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0C13B2" w14:textId="77777777" w:rsidR="00037898" w:rsidRPr="009514DA" w:rsidRDefault="00037898">
      <w:pPr>
        <w:widowControl w:val="0"/>
        <w:pBdr>
          <w:top w:val="nil"/>
          <w:left w:val="nil"/>
          <w:bottom w:val="nil"/>
          <w:right w:val="nil"/>
          <w:between w:val="nil"/>
        </w:pBdr>
        <w:spacing w:line="276" w:lineRule="auto"/>
        <w:rPr>
          <w:lang w:val="en-US"/>
        </w:rPr>
      </w:pPr>
    </w:p>
    <w:p w14:paraId="225C4B44" w14:textId="77777777" w:rsidR="00037898" w:rsidRPr="009514DA" w:rsidRDefault="00B53A48">
      <w:pPr>
        <w:widowControl w:val="0"/>
        <w:jc w:val="center"/>
        <w:rPr>
          <w:b/>
          <w:sz w:val="28"/>
        </w:rPr>
      </w:pPr>
      <w:r w:rsidRPr="009514DA">
        <w:rPr>
          <w:b/>
          <w:sz w:val="28"/>
        </w:rPr>
        <w:t>PHẦ</w:t>
      </w:r>
      <w:r w:rsidR="0042299F" w:rsidRPr="009514DA">
        <w:rPr>
          <w:b/>
          <w:sz w:val="28"/>
        </w:rPr>
        <w:t>N I</w:t>
      </w:r>
    </w:p>
    <w:p w14:paraId="49C031A4" w14:textId="77777777" w:rsidR="00037898" w:rsidRDefault="00B53A48" w:rsidP="0042299F">
      <w:pPr>
        <w:widowControl w:val="0"/>
        <w:jc w:val="center"/>
        <w:rPr>
          <w:b/>
          <w:sz w:val="28"/>
          <w:lang w:val="en-US"/>
        </w:rPr>
      </w:pPr>
      <w:r w:rsidRPr="009514DA">
        <w:rPr>
          <w:b/>
          <w:sz w:val="28"/>
        </w:rPr>
        <w:t>QUY TRÌNH NỘI BỘ GIẢI QUYẾT THỦ TỤC HÀNH CHÍNH THUỘC THẨM QUYỀN GIẢI QUYẾT CỦA SỞ GIAO THÔNG VẬN TẢI</w:t>
      </w:r>
    </w:p>
    <w:p w14:paraId="5A1526A3" w14:textId="77777777" w:rsidR="00A91638" w:rsidRPr="00A91638" w:rsidRDefault="00A91638" w:rsidP="00A91638">
      <w:pPr>
        <w:jc w:val="center"/>
        <w:rPr>
          <w:i/>
          <w:sz w:val="28"/>
        </w:rPr>
      </w:pPr>
      <w:r w:rsidRPr="00A91638">
        <w:rPr>
          <w:i/>
          <w:sz w:val="28"/>
        </w:rPr>
        <w:t xml:space="preserve">(Ban hành kèm theo Quyết định số </w:t>
      </w:r>
      <w:r w:rsidRPr="00A91638">
        <w:rPr>
          <w:i/>
          <w:sz w:val="28"/>
          <w:lang w:val="en-US"/>
        </w:rPr>
        <w:t>216</w:t>
      </w:r>
      <w:r w:rsidRPr="00A91638">
        <w:rPr>
          <w:i/>
          <w:sz w:val="28"/>
        </w:rPr>
        <w:t xml:space="preserve"> /QĐ-UBND-HC ngày </w:t>
      </w:r>
      <w:r w:rsidRPr="00A91638">
        <w:rPr>
          <w:i/>
          <w:sz w:val="28"/>
          <w:lang w:val="en-US"/>
        </w:rPr>
        <w:t>21</w:t>
      </w:r>
      <w:r w:rsidRPr="00A91638">
        <w:rPr>
          <w:i/>
          <w:sz w:val="28"/>
        </w:rPr>
        <w:t xml:space="preserve"> /</w:t>
      </w:r>
      <w:r w:rsidRPr="00A91638">
        <w:rPr>
          <w:i/>
          <w:sz w:val="28"/>
          <w:lang w:val="en-US"/>
        </w:rPr>
        <w:t xml:space="preserve"> 3 </w:t>
      </w:r>
      <w:r w:rsidRPr="00A91638">
        <w:rPr>
          <w:i/>
          <w:sz w:val="28"/>
        </w:rPr>
        <w:t>/202</w:t>
      </w:r>
      <w:r w:rsidRPr="00A91638">
        <w:rPr>
          <w:i/>
          <w:sz w:val="28"/>
          <w:lang w:val="en-US"/>
        </w:rPr>
        <w:t>4</w:t>
      </w:r>
      <w:r w:rsidRPr="00A91638">
        <w:rPr>
          <w:i/>
          <w:sz w:val="28"/>
        </w:rPr>
        <w:t xml:space="preserve"> của Chủ tịch Ủy ban nhân dâ</w:t>
      </w:r>
      <w:bookmarkStart w:id="0" w:name="_GoBack"/>
      <w:bookmarkEnd w:id="0"/>
      <w:r w:rsidRPr="00A91638">
        <w:rPr>
          <w:i/>
          <w:sz w:val="28"/>
        </w:rPr>
        <w:t xml:space="preserve">n tỉnh Đồng Tháp) </w:t>
      </w:r>
    </w:p>
    <w:p w14:paraId="0CC1B7F3" w14:textId="77777777" w:rsidR="00A91638" w:rsidRPr="00A91638" w:rsidRDefault="00A91638" w:rsidP="0042299F">
      <w:pPr>
        <w:widowControl w:val="0"/>
        <w:jc w:val="center"/>
        <w:rPr>
          <w:b/>
          <w:sz w:val="28"/>
          <w:lang w:val="en-US"/>
        </w:rPr>
      </w:pPr>
    </w:p>
    <w:p w14:paraId="6D3D346C" w14:textId="77777777" w:rsidR="00037898" w:rsidRPr="009514DA" w:rsidRDefault="0042299F" w:rsidP="00A27770">
      <w:pPr>
        <w:widowControl w:val="0"/>
        <w:spacing w:before="120"/>
        <w:ind w:firstLine="709"/>
        <w:jc w:val="both"/>
        <w:rPr>
          <w:b/>
          <w:sz w:val="28"/>
        </w:rPr>
      </w:pPr>
      <w:r w:rsidRPr="009514DA">
        <w:rPr>
          <w:b/>
          <w:sz w:val="28"/>
        </w:rPr>
        <w:t>A</w:t>
      </w:r>
      <w:r w:rsidR="00B53A48" w:rsidRPr="009514DA">
        <w:rPr>
          <w:b/>
          <w:sz w:val="28"/>
        </w:rPr>
        <w:t xml:space="preserve">. </w:t>
      </w:r>
      <w:r w:rsidR="001F49F7" w:rsidRPr="009514DA">
        <w:rPr>
          <w:b/>
          <w:sz w:val="28"/>
        </w:rPr>
        <w:t xml:space="preserve">DANH MỤC THỦ TỤC HÀNH CHÍNH MỚI BAN HÀNH THUỘC THẨM QUYỀN GIẢI QUYẾT CỦA SỞ GIAO THÔNG VẬN TẢI TỈNH ĐỒNG THÁP. </w:t>
      </w:r>
    </w:p>
    <w:p w14:paraId="6010F6E3" w14:textId="77777777" w:rsidR="00A27770" w:rsidRPr="009514DA" w:rsidRDefault="00A27770" w:rsidP="00A27770">
      <w:pPr>
        <w:widowControl w:val="0"/>
        <w:spacing w:before="120"/>
        <w:ind w:firstLine="709"/>
        <w:jc w:val="both"/>
        <w:rPr>
          <w:b/>
          <w:sz w:val="28"/>
          <w:lang w:val="en-US"/>
        </w:rPr>
      </w:pPr>
      <w:r w:rsidRPr="009514DA">
        <w:rPr>
          <w:b/>
          <w:sz w:val="28"/>
          <w:lang w:val="en-US"/>
        </w:rPr>
        <w:t>I.1. Lĩnh vự</w:t>
      </w:r>
      <w:r w:rsidR="00C724D3" w:rsidRPr="009514DA">
        <w:rPr>
          <w:b/>
          <w:sz w:val="28"/>
          <w:lang w:val="en-US"/>
        </w:rPr>
        <w:t>c Đăng kiểm</w:t>
      </w:r>
    </w:p>
    <w:p w14:paraId="05DC52C9" w14:textId="77777777" w:rsidR="00A27770" w:rsidRPr="009514DA" w:rsidRDefault="00A27770" w:rsidP="00A27770">
      <w:pPr>
        <w:spacing w:before="120"/>
        <w:ind w:firstLine="706"/>
        <w:jc w:val="both"/>
        <w:rPr>
          <w:b/>
          <w:sz w:val="28"/>
          <w:lang w:val="en-US"/>
        </w:rPr>
      </w:pPr>
      <w:r w:rsidRPr="009514DA">
        <w:rPr>
          <w:b/>
          <w:sz w:val="28"/>
          <w:lang w:val="en-US"/>
        </w:rPr>
        <w:t xml:space="preserve">1. </w:t>
      </w:r>
      <w:r w:rsidRPr="009514DA">
        <w:rPr>
          <w:b/>
          <w:bCs/>
          <w:sz w:val="28"/>
          <w:lang w:val="en-US"/>
        </w:rPr>
        <w:t>Thủ tục</w:t>
      </w:r>
      <w:r w:rsidRPr="009514DA">
        <w:rPr>
          <w:b/>
          <w:sz w:val="28"/>
          <w:lang w:val="en-US"/>
        </w:rPr>
        <w:t xml:space="preserve"> Cấp giấy chứng nhận đủ điều kiện hoạt động kiểm định xe cơ giới</w:t>
      </w:r>
    </w:p>
    <w:p w14:paraId="7060A735" w14:textId="77777777" w:rsidR="00A27770" w:rsidRPr="009514DA" w:rsidRDefault="00A27770" w:rsidP="00A27770">
      <w:pPr>
        <w:widowControl w:val="0"/>
        <w:autoSpaceDE w:val="0"/>
        <w:autoSpaceDN w:val="0"/>
        <w:adjustRightInd w:val="0"/>
        <w:spacing w:before="120"/>
        <w:ind w:firstLine="709"/>
        <w:jc w:val="both"/>
        <w:rPr>
          <w:b/>
          <w:bCs/>
          <w:sz w:val="28"/>
        </w:rPr>
      </w:pPr>
      <w:r w:rsidRPr="009514DA">
        <w:rPr>
          <w:b/>
          <w:bCs/>
          <w:sz w:val="28"/>
        </w:rPr>
        <w:t xml:space="preserve">1.1.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6B77CA66"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B9351"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C4F5607"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4AA42EF2"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7A9E30B"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0AB01D6" w14:textId="77777777" w:rsidTr="0084782E">
        <w:trPr>
          <w:trHeight w:val="3711"/>
          <w:jc w:val="center"/>
        </w:trPr>
        <w:tc>
          <w:tcPr>
            <w:tcW w:w="851" w:type="dxa"/>
            <w:tcBorders>
              <w:top w:val="single" w:sz="4" w:space="0" w:color="auto"/>
            </w:tcBorders>
            <w:shd w:val="clear" w:color="auto" w:fill="auto"/>
            <w:vAlign w:val="center"/>
          </w:tcPr>
          <w:p w14:paraId="6D9CAE1A"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2ED00FCF" w14:textId="77777777" w:rsidR="00A27770" w:rsidRPr="009514DA" w:rsidRDefault="00A27770"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094EED20" w14:textId="77777777" w:rsidR="00A27770" w:rsidRDefault="000101DD" w:rsidP="0084782E">
            <w:pPr>
              <w:spacing w:after="120"/>
              <w:ind w:firstLine="243"/>
              <w:jc w:val="both"/>
              <w:rPr>
                <w:rFonts w:eastAsia="Calibri"/>
                <w:sz w:val="28"/>
              </w:rPr>
            </w:pPr>
            <w:r>
              <w:rPr>
                <w:sz w:val="28"/>
                <w:lang w:val="en-GB"/>
              </w:rPr>
              <w:t xml:space="preserve">- </w:t>
            </w:r>
            <w:r w:rsidR="00A27770" w:rsidRPr="009514DA">
              <w:rPr>
                <w:sz w:val="28"/>
                <w:lang w:val="en-GB"/>
              </w:rPr>
              <w:t>Tổ chức, cá nhân nộp hồ sơ t</w:t>
            </w:r>
            <w:r w:rsidR="00A27770" w:rsidRPr="009514DA">
              <w:rPr>
                <w:sz w:val="28"/>
              </w:rPr>
              <w:t xml:space="preserve">rực tiếp </w:t>
            </w:r>
            <w:r w:rsidR="00A27770" w:rsidRPr="009514DA">
              <w:rPr>
                <w:sz w:val="28"/>
                <w:lang w:val="en-GB"/>
              </w:rPr>
              <w:t xml:space="preserve">hoặc gửi qua đường Bưu điện tại </w:t>
            </w:r>
            <w:r w:rsidR="00A27770" w:rsidRPr="009514DA">
              <w:rPr>
                <w:sz w:val="28"/>
              </w:rPr>
              <w:t xml:space="preserve">Trung tâm </w:t>
            </w:r>
            <w:r w:rsidR="00A27770" w:rsidRPr="009514DA">
              <w:rPr>
                <w:sz w:val="28"/>
                <w:lang w:val="en-US"/>
              </w:rPr>
              <w:t>H</w:t>
            </w:r>
            <w:r w:rsidR="00A27770" w:rsidRPr="009514DA">
              <w:rPr>
                <w:rFonts w:eastAsia="Calibri"/>
                <w:sz w:val="28"/>
                <w:shd w:val="clear" w:color="auto" w:fill="FAFAFA"/>
              </w:rPr>
              <w:t>ành chính công tỉnh Đồng Tháp</w:t>
            </w:r>
            <w:r w:rsidR="00A27770" w:rsidRPr="009514DA">
              <w:rPr>
                <w:sz w:val="28"/>
              </w:rPr>
              <w:t>; Địa chỉ: Tòa nhà Bưu điện Tỉnh số 85, đường Nguyễn Huệ, Phường 1, thành phố Cao Lãnh, tỉnh Đồng Tháp (Mặt tiền đường Lý Thường Kiệt)</w:t>
            </w:r>
            <w:r w:rsidR="00A27770" w:rsidRPr="009514DA">
              <w:rPr>
                <w:szCs w:val="20"/>
                <w:shd w:val="clear" w:color="auto" w:fill="FFFFFF"/>
              </w:rPr>
              <w:t xml:space="preserve"> </w:t>
            </w:r>
            <w:r w:rsidR="00A27770" w:rsidRPr="009514DA">
              <w:rPr>
                <w:sz w:val="28"/>
                <w:shd w:val="clear" w:color="auto" w:fill="FFFFFF"/>
              </w:rPr>
              <w:t>hoặc bằng hình thức trực tuyến</w:t>
            </w:r>
            <w:r w:rsidR="00A27770" w:rsidRPr="009514DA">
              <w:rPr>
                <w:rFonts w:eastAsia="Calibri"/>
                <w:sz w:val="28"/>
              </w:rPr>
              <w:t>.</w:t>
            </w:r>
          </w:p>
          <w:p w14:paraId="7EFB557B" w14:textId="7AE77CCA" w:rsidR="000101DD" w:rsidRPr="000101DD" w:rsidRDefault="000101DD" w:rsidP="0084782E">
            <w:pPr>
              <w:spacing w:after="120"/>
              <w:ind w:firstLine="243"/>
              <w:jc w:val="both"/>
              <w:rPr>
                <w:sz w:val="28"/>
                <w:lang w:val="en-US"/>
              </w:rPr>
            </w:pPr>
            <w:r>
              <w:rPr>
                <w:rFonts w:eastAsia="Calibri"/>
                <w:sz w:val="28"/>
                <w:lang w:val="en-US"/>
              </w:rPr>
              <w:t xml:space="preserve">- </w:t>
            </w:r>
            <w:r w:rsidRPr="009514DA">
              <w:rPr>
                <w:rFonts w:eastAsia="Times New Roman"/>
                <w:sz w:val="26"/>
                <w:szCs w:val="26"/>
              </w:rPr>
              <w:t xml:space="preserve">Hoặc nộp trực tuyến tại website cổng Dịch vụ công của </w:t>
            </w:r>
            <w:r w:rsidRPr="009514DA">
              <w:rPr>
                <w:spacing w:val="-6"/>
                <w:sz w:val="26"/>
                <w:szCs w:val="26"/>
              </w:rPr>
              <w:t xml:space="preserve">tỉnh Đồng Tháp </w:t>
            </w:r>
            <w:hyperlink r:id="rId10" w:history="1">
              <w:r w:rsidRPr="009514DA">
                <w:rPr>
                  <w:rStyle w:val="Hyperlink"/>
                  <w:i/>
                  <w:color w:val="auto"/>
                  <w:spacing w:val="-6"/>
                  <w:sz w:val="26"/>
                  <w:szCs w:val="26"/>
                </w:rPr>
                <w:t>http://dichvucong.dongthap.gov.vn</w:t>
              </w:r>
            </w:hyperlink>
          </w:p>
        </w:tc>
        <w:tc>
          <w:tcPr>
            <w:tcW w:w="1926" w:type="dxa"/>
            <w:tcBorders>
              <w:top w:val="single" w:sz="4" w:space="0" w:color="auto"/>
            </w:tcBorders>
            <w:shd w:val="clear" w:color="auto" w:fill="auto"/>
            <w:vAlign w:val="center"/>
          </w:tcPr>
          <w:p w14:paraId="0B0B555C"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CD65FB2"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57220F1F"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7769D38E" w14:textId="77777777" w:rsidTr="0084782E">
        <w:trPr>
          <w:trHeight w:val="3947"/>
          <w:jc w:val="center"/>
        </w:trPr>
        <w:tc>
          <w:tcPr>
            <w:tcW w:w="851" w:type="dxa"/>
            <w:shd w:val="clear" w:color="auto" w:fill="auto"/>
            <w:vAlign w:val="center"/>
          </w:tcPr>
          <w:p w14:paraId="4B7245F5"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79F2B253" w14:textId="77777777" w:rsidR="00A27770" w:rsidRPr="009514DA" w:rsidRDefault="00A27770" w:rsidP="0084782E">
            <w:pPr>
              <w:spacing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6EB010B0" w14:textId="77777777" w:rsidR="00A27770" w:rsidRPr="009514DA" w:rsidRDefault="00A27770" w:rsidP="0084782E">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737D178F" w14:textId="77777777" w:rsidR="00A27770" w:rsidRPr="009514DA" w:rsidRDefault="00A27770" w:rsidP="0084782E">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20FDD13F" w14:textId="77777777" w:rsidR="00A27770" w:rsidRPr="009514DA" w:rsidRDefault="00A27770" w:rsidP="0084782E">
            <w:pPr>
              <w:tabs>
                <w:tab w:val="left" w:pos="567"/>
              </w:tabs>
              <w:spacing w:before="120"/>
              <w:jc w:val="both"/>
              <w:rPr>
                <w:i/>
                <w:sz w:val="28"/>
              </w:rPr>
            </w:pPr>
            <w:r w:rsidRPr="009514DA">
              <w:rPr>
                <w:sz w:val="28"/>
              </w:rPr>
              <w:t xml:space="preserve">+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w:t>
            </w:r>
            <w:r w:rsidRPr="009514DA">
              <w:rPr>
                <w:sz w:val="28"/>
              </w:rPr>
              <w:lastRenderedPageBreak/>
              <w:t>cá nhân và chuyển hồ sơ cho bộ phận chuyên môn xử lý.</w:t>
            </w:r>
          </w:p>
        </w:tc>
        <w:tc>
          <w:tcPr>
            <w:tcW w:w="1926" w:type="dxa"/>
            <w:shd w:val="clear" w:color="auto" w:fill="auto"/>
            <w:vAlign w:val="center"/>
          </w:tcPr>
          <w:p w14:paraId="445120F3" w14:textId="5F2ED73A" w:rsidR="00A27770" w:rsidRPr="009514DA" w:rsidRDefault="00A27770"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8F30A9">
              <w:rPr>
                <w:rStyle w:val="fontstyle21"/>
                <w:rFonts w:eastAsia="Calibri"/>
                <w:color w:val="auto"/>
              </w:rPr>
              <w:t>5</w:t>
            </w:r>
            <w:r w:rsidRPr="009514DA">
              <w:rPr>
                <w:rStyle w:val="fontstyle21"/>
                <w:rFonts w:eastAsia="Calibri"/>
                <w:color w:val="auto"/>
              </w:rPr>
              <w:t xml:space="preserve"> giờ hàng ngày.</w:t>
            </w:r>
          </w:p>
        </w:tc>
      </w:tr>
      <w:tr w:rsidR="009514DA" w:rsidRPr="009514DA" w14:paraId="060DC7A5" w14:textId="77777777" w:rsidTr="0084782E">
        <w:trPr>
          <w:trHeight w:val="600"/>
          <w:jc w:val="center"/>
        </w:trPr>
        <w:tc>
          <w:tcPr>
            <w:tcW w:w="851" w:type="dxa"/>
            <w:vMerge w:val="restart"/>
            <w:shd w:val="clear" w:color="auto" w:fill="auto"/>
            <w:vAlign w:val="center"/>
          </w:tcPr>
          <w:p w14:paraId="31E5E127"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5AFB64AA"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7951C33E" w14:textId="77777777" w:rsidR="00A27770" w:rsidRPr="009514DA" w:rsidRDefault="00A27770" w:rsidP="0084782E">
            <w:pPr>
              <w:shd w:val="clear" w:color="auto" w:fill="FFFFFF"/>
              <w:tabs>
                <w:tab w:val="left" w:pos="567"/>
              </w:tabs>
              <w:spacing w:after="120"/>
              <w:ind w:firstLine="243"/>
              <w:jc w:val="both"/>
              <w:rPr>
                <w:sz w:val="28"/>
                <w:lang w:val="en-US"/>
              </w:rPr>
            </w:pPr>
            <w:r w:rsidRPr="009514DA">
              <w:rPr>
                <w:sz w:val="28"/>
              </w:rPr>
              <w:t>Bộ phận chuyên môn kiểm tra tính pháp lý của hồ sơ</w:t>
            </w:r>
            <w:r w:rsidRPr="009514DA">
              <w:rPr>
                <w:sz w:val="28"/>
                <w:lang w:val="en-US"/>
              </w:rPr>
              <w:t>:</w:t>
            </w:r>
          </w:p>
          <w:p w14:paraId="50BC1A88" w14:textId="77777777" w:rsidR="00A27770" w:rsidRPr="009514DA" w:rsidRDefault="00A27770" w:rsidP="0084782E">
            <w:pPr>
              <w:pStyle w:val="NormalWeb"/>
              <w:shd w:val="clear" w:color="auto" w:fill="FFFFFF" w:themeFill="background1"/>
              <w:spacing w:before="0" w:beforeAutospacing="0" w:after="0" w:afterAutospacing="0" w:line="300" w:lineRule="atLeast"/>
              <w:jc w:val="both"/>
              <w:rPr>
                <w:sz w:val="28"/>
                <w:szCs w:val="28"/>
              </w:rPr>
            </w:pPr>
            <w:r w:rsidRPr="009514DA">
              <w:rPr>
                <w:sz w:val="28"/>
                <w:szCs w:val="28"/>
              </w:rPr>
              <w:t>- Trong thời hạn 03 ngày làm việc, nếu hồ sơ đầy đủ và phù hợp theo quy định, Sở Giao thông vận tải thông báo cho tổ chức thành lập đơn vị đăng kiểm về thời gian kiểm tra, đánh giá thực tế đơn vị đăng kiểm. Trường hợp hồ sơ không đầy đủ, không phù hợp theo quy định, Sở Giao thông vận tải phải thông báo cho tổ chức thành lập đơn vị đăng kiểm bằng văn bản, trong đó nêu rõ lý do;</w:t>
            </w:r>
          </w:p>
          <w:p w14:paraId="5B52BABB" w14:textId="77777777" w:rsidR="00A27770" w:rsidRPr="009514DA" w:rsidRDefault="00A27770" w:rsidP="0084782E">
            <w:pPr>
              <w:pStyle w:val="NormalWeb"/>
              <w:shd w:val="clear" w:color="auto" w:fill="FFFFFF" w:themeFill="background1"/>
              <w:spacing w:before="0" w:beforeAutospacing="0" w:after="0" w:afterAutospacing="0" w:line="300" w:lineRule="atLeast"/>
              <w:jc w:val="both"/>
              <w:rPr>
                <w:sz w:val="28"/>
                <w:szCs w:val="28"/>
              </w:rPr>
            </w:pPr>
            <w:r w:rsidRPr="009514DA">
              <w:rPr>
                <w:sz w:val="28"/>
                <w:szCs w:val="28"/>
              </w:rPr>
              <w:t>- Trong thời hạn 05 ngày làm việc, kể từ ngày thông báo kiểm tra, đánh giá, Sở Giao thông vận tải tiến hành kiểm tra, đánh giá thực tế. Kết quả đánh giá được lập thành Biên bản theo mẫu quy định.</w:t>
            </w:r>
          </w:p>
        </w:tc>
        <w:tc>
          <w:tcPr>
            <w:tcW w:w="1926" w:type="dxa"/>
            <w:vMerge w:val="restart"/>
            <w:shd w:val="clear" w:color="auto" w:fill="auto"/>
            <w:vAlign w:val="center"/>
          </w:tcPr>
          <w:p w14:paraId="0FD28448" w14:textId="77777777" w:rsidR="00A27770" w:rsidRPr="009514DA" w:rsidRDefault="00A27770" w:rsidP="0084782E">
            <w:pPr>
              <w:pStyle w:val="NormalWeb"/>
              <w:ind w:firstLine="226"/>
              <w:jc w:val="both"/>
              <w:rPr>
                <w:sz w:val="28"/>
              </w:rPr>
            </w:pPr>
          </w:p>
          <w:p w14:paraId="1A298AA9" w14:textId="77777777" w:rsidR="00A27770" w:rsidRPr="009514DA" w:rsidRDefault="00A27770" w:rsidP="0084782E">
            <w:pPr>
              <w:pStyle w:val="NormalWeb"/>
              <w:ind w:firstLine="226"/>
              <w:jc w:val="both"/>
              <w:rPr>
                <w:sz w:val="28"/>
              </w:rPr>
            </w:pPr>
          </w:p>
          <w:p w14:paraId="46B93A54" w14:textId="77777777" w:rsidR="00A27770" w:rsidRPr="009514DA" w:rsidRDefault="00A27770" w:rsidP="0084782E">
            <w:pPr>
              <w:pStyle w:val="NormalWeb"/>
              <w:ind w:firstLine="226"/>
              <w:jc w:val="both"/>
              <w:rPr>
                <w:sz w:val="28"/>
              </w:rPr>
            </w:pPr>
          </w:p>
          <w:p w14:paraId="4AFF868D" w14:textId="77777777" w:rsidR="00A27770" w:rsidRPr="009514DA" w:rsidRDefault="00A27770" w:rsidP="0084782E">
            <w:pPr>
              <w:pStyle w:val="NormalWeb"/>
              <w:ind w:firstLine="226"/>
              <w:jc w:val="both"/>
              <w:rPr>
                <w:sz w:val="28"/>
              </w:rPr>
            </w:pPr>
          </w:p>
          <w:p w14:paraId="47D9A77D" w14:textId="77777777" w:rsidR="00A27770" w:rsidRPr="009514DA" w:rsidRDefault="00A27770" w:rsidP="0084782E">
            <w:pPr>
              <w:pStyle w:val="NormalWeb"/>
              <w:ind w:firstLine="226"/>
              <w:jc w:val="both"/>
              <w:rPr>
                <w:sz w:val="28"/>
              </w:rPr>
            </w:pPr>
          </w:p>
          <w:p w14:paraId="03FB3F34" w14:textId="77777777" w:rsidR="00A27770" w:rsidRPr="009514DA" w:rsidRDefault="00A27770" w:rsidP="0084782E">
            <w:pPr>
              <w:pStyle w:val="NormalWeb"/>
              <w:ind w:firstLine="226"/>
              <w:jc w:val="both"/>
              <w:rPr>
                <w:sz w:val="28"/>
              </w:rPr>
            </w:pPr>
          </w:p>
          <w:p w14:paraId="58B46ABB" w14:textId="77777777" w:rsidR="00A27770" w:rsidRPr="009514DA" w:rsidRDefault="00A27770" w:rsidP="0084782E">
            <w:pPr>
              <w:pStyle w:val="NormalWeb"/>
              <w:ind w:firstLine="226"/>
              <w:jc w:val="both"/>
              <w:rPr>
                <w:sz w:val="28"/>
              </w:rPr>
            </w:pPr>
          </w:p>
          <w:p w14:paraId="1C6F74A8" w14:textId="77777777" w:rsidR="00A27770" w:rsidRPr="009514DA" w:rsidRDefault="00A27770" w:rsidP="0084782E">
            <w:pPr>
              <w:pStyle w:val="NormalWeb"/>
              <w:ind w:firstLine="226"/>
              <w:jc w:val="both"/>
              <w:rPr>
                <w:sz w:val="28"/>
              </w:rPr>
            </w:pPr>
          </w:p>
          <w:p w14:paraId="7ADB1A02" w14:textId="77777777" w:rsidR="00A27770" w:rsidRPr="009514DA" w:rsidRDefault="00A27770" w:rsidP="0084782E">
            <w:pPr>
              <w:pStyle w:val="NormalWeb"/>
              <w:ind w:firstLine="226"/>
              <w:jc w:val="both"/>
              <w:rPr>
                <w:sz w:val="28"/>
              </w:rPr>
            </w:pPr>
          </w:p>
          <w:p w14:paraId="4281BBC8" w14:textId="77777777" w:rsidR="00A27770" w:rsidRPr="009514DA" w:rsidRDefault="00A27770" w:rsidP="0084782E">
            <w:pPr>
              <w:pStyle w:val="NormalWeb"/>
              <w:ind w:firstLine="226"/>
              <w:jc w:val="both"/>
              <w:rPr>
                <w:rFonts w:eastAsia="Calibri"/>
                <w:b/>
                <w:sz w:val="28"/>
                <w:szCs w:val="28"/>
              </w:rPr>
            </w:pPr>
            <w:r w:rsidRPr="009514DA">
              <w:rPr>
                <w:sz w:val="28"/>
              </w:rPr>
              <w:t>Trong thời gian không quá 13 ngày làm việc, kể từ ngày nhận đủ hồ sơ theo quy định</w:t>
            </w:r>
            <w:r w:rsidRPr="009514DA">
              <w:rPr>
                <w:rFonts w:eastAsia="Calibri"/>
                <w:bCs/>
                <w:sz w:val="28"/>
                <w:szCs w:val="28"/>
              </w:rPr>
              <w:t>,</w:t>
            </w:r>
            <w:r w:rsidRPr="009514DA">
              <w:rPr>
                <w:rFonts w:eastAsia="Calibri"/>
                <w:b/>
                <w:sz w:val="28"/>
                <w:szCs w:val="28"/>
              </w:rPr>
              <w:t xml:space="preserve"> </w:t>
            </w:r>
            <w:r w:rsidRPr="009514DA">
              <w:rPr>
                <w:rFonts w:eastAsia="Calibri"/>
                <w:sz w:val="28"/>
                <w:szCs w:val="28"/>
              </w:rPr>
              <w:t>trong đó:</w:t>
            </w:r>
          </w:p>
        </w:tc>
      </w:tr>
      <w:tr w:rsidR="009514DA" w:rsidRPr="009514DA" w14:paraId="0644C9E9" w14:textId="77777777" w:rsidTr="0084782E">
        <w:trPr>
          <w:trHeight w:val="600"/>
          <w:jc w:val="center"/>
        </w:trPr>
        <w:tc>
          <w:tcPr>
            <w:tcW w:w="851" w:type="dxa"/>
            <w:vMerge/>
            <w:shd w:val="clear" w:color="auto" w:fill="auto"/>
            <w:vAlign w:val="center"/>
          </w:tcPr>
          <w:p w14:paraId="59B0AC34"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9CB279F" w14:textId="77777777" w:rsidR="00A27770" w:rsidRPr="009514DA" w:rsidRDefault="00A27770" w:rsidP="0084782E">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31BBEBB5" w14:textId="77777777" w:rsidR="00A27770" w:rsidRPr="009514DA" w:rsidRDefault="00A27770" w:rsidP="0084782E">
            <w:pPr>
              <w:shd w:val="clear" w:color="auto" w:fill="FFFFFF"/>
              <w:spacing w:after="120"/>
              <w:ind w:firstLine="243"/>
              <w:jc w:val="both"/>
              <w:rPr>
                <w:sz w:val="28"/>
              </w:rPr>
            </w:pPr>
            <w:r w:rsidRPr="009514DA">
              <w:rPr>
                <w:sz w:val="28"/>
              </w:rPr>
              <w:t xml:space="preserve">+ Nếu đạt yêu cầu thì cấp giấy chứng nhận đủ điều kiện hoạt động kiểm định xe cơ giới với mã số đơn vị đăng kiểm trong thời hạn 05 ngày làm việc. </w:t>
            </w:r>
          </w:p>
        </w:tc>
        <w:tc>
          <w:tcPr>
            <w:tcW w:w="1926" w:type="dxa"/>
            <w:vMerge/>
            <w:shd w:val="clear" w:color="auto" w:fill="auto"/>
            <w:vAlign w:val="center"/>
          </w:tcPr>
          <w:p w14:paraId="114E5CA4" w14:textId="77777777" w:rsidR="00A27770" w:rsidRPr="009514DA" w:rsidRDefault="00A27770" w:rsidP="0084782E">
            <w:pPr>
              <w:pStyle w:val="NormalWeb"/>
              <w:spacing w:before="0" w:after="120"/>
              <w:ind w:firstLine="226"/>
              <w:jc w:val="both"/>
              <w:rPr>
                <w:sz w:val="28"/>
              </w:rPr>
            </w:pPr>
          </w:p>
        </w:tc>
      </w:tr>
      <w:tr w:rsidR="009514DA" w:rsidRPr="009514DA" w14:paraId="21CDB76F" w14:textId="77777777" w:rsidTr="0084782E">
        <w:trPr>
          <w:trHeight w:val="600"/>
          <w:jc w:val="center"/>
        </w:trPr>
        <w:tc>
          <w:tcPr>
            <w:tcW w:w="851" w:type="dxa"/>
            <w:vMerge/>
            <w:shd w:val="clear" w:color="auto" w:fill="auto"/>
            <w:vAlign w:val="center"/>
          </w:tcPr>
          <w:p w14:paraId="1802AA51"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94CA185" w14:textId="77777777" w:rsidR="00A27770" w:rsidRPr="009514DA" w:rsidRDefault="00A27770" w:rsidP="0084782E">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4BDD38B8" w14:textId="77777777" w:rsidR="00A27770" w:rsidRPr="009514DA" w:rsidRDefault="00A27770" w:rsidP="0084782E">
            <w:pPr>
              <w:shd w:val="clear" w:color="auto" w:fill="FFFFFF"/>
              <w:tabs>
                <w:tab w:val="left" w:pos="567"/>
              </w:tabs>
              <w:spacing w:after="120"/>
              <w:ind w:firstLine="243"/>
              <w:jc w:val="both"/>
              <w:rPr>
                <w:sz w:val="28"/>
              </w:rPr>
            </w:pPr>
            <w:r w:rsidRPr="009514DA">
              <w:rPr>
                <w:sz w:val="28"/>
                <w:lang w:val="en-US"/>
              </w:rPr>
              <w:t>+ N</w:t>
            </w:r>
            <w:r w:rsidRPr="009514DA">
              <w:rPr>
                <w:sz w:val="28"/>
              </w:rPr>
              <w:t>ếu kết quả kiểm tra, đánh giá không đạt yêu cầu thì Sở Giao thông vận tải phải thông báo bằng văn bản trong thời hạn 05 ngày làm việc để tổ chức thành lập đơn vị đăng kiểm khắc phục và tiến hành kiểm tra, đánh giá lại.</w:t>
            </w:r>
          </w:p>
        </w:tc>
        <w:tc>
          <w:tcPr>
            <w:tcW w:w="1926" w:type="dxa"/>
            <w:vMerge/>
            <w:shd w:val="clear" w:color="auto" w:fill="auto"/>
            <w:vAlign w:val="center"/>
          </w:tcPr>
          <w:p w14:paraId="00D5B6AD" w14:textId="77777777" w:rsidR="00A27770" w:rsidRPr="009514DA" w:rsidRDefault="00A27770" w:rsidP="0084782E">
            <w:pPr>
              <w:pStyle w:val="NormalWeb"/>
              <w:spacing w:before="0" w:beforeAutospacing="0" w:after="120" w:afterAutospacing="0"/>
              <w:ind w:firstLine="226"/>
              <w:jc w:val="both"/>
              <w:rPr>
                <w:sz w:val="28"/>
              </w:rPr>
            </w:pPr>
          </w:p>
        </w:tc>
      </w:tr>
      <w:tr w:rsidR="009514DA" w:rsidRPr="009514DA" w14:paraId="0AEFC66B" w14:textId="77777777" w:rsidTr="0084782E">
        <w:trPr>
          <w:trHeight w:val="600"/>
          <w:jc w:val="center"/>
        </w:trPr>
        <w:tc>
          <w:tcPr>
            <w:tcW w:w="851" w:type="dxa"/>
            <w:vMerge/>
            <w:shd w:val="clear" w:color="auto" w:fill="auto"/>
            <w:vAlign w:val="center"/>
          </w:tcPr>
          <w:p w14:paraId="6C02D3B9"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381409A" w14:textId="77777777" w:rsidR="00A27770" w:rsidRPr="009514DA" w:rsidRDefault="00A27770" w:rsidP="0084782E">
            <w:pPr>
              <w:spacing w:after="120"/>
              <w:jc w:val="center"/>
              <w:rPr>
                <w:rFonts w:eastAsia="Calibri"/>
                <w:b/>
                <w:sz w:val="28"/>
              </w:rPr>
            </w:pPr>
          </w:p>
        </w:tc>
        <w:tc>
          <w:tcPr>
            <w:tcW w:w="5829" w:type="dxa"/>
            <w:shd w:val="clear" w:color="auto" w:fill="auto"/>
            <w:vAlign w:val="center"/>
          </w:tcPr>
          <w:p w14:paraId="509834D4"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7A2F7D88" w14:textId="77777777" w:rsidR="00A27770" w:rsidRPr="009514DA" w:rsidRDefault="00A27770"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186F4C0A" w14:textId="77777777" w:rsidTr="0084782E">
        <w:trPr>
          <w:trHeight w:val="600"/>
          <w:jc w:val="center"/>
        </w:trPr>
        <w:tc>
          <w:tcPr>
            <w:tcW w:w="851" w:type="dxa"/>
            <w:vMerge/>
            <w:shd w:val="clear" w:color="auto" w:fill="auto"/>
            <w:vAlign w:val="center"/>
          </w:tcPr>
          <w:p w14:paraId="2B9B9BAA"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BAF835B" w14:textId="77777777" w:rsidR="00A27770" w:rsidRPr="009514DA" w:rsidRDefault="00A27770" w:rsidP="0084782E">
            <w:pPr>
              <w:spacing w:after="120"/>
              <w:jc w:val="center"/>
              <w:rPr>
                <w:rFonts w:eastAsia="Calibri"/>
                <w:b/>
                <w:sz w:val="28"/>
              </w:rPr>
            </w:pPr>
          </w:p>
        </w:tc>
        <w:tc>
          <w:tcPr>
            <w:tcW w:w="5829" w:type="dxa"/>
            <w:shd w:val="clear" w:color="auto" w:fill="auto"/>
            <w:vAlign w:val="center"/>
          </w:tcPr>
          <w:p w14:paraId="674EEF2E"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5A3AAF98" w14:textId="77777777" w:rsidR="00A27770" w:rsidRPr="009514DA" w:rsidRDefault="00A27770"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12 ngày</w:t>
            </w:r>
          </w:p>
        </w:tc>
      </w:tr>
      <w:tr w:rsidR="009514DA" w:rsidRPr="009514DA" w14:paraId="59490936" w14:textId="77777777" w:rsidTr="0084782E">
        <w:trPr>
          <w:trHeight w:val="600"/>
          <w:jc w:val="center"/>
        </w:trPr>
        <w:tc>
          <w:tcPr>
            <w:tcW w:w="851" w:type="dxa"/>
            <w:vMerge/>
            <w:shd w:val="clear" w:color="auto" w:fill="auto"/>
            <w:vAlign w:val="center"/>
          </w:tcPr>
          <w:p w14:paraId="00C4CBBE"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8C8DCAB" w14:textId="77777777" w:rsidR="00A27770" w:rsidRPr="009514DA" w:rsidRDefault="00A27770" w:rsidP="0084782E">
            <w:pPr>
              <w:spacing w:after="120"/>
              <w:jc w:val="center"/>
              <w:rPr>
                <w:rFonts w:eastAsia="Calibri"/>
                <w:b/>
                <w:sz w:val="28"/>
              </w:rPr>
            </w:pPr>
          </w:p>
        </w:tc>
        <w:tc>
          <w:tcPr>
            <w:tcW w:w="5829" w:type="dxa"/>
            <w:shd w:val="clear" w:color="auto" w:fill="auto"/>
            <w:vAlign w:val="center"/>
          </w:tcPr>
          <w:p w14:paraId="6CC638C7"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0B7D1987" w14:textId="77777777" w:rsidR="00A27770" w:rsidRPr="009514DA" w:rsidRDefault="00A27770"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10 ngày</w:t>
            </w:r>
          </w:p>
        </w:tc>
      </w:tr>
      <w:tr w:rsidR="009514DA" w:rsidRPr="009514DA" w14:paraId="4C4BC006" w14:textId="77777777" w:rsidTr="0084782E">
        <w:trPr>
          <w:trHeight w:val="600"/>
          <w:jc w:val="center"/>
        </w:trPr>
        <w:tc>
          <w:tcPr>
            <w:tcW w:w="851" w:type="dxa"/>
            <w:vMerge/>
            <w:shd w:val="clear" w:color="auto" w:fill="auto"/>
            <w:vAlign w:val="center"/>
          </w:tcPr>
          <w:p w14:paraId="61F34D28" w14:textId="77777777" w:rsidR="00A27770" w:rsidRPr="009514DA" w:rsidRDefault="00A27770"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4DE3F0FD" w14:textId="77777777" w:rsidR="00A27770" w:rsidRPr="009514DA" w:rsidRDefault="00A27770" w:rsidP="0084782E">
            <w:pPr>
              <w:spacing w:after="120"/>
              <w:jc w:val="center"/>
              <w:rPr>
                <w:rFonts w:eastAsia="Calibri"/>
                <w:sz w:val="28"/>
              </w:rPr>
            </w:pPr>
          </w:p>
        </w:tc>
        <w:tc>
          <w:tcPr>
            <w:tcW w:w="5829" w:type="dxa"/>
            <w:shd w:val="clear" w:color="auto" w:fill="auto"/>
            <w:vAlign w:val="center"/>
          </w:tcPr>
          <w:p w14:paraId="3CA1049C"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083AA154" w14:textId="77777777" w:rsidR="00A27770" w:rsidRPr="009514DA" w:rsidRDefault="00A27770"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01 ngày</w:t>
            </w:r>
          </w:p>
        </w:tc>
      </w:tr>
      <w:tr w:rsidR="009514DA" w:rsidRPr="009514DA" w14:paraId="172367DB" w14:textId="77777777" w:rsidTr="0084782E">
        <w:trPr>
          <w:trHeight w:val="600"/>
          <w:jc w:val="center"/>
        </w:trPr>
        <w:tc>
          <w:tcPr>
            <w:tcW w:w="851" w:type="dxa"/>
            <w:vMerge/>
            <w:shd w:val="clear" w:color="auto" w:fill="auto"/>
            <w:vAlign w:val="center"/>
          </w:tcPr>
          <w:p w14:paraId="11127BFA" w14:textId="77777777" w:rsidR="00A27770" w:rsidRPr="009514DA" w:rsidRDefault="00A27770"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0D2AD87A" w14:textId="77777777" w:rsidR="00A27770" w:rsidRPr="009514DA" w:rsidRDefault="00A27770" w:rsidP="0084782E">
            <w:pPr>
              <w:spacing w:after="120"/>
              <w:jc w:val="center"/>
              <w:rPr>
                <w:rFonts w:eastAsia="Calibri"/>
                <w:sz w:val="28"/>
              </w:rPr>
            </w:pPr>
          </w:p>
        </w:tc>
        <w:tc>
          <w:tcPr>
            <w:tcW w:w="5829" w:type="dxa"/>
            <w:shd w:val="clear" w:color="auto" w:fill="auto"/>
            <w:vAlign w:val="center"/>
          </w:tcPr>
          <w:p w14:paraId="3FBF6BB4"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w:t>
            </w:r>
            <w:r w:rsidRPr="009514DA">
              <w:rPr>
                <w:rFonts w:eastAsia="Calibri"/>
                <w:bCs/>
                <w:sz w:val="28"/>
                <w:szCs w:val="28"/>
              </w:rPr>
              <w:t>phụ trách lĩnh vực vận tải, phương tiện và người lái.</w:t>
            </w:r>
          </w:p>
        </w:tc>
        <w:tc>
          <w:tcPr>
            <w:tcW w:w="1926" w:type="dxa"/>
            <w:shd w:val="clear" w:color="auto" w:fill="auto"/>
            <w:vAlign w:val="center"/>
          </w:tcPr>
          <w:p w14:paraId="2D93B8C0" w14:textId="77777777" w:rsidR="00A27770" w:rsidRPr="009514DA" w:rsidRDefault="00A27770"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01 ngày</w:t>
            </w:r>
          </w:p>
        </w:tc>
      </w:tr>
      <w:tr w:rsidR="009514DA" w:rsidRPr="009514DA" w14:paraId="10C3AD86" w14:textId="77777777" w:rsidTr="0084782E">
        <w:trPr>
          <w:jc w:val="center"/>
        </w:trPr>
        <w:tc>
          <w:tcPr>
            <w:tcW w:w="851" w:type="dxa"/>
            <w:vMerge/>
            <w:shd w:val="clear" w:color="auto" w:fill="auto"/>
            <w:vAlign w:val="center"/>
          </w:tcPr>
          <w:p w14:paraId="445408B0"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6DE1064"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7027BEF7" w14:textId="77777777" w:rsidR="00A27770" w:rsidRPr="009514DA" w:rsidRDefault="00A27770"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3FD6067D"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2DEA3E4E" w14:textId="77777777" w:rsidTr="0084782E">
        <w:trPr>
          <w:jc w:val="center"/>
        </w:trPr>
        <w:tc>
          <w:tcPr>
            <w:tcW w:w="851" w:type="dxa"/>
            <w:shd w:val="clear" w:color="auto" w:fill="auto"/>
            <w:vAlign w:val="center"/>
          </w:tcPr>
          <w:p w14:paraId="3DE4A56D"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07AB25D6"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4BD7310C" w14:textId="77777777" w:rsidR="00A27770" w:rsidRPr="009514DA" w:rsidRDefault="00A27770" w:rsidP="0084782E">
            <w:pPr>
              <w:tabs>
                <w:tab w:val="left" w:pos="567"/>
              </w:tabs>
              <w:autoSpaceDE w:val="0"/>
              <w:autoSpaceDN w:val="0"/>
              <w:adjustRightInd w:val="0"/>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nhận kết quả và hoàn trả Giấy tiếp nhận hồ sơ và hẹn trả kết quả</w:t>
            </w:r>
            <w:r w:rsidRPr="009514DA">
              <w:rPr>
                <w:rFonts w:eastAsia="Calibri"/>
                <w:sz w:val="28"/>
                <w:shd w:val="clear" w:color="auto" w:fill="FAFAFA"/>
              </w:rPr>
              <w:t>qua đường bưu điện hoặc hình thực phù hợp khác</w:t>
            </w:r>
            <w:r w:rsidRPr="009514DA">
              <w:rPr>
                <w:sz w:val="28"/>
              </w:rPr>
              <w:t>.</w:t>
            </w:r>
          </w:p>
          <w:p w14:paraId="19817CF1" w14:textId="77777777" w:rsidR="00A27770" w:rsidRPr="009514DA" w:rsidRDefault="00A27770"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17A2EC64"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0536CB4" w14:textId="77777777" w:rsidR="00A27770" w:rsidRPr="009514DA" w:rsidRDefault="00A27770"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B7E0DF4" w14:textId="77777777" w:rsidR="00A27770" w:rsidRPr="009514DA" w:rsidRDefault="00A27770"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0E650923" w14:textId="77777777" w:rsidR="00A27770" w:rsidRPr="009514DA" w:rsidRDefault="00A27770" w:rsidP="00A27770">
      <w:pPr>
        <w:widowControl w:val="0"/>
        <w:spacing w:before="120"/>
        <w:ind w:firstLine="709"/>
        <w:jc w:val="both"/>
        <w:rPr>
          <w:b/>
          <w:sz w:val="28"/>
        </w:rPr>
      </w:pPr>
      <w:r w:rsidRPr="009514DA">
        <w:rPr>
          <w:b/>
          <w:bCs/>
          <w:sz w:val="28"/>
        </w:rPr>
        <w:t>1.</w:t>
      </w:r>
      <w:r w:rsidRPr="009514DA">
        <w:rPr>
          <w:b/>
          <w:sz w:val="28"/>
        </w:rPr>
        <w:t>2. Thành phần, số lượng hồ sơ:</w:t>
      </w:r>
    </w:p>
    <w:p w14:paraId="551C2C2D" w14:textId="77777777" w:rsidR="00A27770" w:rsidRPr="009514DA" w:rsidRDefault="00A27770" w:rsidP="00A27770">
      <w:pPr>
        <w:pStyle w:val="NormalWeb"/>
        <w:spacing w:before="120" w:beforeAutospacing="0" w:after="0" w:afterAutospacing="0"/>
        <w:ind w:firstLine="851"/>
        <w:jc w:val="both"/>
        <w:rPr>
          <w:sz w:val="28"/>
          <w:szCs w:val="28"/>
        </w:rPr>
      </w:pPr>
      <w:r w:rsidRPr="009514DA">
        <w:rPr>
          <w:rStyle w:val="Strong"/>
          <w:sz w:val="28"/>
          <w:szCs w:val="28"/>
        </w:rPr>
        <w:t>-</w:t>
      </w:r>
      <w:r w:rsidRPr="009514DA">
        <w:rPr>
          <w:sz w:val="28"/>
          <w:szCs w:val="28"/>
        </w:rPr>
        <w:t> Văn bản đề nghị kiểm tra cấp giấy chứng nhận đủ điều kiện hoạt động kiểm định xe cơ giới theo mẫu quy định;</w:t>
      </w:r>
    </w:p>
    <w:p w14:paraId="34D7977C" w14:textId="77777777" w:rsidR="00A27770" w:rsidRPr="009514DA" w:rsidRDefault="00A27770" w:rsidP="00A27770">
      <w:pPr>
        <w:pStyle w:val="NormalWeb"/>
        <w:spacing w:before="120" w:beforeAutospacing="0" w:after="0" w:afterAutospacing="0"/>
        <w:ind w:firstLine="851"/>
        <w:jc w:val="both"/>
        <w:rPr>
          <w:sz w:val="28"/>
          <w:szCs w:val="28"/>
        </w:rPr>
      </w:pPr>
      <w:r w:rsidRPr="009514DA">
        <w:rPr>
          <w:sz w:val="28"/>
          <w:szCs w:val="28"/>
        </w:rPr>
        <w:t>- Danh sách trích ngang nhân lực của đơn vị kèm theo các hồ sơ sau: Quyết định bổ nhiệm lãnh đạo đơn vị đăng kiểm; quyết định bổ nhiệm đối với phụ trách bộ phận kiểm định; bản sao được chứng thực hợp đồng lao động theo quy định, quyết định tuyển dụng hoặc tiếp nhận đối với đăng kiểm viên, nhân viên nghiệp vụ và các văn bằng, chứng chỉ được chứng thực của từng cá nhân;</w:t>
      </w:r>
    </w:p>
    <w:p w14:paraId="4DDB416B" w14:textId="77777777" w:rsidR="00A27770" w:rsidRPr="009514DA" w:rsidRDefault="00A27770" w:rsidP="00A27770">
      <w:pPr>
        <w:pStyle w:val="NormalWeb"/>
        <w:spacing w:before="120" w:beforeAutospacing="0" w:after="0" w:afterAutospacing="0"/>
        <w:ind w:firstLine="851"/>
        <w:jc w:val="both"/>
        <w:rPr>
          <w:sz w:val="28"/>
          <w:szCs w:val="28"/>
        </w:rPr>
      </w:pPr>
      <w:r w:rsidRPr="009514DA">
        <w:rPr>
          <w:sz w:val="28"/>
          <w:szCs w:val="28"/>
        </w:rPr>
        <w:t>- Bản đối chiếu các quy định về cơ sở vật chất, dây chuyền kiểm định theo quy chuẩn kỹ thuật quốc gia;</w:t>
      </w:r>
    </w:p>
    <w:p w14:paraId="6F6989BF" w14:textId="77777777" w:rsidR="00A27770" w:rsidRPr="009514DA" w:rsidRDefault="00A27770" w:rsidP="00A27770">
      <w:pPr>
        <w:pStyle w:val="NormalWeb"/>
        <w:spacing w:before="120" w:beforeAutospacing="0" w:after="0" w:afterAutospacing="0"/>
        <w:ind w:firstLine="851"/>
        <w:jc w:val="both"/>
        <w:rPr>
          <w:sz w:val="28"/>
          <w:szCs w:val="28"/>
        </w:rPr>
      </w:pPr>
      <w:r w:rsidRPr="009514DA">
        <w:rPr>
          <w:sz w:val="28"/>
          <w:szCs w:val="28"/>
        </w:rPr>
        <w:t>- Bản vẽ bố trí mặt bằng tổng thể và mặt bằng nhà xưởng có bố trí dây chuyền và thiết bị kiểm tra;</w:t>
      </w:r>
    </w:p>
    <w:p w14:paraId="3ED66976" w14:textId="77777777" w:rsidR="00A27770" w:rsidRPr="009514DA" w:rsidRDefault="00A27770" w:rsidP="00A27770">
      <w:pPr>
        <w:pStyle w:val="NormalWeb"/>
        <w:spacing w:before="120" w:beforeAutospacing="0" w:after="0" w:afterAutospacing="0"/>
        <w:ind w:firstLine="851"/>
        <w:jc w:val="both"/>
        <w:rPr>
          <w:sz w:val="28"/>
          <w:szCs w:val="28"/>
        </w:rPr>
      </w:pPr>
      <w:r w:rsidRPr="009514DA">
        <w:rPr>
          <w:sz w:val="28"/>
          <w:szCs w:val="28"/>
        </w:rPr>
        <w:t>- Văn bản chấp thuận chủ trương đầu tư của cơ quan có thẩm quyền của địa phương (bản sao có chứng thực hoặc bản chính để đối chiếu).</w:t>
      </w:r>
    </w:p>
    <w:p w14:paraId="42989E1F" w14:textId="77777777" w:rsidR="00A27770" w:rsidRPr="009514DA" w:rsidRDefault="00A27770" w:rsidP="00A27770">
      <w:pPr>
        <w:widowControl w:val="0"/>
        <w:spacing w:before="120"/>
        <w:ind w:firstLine="709"/>
        <w:jc w:val="both"/>
        <w:rPr>
          <w:sz w:val="28"/>
        </w:rPr>
      </w:pPr>
      <w:r w:rsidRPr="009514DA">
        <w:rPr>
          <w:b/>
          <w:bCs/>
          <w:sz w:val="28"/>
        </w:rPr>
        <w:lastRenderedPageBreak/>
        <w:t>1.</w:t>
      </w:r>
      <w:r w:rsidRPr="009514DA">
        <w:rPr>
          <w:b/>
          <w:sz w:val="28"/>
        </w:rPr>
        <w:t>3. Cơ quan thực hiện:</w:t>
      </w:r>
    </w:p>
    <w:p w14:paraId="73F6E553" w14:textId="77777777" w:rsidR="00A27770" w:rsidRPr="009514DA" w:rsidRDefault="00A27770" w:rsidP="00A27770">
      <w:pPr>
        <w:tabs>
          <w:tab w:val="left" w:pos="709"/>
        </w:tabs>
        <w:spacing w:before="120"/>
        <w:ind w:firstLine="709"/>
        <w:jc w:val="both"/>
        <w:rPr>
          <w:b/>
          <w:sz w:val="28"/>
        </w:rPr>
      </w:pPr>
      <w:r w:rsidRPr="009514DA">
        <w:rPr>
          <w:sz w:val="28"/>
        </w:rPr>
        <w:t>Sở Giao thông vận tải Đồng Tháp.</w:t>
      </w:r>
    </w:p>
    <w:p w14:paraId="61C887BA"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4. Đối tượng thực hiện thủ tục hành chính</w:t>
      </w:r>
      <w:r w:rsidRPr="009514DA">
        <w:rPr>
          <w:sz w:val="28"/>
        </w:rPr>
        <w:t xml:space="preserve">: </w:t>
      </w:r>
    </w:p>
    <w:p w14:paraId="650BDE08" w14:textId="77777777" w:rsidR="00A27770" w:rsidRPr="009514DA" w:rsidRDefault="00A27770" w:rsidP="00A27770">
      <w:pPr>
        <w:widowControl w:val="0"/>
        <w:spacing w:before="120"/>
        <w:ind w:firstLine="709"/>
        <w:jc w:val="both"/>
        <w:rPr>
          <w:b/>
          <w:bCs/>
          <w:sz w:val="28"/>
        </w:rPr>
      </w:pPr>
      <w:r w:rsidRPr="009514DA">
        <w:rPr>
          <w:sz w:val="28"/>
          <w:shd w:val="clear" w:color="auto" w:fill="FFFFFF"/>
          <w:lang w:val="en-US"/>
        </w:rPr>
        <w:t>Đ</w:t>
      </w:r>
      <w:r w:rsidRPr="009514DA">
        <w:rPr>
          <w:sz w:val="28"/>
          <w:shd w:val="clear" w:color="auto" w:fill="FFFFFF"/>
        </w:rPr>
        <w:t>ơn vị sự nghiệp công lập, doanh nghiệp hoặc hợp tác xã được thành lập theo quy định của pháp luật</w:t>
      </w:r>
      <w:r w:rsidRPr="009514DA">
        <w:rPr>
          <w:b/>
          <w:bCs/>
          <w:sz w:val="28"/>
        </w:rPr>
        <w:t xml:space="preserve"> </w:t>
      </w:r>
    </w:p>
    <w:p w14:paraId="1351D597"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5. Kết quả thực hiện thủ tục hành chính</w:t>
      </w:r>
      <w:r w:rsidRPr="009514DA">
        <w:rPr>
          <w:sz w:val="28"/>
        </w:rPr>
        <w:t xml:space="preserve">: </w:t>
      </w:r>
    </w:p>
    <w:p w14:paraId="457BBEEC" w14:textId="77777777" w:rsidR="00A27770" w:rsidRPr="009514DA" w:rsidRDefault="00A27770" w:rsidP="00A27770">
      <w:pPr>
        <w:widowControl w:val="0"/>
        <w:spacing w:before="120"/>
        <w:ind w:firstLine="709"/>
        <w:jc w:val="both"/>
        <w:rPr>
          <w:sz w:val="28"/>
        </w:rPr>
      </w:pPr>
      <w:r w:rsidRPr="009514DA">
        <w:rPr>
          <w:sz w:val="28"/>
          <w:lang w:val="en-US"/>
        </w:rPr>
        <w:t>G</w:t>
      </w:r>
      <w:r w:rsidRPr="009514DA">
        <w:rPr>
          <w:sz w:val="28"/>
        </w:rPr>
        <w:t xml:space="preserve">iấy chứng nhận đủ điều kiện hoạt động kiểm định xe cơ giới </w:t>
      </w:r>
    </w:p>
    <w:p w14:paraId="37583EFF" w14:textId="77777777" w:rsidR="00A27770" w:rsidRPr="009514DA" w:rsidRDefault="00A27770" w:rsidP="00A27770">
      <w:pPr>
        <w:widowControl w:val="0"/>
        <w:spacing w:before="120"/>
        <w:ind w:firstLine="709"/>
        <w:jc w:val="both"/>
        <w:rPr>
          <w:sz w:val="28"/>
          <w:lang w:val="en-US"/>
        </w:rPr>
      </w:pPr>
      <w:r w:rsidRPr="009514DA">
        <w:rPr>
          <w:b/>
          <w:bCs/>
          <w:sz w:val="28"/>
        </w:rPr>
        <w:t>1.</w:t>
      </w:r>
      <w:r w:rsidRPr="009514DA">
        <w:rPr>
          <w:b/>
          <w:sz w:val="28"/>
        </w:rPr>
        <w:t>6. Lệ phí:</w:t>
      </w:r>
      <w:r w:rsidRPr="009514DA">
        <w:rPr>
          <w:b/>
          <w:sz w:val="28"/>
          <w:lang w:val="en-US"/>
        </w:rPr>
        <w:t xml:space="preserve"> không có</w:t>
      </w:r>
    </w:p>
    <w:p w14:paraId="4F759F9E"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7. Tên mẫu đơn, mẫu tờ khai:</w:t>
      </w:r>
    </w:p>
    <w:p w14:paraId="6E794836" w14:textId="77777777" w:rsidR="00A27770" w:rsidRPr="009514DA" w:rsidRDefault="00A27770" w:rsidP="00A27770">
      <w:pPr>
        <w:pStyle w:val="NormalWeb"/>
        <w:spacing w:before="120" w:beforeAutospacing="0" w:after="0" w:afterAutospacing="0"/>
        <w:ind w:firstLine="851"/>
        <w:jc w:val="both"/>
        <w:rPr>
          <w:sz w:val="28"/>
          <w:szCs w:val="28"/>
        </w:rPr>
      </w:pPr>
      <w:bookmarkStart w:id="1" w:name="chuong_pl_4"/>
      <w:r w:rsidRPr="009514DA">
        <w:rPr>
          <w:sz w:val="28"/>
          <w:szCs w:val="28"/>
        </w:rPr>
        <w:t>Đơn đề nghị kiểm tra cấp/cấp lại Giấy chứng nhận đủ điều kiện hoạt động kiểm định xe cơ giới theo mẫu Phụ lục V</w:t>
      </w:r>
      <w:bookmarkEnd w:id="1"/>
      <w:r w:rsidRPr="009514DA">
        <w:rPr>
          <w:sz w:val="28"/>
          <w:szCs w:val="28"/>
        </w:rPr>
        <w:t xml:space="preserve"> Nghị định số 30/2023/NĐ-CP ngày 08 tháng 6 năm 2023 của Chính phủ</w:t>
      </w:r>
    </w:p>
    <w:p w14:paraId="3DD43B53" w14:textId="77777777" w:rsidR="00A27770" w:rsidRPr="009514DA" w:rsidRDefault="00A27770" w:rsidP="00A27770">
      <w:pPr>
        <w:widowControl w:val="0"/>
        <w:spacing w:before="120"/>
        <w:ind w:firstLine="709"/>
        <w:jc w:val="both"/>
        <w:rPr>
          <w:b/>
          <w:sz w:val="28"/>
        </w:rPr>
      </w:pPr>
      <w:r w:rsidRPr="009514DA">
        <w:rPr>
          <w:b/>
          <w:bCs/>
          <w:sz w:val="28"/>
        </w:rPr>
        <w:t>1.</w:t>
      </w:r>
      <w:r w:rsidRPr="009514DA">
        <w:rPr>
          <w:b/>
          <w:sz w:val="28"/>
        </w:rPr>
        <w:t xml:space="preserve">8. Yêu cầu, điều kiện thực hiện thủ tục: </w:t>
      </w:r>
    </w:p>
    <w:p w14:paraId="11F4B4CC" w14:textId="77777777" w:rsidR="00A27770" w:rsidRPr="009514DA" w:rsidRDefault="00A27770" w:rsidP="00A27770">
      <w:pPr>
        <w:widowControl w:val="0"/>
        <w:spacing w:before="120"/>
        <w:ind w:firstLine="709"/>
        <w:jc w:val="both"/>
        <w:rPr>
          <w:bCs/>
          <w:sz w:val="28"/>
          <w:lang w:val="en-US"/>
        </w:rPr>
      </w:pPr>
      <w:r w:rsidRPr="009514DA">
        <w:rPr>
          <w:bCs/>
          <w:sz w:val="28"/>
          <w:lang w:val="en-US"/>
        </w:rPr>
        <w:t xml:space="preserve">Tổ chức đáp ứng điều kiện về cơ sở vật chất, cơ cấu tổ chức, nhân lực theo quy định tại Nghị định số 139/2018/NĐ-CP, </w:t>
      </w:r>
      <w:r w:rsidRPr="009514DA">
        <w:rPr>
          <w:sz w:val="28"/>
        </w:rPr>
        <w:t xml:space="preserve">Nghị định số 30/2023/NĐ-CP </w:t>
      </w:r>
      <w:r w:rsidRPr="009514DA">
        <w:rPr>
          <w:bCs/>
          <w:sz w:val="28"/>
          <w:lang w:val="en-US"/>
        </w:rPr>
        <w:t xml:space="preserve">và Quy chuẩn kỹ thuật quốc gia về đơn vị đăng kiểm do Bộ Giao thông vận tải ban hành </w:t>
      </w:r>
      <w:r w:rsidRPr="009514DA">
        <w:rPr>
          <w:sz w:val="28"/>
          <w:shd w:val="clear" w:color="auto" w:fill="FFFFFF"/>
        </w:rPr>
        <w:t xml:space="preserve">được cấp </w:t>
      </w:r>
      <w:r w:rsidRPr="009514DA">
        <w:rPr>
          <w:sz w:val="28"/>
          <w:shd w:val="clear" w:color="auto" w:fill="FFFFFF"/>
          <w:lang w:val="en-US"/>
        </w:rPr>
        <w:t>G</w:t>
      </w:r>
      <w:r w:rsidRPr="009514DA">
        <w:rPr>
          <w:sz w:val="28"/>
          <w:shd w:val="clear" w:color="auto" w:fill="FFFFFF"/>
        </w:rPr>
        <w:t>iấy chứng nhận đủ điều kiện hoạt động kiểm định xe cơ giới.</w:t>
      </w:r>
    </w:p>
    <w:p w14:paraId="73C8C12F"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 xml:space="preserve">9. Căn cứ pháp lý của thủ tục hành chính: </w:t>
      </w:r>
    </w:p>
    <w:p w14:paraId="77A8286C" w14:textId="77777777" w:rsidR="00A27770" w:rsidRPr="009514DA" w:rsidRDefault="00A27770" w:rsidP="00A27770">
      <w:pPr>
        <w:pStyle w:val="NormalWeb"/>
        <w:spacing w:before="120" w:beforeAutospacing="0" w:after="0" w:afterAutospacing="0"/>
        <w:ind w:firstLine="709"/>
        <w:jc w:val="both"/>
        <w:rPr>
          <w:sz w:val="28"/>
          <w:szCs w:val="28"/>
        </w:rPr>
      </w:pPr>
      <w:r w:rsidRPr="009514DA">
        <w:rPr>
          <w:sz w:val="20"/>
          <w:szCs w:val="20"/>
        </w:rPr>
        <w:t xml:space="preserve"> - </w:t>
      </w:r>
      <w:r w:rsidRPr="009514DA">
        <w:rPr>
          <w:sz w:val="28"/>
          <w:szCs w:val="28"/>
        </w:rPr>
        <w:t>Nghị định số 139/2018/NĐ-CP ngày 08/10/2018 của Chính phủ quy định về kinh doanh dịch vụ kiểm định xe cơ giới;</w:t>
      </w:r>
    </w:p>
    <w:p w14:paraId="0923BD49" w14:textId="77777777" w:rsidR="00A27770" w:rsidRPr="009514DA" w:rsidRDefault="00A27770" w:rsidP="00A27770">
      <w:pPr>
        <w:pStyle w:val="NormalWeb"/>
        <w:spacing w:before="120" w:beforeAutospacing="0" w:after="0" w:afterAutospacing="0"/>
        <w:ind w:firstLine="709"/>
        <w:jc w:val="both"/>
        <w:rPr>
          <w:sz w:val="28"/>
          <w:szCs w:val="28"/>
        </w:rPr>
      </w:pPr>
      <w:r w:rsidRPr="009514DA">
        <w:rPr>
          <w:sz w:val="28"/>
          <w:szCs w:val="28"/>
        </w:rPr>
        <w:t>- Nghị định số 30/2023/NĐ-CP ngày 08/6/2023 của Chính phủ sửa đổi, bổ sung một số điều của nghị định số 139/2018/NĐ-CP ngày 08/10/2018 của chính phủ quy định về kinh doanh dịch vụ kiểm định xe cơ giới.</w:t>
      </w:r>
    </w:p>
    <w:p w14:paraId="3B214B59" w14:textId="77777777" w:rsidR="00A27770" w:rsidRPr="009514DA" w:rsidRDefault="00A27770" w:rsidP="00A27770">
      <w:pPr>
        <w:spacing w:before="120"/>
        <w:ind w:firstLine="709"/>
        <w:jc w:val="both"/>
        <w:rPr>
          <w:b/>
          <w:sz w:val="28"/>
        </w:rPr>
      </w:pPr>
      <w:r w:rsidRPr="009514DA">
        <w:rPr>
          <w:b/>
          <w:bCs/>
          <w:sz w:val="28"/>
        </w:rPr>
        <w:t>1.</w:t>
      </w:r>
      <w:r w:rsidRPr="009514DA">
        <w:rPr>
          <w:b/>
          <w:sz w:val="28"/>
        </w:rPr>
        <w:t>10. Lưu hồ sơ (ISO):</w:t>
      </w:r>
    </w:p>
    <w:p w14:paraId="07546728" w14:textId="77777777" w:rsidR="00A27770" w:rsidRPr="009514DA" w:rsidRDefault="00A27770" w:rsidP="00A27770">
      <w:pPr>
        <w:spacing w:before="120"/>
        <w:ind w:firstLine="709"/>
        <w:jc w:val="both"/>
        <w:rPr>
          <w:b/>
          <w:sz w:val="28"/>
        </w:rPr>
      </w:pP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4"/>
        <w:gridCol w:w="2136"/>
        <w:gridCol w:w="2388"/>
      </w:tblGrid>
      <w:tr w:rsidR="009514DA" w:rsidRPr="009514DA" w14:paraId="6B43C123"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4C062A7E" w14:textId="77777777" w:rsidR="00A27770" w:rsidRPr="009514DA" w:rsidRDefault="00A27770"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2399101F" w14:textId="77777777" w:rsidR="00A27770" w:rsidRPr="009514DA" w:rsidRDefault="00A27770"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420C41C4" w14:textId="77777777" w:rsidR="00A27770" w:rsidRPr="009514DA" w:rsidRDefault="00A27770" w:rsidP="0084782E">
            <w:pPr>
              <w:spacing w:after="120"/>
              <w:jc w:val="center"/>
              <w:rPr>
                <w:b/>
                <w:sz w:val="28"/>
              </w:rPr>
            </w:pPr>
            <w:r w:rsidRPr="009514DA">
              <w:rPr>
                <w:b/>
                <w:sz w:val="28"/>
              </w:rPr>
              <w:t>Thời gian lưu</w:t>
            </w:r>
          </w:p>
        </w:tc>
      </w:tr>
      <w:tr w:rsidR="009514DA" w:rsidRPr="009514DA" w14:paraId="01B02CA0"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215539C1" w14:textId="77777777" w:rsidR="00A27770" w:rsidRPr="009514DA" w:rsidRDefault="00A27770" w:rsidP="0084782E">
            <w:pPr>
              <w:spacing w:after="120"/>
              <w:jc w:val="both"/>
              <w:rPr>
                <w:sz w:val="28"/>
              </w:rPr>
            </w:pPr>
            <w:r w:rsidRPr="009514DA">
              <w:rPr>
                <w:sz w:val="28"/>
              </w:rPr>
              <w:t xml:space="preserve">- Như mục 1.2 </w:t>
            </w:r>
            <w:r w:rsidRPr="009514DA">
              <w:rPr>
                <w:i/>
                <w:iCs/>
                <w:sz w:val="28"/>
              </w:rPr>
              <w:t>(Kết quả giải quyết TTHC hoặc Văn bản trả lời đối với hồ sơ không đáp ứng yêu cầu, điều kiện</w:t>
            </w:r>
            <w:r w:rsidRPr="009514DA">
              <w:rPr>
                <w:i/>
                <w:iCs/>
                <w:sz w:val="28"/>
                <w:lang w:val="en-US"/>
              </w:rPr>
              <w:t>)</w:t>
            </w:r>
            <w:r w:rsidRPr="009514DA">
              <w:rPr>
                <w:i/>
                <w:iCs/>
                <w:sz w:val="28"/>
              </w:rPr>
              <w:t>.</w:t>
            </w:r>
          </w:p>
        </w:tc>
        <w:tc>
          <w:tcPr>
            <w:tcW w:w="1040" w:type="pct"/>
            <w:tcBorders>
              <w:top w:val="single" w:sz="4" w:space="0" w:color="auto"/>
              <w:left w:val="single" w:sz="4" w:space="0" w:color="auto"/>
              <w:bottom w:val="single" w:sz="4" w:space="0" w:color="auto"/>
              <w:right w:val="single" w:sz="4" w:space="0" w:color="auto"/>
            </w:tcBorders>
            <w:vAlign w:val="center"/>
          </w:tcPr>
          <w:p w14:paraId="5D955317" w14:textId="77777777" w:rsidR="00A27770" w:rsidRPr="009514DA" w:rsidRDefault="00A27770" w:rsidP="0084782E">
            <w:pPr>
              <w:spacing w:after="120"/>
              <w:jc w:val="center"/>
              <w:rPr>
                <w:sz w:val="28"/>
              </w:rPr>
            </w:pPr>
            <w:r w:rsidRPr="009514DA">
              <w:rPr>
                <w:sz w:val="28"/>
              </w:rPr>
              <w:t>Phòng, đơn vị tham mưu giải quyết thủ tục hành chính</w:t>
            </w:r>
          </w:p>
        </w:tc>
        <w:tc>
          <w:tcPr>
            <w:tcW w:w="1163" w:type="pct"/>
            <w:tcBorders>
              <w:top w:val="single" w:sz="4" w:space="0" w:color="auto"/>
              <w:left w:val="single" w:sz="4" w:space="0" w:color="auto"/>
              <w:right w:val="single" w:sz="4" w:space="0" w:color="auto"/>
            </w:tcBorders>
            <w:vAlign w:val="center"/>
          </w:tcPr>
          <w:p w14:paraId="44A1791D" w14:textId="77777777" w:rsidR="00A27770" w:rsidRPr="009514DA" w:rsidRDefault="00A27770" w:rsidP="0084782E">
            <w:pPr>
              <w:spacing w:after="120"/>
              <w:jc w:val="center"/>
              <w:rPr>
                <w:sz w:val="28"/>
                <w:lang w:val="en-US"/>
              </w:rPr>
            </w:pPr>
            <w:r w:rsidRPr="009514DA">
              <w:rPr>
                <w:sz w:val="28"/>
                <w:lang w:val="en-US"/>
              </w:rPr>
              <w:t>Không quy định thời hạn</w:t>
            </w:r>
          </w:p>
        </w:tc>
      </w:tr>
    </w:tbl>
    <w:p w14:paraId="5EAC967E" w14:textId="77777777" w:rsidR="00A27770" w:rsidRPr="009514DA" w:rsidRDefault="00A27770" w:rsidP="00A27770">
      <w:pPr>
        <w:rPr>
          <w:lang w:val="en-US" w:eastAsia="en-US"/>
        </w:rPr>
      </w:pPr>
    </w:p>
    <w:p w14:paraId="1E164B9A" w14:textId="77777777" w:rsidR="00A27770" w:rsidRPr="009514DA" w:rsidRDefault="00A27770" w:rsidP="00A27770">
      <w:pPr>
        <w:rPr>
          <w:lang w:val="en-US" w:eastAsia="en-US"/>
        </w:rPr>
      </w:pPr>
    </w:p>
    <w:p w14:paraId="585F05AC" w14:textId="77777777" w:rsidR="00A27770" w:rsidRPr="009514DA" w:rsidRDefault="00A27770" w:rsidP="00A27770">
      <w:pPr>
        <w:rPr>
          <w:lang w:val="en-US" w:eastAsia="en-US"/>
        </w:rPr>
      </w:pPr>
    </w:p>
    <w:p w14:paraId="50697033" w14:textId="77777777" w:rsidR="00A27770" w:rsidRPr="009514DA" w:rsidRDefault="00A27770" w:rsidP="00A27770">
      <w:pPr>
        <w:pStyle w:val="NormalWeb"/>
        <w:shd w:val="clear" w:color="auto" w:fill="FFFFFF"/>
        <w:spacing w:before="0" w:beforeAutospacing="0" w:after="0" w:afterAutospacing="0" w:line="234" w:lineRule="atLeast"/>
        <w:jc w:val="center"/>
      </w:pPr>
      <w:bookmarkStart w:id="2" w:name="chuong_pl"/>
      <w:r w:rsidRPr="009514DA">
        <w:rPr>
          <w:b/>
          <w:bCs/>
        </w:rPr>
        <w:t>PHỤ LỤC I</w:t>
      </w:r>
      <w:bookmarkEnd w:id="2"/>
    </w:p>
    <w:p w14:paraId="780230C3" w14:textId="77777777" w:rsidR="00A27770" w:rsidRPr="009514DA" w:rsidRDefault="00A27770" w:rsidP="00A27770">
      <w:pPr>
        <w:pStyle w:val="NormalWeb"/>
        <w:shd w:val="clear" w:color="auto" w:fill="FFFFFF"/>
        <w:spacing w:before="0" w:beforeAutospacing="0" w:after="0" w:afterAutospacing="0" w:line="234" w:lineRule="atLeast"/>
        <w:jc w:val="center"/>
      </w:pPr>
      <w:bookmarkStart w:id="3" w:name="chuong_pl_name"/>
      <w:r w:rsidRPr="009514DA">
        <w:t>MẪU BIÊN BẢN KIỂM TRA, ĐÁNH GIÁ ĐƠN VỊ ĐĂNG KIỂM XE CƠ GIỚI</w:t>
      </w:r>
      <w:bookmarkEnd w:id="3"/>
      <w:r w:rsidRPr="009514DA">
        <w:br/>
      </w:r>
      <w:r w:rsidRPr="009514DA">
        <w:rPr>
          <w:i/>
          <w:iCs/>
        </w:rPr>
        <w:t>(Kèm theo Nghị định số 30/2023/NĐ-CP ngày 08 tháng 6 năm 2023 của Chính phủ)</w:t>
      </w:r>
    </w:p>
    <w:p w14:paraId="071599B0"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lastRenderedPageBreak/>
        <w:t>CỘNG HÒA XÃ HỘI CHỦ NGHĨA VIỆT NAM</w:t>
      </w:r>
      <w:r w:rsidRPr="009514DA">
        <w:rPr>
          <w:b/>
          <w:bCs/>
        </w:rPr>
        <w:br/>
        <w:t>Độc lập - Tự do - Hạnh phúc</w:t>
      </w:r>
      <w:r w:rsidRPr="009514DA">
        <w:rPr>
          <w:b/>
          <w:bCs/>
        </w:rPr>
        <w:br/>
        <w:t>-------------</w:t>
      </w:r>
    </w:p>
    <w:p w14:paraId="62B59754"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BIÊN BẢN KIỂM TRA, ĐÁNH GIÁ ĐƠN VỊ ĐĂNG KIỂM XE CƠ GIỚI</w:t>
      </w:r>
    </w:p>
    <w:p w14:paraId="6B7B59AA"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Số</w:t>
      </w:r>
      <w:r w:rsidRPr="009514DA">
        <w:rPr>
          <w:vertAlign w:val="superscript"/>
        </w:rPr>
        <w:t>1</w:t>
      </w:r>
      <w:r w:rsidRPr="009514DA">
        <w:t>: ..............</w:t>
      </w:r>
    </w:p>
    <w:p w14:paraId="762BBB07" w14:textId="77777777" w:rsidR="00A27770" w:rsidRPr="009514DA" w:rsidRDefault="00A27770" w:rsidP="00A27770">
      <w:pPr>
        <w:pStyle w:val="NormalWeb"/>
        <w:shd w:val="clear" w:color="auto" w:fill="FFFFFF"/>
        <w:spacing w:before="120" w:beforeAutospacing="0" w:after="120" w:afterAutospacing="0" w:line="234" w:lineRule="atLeast"/>
      </w:pPr>
      <w:r w:rsidRPr="009514DA">
        <w:rPr>
          <w:i/>
          <w:iCs/>
        </w:rPr>
        <w:t>Căn cứ Quyết định số ....................... của…....................</w:t>
      </w:r>
      <w:r w:rsidRPr="009514DA">
        <w:rPr>
          <w:vertAlign w:val="superscript"/>
        </w:rPr>
        <w:t>2</w:t>
      </w:r>
    </w:p>
    <w:p w14:paraId="06B2E785" w14:textId="77777777" w:rsidR="00A27770" w:rsidRPr="009514DA" w:rsidRDefault="00A27770" w:rsidP="00A27770">
      <w:pPr>
        <w:pStyle w:val="NormalWeb"/>
        <w:shd w:val="clear" w:color="auto" w:fill="FFFFFF"/>
        <w:spacing w:before="120" w:beforeAutospacing="0" w:after="120" w:afterAutospacing="0" w:line="234" w:lineRule="atLeast"/>
      </w:pPr>
      <w:r w:rsidRPr="009514DA">
        <w:t>Hôm nay, ngày ....... tháng ....... năm ........, tại</w:t>
      </w:r>
      <w:r w:rsidRPr="009514DA">
        <w:rPr>
          <w:vertAlign w:val="superscript"/>
        </w:rPr>
        <w:t>3</w:t>
      </w:r>
      <w:r w:rsidRPr="009514DA">
        <w:t> ..............., Đoàn kiểm tra, đánh giá của</w:t>
      </w:r>
      <w:r w:rsidRPr="009514DA">
        <w:rPr>
          <w:vertAlign w:val="superscript"/>
        </w:rPr>
        <w:t>4</w:t>
      </w:r>
      <w:r w:rsidRPr="009514DA">
        <w:t> ………...................., gồm các thành viên sau:</w:t>
      </w:r>
    </w:p>
    <w:p w14:paraId="1868830E" w14:textId="77777777" w:rsidR="00A27770" w:rsidRPr="009514DA" w:rsidRDefault="00A27770" w:rsidP="00A27770">
      <w:pPr>
        <w:pStyle w:val="NormalWeb"/>
        <w:shd w:val="clear" w:color="auto" w:fill="FFFFFF"/>
        <w:spacing w:before="120" w:beforeAutospacing="0" w:after="120" w:afterAutospacing="0" w:line="234" w:lineRule="atLeast"/>
      </w:pPr>
      <w:r w:rsidRPr="009514DA">
        <w:t>- ...............................................................................................................................</w:t>
      </w:r>
    </w:p>
    <w:p w14:paraId="7C786A3A" w14:textId="77777777" w:rsidR="00A27770" w:rsidRPr="009514DA" w:rsidRDefault="00A27770" w:rsidP="00A27770">
      <w:pPr>
        <w:pStyle w:val="NormalWeb"/>
        <w:shd w:val="clear" w:color="auto" w:fill="FFFFFF"/>
        <w:spacing w:before="120" w:beforeAutospacing="0" w:after="120" w:afterAutospacing="0" w:line="234" w:lineRule="atLeast"/>
      </w:pPr>
      <w:r w:rsidRPr="009514DA">
        <w:t>- ...............................................................................................................................</w:t>
      </w:r>
    </w:p>
    <w:p w14:paraId="3290317A" w14:textId="77777777" w:rsidR="00A27770" w:rsidRPr="009514DA" w:rsidRDefault="00A27770" w:rsidP="00A27770">
      <w:pPr>
        <w:pStyle w:val="NormalWeb"/>
        <w:shd w:val="clear" w:color="auto" w:fill="FFFFFF"/>
        <w:spacing w:before="120" w:beforeAutospacing="0" w:after="120" w:afterAutospacing="0" w:line="234" w:lineRule="atLeast"/>
      </w:pPr>
      <w:r w:rsidRPr="009514DA">
        <w:t>- ...............................................................................................................................</w:t>
      </w:r>
    </w:p>
    <w:p w14:paraId="60C6D947" w14:textId="77777777" w:rsidR="00A27770" w:rsidRPr="009514DA" w:rsidRDefault="00A27770" w:rsidP="00A27770">
      <w:pPr>
        <w:pStyle w:val="NormalWeb"/>
        <w:shd w:val="clear" w:color="auto" w:fill="FFFFFF"/>
        <w:spacing w:before="120" w:beforeAutospacing="0" w:after="120" w:afterAutospacing="0" w:line="234" w:lineRule="atLeast"/>
      </w:pPr>
      <w:r w:rsidRPr="009514DA">
        <w:t>đã thực hiện các nội dung kiểm tra, đánh giá đơn vị đăng kiểm xe cơ giới</w:t>
      </w:r>
      <w:r w:rsidRPr="009514DA">
        <w:rPr>
          <w:vertAlign w:val="superscript"/>
        </w:rPr>
        <w:t>5</w:t>
      </w:r>
      <w:r w:rsidRPr="009514DA">
        <w:t> ....... và kết luận như sau:</w:t>
      </w:r>
    </w:p>
    <w:p w14:paraId="478A6F54" w14:textId="77777777" w:rsidR="00A27770" w:rsidRPr="009514DA" w:rsidRDefault="00A27770" w:rsidP="00A27770">
      <w:pPr>
        <w:pStyle w:val="NormalWeb"/>
        <w:shd w:val="clear" w:color="auto" w:fill="FFFFFF"/>
        <w:spacing w:before="120" w:beforeAutospacing="0" w:after="120" w:afterAutospacing="0" w:line="234" w:lineRule="atLeast"/>
      </w:pPr>
      <w:r w:rsidRPr="009514DA">
        <w:t>1. Cơ cấu tổ chức</w:t>
      </w:r>
      <w:r w:rsidRPr="009514DA">
        <w:rPr>
          <w:vertAlign w:val="superscript"/>
        </w:rPr>
        <w:t>6</w:t>
      </w:r>
      <w:r w:rsidRPr="009514DA">
        <w:t>:</w:t>
      </w:r>
    </w:p>
    <w:p w14:paraId="24DDD0FE"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CA77431"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F21666C" w14:textId="77777777" w:rsidR="00A27770" w:rsidRPr="009514DA" w:rsidRDefault="00A27770" w:rsidP="00A27770">
      <w:pPr>
        <w:pStyle w:val="NormalWeb"/>
        <w:shd w:val="clear" w:color="auto" w:fill="FFFFFF"/>
        <w:spacing w:before="120" w:beforeAutospacing="0" w:after="120" w:afterAutospacing="0" w:line="234" w:lineRule="atLeast"/>
      </w:pPr>
      <w:r w:rsidRPr="009514DA">
        <w:t>2. Diện tích mặt bằng của đơn vị đăng kiểm:</w:t>
      </w:r>
    </w:p>
    <w:p w14:paraId="6F63295A"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4A366618"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23F77F10" w14:textId="77777777" w:rsidR="00A27770" w:rsidRPr="009514DA" w:rsidRDefault="00A27770" w:rsidP="00A27770">
      <w:pPr>
        <w:pStyle w:val="NormalWeb"/>
        <w:shd w:val="clear" w:color="auto" w:fill="FFFFFF"/>
        <w:spacing w:before="120" w:beforeAutospacing="0" w:after="120" w:afterAutospacing="0" w:line="234" w:lineRule="atLeast"/>
      </w:pPr>
      <w:r w:rsidRPr="009514DA">
        <w:t>3. Xưởng kiểm định:</w:t>
      </w:r>
    </w:p>
    <w:p w14:paraId="68D24235"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542CA56"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4E593256" w14:textId="77777777" w:rsidR="00A27770" w:rsidRPr="009514DA" w:rsidRDefault="00A27770" w:rsidP="00A27770">
      <w:pPr>
        <w:pStyle w:val="NormalWeb"/>
        <w:shd w:val="clear" w:color="auto" w:fill="FFFFFF"/>
        <w:spacing w:before="120" w:beforeAutospacing="0" w:after="120" w:afterAutospacing="0" w:line="234" w:lineRule="atLeast"/>
      </w:pPr>
      <w:r w:rsidRPr="009514DA">
        <w:t>4. Thiết bị kiểm tra, dụng cụ kiểm tra:</w:t>
      </w:r>
    </w:p>
    <w:p w14:paraId="4EECF910"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741BC342" w14:textId="77777777" w:rsidR="00A27770" w:rsidRPr="009514DA" w:rsidRDefault="00A27770" w:rsidP="00A27770">
      <w:pPr>
        <w:pStyle w:val="NormalWeb"/>
        <w:shd w:val="clear" w:color="auto" w:fill="FFFFFF"/>
        <w:spacing w:before="120" w:beforeAutospacing="0" w:after="120" w:afterAutospacing="0" w:line="234" w:lineRule="atLeast"/>
      </w:pPr>
      <w:r w:rsidRPr="009514DA">
        <w:t>5. Đăng kiểm viên:</w:t>
      </w:r>
    </w:p>
    <w:p w14:paraId="681EC31F"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7F3057BF" w14:textId="77777777" w:rsidR="00A27770" w:rsidRPr="009514DA" w:rsidRDefault="00A27770" w:rsidP="00A27770">
      <w:pPr>
        <w:pStyle w:val="NormalWeb"/>
        <w:shd w:val="clear" w:color="auto" w:fill="FFFFFF"/>
        <w:spacing w:before="120" w:beforeAutospacing="0" w:after="120" w:afterAutospacing="0" w:line="234" w:lineRule="atLeast"/>
      </w:pPr>
      <w:r w:rsidRPr="009514DA">
        <w:t>6. Nhân viên nghiệp vụ kiểm định:</w:t>
      </w:r>
    </w:p>
    <w:p w14:paraId="7CA33245"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1BCC72E3" w14:textId="77777777" w:rsidR="00A27770" w:rsidRPr="009514DA" w:rsidRDefault="00A27770" w:rsidP="00A27770">
      <w:pPr>
        <w:pStyle w:val="NormalWeb"/>
        <w:shd w:val="clear" w:color="auto" w:fill="FFFFFF"/>
        <w:spacing w:before="120" w:beforeAutospacing="0" w:after="120" w:afterAutospacing="0" w:line="234" w:lineRule="atLeast"/>
      </w:pPr>
      <w:r w:rsidRPr="009514DA">
        <w:t>7. Phụ trách bộ phận kiểm định:</w:t>
      </w:r>
    </w:p>
    <w:p w14:paraId="0D601EA6"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3B8471EA" w14:textId="77777777" w:rsidR="00A27770" w:rsidRPr="009514DA" w:rsidRDefault="00A27770" w:rsidP="00A27770">
      <w:pPr>
        <w:pStyle w:val="NormalWeb"/>
        <w:shd w:val="clear" w:color="auto" w:fill="FFFFFF"/>
        <w:spacing w:before="120" w:beforeAutospacing="0" w:after="120" w:afterAutospacing="0" w:line="234" w:lineRule="atLeast"/>
      </w:pPr>
      <w:r w:rsidRPr="009514DA">
        <w:t>8. Lãnh đạo đơn vị đăng kiểm:</w:t>
      </w:r>
    </w:p>
    <w:p w14:paraId="6312ECE8"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8176462" w14:textId="77777777" w:rsidR="00A27770" w:rsidRPr="009514DA" w:rsidRDefault="00A27770" w:rsidP="00A27770">
      <w:pPr>
        <w:pStyle w:val="NormalWeb"/>
        <w:shd w:val="clear" w:color="auto" w:fill="FFFFFF"/>
        <w:spacing w:before="120" w:beforeAutospacing="0" w:after="120" w:afterAutospacing="0" w:line="234" w:lineRule="atLeast"/>
      </w:pPr>
      <w:r w:rsidRPr="009514DA">
        <w:t>9. Thực hiện quy trình kiểm định của đơn vị đăng kiểm:</w:t>
      </w:r>
    </w:p>
    <w:p w14:paraId="6472F737"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2982DD3C" w14:textId="77777777" w:rsidR="00A27770" w:rsidRPr="009514DA" w:rsidRDefault="00A27770" w:rsidP="00A27770">
      <w:pPr>
        <w:pStyle w:val="NormalWeb"/>
        <w:shd w:val="clear" w:color="auto" w:fill="FFFFFF"/>
        <w:spacing w:before="120" w:beforeAutospacing="0" w:after="120" w:afterAutospacing="0" w:line="234" w:lineRule="atLeast"/>
      </w:pPr>
      <w:r w:rsidRPr="009514DA">
        <w:t>10. Các quy định khác trong quy chuẩn kỹ thuật quốc gia:</w:t>
      </w:r>
    </w:p>
    <w:p w14:paraId="1C6E21FD"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481A9C8F" w14:textId="77777777" w:rsidR="00A27770" w:rsidRPr="009514DA" w:rsidRDefault="00A27770" w:rsidP="00A27770">
      <w:pPr>
        <w:pStyle w:val="NormalWeb"/>
        <w:shd w:val="clear" w:color="auto" w:fill="FFFFFF"/>
        <w:spacing w:before="120" w:beforeAutospacing="0" w:after="120" w:afterAutospacing="0" w:line="234" w:lineRule="atLeast"/>
      </w:pPr>
      <w:r w:rsidRPr="009514DA">
        <w:lastRenderedPageBreak/>
        <w:t>11. Các nội dung cần khắc phục:</w:t>
      </w:r>
    </w:p>
    <w:p w14:paraId="3FF4F5E3"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3389DA6F"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4A8DAD6A" w14:textId="77777777" w:rsidR="00A27770" w:rsidRPr="009514DA" w:rsidRDefault="00A27770" w:rsidP="00A27770">
      <w:pPr>
        <w:pStyle w:val="NormalWeb"/>
        <w:shd w:val="clear" w:color="auto" w:fill="FFFFFF"/>
        <w:spacing w:before="120" w:beforeAutospacing="0" w:after="120" w:afterAutospacing="0" w:line="234" w:lineRule="atLeast"/>
      </w:pPr>
      <w:r w:rsidRPr="009514DA">
        <w:t>Kết luận:</w:t>
      </w:r>
    </w:p>
    <w:p w14:paraId="38429439" w14:textId="77777777" w:rsidR="00A27770" w:rsidRPr="009514DA" w:rsidRDefault="00A27770" w:rsidP="00A27770">
      <w:pPr>
        <w:pStyle w:val="NormalWeb"/>
        <w:shd w:val="clear" w:color="auto" w:fill="FFFFFF"/>
        <w:spacing w:before="120" w:beforeAutospacing="0" w:after="120" w:afterAutospacing="0" w:line="234" w:lineRule="atLeast"/>
      </w:pPr>
      <w:r w:rsidRPr="009514DA">
        <w:t>□ Đơn vị đăng kiểm được đánh giá đủ điều kiện kinh doanh dịch vụ kiểm định xe cơ giới.</w:t>
      </w:r>
    </w:p>
    <w:p w14:paraId="6D3D2AF1" w14:textId="77777777" w:rsidR="00A27770" w:rsidRPr="009514DA" w:rsidRDefault="00A27770" w:rsidP="00A27770">
      <w:pPr>
        <w:pStyle w:val="NormalWeb"/>
        <w:shd w:val="clear" w:color="auto" w:fill="FFFFFF"/>
        <w:spacing w:before="120" w:beforeAutospacing="0" w:after="120" w:afterAutospacing="0" w:line="234" w:lineRule="atLeast"/>
      </w:pPr>
      <w:r w:rsidRPr="009514DA">
        <w:t>□ Đơn vị đăng kiểm được đánh giá không đủ điều kiện kinh doanh dịch vụ kiểm định xe cơ giới.</w:t>
      </w:r>
    </w:p>
    <w:p w14:paraId="5EA55064" w14:textId="77777777" w:rsidR="00A27770" w:rsidRPr="009514DA" w:rsidRDefault="00A27770" w:rsidP="00A27770">
      <w:pPr>
        <w:pStyle w:val="NormalWeb"/>
        <w:shd w:val="clear" w:color="auto" w:fill="FFFFFF"/>
        <w:spacing w:before="120" w:beforeAutospacing="0" w:after="120" w:afterAutospacing="0" w:line="234" w:lineRule="atLeast"/>
      </w:pPr>
      <w:r w:rsidRPr="009514DA">
        <w:t>Biên bản đã được thông qua và lập thành … bản có giá trị như nhau, một bản lưu tại đơn vị đăng kiểm (hoặc tổ chức thành lập đơn vị đăng kiểm), một bản lưu tại Cơ quan cấp giấy chứng nhận và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12BA7C96" w14:textId="77777777" w:rsidTr="0084782E">
        <w:trPr>
          <w:tblCellSpacing w:w="0" w:type="dxa"/>
        </w:trPr>
        <w:tc>
          <w:tcPr>
            <w:tcW w:w="4428" w:type="dxa"/>
            <w:shd w:val="clear" w:color="auto" w:fill="FFFFFF"/>
            <w:tcMar>
              <w:top w:w="0" w:type="dxa"/>
              <w:left w:w="108" w:type="dxa"/>
              <w:bottom w:w="0" w:type="dxa"/>
              <w:right w:w="108" w:type="dxa"/>
            </w:tcMar>
            <w:hideMark/>
          </w:tcPr>
          <w:p w14:paraId="0709FB73" w14:textId="77777777" w:rsidR="00A27770" w:rsidRPr="009514DA" w:rsidRDefault="00A27770" w:rsidP="0084782E">
            <w:pPr>
              <w:pStyle w:val="NormalWeb"/>
              <w:spacing w:before="120" w:beforeAutospacing="0" w:after="120" w:afterAutospacing="0" w:line="234" w:lineRule="atLeast"/>
              <w:jc w:val="center"/>
            </w:pPr>
            <w:r w:rsidRPr="009514DA">
              <w:rPr>
                <w:b/>
                <w:bCs/>
              </w:rPr>
              <w:t>Đơn vị đăng kiểm/Tổ chức thành lập đơn vị đăng kiểm</w:t>
            </w:r>
            <w:r w:rsidRPr="009514DA">
              <w:rPr>
                <w:b/>
                <w:bCs/>
              </w:rPr>
              <w:br/>
            </w:r>
            <w:r w:rsidRPr="009514DA">
              <w:rPr>
                <w:i/>
                <w:iCs/>
              </w:rPr>
              <w:t>(Ký, ghi rõ họ tên, đóng dấu)</w:t>
            </w:r>
          </w:p>
        </w:tc>
        <w:tc>
          <w:tcPr>
            <w:tcW w:w="4428" w:type="dxa"/>
            <w:shd w:val="clear" w:color="auto" w:fill="FFFFFF"/>
            <w:tcMar>
              <w:top w:w="0" w:type="dxa"/>
              <w:left w:w="108" w:type="dxa"/>
              <w:bottom w:w="0" w:type="dxa"/>
              <w:right w:w="108" w:type="dxa"/>
            </w:tcMar>
            <w:hideMark/>
          </w:tcPr>
          <w:p w14:paraId="25002C91" w14:textId="77777777" w:rsidR="00A27770" w:rsidRPr="009514DA" w:rsidRDefault="00A27770" w:rsidP="0084782E">
            <w:pPr>
              <w:pStyle w:val="NormalWeb"/>
              <w:spacing w:before="120" w:beforeAutospacing="0" w:after="120" w:afterAutospacing="0" w:line="234" w:lineRule="atLeast"/>
              <w:jc w:val="center"/>
            </w:pPr>
            <w:r w:rsidRPr="009514DA">
              <w:rPr>
                <w:b/>
                <w:bCs/>
              </w:rPr>
              <w:t>Trưởng đoàn kiểm tra, đánh giá</w:t>
            </w:r>
            <w:r w:rsidRPr="009514DA">
              <w:rPr>
                <w:b/>
                <w:bCs/>
              </w:rPr>
              <w:br/>
            </w:r>
            <w:r w:rsidRPr="009514DA">
              <w:rPr>
                <w:i/>
                <w:iCs/>
              </w:rPr>
              <w:t>(Ký, ghi rõ họ và tên)</w:t>
            </w:r>
          </w:p>
        </w:tc>
      </w:tr>
    </w:tbl>
    <w:p w14:paraId="174A4C07"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r w:rsidRPr="009514DA">
        <w:rPr>
          <w:vertAlign w:val="superscript"/>
        </w:rPr>
        <w:t>7</w:t>
      </w:r>
      <w:r w:rsidRPr="009514DA">
        <w:t>… cam kết những nội dung trên là đúng.</w:t>
      </w:r>
    </w:p>
    <w:p w14:paraId="1853719A" w14:textId="77777777" w:rsidR="00A27770" w:rsidRPr="009514DA" w:rsidRDefault="00A27770" w:rsidP="00A27770">
      <w:pPr>
        <w:pStyle w:val="NormalWeb"/>
        <w:shd w:val="clear" w:color="auto" w:fill="FFFFFF"/>
        <w:spacing w:before="120" w:beforeAutospacing="0" w:after="120" w:afterAutospacing="0" w:line="234" w:lineRule="atLeast"/>
      </w:pPr>
      <w:r w:rsidRPr="009514DA">
        <w:t>Hồ sơ</w:t>
      </w:r>
      <w:r w:rsidRPr="009514DA">
        <w:rPr>
          <w:vertAlign w:val="superscript"/>
        </w:rPr>
        <w:t>8</w:t>
      </w:r>
      <w:r w:rsidRPr="009514DA">
        <w:t> gửi kèm (01 bộ) gồm:</w:t>
      </w:r>
    </w:p>
    <w:p w14:paraId="5439D83E"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4A299E4F"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5D8D16B0" w14:textId="77777777" w:rsidTr="0084782E">
        <w:trPr>
          <w:tblCellSpacing w:w="0" w:type="dxa"/>
        </w:trPr>
        <w:tc>
          <w:tcPr>
            <w:tcW w:w="4428" w:type="dxa"/>
            <w:shd w:val="clear" w:color="auto" w:fill="FFFFFF"/>
            <w:tcMar>
              <w:top w:w="0" w:type="dxa"/>
              <w:left w:w="108" w:type="dxa"/>
              <w:bottom w:w="0" w:type="dxa"/>
              <w:right w:w="108" w:type="dxa"/>
            </w:tcMar>
            <w:hideMark/>
          </w:tcPr>
          <w:p w14:paraId="39AB2A18" w14:textId="77777777" w:rsidR="00A27770" w:rsidRPr="009514DA" w:rsidRDefault="00A27770" w:rsidP="0084782E">
            <w:pPr>
              <w:pStyle w:val="NormalWeb"/>
              <w:spacing w:before="120" w:beforeAutospacing="0" w:after="120" w:afterAutospacing="0" w:line="234" w:lineRule="atLeast"/>
            </w:pPr>
            <w:r w:rsidRPr="009514DA">
              <w:rPr>
                <w:b/>
                <w:bCs/>
                <w:i/>
                <w:iCs/>
              </w:rPr>
              <w:br/>
              <w:t>Nơi nhận:</w:t>
            </w:r>
            <w:r w:rsidRPr="009514DA">
              <w:rPr>
                <w:b/>
                <w:bCs/>
                <w:i/>
                <w:iCs/>
              </w:rPr>
              <w:br/>
            </w:r>
            <w:r w:rsidRPr="009514DA">
              <w:t>- Như trên;</w:t>
            </w:r>
            <w:r w:rsidRPr="009514DA">
              <w:br/>
              <w:t>- …;</w:t>
            </w:r>
            <w:r w:rsidRPr="009514DA">
              <w:br/>
              <w:t>- Lưu ....</w:t>
            </w:r>
          </w:p>
        </w:tc>
        <w:tc>
          <w:tcPr>
            <w:tcW w:w="4428" w:type="dxa"/>
            <w:shd w:val="clear" w:color="auto" w:fill="FFFFFF"/>
            <w:tcMar>
              <w:top w:w="0" w:type="dxa"/>
              <w:left w:w="108" w:type="dxa"/>
              <w:bottom w:w="0" w:type="dxa"/>
              <w:right w:w="108" w:type="dxa"/>
            </w:tcMar>
            <w:hideMark/>
          </w:tcPr>
          <w:p w14:paraId="767ABC0C" w14:textId="77777777" w:rsidR="00A27770" w:rsidRPr="009514DA" w:rsidRDefault="00A27770" w:rsidP="0084782E">
            <w:pPr>
              <w:pStyle w:val="NormalWeb"/>
              <w:spacing w:before="120" w:beforeAutospacing="0" w:after="120" w:afterAutospacing="0" w:line="234" w:lineRule="atLeast"/>
              <w:jc w:val="center"/>
            </w:pPr>
            <w:r w:rsidRPr="009514DA">
              <w:rPr>
                <w:b/>
                <w:bCs/>
              </w:rPr>
              <w:t>ĐƠN VỊ/CÁ NHÂN</w:t>
            </w:r>
            <w:r w:rsidRPr="009514DA">
              <w:rPr>
                <w:b/>
                <w:bCs/>
              </w:rPr>
              <w:br/>
            </w:r>
            <w:r w:rsidRPr="009514DA">
              <w:rPr>
                <w:i/>
                <w:iCs/>
              </w:rPr>
              <w:t>(Ký, ghi rõ họ tên, đóng dấu)</w:t>
            </w:r>
          </w:p>
        </w:tc>
      </w:tr>
    </w:tbl>
    <w:p w14:paraId="08AC415F" w14:textId="77777777" w:rsidR="00A27770" w:rsidRPr="009514DA" w:rsidRDefault="00A27770" w:rsidP="00A27770">
      <w:pPr>
        <w:pStyle w:val="NormalWeb"/>
        <w:shd w:val="clear" w:color="auto" w:fill="FFFFFF"/>
        <w:spacing w:before="120" w:beforeAutospacing="0" w:after="120" w:afterAutospacing="0" w:line="234" w:lineRule="atLeast"/>
      </w:pPr>
      <w:r w:rsidRPr="009514DA">
        <w:t>____________________________</w:t>
      </w:r>
    </w:p>
    <w:p w14:paraId="53548E69"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1</w:t>
      </w:r>
      <w:r w:rsidRPr="009514DA">
        <w:t> Số biên bản kiểm tra, đánh giá.</w:t>
      </w:r>
    </w:p>
    <w:p w14:paraId="6DE8351F"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2</w:t>
      </w:r>
      <w:r w:rsidRPr="009514DA">
        <w:t> Cơ quan thực hiện đánh giá.</w:t>
      </w:r>
    </w:p>
    <w:p w14:paraId="004AE472"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3</w:t>
      </w:r>
      <w:r w:rsidRPr="009514DA">
        <w:t> Địa chỉ đơn vị được đánh giá.</w:t>
      </w:r>
    </w:p>
    <w:p w14:paraId="542A9865"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4</w:t>
      </w:r>
      <w:r w:rsidRPr="009514DA">
        <w:t> Cơ quan thực hiện đánh giá.</w:t>
      </w:r>
    </w:p>
    <w:p w14:paraId="01253044"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5</w:t>
      </w:r>
      <w:r w:rsidRPr="009514DA">
        <w:t> Đối với trường hợp đánh giá lần đầu thì ghi tên tổ chức thành lập; đối với đánh giá định kỳ thì ghi mã số của đơn vị đăng kiểm.</w:t>
      </w:r>
    </w:p>
    <w:p w14:paraId="0AB94CD7" w14:textId="77777777" w:rsidR="00A27770" w:rsidRPr="009514DA" w:rsidRDefault="00A27770" w:rsidP="00A27770">
      <w:pPr>
        <w:pStyle w:val="NormalWeb"/>
        <w:shd w:val="clear" w:color="auto" w:fill="FFFFFF"/>
        <w:spacing w:before="0" w:beforeAutospacing="0" w:after="0" w:afterAutospacing="0" w:line="234" w:lineRule="atLeast"/>
      </w:pPr>
      <w:r w:rsidRPr="009514DA">
        <w:rPr>
          <w:vertAlign w:val="superscript"/>
        </w:rPr>
        <w:t>6</w:t>
      </w:r>
      <w:r w:rsidRPr="009514DA">
        <w:t> Theo quy định tại </w:t>
      </w:r>
      <w:bookmarkStart w:id="4" w:name="tc_10"/>
      <w:r w:rsidRPr="009514DA">
        <w:t>Điều 7 Nghị định này</w:t>
      </w:r>
      <w:bookmarkEnd w:id="4"/>
      <w:r w:rsidRPr="009514DA">
        <w:t>.</w:t>
      </w:r>
    </w:p>
    <w:p w14:paraId="01C58710"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7</w:t>
      </w:r>
      <w:r w:rsidRPr="009514DA">
        <w:t> Tên tổ chức/đơn vị đăng kiểm.</w:t>
      </w:r>
    </w:p>
    <w:p w14:paraId="11DB1D36"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8</w:t>
      </w:r>
      <w:r w:rsidRPr="009514DA">
        <w:t> Ghi rõ thành phần hồ sơ gửi kèm theo quy định tại Điều 15, Điều 16 Nghị định này.</w:t>
      </w:r>
    </w:p>
    <w:p w14:paraId="1DFC58C8"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bookmarkStart w:id="5" w:name="chuong_pl_1"/>
    </w:p>
    <w:p w14:paraId="74E6AD4F"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50939E2E"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4A28314A"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rPr>
          <w:b/>
          <w:bCs/>
        </w:rPr>
        <w:t>PHỤ LỤC II</w:t>
      </w:r>
      <w:bookmarkEnd w:id="5"/>
    </w:p>
    <w:p w14:paraId="02F7B0EA" w14:textId="77777777" w:rsidR="00A27770" w:rsidRPr="009514DA" w:rsidRDefault="00A27770" w:rsidP="00A27770">
      <w:pPr>
        <w:pStyle w:val="NormalWeb"/>
        <w:shd w:val="clear" w:color="auto" w:fill="FFFFFF"/>
        <w:spacing w:before="0" w:beforeAutospacing="0" w:after="0" w:afterAutospacing="0" w:line="234" w:lineRule="atLeast"/>
        <w:jc w:val="center"/>
      </w:pPr>
      <w:bookmarkStart w:id="6" w:name="chuong_pl_1_name"/>
      <w:r w:rsidRPr="009514DA">
        <w:t>MẪU GIẤY CHỨNG NHẬN ĐỦ ĐIỀU KIỆN HOẠT ĐỘNG KIỂM ĐỊNH XE CƠ GIỚI</w:t>
      </w:r>
      <w:r w:rsidRPr="009514DA">
        <w:br/>
      </w:r>
      <w:bookmarkEnd w:id="6"/>
      <w:r w:rsidRPr="009514DA">
        <w:rPr>
          <w:i/>
          <w:iCs/>
        </w:rPr>
        <w:t>(Kèm theo Nghị định số 30/2023/NĐ-CP ngày 08 tháng 6 năm 2023 của Chính phủ)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1"/>
        <w:gridCol w:w="5957"/>
      </w:tblGrid>
      <w:tr w:rsidR="009514DA" w:rsidRPr="009514DA" w14:paraId="48BDFC9E" w14:textId="77777777" w:rsidTr="0084782E">
        <w:trPr>
          <w:tblCellSpacing w:w="0" w:type="dxa"/>
        </w:trPr>
        <w:tc>
          <w:tcPr>
            <w:tcW w:w="3348" w:type="dxa"/>
            <w:shd w:val="clear" w:color="auto" w:fill="FFFFFF"/>
            <w:tcMar>
              <w:top w:w="0" w:type="dxa"/>
              <w:left w:w="108" w:type="dxa"/>
              <w:bottom w:w="0" w:type="dxa"/>
              <w:right w:w="108" w:type="dxa"/>
            </w:tcMar>
            <w:hideMark/>
          </w:tcPr>
          <w:p w14:paraId="734AA9FE" w14:textId="77777777" w:rsidR="00A27770" w:rsidRPr="009514DA" w:rsidRDefault="00A27770" w:rsidP="0084782E">
            <w:pPr>
              <w:pStyle w:val="NormalWeb"/>
              <w:spacing w:before="120" w:beforeAutospacing="0" w:after="120" w:afterAutospacing="0" w:line="234" w:lineRule="atLeast"/>
              <w:jc w:val="center"/>
            </w:pPr>
            <w:r w:rsidRPr="009514DA">
              <w:lastRenderedPageBreak/>
              <w:t>………………..</w:t>
            </w:r>
            <w:r w:rsidRPr="009514DA">
              <w:rPr>
                <w:vertAlign w:val="superscript"/>
              </w:rPr>
              <w:t>1</w:t>
            </w:r>
            <w:r w:rsidRPr="009514DA">
              <w:br/>
              <w:t>…..……………..</w:t>
            </w:r>
            <w:r w:rsidRPr="009514DA">
              <w:rPr>
                <w:vertAlign w:val="superscript"/>
              </w:rPr>
              <w:t>2</w:t>
            </w:r>
            <w:r w:rsidRPr="009514DA">
              <w:rPr>
                <w:b/>
                <w:bCs/>
              </w:rPr>
              <w:br/>
              <w:t>-------</w:t>
            </w:r>
          </w:p>
        </w:tc>
        <w:tc>
          <w:tcPr>
            <w:tcW w:w="5508" w:type="dxa"/>
            <w:shd w:val="clear" w:color="auto" w:fill="FFFFFF"/>
            <w:tcMar>
              <w:top w:w="0" w:type="dxa"/>
              <w:left w:w="108" w:type="dxa"/>
              <w:bottom w:w="0" w:type="dxa"/>
              <w:right w:w="108" w:type="dxa"/>
            </w:tcMar>
            <w:hideMark/>
          </w:tcPr>
          <w:p w14:paraId="12685CD4" w14:textId="77777777" w:rsidR="00A27770" w:rsidRPr="009514DA" w:rsidRDefault="00A27770" w:rsidP="0084782E">
            <w:pPr>
              <w:pStyle w:val="NormalWeb"/>
              <w:spacing w:before="120" w:beforeAutospacing="0" w:after="120" w:afterAutospacing="0" w:line="234" w:lineRule="atLeast"/>
              <w:jc w:val="center"/>
            </w:pPr>
            <w:r w:rsidRPr="009514DA">
              <w:rPr>
                <w:b/>
                <w:bCs/>
              </w:rPr>
              <w:t>CỘNG HÒA XÃ HỘI CHỦ NGHĨA VIỆT NAM</w:t>
            </w:r>
            <w:r w:rsidRPr="009514DA">
              <w:rPr>
                <w:b/>
                <w:bCs/>
              </w:rPr>
              <w:br/>
              <w:t>Độc lập - Tự do - Hạnh phúc</w:t>
            </w:r>
            <w:r w:rsidRPr="009514DA">
              <w:rPr>
                <w:b/>
                <w:bCs/>
              </w:rPr>
              <w:br/>
              <w:t>---------------</w:t>
            </w:r>
          </w:p>
        </w:tc>
      </w:tr>
    </w:tbl>
    <w:p w14:paraId="3B911DCE"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GIẤY CHỨNG NHẬN ĐỦ ĐIỀU KIỆN HOẠT ĐỘNG KIỂM ĐỊNH XE CƠ GIỚI</w:t>
      </w:r>
    </w:p>
    <w:p w14:paraId="49312A99"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Số: ........</w:t>
      </w:r>
      <w:r w:rsidRPr="009514DA">
        <w:rPr>
          <w:vertAlign w:val="superscript"/>
        </w:rPr>
        <w:t>3</w:t>
      </w:r>
    </w:p>
    <w:p w14:paraId="7E3C0359" w14:textId="77777777" w:rsidR="00A27770" w:rsidRPr="009514DA" w:rsidRDefault="00A27770" w:rsidP="00A27770">
      <w:pPr>
        <w:pStyle w:val="NormalWeb"/>
        <w:shd w:val="clear" w:color="auto" w:fill="FFFFFF"/>
        <w:spacing w:before="0" w:beforeAutospacing="0" w:after="0" w:afterAutospacing="0" w:line="234" w:lineRule="atLeast"/>
      </w:pPr>
      <w:r w:rsidRPr="009514DA">
        <w:rPr>
          <w:i/>
          <w:iCs/>
        </w:rPr>
        <w:t>Căn cứ Nghị định số </w:t>
      </w:r>
      <w:hyperlink r:id="rId11"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 Nghị định số...…/2023/NĐ-CP của Chính phủ sửa đổi, bổ sung một số điều của Nghị định số </w:t>
      </w:r>
      <w:hyperlink r:id="rId12"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w:t>
      </w:r>
    </w:p>
    <w:p w14:paraId="5F597061" w14:textId="77777777" w:rsidR="00A27770" w:rsidRPr="009514DA" w:rsidRDefault="00A27770" w:rsidP="00A27770">
      <w:pPr>
        <w:pStyle w:val="NormalWeb"/>
        <w:shd w:val="clear" w:color="auto" w:fill="FFFFFF"/>
        <w:spacing w:before="120" w:beforeAutospacing="0" w:after="120" w:afterAutospacing="0" w:line="234" w:lineRule="atLeast"/>
      </w:pPr>
      <w:r w:rsidRPr="009514DA">
        <w:rPr>
          <w:i/>
          <w:iCs/>
        </w:rPr>
        <w:t>Căn cứ Biên bản kiểm tra, đánh giá số</w:t>
      </w:r>
      <w:r w:rsidRPr="009514DA">
        <w:rPr>
          <w:vertAlign w:val="superscript"/>
        </w:rPr>
        <w:t>4</w:t>
      </w:r>
      <w:r w:rsidRPr="009514DA">
        <w:rPr>
          <w:i/>
          <w:iCs/>
        </w:rPr>
        <w:t>........, ngày..…tháng..…năm…..</w:t>
      </w:r>
    </w:p>
    <w:p w14:paraId="05392D9B"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w:t>
      </w:r>
      <w:r w:rsidRPr="009514DA">
        <w:rPr>
          <w:vertAlign w:val="superscript"/>
        </w:rPr>
        <w:t> 5</w:t>
      </w:r>
      <w:r w:rsidRPr="009514DA">
        <w:t> CẤP GIẤY CHỨNG NHẬN ĐỦ ĐIỀU KIỆN HOẠT ĐỘNG KIỂM ĐỊNH XE CƠ GIỚI</w:t>
      </w:r>
    </w:p>
    <w:p w14:paraId="7D974A27" w14:textId="77777777" w:rsidR="00A27770" w:rsidRPr="009514DA" w:rsidRDefault="00A27770" w:rsidP="00A27770">
      <w:pPr>
        <w:pStyle w:val="NormalWeb"/>
        <w:shd w:val="clear" w:color="auto" w:fill="FFFFFF"/>
        <w:spacing w:before="120" w:beforeAutospacing="0" w:after="120" w:afterAutospacing="0" w:line="234" w:lineRule="atLeast"/>
      </w:pPr>
      <w:r w:rsidRPr="009514DA">
        <w:t>Cho:</w:t>
      </w:r>
      <w:r w:rsidRPr="009514DA">
        <w:rPr>
          <w:vertAlign w:val="superscript"/>
        </w:rPr>
        <w:t>6</w:t>
      </w:r>
      <w:r w:rsidRPr="009514DA">
        <w:t>...................................................................... Mã số</w:t>
      </w:r>
      <w:r w:rsidRPr="009514DA">
        <w:rPr>
          <w:vertAlign w:val="superscript"/>
        </w:rPr>
        <w:t>7</w:t>
      </w:r>
      <w:r w:rsidRPr="009514DA">
        <w:t>:……......................</w:t>
      </w:r>
    </w:p>
    <w:p w14:paraId="3004B8DF" w14:textId="77777777" w:rsidR="00A27770" w:rsidRPr="009514DA" w:rsidRDefault="00A27770" w:rsidP="00A27770">
      <w:pPr>
        <w:pStyle w:val="NormalWeb"/>
        <w:shd w:val="clear" w:color="auto" w:fill="FFFFFF"/>
        <w:spacing w:before="120" w:beforeAutospacing="0" w:after="120" w:afterAutospacing="0" w:line="234" w:lineRule="atLeast"/>
      </w:pPr>
      <w:r w:rsidRPr="009514DA">
        <w:t>Địa chỉ:..............................................................................................................</w:t>
      </w:r>
    </w:p>
    <w:p w14:paraId="403522D8" w14:textId="77777777" w:rsidR="00A27770" w:rsidRPr="009514DA" w:rsidRDefault="00A27770" w:rsidP="00A27770">
      <w:pPr>
        <w:pStyle w:val="NormalWeb"/>
        <w:shd w:val="clear" w:color="auto" w:fill="FFFFFF"/>
        <w:spacing w:before="120" w:beforeAutospacing="0" w:after="120" w:afterAutospacing="0" w:line="234" w:lineRule="atLeast"/>
      </w:pPr>
      <w:r w:rsidRPr="009514DA">
        <w:t>Số dây chuyền kiểm định: ................................................................................</w:t>
      </w:r>
    </w:p>
    <w:p w14:paraId="51869E85" w14:textId="77777777" w:rsidR="00A27770" w:rsidRPr="009514DA" w:rsidRDefault="00A27770" w:rsidP="00A27770">
      <w:pPr>
        <w:pStyle w:val="NormalWeb"/>
        <w:shd w:val="clear" w:color="auto" w:fill="FFFFFF"/>
        <w:spacing w:before="120" w:beforeAutospacing="0" w:after="120" w:afterAutospacing="0" w:line="234" w:lineRule="atLeast"/>
      </w:pPr>
      <w:r w:rsidRPr="009514DA">
        <w:t>- Dây chuyền số ……...........…; Dây chuyền kiểm định loại ........................</w:t>
      </w:r>
    </w:p>
    <w:p w14:paraId="347C3D4B" w14:textId="77777777" w:rsidR="00A27770" w:rsidRPr="009514DA" w:rsidRDefault="00A27770" w:rsidP="00A27770">
      <w:pPr>
        <w:pStyle w:val="NormalWeb"/>
        <w:shd w:val="clear" w:color="auto" w:fill="FFFFFF"/>
        <w:spacing w:before="120" w:beforeAutospacing="0" w:after="120" w:afterAutospacing="0" w:line="234" w:lineRule="atLeast"/>
      </w:pPr>
      <w:r w:rsidRPr="009514DA">
        <w:t>- Dây chuyền số ……...........…; Dây chuyền kiểm định loại ........................</w:t>
      </w:r>
    </w:p>
    <w:p w14:paraId="1D482C15" w14:textId="77777777" w:rsidR="00A27770" w:rsidRPr="009514DA" w:rsidRDefault="00A27770" w:rsidP="00A27770">
      <w:pPr>
        <w:pStyle w:val="NormalWeb"/>
        <w:shd w:val="clear" w:color="auto" w:fill="FFFFFF"/>
        <w:spacing w:before="120" w:beforeAutospacing="0" w:after="120" w:afterAutospacing="0" w:line="234" w:lineRule="atLeast"/>
      </w:pPr>
      <w:r w:rsidRPr="009514DA">
        <w:t>- Dây chuyền số ……...........…; Dây chuyền kiểm định loại ........................</w:t>
      </w:r>
    </w:p>
    <w:p w14:paraId="74CFE031" w14:textId="77777777" w:rsidR="00A27770" w:rsidRPr="009514DA" w:rsidRDefault="00A27770" w:rsidP="00A27770">
      <w:pPr>
        <w:pStyle w:val="NormalWeb"/>
        <w:shd w:val="clear" w:color="auto" w:fill="FFFFFF"/>
        <w:spacing w:before="0" w:beforeAutospacing="0" w:after="0" w:afterAutospacing="0" w:line="234" w:lineRule="atLeast"/>
      </w:pPr>
      <w:r w:rsidRPr="009514DA">
        <w:t>Khi hoạt động kiểm định, đơn vị đăng kiểm phải đảm bảo số lượng đăng kiểm viên tối thiểu theo quy định tại </w:t>
      </w:r>
      <w:bookmarkStart w:id="7" w:name="tc_11"/>
      <w:r w:rsidRPr="009514DA">
        <w:t>điểm c khoản 2 Điều 7 Nghị định này</w:t>
      </w:r>
      <w:bookmarkEnd w:id="7"/>
      <w:r w:rsidRPr="009514DA">
        <w:t>.</w:t>
      </w:r>
    </w:p>
    <w:p w14:paraId="65D8AB57" w14:textId="77777777" w:rsidR="00A27770" w:rsidRPr="009514DA" w:rsidRDefault="00A27770" w:rsidP="00A27770">
      <w:pPr>
        <w:pStyle w:val="NormalWeb"/>
        <w:shd w:val="clear" w:color="auto" w:fill="FFFFFF"/>
        <w:spacing w:before="120" w:beforeAutospacing="0" w:after="120" w:afterAutospacing="0" w:line="234" w:lineRule="atLeast"/>
      </w:pPr>
      <w:r w:rsidRPr="009514DA">
        <w:t>Ghi chú: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07287D23" w14:textId="77777777" w:rsidTr="0084782E">
        <w:trPr>
          <w:tblCellSpacing w:w="0" w:type="dxa"/>
        </w:trPr>
        <w:tc>
          <w:tcPr>
            <w:tcW w:w="4536" w:type="dxa"/>
            <w:shd w:val="clear" w:color="auto" w:fill="FFFFFF"/>
            <w:tcMar>
              <w:top w:w="0" w:type="dxa"/>
              <w:left w:w="108" w:type="dxa"/>
              <w:bottom w:w="0" w:type="dxa"/>
              <w:right w:w="108" w:type="dxa"/>
            </w:tcMar>
            <w:hideMark/>
          </w:tcPr>
          <w:p w14:paraId="4432060B" w14:textId="77777777" w:rsidR="00A27770" w:rsidRPr="009514DA" w:rsidRDefault="00A27770" w:rsidP="0084782E">
            <w:pPr>
              <w:rPr>
                <w:sz w:val="24"/>
                <w:szCs w:val="24"/>
              </w:rPr>
            </w:pPr>
          </w:p>
        </w:tc>
        <w:tc>
          <w:tcPr>
            <w:tcW w:w="4536" w:type="dxa"/>
            <w:shd w:val="clear" w:color="auto" w:fill="FFFFFF"/>
            <w:tcMar>
              <w:top w:w="0" w:type="dxa"/>
              <w:left w:w="108" w:type="dxa"/>
              <w:bottom w:w="0" w:type="dxa"/>
              <w:right w:w="108" w:type="dxa"/>
            </w:tcMar>
            <w:hideMark/>
          </w:tcPr>
          <w:p w14:paraId="4E1E9AE1" w14:textId="77777777" w:rsidR="00A27770" w:rsidRPr="009514DA" w:rsidRDefault="00A27770" w:rsidP="0084782E">
            <w:pPr>
              <w:pStyle w:val="NormalWeb"/>
              <w:spacing w:before="120" w:beforeAutospacing="0" w:after="120" w:afterAutospacing="0" w:line="234" w:lineRule="atLeast"/>
              <w:jc w:val="center"/>
            </w:pPr>
            <w:r w:rsidRPr="009514DA">
              <w:rPr>
                <w:i/>
                <w:iCs/>
              </w:rPr>
              <w:t>..............., ngày ....... tháng ...…. năm ......</w:t>
            </w:r>
            <w:r w:rsidRPr="009514DA">
              <w:rPr>
                <w:i/>
                <w:iCs/>
              </w:rPr>
              <w:br/>
            </w:r>
            <w:r w:rsidRPr="009514DA">
              <w:rPr>
                <w:b/>
                <w:bCs/>
              </w:rPr>
              <w:t>……………..</w:t>
            </w:r>
            <w:r w:rsidRPr="009514DA">
              <w:rPr>
                <w:b/>
                <w:bCs/>
                <w:vertAlign w:val="superscript"/>
              </w:rPr>
              <w:t>8</w:t>
            </w:r>
            <w:r w:rsidRPr="009514DA">
              <w:rPr>
                <w:b/>
                <w:bCs/>
                <w:vertAlign w:val="superscript"/>
              </w:rPr>
              <w:br/>
            </w:r>
            <w:r w:rsidRPr="009514DA">
              <w:rPr>
                <w:i/>
                <w:iCs/>
              </w:rPr>
              <w:t>(Ký tên, đóng dấu)</w:t>
            </w:r>
          </w:p>
        </w:tc>
      </w:tr>
    </w:tbl>
    <w:p w14:paraId="3755618F"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18C8D7A"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81C7C0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7CFECCB"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EBBFB10"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C9B946A"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7998D3C"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18CC11C3"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7D22CF2"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05132838"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4AFA99D3"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0AEC174F"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1E46FB82"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42B5A7B"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E3AF9A0"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78739E8"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rPr>
          <w:b/>
          <w:bCs/>
        </w:rPr>
        <w:t>PHỤ LỤC V</w:t>
      </w:r>
    </w:p>
    <w:p w14:paraId="09C53767" w14:textId="77777777" w:rsidR="00A27770" w:rsidRPr="009514DA" w:rsidRDefault="00A27770" w:rsidP="00A27770">
      <w:pPr>
        <w:pStyle w:val="NormalWeb"/>
        <w:shd w:val="clear" w:color="auto" w:fill="FFFFFF"/>
        <w:spacing w:before="0" w:beforeAutospacing="0" w:after="0" w:afterAutospacing="0" w:line="234" w:lineRule="atLeast"/>
        <w:jc w:val="center"/>
      </w:pPr>
      <w:bookmarkStart w:id="8" w:name="chuong_pl_4_name"/>
      <w:r w:rsidRPr="009514DA">
        <w:lastRenderedPageBreak/>
        <w:t>MẪU ĐỀ NGHỊ KIỂM TRA CẤP/CẤP LẠI GIẤY CHỨNG NHẬN ĐỦ ĐIỀU KIỆN HOẠT ĐỘNG KIỂM ĐỊNH XE CƠ GIỚI</w:t>
      </w:r>
      <w:bookmarkEnd w:id="8"/>
      <w:r w:rsidRPr="009514DA">
        <w:br/>
      </w:r>
      <w:r w:rsidRPr="009514DA">
        <w:rPr>
          <w:i/>
          <w:iCs/>
        </w:rPr>
        <w:t>(Kèm theo Nghị định số 30/2023/NĐ-CP ngày 08 tháng 6 năm 2023 của Chính phủ)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1"/>
        <w:gridCol w:w="5957"/>
      </w:tblGrid>
      <w:tr w:rsidR="009514DA" w:rsidRPr="009514DA" w14:paraId="62392841" w14:textId="77777777" w:rsidTr="0084782E">
        <w:trPr>
          <w:tblCellSpacing w:w="0" w:type="dxa"/>
        </w:trPr>
        <w:tc>
          <w:tcPr>
            <w:tcW w:w="3348" w:type="dxa"/>
            <w:shd w:val="clear" w:color="auto" w:fill="FFFFFF"/>
            <w:tcMar>
              <w:top w:w="0" w:type="dxa"/>
              <w:left w:w="108" w:type="dxa"/>
              <w:bottom w:w="0" w:type="dxa"/>
              <w:right w:w="108" w:type="dxa"/>
            </w:tcMar>
            <w:hideMark/>
          </w:tcPr>
          <w:p w14:paraId="6DEB0DC8" w14:textId="77777777" w:rsidR="00A27770" w:rsidRPr="009514DA" w:rsidRDefault="00A27770" w:rsidP="0084782E">
            <w:pPr>
              <w:pStyle w:val="NormalWeb"/>
              <w:spacing w:before="120" w:beforeAutospacing="0" w:after="120" w:afterAutospacing="0" w:line="234" w:lineRule="atLeast"/>
              <w:jc w:val="center"/>
            </w:pPr>
            <w:r w:rsidRPr="009514DA">
              <w:t>TÊN CQ, TC CHỦ QUẢN</w:t>
            </w:r>
            <w:r w:rsidRPr="009514DA">
              <w:rPr>
                <w:vertAlign w:val="superscript"/>
              </w:rPr>
              <w:t>1</w:t>
            </w:r>
            <w:r w:rsidRPr="009514DA">
              <w:rPr>
                <w:vertAlign w:val="superscript"/>
              </w:rPr>
              <w:br/>
            </w:r>
            <w:r w:rsidRPr="009514DA">
              <w:rPr>
                <w:b/>
                <w:bCs/>
              </w:rPr>
              <w:t>TÊN TỔ CHỨC/ĐƠN VỊ</w:t>
            </w:r>
            <w:r w:rsidRPr="009514DA">
              <w:rPr>
                <w:b/>
                <w:bCs/>
              </w:rPr>
              <w:br/>
              <w:t>ĐĂNG KIỂM</w:t>
            </w:r>
            <w:r w:rsidRPr="009514DA">
              <w:rPr>
                <w:b/>
                <w:bCs/>
                <w:vertAlign w:val="superscript"/>
              </w:rPr>
              <w:t>2</w:t>
            </w:r>
            <w:r w:rsidRPr="009514DA">
              <w:rPr>
                <w:b/>
                <w:bCs/>
              </w:rPr>
              <w:br/>
              <w:t>-------</w:t>
            </w:r>
          </w:p>
        </w:tc>
        <w:tc>
          <w:tcPr>
            <w:tcW w:w="5508" w:type="dxa"/>
            <w:shd w:val="clear" w:color="auto" w:fill="FFFFFF"/>
            <w:tcMar>
              <w:top w:w="0" w:type="dxa"/>
              <w:left w:w="108" w:type="dxa"/>
              <w:bottom w:w="0" w:type="dxa"/>
              <w:right w:w="108" w:type="dxa"/>
            </w:tcMar>
            <w:hideMark/>
          </w:tcPr>
          <w:p w14:paraId="6D7CA7AA" w14:textId="77777777" w:rsidR="00A27770" w:rsidRPr="009514DA" w:rsidRDefault="00A27770" w:rsidP="0084782E">
            <w:pPr>
              <w:pStyle w:val="NormalWeb"/>
              <w:spacing w:before="120" w:beforeAutospacing="0" w:after="120" w:afterAutospacing="0" w:line="234" w:lineRule="atLeast"/>
              <w:jc w:val="center"/>
            </w:pPr>
            <w:r w:rsidRPr="009514DA">
              <w:rPr>
                <w:b/>
                <w:bCs/>
              </w:rPr>
              <w:t>CỘNG HÒA XÃ HỘI CHỦ NGHĨA VIỆT NAM</w:t>
            </w:r>
            <w:r w:rsidRPr="009514DA">
              <w:rPr>
                <w:b/>
                <w:bCs/>
              </w:rPr>
              <w:br/>
              <w:t>Độc lập - Tự do - Hạnh phúc</w:t>
            </w:r>
            <w:r w:rsidRPr="009514DA">
              <w:rPr>
                <w:b/>
                <w:bCs/>
              </w:rPr>
              <w:br/>
              <w:t>---------------</w:t>
            </w:r>
          </w:p>
        </w:tc>
      </w:tr>
      <w:tr w:rsidR="009514DA" w:rsidRPr="009514DA" w14:paraId="64515737" w14:textId="77777777" w:rsidTr="0084782E">
        <w:trPr>
          <w:tblCellSpacing w:w="0" w:type="dxa"/>
        </w:trPr>
        <w:tc>
          <w:tcPr>
            <w:tcW w:w="3348" w:type="dxa"/>
            <w:shd w:val="clear" w:color="auto" w:fill="FFFFFF"/>
            <w:tcMar>
              <w:top w:w="0" w:type="dxa"/>
              <w:left w:w="108" w:type="dxa"/>
              <w:bottom w:w="0" w:type="dxa"/>
              <w:right w:w="108" w:type="dxa"/>
            </w:tcMar>
            <w:hideMark/>
          </w:tcPr>
          <w:p w14:paraId="45CA3D6C" w14:textId="77777777" w:rsidR="00A27770" w:rsidRPr="009514DA" w:rsidRDefault="00A27770" w:rsidP="0084782E">
            <w:pPr>
              <w:pStyle w:val="NormalWeb"/>
              <w:spacing w:before="120" w:beforeAutospacing="0" w:after="120" w:afterAutospacing="0" w:line="234" w:lineRule="atLeast"/>
              <w:jc w:val="center"/>
            </w:pPr>
            <w:r w:rsidRPr="009514DA">
              <w:t>Số: ….../..........</w:t>
            </w:r>
          </w:p>
        </w:tc>
        <w:tc>
          <w:tcPr>
            <w:tcW w:w="5508" w:type="dxa"/>
            <w:shd w:val="clear" w:color="auto" w:fill="FFFFFF"/>
            <w:tcMar>
              <w:top w:w="0" w:type="dxa"/>
              <w:left w:w="108" w:type="dxa"/>
              <w:bottom w:w="0" w:type="dxa"/>
              <w:right w:w="108" w:type="dxa"/>
            </w:tcMar>
            <w:hideMark/>
          </w:tcPr>
          <w:p w14:paraId="7AA34314" w14:textId="77777777" w:rsidR="00A27770" w:rsidRPr="009514DA" w:rsidRDefault="00A27770" w:rsidP="0084782E">
            <w:pPr>
              <w:pStyle w:val="NormalWeb"/>
              <w:spacing w:before="120" w:beforeAutospacing="0" w:after="120" w:afterAutospacing="0" w:line="234" w:lineRule="atLeast"/>
              <w:jc w:val="right"/>
            </w:pPr>
            <w:r w:rsidRPr="009514DA">
              <w:rPr>
                <w:i/>
                <w:iCs/>
              </w:rPr>
              <w:t>…</w:t>
            </w:r>
            <w:r w:rsidRPr="009514DA">
              <w:rPr>
                <w:i/>
                <w:iCs/>
                <w:vertAlign w:val="superscript"/>
              </w:rPr>
              <w:t>3</w:t>
            </w:r>
            <w:r w:rsidRPr="009514DA">
              <w:rPr>
                <w:i/>
                <w:iCs/>
              </w:rPr>
              <w:t>…, ngày ...... tháng ....... năm ........</w:t>
            </w:r>
          </w:p>
        </w:tc>
      </w:tr>
    </w:tbl>
    <w:p w14:paraId="1F8BCA0D"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ĐỀ NGHỊ KIỂM TRA CẤP/CẤP LẠI GIẤY CHỨNG NHẬN ĐỦ ĐIỀU KIỆN HOẠT ĐỘNG KIỂM ĐỊNH XE CƠ GIỚI</w:t>
      </w:r>
    </w:p>
    <w:p w14:paraId="50D30BDF"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Kính gửi: ……….………</w:t>
      </w:r>
      <w:r w:rsidRPr="009514DA">
        <w:rPr>
          <w:vertAlign w:val="superscript"/>
        </w:rPr>
        <w:t>4</w:t>
      </w:r>
      <w:r w:rsidRPr="009514DA">
        <w:t>……………………</w:t>
      </w:r>
    </w:p>
    <w:p w14:paraId="4B7B37DD" w14:textId="77777777" w:rsidR="00A27770" w:rsidRPr="009514DA" w:rsidRDefault="00A27770" w:rsidP="00A27770">
      <w:pPr>
        <w:pStyle w:val="NormalWeb"/>
        <w:shd w:val="clear" w:color="auto" w:fill="FFFFFF"/>
        <w:spacing w:before="0" w:beforeAutospacing="0" w:after="0" w:afterAutospacing="0" w:line="234" w:lineRule="atLeast"/>
      </w:pPr>
      <w:r w:rsidRPr="009514DA">
        <w:rPr>
          <w:i/>
          <w:iCs/>
        </w:rPr>
        <w:t>Căn cứ Nghị định số </w:t>
      </w:r>
      <w:hyperlink r:id="rId13"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 Nghị định số ........./2023/NĐ-CP của Chính phủ sửa đổi, bổ sung một số điều của Nghị định số </w:t>
      </w:r>
      <w:hyperlink r:id="rId14"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w:t>
      </w:r>
    </w:p>
    <w:p w14:paraId="511AE88F" w14:textId="77777777" w:rsidR="00A27770" w:rsidRPr="009514DA" w:rsidRDefault="00A27770" w:rsidP="00A27770">
      <w:pPr>
        <w:pStyle w:val="NormalWeb"/>
        <w:shd w:val="clear" w:color="auto" w:fill="FFFFFF"/>
        <w:spacing w:before="120" w:beforeAutospacing="0" w:after="120" w:afterAutospacing="0" w:line="234" w:lineRule="atLeast"/>
      </w:pPr>
      <w:r w:rsidRPr="009514DA">
        <w:t>1. Tên tổ chức/đơn vị đăng kiểm: ..................................................................</w:t>
      </w:r>
    </w:p>
    <w:p w14:paraId="10589689" w14:textId="77777777" w:rsidR="00A27770" w:rsidRPr="009514DA" w:rsidRDefault="00A27770" w:rsidP="00A27770">
      <w:pPr>
        <w:pStyle w:val="NormalWeb"/>
        <w:shd w:val="clear" w:color="auto" w:fill="FFFFFF"/>
        <w:spacing w:before="120" w:beforeAutospacing="0" w:after="120" w:afterAutospacing="0" w:line="234" w:lineRule="atLeast"/>
      </w:pPr>
      <w:r w:rsidRPr="009514DA">
        <w:t>2. Địa chỉ: .......................................................................................................</w:t>
      </w:r>
    </w:p>
    <w:p w14:paraId="3193BE6B" w14:textId="77777777" w:rsidR="00A27770" w:rsidRPr="009514DA" w:rsidRDefault="00A27770" w:rsidP="00A27770">
      <w:pPr>
        <w:pStyle w:val="NormalWeb"/>
        <w:shd w:val="clear" w:color="auto" w:fill="FFFFFF"/>
        <w:spacing w:before="120" w:beforeAutospacing="0" w:after="120" w:afterAutospacing="0" w:line="234" w:lineRule="atLeast"/>
      </w:pPr>
      <w:r w:rsidRPr="009514DA">
        <w:t>3. Số điện thoại (Fax): ....................................................................................</w:t>
      </w:r>
    </w:p>
    <w:p w14:paraId="0BFCCEA3" w14:textId="77777777" w:rsidR="00A27770" w:rsidRPr="009514DA" w:rsidRDefault="00A27770" w:rsidP="00A27770">
      <w:pPr>
        <w:pStyle w:val="NormalWeb"/>
        <w:shd w:val="clear" w:color="auto" w:fill="FFFFFF"/>
        <w:spacing w:before="120" w:beforeAutospacing="0" w:after="120" w:afterAutospacing="0" w:line="234" w:lineRule="atLeast"/>
      </w:pPr>
      <w:r w:rsidRPr="009514DA">
        <w:t>4. Đề nghị cấp/cấp lại giấy chứng nhận đủ điều kiện hoạt động kiểm định xe cơ giới cho:</w:t>
      </w:r>
    </w:p>
    <w:p w14:paraId="7C900CCB"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3D47AFD2" w14:textId="77777777" w:rsidR="00A27770" w:rsidRPr="009514DA" w:rsidRDefault="00A27770" w:rsidP="00A27770">
      <w:pPr>
        <w:pStyle w:val="NormalWeb"/>
        <w:shd w:val="clear" w:color="auto" w:fill="FFFFFF"/>
        <w:spacing w:before="120" w:beforeAutospacing="0" w:after="120" w:afterAutospacing="0" w:line="234" w:lineRule="atLeast"/>
      </w:pPr>
      <w:r w:rsidRPr="009514DA">
        <w:t>5. Lý do</w:t>
      </w:r>
      <w:r w:rsidRPr="009514DA">
        <w:rPr>
          <w:vertAlign w:val="superscript"/>
        </w:rPr>
        <w:t>5</w:t>
      </w:r>
      <w:r w:rsidRPr="009514DA">
        <w:t>:</w:t>
      </w:r>
    </w:p>
    <w:p w14:paraId="0230F0AC"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r w:rsidRPr="009514DA">
        <w:rPr>
          <w:vertAlign w:val="superscript"/>
        </w:rPr>
        <w:t>6</w:t>
      </w:r>
      <w:r w:rsidRPr="009514DA">
        <w:t>…................................................ cam kết những nội dung trên là đúng.</w:t>
      </w:r>
    </w:p>
    <w:p w14:paraId="2A8DA0BF" w14:textId="77777777" w:rsidR="00A27770" w:rsidRPr="009514DA" w:rsidRDefault="00A27770" w:rsidP="00A27770">
      <w:pPr>
        <w:pStyle w:val="NormalWeb"/>
        <w:shd w:val="clear" w:color="auto" w:fill="FFFFFF"/>
        <w:spacing w:before="120" w:beforeAutospacing="0" w:after="120" w:afterAutospacing="0" w:line="234" w:lineRule="atLeast"/>
      </w:pPr>
      <w:r w:rsidRPr="009514DA">
        <w:t>Hồ sơ</w:t>
      </w:r>
      <w:r w:rsidRPr="009514DA">
        <w:rPr>
          <w:vertAlign w:val="superscript"/>
        </w:rPr>
        <w:t>7</w:t>
      </w:r>
      <w:r w:rsidRPr="009514DA">
        <w:t> gửi kèm (01 bộ) gồm:</w:t>
      </w:r>
    </w:p>
    <w:p w14:paraId="165C83F4"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763ED378"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71E8FE80" w14:textId="77777777" w:rsidTr="0084782E">
        <w:trPr>
          <w:tblCellSpacing w:w="0" w:type="dxa"/>
        </w:trPr>
        <w:tc>
          <w:tcPr>
            <w:tcW w:w="4428" w:type="dxa"/>
            <w:shd w:val="clear" w:color="auto" w:fill="FFFFFF"/>
            <w:tcMar>
              <w:top w:w="0" w:type="dxa"/>
              <w:left w:w="108" w:type="dxa"/>
              <w:bottom w:w="0" w:type="dxa"/>
              <w:right w:w="108" w:type="dxa"/>
            </w:tcMar>
            <w:hideMark/>
          </w:tcPr>
          <w:p w14:paraId="6343ACC2" w14:textId="77777777" w:rsidR="00A27770" w:rsidRPr="009514DA" w:rsidRDefault="00A27770" w:rsidP="0084782E">
            <w:pPr>
              <w:pStyle w:val="NormalWeb"/>
              <w:spacing w:before="120" w:beforeAutospacing="0" w:after="120" w:afterAutospacing="0" w:line="234" w:lineRule="atLeast"/>
            </w:pPr>
            <w:r w:rsidRPr="009514DA">
              <w:rPr>
                <w:b/>
                <w:bCs/>
                <w:i/>
                <w:iCs/>
              </w:rPr>
              <w:br/>
              <w:t>Nơi nhận:</w:t>
            </w:r>
            <w:r w:rsidRPr="009514DA">
              <w:rPr>
                <w:b/>
                <w:bCs/>
                <w:i/>
                <w:iCs/>
              </w:rPr>
              <w:br/>
            </w:r>
            <w:r w:rsidRPr="009514DA">
              <w:t>- Như trên;</w:t>
            </w:r>
            <w:r w:rsidRPr="009514DA">
              <w:br/>
              <w:t>- …;</w:t>
            </w:r>
            <w:r w:rsidRPr="009514DA">
              <w:br/>
              <w:t>- Lưu ....</w:t>
            </w:r>
          </w:p>
        </w:tc>
        <w:tc>
          <w:tcPr>
            <w:tcW w:w="4428" w:type="dxa"/>
            <w:shd w:val="clear" w:color="auto" w:fill="FFFFFF"/>
            <w:tcMar>
              <w:top w:w="0" w:type="dxa"/>
              <w:left w:w="108" w:type="dxa"/>
              <w:bottom w:w="0" w:type="dxa"/>
              <w:right w:w="108" w:type="dxa"/>
            </w:tcMar>
            <w:hideMark/>
          </w:tcPr>
          <w:p w14:paraId="36478C95" w14:textId="77777777" w:rsidR="00A27770" w:rsidRPr="009514DA" w:rsidRDefault="00A27770" w:rsidP="0084782E">
            <w:pPr>
              <w:pStyle w:val="NormalWeb"/>
              <w:spacing w:before="120" w:beforeAutospacing="0" w:after="120" w:afterAutospacing="0" w:line="234" w:lineRule="atLeast"/>
              <w:jc w:val="center"/>
            </w:pPr>
            <w:r w:rsidRPr="009514DA">
              <w:rPr>
                <w:b/>
                <w:bCs/>
              </w:rPr>
              <w:t>TỔ CHỨC/ĐƠN VỊ ĐĂNG KIỂM</w:t>
            </w:r>
            <w:r w:rsidRPr="009514DA">
              <w:rPr>
                <w:b/>
                <w:bCs/>
              </w:rPr>
              <w:br/>
            </w:r>
            <w:r w:rsidRPr="009514DA">
              <w:rPr>
                <w:i/>
                <w:iCs/>
              </w:rPr>
              <w:t>(Ký, ghi rõ họ tên, đóng dấu)</w:t>
            </w:r>
          </w:p>
        </w:tc>
      </w:tr>
    </w:tbl>
    <w:p w14:paraId="1278748E" w14:textId="77777777" w:rsidR="00A27770" w:rsidRPr="009514DA" w:rsidRDefault="00A27770" w:rsidP="00A27770">
      <w:pPr>
        <w:rPr>
          <w:sz w:val="24"/>
          <w:szCs w:val="24"/>
          <w:lang w:val="en-US" w:eastAsia="en-US"/>
        </w:rPr>
      </w:pPr>
    </w:p>
    <w:p w14:paraId="321C2F66" w14:textId="77777777" w:rsidR="00A27770" w:rsidRPr="009514DA" w:rsidRDefault="00A27770" w:rsidP="00A27770">
      <w:pPr>
        <w:rPr>
          <w:sz w:val="24"/>
          <w:szCs w:val="24"/>
          <w:lang w:val="en-US" w:eastAsia="en-US"/>
        </w:rPr>
      </w:pPr>
    </w:p>
    <w:p w14:paraId="7E531E4A" w14:textId="77777777" w:rsidR="00A27770" w:rsidRPr="009514DA" w:rsidRDefault="00A27770" w:rsidP="00A27770">
      <w:pPr>
        <w:rPr>
          <w:sz w:val="24"/>
          <w:szCs w:val="24"/>
          <w:lang w:val="en-US" w:eastAsia="en-US"/>
        </w:rPr>
      </w:pPr>
    </w:p>
    <w:p w14:paraId="55BDEC9A" w14:textId="77777777" w:rsidR="00A27770" w:rsidRPr="009514DA" w:rsidRDefault="00A27770" w:rsidP="00A27770">
      <w:pPr>
        <w:rPr>
          <w:sz w:val="24"/>
          <w:szCs w:val="24"/>
          <w:lang w:val="en-US" w:eastAsia="en-US"/>
        </w:rPr>
      </w:pPr>
    </w:p>
    <w:p w14:paraId="722AA330" w14:textId="77777777" w:rsidR="00A27770" w:rsidRPr="009514DA" w:rsidRDefault="00A27770" w:rsidP="00A27770">
      <w:pPr>
        <w:rPr>
          <w:sz w:val="24"/>
          <w:szCs w:val="24"/>
          <w:lang w:val="en-US" w:eastAsia="en-US"/>
        </w:rPr>
      </w:pPr>
    </w:p>
    <w:p w14:paraId="0F0E3F86" w14:textId="77777777" w:rsidR="008602D2" w:rsidRPr="009514DA" w:rsidRDefault="008602D2" w:rsidP="00A27770">
      <w:pPr>
        <w:rPr>
          <w:sz w:val="24"/>
          <w:szCs w:val="24"/>
          <w:lang w:val="en-US" w:eastAsia="en-US"/>
        </w:rPr>
      </w:pPr>
    </w:p>
    <w:p w14:paraId="2A1EDD8F" w14:textId="77777777" w:rsidR="008602D2" w:rsidRPr="009514DA" w:rsidRDefault="008602D2" w:rsidP="00A27770">
      <w:pPr>
        <w:rPr>
          <w:sz w:val="24"/>
          <w:szCs w:val="24"/>
          <w:lang w:val="en-US" w:eastAsia="en-US"/>
        </w:rPr>
      </w:pPr>
    </w:p>
    <w:p w14:paraId="4B0C0CE0" w14:textId="77777777" w:rsidR="008602D2" w:rsidRPr="009514DA" w:rsidRDefault="008602D2" w:rsidP="00A27770">
      <w:pPr>
        <w:rPr>
          <w:sz w:val="24"/>
          <w:szCs w:val="24"/>
          <w:lang w:val="en-US" w:eastAsia="en-US"/>
        </w:rPr>
      </w:pPr>
    </w:p>
    <w:p w14:paraId="2322A64B" w14:textId="77777777" w:rsidR="008602D2" w:rsidRPr="009514DA" w:rsidRDefault="008602D2" w:rsidP="00A27770">
      <w:pPr>
        <w:rPr>
          <w:sz w:val="24"/>
          <w:szCs w:val="24"/>
          <w:lang w:val="en-US" w:eastAsia="en-US"/>
        </w:rPr>
      </w:pPr>
    </w:p>
    <w:p w14:paraId="0902E56E" w14:textId="77777777" w:rsidR="008602D2" w:rsidRPr="009514DA" w:rsidRDefault="008602D2" w:rsidP="00A27770">
      <w:pPr>
        <w:rPr>
          <w:sz w:val="24"/>
          <w:szCs w:val="24"/>
          <w:lang w:val="en-US" w:eastAsia="en-US"/>
        </w:rPr>
      </w:pPr>
    </w:p>
    <w:p w14:paraId="5A6D5856" w14:textId="77777777" w:rsidR="008602D2" w:rsidRPr="009514DA" w:rsidRDefault="008602D2" w:rsidP="00A27770">
      <w:pPr>
        <w:rPr>
          <w:sz w:val="24"/>
          <w:szCs w:val="24"/>
          <w:lang w:val="en-US" w:eastAsia="en-US"/>
        </w:rPr>
      </w:pPr>
    </w:p>
    <w:p w14:paraId="282CCE16" w14:textId="77777777" w:rsidR="008602D2" w:rsidRPr="009514DA" w:rsidRDefault="008602D2" w:rsidP="00A27770">
      <w:pPr>
        <w:rPr>
          <w:sz w:val="24"/>
          <w:szCs w:val="24"/>
          <w:lang w:val="en-US" w:eastAsia="en-US"/>
        </w:rPr>
      </w:pPr>
    </w:p>
    <w:p w14:paraId="23EEED08" w14:textId="77777777" w:rsidR="008602D2" w:rsidRPr="009514DA" w:rsidRDefault="008602D2" w:rsidP="00A27770">
      <w:pPr>
        <w:rPr>
          <w:sz w:val="24"/>
          <w:szCs w:val="24"/>
          <w:lang w:val="en-US" w:eastAsia="en-US"/>
        </w:rPr>
      </w:pPr>
    </w:p>
    <w:p w14:paraId="700DAB0D" w14:textId="77777777" w:rsidR="008602D2" w:rsidRPr="009514DA" w:rsidRDefault="008602D2" w:rsidP="00A27770">
      <w:pPr>
        <w:rPr>
          <w:sz w:val="24"/>
          <w:szCs w:val="24"/>
          <w:lang w:val="en-US" w:eastAsia="en-US"/>
        </w:rPr>
      </w:pPr>
    </w:p>
    <w:p w14:paraId="4EC0E00E" w14:textId="77777777" w:rsidR="008602D2" w:rsidRPr="009514DA" w:rsidRDefault="008602D2" w:rsidP="00A27770">
      <w:pPr>
        <w:rPr>
          <w:sz w:val="24"/>
          <w:szCs w:val="24"/>
          <w:lang w:val="en-US" w:eastAsia="en-US"/>
        </w:rPr>
      </w:pPr>
    </w:p>
    <w:p w14:paraId="00D0517E" w14:textId="77777777" w:rsidR="008602D2" w:rsidRPr="009514DA" w:rsidRDefault="008602D2" w:rsidP="00A27770">
      <w:pPr>
        <w:rPr>
          <w:sz w:val="24"/>
          <w:szCs w:val="24"/>
          <w:lang w:val="en-US" w:eastAsia="en-US"/>
        </w:rPr>
      </w:pPr>
    </w:p>
    <w:p w14:paraId="02581675" w14:textId="77777777" w:rsidR="008602D2" w:rsidRPr="009514DA" w:rsidRDefault="008602D2" w:rsidP="00A27770">
      <w:pPr>
        <w:rPr>
          <w:sz w:val="24"/>
          <w:szCs w:val="24"/>
          <w:lang w:val="en-US" w:eastAsia="en-US"/>
        </w:rPr>
      </w:pPr>
    </w:p>
    <w:p w14:paraId="68C36112" w14:textId="77777777" w:rsidR="00A27770" w:rsidRPr="009514DA" w:rsidRDefault="00A27770" w:rsidP="00A27770">
      <w:pPr>
        <w:rPr>
          <w:sz w:val="24"/>
          <w:szCs w:val="24"/>
          <w:lang w:val="en-US" w:eastAsia="en-US"/>
        </w:rPr>
      </w:pPr>
    </w:p>
    <w:p w14:paraId="2A6FDA77" w14:textId="77777777" w:rsidR="00A27770" w:rsidRPr="009514DA" w:rsidRDefault="00A27770" w:rsidP="00A27770">
      <w:pPr>
        <w:rPr>
          <w:sz w:val="24"/>
          <w:szCs w:val="24"/>
          <w:lang w:val="en-US" w:eastAsia="en-US"/>
        </w:rPr>
      </w:pPr>
    </w:p>
    <w:p w14:paraId="201CC26D" w14:textId="77777777" w:rsidR="00A27770" w:rsidRPr="009514DA" w:rsidRDefault="00A27770" w:rsidP="00A27770">
      <w:pPr>
        <w:rPr>
          <w:sz w:val="24"/>
          <w:szCs w:val="24"/>
          <w:lang w:val="en-US" w:eastAsia="en-US"/>
        </w:rPr>
      </w:pPr>
    </w:p>
    <w:p w14:paraId="0A5B961C" w14:textId="77777777" w:rsidR="00A27770" w:rsidRPr="009514DA" w:rsidRDefault="00A27770" w:rsidP="00A27770">
      <w:pPr>
        <w:rPr>
          <w:sz w:val="24"/>
          <w:szCs w:val="24"/>
          <w:lang w:val="en-US" w:eastAsia="en-US"/>
        </w:rPr>
      </w:pPr>
    </w:p>
    <w:p w14:paraId="769A60B9" w14:textId="77777777" w:rsidR="00A27770" w:rsidRPr="009514DA" w:rsidRDefault="00A27770" w:rsidP="00A27770">
      <w:pPr>
        <w:spacing w:before="120"/>
        <w:ind w:firstLine="706"/>
        <w:jc w:val="both"/>
        <w:rPr>
          <w:b/>
          <w:sz w:val="28"/>
          <w:lang w:val="en-US"/>
        </w:rPr>
      </w:pPr>
      <w:r w:rsidRPr="009514DA">
        <w:rPr>
          <w:b/>
          <w:sz w:val="28"/>
          <w:lang w:val="en-US"/>
        </w:rPr>
        <w:t xml:space="preserve">2. </w:t>
      </w:r>
      <w:r w:rsidRPr="009514DA">
        <w:rPr>
          <w:b/>
          <w:bCs/>
          <w:sz w:val="28"/>
          <w:lang w:val="en-US"/>
        </w:rPr>
        <w:t>Thủ tục</w:t>
      </w:r>
      <w:r w:rsidRPr="009514DA">
        <w:rPr>
          <w:b/>
          <w:sz w:val="28"/>
          <w:lang w:val="en-US"/>
        </w:rPr>
        <w:t xml:space="preserve"> Cấp lại giấy chứng nhận đủ điều kiện hoạt động kiểm định xe cơ giới</w:t>
      </w:r>
    </w:p>
    <w:p w14:paraId="1B7D8E06" w14:textId="77777777" w:rsidR="00A27770" w:rsidRPr="009514DA" w:rsidRDefault="00A27770" w:rsidP="00A27770">
      <w:pPr>
        <w:widowControl w:val="0"/>
        <w:autoSpaceDE w:val="0"/>
        <w:autoSpaceDN w:val="0"/>
        <w:adjustRightInd w:val="0"/>
        <w:spacing w:after="120"/>
        <w:ind w:firstLine="709"/>
        <w:jc w:val="both"/>
        <w:rPr>
          <w:b/>
          <w:bCs/>
          <w:sz w:val="28"/>
        </w:rPr>
      </w:pPr>
      <w:r w:rsidRPr="009514DA">
        <w:rPr>
          <w:b/>
          <w:bCs/>
          <w:sz w:val="28"/>
        </w:rPr>
        <w:t xml:space="preserve">1.1.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059334CE"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ABE368D"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E3F85CE"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55FD0DB8"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68043C89"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097D632" w14:textId="77777777" w:rsidTr="0084782E">
        <w:trPr>
          <w:trHeight w:val="3711"/>
          <w:jc w:val="center"/>
        </w:trPr>
        <w:tc>
          <w:tcPr>
            <w:tcW w:w="851" w:type="dxa"/>
            <w:tcBorders>
              <w:top w:val="single" w:sz="4" w:space="0" w:color="auto"/>
            </w:tcBorders>
            <w:shd w:val="clear" w:color="auto" w:fill="auto"/>
            <w:vAlign w:val="center"/>
          </w:tcPr>
          <w:p w14:paraId="7B5D7EED"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4CDB3DDD" w14:textId="77777777" w:rsidR="00A27770" w:rsidRPr="009514DA" w:rsidRDefault="00A27770"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19BD7098" w14:textId="77777777" w:rsidR="00A27770" w:rsidRDefault="000101DD" w:rsidP="0084782E">
            <w:pPr>
              <w:spacing w:after="120"/>
              <w:ind w:firstLine="243"/>
              <w:jc w:val="both"/>
              <w:rPr>
                <w:rFonts w:eastAsia="Calibri"/>
                <w:sz w:val="28"/>
              </w:rPr>
            </w:pPr>
            <w:r>
              <w:rPr>
                <w:sz w:val="28"/>
                <w:lang w:val="en-GB"/>
              </w:rPr>
              <w:t xml:space="preserve">- </w:t>
            </w:r>
            <w:r w:rsidR="00A27770" w:rsidRPr="009514DA">
              <w:rPr>
                <w:sz w:val="28"/>
                <w:lang w:val="en-GB"/>
              </w:rPr>
              <w:t>Tổ chức, cá nhân nộp hồ sơ t</w:t>
            </w:r>
            <w:r w:rsidR="00A27770" w:rsidRPr="009514DA">
              <w:rPr>
                <w:sz w:val="28"/>
              </w:rPr>
              <w:t xml:space="preserve">rực tiếp </w:t>
            </w:r>
            <w:r w:rsidR="00A27770" w:rsidRPr="009514DA">
              <w:rPr>
                <w:sz w:val="28"/>
                <w:lang w:val="en-GB"/>
              </w:rPr>
              <w:t xml:space="preserve">hoặc gửi qua đường Bưu điện tại </w:t>
            </w:r>
            <w:r w:rsidR="00A27770" w:rsidRPr="009514DA">
              <w:rPr>
                <w:sz w:val="28"/>
              </w:rPr>
              <w:t xml:space="preserve">Trung tâm </w:t>
            </w:r>
            <w:r w:rsidR="00A27770" w:rsidRPr="009514DA">
              <w:rPr>
                <w:sz w:val="28"/>
                <w:lang w:val="en-US"/>
              </w:rPr>
              <w:t>H</w:t>
            </w:r>
            <w:r w:rsidR="00A27770" w:rsidRPr="009514DA">
              <w:rPr>
                <w:rFonts w:eastAsia="Calibri"/>
                <w:sz w:val="28"/>
                <w:shd w:val="clear" w:color="auto" w:fill="FAFAFA"/>
              </w:rPr>
              <w:t>ành chính công tỉnh Đồng Tháp</w:t>
            </w:r>
            <w:r w:rsidR="00A27770" w:rsidRPr="009514DA">
              <w:rPr>
                <w:sz w:val="28"/>
              </w:rPr>
              <w:t>; Địa chỉ: Tòa nhà Bưu điện Tỉnh số 85, đường Nguyễn Huệ, Phường 1, thành phố Cao Lãnh, tỉnh Đồng Tháp (Mặt tiền đường Lý Thường Kiệt)</w:t>
            </w:r>
            <w:r w:rsidR="00A27770" w:rsidRPr="009514DA">
              <w:rPr>
                <w:szCs w:val="20"/>
                <w:shd w:val="clear" w:color="auto" w:fill="FFFFFF"/>
              </w:rPr>
              <w:t xml:space="preserve"> </w:t>
            </w:r>
            <w:r w:rsidR="00A27770" w:rsidRPr="009514DA">
              <w:rPr>
                <w:sz w:val="28"/>
                <w:shd w:val="clear" w:color="auto" w:fill="FFFFFF"/>
              </w:rPr>
              <w:t>hoặc bằng hình thức trực tuyến</w:t>
            </w:r>
            <w:r w:rsidR="00A27770" w:rsidRPr="009514DA">
              <w:rPr>
                <w:rFonts w:eastAsia="Calibri"/>
                <w:sz w:val="28"/>
              </w:rPr>
              <w:t>.</w:t>
            </w:r>
          </w:p>
          <w:p w14:paraId="11E11331" w14:textId="68F80555" w:rsidR="000101DD" w:rsidRPr="000101DD" w:rsidRDefault="000101DD" w:rsidP="0084782E">
            <w:pPr>
              <w:spacing w:after="120"/>
              <w:ind w:firstLine="243"/>
              <w:jc w:val="both"/>
              <w:rPr>
                <w:sz w:val="28"/>
                <w:lang w:val="en-US"/>
              </w:rPr>
            </w:pPr>
            <w:r>
              <w:rPr>
                <w:rFonts w:eastAsia="Calibri"/>
                <w:sz w:val="28"/>
                <w:lang w:val="en-US"/>
              </w:rPr>
              <w:t xml:space="preserve">- </w:t>
            </w:r>
            <w:r w:rsidRPr="009514DA">
              <w:rPr>
                <w:rFonts w:eastAsia="Times New Roman"/>
                <w:sz w:val="26"/>
                <w:szCs w:val="26"/>
              </w:rPr>
              <w:t xml:space="preserve">Hoặc nộp trực tuyến tại website cổng Dịch vụ công của </w:t>
            </w:r>
            <w:r w:rsidRPr="009514DA">
              <w:rPr>
                <w:spacing w:val="-6"/>
                <w:sz w:val="26"/>
                <w:szCs w:val="26"/>
              </w:rPr>
              <w:t xml:space="preserve">tỉnh Đồng Tháp </w:t>
            </w:r>
            <w:hyperlink r:id="rId15" w:history="1">
              <w:r w:rsidRPr="009514DA">
                <w:rPr>
                  <w:rStyle w:val="Hyperlink"/>
                  <w:i/>
                  <w:color w:val="auto"/>
                  <w:spacing w:val="-6"/>
                  <w:sz w:val="26"/>
                  <w:szCs w:val="26"/>
                </w:rPr>
                <w:t>http://dichvucong.dongthap.gov.vn</w:t>
              </w:r>
            </w:hyperlink>
          </w:p>
        </w:tc>
        <w:tc>
          <w:tcPr>
            <w:tcW w:w="1926" w:type="dxa"/>
            <w:tcBorders>
              <w:top w:val="single" w:sz="4" w:space="0" w:color="auto"/>
            </w:tcBorders>
            <w:shd w:val="clear" w:color="auto" w:fill="auto"/>
            <w:vAlign w:val="center"/>
          </w:tcPr>
          <w:p w14:paraId="02A9F25B"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CC33F56"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9619B82"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0B78C75C" w14:textId="77777777" w:rsidTr="0084782E">
        <w:trPr>
          <w:trHeight w:val="3947"/>
          <w:jc w:val="center"/>
        </w:trPr>
        <w:tc>
          <w:tcPr>
            <w:tcW w:w="851" w:type="dxa"/>
            <w:shd w:val="clear" w:color="auto" w:fill="auto"/>
            <w:vAlign w:val="center"/>
          </w:tcPr>
          <w:p w14:paraId="4C00FB54"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5CB6A413" w14:textId="77777777" w:rsidR="00A27770" w:rsidRPr="009514DA" w:rsidRDefault="00A27770" w:rsidP="0084782E">
            <w:pPr>
              <w:spacing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65C14F95" w14:textId="77777777" w:rsidR="00A27770" w:rsidRPr="009514DA" w:rsidRDefault="00A27770" w:rsidP="0084782E">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4416E96F" w14:textId="77777777" w:rsidR="00A27770" w:rsidRPr="009514DA" w:rsidRDefault="00A27770" w:rsidP="0084782E">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3E062D27" w14:textId="77777777" w:rsidR="00A27770" w:rsidRPr="009514DA" w:rsidRDefault="00A27770" w:rsidP="0084782E">
            <w:pPr>
              <w:tabs>
                <w:tab w:val="left" w:pos="567"/>
              </w:tabs>
              <w:spacing w:before="120"/>
              <w:jc w:val="both"/>
              <w:rPr>
                <w:i/>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tc>
        <w:tc>
          <w:tcPr>
            <w:tcW w:w="1926" w:type="dxa"/>
            <w:shd w:val="clear" w:color="auto" w:fill="auto"/>
            <w:vAlign w:val="center"/>
          </w:tcPr>
          <w:p w14:paraId="0DFF053E" w14:textId="34F116E4" w:rsidR="00A27770" w:rsidRPr="009514DA" w:rsidRDefault="00A27770"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8F30A9">
              <w:rPr>
                <w:rStyle w:val="fontstyle21"/>
                <w:rFonts w:eastAsia="Calibri"/>
                <w:color w:val="auto"/>
              </w:rPr>
              <w:t>5</w:t>
            </w:r>
            <w:r w:rsidRPr="009514DA">
              <w:rPr>
                <w:rStyle w:val="fontstyle21"/>
                <w:rFonts w:eastAsia="Calibri"/>
                <w:color w:val="auto"/>
              </w:rPr>
              <w:t xml:space="preserve"> giờ hàng ngày.</w:t>
            </w:r>
          </w:p>
        </w:tc>
      </w:tr>
      <w:tr w:rsidR="009514DA" w:rsidRPr="009514DA" w14:paraId="2A7B4240" w14:textId="77777777" w:rsidTr="0084782E">
        <w:trPr>
          <w:trHeight w:val="3248"/>
          <w:jc w:val="center"/>
        </w:trPr>
        <w:tc>
          <w:tcPr>
            <w:tcW w:w="851" w:type="dxa"/>
            <w:vMerge w:val="restart"/>
            <w:shd w:val="clear" w:color="auto" w:fill="auto"/>
            <w:vAlign w:val="center"/>
          </w:tcPr>
          <w:p w14:paraId="3384D1DD"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0973E308"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3DD951EB" w14:textId="77777777" w:rsidR="00A27770" w:rsidRPr="009514DA" w:rsidRDefault="00A27770" w:rsidP="0084782E">
            <w:pPr>
              <w:shd w:val="clear" w:color="auto" w:fill="FFFFFF"/>
              <w:tabs>
                <w:tab w:val="left" w:pos="567"/>
              </w:tabs>
              <w:spacing w:after="120"/>
              <w:ind w:firstLine="243"/>
              <w:jc w:val="both"/>
              <w:rPr>
                <w:sz w:val="28"/>
                <w:lang w:val="en-US"/>
              </w:rPr>
            </w:pPr>
            <w:r w:rsidRPr="009514DA">
              <w:rPr>
                <w:sz w:val="28"/>
              </w:rPr>
              <w:t>Bộ phận chuyên môn kiểm tra tính pháp lý của hồ sơ</w:t>
            </w:r>
            <w:r w:rsidRPr="009514DA">
              <w:rPr>
                <w:sz w:val="28"/>
                <w:lang w:val="en-US"/>
              </w:rPr>
              <w:t>:</w:t>
            </w:r>
          </w:p>
          <w:p w14:paraId="55287E0F" w14:textId="77777777" w:rsidR="00A27770" w:rsidRPr="009514DA" w:rsidRDefault="00A27770" w:rsidP="0084782E">
            <w:pPr>
              <w:pStyle w:val="NormalWeb"/>
              <w:shd w:val="clear" w:color="auto" w:fill="FFFFFF"/>
              <w:spacing w:before="0" w:beforeAutospacing="0" w:after="0" w:afterAutospacing="0" w:line="234" w:lineRule="atLeast"/>
              <w:jc w:val="both"/>
              <w:rPr>
                <w:sz w:val="28"/>
                <w:szCs w:val="28"/>
              </w:rPr>
            </w:pPr>
            <w:r w:rsidRPr="009514DA">
              <w:rPr>
                <w:sz w:val="28"/>
                <w:szCs w:val="28"/>
              </w:rPr>
              <w:t>1. Việc cấp lại giấy chứng nhận đủ điều kiện hoạt động kiểm định xe cơ giới do bị thu hồi được thực hiện như cấp lần đầu theo quy định tại Điều 8 Nghị định 30/2023/NĐ-CP.</w:t>
            </w:r>
          </w:p>
          <w:p w14:paraId="0D78EF8D" w14:textId="77777777" w:rsidR="00A27770" w:rsidRPr="009514DA" w:rsidRDefault="00A27770" w:rsidP="0084782E">
            <w:pPr>
              <w:pStyle w:val="NormalWeb"/>
              <w:shd w:val="clear" w:color="auto" w:fill="FFFFFF"/>
              <w:spacing w:before="120" w:beforeAutospacing="0" w:after="120" w:afterAutospacing="0" w:line="234" w:lineRule="atLeast"/>
              <w:rPr>
                <w:sz w:val="28"/>
                <w:szCs w:val="28"/>
              </w:rPr>
            </w:pPr>
          </w:p>
        </w:tc>
        <w:tc>
          <w:tcPr>
            <w:tcW w:w="1926" w:type="dxa"/>
            <w:shd w:val="clear" w:color="auto" w:fill="auto"/>
            <w:vAlign w:val="center"/>
          </w:tcPr>
          <w:p w14:paraId="738AAF7D" w14:textId="77777777" w:rsidR="00A27770" w:rsidRPr="009514DA" w:rsidRDefault="00A27770" w:rsidP="0084782E">
            <w:pPr>
              <w:pStyle w:val="NormalWeb"/>
              <w:ind w:firstLine="226"/>
              <w:jc w:val="both"/>
              <w:rPr>
                <w:rFonts w:eastAsia="Calibri"/>
                <w:b/>
                <w:sz w:val="28"/>
                <w:szCs w:val="28"/>
              </w:rPr>
            </w:pPr>
            <w:r w:rsidRPr="009514DA">
              <w:rPr>
                <w:sz w:val="28"/>
              </w:rPr>
              <w:t>Trong thời gian không quá 13 ngày làm việc, kể từ ngày nhận đủ hồ sơ theo quy định</w:t>
            </w:r>
            <w:r w:rsidRPr="009514DA">
              <w:rPr>
                <w:rFonts w:eastAsia="Calibri"/>
                <w:bCs/>
                <w:sz w:val="28"/>
                <w:szCs w:val="28"/>
              </w:rPr>
              <w:t>,</w:t>
            </w:r>
            <w:r w:rsidRPr="009514DA">
              <w:rPr>
                <w:rFonts w:eastAsia="Calibri"/>
                <w:b/>
                <w:sz w:val="28"/>
                <w:szCs w:val="28"/>
              </w:rPr>
              <w:t xml:space="preserve"> </w:t>
            </w:r>
            <w:r w:rsidRPr="009514DA">
              <w:rPr>
                <w:rFonts w:eastAsia="Calibri"/>
                <w:sz w:val="28"/>
                <w:szCs w:val="28"/>
              </w:rPr>
              <w:t>trong đó:</w:t>
            </w:r>
          </w:p>
        </w:tc>
      </w:tr>
      <w:tr w:rsidR="009514DA" w:rsidRPr="009514DA" w14:paraId="6E4D9786" w14:textId="77777777" w:rsidTr="0084782E">
        <w:trPr>
          <w:trHeight w:val="600"/>
          <w:jc w:val="center"/>
        </w:trPr>
        <w:tc>
          <w:tcPr>
            <w:tcW w:w="851" w:type="dxa"/>
            <w:vMerge/>
            <w:shd w:val="clear" w:color="auto" w:fill="auto"/>
            <w:vAlign w:val="center"/>
          </w:tcPr>
          <w:p w14:paraId="55A96432"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E75AEEC" w14:textId="77777777" w:rsidR="00A27770" w:rsidRPr="009514DA" w:rsidRDefault="00A27770" w:rsidP="0084782E">
            <w:pPr>
              <w:spacing w:after="120"/>
              <w:jc w:val="center"/>
              <w:rPr>
                <w:rFonts w:eastAsia="Calibri"/>
                <w:b/>
                <w:sz w:val="28"/>
              </w:rPr>
            </w:pPr>
          </w:p>
        </w:tc>
        <w:tc>
          <w:tcPr>
            <w:tcW w:w="5829" w:type="dxa"/>
            <w:shd w:val="clear" w:color="auto" w:fill="auto"/>
            <w:vAlign w:val="center"/>
          </w:tcPr>
          <w:p w14:paraId="63C48EFD"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06AE7866" w14:textId="77777777" w:rsidR="00A27770" w:rsidRPr="009514DA" w:rsidRDefault="00A27770"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474B2B51" w14:textId="77777777" w:rsidTr="0084782E">
        <w:trPr>
          <w:trHeight w:val="600"/>
          <w:jc w:val="center"/>
        </w:trPr>
        <w:tc>
          <w:tcPr>
            <w:tcW w:w="851" w:type="dxa"/>
            <w:vMerge/>
            <w:shd w:val="clear" w:color="auto" w:fill="auto"/>
            <w:vAlign w:val="center"/>
          </w:tcPr>
          <w:p w14:paraId="31BAF1E8"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BDF1F6E" w14:textId="77777777" w:rsidR="00A27770" w:rsidRPr="009514DA" w:rsidRDefault="00A27770" w:rsidP="0084782E">
            <w:pPr>
              <w:spacing w:after="120"/>
              <w:jc w:val="center"/>
              <w:rPr>
                <w:rFonts w:eastAsia="Calibri"/>
                <w:b/>
                <w:sz w:val="28"/>
              </w:rPr>
            </w:pPr>
          </w:p>
        </w:tc>
        <w:tc>
          <w:tcPr>
            <w:tcW w:w="5829" w:type="dxa"/>
            <w:shd w:val="clear" w:color="auto" w:fill="auto"/>
            <w:vAlign w:val="center"/>
          </w:tcPr>
          <w:p w14:paraId="69C5AA1B"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5F1BC46B" w14:textId="77777777" w:rsidR="00A27770" w:rsidRPr="009514DA" w:rsidRDefault="00A27770"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12 ngày</w:t>
            </w:r>
          </w:p>
        </w:tc>
      </w:tr>
      <w:tr w:rsidR="009514DA" w:rsidRPr="009514DA" w14:paraId="6E1B82C4" w14:textId="77777777" w:rsidTr="0084782E">
        <w:trPr>
          <w:trHeight w:val="600"/>
          <w:jc w:val="center"/>
        </w:trPr>
        <w:tc>
          <w:tcPr>
            <w:tcW w:w="851" w:type="dxa"/>
            <w:vMerge/>
            <w:shd w:val="clear" w:color="auto" w:fill="auto"/>
            <w:vAlign w:val="center"/>
          </w:tcPr>
          <w:p w14:paraId="29C9923A"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4FB7FB5" w14:textId="77777777" w:rsidR="00A27770" w:rsidRPr="009514DA" w:rsidRDefault="00A27770" w:rsidP="0084782E">
            <w:pPr>
              <w:spacing w:after="120"/>
              <w:jc w:val="center"/>
              <w:rPr>
                <w:rFonts w:eastAsia="Calibri"/>
                <w:b/>
                <w:sz w:val="28"/>
              </w:rPr>
            </w:pPr>
          </w:p>
        </w:tc>
        <w:tc>
          <w:tcPr>
            <w:tcW w:w="5829" w:type="dxa"/>
            <w:shd w:val="clear" w:color="auto" w:fill="auto"/>
            <w:vAlign w:val="center"/>
          </w:tcPr>
          <w:p w14:paraId="2F5F04EB"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B4C6DC1" w14:textId="77777777" w:rsidR="00A27770" w:rsidRPr="009514DA" w:rsidRDefault="00A27770"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10 ngày</w:t>
            </w:r>
          </w:p>
        </w:tc>
      </w:tr>
      <w:tr w:rsidR="009514DA" w:rsidRPr="009514DA" w14:paraId="1D2438C0" w14:textId="77777777" w:rsidTr="0084782E">
        <w:trPr>
          <w:trHeight w:val="600"/>
          <w:jc w:val="center"/>
        </w:trPr>
        <w:tc>
          <w:tcPr>
            <w:tcW w:w="851" w:type="dxa"/>
            <w:vMerge/>
            <w:shd w:val="clear" w:color="auto" w:fill="auto"/>
            <w:vAlign w:val="center"/>
          </w:tcPr>
          <w:p w14:paraId="30748A92" w14:textId="77777777" w:rsidR="00A27770" w:rsidRPr="009514DA" w:rsidRDefault="00A27770"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01F4D623" w14:textId="77777777" w:rsidR="00A27770" w:rsidRPr="009514DA" w:rsidRDefault="00A27770" w:rsidP="0084782E">
            <w:pPr>
              <w:spacing w:after="120"/>
              <w:jc w:val="center"/>
              <w:rPr>
                <w:rFonts w:eastAsia="Calibri"/>
                <w:sz w:val="28"/>
              </w:rPr>
            </w:pPr>
          </w:p>
        </w:tc>
        <w:tc>
          <w:tcPr>
            <w:tcW w:w="5829" w:type="dxa"/>
            <w:shd w:val="clear" w:color="auto" w:fill="auto"/>
            <w:vAlign w:val="center"/>
          </w:tcPr>
          <w:p w14:paraId="28C7C10D"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1245DC61" w14:textId="77777777" w:rsidR="00A27770" w:rsidRPr="009514DA" w:rsidRDefault="00A27770"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01 ngày</w:t>
            </w:r>
          </w:p>
        </w:tc>
      </w:tr>
      <w:tr w:rsidR="009514DA" w:rsidRPr="009514DA" w14:paraId="0E99F867" w14:textId="77777777" w:rsidTr="0084782E">
        <w:trPr>
          <w:trHeight w:val="600"/>
          <w:jc w:val="center"/>
        </w:trPr>
        <w:tc>
          <w:tcPr>
            <w:tcW w:w="851" w:type="dxa"/>
            <w:vMerge/>
            <w:shd w:val="clear" w:color="auto" w:fill="auto"/>
            <w:vAlign w:val="center"/>
          </w:tcPr>
          <w:p w14:paraId="11A1EA7B" w14:textId="77777777" w:rsidR="00A27770" w:rsidRPr="009514DA" w:rsidRDefault="00A27770"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0BAD242A" w14:textId="77777777" w:rsidR="00A27770" w:rsidRPr="009514DA" w:rsidRDefault="00A27770" w:rsidP="0084782E">
            <w:pPr>
              <w:spacing w:after="120"/>
              <w:jc w:val="center"/>
              <w:rPr>
                <w:rFonts w:eastAsia="Calibri"/>
                <w:sz w:val="28"/>
              </w:rPr>
            </w:pPr>
          </w:p>
        </w:tc>
        <w:tc>
          <w:tcPr>
            <w:tcW w:w="5829" w:type="dxa"/>
            <w:shd w:val="clear" w:color="auto" w:fill="auto"/>
            <w:vAlign w:val="center"/>
          </w:tcPr>
          <w:p w14:paraId="0C510A92" w14:textId="77777777" w:rsidR="00A27770" w:rsidRPr="009514DA" w:rsidRDefault="00A27770"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w:t>
            </w:r>
            <w:r w:rsidRPr="009514DA">
              <w:rPr>
                <w:rFonts w:eastAsia="Calibri"/>
                <w:bCs/>
                <w:sz w:val="28"/>
                <w:szCs w:val="28"/>
              </w:rPr>
              <w:t>phụ trách lĩnh vực vận tải, phương tiện và người lái.</w:t>
            </w:r>
          </w:p>
        </w:tc>
        <w:tc>
          <w:tcPr>
            <w:tcW w:w="1926" w:type="dxa"/>
            <w:shd w:val="clear" w:color="auto" w:fill="auto"/>
            <w:vAlign w:val="center"/>
          </w:tcPr>
          <w:p w14:paraId="1C0F3611" w14:textId="77777777" w:rsidR="00A27770" w:rsidRPr="009514DA" w:rsidRDefault="00A27770"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01 ngày</w:t>
            </w:r>
          </w:p>
        </w:tc>
      </w:tr>
      <w:tr w:rsidR="009514DA" w:rsidRPr="009514DA" w14:paraId="65B21A35" w14:textId="77777777" w:rsidTr="0084782E">
        <w:trPr>
          <w:jc w:val="center"/>
        </w:trPr>
        <w:tc>
          <w:tcPr>
            <w:tcW w:w="851" w:type="dxa"/>
            <w:vMerge/>
            <w:shd w:val="clear" w:color="auto" w:fill="auto"/>
            <w:vAlign w:val="center"/>
          </w:tcPr>
          <w:p w14:paraId="43DB532C"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0128AF6"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7269E03F" w14:textId="77777777" w:rsidR="00A27770" w:rsidRPr="009514DA" w:rsidRDefault="00A27770"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62CCCBC4"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7C2E426A" w14:textId="77777777" w:rsidTr="0084782E">
        <w:trPr>
          <w:jc w:val="center"/>
        </w:trPr>
        <w:tc>
          <w:tcPr>
            <w:tcW w:w="851" w:type="dxa"/>
            <w:vMerge/>
            <w:shd w:val="clear" w:color="auto" w:fill="auto"/>
            <w:vAlign w:val="center"/>
          </w:tcPr>
          <w:p w14:paraId="7CA454B1"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7520AA7"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316F885A" w14:textId="77777777" w:rsidR="00A27770" w:rsidRPr="009514DA" w:rsidRDefault="00A27770" w:rsidP="0084782E">
            <w:pPr>
              <w:pStyle w:val="NormalWeb"/>
              <w:shd w:val="clear" w:color="auto" w:fill="FFFFFF"/>
              <w:spacing w:before="120" w:beforeAutospacing="0" w:after="120" w:afterAutospacing="0" w:line="234" w:lineRule="atLeast"/>
              <w:jc w:val="both"/>
              <w:rPr>
                <w:sz w:val="28"/>
                <w:szCs w:val="28"/>
              </w:rPr>
            </w:pPr>
            <w:r w:rsidRPr="009514DA">
              <w:rPr>
                <w:sz w:val="28"/>
                <w:szCs w:val="28"/>
              </w:rPr>
              <w:t>2. Trường hợp giấy chứng nhận đủ điều kiện hoạt động kiểm định xe cơ giới bị mất, bị hỏng thì đơn vị đăng kiểm gửi văn bản đề nghị cấp lại giấy chứng nhận đủ điều kiện hoạt động kiểm định xe cơ giới đến Sở Giao thông vận tải. Sở Giao thông vận tải căn cứ hồ sơ lưu để cấp lại giấy chứng nhận đủ điều kiện hoạt động kiểm định xe cơ giới trong thời hạn 05 ngày làm việc kể từ ngày nhận được văn bản đề nghị (trong đó có ghi chú giấy chứng nhận này thay thế cho giấy chứng nhận đã cấp bị mất, hỏng).</w:t>
            </w:r>
          </w:p>
        </w:tc>
        <w:tc>
          <w:tcPr>
            <w:tcW w:w="1926" w:type="dxa"/>
            <w:shd w:val="clear" w:color="auto" w:fill="auto"/>
            <w:vAlign w:val="center"/>
          </w:tcPr>
          <w:p w14:paraId="1ECEBCD0"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sz w:val="28"/>
              </w:rPr>
              <w:t>Trong thời gian không quá 05 ngày làm việc, kể từ ngày nhận đủ hồ sơ theo quy định</w:t>
            </w:r>
            <w:r w:rsidRPr="009514DA">
              <w:rPr>
                <w:rFonts w:eastAsia="Calibri"/>
                <w:bCs/>
                <w:sz w:val="28"/>
                <w:szCs w:val="28"/>
              </w:rPr>
              <w:t>,</w:t>
            </w:r>
            <w:r w:rsidRPr="009514DA">
              <w:rPr>
                <w:rFonts w:eastAsia="Calibri"/>
                <w:b/>
                <w:sz w:val="28"/>
                <w:szCs w:val="28"/>
              </w:rPr>
              <w:t xml:space="preserve"> </w:t>
            </w:r>
            <w:r w:rsidRPr="009514DA">
              <w:rPr>
                <w:rFonts w:eastAsia="Calibri"/>
                <w:sz w:val="28"/>
                <w:szCs w:val="28"/>
              </w:rPr>
              <w:t>trong đó:</w:t>
            </w:r>
          </w:p>
        </w:tc>
      </w:tr>
      <w:tr w:rsidR="009514DA" w:rsidRPr="009514DA" w14:paraId="49BB507A" w14:textId="77777777" w:rsidTr="0084782E">
        <w:trPr>
          <w:jc w:val="center"/>
        </w:trPr>
        <w:tc>
          <w:tcPr>
            <w:tcW w:w="851" w:type="dxa"/>
            <w:vMerge/>
            <w:shd w:val="clear" w:color="auto" w:fill="auto"/>
            <w:vAlign w:val="center"/>
          </w:tcPr>
          <w:p w14:paraId="15B6C7F5"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021C7C4"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4AF961CD" w14:textId="77777777" w:rsidR="00A27770" w:rsidRPr="009514DA" w:rsidRDefault="00A27770" w:rsidP="0084782E">
            <w:pPr>
              <w:spacing w:after="120"/>
              <w:ind w:firstLine="243"/>
              <w:jc w:val="both"/>
              <w:rPr>
                <w:rFonts w:eastAsia="Calibri"/>
                <w:sz w:val="28"/>
              </w:rPr>
            </w:pPr>
            <w:r w:rsidRPr="009514DA">
              <w:rPr>
                <w:rFonts w:eastAsia="Calibri"/>
                <w:bCs/>
                <w:sz w:val="28"/>
              </w:rPr>
              <w:t xml:space="preserve">- Tiếp nhận hồ sơ từ </w:t>
            </w:r>
            <w:r w:rsidRPr="009514DA">
              <w:rPr>
                <w:sz w:val="28"/>
              </w:rPr>
              <w:t>Trung tâm Hành chính công tỉnh Đồng Tháp</w:t>
            </w:r>
          </w:p>
        </w:tc>
        <w:tc>
          <w:tcPr>
            <w:tcW w:w="1926" w:type="dxa"/>
            <w:shd w:val="clear" w:color="auto" w:fill="auto"/>
            <w:vAlign w:val="center"/>
          </w:tcPr>
          <w:p w14:paraId="5C29C6C5"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bCs/>
                <w:sz w:val="28"/>
                <w:szCs w:val="28"/>
              </w:rPr>
              <w:t>0,5 ngày</w:t>
            </w:r>
          </w:p>
        </w:tc>
      </w:tr>
      <w:tr w:rsidR="009514DA" w:rsidRPr="009514DA" w14:paraId="49AE9552" w14:textId="77777777" w:rsidTr="0084782E">
        <w:trPr>
          <w:jc w:val="center"/>
        </w:trPr>
        <w:tc>
          <w:tcPr>
            <w:tcW w:w="851" w:type="dxa"/>
            <w:vMerge/>
            <w:shd w:val="clear" w:color="auto" w:fill="auto"/>
            <w:vAlign w:val="center"/>
          </w:tcPr>
          <w:p w14:paraId="320B3B27"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73E9110B"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4F3FD6F2" w14:textId="77777777" w:rsidR="00A27770" w:rsidRPr="009514DA" w:rsidRDefault="00A27770" w:rsidP="0084782E">
            <w:pPr>
              <w:spacing w:after="120"/>
              <w:ind w:firstLine="243"/>
              <w:jc w:val="both"/>
              <w:rPr>
                <w:rFonts w:eastAsia="Calibri"/>
                <w:sz w:val="28"/>
              </w:rPr>
            </w:pPr>
            <w:r w:rsidRPr="009514DA">
              <w:rPr>
                <w:rFonts w:eastAsia="Calibri"/>
                <w:bCs/>
                <w:sz w:val="28"/>
              </w:rPr>
              <w:t>- Giải quyết hồ sơ, t</w:t>
            </w:r>
            <w:r w:rsidRPr="009514DA">
              <w:rPr>
                <w:rFonts w:eastAsia="Calibri"/>
                <w:sz w:val="28"/>
              </w:rPr>
              <w:t>rong đó:</w:t>
            </w:r>
          </w:p>
        </w:tc>
        <w:tc>
          <w:tcPr>
            <w:tcW w:w="1926" w:type="dxa"/>
            <w:shd w:val="clear" w:color="auto" w:fill="auto"/>
            <w:vAlign w:val="center"/>
          </w:tcPr>
          <w:p w14:paraId="5F25D6CE"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bCs/>
                <w:sz w:val="28"/>
                <w:szCs w:val="28"/>
              </w:rPr>
              <w:t>04 ngày</w:t>
            </w:r>
          </w:p>
        </w:tc>
      </w:tr>
      <w:tr w:rsidR="009514DA" w:rsidRPr="009514DA" w14:paraId="74FDC3E5" w14:textId="77777777" w:rsidTr="0084782E">
        <w:trPr>
          <w:jc w:val="center"/>
        </w:trPr>
        <w:tc>
          <w:tcPr>
            <w:tcW w:w="851" w:type="dxa"/>
            <w:vMerge/>
            <w:shd w:val="clear" w:color="auto" w:fill="auto"/>
            <w:vAlign w:val="center"/>
          </w:tcPr>
          <w:p w14:paraId="49A347A0"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7FFA0FD"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44CFD7E9" w14:textId="77777777" w:rsidR="00A27770" w:rsidRPr="009514DA" w:rsidRDefault="00A27770" w:rsidP="0084782E">
            <w:pPr>
              <w:spacing w:after="120"/>
              <w:ind w:firstLine="243"/>
              <w:jc w:val="both"/>
              <w:rPr>
                <w:rFonts w:eastAsia="Calibri"/>
                <w:sz w:val="28"/>
              </w:rPr>
            </w:pPr>
            <w:r w:rsidRPr="009514DA">
              <w:rPr>
                <w:rFonts w:eastAsia="Calibri"/>
                <w:bCs/>
                <w:sz w:val="28"/>
              </w:rPr>
              <w:t>+ Chuyên viên phòng Quản lý vận tải, phương tiện và người lái.</w:t>
            </w:r>
          </w:p>
        </w:tc>
        <w:tc>
          <w:tcPr>
            <w:tcW w:w="1926" w:type="dxa"/>
            <w:shd w:val="clear" w:color="auto" w:fill="auto"/>
            <w:vAlign w:val="center"/>
          </w:tcPr>
          <w:p w14:paraId="749AE2DA"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03 ngày</w:t>
            </w:r>
          </w:p>
        </w:tc>
      </w:tr>
      <w:tr w:rsidR="009514DA" w:rsidRPr="009514DA" w14:paraId="7C8689E0" w14:textId="77777777" w:rsidTr="0084782E">
        <w:trPr>
          <w:jc w:val="center"/>
        </w:trPr>
        <w:tc>
          <w:tcPr>
            <w:tcW w:w="851" w:type="dxa"/>
            <w:vMerge/>
            <w:shd w:val="clear" w:color="auto" w:fill="auto"/>
            <w:vAlign w:val="center"/>
          </w:tcPr>
          <w:p w14:paraId="46512E63"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36D7218"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08BECC4D" w14:textId="77777777" w:rsidR="00A27770" w:rsidRPr="009514DA" w:rsidRDefault="00A27770" w:rsidP="0084782E">
            <w:pPr>
              <w:spacing w:after="120"/>
              <w:ind w:firstLine="243"/>
              <w:jc w:val="both"/>
              <w:rPr>
                <w:rFonts w:eastAsia="Calibri"/>
                <w:sz w:val="28"/>
              </w:rPr>
            </w:pPr>
            <w:r w:rsidRPr="009514DA">
              <w:rPr>
                <w:rFonts w:eastAsia="Calibri"/>
                <w:bCs/>
                <w:sz w:val="28"/>
              </w:rPr>
              <w:t>+ Lãnh đạo phòng Quản lý vận tải, phương tiện và người lái.</w:t>
            </w:r>
          </w:p>
        </w:tc>
        <w:tc>
          <w:tcPr>
            <w:tcW w:w="1926" w:type="dxa"/>
            <w:shd w:val="clear" w:color="auto" w:fill="auto"/>
            <w:vAlign w:val="center"/>
          </w:tcPr>
          <w:p w14:paraId="1AB067B0"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0,5 ngày</w:t>
            </w:r>
          </w:p>
        </w:tc>
      </w:tr>
      <w:tr w:rsidR="009514DA" w:rsidRPr="009514DA" w14:paraId="092B221B" w14:textId="77777777" w:rsidTr="0084782E">
        <w:trPr>
          <w:jc w:val="center"/>
        </w:trPr>
        <w:tc>
          <w:tcPr>
            <w:tcW w:w="851" w:type="dxa"/>
            <w:vMerge/>
            <w:shd w:val="clear" w:color="auto" w:fill="auto"/>
            <w:vAlign w:val="center"/>
          </w:tcPr>
          <w:p w14:paraId="50644664"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1ED5973"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798D5290" w14:textId="77777777" w:rsidR="00A27770" w:rsidRPr="009514DA" w:rsidRDefault="00A27770" w:rsidP="0084782E">
            <w:pPr>
              <w:spacing w:after="120"/>
              <w:ind w:firstLine="243"/>
              <w:jc w:val="both"/>
              <w:rPr>
                <w:rFonts w:eastAsia="Calibri"/>
                <w:sz w:val="28"/>
              </w:rPr>
            </w:pPr>
            <w:r w:rsidRPr="009514DA">
              <w:rPr>
                <w:rFonts w:eastAsia="Calibri"/>
                <w:sz w:val="28"/>
              </w:rPr>
              <w:t xml:space="preserve">+ Lãnh đạo Sở </w:t>
            </w:r>
            <w:r w:rsidRPr="009514DA">
              <w:rPr>
                <w:rFonts w:eastAsia="Calibri"/>
                <w:bCs/>
                <w:sz w:val="28"/>
              </w:rPr>
              <w:t>phụ trách lĩnh vực vận tải, phương tiện và người lái.</w:t>
            </w:r>
          </w:p>
        </w:tc>
        <w:tc>
          <w:tcPr>
            <w:tcW w:w="1926" w:type="dxa"/>
            <w:shd w:val="clear" w:color="auto" w:fill="auto"/>
            <w:vAlign w:val="center"/>
          </w:tcPr>
          <w:p w14:paraId="3DA54A96"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3D2F1CF5" w14:textId="77777777" w:rsidTr="0084782E">
        <w:trPr>
          <w:jc w:val="center"/>
        </w:trPr>
        <w:tc>
          <w:tcPr>
            <w:tcW w:w="851" w:type="dxa"/>
            <w:vMerge/>
            <w:shd w:val="clear" w:color="auto" w:fill="auto"/>
            <w:vAlign w:val="center"/>
          </w:tcPr>
          <w:p w14:paraId="56C80F78"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4064822"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100A1C84" w14:textId="77777777" w:rsidR="00A27770" w:rsidRPr="009514DA" w:rsidRDefault="00A27770"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6EF4B776"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513F630A" w14:textId="77777777" w:rsidTr="0084782E">
        <w:trPr>
          <w:jc w:val="center"/>
        </w:trPr>
        <w:tc>
          <w:tcPr>
            <w:tcW w:w="851" w:type="dxa"/>
            <w:vMerge/>
            <w:shd w:val="clear" w:color="auto" w:fill="auto"/>
            <w:vAlign w:val="center"/>
          </w:tcPr>
          <w:p w14:paraId="5376BCD8"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D377C25"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24A24A78" w14:textId="77777777" w:rsidR="00A27770" w:rsidRPr="009514DA" w:rsidRDefault="00A27770" w:rsidP="0084782E">
            <w:pPr>
              <w:pStyle w:val="NormalWeb"/>
              <w:shd w:val="clear" w:color="auto" w:fill="FFFFFF"/>
              <w:spacing w:before="120" w:beforeAutospacing="0" w:after="120" w:afterAutospacing="0" w:line="234" w:lineRule="atLeast"/>
              <w:jc w:val="both"/>
              <w:rPr>
                <w:sz w:val="28"/>
                <w:szCs w:val="28"/>
              </w:rPr>
            </w:pPr>
            <w:r w:rsidRPr="009514DA">
              <w:rPr>
                <w:sz w:val="28"/>
                <w:szCs w:val="28"/>
              </w:rPr>
              <w:t>3. Trường hợp đơn vị đăng kiểm xe cơ giới có sự thay đổi về vị trí, mặt bằng, xưởng kiểm định, bố trí dây chuyền kiểm định khác với hồ sơ cấp giấy chứng nhận đủ điều kiện hoạt động kiểm định xe cơ giới đã được cấp hoặc thay đổi về thiết bị kiểm tra làm ảnh hưởng đến số lượng dây chuyền kiểm định được hoạt động thì phải thông báo cho Sở Giao thông vận tải (kèm theo bản đối chiếu các quy định về cơ sở vật chất, dây chuyền kiểm định theo quy chuẩn kỹ thuật quốc gia). Trong thời hạn 05 ngày làm việc kể từ ngày nhận được thông báo, Sở Giao thông vận tải thực hiện kiểm tra, đánh giá nội dung thay đổi. Nếu đạt yêu cầu thì cấp giấy chứng nhận đủ điều kiện hoạt động kiểm định xe cơ giới trong thời hạn 05 ngày làm việc; nếu kết quả kiểm tra, đánh giá không đạt yêu cầu thì Sở Giao thông vận tải phải thông báo bằng văn bản trong thời hạn 05 ngày làm việc để đơn vị đăng kiểm khắc phục và tiến hành kiểm tra, đánh giá lại.”.</w:t>
            </w:r>
          </w:p>
        </w:tc>
        <w:tc>
          <w:tcPr>
            <w:tcW w:w="1926" w:type="dxa"/>
            <w:shd w:val="clear" w:color="auto" w:fill="auto"/>
            <w:vAlign w:val="center"/>
          </w:tcPr>
          <w:p w14:paraId="010FABD3"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sz w:val="28"/>
              </w:rPr>
              <w:t>Trong thời gian không quá 10 ngày làm việc, kể từ ngày nhận đủ hồ sơ theo quy định</w:t>
            </w:r>
            <w:r w:rsidRPr="009514DA">
              <w:rPr>
                <w:rFonts w:eastAsia="Calibri"/>
                <w:bCs/>
                <w:sz w:val="28"/>
                <w:szCs w:val="28"/>
              </w:rPr>
              <w:t>,</w:t>
            </w:r>
            <w:r w:rsidRPr="009514DA">
              <w:rPr>
                <w:rFonts w:eastAsia="Calibri"/>
                <w:b/>
                <w:sz w:val="28"/>
                <w:szCs w:val="28"/>
              </w:rPr>
              <w:t xml:space="preserve"> </w:t>
            </w:r>
            <w:r w:rsidRPr="009514DA">
              <w:rPr>
                <w:rFonts w:eastAsia="Calibri"/>
                <w:sz w:val="28"/>
                <w:szCs w:val="28"/>
              </w:rPr>
              <w:t>trong đó:</w:t>
            </w:r>
          </w:p>
        </w:tc>
      </w:tr>
      <w:tr w:rsidR="009514DA" w:rsidRPr="009514DA" w14:paraId="3F1CB92B" w14:textId="77777777" w:rsidTr="0084782E">
        <w:trPr>
          <w:jc w:val="center"/>
        </w:trPr>
        <w:tc>
          <w:tcPr>
            <w:tcW w:w="851" w:type="dxa"/>
            <w:vMerge/>
            <w:shd w:val="clear" w:color="auto" w:fill="auto"/>
            <w:vAlign w:val="center"/>
          </w:tcPr>
          <w:p w14:paraId="07C768FA"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81304CF"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5CAC1F56" w14:textId="77777777" w:rsidR="00A27770" w:rsidRPr="009514DA" w:rsidRDefault="00A27770" w:rsidP="0084782E">
            <w:pPr>
              <w:spacing w:after="120"/>
              <w:ind w:firstLine="243"/>
              <w:jc w:val="both"/>
              <w:rPr>
                <w:rFonts w:eastAsia="Calibri"/>
                <w:sz w:val="28"/>
              </w:rPr>
            </w:pPr>
            <w:r w:rsidRPr="009514DA">
              <w:rPr>
                <w:rFonts w:eastAsia="Calibri"/>
                <w:bCs/>
                <w:sz w:val="28"/>
              </w:rPr>
              <w:t xml:space="preserve">- Tiếp nhận hồ sơ từ </w:t>
            </w:r>
            <w:r w:rsidRPr="009514DA">
              <w:rPr>
                <w:sz w:val="28"/>
              </w:rPr>
              <w:t>Trung tâm Hành chính công tỉnh Đồng Tháp</w:t>
            </w:r>
          </w:p>
        </w:tc>
        <w:tc>
          <w:tcPr>
            <w:tcW w:w="1926" w:type="dxa"/>
            <w:shd w:val="clear" w:color="auto" w:fill="auto"/>
            <w:vAlign w:val="center"/>
          </w:tcPr>
          <w:p w14:paraId="523B118A"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bCs/>
                <w:sz w:val="28"/>
                <w:szCs w:val="28"/>
              </w:rPr>
              <w:t>0,5 ngày</w:t>
            </w:r>
          </w:p>
        </w:tc>
      </w:tr>
      <w:tr w:rsidR="009514DA" w:rsidRPr="009514DA" w14:paraId="7072FE48" w14:textId="77777777" w:rsidTr="0084782E">
        <w:trPr>
          <w:jc w:val="center"/>
        </w:trPr>
        <w:tc>
          <w:tcPr>
            <w:tcW w:w="851" w:type="dxa"/>
            <w:vMerge/>
            <w:shd w:val="clear" w:color="auto" w:fill="auto"/>
            <w:vAlign w:val="center"/>
          </w:tcPr>
          <w:p w14:paraId="4BF87EE3"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728A342"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0D0BD7D2" w14:textId="77777777" w:rsidR="00A27770" w:rsidRPr="009514DA" w:rsidRDefault="00A27770" w:rsidP="0084782E">
            <w:pPr>
              <w:spacing w:after="120"/>
              <w:ind w:firstLine="243"/>
              <w:jc w:val="both"/>
              <w:rPr>
                <w:rFonts w:eastAsia="Calibri"/>
                <w:sz w:val="28"/>
              </w:rPr>
            </w:pPr>
            <w:r w:rsidRPr="009514DA">
              <w:rPr>
                <w:rFonts w:eastAsia="Calibri"/>
                <w:bCs/>
                <w:sz w:val="28"/>
              </w:rPr>
              <w:t>- Giải quyết hồ sơ, t</w:t>
            </w:r>
            <w:r w:rsidRPr="009514DA">
              <w:rPr>
                <w:rFonts w:eastAsia="Calibri"/>
                <w:sz w:val="28"/>
              </w:rPr>
              <w:t>rong đó:</w:t>
            </w:r>
          </w:p>
        </w:tc>
        <w:tc>
          <w:tcPr>
            <w:tcW w:w="1926" w:type="dxa"/>
            <w:shd w:val="clear" w:color="auto" w:fill="auto"/>
            <w:vAlign w:val="center"/>
          </w:tcPr>
          <w:p w14:paraId="1A6359A6"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bCs/>
                <w:sz w:val="28"/>
                <w:szCs w:val="28"/>
              </w:rPr>
              <w:t>09 ngày</w:t>
            </w:r>
          </w:p>
        </w:tc>
      </w:tr>
      <w:tr w:rsidR="009514DA" w:rsidRPr="009514DA" w14:paraId="0891A884" w14:textId="77777777" w:rsidTr="0084782E">
        <w:trPr>
          <w:jc w:val="center"/>
        </w:trPr>
        <w:tc>
          <w:tcPr>
            <w:tcW w:w="851" w:type="dxa"/>
            <w:vMerge/>
            <w:shd w:val="clear" w:color="auto" w:fill="auto"/>
            <w:vAlign w:val="center"/>
          </w:tcPr>
          <w:p w14:paraId="06920D37"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C11B09A"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3DB0D192" w14:textId="77777777" w:rsidR="00A27770" w:rsidRPr="009514DA" w:rsidRDefault="00A27770" w:rsidP="0084782E">
            <w:pPr>
              <w:spacing w:after="120"/>
              <w:ind w:firstLine="243"/>
              <w:jc w:val="both"/>
              <w:rPr>
                <w:rFonts w:eastAsia="Calibri"/>
                <w:sz w:val="28"/>
              </w:rPr>
            </w:pPr>
            <w:r w:rsidRPr="009514DA">
              <w:rPr>
                <w:rFonts w:eastAsia="Calibri"/>
                <w:bCs/>
                <w:sz w:val="28"/>
              </w:rPr>
              <w:t>+ Chuyên viên phòng Quản lý vận tải, phương tiện và người lái.</w:t>
            </w:r>
          </w:p>
        </w:tc>
        <w:tc>
          <w:tcPr>
            <w:tcW w:w="1926" w:type="dxa"/>
            <w:shd w:val="clear" w:color="auto" w:fill="auto"/>
            <w:vAlign w:val="center"/>
          </w:tcPr>
          <w:p w14:paraId="4364AEC6"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07 ngày</w:t>
            </w:r>
          </w:p>
        </w:tc>
      </w:tr>
      <w:tr w:rsidR="009514DA" w:rsidRPr="009514DA" w14:paraId="48684B6E" w14:textId="77777777" w:rsidTr="0084782E">
        <w:trPr>
          <w:jc w:val="center"/>
        </w:trPr>
        <w:tc>
          <w:tcPr>
            <w:tcW w:w="851" w:type="dxa"/>
            <w:vMerge/>
            <w:shd w:val="clear" w:color="auto" w:fill="auto"/>
            <w:vAlign w:val="center"/>
          </w:tcPr>
          <w:p w14:paraId="56FA8779"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42C1DA6"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0B7A4A57" w14:textId="77777777" w:rsidR="00A27770" w:rsidRPr="009514DA" w:rsidRDefault="00A27770" w:rsidP="0084782E">
            <w:pPr>
              <w:spacing w:after="120"/>
              <w:ind w:firstLine="243"/>
              <w:jc w:val="both"/>
              <w:rPr>
                <w:rFonts w:eastAsia="Calibri"/>
                <w:sz w:val="28"/>
              </w:rPr>
            </w:pPr>
            <w:r w:rsidRPr="009514DA">
              <w:rPr>
                <w:rFonts w:eastAsia="Calibri"/>
                <w:bCs/>
                <w:sz w:val="28"/>
              </w:rPr>
              <w:t>+ Lãnh đạo phòng Quản lý vận tải, phương tiện và người lái.</w:t>
            </w:r>
          </w:p>
        </w:tc>
        <w:tc>
          <w:tcPr>
            <w:tcW w:w="1926" w:type="dxa"/>
            <w:shd w:val="clear" w:color="auto" w:fill="auto"/>
            <w:vAlign w:val="center"/>
          </w:tcPr>
          <w:p w14:paraId="6D82A7B2"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01 ngày</w:t>
            </w:r>
          </w:p>
        </w:tc>
      </w:tr>
      <w:tr w:rsidR="009514DA" w:rsidRPr="009514DA" w14:paraId="31B1CA6E" w14:textId="77777777" w:rsidTr="0084782E">
        <w:trPr>
          <w:jc w:val="center"/>
        </w:trPr>
        <w:tc>
          <w:tcPr>
            <w:tcW w:w="851" w:type="dxa"/>
            <w:vMerge/>
            <w:shd w:val="clear" w:color="auto" w:fill="auto"/>
            <w:vAlign w:val="center"/>
          </w:tcPr>
          <w:p w14:paraId="642286DD"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B9CA634"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63A0CB2A" w14:textId="77777777" w:rsidR="00A27770" w:rsidRPr="009514DA" w:rsidRDefault="00A27770" w:rsidP="0084782E">
            <w:pPr>
              <w:spacing w:after="120"/>
              <w:ind w:firstLine="243"/>
              <w:jc w:val="both"/>
              <w:rPr>
                <w:rFonts w:eastAsia="Calibri"/>
                <w:sz w:val="28"/>
              </w:rPr>
            </w:pPr>
            <w:r w:rsidRPr="009514DA">
              <w:rPr>
                <w:rFonts w:eastAsia="Calibri"/>
                <w:sz w:val="28"/>
              </w:rPr>
              <w:t xml:space="preserve">+ Lãnh đạo Sở </w:t>
            </w:r>
            <w:r w:rsidRPr="009514DA">
              <w:rPr>
                <w:rFonts w:eastAsia="Calibri"/>
                <w:bCs/>
                <w:sz w:val="28"/>
              </w:rPr>
              <w:t>phụ trách lĩnh vực vận tải, phương tiện và người lái.</w:t>
            </w:r>
          </w:p>
        </w:tc>
        <w:tc>
          <w:tcPr>
            <w:tcW w:w="1926" w:type="dxa"/>
            <w:shd w:val="clear" w:color="auto" w:fill="auto"/>
            <w:vAlign w:val="center"/>
          </w:tcPr>
          <w:p w14:paraId="2A9F05E4"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01 ngày</w:t>
            </w:r>
          </w:p>
        </w:tc>
      </w:tr>
      <w:tr w:rsidR="009514DA" w:rsidRPr="009514DA" w14:paraId="3137246C" w14:textId="77777777" w:rsidTr="0084782E">
        <w:trPr>
          <w:jc w:val="center"/>
        </w:trPr>
        <w:tc>
          <w:tcPr>
            <w:tcW w:w="851" w:type="dxa"/>
            <w:vMerge/>
            <w:shd w:val="clear" w:color="auto" w:fill="auto"/>
            <w:vAlign w:val="center"/>
          </w:tcPr>
          <w:p w14:paraId="0CAFA632" w14:textId="77777777" w:rsidR="00A27770" w:rsidRPr="009514DA" w:rsidRDefault="00A27770"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9878389" w14:textId="77777777" w:rsidR="00A27770" w:rsidRPr="009514DA" w:rsidRDefault="00A27770"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6ECE0186" w14:textId="77777777" w:rsidR="00A27770" w:rsidRPr="009514DA" w:rsidRDefault="00A27770"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701D5AF4"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15A90084" w14:textId="77777777" w:rsidTr="0084782E">
        <w:trPr>
          <w:jc w:val="center"/>
        </w:trPr>
        <w:tc>
          <w:tcPr>
            <w:tcW w:w="851" w:type="dxa"/>
            <w:shd w:val="clear" w:color="auto" w:fill="auto"/>
            <w:vAlign w:val="center"/>
          </w:tcPr>
          <w:p w14:paraId="2B7D1EB9" w14:textId="77777777" w:rsidR="00A27770" w:rsidRPr="009514DA" w:rsidRDefault="00A27770"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7A1070BA" w14:textId="77777777" w:rsidR="00A27770" w:rsidRPr="009514DA" w:rsidRDefault="00A27770"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63C18162" w14:textId="77777777" w:rsidR="00A27770" w:rsidRPr="009514DA" w:rsidRDefault="00A27770" w:rsidP="0084782E">
            <w:pPr>
              <w:tabs>
                <w:tab w:val="left" w:pos="567"/>
              </w:tabs>
              <w:autoSpaceDE w:val="0"/>
              <w:autoSpaceDN w:val="0"/>
              <w:adjustRightInd w:val="0"/>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nhận kết quả và hoàn trả Giấy tiếp nhận hồ sơ và hẹn trả kết quả</w:t>
            </w:r>
            <w:r w:rsidRPr="009514DA">
              <w:rPr>
                <w:rFonts w:eastAsia="Calibri"/>
                <w:sz w:val="28"/>
                <w:shd w:val="clear" w:color="auto" w:fill="FAFAFA"/>
              </w:rPr>
              <w:t>qua đường bưu điện hoặc hình thực phù hợp khác</w:t>
            </w:r>
            <w:r w:rsidRPr="009514DA">
              <w:rPr>
                <w:sz w:val="28"/>
              </w:rPr>
              <w:t>.</w:t>
            </w:r>
          </w:p>
          <w:p w14:paraId="118D8983" w14:textId="77777777" w:rsidR="00A27770" w:rsidRPr="009514DA" w:rsidRDefault="00A27770"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7DE11232" w14:textId="77777777" w:rsidR="00A27770" w:rsidRPr="009514DA" w:rsidRDefault="00A27770"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E83FD6D" w14:textId="77777777" w:rsidR="00A27770" w:rsidRPr="009514DA" w:rsidRDefault="00A27770"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89E22C6" w14:textId="77777777" w:rsidR="00A27770" w:rsidRPr="009514DA" w:rsidRDefault="00A27770"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0F8581BA" w14:textId="77777777" w:rsidR="00A27770" w:rsidRPr="009514DA" w:rsidRDefault="00A27770" w:rsidP="00A27770">
      <w:pPr>
        <w:widowControl w:val="0"/>
        <w:spacing w:before="120"/>
        <w:ind w:firstLine="709"/>
        <w:jc w:val="both"/>
        <w:rPr>
          <w:b/>
          <w:sz w:val="28"/>
        </w:rPr>
      </w:pPr>
      <w:r w:rsidRPr="009514DA">
        <w:rPr>
          <w:b/>
          <w:bCs/>
          <w:sz w:val="28"/>
        </w:rPr>
        <w:t>1.</w:t>
      </w:r>
      <w:r w:rsidRPr="009514DA">
        <w:rPr>
          <w:b/>
          <w:sz w:val="28"/>
        </w:rPr>
        <w:t>2. Thành phần, số lượng hồ sơ:</w:t>
      </w:r>
    </w:p>
    <w:p w14:paraId="0FCE71C6" w14:textId="77777777" w:rsidR="00A27770" w:rsidRPr="009514DA" w:rsidRDefault="00A27770" w:rsidP="00A27770">
      <w:pPr>
        <w:pStyle w:val="NormalWeb"/>
        <w:shd w:val="clear" w:color="auto" w:fill="FFFFFF"/>
        <w:spacing w:before="0" w:beforeAutospacing="0" w:after="0" w:afterAutospacing="0" w:line="234" w:lineRule="atLeast"/>
        <w:ind w:firstLine="709"/>
        <w:jc w:val="both"/>
        <w:rPr>
          <w:sz w:val="28"/>
          <w:szCs w:val="28"/>
        </w:rPr>
      </w:pPr>
      <w:r w:rsidRPr="009514DA">
        <w:rPr>
          <w:sz w:val="28"/>
          <w:szCs w:val="28"/>
        </w:rPr>
        <w:t>- Trường hợp cấp lại giấy chứng nhận đủ điều kiện hoạt động kiểm định xe cơ giới do bị thu hồi được thực hiện như cấp lần đầu theo quy định tại Điều 8 Nghị định 30/2023/NĐ-CP.</w:t>
      </w:r>
    </w:p>
    <w:p w14:paraId="7DEF6B0E" w14:textId="77777777" w:rsidR="00A27770" w:rsidRPr="009514DA" w:rsidRDefault="00A27770" w:rsidP="00A27770">
      <w:pPr>
        <w:widowControl w:val="0"/>
        <w:spacing w:before="120"/>
        <w:ind w:firstLine="709"/>
        <w:jc w:val="both"/>
        <w:rPr>
          <w:sz w:val="28"/>
        </w:rPr>
      </w:pPr>
      <w:r w:rsidRPr="009514DA">
        <w:rPr>
          <w:sz w:val="28"/>
        </w:rPr>
        <w:t xml:space="preserve">- Trường hợp giấy chứng nhận đủ điều kiện hoạt động kiểm định xe cơ giới bị mất, bị hỏng: văn bản đề nghị cấp lại giấy chứng nhận đủ điều kiện hoạt động kiểm định xe cơ giới. </w:t>
      </w:r>
    </w:p>
    <w:p w14:paraId="64EAE5C7" w14:textId="77777777" w:rsidR="00A27770" w:rsidRPr="009514DA" w:rsidRDefault="00A27770" w:rsidP="00A27770">
      <w:pPr>
        <w:widowControl w:val="0"/>
        <w:spacing w:before="120"/>
        <w:ind w:firstLine="709"/>
        <w:jc w:val="both"/>
        <w:rPr>
          <w:sz w:val="28"/>
        </w:rPr>
      </w:pPr>
      <w:r w:rsidRPr="009514DA">
        <w:rPr>
          <w:sz w:val="28"/>
        </w:rPr>
        <w:t>- Trường hợp đơn vị đăng kiểm xe cơ giới có sự thay đổi về vị trí, mặt bằng, xưởng kiểm định, bố trí dây chuyền kiểm định khác với hồ sơ cấp giấy chứng nhận đủ điều kiện hoạt động kiểm định xe cơ giới đã được cấp hoặc thay đổi về thiết bị kiểm tra làm ảnh hưởng đến số lượng dây chuyền kiểm định được hoạt động: thông báo cho Sở Giao thông vận tải (kèm theo bản đối chiếu các quy định về cơ sở vật chất, dây chuyền kiểm định theo quy chuẩn kỹ thuật quốc gia).</w:t>
      </w:r>
    </w:p>
    <w:p w14:paraId="227E0080"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3. Cơ quan thực hiện:</w:t>
      </w:r>
    </w:p>
    <w:p w14:paraId="56E5F5FB" w14:textId="77777777" w:rsidR="00A27770" w:rsidRPr="009514DA" w:rsidRDefault="00A27770" w:rsidP="00A27770">
      <w:pPr>
        <w:tabs>
          <w:tab w:val="left" w:pos="709"/>
        </w:tabs>
        <w:spacing w:before="120"/>
        <w:ind w:firstLine="709"/>
        <w:jc w:val="both"/>
        <w:rPr>
          <w:b/>
          <w:sz w:val="28"/>
        </w:rPr>
      </w:pPr>
      <w:r w:rsidRPr="009514DA">
        <w:rPr>
          <w:sz w:val="28"/>
        </w:rPr>
        <w:t>Sở Giao thông vận tải Đồng Tháp.</w:t>
      </w:r>
    </w:p>
    <w:p w14:paraId="4F1A82F6"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4. Đối tượng thực hiện thủ tục hành chính</w:t>
      </w:r>
      <w:r w:rsidRPr="009514DA">
        <w:rPr>
          <w:sz w:val="28"/>
        </w:rPr>
        <w:t xml:space="preserve">: </w:t>
      </w:r>
    </w:p>
    <w:p w14:paraId="471EFCF8" w14:textId="77777777" w:rsidR="00A27770" w:rsidRPr="009514DA" w:rsidRDefault="00A27770" w:rsidP="00A27770">
      <w:pPr>
        <w:widowControl w:val="0"/>
        <w:spacing w:before="120"/>
        <w:ind w:firstLine="709"/>
        <w:jc w:val="both"/>
        <w:rPr>
          <w:b/>
          <w:bCs/>
          <w:sz w:val="28"/>
        </w:rPr>
      </w:pPr>
      <w:r w:rsidRPr="009514DA">
        <w:rPr>
          <w:sz w:val="28"/>
          <w:shd w:val="clear" w:color="auto" w:fill="FFFFFF"/>
          <w:lang w:val="en-US"/>
        </w:rPr>
        <w:t>Đ</w:t>
      </w:r>
      <w:r w:rsidRPr="009514DA">
        <w:rPr>
          <w:sz w:val="28"/>
          <w:shd w:val="clear" w:color="auto" w:fill="FFFFFF"/>
        </w:rPr>
        <w:t>ơn vị sự nghiệp công lập, doanh nghiệp hoặc hợp tác xã được thành lập theo quy định của pháp luật</w:t>
      </w:r>
      <w:r w:rsidRPr="009514DA">
        <w:rPr>
          <w:b/>
          <w:bCs/>
          <w:sz w:val="28"/>
        </w:rPr>
        <w:t xml:space="preserve"> </w:t>
      </w:r>
    </w:p>
    <w:p w14:paraId="0ADB9BA0"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5. Kết quả thực hiện thủ tục hành chính</w:t>
      </w:r>
      <w:r w:rsidRPr="009514DA">
        <w:rPr>
          <w:sz w:val="28"/>
        </w:rPr>
        <w:t xml:space="preserve">: </w:t>
      </w:r>
    </w:p>
    <w:p w14:paraId="25EE0153" w14:textId="77777777" w:rsidR="00A27770" w:rsidRPr="009514DA" w:rsidRDefault="00A27770" w:rsidP="00A27770">
      <w:pPr>
        <w:widowControl w:val="0"/>
        <w:spacing w:before="120"/>
        <w:ind w:firstLine="709"/>
        <w:jc w:val="both"/>
        <w:rPr>
          <w:sz w:val="28"/>
        </w:rPr>
      </w:pPr>
      <w:r w:rsidRPr="009514DA">
        <w:rPr>
          <w:sz w:val="28"/>
          <w:lang w:val="en-US"/>
        </w:rPr>
        <w:t>G</w:t>
      </w:r>
      <w:r w:rsidRPr="009514DA">
        <w:rPr>
          <w:sz w:val="28"/>
        </w:rPr>
        <w:t xml:space="preserve">iấy chứng nhận đủ điều kiện hoạt động kiểm định xe cơ giới </w:t>
      </w:r>
    </w:p>
    <w:p w14:paraId="36B58978" w14:textId="77777777" w:rsidR="00A27770" w:rsidRPr="009514DA" w:rsidRDefault="00A27770" w:rsidP="00A27770">
      <w:pPr>
        <w:widowControl w:val="0"/>
        <w:spacing w:before="120"/>
        <w:ind w:firstLine="709"/>
        <w:jc w:val="both"/>
        <w:rPr>
          <w:sz w:val="28"/>
          <w:lang w:val="en-US"/>
        </w:rPr>
      </w:pPr>
      <w:r w:rsidRPr="009514DA">
        <w:rPr>
          <w:b/>
          <w:bCs/>
          <w:sz w:val="28"/>
        </w:rPr>
        <w:lastRenderedPageBreak/>
        <w:t>1.</w:t>
      </w:r>
      <w:r w:rsidRPr="009514DA">
        <w:rPr>
          <w:b/>
          <w:sz w:val="28"/>
        </w:rPr>
        <w:t>6. Lệ phí:</w:t>
      </w:r>
      <w:r w:rsidRPr="009514DA">
        <w:rPr>
          <w:b/>
          <w:sz w:val="28"/>
          <w:lang w:val="en-US"/>
        </w:rPr>
        <w:t xml:space="preserve"> không có</w:t>
      </w:r>
    </w:p>
    <w:p w14:paraId="6D67A2E6"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7. Tên mẫu đơn, mẫu tờ khai:</w:t>
      </w:r>
    </w:p>
    <w:p w14:paraId="3BE13762" w14:textId="77777777" w:rsidR="00A27770" w:rsidRPr="009514DA" w:rsidRDefault="00A27770" w:rsidP="00A27770">
      <w:pPr>
        <w:pStyle w:val="NormalWeb"/>
        <w:spacing w:before="120" w:beforeAutospacing="0" w:after="0" w:afterAutospacing="0"/>
        <w:ind w:firstLine="851"/>
        <w:jc w:val="both"/>
        <w:rPr>
          <w:sz w:val="28"/>
          <w:szCs w:val="28"/>
        </w:rPr>
      </w:pPr>
      <w:r w:rsidRPr="009514DA">
        <w:rPr>
          <w:sz w:val="28"/>
          <w:szCs w:val="28"/>
        </w:rPr>
        <w:t>Đơn đề nghị kiểm tra cấp/cấp lại Giấy chứng nhận đủ điều kiện hoạt động kiểm định xe cơ giới theo mẫu Phụ lục V Nghị định số 30/2023/NĐ-CP ngày 08 tháng 6 năm 2023 của Chính phủ</w:t>
      </w:r>
    </w:p>
    <w:p w14:paraId="4A167EBF" w14:textId="77777777" w:rsidR="00A27770" w:rsidRPr="009514DA" w:rsidRDefault="00A27770" w:rsidP="00A27770">
      <w:pPr>
        <w:widowControl w:val="0"/>
        <w:spacing w:before="120"/>
        <w:ind w:firstLine="709"/>
        <w:jc w:val="both"/>
        <w:rPr>
          <w:b/>
          <w:sz w:val="28"/>
        </w:rPr>
      </w:pPr>
      <w:r w:rsidRPr="009514DA">
        <w:rPr>
          <w:b/>
          <w:bCs/>
          <w:sz w:val="28"/>
        </w:rPr>
        <w:t>1.</w:t>
      </w:r>
      <w:r w:rsidRPr="009514DA">
        <w:rPr>
          <w:b/>
          <w:sz w:val="28"/>
        </w:rPr>
        <w:t xml:space="preserve">8. Yêu cầu, điều kiện thực hiện thủ tục: </w:t>
      </w:r>
    </w:p>
    <w:p w14:paraId="5C093E8D" w14:textId="77777777" w:rsidR="00A27770" w:rsidRPr="009514DA" w:rsidRDefault="00A27770" w:rsidP="00A27770">
      <w:pPr>
        <w:widowControl w:val="0"/>
        <w:spacing w:before="120"/>
        <w:ind w:firstLine="709"/>
        <w:jc w:val="both"/>
        <w:rPr>
          <w:bCs/>
          <w:sz w:val="28"/>
          <w:lang w:val="en-US"/>
        </w:rPr>
      </w:pPr>
      <w:r w:rsidRPr="009514DA">
        <w:rPr>
          <w:bCs/>
          <w:sz w:val="28"/>
          <w:lang w:val="en-US"/>
        </w:rPr>
        <w:t xml:space="preserve">Tổ chức đáp ứng điều kiện về cơ sở vật chất, cơ cấu tổ chức, nhân lực theo quy định tại Nghị định số 139/2018/NĐ-CP, </w:t>
      </w:r>
      <w:r w:rsidRPr="009514DA">
        <w:rPr>
          <w:sz w:val="28"/>
        </w:rPr>
        <w:t xml:space="preserve">Nghị định số 30/2023/NĐ-CP </w:t>
      </w:r>
      <w:r w:rsidRPr="009514DA">
        <w:rPr>
          <w:bCs/>
          <w:sz w:val="28"/>
          <w:lang w:val="en-US"/>
        </w:rPr>
        <w:t xml:space="preserve">và Quy chuẩn kỹ thuật quốc gia về đơn vị đăng kiểm do Bộ Giao thông vận tải ban hành </w:t>
      </w:r>
      <w:r w:rsidRPr="009514DA">
        <w:rPr>
          <w:sz w:val="28"/>
          <w:shd w:val="clear" w:color="auto" w:fill="FFFFFF"/>
        </w:rPr>
        <w:t xml:space="preserve">được cấp </w:t>
      </w:r>
      <w:r w:rsidRPr="009514DA">
        <w:rPr>
          <w:sz w:val="28"/>
          <w:shd w:val="clear" w:color="auto" w:fill="FFFFFF"/>
          <w:lang w:val="en-US"/>
        </w:rPr>
        <w:t>G</w:t>
      </w:r>
      <w:r w:rsidRPr="009514DA">
        <w:rPr>
          <w:sz w:val="28"/>
          <w:shd w:val="clear" w:color="auto" w:fill="FFFFFF"/>
        </w:rPr>
        <w:t>iấy chứng nhận đủ điều kiện hoạt động kiểm định xe cơ giới.</w:t>
      </w:r>
    </w:p>
    <w:p w14:paraId="69B186E7" w14:textId="77777777" w:rsidR="00A27770" w:rsidRPr="009514DA" w:rsidRDefault="00A27770" w:rsidP="00A27770">
      <w:pPr>
        <w:widowControl w:val="0"/>
        <w:spacing w:before="120"/>
        <w:ind w:firstLine="709"/>
        <w:jc w:val="both"/>
        <w:rPr>
          <w:sz w:val="28"/>
        </w:rPr>
      </w:pPr>
      <w:r w:rsidRPr="009514DA">
        <w:rPr>
          <w:b/>
          <w:bCs/>
          <w:sz w:val="28"/>
        </w:rPr>
        <w:t>1.</w:t>
      </w:r>
      <w:r w:rsidRPr="009514DA">
        <w:rPr>
          <w:b/>
          <w:sz w:val="28"/>
        </w:rPr>
        <w:t xml:space="preserve">9. Căn cứ pháp lý của thủ tục hành chính: </w:t>
      </w:r>
    </w:p>
    <w:p w14:paraId="5A914A65" w14:textId="77777777" w:rsidR="00A27770" w:rsidRPr="009514DA" w:rsidRDefault="00A27770" w:rsidP="00A27770">
      <w:pPr>
        <w:pStyle w:val="NormalWeb"/>
        <w:spacing w:before="120" w:beforeAutospacing="0" w:after="0" w:afterAutospacing="0"/>
        <w:ind w:firstLine="709"/>
        <w:jc w:val="both"/>
        <w:rPr>
          <w:sz w:val="28"/>
          <w:szCs w:val="28"/>
        </w:rPr>
      </w:pPr>
      <w:r w:rsidRPr="009514DA">
        <w:rPr>
          <w:sz w:val="20"/>
          <w:szCs w:val="20"/>
        </w:rPr>
        <w:t xml:space="preserve"> - </w:t>
      </w:r>
      <w:r w:rsidRPr="009514DA">
        <w:rPr>
          <w:sz w:val="28"/>
          <w:szCs w:val="28"/>
        </w:rPr>
        <w:t>Nghị định số 139/2018/NĐ-CP ngày 08/10/2018 của Chính phủ quy định về kinh doanh dịch vụ kiểm định xe cơ giới;</w:t>
      </w:r>
    </w:p>
    <w:p w14:paraId="12DFF5E9" w14:textId="77777777" w:rsidR="00A27770" w:rsidRPr="009514DA" w:rsidRDefault="00A27770" w:rsidP="00A27770">
      <w:pPr>
        <w:pStyle w:val="NormalWeb"/>
        <w:spacing w:before="120" w:beforeAutospacing="0" w:after="0" w:afterAutospacing="0"/>
        <w:ind w:firstLine="709"/>
        <w:jc w:val="both"/>
        <w:rPr>
          <w:sz w:val="28"/>
          <w:szCs w:val="28"/>
        </w:rPr>
      </w:pPr>
      <w:r w:rsidRPr="009514DA">
        <w:rPr>
          <w:sz w:val="28"/>
          <w:szCs w:val="28"/>
        </w:rPr>
        <w:t>- Nghị định số 30/2023/NĐ-CP ngày 08/6/2023 của Chính phủ sửa đổi, bổ sung một số điều của nghị định số 139/2018/NĐ-CP ngày 08/10/2018 của chính phủ quy định về kinh doanh dịch vụ kiểm định xe cơ giới.</w:t>
      </w:r>
    </w:p>
    <w:p w14:paraId="34E9B0BB" w14:textId="77777777" w:rsidR="00A27770" w:rsidRPr="009514DA" w:rsidRDefault="00A27770" w:rsidP="00A27770">
      <w:pPr>
        <w:spacing w:before="120"/>
        <w:ind w:firstLine="709"/>
        <w:jc w:val="both"/>
        <w:rPr>
          <w:b/>
          <w:sz w:val="28"/>
        </w:rPr>
      </w:pPr>
      <w:r w:rsidRPr="009514DA">
        <w:rPr>
          <w:b/>
          <w:bCs/>
          <w:sz w:val="28"/>
        </w:rPr>
        <w:t>1.</w:t>
      </w:r>
      <w:r w:rsidRPr="009514DA">
        <w:rPr>
          <w:b/>
          <w:sz w:val="28"/>
        </w:rPr>
        <w:t>10. Lưu hồ sơ (ISO):</w:t>
      </w:r>
    </w:p>
    <w:p w14:paraId="042DBB8C" w14:textId="77777777" w:rsidR="00A27770" w:rsidRPr="009514DA" w:rsidRDefault="00A27770" w:rsidP="00A27770">
      <w:pPr>
        <w:spacing w:before="120"/>
        <w:ind w:firstLine="709"/>
        <w:jc w:val="both"/>
        <w:rPr>
          <w:b/>
          <w:sz w:val="28"/>
        </w:rPr>
      </w:pP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4"/>
        <w:gridCol w:w="2136"/>
        <w:gridCol w:w="2388"/>
      </w:tblGrid>
      <w:tr w:rsidR="009514DA" w:rsidRPr="009514DA" w14:paraId="667073B7"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69809384" w14:textId="77777777" w:rsidR="00A27770" w:rsidRPr="009514DA" w:rsidRDefault="00A27770"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04A82EDC" w14:textId="77777777" w:rsidR="00A27770" w:rsidRPr="009514DA" w:rsidRDefault="00A27770"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431A63B8" w14:textId="77777777" w:rsidR="00A27770" w:rsidRPr="009514DA" w:rsidRDefault="00A27770" w:rsidP="0084782E">
            <w:pPr>
              <w:spacing w:after="120"/>
              <w:jc w:val="center"/>
              <w:rPr>
                <w:b/>
                <w:sz w:val="28"/>
              </w:rPr>
            </w:pPr>
            <w:r w:rsidRPr="009514DA">
              <w:rPr>
                <w:b/>
                <w:sz w:val="28"/>
              </w:rPr>
              <w:t>Thời gian lưu</w:t>
            </w:r>
          </w:p>
        </w:tc>
      </w:tr>
      <w:tr w:rsidR="009514DA" w:rsidRPr="009514DA" w14:paraId="3A05398A"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03142693" w14:textId="77777777" w:rsidR="00A27770" w:rsidRPr="009514DA" w:rsidRDefault="00A27770" w:rsidP="0084782E">
            <w:pPr>
              <w:spacing w:after="120"/>
              <w:jc w:val="both"/>
              <w:rPr>
                <w:sz w:val="28"/>
              </w:rPr>
            </w:pPr>
            <w:r w:rsidRPr="009514DA">
              <w:rPr>
                <w:sz w:val="28"/>
              </w:rPr>
              <w:t xml:space="preserve">- Như mục 1.2 </w:t>
            </w:r>
            <w:r w:rsidRPr="009514DA">
              <w:rPr>
                <w:i/>
                <w:iCs/>
                <w:sz w:val="28"/>
              </w:rPr>
              <w:t>(Kết quả giải quyết TTHC hoặc Văn bản trả lời đối với hồ sơ không đáp ứng yêu cầu, điều kiện</w:t>
            </w:r>
            <w:r w:rsidRPr="009514DA">
              <w:rPr>
                <w:i/>
                <w:iCs/>
                <w:sz w:val="28"/>
                <w:lang w:val="en-US"/>
              </w:rPr>
              <w:t>)</w:t>
            </w:r>
            <w:r w:rsidRPr="009514DA">
              <w:rPr>
                <w:i/>
                <w:iCs/>
                <w:sz w:val="28"/>
              </w:rPr>
              <w:t>.</w:t>
            </w:r>
          </w:p>
        </w:tc>
        <w:tc>
          <w:tcPr>
            <w:tcW w:w="1040" w:type="pct"/>
            <w:tcBorders>
              <w:top w:val="single" w:sz="4" w:space="0" w:color="auto"/>
              <w:left w:val="single" w:sz="4" w:space="0" w:color="auto"/>
              <w:bottom w:val="single" w:sz="4" w:space="0" w:color="auto"/>
              <w:right w:val="single" w:sz="4" w:space="0" w:color="auto"/>
            </w:tcBorders>
            <w:vAlign w:val="center"/>
          </w:tcPr>
          <w:p w14:paraId="371888E1" w14:textId="77777777" w:rsidR="00A27770" w:rsidRPr="009514DA" w:rsidRDefault="00A27770" w:rsidP="0084782E">
            <w:pPr>
              <w:spacing w:after="120"/>
              <w:jc w:val="center"/>
              <w:rPr>
                <w:sz w:val="28"/>
              </w:rPr>
            </w:pPr>
            <w:r w:rsidRPr="009514DA">
              <w:rPr>
                <w:sz w:val="28"/>
              </w:rPr>
              <w:t>Phòng, đơn vị tham mưu giải quyết thủ tục hành chính</w:t>
            </w:r>
          </w:p>
        </w:tc>
        <w:tc>
          <w:tcPr>
            <w:tcW w:w="1163" w:type="pct"/>
            <w:tcBorders>
              <w:top w:val="single" w:sz="4" w:space="0" w:color="auto"/>
              <w:left w:val="single" w:sz="4" w:space="0" w:color="auto"/>
              <w:right w:val="single" w:sz="4" w:space="0" w:color="auto"/>
            </w:tcBorders>
            <w:vAlign w:val="center"/>
          </w:tcPr>
          <w:p w14:paraId="4347F16A" w14:textId="77777777" w:rsidR="00A27770" w:rsidRPr="009514DA" w:rsidRDefault="00A27770" w:rsidP="0084782E">
            <w:pPr>
              <w:spacing w:after="120"/>
              <w:jc w:val="center"/>
              <w:rPr>
                <w:sz w:val="28"/>
                <w:lang w:val="en-US"/>
              </w:rPr>
            </w:pPr>
            <w:r w:rsidRPr="009514DA">
              <w:rPr>
                <w:sz w:val="28"/>
                <w:lang w:val="en-US"/>
              </w:rPr>
              <w:t>Không quy định thời hạn</w:t>
            </w:r>
          </w:p>
        </w:tc>
      </w:tr>
    </w:tbl>
    <w:p w14:paraId="757D284A" w14:textId="77777777" w:rsidR="00A27770" w:rsidRPr="009514DA" w:rsidRDefault="00A27770" w:rsidP="00A27770">
      <w:pPr>
        <w:rPr>
          <w:lang w:val="en-US" w:eastAsia="en-US"/>
        </w:rPr>
      </w:pPr>
    </w:p>
    <w:p w14:paraId="5D7F91D2" w14:textId="77777777" w:rsidR="00A27770" w:rsidRPr="009514DA" w:rsidRDefault="00A27770" w:rsidP="00A27770">
      <w:pPr>
        <w:rPr>
          <w:lang w:val="en-US" w:eastAsia="en-US"/>
        </w:rPr>
      </w:pPr>
    </w:p>
    <w:p w14:paraId="020A17B5" w14:textId="77777777" w:rsidR="00A27770" w:rsidRPr="009514DA" w:rsidRDefault="00A27770" w:rsidP="00A27770">
      <w:pPr>
        <w:rPr>
          <w:lang w:val="en-US" w:eastAsia="en-US"/>
        </w:rPr>
      </w:pPr>
    </w:p>
    <w:p w14:paraId="583C3C3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19DFE6E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DAAD8C1"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5E4A48F7"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2DE184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7D572360"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12F51F2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0B9BA37"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5029CB03"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E5E15AB"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A722A52"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78CE6686"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140219C"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4562C1F"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8E781EB"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rPr>
          <w:b/>
          <w:bCs/>
        </w:rPr>
        <w:lastRenderedPageBreak/>
        <w:t>PHỤ LỤC I</w:t>
      </w:r>
    </w:p>
    <w:p w14:paraId="146FFA5A"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t>MẪU BIÊN BẢN KIỂM TRA, ĐÁNH GIÁ ĐƠN VỊ ĐĂNG KIỂM XE CƠ GIỚI</w:t>
      </w:r>
      <w:r w:rsidRPr="009514DA">
        <w:br/>
      </w:r>
      <w:r w:rsidRPr="009514DA">
        <w:rPr>
          <w:i/>
          <w:iCs/>
        </w:rPr>
        <w:t>(Kèm theo Nghị định số 30/2023/NĐ-CP ngày 08 tháng 6 năm 2023 của Chính phủ)</w:t>
      </w:r>
    </w:p>
    <w:p w14:paraId="26E40A57"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156D7590"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BIÊN BẢN KIỂM TRA, ĐÁNH GIÁ ĐƠN VỊ ĐĂNG KIỂM XE CƠ GIỚI</w:t>
      </w:r>
    </w:p>
    <w:p w14:paraId="2343D381"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Số</w:t>
      </w:r>
      <w:r w:rsidRPr="009514DA">
        <w:rPr>
          <w:vertAlign w:val="superscript"/>
        </w:rPr>
        <w:t>1</w:t>
      </w:r>
      <w:r w:rsidRPr="009514DA">
        <w:t>: ..............</w:t>
      </w:r>
    </w:p>
    <w:p w14:paraId="7C15CC8F" w14:textId="77777777" w:rsidR="00A27770" w:rsidRPr="009514DA" w:rsidRDefault="00A27770" w:rsidP="00A27770">
      <w:pPr>
        <w:pStyle w:val="NormalWeb"/>
        <w:shd w:val="clear" w:color="auto" w:fill="FFFFFF"/>
        <w:spacing w:before="120" w:beforeAutospacing="0" w:after="120" w:afterAutospacing="0" w:line="234" w:lineRule="atLeast"/>
      </w:pPr>
      <w:r w:rsidRPr="009514DA">
        <w:rPr>
          <w:i/>
          <w:iCs/>
        </w:rPr>
        <w:t>Căn cứ Quyết định số ....................... của…....................</w:t>
      </w:r>
      <w:r w:rsidRPr="009514DA">
        <w:rPr>
          <w:vertAlign w:val="superscript"/>
        </w:rPr>
        <w:t>2</w:t>
      </w:r>
    </w:p>
    <w:p w14:paraId="6B557BD7" w14:textId="77777777" w:rsidR="00A27770" w:rsidRPr="009514DA" w:rsidRDefault="00A27770" w:rsidP="00A27770">
      <w:pPr>
        <w:pStyle w:val="NormalWeb"/>
        <w:shd w:val="clear" w:color="auto" w:fill="FFFFFF"/>
        <w:spacing w:before="120" w:beforeAutospacing="0" w:after="120" w:afterAutospacing="0" w:line="234" w:lineRule="atLeast"/>
      </w:pPr>
      <w:r w:rsidRPr="009514DA">
        <w:t>Hôm nay, ngày ....... tháng ....... năm ........, tại</w:t>
      </w:r>
      <w:r w:rsidRPr="009514DA">
        <w:rPr>
          <w:vertAlign w:val="superscript"/>
        </w:rPr>
        <w:t>3</w:t>
      </w:r>
      <w:r w:rsidRPr="009514DA">
        <w:t> ..............., Đoàn kiểm tra, đánh giá của</w:t>
      </w:r>
      <w:r w:rsidRPr="009514DA">
        <w:rPr>
          <w:vertAlign w:val="superscript"/>
        </w:rPr>
        <w:t>4</w:t>
      </w:r>
      <w:r w:rsidRPr="009514DA">
        <w:t> ………...................., gồm các thành viên sau:</w:t>
      </w:r>
    </w:p>
    <w:p w14:paraId="497CC48A" w14:textId="77777777" w:rsidR="00A27770" w:rsidRPr="009514DA" w:rsidRDefault="00A27770" w:rsidP="00A27770">
      <w:pPr>
        <w:pStyle w:val="NormalWeb"/>
        <w:shd w:val="clear" w:color="auto" w:fill="FFFFFF"/>
        <w:spacing w:before="120" w:beforeAutospacing="0" w:after="120" w:afterAutospacing="0" w:line="234" w:lineRule="atLeast"/>
      </w:pPr>
      <w:r w:rsidRPr="009514DA">
        <w:t>- ...............................................................................................................................</w:t>
      </w:r>
    </w:p>
    <w:p w14:paraId="528CCF74" w14:textId="77777777" w:rsidR="00A27770" w:rsidRPr="009514DA" w:rsidRDefault="00A27770" w:rsidP="00A27770">
      <w:pPr>
        <w:pStyle w:val="NormalWeb"/>
        <w:shd w:val="clear" w:color="auto" w:fill="FFFFFF"/>
        <w:spacing w:before="120" w:beforeAutospacing="0" w:after="120" w:afterAutospacing="0" w:line="234" w:lineRule="atLeast"/>
      </w:pPr>
      <w:r w:rsidRPr="009514DA">
        <w:t>- ...............................................................................................................................</w:t>
      </w:r>
    </w:p>
    <w:p w14:paraId="7EFF6F80" w14:textId="77777777" w:rsidR="00A27770" w:rsidRPr="009514DA" w:rsidRDefault="00A27770" w:rsidP="00A27770">
      <w:pPr>
        <w:pStyle w:val="NormalWeb"/>
        <w:shd w:val="clear" w:color="auto" w:fill="FFFFFF"/>
        <w:spacing w:before="120" w:beforeAutospacing="0" w:after="120" w:afterAutospacing="0" w:line="234" w:lineRule="atLeast"/>
      </w:pPr>
      <w:r w:rsidRPr="009514DA">
        <w:t>- ...............................................................................................................................</w:t>
      </w:r>
    </w:p>
    <w:p w14:paraId="286583F4" w14:textId="77777777" w:rsidR="00A27770" w:rsidRPr="009514DA" w:rsidRDefault="00A27770" w:rsidP="00A27770">
      <w:pPr>
        <w:pStyle w:val="NormalWeb"/>
        <w:shd w:val="clear" w:color="auto" w:fill="FFFFFF"/>
        <w:spacing w:before="120" w:beforeAutospacing="0" w:after="120" w:afterAutospacing="0" w:line="234" w:lineRule="atLeast"/>
      </w:pPr>
      <w:r w:rsidRPr="009514DA">
        <w:t>đã thực hiện các nội dung kiểm tra, đánh giá đơn vị đăng kiểm xe cơ giới</w:t>
      </w:r>
      <w:r w:rsidRPr="009514DA">
        <w:rPr>
          <w:vertAlign w:val="superscript"/>
        </w:rPr>
        <w:t>5</w:t>
      </w:r>
      <w:r w:rsidRPr="009514DA">
        <w:t> ....... và kết luận như sau:</w:t>
      </w:r>
    </w:p>
    <w:p w14:paraId="5983E442" w14:textId="77777777" w:rsidR="00A27770" w:rsidRPr="009514DA" w:rsidRDefault="00A27770" w:rsidP="00A27770">
      <w:pPr>
        <w:pStyle w:val="NormalWeb"/>
        <w:shd w:val="clear" w:color="auto" w:fill="FFFFFF"/>
        <w:spacing w:before="120" w:beforeAutospacing="0" w:after="120" w:afterAutospacing="0" w:line="234" w:lineRule="atLeast"/>
      </w:pPr>
      <w:r w:rsidRPr="009514DA">
        <w:t>1. Cơ cấu tổ chức</w:t>
      </w:r>
      <w:r w:rsidRPr="009514DA">
        <w:rPr>
          <w:vertAlign w:val="superscript"/>
        </w:rPr>
        <w:t>6</w:t>
      </w:r>
      <w:r w:rsidRPr="009514DA">
        <w:t>:</w:t>
      </w:r>
    </w:p>
    <w:p w14:paraId="33D88FCB"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16113418"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2D082BED" w14:textId="77777777" w:rsidR="00A27770" w:rsidRPr="009514DA" w:rsidRDefault="00A27770" w:rsidP="00A27770">
      <w:pPr>
        <w:pStyle w:val="NormalWeb"/>
        <w:shd w:val="clear" w:color="auto" w:fill="FFFFFF"/>
        <w:spacing w:before="120" w:beforeAutospacing="0" w:after="120" w:afterAutospacing="0" w:line="234" w:lineRule="atLeast"/>
      </w:pPr>
      <w:r w:rsidRPr="009514DA">
        <w:t>2. Diện tích mặt bằng của đơn vị đăng kiểm:</w:t>
      </w:r>
    </w:p>
    <w:p w14:paraId="2D89E735"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1E77BA5E"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72356104" w14:textId="77777777" w:rsidR="00A27770" w:rsidRPr="009514DA" w:rsidRDefault="00A27770" w:rsidP="00A27770">
      <w:pPr>
        <w:pStyle w:val="NormalWeb"/>
        <w:shd w:val="clear" w:color="auto" w:fill="FFFFFF"/>
        <w:spacing w:before="120" w:beforeAutospacing="0" w:after="120" w:afterAutospacing="0" w:line="234" w:lineRule="atLeast"/>
      </w:pPr>
      <w:r w:rsidRPr="009514DA">
        <w:t>3. Xưởng kiểm định:</w:t>
      </w:r>
    </w:p>
    <w:p w14:paraId="04D7D17D"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68C65C6"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33295411" w14:textId="77777777" w:rsidR="00A27770" w:rsidRPr="009514DA" w:rsidRDefault="00A27770" w:rsidP="00A27770">
      <w:pPr>
        <w:pStyle w:val="NormalWeb"/>
        <w:shd w:val="clear" w:color="auto" w:fill="FFFFFF"/>
        <w:spacing w:before="120" w:beforeAutospacing="0" w:after="120" w:afterAutospacing="0" w:line="234" w:lineRule="atLeast"/>
      </w:pPr>
      <w:r w:rsidRPr="009514DA">
        <w:t>4. Thiết bị kiểm tra, dụng cụ kiểm tra:</w:t>
      </w:r>
    </w:p>
    <w:p w14:paraId="538AE2AC"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1226B9CD" w14:textId="77777777" w:rsidR="00A27770" w:rsidRPr="009514DA" w:rsidRDefault="00A27770" w:rsidP="00A27770">
      <w:pPr>
        <w:pStyle w:val="NormalWeb"/>
        <w:shd w:val="clear" w:color="auto" w:fill="FFFFFF"/>
        <w:spacing w:before="120" w:beforeAutospacing="0" w:after="120" w:afterAutospacing="0" w:line="234" w:lineRule="atLeast"/>
      </w:pPr>
      <w:r w:rsidRPr="009514DA">
        <w:t>5. Đăng kiểm viên:</w:t>
      </w:r>
    </w:p>
    <w:p w14:paraId="72B2B4BA"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4CCC39CF" w14:textId="77777777" w:rsidR="00A27770" w:rsidRPr="009514DA" w:rsidRDefault="00A27770" w:rsidP="00A27770">
      <w:pPr>
        <w:pStyle w:val="NormalWeb"/>
        <w:shd w:val="clear" w:color="auto" w:fill="FFFFFF"/>
        <w:spacing w:before="120" w:beforeAutospacing="0" w:after="120" w:afterAutospacing="0" w:line="234" w:lineRule="atLeast"/>
      </w:pPr>
      <w:r w:rsidRPr="009514DA">
        <w:t>6. Nhân viên nghiệp vụ kiểm định:</w:t>
      </w:r>
    </w:p>
    <w:p w14:paraId="51D285F3"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1469AD9F" w14:textId="77777777" w:rsidR="00A27770" w:rsidRPr="009514DA" w:rsidRDefault="00A27770" w:rsidP="00A27770">
      <w:pPr>
        <w:pStyle w:val="NormalWeb"/>
        <w:shd w:val="clear" w:color="auto" w:fill="FFFFFF"/>
        <w:spacing w:before="120" w:beforeAutospacing="0" w:after="120" w:afterAutospacing="0" w:line="234" w:lineRule="atLeast"/>
      </w:pPr>
      <w:r w:rsidRPr="009514DA">
        <w:t>7. Phụ trách bộ phận kiểm định:</w:t>
      </w:r>
    </w:p>
    <w:p w14:paraId="35366748"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032509AE" w14:textId="77777777" w:rsidR="00A27770" w:rsidRPr="009514DA" w:rsidRDefault="00A27770" w:rsidP="00A27770">
      <w:pPr>
        <w:pStyle w:val="NormalWeb"/>
        <w:shd w:val="clear" w:color="auto" w:fill="FFFFFF"/>
        <w:spacing w:before="120" w:beforeAutospacing="0" w:after="120" w:afterAutospacing="0" w:line="234" w:lineRule="atLeast"/>
      </w:pPr>
      <w:r w:rsidRPr="009514DA">
        <w:t>8. Lãnh đạo đơn vị đăng kiểm:</w:t>
      </w:r>
    </w:p>
    <w:p w14:paraId="3EF1077E"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3FB937DB" w14:textId="77777777" w:rsidR="00A27770" w:rsidRPr="009514DA" w:rsidRDefault="00A27770" w:rsidP="00A27770">
      <w:pPr>
        <w:pStyle w:val="NormalWeb"/>
        <w:shd w:val="clear" w:color="auto" w:fill="FFFFFF"/>
        <w:spacing w:before="120" w:beforeAutospacing="0" w:after="120" w:afterAutospacing="0" w:line="234" w:lineRule="atLeast"/>
      </w:pPr>
      <w:r w:rsidRPr="009514DA">
        <w:t>9. Thực hiện quy trình kiểm định của đơn vị đăng kiểm:</w:t>
      </w:r>
    </w:p>
    <w:p w14:paraId="3FA09730" w14:textId="77777777" w:rsidR="00A27770" w:rsidRPr="009514DA" w:rsidRDefault="00A27770" w:rsidP="00A27770">
      <w:pPr>
        <w:pStyle w:val="NormalWeb"/>
        <w:shd w:val="clear" w:color="auto" w:fill="FFFFFF"/>
        <w:spacing w:before="120" w:beforeAutospacing="0" w:after="120" w:afterAutospacing="0" w:line="234" w:lineRule="atLeast"/>
      </w:pPr>
      <w:r w:rsidRPr="009514DA">
        <w:lastRenderedPageBreak/>
        <w:t>.................................................................................................................................</w:t>
      </w:r>
    </w:p>
    <w:p w14:paraId="0ED4E2FC" w14:textId="77777777" w:rsidR="00A27770" w:rsidRPr="009514DA" w:rsidRDefault="00A27770" w:rsidP="00A27770">
      <w:pPr>
        <w:pStyle w:val="NormalWeb"/>
        <w:shd w:val="clear" w:color="auto" w:fill="FFFFFF"/>
        <w:spacing w:before="120" w:beforeAutospacing="0" w:after="120" w:afterAutospacing="0" w:line="234" w:lineRule="atLeast"/>
      </w:pPr>
      <w:r w:rsidRPr="009514DA">
        <w:t>10. Các quy định khác trong quy chuẩn kỹ thuật quốc gia:</w:t>
      </w:r>
    </w:p>
    <w:p w14:paraId="18148928"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6DE926E" w14:textId="77777777" w:rsidR="00A27770" w:rsidRPr="009514DA" w:rsidRDefault="00A27770" w:rsidP="00A27770">
      <w:pPr>
        <w:pStyle w:val="NormalWeb"/>
        <w:shd w:val="clear" w:color="auto" w:fill="FFFFFF"/>
        <w:spacing w:before="120" w:beforeAutospacing="0" w:after="120" w:afterAutospacing="0" w:line="234" w:lineRule="atLeast"/>
      </w:pPr>
      <w:r w:rsidRPr="009514DA">
        <w:t>11. Các nội dung cần khắc phục:</w:t>
      </w:r>
    </w:p>
    <w:p w14:paraId="03A46A12"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5585DB6D"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0B3FC8DB" w14:textId="77777777" w:rsidR="00A27770" w:rsidRPr="009514DA" w:rsidRDefault="00A27770" w:rsidP="00A27770">
      <w:pPr>
        <w:pStyle w:val="NormalWeb"/>
        <w:shd w:val="clear" w:color="auto" w:fill="FFFFFF"/>
        <w:spacing w:before="120" w:beforeAutospacing="0" w:after="120" w:afterAutospacing="0" w:line="234" w:lineRule="atLeast"/>
      </w:pPr>
      <w:r w:rsidRPr="009514DA">
        <w:t>Kết luận:</w:t>
      </w:r>
    </w:p>
    <w:p w14:paraId="29092E63" w14:textId="77777777" w:rsidR="00A27770" w:rsidRPr="009514DA" w:rsidRDefault="00A27770" w:rsidP="00A27770">
      <w:pPr>
        <w:pStyle w:val="NormalWeb"/>
        <w:shd w:val="clear" w:color="auto" w:fill="FFFFFF"/>
        <w:spacing w:before="120" w:beforeAutospacing="0" w:after="120" w:afterAutospacing="0" w:line="234" w:lineRule="atLeast"/>
      </w:pPr>
      <w:r w:rsidRPr="009514DA">
        <w:t>□ Đơn vị đăng kiểm được đánh giá đủ điều kiện kinh doanh dịch vụ kiểm định xe cơ giới.</w:t>
      </w:r>
    </w:p>
    <w:p w14:paraId="6045419D" w14:textId="77777777" w:rsidR="00A27770" w:rsidRPr="009514DA" w:rsidRDefault="00A27770" w:rsidP="00A27770">
      <w:pPr>
        <w:pStyle w:val="NormalWeb"/>
        <w:shd w:val="clear" w:color="auto" w:fill="FFFFFF"/>
        <w:spacing w:before="120" w:beforeAutospacing="0" w:after="120" w:afterAutospacing="0" w:line="234" w:lineRule="atLeast"/>
      </w:pPr>
      <w:r w:rsidRPr="009514DA">
        <w:t>□ Đơn vị đăng kiểm được đánh giá không đủ điều kiện kinh doanh dịch vụ kiểm định xe cơ giới.</w:t>
      </w:r>
    </w:p>
    <w:p w14:paraId="5BF2FFF9" w14:textId="77777777" w:rsidR="00A27770" w:rsidRPr="009514DA" w:rsidRDefault="00A27770" w:rsidP="00A27770">
      <w:pPr>
        <w:pStyle w:val="NormalWeb"/>
        <w:shd w:val="clear" w:color="auto" w:fill="FFFFFF"/>
        <w:spacing w:before="120" w:beforeAutospacing="0" w:after="120" w:afterAutospacing="0" w:line="234" w:lineRule="atLeast"/>
      </w:pPr>
      <w:r w:rsidRPr="009514DA">
        <w:t>Biên bản đã được thông qua và lập thành … bản có giá trị như nhau, một bản lưu tại đơn vị đăng kiểm (hoặc tổ chức thành lập đơn vị đăng kiểm), một bản lưu tại Cơ quan cấp giấy chứng nhận và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143BF6A8" w14:textId="77777777" w:rsidTr="0084782E">
        <w:trPr>
          <w:tblCellSpacing w:w="0" w:type="dxa"/>
        </w:trPr>
        <w:tc>
          <w:tcPr>
            <w:tcW w:w="4428" w:type="dxa"/>
            <w:shd w:val="clear" w:color="auto" w:fill="FFFFFF"/>
            <w:tcMar>
              <w:top w:w="0" w:type="dxa"/>
              <w:left w:w="108" w:type="dxa"/>
              <w:bottom w:w="0" w:type="dxa"/>
              <w:right w:w="108" w:type="dxa"/>
            </w:tcMar>
            <w:hideMark/>
          </w:tcPr>
          <w:p w14:paraId="1452C86E" w14:textId="77777777" w:rsidR="00A27770" w:rsidRPr="009514DA" w:rsidRDefault="00A27770" w:rsidP="0084782E">
            <w:pPr>
              <w:pStyle w:val="NormalWeb"/>
              <w:spacing w:before="120" w:beforeAutospacing="0" w:after="120" w:afterAutospacing="0" w:line="234" w:lineRule="atLeast"/>
              <w:jc w:val="center"/>
            </w:pPr>
            <w:r w:rsidRPr="009514DA">
              <w:rPr>
                <w:b/>
                <w:bCs/>
              </w:rPr>
              <w:t>Đơn vị đăng kiểm/Tổ chức thành lập đơn vị đăng kiểm</w:t>
            </w:r>
            <w:r w:rsidRPr="009514DA">
              <w:rPr>
                <w:b/>
                <w:bCs/>
              </w:rPr>
              <w:br/>
            </w:r>
            <w:r w:rsidRPr="009514DA">
              <w:rPr>
                <w:i/>
                <w:iCs/>
              </w:rPr>
              <w:t>(Ký, ghi rõ họ tên, đóng dấu)</w:t>
            </w:r>
          </w:p>
        </w:tc>
        <w:tc>
          <w:tcPr>
            <w:tcW w:w="4428" w:type="dxa"/>
            <w:shd w:val="clear" w:color="auto" w:fill="FFFFFF"/>
            <w:tcMar>
              <w:top w:w="0" w:type="dxa"/>
              <w:left w:w="108" w:type="dxa"/>
              <w:bottom w:w="0" w:type="dxa"/>
              <w:right w:w="108" w:type="dxa"/>
            </w:tcMar>
            <w:hideMark/>
          </w:tcPr>
          <w:p w14:paraId="46DFD6B0" w14:textId="77777777" w:rsidR="00A27770" w:rsidRPr="009514DA" w:rsidRDefault="00A27770" w:rsidP="0084782E">
            <w:pPr>
              <w:pStyle w:val="NormalWeb"/>
              <w:spacing w:before="120" w:beforeAutospacing="0" w:after="120" w:afterAutospacing="0" w:line="234" w:lineRule="atLeast"/>
              <w:jc w:val="center"/>
            </w:pPr>
            <w:r w:rsidRPr="009514DA">
              <w:rPr>
                <w:b/>
                <w:bCs/>
              </w:rPr>
              <w:t>Trưởng đoàn kiểm tra, đánh giá</w:t>
            </w:r>
            <w:r w:rsidRPr="009514DA">
              <w:rPr>
                <w:b/>
                <w:bCs/>
              </w:rPr>
              <w:br/>
            </w:r>
            <w:r w:rsidRPr="009514DA">
              <w:rPr>
                <w:i/>
                <w:iCs/>
              </w:rPr>
              <w:t>(Ký, ghi rõ họ và tên)</w:t>
            </w:r>
          </w:p>
        </w:tc>
      </w:tr>
    </w:tbl>
    <w:p w14:paraId="5B7240E7"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r w:rsidRPr="009514DA">
        <w:rPr>
          <w:vertAlign w:val="superscript"/>
        </w:rPr>
        <w:t>7</w:t>
      </w:r>
      <w:r w:rsidRPr="009514DA">
        <w:t>… cam kết những nội dung trên là đúng.</w:t>
      </w:r>
    </w:p>
    <w:p w14:paraId="4930CEC2" w14:textId="77777777" w:rsidR="00A27770" w:rsidRPr="009514DA" w:rsidRDefault="00A27770" w:rsidP="00A27770">
      <w:pPr>
        <w:pStyle w:val="NormalWeb"/>
        <w:shd w:val="clear" w:color="auto" w:fill="FFFFFF"/>
        <w:spacing w:before="120" w:beforeAutospacing="0" w:after="120" w:afterAutospacing="0" w:line="234" w:lineRule="atLeast"/>
      </w:pPr>
      <w:r w:rsidRPr="009514DA">
        <w:t>Hồ sơ</w:t>
      </w:r>
      <w:r w:rsidRPr="009514DA">
        <w:rPr>
          <w:vertAlign w:val="superscript"/>
        </w:rPr>
        <w:t>8</w:t>
      </w:r>
      <w:r w:rsidRPr="009514DA">
        <w:t> gửi kèm (01 bộ) gồm:</w:t>
      </w:r>
    </w:p>
    <w:p w14:paraId="7078D771"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66EE0AA0"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60E6C7E2" w14:textId="77777777" w:rsidTr="0084782E">
        <w:trPr>
          <w:tblCellSpacing w:w="0" w:type="dxa"/>
        </w:trPr>
        <w:tc>
          <w:tcPr>
            <w:tcW w:w="4428" w:type="dxa"/>
            <w:shd w:val="clear" w:color="auto" w:fill="FFFFFF"/>
            <w:tcMar>
              <w:top w:w="0" w:type="dxa"/>
              <w:left w:w="108" w:type="dxa"/>
              <w:bottom w:w="0" w:type="dxa"/>
              <w:right w:w="108" w:type="dxa"/>
            </w:tcMar>
            <w:hideMark/>
          </w:tcPr>
          <w:p w14:paraId="551A90A3" w14:textId="77777777" w:rsidR="00A27770" w:rsidRPr="009514DA" w:rsidRDefault="00A27770" w:rsidP="0084782E">
            <w:pPr>
              <w:pStyle w:val="NormalWeb"/>
              <w:spacing w:before="120" w:beforeAutospacing="0" w:after="120" w:afterAutospacing="0" w:line="234" w:lineRule="atLeast"/>
            </w:pPr>
            <w:r w:rsidRPr="009514DA">
              <w:rPr>
                <w:b/>
                <w:bCs/>
                <w:i/>
                <w:iCs/>
              </w:rPr>
              <w:br/>
              <w:t>Nơi nhận:</w:t>
            </w:r>
            <w:r w:rsidRPr="009514DA">
              <w:rPr>
                <w:b/>
                <w:bCs/>
                <w:i/>
                <w:iCs/>
              </w:rPr>
              <w:br/>
            </w:r>
            <w:r w:rsidRPr="009514DA">
              <w:t>- Như trên;</w:t>
            </w:r>
            <w:r w:rsidRPr="009514DA">
              <w:br/>
              <w:t>- …;</w:t>
            </w:r>
            <w:r w:rsidRPr="009514DA">
              <w:br/>
              <w:t>- Lưu ....</w:t>
            </w:r>
          </w:p>
        </w:tc>
        <w:tc>
          <w:tcPr>
            <w:tcW w:w="4428" w:type="dxa"/>
            <w:shd w:val="clear" w:color="auto" w:fill="FFFFFF"/>
            <w:tcMar>
              <w:top w:w="0" w:type="dxa"/>
              <w:left w:w="108" w:type="dxa"/>
              <w:bottom w:w="0" w:type="dxa"/>
              <w:right w:w="108" w:type="dxa"/>
            </w:tcMar>
            <w:hideMark/>
          </w:tcPr>
          <w:p w14:paraId="772BA85C" w14:textId="77777777" w:rsidR="00A27770" w:rsidRPr="009514DA" w:rsidRDefault="00A27770" w:rsidP="0084782E">
            <w:pPr>
              <w:pStyle w:val="NormalWeb"/>
              <w:spacing w:before="120" w:beforeAutospacing="0" w:after="120" w:afterAutospacing="0" w:line="234" w:lineRule="atLeast"/>
              <w:jc w:val="center"/>
            </w:pPr>
            <w:r w:rsidRPr="009514DA">
              <w:rPr>
                <w:b/>
                <w:bCs/>
              </w:rPr>
              <w:t>ĐƠN VỊ/CÁ NHÂN</w:t>
            </w:r>
            <w:r w:rsidRPr="009514DA">
              <w:rPr>
                <w:b/>
                <w:bCs/>
              </w:rPr>
              <w:br/>
            </w:r>
            <w:r w:rsidRPr="009514DA">
              <w:rPr>
                <w:i/>
                <w:iCs/>
              </w:rPr>
              <w:t>(Ký, ghi rõ họ tên, đóng dấu)</w:t>
            </w:r>
          </w:p>
        </w:tc>
      </w:tr>
    </w:tbl>
    <w:p w14:paraId="108F09B0" w14:textId="77777777" w:rsidR="00A27770" w:rsidRPr="009514DA" w:rsidRDefault="00A27770" w:rsidP="00A27770">
      <w:pPr>
        <w:pStyle w:val="NormalWeb"/>
        <w:shd w:val="clear" w:color="auto" w:fill="FFFFFF"/>
        <w:spacing w:before="120" w:beforeAutospacing="0" w:after="120" w:afterAutospacing="0" w:line="234" w:lineRule="atLeast"/>
      </w:pPr>
      <w:r w:rsidRPr="009514DA">
        <w:t>____________________________</w:t>
      </w:r>
    </w:p>
    <w:p w14:paraId="5A735D95"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1</w:t>
      </w:r>
      <w:r w:rsidRPr="009514DA">
        <w:t> Số biên bản kiểm tra, đánh giá.</w:t>
      </w:r>
    </w:p>
    <w:p w14:paraId="16DA0342"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2</w:t>
      </w:r>
      <w:r w:rsidRPr="009514DA">
        <w:t> Cơ quan thực hiện đánh giá.</w:t>
      </w:r>
    </w:p>
    <w:p w14:paraId="44BBC48E"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3</w:t>
      </w:r>
      <w:r w:rsidRPr="009514DA">
        <w:t> Địa chỉ đơn vị được đánh giá.</w:t>
      </w:r>
    </w:p>
    <w:p w14:paraId="727063A9"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4</w:t>
      </w:r>
      <w:r w:rsidRPr="009514DA">
        <w:t> Cơ quan thực hiện đánh giá.</w:t>
      </w:r>
    </w:p>
    <w:p w14:paraId="5CAC2FB2"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5</w:t>
      </w:r>
      <w:r w:rsidRPr="009514DA">
        <w:t> Đối với trường hợp đánh giá lần đầu thì ghi tên tổ chức thành lập; đối với đánh giá định kỳ thì ghi mã số của đơn vị đăng kiểm.</w:t>
      </w:r>
    </w:p>
    <w:p w14:paraId="54AEAFAE" w14:textId="77777777" w:rsidR="00A27770" w:rsidRPr="009514DA" w:rsidRDefault="00A27770" w:rsidP="00A27770">
      <w:pPr>
        <w:pStyle w:val="NormalWeb"/>
        <w:shd w:val="clear" w:color="auto" w:fill="FFFFFF"/>
        <w:spacing w:before="0" w:beforeAutospacing="0" w:after="0" w:afterAutospacing="0" w:line="234" w:lineRule="atLeast"/>
      </w:pPr>
      <w:r w:rsidRPr="009514DA">
        <w:rPr>
          <w:vertAlign w:val="superscript"/>
        </w:rPr>
        <w:t>6</w:t>
      </w:r>
      <w:r w:rsidRPr="009514DA">
        <w:t> Theo quy định tại Điều 7 Nghị định này.</w:t>
      </w:r>
    </w:p>
    <w:p w14:paraId="4C969541"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7</w:t>
      </w:r>
      <w:r w:rsidRPr="009514DA">
        <w:t> Tên tổ chức/đơn vị đăng kiểm.</w:t>
      </w:r>
    </w:p>
    <w:p w14:paraId="47E8BFCC" w14:textId="77777777" w:rsidR="00A27770" w:rsidRPr="009514DA" w:rsidRDefault="00A27770" w:rsidP="00A27770">
      <w:pPr>
        <w:pStyle w:val="NormalWeb"/>
        <w:shd w:val="clear" w:color="auto" w:fill="FFFFFF"/>
        <w:spacing w:before="120" w:beforeAutospacing="0" w:after="120" w:afterAutospacing="0" w:line="234" w:lineRule="atLeast"/>
      </w:pPr>
      <w:r w:rsidRPr="009514DA">
        <w:rPr>
          <w:vertAlign w:val="superscript"/>
        </w:rPr>
        <w:t>8</w:t>
      </w:r>
      <w:r w:rsidRPr="009514DA">
        <w:t> Ghi rõ thành phần hồ sơ gửi kèm theo quy định tại Điều 15, Điều 16 Nghị định này.</w:t>
      </w:r>
    </w:p>
    <w:p w14:paraId="4712BF23"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53B8D3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48A629B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99C0390"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141853A"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9A0DAB6"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1AF34D63"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02EC9D92"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rPr>
          <w:b/>
          <w:bCs/>
        </w:rPr>
        <w:t>PHỤ LỤC II</w:t>
      </w:r>
    </w:p>
    <w:p w14:paraId="4A658BE8"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t>MẪU GIẤY CHỨNG NHẬN ĐỦ ĐIỀU KIỆN HOẠT ĐỘNG KIỂM ĐỊNH XE CƠ GIỚI</w:t>
      </w:r>
      <w:r w:rsidRPr="009514DA">
        <w:br/>
      </w:r>
      <w:r w:rsidRPr="009514DA">
        <w:rPr>
          <w:i/>
          <w:iCs/>
        </w:rPr>
        <w:t>(Kèm theo Nghị định số 30/2023/NĐ-CP ngày 08 tháng 6 năm 2023 của Chính phủ)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1"/>
        <w:gridCol w:w="5957"/>
      </w:tblGrid>
      <w:tr w:rsidR="009514DA" w:rsidRPr="009514DA" w14:paraId="2D6947D4" w14:textId="77777777" w:rsidTr="0084782E">
        <w:trPr>
          <w:tblCellSpacing w:w="0" w:type="dxa"/>
        </w:trPr>
        <w:tc>
          <w:tcPr>
            <w:tcW w:w="3348" w:type="dxa"/>
            <w:shd w:val="clear" w:color="auto" w:fill="FFFFFF"/>
            <w:tcMar>
              <w:top w:w="0" w:type="dxa"/>
              <w:left w:w="108" w:type="dxa"/>
              <w:bottom w:w="0" w:type="dxa"/>
              <w:right w:w="108" w:type="dxa"/>
            </w:tcMar>
            <w:hideMark/>
          </w:tcPr>
          <w:p w14:paraId="34B52105" w14:textId="77777777" w:rsidR="00A27770" w:rsidRPr="009514DA" w:rsidRDefault="00A27770" w:rsidP="0084782E">
            <w:pPr>
              <w:pStyle w:val="NormalWeb"/>
              <w:spacing w:before="120" w:beforeAutospacing="0" w:after="120" w:afterAutospacing="0" w:line="234" w:lineRule="atLeast"/>
              <w:jc w:val="center"/>
            </w:pPr>
            <w:r w:rsidRPr="009514DA">
              <w:t>………………..</w:t>
            </w:r>
            <w:r w:rsidRPr="009514DA">
              <w:rPr>
                <w:vertAlign w:val="superscript"/>
              </w:rPr>
              <w:t>1</w:t>
            </w:r>
            <w:r w:rsidRPr="009514DA">
              <w:br/>
              <w:t>…..……………..</w:t>
            </w:r>
            <w:r w:rsidRPr="009514DA">
              <w:rPr>
                <w:vertAlign w:val="superscript"/>
              </w:rPr>
              <w:t>2</w:t>
            </w:r>
            <w:r w:rsidRPr="009514DA">
              <w:rPr>
                <w:b/>
                <w:bCs/>
              </w:rPr>
              <w:br/>
              <w:t>-------</w:t>
            </w:r>
          </w:p>
        </w:tc>
        <w:tc>
          <w:tcPr>
            <w:tcW w:w="5508" w:type="dxa"/>
            <w:shd w:val="clear" w:color="auto" w:fill="FFFFFF"/>
            <w:tcMar>
              <w:top w:w="0" w:type="dxa"/>
              <w:left w:w="108" w:type="dxa"/>
              <w:bottom w:w="0" w:type="dxa"/>
              <w:right w:w="108" w:type="dxa"/>
            </w:tcMar>
            <w:hideMark/>
          </w:tcPr>
          <w:p w14:paraId="23C09037" w14:textId="77777777" w:rsidR="00A27770" w:rsidRPr="009514DA" w:rsidRDefault="00A27770" w:rsidP="0084782E">
            <w:pPr>
              <w:pStyle w:val="NormalWeb"/>
              <w:spacing w:before="120" w:beforeAutospacing="0" w:after="120" w:afterAutospacing="0" w:line="234" w:lineRule="atLeast"/>
              <w:jc w:val="center"/>
            </w:pPr>
            <w:r w:rsidRPr="009514DA">
              <w:rPr>
                <w:b/>
                <w:bCs/>
              </w:rPr>
              <w:t>CỘNG HÒA XÃ HỘI CHỦ NGHĨA VIỆT NAM</w:t>
            </w:r>
            <w:r w:rsidRPr="009514DA">
              <w:rPr>
                <w:b/>
                <w:bCs/>
              </w:rPr>
              <w:br/>
              <w:t>Độc lập - Tự do - Hạnh phúc</w:t>
            </w:r>
            <w:r w:rsidRPr="009514DA">
              <w:rPr>
                <w:b/>
                <w:bCs/>
              </w:rPr>
              <w:br/>
              <w:t>---------------</w:t>
            </w:r>
          </w:p>
        </w:tc>
      </w:tr>
    </w:tbl>
    <w:p w14:paraId="3AF54C2F"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GIẤY CHỨNG NHẬN ĐỦ ĐIỀU KIỆN HOẠT ĐỘNG KIỂM ĐỊNH XE CƠ GIỚI</w:t>
      </w:r>
    </w:p>
    <w:p w14:paraId="6F787B71"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Số: ........</w:t>
      </w:r>
      <w:r w:rsidRPr="009514DA">
        <w:rPr>
          <w:vertAlign w:val="superscript"/>
        </w:rPr>
        <w:t>3</w:t>
      </w:r>
    </w:p>
    <w:p w14:paraId="7C248C1E" w14:textId="77777777" w:rsidR="00A27770" w:rsidRPr="009514DA" w:rsidRDefault="00A27770" w:rsidP="00A27770">
      <w:pPr>
        <w:pStyle w:val="NormalWeb"/>
        <w:shd w:val="clear" w:color="auto" w:fill="FFFFFF"/>
        <w:spacing w:before="0" w:beforeAutospacing="0" w:after="0" w:afterAutospacing="0" w:line="234" w:lineRule="atLeast"/>
      </w:pPr>
      <w:r w:rsidRPr="009514DA">
        <w:rPr>
          <w:i/>
          <w:iCs/>
        </w:rPr>
        <w:t>Căn cứ Nghị định số </w:t>
      </w:r>
      <w:hyperlink r:id="rId16"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 Nghị định số...…/2023/NĐ-CP của Chính phủ sửa đổi, bổ sung một số điều của Nghị định số </w:t>
      </w:r>
      <w:hyperlink r:id="rId17"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w:t>
      </w:r>
    </w:p>
    <w:p w14:paraId="212054A9" w14:textId="77777777" w:rsidR="00A27770" w:rsidRPr="009514DA" w:rsidRDefault="00A27770" w:rsidP="00A27770">
      <w:pPr>
        <w:pStyle w:val="NormalWeb"/>
        <w:shd w:val="clear" w:color="auto" w:fill="FFFFFF"/>
        <w:spacing w:before="120" w:beforeAutospacing="0" w:after="120" w:afterAutospacing="0" w:line="234" w:lineRule="atLeast"/>
      </w:pPr>
      <w:r w:rsidRPr="009514DA">
        <w:rPr>
          <w:i/>
          <w:iCs/>
        </w:rPr>
        <w:t>Căn cứ Biên bản kiểm tra, đánh giá số</w:t>
      </w:r>
      <w:r w:rsidRPr="009514DA">
        <w:rPr>
          <w:vertAlign w:val="superscript"/>
        </w:rPr>
        <w:t>4</w:t>
      </w:r>
      <w:r w:rsidRPr="009514DA">
        <w:rPr>
          <w:i/>
          <w:iCs/>
        </w:rPr>
        <w:t>........, ngày..…tháng..…năm…..</w:t>
      </w:r>
    </w:p>
    <w:p w14:paraId="705C9150"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w:t>
      </w:r>
      <w:r w:rsidRPr="009514DA">
        <w:rPr>
          <w:vertAlign w:val="superscript"/>
        </w:rPr>
        <w:t> 5</w:t>
      </w:r>
      <w:r w:rsidRPr="009514DA">
        <w:t> CẤP GIẤY CHỨNG NHẬN ĐỦ ĐIỀU KIỆN HOẠT ĐỘNG KIỂM ĐỊNH XE CƠ GIỚI</w:t>
      </w:r>
    </w:p>
    <w:p w14:paraId="2A3F9390" w14:textId="77777777" w:rsidR="00A27770" w:rsidRPr="009514DA" w:rsidRDefault="00A27770" w:rsidP="00A27770">
      <w:pPr>
        <w:pStyle w:val="NormalWeb"/>
        <w:shd w:val="clear" w:color="auto" w:fill="FFFFFF"/>
        <w:spacing w:before="120" w:beforeAutospacing="0" w:after="120" w:afterAutospacing="0" w:line="234" w:lineRule="atLeast"/>
      </w:pPr>
      <w:r w:rsidRPr="009514DA">
        <w:t>Cho:</w:t>
      </w:r>
      <w:r w:rsidRPr="009514DA">
        <w:rPr>
          <w:vertAlign w:val="superscript"/>
        </w:rPr>
        <w:t>6</w:t>
      </w:r>
      <w:r w:rsidRPr="009514DA">
        <w:t>...................................................................... Mã số</w:t>
      </w:r>
      <w:r w:rsidRPr="009514DA">
        <w:rPr>
          <w:vertAlign w:val="superscript"/>
        </w:rPr>
        <w:t>7</w:t>
      </w:r>
      <w:r w:rsidRPr="009514DA">
        <w:t>:……......................</w:t>
      </w:r>
    </w:p>
    <w:p w14:paraId="640CCB8F" w14:textId="77777777" w:rsidR="00A27770" w:rsidRPr="009514DA" w:rsidRDefault="00A27770" w:rsidP="00A27770">
      <w:pPr>
        <w:pStyle w:val="NormalWeb"/>
        <w:shd w:val="clear" w:color="auto" w:fill="FFFFFF"/>
        <w:spacing w:before="120" w:beforeAutospacing="0" w:after="120" w:afterAutospacing="0" w:line="234" w:lineRule="atLeast"/>
      </w:pPr>
      <w:r w:rsidRPr="009514DA">
        <w:t>Địa chỉ:..............................................................................................................</w:t>
      </w:r>
    </w:p>
    <w:p w14:paraId="59EA1B64" w14:textId="77777777" w:rsidR="00A27770" w:rsidRPr="009514DA" w:rsidRDefault="00A27770" w:rsidP="00A27770">
      <w:pPr>
        <w:pStyle w:val="NormalWeb"/>
        <w:shd w:val="clear" w:color="auto" w:fill="FFFFFF"/>
        <w:spacing w:before="120" w:beforeAutospacing="0" w:after="120" w:afterAutospacing="0" w:line="234" w:lineRule="atLeast"/>
      </w:pPr>
      <w:r w:rsidRPr="009514DA">
        <w:t>Số dây chuyền kiểm định: ................................................................................</w:t>
      </w:r>
    </w:p>
    <w:p w14:paraId="0529C17E" w14:textId="77777777" w:rsidR="00A27770" w:rsidRPr="009514DA" w:rsidRDefault="00A27770" w:rsidP="00A27770">
      <w:pPr>
        <w:pStyle w:val="NormalWeb"/>
        <w:shd w:val="clear" w:color="auto" w:fill="FFFFFF"/>
        <w:spacing w:before="120" w:beforeAutospacing="0" w:after="120" w:afterAutospacing="0" w:line="234" w:lineRule="atLeast"/>
      </w:pPr>
      <w:r w:rsidRPr="009514DA">
        <w:t>- Dây chuyền số ……...........…; Dây chuyền kiểm định loại ........................</w:t>
      </w:r>
    </w:p>
    <w:p w14:paraId="2DF0C369" w14:textId="77777777" w:rsidR="00A27770" w:rsidRPr="009514DA" w:rsidRDefault="00A27770" w:rsidP="00A27770">
      <w:pPr>
        <w:pStyle w:val="NormalWeb"/>
        <w:shd w:val="clear" w:color="auto" w:fill="FFFFFF"/>
        <w:spacing w:before="120" w:beforeAutospacing="0" w:after="120" w:afterAutospacing="0" w:line="234" w:lineRule="atLeast"/>
      </w:pPr>
      <w:r w:rsidRPr="009514DA">
        <w:t>- Dây chuyền số ……...........…; Dây chuyền kiểm định loại ........................</w:t>
      </w:r>
    </w:p>
    <w:p w14:paraId="0885554F" w14:textId="77777777" w:rsidR="00A27770" w:rsidRPr="009514DA" w:rsidRDefault="00A27770" w:rsidP="00A27770">
      <w:pPr>
        <w:pStyle w:val="NormalWeb"/>
        <w:shd w:val="clear" w:color="auto" w:fill="FFFFFF"/>
        <w:spacing w:before="120" w:beforeAutospacing="0" w:after="120" w:afterAutospacing="0" w:line="234" w:lineRule="atLeast"/>
      </w:pPr>
      <w:r w:rsidRPr="009514DA">
        <w:t>- Dây chuyền số ……...........…; Dây chuyền kiểm định loại ........................</w:t>
      </w:r>
    </w:p>
    <w:p w14:paraId="7E267A15" w14:textId="77777777" w:rsidR="00A27770" w:rsidRPr="009514DA" w:rsidRDefault="00A27770" w:rsidP="00A27770">
      <w:pPr>
        <w:pStyle w:val="NormalWeb"/>
        <w:shd w:val="clear" w:color="auto" w:fill="FFFFFF"/>
        <w:spacing w:before="0" w:beforeAutospacing="0" w:after="0" w:afterAutospacing="0" w:line="234" w:lineRule="atLeast"/>
      </w:pPr>
      <w:r w:rsidRPr="009514DA">
        <w:t>Khi hoạt động kiểm định, đơn vị đăng kiểm phải đảm bảo số lượng đăng kiểm viên tối thiểu theo quy định tại điểm c khoản 2 Điều 7 Nghị định này.</w:t>
      </w:r>
    </w:p>
    <w:p w14:paraId="25267549" w14:textId="77777777" w:rsidR="00A27770" w:rsidRPr="009514DA" w:rsidRDefault="00A27770" w:rsidP="00A27770">
      <w:pPr>
        <w:pStyle w:val="NormalWeb"/>
        <w:shd w:val="clear" w:color="auto" w:fill="FFFFFF"/>
        <w:spacing w:before="120" w:beforeAutospacing="0" w:after="120" w:afterAutospacing="0" w:line="234" w:lineRule="atLeast"/>
      </w:pPr>
      <w:r w:rsidRPr="009514DA">
        <w:t>Ghi chú: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5C3EBDC1" w14:textId="77777777" w:rsidTr="0084782E">
        <w:trPr>
          <w:tblCellSpacing w:w="0" w:type="dxa"/>
        </w:trPr>
        <w:tc>
          <w:tcPr>
            <w:tcW w:w="4536" w:type="dxa"/>
            <w:shd w:val="clear" w:color="auto" w:fill="FFFFFF"/>
            <w:tcMar>
              <w:top w:w="0" w:type="dxa"/>
              <w:left w:w="108" w:type="dxa"/>
              <w:bottom w:w="0" w:type="dxa"/>
              <w:right w:w="108" w:type="dxa"/>
            </w:tcMar>
            <w:hideMark/>
          </w:tcPr>
          <w:p w14:paraId="4F6E3C86" w14:textId="77777777" w:rsidR="00A27770" w:rsidRPr="009514DA" w:rsidRDefault="00A27770" w:rsidP="0084782E">
            <w:pPr>
              <w:rPr>
                <w:sz w:val="24"/>
                <w:szCs w:val="24"/>
              </w:rPr>
            </w:pPr>
          </w:p>
        </w:tc>
        <w:tc>
          <w:tcPr>
            <w:tcW w:w="4536" w:type="dxa"/>
            <w:shd w:val="clear" w:color="auto" w:fill="FFFFFF"/>
            <w:tcMar>
              <w:top w:w="0" w:type="dxa"/>
              <w:left w:w="108" w:type="dxa"/>
              <w:bottom w:w="0" w:type="dxa"/>
              <w:right w:w="108" w:type="dxa"/>
            </w:tcMar>
            <w:hideMark/>
          </w:tcPr>
          <w:p w14:paraId="5314B3B3" w14:textId="77777777" w:rsidR="00A27770" w:rsidRPr="009514DA" w:rsidRDefault="00A27770" w:rsidP="0084782E">
            <w:pPr>
              <w:pStyle w:val="NormalWeb"/>
              <w:spacing w:before="120" w:beforeAutospacing="0" w:after="120" w:afterAutospacing="0" w:line="234" w:lineRule="atLeast"/>
              <w:jc w:val="center"/>
            </w:pPr>
            <w:r w:rsidRPr="009514DA">
              <w:rPr>
                <w:i/>
                <w:iCs/>
              </w:rPr>
              <w:t>..............., ngày ....... tháng ...…. năm ......</w:t>
            </w:r>
            <w:r w:rsidRPr="009514DA">
              <w:rPr>
                <w:i/>
                <w:iCs/>
              </w:rPr>
              <w:br/>
            </w:r>
            <w:r w:rsidRPr="009514DA">
              <w:rPr>
                <w:b/>
                <w:bCs/>
              </w:rPr>
              <w:t>……………..</w:t>
            </w:r>
            <w:r w:rsidRPr="009514DA">
              <w:rPr>
                <w:b/>
                <w:bCs/>
                <w:vertAlign w:val="superscript"/>
              </w:rPr>
              <w:t>8</w:t>
            </w:r>
            <w:r w:rsidRPr="009514DA">
              <w:rPr>
                <w:b/>
                <w:bCs/>
                <w:vertAlign w:val="superscript"/>
              </w:rPr>
              <w:br/>
            </w:r>
            <w:r w:rsidRPr="009514DA">
              <w:rPr>
                <w:i/>
                <w:iCs/>
              </w:rPr>
              <w:t>(Ký tên, đóng dấu)</w:t>
            </w:r>
          </w:p>
        </w:tc>
      </w:tr>
    </w:tbl>
    <w:p w14:paraId="6E028C3F"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72CB45BE"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7B3F89C6"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4F956598"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1674B04"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2B5A747"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DDF2BE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5A51AD6"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4A034168"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79F11F6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24F80F9"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F13AB59"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20A13579"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38D2903"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396B51E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532B1E9"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64E0160D" w14:textId="77777777" w:rsidR="00A27770" w:rsidRPr="009514DA" w:rsidRDefault="00A27770" w:rsidP="00A27770">
      <w:pPr>
        <w:pStyle w:val="NormalWeb"/>
        <w:shd w:val="clear" w:color="auto" w:fill="FFFFFF"/>
        <w:spacing w:before="0" w:beforeAutospacing="0" w:after="0" w:afterAutospacing="0" w:line="234" w:lineRule="atLeast"/>
        <w:jc w:val="center"/>
        <w:rPr>
          <w:b/>
          <w:bCs/>
        </w:rPr>
      </w:pPr>
    </w:p>
    <w:p w14:paraId="03BAEBD5"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rPr>
          <w:b/>
          <w:bCs/>
        </w:rPr>
        <w:t>PHỤ LỤC V</w:t>
      </w:r>
    </w:p>
    <w:p w14:paraId="34F60E91" w14:textId="77777777" w:rsidR="00A27770" w:rsidRPr="009514DA" w:rsidRDefault="00A27770" w:rsidP="00A27770">
      <w:pPr>
        <w:pStyle w:val="NormalWeb"/>
        <w:shd w:val="clear" w:color="auto" w:fill="FFFFFF"/>
        <w:spacing w:before="0" w:beforeAutospacing="0" w:after="0" w:afterAutospacing="0" w:line="234" w:lineRule="atLeast"/>
        <w:jc w:val="center"/>
      </w:pPr>
      <w:r w:rsidRPr="009514DA">
        <w:t>MẪU ĐỀ NGHỊ KIỂM TRA CẤP/CẤP LẠI GIẤY CHỨNG NHẬN ĐỦ ĐIỀU KIỆN HOẠT ĐỘNG KIỂM ĐỊNH XE CƠ GIỚI</w:t>
      </w:r>
      <w:r w:rsidRPr="009514DA">
        <w:br/>
      </w:r>
      <w:r w:rsidRPr="009514DA">
        <w:rPr>
          <w:i/>
          <w:iCs/>
        </w:rPr>
        <w:t>(Kèm theo Nghị định số 30/2023/NĐ-CP ngày 08 tháng 6 năm 2023 của Chính phủ)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1"/>
        <w:gridCol w:w="5957"/>
      </w:tblGrid>
      <w:tr w:rsidR="009514DA" w:rsidRPr="009514DA" w14:paraId="6C492618" w14:textId="77777777" w:rsidTr="0084782E">
        <w:trPr>
          <w:tblCellSpacing w:w="0" w:type="dxa"/>
        </w:trPr>
        <w:tc>
          <w:tcPr>
            <w:tcW w:w="3348" w:type="dxa"/>
            <w:shd w:val="clear" w:color="auto" w:fill="FFFFFF"/>
            <w:tcMar>
              <w:top w:w="0" w:type="dxa"/>
              <w:left w:w="108" w:type="dxa"/>
              <w:bottom w:w="0" w:type="dxa"/>
              <w:right w:w="108" w:type="dxa"/>
            </w:tcMar>
            <w:hideMark/>
          </w:tcPr>
          <w:p w14:paraId="5E998F64" w14:textId="77777777" w:rsidR="00A27770" w:rsidRPr="009514DA" w:rsidRDefault="00A27770" w:rsidP="0084782E">
            <w:pPr>
              <w:pStyle w:val="NormalWeb"/>
              <w:spacing w:before="120" w:beforeAutospacing="0" w:after="120" w:afterAutospacing="0" w:line="234" w:lineRule="atLeast"/>
              <w:jc w:val="center"/>
            </w:pPr>
            <w:r w:rsidRPr="009514DA">
              <w:t>TÊN CQ, TC CHỦ QUẢN</w:t>
            </w:r>
            <w:r w:rsidRPr="009514DA">
              <w:rPr>
                <w:vertAlign w:val="superscript"/>
              </w:rPr>
              <w:t>1</w:t>
            </w:r>
            <w:r w:rsidRPr="009514DA">
              <w:rPr>
                <w:vertAlign w:val="superscript"/>
              </w:rPr>
              <w:br/>
            </w:r>
            <w:r w:rsidRPr="009514DA">
              <w:rPr>
                <w:b/>
                <w:bCs/>
              </w:rPr>
              <w:t>TÊN TỔ CHỨC/ĐƠN VỊ</w:t>
            </w:r>
            <w:r w:rsidRPr="009514DA">
              <w:rPr>
                <w:b/>
                <w:bCs/>
              </w:rPr>
              <w:br/>
              <w:t>ĐĂNG KIỂM</w:t>
            </w:r>
            <w:r w:rsidRPr="009514DA">
              <w:rPr>
                <w:b/>
                <w:bCs/>
                <w:vertAlign w:val="superscript"/>
              </w:rPr>
              <w:t>2</w:t>
            </w:r>
            <w:r w:rsidRPr="009514DA">
              <w:rPr>
                <w:b/>
                <w:bCs/>
              </w:rPr>
              <w:br/>
              <w:t>-------</w:t>
            </w:r>
          </w:p>
        </w:tc>
        <w:tc>
          <w:tcPr>
            <w:tcW w:w="5508" w:type="dxa"/>
            <w:shd w:val="clear" w:color="auto" w:fill="FFFFFF"/>
            <w:tcMar>
              <w:top w:w="0" w:type="dxa"/>
              <w:left w:w="108" w:type="dxa"/>
              <w:bottom w:w="0" w:type="dxa"/>
              <w:right w:w="108" w:type="dxa"/>
            </w:tcMar>
            <w:hideMark/>
          </w:tcPr>
          <w:p w14:paraId="441ECA71" w14:textId="77777777" w:rsidR="00A27770" w:rsidRPr="009514DA" w:rsidRDefault="00A27770" w:rsidP="0084782E">
            <w:pPr>
              <w:pStyle w:val="NormalWeb"/>
              <w:spacing w:before="120" w:beforeAutospacing="0" w:after="120" w:afterAutospacing="0" w:line="234" w:lineRule="atLeast"/>
              <w:jc w:val="center"/>
            </w:pPr>
            <w:r w:rsidRPr="009514DA">
              <w:rPr>
                <w:b/>
                <w:bCs/>
              </w:rPr>
              <w:t>CỘNG HÒA XÃ HỘI CHỦ NGHĨA VIỆT NAM</w:t>
            </w:r>
            <w:r w:rsidRPr="009514DA">
              <w:rPr>
                <w:b/>
                <w:bCs/>
              </w:rPr>
              <w:br/>
              <w:t>Độc lập - Tự do - Hạnh phúc</w:t>
            </w:r>
            <w:r w:rsidRPr="009514DA">
              <w:rPr>
                <w:b/>
                <w:bCs/>
              </w:rPr>
              <w:br/>
              <w:t>---------------</w:t>
            </w:r>
          </w:p>
        </w:tc>
      </w:tr>
      <w:tr w:rsidR="009514DA" w:rsidRPr="009514DA" w14:paraId="53FAE4D1" w14:textId="77777777" w:rsidTr="0084782E">
        <w:trPr>
          <w:tblCellSpacing w:w="0" w:type="dxa"/>
        </w:trPr>
        <w:tc>
          <w:tcPr>
            <w:tcW w:w="3348" w:type="dxa"/>
            <w:shd w:val="clear" w:color="auto" w:fill="FFFFFF"/>
            <w:tcMar>
              <w:top w:w="0" w:type="dxa"/>
              <w:left w:w="108" w:type="dxa"/>
              <w:bottom w:w="0" w:type="dxa"/>
              <w:right w:w="108" w:type="dxa"/>
            </w:tcMar>
            <w:hideMark/>
          </w:tcPr>
          <w:p w14:paraId="4D4746C7" w14:textId="77777777" w:rsidR="00A27770" w:rsidRPr="009514DA" w:rsidRDefault="00A27770" w:rsidP="0084782E">
            <w:pPr>
              <w:pStyle w:val="NormalWeb"/>
              <w:spacing w:before="120" w:beforeAutospacing="0" w:after="120" w:afterAutospacing="0" w:line="234" w:lineRule="atLeast"/>
              <w:jc w:val="center"/>
            </w:pPr>
            <w:r w:rsidRPr="009514DA">
              <w:t>Số: ….../..........</w:t>
            </w:r>
          </w:p>
        </w:tc>
        <w:tc>
          <w:tcPr>
            <w:tcW w:w="5508" w:type="dxa"/>
            <w:shd w:val="clear" w:color="auto" w:fill="FFFFFF"/>
            <w:tcMar>
              <w:top w:w="0" w:type="dxa"/>
              <w:left w:w="108" w:type="dxa"/>
              <w:bottom w:w="0" w:type="dxa"/>
              <w:right w:w="108" w:type="dxa"/>
            </w:tcMar>
            <w:hideMark/>
          </w:tcPr>
          <w:p w14:paraId="42731509" w14:textId="77777777" w:rsidR="00A27770" w:rsidRPr="009514DA" w:rsidRDefault="00A27770" w:rsidP="0084782E">
            <w:pPr>
              <w:pStyle w:val="NormalWeb"/>
              <w:spacing w:before="120" w:beforeAutospacing="0" w:after="120" w:afterAutospacing="0" w:line="234" w:lineRule="atLeast"/>
              <w:jc w:val="right"/>
            </w:pPr>
            <w:r w:rsidRPr="009514DA">
              <w:rPr>
                <w:i/>
                <w:iCs/>
              </w:rPr>
              <w:t>…</w:t>
            </w:r>
            <w:r w:rsidRPr="009514DA">
              <w:rPr>
                <w:i/>
                <w:iCs/>
                <w:vertAlign w:val="superscript"/>
              </w:rPr>
              <w:t>3</w:t>
            </w:r>
            <w:r w:rsidRPr="009514DA">
              <w:rPr>
                <w:i/>
                <w:iCs/>
              </w:rPr>
              <w:t>…, ngày ...... tháng ....... năm ........</w:t>
            </w:r>
          </w:p>
        </w:tc>
      </w:tr>
    </w:tbl>
    <w:p w14:paraId="5B290B01"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rPr>
          <w:b/>
          <w:bCs/>
        </w:rPr>
        <w:t>ĐỀ NGHỊ KIỂM TRA CẤP/CẤP LẠI GIẤY CHỨNG NHẬN ĐỦ ĐIỀU KIỆN HOẠT ĐỘNG KIỂM ĐỊNH XE CƠ GIỚI</w:t>
      </w:r>
    </w:p>
    <w:p w14:paraId="5098007A" w14:textId="77777777" w:rsidR="00A27770" w:rsidRPr="009514DA" w:rsidRDefault="00A27770" w:rsidP="00A27770">
      <w:pPr>
        <w:pStyle w:val="NormalWeb"/>
        <w:shd w:val="clear" w:color="auto" w:fill="FFFFFF"/>
        <w:spacing w:before="120" w:beforeAutospacing="0" w:after="120" w:afterAutospacing="0" w:line="234" w:lineRule="atLeast"/>
        <w:jc w:val="center"/>
      </w:pPr>
      <w:r w:rsidRPr="009514DA">
        <w:t>Kính gửi: ……….………</w:t>
      </w:r>
      <w:r w:rsidRPr="009514DA">
        <w:rPr>
          <w:vertAlign w:val="superscript"/>
        </w:rPr>
        <w:t>4</w:t>
      </w:r>
      <w:r w:rsidRPr="009514DA">
        <w:t>……………………</w:t>
      </w:r>
    </w:p>
    <w:p w14:paraId="72571D5C" w14:textId="77777777" w:rsidR="00A27770" w:rsidRPr="009514DA" w:rsidRDefault="00A27770" w:rsidP="00A27770">
      <w:pPr>
        <w:pStyle w:val="NormalWeb"/>
        <w:shd w:val="clear" w:color="auto" w:fill="FFFFFF"/>
        <w:spacing w:before="0" w:beforeAutospacing="0" w:after="0" w:afterAutospacing="0" w:line="234" w:lineRule="atLeast"/>
      </w:pPr>
      <w:r w:rsidRPr="009514DA">
        <w:rPr>
          <w:i/>
          <w:iCs/>
        </w:rPr>
        <w:t>Căn cứ Nghị định số </w:t>
      </w:r>
      <w:hyperlink r:id="rId18"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 Nghị định số ........./2023/NĐ-CP của Chính phủ sửa đổi, bổ sung một số điều của Nghị định số </w:t>
      </w:r>
      <w:hyperlink r:id="rId19" w:tgtFrame="_blank" w:tooltip="Nghị định 139/2018/NĐ-CP" w:history="1">
        <w:r w:rsidRPr="009514DA">
          <w:rPr>
            <w:rStyle w:val="Hyperlink"/>
            <w:i/>
            <w:iCs/>
            <w:color w:val="auto"/>
          </w:rPr>
          <w:t>139/2018/NĐ-CP</w:t>
        </w:r>
      </w:hyperlink>
      <w:r w:rsidRPr="009514DA">
        <w:rPr>
          <w:i/>
          <w:iCs/>
        </w:rPr>
        <w:t> ngày 08 tháng 10 năm 2018 của Chính phủ quy định về kinh doanh dịch vụ kiểm định xe cơ giới.</w:t>
      </w:r>
    </w:p>
    <w:p w14:paraId="130E58D9" w14:textId="77777777" w:rsidR="00A27770" w:rsidRPr="009514DA" w:rsidRDefault="00A27770" w:rsidP="00A27770">
      <w:pPr>
        <w:pStyle w:val="NormalWeb"/>
        <w:shd w:val="clear" w:color="auto" w:fill="FFFFFF"/>
        <w:spacing w:before="120" w:beforeAutospacing="0" w:after="120" w:afterAutospacing="0" w:line="234" w:lineRule="atLeast"/>
      </w:pPr>
      <w:r w:rsidRPr="009514DA">
        <w:t>1. Tên tổ chức/đơn vị đăng kiểm: ..................................................................</w:t>
      </w:r>
    </w:p>
    <w:p w14:paraId="28732B37" w14:textId="77777777" w:rsidR="00A27770" w:rsidRPr="009514DA" w:rsidRDefault="00A27770" w:rsidP="00A27770">
      <w:pPr>
        <w:pStyle w:val="NormalWeb"/>
        <w:shd w:val="clear" w:color="auto" w:fill="FFFFFF"/>
        <w:spacing w:before="120" w:beforeAutospacing="0" w:after="120" w:afterAutospacing="0" w:line="234" w:lineRule="atLeast"/>
      </w:pPr>
      <w:r w:rsidRPr="009514DA">
        <w:t>2. Địa chỉ: .......................................................................................................</w:t>
      </w:r>
    </w:p>
    <w:p w14:paraId="654DA12A" w14:textId="77777777" w:rsidR="00A27770" w:rsidRPr="009514DA" w:rsidRDefault="00A27770" w:rsidP="00A27770">
      <w:pPr>
        <w:pStyle w:val="NormalWeb"/>
        <w:shd w:val="clear" w:color="auto" w:fill="FFFFFF"/>
        <w:spacing w:before="120" w:beforeAutospacing="0" w:after="120" w:afterAutospacing="0" w:line="234" w:lineRule="atLeast"/>
      </w:pPr>
      <w:r w:rsidRPr="009514DA">
        <w:t>3. Số điện thoại (Fax): ....................................................................................</w:t>
      </w:r>
    </w:p>
    <w:p w14:paraId="6E2CAD55" w14:textId="77777777" w:rsidR="00A27770" w:rsidRPr="009514DA" w:rsidRDefault="00A27770" w:rsidP="00A27770">
      <w:pPr>
        <w:pStyle w:val="NormalWeb"/>
        <w:shd w:val="clear" w:color="auto" w:fill="FFFFFF"/>
        <w:spacing w:before="120" w:beforeAutospacing="0" w:after="120" w:afterAutospacing="0" w:line="234" w:lineRule="atLeast"/>
      </w:pPr>
      <w:r w:rsidRPr="009514DA">
        <w:t>4. Đề nghị cấp/cấp lại giấy chứng nhận đủ điều kiện hoạt động kiểm định xe cơ giới cho:</w:t>
      </w:r>
    </w:p>
    <w:p w14:paraId="4302975B"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5575531A" w14:textId="77777777" w:rsidR="00A27770" w:rsidRPr="009514DA" w:rsidRDefault="00A27770" w:rsidP="00A27770">
      <w:pPr>
        <w:pStyle w:val="NormalWeb"/>
        <w:shd w:val="clear" w:color="auto" w:fill="FFFFFF"/>
        <w:spacing w:before="120" w:beforeAutospacing="0" w:after="120" w:afterAutospacing="0" w:line="234" w:lineRule="atLeast"/>
      </w:pPr>
      <w:r w:rsidRPr="009514DA">
        <w:t>5. Lý do</w:t>
      </w:r>
      <w:r w:rsidRPr="009514DA">
        <w:rPr>
          <w:vertAlign w:val="superscript"/>
        </w:rPr>
        <w:t>5</w:t>
      </w:r>
      <w:r w:rsidRPr="009514DA">
        <w:t>:</w:t>
      </w:r>
    </w:p>
    <w:p w14:paraId="1101EC82"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r w:rsidRPr="009514DA">
        <w:rPr>
          <w:vertAlign w:val="superscript"/>
        </w:rPr>
        <w:t>6</w:t>
      </w:r>
      <w:r w:rsidRPr="009514DA">
        <w:t>…................................................ cam kết những nội dung trên là đúng.</w:t>
      </w:r>
    </w:p>
    <w:p w14:paraId="11DAE576" w14:textId="77777777" w:rsidR="00A27770" w:rsidRPr="009514DA" w:rsidRDefault="00A27770" w:rsidP="00A27770">
      <w:pPr>
        <w:pStyle w:val="NormalWeb"/>
        <w:shd w:val="clear" w:color="auto" w:fill="FFFFFF"/>
        <w:spacing w:before="120" w:beforeAutospacing="0" w:after="120" w:afterAutospacing="0" w:line="234" w:lineRule="atLeast"/>
      </w:pPr>
      <w:r w:rsidRPr="009514DA">
        <w:t>Hồ sơ</w:t>
      </w:r>
      <w:r w:rsidRPr="009514DA">
        <w:rPr>
          <w:vertAlign w:val="superscript"/>
        </w:rPr>
        <w:t>7</w:t>
      </w:r>
      <w:r w:rsidRPr="009514DA">
        <w:t> gửi kèm (01 bộ) gồm:</w:t>
      </w:r>
    </w:p>
    <w:p w14:paraId="15A1961E"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p w14:paraId="7308C3DA" w14:textId="77777777" w:rsidR="00A27770" w:rsidRPr="009514DA" w:rsidRDefault="00A27770" w:rsidP="00A27770">
      <w:pPr>
        <w:pStyle w:val="NormalWeb"/>
        <w:shd w:val="clear" w:color="auto" w:fill="FFFFFF"/>
        <w:spacing w:before="120" w:beforeAutospacing="0" w:after="120" w:afterAutospacing="0" w:line="234" w:lineRule="atLeast"/>
      </w:pPr>
      <w:r w:rsidRPr="009514DA">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89"/>
        <w:gridCol w:w="4789"/>
      </w:tblGrid>
      <w:tr w:rsidR="009514DA" w:rsidRPr="009514DA" w14:paraId="17CAE1F0" w14:textId="77777777" w:rsidTr="0084782E">
        <w:trPr>
          <w:tblCellSpacing w:w="0" w:type="dxa"/>
        </w:trPr>
        <w:tc>
          <w:tcPr>
            <w:tcW w:w="4428" w:type="dxa"/>
            <w:shd w:val="clear" w:color="auto" w:fill="FFFFFF"/>
            <w:tcMar>
              <w:top w:w="0" w:type="dxa"/>
              <w:left w:w="108" w:type="dxa"/>
              <w:bottom w:w="0" w:type="dxa"/>
              <w:right w:w="108" w:type="dxa"/>
            </w:tcMar>
            <w:hideMark/>
          </w:tcPr>
          <w:p w14:paraId="324E82EC" w14:textId="77777777" w:rsidR="00A27770" w:rsidRPr="009514DA" w:rsidRDefault="00A27770" w:rsidP="0084782E">
            <w:pPr>
              <w:pStyle w:val="NormalWeb"/>
              <w:spacing w:before="120" w:beforeAutospacing="0" w:after="120" w:afterAutospacing="0" w:line="234" w:lineRule="atLeast"/>
            </w:pPr>
            <w:r w:rsidRPr="009514DA">
              <w:rPr>
                <w:b/>
                <w:bCs/>
                <w:i/>
                <w:iCs/>
              </w:rPr>
              <w:br/>
              <w:t>Nơi nhận:</w:t>
            </w:r>
            <w:r w:rsidRPr="009514DA">
              <w:rPr>
                <w:b/>
                <w:bCs/>
                <w:i/>
                <w:iCs/>
              </w:rPr>
              <w:br/>
            </w:r>
            <w:r w:rsidRPr="009514DA">
              <w:t>- Như trên;</w:t>
            </w:r>
            <w:r w:rsidRPr="009514DA">
              <w:br/>
              <w:t>- …;</w:t>
            </w:r>
            <w:r w:rsidRPr="009514DA">
              <w:br/>
              <w:t>- Lưu ....</w:t>
            </w:r>
          </w:p>
        </w:tc>
        <w:tc>
          <w:tcPr>
            <w:tcW w:w="4428" w:type="dxa"/>
            <w:shd w:val="clear" w:color="auto" w:fill="FFFFFF"/>
            <w:tcMar>
              <w:top w:w="0" w:type="dxa"/>
              <w:left w:w="108" w:type="dxa"/>
              <w:bottom w:w="0" w:type="dxa"/>
              <w:right w:w="108" w:type="dxa"/>
            </w:tcMar>
            <w:hideMark/>
          </w:tcPr>
          <w:p w14:paraId="090173FA" w14:textId="77777777" w:rsidR="00A27770" w:rsidRPr="009514DA" w:rsidRDefault="00A27770" w:rsidP="0084782E">
            <w:pPr>
              <w:pStyle w:val="NormalWeb"/>
              <w:spacing w:before="120" w:beforeAutospacing="0" w:after="120" w:afterAutospacing="0" w:line="234" w:lineRule="atLeast"/>
              <w:jc w:val="center"/>
            </w:pPr>
            <w:r w:rsidRPr="009514DA">
              <w:rPr>
                <w:b/>
                <w:bCs/>
              </w:rPr>
              <w:t>TỔ CHỨC/ĐƠN VỊ ĐĂNG KIỂM</w:t>
            </w:r>
            <w:r w:rsidRPr="009514DA">
              <w:rPr>
                <w:b/>
                <w:bCs/>
              </w:rPr>
              <w:br/>
            </w:r>
            <w:r w:rsidRPr="009514DA">
              <w:rPr>
                <w:i/>
                <w:iCs/>
              </w:rPr>
              <w:t>(Ký, ghi rõ họ tên, đóng dấu)</w:t>
            </w:r>
          </w:p>
        </w:tc>
      </w:tr>
    </w:tbl>
    <w:p w14:paraId="5D4A7CCB" w14:textId="77777777" w:rsidR="00A27770" w:rsidRPr="009514DA" w:rsidRDefault="00A27770" w:rsidP="00A27770">
      <w:pPr>
        <w:rPr>
          <w:sz w:val="24"/>
          <w:szCs w:val="24"/>
          <w:lang w:val="en-US" w:eastAsia="en-US"/>
        </w:rPr>
      </w:pPr>
    </w:p>
    <w:p w14:paraId="0DA251F7" w14:textId="77777777" w:rsidR="00A27770" w:rsidRPr="009514DA" w:rsidRDefault="00A27770" w:rsidP="00A27770">
      <w:pPr>
        <w:rPr>
          <w:sz w:val="24"/>
          <w:szCs w:val="24"/>
          <w:lang w:val="en-US" w:eastAsia="en-US"/>
        </w:rPr>
      </w:pPr>
    </w:p>
    <w:p w14:paraId="272F1885" w14:textId="77777777" w:rsidR="00037898" w:rsidRPr="009514DA" w:rsidRDefault="0042299F">
      <w:pPr>
        <w:pStyle w:val="Heading1"/>
        <w:ind w:firstLine="567"/>
        <w:jc w:val="left"/>
        <w:rPr>
          <w:rFonts w:ascii="Times New Roman" w:hAnsi="Times New Roman"/>
          <w:sz w:val="28"/>
          <w:szCs w:val="28"/>
        </w:rPr>
      </w:pPr>
      <w:bookmarkStart w:id="9" w:name="_heading=h.gjdgxs" w:colFirst="0" w:colLast="0"/>
      <w:bookmarkEnd w:id="9"/>
      <w:r w:rsidRPr="009514DA">
        <w:rPr>
          <w:rFonts w:ascii="Times New Roman" w:hAnsi="Times New Roman"/>
          <w:sz w:val="28"/>
          <w:szCs w:val="28"/>
        </w:rPr>
        <w:lastRenderedPageBreak/>
        <w:t>B</w:t>
      </w:r>
      <w:r w:rsidR="00B53A48" w:rsidRPr="009514DA">
        <w:rPr>
          <w:rFonts w:ascii="Times New Roman" w:hAnsi="Times New Roman"/>
          <w:sz w:val="28"/>
          <w:szCs w:val="28"/>
        </w:rPr>
        <w:t xml:space="preserve">. </w:t>
      </w:r>
      <w:r w:rsidR="001F49F7" w:rsidRPr="009514DA">
        <w:rPr>
          <w:rFonts w:ascii="Times New Roman" w:hAnsi="Times New Roman"/>
          <w:sz w:val="28"/>
          <w:szCs w:val="28"/>
        </w:rPr>
        <w:t>DANH MỤC THỦ TỤC HÀNH CHÍNH ĐƯỢC SỬA ĐỔI, BỔ SUNG HOẶC THAY THẾ THUỘC THẨM QUYỀN GIẢI QUYẾT CỦA SỞ GIAO THÔNG VẬN TẢI.</w:t>
      </w:r>
    </w:p>
    <w:p w14:paraId="54CC6B1A" w14:textId="77777777" w:rsidR="00921590" w:rsidRPr="009514DA" w:rsidRDefault="0042299F" w:rsidP="00921590">
      <w:pPr>
        <w:ind w:firstLine="567"/>
        <w:rPr>
          <w:b/>
          <w:sz w:val="28"/>
          <w:lang w:val="en-US" w:eastAsia="en-US"/>
        </w:rPr>
      </w:pPr>
      <w:r w:rsidRPr="009514DA">
        <w:rPr>
          <w:b/>
          <w:sz w:val="28"/>
          <w:lang w:val="en-US" w:eastAsia="en-US"/>
        </w:rPr>
        <w:t>I</w:t>
      </w:r>
      <w:r w:rsidR="001F49F7" w:rsidRPr="009514DA">
        <w:rPr>
          <w:b/>
          <w:sz w:val="28"/>
          <w:lang w:val="en-US" w:eastAsia="en-US"/>
        </w:rPr>
        <w:t xml:space="preserve"> LĨNH VỰC ĐƯỜNG BỘ</w:t>
      </w:r>
    </w:p>
    <w:p w14:paraId="4135948B" w14:textId="77777777" w:rsidR="0084782E" w:rsidRPr="009514DA" w:rsidRDefault="0084782E" w:rsidP="0084782E">
      <w:pPr>
        <w:spacing w:before="120"/>
        <w:rPr>
          <w:rFonts w:eastAsia="Times New Roman"/>
          <w:b/>
          <w:sz w:val="28"/>
          <w:lang w:val="en-US"/>
        </w:rPr>
      </w:pPr>
      <w:bookmarkStart w:id="10" w:name="_heading=h.30j0zll" w:colFirst="0" w:colLast="0"/>
      <w:bookmarkEnd w:id="10"/>
      <w:r w:rsidRPr="009514DA">
        <w:rPr>
          <w:b/>
          <w:sz w:val="28"/>
          <w:lang w:val="en-US"/>
        </w:rPr>
        <w:t xml:space="preserve">1. </w:t>
      </w:r>
      <w:r w:rsidRPr="009514DA">
        <w:rPr>
          <w:b/>
          <w:sz w:val="28"/>
        </w:rPr>
        <w:t xml:space="preserve">Đổi </w:t>
      </w:r>
      <w:r w:rsidRPr="009514DA">
        <w:rPr>
          <w:b/>
          <w:sz w:val="28"/>
          <w:lang w:val="en-US"/>
        </w:rPr>
        <w:t>G</w:t>
      </w:r>
      <w:r w:rsidRPr="009514DA">
        <w:rPr>
          <w:b/>
          <w:sz w:val="28"/>
        </w:rPr>
        <w:t xml:space="preserve">iấy phép lái xe hoặc </w:t>
      </w:r>
      <w:r w:rsidRPr="009514DA">
        <w:rPr>
          <w:b/>
          <w:sz w:val="28"/>
          <w:lang w:val="en-US"/>
        </w:rPr>
        <w:t>B</w:t>
      </w:r>
      <w:r w:rsidRPr="009514DA">
        <w:rPr>
          <w:b/>
          <w:sz w:val="28"/>
        </w:rPr>
        <w:t xml:space="preserve">ằng lái xe của </w:t>
      </w:r>
      <w:r w:rsidRPr="009514DA">
        <w:rPr>
          <w:b/>
          <w:sz w:val="28"/>
          <w:lang w:val="en-US"/>
        </w:rPr>
        <w:t>n</w:t>
      </w:r>
      <w:r w:rsidRPr="009514DA">
        <w:rPr>
          <w:b/>
          <w:sz w:val="28"/>
        </w:rPr>
        <w:t>ước ngoài cấp</w:t>
      </w:r>
      <w:r w:rsidRPr="009514DA">
        <w:rPr>
          <w:b/>
          <w:sz w:val="28"/>
          <w:lang w:val="en-US"/>
        </w:rPr>
        <w:t xml:space="preserve"> ( Mã TTHC 1.002796)</w:t>
      </w:r>
    </w:p>
    <w:p w14:paraId="3F907901" w14:textId="77777777" w:rsidR="0084782E" w:rsidRPr="009514DA" w:rsidRDefault="0084782E" w:rsidP="0084782E">
      <w:pPr>
        <w:widowControl w:val="0"/>
        <w:autoSpaceDE w:val="0"/>
        <w:autoSpaceDN w:val="0"/>
        <w:adjustRightInd w:val="0"/>
        <w:spacing w:before="80" w:after="120"/>
        <w:ind w:firstLine="709"/>
        <w:jc w:val="both"/>
        <w:rPr>
          <w:b/>
          <w:bCs/>
          <w:sz w:val="28"/>
        </w:rPr>
      </w:pPr>
      <w:r w:rsidRPr="009514DA">
        <w:rPr>
          <w:b/>
          <w:bCs/>
          <w:sz w:val="28"/>
        </w:rPr>
        <w:t xml:space="preserve">1.1.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020E394D"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47EF368"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54CA0AB"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57BC8953"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6ED20BF" w14:textId="77777777" w:rsidR="0084782E" w:rsidRPr="009514DA" w:rsidRDefault="0084782E"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8AE1E0F" w14:textId="77777777" w:rsidTr="0084782E">
        <w:trPr>
          <w:trHeight w:val="898"/>
          <w:jc w:val="center"/>
        </w:trPr>
        <w:tc>
          <w:tcPr>
            <w:tcW w:w="851" w:type="dxa"/>
            <w:shd w:val="clear" w:color="auto" w:fill="auto"/>
            <w:vAlign w:val="center"/>
          </w:tcPr>
          <w:p w14:paraId="76B8E076"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shd w:val="clear" w:color="auto" w:fill="auto"/>
            <w:vAlign w:val="center"/>
          </w:tcPr>
          <w:p w14:paraId="2D88167E"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58D3A17C"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49E6F75A"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lang w:val="vi-VN"/>
              </w:rPr>
            </w:pPr>
            <w:r w:rsidRPr="009514DA">
              <w:rPr>
                <w:sz w:val="28"/>
              </w:rPr>
              <w:t xml:space="preserve">- Nộp trực tiếp hồ sơ </w:t>
            </w:r>
            <w:r w:rsidRPr="009514DA">
              <w:rPr>
                <w:rFonts w:eastAsia="Arial"/>
                <w:sz w:val="28"/>
                <w:szCs w:val="28"/>
                <w:lang w:val="vi-VN" w:eastAsia="vi-VN"/>
              </w:rPr>
              <w:t>Trụ sở Trung tâm hành chính công tỉnh Đồng Tháp 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tc>
        <w:tc>
          <w:tcPr>
            <w:tcW w:w="1926" w:type="dxa"/>
            <w:tcBorders>
              <w:top w:val="single" w:sz="4" w:space="0" w:color="auto"/>
            </w:tcBorders>
            <w:shd w:val="clear" w:color="auto" w:fill="auto"/>
            <w:vAlign w:val="center"/>
          </w:tcPr>
          <w:p w14:paraId="3CAC015A"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DBCA261" w14:textId="77777777" w:rsidR="0084782E" w:rsidRPr="009514DA" w:rsidRDefault="0084782E"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34DD5A9F" w14:textId="77777777" w:rsidTr="0084782E">
        <w:trPr>
          <w:trHeight w:val="600"/>
          <w:jc w:val="center"/>
        </w:trPr>
        <w:tc>
          <w:tcPr>
            <w:tcW w:w="851" w:type="dxa"/>
            <w:shd w:val="clear" w:color="auto" w:fill="auto"/>
            <w:vAlign w:val="center"/>
          </w:tcPr>
          <w:p w14:paraId="0AC3EF7B"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9C706D8"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035E590D"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kiểm tra tính hợp lệ và đầy đủ giấy tờ có trong hồ sơ:</w:t>
            </w:r>
          </w:p>
          <w:p w14:paraId="558AED43" w14:textId="77777777" w:rsidR="0084782E" w:rsidRPr="009514DA" w:rsidRDefault="0084782E" w:rsidP="0084782E">
            <w:pPr>
              <w:shd w:val="clear" w:color="auto" w:fill="FFFFFF"/>
              <w:spacing w:before="120" w:after="120" w:line="234" w:lineRule="atLeast"/>
              <w:jc w:val="both"/>
              <w:rPr>
                <w:sz w:val="28"/>
              </w:rPr>
            </w:pPr>
            <w:r w:rsidRPr="009514DA">
              <w:rPr>
                <w:sz w:val="28"/>
              </w:rPr>
              <w:t xml:space="preserve">- </w:t>
            </w:r>
            <w:r w:rsidRPr="009514DA">
              <w:rPr>
                <w:sz w:val="28"/>
                <w:lang w:val="nl-NL"/>
              </w:rPr>
              <w:t xml:space="preserve">Khi đến nộp hồ sơ, người lái xe </w:t>
            </w:r>
            <w:r w:rsidRPr="009514DA">
              <w:rPr>
                <w:sz w:val="28"/>
              </w:rPr>
              <w:t>được chụp ảnh tại Trung tâm hành chính công tỉnh Đồng Tháp.</w:t>
            </w:r>
          </w:p>
          <w:p w14:paraId="4DBCFD41"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664C7F40"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1FBAB5E2"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tc>
        <w:tc>
          <w:tcPr>
            <w:tcW w:w="1926" w:type="dxa"/>
            <w:shd w:val="clear" w:color="auto" w:fill="auto"/>
            <w:vAlign w:val="center"/>
          </w:tcPr>
          <w:p w14:paraId="58E06DB3" w14:textId="51A002D4" w:rsidR="0084782E" w:rsidRPr="009514DA" w:rsidRDefault="008F30A9"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Pr>
                <w:rStyle w:val="fontstyle21"/>
                <w:rFonts w:eastAsia="Calibri"/>
                <w:color w:val="auto"/>
              </w:rPr>
              <w:t>5</w:t>
            </w:r>
            <w:r w:rsidRPr="009514DA">
              <w:rPr>
                <w:rStyle w:val="fontstyle21"/>
                <w:rFonts w:eastAsia="Calibri"/>
                <w:color w:val="auto"/>
              </w:rPr>
              <w:t xml:space="preserve"> giờ hàng ngày.</w:t>
            </w:r>
          </w:p>
        </w:tc>
      </w:tr>
      <w:tr w:rsidR="009514DA" w:rsidRPr="009514DA" w14:paraId="1464578F" w14:textId="77777777" w:rsidTr="0084782E">
        <w:trPr>
          <w:trHeight w:val="600"/>
          <w:jc w:val="center"/>
        </w:trPr>
        <w:tc>
          <w:tcPr>
            <w:tcW w:w="851" w:type="dxa"/>
            <w:vMerge w:val="restart"/>
            <w:shd w:val="clear" w:color="auto" w:fill="auto"/>
            <w:vAlign w:val="center"/>
          </w:tcPr>
          <w:p w14:paraId="2AEA6380"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7CF7E1E4"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4CA1D11A"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76DFB439"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7F11F07B"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6E438F99"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30E8D698"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6F7D625A"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38330E6E" w14:textId="77777777" w:rsidR="0084782E" w:rsidRPr="009514DA" w:rsidRDefault="0084782E" w:rsidP="0084782E">
            <w:pPr>
              <w:spacing w:before="120" w:after="120"/>
              <w:ind w:firstLine="34"/>
              <w:jc w:val="both"/>
              <w:rPr>
                <w:rFonts w:eastAsia="Calibri"/>
                <w:sz w:val="28"/>
              </w:rPr>
            </w:pPr>
            <w:r w:rsidRPr="009514DA">
              <w:rPr>
                <w:rStyle w:val="fontstyle21"/>
                <w:rFonts w:eastAsia="Calibri"/>
                <w:color w:val="auto"/>
                <w:sz w:val="28"/>
                <w:szCs w:val="28"/>
              </w:rPr>
              <w:lastRenderedPageBreak/>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sz w:val="28"/>
                <w:szCs w:val="28"/>
              </w:rPr>
              <w:t xml:space="preserve">công chức được giao xử lý xem xét, thẩm định hồ sơ, trình phê duyệt kết quả giải quyết thủ </w:t>
            </w:r>
            <w:r w:rsidRPr="009514DA">
              <w:rPr>
                <w:rStyle w:val="fontstyle21"/>
                <w:rFonts w:eastAsia="Calibri"/>
                <w:color w:val="auto"/>
                <w:sz w:val="28"/>
                <w:szCs w:val="28"/>
              </w:rPr>
              <w:lastRenderedPageBreak/>
              <w:t>tục hành chính:</w:t>
            </w:r>
          </w:p>
        </w:tc>
        <w:tc>
          <w:tcPr>
            <w:tcW w:w="1926" w:type="dxa"/>
            <w:shd w:val="clear" w:color="auto" w:fill="auto"/>
            <w:vAlign w:val="center"/>
          </w:tcPr>
          <w:p w14:paraId="19BD75FE"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lastRenderedPageBreak/>
              <w:t>05 ngày,</w:t>
            </w:r>
            <w:r w:rsidRPr="009514DA">
              <w:rPr>
                <w:rFonts w:eastAsia="Calibri"/>
                <w:b/>
                <w:sz w:val="28"/>
                <w:szCs w:val="28"/>
              </w:rPr>
              <w:br/>
              <w:t>trong đó:</w:t>
            </w:r>
          </w:p>
        </w:tc>
      </w:tr>
      <w:tr w:rsidR="009514DA" w:rsidRPr="009514DA" w14:paraId="5770346C" w14:textId="77777777" w:rsidTr="0084782E">
        <w:trPr>
          <w:trHeight w:val="600"/>
          <w:jc w:val="center"/>
        </w:trPr>
        <w:tc>
          <w:tcPr>
            <w:tcW w:w="851" w:type="dxa"/>
            <w:vMerge/>
            <w:shd w:val="clear" w:color="auto" w:fill="auto"/>
            <w:vAlign w:val="center"/>
          </w:tcPr>
          <w:p w14:paraId="687FCAF5"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99A1A2F"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77EB363E"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158CD912"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792A8803" w14:textId="77777777" w:rsidTr="0084782E">
        <w:trPr>
          <w:trHeight w:val="600"/>
          <w:jc w:val="center"/>
        </w:trPr>
        <w:tc>
          <w:tcPr>
            <w:tcW w:w="851" w:type="dxa"/>
            <w:vMerge/>
            <w:shd w:val="clear" w:color="auto" w:fill="auto"/>
            <w:vAlign w:val="center"/>
          </w:tcPr>
          <w:p w14:paraId="0697E582"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C4C70A4"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6B89F0D5"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25E9107E"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03 ngày</w:t>
            </w:r>
          </w:p>
        </w:tc>
      </w:tr>
      <w:tr w:rsidR="009514DA" w:rsidRPr="009514DA" w14:paraId="6BB1E002" w14:textId="77777777" w:rsidTr="0084782E">
        <w:trPr>
          <w:trHeight w:val="600"/>
          <w:jc w:val="center"/>
        </w:trPr>
        <w:tc>
          <w:tcPr>
            <w:tcW w:w="851" w:type="dxa"/>
            <w:vMerge/>
            <w:shd w:val="clear" w:color="auto" w:fill="auto"/>
            <w:vAlign w:val="center"/>
          </w:tcPr>
          <w:p w14:paraId="6FB0DDE9"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F3E398A"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413253C0"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42C3C6E4"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02 ngày</w:t>
            </w:r>
          </w:p>
        </w:tc>
      </w:tr>
      <w:tr w:rsidR="009514DA" w:rsidRPr="009514DA" w14:paraId="325E6DD0" w14:textId="77777777" w:rsidTr="0084782E">
        <w:trPr>
          <w:trHeight w:val="600"/>
          <w:jc w:val="center"/>
        </w:trPr>
        <w:tc>
          <w:tcPr>
            <w:tcW w:w="851" w:type="dxa"/>
            <w:vMerge/>
            <w:shd w:val="clear" w:color="auto" w:fill="auto"/>
            <w:vAlign w:val="center"/>
          </w:tcPr>
          <w:p w14:paraId="21EB9BFF"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6CC556F"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47F66E52"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53F32850"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3BEB773E" w14:textId="77777777" w:rsidTr="0084782E">
        <w:trPr>
          <w:trHeight w:val="600"/>
          <w:jc w:val="center"/>
        </w:trPr>
        <w:tc>
          <w:tcPr>
            <w:tcW w:w="851" w:type="dxa"/>
            <w:vMerge/>
            <w:shd w:val="clear" w:color="auto" w:fill="auto"/>
            <w:vAlign w:val="center"/>
          </w:tcPr>
          <w:p w14:paraId="6BA79BDA"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1812EB7D"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28E0E677"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In GPLX</w:t>
            </w:r>
          </w:p>
        </w:tc>
        <w:tc>
          <w:tcPr>
            <w:tcW w:w="1926" w:type="dxa"/>
            <w:shd w:val="clear" w:color="auto" w:fill="auto"/>
            <w:vAlign w:val="center"/>
          </w:tcPr>
          <w:p w14:paraId="56F624B7"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0C7FACCF" w14:textId="77777777" w:rsidTr="0084782E">
        <w:trPr>
          <w:trHeight w:val="600"/>
          <w:jc w:val="center"/>
        </w:trPr>
        <w:tc>
          <w:tcPr>
            <w:tcW w:w="851" w:type="dxa"/>
            <w:vMerge/>
            <w:shd w:val="clear" w:color="auto" w:fill="auto"/>
            <w:vAlign w:val="center"/>
          </w:tcPr>
          <w:p w14:paraId="534A5B8A"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6A6AB0D"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22FCFD79"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 (</w:t>
            </w:r>
            <w:r w:rsidRPr="009514DA">
              <w:rPr>
                <w:rFonts w:eastAsia="Calibri"/>
                <w:bCs/>
                <w:sz w:val="28"/>
                <w:szCs w:val="28"/>
              </w:rPr>
              <w:t xml:space="preserve">hồ sơ và giấy phép lái xe) </w:t>
            </w:r>
            <w:r w:rsidRPr="009514DA">
              <w:rPr>
                <w:sz w:val="28"/>
              </w:rPr>
              <w:t>đến Trung tâm hành chính công tỉnh Đồng Tháp</w:t>
            </w:r>
          </w:p>
        </w:tc>
        <w:tc>
          <w:tcPr>
            <w:tcW w:w="1926" w:type="dxa"/>
            <w:shd w:val="clear" w:color="auto" w:fill="auto"/>
            <w:vAlign w:val="center"/>
          </w:tcPr>
          <w:p w14:paraId="5E94C613"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310360D7" w14:textId="77777777" w:rsidTr="0084782E">
        <w:trPr>
          <w:trHeight w:val="600"/>
          <w:jc w:val="center"/>
        </w:trPr>
        <w:tc>
          <w:tcPr>
            <w:tcW w:w="851" w:type="dxa"/>
            <w:vMerge/>
            <w:shd w:val="clear" w:color="auto" w:fill="auto"/>
            <w:vAlign w:val="center"/>
          </w:tcPr>
          <w:p w14:paraId="191535E0"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5DC0A073"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41D83FF5"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201A6E3A"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Thời gian trả lại hồ sơ không quá 0</w:t>
            </w:r>
            <w:r w:rsidRPr="009514DA">
              <w:rPr>
                <w:rFonts w:eastAsia="Calibri"/>
                <w:sz w:val="28"/>
                <w:szCs w:val="28"/>
              </w:rPr>
              <w:t>5</w:t>
            </w:r>
            <w:r w:rsidRPr="009514DA">
              <w:rPr>
                <w:rFonts w:eastAsia="Calibri"/>
                <w:sz w:val="28"/>
                <w:szCs w:val="28"/>
                <w:lang w:val="vi-VN"/>
              </w:rPr>
              <w:t xml:space="preserve"> ngày làm việc kể từ ngày tiếp nhận hồ sơ</w:t>
            </w:r>
          </w:p>
        </w:tc>
      </w:tr>
      <w:tr w:rsidR="009514DA" w:rsidRPr="009514DA" w14:paraId="57A7C2F8" w14:textId="77777777" w:rsidTr="0084782E">
        <w:trPr>
          <w:jc w:val="center"/>
        </w:trPr>
        <w:tc>
          <w:tcPr>
            <w:tcW w:w="851" w:type="dxa"/>
            <w:shd w:val="clear" w:color="auto" w:fill="auto"/>
            <w:vAlign w:val="center"/>
          </w:tcPr>
          <w:p w14:paraId="69A6F3AA"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44DEBF9D" w14:textId="77777777" w:rsidR="0084782E" w:rsidRPr="009514DA" w:rsidRDefault="0084782E"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3069B15E"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61C639FD"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xuất trình giấy hẹn trả kết quả).</w:t>
            </w:r>
          </w:p>
          <w:p w14:paraId="0CAB8CC2"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2C43ACE5" w14:textId="77777777" w:rsidR="0084782E" w:rsidRPr="009514DA" w:rsidRDefault="0084782E" w:rsidP="0084782E">
            <w:pPr>
              <w:spacing w:before="120" w:after="120"/>
              <w:ind w:firstLine="34"/>
              <w:jc w:val="both"/>
              <w:rPr>
                <w:rStyle w:val="fontstyle21"/>
                <w:rFonts w:eastAsia="Calibri"/>
                <w:iCs/>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tc>
        <w:tc>
          <w:tcPr>
            <w:tcW w:w="1926" w:type="dxa"/>
            <w:shd w:val="clear" w:color="auto" w:fill="auto"/>
            <w:vAlign w:val="center"/>
          </w:tcPr>
          <w:p w14:paraId="3B4C8C6E"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02B43D7E" w14:textId="77777777" w:rsidR="0084782E" w:rsidRPr="009514DA" w:rsidRDefault="0084782E"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59EF86C7" w14:textId="77777777" w:rsidR="0084782E" w:rsidRPr="009514DA" w:rsidRDefault="0084782E" w:rsidP="0084782E">
      <w:pPr>
        <w:widowControl w:val="0"/>
        <w:spacing w:before="80" w:after="120"/>
        <w:ind w:firstLine="709"/>
        <w:jc w:val="both"/>
        <w:rPr>
          <w:b/>
          <w:sz w:val="28"/>
        </w:rPr>
      </w:pPr>
      <w:r w:rsidRPr="009514DA">
        <w:rPr>
          <w:b/>
          <w:bCs/>
          <w:sz w:val="28"/>
        </w:rPr>
        <w:t>1.</w:t>
      </w:r>
      <w:r w:rsidRPr="009514DA">
        <w:rPr>
          <w:b/>
          <w:sz w:val="28"/>
        </w:rPr>
        <w:t>2. Thành phần, số lượng hồ sơ:</w:t>
      </w:r>
    </w:p>
    <w:p w14:paraId="5512533D"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3B1027EC" w14:textId="77777777" w:rsidR="0084782E" w:rsidRPr="009514DA" w:rsidRDefault="0084782E" w:rsidP="0084782E">
      <w:pPr>
        <w:spacing w:before="120"/>
        <w:ind w:firstLine="567"/>
        <w:rPr>
          <w:b/>
          <w:sz w:val="28"/>
        </w:rPr>
      </w:pPr>
      <w:r w:rsidRPr="009514DA">
        <w:rPr>
          <w:b/>
          <w:sz w:val="28"/>
        </w:rPr>
        <w:t>* Đối với người Việt Nam:</w:t>
      </w:r>
    </w:p>
    <w:p w14:paraId="75D85DA0" w14:textId="77777777" w:rsidR="0084782E" w:rsidRPr="009514DA" w:rsidRDefault="0084782E" w:rsidP="0084782E">
      <w:pPr>
        <w:spacing w:before="120"/>
        <w:ind w:firstLine="567"/>
        <w:rPr>
          <w:sz w:val="28"/>
          <w:lang w:val="en-US"/>
        </w:rPr>
      </w:pPr>
      <w:r w:rsidRPr="009514DA">
        <w:rPr>
          <w:sz w:val="28"/>
        </w:rPr>
        <w:lastRenderedPageBreak/>
        <w:t xml:space="preserve">- Đơn đề nghị đổi </w:t>
      </w:r>
      <w:r w:rsidRPr="009514DA">
        <w:rPr>
          <w:sz w:val="28"/>
          <w:lang w:val="en-US"/>
        </w:rPr>
        <w:t>( Cấp lại) g</w:t>
      </w:r>
      <w:r w:rsidRPr="009514DA">
        <w:rPr>
          <w:sz w:val="28"/>
        </w:rPr>
        <w:t xml:space="preserve">iấy phép lái xe theo mẫu; phụ lục </w:t>
      </w:r>
      <w:r w:rsidRPr="009514DA">
        <w:rPr>
          <w:sz w:val="28"/>
          <w:lang w:val="en-US"/>
        </w:rPr>
        <w:t>V</w:t>
      </w:r>
    </w:p>
    <w:p w14:paraId="088CBB9D" w14:textId="77777777" w:rsidR="0084782E" w:rsidRPr="009514DA" w:rsidRDefault="0084782E" w:rsidP="0084782E">
      <w:pPr>
        <w:spacing w:before="120"/>
        <w:ind w:firstLine="567"/>
        <w:jc w:val="both"/>
        <w:rPr>
          <w:sz w:val="28"/>
          <w:lang w:val="en-US"/>
        </w:rPr>
      </w:pPr>
      <w:r w:rsidRPr="009514DA">
        <w:rPr>
          <w:sz w:val="28"/>
        </w:rPr>
        <w:t>- Bản dịch GPLX nước ngoài ra tiếng Việt được bảo chứng chất lượng dịch thuật của cơ quan Công chứng hoặc Đại sứ quán, Lãnh sự quán tại Việt Nam mà người dịch làm việc, đóng dấu giáp lai với bản sao GPLX; </w:t>
      </w:r>
      <w:r w:rsidRPr="009514DA">
        <w:rPr>
          <w:sz w:val="28"/>
          <w:lang w:val="en-US"/>
        </w:rPr>
        <w:t>X</w:t>
      </w:r>
      <w:r w:rsidRPr="009514DA">
        <w:rPr>
          <w:sz w:val="28"/>
        </w:rPr>
        <w:t>uất trình hợp pháp hóa lãnh sự giấy phép lái xe hoặc bằng lái xe của nước ngoài theo quy định của pháp luật về chứng nhận lãnh sự, hợp pháp hóa lãnh sự</w:t>
      </w:r>
      <w:r w:rsidRPr="009514DA">
        <w:rPr>
          <w:sz w:val="28"/>
          <w:lang w:val="en-US"/>
        </w:rPr>
        <w:t>.</w:t>
      </w:r>
    </w:p>
    <w:p w14:paraId="1A062C83" w14:textId="77777777" w:rsidR="0084782E" w:rsidRPr="009514DA" w:rsidRDefault="0084782E" w:rsidP="0084782E">
      <w:pPr>
        <w:spacing w:before="120"/>
        <w:ind w:firstLine="567"/>
        <w:rPr>
          <w:sz w:val="28"/>
        </w:rPr>
      </w:pPr>
      <w:r w:rsidRPr="009514DA">
        <w:rPr>
          <w:sz w:val="28"/>
        </w:rPr>
        <w:t>- Bản sao Hộ chiếu (phần số hộ chiếu, họ tên và ảnh người được cấp, thời hạn sử dụng và trang thị thực nhập cảnh vào Việt Nam);</w:t>
      </w:r>
    </w:p>
    <w:p w14:paraId="79E65316" w14:textId="77777777" w:rsidR="0084782E" w:rsidRPr="009514DA" w:rsidRDefault="0084782E" w:rsidP="0084782E">
      <w:pPr>
        <w:spacing w:before="120"/>
        <w:ind w:firstLine="567"/>
        <w:rPr>
          <w:sz w:val="28"/>
        </w:rPr>
      </w:pPr>
      <w:r w:rsidRPr="009514DA">
        <w:rPr>
          <w:sz w:val="28"/>
        </w:rPr>
        <w:t>- Bản sao Giấy chứng minh nhân dân</w:t>
      </w:r>
      <w:r w:rsidRPr="009514DA">
        <w:rPr>
          <w:sz w:val="28"/>
          <w:lang w:val="en-US"/>
        </w:rPr>
        <w:t xml:space="preserve"> </w:t>
      </w:r>
      <w:r w:rsidRPr="009514DA">
        <w:rPr>
          <w:rStyle w:val="Emphasis"/>
          <w:sz w:val="28"/>
          <w:shd w:val="clear" w:color="auto" w:fill="FFFFFF"/>
        </w:rPr>
        <w:t>hoặc thẻ căn cước công dân;</w:t>
      </w:r>
    </w:p>
    <w:p w14:paraId="140E675C" w14:textId="77777777" w:rsidR="0084782E" w:rsidRPr="009514DA" w:rsidRDefault="0084782E" w:rsidP="0084782E">
      <w:pPr>
        <w:spacing w:before="120"/>
        <w:ind w:firstLine="567"/>
        <w:rPr>
          <w:b/>
          <w:sz w:val="28"/>
        </w:rPr>
      </w:pPr>
      <w:r w:rsidRPr="009514DA">
        <w:rPr>
          <w:b/>
          <w:sz w:val="28"/>
        </w:rPr>
        <w:t>* Đối với Người nước ngoài:</w:t>
      </w:r>
    </w:p>
    <w:p w14:paraId="079FEB59" w14:textId="77777777" w:rsidR="0084782E" w:rsidRPr="009514DA" w:rsidRDefault="0084782E" w:rsidP="0084782E">
      <w:pPr>
        <w:spacing w:before="120"/>
        <w:ind w:firstLine="567"/>
        <w:rPr>
          <w:sz w:val="28"/>
        </w:rPr>
      </w:pPr>
      <w:r w:rsidRPr="009514DA">
        <w:rPr>
          <w:sz w:val="28"/>
        </w:rPr>
        <w:t>- Đơn đề nghị đổi Giấy phép lái xe theo mẫu; phụ lục 20</w:t>
      </w:r>
    </w:p>
    <w:p w14:paraId="1D146E48" w14:textId="77777777" w:rsidR="0084782E" w:rsidRPr="009514DA" w:rsidRDefault="0084782E" w:rsidP="0084782E">
      <w:pPr>
        <w:spacing w:before="120"/>
        <w:ind w:firstLine="567"/>
        <w:jc w:val="both"/>
        <w:rPr>
          <w:sz w:val="28"/>
        </w:rPr>
      </w:pPr>
      <w:r w:rsidRPr="009514DA">
        <w:rPr>
          <w:sz w:val="28"/>
        </w:rPr>
        <w:t>- Bản sao Giấy chứng minh thư ngoại giao hoặc công vụ do Bộ Ngoại giao Việt Nam cấp hoặc bản sao (thẻ cư trú, thẻ lưu trú, thẻ tạm trú, thẻ thường trú, giấy tờ xác minh định cư lâu dài tại Việt Nam).</w:t>
      </w:r>
    </w:p>
    <w:p w14:paraId="33D7756E" w14:textId="77777777" w:rsidR="0084782E" w:rsidRPr="009514DA" w:rsidRDefault="0084782E" w:rsidP="0084782E">
      <w:pPr>
        <w:spacing w:before="120"/>
        <w:ind w:firstLine="567"/>
        <w:rPr>
          <w:sz w:val="28"/>
        </w:rPr>
      </w:pPr>
      <w:r w:rsidRPr="009514DA">
        <w:rPr>
          <w:sz w:val="28"/>
        </w:rPr>
        <w:t>- Bản dịch GPLX nước ngoài, Bản sao hộ chiếu: áp dụng thủ tục như đối với người Việt Nam ở phần trên.</w:t>
      </w:r>
    </w:p>
    <w:p w14:paraId="6BC0DC6B" w14:textId="77777777" w:rsidR="0084782E" w:rsidRPr="009514DA" w:rsidRDefault="0084782E" w:rsidP="0084782E">
      <w:pPr>
        <w:widowControl w:val="0"/>
        <w:spacing w:before="60" w:after="60"/>
        <w:ind w:firstLine="709"/>
        <w:jc w:val="both"/>
        <w:rPr>
          <w:sz w:val="28"/>
        </w:rPr>
      </w:pPr>
      <w:r w:rsidRPr="009514DA">
        <w:rPr>
          <w:b/>
          <w:sz w:val="28"/>
        </w:rPr>
        <w:t>b) Số lượng hồ sơ:</w:t>
      </w:r>
      <w:r w:rsidRPr="009514DA">
        <w:rPr>
          <w:sz w:val="28"/>
        </w:rPr>
        <w:t xml:space="preserve"> 01 bộ.</w:t>
      </w:r>
    </w:p>
    <w:p w14:paraId="60D4DE72" w14:textId="77777777" w:rsidR="0084782E" w:rsidRPr="009514DA" w:rsidRDefault="0084782E" w:rsidP="0084782E">
      <w:pPr>
        <w:widowControl w:val="0"/>
        <w:spacing w:before="60" w:after="60"/>
        <w:ind w:firstLine="709"/>
        <w:jc w:val="both"/>
        <w:rPr>
          <w:sz w:val="28"/>
        </w:rPr>
      </w:pPr>
      <w:r w:rsidRPr="009514DA">
        <w:rPr>
          <w:b/>
          <w:bCs/>
          <w:sz w:val="28"/>
        </w:rPr>
        <w:t>1.</w:t>
      </w:r>
      <w:r w:rsidRPr="009514DA">
        <w:rPr>
          <w:b/>
          <w:sz w:val="28"/>
        </w:rPr>
        <w:t>3. Cơ quan thực hiện:</w:t>
      </w:r>
      <w:r w:rsidRPr="009514DA">
        <w:rPr>
          <w:b/>
          <w:sz w:val="28"/>
          <w:lang w:val="en-US"/>
        </w:rPr>
        <w:t xml:space="preserve"> </w:t>
      </w:r>
      <w:r w:rsidRPr="009514DA">
        <w:rPr>
          <w:sz w:val="28"/>
        </w:rPr>
        <w:t>Sở Giao thông vận tải</w:t>
      </w:r>
      <w:r w:rsidRPr="009514DA">
        <w:rPr>
          <w:noProof/>
          <w:sz w:val="28"/>
        </w:rPr>
        <w:t>.</w:t>
      </w:r>
    </w:p>
    <w:p w14:paraId="616692B4" w14:textId="77777777" w:rsidR="0084782E" w:rsidRPr="009514DA" w:rsidRDefault="0084782E" w:rsidP="0084782E">
      <w:pPr>
        <w:widowControl w:val="0"/>
        <w:spacing w:before="60" w:after="60"/>
        <w:ind w:firstLine="709"/>
        <w:jc w:val="both"/>
        <w:rPr>
          <w:sz w:val="28"/>
          <w:lang w:val="en-US"/>
        </w:rPr>
      </w:pPr>
      <w:r w:rsidRPr="009514DA">
        <w:rPr>
          <w:b/>
          <w:bCs/>
          <w:sz w:val="28"/>
        </w:rPr>
        <w:t>1.</w:t>
      </w:r>
      <w:r w:rsidRPr="009514DA">
        <w:rPr>
          <w:b/>
          <w:sz w:val="28"/>
        </w:rPr>
        <w:t>4. Đối tượng thực hiện thủ tục hành chính</w:t>
      </w:r>
      <w:r w:rsidRPr="009514DA">
        <w:rPr>
          <w:sz w:val="28"/>
        </w:rPr>
        <w:t>: Người Việt Nam và Người nước ngoài có GPLX quốc gia do nước ngoài cấp còn thời hạn sử dụng (được in trên GPLX).</w:t>
      </w:r>
    </w:p>
    <w:p w14:paraId="3716F4AF" w14:textId="77777777" w:rsidR="0084782E" w:rsidRPr="009514DA" w:rsidRDefault="0084782E" w:rsidP="0084782E">
      <w:pPr>
        <w:widowControl w:val="0"/>
        <w:spacing w:before="60" w:after="60"/>
        <w:ind w:firstLine="709"/>
        <w:jc w:val="both"/>
        <w:rPr>
          <w:sz w:val="28"/>
        </w:rPr>
      </w:pPr>
      <w:r w:rsidRPr="009514DA">
        <w:rPr>
          <w:b/>
          <w:bCs/>
          <w:sz w:val="28"/>
        </w:rPr>
        <w:t>1.</w:t>
      </w:r>
      <w:r w:rsidRPr="009514DA">
        <w:rPr>
          <w:b/>
          <w:sz w:val="28"/>
        </w:rPr>
        <w:t>5. Kết quả thực hiện thủ tục hành chính</w:t>
      </w:r>
      <w:r w:rsidRPr="009514DA">
        <w:rPr>
          <w:sz w:val="28"/>
        </w:rPr>
        <w:t xml:space="preserve">: </w:t>
      </w:r>
    </w:p>
    <w:p w14:paraId="06B5A9A1" w14:textId="77777777" w:rsidR="0084782E" w:rsidRPr="009514DA" w:rsidRDefault="0084782E" w:rsidP="0084782E">
      <w:pPr>
        <w:pStyle w:val="NormalWeb"/>
        <w:shd w:val="clear" w:color="auto" w:fill="FFFFFF"/>
        <w:spacing w:before="120" w:beforeAutospacing="0" w:after="0" w:afterAutospacing="0"/>
        <w:ind w:firstLine="567"/>
        <w:jc w:val="both"/>
        <w:rPr>
          <w:sz w:val="28"/>
          <w:szCs w:val="28"/>
        </w:rPr>
      </w:pPr>
      <w:r w:rsidRPr="009514DA">
        <w:rPr>
          <w:i/>
          <w:sz w:val="28"/>
          <w:szCs w:val="28"/>
        </w:rPr>
        <w:t>-</w:t>
      </w:r>
      <w:r w:rsidRPr="009514DA">
        <w:rPr>
          <w:rStyle w:val="apple-converted-space"/>
          <w:rFonts w:eastAsia="MS Mincho"/>
          <w:sz w:val="28"/>
          <w:szCs w:val="28"/>
        </w:rPr>
        <w:t> </w:t>
      </w:r>
      <w:r w:rsidRPr="009514DA">
        <w:rPr>
          <w:rStyle w:val="Emphasis"/>
          <w:rFonts w:eastAsia="Arial"/>
          <w:sz w:val="28"/>
        </w:rPr>
        <w:t>GPLX phù hợp với hạng xe được lái</w:t>
      </w:r>
      <w:r w:rsidRPr="009514DA">
        <w:rPr>
          <w:sz w:val="28"/>
          <w:szCs w:val="28"/>
        </w:rPr>
        <w:t>. GPLX có thời hạn sử dụng:</w:t>
      </w:r>
    </w:p>
    <w:p w14:paraId="023946FB" w14:textId="77777777" w:rsidR="0084782E" w:rsidRPr="009514DA" w:rsidRDefault="0084782E" w:rsidP="0084782E">
      <w:pPr>
        <w:pStyle w:val="NormalWeb"/>
        <w:shd w:val="clear" w:color="auto" w:fill="FFFFFF"/>
        <w:spacing w:before="120" w:beforeAutospacing="0" w:after="0" w:afterAutospacing="0"/>
        <w:ind w:firstLine="567"/>
        <w:jc w:val="both"/>
        <w:rPr>
          <w:sz w:val="28"/>
          <w:szCs w:val="28"/>
        </w:rPr>
      </w:pPr>
      <w:r w:rsidRPr="009514DA">
        <w:rPr>
          <w:sz w:val="28"/>
          <w:szCs w:val="28"/>
        </w:rPr>
        <w:t>+ Đối với người Việt Nam: theo thời hạn quy định của GPLX Việt Nam.</w:t>
      </w:r>
    </w:p>
    <w:p w14:paraId="6A64B537" w14:textId="77777777" w:rsidR="0084782E" w:rsidRPr="009514DA" w:rsidRDefault="0084782E" w:rsidP="0084782E">
      <w:pPr>
        <w:pStyle w:val="NormalWeb"/>
        <w:shd w:val="clear" w:color="auto" w:fill="FFFFFF"/>
        <w:spacing w:before="120" w:beforeAutospacing="0" w:after="0" w:afterAutospacing="0"/>
        <w:ind w:firstLine="567"/>
        <w:jc w:val="both"/>
        <w:rPr>
          <w:sz w:val="28"/>
          <w:szCs w:val="28"/>
        </w:rPr>
      </w:pPr>
      <w:r w:rsidRPr="009514DA">
        <w:rPr>
          <w:sz w:val="28"/>
          <w:szCs w:val="28"/>
        </w:rPr>
        <w:t>+ Đối với người nước ngoài: phù hợp với thời hạn ghi trong thị thực nhập cảnh hoặc thẻ tạm trú, phù hợp với thời hạn sử dụng GPLX nước ngoài nhưng không vượt quá thời hạn quy định của GPLX Việt Nam.</w:t>
      </w:r>
    </w:p>
    <w:p w14:paraId="3488FB5D" w14:textId="77777777" w:rsidR="0084782E" w:rsidRPr="009514DA" w:rsidRDefault="0084782E" w:rsidP="0084782E">
      <w:pPr>
        <w:pStyle w:val="NormalWeb"/>
        <w:shd w:val="clear" w:color="auto" w:fill="FFFFFF"/>
        <w:spacing w:before="120" w:beforeAutospacing="0" w:after="0" w:afterAutospacing="0"/>
        <w:ind w:firstLine="567"/>
        <w:jc w:val="both"/>
        <w:rPr>
          <w:sz w:val="28"/>
          <w:szCs w:val="28"/>
        </w:rPr>
      </w:pPr>
      <w:r w:rsidRPr="009514DA">
        <w:rPr>
          <w:sz w:val="28"/>
          <w:szCs w:val="28"/>
        </w:rPr>
        <w:t>- Bản dữ liệu xác thực Trung ương bị từ chối kèm hồ sơ cá nhân dùng để đổi GPLX.</w:t>
      </w:r>
    </w:p>
    <w:p w14:paraId="061FFD59" w14:textId="77777777" w:rsidR="0084782E" w:rsidRPr="009514DA" w:rsidRDefault="0084782E" w:rsidP="0084782E">
      <w:pPr>
        <w:pStyle w:val="NormalWeb"/>
        <w:shd w:val="clear" w:color="auto" w:fill="FFFFFF"/>
        <w:spacing w:before="120" w:beforeAutospacing="0" w:after="0" w:afterAutospacing="0"/>
        <w:ind w:firstLine="567"/>
        <w:jc w:val="both"/>
        <w:rPr>
          <w:sz w:val="28"/>
          <w:szCs w:val="28"/>
        </w:rPr>
      </w:pPr>
      <w:r w:rsidRPr="009514DA">
        <w:rPr>
          <w:sz w:val="28"/>
          <w:szCs w:val="28"/>
        </w:rPr>
        <w:t>- Thông báo về việc hồ sơ không đủ điều kiện giải quyết.</w:t>
      </w:r>
    </w:p>
    <w:p w14:paraId="1446FBA7" w14:textId="77777777" w:rsidR="0084782E" w:rsidRPr="009514DA" w:rsidRDefault="0084782E" w:rsidP="0084782E">
      <w:pPr>
        <w:widowControl w:val="0"/>
        <w:spacing w:before="60" w:after="60"/>
        <w:ind w:firstLine="709"/>
        <w:jc w:val="both"/>
        <w:rPr>
          <w:sz w:val="28"/>
        </w:rPr>
      </w:pPr>
      <w:r w:rsidRPr="009514DA">
        <w:rPr>
          <w:b/>
          <w:bCs/>
          <w:sz w:val="28"/>
        </w:rPr>
        <w:t>1.</w:t>
      </w:r>
      <w:r w:rsidRPr="009514DA">
        <w:rPr>
          <w:b/>
          <w:sz w:val="28"/>
        </w:rPr>
        <w:t>6. Lệ phí:</w:t>
      </w:r>
    </w:p>
    <w:p w14:paraId="0230F19D" w14:textId="77777777" w:rsidR="0084782E" w:rsidRPr="009514DA" w:rsidRDefault="0084782E" w:rsidP="0084782E">
      <w:pPr>
        <w:widowControl w:val="0"/>
        <w:spacing w:before="60" w:after="60"/>
        <w:ind w:firstLine="709"/>
        <w:jc w:val="both"/>
        <w:rPr>
          <w:sz w:val="28"/>
        </w:rPr>
      </w:pPr>
      <w:r w:rsidRPr="009514DA">
        <w:rPr>
          <w:sz w:val="28"/>
        </w:rPr>
        <w:t>Lệ phí cấp lại giấy phép lái xe công nghệ mới: 135.000đ/lần (</w:t>
      </w:r>
      <w:r w:rsidRPr="009514DA">
        <w:rPr>
          <w:i/>
          <w:sz w:val="28"/>
        </w:rPr>
        <w:t xml:space="preserve">Thông tư số </w:t>
      </w:r>
      <w:r w:rsidRPr="009514DA">
        <w:rPr>
          <w:i/>
          <w:sz w:val="28"/>
          <w:lang w:val="en-US"/>
        </w:rPr>
        <w:t>37</w:t>
      </w:r>
      <w:r w:rsidRPr="009514DA">
        <w:rPr>
          <w:i/>
          <w:sz w:val="28"/>
        </w:rPr>
        <w:t>/20</w:t>
      </w:r>
      <w:r w:rsidRPr="009514DA">
        <w:rPr>
          <w:i/>
          <w:sz w:val="28"/>
          <w:lang w:val="en-US"/>
        </w:rPr>
        <w:t>23</w:t>
      </w:r>
      <w:r w:rsidRPr="009514DA">
        <w:rPr>
          <w:i/>
          <w:sz w:val="28"/>
        </w:rPr>
        <w:t>/TT-BTC)</w:t>
      </w:r>
    </w:p>
    <w:p w14:paraId="2AB1D380" w14:textId="77777777" w:rsidR="0084782E" w:rsidRPr="009514DA" w:rsidRDefault="0084782E" w:rsidP="0084782E">
      <w:pPr>
        <w:widowControl w:val="0"/>
        <w:spacing w:before="60" w:after="60"/>
        <w:ind w:firstLine="709"/>
        <w:jc w:val="both"/>
        <w:rPr>
          <w:sz w:val="28"/>
        </w:rPr>
      </w:pPr>
      <w:r w:rsidRPr="009514DA">
        <w:rPr>
          <w:b/>
          <w:bCs/>
          <w:sz w:val="28"/>
        </w:rPr>
        <w:t>1.</w:t>
      </w:r>
      <w:r w:rsidRPr="009514DA">
        <w:rPr>
          <w:b/>
          <w:sz w:val="28"/>
        </w:rPr>
        <w:t>7. Tên mẫu đơn, mẫu tờ khai:</w:t>
      </w:r>
    </w:p>
    <w:p w14:paraId="030BA993" w14:textId="77777777" w:rsidR="0084782E" w:rsidRPr="009514DA" w:rsidRDefault="0084782E" w:rsidP="0084782E">
      <w:pPr>
        <w:spacing w:before="120"/>
        <w:ind w:firstLine="720"/>
        <w:jc w:val="both"/>
        <w:rPr>
          <w:spacing w:val="-6"/>
          <w:sz w:val="28"/>
        </w:rPr>
      </w:pPr>
      <w:r w:rsidRPr="009514DA">
        <w:rPr>
          <w:sz w:val="28"/>
        </w:rPr>
        <w:t>- Đơn đề nghị đổi (cấp lại)</w:t>
      </w:r>
      <w:r w:rsidRPr="009514DA">
        <w:rPr>
          <w:sz w:val="28"/>
          <w:lang w:val="en-US"/>
        </w:rPr>
        <w:t xml:space="preserve"> </w:t>
      </w:r>
      <w:r w:rsidRPr="009514DA">
        <w:rPr>
          <w:sz w:val="28"/>
        </w:rPr>
        <w:t xml:space="preserve">Giấy phép lái xe (phụ lục </w:t>
      </w:r>
      <w:r w:rsidRPr="009514DA">
        <w:rPr>
          <w:sz w:val="28"/>
          <w:lang w:val="en-US"/>
        </w:rPr>
        <w:t>V</w:t>
      </w:r>
      <w:r w:rsidRPr="009514DA">
        <w:rPr>
          <w:sz w:val="28"/>
        </w:rPr>
        <w:t>)</w:t>
      </w:r>
    </w:p>
    <w:p w14:paraId="71752F3C" w14:textId="77777777" w:rsidR="0084782E" w:rsidRPr="009514DA" w:rsidRDefault="0084782E" w:rsidP="0084782E">
      <w:pPr>
        <w:spacing w:before="120"/>
        <w:ind w:firstLine="720"/>
        <w:jc w:val="both"/>
        <w:rPr>
          <w:sz w:val="28"/>
        </w:rPr>
      </w:pPr>
      <w:r w:rsidRPr="009514DA">
        <w:rPr>
          <w:sz w:val="28"/>
        </w:rPr>
        <w:t>- Đơn đề nghị đổi Giấy phép lái xe cơ giới đường bộ (phụ lục 20)</w:t>
      </w:r>
    </w:p>
    <w:p w14:paraId="37A211E7" w14:textId="77777777" w:rsidR="0084782E" w:rsidRPr="009514DA" w:rsidRDefault="0084782E" w:rsidP="0084782E">
      <w:pPr>
        <w:widowControl w:val="0"/>
        <w:spacing w:before="60" w:after="60"/>
        <w:ind w:firstLine="709"/>
        <w:jc w:val="both"/>
        <w:rPr>
          <w:sz w:val="28"/>
          <w:lang w:val="en-US"/>
        </w:rPr>
      </w:pPr>
      <w:r w:rsidRPr="009514DA">
        <w:rPr>
          <w:sz w:val="28"/>
        </w:rPr>
        <w:lastRenderedPageBreak/>
        <w:t xml:space="preserve">(phụ lục 20, </w:t>
      </w:r>
      <w:r w:rsidRPr="009514DA">
        <w:rPr>
          <w:i/>
          <w:sz w:val="28"/>
        </w:rPr>
        <w:t>Thông tư số 12/2017/TT-BGTVT</w:t>
      </w:r>
      <w:r w:rsidRPr="009514DA">
        <w:rPr>
          <w:i/>
          <w:sz w:val="28"/>
          <w:lang w:val="en-US"/>
        </w:rPr>
        <w:t xml:space="preserve"> và phụ lúc 5,</w:t>
      </w:r>
      <w:r w:rsidRPr="009514DA">
        <w:rPr>
          <w:i/>
          <w:sz w:val="28"/>
        </w:rPr>
        <w:t xml:space="preserve"> Thông tư số </w:t>
      </w:r>
      <w:r w:rsidRPr="009514DA">
        <w:rPr>
          <w:i/>
          <w:sz w:val="28"/>
          <w:lang w:val="en-US"/>
        </w:rPr>
        <w:t>01</w:t>
      </w:r>
      <w:r w:rsidRPr="009514DA">
        <w:rPr>
          <w:i/>
          <w:sz w:val="28"/>
        </w:rPr>
        <w:t>/20</w:t>
      </w:r>
      <w:r w:rsidRPr="009514DA">
        <w:rPr>
          <w:i/>
          <w:sz w:val="28"/>
          <w:lang w:val="en-US"/>
        </w:rPr>
        <w:t>21</w:t>
      </w:r>
      <w:r w:rsidRPr="009514DA">
        <w:rPr>
          <w:i/>
          <w:sz w:val="28"/>
        </w:rPr>
        <w:t>/TT-BGTVT</w:t>
      </w:r>
      <w:r w:rsidRPr="009514DA">
        <w:rPr>
          <w:i/>
          <w:sz w:val="28"/>
          <w:lang w:val="en-US"/>
        </w:rPr>
        <w:t xml:space="preserve">)  </w:t>
      </w:r>
    </w:p>
    <w:p w14:paraId="5F95941F" w14:textId="77777777" w:rsidR="0084782E" w:rsidRPr="009514DA" w:rsidRDefault="0084782E" w:rsidP="0084782E">
      <w:pPr>
        <w:widowControl w:val="0"/>
        <w:spacing w:before="60" w:after="60"/>
        <w:ind w:firstLine="709"/>
        <w:jc w:val="both"/>
        <w:rPr>
          <w:b/>
          <w:sz w:val="28"/>
        </w:rPr>
      </w:pPr>
      <w:r w:rsidRPr="009514DA">
        <w:rPr>
          <w:b/>
          <w:bCs/>
          <w:sz w:val="28"/>
        </w:rPr>
        <w:t>1.</w:t>
      </w:r>
      <w:r w:rsidRPr="009514DA">
        <w:rPr>
          <w:b/>
          <w:sz w:val="28"/>
        </w:rPr>
        <w:t xml:space="preserve">8. Yêu cầu, điều kiện thực hiện thủ tục: </w:t>
      </w:r>
    </w:p>
    <w:p w14:paraId="086054DD" w14:textId="77777777" w:rsidR="0084782E" w:rsidRPr="009514DA" w:rsidRDefault="0084782E" w:rsidP="0084782E">
      <w:pPr>
        <w:shd w:val="clear" w:color="auto" w:fill="FFFFFF"/>
        <w:spacing w:before="120"/>
        <w:ind w:firstLine="720"/>
        <w:jc w:val="both"/>
        <w:rPr>
          <w:rStyle w:val="Emphasis"/>
          <w:i w:val="0"/>
          <w:sz w:val="28"/>
          <w:shd w:val="clear" w:color="auto" w:fill="FFFFFF"/>
        </w:rPr>
      </w:pPr>
      <w:r w:rsidRPr="009514DA">
        <w:rPr>
          <w:rStyle w:val="Emphasis"/>
          <w:sz w:val="28"/>
          <w:shd w:val="clear" w:color="auto" w:fill="FFFFFF"/>
        </w:rPr>
        <w:t>- Xuất trình bản chính các tài liệu như thành phần hồ sơ để đối chiếu (trừ các bản chính đã gửi);</w:t>
      </w:r>
    </w:p>
    <w:p w14:paraId="72A44F77" w14:textId="77777777" w:rsidR="0084782E" w:rsidRPr="009514DA" w:rsidRDefault="0084782E" w:rsidP="0084782E">
      <w:pPr>
        <w:shd w:val="clear" w:color="auto" w:fill="FFFFFF"/>
        <w:spacing w:before="120"/>
        <w:jc w:val="both"/>
        <w:rPr>
          <w:sz w:val="28"/>
        </w:rPr>
      </w:pPr>
      <w:r w:rsidRPr="009514DA">
        <w:rPr>
          <w:sz w:val="28"/>
        </w:rPr>
        <w:tab/>
        <w:t>- Người Việt Nam, Người nước ngoài định cư lâu dài ở Việt Nam đã có Giấy phép lái xe Việt Nam đổi từ Giấy phép lái xe nước ngoài, khi hết hạn nếu có nhu cầu được đổi Giấy phép lái xe;</w:t>
      </w:r>
    </w:p>
    <w:p w14:paraId="24897661" w14:textId="77777777" w:rsidR="0084782E" w:rsidRPr="009514DA" w:rsidRDefault="0084782E" w:rsidP="0084782E">
      <w:pPr>
        <w:shd w:val="clear" w:color="auto" w:fill="FFFFFF"/>
        <w:spacing w:before="120"/>
        <w:jc w:val="both"/>
        <w:rPr>
          <w:sz w:val="28"/>
        </w:rPr>
      </w:pPr>
      <w:r w:rsidRPr="009514DA">
        <w:rPr>
          <w:sz w:val="28"/>
        </w:rPr>
        <w:tab/>
        <w:t>-  Người Việt Nam (mang quốc tịch Việt Nam) trong thời gian cư trú, học tập, làm việc ở nước ngoài được nước ngoài cấp giấy phép lái xe quốc gia, còn thời hạn sử dụng, nếu có nhu cầu lái xe ở Việt Nam được xét đổi sang giấy phép lái xe tương ứng của Việt Nam.</w:t>
      </w:r>
    </w:p>
    <w:p w14:paraId="488F1B50" w14:textId="77777777" w:rsidR="0084782E" w:rsidRPr="009514DA" w:rsidRDefault="0084782E" w:rsidP="0084782E">
      <w:pPr>
        <w:shd w:val="clear" w:color="auto" w:fill="FFFFFF"/>
        <w:spacing w:before="120"/>
        <w:jc w:val="both"/>
        <w:rPr>
          <w:i/>
          <w:sz w:val="28"/>
        </w:rPr>
      </w:pPr>
      <w:r w:rsidRPr="009514DA">
        <w:rPr>
          <w:sz w:val="28"/>
        </w:rPr>
        <w:tab/>
        <w:t>- Giấy phép lái xe quốc gia cấp cho người đổi được điều khiển nhiều hạng xe khác nhau được đổi sang Giấy phép lái xe để điều khiển các hạng xe tương ứng của Việt Nam;</w:t>
      </w:r>
    </w:p>
    <w:p w14:paraId="3517AF1E" w14:textId="77777777" w:rsidR="0084782E" w:rsidRPr="009514DA" w:rsidRDefault="0084782E" w:rsidP="0084782E">
      <w:pPr>
        <w:shd w:val="clear" w:color="auto" w:fill="FFFFFF"/>
        <w:spacing w:before="120"/>
        <w:jc w:val="both"/>
        <w:rPr>
          <w:sz w:val="28"/>
        </w:rPr>
      </w:pPr>
      <w:r w:rsidRPr="009514DA">
        <w:rPr>
          <w:sz w:val="28"/>
        </w:rPr>
        <w:tab/>
        <w:t>- Người nước ngoài cư trú, làm việc, học tập tại Việt Nam, có Giấy chứng minh thư ngoại giao, Giấy chứng minh thư công vụ, thẻ tạm trú, thẻ cư trú, thẻ lưu trú, thẻ thường trú với thời gian từ 03 tháng trở lên, có Giấy phép lái xe quốc gia còn thời hạn sử dụng, nếu có nhu cầu lái xe ở Việt Nam được xét đổi sang Giấy phép lái xe tương ứng của Việt Nam;</w:t>
      </w:r>
    </w:p>
    <w:p w14:paraId="68A5F0AE" w14:textId="77777777" w:rsidR="0084782E" w:rsidRPr="009514DA" w:rsidRDefault="0084782E" w:rsidP="0084782E">
      <w:pPr>
        <w:spacing w:before="120"/>
        <w:jc w:val="both"/>
        <w:rPr>
          <w:i/>
          <w:sz w:val="28"/>
        </w:rPr>
      </w:pPr>
      <w:r w:rsidRPr="009514DA">
        <w:rPr>
          <w:sz w:val="28"/>
        </w:rPr>
        <w:tab/>
        <w:t>- Người nước ngoài hoặc Người Việt Nam cư trú ở nước ngoài có nhu cầu lái xe ở Việt Nam thực hiện như sau: Nếu có Giấy phép lái xe quốc gia phải làm thủ tục đổi sang Giấy phép lái xe tương ứng của Việt Nam;Trường hợp điều ước quốc tế về Giấy phép lái xe mà Việt Nam là thành viên có quy định khác thì áp dụng quy định của điều ước quốc tế đó;</w:t>
      </w:r>
    </w:p>
    <w:p w14:paraId="410F3ACC" w14:textId="77777777" w:rsidR="0084782E" w:rsidRPr="009514DA" w:rsidRDefault="0084782E" w:rsidP="0084782E">
      <w:pPr>
        <w:spacing w:before="120"/>
        <w:ind w:firstLine="720"/>
        <w:jc w:val="both"/>
        <w:rPr>
          <w:sz w:val="28"/>
          <w:lang w:val="en-US"/>
        </w:rPr>
      </w:pPr>
      <w:r w:rsidRPr="009514DA">
        <w:rPr>
          <w:b/>
          <w:sz w:val="28"/>
        </w:rPr>
        <w:t>Không đổi</w:t>
      </w:r>
      <w:r w:rsidRPr="009514DA">
        <w:rPr>
          <w:sz w:val="28"/>
        </w:rPr>
        <w:t>: GPLX tạm thời của nước ngoài; GPLX quốc tế; Giấy phép lái xe của nước ngoài quá thời hạn sử dụng theo quy định; có biểu hiện tẩy xoá, rách nát không đủ các yếu tố cần thiết để đổi GPLX hoặc có sự khác biệt về nhận dạng; giấy phép lái xe nước ngoài có dấu hiệu không do cơ quan có thẩm quyền cấp.</w:t>
      </w:r>
    </w:p>
    <w:p w14:paraId="004F7A0E" w14:textId="77777777" w:rsidR="0084782E" w:rsidRPr="009514DA" w:rsidRDefault="0084782E" w:rsidP="0084782E">
      <w:pPr>
        <w:spacing w:before="120"/>
        <w:ind w:firstLine="720"/>
        <w:jc w:val="both"/>
        <w:rPr>
          <w:i/>
          <w:sz w:val="28"/>
          <w:lang w:val="en-US"/>
        </w:rPr>
      </w:pPr>
      <w:r w:rsidRPr="009514DA">
        <w:rPr>
          <w:sz w:val="28"/>
          <w:lang w:val="en-US"/>
        </w:rPr>
        <w:t xml:space="preserve">- </w:t>
      </w:r>
      <w:r w:rsidRPr="009514DA">
        <w:rPr>
          <w:sz w:val="28"/>
        </w:rPr>
        <w:t>Người Việt Nam có giấy phép lái xe nước ngoài có thời gian lưu trú tại nước ngoài dưới 03 tháng và thời hạn lưu trú không phù hợp với thời gian đào tạo lái xe của nước cấp giấy phép lái xe</w:t>
      </w:r>
    </w:p>
    <w:p w14:paraId="040A2BAE" w14:textId="77777777" w:rsidR="0084782E" w:rsidRPr="009514DA" w:rsidRDefault="0084782E" w:rsidP="0084782E">
      <w:pPr>
        <w:widowControl w:val="0"/>
        <w:spacing w:before="60" w:after="60"/>
        <w:ind w:firstLine="709"/>
        <w:jc w:val="both"/>
        <w:rPr>
          <w:sz w:val="28"/>
        </w:rPr>
      </w:pPr>
      <w:r w:rsidRPr="009514DA">
        <w:rPr>
          <w:b/>
          <w:bCs/>
          <w:sz w:val="28"/>
        </w:rPr>
        <w:t>1.</w:t>
      </w:r>
      <w:r w:rsidRPr="009514DA">
        <w:rPr>
          <w:b/>
          <w:sz w:val="28"/>
        </w:rPr>
        <w:t xml:space="preserve">9. Căn cứ pháp lý của thủ tục hành chính: </w:t>
      </w:r>
    </w:p>
    <w:p w14:paraId="153A555B" w14:textId="77777777" w:rsidR="0084782E" w:rsidRPr="009514DA" w:rsidRDefault="0084782E" w:rsidP="0084782E">
      <w:pPr>
        <w:spacing w:before="120"/>
        <w:ind w:firstLine="567"/>
        <w:jc w:val="both"/>
        <w:rPr>
          <w:sz w:val="28"/>
          <w:lang w:val="fr-FR"/>
        </w:rPr>
      </w:pPr>
      <w:r w:rsidRPr="009514DA">
        <w:rPr>
          <w:sz w:val="28"/>
          <w:lang w:val="fr-FR"/>
        </w:rPr>
        <w:t>- Luật Giao thông Đường bộ số 23/2008/QH12 ngày 13/11/2008;</w:t>
      </w:r>
    </w:p>
    <w:p w14:paraId="79E94D2C" w14:textId="77777777" w:rsidR="0084782E" w:rsidRPr="009514DA" w:rsidRDefault="0084782E" w:rsidP="0084782E">
      <w:pPr>
        <w:spacing w:before="120"/>
        <w:ind w:firstLine="567"/>
        <w:jc w:val="both"/>
        <w:rPr>
          <w:sz w:val="28"/>
        </w:rPr>
      </w:pPr>
      <w:r w:rsidRPr="009514DA">
        <w:rPr>
          <w:sz w:val="28"/>
        </w:rPr>
        <w:t xml:space="preserve">- </w:t>
      </w:r>
      <w:r w:rsidRPr="009514DA">
        <w:rPr>
          <w:sz w:val="28"/>
          <w:lang w:val="en-US"/>
        </w:rPr>
        <w:t xml:space="preserve">Điều 42 </w:t>
      </w:r>
      <w:r w:rsidRPr="009514DA">
        <w:rPr>
          <w:sz w:val="28"/>
        </w:rPr>
        <w:t>Thông tư số 12/2017/TT-BGTVT ngày 15 tháng 4 năm 2017 của Bộ trưởng Bộ Giao thông vận tải quy định về đào tạo, sát hạch, cấp giấy phép lái xe cơ giới đường bộ;</w:t>
      </w:r>
    </w:p>
    <w:p w14:paraId="06428517" w14:textId="77777777" w:rsidR="0084782E" w:rsidRPr="009514DA" w:rsidRDefault="0084782E" w:rsidP="0084782E">
      <w:pPr>
        <w:spacing w:before="120"/>
        <w:ind w:firstLine="567"/>
        <w:jc w:val="both"/>
        <w:rPr>
          <w:sz w:val="28"/>
          <w:lang w:val="en-US"/>
        </w:rPr>
      </w:pPr>
      <w:r w:rsidRPr="009514DA">
        <w:rPr>
          <w:sz w:val="28"/>
        </w:rPr>
        <w:lastRenderedPageBreak/>
        <w:t xml:space="preserve">- </w:t>
      </w:r>
      <w:r w:rsidRPr="009514DA">
        <w:rPr>
          <w:sz w:val="28"/>
          <w:lang w:val="en-US"/>
        </w:rPr>
        <w:t xml:space="preserve">Điểm b khoản 1 Điều 41 </w:t>
      </w:r>
      <w:r w:rsidRPr="009514DA">
        <w:rPr>
          <w:sz w:val="28"/>
        </w:rPr>
        <w:t>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40F87508" w14:textId="77777777" w:rsidR="0084782E" w:rsidRPr="009514DA" w:rsidRDefault="0084782E" w:rsidP="0084782E">
      <w:pPr>
        <w:spacing w:before="120"/>
        <w:ind w:firstLine="567"/>
        <w:jc w:val="both"/>
        <w:rPr>
          <w:sz w:val="28"/>
          <w:lang w:val="en-US"/>
        </w:rPr>
      </w:pPr>
      <w:r w:rsidRPr="009514DA">
        <w:rPr>
          <w:sz w:val="28"/>
        </w:rPr>
        <w:t xml:space="preserve">- </w:t>
      </w:r>
      <w:r w:rsidRPr="009514DA">
        <w:rPr>
          <w:sz w:val="28"/>
          <w:lang w:val="en-US"/>
        </w:rPr>
        <w:t xml:space="preserve">Điểm đ khoản 6, Điểm d khoản 7 Điều 37 </w:t>
      </w:r>
      <w:r w:rsidRPr="009514DA">
        <w:rPr>
          <w:sz w:val="28"/>
        </w:rPr>
        <w:t>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16AE9E28" w14:textId="77777777" w:rsidR="0084782E" w:rsidRPr="009514DA" w:rsidRDefault="0084782E" w:rsidP="0084782E">
      <w:pPr>
        <w:spacing w:before="120"/>
        <w:ind w:firstLine="567"/>
        <w:jc w:val="both"/>
        <w:rPr>
          <w:sz w:val="28"/>
        </w:rPr>
      </w:pPr>
      <w:r w:rsidRPr="009514DA">
        <w:rPr>
          <w:sz w:val="28"/>
        </w:rPr>
        <w:t>- Thông tư số 01/2021/TT-BGTVT ngày 20 tháng 01 năm 2021sửa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43F62DBC" w14:textId="77777777" w:rsidR="0084782E" w:rsidRPr="009514DA" w:rsidRDefault="0084782E" w:rsidP="0084782E">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564570E5" w14:textId="77777777" w:rsidR="0084782E" w:rsidRPr="009514DA" w:rsidRDefault="0084782E" w:rsidP="0084782E">
      <w:pPr>
        <w:spacing w:before="120"/>
        <w:ind w:firstLine="567"/>
        <w:jc w:val="both"/>
        <w:rPr>
          <w:sz w:val="28"/>
          <w:lang w:val="en-US"/>
        </w:rPr>
      </w:pPr>
      <w:r w:rsidRPr="009514DA">
        <w:rPr>
          <w:sz w:val="28"/>
          <w:lang w:val="en-US"/>
        </w:rPr>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4108D4BD" w14:textId="77777777" w:rsidR="0084782E" w:rsidRPr="009514DA" w:rsidRDefault="0084782E" w:rsidP="0084782E">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0AD61E72" w14:textId="77777777" w:rsidR="0084782E" w:rsidRPr="009514DA" w:rsidRDefault="0084782E" w:rsidP="0084782E">
      <w:pPr>
        <w:spacing w:before="60" w:after="60"/>
        <w:ind w:firstLine="709"/>
        <w:jc w:val="both"/>
        <w:rPr>
          <w:b/>
          <w:sz w:val="28"/>
        </w:rPr>
      </w:pPr>
      <w:r w:rsidRPr="009514DA">
        <w:rPr>
          <w:b/>
          <w:bCs/>
          <w:sz w:val="28"/>
        </w:rPr>
        <w:t>1.</w:t>
      </w:r>
      <w:r w:rsidRPr="009514DA">
        <w:rPr>
          <w:b/>
          <w:sz w:val="28"/>
        </w:rPr>
        <w:t>10. 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5555"/>
        <w:gridCol w:w="1607"/>
        <w:gridCol w:w="1427"/>
      </w:tblGrid>
      <w:tr w:rsidR="009514DA" w:rsidRPr="009514DA" w14:paraId="7FFFDF0D" w14:textId="77777777" w:rsidTr="0084782E">
        <w:trPr>
          <w:trHeight w:val="270"/>
        </w:trPr>
        <w:tc>
          <w:tcPr>
            <w:tcW w:w="516" w:type="pct"/>
            <w:tcBorders>
              <w:top w:val="single" w:sz="4" w:space="0" w:color="auto"/>
              <w:left w:val="single" w:sz="4" w:space="0" w:color="auto"/>
              <w:bottom w:val="single" w:sz="4" w:space="0" w:color="auto"/>
              <w:right w:val="single" w:sz="4" w:space="0" w:color="auto"/>
            </w:tcBorders>
          </w:tcPr>
          <w:p w14:paraId="535AAF57" w14:textId="77777777" w:rsidR="0084782E" w:rsidRPr="009514DA" w:rsidRDefault="0084782E" w:rsidP="0084782E">
            <w:pPr>
              <w:jc w:val="center"/>
              <w:rPr>
                <w:b/>
                <w:sz w:val="28"/>
              </w:rPr>
            </w:pPr>
            <w:r w:rsidRPr="009514DA">
              <w:rPr>
                <w:b/>
                <w:sz w:val="28"/>
              </w:rPr>
              <w:t>Số TT</w:t>
            </w:r>
          </w:p>
        </w:tc>
        <w:tc>
          <w:tcPr>
            <w:tcW w:w="2900" w:type="pct"/>
            <w:tcBorders>
              <w:top w:val="single" w:sz="4" w:space="0" w:color="auto"/>
              <w:left w:val="single" w:sz="4" w:space="0" w:color="auto"/>
              <w:bottom w:val="single" w:sz="4" w:space="0" w:color="auto"/>
              <w:right w:val="single" w:sz="4" w:space="0" w:color="auto"/>
            </w:tcBorders>
            <w:vAlign w:val="center"/>
          </w:tcPr>
          <w:p w14:paraId="590571B9" w14:textId="77777777" w:rsidR="0084782E" w:rsidRPr="009514DA" w:rsidRDefault="0084782E" w:rsidP="0084782E">
            <w:pPr>
              <w:jc w:val="center"/>
              <w:rPr>
                <w:b/>
                <w:sz w:val="28"/>
              </w:rPr>
            </w:pPr>
            <w:r w:rsidRPr="009514DA">
              <w:rPr>
                <w:b/>
                <w:sz w:val="28"/>
              </w:rPr>
              <w:t>Thành phần hồ sơ lưu</w:t>
            </w:r>
          </w:p>
        </w:tc>
        <w:tc>
          <w:tcPr>
            <w:tcW w:w="839" w:type="pct"/>
            <w:tcBorders>
              <w:top w:val="single" w:sz="4" w:space="0" w:color="auto"/>
              <w:left w:val="single" w:sz="4" w:space="0" w:color="auto"/>
              <w:bottom w:val="single" w:sz="4" w:space="0" w:color="auto"/>
              <w:right w:val="single" w:sz="4" w:space="0" w:color="auto"/>
            </w:tcBorders>
            <w:vAlign w:val="center"/>
          </w:tcPr>
          <w:p w14:paraId="40E8AD3C" w14:textId="77777777" w:rsidR="0084782E" w:rsidRPr="009514DA" w:rsidRDefault="0084782E" w:rsidP="0084782E">
            <w:pPr>
              <w:jc w:val="center"/>
              <w:rPr>
                <w:b/>
                <w:sz w:val="28"/>
              </w:rPr>
            </w:pPr>
            <w:r w:rsidRPr="009514DA">
              <w:rPr>
                <w:b/>
                <w:sz w:val="28"/>
              </w:rPr>
              <w:t>Bộ phận lưu trữ</w:t>
            </w:r>
          </w:p>
        </w:tc>
        <w:tc>
          <w:tcPr>
            <w:tcW w:w="745" w:type="pct"/>
            <w:tcBorders>
              <w:top w:val="single" w:sz="4" w:space="0" w:color="auto"/>
              <w:left w:val="single" w:sz="4" w:space="0" w:color="auto"/>
              <w:right w:val="single" w:sz="4" w:space="0" w:color="auto"/>
            </w:tcBorders>
            <w:vAlign w:val="center"/>
          </w:tcPr>
          <w:p w14:paraId="394AA745" w14:textId="77777777" w:rsidR="0084782E" w:rsidRPr="009514DA" w:rsidRDefault="0084782E" w:rsidP="0084782E">
            <w:pPr>
              <w:jc w:val="center"/>
              <w:rPr>
                <w:b/>
                <w:sz w:val="28"/>
              </w:rPr>
            </w:pPr>
            <w:r w:rsidRPr="009514DA">
              <w:rPr>
                <w:b/>
                <w:sz w:val="28"/>
              </w:rPr>
              <w:t>Thời gian lưu</w:t>
            </w:r>
          </w:p>
        </w:tc>
      </w:tr>
      <w:tr w:rsidR="009514DA" w:rsidRPr="009514DA" w14:paraId="67A74A94" w14:textId="77777777" w:rsidTr="0084782E">
        <w:trPr>
          <w:trHeight w:val="270"/>
        </w:trPr>
        <w:tc>
          <w:tcPr>
            <w:tcW w:w="516" w:type="pct"/>
            <w:tcBorders>
              <w:top w:val="single" w:sz="4" w:space="0" w:color="auto"/>
              <w:left w:val="single" w:sz="4" w:space="0" w:color="auto"/>
              <w:bottom w:val="single" w:sz="4" w:space="0" w:color="auto"/>
              <w:right w:val="single" w:sz="4" w:space="0" w:color="auto"/>
            </w:tcBorders>
          </w:tcPr>
          <w:p w14:paraId="161CDF86" w14:textId="77777777" w:rsidR="0084782E" w:rsidRPr="009514DA" w:rsidRDefault="0084782E" w:rsidP="0084782E">
            <w:pPr>
              <w:jc w:val="center"/>
              <w:rPr>
                <w:b/>
                <w:sz w:val="28"/>
              </w:rPr>
            </w:pPr>
          </w:p>
          <w:p w14:paraId="6CB7DD6F" w14:textId="77777777" w:rsidR="0084782E" w:rsidRPr="009514DA" w:rsidRDefault="0084782E" w:rsidP="0084782E">
            <w:pPr>
              <w:jc w:val="center"/>
              <w:rPr>
                <w:b/>
                <w:sz w:val="28"/>
              </w:rPr>
            </w:pPr>
            <w:r w:rsidRPr="009514DA">
              <w:rPr>
                <w:b/>
                <w:sz w:val="28"/>
              </w:rPr>
              <w:t>1</w:t>
            </w:r>
          </w:p>
        </w:tc>
        <w:tc>
          <w:tcPr>
            <w:tcW w:w="2900" w:type="pct"/>
            <w:tcBorders>
              <w:top w:val="single" w:sz="4" w:space="0" w:color="auto"/>
              <w:left w:val="single" w:sz="4" w:space="0" w:color="auto"/>
              <w:bottom w:val="single" w:sz="4" w:space="0" w:color="auto"/>
              <w:right w:val="single" w:sz="4" w:space="0" w:color="auto"/>
            </w:tcBorders>
            <w:vAlign w:val="center"/>
          </w:tcPr>
          <w:p w14:paraId="64B6EFA5" w14:textId="77777777" w:rsidR="0084782E" w:rsidRPr="009514DA" w:rsidRDefault="0084782E" w:rsidP="0084782E">
            <w:pPr>
              <w:tabs>
                <w:tab w:val="left" w:pos="2559"/>
              </w:tabs>
              <w:spacing w:before="40" w:after="40"/>
              <w:rPr>
                <w:b/>
                <w:sz w:val="28"/>
              </w:rPr>
            </w:pPr>
            <w:r w:rsidRPr="009514DA">
              <w:rPr>
                <w:b/>
                <w:sz w:val="28"/>
              </w:rPr>
              <w:t>Bản Xác minh GPLX</w:t>
            </w:r>
          </w:p>
          <w:p w14:paraId="591484C0" w14:textId="77777777" w:rsidR="0084782E" w:rsidRPr="009514DA" w:rsidRDefault="0084782E" w:rsidP="0084782E">
            <w:pPr>
              <w:tabs>
                <w:tab w:val="left" w:pos="851"/>
              </w:tabs>
              <w:spacing w:before="40" w:after="40"/>
              <w:rPr>
                <w:sz w:val="28"/>
              </w:rPr>
            </w:pPr>
            <w:r w:rsidRPr="009514DA">
              <w:rPr>
                <w:sz w:val="28"/>
              </w:rPr>
              <w:t>- Bản đề nghị xác minh GPLX</w:t>
            </w:r>
          </w:p>
          <w:p w14:paraId="0335A49A" w14:textId="77777777" w:rsidR="0084782E" w:rsidRPr="009514DA" w:rsidRDefault="0084782E" w:rsidP="0084782E">
            <w:pPr>
              <w:tabs>
                <w:tab w:val="left" w:pos="2559"/>
              </w:tabs>
              <w:spacing w:before="40" w:after="40"/>
              <w:rPr>
                <w:sz w:val="28"/>
              </w:rPr>
            </w:pPr>
            <w:r w:rsidRPr="009514DA">
              <w:rPr>
                <w:sz w:val="28"/>
              </w:rPr>
              <w:t>- Bản xác minh GPLX</w:t>
            </w:r>
          </w:p>
        </w:tc>
        <w:tc>
          <w:tcPr>
            <w:tcW w:w="839" w:type="pct"/>
            <w:tcBorders>
              <w:top w:val="single" w:sz="4" w:space="0" w:color="auto"/>
              <w:left w:val="single" w:sz="4" w:space="0" w:color="auto"/>
              <w:bottom w:val="single" w:sz="4" w:space="0" w:color="auto"/>
              <w:right w:val="single" w:sz="4" w:space="0" w:color="auto"/>
            </w:tcBorders>
            <w:vAlign w:val="center"/>
          </w:tcPr>
          <w:p w14:paraId="3BF85C2C" w14:textId="77777777" w:rsidR="0084782E" w:rsidRPr="009514DA" w:rsidRDefault="0084782E" w:rsidP="0084782E">
            <w:pPr>
              <w:spacing w:before="40" w:after="40"/>
              <w:jc w:val="center"/>
              <w:rPr>
                <w:sz w:val="28"/>
              </w:rPr>
            </w:pPr>
            <w:r w:rsidRPr="009514DA">
              <w:rPr>
                <w:sz w:val="28"/>
              </w:rPr>
              <w:t>Phòng Quản lý vận tải, PT&amp;NL</w:t>
            </w:r>
          </w:p>
        </w:tc>
        <w:tc>
          <w:tcPr>
            <w:tcW w:w="745" w:type="pct"/>
            <w:tcBorders>
              <w:top w:val="single" w:sz="4" w:space="0" w:color="auto"/>
              <w:left w:val="single" w:sz="4" w:space="0" w:color="auto"/>
              <w:right w:val="single" w:sz="4" w:space="0" w:color="auto"/>
            </w:tcBorders>
            <w:vAlign w:val="center"/>
          </w:tcPr>
          <w:p w14:paraId="41F4CE9E" w14:textId="77777777" w:rsidR="0084782E" w:rsidRPr="009514DA" w:rsidRDefault="0084782E" w:rsidP="0084782E">
            <w:pPr>
              <w:spacing w:before="40" w:after="40"/>
              <w:jc w:val="center"/>
              <w:rPr>
                <w:b/>
                <w:sz w:val="28"/>
              </w:rPr>
            </w:pPr>
            <w:r w:rsidRPr="009514DA">
              <w:rPr>
                <w:b/>
                <w:sz w:val="28"/>
              </w:rPr>
              <w:t>Lâu dài</w:t>
            </w:r>
          </w:p>
        </w:tc>
      </w:tr>
      <w:tr w:rsidR="009514DA" w:rsidRPr="009514DA" w14:paraId="1C6ECCBF" w14:textId="77777777" w:rsidTr="0084782E">
        <w:trPr>
          <w:trHeight w:val="270"/>
        </w:trPr>
        <w:tc>
          <w:tcPr>
            <w:tcW w:w="516" w:type="pct"/>
            <w:tcBorders>
              <w:top w:val="single" w:sz="4" w:space="0" w:color="auto"/>
              <w:left w:val="single" w:sz="4" w:space="0" w:color="auto"/>
              <w:bottom w:val="single" w:sz="4" w:space="0" w:color="auto"/>
              <w:right w:val="single" w:sz="4" w:space="0" w:color="auto"/>
            </w:tcBorders>
          </w:tcPr>
          <w:p w14:paraId="17E4FF09" w14:textId="77777777" w:rsidR="0084782E" w:rsidRPr="009514DA" w:rsidRDefault="0084782E" w:rsidP="0084782E">
            <w:pPr>
              <w:jc w:val="center"/>
              <w:rPr>
                <w:b/>
                <w:sz w:val="28"/>
              </w:rPr>
            </w:pPr>
          </w:p>
          <w:p w14:paraId="4718CBFE" w14:textId="77777777" w:rsidR="0084782E" w:rsidRPr="009514DA" w:rsidRDefault="0084782E" w:rsidP="0084782E">
            <w:pPr>
              <w:jc w:val="center"/>
              <w:rPr>
                <w:b/>
                <w:sz w:val="28"/>
              </w:rPr>
            </w:pPr>
            <w:r w:rsidRPr="009514DA">
              <w:rPr>
                <w:b/>
                <w:sz w:val="28"/>
              </w:rPr>
              <w:t>2</w:t>
            </w:r>
          </w:p>
        </w:tc>
        <w:tc>
          <w:tcPr>
            <w:tcW w:w="2900" w:type="pct"/>
            <w:tcBorders>
              <w:top w:val="single" w:sz="4" w:space="0" w:color="auto"/>
              <w:left w:val="single" w:sz="4" w:space="0" w:color="auto"/>
              <w:bottom w:val="single" w:sz="4" w:space="0" w:color="auto"/>
              <w:right w:val="single" w:sz="4" w:space="0" w:color="auto"/>
            </w:tcBorders>
            <w:vAlign w:val="center"/>
          </w:tcPr>
          <w:p w14:paraId="1D56B34E" w14:textId="77777777" w:rsidR="0084782E" w:rsidRPr="009514DA" w:rsidRDefault="0084782E" w:rsidP="0084782E">
            <w:pPr>
              <w:tabs>
                <w:tab w:val="left" w:pos="2559"/>
              </w:tabs>
              <w:spacing w:before="40" w:after="40"/>
              <w:rPr>
                <w:sz w:val="28"/>
              </w:rPr>
            </w:pPr>
            <w:r w:rsidRPr="009514DA">
              <w:rPr>
                <w:sz w:val="28"/>
              </w:rPr>
              <w:t>Hồ sơ đổi GPLX của người nước ngoài không định cư lâu dài tại Việt Nam</w:t>
            </w:r>
          </w:p>
        </w:tc>
        <w:tc>
          <w:tcPr>
            <w:tcW w:w="839" w:type="pct"/>
            <w:tcBorders>
              <w:top w:val="single" w:sz="4" w:space="0" w:color="auto"/>
              <w:left w:val="single" w:sz="4" w:space="0" w:color="auto"/>
              <w:bottom w:val="single" w:sz="4" w:space="0" w:color="auto"/>
              <w:right w:val="single" w:sz="4" w:space="0" w:color="auto"/>
            </w:tcBorders>
            <w:vAlign w:val="center"/>
          </w:tcPr>
          <w:p w14:paraId="22297D9F" w14:textId="77777777" w:rsidR="0084782E" w:rsidRPr="009514DA" w:rsidRDefault="0084782E" w:rsidP="0084782E">
            <w:pPr>
              <w:spacing w:before="40" w:after="40"/>
              <w:jc w:val="center"/>
              <w:rPr>
                <w:sz w:val="28"/>
              </w:rPr>
            </w:pPr>
            <w:r w:rsidRPr="009514DA">
              <w:rPr>
                <w:sz w:val="28"/>
              </w:rPr>
              <w:t>Phòng Quản lý vận tải, PT&amp;NL</w:t>
            </w:r>
          </w:p>
        </w:tc>
        <w:tc>
          <w:tcPr>
            <w:tcW w:w="745" w:type="pct"/>
            <w:tcBorders>
              <w:top w:val="single" w:sz="4" w:space="0" w:color="auto"/>
              <w:left w:val="single" w:sz="4" w:space="0" w:color="auto"/>
              <w:right w:val="single" w:sz="4" w:space="0" w:color="auto"/>
            </w:tcBorders>
            <w:vAlign w:val="center"/>
          </w:tcPr>
          <w:p w14:paraId="2CC4FEC6" w14:textId="77777777" w:rsidR="0084782E" w:rsidRPr="009514DA" w:rsidRDefault="0084782E" w:rsidP="0084782E">
            <w:pPr>
              <w:spacing w:before="40" w:after="40"/>
              <w:jc w:val="center"/>
              <w:rPr>
                <w:b/>
                <w:sz w:val="28"/>
              </w:rPr>
            </w:pPr>
            <w:r w:rsidRPr="009514DA">
              <w:rPr>
                <w:b/>
                <w:sz w:val="28"/>
              </w:rPr>
              <w:t>1 năm</w:t>
            </w:r>
          </w:p>
        </w:tc>
      </w:tr>
    </w:tbl>
    <w:p w14:paraId="61B1748E" w14:textId="77777777" w:rsidR="0084782E" w:rsidRPr="009514DA" w:rsidRDefault="0084782E" w:rsidP="0084782E">
      <w:pPr>
        <w:spacing w:before="120"/>
        <w:jc w:val="both"/>
        <w:rPr>
          <w:sz w:val="26"/>
          <w:szCs w:val="26"/>
          <w:lang w:val="nl-NL"/>
        </w:rPr>
        <w:sectPr w:rsidR="0084782E" w:rsidRPr="009514DA" w:rsidSect="00467F15">
          <w:footerReference w:type="default" r:id="rId20"/>
          <w:pgSz w:w="12242" w:h="15842" w:code="1"/>
          <w:pgMar w:top="709" w:right="1440" w:bottom="1440" w:left="1440" w:header="720" w:footer="720" w:gutter="0"/>
          <w:cols w:space="720"/>
          <w:docGrid w:linePitch="360"/>
        </w:sectPr>
      </w:pPr>
    </w:p>
    <w:p w14:paraId="6FD15C20" w14:textId="77777777" w:rsidR="0084782E" w:rsidRPr="009514DA" w:rsidRDefault="0084782E" w:rsidP="0084782E">
      <w:pPr>
        <w:jc w:val="center"/>
        <w:rPr>
          <w:b/>
          <w:bCs/>
          <w:sz w:val="26"/>
          <w:szCs w:val="26"/>
          <w:lang w:val="en-US"/>
        </w:rPr>
      </w:pPr>
      <w:r w:rsidRPr="009514DA">
        <w:rPr>
          <w:b/>
          <w:bCs/>
          <w:sz w:val="26"/>
          <w:szCs w:val="26"/>
        </w:rPr>
        <w:lastRenderedPageBreak/>
        <w:t xml:space="preserve">Phụ lục </w:t>
      </w:r>
      <w:r w:rsidRPr="009514DA">
        <w:rPr>
          <w:b/>
          <w:bCs/>
          <w:sz w:val="26"/>
          <w:szCs w:val="26"/>
          <w:lang w:val="en-US"/>
        </w:rPr>
        <w:t>V</w:t>
      </w:r>
    </w:p>
    <w:p w14:paraId="4DC83115" w14:textId="77777777" w:rsidR="0084782E" w:rsidRPr="009514DA" w:rsidRDefault="0084782E" w:rsidP="0084782E">
      <w:pPr>
        <w:jc w:val="center"/>
        <w:rPr>
          <w:sz w:val="26"/>
          <w:szCs w:val="26"/>
        </w:rPr>
      </w:pPr>
      <w:r w:rsidRPr="009514DA">
        <w:rPr>
          <w:sz w:val="26"/>
          <w:szCs w:val="26"/>
        </w:rPr>
        <w:t>MẪU ĐƠN ĐỀ NGHỊ ĐỔI</w:t>
      </w:r>
      <w:r w:rsidRPr="009514DA">
        <w:rPr>
          <w:sz w:val="26"/>
          <w:szCs w:val="26"/>
          <w:lang w:val="en-US"/>
        </w:rPr>
        <w:t xml:space="preserve">  (</w:t>
      </w:r>
      <w:r w:rsidRPr="009514DA">
        <w:rPr>
          <w:sz w:val="26"/>
          <w:szCs w:val="26"/>
        </w:rPr>
        <w:t>CẤP LẠI</w:t>
      </w:r>
      <w:r w:rsidRPr="009514DA">
        <w:rPr>
          <w:sz w:val="26"/>
          <w:szCs w:val="26"/>
          <w:lang w:val="en-US"/>
        </w:rPr>
        <w:t>)</w:t>
      </w:r>
      <w:r w:rsidRPr="009514DA">
        <w:rPr>
          <w:sz w:val="26"/>
          <w:szCs w:val="26"/>
        </w:rPr>
        <w:t xml:space="preserve"> GIẤY PHÉP LÁI XE</w:t>
      </w:r>
    </w:p>
    <w:p w14:paraId="140FDD68" w14:textId="77777777" w:rsidR="0084782E" w:rsidRPr="009514DA" w:rsidRDefault="0084782E" w:rsidP="0084782E">
      <w:pPr>
        <w:jc w:val="center"/>
        <w:rPr>
          <w:i/>
          <w:sz w:val="26"/>
          <w:szCs w:val="26"/>
        </w:rPr>
      </w:pPr>
      <w:r w:rsidRPr="009514DA">
        <w:rPr>
          <w:i/>
          <w:sz w:val="26"/>
          <w:szCs w:val="26"/>
          <w:lang w:val="pt-BR"/>
        </w:rPr>
        <w:t xml:space="preserve">(Ban hành kèm theo Thông tư </w:t>
      </w:r>
      <w:r w:rsidRPr="009514DA">
        <w:rPr>
          <w:i/>
          <w:sz w:val="26"/>
          <w:szCs w:val="26"/>
        </w:rPr>
        <w:t xml:space="preserve">số </w:t>
      </w:r>
      <w:r w:rsidRPr="009514DA">
        <w:rPr>
          <w:i/>
          <w:sz w:val="26"/>
          <w:szCs w:val="26"/>
          <w:lang w:val="en-US"/>
        </w:rPr>
        <w:t>01</w:t>
      </w:r>
      <w:r w:rsidRPr="009514DA">
        <w:rPr>
          <w:i/>
          <w:sz w:val="26"/>
          <w:szCs w:val="26"/>
        </w:rPr>
        <w:t>/20</w:t>
      </w:r>
      <w:r w:rsidRPr="009514DA">
        <w:rPr>
          <w:i/>
          <w:sz w:val="26"/>
          <w:szCs w:val="26"/>
          <w:lang w:val="en-US"/>
        </w:rPr>
        <w:t>21</w:t>
      </w:r>
      <w:r w:rsidRPr="009514DA">
        <w:rPr>
          <w:i/>
          <w:sz w:val="26"/>
          <w:szCs w:val="26"/>
        </w:rPr>
        <w:t>/TT-BGTVT</w:t>
      </w:r>
    </w:p>
    <w:p w14:paraId="3FAD8C0A" w14:textId="77777777" w:rsidR="0084782E" w:rsidRPr="009514DA" w:rsidRDefault="0084782E" w:rsidP="0084782E">
      <w:pPr>
        <w:jc w:val="center"/>
        <w:rPr>
          <w:i/>
          <w:sz w:val="26"/>
          <w:szCs w:val="26"/>
        </w:rPr>
      </w:pPr>
      <w:r w:rsidRPr="009514DA">
        <w:rPr>
          <w:i/>
          <w:sz w:val="26"/>
          <w:szCs w:val="26"/>
        </w:rPr>
        <w:t xml:space="preserve">ngày </w:t>
      </w:r>
      <w:r w:rsidRPr="009514DA">
        <w:rPr>
          <w:i/>
          <w:sz w:val="26"/>
          <w:szCs w:val="26"/>
          <w:lang w:val="en-US"/>
        </w:rPr>
        <w:t>27</w:t>
      </w:r>
      <w:r w:rsidRPr="009514DA">
        <w:rPr>
          <w:i/>
          <w:sz w:val="26"/>
          <w:szCs w:val="26"/>
        </w:rPr>
        <w:t xml:space="preserve">  tháng </w:t>
      </w:r>
      <w:r w:rsidRPr="009514DA">
        <w:rPr>
          <w:i/>
          <w:sz w:val="26"/>
          <w:szCs w:val="26"/>
          <w:lang w:val="en-US"/>
        </w:rPr>
        <w:t>01</w:t>
      </w:r>
      <w:r w:rsidRPr="009514DA">
        <w:rPr>
          <w:i/>
          <w:sz w:val="26"/>
          <w:szCs w:val="26"/>
        </w:rPr>
        <w:t xml:space="preserve"> năm 20</w:t>
      </w:r>
      <w:r w:rsidRPr="009514DA">
        <w:rPr>
          <w:i/>
          <w:sz w:val="26"/>
          <w:szCs w:val="26"/>
          <w:lang w:val="en-US"/>
        </w:rPr>
        <w:t>21</w:t>
      </w:r>
      <w:r w:rsidRPr="009514DA">
        <w:rPr>
          <w:i/>
          <w:sz w:val="26"/>
          <w:szCs w:val="26"/>
        </w:rPr>
        <w:t xml:space="preserve"> của  Bộ Giao thông vận tải)</w:t>
      </w:r>
    </w:p>
    <w:p w14:paraId="7FE22A61" w14:textId="77777777" w:rsidR="0084782E" w:rsidRPr="009514DA" w:rsidRDefault="0084782E" w:rsidP="0084782E">
      <w:pPr>
        <w:spacing w:before="120"/>
        <w:jc w:val="center"/>
        <w:rPr>
          <w:b/>
          <w:bCs/>
          <w:sz w:val="28"/>
          <w:lang w:val="en-US"/>
        </w:rPr>
      </w:pPr>
      <w:r w:rsidRPr="009514DA">
        <w:rPr>
          <w:noProof/>
          <w:sz w:val="26"/>
          <w:szCs w:val="26"/>
          <w:lang w:val="en-US" w:eastAsia="en-US"/>
        </w:rPr>
        <mc:AlternateContent>
          <mc:Choice Requires="wps">
            <w:drawing>
              <wp:anchor distT="4294967292" distB="4294967292" distL="114300" distR="114300" simplePos="0" relativeHeight="251680256" behindDoc="0" locked="0" layoutInCell="1" allowOverlap="1" wp14:anchorId="7C1AD1E0" wp14:editId="2BF28074">
                <wp:simplePos x="0" y="0"/>
                <wp:positionH relativeFrom="column">
                  <wp:posOffset>-76200</wp:posOffset>
                </wp:positionH>
                <wp:positionV relativeFrom="paragraph">
                  <wp:posOffset>108584</wp:posOffset>
                </wp:positionV>
                <wp:extent cx="6090920" cy="0"/>
                <wp:effectExtent l="0" t="0" r="24130" b="19050"/>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0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AC5830F" id="Straight Connector 32" o:spid="_x0000_s1026" style="position:absolute;z-index:2516802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pt,8.55pt" to="47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60hHQIAADgEAAAOAAAAZHJzL2Uyb0RvYy54bWysU8GO2jAQvVfqP1i+QxI2U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"/>
            </w:pict>
          </mc:Fallback>
        </mc:AlternateContent>
      </w:r>
    </w:p>
    <w:p w14:paraId="2280C7C5" w14:textId="77777777" w:rsidR="0084782E" w:rsidRPr="009514DA" w:rsidRDefault="0084782E" w:rsidP="0084782E">
      <w:pPr>
        <w:jc w:val="center"/>
        <w:rPr>
          <w:b/>
        </w:rPr>
      </w:pPr>
      <w:r w:rsidRPr="009514DA">
        <w:rPr>
          <w:noProof/>
          <w:lang w:val="en-US" w:eastAsia="en-US"/>
        </w:rPr>
        <mc:AlternateContent>
          <mc:Choice Requires="wps">
            <w:drawing>
              <wp:anchor distT="4294967294" distB="4294967294" distL="114300" distR="114300" simplePos="0" relativeHeight="251689472" behindDoc="0" locked="0" layoutInCell="1" allowOverlap="1" wp14:anchorId="1136A235" wp14:editId="77F98A57">
                <wp:simplePos x="0" y="0"/>
                <wp:positionH relativeFrom="column">
                  <wp:posOffset>1856105</wp:posOffset>
                </wp:positionH>
                <wp:positionV relativeFrom="paragraph">
                  <wp:posOffset>488950</wp:posOffset>
                </wp:positionV>
                <wp:extent cx="2091055" cy="0"/>
                <wp:effectExtent l="0" t="0" r="23495" b="1905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10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04692D" id="Straight Connector 12" o:spid="_x0000_s1026" style="position:absolute;z-index:251689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46.15pt,38.5pt" to="310.8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"/>
            </w:pict>
          </mc:Fallback>
        </mc:AlternateContent>
      </w:r>
      <w:r w:rsidRPr="009514DA">
        <w:rPr>
          <w:b/>
          <w:sz w:val="26"/>
        </w:rPr>
        <w:t>CỘNG HÒA XÃ HỘI CHỦ NGHĨA VIỆT NAM</w:t>
      </w:r>
      <w:r w:rsidRPr="009514DA">
        <w:rPr>
          <w:b/>
          <w:sz w:val="26"/>
        </w:rPr>
        <w:br/>
      </w:r>
      <w:r w:rsidRPr="009514DA">
        <w:rPr>
          <w:b/>
          <w:sz w:val="28"/>
        </w:rPr>
        <w:t>Độc lập - Tự do - Hạnh phúc</w:t>
      </w:r>
      <w:r w:rsidRPr="009514DA">
        <w:rPr>
          <w:b/>
        </w:rPr>
        <w:br/>
      </w:r>
    </w:p>
    <w:tbl>
      <w:tblPr>
        <w:tblW w:w="0" w:type="auto"/>
        <w:tblLayout w:type="fixed"/>
        <w:tblLook w:val="04A0" w:firstRow="1" w:lastRow="0" w:firstColumn="1" w:lastColumn="0" w:noHBand="0" w:noVBand="1"/>
      </w:tblPr>
      <w:tblGrid>
        <w:gridCol w:w="9018"/>
      </w:tblGrid>
      <w:tr w:rsidR="009514DA" w:rsidRPr="009514DA" w14:paraId="0D7C28F2" w14:textId="77777777" w:rsidTr="0084782E">
        <w:tc>
          <w:tcPr>
            <w:tcW w:w="9018" w:type="dxa"/>
          </w:tcPr>
          <w:p w14:paraId="417CA636" w14:textId="77777777" w:rsidR="0084782E" w:rsidRPr="009514DA" w:rsidRDefault="0084782E" w:rsidP="0084782E">
            <w:pPr>
              <w:spacing w:line="256" w:lineRule="auto"/>
              <w:jc w:val="center"/>
              <w:rPr>
                <w:rFonts w:eastAsia="Times New Roman"/>
                <w:b/>
                <w:i/>
                <w:sz w:val="28"/>
              </w:rPr>
            </w:pPr>
            <w:r w:rsidRPr="009514DA">
              <w:rPr>
                <w:b/>
                <w:sz w:val="28"/>
              </w:rPr>
              <w:t xml:space="preserve">      ĐƠN ĐỀ NGHỊ ĐỔI (CẤP LẠI) GIẤY PHÉP LÁI XE </w:t>
            </w:r>
            <w:r w:rsidRPr="009514DA">
              <w:rPr>
                <w:b/>
                <w:i/>
                <w:sz w:val="28"/>
              </w:rPr>
              <w:t>(1)</w:t>
            </w:r>
          </w:p>
          <w:p w14:paraId="660130B1" w14:textId="77777777" w:rsidR="0084782E" w:rsidRPr="009514DA" w:rsidRDefault="0084782E" w:rsidP="0084782E">
            <w:pPr>
              <w:spacing w:line="256" w:lineRule="auto"/>
              <w:jc w:val="center"/>
              <w:rPr>
                <w:b/>
                <w:szCs w:val="20"/>
              </w:rPr>
            </w:pPr>
          </w:p>
          <w:p w14:paraId="56B5F6A7" w14:textId="77777777" w:rsidR="0084782E" w:rsidRPr="009514DA" w:rsidRDefault="0084782E" w:rsidP="0084782E">
            <w:pPr>
              <w:spacing w:line="256" w:lineRule="auto"/>
              <w:jc w:val="center"/>
              <w:rPr>
                <w:b/>
                <w:sz w:val="28"/>
              </w:rPr>
            </w:pPr>
            <w:r w:rsidRPr="009514DA">
              <w:rPr>
                <w:sz w:val="28"/>
              </w:rPr>
              <w:t>Kính gửi: Tổng cục Đường bộ Việt Nam (Sở Giao thông vận tải...)</w:t>
            </w:r>
          </w:p>
          <w:p w14:paraId="1DC44447" w14:textId="77777777" w:rsidR="0084782E" w:rsidRPr="009514DA" w:rsidRDefault="0084782E" w:rsidP="0084782E">
            <w:pPr>
              <w:spacing w:line="256" w:lineRule="auto"/>
              <w:jc w:val="center"/>
              <w:rPr>
                <w:rFonts w:eastAsia="Times New Roman"/>
                <w:b/>
                <w:sz w:val="24"/>
                <w:szCs w:val="24"/>
              </w:rPr>
            </w:pPr>
          </w:p>
        </w:tc>
      </w:tr>
    </w:tbl>
    <w:p w14:paraId="6F3B7486" w14:textId="77777777" w:rsidR="0084782E" w:rsidRPr="009514DA" w:rsidRDefault="0084782E" w:rsidP="0084782E">
      <w:pPr>
        <w:tabs>
          <w:tab w:val="right" w:leader="dot" w:pos="8640"/>
        </w:tabs>
        <w:rPr>
          <w:rFonts w:eastAsia="Times New Roman"/>
          <w:b/>
          <w:sz w:val="28"/>
        </w:rPr>
      </w:pPr>
      <w:r w:rsidRPr="009514DA">
        <w:rPr>
          <w:sz w:val="28"/>
        </w:rPr>
        <w:t>Tôi là:.......................................................Quốc tịch:...............................................</w:t>
      </w:r>
    </w:p>
    <w:p w14:paraId="56F223C0" w14:textId="77777777" w:rsidR="0084782E" w:rsidRPr="009514DA" w:rsidRDefault="0084782E" w:rsidP="0084782E">
      <w:pPr>
        <w:tabs>
          <w:tab w:val="right" w:leader="dot" w:pos="8640"/>
        </w:tabs>
        <w:rPr>
          <w:b/>
          <w:sz w:val="28"/>
        </w:rPr>
      </w:pPr>
      <w:r w:rsidRPr="009514DA">
        <w:rPr>
          <w:sz w:val="28"/>
        </w:rPr>
        <w:t>Sinh ngày:...../…../..... Nam, Nữ: ..........</w:t>
      </w:r>
    </w:p>
    <w:p w14:paraId="22526C52" w14:textId="77777777" w:rsidR="0084782E" w:rsidRPr="009514DA" w:rsidRDefault="0084782E" w:rsidP="0084782E">
      <w:pPr>
        <w:tabs>
          <w:tab w:val="right" w:leader="dot" w:pos="8640"/>
        </w:tabs>
        <w:rPr>
          <w:b/>
          <w:sz w:val="28"/>
        </w:rPr>
      </w:pPr>
      <w:r w:rsidRPr="009514DA">
        <w:rPr>
          <w:sz w:val="28"/>
        </w:rPr>
        <w:t>Nơi đăng ký hộ khẩu thường trú:............................................................................</w:t>
      </w:r>
      <w:r w:rsidRPr="009514DA">
        <w:rPr>
          <w:sz w:val="28"/>
        </w:rPr>
        <w:tab/>
        <w:t>.................................................................................................................................</w:t>
      </w:r>
    </w:p>
    <w:p w14:paraId="4F124B06" w14:textId="77777777" w:rsidR="0084782E" w:rsidRPr="009514DA" w:rsidRDefault="0084782E" w:rsidP="0084782E">
      <w:pPr>
        <w:tabs>
          <w:tab w:val="right" w:leader="dot" w:pos="8640"/>
        </w:tabs>
        <w:rPr>
          <w:b/>
          <w:sz w:val="28"/>
        </w:rPr>
      </w:pPr>
      <w:r w:rsidRPr="009514DA">
        <w:rPr>
          <w:sz w:val="28"/>
        </w:rPr>
        <w:t>Nơi cư trú:...............................................................................................................</w:t>
      </w:r>
    </w:p>
    <w:p w14:paraId="0BD4F8BA" w14:textId="77777777" w:rsidR="0084782E" w:rsidRPr="009514DA" w:rsidRDefault="0084782E" w:rsidP="0084782E">
      <w:pPr>
        <w:tabs>
          <w:tab w:val="right" w:leader="dot" w:pos="8640"/>
        </w:tabs>
        <w:rPr>
          <w:b/>
          <w:sz w:val="28"/>
        </w:rPr>
      </w:pPr>
      <w:r w:rsidRPr="009514DA">
        <w:rPr>
          <w:sz w:val="28"/>
        </w:rPr>
        <w:t>Số giấy chứng minh nhân dân hoặc thẻ căn cước công dân (hoặc hộ chiếu): ................. ..........................., cấp ngày ..... / ..... /.........,nơi cấp:.............................</w:t>
      </w:r>
    </w:p>
    <w:p w14:paraId="0456BF5B" w14:textId="77777777" w:rsidR="0084782E" w:rsidRPr="009514DA" w:rsidRDefault="0084782E" w:rsidP="0084782E">
      <w:pPr>
        <w:tabs>
          <w:tab w:val="right" w:leader="dot" w:pos="8640"/>
        </w:tabs>
        <w:rPr>
          <w:b/>
          <w:sz w:val="28"/>
        </w:rPr>
      </w:pPr>
      <w:r w:rsidRPr="009514DA">
        <w:rPr>
          <w:sz w:val="28"/>
        </w:rPr>
        <w:t>Đã học lái xe tại:......................................................năm.........................................</w:t>
      </w:r>
    </w:p>
    <w:p w14:paraId="0EF7B9FD" w14:textId="77777777" w:rsidR="0084782E" w:rsidRPr="009514DA" w:rsidRDefault="0084782E" w:rsidP="0084782E">
      <w:pPr>
        <w:tabs>
          <w:tab w:val="right" w:leader="dot" w:pos="8640"/>
        </w:tabs>
        <w:rPr>
          <w:b/>
          <w:sz w:val="28"/>
        </w:rPr>
      </w:pPr>
      <w:r w:rsidRPr="009514DA">
        <w:rPr>
          <w:sz w:val="28"/>
        </w:rPr>
        <w:t>Đã có giấy phép lái xe số:…......., hạng:…..., do:........................ cấp ngày...../...../.....</w:t>
      </w:r>
    </w:p>
    <w:p w14:paraId="50A6CDAA" w14:textId="77777777" w:rsidR="0084782E" w:rsidRPr="009514DA" w:rsidRDefault="0084782E" w:rsidP="0084782E">
      <w:pPr>
        <w:tabs>
          <w:tab w:val="right" w:leader="dot" w:pos="8640"/>
        </w:tabs>
        <w:rPr>
          <w:b/>
          <w:sz w:val="28"/>
        </w:rPr>
      </w:pPr>
      <w:r w:rsidRPr="009514DA">
        <w:rPr>
          <w:sz w:val="28"/>
        </w:rPr>
        <w:t>Đề nghị cho tôi được đổi, cấp lại giấy phép lái xe cơ giới đường bộ hạng:............</w:t>
      </w:r>
    </w:p>
    <w:p w14:paraId="2A2CD9C9" w14:textId="77777777" w:rsidR="0084782E" w:rsidRPr="009514DA" w:rsidRDefault="0084782E" w:rsidP="0084782E">
      <w:pPr>
        <w:tabs>
          <w:tab w:val="right" w:leader="dot" w:pos="8640"/>
        </w:tabs>
        <w:rPr>
          <w:b/>
          <w:sz w:val="28"/>
        </w:rPr>
      </w:pPr>
      <w:r w:rsidRPr="009514DA">
        <w:rPr>
          <w:sz w:val="28"/>
        </w:rPr>
        <w:t>Lý do:.......................................................................................................................</w:t>
      </w:r>
    </w:p>
    <w:p w14:paraId="15ABC47F" w14:textId="77777777" w:rsidR="0084782E" w:rsidRPr="009514DA" w:rsidRDefault="0084782E" w:rsidP="0084782E">
      <w:pPr>
        <w:tabs>
          <w:tab w:val="right" w:leader="dot" w:pos="8640"/>
        </w:tabs>
        <w:jc w:val="both"/>
        <w:rPr>
          <w:b/>
          <w:sz w:val="28"/>
        </w:rPr>
      </w:pPr>
      <w:r w:rsidRPr="009514DA">
        <w:rPr>
          <w:noProof/>
          <w:sz w:val="24"/>
          <w:szCs w:val="24"/>
          <w:lang w:val="en-US" w:eastAsia="en-US"/>
        </w:rPr>
        <mc:AlternateContent>
          <mc:Choice Requires="wps">
            <w:drawing>
              <wp:anchor distT="0" distB="0" distL="114300" distR="114300" simplePos="0" relativeHeight="251690496" behindDoc="0" locked="0" layoutInCell="1" allowOverlap="1" wp14:anchorId="3B3D2990" wp14:editId="347039D4">
                <wp:simplePos x="0" y="0"/>
                <wp:positionH relativeFrom="column">
                  <wp:posOffset>4256405</wp:posOffset>
                </wp:positionH>
                <wp:positionV relativeFrom="paragraph">
                  <wp:posOffset>219710</wp:posOffset>
                </wp:positionV>
                <wp:extent cx="222250" cy="198755"/>
                <wp:effectExtent l="0" t="0" r="25400" b="1079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085D624" id="Rectangle 10" o:spid="_x0000_s1026" style="position:absolute;margin-left:335.15pt;margin-top:17.3pt;width:17.5pt;height:15.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"/>
            </w:pict>
          </mc:Fallback>
        </mc:AlternateContent>
      </w:r>
      <w:r w:rsidRPr="009514DA">
        <w:rPr>
          <w:noProof/>
          <w:sz w:val="24"/>
          <w:szCs w:val="24"/>
          <w:lang w:val="en-US" w:eastAsia="en-US"/>
        </w:rPr>
        <mc:AlternateContent>
          <mc:Choice Requires="wps">
            <w:drawing>
              <wp:anchor distT="0" distB="0" distL="114300" distR="114300" simplePos="0" relativeHeight="251691520" behindDoc="0" locked="0" layoutInCell="1" allowOverlap="1" wp14:anchorId="50673C8D" wp14:editId="238AD274">
                <wp:simplePos x="0" y="0"/>
                <wp:positionH relativeFrom="column">
                  <wp:posOffset>2679065</wp:posOffset>
                </wp:positionH>
                <wp:positionV relativeFrom="paragraph">
                  <wp:posOffset>225425</wp:posOffset>
                </wp:positionV>
                <wp:extent cx="230505" cy="190500"/>
                <wp:effectExtent l="0" t="0" r="17145" b="1905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FDC975F" id="Rectangle 9" o:spid="_x0000_s1026" style="position:absolute;margin-left:210.95pt;margin-top:17.75pt;width:18.15pt;height:1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"/>
            </w:pict>
          </mc:Fallback>
        </mc:AlternateContent>
      </w:r>
      <w:r w:rsidRPr="009514DA">
        <w:rPr>
          <w:sz w:val="28"/>
        </w:rPr>
        <w:t xml:space="preserve">Vi phạm </w:t>
      </w:r>
      <w:r w:rsidRPr="009514DA">
        <w:rPr>
          <w:sz w:val="28"/>
          <w:shd w:val="clear" w:color="auto" w:fill="FFFFFF"/>
        </w:rPr>
        <w:t xml:space="preserve">hành chính trong lĩnh vực giao thông đường bộ với hình thức tước quyền sử dụng giấy phép lái xe:   có                       không </w:t>
      </w:r>
    </w:p>
    <w:p w14:paraId="799DF2C2" w14:textId="77777777" w:rsidR="0084782E" w:rsidRPr="009514DA" w:rsidRDefault="0084782E" w:rsidP="0084782E">
      <w:pPr>
        <w:tabs>
          <w:tab w:val="right" w:leader="dot" w:pos="8640"/>
        </w:tabs>
        <w:jc w:val="both"/>
        <w:rPr>
          <w:b/>
          <w:sz w:val="28"/>
        </w:rPr>
      </w:pPr>
      <w:r w:rsidRPr="009514DA">
        <w:rPr>
          <w:sz w:val="28"/>
        </w:rPr>
        <w:t>Xin gửi kèm theo:</w:t>
      </w:r>
    </w:p>
    <w:p w14:paraId="3B76E647" w14:textId="77777777" w:rsidR="0084782E" w:rsidRPr="009514DA" w:rsidRDefault="0084782E" w:rsidP="0084782E">
      <w:pPr>
        <w:tabs>
          <w:tab w:val="right" w:leader="dot" w:pos="8640"/>
        </w:tabs>
        <w:jc w:val="both"/>
        <w:rPr>
          <w:b/>
          <w:sz w:val="28"/>
        </w:rPr>
      </w:pPr>
      <w:r w:rsidRPr="009514DA">
        <w:rPr>
          <w:sz w:val="28"/>
        </w:rPr>
        <w:t>- 01 giấy chứng nhận sức khỏe;</w:t>
      </w:r>
    </w:p>
    <w:p w14:paraId="5B6CF78D" w14:textId="77777777" w:rsidR="0084782E" w:rsidRPr="009514DA" w:rsidRDefault="0084782E" w:rsidP="0084782E">
      <w:pPr>
        <w:tabs>
          <w:tab w:val="right" w:leader="dot" w:pos="8640"/>
        </w:tabs>
        <w:jc w:val="both"/>
        <w:rPr>
          <w:b/>
          <w:spacing w:val="-6"/>
          <w:sz w:val="28"/>
        </w:rPr>
      </w:pPr>
      <w:r w:rsidRPr="009514DA">
        <w:rPr>
          <w:spacing w:val="-6"/>
          <w:sz w:val="28"/>
        </w:rPr>
        <w:t>- Bản sao giấy chứng minh nhân dân hoặc thẻ căn cước công dân, giấy phép lái xe sắp hết hạn;</w:t>
      </w:r>
    </w:p>
    <w:p w14:paraId="7E61BA2E" w14:textId="77777777" w:rsidR="0084782E" w:rsidRPr="009514DA" w:rsidRDefault="0084782E" w:rsidP="0084782E">
      <w:pPr>
        <w:tabs>
          <w:tab w:val="right" w:leader="dot" w:pos="8640"/>
        </w:tabs>
        <w:jc w:val="both"/>
        <w:rPr>
          <w:b/>
          <w:sz w:val="28"/>
        </w:rPr>
      </w:pPr>
      <w:r w:rsidRPr="009514DA">
        <w:rPr>
          <w:sz w:val="28"/>
        </w:rPr>
        <w:t>- Hồ sơ gốc lái xe;</w:t>
      </w:r>
    </w:p>
    <w:p w14:paraId="06306E60" w14:textId="77777777" w:rsidR="0084782E" w:rsidRPr="009514DA" w:rsidRDefault="0084782E" w:rsidP="0084782E">
      <w:pPr>
        <w:tabs>
          <w:tab w:val="right" w:leader="dot" w:pos="8640"/>
        </w:tabs>
        <w:jc w:val="both"/>
        <w:rPr>
          <w:b/>
          <w:sz w:val="28"/>
        </w:rPr>
      </w:pPr>
      <w:r w:rsidRPr="009514DA">
        <w:rPr>
          <w:sz w:val="28"/>
        </w:rPr>
        <w:tab/>
        <w:t xml:space="preserve">Tôi xin cam đoan những điều ghi trên đây là đúng sự thật, nếu sai tôi xin hoàn toàn chịu trách nhiệm </w:t>
      </w:r>
      <w:r w:rsidRPr="009514DA">
        <w:rPr>
          <w:i/>
          <w:sz w:val="28"/>
        </w:rPr>
        <w:t>(2).</w:t>
      </w:r>
    </w:p>
    <w:tbl>
      <w:tblPr>
        <w:tblW w:w="0" w:type="auto"/>
        <w:tblLayout w:type="fixed"/>
        <w:tblLook w:val="04A0" w:firstRow="1" w:lastRow="0" w:firstColumn="1" w:lastColumn="0" w:noHBand="0" w:noVBand="1"/>
      </w:tblPr>
      <w:tblGrid>
        <w:gridCol w:w="3633"/>
        <w:gridCol w:w="5265"/>
      </w:tblGrid>
      <w:tr w:rsidR="009514DA" w:rsidRPr="009514DA" w14:paraId="432F10F2" w14:textId="77777777" w:rsidTr="0084782E">
        <w:tc>
          <w:tcPr>
            <w:tcW w:w="3633" w:type="dxa"/>
          </w:tcPr>
          <w:p w14:paraId="0B070F80" w14:textId="77777777" w:rsidR="0084782E" w:rsidRPr="009514DA" w:rsidRDefault="0084782E" w:rsidP="0084782E">
            <w:pPr>
              <w:spacing w:line="256" w:lineRule="auto"/>
              <w:rPr>
                <w:rFonts w:eastAsia="Times New Roman"/>
                <w:b/>
                <w:sz w:val="28"/>
              </w:rPr>
            </w:pPr>
          </w:p>
        </w:tc>
        <w:tc>
          <w:tcPr>
            <w:tcW w:w="5265" w:type="dxa"/>
            <w:hideMark/>
          </w:tcPr>
          <w:p w14:paraId="28EA64F0" w14:textId="77777777" w:rsidR="0084782E" w:rsidRPr="009514DA" w:rsidRDefault="0084782E" w:rsidP="0084782E">
            <w:pPr>
              <w:spacing w:line="256" w:lineRule="auto"/>
              <w:jc w:val="center"/>
              <w:rPr>
                <w:rFonts w:eastAsia="Times New Roman"/>
                <w:b/>
                <w:i/>
                <w:sz w:val="28"/>
              </w:rPr>
            </w:pPr>
            <w:r w:rsidRPr="009514DA">
              <w:rPr>
                <w:i/>
                <w:sz w:val="28"/>
              </w:rPr>
              <w:t>..............., ngày ..... tháng ..... năm 20 .....</w:t>
            </w:r>
            <w:r w:rsidRPr="009514DA">
              <w:rPr>
                <w:i/>
                <w:sz w:val="28"/>
              </w:rPr>
              <w:br/>
            </w:r>
            <w:r w:rsidRPr="009514DA">
              <w:rPr>
                <w:b/>
                <w:sz w:val="28"/>
              </w:rPr>
              <w:t>NGƯỜI LÀM ĐƠN</w:t>
            </w:r>
            <w:r w:rsidRPr="009514DA">
              <w:rPr>
                <w:b/>
                <w:sz w:val="28"/>
              </w:rPr>
              <w:br/>
            </w:r>
            <w:r w:rsidRPr="009514DA">
              <w:rPr>
                <w:i/>
              </w:rPr>
              <w:t>(Ký và ghi rõ họ, tên)</w:t>
            </w:r>
          </w:p>
        </w:tc>
      </w:tr>
    </w:tbl>
    <w:p w14:paraId="7FA9F1DF" w14:textId="77777777" w:rsidR="0084782E" w:rsidRPr="009514DA" w:rsidRDefault="0084782E" w:rsidP="0084782E">
      <w:pPr>
        <w:rPr>
          <w:b/>
          <w:i/>
        </w:rPr>
      </w:pPr>
      <w:r w:rsidRPr="009514DA">
        <w:rPr>
          <w:i/>
        </w:rPr>
        <w:t>Ghi chú:</w:t>
      </w:r>
    </w:p>
    <w:p w14:paraId="35B0EFAC" w14:textId="77777777" w:rsidR="0084782E" w:rsidRPr="009514DA" w:rsidRDefault="0084782E" w:rsidP="0084782E">
      <w:pPr>
        <w:rPr>
          <w:b/>
          <w:i/>
        </w:rPr>
      </w:pPr>
      <w:r w:rsidRPr="009514DA">
        <w:rPr>
          <w:i/>
        </w:rPr>
        <w:t>(1): Mẫu này dùng chung cho trường hợp lập lại hồ sơ mới.</w:t>
      </w:r>
    </w:p>
    <w:p w14:paraId="5FE77678" w14:textId="77777777" w:rsidR="0084782E" w:rsidRPr="009514DA" w:rsidRDefault="0084782E" w:rsidP="0084782E">
      <w:pPr>
        <w:rPr>
          <w:sz w:val="26"/>
          <w:szCs w:val="26"/>
          <w:lang w:val="en-US"/>
        </w:rPr>
        <w:sectPr w:rsidR="0084782E" w:rsidRPr="009514DA" w:rsidSect="00467F15">
          <w:pgSz w:w="12242" w:h="15842" w:code="1"/>
          <w:pgMar w:top="709" w:right="1440" w:bottom="1440" w:left="1440" w:header="720" w:footer="720" w:gutter="0"/>
          <w:cols w:space="720"/>
          <w:docGrid w:linePitch="360"/>
        </w:sectPr>
      </w:pPr>
      <w:r w:rsidRPr="009514DA">
        <w:rPr>
          <w:i/>
        </w:rPr>
        <w:t>(2): Trường hợp giả khai báo mất hoặc tẩy xóa, làm sai lệch các thông tin trên giấy phép lái xe; sử dụng giấy phép lái xe giả hoặc hồ sơ lái xe giả; có hành vi cố tình gian dối khác để được đổi, cấp lại giấy phép lái xe, ngoài việc bị Tổng cục Đường bộ Việt Nam hoặc Sở Giao thông vận tải ra quyết định tịch thu giấy phép lái xe và hồ sơ gốc còn phải chịu trách nhiệm trước pháp luật và không được cấp giấy phép trong thời hạn 05 năm kể từ ngày phát hiện hành vi vi phạm; khi có nhu cầu cấp lại giấy phép lái xe phải học và sát hạch như trường hợp cấp giấy phép lái xe lần đầu.</w:t>
      </w:r>
      <w:r w:rsidRPr="009514DA">
        <w:rPr>
          <w:i/>
          <w:lang w:val="en-US"/>
        </w:rPr>
        <w:t xml:space="preserve"> </w:t>
      </w:r>
    </w:p>
    <w:p w14:paraId="4DB8C364" w14:textId="77777777" w:rsidR="0084782E" w:rsidRPr="009514DA" w:rsidRDefault="0084782E" w:rsidP="0084782E">
      <w:pPr>
        <w:jc w:val="center"/>
        <w:rPr>
          <w:b/>
          <w:bCs/>
          <w:sz w:val="26"/>
          <w:szCs w:val="26"/>
          <w:lang w:val="en-US"/>
        </w:rPr>
      </w:pPr>
      <w:r w:rsidRPr="009514DA">
        <w:rPr>
          <w:b/>
          <w:bCs/>
          <w:sz w:val="26"/>
          <w:szCs w:val="26"/>
        </w:rPr>
        <w:lastRenderedPageBreak/>
        <w:t>Phụ lục 2</w:t>
      </w:r>
      <w:r w:rsidRPr="009514DA">
        <w:rPr>
          <w:b/>
          <w:bCs/>
          <w:sz w:val="26"/>
          <w:szCs w:val="26"/>
          <w:lang w:val="en-US"/>
        </w:rPr>
        <w:t>0</w:t>
      </w:r>
    </w:p>
    <w:p w14:paraId="442CBF73" w14:textId="77777777" w:rsidR="0084782E" w:rsidRPr="009514DA" w:rsidRDefault="0084782E" w:rsidP="0084782E">
      <w:pPr>
        <w:jc w:val="center"/>
        <w:rPr>
          <w:sz w:val="26"/>
          <w:szCs w:val="26"/>
        </w:rPr>
      </w:pPr>
      <w:r w:rsidRPr="009514DA">
        <w:rPr>
          <w:sz w:val="26"/>
          <w:szCs w:val="26"/>
        </w:rPr>
        <w:t>MẪU ĐƠN ĐỀ NGHỊ ĐỔI GIẤY PHÉP LÁI XE CƠ GIỚI ĐƯỜNG BỘ</w:t>
      </w:r>
    </w:p>
    <w:p w14:paraId="03B97CBE" w14:textId="77777777" w:rsidR="0084782E" w:rsidRPr="009514DA" w:rsidRDefault="0084782E" w:rsidP="0084782E">
      <w:pPr>
        <w:jc w:val="center"/>
        <w:rPr>
          <w:i/>
          <w:sz w:val="26"/>
          <w:szCs w:val="26"/>
        </w:rPr>
      </w:pPr>
      <w:r w:rsidRPr="009514DA">
        <w:rPr>
          <w:i/>
          <w:sz w:val="26"/>
          <w:szCs w:val="26"/>
          <w:lang w:val="pt-BR"/>
        </w:rPr>
        <w:t xml:space="preserve">(Ban hành kèm theo Thông tư </w:t>
      </w:r>
      <w:r w:rsidRPr="009514DA">
        <w:rPr>
          <w:i/>
          <w:sz w:val="26"/>
          <w:szCs w:val="26"/>
        </w:rPr>
        <w:t xml:space="preserve">số </w:t>
      </w:r>
      <w:r w:rsidRPr="009514DA">
        <w:rPr>
          <w:i/>
          <w:sz w:val="26"/>
          <w:szCs w:val="26"/>
          <w:lang w:val="en-US"/>
        </w:rPr>
        <w:t>12</w:t>
      </w:r>
      <w:r w:rsidRPr="009514DA">
        <w:rPr>
          <w:i/>
          <w:sz w:val="26"/>
          <w:szCs w:val="26"/>
        </w:rPr>
        <w:t>/201</w:t>
      </w:r>
      <w:r w:rsidRPr="009514DA">
        <w:rPr>
          <w:i/>
          <w:sz w:val="26"/>
          <w:szCs w:val="26"/>
          <w:lang w:val="en-US"/>
        </w:rPr>
        <w:t>7</w:t>
      </w:r>
      <w:r w:rsidRPr="009514DA">
        <w:rPr>
          <w:i/>
          <w:sz w:val="26"/>
          <w:szCs w:val="26"/>
        </w:rPr>
        <w:t>/TT-BGTVT</w:t>
      </w:r>
    </w:p>
    <w:p w14:paraId="7DF32FF4" w14:textId="77777777" w:rsidR="0084782E" w:rsidRPr="009514DA" w:rsidRDefault="0084782E" w:rsidP="0084782E">
      <w:pPr>
        <w:jc w:val="center"/>
        <w:rPr>
          <w:i/>
          <w:sz w:val="26"/>
          <w:szCs w:val="26"/>
        </w:rPr>
      </w:pPr>
      <w:r w:rsidRPr="009514DA">
        <w:rPr>
          <w:i/>
          <w:sz w:val="26"/>
          <w:szCs w:val="26"/>
        </w:rPr>
        <w:t xml:space="preserve">ngày </w:t>
      </w:r>
      <w:r w:rsidRPr="009514DA">
        <w:rPr>
          <w:i/>
          <w:sz w:val="26"/>
          <w:szCs w:val="26"/>
          <w:lang w:val="en-US"/>
        </w:rPr>
        <w:t>15</w:t>
      </w:r>
      <w:r w:rsidRPr="009514DA">
        <w:rPr>
          <w:i/>
          <w:sz w:val="26"/>
          <w:szCs w:val="26"/>
        </w:rPr>
        <w:t xml:space="preserve">  tháng </w:t>
      </w:r>
      <w:r w:rsidRPr="009514DA">
        <w:rPr>
          <w:i/>
          <w:sz w:val="26"/>
          <w:szCs w:val="26"/>
          <w:lang w:val="en-US"/>
        </w:rPr>
        <w:t>4</w:t>
      </w:r>
      <w:r w:rsidRPr="009514DA">
        <w:rPr>
          <w:i/>
          <w:sz w:val="26"/>
          <w:szCs w:val="26"/>
        </w:rPr>
        <w:t xml:space="preserve"> năm 201</w:t>
      </w:r>
      <w:r w:rsidRPr="009514DA">
        <w:rPr>
          <w:i/>
          <w:sz w:val="26"/>
          <w:szCs w:val="26"/>
          <w:lang w:val="en-US"/>
        </w:rPr>
        <w:t>7</w:t>
      </w:r>
      <w:r w:rsidRPr="009514DA">
        <w:rPr>
          <w:i/>
          <w:sz w:val="26"/>
          <w:szCs w:val="26"/>
        </w:rPr>
        <w:t xml:space="preserve"> của Bộ trưởng Bộ Giao thông vận tải)</w:t>
      </w:r>
    </w:p>
    <w:p w14:paraId="7583A6E9" w14:textId="77777777" w:rsidR="0084782E" w:rsidRPr="009514DA" w:rsidRDefault="0084782E" w:rsidP="0084782E">
      <w:pPr>
        <w:spacing w:before="120"/>
        <w:rPr>
          <w:sz w:val="26"/>
          <w:szCs w:val="26"/>
        </w:rPr>
      </w:pPr>
      <w:r w:rsidRPr="009514DA">
        <w:rPr>
          <w:noProof/>
          <w:sz w:val="26"/>
          <w:szCs w:val="26"/>
          <w:lang w:val="en-US" w:eastAsia="en-US"/>
        </w:rPr>
        <mc:AlternateContent>
          <mc:Choice Requires="wps">
            <w:drawing>
              <wp:anchor distT="4294967292" distB="4294967292" distL="114300" distR="114300" simplePos="0" relativeHeight="251681280" behindDoc="0" locked="0" layoutInCell="1" allowOverlap="1" wp14:anchorId="1FB86ED4" wp14:editId="018087D2">
                <wp:simplePos x="0" y="0"/>
                <wp:positionH relativeFrom="column">
                  <wp:posOffset>-76200</wp:posOffset>
                </wp:positionH>
                <wp:positionV relativeFrom="paragraph">
                  <wp:posOffset>24129</wp:posOffset>
                </wp:positionV>
                <wp:extent cx="6090920" cy="0"/>
                <wp:effectExtent l="0" t="0" r="24130" b="1905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0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DDD5030" id="Straight Connector 30" o:spid="_x0000_s1026" style="position:absolute;z-index:2516812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pt,1.9pt" to="473.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YSHAIAADg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"/>
            </w:pict>
          </mc:Fallback>
        </mc:AlternateContent>
      </w:r>
    </w:p>
    <w:tbl>
      <w:tblPr>
        <w:tblW w:w="0" w:type="auto"/>
        <w:jc w:val="center"/>
        <w:tblLook w:val="0000" w:firstRow="0" w:lastRow="0" w:firstColumn="0" w:lastColumn="0" w:noHBand="0" w:noVBand="0"/>
      </w:tblPr>
      <w:tblGrid>
        <w:gridCol w:w="708"/>
        <w:gridCol w:w="8580"/>
      </w:tblGrid>
      <w:tr w:rsidR="009514DA" w:rsidRPr="009514DA" w14:paraId="68209D22" w14:textId="77777777" w:rsidTr="0084782E">
        <w:trPr>
          <w:trHeight w:val="1783"/>
          <w:jc w:val="center"/>
        </w:trPr>
        <w:tc>
          <w:tcPr>
            <w:tcW w:w="708" w:type="dxa"/>
          </w:tcPr>
          <w:p w14:paraId="56A741D6" w14:textId="77777777" w:rsidR="0084782E" w:rsidRPr="009514DA" w:rsidRDefault="0084782E" w:rsidP="0084782E">
            <w:pPr>
              <w:spacing w:before="120"/>
              <w:rPr>
                <w:b/>
                <w:bCs/>
                <w:sz w:val="26"/>
                <w:szCs w:val="26"/>
              </w:rPr>
            </w:pPr>
            <w:r w:rsidRPr="009514DA">
              <w:rPr>
                <w:noProof/>
                <w:sz w:val="26"/>
                <w:szCs w:val="26"/>
                <w:lang w:val="en-US" w:eastAsia="en-US"/>
              </w:rPr>
              <mc:AlternateContent>
                <mc:Choice Requires="wps">
                  <w:drawing>
                    <wp:anchor distT="0" distB="0" distL="114300" distR="114300" simplePos="0" relativeHeight="251682304" behindDoc="0" locked="0" layoutInCell="1" allowOverlap="1" wp14:anchorId="3AE73DBC" wp14:editId="543822D9">
                      <wp:simplePos x="0" y="0"/>
                      <wp:positionH relativeFrom="column">
                        <wp:posOffset>-87630</wp:posOffset>
                      </wp:positionH>
                      <wp:positionV relativeFrom="paragraph">
                        <wp:posOffset>5080</wp:posOffset>
                      </wp:positionV>
                      <wp:extent cx="997585" cy="974725"/>
                      <wp:effectExtent l="0" t="0" r="12065" b="15875"/>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7585" cy="974725"/>
                              </a:xfrm>
                              <a:prstGeom prst="rect">
                                <a:avLst/>
                              </a:prstGeom>
                              <a:solidFill>
                                <a:srgbClr val="FFFFFF"/>
                              </a:solidFill>
                              <a:ln w="9525">
                                <a:solidFill>
                                  <a:srgbClr val="000000"/>
                                </a:solidFill>
                                <a:miter lim="800000"/>
                                <a:headEnd/>
                                <a:tailEnd/>
                              </a:ln>
                            </wps:spPr>
                            <wps:txbx>
                              <w:txbxContent>
                                <w:p w14:paraId="5EB4E990" w14:textId="77777777" w:rsidR="0042299F" w:rsidRDefault="0042299F" w:rsidP="0084782E">
                                  <w:pPr>
                                    <w:jc w:val="center"/>
                                    <w:rPr>
                                      <w:sz w:val="24"/>
                                      <w:szCs w:val="24"/>
                                    </w:rPr>
                                  </w:pPr>
                                </w:p>
                                <w:p w14:paraId="5D712AFA" w14:textId="77777777" w:rsidR="0042299F" w:rsidRPr="00411115" w:rsidRDefault="0042299F" w:rsidP="0084782E">
                                  <w:pPr>
                                    <w:jc w:val="center"/>
                                    <w:rPr>
                                      <w:sz w:val="24"/>
                                      <w:szCs w:val="24"/>
                                    </w:rPr>
                                  </w:pPr>
                                  <w:r w:rsidRPr="00411115">
                                    <w:rPr>
                                      <w:sz w:val="24"/>
                                      <w:szCs w:val="24"/>
                                    </w:rPr>
                                    <w:t>Ảnh màu</w:t>
                                  </w:r>
                                </w:p>
                                <w:p w14:paraId="598AA7B7" w14:textId="77777777" w:rsidR="0042299F" w:rsidRPr="00411115" w:rsidRDefault="0042299F" w:rsidP="0084782E">
                                  <w:pPr>
                                    <w:jc w:val="center"/>
                                  </w:pPr>
                                  <w:r w:rsidRPr="00411115">
                                    <w:t>photograph</w:t>
                                  </w:r>
                                </w:p>
                                <w:p w14:paraId="3750EABA" w14:textId="77777777" w:rsidR="0042299F" w:rsidRPr="00411115" w:rsidRDefault="0042299F" w:rsidP="0084782E">
                                  <w:pPr>
                                    <w:jc w:val="center"/>
                                    <w:rPr>
                                      <w:sz w:val="24"/>
                                      <w:szCs w:val="24"/>
                                    </w:rPr>
                                  </w:pPr>
                                  <w:r w:rsidRPr="00411115">
                                    <w:rPr>
                                      <w:sz w:val="24"/>
                                      <w:szCs w:val="24"/>
                                    </w:rPr>
                                    <w:t>3 x 4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AE73DBC" id="Rectangle 29" o:spid="_x0000_s1026" style="position:absolute;margin-left:-6.9pt;margin-top:.4pt;width:78.55pt;height:76.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">
                      <v:textbox>
                        <w:txbxContent>
                          <w:p w14:paraId="5EB4E990" w14:textId="77777777" w:rsidR="0042299F" w:rsidRDefault="0042299F" w:rsidP="0084782E">
                            <w:pPr>
                              <w:jc w:val="center"/>
                              <w:rPr>
                                <w:sz w:val="24"/>
                                <w:szCs w:val="24"/>
                              </w:rPr>
                            </w:pPr>
                          </w:p>
                          <w:p w14:paraId="5D712AFA" w14:textId="77777777" w:rsidR="0042299F" w:rsidRPr="00411115" w:rsidRDefault="0042299F" w:rsidP="0084782E">
                            <w:pPr>
                              <w:jc w:val="center"/>
                              <w:rPr>
                                <w:sz w:val="24"/>
                                <w:szCs w:val="24"/>
                              </w:rPr>
                            </w:pPr>
                            <w:r w:rsidRPr="00411115">
                              <w:rPr>
                                <w:sz w:val="24"/>
                                <w:szCs w:val="24"/>
                              </w:rPr>
                              <w:t>Ảnh màu</w:t>
                            </w:r>
                          </w:p>
                          <w:p w14:paraId="598AA7B7" w14:textId="77777777" w:rsidR="0042299F" w:rsidRPr="00411115" w:rsidRDefault="0042299F" w:rsidP="0084782E">
                            <w:pPr>
                              <w:jc w:val="center"/>
                            </w:pPr>
                            <w:r w:rsidRPr="00411115">
                              <w:t>photograph</w:t>
                            </w:r>
                          </w:p>
                          <w:p w14:paraId="3750EABA" w14:textId="77777777" w:rsidR="0042299F" w:rsidRPr="00411115" w:rsidRDefault="0042299F" w:rsidP="0084782E">
                            <w:pPr>
                              <w:jc w:val="center"/>
                              <w:rPr>
                                <w:sz w:val="24"/>
                                <w:szCs w:val="24"/>
                              </w:rPr>
                            </w:pPr>
                            <w:r w:rsidRPr="00411115">
                              <w:rPr>
                                <w:sz w:val="24"/>
                                <w:szCs w:val="24"/>
                              </w:rPr>
                              <w:t>3 x 4 cm</w:t>
                            </w:r>
                          </w:p>
                        </w:txbxContent>
                      </v:textbox>
                    </v:rect>
                  </w:pict>
                </mc:Fallback>
              </mc:AlternateContent>
            </w:r>
          </w:p>
        </w:tc>
        <w:tc>
          <w:tcPr>
            <w:tcW w:w="8580" w:type="dxa"/>
          </w:tcPr>
          <w:p w14:paraId="69959F0F" w14:textId="77777777" w:rsidR="0084782E" w:rsidRPr="009514DA" w:rsidRDefault="0084782E" w:rsidP="0084782E">
            <w:pPr>
              <w:spacing w:before="120"/>
              <w:jc w:val="center"/>
              <w:rPr>
                <w:b/>
                <w:bCs/>
                <w:sz w:val="26"/>
                <w:szCs w:val="26"/>
              </w:rPr>
            </w:pPr>
            <w:r w:rsidRPr="009514DA">
              <w:rPr>
                <w:b/>
                <w:bCs/>
                <w:sz w:val="26"/>
                <w:szCs w:val="26"/>
              </w:rPr>
              <w:t>CỘNG HOÀ XÃ HỘI CHỦ NGHĨA VIỆT NAM</w:t>
            </w:r>
          </w:p>
          <w:p w14:paraId="2C03E701" w14:textId="77777777" w:rsidR="0084782E" w:rsidRPr="009514DA" w:rsidRDefault="0084782E" w:rsidP="0084782E">
            <w:pPr>
              <w:spacing w:before="120"/>
              <w:jc w:val="center"/>
              <w:rPr>
                <w:b/>
                <w:bCs/>
                <w:sz w:val="26"/>
                <w:szCs w:val="26"/>
              </w:rPr>
            </w:pPr>
            <w:r w:rsidRPr="009514DA">
              <w:rPr>
                <w:b/>
                <w:bCs/>
                <w:sz w:val="26"/>
                <w:szCs w:val="26"/>
              </w:rPr>
              <w:t>Độc lập – Tự do – Hạnh phúc</w:t>
            </w:r>
          </w:p>
          <w:p w14:paraId="2CC1E210" w14:textId="77777777" w:rsidR="0084782E" w:rsidRPr="009514DA" w:rsidRDefault="0084782E" w:rsidP="0084782E">
            <w:pPr>
              <w:spacing w:before="120"/>
              <w:jc w:val="center"/>
              <w:rPr>
                <w:b/>
                <w:bCs/>
                <w:sz w:val="26"/>
                <w:szCs w:val="26"/>
              </w:rPr>
            </w:pPr>
            <w:r w:rsidRPr="009514DA">
              <w:rPr>
                <w:noProof/>
                <w:sz w:val="26"/>
                <w:szCs w:val="26"/>
                <w:lang w:val="en-US" w:eastAsia="en-US"/>
              </w:rPr>
              <mc:AlternateContent>
                <mc:Choice Requires="wps">
                  <w:drawing>
                    <wp:anchor distT="4294967292" distB="4294967292" distL="114300" distR="114300" simplePos="0" relativeHeight="251683328" behindDoc="0" locked="0" layoutInCell="1" allowOverlap="1" wp14:anchorId="089DC410" wp14:editId="27775C80">
                      <wp:simplePos x="0" y="0"/>
                      <wp:positionH relativeFrom="column">
                        <wp:posOffset>1774190</wp:posOffset>
                      </wp:positionH>
                      <wp:positionV relativeFrom="paragraph">
                        <wp:posOffset>47624</wp:posOffset>
                      </wp:positionV>
                      <wp:extent cx="1778000" cy="0"/>
                      <wp:effectExtent l="0" t="0" r="12700" b="1905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CF7C0A7" id="Straight Connector 28" o:spid="_x0000_s1026" style="position:absolute;z-index:2516833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39.7pt,3.75pt" to="279.7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aUdHQIAADg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"/>
                  </w:pict>
                </mc:Fallback>
              </mc:AlternateContent>
            </w:r>
          </w:p>
          <w:p w14:paraId="250A4B58" w14:textId="77777777" w:rsidR="0084782E" w:rsidRPr="009514DA" w:rsidRDefault="0084782E" w:rsidP="0084782E">
            <w:pPr>
              <w:jc w:val="center"/>
              <w:rPr>
                <w:noProof/>
                <w:sz w:val="26"/>
                <w:szCs w:val="26"/>
              </w:rPr>
            </w:pPr>
            <w:r w:rsidRPr="009514DA">
              <w:rPr>
                <w:noProof/>
                <w:sz w:val="26"/>
                <w:szCs w:val="26"/>
              </w:rPr>
              <w:t>SOCIALIST REPUBLIC OF VIETNAM</w:t>
            </w:r>
          </w:p>
          <w:p w14:paraId="16F9260B" w14:textId="77777777" w:rsidR="0084782E" w:rsidRPr="009514DA" w:rsidRDefault="0084782E" w:rsidP="0084782E">
            <w:pPr>
              <w:jc w:val="center"/>
              <w:rPr>
                <w:b/>
                <w:bCs/>
                <w:sz w:val="26"/>
                <w:szCs w:val="26"/>
              </w:rPr>
            </w:pPr>
            <w:r w:rsidRPr="009514DA">
              <w:rPr>
                <w:b/>
                <w:bCs/>
                <w:sz w:val="26"/>
                <w:szCs w:val="26"/>
              </w:rPr>
              <w:t>Independent – Freedom – Happiness</w:t>
            </w:r>
          </w:p>
          <w:p w14:paraId="6F353AE0" w14:textId="77777777" w:rsidR="0084782E" w:rsidRPr="009514DA" w:rsidRDefault="0084782E" w:rsidP="0084782E">
            <w:pPr>
              <w:spacing w:before="120"/>
              <w:jc w:val="center"/>
              <w:rPr>
                <w:b/>
                <w:bCs/>
                <w:sz w:val="26"/>
                <w:szCs w:val="26"/>
              </w:rPr>
            </w:pPr>
            <w:r w:rsidRPr="009514DA">
              <w:rPr>
                <w:noProof/>
                <w:sz w:val="26"/>
                <w:szCs w:val="26"/>
                <w:lang w:val="en-US" w:eastAsia="en-US"/>
              </w:rPr>
              <mc:AlternateContent>
                <mc:Choice Requires="wps">
                  <w:drawing>
                    <wp:anchor distT="4294967292" distB="4294967292" distL="114300" distR="114300" simplePos="0" relativeHeight="251684352" behindDoc="0" locked="0" layoutInCell="1" allowOverlap="1" wp14:anchorId="2924674E" wp14:editId="749BD5C7">
                      <wp:simplePos x="0" y="0"/>
                      <wp:positionH relativeFrom="column">
                        <wp:posOffset>1596390</wp:posOffset>
                      </wp:positionH>
                      <wp:positionV relativeFrom="paragraph">
                        <wp:posOffset>45084</wp:posOffset>
                      </wp:positionV>
                      <wp:extent cx="2133600" cy="0"/>
                      <wp:effectExtent l="0" t="0" r="19050" b="1905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E71760" id="Straight Connector 27" o:spid="_x0000_s1026" style="position:absolute;z-index:2516843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25.7pt,3.55pt" to="293.7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"/>
                  </w:pict>
                </mc:Fallback>
              </mc:AlternateContent>
            </w:r>
          </w:p>
        </w:tc>
      </w:tr>
    </w:tbl>
    <w:p w14:paraId="463901A2" w14:textId="77777777" w:rsidR="0084782E" w:rsidRPr="009514DA" w:rsidRDefault="0084782E" w:rsidP="0084782E">
      <w:pPr>
        <w:jc w:val="center"/>
        <w:rPr>
          <w:b/>
          <w:bCs/>
          <w:sz w:val="26"/>
          <w:szCs w:val="26"/>
        </w:rPr>
      </w:pPr>
      <w:r w:rsidRPr="009514DA">
        <w:rPr>
          <w:b/>
          <w:bCs/>
          <w:sz w:val="26"/>
          <w:szCs w:val="26"/>
        </w:rPr>
        <w:t>ĐƠN ĐỀ NGHỊ ĐỔI GIẤY PHÉP LÁI XE CƠ GIỚI ĐƯỜNG BỘ</w:t>
      </w:r>
    </w:p>
    <w:p w14:paraId="14008D5B" w14:textId="77777777" w:rsidR="0084782E" w:rsidRPr="009514DA" w:rsidRDefault="0084782E" w:rsidP="0084782E">
      <w:pPr>
        <w:jc w:val="center"/>
        <w:rPr>
          <w:b/>
          <w:bCs/>
          <w:sz w:val="26"/>
          <w:szCs w:val="26"/>
        </w:rPr>
      </w:pPr>
      <w:r w:rsidRPr="009514DA">
        <w:rPr>
          <w:b/>
          <w:bCs/>
          <w:sz w:val="26"/>
          <w:szCs w:val="26"/>
        </w:rPr>
        <w:t>APPLICATION FORM FOR EXCHANGE OF DRIVING LICENCE</w:t>
      </w:r>
    </w:p>
    <w:p w14:paraId="743B85F1" w14:textId="77777777" w:rsidR="0084782E" w:rsidRPr="009514DA" w:rsidRDefault="0084782E" w:rsidP="0084782E">
      <w:pPr>
        <w:jc w:val="center"/>
        <w:rPr>
          <w:b/>
          <w:bCs/>
          <w:sz w:val="26"/>
          <w:szCs w:val="26"/>
        </w:rPr>
      </w:pPr>
      <w:r w:rsidRPr="009514DA">
        <w:rPr>
          <w:b/>
          <w:bCs/>
          <w:sz w:val="26"/>
          <w:szCs w:val="26"/>
        </w:rPr>
        <w:t>(Dùng cho người nước ngoài) – (For Foreigner only)</w:t>
      </w:r>
    </w:p>
    <w:p w14:paraId="2A8E5CFF" w14:textId="77777777" w:rsidR="0084782E" w:rsidRPr="009514DA" w:rsidRDefault="0084782E" w:rsidP="0084782E">
      <w:pPr>
        <w:spacing w:before="120"/>
        <w:rPr>
          <w:sz w:val="26"/>
          <w:szCs w:val="26"/>
        </w:rPr>
      </w:pPr>
      <w:r w:rsidRPr="009514DA">
        <w:rPr>
          <w:noProof/>
          <w:sz w:val="26"/>
          <w:szCs w:val="26"/>
          <w:lang w:val="en-US" w:eastAsia="en-US"/>
        </w:rPr>
        <mc:AlternateContent>
          <mc:Choice Requires="wps">
            <w:drawing>
              <wp:anchor distT="4294967292" distB="4294967292" distL="114300" distR="114300" simplePos="0" relativeHeight="251685376" behindDoc="0" locked="0" layoutInCell="1" allowOverlap="1" wp14:anchorId="19652736" wp14:editId="589DF617">
                <wp:simplePos x="0" y="0"/>
                <wp:positionH relativeFrom="column">
                  <wp:posOffset>2063750</wp:posOffset>
                </wp:positionH>
                <wp:positionV relativeFrom="paragraph">
                  <wp:posOffset>25399</wp:posOffset>
                </wp:positionV>
                <wp:extent cx="1778000" cy="0"/>
                <wp:effectExtent l="0" t="0" r="12700"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74F1C4E" id="Straight Connector 26" o:spid="_x0000_s1026" style="position:absolute;z-index:2516853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2.5pt,2pt" to="30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DSGHgIAADg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"/>
            </w:pict>
          </mc:Fallback>
        </mc:AlternateContent>
      </w:r>
    </w:p>
    <w:p w14:paraId="32927296" w14:textId="77777777" w:rsidR="0084782E" w:rsidRPr="009514DA" w:rsidRDefault="0084782E" w:rsidP="0084782E">
      <w:pPr>
        <w:jc w:val="center"/>
        <w:rPr>
          <w:sz w:val="26"/>
          <w:szCs w:val="26"/>
        </w:rPr>
      </w:pPr>
      <w:r w:rsidRPr="009514DA">
        <w:rPr>
          <w:bCs/>
          <w:iCs/>
          <w:sz w:val="26"/>
          <w:szCs w:val="26"/>
        </w:rPr>
        <w:t>Kính gửi (To)</w:t>
      </w:r>
      <w:r w:rsidRPr="009514DA">
        <w:rPr>
          <w:b/>
          <w:bCs/>
          <w:iCs/>
          <w:sz w:val="26"/>
          <w:szCs w:val="26"/>
        </w:rPr>
        <w:t>:</w:t>
      </w:r>
      <w:r w:rsidRPr="009514DA">
        <w:rPr>
          <w:sz w:val="26"/>
          <w:szCs w:val="26"/>
        </w:rPr>
        <w:t xml:space="preserve"> Tổng cục Đường bộ Việt Nam  (Sở Giao thông vận tải …)</w:t>
      </w:r>
    </w:p>
    <w:p w14:paraId="3742B710" w14:textId="77777777" w:rsidR="0084782E" w:rsidRPr="009514DA" w:rsidRDefault="0084782E" w:rsidP="0084782E">
      <w:pPr>
        <w:jc w:val="center"/>
        <w:rPr>
          <w:sz w:val="26"/>
          <w:szCs w:val="26"/>
        </w:rPr>
      </w:pPr>
      <w:r w:rsidRPr="009514DA">
        <w:rPr>
          <w:sz w:val="26"/>
          <w:szCs w:val="26"/>
        </w:rPr>
        <w:t>Diretorate for Road of Vietnam (Transport Department …………)</w:t>
      </w:r>
    </w:p>
    <w:p w14:paraId="1575C119" w14:textId="77777777" w:rsidR="0084782E" w:rsidRPr="009514DA" w:rsidRDefault="0084782E" w:rsidP="0084782E">
      <w:pPr>
        <w:spacing w:before="120"/>
        <w:jc w:val="both"/>
        <w:rPr>
          <w:sz w:val="26"/>
          <w:szCs w:val="26"/>
        </w:rPr>
      </w:pPr>
    </w:p>
    <w:tbl>
      <w:tblPr>
        <w:tblW w:w="0" w:type="auto"/>
        <w:tblInd w:w="534" w:type="dxa"/>
        <w:tblLook w:val="0000" w:firstRow="0" w:lastRow="0" w:firstColumn="0" w:lastColumn="0" w:noHBand="0" w:noVBand="0"/>
      </w:tblPr>
      <w:tblGrid>
        <w:gridCol w:w="8666"/>
      </w:tblGrid>
      <w:tr w:rsidR="009514DA" w:rsidRPr="009514DA" w14:paraId="02944A4E" w14:textId="77777777" w:rsidTr="0084782E">
        <w:tc>
          <w:tcPr>
            <w:tcW w:w="8666" w:type="dxa"/>
          </w:tcPr>
          <w:p w14:paraId="617D9F37" w14:textId="77777777" w:rsidR="0084782E" w:rsidRPr="009514DA" w:rsidRDefault="0084782E" w:rsidP="0084782E">
            <w:pPr>
              <w:shd w:val="clear" w:color="auto" w:fill="FFFFFF"/>
              <w:spacing w:before="120"/>
              <w:jc w:val="both"/>
              <w:rPr>
                <w:sz w:val="26"/>
                <w:szCs w:val="26"/>
                <w:lang w:val="en-US"/>
              </w:rPr>
            </w:pPr>
            <w:r w:rsidRPr="009514DA">
              <w:rPr>
                <w:sz w:val="26"/>
                <w:szCs w:val="26"/>
              </w:rPr>
              <w:t>Tôi là (Full name): ........................................................................................</w:t>
            </w:r>
          </w:p>
          <w:p w14:paraId="2B51F798" w14:textId="77777777" w:rsidR="0084782E" w:rsidRPr="009514DA" w:rsidRDefault="0084782E" w:rsidP="0084782E">
            <w:pPr>
              <w:shd w:val="clear" w:color="auto" w:fill="FFFFFF"/>
              <w:spacing w:before="120"/>
              <w:jc w:val="both"/>
              <w:rPr>
                <w:sz w:val="26"/>
                <w:szCs w:val="26"/>
              </w:rPr>
            </w:pPr>
            <w:r w:rsidRPr="009514DA">
              <w:rPr>
                <w:sz w:val="26"/>
                <w:szCs w:val="26"/>
              </w:rPr>
              <w:t>Quốc tịch(Nationality):...........................................................................................</w:t>
            </w:r>
          </w:p>
        </w:tc>
      </w:tr>
      <w:tr w:rsidR="009514DA" w:rsidRPr="009514DA" w14:paraId="4748DF91" w14:textId="77777777" w:rsidTr="0084782E">
        <w:tc>
          <w:tcPr>
            <w:tcW w:w="8666" w:type="dxa"/>
          </w:tcPr>
          <w:p w14:paraId="0DF33BC6" w14:textId="77777777" w:rsidR="0084782E" w:rsidRPr="009514DA" w:rsidRDefault="0084782E" w:rsidP="0084782E">
            <w:pPr>
              <w:shd w:val="clear" w:color="auto" w:fill="FFFFFF"/>
              <w:spacing w:before="120"/>
              <w:jc w:val="both"/>
              <w:rPr>
                <w:sz w:val="26"/>
                <w:szCs w:val="26"/>
                <w:lang w:val="en-US"/>
              </w:rPr>
            </w:pPr>
            <w:r w:rsidRPr="009514DA">
              <w:rPr>
                <w:sz w:val="26"/>
                <w:szCs w:val="26"/>
              </w:rPr>
              <w:t>Ngày tháng năm sinh (Date of birth): ............................................................</w:t>
            </w:r>
          </w:p>
        </w:tc>
      </w:tr>
      <w:tr w:rsidR="009514DA" w:rsidRPr="009514DA" w14:paraId="3E6895CA" w14:textId="77777777" w:rsidTr="0084782E">
        <w:tc>
          <w:tcPr>
            <w:tcW w:w="8666" w:type="dxa"/>
          </w:tcPr>
          <w:p w14:paraId="51B596D7" w14:textId="77777777" w:rsidR="0084782E" w:rsidRPr="009514DA" w:rsidRDefault="0084782E" w:rsidP="0084782E">
            <w:pPr>
              <w:shd w:val="clear" w:color="auto" w:fill="FFFFFF"/>
              <w:spacing w:before="120"/>
              <w:jc w:val="both"/>
              <w:rPr>
                <w:sz w:val="26"/>
                <w:szCs w:val="26"/>
                <w:lang w:val="en-US"/>
              </w:rPr>
            </w:pPr>
            <w:r w:rsidRPr="009514DA">
              <w:rPr>
                <w:sz w:val="26"/>
                <w:szCs w:val="26"/>
              </w:rPr>
              <w:t>Hiện cư trú tại (Permanent Address): ............................................................</w:t>
            </w:r>
          </w:p>
        </w:tc>
      </w:tr>
      <w:tr w:rsidR="009514DA" w:rsidRPr="009514DA" w14:paraId="41357F5B" w14:textId="77777777" w:rsidTr="0084782E">
        <w:tc>
          <w:tcPr>
            <w:tcW w:w="8666" w:type="dxa"/>
          </w:tcPr>
          <w:p w14:paraId="4D473E7F" w14:textId="77777777" w:rsidR="0084782E" w:rsidRPr="009514DA" w:rsidRDefault="0084782E" w:rsidP="0084782E">
            <w:pPr>
              <w:shd w:val="clear" w:color="auto" w:fill="FFFFFF"/>
              <w:spacing w:before="120"/>
              <w:jc w:val="both"/>
              <w:rPr>
                <w:sz w:val="26"/>
                <w:szCs w:val="26"/>
              </w:rPr>
            </w:pPr>
            <w:r w:rsidRPr="009514DA">
              <w:rPr>
                <w:sz w:val="26"/>
                <w:szCs w:val="26"/>
              </w:rPr>
              <w:t xml:space="preserve">Số hộ chiếu (Passport No.): ...........................................................................  </w:t>
            </w:r>
          </w:p>
        </w:tc>
      </w:tr>
      <w:tr w:rsidR="009514DA" w:rsidRPr="009514DA" w14:paraId="51DDD00D" w14:textId="77777777" w:rsidTr="0084782E">
        <w:tc>
          <w:tcPr>
            <w:tcW w:w="8666" w:type="dxa"/>
          </w:tcPr>
          <w:p w14:paraId="3C638B25" w14:textId="77777777" w:rsidR="0084782E" w:rsidRPr="009514DA" w:rsidRDefault="0084782E" w:rsidP="0084782E">
            <w:pPr>
              <w:shd w:val="clear" w:color="auto" w:fill="FFFFFF"/>
              <w:spacing w:before="120"/>
              <w:jc w:val="both"/>
              <w:rPr>
                <w:sz w:val="26"/>
                <w:szCs w:val="26"/>
              </w:rPr>
            </w:pPr>
            <w:r w:rsidRPr="009514DA">
              <w:rPr>
                <w:sz w:val="26"/>
                <w:szCs w:val="26"/>
              </w:rPr>
              <w:t>Cấp ngày (Issuing date): ngày (date): ..... tháng (month)...... năm(year)........</w:t>
            </w:r>
          </w:p>
        </w:tc>
      </w:tr>
      <w:tr w:rsidR="009514DA" w:rsidRPr="009514DA" w14:paraId="5A0A42ED" w14:textId="77777777" w:rsidTr="0084782E">
        <w:tc>
          <w:tcPr>
            <w:tcW w:w="8666" w:type="dxa"/>
          </w:tcPr>
          <w:p w14:paraId="458352BF" w14:textId="77777777" w:rsidR="0084782E" w:rsidRPr="009514DA" w:rsidRDefault="0084782E" w:rsidP="0084782E">
            <w:pPr>
              <w:shd w:val="clear" w:color="auto" w:fill="FFFFFF"/>
              <w:spacing w:before="120"/>
              <w:jc w:val="both"/>
              <w:rPr>
                <w:sz w:val="26"/>
                <w:szCs w:val="26"/>
                <w:lang w:val="en-US"/>
              </w:rPr>
            </w:pPr>
            <w:r w:rsidRPr="009514DA">
              <w:rPr>
                <w:sz w:val="26"/>
                <w:szCs w:val="26"/>
              </w:rPr>
              <w:t>Hiện có giấy phép lái xe cơ giới đường bộ số (Current driving licence o.):..</w:t>
            </w:r>
          </w:p>
        </w:tc>
      </w:tr>
      <w:tr w:rsidR="009514DA" w:rsidRPr="009514DA" w14:paraId="2CB17FDA" w14:textId="77777777" w:rsidTr="0084782E">
        <w:tc>
          <w:tcPr>
            <w:tcW w:w="8666" w:type="dxa"/>
          </w:tcPr>
          <w:p w14:paraId="56B65A42" w14:textId="77777777" w:rsidR="0084782E" w:rsidRPr="009514DA" w:rsidRDefault="0084782E" w:rsidP="0084782E">
            <w:pPr>
              <w:shd w:val="clear" w:color="auto" w:fill="FFFFFF"/>
              <w:spacing w:before="120"/>
              <w:jc w:val="both"/>
              <w:rPr>
                <w:sz w:val="26"/>
                <w:szCs w:val="26"/>
              </w:rPr>
            </w:pPr>
            <w:r w:rsidRPr="009514DA">
              <w:rPr>
                <w:sz w:val="26"/>
                <w:szCs w:val="26"/>
              </w:rPr>
              <w:t xml:space="preserve">Cơ quan cấp (Issuing Office): ........................................................................                               </w:t>
            </w:r>
          </w:p>
        </w:tc>
      </w:tr>
      <w:tr w:rsidR="009514DA" w:rsidRPr="009514DA" w14:paraId="1D7E2993" w14:textId="77777777" w:rsidTr="0084782E">
        <w:tc>
          <w:tcPr>
            <w:tcW w:w="8666" w:type="dxa"/>
          </w:tcPr>
          <w:p w14:paraId="30829AEC" w14:textId="77777777" w:rsidR="0084782E" w:rsidRPr="009514DA" w:rsidRDefault="0084782E" w:rsidP="0084782E">
            <w:pPr>
              <w:shd w:val="clear" w:color="auto" w:fill="FFFFFF"/>
              <w:spacing w:before="120"/>
              <w:jc w:val="both"/>
              <w:rPr>
                <w:sz w:val="26"/>
                <w:szCs w:val="26"/>
              </w:rPr>
            </w:pPr>
            <w:r w:rsidRPr="009514DA">
              <w:rPr>
                <w:sz w:val="26"/>
                <w:szCs w:val="26"/>
              </w:rPr>
              <w:t xml:space="preserve">Tại (Place of issue): .......................................................................................                                  </w:t>
            </w:r>
          </w:p>
        </w:tc>
      </w:tr>
      <w:tr w:rsidR="009514DA" w:rsidRPr="009514DA" w14:paraId="0641B84C" w14:textId="77777777" w:rsidTr="0084782E">
        <w:tc>
          <w:tcPr>
            <w:tcW w:w="8666" w:type="dxa"/>
          </w:tcPr>
          <w:p w14:paraId="0C0DBE14" w14:textId="77777777" w:rsidR="0084782E" w:rsidRPr="009514DA" w:rsidRDefault="0084782E" w:rsidP="0084782E">
            <w:pPr>
              <w:shd w:val="clear" w:color="auto" w:fill="FFFFFF"/>
              <w:spacing w:before="120"/>
              <w:jc w:val="both"/>
              <w:rPr>
                <w:sz w:val="26"/>
                <w:szCs w:val="26"/>
              </w:rPr>
            </w:pPr>
            <w:r w:rsidRPr="009514DA">
              <w:rPr>
                <w:sz w:val="26"/>
                <w:szCs w:val="26"/>
              </w:rPr>
              <w:t>Cấp ngày (Issuing date): ngày (date): ...... tháng (month).....năm(year)........</w:t>
            </w:r>
          </w:p>
        </w:tc>
      </w:tr>
      <w:tr w:rsidR="009514DA" w:rsidRPr="009514DA" w14:paraId="3AEE64B6" w14:textId="77777777" w:rsidTr="0084782E">
        <w:tc>
          <w:tcPr>
            <w:tcW w:w="8666" w:type="dxa"/>
          </w:tcPr>
          <w:p w14:paraId="2247E379" w14:textId="77777777" w:rsidR="0084782E" w:rsidRPr="009514DA" w:rsidRDefault="0084782E" w:rsidP="0084782E">
            <w:pPr>
              <w:shd w:val="clear" w:color="auto" w:fill="FFFFFF"/>
              <w:spacing w:before="120"/>
              <w:jc w:val="both"/>
              <w:rPr>
                <w:sz w:val="26"/>
                <w:szCs w:val="26"/>
                <w:lang w:val="en-US"/>
              </w:rPr>
            </w:pPr>
            <w:r w:rsidRPr="009514DA">
              <w:rPr>
                <w:sz w:val="26"/>
                <w:szCs w:val="26"/>
              </w:rPr>
              <w:t>Lý do xin cấp giấy phép lái xe (Reason of application for new driving licence): …</w:t>
            </w:r>
            <w:r w:rsidRPr="009514DA">
              <w:rPr>
                <w:sz w:val="26"/>
                <w:szCs w:val="26"/>
                <w:lang w:val="en-US"/>
              </w:rPr>
              <w:t>………………………………………………………………..</w:t>
            </w:r>
          </w:p>
        </w:tc>
      </w:tr>
    </w:tbl>
    <w:p w14:paraId="669A6618" w14:textId="77777777" w:rsidR="0084782E" w:rsidRPr="009514DA" w:rsidRDefault="0084782E" w:rsidP="0084782E">
      <w:pPr>
        <w:spacing w:before="120"/>
        <w:ind w:firstLine="720"/>
        <w:jc w:val="both"/>
        <w:rPr>
          <w:sz w:val="26"/>
          <w:szCs w:val="26"/>
        </w:rPr>
      </w:pPr>
      <w:r w:rsidRPr="009514DA">
        <w:rPr>
          <w:sz w:val="26"/>
          <w:szCs w:val="26"/>
        </w:rPr>
        <w:t>Định cư lâu dài tại Việt Nam/không định cư lâu dài tại Việt Nam (Long time of staying in Viet Nam/Short time of staying in Viet Nam).</w:t>
      </w:r>
    </w:p>
    <w:p w14:paraId="4C4B879A" w14:textId="77777777" w:rsidR="0084782E" w:rsidRPr="009514DA" w:rsidRDefault="0084782E" w:rsidP="0084782E">
      <w:pPr>
        <w:spacing w:before="120"/>
        <w:ind w:firstLine="720"/>
        <w:jc w:val="both"/>
        <w:rPr>
          <w:sz w:val="26"/>
          <w:szCs w:val="26"/>
        </w:rPr>
      </w:pPr>
      <w:r w:rsidRPr="009514DA">
        <w:rPr>
          <w:sz w:val="26"/>
          <w:szCs w:val="26"/>
        </w:rPr>
        <w:t>Gửi kèm theo đơn gồm có (Documents enclosed as follows):</w:t>
      </w:r>
    </w:p>
    <w:p w14:paraId="089DF378" w14:textId="77777777" w:rsidR="0084782E" w:rsidRPr="009514DA" w:rsidRDefault="0084782E" w:rsidP="0084782E">
      <w:pPr>
        <w:spacing w:before="120"/>
        <w:ind w:firstLine="720"/>
        <w:jc w:val="both"/>
        <w:rPr>
          <w:sz w:val="26"/>
          <w:szCs w:val="26"/>
        </w:rPr>
      </w:pPr>
      <w:r w:rsidRPr="009514DA">
        <w:rPr>
          <w:sz w:val="26"/>
          <w:szCs w:val="26"/>
        </w:rPr>
        <w:t>- Bản dịch GPLX nước ngoài đã được công chứng (Translation of current foreign driving licence with notation);</w:t>
      </w:r>
    </w:p>
    <w:p w14:paraId="2E91F1E0" w14:textId="77777777" w:rsidR="0084782E" w:rsidRPr="009514DA" w:rsidRDefault="0084782E" w:rsidP="0084782E">
      <w:pPr>
        <w:spacing w:before="120"/>
        <w:ind w:firstLine="720"/>
        <w:jc w:val="both"/>
        <w:rPr>
          <w:sz w:val="26"/>
          <w:szCs w:val="26"/>
        </w:rPr>
      </w:pPr>
      <w:r w:rsidRPr="009514DA">
        <w:rPr>
          <w:sz w:val="26"/>
          <w:szCs w:val="26"/>
        </w:rPr>
        <w:lastRenderedPageBreak/>
        <w:t xml:space="preserve">- Bản sao chụp hộ chiếu (phần họ tên và ảnh; trang thị thực nhập cảnh ) </w:t>
      </w:r>
      <w:r w:rsidRPr="009514DA">
        <w:rPr>
          <w:sz w:val="26"/>
          <w:szCs w:val="26"/>
          <w:lang w:val="en-US"/>
        </w:rPr>
        <w:t>[</w:t>
      </w:r>
      <w:r w:rsidRPr="009514DA">
        <w:rPr>
          <w:sz w:val="26"/>
          <w:szCs w:val="26"/>
        </w:rPr>
        <w:t>(</w:t>
      </w:r>
      <w:r w:rsidRPr="009514DA">
        <w:rPr>
          <w:sz w:val="26"/>
          <w:szCs w:val="26"/>
          <w:lang w:val="en-US"/>
        </w:rPr>
        <w:t>Copy</w:t>
      </w:r>
      <w:r w:rsidRPr="009514DA">
        <w:rPr>
          <w:sz w:val="26"/>
          <w:szCs w:val="26"/>
        </w:rPr>
        <w:t xml:space="preserve"> of passport)  (included pages: full name, photograph, valid visa)</w:t>
      </w:r>
      <w:r w:rsidRPr="009514DA">
        <w:rPr>
          <w:sz w:val="26"/>
          <w:szCs w:val="26"/>
          <w:lang w:val="en-US"/>
        </w:rPr>
        <w:t>].</w:t>
      </w:r>
    </w:p>
    <w:p w14:paraId="2FF8E974" w14:textId="77777777" w:rsidR="0084782E" w:rsidRPr="009514DA" w:rsidRDefault="0084782E" w:rsidP="0084782E">
      <w:pPr>
        <w:spacing w:before="120"/>
        <w:ind w:firstLine="720"/>
        <w:jc w:val="both"/>
        <w:rPr>
          <w:sz w:val="26"/>
          <w:szCs w:val="26"/>
        </w:rPr>
      </w:pPr>
      <w:r w:rsidRPr="009514DA">
        <w:rPr>
          <w:sz w:val="26"/>
          <w:szCs w:val="26"/>
        </w:rPr>
        <w:t>Tôi xin đảm bảo lời khai trên đây là đúng sự thật.</w:t>
      </w:r>
    </w:p>
    <w:p w14:paraId="7B20E120" w14:textId="77777777" w:rsidR="0084782E" w:rsidRPr="009514DA" w:rsidRDefault="0084782E" w:rsidP="0084782E">
      <w:pPr>
        <w:spacing w:before="120"/>
        <w:ind w:firstLine="720"/>
        <w:jc w:val="both"/>
        <w:rPr>
          <w:sz w:val="26"/>
          <w:szCs w:val="26"/>
        </w:rPr>
      </w:pPr>
      <w:r w:rsidRPr="009514DA">
        <w:rPr>
          <w:sz w:val="26"/>
          <w:szCs w:val="26"/>
        </w:rPr>
        <w:t xml:space="preserve">I certify that all the information included in this application and attached documents is correct and true. </w:t>
      </w:r>
    </w:p>
    <w:tbl>
      <w:tblPr>
        <w:tblW w:w="0" w:type="auto"/>
        <w:tblInd w:w="108" w:type="dxa"/>
        <w:tblLook w:val="0000" w:firstRow="0" w:lastRow="0" w:firstColumn="0" w:lastColumn="0" w:noHBand="0" w:noVBand="0"/>
      </w:tblPr>
      <w:tblGrid>
        <w:gridCol w:w="4644"/>
        <w:gridCol w:w="4712"/>
      </w:tblGrid>
      <w:tr w:rsidR="0084782E" w:rsidRPr="009514DA" w14:paraId="45657111" w14:textId="77777777" w:rsidTr="0084782E">
        <w:tc>
          <w:tcPr>
            <w:tcW w:w="4644" w:type="dxa"/>
          </w:tcPr>
          <w:p w14:paraId="37698E99" w14:textId="77777777" w:rsidR="0084782E" w:rsidRPr="009514DA" w:rsidRDefault="0084782E" w:rsidP="0084782E">
            <w:pPr>
              <w:spacing w:before="120"/>
              <w:rPr>
                <w:i/>
                <w:iCs/>
                <w:sz w:val="26"/>
                <w:szCs w:val="26"/>
              </w:rPr>
            </w:pPr>
          </w:p>
        </w:tc>
        <w:tc>
          <w:tcPr>
            <w:tcW w:w="4712" w:type="dxa"/>
          </w:tcPr>
          <w:p w14:paraId="679054BA" w14:textId="77777777" w:rsidR="0084782E" w:rsidRPr="009514DA" w:rsidRDefault="0084782E" w:rsidP="0084782E">
            <w:pPr>
              <w:jc w:val="center"/>
              <w:rPr>
                <w:sz w:val="26"/>
                <w:szCs w:val="26"/>
              </w:rPr>
            </w:pPr>
            <w:r w:rsidRPr="009514DA">
              <w:rPr>
                <w:sz w:val="26"/>
                <w:szCs w:val="26"/>
              </w:rPr>
              <w:t>.............., date....... month....... year.......</w:t>
            </w:r>
          </w:p>
          <w:p w14:paraId="270F58E9" w14:textId="77777777" w:rsidR="0084782E" w:rsidRPr="009514DA" w:rsidRDefault="0084782E" w:rsidP="0084782E">
            <w:pPr>
              <w:jc w:val="center"/>
              <w:rPr>
                <w:b/>
                <w:sz w:val="26"/>
                <w:szCs w:val="26"/>
              </w:rPr>
            </w:pPr>
            <w:r w:rsidRPr="009514DA">
              <w:rPr>
                <w:b/>
                <w:sz w:val="26"/>
                <w:szCs w:val="26"/>
              </w:rPr>
              <w:t>NGƯỜI LÀM ĐƠN (APPLICANT)</w:t>
            </w:r>
          </w:p>
          <w:p w14:paraId="12D2A75B" w14:textId="77777777" w:rsidR="0084782E" w:rsidRPr="009514DA" w:rsidRDefault="0084782E" w:rsidP="0084782E">
            <w:pPr>
              <w:jc w:val="center"/>
              <w:rPr>
                <w:i/>
                <w:iCs/>
                <w:sz w:val="26"/>
                <w:szCs w:val="26"/>
              </w:rPr>
            </w:pPr>
            <w:r w:rsidRPr="009514DA">
              <w:rPr>
                <w:i/>
                <w:iCs/>
                <w:sz w:val="26"/>
                <w:szCs w:val="26"/>
              </w:rPr>
              <w:t>(Ký và ghi rõ họ tên)</w:t>
            </w:r>
          </w:p>
          <w:p w14:paraId="366B1731" w14:textId="77777777" w:rsidR="0084782E" w:rsidRPr="009514DA" w:rsidRDefault="0084782E" w:rsidP="0084782E">
            <w:pPr>
              <w:jc w:val="center"/>
              <w:rPr>
                <w:i/>
                <w:iCs/>
                <w:sz w:val="26"/>
                <w:szCs w:val="26"/>
              </w:rPr>
            </w:pPr>
            <w:r w:rsidRPr="009514DA">
              <w:rPr>
                <w:i/>
                <w:iCs/>
                <w:sz w:val="26"/>
                <w:szCs w:val="26"/>
              </w:rPr>
              <w:t>( Signature and Full name)</w:t>
            </w:r>
          </w:p>
        </w:tc>
      </w:tr>
    </w:tbl>
    <w:p w14:paraId="5FAF70D7" w14:textId="77777777" w:rsidR="0084782E" w:rsidRPr="009514DA" w:rsidRDefault="0084782E" w:rsidP="0084782E">
      <w:pPr>
        <w:spacing w:before="120"/>
        <w:jc w:val="both"/>
        <w:rPr>
          <w:sz w:val="26"/>
          <w:szCs w:val="26"/>
          <w:lang w:val="en-US"/>
        </w:rPr>
      </w:pPr>
    </w:p>
    <w:p w14:paraId="6888D5E0" w14:textId="77777777" w:rsidR="0084782E" w:rsidRPr="009514DA" w:rsidRDefault="0084782E" w:rsidP="0084782E">
      <w:pPr>
        <w:spacing w:before="120"/>
        <w:ind w:firstLine="709"/>
        <w:jc w:val="both"/>
        <w:rPr>
          <w:b/>
          <w:sz w:val="28"/>
          <w:lang w:val="en-US"/>
        </w:rPr>
      </w:pPr>
      <w:r w:rsidRPr="009514DA">
        <w:rPr>
          <w:b/>
          <w:sz w:val="28"/>
          <w:lang w:val="en-US"/>
        </w:rPr>
        <w:t>2</w:t>
      </w:r>
      <w:r w:rsidRPr="009514DA">
        <w:rPr>
          <w:b/>
          <w:sz w:val="28"/>
        </w:rPr>
        <w:t xml:space="preserve">. </w:t>
      </w:r>
      <w:r w:rsidRPr="009514DA">
        <w:rPr>
          <w:b/>
          <w:sz w:val="28"/>
          <w:lang w:val="en-US"/>
        </w:rPr>
        <w:t>C</w:t>
      </w:r>
      <w:r w:rsidRPr="009514DA">
        <w:rPr>
          <w:b/>
          <w:sz w:val="28"/>
        </w:rPr>
        <w:t xml:space="preserve">ấp lại </w:t>
      </w:r>
      <w:r w:rsidRPr="009514DA">
        <w:rPr>
          <w:b/>
          <w:sz w:val="28"/>
          <w:lang w:val="en-US"/>
        </w:rPr>
        <w:t>G</w:t>
      </w:r>
      <w:r w:rsidRPr="009514DA">
        <w:rPr>
          <w:b/>
          <w:sz w:val="28"/>
        </w:rPr>
        <w:t>iấy phép lái xe</w:t>
      </w:r>
      <w:r w:rsidRPr="009514DA">
        <w:rPr>
          <w:b/>
          <w:sz w:val="28"/>
          <w:lang w:val="en-US"/>
        </w:rPr>
        <w:t xml:space="preserve"> ( Mã TTHC 1.002820)</w:t>
      </w:r>
    </w:p>
    <w:p w14:paraId="6481D02F" w14:textId="77777777" w:rsidR="0084782E" w:rsidRPr="009514DA" w:rsidRDefault="0084782E" w:rsidP="0084782E">
      <w:pPr>
        <w:widowControl w:val="0"/>
        <w:autoSpaceDE w:val="0"/>
        <w:autoSpaceDN w:val="0"/>
        <w:adjustRightInd w:val="0"/>
        <w:spacing w:before="80" w:after="120"/>
        <w:ind w:firstLine="709"/>
        <w:jc w:val="both"/>
        <w:rPr>
          <w:b/>
          <w:bCs/>
          <w:sz w:val="28"/>
        </w:rPr>
      </w:pPr>
      <w:r w:rsidRPr="009514DA">
        <w:rPr>
          <w:b/>
          <w:bCs/>
          <w:sz w:val="28"/>
        </w:rPr>
        <w:t xml:space="preserve">2.1.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7D0C41F6"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31C84CC"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1F6B43"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4862CB6C"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122BF29" w14:textId="77777777" w:rsidR="0084782E" w:rsidRPr="009514DA" w:rsidRDefault="0084782E"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26F3543F" w14:textId="77777777" w:rsidTr="0084782E">
        <w:trPr>
          <w:trHeight w:val="898"/>
          <w:jc w:val="center"/>
        </w:trPr>
        <w:tc>
          <w:tcPr>
            <w:tcW w:w="851" w:type="dxa"/>
            <w:shd w:val="clear" w:color="auto" w:fill="auto"/>
            <w:vAlign w:val="center"/>
          </w:tcPr>
          <w:p w14:paraId="5A4B71CD"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shd w:val="clear" w:color="auto" w:fill="auto"/>
            <w:vAlign w:val="center"/>
          </w:tcPr>
          <w:p w14:paraId="1B59B3FF"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5B5AEE0A"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4A6ADC82"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lang w:val="vi-VN"/>
              </w:rPr>
            </w:pPr>
            <w:r w:rsidRPr="009514DA">
              <w:rPr>
                <w:sz w:val="28"/>
              </w:rPr>
              <w:t xml:space="preserve">- Nộp trực tiếp hồ sơ tại </w:t>
            </w:r>
            <w:r w:rsidRPr="009514DA">
              <w:rPr>
                <w:rFonts w:eastAsia="Arial"/>
                <w:sz w:val="28"/>
                <w:szCs w:val="28"/>
                <w:lang w:val="vi-VN" w:eastAsia="vi-VN"/>
              </w:rPr>
              <w:t>Trụ sở Trung tâm hành chính công tỉnh Đồng Tháp 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tc>
        <w:tc>
          <w:tcPr>
            <w:tcW w:w="1926" w:type="dxa"/>
            <w:tcBorders>
              <w:top w:val="single" w:sz="4" w:space="0" w:color="auto"/>
            </w:tcBorders>
            <w:shd w:val="clear" w:color="auto" w:fill="auto"/>
            <w:vAlign w:val="center"/>
          </w:tcPr>
          <w:p w14:paraId="009A5021"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B00C0DB" w14:textId="77777777" w:rsidR="0084782E" w:rsidRPr="009514DA" w:rsidRDefault="0084782E"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6878B503" w14:textId="77777777" w:rsidTr="0084782E">
        <w:trPr>
          <w:trHeight w:val="600"/>
          <w:jc w:val="center"/>
        </w:trPr>
        <w:tc>
          <w:tcPr>
            <w:tcW w:w="851" w:type="dxa"/>
            <w:shd w:val="clear" w:color="auto" w:fill="auto"/>
            <w:vAlign w:val="center"/>
          </w:tcPr>
          <w:p w14:paraId="5FF3CD27"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271229F6"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7EE07F35"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kiểm tra tính hợp lệ và đầy đủ giấy tờ có trong hồ sơ:</w:t>
            </w:r>
          </w:p>
          <w:p w14:paraId="057D00FB" w14:textId="77777777" w:rsidR="0084782E" w:rsidRPr="009514DA" w:rsidRDefault="0084782E" w:rsidP="0084782E">
            <w:pPr>
              <w:shd w:val="clear" w:color="auto" w:fill="FFFFFF"/>
              <w:spacing w:before="120" w:after="120" w:line="234" w:lineRule="atLeast"/>
              <w:jc w:val="both"/>
              <w:rPr>
                <w:sz w:val="28"/>
              </w:rPr>
            </w:pPr>
            <w:r w:rsidRPr="009514DA">
              <w:rPr>
                <w:sz w:val="28"/>
              </w:rPr>
              <w:t xml:space="preserve">- </w:t>
            </w:r>
            <w:r w:rsidRPr="009514DA">
              <w:rPr>
                <w:sz w:val="28"/>
                <w:lang w:val="nl-NL"/>
              </w:rPr>
              <w:t xml:space="preserve">Khi đến nộp hồ sơ, người lái xe </w:t>
            </w:r>
            <w:r w:rsidRPr="009514DA">
              <w:rPr>
                <w:sz w:val="28"/>
              </w:rPr>
              <w:t>được chụp ảnh tại Trung tâm hành chính công tỉnh Đồng Tháp.</w:t>
            </w:r>
          </w:p>
          <w:p w14:paraId="279B3FE1"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09EE520A"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16CDFF0F"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 xml:space="preserve">chuyển hồ </w:t>
            </w:r>
            <w:r w:rsidRPr="009514DA">
              <w:rPr>
                <w:sz w:val="28"/>
              </w:rPr>
              <w:lastRenderedPageBreak/>
              <w:t>sơ cho phận chuyên môn xử lý.</w:t>
            </w:r>
          </w:p>
        </w:tc>
        <w:tc>
          <w:tcPr>
            <w:tcW w:w="1926" w:type="dxa"/>
            <w:shd w:val="clear" w:color="auto" w:fill="auto"/>
            <w:vAlign w:val="center"/>
          </w:tcPr>
          <w:p w14:paraId="77BEA97A" w14:textId="2A1017C5" w:rsidR="0084782E" w:rsidRPr="009514DA" w:rsidRDefault="008F30A9"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Pr>
                <w:rStyle w:val="fontstyle21"/>
                <w:rFonts w:eastAsia="Calibri"/>
                <w:color w:val="auto"/>
              </w:rPr>
              <w:t>5</w:t>
            </w:r>
            <w:r w:rsidRPr="009514DA">
              <w:rPr>
                <w:rStyle w:val="fontstyle21"/>
                <w:rFonts w:eastAsia="Calibri"/>
                <w:color w:val="auto"/>
              </w:rPr>
              <w:t xml:space="preserve"> giờ hàng ngày.</w:t>
            </w:r>
          </w:p>
        </w:tc>
      </w:tr>
      <w:tr w:rsidR="009514DA" w:rsidRPr="009514DA" w14:paraId="5533FAA9" w14:textId="77777777" w:rsidTr="0084782E">
        <w:trPr>
          <w:trHeight w:val="600"/>
          <w:jc w:val="center"/>
        </w:trPr>
        <w:tc>
          <w:tcPr>
            <w:tcW w:w="851" w:type="dxa"/>
            <w:vMerge w:val="restart"/>
            <w:shd w:val="clear" w:color="auto" w:fill="auto"/>
            <w:vAlign w:val="center"/>
          </w:tcPr>
          <w:p w14:paraId="79C5327E"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1D2EF606"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2DA10D89"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169113F1"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56B6CFDA"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3E50CD17"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3CD8BE9A"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6214EC37"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57B6E4C1"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1E7293BC" w14:textId="77777777" w:rsidR="0084782E" w:rsidRPr="009514DA" w:rsidRDefault="0084782E" w:rsidP="0084782E">
            <w:pPr>
              <w:pStyle w:val="NormalWeb"/>
              <w:spacing w:before="120" w:after="120"/>
              <w:jc w:val="center"/>
              <w:rPr>
                <w:rStyle w:val="fontstyle01"/>
                <w:rFonts w:eastAsia="Calibri"/>
                <w:color w:val="auto"/>
              </w:rPr>
            </w:pPr>
            <w:r w:rsidRPr="009514DA">
              <w:rPr>
                <w:rStyle w:val="fontstyle01"/>
                <w:rFonts w:eastAsia="Calibri"/>
                <w:color w:val="auto"/>
              </w:rPr>
              <w:t>Giải quyết thủ tục hành chính</w:t>
            </w:r>
          </w:p>
        </w:tc>
        <w:tc>
          <w:tcPr>
            <w:tcW w:w="5829" w:type="dxa"/>
            <w:shd w:val="clear" w:color="auto" w:fill="auto"/>
            <w:vAlign w:val="center"/>
          </w:tcPr>
          <w:p w14:paraId="2C9A620C" w14:textId="77777777" w:rsidR="0084782E" w:rsidRPr="009514DA" w:rsidRDefault="0084782E" w:rsidP="0084782E">
            <w:pPr>
              <w:jc w:val="both"/>
              <w:rPr>
                <w:rFonts w:eastAsia="Times New Roman"/>
                <w:sz w:val="24"/>
                <w:szCs w:val="24"/>
              </w:rPr>
            </w:pPr>
            <w:r w:rsidRPr="009514DA">
              <w:rPr>
                <w:rFonts w:eastAsia="Times New Roman"/>
                <w:sz w:val="30"/>
                <w:szCs w:val="30"/>
                <w:lang w:val="en-US"/>
              </w:rPr>
              <w:t>3</w:t>
            </w:r>
            <w:r w:rsidRPr="009514DA">
              <w:rPr>
                <w:rFonts w:eastAsia="Times New Roman"/>
                <w:sz w:val="30"/>
                <w:szCs w:val="30"/>
              </w:rPr>
              <w:t>.1. </w:t>
            </w:r>
            <w:hyperlink r:id="rId21" w:history="1">
              <w:r w:rsidRPr="009514DA">
                <w:rPr>
                  <w:rFonts w:eastAsia="Times New Roman"/>
                  <w:sz w:val="30"/>
                  <w:szCs w:val="30"/>
                  <w:bdr w:val="none" w:sz="0" w:space="0" w:color="auto" w:frame="1"/>
                </w:rPr>
                <w:t>Giấy phép lái xe bị mất, còn thời hạn sử dụng hoặc quá thời hạn sử dụng dưới 3 tháng</w:t>
              </w:r>
            </w:hyperlink>
          </w:p>
          <w:p w14:paraId="39B03C87" w14:textId="77777777" w:rsidR="0084782E" w:rsidRPr="009514DA" w:rsidRDefault="0084782E" w:rsidP="0084782E">
            <w:pPr>
              <w:jc w:val="both"/>
              <w:rPr>
                <w:rFonts w:eastAsia="Times New Roman"/>
                <w:sz w:val="24"/>
                <w:szCs w:val="24"/>
              </w:rPr>
            </w:pPr>
            <w:r w:rsidRPr="009514DA">
              <w:rPr>
                <w:rFonts w:eastAsia="Times New Roman"/>
                <w:sz w:val="30"/>
                <w:szCs w:val="30"/>
                <w:lang w:val="en-US"/>
              </w:rPr>
              <w:t>3</w:t>
            </w:r>
            <w:r w:rsidRPr="009514DA">
              <w:rPr>
                <w:rFonts w:eastAsia="Times New Roman"/>
                <w:sz w:val="30"/>
                <w:szCs w:val="30"/>
              </w:rPr>
              <w:t>.2. </w:t>
            </w:r>
            <w:hyperlink r:id="rId22" w:history="1">
              <w:r w:rsidRPr="009514DA">
                <w:rPr>
                  <w:rFonts w:eastAsia="Times New Roman"/>
                  <w:sz w:val="30"/>
                  <w:szCs w:val="30"/>
                  <w:bdr w:val="none" w:sz="0" w:space="0" w:color="auto" w:frame="1"/>
                </w:rPr>
                <w:t>Giấy phép lái xe bị mất, quá thời hạn sử dụng từ 3 tháng trở lên, có tên trong hồ sơ của cơ quan quản lý sát hạch, không thuộc trường hợp đang bị cơ quan có thẩm quyền thu giữ</w:t>
              </w:r>
            </w:hyperlink>
          </w:p>
          <w:p w14:paraId="390EDC89" w14:textId="77777777" w:rsidR="0084782E" w:rsidRPr="009514DA" w:rsidRDefault="0084782E" w:rsidP="0084782E">
            <w:pPr>
              <w:jc w:val="both"/>
              <w:rPr>
                <w:rStyle w:val="fontstyle21"/>
                <w:rFonts w:eastAsia="Calibri"/>
                <w:color w:val="auto"/>
              </w:rPr>
            </w:pPr>
            <w:r w:rsidRPr="009514DA">
              <w:rPr>
                <w:rFonts w:eastAsia="Times New Roman"/>
                <w:sz w:val="30"/>
                <w:szCs w:val="30"/>
                <w:lang w:val="en-US"/>
              </w:rPr>
              <w:t>3</w:t>
            </w:r>
            <w:r w:rsidRPr="009514DA">
              <w:rPr>
                <w:rFonts w:eastAsia="Times New Roman"/>
                <w:sz w:val="30"/>
                <w:szCs w:val="30"/>
              </w:rPr>
              <w:t>.3.</w:t>
            </w:r>
            <w:hyperlink r:id="rId23" w:history="1">
              <w:r w:rsidRPr="009514DA">
                <w:rPr>
                  <w:rFonts w:eastAsia="Times New Roman"/>
                  <w:sz w:val="30"/>
                  <w:szCs w:val="30"/>
                  <w:bdr w:val="none" w:sz="0" w:space="0" w:color="auto" w:frame="1"/>
                </w:rPr>
                <w:t> Giấy phép lái xe quá thời hạn sử dụng</w:t>
              </w:r>
            </w:hyperlink>
          </w:p>
        </w:tc>
        <w:tc>
          <w:tcPr>
            <w:tcW w:w="1926" w:type="dxa"/>
            <w:shd w:val="clear" w:color="auto" w:fill="auto"/>
            <w:vAlign w:val="center"/>
          </w:tcPr>
          <w:p w14:paraId="0A2F5747"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p>
        </w:tc>
      </w:tr>
      <w:tr w:rsidR="009514DA" w:rsidRPr="009514DA" w14:paraId="190E3362" w14:textId="77777777" w:rsidTr="0084782E">
        <w:trPr>
          <w:trHeight w:val="600"/>
          <w:jc w:val="center"/>
        </w:trPr>
        <w:tc>
          <w:tcPr>
            <w:tcW w:w="851" w:type="dxa"/>
            <w:vMerge/>
            <w:shd w:val="clear" w:color="auto" w:fill="auto"/>
            <w:vAlign w:val="center"/>
          </w:tcPr>
          <w:p w14:paraId="46240441"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EC409CD"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5829" w:type="dxa"/>
            <w:shd w:val="clear" w:color="auto" w:fill="auto"/>
            <w:vAlign w:val="center"/>
          </w:tcPr>
          <w:p w14:paraId="71B8F5A8" w14:textId="77777777" w:rsidR="0084782E" w:rsidRPr="009514DA" w:rsidRDefault="0084782E" w:rsidP="0084782E">
            <w:pPr>
              <w:jc w:val="both"/>
              <w:rPr>
                <w:rFonts w:eastAsia="Times New Roman"/>
                <w:sz w:val="24"/>
                <w:szCs w:val="24"/>
              </w:rPr>
            </w:pPr>
            <w:r w:rsidRPr="009514DA">
              <w:rPr>
                <w:rFonts w:eastAsia="Times New Roman"/>
                <w:sz w:val="30"/>
                <w:szCs w:val="30"/>
                <w:lang w:val="en-US"/>
              </w:rPr>
              <w:t>3</w:t>
            </w:r>
            <w:r w:rsidRPr="009514DA">
              <w:rPr>
                <w:rFonts w:eastAsia="Times New Roman"/>
                <w:sz w:val="30"/>
                <w:szCs w:val="30"/>
              </w:rPr>
              <w:t>.1. </w:t>
            </w:r>
            <w:hyperlink r:id="rId24" w:history="1">
              <w:r w:rsidRPr="009514DA">
                <w:rPr>
                  <w:rFonts w:eastAsia="Times New Roman"/>
                  <w:sz w:val="30"/>
                  <w:szCs w:val="30"/>
                  <w:bdr w:val="none" w:sz="0" w:space="0" w:color="auto" w:frame="1"/>
                </w:rPr>
                <w:t>Giấy phép lái xe bị mất, còn thời hạn sử dụng hoặc quá thời hạn sử dụng dưới 3 tháng</w:t>
              </w:r>
            </w:hyperlink>
          </w:p>
          <w:p w14:paraId="5FB5155B" w14:textId="77777777" w:rsidR="0084782E" w:rsidRPr="009514DA" w:rsidRDefault="0084782E" w:rsidP="0084782E">
            <w:pPr>
              <w:spacing w:before="120" w:after="120"/>
              <w:ind w:firstLine="34"/>
              <w:jc w:val="both"/>
              <w:rPr>
                <w:rFonts w:eastAsia="Calibri"/>
                <w:sz w:val="28"/>
              </w:rPr>
            </w:pPr>
            <w:r w:rsidRPr="009514DA">
              <w:rPr>
                <w:rStyle w:val="fontstyle21"/>
                <w:rFonts w:eastAsia="Calibri"/>
                <w:color w:val="auto"/>
              </w:rPr>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4101307B"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65 ngày,</w:t>
            </w:r>
            <w:r w:rsidRPr="009514DA">
              <w:rPr>
                <w:rFonts w:eastAsia="Calibri"/>
                <w:b/>
                <w:sz w:val="28"/>
                <w:szCs w:val="28"/>
              </w:rPr>
              <w:br/>
              <w:t>trong đó:</w:t>
            </w:r>
          </w:p>
          <w:p w14:paraId="65ADB227" w14:textId="77777777" w:rsidR="0084782E" w:rsidRPr="009514DA" w:rsidRDefault="0084782E" w:rsidP="0084782E">
            <w:pPr>
              <w:pStyle w:val="NormalWeb"/>
              <w:spacing w:before="0" w:beforeAutospacing="0" w:after="120" w:afterAutospacing="0" w:line="234" w:lineRule="atLeast"/>
              <w:ind w:firstLine="34"/>
              <w:jc w:val="center"/>
              <w:rPr>
                <w:sz w:val="28"/>
              </w:rPr>
            </w:pPr>
            <w:r w:rsidRPr="009514DA">
              <w:rPr>
                <w:sz w:val="28"/>
              </w:rPr>
              <w:t>- Sau 02 tháng</w:t>
            </w:r>
          </w:p>
          <w:p w14:paraId="53986958" w14:textId="77777777" w:rsidR="0084782E" w:rsidRPr="009514DA" w:rsidRDefault="0084782E" w:rsidP="0084782E">
            <w:pPr>
              <w:pStyle w:val="NormalWeb"/>
              <w:spacing w:before="0" w:beforeAutospacing="0" w:after="120" w:afterAutospacing="0" w:line="234" w:lineRule="atLeast"/>
              <w:ind w:firstLine="34"/>
              <w:rPr>
                <w:rFonts w:eastAsia="Calibri"/>
                <w:b/>
                <w:sz w:val="28"/>
                <w:szCs w:val="28"/>
              </w:rPr>
            </w:pPr>
            <w:r w:rsidRPr="009514DA">
              <w:rPr>
                <w:sz w:val="28"/>
              </w:rPr>
              <w:t>- Thời gian cấp lại 05 ngày</w:t>
            </w:r>
          </w:p>
        </w:tc>
      </w:tr>
      <w:tr w:rsidR="009514DA" w:rsidRPr="009514DA" w14:paraId="19ED3FF0" w14:textId="77777777" w:rsidTr="0084782E">
        <w:trPr>
          <w:trHeight w:val="600"/>
          <w:jc w:val="center"/>
        </w:trPr>
        <w:tc>
          <w:tcPr>
            <w:tcW w:w="851" w:type="dxa"/>
            <w:vMerge/>
            <w:shd w:val="clear" w:color="auto" w:fill="auto"/>
            <w:vAlign w:val="center"/>
          </w:tcPr>
          <w:p w14:paraId="50D5E4FB"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8BE5BBB"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79D1FA02"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07712035"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3507301D" w14:textId="77777777" w:rsidTr="0084782E">
        <w:trPr>
          <w:trHeight w:val="600"/>
          <w:jc w:val="center"/>
        </w:trPr>
        <w:tc>
          <w:tcPr>
            <w:tcW w:w="851" w:type="dxa"/>
            <w:vMerge/>
            <w:shd w:val="clear" w:color="auto" w:fill="auto"/>
            <w:vAlign w:val="center"/>
          </w:tcPr>
          <w:p w14:paraId="3DBA93E2"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9C819B2"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4C8E9E46" w14:textId="77777777" w:rsidR="0084782E" w:rsidRPr="009514DA" w:rsidRDefault="0084782E" w:rsidP="0084782E">
            <w:pPr>
              <w:spacing w:before="120"/>
              <w:jc w:val="both"/>
              <w:rPr>
                <w:rFonts w:eastAsia="Calibri"/>
                <w:sz w:val="28"/>
              </w:rPr>
            </w:pPr>
            <w:r w:rsidRPr="009514DA">
              <w:rPr>
                <w:rFonts w:eastAsia="Calibri"/>
                <w:bCs/>
                <w:sz w:val="28"/>
              </w:rPr>
              <w:t>- Giải quyết hồ sơ, t</w:t>
            </w:r>
            <w:r w:rsidRPr="009514DA">
              <w:rPr>
                <w:rFonts w:eastAsia="Calibri"/>
                <w:sz w:val="28"/>
              </w:rPr>
              <w:t>rong đó:</w:t>
            </w:r>
          </w:p>
        </w:tc>
        <w:tc>
          <w:tcPr>
            <w:tcW w:w="1926" w:type="dxa"/>
            <w:shd w:val="clear" w:color="auto" w:fill="auto"/>
            <w:vAlign w:val="center"/>
          </w:tcPr>
          <w:p w14:paraId="165AD0C1"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64 ngày</w:t>
            </w:r>
          </w:p>
        </w:tc>
      </w:tr>
      <w:tr w:rsidR="009514DA" w:rsidRPr="009514DA" w14:paraId="6663BC24" w14:textId="77777777" w:rsidTr="0084782E">
        <w:trPr>
          <w:trHeight w:val="600"/>
          <w:jc w:val="center"/>
        </w:trPr>
        <w:tc>
          <w:tcPr>
            <w:tcW w:w="851" w:type="dxa"/>
            <w:vMerge/>
            <w:shd w:val="clear" w:color="auto" w:fill="auto"/>
            <w:vAlign w:val="center"/>
          </w:tcPr>
          <w:p w14:paraId="6FCDA49F"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F314AAB"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610A52F8"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41DCD8E"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61 ngày</w:t>
            </w:r>
          </w:p>
        </w:tc>
      </w:tr>
      <w:tr w:rsidR="009514DA" w:rsidRPr="009514DA" w14:paraId="33D7538E" w14:textId="77777777" w:rsidTr="0084782E">
        <w:trPr>
          <w:trHeight w:val="600"/>
          <w:jc w:val="center"/>
        </w:trPr>
        <w:tc>
          <w:tcPr>
            <w:tcW w:w="851" w:type="dxa"/>
            <w:vMerge/>
            <w:shd w:val="clear" w:color="auto" w:fill="auto"/>
            <w:vAlign w:val="center"/>
          </w:tcPr>
          <w:p w14:paraId="1B359F13"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3246840"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56C062F9"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2DA1D0E3"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ngày</w:t>
            </w:r>
          </w:p>
        </w:tc>
      </w:tr>
      <w:tr w:rsidR="009514DA" w:rsidRPr="009514DA" w14:paraId="61370D9D" w14:textId="77777777" w:rsidTr="0084782E">
        <w:trPr>
          <w:trHeight w:val="600"/>
          <w:jc w:val="center"/>
        </w:trPr>
        <w:tc>
          <w:tcPr>
            <w:tcW w:w="851" w:type="dxa"/>
            <w:vMerge/>
            <w:shd w:val="clear" w:color="auto" w:fill="auto"/>
            <w:vAlign w:val="center"/>
          </w:tcPr>
          <w:p w14:paraId="66AD462D"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06A1327"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206D7ABD"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In GPLX</w:t>
            </w:r>
          </w:p>
        </w:tc>
        <w:tc>
          <w:tcPr>
            <w:tcW w:w="1926" w:type="dxa"/>
            <w:shd w:val="clear" w:color="auto" w:fill="auto"/>
            <w:vAlign w:val="center"/>
          </w:tcPr>
          <w:p w14:paraId="230A67A6"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ngày</w:t>
            </w:r>
          </w:p>
        </w:tc>
      </w:tr>
      <w:tr w:rsidR="009514DA" w:rsidRPr="009514DA" w14:paraId="336873A3" w14:textId="77777777" w:rsidTr="0084782E">
        <w:trPr>
          <w:trHeight w:val="600"/>
          <w:jc w:val="center"/>
        </w:trPr>
        <w:tc>
          <w:tcPr>
            <w:tcW w:w="851" w:type="dxa"/>
            <w:vMerge/>
            <w:shd w:val="clear" w:color="auto" w:fill="auto"/>
            <w:vAlign w:val="center"/>
          </w:tcPr>
          <w:p w14:paraId="181236B9"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DCA2643"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1F2A7DA8"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w:t>
            </w:r>
            <w:r w:rsidRPr="009514DA">
              <w:rPr>
                <w:rFonts w:eastAsia="Calibri"/>
                <w:bCs/>
                <w:sz w:val="28"/>
                <w:szCs w:val="28"/>
              </w:rPr>
              <w:t xml:space="preserve">hồ sơ và giấy phép lái xe) </w:t>
            </w:r>
            <w:r w:rsidRPr="009514DA">
              <w:rPr>
                <w:sz w:val="28"/>
              </w:rPr>
              <w:t>đến Trung tâm hành chính công tỉnh Đồng Tháp</w:t>
            </w:r>
          </w:p>
        </w:tc>
        <w:tc>
          <w:tcPr>
            <w:tcW w:w="1926" w:type="dxa"/>
            <w:shd w:val="clear" w:color="auto" w:fill="auto"/>
            <w:vAlign w:val="center"/>
          </w:tcPr>
          <w:p w14:paraId="3C235B0A"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00807A17" w14:textId="77777777" w:rsidTr="0084782E">
        <w:trPr>
          <w:trHeight w:val="600"/>
          <w:jc w:val="center"/>
        </w:trPr>
        <w:tc>
          <w:tcPr>
            <w:tcW w:w="851" w:type="dxa"/>
            <w:vMerge/>
            <w:shd w:val="clear" w:color="auto" w:fill="auto"/>
            <w:vAlign w:val="center"/>
          </w:tcPr>
          <w:p w14:paraId="4929085C"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6328A96"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1BFB7C2E"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19D7A277"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 xml:space="preserve">Thời gian trả lại hồ sơ không quá </w:t>
            </w:r>
            <w:r w:rsidRPr="009514DA">
              <w:rPr>
                <w:rFonts w:eastAsia="Calibri"/>
                <w:sz w:val="28"/>
                <w:szCs w:val="28"/>
              </w:rPr>
              <w:t>65</w:t>
            </w:r>
            <w:r w:rsidRPr="009514DA">
              <w:rPr>
                <w:rFonts w:eastAsia="Calibri"/>
                <w:sz w:val="28"/>
                <w:szCs w:val="28"/>
                <w:lang w:val="vi-VN"/>
              </w:rPr>
              <w:t xml:space="preserve"> ngày làm việc kể từ ngày tiếp nhận hồ sơ</w:t>
            </w:r>
          </w:p>
        </w:tc>
      </w:tr>
      <w:tr w:rsidR="009514DA" w:rsidRPr="009514DA" w14:paraId="067EF224" w14:textId="77777777" w:rsidTr="0084782E">
        <w:trPr>
          <w:trHeight w:val="600"/>
          <w:jc w:val="center"/>
        </w:trPr>
        <w:tc>
          <w:tcPr>
            <w:tcW w:w="851" w:type="dxa"/>
            <w:vMerge/>
            <w:shd w:val="clear" w:color="auto" w:fill="auto"/>
            <w:vAlign w:val="center"/>
          </w:tcPr>
          <w:p w14:paraId="5BD86313"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175DBBE1"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01FD5BDE" w14:textId="77777777" w:rsidR="0084782E" w:rsidRPr="009514DA" w:rsidRDefault="0084782E" w:rsidP="0084782E">
            <w:pPr>
              <w:jc w:val="both"/>
              <w:rPr>
                <w:rFonts w:eastAsia="Times New Roman"/>
                <w:sz w:val="24"/>
                <w:szCs w:val="24"/>
              </w:rPr>
            </w:pPr>
            <w:r w:rsidRPr="009514DA">
              <w:rPr>
                <w:rFonts w:eastAsia="Times New Roman"/>
                <w:sz w:val="30"/>
                <w:szCs w:val="30"/>
                <w:lang w:val="en-US"/>
              </w:rPr>
              <w:t>3</w:t>
            </w:r>
            <w:r w:rsidRPr="009514DA">
              <w:rPr>
                <w:rFonts w:eastAsia="Times New Roman"/>
                <w:sz w:val="30"/>
                <w:szCs w:val="30"/>
              </w:rPr>
              <w:t>.2. </w:t>
            </w:r>
            <w:hyperlink r:id="rId25" w:history="1">
              <w:r w:rsidRPr="009514DA">
                <w:rPr>
                  <w:rFonts w:eastAsia="Times New Roman"/>
                  <w:sz w:val="30"/>
                  <w:szCs w:val="30"/>
                  <w:bdr w:val="none" w:sz="0" w:space="0" w:color="auto" w:frame="1"/>
                </w:rPr>
                <w:t xml:space="preserve">Giấy phép lái xe bị mất, quá thời hạn sử dụng từ 3 tháng trở lên, có tên trong hồ sơ của cơ quan quản lý sát hạch, không thuộc trường </w:t>
              </w:r>
              <w:r w:rsidRPr="009514DA">
                <w:rPr>
                  <w:rFonts w:eastAsia="Times New Roman"/>
                  <w:sz w:val="30"/>
                  <w:szCs w:val="30"/>
                  <w:bdr w:val="none" w:sz="0" w:space="0" w:color="auto" w:frame="1"/>
                </w:rPr>
                <w:lastRenderedPageBreak/>
                <w:t>hợp đang bị cơ quan có thẩm quyền thu giữ</w:t>
              </w:r>
            </w:hyperlink>
          </w:p>
          <w:p w14:paraId="6FB9FECE"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p>
        </w:tc>
        <w:tc>
          <w:tcPr>
            <w:tcW w:w="1926" w:type="dxa"/>
            <w:vMerge w:val="restart"/>
            <w:shd w:val="clear" w:color="auto" w:fill="auto"/>
            <w:vAlign w:val="center"/>
          </w:tcPr>
          <w:p w14:paraId="4D7116A7"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lang w:val="vi-VN"/>
              </w:rPr>
            </w:pPr>
            <w:r w:rsidRPr="009514DA">
              <w:rPr>
                <w:sz w:val="28"/>
                <w:szCs w:val="28"/>
              </w:rPr>
              <w:lastRenderedPageBreak/>
              <w:t xml:space="preserve">Không quá 10 ngày làm việc, kể từ ngày </w:t>
            </w:r>
            <w:r w:rsidRPr="009514DA">
              <w:rPr>
                <w:sz w:val="28"/>
                <w:szCs w:val="28"/>
              </w:rPr>
              <w:lastRenderedPageBreak/>
              <w:t>nhận đủ hồ sơ theo quy định hoặc kể từ ngày kết thúc kỳ sát hạch</w:t>
            </w:r>
          </w:p>
        </w:tc>
      </w:tr>
      <w:tr w:rsidR="009514DA" w:rsidRPr="009514DA" w14:paraId="633BFBD8" w14:textId="77777777" w:rsidTr="0084782E">
        <w:trPr>
          <w:trHeight w:val="600"/>
          <w:jc w:val="center"/>
        </w:trPr>
        <w:tc>
          <w:tcPr>
            <w:tcW w:w="851" w:type="dxa"/>
            <w:vMerge/>
            <w:shd w:val="clear" w:color="auto" w:fill="auto"/>
            <w:vAlign w:val="center"/>
          </w:tcPr>
          <w:p w14:paraId="4F1C1104"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2C59A4D"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71BD3943" w14:textId="77777777" w:rsidR="0084782E" w:rsidRPr="009514DA" w:rsidRDefault="0084782E" w:rsidP="0084782E">
            <w:pPr>
              <w:jc w:val="both"/>
              <w:rPr>
                <w:rFonts w:eastAsia="Times New Roman"/>
                <w:sz w:val="30"/>
                <w:szCs w:val="30"/>
                <w:lang w:val="en-US"/>
              </w:rPr>
            </w:pPr>
            <w:r w:rsidRPr="009514DA">
              <w:rPr>
                <w:rFonts w:eastAsia="Times New Roman"/>
                <w:sz w:val="30"/>
                <w:szCs w:val="30"/>
                <w:lang w:val="en-US"/>
              </w:rPr>
              <w:t>3</w:t>
            </w:r>
            <w:r w:rsidRPr="009514DA">
              <w:rPr>
                <w:rFonts w:eastAsia="Times New Roman"/>
                <w:sz w:val="30"/>
                <w:szCs w:val="30"/>
              </w:rPr>
              <w:t>.3.</w:t>
            </w:r>
            <w:hyperlink r:id="rId26" w:history="1">
              <w:r w:rsidRPr="009514DA">
                <w:rPr>
                  <w:rFonts w:eastAsia="Times New Roman"/>
                  <w:sz w:val="30"/>
                  <w:szCs w:val="30"/>
                  <w:bdr w:val="none" w:sz="0" w:space="0" w:color="auto" w:frame="1"/>
                </w:rPr>
                <w:t> Giấy phép lái xe quá thời hạn sử dụng</w:t>
              </w:r>
            </w:hyperlink>
          </w:p>
        </w:tc>
        <w:tc>
          <w:tcPr>
            <w:tcW w:w="1926" w:type="dxa"/>
            <w:vMerge/>
            <w:shd w:val="clear" w:color="auto" w:fill="auto"/>
            <w:vAlign w:val="center"/>
          </w:tcPr>
          <w:p w14:paraId="034AAF84" w14:textId="77777777" w:rsidR="0084782E" w:rsidRPr="009514DA" w:rsidRDefault="0084782E" w:rsidP="0084782E">
            <w:pPr>
              <w:pStyle w:val="NormalWeb"/>
              <w:spacing w:before="0" w:beforeAutospacing="0" w:after="120" w:afterAutospacing="0" w:line="234" w:lineRule="atLeast"/>
              <w:ind w:firstLine="34"/>
              <w:jc w:val="center"/>
            </w:pPr>
          </w:p>
        </w:tc>
      </w:tr>
      <w:tr w:rsidR="009514DA" w:rsidRPr="009514DA" w14:paraId="0994B19B" w14:textId="77777777" w:rsidTr="0084782E">
        <w:trPr>
          <w:jc w:val="center"/>
        </w:trPr>
        <w:tc>
          <w:tcPr>
            <w:tcW w:w="851" w:type="dxa"/>
            <w:shd w:val="clear" w:color="auto" w:fill="auto"/>
            <w:vAlign w:val="center"/>
          </w:tcPr>
          <w:p w14:paraId="0F3983B6"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2C7E995C" w14:textId="77777777" w:rsidR="0084782E" w:rsidRPr="009514DA" w:rsidRDefault="0084782E"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0FCE39C3"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758AB16C"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xuất trình giấy hẹn trả kết quả).</w:t>
            </w:r>
          </w:p>
          <w:p w14:paraId="64C5764A"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0657F10B" w14:textId="77777777" w:rsidR="0084782E" w:rsidRPr="009514DA" w:rsidRDefault="0084782E" w:rsidP="0084782E">
            <w:pPr>
              <w:spacing w:before="120" w:after="120"/>
              <w:ind w:firstLine="34"/>
              <w:jc w:val="both"/>
              <w:rPr>
                <w:rStyle w:val="fontstyle21"/>
                <w:rFonts w:eastAsia="Calibri"/>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p w14:paraId="76C6E5A5" w14:textId="77777777" w:rsidR="0084782E" w:rsidRPr="009514DA" w:rsidRDefault="0084782E" w:rsidP="0084782E">
            <w:pPr>
              <w:spacing w:before="120"/>
              <w:rPr>
                <w:rStyle w:val="fontstyle21"/>
                <w:rFonts w:eastAsia="Calibri"/>
                <w:iCs/>
                <w:color w:val="auto"/>
              </w:rPr>
            </w:pPr>
            <w:r w:rsidRPr="009514DA">
              <w:rPr>
                <w:rStyle w:val="fontstyle21"/>
                <w:rFonts w:eastAsia="Calibri"/>
                <w:color w:val="auto"/>
              </w:rPr>
              <w:t xml:space="preserve">- Bưu điện tỉnh nhận kết quả </w:t>
            </w:r>
            <w:r w:rsidRPr="009514DA">
              <w:rPr>
                <w:rFonts w:eastAsia="Calibri"/>
                <w:sz w:val="28"/>
              </w:rPr>
              <w:t xml:space="preserve">tại </w:t>
            </w:r>
            <w:r w:rsidRPr="009514DA">
              <w:rPr>
                <w:sz w:val="28"/>
              </w:rPr>
              <w:t xml:space="preserve">Trung tâm hành chính công tỉnh Đồng Tháp. </w:t>
            </w:r>
          </w:p>
        </w:tc>
        <w:tc>
          <w:tcPr>
            <w:tcW w:w="1926" w:type="dxa"/>
            <w:shd w:val="clear" w:color="auto" w:fill="auto"/>
            <w:vAlign w:val="center"/>
          </w:tcPr>
          <w:p w14:paraId="4764E30D"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04674A29" w14:textId="77777777" w:rsidR="0084782E" w:rsidRPr="009514DA" w:rsidRDefault="0084782E"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286E4F51" w14:textId="77777777" w:rsidR="0084782E" w:rsidRPr="009514DA" w:rsidRDefault="0084782E" w:rsidP="0084782E">
      <w:pPr>
        <w:widowControl w:val="0"/>
        <w:spacing w:before="80" w:after="120"/>
        <w:ind w:firstLine="709"/>
        <w:jc w:val="both"/>
        <w:rPr>
          <w:b/>
          <w:sz w:val="28"/>
        </w:rPr>
      </w:pPr>
      <w:r w:rsidRPr="009514DA">
        <w:rPr>
          <w:b/>
          <w:bCs/>
          <w:sz w:val="28"/>
        </w:rPr>
        <w:t>2.</w:t>
      </w:r>
      <w:r w:rsidRPr="009514DA">
        <w:rPr>
          <w:b/>
          <w:sz w:val="28"/>
        </w:rPr>
        <w:t>2. Thành phần, số lượng hồ sơ:</w:t>
      </w:r>
    </w:p>
    <w:p w14:paraId="2AE59F42"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461B6FBB" w14:textId="77777777" w:rsidR="0084782E" w:rsidRPr="009514DA" w:rsidRDefault="0084782E" w:rsidP="0084782E">
      <w:pPr>
        <w:ind w:firstLine="709"/>
        <w:jc w:val="both"/>
        <w:rPr>
          <w:rFonts w:eastAsia="Times New Roman"/>
          <w:sz w:val="28"/>
        </w:rPr>
      </w:pPr>
      <w:r w:rsidRPr="009514DA">
        <w:rPr>
          <w:rFonts w:eastAsia="Times New Roman"/>
          <w:b/>
          <w:bCs/>
          <w:i/>
          <w:iCs/>
          <w:sz w:val="28"/>
        </w:rPr>
        <w:t>- Trường hợp Giấy phép lái xe bị mất, còn thời hạn sử dụng hoặc quá thời hạn sử dụng dưới 3 tháng:</w:t>
      </w:r>
    </w:p>
    <w:p w14:paraId="259A4116" w14:textId="77777777" w:rsidR="0084782E" w:rsidRPr="009514DA" w:rsidRDefault="0084782E" w:rsidP="0084782E">
      <w:pPr>
        <w:ind w:firstLine="720"/>
        <w:jc w:val="both"/>
        <w:rPr>
          <w:rFonts w:eastAsia="Times New Roman"/>
          <w:sz w:val="28"/>
          <w:lang w:val="en-US"/>
        </w:rPr>
      </w:pPr>
      <w:r w:rsidRPr="009514DA">
        <w:rPr>
          <w:rFonts w:eastAsia="Times New Roman"/>
          <w:sz w:val="28"/>
        </w:rPr>
        <w:t>+ Đơn đề nghị đổi (cấp lại) giấy phép lái xe theo mẫu;</w:t>
      </w:r>
      <w:r w:rsidRPr="009514DA">
        <w:rPr>
          <w:rFonts w:eastAsia="Times New Roman"/>
          <w:sz w:val="28"/>
          <w:lang w:val="en-US"/>
        </w:rPr>
        <w:t xml:space="preserve"> </w:t>
      </w:r>
      <w:r w:rsidRPr="009514DA">
        <w:rPr>
          <w:sz w:val="28"/>
        </w:rPr>
        <w:t xml:space="preserve">phụ lục </w:t>
      </w:r>
      <w:r w:rsidRPr="009514DA">
        <w:rPr>
          <w:sz w:val="28"/>
          <w:lang w:val="en-US"/>
        </w:rPr>
        <w:t>V</w:t>
      </w:r>
    </w:p>
    <w:p w14:paraId="29BFAEE7" w14:textId="77777777" w:rsidR="0084782E" w:rsidRPr="009514DA" w:rsidRDefault="0084782E" w:rsidP="0084782E">
      <w:pPr>
        <w:ind w:firstLine="720"/>
        <w:jc w:val="both"/>
        <w:rPr>
          <w:rFonts w:eastAsia="Times New Roman"/>
          <w:sz w:val="28"/>
        </w:rPr>
      </w:pPr>
      <w:r w:rsidRPr="009514DA">
        <w:rPr>
          <w:rFonts w:eastAsia="Times New Roman"/>
          <w:sz w:val="28"/>
        </w:rPr>
        <w:t>+ Hồ sơ gốc phù hợp với giấy phép lái xe (nếu có);</w:t>
      </w:r>
    </w:p>
    <w:p w14:paraId="39A59974" w14:textId="77777777" w:rsidR="0084782E" w:rsidRPr="009514DA" w:rsidRDefault="0084782E" w:rsidP="0084782E">
      <w:pPr>
        <w:ind w:firstLine="720"/>
        <w:jc w:val="both"/>
        <w:rPr>
          <w:rFonts w:eastAsia="Times New Roman"/>
          <w:sz w:val="28"/>
        </w:rPr>
      </w:pPr>
      <w:r w:rsidRPr="009514DA">
        <w:rPr>
          <w:rFonts w:eastAsia="Times New Roman"/>
          <w:sz w:val="28"/>
        </w:rPr>
        <w:t xml:space="preserve">+ Giấy khám sức khoẻ của người lái xe do cơ sở y tế có thẩm quyền cấp theo quy định, trừ trường hợp </w:t>
      </w:r>
      <w:r w:rsidRPr="009514DA">
        <w:rPr>
          <w:rFonts w:eastAsia="Times New Roman"/>
          <w:sz w:val="28"/>
          <w:lang w:val="en-US"/>
        </w:rPr>
        <w:t xml:space="preserve">đổi </w:t>
      </w:r>
      <w:r w:rsidRPr="009514DA">
        <w:rPr>
          <w:rFonts w:eastAsia="Times New Roman"/>
          <w:sz w:val="28"/>
        </w:rPr>
        <w:t>giấy phép lái xe hạng A1, A2, A3;</w:t>
      </w:r>
    </w:p>
    <w:p w14:paraId="20FCC033" w14:textId="77777777" w:rsidR="0084782E" w:rsidRPr="009514DA" w:rsidRDefault="0084782E" w:rsidP="0084782E">
      <w:pPr>
        <w:ind w:firstLine="709"/>
        <w:jc w:val="both"/>
        <w:rPr>
          <w:rFonts w:eastAsia="Times New Roman"/>
          <w:sz w:val="28"/>
        </w:rPr>
      </w:pPr>
      <w:r w:rsidRPr="009514DA">
        <w:rPr>
          <w:rFonts w:eastAsia="Times New Roman"/>
          <w:sz w:val="28"/>
        </w:rPr>
        <w:t>+ Bản sao giấy chứng minh nhân dân hoặc thẻ căn cước công dân hoặc hộ chiếu còn thời hạn có ghi số giấy chứng minh nhân dân hoặc thẻ căn cước công dân đối với người Việt Nam; hộ chiếu còn thời hạn đối với người Việt Nam định cư ở nước ngoài.</w:t>
      </w:r>
    </w:p>
    <w:p w14:paraId="1B661BD4" w14:textId="77777777" w:rsidR="0084782E" w:rsidRPr="009514DA" w:rsidRDefault="0084782E" w:rsidP="0084782E">
      <w:pPr>
        <w:ind w:firstLine="709"/>
        <w:jc w:val="both"/>
        <w:rPr>
          <w:rFonts w:eastAsia="Times New Roman"/>
          <w:sz w:val="28"/>
        </w:rPr>
      </w:pPr>
      <w:r w:rsidRPr="009514DA">
        <w:rPr>
          <w:rFonts w:eastAsia="Times New Roman"/>
          <w:b/>
          <w:bCs/>
          <w:i/>
          <w:iCs/>
          <w:sz w:val="28"/>
        </w:rPr>
        <w:t>- Trường hợp Giấy phép lái xe quá thời hạn sử dụng:</w:t>
      </w:r>
    </w:p>
    <w:p w14:paraId="37464971" w14:textId="77777777" w:rsidR="0084782E" w:rsidRPr="009514DA" w:rsidRDefault="0084782E" w:rsidP="0084782E">
      <w:pPr>
        <w:ind w:firstLine="709"/>
        <w:jc w:val="both"/>
        <w:rPr>
          <w:rFonts w:eastAsia="Times New Roman"/>
          <w:sz w:val="28"/>
        </w:rPr>
      </w:pPr>
      <w:r w:rsidRPr="009514DA">
        <w:rPr>
          <w:rFonts w:eastAsia="Times New Roman"/>
          <w:sz w:val="28"/>
        </w:rPr>
        <w:t>+ Đơn đề nghị đổi (cấp lại) giấy phép lái xe theo mẫu;</w:t>
      </w:r>
    </w:p>
    <w:p w14:paraId="1E7C3B16" w14:textId="77777777" w:rsidR="0084782E" w:rsidRPr="009514DA" w:rsidRDefault="0084782E" w:rsidP="0084782E">
      <w:pPr>
        <w:ind w:firstLine="709"/>
        <w:jc w:val="both"/>
        <w:rPr>
          <w:rFonts w:eastAsia="Times New Roman"/>
          <w:sz w:val="28"/>
        </w:rPr>
      </w:pPr>
      <w:r w:rsidRPr="009514DA">
        <w:rPr>
          <w:rFonts w:eastAsia="Times New Roman"/>
          <w:sz w:val="28"/>
        </w:rPr>
        <w:t>+ Bản sao giấy chứng minh nhân dân hoặc thẻ căn cước công dân hoặc hộ chiếu còn thời hạn có ghi số giấy chứng minh nhân dân hoặc thẻ căn cước công dân đối với người Việt Nam; hộ chiếu còn thời hạn đối với người Việt Nam định cư ở nước ngoài;</w:t>
      </w:r>
    </w:p>
    <w:p w14:paraId="1EF375F7" w14:textId="77777777" w:rsidR="0084782E" w:rsidRPr="009514DA" w:rsidRDefault="0084782E" w:rsidP="0084782E">
      <w:pPr>
        <w:ind w:firstLine="709"/>
        <w:jc w:val="both"/>
        <w:rPr>
          <w:rFonts w:eastAsia="Times New Roman"/>
          <w:sz w:val="28"/>
        </w:rPr>
      </w:pPr>
      <w:r w:rsidRPr="009514DA">
        <w:rPr>
          <w:rFonts w:eastAsia="Times New Roman"/>
          <w:sz w:val="28"/>
        </w:rPr>
        <w:lastRenderedPageBreak/>
        <w:t>+ Bản sao hộ chiếu còn thời hạn trên 06 tháng và thẻ tạm trú hoặc thẻ thường trú hoặc chứng minh thư ngoại giao hoặc chứng minh thư công vụ đối với người nước ngoài;</w:t>
      </w:r>
    </w:p>
    <w:p w14:paraId="7D013654" w14:textId="77777777" w:rsidR="0084782E" w:rsidRPr="009514DA" w:rsidRDefault="0084782E" w:rsidP="0084782E">
      <w:pPr>
        <w:ind w:firstLine="709"/>
        <w:jc w:val="both"/>
        <w:rPr>
          <w:rFonts w:eastAsia="Times New Roman"/>
          <w:sz w:val="28"/>
        </w:rPr>
      </w:pPr>
      <w:r w:rsidRPr="009514DA">
        <w:rPr>
          <w:rFonts w:eastAsia="Times New Roman"/>
          <w:sz w:val="28"/>
        </w:rPr>
        <w:t>+ Giấy khám sức khoẻ của người lái xe do cơ sở y tế có thẩm quyền cấp theo quy định.</w:t>
      </w:r>
    </w:p>
    <w:p w14:paraId="328E3E29" w14:textId="77777777" w:rsidR="0084782E" w:rsidRPr="009514DA" w:rsidRDefault="0084782E" w:rsidP="0084782E">
      <w:pPr>
        <w:ind w:firstLine="709"/>
        <w:jc w:val="both"/>
        <w:rPr>
          <w:rFonts w:eastAsia="Times New Roman"/>
          <w:sz w:val="28"/>
        </w:rPr>
      </w:pPr>
      <w:r w:rsidRPr="009514DA">
        <w:rPr>
          <w:rFonts w:eastAsia="Times New Roman"/>
          <w:b/>
          <w:bCs/>
          <w:i/>
          <w:iCs/>
          <w:sz w:val="28"/>
        </w:rPr>
        <w:t>- Trường hợp Giấy phép lái xe bị mất, quá thời hạn sử dụng từ 3 tháng trở lên, có tên trong hồ sơ của cơ quan quản lý sát hạch, không thuộc trường hợp đang bị cơ quan có thẩm quyền thu giữ, xử lý:</w:t>
      </w:r>
    </w:p>
    <w:p w14:paraId="15F3784C" w14:textId="77777777" w:rsidR="0084782E" w:rsidRPr="009514DA" w:rsidRDefault="0084782E" w:rsidP="0084782E">
      <w:pPr>
        <w:ind w:firstLine="709"/>
        <w:jc w:val="both"/>
        <w:rPr>
          <w:rFonts w:eastAsia="Times New Roman"/>
          <w:sz w:val="28"/>
        </w:rPr>
      </w:pPr>
      <w:r w:rsidRPr="009514DA">
        <w:rPr>
          <w:rFonts w:eastAsia="Times New Roman"/>
          <w:sz w:val="28"/>
        </w:rPr>
        <w:t>+ Đơn đề nghị đổi (cấp lại) giấy phép lái xe theo mẫu;</w:t>
      </w:r>
    </w:p>
    <w:p w14:paraId="385AC770" w14:textId="77777777" w:rsidR="0084782E" w:rsidRPr="009514DA" w:rsidRDefault="0084782E" w:rsidP="0084782E">
      <w:pPr>
        <w:ind w:firstLine="709"/>
        <w:jc w:val="both"/>
        <w:rPr>
          <w:rFonts w:eastAsia="Times New Roman"/>
          <w:sz w:val="28"/>
        </w:rPr>
      </w:pPr>
      <w:r w:rsidRPr="009514DA">
        <w:rPr>
          <w:rFonts w:eastAsia="Times New Roman"/>
          <w:sz w:val="28"/>
        </w:rPr>
        <w:t>+ Bản sao giấy chứng minh nhân dân hoặc thẻ căn cước công dân hoặc hộ chiếu còn thời hạn có ghi số giấy chứng minh nhân dân hoặc thẻ căn cước công dân đối với người Việt Nam; hộ chiếu còn thời hạn đối với người Việt Nam định cư ở nước ngoài;</w:t>
      </w:r>
    </w:p>
    <w:p w14:paraId="0DA1E6A3" w14:textId="77777777" w:rsidR="0084782E" w:rsidRPr="009514DA" w:rsidRDefault="0084782E" w:rsidP="0084782E">
      <w:pPr>
        <w:ind w:firstLine="709"/>
        <w:jc w:val="both"/>
        <w:rPr>
          <w:rFonts w:eastAsia="Times New Roman"/>
          <w:sz w:val="28"/>
        </w:rPr>
      </w:pPr>
      <w:r w:rsidRPr="009514DA">
        <w:rPr>
          <w:rFonts w:eastAsia="Times New Roman"/>
          <w:sz w:val="28"/>
        </w:rPr>
        <w:t>+ Bản sao hộ chiếu còn thời hạn trên 06 tháng và thẻ tạm trú hoặc thẻ thường trú hoặc chứng minh thư ngoại giao hoặc chứng minh thư công vụ đối với người nước ngoài;</w:t>
      </w:r>
    </w:p>
    <w:p w14:paraId="1719B19E" w14:textId="77777777" w:rsidR="0084782E" w:rsidRPr="009514DA" w:rsidRDefault="0084782E" w:rsidP="0084782E">
      <w:pPr>
        <w:ind w:firstLine="709"/>
        <w:jc w:val="both"/>
        <w:rPr>
          <w:rFonts w:eastAsia="Times New Roman"/>
          <w:sz w:val="28"/>
        </w:rPr>
      </w:pPr>
      <w:r w:rsidRPr="009514DA">
        <w:rPr>
          <w:rFonts w:eastAsia="Times New Roman"/>
          <w:sz w:val="28"/>
        </w:rPr>
        <w:t>+ Giấy khám sức khoẻ của người lái xe do cơ sở y tế có thẩm quyền cấp theo quy định.</w:t>
      </w:r>
    </w:p>
    <w:p w14:paraId="4FBFA8EE" w14:textId="77777777" w:rsidR="0084782E" w:rsidRPr="009514DA" w:rsidRDefault="0084782E" w:rsidP="0084782E">
      <w:pPr>
        <w:ind w:firstLine="709"/>
        <w:jc w:val="both"/>
        <w:rPr>
          <w:rFonts w:eastAsia="Times New Roman"/>
          <w:sz w:val="28"/>
        </w:rPr>
      </w:pPr>
      <w:r w:rsidRPr="009514DA">
        <w:rPr>
          <w:rFonts w:eastAsia="Times New Roman"/>
          <w:sz w:val="28"/>
        </w:rPr>
        <w:t>+ Bản chính hồ sơ gốc của giấy phép lái xe bị mất (nếu có).</w:t>
      </w:r>
    </w:p>
    <w:p w14:paraId="06C08496" w14:textId="77777777" w:rsidR="0084782E" w:rsidRPr="009514DA" w:rsidRDefault="0084782E" w:rsidP="0084782E">
      <w:pPr>
        <w:widowControl w:val="0"/>
        <w:spacing w:before="60" w:after="60"/>
        <w:ind w:firstLine="709"/>
        <w:jc w:val="both"/>
        <w:rPr>
          <w:sz w:val="28"/>
        </w:rPr>
      </w:pPr>
      <w:r w:rsidRPr="009514DA">
        <w:rPr>
          <w:b/>
          <w:sz w:val="28"/>
        </w:rPr>
        <w:t>b) Số lượng hồ sơ:</w:t>
      </w:r>
      <w:r w:rsidRPr="009514DA">
        <w:rPr>
          <w:sz w:val="28"/>
        </w:rPr>
        <w:t xml:space="preserve"> 01 bộ.</w:t>
      </w:r>
    </w:p>
    <w:p w14:paraId="22AB24F8" w14:textId="77777777" w:rsidR="0084782E" w:rsidRPr="009514DA" w:rsidRDefault="0084782E" w:rsidP="0084782E">
      <w:pPr>
        <w:widowControl w:val="0"/>
        <w:spacing w:before="60" w:after="60"/>
        <w:ind w:firstLine="709"/>
        <w:jc w:val="both"/>
        <w:rPr>
          <w:sz w:val="28"/>
        </w:rPr>
      </w:pPr>
      <w:r w:rsidRPr="009514DA">
        <w:rPr>
          <w:b/>
          <w:bCs/>
          <w:sz w:val="28"/>
        </w:rPr>
        <w:t>2.</w:t>
      </w:r>
      <w:r w:rsidRPr="009514DA">
        <w:rPr>
          <w:b/>
          <w:sz w:val="28"/>
        </w:rPr>
        <w:t>3. Cơ quan thực hiện:</w:t>
      </w:r>
      <w:r w:rsidRPr="009514DA">
        <w:rPr>
          <w:b/>
          <w:sz w:val="28"/>
          <w:lang w:val="en-US"/>
        </w:rPr>
        <w:t xml:space="preserve"> </w:t>
      </w:r>
      <w:r w:rsidRPr="009514DA">
        <w:rPr>
          <w:sz w:val="28"/>
        </w:rPr>
        <w:t>Sở Giao thông vận tải</w:t>
      </w:r>
      <w:r w:rsidRPr="009514DA">
        <w:rPr>
          <w:noProof/>
          <w:sz w:val="28"/>
        </w:rPr>
        <w:t>.</w:t>
      </w:r>
    </w:p>
    <w:p w14:paraId="1AB5F398" w14:textId="77777777" w:rsidR="0084782E" w:rsidRPr="009514DA" w:rsidRDefault="0084782E" w:rsidP="0084782E">
      <w:pPr>
        <w:widowControl w:val="0"/>
        <w:spacing w:before="60" w:after="60"/>
        <w:ind w:firstLine="709"/>
        <w:jc w:val="both"/>
        <w:rPr>
          <w:sz w:val="28"/>
          <w:lang w:val="en-US"/>
        </w:rPr>
      </w:pPr>
      <w:r w:rsidRPr="009514DA">
        <w:rPr>
          <w:b/>
          <w:bCs/>
          <w:sz w:val="28"/>
        </w:rPr>
        <w:t>2.</w:t>
      </w:r>
      <w:r w:rsidRPr="009514DA">
        <w:rPr>
          <w:b/>
          <w:sz w:val="28"/>
        </w:rPr>
        <w:t>4. Đối tượng thực hiện thủ tục hành chính</w:t>
      </w:r>
      <w:r w:rsidRPr="009514DA">
        <w:rPr>
          <w:sz w:val="28"/>
        </w:rPr>
        <w:t>: Đang sử dụng GPLX do ngành GTVT cấp hoặc GPLX do ngành Công An cấp trước ngày 01/8/1995 nhưng bị mất;</w:t>
      </w:r>
    </w:p>
    <w:p w14:paraId="514EDC38" w14:textId="77777777" w:rsidR="0084782E" w:rsidRPr="009514DA" w:rsidRDefault="0084782E" w:rsidP="0084782E">
      <w:pPr>
        <w:pStyle w:val="NormalWeb"/>
        <w:shd w:val="clear" w:color="auto" w:fill="FFFFFF"/>
        <w:spacing w:before="0" w:beforeAutospacing="0" w:after="0" w:afterAutospacing="0"/>
        <w:ind w:firstLine="709"/>
        <w:jc w:val="both"/>
        <w:rPr>
          <w:sz w:val="28"/>
        </w:rPr>
      </w:pPr>
      <w:r w:rsidRPr="009514DA">
        <w:rPr>
          <w:rStyle w:val="Emphasis"/>
          <w:sz w:val="28"/>
          <w:szCs w:val="28"/>
        </w:rPr>
        <w:t>- Cá nhân có GPLX do ngành GTVT cấp nhưng quá thời hạn sử dụng từ 03 tháng trở lên kể từ ngày hết hạn (được in trên GPLX).</w:t>
      </w:r>
    </w:p>
    <w:p w14:paraId="59632D8E" w14:textId="77777777" w:rsidR="0084782E" w:rsidRPr="009514DA" w:rsidRDefault="0084782E" w:rsidP="0084782E">
      <w:pPr>
        <w:widowControl w:val="0"/>
        <w:spacing w:before="60" w:after="60"/>
        <w:ind w:firstLine="709"/>
        <w:jc w:val="both"/>
        <w:rPr>
          <w:sz w:val="28"/>
        </w:rPr>
      </w:pPr>
      <w:r w:rsidRPr="009514DA">
        <w:rPr>
          <w:b/>
          <w:bCs/>
          <w:sz w:val="28"/>
        </w:rPr>
        <w:t>2.</w:t>
      </w:r>
      <w:r w:rsidRPr="009514DA">
        <w:rPr>
          <w:b/>
          <w:sz w:val="28"/>
        </w:rPr>
        <w:t>5. Kết quả thực hiện thủ tục hành chính</w:t>
      </w:r>
      <w:r w:rsidRPr="009514DA">
        <w:rPr>
          <w:sz w:val="28"/>
        </w:rPr>
        <w:t xml:space="preserve">: </w:t>
      </w:r>
    </w:p>
    <w:p w14:paraId="4CD778ED" w14:textId="77777777" w:rsidR="0084782E" w:rsidRPr="009514DA" w:rsidRDefault="0084782E" w:rsidP="0084782E">
      <w:pPr>
        <w:spacing w:before="120"/>
        <w:ind w:firstLine="709"/>
        <w:jc w:val="both"/>
        <w:rPr>
          <w:sz w:val="28"/>
        </w:rPr>
      </w:pPr>
      <w:r w:rsidRPr="009514DA">
        <w:rPr>
          <w:sz w:val="28"/>
        </w:rPr>
        <w:t xml:space="preserve">- GPLX và hồ sơ cá nhân dùng để cấp lại GPLX phù hợp với hạng xe được lái; </w:t>
      </w:r>
    </w:p>
    <w:p w14:paraId="0146FBDC" w14:textId="77777777" w:rsidR="0084782E" w:rsidRPr="009514DA" w:rsidRDefault="0084782E" w:rsidP="0084782E">
      <w:pPr>
        <w:spacing w:before="120"/>
        <w:ind w:firstLine="709"/>
        <w:jc w:val="both"/>
        <w:rPr>
          <w:sz w:val="28"/>
          <w:lang w:val="en-US"/>
        </w:rPr>
      </w:pPr>
      <w:r w:rsidRPr="009514DA">
        <w:rPr>
          <w:sz w:val="28"/>
        </w:rPr>
        <w:t xml:space="preserve">- Bản dữ liệu xác thực Trung ương bị từ chối kèm hồ sơ cá nhân dùng để đổi GPLX. </w:t>
      </w:r>
    </w:p>
    <w:p w14:paraId="1B38DFA5" w14:textId="77777777" w:rsidR="0084782E" w:rsidRPr="009514DA" w:rsidRDefault="0084782E" w:rsidP="0084782E">
      <w:pPr>
        <w:pStyle w:val="NormalWeb"/>
        <w:shd w:val="clear" w:color="auto" w:fill="FFFFFF"/>
        <w:spacing w:before="0" w:beforeAutospacing="0" w:after="0" w:afterAutospacing="0"/>
        <w:ind w:firstLine="709"/>
        <w:jc w:val="both"/>
        <w:rPr>
          <w:sz w:val="28"/>
          <w:szCs w:val="28"/>
        </w:rPr>
      </w:pPr>
      <w:r w:rsidRPr="009514DA">
        <w:rPr>
          <w:sz w:val="28"/>
          <w:szCs w:val="28"/>
        </w:rPr>
        <w:t>- “Quyết định thu hồi giấy phép lái xe và hồ sơ gốc” trong trường hợp phát hiện người lái xe: "...giả khai báo mất hoặc tẩy xóa, làm sai lệch các thông tin trên GPLX, sử dụng GPLX giả hoặc hồ sơ lái xe giả, có hành vi cố tình gian dối khác...".</w:t>
      </w:r>
    </w:p>
    <w:p w14:paraId="6FE883AC" w14:textId="77777777" w:rsidR="0084782E" w:rsidRPr="009514DA" w:rsidRDefault="0084782E" w:rsidP="0084782E">
      <w:pPr>
        <w:pStyle w:val="NormalWeb"/>
        <w:shd w:val="clear" w:color="auto" w:fill="FFFFFF"/>
        <w:spacing w:before="0" w:beforeAutospacing="0" w:after="0" w:afterAutospacing="0"/>
        <w:ind w:firstLine="709"/>
        <w:jc w:val="both"/>
        <w:rPr>
          <w:sz w:val="28"/>
          <w:szCs w:val="28"/>
        </w:rPr>
      </w:pPr>
      <w:r w:rsidRPr="009514DA">
        <w:rPr>
          <w:sz w:val="28"/>
          <w:szCs w:val="28"/>
        </w:rPr>
        <w:t>- Thông báo về việc hồ sơ không đủ điều kiện giải quyết.</w:t>
      </w:r>
    </w:p>
    <w:p w14:paraId="461054CF" w14:textId="77777777" w:rsidR="0084782E" w:rsidRPr="009514DA" w:rsidRDefault="0084782E" w:rsidP="0084782E">
      <w:pPr>
        <w:widowControl w:val="0"/>
        <w:spacing w:before="60" w:after="60"/>
        <w:ind w:firstLine="709"/>
        <w:jc w:val="both"/>
        <w:rPr>
          <w:b/>
          <w:sz w:val="28"/>
          <w:lang w:val="en-US"/>
        </w:rPr>
      </w:pPr>
      <w:r w:rsidRPr="009514DA">
        <w:rPr>
          <w:b/>
          <w:bCs/>
          <w:sz w:val="28"/>
        </w:rPr>
        <w:t>2.</w:t>
      </w:r>
      <w:r w:rsidRPr="009514DA">
        <w:rPr>
          <w:b/>
          <w:sz w:val="28"/>
        </w:rPr>
        <w:t>6. Lệ phí:</w:t>
      </w:r>
    </w:p>
    <w:p w14:paraId="7B925A0B" w14:textId="77777777" w:rsidR="0084782E" w:rsidRPr="009514DA" w:rsidRDefault="0084782E" w:rsidP="0084782E">
      <w:pPr>
        <w:pStyle w:val="NormalWeb"/>
        <w:shd w:val="clear" w:color="auto" w:fill="FFFFFF"/>
        <w:spacing w:before="0" w:beforeAutospacing="0" w:after="0" w:afterAutospacing="0"/>
        <w:ind w:firstLine="709"/>
        <w:jc w:val="both"/>
        <w:rPr>
          <w:sz w:val="28"/>
          <w:szCs w:val="28"/>
        </w:rPr>
      </w:pPr>
      <w:r w:rsidRPr="009514DA">
        <w:rPr>
          <w:sz w:val="28"/>
          <w:szCs w:val="28"/>
        </w:rPr>
        <w:t>- Phí sát hạch đối với thi sát hạch lái xe ôtô (hạng xe B1, B2, C, D, E, F):</w:t>
      </w:r>
    </w:p>
    <w:p w14:paraId="389557D3" w14:textId="77777777" w:rsidR="0084782E" w:rsidRPr="009514DA" w:rsidRDefault="0084782E" w:rsidP="0084782E">
      <w:pPr>
        <w:pStyle w:val="NormalWeb"/>
        <w:shd w:val="clear" w:color="auto" w:fill="FFFFFF"/>
        <w:spacing w:before="0" w:beforeAutospacing="0" w:after="0" w:afterAutospacing="0"/>
        <w:jc w:val="both"/>
        <w:rPr>
          <w:sz w:val="28"/>
          <w:szCs w:val="28"/>
        </w:rPr>
      </w:pPr>
      <w:r w:rsidRPr="009514DA">
        <w:rPr>
          <w:sz w:val="28"/>
          <w:szCs w:val="28"/>
        </w:rPr>
        <w:t xml:space="preserve">   </w:t>
      </w:r>
      <w:r w:rsidRPr="009514DA">
        <w:rPr>
          <w:sz w:val="28"/>
          <w:szCs w:val="28"/>
        </w:rPr>
        <w:tab/>
        <w:t xml:space="preserve"> + Sát hạch lý thuyết: 100.000 đồng/lần</w:t>
      </w:r>
    </w:p>
    <w:p w14:paraId="54570EFF" w14:textId="77777777" w:rsidR="0084782E" w:rsidRPr="009514DA" w:rsidRDefault="0084782E" w:rsidP="0084782E">
      <w:pPr>
        <w:pStyle w:val="NormalWeb"/>
        <w:shd w:val="clear" w:color="auto" w:fill="FFFFFF"/>
        <w:spacing w:before="0" w:beforeAutospacing="0" w:after="0" w:afterAutospacing="0"/>
        <w:ind w:firstLine="720"/>
        <w:jc w:val="both"/>
        <w:rPr>
          <w:sz w:val="28"/>
          <w:szCs w:val="28"/>
        </w:rPr>
      </w:pPr>
      <w:r w:rsidRPr="009514DA">
        <w:rPr>
          <w:sz w:val="28"/>
          <w:szCs w:val="28"/>
        </w:rPr>
        <w:t xml:space="preserve"> + SH trên phần mềm sát hạch mô phỏng: 100.000 đồng/lần</w:t>
      </w:r>
    </w:p>
    <w:p w14:paraId="2AE72235" w14:textId="77777777" w:rsidR="0084782E" w:rsidRPr="009514DA" w:rsidRDefault="0084782E" w:rsidP="0084782E">
      <w:pPr>
        <w:pStyle w:val="NormalWeb"/>
        <w:shd w:val="clear" w:color="auto" w:fill="FFFFFF"/>
        <w:spacing w:before="0" w:beforeAutospacing="0" w:after="0" w:afterAutospacing="0"/>
        <w:jc w:val="both"/>
        <w:rPr>
          <w:sz w:val="28"/>
          <w:szCs w:val="28"/>
        </w:rPr>
      </w:pPr>
      <w:r w:rsidRPr="009514DA">
        <w:rPr>
          <w:sz w:val="28"/>
          <w:szCs w:val="28"/>
        </w:rPr>
        <w:lastRenderedPageBreak/>
        <w:t>  </w:t>
      </w:r>
      <w:r w:rsidRPr="009514DA">
        <w:rPr>
          <w:sz w:val="28"/>
          <w:szCs w:val="28"/>
        </w:rPr>
        <w:tab/>
        <w:t xml:space="preserve"> + Sát hạch thực hành trong hình: 350.000 đồng /lần</w:t>
      </w:r>
    </w:p>
    <w:p w14:paraId="00180F5E" w14:textId="77777777" w:rsidR="0084782E" w:rsidRPr="009514DA" w:rsidRDefault="0084782E" w:rsidP="0084782E">
      <w:pPr>
        <w:pStyle w:val="NormalWeb"/>
        <w:shd w:val="clear" w:color="auto" w:fill="FFFFFF"/>
        <w:spacing w:before="0" w:beforeAutospacing="0" w:after="0" w:afterAutospacing="0"/>
        <w:jc w:val="both"/>
        <w:rPr>
          <w:sz w:val="28"/>
          <w:szCs w:val="28"/>
        </w:rPr>
      </w:pPr>
      <w:r w:rsidRPr="009514DA">
        <w:rPr>
          <w:sz w:val="28"/>
          <w:szCs w:val="28"/>
        </w:rPr>
        <w:t>  </w:t>
      </w:r>
      <w:r w:rsidRPr="009514DA">
        <w:rPr>
          <w:sz w:val="28"/>
          <w:szCs w:val="28"/>
        </w:rPr>
        <w:tab/>
        <w:t xml:space="preserve"> + Sát hạch thực hành trên đường giao thông công cộng: 80.000 đồng /lần</w:t>
      </w:r>
    </w:p>
    <w:p w14:paraId="361240E5" w14:textId="77777777" w:rsidR="0084782E" w:rsidRPr="009514DA" w:rsidRDefault="0084782E" w:rsidP="0084782E">
      <w:pPr>
        <w:pStyle w:val="NormalWeb"/>
        <w:shd w:val="clear" w:color="auto" w:fill="FFFFFF"/>
        <w:spacing w:before="0" w:beforeAutospacing="0" w:after="0" w:afterAutospacing="0"/>
        <w:ind w:firstLine="709"/>
        <w:jc w:val="both"/>
        <w:rPr>
          <w:sz w:val="28"/>
          <w:szCs w:val="28"/>
        </w:rPr>
      </w:pPr>
      <w:r w:rsidRPr="009514DA">
        <w:rPr>
          <w:sz w:val="28"/>
          <w:szCs w:val="28"/>
        </w:rPr>
        <w:t>- Lệ phí cấp lại giấy phép lái xe: 135.000 đồng/lần. (</w:t>
      </w:r>
      <w:r w:rsidRPr="009514DA">
        <w:rPr>
          <w:i/>
          <w:sz w:val="28"/>
          <w:szCs w:val="28"/>
        </w:rPr>
        <w:t>Thông tư số 37/2023/TT-BTC)</w:t>
      </w:r>
    </w:p>
    <w:p w14:paraId="7550706C" w14:textId="77777777" w:rsidR="0084782E" w:rsidRPr="009514DA" w:rsidRDefault="0084782E" w:rsidP="0084782E">
      <w:pPr>
        <w:widowControl w:val="0"/>
        <w:spacing w:before="60" w:after="60"/>
        <w:ind w:firstLine="709"/>
        <w:jc w:val="both"/>
        <w:rPr>
          <w:sz w:val="28"/>
        </w:rPr>
      </w:pPr>
      <w:r w:rsidRPr="009514DA">
        <w:rPr>
          <w:b/>
          <w:bCs/>
          <w:sz w:val="28"/>
        </w:rPr>
        <w:t>2.</w:t>
      </w:r>
      <w:r w:rsidRPr="009514DA">
        <w:rPr>
          <w:b/>
          <w:sz w:val="28"/>
        </w:rPr>
        <w:t>7. Tên mẫu đơn, mẫu tờ khai:</w:t>
      </w:r>
    </w:p>
    <w:p w14:paraId="29F5E7E8" w14:textId="77777777" w:rsidR="0084782E" w:rsidRPr="009514DA" w:rsidRDefault="0084782E" w:rsidP="0084782E">
      <w:pPr>
        <w:spacing w:before="60"/>
        <w:ind w:firstLine="720"/>
        <w:jc w:val="both"/>
        <w:rPr>
          <w:sz w:val="28"/>
          <w:lang w:val="en-US"/>
        </w:rPr>
      </w:pPr>
      <w:r w:rsidRPr="009514DA">
        <w:rPr>
          <w:sz w:val="28"/>
        </w:rPr>
        <w:t>- Đơn đề nghị đổi (cấp lại)</w:t>
      </w:r>
      <w:r w:rsidRPr="009514DA">
        <w:rPr>
          <w:sz w:val="28"/>
          <w:lang w:val="en-US"/>
        </w:rPr>
        <w:t xml:space="preserve"> </w:t>
      </w:r>
      <w:r w:rsidRPr="009514DA">
        <w:rPr>
          <w:sz w:val="28"/>
        </w:rPr>
        <w:t xml:space="preserve">Giấy phép lái xe (phụ lục </w:t>
      </w:r>
      <w:r w:rsidRPr="009514DA">
        <w:rPr>
          <w:sz w:val="28"/>
          <w:lang w:val="en-US"/>
        </w:rPr>
        <w:t>V</w:t>
      </w:r>
      <w:r w:rsidRPr="009514DA">
        <w:rPr>
          <w:sz w:val="28"/>
        </w:rPr>
        <w:t xml:space="preserve">, </w:t>
      </w:r>
      <w:r w:rsidRPr="009514DA">
        <w:rPr>
          <w:i/>
          <w:sz w:val="28"/>
        </w:rPr>
        <w:t xml:space="preserve">Thông tư số </w:t>
      </w:r>
      <w:r w:rsidRPr="009514DA">
        <w:rPr>
          <w:i/>
          <w:sz w:val="28"/>
          <w:lang w:val="en-US"/>
        </w:rPr>
        <w:t>01</w:t>
      </w:r>
      <w:r w:rsidRPr="009514DA">
        <w:rPr>
          <w:i/>
          <w:sz w:val="28"/>
        </w:rPr>
        <w:t>/20</w:t>
      </w:r>
      <w:r w:rsidRPr="009514DA">
        <w:rPr>
          <w:i/>
          <w:sz w:val="28"/>
          <w:lang w:val="en-US"/>
        </w:rPr>
        <w:t>21</w:t>
      </w:r>
      <w:r w:rsidRPr="009514DA">
        <w:rPr>
          <w:i/>
          <w:sz w:val="28"/>
        </w:rPr>
        <w:t>/TT-BGTVT)</w:t>
      </w:r>
    </w:p>
    <w:p w14:paraId="59CE6EBF" w14:textId="77777777" w:rsidR="0084782E" w:rsidRPr="009514DA" w:rsidRDefault="0084782E" w:rsidP="0084782E">
      <w:pPr>
        <w:widowControl w:val="0"/>
        <w:spacing w:before="60" w:after="60"/>
        <w:ind w:firstLine="709"/>
        <w:jc w:val="both"/>
        <w:rPr>
          <w:b/>
          <w:sz w:val="28"/>
        </w:rPr>
      </w:pPr>
      <w:r w:rsidRPr="009514DA">
        <w:rPr>
          <w:b/>
          <w:bCs/>
          <w:sz w:val="28"/>
        </w:rPr>
        <w:t>2.</w:t>
      </w:r>
      <w:r w:rsidRPr="009514DA">
        <w:rPr>
          <w:b/>
          <w:sz w:val="28"/>
        </w:rPr>
        <w:t xml:space="preserve">8. Yêu cầu, điều kiện thực hiện thủ tục: </w:t>
      </w:r>
    </w:p>
    <w:p w14:paraId="5F7B6974" w14:textId="77777777" w:rsidR="0084782E" w:rsidRPr="009514DA" w:rsidRDefault="0084782E" w:rsidP="0084782E">
      <w:pPr>
        <w:spacing w:before="60"/>
        <w:ind w:firstLine="709"/>
        <w:jc w:val="both"/>
        <w:rPr>
          <w:b/>
          <w:bCs/>
          <w:i/>
          <w:sz w:val="28"/>
        </w:rPr>
      </w:pPr>
      <w:r w:rsidRPr="009514DA">
        <w:rPr>
          <w:sz w:val="28"/>
        </w:rPr>
        <w:tab/>
      </w:r>
      <w:r w:rsidRPr="009514DA">
        <w:rPr>
          <w:i/>
          <w:sz w:val="28"/>
          <w:shd w:val="clear" w:color="auto" w:fill="FFFFFF"/>
        </w:rPr>
        <w:t>-</w:t>
      </w:r>
      <w:r w:rsidRPr="009514DA">
        <w:rPr>
          <w:rStyle w:val="apple-converted-space"/>
          <w:sz w:val="28"/>
          <w:shd w:val="clear" w:color="auto" w:fill="FFFFFF"/>
        </w:rPr>
        <w:t> </w:t>
      </w:r>
      <w:r w:rsidRPr="009514DA">
        <w:rPr>
          <w:rStyle w:val="Emphasis"/>
          <w:sz w:val="28"/>
          <w:shd w:val="clear" w:color="auto" w:fill="FFFFFF"/>
        </w:rPr>
        <w:t>Có</w:t>
      </w:r>
      <w:r w:rsidRPr="009514DA">
        <w:rPr>
          <w:rStyle w:val="apple-converted-space"/>
          <w:sz w:val="28"/>
          <w:shd w:val="clear" w:color="auto" w:fill="FFFFFF"/>
        </w:rPr>
        <w:t> </w:t>
      </w:r>
      <w:r w:rsidRPr="009514DA">
        <w:rPr>
          <w:rStyle w:val="Emphasis"/>
          <w:sz w:val="28"/>
          <w:shd w:val="clear" w:color="auto" w:fill="FFFFFF"/>
        </w:rPr>
        <w:t>thông tin về giấy phép lái xe trên hệ thống thông tin quản lý giấy phép lái xe và xuất trình bản chính các tài liệu như thành phần hồ sơ để đối chiếu (trừ các bản chính đã gửi).</w:t>
      </w:r>
    </w:p>
    <w:p w14:paraId="1C897FB4" w14:textId="77777777" w:rsidR="0084782E" w:rsidRPr="009514DA" w:rsidRDefault="0084782E" w:rsidP="0084782E">
      <w:pPr>
        <w:spacing w:before="60"/>
        <w:ind w:firstLine="709"/>
        <w:jc w:val="both"/>
        <w:rPr>
          <w:sz w:val="28"/>
        </w:rPr>
      </w:pPr>
      <w:r w:rsidRPr="009514DA">
        <w:rPr>
          <w:sz w:val="28"/>
        </w:rPr>
        <w:t>- Người có Giấy phép lái xe bị mất, còn thời hạn sử dụng hoặc quá thời hạn sử dụng dưới 03 tháng, được xét cấp lại Giấy phép lái xe.</w:t>
      </w:r>
    </w:p>
    <w:p w14:paraId="61F4D9D5" w14:textId="77777777" w:rsidR="0084782E" w:rsidRPr="009514DA" w:rsidRDefault="0084782E" w:rsidP="0084782E">
      <w:pPr>
        <w:spacing w:before="60"/>
        <w:ind w:firstLine="709"/>
        <w:jc w:val="both"/>
        <w:rPr>
          <w:sz w:val="28"/>
          <w:lang w:val="en-US"/>
        </w:rPr>
      </w:pPr>
      <w:r w:rsidRPr="009514DA">
        <w:rPr>
          <w:sz w:val="28"/>
        </w:rPr>
        <w:t>Sau thời gian 02 tháng kể từ ngày nộp đủ hồ sơ, chụp ảnh và nộp lệ phí theo quy định, nếu không phát hiện Giấy phép lái xe đang bị các cơ quan có thẩm quyền thu giữ, xử lý; có tên trong hồ sơ của cơ quan quản lý sát hạch, thì được cấp lại Giấy phép lái xe.</w:t>
      </w:r>
    </w:p>
    <w:p w14:paraId="09559820" w14:textId="77777777" w:rsidR="0084782E" w:rsidRPr="009514DA" w:rsidRDefault="0084782E" w:rsidP="0084782E">
      <w:pPr>
        <w:spacing w:before="60"/>
        <w:ind w:firstLine="709"/>
        <w:jc w:val="both"/>
        <w:rPr>
          <w:sz w:val="28"/>
          <w:lang w:val="en-US"/>
        </w:rPr>
      </w:pPr>
      <w:r w:rsidRPr="009514DA">
        <w:rPr>
          <w:spacing w:val="3"/>
          <w:sz w:val="28"/>
          <w:shd w:val="clear" w:color="auto" w:fill="FFFFFF"/>
        </w:rPr>
        <w:t>- Người có giấy phép lái xe quá thời hạn sử dụng từ 03 tháng đến dưới 01 năm, kể từ ngày hết hạn, phải sát hạch lại lý thuyết (Luật Giao thông đường bộ và phần mềm mô phỏng các tình huống giao thông) để cấp lại giấy phép lái xe; Từ 01 năm trở lên, kể từ ngày hết hạn, phải sát hạch lại cả lý thuyết (Luật Giao thông đường bộ và phần mềm mô phỏng các tình huống giao thông) và thực hành để cấp lại giấy phép lái xe</w:t>
      </w:r>
      <w:r w:rsidRPr="009514DA">
        <w:rPr>
          <w:sz w:val="28"/>
          <w:lang w:val="en-US"/>
        </w:rPr>
        <w:t>.</w:t>
      </w:r>
    </w:p>
    <w:p w14:paraId="33B9ABA3" w14:textId="77777777" w:rsidR="0084782E" w:rsidRPr="009514DA" w:rsidRDefault="0084782E" w:rsidP="0084782E">
      <w:pPr>
        <w:spacing w:before="60"/>
        <w:ind w:firstLine="709"/>
        <w:jc w:val="both"/>
        <w:rPr>
          <w:sz w:val="28"/>
        </w:rPr>
      </w:pPr>
      <w:r w:rsidRPr="009514DA">
        <w:rPr>
          <w:sz w:val="28"/>
        </w:rPr>
        <w:t>- Không cấp lại đối với trường hợp đang bị các cơ quan có thẩm quyền thu giữ, xử lý.</w:t>
      </w:r>
    </w:p>
    <w:p w14:paraId="74FA65E7" w14:textId="77777777" w:rsidR="0084782E" w:rsidRPr="009514DA" w:rsidRDefault="0084782E" w:rsidP="0084782E">
      <w:pPr>
        <w:spacing w:before="60"/>
        <w:ind w:firstLine="709"/>
        <w:jc w:val="both"/>
        <w:rPr>
          <w:i/>
          <w:sz w:val="28"/>
        </w:rPr>
      </w:pPr>
      <w:r w:rsidRPr="009514DA">
        <w:rPr>
          <w:sz w:val="28"/>
        </w:rPr>
        <w:t xml:space="preserve">- Người tẩy xoá, làm sai lệch các thông tin trên giấy phép lái xe; sử dụng giấy phép lái xe hoặc hồ sơ lái xe giả; sử dụng giấy phép lái xe đã khai báo mất để điều khiển phương tiện cơ giới đường bộ; có hành vi gian dối khác để được đổi, cấp lại, cấp mới giấy phép lái xe thì giấy phép lái xe đó không có giá trị sử dụng, ngoài việc bị cơ quan quản lý giấy phép lái xe ra quyết định thu hồi giấy phép lái xe, hồ sơ gốc và cập nhật dữ liệu quản lý trên hệ thống giấy phép lái xe còn phải chịu trách nhiệm trước pháp luật và không được cấp giấy phép lái xe trong thời hạn 05 năm, kể từ ngày phát hiện hành vi vi phạm, nếu có nhu cầu cấp lại giấy phép lái xe phải học và sát hạch như trường hợp cấp giấy phép lái xe lần đầu. </w:t>
      </w:r>
    </w:p>
    <w:p w14:paraId="45243904" w14:textId="77777777" w:rsidR="0084782E" w:rsidRPr="009514DA" w:rsidRDefault="0084782E" w:rsidP="0084782E">
      <w:pPr>
        <w:widowControl w:val="0"/>
        <w:spacing w:before="60" w:after="60"/>
        <w:ind w:firstLine="709"/>
        <w:jc w:val="both"/>
        <w:rPr>
          <w:sz w:val="28"/>
        </w:rPr>
      </w:pPr>
      <w:r w:rsidRPr="009514DA">
        <w:rPr>
          <w:b/>
          <w:bCs/>
          <w:sz w:val="28"/>
        </w:rPr>
        <w:t>2.</w:t>
      </w:r>
      <w:r w:rsidRPr="009514DA">
        <w:rPr>
          <w:b/>
          <w:sz w:val="28"/>
        </w:rPr>
        <w:t xml:space="preserve">9. Căn cứ pháp lý của thủ tục hành chính: </w:t>
      </w:r>
    </w:p>
    <w:p w14:paraId="19AC3016" w14:textId="77777777" w:rsidR="0084782E" w:rsidRPr="009514DA" w:rsidRDefault="0084782E" w:rsidP="0084782E">
      <w:pPr>
        <w:spacing w:before="60"/>
        <w:ind w:firstLine="567"/>
        <w:jc w:val="both"/>
        <w:rPr>
          <w:sz w:val="28"/>
          <w:lang w:val="fr-FR"/>
        </w:rPr>
      </w:pPr>
      <w:r w:rsidRPr="009514DA">
        <w:rPr>
          <w:sz w:val="28"/>
          <w:lang w:val="fr-FR"/>
        </w:rPr>
        <w:t>- Luật Giao thông Đường bộ số 23/2008/QH12 ngày 13/11/2008;</w:t>
      </w:r>
    </w:p>
    <w:p w14:paraId="7DBD8977" w14:textId="77777777" w:rsidR="0084782E" w:rsidRPr="009514DA" w:rsidRDefault="0084782E" w:rsidP="0084782E">
      <w:pPr>
        <w:spacing w:before="60"/>
        <w:ind w:firstLine="567"/>
        <w:jc w:val="both"/>
        <w:rPr>
          <w:sz w:val="28"/>
        </w:rPr>
      </w:pPr>
      <w:r w:rsidRPr="009514DA">
        <w:rPr>
          <w:sz w:val="28"/>
        </w:rPr>
        <w:t xml:space="preserve">- </w:t>
      </w:r>
      <w:r w:rsidRPr="009514DA">
        <w:rPr>
          <w:sz w:val="28"/>
          <w:lang w:val="en-US"/>
        </w:rPr>
        <w:t xml:space="preserve">Khoản 2, Điều 36 </w:t>
      </w:r>
      <w:r w:rsidRPr="009514DA">
        <w:rPr>
          <w:sz w:val="28"/>
        </w:rPr>
        <w:t>Thông tư số 12/2017/TT-BGTVT ngày 15 tháng 4 năm 2017 của Bộ trưởng Bộ Giao thông vận tải quy định về đào tạo, sát hạch, cấp giấy phép lái xe cơ giới đường bộ;</w:t>
      </w:r>
    </w:p>
    <w:p w14:paraId="6B4F9363" w14:textId="77777777" w:rsidR="0084782E" w:rsidRPr="009514DA" w:rsidRDefault="0084782E" w:rsidP="0084782E">
      <w:pPr>
        <w:spacing w:before="60"/>
        <w:ind w:firstLine="567"/>
        <w:jc w:val="both"/>
        <w:rPr>
          <w:sz w:val="28"/>
        </w:rPr>
      </w:pPr>
      <w:r w:rsidRPr="009514DA">
        <w:rPr>
          <w:sz w:val="28"/>
        </w:rPr>
        <w:lastRenderedPageBreak/>
        <w:t xml:space="preserve">- </w:t>
      </w:r>
      <w:r w:rsidRPr="009514DA">
        <w:rPr>
          <w:sz w:val="28"/>
          <w:lang w:val="en-US"/>
        </w:rPr>
        <w:t xml:space="preserve">Khoản 14 Điều 33 </w:t>
      </w:r>
      <w:r w:rsidRPr="009514DA">
        <w:rPr>
          <w:sz w:val="28"/>
        </w:rPr>
        <w:t>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66D6323A" w14:textId="77777777" w:rsidR="0084782E" w:rsidRPr="009514DA" w:rsidRDefault="0084782E" w:rsidP="0084782E">
      <w:pPr>
        <w:spacing w:before="120"/>
        <w:ind w:firstLine="567"/>
        <w:jc w:val="both"/>
        <w:rPr>
          <w:sz w:val="28"/>
        </w:rPr>
      </w:pPr>
      <w:r w:rsidRPr="009514DA">
        <w:rPr>
          <w:sz w:val="28"/>
        </w:rPr>
        <w:t>- Thông tư số 01/2021/TT-BGTVT ngày 20 tháng 01 năm 2021sửa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4251BF40" w14:textId="77777777" w:rsidR="0084782E" w:rsidRPr="009514DA" w:rsidRDefault="0084782E" w:rsidP="0084782E">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5522CE78" w14:textId="77777777" w:rsidR="0084782E" w:rsidRPr="009514DA" w:rsidRDefault="0084782E" w:rsidP="0084782E">
      <w:pPr>
        <w:spacing w:before="120"/>
        <w:ind w:firstLine="567"/>
        <w:jc w:val="both"/>
        <w:rPr>
          <w:sz w:val="28"/>
          <w:lang w:val="en-US"/>
        </w:rPr>
      </w:pPr>
      <w:r w:rsidRPr="009514DA">
        <w:rPr>
          <w:sz w:val="28"/>
          <w:lang w:val="en-US"/>
        </w:rPr>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3357B1BA" w14:textId="77777777" w:rsidR="0084782E" w:rsidRPr="009514DA" w:rsidRDefault="0084782E" w:rsidP="0084782E">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464A0822" w14:textId="77777777" w:rsidR="0084782E" w:rsidRPr="009514DA" w:rsidRDefault="0084782E" w:rsidP="0084782E">
      <w:pPr>
        <w:spacing w:before="60" w:after="60"/>
        <w:ind w:firstLine="709"/>
        <w:jc w:val="both"/>
        <w:rPr>
          <w:b/>
          <w:sz w:val="28"/>
        </w:rPr>
      </w:pPr>
      <w:r w:rsidRPr="009514DA">
        <w:rPr>
          <w:b/>
          <w:bCs/>
          <w:sz w:val="28"/>
        </w:rPr>
        <w:t>2.</w:t>
      </w:r>
      <w:r w:rsidRPr="009514DA">
        <w:rPr>
          <w:b/>
          <w:sz w:val="28"/>
        </w:rPr>
        <w:t>10. Lưu hồ sơ (ISO):</w:t>
      </w:r>
    </w:p>
    <w:tbl>
      <w:tblPr>
        <w:tblpPr w:leftFromText="180" w:rightFromText="180" w:vertAnchor="text" w:tblpXSpec="center" w:tblpY="1"/>
        <w:tblOverlap w:val="never"/>
        <w:tblW w:w="44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6"/>
        <w:gridCol w:w="1606"/>
        <w:gridCol w:w="1428"/>
      </w:tblGrid>
      <w:tr w:rsidR="009514DA" w:rsidRPr="009514DA" w14:paraId="3D6B22E8"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2126D8D8" w14:textId="77777777" w:rsidR="0084782E" w:rsidRPr="009514DA" w:rsidRDefault="0084782E" w:rsidP="0084782E">
            <w:pPr>
              <w:jc w:val="center"/>
              <w:rPr>
                <w:b/>
                <w:sz w:val="28"/>
              </w:rPr>
            </w:pPr>
            <w:r w:rsidRPr="009514DA">
              <w:rPr>
                <w:b/>
                <w:sz w:val="28"/>
              </w:rPr>
              <w:t>Thành phần hồ sơ lưu</w:t>
            </w:r>
          </w:p>
        </w:tc>
        <w:tc>
          <w:tcPr>
            <w:tcW w:w="935" w:type="pct"/>
            <w:tcBorders>
              <w:top w:val="single" w:sz="4" w:space="0" w:color="auto"/>
              <w:left w:val="single" w:sz="4" w:space="0" w:color="auto"/>
              <w:bottom w:val="single" w:sz="4" w:space="0" w:color="auto"/>
              <w:right w:val="single" w:sz="4" w:space="0" w:color="auto"/>
            </w:tcBorders>
            <w:vAlign w:val="center"/>
          </w:tcPr>
          <w:p w14:paraId="6A599DCC" w14:textId="77777777" w:rsidR="0084782E" w:rsidRPr="009514DA" w:rsidRDefault="0084782E" w:rsidP="0084782E">
            <w:pPr>
              <w:jc w:val="center"/>
              <w:rPr>
                <w:b/>
                <w:sz w:val="28"/>
              </w:rPr>
            </w:pPr>
            <w:r w:rsidRPr="009514DA">
              <w:rPr>
                <w:b/>
                <w:sz w:val="28"/>
              </w:rPr>
              <w:t>Bộ phận lưu trữ</w:t>
            </w:r>
          </w:p>
        </w:tc>
        <w:tc>
          <w:tcPr>
            <w:tcW w:w="831" w:type="pct"/>
            <w:tcBorders>
              <w:top w:val="single" w:sz="4" w:space="0" w:color="auto"/>
              <w:left w:val="single" w:sz="4" w:space="0" w:color="auto"/>
              <w:right w:val="single" w:sz="4" w:space="0" w:color="auto"/>
            </w:tcBorders>
            <w:vAlign w:val="center"/>
          </w:tcPr>
          <w:p w14:paraId="0B079851" w14:textId="77777777" w:rsidR="0084782E" w:rsidRPr="009514DA" w:rsidRDefault="0084782E" w:rsidP="0084782E">
            <w:pPr>
              <w:jc w:val="center"/>
              <w:rPr>
                <w:b/>
                <w:sz w:val="28"/>
              </w:rPr>
            </w:pPr>
            <w:r w:rsidRPr="009514DA">
              <w:rPr>
                <w:b/>
                <w:sz w:val="28"/>
              </w:rPr>
              <w:t>Thời gian lưu</w:t>
            </w:r>
          </w:p>
        </w:tc>
      </w:tr>
      <w:tr w:rsidR="009514DA" w:rsidRPr="009514DA" w14:paraId="580A960B"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5227030F" w14:textId="77777777" w:rsidR="0084782E" w:rsidRPr="009514DA" w:rsidRDefault="0084782E" w:rsidP="0084782E">
            <w:pPr>
              <w:tabs>
                <w:tab w:val="left" w:pos="2559"/>
              </w:tabs>
              <w:spacing w:before="40" w:after="40"/>
              <w:rPr>
                <w:b/>
                <w:sz w:val="28"/>
              </w:rPr>
            </w:pPr>
            <w:r w:rsidRPr="009514DA">
              <w:rPr>
                <w:b/>
                <w:sz w:val="28"/>
              </w:rPr>
              <w:t>Bản Xác minh GPLX</w:t>
            </w:r>
          </w:p>
          <w:p w14:paraId="3DAD3C0D" w14:textId="77777777" w:rsidR="0084782E" w:rsidRPr="009514DA" w:rsidRDefault="0084782E" w:rsidP="0084782E">
            <w:pPr>
              <w:tabs>
                <w:tab w:val="left" w:pos="851"/>
              </w:tabs>
              <w:spacing w:before="40" w:after="40"/>
              <w:rPr>
                <w:sz w:val="28"/>
              </w:rPr>
            </w:pPr>
            <w:r w:rsidRPr="009514DA">
              <w:rPr>
                <w:sz w:val="28"/>
              </w:rPr>
              <w:t>- Bản đề nghị xác minh GPLX</w:t>
            </w:r>
          </w:p>
          <w:p w14:paraId="39E5A440" w14:textId="77777777" w:rsidR="0084782E" w:rsidRPr="009514DA" w:rsidRDefault="0084782E" w:rsidP="0084782E">
            <w:pPr>
              <w:tabs>
                <w:tab w:val="left" w:pos="2559"/>
              </w:tabs>
              <w:spacing w:before="40" w:after="40"/>
              <w:rPr>
                <w:sz w:val="28"/>
              </w:rPr>
            </w:pPr>
            <w:r w:rsidRPr="009514DA">
              <w:rPr>
                <w:sz w:val="28"/>
              </w:rPr>
              <w:t>- Bản xác minh GPLX</w:t>
            </w:r>
          </w:p>
        </w:tc>
        <w:tc>
          <w:tcPr>
            <w:tcW w:w="935" w:type="pct"/>
            <w:tcBorders>
              <w:top w:val="single" w:sz="4" w:space="0" w:color="auto"/>
              <w:left w:val="single" w:sz="4" w:space="0" w:color="auto"/>
              <w:bottom w:val="single" w:sz="4" w:space="0" w:color="auto"/>
              <w:right w:val="single" w:sz="4" w:space="0" w:color="auto"/>
            </w:tcBorders>
            <w:vAlign w:val="center"/>
          </w:tcPr>
          <w:p w14:paraId="39DB09CF" w14:textId="77777777" w:rsidR="0084782E" w:rsidRPr="009514DA" w:rsidRDefault="0084782E" w:rsidP="0084782E">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bottom w:val="single" w:sz="4" w:space="0" w:color="auto"/>
              <w:right w:val="single" w:sz="4" w:space="0" w:color="auto"/>
            </w:tcBorders>
            <w:vAlign w:val="center"/>
          </w:tcPr>
          <w:p w14:paraId="23142CE2" w14:textId="77777777" w:rsidR="0084782E" w:rsidRPr="009514DA" w:rsidRDefault="0084782E" w:rsidP="0084782E">
            <w:pPr>
              <w:spacing w:before="40" w:after="40"/>
              <w:jc w:val="center"/>
              <w:rPr>
                <w:b/>
                <w:sz w:val="28"/>
              </w:rPr>
            </w:pPr>
            <w:r w:rsidRPr="009514DA">
              <w:rPr>
                <w:b/>
                <w:sz w:val="28"/>
              </w:rPr>
              <w:t>Lâu dài</w:t>
            </w:r>
          </w:p>
        </w:tc>
      </w:tr>
      <w:tr w:rsidR="009514DA" w:rsidRPr="009514DA" w14:paraId="62D81F51"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292B09D3" w14:textId="77777777" w:rsidR="0084782E" w:rsidRPr="009514DA" w:rsidRDefault="0084782E" w:rsidP="0084782E">
            <w:pPr>
              <w:tabs>
                <w:tab w:val="left" w:pos="2559"/>
              </w:tabs>
              <w:spacing w:before="40" w:after="40"/>
              <w:rPr>
                <w:sz w:val="28"/>
                <w:lang w:val="en-US"/>
              </w:rPr>
            </w:pPr>
            <w:r w:rsidRPr="009514DA">
              <w:rPr>
                <w:sz w:val="28"/>
                <w:lang w:val="en-US"/>
              </w:rPr>
              <w:t>Hồ sơ đổi, cấp lại giấy phép lái xe</w:t>
            </w:r>
          </w:p>
          <w:p w14:paraId="7324B7B8" w14:textId="77777777" w:rsidR="0084782E" w:rsidRPr="009514DA" w:rsidRDefault="0084782E" w:rsidP="0084782E">
            <w:pPr>
              <w:tabs>
                <w:tab w:val="left" w:pos="2559"/>
              </w:tabs>
              <w:spacing w:before="40" w:after="40"/>
              <w:rPr>
                <w:sz w:val="28"/>
                <w:lang w:val="en-US"/>
              </w:rPr>
            </w:pPr>
          </w:p>
        </w:tc>
        <w:tc>
          <w:tcPr>
            <w:tcW w:w="935" w:type="pct"/>
            <w:tcBorders>
              <w:top w:val="single" w:sz="4" w:space="0" w:color="auto"/>
              <w:left w:val="single" w:sz="4" w:space="0" w:color="auto"/>
              <w:bottom w:val="single" w:sz="4" w:space="0" w:color="auto"/>
              <w:right w:val="single" w:sz="4" w:space="0" w:color="auto"/>
            </w:tcBorders>
            <w:vAlign w:val="center"/>
          </w:tcPr>
          <w:p w14:paraId="62A90667" w14:textId="77777777" w:rsidR="0084782E" w:rsidRPr="009514DA" w:rsidRDefault="0084782E" w:rsidP="0084782E">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right w:val="single" w:sz="4" w:space="0" w:color="auto"/>
            </w:tcBorders>
            <w:vAlign w:val="center"/>
          </w:tcPr>
          <w:p w14:paraId="0967814D" w14:textId="77777777" w:rsidR="0084782E" w:rsidRPr="009514DA" w:rsidRDefault="0084782E" w:rsidP="0084782E">
            <w:pPr>
              <w:spacing w:before="40" w:after="40"/>
              <w:jc w:val="center"/>
              <w:rPr>
                <w:b/>
                <w:sz w:val="28"/>
                <w:lang w:val="en-US"/>
              </w:rPr>
            </w:pPr>
            <w:r w:rsidRPr="009514DA">
              <w:rPr>
                <w:b/>
                <w:sz w:val="28"/>
                <w:lang w:val="en-US"/>
              </w:rPr>
              <w:t>02 năm</w:t>
            </w:r>
          </w:p>
        </w:tc>
      </w:tr>
    </w:tbl>
    <w:p w14:paraId="1836570C" w14:textId="77777777" w:rsidR="0084782E" w:rsidRPr="009514DA" w:rsidRDefault="0084782E" w:rsidP="0084782E">
      <w:pPr>
        <w:spacing w:before="120"/>
        <w:jc w:val="both"/>
        <w:rPr>
          <w:sz w:val="26"/>
          <w:szCs w:val="26"/>
          <w:lang w:val="en-US"/>
        </w:rPr>
        <w:sectPr w:rsidR="0084782E" w:rsidRPr="009514DA" w:rsidSect="00467F15">
          <w:pgSz w:w="12242" w:h="15842" w:code="1"/>
          <w:pgMar w:top="709" w:right="1440" w:bottom="1440" w:left="1440" w:header="720" w:footer="720" w:gutter="0"/>
          <w:cols w:space="720"/>
          <w:docGrid w:linePitch="360"/>
        </w:sectPr>
      </w:pPr>
    </w:p>
    <w:p w14:paraId="77B61B0F" w14:textId="77777777" w:rsidR="0084782E" w:rsidRPr="009514DA" w:rsidRDefault="0084782E" w:rsidP="0084782E">
      <w:pPr>
        <w:jc w:val="center"/>
        <w:rPr>
          <w:b/>
          <w:bCs/>
          <w:sz w:val="26"/>
          <w:szCs w:val="26"/>
          <w:lang w:val="en-US"/>
        </w:rPr>
      </w:pPr>
      <w:r w:rsidRPr="009514DA">
        <w:rPr>
          <w:b/>
          <w:bCs/>
          <w:sz w:val="26"/>
          <w:szCs w:val="26"/>
        </w:rPr>
        <w:lastRenderedPageBreak/>
        <w:t xml:space="preserve">Phụ lục </w:t>
      </w:r>
      <w:r w:rsidRPr="009514DA">
        <w:rPr>
          <w:b/>
          <w:bCs/>
          <w:sz w:val="26"/>
          <w:szCs w:val="26"/>
          <w:lang w:val="en-US"/>
        </w:rPr>
        <w:t>V</w:t>
      </w:r>
    </w:p>
    <w:p w14:paraId="2038F507" w14:textId="77777777" w:rsidR="0084782E" w:rsidRPr="009514DA" w:rsidRDefault="0084782E" w:rsidP="0084782E">
      <w:pPr>
        <w:jc w:val="center"/>
        <w:rPr>
          <w:sz w:val="26"/>
          <w:szCs w:val="26"/>
        </w:rPr>
      </w:pPr>
      <w:r w:rsidRPr="009514DA">
        <w:rPr>
          <w:sz w:val="26"/>
          <w:szCs w:val="26"/>
        </w:rPr>
        <w:t>MẪU ĐƠN ĐỀ NGHỊ ĐỔI</w:t>
      </w:r>
      <w:r w:rsidRPr="009514DA">
        <w:rPr>
          <w:sz w:val="26"/>
          <w:szCs w:val="26"/>
          <w:lang w:val="en-US"/>
        </w:rPr>
        <w:t xml:space="preserve"> (</w:t>
      </w:r>
      <w:r w:rsidRPr="009514DA">
        <w:rPr>
          <w:sz w:val="26"/>
          <w:szCs w:val="26"/>
        </w:rPr>
        <w:t>CẤP LẠI</w:t>
      </w:r>
      <w:r w:rsidRPr="009514DA">
        <w:rPr>
          <w:sz w:val="26"/>
          <w:szCs w:val="26"/>
          <w:lang w:val="en-US"/>
        </w:rPr>
        <w:t>)</w:t>
      </w:r>
      <w:r w:rsidRPr="009514DA">
        <w:rPr>
          <w:sz w:val="26"/>
          <w:szCs w:val="26"/>
        </w:rPr>
        <w:t xml:space="preserve"> GIẤY PHÉP LÁI XE</w:t>
      </w:r>
    </w:p>
    <w:p w14:paraId="441CDAA5" w14:textId="77777777" w:rsidR="0084782E" w:rsidRPr="009514DA" w:rsidRDefault="0084782E" w:rsidP="0084782E">
      <w:pPr>
        <w:jc w:val="center"/>
        <w:rPr>
          <w:i/>
          <w:sz w:val="26"/>
          <w:szCs w:val="26"/>
        </w:rPr>
      </w:pPr>
      <w:r w:rsidRPr="009514DA">
        <w:rPr>
          <w:i/>
          <w:sz w:val="26"/>
          <w:szCs w:val="26"/>
          <w:lang w:val="pt-BR"/>
        </w:rPr>
        <w:t xml:space="preserve">(Ban hành kèm theo Thông tư </w:t>
      </w:r>
      <w:r w:rsidRPr="009514DA">
        <w:rPr>
          <w:i/>
          <w:sz w:val="26"/>
          <w:szCs w:val="26"/>
        </w:rPr>
        <w:t xml:space="preserve">số </w:t>
      </w:r>
      <w:r w:rsidRPr="009514DA">
        <w:rPr>
          <w:i/>
          <w:sz w:val="26"/>
          <w:szCs w:val="26"/>
          <w:lang w:val="en-US"/>
        </w:rPr>
        <w:t>01</w:t>
      </w:r>
      <w:r w:rsidRPr="009514DA">
        <w:rPr>
          <w:i/>
          <w:sz w:val="26"/>
          <w:szCs w:val="26"/>
        </w:rPr>
        <w:t>/20</w:t>
      </w:r>
      <w:r w:rsidRPr="009514DA">
        <w:rPr>
          <w:i/>
          <w:sz w:val="26"/>
          <w:szCs w:val="26"/>
          <w:lang w:val="en-US"/>
        </w:rPr>
        <w:t>21</w:t>
      </w:r>
      <w:r w:rsidRPr="009514DA">
        <w:rPr>
          <w:i/>
          <w:sz w:val="26"/>
          <w:szCs w:val="26"/>
        </w:rPr>
        <w:t>/TT-BGTVT</w:t>
      </w:r>
    </w:p>
    <w:p w14:paraId="21FCC243" w14:textId="77777777" w:rsidR="0084782E" w:rsidRPr="009514DA" w:rsidRDefault="0084782E" w:rsidP="0084782E">
      <w:pPr>
        <w:jc w:val="center"/>
        <w:rPr>
          <w:i/>
          <w:sz w:val="26"/>
          <w:szCs w:val="26"/>
        </w:rPr>
      </w:pPr>
      <w:r w:rsidRPr="009514DA">
        <w:rPr>
          <w:i/>
          <w:sz w:val="26"/>
          <w:szCs w:val="26"/>
        </w:rPr>
        <w:t xml:space="preserve">ngày </w:t>
      </w:r>
      <w:r w:rsidRPr="009514DA">
        <w:rPr>
          <w:i/>
          <w:sz w:val="26"/>
          <w:szCs w:val="26"/>
          <w:lang w:val="en-US"/>
        </w:rPr>
        <w:t>27</w:t>
      </w:r>
      <w:r w:rsidRPr="009514DA">
        <w:rPr>
          <w:i/>
          <w:sz w:val="26"/>
          <w:szCs w:val="26"/>
        </w:rPr>
        <w:t xml:space="preserve">  tháng </w:t>
      </w:r>
      <w:r w:rsidRPr="009514DA">
        <w:rPr>
          <w:i/>
          <w:sz w:val="26"/>
          <w:szCs w:val="26"/>
          <w:lang w:val="en-US"/>
        </w:rPr>
        <w:t>01</w:t>
      </w:r>
      <w:r w:rsidRPr="009514DA">
        <w:rPr>
          <w:i/>
          <w:sz w:val="26"/>
          <w:szCs w:val="26"/>
        </w:rPr>
        <w:t xml:space="preserve"> năm 20</w:t>
      </w:r>
      <w:r w:rsidRPr="009514DA">
        <w:rPr>
          <w:i/>
          <w:sz w:val="26"/>
          <w:szCs w:val="26"/>
          <w:lang w:val="en-US"/>
        </w:rPr>
        <w:t>21</w:t>
      </w:r>
      <w:r w:rsidRPr="009514DA">
        <w:rPr>
          <w:i/>
          <w:sz w:val="26"/>
          <w:szCs w:val="26"/>
        </w:rPr>
        <w:t xml:space="preserve"> của  Bộ Giao thông vận tải)</w:t>
      </w:r>
    </w:p>
    <w:p w14:paraId="78B54167" w14:textId="77777777" w:rsidR="0084782E" w:rsidRPr="009514DA" w:rsidRDefault="0084782E" w:rsidP="0084782E">
      <w:pPr>
        <w:spacing w:before="120"/>
        <w:jc w:val="center"/>
        <w:rPr>
          <w:b/>
          <w:bCs/>
          <w:sz w:val="28"/>
          <w:lang w:val="en-US"/>
        </w:rPr>
      </w:pPr>
      <w:r w:rsidRPr="009514DA">
        <w:rPr>
          <w:noProof/>
          <w:sz w:val="26"/>
          <w:szCs w:val="26"/>
          <w:lang w:val="en-US" w:eastAsia="en-US"/>
        </w:rPr>
        <mc:AlternateContent>
          <mc:Choice Requires="wps">
            <w:drawing>
              <wp:anchor distT="4294967292" distB="4294967292" distL="114300" distR="114300" simplePos="0" relativeHeight="251698688" behindDoc="0" locked="0" layoutInCell="1" allowOverlap="1" wp14:anchorId="3EF6C864" wp14:editId="1C727DB8">
                <wp:simplePos x="0" y="0"/>
                <wp:positionH relativeFrom="column">
                  <wp:posOffset>-76200</wp:posOffset>
                </wp:positionH>
                <wp:positionV relativeFrom="paragraph">
                  <wp:posOffset>108584</wp:posOffset>
                </wp:positionV>
                <wp:extent cx="6090920" cy="0"/>
                <wp:effectExtent l="0" t="0" r="2413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0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F790DC" id="Straight Connector 1" o:spid="_x0000_s1026" style="position:absolute;z-index:2516986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pt,8.55pt" to="47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"/>
            </w:pict>
          </mc:Fallback>
        </mc:AlternateContent>
      </w:r>
    </w:p>
    <w:p w14:paraId="5C9B0E0B" w14:textId="77777777" w:rsidR="0084782E" w:rsidRPr="009514DA" w:rsidRDefault="0084782E" w:rsidP="0084782E">
      <w:pPr>
        <w:spacing w:before="120"/>
        <w:jc w:val="center"/>
        <w:rPr>
          <w:sz w:val="28"/>
        </w:rPr>
      </w:pPr>
      <w:r w:rsidRPr="009514DA">
        <w:rPr>
          <w:b/>
          <w:bCs/>
          <w:sz w:val="28"/>
        </w:rPr>
        <w:t>CỘNG HÒA XÃ HỘI CHỦ NGHĨA VIỆT NAM</w:t>
      </w:r>
      <w:r w:rsidRPr="009514DA">
        <w:rPr>
          <w:b/>
          <w:bCs/>
          <w:sz w:val="28"/>
        </w:rPr>
        <w:br/>
        <w:t>Độc lập - Tự do - Hạnh phúc</w:t>
      </w:r>
      <w:r w:rsidRPr="009514DA">
        <w:rPr>
          <w:b/>
          <w:bCs/>
          <w:sz w:val="28"/>
        </w:rPr>
        <w:br/>
        <w:t>--------------------</w:t>
      </w:r>
    </w:p>
    <w:p w14:paraId="43769F20" w14:textId="77777777" w:rsidR="0084782E" w:rsidRPr="009514DA" w:rsidRDefault="0084782E" w:rsidP="0084782E">
      <w:pPr>
        <w:spacing w:before="120" w:after="280" w:afterAutospacing="1"/>
        <w:jc w:val="center"/>
        <w:rPr>
          <w:sz w:val="28"/>
        </w:rPr>
      </w:pPr>
      <w:r w:rsidRPr="009514DA">
        <w:rPr>
          <w:b/>
          <w:bCs/>
          <w:sz w:val="28"/>
        </w:rPr>
        <w:t xml:space="preserve">ĐƠN ĐỀ NGHỊ ĐỔI (CẤP LẠI) GIẤY PHÉP LÁI XE </w:t>
      </w:r>
      <w:r w:rsidRPr="009514DA">
        <w:rPr>
          <w:b/>
          <w:bCs/>
          <w:i/>
          <w:iCs/>
          <w:sz w:val="28"/>
        </w:rPr>
        <w:t>(1)</w:t>
      </w:r>
    </w:p>
    <w:p w14:paraId="38C37461" w14:textId="77777777" w:rsidR="0084782E" w:rsidRPr="009514DA" w:rsidRDefault="0084782E" w:rsidP="0084782E">
      <w:pPr>
        <w:spacing w:before="120" w:after="280" w:afterAutospacing="1"/>
        <w:jc w:val="center"/>
        <w:rPr>
          <w:sz w:val="28"/>
        </w:rPr>
      </w:pPr>
      <w:r w:rsidRPr="009514DA">
        <w:rPr>
          <w:sz w:val="28"/>
        </w:rPr>
        <w:t>Kính gửi: Tổng cục Đường bộ Việt Nam (Sở Giao thông vận tải...)</w:t>
      </w:r>
    </w:p>
    <w:p w14:paraId="3D547A57" w14:textId="77777777" w:rsidR="0084782E" w:rsidRPr="009514DA" w:rsidRDefault="0084782E" w:rsidP="0084782E">
      <w:pPr>
        <w:spacing w:before="120"/>
        <w:rPr>
          <w:sz w:val="28"/>
        </w:rPr>
      </w:pPr>
      <w:r w:rsidRPr="009514DA">
        <w:rPr>
          <w:sz w:val="28"/>
        </w:rPr>
        <w:t>Tôi là:.......................................................Quốc tịch:...............................................</w:t>
      </w:r>
    </w:p>
    <w:p w14:paraId="6CE631EC" w14:textId="77777777" w:rsidR="0084782E" w:rsidRPr="009514DA" w:rsidRDefault="0084782E" w:rsidP="0084782E">
      <w:pPr>
        <w:spacing w:before="120"/>
        <w:rPr>
          <w:sz w:val="28"/>
        </w:rPr>
      </w:pPr>
      <w:r w:rsidRPr="009514DA">
        <w:rPr>
          <w:sz w:val="28"/>
        </w:rPr>
        <w:t>Sinh ngày:...../…../..... Nam, Nữ: ..........</w:t>
      </w:r>
    </w:p>
    <w:p w14:paraId="56160E2A" w14:textId="77777777" w:rsidR="0084782E" w:rsidRPr="009514DA" w:rsidRDefault="0084782E" w:rsidP="0084782E">
      <w:pPr>
        <w:spacing w:before="120"/>
        <w:rPr>
          <w:sz w:val="28"/>
        </w:rPr>
      </w:pPr>
      <w:r w:rsidRPr="009514DA">
        <w:rPr>
          <w:sz w:val="28"/>
        </w:rPr>
        <w:t>Nơi đăng ký hộ khẩu thường trú:............................................................................</w:t>
      </w:r>
    </w:p>
    <w:p w14:paraId="272A3C99" w14:textId="77777777" w:rsidR="0084782E" w:rsidRPr="009514DA" w:rsidRDefault="0084782E" w:rsidP="0084782E">
      <w:pPr>
        <w:spacing w:before="120"/>
        <w:rPr>
          <w:sz w:val="28"/>
        </w:rPr>
      </w:pPr>
      <w:r w:rsidRPr="009514DA">
        <w:rPr>
          <w:sz w:val="28"/>
        </w:rPr>
        <w:t>.................................................................................................................................</w:t>
      </w:r>
    </w:p>
    <w:p w14:paraId="1A637D2C" w14:textId="77777777" w:rsidR="0084782E" w:rsidRPr="009514DA" w:rsidRDefault="0084782E" w:rsidP="0084782E">
      <w:pPr>
        <w:spacing w:before="120"/>
        <w:rPr>
          <w:sz w:val="28"/>
        </w:rPr>
      </w:pPr>
      <w:r w:rsidRPr="009514DA">
        <w:rPr>
          <w:sz w:val="28"/>
        </w:rPr>
        <w:t>Nơi cư trú:...............................................................................................................</w:t>
      </w:r>
    </w:p>
    <w:p w14:paraId="75C5AE50" w14:textId="77777777" w:rsidR="0084782E" w:rsidRPr="009514DA" w:rsidRDefault="0084782E" w:rsidP="0084782E">
      <w:pPr>
        <w:spacing w:before="120"/>
        <w:rPr>
          <w:sz w:val="28"/>
        </w:rPr>
      </w:pPr>
      <w:r w:rsidRPr="009514DA">
        <w:rPr>
          <w:sz w:val="28"/>
        </w:rPr>
        <w:t>Số giấy chứng minh nhân dân hoặc thẻ căn cước công dân (hoặc hộ chiếu):</w:t>
      </w:r>
    </w:p>
    <w:p w14:paraId="3BBD2F25" w14:textId="77777777" w:rsidR="0084782E" w:rsidRPr="009514DA" w:rsidRDefault="0084782E" w:rsidP="0084782E">
      <w:pPr>
        <w:spacing w:before="120"/>
        <w:rPr>
          <w:sz w:val="28"/>
        </w:rPr>
      </w:pPr>
      <w:r w:rsidRPr="009514DA">
        <w:rPr>
          <w:sz w:val="28"/>
        </w:rPr>
        <w:t>................. ..........................., cấp ngày ..... / ..... /.........,nơi cấp:.............................</w:t>
      </w:r>
    </w:p>
    <w:p w14:paraId="63C6707C" w14:textId="77777777" w:rsidR="0084782E" w:rsidRPr="009514DA" w:rsidRDefault="0084782E" w:rsidP="0084782E">
      <w:pPr>
        <w:spacing w:before="120"/>
        <w:rPr>
          <w:sz w:val="28"/>
        </w:rPr>
      </w:pPr>
      <w:r w:rsidRPr="009514DA">
        <w:rPr>
          <w:sz w:val="28"/>
        </w:rPr>
        <w:t>Đã học lái xe tại:......................................................năm.........................................</w:t>
      </w:r>
    </w:p>
    <w:p w14:paraId="4ED64147" w14:textId="77777777" w:rsidR="0084782E" w:rsidRPr="009514DA" w:rsidRDefault="0084782E" w:rsidP="0084782E">
      <w:pPr>
        <w:spacing w:before="120"/>
        <w:rPr>
          <w:sz w:val="28"/>
        </w:rPr>
      </w:pPr>
      <w:r w:rsidRPr="009514DA">
        <w:rPr>
          <w:sz w:val="28"/>
        </w:rPr>
        <w:t>Đã có giấy phép lái xe số:…......., hạng:…..., do:........................ cấp ngày...../...../.....</w:t>
      </w:r>
    </w:p>
    <w:p w14:paraId="0C9320C8" w14:textId="77777777" w:rsidR="0084782E" w:rsidRPr="009514DA" w:rsidRDefault="0084782E" w:rsidP="0084782E">
      <w:pPr>
        <w:spacing w:before="120"/>
        <w:rPr>
          <w:sz w:val="28"/>
        </w:rPr>
      </w:pPr>
      <w:r w:rsidRPr="009514DA">
        <w:rPr>
          <w:sz w:val="28"/>
        </w:rPr>
        <w:t>Đề nghị cho tôi được đổi, cấp lại giấy phép lái xe cơ giới đường bộ hạng:............</w:t>
      </w:r>
    </w:p>
    <w:p w14:paraId="035D3FEC" w14:textId="77777777" w:rsidR="0084782E" w:rsidRPr="009514DA" w:rsidRDefault="0084782E" w:rsidP="0084782E">
      <w:pPr>
        <w:spacing w:before="120"/>
        <w:rPr>
          <w:sz w:val="28"/>
        </w:rPr>
      </w:pPr>
      <w:r w:rsidRPr="009514DA">
        <w:rPr>
          <w:sz w:val="28"/>
        </w:rPr>
        <w:t>Lý do:.......................................................................................................................</w:t>
      </w:r>
    </w:p>
    <w:p w14:paraId="2B69FB1B" w14:textId="77777777" w:rsidR="0084782E" w:rsidRPr="009514DA" w:rsidRDefault="0084782E" w:rsidP="0084782E">
      <w:pPr>
        <w:tabs>
          <w:tab w:val="right" w:leader="dot" w:pos="8640"/>
        </w:tabs>
        <w:jc w:val="both"/>
        <w:rPr>
          <w:b/>
          <w:sz w:val="28"/>
        </w:rPr>
      </w:pPr>
      <w:r w:rsidRPr="009514DA">
        <w:rPr>
          <w:noProof/>
          <w:lang w:val="en-US" w:eastAsia="en-US"/>
        </w:rPr>
        <mc:AlternateContent>
          <mc:Choice Requires="wps">
            <w:drawing>
              <wp:anchor distT="0" distB="0" distL="114300" distR="114300" simplePos="0" relativeHeight="251699712" behindDoc="0" locked="0" layoutInCell="1" allowOverlap="1" wp14:anchorId="6F4DCA11" wp14:editId="164DE04B">
                <wp:simplePos x="0" y="0"/>
                <wp:positionH relativeFrom="column">
                  <wp:posOffset>4256405</wp:posOffset>
                </wp:positionH>
                <wp:positionV relativeFrom="paragraph">
                  <wp:posOffset>219710</wp:posOffset>
                </wp:positionV>
                <wp:extent cx="222250" cy="198755"/>
                <wp:effectExtent l="0" t="0" r="25400" b="1079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4A681DE" id="Rectangle 3" o:spid="_x0000_s1026" style="position:absolute;margin-left:335.15pt;margin-top:17.3pt;width:17.5pt;height:15.6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"/>
            </w:pict>
          </mc:Fallback>
        </mc:AlternateContent>
      </w:r>
      <w:r w:rsidRPr="009514DA">
        <w:rPr>
          <w:noProof/>
          <w:lang w:val="en-US" w:eastAsia="en-US"/>
        </w:rPr>
        <mc:AlternateContent>
          <mc:Choice Requires="wps">
            <w:drawing>
              <wp:anchor distT="0" distB="0" distL="114300" distR="114300" simplePos="0" relativeHeight="251700736" behindDoc="0" locked="0" layoutInCell="1" allowOverlap="1" wp14:anchorId="44A2694C" wp14:editId="25AE7076">
                <wp:simplePos x="0" y="0"/>
                <wp:positionH relativeFrom="column">
                  <wp:posOffset>2679065</wp:posOffset>
                </wp:positionH>
                <wp:positionV relativeFrom="paragraph">
                  <wp:posOffset>225425</wp:posOffset>
                </wp:positionV>
                <wp:extent cx="230505" cy="190500"/>
                <wp:effectExtent l="0" t="0" r="17145" b="190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DD7A5F" id="Rectangle 2" o:spid="_x0000_s1026" style="position:absolute;margin-left:210.95pt;margin-top:17.75pt;width:18.15pt;height:1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"/>
            </w:pict>
          </mc:Fallback>
        </mc:AlternateContent>
      </w:r>
      <w:r w:rsidRPr="009514DA">
        <w:rPr>
          <w:sz w:val="28"/>
        </w:rPr>
        <w:t xml:space="preserve">Vi phạm </w:t>
      </w:r>
      <w:r w:rsidRPr="009514DA">
        <w:rPr>
          <w:sz w:val="28"/>
          <w:shd w:val="clear" w:color="auto" w:fill="FFFFFF"/>
        </w:rPr>
        <w:t xml:space="preserve">hành chính trong lĩnh vực giao thông đường bộ với hình thức tước quyền sử dụng giấy phép lái xe:   có                       không </w:t>
      </w:r>
    </w:p>
    <w:p w14:paraId="1BD30165" w14:textId="77777777" w:rsidR="0084782E" w:rsidRPr="009514DA" w:rsidRDefault="0084782E" w:rsidP="0084782E">
      <w:pPr>
        <w:spacing w:before="120"/>
        <w:rPr>
          <w:sz w:val="28"/>
        </w:rPr>
      </w:pPr>
      <w:r w:rsidRPr="009514DA">
        <w:rPr>
          <w:sz w:val="28"/>
        </w:rPr>
        <w:t>Xin gửi kèm theo:</w:t>
      </w:r>
    </w:p>
    <w:p w14:paraId="08E93738" w14:textId="77777777" w:rsidR="0084782E" w:rsidRPr="009514DA" w:rsidRDefault="0084782E" w:rsidP="0084782E">
      <w:pPr>
        <w:spacing w:before="120"/>
        <w:rPr>
          <w:sz w:val="28"/>
        </w:rPr>
      </w:pPr>
      <w:r w:rsidRPr="009514DA">
        <w:rPr>
          <w:sz w:val="28"/>
        </w:rPr>
        <w:t>- 01 giấy chứng nhận sức khỏe;</w:t>
      </w:r>
    </w:p>
    <w:p w14:paraId="75F8034E" w14:textId="77777777" w:rsidR="0084782E" w:rsidRPr="009514DA" w:rsidRDefault="0084782E" w:rsidP="0084782E">
      <w:pPr>
        <w:spacing w:before="120"/>
        <w:rPr>
          <w:sz w:val="28"/>
        </w:rPr>
      </w:pPr>
      <w:r w:rsidRPr="009514DA">
        <w:rPr>
          <w:sz w:val="28"/>
        </w:rPr>
        <w:t>- Bản sao giấy chứng minh nhân dân hoặc thẻ căn cước công dân, giấy phép lái xe sắp hết hạn;</w:t>
      </w:r>
    </w:p>
    <w:p w14:paraId="46A3CEBB" w14:textId="77777777" w:rsidR="0084782E" w:rsidRPr="009514DA" w:rsidRDefault="0084782E" w:rsidP="0084782E">
      <w:pPr>
        <w:spacing w:before="120"/>
        <w:rPr>
          <w:sz w:val="28"/>
        </w:rPr>
      </w:pPr>
      <w:r w:rsidRPr="009514DA">
        <w:rPr>
          <w:sz w:val="28"/>
        </w:rPr>
        <w:t>- Hồ sơ gốc lái xe;</w:t>
      </w:r>
    </w:p>
    <w:p w14:paraId="153EBE78" w14:textId="77777777" w:rsidR="0084782E" w:rsidRPr="009514DA" w:rsidRDefault="0084782E" w:rsidP="0084782E">
      <w:pPr>
        <w:spacing w:before="120"/>
        <w:rPr>
          <w:sz w:val="28"/>
        </w:rPr>
      </w:pPr>
      <w:r w:rsidRPr="009514DA">
        <w:rPr>
          <w:sz w:val="28"/>
        </w:rPr>
        <w:t xml:space="preserve">Tôi xin cam đoan những điều ghi trên đây là đúng sự thật, nếu sai tôi xin hoàn toàn chịu trách nhiệm </w:t>
      </w:r>
      <w:r w:rsidRPr="009514DA">
        <w:rPr>
          <w:i/>
          <w:iCs/>
          <w:sz w:val="28"/>
        </w:rPr>
        <w:t>(2).</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9514DA" w:rsidRPr="009514DA" w14:paraId="572FCFFD" w14:textId="77777777" w:rsidTr="0084782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31DAF9A" w14:textId="77777777" w:rsidR="0084782E" w:rsidRPr="009514DA" w:rsidRDefault="0084782E" w:rsidP="0084782E">
            <w:pPr>
              <w:spacing w:before="120"/>
            </w:pPr>
            <w:r w:rsidRPr="009514DA">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4E66EA7" w14:textId="77777777" w:rsidR="0084782E" w:rsidRPr="009514DA" w:rsidRDefault="0084782E" w:rsidP="0084782E">
            <w:pPr>
              <w:spacing w:before="120"/>
              <w:jc w:val="center"/>
              <w:rPr>
                <w:sz w:val="28"/>
              </w:rPr>
            </w:pPr>
            <w:r w:rsidRPr="009514DA">
              <w:rPr>
                <w:i/>
                <w:iCs/>
                <w:sz w:val="24"/>
                <w:szCs w:val="24"/>
              </w:rPr>
              <w:t>..............., ngày ..... tháng ..... năm 20 .....</w:t>
            </w:r>
            <w:r w:rsidRPr="009514DA">
              <w:rPr>
                <w:sz w:val="24"/>
                <w:szCs w:val="24"/>
              </w:rPr>
              <w:br/>
            </w:r>
            <w:r w:rsidRPr="009514DA">
              <w:rPr>
                <w:b/>
                <w:bCs/>
                <w:sz w:val="28"/>
              </w:rPr>
              <w:t>NGƯỜI LÀM ĐƠN</w:t>
            </w:r>
            <w:r w:rsidRPr="009514DA">
              <w:rPr>
                <w:sz w:val="28"/>
              </w:rPr>
              <w:br/>
            </w:r>
            <w:r w:rsidRPr="009514DA">
              <w:rPr>
                <w:i/>
                <w:iCs/>
                <w:sz w:val="28"/>
              </w:rPr>
              <w:t>(Ký và ghi rõ họ, tên)</w:t>
            </w:r>
          </w:p>
        </w:tc>
      </w:tr>
    </w:tbl>
    <w:p w14:paraId="604AF626" w14:textId="77777777" w:rsidR="0084782E" w:rsidRPr="009514DA" w:rsidRDefault="0084782E" w:rsidP="0084782E">
      <w:pPr>
        <w:spacing w:before="120"/>
      </w:pPr>
      <w:r w:rsidRPr="009514DA">
        <w:rPr>
          <w:i/>
          <w:iCs/>
        </w:rPr>
        <w:t>Ghi chú:</w:t>
      </w:r>
    </w:p>
    <w:p w14:paraId="36D1F675" w14:textId="77777777" w:rsidR="0084782E" w:rsidRPr="009514DA" w:rsidRDefault="0084782E" w:rsidP="0084782E">
      <w:pPr>
        <w:spacing w:before="120"/>
      </w:pPr>
      <w:r w:rsidRPr="009514DA">
        <w:rPr>
          <w:i/>
          <w:iCs/>
        </w:rPr>
        <w:t>(1): Mẫu này dùng chung cho trường hợp lập lại hồ sơ mới.</w:t>
      </w:r>
    </w:p>
    <w:p w14:paraId="2FE8BA80" w14:textId="77777777" w:rsidR="0084782E" w:rsidRPr="009514DA" w:rsidRDefault="0084782E" w:rsidP="0084782E">
      <w:pPr>
        <w:spacing w:before="120"/>
      </w:pPr>
      <w:r w:rsidRPr="009514DA">
        <w:rPr>
          <w:i/>
          <w:iCs/>
        </w:rPr>
        <w:t xml:space="preserve">(2): Trường hợp giả khai báo mất hoặc tẩy xóa, làm sai lệch các thông tin trên giấy phép lái xe; sử dụng giấy phép lái xe giả hoặc hồ sơ lái xe giả; có hành vi cố tình gian dối khác để được đổi, cấp lại giấy phép lái xe, ngoài việc bị Tổng cục </w:t>
      </w:r>
      <w:r w:rsidRPr="009514DA">
        <w:rPr>
          <w:i/>
          <w:iCs/>
        </w:rPr>
        <w:lastRenderedPageBreak/>
        <w:t>Đường bộ Việt Nam hoặc Sở Giao thông vận tải ra quyết định tịch thu giấy phép lái xe và hồ sơ gốc còn phải chịu trách nhiệm trước pháp luật và không được cấp giấy phép trong thời hạn 05 năm kể từ ngày phát hiện hành vi vi phạm; khi có nhu cầu cấp lại giấy phép lái xe phải học và sát hạch như trường hợp cấp giấy phép lái xe lần đầu.</w:t>
      </w:r>
    </w:p>
    <w:p w14:paraId="0E478BBB" w14:textId="77777777" w:rsidR="0084782E" w:rsidRPr="009514DA" w:rsidRDefault="0084782E" w:rsidP="0084782E">
      <w:pPr>
        <w:spacing w:before="120"/>
        <w:ind w:firstLine="709"/>
        <w:rPr>
          <w:rFonts w:eastAsia="Times New Roman"/>
          <w:b/>
          <w:sz w:val="28"/>
          <w:lang w:val="en-US"/>
        </w:rPr>
      </w:pPr>
      <w:r w:rsidRPr="009514DA">
        <w:rPr>
          <w:b/>
          <w:sz w:val="28"/>
          <w:lang w:val="en-US"/>
        </w:rPr>
        <w:t>3</w:t>
      </w:r>
      <w:r w:rsidRPr="009514DA">
        <w:rPr>
          <w:b/>
          <w:sz w:val="28"/>
        </w:rPr>
        <w:t xml:space="preserve">. </w:t>
      </w:r>
      <w:r w:rsidRPr="009514DA">
        <w:rPr>
          <w:b/>
          <w:sz w:val="28"/>
          <w:lang w:val="en-US"/>
        </w:rPr>
        <w:t>Đ</w:t>
      </w:r>
      <w:r w:rsidRPr="009514DA">
        <w:rPr>
          <w:rFonts w:eastAsia="Times New Roman"/>
          <w:b/>
          <w:sz w:val="28"/>
        </w:rPr>
        <w:t>ổi Giấy phép lái xe quân sự do Bộ Quốc phòng cấp</w:t>
      </w:r>
      <w:r w:rsidRPr="009514DA">
        <w:rPr>
          <w:rFonts w:eastAsia="Times New Roman"/>
          <w:b/>
          <w:sz w:val="28"/>
          <w:lang w:val="en-US"/>
        </w:rPr>
        <w:t xml:space="preserve"> ( Mã TTHC 1.002804)</w:t>
      </w:r>
    </w:p>
    <w:p w14:paraId="69C8467E" w14:textId="77777777" w:rsidR="0084782E" w:rsidRPr="009514DA" w:rsidRDefault="0084782E" w:rsidP="0084782E">
      <w:pPr>
        <w:widowControl w:val="0"/>
        <w:autoSpaceDE w:val="0"/>
        <w:autoSpaceDN w:val="0"/>
        <w:adjustRightInd w:val="0"/>
        <w:spacing w:before="80" w:after="120"/>
        <w:ind w:firstLine="709"/>
        <w:jc w:val="both"/>
        <w:rPr>
          <w:b/>
          <w:bCs/>
          <w:sz w:val="28"/>
        </w:rPr>
      </w:pPr>
      <w:r w:rsidRPr="009514DA">
        <w:rPr>
          <w:b/>
          <w:bCs/>
          <w:sz w:val="28"/>
        </w:rPr>
        <w:t xml:space="preserve">3.1.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009C6CA0"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454D81"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4BB1FC2"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29BE43C6"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033AC4CC" w14:textId="77777777" w:rsidR="0084782E" w:rsidRPr="009514DA" w:rsidRDefault="0084782E"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D9B6B7B" w14:textId="77777777" w:rsidTr="0084782E">
        <w:trPr>
          <w:trHeight w:val="898"/>
          <w:jc w:val="center"/>
        </w:trPr>
        <w:tc>
          <w:tcPr>
            <w:tcW w:w="851" w:type="dxa"/>
            <w:shd w:val="clear" w:color="auto" w:fill="auto"/>
            <w:vAlign w:val="center"/>
          </w:tcPr>
          <w:p w14:paraId="0BFFF78B"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shd w:val="clear" w:color="auto" w:fill="auto"/>
            <w:vAlign w:val="center"/>
          </w:tcPr>
          <w:p w14:paraId="75C8498F"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1FBAD743"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5DE0E900"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lang w:val="vi-VN"/>
              </w:rPr>
            </w:pPr>
            <w:r w:rsidRPr="009514DA">
              <w:rPr>
                <w:sz w:val="28"/>
              </w:rPr>
              <w:t xml:space="preserve">- Nộp trực tiếp hồ sơ tại </w:t>
            </w:r>
            <w:r w:rsidRPr="009514DA">
              <w:rPr>
                <w:rFonts w:eastAsia="Arial"/>
                <w:sz w:val="28"/>
                <w:szCs w:val="28"/>
                <w:lang w:val="vi-VN" w:eastAsia="vi-VN"/>
              </w:rPr>
              <w:t>Trụ sở Trung tâm hành chính công tỉnh Đồng Tháp 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tc>
        <w:tc>
          <w:tcPr>
            <w:tcW w:w="1926" w:type="dxa"/>
            <w:tcBorders>
              <w:top w:val="single" w:sz="4" w:space="0" w:color="auto"/>
            </w:tcBorders>
            <w:shd w:val="clear" w:color="auto" w:fill="auto"/>
            <w:vAlign w:val="center"/>
          </w:tcPr>
          <w:p w14:paraId="18577FAA"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FC96E5A" w14:textId="77777777" w:rsidR="0084782E" w:rsidRPr="009514DA" w:rsidRDefault="0084782E"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222FAF22" w14:textId="77777777" w:rsidTr="0084782E">
        <w:trPr>
          <w:trHeight w:val="600"/>
          <w:jc w:val="center"/>
        </w:trPr>
        <w:tc>
          <w:tcPr>
            <w:tcW w:w="851" w:type="dxa"/>
            <w:shd w:val="clear" w:color="auto" w:fill="auto"/>
            <w:vAlign w:val="center"/>
          </w:tcPr>
          <w:p w14:paraId="6E772007"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6B149E48"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1109262C"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kiểm tra tính hợp lệ và đầy đủ giấy tờ có trong hồ sơ:</w:t>
            </w:r>
          </w:p>
          <w:p w14:paraId="270A1CC2" w14:textId="77777777" w:rsidR="0084782E" w:rsidRPr="009514DA" w:rsidRDefault="0084782E" w:rsidP="0084782E">
            <w:pPr>
              <w:shd w:val="clear" w:color="auto" w:fill="FFFFFF"/>
              <w:spacing w:before="120" w:after="120" w:line="234" w:lineRule="atLeast"/>
              <w:jc w:val="both"/>
              <w:rPr>
                <w:sz w:val="28"/>
              </w:rPr>
            </w:pPr>
            <w:r w:rsidRPr="009514DA">
              <w:rPr>
                <w:sz w:val="28"/>
              </w:rPr>
              <w:t xml:space="preserve">- </w:t>
            </w:r>
            <w:r w:rsidRPr="009514DA">
              <w:rPr>
                <w:sz w:val="28"/>
                <w:lang w:val="nl-NL"/>
              </w:rPr>
              <w:t xml:space="preserve">Khi đến nộp hồ sơ, người lái xe </w:t>
            </w:r>
            <w:r w:rsidRPr="009514DA">
              <w:rPr>
                <w:sz w:val="28"/>
              </w:rPr>
              <w:t>được chụp ảnh tại Trung tâm hành chính công tỉnh Đồng Tháp.</w:t>
            </w:r>
          </w:p>
          <w:p w14:paraId="49FE0FD9"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32B2DBB6"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12A3B3D4"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tc>
        <w:tc>
          <w:tcPr>
            <w:tcW w:w="1926" w:type="dxa"/>
            <w:shd w:val="clear" w:color="auto" w:fill="auto"/>
            <w:vAlign w:val="center"/>
          </w:tcPr>
          <w:p w14:paraId="2D369645" w14:textId="14E3C324" w:rsidR="0084782E" w:rsidRPr="009514DA" w:rsidRDefault="008F30A9"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Pr>
                <w:rStyle w:val="fontstyle21"/>
                <w:rFonts w:eastAsia="Calibri"/>
                <w:color w:val="auto"/>
              </w:rPr>
              <w:t>5</w:t>
            </w:r>
            <w:r w:rsidRPr="009514DA">
              <w:rPr>
                <w:rStyle w:val="fontstyle21"/>
                <w:rFonts w:eastAsia="Calibri"/>
                <w:color w:val="auto"/>
              </w:rPr>
              <w:t xml:space="preserve"> giờ hàng ngày.</w:t>
            </w:r>
          </w:p>
        </w:tc>
      </w:tr>
      <w:tr w:rsidR="009514DA" w:rsidRPr="009514DA" w14:paraId="505E9D5A" w14:textId="77777777" w:rsidTr="0084782E">
        <w:trPr>
          <w:trHeight w:val="600"/>
          <w:jc w:val="center"/>
        </w:trPr>
        <w:tc>
          <w:tcPr>
            <w:tcW w:w="851" w:type="dxa"/>
            <w:vMerge w:val="restart"/>
            <w:shd w:val="clear" w:color="auto" w:fill="auto"/>
            <w:vAlign w:val="center"/>
          </w:tcPr>
          <w:p w14:paraId="1A5E6B91"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335166B4"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54DDD6BD"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5D83F836"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2AD60A82"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705DDD5D"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5C022534"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595A35CC"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74CEC140"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3AD8B4E7"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26A0D71D"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03693B2C"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lastRenderedPageBreak/>
              <w:t>Giải quyết thủ tục hành chính</w:t>
            </w:r>
          </w:p>
        </w:tc>
        <w:tc>
          <w:tcPr>
            <w:tcW w:w="5829" w:type="dxa"/>
            <w:shd w:val="clear" w:color="auto" w:fill="auto"/>
            <w:vAlign w:val="center"/>
          </w:tcPr>
          <w:p w14:paraId="770FACF8" w14:textId="77777777" w:rsidR="0084782E" w:rsidRPr="009514DA" w:rsidRDefault="0084782E" w:rsidP="0084782E">
            <w:pPr>
              <w:spacing w:before="120" w:after="120"/>
              <w:ind w:firstLine="34"/>
              <w:jc w:val="both"/>
              <w:rPr>
                <w:rFonts w:eastAsia="Calibri"/>
                <w:sz w:val="28"/>
              </w:rPr>
            </w:pPr>
            <w:r w:rsidRPr="009514DA">
              <w:rPr>
                <w:rStyle w:val="fontstyle21"/>
                <w:rFonts w:eastAsia="Calibri"/>
                <w:color w:val="auto"/>
              </w:rPr>
              <w:lastRenderedPageBreak/>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2F6BA9D2"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05 ngày,</w:t>
            </w:r>
            <w:r w:rsidRPr="009514DA">
              <w:rPr>
                <w:rFonts w:eastAsia="Calibri"/>
                <w:b/>
                <w:sz w:val="28"/>
                <w:szCs w:val="28"/>
              </w:rPr>
              <w:br/>
              <w:t>trong đó:</w:t>
            </w:r>
          </w:p>
        </w:tc>
      </w:tr>
      <w:tr w:rsidR="009514DA" w:rsidRPr="009514DA" w14:paraId="638BD2D0" w14:textId="77777777" w:rsidTr="0084782E">
        <w:trPr>
          <w:trHeight w:val="600"/>
          <w:jc w:val="center"/>
        </w:trPr>
        <w:tc>
          <w:tcPr>
            <w:tcW w:w="851" w:type="dxa"/>
            <w:vMerge/>
            <w:shd w:val="clear" w:color="auto" w:fill="auto"/>
            <w:vAlign w:val="center"/>
          </w:tcPr>
          <w:p w14:paraId="58C76B26"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5666865"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74BFD17D"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7DD4B0B4"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2FF03A89" w14:textId="77777777" w:rsidTr="0084782E">
        <w:trPr>
          <w:trHeight w:val="600"/>
          <w:jc w:val="center"/>
        </w:trPr>
        <w:tc>
          <w:tcPr>
            <w:tcW w:w="851" w:type="dxa"/>
            <w:vMerge/>
            <w:shd w:val="clear" w:color="auto" w:fill="auto"/>
            <w:vAlign w:val="center"/>
          </w:tcPr>
          <w:p w14:paraId="06236549"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6F14E54"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4256B7D2"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13D6BBD3"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03 ngày</w:t>
            </w:r>
          </w:p>
        </w:tc>
      </w:tr>
      <w:tr w:rsidR="009514DA" w:rsidRPr="009514DA" w14:paraId="70E37CC9" w14:textId="77777777" w:rsidTr="0084782E">
        <w:trPr>
          <w:trHeight w:val="600"/>
          <w:jc w:val="center"/>
        </w:trPr>
        <w:tc>
          <w:tcPr>
            <w:tcW w:w="851" w:type="dxa"/>
            <w:vMerge/>
            <w:shd w:val="clear" w:color="auto" w:fill="auto"/>
            <w:vAlign w:val="center"/>
          </w:tcPr>
          <w:p w14:paraId="2E026C0B"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DF7A668"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10B7B768"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7303B92A"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02 ngày</w:t>
            </w:r>
          </w:p>
        </w:tc>
      </w:tr>
      <w:tr w:rsidR="009514DA" w:rsidRPr="009514DA" w14:paraId="6D857A96" w14:textId="77777777" w:rsidTr="0084782E">
        <w:trPr>
          <w:trHeight w:val="600"/>
          <w:jc w:val="center"/>
        </w:trPr>
        <w:tc>
          <w:tcPr>
            <w:tcW w:w="851" w:type="dxa"/>
            <w:vMerge/>
            <w:shd w:val="clear" w:color="auto" w:fill="auto"/>
            <w:vAlign w:val="center"/>
          </w:tcPr>
          <w:p w14:paraId="62372706"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8E102B1"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6B31479E"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5C957A66"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615BD64D" w14:textId="77777777" w:rsidTr="0084782E">
        <w:trPr>
          <w:trHeight w:val="600"/>
          <w:jc w:val="center"/>
        </w:trPr>
        <w:tc>
          <w:tcPr>
            <w:tcW w:w="851" w:type="dxa"/>
            <w:vMerge/>
            <w:shd w:val="clear" w:color="auto" w:fill="auto"/>
            <w:vAlign w:val="center"/>
          </w:tcPr>
          <w:p w14:paraId="34BCBD09"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7ACD584"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4C87FB39"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In GPLX</w:t>
            </w:r>
          </w:p>
        </w:tc>
        <w:tc>
          <w:tcPr>
            <w:tcW w:w="1926" w:type="dxa"/>
            <w:shd w:val="clear" w:color="auto" w:fill="auto"/>
            <w:vAlign w:val="center"/>
          </w:tcPr>
          <w:p w14:paraId="17BDA47C"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6548B3C5" w14:textId="77777777" w:rsidTr="0084782E">
        <w:trPr>
          <w:trHeight w:val="600"/>
          <w:jc w:val="center"/>
        </w:trPr>
        <w:tc>
          <w:tcPr>
            <w:tcW w:w="851" w:type="dxa"/>
            <w:vMerge/>
            <w:shd w:val="clear" w:color="auto" w:fill="auto"/>
            <w:vAlign w:val="center"/>
          </w:tcPr>
          <w:p w14:paraId="1B393D17"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DE94B28"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79F53962"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w:t>
            </w:r>
            <w:r w:rsidRPr="009514DA">
              <w:rPr>
                <w:rFonts w:eastAsia="Calibri"/>
                <w:bCs/>
                <w:sz w:val="28"/>
                <w:szCs w:val="28"/>
              </w:rPr>
              <w:t xml:space="preserve">hồ sơ và giấy phép lái xe) </w:t>
            </w:r>
            <w:r w:rsidRPr="009514DA">
              <w:rPr>
                <w:sz w:val="28"/>
              </w:rPr>
              <w:t>đến Trung tâm hành chính công tỉnh Đồng Tháp</w:t>
            </w:r>
          </w:p>
        </w:tc>
        <w:tc>
          <w:tcPr>
            <w:tcW w:w="1926" w:type="dxa"/>
            <w:shd w:val="clear" w:color="auto" w:fill="auto"/>
            <w:vAlign w:val="center"/>
          </w:tcPr>
          <w:p w14:paraId="4FA76E8B"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45091759" w14:textId="77777777" w:rsidTr="0084782E">
        <w:trPr>
          <w:trHeight w:val="600"/>
          <w:jc w:val="center"/>
        </w:trPr>
        <w:tc>
          <w:tcPr>
            <w:tcW w:w="851" w:type="dxa"/>
            <w:vMerge/>
            <w:shd w:val="clear" w:color="auto" w:fill="auto"/>
            <w:vAlign w:val="center"/>
          </w:tcPr>
          <w:p w14:paraId="31256E46"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40447E1"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33462B0D"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25EE60EC"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Thời gian trả lại hồ sơ không quá 0</w:t>
            </w:r>
            <w:r w:rsidRPr="009514DA">
              <w:rPr>
                <w:rFonts w:eastAsia="Calibri"/>
                <w:sz w:val="28"/>
                <w:szCs w:val="28"/>
              </w:rPr>
              <w:t>5</w:t>
            </w:r>
            <w:r w:rsidRPr="009514DA">
              <w:rPr>
                <w:rFonts w:eastAsia="Calibri"/>
                <w:sz w:val="28"/>
                <w:szCs w:val="28"/>
                <w:lang w:val="vi-VN"/>
              </w:rPr>
              <w:t xml:space="preserve"> ngày làm việc kể từ ngày tiếp nhận hồ sơ</w:t>
            </w:r>
          </w:p>
        </w:tc>
      </w:tr>
      <w:tr w:rsidR="009514DA" w:rsidRPr="009514DA" w14:paraId="013866D4" w14:textId="77777777" w:rsidTr="0084782E">
        <w:trPr>
          <w:jc w:val="center"/>
        </w:trPr>
        <w:tc>
          <w:tcPr>
            <w:tcW w:w="851" w:type="dxa"/>
            <w:shd w:val="clear" w:color="auto" w:fill="auto"/>
            <w:vAlign w:val="center"/>
          </w:tcPr>
          <w:p w14:paraId="08D19477"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B39589E" w14:textId="77777777" w:rsidR="0084782E" w:rsidRPr="009514DA" w:rsidRDefault="0084782E"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120998DE"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153A2CAE"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xuất trình giấy hẹn trả kết quả).</w:t>
            </w:r>
          </w:p>
          <w:p w14:paraId="73D0D33E"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2D44EF08" w14:textId="77777777" w:rsidR="0084782E" w:rsidRPr="009514DA" w:rsidRDefault="0084782E" w:rsidP="0084782E">
            <w:pPr>
              <w:spacing w:before="120" w:after="120"/>
              <w:ind w:firstLine="34"/>
              <w:jc w:val="both"/>
              <w:rPr>
                <w:rStyle w:val="fontstyle21"/>
                <w:rFonts w:eastAsia="Calibri"/>
                <w:iCs/>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tc>
        <w:tc>
          <w:tcPr>
            <w:tcW w:w="1926" w:type="dxa"/>
            <w:shd w:val="clear" w:color="auto" w:fill="auto"/>
            <w:vAlign w:val="center"/>
          </w:tcPr>
          <w:p w14:paraId="4892C2F9"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14EA5B8" w14:textId="77777777" w:rsidR="0084782E" w:rsidRPr="009514DA" w:rsidRDefault="0084782E"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6BCD8477" w14:textId="77777777" w:rsidR="0084782E" w:rsidRPr="009514DA" w:rsidRDefault="0084782E" w:rsidP="0084782E">
      <w:pPr>
        <w:widowControl w:val="0"/>
        <w:spacing w:before="80" w:after="120"/>
        <w:ind w:firstLine="709"/>
        <w:jc w:val="both"/>
        <w:rPr>
          <w:b/>
          <w:sz w:val="28"/>
        </w:rPr>
      </w:pPr>
      <w:r w:rsidRPr="009514DA">
        <w:rPr>
          <w:b/>
          <w:bCs/>
          <w:sz w:val="28"/>
        </w:rPr>
        <w:t>3.</w:t>
      </w:r>
      <w:r w:rsidRPr="009514DA">
        <w:rPr>
          <w:b/>
          <w:sz w:val="28"/>
        </w:rPr>
        <w:t>2. Thành phần, số lượng hồ sơ:</w:t>
      </w:r>
    </w:p>
    <w:p w14:paraId="465FC4F0"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63130C5E" w14:textId="77777777" w:rsidR="0084782E" w:rsidRPr="009514DA" w:rsidRDefault="0084782E" w:rsidP="0084782E">
      <w:pPr>
        <w:spacing w:before="120"/>
        <w:ind w:firstLine="709"/>
        <w:jc w:val="both"/>
        <w:rPr>
          <w:sz w:val="28"/>
        </w:rPr>
      </w:pPr>
      <w:r w:rsidRPr="009514DA">
        <w:rPr>
          <w:sz w:val="28"/>
        </w:rPr>
        <w:t xml:space="preserve">- Đơn đề nghị đổi </w:t>
      </w:r>
      <w:r w:rsidRPr="009514DA">
        <w:rPr>
          <w:sz w:val="28"/>
          <w:lang w:val="en-US"/>
        </w:rPr>
        <w:t>(cấp lại) g</w:t>
      </w:r>
      <w:r w:rsidRPr="009514DA">
        <w:rPr>
          <w:sz w:val="28"/>
        </w:rPr>
        <w:t xml:space="preserve">iấy phép lái xe theo mẫu; phụ lục </w:t>
      </w:r>
      <w:r w:rsidRPr="009514DA">
        <w:rPr>
          <w:sz w:val="28"/>
          <w:lang w:val="en-US"/>
        </w:rPr>
        <w:t>V</w:t>
      </w:r>
      <w:r w:rsidRPr="009514DA">
        <w:rPr>
          <w:sz w:val="28"/>
        </w:rPr>
        <w:t>;</w:t>
      </w:r>
    </w:p>
    <w:p w14:paraId="6CCE628A" w14:textId="77777777" w:rsidR="0084782E" w:rsidRPr="009514DA" w:rsidRDefault="0084782E" w:rsidP="0084782E">
      <w:pPr>
        <w:spacing w:before="120"/>
        <w:ind w:firstLine="709"/>
        <w:jc w:val="both"/>
        <w:rPr>
          <w:sz w:val="28"/>
        </w:rPr>
      </w:pPr>
      <w:r w:rsidRPr="009514DA">
        <w:rPr>
          <w:sz w:val="28"/>
        </w:rPr>
        <w:t xml:space="preserve">- Bản sao Quyết định thôi phục vụ trong Quân đội </w:t>
      </w:r>
      <w:r w:rsidRPr="009514DA">
        <w:rPr>
          <w:sz w:val="28"/>
          <w:lang w:val="en-US"/>
        </w:rPr>
        <w:t xml:space="preserve">do </w:t>
      </w:r>
      <w:r w:rsidRPr="009514DA">
        <w:rPr>
          <w:sz w:val="28"/>
        </w:rPr>
        <w:t>Thủ trưởng cấp trung đoàn ký</w:t>
      </w:r>
      <w:r w:rsidRPr="009514DA">
        <w:rPr>
          <w:sz w:val="28"/>
          <w:lang w:val="en-US"/>
        </w:rPr>
        <w:t>. Đối với lao động hợp đồng trong các doanh nghiệp quốc phòng; Bảo sao Q</w:t>
      </w:r>
      <w:r w:rsidRPr="009514DA">
        <w:rPr>
          <w:sz w:val="28"/>
        </w:rPr>
        <w:t>uyết định chấm dứt hợp đồng lao động, thời hạn không quá 6 tháng tính từ ngày cấp có thẩm quyền của doanh nghiệp quốc phòng ký;</w:t>
      </w:r>
    </w:p>
    <w:p w14:paraId="44A733A8" w14:textId="77777777" w:rsidR="0084782E" w:rsidRPr="009514DA" w:rsidRDefault="0084782E" w:rsidP="0084782E">
      <w:pPr>
        <w:spacing w:before="120"/>
        <w:ind w:firstLine="709"/>
        <w:jc w:val="both"/>
        <w:rPr>
          <w:sz w:val="28"/>
        </w:rPr>
      </w:pPr>
      <w:r w:rsidRPr="009514DA">
        <w:rPr>
          <w:sz w:val="28"/>
        </w:rPr>
        <w:t>- Giấy khám sức khỏe của người lái xe do Cơ sở y tế có thẩm quyền cấp theo quy định, trừ trường hợp đổi giấy phép lái xe hạng A1, A2, A3;</w:t>
      </w:r>
    </w:p>
    <w:p w14:paraId="5D7580AE" w14:textId="77777777" w:rsidR="0084782E" w:rsidRPr="009514DA" w:rsidRDefault="0084782E" w:rsidP="0084782E">
      <w:pPr>
        <w:spacing w:before="120"/>
        <w:ind w:firstLine="709"/>
        <w:jc w:val="both"/>
        <w:rPr>
          <w:sz w:val="28"/>
          <w:lang w:val="en-US"/>
        </w:rPr>
      </w:pPr>
      <w:r w:rsidRPr="009514DA">
        <w:rPr>
          <w:sz w:val="28"/>
        </w:rPr>
        <w:lastRenderedPageBreak/>
        <w:t xml:space="preserve">- Bản sao giấy phép lái xe quân sự còn thời hạn sử dụng, giấy chứng minh nhân dân hoặc thẻ căn cước công dân hoặc hộ chiếu còn thời hạn có ghi số giấy chứng minh nhân dân hoặc thẻ căn cước công dân; </w:t>
      </w:r>
    </w:p>
    <w:p w14:paraId="7FD68C71" w14:textId="77777777" w:rsidR="0084782E" w:rsidRPr="009514DA" w:rsidRDefault="0084782E" w:rsidP="0084782E">
      <w:pPr>
        <w:widowControl w:val="0"/>
        <w:spacing w:before="60" w:after="60"/>
        <w:ind w:firstLine="709"/>
        <w:jc w:val="both"/>
        <w:rPr>
          <w:sz w:val="28"/>
        </w:rPr>
      </w:pPr>
      <w:r w:rsidRPr="009514DA">
        <w:rPr>
          <w:b/>
          <w:sz w:val="28"/>
        </w:rPr>
        <w:t>b) Số lượng hồ sơ:</w:t>
      </w:r>
      <w:r w:rsidRPr="009514DA">
        <w:rPr>
          <w:sz w:val="28"/>
        </w:rPr>
        <w:t xml:space="preserve"> 01 bộ.</w:t>
      </w:r>
    </w:p>
    <w:p w14:paraId="64D6C734" w14:textId="77777777" w:rsidR="0084782E" w:rsidRPr="009514DA" w:rsidRDefault="0084782E" w:rsidP="0084782E">
      <w:pPr>
        <w:widowControl w:val="0"/>
        <w:spacing w:before="60" w:after="60"/>
        <w:ind w:firstLine="709"/>
        <w:jc w:val="both"/>
        <w:rPr>
          <w:sz w:val="28"/>
        </w:rPr>
      </w:pPr>
      <w:r w:rsidRPr="009514DA">
        <w:rPr>
          <w:b/>
          <w:bCs/>
          <w:sz w:val="28"/>
        </w:rPr>
        <w:t>3.</w:t>
      </w:r>
      <w:r w:rsidRPr="009514DA">
        <w:rPr>
          <w:b/>
          <w:sz w:val="28"/>
        </w:rPr>
        <w:t>3. Cơ quan thực hiện:</w:t>
      </w:r>
      <w:r w:rsidRPr="009514DA">
        <w:rPr>
          <w:sz w:val="28"/>
        </w:rPr>
        <w:t>Sở Giao thông vận tải</w:t>
      </w:r>
      <w:r w:rsidRPr="009514DA">
        <w:rPr>
          <w:noProof/>
          <w:sz w:val="28"/>
        </w:rPr>
        <w:t>.</w:t>
      </w:r>
    </w:p>
    <w:p w14:paraId="1EA51559" w14:textId="77777777" w:rsidR="0084782E" w:rsidRPr="009514DA" w:rsidRDefault="0084782E" w:rsidP="0084782E">
      <w:pPr>
        <w:spacing w:before="120"/>
        <w:ind w:firstLine="709"/>
        <w:jc w:val="both"/>
        <w:rPr>
          <w:sz w:val="28"/>
          <w:shd w:val="clear" w:color="auto" w:fill="FFFFFF"/>
          <w:lang w:val="en-US"/>
        </w:rPr>
      </w:pPr>
      <w:r w:rsidRPr="009514DA">
        <w:rPr>
          <w:b/>
          <w:bCs/>
          <w:sz w:val="28"/>
        </w:rPr>
        <w:t>3.</w:t>
      </w:r>
      <w:r w:rsidRPr="009514DA">
        <w:rPr>
          <w:b/>
          <w:sz w:val="28"/>
        </w:rPr>
        <w:t>4. Đối tượng thực hiện thủ tục hành chính</w:t>
      </w:r>
      <w:r w:rsidRPr="009514DA">
        <w:rPr>
          <w:sz w:val="28"/>
        </w:rPr>
        <w:t xml:space="preserve">: </w:t>
      </w:r>
      <w:r w:rsidRPr="009514DA">
        <w:rPr>
          <w:sz w:val="28"/>
          <w:shd w:val="clear" w:color="auto" w:fill="FFFFFF"/>
        </w:rPr>
        <w:t>Đang sử dụng GPLX quân sự do Bộ Quốc phòng cấp còn thời hạn sử dụng nay có Quyết định</w:t>
      </w:r>
      <w:r w:rsidRPr="009514DA">
        <w:rPr>
          <w:rStyle w:val="apple-converted-space"/>
          <w:sz w:val="28"/>
          <w:shd w:val="clear" w:color="auto" w:fill="FFFFFF"/>
        </w:rPr>
        <w:t> </w:t>
      </w:r>
      <w:r w:rsidRPr="009514DA">
        <w:rPr>
          <w:rStyle w:val="Emphasis"/>
          <w:sz w:val="28"/>
          <w:shd w:val="clear" w:color="auto" w:fill="FFFFFF"/>
        </w:rPr>
        <w:t xml:space="preserve">thôi phục vụ trong Quân đội </w:t>
      </w:r>
      <w:r w:rsidRPr="009514DA">
        <w:rPr>
          <w:i/>
          <w:sz w:val="28"/>
          <w:lang w:val="en-US"/>
        </w:rPr>
        <w:t xml:space="preserve">do </w:t>
      </w:r>
      <w:r w:rsidRPr="009514DA">
        <w:rPr>
          <w:i/>
          <w:sz w:val="28"/>
        </w:rPr>
        <w:t>Thủ trưởng cấp trung đoàn ký</w:t>
      </w:r>
      <w:r w:rsidRPr="009514DA">
        <w:rPr>
          <w:i/>
          <w:sz w:val="28"/>
          <w:lang w:val="en-US"/>
        </w:rPr>
        <w:t>. Đối với lao động hợp đồng trong các doanh nghiệp quốc phòng; Bảo sao Q</w:t>
      </w:r>
      <w:r w:rsidRPr="009514DA">
        <w:rPr>
          <w:i/>
          <w:sz w:val="28"/>
        </w:rPr>
        <w:t>uyết định chấm dứt hợp đồng lao động, thời hạn không quá 6 tháng tính từ ngày cấp có thẩm quyền của doanh nghiệp quốc phòng ký</w:t>
      </w:r>
      <w:r w:rsidRPr="009514DA">
        <w:rPr>
          <w:rStyle w:val="Emphasis"/>
          <w:sz w:val="28"/>
          <w:shd w:val="clear" w:color="auto" w:fill="FFFFFF"/>
          <w:lang w:val="en-US"/>
        </w:rPr>
        <w:t xml:space="preserve"> </w:t>
      </w:r>
      <w:r w:rsidRPr="009514DA">
        <w:rPr>
          <w:sz w:val="28"/>
        </w:rPr>
        <w:t>thời điểm thực hiện thủ tục</w:t>
      </w:r>
      <w:r w:rsidRPr="009514DA">
        <w:rPr>
          <w:sz w:val="28"/>
          <w:shd w:val="clear" w:color="auto" w:fill="FFFFFF"/>
        </w:rPr>
        <w:t>.</w:t>
      </w:r>
    </w:p>
    <w:p w14:paraId="3E30A9AF" w14:textId="77777777" w:rsidR="0084782E" w:rsidRPr="009514DA" w:rsidRDefault="0084782E" w:rsidP="0084782E">
      <w:pPr>
        <w:spacing w:before="120" w:after="280" w:afterAutospacing="1"/>
        <w:ind w:firstLine="709"/>
        <w:rPr>
          <w:sz w:val="28"/>
          <w:shd w:val="clear" w:color="auto" w:fill="FFFFFF"/>
          <w:lang w:val="en-US"/>
        </w:rPr>
      </w:pPr>
      <w:r w:rsidRPr="009514DA">
        <w:rPr>
          <w:sz w:val="28"/>
        </w:rPr>
        <w:t>- Trường hợp phát hiện có nghi vấn, cơ quan cấp đổi giấy phép lái xe có văn bản đề nghị Cục Xe - Máy thuộc Bộ Quốc phòng xác minh;</w:t>
      </w:r>
    </w:p>
    <w:p w14:paraId="6BEA7ACF" w14:textId="77777777" w:rsidR="0084782E" w:rsidRPr="009514DA" w:rsidRDefault="0084782E" w:rsidP="0084782E">
      <w:pPr>
        <w:widowControl w:val="0"/>
        <w:spacing w:before="60" w:after="60"/>
        <w:ind w:firstLine="709"/>
        <w:jc w:val="both"/>
        <w:rPr>
          <w:sz w:val="28"/>
        </w:rPr>
      </w:pPr>
      <w:r w:rsidRPr="009514DA">
        <w:rPr>
          <w:b/>
          <w:bCs/>
          <w:sz w:val="28"/>
        </w:rPr>
        <w:t>3.</w:t>
      </w:r>
      <w:r w:rsidRPr="009514DA">
        <w:rPr>
          <w:b/>
          <w:sz w:val="28"/>
        </w:rPr>
        <w:t>5. Kết quả thực hiện thủ tục hành chính</w:t>
      </w:r>
      <w:r w:rsidRPr="009514DA">
        <w:rPr>
          <w:sz w:val="28"/>
        </w:rPr>
        <w:t xml:space="preserve">: </w:t>
      </w:r>
    </w:p>
    <w:p w14:paraId="1D76480B" w14:textId="77777777" w:rsidR="0084782E" w:rsidRPr="009514DA" w:rsidRDefault="0084782E" w:rsidP="0084782E">
      <w:pPr>
        <w:pStyle w:val="NormalWeb"/>
        <w:shd w:val="clear" w:color="auto" w:fill="FFFFFF"/>
        <w:spacing w:before="120" w:beforeAutospacing="0" w:after="0" w:afterAutospacing="0"/>
        <w:ind w:firstLine="709"/>
        <w:jc w:val="both"/>
        <w:rPr>
          <w:sz w:val="28"/>
          <w:szCs w:val="28"/>
        </w:rPr>
      </w:pPr>
      <w:r w:rsidRPr="009514DA">
        <w:rPr>
          <w:sz w:val="28"/>
          <w:szCs w:val="28"/>
        </w:rPr>
        <w:t>- GPLX và hồ sơ cá nhân dùng để đổi GPLX phù hợp với hạng xe được lái;</w:t>
      </w:r>
    </w:p>
    <w:p w14:paraId="5DB696C0" w14:textId="77777777" w:rsidR="0084782E" w:rsidRPr="009514DA" w:rsidRDefault="0084782E" w:rsidP="0084782E">
      <w:pPr>
        <w:pStyle w:val="NormalWeb"/>
        <w:shd w:val="clear" w:color="auto" w:fill="FFFFFF"/>
        <w:spacing w:before="120" w:beforeAutospacing="0" w:after="0" w:afterAutospacing="0"/>
        <w:ind w:firstLine="709"/>
        <w:jc w:val="both"/>
        <w:rPr>
          <w:sz w:val="28"/>
          <w:szCs w:val="28"/>
        </w:rPr>
      </w:pPr>
      <w:r w:rsidRPr="009514DA">
        <w:rPr>
          <w:sz w:val="28"/>
          <w:szCs w:val="28"/>
        </w:rPr>
        <w:t>- Bản dữ liệu xác thực Trung ương bị từ chối kèm hồ sơ cá nhân dùng để đổi GPLX.</w:t>
      </w:r>
    </w:p>
    <w:p w14:paraId="40C22BE7" w14:textId="77777777" w:rsidR="0084782E" w:rsidRPr="009514DA" w:rsidRDefault="0084782E" w:rsidP="0084782E">
      <w:pPr>
        <w:widowControl w:val="0"/>
        <w:spacing w:before="60" w:after="60"/>
        <w:ind w:firstLine="709"/>
        <w:jc w:val="both"/>
        <w:rPr>
          <w:sz w:val="28"/>
        </w:rPr>
      </w:pPr>
      <w:r w:rsidRPr="009514DA">
        <w:rPr>
          <w:b/>
          <w:bCs/>
          <w:sz w:val="28"/>
        </w:rPr>
        <w:t>3.</w:t>
      </w:r>
      <w:r w:rsidRPr="009514DA">
        <w:rPr>
          <w:b/>
          <w:sz w:val="28"/>
        </w:rPr>
        <w:t>6. Lệ phí:</w:t>
      </w:r>
    </w:p>
    <w:p w14:paraId="741B02D3" w14:textId="77777777" w:rsidR="0084782E" w:rsidRPr="009514DA" w:rsidRDefault="0084782E" w:rsidP="0084782E">
      <w:pPr>
        <w:widowControl w:val="0"/>
        <w:spacing w:before="60" w:after="60"/>
        <w:ind w:firstLine="709"/>
        <w:jc w:val="both"/>
        <w:rPr>
          <w:sz w:val="28"/>
        </w:rPr>
      </w:pPr>
      <w:r w:rsidRPr="009514DA">
        <w:rPr>
          <w:sz w:val="28"/>
        </w:rPr>
        <w:t>Lệ phí cấp lại giấy phép lái xe công nghệ mới: 135.000đ/lần (</w:t>
      </w:r>
      <w:r w:rsidRPr="009514DA">
        <w:rPr>
          <w:i/>
          <w:sz w:val="28"/>
        </w:rPr>
        <w:t xml:space="preserve">Thông tư số </w:t>
      </w:r>
      <w:r w:rsidRPr="009514DA">
        <w:rPr>
          <w:i/>
          <w:sz w:val="28"/>
          <w:lang w:val="en-US"/>
        </w:rPr>
        <w:t>37/2023</w:t>
      </w:r>
      <w:r w:rsidRPr="009514DA">
        <w:rPr>
          <w:i/>
          <w:sz w:val="28"/>
        </w:rPr>
        <w:t>/TT-BTC)</w:t>
      </w:r>
    </w:p>
    <w:p w14:paraId="4B48448C" w14:textId="77777777" w:rsidR="0084782E" w:rsidRPr="009514DA" w:rsidRDefault="0084782E" w:rsidP="0084782E">
      <w:pPr>
        <w:widowControl w:val="0"/>
        <w:spacing w:before="60" w:after="60"/>
        <w:ind w:firstLine="709"/>
        <w:jc w:val="both"/>
        <w:rPr>
          <w:sz w:val="28"/>
        </w:rPr>
      </w:pPr>
      <w:r w:rsidRPr="009514DA">
        <w:rPr>
          <w:b/>
          <w:bCs/>
          <w:sz w:val="28"/>
        </w:rPr>
        <w:t>3.</w:t>
      </w:r>
      <w:r w:rsidRPr="009514DA">
        <w:rPr>
          <w:b/>
          <w:sz w:val="28"/>
        </w:rPr>
        <w:t>7. Tên mẫu đơn, mẫu tờ khai:</w:t>
      </w:r>
    </w:p>
    <w:p w14:paraId="2E7A9E47" w14:textId="77777777" w:rsidR="0084782E" w:rsidRPr="009514DA" w:rsidRDefault="0084782E" w:rsidP="0084782E">
      <w:pPr>
        <w:spacing w:before="120"/>
        <w:ind w:firstLine="720"/>
        <w:jc w:val="both"/>
        <w:rPr>
          <w:sz w:val="28"/>
        </w:rPr>
      </w:pPr>
      <w:r w:rsidRPr="009514DA">
        <w:rPr>
          <w:sz w:val="28"/>
        </w:rPr>
        <w:t>- Đơn đề nghị đổi (cấp lại)</w:t>
      </w:r>
      <w:r w:rsidRPr="009514DA">
        <w:rPr>
          <w:sz w:val="28"/>
          <w:lang w:val="en-US"/>
        </w:rPr>
        <w:t xml:space="preserve"> g</w:t>
      </w:r>
      <w:r w:rsidRPr="009514DA">
        <w:rPr>
          <w:sz w:val="28"/>
        </w:rPr>
        <w:t xml:space="preserve">iấy phép lái xe (phụ lục </w:t>
      </w:r>
      <w:r w:rsidRPr="009514DA">
        <w:rPr>
          <w:sz w:val="28"/>
          <w:lang w:val="en-US"/>
        </w:rPr>
        <w:t>V</w:t>
      </w:r>
      <w:r w:rsidRPr="009514DA">
        <w:rPr>
          <w:sz w:val="28"/>
        </w:rPr>
        <w:t xml:space="preserve">, </w:t>
      </w:r>
      <w:r w:rsidRPr="009514DA">
        <w:rPr>
          <w:i/>
          <w:sz w:val="28"/>
        </w:rPr>
        <w:t xml:space="preserve">Thông tư số </w:t>
      </w:r>
      <w:r w:rsidRPr="009514DA">
        <w:rPr>
          <w:i/>
          <w:sz w:val="28"/>
          <w:lang w:val="en-US"/>
        </w:rPr>
        <w:t>01</w:t>
      </w:r>
      <w:r w:rsidRPr="009514DA">
        <w:rPr>
          <w:i/>
          <w:sz w:val="28"/>
        </w:rPr>
        <w:t>/20</w:t>
      </w:r>
      <w:r w:rsidRPr="009514DA">
        <w:rPr>
          <w:i/>
          <w:sz w:val="28"/>
          <w:lang w:val="en-US"/>
        </w:rPr>
        <w:t>21</w:t>
      </w:r>
      <w:r w:rsidRPr="009514DA">
        <w:rPr>
          <w:i/>
          <w:sz w:val="28"/>
        </w:rPr>
        <w:t>/TT-BGTVT)</w:t>
      </w:r>
    </w:p>
    <w:p w14:paraId="3116E774" w14:textId="77777777" w:rsidR="0084782E" w:rsidRPr="009514DA" w:rsidRDefault="0084782E" w:rsidP="0084782E">
      <w:pPr>
        <w:widowControl w:val="0"/>
        <w:spacing w:before="60" w:after="60"/>
        <w:ind w:firstLine="709"/>
        <w:jc w:val="both"/>
        <w:rPr>
          <w:b/>
          <w:sz w:val="28"/>
        </w:rPr>
      </w:pPr>
      <w:r w:rsidRPr="009514DA">
        <w:rPr>
          <w:b/>
          <w:bCs/>
          <w:sz w:val="28"/>
        </w:rPr>
        <w:t>3.</w:t>
      </w:r>
      <w:r w:rsidRPr="009514DA">
        <w:rPr>
          <w:b/>
          <w:sz w:val="28"/>
        </w:rPr>
        <w:t xml:space="preserve">8. Yêu cầu, điều kiện thực hiện thủ tục: </w:t>
      </w:r>
    </w:p>
    <w:p w14:paraId="56BA28ED" w14:textId="77777777" w:rsidR="0084782E" w:rsidRPr="009514DA" w:rsidRDefault="0084782E" w:rsidP="0084782E">
      <w:pPr>
        <w:shd w:val="clear" w:color="auto" w:fill="FFFFFF"/>
        <w:spacing w:before="120"/>
        <w:ind w:firstLine="720"/>
        <w:jc w:val="both"/>
        <w:rPr>
          <w:rStyle w:val="Emphasis"/>
          <w:i w:val="0"/>
          <w:sz w:val="28"/>
          <w:shd w:val="clear" w:color="auto" w:fill="FFFFFF"/>
        </w:rPr>
      </w:pPr>
      <w:r w:rsidRPr="009514DA">
        <w:rPr>
          <w:rStyle w:val="Emphasis"/>
          <w:sz w:val="28"/>
          <w:shd w:val="clear" w:color="auto" w:fill="FFFFFF"/>
        </w:rPr>
        <w:t>- Xuất trình bản chính các tài liệu như thành phần hồ sơ để đối chiếu (trừ các bản chính đã gửi);</w:t>
      </w:r>
    </w:p>
    <w:p w14:paraId="3EC0F97E" w14:textId="77777777" w:rsidR="0084782E" w:rsidRPr="009514DA" w:rsidRDefault="0084782E" w:rsidP="0084782E">
      <w:pPr>
        <w:spacing w:before="120"/>
        <w:ind w:firstLine="709"/>
        <w:jc w:val="both"/>
        <w:rPr>
          <w:sz w:val="28"/>
          <w:lang w:val="en-US"/>
        </w:rPr>
      </w:pPr>
      <w:r w:rsidRPr="009514DA">
        <w:rPr>
          <w:sz w:val="28"/>
        </w:rPr>
        <w:t>- Người có Giấy phép lái xe quân sự còn thời hạn sử dụng khi thôi phục vụ trong quân đội (phục viên, xuất ngũ, chuyển ngành, nghỉ hưu, chấm dứt hợp đồng lao động trong các doanh nghiệp quốc phòng…), nếu có nhu cầu được đổi giấy phép lái xe;</w:t>
      </w:r>
    </w:p>
    <w:p w14:paraId="0C30381C" w14:textId="77777777" w:rsidR="0084782E" w:rsidRPr="009514DA" w:rsidRDefault="0084782E" w:rsidP="0084782E">
      <w:pPr>
        <w:spacing w:before="120"/>
        <w:ind w:firstLine="709"/>
        <w:jc w:val="both"/>
        <w:rPr>
          <w:i/>
          <w:sz w:val="28"/>
        </w:rPr>
      </w:pPr>
      <w:r w:rsidRPr="009514DA">
        <w:rPr>
          <w:sz w:val="28"/>
        </w:rPr>
        <w:t>- Giấy phép lái xe quân sự có hiệu lực được phép lái nhiều hạng xe khác nhau được đổi sang giấy phép lái xe ngành Giao thông vận tải có hiệu lực lái các hạng xe tương ứng; Giấy phép lái xe quân sự hạng F được đổi sang giấy phép lái xe hạng C do ngành Giao thông vận tải cấp.</w:t>
      </w:r>
    </w:p>
    <w:p w14:paraId="30E53BC7" w14:textId="77777777" w:rsidR="0084782E" w:rsidRPr="009514DA" w:rsidRDefault="0084782E" w:rsidP="0084782E">
      <w:pPr>
        <w:spacing w:before="120"/>
        <w:ind w:firstLine="709"/>
        <w:jc w:val="both"/>
        <w:rPr>
          <w:b/>
          <w:sz w:val="28"/>
          <w:lang w:val="en-US"/>
        </w:rPr>
      </w:pPr>
      <w:r w:rsidRPr="009514DA">
        <w:rPr>
          <w:b/>
          <w:sz w:val="28"/>
        </w:rPr>
        <w:t>Không đổi GPLX Quân sự :</w:t>
      </w:r>
    </w:p>
    <w:p w14:paraId="6532FE35" w14:textId="77777777" w:rsidR="0084782E" w:rsidRPr="009514DA" w:rsidRDefault="0084782E" w:rsidP="0084782E">
      <w:pPr>
        <w:spacing w:before="120"/>
        <w:ind w:firstLine="709"/>
        <w:jc w:val="both"/>
        <w:rPr>
          <w:sz w:val="28"/>
        </w:rPr>
      </w:pPr>
      <w:r w:rsidRPr="009514DA">
        <w:rPr>
          <w:sz w:val="28"/>
        </w:rPr>
        <w:t xml:space="preserve">- GPLX đã hết thời hạn sử dụng, hoặc có hiện tượng tẩy xóa, rách nát không còn đủ các yếu tố cần thiết để đổi GPLX hoặc có sự khác biệt về nhận dạng. </w:t>
      </w:r>
    </w:p>
    <w:p w14:paraId="704F2AF1" w14:textId="77777777" w:rsidR="0084782E" w:rsidRPr="009514DA" w:rsidRDefault="0084782E" w:rsidP="0084782E">
      <w:pPr>
        <w:spacing w:before="120"/>
        <w:ind w:firstLine="709"/>
        <w:jc w:val="both"/>
        <w:rPr>
          <w:b/>
          <w:sz w:val="28"/>
        </w:rPr>
      </w:pPr>
      <w:r w:rsidRPr="009514DA">
        <w:rPr>
          <w:sz w:val="28"/>
        </w:rPr>
        <w:t>- Quyết định ra quân tính đến ngày làm thủ tục đổi quá thời hạn 06 tháng đối với giấy phép lái xe quân sự do Bộ Quốc phòng cấp.</w:t>
      </w:r>
    </w:p>
    <w:p w14:paraId="282F4AC6" w14:textId="77777777" w:rsidR="0084782E" w:rsidRPr="009514DA" w:rsidRDefault="0084782E" w:rsidP="0084782E">
      <w:pPr>
        <w:widowControl w:val="0"/>
        <w:spacing w:before="60" w:after="60"/>
        <w:ind w:firstLine="709"/>
        <w:jc w:val="both"/>
        <w:rPr>
          <w:sz w:val="28"/>
        </w:rPr>
      </w:pPr>
      <w:r w:rsidRPr="009514DA">
        <w:rPr>
          <w:b/>
          <w:bCs/>
          <w:sz w:val="28"/>
        </w:rPr>
        <w:t>3.</w:t>
      </w:r>
      <w:r w:rsidRPr="009514DA">
        <w:rPr>
          <w:b/>
          <w:sz w:val="28"/>
        </w:rPr>
        <w:t xml:space="preserve">9. Căn cứ pháp lý của thủ tục hành chính: </w:t>
      </w:r>
    </w:p>
    <w:p w14:paraId="39546512" w14:textId="77777777" w:rsidR="0084782E" w:rsidRPr="009514DA" w:rsidRDefault="0084782E" w:rsidP="0084782E">
      <w:pPr>
        <w:spacing w:before="120"/>
        <w:ind w:firstLine="567"/>
        <w:jc w:val="both"/>
        <w:rPr>
          <w:sz w:val="28"/>
          <w:lang w:val="fr-FR"/>
        </w:rPr>
      </w:pPr>
      <w:r w:rsidRPr="009514DA">
        <w:rPr>
          <w:sz w:val="28"/>
          <w:lang w:val="fr-FR"/>
        </w:rPr>
        <w:lastRenderedPageBreak/>
        <w:t>- Luật Giao thông Đường bộ số 23/2008/QH12 ngày 13/11/2008;</w:t>
      </w:r>
    </w:p>
    <w:p w14:paraId="75B646E4" w14:textId="77777777" w:rsidR="0084782E" w:rsidRPr="009514DA" w:rsidRDefault="0084782E" w:rsidP="0084782E">
      <w:pPr>
        <w:spacing w:before="120"/>
        <w:ind w:firstLine="567"/>
        <w:jc w:val="both"/>
        <w:rPr>
          <w:sz w:val="28"/>
        </w:rPr>
      </w:pPr>
      <w:r w:rsidRPr="009514DA">
        <w:rPr>
          <w:sz w:val="28"/>
        </w:rPr>
        <w:t>-</w:t>
      </w:r>
      <w:r w:rsidRPr="009514DA">
        <w:rPr>
          <w:sz w:val="28"/>
          <w:lang w:val="en-US"/>
        </w:rPr>
        <w:t xml:space="preserve"> Điều 39</w:t>
      </w:r>
      <w:r w:rsidRPr="009514DA">
        <w:rPr>
          <w:sz w:val="28"/>
        </w:rPr>
        <w:t xml:space="preserve"> Thông tư số 12/2017/TT-BGTVT ngày 15 tháng 4 năm 2017 của Bộ trưởng Bộ Giao thông vận tải quy định về đào tạo, sát hạch, cấp giấy phép lái xe cơ giới đường bộ;</w:t>
      </w:r>
    </w:p>
    <w:p w14:paraId="6CCA937C" w14:textId="77777777" w:rsidR="0084782E" w:rsidRPr="009514DA" w:rsidRDefault="0084782E" w:rsidP="0084782E">
      <w:pPr>
        <w:spacing w:before="120"/>
        <w:ind w:firstLine="567"/>
        <w:jc w:val="both"/>
        <w:rPr>
          <w:sz w:val="28"/>
        </w:rPr>
      </w:pPr>
      <w:r w:rsidRPr="009514DA">
        <w:rPr>
          <w:sz w:val="28"/>
        </w:rPr>
        <w:t xml:space="preserve">- </w:t>
      </w:r>
      <w:r w:rsidRPr="009514DA">
        <w:rPr>
          <w:sz w:val="28"/>
          <w:lang w:val="en-US"/>
        </w:rPr>
        <w:t xml:space="preserve">Khoản4 Điều 39 </w:t>
      </w:r>
      <w:r w:rsidRPr="009514DA">
        <w:rPr>
          <w:sz w:val="28"/>
        </w:rPr>
        <w:t>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3288E339" w14:textId="77777777" w:rsidR="0084782E" w:rsidRPr="009514DA" w:rsidRDefault="0084782E" w:rsidP="0084782E">
      <w:pPr>
        <w:spacing w:before="120"/>
        <w:ind w:firstLine="567"/>
        <w:jc w:val="both"/>
        <w:rPr>
          <w:sz w:val="28"/>
        </w:rPr>
      </w:pPr>
      <w:r w:rsidRPr="009514DA">
        <w:rPr>
          <w:sz w:val="28"/>
        </w:rPr>
        <w:t xml:space="preserve">- </w:t>
      </w:r>
      <w:r w:rsidRPr="009514DA">
        <w:rPr>
          <w:sz w:val="28"/>
          <w:lang w:val="en-US"/>
        </w:rPr>
        <w:t xml:space="preserve">Khoản 2 Điều 39 </w:t>
      </w:r>
      <w:r w:rsidRPr="009514DA">
        <w:rPr>
          <w:sz w:val="28"/>
        </w:rPr>
        <w:t>Thông tư số 01/2021/TT-BGTVT ngày 20 tháng 01 năm 2021sửa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4881E031" w14:textId="77777777" w:rsidR="0084782E" w:rsidRPr="009514DA" w:rsidRDefault="0084782E" w:rsidP="0084782E">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39829384" w14:textId="77777777" w:rsidR="0084782E" w:rsidRPr="009514DA" w:rsidRDefault="0084782E" w:rsidP="0084782E">
      <w:pPr>
        <w:spacing w:before="120"/>
        <w:ind w:firstLine="567"/>
        <w:jc w:val="both"/>
        <w:rPr>
          <w:sz w:val="28"/>
          <w:lang w:val="en-US"/>
        </w:rPr>
      </w:pPr>
      <w:r w:rsidRPr="009514DA">
        <w:rPr>
          <w:sz w:val="28"/>
          <w:lang w:val="en-US"/>
        </w:rPr>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6161EF04" w14:textId="77777777" w:rsidR="0084782E" w:rsidRPr="009514DA" w:rsidRDefault="0084782E" w:rsidP="0084782E">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051B51E9" w14:textId="77777777" w:rsidR="0084782E" w:rsidRPr="009514DA" w:rsidRDefault="0084782E" w:rsidP="0084782E">
      <w:pPr>
        <w:ind w:firstLine="567"/>
        <w:jc w:val="both"/>
        <w:rPr>
          <w:b/>
          <w:sz w:val="28"/>
        </w:rPr>
      </w:pPr>
      <w:r w:rsidRPr="009514DA">
        <w:rPr>
          <w:b/>
          <w:bCs/>
          <w:sz w:val="28"/>
        </w:rPr>
        <w:t>3.</w:t>
      </w:r>
      <w:r w:rsidRPr="009514DA">
        <w:rPr>
          <w:b/>
          <w:sz w:val="28"/>
        </w:rPr>
        <w:t>10. Lưu hồ sơ (ISO):</w:t>
      </w:r>
    </w:p>
    <w:tbl>
      <w:tblPr>
        <w:tblpPr w:leftFromText="180" w:rightFromText="180" w:vertAnchor="text" w:tblpXSpec="center" w:tblpY="1"/>
        <w:tblOverlap w:val="never"/>
        <w:tblW w:w="44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1"/>
        <w:gridCol w:w="1694"/>
        <w:gridCol w:w="1506"/>
      </w:tblGrid>
      <w:tr w:rsidR="009514DA" w:rsidRPr="009514DA" w14:paraId="3F23451F"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042208E0" w14:textId="77777777" w:rsidR="0084782E" w:rsidRPr="009514DA" w:rsidRDefault="0084782E" w:rsidP="0084782E">
            <w:pPr>
              <w:jc w:val="center"/>
              <w:rPr>
                <w:b/>
                <w:sz w:val="28"/>
              </w:rPr>
            </w:pPr>
            <w:r w:rsidRPr="009514DA">
              <w:rPr>
                <w:b/>
                <w:sz w:val="28"/>
              </w:rPr>
              <w:t>Thành phần hồ sơ lưu</w:t>
            </w:r>
          </w:p>
        </w:tc>
        <w:tc>
          <w:tcPr>
            <w:tcW w:w="935" w:type="pct"/>
            <w:tcBorders>
              <w:top w:val="single" w:sz="4" w:space="0" w:color="auto"/>
              <w:left w:val="single" w:sz="4" w:space="0" w:color="auto"/>
              <w:bottom w:val="single" w:sz="4" w:space="0" w:color="auto"/>
              <w:right w:val="single" w:sz="4" w:space="0" w:color="auto"/>
            </w:tcBorders>
            <w:vAlign w:val="center"/>
          </w:tcPr>
          <w:p w14:paraId="28BB39D1" w14:textId="77777777" w:rsidR="0084782E" w:rsidRPr="009514DA" w:rsidRDefault="0084782E" w:rsidP="0084782E">
            <w:pPr>
              <w:jc w:val="center"/>
              <w:rPr>
                <w:b/>
                <w:sz w:val="28"/>
              </w:rPr>
            </w:pPr>
            <w:r w:rsidRPr="009514DA">
              <w:rPr>
                <w:b/>
                <w:sz w:val="28"/>
              </w:rPr>
              <w:t>Bộ phận lưu trữ</w:t>
            </w:r>
          </w:p>
        </w:tc>
        <w:tc>
          <w:tcPr>
            <w:tcW w:w="831" w:type="pct"/>
            <w:tcBorders>
              <w:top w:val="single" w:sz="4" w:space="0" w:color="auto"/>
              <w:left w:val="single" w:sz="4" w:space="0" w:color="auto"/>
              <w:right w:val="single" w:sz="4" w:space="0" w:color="auto"/>
            </w:tcBorders>
            <w:vAlign w:val="center"/>
          </w:tcPr>
          <w:p w14:paraId="31A5C27F" w14:textId="77777777" w:rsidR="0084782E" w:rsidRPr="009514DA" w:rsidRDefault="0084782E" w:rsidP="0084782E">
            <w:pPr>
              <w:jc w:val="center"/>
              <w:rPr>
                <w:b/>
                <w:sz w:val="28"/>
              </w:rPr>
            </w:pPr>
            <w:r w:rsidRPr="009514DA">
              <w:rPr>
                <w:b/>
                <w:sz w:val="28"/>
              </w:rPr>
              <w:t>Thời gian lưu</w:t>
            </w:r>
          </w:p>
        </w:tc>
      </w:tr>
      <w:tr w:rsidR="009514DA" w:rsidRPr="009514DA" w14:paraId="6CD36441"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471F9EF0" w14:textId="77777777" w:rsidR="0084782E" w:rsidRPr="009514DA" w:rsidRDefault="0084782E" w:rsidP="0084782E">
            <w:pPr>
              <w:tabs>
                <w:tab w:val="left" w:pos="2559"/>
              </w:tabs>
              <w:spacing w:before="40" w:after="40"/>
              <w:rPr>
                <w:sz w:val="28"/>
                <w:lang w:val="en-US"/>
              </w:rPr>
            </w:pPr>
            <w:r w:rsidRPr="009514DA">
              <w:rPr>
                <w:sz w:val="28"/>
                <w:lang w:val="en-US"/>
              </w:rPr>
              <w:t>Hồ sơ đổi giấy phép lái xe ( bản sao đối với đổi giấy phép lái xe quân sự do Bộ Quốc Phòng cấp)</w:t>
            </w:r>
          </w:p>
        </w:tc>
        <w:tc>
          <w:tcPr>
            <w:tcW w:w="935" w:type="pct"/>
            <w:tcBorders>
              <w:top w:val="single" w:sz="4" w:space="0" w:color="auto"/>
              <w:left w:val="single" w:sz="4" w:space="0" w:color="auto"/>
              <w:bottom w:val="single" w:sz="4" w:space="0" w:color="auto"/>
              <w:right w:val="single" w:sz="4" w:space="0" w:color="auto"/>
            </w:tcBorders>
            <w:vAlign w:val="center"/>
          </w:tcPr>
          <w:p w14:paraId="23212D83" w14:textId="77777777" w:rsidR="0084782E" w:rsidRPr="009514DA" w:rsidRDefault="0084782E" w:rsidP="0084782E">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right w:val="single" w:sz="4" w:space="0" w:color="auto"/>
            </w:tcBorders>
            <w:vAlign w:val="center"/>
          </w:tcPr>
          <w:p w14:paraId="4ADBC9A4" w14:textId="77777777" w:rsidR="0084782E" w:rsidRPr="009514DA" w:rsidRDefault="0084782E" w:rsidP="0084782E">
            <w:pPr>
              <w:spacing w:before="40" w:after="40"/>
              <w:jc w:val="center"/>
              <w:rPr>
                <w:b/>
                <w:sz w:val="28"/>
                <w:lang w:val="en-US"/>
              </w:rPr>
            </w:pPr>
            <w:r w:rsidRPr="009514DA">
              <w:rPr>
                <w:b/>
                <w:sz w:val="28"/>
                <w:lang w:val="en-US"/>
              </w:rPr>
              <w:t>02 năm</w:t>
            </w:r>
          </w:p>
        </w:tc>
      </w:tr>
    </w:tbl>
    <w:p w14:paraId="04B9FCFD" w14:textId="77777777" w:rsidR="0084782E" w:rsidRPr="009514DA" w:rsidRDefault="0084782E" w:rsidP="0084782E">
      <w:pPr>
        <w:jc w:val="center"/>
        <w:rPr>
          <w:b/>
          <w:bCs/>
          <w:sz w:val="26"/>
          <w:szCs w:val="26"/>
          <w:lang w:val="en-US"/>
        </w:rPr>
      </w:pPr>
      <w:r w:rsidRPr="009514DA">
        <w:rPr>
          <w:b/>
          <w:bCs/>
          <w:sz w:val="26"/>
          <w:szCs w:val="26"/>
        </w:rPr>
        <w:t xml:space="preserve">Phụ lục </w:t>
      </w:r>
      <w:r w:rsidRPr="009514DA">
        <w:rPr>
          <w:b/>
          <w:bCs/>
          <w:sz w:val="26"/>
          <w:szCs w:val="26"/>
          <w:lang w:val="en-US"/>
        </w:rPr>
        <w:t>V</w:t>
      </w:r>
    </w:p>
    <w:p w14:paraId="6E2B349F" w14:textId="77777777" w:rsidR="0084782E" w:rsidRPr="009514DA" w:rsidRDefault="0084782E" w:rsidP="0084782E">
      <w:pPr>
        <w:jc w:val="center"/>
        <w:rPr>
          <w:sz w:val="26"/>
          <w:szCs w:val="26"/>
        </w:rPr>
      </w:pPr>
      <w:r w:rsidRPr="009514DA">
        <w:rPr>
          <w:sz w:val="26"/>
          <w:szCs w:val="26"/>
        </w:rPr>
        <w:t>MẪU ĐƠN ĐỀ NGHỊ ĐỔI</w:t>
      </w:r>
      <w:r w:rsidRPr="009514DA">
        <w:rPr>
          <w:sz w:val="26"/>
          <w:szCs w:val="26"/>
          <w:lang w:val="en-US"/>
        </w:rPr>
        <w:t xml:space="preserve">  (</w:t>
      </w:r>
      <w:r w:rsidRPr="009514DA">
        <w:rPr>
          <w:sz w:val="26"/>
          <w:szCs w:val="26"/>
        </w:rPr>
        <w:t>CẤP LẠI</w:t>
      </w:r>
      <w:r w:rsidRPr="009514DA">
        <w:rPr>
          <w:sz w:val="26"/>
          <w:szCs w:val="26"/>
          <w:lang w:val="en-US"/>
        </w:rPr>
        <w:t>)</w:t>
      </w:r>
      <w:r w:rsidRPr="009514DA">
        <w:rPr>
          <w:sz w:val="26"/>
          <w:szCs w:val="26"/>
        </w:rPr>
        <w:t xml:space="preserve"> GIẤY PHÉP LÁI XE</w:t>
      </w:r>
    </w:p>
    <w:p w14:paraId="0A8EB93E" w14:textId="77777777" w:rsidR="0084782E" w:rsidRPr="009514DA" w:rsidRDefault="0084782E" w:rsidP="0084782E">
      <w:pPr>
        <w:jc w:val="center"/>
        <w:rPr>
          <w:i/>
          <w:sz w:val="26"/>
          <w:szCs w:val="26"/>
        </w:rPr>
      </w:pPr>
      <w:r w:rsidRPr="009514DA">
        <w:rPr>
          <w:i/>
          <w:sz w:val="26"/>
          <w:szCs w:val="26"/>
          <w:lang w:val="pt-BR"/>
        </w:rPr>
        <w:t xml:space="preserve">(Ban hành kèm theo Thông tư </w:t>
      </w:r>
      <w:r w:rsidRPr="009514DA">
        <w:rPr>
          <w:i/>
          <w:sz w:val="26"/>
          <w:szCs w:val="26"/>
        </w:rPr>
        <w:t xml:space="preserve">số </w:t>
      </w:r>
      <w:r w:rsidRPr="009514DA">
        <w:rPr>
          <w:i/>
          <w:sz w:val="26"/>
          <w:szCs w:val="26"/>
          <w:lang w:val="en-US"/>
        </w:rPr>
        <w:t>01</w:t>
      </w:r>
      <w:r w:rsidRPr="009514DA">
        <w:rPr>
          <w:i/>
          <w:sz w:val="26"/>
          <w:szCs w:val="26"/>
        </w:rPr>
        <w:t>/20</w:t>
      </w:r>
      <w:r w:rsidRPr="009514DA">
        <w:rPr>
          <w:i/>
          <w:sz w:val="26"/>
          <w:szCs w:val="26"/>
          <w:lang w:val="en-US"/>
        </w:rPr>
        <w:t>21</w:t>
      </w:r>
      <w:r w:rsidRPr="009514DA">
        <w:rPr>
          <w:i/>
          <w:sz w:val="26"/>
          <w:szCs w:val="26"/>
        </w:rPr>
        <w:t>/TT-BGTVT</w:t>
      </w:r>
    </w:p>
    <w:p w14:paraId="20652E35" w14:textId="77777777" w:rsidR="0084782E" w:rsidRPr="009514DA" w:rsidRDefault="0084782E" w:rsidP="0084782E">
      <w:pPr>
        <w:jc w:val="center"/>
        <w:rPr>
          <w:i/>
          <w:sz w:val="26"/>
          <w:szCs w:val="26"/>
        </w:rPr>
      </w:pPr>
      <w:r w:rsidRPr="009514DA">
        <w:rPr>
          <w:i/>
          <w:sz w:val="26"/>
          <w:szCs w:val="26"/>
        </w:rPr>
        <w:t xml:space="preserve">ngày </w:t>
      </w:r>
      <w:r w:rsidRPr="009514DA">
        <w:rPr>
          <w:i/>
          <w:sz w:val="26"/>
          <w:szCs w:val="26"/>
          <w:lang w:val="en-US"/>
        </w:rPr>
        <w:t>27</w:t>
      </w:r>
      <w:r w:rsidRPr="009514DA">
        <w:rPr>
          <w:i/>
          <w:sz w:val="26"/>
          <w:szCs w:val="26"/>
        </w:rPr>
        <w:t xml:space="preserve">  tháng </w:t>
      </w:r>
      <w:r w:rsidRPr="009514DA">
        <w:rPr>
          <w:i/>
          <w:sz w:val="26"/>
          <w:szCs w:val="26"/>
          <w:lang w:val="en-US"/>
        </w:rPr>
        <w:t>01</w:t>
      </w:r>
      <w:r w:rsidRPr="009514DA">
        <w:rPr>
          <w:i/>
          <w:sz w:val="26"/>
          <w:szCs w:val="26"/>
        </w:rPr>
        <w:t xml:space="preserve"> năm 20</w:t>
      </w:r>
      <w:r w:rsidRPr="009514DA">
        <w:rPr>
          <w:i/>
          <w:sz w:val="26"/>
          <w:szCs w:val="26"/>
          <w:lang w:val="en-US"/>
        </w:rPr>
        <w:t>21</w:t>
      </w:r>
      <w:r w:rsidRPr="009514DA">
        <w:rPr>
          <w:i/>
          <w:sz w:val="26"/>
          <w:szCs w:val="26"/>
        </w:rPr>
        <w:t xml:space="preserve"> của  Bộ Giao thông vận tải)</w:t>
      </w:r>
    </w:p>
    <w:p w14:paraId="64AA60F2" w14:textId="77777777" w:rsidR="0084782E" w:rsidRPr="009514DA" w:rsidRDefault="0084782E" w:rsidP="0084782E">
      <w:pPr>
        <w:spacing w:before="120"/>
        <w:jc w:val="center"/>
        <w:rPr>
          <w:b/>
          <w:bCs/>
          <w:sz w:val="28"/>
          <w:lang w:val="en-US"/>
        </w:rPr>
      </w:pPr>
      <w:r w:rsidRPr="009514DA">
        <w:rPr>
          <w:noProof/>
          <w:sz w:val="26"/>
          <w:szCs w:val="26"/>
          <w:lang w:val="en-US" w:eastAsia="en-US"/>
        </w:rPr>
        <mc:AlternateContent>
          <mc:Choice Requires="wps">
            <w:drawing>
              <wp:anchor distT="4294967292" distB="4294967292" distL="114300" distR="114300" simplePos="0" relativeHeight="251686400" behindDoc="0" locked="0" layoutInCell="1" allowOverlap="1" wp14:anchorId="301D2F44" wp14:editId="6AAB19B8">
                <wp:simplePos x="0" y="0"/>
                <wp:positionH relativeFrom="column">
                  <wp:posOffset>-76200</wp:posOffset>
                </wp:positionH>
                <wp:positionV relativeFrom="paragraph">
                  <wp:posOffset>108584</wp:posOffset>
                </wp:positionV>
                <wp:extent cx="6090920" cy="0"/>
                <wp:effectExtent l="0" t="0" r="24130" b="1905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0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5C7FDB9" id="Straight Connector 4" o:spid="_x0000_s1026" style="position:absolute;z-index:2516864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pt,8.55pt" to="47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wlI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"/>
            </w:pict>
          </mc:Fallback>
        </mc:AlternateContent>
      </w:r>
    </w:p>
    <w:p w14:paraId="77561EDE" w14:textId="77777777" w:rsidR="0084782E" w:rsidRPr="009514DA" w:rsidRDefault="0084782E" w:rsidP="0084782E">
      <w:pPr>
        <w:spacing w:before="120"/>
        <w:jc w:val="center"/>
        <w:rPr>
          <w:sz w:val="28"/>
        </w:rPr>
      </w:pPr>
      <w:r w:rsidRPr="009514DA">
        <w:rPr>
          <w:b/>
          <w:bCs/>
          <w:sz w:val="28"/>
        </w:rPr>
        <w:t>CỘNG HÒA XÃ HỘI CHỦ NGHĨA VIỆT NAM</w:t>
      </w:r>
      <w:r w:rsidRPr="009514DA">
        <w:rPr>
          <w:b/>
          <w:bCs/>
          <w:sz w:val="28"/>
        </w:rPr>
        <w:br/>
        <w:t>Độc lập - Tự do - Hạnh phúc</w:t>
      </w:r>
      <w:r w:rsidRPr="009514DA">
        <w:rPr>
          <w:b/>
          <w:bCs/>
          <w:sz w:val="28"/>
        </w:rPr>
        <w:br/>
        <w:t>--------------------</w:t>
      </w:r>
    </w:p>
    <w:p w14:paraId="3DEB2DA0" w14:textId="77777777" w:rsidR="0084782E" w:rsidRPr="009514DA" w:rsidRDefault="0084782E" w:rsidP="0084782E">
      <w:pPr>
        <w:spacing w:before="120" w:after="280" w:afterAutospacing="1"/>
        <w:jc w:val="center"/>
        <w:rPr>
          <w:sz w:val="28"/>
        </w:rPr>
      </w:pPr>
      <w:r w:rsidRPr="009514DA">
        <w:rPr>
          <w:b/>
          <w:bCs/>
          <w:sz w:val="28"/>
        </w:rPr>
        <w:t xml:space="preserve">ĐƠN ĐỀ NGHỊ ĐỔI (CẤP LẠI) GIẤY PHÉP LÁI XE </w:t>
      </w:r>
      <w:r w:rsidRPr="009514DA">
        <w:rPr>
          <w:b/>
          <w:bCs/>
          <w:i/>
          <w:iCs/>
          <w:sz w:val="28"/>
        </w:rPr>
        <w:t>(1)</w:t>
      </w:r>
    </w:p>
    <w:p w14:paraId="02421A16" w14:textId="77777777" w:rsidR="0084782E" w:rsidRPr="009514DA" w:rsidRDefault="0084782E" w:rsidP="0084782E">
      <w:pPr>
        <w:spacing w:before="120" w:after="280" w:afterAutospacing="1"/>
        <w:jc w:val="center"/>
        <w:rPr>
          <w:sz w:val="28"/>
        </w:rPr>
      </w:pPr>
      <w:r w:rsidRPr="009514DA">
        <w:rPr>
          <w:sz w:val="28"/>
        </w:rPr>
        <w:t>Kính gửi: Tổng cục Đường bộ Việt Nam (Sở Giao thông vận tải...)</w:t>
      </w:r>
    </w:p>
    <w:p w14:paraId="3CEF71FE" w14:textId="77777777" w:rsidR="0084782E" w:rsidRPr="009514DA" w:rsidRDefault="0084782E" w:rsidP="0084782E">
      <w:pPr>
        <w:spacing w:before="120"/>
        <w:rPr>
          <w:sz w:val="28"/>
        </w:rPr>
      </w:pPr>
      <w:r w:rsidRPr="009514DA">
        <w:rPr>
          <w:sz w:val="28"/>
        </w:rPr>
        <w:lastRenderedPageBreak/>
        <w:t>Tôi là:.......................................................Quốc tịch:...............................................</w:t>
      </w:r>
    </w:p>
    <w:p w14:paraId="48F4F95D" w14:textId="77777777" w:rsidR="0084782E" w:rsidRPr="009514DA" w:rsidRDefault="0084782E" w:rsidP="0084782E">
      <w:pPr>
        <w:spacing w:before="120"/>
        <w:rPr>
          <w:sz w:val="28"/>
        </w:rPr>
      </w:pPr>
      <w:r w:rsidRPr="009514DA">
        <w:rPr>
          <w:sz w:val="28"/>
        </w:rPr>
        <w:t>Sinh ngày:...../…../..... Nam, Nữ: ..........</w:t>
      </w:r>
    </w:p>
    <w:p w14:paraId="790F3854" w14:textId="77777777" w:rsidR="0084782E" w:rsidRPr="009514DA" w:rsidRDefault="0084782E" w:rsidP="0084782E">
      <w:pPr>
        <w:spacing w:before="120"/>
        <w:rPr>
          <w:sz w:val="28"/>
        </w:rPr>
      </w:pPr>
      <w:r w:rsidRPr="009514DA">
        <w:rPr>
          <w:sz w:val="28"/>
        </w:rPr>
        <w:t>Nơi đăng ký hộ khẩu thường trú:............................................................................</w:t>
      </w:r>
    </w:p>
    <w:p w14:paraId="57F0DCA9" w14:textId="77777777" w:rsidR="0084782E" w:rsidRPr="009514DA" w:rsidRDefault="0084782E" w:rsidP="0084782E">
      <w:pPr>
        <w:spacing w:before="120"/>
        <w:rPr>
          <w:sz w:val="28"/>
        </w:rPr>
      </w:pPr>
      <w:r w:rsidRPr="009514DA">
        <w:rPr>
          <w:sz w:val="28"/>
        </w:rPr>
        <w:t>.................................................................................................................................</w:t>
      </w:r>
    </w:p>
    <w:p w14:paraId="4E4E19D5" w14:textId="77777777" w:rsidR="0084782E" w:rsidRPr="009514DA" w:rsidRDefault="0084782E" w:rsidP="0084782E">
      <w:pPr>
        <w:spacing w:before="120"/>
        <w:rPr>
          <w:sz w:val="28"/>
        </w:rPr>
      </w:pPr>
      <w:r w:rsidRPr="009514DA">
        <w:rPr>
          <w:sz w:val="28"/>
        </w:rPr>
        <w:t>Nơi cư trú:...............................................................................................................</w:t>
      </w:r>
    </w:p>
    <w:p w14:paraId="2541E370" w14:textId="77777777" w:rsidR="0084782E" w:rsidRPr="009514DA" w:rsidRDefault="0084782E" w:rsidP="0084782E">
      <w:pPr>
        <w:spacing w:before="120"/>
        <w:rPr>
          <w:sz w:val="28"/>
        </w:rPr>
      </w:pPr>
      <w:r w:rsidRPr="009514DA">
        <w:rPr>
          <w:sz w:val="28"/>
        </w:rPr>
        <w:t>Số giấy chứng minh nhân dân hoặc thẻ căn cước công dân (hoặc hộ chiếu):</w:t>
      </w:r>
    </w:p>
    <w:p w14:paraId="6BBEF81B" w14:textId="77777777" w:rsidR="0084782E" w:rsidRPr="009514DA" w:rsidRDefault="0084782E" w:rsidP="0084782E">
      <w:pPr>
        <w:spacing w:before="120"/>
        <w:rPr>
          <w:sz w:val="28"/>
        </w:rPr>
      </w:pPr>
      <w:r w:rsidRPr="009514DA">
        <w:rPr>
          <w:sz w:val="28"/>
        </w:rPr>
        <w:t>................. ..........................., cấp ngày ..... / ..... /.........,nơi cấp:.............................</w:t>
      </w:r>
    </w:p>
    <w:p w14:paraId="18411B66" w14:textId="77777777" w:rsidR="0084782E" w:rsidRPr="009514DA" w:rsidRDefault="0084782E" w:rsidP="0084782E">
      <w:pPr>
        <w:spacing w:before="120"/>
        <w:rPr>
          <w:sz w:val="28"/>
        </w:rPr>
      </w:pPr>
      <w:r w:rsidRPr="009514DA">
        <w:rPr>
          <w:sz w:val="28"/>
        </w:rPr>
        <w:t>Đã học lái xe tại:......................................................năm.........................................</w:t>
      </w:r>
    </w:p>
    <w:p w14:paraId="14C4C7A3" w14:textId="77777777" w:rsidR="0084782E" w:rsidRPr="009514DA" w:rsidRDefault="0084782E" w:rsidP="0084782E">
      <w:pPr>
        <w:spacing w:before="120"/>
        <w:rPr>
          <w:sz w:val="28"/>
        </w:rPr>
      </w:pPr>
      <w:r w:rsidRPr="009514DA">
        <w:rPr>
          <w:sz w:val="28"/>
        </w:rPr>
        <w:t>Đã có giấy phép lái xe số:…......., hạng:…..., do:........................ cấp ngày...../...../.....</w:t>
      </w:r>
    </w:p>
    <w:p w14:paraId="5C2B78CD" w14:textId="77777777" w:rsidR="0084782E" w:rsidRPr="009514DA" w:rsidRDefault="0084782E" w:rsidP="0084782E">
      <w:pPr>
        <w:spacing w:before="120"/>
        <w:rPr>
          <w:sz w:val="28"/>
        </w:rPr>
      </w:pPr>
      <w:r w:rsidRPr="009514DA">
        <w:rPr>
          <w:sz w:val="28"/>
        </w:rPr>
        <w:t>Đề nghị cho tôi được đổi, cấp lại giấy phép lái xe cơ giới đường bộ hạng:............</w:t>
      </w:r>
    </w:p>
    <w:p w14:paraId="0AC64058" w14:textId="77777777" w:rsidR="0084782E" w:rsidRPr="009514DA" w:rsidRDefault="0084782E" w:rsidP="0084782E">
      <w:pPr>
        <w:spacing w:before="120"/>
        <w:rPr>
          <w:sz w:val="28"/>
        </w:rPr>
      </w:pPr>
      <w:r w:rsidRPr="009514DA">
        <w:rPr>
          <w:sz w:val="28"/>
        </w:rPr>
        <w:t>Lý do:.......................................................................................................................</w:t>
      </w:r>
    </w:p>
    <w:p w14:paraId="729F2AB6" w14:textId="77777777" w:rsidR="0084782E" w:rsidRPr="009514DA" w:rsidRDefault="0084782E" w:rsidP="0084782E">
      <w:pPr>
        <w:tabs>
          <w:tab w:val="right" w:leader="dot" w:pos="8640"/>
        </w:tabs>
        <w:jc w:val="both"/>
        <w:rPr>
          <w:b/>
          <w:sz w:val="28"/>
        </w:rPr>
      </w:pPr>
      <w:r w:rsidRPr="009514DA">
        <w:rPr>
          <w:noProof/>
          <w:lang w:val="en-US" w:eastAsia="en-US"/>
        </w:rPr>
        <mc:AlternateContent>
          <mc:Choice Requires="wps">
            <w:drawing>
              <wp:anchor distT="0" distB="0" distL="114300" distR="114300" simplePos="0" relativeHeight="251692544" behindDoc="0" locked="0" layoutInCell="1" allowOverlap="1" wp14:anchorId="410695C4" wp14:editId="34AC4596">
                <wp:simplePos x="0" y="0"/>
                <wp:positionH relativeFrom="column">
                  <wp:posOffset>4256405</wp:posOffset>
                </wp:positionH>
                <wp:positionV relativeFrom="paragraph">
                  <wp:posOffset>219710</wp:posOffset>
                </wp:positionV>
                <wp:extent cx="222250" cy="198755"/>
                <wp:effectExtent l="0" t="0" r="25400" b="1079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3BC126" id="Rectangle 8" o:spid="_x0000_s1026" style="position:absolute;margin-left:335.15pt;margin-top:17.3pt;width:17.5pt;height:15.6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"/>
            </w:pict>
          </mc:Fallback>
        </mc:AlternateContent>
      </w:r>
      <w:r w:rsidRPr="009514DA">
        <w:rPr>
          <w:noProof/>
          <w:lang w:val="en-US" w:eastAsia="en-US"/>
        </w:rPr>
        <mc:AlternateContent>
          <mc:Choice Requires="wps">
            <w:drawing>
              <wp:anchor distT="0" distB="0" distL="114300" distR="114300" simplePos="0" relativeHeight="251693568" behindDoc="0" locked="0" layoutInCell="1" allowOverlap="1" wp14:anchorId="4FF66CF9" wp14:editId="3BBF725C">
                <wp:simplePos x="0" y="0"/>
                <wp:positionH relativeFrom="column">
                  <wp:posOffset>2679065</wp:posOffset>
                </wp:positionH>
                <wp:positionV relativeFrom="paragraph">
                  <wp:posOffset>225425</wp:posOffset>
                </wp:positionV>
                <wp:extent cx="230505" cy="190500"/>
                <wp:effectExtent l="0" t="0" r="17145" b="1905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D7BE05" id="Rectangle 7" o:spid="_x0000_s1026" style="position:absolute;margin-left:210.95pt;margin-top:17.75pt;width:18.15pt;height:1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"/>
            </w:pict>
          </mc:Fallback>
        </mc:AlternateContent>
      </w:r>
      <w:r w:rsidRPr="009514DA">
        <w:rPr>
          <w:sz w:val="28"/>
        </w:rPr>
        <w:t xml:space="preserve">Vi phạm </w:t>
      </w:r>
      <w:r w:rsidRPr="009514DA">
        <w:rPr>
          <w:sz w:val="28"/>
          <w:shd w:val="clear" w:color="auto" w:fill="FFFFFF"/>
        </w:rPr>
        <w:t xml:space="preserve">hành chính trong lĩnh vực giao thông đường bộ với hình thức tước quyền sử dụng giấy phép lái xe:   có                       không </w:t>
      </w:r>
    </w:p>
    <w:p w14:paraId="5F36718A" w14:textId="77777777" w:rsidR="0084782E" w:rsidRPr="009514DA" w:rsidRDefault="0084782E" w:rsidP="0084782E">
      <w:pPr>
        <w:spacing w:before="120"/>
        <w:rPr>
          <w:sz w:val="28"/>
        </w:rPr>
      </w:pPr>
      <w:r w:rsidRPr="009514DA">
        <w:rPr>
          <w:sz w:val="28"/>
        </w:rPr>
        <w:t>Xin gửi kèm theo:</w:t>
      </w:r>
    </w:p>
    <w:p w14:paraId="46AEAADA" w14:textId="77777777" w:rsidR="0084782E" w:rsidRPr="009514DA" w:rsidRDefault="0084782E" w:rsidP="0084782E">
      <w:pPr>
        <w:spacing w:before="120"/>
        <w:rPr>
          <w:sz w:val="28"/>
        </w:rPr>
      </w:pPr>
      <w:r w:rsidRPr="009514DA">
        <w:rPr>
          <w:sz w:val="28"/>
        </w:rPr>
        <w:t>- 01 giấy chứng nhận sức khỏe;</w:t>
      </w:r>
    </w:p>
    <w:p w14:paraId="35DD405E" w14:textId="77777777" w:rsidR="0084782E" w:rsidRPr="009514DA" w:rsidRDefault="0084782E" w:rsidP="0084782E">
      <w:pPr>
        <w:spacing w:before="120"/>
        <w:rPr>
          <w:sz w:val="28"/>
        </w:rPr>
      </w:pPr>
      <w:r w:rsidRPr="009514DA">
        <w:rPr>
          <w:sz w:val="28"/>
        </w:rPr>
        <w:t>- Bản sao giấy chứng minh nhân dân hoặc thẻ căn cước công dân, giấy phép lái xe sắp hết hạn;</w:t>
      </w:r>
    </w:p>
    <w:p w14:paraId="03FB2175" w14:textId="77777777" w:rsidR="0084782E" w:rsidRPr="009514DA" w:rsidRDefault="0084782E" w:rsidP="0084782E">
      <w:pPr>
        <w:spacing w:before="120"/>
        <w:rPr>
          <w:sz w:val="28"/>
        </w:rPr>
      </w:pPr>
      <w:r w:rsidRPr="009514DA">
        <w:rPr>
          <w:sz w:val="28"/>
        </w:rPr>
        <w:t>- Hồ sơ gốc lái xe;</w:t>
      </w:r>
    </w:p>
    <w:p w14:paraId="543F27AC" w14:textId="77777777" w:rsidR="0084782E" w:rsidRPr="009514DA" w:rsidRDefault="0084782E" w:rsidP="0084782E">
      <w:pPr>
        <w:spacing w:before="120"/>
        <w:rPr>
          <w:sz w:val="28"/>
        </w:rPr>
      </w:pPr>
      <w:r w:rsidRPr="009514DA">
        <w:rPr>
          <w:sz w:val="28"/>
        </w:rPr>
        <w:t xml:space="preserve">Tôi xin cam đoan những điều ghi trên đây là đúng sự thật, nếu sai tôi xin hoàn toàn chịu trách nhiệm </w:t>
      </w:r>
      <w:r w:rsidRPr="009514DA">
        <w:rPr>
          <w:i/>
          <w:iCs/>
          <w:sz w:val="28"/>
        </w:rPr>
        <w:t>(2).</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9514DA" w:rsidRPr="009514DA" w14:paraId="20F211AA" w14:textId="77777777" w:rsidTr="0084782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5E1C4BC" w14:textId="77777777" w:rsidR="0084782E" w:rsidRPr="009514DA" w:rsidRDefault="0084782E" w:rsidP="0084782E">
            <w:pPr>
              <w:spacing w:before="120"/>
            </w:pPr>
            <w:r w:rsidRPr="009514DA">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1450C35" w14:textId="77777777" w:rsidR="0084782E" w:rsidRPr="009514DA" w:rsidRDefault="0084782E" w:rsidP="0084782E">
            <w:pPr>
              <w:spacing w:before="120"/>
              <w:jc w:val="center"/>
              <w:rPr>
                <w:sz w:val="28"/>
              </w:rPr>
            </w:pPr>
            <w:r w:rsidRPr="009514DA">
              <w:rPr>
                <w:i/>
                <w:iCs/>
                <w:sz w:val="24"/>
                <w:szCs w:val="24"/>
              </w:rPr>
              <w:t>..............., ngày ..... tháng ..... năm 20 .....</w:t>
            </w:r>
            <w:r w:rsidRPr="009514DA">
              <w:rPr>
                <w:sz w:val="24"/>
                <w:szCs w:val="24"/>
              </w:rPr>
              <w:br/>
            </w:r>
            <w:r w:rsidRPr="009514DA">
              <w:rPr>
                <w:b/>
                <w:bCs/>
                <w:sz w:val="28"/>
              </w:rPr>
              <w:t>NGƯỜI LÀM ĐƠN</w:t>
            </w:r>
            <w:r w:rsidRPr="009514DA">
              <w:rPr>
                <w:sz w:val="28"/>
              </w:rPr>
              <w:br/>
            </w:r>
            <w:r w:rsidRPr="009514DA">
              <w:rPr>
                <w:i/>
                <w:iCs/>
                <w:sz w:val="28"/>
              </w:rPr>
              <w:t>(Ký và ghi rõ họ, tên)</w:t>
            </w:r>
          </w:p>
        </w:tc>
      </w:tr>
    </w:tbl>
    <w:p w14:paraId="019C7A62" w14:textId="77777777" w:rsidR="0084782E" w:rsidRPr="009514DA" w:rsidRDefault="0084782E" w:rsidP="0084782E">
      <w:pPr>
        <w:spacing w:before="120"/>
      </w:pPr>
      <w:r w:rsidRPr="009514DA">
        <w:rPr>
          <w:i/>
          <w:iCs/>
        </w:rPr>
        <w:t>Ghi chú:</w:t>
      </w:r>
    </w:p>
    <w:p w14:paraId="6B0FA9FC" w14:textId="77777777" w:rsidR="0084782E" w:rsidRPr="009514DA" w:rsidRDefault="0084782E" w:rsidP="0084782E">
      <w:pPr>
        <w:spacing w:before="120"/>
      </w:pPr>
      <w:r w:rsidRPr="009514DA">
        <w:rPr>
          <w:i/>
          <w:iCs/>
        </w:rPr>
        <w:t>(1): Mẫu này dùng chung cho trường hợp lập lại hồ sơ mới.</w:t>
      </w:r>
    </w:p>
    <w:p w14:paraId="52F92514" w14:textId="77777777" w:rsidR="0084782E" w:rsidRPr="009514DA" w:rsidRDefault="0084782E" w:rsidP="0084782E">
      <w:pPr>
        <w:spacing w:before="120"/>
      </w:pPr>
      <w:r w:rsidRPr="009514DA">
        <w:rPr>
          <w:i/>
          <w:iCs/>
        </w:rPr>
        <w:t>(2): Trường hợp giả khai báo mất hoặc tẩy xóa, làm sai lệch các thông tin trên giấy phép lái xe; sử dụng giấy phép lái xe giả hoặc hồ sơ lái xe giả; có hành vi cố tình gian dối khác để được đổi, cấp lại giấy phép lái xe, ngoài việc bị Tổng cục Đường bộ Việt Nam hoặc Sở Giao thông vận tải ra quyết định tịch thu giấy phép lái xe và hồ sơ gốc còn phải chịu trách nhiệm trước pháp luật và không được cấp giấy phép trong thời hạn 05 năm kể từ ngày phát hiện hành vi vi phạm; khi có nhu cầu cấp lại giấy phép lái xe phải học và sát hạch như trường hợp cấp giấy phép lái xe lần đầu.</w:t>
      </w:r>
    </w:p>
    <w:p w14:paraId="3B10514C" w14:textId="77777777" w:rsidR="0084782E" w:rsidRPr="009514DA" w:rsidRDefault="0084782E" w:rsidP="0084782E">
      <w:pPr>
        <w:spacing w:before="120"/>
        <w:ind w:firstLine="709"/>
        <w:jc w:val="both"/>
        <w:rPr>
          <w:rFonts w:eastAsia="Times New Roman"/>
          <w:b/>
          <w:sz w:val="28"/>
          <w:lang w:val="en-US"/>
        </w:rPr>
      </w:pPr>
      <w:r w:rsidRPr="009514DA">
        <w:rPr>
          <w:b/>
          <w:sz w:val="28"/>
          <w:lang w:val="en-US"/>
        </w:rPr>
        <w:t>4</w:t>
      </w:r>
      <w:r w:rsidRPr="009514DA">
        <w:rPr>
          <w:b/>
          <w:sz w:val="28"/>
        </w:rPr>
        <w:t xml:space="preserve">. </w:t>
      </w:r>
      <w:r w:rsidRPr="009514DA">
        <w:rPr>
          <w:b/>
          <w:sz w:val="28"/>
          <w:lang w:val="en-US"/>
        </w:rPr>
        <w:t>Đ</w:t>
      </w:r>
      <w:r w:rsidRPr="009514DA">
        <w:rPr>
          <w:rFonts w:eastAsia="Times New Roman"/>
          <w:b/>
          <w:sz w:val="28"/>
        </w:rPr>
        <w:t>ổi Giấy phép lái xe do Sở Giao thông vận tải cấp</w:t>
      </w:r>
      <w:r w:rsidRPr="009514DA">
        <w:rPr>
          <w:rFonts w:eastAsia="Times New Roman"/>
          <w:b/>
          <w:sz w:val="28"/>
          <w:lang w:val="en-US"/>
        </w:rPr>
        <w:t xml:space="preserve"> ( Mã TTHC 1.002809)</w:t>
      </w:r>
    </w:p>
    <w:p w14:paraId="7C0BB310" w14:textId="77777777" w:rsidR="0084782E" w:rsidRPr="009514DA" w:rsidRDefault="0084782E" w:rsidP="0084782E">
      <w:pPr>
        <w:widowControl w:val="0"/>
        <w:autoSpaceDE w:val="0"/>
        <w:autoSpaceDN w:val="0"/>
        <w:adjustRightInd w:val="0"/>
        <w:spacing w:before="80" w:after="120"/>
        <w:ind w:firstLine="709"/>
        <w:jc w:val="both"/>
        <w:rPr>
          <w:b/>
          <w:bCs/>
          <w:sz w:val="28"/>
        </w:rPr>
      </w:pPr>
      <w:r w:rsidRPr="009514DA">
        <w:rPr>
          <w:b/>
          <w:bCs/>
          <w:sz w:val="28"/>
        </w:rPr>
        <w:t xml:space="preserve">4.1.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5BBB93E9"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E16093"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42D9AB"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3BA54F09"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4FD5E4E9" w14:textId="77777777" w:rsidR="0084782E" w:rsidRPr="009514DA" w:rsidRDefault="0084782E"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20A788BE" w14:textId="77777777" w:rsidTr="0084782E">
        <w:trPr>
          <w:trHeight w:val="898"/>
          <w:jc w:val="center"/>
        </w:trPr>
        <w:tc>
          <w:tcPr>
            <w:tcW w:w="851" w:type="dxa"/>
            <w:vMerge w:val="restart"/>
            <w:shd w:val="clear" w:color="auto" w:fill="auto"/>
            <w:vAlign w:val="center"/>
          </w:tcPr>
          <w:p w14:paraId="4626469C"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shd w:val="clear" w:color="auto" w:fill="auto"/>
            <w:vAlign w:val="center"/>
          </w:tcPr>
          <w:p w14:paraId="456F96E7"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64FCF9A7"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58025E6C"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rPr>
            </w:pPr>
            <w:r w:rsidRPr="009514DA">
              <w:rPr>
                <w:sz w:val="28"/>
              </w:rPr>
              <w:t xml:space="preserve">a/ Nộp trực tiếp hồ sơ tại </w:t>
            </w:r>
            <w:r w:rsidRPr="009514DA">
              <w:rPr>
                <w:rFonts w:eastAsia="Arial"/>
                <w:sz w:val="28"/>
                <w:szCs w:val="28"/>
                <w:lang w:val="vi-VN" w:eastAsia="vi-VN"/>
              </w:rPr>
              <w:t xml:space="preserve">Trụ sở Trung tâm hành </w:t>
            </w:r>
            <w:r w:rsidRPr="009514DA">
              <w:rPr>
                <w:rFonts w:eastAsia="Arial"/>
                <w:sz w:val="28"/>
                <w:szCs w:val="28"/>
                <w:lang w:val="vi-VN" w:eastAsia="vi-VN"/>
              </w:rPr>
              <w:lastRenderedPageBreak/>
              <w:t>chính công tỉnh Đồng Tháp 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p w14:paraId="6DED3E82"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lang w:val="vi-VN"/>
              </w:rPr>
            </w:pPr>
            <w:r w:rsidRPr="009514DA">
              <w:rPr>
                <w:sz w:val="28"/>
              </w:rPr>
              <w:t>- Nộp tại Bưu điện các huyện, thị, thành. Sau đó Bưu điện tổng hợp số lượng hồ sơ nộp tại Trung tâm hành chính công tỉnh Đồng Tháp.</w:t>
            </w:r>
          </w:p>
        </w:tc>
        <w:tc>
          <w:tcPr>
            <w:tcW w:w="1926" w:type="dxa"/>
            <w:vMerge w:val="restart"/>
            <w:tcBorders>
              <w:top w:val="single" w:sz="4" w:space="0" w:color="auto"/>
            </w:tcBorders>
            <w:shd w:val="clear" w:color="auto" w:fill="auto"/>
            <w:vAlign w:val="center"/>
          </w:tcPr>
          <w:p w14:paraId="4183E2EF"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7BA5BF44" w14:textId="77777777" w:rsidR="0084782E" w:rsidRPr="009514DA" w:rsidRDefault="0084782E"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 xml:space="preserve">hiều: từ 13 </w:t>
            </w:r>
            <w:r w:rsidRPr="009514DA">
              <w:rPr>
                <w:rFonts w:eastAsia="Calibri"/>
                <w:sz w:val="28"/>
                <w:szCs w:val="28"/>
                <w:lang w:val="vi-VN"/>
              </w:rPr>
              <w:lastRenderedPageBreak/>
              <w:t>giờ 30 đến 17 giờ của các ngày làm việc.</w:t>
            </w:r>
          </w:p>
        </w:tc>
      </w:tr>
      <w:tr w:rsidR="009514DA" w:rsidRPr="009514DA" w14:paraId="028B0078" w14:textId="77777777" w:rsidTr="0084782E">
        <w:trPr>
          <w:trHeight w:val="898"/>
          <w:jc w:val="center"/>
        </w:trPr>
        <w:tc>
          <w:tcPr>
            <w:tcW w:w="851" w:type="dxa"/>
            <w:vMerge/>
            <w:shd w:val="clear" w:color="auto" w:fill="auto"/>
            <w:vAlign w:val="center"/>
          </w:tcPr>
          <w:p w14:paraId="5635B05F" w14:textId="77777777" w:rsidR="0084782E" w:rsidRPr="009514DA" w:rsidRDefault="0084782E" w:rsidP="0084782E">
            <w:pPr>
              <w:pStyle w:val="NormalWeb"/>
              <w:spacing w:before="120" w:after="120"/>
              <w:jc w:val="center"/>
              <w:rPr>
                <w:rFonts w:eastAsia="Calibri"/>
                <w:b/>
                <w:sz w:val="28"/>
                <w:szCs w:val="28"/>
              </w:rPr>
            </w:pPr>
          </w:p>
        </w:tc>
        <w:tc>
          <w:tcPr>
            <w:tcW w:w="1951" w:type="dxa"/>
            <w:vMerge/>
            <w:shd w:val="clear" w:color="auto" w:fill="auto"/>
            <w:vAlign w:val="center"/>
          </w:tcPr>
          <w:p w14:paraId="64BC1410" w14:textId="77777777" w:rsidR="0084782E" w:rsidRPr="009514DA" w:rsidRDefault="0084782E" w:rsidP="0084782E">
            <w:pPr>
              <w:pStyle w:val="NormalWeb"/>
              <w:shd w:val="clear" w:color="auto" w:fill="FFFFFF"/>
              <w:spacing w:before="120" w:after="120"/>
              <w:jc w:val="center"/>
              <w:rPr>
                <w:rFonts w:eastAsia="Calibri"/>
                <w:b/>
                <w:sz w:val="28"/>
                <w:szCs w:val="28"/>
              </w:rPr>
            </w:pPr>
          </w:p>
        </w:tc>
        <w:tc>
          <w:tcPr>
            <w:tcW w:w="5829" w:type="dxa"/>
            <w:tcBorders>
              <w:top w:val="single" w:sz="4" w:space="0" w:color="auto"/>
            </w:tcBorders>
            <w:shd w:val="clear" w:color="auto" w:fill="auto"/>
            <w:vAlign w:val="center"/>
          </w:tcPr>
          <w:p w14:paraId="1E5A84B4"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xml:space="preserve">b/ Đăng ký hồ sơ trực tuyến trên trang thông tin điện tử </w:t>
            </w:r>
            <w:r w:rsidRPr="009514DA">
              <w:rPr>
                <w:sz w:val="28"/>
                <w:u w:val="single"/>
              </w:rPr>
              <w:t>www.gplx.gov.vn</w:t>
            </w:r>
            <w:r w:rsidRPr="009514DA">
              <w:rPr>
                <w:sz w:val="28"/>
              </w:rPr>
              <w:t xml:space="preserve"> (đối với trường hợp sử dụng Dịch vụ công </w:t>
            </w:r>
            <w:r w:rsidR="00C724D3" w:rsidRPr="009514DA">
              <w:rPr>
                <w:sz w:val="28"/>
              </w:rPr>
              <w:t>một phần (</w:t>
            </w:r>
            <w:r w:rsidRPr="009514DA">
              <w:rPr>
                <w:sz w:val="28"/>
              </w:rPr>
              <w:t>cấp độ 3</w:t>
            </w:r>
            <w:r w:rsidR="00C724D3" w:rsidRPr="009514DA">
              <w:rPr>
                <w:sz w:val="28"/>
              </w:rPr>
              <w:t>)</w:t>
            </w:r>
            <w:r w:rsidRPr="009514DA">
              <w:rPr>
                <w:sz w:val="28"/>
              </w:rPr>
              <w:t>);</w:t>
            </w:r>
          </w:p>
        </w:tc>
        <w:tc>
          <w:tcPr>
            <w:tcW w:w="1926" w:type="dxa"/>
            <w:vMerge/>
            <w:shd w:val="clear" w:color="auto" w:fill="auto"/>
            <w:vAlign w:val="center"/>
          </w:tcPr>
          <w:p w14:paraId="11A1AD88"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p>
        </w:tc>
      </w:tr>
      <w:tr w:rsidR="009514DA" w:rsidRPr="009514DA" w14:paraId="31C9F477" w14:textId="77777777" w:rsidTr="0084782E">
        <w:trPr>
          <w:trHeight w:val="898"/>
          <w:jc w:val="center"/>
        </w:trPr>
        <w:tc>
          <w:tcPr>
            <w:tcW w:w="851" w:type="dxa"/>
            <w:vMerge/>
            <w:shd w:val="clear" w:color="auto" w:fill="auto"/>
            <w:vAlign w:val="center"/>
          </w:tcPr>
          <w:p w14:paraId="299DA8B4" w14:textId="77777777" w:rsidR="0084782E" w:rsidRPr="009514DA" w:rsidRDefault="0084782E" w:rsidP="0084782E">
            <w:pPr>
              <w:pStyle w:val="NormalWeb"/>
              <w:spacing w:before="120" w:after="120"/>
              <w:jc w:val="center"/>
              <w:rPr>
                <w:rFonts w:eastAsia="Calibri"/>
                <w:b/>
                <w:sz w:val="28"/>
                <w:szCs w:val="28"/>
              </w:rPr>
            </w:pPr>
          </w:p>
        </w:tc>
        <w:tc>
          <w:tcPr>
            <w:tcW w:w="1951" w:type="dxa"/>
            <w:vMerge/>
            <w:shd w:val="clear" w:color="auto" w:fill="auto"/>
            <w:vAlign w:val="center"/>
          </w:tcPr>
          <w:p w14:paraId="205DC235" w14:textId="77777777" w:rsidR="0084782E" w:rsidRPr="009514DA" w:rsidRDefault="0084782E" w:rsidP="0084782E">
            <w:pPr>
              <w:pStyle w:val="NormalWeb"/>
              <w:shd w:val="clear" w:color="auto" w:fill="FFFFFF"/>
              <w:spacing w:before="120" w:after="120"/>
              <w:jc w:val="center"/>
              <w:rPr>
                <w:rFonts w:eastAsia="Calibri"/>
                <w:b/>
                <w:sz w:val="28"/>
                <w:szCs w:val="28"/>
              </w:rPr>
            </w:pPr>
          </w:p>
        </w:tc>
        <w:tc>
          <w:tcPr>
            <w:tcW w:w="5829" w:type="dxa"/>
            <w:tcBorders>
              <w:top w:val="single" w:sz="4" w:space="0" w:color="auto"/>
            </w:tcBorders>
            <w:shd w:val="clear" w:color="auto" w:fill="auto"/>
            <w:vAlign w:val="center"/>
          </w:tcPr>
          <w:p w14:paraId="47F03A4E"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xml:space="preserve">c/ Đăng ký hồ sơ trên hệ thống dịch vụ công trực tuyến </w:t>
            </w:r>
            <w:r w:rsidR="00C724D3" w:rsidRPr="009514DA">
              <w:rPr>
                <w:sz w:val="28"/>
              </w:rPr>
              <w:t xml:space="preserve">toàn trình </w:t>
            </w:r>
            <w:r w:rsidRPr="009514DA">
              <w:rPr>
                <w:sz w:val="28"/>
              </w:rPr>
              <w:t>https://www.dichvucong.gov.vn/</w:t>
            </w:r>
          </w:p>
        </w:tc>
        <w:tc>
          <w:tcPr>
            <w:tcW w:w="1926" w:type="dxa"/>
            <w:vMerge/>
            <w:shd w:val="clear" w:color="auto" w:fill="auto"/>
            <w:vAlign w:val="center"/>
          </w:tcPr>
          <w:p w14:paraId="65F98E03"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p>
        </w:tc>
      </w:tr>
      <w:tr w:rsidR="009514DA" w:rsidRPr="009514DA" w14:paraId="7D9AA7E1" w14:textId="77777777" w:rsidTr="0084782E">
        <w:trPr>
          <w:trHeight w:val="600"/>
          <w:jc w:val="center"/>
        </w:trPr>
        <w:tc>
          <w:tcPr>
            <w:tcW w:w="851" w:type="dxa"/>
            <w:shd w:val="clear" w:color="auto" w:fill="auto"/>
            <w:vAlign w:val="center"/>
          </w:tcPr>
          <w:p w14:paraId="2BB437DF"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3BD03A28"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3E53E9B2"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a/ Đối với hồ sơ nộp trực tiếp: Công chức</w:t>
            </w:r>
            <w:r w:rsidRPr="009514DA">
              <w:rPr>
                <w:sz w:val="28"/>
              </w:rPr>
              <w:t xml:space="preserve"> tiếp nhận hồ sơ: kiểm tra tính hợp lệ và đầy đủ giấy tờ có trong hồ sơ:</w:t>
            </w:r>
          </w:p>
          <w:p w14:paraId="34393159" w14:textId="77777777" w:rsidR="0084782E" w:rsidRPr="009514DA" w:rsidRDefault="0084782E" w:rsidP="0084782E">
            <w:pPr>
              <w:shd w:val="clear" w:color="auto" w:fill="FFFFFF"/>
              <w:spacing w:before="120" w:after="120" w:line="234" w:lineRule="atLeast"/>
              <w:jc w:val="both"/>
              <w:rPr>
                <w:sz w:val="28"/>
              </w:rPr>
            </w:pPr>
            <w:r w:rsidRPr="009514DA">
              <w:rPr>
                <w:sz w:val="28"/>
              </w:rPr>
              <w:t xml:space="preserve">- </w:t>
            </w:r>
            <w:r w:rsidRPr="009514DA">
              <w:rPr>
                <w:sz w:val="28"/>
                <w:lang w:val="nl-NL"/>
              </w:rPr>
              <w:t xml:space="preserve">Khi đến nộp hồ sơ, người lái xe </w:t>
            </w:r>
            <w:r w:rsidRPr="009514DA">
              <w:rPr>
                <w:sz w:val="28"/>
              </w:rPr>
              <w:t>được chụp ảnh tại Trung tâm hành chính công tỉnh Đồng Tháp.</w:t>
            </w:r>
          </w:p>
          <w:p w14:paraId="1126FB73"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F8935A2"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6DDB4CEF" w14:textId="77777777" w:rsidR="0084782E" w:rsidRPr="009514DA" w:rsidRDefault="0084782E" w:rsidP="0084782E">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112358CD" w14:textId="77777777" w:rsidR="0084782E" w:rsidRPr="009514DA" w:rsidRDefault="0084782E" w:rsidP="0084782E">
            <w:pPr>
              <w:spacing w:before="120"/>
              <w:jc w:val="both"/>
              <w:rPr>
                <w:rFonts w:eastAsia="Calibri"/>
                <w:sz w:val="28"/>
              </w:rPr>
            </w:pPr>
            <w:r w:rsidRPr="009514DA">
              <w:rPr>
                <w:rFonts w:eastAsia="Calibri"/>
                <w:sz w:val="28"/>
              </w:rPr>
              <w:t xml:space="preserve">- Nộp tại Bưu điện: </w:t>
            </w:r>
            <w:r w:rsidRPr="009514DA">
              <w:rPr>
                <w:sz w:val="28"/>
                <w:lang w:val="nl-NL"/>
              </w:rPr>
              <w:t xml:space="preserve">Khi đến nộp hồ sơ, người lái xe </w:t>
            </w:r>
            <w:r w:rsidRPr="009514DA">
              <w:rPr>
                <w:sz w:val="28"/>
              </w:rPr>
              <w:t>được chụp ảnh</w:t>
            </w:r>
            <w:r w:rsidRPr="009514DA">
              <w:rPr>
                <w:rFonts w:eastAsia="Calibri"/>
                <w:sz w:val="28"/>
              </w:rPr>
              <w:t xml:space="preserve">tại Bưu điện. </w:t>
            </w:r>
          </w:p>
          <w:p w14:paraId="14125A36" w14:textId="77777777" w:rsidR="0084782E" w:rsidRPr="009514DA" w:rsidRDefault="0084782E" w:rsidP="0084782E">
            <w:pPr>
              <w:spacing w:before="120"/>
              <w:jc w:val="both"/>
              <w:rPr>
                <w:rFonts w:eastAsia="Calibri"/>
                <w:sz w:val="28"/>
              </w:rPr>
            </w:pPr>
            <w:r w:rsidRPr="009514DA">
              <w:rPr>
                <w:rFonts w:eastAsia="Calibri"/>
                <w:sz w:val="28"/>
              </w:rPr>
              <w:t xml:space="preserve">- Nhân viên Bưu điện: </w:t>
            </w:r>
            <w:r w:rsidRPr="009514DA">
              <w:rPr>
                <w:sz w:val="28"/>
              </w:rPr>
              <w:t>kiểm tra tính hợp lệ và đầy đủ giấy tờ có trong hồ sơ:</w:t>
            </w:r>
            <w:r w:rsidRPr="009514DA">
              <w:rPr>
                <w:rFonts w:eastAsia="Calibri"/>
                <w:sz w:val="28"/>
              </w:rPr>
              <w:t xml:space="preserve"> Hồ sơ được Scan (thành bộ hồ sơ), sau đó chuyển hồ sơ và File scan về Bưu điện tỉnh, Bưu điện tỉnh tổng hợp số lượng hồ sơ lập danh sách.</w:t>
            </w:r>
          </w:p>
        </w:tc>
        <w:tc>
          <w:tcPr>
            <w:tcW w:w="1926" w:type="dxa"/>
            <w:shd w:val="clear" w:color="auto" w:fill="auto"/>
            <w:vAlign w:val="center"/>
          </w:tcPr>
          <w:p w14:paraId="1F1B83C4" w14:textId="6F5B0048" w:rsidR="0084782E" w:rsidRPr="009514DA" w:rsidRDefault="008F30A9"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Pr>
                <w:rStyle w:val="fontstyle21"/>
                <w:rFonts w:eastAsia="Calibri"/>
                <w:color w:val="auto"/>
              </w:rPr>
              <w:t>5</w:t>
            </w:r>
            <w:r w:rsidRPr="009514DA">
              <w:rPr>
                <w:rStyle w:val="fontstyle21"/>
                <w:rFonts w:eastAsia="Calibri"/>
                <w:color w:val="auto"/>
              </w:rPr>
              <w:t xml:space="preserve"> giờ hàng ngày.</w:t>
            </w:r>
          </w:p>
        </w:tc>
      </w:tr>
      <w:tr w:rsidR="009514DA" w:rsidRPr="009514DA" w14:paraId="2A7A486D" w14:textId="77777777" w:rsidTr="0084782E">
        <w:trPr>
          <w:trHeight w:val="600"/>
          <w:jc w:val="center"/>
        </w:trPr>
        <w:tc>
          <w:tcPr>
            <w:tcW w:w="851" w:type="dxa"/>
            <w:shd w:val="clear" w:color="auto" w:fill="auto"/>
            <w:vAlign w:val="center"/>
          </w:tcPr>
          <w:p w14:paraId="31274CFD" w14:textId="77777777" w:rsidR="0084782E" w:rsidRPr="009514DA" w:rsidRDefault="0084782E" w:rsidP="0084782E">
            <w:pPr>
              <w:pStyle w:val="NormalWeb"/>
              <w:spacing w:before="120" w:after="120"/>
              <w:jc w:val="center"/>
              <w:rPr>
                <w:rFonts w:eastAsia="Calibri"/>
                <w:b/>
                <w:sz w:val="28"/>
                <w:szCs w:val="28"/>
              </w:rPr>
            </w:pPr>
          </w:p>
        </w:tc>
        <w:tc>
          <w:tcPr>
            <w:tcW w:w="1951" w:type="dxa"/>
            <w:shd w:val="clear" w:color="auto" w:fill="auto"/>
            <w:vAlign w:val="center"/>
          </w:tcPr>
          <w:p w14:paraId="4BC14F44" w14:textId="77777777" w:rsidR="0084782E" w:rsidRPr="009514DA" w:rsidRDefault="0084782E" w:rsidP="0084782E">
            <w:pPr>
              <w:pStyle w:val="NormalWeb"/>
              <w:shd w:val="clear" w:color="auto" w:fill="FFFFFF"/>
              <w:spacing w:before="120" w:after="120"/>
              <w:jc w:val="center"/>
              <w:rPr>
                <w:rFonts w:eastAsia="Calibri"/>
                <w:b/>
                <w:sz w:val="28"/>
                <w:szCs w:val="28"/>
              </w:rPr>
            </w:pPr>
          </w:p>
        </w:tc>
        <w:tc>
          <w:tcPr>
            <w:tcW w:w="5829" w:type="dxa"/>
            <w:shd w:val="clear" w:color="auto" w:fill="auto"/>
          </w:tcPr>
          <w:p w14:paraId="520AB6DF"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 xml:space="preserve">b/ Đối với hồ sơ nộp trực tuyến </w:t>
            </w:r>
            <w:r w:rsidRPr="009514DA">
              <w:rPr>
                <w:sz w:val="28"/>
              </w:rPr>
              <w:t>theo lịch hẹn trực tuyến (mã code) trường hợp sử dụng Dịch vụ công cấp độ 3</w:t>
            </w:r>
            <w:r w:rsidRPr="009514DA">
              <w:rPr>
                <w:sz w:val="28"/>
                <w:lang w:val="en-US"/>
              </w:rPr>
              <w:t xml:space="preserve"> hoặc </w:t>
            </w:r>
            <w:r w:rsidRPr="009514DA">
              <w:rPr>
                <w:rFonts w:eastAsia="Calibri"/>
                <w:sz w:val="28"/>
                <w:lang w:val="en-US"/>
              </w:rPr>
              <w:t>qua hệ thống dịch vụ công trực tuyến</w:t>
            </w:r>
            <w:r w:rsidRPr="009514DA">
              <w:rPr>
                <w:sz w:val="28"/>
              </w:rPr>
              <w:t>;</w:t>
            </w:r>
          </w:p>
          <w:p w14:paraId="00167AAF"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ghi Phiếu giải quyết thủ tục hành chính.</w:t>
            </w:r>
          </w:p>
          <w:p w14:paraId="796D2DBD" w14:textId="77777777" w:rsidR="0084782E" w:rsidRPr="009514DA" w:rsidRDefault="0084782E" w:rsidP="0084782E">
            <w:pPr>
              <w:spacing w:before="120"/>
              <w:jc w:val="both"/>
              <w:rPr>
                <w:sz w:val="28"/>
              </w:rPr>
            </w:pPr>
            <w:r w:rsidRPr="009514DA">
              <w:rPr>
                <w:sz w:val="28"/>
              </w:rPr>
              <w:t>- Thu lệ phí, trả giấy phép lái xe mới, cắt góc hủy giấy phép lái xe đang sử dụng.</w:t>
            </w:r>
          </w:p>
          <w:p w14:paraId="6C80A545" w14:textId="77777777" w:rsidR="0084782E" w:rsidRPr="009514DA" w:rsidRDefault="0084782E" w:rsidP="0084782E">
            <w:pPr>
              <w:shd w:val="clear" w:color="auto" w:fill="FFFFFF"/>
              <w:spacing w:before="120" w:after="120" w:line="234" w:lineRule="atLeast"/>
              <w:jc w:val="both"/>
              <w:rPr>
                <w:rFonts w:eastAsia="Calibri"/>
                <w:sz w:val="28"/>
              </w:rPr>
            </w:pPr>
            <w:r w:rsidRPr="009514DA">
              <w:rPr>
                <w:sz w:val="28"/>
              </w:rPr>
              <w:t>- Thực hiện thông báo qua tin nhắn hoặc hòm thư điện tử tới công dân lịch hẹn hoặc lý do bị từ chối (đối với trường hợp sử dụng Dịch vụ công cấp độ 3); Thẩm định hồ sơ cấp đổi giấy phép lái xe.</w:t>
            </w:r>
          </w:p>
        </w:tc>
        <w:tc>
          <w:tcPr>
            <w:tcW w:w="1926" w:type="dxa"/>
            <w:shd w:val="clear" w:color="auto" w:fill="auto"/>
            <w:vAlign w:val="center"/>
          </w:tcPr>
          <w:p w14:paraId="1E51280D" w14:textId="77777777" w:rsidR="0084782E" w:rsidRPr="009514DA" w:rsidRDefault="0084782E" w:rsidP="0084782E">
            <w:pPr>
              <w:pStyle w:val="NormalWeb"/>
              <w:spacing w:before="0" w:beforeAutospacing="0" w:after="120" w:afterAutospacing="0" w:line="234" w:lineRule="atLeast"/>
              <w:ind w:firstLine="34"/>
              <w:jc w:val="both"/>
              <w:rPr>
                <w:rFonts w:eastAsia="Calibri"/>
                <w:sz w:val="28"/>
                <w:szCs w:val="28"/>
              </w:rPr>
            </w:pPr>
          </w:p>
        </w:tc>
      </w:tr>
      <w:tr w:rsidR="009514DA" w:rsidRPr="009514DA" w14:paraId="3881C35A" w14:textId="77777777" w:rsidTr="0084782E">
        <w:trPr>
          <w:trHeight w:val="600"/>
          <w:jc w:val="center"/>
        </w:trPr>
        <w:tc>
          <w:tcPr>
            <w:tcW w:w="851" w:type="dxa"/>
            <w:vMerge w:val="restart"/>
            <w:shd w:val="clear" w:color="auto" w:fill="auto"/>
            <w:vAlign w:val="center"/>
          </w:tcPr>
          <w:p w14:paraId="30393EF0"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1F303FA7"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1906A191"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2E70FE7C"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3FDFA779"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0228B14A"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6E261FAC"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479A07BE"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7B27D0F9" w14:textId="77777777" w:rsidR="0084782E" w:rsidRPr="009514DA" w:rsidRDefault="0084782E" w:rsidP="0084782E">
            <w:pPr>
              <w:spacing w:before="120" w:after="120"/>
              <w:ind w:firstLine="34"/>
              <w:jc w:val="both"/>
              <w:rPr>
                <w:rFonts w:eastAsia="Calibri"/>
                <w:sz w:val="28"/>
              </w:rPr>
            </w:pPr>
            <w:r w:rsidRPr="009514DA">
              <w:rPr>
                <w:rStyle w:val="fontstyle21"/>
                <w:rFonts w:eastAsia="Calibri"/>
                <w:color w:val="auto"/>
              </w:rPr>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4188CF34"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05 ngày,</w:t>
            </w:r>
            <w:r w:rsidRPr="009514DA">
              <w:rPr>
                <w:rFonts w:eastAsia="Calibri"/>
                <w:sz w:val="28"/>
                <w:szCs w:val="28"/>
              </w:rPr>
              <w:t>đối với HS nộp trực tiếp, trong đó:</w:t>
            </w:r>
          </w:p>
        </w:tc>
      </w:tr>
      <w:tr w:rsidR="009514DA" w:rsidRPr="009514DA" w14:paraId="3770F630" w14:textId="77777777" w:rsidTr="0084782E">
        <w:trPr>
          <w:trHeight w:val="600"/>
          <w:jc w:val="center"/>
        </w:trPr>
        <w:tc>
          <w:tcPr>
            <w:tcW w:w="851" w:type="dxa"/>
            <w:vMerge/>
            <w:shd w:val="clear" w:color="auto" w:fill="auto"/>
            <w:vAlign w:val="center"/>
          </w:tcPr>
          <w:p w14:paraId="653015C8"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0C07B71"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734C5319"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521CD700"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3D0F385D" w14:textId="77777777" w:rsidTr="0084782E">
        <w:trPr>
          <w:trHeight w:val="600"/>
          <w:jc w:val="center"/>
        </w:trPr>
        <w:tc>
          <w:tcPr>
            <w:tcW w:w="851" w:type="dxa"/>
            <w:vMerge/>
            <w:shd w:val="clear" w:color="auto" w:fill="auto"/>
            <w:vAlign w:val="center"/>
          </w:tcPr>
          <w:p w14:paraId="03A16B74"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2A3F6B6"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473C9F73"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7BBDD7DD"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03 ngày</w:t>
            </w:r>
          </w:p>
        </w:tc>
      </w:tr>
      <w:tr w:rsidR="009514DA" w:rsidRPr="009514DA" w14:paraId="24A40E22" w14:textId="77777777" w:rsidTr="0084782E">
        <w:trPr>
          <w:trHeight w:val="600"/>
          <w:jc w:val="center"/>
        </w:trPr>
        <w:tc>
          <w:tcPr>
            <w:tcW w:w="851" w:type="dxa"/>
            <w:vMerge/>
            <w:shd w:val="clear" w:color="auto" w:fill="auto"/>
            <w:vAlign w:val="center"/>
          </w:tcPr>
          <w:p w14:paraId="0BF22406"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35CC4A8"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78F14FFF"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5C96EA36"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02 ngày</w:t>
            </w:r>
          </w:p>
        </w:tc>
      </w:tr>
      <w:tr w:rsidR="009514DA" w:rsidRPr="009514DA" w14:paraId="0CA94F04" w14:textId="77777777" w:rsidTr="0084782E">
        <w:trPr>
          <w:trHeight w:val="600"/>
          <w:jc w:val="center"/>
        </w:trPr>
        <w:tc>
          <w:tcPr>
            <w:tcW w:w="851" w:type="dxa"/>
            <w:vMerge/>
            <w:shd w:val="clear" w:color="auto" w:fill="auto"/>
            <w:vAlign w:val="center"/>
          </w:tcPr>
          <w:p w14:paraId="44BEF323"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C8255D0"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5F22ED12"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59EDA394"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37D9FB29" w14:textId="77777777" w:rsidTr="0084782E">
        <w:trPr>
          <w:trHeight w:val="600"/>
          <w:jc w:val="center"/>
        </w:trPr>
        <w:tc>
          <w:tcPr>
            <w:tcW w:w="851" w:type="dxa"/>
            <w:vMerge/>
            <w:shd w:val="clear" w:color="auto" w:fill="auto"/>
            <w:vAlign w:val="center"/>
          </w:tcPr>
          <w:p w14:paraId="564915A8"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CD0B9A1"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7E6E2908"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In GPLX</w:t>
            </w:r>
          </w:p>
        </w:tc>
        <w:tc>
          <w:tcPr>
            <w:tcW w:w="1926" w:type="dxa"/>
            <w:shd w:val="clear" w:color="auto" w:fill="auto"/>
            <w:vAlign w:val="center"/>
          </w:tcPr>
          <w:p w14:paraId="6329060D"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473CC392" w14:textId="77777777" w:rsidTr="0084782E">
        <w:trPr>
          <w:trHeight w:val="600"/>
          <w:jc w:val="center"/>
        </w:trPr>
        <w:tc>
          <w:tcPr>
            <w:tcW w:w="851" w:type="dxa"/>
            <w:vMerge/>
            <w:shd w:val="clear" w:color="auto" w:fill="auto"/>
            <w:vAlign w:val="center"/>
          </w:tcPr>
          <w:p w14:paraId="408536F3"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5199E710"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1842220A"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w:t>
            </w:r>
            <w:r w:rsidRPr="009514DA">
              <w:rPr>
                <w:rFonts w:eastAsia="Calibri"/>
                <w:bCs/>
                <w:sz w:val="28"/>
                <w:szCs w:val="28"/>
              </w:rPr>
              <w:t xml:space="preserve">hồ sơ và giấy phép lái xe) </w:t>
            </w:r>
            <w:r w:rsidRPr="009514DA">
              <w:rPr>
                <w:sz w:val="28"/>
              </w:rPr>
              <w:t>đến Trung tâm hành chính công tỉnh Đồng Tháp</w:t>
            </w:r>
          </w:p>
        </w:tc>
        <w:tc>
          <w:tcPr>
            <w:tcW w:w="1926" w:type="dxa"/>
            <w:shd w:val="clear" w:color="auto" w:fill="auto"/>
            <w:vAlign w:val="center"/>
          </w:tcPr>
          <w:p w14:paraId="3C208936"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1EB4542A" w14:textId="77777777" w:rsidTr="0084782E">
        <w:trPr>
          <w:trHeight w:val="600"/>
          <w:jc w:val="center"/>
        </w:trPr>
        <w:tc>
          <w:tcPr>
            <w:tcW w:w="851" w:type="dxa"/>
            <w:vMerge/>
            <w:shd w:val="clear" w:color="auto" w:fill="auto"/>
            <w:vAlign w:val="center"/>
          </w:tcPr>
          <w:p w14:paraId="0127818C"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3A1929A"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4882075F" w14:textId="77777777" w:rsidR="0084782E" w:rsidRPr="009514DA" w:rsidRDefault="0084782E" w:rsidP="0084782E">
            <w:pPr>
              <w:pStyle w:val="BodyTextIndent"/>
              <w:spacing w:before="120" w:after="0"/>
              <w:ind w:left="0"/>
              <w:jc w:val="both"/>
              <w:rPr>
                <w:rFonts w:ascii="Times New Roman" w:eastAsia="Calibri" w:hAnsi="Times New Roman" w:cs="Times New Roman"/>
                <w:bCs/>
                <w:sz w:val="28"/>
                <w:szCs w:val="28"/>
              </w:rPr>
            </w:pPr>
            <w:r w:rsidRPr="009514DA">
              <w:rPr>
                <w:rFonts w:ascii="Times New Roman" w:hAnsi="Times New Roman" w:cs="Times New Roman"/>
                <w:sz w:val="28"/>
                <w:szCs w:val="28"/>
              </w:rPr>
              <w:t xml:space="preserve">b) Đối với trường hợp sử dụng Dịch vụ công cấp độ 3, hoặc Hệ thống dịch vụ công cấp  trực tuyến  kể từ khi nhận đủ hồ sơ theo quy định (Chờ in GPLX sau 02 giờ). </w:t>
            </w:r>
          </w:p>
        </w:tc>
        <w:tc>
          <w:tcPr>
            <w:tcW w:w="1926" w:type="dxa"/>
            <w:shd w:val="clear" w:color="auto" w:fill="auto"/>
            <w:vAlign w:val="center"/>
          </w:tcPr>
          <w:p w14:paraId="3F619C42"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Sau 2 giờ</w:t>
            </w:r>
          </w:p>
        </w:tc>
      </w:tr>
      <w:tr w:rsidR="009514DA" w:rsidRPr="009514DA" w14:paraId="09B3DF89" w14:textId="77777777" w:rsidTr="0084782E">
        <w:trPr>
          <w:trHeight w:val="600"/>
          <w:jc w:val="center"/>
        </w:trPr>
        <w:tc>
          <w:tcPr>
            <w:tcW w:w="851" w:type="dxa"/>
            <w:vMerge/>
            <w:shd w:val="clear" w:color="auto" w:fill="auto"/>
            <w:vAlign w:val="center"/>
          </w:tcPr>
          <w:p w14:paraId="070D8DFA"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E0C6492"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2C7B0A16"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c)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073EA7B1"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Thời gian trả lại hồ sơ không quá 0</w:t>
            </w:r>
            <w:r w:rsidRPr="009514DA">
              <w:rPr>
                <w:rFonts w:eastAsia="Calibri"/>
                <w:sz w:val="28"/>
                <w:szCs w:val="28"/>
              </w:rPr>
              <w:t>5</w:t>
            </w:r>
            <w:r w:rsidRPr="009514DA">
              <w:rPr>
                <w:rFonts w:eastAsia="Calibri"/>
                <w:sz w:val="28"/>
                <w:szCs w:val="28"/>
                <w:lang w:val="vi-VN"/>
              </w:rPr>
              <w:t xml:space="preserve"> ngày làm việc kể từ ngày tiếp </w:t>
            </w:r>
            <w:r w:rsidRPr="009514DA">
              <w:rPr>
                <w:rFonts w:eastAsia="Calibri"/>
                <w:sz w:val="28"/>
                <w:szCs w:val="28"/>
                <w:lang w:val="vi-VN"/>
              </w:rPr>
              <w:lastRenderedPageBreak/>
              <w:t>nhận hồ sơ</w:t>
            </w:r>
          </w:p>
        </w:tc>
      </w:tr>
      <w:tr w:rsidR="009514DA" w:rsidRPr="009514DA" w14:paraId="78B2AF06" w14:textId="77777777" w:rsidTr="0084782E">
        <w:trPr>
          <w:jc w:val="center"/>
        </w:trPr>
        <w:tc>
          <w:tcPr>
            <w:tcW w:w="851" w:type="dxa"/>
            <w:shd w:val="clear" w:color="auto" w:fill="auto"/>
            <w:vAlign w:val="center"/>
          </w:tcPr>
          <w:p w14:paraId="54934104"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4</w:t>
            </w:r>
          </w:p>
        </w:tc>
        <w:tc>
          <w:tcPr>
            <w:tcW w:w="1951" w:type="dxa"/>
            <w:shd w:val="clear" w:color="auto" w:fill="auto"/>
            <w:vAlign w:val="center"/>
          </w:tcPr>
          <w:p w14:paraId="303223C6" w14:textId="77777777" w:rsidR="0084782E" w:rsidRPr="009514DA" w:rsidRDefault="0084782E"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0E933D4C"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41A34255"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xuất trình giấy hẹn trả kết quả).</w:t>
            </w:r>
          </w:p>
          <w:p w14:paraId="2F3499C9"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0FFC84DF" w14:textId="77777777" w:rsidR="0084782E" w:rsidRPr="009514DA" w:rsidRDefault="0084782E" w:rsidP="0084782E">
            <w:pPr>
              <w:spacing w:before="120" w:after="120"/>
              <w:ind w:firstLine="34"/>
              <w:jc w:val="both"/>
              <w:rPr>
                <w:rStyle w:val="fontstyle21"/>
                <w:rFonts w:eastAsia="Calibri"/>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p w14:paraId="6582121C" w14:textId="77777777" w:rsidR="0084782E" w:rsidRPr="009514DA" w:rsidRDefault="0084782E" w:rsidP="0084782E">
            <w:pPr>
              <w:spacing w:before="120" w:after="120"/>
              <w:ind w:firstLine="34"/>
              <w:jc w:val="both"/>
              <w:rPr>
                <w:rStyle w:val="fontstyle21"/>
                <w:rFonts w:eastAsia="Calibri"/>
                <w:iCs/>
                <w:color w:val="auto"/>
              </w:rPr>
            </w:pPr>
            <w:r w:rsidRPr="009514DA">
              <w:rPr>
                <w:rStyle w:val="fontstyle21"/>
                <w:rFonts w:eastAsia="Calibri"/>
                <w:color w:val="auto"/>
              </w:rPr>
              <w:t xml:space="preserve">- Bưu điện tỉnh nhận kết quả </w:t>
            </w:r>
            <w:r w:rsidRPr="009514DA">
              <w:rPr>
                <w:rFonts w:eastAsia="Calibri"/>
                <w:sz w:val="28"/>
              </w:rPr>
              <w:t xml:space="preserve">tại </w:t>
            </w:r>
            <w:r w:rsidRPr="009514DA">
              <w:rPr>
                <w:sz w:val="28"/>
              </w:rPr>
              <w:t>Trung tâm hành chính công tỉnh Đồng Tháp.</w:t>
            </w:r>
          </w:p>
        </w:tc>
        <w:tc>
          <w:tcPr>
            <w:tcW w:w="1926" w:type="dxa"/>
            <w:shd w:val="clear" w:color="auto" w:fill="auto"/>
            <w:vAlign w:val="center"/>
          </w:tcPr>
          <w:p w14:paraId="49FDB7BA"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57E4891" w14:textId="77777777" w:rsidR="0084782E" w:rsidRPr="009514DA" w:rsidRDefault="0084782E"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79F17CE7" w14:textId="77777777" w:rsidR="0084782E" w:rsidRPr="009514DA" w:rsidRDefault="0084782E" w:rsidP="0084782E">
      <w:pPr>
        <w:widowControl w:val="0"/>
        <w:spacing w:before="80" w:after="120"/>
        <w:ind w:firstLine="709"/>
        <w:jc w:val="both"/>
        <w:rPr>
          <w:b/>
          <w:sz w:val="28"/>
        </w:rPr>
      </w:pPr>
      <w:r w:rsidRPr="009514DA">
        <w:rPr>
          <w:b/>
          <w:bCs/>
          <w:sz w:val="28"/>
        </w:rPr>
        <w:t>4.</w:t>
      </w:r>
      <w:r w:rsidRPr="009514DA">
        <w:rPr>
          <w:b/>
          <w:sz w:val="28"/>
        </w:rPr>
        <w:t>2. Thành phần, số lượng hồ sơ:</w:t>
      </w:r>
    </w:p>
    <w:p w14:paraId="40519058"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141B6580" w14:textId="77777777" w:rsidR="0084782E" w:rsidRPr="009514DA" w:rsidRDefault="0084782E" w:rsidP="0084782E">
      <w:pPr>
        <w:spacing w:before="120"/>
        <w:ind w:firstLine="709"/>
        <w:jc w:val="both"/>
        <w:rPr>
          <w:sz w:val="28"/>
          <w:lang w:val="en-US"/>
        </w:rPr>
      </w:pPr>
      <w:r w:rsidRPr="009514DA">
        <w:rPr>
          <w:sz w:val="28"/>
        </w:rPr>
        <w:t xml:space="preserve">1. Hồ sơ trực tuyến: </w:t>
      </w:r>
      <w:r w:rsidRPr="009514DA">
        <w:rPr>
          <w:b/>
          <w:sz w:val="28"/>
        </w:rPr>
        <w:t>(đối với trường hợp sử dụng Dịch vụ công cấp độ 3)</w:t>
      </w:r>
      <w:r w:rsidRPr="009514DA">
        <w:rPr>
          <w:b/>
          <w:sz w:val="28"/>
          <w:lang w:val="en-US"/>
        </w:rPr>
        <w:t xml:space="preserve"> hoặc hệ thống dịch vụ công trực tuyến</w:t>
      </w:r>
      <w:r w:rsidRPr="009514DA">
        <w:rPr>
          <w:b/>
          <w:sz w:val="28"/>
        </w:rPr>
        <w:t>):</w:t>
      </w:r>
      <w:r w:rsidRPr="009514DA">
        <w:rPr>
          <w:sz w:val="28"/>
        </w:rPr>
        <w:t xml:space="preserve"> Nhập đủ các trường thông tin được hướng dẫn trên màn hình trực tuyến.</w:t>
      </w:r>
    </w:p>
    <w:p w14:paraId="7A1197B1" w14:textId="77777777" w:rsidR="0084782E" w:rsidRPr="009514DA" w:rsidRDefault="0084782E" w:rsidP="0084782E">
      <w:pPr>
        <w:spacing w:before="120"/>
        <w:ind w:firstLine="709"/>
        <w:jc w:val="both"/>
        <w:rPr>
          <w:sz w:val="28"/>
        </w:rPr>
      </w:pPr>
      <w:r w:rsidRPr="009514DA">
        <w:rPr>
          <w:sz w:val="28"/>
          <w:lang w:val="en-US"/>
        </w:rPr>
        <w:t>2</w:t>
      </w:r>
      <w:r w:rsidRPr="009514DA">
        <w:rPr>
          <w:sz w:val="28"/>
        </w:rPr>
        <w:t>. Hồ sơ nộp trực tiếp:</w:t>
      </w:r>
    </w:p>
    <w:p w14:paraId="0FF56A59" w14:textId="77777777" w:rsidR="0084782E" w:rsidRPr="009514DA" w:rsidRDefault="0084782E" w:rsidP="0084782E">
      <w:pPr>
        <w:shd w:val="clear" w:color="auto" w:fill="FFFFFF"/>
        <w:spacing w:before="120"/>
        <w:ind w:firstLine="709"/>
        <w:jc w:val="both"/>
        <w:rPr>
          <w:sz w:val="28"/>
        </w:rPr>
      </w:pPr>
      <w:r w:rsidRPr="009514DA">
        <w:rPr>
          <w:sz w:val="28"/>
        </w:rPr>
        <w:t xml:space="preserve">- Đơn đề nghị đổi, cấp lại giấy phép lái xe theo mẫu quy định tại Phụ lục </w:t>
      </w:r>
      <w:r w:rsidRPr="009514DA">
        <w:rPr>
          <w:sz w:val="28"/>
          <w:lang w:val="en-US"/>
        </w:rPr>
        <w:t>V</w:t>
      </w:r>
      <w:r w:rsidRPr="009514DA">
        <w:rPr>
          <w:sz w:val="28"/>
        </w:rPr>
        <w:t>.</w:t>
      </w:r>
    </w:p>
    <w:p w14:paraId="54FD9459" w14:textId="77777777" w:rsidR="0084782E" w:rsidRPr="009514DA" w:rsidRDefault="0084782E" w:rsidP="0084782E">
      <w:pPr>
        <w:shd w:val="clear" w:color="auto" w:fill="FFFFFF"/>
        <w:spacing w:before="120"/>
        <w:ind w:firstLine="709"/>
        <w:jc w:val="both"/>
        <w:rPr>
          <w:sz w:val="28"/>
          <w:lang w:val="en-US"/>
        </w:rPr>
      </w:pPr>
      <w:r w:rsidRPr="009514DA">
        <w:rPr>
          <w:sz w:val="28"/>
        </w:rPr>
        <w:t xml:space="preserve">- Giấy chứng nhận sức khỏe do cơ sở y tế có thẩm quyền cấp theo quy định, trừ </w:t>
      </w:r>
      <w:r w:rsidRPr="009514DA">
        <w:rPr>
          <w:sz w:val="28"/>
          <w:lang w:val="en-US"/>
        </w:rPr>
        <w:t>trường hợp đổi giấy phép lái xe A1, A2, A3.</w:t>
      </w:r>
      <w:r w:rsidRPr="009514DA">
        <w:rPr>
          <w:sz w:val="28"/>
        </w:rPr>
        <w:t xml:space="preserve"> </w:t>
      </w:r>
    </w:p>
    <w:p w14:paraId="1F310721" w14:textId="77777777" w:rsidR="0084782E" w:rsidRPr="009514DA" w:rsidRDefault="0084782E" w:rsidP="0084782E">
      <w:pPr>
        <w:shd w:val="clear" w:color="auto" w:fill="FFFFFF"/>
        <w:spacing w:before="120"/>
        <w:ind w:firstLine="709"/>
        <w:jc w:val="both"/>
        <w:rPr>
          <w:sz w:val="28"/>
        </w:rPr>
      </w:pPr>
      <w:r w:rsidRPr="009514DA">
        <w:rPr>
          <w:sz w:val="28"/>
        </w:rPr>
        <w:t>- Bản sao giấy phép lái xe, giấy chứng minh nhân dân hoặc thẻ căn cước công dân hoặc hộ chiếu còn thời hạn có ghi số giấy chứng minh nhân dân hoặc thẻ căn cước công dân (đối với người Việt Nam) hoặc hộ chiếu còn thời hạn sử dụng (đối với người nước ngoài, người Việt Nam định cư ở nước ngoài).</w:t>
      </w:r>
    </w:p>
    <w:p w14:paraId="36EB4CF0" w14:textId="77777777" w:rsidR="0084782E" w:rsidRPr="009514DA" w:rsidRDefault="0084782E" w:rsidP="0084782E">
      <w:pPr>
        <w:widowControl w:val="0"/>
        <w:spacing w:before="60" w:after="60"/>
        <w:ind w:firstLine="709"/>
        <w:jc w:val="both"/>
        <w:rPr>
          <w:sz w:val="28"/>
        </w:rPr>
      </w:pPr>
      <w:r w:rsidRPr="009514DA">
        <w:rPr>
          <w:b/>
          <w:sz w:val="28"/>
        </w:rPr>
        <w:t>b) Số lượng hồ sơ:</w:t>
      </w:r>
      <w:r w:rsidRPr="009514DA">
        <w:rPr>
          <w:sz w:val="28"/>
        </w:rPr>
        <w:t xml:space="preserve"> 01 bộ.</w:t>
      </w:r>
    </w:p>
    <w:p w14:paraId="7BF365C1" w14:textId="77777777" w:rsidR="0084782E" w:rsidRPr="009514DA" w:rsidRDefault="0084782E" w:rsidP="0084782E">
      <w:pPr>
        <w:widowControl w:val="0"/>
        <w:spacing w:before="60" w:after="60"/>
        <w:ind w:firstLine="709"/>
        <w:jc w:val="both"/>
        <w:rPr>
          <w:sz w:val="28"/>
        </w:rPr>
      </w:pPr>
      <w:r w:rsidRPr="009514DA">
        <w:rPr>
          <w:b/>
          <w:bCs/>
          <w:sz w:val="28"/>
        </w:rPr>
        <w:t>4.</w:t>
      </w:r>
      <w:r w:rsidRPr="009514DA">
        <w:rPr>
          <w:b/>
          <w:sz w:val="28"/>
        </w:rPr>
        <w:t>3. Cơ quan thực hiện:</w:t>
      </w:r>
      <w:r w:rsidRPr="009514DA">
        <w:rPr>
          <w:sz w:val="28"/>
        </w:rPr>
        <w:t>Sở Giao thông vận tải</w:t>
      </w:r>
      <w:r w:rsidRPr="009514DA">
        <w:rPr>
          <w:noProof/>
          <w:sz w:val="28"/>
        </w:rPr>
        <w:t>.</w:t>
      </w:r>
    </w:p>
    <w:p w14:paraId="4393A3C2" w14:textId="77777777" w:rsidR="0084782E" w:rsidRPr="009514DA" w:rsidRDefault="0084782E" w:rsidP="0084782E">
      <w:pPr>
        <w:spacing w:before="120"/>
        <w:ind w:firstLine="709"/>
        <w:jc w:val="both"/>
        <w:rPr>
          <w:sz w:val="28"/>
        </w:rPr>
      </w:pPr>
      <w:r w:rsidRPr="009514DA">
        <w:rPr>
          <w:b/>
          <w:bCs/>
          <w:sz w:val="28"/>
        </w:rPr>
        <w:t>4.</w:t>
      </w:r>
      <w:r w:rsidRPr="009514DA">
        <w:rPr>
          <w:b/>
          <w:sz w:val="28"/>
        </w:rPr>
        <w:t>4. Đối tượng thực hiện thủ tục hành chính</w:t>
      </w:r>
      <w:r w:rsidRPr="009514DA">
        <w:rPr>
          <w:sz w:val="28"/>
        </w:rPr>
        <w:t>: Đang sử dụng GPLX do ngành GTVT cấp không quá thời hạn sử dụng (được in trên GPLX) trên 03 tháng kể từ ngày hết hạn.</w:t>
      </w:r>
    </w:p>
    <w:p w14:paraId="11FE330E" w14:textId="77777777" w:rsidR="0084782E" w:rsidRPr="009514DA" w:rsidRDefault="0084782E" w:rsidP="0084782E">
      <w:pPr>
        <w:spacing w:before="120"/>
        <w:ind w:firstLine="709"/>
        <w:jc w:val="both"/>
        <w:rPr>
          <w:sz w:val="28"/>
        </w:rPr>
      </w:pPr>
      <w:r w:rsidRPr="009514DA">
        <w:rPr>
          <w:sz w:val="28"/>
        </w:rPr>
        <w:t>Với trường hợp sử dụng Dịch vụ công cấp độ 3</w:t>
      </w:r>
      <w:r w:rsidRPr="009514DA">
        <w:rPr>
          <w:sz w:val="28"/>
          <w:lang w:val="en-US"/>
        </w:rPr>
        <w:t xml:space="preserve"> hoặc Hệ thống dịch vụ công trực tuyến</w:t>
      </w:r>
      <w:r w:rsidRPr="009514DA">
        <w:rPr>
          <w:sz w:val="28"/>
        </w:rPr>
        <w:t>: đã có lịch hẹn trực tuyến (mã code).</w:t>
      </w:r>
    </w:p>
    <w:p w14:paraId="5FF950F0" w14:textId="77777777" w:rsidR="0084782E" w:rsidRPr="009514DA" w:rsidRDefault="0084782E" w:rsidP="0084782E">
      <w:pPr>
        <w:widowControl w:val="0"/>
        <w:spacing w:before="60" w:after="60"/>
        <w:ind w:firstLine="709"/>
        <w:jc w:val="both"/>
        <w:rPr>
          <w:sz w:val="28"/>
        </w:rPr>
      </w:pPr>
      <w:r w:rsidRPr="009514DA">
        <w:rPr>
          <w:b/>
          <w:bCs/>
          <w:sz w:val="28"/>
        </w:rPr>
        <w:t>4.</w:t>
      </w:r>
      <w:r w:rsidRPr="009514DA">
        <w:rPr>
          <w:b/>
          <w:sz w:val="28"/>
        </w:rPr>
        <w:t>5. Kết quả thực hiện thủ tục hành chính</w:t>
      </w:r>
      <w:r w:rsidRPr="009514DA">
        <w:rPr>
          <w:sz w:val="28"/>
        </w:rPr>
        <w:t xml:space="preserve">: </w:t>
      </w:r>
    </w:p>
    <w:p w14:paraId="7AA2F182" w14:textId="77777777" w:rsidR="0084782E" w:rsidRPr="009514DA" w:rsidRDefault="0084782E" w:rsidP="0084782E">
      <w:pPr>
        <w:spacing w:before="120"/>
        <w:ind w:firstLine="709"/>
        <w:jc w:val="both"/>
        <w:rPr>
          <w:sz w:val="28"/>
        </w:rPr>
      </w:pPr>
      <w:r w:rsidRPr="009514DA">
        <w:rPr>
          <w:sz w:val="28"/>
        </w:rPr>
        <w:lastRenderedPageBreak/>
        <w:t>- GPLX và hồ sơ cá nhân dùng để đổi GPLX phù hợp với hạng xe được lái;</w:t>
      </w:r>
    </w:p>
    <w:p w14:paraId="5817FEC3" w14:textId="77777777" w:rsidR="0084782E" w:rsidRPr="009514DA" w:rsidRDefault="0084782E" w:rsidP="0084782E">
      <w:pPr>
        <w:pStyle w:val="NormalWeb"/>
        <w:shd w:val="clear" w:color="auto" w:fill="FFFFFF"/>
        <w:spacing w:before="120" w:beforeAutospacing="0" w:after="0" w:afterAutospacing="0"/>
        <w:ind w:firstLine="709"/>
        <w:jc w:val="both"/>
        <w:rPr>
          <w:sz w:val="28"/>
          <w:szCs w:val="28"/>
        </w:rPr>
      </w:pPr>
      <w:r w:rsidRPr="009514DA">
        <w:rPr>
          <w:sz w:val="28"/>
          <w:szCs w:val="28"/>
        </w:rPr>
        <w:t>- Bản dữ liệu xác thực Trung ương bị từ chối kèm hồ sơ cá nhân dùng để đổi GPLX.</w:t>
      </w:r>
    </w:p>
    <w:p w14:paraId="2B956678" w14:textId="77777777" w:rsidR="0084782E" w:rsidRPr="009514DA" w:rsidRDefault="0084782E" w:rsidP="0084782E">
      <w:pPr>
        <w:pStyle w:val="NormalWeb"/>
        <w:shd w:val="clear" w:color="auto" w:fill="FFFFFF"/>
        <w:spacing w:before="120" w:beforeAutospacing="0" w:after="0" w:afterAutospacing="0"/>
        <w:ind w:firstLine="709"/>
        <w:jc w:val="both"/>
        <w:rPr>
          <w:sz w:val="28"/>
          <w:szCs w:val="28"/>
        </w:rPr>
      </w:pPr>
      <w:r w:rsidRPr="009514DA">
        <w:rPr>
          <w:sz w:val="28"/>
          <w:szCs w:val="28"/>
        </w:rPr>
        <w:t>- Thông báo về việc hồ sơ không đủ điều kiện giải quyết.</w:t>
      </w:r>
    </w:p>
    <w:p w14:paraId="1D88C517" w14:textId="77777777" w:rsidR="0084782E" w:rsidRPr="009514DA" w:rsidRDefault="0084782E" w:rsidP="0084782E">
      <w:pPr>
        <w:widowControl w:val="0"/>
        <w:spacing w:before="60" w:after="60"/>
        <w:ind w:firstLine="709"/>
        <w:jc w:val="both"/>
        <w:rPr>
          <w:sz w:val="28"/>
        </w:rPr>
      </w:pPr>
      <w:r w:rsidRPr="009514DA">
        <w:rPr>
          <w:b/>
          <w:bCs/>
          <w:sz w:val="28"/>
        </w:rPr>
        <w:t>4.</w:t>
      </w:r>
      <w:r w:rsidRPr="009514DA">
        <w:rPr>
          <w:b/>
          <w:sz w:val="28"/>
        </w:rPr>
        <w:t>6. Lệ phí:</w:t>
      </w:r>
    </w:p>
    <w:p w14:paraId="22FDBF60" w14:textId="77777777" w:rsidR="0084782E" w:rsidRPr="009514DA" w:rsidRDefault="0084782E" w:rsidP="0084782E">
      <w:pPr>
        <w:widowControl w:val="0"/>
        <w:spacing w:before="60" w:after="60"/>
        <w:ind w:firstLine="709"/>
        <w:jc w:val="both"/>
        <w:rPr>
          <w:sz w:val="28"/>
        </w:rPr>
      </w:pPr>
      <w:r w:rsidRPr="009514DA">
        <w:rPr>
          <w:sz w:val="28"/>
        </w:rPr>
        <w:t>Lệ phí cấp lại giấy phép lái xe công nghệ mới: 135.000đ/lần (</w:t>
      </w:r>
      <w:r w:rsidRPr="009514DA">
        <w:rPr>
          <w:i/>
          <w:sz w:val="28"/>
        </w:rPr>
        <w:t xml:space="preserve">Thông tư số </w:t>
      </w:r>
      <w:r w:rsidRPr="009514DA">
        <w:rPr>
          <w:i/>
          <w:sz w:val="28"/>
          <w:lang w:val="en-US"/>
        </w:rPr>
        <w:t>37/2023</w:t>
      </w:r>
      <w:r w:rsidRPr="009514DA">
        <w:rPr>
          <w:i/>
          <w:sz w:val="28"/>
        </w:rPr>
        <w:t>/TT-BTC)</w:t>
      </w:r>
    </w:p>
    <w:p w14:paraId="7BA38C4E" w14:textId="77777777" w:rsidR="0084782E" w:rsidRPr="009514DA" w:rsidRDefault="0084782E" w:rsidP="0084782E">
      <w:pPr>
        <w:widowControl w:val="0"/>
        <w:spacing w:before="60" w:after="60"/>
        <w:ind w:firstLine="709"/>
        <w:jc w:val="both"/>
        <w:rPr>
          <w:sz w:val="28"/>
        </w:rPr>
      </w:pPr>
      <w:r w:rsidRPr="009514DA">
        <w:rPr>
          <w:b/>
          <w:bCs/>
          <w:sz w:val="28"/>
        </w:rPr>
        <w:t>4.</w:t>
      </w:r>
      <w:r w:rsidRPr="009514DA">
        <w:rPr>
          <w:b/>
          <w:sz w:val="28"/>
        </w:rPr>
        <w:t>7. Tên mẫu đơn, mẫu tờ khai:</w:t>
      </w:r>
    </w:p>
    <w:p w14:paraId="4C4A82A6" w14:textId="77777777" w:rsidR="0084782E" w:rsidRPr="009514DA" w:rsidRDefault="0084782E" w:rsidP="0084782E">
      <w:pPr>
        <w:spacing w:before="120"/>
        <w:ind w:firstLine="720"/>
        <w:jc w:val="both"/>
        <w:rPr>
          <w:sz w:val="28"/>
        </w:rPr>
      </w:pPr>
      <w:r w:rsidRPr="009514DA">
        <w:rPr>
          <w:sz w:val="28"/>
        </w:rPr>
        <w:t>- Đơn đề nghị đổi (cấp lại)</w:t>
      </w:r>
      <w:r w:rsidRPr="009514DA">
        <w:rPr>
          <w:sz w:val="28"/>
          <w:lang w:val="en-US"/>
        </w:rPr>
        <w:t xml:space="preserve"> </w:t>
      </w:r>
      <w:r w:rsidRPr="009514DA">
        <w:rPr>
          <w:sz w:val="28"/>
        </w:rPr>
        <w:t xml:space="preserve">Giấy phép lái xe (phụ lục </w:t>
      </w:r>
      <w:r w:rsidRPr="009514DA">
        <w:rPr>
          <w:sz w:val="28"/>
          <w:lang w:val="en-US"/>
        </w:rPr>
        <w:t>V</w:t>
      </w:r>
      <w:r w:rsidRPr="009514DA">
        <w:rPr>
          <w:sz w:val="28"/>
        </w:rPr>
        <w:t xml:space="preserve">, </w:t>
      </w:r>
      <w:r w:rsidRPr="009514DA">
        <w:rPr>
          <w:i/>
          <w:sz w:val="28"/>
        </w:rPr>
        <w:t xml:space="preserve">Thông tư số </w:t>
      </w:r>
      <w:r w:rsidRPr="009514DA">
        <w:rPr>
          <w:i/>
          <w:sz w:val="28"/>
          <w:lang w:val="en-US"/>
        </w:rPr>
        <w:t>01</w:t>
      </w:r>
      <w:r w:rsidRPr="009514DA">
        <w:rPr>
          <w:i/>
          <w:sz w:val="28"/>
        </w:rPr>
        <w:t>/20</w:t>
      </w:r>
      <w:r w:rsidRPr="009514DA">
        <w:rPr>
          <w:i/>
          <w:sz w:val="28"/>
          <w:lang w:val="en-US"/>
        </w:rPr>
        <w:t>21</w:t>
      </w:r>
      <w:r w:rsidRPr="009514DA">
        <w:rPr>
          <w:i/>
          <w:sz w:val="28"/>
        </w:rPr>
        <w:t>/TT-BGTVT)</w:t>
      </w:r>
    </w:p>
    <w:p w14:paraId="6182ECF3" w14:textId="77777777" w:rsidR="0084782E" w:rsidRPr="009514DA" w:rsidRDefault="0084782E" w:rsidP="0084782E">
      <w:pPr>
        <w:widowControl w:val="0"/>
        <w:spacing w:before="60" w:after="60"/>
        <w:ind w:firstLine="709"/>
        <w:jc w:val="both"/>
        <w:rPr>
          <w:b/>
          <w:sz w:val="28"/>
        </w:rPr>
      </w:pPr>
      <w:r w:rsidRPr="009514DA">
        <w:rPr>
          <w:b/>
          <w:bCs/>
          <w:sz w:val="28"/>
        </w:rPr>
        <w:t>4.</w:t>
      </w:r>
      <w:r w:rsidRPr="009514DA">
        <w:rPr>
          <w:b/>
          <w:sz w:val="28"/>
        </w:rPr>
        <w:t xml:space="preserve">8. Yêu cầu, điều kiện thực hiện thủ tục: </w:t>
      </w:r>
    </w:p>
    <w:p w14:paraId="76C90D87" w14:textId="77777777" w:rsidR="0084782E" w:rsidRPr="009514DA" w:rsidRDefault="0084782E" w:rsidP="0084782E">
      <w:pPr>
        <w:tabs>
          <w:tab w:val="left" w:pos="709"/>
        </w:tabs>
        <w:spacing w:before="120"/>
        <w:ind w:firstLine="709"/>
        <w:jc w:val="both"/>
        <w:rPr>
          <w:b/>
          <w:bCs/>
          <w:i/>
          <w:sz w:val="28"/>
        </w:rPr>
      </w:pPr>
      <w:r w:rsidRPr="009514DA">
        <w:rPr>
          <w:i/>
          <w:sz w:val="28"/>
          <w:shd w:val="clear" w:color="auto" w:fill="FFFFFF"/>
        </w:rPr>
        <w:t>-</w:t>
      </w:r>
      <w:r w:rsidRPr="009514DA">
        <w:rPr>
          <w:rStyle w:val="apple-converted-space"/>
          <w:sz w:val="28"/>
          <w:shd w:val="clear" w:color="auto" w:fill="FFFFFF"/>
        </w:rPr>
        <w:t> </w:t>
      </w:r>
      <w:r w:rsidRPr="009514DA">
        <w:rPr>
          <w:rStyle w:val="Emphasis"/>
          <w:sz w:val="28"/>
          <w:shd w:val="clear" w:color="auto" w:fill="FFFFFF"/>
        </w:rPr>
        <w:t>Có</w:t>
      </w:r>
      <w:r w:rsidRPr="009514DA">
        <w:rPr>
          <w:rStyle w:val="apple-converted-space"/>
          <w:sz w:val="28"/>
          <w:shd w:val="clear" w:color="auto" w:fill="FFFFFF"/>
        </w:rPr>
        <w:t> </w:t>
      </w:r>
      <w:r w:rsidRPr="009514DA">
        <w:rPr>
          <w:rStyle w:val="Emphasis"/>
          <w:sz w:val="28"/>
          <w:shd w:val="clear" w:color="auto" w:fill="FFFFFF"/>
        </w:rPr>
        <w:t>thông tin về giấy phép lái xe trên hệ thống thông tin quản lý giấy phép lái xe và xuất trình bản chính các tài liệu như thành phần hồ sơ để đối chiếu (trừ các bản chính đã gửi).</w:t>
      </w:r>
    </w:p>
    <w:p w14:paraId="1A18D96C" w14:textId="77777777" w:rsidR="0084782E" w:rsidRPr="009514DA" w:rsidRDefault="0084782E" w:rsidP="0084782E">
      <w:pPr>
        <w:tabs>
          <w:tab w:val="left" w:pos="709"/>
        </w:tabs>
        <w:spacing w:before="120"/>
        <w:ind w:firstLine="709"/>
        <w:jc w:val="both"/>
        <w:rPr>
          <w:i/>
          <w:sz w:val="28"/>
        </w:rPr>
      </w:pPr>
      <w:r w:rsidRPr="009514DA">
        <w:rPr>
          <w:sz w:val="28"/>
        </w:rPr>
        <w:t xml:space="preserve">- Trường hợp đổi GPLX tại nơi không trực tiếp quản lý GPLX. </w:t>
      </w:r>
      <w:r w:rsidRPr="009514DA">
        <w:rPr>
          <w:sz w:val="28"/>
          <w:lang w:val="nl-NL"/>
        </w:rPr>
        <w:t xml:space="preserve">cơ quan tiếp nhận hồ sơ đổi </w:t>
      </w:r>
      <w:r w:rsidRPr="009514DA">
        <w:rPr>
          <w:sz w:val="28"/>
        </w:rPr>
        <w:t>GPLX</w:t>
      </w:r>
      <w:r w:rsidRPr="009514DA">
        <w:rPr>
          <w:sz w:val="28"/>
          <w:lang w:val="en-US"/>
        </w:rPr>
        <w:t xml:space="preserve"> </w:t>
      </w:r>
      <w:r w:rsidRPr="009514DA">
        <w:rPr>
          <w:sz w:val="28"/>
        </w:rPr>
        <w:t>phải Xác minh hồ sơ GPLX trước khi đổi.</w:t>
      </w:r>
    </w:p>
    <w:p w14:paraId="4659D4EF" w14:textId="77777777" w:rsidR="0084782E" w:rsidRPr="009514DA" w:rsidRDefault="0084782E" w:rsidP="0084782E">
      <w:pPr>
        <w:spacing w:before="120"/>
        <w:ind w:firstLine="709"/>
        <w:jc w:val="both"/>
        <w:rPr>
          <w:sz w:val="28"/>
          <w:lang w:val="en-US"/>
        </w:rPr>
      </w:pPr>
      <w:r w:rsidRPr="009514DA">
        <w:rPr>
          <w:sz w:val="28"/>
        </w:rPr>
        <w:t xml:space="preserve">- </w:t>
      </w:r>
      <w:r w:rsidRPr="009514DA">
        <w:rPr>
          <w:sz w:val="28"/>
          <w:lang w:val="en-US"/>
        </w:rPr>
        <w:t>G</w:t>
      </w:r>
      <w:r w:rsidRPr="009514DA">
        <w:rPr>
          <w:sz w:val="28"/>
        </w:rPr>
        <w:t xml:space="preserve">iấy phép lái xe bằng giấy bìa </w:t>
      </w:r>
      <w:r w:rsidRPr="009514DA">
        <w:rPr>
          <w:sz w:val="28"/>
          <w:lang w:val="en-US"/>
        </w:rPr>
        <w:t xml:space="preserve">đang lưu hành còn thời hạn sử dụng được đổi </w:t>
      </w:r>
      <w:r w:rsidRPr="009514DA">
        <w:rPr>
          <w:sz w:val="28"/>
        </w:rPr>
        <w:t>sang giấy phép lái xe bằng vật liệu PET</w:t>
      </w:r>
      <w:r w:rsidRPr="009514DA">
        <w:rPr>
          <w:sz w:val="28"/>
          <w:lang w:val="en-US"/>
        </w:rPr>
        <w:t>.</w:t>
      </w:r>
    </w:p>
    <w:p w14:paraId="7F4AA059" w14:textId="77777777" w:rsidR="0084782E" w:rsidRPr="009514DA" w:rsidRDefault="0084782E" w:rsidP="0084782E">
      <w:pPr>
        <w:spacing w:before="120"/>
        <w:ind w:firstLine="709"/>
        <w:jc w:val="both"/>
        <w:rPr>
          <w:i/>
          <w:sz w:val="28"/>
        </w:rPr>
      </w:pPr>
      <w:r w:rsidRPr="009514DA">
        <w:rPr>
          <w:sz w:val="28"/>
        </w:rPr>
        <w:t xml:space="preserve">- Người có giấy phép lái xe hạng E đủ 55 tuổi đối với nam và 50 tuổi đối với nữ, có nhu cầu tiếp tục lái xe, nếu đủ sức </w:t>
      </w:r>
      <w:r w:rsidRPr="009514DA">
        <w:rPr>
          <w:sz w:val="28"/>
          <w:shd w:val="solid" w:color="FFFFFF" w:fill="auto"/>
        </w:rPr>
        <w:t>khỏe</w:t>
      </w:r>
      <w:r w:rsidRPr="009514DA">
        <w:rPr>
          <w:sz w:val="28"/>
        </w:rPr>
        <w:t xml:space="preserve"> theo quy định, được xét đổi giấy phép lái xe từ hạng D trở xuống.</w:t>
      </w:r>
    </w:p>
    <w:p w14:paraId="6CF67A21" w14:textId="77777777" w:rsidR="0084782E" w:rsidRPr="009514DA" w:rsidRDefault="0084782E" w:rsidP="0084782E">
      <w:pPr>
        <w:shd w:val="clear" w:color="auto" w:fill="FFFFFF"/>
        <w:spacing w:before="120"/>
        <w:ind w:firstLine="709"/>
        <w:jc w:val="both"/>
        <w:rPr>
          <w:i/>
          <w:sz w:val="28"/>
        </w:rPr>
      </w:pPr>
      <w:r w:rsidRPr="009514DA">
        <w:rPr>
          <w:sz w:val="28"/>
        </w:rPr>
        <w:t>- Trường hợp năm sinh, họ, tên, tên đệm ghi trên giấy phép lái xe có sai lệch với giấy chứng minh nhân dân hoặc thẻ căn cước công dân thì cơ quan quản lý giấy phép lái xe làm thủ tục đổi giấy phép lái xe mới phù hợp với thông tin ghi trong giấy chứng minh nhân dân hoặc thẻ căn cước công dân.</w:t>
      </w:r>
    </w:p>
    <w:p w14:paraId="46B8314F" w14:textId="77777777" w:rsidR="0084782E" w:rsidRPr="009514DA" w:rsidRDefault="0084782E" w:rsidP="0084782E">
      <w:pPr>
        <w:shd w:val="clear" w:color="auto" w:fill="FFFFFF"/>
        <w:spacing w:before="120"/>
        <w:ind w:firstLine="709"/>
        <w:jc w:val="both"/>
        <w:rPr>
          <w:i/>
          <w:sz w:val="28"/>
        </w:rPr>
      </w:pPr>
      <w:r w:rsidRPr="009514DA">
        <w:rPr>
          <w:sz w:val="28"/>
        </w:rPr>
        <w:t>- Người có giấy phép lái xe của Ngành giao thông vận tải cấp bị hỏng.</w:t>
      </w:r>
    </w:p>
    <w:p w14:paraId="23487E24" w14:textId="77777777" w:rsidR="0084782E" w:rsidRPr="009514DA" w:rsidRDefault="0084782E" w:rsidP="0084782E">
      <w:pPr>
        <w:shd w:val="clear" w:color="auto" w:fill="FFFFFF"/>
        <w:spacing w:before="120"/>
        <w:ind w:firstLine="709"/>
        <w:jc w:val="both"/>
        <w:rPr>
          <w:i/>
          <w:sz w:val="28"/>
        </w:rPr>
      </w:pPr>
      <w:r w:rsidRPr="009514DA">
        <w:rPr>
          <w:sz w:val="28"/>
        </w:rPr>
        <w:t>- Giấy phép lái xe bằng vật liệu PET. cấp cho mỗi người bảo đảm duy nhất có 01 số quản lý, dùng chung cho cả giấy phép lái xe không thời hạn và giấy phép lái xe có thời hạn.</w:t>
      </w:r>
    </w:p>
    <w:p w14:paraId="2F1BE7C5" w14:textId="77777777" w:rsidR="0084782E" w:rsidRPr="009514DA" w:rsidRDefault="0084782E" w:rsidP="0084782E">
      <w:pPr>
        <w:shd w:val="clear" w:color="auto" w:fill="FFFFFF"/>
        <w:spacing w:before="120"/>
        <w:ind w:firstLine="709"/>
        <w:jc w:val="both"/>
        <w:rPr>
          <w:sz w:val="28"/>
          <w:lang w:val="en-US"/>
        </w:rPr>
      </w:pPr>
      <w:r w:rsidRPr="009514DA">
        <w:rPr>
          <w:sz w:val="28"/>
        </w:rPr>
        <w:t>- Người có giấy phép lái xe chỉ được lái loại xe ghi trong giấy phép lái xe.</w:t>
      </w:r>
    </w:p>
    <w:p w14:paraId="5C974F59" w14:textId="77777777" w:rsidR="0084782E" w:rsidRPr="009514DA" w:rsidRDefault="0084782E" w:rsidP="0084782E">
      <w:pPr>
        <w:shd w:val="clear" w:color="auto" w:fill="FFFFFF"/>
        <w:spacing w:before="120"/>
        <w:ind w:firstLine="709"/>
        <w:jc w:val="both"/>
        <w:rPr>
          <w:i/>
          <w:sz w:val="28"/>
          <w:lang w:val="en-US"/>
        </w:rPr>
      </w:pPr>
      <w:r w:rsidRPr="009514DA">
        <w:rPr>
          <w:sz w:val="28"/>
          <w:lang w:val="en-US"/>
        </w:rPr>
        <w:t xml:space="preserve">- </w:t>
      </w:r>
      <w:r w:rsidRPr="009514DA">
        <w:rPr>
          <w:sz w:val="28"/>
        </w:rPr>
        <w:t>Giấy phép lái xe bằng vật liệu PET. hợp lệ là giấy phép lái xe do cơ quan có thẩm quyền cấp, có số phôi, ngày cấp, ngày hết hạn in trên giấy phép lái xe trùng với số phôi, ngày cấp, ngày hết hạn trong hệ thống thông tin quản lý giấy phép lái xe.</w:t>
      </w:r>
    </w:p>
    <w:p w14:paraId="33CC00EB" w14:textId="77777777" w:rsidR="0084782E" w:rsidRPr="009514DA" w:rsidRDefault="0084782E" w:rsidP="0084782E">
      <w:pPr>
        <w:spacing w:before="120"/>
        <w:ind w:firstLine="709"/>
        <w:jc w:val="both"/>
        <w:rPr>
          <w:bCs/>
          <w:sz w:val="28"/>
        </w:rPr>
      </w:pPr>
      <w:r w:rsidRPr="009514DA">
        <w:rPr>
          <w:b/>
          <w:bCs/>
          <w:sz w:val="28"/>
        </w:rPr>
        <w:t>Không nhận hồ sơ đổi nếu GPLX</w:t>
      </w:r>
      <w:r w:rsidRPr="009514DA">
        <w:rPr>
          <w:bCs/>
          <w:sz w:val="28"/>
        </w:rPr>
        <w:t xml:space="preserve"> :</w:t>
      </w:r>
    </w:p>
    <w:p w14:paraId="344C0D51" w14:textId="77777777" w:rsidR="0084782E" w:rsidRPr="009514DA" w:rsidRDefault="0084782E" w:rsidP="0084782E">
      <w:pPr>
        <w:shd w:val="clear" w:color="auto" w:fill="FFFFFF"/>
        <w:spacing w:before="120"/>
        <w:ind w:firstLine="709"/>
        <w:jc w:val="both"/>
        <w:rPr>
          <w:i/>
          <w:sz w:val="28"/>
        </w:rPr>
      </w:pPr>
      <w:r w:rsidRPr="009514DA">
        <w:rPr>
          <w:sz w:val="28"/>
        </w:rPr>
        <w:t>- Giấy phép lái xe, bị tẩy xóa, rách nát không còn đủ các yếu tố cần thiết để đổi giấy phép lái xe hoặc có sự khác biệt về nhận dạng;</w:t>
      </w:r>
    </w:p>
    <w:p w14:paraId="64A79D03" w14:textId="77777777" w:rsidR="0084782E" w:rsidRPr="009514DA" w:rsidRDefault="0084782E" w:rsidP="0084782E">
      <w:pPr>
        <w:shd w:val="clear" w:color="auto" w:fill="FFFFFF"/>
        <w:spacing w:before="120"/>
        <w:ind w:firstLine="709"/>
        <w:jc w:val="both"/>
        <w:rPr>
          <w:i/>
          <w:sz w:val="28"/>
        </w:rPr>
      </w:pPr>
      <w:r w:rsidRPr="009514DA">
        <w:rPr>
          <w:sz w:val="28"/>
        </w:rPr>
        <w:t>- Giấy phép lái xe do Ngành Giao thông vận tải cấp nhưng không có trong hệ thống thông tin giấy phép lái xe, bảng kê danh sách cấp giấp phép lái xe (sổ quản lý);</w:t>
      </w:r>
    </w:p>
    <w:p w14:paraId="0D3F6BF6" w14:textId="77777777" w:rsidR="0084782E" w:rsidRPr="009514DA" w:rsidRDefault="0084782E" w:rsidP="0084782E">
      <w:pPr>
        <w:shd w:val="clear" w:color="auto" w:fill="FFFFFF"/>
        <w:spacing w:before="120"/>
        <w:ind w:firstLine="709"/>
        <w:jc w:val="both"/>
        <w:rPr>
          <w:i/>
          <w:sz w:val="28"/>
        </w:rPr>
      </w:pPr>
      <w:r w:rsidRPr="009514DA">
        <w:rPr>
          <w:sz w:val="28"/>
        </w:rPr>
        <w:lastRenderedPageBreak/>
        <w:t>- Người không đủ tiêu chuẩn sức khỏe theo quy định.</w:t>
      </w:r>
    </w:p>
    <w:p w14:paraId="551D771C" w14:textId="77777777" w:rsidR="0084782E" w:rsidRPr="009514DA" w:rsidRDefault="0084782E" w:rsidP="0084782E">
      <w:pPr>
        <w:spacing w:before="100" w:after="100" w:line="259" w:lineRule="auto"/>
        <w:ind w:firstLine="567"/>
        <w:jc w:val="both"/>
        <w:rPr>
          <w:b/>
        </w:rPr>
      </w:pPr>
      <w:r w:rsidRPr="009514DA">
        <w:rPr>
          <w:sz w:val="28"/>
        </w:rPr>
        <w:t>- Người tẩy xoá, làm sai lệch các thông tin trên giấy phép lái xe; sử dụng giấy phép lái xe hoặc hồ sơ lái xe giả; sử dụng giấy phép lái xe đã khai báo mất để điều khiển phương tiện cơ giới đường bộ; có hành vi gian dối khác để được đổi, cấp lại, cấp mới giấy phép lái xe thì giấy phép lái xe đó không có giá trị sử dụng, ngoài việc bị cơ quan quản lý giấy phép lái xe ra quyết định thu hồi giấy phép lái xe, hồ sơ gốc và cập nhật dữ liệu quản lý trên hệ thống giấy phép lái xe còn phải chịu trách nhiệm trước pháp luật và không được cấp giấy phép lái xe trong thời hạn 05 năm, kể từ ngày phát hiện hành vi vi phạm, nếu có nhu cầu cấp lại giấy phép lái xe phải học và sát hạch như trường hợp cấp giấy phép lái xe lần đầu.”</w:t>
      </w:r>
    </w:p>
    <w:p w14:paraId="666F5698" w14:textId="77777777" w:rsidR="0084782E" w:rsidRPr="009514DA" w:rsidRDefault="0084782E" w:rsidP="0084782E">
      <w:pPr>
        <w:widowControl w:val="0"/>
        <w:spacing w:before="60" w:after="60"/>
        <w:ind w:firstLine="709"/>
        <w:jc w:val="both"/>
        <w:rPr>
          <w:sz w:val="28"/>
        </w:rPr>
      </w:pPr>
      <w:r w:rsidRPr="009514DA">
        <w:rPr>
          <w:b/>
          <w:bCs/>
          <w:sz w:val="28"/>
        </w:rPr>
        <w:t>4.</w:t>
      </w:r>
      <w:r w:rsidRPr="009514DA">
        <w:rPr>
          <w:b/>
          <w:sz w:val="28"/>
        </w:rPr>
        <w:t xml:space="preserve">9. Căn cứ pháp lý của thủ tục hành chính: </w:t>
      </w:r>
    </w:p>
    <w:p w14:paraId="5859F4DC" w14:textId="77777777" w:rsidR="0084782E" w:rsidRPr="009514DA" w:rsidRDefault="0084782E" w:rsidP="0084782E">
      <w:pPr>
        <w:spacing w:before="120"/>
        <w:ind w:firstLine="567"/>
        <w:jc w:val="both"/>
        <w:rPr>
          <w:sz w:val="28"/>
          <w:lang w:val="fr-FR"/>
        </w:rPr>
      </w:pPr>
      <w:r w:rsidRPr="009514DA">
        <w:rPr>
          <w:sz w:val="28"/>
          <w:lang w:val="fr-FR"/>
        </w:rPr>
        <w:t>- Luật Giao thông Đường bộ số 23/2008/QH12 ngày 13/11/2008;</w:t>
      </w:r>
    </w:p>
    <w:p w14:paraId="0E138E7E" w14:textId="77777777" w:rsidR="0084782E" w:rsidRPr="009514DA" w:rsidRDefault="0084782E" w:rsidP="0084782E">
      <w:pPr>
        <w:spacing w:before="120"/>
        <w:ind w:firstLine="567"/>
        <w:jc w:val="both"/>
        <w:rPr>
          <w:sz w:val="28"/>
        </w:rPr>
      </w:pPr>
      <w:r w:rsidRPr="009514DA">
        <w:rPr>
          <w:sz w:val="28"/>
        </w:rPr>
        <w:t xml:space="preserve">- </w:t>
      </w:r>
      <w:r w:rsidRPr="009514DA">
        <w:rPr>
          <w:sz w:val="28"/>
          <w:lang w:val="en-US"/>
        </w:rPr>
        <w:t xml:space="preserve">Điều 38 </w:t>
      </w:r>
      <w:r w:rsidRPr="009514DA">
        <w:rPr>
          <w:sz w:val="28"/>
        </w:rPr>
        <w:t>Thông tư số 12/2017/TT-BGTVT ngày 15 tháng 4 năm 2017 của Bộ trưởng Bộ Giao thông vận tải quy định về đào tạo, sát hạch, cấp giấy phép lái xe cơ giới đường bộ;</w:t>
      </w:r>
    </w:p>
    <w:p w14:paraId="1F4E20D6" w14:textId="77777777" w:rsidR="0084782E" w:rsidRPr="009514DA" w:rsidRDefault="0084782E" w:rsidP="0084782E">
      <w:pPr>
        <w:spacing w:before="120"/>
        <w:ind w:firstLine="567"/>
        <w:jc w:val="both"/>
        <w:rPr>
          <w:sz w:val="28"/>
        </w:rPr>
      </w:pPr>
      <w:r w:rsidRPr="009514DA">
        <w:rPr>
          <w:sz w:val="28"/>
        </w:rPr>
        <w:t>-</w:t>
      </w:r>
      <w:r w:rsidRPr="009514DA">
        <w:rPr>
          <w:sz w:val="28"/>
          <w:lang w:val="en-US"/>
        </w:rPr>
        <w:t xml:space="preserve"> </w:t>
      </w:r>
      <w:r w:rsidRPr="009514DA">
        <w:rPr>
          <w:sz w:val="28"/>
        </w:rPr>
        <w:t>Khoản 13</w:t>
      </w:r>
      <w:r w:rsidRPr="009514DA">
        <w:rPr>
          <w:sz w:val="28"/>
          <w:lang w:val="en-US"/>
        </w:rPr>
        <w:t xml:space="preserve">, khoản 14 </w:t>
      </w:r>
      <w:r w:rsidRPr="009514DA">
        <w:rPr>
          <w:sz w:val="28"/>
        </w:rPr>
        <w:t>Điều 33 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134E79E7" w14:textId="77777777" w:rsidR="0084782E" w:rsidRPr="009514DA" w:rsidRDefault="0084782E" w:rsidP="0084782E">
      <w:pPr>
        <w:spacing w:before="120"/>
        <w:ind w:firstLine="567"/>
        <w:jc w:val="both"/>
        <w:rPr>
          <w:sz w:val="28"/>
          <w:lang w:val="en-US"/>
        </w:rPr>
      </w:pPr>
      <w:r w:rsidRPr="009514DA">
        <w:rPr>
          <w:sz w:val="28"/>
        </w:rPr>
        <w:t>- Thông tư số 01/2021/TT-BGTVT ngày 20 tháng 01 năm 2021sửa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44A74352" w14:textId="77777777" w:rsidR="0084782E" w:rsidRPr="009514DA" w:rsidRDefault="0084782E" w:rsidP="0084782E">
      <w:pPr>
        <w:spacing w:before="120"/>
        <w:ind w:firstLine="567"/>
        <w:jc w:val="both"/>
        <w:rPr>
          <w:sz w:val="28"/>
          <w:lang w:val="fr-FR"/>
        </w:rPr>
      </w:pPr>
      <w:r w:rsidRPr="009514DA">
        <w:rPr>
          <w:sz w:val="28"/>
        </w:rPr>
        <w:t xml:space="preserve">- </w:t>
      </w:r>
      <w:r w:rsidRPr="009514DA">
        <w:rPr>
          <w:sz w:val="28"/>
          <w:lang w:val="en-US"/>
        </w:rPr>
        <w:t xml:space="preserve"> Khoản 2 Điều 38 </w:t>
      </w:r>
      <w:r w:rsidRPr="009514DA">
        <w:rPr>
          <w:sz w:val="28"/>
        </w:rPr>
        <w:t>Thông tư số 0</w:t>
      </w:r>
      <w:r w:rsidRPr="009514DA">
        <w:rPr>
          <w:sz w:val="28"/>
          <w:lang w:val="en-US"/>
        </w:rPr>
        <w:t>4</w:t>
      </w:r>
      <w:r w:rsidRPr="009514DA">
        <w:rPr>
          <w:sz w:val="28"/>
        </w:rPr>
        <w:t>/202</w:t>
      </w:r>
      <w:r w:rsidRPr="009514DA">
        <w:rPr>
          <w:sz w:val="28"/>
          <w:lang w:val="en-US"/>
        </w:rPr>
        <w:t>2</w:t>
      </w:r>
      <w:r w:rsidRPr="009514DA">
        <w:rPr>
          <w:sz w:val="28"/>
        </w:rPr>
        <w:t>/TT-BGTVT ngày 2</w:t>
      </w:r>
      <w:r w:rsidRPr="009514DA">
        <w:rPr>
          <w:sz w:val="28"/>
          <w:lang w:val="en-US"/>
        </w:rPr>
        <w:t>2</w:t>
      </w:r>
      <w:r w:rsidRPr="009514DA">
        <w:rPr>
          <w:sz w:val="28"/>
        </w:rPr>
        <w:t xml:space="preserve"> tháng 0</w:t>
      </w:r>
      <w:r w:rsidRPr="009514DA">
        <w:rPr>
          <w:sz w:val="28"/>
          <w:lang w:val="en-US"/>
        </w:rPr>
        <w:t>4</w:t>
      </w:r>
      <w:r w:rsidRPr="009514DA">
        <w:rPr>
          <w:sz w:val="28"/>
        </w:rPr>
        <w:t xml:space="preserve"> năm 202</w:t>
      </w:r>
      <w:r w:rsidRPr="009514DA">
        <w:rPr>
          <w:sz w:val="28"/>
          <w:lang w:val="en-US"/>
        </w:rPr>
        <w:t xml:space="preserve">2 </w:t>
      </w:r>
      <w:r w:rsidRPr="009514DA">
        <w:rPr>
          <w:sz w:val="28"/>
        </w:rPr>
        <w:t>sửa đổi, bổ sung một số điều Thông tư số 12/2017/TT-BGTVT ngày 15 tháng 4 năm 2017 của Bộ trưởng Bộ Giao thông vận tải quy định về đào tạo, sát hạch, cấp giấy phép lái xe cơ giới đường bộ;</w:t>
      </w:r>
    </w:p>
    <w:p w14:paraId="5FCE87AA" w14:textId="77777777" w:rsidR="0084782E" w:rsidRPr="009514DA" w:rsidRDefault="0084782E" w:rsidP="0084782E">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11376DA9" w14:textId="77777777" w:rsidR="0084782E" w:rsidRPr="009514DA" w:rsidRDefault="0084782E" w:rsidP="0084782E">
      <w:pPr>
        <w:spacing w:before="120"/>
        <w:ind w:firstLine="567"/>
        <w:jc w:val="both"/>
        <w:rPr>
          <w:sz w:val="28"/>
          <w:lang w:val="fr-FR"/>
        </w:rPr>
      </w:pPr>
      <w:r w:rsidRPr="009514DA">
        <w:rPr>
          <w:sz w:val="28"/>
          <w:lang w:val="en-US"/>
        </w:rPr>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1676AB43" w14:textId="77777777" w:rsidR="0084782E" w:rsidRPr="009514DA" w:rsidRDefault="0084782E" w:rsidP="0084782E">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6194EC06" w14:textId="77777777" w:rsidR="0084782E" w:rsidRPr="009514DA" w:rsidRDefault="0084782E" w:rsidP="0084782E">
      <w:pPr>
        <w:spacing w:before="60" w:after="60"/>
        <w:ind w:firstLine="709"/>
        <w:jc w:val="both"/>
        <w:rPr>
          <w:b/>
          <w:sz w:val="28"/>
        </w:rPr>
      </w:pPr>
      <w:r w:rsidRPr="009514DA">
        <w:rPr>
          <w:b/>
          <w:bCs/>
          <w:sz w:val="28"/>
        </w:rPr>
        <w:t>4.</w:t>
      </w:r>
      <w:r w:rsidRPr="009514DA">
        <w:rPr>
          <w:b/>
          <w:sz w:val="28"/>
        </w:rPr>
        <w:t>10. Lưu hồ sơ (ISO):</w:t>
      </w:r>
    </w:p>
    <w:tbl>
      <w:tblPr>
        <w:tblpPr w:leftFromText="180" w:rightFromText="180" w:vertAnchor="text" w:tblpXSpec="center" w:tblpY="1"/>
        <w:tblOverlap w:val="never"/>
        <w:tblW w:w="44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1"/>
        <w:gridCol w:w="1694"/>
        <w:gridCol w:w="1506"/>
      </w:tblGrid>
      <w:tr w:rsidR="009514DA" w:rsidRPr="009514DA" w14:paraId="0BDF743D"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292F9559" w14:textId="77777777" w:rsidR="0084782E" w:rsidRPr="009514DA" w:rsidRDefault="0084782E" w:rsidP="0084782E">
            <w:pPr>
              <w:jc w:val="center"/>
              <w:rPr>
                <w:b/>
                <w:sz w:val="28"/>
              </w:rPr>
            </w:pPr>
            <w:r w:rsidRPr="009514DA">
              <w:rPr>
                <w:b/>
                <w:sz w:val="28"/>
              </w:rPr>
              <w:lastRenderedPageBreak/>
              <w:t>Thành phần hồ sơ lưu</w:t>
            </w:r>
          </w:p>
        </w:tc>
        <w:tc>
          <w:tcPr>
            <w:tcW w:w="935" w:type="pct"/>
            <w:tcBorders>
              <w:top w:val="single" w:sz="4" w:space="0" w:color="auto"/>
              <w:left w:val="single" w:sz="4" w:space="0" w:color="auto"/>
              <w:bottom w:val="single" w:sz="4" w:space="0" w:color="auto"/>
              <w:right w:val="single" w:sz="4" w:space="0" w:color="auto"/>
            </w:tcBorders>
            <w:vAlign w:val="center"/>
          </w:tcPr>
          <w:p w14:paraId="218131C7" w14:textId="77777777" w:rsidR="0084782E" w:rsidRPr="009514DA" w:rsidRDefault="0084782E" w:rsidP="0084782E">
            <w:pPr>
              <w:jc w:val="center"/>
              <w:rPr>
                <w:b/>
                <w:sz w:val="28"/>
              </w:rPr>
            </w:pPr>
            <w:r w:rsidRPr="009514DA">
              <w:rPr>
                <w:b/>
                <w:sz w:val="28"/>
              </w:rPr>
              <w:t>Bộ phận lưu trữ</w:t>
            </w:r>
          </w:p>
        </w:tc>
        <w:tc>
          <w:tcPr>
            <w:tcW w:w="831" w:type="pct"/>
            <w:tcBorders>
              <w:top w:val="single" w:sz="4" w:space="0" w:color="auto"/>
              <w:left w:val="single" w:sz="4" w:space="0" w:color="auto"/>
              <w:right w:val="single" w:sz="4" w:space="0" w:color="auto"/>
            </w:tcBorders>
            <w:vAlign w:val="center"/>
          </w:tcPr>
          <w:p w14:paraId="745F6CD7" w14:textId="77777777" w:rsidR="0084782E" w:rsidRPr="009514DA" w:rsidRDefault="0084782E" w:rsidP="0084782E">
            <w:pPr>
              <w:jc w:val="center"/>
              <w:rPr>
                <w:b/>
                <w:sz w:val="28"/>
              </w:rPr>
            </w:pPr>
            <w:r w:rsidRPr="009514DA">
              <w:rPr>
                <w:b/>
                <w:sz w:val="28"/>
              </w:rPr>
              <w:t>Thời gian lưu</w:t>
            </w:r>
          </w:p>
        </w:tc>
      </w:tr>
      <w:tr w:rsidR="009514DA" w:rsidRPr="009514DA" w14:paraId="59E8599E"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167AECA7" w14:textId="77777777" w:rsidR="0084782E" w:rsidRPr="009514DA" w:rsidRDefault="0084782E" w:rsidP="0084782E">
            <w:pPr>
              <w:tabs>
                <w:tab w:val="left" w:pos="2559"/>
              </w:tabs>
              <w:spacing w:before="40" w:after="40"/>
              <w:rPr>
                <w:b/>
                <w:sz w:val="28"/>
              </w:rPr>
            </w:pPr>
            <w:r w:rsidRPr="009514DA">
              <w:rPr>
                <w:b/>
                <w:sz w:val="28"/>
              </w:rPr>
              <w:t>Bản Xác minh GPLX</w:t>
            </w:r>
          </w:p>
          <w:p w14:paraId="04D587C1" w14:textId="77777777" w:rsidR="0084782E" w:rsidRPr="009514DA" w:rsidRDefault="0084782E" w:rsidP="0084782E">
            <w:pPr>
              <w:tabs>
                <w:tab w:val="left" w:pos="851"/>
              </w:tabs>
              <w:spacing w:before="40" w:after="40"/>
              <w:rPr>
                <w:sz w:val="28"/>
              </w:rPr>
            </w:pPr>
            <w:r w:rsidRPr="009514DA">
              <w:rPr>
                <w:sz w:val="28"/>
              </w:rPr>
              <w:t>- Bản đề nghị xác minh GPLX</w:t>
            </w:r>
          </w:p>
          <w:p w14:paraId="0EC5BCBA" w14:textId="77777777" w:rsidR="0084782E" w:rsidRPr="009514DA" w:rsidRDefault="0084782E" w:rsidP="0084782E">
            <w:pPr>
              <w:tabs>
                <w:tab w:val="left" w:pos="2559"/>
              </w:tabs>
              <w:spacing w:before="40" w:after="40"/>
              <w:rPr>
                <w:sz w:val="28"/>
              </w:rPr>
            </w:pPr>
            <w:r w:rsidRPr="009514DA">
              <w:rPr>
                <w:sz w:val="28"/>
              </w:rPr>
              <w:t>- Bản xác minh GPLX</w:t>
            </w:r>
          </w:p>
        </w:tc>
        <w:tc>
          <w:tcPr>
            <w:tcW w:w="935" w:type="pct"/>
            <w:tcBorders>
              <w:top w:val="single" w:sz="4" w:space="0" w:color="auto"/>
              <w:left w:val="single" w:sz="4" w:space="0" w:color="auto"/>
              <w:bottom w:val="single" w:sz="4" w:space="0" w:color="auto"/>
              <w:right w:val="single" w:sz="4" w:space="0" w:color="auto"/>
            </w:tcBorders>
            <w:vAlign w:val="center"/>
          </w:tcPr>
          <w:p w14:paraId="52E5D53B" w14:textId="77777777" w:rsidR="0084782E" w:rsidRPr="009514DA" w:rsidRDefault="0084782E" w:rsidP="0084782E">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bottom w:val="single" w:sz="4" w:space="0" w:color="auto"/>
              <w:right w:val="single" w:sz="4" w:space="0" w:color="auto"/>
            </w:tcBorders>
            <w:vAlign w:val="center"/>
          </w:tcPr>
          <w:p w14:paraId="563211F9" w14:textId="77777777" w:rsidR="0084782E" w:rsidRPr="009514DA" w:rsidRDefault="0084782E" w:rsidP="0084782E">
            <w:pPr>
              <w:spacing w:before="40" w:after="40"/>
              <w:jc w:val="center"/>
              <w:rPr>
                <w:b/>
                <w:sz w:val="28"/>
              </w:rPr>
            </w:pPr>
            <w:r w:rsidRPr="009514DA">
              <w:rPr>
                <w:b/>
                <w:sz w:val="28"/>
              </w:rPr>
              <w:t>Lâu dài</w:t>
            </w:r>
          </w:p>
        </w:tc>
      </w:tr>
      <w:tr w:rsidR="009514DA" w:rsidRPr="009514DA" w14:paraId="7F1D3C41"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41C2EC46" w14:textId="77777777" w:rsidR="0084782E" w:rsidRPr="009514DA" w:rsidRDefault="0084782E" w:rsidP="0084782E">
            <w:pPr>
              <w:tabs>
                <w:tab w:val="left" w:pos="2559"/>
              </w:tabs>
              <w:spacing w:before="40" w:after="40"/>
              <w:rPr>
                <w:sz w:val="28"/>
                <w:lang w:val="en-US"/>
              </w:rPr>
            </w:pPr>
            <w:r w:rsidRPr="009514DA">
              <w:rPr>
                <w:sz w:val="28"/>
                <w:lang w:val="en-US"/>
              </w:rPr>
              <w:t>Hồ sơ đổi giấy phép lái xe</w:t>
            </w:r>
          </w:p>
        </w:tc>
        <w:tc>
          <w:tcPr>
            <w:tcW w:w="935" w:type="pct"/>
            <w:tcBorders>
              <w:top w:val="single" w:sz="4" w:space="0" w:color="auto"/>
              <w:left w:val="single" w:sz="4" w:space="0" w:color="auto"/>
              <w:bottom w:val="single" w:sz="4" w:space="0" w:color="auto"/>
              <w:right w:val="single" w:sz="4" w:space="0" w:color="auto"/>
            </w:tcBorders>
            <w:vAlign w:val="center"/>
          </w:tcPr>
          <w:p w14:paraId="6DEF0627" w14:textId="77777777" w:rsidR="0084782E" w:rsidRPr="009514DA" w:rsidRDefault="0084782E" w:rsidP="0084782E">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right w:val="single" w:sz="4" w:space="0" w:color="auto"/>
            </w:tcBorders>
            <w:vAlign w:val="center"/>
          </w:tcPr>
          <w:p w14:paraId="05CC0660" w14:textId="77777777" w:rsidR="0084782E" w:rsidRPr="009514DA" w:rsidRDefault="0084782E" w:rsidP="0084782E">
            <w:pPr>
              <w:spacing w:before="40" w:after="40"/>
              <w:jc w:val="center"/>
              <w:rPr>
                <w:b/>
                <w:sz w:val="28"/>
                <w:lang w:val="en-US"/>
              </w:rPr>
            </w:pPr>
            <w:r w:rsidRPr="009514DA">
              <w:rPr>
                <w:b/>
                <w:sz w:val="28"/>
                <w:lang w:val="en-US"/>
              </w:rPr>
              <w:t>02 năm</w:t>
            </w:r>
          </w:p>
        </w:tc>
      </w:tr>
    </w:tbl>
    <w:p w14:paraId="1F9D9056" w14:textId="77777777" w:rsidR="0084782E" w:rsidRPr="009514DA" w:rsidRDefault="0084782E" w:rsidP="0084782E">
      <w:pPr>
        <w:jc w:val="both"/>
        <w:rPr>
          <w:sz w:val="26"/>
          <w:szCs w:val="26"/>
          <w:lang w:val="en-US"/>
        </w:rPr>
      </w:pPr>
    </w:p>
    <w:p w14:paraId="7AB6FD7E" w14:textId="77777777" w:rsidR="0084782E" w:rsidRPr="009514DA" w:rsidRDefault="0084782E" w:rsidP="0084782E">
      <w:pPr>
        <w:jc w:val="center"/>
        <w:rPr>
          <w:b/>
          <w:bCs/>
          <w:sz w:val="26"/>
          <w:szCs w:val="26"/>
          <w:lang w:val="en-US"/>
        </w:rPr>
      </w:pPr>
      <w:r w:rsidRPr="009514DA">
        <w:rPr>
          <w:b/>
          <w:bCs/>
          <w:sz w:val="26"/>
          <w:szCs w:val="26"/>
        </w:rPr>
        <w:t xml:space="preserve">Phụ lục </w:t>
      </w:r>
      <w:r w:rsidRPr="009514DA">
        <w:rPr>
          <w:b/>
          <w:bCs/>
          <w:sz w:val="26"/>
          <w:szCs w:val="26"/>
          <w:lang w:val="en-US"/>
        </w:rPr>
        <w:t>V</w:t>
      </w:r>
    </w:p>
    <w:p w14:paraId="5927CB33" w14:textId="77777777" w:rsidR="0084782E" w:rsidRPr="009514DA" w:rsidRDefault="0084782E" w:rsidP="0084782E">
      <w:pPr>
        <w:jc w:val="center"/>
        <w:rPr>
          <w:sz w:val="26"/>
          <w:szCs w:val="26"/>
        </w:rPr>
      </w:pPr>
      <w:r w:rsidRPr="009514DA">
        <w:rPr>
          <w:sz w:val="26"/>
          <w:szCs w:val="26"/>
        </w:rPr>
        <w:t>MẪU ĐƠN ĐỀ NGHỊ ĐỔI</w:t>
      </w:r>
      <w:r w:rsidRPr="009514DA">
        <w:rPr>
          <w:sz w:val="26"/>
          <w:szCs w:val="26"/>
          <w:lang w:val="en-US"/>
        </w:rPr>
        <w:t xml:space="preserve">  (</w:t>
      </w:r>
      <w:r w:rsidRPr="009514DA">
        <w:rPr>
          <w:sz w:val="26"/>
          <w:szCs w:val="26"/>
        </w:rPr>
        <w:t>CẤP LẠI</w:t>
      </w:r>
      <w:r w:rsidRPr="009514DA">
        <w:rPr>
          <w:sz w:val="26"/>
          <w:szCs w:val="26"/>
          <w:lang w:val="en-US"/>
        </w:rPr>
        <w:t>)</w:t>
      </w:r>
      <w:r w:rsidRPr="009514DA">
        <w:rPr>
          <w:sz w:val="26"/>
          <w:szCs w:val="26"/>
        </w:rPr>
        <w:t xml:space="preserve"> GIẤY PHÉP LÁI XE</w:t>
      </w:r>
    </w:p>
    <w:p w14:paraId="66AB4A41" w14:textId="77777777" w:rsidR="0084782E" w:rsidRPr="009514DA" w:rsidRDefault="0084782E" w:rsidP="0084782E">
      <w:pPr>
        <w:jc w:val="center"/>
        <w:rPr>
          <w:i/>
          <w:sz w:val="26"/>
          <w:szCs w:val="26"/>
        </w:rPr>
      </w:pPr>
      <w:r w:rsidRPr="009514DA">
        <w:rPr>
          <w:i/>
          <w:sz w:val="26"/>
          <w:szCs w:val="26"/>
          <w:lang w:val="pt-BR"/>
        </w:rPr>
        <w:t xml:space="preserve">(Ban hành kèm theo Thông tư </w:t>
      </w:r>
      <w:r w:rsidRPr="009514DA">
        <w:rPr>
          <w:i/>
          <w:sz w:val="26"/>
          <w:szCs w:val="26"/>
        </w:rPr>
        <w:t xml:space="preserve">số </w:t>
      </w:r>
      <w:r w:rsidRPr="009514DA">
        <w:rPr>
          <w:i/>
          <w:sz w:val="26"/>
          <w:szCs w:val="26"/>
          <w:lang w:val="en-US"/>
        </w:rPr>
        <w:t>01</w:t>
      </w:r>
      <w:r w:rsidRPr="009514DA">
        <w:rPr>
          <w:i/>
          <w:sz w:val="26"/>
          <w:szCs w:val="26"/>
        </w:rPr>
        <w:t>/20</w:t>
      </w:r>
      <w:r w:rsidRPr="009514DA">
        <w:rPr>
          <w:i/>
          <w:sz w:val="26"/>
          <w:szCs w:val="26"/>
          <w:lang w:val="en-US"/>
        </w:rPr>
        <w:t>21</w:t>
      </w:r>
      <w:r w:rsidRPr="009514DA">
        <w:rPr>
          <w:i/>
          <w:sz w:val="26"/>
          <w:szCs w:val="26"/>
        </w:rPr>
        <w:t>/TT-BGTVT</w:t>
      </w:r>
    </w:p>
    <w:p w14:paraId="544C7A93" w14:textId="77777777" w:rsidR="0084782E" w:rsidRPr="009514DA" w:rsidRDefault="0084782E" w:rsidP="0084782E">
      <w:pPr>
        <w:jc w:val="center"/>
        <w:rPr>
          <w:i/>
          <w:sz w:val="26"/>
          <w:szCs w:val="26"/>
        </w:rPr>
      </w:pPr>
      <w:r w:rsidRPr="009514DA">
        <w:rPr>
          <w:i/>
          <w:sz w:val="26"/>
          <w:szCs w:val="26"/>
        </w:rPr>
        <w:t xml:space="preserve">ngày </w:t>
      </w:r>
      <w:r w:rsidRPr="009514DA">
        <w:rPr>
          <w:i/>
          <w:sz w:val="26"/>
          <w:szCs w:val="26"/>
          <w:lang w:val="en-US"/>
        </w:rPr>
        <w:t>27</w:t>
      </w:r>
      <w:r w:rsidRPr="009514DA">
        <w:rPr>
          <w:i/>
          <w:sz w:val="26"/>
          <w:szCs w:val="26"/>
        </w:rPr>
        <w:t xml:space="preserve">  tháng </w:t>
      </w:r>
      <w:r w:rsidRPr="009514DA">
        <w:rPr>
          <w:i/>
          <w:sz w:val="26"/>
          <w:szCs w:val="26"/>
          <w:lang w:val="en-US"/>
        </w:rPr>
        <w:t>01</w:t>
      </w:r>
      <w:r w:rsidRPr="009514DA">
        <w:rPr>
          <w:i/>
          <w:sz w:val="26"/>
          <w:szCs w:val="26"/>
        </w:rPr>
        <w:t xml:space="preserve"> năm 20</w:t>
      </w:r>
      <w:r w:rsidRPr="009514DA">
        <w:rPr>
          <w:i/>
          <w:sz w:val="26"/>
          <w:szCs w:val="26"/>
          <w:lang w:val="en-US"/>
        </w:rPr>
        <w:t>21</w:t>
      </w:r>
      <w:r w:rsidRPr="009514DA">
        <w:rPr>
          <w:i/>
          <w:sz w:val="26"/>
          <w:szCs w:val="26"/>
        </w:rPr>
        <w:t xml:space="preserve"> của  Bộ Giao thông vận tải)</w:t>
      </w:r>
    </w:p>
    <w:p w14:paraId="150746E0" w14:textId="77777777" w:rsidR="0084782E" w:rsidRPr="009514DA" w:rsidRDefault="0084782E" w:rsidP="0084782E">
      <w:pPr>
        <w:spacing w:before="120"/>
        <w:jc w:val="center"/>
        <w:rPr>
          <w:b/>
          <w:bCs/>
          <w:sz w:val="28"/>
          <w:lang w:val="en-US"/>
        </w:rPr>
      </w:pPr>
      <w:r w:rsidRPr="009514DA">
        <w:rPr>
          <w:noProof/>
          <w:sz w:val="26"/>
          <w:szCs w:val="26"/>
          <w:lang w:val="en-US" w:eastAsia="en-US"/>
        </w:rPr>
        <mc:AlternateContent>
          <mc:Choice Requires="wps">
            <w:drawing>
              <wp:anchor distT="4294967292" distB="4294967292" distL="114300" distR="114300" simplePos="0" relativeHeight="251687424" behindDoc="0" locked="0" layoutInCell="1" allowOverlap="1" wp14:anchorId="3A930E76" wp14:editId="369E92F2">
                <wp:simplePos x="0" y="0"/>
                <wp:positionH relativeFrom="column">
                  <wp:posOffset>-76200</wp:posOffset>
                </wp:positionH>
                <wp:positionV relativeFrom="paragraph">
                  <wp:posOffset>108584</wp:posOffset>
                </wp:positionV>
                <wp:extent cx="6090920" cy="0"/>
                <wp:effectExtent l="0" t="0" r="2413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0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81CA71D" id="Straight Connector 5" o:spid="_x0000_s1026" style="position:absolute;z-index:2516874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pt,8.55pt" to="47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sTJHAIAADY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"/>
            </w:pict>
          </mc:Fallback>
        </mc:AlternateContent>
      </w:r>
    </w:p>
    <w:p w14:paraId="5336C150" w14:textId="77777777" w:rsidR="0084782E" w:rsidRPr="009514DA" w:rsidRDefault="0084782E" w:rsidP="0084782E">
      <w:pPr>
        <w:spacing w:before="120"/>
        <w:jc w:val="center"/>
        <w:rPr>
          <w:sz w:val="28"/>
        </w:rPr>
      </w:pPr>
      <w:r w:rsidRPr="009514DA">
        <w:rPr>
          <w:b/>
          <w:bCs/>
          <w:sz w:val="28"/>
        </w:rPr>
        <w:t>CỘNG HÒA XÃ HỘI CHỦ NGHĨA VIỆT NAM</w:t>
      </w:r>
      <w:r w:rsidRPr="009514DA">
        <w:rPr>
          <w:b/>
          <w:bCs/>
          <w:sz w:val="28"/>
        </w:rPr>
        <w:br/>
        <w:t>Độc lập - Tự do - Hạnh phúc</w:t>
      </w:r>
      <w:r w:rsidRPr="009514DA">
        <w:rPr>
          <w:b/>
          <w:bCs/>
          <w:sz w:val="28"/>
        </w:rPr>
        <w:br/>
        <w:t>--------------------</w:t>
      </w:r>
    </w:p>
    <w:p w14:paraId="76A2EDE7" w14:textId="77777777" w:rsidR="0084782E" w:rsidRPr="009514DA" w:rsidRDefault="0084782E" w:rsidP="0084782E">
      <w:pPr>
        <w:spacing w:before="120" w:after="280" w:afterAutospacing="1"/>
        <w:jc w:val="center"/>
        <w:rPr>
          <w:sz w:val="28"/>
        </w:rPr>
      </w:pPr>
      <w:r w:rsidRPr="009514DA">
        <w:rPr>
          <w:b/>
          <w:bCs/>
          <w:sz w:val="28"/>
        </w:rPr>
        <w:t xml:space="preserve">ĐƠN ĐỀ NGHỊ ĐỔI (CẤP LẠI) GIẤY PHÉP LÁI XE </w:t>
      </w:r>
      <w:r w:rsidRPr="009514DA">
        <w:rPr>
          <w:b/>
          <w:bCs/>
          <w:i/>
          <w:iCs/>
          <w:sz w:val="28"/>
        </w:rPr>
        <w:t>(1)</w:t>
      </w:r>
    </w:p>
    <w:p w14:paraId="638DC0EF" w14:textId="77777777" w:rsidR="0084782E" w:rsidRPr="009514DA" w:rsidRDefault="0084782E" w:rsidP="0084782E">
      <w:pPr>
        <w:spacing w:before="120" w:after="280" w:afterAutospacing="1"/>
        <w:jc w:val="center"/>
        <w:rPr>
          <w:sz w:val="28"/>
        </w:rPr>
      </w:pPr>
      <w:r w:rsidRPr="009514DA">
        <w:rPr>
          <w:sz w:val="28"/>
        </w:rPr>
        <w:t>Kính gửi: Tổng cục Đường bộ Việt Nam (Sở Giao thông vận tải...)</w:t>
      </w:r>
    </w:p>
    <w:p w14:paraId="502F8124" w14:textId="77777777" w:rsidR="0084782E" w:rsidRPr="009514DA" w:rsidRDefault="0084782E" w:rsidP="0084782E">
      <w:pPr>
        <w:spacing w:before="120"/>
        <w:rPr>
          <w:sz w:val="28"/>
        </w:rPr>
      </w:pPr>
      <w:r w:rsidRPr="009514DA">
        <w:rPr>
          <w:sz w:val="28"/>
        </w:rPr>
        <w:t>Tôi là:.......................................................Quốc tịch:...............................................</w:t>
      </w:r>
    </w:p>
    <w:p w14:paraId="497A26A2" w14:textId="77777777" w:rsidR="0084782E" w:rsidRPr="009514DA" w:rsidRDefault="0084782E" w:rsidP="0084782E">
      <w:pPr>
        <w:spacing w:before="120"/>
        <w:rPr>
          <w:sz w:val="28"/>
        </w:rPr>
      </w:pPr>
      <w:r w:rsidRPr="009514DA">
        <w:rPr>
          <w:sz w:val="28"/>
        </w:rPr>
        <w:t>Sinh ngày:...../…../..... Nam, Nữ: ..........</w:t>
      </w:r>
    </w:p>
    <w:p w14:paraId="6E28E58C" w14:textId="77777777" w:rsidR="0084782E" w:rsidRPr="009514DA" w:rsidRDefault="0084782E" w:rsidP="0084782E">
      <w:pPr>
        <w:spacing w:before="120"/>
        <w:rPr>
          <w:sz w:val="28"/>
        </w:rPr>
      </w:pPr>
      <w:r w:rsidRPr="009514DA">
        <w:rPr>
          <w:sz w:val="28"/>
        </w:rPr>
        <w:t>Nơi đăng ký hộ khẩu thường trú:............................................................................</w:t>
      </w:r>
    </w:p>
    <w:p w14:paraId="31FB1DC0" w14:textId="77777777" w:rsidR="0084782E" w:rsidRPr="009514DA" w:rsidRDefault="0084782E" w:rsidP="0084782E">
      <w:pPr>
        <w:spacing w:before="120"/>
        <w:rPr>
          <w:sz w:val="28"/>
        </w:rPr>
      </w:pPr>
      <w:r w:rsidRPr="009514DA">
        <w:rPr>
          <w:sz w:val="28"/>
        </w:rPr>
        <w:t>.................................................................................................................................</w:t>
      </w:r>
    </w:p>
    <w:p w14:paraId="09B12C30" w14:textId="77777777" w:rsidR="0084782E" w:rsidRPr="009514DA" w:rsidRDefault="0084782E" w:rsidP="0084782E">
      <w:pPr>
        <w:spacing w:before="120"/>
        <w:rPr>
          <w:sz w:val="28"/>
        </w:rPr>
      </w:pPr>
      <w:r w:rsidRPr="009514DA">
        <w:rPr>
          <w:sz w:val="28"/>
        </w:rPr>
        <w:t>Nơi cư trú:...............................................................................................................</w:t>
      </w:r>
    </w:p>
    <w:p w14:paraId="6CF8F451" w14:textId="77777777" w:rsidR="0084782E" w:rsidRPr="009514DA" w:rsidRDefault="0084782E" w:rsidP="0084782E">
      <w:pPr>
        <w:spacing w:before="120"/>
        <w:rPr>
          <w:sz w:val="28"/>
        </w:rPr>
      </w:pPr>
      <w:r w:rsidRPr="009514DA">
        <w:rPr>
          <w:sz w:val="28"/>
        </w:rPr>
        <w:t>Số giấy chứng minh nhân dân hoặc thẻ căn cước công dân (hoặc hộ chiếu):</w:t>
      </w:r>
    </w:p>
    <w:p w14:paraId="25C1C130" w14:textId="77777777" w:rsidR="0084782E" w:rsidRPr="009514DA" w:rsidRDefault="0084782E" w:rsidP="0084782E">
      <w:pPr>
        <w:spacing w:before="120"/>
        <w:rPr>
          <w:sz w:val="28"/>
        </w:rPr>
      </w:pPr>
      <w:r w:rsidRPr="009514DA">
        <w:rPr>
          <w:sz w:val="28"/>
        </w:rPr>
        <w:t>................. ..........................., cấp ngày ..... / ..... /.........,nơi cấp:.............................</w:t>
      </w:r>
    </w:p>
    <w:p w14:paraId="151D085C" w14:textId="77777777" w:rsidR="0084782E" w:rsidRPr="009514DA" w:rsidRDefault="0084782E" w:rsidP="0084782E">
      <w:pPr>
        <w:spacing w:before="120"/>
        <w:rPr>
          <w:sz w:val="28"/>
        </w:rPr>
      </w:pPr>
      <w:r w:rsidRPr="009514DA">
        <w:rPr>
          <w:sz w:val="28"/>
        </w:rPr>
        <w:t>Đã học lái xe tại:......................................................năm.........................................</w:t>
      </w:r>
    </w:p>
    <w:p w14:paraId="15D6748F" w14:textId="77777777" w:rsidR="0084782E" w:rsidRPr="009514DA" w:rsidRDefault="0084782E" w:rsidP="0084782E">
      <w:pPr>
        <w:spacing w:before="120"/>
        <w:rPr>
          <w:sz w:val="28"/>
        </w:rPr>
      </w:pPr>
      <w:r w:rsidRPr="009514DA">
        <w:rPr>
          <w:sz w:val="28"/>
        </w:rPr>
        <w:t>Đã có giấy phép lái xe số:…......., hạng:…..., do:........................ cấp ngày...../...../.....</w:t>
      </w:r>
    </w:p>
    <w:p w14:paraId="5F426232" w14:textId="77777777" w:rsidR="0084782E" w:rsidRPr="009514DA" w:rsidRDefault="0084782E" w:rsidP="0084782E">
      <w:pPr>
        <w:spacing w:before="120"/>
        <w:rPr>
          <w:sz w:val="28"/>
        </w:rPr>
      </w:pPr>
      <w:r w:rsidRPr="009514DA">
        <w:rPr>
          <w:sz w:val="28"/>
        </w:rPr>
        <w:t>Đề nghị cho tôi được đổi, cấp lại giấy phép lái xe cơ giới đường bộ hạng:............</w:t>
      </w:r>
    </w:p>
    <w:p w14:paraId="10BE069D" w14:textId="77777777" w:rsidR="0084782E" w:rsidRPr="009514DA" w:rsidRDefault="0084782E" w:rsidP="0084782E">
      <w:pPr>
        <w:spacing w:before="120"/>
        <w:rPr>
          <w:sz w:val="28"/>
        </w:rPr>
      </w:pPr>
      <w:r w:rsidRPr="009514DA">
        <w:rPr>
          <w:sz w:val="28"/>
        </w:rPr>
        <w:t>Lý do:.......................................................................................................................</w:t>
      </w:r>
    </w:p>
    <w:p w14:paraId="65105E78" w14:textId="77777777" w:rsidR="0084782E" w:rsidRPr="009514DA" w:rsidRDefault="0084782E" w:rsidP="0084782E">
      <w:pPr>
        <w:tabs>
          <w:tab w:val="right" w:leader="dot" w:pos="8640"/>
        </w:tabs>
        <w:jc w:val="both"/>
        <w:rPr>
          <w:b/>
          <w:sz w:val="28"/>
        </w:rPr>
      </w:pPr>
      <w:r w:rsidRPr="009514DA">
        <w:rPr>
          <w:noProof/>
          <w:lang w:val="en-US" w:eastAsia="en-US"/>
        </w:rPr>
        <mc:AlternateContent>
          <mc:Choice Requires="wps">
            <w:drawing>
              <wp:anchor distT="0" distB="0" distL="114300" distR="114300" simplePos="0" relativeHeight="251694592" behindDoc="0" locked="0" layoutInCell="1" allowOverlap="1" wp14:anchorId="7C780BBA" wp14:editId="2466D928">
                <wp:simplePos x="0" y="0"/>
                <wp:positionH relativeFrom="column">
                  <wp:posOffset>4256405</wp:posOffset>
                </wp:positionH>
                <wp:positionV relativeFrom="paragraph">
                  <wp:posOffset>219710</wp:posOffset>
                </wp:positionV>
                <wp:extent cx="222250" cy="198755"/>
                <wp:effectExtent l="0" t="0" r="25400" b="1079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65DF1C" id="Rectangle 18" o:spid="_x0000_s1026" style="position:absolute;margin-left:335.15pt;margin-top:17.3pt;width:17.5pt;height:15.6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"/>
            </w:pict>
          </mc:Fallback>
        </mc:AlternateContent>
      </w:r>
      <w:r w:rsidRPr="009514DA">
        <w:rPr>
          <w:noProof/>
          <w:lang w:val="en-US" w:eastAsia="en-US"/>
        </w:rPr>
        <mc:AlternateContent>
          <mc:Choice Requires="wps">
            <w:drawing>
              <wp:anchor distT="0" distB="0" distL="114300" distR="114300" simplePos="0" relativeHeight="251695616" behindDoc="0" locked="0" layoutInCell="1" allowOverlap="1" wp14:anchorId="18A58D4E" wp14:editId="222A9E8A">
                <wp:simplePos x="0" y="0"/>
                <wp:positionH relativeFrom="column">
                  <wp:posOffset>2679065</wp:posOffset>
                </wp:positionH>
                <wp:positionV relativeFrom="paragraph">
                  <wp:posOffset>225425</wp:posOffset>
                </wp:positionV>
                <wp:extent cx="230505" cy="190500"/>
                <wp:effectExtent l="0" t="0" r="17145" b="1905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3F04B6" id="Rectangle 11" o:spid="_x0000_s1026" style="position:absolute;margin-left:210.95pt;margin-top:17.75pt;width:18.15pt;height:1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"/>
            </w:pict>
          </mc:Fallback>
        </mc:AlternateContent>
      </w:r>
      <w:r w:rsidRPr="009514DA">
        <w:rPr>
          <w:sz w:val="28"/>
        </w:rPr>
        <w:t xml:space="preserve">Vi phạm </w:t>
      </w:r>
      <w:r w:rsidRPr="009514DA">
        <w:rPr>
          <w:sz w:val="28"/>
          <w:shd w:val="clear" w:color="auto" w:fill="FFFFFF"/>
        </w:rPr>
        <w:t xml:space="preserve">hành chính trong lĩnh vực giao thông đường bộ với hình thức tước quyền sử dụng giấy phép lái xe:   có                       không </w:t>
      </w:r>
    </w:p>
    <w:p w14:paraId="40050C97" w14:textId="77777777" w:rsidR="0084782E" w:rsidRPr="009514DA" w:rsidRDefault="0084782E" w:rsidP="0084782E">
      <w:pPr>
        <w:spacing w:before="120"/>
        <w:rPr>
          <w:sz w:val="28"/>
        </w:rPr>
      </w:pPr>
      <w:r w:rsidRPr="009514DA">
        <w:rPr>
          <w:sz w:val="28"/>
        </w:rPr>
        <w:t>Xin gửi kèm theo:</w:t>
      </w:r>
    </w:p>
    <w:p w14:paraId="1CC0E562" w14:textId="77777777" w:rsidR="0084782E" w:rsidRPr="009514DA" w:rsidRDefault="0084782E" w:rsidP="0084782E">
      <w:pPr>
        <w:spacing w:before="120"/>
        <w:rPr>
          <w:sz w:val="28"/>
        </w:rPr>
      </w:pPr>
      <w:r w:rsidRPr="009514DA">
        <w:rPr>
          <w:sz w:val="28"/>
        </w:rPr>
        <w:t>- 01 giấy chứng nhận sức khỏe;</w:t>
      </w:r>
    </w:p>
    <w:p w14:paraId="2F2CA2FD" w14:textId="77777777" w:rsidR="0084782E" w:rsidRPr="009514DA" w:rsidRDefault="0084782E" w:rsidP="0084782E">
      <w:pPr>
        <w:spacing w:before="120"/>
        <w:rPr>
          <w:sz w:val="28"/>
        </w:rPr>
      </w:pPr>
      <w:r w:rsidRPr="009514DA">
        <w:rPr>
          <w:sz w:val="28"/>
        </w:rPr>
        <w:t>- Bản sao giấy chứng minh nhân dân hoặc thẻ căn cước công dân, giấy phép lái xe sắp hết hạn;</w:t>
      </w:r>
    </w:p>
    <w:p w14:paraId="5E759B33" w14:textId="77777777" w:rsidR="0084782E" w:rsidRPr="009514DA" w:rsidRDefault="0084782E" w:rsidP="0084782E">
      <w:pPr>
        <w:spacing w:before="120"/>
        <w:rPr>
          <w:sz w:val="28"/>
        </w:rPr>
      </w:pPr>
      <w:r w:rsidRPr="009514DA">
        <w:rPr>
          <w:sz w:val="28"/>
        </w:rPr>
        <w:t>- Hồ sơ gốc lái xe;</w:t>
      </w:r>
    </w:p>
    <w:p w14:paraId="60CFE4D1" w14:textId="77777777" w:rsidR="0084782E" w:rsidRPr="009514DA" w:rsidRDefault="0084782E" w:rsidP="0084782E">
      <w:pPr>
        <w:spacing w:before="120"/>
        <w:rPr>
          <w:sz w:val="28"/>
        </w:rPr>
      </w:pPr>
      <w:r w:rsidRPr="009514DA">
        <w:rPr>
          <w:sz w:val="28"/>
        </w:rPr>
        <w:lastRenderedPageBreak/>
        <w:t xml:space="preserve">Tôi xin cam đoan những điều ghi trên đây là đúng sự thật, nếu sai tôi xin hoàn toàn chịu trách nhiệm </w:t>
      </w:r>
      <w:r w:rsidRPr="009514DA">
        <w:rPr>
          <w:i/>
          <w:iCs/>
          <w:sz w:val="28"/>
        </w:rPr>
        <w:t>(2).</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9514DA" w:rsidRPr="009514DA" w14:paraId="4775BDE7" w14:textId="77777777" w:rsidTr="0084782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28A1858" w14:textId="77777777" w:rsidR="0084782E" w:rsidRPr="009514DA" w:rsidRDefault="0084782E" w:rsidP="0084782E">
            <w:pPr>
              <w:spacing w:before="120"/>
            </w:pPr>
            <w:r w:rsidRPr="009514DA">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6D4A975" w14:textId="77777777" w:rsidR="0084782E" w:rsidRPr="009514DA" w:rsidRDefault="0084782E" w:rsidP="0084782E">
            <w:pPr>
              <w:spacing w:before="120"/>
              <w:jc w:val="center"/>
              <w:rPr>
                <w:sz w:val="28"/>
              </w:rPr>
            </w:pPr>
            <w:r w:rsidRPr="009514DA">
              <w:rPr>
                <w:i/>
                <w:iCs/>
                <w:sz w:val="24"/>
                <w:szCs w:val="24"/>
              </w:rPr>
              <w:t>..............., ngày ..... tháng ..... năm 20 .....</w:t>
            </w:r>
            <w:r w:rsidRPr="009514DA">
              <w:rPr>
                <w:sz w:val="24"/>
                <w:szCs w:val="24"/>
              </w:rPr>
              <w:br/>
            </w:r>
            <w:r w:rsidRPr="009514DA">
              <w:rPr>
                <w:b/>
                <w:bCs/>
                <w:sz w:val="28"/>
              </w:rPr>
              <w:t>NGƯỜI LÀM ĐƠN</w:t>
            </w:r>
            <w:r w:rsidRPr="009514DA">
              <w:rPr>
                <w:sz w:val="28"/>
              </w:rPr>
              <w:br/>
            </w:r>
            <w:r w:rsidRPr="009514DA">
              <w:rPr>
                <w:i/>
                <w:iCs/>
                <w:sz w:val="28"/>
              </w:rPr>
              <w:t>(Ký và ghi rõ họ, tên)</w:t>
            </w:r>
          </w:p>
        </w:tc>
      </w:tr>
    </w:tbl>
    <w:p w14:paraId="0B031CF0" w14:textId="77777777" w:rsidR="0084782E" w:rsidRPr="009514DA" w:rsidRDefault="0084782E" w:rsidP="0084782E">
      <w:pPr>
        <w:spacing w:before="120"/>
      </w:pPr>
      <w:r w:rsidRPr="009514DA">
        <w:rPr>
          <w:i/>
          <w:iCs/>
        </w:rPr>
        <w:t>Ghi chú:</w:t>
      </w:r>
    </w:p>
    <w:p w14:paraId="1179EABF" w14:textId="77777777" w:rsidR="0084782E" w:rsidRPr="009514DA" w:rsidRDefault="0084782E" w:rsidP="0084782E">
      <w:pPr>
        <w:spacing w:before="120"/>
      </w:pPr>
      <w:r w:rsidRPr="009514DA">
        <w:rPr>
          <w:i/>
          <w:iCs/>
        </w:rPr>
        <w:t>(1): Mẫu này dùng chung cho trường hợp lập lại hồ sơ mới.</w:t>
      </w:r>
    </w:p>
    <w:p w14:paraId="0D2F66C6" w14:textId="77777777" w:rsidR="0084782E" w:rsidRPr="009514DA" w:rsidRDefault="0084782E" w:rsidP="0084782E">
      <w:pPr>
        <w:spacing w:before="120"/>
      </w:pPr>
      <w:r w:rsidRPr="009514DA">
        <w:rPr>
          <w:i/>
          <w:iCs/>
        </w:rPr>
        <w:t>(2): Trường hợp giả khai báo mất hoặc tẩy xóa, làm sai lệch các thông tin trên giấy phép lái xe; sử dụng giấy phép lái xe giả hoặc hồ sơ lái xe giả; có hành vi cố tình gian dối khác để được đổi, cấp lại giấy phép lái xe, ngoài việc bị Tổng cục Đường bộ Việt Nam hoặc Sở Giao thông vận tải ra quyết định tịch thu giấy phép lái xe và hồ sơ gốc còn phải chịu trách nhiệm trước pháp luật và không được cấp giấy phép trong thời hạn 05 năm kể từ ngày phát hiện hành vi vi phạm; khi có nhu cầu cấp lại giấy phép lái xe phải học và sát hạch như trường hợp cấp giấy phép lái xe lần đầu.</w:t>
      </w:r>
    </w:p>
    <w:p w14:paraId="6E86750C" w14:textId="77777777" w:rsidR="0084782E" w:rsidRPr="009514DA" w:rsidRDefault="0084782E" w:rsidP="0084782E">
      <w:pPr>
        <w:spacing w:before="120"/>
        <w:ind w:firstLine="709"/>
        <w:rPr>
          <w:rFonts w:eastAsia="Times New Roman"/>
          <w:sz w:val="28"/>
          <w:lang w:val="en-US"/>
        </w:rPr>
      </w:pPr>
      <w:r w:rsidRPr="009514DA">
        <w:rPr>
          <w:b/>
          <w:sz w:val="28"/>
          <w:lang w:val="en-US"/>
        </w:rPr>
        <w:t>5. Đ</w:t>
      </w:r>
      <w:r w:rsidRPr="009514DA">
        <w:rPr>
          <w:b/>
          <w:sz w:val="28"/>
        </w:rPr>
        <w:t xml:space="preserve">ổi </w:t>
      </w:r>
      <w:r w:rsidRPr="009514DA">
        <w:rPr>
          <w:b/>
          <w:sz w:val="28"/>
          <w:lang w:val="en-US"/>
        </w:rPr>
        <w:t>G</w:t>
      </w:r>
      <w:r w:rsidRPr="009514DA">
        <w:rPr>
          <w:b/>
          <w:sz w:val="28"/>
        </w:rPr>
        <w:t xml:space="preserve">iấy phép lái xe do </w:t>
      </w:r>
      <w:r w:rsidRPr="009514DA">
        <w:rPr>
          <w:b/>
          <w:sz w:val="28"/>
          <w:lang w:val="en-US"/>
        </w:rPr>
        <w:t>N</w:t>
      </w:r>
      <w:r w:rsidRPr="009514DA">
        <w:rPr>
          <w:b/>
          <w:sz w:val="28"/>
        </w:rPr>
        <w:t>gành công an cấp</w:t>
      </w:r>
      <w:r w:rsidRPr="009514DA">
        <w:rPr>
          <w:b/>
          <w:sz w:val="28"/>
          <w:lang w:val="en-US"/>
        </w:rPr>
        <w:t xml:space="preserve"> ( Mã TTHC 1.002801)</w:t>
      </w:r>
    </w:p>
    <w:p w14:paraId="37453343" w14:textId="77777777" w:rsidR="0084782E" w:rsidRPr="009514DA" w:rsidRDefault="0084782E" w:rsidP="0084782E">
      <w:pPr>
        <w:widowControl w:val="0"/>
        <w:autoSpaceDE w:val="0"/>
        <w:autoSpaceDN w:val="0"/>
        <w:adjustRightInd w:val="0"/>
        <w:spacing w:before="80" w:after="120"/>
        <w:ind w:firstLine="709"/>
        <w:jc w:val="both"/>
        <w:rPr>
          <w:b/>
          <w:bCs/>
          <w:sz w:val="28"/>
        </w:rPr>
      </w:pPr>
      <w:r w:rsidRPr="009514DA">
        <w:rPr>
          <w:b/>
          <w:bCs/>
          <w:sz w:val="28"/>
        </w:rPr>
        <w:t xml:space="preserve">5.1.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4DB19AF0"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CC6C60"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1669350"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372E4864"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059C067D" w14:textId="77777777" w:rsidR="0084782E" w:rsidRPr="009514DA" w:rsidRDefault="0084782E"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599A098" w14:textId="77777777" w:rsidTr="0084782E">
        <w:trPr>
          <w:trHeight w:val="898"/>
          <w:jc w:val="center"/>
        </w:trPr>
        <w:tc>
          <w:tcPr>
            <w:tcW w:w="851" w:type="dxa"/>
            <w:shd w:val="clear" w:color="auto" w:fill="auto"/>
            <w:vAlign w:val="center"/>
          </w:tcPr>
          <w:p w14:paraId="3191C580"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shd w:val="clear" w:color="auto" w:fill="auto"/>
            <w:vAlign w:val="center"/>
          </w:tcPr>
          <w:p w14:paraId="405290F3"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3A8F7EC3" w14:textId="77777777" w:rsidR="0084782E" w:rsidRPr="009514DA" w:rsidRDefault="0084782E" w:rsidP="0084782E">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2DFED96E"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rPr>
            </w:pPr>
            <w:r w:rsidRPr="009514DA">
              <w:rPr>
                <w:sz w:val="28"/>
              </w:rPr>
              <w:t xml:space="preserve">- Nộp trực tiếp hồ sơ tại </w:t>
            </w:r>
            <w:r w:rsidRPr="009514DA">
              <w:rPr>
                <w:rFonts w:eastAsia="Arial"/>
                <w:sz w:val="28"/>
                <w:szCs w:val="28"/>
                <w:lang w:val="vi-VN" w:eastAsia="vi-VN"/>
              </w:rPr>
              <w:t>Trụ sở Trung tâm hành chính công tỉnh Đồng Tháp 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p w14:paraId="24E81B97" w14:textId="77777777" w:rsidR="0084782E" w:rsidRPr="009514DA" w:rsidRDefault="0084782E" w:rsidP="0084782E">
            <w:pPr>
              <w:pStyle w:val="NormalWeb"/>
              <w:shd w:val="clear" w:color="auto" w:fill="FFFFFF"/>
              <w:spacing w:before="120" w:beforeAutospacing="0" w:after="120" w:afterAutospacing="0"/>
              <w:jc w:val="both"/>
              <w:rPr>
                <w:rFonts w:eastAsia="Calibri"/>
                <w:sz w:val="28"/>
                <w:szCs w:val="28"/>
                <w:lang w:val="vi-VN"/>
              </w:rPr>
            </w:pPr>
            <w:r w:rsidRPr="009514DA">
              <w:rPr>
                <w:sz w:val="28"/>
              </w:rPr>
              <w:t>- Nộp tại Bưu điện các huyện, thị, thành. Sau đó Bưu điện tổng hợp số lượng hồ sơ nộp tại Trung tâm hành chính công tỉnh Đồng Tháp.</w:t>
            </w:r>
          </w:p>
        </w:tc>
        <w:tc>
          <w:tcPr>
            <w:tcW w:w="1926" w:type="dxa"/>
            <w:tcBorders>
              <w:top w:val="single" w:sz="4" w:space="0" w:color="auto"/>
            </w:tcBorders>
            <w:shd w:val="clear" w:color="auto" w:fill="auto"/>
            <w:vAlign w:val="center"/>
          </w:tcPr>
          <w:p w14:paraId="77774665"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5D48907" w14:textId="77777777" w:rsidR="0084782E" w:rsidRPr="009514DA" w:rsidRDefault="0084782E"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3949D14B" w14:textId="77777777" w:rsidTr="0084782E">
        <w:trPr>
          <w:trHeight w:val="600"/>
          <w:jc w:val="center"/>
        </w:trPr>
        <w:tc>
          <w:tcPr>
            <w:tcW w:w="851" w:type="dxa"/>
            <w:shd w:val="clear" w:color="auto" w:fill="auto"/>
            <w:vAlign w:val="center"/>
          </w:tcPr>
          <w:p w14:paraId="61B2B2E5" w14:textId="77777777" w:rsidR="0084782E" w:rsidRPr="009514DA" w:rsidRDefault="0084782E" w:rsidP="0084782E">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F85E691" w14:textId="77777777" w:rsidR="0084782E" w:rsidRPr="009514DA" w:rsidRDefault="0084782E" w:rsidP="0084782E">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6EEB0750" w14:textId="77777777" w:rsidR="0084782E" w:rsidRPr="009514DA" w:rsidRDefault="0084782E" w:rsidP="0084782E">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kiểm tra tính hợp lệ và đầy đủ giấy tờ có trong hồ sơ:</w:t>
            </w:r>
          </w:p>
          <w:p w14:paraId="49848292" w14:textId="77777777" w:rsidR="0084782E" w:rsidRPr="009514DA" w:rsidRDefault="0084782E" w:rsidP="0084782E">
            <w:pPr>
              <w:shd w:val="clear" w:color="auto" w:fill="FFFFFF"/>
              <w:spacing w:before="120" w:after="120" w:line="234" w:lineRule="atLeast"/>
              <w:jc w:val="both"/>
              <w:rPr>
                <w:sz w:val="28"/>
              </w:rPr>
            </w:pPr>
            <w:r w:rsidRPr="009514DA">
              <w:rPr>
                <w:sz w:val="28"/>
              </w:rPr>
              <w:t xml:space="preserve">- </w:t>
            </w:r>
            <w:r w:rsidRPr="009514DA">
              <w:rPr>
                <w:sz w:val="28"/>
                <w:lang w:val="nl-NL"/>
              </w:rPr>
              <w:t xml:space="preserve">Khi đến nộp hồ sơ, người lái xe </w:t>
            </w:r>
            <w:r w:rsidRPr="009514DA">
              <w:rPr>
                <w:sz w:val="28"/>
              </w:rPr>
              <w:t>được chụp ảnh tại Trung tâm hành chính công tỉnh Đồng Tháp.</w:t>
            </w:r>
          </w:p>
          <w:p w14:paraId="7B91F446"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29552E72"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43E39F8F" w14:textId="77777777" w:rsidR="0084782E" w:rsidRPr="009514DA" w:rsidRDefault="0084782E" w:rsidP="0084782E">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w:t>
            </w:r>
            <w:r w:rsidRPr="009514DA">
              <w:rPr>
                <w:rFonts w:eastAsia="Calibri"/>
                <w:sz w:val="28"/>
              </w:rPr>
              <w:lastRenderedPageBreak/>
              <w:t xml:space="preserve">nhận hồ sơ và hẹn trả kết quả, sau đó </w:t>
            </w:r>
            <w:r w:rsidRPr="009514DA">
              <w:rPr>
                <w:sz w:val="28"/>
              </w:rPr>
              <w:t>chuyển hồ sơ cho phận chuyên môn xử lý.</w:t>
            </w:r>
          </w:p>
          <w:p w14:paraId="0E6D0A1E" w14:textId="77777777" w:rsidR="0084782E" w:rsidRPr="009514DA" w:rsidRDefault="0084782E" w:rsidP="0084782E">
            <w:pPr>
              <w:spacing w:before="120"/>
              <w:jc w:val="both"/>
              <w:rPr>
                <w:rFonts w:eastAsia="Calibri"/>
                <w:sz w:val="28"/>
              </w:rPr>
            </w:pPr>
            <w:r w:rsidRPr="009514DA">
              <w:rPr>
                <w:rFonts w:eastAsia="Calibri"/>
                <w:sz w:val="28"/>
              </w:rPr>
              <w:t xml:space="preserve">- Nộp tại Bưu điện: </w:t>
            </w:r>
            <w:r w:rsidRPr="009514DA">
              <w:rPr>
                <w:sz w:val="28"/>
                <w:lang w:val="nl-NL"/>
              </w:rPr>
              <w:t xml:space="preserve">Khi đến nộp hồ sơ, người lái xe </w:t>
            </w:r>
            <w:r w:rsidRPr="009514DA">
              <w:rPr>
                <w:sz w:val="28"/>
              </w:rPr>
              <w:t>được chụp ảnh</w:t>
            </w:r>
            <w:r w:rsidRPr="009514DA">
              <w:rPr>
                <w:rFonts w:eastAsia="Calibri"/>
                <w:sz w:val="28"/>
              </w:rPr>
              <w:t xml:space="preserve">tại Bưu điện. </w:t>
            </w:r>
          </w:p>
          <w:p w14:paraId="0829DA39" w14:textId="77777777" w:rsidR="0084782E" w:rsidRPr="009514DA" w:rsidRDefault="0084782E" w:rsidP="0084782E">
            <w:pPr>
              <w:spacing w:before="120"/>
              <w:jc w:val="both"/>
              <w:rPr>
                <w:rFonts w:eastAsia="Calibri"/>
                <w:sz w:val="28"/>
              </w:rPr>
            </w:pPr>
            <w:r w:rsidRPr="009514DA">
              <w:rPr>
                <w:rFonts w:eastAsia="Calibri"/>
                <w:sz w:val="28"/>
              </w:rPr>
              <w:t xml:space="preserve">- Nhân viên Bưu điện: </w:t>
            </w:r>
            <w:r w:rsidRPr="009514DA">
              <w:rPr>
                <w:sz w:val="28"/>
              </w:rPr>
              <w:t>kiểm tra tính hợp lệ và đầy đủ giấy tờ có trong hồ sơ:</w:t>
            </w:r>
            <w:r w:rsidRPr="009514DA">
              <w:rPr>
                <w:rFonts w:eastAsia="Calibri"/>
                <w:sz w:val="28"/>
              </w:rPr>
              <w:t xml:space="preserve"> Hồ sơ được Scan (thành bộ hồ sơ), sau đó chuyển hồ sơ và File scan về Bưu điện tỉnh, Bưu điện tỉnh tổng hợp số lượng hồ sơ lập danh sách.</w:t>
            </w:r>
          </w:p>
          <w:p w14:paraId="48A56E76" w14:textId="77777777" w:rsidR="0084782E" w:rsidRPr="009514DA" w:rsidRDefault="0084782E" w:rsidP="0084782E">
            <w:pPr>
              <w:shd w:val="clear" w:color="auto" w:fill="FFFFFF"/>
              <w:spacing w:before="120" w:after="120"/>
              <w:jc w:val="both"/>
              <w:rPr>
                <w:rFonts w:eastAsia="Calibri"/>
                <w:sz w:val="28"/>
              </w:rPr>
            </w:pPr>
            <w:r w:rsidRPr="009514DA">
              <w:rPr>
                <w:rFonts w:eastAsia="Calibri"/>
                <w:sz w:val="28"/>
              </w:rPr>
              <w:t xml:space="preserve">- Nộp hồ sơ File scan và danh sách tổng hợp số lượng tại </w:t>
            </w:r>
            <w:r w:rsidRPr="009514DA">
              <w:rPr>
                <w:sz w:val="28"/>
              </w:rPr>
              <w:t>Trung tâm hành chính công tỉnh Đồng Tháp.</w:t>
            </w:r>
          </w:p>
        </w:tc>
        <w:tc>
          <w:tcPr>
            <w:tcW w:w="1926" w:type="dxa"/>
            <w:shd w:val="clear" w:color="auto" w:fill="auto"/>
            <w:vAlign w:val="center"/>
          </w:tcPr>
          <w:p w14:paraId="0D8B6FB9" w14:textId="77777777" w:rsidR="0084782E" w:rsidRPr="009514DA" w:rsidRDefault="0084782E"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hồ sơ trong ngày làm việc hôm sau.</w:t>
            </w:r>
          </w:p>
        </w:tc>
      </w:tr>
      <w:tr w:rsidR="009514DA" w:rsidRPr="009514DA" w14:paraId="3084A720" w14:textId="77777777" w:rsidTr="0084782E">
        <w:trPr>
          <w:trHeight w:val="600"/>
          <w:jc w:val="center"/>
        </w:trPr>
        <w:tc>
          <w:tcPr>
            <w:tcW w:w="851" w:type="dxa"/>
            <w:vMerge w:val="restart"/>
            <w:shd w:val="clear" w:color="auto" w:fill="auto"/>
            <w:vAlign w:val="center"/>
          </w:tcPr>
          <w:p w14:paraId="5FEEEFDA"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6C747494"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4AA951AB" w14:textId="77777777" w:rsidR="0084782E" w:rsidRPr="009514DA" w:rsidRDefault="0084782E" w:rsidP="0084782E">
            <w:pPr>
              <w:pStyle w:val="NormalWeb"/>
              <w:spacing w:before="120" w:beforeAutospacing="0" w:after="120" w:afterAutospacing="0"/>
              <w:jc w:val="center"/>
              <w:rPr>
                <w:rFonts w:eastAsia="Calibri"/>
                <w:b/>
                <w:sz w:val="28"/>
                <w:szCs w:val="28"/>
              </w:rPr>
            </w:pPr>
          </w:p>
          <w:p w14:paraId="5CAEE95B"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3D3B38E7"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2402BE87"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1853F4E5" w14:textId="77777777" w:rsidR="0084782E" w:rsidRPr="009514DA" w:rsidRDefault="0084782E" w:rsidP="0084782E">
            <w:pPr>
              <w:pStyle w:val="NormalWeb"/>
              <w:spacing w:before="120" w:beforeAutospacing="0" w:after="120" w:afterAutospacing="0"/>
              <w:jc w:val="center"/>
              <w:rPr>
                <w:rStyle w:val="fontstyle01"/>
                <w:rFonts w:eastAsia="Calibri"/>
                <w:color w:val="auto"/>
              </w:rPr>
            </w:pPr>
          </w:p>
          <w:p w14:paraId="67E6C357"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1AE0CBC1" w14:textId="77777777" w:rsidR="0084782E" w:rsidRPr="009514DA" w:rsidRDefault="0084782E" w:rsidP="0084782E">
            <w:pPr>
              <w:spacing w:before="120" w:after="120"/>
              <w:ind w:firstLine="34"/>
              <w:jc w:val="both"/>
              <w:rPr>
                <w:rFonts w:eastAsia="Calibri"/>
                <w:sz w:val="28"/>
              </w:rPr>
            </w:pPr>
            <w:r w:rsidRPr="009514DA">
              <w:rPr>
                <w:rStyle w:val="fontstyle21"/>
                <w:rFonts w:eastAsia="Calibri"/>
                <w:color w:val="auto"/>
              </w:rPr>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3CF57B36"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05 ngày,</w:t>
            </w:r>
            <w:r w:rsidRPr="009514DA">
              <w:rPr>
                <w:rFonts w:eastAsia="Calibri"/>
                <w:b/>
                <w:sz w:val="28"/>
                <w:szCs w:val="28"/>
              </w:rPr>
              <w:br/>
              <w:t>trong đó:</w:t>
            </w:r>
          </w:p>
        </w:tc>
      </w:tr>
      <w:tr w:rsidR="009514DA" w:rsidRPr="009514DA" w14:paraId="7A9A83C6" w14:textId="77777777" w:rsidTr="0084782E">
        <w:trPr>
          <w:trHeight w:val="600"/>
          <w:jc w:val="center"/>
        </w:trPr>
        <w:tc>
          <w:tcPr>
            <w:tcW w:w="851" w:type="dxa"/>
            <w:vMerge/>
            <w:shd w:val="clear" w:color="auto" w:fill="auto"/>
            <w:vAlign w:val="center"/>
          </w:tcPr>
          <w:p w14:paraId="6C0C4EAA"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F32BA02"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4816A815"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283B00CD"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46C97538" w14:textId="77777777" w:rsidTr="0084782E">
        <w:trPr>
          <w:trHeight w:val="600"/>
          <w:jc w:val="center"/>
        </w:trPr>
        <w:tc>
          <w:tcPr>
            <w:tcW w:w="851" w:type="dxa"/>
            <w:vMerge/>
            <w:shd w:val="clear" w:color="auto" w:fill="auto"/>
            <w:vAlign w:val="center"/>
          </w:tcPr>
          <w:p w14:paraId="14BE31D4"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F8A3EE5"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559BCFD3"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5580BC6D" w14:textId="77777777" w:rsidR="0084782E" w:rsidRPr="009514DA" w:rsidRDefault="0084782E"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03 ngày</w:t>
            </w:r>
          </w:p>
        </w:tc>
      </w:tr>
      <w:tr w:rsidR="009514DA" w:rsidRPr="009514DA" w14:paraId="3981CA75" w14:textId="77777777" w:rsidTr="0084782E">
        <w:trPr>
          <w:trHeight w:val="600"/>
          <w:jc w:val="center"/>
        </w:trPr>
        <w:tc>
          <w:tcPr>
            <w:tcW w:w="851" w:type="dxa"/>
            <w:vMerge/>
            <w:shd w:val="clear" w:color="auto" w:fill="auto"/>
            <w:vAlign w:val="center"/>
          </w:tcPr>
          <w:p w14:paraId="39A2B418" w14:textId="77777777" w:rsidR="0084782E" w:rsidRPr="009514DA" w:rsidRDefault="0084782E"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1E3D2E3" w14:textId="77777777" w:rsidR="0084782E" w:rsidRPr="009514DA" w:rsidRDefault="0084782E" w:rsidP="0084782E">
            <w:pPr>
              <w:spacing w:before="120" w:after="120"/>
              <w:jc w:val="center"/>
              <w:rPr>
                <w:rFonts w:eastAsia="Calibri"/>
                <w:b/>
                <w:sz w:val="28"/>
              </w:rPr>
            </w:pPr>
          </w:p>
        </w:tc>
        <w:tc>
          <w:tcPr>
            <w:tcW w:w="5829" w:type="dxa"/>
            <w:shd w:val="clear" w:color="auto" w:fill="auto"/>
            <w:vAlign w:val="center"/>
          </w:tcPr>
          <w:p w14:paraId="0C1E23F6"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7B565181"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02 ngày</w:t>
            </w:r>
          </w:p>
        </w:tc>
      </w:tr>
      <w:tr w:rsidR="009514DA" w:rsidRPr="009514DA" w14:paraId="50ED37A2" w14:textId="77777777" w:rsidTr="0084782E">
        <w:trPr>
          <w:trHeight w:val="600"/>
          <w:jc w:val="center"/>
        </w:trPr>
        <w:tc>
          <w:tcPr>
            <w:tcW w:w="851" w:type="dxa"/>
            <w:vMerge/>
            <w:shd w:val="clear" w:color="auto" w:fill="auto"/>
            <w:vAlign w:val="center"/>
          </w:tcPr>
          <w:p w14:paraId="4340C970"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77CACD9"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74FFCE88"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14A31F1C"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497CC3F9" w14:textId="77777777" w:rsidTr="0084782E">
        <w:trPr>
          <w:trHeight w:val="600"/>
          <w:jc w:val="center"/>
        </w:trPr>
        <w:tc>
          <w:tcPr>
            <w:tcW w:w="851" w:type="dxa"/>
            <w:vMerge/>
            <w:shd w:val="clear" w:color="auto" w:fill="auto"/>
            <w:vAlign w:val="center"/>
          </w:tcPr>
          <w:p w14:paraId="377C201D"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FE8BF58"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0F015F66"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In GPLX</w:t>
            </w:r>
          </w:p>
        </w:tc>
        <w:tc>
          <w:tcPr>
            <w:tcW w:w="1926" w:type="dxa"/>
            <w:shd w:val="clear" w:color="auto" w:fill="auto"/>
            <w:vAlign w:val="center"/>
          </w:tcPr>
          <w:p w14:paraId="42B58A05"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182C1227" w14:textId="77777777" w:rsidTr="0084782E">
        <w:trPr>
          <w:trHeight w:val="600"/>
          <w:jc w:val="center"/>
        </w:trPr>
        <w:tc>
          <w:tcPr>
            <w:tcW w:w="851" w:type="dxa"/>
            <w:vMerge/>
            <w:shd w:val="clear" w:color="auto" w:fill="auto"/>
            <w:vAlign w:val="center"/>
          </w:tcPr>
          <w:p w14:paraId="5276FF59"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3A2ED5A5"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31C6EC64"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w:t>
            </w:r>
            <w:r w:rsidRPr="009514DA">
              <w:rPr>
                <w:rFonts w:eastAsia="Calibri"/>
                <w:bCs/>
                <w:sz w:val="28"/>
                <w:szCs w:val="28"/>
              </w:rPr>
              <w:t xml:space="preserve">hồ sơ và giấy phép lái xe) </w:t>
            </w:r>
            <w:r w:rsidRPr="009514DA">
              <w:rPr>
                <w:sz w:val="28"/>
              </w:rPr>
              <w:t>đến Trung tâm hành chính công tỉnh Đồng Tháp</w:t>
            </w:r>
          </w:p>
        </w:tc>
        <w:tc>
          <w:tcPr>
            <w:tcW w:w="1926" w:type="dxa"/>
            <w:shd w:val="clear" w:color="auto" w:fill="auto"/>
            <w:vAlign w:val="center"/>
          </w:tcPr>
          <w:p w14:paraId="37677CD0"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5836BC50" w14:textId="77777777" w:rsidTr="0084782E">
        <w:trPr>
          <w:trHeight w:val="600"/>
          <w:jc w:val="center"/>
        </w:trPr>
        <w:tc>
          <w:tcPr>
            <w:tcW w:w="851" w:type="dxa"/>
            <w:vMerge/>
            <w:shd w:val="clear" w:color="auto" w:fill="auto"/>
            <w:vAlign w:val="center"/>
          </w:tcPr>
          <w:p w14:paraId="6DC12CCB" w14:textId="77777777" w:rsidR="0084782E" w:rsidRPr="009514DA" w:rsidRDefault="0084782E" w:rsidP="0084782E">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6E064A7" w14:textId="77777777" w:rsidR="0084782E" w:rsidRPr="009514DA" w:rsidRDefault="0084782E" w:rsidP="0084782E">
            <w:pPr>
              <w:spacing w:before="120" w:after="120"/>
              <w:jc w:val="center"/>
              <w:rPr>
                <w:rFonts w:eastAsia="Calibri"/>
                <w:sz w:val="28"/>
              </w:rPr>
            </w:pPr>
          </w:p>
        </w:tc>
        <w:tc>
          <w:tcPr>
            <w:tcW w:w="5829" w:type="dxa"/>
            <w:shd w:val="clear" w:color="auto" w:fill="auto"/>
            <w:vAlign w:val="center"/>
          </w:tcPr>
          <w:p w14:paraId="09822CB8" w14:textId="77777777" w:rsidR="0084782E" w:rsidRPr="009514DA" w:rsidRDefault="0084782E"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61FA3E59" w14:textId="77777777" w:rsidR="0084782E" w:rsidRPr="009514DA" w:rsidRDefault="0084782E" w:rsidP="0084782E">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Thời gian trả lại hồ sơ không quá 0</w:t>
            </w:r>
            <w:r w:rsidRPr="009514DA">
              <w:rPr>
                <w:rFonts w:eastAsia="Calibri"/>
                <w:sz w:val="28"/>
                <w:szCs w:val="28"/>
              </w:rPr>
              <w:t>5</w:t>
            </w:r>
            <w:r w:rsidRPr="009514DA">
              <w:rPr>
                <w:rFonts w:eastAsia="Calibri"/>
                <w:sz w:val="28"/>
                <w:szCs w:val="28"/>
                <w:lang w:val="vi-VN"/>
              </w:rPr>
              <w:t xml:space="preserve"> ngày làm việc kể từ ngày tiếp nhận hồ sơ</w:t>
            </w:r>
          </w:p>
        </w:tc>
      </w:tr>
      <w:tr w:rsidR="009514DA" w:rsidRPr="009514DA" w14:paraId="26924964" w14:textId="77777777" w:rsidTr="0084782E">
        <w:trPr>
          <w:jc w:val="center"/>
        </w:trPr>
        <w:tc>
          <w:tcPr>
            <w:tcW w:w="851" w:type="dxa"/>
            <w:shd w:val="clear" w:color="auto" w:fill="auto"/>
            <w:vAlign w:val="center"/>
          </w:tcPr>
          <w:p w14:paraId="46E33D0D" w14:textId="77777777" w:rsidR="0084782E" w:rsidRPr="009514DA" w:rsidRDefault="0084782E"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16A9FC75" w14:textId="77777777" w:rsidR="0084782E" w:rsidRPr="009514DA" w:rsidRDefault="0084782E"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1246DB17"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434FB8E1"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Bưu điện tỉnh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 xml:space="preserve">xuất </w:t>
            </w:r>
            <w:r w:rsidRPr="009514DA">
              <w:rPr>
                <w:rFonts w:eastAsia="Calibri"/>
                <w:iCs/>
                <w:sz w:val="28"/>
                <w:lang w:val="nl-NL"/>
              </w:rPr>
              <w:lastRenderedPageBreak/>
              <w:t>trình giấy hẹn trả kết quả).</w:t>
            </w:r>
          </w:p>
          <w:p w14:paraId="64745A11" w14:textId="77777777" w:rsidR="0084782E" w:rsidRPr="009514DA" w:rsidRDefault="0084782E" w:rsidP="0084782E">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5EB01F35" w14:textId="77777777" w:rsidR="0084782E" w:rsidRPr="009514DA" w:rsidRDefault="0084782E" w:rsidP="0084782E">
            <w:pPr>
              <w:spacing w:before="120" w:after="120"/>
              <w:ind w:firstLine="34"/>
              <w:jc w:val="both"/>
              <w:rPr>
                <w:rStyle w:val="fontstyle21"/>
                <w:rFonts w:eastAsia="Calibri"/>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p w14:paraId="25AA16B6" w14:textId="77777777" w:rsidR="0084782E" w:rsidRPr="009514DA" w:rsidRDefault="0084782E" w:rsidP="0084782E">
            <w:pPr>
              <w:spacing w:before="120"/>
              <w:rPr>
                <w:rStyle w:val="fontstyle21"/>
                <w:rFonts w:eastAsia="Calibri"/>
                <w:iCs/>
                <w:color w:val="auto"/>
              </w:rPr>
            </w:pPr>
            <w:r w:rsidRPr="009514DA">
              <w:rPr>
                <w:rStyle w:val="fontstyle21"/>
                <w:rFonts w:eastAsia="Calibri"/>
                <w:color w:val="auto"/>
              </w:rPr>
              <w:t xml:space="preserve">- Bưu điện tỉnh nhận kết quả </w:t>
            </w:r>
            <w:r w:rsidRPr="009514DA">
              <w:rPr>
                <w:rFonts w:eastAsia="Calibri"/>
                <w:sz w:val="28"/>
              </w:rPr>
              <w:t xml:space="preserve">tại </w:t>
            </w:r>
            <w:r w:rsidRPr="009514DA">
              <w:rPr>
                <w:sz w:val="28"/>
              </w:rPr>
              <w:t xml:space="preserve">Trung tâm hành chính công tỉnh Đồng Tháp. </w:t>
            </w:r>
          </w:p>
        </w:tc>
        <w:tc>
          <w:tcPr>
            <w:tcW w:w="1926" w:type="dxa"/>
            <w:shd w:val="clear" w:color="auto" w:fill="auto"/>
            <w:vAlign w:val="center"/>
          </w:tcPr>
          <w:p w14:paraId="09361186" w14:textId="77777777" w:rsidR="0084782E" w:rsidRPr="009514DA" w:rsidRDefault="0084782E"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7A4AE724" w14:textId="77777777" w:rsidR="0084782E" w:rsidRPr="009514DA" w:rsidRDefault="0084782E"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 xml:space="preserve">hiều: từ 13 </w:t>
            </w:r>
            <w:r w:rsidRPr="009514DA">
              <w:rPr>
                <w:rFonts w:eastAsia="Calibri"/>
                <w:sz w:val="28"/>
                <w:szCs w:val="28"/>
                <w:lang w:val="vi-VN"/>
              </w:rPr>
              <w:lastRenderedPageBreak/>
              <w:t>giờ 30 đến 17 giờ của các ngày làm việc.</w:t>
            </w:r>
          </w:p>
        </w:tc>
      </w:tr>
    </w:tbl>
    <w:p w14:paraId="551637CD" w14:textId="77777777" w:rsidR="0084782E" w:rsidRPr="009514DA" w:rsidRDefault="0084782E" w:rsidP="0084782E">
      <w:pPr>
        <w:widowControl w:val="0"/>
        <w:spacing w:before="80" w:after="120"/>
        <w:ind w:firstLine="709"/>
        <w:jc w:val="both"/>
        <w:rPr>
          <w:b/>
          <w:sz w:val="28"/>
        </w:rPr>
      </w:pPr>
      <w:r w:rsidRPr="009514DA">
        <w:rPr>
          <w:b/>
          <w:bCs/>
          <w:sz w:val="28"/>
        </w:rPr>
        <w:lastRenderedPageBreak/>
        <w:t>5.</w:t>
      </w:r>
      <w:r w:rsidRPr="009514DA">
        <w:rPr>
          <w:b/>
          <w:sz w:val="28"/>
        </w:rPr>
        <w:t>2. Thành phần, số lượng hồ sơ:</w:t>
      </w:r>
    </w:p>
    <w:p w14:paraId="50678F56"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2FF2A43E" w14:textId="77777777" w:rsidR="0084782E" w:rsidRPr="009514DA" w:rsidRDefault="0084782E" w:rsidP="0084782E">
      <w:pPr>
        <w:spacing w:before="120"/>
        <w:ind w:firstLine="709"/>
        <w:rPr>
          <w:sz w:val="28"/>
        </w:rPr>
      </w:pPr>
      <w:r w:rsidRPr="009514DA">
        <w:rPr>
          <w:sz w:val="28"/>
        </w:rPr>
        <w:t xml:space="preserve">- </w:t>
      </w:r>
      <w:r w:rsidRPr="009514DA">
        <w:rPr>
          <w:b/>
          <w:bCs/>
          <w:i/>
          <w:iCs/>
          <w:sz w:val="28"/>
        </w:rPr>
        <w:t>Hồ sơ đổi Giấy phép lái xe mô tô do ngành công an cấp trước ngày 01/8/1995:</w:t>
      </w:r>
    </w:p>
    <w:p w14:paraId="0A93BBBD" w14:textId="77777777" w:rsidR="0084782E" w:rsidRPr="009514DA" w:rsidRDefault="0084782E" w:rsidP="0084782E">
      <w:pPr>
        <w:spacing w:before="120"/>
        <w:ind w:firstLine="709"/>
        <w:rPr>
          <w:sz w:val="28"/>
          <w:lang w:val="en-US"/>
        </w:rPr>
      </w:pPr>
      <w:r w:rsidRPr="009514DA">
        <w:rPr>
          <w:sz w:val="28"/>
        </w:rPr>
        <w:t>+ Đơn đề nghị đổi giấy phép lái xe theo mẫu quy định;</w:t>
      </w:r>
      <w:r w:rsidRPr="009514DA">
        <w:rPr>
          <w:sz w:val="28"/>
          <w:lang w:val="en-US"/>
        </w:rPr>
        <w:t xml:space="preserve"> </w:t>
      </w:r>
      <w:r w:rsidRPr="009514DA">
        <w:rPr>
          <w:sz w:val="28"/>
        </w:rPr>
        <w:t xml:space="preserve">phụ lục </w:t>
      </w:r>
      <w:r w:rsidRPr="009514DA">
        <w:rPr>
          <w:sz w:val="28"/>
          <w:lang w:val="en-US"/>
        </w:rPr>
        <w:t>V</w:t>
      </w:r>
    </w:p>
    <w:p w14:paraId="6095F3A3" w14:textId="77777777" w:rsidR="0084782E" w:rsidRPr="009514DA" w:rsidRDefault="0084782E" w:rsidP="0084782E">
      <w:pPr>
        <w:spacing w:before="120"/>
        <w:ind w:firstLine="709"/>
        <w:jc w:val="both"/>
        <w:rPr>
          <w:sz w:val="28"/>
          <w:lang w:val="en-US"/>
        </w:rPr>
      </w:pPr>
      <w:r w:rsidRPr="009514DA">
        <w:rPr>
          <w:sz w:val="28"/>
        </w:rPr>
        <w:t>+ Bản sao giấy phép lái xe, giấy chứng minh nhân dân hoặc thẻ căn cước công dân hoặc hộ chiếu còn thời hạn có ghi số giấy chứng minh nhân dân hoặc thẻ căn cước công dân</w:t>
      </w:r>
      <w:r w:rsidRPr="009514DA">
        <w:rPr>
          <w:sz w:val="28"/>
          <w:lang w:val="en-US"/>
        </w:rPr>
        <w:t xml:space="preserve">; Trường hợp phát hiện có nghi vấn, cơ quan cấp đổi giấy phép lái xe có văn bản đề nghị Cục Cảnh sát giao thông thuộc Bộ Công an hoặc Sở Giao thông vận tải quản lý giấy pháp lái xe xác minh;  </w:t>
      </w:r>
    </w:p>
    <w:p w14:paraId="73B093F8" w14:textId="77777777" w:rsidR="0084782E" w:rsidRPr="009514DA" w:rsidRDefault="0084782E" w:rsidP="0084782E">
      <w:pPr>
        <w:spacing w:before="120"/>
        <w:ind w:firstLine="709"/>
        <w:rPr>
          <w:sz w:val="28"/>
        </w:rPr>
      </w:pPr>
      <w:r w:rsidRPr="009514DA">
        <w:rPr>
          <w:sz w:val="28"/>
        </w:rPr>
        <w:t>+ Hồ sơ gốc (nếu có);</w:t>
      </w:r>
    </w:p>
    <w:p w14:paraId="5829968A" w14:textId="77777777" w:rsidR="0084782E" w:rsidRPr="009514DA" w:rsidRDefault="0084782E" w:rsidP="0084782E">
      <w:pPr>
        <w:spacing w:before="120"/>
        <w:ind w:firstLine="709"/>
        <w:rPr>
          <w:sz w:val="28"/>
        </w:rPr>
      </w:pPr>
      <w:r w:rsidRPr="009514DA">
        <w:rPr>
          <w:b/>
          <w:bCs/>
          <w:i/>
          <w:iCs/>
          <w:sz w:val="28"/>
        </w:rPr>
        <w:t>- Hồ sơ đổi Giấy phép lái xe do ngành Công an cấp từ ngày 01/8/1995:</w:t>
      </w:r>
    </w:p>
    <w:p w14:paraId="4E81194E" w14:textId="77777777" w:rsidR="0084782E" w:rsidRPr="009514DA" w:rsidRDefault="0084782E" w:rsidP="0084782E">
      <w:pPr>
        <w:spacing w:before="120"/>
        <w:ind w:firstLine="709"/>
        <w:jc w:val="both"/>
        <w:rPr>
          <w:sz w:val="28"/>
          <w:lang w:val="en-US"/>
        </w:rPr>
      </w:pPr>
      <w:r w:rsidRPr="009514DA">
        <w:rPr>
          <w:sz w:val="28"/>
        </w:rPr>
        <w:t>+ Đơn đề nghị đổi giấy phép lái xe theo mẫu quy định;</w:t>
      </w:r>
      <w:r w:rsidRPr="009514DA">
        <w:rPr>
          <w:sz w:val="28"/>
          <w:lang w:val="en-US"/>
        </w:rPr>
        <w:t xml:space="preserve"> </w:t>
      </w:r>
      <w:r w:rsidRPr="009514DA">
        <w:rPr>
          <w:sz w:val="28"/>
        </w:rPr>
        <w:t xml:space="preserve">phụ lục </w:t>
      </w:r>
      <w:r w:rsidRPr="009514DA">
        <w:rPr>
          <w:sz w:val="28"/>
          <w:lang w:val="en-US"/>
        </w:rPr>
        <w:t>V</w:t>
      </w:r>
    </w:p>
    <w:p w14:paraId="49B491C3" w14:textId="77777777" w:rsidR="0084782E" w:rsidRPr="009514DA" w:rsidRDefault="0084782E" w:rsidP="0084782E">
      <w:pPr>
        <w:spacing w:before="120"/>
        <w:ind w:firstLine="709"/>
        <w:jc w:val="both"/>
        <w:rPr>
          <w:sz w:val="28"/>
        </w:rPr>
      </w:pPr>
      <w:r w:rsidRPr="009514DA">
        <w:rPr>
          <w:sz w:val="28"/>
        </w:rPr>
        <w:t>+ Bản sao Quyết định ra khỏi ngành hoặc nghỉ hưu của cấp có thẩm quyền</w:t>
      </w:r>
      <w:r w:rsidRPr="009514DA">
        <w:rPr>
          <w:sz w:val="28"/>
          <w:lang w:val="en-US"/>
        </w:rPr>
        <w:t xml:space="preserve"> hoặc bản sao Quyết định của cấp có thẩm quyền về việc thôi không tiếp tục phục vụ trong lực lượng Công an xã hoặc bản sao Quyết định chấm dứt hợp đồng lao động và Quyết định tuyển dụng hoặc hợp đồng lao động từ 12 tháng trở lên của các đơn vị trong Công an nhân dân</w:t>
      </w:r>
      <w:r w:rsidRPr="009514DA">
        <w:rPr>
          <w:sz w:val="28"/>
        </w:rPr>
        <w:t>;</w:t>
      </w:r>
    </w:p>
    <w:p w14:paraId="2F48CA2C" w14:textId="77777777" w:rsidR="0084782E" w:rsidRPr="009514DA" w:rsidRDefault="0084782E" w:rsidP="0084782E">
      <w:pPr>
        <w:spacing w:before="120"/>
        <w:ind w:firstLine="709"/>
        <w:jc w:val="both"/>
        <w:rPr>
          <w:sz w:val="28"/>
        </w:rPr>
      </w:pPr>
      <w:r w:rsidRPr="009514DA">
        <w:rPr>
          <w:sz w:val="28"/>
        </w:rPr>
        <w:t>+ Giấy khám sức khỏe của người lái xe do cơ sở y tế có thẩm quyền cấp theo quy định, trừ trường hợp đổi giấy phép lái xe hạng A1, A2, A3;</w:t>
      </w:r>
    </w:p>
    <w:p w14:paraId="1680B5C8" w14:textId="77777777" w:rsidR="0084782E" w:rsidRPr="009514DA" w:rsidRDefault="0084782E" w:rsidP="0084782E">
      <w:pPr>
        <w:spacing w:before="120"/>
        <w:ind w:firstLine="709"/>
        <w:jc w:val="both"/>
        <w:rPr>
          <w:sz w:val="28"/>
          <w:lang w:val="en-US"/>
        </w:rPr>
      </w:pPr>
      <w:r w:rsidRPr="009514DA">
        <w:rPr>
          <w:sz w:val="28"/>
        </w:rPr>
        <w:t>+ Bản sao giấy phép lái xe của ngành Công an cấp còn thời hạn sử dụng, giấy chứng minh nhân dân hoặc thẻ căn cước công dân hoặc hộ chiếu còn thời hạn có ghi số giấy chứng minh nhân dân hoặc thẻ căn cước công dân</w:t>
      </w:r>
      <w:r w:rsidRPr="009514DA">
        <w:rPr>
          <w:sz w:val="28"/>
          <w:lang w:val="en-US"/>
        </w:rPr>
        <w:t>; Trường hợp phát hiện có nghi vấn, cơ quan cấp đổi giấy phép lái xe có văn bản đề nghị Cục Cảnh sát giao thông thuộc Bộ Công an hoặc Sở Giao thông vận tải quản lý giấy pháp lái xe xác minh;</w:t>
      </w:r>
    </w:p>
    <w:p w14:paraId="62CA6B2F" w14:textId="77777777" w:rsidR="0084782E" w:rsidRPr="009514DA" w:rsidRDefault="0084782E" w:rsidP="0084782E">
      <w:pPr>
        <w:spacing w:before="120"/>
        <w:ind w:firstLine="709"/>
        <w:jc w:val="both"/>
        <w:rPr>
          <w:b/>
          <w:sz w:val="28"/>
          <w:lang w:val="en-US"/>
        </w:rPr>
      </w:pPr>
      <w:r w:rsidRPr="009514DA">
        <w:rPr>
          <w:b/>
          <w:sz w:val="28"/>
          <w:lang w:val="en-US"/>
        </w:rPr>
        <w:t xml:space="preserve">- Hồ sơ đổi giấy phép lái xe do ngành Công an cấp cho học viên hệ dân sự các trường Công an nhân dân trước ngày 31 tháng 7 năm 2020 </w:t>
      </w:r>
    </w:p>
    <w:p w14:paraId="0A7EC664" w14:textId="77777777" w:rsidR="0084782E" w:rsidRPr="009514DA" w:rsidRDefault="0084782E" w:rsidP="0084782E">
      <w:pPr>
        <w:spacing w:before="120"/>
        <w:ind w:firstLine="709"/>
        <w:jc w:val="both"/>
        <w:rPr>
          <w:sz w:val="28"/>
          <w:lang w:val="en-US"/>
        </w:rPr>
      </w:pPr>
      <w:r w:rsidRPr="009514DA">
        <w:rPr>
          <w:sz w:val="28"/>
          <w:lang w:val="en-US"/>
        </w:rPr>
        <w:lastRenderedPageBreak/>
        <w:t xml:space="preserve">+ </w:t>
      </w:r>
      <w:r w:rsidRPr="009514DA">
        <w:rPr>
          <w:sz w:val="28"/>
        </w:rPr>
        <w:t>Đơn đề nghị đổi</w:t>
      </w:r>
      <w:r w:rsidRPr="009514DA">
        <w:rPr>
          <w:sz w:val="28"/>
          <w:lang w:val="en-US"/>
        </w:rPr>
        <w:t xml:space="preserve"> cấp lại</w:t>
      </w:r>
      <w:r w:rsidRPr="009514DA">
        <w:rPr>
          <w:sz w:val="28"/>
        </w:rPr>
        <w:t xml:space="preserve"> giấy phép lái xe theo mẫu; phụ lục </w:t>
      </w:r>
      <w:r w:rsidRPr="009514DA">
        <w:rPr>
          <w:sz w:val="28"/>
          <w:lang w:val="en-US"/>
        </w:rPr>
        <w:t>V</w:t>
      </w:r>
    </w:p>
    <w:p w14:paraId="3C8D956A" w14:textId="77777777" w:rsidR="0084782E" w:rsidRPr="009514DA" w:rsidRDefault="0084782E" w:rsidP="0084782E">
      <w:pPr>
        <w:spacing w:before="120"/>
        <w:ind w:firstLine="709"/>
        <w:jc w:val="both"/>
        <w:rPr>
          <w:sz w:val="28"/>
        </w:rPr>
      </w:pPr>
      <w:r w:rsidRPr="009514DA">
        <w:rPr>
          <w:sz w:val="28"/>
          <w:lang w:val="en-US"/>
        </w:rPr>
        <w:t>+</w:t>
      </w:r>
      <w:r w:rsidRPr="009514DA">
        <w:rPr>
          <w:sz w:val="28"/>
        </w:rPr>
        <w:t xml:space="preserve"> Bản sao giấy phép lái xe</w:t>
      </w:r>
      <w:r w:rsidRPr="009514DA">
        <w:rPr>
          <w:sz w:val="28"/>
          <w:lang w:val="en-US"/>
        </w:rPr>
        <w:t xml:space="preserve">, </w:t>
      </w:r>
      <w:r w:rsidRPr="009514DA">
        <w:rPr>
          <w:sz w:val="28"/>
        </w:rPr>
        <w:t>giấy chứng minh nhân dân hoặc thẻ căn cước công dân hoặc hộ chiếu còn thời hạn có ghi số giấy chứng minh nhân dân hoặc thẻ căn cước công dân;</w:t>
      </w:r>
    </w:p>
    <w:p w14:paraId="1EA9C7FF" w14:textId="77777777" w:rsidR="0084782E" w:rsidRPr="009514DA" w:rsidRDefault="0084782E" w:rsidP="0084782E">
      <w:pPr>
        <w:spacing w:before="120"/>
        <w:ind w:firstLine="709"/>
        <w:jc w:val="both"/>
        <w:rPr>
          <w:sz w:val="28"/>
        </w:rPr>
      </w:pPr>
      <w:r w:rsidRPr="009514DA">
        <w:rPr>
          <w:sz w:val="28"/>
          <w:lang w:val="en-US"/>
        </w:rPr>
        <w:t>+</w:t>
      </w:r>
      <w:r w:rsidRPr="009514DA">
        <w:rPr>
          <w:sz w:val="28"/>
        </w:rPr>
        <w:t xml:space="preserve"> Giấy khám sức khỏe của người lái xe do cơ sở y tế có thẩm quyền cấp theo quy định, trừ trường hợp đổi giấy phép lái xe hạng A1, A2, A3;</w:t>
      </w:r>
    </w:p>
    <w:p w14:paraId="726A35DC" w14:textId="77777777" w:rsidR="0084782E" w:rsidRPr="009514DA" w:rsidRDefault="0084782E" w:rsidP="0084782E">
      <w:pPr>
        <w:spacing w:before="120"/>
        <w:ind w:firstLine="709"/>
        <w:jc w:val="both"/>
        <w:rPr>
          <w:sz w:val="28"/>
          <w:lang w:val="en-US"/>
        </w:rPr>
      </w:pPr>
      <w:r w:rsidRPr="009514DA">
        <w:rPr>
          <w:sz w:val="28"/>
          <w:lang w:val="en-US"/>
        </w:rPr>
        <w:t>+ Bản sao Quyết định công nhận tốt nghiệp của các Trường, Học Viện trong Công an nhân dân;</w:t>
      </w:r>
    </w:p>
    <w:p w14:paraId="6FA129E9" w14:textId="77777777" w:rsidR="0084782E" w:rsidRPr="009514DA" w:rsidRDefault="0084782E" w:rsidP="0084782E">
      <w:pPr>
        <w:spacing w:before="120"/>
        <w:ind w:firstLine="709"/>
        <w:jc w:val="both"/>
        <w:rPr>
          <w:sz w:val="28"/>
          <w:lang w:val="en-US"/>
        </w:rPr>
      </w:pPr>
      <w:r w:rsidRPr="009514DA">
        <w:rPr>
          <w:sz w:val="28"/>
          <w:lang w:val="en-US"/>
        </w:rPr>
        <w:t>+ Hồ sơ gốc do ngành Công an cấp, gồm: Đơn đề nghị sát hạch, cấp, đổi giấy phép lái xe có xác nhận của thủ trưởng đơn vị nơi công tác; Giấy chứng nhận sức khỏe của người lái xe; Chứng chỉ tốt nghiệp chương trình đào tạo lái xe; Biên bản tổng hợp kết quả sát hạch lái xe.</w:t>
      </w:r>
    </w:p>
    <w:p w14:paraId="14D1CC8E" w14:textId="77777777" w:rsidR="0084782E" w:rsidRPr="009514DA" w:rsidRDefault="0084782E" w:rsidP="0084782E">
      <w:pPr>
        <w:widowControl w:val="0"/>
        <w:spacing w:before="60" w:after="60"/>
        <w:ind w:firstLine="709"/>
        <w:jc w:val="both"/>
        <w:rPr>
          <w:sz w:val="28"/>
        </w:rPr>
      </w:pPr>
      <w:r w:rsidRPr="009514DA">
        <w:rPr>
          <w:b/>
          <w:sz w:val="28"/>
        </w:rPr>
        <w:t>b) Số lượng hồ sơ:</w:t>
      </w:r>
      <w:r w:rsidRPr="009514DA">
        <w:rPr>
          <w:sz w:val="28"/>
        </w:rPr>
        <w:t xml:space="preserve"> 01 bộ.</w:t>
      </w:r>
    </w:p>
    <w:p w14:paraId="4FA10F45" w14:textId="77777777" w:rsidR="0084782E" w:rsidRPr="009514DA" w:rsidRDefault="0084782E" w:rsidP="0084782E">
      <w:pPr>
        <w:widowControl w:val="0"/>
        <w:spacing w:before="60" w:after="60"/>
        <w:ind w:firstLine="709"/>
        <w:jc w:val="both"/>
        <w:rPr>
          <w:sz w:val="28"/>
        </w:rPr>
      </w:pPr>
      <w:r w:rsidRPr="009514DA">
        <w:rPr>
          <w:b/>
          <w:bCs/>
          <w:sz w:val="28"/>
        </w:rPr>
        <w:t>5.</w:t>
      </w:r>
      <w:r w:rsidRPr="009514DA">
        <w:rPr>
          <w:b/>
          <w:sz w:val="28"/>
        </w:rPr>
        <w:t>3. Cơ quan thực hiện:</w:t>
      </w:r>
      <w:r w:rsidRPr="009514DA">
        <w:rPr>
          <w:sz w:val="28"/>
        </w:rPr>
        <w:t>Sở Giao thông vận tải</w:t>
      </w:r>
      <w:r w:rsidRPr="009514DA">
        <w:rPr>
          <w:noProof/>
          <w:sz w:val="28"/>
        </w:rPr>
        <w:t>.</w:t>
      </w:r>
    </w:p>
    <w:p w14:paraId="70D39FEE" w14:textId="77777777" w:rsidR="0084782E" w:rsidRPr="009514DA" w:rsidRDefault="0084782E" w:rsidP="0084782E">
      <w:pPr>
        <w:spacing w:before="120"/>
        <w:ind w:firstLine="709"/>
        <w:jc w:val="both"/>
        <w:rPr>
          <w:sz w:val="28"/>
        </w:rPr>
      </w:pPr>
      <w:r w:rsidRPr="009514DA">
        <w:rPr>
          <w:b/>
          <w:bCs/>
          <w:sz w:val="28"/>
        </w:rPr>
        <w:t>5.</w:t>
      </w:r>
      <w:r w:rsidRPr="009514DA">
        <w:rPr>
          <w:b/>
          <w:sz w:val="28"/>
        </w:rPr>
        <w:t>4. Đối tượng thực hiện thủ tục hành chính</w:t>
      </w:r>
      <w:r w:rsidRPr="009514DA">
        <w:rPr>
          <w:sz w:val="28"/>
        </w:rPr>
        <w:t xml:space="preserve">: </w:t>
      </w:r>
    </w:p>
    <w:p w14:paraId="01AB73D0" w14:textId="77777777" w:rsidR="0084782E" w:rsidRPr="009514DA" w:rsidRDefault="0084782E" w:rsidP="0084782E">
      <w:pPr>
        <w:spacing w:before="120"/>
        <w:ind w:firstLine="709"/>
        <w:jc w:val="both"/>
        <w:rPr>
          <w:sz w:val="28"/>
        </w:rPr>
      </w:pPr>
      <w:r w:rsidRPr="009514DA">
        <w:rPr>
          <w:sz w:val="28"/>
        </w:rPr>
        <w:t xml:space="preserve">- Đang sử dụng GPLX do ngành Công an cấp trước ngày 01/8/1995 còn thời hạn sử dụng; </w:t>
      </w:r>
    </w:p>
    <w:p w14:paraId="298699E7" w14:textId="77777777" w:rsidR="0084782E" w:rsidRPr="009514DA" w:rsidRDefault="0084782E" w:rsidP="0084782E">
      <w:pPr>
        <w:spacing w:before="120"/>
        <w:ind w:firstLine="709"/>
        <w:jc w:val="both"/>
        <w:rPr>
          <w:sz w:val="28"/>
          <w:lang w:val="en-US"/>
        </w:rPr>
      </w:pPr>
      <w:r w:rsidRPr="009514DA">
        <w:rPr>
          <w:sz w:val="28"/>
        </w:rPr>
        <w:t>- Đang sử dụng GPLX do ngành Công an cấp từ ngày 01/8/1995 còn thời hạn sử dụng nay có Quyết định ra khỏi ngành hoặc nghỉ hưu của cấp có thẩm quyền.</w:t>
      </w:r>
    </w:p>
    <w:p w14:paraId="2BCAF442" w14:textId="77777777" w:rsidR="0084782E" w:rsidRPr="009514DA" w:rsidRDefault="0084782E" w:rsidP="0084782E">
      <w:pPr>
        <w:spacing w:before="120"/>
        <w:ind w:firstLine="709"/>
        <w:jc w:val="both"/>
        <w:rPr>
          <w:sz w:val="28"/>
          <w:lang w:val="en-US"/>
        </w:rPr>
      </w:pPr>
      <w:r w:rsidRPr="009514DA">
        <w:rPr>
          <w:sz w:val="28"/>
          <w:lang w:val="en-US"/>
        </w:rPr>
        <w:t>- Đang sử dụng GPLX do ngành Công an cấp trước ngày 31/7/2020.</w:t>
      </w:r>
    </w:p>
    <w:p w14:paraId="24096171" w14:textId="77777777" w:rsidR="0084782E" w:rsidRPr="009514DA" w:rsidRDefault="0084782E" w:rsidP="0084782E">
      <w:pPr>
        <w:spacing w:before="120" w:after="280" w:afterAutospacing="1"/>
        <w:ind w:firstLine="709"/>
        <w:rPr>
          <w:sz w:val="28"/>
          <w:lang w:val="en-US"/>
        </w:rPr>
      </w:pPr>
      <w:r w:rsidRPr="009514DA">
        <w:rPr>
          <w:sz w:val="28"/>
        </w:rPr>
        <w:t>- Trường hợp phát hiện có nghi vấn, cơ quan cấp đổi giấy phép lái xe có văn bản đề nghị Cục Cảnh sát giao thông thuộc Bộ Công an hoặc Sở Giao thông vận tải quản lý giấy phép lái xe xác minh;</w:t>
      </w:r>
    </w:p>
    <w:p w14:paraId="16EC013F" w14:textId="77777777" w:rsidR="0084782E" w:rsidRPr="009514DA" w:rsidRDefault="0084782E" w:rsidP="0084782E">
      <w:pPr>
        <w:widowControl w:val="0"/>
        <w:spacing w:before="60" w:after="60"/>
        <w:ind w:firstLine="709"/>
        <w:jc w:val="both"/>
        <w:rPr>
          <w:sz w:val="28"/>
        </w:rPr>
      </w:pPr>
      <w:r w:rsidRPr="009514DA">
        <w:rPr>
          <w:b/>
          <w:bCs/>
          <w:sz w:val="28"/>
        </w:rPr>
        <w:t>5.</w:t>
      </w:r>
      <w:r w:rsidRPr="009514DA">
        <w:rPr>
          <w:b/>
          <w:sz w:val="28"/>
        </w:rPr>
        <w:t>5. Kết quả thực hiện thủ tục hành chính</w:t>
      </w:r>
      <w:r w:rsidRPr="009514DA">
        <w:rPr>
          <w:sz w:val="28"/>
        </w:rPr>
        <w:t xml:space="preserve">: </w:t>
      </w:r>
    </w:p>
    <w:p w14:paraId="76F89584" w14:textId="77777777" w:rsidR="0084782E" w:rsidRPr="009514DA" w:rsidRDefault="0084782E" w:rsidP="0084782E">
      <w:pPr>
        <w:spacing w:before="120"/>
        <w:ind w:firstLine="709"/>
        <w:jc w:val="both"/>
        <w:rPr>
          <w:b/>
          <w:sz w:val="28"/>
        </w:rPr>
      </w:pPr>
      <w:r w:rsidRPr="009514DA">
        <w:rPr>
          <w:sz w:val="28"/>
        </w:rPr>
        <w:t>- GPLX và hồ sơ cá nhân dùng để đổi GPLX phù hợp với hạng xe được lái.</w:t>
      </w:r>
    </w:p>
    <w:p w14:paraId="398CDBAB" w14:textId="77777777" w:rsidR="0084782E" w:rsidRPr="009514DA" w:rsidRDefault="0084782E" w:rsidP="0084782E">
      <w:pPr>
        <w:widowControl w:val="0"/>
        <w:spacing w:before="60" w:after="60"/>
        <w:ind w:firstLine="709"/>
        <w:jc w:val="both"/>
        <w:rPr>
          <w:sz w:val="28"/>
        </w:rPr>
      </w:pPr>
      <w:r w:rsidRPr="009514DA">
        <w:rPr>
          <w:b/>
          <w:bCs/>
          <w:sz w:val="28"/>
        </w:rPr>
        <w:t>5.</w:t>
      </w:r>
      <w:r w:rsidRPr="009514DA">
        <w:rPr>
          <w:b/>
          <w:sz w:val="28"/>
        </w:rPr>
        <w:t>6. Lệ phí:</w:t>
      </w:r>
    </w:p>
    <w:p w14:paraId="6BD40C8E" w14:textId="77777777" w:rsidR="0084782E" w:rsidRPr="009514DA" w:rsidRDefault="0084782E" w:rsidP="0084782E">
      <w:pPr>
        <w:widowControl w:val="0"/>
        <w:spacing w:before="60" w:after="60"/>
        <w:ind w:firstLine="709"/>
        <w:jc w:val="both"/>
        <w:rPr>
          <w:sz w:val="28"/>
        </w:rPr>
      </w:pPr>
      <w:r w:rsidRPr="009514DA">
        <w:rPr>
          <w:sz w:val="28"/>
        </w:rPr>
        <w:t>Lệ phí cấp lại giấy phép lái xe công nghệ mới: 135.000đ/lần (</w:t>
      </w:r>
      <w:r w:rsidRPr="009514DA">
        <w:rPr>
          <w:i/>
          <w:sz w:val="28"/>
        </w:rPr>
        <w:t xml:space="preserve">Thông tư số </w:t>
      </w:r>
      <w:r w:rsidRPr="009514DA">
        <w:rPr>
          <w:i/>
          <w:sz w:val="28"/>
          <w:lang w:val="en-US"/>
        </w:rPr>
        <w:t>37/2023/</w:t>
      </w:r>
      <w:r w:rsidRPr="009514DA">
        <w:rPr>
          <w:i/>
          <w:sz w:val="28"/>
        </w:rPr>
        <w:t>TT-BTC)</w:t>
      </w:r>
    </w:p>
    <w:p w14:paraId="40F290D5" w14:textId="77777777" w:rsidR="0084782E" w:rsidRPr="009514DA" w:rsidRDefault="0084782E" w:rsidP="0084782E">
      <w:pPr>
        <w:widowControl w:val="0"/>
        <w:spacing w:before="60" w:after="60"/>
        <w:ind w:firstLine="709"/>
        <w:jc w:val="both"/>
        <w:rPr>
          <w:sz w:val="28"/>
        </w:rPr>
      </w:pPr>
      <w:r w:rsidRPr="009514DA">
        <w:rPr>
          <w:b/>
          <w:bCs/>
          <w:sz w:val="28"/>
        </w:rPr>
        <w:t>5.</w:t>
      </w:r>
      <w:r w:rsidRPr="009514DA">
        <w:rPr>
          <w:b/>
          <w:sz w:val="28"/>
        </w:rPr>
        <w:t>7. Tên mẫu đơn, mẫu tờ khai:</w:t>
      </w:r>
    </w:p>
    <w:p w14:paraId="34AB0EED" w14:textId="77777777" w:rsidR="0084782E" w:rsidRPr="009514DA" w:rsidRDefault="0084782E" w:rsidP="0084782E">
      <w:pPr>
        <w:spacing w:before="120"/>
        <w:ind w:firstLine="720"/>
        <w:jc w:val="both"/>
        <w:rPr>
          <w:sz w:val="28"/>
        </w:rPr>
      </w:pPr>
      <w:r w:rsidRPr="009514DA">
        <w:rPr>
          <w:sz w:val="28"/>
        </w:rPr>
        <w:t xml:space="preserve">- Đơn đề nghị đổi (cấp lại)Giấy phép lái xe (phụ lục </w:t>
      </w:r>
      <w:r w:rsidRPr="009514DA">
        <w:rPr>
          <w:sz w:val="28"/>
          <w:lang w:val="en-US"/>
        </w:rPr>
        <w:t>V</w:t>
      </w:r>
      <w:r w:rsidRPr="009514DA">
        <w:rPr>
          <w:sz w:val="28"/>
        </w:rPr>
        <w:t xml:space="preserve">, </w:t>
      </w:r>
      <w:r w:rsidRPr="009514DA">
        <w:rPr>
          <w:i/>
          <w:sz w:val="28"/>
        </w:rPr>
        <w:t xml:space="preserve">Thông tư số </w:t>
      </w:r>
      <w:r w:rsidRPr="009514DA">
        <w:rPr>
          <w:i/>
          <w:sz w:val="28"/>
          <w:lang w:val="en-US"/>
        </w:rPr>
        <w:t>01</w:t>
      </w:r>
      <w:r w:rsidRPr="009514DA">
        <w:rPr>
          <w:i/>
          <w:sz w:val="28"/>
        </w:rPr>
        <w:t>/20</w:t>
      </w:r>
      <w:r w:rsidRPr="009514DA">
        <w:rPr>
          <w:i/>
          <w:sz w:val="28"/>
          <w:lang w:val="en-US"/>
        </w:rPr>
        <w:t>21</w:t>
      </w:r>
      <w:r w:rsidRPr="009514DA">
        <w:rPr>
          <w:i/>
          <w:sz w:val="28"/>
        </w:rPr>
        <w:t>/TT-BGTVT)</w:t>
      </w:r>
    </w:p>
    <w:p w14:paraId="216861E2" w14:textId="77777777" w:rsidR="0084782E" w:rsidRPr="009514DA" w:rsidRDefault="0084782E" w:rsidP="0084782E">
      <w:pPr>
        <w:widowControl w:val="0"/>
        <w:spacing w:before="60" w:after="60"/>
        <w:ind w:firstLine="709"/>
        <w:jc w:val="both"/>
        <w:rPr>
          <w:b/>
          <w:sz w:val="28"/>
        </w:rPr>
      </w:pPr>
      <w:r w:rsidRPr="009514DA">
        <w:rPr>
          <w:b/>
          <w:bCs/>
          <w:sz w:val="28"/>
        </w:rPr>
        <w:t>5.</w:t>
      </w:r>
      <w:r w:rsidRPr="009514DA">
        <w:rPr>
          <w:b/>
          <w:sz w:val="28"/>
        </w:rPr>
        <w:t>8. Yêu cầu, điều kiện thực hiện thủ tục:</w:t>
      </w:r>
    </w:p>
    <w:p w14:paraId="3C7FCF07" w14:textId="77777777" w:rsidR="0084782E" w:rsidRPr="009514DA" w:rsidRDefault="0084782E" w:rsidP="0084782E">
      <w:pPr>
        <w:spacing w:before="120"/>
        <w:ind w:firstLine="709"/>
        <w:jc w:val="both"/>
        <w:rPr>
          <w:b/>
          <w:bCs/>
          <w:sz w:val="28"/>
        </w:rPr>
      </w:pPr>
      <w:r w:rsidRPr="009514DA">
        <w:rPr>
          <w:rStyle w:val="Emphasis"/>
          <w:sz w:val="28"/>
          <w:shd w:val="clear" w:color="auto" w:fill="FFFFFF"/>
        </w:rPr>
        <w:t>- Xuất trình bản chính các tài liệu như thành phần hồ sơ để đối chiếu (trừ các bản chính đã gửi).</w:t>
      </w:r>
    </w:p>
    <w:p w14:paraId="0E3614AA" w14:textId="77777777" w:rsidR="0084782E" w:rsidRPr="009514DA" w:rsidRDefault="0084782E" w:rsidP="0084782E">
      <w:pPr>
        <w:shd w:val="clear" w:color="auto" w:fill="FFFFFF"/>
        <w:spacing w:before="120"/>
        <w:ind w:firstLine="709"/>
        <w:jc w:val="both"/>
        <w:rPr>
          <w:sz w:val="28"/>
          <w:lang w:val="en-US"/>
        </w:rPr>
      </w:pPr>
      <w:r w:rsidRPr="009514DA">
        <w:rPr>
          <w:sz w:val="28"/>
        </w:rPr>
        <w:t>- Cán bộ, chiến sĩ công an có giấy phép lái xe do Ngành Công an cấp sau ngày 31 tháng 7 năm 1995 còn thời hạn sử dụng, khi ra khỏi ngành hoặc nghỉ hưu;</w:t>
      </w:r>
    </w:p>
    <w:p w14:paraId="4BC37E6C" w14:textId="77777777" w:rsidR="0084782E" w:rsidRPr="009514DA" w:rsidRDefault="0084782E" w:rsidP="0084782E">
      <w:pPr>
        <w:shd w:val="clear" w:color="auto" w:fill="FFFFFF"/>
        <w:spacing w:before="120"/>
        <w:ind w:firstLine="709"/>
        <w:jc w:val="both"/>
        <w:rPr>
          <w:sz w:val="28"/>
          <w:lang w:val="en-US"/>
        </w:rPr>
      </w:pPr>
      <w:r w:rsidRPr="009514DA">
        <w:rPr>
          <w:sz w:val="28"/>
        </w:rPr>
        <w:t>- Người có giấy phép lái xe mô tô của Ngành Công an cấp trước ngày 01 tháng 8 năm 1995 bị hỏng có nhu cầu đổi, có tên trong sổ lưu;</w:t>
      </w:r>
    </w:p>
    <w:p w14:paraId="25D5C5B6" w14:textId="77777777" w:rsidR="0084782E" w:rsidRPr="009514DA" w:rsidRDefault="0084782E" w:rsidP="0084782E">
      <w:pPr>
        <w:shd w:val="clear" w:color="auto" w:fill="FFFFFF"/>
        <w:spacing w:before="120"/>
        <w:ind w:firstLine="709"/>
        <w:jc w:val="both"/>
        <w:rPr>
          <w:sz w:val="28"/>
          <w:lang w:val="en-US"/>
        </w:rPr>
      </w:pPr>
      <w:r w:rsidRPr="009514DA">
        <w:rPr>
          <w:sz w:val="28"/>
          <w:shd w:val="clear" w:color="auto" w:fill="FFFFFF"/>
        </w:rPr>
        <w:lastRenderedPageBreak/>
        <w:t xml:space="preserve">- Đối với người có hợp đồng lao động trong Công an nhân dân từ 12 tháng trở lên, học viên hệ dân sự các trường Công an nhân dân và Công an xã có giấy phép lái xe do ngành Công an cấp, trong trường hợp không tiếp tục phục vụ trong ngành Công an mà GPLX do ngành Công an cấp đã hết hạn sử dụng trước ngày Thông tư này có hiệu lực thi hành nhưng chưa </w:t>
      </w:r>
      <w:r w:rsidRPr="009514DA">
        <w:rPr>
          <w:sz w:val="28"/>
          <w:shd w:val="clear" w:color="auto" w:fill="FFFFFF"/>
          <w:lang w:val="en-US"/>
        </w:rPr>
        <w:t>quá</w:t>
      </w:r>
      <w:r w:rsidRPr="009514DA">
        <w:rPr>
          <w:sz w:val="28"/>
          <w:shd w:val="clear" w:color="auto" w:fill="FFFFFF"/>
        </w:rPr>
        <w:t xml:space="preserve"> 07 tháng (kể từ ngày Thông tư này có hiệu lực thi hành), nếu có nhu cầu được xét cấp giấy phép lái xe, thực hiện theo các quy định tại: khoản 1 Điều 36, khoản 2, khoản 3 Điều 40 Thông tư số 12/2017/TT-BGTVT ngày 15/4/2017 của Bộ trưởng Bộ GTVT quy định về đào tạo, sát hạch, cấp GPLX cơ giới đường bộ và quy định tại khoản 9, khoản 10 Điều 2 Thông tư này. Thời gian thực hiện đến hết ngày 31/7/2021.</w:t>
      </w:r>
    </w:p>
    <w:p w14:paraId="150E8DBE" w14:textId="77777777" w:rsidR="0084782E" w:rsidRPr="009514DA" w:rsidRDefault="0084782E" w:rsidP="0084782E">
      <w:pPr>
        <w:spacing w:before="120"/>
        <w:ind w:firstLine="709"/>
        <w:jc w:val="both"/>
        <w:rPr>
          <w:b/>
          <w:bCs/>
          <w:sz w:val="28"/>
        </w:rPr>
      </w:pPr>
      <w:r w:rsidRPr="009514DA">
        <w:rPr>
          <w:b/>
          <w:sz w:val="28"/>
        </w:rPr>
        <w:t>Không nhận hồ sơ</w:t>
      </w:r>
      <w:r w:rsidRPr="009514DA">
        <w:rPr>
          <w:b/>
          <w:sz w:val="28"/>
          <w:lang w:val="en-US"/>
        </w:rPr>
        <w:t xml:space="preserve"> </w:t>
      </w:r>
      <w:r w:rsidRPr="009514DA">
        <w:rPr>
          <w:b/>
          <w:sz w:val="28"/>
        </w:rPr>
        <w:t>đổi</w:t>
      </w:r>
      <w:r w:rsidRPr="009514DA">
        <w:rPr>
          <w:sz w:val="28"/>
        </w:rPr>
        <w:t>: GPLX do Ngành Công an cấp đã quá thời hạn sử dụng theo quy định; hoặc có hiện tượng tẩy xóa, rách nát không còn đủ các yếu tố cần thiết để đổi GPLX hoặc có sự khác biệt về nhận dạng</w:t>
      </w:r>
      <w:r w:rsidRPr="009514DA">
        <w:rPr>
          <w:i/>
          <w:sz w:val="28"/>
        </w:rPr>
        <w:t>.</w:t>
      </w:r>
    </w:p>
    <w:p w14:paraId="6A607575" w14:textId="77777777" w:rsidR="0084782E" w:rsidRPr="009514DA" w:rsidRDefault="0084782E" w:rsidP="0084782E">
      <w:pPr>
        <w:widowControl w:val="0"/>
        <w:spacing w:before="60" w:after="60"/>
        <w:ind w:firstLine="709"/>
        <w:jc w:val="both"/>
        <w:rPr>
          <w:sz w:val="28"/>
        </w:rPr>
      </w:pPr>
      <w:r w:rsidRPr="009514DA">
        <w:rPr>
          <w:b/>
          <w:sz w:val="28"/>
        </w:rPr>
        <w:t>5</w:t>
      </w:r>
      <w:r w:rsidRPr="009514DA">
        <w:rPr>
          <w:b/>
          <w:bCs/>
          <w:sz w:val="28"/>
        </w:rPr>
        <w:t>.</w:t>
      </w:r>
      <w:r w:rsidRPr="009514DA">
        <w:rPr>
          <w:b/>
          <w:sz w:val="28"/>
        </w:rPr>
        <w:t xml:space="preserve">9. Căn cứ pháp lý của thủ tục hành chính: </w:t>
      </w:r>
    </w:p>
    <w:p w14:paraId="1186F5A1" w14:textId="77777777" w:rsidR="0084782E" w:rsidRPr="009514DA" w:rsidRDefault="0084782E" w:rsidP="0084782E">
      <w:pPr>
        <w:spacing w:before="120"/>
        <w:ind w:firstLine="567"/>
        <w:jc w:val="both"/>
        <w:rPr>
          <w:sz w:val="28"/>
          <w:lang w:val="fr-FR"/>
        </w:rPr>
      </w:pPr>
      <w:r w:rsidRPr="009514DA">
        <w:rPr>
          <w:sz w:val="28"/>
          <w:lang w:val="fr-FR"/>
        </w:rPr>
        <w:t>- Luật Giao thông Đường bộ số 23/2008/QH12 ngày 13/11/2008;</w:t>
      </w:r>
    </w:p>
    <w:p w14:paraId="0189D917" w14:textId="77777777" w:rsidR="0084782E" w:rsidRPr="009514DA" w:rsidRDefault="0084782E" w:rsidP="0084782E">
      <w:pPr>
        <w:spacing w:before="120"/>
        <w:ind w:firstLine="567"/>
        <w:jc w:val="both"/>
        <w:rPr>
          <w:sz w:val="28"/>
        </w:rPr>
      </w:pPr>
      <w:r w:rsidRPr="009514DA">
        <w:rPr>
          <w:sz w:val="28"/>
        </w:rPr>
        <w:t xml:space="preserve">- </w:t>
      </w:r>
      <w:r w:rsidRPr="009514DA">
        <w:rPr>
          <w:sz w:val="28"/>
          <w:lang w:val="en-US"/>
        </w:rPr>
        <w:t xml:space="preserve">Điều 40 </w:t>
      </w:r>
      <w:r w:rsidRPr="009514DA">
        <w:rPr>
          <w:sz w:val="28"/>
        </w:rPr>
        <w:t>Thông tư số 12/2017/TT-BGTVT ngày 15 tháng 4 năm 2017 của Bộ trưởng Bộ Giao thông vận tải quy định về đào tạo, sát hạch, cấp giấy phép lái xe cơ giới đường bộ;</w:t>
      </w:r>
    </w:p>
    <w:p w14:paraId="2059F24B" w14:textId="77777777" w:rsidR="0084782E" w:rsidRPr="009514DA" w:rsidRDefault="0084782E" w:rsidP="0084782E">
      <w:pPr>
        <w:spacing w:before="120"/>
        <w:ind w:firstLine="567"/>
        <w:jc w:val="both"/>
        <w:rPr>
          <w:sz w:val="28"/>
        </w:rPr>
      </w:pPr>
      <w:r w:rsidRPr="009514DA">
        <w:rPr>
          <w:sz w:val="28"/>
        </w:rPr>
        <w:t>- 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35B0DDCC" w14:textId="77777777" w:rsidR="0084782E" w:rsidRPr="009514DA" w:rsidRDefault="0084782E" w:rsidP="0084782E">
      <w:pPr>
        <w:spacing w:before="120"/>
        <w:ind w:firstLine="567"/>
        <w:jc w:val="both"/>
        <w:rPr>
          <w:sz w:val="28"/>
          <w:lang w:val="fr-FR"/>
        </w:rPr>
      </w:pPr>
      <w:r w:rsidRPr="009514DA">
        <w:rPr>
          <w:sz w:val="28"/>
        </w:rPr>
        <w:t>- Thông tư số 01/2021/TT-BGTVT ngày 20 tháng 01 năm 2021sửa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5D39A314" w14:textId="77777777" w:rsidR="0084782E" w:rsidRPr="009514DA" w:rsidRDefault="0084782E" w:rsidP="0084782E">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07320ED6" w14:textId="77777777" w:rsidR="0084782E" w:rsidRPr="009514DA" w:rsidRDefault="0084782E" w:rsidP="0084782E">
      <w:pPr>
        <w:spacing w:before="120"/>
        <w:ind w:firstLine="567"/>
        <w:jc w:val="both"/>
        <w:rPr>
          <w:sz w:val="28"/>
          <w:lang w:val="fr-FR"/>
        </w:rPr>
      </w:pPr>
      <w:r w:rsidRPr="009514DA">
        <w:rPr>
          <w:sz w:val="28"/>
          <w:lang w:val="en-US"/>
        </w:rPr>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266FCFAE" w14:textId="77777777" w:rsidR="0084782E" w:rsidRPr="009514DA" w:rsidRDefault="0084782E" w:rsidP="0084782E">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2A7F18EF" w14:textId="77777777" w:rsidR="0084782E" w:rsidRPr="009514DA" w:rsidRDefault="0084782E" w:rsidP="0084782E">
      <w:pPr>
        <w:spacing w:before="60" w:after="60"/>
        <w:ind w:firstLine="709"/>
        <w:jc w:val="both"/>
        <w:rPr>
          <w:b/>
          <w:sz w:val="28"/>
        </w:rPr>
      </w:pPr>
      <w:r w:rsidRPr="009514DA">
        <w:rPr>
          <w:b/>
          <w:bCs/>
          <w:sz w:val="28"/>
        </w:rPr>
        <w:t>5.</w:t>
      </w:r>
      <w:r w:rsidRPr="009514DA">
        <w:rPr>
          <w:b/>
          <w:sz w:val="28"/>
        </w:rPr>
        <w:t xml:space="preserve">10. Lưu hồ sơ (ISO): </w:t>
      </w:r>
    </w:p>
    <w:tbl>
      <w:tblPr>
        <w:tblpPr w:leftFromText="180" w:rightFromText="180" w:vertAnchor="text" w:tblpXSpec="center" w:tblpY="1"/>
        <w:tblOverlap w:val="never"/>
        <w:tblW w:w="44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1"/>
        <w:gridCol w:w="1694"/>
        <w:gridCol w:w="1506"/>
      </w:tblGrid>
      <w:tr w:rsidR="009514DA" w:rsidRPr="009514DA" w14:paraId="4272C842"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68EC50AE" w14:textId="77777777" w:rsidR="0084782E" w:rsidRPr="009514DA" w:rsidRDefault="0084782E" w:rsidP="0084782E">
            <w:pPr>
              <w:jc w:val="center"/>
              <w:rPr>
                <w:b/>
                <w:sz w:val="28"/>
              </w:rPr>
            </w:pPr>
            <w:r w:rsidRPr="009514DA">
              <w:rPr>
                <w:b/>
                <w:sz w:val="28"/>
              </w:rPr>
              <w:t>Thành phần hồ sơ lưu</w:t>
            </w:r>
          </w:p>
        </w:tc>
        <w:tc>
          <w:tcPr>
            <w:tcW w:w="935" w:type="pct"/>
            <w:tcBorders>
              <w:top w:val="single" w:sz="4" w:space="0" w:color="auto"/>
              <w:left w:val="single" w:sz="4" w:space="0" w:color="auto"/>
              <w:bottom w:val="single" w:sz="4" w:space="0" w:color="auto"/>
              <w:right w:val="single" w:sz="4" w:space="0" w:color="auto"/>
            </w:tcBorders>
            <w:vAlign w:val="center"/>
          </w:tcPr>
          <w:p w14:paraId="4CE00478" w14:textId="77777777" w:rsidR="0084782E" w:rsidRPr="009514DA" w:rsidRDefault="0084782E" w:rsidP="0084782E">
            <w:pPr>
              <w:jc w:val="center"/>
              <w:rPr>
                <w:b/>
                <w:sz w:val="28"/>
              </w:rPr>
            </w:pPr>
            <w:r w:rsidRPr="009514DA">
              <w:rPr>
                <w:b/>
                <w:sz w:val="28"/>
              </w:rPr>
              <w:t>Bộ phận lưu trữ</w:t>
            </w:r>
          </w:p>
        </w:tc>
        <w:tc>
          <w:tcPr>
            <w:tcW w:w="831" w:type="pct"/>
            <w:tcBorders>
              <w:top w:val="single" w:sz="4" w:space="0" w:color="auto"/>
              <w:left w:val="single" w:sz="4" w:space="0" w:color="auto"/>
              <w:right w:val="single" w:sz="4" w:space="0" w:color="auto"/>
            </w:tcBorders>
            <w:vAlign w:val="center"/>
          </w:tcPr>
          <w:p w14:paraId="49184097" w14:textId="77777777" w:rsidR="0084782E" w:rsidRPr="009514DA" w:rsidRDefault="0084782E" w:rsidP="0084782E">
            <w:pPr>
              <w:jc w:val="center"/>
              <w:rPr>
                <w:b/>
                <w:sz w:val="28"/>
              </w:rPr>
            </w:pPr>
            <w:r w:rsidRPr="009514DA">
              <w:rPr>
                <w:b/>
                <w:sz w:val="28"/>
              </w:rPr>
              <w:t>Thời gian lưu</w:t>
            </w:r>
          </w:p>
        </w:tc>
      </w:tr>
      <w:tr w:rsidR="009514DA" w:rsidRPr="009514DA" w14:paraId="18149DE2" w14:textId="77777777" w:rsidTr="0084782E">
        <w:trPr>
          <w:trHeight w:val="270"/>
        </w:trPr>
        <w:tc>
          <w:tcPr>
            <w:tcW w:w="3234" w:type="pct"/>
            <w:tcBorders>
              <w:top w:val="single" w:sz="4" w:space="0" w:color="auto"/>
              <w:left w:val="single" w:sz="4" w:space="0" w:color="auto"/>
              <w:bottom w:val="single" w:sz="4" w:space="0" w:color="auto"/>
              <w:right w:val="single" w:sz="4" w:space="0" w:color="auto"/>
            </w:tcBorders>
            <w:vAlign w:val="center"/>
          </w:tcPr>
          <w:p w14:paraId="487958ED" w14:textId="77777777" w:rsidR="0084782E" w:rsidRPr="009514DA" w:rsidRDefault="0084782E" w:rsidP="0084782E">
            <w:pPr>
              <w:tabs>
                <w:tab w:val="left" w:pos="2559"/>
              </w:tabs>
              <w:spacing w:before="40" w:after="40"/>
              <w:rPr>
                <w:sz w:val="28"/>
                <w:lang w:val="en-US"/>
              </w:rPr>
            </w:pPr>
            <w:r w:rsidRPr="009514DA">
              <w:rPr>
                <w:sz w:val="28"/>
                <w:lang w:val="en-US"/>
              </w:rPr>
              <w:lastRenderedPageBreak/>
              <w:t>Hồ sơ đổi giấy phép lái xe ( bản sao đối với đổi giấy phép lái xe do ngành Công an cấp)</w:t>
            </w:r>
          </w:p>
        </w:tc>
        <w:tc>
          <w:tcPr>
            <w:tcW w:w="935" w:type="pct"/>
            <w:tcBorders>
              <w:top w:val="single" w:sz="4" w:space="0" w:color="auto"/>
              <w:left w:val="single" w:sz="4" w:space="0" w:color="auto"/>
              <w:bottom w:val="single" w:sz="4" w:space="0" w:color="auto"/>
              <w:right w:val="single" w:sz="4" w:space="0" w:color="auto"/>
            </w:tcBorders>
            <w:vAlign w:val="center"/>
          </w:tcPr>
          <w:p w14:paraId="72556AD7" w14:textId="77777777" w:rsidR="0084782E" w:rsidRPr="009514DA" w:rsidRDefault="0084782E" w:rsidP="0084782E">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right w:val="single" w:sz="4" w:space="0" w:color="auto"/>
            </w:tcBorders>
            <w:vAlign w:val="center"/>
          </w:tcPr>
          <w:p w14:paraId="51F0A5C7" w14:textId="77777777" w:rsidR="0084782E" w:rsidRPr="009514DA" w:rsidRDefault="0084782E" w:rsidP="0084782E">
            <w:pPr>
              <w:spacing w:before="40" w:after="40"/>
              <w:jc w:val="center"/>
              <w:rPr>
                <w:b/>
                <w:sz w:val="28"/>
                <w:lang w:val="en-US"/>
              </w:rPr>
            </w:pPr>
            <w:r w:rsidRPr="009514DA">
              <w:rPr>
                <w:b/>
                <w:sz w:val="28"/>
                <w:lang w:val="en-US"/>
              </w:rPr>
              <w:t>02 năm</w:t>
            </w:r>
          </w:p>
        </w:tc>
      </w:tr>
    </w:tbl>
    <w:p w14:paraId="69F9B1BA" w14:textId="77777777" w:rsidR="0084782E" w:rsidRPr="009514DA" w:rsidRDefault="0084782E" w:rsidP="0084782E">
      <w:pPr>
        <w:spacing w:before="60" w:after="60"/>
        <w:ind w:firstLine="709"/>
        <w:jc w:val="both"/>
        <w:rPr>
          <w:b/>
          <w:sz w:val="28"/>
          <w:lang w:val="en-US"/>
        </w:rPr>
      </w:pPr>
    </w:p>
    <w:p w14:paraId="2B24297A" w14:textId="77777777" w:rsidR="0084782E" w:rsidRPr="009514DA" w:rsidRDefault="0084782E" w:rsidP="0084782E">
      <w:pPr>
        <w:jc w:val="center"/>
        <w:rPr>
          <w:b/>
          <w:bCs/>
          <w:sz w:val="26"/>
          <w:szCs w:val="26"/>
          <w:lang w:val="en-US"/>
        </w:rPr>
      </w:pPr>
      <w:r w:rsidRPr="009514DA">
        <w:rPr>
          <w:b/>
          <w:bCs/>
          <w:sz w:val="26"/>
          <w:szCs w:val="26"/>
        </w:rPr>
        <w:t xml:space="preserve">Phụ lục </w:t>
      </w:r>
      <w:r w:rsidRPr="009514DA">
        <w:rPr>
          <w:b/>
          <w:bCs/>
          <w:sz w:val="26"/>
          <w:szCs w:val="26"/>
          <w:lang w:val="en-US"/>
        </w:rPr>
        <w:t>V</w:t>
      </w:r>
    </w:p>
    <w:p w14:paraId="2557FF4B" w14:textId="77777777" w:rsidR="0084782E" w:rsidRPr="009514DA" w:rsidRDefault="0084782E" w:rsidP="0084782E">
      <w:pPr>
        <w:jc w:val="center"/>
        <w:rPr>
          <w:sz w:val="26"/>
          <w:szCs w:val="26"/>
        </w:rPr>
      </w:pPr>
      <w:r w:rsidRPr="009514DA">
        <w:rPr>
          <w:sz w:val="26"/>
          <w:szCs w:val="26"/>
        </w:rPr>
        <w:t>MẪU ĐƠN ĐỀ NGHỊ ĐỔI</w:t>
      </w:r>
      <w:r w:rsidRPr="009514DA">
        <w:rPr>
          <w:sz w:val="26"/>
          <w:szCs w:val="26"/>
          <w:lang w:val="en-US"/>
        </w:rPr>
        <w:t xml:space="preserve">  (</w:t>
      </w:r>
      <w:r w:rsidRPr="009514DA">
        <w:rPr>
          <w:sz w:val="26"/>
          <w:szCs w:val="26"/>
        </w:rPr>
        <w:t>CẤP LẠI</w:t>
      </w:r>
      <w:r w:rsidRPr="009514DA">
        <w:rPr>
          <w:sz w:val="26"/>
          <w:szCs w:val="26"/>
          <w:lang w:val="en-US"/>
        </w:rPr>
        <w:t>)</w:t>
      </w:r>
      <w:r w:rsidRPr="009514DA">
        <w:rPr>
          <w:sz w:val="26"/>
          <w:szCs w:val="26"/>
        </w:rPr>
        <w:t xml:space="preserve"> GIẤY PHÉP LÁI XE</w:t>
      </w:r>
    </w:p>
    <w:p w14:paraId="3BE9AF25" w14:textId="77777777" w:rsidR="0084782E" w:rsidRPr="009514DA" w:rsidRDefault="0084782E" w:rsidP="0084782E">
      <w:pPr>
        <w:jc w:val="center"/>
        <w:rPr>
          <w:i/>
          <w:sz w:val="26"/>
          <w:szCs w:val="26"/>
        </w:rPr>
      </w:pPr>
      <w:r w:rsidRPr="009514DA">
        <w:rPr>
          <w:i/>
          <w:sz w:val="26"/>
          <w:szCs w:val="26"/>
          <w:lang w:val="pt-BR"/>
        </w:rPr>
        <w:t xml:space="preserve">(Ban hành kèm theo Thông tư </w:t>
      </w:r>
      <w:r w:rsidRPr="009514DA">
        <w:rPr>
          <w:i/>
          <w:sz w:val="26"/>
          <w:szCs w:val="26"/>
        </w:rPr>
        <w:t xml:space="preserve">số </w:t>
      </w:r>
      <w:r w:rsidRPr="009514DA">
        <w:rPr>
          <w:i/>
          <w:sz w:val="26"/>
          <w:szCs w:val="26"/>
          <w:lang w:val="en-US"/>
        </w:rPr>
        <w:t>01</w:t>
      </w:r>
      <w:r w:rsidRPr="009514DA">
        <w:rPr>
          <w:i/>
          <w:sz w:val="26"/>
          <w:szCs w:val="26"/>
        </w:rPr>
        <w:t>/20</w:t>
      </w:r>
      <w:r w:rsidRPr="009514DA">
        <w:rPr>
          <w:i/>
          <w:sz w:val="26"/>
          <w:szCs w:val="26"/>
          <w:lang w:val="en-US"/>
        </w:rPr>
        <w:t>21</w:t>
      </w:r>
      <w:r w:rsidRPr="009514DA">
        <w:rPr>
          <w:i/>
          <w:sz w:val="26"/>
          <w:szCs w:val="26"/>
        </w:rPr>
        <w:t>/TT-BGTVT</w:t>
      </w:r>
    </w:p>
    <w:p w14:paraId="0EF1028D" w14:textId="77777777" w:rsidR="0084782E" w:rsidRPr="009514DA" w:rsidRDefault="0084782E" w:rsidP="0084782E">
      <w:pPr>
        <w:jc w:val="center"/>
        <w:rPr>
          <w:i/>
          <w:sz w:val="26"/>
          <w:szCs w:val="26"/>
        </w:rPr>
      </w:pPr>
      <w:r w:rsidRPr="009514DA">
        <w:rPr>
          <w:i/>
          <w:sz w:val="26"/>
          <w:szCs w:val="26"/>
        </w:rPr>
        <w:t xml:space="preserve">ngày </w:t>
      </w:r>
      <w:r w:rsidRPr="009514DA">
        <w:rPr>
          <w:i/>
          <w:sz w:val="26"/>
          <w:szCs w:val="26"/>
          <w:lang w:val="en-US"/>
        </w:rPr>
        <w:t>27</w:t>
      </w:r>
      <w:r w:rsidRPr="009514DA">
        <w:rPr>
          <w:i/>
          <w:sz w:val="26"/>
          <w:szCs w:val="26"/>
        </w:rPr>
        <w:t xml:space="preserve">  tháng </w:t>
      </w:r>
      <w:r w:rsidRPr="009514DA">
        <w:rPr>
          <w:i/>
          <w:sz w:val="26"/>
          <w:szCs w:val="26"/>
          <w:lang w:val="en-US"/>
        </w:rPr>
        <w:t>01</w:t>
      </w:r>
      <w:r w:rsidRPr="009514DA">
        <w:rPr>
          <w:i/>
          <w:sz w:val="26"/>
          <w:szCs w:val="26"/>
        </w:rPr>
        <w:t xml:space="preserve"> năm 20</w:t>
      </w:r>
      <w:r w:rsidRPr="009514DA">
        <w:rPr>
          <w:i/>
          <w:sz w:val="26"/>
          <w:szCs w:val="26"/>
          <w:lang w:val="en-US"/>
        </w:rPr>
        <w:t>21</w:t>
      </w:r>
      <w:r w:rsidRPr="009514DA">
        <w:rPr>
          <w:i/>
          <w:sz w:val="26"/>
          <w:szCs w:val="26"/>
        </w:rPr>
        <w:t xml:space="preserve"> của  Bộ Giao thông vận tải)</w:t>
      </w:r>
    </w:p>
    <w:p w14:paraId="4EFB821C" w14:textId="77777777" w:rsidR="0084782E" w:rsidRPr="009514DA" w:rsidRDefault="0084782E" w:rsidP="0084782E">
      <w:pPr>
        <w:spacing w:before="120"/>
        <w:jc w:val="center"/>
        <w:rPr>
          <w:b/>
          <w:bCs/>
          <w:sz w:val="28"/>
          <w:lang w:val="en-US"/>
        </w:rPr>
      </w:pPr>
      <w:r w:rsidRPr="009514DA">
        <w:rPr>
          <w:noProof/>
          <w:sz w:val="26"/>
          <w:szCs w:val="26"/>
          <w:lang w:val="en-US" w:eastAsia="en-US"/>
        </w:rPr>
        <mc:AlternateContent>
          <mc:Choice Requires="wps">
            <w:drawing>
              <wp:anchor distT="4294967292" distB="4294967292" distL="114300" distR="114300" simplePos="0" relativeHeight="251688448" behindDoc="0" locked="0" layoutInCell="1" allowOverlap="1" wp14:anchorId="5810C642" wp14:editId="1692BFAD">
                <wp:simplePos x="0" y="0"/>
                <wp:positionH relativeFrom="column">
                  <wp:posOffset>-76200</wp:posOffset>
                </wp:positionH>
                <wp:positionV relativeFrom="paragraph">
                  <wp:posOffset>108584</wp:posOffset>
                </wp:positionV>
                <wp:extent cx="6090920" cy="0"/>
                <wp:effectExtent l="0" t="0" r="24130"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0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6D7C500" id="Straight Connector 6" o:spid="_x0000_s1026" style="position:absolute;z-index:2516884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pt,8.55pt" to="47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KQHAIAADY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"/>
            </w:pict>
          </mc:Fallback>
        </mc:AlternateContent>
      </w:r>
    </w:p>
    <w:p w14:paraId="21BB506E" w14:textId="77777777" w:rsidR="0084782E" w:rsidRPr="009514DA" w:rsidRDefault="0084782E" w:rsidP="0084782E">
      <w:pPr>
        <w:spacing w:before="120"/>
        <w:jc w:val="center"/>
        <w:rPr>
          <w:sz w:val="28"/>
        </w:rPr>
      </w:pPr>
      <w:r w:rsidRPr="009514DA">
        <w:rPr>
          <w:b/>
          <w:bCs/>
          <w:sz w:val="28"/>
        </w:rPr>
        <w:t>CỘNG HÒA XÃ HỘI CHỦ NGHĨA VIỆT NAM</w:t>
      </w:r>
      <w:r w:rsidRPr="009514DA">
        <w:rPr>
          <w:b/>
          <w:bCs/>
          <w:sz w:val="28"/>
        </w:rPr>
        <w:br/>
        <w:t>Độc lập - Tự do - Hạnh phúc</w:t>
      </w:r>
      <w:r w:rsidRPr="009514DA">
        <w:rPr>
          <w:b/>
          <w:bCs/>
          <w:sz w:val="28"/>
        </w:rPr>
        <w:br/>
        <w:t>--------------------</w:t>
      </w:r>
    </w:p>
    <w:p w14:paraId="2A0940C9" w14:textId="77777777" w:rsidR="0084782E" w:rsidRPr="009514DA" w:rsidRDefault="0084782E" w:rsidP="0084782E">
      <w:pPr>
        <w:spacing w:before="120" w:after="280" w:afterAutospacing="1"/>
        <w:jc w:val="center"/>
        <w:rPr>
          <w:sz w:val="28"/>
        </w:rPr>
      </w:pPr>
      <w:r w:rsidRPr="009514DA">
        <w:rPr>
          <w:b/>
          <w:bCs/>
          <w:sz w:val="28"/>
        </w:rPr>
        <w:t xml:space="preserve">ĐƠN ĐỀ NGHỊ ĐỔI (CẤP LẠI) GIẤY PHÉP LÁI XE </w:t>
      </w:r>
      <w:r w:rsidRPr="009514DA">
        <w:rPr>
          <w:b/>
          <w:bCs/>
          <w:i/>
          <w:iCs/>
          <w:sz w:val="28"/>
        </w:rPr>
        <w:t>(1)</w:t>
      </w:r>
    </w:p>
    <w:p w14:paraId="40073B08" w14:textId="77777777" w:rsidR="0084782E" w:rsidRPr="009514DA" w:rsidRDefault="0084782E" w:rsidP="0084782E">
      <w:pPr>
        <w:spacing w:before="120" w:after="280" w:afterAutospacing="1"/>
        <w:jc w:val="center"/>
        <w:rPr>
          <w:sz w:val="28"/>
        </w:rPr>
      </w:pPr>
      <w:r w:rsidRPr="009514DA">
        <w:rPr>
          <w:sz w:val="28"/>
        </w:rPr>
        <w:t>Kính gửi: Tổng cục Đường bộ Việt Nam (Sở Giao thông vận tải...)</w:t>
      </w:r>
    </w:p>
    <w:p w14:paraId="70707DD7" w14:textId="77777777" w:rsidR="0084782E" w:rsidRPr="009514DA" w:rsidRDefault="0084782E" w:rsidP="0084782E">
      <w:pPr>
        <w:spacing w:before="120"/>
        <w:rPr>
          <w:sz w:val="28"/>
        </w:rPr>
      </w:pPr>
      <w:r w:rsidRPr="009514DA">
        <w:rPr>
          <w:sz w:val="28"/>
        </w:rPr>
        <w:t>Tôi là:.......................................................Quốc tịch:...............................................</w:t>
      </w:r>
    </w:p>
    <w:p w14:paraId="26989C70" w14:textId="77777777" w:rsidR="0084782E" w:rsidRPr="009514DA" w:rsidRDefault="0084782E" w:rsidP="0084782E">
      <w:pPr>
        <w:spacing w:before="120"/>
        <w:rPr>
          <w:sz w:val="28"/>
        </w:rPr>
      </w:pPr>
      <w:r w:rsidRPr="009514DA">
        <w:rPr>
          <w:sz w:val="28"/>
        </w:rPr>
        <w:t>Sinh ngày:...../…../..... Nam, Nữ: ..........</w:t>
      </w:r>
    </w:p>
    <w:p w14:paraId="47B64DED" w14:textId="77777777" w:rsidR="0084782E" w:rsidRPr="009514DA" w:rsidRDefault="0084782E" w:rsidP="0084782E">
      <w:pPr>
        <w:spacing w:before="120"/>
        <w:rPr>
          <w:sz w:val="28"/>
        </w:rPr>
      </w:pPr>
      <w:r w:rsidRPr="009514DA">
        <w:rPr>
          <w:sz w:val="28"/>
        </w:rPr>
        <w:t>Nơi đăng ký hộ khẩu thường trú:............................................................................</w:t>
      </w:r>
    </w:p>
    <w:p w14:paraId="37D863C0" w14:textId="77777777" w:rsidR="0084782E" w:rsidRPr="009514DA" w:rsidRDefault="0084782E" w:rsidP="0084782E">
      <w:pPr>
        <w:spacing w:before="120"/>
        <w:rPr>
          <w:sz w:val="28"/>
        </w:rPr>
      </w:pPr>
      <w:r w:rsidRPr="009514DA">
        <w:rPr>
          <w:sz w:val="28"/>
        </w:rPr>
        <w:t>.................................................................................................................................</w:t>
      </w:r>
    </w:p>
    <w:p w14:paraId="037790C0" w14:textId="77777777" w:rsidR="0084782E" w:rsidRPr="009514DA" w:rsidRDefault="0084782E" w:rsidP="0084782E">
      <w:pPr>
        <w:spacing w:before="120"/>
        <w:rPr>
          <w:sz w:val="28"/>
        </w:rPr>
      </w:pPr>
      <w:r w:rsidRPr="009514DA">
        <w:rPr>
          <w:sz w:val="28"/>
        </w:rPr>
        <w:t>Nơi cư trú:...............................................................................................................</w:t>
      </w:r>
    </w:p>
    <w:p w14:paraId="1CF8BA9E" w14:textId="77777777" w:rsidR="0084782E" w:rsidRPr="009514DA" w:rsidRDefault="0084782E" w:rsidP="0084782E">
      <w:pPr>
        <w:spacing w:before="120"/>
        <w:rPr>
          <w:sz w:val="28"/>
        </w:rPr>
      </w:pPr>
      <w:r w:rsidRPr="009514DA">
        <w:rPr>
          <w:sz w:val="28"/>
        </w:rPr>
        <w:t>Số giấy chứng minh nhân dân hoặc thẻ căn cước công dân (hoặc hộ chiếu):</w:t>
      </w:r>
    </w:p>
    <w:p w14:paraId="0D1C00F7" w14:textId="77777777" w:rsidR="0084782E" w:rsidRPr="009514DA" w:rsidRDefault="0084782E" w:rsidP="0084782E">
      <w:pPr>
        <w:spacing w:before="120"/>
        <w:rPr>
          <w:sz w:val="28"/>
        </w:rPr>
      </w:pPr>
      <w:r w:rsidRPr="009514DA">
        <w:rPr>
          <w:sz w:val="28"/>
        </w:rPr>
        <w:t>................. ..........................., cấp ngày ..... / ..... /.........,nơi cấp:.............................</w:t>
      </w:r>
    </w:p>
    <w:p w14:paraId="065DB4BD" w14:textId="77777777" w:rsidR="0084782E" w:rsidRPr="009514DA" w:rsidRDefault="0084782E" w:rsidP="0084782E">
      <w:pPr>
        <w:spacing w:before="120"/>
        <w:rPr>
          <w:sz w:val="28"/>
        </w:rPr>
      </w:pPr>
      <w:r w:rsidRPr="009514DA">
        <w:rPr>
          <w:sz w:val="28"/>
        </w:rPr>
        <w:t>Đã học lái xe tại:......................................................năm.........................................</w:t>
      </w:r>
    </w:p>
    <w:p w14:paraId="53EB6231" w14:textId="77777777" w:rsidR="0084782E" w:rsidRPr="009514DA" w:rsidRDefault="0084782E" w:rsidP="0084782E">
      <w:pPr>
        <w:spacing w:before="120"/>
        <w:rPr>
          <w:sz w:val="28"/>
        </w:rPr>
      </w:pPr>
      <w:r w:rsidRPr="009514DA">
        <w:rPr>
          <w:sz w:val="28"/>
        </w:rPr>
        <w:t>Đã có giấy phép lái xe số:…......., hạng:…..., do:........................ cấp ngày...../...../.....</w:t>
      </w:r>
    </w:p>
    <w:p w14:paraId="0822E019" w14:textId="77777777" w:rsidR="0084782E" w:rsidRPr="009514DA" w:rsidRDefault="0084782E" w:rsidP="0084782E">
      <w:pPr>
        <w:spacing w:before="120"/>
        <w:rPr>
          <w:sz w:val="28"/>
        </w:rPr>
      </w:pPr>
      <w:r w:rsidRPr="009514DA">
        <w:rPr>
          <w:sz w:val="28"/>
        </w:rPr>
        <w:t>Đề nghị cho tôi được đổi, cấp lại giấy phép lái xe cơ giới đường bộ hạng:............</w:t>
      </w:r>
    </w:p>
    <w:p w14:paraId="3CFBE0F2" w14:textId="77777777" w:rsidR="0084782E" w:rsidRPr="009514DA" w:rsidRDefault="0084782E" w:rsidP="0084782E">
      <w:pPr>
        <w:spacing w:before="120"/>
        <w:rPr>
          <w:sz w:val="28"/>
        </w:rPr>
      </w:pPr>
      <w:r w:rsidRPr="009514DA">
        <w:rPr>
          <w:sz w:val="28"/>
        </w:rPr>
        <w:t>Lý do:.......................................................................................................................</w:t>
      </w:r>
    </w:p>
    <w:p w14:paraId="25F170CB" w14:textId="77777777" w:rsidR="0084782E" w:rsidRPr="009514DA" w:rsidRDefault="0084782E" w:rsidP="0084782E">
      <w:pPr>
        <w:tabs>
          <w:tab w:val="right" w:leader="dot" w:pos="8640"/>
        </w:tabs>
        <w:jc w:val="both"/>
        <w:rPr>
          <w:b/>
          <w:sz w:val="28"/>
        </w:rPr>
      </w:pPr>
      <w:r w:rsidRPr="009514DA">
        <w:rPr>
          <w:noProof/>
          <w:lang w:val="en-US" w:eastAsia="en-US"/>
        </w:rPr>
        <mc:AlternateContent>
          <mc:Choice Requires="wps">
            <w:drawing>
              <wp:anchor distT="0" distB="0" distL="114300" distR="114300" simplePos="0" relativeHeight="251696640" behindDoc="0" locked="0" layoutInCell="1" allowOverlap="1" wp14:anchorId="16D00054" wp14:editId="44A95DFF">
                <wp:simplePos x="0" y="0"/>
                <wp:positionH relativeFrom="column">
                  <wp:posOffset>4256405</wp:posOffset>
                </wp:positionH>
                <wp:positionV relativeFrom="paragraph">
                  <wp:posOffset>219710</wp:posOffset>
                </wp:positionV>
                <wp:extent cx="222250" cy="198755"/>
                <wp:effectExtent l="0" t="0" r="25400" b="1079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8FBDF2C" id="Rectangle 20" o:spid="_x0000_s1026" style="position:absolute;margin-left:335.15pt;margin-top:17.3pt;width:17.5pt;height:15.6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"/>
            </w:pict>
          </mc:Fallback>
        </mc:AlternateContent>
      </w:r>
      <w:r w:rsidRPr="009514DA">
        <w:rPr>
          <w:noProof/>
          <w:lang w:val="en-US" w:eastAsia="en-US"/>
        </w:rPr>
        <mc:AlternateContent>
          <mc:Choice Requires="wps">
            <w:drawing>
              <wp:anchor distT="0" distB="0" distL="114300" distR="114300" simplePos="0" relativeHeight="251697664" behindDoc="0" locked="0" layoutInCell="1" allowOverlap="1" wp14:anchorId="3087E46B" wp14:editId="68529C1C">
                <wp:simplePos x="0" y="0"/>
                <wp:positionH relativeFrom="column">
                  <wp:posOffset>2679065</wp:posOffset>
                </wp:positionH>
                <wp:positionV relativeFrom="paragraph">
                  <wp:posOffset>225425</wp:posOffset>
                </wp:positionV>
                <wp:extent cx="230505" cy="190500"/>
                <wp:effectExtent l="0" t="0" r="17145" b="1905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86182D" id="Rectangle 19" o:spid="_x0000_s1026" style="position:absolute;margin-left:210.95pt;margin-top:17.75pt;width:18.15pt;height:1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"/>
            </w:pict>
          </mc:Fallback>
        </mc:AlternateContent>
      </w:r>
      <w:r w:rsidRPr="009514DA">
        <w:rPr>
          <w:sz w:val="28"/>
        </w:rPr>
        <w:t xml:space="preserve">Vi phạm </w:t>
      </w:r>
      <w:r w:rsidRPr="009514DA">
        <w:rPr>
          <w:sz w:val="28"/>
          <w:shd w:val="clear" w:color="auto" w:fill="FFFFFF"/>
        </w:rPr>
        <w:t xml:space="preserve">hành chính trong lĩnh vực giao thông đường bộ với hình thức tước quyền sử dụng giấy phép lái xe:   có                       không </w:t>
      </w:r>
    </w:p>
    <w:p w14:paraId="3A80DD29" w14:textId="77777777" w:rsidR="0084782E" w:rsidRPr="009514DA" w:rsidRDefault="0084782E" w:rsidP="0084782E">
      <w:pPr>
        <w:spacing w:before="120"/>
        <w:rPr>
          <w:sz w:val="28"/>
        </w:rPr>
      </w:pPr>
      <w:r w:rsidRPr="009514DA">
        <w:rPr>
          <w:sz w:val="28"/>
        </w:rPr>
        <w:t>Xin gửi kèm theo:</w:t>
      </w:r>
    </w:p>
    <w:p w14:paraId="7CB13752" w14:textId="77777777" w:rsidR="0084782E" w:rsidRPr="009514DA" w:rsidRDefault="0084782E" w:rsidP="0084782E">
      <w:pPr>
        <w:spacing w:before="120"/>
        <w:rPr>
          <w:sz w:val="28"/>
        </w:rPr>
      </w:pPr>
      <w:r w:rsidRPr="009514DA">
        <w:rPr>
          <w:sz w:val="28"/>
        </w:rPr>
        <w:t>- 01 giấy chứng nhận sức khỏe;</w:t>
      </w:r>
    </w:p>
    <w:p w14:paraId="35A4454B" w14:textId="77777777" w:rsidR="0084782E" w:rsidRPr="009514DA" w:rsidRDefault="0084782E" w:rsidP="0084782E">
      <w:pPr>
        <w:spacing w:before="120"/>
        <w:rPr>
          <w:sz w:val="28"/>
        </w:rPr>
      </w:pPr>
      <w:r w:rsidRPr="009514DA">
        <w:rPr>
          <w:sz w:val="28"/>
        </w:rPr>
        <w:t>- Bản sao giấy chứng minh nhân dân hoặc thẻ căn cước công dân, giấy phép lái xe sắp hết hạn;</w:t>
      </w:r>
    </w:p>
    <w:p w14:paraId="7A031580" w14:textId="77777777" w:rsidR="0084782E" w:rsidRPr="009514DA" w:rsidRDefault="0084782E" w:rsidP="0084782E">
      <w:pPr>
        <w:spacing w:before="120"/>
        <w:rPr>
          <w:sz w:val="28"/>
        </w:rPr>
      </w:pPr>
      <w:r w:rsidRPr="009514DA">
        <w:rPr>
          <w:sz w:val="28"/>
        </w:rPr>
        <w:t>- Hồ sơ gốc lái xe;</w:t>
      </w:r>
    </w:p>
    <w:p w14:paraId="635CC5BC" w14:textId="77777777" w:rsidR="0084782E" w:rsidRPr="009514DA" w:rsidRDefault="0084782E" w:rsidP="0084782E">
      <w:pPr>
        <w:spacing w:before="120"/>
        <w:rPr>
          <w:sz w:val="28"/>
        </w:rPr>
      </w:pPr>
      <w:r w:rsidRPr="009514DA">
        <w:rPr>
          <w:sz w:val="28"/>
        </w:rPr>
        <w:t xml:space="preserve">Tôi xin cam đoan những điều ghi trên đây là đúng sự thật, nếu sai tôi xin hoàn toàn chịu trách nhiệm </w:t>
      </w:r>
      <w:r w:rsidRPr="009514DA">
        <w:rPr>
          <w:i/>
          <w:iCs/>
          <w:sz w:val="28"/>
        </w:rPr>
        <w:t>(2).</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9514DA" w:rsidRPr="009514DA" w14:paraId="10851315" w14:textId="77777777" w:rsidTr="0084782E">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791AAF69" w14:textId="77777777" w:rsidR="0084782E" w:rsidRPr="009514DA" w:rsidRDefault="0084782E" w:rsidP="0084782E">
            <w:pPr>
              <w:spacing w:before="120"/>
            </w:pPr>
            <w:r w:rsidRPr="009514DA">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FC8417D" w14:textId="77777777" w:rsidR="0084782E" w:rsidRPr="009514DA" w:rsidRDefault="0084782E" w:rsidP="0084782E">
            <w:pPr>
              <w:spacing w:before="120"/>
              <w:jc w:val="center"/>
              <w:rPr>
                <w:sz w:val="28"/>
              </w:rPr>
            </w:pPr>
            <w:r w:rsidRPr="009514DA">
              <w:rPr>
                <w:i/>
                <w:iCs/>
                <w:sz w:val="24"/>
                <w:szCs w:val="24"/>
              </w:rPr>
              <w:t>..............., ngày ..... tháng ..... năm 20 .....</w:t>
            </w:r>
            <w:r w:rsidRPr="009514DA">
              <w:rPr>
                <w:sz w:val="24"/>
                <w:szCs w:val="24"/>
              </w:rPr>
              <w:br/>
            </w:r>
            <w:r w:rsidRPr="009514DA">
              <w:rPr>
                <w:b/>
                <w:bCs/>
                <w:sz w:val="28"/>
              </w:rPr>
              <w:t>NGƯỜI LÀM ĐƠN</w:t>
            </w:r>
            <w:r w:rsidRPr="009514DA">
              <w:rPr>
                <w:sz w:val="28"/>
              </w:rPr>
              <w:br/>
            </w:r>
            <w:r w:rsidRPr="009514DA">
              <w:rPr>
                <w:i/>
                <w:iCs/>
                <w:sz w:val="28"/>
              </w:rPr>
              <w:lastRenderedPageBreak/>
              <w:t>(Ký và ghi rõ họ, tên)</w:t>
            </w:r>
          </w:p>
        </w:tc>
      </w:tr>
    </w:tbl>
    <w:p w14:paraId="5C39C8B8" w14:textId="77777777" w:rsidR="0084782E" w:rsidRPr="009514DA" w:rsidRDefault="0084782E" w:rsidP="0084782E">
      <w:pPr>
        <w:spacing w:before="120"/>
      </w:pPr>
      <w:r w:rsidRPr="009514DA">
        <w:rPr>
          <w:i/>
          <w:iCs/>
        </w:rPr>
        <w:lastRenderedPageBreak/>
        <w:t>Ghi chú:</w:t>
      </w:r>
    </w:p>
    <w:p w14:paraId="2FD62E9C" w14:textId="77777777" w:rsidR="0084782E" w:rsidRPr="009514DA" w:rsidRDefault="0084782E" w:rsidP="0084782E">
      <w:pPr>
        <w:spacing w:before="120"/>
      </w:pPr>
      <w:r w:rsidRPr="009514DA">
        <w:rPr>
          <w:i/>
          <w:iCs/>
        </w:rPr>
        <w:t>(1): Mẫu này dùng chung cho trường hợp lập lại hồ sơ mới.</w:t>
      </w:r>
    </w:p>
    <w:p w14:paraId="46C6E280" w14:textId="77777777" w:rsidR="0084782E" w:rsidRPr="009514DA" w:rsidRDefault="0084782E" w:rsidP="0084782E">
      <w:pPr>
        <w:jc w:val="center"/>
        <w:rPr>
          <w:b/>
          <w:sz w:val="26"/>
          <w:szCs w:val="26"/>
        </w:rPr>
      </w:pPr>
      <w:r w:rsidRPr="009514DA">
        <w:rPr>
          <w:i/>
          <w:iCs/>
        </w:rPr>
        <w:t>(2): Trường hợp giả khai báo mất hoặc tẩy xóa, làm sai lệch các thông tin trên giấy phép lái xe; sử dụng giấy phép lái xe giả hoặc hồ sơ lái xe giả; có hành vi cố tình gian dối khác để được đổi, cấp lại giấy phép lái xe, ngoài việc bị Tổng cục Đường bộ Việt Nam hoặc Sở Giao thông vận tải ra quyết định tịch thu giấy phép lái xe và hồ sơ gốc còn phải chịu trách nhiệm trước pháp luật và không được cấp giấy phép trong thời hạn 05 năm kể từ ngày phát hiện hành vi vi phạm; khi có nhu cầu cấp lại giấy phép lái xe phải học và sát hạch như trường hợp cấp giấy phép lái xe</w:t>
      </w:r>
    </w:p>
    <w:p w14:paraId="56EC1B72" w14:textId="77777777" w:rsidR="0084782E" w:rsidRPr="009514DA" w:rsidRDefault="0084782E" w:rsidP="0084782E">
      <w:pPr>
        <w:pStyle w:val="Heading2"/>
        <w:ind w:firstLine="709"/>
        <w:jc w:val="both"/>
        <w:rPr>
          <w:rFonts w:ascii="Times New Roman" w:hAnsi="Times New Roman" w:cs="Times New Roman"/>
          <w:i w:val="0"/>
        </w:rPr>
      </w:pPr>
      <w:bookmarkStart w:id="11" w:name="_heading=h.3dy6vkm" w:colFirst="0" w:colLast="0"/>
      <w:bookmarkEnd w:id="11"/>
      <w:r w:rsidRPr="009514DA">
        <w:rPr>
          <w:rFonts w:ascii="Times New Roman" w:hAnsi="Times New Roman" w:cs="Times New Roman"/>
          <w:i w:val="0"/>
        </w:rPr>
        <w:t>6. Thủ tục Cấp mới Giấy phép lái xe  (1.002835)</w:t>
      </w:r>
    </w:p>
    <w:p w14:paraId="30F469FA" w14:textId="77777777" w:rsidR="006E072E" w:rsidRPr="009514DA" w:rsidRDefault="006E072E" w:rsidP="006E072E">
      <w:pPr>
        <w:widowControl w:val="0"/>
        <w:spacing w:before="80" w:after="120"/>
        <w:ind w:firstLine="709"/>
        <w:jc w:val="both"/>
        <w:rPr>
          <w:b/>
          <w:sz w:val="28"/>
        </w:rPr>
      </w:pPr>
      <w:r w:rsidRPr="009514DA">
        <w:rPr>
          <w:b/>
          <w:sz w:val="28"/>
        </w:rPr>
        <w:t>6.1. Trình tự, cách thức, thời gian thực hiện:</w:t>
      </w:r>
    </w:p>
    <w:tbl>
      <w:tblPr>
        <w:tblW w:w="107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10"/>
        <w:gridCol w:w="1951"/>
        <w:gridCol w:w="5828"/>
        <w:gridCol w:w="1926"/>
      </w:tblGrid>
      <w:tr w:rsidR="009514DA" w:rsidRPr="009514DA" w14:paraId="3A6F5F2E" w14:textId="77777777" w:rsidTr="00BB4015">
        <w:trPr>
          <w:trHeight w:val="405"/>
          <w:jc w:val="center"/>
        </w:trPr>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257EA"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7969"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57CF9"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82F67" w14:textId="77777777" w:rsidR="006E072E" w:rsidRPr="009514DA" w:rsidRDefault="006E072E" w:rsidP="00BB4015">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3CA50775" w14:textId="77777777" w:rsidTr="00BB4015">
        <w:trPr>
          <w:trHeight w:val="898"/>
          <w:jc w:val="center"/>
        </w:trPr>
        <w:tc>
          <w:tcPr>
            <w:tcW w:w="1010" w:type="dxa"/>
            <w:vMerge w:val="restart"/>
            <w:tcBorders>
              <w:top w:val="single" w:sz="4" w:space="0" w:color="000000"/>
            </w:tcBorders>
            <w:shd w:val="clear" w:color="auto" w:fill="auto"/>
            <w:vAlign w:val="center"/>
          </w:tcPr>
          <w:p w14:paraId="5DA33C9A" w14:textId="77777777" w:rsidR="006E072E" w:rsidRPr="009514DA" w:rsidRDefault="006E072E" w:rsidP="00BB4015">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5A58D86E" w14:textId="77777777" w:rsidR="006E072E" w:rsidRPr="009514DA" w:rsidRDefault="006E072E" w:rsidP="00BB4015">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1D73D0CD" w14:textId="77777777" w:rsidR="006E072E" w:rsidRPr="009514DA" w:rsidRDefault="006E072E" w:rsidP="00BB4015">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7F1DFDF8" w14:textId="77777777" w:rsidR="006E072E" w:rsidRPr="009514DA" w:rsidRDefault="006E072E" w:rsidP="00BB4015">
            <w:pPr>
              <w:pBdr>
                <w:top w:val="nil"/>
                <w:left w:val="nil"/>
                <w:bottom w:val="nil"/>
                <w:right w:val="nil"/>
                <w:between w:val="nil"/>
              </w:pBdr>
              <w:spacing w:after="120"/>
              <w:jc w:val="both"/>
              <w:rPr>
                <w:rFonts w:eastAsia="Times New Roman"/>
                <w:sz w:val="28"/>
              </w:rPr>
            </w:pPr>
          </w:p>
        </w:tc>
      </w:tr>
      <w:tr w:rsidR="009514DA" w:rsidRPr="009514DA" w14:paraId="3DD73CF2" w14:textId="77777777" w:rsidTr="00BB4015">
        <w:trPr>
          <w:trHeight w:val="898"/>
          <w:jc w:val="center"/>
        </w:trPr>
        <w:tc>
          <w:tcPr>
            <w:tcW w:w="1010" w:type="dxa"/>
            <w:vMerge/>
            <w:tcBorders>
              <w:top w:val="single" w:sz="4" w:space="0" w:color="000000"/>
            </w:tcBorders>
            <w:shd w:val="clear" w:color="auto" w:fill="auto"/>
            <w:vAlign w:val="center"/>
          </w:tcPr>
          <w:p w14:paraId="221BF0CB" w14:textId="77777777" w:rsidR="006E072E" w:rsidRPr="009514DA" w:rsidRDefault="006E072E" w:rsidP="00BB4015">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24F154B2" w14:textId="77777777" w:rsidR="006E072E" w:rsidRPr="009514DA" w:rsidRDefault="006E072E" w:rsidP="00BB4015">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594AE5F0" w14:textId="77777777" w:rsidR="006E072E" w:rsidRPr="009514DA" w:rsidRDefault="006E072E" w:rsidP="00BB4015">
            <w:pPr>
              <w:pBdr>
                <w:top w:val="nil"/>
                <w:left w:val="nil"/>
                <w:bottom w:val="nil"/>
                <w:right w:val="nil"/>
                <w:between w:val="nil"/>
              </w:pBdr>
              <w:shd w:val="clear" w:color="auto" w:fill="FFFFFF"/>
              <w:spacing w:before="120" w:after="120"/>
              <w:jc w:val="both"/>
              <w:rPr>
                <w:rFonts w:eastAsia="Times New Roman"/>
                <w:i/>
                <w:sz w:val="28"/>
              </w:rPr>
            </w:pPr>
            <w:r w:rsidRPr="009514DA">
              <w:rPr>
                <w:rFonts w:eastAsia="Times New Roman"/>
                <w:sz w:val="28"/>
              </w:rPr>
              <w:t xml:space="preserve">Người học lái xe lần đầu nộp hồ sơ trực tiếp tại Cơ sở đào tạo lái xe </w:t>
            </w:r>
            <w:r w:rsidRPr="009514DA">
              <w:rPr>
                <w:rFonts w:eastAsia="Times New Roman"/>
                <w:i/>
                <w:sz w:val="28"/>
              </w:rPr>
              <w:t>(người học lái xe phải mang theo CMND</w:t>
            </w:r>
            <w:r w:rsidRPr="009514DA">
              <w:rPr>
                <w:rFonts w:eastAsia="Times New Roman"/>
                <w:i/>
                <w:sz w:val="28"/>
                <w:lang w:val="en-US"/>
              </w:rPr>
              <w:t>, CCCD</w:t>
            </w:r>
            <w:r w:rsidRPr="009514DA">
              <w:rPr>
                <w:rFonts w:eastAsia="Times New Roman"/>
                <w:i/>
                <w:sz w:val="28"/>
              </w:rPr>
              <w:t xml:space="preserve"> hoặc hộ chiếu còn thời hạn để đối chiếu khi đến nộp hồ sơ).</w:t>
            </w:r>
          </w:p>
          <w:p w14:paraId="296407A6" w14:textId="77777777" w:rsidR="006E072E" w:rsidRPr="009514DA" w:rsidRDefault="006E072E" w:rsidP="00BB4015">
            <w:pPr>
              <w:pBdr>
                <w:top w:val="nil"/>
                <w:left w:val="nil"/>
                <w:bottom w:val="nil"/>
                <w:right w:val="nil"/>
                <w:between w:val="nil"/>
              </w:pBdr>
              <w:shd w:val="clear" w:color="auto" w:fill="FFFFFF"/>
              <w:spacing w:before="120" w:after="120"/>
              <w:jc w:val="both"/>
              <w:rPr>
                <w:rFonts w:eastAsia="Times New Roman"/>
                <w:sz w:val="28"/>
              </w:rPr>
            </w:pPr>
          </w:p>
        </w:tc>
        <w:tc>
          <w:tcPr>
            <w:tcW w:w="1926" w:type="dxa"/>
            <w:tcBorders>
              <w:top w:val="single" w:sz="4" w:space="0" w:color="000000"/>
            </w:tcBorders>
            <w:shd w:val="clear" w:color="auto" w:fill="auto"/>
            <w:vAlign w:val="center"/>
          </w:tcPr>
          <w:p w14:paraId="7D862E83" w14:textId="77777777" w:rsidR="006E072E" w:rsidRPr="009514DA" w:rsidRDefault="006E072E"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1FB3552C" w14:textId="77777777" w:rsidR="006E072E" w:rsidRPr="009514DA" w:rsidRDefault="006E072E" w:rsidP="00BB4015">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7B0AD2F4" w14:textId="77777777" w:rsidTr="00BB4015">
        <w:trPr>
          <w:trHeight w:val="600"/>
          <w:jc w:val="center"/>
        </w:trPr>
        <w:tc>
          <w:tcPr>
            <w:tcW w:w="1010" w:type="dxa"/>
            <w:shd w:val="clear" w:color="auto" w:fill="auto"/>
            <w:vAlign w:val="center"/>
          </w:tcPr>
          <w:p w14:paraId="0549E017"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7E269377" w14:textId="77777777" w:rsidR="006E072E" w:rsidRPr="009514DA" w:rsidRDefault="006E072E" w:rsidP="00BB4015">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28F43684" w14:textId="77777777" w:rsidR="006E072E" w:rsidRPr="009514DA" w:rsidRDefault="006E072E" w:rsidP="00BB4015">
            <w:pPr>
              <w:spacing w:before="120"/>
              <w:jc w:val="both"/>
              <w:rPr>
                <w:sz w:val="28"/>
              </w:rPr>
            </w:pPr>
            <w:r w:rsidRPr="009514DA">
              <w:rPr>
                <w:sz w:val="28"/>
              </w:rPr>
              <w:t xml:space="preserve">- Cơ sở đào tạo lái xe và bộ phận một cửa tại Trung tâm Kiểm soát thủ tục hành chính và </w:t>
            </w:r>
            <w:r w:rsidRPr="009514DA">
              <w:rPr>
                <w:sz w:val="28"/>
                <w:shd w:val="clear" w:color="auto" w:fill="FAFAFA"/>
              </w:rPr>
              <w:t>Phục vụ hành chính công tại Tòa nhà Bưu điện Tỉnh (đối với mất và trễ hạn)</w:t>
            </w:r>
            <w:r w:rsidRPr="009514DA">
              <w:rPr>
                <w:sz w:val="28"/>
              </w:rPr>
              <w:t xml:space="preserve"> tiếp nhận hồ sơ.</w:t>
            </w:r>
          </w:p>
          <w:p w14:paraId="3BDC2A37" w14:textId="77777777" w:rsidR="006E072E" w:rsidRPr="009514DA" w:rsidRDefault="006E072E" w:rsidP="00BB4015">
            <w:pPr>
              <w:spacing w:before="120"/>
              <w:jc w:val="both"/>
              <w:rPr>
                <w:sz w:val="28"/>
              </w:rPr>
            </w:pPr>
            <w:r w:rsidRPr="009514DA">
              <w:rPr>
                <w:sz w:val="28"/>
              </w:rPr>
              <w:t>- Trường hợp Hồ sơ đầy đủ theo quy định thì lập danh sách người học lái xe báo cáo trực tiếp bộ phận văn thư Sở Giao thông vận tải, tổ chức đào tạo;</w:t>
            </w:r>
          </w:p>
          <w:p w14:paraId="084C45AB" w14:textId="77777777" w:rsidR="006E072E" w:rsidRPr="009514DA" w:rsidRDefault="006E072E" w:rsidP="00BB4015">
            <w:pPr>
              <w:shd w:val="clear" w:color="auto" w:fill="FFFFFF"/>
              <w:spacing w:before="120" w:after="120"/>
              <w:jc w:val="both"/>
              <w:rPr>
                <w:sz w:val="28"/>
              </w:rPr>
            </w:pPr>
            <w:r w:rsidRPr="009514DA">
              <w:rPr>
                <w:sz w:val="28"/>
              </w:rPr>
              <w:t>- Trường hợp hồ sơ thiếu hoặc không đầy đủ theo quy định thì cán bộ tiếp nhận hồ sơ hướng dẫn để người đến nộp hồ sơ làm lại.</w:t>
            </w:r>
          </w:p>
          <w:p w14:paraId="711961BF" w14:textId="77777777" w:rsidR="006E072E" w:rsidRPr="009514DA" w:rsidRDefault="006E072E" w:rsidP="00BB4015">
            <w:pPr>
              <w:spacing w:before="120"/>
              <w:jc w:val="both"/>
              <w:rPr>
                <w:sz w:val="28"/>
              </w:rPr>
            </w:pPr>
            <w:r w:rsidRPr="009514DA">
              <w:rPr>
                <w:sz w:val="28"/>
              </w:rPr>
              <w:t xml:space="preserve">- Bộ phận một cửa tại Trung tâm Kiểm soát thủ tục hành chính và </w:t>
            </w:r>
            <w:r w:rsidRPr="009514DA">
              <w:rPr>
                <w:sz w:val="28"/>
                <w:shd w:val="clear" w:color="auto" w:fill="FAFAFA"/>
              </w:rPr>
              <w:t>Phục vụ hành chính công tại Tòa nhà Bưu điện Tỉnh (đối với mất và trễ hạn)</w:t>
            </w:r>
            <w:r w:rsidRPr="009514DA">
              <w:rPr>
                <w:sz w:val="28"/>
              </w:rPr>
              <w:t xml:space="preserve"> gửi hồ sơ về Sở Giao thông vận tải (gửi trực tiếp đến bộ phận văn thư và đường truyền).</w:t>
            </w:r>
          </w:p>
          <w:p w14:paraId="75C7D82A" w14:textId="77777777" w:rsidR="006E072E" w:rsidRPr="009514DA" w:rsidRDefault="006E072E" w:rsidP="00BB4015">
            <w:r w:rsidRPr="009514DA">
              <w:rPr>
                <w:sz w:val="28"/>
              </w:rPr>
              <w:t>- Cơ sở đào tạo lập báo cáo danh sách đề nghị sát hạch kèm hồ sơ đề nghị học, sát hạch của người học lái xe gửi Sở Giao thông vận tải (gửi trực tiếp đến bộ phận văn thư).</w:t>
            </w:r>
          </w:p>
        </w:tc>
        <w:tc>
          <w:tcPr>
            <w:tcW w:w="1926" w:type="dxa"/>
            <w:shd w:val="clear" w:color="auto" w:fill="auto"/>
            <w:vAlign w:val="center"/>
          </w:tcPr>
          <w:p w14:paraId="0EBCC629" w14:textId="77777777" w:rsidR="006E072E" w:rsidRPr="009514DA" w:rsidRDefault="006E072E" w:rsidP="00BB4015">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3ADC22DA" w14:textId="77777777" w:rsidTr="00BB4015">
        <w:trPr>
          <w:trHeight w:val="600"/>
          <w:jc w:val="center"/>
        </w:trPr>
        <w:tc>
          <w:tcPr>
            <w:tcW w:w="1010" w:type="dxa"/>
            <w:vMerge w:val="restart"/>
            <w:shd w:val="clear" w:color="auto" w:fill="auto"/>
            <w:vAlign w:val="center"/>
          </w:tcPr>
          <w:p w14:paraId="694BE674"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3</w:t>
            </w:r>
          </w:p>
        </w:tc>
        <w:tc>
          <w:tcPr>
            <w:tcW w:w="1951" w:type="dxa"/>
            <w:vMerge w:val="restart"/>
            <w:shd w:val="clear" w:color="auto" w:fill="auto"/>
            <w:vAlign w:val="center"/>
          </w:tcPr>
          <w:p w14:paraId="1FD4EE3F"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46C4B543" w14:textId="77777777" w:rsidR="006E072E" w:rsidRPr="009514DA" w:rsidRDefault="006E072E" w:rsidP="00BB4015">
            <w:pPr>
              <w:spacing w:before="120"/>
              <w:jc w:val="both"/>
              <w:rPr>
                <w:sz w:val="28"/>
              </w:rPr>
            </w:pPr>
            <w:r w:rsidRPr="009514DA">
              <w:rPr>
                <w:sz w:val="28"/>
              </w:rPr>
              <w:t>- Sở Giao thông vận tải tiếp nhận hồ sơ đề nghị sát hạch.</w:t>
            </w:r>
          </w:p>
          <w:p w14:paraId="036AA508" w14:textId="77777777" w:rsidR="006E072E" w:rsidRPr="009514DA" w:rsidRDefault="006E072E" w:rsidP="00BB4015">
            <w:pPr>
              <w:spacing w:before="120"/>
              <w:jc w:val="both"/>
              <w:rPr>
                <w:sz w:val="28"/>
              </w:rPr>
            </w:pPr>
            <w:r w:rsidRPr="009514DA">
              <w:rPr>
                <w:sz w:val="28"/>
              </w:rPr>
              <w:t>- Bộ phận văn thư trình lãnh đạo Sở xem xét hồ sơ, phê duyệt ý kiến chỉ đạo cho Phòng chuyên môn xử lý hồ sơ;</w:t>
            </w:r>
          </w:p>
          <w:p w14:paraId="2D49E7A5" w14:textId="77777777" w:rsidR="006E072E" w:rsidRPr="009514DA" w:rsidRDefault="006E072E" w:rsidP="00BB4015">
            <w:pPr>
              <w:spacing w:before="120"/>
              <w:jc w:val="both"/>
              <w:rPr>
                <w:sz w:val="28"/>
              </w:rPr>
            </w:pPr>
            <w:r w:rsidRPr="009514DA">
              <w:rPr>
                <w:sz w:val="28"/>
              </w:rPr>
              <w:t>- Kiểm tra thực tế hồ sơ dự sát hạch giữa Cơ sở đào tạo lái xe và phòng chuyên môn. Nếu không đạt cán bộ kiểm tra sẽ lập biên bản những hồ sơ không hợp lệ và chuyển những hồ sơ không hợp lệ đến Bộ phận văn thư của Sở Giao thông vận tải Đồng Tháp và trả hồ sơ Cơ sở đào tạo;</w:t>
            </w:r>
          </w:p>
          <w:p w14:paraId="07486037" w14:textId="77777777" w:rsidR="006E072E" w:rsidRPr="009514DA" w:rsidRDefault="006E072E" w:rsidP="00BB4015">
            <w:pPr>
              <w:spacing w:before="120"/>
              <w:jc w:val="both"/>
              <w:rPr>
                <w:sz w:val="28"/>
              </w:rPr>
            </w:pPr>
            <w:r w:rsidRPr="009514DA">
              <w:rPr>
                <w:sz w:val="28"/>
              </w:rPr>
              <w:t>- Phòng chuyên môn lập danh sách những hồ sơ kiểm tra hợp lệ trình Giám đốc Sở Giao thông vận tải duyệt và ra quyết định tổ chức kỳ sát hạch;</w:t>
            </w:r>
          </w:p>
          <w:p w14:paraId="7E9FC517" w14:textId="77777777" w:rsidR="006E072E" w:rsidRPr="009514DA" w:rsidRDefault="006E072E" w:rsidP="00BB4015">
            <w:pPr>
              <w:spacing w:before="120"/>
              <w:jc w:val="both"/>
              <w:rPr>
                <w:sz w:val="28"/>
                <w:lang w:val="en-US"/>
              </w:rPr>
            </w:pPr>
            <w:r w:rsidRPr="009514DA">
              <w:rPr>
                <w:sz w:val="28"/>
              </w:rPr>
              <w:t>- Tổ chức kỳ sát hạch và bàn giao toàn bộ hồ sơ, biên bản kết quả kỳ sát hạch cho phòng chuyên môn cấp GPLX cho người trúng tuyển kỳ sát hạch;</w:t>
            </w:r>
          </w:p>
        </w:tc>
        <w:tc>
          <w:tcPr>
            <w:tcW w:w="1926" w:type="dxa"/>
            <w:shd w:val="clear" w:color="auto" w:fill="auto"/>
            <w:vAlign w:val="center"/>
          </w:tcPr>
          <w:p w14:paraId="5258FC84" w14:textId="77777777" w:rsidR="006E072E" w:rsidRPr="009514DA" w:rsidRDefault="006E072E"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10 ngày,</w:t>
            </w:r>
            <w:r w:rsidRPr="009514DA">
              <w:rPr>
                <w:rFonts w:eastAsia="Times New Roman"/>
                <w:b/>
                <w:sz w:val="28"/>
              </w:rPr>
              <w:br/>
              <w:t>trong đó:</w:t>
            </w:r>
          </w:p>
        </w:tc>
      </w:tr>
      <w:tr w:rsidR="009514DA" w:rsidRPr="009514DA" w14:paraId="6D7B4598" w14:textId="77777777" w:rsidTr="00BB4015">
        <w:trPr>
          <w:trHeight w:val="600"/>
          <w:jc w:val="center"/>
        </w:trPr>
        <w:tc>
          <w:tcPr>
            <w:tcW w:w="1010" w:type="dxa"/>
            <w:vMerge/>
            <w:shd w:val="clear" w:color="auto" w:fill="auto"/>
            <w:vAlign w:val="center"/>
          </w:tcPr>
          <w:p w14:paraId="2A31E94D" w14:textId="77777777" w:rsidR="006E072E" w:rsidRPr="009514DA" w:rsidRDefault="006E072E"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7CFFC39" w14:textId="77777777" w:rsidR="006E072E" w:rsidRPr="009514DA" w:rsidRDefault="006E072E"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10BFAF6" w14:textId="77777777" w:rsidR="006E072E" w:rsidRPr="009514DA" w:rsidRDefault="006E072E" w:rsidP="00BB4015">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23A78A8F" w14:textId="77777777" w:rsidR="006E072E" w:rsidRPr="009514DA" w:rsidRDefault="006E072E"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75F55167" w14:textId="77777777" w:rsidTr="00BB4015">
        <w:trPr>
          <w:trHeight w:val="600"/>
          <w:jc w:val="center"/>
        </w:trPr>
        <w:tc>
          <w:tcPr>
            <w:tcW w:w="1010" w:type="dxa"/>
            <w:vMerge/>
            <w:shd w:val="clear" w:color="auto" w:fill="auto"/>
            <w:vAlign w:val="center"/>
          </w:tcPr>
          <w:p w14:paraId="2D29DA85" w14:textId="77777777" w:rsidR="006E072E" w:rsidRPr="009514DA" w:rsidRDefault="006E072E"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9B0F55C" w14:textId="77777777" w:rsidR="006E072E" w:rsidRPr="009514DA" w:rsidRDefault="006E072E"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4C1AA7B" w14:textId="77777777" w:rsidR="006E072E" w:rsidRPr="009514DA" w:rsidRDefault="006E072E" w:rsidP="00BB4015">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24B60548" w14:textId="77777777" w:rsidR="006E072E" w:rsidRPr="009514DA" w:rsidRDefault="006E072E"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9.5 ngày</w:t>
            </w:r>
          </w:p>
        </w:tc>
      </w:tr>
      <w:tr w:rsidR="009514DA" w:rsidRPr="009514DA" w14:paraId="4564B4B9" w14:textId="77777777" w:rsidTr="00BB4015">
        <w:trPr>
          <w:trHeight w:val="600"/>
          <w:jc w:val="center"/>
        </w:trPr>
        <w:tc>
          <w:tcPr>
            <w:tcW w:w="1010" w:type="dxa"/>
            <w:vMerge/>
            <w:shd w:val="clear" w:color="auto" w:fill="auto"/>
            <w:vAlign w:val="center"/>
          </w:tcPr>
          <w:p w14:paraId="5F40C9BD" w14:textId="77777777" w:rsidR="006E072E" w:rsidRPr="009514DA" w:rsidRDefault="006E072E"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3883219" w14:textId="77777777" w:rsidR="006E072E" w:rsidRPr="009514DA" w:rsidRDefault="006E072E"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2AF6CC24" w14:textId="77777777" w:rsidR="006E072E" w:rsidRPr="009514DA" w:rsidRDefault="006E072E" w:rsidP="00BB4015">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5902397F" w14:textId="77777777" w:rsidR="006E072E" w:rsidRPr="009514DA" w:rsidRDefault="006E072E"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8 ngày</w:t>
            </w:r>
          </w:p>
        </w:tc>
      </w:tr>
      <w:tr w:rsidR="009514DA" w:rsidRPr="009514DA" w14:paraId="58DD144E" w14:textId="77777777" w:rsidTr="00BB4015">
        <w:trPr>
          <w:trHeight w:val="600"/>
          <w:jc w:val="center"/>
        </w:trPr>
        <w:tc>
          <w:tcPr>
            <w:tcW w:w="1010" w:type="dxa"/>
            <w:vMerge/>
            <w:shd w:val="clear" w:color="auto" w:fill="auto"/>
            <w:vAlign w:val="center"/>
          </w:tcPr>
          <w:p w14:paraId="4375F326" w14:textId="77777777" w:rsidR="006E072E" w:rsidRPr="009514DA" w:rsidRDefault="006E072E"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EFDDFC2" w14:textId="77777777" w:rsidR="006E072E" w:rsidRPr="009514DA" w:rsidRDefault="006E072E"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C7DDEFC" w14:textId="77777777" w:rsidR="006E072E" w:rsidRPr="009514DA" w:rsidRDefault="006E072E" w:rsidP="00BB4015">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phụ trách lĩnh vực vận tải, phương tiện và người lái.</w:t>
            </w:r>
          </w:p>
        </w:tc>
        <w:tc>
          <w:tcPr>
            <w:tcW w:w="1926" w:type="dxa"/>
            <w:shd w:val="clear" w:color="auto" w:fill="auto"/>
            <w:vAlign w:val="center"/>
          </w:tcPr>
          <w:p w14:paraId="53E0244A" w14:textId="77777777" w:rsidR="006E072E" w:rsidRPr="009514DA" w:rsidRDefault="006E072E"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4E3ACE4F" w14:textId="77777777" w:rsidTr="00BB4015">
        <w:trPr>
          <w:trHeight w:val="600"/>
          <w:jc w:val="center"/>
        </w:trPr>
        <w:tc>
          <w:tcPr>
            <w:tcW w:w="1010" w:type="dxa"/>
            <w:vMerge/>
            <w:shd w:val="clear" w:color="auto" w:fill="auto"/>
            <w:vAlign w:val="center"/>
          </w:tcPr>
          <w:p w14:paraId="3460E3FB" w14:textId="77777777" w:rsidR="006E072E" w:rsidRPr="009514DA" w:rsidRDefault="006E072E"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416E064" w14:textId="77777777" w:rsidR="006E072E" w:rsidRPr="009514DA" w:rsidRDefault="006E072E"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CAB0563" w14:textId="77777777" w:rsidR="006E072E" w:rsidRPr="009514DA" w:rsidRDefault="006E072E" w:rsidP="00BB4015">
            <w:pPr>
              <w:spacing w:before="120"/>
              <w:jc w:val="both"/>
              <w:rPr>
                <w:sz w:val="28"/>
              </w:rPr>
            </w:pPr>
            <w:r w:rsidRPr="009514DA">
              <w:rPr>
                <w:sz w:val="28"/>
              </w:rPr>
              <w:t>b) -</w:t>
            </w:r>
            <w:r w:rsidRPr="009514DA">
              <w:t xml:space="preserve"> </w:t>
            </w:r>
            <w:r w:rsidRPr="009514DA">
              <w:rPr>
                <w:sz w:val="28"/>
              </w:rPr>
              <w:t xml:space="preserve">Cá nhân đạt kết quả sát hạch có nhu cầu nhận giấy phép lái xe tại nhà, trong vòng 03 ngày kể từ ngày kết thúc kỳ sát hạch, thực hiện đăng ký qua hệ thống dịch vụ công trực tuyến đến </w:t>
            </w:r>
            <w:r w:rsidRPr="009514DA">
              <w:rPr>
                <w:sz w:val="28"/>
                <w:lang w:val="en-US"/>
              </w:rPr>
              <w:t>C</w:t>
            </w:r>
            <w:r w:rsidRPr="009514DA">
              <w:rPr>
                <w:sz w:val="28"/>
              </w:rPr>
              <w:t>ục Đường bộ Việt Nam hoặc Sở Giao thông vận tải.”.</w:t>
            </w:r>
          </w:p>
          <w:p w14:paraId="47FA957C" w14:textId="77777777" w:rsidR="006E072E" w:rsidRPr="009514DA" w:rsidRDefault="006E072E" w:rsidP="00BB4015">
            <w:pPr>
              <w:spacing w:before="120"/>
              <w:jc w:val="both"/>
              <w:rPr>
                <w:sz w:val="28"/>
                <w:shd w:val="clear" w:color="auto" w:fill="FAFAFA"/>
              </w:rPr>
            </w:pPr>
            <w:r w:rsidRPr="009514DA">
              <w:rPr>
                <w:sz w:val="28"/>
              </w:rPr>
              <w:t>- Thời gian cấp giấy phép lái xe chậm nhất không quá 10 ngày làm việc, kể từ ngày kết thúc kỳ sát hạch.</w:t>
            </w:r>
          </w:p>
        </w:tc>
        <w:tc>
          <w:tcPr>
            <w:tcW w:w="1926" w:type="dxa"/>
            <w:shd w:val="clear" w:color="auto" w:fill="auto"/>
            <w:vAlign w:val="center"/>
          </w:tcPr>
          <w:p w14:paraId="73458CE3" w14:textId="77777777" w:rsidR="006E072E" w:rsidRPr="009514DA" w:rsidRDefault="006E072E"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10 ngày làm việc kể từ ngày tiếp nhận hồ sơ</w:t>
            </w:r>
          </w:p>
        </w:tc>
      </w:tr>
      <w:tr w:rsidR="009514DA" w:rsidRPr="009514DA" w14:paraId="48C26295" w14:textId="77777777" w:rsidTr="00BB4015">
        <w:trPr>
          <w:jc w:val="center"/>
        </w:trPr>
        <w:tc>
          <w:tcPr>
            <w:tcW w:w="1010" w:type="dxa"/>
            <w:shd w:val="clear" w:color="auto" w:fill="auto"/>
            <w:vAlign w:val="center"/>
          </w:tcPr>
          <w:p w14:paraId="410991A1" w14:textId="77777777" w:rsidR="006E072E" w:rsidRPr="009514DA" w:rsidRDefault="006E072E"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27249AAB" w14:textId="77777777" w:rsidR="006E072E" w:rsidRPr="009514DA" w:rsidRDefault="006E072E" w:rsidP="00BB4015">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424E490B" w14:textId="77777777" w:rsidR="006E072E" w:rsidRPr="009514DA" w:rsidRDefault="006E072E" w:rsidP="00BB4015">
            <w:pPr>
              <w:spacing w:before="120"/>
              <w:jc w:val="both"/>
              <w:rPr>
                <w:sz w:val="28"/>
              </w:rPr>
            </w:pPr>
            <w:r w:rsidRPr="009514DA">
              <w:rPr>
                <w:sz w:val="28"/>
              </w:rPr>
              <w:t>- Cơ sở đào tạo lái xe đến nhận kết quả tại bộ phận văn thư Sở, trả kết quả cho công dân.</w:t>
            </w:r>
          </w:p>
          <w:p w14:paraId="50550A4E" w14:textId="77777777" w:rsidR="006E072E" w:rsidRPr="009514DA" w:rsidRDefault="006E072E" w:rsidP="00BB4015">
            <w:pPr>
              <w:spacing w:before="120" w:after="120"/>
              <w:jc w:val="both"/>
              <w:rPr>
                <w:rFonts w:eastAsia="Times New Roman"/>
                <w:sz w:val="24"/>
                <w:szCs w:val="24"/>
              </w:rPr>
            </w:pPr>
            <w:r w:rsidRPr="009514DA">
              <w:rPr>
                <w:sz w:val="28"/>
              </w:rPr>
              <w:t xml:space="preserve">- Cá nhân mất, trễ hạn nhận GPLX tại Trung tâm Kiểm soát thủ tục hành chính và </w:t>
            </w:r>
            <w:r w:rsidRPr="009514DA">
              <w:rPr>
                <w:sz w:val="28"/>
                <w:shd w:val="clear" w:color="auto" w:fill="FAFAFA"/>
              </w:rPr>
              <w:t>Phục vụ hành chính công tại Tòa nhà Bưu điện Tỉnh.</w:t>
            </w:r>
          </w:p>
        </w:tc>
        <w:tc>
          <w:tcPr>
            <w:tcW w:w="1926" w:type="dxa"/>
            <w:shd w:val="clear" w:color="auto" w:fill="auto"/>
            <w:vAlign w:val="center"/>
          </w:tcPr>
          <w:p w14:paraId="69792DF9" w14:textId="77777777" w:rsidR="006E072E" w:rsidRPr="009514DA" w:rsidRDefault="006E072E"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68E588EA" w14:textId="77777777" w:rsidR="006E072E" w:rsidRPr="009514DA" w:rsidRDefault="006E072E"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xml:space="preserve">- Chiều: từ 13 giờ 30 đến 17 giờ của các </w:t>
            </w:r>
            <w:r w:rsidRPr="009514DA">
              <w:rPr>
                <w:rFonts w:eastAsia="Times New Roman"/>
                <w:sz w:val="28"/>
              </w:rPr>
              <w:lastRenderedPageBreak/>
              <w:t>ngày làm việc.</w:t>
            </w:r>
          </w:p>
        </w:tc>
      </w:tr>
    </w:tbl>
    <w:p w14:paraId="644CC558" w14:textId="77777777" w:rsidR="006E072E" w:rsidRPr="009514DA" w:rsidRDefault="006E072E" w:rsidP="006E072E">
      <w:pPr>
        <w:widowControl w:val="0"/>
        <w:spacing w:before="80" w:after="120"/>
        <w:ind w:firstLine="709"/>
        <w:jc w:val="both"/>
        <w:rPr>
          <w:b/>
          <w:sz w:val="28"/>
        </w:rPr>
      </w:pPr>
      <w:r w:rsidRPr="009514DA">
        <w:rPr>
          <w:b/>
          <w:sz w:val="28"/>
        </w:rPr>
        <w:lastRenderedPageBreak/>
        <w:t>6.2. Thành phần, số lượng hồ sơ:</w:t>
      </w:r>
    </w:p>
    <w:p w14:paraId="703BAB4A" w14:textId="77777777" w:rsidR="006E072E" w:rsidRPr="009514DA" w:rsidRDefault="006E072E" w:rsidP="006E072E">
      <w:pPr>
        <w:widowControl w:val="0"/>
        <w:spacing w:before="80" w:after="120"/>
        <w:ind w:firstLine="709"/>
        <w:jc w:val="both"/>
        <w:rPr>
          <w:b/>
          <w:sz w:val="28"/>
        </w:rPr>
      </w:pPr>
      <w:r w:rsidRPr="009514DA">
        <w:rPr>
          <w:b/>
          <w:sz w:val="28"/>
        </w:rPr>
        <w:t>a) Thành phần hồ sơ:</w:t>
      </w:r>
    </w:p>
    <w:p w14:paraId="3C272C6C" w14:textId="77777777" w:rsidR="006E072E" w:rsidRPr="009514DA" w:rsidRDefault="006E072E" w:rsidP="006E072E">
      <w:pPr>
        <w:spacing w:before="120"/>
        <w:ind w:firstLine="709"/>
        <w:jc w:val="both"/>
        <w:rPr>
          <w:b/>
          <w:sz w:val="28"/>
        </w:rPr>
      </w:pPr>
      <w:r w:rsidRPr="009514DA">
        <w:rPr>
          <w:b/>
          <w:sz w:val="28"/>
        </w:rPr>
        <w:t>- Đối với người dự sát hạch lái xe lần đầu.</w:t>
      </w:r>
    </w:p>
    <w:p w14:paraId="45DFEC7F" w14:textId="77777777" w:rsidR="006E072E" w:rsidRPr="009514DA" w:rsidRDefault="006E072E" w:rsidP="006E072E">
      <w:pPr>
        <w:spacing w:before="120"/>
        <w:ind w:firstLine="709"/>
        <w:jc w:val="both"/>
        <w:rPr>
          <w:b/>
          <w:i/>
          <w:sz w:val="28"/>
        </w:rPr>
      </w:pPr>
      <w:r w:rsidRPr="009514DA">
        <w:rPr>
          <w:b/>
          <w:i/>
          <w:sz w:val="28"/>
        </w:rPr>
        <w:t>+ Thành phần hồ sơ do người học lái xe nộp tại Cơ sở đào tạo gồm:</w:t>
      </w:r>
    </w:p>
    <w:p w14:paraId="3A80A5FE" w14:textId="77777777" w:rsidR="006E072E" w:rsidRPr="009514DA" w:rsidRDefault="006E072E" w:rsidP="006E072E">
      <w:pPr>
        <w:spacing w:before="120"/>
        <w:ind w:firstLine="709"/>
        <w:jc w:val="both"/>
        <w:rPr>
          <w:sz w:val="28"/>
        </w:rPr>
      </w:pPr>
      <w:r w:rsidRPr="009514DA">
        <w:rPr>
          <w:sz w:val="28"/>
        </w:rPr>
        <w:t xml:space="preserve">.Biên bản tổng hợp kết quả sát hạch theo phụ lục II, III </w:t>
      </w:r>
      <w:r w:rsidRPr="009514DA">
        <w:rPr>
          <w:i/>
          <w:sz w:val="28"/>
        </w:rPr>
        <w:t>(Ban hành kèm theo Thông tư số 01/2021/TT-BGTVT ngày 27 tháng 01 năm 2021 của Bộ trưởng Bộ Giao thông vận tải</w:t>
      </w:r>
      <w:r w:rsidRPr="009514DA">
        <w:rPr>
          <w:sz w:val="28"/>
        </w:rPr>
        <w:t>);</w:t>
      </w:r>
    </w:p>
    <w:p w14:paraId="746CE3A7" w14:textId="77777777" w:rsidR="006E072E" w:rsidRPr="009514DA" w:rsidRDefault="006E072E" w:rsidP="006E072E">
      <w:pPr>
        <w:spacing w:before="120"/>
        <w:ind w:firstLine="709"/>
        <w:jc w:val="both"/>
        <w:rPr>
          <w:sz w:val="28"/>
        </w:rPr>
      </w:pPr>
      <w:r w:rsidRPr="009514DA">
        <w:rPr>
          <w:sz w:val="28"/>
        </w:rPr>
        <w:t xml:space="preserve">.Đơn đề nghị học, sát hạch để cấp giấy phép lái xe theo mẫu Phụ lục 1 </w:t>
      </w:r>
      <w:r w:rsidRPr="009514DA">
        <w:rPr>
          <w:i/>
          <w:sz w:val="28"/>
        </w:rPr>
        <w:t>(Thông tư số 01/2021/TT-BGTVT ngày 27 tháng 01 năm 2021 của Bộ trưởng Bộ Giao thông vận tải</w:t>
      </w:r>
      <w:r w:rsidRPr="009514DA">
        <w:rPr>
          <w:sz w:val="28"/>
        </w:rPr>
        <w:t>);</w:t>
      </w:r>
    </w:p>
    <w:p w14:paraId="10666A78" w14:textId="77777777" w:rsidR="006E072E" w:rsidRPr="009514DA" w:rsidRDefault="006E072E" w:rsidP="006E072E">
      <w:pPr>
        <w:spacing w:before="120"/>
        <w:ind w:firstLine="709"/>
        <w:jc w:val="both"/>
        <w:rPr>
          <w:sz w:val="28"/>
        </w:rPr>
      </w:pPr>
      <w:r w:rsidRPr="009514DA">
        <w:rPr>
          <w:sz w:val="28"/>
        </w:rPr>
        <w:t>.Bản sao giấy chứng minh nhân dân hoặc thẻ căn cước công dân hoặc hộ chiếu còn thời hạn có ghi số giấy chứng minh nhân dân hoặc thẻ căn cước công dân đối với người Việt Nam; hộ chiếu còn thời hạn đối với người Việt Nam định cư ở nước ngoài;</w:t>
      </w:r>
    </w:p>
    <w:p w14:paraId="440F272E" w14:textId="77777777" w:rsidR="006E072E" w:rsidRPr="009514DA" w:rsidRDefault="006E072E" w:rsidP="006E072E">
      <w:pPr>
        <w:spacing w:before="120"/>
        <w:ind w:firstLine="709"/>
        <w:jc w:val="both"/>
        <w:rPr>
          <w:sz w:val="28"/>
        </w:rPr>
      </w:pPr>
      <w:r w:rsidRPr="009514DA">
        <w:rPr>
          <w:sz w:val="28"/>
        </w:rPr>
        <w:t>.Bản sao hộ chiếu còn thời hạn trên 06 tháng và thẻ tạm trú hoặc thẻ thường trú hoặc chứng minh thư ngoại giao hoặc chứng minh thư công vụ đối với người nước ngoài;</w:t>
      </w:r>
    </w:p>
    <w:p w14:paraId="145EE249" w14:textId="77777777" w:rsidR="006E072E" w:rsidRPr="009514DA" w:rsidRDefault="006E072E" w:rsidP="006E072E">
      <w:pPr>
        <w:spacing w:before="120"/>
        <w:ind w:firstLine="709"/>
        <w:jc w:val="both"/>
        <w:rPr>
          <w:sz w:val="28"/>
        </w:rPr>
      </w:pPr>
      <w:r w:rsidRPr="009514DA">
        <w:rPr>
          <w:sz w:val="28"/>
        </w:rPr>
        <w:t>.Giấy chứng nhận sức khoẻ do cơ sở y tế có thẩm quyền cấp theo quy định;</w:t>
      </w:r>
    </w:p>
    <w:p w14:paraId="171BC471" w14:textId="77777777" w:rsidR="006E072E" w:rsidRPr="009514DA" w:rsidRDefault="006E072E" w:rsidP="006E072E">
      <w:pPr>
        <w:spacing w:before="120"/>
        <w:ind w:firstLine="709"/>
        <w:jc w:val="both"/>
        <w:rPr>
          <w:sz w:val="28"/>
        </w:rPr>
      </w:pPr>
      <w:r w:rsidRPr="009514DA">
        <w:rPr>
          <w:sz w:val="28"/>
        </w:rPr>
        <w:t>.02 Bản sao GPLX ôtô (đối với người dự sát hạch cấp GPLX hạng A1 đã có GPLX ôtô, được miễn sát hạch lý thuyết).</w:t>
      </w:r>
    </w:p>
    <w:p w14:paraId="1F4BE630" w14:textId="77777777" w:rsidR="006E072E" w:rsidRPr="009514DA" w:rsidRDefault="006E072E" w:rsidP="006E072E">
      <w:pPr>
        <w:spacing w:before="120"/>
        <w:ind w:firstLine="709"/>
        <w:rPr>
          <w:sz w:val="28"/>
        </w:rPr>
      </w:pPr>
      <w:r w:rsidRPr="009514DA">
        <w:rPr>
          <w:sz w:val="28"/>
        </w:rPr>
        <w:t>Người học lái xe khi đến nộp hồ sơ được cơ sở đào tạo chụp ảnh trực tiếp lưu giữ trong cơ sở dữ liệu giấy phép lái xe.</w:t>
      </w:r>
    </w:p>
    <w:p w14:paraId="3DCA8FB0" w14:textId="77777777" w:rsidR="006E072E" w:rsidRPr="009514DA" w:rsidRDefault="006E072E" w:rsidP="006E072E">
      <w:pPr>
        <w:spacing w:before="120"/>
        <w:ind w:firstLine="709"/>
        <w:jc w:val="both"/>
        <w:rPr>
          <w:b/>
          <w:i/>
          <w:sz w:val="28"/>
        </w:rPr>
      </w:pPr>
      <w:r w:rsidRPr="009514DA">
        <w:rPr>
          <w:b/>
          <w:i/>
          <w:sz w:val="28"/>
        </w:rPr>
        <w:t>+ Thành phần hồ sơ để sát hạch, cấp Giấy phép lái xe do Cơ sở đào tạo nộp tại Sở GTVT.</w:t>
      </w:r>
    </w:p>
    <w:p w14:paraId="1EF71B05" w14:textId="77777777" w:rsidR="006E072E" w:rsidRPr="009514DA" w:rsidRDefault="006E072E" w:rsidP="006E072E">
      <w:pPr>
        <w:spacing w:before="120"/>
        <w:ind w:firstLine="709"/>
        <w:jc w:val="both"/>
        <w:rPr>
          <w:b/>
          <w:i/>
          <w:sz w:val="28"/>
        </w:rPr>
      </w:pPr>
      <w:r w:rsidRPr="009514DA">
        <w:rPr>
          <w:sz w:val="28"/>
        </w:rPr>
        <w:t>. Danh sách đề nghị sát hạch của Cơ sở đào tạo có tên người dự sát hạch trong cơ sở dữ liệu;</w:t>
      </w:r>
    </w:p>
    <w:p w14:paraId="08D45E9E" w14:textId="77777777" w:rsidR="006E072E" w:rsidRPr="009514DA" w:rsidRDefault="006E072E" w:rsidP="006E072E">
      <w:pPr>
        <w:spacing w:before="120"/>
        <w:ind w:firstLine="709"/>
        <w:jc w:val="both"/>
        <w:rPr>
          <w:sz w:val="28"/>
        </w:rPr>
      </w:pPr>
      <w:r w:rsidRPr="009514DA">
        <w:rPr>
          <w:sz w:val="28"/>
        </w:rPr>
        <w:t>. Hồ sơ người học lái xe lần đầu của những người có tên trong danh sách đề nghị sát hạch;</w:t>
      </w:r>
    </w:p>
    <w:p w14:paraId="563E9808" w14:textId="77777777" w:rsidR="006E072E" w:rsidRPr="009514DA" w:rsidRDefault="006E072E" w:rsidP="006E072E">
      <w:pPr>
        <w:spacing w:before="120"/>
        <w:ind w:firstLine="709"/>
        <w:jc w:val="both"/>
        <w:rPr>
          <w:sz w:val="28"/>
        </w:rPr>
      </w:pPr>
      <w:r w:rsidRPr="009514DA">
        <w:rPr>
          <w:sz w:val="28"/>
        </w:rPr>
        <w:t>. Chứng chỉ nghề hoặc giấy chứng nhận tốt nghiệp khóa đào tạo đối với người dự sát hạch lái xe hạng A4,B11, B1, B2, C (bản chính).</w:t>
      </w:r>
    </w:p>
    <w:p w14:paraId="3A5B536F" w14:textId="77777777" w:rsidR="006E072E" w:rsidRPr="009514DA" w:rsidRDefault="006E072E" w:rsidP="006E072E">
      <w:pPr>
        <w:spacing w:before="120"/>
        <w:ind w:firstLine="709"/>
        <w:jc w:val="both"/>
        <w:rPr>
          <w:b/>
          <w:sz w:val="28"/>
        </w:rPr>
      </w:pPr>
      <w:r w:rsidRPr="009514DA">
        <w:rPr>
          <w:b/>
          <w:sz w:val="28"/>
        </w:rPr>
        <w:t>- Đối với người dự sát hạch nâng hạng giấy phép lái xe lên hạng B2, C, D, E và các hạng F:</w:t>
      </w:r>
    </w:p>
    <w:p w14:paraId="5C9C8BB6" w14:textId="77777777" w:rsidR="006E072E" w:rsidRPr="009514DA" w:rsidRDefault="006E072E" w:rsidP="006E072E">
      <w:pPr>
        <w:spacing w:before="120"/>
        <w:ind w:firstLine="709"/>
        <w:jc w:val="both"/>
        <w:rPr>
          <w:b/>
          <w:i/>
          <w:sz w:val="28"/>
        </w:rPr>
      </w:pPr>
      <w:r w:rsidRPr="009514DA">
        <w:rPr>
          <w:b/>
          <w:i/>
          <w:sz w:val="28"/>
        </w:rPr>
        <w:t>+Thành phần hồ sơ do người học lái xe nộp tại cơ sở đào tạo gồm:</w:t>
      </w:r>
    </w:p>
    <w:p w14:paraId="7CA89C68" w14:textId="77777777" w:rsidR="006E072E" w:rsidRPr="009514DA" w:rsidRDefault="006E072E" w:rsidP="006E072E">
      <w:pPr>
        <w:spacing w:before="120"/>
        <w:ind w:firstLine="709"/>
        <w:jc w:val="both"/>
        <w:rPr>
          <w:sz w:val="28"/>
        </w:rPr>
      </w:pPr>
      <w:r w:rsidRPr="009514DA">
        <w:rPr>
          <w:sz w:val="28"/>
        </w:rPr>
        <w:t xml:space="preserve">.Biên bản tổng hợp kết quả sát hạch theo phụ lục II </w:t>
      </w:r>
      <w:r w:rsidRPr="009514DA">
        <w:rPr>
          <w:i/>
          <w:sz w:val="28"/>
        </w:rPr>
        <w:t>(Ban hành kèm theo Thông tư số 01/2021/TT-BGTVT ngày 27 tháng 01 năm 2021 của Bộ trưởng Bộ Giao thông vận tải</w:t>
      </w:r>
      <w:r w:rsidRPr="009514DA">
        <w:rPr>
          <w:sz w:val="28"/>
        </w:rPr>
        <w:t>);</w:t>
      </w:r>
    </w:p>
    <w:p w14:paraId="6B853312" w14:textId="77777777" w:rsidR="006E072E" w:rsidRPr="009514DA" w:rsidRDefault="006E072E" w:rsidP="006E072E">
      <w:pPr>
        <w:spacing w:before="120"/>
        <w:ind w:firstLine="709"/>
        <w:jc w:val="both"/>
        <w:rPr>
          <w:b/>
          <w:i/>
          <w:sz w:val="28"/>
        </w:rPr>
      </w:pPr>
      <w:r w:rsidRPr="009514DA">
        <w:rPr>
          <w:sz w:val="28"/>
        </w:rPr>
        <w:lastRenderedPageBreak/>
        <w:t>.Đơn đề nghị học, sát hạch để cấp giấy phép lái xe theo mẫu Phụ lục 1</w:t>
      </w:r>
      <w:r w:rsidRPr="009514DA">
        <w:rPr>
          <w:i/>
          <w:sz w:val="28"/>
        </w:rPr>
        <w:t>(Thông tư số 01/2021/TT-BGTVT ngày 27 tháng 01 năm 2021 của Bộ trưởng Bộ Giao thông vận tải</w:t>
      </w:r>
      <w:r w:rsidRPr="009514DA">
        <w:rPr>
          <w:sz w:val="28"/>
        </w:rPr>
        <w:t>);</w:t>
      </w:r>
    </w:p>
    <w:p w14:paraId="70052BF4" w14:textId="77777777" w:rsidR="006E072E" w:rsidRPr="009514DA" w:rsidRDefault="006E072E" w:rsidP="006E072E">
      <w:pPr>
        <w:spacing w:before="120"/>
        <w:ind w:firstLine="709"/>
        <w:jc w:val="both"/>
        <w:rPr>
          <w:sz w:val="28"/>
        </w:rPr>
      </w:pPr>
      <w:r w:rsidRPr="009514DA">
        <w:rPr>
          <w:sz w:val="28"/>
        </w:rPr>
        <w:t>.Bản sao chụp giấy chứng minh nhân dân</w:t>
      </w:r>
      <w:r w:rsidRPr="009514DA">
        <w:rPr>
          <w:sz w:val="28"/>
          <w:lang w:val="en-US"/>
        </w:rPr>
        <w:t xml:space="preserve"> (CCCD)</w:t>
      </w:r>
      <w:r w:rsidRPr="009514DA">
        <w:rPr>
          <w:sz w:val="28"/>
        </w:rPr>
        <w:t xml:space="preserve"> hoặc hộ chiếu còn thời hạn có ghi số giấy CMND đối với người Việt Nam; hộ chiếu còn thời hạn đối với người nước ngoài, người Việt Nam định cư ở nước ngoài;</w:t>
      </w:r>
    </w:p>
    <w:p w14:paraId="11741792" w14:textId="77777777" w:rsidR="006E072E" w:rsidRPr="009514DA" w:rsidRDefault="006E072E" w:rsidP="006E072E">
      <w:pPr>
        <w:spacing w:before="120"/>
        <w:ind w:firstLine="709"/>
        <w:jc w:val="both"/>
        <w:rPr>
          <w:sz w:val="28"/>
        </w:rPr>
      </w:pPr>
      <w:r w:rsidRPr="009514DA">
        <w:rPr>
          <w:sz w:val="28"/>
        </w:rPr>
        <w:t>.Bản sao hộ chiếu còn thời hạn trên 06 tháng và thẻ tạm trú hoặc thẻ thường trú hoặc chứng minh thư ngoại giao hoặc chứng minh thư công vụ đối với người nước ngoài;</w:t>
      </w:r>
    </w:p>
    <w:p w14:paraId="2DB8ED1E" w14:textId="77777777" w:rsidR="006E072E" w:rsidRPr="009514DA" w:rsidRDefault="006E072E" w:rsidP="006E072E">
      <w:pPr>
        <w:spacing w:before="120"/>
        <w:ind w:firstLine="709"/>
        <w:jc w:val="both"/>
        <w:rPr>
          <w:sz w:val="28"/>
        </w:rPr>
      </w:pPr>
      <w:r w:rsidRPr="009514DA">
        <w:rPr>
          <w:sz w:val="28"/>
        </w:rPr>
        <w:t>.Giấy chứng nhận sức khoẻ do cơ sở y tế có thẩm quyền cấp theo quy định;</w:t>
      </w:r>
    </w:p>
    <w:p w14:paraId="2A6D70C4" w14:textId="77777777" w:rsidR="006E072E" w:rsidRPr="009514DA" w:rsidRDefault="006E072E" w:rsidP="006E072E">
      <w:pPr>
        <w:spacing w:before="120"/>
        <w:ind w:firstLine="709"/>
        <w:jc w:val="both"/>
        <w:rPr>
          <w:sz w:val="28"/>
        </w:rPr>
      </w:pPr>
      <w:r w:rsidRPr="009514DA">
        <w:rPr>
          <w:sz w:val="28"/>
        </w:rPr>
        <w:t xml:space="preserve">.Bản khai thời gian và số km lái xe an toàn theo mẫu quy định tại Phụ lục 8 </w:t>
      </w:r>
      <w:r w:rsidRPr="009514DA">
        <w:rPr>
          <w:i/>
          <w:sz w:val="28"/>
        </w:rPr>
        <w:t>(Ban hành kèm theo Thông tư số 12/2017/TT-BGTVT</w:t>
      </w:r>
      <w:r w:rsidRPr="009514DA">
        <w:rPr>
          <w:sz w:val="28"/>
        </w:rPr>
        <w:t>) và phải chịu trách nhiệm về nội dung khai trước pháp luật;</w:t>
      </w:r>
    </w:p>
    <w:p w14:paraId="438BD303" w14:textId="77777777" w:rsidR="006E072E" w:rsidRPr="009514DA" w:rsidRDefault="006E072E" w:rsidP="006E072E">
      <w:pPr>
        <w:spacing w:before="120"/>
        <w:ind w:firstLine="709"/>
        <w:jc w:val="both"/>
        <w:rPr>
          <w:sz w:val="28"/>
        </w:rPr>
      </w:pPr>
      <w:r w:rsidRPr="009514DA">
        <w:rPr>
          <w:sz w:val="28"/>
        </w:rPr>
        <w:t>.Bản sao bằng tốt nghiệp trung học cơ sở hoặc bằng cấp tương đương trở lên đối với trường hợp nâng hạng giấy phép lái xe lên các hạng D, E (xuất trình bản chính khi kiểm tra hồ sơ dự sát hạch);</w:t>
      </w:r>
    </w:p>
    <w:p w14:paraId="662B02B0" w14:textId="77777777" w:rsidR="006E072E" w:rsidRPr="009514DA" w:rsidRDefault="006E072E" w:rsidP="006E072E">
      <w:pPr>
        <w:tabs>
          <w:tab w:val="left" w:pos="357"/>
        </w:tabs>
        <w:spacing w:before="120"/>
        <w:ind w:firstLine="709"/>
        <w:jc w:val="both"/>
        <w:rPr>
          <w:sz w:val="28"/>
        </w:rPr>
      </w:pPr>
      <w:r w:rsidRPr="009514DA">
        <w:rPr>
          <w:sz w:val="28"/>
        </w:rPr>
        <w:tab/>
        <w:t>.Bản sao giấy phép lái xe (xuất trình bản chính khi dự sát hạch).</w:t>
      </w:r>
    </w:p>
    <w:p w14:paraId="1B1309A8" w14:textId="77777777" w:rsidR="006E072E" w:rsidRPr="009514DA" w:rsidRDefault="006E072E" w:rsidP="006E072E">
      <w:pPr>
        <w:spacing w:before="120"/>
        <w:ind w:firstLine="709"/>
        <w:rPr>
          <w:sz w:val="28"/>
        </w:rPr>
      </w:pPr>
      <w:r w:rsidRPr="009514DA">
        <w:rPr>
          <w:sz w:val="28"/>
        </w:rPr>
        <w:t>Người học lái xe khi đến nộp hồ sơ được cơ sở đào tạo chụp ảnh trực tiếp lưu giữ trong cơ sở dữ liệu giấy phép lái xe.</w:t>
      </w:r>
    </w:p>
    <w:p w14:paraId="44664534" w14:textId="77777777" w:rsidR="006E072E" w:rsidRPr="009514DA" w:rsidRDefault="006E072E" w:rsidP="006E072E">
      <w:pPr>
        <w:spacing w:before="120"/>
        <w:ind w:firstLine="709"/>
        <w:jc w:val="both"/>
        <w:rPr>
          <w:b/>
          <w:sz w:val="28"/>
        </w:rPr>
      </w:pPr>
      <w:r w:rsidRPr="009514DA">
        <w:rPr>
          <w:b/>
          <w:sz w:val="28"/>
        </w:rPr>
        <w:t>- Đối với người dự sát hạch lái xe mất, trễ hạn</w:t>
      </w:r>
    </w:p>
    <w:p w14:paraId="2279A732" w14:textId="77777777" w:rsidR="006E072E" w:rsidRPr="009514DA" w:rsidRDefault="006E072E" w:rsidP="006E072E">
      <w:pPr>
        <w:spacing w:before="120"/>
        <w:ind w:firstLine="709"/>
        <w:jc w:val="both"/>
        <w:rPr>
          <w:sz w:val="28"/>
        </w:rPr>
      </w:pPr>
      <w:r w:rsidRPr="009514DA">
        <w:rPr>
          <w:sz w:val="28"/>
        </w:rPr>
        <w:t>.Bản sao giấy chứng minh nhân dân hoặc thẻ căn cước công dân hoặc hộ chiếu còn thời hạn có ghi số giấy chứng minh nhân dân hoặc thẻ căn cước công dân đối với người Việt Nam; hộ chiếu còn thời hạn đối với người Việt Nam định cư ở nước ngoài;</w:t>
      </w:r>
    </w:p>
    <w:p w14:paraId="300FF1B2" w14:textId="77777777" w:rsidR="006E072E" w:rsidRPr="009514DA" w:rsidRDefault="006E072E" w:rsidP="006E072E">
      <w:pPr>
        <w:spacing w:before="120"/>
        <w:ind w:firstLine="709"/>
        <w:jc w:val="both"/>
        <w:rPr>
          <w:sz w:val="28"/>
        </w:rPr>
      </w:pPr>
      <w:r w:rsidRPr="009514DA">
        <w:rPr>
          <w:sz w:val="28"/>
        </w:rPr>
        <w:t>.Bản sao hộ chiếu còn thời hạn trên 06 tháng và thẻ tạm trú hoặc thẻ thường trú hoặc chứng minh thư ngoại giao hoặc chứng minh thư công vụ đối với người nước ngoài;</w:t>
      </w:r>
    </w:p>
    <w:p w14:paraId="6EB80CE8" w14:textId="77777777" w:rsidR="006E072E" w:rsidRPr="009514DA" w:rsidRDefault="006E072E" w:rsidP="006E072E">
      <w:pPr>
        <w:spacing w:before="120"/>
        <w:ind w:firstLine="709"/>
        <w:jc w:val="both"/>
        <w:rPr>
          <w:sz w:val="28"/>
        </w:rPr>
      </w:pPr>
      <w:r w:rsidRPr="009514DA">
        <w:rPr>
          <w:sz w:val="28"/>
        </w:rPr>
        <w:t>.Giấy chứng nhận sức khoẻ do cơ sở y tế có thẩm quyền cấp theo quy định;</w:t>
      </w:r>
    </w:p>
    <w:p w14:paraId="25D418EB" w14:textId="77777777" w:rsidR="006E072E" w:rsidRPr="009514DA" w:rsidRDefault="006E072E" w:rsidP="006E072E">
      <w:pPr>
        <w:spacing w:before="120"/>
        <w:ind w:firstLine="709"/>
        <w:jc w:val="both"/>
        <w:rPr>
          <w:sz w:val="28"/>
        </w:rPr>
      </w:pPr>
      <w:r w:rsidRPr="009514DA">
        <w:rPr>
          <w:sz w:val="28"/>
        </w:rPr>
        <w:t xml:space="preserve">.Đơn đề nghị đổi (cấp lại) giấy phép lái xe theo mẫu quy định tại Phụ lục 19 ban hành kèm theo </w:t>
      </w:r>
      <w:r w:rsidRPr="009514DA">
        <w:rPr>
          <w:i/>
          <w:sz w:val="28"/>
        </w:rPr>
        <w:t xml:space="preserve">Thông tư số 01/2021/TT-BGTVT ngày 27 tháng 01 năm 2021 của Bộ trưởng Bộ Giao thông vận tải </w:t>
      </w:r>
      <w:r w:rsidRPr="009514DA">
        <w:rPr>
          <w:sz w:val="28"/>
        </w:rPr>
        <w:t xml:space="preserve"> này có ghi ngày tiếp nhận hồ sơ của cơ quan tiếp nhận.</w:t>
      </w:r>
    </w:p>
    <w:p w14:paraId="54CCB3EE" w14:textId="77777777" w:rsidR="006E072E" w:rsidRPr="009514DA" w:rsidRDefault="006E072E" w:rsidP="006E072E">
      <w:pPr>
        <w:spacing w:before="120"/>
        <w:ind w:firstLine="720"/>
        <w:jc w:val="both"/>
        <w:rPr>
          <w:sz w:val="28"/>
        </w:rPr>
      </w:pPr>
      <w:r w:rsidRPr="009514DA">
        <w:rPr>
          <w:sz w:val="28"/>
        </w:rPr>
        <w:t>.Bản chính hồ sơ gốc của giấy phép lái xe bị mất (nếu có).</w:t>
      </w:r>
    </w:p>
    <w:p w14:paraId="4C1F9304" w14:textId="77777777" w:rsidR="006E072E" w:rsidRPr="009514DA" w:rsidRDefault="006E072E" w:rsidP="006E072E">
      <w:pPr>
        <w:pBdr>
          <w:top w:val="nil"/>
          <w:left w:val="nil"/>
          <w:bottom w:val="nil"/>
          <w:right w:val="nil"/>
          <w:between w:val="nil"/>
        </w:pBdr>
        <w:spacing w:before="120" w:line="276" w:lineRule="auto"/>
        <w:ind w:firstLine="720"/>
        <w:jc w:val="both"/>
        <w:rPr>
          <w:rFonts w:eastAsia="Times New Roman"/>
          <w:sz w:val="28"/>
        </w:rPr>
      </w:pPr>
      <w:r w:rsidRPr="009514DA">
        <w:rPr>
          <w:rFonts w:eastAsia="Times New Roman"/>
          <w:b/>
          <w:sz w:val="28"/>
        </w:rPr>
        <w:t>b) Số lượng hồ sơ:</w:t>
      </w:r>
      <w:r w:rsidRPr="009514DA">
        <w:rPr>
          <w:rFonts w:eastAsia="Times New Roman"/>
          <w:sz w:val="28"/>
        </w:rPr>
        <w:t xml:space="preserve"> 01 bộ.</w:t>
      </w:r>
    </w:p>
    <w:p w14:paraId="7257ED52" w14:textId="77777777" w:rsidR="006E072E" w:rsidRPr="009514DA" w:rsidRDefault="006E072E" w:rsidP="006E072E">
      <w:pPr>
        <w:widowControl w:val="0"/>
        <w:spacing w:before="60" w:after="60"/>
        <w:ind w:firstLine="709"/>
        <w:jc w:val="both"/>
        <w:rPr>
          <w:sz w:val="28"/>
        </w:rPr>
      </w:pPr>
      <w:r w:rsidRPr="009514DA">
        <w:rPr>
          <w:b/>
          <w:sz w:val="28"/>
        </w:rPr>
        <w:t>6.3. Cơ quan thực hiện:</w:t>
      </w:r>
    </w:p>
    <w:p w14:paraId="32386012" w14:textId="77777777" w:rsidR="006E072E" w:rsidRPr="009514DA" w:rsidRDefault="006E072E" w:rsidP="006E072E">
      <w:pPr>
        <w:widowControl w:val="0"/>
        <w:spacing w:before="60" w:after="60"/>
        <w:ind w:firstLine="709"/>
        <w:jc w:val="both"/>
        <w:rPr>
          <w:sz w:val="28"/>
        </w:rPr>
      </w:pPr>
      <w:r w:rsidRPr="009514DA">
        <w:rPr>
          <w:sz w:val="28"/>
        </w:rPr>
        <w:t>Sở Giao thông vận tải Đồng Tháp.</w:t>
      </w:r>
    </w:p>
    <w:p w14:paraId="37CA60FD" w14:textId="77777777" w:rsidR="006E072E" w:rsidRPr="009514DA" w:rsidRDefault="006E072E" w:rsidP="006E072E">
      <w:pPr>
        <w:widowControl w:val="0"/>
        <w:spacing w:before="60" w:after="60"/>
        <w:ind w:firstLine="709"/>
        <w:jc w:val="both"/>
        <w:rPr>
          <w:b/>
          <w:sz w:val="28"/>
        </w:rPr>
      </w:pPr>
      <w:r w:rsidRPr="009514DA">
        <w:rPr>
          <w:b/>
          <w:sz w:val="28"/>
        </w:rPr>
        <w:t>6.4. Đối tượng thực hiện thủ tục hành chính</w:t>
      </w:r>
      <w:r w:rsidRPr="009514DA">
        <w:rPr>
          <w:sz w:val="28"/>
        </w:rPr>
        <w:t>: Cá nhân</w:t>
      </w:r>
    </w:p>
    <w:p w14:paraId="69F7AA91" w14:textId="77777777" w:rsidR="006E072E" w:rsidRPr="009514DA" w:rsidRDefault="006E072E" w:rsidP="006E072E">
      <w:pPr>
        <w:widowControl w:val="0"/>
        <w:spacing w:before="60" w:after="60"/>
        <w:ind w:firstLine="709"/>
        <w:jc w:val="both"/>
        <w:rPr>
          <w:sz w:val="28"/>
        </w:rPr>
      </w:pPr>
      <w:r w:rsidRPr="009514DA">
        <w:rPr>
          <w:b/>
          <w:sz w:val="28"/>
        </w:rPr>
        <w:t>6.5. Kết quả thực hiện thủ tục hành chính</w:t>
      </w:r>
      <w:r w:rsidRPr="009514DA">
        <w:rPr>
          <w:sz w:val="28"/>
        </w:rPr>
        <w:t>: Giấy phép lái xe</w:t>
      </w:r>
    </w:p>
    <w:p w14:paraId="5D5762A7" w14:textId="77777777" w:rsidR="006E072E" w:rsidRPr="009514DA" w:rsidRDefault="006E072E" w:rsidP="006E072E">
      <w:pPr>
        <w:pBdr>
          <w:top w:val="nil"/>
          <w:left w:val="nil"/>
          <w:bottom w:val="nil"/>
          <w:right w:val="nil"/>
          <w:between w:val="nil"/>
        </w:pBdr>
        <w:spacing w:before="120"/>
        <w:ind w:firstLine="709"/>
        <w:jc w:val="both"/>
        <w:rPr>
          <w:rFonts w:eastAsia="Times New Roman"/>
          <w:sz w:val="28"/>
        </w:rPr>
      </w:pPr>
      <w:r w:rsidRPr="009514DA">
        <w:rPr>
          <w:rFonts w:eastAsia="Times New Roman"/>
          <w:b/>
          <w:sz w:val="28"/>
        </w:rPr>
        <w:t>6.6. Lệ phí:</w:t>
      </w:r>
    </w:p>
    <w:p w14:paraId="7C7082AC" w14:textId="77777777" w:rsidR="006E072E" w:rsidRPr="009514DA" w:rsidRDefault="006E072E" w:rsidP="006E072E">
      <w:pPr>
        <w:pBdr>
          <w:top w:val="nil"/>
          <w:left w:val="nil"/>
          <w:bottom w:val="nil"/>
          <w:right w:val="nil"/>
          <w:between w:val="nil"/>
        </w:pBdr>
        <w:spacing w:before="120"/>
        <w:ind w:firstLine="709"/>
        <w:jc w:val="both"/>
        <w:rPr>
          <w:rFonts w:eastAsia="Times New Roman"/>
          <w:b/>
          <w:sz w:val="28"/>
        </w:rPr>
      </w:pPr>
      <w:r w:rsidRPr="009514DA">
        <w:rPr>
          <w:rFonts w:eastAsia="Times New Roman"/>
          <w:sz w:val="28"/>
        </w:rPr>
        <w:t xml:space="preserve">-  Đối với thi sát hạch lái xe môtô (hạng xe A1, A2, A3, A4): </w:t>
      </w:r>
    </w:p>
    <w:p w14:paraId="0351F0CE" w14:textId="77777777" w:rsidR="006E072E" w:rsidRPr="009514DA" w:rsidRDefault="006E072E" w:rsidP="006E072E">
      <w:pPr>
        <w:pBdr>
          <w:top w:val="nil"/>
          <w:left w:val="nil"/>
          <w:bottom w:val="nil"/>
          <w:right w:val="nil"/>
          <w:between w:val="nil"/>
        </w:pBdr>
        <w:spacing w:before="120"/>
        <w:ind w:firstLine="709"/>
        <w:rPr>
          <w:rFonts w:eastAsia="Times New Roman"/>
          <w:sz w:val="28"/>
        </w:rPr>
      </w:pPr>
      <w:r w:rsidRPr="009514DA">
        <w:rPr>
          <w:rFonts w:eastAsia="Times New Roman"/>
          <w:sz w:val="28"/>
        </w:rPr>
        <w:lastRenderedPageBreak/>
        <w:t xml:space="preserve">+ Sát hạch lý thuyết: </w:t>
      </w:r>
      <w:r w:rsidRPr="009514DA">
        <w:rPr>
          <w:rFonts w:eastAsia="Times New Roman"/>
          <w:sz w:val="28"/>
          <w:lang w:val="en-US"/>
        </w:rPr>
        <w:t>60</w:t>
      </w:r>
      <w:r w:rsidRPr="009514DA">
        <w:rPr>
          <w:rFonts w:eastAsia="Times New Roman"/>
          <w:sz w:val="28"/>
        </w:rPr>
        <w:t>.000 đồng/lần.</w:t>
      </w:r>
    </w:p>
    <w:p w14:paraId="798FCD19" w14:textId="77777777" w:rsidR="006E072E" w:rsidRPr="009514DA" w:rsidRDefault="006E072E" w:rsidP="006E072E">
      <w:pPr>
        <w:pBdr>
          <w:top w:val="nil"/>
          <w:left w:val="nil"/>
          <w:bottom w:val="nil"/>
          <w:right w:val="nil"/>
          <w:between w:val="nil"/>
        </w:pBdr>
        <w:spacing w:before="120"/>
        <w:ind w:firstLine="709"/>
        <w:rPr>
          <w:rFonts w:eastAsia="Times New Roman"/>
          <w:sz w:val="28"/>
        </w:rPr>
      </w:pPr>
      <w:r w:rsidRPr="009514DA">
        <w:rPr>
          <w:rFonts w:eastAsia="Times New Roman"/>
          <w:sz w:val="28"/>
        </w:rPr>
        <w:t xml:space="preserve">+ Sát hạch thực hành: </w:t>
      </w:r>
      <w:r w:rsidRPr="009514DA">
        <w:rPr>
          <w:rFonts w:eastAsia="Times New Roman"/>
          <w:sz w:val="28"/>
          <w:lang w:val="en-US"/>
        </w:rPr>
        <w:t>70</w:t>
      </w:r>
      <w:r w:rsidRPr="009514DA">
        <w:rPr>
          <w:rFonts w:eastAsia="Times New Roman"/>
          <w:sz w:val="28"/>
        </w:rPr>
        <w:t>.000 đồng/lần.</w:t>
      </w:r>
    </w:p>
    <w:p w14:paraId="1CBC361E" w14:textId="77777777" w:rsidR="006E072E" w:rsidRPr="009514DA" w:rsidRDefault="006E072E" w:rsidP="006E072E">
      <w:pPr>
        <w:pStyle w:val="NormalWeb"/>
        <w:shd w:val="clear" w:color="auto" w:fill="FFFFFF"/>
        <w:spacing w:before="0" w:beforeAutospacing="0" w:after="0" w:afterAutospacing="0"/>
        <w:ind w:firstLine="709"/>
        <w:jc w:val="both"/>
        <w:rPr>
          <w:sz w:val="28"/>
          <w:szCs w:val="28"/>
        </w:rPr>
      </w:pPr>
      <w:r w:rsidRPr="009514DA">
        <w:rPr>
          <w:sz w:val="28"/>
          <w:szCs w:val="28"/>
        </w:rPr>
        <w:t>- Phí sát hạch đối với thi sát hạch lái xe ôtô (hạng xe B1, B2, C, D, E, F):</w:t>
      </w:r>
    </w:p>
    <w:p w14:paraId="7B74D504" w14:textId="77777777" w:rsidR="006E072E" w:rsidRPr="009514DA" w:rsidRDefault="006E072E" w:rsidP="006E072E">
      <w:pPr>
        <w:pStyle w:val="NormalWeb"/>
        <w:shd w:val="clear" w:color="auto" w:fill="FFFFFF"/>
        <w:spacing w:before="0" w:beforeAutospacing="0" w:after="0" w:afterAutospacing="0"/>
        <w:jc w:val="both"/>
        <w:rPr>
          <w:sz w:val="28"/>
          <w:szCs w:val="28"/>
        </w:rPr>
      </w:pPr>
      <w:r w:rsidRPr="009514DA">
        <w:rPr>
          <w:sz w:val="28"/>
          <w:szCs w:val="28"/>
        </w:rPr>
        <w:t xml:space="preserve">   </w:t>
      </w:r>
      <w:r w:rsidRPr="009514DA">
        <w:rPr>
          <w:sz w:val="28"/>
          <w:szCs w:val="28"/>
        </w:rPr>
        <w:tab/>
        <w:t xml:space="preserve"> + Sát hạch lý thuyết: 100.000 đồng/lần</w:t>
      </w:r>
    </w:p>
    <w:p w14:paraId="4C1CFC87" w14:textId="77777777" w:rsidR="006E072E" w:rsidRPr="009514DA" w:rsidRDefault="006E072E" w:rsidP="006E072E">
      <w:pPr>
        <w:pStyle w:val="NormalWeb"/>
        <w:shd w:val="clear" w:color="auto" w:fill="FFFFFF"/>
        <w:spacing w:before="0" w:beforeAutospacing="0" w:after="0" w:afterAutospacing="0"/>
        <w:ind w:firstLine="720"/>
        <w:jc w:val="both"/>
        <w:rPr>
          <w:sz w:val="28"/>
          <w:szCs w:val="28"/>
        </w:rPr>
      </w:pPr>
      <w:r w:rsidRPr="009514DA">
        <w:rPr>
          <w:sz w:val="28"/>
          <w:szCs w:val="28"/>
        </w:rPr>
        <w:t xml:space="preserve"> + SH trên phần mềm sát hạch mô phỏng: 100.000 đồng/lần</w:t>
      </w:r>
    </w:p>
    <w:p w14:paraId="0F10AD79" w14:textId="77777777" w:rsidR="006E072E" w:rsidRPr="009514DA" w:rsidRDefault="006E072E" w:rsidP="006E072E">
      <w:pPr>
        <w:pStyle w:val="NormalWeb"/>
        <w:shd w:val="clear" w:color="auto" w:fill="FFFFFF"/>
        <w:spacing w:before="0" w:beforeAutospacing="0" w:after="0" w:afterAutospacing="0"/>
        <w:jc w:val="both"/>
        <w:rPr>
          <w:sz w:val="28"/>
          <w:szCs w:val="28"/>
        </w:rPr>
      </w:pPr>
      <w:r w:rsidRPr="009514DA">
        <w:rPr>
          <w:sz w:val="28"/>
          <w:szCs w:val="28"/>
        </w:rPr>
        <w:t>  </w:t>
      </w:r>
      <w:r w:rsidRPr="009514DA">
        <w:rPr>
          <w:sz w:val="28"/>
          <w:szCs w:val="28"/>
        </w:rPr>
        <w:tab/>
        <w:t xml:space="preserve"> + Sát hạch thực hành trong hình: 350.000 đồng /lần</w:t>
      </w:r>
    </w:p>
    <w:p w14:paraId="0DDBBA0D" w14:textId="77777777" w:rsidR="006E072E" w:rsidRPr="009514DA" w:rsidRDefault="006E072E" w:rsidP="006E072E">
      <w:pPr>
        <w:pStyle w:val="NormalWeb"/>
        <w:shd w:val="clear" w:color="auto" w:fill="FFFFFF"/>
        <w:spacing w:before="0" w:beforeAutospacing="0" w:after="0" w:afterAutospacing="0"/>
        <w:jc w:val="both"/>
        <w:rPr>
          <w:sz w:val="28"/>
          <w:szCs w:val="28"/>
        </w:rPr>
      </w:pPr>
      <w:r w:rsidRPr="009514DA">
        <w:rPr>
          <w:sz w:val="28"/>
          <w:szCs w:val="28"/>
        </w:rPr>
        <w:t>  </w:t>
      </w:r>
      <w:r w:rsidRPr="009514DA">
        <w:rPr>
          <w:sz w:val="28"/>
          <w:szCs w:val="28"/>
        </w:rPr>
        <w:tab/>
        <w:t xml:space="preserve"> + Sát hạch thực hành trên đường giao thông công cộng: 80.000 đồng /lần</w:t>
      </w:r>
    </w:p>
    <w:p w14:paraId="417D35F3" w14:textId="77777777" w:rsidR="006E072E" w:rsidRPr="009514DA" w:rsidRDefault="006E072E" w:rsidP="006E072E">
      <w:pPr>
        <w:pStyle w:val="NormalWeb"/>
        <w:shd w:val="clear" w:color="auto" w:fill="FFFFFF"/>
        <w:spacing w:before="0" w:beforeAutospacing="0" w:after="0" w:afterAutospacing="0"/>
        <w:ind w:firstLine="709"/>
        <w:jc w:val="both"/>
        <w:rPr>
          <w:sz w:val="28"/>
          <w:szCs w:val="28"/>
        </w:rPr>
      </w:pPr>
      <w:r w:rsidRPr="009514DA">
        <w:rPr>
          <w:sz w:val="28"/>
          <w:szCs w:val="28"/>
        </w:rPr>
        <w:t>- Lệ phí cấp lại giấy phép lái xe: 135.000 đồng/lần. (</w:t>
      </w:r>
      <w:r w:rsidRPr="009514DA">
        <w:rPr>
          <w:i/>
          <w:sz w:val="28"/>
          <w:szCs w:val="28"/>
        </w:rPr>
        <w:t>Thông tư số 37/2023/TT-BTC).</w:t>
      </w:r>
    </w:p>
    <w:p w14:paraId="7B8B9213" w14:textId="77777777" w:rsidR="006E072E" w:rsidRPr="009514DA" w:rsidRDefault="006E072E" w:rsidP="006E072E">
      <w:pPr>
        <w:spacing w:before="120"/>
        <w:ind w:firstLine="709"/>
        <w:jc w:val="both"/>
        <w:rPr>
          <w:sz w:val="28"/>
        </w:rPr>
      </w:pPr>
      <w:r w:rsidRPr="009514DA">
        <w:rPr>
          <w:b/>
          <w:sz w:val="28"/>
        </w:rPr>
        <w:t>6.7. Tên mẫu đơn, mẫu tờ khai:</w:t>
      </w:r>
    </w:p>
    <w:p w14:paraId="346FEB33" w14:textId="77777777" w:rsidR="006E072E" w:rsidRPr="009514DA" w:rsidRDefault="006E072E" w:rsidP="006E072E">
      <w:pPr>
        <w:spacing w:before="120"/>
        <w:ind w:firstLine="709"/>
        <w:jc w:val="both"/>
        <w:rPr>
          <w:sz w:val="28"/>
        </w:rPr>
      </w:pPr>
      <w:r w:rsidRPr="009514DA">
        <w:rPr>
          <w:sz w:val="28"/>
        </w:rPr>
        <w:t xml:space="preserve">- Biên bản tổng hợp kết quả sát hạch theo phụ lục II, III </w:t>
      </w:r>
      <w:r w:rsidRPr="009514DA">
        <w:rPr>
          <w:i/>
          <w:sz w:val="28"/>
        </w:rPr>
        <w:t>Ban hành kèm theo Thông tư số 01/2021/TT-BGTVT ngày 27 tháng 01 năm 2021 của Bộ trưởng Bộ Giao thông vận tải</w:t>
      </w:r>
      <w:r w:rsidRPr="009514DA">
        <w:rPr>
          <w:sz w:val="28"/>
        </w:rPr>
        <w:t>);</w:t>
      </w:r>
    </w:p>
    <w:p w14:paraId="449EC697" w14:textId="77777777" w:rsidR="006E072E" w:rsidRPr="009514DA" w:rsidRDefault="006E072E" w:rsidP="006E072E">
      <w:pPr>
        <w:spacing w:before="120"/>
        <w:ind w:firstLine="709"/>
        <w:jc w:val="both"/>
        <w:rPr>
          <w:sz w:val="28"/>
        </w:rPr>
      </w:pPr>
      <w:r w:rsidRPr="009514DA">
        <w:rPr>
          <w:sz w:val="28"/>
        </w:rPr>
        <w:t xml:space="preserve">- Đơn đề nghị học, sát hạch để cấp giấy phép lái xe theo mẫu Phụ lục I </w:t>
      </w:r>
      <w:r w:rsidRPr="009514DA">
        <w:rPr>
          <w:i/>
          <w:sz w:val="28"/>
        </w:rPr>
        <w:t>(Ban hành kèm theo Thông tư số 01/2021/TT-BGTVT ngày 27 tháng 01 năm 2021 của Bộ trưởng Bộ Giao thông vận tải</w:t>
      </w:r>
      <w:r w:rsidRPr="009514DA">
        <w:rPr>
          <w:sz w:val="28"/>
        </w:rPr>
        <w:t>);</w:t>
      </w:r>
    </w:p>
    <w:p w14:paraId="1A355823" w14:textId="77777777" w:rsidR="006E072E" w:rsidRPr="009514DA" w:rsidRDefault="006E072E" w:rsidP="006E072E">
      <w:pPr>
        <w:spacing w:before="120"/>
        <w:ind w:firstLine="709"/>
        <w:jc w:val="both"/>
        <w:rPr>
          <w:sz w:val="28"/>
        </w:rPr>
      </w:pPr>
      <w:r w:rsidRPr="009514DA">
        <w:rPr>
          <w:sz w:val="28"/>
        </w:rPr>
        <w:t xml:space="preserve">- Bản khai thời gian và số km lái xe an toàn theo mẫu quy định tại Phụ lục 8 </w:t>
      </w:r>
      <w:r w:rsidRPr="009514DA">
        <w:rPr>
          <w:i/>
          <w:sz w:val="28"/>
        </w:rPr>
        <w:t>(Ban hành kèm theo Thông tư số 12/2017/TT-BGTVT</w:t>
      </w:r>
      <w:r w:rsidRPr="009514DA">
        <w:rPr>
          <w:sz w:val="28"/>
        </w:rPr>
        <w:t>;</w:t>
      </w:r>
    </w:p>
    <w:p w14:paraId="0B8302EC" w14:textId="77777777" w:rsidR="006E072E" w:rsidRPr="009514DA" w:rsidRDefault="006E072E" w:rsidP="006E072E">
      <w:pPr>
        <w:widowControl w:val="0"/>
        <w:spacing w:before="60" w:after="60"/>
        <w:ind w:firstLine="709"/>
        <w:jc w:val="both"/>
        <w:rPr>
          <w:sz w:val="28"/>
        </w:rPr>
      </w:pPr>
      <w:r w:rsidRPr="009514DA">
        <w:rPr>
          <w:sz w:val="28"/>
        </w:rPr>
        <w:t xml:space="preserve">- Đơn đề nghị đổi (cấp lại) giấy phép lái xe theo mẫu quy định tại Phụ lục 19 </w:t>
      </w:r>
      <w:r w:rsidRPr="009514DA">
        <w:rPr>
          <w:i/>
          <w:sz w:val="28"/>
        </w:rPr>
        <w:t>(Ban hành kèm theo Thông tư số 01/2021/TT-BGTVT ngày 27 tháng 01 năm 2021 của Bộ trưởng Bộ Giao thông vận tải)</w:t>
      </w:r>
      <w:r w:rsidRPr="009514DA">
        <w:rPr>
          <w:sz w:val="28"/>
        </w:rPr>
        <w:t>.</w:t>
      </w:r>
    </w:p>
    <w:p w14:paraId="3C13C0CC" w14:textId="77777777" w:rsidR="006E072E" w:rsidRPr="009514DA" w:rsidRDefault="006E072E" w:rsidP="006E072E">
      <w:pPr>
        <w:widowControl w:val="0"/>
        <w:spacing w:before="60" w:after="60"/>
        <w:ind w:firstLine="709"/>
        <w:jc w:val="both"/>
        <w:rPr>
          <w:b/>
          <w:sz w:val="28"/>
        </w:rPr>
      </w:pPr>
      <w:r w:rsidRPr="009514DA">
        <w:rPr>
          <w:b/>
          <w:sz w:val="28"/>
        </w:rPr>
        <w:t xml:space="preserve">6.8. Yêu cầu, điều kiện thực hiện thủ tục: </w:t>
      </w:r>
    </w:p>
    <w:p w14:paraId="5CD81A44" w14:textId="77777777" w:rsidR="006E072E" w:rsidRPr="009514DA" w:rsidRDefault="006E072E" w:rsidP="006E072E">
      <w:pPr>
        <w:spacing w:before="120"/>
        <w:ind w:firstLine="709"/>
        <w:jc w:val="both"/>
        <w:rPr>
          <w:sz w:val="28"/>
        </w:rPr>
      </w:pPr>
      <w:r w:rsidRPr="009514DA">
        <w:rPr>
          <w:sz w:val="28"/>
        </w:rPr>
        <w:t>+ Là công dân Việt Nam, người nước ngoài được phép cư trú hoặc đang làm việc, học tập tại Việt Nam.</w:t>
      </w:r>
    </w:p>
    <w:p w14:paraId="69747978" w14:textId="77777777" w:rsidR="006E072E" w:rsidRPr="009514DA" w:rsidRDefault="006E072E" w:rsidP="006E072E">
      <w:pPr>
        <w:spacing w:before="120"/>
        <w:ind w:firstLine="709"/>
        <w:jc w:val="both"/>
        <w:rPr>
          <w:b/>
          <w:sz w:val="28"/>
        </w:rPr>
      </w:pPr>
      <w:r w:rsidRPr="009514DA">
        <w:rPr>
          <w:sz w:val="28"/>
        </w:rPr>
        <w:t>+ Đủ tuổi (tính đến ngày dự sát hạch lái xe), sức khỏe, trình độ văn hóa theo quy định; đối với người học để nâng hạng giấy phép lái xe, có thể học trước nhưng chỉ được dự sát hạch khi đủ tuổi theo quy định.</w:t>
      </w:r>
    </w:p>
    <w:p w14:paraId="3464D779" w14:textId="77777777" w:rsidR="006E072E" w:rsidRPr="009514DA" w:rsidRDefault="006E072E" w:rsidP="006E072E">
      <w:pPr>
        <w:tabs>
          <w:tab w:val="left" w:pos="709"/>
        </w:tabs>
        <w:spacing w:before="120"/>
        <w:ind w:firstLine="709"/>
        <w:jc w:val="both"/>
        <w:rPr>
          <w:sz w:val="28"/>
        </w:rPr>
      </w:pPr>
      <w:r w:rsidRPr="009514DA">
        <w:rPr>
          <w:sz w:val="28"/>
        </w:rPr>
        <w:tab/>
        <w:t>Những trường hợp dự sát hạch mô tô hạng A1 có GPLX ô tô còn giá trị sử dụng thì được miễn sát hạch lý thuyết.</w:t>
      </w:r>
    </w:p>
    <w:p w14:paraId="1BAAFF7F" w14:textId="77777777" w:rsidR="006E072E" w:rsidRPr="009514DA" w:rsidRDefault="006E072E" w:rsidP="006E072E">
      <w:pPr>
        <w:tabs>
          <w:tab w:val="left" w:pos="709"/>
        </w:tabs>
        <w:spacing w:before="120"/>
        <w:ind w:firstLine="709"/>
        <w:jc w:val="both"/>
        <w:rPr>
          <w:sz w:val="28"/>
        </w:rPr>
      </w:pPr>
      <w:r w:rsidRPr="009514DA">
        <w:rPr>
          <w:sz w:val="28"/>
        </w:rPr>
        <w:tab/>
        <w:t>Cơ sở đào tạo lái xe lập báo cáo đề nghị tổ chức kỳ sát hạch và gửi cơ quan quản lý sát hạch cấp giấy phép lái xe trước kỳ sát hạch ít nhất là 4 ngày (đối với hạng A1, A2); 7 ngày (đối với các hạng A3, A4, B1, B2, C, D, E, F).</w:t>
      </w:r>
    </w:p>
    <w:p w14:paraId="0A186A01" w14:textId="77777777" w:rsidR="006E072E" w:rsidRPr="009514DA" w:rsidRDefault="006E072E" w:rsidP="006E072E">
      <w:pPr>
        <w:spacing w:before="120"/>
        <w:ind w:firstLine="709"/>
        <w:jc w:val="both"/>
        <w:rPr>
          <w:sz w:val="28"/>
        </w:rPr>
      </w:pPr>
      <w:r w:rsidRPr="009514DA">
        <w:rPr>
          <w:sz w:val="28"/>
        </w:rPr>
        <w:t>- Người có giấy phép lái xe bị mất, quá thời hạn sử dụng từ 03 tháng trở lên, có tên trong hồ sơ của cơ quan quản lý sát hạch, không thuộc trường hợp đang bị các cơ quan có thẩm quyền thu giữ, xử lý, sau 02 tháng kể từ ngày nộp đủ hồ sơ hợp lệ theo quy định, phải dự sát hạch lại các nội dung:</w:t>
      </w:r>
    </w:p>
    <w:p w14:paraId="65A76B0C" w14:textId="77777777" w:rsidR="006E072E" w:rsidRPr="009514DA" w:rsidRDefault="006E072E" w:rsidP="006E072E">
      <w:pPr>
        <w:spacing w:before="120"/>
        <w:ind w:firstLine="709"/>
        <w:jc w:val="both"/>
        <w:rPr>
          <w:b/>
          <w:sz w:val="28"/>
        </w:rPr>
      </w:pPr>
      <w:r w:rsidRPr="009514DA">
        <w:rPr>
          <w:sz w:val="28"/>
        </w:rPr>
        <w:t xml:space="preserve">+ Quá hạn sử dụng từ 03 tháng đến dưới 01 năm, phải dự sát hạch lại </w:t>
      </w:r>
      <w:r w:rsidRPr="009514DA">
        <w:rPr>
          <w:b/>
          <w:sz w:val="28"/>
        </w:rPr>
        <w:t>lý thuyết</w:t>
      </w:r>
      <w:r w:rsidRPr="009514DA">
        <w:rPr>
          <w:b/>
          <w:sz w:val="28"/>
          <w:lang w:val="en-US"/>
        </w:rPr>
        <w:t xml:space="preserve"> </w:t>
      </w:r>
      <w:r w:rsidRPr="009514DA">
        <w:rPr>
          <w:spacing w:val="3"/>
          <w:sz w:val="28"/>
          <w:shd w:val="clear" w:color="auto" w:fill="FFFFFF"/>
        </w:rPr>
        <w:t>(Luật Giao thông đường bộ và phần mềm mô phỏng các tình huống giao thông)</w:t>
      </w:r>
      <w:r w:rsidRPr="009514DA">
        <w:rPr>
          <w:b/>
          <w:sz w:val="28"/>
        </w:rPr>
        <w:t>;</w:t>
      </w:r>
    </w:p>
    <w:p w14:paraId="62C29E86" w14:textId="77777777" w:rsidR="006E072E" w:rsidRPr="009514DA" w:rsidRDefault="006E072E" w:rsidP="006E072E">
      <w:pPr>
        <w:spacing w:before="120"/>
        <w:ind w:firstLine="709"/>
        <w:jc w:val="both"/>
        <w:rPr>
          <w:b/>
          <w:sz w:val="28"/>
        </w:rPr>
      </w:pPr>
      <w:r w:rsidRPr="009514DA">
        <w:rPr>
          <w:sz w:val="28"/>
        </w:rPr>
        <w:t xml:space="preserve">+ Quá hạn sử dụng từ 01 năm trở lên, phải sát hạch lại cả </w:t>
      </w:r>
      <w:r w:rsidRPr="009514DA">
        <w:rPr>
          <w:b/>
          <w:sz w:val="28"/>
        </w:rPr>
        <w:t>lý thuyết</w:t>
      </w:r>
      <w:r w:rsidRPr="009514DA">
        <w:rPr>
          <w:b/>
          <w:sz w:val="28"/>
          <w:lang w:val="en-US"/>
        </w:rPr>
        <w:t xml:space="preserve"> </w:t>
      </w:r>
      <w:r w:rsidRPr="009514DA">
        <w:rPr>
          <w:spacing w:val="3"/>
          <w:sz w:val="28"/>
          <w:shd w:val="clear" w:color="auto" w:fill="FFFFFF"/>
        </w:rPr>
        <w:t>(Luật Giao thông đường bộ</w:t>
      </w:r>
      <w:r w:rsidRPr="009514DA">
        <w:rPr>
          <w:spacing w:val="3"/>
          <w:sz w:val="28"/>
          <w:shd w:val="clear" w:color="auto" w:fill="FFFFFF"/>
          <w:lang w:val="en-US"/>
        </w:rPr>
        <w:t xml:space="preserve">, </w:t>
      </w:r>
      <w:r w:rsidRPr="009514DA">
        <w:rPr>
          <w:spacing w:val="3"/>
          <w:sz w:val="28"/>
          <w:shd w:val="clear" w:color="auto" w:fill="FFFFFF"/>
        </w:rPr>
        <w:t>phần mềm mô phỏng các tình huống giao thông)</w:t>
      </w:r>
      <w:r w:rsidRPr="009514DA">
        <w:rPr>
          <w:b/>
          <w:sz w:val="28"/>
        </w:rPr>
        <w:t xml:space="preserve"> và thực hành.</w:t>
      </w:r>
    </w:p>
    <w:p w14:paraId="5F485B7C" w14:textId="77777777" w:rsidR="006E072E" w:rsidRPr="009514DA" w:rsidRDefault="006E072E" w:rsidP="006E072E">
      <w:pPr>
        <w:spacing w:before="120"/>
        <w:ind w:firstLine="709"/>
        <w:jc w:val="both"/>
        <w:rPr>
          <w:sz w:val="28"/>
        </w:rPr>
      </w:pPr>
      <w:r w:rsidRPr="009514DA">
        <w:rPr>
          <w:sz w:val="28"/>
        </w:rPr>
        <w:lastRenderedPageBreak/>
        <w:t>Người học để nâng hạng giấy phép lái xe phải có thâm niên và số km lái xe an toàn như sau:</w:t>
      </w:r>
    </w:p>
    <w:p w14:paraId="75EA97F5" w14:textId="77777777" w:rsidR="006E072E" w:rsidRPr="009514DA" w:rsidRDefault="006E072E" w:rsidP="006E072E">
      <w:pPr>
        <w:spacing w:before="120"/>
        <w:ind w:firstLine="709"/>
        <w:rPr>
          <w:sz w:val="28"/>
        </w:rPr>
      </w:pPr>
      <w:r w:rsidRPr="009514DA">
        <w:rPr>
          <w:sz w:val="28"/>
        </w:rPr>
        <w:t>a) Hạng B1 (số tự động) lên B1: thời gian lái xe từ 01 năm trở lên và 12.000 km lái xe an toàn trở lên;</w:t>
      </w:r>
    </w:p>
    <w:p w14:paraId="43D49222" w14:textId="77777777" w:rsidR="006E072E" w:rsidRPr="009514DA" w:rsidRDefault="006E072E" w:rsidP="006E072E">
      <w:pPr>
        <w:spacing w:before="120"/>
        <w:ind w:firstLine="709"/>
        <w:rPr>
          <w:sz w:val="28"/>
        </w:rPr>
      </w:pPr>
      <w:r w:rsidRPr="009514DA">
        <w:rPr>
          <w:sz w:val="28"/>
        </w:rPr>
        <w:t>b) Hạng B1 lên B2: thời gian lái xe từ 01 năm trở lên và 12.000 km lái xe an toàn trở lên;</w:t>
      </w:r>
    </w:p>
    <w:p w14:paraId="4CF6ED34" w14:textId="77777777" w:rsidR="006E072E" w:rsidRPr="009514DA" w:rsidRDefault="006E072E" w:rsidP="006E072E">
      <w:pPr>
        <w:spacing w:before="120"/>
        <w:ind w:firstLine="709"/>
        <w:rPr>
          <w:sz w:val="28"/>
        </w:rPr>
      </w:pPr>
      <w:r w:rsidRPr="009514DA">
        <w:rPr>
          <w:sz w:val="28"/>
        </w:rPr>
        <w:t>c) Hạng C, D, E lên FC: thời gian hành nghề 01 năm trở lên và 50.000 km lái xe an toàn trở lên;</w:t>
      </w:r>
    </w:p>
    <w:p w14:paraId="37F6CF57" w14:textId="77777777" w:rsidR="006E072E" w:rsidRPr="009514DA" w:rsidRDefault="006E072E" w:rsidP="006E072E">
      <w:pPr>
        <w:spacing w:before="120"/>
        <w:ind w:firstLine="709"/>
        <w:rPr>
          <w:sz w:val="28"/>
        </w:rPr>
      </w:pPr>
      <w:r w:rsidRPr="009514DA">
        <w:rPr>
          <w:sz w:val="28"/>
        </w:rPr>
        <w:t>d) Hạng B2 lên C, C lên D, D lên E; các hạng B2, D, E lên hạng F tương ứng: thời gian hành nghề từ 03 năm trở lên và 50.000 km lái xe an toàn trở lên;</w:t>
      </w:r>
    </w:p>
    <w:p w14:paraId="127D0238" w14:textId="77777777" w:rsidR="006E072E" w:rsidRPr="009514DA" w:rsidRDefault="006E072E" w:rsidP="006E072E">
      <w:pPr>
        <w:spacing w:before="120"/>
        <w:ind w:firstLine="709"/>
        <w:jc w:val="both"/>
        <w:rPr>
          <w:sz w:val="28"/>
        </w:rPr>
      </w:pPr>
      <w:r w:rsidRPr="009514DA">
        <w:rPr>
          <w:sz w:val="28"/>
        </w:rPr>
        <w:t xml:space="preserve"> đ) Hạng B2 lên D, C lên E: thời gian hành nghề từ 05 năm trở lên và 100.000 km lái xe an toàn trở lên.</w:t>
      </w:r>
    </w:p>
    <w:p w14:paraId="60CAC801" w14:textId="77777777" w:rsidR="006E072E" w:rsidRPr="009514DA" w:rsidRDefault="006E072E" w:rsidP="006E072E">
      <w:pPr>
        <w:spacing w:before="120"/>
        <w:ind w:firstLine="709"/>
        <w:jc w:val="both"/>
        <w:rPr>
          <w:b/>
          <w:sz w:val="28"/>
        </w:rPr>
      </w:pPr>
      <w:r w:rsidRPr="009514DA">
        <w:rPr>
          <w:b/>
          <w:sz w:val="28"/>
        </w:rPr>
        <w:t>-</w:t>
      </w:r>
      <w:r w:rsidRPr="009514DA">
        <w:rPr>
          <w:sz w:val="28"/>
        </w:rPr>
        <w:t xml:space="preserve"> Trường hợp người học nâng hạng vi phạm hành chính trong lĩnh vực giao thông đường bộ với hình thức tước quyền sử dụng giấy phép lái xe, thời gian lái xe an toàn được tính từ ngày chấp hành xong các quyết định xử phạt vi phạm hành chính.”</w:t>
      </w:r>
    </w:p>
    <w:p w14:paraId="5E67A7E7" w14:textId="77777777" w:rsidR="006E072E" w:rsidRPr="009514DA" w:rsidRDefault="006E072E" w:rsidP="006E072E">
      <w:pPr>
        <w:widowControl w:val="0"/>
        <w:spacing w:before="60" w:after="60"/>
        <w:ind w:firstLine="709"/>
        <w:jc w:val="both"/>
        <w:rPr>
          <w:sz w:val="28"/>
        </w:rPr>
      </w:pPr>
      <w:r w:rsidRPr="009514DA">
        <w:rPr>
          <w:b/>
          <w:sz w:val="28"/>
        </w:rPr>
        <w:t xml:space="preserve">6.9. Căn cứ pháp lý của thủ tục hành chính: </w:t>
      </w:r>
    </w:p>
    <w:p w14:paraId="49A12514" w14:textId="77777777" w:rsidR="006E072E" w:rsidRPr="009514DA" w:rsidRDefault="006E072E" w:rsidP="006E072E">
      <w:pPr>
        <w:tabs>
          <w:tab w:val="left" w:pos="257"/>
        </w:tabs>
        <w:spacing w:before="120"/>
        <w:ind w:left="126" w:firstLine="709"/>
        <w:jc w:val="both"/>
        <w:rPr>
          <w:sz w:val="28"/>
        </w:rPr>
      </w:pPr>
      <w:r w:rsidRPr="009514DA">
        <w:rPr>
          <w:sz w:val="28"/>
        </w:rPr>
        <w:t>-Luật Giao thông đường bộ số 23/2008/QH12.</w:t>
      </w:r>
    </w:p>
    <w:p w14:paraId="46185A24" w14:textId="77777777" w:rsidR="006E072E" w:rsidRPr="009514DA" w:rsidRDefault="006E072E" w:rsidP="006E072E">
      <w:pPr>
        <w:tabs>
          <w:tab w:val="left" w:pos="257"/>
        </w:tabs>
        <w:spacing w:before="120"/>
        <w:ind w:left="126" w:firstLine="709"/>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2F46E3CE" w14:textId="77777777" w:rsidR="006E072E" w:rsidRPr="009514DA" w:rsidRDefault="006E072E" w:rsidP="006E072E">
      <w:pPr>
        <w:tabs>
          <w:tab w:val="left" w:pos="257"/>
        </w:tabs>
        <w:spacing w:before="120"/>
        <w:ind w:left="126" w:firstLine="709"/>
        <w:jc w:val="both"/>
        <w:rPr>
          <w:sz w:val="28"/>
        </w:rPr>
      </w:pPr>
      <w:r w:rsidRPr="009514DA">
        <w:rPr>
          <w:sz w:val="28"/>
        </w:rPr>
        <w:t>- Nghị định số 65/2016/NĐ-CP ngày 01 tháng 7 năm 2016 của Chính phủ quy định về điều kiện kinh doanh dịch vụ đào tạo lái xe ô tô và dịch vụ sát hạch lái xe.</w:t>
      </w:r>
    </w:p>
    <w:p w14:paraId="4D9E2FAD" w14:textId="77777777" w:rsidR="006E072E" w:rsidRPr="009514DA" w:rsidRDefault="006E072E" w:rsidP="006E072E">
      <w:pPr>
        <w:spacing w:before="120"/>
        <w:ind w:left="126" w:firstLine="709"/>
        <w:jc w:val="both"/>
        <w:rPr>
          <w:sz w:val="28"/>
        </w:rPr>
      </w:pPr>
      <w:r w:rsidRPr="009514DA">
        <w:rPr>
          <w:sz w:val="28"/>
        </w:rPr>
        <w:t>- Điều 21, Điều 22, Điều 23, Điều 24, Điều 25, Điều 27 Thông tư số 12/2017/TT-BGTVT ngày 15 tháng 4 năm 2017 của Bộ trưởng Bộ Giao thông vận tải Quy định về đào tạo, sát hạch, cấp giấy phép lái xe cơ giới đường bộ.</w:t>
      </w:r>
    </w:p>
    <w:p w14:paraId="4897D185" w14:textId="77777777" w:rsidR="006E072E" w:rsidRPr="009514DA" w:rsidRDefault="006E072E" w:rsidP="006E072E">
      <w:pPr>
        <w:spacing w:before="120"/>
        <w:ind w:left="126" w:firstLine="709"/>
        <w:jc w:val="both"/>
        <w:rPr>
          <w:sz w:val="28"/>
          <w:lang w:val="en-US"/>
        </w:rPr>
      </w:pPr>
      <w:r w:rsidRPr="009514DA">
        <w:rPr>
          <w:sz w:val="28"/>
        </w:rPr>
        <w:t>- Thông tư số 01/2021/TT-BGTVT ngày 20 tháng 01 năm 2021 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034DB4B6" w14:textId="77777777" w:rsidR="006E072E" w:rsidRPr="009514DA" w:rsidRDefault="006E072E" w:rsidP="006E072E">
      <w:pPr>
        <w:spacing w:before="120"/>
        <w:ind w:left="126" w:firstLine="709"/>
        <w:jc w:val="both"/>
        <w:rPr>
          <w:sz w:val="40"/>
          <w:szCs w:val="40"/>
          <w:lang w:val="en-US"/>
        </w:rPr>
      </w:pPr>
      <w:r w:rsidRPr="009514DA">
        <w:rPr>
          <w:sz w:val="28"/>
          <w:lang w:val="en-US"/>
        </w:rPr>
        <w:t>-</w:t>
      </w:r>
      <w:r w:rsidRPr="009514DA">
        <w:rPr>
          <w:sz w:val="28"/>
        </w:rPr>
        <w:t xml:space="preserve"> Thông tư số 0</w:t>
      </w:r>
      <w:r w:rsidRPr="009514DA">
        <w:rPr>
          <w:sz w:val="28"/>
          <w:lang w:val="en-US"/>
        </w:rPr>
        <w:t>4</w:t>
      </w:r>
      <w:r w:rsidRPr="009514DA">
        <w:rPr>
          <w:sz w:val="28"/>
        </w:rPr>
        <w:t>/202</w:t>
      </w:r>
      <w:r w:rsidRPr="009514DA">
        <w:rPr>
          <w:sz w:val="28"/>
          <w:lang w:val="en-US"/>
        </w:rPr>
        <w:t>2</w:t>
      </w:r>
      <w:r w:rsidRPr="009514DA">
        <w:rPr>
          <w:sz w:val="28"/>
        </w:rPr>
        <w:t>/TT-BGTVT ngày 2</w:t>
      </w:r>
      <w:r w:rsidRPr="009514DA">
        <w:rPr>
          <w:sz w:val="28"/>
          <w:lang w:val="en-US"/>
        </w:rPr>
        <w:t>2</w:t>
      </w:r>
      <w:r w:rsidRPr="009514DA">
        <w:rPr>
          <w:sz w:val="28"/>
        </w:rPr>
        <w:t xml:space="preserve"> tháng </w:t>
      </w:r>
      <w:r w:rsidRPr="009514DA">
        <w:rPr>
          <w:sz w:val="28"/>
          <w:lang w:val="en-US"/>
        </w:rPr>
        <w:t>4</w:t>
      </w:r>
      <w:r w:rsidRPr="009514DA">
        <w:rPr>
          <w:sz w:val="28"/>
        </w:rPr>
        <w:t xml:space="preserve"> năm 202</w:t>
      </w:r>
      <w:r w:rsidRPr="009514DA">
        <w:rPr>
          <w:sz w:val="28"/>
          <w:lang w:val="en-US"/>
        </w:rPr>
        <w:t>2</w:t>
      </w:r>
      <w:r w:rsidRPr="009514DA">
        <w:rPr>
          <w:sz w:val="28"/>
        </w:rPr>
        <w:t xml:space="preserve"> sửa đổi, bổ sung một số điều Thông tư số 12/2017/TT-BGTVT ngày 15 tháng 4 năm 2017 của Bộ trưởng Bộ Giao thông vận tải quy định về đào tạo, sát hạch, cấp giấy phép lái xe cơ giới đường bộ;</w:t>
      </w:r>
    </w:p>
    <w:p w14:paraId="571A51FA" w14:textId="77777777" w:rsidR="006E072E" w:rsidRPr="009514DA" w:rsidRDefault="006E072E" w:rsidP="006E072E">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27C7D5F1" w14:textId="77777777" w:rsidR="006E072E" w:rsidRPr="009514DA" w:rsidRDefault="006E072E" w:rsidP="006E072E">
      <w:pPr>
        <w:spacing w:before="120"/>
        <w:ind w:firstLine="567"/>
        <w:jc w:val="both"/>
        <w:rPr>
          <w:sz w:val="28"/>
          <w:lang w:val="en-US"/>
        </w:rPr>
      </w:pPr>
      <w:r w:rsidRPr="009514DA">
        <w:rPr>
          <w:sz w:val="28"/>
          <w:lang w:val="en-US"/>
        </w:rPr>
        <w:lastRenderedPageBreak/>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38673B2B" w14:textId="77777777" w:rsidR="006E072E" w:rsidRPr="009514DA" w:rsidRDefault="006E072E" w:rsidP="006E072E">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6B55B86F" w14:textId="77777777" w:rsidR="006E072E" w:rsidRPr="009514DA" w:rsidRDefault="006E072E" w:rsidP="006E072E">
      <w:pPr>
        <w:spacing w:before="60" w:after="60"/>
        <w:ind w:firstLine="709"/>
        <w:jc w:val="both"/>
        <w:rPr>
          <w:b/>
          <w:sz w:val="28"/>
        </w:rPr>
      </w:pPr>
      <w:r w:rsidRPr="009514DA">
        <w:rPr>
          <w:b/>
          <w:sz w:val="28"/>
        </w:rPr>
        <w:t>6.10.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1466B5F7" w14:textId="77777777" w:rsidTr="00BB4015">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52917608" w14:textId="77777777" w:rsidR="006E072E" w:rsidRPr="009514DA" w:rsidRDefault="006E072E" w:rsidP="00BB4015">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3169E68D" w14:textId="77777777" w:rsidR="006E072E" w:rsidRPr="009514DA" w:rsidRDefault="006E072E" w:rsidP="00BB4015">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46BE7A4D" w14:textId="77777777" w:rsidR="006E072E" w:rsidRPr="009514DA" w:rsidRDefault="006E072E" w:rsidP="00BB4015">
            <w:pPr>
              <w:jc w:val="center"/>
              <w:rPr>
                <w:b/>
                <w:sz w:val="28"/>
              </w:rPr>
            </w:pPr>
            <w:r w:rsidRPr="009514DA">
              <w:rPr>
                <w:b/>
                <w:sz w:val="28"/>
              </w:rPr>
              <w:t>Thời gian lưu</w:t>
            </w:r>
          </w:p>
        </w:tc>
      </w:tr>
      <w:tr w:rsidR="009514DA" w:rsidRPr="009514DA" w14:paraId="0697A152" w14:textId="77777777" w:rsidTr="00BB4015">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435F7DFA" w14:textId="77777777" w:rsidR="006E072E" w:rsidRPr="009514DA" w:rsidRDefault="006E072E" w:rsidP="00BB4015">
            <w:pPr>
              <w:spacing w:before="60" w:after="60"/>
              <w:jc w:val="both"/>
              <w:rPr>
                <w:sz w:val="28"/>
              </w:rPr>
            </w:pPr>
            <w:r w:rsidRPr="009514DA">
              <w:rPr>
                <w:sz w:val="28"/>
              </w:rPr>
              <w:t>- Như mục 6.2;</w:t>
            </w:r>
          </w:p>
          <w:p w14:paraId="4170B0F8" w14:textId="77777777" w:rsidR="006E072E" w:rsidRPr="009514DA" w:rsidRDefault="006E072E" w:rsidP="00BB4015">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1B41E912" w14:textId="77777777" w:rsidR="006E072E" w:rsidRPr="009514DA" w:rsidRDefault="006E072E" w:rsidP="00BB4015">
            <w:pPr>
              <w:spacing w:before="60" w:after="60"/>
              <w:jc w:val="both"/>
              <w:rPr>
                <w:sz w:val="28"/>
              </w:rPr>
            </w:pPr>
            <w:r w:rsidRPr="009514DA">
              <w:rPr>
                <w:sz w:val="28"/>
              </w:rPr>
              <w:t>- Hồ sơ thẩm định (nếu có)</w:t>
            </w:r>
          </w:p>
          <w:p w14:paraId="4A971C3F" w14:textId="77777777" w:rsidR="006E072E" w:rsidRPr="009514DA" w:rsidRDefault="006E072E" w:rsidP="00BB4015">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22238C62" w14:textId="77777777" w:rsidR="006E072E" w:rsidRPr="009514DA" w:rsidRDefault="006E072E" w:rsidP="00BB4015">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48CD49DE" w14:textId="77777777" w:rsidR="006E072E" w:rsidRPr="009514DA" w:rsidRDefault="006E072E" w:rsidP="00BB4015">
            <w:pPr>
              <w:spacing w:before="60" w:after="60"/>
              <w:jc w:val="center"/>
              <w:rPr>
                <w:sz w:val="28"/>
              </w:rPr>
            </w:pPr>
            <w:r w:rsidRPr="009514DA">
              <w:rPr>
                <w:sz w:val="28"/>
              </w:rPr>
              <w:t>Sau 01 năm chuyển hồ sơ đến kho lưu trữ của Sở</w:t>
            </w:r>
          </w:p>
        </w:tc>
      </w:tr>
      <w:tr w:rsidR="006E072E" w:rsidRPr="009514DA" w14:paraId="2ACFC40D" w14:textId="77777777" w:rsidTr="00BB4015">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021467D6" w14:textId="77777777" w:rsidR="006E072E" w:rsidRPr="009514DA" w:rsidRDefault="006E072E" w:rsidP="00BB4015">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63E03430" w14:textId="77777777" w:rsidR="006E072E" w:rsidRPr="009514DA" w:rsidRDefault="006E072E" w:rsidP="00BB4015">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2B3EFF2A" w14:textId="77777777" w:rsidR="006E072E" w:rsidRPr="009514DA" w:rsidRDefault="006E072E" w:rsidP="00BB4015">
            <w:pPr>
              <w:widowControl w:val="0"/>
              <w:pBdr>
                <w:top w:val="nil"/>
                <w:left w:val="nil"/>
                <w:bottom w:val="nil"/>
                <w:right w:val="nil"/>
                <w:between w:val="nil"/>
              </w:pBdr>
              <w:spacing w:line="276" w:lineRule="auto"/>
              <w:rPr>
                <w:sz w:val="28"/>
              </w:rPr>
            </w:pPr>
          </w:p>
        </w:tc>
      </w:tr>
    </w:tbl>
    <w:p w14:paraId="7FA0FFBC" w14:textId="77777777" w:rsidR="006E072E" w:rsidRPr="009514DA" w:rsidRDefault="006E072E" w:rsidP="006E072E">
      <w:pPr>
        <w:jc w:val="center"/>
        <w:rPr>
          <w:b/>
          <w:sz w:val="26"/>
          <w:szCs w:val="26"/>
        </w:rPr>
      </w:pPr>
    </w:p>
    <w:p w14:paraId="5E7FC768" w14:textId="77777777" w:rsidR="006E072E" w:rsidRPr="009514DA" w:rsidRDefault="006E072E" w:rsidP="006E072E">
      <w:pPr>
        <w:spacing w:before="120"/>
        <w:jc w:val="center"/>
        <w:rPr>
          <w:b/>
        </w:rPr>
      </w:pPr>
      <w:bookmarkStart w:id="12" w:name="bookmark=id.1t3h5sf" w:colFirst="0" w:colLast="0"/>
      <w:bookmarkEnd w:id="12"/>
      <w:r w:rsidRPr="009514DA">
        <w:rPr>
          <w:b/>
        </w:rPr>
        <w:t>PHỤ LỤC II</w:t>
      </w:r>
    </w:p>
    <w:p w14:paraId="6711C136" w14:textId="77777777" w:rsidR="006E072E" w:rsidRPr="009514DA" w:rsidRDefault="006E072E" w:rsidP="006E072E">
      <w:pPr>
        <w:spacing w:before="120"/>
        <w:jc w:val="center"/>
      </w:pPr>
      <w:r w:rsidRPr="009514DA">
        <w:rPr>
          <w:i/>
        </w:rPr>
        <w:t>(Ban hành kèm theo Thông tư số 01/2021/TT-BGTVT ngày 27 tháng 01 năm 2021 của Bộ trưởng Bộ Giao thông vận tải)</w:t>
      </w:r>
    </w:p>
    <w:p w14:paraId="2F2E2C0E" w14:textId="77777777" w:rsidR="006E072E" w:rsidRPr="009514DA" w:rsidRDefault="006E072E" w:rsidP="006E072E">
      <w:pPr>
        <w:spacing w:before="120"/>
        <w:jc w:val="center"/>
        <w:rPr>
          <w:b/>
        </w:rPr>
      </w:pPr>
      <w:bookmarkStart w:id="13" w:name="bookmark=id.4d34og8" w:colFirst="0" w:colLast="0"/>
      <w:bookmarkEnd w:id="13"/>
      <w:r w:rsidRPr="009514DA">
        <w:rPr>
          <w:b/>
        </w:rPr>
        <w:t>Phụ lục 15a</w:t>
      </w:r>
    </w:p>
    <w:p w14:paraId="195CDD18" w14:textId="77777777" w:rsidR="006E072E" w:rsidRPr="009514DA" w:rsidRDefault="006E072E" w:rsidP="006E072E">
      <w:pPr>
        <w:spacing w:before="120"/>
        <w:jc w:val="center"/>
        <w:rPr>
          <w:i/>
        </w:rPr>
      </w:pPr>
      <w:bookmarkStart w:id="14" w:name="bookmark=id.2s8eyo1" w:colFirst="0" w:colLast="0"/>
      <w:bookmarkEnd w:id="14"/>
      <w:r w:rsidRPr="009514DA">
        <w:t>MẪU BIÊN BẢN TỔNG HỢP KẾT QUẢ SÁT HẠCH LÁI XE</w:t>
      </w:r>
      <w:r w:rsidRPr="009514DA">
        <w:rPr>
          <w:b/>
        </w:rPr>
        <w:br/>
      </w:r>
      <w:r w:rsidRPr="009514DA">
        <w:rPr>
          <w:i/>
        </w:rPr>
        <w:t>(Ban hành kèm theo Thông tư số 12/2017/TT-BGTVT ngày 15 tháng 4 năm 2017 của Bộ trưởng Bộ Giao thông vận tải)</w:t>
      </w:r>
    </w:p>
    <w:p w14:paraId="1A9AAA8D" w14:textId="77777777" w:rsidR="006E072E" w:rsidRPr="009514DA" w:rsidRDefault="006E072E" w:rsidP="006E072E">
      <w:pPr>
        <w:spacing w:before="120"/>
        <w:jc w:val="center"/>
      </w:pPr>
      <w:r w:rsidRPr="009514DA">
        <w:rPr>
          <w:b/>
        </w:rPr>
        <w:t>CỘNG HÒA XÃ HỘI CHỦ NGHĨA VIỆT NAM</w:t>
      </w:r>
      <w:r w:rsidRPr="009514DA">
        <w:rPr>
          <w:b/>
        </w:rPr>
        <w:br/>
        <w:t>Độc lập - Tự do - Hạnh phúc</w:t>
      </w:r>
      <w:r w:rsidRPr="009514DA">
        <w:rPr>
          <w:b/>
        </w:rPr>
        <w:br/>
        <w:t>---------------</w:t>
      </w:r>
    </w:p>
    <w:p w14:paraId="3A8DABFB" w14:textId="77777777" w:rsidR="006E072E" w:rsidRPr="009514DA" w:rsidRDefault="006E072E" w:rsidP="006E072E">
      <w:pPr>
        <w:spacing w:before="120"/>
        <w:jc w:val="center"/>
        <w:rPr>
          <w:b/>
        </w:rPr>
      </w:pPr>
      <w:r w:rsidRPr="009514DA">
        <w:rPr>
          <w:b/>
        </w:rPr>
        <w:t>BIÊN BẢN TỔNG HỢP KẾT QUẢ SÁT HẠCH LÁI XE</w:t>
      </w:r>
    </w:p>
    <w:tbl>
      <w:tblPr>
        <w:tblW w:w="9367" w:type="dxa"/>
        <w:tblInd w:w="5" w:type="dxa"/>
        <w:tblLayout w:type="fixed"/>
        <w:tblLook w:val="0400" w:firstRow="0" w:lastRow="0" w:firstColumn="0" w:lastColumn="0" w:noHBand="0" w:noVBand="1"/>
      </w:tblPr>
      <w:tblGrid>
        <w:gridCol w:w="1956"/>
        <w:gridCol w:w="3651"/>
        <w:gridCol w:w="3760"/>
      </w:tblGrid>
      <w:tr w:rsidR="009514DA" w:rsidRPr="009514DA" w14:paraId="3300C100" w14:textId="77777777" w:rsidTr="00BB4015">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B7DF8" w14:textId="77777777" w:rsidR="006E072E" w:rsidRPr="009514DA" w:rsidRDefault="006E072E" w:rsidP="00BB4015">
            <w:pPr>
              <w:spacing w:before="120"/>
              <w:jc w:val="center"/>
            </w:pPr>
            <w:r w:rsidRPr="009514DA">
              <w:t>Ảnh chân dung</w:t>
            </w:r>
            <w:r w:rsidRPr="009514DA">
              <w:br/>
              <w:t>3 cm x 4 cm</w:t>
            </w:r>
            <w:r w:rsidRPr="009514DA">
              <w:br/>
              <w:t>(chụp không quá 06 tháng)</w:t>
            </w:r>
          </w:p>
        </w:tc>
        <w:tc>
          <w:tcPr>
            <w:tcW w:w="7411" w:type="dxa"/>
            <w:gridSpan w:val="2"/>
            <w:tcBorders>
              <w:left w:val="single" w:sz="4" w:space="0" w:color="000000"/>
            </w:tcBorders>
            <w:shd w:val="clear" w:color="auto" w:fill="auto"/>
          </w:tcPr>
          <w:p w14:paraId="1BEC7F5E" w14:textId="77777777" w:rsidR="006E072E" w:rsidRPr="009514DA" w:rsidRDefault="006E072E" w:rsidP="00BB4015">
            <w:pPr>
              <w:spacing w:before="120"/>
            </w:pPr>
            <w:r w:rsidRPr="009514DA">
              <w:t>Họ và tên thí sinh:............................................................ Nam (Nữ).............</w:t>
            </w:r>
          </w:p>
          <w:p w14:paraId="5ADEFEAE" w14:textId="77777777" w:rsidR="006E072E" w:rsidRPr="009514DA" w:rsidRDefault="006E072E" w:rsidP="00BB4015">
            <w:pPr>
              <w:spacing w:before="120"/>
            </w:pPr>
            <w:r w:rsidRPr="009514DA">
              <w:t>Sinh ngày............../................../................ Quốc tịch: ...................................</w:t>
            </w:r>
          </w:p>
          <w:p w14:paraId="37DD48A1" w14:textId="77777777" w:rsidR="006E072E" w:rsidRPr="009514DA" w:rsidRDefault="006E072E" w:rsidP="00BB4015">
            <w:pPr>
              <w:spacing w:before="120"/>
            </w:pPr>
            <w:r w:rsidRPr="009514DA">
              <w:t>Nơi đăng ký hộ khẩu thường trú: ..................................................................</w:t>
            </w:r>
          </w:p>
          <w:p w14:paraId="3F382626" w14:textId="77777777" w:rsidR="006E072E" w:rsidRPr="009514DA" w:rsidRDefault="006E072E" w:rsidP="00BB4015">
            <w:pPr>
              <w:spacing w:before="120"/>
            </w:pPr>
            <w:r w:rsidRPr="009514DA">
              <w:t>Nơi cư trú: .....................................................................................................</w:t>
            </w:r>
          </w:p>
          <w:p w14:paraId="681C5B97" w14:textId="77777777" w:rsidR="006E072E" w:rsidRPr="009514DA" w:rsidRDefault="006E072E" w:rsidP="00BB4015">
            <w:pPr>
              <w:spacing w:before="120"/>
            </w:pPr>
            <w:r w:rsidRPr="009514DA">
              <w:t>Số giấy CMND (hoặc thẻ căn cước công dân hoặc hộ chiếu):......................</w:t>
            </w:r>
          </w:p>
          <w:p w14:paraId="22F29D41" w14:textId="77777777" w:rsidR="006E072E" w:rsidRPr="009514DA" w:rsidRDefault="006E072E" w:rsidP="00BB4015">
            <w:pPr>
              <w:spacing w:before="120"/>
            </w:pPr>
            <w:r w:rsidRPr="009514DA">
              <w:t>............................, ngày ................./............../............tại: ..............................</w:t>
            </w:r>
          </w:p>
          <w:p w14:paraId="50878195" w14:textId="77777777" w:rsidR="006E072E" w:rsidRPr="009514DA" w:rsidRDefault="006E072E" w:rsidP="00BB4015">
            <w:pPr>
              <w:spacing w:before="120"/>
            </w:pPr>
            <w:r w:rsidRPr="009514DA">
              <w:t>Thi lấy giấy phép lái xe hạng: ........................................................................</w:t>
            </w:r>
          </w:p>
          <w:p w14:paraId="79830917" w14:textId="77777777" w:rsidR="006E072E" w:rsidRPr="009514DA" w:rsidRDefault="006E072E" w:rsidP="00BB4015">
            <w:pPr>
              <w:spacing w:before="120"/>
              <w:rPr>
                <w:b/>
              </w:rPr>
            </w:pPr>
            <w:r w:rsidRPr="009514DA">
              <w:t>Học lái xe tại cơ sở đào tạo ..........................................................................</w:t>
            </w:r>
          </w:p>
        </w:tc>
      </w:tr>
      <w:tr w:rsidR="009514DA" w:rsidRPr="009514DA" w14:paraId="759B0436" w14:textId="77777777" w:rsidTr="00BB4015">
        <w:tc>
          <w:tcPr>
            <w:tcW w:w="1956" w:type="dxa"/>
            <w:shd w:val="clear" w:color="auto" w:fill="auto"/>
            <w:vAlign w:val="center"/>
          </w:tcPr>
          <w:p w14:paraId="3EF8EA67" w14:textId="77777777" w:rsidR="006E072E" w:rsidRPr="009514DA" w:rsidRDefault="006E072E" w:rsidP="00BB4015">
            <w:pPr>
              <w:spacing w:before="120"/>
              <w:jc w:val="center"/>
            </w:pPr>
          </w:p>
        </w:tc>
        <w:tc>
          <w:tcPr>
            <w:tcW w:w="3651" w:type="dxa"/>
            <w:shd w:val="clear" w:color="auto" w:fill="auto"/>
          </w:tcPr>
          <w:p w14:paraId="6E453D3E" w14:textId="77777777" w:rsidR="006E072E" w:rsidRPr="009514DA" w:rsidRDefault="006E072E" w:rsidP="00BB4015">
            <w:pPr>
              <w:spacing w:before="120"/>
            </w:pPr>
          </w:p>
        </w:tc>
        <w:tc>
          <w:tcPr>
            <w:tcW w:w="3760" w:type="dxa"/>
            <w:shd w:val="clear" w:color="auto" w:fill="auto"/>
          </w:tcPr>
          <w:p w14:paraId="714B6CD4" w14:textId="77777777" w:rsidR="006E072E" w:rsidRPr="009514DA" w:rsidRDefault="006E072E" w:rsidP="00BB4015">
            <w:pPr>
              <w:spacing w:before="120"/>
              <w:jc w:val="center"/>
            </w:pPr>
            <w:r w:rsidRPr="009514DA">
              <w:t>....., ngày....tháng....năm.....</w:t>
            </w:r>
            <w:r w:rsidRPr="009514DA">
              <w:br/>
            </w:r>
            <w:r w:rsidRPr="009514DA">
              <w:rPr>
                <w:i/>
              </w:rPr>
              <w:t>(Thí sinh ký và ghi rõ họ tên)</w:t>
            </w:r>
          </w:p>
        </w:tc>
      </w:tr>
    </w:tbl>
    <w:p w14:paraId="56FD8DEB" w14:textId="77777777" w:rsidR="006E072E" w:rsidRPr="009514DA" w:rsidRDefault="006E072E" w:rsidP="006E072E">
      <w:pPr>
        <w:spacing w:before="120"/>
        <w:rPr>
          <w:b/>
        </w:rPr>
      </w:pPr>
      <w:r w:rsidRPr="009514DA">
        <w:rPr>
          <w:b/>
        </w:rPr>
        <w:t>I. KẾT QUẢ SÁT HẠCH LÝ THUYẾT</w:t>
      </w:r>
    </w:p>
    <w:tbl>
      <w:tblPr>
        <w:tblW w:w="9372" w:type="dxa"/>
        <w:tblInd w:w="5" w:type="dxa"/>
        <w:tblLayout w:type="fixed"/>
        <w:tblLook w:val="0000" w:firstRow="0" w:lastRow="0" w:firstColumn="0" w:lastColumn="0" w:noHBand="0" w:noVBand="0"/>
      </w:tblPr>
      <w:tblGrid>
        <w:gridCol w:w="2349"/>
        <w:gridCol w:w="2547"/>
        <w:gridCol w:w="4476"/>
      </w:tblGrid>
      <w:tr w:rsidR="009514DA" w:rsidRPr="009514DA" w14:paraId="78B8D1AD" w14:textId="77777777" w:rsidTr="00BB4015">
        <w:tc>
          <w:tcPr>
            <w:tcW w:w="2349" w:type="dxa"/>
            <w:tcBorders>
              <w:top w:val="single" w:sz="4" w:space="0" w:color="000000"/>
              <w:left w:val="single" w:sz="4" w:space="0" w:color="000000"/>
              <w:bottom w:val="nil"/>
              <w:right w:val="nil"/>
            </w:tcBorders>
            <w:shd w:val="clear" w:color="auto" w:fill="FFFFFF"/>
          </w:tcPr>
          <w:p w14:paraId="583A456A" w14:textId="77777777" w:rsidR="006E072E" w:rsidRPr="009514DA" w:rsidRDefault="006E072E" w:rsidP="00BB4015">
            <w:pPr>
              <w:spacing w:before="120"/>
              <w:jc w:val="center"/>
            </w:pPr>
            <w:r w:rsidRPr="009514DA">
              <w:t>Số điểm tối đa</w:t>
            </w:r>
          </w:p>
        </w:tc>
        <w:tc>
          <w:tcPr>
            <w:tcW w:w="2547" w:type="dxa"/>
            <w:tcBorders>
              <w:top w:val="single" w:sz="4" w:space="0" w:color="000000"/>
              <w:left w:val="single" w:sz="4" w:space="0" w:color="000000"/>
              <w:bottom w:val="nil"/>
              <w:right w:val="nil"/>
            </w:tcBorders>
            <w:shd w:val="clear" w:color="auto" w:fill="FFFFFF"/>
          </w:tcPr>
          <w:p w14:paraId="4E85D391" w14:textId="77777777" w:rsidR="006E072E" w:rsidRPr="009514DA" w:rsidRDefault="006E072E" w:rsidP="00BB4015">
            <w:pPr>
              <w:spacing w:before="120"/>
              <w:jc w:val="center"/>
            </w:pPr>
            <w:r w:rsidRPr="009514DA">
              <w:t>Số điểm đạt được</w:t>
            </w:r>
          </w:p>
        </w:tc>
        <w:tc>
          <w:tcPr>
            <w:tcW w:w="4476" w:type="dxa"/>
            <w:tcBorders>
              <w:top w:val="single" w:sz="4" w:space="0" w:color="000000"/>
              <w:left w:val="single" w:sz="4" w:space="0" w:color="000000"/>
              <w:bottom w:val="nil"/>
              <w:right w:val="single" w:sz="4" w:space="0" w:color="000000"/>
            </w:tcBorders>
            <w:shd w:val="clear" w:color="auto" w:fill="FFFFFF"/>
          </w:tcPr>
          <w:p w14:paraId="7F123644" w14:textId="77777777" w:rsidR="006E072E" w:rsidRPr="009514DA" w:rsidRDefault="006E072E" w:rsidP="00BB4015">
            <w:pPr>
              <w:spacing w:before="120"/>
              <w:jc w:val="center"/>
            </w:pPr>
            <w:r w:rsidRPr="009514DA">
              <w:t>Sát hạch viên nhận xét và ký tên</w:t>
            </w:r>
          </w:p>
        </w:tc>
      </w:tr>
      <w:tr w:rsidR="009514DA" w:rsidRPr="009514DA" w14:paraId="7EFA1CA5" w14:textId="77777777" w:rsidTr="00BB4015">
        <w:tc>
          <w:tcPr>
            <w:tcW w:w="2349" w:type="dxa"/>
            <w:tcBorders>
              <w:top w:val="single" w:sz="4" w:space="0" w:color="000000"/>
              <w:left w:val="single" w:sz="4" w:space="0" w:color="000000"/>
              <w:bottom w:val="nil"/>
              <w:right w:val="nil"/>
            </w:tcBorders>
            <w:shd w:val="clear" w:color="auto" w:fill="FFFFFF"/>
          </w:tcPr>
          <w:p w14:paraId="6550C72B" w14:textId="77777777" w:rsidR="006E072E" w:rsidRPr="009514DA" w:rsidRDefault="006E072E" w:rsidP="00BB4015">
            <w:pPr>
              <w:spacing w:before="120"/>
              <w:jc w:val="center"/>
            </w:pPr>
          </w:p>
        </w:tc>
        <w:tc>
          <w:tcPr>
            <w:tcW w:w="2547" w:type="dxa"/>
            <w:tcBorders>
              <w:top w:val="single" w:sz="4" w:space="0" w:color="000000"/>
              <w:left w:val="single" w:sz="4" w:space="0" w:color="000000"/>
              <w:bottom w:val="nil"/>
              <w:right w:val="nil"/>
            </w:tcBorders>
            <w:shd w:val="clear" w:color="auto" w:fill="FFFFFF"/>
          </w:tcPr>
          <w:p w14:paraId="66F5970F" w14:textId="77777777" w:rsidR="006E072E" w:rsidRPr="009514DA" w:rsidRDefault="006E072E" w:rsidP="00BB4015">
            <w:pPr>
              <w:spacing w:before="120"/>
              <w:jc w:val="center"/>
            </w:pPr>
          </w:p>
        </w:tc>
        <w:tc>
          <w:tcPr>
            <w:tcW w:w="4476" w:type="dxa"/>
            <w:vMerge w:val="restart"/>
            <w:tcBorders>
              <w:top w:val="single" w:sz="4" w:space="0" w:color="000000"/>
              <w:left w:val="single" w:sz="4" w:space="0" w:color="000000"/>
              <w:bottom w:val="nil"/>
              <w:right w:val="single" w:sz="4" w:space="0" w:color="000000"/>
            </w:tcBorders>
            <w:shd w:val="clear" w:color="auto" w:fill="FFFFFF"/>
          </w:tcPr>
          <w:p w14:paraId="76B0FD80" w14:textId="77777777" w:rsidR="006E072E" w:rsidRPr="009514DA" w:rsidRDefault="006E072E" w:rsidP="00BB4015">
            <w:pPr>
              <w:spacing w:before="120"/>
              <w:jc w:val="center"/>
            </w:pPr>
          </w:p>
        </w:tc>
      </w:tr>
      <w:tr w:rsidR="009514DA" w:rsidRPr="009514DA" w14:paraId="74E64942" w14:textId="77777777" w:rsidTr="00BB4015">
        <w:tc>
          <w:tcPr>
            <w:tcW w:w="4896" w:type="dxa"/>
            <w:gridSpan w:val="2"/>
            <w:tcBorders>
              <w:top w:val="single" w:sz="4" w:space="0" w:color="000000"/>
              <w:left w:val="single" w:sz="4" w:space="0" w:color="000000"/>
              <w:bottom w:val="single" w:sz="4" w:space="0" w:color="000000"/>
              <w:right w:val="nil"/>
            </w:tcBorders>
            <w:shd w:val="clear" w:color="auto" w:fill="FFFFFF"/>
          </w:tcPr>
          <w:p w14:paraId="5C29DD9A" w14:textId="77777777" w:rsidR="006E072E" w:rsidRPr="009514DA" w:rsidRDefault="006E072E" w:rsidP="00BB4015">
            <w:pPr>
              <w:spacing w:before="120"/>
              <w:jc w:val="center"/>
            </w:pPr>
            <w:r w:rsidRPr="009514DA">
              <w:lastRenderedPageBreak/>
              <w:t>Thí sinh ký tên</w:t>
            </w:r>
          </w:p>
        </w:tc>
        <w:tc>
          <w:tcPr>
            <w:tcW w:w="4476" w:type="dxa"/>
            <w:vMerge/>
            <w:tcBorders>
              <w:top w:val="single" w:sz="4" w:space="0" w:color="000000"/>
              <w:left w:val="single" w:sz="4" w:space="0" w:color="000000"/>
              <w:bottom w:val="nil"/>
              <w:right w:val="single" w:sz="4" w:space="0" w:color="000000"/>
            </w:tcBorders>
            <w:shd w:val="clear" w:color="auto" w:fill="FFFFFF"/>
          </w:tcPr>
          <w:p w14:paraId="4D2739EE" w14:textId="77777777" w:rsidR="006E072E" w:rsidRPr="009514DA" w:rsidRDefault="006E072E" w:rsidP="00BB4015">
            <w:pPr>
              <w:widowControl w:val="0"/>
              <w:pBdr>
                <w:top w:val="nil"/>
                <w:left w:val="nil"/>
                <w:bottom w:val="nil"/>
                <w:right w:val="nil"/>
                <w:between w:val="nil"/>
              </w:pBdr>
              <w:spacing w:line="276" w:lineRule="auto"/>
            </w:pPr>
          </w:p>
        </w:tc>
      </w:tr>
    </w:tbl>
    <w:p w14:paraId="41955519" w14:textId="77777777" w:rsidR="006E072E" w:rsidRPr="009514DA" w:rsidRDefault="006E072E" w:rsidP="006E072E">
      <w:pPr>
        <w:spacing w:before="120"/>
        <w:rPr>
          <w:b/>
        </w:rPr>
      </w:pPr>
      <w:r w:rsidRPr="009514DA">
        <w:rPr>
          <w:b/>
        </w:rPr>
        <w:t>II. KẾT QUẢ SÁT HẠCH TRÊN THIẾT BỊ MÔ PHỎNG</w:t>
      </w:r>
    </w:p>
    <w:tbl>
      <w:tblPr>
        <w:tblW w:w="9372" w:type="dxa"/>
        <w:tblInd w:w="5" w:type="dxa"/>
        <w:tblLayout w:type="fixed"/>
        <w:tblLook w:val="0000" w:firstRow="0" w:lastRow="0" w:firstColumn="0" w:lastColumn="0" w:noHBand="0" w:noVBand="0"/>
      </w:tblPr>
      <w:tblGrid>
        <w:gridCol w:w="2349"/>
        <w:gridCol w:w="2547"/>
        <w:gridCol w:w="4476"/>
      </w:tblGrid>
      <w:tr w:rsidR="009514DA" w:rsidRPr="009514DA" w14:paraId="684B8890" w14:textId="77777777" w:rsidTr="00BB4015">
        <w:tc>
          <w:tcPr>
            <w:tcW w:w="2349" w:type="dxa"/>
            <w:tcBorders>
              <w:top w:val="single" w:sz="4" w:space="0" w:color="000000"/>
              <w:left w:val="single" w:sz="4" w:space="0" w:color="000000"/>
              <w:bottom w:val="nil"/>
              <w:right w:val="nil"/>
            </w:tcBorders>
            <w:shd w:val="clear" w:color="auto" w:fill="FFFFFF"/>
          </w:tcPr>
          <w:p w14:paraId="18EE7E1F" w14:textId="77777777" w:rsidR="006E072E" w:rsidRPr="009514DA" w:rsidRDefault="006E072E" w:rsidP="00BB4015">
            <w:pPr>
              <w:spacing w:before="120"/>
              <w:jc w:val="center"/>
            </w:pPr>
            <w:r w:rsidRPr="009514DA">
              <w:t>Số điểm tối đa</w:t>
            </w:r>
          </w:p>
        </w:tc>
        <w:tc>
          <w:tcPr>
            <w:tcW w:w="2547" w:type="dxa"/>
            <w:tcBorders>
              <w:top w:val="single" w:sz="4" w:space="0" w:color="000000"/>
              <w:left w:val="single" w:sz="4" w:space="0" w:color="000000"/>
              <w:bottom w:val="nil"/>
              <w:right w:val="nil"/>
            </w:tcBorders>
            <w:shd w:val="clear" w:color="auto" w:fill="FFFFFF"/>
          </w:tcPr>
          <w:p w14:paraId="10691D2B" w14:textId="77777777" w:rsidR="006E072E" w:rsidRPr="009514DA" w:rsidRDefault="006E072E" w:rsidP="00BB4015">
            <w:pPr>
              <w:spacing w:before="120"/>
              <w:jc w:val="center"/>
            </w:pPr>
            <w:r w:rsidRPr="009514DA">
              <w:t>Số điểm đạt được</w:t>
            </w:r>
          </w:p>
        </w:tc>
        <w:tc>
          <w:tcPr>
            <w:tcW w:w="4476" w:type="dxa"/>
            <w:tcBorders>
              <w:top w:val="single" w:sz="4" w:space="0" w:color="000000"/>
              <w:left w:val="single" w:sz="4" w:space="0" w:color="000000"/>
              <w:bottom w:val="nil"/>
              <w:right w:val="single" w:sz="4" w:space="0" w:color="000000"/>
            </w:tcBorders>
            <w:shd w:val="clear" w:color="auto" w:fill="FFFFFF"/>
          </w:tcPr>
          <w:p w14:paraId="2B90AD0D" w14:textId="77777777" w:rsidR="006E072E" w:rsidRPr="009514DA" w:rsidRDefault="006E072E" w:rsidP="00BB4015">
            <w:pPr>
              <w:spacing w:before="120"/>
              <w:jc w:val="center"/>
            </w:pPr>
            <w:r w:rsidRPr="009514DA">
              <w:t>Sát hạch viên nhận xét và ký tên</w:t>
            </w:r>
          </w:p>
        </w:tc>
      </w:tr>
      <w:tr w:rsidR="009514DA" w:rsidRPr="009514DA" w14:paraId="2A8DD576" w14:textId="77777777" w:rsidTr="00BB4015">
        <w:tc>
          <w:tcPr>
            <w:tcW w:w="2349" w:type="dxa"/>
            <w:tcBorders>
              <w:top w:val="single" w:sz="4" w:space="0" w:color="000000"/>
              <w:left w:val="single" w:sz="4" w:space="0" w:color="000000"/>
              <w:bottom w:val="nil"/>
              <w:right w:val="nil"/>
            </w:tcBorders>
            <w:shd w:val="clear" w:color="auto" w:fill="FFFFFF"/>
          </w:tcPr>
          <w:p w14:paraId="34C2E909" w14:textId="77777777" w:rsidR="006E072E" w:rsidRPr="009514DA" w:rsidRDefault="006E072E" w:rsidP="00BB4015">
            <w:pPr>
              <w:spacing w:before="120"/>
              <w:jc w:val="center"/>
            </w:pPr>
          </w:p>
        </w:tc>
        <w:tc>
          <w:tcPr>
            <w:tcW w:w="2547" w:type="dxa"/>
            <w:tcBorders>
              <w:top w:val="single" w:sz="4" w:space="0" w:color="000000"/>
              <w:left w:val="single" w:sz="4" w:space="0" w:color="000000"/>
              <w:bottom w:val="nil"/>
              <w:right w:val="nil"/>
            </w:tcBorders>
            <w:shd w:val="clear" w:color="auto" w:fill="FFFFFF"/>
          </w:tcPr>
          <w:p w14:paraId="3472C740" w14:textId="77777777" w:rsidR="006E072E" w:rsidRPr="009514DA" w:rsidRDefault="006E072E" w:rsidP="00BB4015">
            <w:pPr>
              <w:spacing w:before="120"/>
              <w:jc w:val="center"/>
            </w:pPr>
          </w:p>
        </w:tc>
        <w:tc>
          <w:tcPr>
            <w:tcW w:w="4476" w:type="dxa"/>
            <w:vMerge w:val="restart"/>
            <w:tcBorders>
              <w:top w:val="single" w:sz="4" w:space="0" w:color="000000"/>
              <w:left w:val="single" w:sz="4" w:space="0" w:color="000000"/>
              <w:bottom w:val="nil"/>
              <w:right w:val="single" w:sz="4" w:space="0" w:color="000000"/>
            </w:tcBorders>
            <w:shd w:val="clear" w:color="auto" w:fill="FFFFFF"/>
          </w:tcPr>
          <w:p w14:paraId="3252B8F1" w14:textId="77777777" w:rsidR="006E072E" w:rsidRPr="009514DA" w:rsidRDefault="006E072E" w:rsidP="00BB4015">
            <w:pPr>
              <w:spacing w:before="120"/>
              <w:jc w:val="center"/>
            </w:pPr>
          </w:p>
        </w:tc>
      </w:tr>
      <w:tr w:rsidR="009514DA" w:rsidRPr="009514DA" w14:paraId="1F89C8FB" w14:textId="77777777" w:rsidTr="00BB4015">
        <w:tc>
          <w:tcPr>
            <w:tcW w:w="4896" w:type="dxa"/>
            <w:gridSpan w:val="2"/>
            <w:tcBorders>
              <w:top w:val="single" w:sz="4" w:space="0" w:color="000000"/>
              <w:left w:val="single" w:sz="4" w:space="0" w:color="000000"/>
              <w:bottom w:val="single" w:sz="4" w:space="0" w:color="000000"/>
              <w:right w:val="nil"/>
            </w:tcBorders>
            <w:shd w:val="clear" w:color="auto" w:fill="FFFFFF"/>
          </w:tcPr>
          <w:p w14:paraId="1E42D687" w14:textId="77777777" w:rsidR="006E072E" w:rsidRPr="009514DA" w:rsidRDefault="006E072E" w:rsidP="00BB4015">
            <w:pPr>
              <w:spacing w:before="120"/>
              <w:jc w:val="center"/>
            </w:pPr>
            <w:r w:rsidRPr="009514DA">
              <w:t>Thí sinh ký tên</w:t>
            </w:r>
          </w:p>
        </w:tc>
        <w:tc>
          <w:tcPr>
            <w:tcW w:w="4476" w:type="dxa"/>
            <w:vMerge/>
            <w:tcBorders>
              <w:top w:val="single" w:sz="4" w:space="0" w:color="000000"/>
              <w:left w:val="single" w:sz="4" w:space="0" w:color="000000"/>
              <w:bottom w:val="nil"/>
              <w:right w:val="single" w:sz="4" w:space="0" w:color="000000"/>
            </w:tcBorders>
            <w:shd w:val="clear" w:color="auto" w:fill="FFFFFF"/>
          </w:tcPr>
          <w:p w14:paraId="052CB789" w14:textId="77777777" w:rsidR="006E072E" w:rsidRPr="009514DA" w:rsidRDefault="006E072E" w:rsidP="00BB4015">
            <w:pPr>
              <w:widowControl w:val="0"/>
              <w:pBdr>
                <w:top w:val="nil"/>
                <w:left w:val="nil"/>
                <w:bottom w:val="nil"/>
                <w:right w:val="nil"/>
                <w:between w:val="nil"/>
              </w:pBdr>
              <w:spacing w:line="276" w:lineRule="auto"/>
            </w:pPr>
          </w:p>
        </w:tc>
      </w:tr>
    </w:tbl>
    <w:p w14:paraId="03F0003B" w14:textId="77777777" w:rsidR="006E072E" w:rsidRPr="009514DA" w:rsidRDefault="006E072E" w:rsidP="006E072E">
      <w:pPr>
        <w:spacing w:before="120"/>
        <w:rPr>
          <w:b/>
        </w:rPr>
      </w:pPr>
      <w:r w:rsidRPr="009514DA">
        <w:rPr>
          <w:b/>
        </w:rPr>
        <w:t>III. KẾT QUẢ SÁT HẠCH THỰC HÀNH LÁI XE TRONG HÌNH</w:t>
      </w:r>
    </w:p>
    <w:tbl>
      <w:tblPr>
        <w:tblW w:w="9372" w:type="dxa"/>
        <w:tblInd w:w="5" w:type="dxa"/>
        <w:tblLayout w:type="fixed"/>
        <w:tblLook w:val="0000" w:firstRow="0" w:lastRow="0" w:firstColumn="0" w:lastColumn="0" w:noHBand="0" w:noVBand="0"/>
      </w:tblPr>
      <w:tblGrid>
        <w:gridCol w:w="2353"/>
        <w:gridCol w:w="2549"/>
        <w:gridCol w:w="4470"/>
      </w:tblGrid>
      <w:tr w:rsidR="009514DA" w:rsidRPr="009514DA" w14:paraId="435F4804" w14:textId="77777777" w:rsidTr="00BB4015">
        <w:tc>
          <w:tcPr>
            <w:tcW w:w="2353" w:type="dxa"/>
            <w:tcBorders>
              <w:top w:val="single" w:sz="4" w:space="0" w:color="000000"/>
              <w:left w:val="single" w:sz="4" w:space="0" w:color="000000"/>
              <w:bottom w:val="nil"/>
              <w:right w:val="nil"/>
            </w:tcBorders>
            <w:shd w:val="clear" w:color="auto" w:fill="FFFFFF"/>
          </w:tcPr>
          <w:p w14:paraId="29459002" w14:textId="77777777" w:rsidR="006E072E" w:rsidRPr="009514DA" w:rsidRDefault="006E072E" w:rsidP="00BB4015">
            <w:pPr>
              <w:spacing w:before="120"/>
              <w:jc w:val="center"/>
            </w:pPr>
            <w:r w:rsidRPr="009514DA">
              <w:t>Số điểm tối đa</w:t>
            </w:r>
          </w:p>
        </w:tc>
        <w:tc>
          <w:tcPr>
            <w:tcW w:w="2549" w:type="dxa"/>
            <w:tcBorders>
              <w:top w:val="single" w:sz="4" w:space="0" w:color="000000"/>
              <w:left w:val="single" w:sz="4" w:space="0" w:color="000000"/>
              <w:bottom w:val="nil"/>
              <w:right w:val="nil"/>
            </w:tcBorders>
            <w:shd w:val="clear" w:color="auto" w:fill="FFFFFF"/>
          </w:tcPr>
          <w:p w14:paraId="6CB25585" w14:textId="77777777" w:rsidR="006E072E" w:rsidRPr="009514DA" w:rsidRDefault="006E072E" w:rsidP="00BB4015">
            <w:pPr>
              <w:spacing w:before="120"/>
              <w:jc w:val="center"/>
            </w:pPr>
            <w:r w:rsidRPr="009514DA">
              <w:t>Số điểm đạt được</w:t>
            </w:r>
          </w:p>
        </w:tc>
        <w:tc>
          <w:tcPr>
            <w:tcW w:w="4470" w:type="dxa"/>
            <w:tcBorders>
              <w:top w:val="single" w:sz="4" w:space="0" w:color="000000"/>
              <w:left w:val="single" w:sz="4" w:space="0" w:color="000000"/>
              <w:bottom w:val="nil"/>
              <w:right w:val="single" w:sz="4" w:space="0" w:color="000000"/>
            </w:tcBorders>
            <w:shd w:val="clear" w:color="auto" w:fill="FFFFFF"/>
          </w:tcPr>
          <w:p w14:paraId="1087C362" w14:textId="77777777" w:rsidR="006E072E" w:rsidRPr="009514DA" w:rsidRDefault="006E072E" w:rsidP="00BB4015">
            <w:pPr>
              <w:spacing w:before="120"/>
              <w:jc w:val="center"/>
            </w:pPr>
            <w:r w:rsidRPr="009514DA">
              <w:t>Sát hạch viên nhận xét và ký tên</w:t>
            </w:r>
          </w:p>
        </w:tc>
      </w:tr>
      <w:tr w:rsidR="009514DA" w:rsidRPr="009514DA" w14:paraId="6ECD3FA8" w14:textId="77777777" w:rsidTr="00BB4015">
        <w:tc>
          <w:tcPr>
            <w:tcW w:w="2353" w:type="dxa"/>
            <w:tcBorders>
              <w:top w:val="single" w:sz="4" w:space="0" w:color="000000"/>
              <w:left w:val="single" w:sz="4" w:space="0" w:color="000000"/>
              <w:bottom w:val="nil"/>
              <w:right w:val="nil"/>
            </w:tcBorders>
            <w:shd w:val="clear" w:color="auto" w:fill="FFFFFF"/>
          </w:tcPr>
          <w:p w14:paraId="395A8AE2" w14:textId="77777777" w:rsidR="006E072E" w:rsidRPr="009514DA" w:rsidRDefault="006E072E" w:rsidP="00BB4015">
            <w:pPr>
              <w:spacing w:before="120"/>
              <w:jc w:val="center"/>
            </w:pPr>
          </w:p>
        </w:tc>
        <w:tc>
          <w:tcPr>
            <w:tcW w:w="2549" w:type="dxa"/>
            <w:tcBorders>
              <w:top w:val="single" w:sz="4" w:space="0" w:color="000000"/>
              <w:left w:val="single" w:sz="4" w:space="0" w:color="000000"/>
              <w:bottom w:val="nil"/>
              <w:right w:val="nil"/>
            </w:tcBorders>
            <w:shd w:val="clear" w:color="auto" w:fill="FFFFFF"/>
          </w:tcPr>
          <w:p w14:paraId="618EDA3D" w14:textId="77777777" w:rsidR="006E072E" w:rsidRPr="009514DA" w:rsidRDefault="006E072E" w:rsidP="00BB4015">
            <w:pPr>
              <w:spacing w:before="120"/>
              <w:jc w:val="center"/>
            </w:pPr>
          </w:p>
        </w:tc>
        <w:tc>
          <w:tcPr>
            <w:tcW w:w="4470" w:type="dxa"/>
            <w:vMerge w:val="restart"/>
            <w:tcBorders>
              <w:top w:val="single" w:sz="4" w:space="0" w:color="000000"/>
              <w:left w:val="single" w:sz="4" w:space="0" w:color="000000"/>
              <w:bottom w:val="nil"/>
              <w:right w:val="single" w:sz="4" w:space="0" w:color="000000"/>
            </w:tcBorders>
            <w:shd w:val="clear" w:color="auto" w:fill="FFFFFF"/>
          </w:tcPr>
          <w:p w14:paraId="405743B5" w14:textId="77777777" w:rsidR="006E072E" w:rsidRPr="009514DA" w:rsidRDefault="006E072E" w:rsidP="00BB4015">
            <w:pPr>
              <w:spacing w:before="120"/>
              <w:jc w:val="center"/>
            </w:pPr>
          </w:p>
        </w:tc>
      </w:tr>
      <w:tr w:rsidR="009514DA" w:rsidRPr="009514DA" w14:paraId="0B0FC0BF" w14:textId="77777777" w:rsidTr="00BB4015">
        <w:tc>
          <w:tcPr>
            <w:tcW w:w="4902" w:type="dxa"/>
            <w:gridSpan w:val="2"/>
            <w:tcBorders>
              <w:top w:val="single" w:sz="4" w:space="0" w:color="000000"/>
              <w:left w:val="single" w:sz="4" w:space="0" w:color="000000"/>
              <w:bottom w:val="single" w:sz="4" w:space="0" w:color="000000"/>
              <w:right w:val="nil"/>
            </w:tcBorders>
            <w:shd w:val="clear" w:color="auto" w:fill="FFFFFF"/>
          </w:tcPr>
          <w:p w14:paraId="5310061E" w14:textId="77777777" w:rsidR="006E072E" w:rsidRPr="009514DA" w:rsidRDefault="006E072E" w:rsidP="00BB4015">
            <w:pPr>
              <w:spacing w:before="120"/>
              <w:jc w:val="center"/>
            </w:pPr>
            <w:r w:rsidRPr="009514DA">
              <w:t>Thí sinh ký tên</w:t>
            </w:r>
          </w:p>
        </w:tc>
        <w:tc>
          <w:tcPr>
            <w:tcW w:w="4470" w:type="dxa"/>
            <w:vMerge/>
            <w:tcBorders>
              <w:top w:val="single" w:sz="4" w:space="0" w:color="000000"/>
              <w:left w:val="single" w:sz="4" w:space="0" w:color="000000"/>
              <w:bottom w:val="nil"/>
              <w:right w:val="single" w:sz="4" w:space="0" w:color="000000"/>
            </w:tcBorders>
            <w:shd w:val="clear" w:color="auto" w:fill="FFFFFF"/>
          </w:tcPr>
          <w:p w14:paraId="28C790EE" w14:textId="77777777" w:rsidR="006E072E" w:rsidRPr="009514DA" w:rsidRDefault="006E072E" w:rsidP="00BB4015">
            <w:pPr>
              <w:widowControl w:val="0"/>
              <w:pBdr>
                <w:top w:val="nil"/>
                <w:left w:val="nil"/>
                <w:bottom w:val="nil"/>
                <w:right w:val="nil"/>
                <w:between w:val="nil"/>
              </w:pBdr>
              <w:spacing w:line="276" w:lineRule="auto"/>
            </w:pPr>
          </w:p>
        </w:tc>
      </w:tr>
    </w:tbl>
    <w:p w14:paraId="76622165" w14:textId="77777777" w:rsidR="006E072E" w:rsidRPr="009514DA" w:rsidRDefault="006E072E" w:rsidP="006E072E">
      <w:pPr>
        <w:spacing w:before="120"/>
        <w:rPr>
          <w:b/>
        </w:rPr>
      </w:pPr>
      <w:r w:rsidRPr="009514DA">
        <w:rPr>
          <w:b/>
        </w:rPr>
        <w:t>IV. KẾT QUẢ SÁT HẠCH THỰC HÀNH LÁI XE TRÊN ĐƯỜNG</w:t>
      </w:r>
    </w:p>
    <w:tbl>
      <w:tblPr>
        <w:tblW w:w="9372" w:type="dxa"/>
        <w:tblInd w:w="5" w:type="dxa"/>
        <w:tblLayout w:type="fixed"/>
        <w:tblLook w:val="0000" w:firstRow="0" w:lastRow="0" w:firstColumn="0" w:lastColumn="0" w:noHBand="0" w:noVBand="0"/>
      </w:tblPr>
      <w:tblGrid>
        <w:gridCol w:w="2349"/>
        <w:gridCol w:w="2547"/>
        <w:gridCol w:w="4476"/>
      </w:tblGrid>
      <w:tr w:rsidR="009514DA" w:rsidRPr="009514DA" w14:paraId="43FFD5B5" w14:textId="77777777" w:rsidTr="00BB4015">
        <w:tc>
          <w:tcPr>
            <w:tcW w:w="2349" w:type="dxa"/>
            <w:tcBorders>
              <w:top w:val="single" w:sz="4" w:space="0" w:color="000000"/>
              <w:left w:val="single" w:sz="4" w:space="0" w:color="000000"/>
              <w:bottom w:val="nil"/>
              <w:right w:val="nil"/>
            </w:tcBorders>
            <w:shd w:val="clear" w:color="auto" w:fill="FFFFFF"/>
          </w:tcPr>
          <w:p w14:paraId="2DA820DF" w14:textId="77777777" w:rsidR="006E072E" w:rsidRPr="009514DA" w:rsidRDefault="006E072E" w:rsidP="00BB4015">
            <w:pPr>
              <w:spacing w:before="120"/>
              <w:jc w:val="center"/>
            </w:pPr>
            <w:r w:rsidRPr="009514DA">
              <w:t>Số điểm tối đa</w:t>
            </w:r>
          </w:p>
        </w:tc>
        <w:tc>
          <w:tcPr>
            <w:tcW w:w="2547" w:type="dxa"/>
            <w:tcBorders>
              <w:top w:val="single" w:sz="4" w:space="0" w:color="000000"/>
              <w:left w:val="single" w:sz="4" w:space="0" w:color="000000"/>
              <w:bottom w:val="nil"/>
              <w:right w:val="nil"/>
            </w:tcBorders>
            <w:shd w:val="clear" w:color="auto" w:fill="FFFFFF"/>
          </w:tcPr>
          <w:p w14:paraId="2601C42F" w14:textId="77777777" w:rsidR="006E072E" w:rsidRPr="009514DA" w:rsidRDefault="006E072E" w:rsidP="00BB4015">
            <w:pPr>
              <w:spacing w:before="120"/>
              <w:jc w:val="center"/>
            </w:pPr>
            <w:r w:rsidRPr="009514DA">
              <w:t>Số điểm đạt được</w:t>
            </w:r>
          </w:p>
        </w:tc>
        <w:tc>
          <w:tcPr>
            <w:tcW w:w="4476" w:type="dxa"/>
            <w:tcBorders>
              <w:top w:val="single" w:sz="4" w:space="0" w:color="000000"/>
              <w:left w:val="single" w:sz="4" w:space="0" w:color="000000"/>
              <w:bottom w:val="nil"/>
              <w:right w:val="single" w:sz="4" w:space="0" w:color="000000"/>
            </w:tcBorders>
            <w:shd w:val="clear" w:color="auto" w:fill="FFFFFF"/>
          </w:tcPr>
          <w:p w14:paraId="2CD00941" w14:textId="77777777" w:rsidR="006E072E" w:rsidRPr="009514DA" w:rsidRDefault="006E072E" w:rsidP="00BB4015">
            <w:pPr>
              <w:spacing w:before="120"/>
              <w:jc w:val="center"/>
            </w:pPr>
            <w:r w:rsidRPr="009514DA">
              <w:t>Sát hạch viên nhận xét và ký tên</w:t>
            </w:r>
          </w:p>
        </w:tc>
      </w:tr>
      <w:tr w:rsidR="009514DA" w:rsidRPr="009514DA" w14:paraId="69DE3E30" w14:textId="77777777" w:rsidTr="00BB4015">
        <w:tc>
          <w:tcPr>
            <w:tcW w:w="2349" w:type="dxa"/>
            <w:tcBorders>
              <w:top w:val="single" w:sz="4" w:space="0" w:color="000000"/>
              <w:left w:val="single" w:sz="4" w:space="0" w:color="000000"/>
              <w:bottom w:val="nil"/>
              <w:right w:val="nil"/>
            </w:tcBorders>
            <w:shd w:val="clear" w:color="auto" w:fill="FFFFFF"/>
          </w:tcPr>
          <w:p w14:paraId="48B66B74" w14:textId="77777777" w:rsidR="006E072E" w:rsidRPr="009514DA" w:rsidRDefault="006E072E" w:rsidP="00BB4015">
            <w:pPr>
              <w:spacing w:before="120"/>
              <w:jc w:val="center"/>
            </w:pPr>
          </w:p>
        </w:tc>
        <w:tc>
          <w:tcPr>
            <w:tcW w:w="2547" w:type="dxa"/>
            <w:tcBorders>
              <w:top w:val="single" w:sz="4" w:space="0" w:color="000000"/>
              <w:left w:val="single" w:sz="4" w:space="0" w:color="000000"/>
              <w:bottom w:val="nil"/>
              <w:right w:val="nil"/>
            </w:tcBorders>
            <w:shd w:val="clear" w:color="auto" w:fill="FFFFFF"/>
          </w:tcPr>
          <w:p w14:paraId="19450DCC" w14:textId="77777777" w:rsidR="006E072E" w:rsidRPr="009514DA" w:rsidRDefault="006E072E" w:rsidP="00BB4015">
            <w:pPr>
              <w:spacing w:before="120"/>
              <w:jc w:val="center"/>
            </w:pPr>
          </w:p>
        </w:tc>
        <w:tc>
          <w:tcPr>
            <w:tcW w:w="4476" w:type="dxa"/>
            <w:vMerge w:val="restart"/>
            <w:tcBorders>
              <w:top w:val="single" w:sz="4" w:space="0" w:color="000000"/>
              <w:left w:val="single" w:sz="4" w:space="0" w:color="000000"/>
              <w:bottom w:val="nil"/>
              <w:right w:val="single" w:sz="4" w:space="0" w:color="000000"/>
            </w:tcBorders>
            <w:shd w:val="clear" w:color="auto" w:fill="FFFFFF"/>
          </w:tcPr>
          <w:p w14:paraId="092EF79F" w14:textId="77777777" w:rsidR="006E072E" w:rsidRPr="009514DA" w:rsidRDefault="006E072E" w:rsidP="00BB4015">
            <w:pPr>
              <w:spacing w:before="120"/>
              <w:jc w:val="center"/>
            </w:pPr>
          </w:p>
        </w:tc>
      </w:tr>
      <w:tr w:rsidR="009514DA" w:rsidRPr="009514DA" w14:paraId="4D7243D7" w14:textId="77777777" w:rsidTr="00BB4015">
        <w:tc>
          <w:tcPr>
            <w:tcW w:w="4896" w:type="dxa"/>
            <w:gridSpan w:val="2"/>
            <w:tcBorders>
              <w:top w:val="single" w:sz="4" w:space="0" w:color="000000"/>
              <w:left w:val="single" w:sz="4" w:space="0" w:color="000000"/>
              <w:bottom w:val="single" w:sz="4" w:space="0" w:color="000000"/>
              <w:right w:val="nil"/>
            </w:tcBorders>
            <w:shd w:val="clear" w:color="auto" w:fill="FFFFFF"/>
          </w:tcPr>
          <w:p w14:paraId="0E04B6D2" w14:textId="77777777" w:rsidR="006E072E" w:rsidRPr="009514DA" w:rsidRDefault="006E072E" w:rsidP="00BB4015">
            <w:pPr>
              <w:spacing w:before="120"/>
              <w:jc w:val="center"/>
            </w:pPr>
            <w:r w:rsidRPr="009514DA">
              <w:t>Thí sinh ký tên</w:t>
            </w:r>
          </w:p>
        </w:tc>
        <w:tc>
          <w:tcPr>
            <w:tcW w:w="4476" w:type="dxa"/>
            <w:vMerge/>
            <w:tcBorders>
              <w:top w:val="single" w:sz="4" w:space="0" w:color="000000"/>
              <w:left w:val="single" w:sz="4" w:space="0" w:color="000000"/>
              <w:bottom w:val="nil"/>
              <w:right w:val="single" w:sz="4" w:space="0" w:color="000000"/>
            </w:tcBorders>
            <w:shd w:val="clear" w:color="auto" w:fill="FFFFFF"/>
          </w:tcPr>
          <w:p w14:paraId="65E641AC" w14:textId="77777777" w:rsidR="006E072E" w:rsidRPr="009514DA" w:rsidRDefault="006E072E" w:rsidP="00BB4015">
            <w:pPr>
              <w:widowControl w:val="0"/>
              <w:pBdr>
                <w:top w:val="nil"/>
                <w:left w:val="nil"/>
                <w:bottom w:val="nil"/>
                <w:right w:val="nil"/>
                <w:between w:val="nil"/>
              </w:pBdr>
              <w:spacing w:line="276" w:lineRule="auto"/>
            </w:pPr>
          </w:p>
        </w:tc>
      </w:tr>
      <w:tr w:rsidR="009514DA" w:rsidRPr="009514DA" w14:paraId="51526BB4" w14:textId="77777777" w:rsidTr="00BB4015">
        <w:tc>
          <w:tcPr>
            <w:tcW w:w="4896" w:type="dxa"/>
            <w:gridSpan w:val="2"/>
            <w:tcBorders>
              <w:top w:val="single" w:sz="4" w:space="0" w:color="000000"/>
            </w:tcBorders>
            <w:shd w:val="clear" w:color="auto" w:fill="FFFFFF"/>
          </w:tcPr>
          <w:p w14:paraId="33A17F93" w14:textId="77777777" w:rsidR="006E072E" w:rsidRPr="009514DA" w:rsidRDefault="006E072E" w:rsidP="00BB4015">
            <w:pPr>
              <w:spacing w:before="120"/>
              <w:rPr>
                <w:b/>
              </w:rPr>
            </w:pPr>
            <w:r w:rsidRPr="009514DA">
              <w:rPr>
                <w:b/>
              </w:rPr>
              <w:t>Kết luận của Tổ trưởng Tổ sát hạch</w:t>
            </w:r>
          </w:p>
          <w:p w14:paraId="55A7F687" w14:textId="77777777" w:rsidR="006E072E" w:rsidRPr="009514DA" w:rsidRDefault="006E072E" w:rsidP="00BB4015">
            <w:pPr>
              <w:spacing w:before="120"/>
            </w:pPr>
            <w:r w:rsidRPr="009514DA">
              <w:t xml:space="preserve">Hạng..................... Đạt </w:t>
            </w:r>
            <w:r w:rsidRPr="009514DA">
              <w:rPr>
                <w:rFonts w:ascii="Segoe UI Emoji" w:hAnsi="Segoe UI Emoji" w:cs="Segoe UI Emoji"/>
              </w:rPr>
              <w:t>⬜</w:t>
            </w:r>
            <w:r w:rsidRPr="009514DA">
              <w:t xml:space="preserve">   Không đạt </w:t>
            </w:r>
            <w:r w:rsidRPr="009514DA">
              <w:rPr>
                <w:rFonts w:ascii="Segoe UI Emoji" w:hAnsi="Segoe UI Emoji" w:cs="Segoe UI Emoji"/>
              </w:rPr>
              <w:t>⬜</w:t>
            </w:r>
          </w:p>
          <w:p w14:paraId="27A987DD" w14:textId="77777777" w:rsidR="006E072E" w:rsidRPr="009514DA" w:rsidRDefault="006E072E" w:rsidP="00BB4015">
            <w:pPr>
              <w:spacing w:before="120"/>
              <w:jc w:val="center"/>
              <w:rPr>
                <w:b/>
              </w:rPr>
            </w:pPr>
            <w:r w:rsidRPr="009514DA">
              <w:rPr>
                <w:b/>
              </w:rPr>
              <w:t>TỔ TRƯỞNG</w:t>
            </w:r>
            <w:r w:rsidRPr="009514DA">
              <w:rPr>
                <w:b/>
              </w:rPr>
              <w:br/>
            </w:r>
            <w:r w:rsidRPr="009514DA">
              <w:rPr>
                <w:i/>
              </w:rPr>
              <w:t>(Ký và ghi rõ họ, tên)</w:t>
            </w:r>
          </w:p>
        </w:tc>
        <w:tc>
          <w:tcPr>
            <w:tcW w:w="4476" w:type="dxa"/>
            <w:tcBorders>
              <w:top w:val="single" w:sz="4" w:space="0" w:color="000000"/>
            </w:tcBorders>
            <w:shd w:val="clear" w:color="auto" w:fill="FFFFFF"/>
          </w:tcPr>
          <w:p w14:paraId="2DCDF590" w14:textId="77777777" w:rsidR="006E072E" w:rsidRPr="009514DA" w:rsidRDefault="006E072E" w:rsidP="00BB4015">
            <w:pPr>
              <w:spacing w:before="120"/>
              <w:jc w:val="center"/>
            </w:pPr>
            <w:r w:rsidRPr="009514DA">
              <w:rPr>
                <w:i/>
              </w:rPr>
              <w:t>....., ngày.....tháng.....năm 20....</w:t>
            </w:r>
            <w:r w:rsidRPr="009514DA">
              <w:br/>
            </w:r>
            <w:r w:rsidRPr="009514DA">
              <w:rPr>
                <w:b/>
              </w:rPr>
              <w:t>TM. HỘI ĐỒNG SÁT HẠCH</w:t>
            </w:r>
            <w:r w:rsidRPr="009514DA">
              <w:rPr>
                <w:b/>
              </w:rPr>
              <w:br/>
              <w:t>CHỦ TỊCH</w:t>
            </w:r>
            <w:r w:rsidRPr="009514DA">
              <w:br/>
            </w:r>
            <w:r w:rsidRPr="009514DA">
              <w:rPr>
                <w:i/>
              </w:rPr>
              <w:t>(Ký tên, đóng dấu)</w:t>
            </w:r>
          </w:p>
        </w:tc>
      </w:tr>
    </w:tbl>
    <w:p w14:paraId="61FAC2C9" w14:textId="77777777" w:rsidR="006E072E" w:rsidRPr="009514DA" w:rsidRDefault="006E072E" w:rsidP="006E072E">
      <w:pPr>
        <w:spacing w:before="120"/>
      </w:pPr>
    </w:p>
    <w:p w14:paraId="6C0F9686" w14:textId="77777777" w:rsidR="006E072E" w:rsidRPr="009514DA" w:rsidRDefault="006E072E" w:rsidP="006E072E">
      <w:pPr>
        <w:spacing w:before="120"/>
        <w:jc w:val="center"/>
        <w:rPr>
          <w:b/>
        </w:rPr>
      </w:pPr>
      <w:bookmarkStart w:id="15" w:name="bookmark=id.17dp8vu" w:colFirst="0" w:colLast="0"/>
      <w:bookmarkEnd w:id="15"/>
      <w:r w:rsidRPr="009514DA">
        <w:rPr>
          <w:b/>
        </w:rPr>
        <w:t>PHỤ LỤC III</w:t>
      </w:r>
    </w:p>
    <w:p w14:paraId="2D0E7609" w14:textId="77777777" w:rsidR="006E072E" w:rsidRPr="009514DA" w:rsidRDefault="006E072E" w:rsidP="006E072E">
      <w:pPr>
        <w:spacing w:before="120"/>
        <w:jc w:val="center"/>
        <w:rPr>
          <w:i/>
        </w:rPr>
      </w:pPr>
      <w:r w:rsidRPr="009514DA">
        <w:rPr>
          <w:i/>
        </w:rPr>
        <w:t>(Ban hành kèm theo Thông tư số 01/2021/TT-BGTVT ngày 27 tháng 01 năm 2021 của Bộ trưởng Bộ Giao thông vận tải)</w:t>
      </w:r>
    </w:p>
    <w:p w14:paraId="1ED30BB7" w14:textId="77777777" w:rsidR="006E072E" w:rsidRPr="009514DA" w:rsidRDefault="006E072E" w:rsidP="006E072E">
      <w:pPr>
        <w:spacing w:before="120"/>
        <w:jc w:val="center"/>
        <w:rPr>
          <w:b/>
        </w:rPr>
      </w:pPr>
      <w:bookmarkStart w:id="16" w:name="bookmark=id.3rdcrjn" w:colFirst="0" w:colLast="0"/>
      <w:bookmarkEnd w:id="16"/>
      <w:r w:rsidRPr="009514DA">
        <w:rPr>
          <w:b/>
        </w:rPr>
        <w:t>Phụ lục 15b</w:t>
      </w:r>
    </w:p>
    <w:p w14:paraId="21753A28" w14:textId="77777777" w:rsidR="006E072E" w:rsidRPr="009514DA" w:rsidRDefault="006E072E" w:rsidP="006E072E">
      <w:pPr>
        <w:spacing w:before="120"/>
        <w:jc w:val="center"/>
        <w:rPr>
          <w:i/>
        </w:rPr>
      </w:pPr>
      <w:bookmarkStart w:id="17" w:name="bookmark=id.26in1rg" w:colFirst="0" w:colLast="0"/>
      <w:bookmarkEnd w:id="17"/>
      <w:r w:rsidRPr="009514DA">
        <w:t>MẪU BIÊN BẢN TỔNG HỢP KẾT QUẢ SÁT HẠCH LÁI XE</w:t>
      </w:r>
      <w:r w:rsidRPr="009514DA">
        <w:rPr>
          <w:b/>
        </w:rPr>
        <w:br/>
      </w:r>
      <w:r w:rsidRPr="009514DA">
        <w:rPr>
          <w:i/>
        </w:rPr>
        <w:t>(Ban hành kèm theo Thông tư số 12/2017/TT-BGTVT ngày 15 tháng 4 năm 2017 của Bộ trưởng Bộ Giao thông vận tải)</w:t>
      </w:r>
    </w:p>
    <w:p w14:paraId="2944DFBB" w14:textId="77777777" w:rsidR="006E072E" w:rsidRPr="009514DA" w:rsidRDefault="006E072E" w:rsidP="006E072E">
      <w:pPr>
        <w:spacing w:before="120"/>
        <w:jc w:val="center"/>
      </w:pPr>
      <w:r w:rsidRPr="009514DA">
        <w:rPr>
          <w:b/>
        </w:rPr>
        <w:t>CỘNG HÒA XÃ HỘI CHỦ NGHĨA VIỆT NAM</w:t>
      </w:r>
      <w:r w:rsidRPr="009514DA">
        <w:rPr>
          <w:b/>
        </w:rPr>
        <w:br/>
        <w:t>Độc lập - Tự do - Hạnh phúc</w:t>
      </w:r>
      <w:r w:rsidRPr="009514DA">
        <w:rPr>
          <w:b/>
        </w:rPr>
        <w:br/>
        <w:t>---------------</w:t>
      </w:r>
    </w:p>
    <w:p w14:paraId="5247E28C" w14:textId="77777777" w:rsidR="006E072E" w:rsidRPr="009514DA" w:rsidRDefault="006E072E" w:rsidP="006E072E">
      <w:pPr>
        <w:spacing w:before="120"/>
        <w:jc w:val="center"/>
        <w:rPr>
          <w:b/>
        </w:rPr>
      </w:pPr>
      <w:r w:rsidRPr="009514DA">
        <w:rPr>
          <w:b/>
        </w:rPr>
        <w:t>BIÊN BẢN TỔNG HỢP KẾT QUẢ SÁT HẠCH LÁI XE</w:t>
      </w:r>
    </w:p>
    <w:tbl>
      <w:tblPr>
        <w:tblW w:w="9367" w:type="dxa"/>
        <w:tblInd w:w="5" w:type="dxa"/>
        <w:tblLayout w:type="fixed"/>
        <w:tblLook w:val="0400" w:firstRow="0" w:lastRow="0" w:firstColumn="0" w:lastColumn="0" w:noHBand="0" w:noVBand="1"/>
      </w:tblPr>
      <w:tblGrid>
        <w:gridCol w:w="1956"/>
        <w:gridCol w:w="3651"/>
        <w:gridCol w:w="3760"/>
      </w:tblGrid>
      <w:tr w:rsidR="009514DA" w:rsidRPr="009514DA" w14:paraId="18F817DD" w14:textId="77777777" w:rsidTr="00BB4015">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AF7FE" w14:textId="77777777" w:rsidR="006E072E" w:rsidRPr="009514DA" w:rsidRDefault="006E072E" w:rsidP="00BB4015">
            <w:pPr>
              <w:spacing w:before="120"/>
              <w:jc w:val="center"/>
            </w:pPr>
            <w:r w:rsidRPr="009514DA">
              <w:t>Ảnh chân dung</w:t>
            </w:r>
            <w:r w:rsidRPr="009514DA">
              <w:br/>
              <w:t>3 cm x 4 cm</w:t>
            </w:r>
            <w:r w:rsidRPr="009514DA">
              <w:br/>
              <w:t>(chụp không quá 06 tháng)</w:t>
            </w:r>
          </w:p>
        </w:tc>
        <w:tc>
          <w:tcPr>
            <w:tcW w:w="7411" w:type="dxa"/>
            <w:gridSpan w:val="2"/>
            <w:tcBorders>
              <w:left w:val="single" w:sz="4" w:space="0" w:color="000000"/>
            </w:tcBorders>
            <w:shd w:val="clear" w:color="auto" w:fill="auto"/>
          </w:tcPr>
          <w:p w14:paraId="47988AAA" w14:textId="77777777" w:rsidR="006E072E" w:rsidRPr="009514DA" w:rsidRDefault="006E072E" w:rsidP="00BB4015">
            <w:pPr>
              <w:spacing w:before="120"/>
            </w:pPr>
            <w:r w:rsidRPr="009514DA">
              <w:t>Họ và tên thí sinh:............................................................ Nam (Nữ)............</w:t>
            </w:r>
          </w:p>
          <w:p w14:paraId="420C68DC" w14:textId="77777777" w:rsidR="006E072E" w:rsidRPr="009514DA" w:rsidRDefault="006E072E" w:rsidP="00BB4015">
            <w:pPr>
              <w:spacing w:before="120"/>
            </w:pPr>
            <w:r w:rsidRPr="009514DA">
              <w:t>Sinh ngày............../................../................ Quốc tịch: ..................................</w:t>
            </w:r>
          </w:p>
          <w:p w14:paraId="711F963D" w14:textId="77777777" w:rsidR="006E072E" w:rsidRPr="009514DA" w:rsidRDefault="006E072E" w:rsidP="00BB4015">
            <w:pPr>
              <w:spacing w:before="120"/>
            </w:pPr>
            <w:r w:rsidRPr="009514DA">
              <w:t>Nơi đăng ký hộ khẩu thường trú: .................................................................</w:t>
            </w:r>
          </w:p>
          <w:p w14:paraId="63D38597" w14:textId="77777777" w:rsidR="006E072E" w:rsidRPr="009514DA" w:rsidRDefault="006E072E" w:rsidP="00BB4015">
            <w:pPr>
              <w:spacing w:before="120"/>
            </w:pPr>
            <w:r w:rsidRPr="009514DA">
              <w:t>Nơi cư trú: ....................................................................................................</w:t>
            </w:r>
          </w:p>
          <w:p w14:paraId="44B8CD31" w14:textId="77777777" w:rsidR="006E072E" w:rsidRPr="009514DA" w:rsidRDefault="006E072E" w:rsidP="00BB4015">
            <w:pPr>
              <w:spacing w:before="120"/>
            </w:pPr>
            <w:r w:rsidRPr="009514DA">
              <w:t>Số giấy CMND (hoặc thẻ căn cước công dân hoặc hộ chiếu):.....................</w:t>
            </w:r>
          </w:p>
          <w:p w14:paraId="00A4BAC1" w14:textId="77777777" w:rsidR="006E072E" w:rsidRPr="009514DA" w:rsidRDefault="006E072E" w:rsidP="00BB4015">
            <w:pPr>
              <w:spacing w:before="120"/>
            </w:pPr>
            <w:r w:rsidRPr="009514DA">
              <w:t>............................, ngày ................./............../............tại: ............................</w:t>
            </w:r>
          </w:p>
          <w:p w14:paraId="4A9D2B72" w14:textId="77777777" w:rsidR="006E072E" w:rsidRPr="009514DA" w:rsidRDefault="006E072E" w:rsidP="00BB4015">
            <w:pPr>
              <w:spacing w:before="120"/>
            </w:pPr>
            <w:r w:rsidRPr="009514DA">
              <w:t>Thi lấy giấy phép lái xe ……………….. hạng: .............................................</w:t>
            </w:r>
          </w:p>
          <w:p w14:paraId="0A988A23" w14:textId="77777777" w:rsidR="006E072E" w:rsidRPr="009514DA" w:rsidRDefault="006E072E" w:rsidP="00BB4015">
            <w:pPr>
              <w:spacing w:before="120"/>
              <w:rPr>
                <w:b/>
              </w:rPr>
            </w:pPr>
            <w:r w:rsidRPr="009514DA">
              <w:t>Học lái xe tại cơ sở đào tạo ........................................................................</w:t>
            </w:r>
          </w:p>
        </w:tc>
      </w:tr>
      <w:tr w:rsidR="009514DA" w:rsidRPr="009514DA" w14:paraId="4E65C63F" w14:textId="77777777" w:rsidTr="00BB4015">
        <w:tc>
          <w:tcPr>
            <w:tcW w:w="1956" w:type="dxa"/>
            <w:shd w:val="clear" w:color="auto" w:fill="auto"/>
            <w:vAlign w:val="center"/>
          </w:tcPr>
          <w:p w14:paraId="00B84724" w14:textId="77777777" w:rsidR="006E072E" w:rsidRPr="009514DA" w:rsidRDefault="006E072E" w:rsidP="00BB4015">
            <w:pPr>
              <w:spacing w:before="120"/>
              <w:jc w:val="center"/>
            </w:pPr>
          </w:p>
        </w:tc>
        <w:tc>
          <w:tcPr>
            <w:tcW w:w="3651" w:type="dxa"/>
            <w:shd w:val="clear" w:color="auto" w:fill="auto"/>
          </w:tcPr>
          <w:p w14:paraId="388DD8FD" w14:textId="77777777" w:rsidR="006E072E" w:rsidRPr="009514DA" w:rsidRDefault="006E072E" w:rsidP="00BB4015">
            <w:pPr>
              <w:spacing w:before="120"/>
            </w:pPr>
          </w:p>
        </w:tc>
        <w:tc>
          <w:tcPr>
            <w:tcW w:w="3760" w:type="dxa"/>
            <w:shd w:val="clear" w:color="auto" w:fill="auto"/>
          </w:tcPr>
          <w:p w14:paraId="34CA427F" w14:textId="77777777" w:rsidR="006E072E" w:rsidRPr="009514DA" w:rsidRDefault="006E072E" w:rsidP="00BB4015">
            <w:pPr>
              <w:spacing w:before="120"/>
              <w:jc w:val="center"/>
            </w:pPr>
            <w:r w:rsidRPr="009514DA">
              <w:rPr>
                <w:i/>
              </w:rPr>
              <w:t>........., ngày....tháng....năm.....</w:t>
            </w:r>
            <w:r w:rsidRPr="009514DA">
              <w:br/>
            </w:r>
            <w:r w:rsidRPr="009514DA">
              <w:rPr>
                <w:i/>
              </w:rPr>
              <w:t>(Thí sinh ký và ghi rõ họ tên)</w:t>
            </w:r>
          </w:p>
        </w:tc>
      </w:tr>
    </w:tbl>
    <w:p w14:paraId="31733CFF" w14:textId="77777777" w:rsidR="006E072E" w:rsidRPr="009514DA" w:rsidRDefault="006E072E" w:rsidP="006E072E">
      <w:pPr>
        <w:spacing w:before="120"/>
        <w:rPr>
          <w:b/>
        </w:rPr>
      </w:pPr>
      <w:r w:rsidRPr="009514DA">
        <w:rPr>
          <w:b/>
        </w:rPr>
        <w:t>I. KẾT QUẢ SÁT HẠCH LÝ THUYẾT</w:t>
      </w:r>
    </w:p>
    <w:tbl>
      <w:tblPr>
        <w:tblW w:w="9372" w:type="dxa"/>
        <w:tblInd w:w="5" w:type="dxa"/>
        <w:tblLayout w:type="fixed"/>
        <w:tblLook w:val="0000" w:firstRow="0" w:lastRow="0" w:firstColumn="0" w:lastColumn="0" w:noHBand="0" w:noVBand="0"/>
      </w:tblPr>
      <w:tblGrid>
        <w:gridCol w:w="2349"/>
        <w:gridCol w:w="2549"/>
        <w:gridCol w:w="4474"/>
      </w:tblGrid>
      <w:tr w:rsidR="009514DA" w:rsidRPr="009514DA" w14:paraId="39486895" w14:textId="77777777" w:rsidTr="00BB4015">
        <w:tc>
          <w:tcPr>
            <w:tcW w:w="2349" w:type="dxa"/>
            <w:tcBorders>
              <w:top w:val="single" w:sz="4" w:space="0" w:color="000000"/>
              <w:left w:val="single" w:sz="4" w:space="0" w:color="000000"/>
              <w:bottom w:val="nil"/>
              <w:right w:val="nil"/>
            </w:tcBorders>
            <w:shd w:val="clear" w:color="auto" w:fill="FFFFFF"/>
          </w:tcPr>
          <w:p w14:paraId="2CF7E1DF" w14:textId="77777777" w:rsidR="006E072E" w:rsidRPr="009514DA" w:rsidRDefault="006E072E" w:rsidP="00BB4015">
            <w:pPr>
              <w:spacing w:before="120"/>
              <w:jc w:val="center"/>
            </w:pPr>
            <w:r w:rsidRPr="009514DA">
              <w:t>Số điểm tối đa</w:t>
            </w:r>
          </w:p>
        </w:tc>
        <w:tc>
          <w:tcPr>
            <w:tcW w:w="2549" w:type="dxa"/>
            <w:tcBorders>
              <w:top w:val="single" w:sz="4" w:space="0" w:color="000000"/>
              <w:left w:val="single" w:sz="4" w:space="0" w:color="000000"/>
              <w:bottom w:val="nil"/>
              <w:right w:val="nil"/>
            </w:tcBorders>
            <w:shd w:val="clear" w:color="auto" w:fill="FFFFFF"/>
          </w:tcPr>
          <w:p w14:paraId="3CA0FCAE" w14:textId="77777777" w:rsidR="006E072E" w:rsidRPr="009514DA" w:rsidRDefault="006E072E" w:rsidP="00BB4015">
            <w:pPr>
              <w:spacing w:before="120"/>
              <w:jc w:val="center"/>
            </w:pPr>
            <w:r w:rsidRPr="009514DA">
              <w:t>Số điểm đạt được</w:t>
            </w:r>
          </w:p>
        </w:tc>
        <w:tc>
          <w:tcPr>
            <w:tcW w:w="4474" w:type="dxa"/>
            <w:tcBorders>
              <w:top w:val="single" w:sz="4" w:space="0" w:color="000000"/>
              <w:left w:val="single" w:sz="4" w:space="0" w:color="000000"/>
              <w:bottom w:val="nil"/>
              <w:right w:val="single" w:sz="4" w:space="0" w:color="000000"/>
            </w:tcBorders>
            <w:shd w:val="clear" w:color="auto" w:fill="FFFFFF"/>
          </w:tcPr>
          <w:p w14:paraId="070A82CB" w14:textId="77777777" w:rsidR="006E072E" w:rsidRPr="009514DA" w:rsidRDefault="006E072E" w:rsidP="00BB4015">
            <w:pPr>
              <w:spacing w:before="120"/>
              <w:jc w:val="center"/>
            </w:pPr>
            <w:r w:rsidRPr="009514DA">
              <w:t>Sát hạch viên nhận xét và ký tên</w:t>
            </w:r>
          </w:p>
        </w:tc>
      </w:tr>
      <w:tr w:rsidR="009514DA" w:rsidRPr="009514DA" w14:paraId="6AB78BE0" w14:textId="77777777" w:rsidTr="00BB4015">
        <w:tc>
          <w:tcPr>
            <w:tcW w:w="2349" w:type="dxa"/>
            <w:tcBorders>
              <w:top w:val="single" w:sz="4" w:space="0" w:color="000000"/>
              <w:left w:val="single" w:sz="4" w:space="0" w:color="000000"/>
              <w:bottom w:val="nil"/>
              <w:right w:val="nil"/>
            </w:tcBorders>
            <w:shd w:val="clear" w:color="auto" w:fill="FFFFFF"/>
          </w:tcPr>
          <w:p w14:paraId="29E0F6DE" w14:textId="77777777" w:rsidR="006E072E" w:rsidRPr="009514DA" w:rsidRDefault="006E072E" w:rsidP="00BB4015">
            <w:pPr>
              <w:spacing w:before="120"/>
              <w:jc w:val="center"/>
            </w:pPr>
          </w:p>
        </w:tc>
        <w:tc>
          <w:tcPr>
            <w:tcW w:w="2549" w:type="dxa"/>
            <w:tcBorders>
              <w:top w:val="single" w:sz="4" w:space="0" w:color="000000"/>
              <w:left w:val="single" w:sz="4" w:space="0" w:color="000000"/>
              <w:bottom w:val="nil"/>
              <w:right w:val="nil"/>
            </w:tcBorders>
            <w:shd w:val="clear" w:color="auto" w:fill="FFFFFF"/>
          </w:tcPr>
          <w:p w14:paraId="366B7B37" w14:textId="77777777" w:rsidR="006E072E" w:rsidRPr="009514DA" w:rsidRDefault="006E072E" w:rsidP="00BB4015">
            <w:pPr>
              <w:spacing w:before="120"/>
              <w:jc w:val="center"/>
            </w:pPr>
          </w:p>
        </w:tc>
        <w:tc>
          <w:tcPr>
            <w:tcW w:w="4474" w:type="dxa"/>
            <w:vMerge w:val="restart"/>
            <w:tcBorders>
              <w:top w:val="single" w:sz="4" w:space="0" w:color="000000"/>
              <w:left w:val="single" w:sz="4" w:space="0" w:color="000000"/>
              <w:bottom w:val="nil"/>
              <w:right w:val="single" w:sz="4" w:space="0" w:color="000000"/>
            </w:tcBorders>
            <w:shd w:val="clear" w:color="auto" w:fill="FFFFFF"/>
          </w:tcPr>
          <w:p w14:paraId="5462BB48" w14:textId="77777777" w:rsidR="006E072E" w:rsidRPr="009514DA" w:rsidRDefault="006E072E" w:rsidP="00BB4015">
            <w:pPr>
              <w:spacing w:before="120"/>
              <w:jc w:val="center"/>
            </w:pPr>
          </w:p>
        </w:tc>
      </w:tr>
      <w:tr w:rsidR="009514DA" w:rsidRPr="009514DA" w14:paraId="39758F52" w14:textId="77777777" w:rsidTr="00BB4015">
        <w:tc>
          <w:tcPr>
            <w:tcW w:w="4898" w:type="dxa"/>
            <w:gridSpan w:val="2"/>
            <w:tcBorders>
              <w:top w:val="single" w:sz="4" w:space="0" w:color="000000"/>
              <w:left w:val="single" w:sz="4" w:space="0" w:color="000000"/>
              <w:bottom w:val="single" w:sz="4" w:space="0" w:color="000000"/>
              <w:right w:val="nil"/>
            </w:tcBorders>
            <w:shd w:val="clear" w:color="auto" w:fill="FFFFFF"/>
          </w:tcPr>
          <w:p w14:paraId="1E7DFE99" w14:textId="77777777" w:rsidR="006E072E" w:rsidRPr="009514DA" w:rsidRDefault="006E072E" w:rsidP="00BB4015">
            <w:pPr>
              <w:spacing w:before="120"/>
              <w:jc w:val="center"/>
            </w:pPr>
            <w:r w:rsidRPr="009514DA">
              <w:t>Thí sinh ký tên</w:t>
            </w:r>
          </w:p>
        </w:tc>
        <w:tc>
          <w:tcPr>
            <w:tcW w:w="4474" w:type="dxa"/>
            <w:vMerge/>
            <w:tcBorders>
              <w:top w:val="single" w:sz="4" w:space="0" w:color="000000"/>
              <w:left w:val="single" w:sz="4" w:space="0" w:color="000000"/>
              <w:bottom w:val="nil"/>
              <w:right w:val="single" w:sz="4" w:space="0" w:color="000000"/>
            </w:tcBorders>
            <w:shd w:val="clear" w:color="auto" w:fill="FFFFFF"/>
          </w:tcPr>
          <w:p w14:paraId="629CEE79" w14:textId="77777777" w:rsidR="006E072E" w:rsidRPr="009514DA" w:rsidRDefault="006E072E" w:rsidP="00BB4015">
            <w:pPr>
              <w:widowControl w:val="0"/>
              <w:pBdr>
                <w:top w:val="nil"/>
                <w:left w:val="nil"/>
                <w:bottom w:val="nil"/>
                <w:right w:val="nil"/>
                <w:between w:val="nil"/>
              </w:pBdr>
              <w:spacing w:line="276" w:lineRule="auto"/>
            </w:pPr>
          </w:p>
        </w:tc>
      </w:tr>
    </w:tbl>
    <w:p w14:paraId="6E07FDD3" w14:textId="77777777" w:rsidR="006E072E" w:rsidRPr="009514DA" w:rsidRDefault="006E072E" w:rsidP="006E072E">
      <w:pPr>
        <w:spacing w:before="120"/>
        <w:rPr>
          <w:b/>
        </w:rPr>
      </w:pPr>
      <w:r w:rsidRPr="009514DA">
        <w:rPr>
          <w:b/>
        </w:rPr>
        <w:t>II. KẾT QUẢ SÁT HẠCH THỰC HÀNH LÁI XE</w:t>
      </w:r>
    </w:p>
    <w:tbl>
      <w:tblPr>
        <w:tblW w:w="9372" w:type="dxa"/>
        <w:tblInd w:w="5" w:type="dxa"/>
        <w:tblLayout w:type="fixed"/>
        <w:tblLook w:val="0000" w:firstRow="0" w:lastRow="0" w:firstColumn="0" w:lastColumn="0" w:noHBand="0" w:noVBand="0"/>
      </w:tblPr>
      <w:tblGrid>
        <w:gridCol w:w="2349"/>
        <w:gridCol w:w="2547"/>
        <w:gridCol w:w="4476"/>
      </w:tblGrid>
      <w:tr w:rsidR="009514DA" w:rsidRPr="009514DA" w14:paraId="4EF981E4" w14:textId="77777777" w:rsidTr="00BB4015">
        <w:tc>
          <w:tcPr>
            <w:tcW w:w="2349" w:type="dxa"/>
            <w:tcBorders>
              <w:top w:val="single" w:sz="4" w:space="0" w:color="000000"/>
              <w:left w:val="single" w:sz="4" w:space="0" w:color="000000"/>
              <w:bottom w:val="nil"/>
              <w:right w:val="nil"/>
            </w:tcBorders>
            <w:shd w:val="clear" w:color="auto" w:fill="FFFFFF"/>
          </w:tcPr>
          <w:p w14:paraId="43A17AF8" w14:textId="77777777" w:rsidR="006E072E" w:rsidRPr="009514DA" w:rsidRDefault="006E072E" w:rsidP="00BB4015">
            <w:pPr>
              <w:spacing w:before="120"/>
              <w:jc w:val="center"/>
            </w:pPr>
            <w:r w:rsidRPr="009514DA">
              <w:lastRenderedPageBreak/>
              <w:t>Số điểm tối đa</w:t>
            </w:r>
          </w:p>
        </w:tc>
        <w:tc>
          <w:tcPr>
            <w:tcW w:w="2547" w:type="dxa"/>
            <w:tcBorders>
              <w:top w:val="single" w:sz="4" w:space="0" w:color="000000"/>
              <w:left w:val="single" w:sz="4" w:space="0" w:color="000000"/>
              <w:bottom w:val="nil"/>
              <w:right w:val="nil"/>
            </w:tcBorders>
            <w:shd w:val="clear" w:color="auto" w:fill="FFFFFF"/>
          </w:tcPr>
          <w:p w14:paraId="24F7448D" w14:textId="77777777" w:rsidR="006E072E" w:rsidRPr="009514DA" w:rsidRDefault="006E072E" w:rsidP="00BB4015">
            <w:pPr>
              <w:spacing w:before="120"/>
              <w:jc w:val="center"/>
            </w:pPr>
            <w:r w:rsidRPr="009514DA">
              <w:t>Số điểm đạt được</w:t>
            </w:r>
          </w:p>
        </w:tc>
        <w:tc>
          <w:tcPr>
            <w:tcW w:w="4476" w:type="dxa"/>
            <w:tcBorders>
              <w:top w:val="single" w:sz="4" w:space="0" w:color="000000"/>
              <w:left w:val="single" w:sz="4" w:space="0" w:color="000000"/>
              <w:bottom w:val="nil"/>
              <w:right w:val="single" w:sz="4" w:space="0" w:color="000000"/>
            </w:tcBorders>
            <w:shd w:val="clear" w:color="auto" w:fill="FFFFFF"/>
          </w:tcPr>
          <w:p w14:paraId="3D0DA180" w14:textId="77777777" w:rsidR="006E072E" w:rsidRPr="009514DA" w:rsidRDefault="006E072E" w:rsidP="00BB4015">
            <w:pPr>
              <w:spacing w:before="120"/>
              <w:jc w:val="center"/>
            </w:pPr>
            <w:r w:rsidRPr="009514DA">
              <w:t>Sát hạch viên nhận xét và ký tên</w:t>
            </w:r>
          </w:p>
        </w:tc>
      </w:tr>
      <w:tr w:rsidR="009514DA" w:rsidRPr="009514DA" w14:paraId="4C2978E7" w14:textId="77777777" w:rsidTr="00BB4015">
        <w:tc>
          <w:tcPr>
            <w:tcW w:w="2349" w:type="dxa"/>
            <w:tcBorders>
              <w:top w:val="single" w:sz="4" w:space="0" w:color="000000"/>
              <w:left w:val="single" w:sz="4" w:space="0" w:color="000000"/>
              <w:bottom w:val="nil"/>
              <w:right w:val="nil"/>
            </w:tcBorders>
            <w:shd w:val="clear" w:color="auto" w:fill="FFFFFF"/>
          </w:tcPr>
          <w:p w14:paraId="54F8F23A" w14:textId="77777777" w:rsidR="006E072E" w:rsidRPr="009514DA" w:rsidRDefault="006E072E" w:rsidP="00BB4015">
            <w:pPr>
              <w:spacing w:before="120"/>
              <w:jc w:val="center"/>
            </w:pPr>
          </w:p>
        </w:tc>
        <w:tc>
          <w:tcPr>
            <w:tcW w:w="2547" w:type="dxa"/>
            <w:tcBorders>
              <w:top w:val="single" w:sz="4" w:space="0" w:color="000000"/>
              <w:left w:val="single" w:sz="4" w:space="0" w:color="000000"/>
              <w:bottom w:val="nil"/>
              <w:right w:val="nil"/>
            </w:tcBorders>
            <w:shd w:val="clear" w:color="auto" w:fill="FFFFFF"/>
          </w:tcPr>
          <w:p w14:paraId="6D717236" w14:textId="77777777" w:rsidR="006E072E" w:rsidRPr="009514DA" w:rsidRDefault="006E072E" w:rsidP="00BB4015">
            <w:pPr>
              <w:spacing w:before="120"/>
              <w:jc w:val="center"/>
            </w:pPr>
          </w:p>
        </w:tc>
        <w:tc>
          <w:tcPr>
            <w:tcW w:w="4476" w:type="dxa"/>
            <w:vMerge w:val="restart"/>
            <w:tcBorders>
              <w:top w:val="single" w:sz="4" w:space="0" w:color="000000"/>
              <w:left w:val="single" w:sz="4" w:space="0" w:color="000000"/>
              <w:bottom w:val="nil"/>
              <w:right w:val="single" w:sz="4" w:space="0" w:color="000000"/>
            </w:tcBorders>
            <w:shd w:val="clear" w:color="auto" w:fill="FFFFFF"/>
          </w:tcPr>
          <w:p w14:paraId="343764F9" w14:textId="77777777" w:rsidR="006E072E" w:rsidRPr="009514DA" w:rsidRDefault="006E072E" w:rsidP="00BB4015">
            <w:pPr>
              <w:spacing w:before="120"/>
              <w:jc w:val="center"/>
            </w:pPr>
          </w:p>
        </w:tc>
      </w:tr>
      <w:tr w:rsidR="009514DA" w:rsidRPr="009514DA" w14:paraId="78D5848F" w14:textId="77777777" w:rsidTr="00BB4015">
        <w:tc>
          <w:tcPr>
            <w:tcW w:w="4896" w:type="dxa"/>
            <w:gridSpan w:val="2"/>
            <w:tcBorders>
              <w:top w:val="single" w:sz="4" w:space="0" w:color="000000"/>
              <w:left w:val="single" w:sz="4" w:space="0" w:color="000000"/>
              <w:bottom w:val="single" w:sz="4" w:space="0" w:color="000000"/>
              <w:right w:val="nil"/>
            </w:tcBorders>
            <w:shd w:val="clear" w:color="auto" w:fill="FFFFFF"/>
          </w:tcPr>
          <w:p w14:paraId="6E100497" w14:textId="77777777" w:rsidR="006E072E" w:rsidRPr="009514DA" w:rsidRDefault="006E072E" w:rsidP="00BB4015">
            <w:pPr>
              <w:spacing w:before="120"/>
              <w:jc w:val="center"/>
            </w:pPr>
            <w:r w:rsidRPr="009514DA">
              <w:t>Thí sinh ký tên</w:t>
            </w:r>
          </w:p>
        </w:tc>
        <w:tc>
          <w:tcPr>
            <w:tcW w:w="4476" w:type="dxa"/>
            <w:vMerge/>
            <w:tcBorders>
              <w:top w:val="single" w:sz="4" w:space="0" w:color="000000"/>
              <w:left w:val="single" w:sz="4" w:space="0" w:color="000000"/>
              <w:bottom w:val="nil"/>
              <w:right w:val="single" w:sz="4" w:space="0" w:color="000000"/>
            </w:tcBorders>
            <w:shd w:val="clear" w:color="auto" w:fill="FFFFFF"/>
          </w:tcPr>
          <w:p w14:paraId="778D0A6A" w14:textId="77777777" w:rsidR="006E072E" w:rsidRPr="009514DA" w:rsidRDefault="006E072E" w:rsidP="00BB4015">
            <w:pPr>
              <w:widowControl w:val="0"/>
              <w:pBdr>
                <w:top w:val="nil"/>
                <w:left w:val="nil"/>
                <w:bottom w:val="nil"/>
                <w:right w:val="nil"/>
                <w:between w:val="nil"/>
              </w:pBdr>
              <w:spacing w:line="276" w:lineRule="auto"/>
            </w:pPr>
          </w:p>
        </w:tc>
      </w:tr>
      <w:tr w:rsidR="009514DA" w:rsidRPr="009514DA" w14:paraId="6B521B41" w14:textId="77777777" w:rsidTr="00BB4015">
        <w:tc>
          <w:tcPr>
            <w:tcW w:w="4896" w:type="dxa"/>
            <w:gridSpan w:val="2"/>
            <w:tcBorders>
              <w:top w:val="single" w:sz="4" w:space="0" w:color="000000"/>
            </w:tcBorders>
            <w:shd w:val="clear" w:color="auto" w:fill="FFFFFF"/>
          </w:tcPr>
          <w:p w14:paraId="324B4C20" w14:textId="77777777" w:rsidR="006E072E" w:rsidRPr="009514DA" w:rsidRDefault="006E072E" w:rsidP="00BB4015">
            <w:pPr>
              <w:spacing w:before="120"/>
              <w:rPr>
                <w:b/>
              </w:rPr>
            </w:pPr>
            <w:r w:rsidRPr="009514DA">
              <w:rPr>
                <w:b/>
              </w:rPr>
              <w:t>Kết luận của Tổ trưởng Tổ sát hạch</w:t>
            </w:r>
          </w:p>
          <w:p w14:paraId="0DB429F1" w14:textId="77777777" w:rsidR="006E072E" w:rsidRPr="009514DA" w:rsidRDefault="006E072E" w:rsidP="00BB4015">
            <w:pPr>
              <w:spacing w:before="120"/>
            </w:pPr>
            <w:r w:rsidRPr="009514DA">
              <w:t xml:space="preserve">Hạng..................... Đạt </w:t>
            </w:r>
            <w:r w:rsidRPr="009514DA">
              <w:rPr>
                <w:rFonts w:ascii="Segoe UI Emoji" w:hAnsi="Segoe UI Emoji" w:cs="Segoe UI Emoji"/>
              </w:rPr>
              <w:t>⬜</w:t>
            </w:r>
            <w:r w:rsidRPr="009514DA">
              <w:t xml:space="preserve">   Không đạt </w:t>
            </w:r>
            <w:r w:rsidRPr="009514DA">
              <w:rPr>
                <w:rFonts w:ascii="Segoe UI Emoji" w:hAnsi="Segoe UI Emoji" w:cs="Segoe UI Emoji"/>
              </w:rPr>
              <w:t>⬜</w:t>
            </w:r>
          </w:p>
          <w:p w14:paraId="53B9AC82" w14:textId="77777777" w:rsidR="006E072E" w:rsidRPr="009514DA" w:rsidRDefault="006E072E" w:rsidP="00BB4015">
            <w:pPr>
              <w:spacing w:before="120"/>
              <w:jc w:val="center"/>
              <w:rPr>
                <w:b/>
              </w:rPr>
            </w:pPr>
            <w:r w:rsidRPr="009514DA">
              <w:rPr>
                <w:b/>
              </w:rPr>
              <w:t>TỔ TRƯỞNG</w:t>
            </w:r>
            <w:r w:rsidRPr="009514DA">
              <w:rPr>
                <w:b/>
              </w:rPr>
              <w:br/>
            </w:r>
            <w:r w:rsidRPr="009514DA">
              <w:rPr>
                <w:i/>
              </w:rPr>
              <w:t>(Ký và ghi rõ họ, tên)</w:t>
            </w:r>
          </w:p>
        </w:tc>
        <w:tc>
          <w:tcPr>
            <w:tcW w:w="4476" w:type="dxa"/>
            <w:tcBorders>
              <w:top w:val="single" w:sz="4" w:space="0" w:color="000000"/>
            </w:tcBorders>
            <w:shd w:val="clear" w:color="auto" w:fill="FFFFFF"/>
          </w:tcPr>
          <w:p w14:paraId="151BECA4" w14:textId="77777777" w:rsidR="006E072E" w:rsidRPr="009514DA" w:rsidRDefault="006E072E" w:rsidP="00BB4015">
            <w:pPr>
              <w:spacing w:before="120"/>
              <w:jc w:val="center"/>
            </w:pPr>
            <w:r w:rsidRPr="009514DA">
              <w:rPr>
                <w:i/>
              </w:rPr>
              <w:t>....., ngày.....tháng.....năm 20....</w:t>
            </w:r>
            <w:r w:rsidRPr="009514DA">
              <w:br/>
            </w:r>
            <w:r w:rsidRPr="009514DA">
              <w:rPr>
                <w:b/>
              </w:rPr>
              <w:t>THỦ TRƯỞNG</w:t>
            </w:r>
            <w:r w:rsidRPr="009514DA">
              <w:rPr>
                <w:b/>
              </w:rPr>
              <w:br/>
              <w:t>CƠ QUAN QUẢN LÝ SÁT HẠCH</w:t>
            </w:r>
            <w:r w:rsidRPr="009514DA">
              <w:br/>
            </w:r>
            <w:r w:rsidRPr="009514DA">
              <w:rPr>
                <w:i/>
              </w:rPr>
              <w:t>(Ký tên, đóng dấu)</w:t>
            </w:r>
          </w:p>
        </w:tc>
      </w:tr>
    </w:tbl>
    <w:p w14:paraId="47EC77FC" w14:textId="77777777" w:rsidR="006E072E" w:rsidRPr="009514DA" w:rsidRDefault="006E072E" w:rsidP="006E072E">
      <w:pPr>
        <w:spacing w:before="120"/>
      </w:pPr>
    </w:p>
    <w:p w14:paraId="55C3E3A0" w14:textId="77777777" w:rsidR="006E072E" w:rsidRPr="009514DA" w:rsidRDefault="006E072E" w:rsidP="006E072E">
      <w:pPr>
        <w:spacing w:before="120"/>
        <w:jc w:val="center"/>
        <w:rPr>
          <w:b/>
        </w:rPr>
      </w:pPr>
      <w:bookmarkStart w:id="18" w:name="bookmark=id.35nkun2" w:colFirst="0" w:colLast="0"/>
      <w:bookmarkStart w:id="19" w:name="bookmark=id.lnxbz9" w:colFirst="0" w:colLast="0"/>
      <w:bookmarkEnd w:id="18"/>
      <w:bookmarkEnd w:id="19"/>
      <w:r w:rsidRPr="009514DA">
        <w:rPr>
          <w:b/>
        </w:rPr>
        <w:t>PHỤ LỤC I</w:t>
      </w:r>
    </w:p>
    <w:p w14:paraId="57004C3D" w14:textId="77777777" w:rsidR="006E072E" w:rsidRPr="009514DA" w:rsidRDefault="006E072E" w:rsidP="006E072E">
      <w:pPr>
        <w:spacing w:before="120"/>
        <w:jc w:val="center"/>
        <w:rPr>
          <w:i/>
        </w:rPr>
      </w:pPr>
      <w:r w:rsidRPr="009514DA">
        <w:rPr>
          <w:i/>
        </w:rPr>
        <w:t>(Ban hành kèm theo Thông tư số 01/2021/TT-BGTVT ngày 27 tháng 01 năm 2021 của Bộ trưởng Bộ Giao thông vận tải)</w:t>
      </w:r>
    </w:p>
    <w:p w14:paraId="41799534" w14:textId="77777777" w:rsidR="006E072E" w:rsidRPr="009514DA" w:rsidRDefault="006E072E" w:rsidP="006E072E">
      <w:pPr>
        <w:spacing w:before="120"/>
        <w:jc w:val="center"/>
        <w:rPr>
          <w:b/>
        </w:rPr>
      </w:pPr>
      <w:bookmarkStart w:id="20" w:name="bookmark=id.1ksv4uv" w:colFirst="0" w:colLast="0"/>
      <w:bookmarkEnd w:id="20"/>
      <w:r w:rsidRPr="009514DA">
        <w:rPr>
          <w:b/>
        </w:rPr>
        <w:t>Phụ lục 7</w:t>
      </w:r>
    </w:p>
    <w:p w14:paraId="705DCBF2" w14:textId="77777777" w:rsidR="006E072E" w:rsidRPr="009514DA" w:rsidRDefault="006E072E" w:rsidP="006E072E">
      <w:pPr>
        <w:spacing w:before="120"/>
        <w:jc w:val="center"/>
        <w:rPr>
          <w:i/>
        </w:rPr>
      </w:pPr>
      <w:bookmarkStart w:id="21" w:name="bookmark=id.44sinio" w:colFirst="0" w:colLast="0"/>
      <w:bookmarkEnd w:id="21"/>
      <w:r w:rsidRPr="009514DA">
        <w:t>MẪU ĐƠN ĐỀ NGHỊ HỌC, SÁT HẠCH ĐỂ CẤP GIẤY PHÉP LÁI XE</w:t>
      </w:r>
      <w:r w:rsidRPr="009514DA">
        <w:br/>
      </w:r>
      <w:r w:rsidRPr="009514DA">
        <w:rPr>
          <w:i/>
        </w:rPr>
        <w:t>(Ban hành kèm theo Thông tư số 12/2017/TT-BGTVT ngày 15 tháng 4 năm 2017 của Bộ trưởng Bộ Giao thông vận tải)</w:t>
      </w:r>
    </w:p>
    <w:p w14:paraId="5965FDDF" w14:textId="77777777" w:rsidR="006E072E" w:rsidRPr="009514DA" w:rsidRDefault="006E072E" w:rsidP="006E072E">
      <w:pPr>
        <w:spacing w:before="120"/>
        <w:jc w:val="center"/>
      </w:pPr>
      <w:r w:rsidRPr="009514DA">
        <w:rPr>
          <w:b/>
        </w:rPr>
        <w:t>CỘNG HÒA XÃ HỘI CHỦ NGHĨA VIỆT NAM</w:t>
      </w:r>
      <w:r w:rsidRPr="009514DA">
        <w:rPr>
          <w:b/>
        </w:rPr>
        <w:br/>
        <w:t>Độc lập - Tự do - Hạnh phúc</w:t>
      </w:r>
      <w:r w:rsidRPr="009514DA">
        <w:rPr>
          <w:b/>
        </w:rPr>
        <w:br/>
        <w:t>---------------</w:t>
      </w:r>
    </w:p>
    <w:tbl>
      <w:tblPr>
        <w:tblW w:w="9367" w:type="dxa"/>
        <w:tblInd w:w="5" w:type="dxa"/>
        <w:tblLayout w:type="fixed"/>
        <w:tblLook w:val="0400" w:firstRow="0" w:lastRow="0" w:firstColumn="0" w:lastColumn="0" w:noHBand="0" w:noVBand="1"/>
      </w:tblPr>
      <w:tblGrid>
        <w:gridCol w:w="1827"/>
        <w:gridCol w:w="7540"/>
      </w:tblGrid>
      <w:tr w:rsidR="009514DA" w:rsidRPr="009514DA" w14:paraId="7C102867" w14:textId="77777777" w:rsidTr="00BB4015">
        <w:tc>
          <w:tcPr>
            <w:tcW w:w="1827" w:type="dxa"/>
            <w:tcBorders>
              <w:top w:val="single" w:sz="4" w:space="0" w:color="000000"/>
              <w:left w:val="single" w:sz="4" w:space="0" w:color="000000"/>
              <w:bottom w:val="single" w:sz="4" w:space="0" w:color="000000"/>
              <w:right w:val="single" w:sz="4" w:space="0" w:color="000000"/>
            </w:tcBorders>
            <w:shd w:val="clear" w:color="auto" w:fill="auto"/>
          </w:tcPr>
          <w:p w14:paraId="38C930B3" w14:textId="77777777" w:rsidR="006E072E" w:rsidRPr="009514DA" w:rsidRDefault="006E072E" w:rsidP="00BB4015">
            <w:pPr>
              <w:spacing w:before="120"/>
              <w:jc w:val="center"/>
            </w:pPr>
          </w:p>
          <w:p w14:paraId="195E10F5" w14:textId="77777777" w:rsidR="006E072E" w:rsidRPr="009514DA" w:rsidRDefault="006E072E" w:rsidP="00BB4015">
            <w:pPr>
              <w:spacing w:before="120"/>
              <w:jc w:val="center"/>
            </w:pPr>
            <w:r w:rsidRPr="009514DA">
              <w:t>Ảnh màu</w:t>
            </w:r>
            <w:r w:rsidRPr="009514DA">
              <w:br/>
              <w:t>3 cm x 4 cm</w:t>
            </w:r>
            <w:r w:rsidRPr="009514DA">
              <w:br/>
              <w:t>chụp không</w:t>
            </w:r>
            <w:r w:rsidRPr="009514DA">
              <w:br/>
              <w:t>quá 06 tháng</w:t>
            </w:r>
          </w:p>
          <w:p w14:paraId="48BD36E2" w14:textId="77777777" w:rsidR="006E072E" w:rsidRPr="009514DA" w:rsidRDefault="006E072E" w:rsidP="00BB4015">
            <w:pPr>
              <w:spacing w:before="120"/>
              <w:jc w:val="center"/>
            </w:pPr>
          </w:p>
        </w:tc>
        <w:tc>
          <w:tcPr>
            <w:tcW w:w="7540" w:type="dxa"/>
            <w:tcBorders>
              <w:left w:val="single" w:sz="4" w:space="0" w:color="000000"/>
            </w:tcBorders>
            <w:shd w:val="clear" w:color="auto" w:fill="auto"/>
          </w:tcPr>
          <w:p w14:paraId="1DEF5891" w14:textId="77777777" w:rsidR="006E072E" w:rsidRPr="009514DA" w:rsidRDefault="006E072E" w:rsidP="00BB4015">
            <w:pPr>
              <w:spacing w:before="120"/>
              <w:jc w:val="center"/>
              <w:rPr>
                <w:b/>
              </w:rPr>
            </w:pPr>
            <w:r w:rsidRPr="009514DA">
              <w:rPr>
                <w:b/>
              </w:rPr>
              <w:t>ĐƠN ĐỀ NGHỊ HỌC, SÁT HẠCH</w:t>
            </w:r>
            <w:r w:rsidRPr="009514DA">
              <w:rPr>
                <w:b/>
              </w:rPr>
              <w:br/>
              <w:t>ĐỂ CẤP GIẤY PHÉP LÁI XE</w:t>
            </w:r>
          </w:p>
          <w:p w14:paraId="02256BB3" w14:textId="77777777" w:rsidR="006E072E" w:rsidRPr="009514DA" w:rsidRDefault="006E072E" w:rsidP="00BB4015">
            <w:pPr>
              <w:spacing w:before="120"/>
              <w:jc w:val="center"/>
              <w:rPr>
                <w:b/>
              </w:rPr>
            </w:pPr>
          </w:p>
          <w:p w14:paraId="70A16E44" w14:textId="77777777" w:rsidR="006E072E" w:rsidRPr="009514DA" w:rsidRDefault="006E072E" w:rsidP="00BB4015">
            <w:pPr>
              <w:spacing w:before="120"/>
              <w:jc w:val="center"/>
            </w:pPr>
            <w:r w:rsidRPr="009514DA">
              <w:t>Kính gửi: ................................................................................</w:t>
            </w:r>
          </w:p>
        </w:tc>
      </w:tr>
    </w:tbl>
    <w:p w14:paraId="12EAF85F" w14:textId="77777777" w:rsidR="006E072E" w:rsidRPr="009514DA" w:rsidRDefault="006E072E" w:rsidP="006E072E">
      <w:pPr>
        <w:spacing w:before="120"/>
      </w:pPr>
      <w:r w:rsidRPr="009514DA">
        <w:t>Tôi là:........................................................................................ Quốc tịch .....................................</w:t>
      </w:r>
    </w:p>
    <w:p w14:paraId="5B471F37" w14:textId="77777777" w:rsidR="006E072E" w:rsidRPr="009514DA" w:rsidRDefault="006E072E" w:rsidP="006E072E">
      <w:pPr>
        <w:spacing w:before="120"/>
      </w:pPr>
      <w:r w:rsidRPr="009514DA">
        <w:t>Sinh ngày:..................../....................... /.......................... Nam, Nữ: .................................</w:t>
      </w:r>
    </w:p>
    <w:p w14:paraId="52855E7D" w14:textId="77777777" w:rsidR="006E072E" w:rsidRPr="009514DA" w:rsidRDefault="006E072E" w:rsidP="006E072E">
      <w:pPr>
        <w:spacing w:before="120"/>
      </w:pPr>
      <w:r w:rsidRPr="009514DA">
        <w:t>Nơi đăng ký hộ khẩu thường trú: ...................................................................................................</w:t>
      </w:r>
    </w:p>
    <w:p w14:paraId="6186D59F" w14:textId="77777777" w:rsidR="006E072E" w:rsidRPr="009514DA" w:rsidRDefault="006E072E" w:rsidP="006E072E">
      <w:pPr>
        <w:spacing w:before="120"/>
      </w:pPr>
      <w:r w:rsidRPr="009514DA">
        <w:t>Nơi cư trú: .....................................................................................................................................</w:t>
      </w:r>
    </w:p>
    <w:p w14:paraId="0CBE2A67" w14:textId="77777777" w:rsidR="006E072E" w:rsidRPr="009514DA" w:rsidRDefault="006E072E" w:rsidP="006E072E">
      <w:pPr>
        <w:spacing w:before="120"/>
      </w:pPr>
      <w:r w:rsidRPr="009514DA">
        <w:t>Số giấy chứng minh nhân dân hoặc thẻ căn cước công dân (hoặc hộ chiếu): ............................., cấp ngày:............../................../.........................., nơi cấp: ............................................................</w:t>
      </w:r>
    </w:p>
    <w:p w14:paraId="766D6BA2" w14:textId="77777777" w:rsidR="006E072E" w:rsidRPr="009514DA" w:rsidRDefault="006E072E" w:rsidP="006E072E">
      <w:pPr>
        <w:spacing w:before="120"/>
      </w:pPr>
      <w:r w:rsidRPr="009514DA">
        <w:t>Đã có giấy phép lái xe số:............... hạng..................... do:.......................cấp ngày:......./......./ .....</w:t>
      </w:r>
    </w:p>
    <w:p w14:paraId="5EC72B39" w14:textId="77777777" w:rsidR="006E072E" w:rsidRPr="009514DA" w:rsidRDefault="006E072E" w:rsidP="006E072E">
      <w:pPr>
        <w:spacing w:before="120"/>
      </w:pPr>
      <w:r w:rsidRPr="009514DA">
        <w:t>Đề nghị cho tôi được học, dự sát hạch để cấp giấy phép lái xe hạng: .........................................</w:t>
      </w:r>
    </w:p>
    <w:p w14:paraId="19D20FD6" w14:textId="77777777" w:rsidR="006E072E" w:rsidRPr="009514DA" w:rsidRDefault="006E072E" w:rsidP="006E072E">
      <w:pPr>
        <w:spacing w:before="120"/>
      </w:pPr>
      <w:r w:rsidRPr="009514DA">
        <w:t xml:space="preserve">Đăng ký tích hợp giấy phép lái xe </w:t>
      </w:r>
      <w:r w:rsidRPr="009514DA">
        <w:tab/>
      </w:r>
      <w:r w:rsidRPr="009514DA">
        <w:rPr>
          <w:rFonts w:ascii="Segoe UI Emoji" w:hAnsi="Segoe UI Emoji" w:cs="Segoe UI Emoji"/>
        </w:rPr>
        <w:t>⬜</w:t>
      </w:r>
    </w:p>
    <w:p w14:paraId="2AB64E53" w14:textId="77777777" w:rsidR="006E072E" w:rsidRPr="009514DA" w:rsidRDefault="006E072E" w:rsidP="006E072E">
      <w:pPr>
        <w:spacing w:before="120"/>
      </w:pPr>
      <w:r w:rsidRPr="009514DA">
        <w:t xml:space="preserve">Vi phạm hành chính trong lĩnh vực giao thông đường bộ với hình thức tước quyền sử dụng giấy phép lái xe: có   </w:t>
      </w:r>
      <w:r w:rsidRPr="009514DA">
        <w:rPr>
          <w:rFonts w:ascii="Segoe UI Emoji" w:hAnsi="Segoe UI Emoji" w:cs="Segoe UI Emoji"/>
        </w:rPr>
        <w:t>⬜</w:t>
      </w:r>
      <w:r w:rsidRPr="009514DA">
        <w:t xml:space="preserve"> </w:t>
      </w:r>
      <w:r w:rsidRPr="009514DA">
        <w:tab/>
        <w:t xml:space="preserve">không   </w:t>
      </w:r>
      <w:r w:rsidRPr="009514DA">
        <w:rPr>
          <w:rFonts w:ascii="Segoe UI Emoji" w:hAnsi="Segoe UI Emoji" w:cs="Segoe UI Emoji"/>
        </w:rPr>
        <w:t>⬜</w:t>
      </w:r>
    </w:p>
    <w:p w14:paraId="2EE787DE" w14:textId="77777777" w:rsidR="006E072E" w:rsidRPr="009514DA" w:rsidRDefault="006E072E" w:rsidP="006E072E">
      <w:pPr>
        <w:spacing w:before="120"/>
      </w:pPr>
      <w:r w:rsidRPr="009514DA">
        <w:t>Xin gửi kèm theo:</w:t>
      </w:r>
    </w:p>
    <w:p w14:paraId="03540E98" w14:textId="77777777" w:rsidR="006E072E" w:rsidRPr="009514DA" w:rsidRDefault="006E072E" w:rsidP="006E072E">
      <w:pPr>
        <w:spacing w:before="120"/>
      </w:pPr>
      <w:r w:rsidRPr="009514DA">
        <w:t>- 01 giấy chứng nhận đủ sức khỏe;</w:t>
      </w:r>
    </w:p>
    <w:p w14:paraId="4AC08082" w14:textId="77777777" w:rsidR="006E072E" w:rsidRPr="009514DA" w:rsidRDefault="006E072E" w:rsidP="006E072E">
      <w:pPr>
        <w:spacing w:before="120"/>
      </w:pPr>
      <w:r w:rsidRPr="009514DA">
        <w:t>- 02 ảnh màu cỡ 3 cm x 4 cm, chụp không quá 06 tháng;</w:t>
      </w:r>
    </w:p>
    <w:p w14:paraId="560EEA46" w14:textId="77777777" w:rsidR="006E072E" w:rsidRPr="009514DA" w:rsidRDefault="006E072E" w:rsidP="006E072E">
      <w:pPr>
        <w:spacing w:before="120"/>
      </w:pPr>
      <w:r w:rsidRPr="009514DA">
        <w:t>- Bản sao giấy chứng minh nhân dân hoặc thẻ căn cước công dân hoặc hộ chiếu còn thời hạn có ghi số giấy chứng minh nhân dân hoặc thẻ căn cước công dân (đối với người Việt Nam) hoặc hộ chiếu (đối với người nước ngoài);</w:t>
      </w:r>
    </w:p>
    <w:p w14:paraId="153E5141" w14:textId="77777777" w:rsidR="006E072E" w:rsidRPr="009514DA" w:rsidRDefault="006E072E" w:rsidP="006E072E">
      <w:pPr>
        <w:spacing w:before="120"/>
      </w:pPr>
      <w:r w:rsidRPr="009514DA">
        <w:t>- Các tài liệu khác có liên quan gồm:</w:t>
      </w:r>
    </w:p>
    <w:p w14:paraId="12BFEB94" w14:textId="77777777" w:rsidR="006E072E" w:rsidRPr="009514DA" w:rsidRDefault="006E072E" w:rsidP="006E072E">
      <w:pPr>
        <w:spacing w:before="120"/>
      </w:pPr>
      <w:r w:rsidRPr="009514DA">
        <w:t>........................................................................................................................................................</w:t>
      </w:r>
    </w:p>
    <w:p w14:paraId="67BD52BF" w14:textId="77777777" w:rsidR="006E072E" w:rsidRPr="009514DA" w:rsidRDefault="006E072E" w:rsidP="006E072E">
      <w:pPr>
        <w:spacing w:before="120"/>
      </w:pPr>
      <w:r w:rsidRPr="009514DA">
        <w:t>Tôi xin cam đoan những điều ghi trên là đúng sự thật, nếu sai tôi xin hoàn toàn chịu trách nhiệm.</w:t>
      </w:r>
    </w:p>
    <w:p w14:paraId="651C5C40" w14:textId="77777777" w:rsidR="006E072E" w:rsidRPr="009514DA" w:rsidRDefault="006E072E" w:rsidP="006E072E">
      <w:pPr>
        <w:spacing w:before="120"/>
      </w:pPr>
    </w:p>
    <w:tbl>
      <w:tblPr>
        <w:tblW w:w="8856" w:type="dxa"/>
        <w:tblLayout w:type="fixed"/>
        <w:tblLook w:val="0000" w:firstRow="0" w:lastRow="0" w:firstColumn="0" w:lastColumn="0" w:noHBand="0" w:noVBand="0"/>
      </w:tblPr>
      <w:tblGrid>
        <w:gridCol w:w="4428"/>
        <w:gridCol w:w="4428"/>
      </w:tblGrid>
      <w:tr w:rsidR="006E072E" w:rsidRPr="009514DA" w14:paraId="529E7F75" w14:textId="77777777" w:rsidTr="00BB4015">
        <w:tc>
          <w:tcPr>
            <w:tcW w:w="4428" w:type="dxa"/>
            <w:shd w:val="clear" w:color="auto" w:fill="auto"/>
          </w:tcPr>
          <w:p w14:paraId="0C0BEE8D" w14:textId="77777777" w:rsidR="006E072E" w:rsidRPr="009514DA" w:rsidRDefault="006E072E" w:rsidP="00BB4015">
            <w:pPr>
              <w:shd w:val="clear" w:color="auto" w:fill="FFFFFF"/>
              <w:spacing w:before="120"/>
              <w:rPr>
                <w:b/>
              </w:rPr>
            </w:pPr>
          </w:p>
        </w:tc>
        <w:tc>
          <w:tcPr>
            <w:tcW w:w="4428" w:type="dxa"/>
            <w:shd w:val="clear" w:color="auto" w:fill="auto"/>
          </w:tcPr>
          <w:p w14:paraId="40CB4EE5" w14:textId="77777777" w:rsidR="006E072E" w:rsidRPr="009514DA" w:rsidRDefault="006E072E" w:rsidP="00BB4015">
            <w:pPr>
              <w:shd w:val="clear" w:color="auto" w:fill="FFFFFF"/>
              <w:spacing w:before="120"/>
              <w:jc w:val="center"/>
              <w:rPr>
                <w:b/>
              </w:rPr>
            </w:pPr>
            <w:r w:rsidRPr="009514DA">
              <w:rPr>
                <w:i/>
              </w:rPr>
              <w:t>........, ngày.....tháng.....năm 20.....</w:t>
            </w:r>
            <w:r w:rsidRPr="009514DA">
              <w:rPr>
                <w:b/>
              </w:rPr>
              <w:br/>
              <w:t>NGƯỜI LÀM ĐƠN</w:t>
            </w:r>
            <w:r w:rsidRPr="009514DA">
              <w:rPr>
                <w:b/>
              </w:rPr>
              <w:br/>
            </w:r>
            <w:r w:rsidRPr="009514DA">
              <w:rPr>
                <w:i/>
              </w:rPr>
              <w:t>(Ký và ghi rõ họ, tên)</w:t>
            </w:r>
          </w:p>
        </w:tc>
      </w:tr>
    </w:tbl>
    <w:p w14:paraId="258C844C" w14:textId="77777777" w:rsidR="006E072E" w:rsidRPr="009514DA" w:rsidRDefault="006E072E" w:rsidP="006E072E">
      <w:pPr>
        <w:spacing w:before="120"/>
      </w:pPr>
    </w:p>
    <w:p w14:paraId="1ABC1474" w14:textId="77777777" w:rsidR="006E072E" w:rsidRPr="009514DA" w:rsidRDefault="006E072E" w:rsidP="006E072E">
      <w:pPr>
        <w:jc w:val="center"/>
        <w:rPr>
          <w:b/>
          <w:sz w:val="26"/>
          <w:szCs w:val="26"/>
        </w:rPr>
      </w:pPr>
    </w:p>
    <w:p w14:paraId="3C696C80" w14:textId="77777777" w:rsidR="006E072E" w:rsidRPr="009514DA" w:rsidRDefault="006E072E" w:rsidP="006E072E">
      <w:pPr>
        <w:jc w:val="center"/>
        <w:rPr>
          <w:b/>
          <w:sz w:val="26"/>
          <w:szCs w:val="26"/>
        </w:rPr>
      </w:pPr>
      <w:r w:rsidRPr="009514DA">
        <w:rPr>
          <w:b/>
          <w:sz w:val="26"/>
          <w:szCs w:val="26"/>
        </w:rPr>
        <w:t>Phụ lục 8</w:t>
      </w:r>
    </w:p>
    <w:p w14:paraId="3374337B" w14:textId="77777777" w:rsidR="006E072E" w:rsidRPr="009514DA" w:rsidRDefault="006E072E" w:rsidP="006E072E">
      <w:pPr>
        <w:jc w:val="center"/>
        <w:rPr>
          <w:i/>
          <w:sz w:val="26"/>
          <w:szCs w:val="26"/>
        </w:rPr>
      </w:pPr>
      <w:bookmarkStart w:id="22" w:name="bookmark=id.2jxsxqh" w:colFirst="0" w:colLast="0"/>
      <w:bookmarkEnd w:id="22"/>
      <w:r w:rsidRPr="009514DA">
        <w:rPr>
          <w:sz w:val="24"/>
          <w:szCs w:val="24"/>
        </w:rPr>
        <w:t>MẪU BẢN KHAI THỜI GIAN HÀNH NGHỀ VÀ SỐ KM LÁI XE AN TOÀN</w:t>
      </w:r>
      <w:r w:rsidRPr="009514DA">
        <w:rPr>
          <w:i/>
        </w:rPr>
        <w:br/>
      </w:r>
      <w:r w:rsidRPr="009514DA">
        <w:rPr>
          <w:i/>
          <w:sz w:val="26"/>
          <w:szCs w:val="26"/>
        </w:rPr>
        <w:t xml:space="preserve">(Ban hành kèm theo Thông tư số 12/2017/TT-BGTVT </w:t>
      </w:r>
    </w:p>
    <w:p w14:paraId="0BE7CC61" w14:textId="77777777" w:rsidR="006E072E" w:rsidRPr="009514DA" w:rsidRDefault="006E072E" w:rsidP="006E072E">
      <w:pPr>
        <w:jc w:val="center"/>
        <w:rPr>
          <w:i/>
          <w:sz w:val="26"/>
          <w:szCs w:val="26"/>
        </w:rPr>
      </w:pPr>
      <w:r w:rsidRPr="009514DA">
        <w:rPr>
          <w:i/>
          <w:sz w:val="26"/>
          <w:szCs w:val="26"/>
        </w:rPr>
        <w:t>ngày 15 tháng 4 năm 2017 của Bộ trưởng Bộ Giao thông vận tải)</w:t>
      </w:r>
    </w:p>
    <w:p w14:paraId="56985EC8" w14:textId="77777777" w:rsidR="006E072E" w:rsidRPr="009514DA" w:rsidRDefault="006E072E" w:rsidP="006E072E">
      <w:pPr>
        <w:jc w:val="center"/>
        <w:rPr>
          <w:i/>
          <w:sz w:val="24"/>
          <w:szCs w:val="24"/>
        </w:rPr>
      </w:pPr>
    </w:p>
    <w:p w14:paraId="2E790BAE" w14:textId="77777777" w:rsidR="006E072E" w:rsidRPr="009514DA" w:rsidRDefault="006E072E" w:rsidP="006E072E">
      <w:pPr>
        <w:jc w:val="center"/>
      </w:pPr>
      <w:r w:rsidRPr="009514DA">
        <w:rPr>
          <w:sz w:val="26"/>
          <w:szCs w:val="26"/>
        </w:rPr>
        <w:t>CỘNG HÒA XÃ HỘI CHỦ NGHĨA VIỆT NAM</w:t>
      </w:r>
      <w:r w:rsidRPr="009514DA">
        <w:rPr>
          <w:sz w:val="26"/>
          <w:szCs w:val="26"/>
        </w:rPr>
        <w:br/>
      </w:r>
      <w:r w:rsidRPr="009514DA">
        <w:t>Độc lập - Tự do - Hạnh phúc</w:t>
      </w:r>
      <w:r w:rsidRPr="009514DA">
        <w:br/>
      </w:r>
      <w:r w:rsidRPr="009514DA">
        <w:rPr>
          <w:noProof/>
          <w:lang w:val="en-US" w:eastAsia="en-US"/>
        </w:rPr>
        <mc:AlternateContent>
          <mc:Choice Requires="wps">
            <w:drawing>
              <wp:anchor distT="4294967293" distB="4294967293" distL="114300" distR="114300" simplePos="0" relativeHeight="251777024" behindDoc="0" locked="0" layoutInCell="1" hidden="0" allowOverlap="1" wp14:anchorId="5D2D86A2" wp14:editId="3692E492">
                <wp:simplePos x="0" y="0"/>
                <wp:positionH relativeFrom="column">
                  <wp:posOffset>2197100</wp:posOffset>
                </wp:positionH>
                <wp:positionV relativeFrom="paragraph">
                  <wp:posOffset>347994</wp:posOffset>
                </wp:positionV>
                <wp:extent cx="1533525" cy="12700"/>
                <wp:effectExtent l="0" t="0" r="0" b="0"/>
                <wp:wrapNone/>
                <wp:docPr id="51" name="Straight Arrow Connector 51"/>
                <wp:cNvGraphicFramePr/>
                <a:graphic xmlns:a="http://schemas.openxmlformats.org/drawingml/2006/main">
                  <a:graphicData uri="http://schemas.microsoft.com/office/word/2010/wordprocessingShape">
                    <wps:wsp>
                      <wps:cNvCnPr/>
                      <wps:spPr>
                        <a:xfrm>
                          <a:off x="4579238" y="3780000"/>
                          <a:ext cx="15335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BC6CC01" id="_x0000_t32" coordsize="21600,21600" o:spt="32" o:oned="t" path="m,l21600,21600e" filled="f">
                <v:path arrowok="t" fillok="f" o:connecttype="none"/>
                <o:lock v:ext="edit" shapetype="t"/>
              </v:shapetype>
              <v:shape id="Straight Arrow Connector 51" o:spid="_x0000_s1026" type="#_x0000_t32" style="position:absolute;margin-left:173pt;margin-top:27.4pt;width:120.75pt;height:1pt;z-index:251777024;visibility:visible;mso-wrap-style:square;mso-wrap-distance-left:9pt;mso-wrap-distance-top:-8e-5mm;mso-wrap-distance-right:9pt;mso-wrap-distance-bottom:-8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"/>
            </w:pict>
          </mc:Fallback>
        </mc:AlternateContent>
      </w:r>
    </w:p>
    <w:p w14:paraId="74C1D0B3" w14:textId="77777777" w:rsidR="006E072E" w:rsidRPr="009514DA" w:rsidRDefault="006E072E" w:rsidP="006E072E">
      <w:pPr>
        <w:jc w:val="center"/>
      </w:pPr>
      <w:r w:rsidRPr="009514DA">
        <w:t>BẢN KHAI</w:t>
      </w:r>
      <w:r w:rsidRPr="009514DA">
        <w:br/>
        <w:t>THỜI GIAN HÀNH NGHỀ VÀ SỐ KM LÁI XE AN TOÀN</w:t>
      </w:r>
    </w:p>
    <w:p w14:paraId="4A704F99" w14:textId="77777777" w:rsidR="006E072E" w:rsidRPr="009514DA" w:rsidRDefault="006E072E" w:rsidP="006E072E">
      <w:pPr>
        <w:tabs>
          <w:tab w:val="right" w:pos="8640"/>
        </w:tabs>
        <w:spacing w:before="240" w:line="312" w:lineRule="auto"/>
      </w:pPr>
      <w:r w:rsidRPr="009514DA">
        <w:t>Tôi là: ...................................................................................................................</w:t>
      </w:r>
    </w:p>
    <w:p w14:paraId="51AA8210" w14:textId="77777777" w:rsidR="006E072E" w:rsidRPr="009514DA" w:rsidRDefault="006E072E" w:rsidP="006E072E">
      <w:pPr>
        <w:tabs>
          <w:tab w:val="right" w:pos="8640"/>
        </w:tabs>
        <w:spacing w:line="312" w:lineRule="auto"/>
      </w:pPr>
      <w:r w:rsidRPr="009514DA">
        <w:t>Sinh ngày: ..... /..... / ..... Nam, Nữ: .....</w:t>
      </w:r>
    </w:p>
    <w:p w14:paraId="154C85B8" w14:textId="77777777" w:rsidR="006E072E" w:rsidRPr="009514DA" w:rsidRDefault="006E072E" w:rsidP="006E072E">
      <w:pPr>
        <w:tabs>
          <w:tab w:val="right" w:pos="8640"/>
        </w:tabs>
        <w:spacing w:line="312" w:lineRule="auto"/>
      </w:pPr>
      <w:r w:rsidRPr="009514DA">
        <w:t>Nơi cư trú: ............................................................................................................</w:t>
      </w:r>
    </w:p>
    <w:p w14:paraId="33B29885" w14:textId="77777777" w:rsidR="006E072E" w:rsidRPr="009514DA" w:rsidRDefault="006E072E" w:rsidP="006E072E">
      <w:pPr>
        <w:tabs>
          <w:tab w:val="right" w:pos="8640"/>
        </w:tabs>
        <w:spacing w:line="312" w:lineRule="auto"/>
      </w:pPr>
      <w:r w:rsidRPr="009514DA">
        <w:t>...............................................................................................................................</w:t>
      </w:r>
    </w:p>
    <w:p w14:paraId="6591F464" w14:textId="77777777" w:rsidR="006E072E" w:rsidRPr="009514DA" w:rsidRDefault="006E072E" w:rsidP="006E072E">
      <w:pPr>
        <w:tabs>
          <w:tab w:val="right" w:pos="8640"/>
        </w:tabs>
        <w:spacing w:line="312" w:lineRule="auto"/>
      </w:pPr>
      <w:r w:rsidRPr="009514DA">
        <w:t>Có giấy chứng minh nhân dân hoặc thẻ căn cước công dân số: ...........………...</w:t>
      </w:r>
    </w:p>
    <w:p w14:paraId="2B598482" w14:textId="77777777" w:rsidR="006E072E" w:rsidRPr="009514DA" w:rsidRDefault="006E072E" w:rsidP="006E072E">
      <w:pPr>
        <w:tabs>
          <w:tab w:val="right" w:pos="8640"/>
        </w:tabs>
        <w:spacing w:line="312" w:lineRule="auto"/>
      </w:pPr>
      <w:r w:rsidRPr="009514DA">
        <w:t>Cấp ngày: ..... /..... / ....., nơi cấp: .........................................................................</w:t>
      </w:r>
    </w:p>
    <w:p w14:paraId="243D4373" w14:textId="77777777" w:rsidR="006E072E" w:rsidRPr="009514DA" w:rsidRDefault="006E072E" w:rsidP="006E072E">
      <w:pPr>
        <w:tabs>
          <w:tab w:val="right" w:pos="8640"/>
        </w:tabs>
        <w:spacing w:line="312" w:lineRule="auto"/>
      </w:pPr>
      <w:r w:rsidRPr="009514DA">
        <w:t>Hiện tại tôi có giấy phép lái xe số: .............................,hạng .....(TT:..../....../......)</w:t>
      </w:r>
    </w:p>
    <w:p w14:paraId="5D514C8C" w14:textId="77777777" w:rsidR="006E072E" w:rsidRPr="009514DA" w:rsidRDefault="006E072E" w:rsidP="006E072E">
      <w:pPr>
        <w:tabs>
          <w:tab w:val="right" w:pos="8640"/>
        </w:tabs>
        <w:spacing w:line="312" w:lineRule="auto"/>
      </w:pPr>
      <w:r w:rsidRPr="009514DA">
        <w:t>do: .................................................................................. cấp ngày: ..... /..... / .....</w:t>
      </w:r>
    </w:p>
    <w:p w14:paraId="12F2726D" w14:textId="77777777" w:rsidR="006E072E" w:rsidRPr="009514DA" w:rsidRDefault="006E072E" w:rsidP="006E072E">
      <w:pPr>
        <w:tabs>
          <w:tab w:val="right" w:pos="8640"/>
        </w:tabs>
        <w:spacing w:line="312" w:lineRule="auto"/>
      </w:pPr>
      <w:r w:rsidRPr="009514DA">
        <w:t>Từ ngày được cấp giấy phép lái xe đến nay, tôi đã có ............. năm lái xe và có ..........km lái xe an toàn.</w:t>
      </w:r>
    </w:p>
    <w:p w14:paraId="7A1C71B9" w14:textId="77777777" w:rsidR="006E072E" w:rsidRPr="009514DA" w:rsidRDefault="006E072E" w:rsidP="006E072E">
      <w:pPr>
        <w:tabs>
          <w:tab w:val="right" w:pos="8640"/>
        </w:tabs>
        <w:spacing w:line="312" w:lineRule="auto"/>
        <w:jc w:val="both"/>
      </w:pPr>
      <w:r w:rsidRPr="009514DA">
        <w:t>Đề nghị ......................................................................... cho tôi được dự sát hạch nâng hạng lấy giấy phép lái xe hạng ......</w:t>
      </w:r>
    </w:p>
    <w:p w14:paraId="3043B3E7" w14:textId="77777777" w:rsidR="006E072E" w:rsidRPr="009514DA" w:rsidRDefault="006E072E" w:rsidP="006E072E">
      <w:pPr>
        <w:tabs>
          <w:tab w:val="right" w:pos="8640"/>
        </w:tabs>
        <w:spacing w:line="312" w:lineRule="auto"/>
      </w:pPr>
      <w:r w:rsidRPr="009514DA">
        <w:t>Tôi xin chịu trách nhiệm trước pháp luật về nội dung khai trên.</w:t>
      </w:r>
    </w:p>
    <w:p w14:paraId="30597BC3" w14:textId="77777777" w:rsidR="006E072E" w:rsidRPr="009514DA" w:rsidRDefault="006E072E" w:rsidP="006E072E">
      <w:pPr>
        <w:tabs>
          <w:tab w:val="right" w:pos="8640"/>
        </w:tabs>
      </w:pPr>
    </w:p>
    <w:tbl>
      <w:tblPr>
        <w:tblW w:w="9513" w:type="dxa"/>
        <w:tblLayout w:type="fixed"/>
        <w:tblLook w:val="0000" w:firstRow="0" w:lastRow="0" w:firstColumn="0" w:lastColumn="0" w:noHBand="0" w:noVBand="0"/>
      </w:tblPr>
      <w:tblGrid>
        <w:gridCol w:w="4219"/>
        <w:gridCol w:w="5294"/>
      </w:tblGrid>
      <w:tr w:rsidR="006E072E" w:rsidRPr="009514DA" w14:paraId="7B861230" w14:textId="77777777" w:rsidTr="00BB4015">
        <w:trPr>
          <w:trHeight w:val="1050"/>
        </w:trPr>
        <w:tc>
          <w:tcPr>
            <w:tcW w:w="4219" w:type="dxa"/>
          </w:tcPr>
          <w:p w14:paraId="73EDAF52" w14:textId="77777777" w:rsidR="006E072E" w:rsidRPr="009514DA" w:rsidRDefault="006E072E" w:rsidP="00BB4015"/>
        </w:tc>
        <w:tc>
          <w:tcPr>
            <w:tcW w:w="5294" w:type="dxa"/>
          </w:tcPr>
          <w:p w14:paraId="006BC192" w14:textId="77777777" w:rsidR="006E072E" w:rsidRPr="009514DA" w:rsidRDefault="006E072E" w:rsidP="00BB4015">
            <w:pPr>
              <w:jc w:val="center"/>
              <w:rPr>
                <w:i/>
                <w:sz w:val="26"/>
                <w:szCs w:val="26"/>
              </w:rPr>
            </w:pPr>
            <w:r w:rsidRPr="009514DA">
              <w:rPr>
                <w:i/>
                <w:sz w:val="26"/>
                <w:szCs w:val="26"/>
              </w:rPr>
              <w:t>.........., ngày ..... tháng ..... năm 20 .....</w:t>
            </w:r>
          </w:p>
          <w:p w14:paraId="40EDBD5B" w14:textId="77777777" w:rsidR="006E072E" w:rsidRPr="009514DA" w:rsidRDefault="006E072E" w:rsidP="00BB4015">
            <w:pPr>
              <w:jc w:val="center"/>
              <w:rPr>
                <w:i/>
              </w:rPr>
            </w:pPr>
            <w:r w:rsidRPr="009514DA">
              <w:rPr>
                <w:sz w:val="24"/>
                <w:szCs w:val="24"/>
              </w:rPr>
              <w:t>NGƯỜI KHAI</w:t>
            </w:r>
            <w:r w:rsidRPr="009514DA">
              <w:br/>
            </w:r>
            <w:r w:rsidRPr="009514DA">
              <w:rPr>
                <w:i/>
                <w:sz w:val="26"/>
                <w:szCs w:val="26"/>
              </w:rPr>
              <w:t>(Ký và ghi rõ họ, tên)</w:t>
            </w:r>
          </w:p>
        </w:tc>
      </w:tr>
    </w:tbl>
    <w:p w14:paraId="6174C7B4" w14:textId="77777777" w:rsidR="006E072E" w:rsidRPr="009514DA" w:rsidRDefault="006E072E" w:rsidP="006E072E">
      <w:pPr>
        <w:jc w:val="center"/>
        <w:rPr>
          <w:b/>
          <w:sz w:val="26"/>
          <w:szCs w:val="26"/>
        </w:rPr>
      </w:pPr>
    </w:p>
    <w:p w14:paraId="581E1F6D" w14:textId="77777777" w:rsidR="006E072E" w:rsidRPr="009514DA" w:rsidRDefault="006E072E" w:rsidP="006E072E">
      <w:pPr>
        <w:jc w:val="center"/>
        <w:rPr>
          <w:b/>
          <w:sz w:val="26"/>
          <w:szCs w:val="26"/>
        </w:rPr>
      </w:pPr>
      <w:r w:rsidRPr="009514DA">
        <w:rPr>
          <w:b/>
          <w:sz w:val="26"/>
          <w:szCs w:val="26"/>
        </w:rPr>
        <w:t>Phụ lục 19</w:t>
      </w:r>
    </w:p>
    <w:p w14:paraId="16A88D0A" w14:textId="77777777" w:rsidR="006E072E" w:rsidRPr="009514DA" w:rsidRDefault="006E072E" w:rsidP="006E072E">
      <w:pPr>
        <w:jc w:val="center"/>
        <w:rPr>
          <w:b/>
          <w:i/>
          <w:sz w:val="26"/>
          <w:szCs w:val="26"/>
        </w:rPr>
      </w:pPr>
      <w:bookmarkStart w:id="23" w:name="bookmark=id.z337ya" w:colFirst="0" w:colLast="0"/>
      <w:bookmarkEnd w:id="23"/>
      <w:r w:rsidRPr="009514DA">
        <w:rPr>
          <w:sz w:val="24"/>
          <w:szCs w:val="24"/>
        </w:rPr>
        <w:t>MẪU ĐƠN ĐỀ NGHỊ ĐỔI, CẤP LẠI GIẤY PHÉP LÁI XE (1)</w:t>
      </w:r>
      <w:r w:rsidRPr="009514DA">
        <w:rPr>
          <w:i/>
          <w:sz w:val="24"/>
          <w:szCs w:val="24"/>
        </w:rPr>
        <w:br/>
      </w:r>
      <w:r w:rsidRPr="009514DA">
        <w:rPr>
          <w:i/>
          <w:sz w:val="26"/>
          <w:szCs w:val="26"/>
        </w:rPr>
        <w:t xml:space="preserve">(Ban hành kèm theo Thông tư số 12/2017/TT-BGTVT </w:t>
      </w:r>
    </w:p>
    <w:p w14:paraId="5B377673" w14:textId="77777777" w:rsidR="006E072E" w:rsidRPr="009514DA" w:rsidRDefault="006E072E" w:rsidP="006E072E">
      <w:pPr>
        <w:jc w:val="center"/>
        <w:rPr>
          <w:b/>
          <w:i/>
          <w:sz w:val="30"/>
          <w:szCs w:val="30"/>
        </w:rPr>
      </w:pPr>
      <w:r w:rsidRPr="009514DA">
        <w:rPr>
          <w:i/>
          <w:sz w:val="26"/>
          <w:szCs w:val="26"/>
        </w:rPr>
        <w:t>ngày 15 tháng 4 năm 2017 của Bộ trưởng Bộ Giao thông vận tải)</w:t>
      </w:r>
    </w:p>
    <w:p w14:paraId="79C7EDFE" w14:textId="77777777" w:rsidR="006E072E" w:rsidRPr="009514DA" w:rsidRDefault="006E072E" w:rsidP="006E072E">
      <w:pPr>
        <w:jc w:val="center"/>
        <w:rPr>
          <w:b/>
          <w:i/>
        </w:rPr>
      </w:pPr>
    </w:p>
    <w:p w14:paraId="06022FC6" w14:textId="77777777" w:rsidR="006E072E" w:rsidRPr="009514DA" w:rsidRDefault="006E072E" w:rsidP="006E072E">
      <w:pPr>
        <w:jc w:val="center"/>
      </w:pPr>
      <w:r w:rsidRPr="009514DA">
        <w:rPr>
          <w:sz w:val="26"/>
          <w:szCs w:val="26"/>
        </w:rPr>
        <w:t>CỘNG HÒA XÃ HỘI CHỦ NGHĨA VIỆT NAM</w:t>
      </w:r>
      <w:r w:rsidRPr="009514DA">
        <w:rPr>
          <w:sz w:val="26"/>
          <w:szCs w:val="26"/>
        </w:rPr>
        <w:br/>
      </w:r>
      <w:r w:rsidRPr="009514DA">
        <w:t>Độc lập - Tự do - Hạnh phúc</w:t>
      </w:r>
      <w:r w:rsidRPr="009514DA">
        <w:br/>
      </w:r>
      <w:r w:rsidRPr="009514DA">
        <w:rPr>
          <w:noProof/>
          <w:lang w:val="en-US" w:eastAsia="en-US"/>
        </w:rPr>
        <mc:AlternateContent>
          <mc:Choice Requires="wps">
            <w:drawing>
              <wp:anchor distT="4294967293" distB="4294967293" distL="114300" distR="114300" simplePos="0" relativeHeight="251778048" behindDoc="0" locked="0" layoutInCell="1" hidden="0" allowOverlap="1" wp14:anchorId="3C578836" wp14:editId="05114AED">
                <wp:simplePos x="0" y="0"/>
                <wp:positionH relativeFrom="column">
                  <wp:posOffset>2235200</wp:posOffset>
                </wp:positionH>
                <wp:positionV relativeFrom="paragraph">
                  <wp:posOffset>347994</wp:posOffset>
                </wp:positionV>
                <wp:extent cx="1435735" cy="12700"/>
                <wp:effectExtent l="0" t="0" r="0" b="0"/>
                <wp:wrapNone/>
                <wp:docPr id="49" name="Straight Arrow Connector 49"/>
                <wp:cNvGraphicFramePr/>
                <a:graphic xmlns:a="http://schemas.openxmlformats.org/drawingml/2006/main">
                  <a:graphicData uri="http://schemas.microsoft.com/office/word/2010/wordprocessingShape">
                    <wps:wsp>
                      <wps:cNvCnPr/>
                      <wps:spPr>
                        <a:xfrm>
                          <a:off x="4628133" y="3780000"/>
                          <a:ext cx="143573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A37C58" id="Straight Arrow Connector 49" o:spid="_x0000_s1026" type="#_x0000_t32" style="position:absolute;margin-left:176pt;margin-top:27.4pt;width:113.05pt;height:1pt;z-index:251778048;visibility:visible;mso-wrap-style:square;mso-wrap-distance-left:9pt;mso-wrap-distance-top:-8e-5mm;mso-wrap-distance-right:9pt;mso-wrap-distance-bottom:-8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"/>
            </w:pict>
          </mc:Fallback>
        </mc:AlternateContent>
      </w:r>
    </w:p>
    <w:tbl>
      <w:tblPr>
        <w:tblW w:w="9018" w:type="dxa"/>
        <w:tblLayout w:type="fixed"/>
        <w:tblLook w:val="0000" w:firstRow="0" w:lastRow="0" w:firstColumn="0" w:lastColumn="0" w:noHBand="0" w:noVBand="0"/>
      </w:tblPr>
      <w:tblGrid>
        <w:gridCol w:w="9018"/>
      </w:tblGrid>
      <w:tr w:rsidR="009514DA" w:rsidRPr="009514DA" w14:paraId="76ECBE75" w14:textId="77777777" w:rsidTr="00BB4015">
        <w:tc>
          <w:tcPr>
            <w:tcW w:w="9018" w:type="dxa"/>
          </w:tcPr>
          <w:p w14:paraId="1CEF7435" w14:textId="77777777" w:rsidR="006E072E" w:rsidRPr="009514DA" w:rsidRDefault="006E072E" w:rsidP="00BB4015">
            <w:pPr>
              <w:jc w:val="center"/>
              <w:rPr>
                <w:b/>
                <w:i/>
              </w:rPr>
            </w:pPr>
            <w:r w:rsidRPr="009514DA">
              <w:t xml:space="preserve">       ĐƠN ĐỀ NGHỊ ĐỔI (CẤP LẠI) GIẤY PHÉP LÁI XE </w:t>
            </w:r>
            <w:r w:rsidRPr="009514DA">
              <w:rPr>
                <w:i/>
              </w:rPr>
              <w:t>(1)</w:t>
            </w:r>
          </w:p>
          <w:p w14:paraId="2949CE5A" w14:textId="77777777" w:rsidR="006E072E" w:rsidRPr="009514DA" w:rsidRDefault="006E072E" w:rsidP="00BB4015">
            <w:pPr>
              <w:jc w:val="center"/>
              <w:rPr>
                <w:b/>
              </w:rPr>
            </w:pPr>
          </w:p>
          <w:p w14:paraId="0F7E15E9" w14:textId="77777777" w:rsidR="006E072E" w:rsidRPr="009514DA" w:rsidRDefault="006E072E" w:rsidP="00BB4015">
            <w:pPr>
              <w:jc w:val="center"/>
              <w:rPr>
                <w:b/>
              </w:rPr>
            </w:pPr>
            <w:r w:rsidRPr="009514DA">
              <w:t>Kính gửi: Tổng cục Đường bộ Việt Nam (Sở Giao thông vận tải...)</w:t>
            </w:r>
          </w:p>
          <w:p w14:paraId="731B3C7F" w14:textId="77777777" w:rsidR="006E072E" w:rsidRPr="009514DA" w:rsidRDefault="006E072E" w:rsidP="00BB4015">
            <w:pPr>
              <w:jc w:val="center"/>
              <w:rPr>
                <w:b/>
              </w:rPr>
            </w:pPr>
          </w:p>
        </w:tc>
      </w:tr>
    </w:tbl>
    <w:p w14:paraId="7353851D" w14:textId="77777777" w:rsidR="006E072E" w:rsidRPr="009514DA" w:rsidRDefault="006E072E" w:rsidP="006E072E">
      <w:pPr>
        <w:tabs>
          <w:tab w:val="right" w:pos="8640"/>
        </w:tabs>
        <w:spacing w:line="264" w:lineRule="auto"/>
        <w:rPr>
          <w:b/>
        </w:rPr>
      </w:pPr>
      <w:r w:rsidRPr="009514DA">
        <w:t>Tôi là:........................................................Quốc tịch:................................................</w:t>
      </w:r>
    </w:p>
    <w:p w14:paraId="6626980D" w14:textId="77777777" w:rsidR="006E072E" w:rsidRPr="009514DA" w:rsidRDefault="006E072E" w:rsidP="006E072E">
      <w:pPr>
        <w:tabs>
          <w:tab w:val="right" w:pos="8640"/>
        </w:tabs>
        <w:spacing w:line="264" w:lineRule="auto"/>
        <w:rPr>
          <w:b/>
        </w:rPr>
      </w:pPr>
      <w:r w:rsidRPr="009514DA">
        <w:t>Sinh ngày:...../…../..... Nam, Nữ: .....</w:t>
      </w:r>
    </w:p>
    <w:p w14:paraId="71A427ED" w14:textId="77777777" w:rsidR="006E072E" w:rsidRPr="009514DA" w:rsidRDefault="006E072E" w:rsidP="006E072E">
      <w:pPr>
        <w:tabs>
          <w:tab w:val="right" w:pos="8640"/>
        </w:tabs>
        <w:spacing w:line="264" w:lineRule="auto"/>
        <w:rPr>
          <w:b/>
        </w:rPr>
      </w:pPr>
      <w:r w:rsidRPr="009514DA">
        <w:t>Nơi đăng ký hộ khẩu thường trú:...............................................................................</w:t>
      </w:r>
      <w:r w:rsidRPr="009514DA">
        <w:tab/>
        <w:t>....................................................................................................................................</w:t>
      </w:r>
    </w:p>
    <w:p w14:paraId="419C9CF1" w14:textId="77777777" w:rsidR="006E072E" w:rsidRPr="009514DA" w:rsidRDefault="006E072E" w:rsidP="006E072E">
      <w:pPr>
        <w:tabs>
          <w:tab w:val="right" w:pos="8640"/>
        </w:tabs>
        <w:spacing w:line="264" w:lineRule="auto"/>
        <w:rPr>
          <w:b/>
        </w:rPr>
      </w:pPr>
      <w:r w:rsidRPr="009514DA">
        <w:t>Nơi cư trú:..................................................................................................................</w:t>
      </w:r>
    </w:p>
    <w:p w14:paraId="303DAE7B" w14:textId="77777777" w:rsidR="006E072E" w:rsidRPr="009514DA" w:rsidRDefault="006E072E" w:rsidP="006E072E">
      <w:pPr>
        <w:tabs>
          <w:tab w:val="right" w:pos="8640"/>
        </w:tabs>
        <w:spacing w:line="264" w:lineRule="auto"/>
        <w:rPr>
          <w:b/>
        </w:rPr>
      </w:pPr>
      <w:r w:rsidRPr="009514DA">
        <w:t>Số giấy chứng minh nhân dân hoặc thẻ căn cước công dân (hoặc hộ chiếu): .......... .............................................. cấp ngày ..... / ..... /.....</w:t>
      </w:r>
    </w:p>
    <w:p w14:paraId="495B71DC" w14:textId="77777777" w:rsidR="006E072E" w:rsidRPr="009514DA" w:rsidRDefault="006E072E" w:rsidP="006E072E">
      <w:pPr>
        <w:tabs>
          <w:tab w:val="right" w:pos="8640"/>
        </w:tabs>
        <w:spacing w:line="264" w:lineRule="auto"/>
        <w:rPr>
          <w:b/>
        </w:rPr>
      </w:pPr>
      <w:r w:rsidRPr="009514DA">
        <w:t>Nơi cấp:...................... Đã học lái xe tại:................................................năm.............</w:t>
      </w:r>
    </w:p>
    <w:p w14:paraId="542BE235" w14:textId="77777777" w:rsidR="006E072E" w:rsidRPr="009514DA" w:rsidRDefault="006E072E" w:rsidP="006E072E">
      <w:pPr>
        <w:tabs>
          <w:tab w:val="right" w:pos="8640"/>
        </w:tabs>
        <w:spacing w:line="264" w:lineRule="auto"/>
        <w:rPr>
          <w:b/>
        </w:rPr>
      </w:pPr>
      <w:r w:rsidRPr="009514DA">
        <w:t>Hiện đã có giấy phép lái xe hạng:........................................................số:.................</w:t>
      </w:r>
    </w:p>
    <w:p w14:paraId="3291EA90" w14:textId="77777777" w:rsidR="006E072E" w:rsidRPr="009514DA" w:rsidRDefault="006E072E" w:rsidP="006E072E">
      <w:pPr>
        <w:tabs>
          <w:tab w:val="right" w:pos="8640"/>
        </w:tabs>
        <w:spacing w:line="264" w:lineRule="auto"/>
        <w:rPr>
          <w:b/>
        </w:rPr>
      </w:pPr>
      <w:r w:rsidRPr="009514DA">
        <w:t>do:............................................................................................. cấp ngày...../...../.....</w:t>
      </w:r>
    </w:p>
    <w:p w14:paraId="22E071F4" w14:textId="77777777" w:rsidR="006E072E" w:rsidRPr="009514DA" w:rsidRDefault="006E072E" w:rsidP="006E072E">
      <w:pPr>
        <w:tabs>
          <w:tab w:val="right" w:pos="8640"/>
        </w:tabs>
        <w:spacing w:line="264" w:lineRule="auto"/>
        <w:rPr>
          <w:b/>
        </w:rPr>
      </w:pPr>
      <w:r w:rsidRPr="009514DA">
        <w:t>Đề nghị cho tôi được đổi, cấp lại giấy phép lái xe cơ giới đường bộ hạng:..............</w:t>
      </w:r>
    </w:p>
    <w:p w14:paraId="178056BD" w14:textId="77777777" w:rsidR="006E072E" w:rsidRPr="009514DA" w:rsidRDefault="006E072E" w:rsidP="006E072E">
      <w:pPr>
        <w:tabs>
          <w:tab w:val="right" w:pos="8640"/>
        </w:tabs>
        <w:spacing w:line="264" w:lineRule="auto"/>
        <w:rPr>
          <w:b/>
        </w:rPr>
      </w:pPr>
      <w:r w:rsidRPr="009514DA">
        <w:t>Lý do:.........................................................................................................................</w:t>
      </w:r>
    </w:p>
    <w:p w14:paraId="318C53DF" w14:textId="77777777" w:rsidR="006E072E" w:rsidRPr="009514DA" w:rsidRDefault="006E072E" w:rsidP="006E072E">
      <w:pPr>
        <w:tabs>
          <w:tab w:val="right" w:pos="8640"/>
        </w:tabs>
        <w:spacing w:line="264" w:lineRule="auto"/>
        <w:jc w:val="both"/>
        <w:rPr>
          <w:b/>
        </w:rPr>
      </w:pPr>
      <w:r w:rsidRPr="009514DA">
        <w:t>Xin gửi kèm theo:</w:t>
      </w:r>
    </w:p>
    <w:p w14:paraId="6F7A693A" w14:textId="77777777" w:rsidR="006E072E" w:rsidRPr="009514DA" w:rsidRDefault="006E072E" w:rsidP="006E072E">
      <w:pPr>
        <w:tabs>
          <w:tab w:val="right" w:pos="8640"/>
        </w:tabs>
        <w:spacing w:line="264" w:lineRule="auto"/>
        <w:jc w:val="both"/>
        <w:rPr>
          <w:b/>
        </w:rPr>
      </w:pPr>
      <w:r w:rsidRPr="009514DA">
        <w:lastRenderedPageBreak/>
        <w:t>- 01 giấy chứng nhận sức khỏe;</w:t>
      </w:r>
    </w:p>
    <w:p w14:paraId="4623C065" w14:textId="77777777" w:rsidR="006E072E" w:rsidRPr="009514DA" w:rsidRDefault="006E072E" w:rsidP="006E072E">
      <w:pPr>
        <w:tabs>
          <w:tab w:val="right" w:pos="8640"/>
        </w:tabs>
        <w:spacing w:line="264" w:lineRule="auto"/>
        <w:jc w:val="both"/>
        <w:rPr>
          <w:b/>
        </w:rPr>
      </w:pPr>
      <w:r w:rsidRPr="009514DA">
        <w:t>- Bản sao chụp giấy chứng minh nhân dân hoặc thẻ căn cước công dân, giấy phép lái xe sắp hết hạn;</w:t>
      </w:r>
    </w:p>
    <w:p w14:paraId="6498B2F0" w14:textId="77777777" w:rsidR="006E072E" w:rsidRPr="009514DA" w:rsidRDefault="006E072E" w:rsidP="006E072E">
      <w:pPr>
        <w:tabs>
          <w:tab w:val="right" w:pos="8640"/>
        </w:tabs>
        <w:spacing w:line="264" w:lineRule="auto"/>
        <w:jc w:val="both"/>
        <w:rPr>
          <w:b/>
        </w:rPr>
      </w:pPr>
      <w:r w:rsidRPr="009514DA">
        <w:t>- Hồ sơ gốc lái xe;</w:t>
      </w:r>
    </w:p>
    <w:p w14:paraId="51158FA2" w14:textId="77777777" w:rsidR="006E072E" w:rsidRPr="009514DA" w:rsidRDefault="006E072E" w:rsidP="006E072E">
      <w:pPr>
        <w:tabs>
          <w:tab w:val="right" w:pos="8640"/>
        </w:tabs>
        <w:spacing w:line="264" w:lineRule="auto"/>
        <w:jc w:val="both"/>
        <w:rPr>
          <w:b/>
        </w:rPr>
      </w:pPr>
      <w:r w:rsidRPr="009514DA">
        <w:tab/>
        <w:t xml:space="preserve">Tôi xin cam đoan những điều ghi trên đây là đúng sự thật, nếu sai tôi xin hoàn toàn chịu trách nhiệm </w:t>
      </w:r>
      <w:r w:rsidRPr="009514DA">
        <w:rPr>
          <w:i/>
        </w:rPr>
        <w:t>(2).</w:t>
      </w:r>
    </w:p>
    <w:p w14:paraId="433409A6" w14:textId="77777777" w:rsidR="006E072E" w:rsidRPr="009514DA" w:rsidRDefault="006E072E" w:rsidP="006E072E">
      <w:pPr>
        <w:rPr>
          <w:b/>
        </w:rPr>
      </w:pPr>
    </w:p>
    <w:tbl>
      <w:tblPr>
        <w:tblW w:w="8898" w:type="dxa"/>
        <w:tblLayout w:type="fixed"/>
        <w:tblLook w:val="0000" w:firstRow="0" w:lastRow="0" w:firstColumn="0" w:lastColumn="0" w:noHBand="0" w:noVBand="0"/>
      </w:tblPr>
      <w:tblGrid>
        <w:gridCol w:w="3633"/>
        <w:gridCol w:w="5265"/>
      </w:tblGrid>
      <w:tr w:rsidR="009514DA" w:rsidRPr="009514DA" w14:paraId="2284EAE3" w14:textId="77777777" w:rsidTr="00BB4015">
        <w:tc>
          <w:tcPr>
            <w:tcW w:w="3633" w:type="dxa"/>
          </w:tcPr>
          <w:p w14:paraId="3E63104D" w14:textId="77777777" w:rsidR="006E072E" w:rsidRPr="009514DA" w:rsidRDefault="006E072E" w:rsidP="00BB4015">
            <w:pPr>
              <w:rPr>
                <w:b/>
              </w:rPr>
            </w:pPr>
          </w:p>
        </w:tc>
        <w:tc>
          <w:tcPr>
            <w:tcW w:w="5265" w:type="dxa"/>
          </w:tcPr>
          <w:p w14:paraId="7975427F" w14:textId="77777777" w:rsidR="006E072E" w:rsidRPr="009514DA" w:rsidRDefault="006E072E" w:rsidP="00BB4015">
            <w:pPr>
              <w:jc w:val="center"/>
              <w:rPr>
                <w:b/>
                <w:i/>
              </w:rPr>
            </w:pPr>
            <w:r w:rsidRPr="009514DA">
              <w:rPr>
                <w:i/>
                <w:sz w:val="26"/>
                <w:szCs w:val="26"/>
              </w:rPr>
              <w:t>..............., ngày ..... tháng ..... năm 20 .....</w:t>
            </w:r>
            <w:r w:rsidRPr="009514DA">
              <w:rPr>
                <w:i/>
              </w:rPr>
              <w:br/>
            </w:r>
            <w:r w:rsidRPr="009514DA">
              <w:rPr>
                <w:sz w:val="24"/>
                <w:szCs w:val="24"/>
              </w:rPr>
              <w:t>NGƯỜI LÀM ĐƠN</w:t>
            </w:r>
            <w:r w:rsidRPr="009514DA">
              <w:rPr>
                <w:sz w:val="24"/>
                <w:szCs w:val="24"/>
              </w:rPr>
              <w:br/>
            </w:r>
            <w:r w:rsidRPr="009514DA">
              <w:rPr>
                <w:i/>
                <w:sz w:val="26"/>
                <w:szCs w:val="26"/>
              </w:rPr>
              <w:t>(Ký và ghi rõ họ, tên)</w:t>
            </w:r>
          </w:p>
        </w:tc>
      </w:tr>
    </w:tbl>
    <w:p w14:paraId="6033DDE8" w14:textId="77777777" w:rsidR="006E072E" w:rsidRPr="009514DA" w:rsidRDefault="006E072E" w:rsidP="006E072E">
      <w:pPr>
        <w:rPr>
          <w:b/>
          <w:i/>
          <w:sz w:val="22"/>
          <w:szCs w:val="22"/>
        </w:rPr>
      </w:pPr>
      <w:r w:rsidRPr="009514DA">
        <w:rPr>
          <w:i/>
          <w:sz w:val="22"/>
          <w:szCs w:val="22"/>
        </w:rPr>
        <w:t>Ghi chú:</w:t>
      </w:r>
    </w:p>
    <w:p w14:paraId="40D4E625" w14:textId="77777777" w:rsidR="006E072E" w:rsidRPr="009514DA" w:rsidRDefault="006E072E" w:rsidP="006E072E">
      <w:pPr>
        <w:rPr>
          <w:b/>
          <w:i/>
          <w:sz w:val="22"/>
          <w:szCs w:val="22"/>
        </w:rPr>
      </w:pPr>
      <w:r w:rsidRPr="009514DA">
        <w:rPr>
          <w:i/>
          <w:sz w:val="22"/>
          <w:szCs w:val="22"/>
        </w:rPr>
        <w:t>(1): Mẫu này dùng chung cho trường hợp lập lại hồ sơ mới.</w:t>
      </w:r>
    </w:p>
    <w:p w14:paraId="428E039D" w14:textId="77777777" w:rsidR="006E072E" w:rsidRPr="009514DA" w:rsidRDefault="006E072E" w:rsidP="006E072E">
      <w:pPr>
        <w:tabs>
          <w:tab w:val="left" w:pos="4438"/>
        </w:tabs>
        <w:ind w:firstLine="709"/>
        <w:jc w:val="both"/>
        <w:rPr>
          <w:i/>
          <w:sz w:val="22"/>
          <w:szCs w:val="22"/>
          <w:lang w:val="en-US"/>
        </w:rPr>
      </w:pPr>
      <w:r w:rsidRPr="009514DA">
        <w:rPr>
          <w:i/>
          <w:sz w:val="22"/>
          <w:szCs w:val="22"/>
        </w:rPr>
        <w:t>(2): Trường hợp giả khai báo mất hoặc tẩy xóa, làm sai lệch các thông tin trên giấy phép lái xe; sử dụng giấy phép lái xe giả hoặc hồ sơ lái xe giả; có hành vi cố tình gian dối khác để được đổi, cấp lại giấy phép lái xe, ngoài việc bị Tổng cục Đường bộ Việt Nam hoặc Sở Giao thông vận tải ra quyết định tịch thu giấy phép lái xe và hồ sơ gốc còn phải chịu trách nhiệm trước pháp luật và không được cấp giấy phép trong thời hạn 05 năm kể từ ngày phát hiện hành vi vi phạm; khi có nhu cầu cấp lại giấy phép lái xe phải học và sát hạch như trường hợp cấp giấy phép lái xe lần đầu.</w:t>
      </w:r>
    </w:p>
    <w:p w14:paraId="0D414EC3" w14:textId="77777777" w:rsidR="0084782E" w:rsidRPr="009514DA" w:rsidRDefault="0084782E" w:rsidP="0084782E">
      <w:pPr>
        <w:pStyle w:val="Heading2"/>
        <w:ind w:firstLine="709"/>
        <w:rPr>
          <w:rFonts w:ascii="Times New Roman" w:hAnsi="Times New Roman" w:cs="Times New Roman"/>
          <w:i w:val="0"/>
        </w:rPr>
      </w:pPr>
      <w:r w:rsidRPr="009514DA">
        <w:rPr>
          <w:rFonts w:ascii="Times New Roman" w:hAnsi="Times New Roman" w:cs="Times New Roman"/>
          <w:i w:val="0"/>
        </w:rPr>
        <w:t>7. Thủ tục cấp mới Giấy phép đào tạo lái xe ô tô (1.001777)</w:t>
      </w:r>
    </w:p>
    <w:p w14:paraId="1D77423E" w14:textId="77777777" w:rsidR="0084782E" w:rsidRPr="009514DA" w:rsidRDefault="0084782E" w:rsidP="0084782E">
      <w:pPr>
        <w:widowControl w:val="0"/>
        <w:spacing w:before="80" w:after="120"/>
        <w:ind w:firstLine="709"/>
        <w:jc w:val="both"/>
        <w:rPr>
          <w:b/>
          <w:sz w:val="28"/>
        </w:rPr>
      </w:pPr>
      <w:r w:rsidRPr="009514DA">
        <w:rPr>
          <w:b/>
          <w:sz w:val="28"/>
          <w:lang w:val="en-US"/>
        </w:rPr>
        <w:t>7</w:t>
      </w:r>
      <w:r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18920B63"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50F3B"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60195"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77EFC"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F4976"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0477778" w14:textId="77777777" w:rsidTr="0084782E">
        <w:trPr>
          <w:trHeight w:val="898"/>
          <w:jc w:val="center"/>
        </w:trPr>
        <w:tc>
          <w:tcPr>
            <w:tcW w:w="851" w:type="dxa"/>
            <w:vMerge w:val="restart"/>
            <w:tcBorders>
              <w:top w:val="single" w:sz="4" w:space="0" w:color="000000"/>
            </w:tcBorders>
            <w:shd w:val="clear" w:color="auto" w:fill="auto"/>
            <w:vAlign w:val="center"/>
          </w:tcPr>
          <w:p w14:paraId="35CB8E70"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5D241E60"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4DAE31D9"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2EBB3E08"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29C554AD" w14:textId="77777777" w:rsidTr="0084782E">
        <w:trPr>
          <w:trHeight w:val="898"/>
          <w:jc w:val="center"/>
        </w:trPr>
        <w:tc>
          <w:tcPr>
            <w:tcW w:w="851" w:type="dxa"/>
            <w:vMerge/>
            <w:tcBorders>
              <w:top w:val="single" w:sz="4" w:space="0" w:color="000000"/>
            </w:tcBorders>
            <w:shd w:val="clear" w:color="auto" w:fill="auto"/>
            <w:vAlign w:val="center"/>
          </w:tcPr>
          <w:p w14:paraId="30BF2A2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30C037A3"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59234786"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Sau khi hoàn thành xây dựng cơ sở vật chất, đầu tư phương tiện, trang thiết bị dạy lái xe theo tiêu chuẩn kỹ thuật, nghiệp vụ chuyên môn của cơ sở đào tạo lái xe ô tô. Tổ chức, cá nhân lập 01 bộ hồ sơ đề nghị cấp phép gửi trực tiếp hoặc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 1, thành phố Cao Lãnh, tỉnh Đồng Tháp (Mặt tiền đường Lý Thường Kiệt).</w:t>
            </w:r>
            <w:r w:rsidR="00DB5C5D" w:rsidRPr="009514DA">
              <w:rPr>
                <w:rFonts w:eastAsia="Times New Roman"/>
                <w:sz w:val="28"/>
                <w:lang w:val="en-US"/>
              </w:rPr>
              <w:t xml:space="preserve"> </w:t>
            </w:r>
            <w:r w:rsidR="00DB5C5D" w:rsidRPr="009514DA">
              <w:rPr>
                <w:rFonts w:eastAsia="Calibri"/>
                <w:sz w:val="28"/>
              </w:rPr>
              <w:t>Hoặc n</w:t>
            </w:r>
            <w:r w:rsidR="00DB5C5D"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397BBB51"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ACDF1E2"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72C8D22F" w14:textId="77777777" w:rsidTr="0084782E">
        <w:trPr>
          <w:trHeight w:val="600"/>
          <w:jc w:val="center"/>
        </w:trPr>
        <w:tc>
          <w:tcPr>
            <w:tcW w:w="851" w:type="dxa"/>
            <w:shd w:val="clear" w:color="auto" w:fill="auto"/>
            <w:vAlign w:val="center"/>
          </w:tcPr>
          <w:p w14:paraId="124E4811"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602F7822"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1820A6E4" w14:textId="77777777" w:rsidR="0084782E" w:rsidRPr="009514DA" w:rsidRDefault="0084782E" w:rsidP="0084782E">
            <w:pPr>
              <w:shd w:val="clear" w:color="auto" w:fill="FFFFFF"/>
              <w:spacing w:before="120" w:after="120"/>
              <w:jc w:val="both"/>
              <w:rPr>
                <w:sz w:val="28"/>
              </w:rPr>
            </w:pPr>
            <w:r w:rsidRPr="009514DA">
              <w:rPr>
                <w:sz w:val="28"/>
              </w:rPr>
              <w:t>Sở Giao thông vận tải xem xét hồ sơ đề nghị cấp mới giấy phép đào tạo lái xe ô tô:</w:t>
            </w:r>
          </w:p>
          <w:p w14:paraId="37AF39F1" w14:textId="77777777" w:rsidR="0084782E" w:rsidRPr="009514DA" w:rsidRDefault="0084782E" w:rsidP="0084782E">
            <w:pPr>
              <w:shd w:val="clear" w:color="auto" w:fill="FFFFFF"/>
              <w:spacing w:before="120" w:after="120"/>
              <w:jc w:val="both"/>
              <w:rPr>
                <w:sz w:val="28"/>
              </w:rPr>
            </w:pPr>
            <w:r w:rsidRPr="009514DA">
              <w:rPr>
                <w:sz w:val="28"/>
              </w:rPr>
              <w:t>- Đối với hồ sơ nộp trực tiếp: Công chức tiếp nhận xem xét, kiểm tra tính chính xác, đầy đủ của hồ sơ:</w:t>
            </w:r>
          </w:p>
          <w:p w14:paraId="584EA678" w14:textId="77777777" w:rsidR="0084782E" w:rsidRPr="009514DA" w:rsidRDefault="0084782E" w:rsidP="0084782E">
            <w:pPr>
              <w:shd w:val="clear" w:color="auto" w:fill="FFFFFF"/>
              <w:spacing w:before="120" w:after="120"/>
              <w:jc w:val="both"/>
              <w:rPr>
                <w:sz w:val="28"/>
              </w:rPr>
            </w:pPr>
            <w:r w:rsidRPr="009514DA">
              <w:rPr>
                <w:sz w:val="28"/>
              </w:rPr>
              <w:t xml:space="preserve">- Trường hợp hồ sơ chưa đầy đủ, chưa chính xác, công chức tiếp nhận hồ sơ phải hướng dẫn tổ chức, cá nhân bổ sung, hoàn thiện hồ sơ theo quy định và nêu rõ lý do theo mẫu Phiếu yêu cầu bổ </w:t>
            </w:r>
            <w:r w:rsidRPr="009514DA">
              <w:rPr>
                <w:sz w:val="28"/>
              </w:rPr>
              <w:lastRenderedPageBreak/>
              <w:t>sung, hoàn thiện hồ sơ.</w:t>
            </w:r>
          </w:p>
          <w:p w14:paraId="5C553437"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4BC10E07" w14:textId="77777777" w:rsidR="0084782E" w:rsidRPr="009514DA" w:rsidRDefault="0084782E" w:rsidP="0084782E">
            <w:pPr>
              <w:jc w:val="both"/>
            </w:pPr>
            <w:r w:rsidRPr="009514DA">
              <w:rPr>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4843F989"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lastRenderedPageBreak/>
              <w:t>Chuyển ngay hồ sơ trong ngày làm việc hoặc vào đầu giờ ngày làm việc tiếp theo đối với trường hợp tiếp nhận sau 15 giờ hàng ngày.</w:t>
            </w:r>
          </w:p>
        </w:tc>
      </w:tr>
      <w:tr w:rsidR="009514DA" w:rsidRPr="009514DA" w14:paraId="6CADD7F7" w14:textId="77777777" w:rsidTr="0084782E">
        <w:trPr>
          <w:trHeight w:val="600"/>
          <w:jc w:val="center"/>
        </w:trPr>
        <w:tc>
          <w:tcPr>
            <w:tcW w:w="851" w:type="dxa"/>
            <w:vMerge w:val="restart"/>
            <w:shd w:val="clear" w:color="auto" w:fill="auto"/>
            <w:vAlign w:val="center"/>
          </w:tcPr>
          <w:p w14:paraId="1D3457FA"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3</w:t>
            </w:r>
          </w:p>
        </w:tc>
        <w:tc>
          <w:tcPr>
            <w:tcW w:w="1951" w:type="dxa"/>
            <w:vMerge w:val="restart"/>
            <w:shd w:val="clear" w:color="auto" w:fill="auto"/>
            <w:vAlign w:val="center"/>
          </w:tcPr>
          <w:p w14:paraId="7C1FD1E1"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6BC3B08D" w14:textId="77777777" w:rsidR="0084782E" w:rsidRPr="009514DA" w:rsidRDefault="0084782E" w:rsidP="0084782E">
            <w:pPr>
              <w:spacing w:before="120" w:after="120"/>
              <w:ind w:firstLine="34"/>
              <w:jc w:val="both"/>
              <w:rPr>
                <w:sz w:val="28"/>
              </w:rPr>
            </w:pPr>
            <w:r w:rsidRPr="009514DA">
              <w:rPr>
                <w:rFonts w:eastAsia="Times New Roman"/>
                <w:sz w:val="24"/>
                <w:szCs w:val="24"/>
              </w:rPr>
              <w:t>a)</w:t>
            </w:r>
            <w:r w:rsidRPr="009514DA">
              <w:rPr>
                <w:sz w:val="28"/>
              </w:rPr>
              <w:t xml:space="preserve"> Trong thời hạn không quá 10 ngày làm việc, kể từ ngày nhận đủ hồ sơ theo quy định, Sở Giao thông vận tải chủ trì, phối hợp với cơ quan quản lý giáo dục nghề nghiệp tổ chức kiểm tra thực tế cơ sở đào tạo, lập biên bản theo mẫu quy định tại Phụ lục XI kèm theo Nghị định này và cấp giấy phép đào tạo lái xe ô tô cho cơ sở đủ điều kiện. Trường hợp không cấp, phải trả lời bằng văn bản và nêu rõ lý do.</w:t>
            </w:r>
          </w:p>
        </w:tc>
        <w:tc>
          <w:tcPr>
            <w:tcW w:w="1926" w:type="dxa"/>
            <w:shd w:val="clear" w:color="auto" w:fill="auto"/>
            <w:vAlign w:val="center"/>
          </w:tcPr>
          <w:p w14:paraId="4D590F54"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10 ngày,</w:t>
            </w:r>
            <w:r w:rsidRPr="009514DA">
              <w:rPr>
                <w:rFonts w:eastAsia="Times New Roman"/>
                <w:b/>
                <w:sz w:val="28"/>
              </w:rPr>
              <w:br/>
              <w:t>trong đó:</w:t>
            </w:r>
          </w:p>
        </w:tc>
      </w:tr>
      <w:tr w:rsidR="009514DA" w:rsidRPr="009514DA" w14:paraId="5A0EEA9F" w14:textId="77777777" w:rsidTr="0084782E">
        <w:trPr>
          <w:trHeight w:val="600"/>
          <w:jc w:val="center"/>
        </w:trPr>
        <w:tc>
          <w:tcPr>
            <w:tcW w:w="851" w:type="dxa"/>
            <w:vMerge/>
            <w:shd w:val="clear" w:color="auto" w:fill="auto"/>
            <w:vAlign w:val="center"/>
          </w:tcPr>
          <w:p w14:paraId="6442FF63"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94C5F17"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01E8E54D"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5EB17CD5"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5D15A569" w14:textId="77777777" w:rsidTr="0084782E">
        <w:trPr>
          <w:trHeight w:val="600"/>
          <w:jc w:val="center"/>
        </w:trPr>
        <w:tc>
          <w:tcPr>
            <w:tcW w:w="851" w:type="dxa"/>
            <w:vMerge/>
            <w:shd w:val="clear" w:color="auto" w:fill="auto"/>
            <w:vAlign w:val="center"/>
          </w:tcPr>
          <w:p w14:paraId="094BAE2E"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765DB13"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599242DD"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5B1C05C1"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09 ngày</w:t>
            </w:r>
          </w:p>
        </w:tc>
      </w:tr>
      <w:tr w:rsidR="009514DA" w:rsidRPr="009514DA" w14:paraId="082455D8" w14:textId="77777777" w:rsidTr="0084782E">
        <w:trPr>
          <w:trHeight w:val="600"/>
          <w:jc w:val="center"/>
        </w:trPr>
        <w:tc>
          <w:tcPr>
            <w:tcW w:w="851" w:type="dxa"/>
            <w:vMerge/>
            <w:shd w:val="clear" w:color="auto" w:fill="auto"/>
            <w:vAlign w:val="center"/>
          </w:tcPr>
          <w:p w14:paraId="2277A75B"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35C0B59"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5D2C4580"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0673161F"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08 ngày</w:t>
            </w:r>
          </w:p>
        </w:tc>
      </w:tr>
      <w:tr w:rsidR="009514DA" w:rsidRPr="009514DA" w14:paraId="11A454FE" w14:textId="77777777" w:rsidTr="0084782E">
        <w:trPr>
          <w:trHeight w:val="600"/>
          <w:jc w:val="center"/>
        </w:trPr>
        <w:tc>
          <w:tcPr>
            <w:tcW w:w="851" w:type="dxa"/>
            <w:vMerge/>
            <w:shd w:val="clear" w:color="auto" w:fill="auto"/>
            <w:vAlign w:val="center"/>
          </w:tcPr>
          <w:p w14:paraId="74FDE3E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B1C3994"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4D9D2F0"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037DF172"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41BFC635" w14:textId="77777777" w:rsidTr="0084782E">
        <w:trPr>
          <w:trHeight w:val="600"/>
          <w:jc w:val="center"/>
        </w:trPr>
        <w:tc>
          <w:tcPr>
            <w:tcW w:w="851" w:type="dxa"/>
            <w:vMerge/>
            <w:shd w:val="clear" w:color="auto" w:fill="auto"/>
            <w:vAlign w:val="center"/>
          </w:tcPr>
          <w:p w14:paraId="685D5F0D"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1145A33"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64D5469E"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65031169"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3B8CA527" w14:textId="77777777" w:rsidTr="0084782E">
        <w:trPr>
          <w:trHeight w:val="600"/>
          <w:jc w:val="center"/>
        </w:trPr>
        <w:tc>
          <w:tcPr>
            <w:tcW w:w="851" w:type="dxa"/>
            <w:vMerge/>
            <w:shd w:val="clear" w:color="auto" w:fill="auto"/>
            <w:vAlign w:val="center"/>
          </w:tcPr>
          <w:p w14:paraId="7523A9A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4307A07"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02C6633F"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0FDA0F61"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719C479D" w14:textId="77777777" w:rsidTr="0084782E">
        <w:trPr>
          <w:trHeight w:val="600"/>
          <w:jc w:val="center"/>
        </w:trPr>
        <w:tc>
          <w:tcPr>
            <w:tcW w:w="851" w:type="dxa"/>
            <w:vMerge/>
            <w:shd w:val="clear" w:color="auto" w:fill="auto"/>
            <w:vAlign w:val="center"/>
          </w:tcPr>
          <w:p w14:paraId="1DA89A65"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837C445"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3E717205"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p w14:paraId="212FF353"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18"/>
                <w:szCs w:val="18"/>
              </w:rPr>
            </w:pPr>
            <w:r w:rsidRPr="009514DA">
              <w:rPr>
                <w:rFonts w:eastAsia="Times New Roman"/>
                <w:sz w:val="28"/>
              </w:rPr>
              <w:t>- Trường hợp hồ sơ chưa đủ theo quy định, trong thời hạn không quá 02 ngày làm việc kể từ ngày nhận được hồ sơ, Sở Giao thông vận tải phải trả lời bằng văn bản cho tổ chức, cá nhân;</w:t>
            </w:r>
          </w:p>
        </w:tc>
        <w:tc>
          <w:tcPr>
            <w:tcW w:w="1926" w:type="dxa"/>
            <w:shd w:val="clear" w:color="auto" w:fill="auto"/>
            <w:vAlign w:val="center"/>
          </w:tcPr>
          <w:p w14:paraId="479671E5"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10 ngày làm việc kể từ ngày tiếp nhận hồ sơ</w:t>
            </w:r>
          </w:p>
        </w:tc>
      </w:tr>
      <w:tr w:rsidR="009514DA" w:rsidRPr="009514DA" w14:paraId="412CE449" w14:textId="77777777" w:rsidTr="0084782E">
        <w:trPr>
          <w:jc w:val="center"/>
        </w:trPr>
        <w:tc>
          <w:tcPr>
            <w:tcW w:w="851" w:type="dxa"/>
            <w:shd w:val="clear" w:color="auto" w:fill="auto"/>
            <w:vAlign w:val="center"/>
          </w:tcPr>
          <w:p w14:paraId="137441AE"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 xml:space="preserve">Bước </w:t>
            </w:r>
            <w:r w:rsidRPr="009514DA">
              <w:rPr>
                <w:rFonts w:eastAsia="Times New Roman"/>
                <w:b/>
                <w:sz w:val="28"/>
              </w:rPr>
              <w:lastRenderedPageBreak/>
              <w:t>4</w:t>
            </w:r>
          </w:p>
        </w:tc>
        <w:tc>
          <w:tcPr>
            <w:tcW w:w="1951" w:type="dxa"/>
            <w:shd w:val="clear" w:color="auto" w:fill="auto"/>
            <w:vAlign w:val="center"/>
          </w:tcPr>
          <w:p w14:paraId="6E087C8F"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lastRenderedPageBreak/>
              <w:t xml:space="preserve">Trả kết quả giải quyết thủ </w:t>
            </w:r>
            <w:r w:rsidRPr="009514DA">
              <w:rPr>
                <w:rFonts w:eastAsia="Times New Roman"/>
                <w:b/>
                <w:sz w:val="28"/>
              </w:rPr>
              <w:lastRenderedPageBreak/>
              <w:t>tục hành chính</w:t>
            </w:r>
          </w:p>
        </w:tc>
        <w:tc>
          <w:tcPr>
            <w:tcW w:w="5829" w:type="dxa"/>
            <w:shd w:val="clear" w:color="auto" w:fill="auto"/>
            <w:vAlign w:val="center"/>
          </w:tcPr>
          <w:p w14:paraId="569F7DAC" w14:textId="77777777" w:rsidR="0084782E" w:rsidRPr="009514DA" w:rsidRDefault="0084782E" w:rsidP="0084782E">
            <w:pPr>
              <w:spacing w:before="120" w:after="120"/>
              <w:ind w:firstLine="34"/>
              <w:jc w:val="both"/>
              <w:rPr>
                <w:b/>
                <w:sz w:val="28"/>
              </w:rPr>
            </w:pPr>
            <w:r w:rsidRPr="009514DA">
              <w:rPr>
                <w:sz w:val="28"/>
              </w:rPr>
              <w:lastRenderedPageBreak/>
              <w:t xml:space="preserve">- Trong thời gian không quá 10 ngày làm việc, kể từ ngày nhận hồ sơ theo quy định, Sở Giao thông </w:t>
            </w:r>
            <w:r w:rsidRPr="009514DA">
              <w:rPr>
                <w:sz w:val="28"/>
              </w:rPr>
              <w:lastRenderedPageBreak/>
              <w:t>vận tải chủ trì phối hợp với cơ quan quản lý dạy nghề ở địa phương tổ chức kiểm tra thực tế cơ sở đào tạo, lập biên bản kiểm tra theo mẫu quy định tại Phụ lục XI kèm theo Nghị định này và cấp giấy phép đào tạo lái xe ô tô cho cơ sở đủ điều kiện. Trường hợp không cấp, phải trả lời bằng văn bản và nêu rõ lý do.</w:t>
            </w:r>
          </w:p>
          <w:p w14:paraId="3FA515E9" w14:textId="77777777" w:rsidR="0084782E" w:rsidRPr="009514DA" w:rsidRDefault="0084782E" w:rsidP="0084782E">
            <w:pPr>
              <w:spacing w:before="120" w:after="120"/>
              <w:ind w:firstLine="34"/>
              <w:jc w:val="both"/>
              <w:rPr>
                <w:rFonts w:eastAsia="Times New Roman"/>
                <w:sz w:val="24"/>
                <w:szCs w:val="24"/>
              </w:rPr>
            </w:pPr>
            <w:r w:rsidRPr="009514DA">
              <w:rPr>
                <w:sz w:val="28"/>
              </w:rPr>
              <w:t>- Trường hợp hồ sơ chưa đủ theo quy định, trong thời hạn không quá 02 ngày làm việc kể từ ngày nhận được hồ sơ, Sở Giao thông vận tải phải trả lời bằng văn bản cho tổ chức, cá nhân;</w:t>
            </w:r>
          </w:p>
        </w:tc>
        <w:tc>
          <w:tcPr>
            <w:tcW w:w="1926" w:type="dxa"/>
            <w:shd w:val="clear" w:color="auto" w:fill="auto"/>
            <w:vAlign w:val="center"/>
          </w:tcPr>
          <w:p w14:paraId="3B467119"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lastRenderedPageBreak/>
              <w:t xml:space="preserve">- Sáng: từ 07 giờ đến 11 giờ </w:t>
            </w:r>
            <w:r w:rsidRPr="009514DA">
              <w:rPr>
                <w:rFonts w:eastAsia="Times New Roman"/>
                <w:sz w:val="28"/>
              </w:rPr>
              <w:lastRenderedPageBreak/>
              <w:t>30 phút;</w:t>
            </w:r>
          </w:p>
          <w:p w14:paraId="186DA3AD"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723EA673" w14:textId="77777777" w:rsidR="0084782E" w:rsidRPr="009514DA" w:rsidRDefault="0084782E" w:rsidP="0084782E">
      <w:pPr>
        <w:widowControl w:val="0"/>
        <w:spacing w:before="80" w:after="120"/>
        <w:ind w:firstLine="709"/>
        <w:jc w:val="both"/>
        <w:rPr>
          <w:b/>
          <w:sz w:val="28"/>
        </w:rPr>
      </w:pPr>
      <w:r w:rsidRPr="009514DA">
        <w:rPr>
          <w:b/>
          <w:sz w:val="28"/>
          <w:lang w:val="en-US"/>
        </w:rPr>
        <w:lastRenderedPageBreak/>
        <w:t>7</w:t>
      </w:r>
      <w:r w:rsidRPr="009514DA">
        <w:rPr>
          <w:b/>
          <w:sz w:val="28"/>
        </w:rPr>
        <w:t>.2. Thành phần, số lượng hồ sơ:</w:t>
      </w:r>
    </w:p>
    <w:p w14:paraId="68847320"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3C417B73" w14:textId="77777777" w:rsidR="0084782E" w:rsidRPr="009514DA" w:rsidRDefault="0084782E" w:rsidP="0084782E">
      <w:pPr>
        <w:pBdr>
          <w:top w:val="nil"/>
          <w:left w:val="nil"/>
          <w:bottom w:val="nil"/>
          <w:right w:val="nil"/>
          <w:between w:val="nil"/>
        </w:pBdr>
        <w:spacing w:before="120" w:after="200" w:line="276" w:lineRule="auto"/>
        <w:ind w:firstLine="720"/>
        <w:jc w:val="both"/>
        <w:rPr>
          <w:rFonts w:eastAsia="Times New Roman"/>
          <w:sz w:val="28"/>
        </w:rPr>
      </w:pPr>
      <w:r w:rsidRPr="009514DA">
        <w:rPr>
          <w:rFonts w:eastAsia="Times New Roman"/>
          <w:sz w:val="28"/>
        </w:rPr>
        <w:t>- Văn bản kèm báo cáo đề nghị cấp giấy phép đào tạo lái xe theo mẫu quy định tại Phụ lục 10 kèm theo Nghị định này.</w:t>
      </w:r>
    </w:p>
    <w:p w14:paraId="3729C90A" w14:textId="77777777" w:rsidR="0084782E" w:rsidRPr="009514DA" w:rsidRDefault="0084782E" w:rsidP="0084782E">
      <w:pPr>
        <w:spacing w:before="120"/>
        <w:ind w:firstLine="720"/>
        <w:jc w:val="both"/>
        <w:rPr>
          <w:sz w:val="28"/>
        </w:rPr>
      </w:pPr>
      <w:r w:rsidRPr="009514DA">
        <w:rPr>
          <w:sz w:val="28"/>
        </w:rPr>
        <w:t>- Quyết định thành lập cơ sở giáo dục nghề nghiệp của cơ quan có thẩm quyền (bản sao kèm bản chính để đối chiếu hoặc bản sao có chứng thực).</w:t>
      </w:r>
    </w:p>
    <w:p w14:paraId="59124B70" w14:textId="77777777" w:rsidR="0084782E" w:rsidRPr="009514DA" w:rsidRDefault="0084782E" w:rsidP="0084782E">
      <w:pPr>
        <w:spacing w:before="120"/>
        <w:ind w:firstLine="720"/>
        <w:rPr>
          <w:sz w:val="28"/>
        </w:rPr>
      </w:pPr>
      <w:r w:rsidRPr="009514DA">
        <w:rPr>
          <w:sz w:val="28"/>
        </w:rPr>
        <w:t>- Giấy chứng nhận giáo viên dạy thực hành lái xe (bản sao kèm bản chính để đối chiếu hoặc bản sao có chứng thực);</w:t>
      </w:r>
    </w:p>
    <w:p w14:paraId="2DE4FA7B" w14:textId="77777777" w:rsidR="0084782E" w:rsidRPr="009514DA" w:rsidRDefault="0084782E" w:rsidP="0084782E">
      <w:pPr>
        <w:spacing w:before="120"/>
        <w:ind w:firstLine="720"/>
        <w:jc w:val="both"/>
        <w:rPr>
          <w:sz w:val="28"/>
        </w:rPr>
      </w:pPr>
      <w:r w:rsidRPr="009514DA">
        <w:rPr>
          <w:sz w:val="28"/>
        </w:rPr>
        <w:t>- Giấy đăng ký xe (bản sao kèm bản chính để đối chiếu hoặc bản sao có chứng thực).</w:t>
      </w:r>
    </w:p>
    <w:p w14:paraId="4469FEA6" w14:textId="77777777" w:rsidR="0084782E" w:rsidRPr="009514DA" w:rsidRDefault="0084782E" w:rsidP="0084782E">
      <w:pPr>
        <w:widowControl w:val="0"/>
        <w:spacing w:before="80" w:after="120"/>
        <w:ind w:firstLine="709"/>
        <w:jc w:val="both"/>
        <w:rPr>
          <w:sz w:val="28"/>
        </w:rPr>
      </w:pPr>
      <w:r w:rsidRPr="009514DA">
        <w:rPr>
          <w:b/>
          <w:sz w:val="28"/>
        </w:rPr>
        <w:t>b) Số lượng hồ sơ:</w:t>
      </w:r>
      <w:r w:rsidRPr="009514DA">
        <w:rPr>
          <w:sz w:val="28"/>
        </w:rPr>
        <w:t xml:space="preserve"> 01 bộ.</w:t>
      </w:r>
    </w:p>
    <w:p w14:paraId="315B0876" w14:textId="77777777" w:rsidR="0084782E" w:rsidRPr="009514DA" w:rsidRDefault="0084782E" w:rsidP="0084782E">
      <w:pPr>
        <w:widowControl w:val="0"/>
        <w:spacing w:before="60" w:after="60"/>
        <w:ind w:firstLine="709"/>
        <w:jc w:val="both"/>
        <w:rPr>
          <w:sz w:val="28"/>
        </w:rPr>
      </w:pPr>
      <w:r w:rsidRPr="009514DA">
        <w:rPr>
          <w:b/>
          <w:sz w:val="28"/>
          <w:lang w:val="en-US"/>
        </w:rPr>
        <w:t>7</w:t>
      </w:r>
      <w:r w:rsidRPr="009514DA">
        <w:rPr>
          <w:b/>
          <w:sz w:val="28"/>
        </w:rPr>
        <w:t>.3. Cơ quan thực hiện:</w:t>
      </w:r>
    </w:p>
    <w:p w14:paraId="0C606EC3"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6A85E4C9" w14:textId="77777777" w:rsidR="0084782E" w:rsidRPr="009514DA" w:rsidRDefault="0084782E" w:rsidP="0084782E">
      <w:pPr>
        <w:widowControl w:val="0"/>
        <w:spacing w:before="60" w:after="60"/>
        <w:ind w:firstLine="709"/>
        <w:jc w:val="both"/>
        <w:rPr>
          <w:sz w:val="28"/>
        </w:rPr>
      </w:pPr>
      <w:r w:rsidRPr="009514DA">
        <w:rPr>
          <w:b/>
          <w:sz w:val="28"/>
          <w:lang w:val="en-US"/>
        </w:rPr>
        <w:t>7</w:t>
      </w:r>
      <w:r w:rsidRPr="009514DA">
        <w:rPr>
          <w:b/>
          <w:sz w:val="28"/>
        </w:rPr>
        <w:t>.4. Đối tượng thực hiện thủ tục hành chính</w:t>
      </w:r>
      <w:r w:rsidRPr="009514DA">
        <w:rPr>
          <w:sz w:val="28"/>
        </w:rPr>
        <w:t>: Tổ chức, cá nhân có nhu cầu có đủ năng lực và đáp ứng điều kiện chuyên môn, chuyên ngành.</w:t>
      </w:r>
    </w:p>
    <w:p w14:paraId="2DA6EAD5" w14:textId="77777777" w:rsidR="0084782E" w:rsidRPr="009514DA" w:rsidRDefault="0084782E" w:rsidP="0084782E">
      <w:pPr>
        <w:widowControl w:val="0"/>
        <w:spacing w:before="60" w:after="60"/>
        <w:ind w:firstLine="709"/>
        <w:jc w:val="both"/>
        <w:rPr>
          <w:sz w:val="28"/>
        </w:rPr>
      </w:pPr>
      <w:r w:rsidRPr="009514DA">
        <w:rPr>
          <w:b/>
          <w:sz w:val="28"/>
          <w:lang w:val="en-US"/>
        </w:rPr>
        <w:t>7</w:t>
      </w:r>
      <w:r w:rsidRPr="009514DA">
        <w:rPr>
          <w:b/>
          <w:sz w:val="28"/>
        </w:rPr>
        <w:t>.5. Kết quả thực hiện thủ tục hành chính</w:t>
      </w:r>
      <w:r w:rsidRPr="009514DA">
        <w:rPr>
          <w:sz w:val="28"/>
        </w:rPr>
        <w:t xml:space="preserve">: </w:t>
      </w:r>
    </w:p>
    <w:p w14:paraId="778BB1DC" w14:textId="77777777" w:rsidR="0084782E" w:rsidRPr="009514DA" w:rsidRDefault="0084782E" w:rsidP="0084782E">
      <w:pPr>
        <w:widowControl w:val="0"/>
        <w:spacing w:before="60" w:after="60"/>
        <w:ind w:firstLine="709"/>
        <w:jc w:val="both"/>
        <w:rPr>
          <w:sz w:val="28"/>
        </w:rPr>
      </w:pPr>
      <w:r w:rsidRPr="009514DA">
        <w:rPr>
          <w:sz w:val="28"/>
        </w:rPr>
        <w:t>Giấy phép đào tạo lái xe ô tô</w:t>
      </w:r>
    </w:p>
    <w:p w14:paraId="453345E0" w14:textId="77777777" w:rsidR="0084782E" w:rsidRPr="009514DA" w:rsidRDefault="0084782E" w:rsidP="0084782E">
      <w:pPr>
        <w:widowControl w:val="0"/>
        <w:spacing w:before="60" w:after="60"/>
        <w:ind w:firstLine="709"/>
        <w:jc w:val="both"/>
        <w:rPr>
          <w:sz w:val="28"/>
        </w:rPr>
      </w:pPr>
      <w:r w:rsidRPr="009514DA">
        <w:rPr>
          <w:b/>
          <w:sz w:val="28"/>
          <w:lang w:val="en-US"/>
        </w:rPr>
        <w:t>7</w:t>
      </w:r>
      <w:r w:rsidRPr="009514DA">
        <w:rPr>
          <w:b/>
          <w:sz w:val="28"/>
        </w:rPr>
        <w:t>.6. Lệ phí:</w:t>
      </w:r>
      <w:r w:rsidRPr="009514DA">
        <w:rPr>
          <w:sz w:val="28"/>
        </w:rPr>
        <w:t xml:space="preserve"> Không có</w:t>
      </w:r>
    </w:p>
    <w:p w14:paraId="5B0C6D14" w14:textId="77777777" w:rsidR="0084782E" w:rsidRPr="009514DA" w:rsidRDefault="0084782E" w:rsidP="0084782E">
      <w:pPr>
        <w:widowControl w:val="0"/>
        <w:spacing w:before="60" w:after="60"/>
        <w:ind w:firstLine="709"/>
        <w:jc w:val="both"/>
        <w:rPr>
          <w:sz w:val="28"/>
        </w:rPr>
      </w:pPr>
      <w:r w:rsidRPr="009514DA">
        <w:rPr>
          <w:b/>
          <w:sz w:val="28"/>
        </w:rPr>
        <w:t>1.7. Tên mẫu đơn, mẫu tờ khai:</w:t>
      </w:r>
    </w:p>
    <w:p w14:paraId="06C175C8" w14:textId="77777777" w:rsidR="0084782E" w:rsidRPr="009514DA" w:rsidRDefault="0084782E" w:rsidP="0084782E">
      <w:pPr>
        <w:widowControl w:val="0"/>
        <w:spacing w:before="60" w:after="60"/>
        <w:ind w:firstLine="709"/>
        <w:jc w:val="both"/>
        <w:rPr>
          <w:sz w:val="28"/>
        </w:rPr>
      </w:pPr>
      <w:r w:rsidRPr="009514DA">
        <w:rPr>
          <w:sz w:val="28"/>
        </w:rPr>
        <w:t>Công văn kèm báo cáo đề nghị cấp giấy phép đào tạo lái xe theo mẫu Phụ lục 10 (</w:t>
      </w:r>
      <w:r w:rsidRPr="009514DA">
        <w:rPr>
          <w:i/>
          <w:sz w:val="28"/>
        </w:rPr>
        <w:t>Kèm theo Nghị định số: 65/2016/NĐ-CP ngày 01 tháng 7 năm 2016)</w:t>
      </w:r>
      <w:r w:rsidRPr="009514DA">
        <w:rPr>
          <w:sz w:val="28"/>
        </w:rPr>
        <w:t>.</w:t>
      </w:r>
    </w:p>
    <w:p w14:paraId="46D02125" w14:textId="77777777" w:rsidR="0084782E" w:rsidRPr="009514DA" w:rsidRDefault="0084782E" w:rsidP="0084782E">
      <w:pPr>
        <w:widowControl w:val="0"/>
        <w:spacing w:before="60" w:after="60"/>
        <w:ind w:firstLine="709"/>
        <w:jc w:val="both"/>
        <w:rPr>
          <w:b/>
          <w:sz w:val="28"/>
        </w:rPr>
      </w:pPr>
      <w:r w:rsidRPr="009514DA">
        <w:rPr>
          <w:b/>
          <w:sz w:val="28"/>
          <w:lang w:val="en-US"/>
        </w:rPr>
        <w:t>7</w:t>
      </w:r>
      <w:r w:rsidRPr="009514DA">
        <w:rPr>
          <w:b/>
          <w:sz w:val="28"/>
        </w:rPr>
        <w:t xml:space="preserve">.8. Yêu cầu, điều kiện thực hiện thủ tục: </w:t>
      </w:r>
    </w:p>
    <w:p w14:paraId="399457B7" w14:textId="77777777" w:rsidR="0084782E" w:rsidRPr="009514DA" w:rsidRDefault="0084782E" w:rsidP="0084782E">
      <w:pPr>
        <w:widowControl w:val="0"/>
        <w:spacing w:before="60" w:after="60"/>
        <w:ind w:firstLine="709"/>
        <w:jc w:val="both"/>
        <w:rPr>
          <w:sz w:val="28"/>
        </w:rPr>
      </w:pPr>
      <w:r w:rsidRPr="009514DA">
        <w:rPr>
          <w:sz w:val="28"/>
        </w:rPr>
        <w:t>- Là cơ sở giáo dục nghề nghiệp được thành lập theo quy định của pháp luật.</w:t>
      </w:r>
    </w:p>
    <w:p w14:paraId="0AF5E811" w14:textId="77777777" w:rsidR="0084782E" w:rsidRPr="009514DA" w:rsidRDefault="0084782E" w:rsidP="0084782E">
      <w:pPr>
        <w:widowControl w:val="0"/>
        <w:spacing w:before="60" w:after="60"/>
        <w:ind w:firstLine="709"/>
        <w:jc w:val="both"/>
        <w:rPr>
          <w:sz w:val="28"/>
        </w:rPr>
      </w:pPr>
      <w:r w:rsidRPr="009514DA">
        <w:rPr>
          <w:b/>
          <w:sz w:val="28"/>
          <w:lang w:val="en-US"/>
        </w:rPr>
        <w:t>7</w:t>
      </w:r>
      <w:r w:rsidRPr="009514DA">
        <w:rPr>
          <w:b/>
          <w:sz w:val="28"/>
        </w:rPr>
        <w:t xml:space="preserve">.9. Căn cứ pháp lý của thủ tục hành chính: </w:t>
      </w:r>
    </w:p>
    <w:p w14:paraId="16D48CD3"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732B3A6A" w14:textId="77777777" w:rsidR="0084782E" w:rsidRPr="009514DA" w:rsidRDefault="0084782E" w:rsidP="0084782E">
      <w:pPr>
        <w:tabs>
          <w:tab w:val="left" w:pos="257"/>
        </w:tabs>
        <w:spacing w:before="120"/>
        <w:ind w:left="126" w:firstLine="720"/>
        <w:jc w:val="both"/>
        <w:rPr>
          <w:sz w:val="28"/>
        </w:rPr>
      </w:pPr>
      <w:r w:rsidRPr="009514DA">
        <w:rPr>
          <w:sz w:val="28"/>
        </w:rPr>
        <w:t xml:space="preserve">- Nghị định số 138/2018/NĐ-CP ngày 08 tháng 10 năm 2018 của Chính phủ sửa đổi, bổ sung một số điều của Nghị định số 65/2016/NĐ-CP ngày 01 tháng 7 năm 2016 </w:t>
      </w:r>
      <w:r w:rsidRPr="009514DA">
        <w:rPr>
          <w:sz w:val="28"/>
        </w:rPr>
        <w:lastRenderedPageBreak/>
        <w:t>của Chính phủ quy định về điều kiện kinh doanh dịch vụ đào tạo lái xe ô tô và dịch vụ sát hạch lái xe.</w:t>
      </w:r>
    </w:p>
    <w:p w14:paraId="5C6CE473"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13, Điều 14 Nghị định số 65/2016/NĐ-CP ngày 01 tháng 7 năm 2016 của Chính phủ quy định về điều kiện kinh doanh dịch vụ đào tạo lái xe ô tô và dịch vụ sát hạch lái xe.</w:t>
      </w:r>
    </w:p>
    <w:p w14:paraId="5884F800"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002B0B3E" w14:textId="77777777" w:rsidR="0084782E" w:rsidRPr="009514DA" w:rsidRDefault="0084782E" w:rsidP="0084782E">
      <w:pPr>
        <w:spacing w:before="60" w:after="60"/>
        <w:ind w:firstLine="709"/>
        <w:jc w:val="both"/>
        <w:rPr>
          <w:b/>
          <w:sz w:val="28"/>
        </w:rPr>
      </w:pPr>
      <w:r w:rsidRPr="009514DA">
        <w:rPr>
          <w:b/>
          <w:sz w:val="28"/>
          <w:lang w:val="en-US"/>
        </w:rPr>
        <w:t>7</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2235A18A"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0E5B0AF0"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55BF629E"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2A372FE8" w14:textId="77777777" w:rsidR="0084782E" w:rsidRPr="009514DA" w:rsidRDefault="0084782E" w:rsidP="0084782E">
            <w:pPr>
              <w:jc w:val="center"/>
              <w:rPr>
                <w:b/>
                <w:sz w:val="28"/>
              </w:rPr>
            </w:pPr>
            <w:r w:rsidRPr="009514DA">
              <w:rPr>
                <w:b/>
                <w:sz w:val="28"/>
              </w:rPr>
              <w:t>Thời gian lưu</w:t>
            </w:r>
          </w:p>
        </w:tc>
      </w:tr>
      <w:tr w:rsidR="009514DA" w:rsidRPr="009514DA" w14:paraId="4DB0ED84"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7E82DED4"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7</w:t>
            </w:r>
            <w:r w:rsidRPr="009514DA">
              <w:rPr>
                <w:sz w:val="28"/>
              </w:rPr>
              <w:t>.2;</w:t>
            </w:r>
          </w:p>
          <w:p w14:paraId="7DAB77F4"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3625BF1B" w14:textId="77777777" w:rsidR="0084782E" w:rsidRPr="009514DA" w:rsidRDefault="0084782E" w:rsidP="0084782E">
            <w:pPr>
              <w:spacing w:before="60" w:after="60"/>
              <w:jc w:val="both"/>
              <w:rPr>
                <w:sz w:val="28"/>
              </w:rPr>
            </w:pPr>
            <w:r w:rsidRPr="009514DA">
              <w:rPr>
                <w:sz w:val="28"/>
              </w:rPr>
              <w:t>- Hồ sơ thẩm định (nếu có)</w:t>
            </w:r>
          </w:p>
          <w:p w14:paraId="61214533"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54689FED"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4CCC1E3D"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03454A90"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1794B540" w14:textId="77777777" w:rsidR="0084782E" w:rsidRPr="009514DA" w:rsidRDefault="0084782E" w:rsidP="0084782E">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3EFA18FD"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1B9D795B"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144A3A20" w14:textId="77777777" w:rsidR="0084782E" w:rsidRPr="009514DA" w:rsidRDefault="0084782E" w:rsidP="0084782E">
      <w:pPr>
        <w:widowControl w:val="0"/>
        <w:spacing w:before="80" w:after="120"/>
        <w:ind w:firstLine="709"/>
        <w:jc w:val="both"/>
        <w:rPr>
          <w:b/>
        </w:rPr>
      </w:pPr>
      <w:r w:rsidRPr="009514DA">
        <w:rPr>
          <w:b/>
          <w:sz w:val="28"/>
        </w:rPr>
        <w:t xml:space="preserve">Ghi chú: Thủ tục hành chính này được sửa đổi các biểu mẫu theo quy định tại </w:t>
      </w:r>
      <w:r w:rsidRPr="009514DA">
        <w:rPr>
          <w:sz w:val="28"/>
        </w:rPr>
        <w:t>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7EA49FDC" w14:textId="77777777" w:rsidR="0084782E" w:rsidRPr="009514DA" w:rsidRDefault="0084782E" w:rsidP="0084782E">
      <w:pPr>
        <w:spacing w:before="120"/>
        <w:jc w:val="center"/>
        <w:rPr>
          <w:b/>
        </w:rPr>
      </w:pPr>
      <w:r w:rsidRPr="009514DA">
        <w:rPr>
          <w:b/>
        </w:rPr>
        <w:t>PHỤ LỤC X</w:t>
      </w:r>
    </w:p>
    <w:p w14:paraId="0C95C1A5" w14:textId="77777777" w:rsidR="0084782E" w:rsidRPr="009514DA" w:rsidRDefault="0084782E" w:rsidP="0084782E">
      <w:pPr>
        <w:spacing w:before="120"/>
        <w:jc w:val="center"/>
      </w:pPr>
      <w:r w:rsidRPr="009514DA">
        <w:t>MẪU BÁO CÁO ĐỀ NGHỊ CẤP GIẤY PHÉP ĐÀO TẠO LÁI XE</w:t>
      </w:r>
      <w:r w:rsidRPr="009514DA">
        <w:br/>
        <w:t>(</w:t>
      </w:r>
      <w:r w:rsidRPr="009514DA">
        <w:rPr>
          <w:i/>
        </w:rPr>
        <w:t>Kèm theo Nghị định số: 65/2016/NĐ-CP ngày 01 tháng 7 năm 2016)</w:t>
      </w:r>
    </w:p>
    <w:tbl>
      <w:tblPr>
        <w:tblW w:w="8856" w:type="dxa"/>
        <w:tblLayout w:type="fixed"/>
        <w:tblLook w:val="0000" w:firstRow="0" w:lastRow="0" w:firstColumn="0" w:lastColumn="0" w:noHBand="0" w:noVBand="0"/>
      </w:tblPr>
      <w:tblGrid>
        <w:gridCol w:w="3348"/>
        <w:gridCol w:w="5508"/>
      </w:tblGrid>
      <w:tr w:rsidR="0084782E" w:rsidRPr="009514DA" w14:paraId="4626F8A6" w14:textId="77777777" w:rsidTr="0084782E">
        <w:tc>
          <w:tcPr>
            <w:tcW w:w="3348" w:type="dxa"/>
          </w:tcPr>
          <w:p w14:paraId="6832A131" w14:textId="77777777" w:rsidR="0084782E" w:rsidRPr="009514DA" w:rsidRDefault="0084782E" w:rsidP="0084782E">
            <w:pPr>
              <w:spacing w:before="120"/>
              <w:jc w:val="center"/>
              <w:rPr>
                <w:b/>
              </w:rPr>
            </w:pPr>
            <w:r w:rsidRPr="009514DA">
              <w:t>CƠ QUAN CHỦ QUẢN</w:t>
            </w:r>
            <w:r w:rsidRPr="009514DA">
              <w:br/>
            </w:r>
            <w:r w:rsidRPr="009514DA">
              <w:rPr>
                <w:b/>
              </w:rPr>
              <w:t>CƠ SỞ ĐÀO TẠO</w:t>
            </w:r>
            <w:r w:rsidRPr="009514DA">
              <w:rPr>
                <w:b/>
              </w:rPr>
              <w:br/>
              <w:t>-------</w:t>
            </w:r>
          </w:p>
        </w:tc>
        <w:tc>
          <w:tcPr>
            <w:tcW w:w="5508" w:type="dxa"/>
          </w:tcPr>
          <w:p w14:paraId="795ED53A" w14:textId="77777777" w:rsidR="0084782E" w:rsidRPr="009514DA" w:rsidRDefault="0084782E" w:rsidP="0084782E">
            <w:pPr>
              <w:spacing w:before="120"/>
              <w:jc w:val="center"/>
            </w:pPr>
            <w:r w:rsidRPr="009514DA">
              <w:rPr>
                <w:b/>
              </w:rPr>
              <w:t>CỘNG HÒA XÃ HỘI CHỦ NGHĨA VIỆT NAM</w:t>
            </w:r>
            <w:r w:rsidRPr="009514DA">
              <w:rPr>
                <w:b/>
              </w:rPr>
              <w:br/>
              <w:t xml:space="preserve">Độc lập - Tự do - Hạnh phúc </w:t>
            </w:r>
            <w:r w:rsidRPr="009514DA">
              <w:rPr>
                <w:b/>
              </w:rPr>
              <w:br/>
              <w:t>---------------</w:t>
            </w:r>
          </w:p>
        </w:tc>
      </w:tr>
    </w:tbl>
    <w:p w14:paraId="601DC567" w14:textId="77777777" w:rsidR="0084782E" w:rsidRPr="009514DA" w:rsidRDefault="0084782E" w:rsidP="0084782E">
      <w:pPr>
        <w:spacing w:before="120"/>
      </w:pPr>
    </w:p>
    <w:p w14:paraId="712AFD19" w14:textId="77777777" w:rsidR="0084782E" w:rsidRPr="009514DA" w:rsidRDefault="0084782E" w:rsidP="0084782E">
      <w:pPr>
        <w:spacing w:before="120"/>
        <w:jc w:val="center"/>
        <w:rPr>
          <w:b/>
        </w:rPr>
      </w:pPr>
      <w:r w:rsidRPr="009514DA">
        <w:rPr>
          <w:b/>
        </w:rPr>
        <w:t>BÁO CÁO ĐỀ NGHỊ</w:t>
      </w:r>
      <w:r w:rsidRPr="009514DA">
        <w:rPr>
          <w:b/>
        </w:rPr>
        <w:br/>
        <w:t>CẤP GIẤY PHÉP ĐÀO TẠO LÁI XE</w:t>
      </w:r>
    </w:p>
    <w:p w14:paraId="193C8B84" w14:textId="77777777" w:rsidR="0084782E" w:rsidRPr="009514DA" w:rsidRDefault="0084782E" w:rsidP="0084782E">
      <w:pPr>
        <w:spacing w:before="120"/>
        <w:rPr>
          <w:b/>
        </w:rPr>
      </w:pPr>
      <w:r w:rsidRPr="009514DA">
        <w:rPr>
          <w:b/>
        </w:rPr>
        <w:t>I. GIỚI THIỆU CHUNG</w:t>
      </w:r>
    </w:p>
    <w:p w14:paraId="42C0FBED" w14:textId="77777777" w:rsidR="0084782E" w:rsidRPr="009514DA" w:rsidRDefault="0084782E" w:rsidP="0084782E">
      <w:pPr>
        <w:spacing w:before="120"/>
      </w:pPr>
      <w:r w:rsidRPr="009514DA">
        <w:t>1. Tên cơ sở đào tạo (Trường hoặc Trung tâm):</w:t>
      </w:r>
    </w:p>
    <w:p w14:paraId="008D9D0D" w14:textId="77777777" w:rsidR="0084782E" w:rsidRPr="009514DA" w:rsidRDefault="0084782E" w:rsidP="0084782E">
      <w:pPr>
        <w:spacing w:before="120"/>
      </w:pPr>
      <w:r w:rsidRPr="009514DA">
        <w:t>Hiệu trưởng, Phó Hiệu trưởng (Giám đốc, Phó Giám đốc), các phòng ban: ………………………</w:t>
      </w:r>
    </w:p>
    <w:p w14:paraId="53CEA90E" w14:textId="77777777" w:rsidR="0084782E" w:rsidRPr="009514DA" w:rsidRDefault="0084782E" w:rsidP="0084782E">
      <w:pPr>
        <w:spacing w:before="120"/>
      </w:pPr>
      <w:r w:rsidRPr="009514DA">
        <w:t>Địa chỉ liên lạc: …………………………………………………………………………………………</w:t>
      </w:r>
    </w:p>
    <w:p w14:paraId="3A3853CE" w14:textId="77777777" w:rsidR="0084782E" w:rsidRPr="009514DA" w:rsidRDefault="0084782E" w:rsidP="0084782E">
      <w:pPr>
        <w:spacing w:before="120"/>
        <w:rPr>
          <w:sz w:val="14"/>
          <w:szCs w:val="14"/>
        </w:rPr>
      </w:pPr>
      <w:r w:rsidRPr="009514DA">
        <w:t>…………………………………………………………………………………………………………….</w:t>
      </w:r>
    </w:p>
    <w:p w14:paraId="1DF3E359" w14:textId="77777777" w:rsidR="0084782E" w:rsidRPr="009514DA" w:rsidRDefault="0084782E" w:rsidP="0084782E">
      <w:pPr>
        <w:spacing w:before="120"/>
      </w:pPr>
      <w:r w:rsidRPr="009514DA">
        <w:t>Điện thoại: ……………………………….. Fax:……………………………………………………….</w:t>
      </w:r>
    </w:p>
    <w:p w14:paraId="30659B2F" w14:textId="77777777" w:rsidR="0084782E" w:rsidRPr="009514DA" w:rsidRDefault="0084782E" w:rsidP="0084782E">
      <w:pPr>
        <w:spacing w:before="120"/>
      </w:pPr>
      <w:r w:rsidRPr="009514DA">
        <w:t>2. Cơ quan quản lý cấp trên trực tiếp: …………………………………………………………………</w:t>
      </w:r>
    </w:p>
    <w:p w14:paraId="44FF2959" w14:textId="77777777" w:rsidR="0084782E" w:rsidRPr="009514DA" w:rsidRDefault="0084782E" w:rsidP="0084782E">
      <w:pPr>
        <w:spacing w:before="120"/>
      </w:pPr>
      <w:r w:rsidRPr="009514DA">
        <w:t>3. Quyết định thành lập số ……… ngày …../ ……/ …… của ……………………………………..</w:t>
      </w:r>
    </w:p>
    <w:p w14:paraId="0BE21BEB" w14:textId="77777777" w:rsidR="0084782E" w:rsidRPr="009514DA" w:rsidRDefault="0084782E" w:rsidP="0084782E">
      <w:pPr>
        <w:spacing w:before="120"/>
      </w:pPr>
      <w:r w:rsidRPr="009514DA">
        <w:lastRenderedPageBreak/>
        <w:t>4. Giới thiệu tóm tắt cơ sở, các nghề đào tạo, quy mô đào tạo/năm.</w:t>
      </w:r>
    </w:p>
    <w:p w14:paraId="7C55BF03" w14:textId="77777777" w:rsidR="0084782E" w:rsidRPr="009514DA" w:rsidRDefault="0084782E" w:rsidP="0084782E">
      <w:pPr>
        <w:spacing w:before="120"/>
        <w:rPr>
          <w:b/>
        </w:rPr>
      </w:pPr>
      <w:r w:rsidRPr="009514DA">
        <w:rPr>
          <w:b/>
        </w:rPr>
        <w:t>II. BÁO CÁO VỀ ĐÀO TẠO LÁI XE</w:t>
      </w:r>
    </w:p>
    <w:p w14:paraId="008DE296" w14:textId="77777777" w:rsidR="0084782E" w:rsidRPr="009514DA" w:rsidRDefault="0084782E" w:rsidP="0084782E">
      <w:pPr>
        <w:spacing w:before="120"/>
      </w:pPr>
      <w:r w:rsidRPr="009514DA">
        <w:t>1. Đào tạo lái xe từ năm ………. loại xe (xe con, xe tải ….. tấn, xe khách, xe kéo rơ moóc...) theo văn bản số ….. ngày …./ …../ ….. của………………..</w:t>
      </w:r>
    </w:p>
    <w:p w14:paraId="5E3A37C8" w14:textId="77777777" w:rsidR="0084782E" w:rsidRPr="009514DA" w:rsidRDefault="0084782E" w:rsidP="0084782E">
      <w:pPr>
        <w:spacing w:before="120"/>
      </w:pPr>
      <w:r w:rsidRPr="009514DA">
        <w:t>Từ khi thành lập đến nay đã đào tạo được …….. học sinh, lái xe loại ……….</w:t>
      </w:r>
    </w:p>
    <w:p w14:paraId="7A7AE2B3" w14:textId="77777777" w:rsidR="0084782E" w:rsidRPr="009514DA" w:rsidRDefault="0084782E" w:rsidP="0084782E">
      <w:pPr>
        <w:spacing w:before="120"/>
      </w:pPr>
      <w:r w:rsidRPr="009514DA">
        <w:t>2. Hiện nay đào tạo lái xe loại ……, thời gian đào tạo …… tháng (đối với từng loại, số học sinh mỗi loại).</w:t>
      </w:r>
    </w:p>
    <w:p w14:paraId="5757D9AC" w14:textId="77777777" w:rsidR="0084782E" w:rsidRPr="009514DA" w:rsidRDefault="0084782E" w:rsidP="0084782E">
      <w:pPr>
        <w:spacing w:before="120"/>
        <w:rPr>
          <w:i/>
        </w:rPr>
      </w:pPr>
      <w:r w:rsidRPr="009514DA">
        <w:rPr>
          <w:i/>
        </w:rPr>
        <w:t>(Trường hợp chưa đào tạo không nêu các điểm 1, 2 phần II)</w:t>
      </w:r>
    </w:p>
    <w:p w14:paraId="60468402" w14:textId="77777777" w:rsidR="0084782E" w:rsidRPr="009514DA" w:rsidRDefault="0084782E" w:rsidP="0084782E">
      <w:pPr>
        <w:spacing w:before="120"/>
      </w:pPr>
      <w:r w:rsidRPr="009514DA">
        <w:t>3. Tổng số phòng học hiện có, số phòng học chuyên môn, diện tích (m</w:t>
      </w:r>
      <w:r w:rsidRPr="009514DA">
        <w:rPr>
          <w:vertAlign w:val="superscript"/>
        </w:rPr>
        <w:t>2</w:t>
      </w:r>
      <w:r w:rsidRPr="009514DA">
        <w:t>), đủ hay thiếu phòng học.</w:t>
      </w:r>
    </w:p>
    <w:p w14:paraId="0C43297B" w14:textId="77777777" w:rsidR="0084782E" w:rsidRPr="009514DA" w:rsidRDefault="0084782E" w:rsidP="0084782E">
      <w:pPr>
        <w:spacing w:before="120"/>
      </w:pPr>
      <w:r w:rsidRPr="009514DA">
        <w:t>Đánh giá cụ thể từng phòng học chuyên môn và các thiết bị dạy học: cabin, mô hình vật thực, phim, đèn chiếu hoặc thiết bị, dụng cụ tháo lắp.... (đối chiếu với quy định để báo cáo); chất lượng từng phòng học.</w:t>
      </w:r>
    </w:p>
    <w:p w14:paraId="079B049E" w14:textId="77777777" w:rsidR="0084782E" w:rsidRPr="009514DA" w:rsidRDefault="0084782E" w:rsidP="0084782E">
      <w:pPr>
        <w:spacing w:before="120"/>
      </w:pPr>
      <w:r w:rsidRPr="009514DA">
        <w:t>4. Mục tiêu, kế hoạch giảng dạy và từng mục: giáo trình, giáo án, hệ thống bài ôn luyện và thiết bị kiểm tra (thống kê và trình bày hiện vật).</w:t>
      </w:r>
    </w:p>
    <w:p w14:paraId="610CC5F6" w14:textId="77777777" w:rsidR="0084782E" w:rsidRPr="009514DA" w:rsidRDefault="0084782E" w:rsidP="0084782E">
      <w:pPr>
        <w:spacing w:before="120"/>
      </w:pPr>
      <w:r w:rsidRPr="009514DA">
        <w:t>5. Đội ngũ giáo viên</w:t>
      </w:r>
    </w:p>
    <w:p w14:paraId="421360C8" w14:textId="77777777" w:rsidR="0084782E" w:rsidRPr="009514DA" w:rsidRDefault="0084782E" w:rsidP="0084782E">
      <w:pPr>
        <w:spacing w:before="120"/>
      </w:pPr>
      <w:r w:rsidRPr="009514DA">
        <w:t>- Số lượng giáo viên dạy lý thuyết: ………………………………………………………..</w:t>
      </w:r>
    </w:p>
    <w:p w14:paraId="7C74C081" w14:textId="77777777" w:rsidR="0084782E" w:rsidRPr="009514DA" w:rsidRDefault="0084782E" w:rsidP="0084782E">
      <w:pPr>
        <w:spacing w:before="120"/>
      </w:pPr>
      <w:r w:rsidRPr="009514DA">
        <w:t>- Số giáo lượng viên dạy thực hành: ……………………………………………..</w:t>
      </w:r>
    </w:p>
    <w:p w14:paraId="260A0BA0" w14:textId="77777777" w:rsidR="0084782E" w:rsidRPr="009514DA" w:rsidRDefault="0084782E" w:rsidP="0084782E">
      <w:pPr>
        <w:spacing w:before="120"/>
        <w:jc w:val="center"/>
        <w:rPr>
          <w:b/>
        </w:rPr>
      </w:pPr>
      <w:r w:rsidRPr="009514DA">
        <w:rPr>
          <w:b/>
        </w:rPr>
        <w:t>DANH SÁCH TRÍCH NGANG GIÁO VIÊN DẠY THỰC HÀNH (hoặc LÝ THUYẾT) LÁI XE</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98"/>
        <w:gridCol w:w="721"/>
        <w:gridCol w:w="789"/>
        <w:gridCol w:w="622"/>
        <w:gridCol w:w="665"/>
        <w:gridCol w:w="575"/>
        <w:gridCol w:w="912"/>
        <w:gridCol w:w="725"/>
        <w:gridCol w:w="699"/>
        <w:gridCol w:w="710"/>
        <w:gridCol w:w="733"/>
        <w:gridCol w:w="710"/>
        <w:gridCol w:w="543"/>
      </w:tblGrid>
      <w:tr w:rsidR="009514DA" w:rsidRPr="009514DA" w14:paraId="74778D0F" w14:textId="77777777" w:rsidTr="0084782E">
        <w:tc>
          <w:tcPr>
            <w:tcW w:w="466" w:type="dxa"/>
            <w:vMerge w:val="restart"/>
            <w:shd w:val="clear" w:color="auto" w:fill="auto"/>
            <w:vAlign w:val="center"/>
          </w:tcPr>
          <w:p w14:paraId="6A6CCF37" w14:textId="77777777" w:rsidR="0084782E" w:rsidRPr="009514DA" w:rsidRDefault="0084782E" w:rsidP="0084782E">
            <w:pPr>
              <w:spacing w:before="120"/>
              <w:jc w:val="center"/>
              <w:rPr>
                <w:b/>
              </w:rPr>
            </w:pPr>
            <w:r w:rsidRPr="009514DA">
              <w:rPr>
                <w:b/>
              </w:rPr>
              <w:t>Số TT</w:t>
            </w:r>
          </w:p>
        </w:tc>
        <w:tc>
          <w:tcPr>
            <w:tcW w:w="498" w:type="dxa"/>
            <w:vMerge w:val="restart"/>
            <w:shd w:val="clear" w:color="auto" w:fill="auto"/>
            <w:vAlign w:val="center"/>
          </w:tcPr>
          <w:p w14:paraId="6B5665DE" w14:textId="77777777" w:rsidR="0084782E" w:rsidRPr="009514DA" w:rsidRDefault="0084782E" w:rsidP="0084782E">
            <w:pPr>
              <w:spacing w:before="120"/>
              <w:jc w:val="center"/>
              <w:rPr>
                <w:b/>
              </w:rPr>
            </w:pPr>
            <w:r w:rsidRPr="009514DA">
              <w:rPr>
                <w:b/>
              </w:rPr>
              <w:t>Họ và tên</w:t>
            </w:r>
          </w:p>
        </w:tc>
        <w:tc>
          <w:tcPr>
            <w:tcW w:w="721" w:type="dxa"/>
            <w:vMerge w:val="restart"/>
            <w:shd w:val="clear" w:color="auto" w:fill="auto"/>
            <w:vAlign w:val="center"/>
          </w:tcPr>
          <w:p w14:paraId="6C8EDD46" w14:textId="77777777" w:rsidR="0084782E" w:rsidRPr="009514DA" w:rsidRDefault="0084782E" w:rsidP="0084782E">
            <w:pPr>
              <w:spacing w:before="120"/>
              <w:jc w:val="center"/>
              <w:rPr>
                <w:b/>
              </w:rPr>
            </w:pPr>
            <w:r w:rsidRPr="009514DA">
              <w:rPr>
                <w:b/>
              </w:rPr>
              <w:t>Ngày tháng năm sinh</w:t>
            </w:r>
          </w:p>
        </w:tc>
        <w:tc>
          <w:tcPr>
            <w:tcW w:w="789" w:type="dxa"/>
            <w:vMerge w:val="restart"/>
            <w:shd w:val="clear" w:color="auto" w:fill="auto"/>
            <w:vAlign w:val="center"/>
          </w:tcPr>
          <w:p w14:paraId="3FCBA85C" w14:textId="77777777" w:rsidR="0084782E" w:rsidRPr="009514DA" w:rsidRDefault="0084782E" w:rsidP="0084782E">
            <w:pPr>
              <w:spacing w:before="120"/>
              <w:jc w:val="center"/>
              <w:rPr>
                <w:b/>
              </w:rPr>
            </w:pPr>
            <w:r w:rsidRPr="009514DA">
              <w:rPr>
                <w:b/>
              </w:rPr>
              <w:t>Số giấy chứng minh nhân dân</w:t>
            </w:r>
          </w:p>
        </w:tc>
        <w:tc>
          <w:tcPr>
            <w:tcW w:w="1287" w:type="dxa"/>
            <w:gridSpan w:val="2"/>
            <w:shd w:val="clear" w:color="auto" w:fill="auto"/>
            <w:vAlign w:val="center"/>
          </w:tcPr>
          <w:p w14:paraId="0306BADA" w14:textId="77777777" w:rsidR="0084782E" w:rsidRPr="009514DA" w:rsidRDefault="0084782E" w:rsidP="0084782E">
            <w:pPr>
              <w:spacing w:before="120"/>
              <w:jc w:val="center"/>
              <w:rPr>
                <w:b/>
              </w:rPr>
            </w:pPr>
            <w:r w:rsidRPr="009514DA">
              <w:rPr>
                <w:b/>
              </w:rPr>
              <w:t>Hình thức tuyển dụng</w:t>
            </w:r>
          </w:p>
        </w:tc>
        <w:tc>
          <w:tcPr>
            <w:tcW w:w="2212" w:type="dxa"/>
            <w:gridSpan w:val="3"/>
            <w:shd w:val="clear" w:color="auto" w:fill="auto"/>
            <w:vAlign w:val="center"/>
          </w:tcPr>
          <w:p w14:paraId="343AE01D" w14:textId="77777777" w:rsidR="0084782E" w:rsidRPr="009514DA" w:rsidRDefault="0084782E" w:rsidP="0084782E">
            <w:pPr>
              <w:spacing w:before="120"/>
              <w:jc w:val="center"/>
              <w:rPr>
                <w:b/>
              </w:rPr>
            </w:pPr>
            <w:r w:rsidRPr="009514DA">
              <w:rPr>
                <w:b/>
              </w:rPr>
              <w:t>Trình độ</w:t>
            </w:r>
          </w:p>
        </w:tc>
        <w:tc>
          <w:tcPr>
            <w:tcW w:w="699" w:type="dxa"/>
            <w:vMerge w:val="restart"/>
            <w:shd w:val="clear" w:color="auto" w:fill="auto"/>
            <w:vAlign w:val="center"/>
          </w:tcPr>
          <w:p w14:paraId="51B484BD" w14:textId="77777777" w:rsidR="0084782E" w:rsidRPr="009514DA" w:rsidRDefault="0084782E" w:rsidP="0084782E">
            <w:pPr>
              <w:spacing w:before="120"/>
              <w:jc w:val="center"/>
              <w:rPr>
                <w:b/>
              </w:rPr>
            </w:pPr>
            <w:r w:rsidRPr="009514DA">
              <w:rPr>
                <w:b/>
              </w:rPr>
              <w:t>Hạng giấy phép lái xe</w:t>
            </w:r>
          </w:p>
        </w:tc>
        <w:tc>
          <w:tcPr>
            <w:tcW w:w="710" w:type="dxa"/>
            <w:vMerge w:val="restart"/>
            <w:shd w:val="clear" w:color="auto" w:fill="auto"/>
            <w:vAlign w:val="center"/>
          </w:tcPr>
          <w:p w14:paraId="15552D17" w14:textId="77777777" w:rsidR="0084782E" w:rsidRPr="009514DA" w:rsidRDefault="0084782E" w:rsidP="0084782E">
            <w:pPr>
              <w:spacing w:before="120"/>
              <w:jc w:val="center"/>
              <w:rPr>
                <w:b/>
              </w:rPr>
            </w:pPr>
            <w:r w:rsidRPr="009514DA">
              <w:rPr>
                <w:b/>
              </w:rPr>
              <w:t>Ngày trúng tuyển</w:t>
            </w:r>
          </w:p>
        </w:tc>
        <w:tc>
          <w:tcPr>
            <w:tcW w:w="733" w:type="dxa"/>
            <w:vMerge w:val="restart"/>
            <w:shd w:val="clear" w:color="auto" w:fill="auto"/>
            <w:vAlign w:val="center"/>
          </w:tcPr>
          <w:p w14:paraId="7FAF8A71" w14:textId="77777777" w:rsidR="0084782E" w:rsidRPr="009514DA" w:rsidRDefault="0084782E" w:rsidP="0084782E">
            <w:pPr>
              <w:spacing w:before="120"/>
              <w:jc w:val="center"/>
              <w:rPr>
                <w:b/>
              </w:rPr>
            </w:pPr>
            <w:r w:rsidRPr="009514DA">
              <w:rPr>
                <w:b/>
              </w:rPr>
              <w:t>Thâm niên dạy lái</w:t>
            </w:r>
          </w:p>
        </w:tc>
        <w:tc>
          <w:tcPr>
            <w:tcW w:w="710" w:type="dxa"/>
            <w:vMerge w:val="restart"/>
            <w:shd w:val="clear" w:color="auto" w:fill="auto"/>
            <w:vAlign w:val="center"/>
          </w:tcPr>
          <w:p w14:paraId="0C5F0F02" w14:textId="77777777" w:rsidR="0084782E" w:rsidRPr="009514DA" w:rsidRDefault="0084782E" w:rsidP="0084782E">
            <w:pPr>
              <w:spacing w:before="120"/>
              <w:jc w:val="center"/>
              <w:rPr>
                <w:b/>
              </w:rPr>
            </w:pPr>
            <w:r w:rsidRPr="009514DA">
              <w:rPr>
                <w:b/>
              </w:rPr>
              <w:t>Môn học giảng dạy</w:t>
            </w:r>
          </w:p>
        </w:tc>
        <w:tc>
          <w:tcPr>
            <w:tcW w:w="543" w:type="dxa"/>
            <w:vMerge w:val="restart"/>
            <w:shd w:val="clear" w:color="auto" w:fill="auto"/>
            <w:vAlign w:val="center"/>
          </w:tcPr>
          <w:p w14:paraId="35CF803E" w14:textId="77777777" w:rsidR="0084782E" w:rsidRPr="009514DA" w:rsidRDefault="0084782E" w:rsidP="0084782E">
            <w:pPr>
              <w:spacing w:before="120"/>
              <w:jc w:val="center"/>
              <w:rPr>
                <w:b/>
              </w:rPr>
            </w:pPr>
            <w:r w:rsidRPr="009514DA">
              <w:rPr>
                <w:b/>
              </w:rPr>
              <w:t>Ghi chú</w:t>
            </w:r>
          </w:p>
        </w:tc>
      </w:tr>
      <w:tr w:rsidR="009514DA" w:rsidRPr="009514DA" w14:paraId="33158431" w14:textId="77777777" w:rsidTr="0084782E">
        <w:trPr>
          <w:trHeight w:val="867"/>
        </w:trPr>
        <w:tc>
          <w:tcPr>
            <w:tcW w:w="466" w:type="dxa"/>
            <w:vMerge/>
            <w:shd w:val="clear" w:color="auto" w:fill="auto"/>
            <w:vAlign w:val="center"/>
          </w:tcPr>
          <w:p w14:paraId="296B5DAE" w14:textId="77777777" w:rsidR="0084782E" w:rsidRPr="009514DA" w:rsidRDefault="0084782E" w:rsidP="0084782E">
            <w:pPr>
              <w:widowControl w:val="0"/>
              <w:pBdr>
                <w:top w:val="nil"/>
                <w:left w:val="nil"/>
                <w:bottom w:val="nil"/>
                <w:right w:val="nil"/>
                <w:between w:val="nil"/>
              </w:pBdr>
              <w:spacing w:line="276" w:lineRule="auto"/>
              <w:rPr>
                <w:b/>
              </w:rPr>
            </w:pPr>
          </w:p>
        </w:tc>
        <w:tc>
          <w:tcPr>
            <w:tcW w:w="498" w:type="dxa"/>
            <w:vMerge/>
            <w:shd w:val="clear" w:color="auto" w:fill="auto"/>
            <w:vAlign w:val="center"/>
          </w:tcPr>
          <w:p w14:paraId="16F59EFA" w14:textId="77777777" w:rsidR="0084782E" w:rsidRPr="009514DA" w:rsidRDefault="0084782E" w:rsidP="0084782E">
            <w:pPr>
              <w:widowControl w:val="0"/>
              <w:pBdr>
                <w:top w:val="nil"/>
                <w:left w:val="nil"/>
                <w:bottom w:val="nil"/>
                <w:right w:val="nil"/>
                <w:between w:val="nil"/>
              </w:pBdr>
              <w:spacing w:line="276" w:lineRule="auto"/>
              <w:rPr>
                <w:b/>
              </w:rPr>
            </w:pPr>
          </w:p>
        </w:tc>
        <w:tc>
          <w:tcPr>
            <w:tcW w:w="721" w:type="dxa"/>
            <w:vMerge/>
            <w:shd w:val="clear" w:color="auto" w:fill="auto"/>
            <w:vAlign w:val="center"/>
          </w:tcPr>
          <w:p w14:paraId="67E08A3A" w14:textId="77777777" w:rsidR="0084782E" w:rsidRPr="009514DA" w:rsidRDefault="0084782E" w:rsidP="0084782E">
            <w:pPr>
              <w:widowControl w:val="0"/>
              <w:pBdr>
                <w:top w:val="nil"/>
                <w:left w:val="nil"/>
                <w:bottom w:val="nil"/>
                <w:right w:val="nil"/>
                <w:between w:val="nil"/>
              </w:pBdr>
              <w:spacing w:line="276" w:lineRule="auto"/>
              <w:rPr>
                <w:b/>
              </w:rPr>
            </w:pPr>
          </w:p>
        </w:tc>
        <w:tc>
          <w:tcPr>
            <w:tcW w:w="789" w:type="dxa"/>
            <w:vMerge/>
            <w:shd w:val="clear" w:color="auto" w:fill="auto"/>
            <w:vAlign w:val="center"/>
          </w:tcPr>
          <w:p w14:paraId="2C23AFC2" w14:textId="77777777" w:rsidR="0084782E" w:rsidRPr="009514DA" w:rsidRDefault="0084782E" w:rsidP="0084782E">
            <w:pPr>
              <w:widowControl w:val="0"/>
              <w:pBdr>
                <w:top w:val="nil"/>
                <w:left w:val="nil"/>
                <w:bottom w:val="nil"/>
                <w:right w:val="nil"/>
                <w:between w:val="nil"/>
              </w:pBdr>
              <w:spacing w:line="276" w:lineRule="auto"/>
              <w:rPr>
                <w:b/>
              </w:rPr>
            </w:pPr>
          </w:p>
        </w:tc>
        <w:tc>
          <w:tcPr>
            <w:tcW w:w="622" w:type="dxa"/>
            <w:shd w:val="clear" w:color="auto" w:fill="auto"/>
            <w:vAlign w:val="center"/>
          </w:tcPr>
          <w:p w14:paraId="701A7366" w14:textId="77777777" w:rsidR="0084782E" w:rsidRPr="009514DA" w:rsidRDefault="0084782E" w:rsidP="0084782E">
            <w:pPr>
              <w:spacing w:before="120"/>
              <w:jc w:val="center"/>
              <w:rPr>
                <w:b/>
              </w:rPr>
            </w:pPr>
            <w:r w:rsidRPr="009514DA">
              <w:rPr>
                <w:b/>
              </w:rPr>
              <w:t>Biên chế</w:t>
            </w:r>
          </w:p>
        </w:tc>
        <w:tc>
          <w:tcPr>
            <w:tcW w:w="665" w:type="dxa"/>
            <w:shd w:val="clear" w:color="auto" w:fill="auto"/>
            <w:vAlign w:val="center"/>
          </w:tcPr>
          <w:p w14:paraId="41CA0CA9" w14:textId="77777777" w:rsidR="0084782E" w:rsidRPr="009514DA" w:rsidRDefault="0084782E" w:rsidP="0084782E">
            <w:pPr>
              <w:spacing w:before="120"/>
              <w:jc w:val="center"/>
              <w:rPr>
                <w:b/>
              </w:rPr>
            </w:pPr>
            <w:r w:rsidRPr="009514DA">
              <w:rPr>
                <w:b/>
              </w:rPr>
              <w:t>Hợp đồng (thời hạn)</w:t>
            </w:r>
          </w:p>
        </w:tc>
        <w:tc>
          <w:tcPr>
            <w:tcW w:w="575" w:type="dxa"/>
            <w:shd w:val="clear" w:color="auto" w:fill="auto"/>
            <w:vAlign w:val="center"/>
          </w:tcPr>
          <w:p w14:paraId="7F548BED" w14:textId="77777777" w:rsidR="0084782E" w:rsidRPr="009514DA" w:rsidRDefault="0084782E" w:rsidP="0084782E">
            <w:pPr>
              <w:spacing w:before="120"/>
              <w:jc w:val="center"/>
              <w:rPr>
                <w:b/>
              </w:rPr>
            </w:pPr>
            <w:r w:rsidRPr="009514DA">
              <w:rPr>
                <w:b/>
              </w:rPr>
              <w:t>Văn hóa</w:t>
            </w:r>
          </w:p>
        </w:tc>
        <w:tc>
          <w:tcPr>
            <w:tcW w:w="912" w:type="dxa"/>
            <w:shd w:val="clear" w:color="auto" w:fill="auto"/>
            <w:vAlign w:val="center"/>
          </w:tcPr>
          <w:p w14:paraId="69890FD0" w14:textId="77777777" w:rsidR="0084782E" w:rsidRPr="009514DA" w:rsidRDefault="0084782E" w:rsidP="0084782E">
            <w:pPr>
              <w:spacing w:before="120"/>
              <w:jc w:val="center"/>
              <w:rPr>
                <w:b/>
              </w:rPr>
            </w:pPr>
            <w:r w:rsidRPr="009514DA">
              <w:rPr>
                <w:b/>
              </w:rPr>
              <w:t>Chuyên môn</w:t>
            </w:r>
          </w:p>
        </w:tc>
        <w:tc>
          <w:tcPr>
            <w:tcW w:w="725" w:type="dxa"/>
            <w:shd w:val="clear" w:color="auto" w:fill="auto"/>
            <w:vAlign w:val="center"/>
          </w:tcPr>
          <w:p w14:paraId="4A307D32" w14:textId="77777777" w:rsidR="0084782E" w:rsidRPr="009514DA" w:rsidRDefault="0084782E" w:rsidP="0084782E">
            <w:pPr>
              <w:spacing w:before="120"/>
              <w:jc w:val="center"/>
              <w:rPr>
                <w:b/>
              </w:rPr>
            </w:pPr>
            <w:r w:rsidRPr="009514DA">
              <w:rPr>
                <w:b/>
              </w:rPr>
              <w:t>Sư phạm</w:t>
            </w:r>
          </w:p>
        </w:tc>
        <w:tc>
          <w:tcPr>
            <w:tcW w:w="699" w:type="dxa"/>
            <w:vMerge/>
            <w:shd w:val="clear" w:color="auto" w:fill="auto"/>
            <w:vAlign w:val="center"/>
          </w:tcPr>
          <w:p w14:paraId="413FD0D0" w14:textId="77777777" w:rsidR="0084782E" w:rsidRPr="009514DA" w:rsidRDefault="0084782E" w:rsidP="0084782E">
            <w:pPr>
              <w:widowControl w:val="0"/>
              <w:pBdr>
                <w:top w:val="nil"/>
                <w:left w:val="nil"/>
                <w:bottom w:val="nil"/>
                <w:right w:val="nil"/>
                <w:between w:val="nil"/>
              </w:pBdr>
              <w:spacing w:line="276" w:lineRule="auto"/>
              <w:rPr>
                <w:b/>
              </w:rPr>
            </w:pPr>
          </w:p>
        </w:tc>
        <w:tc>
          <w:tcPr>
            <w:tcW w:w="710" w:type="dxa"/>
            <w:vMerge/>
            <w:shd w:val="clear" w:color="auto" w:fill="auto"/>
            <w:vAlign w:val="center"/>
          </w:tcPr>
          <w:p w14:paraId="483A99BF" w14:textId="77777777" w:rsidR="0084782E" w:rsidRPr="009514DA" w:rsidRDefault="0084782E" w:rsidP="0084782E">
            <w:pPr>
              <w:widowControl w:val="0"/>
              <w:pBdr>
                <w:top w:val="nil"/>
                <w:left w:val="nil"/>
                <w:bottom w:val="nil"/>
                <w:right w:val="nil"/>
                <w:between w:val="nil"/>
              </w:pBdr>
              <w:spacing w:line="276" w:lineRule="auto"/>
              <w:rPr>
                <w:b/>
              </w:rPr>
            </w:pPr>
          </w:p>
        </w:tc>
        <w:tc>
          <w:tcPr>
            <w:tcW w:w="733" w:type="dxa"/>
            <w:vMerge/>
            <w:shd w:val="clear" w:color="auto" w:fill="auto"/>
            <w:vAlign w:val="center"/>
          </w:tcPr>
          <w:p w14:paraId="0B291A98" w14:textId="77777777" w:rsidR="0084782E" w:rsidRPr="009514DA" w:rsidRDefault="0084782E" w:rsidP="0084782E">
            <w:pPr>
              <w:widowControl w:val="0"/>
              <w:pBdr>
                <w:top w:val="nil"/>
                <w:left w:val="nil"/>
                <w:bottom w:val="nil"/>
                <w:right w:val="nil"/>
                <w:between w:val="nil"/>
              </w:pBdr>
              <w:spacing w:line="276" w:lineRule="auto"/>
              <w:rPr>
                <w:b/>
              </w:rPr>
            </w:pPr>
          </w:p>
        </w:tc>
        <w:tc>
          <w:tcPr>
            <w:tcW w:w="710" w:type="dxa"/>
            <w:vMerge/>
            <w:shd w:val="clear" w:color="auto" w:fill="auto"/>
            <w:vAlign w:val="center"/>
          </w:tcPr>
          <w:p w14:paraId="42EDE367" w14:textId="77777777" w:rsidR="0084782E" w:rsidRPr="009514DA" w:rsidRDefault="0084782E" w:rsidP="0084782E">
            <w:pPr>
              <w:widowControl w:val="0"/>
              <w:pBdr>
                <w:top w:val="nil"/>
                <w:left w:val="nil"/>
                <w:bottom w:val="nil"/>
                <w:right w:val="nil"/>
                <w:between w:val="nil"/>
              </w:pBdr>
              <w:spacing w:line="276" w:lineRule="auto"/>
              <w:rPr>
                <w:b/>
              </w:rPr>
            </w:pPr>
          </w:p>
        </w:tc>
        <w:tc>
          <w:tcPr>
            <w:tcW w:w="543" w:type="dxa"/>
            <w:vMerge/>
            <w:shd w:val="clear" w:color="auto" w:fill="auto"/>
            <w:vAlign w:val="center"/>
          </w:tcPr>
          <w:p w14:paraId="3B39CA5F" w14:textId="77777777" w:rsidR="0084782E" w:rsidRPr="009514DA" w:rsidRDefault="0084782E" w:rsidP="0084782E">
            <w:pPr>
              <w:widowControl w:val="0"/>
              <w:pBdr>
                <w:top w:val="nil"/>
                <w:left w:val="nil"/>
                <w:bottom w:val="nil"/>
                <w:right w:val="nil"/>
                <w:between w:val="nil"/>
              </w:pBdr>
              <w:spacing w:line="276" w:lineRule="auto"/>
              <w:rPr>
                <w:b/>
              </w:rPr>
            </w:pPr>
          </w:p>
        </w:tc>
      </w:tr>
      <w:tr w:rsidR="009514DA" w:rsidRPr="009514DA" w14:paraId="22F5A219" w14:textId="77777777" w:rsidTr="0084782E">
        <w:tc>
          <w:tcPr>
            <w:tcW w:w="466" w:type="dxa"/>
            <w:shd w:val="clear" w:color="auto" w:fill="auto"/>
            <w:vAlign w:val="center"/>
          </w:tcPr>
          <w:p w14:paraId="5B7D11EF" w14:textId="77777777" w:rsidR="0084782E" w:rsidRPr="009514DA" w:rsidRDefault="0084782E" w:rsidP="0084782E">
            <w:pPr>
              <w:spacing w:before="120"/>
              <w:jc w:val="center"/>
              <w:rPr>
                <w:b/>
              </w:rPr>
            </w:pPr>
            <w:r w:rsidRPr="009514DA">
              <w:rPr>
                <w:b/>
              </w:rPr>
              <w:t>1</w:t>
            </w:r>
          </w:p>
        </w:tc>
        <w:tc>
          <w:tcPr>
            <w:tcW w:w="498" w:type="dxa"/>
            <w:shd w:val="clear" w:color="auto" w:fill="auto"/>
            <w:vAlign w:val="center"/>
          </w:tcPr>
          <w:p w14:paraId="6825D843" w14:textId="77777777" w:rsidR="0084782E" w:rsidRPr="009514DA" w:rsidRDefault="0084782E" w:rsidP="0084782E">
            <w:pPr>
              <w:spacing w:before="120"/>
              <w:jc w:val="center"/>
              <w:rPr>
                <w:b/>
              </w:rPr>
            </w:pPr>
            <w:r w:rsidRPr="009514DA">
              <w:rPr>
                <w:b/>
              </w:rPr>
              <w:t>2</w:t>
            </w:r>
          </w:p>
        </w:tc>
        <w:tc>
          <w:tcPr>
            <w:tcW w:w="721" w:type="dxa"/>
            <w:shd w:val="clear" w:color="auto" w:fill="auto"/>
            <w:vAlign w:val="center"/>
          </w:tcPr>
          <w:p w14:paraId="0EE66566" w14:textId="77777777" w:rsidR="0084782E" w:rsidRPr="009514DA" w:rsidRDefault="0084782E" w:rsidP="0084782E">
            <w:pPr>
              <w:spacing w:before="120"/>
              <w:jc w:val="center"/>
              <w:rPr>
                <w:b/>
              </w:rPr>
            </w:pPr>
            <w:r w:rsidRPr="009514DA">
              <w:rPr>
                <w:b/>
              </w:rPr>
              <w:t>3</w:t>
            </w:r>
          </w:p>
        </w:tc>
        <w:tc>
          <w:tcPr>
            <w:tcW w:w="789" w:type="dxa"/>
            <w:shd w:val="clear" w:color="auto" w:fill="auto"/>
            <w:vAlign w:val="center"/>
          </w:tcPr>
          <w:p w14:paraId="37CCB27A" w14:textId="77777777" w:rsidR="0084782E" w:rsidRPr="009514DA" w:rsidRDefault="0084782E" w:rsidP="0084782E">
            <w:pPr>
              <w:spacing w:before="120"/>
              <w:jc w:val="center"/>
              <w:rPr>
                <w:b/>
              </w:rPr>
            </w:pPr>
            <w:r w:rsidRPr="009514DA">
              <w:rPr>
                <w:b/>
              </w:rPr>
              <w:t>4</w:t>
            </w:r>
          </w:p>
        </w:tc>
        <w:tc>
          <w:tcPr>
            <w:tcW w:w="622" w:type="dxa"/>
            <w:shd w:val="clear" w:color="auto" w:fill="auto"/>
            <w:vAlign w:val="center"/>
          </w:tcPr>
          <w:p w14:paraId="42E7C38B" w14:textId="77777777" w:rsidR="0084782E" w:rsidRPr="009514DA" w:rsidRDefault="0084782E" w:rsidP="0084782E">
            <w:pPr>
              <w:spacing w:before="120"/>
              <w:jc w:val="center"/>
              <w:rPr>
                <w:b/>
              </w:rPr>
            </w:pPr>
            <w:r w:rsidRPr="009514DA">
              <w:rPr>
                <w:b/>
              </w:rPr>
              <w:t>5</w:t>
            </w:r>
          </w:p>
        </w:tc>
        <w:tc>
          <w:tcPr>
            <w:tcW w:w="665" w:type="dxa"/>
            <w:shd w:val="clear" w:color="auto" w:fill="auto"/>
            <w:vAlign w:val="center"/>
          </w:tcPr>
          <w:p w14:paraId="50458170" w14:textId="77777777" w:rsidR="0084782E" w:rsidRPr="009514DA" w:rsidRDefault="0084782E" w:rsidP="0084782E">
            <w:pPr>
              <w:spacing w:before="120"/>
              <w:jc w:val="center"/>
            </w:pPr>
          </w:p>
        </w:tc>
        <w:tc>
          <w:tcPr>
            <w:tcW w:w="575" w:type="dxa"/>
            <w:shd w:val="clear" w:color="auto" w:fill="auto"/>
            <w:vAlign w:val="center"/>
          </w:tcPr>
          <w:p w14:paraId="15838CA4" w14:textId="77777777" w:rsidR="0084782E" w:rsidRPr="009514DA" w:rsidRDefault="0084782E" w:rsidP="0084782E">
            <w:pPr>
              <w:spacing w:before="120"/>
              <w:jc w:val="center"/>
            </w:pPr>
          </w:p>
        </w:tc>
        <w:tc>
          <w:tcPr>
            <w:tcW w:w="912" w:type="dxa"/>
            <w:shd w:val="clear" w:color="auto" w:fill="auto"/>
            <w:vAlign w:val="center"/>
          </w:tcPr>
          <w:p w14:paraId="72B73914" w14:textId="77777777" w:rsidR="0084782E" w:rsidRPr="009514DA" w:rsidRDefault="0084782E" w:rsidP="0084782E">
            <w:pPr>
              <w:spacing w:before="120"/>
              <w:jc w:val="center"/>
            </w:pPr>
          </w:p>
        </w:tc>
        <w:tc>
          <w:tcPr>
            <w:tcW w:w="725" w:type="dxa"/>
            <w:shd w:val="clear" w:color="auto" w:fill="auto"/>
            <w:vAlign w:val="center"/>
          </w:tcPr>
          <w:p w14:paraId="7A15BBBC" w14:textId="77777777" w:rsidR="0084782E" w:rsidRPr="009514DA" w:rsidRDefault="0084782E" w:rsidP="0084782E">
            <w:pPr>
              <w:spacing w:before="120"/>
              <w:jc w:val="center"/>
            </w:pPr>
          </w:p>
        </w:tc>
        <w:tc>
          <w:tcPr>
            <w:tcW w:w="699" w:type="dxa"/>
            <w:shd w:val="clear" w:color="auto" w:fill="auto"/>
            <w:vAlign w:val="center"/>
          </w:tcPr>
          <w:p w14:paraId="2ED004B9" w14:textId="77777777" w:rsidR="0084782E" w:rsidRPr="009514DA" w:rsidRDefault="0084782E" w:rsidP="0084782E">
            <w:pPr>
              <w:spacing w:before="120"/>
              <w:jc w:val="center"/>
            </w:pPr>
          </w:p>
        </w:tc>
        <w:tc>
          <w:tcPr>
            <w:tcW w:w="710" w:type="dxa"/>
            <w:shd w:val="clear" w:color="auto" w:fill="auto"/>
            <w:vAlign w:val="center"/>
          </w:tcPr>
          <w:p w14:paraId="7D51F68F" w14:textId="77777777" w:rsidR="0084782E" w:rsidRPr="009514DA" w:rsidRDefault="0084782E" w:rsidP="0084782E">
            <w:pPr>
              <w:spacing w:before="120"/>
              <w:jc w:val="center"/>
            </w:pPr>
          </w:p>
        </w:tc>
        <w:tc>
          <w:tcPr>
            <w:tcW w:w="733" w:type="dxa"/>
            <w:shd w:val="clear" w:color="auto" w:fill="auto"/>
            <w:vAlign w:val="center"/>
          </w:tcPr>
          <w:p w14:paraId="4C6CC57C" w14:textId="77777777" w:rsidR="0084782E" w:rsidRPr="009514DA" w:rsidRDefault="0084782E" w:rsidP="0084782E">
            <w:pPr>
              <w:spacing w:before="120"/>
              <w:jc w:val="center"/>
            </w:pPr>
          </w:p>
        </w:tc>
        <w:tc>
          <w:tcPr>
            <w:tcW w:w="710" w:type="dxa"/>
            <w:shd w:val="clear" w:color="auto" w:fill="auto"/>
            <w:vAlign w:val="center"/>
          </w:tcPr>
          <w:p w14:paraId="03E0F181" w14:textId="77777777" w:rsidR="0084782E" w:rsidRPr="009514DA" w:rsidRDefault="0084782E" w:rsidP="0084782E">
            <w:pPr>
              <w:spacing w:before="120"/>
              <w:jc w:val="center"/>
            </w:pPr>
          </w:p>
        </w:tc>
        <w:tc>
          <w:tcPr>
            <w:tcW w:w="543" w:type="dxa"/>
            <w:shd w:val="clear" w:color="auto" w:fill="auto"/>
            <w:vAlign w:val="center"/>
          </w:tcPr>
          <w:p w14:paraId="679D91F7" w14:textId="77777777" w:rsidR="0084782E" w:rsidRPr="009514DA" w:rsidRDefault="0084782E" w:rsidP="0084782E">
            <w:pPr>
              <w:spacing w:before="120"/>
              <w:jc w:val="center"/>
            </w:pPr>
          </w:p>
        </w:tc>
      </w:tr>
      <w:tr w:rsidR="009514DA" w:rsidRPr="009514DA" w14:paraId="7CDA9805" w14:textId="77777777" w:rsidTr="0084782E">
        <w:tc>
          <w:tcPr>
            <w:tcW w:w="466" w:type="dxa"/>
            <w:shd w:val="clear" w:color="auto" w:fill="auto"/>
            <w:vAlign w:val="center"/>
          </w:tcPr>
          <w:p w14:paraId="44586C1A" w14:textId="77777777" w:rsidR="0084782E" w:rsidRPr="009514DA" w:rsidRDefault="0084782E" w:rsidP="0084782E">
            <w:pPr>
              <w:spacing w:before="120"/>
              <w:jc w:val="center"/>
              <w:rPr>
                <w:b/>
              </w:rPr>
            </w:pPr>
            <w:r w:rsidRPr="009514DA">
              <w:rPr>
                <w:b/>
              </w:rPr>
              <w:t>1</w:t>
            </w:r>
          </w:p>
        </w:tc>
        <w:tc>
          <w:tcPr>
            <w:tcW w:w="498" w:type="dxa"/>
            <w:shd w:val="clear" w:color="auto" w:fill="auto"/>
            <w:vAlign w:val="center"/>
          </w:tcPr>
          <w:p w14:paraId="0F38052E" w14:textId="77777777" w:rsidR="0084782E" w:rsidRPr="009514DA" w:rsidRDefault="0084782E" w:rsidP="0084782E">
            <w:pPr>
              <w:spacing w:before="120"/>
              <w:jc w:val="center"/>
            </w:pPr>
          </w:p>
        </w:tc>
        <w:tc>
          <w:tcPr>
            <w:tcW w:w="721" w:type="dxa"/>
            <w:shd w:val="clear" w:color="auto" w:fill="auto"/>
            <w:vAlign w:val="center"/>
          </w:tcPr>
          <w:p w14:paraId="732B601E" w14:textId="77777777" w:rsidR="0084782E" w:rsidRPr="009514DA" w:rsidRDefault="0084782E" w:rsidP="0084782E">
            <w:pPr>
              <w:spacing w:before="120"/>
              <w:jc w:val="center"/>
            </w:pPr>
          </w:p>
        </w:tc>
        <w:tc>
          <w:tcPr>
            <w:tcW w:w="789" w:type="dxa"/>
            <w:shd w:val="clear" w:color="auto" w:fill="auto"/>
            <w:vAlign w:val="center"/>
          </w:tcPr>
          <w:p w14:paraId="621357C2" w14:textId="77777777" w:rsidR="0084782E" w:rsidRPr="009514DA" w:rsidRDefault="0084782E" w:rsidP="0084782E">
            <w:pPr>
              <w:spacing w:before="120"/>
              <w:jc w:val="center"/>
            </w:pPr>
          </w:p>
        </w:tc>
        <w:tc>
          <w:tcPr>
            <w:tcW w:w="622" w:type="dxa"/>
            <w:shd w:val="clear" w:color="auto" w:fill="auto"/>
            <w:vAlign w:val="center"/>
          </w:tcPr>
          <w:p w14:paraId="1B1A86DE" w14:textId="77777777" w:rsidR="0084782E" w:rsidRPr="009514DA" w:rsidRDefault="0084782E" w:rsidP="0084782E">
            <w:pPr>
              <w:spacing w:before="120"/>
              <w:jc w:val="center"/>
            </w:pPr>
          </w:p>
        </w:tc>
        <w:tc>
          <w:tcPr>
            <w:tcW w:w="665" w:type="dxa"/>
            <w:shd w:val="clear" w:color="auto" w:fill="auto"/>
            <w:vAlign w:val="center"/>
          </w:tcPr>
          <w:p w14:paraId="63B4C0DF" w14:textId="77777777" w:rsidR="0084782E" w:rsidRPr="009514DA" w:rsidRDefault="0084782E" w:rsidP="0084782E">
            <w:pPr>
              <w:spacing w:before="120"/>
              <w:jc w:val="center"/>
            </w:pPr>
          </w:p>
        </w:tc>
        <w:tc>
          <w:tcPr>
            <w:tcW w:w="575" w:type="dxa"/>
            <w:shd w:val="clear" w:color="auto" w:fill="auto"/>
            <w:vAlign w:val="center"/>
          </w:tcPr>
          <w:p w14:paraId="28581D21" w14:textId="77777777" w:rsidR="0084782E" w:rsidRPr="009514DA" w:rsidRDefault="0084782E" w:rsidP="0084782E">
            <w:pPr>
              <w:spacing w:before="120"/>
              <w:jc w:val="center"/>
            </w:pPr>
          </w:p>
        </w:tc>
        <w:tc>
          <w:tcPr>
            <w:tcW w:w="912" w:type="dxa"/>
            <w:shd w:val="clear" w:color="auto" w:fill="auto"/>
            <w:vAlign w:val="center"/>
          </w:tcPr>
          <w:p w14:paraId="576246F7" w14:textId="77777777" w:rsidR="0084782E" w:rsidRPr="009514DA" w:rsidRDefault="0084782E" w:rsidP="0084782E">
            <w:pPr>
              <w:spacing w:before="120"/>
              <w:jc w:val="center"/>
            </w:pPr>
          </w:p>
        </w:tc>
        <w:tc>
          <w:tcPr>
            <w:tcW w:w="725" w:type="dxa"/>
            <w:shd w:val="clear" w:color="auto" w:fill="auto"/>
            <w:vAlign w:val="center"/>
          </w:tcPr>
          <w:p w14:paraId="7049529C" w14:textId="77777777" w:rsidR="0084782E" w:rsidRPr="009514DA" w:rsidRDefault="0084782E" w:rsidP="0084782E">
            <w:pPr>
              <w:spacing w:before="120"/>
              <w:jc w:val="center"/>
            </w:pPr>
          </w:p>
        </w:tc>
        <w:tc>
          <w:tcPr>
            <w:tcW w:w="699" w:type="dxa"/>
            <w:shd w:val="clear" w:color="auto" w:fill="auto"/>
            <w:vAlign w:val="center"/>
          </w:tcPr>
          <w:p w14:paraId="47F3258E" w14:textId="77777777" w:rsidR="0084782E" w:rsidRPr="009514DA" w:rsidRDefault="0084782E" w:rsidP="0084782E">
            <w:pPr>
              <w:spacing w:before="120"/>
              <w:jc w:val="center"/>
            </w:pPr>
          </w:p>
        </w:tc>
        <w:tc>
          <w:tcPr>
            <w:tcW w:w="710" w:type="dxa"/>
            <w:shd w:val="clear" w:color="auto" w:fill="auto"/>
            <w:vAlign w:val="center"/>
          </w:tcPr>
          <w:p w14:paraId="55F48E3A" w14:textId="77777777" w:rsidR="0084782E" w:rsidRPr="009514DA" w:rsidRDefault="0084782E" w:rsidP="0084782E">
            <w:pPr>
              <w:spacing w:before="120"/>
              <w:jc w:val="center"/>
            </w:pPr>
          </w:p>
        </w:tc>
        <w:tc>
          <w:tcPr>
            <w:tcW w:w="733" w:type="dxa"/>
            <w:shd w:val="clear" w:color="auto" w:fill="auto"/>
            <w:vAlign w:val="center"/>
          </w:tcPr>
          <w:p w14:paraId="22013884" w14:textId="77777777" w:rsidR="0084782E" w:rsidRPr="009514DA" w:rsidRDefault="0084782E" w:rsidP="0084782E">
            <w:pPr>
              <w:spacing w:before="120"/>
              <w:jc w:val="center"/>
            </w:pPr>
          </w:p>
        </w:tc>
        <w:tc>
          <w:tcPr>
            <w:tcW w:w="710" w:type="dxa"/>
            <w:shd w:val="clear" w:color="auto" w:fill="auto"/>
            <w:vAlign w:val="center"/>
          </w:tcPr>
          <w:p w14:paraId="23E1D395" w14:textId="77777777" w:rsidR="0084782E" w:rsidRPr="009514DA" w:rsidRDefault="0084782E" w:rsidP="0084782E">
            <w:pPr>
              <w:spacing w:before="120"/>
              <w:jc w:val="center"/>
            </w:pPr>
          </w:p>
        </w:tc>
        <w:tc>
          <w:tcPr>
            <w:tcW w:w="543" w:type="dxa"/>
            <w:shd w:val="clear" w:color="auto" w:fill="auto"/>
            <w:vAlign w:val="center"/>
          </w:tcPr>
          <w:p w14:paraId="297EB460" w14:textId="77777777" w:rsidR="0084782E" w:rsidRPr="009514DA" w:rsidRDefault="0084782E" w:rsidP="0084782E">
            <w:pPr>
              <w:spacing w:before="120"/>
              <w:jc w:val="center"/>
            </w:pPr>
          </w:p>
        </w:tc>
      </w:tr>
      <w:tr w:rsidR="009514DA" w:rsidRPr="009514DA" w14:paraId="53EC405F" w14:textId="77777777" w:rsidTr="0084782E">
        <w:tc>
          <w:tcPr>
            <w:tcW w:w="466" w:type="dxa"/>
            <w:shd w:val="clear" w:color="auto" w:fill="auto"/>
            <w:vAlign w:val="center"/>
          </w:tcPr>
          <w:p w14:paraId="6906ED27" w14:textId="77777777" w:rsidR="0084782E" w:rsidRPr="009514DA" w:rsidRDefault="0084782E" w:rsidP="0084782E">
            <w:pPr>
              <w:spacing w:before="120"/>
              <w:jc w:val="center"/>
              <w:rPr>
                <w:b/>
              </w:rPr>
            </w:pPr>
            <w:r w:rsidRPr="009514DA">
              <w:rPr>
                <w:b/>
              </w:rPr>
              <w:t>2</w:t>
            </w:r>
          </w:p>
        </w:tc>
        <w:tc>
          <w:tcPr>
            <w:tcW w:w="498" w:type="dxa"/>
            <w:shd w:val="clear" w:color="auto" w:fill="auto"/>
            <w:vAlign w:val="center"/>
          </w:tcPr>
          <w:p w14:paraId="49C4DC64" w14:textId="77777777" w:rsidR="0084782E" w:rsidRPr="009514DA" w:rsidRDefault="0084782E" w:rsidP="0084782E">
            <w:pPr>
              <w:spacing w:before="120"/>
              <w:jc w:val="center"/>
            </w:pPr>
          </w:p>
        </w:tc>
        <w:tc>
          <w:tcPr>
            <w:tcW w:w="721" w:type="dxa"/>
            <w:shd w:val="clear" w:color="auto" w:fill="auto"/>
            <w:vAlign w:val="center"/>
          </w:tcPr>
          <w:p w14:paraId="2047BF66" w14:textId="77777777" w:rsidR="0084782E" w:rsidRPr="009514DA" w:rsidRDefault="0084782E" w:rsidP="0084782E">
            <w:pPr>
              <w:spacing w:before="120"/>
              <w:jc w:val="center"/>
            </w:pPr>
          </w:p>
        </w:tc>
        <w:tc>
          <w:tcPr>
            <w:tcW w:w="789" w:type="dxa"/>
            <w:shd w:val="clear" w:color="auto" w:fill="auto"/>
            <w:vAlign w:val="center"/>
          </w:tcPr>
          <w:p w14:paraId="7B866213" w14:textId="77777777" w:rsidR="0084782E" w:rsidRPr="009514DA" w:rsidRDefault="0084782E" w:rsidP="0084782E">
            <w:pPr>
              <w:spacing w:before="120"/>
              <w:jc w:val="center"/>
            </w:pPr>
          </w:p>
        </w:tc>
        <w:tc>
          <w:tcPr>
            <w:tcW w:w="622" w:type="dxa"/>
            <w:shd w:val="clear" w:color="auto" w:fill="auto"/>
            <w:vAlign w:val="center"/>
          </w:tcPr>
          <w:p w14:paraId="6D6D71AE" w14:textId="77777777" w:rsidR="0084782E" w:rsidRPr="009514DA" w:rsidRDefault="0084782E" w:rsidP="0084782E">
            <w:pPr>
              <w:spacing w:before="120"/>
              <w:jc w:val="center"/>
            </w:pPr>
          </w:p>
        </w:tc>
        <w:tc>
          <w:tcPr>
            <w:tcW w:w="665" w:type="dxa"/>
            <w:shd w:val="clear" w:color="auto" w:fill="auto"/>
            <w:vAlign w:val="center"/>
          </w:tcPr>
          <w:p w14:paraId="1AAF06F1" w14:textId="77777777" w:rsidR="0084782E" w:rsidRPr="009514DA" w:rsidRDefault="0084782E" w:rsidP="0084782E">
            <w:pPr>
              <w:spacing w:before="120"/>
              <w:jc w:val="center"/>
            </w:pPr>
          </w:p>
        </w:tc>
        <w:tc>
          <w:tcPr>
            <w:tcW w:w="575" w:type="dxa"/>
            <w:shd w:val="clear" w:color="auto" w:fill="auto"/>
            <w:vAlign w:val="center"/>
          </w:tcPr>
          <w:p w14:paraId="47AA003A" w14:textId="77777777" w:rsidR="0084782E" w:rsidRPr="009514DA" w:rsidRDefault="0084782E" w:rsidP="0084782E">
            <w:pPr>
              <w:spacing w:before="120"/>
              <w:jc w:val="center"/>
            </w:pPr>
          </w:p>
        </w:tc>
        <w:tc>
          <w:tcPr>
            <w:tcW w:w="912" w:type="dxa"/>
            <w:shd w:val="clear" w:color="auto" w:fill="auto"/>
            <w:vAlign w:val="center"/>
          </w:tcPr>
          <w:p w14:paraId="5FD77F25" w14:textId="77777777" w:rsidR="0084782E" w:rsidRPr="009514DA" w:rsidRDefault="0084782E" w:rsidP="0084782E">
            <w:pPr>
              <w:spacing w:before="120"/>
              <w:jc w:val="center"/>
            </w:pPr>
          </w:p>
        </w:tc>
        <w:tc>
          <w:tcPr>
            <w:tcW w:w="725" w:type="dxa"/>
            <w:shd w:val="clear" w:color="auto" w:fill="auto"/>
            <w:vAlign w:val="center"/>
          </w:tcPr>
          <w:p w14:paraId="6935929E" w14:textId="77777777" w:rsidR="0084782E" w:rsidRPr="009514DA" w:rsidRDefault="0084782E" w:rsidP="0084782E">
            <w:pPr>
              <w:spacing w:before="120"/>
              <w:jc w:val="center"/>
            </w:pPr>
          </w:p>
        </w:tc>
        <w:tc>
          <w:tcPr>
            <w:tcW w:w="699" w:type="dxa"/>
            <w:shd w:val="clear" w:color="auto" w:fill="auto"/>
            <w:vAlign w:val="center"/>
          </w:tcPr>
          <w:p w14:paraId="4746B1FB" w14:textId="77777777" w:rsidR="0084782E" w:rsidRPr="009514DA" w:rsidRDefault="0084782E" w:rsidP="0084782E">
            <w:pPr>
              <w:spacing w:before="120"/>
              <w:jc w:val="center"/>
            </w:pPr>
          </w:p>
        </w:tc>
        <w:tc>
          <w:tcPr>
            <w:tcW w:w="710" w:type="dxa"/>
            <w:shd w:val="clear" w:color="auto" w:fill="auto"/>
            <w:vAlign w:val="center"/>
          </w:tcPr>
          <w:p w14:paraId="7E26CA50" w14:textId="77777777" w:rsidR="0084782E" w:rsidRPr="009514DA" w:rsidRDefault="0084782E" w:rsidP="0084782E">
            <w:pPr>
              <w:spacing w:before="120"/>
              <w:jc w:val="center"/>
            </w:pPr>
          </w:p>
        </w:tc>
        <w:tc>
          <w:tcPr>
            <w:tcW w:w="733" w:type="dxa"/>
            <w:shd w:val="clear" w:color="auto" w:fill="auto"/>
            <w:vAlign w:val="center"/>
          </w:tcPr>
          <w:p w14:paraId="312C60FD" w14:textId="77777777" w:rsidR="0084782E" w:rsidRPr="009514DA" w:rsidRDefault="0084782E" w:rsidP="0084782E">
            <w:pPr>
              <w:spacing w:before="120"/>
              <w:jc w:val="center"/>
            </w:pPr>
          </w:p>
        </w:tc>
        <w:tc>
          <w:tcPr>
            <w:tcW w:w="710" w:type="dxa"/>
            <w:shd w:val="clear" w:color="auto" w:fill="auto"/>
            <w:vAlign w:val="center"/>
          </w:tcPr>
          <w:p w14:paraId="0E91A28E" w14:textId="77777777" w:rsidR="0084782E" w:rsidRPr="009514DA" w:rsidRDefault="0084782E" w:rsidP="0084782E">
            <w:pPr>
              <w:spacing w:before="120"/>
              <w:jc w:val="center"/>
            </w:pPr>
          </w:p>
        </w:tc>
        <w:tc>
          <w:tcPr>
            <w:tcW w:w="543" w:type="dxa"/>
            <w:shd w:val="clear" w:color="auto" w:fill="auto"/>
            <w:vAlign w:val="center"/>
          </w:tcPr>
          <w:p w14:paraId="0415D07F" w14:textId="77777777" w:rsidR="0084782E" w:rsidRPr="009514DA" w:rsidRDefault="0084782E" w:rsidP="0084782E">
            <w:pPr>
              <w:spacing w:before="120"/>
              <w:jc w:val="center"/>
            </w:pPr>
          </w:p>
        </w:tc>
      </w:tr>
      <w:tr w:rsidR="009514DA" w:rsidRPr="009514DA" w14:paraId="323A14B4" w14:textId="77777777" w:rsidTr="0084782E">
        <w:trPr>
          <w:trHeight w:val="189"/>
        </w:trPr>
        <w:tc>
          <w:tcPr>
            <w:tcW w:w="466" w:type="dxa"/>
            <w:shd w:val="clear" w:color="auto" w:fill="auto"/>
            <w:vAlign w:val="center"/>
          </w:tcPr>
          <w:p w14:paraId="296E6B1C" w14:textId="77777777" w:rsidR="0084782E" w:rsidRPr="009514DA" w:rsidRDefault="0084782E" w:rsidP="0084782E">
            <w:pPr>
              <w:spacing w:before="120"/>
              <w:jc w:val="center"/>
              <w:rPr>
                <w:b/>
              </w:rPr>
            </w:pPr>
            <w:r w:rsidRPr="009514DA">
              <w:rPr>
                <w:b/>
              </w:rPr>
              <w:t>3</w:t>
            </w:r>
          </w:p>
        </w:tc>
        <w:tc>
          <w:tcPr>
            <w:tcW w:w="498" w:type="dxa"/>
            <w:shd w:val="clear" w:color="auto" w:fill="auto"/>
            <w:vAlign w:val="center"/>
          </w:tcPr>
          <w:p w14:paraId="0C0FC88C" w14:textId="77777777" w:rsidR="0084782E" w:rsidRPr="009514DA" w:rsidRDefault="0084782E" w:rsidP="0084782E">
            <w:pPr>
              <w:spacing w:before="120"/>
              <w:jc w:val="center"/>
            </w:pPr>
          </w:p>
        </w:tc>
        <w:tc>
          <w:tcPr>
            <w:tcW w:w="721" w:type="dxa"/>
            <w:shd w:val="clear" w:color="auto" w:fill="auto"/>
            <w:vAlign w:val="center"/>
          </w:tcPr>
          <w:p w14:paraId="548D5F40" w14:textId="77777777" w:rsidR="0084782E" w:rsidRPr="009514DA" w:rsidRDefault="0084782E" w:rsidP="0084782E">
            <w:pPr>
              <w:spacing w:before="120"/>
              <w:jc w:val="center"/>
            </w:pPr>
          </w:p>
        </w:tc>
        <w:tc>
          <w:tcPr>
            <w:tcW w:w="789" w:type="dxa"/>
            <w:shd w:val="clear" w:color="auto" w:fill="auto"/>
            <w:vAlign w:val="center"/>
          </w:tcPr>
          <w:p w14:paraId="4E8C0386" w14:textId="77777777" w:rsidR="0084782E" w:rsidRPr="009514DA" w:rsidRDefault="0084782E" w:rsidP="0084782E">
            <w:pPr>
              <w:spacing w:before="120"/>
              <w:jc w:val="center"/>
            </w:pPr>
          </w:p>
        </w:tc>
        <w:tc>
          <w:tcPr>
            <w:tcW w:w="622" w:type="dxa"/>
            <w:shd w:val="clear" w:color="auto" w:fill="auto"/>
            <w:vAlign w:val="center"/>
          </w:tcPr>
          <w:p w14:paraId="6C700D62" w14:textId="77777777" w:rsidR="0084782E" w:rsidRPr="009514DA" w:rsidRDefault="0084782E" w:rsidP="0084782E">
            <w:pPr>
              <w:spacing w:before="120"/>
              <w:jc w:val="center"/>
            </w:pPr>
          </w:p>
        </w:tc>
        <w:tc>
          <w:tcPr>
            <w:tcW w:w="665" w:type="dxa"/>
            <w:shd w:val="clear" w:color="auto" w:fill="auto"/>
            <w:vAlign w:val="center"/>
          </w:tcPr>
          <w:p w14:paraId="21BE6369" w14:textId="77777777" w:rsidR="0084782E" w:rsidRPr="009514DA" w:rsidRDefault="0084782E" w:rsidP="0084782E">
            <w:pPr>
              <w:spacing w:before="120"/>
              <w:jc w:val="center"/>
            </w:pPr>
          </w:p>
        </w:tc>
        <w:tc>
          <w:tcPr>
            <w:tcW w:w="575" w:type="dxa"/>
            <w:shd w:val="clear" w:color="auto" w:fill="auto"/>
            <w:vAlign w:val="center"/>
          </w:tcPr>
          <w:p w14:paraId="1FF881E5" w14:textId="77777777" w:rsidR="0084782E" w:rsidRPr="009514DA" w:rsidRDefault="0084782E" w:rsidP="0084782E">
            <w:pPr>
              <w:spacing w:before="120"/>
              <w:jc w:val="center"/>
            </w:pPr>
          </w:p>
        </w:tc>
        <w:tc>
          <w:tcPr>
            <w:tcW w:w="912" w:type="dxa"/>
            <w:shd w:val="clear" w:color="auto" w:fill="auto"/>
            <w:vAlign w:val="center"/>
          </w:tcPr>
          <w:p w14:paraId="1B9C045D" w14:textId="77777777" w:rsidR="0084782E" w:rsidRPr="009514DA" w:rsidRDefault="0084782E" w:rsidP="0084782E">
            <w:pPr>
              <w:spacing w:before="120"/>
              <w:jc w:val="center"/>
            </w:pPr>
          </w:p>
        </w:tc>
        <w:tc>
          <w:tcPr>
            <w:tcW w:w="725" w:type="dxa"/>
            <w:shd w:val="clear" w:color="auto" w:fill="auto"/>
            <w:vAlign w:val="center"/>
          </w:tcPr>
          <w:p w14:paraId="4B6012EA" w14:textId="77777777" w:rsidR="0084782E" w:rsidRPr="009514DA" w:rsidRDefault="0084782E" w:rsidP="0084782E">
            <w:pPr>
              <w:spacing w:before="120"/>
              <w:jc w:val="center"/>
            </w:pPr>
          </w:p>
        </w:tc>
        <w:tc>
          <w:tcPr>
            <w:tcW w:w="699" w:type="dxa"/>
            <w:shd w:val="clear" w:color="auto" w:fill="auto"/>
            <w:vAlign w:val="center"/>
          </w:tcPr>
          <w:p w14:paraId="3FC27E83" w14:textId="77777777" w:rsidR="0084782E" w:rsidRPr="009514DA" w:rsidRDefault="0084782E" w:rsidP="0084782E">
            <w:pPr>
              <w:spacing w:before="120"/>
              <w:jc w:val="center"/>
            </w:pPr>
          </w:p>
        </w:tc>
        <w:tc>
          <w:tcPr>
            <w:tcW w:w="710" w:type="dxa"/>
            <w:shd w:val="clear" w:color="auto" w:fill="auto"/>
            <w:vAlign w:val="center"/>
          </w:tcPr>
          <w:p w14:paraId="237C49D3" w14:textId="77777777" w:rsidR="0084782E" w:rsidRPr="009514DA" w:rsidRDefault="0084782E" w:rsidP="0084782E">
            <w:pPr>
              <w:spacing w:before="120"/>
              <w:jc w:val="center"/>
            </w:pPr>
          </w:p>
        </w:tc>
        <w:tc>
          <w:tcPr>
            <w:tcW w:w="733" w:type="dxa"/>
            <w:shd w:val="clear" w:color="auto" w:fill="auto"/>
            <w:vAlign w:val="center"/>
          </w:tcPr>
          <w:p w14:paraId="7228DC25" w14:textId="77777777" w:rsidR="0084782E" w:rsidRPr="009514DA" w:rsidRDefault="0084782E" w:rsidP="0084782E">
            <w:pPr>
              <w:spacing w:before="120"/>
              <w:jc w:val="center"/>
            </w:pPr>
          </w:p>
        </w:tc>
        <w:tc>
          <w:tcPr>
            <w:tcW w:w="710" w:type="dxa"/>
            <w:shd w:val="clear" w:color="auto" w:fill="auto"/>
            <w:vAlign w:val="center"/>
          </w:tcPr>
          <w:p w14:paraId="249275FF" w14:textId="77777777" w:rsidR="0084782E" w:rsidRPr="009514DA" w:rsidRDefault="0084782E" w:rsidP="0084782E">
            <w:pPr>
              <w:spacing w:before="120"/>
              <w:jc w:val="center"/>
            </w:pPr>
          </w:p>
        </w:tc>
        <w:tc>
          <w:tcPr>
            <w:tcW w:w="543" w:type="dxa"/>
            <w:shd w:val="clear" w:color="auto" w:fill="auto"/>
            <w:vAlign w:val="center"/>
          </w:tcPr>
          <w:p w14:paraId="21C58989" w14:textId="77777777" w:rsidR="0084782E" w:rsidRPr="009514DA" w:rsidRDefault="0084782E" w:rsidP="0084782E">
            <w:pPr>
              <w:spacing w:before="120"/>
              <w:jc w:val="center"/>
            </w:pPr>
          </w:p>
        </w:tc>
      </w:tr>
      <w:tr w:rsidR="009514DA" w:rsidRPr="009514DA" w14:paraId="3DD6BAB3" w14:textId="77777777" w:rsidTr="0084782E">
        <w:tc>
          <w:tcPr>
            <w:tcW w:w="466" w:type="dxa"/>
            <w:shd w:val="clear" w:color="auto" w:fill="auto"/>
            <w:vAlign w:val="center"/>
          </w:tcPr>
          <w:p w14:paraId="7938FF40" w14:textId="77777777" w:rsidR="0084782E" w:rsidRPr="009514DA" w:rsidRDefault="0084782E" w:rsidP="0084782E">
            <w:pPr>
              <w:spacing w:before="120"/>
              <w:jc w:val="center"/>
            </w:pPr>
            <w:r w:rsidRPr="009514DA">
              <w:t>...</w:t>
            </w:r>
          </w:p>
        </w:tc>
        <w:tc>
          <w:tcPr>
            <w:tcW w:w="498" w:type="dxa"/>
            <w:shd w:val="clear" w:color="auto" w:fill="auto"/>
            <w:vAlign w:val="center"/>
          </w:tcPr>
          <w:p w14:paraId="1AA52D7E" w14:textId="77777777" w:rsidR="0084782E" w:rsidRPr="009514DA" w:rsidRDefault="0084782E" w:rsidP="0084782E">
            <w:pPr>
              <w:spacing w:before="120"/>
              <w:jc w:val="center"/>
            </w:pPr>
          </w:p>
        </w:tc>
        <w:tc>
          <w:tcPr>
            <w:tcW w:w="721" w:type="dxa"/>
            <w:shd w:val="clear" w:color="auto" w:fill="auto"/>
            <w:vAlign w:val="center"/>
          </w:tcPr>
          <w:p w14:paraId="4DCEFC56" w14:textId="77777777" w:rsidR="0084782E" w:rsidRPr="009514DA" w:rsidRDefault="0084782E" w:rsidP="0084782E">
            <w:pPr>
              <w:spacing w:before="120"/>
              <w:jc w:val="center"/>
            </w:pPr>
          </w:p>
        </w:tc>
        <w:tc>
          <w:tcPr>
            <w:tcW w:w="789" w:type="dxa"/>
            <w:shd w:val="clear" w:color="auto" w:fill="auto"/>
            <w:vAlign w:val="center"/>
          </w:tcPr>
          <w:p w14:paraId="18B3469C" w14:textId="77777777" w:rsidR="0084782E" w:rsidRPr="009514DA" w:rsidRDefault="0084782E" w:rsidP="0084782E">
            <w:pPr>
              <w:spacing w:before="120"/>
              <w:jc w:val="center"/>
            </w:pPr>
          </w:p>
        </w:tc>
        <w:tc>
          <w:tcPr>
            <w:tcW w:w="622" w:type="dxa"/>
            <w:shd w:val="clear" w:color="auto" w:fill="auto"/>
            <w:vAlign w:val="center"/>
          </w:tcPr>
          <w:p w14:paraId="30A8A092" w14:textId="77777777" w:rsidR="0084782E" w:rsidRPr="009514DA" w:rsidRDefault="0084782E" w:rsidP="0084782E">
            <w:pPr>
              <w:spacing w:before="120"/>
              <w:jc w:val="center"/>
            </w:pPr>
          </w:p>
        </w:tc>
        <w:tc>
          <w:tcPr>
            <w:tcW w:w="665" w:type="dxa"/>
            <w:shd w:val="clear" w:color="auto" w:fill="auto"/>
            <w:vAlign w:val="center"/>
          </w:tcPr>
          <w:p w14:paraId="5024C8F8" w14:textId="77777777" w:rsidR="0084782E" w:rsidRPr="009514DA" w:rsidRDefault="0084782E" w:rsidP="0084782E">
            <w:pPr>
              <w:spacing w:before="120"/>
              <w:jc w:val="center"/>
            </w:pPr>
          </w:p>
        </w:tc>
        <w:tc>
          <w:tcPr>
            <w:tcW w:w="575" w:type="dxa"/>
            <w:shd w:val="clear" w:color="auto" w:fill="auto"/>
            <w:vAlign w:val="center"/>
          </w:tcPr>
          <w:p w14:paraId="2E3EBA52" w14:textId="77777777" w:rsidR="0084782E" w:rsidRPr="009514DA" w:rsidRDefault="0084782E" w:rsidP="0084782E">
            <w:pPr>
              <w:spacing w:before="120"/>
              <w:jc w:val="center"/>
            </w:pPr>
          </w:p>
        </w:tc>
        <w:tc>
          <w:tcPr>
            <w:tcW w:w="912" w:type="dxa"/>
            <w:shd w:val="clear" w:color="auto" w:fill="auto"/>
            <w:vAlign w:val="center"/>
          </w:tcPr>
          <w:p w14:paraId="377EA8AB" w14:textId="77777777" w:rsidR="0084782E" w:rsidRPr="009514DA" w:rsidRDefault="0084782E" w:rsidP="0084782E">
            <w:pPr>
              <w:spacing w:before="120"/>
              <w:jc w:val="center"/>
            </w:pPr>
          </w:p>
        </w:tc>
        <w:tc>
          <w:tcPr>
            <w:tcW w:w="725" w:type="dxa"/>
            <w:shd w:val="clear" w:color="auto" w:fill="auto"/>
            <w:vAlign w:val="center"/>
          </w:tcPr>
          <w:p w14:paraId="11196989" w14:textId="77777777" w:rsidR="0084782E" w:rsidRPr="009514DA" w:rsidRDefault="0084782E" w:rsidP="0084782E">
            <w:pPr>
              <w:spacing w:before="120"/>
              <w:jc w:val="center"/>
            </w:pPr>
          </w:p>
        </w:tc>
        <w:tc>
          <w:tcPr>
            <w:tcW w:w="699" w:type="dxa"/>
            <w:shd w:val="clear" w:color="auto" w:fill="auto"/>
            <w:vAlign w:val="center"/>
          </w:tcPr>
          <w:p w14:paraId="16F27634" w14:textId="77777777" w:rsidR="0084782E" w:rsidRPr="009514DA" w:rsidRDefault="0084782E" w:rsidP="0084782E">
            <w:pPr>
              <w:spacing w:before="120"/>
              <w:jc w:val="center"/>
            </w:pPr>
          </w:p>
        </w:tc>
        <w:tc>
          <w:tcPr>
            <w:tcW w:w="710" w:type="dxa"/>
            <w:shd w:val="clear" w:color="auto" w:fill="auto"/>
            <w:vAlign w:val="center"/>
          </w:tcPr>
          <w:p w14:paraId="6EAD5CAA" w14:textId="77777777" w:rsidR="0084782E" w:rsidRPr="009514DA" w:rsidRDefault="0084782E" w:rsidP="0084782E">
            <w:pPr>
              <w:spacing w:before="120"/>
              <w:jc w:val="center"/>
            </w:pPr>
          </w:p>
        </w:tc>
        <w:tc>
          <w:tcPr>
            <w:tcW w:w="733" w:type="dxa"/>
            <w:shd w:val="clear" w:color="auto" w:fill="auto"/>
            <w:vAlign w:val="center"/>
          </w:tcPr>
          <w:p w14:paraId="0BC8D34E" w14:textId="77777777" w:rsidR="0084782E" w:rsidRPr="009514DA" w:rsidRDefault="0084782E" w:rsidP="0084782E">
            <w:pPr>
              <w:spacing w:before="120"/>
              <w:jc w:val="center"/>
            </w:pPr>
          </w:p>
        </w:tc>
        <w:tc>
          <w:tcPr>
            <w:tcW w:w="710" w:type="dxa"/>
            <w:shd w:val="clear" w:color="auto" w:fill="auto"/>
            <w:vAlign w:val="center"/>
          </w:tcPr>
          <w:p w14:paraId="325F2064" w14:textId="77777777" w:rsidR="0084782E" w:rsidRPr="009514DA" w:rsidRDefault="0084782E" w:rsidP="0084782E">
            <w:pPr>
              <w:spacing w:before="120"/>
              <w:jc w:val="center"/>
            </w:pPr>
          </w:p>
        </w:tc>
        <w:tc>
          <w:tcPr>
            <w:tcW w:w="543" w:type="dxa"/>
            <w:shd w:val="clear" w:color="auto" w:fill="auto"/>
            <w:vAlign w:val="center"/>
          </w:tcPr>
          <w:p w14:paraId="066A79FE" w14:textId="77777777" w:rsidR="0084782E" w:rsidRPr="009514DA" w:rsidRDefault="0084782E" w:rsidP="0084782E">
            <w:pPr>
              <w:spacing w:before="120"/>
              <w:jc w:val="center"/>
            </w:pPr>
          </w:p>
        </w:tc>
      </w:tr>
    </w:tbl>
    <w:p w14:paraId="71C52C0F" w14:textId="77777777" w:rsidR="0084782E" w:rsidRPr="009514DA" w:rsidRDefault="0084782E" w:rsidP="0084782E">
      <w:r w:rsidRPr="009514DA">
        <w:t>6. Xe tập lái: số lượng xe tập lái hiện có, thiếu hay đủ để học viên tập.</w:t>
      </w:r>
    </w:p>
    <w:p w14:paraId="34381CC8" w14:textId="77777777" w:rsidR="0084782E" w:rsidRPr="009514DA" w:rsidRDefault="0084782E" w:rsidP="0084782E">
      <w:r w:rsidRPr="009514DA">
        <w:t>- Chủng loại: số xe thông dụng; số xe kiểu cũ.</w:t>
      </w:r>
    </w:p>
    <w:p w14:paraId="67B4FCB2" w14:textId="77777777" w:rsidR="0084782E" w:rsidRPr="009514DA" w:rsidRDefault="0084782E" w:rsidP="0084782E">
      <w:r w:rsidRPr="009514DA">
        <w:t>- Tình trạng chất lượng kỹ thuật (còn bao nhiêu %).</w:t>
      </w:r>
    </w:p>
    <w:p w14:paraId="254F22EA" w14:textId="77777777" w:rsidR="0084782E" w:rsidRPr="009514DA" w:rsidRDefault="0084782E" w:rsidP="0084782E">
      <w:r w:rsidRPr="009514DA">
        <w:t>- Thiết bị dạy lái trên xe.</w:t>
      </w:r>
    </w:p>
    <w:p w14:paraId="67FB3436" w14:textId="77777777" w:rsidR="0084782E" w:rsidRPr="009514DA" w:rsidRDefault="0084782E" w:rsidP="0084782E">
      <w:r w:rsidRPr="009514DA">
        <w:t>- Số xe có Giấy chứng nhận kiểm định, giấy phép xe tập lái.</w:t>
      </w:r>
    </w:p>
    <w:p w14:paraId="2B0EE737" w14:textId="77777777" w:rsidR="0084782E" w:rsidRPr="009514DA" w:rsidRDefault="0084782E" w:rsidP="0084782E">
      <w:pPr>
        <w:spacing w:before="120"/>
        <w:jc w:val="center"/>
      </w:pPr>
      <w:r w:rsidRPr="009514DA">
        <w:t>DANH SÁCH XE TẬP LÁI</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8"/>
        <w:gridCol w:w="1373"/>
        <w:gridCol w:w="1083"/>
        <w:gridCol w:w="1255"/>
        <w:gridCol w:w="1227"/>
        <w:gridCol w:w="1109"/>
        <w:gridCol w:w="1347"/>
        <w:gridCol w:w="1306"/>
      </w:tblGrid>
      <w:tr w:rsidR="009514DA" w:rsidRPr="009514DA" w14:paraId="7C86D3EF" w14:textId="77777777" w:rsidTr="0084782E">
        <w:tc>
          <w:tcPr>
            <w:tcW w:w="668" w:type="dxa"/>
            <w:shd w:val="clear" w:color="auto" w:fill="auto"/>
            <w:vAlign w:val="center"/>
          </w:tcPr>
          <w:p w14:paraId="75C8FC86" w14:textId="77777777" w:rsidR="0084782E" w:rsidRPr="009514DA" w:rsidRDefault="0084782E" w:rsidP="0084782E">
            <w:pPr>
              <w:spacing w:before="120"/>
              <w:jc w:val="center"/>
              <w:rPr>
                <w:b/>
              </w:rPr>
            </w:pPr>
            <w:r w:rsidRPr="009514DA">
              <w:rPr>
                <w:b/>
              </w:rPr>
              <w:t>Số TT</w:t>
            </w:r>
          </w:p>
        </w:tc>
        <w:tc>
          <w:tcPr>
            <w:tcW w:w="1373" w:type="dxa"/>
            <w:shd w:val="clear" w:color="auto" w:fill="auto"/>
            <w:vAlign w:val="center"/>
          </w:tcPr>
          <w:p w14:paraId="3A8C8ED3" w14:textId="77777777" w:rsidR="0084782E" w:rsidRPr="009514DA" w:rsidRDefault="0084782E" w:rsidP="0084782E">
            <w:pPr>
              <w:spacing w:before="120"/>
              <w:jc w:val="center"/>
              <w:rPr>
                <w:b/>
              </w:rPr>
            </w:pPr>
            <w:r w:rsidRPr="009514DA">
              <w:rPr>
                <w:b/>
              </w:rPr>
              <w:t>Số đăng ký xe</w:t>
            </w:r>
          </w:p>
        </w:tc>
        <w:tc>
          <w:tcPr>
            <w:tcW w:w="1083" w:type="dxa"/>
            <w:shd w:val="clear" w:color="auto" w:fill="auto"/>
            <w:vAlign w:val="center"/>
          </w:tcPr>
          <w:p w14:paraId="3D500F17" w14:textId="77777777" w:rsidR="0084782E" w:rsidRPr="009514DA" w:rsidRDefault="0084782E" w:rsidP="0084782E">
            <w:pPr>
              <w:spacing w:before="120"/>
              <w:jc w:val="center"/>
              <w:rPr>
                <w:b/>
              </w:rPr>
            </w:pPr>
            <w:r w:rsidRPr="009514DA">
              <w:rPr>
                <w:b/>
              </w:rPr>
              <w:t>Nhãn xe</w:t>
            </w:r>
          </w:p>
        </w:tc>
        <w:tc>
          <w:tcPr>
            <w:tcW w:w="1255" w:type="dxa"/>
            <w:shd w:val="clear" w:color="auto" w:fill="auto"/>
            <w:vAlign w:val="center"/>
          </w:tcPr>
          <w:p w14:paraId="435FC869" w14:textId="77777777" w:rsidR="0084782E" w:rsidRPr="009514DA" w:rsidRDefault="0084782E" w:rsidP="0084782E">
            <w:pPr>
              <w:spacing w:before="120"/>
              <w:jc w:val="center"/>
              <w:rPr>
                <w:b/>
              </w:rPr>
            </w:pPr>
            <w:r w:rsidRPr="009514DA">
              <w:rPr>
                <w:b/>
              </w:rPr>
              <w:t>Hạng xe</w:t>
            </w:r>
          </w:p>
        </w:tc>
        <w:tc>
          <w:tcPr>
            <w:tcW w:w="1227" w:type="dxa"/>
            <w:shd w:val="clear" w:color="auto" w:fill="auto"/>
            <w:vAlign w:val="center"/>
          </w:tcPr>
          <w:p w14:paraId="4C9842EE" w14:textId="77777777" w:rsidR="0084782E" w:rsidRPr="009514DA" w:rsidRDefault="0084782E" w:rsidP="0084782E">
            <w:pPr>
              <w:spacing w:before="120"/>
              <w:jc w:val="center"/>
              <w:rPr>
                <w:b/>
              </w:rPr>
            </w:pPr>
            <w:r w:rsidRPr="009514DA">
              <w:rPr>
                <w:b/>
              </w:rPr>
              <w:t>Năm sản xuất</w:t>
            </w:r>
          </w:p>
        </w:tc>
        <w:tc>
          <w:tcPr>
            <w:tcW w:w="1109" w:type="dxa"/>
            <w:shd w:val="clear" w:color="auto" w:fill="auto"/>
            <w:vAlign w:val="center"/>
          </w:tcPr>
          <w:p w14:paraId="084C75B0" w14:textId="77777777" w:rsidR="0084782E" w:rsidRPr="009514DA" w:rsidRDefault="0084782E" w:rsidP="0084782E">
            <w:pPr>
              <w:spacing w:before="120"/>
              <w:jc w:val="center"/>
              <w:rPr>
                <w:b/>
              </w:rPr>
            </w:pPr>
            <w:r w:rsidRPr="009514DA">
              <w:rPr>
                <w:b/>
              </w:rPr>
              <w:t>Chủ sở hữu/hợp đồng</w:t>
            </w:r>
          </w:p>
        </w:tc>
        <w:tc>
          <w:tcPr>
            <w:tcW w:w="1347" w:type="dxa"/>
            <w:shd w:val="clear" w:color="auto" w:fill="auto"/>
            <w:vAlign w:val="center"/>
          </w:tcPr>
          <w:p w14:paraId="784B9084" w14:textId="77777777" w:rsidR="0084782E" w:rsidRPr="009514DA" w:rsidRDefault="0084782E" w:rsidP="0084782E">
            <w:pPr>
              <w:spacing w:before="120"/>
              <w:jc w:val="center"/>
              <w:rPr>
                <w:b/>
              </w:rPr>
            </w:pPr>
            <w:r w:rsidRPr="009514DA">
              <w:rPr>
                <w:b/>
              </w:rPr>
              <w:t>Hệ thống phanh phụ (có, không)</w:t>
            </w:r>
          </w:p>
        </w:tc>
        <w:tc>
          <w:tcPr>
            <w:tcW w:w="1306" w:type="dxa"/>
            <w:shd w:val="clear" w:color="auto" w:fill="auto"/>
            <w:vAlign w:val="center"/>
          </w:tcPr>
          <w:p w14:paraId="05F3FEE9" w14:textId="77777777" w:rsidR="0084782E" w:rsidRPr="009514DA" w:rsidRDefault="0084782E" w:rsidP="0084782E">
            <w:pPr>
              <w:spacing w:before="120"/>
              <w:jc w:val="center"/>
              <w:rPr>
                <w:b/>
              </w:rPr>
            </w:pPr>
            <w:r w:rsidRPr="009514DA">
              <w:rPr>
                <w:b/>
              </w:rPr>
              <w:t>Giấy phép xe tập lái (có, không)</w:t>
            </w:r>
          </w:p>
        </w:tc>
      </w:tr>
      <w:tr w:rsidR="009514DA" w:rsidRPr="009514DA" w14:paraId="447A78DC" w14:textId="77777777" w:rsidTr="0084782E">
        <w:tc>
          <w:tcPr>
            <w:tcW w:w="668" w:type="dxa"/>
            <w:shd w:val="clear" w:color="auto" w:fill="auto"/>
            <w:vAlign w:val="center"/>
          </w:tcPr>
          <w:p w14:paraId="5B7D66DE" w14:textId="77777777" w:rsidR="0084782E" w:rsidRPr="009514DA" w:rsidRDefault="0084782E" w:rsidP="0084782E">
            <w:pPr>
              <w:spacing w:before="120"/>
              <w:jc w:val="center"/>
              <w:rPr>
                <w:b/>
              </w:rPr>
            </w:pPr>
            <w:r w:rsidRPr="009514DA">
              <w:rPr>
                <w:b/>
              </w:rPr>
              <w:t>1</w:t>
            </w:r>
          </w:p>
        </w:tc>
        <w:tc>
          <w:tcPr>
            <w:tcW w:w="1373" w:type="dxa"/>
            <w:shd w:val="clear" w:color="auto" w:fill="auto"/>
            <w:vAlign w:val="center"/>
          </w:tcPr>
          <w:p w14:paraId="74E033FA" w14:textId="77777777" w:rsidR="0084782E" w:rsidRPr="009514DA" w:rsidRDefault="0084782E" w:rsidP="0084782E">
            <w:pPr>
              <w:spacing w:before="120"/>
              <w:jc w:val="center"/>
            </w:pPr>
          </w:p>
        </w:tc>
        <w:tc>
          <w:tcPr>
            <w:tcW w:w="1083" w:type="dxa"/>
            <w:shd w:val="clear" w:color="auto" w:fill="auto"/>
            <w:vAlign w:val="center"/>
          </w:tcPr>
          <w:p w14:paraId="5836FC26" w14:textId="77777777" w:rsidR="0084782E" w:rsidRPr="009514DA" w:rsidRDefault="0084782E" w:rsidP="0084782E">
            <w:pPr>
              <w:spacing w:before="120"/>
              <w:jc w:val="center"/>
            </w:pPr>
          </w:p>
        </w:tc>
        <w:tc>
          <w:tcPr>
            <w:tcW w:w="1255" w:type="dxa"/>
            <w:shd w:val="clear" w:color="auto" w:fill="auto"/>
            <w:vAlign w:val="center"/>
          </w:tcPr>
          <w:p w14:paraId="5074213C" w14:textId="77777777" w:rsidR="0084782E" w:rsidRPr="009514DA" w:rsidRDefault="0084782E" w:rsidP="0084782E">
            <w:pPr>
              <w:spacing w:before="120"/>
              <w:jc w:val="center"/>
            </w:pPr>
          </w:p>
        </w:tc>
        <w:tc>
          <w:tcPr>
            <w:tcW w:w="1227" w:type="dxa"/>
            <w:shd w:val="clear" w:color="auto" w:fill="auto"/>
            <w:vAlign w:val="center"/>
          </w:tcPr>
          <w:p w14:paraId="122BD610" w14:textId="77777777" w:rsidR="0084782E" w:rsidRPr="009514DA" w:rsidRDefault="0084782E" w:rsidP="0084782E">
            <w:pPr>
              <w:spacing w:before="120"/>
              <w:jc w:val="center"/>
            </w:pPr>
          </w:p>
        </w:tc>
        <w:tc>
          <w:tcPr>
            <w:tcW w:w="1109" w:type="dxa"/>
            <w:shd w:val="clear" w:color="auto" w:fill="auto"/>
            <w:vAlign w:val="center"/>
          </w:tcPr>
          <w:p w14:paraId="36BFE06E" w14:textId="77777777" w:rsidR="0084782E" w:rsidRPr="009514DA" w:rsidRDefault="0084782E" w:rsidP="0084782E">
            <w:pPr>
              <w:spacing w:before="120"/>
              <w:jc w:val="center"/>
            </w:pPr>
          </w:p>
        </w:tc>
        <w:tc>
          <w:tcPr>
            <w:tcW w:w="1347" w:type="dxa"/>
            <w:shd w:val="clear" w:color="auto" w:fill="auto"/>
            <w:vAlign w:val="center"/>
          </w:tcPr>
          <w:p w14:paraId="7A11B3C6" w14:textId="77777777" w:rsidR="0084782E" w:rsidRPr="009514DA" w:rsidRDefault="0084782E" w:rsidP="0084782E">
            <w:pPr>
              <w:spacing w:before="120"/>
              <w:jc w:val="center"/>
            </w:pPr>
          </w:p>
        </w:tc>
        <w:tc>
          <w:tcPr>
            <w:tcW w:w="1306" w:type="dxa"/>
            <w:shd w:val="clear" w:color="auto" w:fill="auto"/>
            <w:vAlign w:val="center"/>
          </w:tcPr>
          <w:p w14:paraId="142AAEA4" w14:textId="77777777" w:rsidR="0084782E" w:rsidRPr="009514DA" w:rsidRDefault="0084782E" w:rsidP="0084782E">
            <w:pPr>
              <w:spacing w:before="120"/>
              <w:jc w:val="center"/>
            </w:pPr>
          </w:p>
        </w:tc>
      </w:tr>
      <w:tr w:rsidR="009514DA" w:rsidRPr="009514DA" w14:paraId="367963C8" w14:textId="77777777" w:rsidTr="0084782E">
        <w:tc>
          <w:tcPr>
            <w:tcW w:w="668" w:type="dxa"/>
            <w:shd w:val="clear" w:color="auto" w:fill="auto"/>
            <w:vAlign w:val="center"/>
          </w:tcPr>
          <w:p w14:paraId="297B5B00" w14:textId="77777777" w:rsidR="0084782E" w:rsidRPr="009514DA" w:rsidRDefault="0084782E" w:rsidP="0084782E">
            <w:pPr>
              <w:spacing w:before="120"/>
              <w:jc w:val="center"/>
              <w:rPr>
                <w:b/>
              </w:rPr>
            </w:pPr>
            <w:r w:rsidRPr="009514DA">
              <w:rPr>
                <w:b/>
              </w:rPr>
              <w:t>2</w:t>
            </w:r>
          </w:p>
        </w:tc>
        <w:tc>
          <w:tcPr>
            <w:tcW w:w="1373" w:type="dxa"/>
            <w:shd w:val="clear" w:color="auto" w:fill="auto"/>
            <w:vAlign w:val="center"/>
          </w:tcPr>
          <w:p w14:paraId="7C5EE8FC" w14:textId="77777777" w:rsidR="0084782E" w:rsidRPr="009514DA" w:rsidRDefault="0084782E" w:rsidP="0084782E">
            <w:pPr>
              <w:spacing w:before="120"/>
              <w:jc w:val="center"/>
            </w:pPr>
          </w:p>
        </w:tc>
        <w:tc>
          <w:tcPr>
            <w:tcW w:w="1083" w:type="dxa"/>
            <w:shd w:val="clear" w:color="auto" w:fill="auto"/>
            <w:vAlign w:val="center"/>
          </w:tcPr>
          <w:p w14:paraId="601D1184" w14:textId="77777777" w:rsidR="0084782E" w:rsidRPr="009514DA" w:rsidRDefault="0084782E" w:rsidP="0084782E">
            <w:pPr>
              <w:spacing w:before="120"/>
              <w:jc w:val="center"/>
            </w:pPr>
          </w:p>
        </w:tc>
        <w:tc>
          <w:tcPr>
            <w:tcW w:w="1255" w:type="dxa"/>
            <w:shd w:val="clear" w:color="auto" w:fill="auto"/>
            <w:vAlign w:val="center"/>
          </w:tcPr>
          <w:p w14:paraId="5635EC76" w14:textId="77777777" w:rsidR="0084782E" w:rsidRPr="009514DA" w:rsidRDefault="0084782E" w:rsidP="0084782E">
            <w:pPr>
              <w:spacing w:before="120"/>
              <w:jc w:val="center"/>
            </w:pPr>
          </w:p>
        </w:tc>
        <w:tc>
          <w:tcPr>
            <w:tcW w:w="1227" w:type="dxa"/>
            <w:shd w:val="clear" w:color="auto" w:fill="auto"/>
            <w:vAlign w:val="center"/>
          </w:tcPr>
          <w:p w14:paraId="6DBD6034" w14:textId="77777777" w:rsidR="0084782E" w:rsidRPr="009514DA" w:rsidRDefault="0084782E" w:rsidP="0084782E">
            <w:pPr>
              <w:spacing w:before="120"/>
              <w:jc w:val="center"/>
            </w:pPr>
          </w:p>
        </w:tc>
        <w:tc>
          <w:tcPr>
            <w:tcW w:w="1109" w:type="dxa"/>
            <w:shd w:val="clear" w:color="auto" w:fill="auto"/>
            <w:vAlign w:val="center"/>
          </w:tcPr>
          <w:p w14:paraId="152095F7" w14:textId="77777777" w:rsidR="0084782E" w:rsidRPr="009514DA" w:rsidRDefault="0084782E" w:rsidP="0084782E">
            <w:pPr>
              <w:spacing w:before="120"/>
              <w:jc w:val="center"/>
            </w:pPr>
          </w:p>
        </w:tc>
        <w:tc>
          <w:tcPr>
            <w:tcW w:w="1347" w:type="dxa"/>
            <w:shd w:val="clear" w:color="auto" w:fill="auto"/>
            <w:vAlign w:val="center"/>
          </w:tcPr>
          <w:p w14:paraId="1E25EDF0" w14:textId="77777777" w:rsidR="0084782E" w:rsidRPr="009514DA" w:rsidRDefault="0084782E" w:rsidP="0084782E">
            <w:pPr>
              <w:spacing w:before="120"/>
              <w:jc w:val="center"/>
            </w:pPr>
          </w:p>
        </w:tc>
        <w:tc>
          <w:tcPr>
            <w:tcW w:w="1306" w:type="dxa"/>
            <w:shd w:val="clear" w:color="auto" w:fill="auto"/>
            <w:vAlign w:val="center"/>
          </w:tcPr>
          <w:p w14:paraId="3025D56C" w14:textId="77777777" w:rsidR="0084782E" w:rsidRPr="009514DA" w:rsidRDefault="0084782E" w:rsidP="0084782E">
            <w:pPr>
              <w:spacing w:before="120"/>
              <w:jc w:val="center"/>
            </w:pPr>
          </w:p>
        </w:tc>
      </w:tr>
      <w:tr w:rsidR="009514DA" w:rsidRPr="009514DA" w14:paraId="78F532E3" w14:textId="77777777" w:rsidTr="0084782E">
        <w:tc>
          <w:tcPr>
            <w:tcW w:w="668" w:type="dxa"/>
            <w:shd w:val="clear" w:color="auto" w:fill="auto"/>
            <w:vAlign w:val="center"/>
          </w:tcPr>
          <w:p w14:paraId="69F5B76F" w14:textId="77777777" w:rsidR="0084782E" w:rsidRPr="009514DA" w:rsidRDefault="0084782E" w:rsidP="0084782E">
            <w:pPr>
              <w:spacing w:before="120"/>
              <w:jc w:val="center"/>
              <w:rPr>
                <w:b/>
              </w:rPr>
            </w:pPr>
            <w:r w:rsidRPr="009514DA">
              <w:rPr>
                <w:b/>
              </w:rPr>
              <w:t>3</w:t>
            </w:r>
          </w:p>
        </w:tc>
        <w:tc>
          <w:tcPr>
            <w:tcW w:w="1373" w:type="dxa"/>
            <w:shd w:val="clear" w:color="auto" w:fill="auto"/>
            <w:vAlign w:val="center"/>
          </w:tcPr>
          <w:p w14:paraId="128B1DFB" w14:textId="77777777" w:rsidR="0084782E" w:rsidRPr="009514DA" w:rsidRDefault="0084782E" w:rsidP="0084782E">
            <w:pPr>
              <w:spacing w:before="120"/>
              <w:jc w:val="center"/>
            </w:pPr>
          </w:p>
        </w:tc>
        <w:tc>
          <w:tcPr>
            <w:tcW w:w="1083" w:type="dxa"/>
            <w:shd w:val="clear" w:color="auto" w:fill="auto"/>
            <w:vAlign w:val="center"/>
          </w:tcPr>
          <w:p w14:paraId="7E09D4EF" w14:textId="77777777" w:rsidR="0084782E" w:rsidRPr="009514DA" w:rsidRDefault="0084782E" w:rsidP="0084782E">
            <w:pPr>
              <w:spacing w:before="120"/>
              <w:jc w:val="center"/>
            </w:pPr>
          </w:p>
        </w:tc>
        <w:tc>
          <w:tcPr>
            <w:tcW w:w="1255" w:type="dxa"/>
            <w:shd w:val="clear" w:color="auto" w:fill="auto"/>
            <w:vAlign w:val="center"/>
          </w:tcPr>
          <w:p w14:paraId="5A3AE236" w14:textId="77777777" w:rsidR="0084782E" w:rsidRPr="009514DA" w:rsidRDefault="0084782E" w:rsidP="0084782E">
            <w:pPr>
              <w:spacing w:before="120"/>
              <w:jc w:val="center"/>
            </w:pPr>
          </w:p>
        </w:tc>
        <w:tc>
          <w:tcPr>
            <w:tcW w:w="1227" w:type="dxa"/>
            <w:shd w:val="clear" w:color="auto" w:fill="auto"/>
            <w:vAlign w:val="center"/>
          </w:tcPr>
          <w:p w14:paraId="20052888" w14:textId="77777777" w:rsidR="0084782E" w:rsidRPr="009514DA" w:rsidRDefault="0084782E" w:rsidP="0084782E">
            <w:pPr>
              <w:spacing w:before="120"/>
              <w:jc w:val="center"/>
            </w:pPr>
          </w:p>
        </w:tc>
        <w:tc>
          <w:tcPr>
            <w:tcW w:w="1109" w:type="dxa"/>
            <w:shd w:val="clear" w:color="auto" w:fill="auto"/>
            <w:vAlign w:val="center"/>
          </w:tcPr>
          <w:p w14:paraId="00F0A700" w14:textId="77777777" w:rsidR="0084782E" w:rsidRPr="009514DA" w:rsidRDefault="0084782E" w:rsidP="0084782E">
            <w:pPr>
              <w:spacing w:before="120"/>
              <w:jc w:val="center"/>
            </w:pPr>
          </w:p>
        </w:tc>
        <w:tc>
          <w:tcPr>
            <w:tcW w:w="1347" w:type="dxa"/>
            <w:shd w:val="clear" w:color="auto" w:fill="auto"/>
            <w:vAlign w:val="center"/>
          </w:tcPr>
          <w:p w14:paraId="2B436A51" w14:textId="77777777" w:rsidR="0084782E" w:rsidRPr="009514DA" w:rsidRDefault="0084782E" w:rsidP="0084782E">
            <w:pPr>
              <w:spacing w:before="120"/>
              <w:jc w:val="center"/>
            </w:pPr>
          </w:p>
        </w:tc>
        <w:tc>
          <w:tcPr>
            <w:tcW w:w="1306" w:type="dxa"/>
            <w:shd w:val="clear" w:color="auto" w:fill="auto"/>
            <w:vAlign w:val="center"/>
          </w:tcPr>
          <w:p w14:paraId="54526B8F" w14:textId="77777777" w:rsidR="0084782E" w:rsidRPr="009514DA" w:rsidRDefault="0084782E" w:rsidP="0084782E">
            <w:pPr>
              <w:spacing w:before="120"/>
              <w:jc w:val="center"/>
            </w:pPr>
          </w:p>
        </w:tc>
      </w:tr>
      <w:tr w:rsidR="009514DA" w:rsidRPr="009514DA" w14:paraId="08E09132" w14:textId="77777777" w:rsidTr="0084782E">
        <w:tc>
          <w:tcPr>
            <w:tcW w:w="668" w:type="dxa"/>
            <w:shd w:val="clear" w:color="auto" w:fill="auto"/>
            <w:vAlign w:val="center"/>
          </w:tcPr>
          <w:p w14:paraId="71AE2034" w14:textId="77777777" w:rsidR="0084782E" w:rsidRPr="009514DA" w:rsidRDefault="0084782E" w:rsidP="0084782E">
            <w:pPr>
              <w:spacing w:before="120"/>
              <w:jc w:val="center"/>
            </w:pPr>
            <w:r w:rsidRPr="009514DA">
              <w:t>....</w:t>
            </w:r>
          </w:p>
        </w:tc>
        <w:tc>
          <w:tcPr>
            <w:tcW w:w="1373" w:type="dxa"/>
            <w:shd w:val="clear" w:color="auto" w:fill="auto"/>
            <w:vAlign w:val="center"/>
          </w:tcPr>
          <w:p w14:paraId="401660E7" w14:textId="77777777" w:rsidR="0084782E" w:rsidRPr="009514DA" w:rsidRDefault="0084782E" w:rsidP="0084782E">
            <w:pPr>
              <w:spacing w:before="120"/>
              <w:jc w:val="center"/>
            </w:pPr>
          </w:p>
        </w:tc>
        <w:tc>
          <w:tcPr>
            <w:tcW w:w="1083" w:type="dxa"/>
            <w:shd w:val="clear" w:color="auto" w:fill="auto"/>
            <w:vAlign w:val="center"/>
          </w:tcPr>
          <w:p w14:paraId="35905B0E" w14:textId="77777777" w:rsidR="0084782E" w:rsidRPr="009514DA" w:rsidRDefault="0084782E" w:rsidP="0084782E">
            <w:pPr>
              <w:spacing w:before="120"/>
              <w:jc w:val="center"/>
            </w:pPr>
          </w:p>
        </w:tc>
        <w:tc>
          <w:tcPr>
            <w:tcW w:w="1255" w:type="dxa"/>
            <w:shd w:val="clear" w:color="auto" w:fill="auto"/>
            <w:vAlign w:val="center"/>
          </w:tcPr>
          <w:p w14:paraId="7E01F974" w14:textId="77777777" w:rsidR="0084782E" w:rsidRPr="009514DA" w:rsidRDefault="0084782E" w:rsidP="0084782E">
            <w:pPr>
              <w:spacing w:before="120"/>
              <w:jc w:val="center"/>
            </w:pPr>
          </w:p>
        </w:tc>
        <w:tc>
          <w:tcPr>
            <w:tcW w:w="1227" w:type="dxa"/>
            <w:shd w:val="clear" w:color="auto" w:fill="auto"/>
            <w:vAlign w:val="center"/>
          </w:tcPr>
          <w:p w14:paraId="2CCBE163" w14:textId="77777777" w:rsidR="0084782E" w:rsidRPr="009514DA" w:rsidRDefault="0084782E" w:rsidP="0084782E">
            <w:pPr>
              <w:spacing w:before="120"/>
              <w:jc w:val="center"/>
            </w:pPr>
          </w:p>
        </w:tc>
        <w:tc>
          <w:tcPr>
            <w:tcW w:w="1109" w:type="dxa"/>
            <w:shd w:val="clear" w:color="auto" w:fill="auto"/>
            <w:vAlign w:val="center"/>
          </w:tcPr>
          <w:p w14:paraId="24924B63" w14:textId="77777777" w:rsidR="0084782E" w:rsidRPr="009514DA" w:rsidRDefault="0084782E" w:rsidP="0084782E">
            <w:pPr>
              <w:spacing w:before="120"/>
              <w:jc w:val="center"/>
            </w:pPr>
          </w:p>
        </w:tc>
        <w:tc>
          <w:tcPr>
            <w:tcW w:w="1347" w:type="dxa"/>
            <w:shd w:val="clear" w:color="auto" w:fill="auto"/>
            <w:vAlign w:val="center"/>
          </w:tcPr>
          <w:p w14:paraId="1B62E631" w14:textId="77777777" w:rsidR="0084782E" w:rsidRPr="009514DA" w:rsidRDefault="0084782E" w:rsidP="0084782E">
            <w:pPr>
              <w:spacing w:before="120"/>
              <w:jc w:val="center"/>
            </w:pPr>
          </w:p>
        </w:tc>
        <w:tc>
          <w:tcPr>
            <w:tcW w:w="1306" w:type="dxa"/>
            <w:shd w:val="clear" w:color="auto" w:fill="auto"/>
            <w:vAlign w:val="center"/>
          </w:tcPr>
          <w:p w14:paraId="3C259561" w14:textId="77777777" w:rsidR="0084782E" w:rsidRPr="009514DA" w:rsidRDefault="0084782E" w:rsidP="0084782E">
            <w:pPr>
              <w:spacing w:before="120"/>
              <w:jc w:val="center"/>
            </w:pPr>
          </w:p>
        </w:tc>
      </w:tr>
    </w:tbl>
    <w:p w14:paraId="2A2ECE4F" w14:textId="77777777" w:rsidR="0084782E" w:rsidRPr="009514DA" w:rsidRDefault="0084782E" w:rsidP="0084782E">
      <w:r w:rsidRPr="009514DA">
        <w:t>Ghi chú: Danh sách sắp xếp thứ tự các hạng B, C, D, E, F gửi kèm bản sao có chứng thực hoặc công chứng giấy đăng ký từng xe.</w:t>
      </w:r>
    </w:p>
    <w:p w14:paraId="60AD6771" w14:textId="77777777" w:rsidR="0084782E" w:rsidRPr="009514DA" w:rsidRDefault="0084782E" w:rsidP="0084782E">
      <w:r w:rsidRPr="009514DA">
        <w:t>7. Sân tập lái có diện tích: ………….. m</w:t>
      </w:r>
      <w:r w:rsidRPr="009514DA">
        <w:rPr>
          <w:vertAlign w:val="superscript"/>
        </w:rPr>
        <w:t>2</w:t>
      </w:r>
      <w:r w:rsidRPr="009514DA">
        <w:t>.</w:t>
      </w:r>
    </w:p>
    <w:p w14:paraId="77664379" w14:textId="77777777" w:rsidR="0084782E" w:rsidRPr="009514DA" w:rsidRDefault="0084782E" w:rsidP="0084782E">
      <w:r w:rsidRPr="009514DA">
        <w:t>- Đã tạo lập các tình huống để tập lái trên bãi tập.</w:t>
      </w:r>
    </w:p>
    <w:p w14:paraId="2937689A" w14:textId="77777777" w:rsidR="0084782E" w:rsidRPr="009514DA" w:rsidRDefault="0084782E" w:rsidP="0084782E">
      <w:r w:rsidRPr="009514DA">
        <w:t>- Có hiện trường tập lái thực tế.</w:t>
      </w:r>
    </w:p>
    <w:p w14:paraId="4DB4A84C" w14:textId="77777777" w:rsidR="0084782E" w:rsidRPr="009514DA" w:rsidRDefault="0084782E" w:rsidP="0084782E">
      <w:r w:rsidRPr="009514DA">
        <w:t>8. Đánh giá chung, đề nghị:</w:t>
      </w:r>
    </w:p>
    <w:tbl>
      <w:tblPr>
        <w:tblW w:w="8856" w:type="dxa"/>
        <w:tblLayout w:type="fixed"/>
        <w:tblLook w:val="0000" w:firstRow="0" w:lastRow="0" w:firstColumn="0" w:lastColumn="0" w:noHBand="0" w:noVBand="0"/>
      </w:tblPr>
      <w:tblGrid>
        <w:gridCol w:w="4428"/>
        <w:gridCol w:w="4428"/>
      </w:tblGrid>
      <w:tr w:rsidR="009514DA" w:rsidRPr="009514DA" w14:paraId="77BC6C06" w14:textId="77777777" w:rsidTr="0084782E">
        <w:tc>
          <w:tcPr>
            <w:tcW w:w="4428" w:type="dxa"/>
          </w:tcPr>
          <w:p w14:paraId="26A948F9" w14:textId="77777777" w:rsidR="0084782E" w:rsidRPr="009514DA" w:rsidRDefault="0084782E" w:rsidP="0084782E">
            <w:pPr>
              <w:spacing w:before="120"/>
              <w:jc w:val="center"/>
            </w:pPr>
          </w:p>
        </w:tc>
        <w:tc>
          <w:tcPr>
            <w:tcW w:w="4428" w:type="dxa"/>
          </w:tcPr>
          <w:p w14:paraId="4761385F" w14:textId="77777777" w:rsidR="0084782E" w:rsidRPr="009514DA" w:rsidRDefault="0084782E" w:rsidP="0084782E">
            <w:pPr>
              <w:spacing w:before="120"/>
              <w:jc w:val="center"/>
            </w:pPr>
            <w:r w:rsidRPr="009514DA">
              <w:rPr>
                <w:b/>
              </w:rPr>
              <w:t>HIỆU TRƯỞNG (GIÁM ĐỐC)</w:t>
            </w:r>
            <w:r w:rsidRPr="009514DA">
              <w:br/>
            </w:r>
            <w:r w:rsidRPr="009514DA">
              <w:rPr>
                <w:b/>
                <w:i/>
              </w:rPr>
              <w:t>(Ký tên, đóng dấu)</w:t>
            </w:r>
          </w:p>
        </w:tc>
      </w:tr>
    </w:tbl>
    <w:p w14:paraId="12892861" w14:textId="77777777" w:rsidR="0084782E" w:rsidRPr="009514DA" w:rsidRDefault="0084782E" w:rsidP="0084782E">
      <w:pPr>
        <w:pStyle w:val="Heading2"/>
        <w:ind w:firstLine="567"/>
        <w:jc w:val="both"/>
        <w:rPr>
          <w:rFonts w:ascii="Times New Roman" w:hAnsi="Times New Roman" w:cs="Times New Roman"/>
          <w:i w:val="0"/>
        </w:rPr>
      </w:pPr>
      <w:bookmarkStart w:id="24" w:name="_heading=h.3as4poj" w:colFirst="0" w:colLast="0"/>
      <w:bookmarkEnd w:id="24"/>
      <w:r w:rsidRPr="009514DA">
        <w:rPr>
          <w:rFonts w:ascii="Times New Roman" w:hAnsi="Times New Roman" w:cs="Times New Roman"/>
          <w:i w:val="0"/>
        </w:rPr>
        <w:lastRenderedPageBreak/>
        <w:t>8. Thủ tục cấp lại Giấy phép đào tạo lái xe ô tô trong Trường hợp điều chỉnh hạng xe đào tạo, lưu lượng đào tạo (1.1001623).</w:t>
      </w:r>
    </w:p>
    <w:p w14:paraId="32DED101" w14:textId="77777777" w:rsidR="0084782E" w:rsidRPr="009514DA" w:rsidRDefault="0084782E" w:rsidP="0084782E">
      <w:pPr>
        <w:widowControl w:val="0"/>
        <w:spacing w:before="80" w:after="120"/>
        <w:ind w:firstLine="709"/>
        <w:jc w:val="both"/>
        <w:rPr>
          <w:b/>
          <w:sz w:val="28"/>
        </w:rPr>
      </w:pPr>
      <w:r w:rsidRPr="009514DA">
        <w:rPr>
          <w:b/>
          <w:sz w:val="28"/>
          <w:lang w:val="en-US"/>
        </w:rPr>
        <w:t>8</w:t>
      </w:r>
      <w:r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1AF35315"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4DCF2"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CF1A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E6C6E"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2819E"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948B3E6" w14:textId="77777777" w:rsidTr="0084782E">
        <w:trPr>
          <w:trHeight w:val="898"/>
          <w:jc w:val="center"/>
        </w:trPr>
        <w:tc>
          <w:tcPr>
            <w:tcW w:w="851" w:type="dxa"/>
            <w:vMerge w:val="restart"/>
            <w:tcBorders>
              <w:top w:val="single" w:sz="4" w:space="0" w:color="000000"/>
            </w:tcBorders>
            <w:shd w:val="clear" w:color="auto" w:fill="auto"/>
            <w:vAlign w:val="center"/>
          </w:tcPr>
          <w:p w14:paraId="03C70774"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057590CF"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0A411A5D"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7E9D07FF"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75724C6B" w14:textId="77777777" w:rsidTr="0084782E">
        <w:trPr>
          <w:trHeight w:val="898"/>
          <w:jc w:val="center"/>
        </w:trPr>
        <w:tc>
          <w:tcPr>
            <w:tcW w:w="851" w:type="dxa"/>
            <w:vMerge/>
            <w:tcBorders>
              <w:top w:val="single" w:sz="4" w:space="0" w:color="000000"/>
            </w:tcBorders>
            <w:shd w:val="clear" w:color="auto" w:fill="auto"/>
            <w:vAlign w:val="center"/>
          </w:tcPr>
          <w:p w14:paraId="252A7EE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6A5369E3"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1D1220FA"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Tổ chức, cá nhân lập 01 bộ hồ sơ đề nghị cấp phép gửi trực tiếp hoặc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 1, thành phố Cao Lãnh, tỉnh Đồng Tháp (Mặt tiền đường Lý Thường Kiệt).</w:t>
            </w:r>
            <w:r w:rsidR="0034158A" w:rsidRPr="009514DA">
              <w:rPr>
                <w:rFonts w:eastAsia="Times New Roman"/>
                <w:sz w:val="28"/>
                <w:lang w:val="en-US"/>
              </w:rPr>
              <w:t xml:space="preserve"> </w:t>
            </w:r>
            <w:r w:rsidR="0034158A" w:rsidRPr="009514DA">
              <w:rPr>
                <w:rFonts w:eastAsia="Calibri"/>
                <w:sz w:val="28"/>
              </w:rPr>
              <w:t>Hoặc n</w:t>
            </w:r>
            <w:r w:rsidR="0034158A"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5B87E5CB"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078787D3"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2F04F4B2" w14:textId="77777777" w:rsidTr="0084782E">
        <w:trPr>
          <w:trHeight w:val="600"/>
          <w:jc w:val="center"/>
        </w:trPr>
        <w:tc>
          <w:tcPr>
            <w:tcW w:w="851" w:type="dxa"/>
            <w:shd w:val="clear" w:color="auto" w:fill="auto"/>
            <w:vAlign w:val="center"/>
          </w:tcPr>
          <w:p w14:paraId="3CEA898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0CA9CB3F"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68E6D7E5" w14:textId="77777777" w:rsidR="0084782E" w:rsidRPr="009514DA" w:rsidRDefault="0084782E" w:rsidP="0084782E">
            <w:pPr>
              <w:shd w:val="clear" w:color="auto" w:fill="FFFFFF"/>
              <w:jc w:val="both"/>
              <w:rPr>
                <w:sz w:val="28"/>
              </w:rPr>
            </w:pPr>
            <w:r w:rsidRPr="009514DA">
              <w:rPr>
                <w:sz w:val="28"/>
              </w:rPr>
              <w:t>Sở Giao thông vận tải xem xét hồ sơ đề nghị cấp lại giấy phép đào tạo lái xe ô tô:</w:t>
            </w:r>
          </w:p>
          <w:p w14:paraId="7AF56C3E" w14:textId="77777777" w:rsidR="0084782E" w:rsidRPr="009514DA" w:rsidRDefault="0084782E" w:rsidP="0084782E">
            <w:pPr>
              <w:shd w:val="clear" w:color="auto" w:fill="FFFFFF"/>
              <w:jc w:val="both"/>
              <w:rPr>
                <w:sz w:val="28"/>
              </w:rPr>
            </w:pPr>
            <w:r w:rsidRPr="009514DA">
              <w:rPr>
                <w:sz w:val="28"/>
              </w:rPr>
              <w:t>-Đối với hồ sơ nộp trực tiếp: Công chức tiếp nhận xem xét, kiểm tra tính chính xác, đầy đủ của hồ sơ:</w:t>
            </w:r>
          </w:p>
          <w:p w14:paraId="3446709F" w14:textId="77777777" w:rsidR="0084782E" w:rsidRPr="009514DA" w:rsidRDefault="0084782E" w:rsidP="0084782E">
            <w:pPr>
              <w:shd w:val="clear" w:color="auto" w:fill="FFFFFF"/>
              <w:spacing w:before="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0D5B6566"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064DA12C" w14:textId="77777777" w:rsidR="0084782E" w:rsidRPr="009514DA" w:rsidRDefault="0084782E" w:rsidP="0084782E">
            <w:r w:rsidRPr="009514DA">
              <w:rPr>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6B2CC16A"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37D00495" w14:textId="77777777" w:rsidTr="0084782E">
        <w:trPr>
          <w:trHeight w:val="600"/>
          <w:jc w:val="center"/>
        </w:trPr>
        <w:tc>
          <w:tcPr>
            <w:tcW w:w="851" w:type="dxa"/>
            <w:vMerge w:val="restart"/>
            <w:shd w:val="clear" w:color="auto" w:fill="auto"/>
            <w:vAlign w:val="center"/>
          </w:tcPr>
          <w:p w14:paraId="6C2C2DCC"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75E5E2D8"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0F3C5C80" w14:textId="77777777" w:rsidR="0084782E" w:rsidRPr="009514DA" w:rsidRDefault="0084782E" w:rsidP="0084782E">
            <w:pPr>
              <w:spacing w:before="120"/>
              <w:jc w:val="both"/>
              <w:rPr>
                <w:sz w:val="28"/>
              </w:rPr>
            </w:pPr>
            <w:r w:rsidRPr="009514DA">
              <w:rPr>
                <w:sz w:val="28"/>
              </w:rPr>
              <w:t>- Công chức phòng chuyên môn tiếp nhận hồ sơ kiểm tra nội dung và tính pháp lý của hồ sơ:</w:t>
            </w:r>
          </w:p>
          <w:p w14:paraId="19B560DC" w14:textId="77777777" w:rsidR="0084782E" w:rsidRPr="009514DA" w:rsidRDefault="0084782E" w:rsidP="0084782E">
            <w:pPr>
              <w:tabs>
                <w:tab w:val="left" w:pos="410"/>
                <w:tab w:val="left" w:pos="552"/>
              </w:tabs>
              <w:spacing w:before="120"/>
              <w:jc w:val="both"/>
              <w:rPr>
                <w:sz w:val="28"/>
              </w:rPr>
            </w:pPr>
            <w:r w:rsidRPr="009514DA">
              <w:rPr>
                <w:sz w:val="28"/>
              </w:rPr>
              <w:t xml:space="preserve">- Trong thời hạn không quá 05 ngày làm việc kể từ ngày nhận đủ hồ sơ theo quy định, Sở giao thông vận tải phối hợp cơ quan quản lý giáo dục nghề nghiệp tổ chức kiểm tra thực tế cơ sở đào tạo và lập biên bản theo mẫu quy định tại Phụ lục </w:t>
            </w:r>
            <w:r w:rsidRPr="009514DA">
              <w:rPr>
                <w:sz w:val="28"/>
              </w:rPr>
              <w:lastRenderedPageBreak/>
              <w:t>XI kèm theo Nghị định này.</w:t>
            </w:r>
          </w:p>
          <w:p w14:paraId="5E51A0E7" w14:textId="77777777" w:rsidR="0084782E" w:rsidRPr="009514DA" w:rsidRDefault="0084782E" w:rsidP="0084782E">
            <w:pPr>
              <w:spacing w:before="120" w:after="120"/>
              <w:ind w:firstLine="34"/>
              <w:jc w:val="both"/>
              <w:rPr>
                <w:sz w:val="28"/>
              </w:rPr>
            </w:pPr>
            <w:r w:rsidRPr="009514DA">
              <w:rPr>
                <w:sz w:val="28"/>
              </w:rPr>
              <w:t>- Trong thời hạn không quá 03 ngày làm việc kể từ ngày kết thúc kiểm tra, cơ quan có thẩm quyền cấp lại giấy phép đào tạo lái xe ô tô cho cơ sở đào tạo. Trường hợp không cấp, phải trả lời bằng văn bản và nêu rõ lý do.</w:t>
            </w:r>
          </w:p>
        </w:tc>
        <w:tc>
          <w:tcPr>
            <w:tcW w:w="1926" w:type="dxa"/>
            <w:shd w:val="clear" w:color="auto" w:fill="auto"/>
            <w:vAlign w:val="center"/>
          </w:tcPr>
          <w:p w14:paraId="7C96949B"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lastRenderedPageBreak/>
              <w:t>08 ngày,</w:t>
            </w:r>
            <w:r w:rsidRPr="009514DA">
              <w:rPr>
                <w:rFonts w:eastAsia="Times New Roman"/>
                <w:b/>
                <w:sz w:val="28"/>
              </w:rPr>
              <w:br/>
              <w:t>trong đó:</w:t>
            </w:r>
          </w:p>
        </w:tc>
      </w:tr>
      <w:tr w:rsidR="009514DA" w:rsidRPr="009514DA" w14:paraId="7037F3B3" w14:textId="77777777" w:rsidTr="0084782E">
        <w:trPr>
          <w:trHeight w:val="600"/>
          <w:jc w:val="center"/>
        </w:trPr>
        <w:tc>
          <w:tcPr>
            <w:tcW w:w="851" w:type="dxa"/>
            <w:vMerge/>
            <w:shd w:val="clear" w:color="auto" w:fill="auto"/>
            <w:vAlign w:val="center"/>
          </w:tcPr>
          <w:p w14:paraId="424C8EC9"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E0E99E0"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131EC95"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534DF189"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6028D178" w14:textId="77777777" w:rsidTr="0084782E">
        <w:trPr>
          <w:trHeight w:val="600"/>
          <w:jc w:val="center"/>
        </w:trPr>
        <w:tc>
          <w:tcPr>
            <w:tcW w:w="851" w:type="dxa"/>
            <w:vMerge/>
            <w:shd w:val="clear" w:color="auto" w:fill="auto"/>
            <w:vAlign w:val="center"/>
          </w:tcPr>
          <w:p w14:paraId="2D8D1F8D"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A003213"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148DD22E"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1FC4E8EF"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07 ngày</w:t>
            </w:r>
          </w:p>
        </w:tc>
      </w:tr>
      <w:tr w:rsidR="009514DA" w:rsidRPr="009514DA" w14:paraId="460FACD6" w14:textId="77777777" w:rsidTr="0084782E">
        <w:trPr>
          <w:trHeight w:val="600"/>
          <w:jc w:val="center"/>
        </w:trPr>
        <w:tc>
          <w:tcPr>
            <w:tcW w:w="851" w:type="dxa"/>
            <w:vMerge/>
            <w:shd w:val="clear" w:color="auto" w:fill="auto"/>
            <w:vAlign w:val="center"/>
          </w:tcPr>
          <w:p w14:paraId="18F8CEB9"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C1F58CA"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99DFF17"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3D502106"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06 ngày</w:t>
            </w:r>
          </w:p>
        </w:tc>
      </w:tr>
      <w:tr w:rsidR="009514DA" w:rsidRPr="009514DA" w14:paraId="70DB2AD7" w14:textId="77777777" w:rsidTr="0084782E">
        <w:trPr>
          <w:trHeight w:val="600"/>
          <w:jc w:val="center"/>
        </w:trPr>
        <w:tc>
          <w:tcPr>
            <w:tcW w:w="851" w:type="dxa"/>
            <w:vMerge/>
            <w:shd w:val="clear" w:color="auto" w:fill="auto"/>
            <w:vAlign w:val="center"/>
          </w:tcPr>
          <w:p w14:paraId="6266566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B0E4E6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EE328E7"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2BA4EB14"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4774C7C3" w14:textId="77777777" w:rsidTr="0084782E">
        <w:trPr>
          <w:trHeight w:val="600"/>
          <w:jc w:val="center"/>
        </w:trPr>
        <w:tc>
          <w:tcPr>
            <w:tcW w:w="851" w:type="dxa"/>
            <w:vMerge/>
            <w:shd w:val="clear" w:color="auto" w:fill="auto"/>
            <w:vAlign w:val="center"/>
          </w:tcPr>
          <w:p w14:paraId="23076C6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ED5528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8CAD81D"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68D17B51"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57B34A9F" w14:textId="77777777" w:rsidTr="0084782E">
        <w:trPr>
          <w:trHeight w:val="600"/>
          <w:jc w:val="center"/>
        </w:trPr>
        <w:tc>
          <w:tcPr>
            <w:tcW w:w="851" w:type="dxa"/>
            <w:vMerge/>
            <w:shd w:val="clear" w:color="auto" w:fill="auto"/>
            <w:vAlign w:val="center"/>
          </w:tcPr>
          <w:p w14:paraId="66206EE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54BD024"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87CB358"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72F90EA2"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089FEF5B" w14:textId="77777777" w:rsidTr="0084782E">
        <w:trPr>
          <w:trHeight w:val="600"/>
          <w:jc w:val="center"/>
        </w:trPr>
        <w:tc>
          <w:tcPr>
            <w:tcW w:w="851" w:type="dxa"/>
            <w:vMerge/>
            <w:shd w:val="clear" w:color="auto" w:fill="auto"/>
            <w:vAlign w:val="center"/>
          </w:tcPr>
          <w:p w14:paraId="144293A6"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92711A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ADC54E2"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tc>
        <w:tc>
          <w:tcPr>
            <w:tcW w:w="1926" w:type="dxa"/>
            <w:shd w:val="clear" w:color="auto" w:fill="auto"/>
            <w:vAlign w:val="center"/>
          </w:tcPr>
          <w:p w14:paraId="01B14490"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08 ngày làm việc kể từ ngày tiếp nhận hồ sơ</w:t>
            </w:r>
          </w:p>
        </w:tc>
      </w:tr>
      <w:tr w:rsidR="009514DA" w:rsidRPr="009514DA" w14:paraId="1FEE5306" w14:textId="77777777" w:rsidTr="0084782E">
        <w:trPr>
          <w:jc w:val="center"/>
        </w:trPr>
        <w:tc>
          <w:tcPr>
            <w:tcW w:w="851" w:type="dxa"/>
            <w:shd w:val="clear" w:color="auto" w:fill="auto"/>
            <w:vAlign w:val="center"/>
          </w:tcPr>
          <w:p w14:paraId="7AAE1B86"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0462CD9F"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5D771152" w14:textId="77777777" w:rsidR="0084782E" w:rsidRPr="009514DA" w:rsidRDefault="0084782E" w:rsidP="0084782E">
            <w:pPr>
              <w:spacing w:before="120" w:after="120"/>
              <w:ind w:firstLine="34"/>
              <w:jc w:val="both"/>
              <w:rPr>
                <w:rFonts w:eastAsia="Times New Roman"/>
                <w:sz w:val="24"/>
                <w:szCs w:val="24"/>
              </w:rPr>
            </w:pPr>
            <w:r w:rsidRPr="009514DA">
              <w:rPr>
                <w:sz w:val="28"/>
              </w:rPr>
              <w:t>Tổ chức đến nhận kết quả và hoàn trả giấy hẹn tại Bộ phận tiếp nhận hồ sơ và trả kết quả. Khi đến nhận phải trình giấy hẹn, giấy chứng minh thư nhân dân, giấy giới thiệu hoặc giấy ủy quyền.</w:t>
            </w:r>
          </w:p>
        </w:tc>
        <w:tc>
          <w:tcPr>
            <w:tcW w:w="1926" w:type="dxa"/>
            <w:shd w:val="clear" w:color="auto" w:fill="auto"/>
            <w:vAlign w:val="center"/>
          </w:tcPr>
          <w:p w14:paraId="3BE05859"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8AA14D7"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14F3DBA2" w14:textId="77777777" w:rsidR="0084782E" w:rsidRPr="009514DA" w:rsidRDefault="0084782E" w:rsidP="0084782E">
      <w:pPr>
        <w:widowControl w:val="0"/>
        <w:spacing w:before="80" w:after="120"/>
        <w:ind w:firstLine="709"/>
        <w:jc w:val="both"/>
        <w:rPr>
          <w:b/>
          <w:sz w:val="28"/>
        </w:rPr>
      </w:pPr>
      <w:r w:rsidRPr="009514DA">
        <w:rPr>
          <w:b/>
          <w:sz w:val="28"/>
          <w:lang w:val="en-US"/>
        </w:rPr>
        <w:t>8</w:t>
      </w:r>
      <w:r w:rsidRPr="009514DA">
        <w:rPr>
          <w:b/>
          <w:sz w:val="28"/>
        </w:rPr>
        <w:t>.2. Thành phần, số lượng hồ sơ:</w:t>
      </w:r>
    </w:p>
    <w:p w14:paraId="6A3D9025"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56CFC16B" w14:textId="77777777" w:rsidR="0084782E" w:rsidRPr="009514DA" w:rsidRDefault="0084782E" w:rsidP="0084782E">
      <w:pPr>
        <w:pBdr>
          <w:top w:val="nil"/>
          <w:left w:val="nil"/>
          <w:bottom w:val="nil"/>
          <w:right w:val="nil"/>
          <w:between w:val="nil"/>
        </w:pBdr>
        <w:spacing w:line="276" w:lineRule="auto"/>
        <w:ind w:firstLine="720"/>
        <w:jc w:val="both"/>
        <w:rPr>
          <w:rFonts w:eastAsia="Times New Roman"/>
          <w:sz w:val="28"/>
        </w:rPr>
      </w:pPr>
      <w:r w:rsidRPr="009514DA">
        <w:rPr>
          <w:rFonts w:eastAsia="Times New Roman"/>
          <w:sz w:val="28"/>
        </w:rPr>
        <w:t>Văn bản kèm báo cáo đề nghị cấp lại giấy phép đào tạo lái xe theo mẫu quy định tại Phụ lục 10 kèm theo Nghị định này.</w:t>
      </w:r>
    </w:p>
    <w:p w14:paraId="7B3C07E0" w14:textId="77777777" w:rsidR="0084782E" w:rsidRPr="009514DA" w:rsidRDefault="0084782E" w:rsidP="0084782E">
      <w:pPr>
        <w:spacing w:before="120"/>
        <w:ind w:firstLine="720"/>
        <w:rPr>
          <w:sz w:val="28"/>
        </w:rPr>
      </w:pPr>
      <w:r w:rsidRPr="009514DA">
        <w:rPr>
          <w:sz w:val="28"/>
        </w:rPr>
        <w:t>- Giấy chứng nhận giáo viên dạy thực hành lái xe (bản sao kèm bản chính để đối chiếu hoặc bản sao có chứng thực);</w:t>
      </w:r>
    </w:p>
    <w:p w14:paraId="49070CB1" w14:textId="77777777" w:rsidR="0084782E" w:rsidRPr="009514DA" w:rsidRDefault="0084782E" w:rsidP="0084782E">
      <w:pPr>
        <w:spacing w:before="120"/>
        <w:ind w:firstLine="720"/>
        <w:rPr>
          <w:sz w:val="28"/>
        </w:rPr>
      </w:pPr>
      <w:r w:rsidRPr="009514DA">
        <w:rPr>
          <w:sz w:val="28"/>
        </w:rPr>
        <w:lastRenderedPageBreak/>
        <w:t>- Giấy đăng ký xe (bản sao kèm bản chính để đối chiếu hoặc bản sao có chứng thực).</w:t>
      </w:r>
    </w:p>
    <w:p w14:paraId="2E7EC6EE" w14:textId="77777777" w:rsidR="0084782E" w:rsidRPr="009514DA" w:rsidRDefault="0084782E" w:rsidP="0084782E">
      <w:pPr>
        <w:pBdr>
          <w:top w:val="nil"/>
          <w:left w:val="nil"/>
          <w:bottom w:val="nil"/>
          <w:right w:val="nil"/>
          <w:between w:val="nil"/>
        </w:pBdr>
        <w:spacing w:before="120" w:line="276" w:lineRule="auto"/>
        <w:ind w:firstLine="720"/>
        <w:jc w:val="both"/>
        <w:rPr>
          <w:rFonts w:eastAsia="Times New Roman"/>
          <w:sz w:val="28"/>
        </w:rPr>
      </w:pPr>
      <w:r w:rsidRPr="009514DA">
        <w:rPr>
          <w:rFonts w:eastAsia="Times New Roman"/>
          <w:sz w:val="28"/>
        </w:rPr>
        <w:t>- Chỉ bổ sung những nội dung thay đổi so với lần cấp phép gần nhất.</w:t>
      </w:r>
    </w:p>
    <w:p w14:paraId="50A27020" w14:textId="77777777" w:rsidR="0084782E" w:rsidRPr="009514DA" w:rsidRDefault="0084782E" w:rsidP="0084782E">
      <w:pPr>
        <w:pBdr>
          <w:top w:val="nil"/>
          <w:left w:val="nil"/>
          <w:bottom w:val="nil"/>
          <w:right w:val="nil"/>
          <w:between w:val="nil"/>
        </w:pBdr>
        <w:spacing w:after="200" w:line="276" w:lineRule="auto"/>
        <w:ind w:firstLine="720"/>
        <w:jc w:val="both"/>
        <w:rPr>
          <w:rFonts w:eastAsia="Times New Roman"/>
          <w:sz w:val="28"/>
        </w:rPr>
      </w:pPr>
      <w:r w:rsidRPr="009514DA">
        <w:rPr>
          <w:rFonts w:eastAsia="Times New Roman"/>
          <w:b/>
          <w:sz w:val="28"/>
        </w:rPr>
        <w:t>b) Số lượng hồ sơ:</w:t>
      </w:r>
      <w:r w:rsidRPr="009514DA">
        <w:rPr>
          <w:rFonts w:eastAsia="Times New Roman"/>
          <w:sz w:val="28"/>
        </w:rPr>
        <w:t xml:space="preserve"> 01 bộ.</w:t>
      </w:r>
    </w:p>
    <w:p w14:paraId="02B46966" w14:textId="77777777" w:rsidR="0084782E" w:rsidRPr="009514DA" w:rsidRDefault="0084782E" w:rsidP="0084782E">
      <w:pPr>
        <w:widowControl w:val="0"/>
        <w:spacing w:before="60" w:after="60"/>
        <w:ind w:firstLine="709"/>
        <w:jc w:val="both"/>
        <w:rPr>
          <w:sz w:val="28"/>
        </w:rPr>
      </w:pPr>
      <w:r w:rsidRPr="009514DA">
        <w:rPr>
          <w:b/>
          <w:sz w:val="28"/>
          <w:lang w:val="en-US"/>
        </w:rPr>
        <w:t>8</w:t>
      </w:r>
      <w:r w:rsidRPr="009514DA">
        <w:rPr>
          <w:b/>
          <w:sz w:val="28"/>
        </w:rPr>
        <w:t>.3. Cơ quan thực hiện:</w:t>
      </w:r>
    </w:p>
    <w:p w14:paraId="5E3C2580"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4477893A" w14:textId="77777777" w:rsidR="0084782E" w:rsidRPr="009514DA" w:rsidRDefault="0084782E" w:rsidP="0084782E">
      <w:pPr>
        <w:widowControl w:val="0"/>
        <w:spacing w:before="60" w:after="60"/>
        <w:ind w:firstLine="709"/>
        <w:jc w:val="both"/>
        <w:rPr>
          <w:sz w:val="28"/>
        </w:rPr>
      </w:pPr>
      <w:r w:rsidRPr="009514DA">
        <w:rPr>
          <w:b/>
          <w:sz w:val="28"/>
          <w:lang w:val="en-US"/>
        </w:rPr>
        <w:t>8</w:t>
      </w:r>
      <w:r w:rsidRPr="009514DA">
        <w:rPr>
          <w:b/>
          <w:sz w:val="28"/>
        </w:rPr>
        <w:t>.4. Đối tượng thực hiện thủ tục hành chính</w:t>
      </w:r>
      <w:r w:rsidRPr="009514DA">
        <w:rPr>
          <w:sz w:val="28"/>
        </w:rPr>
        <w:t>: Tổ chức</w:t>
      </w:r>
    </w:p>
    <w:p w14:paraId="38D84BDD" w14:textId="77777777" w:rsidR="0084782E" w:rsidRPr="009514DA" w:rsidRDefault="0084782E" w:rsidP="0084782E">
      <w:pPr>
        <w:widowControl w:val="0"/>
        <w:spacing w:before="60" w:after="60"/>
        <w:ind w:firstLine="709"/>
        <w:jc w:val="both"/>
        <w:rPr>
          <w:sz w:val="28"/>
        </w:rPr>
      </w:pPr>
      <w:r w:rsidRPr="009514DA">
        <w:rPr>
          <w:b/>
          <w:sz w:val="28"/>
          <w:lang w:val="en-US"/>
        </w:rPr>
        <w:t>8</w:t>
      </w:r>
      <w:r w:rsidRPr="009514DA">
        <w:rPr>
          <w:b/>
          <w:sz w:val="28"/>
        </w:rPr>
        <w:t>.5. Kết quả thực hiện thủ tục hành chính</w:t>
      </w:r>
      <w:r w:rsidRPr="009514DA">
        <w:rPr>
          <w:sz w:val="28"/>
        </w:rPr>
        <w:t xml:space="preserve">: </w:t>
      </w:r>
    </w:p>
    <w:p w14:paraId="5CE3364C" w14:textId="77777777" w:rsidR="0084782E" w:rsidRPr="009514DA" w:rsidRDefault="0084782E" w:rsidP="0084782E">
      <w:pPr>
        <w:widowControl w:val="0"/>
        <w:spacing w:before="60" w:after="60"/>
        <w:ind w:firstLine="709"/>
        <w:jc w:val="both"/>
        <w:rPr>
          <w:sz w:val="28"/>
        </w:rPr>
      </w:pPr>
      <w:r w:rsidRPr="009514DA">
        <w:rPr>
          <w:sz w:val="28"/>
        </w:rPr>
        <w:t>Giấy phép đào tạo lái xe ô tô</w:t>
      </w:r>
    </w:p>
    <w:p w14:paraId="13A6F9B9" w14:textId="77777777" w:rsidR="0084782E" w:rsidRPr="009514DA" w:rsidRDefault="0084782E" w:rsidP="0084782E">
      <w:pPr>
        <w:widowControl w:val="0"/>
        <w:spacing w:before="60" w:after="60"/>
        <w:ind w:firstLine="709"/>
        <w:jc w:val="both"/>
        <w:rPr>
          <w:sz w:val="28"/>
        </w:rPr>
      </w:pPr>
      <w:r w:rsidRPr="009514DA">
        <w:rPr>
          <w:b/>
          <w:sz w:val="28"/>
          <w:lang w:val="en-US"/>
        </w:rPr>
        <w:t>8</w:t>
      </w:r>
      <w:r w:rsidRPr="009514DA">
        <w:rPr>
          <w:b/>
          <w:sz w:val="28"/>
        </w:rPr>
        <w:t>.6. Lệ phí:</w:t>
      </w:r>
      <w:r w:rsidRPr="009514DA">
        <w:rPr>
          <w:sz w:val="28"/>
        </w:rPr>
        <w:t xml:space="preserve"> Không có</w:t>
      </w:r>
    </w:p>
    <w:p w14:paraId="07C6E835" w14:textId="77777777" w:rsidR="0084782E" w:rsidRPr="009514DA" w:rsidRDefault="0084782E" w:rsidP="0084782E">
      <w:pPr>
        <w:widowControl w:val="0"/>
        <w:spacing w:before="60" w:after="60"/>
        <w:ind w:firstLine="709"/>
        <w:jc w:val="both"/>
        <w:rPr>
          <w:sz w:val="28"/>
        </w:rPr>
      </w:pPr>
      <w:r w:rsidRPr="009514DA">
        <w:rPr>
          <w:b/>
          <w:sz w:val="28"/>
          <w:lang w:val="en-US"/>
        </w:rPr>
        <w:t>8</w:t>
      </w:r>
      <w:r w:rsidRPr="009514DA">
        <w:rPr>
          <w:b/>
          <w:sz w:val="28"/>
        </w:rPr>
        <w:t>.7. Tên mẫu đơn, mẫu tờ khai:</w:t>
      </w:r>
    </w:p>
    <w:p w14:paraId="74C6DCFE" w14:textId="77777777" w:rsidR="0084782E" w:rsidRPr="009514DA" w:rsidRDefault="0084782E" w:rsidP="0084782E">
      <w:pPr>
        <w:widowControl w:val="0"/>
        <w:spacing w:before="60" w:after="60"/>
        <w:ind w:firstLine="709"/>
        <w:jc w:val="both"/>
        <w:rPr>
          <w:sz w:val="28"/>
        </w:rPr>
      </w:pPr>
      <w:r w:rsidRPr="009514DA">
        <w:rPr>
          <w:sz w:val="28"/>
        </w:rPr>
        <w:t>Công văn kèm báo cáo đề nghị cấp giấy phép đào tạo lái xe theo mẫu Phụ lục 10 (</w:t>
      </w:r>
      <w:r w:rsidRPr="009514DA">
        <w:rPr>
          <w:i/>
          <w:sz w:val="28"/>
        </w:rPr>
        <w:t>Kèm theo Nghị định số: 65/2016/NĐ-CP ngày 01 tháng 7 năm 2016)</w:t>
      </w:r>
      <w:r w:rsidRPr="009514DA">
        <w:rPr>
          <w:sz w:val="28"/>
        </w:rPr>
        <w:t>.</w:t>
      </w:r>
    </w:p>
    <w:p w14:paraId="0C18EEC4" w14:textId="77777777" w:rsidR="0084782E" w:rsidRPr="009514DA" w:rsidRDefault="0084782E" w:rsidP="0084782E">
      <w:pPr>
        <w:widowControl w:val="0"/>
        <w:spacing w:before="60" w:after="60"/>
        <w:ind w:firstLine="709"/>
        <w:jc w:val="both"/>
        <w:rPr>
          <w:b/>
          <w:sz w:val="28"/>
        </w:rPr>
      </w:pPr>
      <w:r w:rsidRPr="009514DA">
        <w:rPr>
          <w:b/>
          <w:sz w:val="28"/>
          <w:lang w:val="en-US"/>
        </w:rPr>
        <w:t>8</w:t>
      </w:r>
      <w:r w:rsidRPr="009514DA">
        <w:rPr>
          <w:b/>
          <w:sz w:val="28"/>
        </w:rPr>
        <w:t xml:space="preserve">.8. Yêu cầu, điều kiện thực hiện thủ tục: </w:t>
      </w:r>
    </w:p>
    <w:p w14:paraId="338C9DA9" w14:textId="77777777" w:rsidR="0084782E" w:rsidRPr="009514DA" w:rsidRDefault="0084782E" w:rsidP="0084782E">
      <w:pPr>
        <w:widowControl w:val="0"/>
        <w:spacing w:before="60" w:after="60"/>
        <w:ind w:firstLine="709"/>
        <w:jc w:val="both"/>
        <w:rPr>
          <w:sz w:val="28"/>
        </w:rPr>
      </w:pPr>
      <w:r w:rsidRPr="009514DA">
        <w:rPr>
          <w:sz w:val="28"/>
        </w:rPr>
        <w:t>Trước khi giấy phép đào tạo lái xe hết hạn, Cơ sở đào tạo lập 01 (một) bộ hồ sơ đề nghị cấp lại giấy phép gửi đến Sở Giao thông vận tải Đồng Tháp.</w:t>
      </w:r>
    </w:p>
    <w:p w14:paraId="348928AC" w14:textId="77777777" w:rsidR="0084782E" w:rsidRPr="009514DA" w:rsidRDefault="0084782E" w:rsidP="0084782E">
      <w:pPr>
        <w:widowControl w:val="0"/>
        <w:spacing w:before="60" w:after="60"/>
        <w:ind w:firstLine="709"/>
        <w:jc w:val="both"/>
        <w:rPr>
          <w:sz w:val="28"/>
        </w:rPr>
      </w:pPr>
      <w:r w:rsidRPr="009514DA">
        <w:rPr>
          <w:b/>
          <w:sz w:val="28"/>
          <w:lang w:val="en-US"/>
        </w:rPr>
        <w:t>8</w:t>
      </w:r>
      <w:r w:rsidRPr="009514DA">
        <w:rPr>
          <w:b/>
          <w:sz w:val="28"/>
        </w:rPr>
        <w:t xml:space="preserve">.9. Căn cứ pháp lý của thủ tục hành chính: </w:t>
      </w:r>
    </w:p>
    <w:p w14:paraId="0CEA24E1"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0D958FC7" w14:textId="77777777" w:rsidR="0084782E" w:rsidRPr="009514DA" w:rsidRDefault="0084782E" w:rsidP="0084782E">
      <w:pPr>
        <w:tabs>
          <w:tab w:val="left" w:pos="257"/>
        </w:tabs>
        <w:spacing w:before="120"/>
        <w:ind w:left="126" w:firstLine="720"/>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3DB97612"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15 Nghị định số 65/2016/NĐ-CP ngày 01 tháng 7 năm 2016 của Chính phủ quy định về điều kiện kinh doanh dịch vụ đào tạo lái xe ô tô và dịch vụ sát hạch lái xe.</w:t>
      </w:r>
      <w:r w:rsidRPr="009514DA">
        <w:rPr>
          <w:sz w:val="28"/>
          <w:lang w:val="en-US"/>
        </w:rPr>
        <w:t xml:space="preserve"> </w:t>
      </w:r>
    </w:p>
    <w:p w14:paraId="0EF373E6"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2CB1EC7D" w14:textId="77777777" w:rsidR="0084782E" w:rsidRPr="009514DA" w:rsidRDefault="0084782E" w:rsidP="0084782E">
      <w:pPr>
        <w:spacing w:before="60" w:after="60"/>
        <w:ind w:firstLine="709"/>
        <w:jc w:val="both"/>
        <w:rPr>
          <w:b/>
          <w:sz w:val="28"/>
        </w:rPr>
      </w:pPr>
      <w:r w:rsidRPr="009514DA">
        <w:rPr>
          <w:b/>
          <w:sz w:val="28"/>
          <w:lang w:val="en-US"/>
        </w:rPr>
        <w:t>8</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507DDDEC"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40CA3826"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28D8E13F"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234606C1" w14:textId="77777777" w:rsidR="0084782E" w:rsidRPr="009514DA" w:rsidRDefault="0084782E" w:rsidP="0084782E">
            <w:pPr>
              <w:jc w:val="center"/>
              <w:rPr>
                <w:b/>
                <w:sz w:val="28"/>
              </w:rPr>
            </w:pPr>
            <w:r w:rsidRPr="009514DA">
              <w:rPr>
                <w:b/>
                <w:sz w:val="28"/>
              </w:rPr>
              <w:t>Thời gian lưu</w:t>
            </w:r>
          </w:p>
        </w:tc>
      </w:tr>
      <w:tr w:rsidR="009514DA" w:rsidRPr="009514DA" w14:paraId="2C8CE51B"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07B78F57"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8</w:t>
            </w:r>
            <w:r w:rsidRPr="009514DA">
              <w:rPr>
                <w:sz w:val="28"/>
              </w:rPr>
              <w:t>.2;</w:t>
            </w:r>
          </w:p>
          <w:p w14:paraId="28029F99"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07B183C2" w14:textId="77777777" w:rsidR="0084782E" w:rsidRPr="009514DA" w:rsidRDefault="0084782E" w:rsidP="0084782E">
            <w:pPr>
              <w:spacing w:before="60" w:after="60"/>
              <w:jc w:val="both"/>
              <w:rPr>
                <w:sz w:val="28"/>
              </w:rPr>
            </w:pPr>
            <w:r w:rsidRPr="009514DA">
              <w:rPr>
                <w:sz w:val="28"/>
              </w:rPr>
              <w:t>- Hồ sơ thẩm định (nếu có)</w:t>
            </w:r>
          </w:p>
          <w:p w14:paraId="40184E6B"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7F852766"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32456DAA"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535EE5B5"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343E0830" w14:textId="77777777" w:rsidR="0084782E" w:rsidRPr="009514DA" w:rsidRDefault="0084782E" w:rsidP="0084782E">
            <w:pPr>
              <w:spacing w:before="60" w:after="60"/>
              <w:jc w:val="both"/>
              <w:rPr>
                <w:sz w:val="28"/>
              </w:rPr>
            </w:pPr>
            <w:r w:rsidRPr="009514DA">
              <w:rPr>
                <w:sz w:val="28"/>
              </w:rPr>
              <w:t xml:space="preserve">Các biểu mẫu theo  Khoản 1, Điều 9, Thông tư số 01/2018/TT-VPCP ngày 23/11/2018 của Bộ </w:t>
            </w:r>
            <w:r w:rsidRPr="009514DA">
              <w:rPr>
                <w:sz w:val="28"/>
              </w:rPr>
              <w:lastRenderedPageBreak/>
              <w:t>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4ACCE8F0" w14:textId="77777777" w:rsidR="0084782E" w:rsidRPr="009514DA" w:rsidRDefault="0084782E" w:rsidP="0084782E">
            <w:pPr>
              <w:spacing w:before="60" w:after="60"/>
              <w:jc w:val="both"/>
              <w:rPr>
                <w:sz w:val="28"/>
              </w:rPr>
            </w:pPr>
            <w:r w:rsidRPr="009514DA">
              <w:rPr>
                <w:sz w:val="28"/>
              </w:rPr>
              <w:lastRenderedPageBreak/>
              <w:t xml:space="preserve">Bộ phận tiếp nhận và trả kết </w:t>
            </w:r>
            <w:r w:rsidRPr="009514DA">
              <w:rPr>
                <w:sz w:val="28"/>
              </w:rPr>
              <w:lastRenderedPageBreak/>
              <w:t>quả</w:t>
            </w:r>
          </w:p>
        </w:tc>
        <w:tc>
          <w:tcPr>
            <w:tcW w:w="2388" w:type="dxa"/>
            <w:vMerge/>
            <w:tcBorders>
              <w:top w:val="single" w:sz="4" w:space="0" w:color="000000"/>
              <w:left w:val="single" w:sz="4" w:space="0" w:color="000000"/>
              <w:right w:val="single" w:sz="4" w:space="0" w:color="000000"/>
            </w:tcBorders>
            <w:vAlign w:val="center"/>
          </w:tcPr>
          <w:p w14:paraId="32110E50"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7A9F3800" w14:textId="77777777" w:rsidR="0084782E" w:rsidRPr="009514DA" w:rsidRDefault="0084782E" w:rsidP="0084782E">
      <w:pPr>
        <w:spacing w:line="312" w:lineRule="auto"/>
        <w:jc w:val="both"/>
        <w:rPr>
          <w:b/>
        </w:rPr>
      </w:pPr>
      <w:r w:rsidRPr="009514DA">
        <w:rPr>
          <w:b/>
          <w:sz w:val="28"/>
        </w:rPr>
        <w:lastRenderedPageBreak/>
        <w:t xml:space="preserve">Ghi chú: Thủ tục hành chính này được sửa đổi các biểu mẫu theo quy định tại </w:t>
      </w:r>
      <w:r w:rsidRPr="009514DA">
        <w:rPr>
          <w:sz w:val="28"/>
        </w:rPr>
        <w:t>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493463BE" w14:textId="77777777" w:rsidR="0084782E" w:rsidRPr="009514DA" w:rsidRDefault="0084782E" w:rsidP="0084782E">
      <w:pPr>
        <w:spacing w:before="120"/>
        <w:jc w:val="center"/>
        <w:rPr>
          <w:b/>
        </w:rPr>
      </w:pPr>
      <w:r w:rsidRPr="009514DA">
        <w:rPr>
          <w:b/>
        </w:rPr>
        <w:t>PHỤ LỤC X</w:t>
      </w:r>
    </w:p>
    <w:p w14:paraId="79E340B8" w14:textId="77777777" w:rsidR="0084782E" w:rsidRPr="009514DA" w:rsidRDefault="0084782E" w:rsidP="0084782E">
      <w:pPr>
        <w:spacing w:before="120"/>
        <w:jc w:val="center"/>
      </w:pPr>
      <w:r w:rsidRPr="009514DA">
        <w:t>MẪU BÁO CÁO ĐỀ NGHỊ CẤP GIẤY PHÉP ĐÀO TẠO LÁI XE</w:t>
      </w:r>
      <w:r w:rsidRPr="009514DA">
        <w:br/>
        <w:t>(</w:t>
      </w:r>
      <w:r w:rsidRPr="009514DA">
        <w:rPr>
          <w:i/>
        </w:rPr>
        <w:t>Kèm theo Nghị định số: 65/2016/NĐ-CP ngày 01 tháng 7 năm 2016)</w:t>
      </w:r>
    </w:p>
    <w:tbl>
      <w:tblPr>
        <w:tblW w:w="8856" w:type="dxa"/>
        <w:tblLayout w:type="fixed"/>
        <w:tblLook w:val="0000" w:firstRow="0" w:lastRow="0" w:firstColumn="0" w:lastColumn="0" w:noHBand="0" w:noVBand="0"/>
      </w:tblPr>
      <w:tblGrid>
        <w:gridCol w:w="3348"/>
        <w:gridCol w:w="5508"/>
      </w:tblGrid>
      <w:tr w:rsidR="009514DA" w:rsidRPr="009514DA" w14:paraId="741B1C2D" w14:textId="77777777" w:rsidTr="0084782E">
        <w:tc>
          <w:tcPr>
            <w:tcW w:w="3348" w:type="dxa"/>
          </w:tcPr>
          <w:p w14:paraId="1E36C4BD" w14:textId="77777777" w:rsidR="0084782E" w:rsidRPr="009514DA" w:rsidRDefault="0084782E" w:rsidP="0084782E">
            <w:pPr>
              <w:spacing w:before="120"/>
              <w:jc w:val="center"/>
              <w:rPr>
                <w:b/>
              </w:rPr>
            </w:pPr>
            <w:r w:rsidRPr="009514DA">
              <w:t>CƠ QUAN CHỦ QUẢN</w:t>
            </w:r>
            <w:r w:rsidRPr="009514DA">
              <w:br/>
            </w:r>
            <w:r w:rsidRPr="009514DA">
              <w:rPr>
                <w:b/>
              </w:rPr>
              <w:t>CƠ SỞ ĐÀO TẠO</w:t>
            </w:r>
            <w:r w:rsidRPr="009514DA">
              <w:rPr>
                <w:b/>
              </w:rPr>
              <w:br/>
              <w:t>-------</w:t>
            </w:r>
          </w:p>
        </w:tc>
        <w:tc>
          <w:tcPr>
            <w:tcW w:w="5508" w:type="dxa"/>
          </w:tcPr>
          <w:p w14:paraId="36263DBC" w14:textId="77777777" w:rsidR="0084782E" w:rsidRPr="009514DA" w:rsidRDefault="0084782E" w:rsidP="0084782E">
            <w:pPr>
              <w:spacing w:before="120"/>
              <w:jc w:val="center"/>
            </w:pPr>
            <w:r w:rsidRPr="009514DA">
              <w:rPr>
                <w:b/>
              </w:rPr>
              <w:t>CỘNG HÒA XÃ HỘI CHỦ NGHĨA VIỆT NAM</w:t>
            </w:r>
            <w:r w:rsidRPr="009514DA">
              <w:rPr>
                <w:b/>
              </w:rPr>
              <w:br/>
              <w:t xml:space="preserve">Độc lập - Tự do - Hạnh phúc </w:t>
            </w:r>
            <w:r w:rsidRPr="009514DA">
              <w:rPr>
                <w:b/>
              </w:rPr>
              <w:br/>
              <w:t>---------------</w:t>
            </w:r>
          </w:p>
        </w:tc>
      </w:tr>
    </w:tbl>
    <w:p w14:paraId="4F14E41B" w14:textId="77777777" w:rsidR="0084782E" w:rsidRPr="009514DA" w:rsidRDefault="0084782E" w:rsidP="0084782E">
      <w:pPr>
        <w:spacing w:before="120"/>
        <w:jc w:val="center"/>
        <w:rPr>
          <w:b/>
        </w:rPr>
      </w:pPr>
      <w:r w:rsidRPr="009514DA">
        <w:rPr>
          <w:b/>
        </w:rPr>
        <w:t>BÁO CÁO ĐỀ NGHỊ</w:t>
      </w:r>
      <w:r w:rsidRPr="009514DA">
        <w:rPr>
          <w:b/>
        </w:rPr>
        <w:br/>
        <w:t>CẤP GIẤY PHÉP ĐÀO TẠO LÁI XE</w:t>
      </w:r>
    </w:p>
    <w:p w14:paraId="6F7FC017" w14:textId="77777777" w:rsidR="0084782E" w:rsidRPr="009514DA" w:rsidRDefault="0084782E" w:rsidP="0084782E">
      <w:pPr>
        <w:spacing w:before="120"/>
        <w:rPr>
          <w:b/>
        </w:rPr>
      </w:pPr>
      <w:r w:rsidRPr="009514DA">
        <w:rPr>
          <w:b/>
        </w:rPr>
        <w:t>I. GIỚI THIỆU CHUNG</w:t>
      </w:r>
    </w:p>
    <w:p w14:paraId="12F91BDC" w14:textId="77777777" w:rsidR="0084782E" w:rsidRPr="009514DA" w:rsidRDefault="0084782E" w:rsidP="0084782E">
      <w:pPr>
        <w:spacing w:before="120"/>
      </w:pPr>
      <w:r w:rsidRPr="009514DA">
        <w:t>1. Tên cơ sở đào tạo (Trường hoặc Trung tâm):</w:t>
      </w:r>
    </w:p>
    <w:p w14:paraId="79AE70CE" w14:textId="77777777" w:rsidR="0084782E" w:rsidRPr="009514DA" w:rsidRDefault="0084782E" w:rsidP="0084782E">
      <w:pPr>
        <w:spacing w:before="120"/>
      </w:pPr>
      <w:r w:rsidRPr="009514DA">
        <w:t>Hiệu trưởng, Phó Hiệu trưởng (Giám đốc, Phó Giám đốc), các phòng ban: ………………………</w:t>
      </w:r>
    </w:p>
    <w:p w14:paraId="342A7D48" w14:textId="77777777" w:rsidR="0084782E" w:rsidRPr="009514DA" w:rsidRDefault="0084782E" w:rsidP="0084782E">
      <w:pPr>
        <w:spacing w:before="120"/>
      </w:pPr>
      <w:r w:rsidRPr="009514DA">
        <w:t>Địa chỉ liên lạc: …………………………………………………………………………………………</w:t>
      </w:r>
    </w:p>
    <w:p w14:paraId="5D15031A" w14:textId="77777777" w:rsidR="0084782E" w:rsidRPr="009514DA" w:rsidRDefault="0084782E" w:rsidP="0084782E">
      <w:pPr>
        <w:spacing w:before="120"/>
      </w:pPr>
      <w:r w:rsidRPr="009514DA">
        <w:t>Điện thoại: ……………………………….. Fax:……………………………………………………….</w:t>
      </w:r>
    </w:p>
    <w:p w14:paraId="0A24F562" w14:textId="77777777" w:rsidR="0084782E" w:rsidRPr="009514DA" w:rsidRDefault="0084782E" w:rsidP="0084782E">
      <w:pPr>
        <w:spacing w:before="120"/>
      </w:pPr>
      <w:r w:rsidRPr="009514DA">
        <w:t>2. Cơ quan quản lý cấp trên trực tiếp: …………………………………………………………………</w:t>
      </w:r>
    </w:p>
    <w:p w14:paraId="46E66A85" w14:textId="77777777" w:rsidR="0084782E" w:rsidRPr="009514DA" w:rsidRDefault="0084782E" w:rsidP="0084782E">
      <w:pPr>
        <w:spacing w:before="120"/>
      </w:pPr>
      <w:r w:rsidRPr="009514DA">
        <w:t>3. Quyết định thành lập số ……… ngày …../ ……/ …… của ……………………………………..</w:t>
      </w:r>
    </w:p>
    <w:p w14:paraId="109159D2" w14:textId="77777777" w:rsidR="0084782E" w:rsidRPr="009514DA" w:rsidRDefault="0084782E" w:rsidP="0084782E">
      <w:pPr>
        <w:spacing w:before="120"/>
      </w:pPr>
      <w:r w:rsidRPr="009514DA">
        <w:t>4. Giới thiệu tóm tắt cơ sở, các nghề đào tạo, quy mô đào tạo/năm.</w:t>
      </w:r>
    </w:p>
    <w:p w14:paraId="332F772D" w14:textId="77777777" w:rsidR="0084782E" w:rsidRPr="009514DA" w:rsidRDefault="0084782E" w:rsidP="0084782E">
      <w:pPr>
        <w:spacing w:before="120"/>
        <w:rPr>
          <w:b/>
        </w:rPr>
      </w:pPr>
      <w:r w:rsidRPr="009514DA">
        <w:rPr>
          <w:b/>
        </w:rPr>
        <w:t>II. BÁO CÁO VỀ ĐÀO TẠO LÁI XE</w:t>
      </w:r>
    </w:p>
    <w:p w14:paraId="3EFBC16E" w14:textId="77777777" w:rsidR="0084782E" w:rsidRPr="009514DA" w:rsidRDefault="0084782E" w:rsidP="0084782E">
      <w:pPr>
        <w:spacing w:before="120"/>
      </w:pPr>
      <w:r w:rsidRPr="009514DA">
        <w:t>1. Đào tạo lái xe từ năm ………. loại xe (xe con, xe tải ….. tấn, xe khách, xe kéo rơ moóc...) theo văn bản số ….. ngày …./ …../ ….. của………………..</w:t>
      </w:r>
    </w:p>
    <w:p w14:paraId="5B3868C2" w14:textId="77777777" w:rsidR="0084782E" w:rsidRPr="009514DA" w:rsidRDefault="0084782E" w:rsidP="0084782E">
      <w:pPr>
        <w:spacing w:before="120"/>
      </w:pPr>
      <w:r w:rsidRPr="009514DA">
        <w:t>Từ khi thành lập đến nay đã đào tạo được …….. học sinh, lái xe loại ……….</w:t>
      </w:r>
    </w:p>
    <w:p w14:paraId="1E17C57A" w14:textId="77777777" w:rsidR="0084782E" w:rsidRPr="009514DA" w:rsidRDefault="0084782E" w:rsidP="0084782E">
      <w:pPr>
        <w:spacing w:before="120"/>
      </w:pPr>
      <w:r w:rsidRPr="009514DA">
        <w:t>2. Hiện nay đào tạo lái xe loại ……, thời gian đào tạo …… tháng (đối với từng loại, số học sinh mỗi loại).</w:t>
      </w:r>
    </w:p>
    <w:p w14:paraId="10FF9B7C" w14:textId="77777777" w:rsidR="0084782E" w:rsidRPr="009514DA" w:rsidRDefault="0084782E" w:rsidP="0084782E">
      <w:pPr>
        <w:spacing w:before="120"/>
        <w:rPr>
          <w:i/>
        </w:rPr>
      </w:pPr>
      <w:r w:rsidRPr="009514DA">
        <w:rPr>
          <w:i/>
        </w:rPr>
        <w:t>(Trường hợp chưa đào tạo không nêu các điểm 1, 2 phần II)</w:t>
      </w:r>
    </w:p>
    <w:p w14:paraId="38FCA66F" w14:textId="77777777" w:rsidR="0084782E" w:rsidRPr="009514DA" w:rsidRDefault="0084782E" w:rsidP="0084782E">
      <w:pPr>
        <w:spacing w:before="120"/>
      </w:pPr>
      <w:r w:rsidRPr="009514DA">
        <w:t>3. Tổng số phòng học hiện có, số phòng học chuyên môn, diện tích (m</w:t>
      </w:r>
      <w:r w:rsidRPr="009514DA">
        <w:rPr>
          <w:vertAlign w:val="superscript"/>
        </w:rPr>
        <w:t>2</w:t>
      </w:r>
      <w:r w:rsidRPr="009514DA">
        <w:t>), đủ hay thiếu phòng học.</w:t>
      </w:r>
    </w:p>
    <w:p w14:paraId="4F89C79D" w14:textId="77777777" w:rsidR="0084782E" w:rsidRPr="009514DA" w:rsidRDefault="0084782E" w:rsidP="0084782E">
      <w:pPr>
        <w:spacing w:before="120"/>
      </w:pPr>
      <w:r w:rsidRPr="009514DA">
        <w:t>Đánh giá cụ thể từng phòng học chuyên môn và các thiết bị dạy học: cabin, mô hình vật thực, phim, đèn chiếu hoặc thiết bị, dụng cụ tháo lắp.... (đối chiếu với quy định để báo cáo); chất lượng từng phòng học.</w:t>
      </w:r>
    </w:p>
    <w:p w14:paraId="73BBC353" w14:textId="77777777" w:rsidR="0084782E" w:rsidRPr="009514DA" w:rsidRDefault="0084782E" w:rsidP="0084782E">
      <w:pPr>
        <w:spacing w:before="120"/>
      </w:pPr>
      <w:r w:rsidRPr="009514DA">
        <w:t>4. Mục tiêu, kế hoạch giảng dạy và từng mục: giáo trình, giáo án, hệ thống bài ôn luyện và thiết bị kiểm tra (thống kê và trình bày hiện vật).</w:t>
      </w:r>
    </w:p>
    <w:p w14:paraId="05413992" w14:textId="77777777" w:rsidR="0084782E" w:rsidRPr="009514DA" w:rsidRDefault="0084782E" w:rsidP="0084782E">
      <w:pPr>
        <w:spacing w:before="120"/>
      </w:pPr>
      <w:r w:rsidRPr="009514DA">
        <w:t>5. Đội ngũ giáo viên</w:t>
      </w:r>
    </w:p>
    <w:p w14:paraId="324A579A" w14:textId="77777777" w:rsidR="0084782E" w:rsidRPr="009514DA" w:rsidRDefault="0084782E" w:rsidP="0084782E">
      <w:pPr>
        <w:spacing w:before="120"/>
      </w:pPr>
      <w:r w:rsidRPr="009514DA">
        <w:t>- Số lượng giáo viên dạy lý thuyết: ………………………………………………………..</w:t>
      </w:r>
    </w:p>
    <w:p w14:paraId="690F864F" w14:textId="77777777" w:rsidR="0084782E" w:rsidRPr="009514DA" w:rsidRDefault="0084782E" w:rsidP="0084782E">
      <w:pPr>
        <w:spacing w:before="120"/>
      </w:pPr>
      <w:r w:rsidRPr="009514DA">
        <w:t>- Số giáo lượng viên dạy thực hành: ……………………………………………..</w:t>
      </w:r>
    </w:p>
    <w:p w14:paraId="13A07CF6" w14:textId="77777777" w:rsidR="0084782E" w:rsidRPr="009514DA" w:rsidRDefault="0084782E" w:rsidP="0084782E">
      <w:pPr>
        <w:spacing w:before="120"/>
        <w:jc w:val="center"/>
        <w:rPr>
          <w:b/>
        </w:rPr>
      </w:pPr>
      <w:r w:rsidRPr="009514DA">
        <w:rPr>
          <w:b/>
        </w:rPr>
        <w:t>DANH SÁCH TRÍCH NGANG GIÁO VIÊN DẠY THỰC HÀNH (hoặc LÝ THUYẾT) LÁI XE</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98"/>
        <w:gridCol w:w="721"/>
        <w:gridCol w:w="789"/>
        <w:gridCol w:w="622"/>
        <w:gridCol w:w="665"/>
        <w:gridCol w:w="575"/>
        <w:gridCol w:w="912"/>
        <w:gridCol w:w="725"/>
        <w:gridCol w:w="699"/>
        <w:gridCol w:w="710"/>
        <w:gridCol w:w="733"/>
        <w:gridCol w:w="710"/>
        <w:gridCol w:w="543"/>
      </w:tblGrid>
      <w:tr w:rsidR="009514DA" w:rsidRPr="009514DA" w14:paraId="49844117" w14:textId="77777777" w:rsidTr="0084782E">
        <w:tc>
          <w:tcPr>
            <w:tcW w:w="466" w:type="dxa"/>
            <w:vMerge w:val="restart"/>
            <w:shd w:val="clear" w:color="auto" w:fill="auto"/>
            <w:vAlign w:val="center"/>
          </w:tcPr>
          <w:p w14:paraId="0EE6B14D" w14:textId="77777777" w:rsidR="0084782E" w:rsidRPr="009514DA" w:rsidRDefault="0084782E" w:rsidP="0084782E">
            <w:pPr>
              <w:spacing w:before="120"/>
              <w:jc w:val="center"/>
              <w:rPr>
                <w:b/>
              </w:rPr>
            </w:pPr>
            <w:r w:rsidRPr="009514DA">
              <w:rPr>
                <w:b/>
              </w:rPr>
              <w:t>Số TT</w:t>
            </w:r>
          </w:p>
        </w:tc>
        <w:tc>
          <w:tcPr>
            <w:tcW w:w="498" w:type="dxa"/>
            <w:vMerge w:val="restart"/>
            <w:shd w:val="clear" w:color="auto" w:fill="auto"/>
            <w:vAlign w:val="center"/>
          </w:tcPr>
          <w:p w14:paraId="432C98D6" w14:textId="77777777" w:rsidR="0084782E" w:rsidRPr="009514DA" w:rsidRDefault="0084782E" w:rsidP="0084782E">
            <w:pPr>
              <w:spacing w:before="120"/>
              <w:jc w:val="center"/>
              <w:rPr>
                <w:b/>
              </w:rPr>
            </w:pPr>
            <w:r w:rsidRPr="009514DA">
              <w:rPr>
                <w:b/>
              </w:rPr>
              <w:t>Họ và tên</w:t>
            </w:r>
          </w:p>
        </w:tc>
        <w:tc>
          <w:tcPr>
            <w:tcW w:w="721" w:type="dxa"/>
            <w:vMerge w:val="restart"/>
            <w:shd w:val="clear" w:color="auto" w:fill="auto"/>
            <w:vAlign w:val="center"/>
          </w:tcPr>
          <w:p w14:paraId="20F0169F" w14:textId="77777777" w:rsidR="0084782E" w:rsidRPr="009514DA" w:rsidRDefault="0084782E" w:rsidP="0084782E">
            <w:pPr>
              <w:spacing w:before="120"/>
              <w:jc w:val="center"/>
              <w:rPr>
                <w:b/>
              </w:rPr>
            </w:pPr>
            <w:r w:rsidRPr="009514DA">
              <w:rPr>
                <w:b/>
              </w:rPr>
              <w:t>Ngày tháng năm sinh</w:t>
            </w:r>
          </w:p>
        </w:tc>
        <w:tc>
          <w:tcPr>
            <w:tcW w:w="789" w:type="dxa"/>
            <w:vMerge w:val="restart"/>
            <w:shd w:val="clear" w:color="auto" w:fill="auto"/>
            <w:vAlign w:val="center"/>
          </w:tcPr>
          <w:p w14:paraId="35A0932D" w14:textId="77777777" w:rsidR="0084782E" w:rsidRPr="009514DA" w:rsidRDefault="0084782E" w:rsidP="0084782E">
            <w:pPr>
              <w:spacing w:before="120"/>
              <w:jc w:val="center"/>
              <w:rPr>
                <w:b/>
              </w:rPr>
            </w:pPr>
            <w:r w:rsidRPr="009514DA">
              <w:rPr>
                <w:b/>
              </w:rPr>
              <w:t>Số giấy chứng minh nhân dân</w:t>
            </w:r>
          </w:p>
        </w:tc>
        <w:tc>
          <w:tcPr>
            <w:tcW w:w="1287" w:type="dxa"/>
            <w:gridSpan w:val="2"/>
            <w:shd w:val="clear" w:color="auto" w:fill="auto"/>
            <w:vAlign w:val="center"/>
          </w:tcPr>
          <w:p w14:paraId="6C3AEEC6" w14:textId="77777777" w:rsidR="0084782E" w:rsidRPr="009514DA" w:rsidRDefault="0084782E" w:rsidP="0084782E">
            <w:pPr>
              <w:spacing w:before="120"/>
              <w:jc w:val="center"/>
              <w:rPr>
                <w:b/>
              </w:rPr>
            </w:pPr>
            <w:r w:rsidRPr="009514DA">
              <w:rPr>
                <w:b/>
              </w:rPr>
              <w:t>Hình thức tuyển dụng</w:t>
            </w:r>
          </w:p>
        </w:tc>
        <w:tc>
          <w:tcPr>
            <w:tcW w:w="2212" w:type="dxa"/>
            <w:gridSpan w:val="3"/>
            <w:shd w:val="clear" w:color="auto" w:fill="auto"/>
            <w:vAlign w:val="center"/>
          </w:tcPr>
          <w:p w14:paraId="2BE7226F" w14:textId="77777777" w:rsidR="0084782E" w:rsidRPr="009514DA" w:rsidRDefault="0084782E" w:rsidP="0084782E">
            <w:pPr>
              <w:spacing w:before="120"/>
              <w:jc w:val="center"/>
              <w:rPr>
                <w:b/>
              </w:rPr>
            </w:pPr>
            <w:r w:rsidRPr="009514DA">
              <w:rPr>
                <w:b/>
              </w:rPr>
              <w:t>Trình độ</w:t>
            </w:r>
          </w:p>
        </w:tc>
        <w:tc>
          <w:tcPr>
            <w:tcW w:w="699" w:type="dxa"/>
            <w:vMerge w:val="restart"/>
            <w:shd w:val="clear" w:color="auto" w:fill="auto"/>
            <w:vAlign w:val="center"/>
          </w:tcPr>
          <w:p w14:paraId="5D20C394" w14:textId="77777777" w:rsidR="0084782E" w:rsidRPr="009514DA" w:rsidRDefault="0084782E" w:rsidP="0084782E">
            <w:pPr>
              <w:spacing w:before="120"/>
              <w:jc w:val="center"/>
              <w:rPr>
                <w:b/>
              </w:rPr>
            </w:pPr>
            <w:r w:rsidRPr="009514DA">
              <w:rPr>
                <w:b/>
              </w:rPr>
              <w:t>Hạng giấy phép lái xe</w:t>
            </w:r>
          </w:p>
        </w:tc>
        <w:tc>
          <w:tcPr>
            <w:tcW w:w="710" w:type="dxa"/>
            <w:vMerge w:val="restart"/>
            <w:shd w:val="clear" w:color="auto" w:fill="auto"/>
            <w:vAlign w:val="center"/>
          </w:tcPr>
          <w:p w14:paraId="4CFBFB01" w14:textId="77777777" w:rsidR="0084782E" w:rsidRPr="009514DA" w:rsidRDefault="0084782E" w:rsidP="0084782E">
            <w:pPr>
              <w:spacing w:before="120"/>
              <w:jc w:val="center"/>
              <w:rPr>
                <w:b/>
              </w:rPr>
            </w:pPr>
            <w:r w:rsidRPr="009514DA">
              <w:rPr>
                <w:b/>
              </w:rPr>
              <w:t>Ngày trúng tuyển</w:t>
            </w:r>
          </w:p>
        </w:tc>
        <w:tc>
          <w:tcPr>
            <w:tcW w:w="733" w:type="dxa"/>
            <w:vMerge w:val="restart"/>
            <w:shd w:val="clear" w:color="auto" w:fill="auto"/>
            <w:vAlign w:val="center"/>
          </w:tcPr>
          <w:p w14:paraId="79D920F6" w14:textId="77777777" w:rsidR="0084782E" w:rsidRPr="009514DA" w:rsidRDefault="0084782E" w:rsidP="0084782E">
            <w:pPr>
              <w:spacing w:before="120"/>
              <w:jc w:val="center"/>
              <w:rPr>
                <w:b/>
              </w:rPr>
            </w:pPr>
            <w:r w:rsidRPr="009514DA">
              <w:rPr>
                <w:b/>
              </w:rPr>
              <w:t>Thâm niên dạy lái</w:t>
            </w:r>
          </w:p>
        </w:tc>
        <w:tc>
          <w:tcPr>
            <w:tcW w:w="710" w:type="dxa"/>
            <w:vMerge w:val="restart"/>
            <w:shd w:val="clear" w:color="auto" w:fill="auto"/>
            <w:vAlign w:val="center"/>
          </w:tcPr>
          <w:p w14:paraId="19D28823" w14:textId="77777777" w:rsidR="0084782E" w:rsidRPr="009514DA" w:rsidRDefault="0084782E" w:rsidP="0084782E">
            <w:pPr>
              <w:spacing w:before="120"/>
              <w:jc w:val="center"/>
              <w:rPr>
                <w:b/>
              </w:rPr>
            </w:pPr>
            <w:r w:rsidRPr="009514DA">
              <w:rPr>
                <w:b/>
              </w:rPr>
              <w:t>Môn học giảng dạy</w:t>
            </w:r>
          </w:p>
        </w:tc>
        <w:tc>
          <w:tcPr>
            <w:tcW w:w="543" w:type="dxa"/>
            <w:vMerge w:val="restart"/>
            <w:shd w:val="clear" w:color="auto" w:fill="auto"/>
            <w:vAlign w:val="center"/>
          </w:tcPr>
          <w:p w14:paraId="3CBD697A" w14:textId="77777777" w:rsidR="0084782E" w:rsidRPr="009514DA" w:rsidRDefault="0084782E" w:rsidP="0084782E">
            <w:pPr>
              <w:spacing w:before="120"/>
              <w:jc w:val="center"/>
              <w:rPr>
                <w:b/>
              </w:rPr>
            </w:pPr>
            <w:r w:rsidRPr="009514DA">
              <w:rPr>
                <w:b/>
              </w:rPr>
              <w:t>Ghi chú</w:t>
            </w:r>
          </w:p>
        </w:tc>
      </w:tr>
      <w:tr w:rsidR="009514DA" w:rsidRPr="009514DA" w14:paraId="6FEA3AE1" w14:textId="77777777" w:rsidTr="0084782E">
        <w:tc>
          <w:tcPr>
            <w:tcW w:w="466" w:type="dxa"/>
            <w:vMerge/>
            <w:shd w:val="clear" w:color="auto" w:fill="auto"/>
            <w:vAlign w:val="center"/>
          </w:tcPr>
          <w:p w14:paraId="71C1EC0A" w14:textId="77777777" w:rsidR="0084782E" w:rsidRPr="009514DA" w:rsidRDefault="0084782E" w:rsidP="0084782E">
            <w:pPr>
              <w:widowControl w:val="0"/>
              <w:pBdr>
                <w:top w:val="nil"/>
                <w:left w:val="nil"/>
                <w:bottom w:val="nil"/>
                <w:right w:val="nil"/>
                <w:between w:val="nil"/>
              </w:pBdr>
              <w:spacing w:line="276" w:lineRule="auto"/>
              <w:rPr>
                <w:b/>
              </w:rPr>
            </w:pPr>
          </w:p>
        </w:tc>
        <w:tc>
          <w:tcPr>
            <w:tcW w:w="498" w:type="dxa"/>
            <w:vMerge/>
            <w:shd w:val="clear" w:color="auto" w:fill="auto"/>
            <w:vAlign w:val="center"/>
          </w:tcPr>
          <w:p w14:paraId="37892FEC" w14:textId="77777777" w:rsidR="0084782E" w:rsidRPr="009514DA" w:rsidRDefault="0084782E" w:rsidP="0084782E">
            <w:pPr>
              <w:widowControl w:val="0"/>
              <w:pBdr>
                <w:top w:val="nil"/>
                <w:left w:val="nil"/>
                <w:bottom w:val="nil"/>
                <w:right w:val="nil"/>
                <w:between w:val="nil"/>
              </w:pBdr>
              <w:spacing w:line="276" w:lineRule="auto"/>
              <w:rPr>
                <w:b/>
              </w:rPr>
            </w:pPr>
          </w:p>
        </w:tc>
        <w:tc>
          <w:tcPr>
            <w:tcW w:w="721" w:type="dxa"/>
            <w:vMerge/>
            <w:shd w:val="clear" w:color="auto" w:fill="auto"/>
            <w:vAlign w:val="center"/>
          </w:tcPr>
          <w:p w14:paraId="250046FB" w14:textId="77777777" w:rsidR="0084782E" w:rsidRPr="009514DA" w:rsidRDefault="0084782E" w:rsidP="0084782E">
            <w:pPr>
              <w:widowControl w:val="0"/>
              <w:pBdr>
                <w:top w:val="nil"/>
                <w:left w:val="nil"/>
                <w:bottom w:val="nil"/>
                <w:right w:val="nil"/>
                <w:between w:val="nil"/>
              </w:pBdr>
              <w:spacing w:line="276" w:lineRule="auto"/>
              <w:rPr>
                <w:b/>
              </w:rPr>
            </w:pPr>
          </w:p>
        </w:tc>
        <w:tc>
          <w:tcPr>
            <w:tcW w:w="789" w:type="dxa"/>
            <w:vMerge/>
            <w:shd w:val="clear" w:color="auto" w:fill="auto"/>
            <w:vAlign w:val="center"/>
          </w:tcPr>
          <w:p w14:paraId="16AFC149" w14:textId="77777777" w:rsidR="0084782E" w:rsidRPr="009514DA" w:rsidRDefault="0084782E" w:rsidP="0084782E">
            <w:pPr>
              <w:widowControl w:val="0"/>
              <w:pBdr>
                <w:top w:val="nil"/>
                <w:left w:val="nil"/>
                <w:bottom w:val="nil"/>
                <w:right w:val="nil"/>
                <w:between w:val="nil"/>
              </w:pBdr>
              <w:spacing w:line="276" w:lineRule="auto"/>
              <w:rPr>
                <w:b/>
              </w:rPr>
            </w:pPr>
          </w:p>
        </w:tc>
        <w:tc>
          <w:tcPr>
            <w:tcW w:w="622" w:type="dxa"/>
            <w:shd w:val="clear" w:color="auto" w:fill="auto"/>
            <w:vAlign w:val="center"/>
          </w:tcPr>
          <w:p w14:paraId="6F96C68A" w14:textId="77777777" w:rsidR="0084782E" w:rsidRPr="009514DA" w:rsidRDefault="0084782E" w:rsidP="0084782E">
            <w:pPr>
              <w:spacing w:before="120"/>
              <w:jc w:val="center"/>
              <w:rPr>
                <w:b/>
              </w:rPr>
            </w:pPr>
            <w:r w:rsidRPr="009514DA">
              <w:rPr>
                <w:b/>
              </w:rPr>
              <w:t>Biên chế</w:t>
            </w:r>
          </w:p>
        </w:tc>
        <w:tc>
          <w:tcPr>
            <w:tcW w:w="665" w:type="dxa"/>
            <w:shd w:val="clear" w:color="auto" w:fill="auto"/>
            <w:vAlign w:val="center"/>
          </w:tcPr>
          <w:p w14:paraId="064B7EBE" w14:textId="77777777" w:rsidR="0084782E" w:rsidRPr="009514DA" w:rsidRDefault="0084782E" w:rsidP="0084782E">
            <w:pPr>
              <w:spacing w:before="120"/>
              <w:jc w:val="center"/>
              <w:rPr>
                <w:b/>
              </w:rPr>
            </w:pPr>
            <w:r w:rsidRPr="009514DA">
              <w:rPr>
                <w:b/>
              </w:rPr>
              <w:t>Hợp đồng (thời hạn)</w:t>
            </w:r>
          </w:p>
        </w:tc>
        <w:tc>
          <w:tcPr>
            <w:tcW w:w="575" w:type="dxa"/>
            <w:shd w:val="clear" w:color="auto" w:fill="auto"/>
            <w:vAlign w:val="center"/>
          </w:tcPr>
          <w:p w14:paraId="1949F400" w14:textId="77777777" w:rsidR="0084782E" w:rsidRPr="009514DA" w:rsidRDefault="0084782E" w:rsidP="0084782E">
            <w:pPr>
              <w:spacing w:before="120"/>
              <w:jc w:val="center"/>
              <w:rPr>
                <w:b/>
              </w:rPr>
            </w:pPr>
            <w:r w:rsidRPr="009514DA">
              <w:rPr>
                <w:b/>
              </w:rPr>
              <w:t>Văn hóa</w:t>
            </w:r>
          </w:p>
        </w:tc>
        <w:tc>
          <w:tcPr>
            <w:tcW w:w="912" w:type="dxa"/>
            <w:shd w:val="clear" w:color="auto" w:fill="auto"/>
            <w:vAlign w:val="center"/>
          </w:tcPr>
          <w:p w14:paraId="45226796" w14:textId="77777777" w:rsidR="0084782E" w:rsidRPr="009514DA" w:rsidRDefault="0084782E" w:rsidP="0084782E">
            <w:pPr>
              <w:spacing w:before="120"/>
              <w:jc w:val="center"/>
              <w:rPr>
                <w:b/>
              </w:rPr>
            </w:pPr>
            <w:r w:rsidRPr="009514DA">
              <w:rPr>
                <w:b/>
              </w:rPr>
              <w:t>Chuyên môn</w:t>
            </w:r>
          </w:p>
        </w:tc>
        <w:tc>
          <w:tcPr>
            <w:tcW w:w="725" w:type="dxa"/>
            <w:shd w:val="clear" w:color="auto" w:fill="auto"/>
            <w:vAlign w:val="center"/>
          </w:tcPr>
          <w:p w14:paraId="53ECB930" w14:textId="77777777" w:rsidR="0084782E" w:rsidRPr="009514DA" w:rsidRDefault="0084782E" w:rsidP="0084782E">
            <w:pPr>
              <w:spacing w:before="120"/>
              <w:jc w:val="center"/>
              <w:rPr>
                <w:b/>
              </w:rPr>
            </w:pPr>
            <w:r w:rsidRPr="009514DA">
              <w:rPr>
                <w:b/>
              </w:rPr>
              <w:t>Sư phạm</w:t>
            </w:r>
          </w:p>
        </w:tc>
        <w:tc>
          <w:tcPr>
            <w:tcW w:w="699" w:type="dxa"/>
            <w:vMerge/>
            <w:shd w:val="clear" w:color="auto" w:fill="auto"/>
            <w:vAlign w:val="center"/>
          </w:tcPr>
          <w:p w14:paraId="3B893C28" w14:textId="77777777" w:rsidR="0084782E" w:rsidRPr="009514DA" w:rsidRDefault="0084782E" w:rsidP="0084782E">
            <w:pPr>
              <w:widowControl w:val="0"/>
              <w:pBdr>
                <w:top w:val="nil"/>
                <w:left w:val="nil"/>
                <w:bottom w:val="nil"/>
                <w:right w:val="nil"/>
                <w:between w:val="nil"/>
              </w:pBdr>
              <w:spacing w:line="276" w:lineRule="auto"/>
              <w:rPr>
                <w:b/>
              </w:rPr>
            </w:pPr>
          </w:p>
        </w:tc>
        <w:tc>
          <w:tcPr>
            <w:tcW w:w="710" w:type="dxa"/>
            <w:vMerge/>
            <w:shd w:val="clear" w:color="auto" w:fill="auto"/>
            <w:vAlign w:val="center"/>
          </w:tcPr>
          <w:p w14:paraId="1AD59C95" w14:textId="77777777" w:rsidR="0084782E" w:rsidRPr="009514DA" w:rsidRDefault="0084782E" w:rsidP="0084782E">
            <w:pPr>
              <w:widowControl w:val="0"/>
              <w:pBdr>
                <w:top w:val="nil"/>
                <w:left w:val="nil"/>
                <w:bottom w:val="nil"/>
                <w:right w:val="nil"/>
                <w:between w:val="nil"/>
              </w:pBdr>
              <w:spacing w:line="276" w:lineRule="auto"/>
              <w:rPr>
                <w:b/>
              </w:rPr>
            </w:pPr>
          </w:p>
        </w:tc>
        <w:tc>
          <w:tcPr>
            <w:tcW w:w="733" w:type="dxa"/>
            <w:vMerge/>
            <w:shd w:val="clear" w:color="auto" w:fill="auto"/>
            <w:vAlign w:val="center"/>
          </w:tcPr>
          <w:p w14:paraId="0FE4AFA3" w14:textId="77777777" w:rsidR="0084782E" w:rsidRPr="009514DA" w:rsidRDefault="0084782E" w:rsidP="0084782E">
            <w:pPr>
              <w:widowControl w:val="0"/>
              <w:pBdr>
                <w:top w:val="nil"/>
                <w:left w:val="nil"/>
                <w:bottom w:val="nil"/>
                <w:right w:val="nil"/>
                <w:between w:val="nil"/>
              </w:pBdr>
              <w:spacing w:line="276" w:lineRule="auto"/>
              <w:rPr>
                <w:b/>
              </w:rPr>
            </w:pPr>
          </w:p>
        </w:tc>
        <w:tc>
          <w:tcPr>
            <w:tcW w:w="710" w:type="dxa"/>
            <w:vMerge/>
            <w:shd w:val="clear" w:color="auto" w:fill="auto"/>
            <w:vAlign w:val="center"/>
          </w:tcPr>
          <w:p w14:paraId="5332B9D5" w14:textId="77777777" w:rsidR="0084782E" w:rsidRPr="009514DA" w:rsidRDefault="0084782E" w:rsidP="0084782E">
            <w:pPr>
              <w:widowControl w:val="0"/>
              <w:pBdr>
                <w:top w:val="nil"/>
                <w:left w:val="nil"/>
                <w:bottom w:val="nil"/>
                <w:right w:val="nil"/>
                <w:between w:val="nil"/>
              </w:pBdr>
              <w:spacing w:line="276" w:lineRule="auto"/>
              <w:rPr>
                <w:b/>
              </w:rPr>
            </w:pPr>
          </w:p>
        </w:tc>
        <w:tc>
          <w:tcPr>
            <w:tcW w:w="543" w:type="dxa"/>
            <w:vMerge/>
            <w:shd w:val="clear" w:color="auto" w:fill="auto"/>
            <w:vAlign w:val="center"/>
          </w:tcPr>
          <w:p w14:paraId="5C10145E" w14:textId="77777777" w:rsidR="0084782E" w:rsidRPr="009514DA" w:rsidRDefault="0084782E" w:rsidP="0084782E">
            <w:pPr>
              <w:widowControl w:val="0"/>
              <w:pBdr>
                <w:top w:val="nil"/>
                <w:left w:val="nil"/>
                <w:bottom w:val="nil"/>
                <w:right w:val="nil"/>
                <w:between w:val="nil"/>
              </w:pBdr>
              <w:spacing w:line="276" w:lineRule="auto"/>
              <w:rPr>
                <w:b/>
              </w:rPr>
            </w:pPr>
          </w:p>
        </w:tc>
      </w:tr>
      <w:tr w:rsidR="009514DA" w:rsidRPr="009514DA" w14:paraId="13496ECC" w14:textId="77777777" w:rsidTr="0084782E">
        <w:tc>
          <w:tcPr>
            <w:tcW w:w="466" w:type="dxa"/>
            <w:shd w:val="clear" w:color="auto" w:fill="auto"/>
            <w:vAlign w:val="center"/>
          </w:tcPr>
          <w:p w14:paraId="07E1B6B0" w14:textId="77777777" w:rsidR="0084782E" w:rsidRPr="009514DA" w:rsidRDefault="0084782E" w:rsidP="0084782E">
            <w:pPr>
              <w:spacing w:before="120"/>
              <w:jc w:val="center"/>
              <w:rPr>
                <w:b/>
              </w:rPr>
            </w:pPr>
            <w:r w:rsidRPr="009514DA">
              <w:rPr>
                <w:b/>
              </w:rPr>
              <w:t>1</w:t>
            </w:r>
          </w:p>
        </w:tc>
        <w:tc>
          <w:tcPr>
            <w:tcW w:w="498" w:type="dxa"/>
            <w:shd w:val="clear" w:color="auto" w:fill="auto"/>
            <w:vAlign w:val="center"/>
          </w:tcPr>
          <w:p w14:paraId="792A359B" w14:textId="77777777" w:rsidR="0084782E" w:rsidRPr="009514DA" w:rsidRDefault="0084782E" w:rsidP="0084782E">
            <w:pPr>
              <w:spacing w:before="120"/>
              <w:jc w:val="center"/>
              <w:rPr>
                <w:b/>
              </w:rPr>
            </w:pPr>
            <w:r w:rsidRPr="009514DA">
              <w:rPr>
                <w:b/>
              </w:rPr>
              <w:t>2</w:t>
            </w:r>
          </w:p>
        </w:tc>
        <w:tc>
          <w:tcPr>
            <w:tcW w:w="721" w:type="dxa"/>
            <w:shd w:val="clear" w:color="auto" w:fill="auto"/>
            <w:vAlign w:val="center"/>
          </w:tcPr>
          <w:p w14:paraId="635779F0" w14:textId="77777777" w:rsidR="0084782E" w:rsidRPr="009514DA" w:rsidRDefault="0084782E" w:rsidP="0084782E">
            <w:pPr>
              <w:spacing w:before="120"/>
              <w:jc w:val="center"/>
              <w:rPr>
                <w:b/>
              </w:rPr>
            </w:pPr>
            <w:r w:rsidRPr="009514DA">
              <w:rPr>
                <w:b/>
              </w:rPr>
              <w:t>3</w:t>
            </w:r>
          </w:p>
        </w:tc>
        <w:tc>
          <w:tcPr>
            <w:tcW w:w="789" w:type="dxa"/>
            <w:shd w:val="clear" w:color="auto" w:fill="auto"/>
            <w:vAlign w:val="center"/>
          </w:tcPr>
          <w:p w14:paraId="2DEDC521" w14:textId="77777777" w:rsidR="0084782E" w:rsidRPr="009514DA" w:rsidRDefault="0084782E" w:rsidP="0084782E">
            <w:pPr>
              <w:spacing w:before="120"/>
              <w:jc w:val="center"/>
              <w:rPr>
                <w:b/>
              </w:rPr>
            </w:pPr>
            <w:r w:rsidRPr="009514DA">
              <w:rPr>
                <w:b/>
              </w:rPr>
              <w:t>4</w:t>
            </w:r>
          </w:p>
        </w:tc>
        <w:tc>
          <w:tcPr>
            <w:tcW w:w="622" w:type="dxa"/>
            <w:shd w:val="clear" w:color="auto" w:fill="auto"/>
            <w:vAlign w:val="center"/>
          </w:tcPr>
          <w:p w14:paraId="15B04DC5" w14:textId="77777777" w:rsidR="0084782E" w:rsidRPr="009514DA" w:rsidRDefault="0084782E" w:rsidP="0084782E">
            <w:pPr>
              <w:spacing w:before="120"/>
              <w:jc w:val="center"/>
              <w:rPr>
                <w:b/>
              </w:rPr>
            </w:pPr>
            <w:r w:rsidRPr="009514DA">
              <w:rPr>
                <w:b/>
              </w:rPr>
              <w:t>5</w:t>
            </w:r>
          </w:p>
        </w:tc>
        <w:tc>
          <w:tcPr>
            <w:tcW w:w="665" w:type="dxa"/>
            <w:shd w:val="clear" w:color="auto" w:fill="auto"/>
            <w:vAlign w:val="center"/>
          </w:tcPr>
          <w:p w14:paraId="27A43CAF" w14:textId="77777777" w:rsidR="0084782E" w:rsidRPr="009514DA" w:rsidRDefault="0084782E" w:rsidP="0084782E">
            <w:pPr>
              <w:spacing w:before="120"/>
              <w:jc w:val="center"/>
            </w:pPr>
          </w:p>
        </w:tc>
        <w:tc>
          <w:tcPr>
            <w:tcW w:w="575" w:type="dxa"/>
            <w:shd w:val="clear" w:color="auto" w:fill="auto"/>
            <w:vAlign w:val="center"/>
          </w:tcPr>
          <w:p w14:paraId="62B8CF4D" w14:textId="77777777" w:rsidR="0084782E" w:rsidRPr="009514DA" w:rsidRDefault="0084782E" w:rsidP="0084782E">
            <w:pPr>
              <w:spacing w:before="120"/>
              <w:jc w:val="center"/>
            </w:pPr>
          </w:p>
        </w:tc>
        <w:tc>
          <w:tcPr>
            <w:tcW w:w="912" w:type="dxa"/>
            <w:shd w:val="clear" w:color="auto" w:fill="auto"/>
            <w:vAlign w:val="center"/>
          </w:tcPr>
          <w:p w14:paraId="66F5B2FC" w14:textId="77777777" w:rsidR="0084782E" w:rsidRPr="009514DA" w:rsidRDefault="0084782E" w:rsidP="0084782E">
            <w:pPr>
              <w:spacing w:before="120"/>
              <w:jc w:val="center"/>
            </w:pPr>
          </w:p>
        </w:tc>
        <w:tc>
          <w:tcPr>
            <w:tcW w:w="725" w:type="dxa"/>
            <w:shd w:val="clear" w:color="auto" w:fill="auto"/>
            <w:vAlign w:val="center"/>
          </w:tcPr>
          <w:p w14:paraId="7AE04A9B" w14:textId="77777777" w:rsidR="0084782E" w:rsidRPr="009514DA" w:rsidRDefault="0084782E" w:rsidP="0084782E">
            <w:pPr>
              <w:spacing w:before="120"/>
              <w:jc w:val="center"/>
            </w:pPr>
          </w:p>
        </w:tc>
        <w:tc>
          <w:tcPr>
            <w:tcW w:w="699" w:type="dxa"/>
            <w:shd w:val="clear" w:color="auto" w:fill="auto"/>
            <w:vAlign w:val="center"/>
          </w:tcPr>
          <w:p w14:paraId="099B0D14" w14:textId="77777777" w:rsidR="0084782E" w:rsidRPr="009514DA" w:rsidRDefault="0084782E" w:rsidP="0084782E">
            <w:pPr>
              <w:spacing w:before="120"/>
              <w:jc w:val="center"/>
            </w:pPr>
          </w:p>
        </w:tc>
        <w:tc>
          <w:tcPr>
            <w:tcW w:w="710" w:type="dxa"/>
            <w:shd w:val="clear" w:color="auto" w:fill="auto"/>
            <w:vAlign w:val="center"/>
          </w:tcPr>
          <w:p w14:paraId="1C5179FB" w14:textId="77777777" w:rsidR="0084782E" w:rsidRPr="009514DA" w:rsidRDefault="0084782E" w:rsidP="0084782E">
            <w:pPr>
              <w:spacing w:before="120"/>
              <w:jc w:val="center"/>
            </w:pPr>
          </w:p>
        </w:tc>
        <w:tc>
          <w:tcPr>
            <w:tcW w:w="733" w:type="dxa"/>
            <w:shd w:val="clear" w:color="auto" w:fill="auto"/>
            <w:vAlign w:val="center"/>
          </w:tcPr>
          <w:p w14:paraId="7CC1511F" w14:textId="77777777" w:rsidR="0084782E" w:rsidRPr="009514DA" w:rsidRDefault="0084782E" w:rsidP="0084782E">
            <w:pPr>
              <w:spacing w:before="120"/>
              <w:jc w:val="center"/>
            </w:pPr>
          </w:p>
        </w:tc>
        <w:tc>
          <w:tcPr>
            <w:tcW w:w="710" w:type="dxa"/>
            <w:shd w:val="clear" w:color="auto" w:fill="auto"/>
            <w:vAlign w:val="center"/>
          </w:tcPr>
          <w:p w14:paraId="1F520248" w14:textId="77777777" w:rsidR="0084782E" w:rsidRPr="009514DA" w:rsidRDefault="0084782E" w:rsidP="0084782E">
            <w:pPr>
              <w:spacing w:before="120"/>
              <w:jc w:val="center"/>
            </w:pPr>
          </w:p>
        </w:tc>
        <w:tc>
          <w:tcPr>
            <w:tcW w:w="543" w:type="dxa"/>
            <w:shd w:val="clear" w:color="auto" w:fill="auto"/>
            <w:vAlign w:val="center"/>
          </w:tcPr>
          <w:p w14:paraId="282E4CEA" w14:textId="77777777" w:rsidR="0084782E" w:rsidRPr="009514DA" w:rsidRDefault="0084782E" w:rsidP="0084782E">
            <w:pPr>
              <w:spacing w:before="120"/>
              <w:jc w:val="center"/>
            </w:pPr>
          </w:p>
        </w:tc>
      </w:tr>
      <w:tr w:rsidR="009514DA" w:rsidRPr="009514DA" w14:paraId="4920DEA6" w14:textId="77777777" w:rsidTr="0084782E">
        <w:tc>
          <w:tcPr>
            <w:tcW w:w="466" w:type="dxa"/>
            <w:shd w:val="clear" w:color="auto" w:fill="auto"/>
            <w:vAlign w:val="center"/>
          </w:tcPr>
          <w:p w14:paraId="032C4E06" w14:textId="77777777" w:rsidR="0084782E" w:rsidRPr="009514DA" w:rsidRDefault="0084782E" w:rsidP="0084782E">
            <w:pPr>
              <w:spacing w:before="120"/>
              <w:jc w:val="center"/>
              <w:rPr>
                <w:b/>
              </w:rPr>
            </w:pPr>
            <w:r w:rsidRPr="009514DA">
              <w:rPr>
                <w:b/>
              </w:rPr>
              <w:lastRenderedPageBreak/>
              <w:t>1</w:t>
            </w:r>
          </w:p>
        </w:tc>
        <w:tc>
          <w:tcPr>
            <w:tcW w:w="498" w:type="dxa"/>
            <w:shd w:val="clear" w:color="auto" w:fill="auto"/>
            <w:vAlign w:val="center"/>
          </w:tcPr>
          <w:p w14:paraId="55B9DB59" w14:textId="77777777" w:rsidR="0084782E" w:rsidRPr="009514DA" w:rsidRDefault="0084782E" w:rsidP="0084782E">
            <w:pPr>
              <w:spacing w:before="120"/>
              <w:jc w:val="center"/>
            </w:pPr>
          </w:p>
        </w:tc>
        <w:tc>
          <w:tcPr>
            <w:tcW w:w="721" w:type="dxa"/>
            <w:shd w:val="clear" w:color="auto" w:fill="auto"/>
            <w:vAlign w:val="center"/>
          </w:tcPr>
          <w:p w14:paraId="5620D4C0" w14:textId="77777777" w:rsidR="0084782E" w:rsidRPr="009514DA" w:rsidRDefault="0084782E" w:rsidP="0084782E">
            <w:pPr>
              <w:spacing w:before="120"/>
              <w:jc w:val="center"/>
            </w:pPr>
          </w:p>
        </w:tc>
        <w:tc>
          <w:tcPr>
            <w:tcW w:w="789" w:type="dxa"/>
            <w:shd w:val="clear" w:color="auto" w:fill="auto"/>
            <w:vAlign w:val="center"/>
          </w:tcPr>
          <w:p w14:paraId="448EBE6A" w14:textId="77777777" w:rsidR="0084782E" w:rsidRPr="009514DA" w:rsidRDefault="0084782E" w:rsidP="0084782E">
            <w:pPr>
              <w:spacing w:before="120"/>
              <w:jc w:val="center"/>
            </w:pPr>
          </w:p>
        </w:tc>
        <w:tc>
          <w:tcPr>
            <w:tcW w:w="622" w:type="dxa"/>
            <w:shd w:val="clear" w:color="auto" w:fill="auto"/>
            <w:vAlign w:val="center"/>
          </w:tcPr>
          <w:p w14:paraId="332BBB3B" w14:textId="77777777" w:rsidR="0084782E" w:rsidRPr="009514DA" w:rsidRDefault="0084782E" w:rsidP="0084782E">
            <w:pPr>
              <w:spacing w:before="120"/>
              <w:jc w:val="center"/>
            </w:pPr>
          </w:p>
        </w:tc>
        <w:tc>
          <w:tcPr>
            <w:tcW w:w="665" w:type="dxa"/>
            <w:shd w:val="clear" w:color="auto" w:fill="auto"/>
            <w:vAlign w:val="center"/>
          </w:tcPr>
          <w:p w14:paraId="2FBA8E4B" w14:textId="77777777" w:rsidR="0084782E" w:rsidRPr="009514DA" w:rsidRDefault="0084782E" w:rsidP="0084782E">
            <w:pPr>
              <w:spacing w:before="120"/>
              <w:jc w:val="center"/>
            </w:pPr>
          </w:p>
        </w:tc>
        <w:tc>
          <w:tcPr>
            <w:tcW w:w="575" w:type="dxa"/>
            <w:shd w:val="clear" w:color="auto" w:fill="auto"/>
            <w:vAlign w:val="center"/>
          </w:tcPr>
          <w:p w14:paraId="22F18E24" w14:textId="77777777" w:rsidR="0084782E" w:rsidRPr="009514DA" w:rsidRDefault="0084782E" w:rsidP="0084782E">
            <w:pPr>
              <w:spacing w:before="120"/>
              <w:jc w:val="center"/>
            </w:pPr>
          </w:p>
        </w:tc>
        <w:tc>
          <w:tcPr>
            <w:tcW w:w="912" w:type="dxa"/>
            <w:shd w:val="clear" w:color="auto" w:fill="auto"/>
            <w:vAlign w:val="center"/>
          </w:tcPr>
          <w:p w14:paraId="27E6CC14" w14:textId="77777777" w:rsidR="0084782E" w:rsidRPr="009514DA" w:rsidRDefault="0084782E" w:rsidP="0084782E">
            <w:pPr>
              <w:spacing w:before="120"/>
              <w:jc w:val="center"/>
            </w:pPr>
          </w:p>
        </w:tc>
        <w:tc>
          <w:tcPr>
            <w:tcW w:w="725" w:type="dxa"/>
            <w:shd w:val="clear" w:color="auto" w:fill="auto"/>
            <w:vAlign w:val="center"/>
          </w:tcPr>
          <w:p w14:paraId="5C2FDC4D" w14:textId="77777777" w:rsidR="0084782E" w:rsidRPr="009514DA" w:rsidRDefault="0084782E" w:rsidP="0084782E">
            <w:pPr>
              <w:spacing w:before="120"/>
              <w:jc w:val="center"/>
            </w:pPr>
          </w:p>
        </w:tc>
        <w:tc>
          <w:tcPr>
            <w:tcW w:w="699" w:type="dxa"/>
            <w:shd w:val="clear" w:color="auto" w:fill="auto"/>
            <w:vAlign w:val="center"/>
          </w:tcPr>
          <w:p w14:paraId="3323694A" w14:textId="77777777" w:rsidR="0084782E" w:rsidRPr="009514DA" w:rsidRDefault="0084782E" w:rsidP="0084782E">
            <w:pPr>
              <w:spacing w:before="120"/>
              <w:jc w:val="center"/>
            </w:pPr>
          </w:p>
        </w:tc>
        <w:tc>
          <w:tcPr>
            <w:tcW w:w="710" w:type="dxa"/>
            <w:shd w:val="clear" w:color="auto" w:fill="auto"/>
            <w:vAlign w:val="center"/>
          </w:tcPr>
          <w:p w14:paraId="708B0443" w14:textId="77777777" w:rsidR="0084782E" w:rsidRPr="009514DA" w:rsidRDefault="0084782E" w:rsidP="0084782E">
            <w:pPr>
              <w:spacing w:before="120"/>
              <w:jc w:val="center"/>
            </w:pPr>
          </w:p>
        </w:tc>
        <w:tc>
          <w:tcPr>
            <w:tcW w:w="733" w:type="dxa"/>
            <w:shd w:val="clear" w:color="auto" w:fill="auto"/>
            <w:vAlign w:val="center"/>
          </w:tcPr>
          <w:p w14:paraId="202F6A04" w14:textId="77777777" w:rsidR="0084782E" w:rsidRPr="009514DA" w:rsidRDefault="0084782E" w:rsidP="0084782E">
            <w:pPr>
              <w:spacing w:before="120"/>
              <w:jc w:val="center"/>
            </w:pPr>
          </w:p>
        </w:tc>
        <w:tc>
          <w:tcPr>
            <w:tcW w:w="710" w:type="dxa"/>
            <w:shd w:val="clear" w:color="auto" w:fill="auto"/>
            <w:vAlign w:val="center"/>
          </w:tcPr>
          <w:p w14:paraId="5602CFAD" w14:textId="77777777" w:rsidR="0084782E" w:rsidRPr="009514DA" w:rsidRDefault="0084782E" w:rsidP="0084782E">
            <w:pPr>
              <w:spacing w:before="120"/>
              <w:jc w:val="center"/>
            </w:pPr>
          </w:p>
        </w:tc>
        <w:tc>
          <w:tcPr>
            <w:tcW w:w="543" w:type="dxa"/>
            <w:shd w:val="clear" w:color="auto" w:fill="auto"/>
            <w:vAlign w:val="center"/>
          </w:tcPr>
          <w:p w14:paraId="44E610D7" w14:textId="77777777" w:rsidR="0084782E" w:rsidRPr="009514DA" w:rsidRDefault="0084782E" w:rsidP="0084782E">
            <w:pPr>
              <w:spacing w:before="120"/>
              <w:jc w:val="center"/>
            </w:pPr>
          </w:p>
        </w:tc>
      </w:tr>
      <w:tr w:rsidR="009514DA" w:rsidRPr="009514DA" w14:paraId="67CDFA09" w14:textId="77777777" w:rsidTr="0084782E">
        <w:tc>
          <w:tcPr>
            <w:tcW w:w="466" w:type="dxa"/>
            <w:shd w:val="clear" w:color="auto" w:fill="auto"/>
            <w:vAlign w:val="center"/>
          </w:tcPr>
          <w:p w14:paraId="0D0A5848" w14:textId="77777777" w:rsidR="0084782E" w:rsidRPr="009514DA" w:rsidRDefault="0084782E" w:rsidP="0084782E">
            <w:pPr>
              <w:spacing w:before="120"/>
              <w:jc w:val="center"/>
              <w:rPr>
                <w:b/>
              </w:rPr>
            </w:pPr>
            <w:r w:rsidRPr="009514DA">
              <w:rPr>
                <w:b/>
              </w:rPr>
              <w:t>2</w:t>
            </w:r>
          </w:p>
        </w:tc>
        <w:tc>
          <w:tcPr>
            <w:tcW w:w="498" w:type="dxa"/>
            <w:shd w:val="clear" w:color="auto" w:fill="auto"/>
            <w:vAlign w:val="center"/>
          </w:tcPr>
          <w:p w14:paraId="60E96AB1" w14:textId="77777777" w:rsidR="0084782E" w:rsidRPr="009514DA" w:rsidRDefault="0084782E" w:rsidP="0084782E">
            <w:pPr>
              <w:spacing w:before="120"/>
              <w:jc w:val="center"/>
            </w:pPr>
          </w:p>
        </w:tc>
        <w:tc>
          <w:tcPr>
            <w:tcW w:w="721" w:type="dxa"/>
            <w:shd w:val="clear" w:color="auto" w:fill="auto"/>
            <w:vAlign w:val="center"/>
          </w:tcPr>
          <w:p w14:paraId="75AEEC67" w14:textId="77777777" w:rsidR="0084782E" w:rsidRPr="009514DA" w:rsidRDefault="0084782E" w:rsidP="0084782E">
            <w:pPr>
              <w:spacing w:before="120"/>
              <w:jc w:val="center"/>
            </w:pPr>
          </w:p>
        </w:tc>
        <w:tc>
          <w:tcPr>
            <w:tcW w:w="789" w:type="dxa"/>
            <w:shd w:val="clear" w:color="auto" w:fill="auto"/>
            <w:vAlign w:val="center"/>
          </w:tcPr>
          <w:p w14:paraId="52B01F08" w14:textId="77777777" w:rsidR="0084782E" w:rsidRPr="009514DA" w:rsidRDefault="0084782E" w:rsidP="0084782E">
            <w:pPr>
              <w:spacing w:before="120"/>
              <w:jc w:val="center"/>
            </w:pPr>
          </w:p>
        </w:tc>
        <w:tc>
          <w:tcPr>
            <w:tcW w:w="622" w:type="dxa"/>
            <w:shd w:val="clear" w:color="auto" w:fill="auto"/>
            <w:vAlign w:val="center"/>
          </w:tcPr>
          <w:p w14:paraId="49A35A3C" w14:textId="77777777" w:rsidR="0084782E" w:rsidRPr="009514DA" w:rsidRDefault="0084782E" w:rsidP="0084782E">
            <w:pPr>
              <w:spacing w:before="120"/>
              <w:jc w:val="center"/>
            </w:pPr>
          </w:p>
        </w:tc>
        <w:tc>
          <w:tcPr>
            <w:tcW w:w="665" w:type="dxa"/>
            <w:shd w:val="clear" w:color="auto" w:fill="auto"/>
            <w:vAlign w:val="center"/>
          </w:tcPr>
          <w:p w14:paraId="1AC991F5" w14:textId="77777777" w:rsidR="0084782E" w:rsidRPr="009514DA" w:rsidRDefault="0084782E" w:rsidP="0084782E">
            <w:pPr>
              <w:spacing w:before="120"/>
              <w:jc w:val="center"/>
            </w:pPr>
          </w:p>
        </w:tc>
        <w:tc>
          <w:tcPr>
            <w:tcW w:w="575" w:type="dxa"/>
            <w:shd w:val="clear" w:color="auto" w:fill="auto"/>
            <w:vAlign w:val="center"/>
          </w:tcPr>
          <w:p w14:paraId="41F11588" w14:textId="77777777" w:rsidR="0084782E" w:rsidRPr="009514DA" w:rsidRDefault="0084782E" w:rsidP="0084782E">
            <w:pPr>
              <w:spacing w:before="120"/>
              <w:jc w:val="center"/>
            </w:pPr>
          </w:p>
        </w:tc>
        <w:tc>
          <w:tcPr>
            <w:tcW w:w="912" w:type="dxa"/>
            <w:shd w:val="clear" w:color="auto" w:fill="auto"/>
            <w:vAlign w:val="center"/>
          </w:tcPr>
          <w:p w14:paraId="58D3DEB7" w14:textId="77777777" w:rsidR="0084782E" w:rsidRPr="009514DA" w:rsidRDefault="0084782E" w:rsidP="0084782E">
            <w:pPr>
              <w:spacing w:before="120"/>
              <w:jc w:val="center"/>
            </w:pPr>
          </w:p>
        </w:tc>
        <w:tc>
          <w:tcPr>
            <w:tcW w:w="725" w:type="dxa"/>
            <w:shd w:val="clear" w:color="auto" w:fill="auto"/>
            <w:vAlign w:val="center"/>
          </w:tcPr>
          <w:p w14:paraId="53140A4A" w14:textId="77777777" w:rsidR="0084782E" w:rsidRPr="009514DA" w:rsidRDefault="0084782E" w:rsidP="0084782E">
            <w:pPr>
              <w:spacing w:before="120"/>
              <w:jc w:val="center"/>
            </w:pPr>
          </w:p>
        </w:tc>
        <w:tc>
          <w:tcPr>
            <w:tcW w:w="699" w:type="dxa"/>
            <w:shd w:val="clear" w:color="auto" w:fill="auto"/>
            <w:vAlign w:val="center"/>
          </w:tcPr>
          <w:p w14:paraId="42DBA3BB" w14:textId="77777777" w:rsidR="0084782E" w:rsidRPr="009514DA" w:rsidRDefault="0084782E" w:rsidP="0084782E">
            <w:pPr>
              <w:spacing w:before="120"/>
              <w:jc w:val="center"/>
            </w:pPr>
          </w:p>
        </w:tc>
        <w:tc>
          <w:tcPr>
            <w:tcW w:w="710" w:type="dxa"/>
            <w:shd w:val="clear" w:color="auto" w:fill="auto"/>
            <w:vAlign w:val="center"/>
          </w:tcPr>
          <w:p w14:paraId="7F251785" w14:textId="77777777" w:rsidR="0084782E" w:rsidRPr="009514DA" w:rsidRDefault="0084782E" w:rsidP="0084782E">
            <w:pPr>
              <w:spacing w:before="120"/>
              <w:jc w:val="center"/>
            </w:pPr>
          </w:p>
        </w:tc>
        <w:tc>
          <w:tcPr>
            <w:tcW w:w="733" w:type="dxa"/>
            <w:shd w:val="clear" w:color="auto" w:fill="auto"/>
            <w:vAlign w:val="center"/>
          </w:tcPr>
          <w:p w14:paraId="4D043A4F" w14:textId="77777777" w:rsidR="0084782E" w:rsidRPr="009514DA" w:rsidRDefault="0084782E" w:rsidP="0084782E">
            <w:pPr>
              <w:spacing w:before="120"/>
              <w:jc w:val="center"/>
            </w:pPr>
          </w:p>
        </w:tc>
        <w:tc>
          <w:tcPr>
            <w:tcW w:w="710" w:type="dxa"/>
            <w:shd w:val="clear" w:color="auto" w:fill="auto"/>
            <w:vAlign w:val="center"/>
          </w:tcPr>
          <w:p w14:paraId="363DBF3E" w14:textId="77777777" w:rsidR="0084782E" w:rsidRPr="009514DA" w:rsidRDefault="0084782E" w:rsidP="0084782E">
            <w:pPr>
              <w:spacing w:before="120"/>
              <w:jc w:val="center"/>
            </w:pPr>
          </w:p>
        </w:tc>
        <w:tc>
          <w:tcPr>
            <w:tcW w:w="543" w:type="dxa"/>
            <w:shd w:val="clear" w:color="auto" w:fill="auto"/>
            <w:vAlign w:val="center"/>
          </w:tcPr>
          <w:p w14:paraId="79DE7F7E" w14:textId="77777777" w:rsidR="0084782E" w:rsidRPr="009514DA" w:rsidRDefault="0084782E" w:rsidP="0084782E">
            <w:pPr>
              <w:spacing w:before="120"/>
              <w:jc w:val="center"/>
            </w:pPr>
          </w:p>
        </w:tc>
      </w:tr>
      <w:tr w:rsidR="009514DA" w:rsidRPr="009514DA" w14:paraId="3D1C9E28" w14:textId="77777777" w:rsidTr="0084782E">
        <w:tc>
          <w:tcPr>
            <w:tcW w:w="466" w:type="dxa"/>
            <w:shd w:val="clear" w:color="auto" w:fill="auto"/>
            <w:vAlign w:val="center"/>
          </w:tcPr>
          <w:p w14:paraId="63FE0F72" w14:textId="77777777" w:rsidR="0084782E" w:rsidRPr="009514DA" w:rsidRDefault="0084782E" w:rsidP="0084782E">
            <w:pPr>
              <w:spacing w:before="120"/>
              <w:jc w:val="center"/>
              <w:rPr>
                <w:b/>
              </w:rPr>
            </w:pPr>
            <w:r w:rsidRPr="009514DA">
              <w:rPr>
                <w:b/>
              </w:rPr>
              <w:t>3</w:t>
            </w:r>
          </w:p>
        </w:tc>
        <w:tc>
          <w:tcPr>
            <w:tcW w:w="498" w:type="dxa"/>
            <w:shd w:val="clear" w:color="auto" w:fill="auto"/>
            <w:vAlign w:val="center"/>
          </w:tcPr>
          <w:p w14:paraId="24A38300" w14:textId="77777777" w:rsidR="0084782E" w:rsidRPr="009514DA" w:rsidRDefault="0084782E" w:rsidP="0084782E">
            <w:pPr>
              <w:spacing w:before="120"/>
              <w:jc w:val="center"/>
            </w:pPr>
          </w:p>
        </w:tc>
        <w:tc>
          <w:tcPr>
            <w:tcW w:w="721" w:type="dxa"/>
            <w:shd w:val="clear" w:color="auto" w:fill="auto"/>
            <w:vAlign w:val="center"/>
          </w:tcPr>
          <w:p w14:paraId="2FE550C5" w14:textId="77777777" w:rsidR="0084782E" w:rsidRPr="009514DA" w:rsidRDefault="0084782E" w:rsidP="0084782E">
            <w:pPr>
              <w:spacing w:before="120"/>
              <w:jc w:val="center"/>
            </w:pPr>
          </w:p>
        </w:tc>
        <w:tc>
          <w:tcPr>
            <w:tcW w:w="789" w:type="dxa"/>
            <w:shd w:val="clear" w:color="auto" w:fill="auto"/>
            <w:vAlign w:val="center"/>
          </w:tcPr>
          <w:p w14:paraId="0B587122" w14:textId="77777777" w:rsidR="0084782E" w:rsidRPr="009514DA" w:rsidRDefault="0084782E" w:rsidP="0084782E">
            <w:pPr>
              <w:spacing w:before="120"/>
              <w:jc w:val="center"/>
            </w:pPr>
          </w:p>
        </w:tc>
        <w:tc>
          <w:tcPr>
            <w:tcW w:w="622" w:type="dxa"/>
            <w:shd w:val="clear" w:color="auto" w:fill="auto"/>
            <w:vAlign w:val="center"/>
          </w:tcPr>
          <w:p w14:paraId="5AF8D77A" w14:textId="77777777" w:rsidR="0084782E" w:rsidRPr="009514DA" w:rsidRDefault="0084782E" w:rsidP="0084782E">
            <w:pPr>
              <w:spacing w:before="120"/>
              <w:jc w:val="center"/>
            </w:pPr>
          </w:p>
        </w:tc>
        <w:tc>
          <w:tcPr>
            <w:tcW w:w="665" w:type="dxa"/>
            <w:shd w:val="clear" w:color="auto" w:fill="auto"/>
            <w:vAlign w:val="center"/>
          </w:tcPr>
          <w:p w14:paraId="176F5105" w14:textId="77777777" w:rsidR="0084782E" w:rsidRPr="009514DA" w:rsidRDefault="0084782E" w:rsidP="0084782E">
            <w:pPr>
              <w:spacing w:before="120"/>
              <w:jc w:val="center"/>
            </w:pPr>
          </w:p>
        </w:tc>
        <w:tc>
          <w:tcPr>
            <w:tcW w:w="575" w:type="dxa"/>
            <w:shd w:val="clear" w:color="auto" w:fill="auto"/>
            <w:vAlign w:val="center"/>
          </w:tcPr>
          <w:p w14:paraId="2483DD4C" w14:textId="77777777" w:rsidR="0084782E" w:rsidRPr="009514DA" w:rsidRDefault="0084782E" w:rsidP="0084782E">
            <w:pPr>
              <w:spacing w:before="120"/>
              <w:jc w:val="center"/>
            </w:pPr>
          </w:p>
        </w:tc>
        <w:tc>
          <w:tcPr>
            <w:tcW w:w="912" w:type="dxa"/>
            <w:shd w:val="clear" w:color="auto" w:fill="auto"/>
            <w:vAlign w:val="center"/>
          </w:tcPr>
          <w:p w14:paraId="71CD7417" w14:textId="77777777" w:rsidR="0084782E" w:rsidRPr="009514DA" w:rsidRDefault="0084782E" w:rsidP="0084782E">
            <w:pPr>
              <w:spacing w:before="120"/>
              <w:jc w:val="center"/>
            </w:pPr>
          </w:p>
        </w:tc>
        <w:tc>
          <w:tcPr>
            <w:tcW w:w="725" w:type="dxa"/>
            <w:shd w:val="clear" w:color="auto" w:fill="auto"/>
            <w:vAlign w:val="center"/>
          </w:tcPr>
          <w:p w14:paraId="71EB7B22" w14:textId="77777777" w:rsidR="0084782E" w:rsidRPr="009514DA" w:rsidRDefault="0084782E" w:rsidP="0084782E">
            <w:pPr>
              <w:spacing w:before="120"/>
              <w:jc w:val="center"/>
            </w:pPr>
          </w:p>
        </w:tc>
        <w:tc>
          <w:tcPr>
            <w:tcW w:w="699" w:type="dxa"/>
            <w:shd w:val="clear" w:color="auto" w:fill="auto"/>
            <w:vAlign w:val="center"/>
          </w:tcPr>
          <w:p w14:paraId="71DFAD07" w14:textId="77777777" w:rsidR="0084782E" w:rsidRPr="009514DA" w:rsidRDefault="0084782E" w:rsidP="0084782E">
            <w:pPr>
              <w:spacing w:before="120"/>
              <w:jc w:val="center"/>
            </w:pPr>
          </w:p>
        </w:tc>
        <w:tc>
          <w:tcPr>
            <w:tcW w:w="710" w:type="dxa"/>
            <w:shd w:val="clear" w:color="auto" w:fill="auto"/>
            <w:vAlign w:val="center"/>
          </w:tcPr>
          <w:p w14:paraId="2CFDD21E" w14:textId="77777777" w:rsidR="0084782E" w:rsidRPr="009514DA" w:rsidRDefault="0084782E" w:rsidP="0084782E">
            <w:pPr>
              <w:spacing w:before="120"/>
              <w:jc w:val="center"/>
            </w:pPr>
          </w:p>
        </w:tc>
        <w:tc>
          <w:tcPr>
            <w:tcW w:w="733" w:type="dxa"/>
            <w:shd w:val="clear" w:color="auto" w:fill="auto"/>
            <w:vAlign w:val="center"/>
          </w:tcPr>
          <w:p w14:paraId="20728405" w14:textId="77777777" w:rsidR="0084782E" w:rsidRPr="009514DA" w:rsidRDefault="0084782E" w:rsidP="0084782E">
            <w:pPr>
              <w:spacing w:before="120"/>
              <w:jc w:val="center"/>
            </w:pPr>
          </w:p>
        </w:tc>
        <w:tc>
          <w:tcPr>
            <w:tcW w:w="710" w:type="dxa"/>
            <w:shd w:val="clear" w:color="auto" w:fill="auto"/>
            <w:vAlign w:val="center"/>
          </w:tcPr>
          <w:p w14:paraId="643F735B" w14:textId="77777777" w:rsidR="0084782E" w:rsidRPr="009514DA" w:rsidRDefault="0084782E" w:rsidP="0084782E">
            <w:pPr>
              <w:spacing w:before="120"/>
              <w:jc w:val="center"/>
            </w:pPr>
          </w:p>
        </w:tc>
        <w:tc>
          <w:tcPr>
            <w:tcW w:w="543" w:type="dxa"/>
            <w:shd w:val="clear" w:color="auto" w:fill="auto"/>
            <w:vAlign w:val="center"/>
          </w:tcPr>
          <w:p w14:paraId="71394518" w14:textId="77777777" w:rsidR="0084782E" w:rsidRPr="009514DA" w:rsidRDefault="0084782E" w:rsidP="0084782E">
            <w:pPr>
              <w:spacing w:before="120"/>
              <w:jc w:val="center"/>
            </w:pPr>
          </w:p>
        </w:tc>
      </w:tr>
      <w:tr w:rsidR="009514DA" w:rsidRPr="009514DA" w14:paraId="3C6942C1" w14:textId="77777777" w:rsidTr="0084782E">
        <w:tc>
          <w:tcPr>
            <w:tcW w:w="466" w:type="dxa"/>
            <w:shd w:val="clear" w:color="auto" w:fill="auto"/>
            <w:vAlign w:val="center"/>
          </w:tcPr>
          <w:p w14:paraId="0DEC48DD" w14:textId="77777777" w:rsidR="0084782E" w:rsidRPr="009514DA" w:rsidRDefault="0084782E" w:rsidP="0084782E">
            <w:pPr>
              <w:spacing w:before="120"/>
              <w:jc w:val="center"/>
            </w:pPr>
            <w:r w:rsidRPr="009514DA">
              <w:t>...</w:t>
            </w:r>
          </w:p>
        </w:tc>
        <w:tc>
          <w:tcPr>
            <w:tcW w:w="498" w:type="dxa"/>
            <w:shd w:val="clear" w:color="auto" w:fill="auto"/>
            <w:vAlign w:val="center"/>
          </w:tcPr>
          <w:p w14:paraId="3CB40214" w14:textId="77777777" w:rsidR="0084782E" w:rsidRPr="009514DA" w:rsidRDefault="0084782E" w:rsidP="0084782E">
            <w:pPr>
              <w:spacing w:before="120"/>
              <w:jc w:val="center"/>
            </w:pPr>
          </w:p>
        </w:tc>
        <w:tc>
          <w:tcPr>
            <w:tcW w:w="721" w:type="dxa"/>
            <w:shd w:val="clear" w:color="auto" w:fill="auto"/>
            <w:vAlign w:val="center"/>
          </w:tcPr>
          <w:p w14:paraId="60C09128" w14:textId="77777777" w:rsidR="0084782E" w:rsidRPr="009514DA" w:rsidRDefault="0084782E" w:rsidP="0084782E">
            <w:pPr>
              <w:spacing w:before="120"/>
              <w:jc w:val="center"/>
            </w:pPr>
          </w:p>
        </w:tc>
        <w:tc>
          <w:tcPr>
            <w:tcW w:w="789" w:type="dxa"/>
            <w:shd w:val="clear" w:color="auto" w:fill="auto"/>
            <w:vAlign w:val="center"/>
          </w:tcPr>
          <w:p w14:paraId="568D87D8" w14:textId="77777777" w:rsidR="0084782E" w:rsidRPr="009514DA" w:rsidRDefault="0084782E" w:rsidP="0084782E">
            <w:pPr>
              <w:spacing w:before="120"/>
              <w:jc w:val="center"/>
            </w:pPr>
          </w:p>
        </w:tc>
        <w:tc>
          <w:tcPr>
            <w:tcW w:w="622" w:type="dxa"/>
            <w:shd w:val="clear" w:color="auto" w:fill="auto"/>
            <w:vAlign w:val="center"/>
          </w:tcPr>
          <w:p w14:paraId="0EA13AEB" w14:textId="77777777" w:rsidR="0084782E" w:rsidRPr="009514DA" w:rsidRDefault="0084782E" w:rsidP="0084782E">
            <w:pPr>
              <w:spacing w:before="120"/>
              <w:jc w:val="center"/>
            </w:pPr>
          </w:p>
        </w:tc>
        <w:tc>
          <w:tcPr>
            <w:tcW w:w="665" w:type="dxa"/>
            <w:shd w:val="clear" w:color="auto" w:fill="auto"/>
            <w:vAlign w:val="center"/>
          </w:tcPr>
          <w:p w14:paraId="5A5E0DDB" w14:textId="77777777" w:rsidR="0084782E" w:rsidRPr="009514DA" w:rsidRDefault="0084782E" w:rsidP="0084782E">
            <w:pPr>
              <w:spacing w:before="120"/>
              <w:jc w:val="center"/>
            </w:pPr>
          </w:p>
        </w:tc>
        <w:tc>
          <w:tcPr>
            <w:tcW w:w="575" w:type="dxa"/>
            <w:shd w:val="clear" w:color="auto" w:fill="auto"/>
            <w:vAlign w:val="center"/>
          </w:tcPr>
          <w:p w14:paraId="65466525" w14:textId="77777777" w:rsidR="0084782E" w:rsidRPr="009514DA" w:rsidRDefault="0084782E" w:rsidP="0084782E">
            <w:pPr>
              <w:spacing w:before="120"/>
              <w:jc w:val="center"/>
            </w:pPr>
          </w:p>
        </w:tc>
        <w:tc>
          <w:tcPr>
            <w:tcW w:w="912" w:type="dxa"/>
            <w:shd w:val="clear" w:color="auto" w:fill="auto"/>
            <w:vAlign w:val="center"/>
          </w:tcPr>
          <w:p w14:paraId="58A32D6F" w14:textId="77777777" w:rsidR="0084782E" w:rsidRPr="009514DA" w:rsidRDefault="0084782E" w:rsidP="0084782E">
            <w:pPr>
              <w:spacing w:before="120"/>
              <w:jc w:val="center"/>
            </w:pPr>
          </w:p>
        </w:tc>
        <w:tc>
          <w:tcPr>
            <w:tcW w:w="725" w:type="dxa"/>
            <w:shd w:val="clear" w:color="auto" w:fill="auto"/>
            <w:vAlign w:val="center"/>
          </w:tcPr>
          <w:p w14:paraId="0712D1DF" w14:textId="77777777" w:rsidR="0084782E" w:rsidRPr="009514DA" w:rsidRDefault="0084782E" w:rsidP="0084782E">
            <w:pPr>
              <w:spacing w:before="120"/>
              <w:jc w:val="center"/>
            </w:pPr>
          </w:p>
        </w:tc>
        <w:tc>
          <w:tcPr>
            <w:tcW w:w="699" w:type="dxa"/>
            <w:shd w:val="clear" w:color="auto" w:fill="auto"/>
            <w:vAlign w:val="center"/>
          </w:tcPr>
          <w:p w14:paraId="780A039E" w14:textId="77777777" w:rsidR="0084782E" w:rsidRPr="009514DA" w:rsidRDefault="0084782E" w:rsidP="0084782E">
            <w:pPr>
              <w:spacing w:before="120"/>
              <w:jc w:val="center"/>
            </w:pPr>
          </w:p>
        </w:tc>
        <w:tc>
          <w:tcPr>
            <w:tcW w:w="710" w:type="dxa"/>
            <w:shd w:val="clear" w:color="auto" w:fill="auto"/>
            <w:vAlign w:val="center"/>
          </w:tcPr>
          <w:p w14:paraId="3339B9AA" w14:textId="77777777" w:rsidR="0084782E" w:rsidRPr="009514DA" w:rsidRDefault="0084782E" w:rsidP="0084782E">
            <w:pPr>
              <w:spacing w:before="120"/>
              <w:jc w:val="center"/>
            </w:pPr>
          </w:p>
        </w:tc>
        <w:tc>
          <w:tcPr>
            <w:tcW w:w="733" w:type="dxa"/>
            <w:shd w:val="clear" w:color="auto" w:fill="auto"/>
            <w:vAlign w:val="center"/>
          </w:tcPr>
          <w:p w14:paraId="48946C93" w14:textId="77777777" w:rsidR="0084782E" w:rsidRPr="009514DA" w:rsidRDefault="0084782E" w:rsidP="0084782E">
            <w:pPr>
              <w:spacing w:before="120"/>
              <w:jc w:val="center"/>
            </w:pPr>
          </w:p>
        </w:tc>
        <w:tc>
          <w:tcPr>
            <w:tcW w:w="710" w:type="dxa"/>
            <w:shd w:val="clear" w:color="auto" w:fill="auto"/>
            <w:vAlign w:val="center"/>
          </w:tcPr>
          <w:p w14:paraId="011617A0" w14:textId="77777777" w:rsidR="0084782E" w:rsidRPr="009514DA" w:rsidRDefault="0084782E" w:rsidP="0084782E">
            <w:pPr>
              <w:spacing w:before="120"/>
              <w:jc w:val="center"/>
            </w:pPr>
          </w:p>
        </w:tc>
        <w:tc>
          <w:tcPr>
            <w:tcW w:w="543" w:type="dxa"/>
            <w:shd w:val="clear" w:color="auto" w:fill="auto"/>
            <w:vAlign w:val="center"/>
          </w:tcPr>
          <w:p w14:paraId="47950EE5" w14:textId="77777777" w:rsidR="0084782E" w:rsidRPr="009514DA" w:rsidRDefault="0084782E" w:rsidP="0084782E">
            <w:pPr>
              <w:spacing w:before="120"/>
              <w:jc w:val="center"/>
            </w:pPr>
          </w:p>
        </w:tc>
      </w:tr>
    </w:tbl>
    <w:p w14:paraId="2D32CA12" w14:textId="77777777" w:rsidR="0084782E" w:rsidRPr="009514DA" w:rsidRDefault="0084782E" w:rsidP="0084782E">
      <w:r w:rsidRPr="009514DA">
        <w:t>6. Xe tập lái: số lượng xe tập lái hiện có, thiếu hay đủ để học viên tập.</w:t>
      </w:r>
    </w:p>
    <w:p w14:paraId="107ED3DB" w14:textId="77777777" w:rsidR="0084782E" w:rsidRPr="009514DA" w:rsidRDefault="0084782E" w:rsidP="0084782E">
      <w:r w:rsidRPr="009514DA">
        <w:t>- Chủng loại: số xe thông dụng; số xe kiểu cũ.</w:t>
      </w:r>
    </w:p>
    <w:p w14:paraId="6C923EB0" w14:textId="77777777" w:rsidR="0084782E" w:rsidRPr="009514DA" w:rsidRDefault="0084782E" w:rsidP="0084782E">
      <w:r w:rsidRPr="009514DA">
        <w:t>- Tình trạng chất lượng kỹ thuật (còn bao nhiêu %).</w:t>
      </w:r>
    </w:p>
    <w:p w14:paraId="417BE6BD" w14:textId="77777777" w:rsidR="0084782E" w:rsidRPr="009514DA" w:rsidRDefault="0084782E" w:rsidP="0084782E">
      <w:r w:rsidRPr="009514DA">
        <w:t>- Thiết bị dạy lái trên xe.</w:t>
      </w:r>
    </w:p>
    <w:p w14:paraId="494FC3CA" w14:textId="77777777" w:rsidR="0084782E" w:rsidRPr="009514DA" w:rsidRDefault="0084782E" w:rsidP="0084782E">
      <w:r w:rsidRPr="009514DA">
        <w:t>- Số xe có Giấy chứng nhận kiểm định, giấy phép xe tập lái.</w:t>
      </w:r>
    </w:p>
    <w:p w14:paraId="14170223" w14:textId="77777777" w:rsidR="0084782E" w:rsidRPr="009514DA" w:rsidRDefault="0084782E" w:rsidP="0084782E">
      <w:pPr>
        <w:spacing w:before="120"/>
        <w:jc w:val="center"/>
      </w:pPr>
      <w:r w:rsidRPr="009514DA">
        <w:t>DANH SÁCH XE TẬP LÁI</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8"/>
        <w:gridCol w:w="1373"/>
        <w:gridCol w:w="1083"/>
        <w:gridCol w:w="1255"/>
        <w:gridCol w:w="1227"/>
        <w:gridCol w:w="1109"/>
        <w:gridCol w:w="1347"/>
        <w:gridCol w:w="1306"/>
      </w:tblGrid>
      <w:tr w:rsidR="009514DA" w:rsidRPr="009514DA" w14:paraId="553D663F" w14:textId="77777777" w:rsidTr="0084782E">
        <w:tc>
          <w:tcPr>
            <w:tcW w:w="668" w:type="dxa"/>
            <w:shd w:val="clear" w:color="auto" w:fill="auto"/>
            <w:vAlign w:val="center"/>
          </w:tcPr>
          <w:p w14:paraId="51B9C5D1" w14:textId="77777777" w:rsidR="0084782E" w:rsidRPr="009514DA" w:rsidRDefault="0084782E" w:rsidP="0084782E">
            <w:pPr>
              <w:spacing w:before="120"/>
              <w:jc w:val="center"/>
              <w:rPr>
                <w:b/>
              </w:rPr>
            </w:pPr>
            <w:r w:rsidRPr="009514DA">
              <w:rPr>
                <w:b/>
              </w:rPr>
              <w:t>Số TT</w:t>
            </w:r>
          </w:p>
        </w:tc>
        <w:tc>
          <w:tcPr>
            <w:tcW w:w="1373" w:type="dxa"/>
            <w:shd w:val="clear" w:color="auto" w:fill="auto"/>
            <w:vAlign w:val="center"/>
          </w:tcPr>
          <w:p w14:paraId="5EE6B93E" w14:textId="77777777" w:rsidR="0084782E" w:rsidRPr="009514DA" w:rsidRDefault="0084782E" w:rsidP="0084782E">
            <w:pPr>
              <w:spacing w:before="120"/>
              <w:jc w:val="center"/>
              <w:rPr>
                <w:b/>
              </w:rPr>
            </w:pPr>
            <w:r w:rsidRPr="009514DA">
              <w:rPr>
                <w:b/>
              </w:rPr>
              <w:t>Số đăng ký xe</w:t>
            </w:r>
          </w:p>
        </w:tc>
        <w:tc>
          <w:tcPr>
            <w:tcW w:w="1083" w:type="dxa"/>
            <w:shd w:val="clear" w:color="auto" w:fill="auto"/>
            <w:vAlign w:val="center"/>
          </w:tcPr>
          <w:p w14:paraId="545D62F4" w14:textId="77777777" w:rsidR="0084782E" w:rsidRPr="009514DA" w:rsidRDefault="0084782E" w:rsidP="0084782E">
            <w:pPr>
              <w:spacing w:before="120"/>
              <w:jc w:val="center"/>
              <w:rPr>
                <w:b/>
              </w:rPr>
            </w:pPr>
            <w:r w:rsidRPr="009514DA">
              <w:rPr>
                <w:b/>
              </w:rPr>
              <w:t>Nhãn xe</w:t>
            </w:r>
          </w:p>
        </w:tc>
        <w:tc>
          <w:tcPr>
            <w:tcW w:w="1255" w:type="dxa"/>
            <w:shd w:val="clear" w:color="auto" w:fill="auto"/>
            <w:vAlign w:val="center"/>
          </w:tcPr>
          <w:p w14:paraId="1DAA05E8" w14:textId="77777777" w:rsidR="0084782E" w:rsidRPr="009514DA" w:rsidRDefault="0084782E" w:rsidP="0084782E">
            <w:pPr>
              <w:spacing w:before="120"/>
              <w:jc w:val="center"/>
              <w:rPr>
                <w:b/>
              </w:rPr>
            </w:pPr>
            <w:r w:rsidRPr="009514DA">
              <w:rPr>
                <w:b/>
              </w:rPr>
              <w:t>Hạng xe</w:t>
            </w:r>
          </w:p>
        </w:tc>
        <w:tc>
          <w:tcPr>
            <w:tcW w:w="1227" w:type="dxa"/>
            <w:shd w:val="clear" w:color="auto" w:fill="auto"/>
            <w:vAlign w:val="center"/>
          </w:tcPr>
          <w:p w14:paraId="1EB151E7" w14:textId="77777777" w:rsidR="0084782E" w:rsidRPr="009514DA" w:rsidRDefault="0084782E" w:rsidP="0084782E">
            <w:pPr>
              <w:spacing w:before="120"/>
              <w:jc w:val="center"/>
              <w:rPr>
                <w:b/>
              </w:rPr>
            </w:pPr>
            <w:r w:rsidRPr="009514DA">
              <w:rPr>
                <w:b/>
              </w:rPr>
              <w:t>Năm sản xuất</w:t>
            </w:r>
          </w:p>
        </w:tc>
        <w:tc>
          <w:tcPr>
            <w:tcW w:w="1109" w:type="dxa"/>
            <w:shd w:val="clear" w:color="auto" w:fill="auto"/>
            <w:vAlign w:val="center"/>
          </w:tcPr>
          <w:p w14:paraId="139FBC60" w14:textId="77777777" w:rsidR="0084782E" w:rsidRPr="009514DA" w:rsidRDefault="0084782E" w:rsidP="0084782E">
            <w:pPr>
              <w:spacing w:before="120"/>
              <w:jc w:val="center"/>
              <w:rPr>
                <w:b/>
              </w:rPr>
            </w:pPr>
            <w:r w:rsidRPr="009514DA">
              <w:rPr>
                <w:b/>
              </w:rPr>
              <w:t>Chủ sở hữu/hợp đồng</w:t>
            </w:r>
          </w:p>
        </w:tc>
        <w:tc>
          <w:tcPr>
            <w:tcW w:w="1347" w:type="dxa"/>
            <w:shd w:val="clear" w:color="auto" w:fill="auto"/>
            <w:vAlign w:val="center"/>
          </w:tcPr>
          <w:p w14:paraId="720A5DDA" w14:textId="77777777" w:rsidR="0084782E" w:rsidRPr="009514DA" w:rsidRDefault="0084782E" w:rsidP="0084782E">
            <w:pPr>
              <w:spacing w:before="120"/>
              <w:jc w:val="center"/>
              <w:rPr>
                <w:b/>
              </w:rPr>
            </w:pPr>
            <w:r w:rsidRPr="009514DA">
              <w:rPr>
                <w:b/>
              </w:rPr>
              <w:t>Hệ thống phanh phụ (có, không)</w:t>
            </w:r>
          </w:p>
        </w:tc>
        <w:tc>
          <w:tcPr>
            <w:tcW w:w="1306" w:type="dxa"/>
            <w:shd w:val="clear" w:color="auto" w:fill="auto"/>
            <w:vAlign w:val="center"/>
          </w:tcPr>
          <w:p w14:paraId="12BF7021" w14:textId="77777777" w:rsidR="0084782E" w:rsidRPr="009514DA" w:rsidRDefault="0084782E" w:rsidP="0084782E">
            <w:pPr>
              <w:spacing w:before="120"/>
              <w:jc w:val="center"/>
              <w:rPr>
                <w:b/>
              </w:rPr>
            </w:pPr>
            <w:r w:rsidRPr="009514DA">
              <w:rPr>
                <w:b/>
              </w:rPr>
              <w:t>Giấy phép xe tập lái (có, không)</w:t>
            </w:r>
          </w:p>
        </w:tc>
      </w:tr>
      <w:tr w:rsidR="009514DA" w:rsidRPr="009514DA" w14:paraId="4AC60C2A" w14:textId="77777777" w:rsidTr="0084782E">
        <w:tc>
          <w:tcPr>
            <w:tcW w:w="668" w:type="dxa"/>
            <w:shd w:val="clear" w:color="auto" w:fill="auto"/>
            <w:vAlign w:val="center"/>
          </w:tcPr>
          <w:p w14:paraId="2F886AEF" w14:textId="77777777" w:rsidR="0084782E" w:rsidRPr="009514DA" w:rsidRDefault="0084782E" w:rsidP="0084782E">
            <w:pPr>
              <w:spacing w:before="120"/>
              <w:jc w:val="center"/>
              <w:rPr>
                <w:b/>
              </w:rPr>
            </w:pPr>
            <w:r w:rsidRPr="009514DA">
              <w:rPr>
                <w:b/>
              </w:rPr>
              <w:t>1</w:t>
            </w:r>
          </w:p>
        </w:tc>
        <w:tc>
          <w:tcPr>
            <w:tcW w:w="1373" w:type="dxa"/>
            <w:shd w:val="clear" w:color="auto" w:fill="auto"/>
            <w:vAlign w:val="center"/>
          </w:tcPr>
          <w:p w14:paraId="1F7B29D1" w14:textId="77777777" w:rsidR="0084782E" w:rsidRPr="009514DA" w:rsidRDefault="0084782E" w:rsidP="0084782E">
            <w:pPr>
              <w:spacing w:before="120"/>
              <w:jc w:val="center"/>
            </w:pPr>
          </w:p>
        </w:tc>
        <w:tc>
          <w:tcPr>
            <w:tcW w:w="1083" w:type="dxa"/>
            <w:shd w:val="clear" w:color="auto" w:fill="auto"/>
            <w:vAlign w:val="center"/>
          </w:tcPr>
          <w:p w14:paraId="53000C58" w14:textId="77777777" w:rsidR="0084782E" w:rsidRPr="009514DA" w:rsidRDefault="0084782E" w:rsidP="0084782E">
            <w:pPr>
              <w:spacing w:before="120"/>
              <w:jc w:val="center"/>
            </w:pPr>
          </w:p>
        </w:tc>
        <w:tc>
          <w:tcPr>
            <w:tcW w:w="1255" w:type="dxa"/>
            <w:shd w:val="clear" w:color="auto" w:fill="auto"/>
            <w:vAlign w:val="center"/>
          </w:tcPr>
          <w:p w14:paraId="43E66881" w14:textId="77777777" w:rsidR="0084782E" w:rsidRPr="009514DA" w:rsidRDefault="0084782E" w:rsidP="0084782E">
            <w:pPr>
              <w:spacing w:before="120"/>
              <w:jc w:val="center"/>
            </w:pPr>
          </w:p>
        </w:tc>
        <w:tc>
          <w:tcPr>
            <w:tcW w:w="1227" w:type="dxa"/>
            <w:shd w:val="clear" w:color="auto" w:fill="auto"/>
            <w:vAlign w:val="center"/>
          </w:tcPr>
          <w:p w14:paraId="79440336" w14:textId="77777777" w:rsidR="0084782E" w:rsidRPr="009514DA" w:rsidRDefault="0084782E" w:rsidP="0084782E">
            <w:pPr>
              <w:spacing w:before="120"/>
              <w:jc w:val="center"/>
            </w:pPr>
          </w:p>
        </w:tc>
        <w:tc>
          <w:tcPr>
            <w:tcW w:w="1109" w:type="dxa"/>
            <w:shd w:val="clear" w:color="auto" w:fill="auto"/>
            <w:vAlign w:val="center"/>
          </w:tcPr>
          <w:p w14:paraId="413C3377" w14:textId="77777777" w:rsidR="0084782E" w:rsidRPr="009514DA" w:rsidRDefault="0084782E" w:rsidP="0084782E">
            <w:pPr>
              <w:spacing w:before="120"/>
              <w:jc w:val="center"/>
            </w:pPr>
          </w:p>
        </w:tc>
        <w:tc>
          <w:tcPr>
            <w:tcW w:w="1347" w:type="dxa"/>
            <w:shd w:val="clear" w:color="auto" w:fill="auto"/>
            <w:vAlign w:val="center"/>
          </w:tcPr>
          <w:p w14:paraId="3D8F3805" w14:textId="77777777" w:rsidR="0084782E" w:rsidRPr="009514DA" w:rsidRDefault="0084782E" w:rsidP="0084782E">
            <w:pPr>
              <w:spacing w:before="120"/>
              <w:jc w:val="center"/>
            </w:pPr>
          </w:p>
        </w:tc>
        <w:tc>
          <w:tcPr>
            <w:tcW w:w="1306" w:type="dxa"/>
            <w:shd w:val="clear" w:color="auto" w:fill="auto"/>
            <w:vAlign w:val="center"/>
          </w:tcPr>
          <w:p w14:paraId="3A64DED9" w14:textId="77777777" w:rsidR="0084782E" w:rsidRPr="009514DA" w:rsidRDefault="0084782E" w:rsidP="0084782E">
            <w:pPr>
              <w:spacing w:before="120"/>
              <w:jc w:val="center"/>
            </w:pPr>
          </w:p>
        </w:tc>
      </w:tr>
      <w:tr w:rsidR="009514DA" w:rsidRPr="009514DA" w14:paraId="4C72FC59" w14:textId="77777777" w:rsidTr="0084782E">
        <w:tc>
          <w:tcPr>
            <w:tcW w:w="668" w:type="dxa"/>
            <w:shd w:val="clear" w:color="auto" w:fill="auto"/>
            <w:vAlign w:val="center"/>
          </w:tcPr>
          <w:p w14:paraId="2ACD7F3A" w14:textId="77777777" w:rsidR="0084782E" w:rsidRPr="009514DA" w:rsidRDefault="0084782E" w:rsidP="0084782E">
            <w:pPr>
              <w:spacing w:before="120"/>
              <w:jc w:val="center"/>
              <w:rPr>
                <w:b/>
              </w:rPr>
            </w:pPr>
            <w:r w:rsidRPr="009514DA">
              <w:rPr>
                <w:b/>
              </w:rPr>
              <w:t>2</w:t>
            </w:r>
          </w:p>
        </w:tc>
        <w:tc>
          <w:tcPr>
            <w:tcW w:w="1373" w:type="dxa"/>
            <w:shd w:val="clear" w:color="auto" w:fill="auto"/>
            <w:vAlign w:val="center"/>
          </w:tcPr>
          <w:p w14:paraId="289690FD" w14:textId="77777777" w:rsidR="0084782E" w:rsidRPr="009514DA" w:rsidRDefault="0084782E" w:rsidP="0084782E">
            <w:pPr>
              <w:spacing w:before="120"/>
              <w:jc w:val="center"/>
            </w:pPr>
          </w:p>
        </w:tc>
        <w:tc>
          <w:tcPr>
            <w:tcW w:w="1083" w:type="dxa"/>
            <w:shd w:val="clear" w:color="auto" w:fill="auto"/>
            <w:vAlign w:val="center"/>
          </w:tcPr>
          <w:p w14:paraId="3345073D" w14:textId="77777777" w:rsidR="0084782E" w:rsidRPr="009514DA" w:rsidRDefault="0084782E" w:rsidP="0084782E">
            <w:pPr>
              <w:spacing w:before="120"/>
              <w:jc w:val="center"/>
            </w:pPr>
          </w:p>
        </w:tc>
        <w:tc>
          <w:tcPr>
            <w:tcW w:w="1255" w:type="dxa"/>
            <w:shd w:val="clear" w:color="auto" w:fill="auto"/>
            <w:vAlign w:val="center"/>
          </w:tcPr>
          <w:p w14:paraId="7A337404" w14:textId="77777777" w:rsidR="0084782E" w:rsidRPr="009514DA" w:rsidRDefault="0084782E" w:rsidP="0084782E">
            <w:pPr>
              <w:spacing w:before="120"/>
              <w:jc w:val="center"/>
            </w:pPr>
          </w:p>
        </w:tc>
        <w:tc>
          <w:tcPr>
            <w:tcW w:w="1227" w:type="dxa"/>
            <w:shd w:val="clear" w:color="auto" w:fill="auto"/>
            <w:vAlign w:val="center"/>
          </w:tcPr>
          <w:p w14:paraId="22F6BAE3" w14:textId="77777777" w:rsidR="0084782E" w:rsidRPr="009514DA" w:rsidRDefault="0084782E" w:rsidP="0084782E">
            <w:pPr>
              <w:spacing w:before="120"/>
              <w:jc w:val="center"/>
            </w:pPr>
          </w:p>
        </w:tc>
        <w:tc>
          <w:tcPr>
            <w:tcW w:w="1109" w:type="dxa"/>
            <w:shd w:val="clear" w:color="auto" w:fill="auto"/>
            <w:vAlign w:val="center"/>
          </w:tcPr>
          <w:p w14:paraId="6E6C4CA3" w14:textId="77777777" w:rsidR="0084782E" w:rsidRPr="009514DA" w:rsidRDefault="0084782E" w:rsidP="0084782E">
            <w:pPr>
              <w:spacing w:before="120"/>
              <w:jc w:val="center"/>
            </w:pPr>
          </w:p>
        </w:tc>
        <w:tc>
          <w:tcPr>
            <w:tcW w:w="1347" w:type="dxa"/>
            <w:shd w:val="clear" w:color="auto" w:fill="auto"/>
            <w:vAlign w:val="center"/>
          </w:tcPr>
          <w:p w14:paraId="4BC4EF91" w14:textId="77777777" w:rsidR="0084782E" w:rsidRPr="009514DA" w:rsidRDefault="0084782E" w:rsidP="0084782E">
            <w:pPr>
              <w:spacing w:before="120"/>
              <w:jc w:val="center"/>
            </w:pPr>
          </w:p>
        </w:tc>
        <w:tc>
          <w:tcPr>
            <w:tcW w:w="1306" w:type="dxa"/>
            <w:shd w:val="clear" w:color="auto" w:fill="auto"/>
            <w:vAlign w:val="center"/>
          </w:tcPr>
          <w:p w14:paraId="5D276C4F" w14:textId="77777777" w:rsidR="0084782E" w:rsidRPr="009514DA" w:rsidRDefault="0084782E" w:rsidP="0084782E">
            <w:pPr>
              <w:spacing w:before="120"/>
              <w:jc w:val="center"/>
            </w:pPr>
          </w:p>
        </w:tc>
      </w:tr>
      <w:tr w:rsidR="009514DA" w:rsidRPr="009514DA" w14:paraId="18454C5F" w14:textId="77777777" w:rsidTr="0084782E">
        <w:tc>
          <w:tcPr>
            <w:tcW w:w="668" w:type="dxa"/>
            <w:shd w:val="clear" w:color="auto" w:fill="auto"/>
            <w:vAlign w:val="center"/>
          </w:tcPr>
          <w:p w14:paraId="7247C084" w14:textId="77777777" w:rsidR="0084782E" w:rsidRPr="009514DA" w:rsidRDefault="0084782E" w:rsidP="0084782E">
            <w:pPr>
              <w:spacing w:before="120"/>
              <w:jc w:val="center"/>
              <w:rPr>
                <w:b/>
              </w:rPr>
            </w:pPr>
            <w:r w:rsidRPr="009514DA">
              <w:rPr>
                <w:b/>
              </w:rPr>
              <w:t>3</w:t>
            </w:r>
          </w:p>
        </w:tc>
        <w:tc>
          <w:tcPr>
            <w:tcW w:w="1373" w:type="dxa"/>
            <w:shd w:val="clear" w:color="auto" w:fill="auto"/>
            <w:vAlign w:val="center"/>
          </w:tcPr>
          <w:p w14:paraId="45B16E28" w14:textId="77777777" w:rsidR="0084782E" w:rsidRPr="009514DA" w:rsidRDefault="0084782E" w:rsidP="0084782E">
            <w:pPr>
              <w:spacing w:before="120"/>
              <w:jc w:val="center"/>
            </w:pPr>
          </w:p>
        </w:tc>
        <w:tc>
          <w:tcPr>
            <w:tcW w:w="1083" w:type="dxa"/>
            <w:shd w:val="clear" w:color="auto" w:fill="auto"/>
            <w:vAlign w:val="center"/>
          </w:tcPr>
          <w:p w14:paraId="42DBC514" w14:textId="77777777" w:rsidR="0084782E" w:rsidRPr="009514DA" w:rsidRDefault="0084782E" w:rsidP="0084782E">
            <w:pPr>
              <w:spacing w:before="120"/>
              <w:jc w:val="center"/>
            </w:pPr>
          </w:p>
        </w:tc>
        <w:tc>
          <w:tcPr>
            <w:tcW w:w="1255" w:type="dxa"/>
            <w:shd w:val="clear" w:color="auto" w:fill="auto"/>
            <w:vAlign w:val="center"/>
          </w:tcPr>
          <w:p w14:paraId="04247439" w14:textId="77777777" w:rsidR="0084782E" w:rsidRPr="009514DA" w:rsidRDefault="0084782E" w:rsidP="0084782E">
            <w:pPr>
              <w:spacing w:before="120"/>
              <w:jc w:val="center"/>
            </w:pPr>
          </w:p>
        </w:tc>
        <w:tc>
          <w:tcPr>
            <w:tcW w:w="1227" w:type="dxa"/>
            <w:shd w:val="clear" w:color="auto" w:fill="auto"/>
            <w:vAlign w:val="center"/>
          </w:tcPr>
          <w:p w14:paraId="058B6E06" w14:textId="77777777" w:rsidR="0084782E" w:rsidRPr="009514DA" w:rsidRDefault="0084782E" w:rsidP="0084782E">
            <w:pPr>
              <w:spacing w:before="120"/>
              <w:jc w:val="center"/>
            </w:pPr>
          </w:p>
        </w:tc>
        <w:tc>
          <w:tcPr>
            <w:tcW w:w="1109" w:type="dxa"/>
            <w:shd w:val="clear" w:color="auto" w:fill="auto"/>
            <w:vAlign w:val="center"/>
          </w:tcPr>
          <w:p w14:paraId="5108A250" w14:textId="77777777" w:rsidR="0084782E" w:rsidRPr="009514DA" w:rsidRDefault="0084782E" w:rsidP="0084782E">
            <w:pPr>
              <w:spacing w:before="120"/>
              <w:jc w:val="center"/>
            </w:pPr>
          </w:p>
        </w:tc>
        <w:tc>
          <w:tcPr>
            <w:tcW w:w="1347" w:type="dxa"/>
            <w:shd w:val="clear" w:color="auto" w:fill="auto"/>
            <w:vAlign w:val="center"/>
          </w:tcPr>
          <w:p w14:paraId="5347B180" w14:textId="77777777" w:rsidR="0084782E" w:rsidRPr="009514DA" w:rsidRDefault="0084782E" w:rsidP="0084782E">
            <w:pPr>
              <w:spacing w:before="120"/>
              <w:jc w:val="center"/>
            </w:pPr>
          </w:p>
        </w:tc>
        <w:tc>
          <w:tcPr>
            <w:tcW w:w="1306" w:type="dxa"/>
            <w:shd w:val="clear" w:color="auto" w:fill="auto"/>
            <w:vAlign w:val="center"/>
          </w:tcPr>
          <w:p w14:paraId="00715E8F" w14:textId="77777777" w:rsidR="0084782E" w:rsidRPr="009514DA" w:rsidRDefault="0084782E" w:rsidP="0084782E">
            <w:pPr>
              <w:spacing w:before="120"/>
              <w:jc w:val="center"/>
            </w:pPr>
          </w:p>
        </w:tc>
      </w:tr>
      <w:tr w:rsidR="009514DA" w:rsidRPr="009514DA" w14:paraId="701C4254" w14:textId="77777777" w:rsidTr="0084782E">
        <w:tc>
          <w:tcPr>
            <w:tcW w:w="668" w:type="dxa"/>
            <w:shd w:val="clear" w:color="auto" w:fill="auto"/>
            <w:vAlign w:val="center"/>
          </w:tcPr>
          <w:p w14:paraId="358FA9BC" w14:textId="77777777" w:rsidR="0084782E" w:rsidRPr="009514DA" w:rsidRDefault="0084782E" w:rsidP="0084782E">
            <w:pPr>
              <w:spacing w:before="120"/>
              <w:jc w:val="center"/>
            </w:pPr>
            <w:r w:rsidRPr="009514DA">
              <w:t>....</w:t>
            </w:r>
          </w:p>
        </w:tc>
        <w:tc>
          <w:tcPr>
            <w:tcW w:w="1373" w:type="dxa"/>
            <w:shd w:val="clear" w:color="auto" w:fill="auto"/>
            <w:vAlign w:val="center"/>
          </w:tcPr>
          <w:p w14:paraId="636F72BD" w14:textId="77777777" w:rsidR="0084782E" w:rsidRPr="009514DA" w:rsidRDefault="0084782E" w:rsidP="0084782E">
            <w:pPr>
              <w:spacing w:before="120"/>
              <w:jc w:val="center"/>
            </w:pPr>
          </w:p>
        </w:tc>
        <w:tc>
          <w:tcPr>
            <w:tcW w:w="1083" w:type="dxa"/>
            <w:shd w:val="clear" w:color="auto" w:fill="auto"/>
            <w:vAlign w:val="center"/>
          </w:tcPr>
          <w:p w14:paraId="4591B24C" w14:textId="77777777" w:rsidR="0084782E" w:rsidRPr="009514DA" w:rsidRDefault="0084782E" w:rsidP="0084782E">
            <w:pPr>
              <w:spacing w:before="120"/>
              <w:jc w:val="center"/>
            </w:pPr>
          </w:p>
        </w:tc>
        <w:tc>
          <w:tcPr>
            <w:tcW w:w="1255" w:type="dxa"/>
            <w:shd w:val="clear" w:color="auto" w:fill="auto"/>
            <w:vAlign w:val="center"/>
          </w:tcPr>
          <w:p w14:paraId="0171EE32" w14:textId="77777777" w:rsidR="0084782E" w:rsidRPr="009514DA" w:rsidRDefault="0084782E" w:rsidP="0084782E">
            <w:pPr>
              <w:spacing w:before="120"/>
              <w:jc w:val="center"/>
            </w:pPr>
          </w:p>
        </w:tc>
        <w:tc>
          <w:tcPr>
            <w:tcW w:w="1227" w:type="dxa"/>
            <w:shd w:val="clear" w:color="auto" w:fill="auto"/>
            <w:vAlign w:val="center"/>
          </w:tcPr>
          <w:p w14:paraId="0ACBACD0" w14:textId="77777777" w:rsidR="0084782E" w:rsidRPr="009514DA" w:rsidRDefault="0084782E" w:rsidP="0084782E">
            <w:pPr>
              <w:spacing w:before="120"/>
              <w:jc w:val="center"/>
            </w:pPr>
          </w:p>
        </w:tc>
        <w:tc>
          <w:tcPr>
            <w:tcW w:w="1109" w:type="dxa"/>
            <w:shd w:val="clear" w:color="auto" w:fill="auto"/>
            <w:vAlign w:val="center"/>
          </w:tcPr>
          <w:p w14:paraId="42B16754" w14:textId="77777777" w:rsidR="0084782E" w:rsidRPr="009514DA" w:rsidRDefault="0084782E" w:rsidP="0084782E">
            <w:pPr>
              <w:spacing w:before="120"/>
              <w:jc w:val="center"/>
            </w:pPr>
          </w:p>
        </w:tc>
        <w:tc>
          <w:tcPr>
            <w:tcW w:w="1347" w:type="dxa"/>
            <w:shd w:val="clear" w:color="auto" w:fill="auto"/>
            <w:vAlign w:val="center"/>
          </w:tcPr>
          <w:p w14:paraId="2AD5D699" w14:textId="77777777" w:rsidR="0084782E" w:rsidRPr="009514DA" w:rsidRDefault="0084782E" w:rsidP="0084782E">
            <w:pPr>
              <w:spacing w:before="120"/>
              <w:jc w:val="center"/>
            </w:pPr>
          </w:p>
        </w:tc>
        <w:tc>
          <w:tcPr>
            <w:tcW w:w="1306" w:type="dxa"/>
            <w:shd w:val="clear" w:color="auto" w:fill="auto"/>
            <w:vAlign w:val="center"/>
          </w:tcPr>
          <w:p w14:paraId="68967BE7" w14:textId="77777777" w:rsidR="0084782E" w:rsidRPr="009514DA" w:rsidRDefault="0084782E" w:rsidP="0084782E">
            <w:pPr>
              <w:spacing w:before="120"/>
              <w:jc w:val="center"/>
            </w:pPr>
          </w:p>
        </w:tc>
      </w:tr>
    </w:tbl>
    <w:p w14:paraId="0729828F" w14:textId="77777777" w:rsidR="0084782E" w:rsidRPr="009514DA" w:rsidRDefault="0084782E" w:rsidP="0084782E">
      <w:r w:rsidRPr="009514DA">
        <w:t>Ghi chú: Danh sách sắp xếp thứ tự các hạng B, C, D, E, F gửi kèm bản sao có chứng thực hoặc công chứng giấy đăng ký từng xe.</w:t>
      </w:r>
    </w:p>
    <w:p w14:paraId="5E826D1B" w14:textId="77777777" w:rsidR="0084782E" w:rsidRPr="009514DA" w:rsidRDefault="0084782E" w:rsidP="0084782E">
      <w:r w:rsidRPr="009514DA">
        <w:t>7. Sân tập lái có diện tích: ………….. m</w:t>
      </w:r>
      <w:r w:rsidRPr="009514DA">
        <w:rPr>
          <w:vertAlign w:val="superscript"/>
        </w:rPr>
        <w:t>2</w:t>
      </w:r>
      <w:r w:rsidRPr="009514DA">
        <w:t>.</w:t>
      </w:r>
    </w:p>
    <w:p w14:paraId="4CA097C0" w14:textId="77777777" w:rsidR="0084782E" w:rsidRPr="009514DA" w:rsidRDefault="0084782E" w:rsidP="0084782E">
      <w:r w:rsidRPr="009514DA">
        <w:t>- Đã tạo lập các tình huống để tập lái trên bãi tập.</w:t>
      </w:r>
    </w:p>
    <w:p w14:paraId="47EA6CA7" w14:textId="77777777" w:rsidR="0084782E" w:rsidRPr="009514DA" w:rsidRDefault="0084782E" w:rsidP="0084782E">
      <w:r w:rsidRPr="009514DA">
        <w:t>- Có hiện trường tập lái thực tế.</w:t>
      </w:r>
    </w:p>
    <w:p w14:paraId="07571C96" w14:textId="77777777" w:rsidR="0084782E" w:rsidRPr="009514DA" w:rsidRDefault="0084782E" w:rsidP="0084782E">
      <w:r w:rsidRPr="009514DA">
        <w:t>8. Đánh giá chung, đề nghị:</w:t>
      </w:r>
    </w:p>
    <w:tbl>
      <w:tblPr>
        <w:tblW w:w="8856" w:type="dxa"/>
        <w:tblLayout w:type="fixed"/>
        <w:tblLook w:val="0000" w:firstRow="0" w:lastRow="0" w:firstColumn="0" w:lastColumn="0" w:noHBand="0" w:noVBand="0"/>
      </w:tblPr>
      <w:tblGrid>
        <w:gridCol w:w="4428"/>
        <w:gridCol w:w="4428"/>
      </w:tblGrid>
      <w:tr w:rsidR="0084782E" w:rsidRPr="009514DA" w14:paraId="2398AA58" w14:textId="77777777" w:rsidTr="0084782E">
        <w:tc>
          <w:tcPr>
            <w:tcW w:w="4428" w:type="dxa"/>
          </w:tcPr>
          <w:p w14:paraId="33F058C5" w14:textId="77777777" w:rsidR="0084782E" w:rsidRPr="009514DA" w:rsidRDefault="0084782E" w:rsidP="0084782E">
            <w:pPr>
              <w:spacing w:before="120"/>
              <w:jc w:val="center"/>
            </w:pPr>
          </w:p>
        </w:tc>
        <w:tc>
          <w:tcPr>
            <w:tcW w:w="4428" w:type="dxa"/>
          </w:tcPr>
          <w:p w14:paraId="268A52D6" w14:textId="77777777" w:rsidR="0084782E" w:rsidRPr="009514DA" w:rsidRDefault="0084782E" w:rsidP="0084782E">
            <w:pPr>
              <w:spacing w:before="120"/>
              <w:jc w:val="center"/>
            </w:pPr>
            <w:r w:rsidRPr="009514DA">
              <w:rPr>
                <w:b/>
              </w:rPr>
              <w:t>HIỆU TRƯỞNG (GIÁM ĐỐC)</w:t>
            </w:r>
            <w:r w:rsidRPr="009514DA">
              <w:br/>
            </w:r>
            <w:r w:rsidRPr="009514DA">
              <w:rPr>
                <w:b/>
                <w:i/>
              </w:rPr>
              <w:t>(Ký tên, đóng dấu)</w:t>
            </w:r>
          </w:p>
        </w:tc>
      </w:tr>
    </w:tbl>
    <w:p w14:paraId="32CBBA33" w14:textId="77777777" w:rsidR="0084782E" w:rsidRPr="009514DA" w:rsidRDefault="0084782E" w:rsidP="0084782E">
      <w:pPr>
        <w:widowControl w:val="0"/>
        <w:spacing w:before="80" w:after="120"/>
        <w:ind w:firstLine="720"/>
        <w:jc w:val="both"/>
        <w:rPr>
          <w:b/>
          <w:sz w:val="28"/>
          <w:lang w:val="en-US"/>
        </w:rPr>
      </w:pPr>
    </w:p>
    <w:p w14:paraId="4CB31443" w14:textId="77777777" w:rsidR="0084782E" w:rsidRPr="009514DA" w:rsidRDefault="0084782E" w:rsidP="0084782E">
      <w:pPr>
        <w:widowControl w:val="0"/>
        <w:spacing w:before="80" w:after="120"/>
        <w:ind w:firstLine="720"/>
        <w:jc w:val="both"/>
        <w:rPr>
          <w:b/>
          <w:sz w:val="28"/>
          <w:lang w:val="en-US"/>
        </w:rPr>
      </w:pPr>
      <w:r w:rsidRPr="009514DA">
        <w:rPr>
          <w:b/>
          <w:sz w:val="28"/>
          <w:lang w:val="en-US"/>
        </w:rPr>
        <w:t>9</w:t>
      </w:r>
      <w:r w:rsidRPr="009514DA">
        <w:rPr>
          <w:b/>
          <w:sz w:val="28"/>
        </w:rPr>
        <w:t>.</w:t>
      </w:r>
      <w:r w:rsidRPr="009514DA">
        <w:rPr>
          <w:b/>
          <w:sz w:val="28"/>
          <w:lang w:val="en-US"/>
        </w:rPr>
        <w:t xml:space="preserve"> </w:t>
      </w:r>
      <w:r w:rsidRPr="009514DA">
        <w:rPr>
          <w:rFonts w:eastAsia="Times New Roman"/>
          <w:b/>
          <w:sz w:val="28"/>
        </w:rPr>
        <w:t>Thủ tục cấp lạ</w:t>
      </w:r>
      <w:r w:rsidRPr="009514DA">
        <w:rPr>
          <w:b/>
          <w:sz w:val="28"/>
        </w:rPr>
        <w:t>i Giấy phép đào tạo lái xe ô tô trong Trường hợp Trường hợp Giấy phép đào tạo lái xe ô tô được cấp lại khi bị mất, bị hỏng, có sự thay đổi liên quan đến nội dung khác</w:t>
      </w:r>
      <w:r w:rsidRPr="009514DA">
        <w:rPr>
          <w:b/>
          <w:sz w:val="28"/>
          <w:lang w:val="en-US"/>
        </w:rPr>
        <w:t xml:space="preserve"> (1.005210)</w:t>
      </w:r>
    </w:p>
    <w:p w14:paraId="0D1D3119" w14:textId="77777777" w:rsidR="0084782E" w:rsidRPr="009514DA" w:rsidRDefault="0084782E" w:rsidP="0084782E">
      <w:pPr>
        <w:widowControl w:val="0"/>
        <w:spacing w:before="80" w:after="120"/>
        <w:ind w:firstLine="720"/>
        <w:jc w:val="both"/>
        <w:rPr>
          <w:b/>
          <w:sz w:val="28"/>
          <w:lang w:val="en-US"/>
        </w:rPr>
      </w:pPr>
      <w:r w:rsidRPr="009514DA">
        <w:rPr>
          <w:b/>
          <w:sz w:val="28"/>
          <w:lang w:val="en-US"/>
        </w:rPr>
        <w:t>9</w:t>
      </w:r>
      <w:r w:rsidRPr="009514DA">
        <w:rPr>
          <w:b/>
          <w:sz w:val="28"/>
        </w:rPr>
        <w:t>.1. Trình tự, cách thức, thời gian thực hiện:</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0FA90976"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14EFE"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047FB"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63CA1"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0BB2B"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0EACF6F" w14:textId="77777777" w:rsidTr="0084782E">
        <w:trPr>
          <w:trHeight w:val="898"/>
          <w:jc w:val="center"/>
        </w:trPr>
        <w:tc>
          <w:tcPr>
            <w:tcW w:w="851" w:type="dxa"/>
            <w:vMerge w:val="restart"/>
            <w:tcBorders>
              <w:top w:val="single" w:sz="4" w:space="0" w:color="000000"/>
            </w:tcBorders>
            <w:shd w:val="clear" w:color="auto" w:fill="auto"/>
            <w:vAlign w:val="center"/>
          </w:tcPr>
          <w:p w14:paraId="62DCA71E"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46040D07"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2474AB4C"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2ADC4FB6"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2AA26AEA" w14:textId="77777777" w:rsidTr="0084782E">
        <w:trPr>
          <w:trHeight w:val="898"/>
          <w:jc w:val="center"/>
        </w:trPr>
        <w:tc>
          <w:tcPr>
            <w:tcW w:w="851" w:type="dxa"/>
            <w:vMerge/>
            <w:tcBorders>
              <w:top w:val="single" w:sz="4" w:space="0" w:color="000000"/>
            </w:tcBorders>
            <w:shd w:val="clear" w:color="auto" w:fill="auto"/>
            <w:vAlign w:val="center"/>
          </w:tcPr>
          <w:p w14:paraId="2B24B8C1"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3AD09F6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707F08DA"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Tổ chức, cá nhân lập 01 bộ hồ sơ đề nghị cấp phép gửi trực tiếp hoặc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 1, thành phố Cao Lãnh, tỉnh Đồng Tháp (Mặt tiền đường Lý Thường Kiệt).</w:t>
            </w:r>
            <w:r w:rsidR="0034158A" w:rsidRPr="009514DA">
              <w:rPr>
                <w:rFonts w:eastAsia="Times New Roman"/>
                <w:sz w:val="28"/>
                <w:lang w:val="en-US"/>
              </w:rPr>
              <w:t xml:space="preserve"> </w:t>
            </w:r>
            <w:r w:rsidR="0034158A" w:rsidRPr="009514DA">
              <w:rPr>
                <w:rFonts w:eastAsia="Calibri"/>
                <w:sz w:val="28"/>
              </w:rPr>
              <w:t>Hoặc n</w:t>
            </w:r>
            <w:r w:rsidR="0034158A"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54839160"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66CE538"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18803BA4" w14:textId="77777777" w:rsidTr="0084782E">
        <w:trPr>
          <w:trHeight w:val="600"/>
          <w:jc w:val="center"/>
        </w:trPr>
        <w:tc>
          <w:tcPr>
            <w:tcW w:w="851" w:type="dxa"/>
            <w:shd w:val="clear" w:color="auto" w:fill="auto"/>
            <w:vAlign w:val="center"/>
          </w:tcPr>
          <w:p w14:paraId="33EC571E"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2</w:t>
            </w:r>
          </w:p>
        </w:tc>
        <w:tc>
          <w:tcPr>
            <w:tcW w:w="1951" w:type="dxa"/>
            <w:shd w:val="clear" w:color="auto" w:fill="auto"/>
            <w:vAlign w:val="center"/>
          </w:tcPr>
          <w:p w14:paraId="0CD6F803"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2DF543F6" w14:textId="77777777" w:rsidR="0084782E" w:rsidRPr="009514DA" w:rsidRDefault="0084782E" w:rsidP="0084782E">
            <w:pPr>
              <w:shd w:val="clear" w:color="auto" w:fill="FFFFFF"/>
              <w:jc w:val="both"/>
              <w:rPr>
                <w:sz w:val="28"/>
              </w:rPr>
            </w:pPr>
            <w:r w:rsidRPr="009514DA">
              <w:rPr>
                <w:sz w:val="28"/>
              </w:rPr>
              <w:t>Sở Giao thông vận tải xem xét hồ sơ đề nghị cấp lại giấy phép đào tạo lái xe ô tô:</w:t>
            </w:r>
          </w:p>
          <w:p w14:paraId="353D090A" w14:textId="77777777" w:rsidR="0084782E" w:rsidRPr="009514DA" w:rsidRDefault="0084782E" w:rsidP="0084782E">
            <w:pPr>
              <w:shd w:val="clear" w:color="auto" w:fill="FFFFFF"/>
              <w:jc w:val="both"/>
              <w:rPr>
                <w:sz w:val="28"/>
              </w:rPr>
            </w:pPr>
            <w:r w:rsidRPr="009514DA">
              <w:rPr>
                <w:sz w:val="28"/>
              </w:rPr>
              <w:t>-Đối với hồ sơ nộp trực tiếp: Công chức tiếp nhận xem xét, kiểm tra tính chính xác, đầy đủ của hồ sơ:</w:t>
            </w:r>
          </w:p>
          <w:p w14:paraId="019081DA" w14:textId="77777777" w:rsidR="0084782E" w:rsidRPr="009514DA" w:rsidRDefault="0084782E" w:rsidP="0084782E">
            <w:pPr>
              <w:shd w:val="clear" w:color="auto" w:fill="FFFFFF"/>
              <w:spacing w:before="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FD24B09"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61954CA5" w14:textId="77777777" w:rsidR="0084782E" w:rsidRPr="009514DA" w:rsidRDefault="0084782E" w:rsidP="0084782E">
            <w:r w:rsidRPr="009514DA">
              <w:rPr>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37AA3A02"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523F6E80" w14:textId="77777777" w:rsidTr="0084782E">
        <w:trPr>
          <w:trHeight w:val="600"/>
          <w:jc w:val="center"/>
        </w:trPr>
        <w:tc>
          <w:tcPr>
            <w:tcW w:w="851" w:type="dxa"/>
            <w:vMerge w:val="restart"/>
            <w:shd w:val="clear" w:color="auto" w:fill="auto"/>
            <w:vAlign w:val="center"/>
          </w:tcPr>
          <w:p w14:paraId="0A7CBF0D"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6EB9F93C"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6F9B76BE" w14:textId="77777777" w:rsidR="0084782E" w:rsidRPr="009514DA" w:rsidRDefault="0084782E" w:rsidP="0084782E">
            <w:pPr>
              <w:spacing w:before="120"/>
              <w:jc w:val="both"/>
              <w:rPr>
                <w:sz w:val="28"/>
              </w:rPr>
            </w:pPr>
            <w:r w:rsidRPr="009514DA">
              <w:rPr>
                <w:sz w:val="28"/>
              </w:rPr>
              <w:t>- Công chức phòng chuyên môn tiếp nhận hồ sơ kiểm tra nội dung và tính pháp lý của hồ sơ:</w:t>
            </w:r>
          </w:p>
          <w:p w14:paraId="3A275248" w14:textId="77777777" w:rsidR="0084782E" w:rsidRPr="009514DA" w:rsidRDefault="0084782E" w:rsidP="0084782E">
            <w:pPr>
              <w:spacing w:before="120" w:after="120"/>
              <w:ind w:firstLine="34"/>
              <w:jc w:val="both"/>
              <w:rPr>
                <w:sz w:val="28"/>
              </w:rPr>
            </w:pPr>
            <w:r w:rsidRPr="009514DA">
              <w:rPr>
                <w:sz w:val="28"/>
              </w:rPr>
              <w:t>- Trong thời hạn không quá 03 ngày làm việc, kể từ ngày nhận đủ hồ sơ theo quy định, Sở giao thông vận tải cấp lại giấy phép đào tạo lái xe ô tô cho cơ sở đào tạo. Trường hợp không cấp, phải trả lời bằng văn bản và nêu rõ lý do.</w:t>
            </w:r>
          </w:p>
        </w:tc>
        <w:tc>
          <w:tcPr>
            <w:tcW w:w="1926" w:type="dxa"/>
            <w:shd w:val="clear" w:color="auto" w:fill="auto"/>
            <w:vAlign w:val="center"/>
          </w:tcPr>
          <w:p w14:paraId="118C665B"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03 ngày,</w:t>
            </w:r>
            <w:r w:rsidRPr="009514DA">
              <w:rPr>
                <w:rFonts w:eastAsia="Times New Roman"/>
                <w:b/>
                <w:sz w:val="28"/>
              </w:rPr>
              <w:br/>
              <w:t>trong đó:</w:t>
            </w:r>
          </w:p>
        </w:tc>
      </w:tr>
      <w:tr w:rsidR="009514DA" w:rsidRPr="009514DA" w14:paraId="4B1F6665" w14:textId="77777777" w:rsidTr="0084782E">
        <w:trPr>
          <w:trHeight w:val="600"/>
          <w:jc w:val="center"/>
        </w:trPr>
        <w:tc>
          <w:tcPr>
            <w:tcW w:w="851" w:type="dxa"/>
            <w:vMerge/>
            <w:shd w:val="clear" w:color="auto" w:fill="auto"/>
            <w:vAlign w:val="center"/>
          </w:tcPr>
          <w:p w14:paraId="667EFC3D"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09FA4E6"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7785E53E"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66B8659F"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4316CFD8" w14:textId="77777777" w:rsidTr="0084782E">
        <w:trPr>
          <w:trHeight w:val="600"/>
          <w:jc w:val="center"/>
        </w:trPr>
        <w:tc>
          <w:tcPr>
            <w:tcW w:w="851" w:type="dxa"/>
            <w:vMerge/>
            <w:shd w:val="clear" w:color="auto" w:fill="auto"/>
            <w:vAlign w:val="center"/>
          </w:tcPr>
          <w:p w14:paraId="0EA7FE2C"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DCE8A6A"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57A0F9B2"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5597FECD"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02 ngày</w:t>
            </w:r>
          </w:p>
        </w:tc>
      </w:tr>
      <w:tr w:rsidR="009514DA" w:rsidRPr="009514DA" w14:paraId="21996EA4" w14:textId="77777777" w:rsidTr="0084782E">
        <w:trPr>
          <w:trHeight w:val="600"/>
          <w:jc w:val="center"/>
        </w:trPr>
        <w:tc>
          <w:tcPr>
            <w:tcW w:w="851" w:type="dxa"/>
            <w:vMerge/>
            <w:shd w:val="clear" w:color="auto" w:fill="auto"/>
            <w:vAlign w:val="center"/>
          </w:tcPr>
          <w:p w14:paraId="5D307559"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712B60B"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13DE8E41"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w:t>
            </w:r>
          </w:p>
        </w:tc>
        <w:tc>
          <w:tcPr>
            <w:tcW w:w="1926" w:type="dxa"/>
            <w:shd w:val="clear" w:color="auto" w:fill="auto"/>
            <w:vAlign w:val="center"/>
          </w:tcPr>
          <w:p w14:paraId="5C040750"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01 ngày</w:t>
            </w:r>
          </w:p>
        </w:tc>
      </w:tr>
      <w:tr w:rsidR="009514DA" w:rsidRPr="009514DA" w14:paraId="622BA9F4" w14:textId="77777777" w:rsidTr="0084782E">
        <w:trPr>
          <w:trHeight w:val="600"/>
          <w:jc w:val="center"/>
        </w:trPr>
        <w:tc>
          <w:tcPr>
            <w:tcW w:w="851" w:type="dxa"/>
            <w:vMerge/>
            <w:shd w:val="clear" w:color="auto" w:fill="auto"/>
            <w:vAlign w:val="center"/>
          </w:tcPr>
          <w:p w14:paraId="1636569B"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DA547A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08BADF96"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w:t>
            </w:r>
          </w:p>
        </w:tc>
        <w:tc>
          <w:tcPr>
            <w:tcW w:w="1926" w:type="dxa"/>
            <w:shd w:val="clear" w:color="auto" w:fill="auto"/>
            <w:vAlign w:val="center"/>
          </w:tcPr>
          <w:p w14:paraId="04203205"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06BBD2A1" w14:textId="77777777" w:rsidTr="0084782E">
        <w:trPr>
          <w:trHeight w:val="600"/>
          <w:jc w:val="center"/>
        </w:trPr>
        <w:tc>
          <w:tcPr>
            <w:tcW w:w="851" w:type="dxa"/>
            <w:vMerge/>
            <w:shd w:val="clear" w:color="auto" w:fill="auto"/>
            <w:vAlign w:val="center"/>
          </w:tcPr>
          <w:p w14:paraId="4023E21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BA4534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2A1BD856"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0947134B"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57892B87" w14:textId="77777777" w:rsidTr="0084782E">
        <w:trPr>
          <w:trHeight w:val="600"/>
          <w:jc w:val="center"/>
        </w:trPr>
        <w:tc>
          <w:tcPr>
            <w:tcW w:w="851" w:type="dxa"/>
            <w:vMerge/>
            <w:shd w:val="clear" w:color="auto" w:fill="auto"/>
            <w:vAlign w:val="center"/>
          </w:tcPr>
          <w:p w14:paraId="6E8C2EA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2E76191"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5196AC80"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1C648684"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23B76939" w14:textId="77777777" w:rsidTr="0084782E">
        <w:trPr>
          <w:trHeight w:val="600"/>
          <w:jc w:val="center"/>
        </w:trPr>
        <w:tc>
          <w:tcPr>
            <w:tcW w:w="851" w:type="dxa"/>
            <w:vMerge/>
            <w:shd w:val="clear" w:color="auto" w:fill="auto"/>
            <w:vAlign w:val="center"/>
          </w:tcPr>
          <w:p w14:paraId="4457AF03"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2E1DF2D"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5E3BC06D"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tc>
        <w:tc>
          <w:tcPr>
            <w:tcW w:w="1926" w:type="dxa"/>
            <w:shd w:val="clear" w:color="auto" w:fill="auto"/>
            <w:vAlign w:val="center"/>
          </w:tcPr>
          <w:p w14:paraId="3551F1D6"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 xml:space="preserve">Thời gian thông báo trả lại hồ sơ không quá 03 ngày làm việc </w:t>
            </w:r>
            <w:r w:rsidRPr="009514DA">
              <w:rPr>
                <w:rFonts w:eastAsia="Times New Roman"/>
                <w:sz w:val="28"/>
              </w:rPr>
              <w:lastRenderedPageBreak/>
              <w:t>kể từ ngày tiếp nhận hồ sơ</w:t>
            </w:r>
          </w:p>
        </w:tc>
      </w:tr>
      <w:tr w:rsidR="009514DA" w:rsidRPr="009514DA" w14:paraId="0C81FF23" w14:textId="77777777" w:rsidTr="0084782E">
        <w:trPr>
          <w:jc w:val="center"/>
        </w:trPr>
        <w:tc>
          <w:tcPr>
            <w:tcW w:w="851" w:type="dxa"/>
            <w:shd w:val="clear" w:color="auto" w:fill="auto"/>
            <w:vAlign w:val="center"/>
          </w:tcPr>
          <w:p w14:paraId="4E4C785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4</w:t>
            </w:r>
          </w:p>
        </w:tc>
        <w:tc>
          <w:tcPr>
            <w:tcW w:w="1951" w:type="dxa"/>
            <w:shd w:val="clear" w:color="auto" w:fill="auto"/>
            <w:vAlign w:val="center"/>
          </w:tcPr>
          <w:p w14:paraId="66B06F46"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9" w:type="dxa"/>
            <w:shd w:val="clear" w:color="auto" w:fill="auto"/>
            <w:vAlign w:val="center"/>
          </w:tcPr>
          <w:p w14:paraId="19A9C4F2" w14:textId="77777777" w:rsidR="0084782E" w:rsidRPr="009514DA" w:rsidRDefault="0084782E" w:rsidP="0084782E">
            <w:pPr>
              <w:spacing w:before="120" w:after="120"/>
              <w:ind w:firstLine="34"/>
              <w:jc w:val="both"/>
              <w:rPr>
                <w:rFonts w:eastAsia="Times New Roman"/>
                <w:sz w:val="24"/>
                <w:szCs w:val="24"/>
              </w:rPr>
            </w:pPr>
            <w:r w:rsidRPr="009514DA">
              <w:rPr>
                <w:sz w:val="28"/>
              </w:rPr>
              <w:t>Tổ chức đến nhận kết quả và hoàn trả giấy hẹn tại Bộ phận tiếp nhận hồ sơ và trả kết quả. Khi đến nhận phải trình giấy hẹn, giấy chứng minh thư nhân dân, giấy giới thiệu hoặc giấy ủy quyền.</w:t>
            </w:r>
          </w:p>
        </w:tc>
        <w:tc>
          <w:tcPr>
            <w:tcW w:w="1926" w:type="dxa"/>
            <w:shd w:val="clear" w:color="auto" w:fill="auto"/>
            <w:vAlign w:val="center"/>
          </w:tcPr>
          <w:p w14:paraId="20F53CB3"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B266F1F"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72259364" w14:textId="77777777" w:rsidR="0084782E" w:rsidRPr="009514DA" w:rsidRDefault="0084782E" w:rsidP="0084782E">
      <w:pPr>
        <w:widowControl w:val="0"/>
        <w:spacing w:before="80" w:after="120"/>
        <w:ind w:firstLine="709"/>
        <w:jc w:val="both"/>
        <w:rPr>
          <w:b/>
          <w:sz w:val="28"/>
        </w:rPr>
      </w:pPr>
      <w:r w:rsidRPr="009514DA">
        <w:rPr>
          <w:b/>
          <w:sz w:val="28"/>
          <w:lang w:val="en-US"/>
        </w:rPr>
        <w:t>9</w:t>
      </w:r>
      <w:r w:rsidRPr="009514DA">
        <w:rPr>
          <w:b/>
          <w:sz w:val="28"/>
        </w:rPr>
        <w:t>.2. Thành phần, số lượng hồ sơ:</w:t>
      </w:r>
    </w:p>
    <w:p w14:paraId="26944D94"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2270F01F" w14:textId="77777777" w:rsidR="0084782E" w:rsidRPr="009514DA" w:rsidRDefault="0084782E" w:rsidP="0084782E">
      <w:pPr>
        <w:pBdr>
          <w:top w:val="nil"/>
          <w:left w:val="nil"/>
          <w:bottom w:val="nil"/>
          <w:right w:val="nil"/>
          <w:between w:val="nil"/>
        </w:pBdr>
        <w:spacing w:line="276" w:lineRule="auto"/>
        <w:ind w:firstLine="720"/>
        <w:jc w:val="both"/>
        <w:rPr>
          <w:rFonts w:eastAsia="Times New Roman"/>
          <w:sz w:val="28"/>
        </w:rPr>
      </w:pPr>
      <w:r w:rsidRPr="009514DA">
        <w:rPr>
          <w:rFonts w:eastAsia="Times New Roman"/>
          <w:sz w:val="28"/>
        </w:rPr>
        <w:t>Văn bản kèm báo cáo đề nghị cấp lại giấy phép đào tạo lái xe theo mẫu quy định tại Phụ lục 10 kèm theo Nghị định này.</w:t>
      </w:r>
    </w:p>
    <w:p w14:paraId="61B8A86E" w14:textId="77777777" w:rsidR="0084782E" w:rsidRPr="009514DA" w:rsidRDefault="0084782E" w:rsidP="0084782E">
      <w:pPr>
        <w:spacing w:before="120"/>
        <w:ind w:firstLine="720"/>
        <w:rPr>
          <w:sz w:val="28"/>
        </w:rPr>
      </w:pPr>
      <w:r w:rsidRPr="009514DA">
        <w:rPr>
          <w:sz w:val="28"/>
        </w:rPr>
        <w:t>- Giấy chứng nhận giáo viên dạy thực hành lái xe (bản sao kèm bản chính để đối chiếu hoặc bản sao có chứng thực);</w:t>
      </w:r>
    </w:p>
    <w:p w14:paraId="042275A2" w14:textId="77777777" w:rsidR="0084782E" w:rsidRPr="009514DA" w:rsidRDefault="0084782E" w:rsidP="0084782E">
      <w:pPr>
        <w:spacing w:before="120"/>
        <w:ind w:firstLine="720"/>
        <w:rPr>
          <w:sz w:val="28"/>
        </w:rPr>
      </w:pPr>
      <w:r w:rsidRPr="009514DA">
        <w:rPr>
          <w:sz w:val="28"/>
        </w:rPr>
        <w:t>- Giấy đăng ký xe (bản sao kèm bản chính để đối chiếu hoặc bản sao có chứng thực).</w:t>
      </w:r>
    </w:p>
    <w:p w14:paraId="39076A05" w14:textId="77777777" w:rsidR="0084782E" w:rsidRPr="009514DA" w:rsidRDefault="0084782E" w:rsidP="0084782E">
      <w:pPr>
        <w:pBdr>
          <w:top w:val="nil"/>
          <w:left w:val="nil"/>
          <w:bottom w:val="nil"/>
          <w:right w:val="nil"/>
          <w:between w:val="nil"/>
        </w:pBdr>
        <w:spacing w:before="120" w:line="276" w:lineRule="auto"/>
        <w:ind w:firstLine="720"/>
        <w:jc w:val="both"/>
        <w:rPr>
          <w:rFonts w:eastAsia="Times New Roman"/>
          <w:sz w:val="28"/>
        </w:rPr>
      </w:pPr>
      <w:r w:rsidRPr="009514DA">
        <w:rPr>
          <w:rFonts w:eastAsia="Times New Roman"/>
          <w:sz w:val="28"/>
        </w:rPr>
        <w:t>- Chỉ bổ sung những nội dung thay đổi so với lần cấp phép gần nhất.</w:t>
      </w:r>
    </w:p>
    <w:p w14:paraId="6C7B150F" w14:textId="77777777" w:rsidR="0084782E" w:rsidRPr="009514DA" w:rsidRDefault="0084782E" w:rsidP="0084782E">
      <w:pPr>
        <w:pBdr>
          <w:top w:val="nil"/>
          <w:left w:val="nil"/>
          <w:bottom w:val="nil"/>
          <w:right w:val="nil"/>
          <w:between w:val="nil"/>
        </w:pBdr>
        <w:spacing w:after="200" w:line="276" w:lineRule="auto"/>
        <w:ind w:firstLine="720"/>
        <w:jc w:val="both"/>
        <w:rPr>
          <w:rFonts w:eastAsia="Times New Roman"/>
          <w:sz w:val="28"/>
        </w:rPr>
      </w:pPr>
      <w:r w:rsidRPr="009514DA">
        <w:rPr>
          <w:rFonts w:eastAsia="Times New Roman"/>
          <w:b/>
          <w:sz w:val="28"/>
        </w:rPr>
        <w:t>b) Số lượng hồ sơ:</w:t>
      </w:r>
      <w:r w:rsidRPr="009514DA">
        <w:rPr>
          <w:rFonts w:eastAsia="Times New Roman"/>
          <w:sz w:val="28"/>
        </w:rPr>
        <w:t xml:space="preserve"> 01 bộ.</w:t>
      </w:r>
    </w:p>
    <w:p w14:paraId="48E3D915" w14:textId="77777777" w:rsidR="0084782E" w:rsidRPr="009514DA" w:rsidRDefault="0084782E" w:rsidP="0084782E">
      <w:pPr>
        <w:widowControl w:val="0"/>
        <w:spacing w:before="60" w:after="60"/>
        <w:ind w:firstLine="709"/>
        <w:jc w:val="both"/>
        <w:rPr>
          <w:sz w:val="28"/>
        </w:rPr>
      </w:pPr>
      <w:r w:rsidRPr="009514DA">
        <w:rPr>
          <w:b/>
          <w:sz w:val="28"/>
          <w:lang w:val="en-US"/>
        </w:rPr>
        <w:t>9</w:t>
      </w:r>
      <w:r w:rsidRPr="009514DA">
        <w:rPr>
          <w:b/>
          <w:sz w:val="28"/>
        </w:rPr>
        <w:t>.3. Cơ quan thực hiện:</w:t>
      </w:r>
    </w:p>
    <w:p w14:paraId="680BE58D"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2B7233C8" w14:textId="77777777" w:rsidR="0084782E" w:rsidRPr="009514DA" w:rsidRDefault="0084782E" w:rsidP="0084782E">
      <w:pPr>
        <w:widowControl w:val="0"/>
        <w:spacing w:before="60" w:after="60"/>
        <w:ind w:firstLine="709"/>
        <w:jc w:val="both"/>
        <w:rPr>
          <w:sz w:val="28"/>
        </w:rPr>
      </w:pPr>
      <w:r w:rsidRPr="009514DA">
        <w:rPr>
          <w:b/>
          <w:sz w:val="28"/>
          <w:lang w:val="en-US"/>
        </w:rPr>
        <w:t>9</w:t>
      </w:r>
      <w:r w:rsidRPr="009514DA">
        <w:rPr>
          <w:b/>
          <w:sz w:val="28"/>
        </w:rPr>
        <w:t>.4. Đối tượng thực hiện thủ tục hành chính</w:t>
      </w:r>
      <w:r w:rsidRPr="009514DA">
        <w:rPr>
          <w:sz w:val="28"/>
        </w:rPr>
        <w:t>: Tổ chức</w:t>
      </w:r>
    </w:p>
    <w:p w14:paraId="5739462A" w14:textId="77777777" w:rsidR="0084782E" w:rsidRPr="009514DA" w:rsidRDefault="0084782E" w:rsidP="0084782E">
      <w:pPr>
        <w:widowControl w:val="0"/>
        <w:spacing w:before="60" w:after="60"/>
        <w:ind w:firstLine="709"/>
        <w:jc w:val="both"/>
        <w:rPr>
          <w:sz w:val="28"/>
        </w:rPr>
      </w:pPr>
      <w:r w:rsidRPr="009514DA">
        <w:rPr>
          <w:b/>
          <w:sz w:val="28"/>
          <w:lang w:val="en-US"/>
        </w:rPr>
        <w:t>9</w:t>
      </w:r>
      <w:r w:rsidRPr="009514DA">
        <w:rPr>
          <w:b/>
          <w:sz w:val="28"/>
        </w:rPr>
        <w:t>.5. Kết quả thực hiện thủ tục hành chính</w:t>
      </w:r>
      <w:r w:rsidRPr="009514DA">
        <w:rPr>
          <w:sz w:val="28"/>
        </w:rPr>
        <w:t xml:space="preserve">: </w:t>
      </w:r>
    </w:p>
    <w:p w14:paraId="4B45902D" w14:textId="77777777" w:rsidR="0084782E" w:rsidRPr="009514DA" w:rsidRDefault="0084782E" w:rsidP="0084782E">
      <w:pPr>
        <w:widowControl w:val="0"/>
        <w:spacing w:before="60" w:after="60"/>
        <w:ind w:firstLine="709"/>
        <w:jc w:val="both"/>
        <w:rPr>
          <w:sz w:val="28"/>
        </w:rPr>
      </w:pPr>
      <w:r w:rsidRPr="009514DA">
        <w:rPr>
          <w:sz w:val="28"/>
        </w:rPr>
        <w:t>Giấy phép đào tạo lái xe ô tô</w:t>
      </w:r>
    </w:p>
    <w:p w14:paraId="46B8DCCC" w14:textId="77777777" w:rsidR="0084782E" w:rsidRPr="009514DA" w:rsidRDefault="0084782E" w:rsidP="0084782E">
      <w:pPr>
        <w:widowControl w:val="0"/>
        <w:spacing w:before="60" w:after="60"/>
        <w:ind w:firstLine="709"/>
        <w:jc w:val="both"/>
        <w:rPr>
          <w:sz w:val="28"/>
        </w:rPr>
      </w:pPr>
      <w:r w:rsidRPr="009514DA">
        <w:rPr>
          <w:b/>
          <w:sz w:val="28"/>
          <w:lang w:val="en-US"/>
        </w:rPr>
        <w:t>9</w:t>
      </w:r>
      <w:r w:rsidRPr="009514DA">
        <w:rPr>
          <w:b/>
          <w:sz w:val="28"/>
        </w:rPr>
        <w:t>.6. Lệ phí:</w:t>
      </w:r>
      <w:r w:rsidRPr="009514DA">
        <w:rPr>
          <w:sz w:val="28"/>
        </w:rPr>
        <w:t xml:space="preserve"> Không có</w:t>
      </w:r>
    </w:p>
    <w:p w14:paraId="3CFB5EC4" w14:textId="77777777" w:rsidR="0084782E" w:rsidRPr="009514DA" w:rsidRDefault="0084782E" w:rsidP="0084782E">
      <w:pPr>
        <w:widowControl w:val="0"/>
        <w:spacing w:before="60" w:after="60"/>
        <w:ind w:firstLine="709"/>
        <w:jc w:val="both"/>
        <w:rPr>
          <w:sz w:val="28"/>
        </w:rPr>
      </w:pPr>
      <w:r w:rsidRPr="009514DA">
        <w:rPr>
          <w:b/>
          <w:sz w:val="28"/>
          <w:lang w:val="en-US"/>
        </w:rPr>
        <w:t>9</w:t>
      </w:r>
      <w:r w:rsidRPr="009514DA">
        <w:rPr>
          <w:b/>
          <w:sz w:val="28"/>
        </w:rPr>
        <w:t>.7. Tên mẫu đơn, mẫu tờ khai:</w:t>
      </w:r>
    </w:p>
    <w:p w14:paraId="126F6B2F" w14:textId="77777777" w:rsidR="0084782E" w:rsidRPr="009514DA" w:rsidRDefault="0084782E" w:rsidP="0084782E">
      <w:pPr>
        <w:widowControl w:val="0"/>
        <w:spacing w:before="60" w:after="60"/>
        <w:ind w:firstLine="709"/>
        <w:jc w:val="both"/>
        <w:rPr>
          <w:sz w:val="28"/>
        </w:rPr>
      </w:pPr>
      <w:r w:rsidRPr="009514DA">
        <w:rPr>
          <w:sz w:val="28"/>
        </w:rPr>
        <w:t>Công văn kèm báo cáo đề nghị cấp giấy phép đào tạo lái xe theo mẫu Phụ lục 10 (</w:t>
      </w:r>
      <w:r w:rsidRPr="009514DA">
        <w:rPr>
          <w:i/>
          <w:sz w:val="28"/>
        </w:rPr>
        <w:t>Kèm theo Nghị định số: 65/2016/NĐ-CP ngày 01 tháng 7 năm 2016)</w:t>
      </w:r>
      <w:r w:rsidRPr="009514DA">
        <w:rPr>
          <w:sz w:val="28"/>
        </w:rPr>
        <w:t>.</w:t>
      </w:r>
    </w:p>
    <w:p w14:paraId="576FA5B7" w14:textId="77777777" w:rsidR="0084782E" w:rsidRPr="009514DA" w:rsidRDefault="0084782E" w:rsidP="0084782E">
      <w:pPr>
        <w:widowControl w:val="0"/>
        <w:spacing w:before="60" w:after="60"/>
        <w:ind w:firstLine="709"/>
        <w:jc w:val="both"/>
        <w:rPr>
          <w:b/>
          <w:sz w:val="28"/>
        </w:rPr>
      </w:pPr>
      <w:r w:rsidRPr="009514DA">
        <w:rPr>
          <w:b/>
          <w:sz w:val="28"/>
          <w:lang w:val="en-US"/>
        </w:rPr>
        <w:t>9</w:t>
      </w:r>
      <w:r w:rsidRPr="009514DA">
        <w:rPr>
          <w:b/>
          <w:sz w:val="28"/>
        </w:rPr>
        <w:t xml:space="preserve">.8. Yêu cầu, điều kiện thực hiện thủ tục: </w:t>
      </w:r>
    </w:p>
    <w:p w14:paraId="71354DCC" w14:textId="77777777" w:rsidR="0084782E" w:rsidRPr="009514DA" w:rsidRDefault="0084782E" w:rsidP="0084782E">
      <w:pPr>
        <w:widowControl w:val="0"/>
        <w:spacing w:before="60" w:after="60"/>
        <w:ind w:firstLine="709"/>
        <w:jc w:val="both"/>
        <w:rPr>
          <w:sz w:val="28"/>
        </w:rPr>
      </w:pPr>
      <w:r w:rsidRPr="009514DA">
        <w:rPr>
          <w:sz w:val="28"/>
        </w:rPr>
        <w:t>Trước khi giấy phép đào tạo lái xe hết hạn, Cơ sở đào tạo lập 01 (một) bộ hồ sơ đề nghị cấp lại giấy phép gửi đến Sở Giao thông vận tải Đồng Tháp.</w:t>
      </w:r>
    </w:p>
    <w:p w14:paraId="24F66FAA" w14:textId="77777777" w:rsidR="0084782E" w:rsidRPr="009514DA" w:rsidRDefault="0084782E" w:rsidP="0084782E">
      <w:pPr>
        <w:widowControl w:val="0"/>
        <w:spacing w:before="60" w:after="60"/>
        <w:ind w:firstLine="709"/>
        <w:jc w:val="both"/>
        <w:rPr>
          <w:sz w:val="28"/>
        </w:rPr>
      </w:pPr>
      <w:r w:rsidRPr="009514DA">
        <w:rPr>
          <w:b/>
          <w:sz w:val="28"/>
          <w:lang w:val="en-US"/>
        </w:rPr>
        <w:t>9</w:t>
      </w:r>
      <w:r w:rsidRPr="009514DA">
        <w:rPr>
          <w:b/>
          <w:sz w:val="28"/>
        </w:rPr>
        <w:t xml:space="preserve">.9. Căn cứ pháp lý của thủ tục hành chính: </w:t>
      </w:r>
    </w:p>
    <w:p w14:paraId="1D269D9C"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6D791CC5" w14:textId="77777777" w:rsidR="0084782E" w:rsidRPr="009514DA" w:rsidRDefault="0084782E" w:rsidP="0084782E">
      <w:pPr>
        <w:tabs>
          <w:tab w:val="left" w:pos="257"/>
        </w:tabs>
        <w:spacing w:before="120"/>
        <w:ind w:left="126" w:firstLine="720"/>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5A51AD1F" w14:textId="77777777" w:rsidR="0084782E" w:rsidRPr="009514DA" w:rsidRDefault="0084782E" w:rsidP="0084782E">
      <w:pPr>
        <w:tabs>
          <w:tab w:val="left" w:pos="257"/>
        </w:tabs>
        <w:spacing w:before="120"/>
        <w:ind w:left="126" w:firstLine="720"/>
        <w:jc w:val="both"/>
        <w:rPr>
          <w:sz w:val="28"/>
          <w:lang w:val="en-US"/>
        </w:rPr>
      </w:pPr>
      <w:r w:rsidRPr="009514DA">
        <w:rPr>
          <w:sz w:val="28"/>
        </w:rPr>
        <w:lastRenderedPageBreak/>
        <w:t>- Điều 15 Nghị định số 65/2016/NĐ-CP ngày 01 tháng 7 năm 2016 của Chính phủ quy định về điều kiện kinh doanh dịch vụ đào tạo lái xe ô tô và dịch vụ sát hạch lái xe.</w:t>
      </w:r>
    </w:p>
    <w:p w14:paraId="0A6B6C56"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5627CC33" w14:textId="77777777" w:rsidR="0084782E" w:rsidRPr="009514DA" w:rsidRDefault="0084782E" w:rsidP="0084782E">
      <w:pPr>
        <w:spacing w:before="60" w:after="60"/>
        <w:ind w:firstLine="709"/>
        <w:jc w:val="both"/>
        <w:rPr>
          <w:b/>
          <w:sz w:val="28"/>
        </w:rPr>
      </w:pPr>
      <w:r w:rsidRPr="009514DA">
        <w:rPr>
          <w:b/>
          <w:sz w:val="28"/>
          <w:lang w:val="en-US"/>
        </w:rPr>
        <w:t>9</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2EF62DD1"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4FD199C4"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3704DADB"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504CD78D" w14:textId="77777777" w:rsidR="0084782E" w:rsidRPr="009514DA" w:rsidRDefault="0084782E" w:rsidP="0084782E">
            <w:pPr>
              <w:jc w:val="center"/>
              <w:rPr>
                <w:b/>
                <w:sz w:val="28"/>
              </w:rPr>
            </w:pPr>
            <w:r w:rsidRPr="009514DA">
              <w:rPr>
                <w:b/>
                <w:sz w:val="28"/>
              </w:rPr>
              <w:t>Thời gian lưu</w:t>
            </w:r>
          </w:p>
        </w:tc>
      </w:tr>
      <w:tr w:rsidR="009514DA" w:rsidRPr="009514DA" w14:paraId="2F5AED37"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35486C7D"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9</w:t>
            </w:r>
            <w:r w:rsidRPr="009514DA">
              <w:rPr>
                <w:sz w:val="28"/>
              </w:rPr>
              <w:t>.2;</w:t>
            </w:r>
          </w:p>
          <w:p w14:paraId="3676CEC7"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06E77A32" w14:textId="77777777" w:rsidR="0084782E" w:rsidRPr="009514DA" w:rsidRDefault="0084782E" w:rsidP="0084782E">
            <w:pPr>
              <w:spacing w:before="60" w:after="60"/>
              <w:jc w:val="both"/>
              <w:rPr>
                <w:sz w:val="28"/>
              </w:rPr>
            </w:pPr>
            <w:r w:rsidRPr="009514DA">
              <w:rPr>
                <w:sz w:val="28"/>
              </w:rPr>
              <w:t>- Hồ sơ thẩm định (nếu có)</w:t>
            </w:r>
          </w:p>
          <w:p w14:paraId="794771BB"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44E2FB29"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52CA20D8"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29316825"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4E4B1C4A" w14:textId="77777777" w:rsidR="0084782E" w:rsidRPr="009514DA" w:rsidRDefault="0084782E" w:rsidP="0084782E">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32891D66"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513995B7"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67752509" w14:textId="77777777" w:rsidR="0084782E" w:rsidRPr="009514DA" w:rsidRDefault="0084782E" w:rsidP="0084782E">
      <w:pPr>
        <w:spacing w:line="312" w:lineRule="auto"/>
        <w:jc w:val="both"/>
        <w:rPr>
          <w:sz w:val="28"/>
        </w:rPr>
      </w:pPr>
      <w:bookmarkStart w:id="25" w:name="_heading=h.1pxezwc" w:colFirst="0" w:colLast="0"/>
      <w:bookmarkEnd w:id="25"/>
      <w:r w:rsidRPr="009514DA">
        <w:rPr>
          <w:b/>
          <w:sz w:val="28"/>
        </w:rPr>
        <w:t xml:space="preserve">Ghi chú: Thủ tục hành chính này được sửa đổi các biểu mẫu theo quy định tại </w:t>
      </w:r>
      <w:r w:rsidRPr="009514DA">
        <w:rPr>
          <w:sz w:val="28"/>
        </w:rPr>
        <w:t>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141AC30F" w14:textId="77777777" w:rsidR="0084782E" w:rsidRPr="009514DA" w:rsidRDefault="0084782E" w:rsidP="0084782E">
      <w:pPr>
        <w:spacing w:before="120"/>
        <w:jc w:val="center"/>
        <w:rPr>
          <w:b/>
        </w:rPr>
      </w:pPr>
    </w:p>
    <w:p w14:paraId="61B9C26E" w14:textId="77777777" w:rsidR="0084782E" w:rsidRPr="009514DA" w:rsidRDefault="0084782E" w:rsidP="0084782E">
      <w:pPr>
        <w:spacing w:before="120"/>
        <w:jc w:val="center"/>
        <w:rPr>
          <w:b/>
        </w:rPr>
      </w:pPr>
      <w:r w:rsidRPr="009514DA">
        <w:rPr>
          <w:b/>
        </w:rPr>
        <w:t>PHỤ LỤC X</w:t>
      </w:r>
    </w:p>
    <w:p w14:paraId="2E64E7B4" w14:textId="77777777" w:rsidR="0084782E" w:rsidRPr="009514DA" w:rsidRDefault="0084782E" w:rsidP="0084782E">
      <w:pPr>
        <w:spacing w:before="120"/>
        <w:jc w:val="center"/>
      </w:pPr>
      <w:r w:rsidRPr="009514DA">
        <w:t>MẪU BÁO CÁO ĐỀ NGHỊ CẤP GIẤY PHÉP ĐÀO TẠO LÁI XE</w:t>
      </w:r>
      <w:r w:rsidRPr="009514DA">
        <w:br/>
        <w:t>(</w:t>
      </w:r>
      <w:r w:rsidRPr="009514DA">
        <w:rPr>
          <w:i/>
        </w:rPr>
        <w:t>Kèm theo Nghị định số: 65/2016/NĐ-CP ngày 01 tháng 7 năm 2016)</w:t>
      </w:r>
    </w:p>
    <w:tbl>
      <w:tblPr>
        <w:tblW w:w="8856" w:type="dxa"/>
        <w:tblLayout w:type="fixed"/>
        <w:tblLook w:val="0000" w:firstRow="0" w:lastRow="0" w:firstColumn="0" w:lastColumn="0" w:noHBand="0" w:noVBand="0"/>
      </w:tblPr>
      <w:tblGrid>
        <w:gridCol w:w="3348"/>
        <w:gridCol w:w="5508"/>
      </w:tblGrid>
      <w:tr w:rsidR="009514DA" w:rsidRPr="009514DA" w14:paraId="7E8C6348" w14:textId="77777777" w:rsidTr="0084782E">
        <w:tc>
          <w:tcPr>
            <w:tcW w:w="3348" w:type="dxa"/>
          </w:tcPr>
          <w:p w14:paraId="7019B3E3" w14:textId="77777777" w:rsidR="0084782E" w:rsidRPr="009514DA" w:rsidRDefault="0084782E" w:rsidP="0084782E">
            <w:pPr>
              <w:spacing w:before="120"/>
              <w:jc w:val="center"/>
              <w:rPr>
                <w:b/>
              </w:rPr>
            </w:pPr>
            <w:r w:rsidRPr="009514DA">
              <w:t>CƠ QUAN CHỦ QUẢN</w:t>
            </w:r>
            <w:r w:rsidRPr="009514DA">
              <w:br/>
            </w:r>
            <w:r w:rsidRPr="009514DA">
              <w:rPr>
                <w:b/>
              </w:rPr>
              <w:t>CƠ SỞ ĐÀO TẠO</w:t>
            </w:r>
            <w:r w:rsidRPr="009514DA">
              <w:rPr>
                <w:b/>
              </w:rPr>
              <w:br/>
              <w:t>-------</w:t>
            </w:r>
          </w:p>
        </w:tc>
        <w:tc>
          <w:tcPr>
            <w:tcW w:w="5508" w:type="dxa"/>
          </w:tcPr>
          <w:p w14:paraId="251700F4" w14:textId="77777777" w:rsidR="0084782E" w:rsidRPr="009514DA" w:rsidRDefault="0084782E" w:rsidP="0084782E">
            <w:pPr>
              <w:spacing w:before="120"/>
              <w:jc w:val="center"/>
            </w:pPr>
            <w:r w:rsidRPr="009514DA">
              <w:rPr>
                <w:b/>
              </w:rPr>
              <w:t>CỘNG HÒA XÃ HỘI CHỦ NGHĨA VIỆT NAM</w:t>
            </w:r>
            <w:r w:rsidRPr="009514DA">
              <w:rPr>
                <w:b/>
              </w:rPr>
              <w:br/>
              <w:t xml:space="preserve">Độc lập - Tự do - Hạnh phúc </w:t>
            </w:r>
            <w:r w:rsidRPr="009514DA">
              <w:rPr>
                <w:b/>
              </w:rPr>
              <w:br/>
              <w:t>---------------</w:t>
            </w:r>
          </w:p>
        </w:tc>
      </w:tr>
    </w:tbl>
    <w:p w14:paraId="6AC9CEC5" w14:textId="77777777" w:rsidR="0084782E" w:rsidRPr="009514DA" w:rsidRDefault="0084782E" w:rsidP="0084782E">
      <w:pPr>
        <w:spacing w:before="120"/>
        <w:jc w:val="center"/>
        <w:rPr>
          <w:b/>
        </w:rPr>
      </w:pPr>
      <w:r w:rsidRPr="009514DA">
        <w:rPr>
          <w:b/>
        </w:rPr>
        <w:t>BÁO CÁO ĐỀ NGHỊ</w:t>
      </w:r>
      <w:r w:rsidRPr="009514DA">
        <w:rPr>
          <w:b/>
        </w:rPr>
        <w:br/>
        <w:t>CẤP GIẤY PHÉP ĐÀO TẠO LÁI XE</w:t>
      </w:r>
    </w:p>
    <w:p w14:paraId="5B0E4118" w14:textId="77777777" w:rsidR="0084782E" w:rsidRPr="009514DA" w:rsidRDefault="0084782E" w:rsidP="0084782E">
      <w:pPr>
        <w:spacing w:before="120"/>
        <w:rPr>
          <w:b/>
        </w:rPr>
      </w:pPr>
      <w:r w:rsidRPr="009514DA">
        <w:rPr>
          <w:b/>
        </w:rPr>
        <w:t>I. GIỚI THIỆU CHUNG</w:t>
      </w:r>
    </w:p>
    <w:p w14:paraId="4CE4145A" w14:textId="77777777" w:rsidR="0084782E" w:rsidRPr="009514DA" w:rsidRDefault="0084782E" w:rsidP="0084782E">
      <w:pPr>
        <w:spacing w:before="120"/>
      </w:pPr>
      <w:r w:rsidRPr="009514DA">
        <w:t>1. Tên cơ sở đào tạo (Trường hoặc Trung tâm):</w:t>
      </w:r>
    </w:p>
    <w:p w14:paraId="64EDAA58" w14:textId="77777777" w:rsidR="0084782E" w:rsidRPr="009514DA" w:rsidRDefault="0084782E" w:rsidP="0084782E">
      <w:pPr>
        <w:spacing w:before="120"/>
      </w:pPr>
      <w:r w:rsidRPr="009514DA">
        <w:t>Hiệu trưởng, Phó Hiệu trưởng (Giám đốc, Phó Giám đốc), các phòng ban: ………………………</w:t>
      </w:r>
    </w:p>
    <w:p w14:paraId="0CACD028" w14:textId="77777777" w:rsidR="0084782E" w:rsidRPr="009514DA" w:rsidRDefault="0084782E" w:rsidP="0084782E">
      <w:pPr>
        <w:spacing w:before="120"/>
      </w:pPr>
      <w:r w:rsidRPr="009514DA">
        <w:t>Địa chỉ liên lạc: …………………………………………………………………………………………</w:t>
      </w:r>
    </w:p>
    <w:p w14:paraId="5CBA4E5E" w14:textId="77777777" w:rsidR="0084782E" w:rsidRPr="009514DA" w:rsidRDefault="0084782E" w:rsidP="0084782E">
      <w:pPr>
        <w:spacing w:before="120"/>
      </w:pPr>
      <w:r w:rsidRPr="009514DA">
        <w:t>Điện thoại: ……………………………….. Fax:……………………………………………………….</w:t>
      </w:r>
    </w:p>
    <w:p w14:paraId="725D630F" w14:textId="77777777" w:rsidR="0084782E" w:rsidRPr="009514DA" w:rsidRDefault="0084782E" w:rsidP="0084782E">
      <w:pPr>
        <w:spacing w:before="120"/>
      </w:pPr>
      <w:r w:rsidRPr="009514DA">
        <w:t>2. Cơ quan quản lý cấp trên trực tiếp: …………………………………………………………………</w:t>
      </w:r>
    </w:p>
    <w:p w14:paraId="03AE1A68" w14:textId="77777777" w:rsidR="0084782E" w:rsidRPr="009514DA" w:rsidRDefault="0084782E" w:rsidP="0084782E">
      <w:pPr>
        <w:spacing w:before="120"/>
      </w:pPr>
      <w:r w:rsidRPr="009514DA">
        <w:t>3. Quyết định thành lập số ……… ngày …../ ……/ …… của ……………………………………..</w:t>
      </w:r>
    </w:p>
    <w:p w14:paraId="4937C73F" w14:textId="77777777" w:rsidR="0084782E" w:rsidRPr="009514DA" w:rsidRDefault="0084782E" w:rsidP="0084782E">
      <w:pPr>
        <w:spacing w:before="120"/>
      </w:pPr>
      <w:r w:rsidRPr="009514DA">
        <w:t>4. Giới thiệu tóm tắt cơ sở, các nghề đào tạo, quy mô đào tạo/năm.</w:t>
      </w:r>
    </w:p>
    <w:p w14:paraId="7BE38FF4" w14:textId="77777777" w:rsidR="0084782E" w:rsidRPr="009514DA" w:rsidRDefault="0084782E" w:rsidP="0084782E">
      <w:pPr>
        <w:spacing w:before="120"/>
        <w:rPr>
          <w:b/>
        </w:rPr>
      </w:pPr>
      <w:r w:rsidRPr="009514DA">
        <w:rPr>
          <w:b/>
        </w:rPr>
        <w:t>II. BÁO CÁO VỀ ĐÀO TẠO LÁI XE</w:t>
      </w:r>
    </w:p>
    <w:p w14:paraId="64167C33" w14:textId="77777777" w:rsidR="0084782E" w:rsidRPr="009514DA" w:rsidRDefault="0084782E" w:rsidP="0084782E">
      <w:pPr>
        <w:spacing w:before="120"/>
      </w:pPr>
      <w:r w:rsidRPr="009514DA">
        <w:lastRenderedPageBreak/>
        <w:t>1. Đào tạo lái xe từ năm ………. loại xe (xe con, xe tải ….. tấn, xe khách, xe kéo rơ moóc...) theo văn bản số ….. ngày …./ …../ ….. của………………..</w:t>
      </w:r>
    </w:p>
    <w:p w14:paraId="4DA79468" w14:textId="77777777" w:rsidR="0084782E" w:rsidRPr="009514DA" w:rsidRDefault="0084782E" w:rsidP="0084782E">
      <w:pPr>
        <w:spacing w:before="120"/>
      </w:pPr>
      <w:r w:rsidRPr="009514DA">
        <w:t>Từ khi thành lập đến nay đã đào tạo được …….. học sinh, lái xe loại ……….</w:t>
      </w:r>
    </w:p>
    <w:p w14:paraId="30F5387E" w14:textId="77777777" w:rsidR="0084782E" w:rsidRPr="009514DA" w:rsidRDefault="0084782E" w:rsidP="0084782E">
      <w:pPr>
        <w:spacing w:before="120"/>
      </w:pPr>
      <w:r w:rsidRPr="009514DA">
        <w:t>2. Hiện nay đào tạo lái xe loại ……, thời gian đào tạo …… tháng (đối với từng loại, số học sinh mỗi loại).</w:t>
      </w:r>
    </w:p>
    <w:p w14:paraId="4A850407" w14:textId="77777777" w:rsidR="0084782E" w:rsidRPr="009514DA" w:rsidRDefault="0084782E" w:rsidP="0084782E">
      <w:pPr>
        <w:spacing w:before="120"/>
        <w:rPr>
          <w:i/>
        </w:rPr>
      </w:pPr>
      <w:r w:rsidRPr="009514DA">
        <w:rPr>
          <w:i/>
        </w:rPr>
        <w:t>(Trường hợp chưa đào tạo không nêu các điểm 1, 2 phần II)</w:t>
      </w:r>
    </w:p>
    <w:p w14:paraId="6BF85A9B" w14:textId="77777777" w:rsidR="0084782E" w:rsidRPr="009514DA" w:rsidRDefault="0084782E" w:rsidP="0084782E">
      <w:pPr>
        <w:spacing w:before="120"/>
      </w:pPr>
      <w:r w:rsidRPr="009514DA">
        <w:t>3. Tổng số phòng học hiện có, số phòng học chuyên môn, diện tích (m</w:t>
      </w:r>
      <w:r w:rsidRPr="009514DA">
        <w:rPr>
          <w:vertAlign w:val="superscript"/>
        </w:rPr>
        <w:t>2</w:t>
      </w:r>
      <w:r w:rsidRPr="009514DA">
        <w:t>), đủ hay thiếu phòng học.</w:t>
      </w:r>
    </w:p>
    <w:p w14:paraId="31B8D2E3" w14:textId="77777777" w:rsidR="0084782E" w:rsidRPr="009514DA" w:rsidRDefault="0084782E" w:rsidP="0084782E">
      <w:pPr>
        <w:spacing w:before="120"/>
      </w:pPr>
      <w:r w:rsidRPr="009514DA">
        <w:t>Đánh giá cụ thể từng phòng học chuyên môn và các thiết bị dạy học: cabin, mô hình vật thực, phim, đèn chiếu hoặc thiết bị, dụng cụ tháo lắp.... (đối chiếu với quy định để báo cáo); chất lượng từng phòng học.</w:t>
      </w:r>
    </w:p>
    <w:p w14:paraId="1A7F1B92" w14:textId="77777777" w:rsidR="0084782E" w:rsidRPr="009514DA" w:rsidRDefault="0084782E" w:rsidP="0084782E">
      <w:pPr>
        <w:spacing w:before="120"/>
      </w:pPr>
      <w:r w:rsidRPr="009514DA">
        <w:t>4. Mục tiêu, kế hoạch giảng dạy và từng mục: giáo trình, giáo án, hệ thống bài ôn luyện và thiết bị kiểm tra (thống kê và trình bày hiện vật).</w:t>
      </w:r>
    </w:p>
    <w:p w14:paraId="19515FFF" w14:textId="77777777" w:rsidR="0084782E" w:rsidRPr="009514DA" w:rsidRDefault="0084782E" w:rsidP="0084782E">
      <w:pPr>
        <w:spacing w:before="120"/>
      </w:pPr>
      <w:r w:rsidRPr="009514DA">
        <w:t>5. Đội ngũ giáo viên</w:t>
      </w:r>
    </w:p>
    <w:p w14:paraId="61DC76B4" w14:textId="77777777" w:rsidR="0084782E" w:rsidRPr="009514DA" w:rsidRDefault="0084782E" w:rsidP="0084782E">
      <w:pPr>
        <w:spacing w:before="120"/>
      </w:pPr>
      <w:r w:rsidRPr="009514DA">
        <w:t>- Số lượng giáo viên dạy lý thuyết: ………………………………………………………..</w:t>
      </w:r>
    </w:p>
    <w:p w14:paraId="61C2B2A7" w14:textId="77777777" w:rsidR="0084782E" w:rsidRPr="009514DA" w:rsidRDefault="0084782E" w:rsidP="0084782E">
      <w:pPr>
        <w:spacing w:before="120"/>
      </w:pPr>
      <w:r w:rsidRPr="009514DA">
        <w:t>- Số giáo lượng viên dạy thực hành: ……………………………………………..</w:t>
      </w:r>
    </w:p>
    <w:p w14:paraId="054C93A7" w14:textId="77777777" w:rsidR="0084782E" w:rsidRPr="009514DA" w:rsidRDefault="0084782E" w:rsidP="0084782E">
      <w:pPr>
        <w:spacing w:before="120"/>
        <w:jc w:val="center"/>
        <w:rPr>
          <w:b/>
        </w:rPr>
      </w:pPr>
      <w:r w:rsidRPr="009514DA">
        <w:rPr>
          <w:b/>
        </w:rPr>
        <w:t>DANH SÁCH TRÍCH NGANG GIÁO VIÊN DẠY THỰC HÀNH (hoặc LÝ THUYẾT) LÁI XE</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98"/>
        <w:gridCol w:w="721"/>
        <w:gridCol w:w="789"/>
        <w:gridCol w:w="622"/>
        <w:gridCol w:w="665"/>
        <w:gridCol w:w="575"/>
        <w:gridCol w:w="912"/>
        <w:gridCol w:w="725"/>
        <w:gridCol w:w="699"/>
        <w:gridCol w:w="710"/>
        <w:gridCol w:w="733"/>
        <w:gridCol w:w="710"/>
        <w:gridCol w:w="543"/>
      </w:tblGrid>
      <w:tr w:rsidR="009514DA" w:rsidRPr="009514DA" w14:paraId="400584BB" w14:textId="77777777" w:rsidTr="0084782E">
        <w:tc>
          <w:tcPr>
            <w:tcW w:w="466" w:type="dxa"/>
            <w:vMerge w:val="restart"/>
            <w:shd w:val="clear" w:color="auto" w:fill="auto"/>
            <w:vAlign w:val="center"/>
          </w:tcPr>
          <w:p w14:paraId="65C91F1E" w14:textId="77777777" w:rsidR="0084782E" w:rsidRPr="009514DA" w:rsidRDefault="0084782E" w:rsidP="0084782E">
            <w:pPr>
              <w:spacing w:before="120"/>
              <w:jc w:val="center"/>
              <w:rPr>
                <w:b/>
              </w:rPr>
            </w:pPr>
            <w:r w:rsidRPr="009514DA">
              <w:rPr>
                <w:b/>
              </w:rPr>
              <w:t>Số TT</w:t>
            </w:r>
          </w:p>
        </w:tc>
        <w:tc>
          <w:tcPr>
            <w:tcW w:w="498" w:type="dxa"/>
            <w:vMerge w:val="restart"/>
            <w:shd w:val="clear" w:color="auto" w:fill="auto"/>
            <w:vAlign w:val="center"/>
          </w:tcPr>
          <w:p w14:paraId="6FBBBD9A" w14:textId="77777777" w:rsidR="0084782E" w:rsidRPr="009514DA" w:rsidRDefault="0084782E" w:rsidP="0084782E">
            <w:pPr>
              <w:spacing w:before="120"/>
              <w:jc w:val="center"/>
              <w:rPr>
                <w:b/>
              </w:rPr>
            </w:pPr>
            <w:r w:rsidRPr="009514DA">
              <w:rPr>
                <w:b/>
              </w:rPr>
              <w:t>Họ và tên</w:t>
            </w:r>
          </w:p>
        </w:tc>
        <w:tc>
          <w:tcPr>
            <w:tcW w:w="721" w:type="dxa"/>
            <w:vMerge w:val="restart"/>
            <w:shd w:val="clear" w:color="auto" w:fill="auto"/>
            <w:vAlign w:val="center"/>
          </w:tcPr>
          <w:p w14:paraId="1065B8E1" w14:textId="77777777" w:rsidR="0084782E" w:rsidRPr="009514DA" w:rsidRDefault="0084782E" w:rsidP="0084782E">
            <w:pPr>
              <w:spacing w:before="120"/>
              <w:jc w:val="center"/>
              <w:rPr>
                <w:b/>
              </w:rPr>
            </w:pPr>
            <w:r w:rsidRPr="009514DA">
              <w:rPr>
                <w:b/>
              </w:rPr>
              <w:t>Ngày tháng năm sinh</w:t>
            </w:r>
          </w:p>
        </w:tc>
        <w:tc>
          <w:tcPr>
            <w:tcW w:w="789" w:type="dxa"/>
            <w:vMerge w:val="restart"/>
            <w:shd w:val="clear" w:color="auto" w:fill="auto"/>
            <w:vAlign w:val="center"/>
          </w:tcPr>
          <w:p w14:paraId="29725400" w14:textId="77777777" w:rsidR="0084782E" w:rsidRPr="009514DA" w:rsidRDefault="0084782E" w:rsidP="0084782E">
            <w:pPr>
              <w:spacing w:before="120"/>
              <w:jc w:val="center"/>
              <w:rPr>
                <w:b/>
              </w:rPr>
            </w:pPr>
            <w:r w:rsidRPr="009514DA">
              <w:rPr>
                <w:b/>
              </w:rPr>
              <w:t>Số giấy chứng minh nhân dân</w:t>
            </w:r>
          </w:p>
        </w:tc>
        <w:tc>
          <w:tcPr>
            <w:tcW w:w="1287" w:type="dxa"/>
            <w:gridSpan w:val="2"/>
            <w:shd w:val="clear" w:color="auto" w:fill="auto"/>
            <w:vAlign w:val="center"/>
          </w:tcPr>
          <w:p w14:paraId="220D49AF" w14:textId="77777777" w:rsidR="0084782E" w:rsidRPr="009514DA" w:rsidRDefault="0084782E" w:rsidP="0084782E">
            <w:pPr>
              <w:spacing w:before="120"/>
              <w:jc w:val="center"/>
              <w:rPr>
                <w:b/>
              </w:rPr>
            </w:pPr>
            <w:r w:rsidRPr="009514DA">
              <w:rPr>
                <w:b/>
              </w:rPr>
              <w:t>Hình thức tuyển dụng</w:t>
            </w:r>
          </w:p>
        </w:tc>
        <w:tc>
          <w:tcPr>
            <w:tcW w:w="2212" w:type="dxa"/>
            <w:gridSpan w:val="3"/>
            <w:shd w:val="clear" w:color="auto" w:fill="auto"/>
            <w:vAlign w:val="center"/>
          </w:tcPr>
          <w:p w14:paraId="72D09590" w14:textId="77777777" w:rsidR="0084782E" w:rsidRPr="009514DA" w:rsidRDefault="0084782E" w:rsidP="0084782E">
            <w:pPr>
              <w:spacing w:before="120"/>
              <w:jc w:val="center"/>
              <w:rPr>
                <w:b/>
              </w:rPr>
            </w:pPr>
            <w:r w:rsidRPr="009514DA">
              <w:rPr>
                <w:b/>
              </w:rPr>
              <w:t>Trình độ</w:t>
            </w:r>
          </w:p>
        </w:tc>
        <w:tc>
          <w:tcPr>
            <w:tcW w:w="699" w:type="dxa"/>
            <w:vMerge w:val="restart"/>
            <w:shd w:val="clear" w:color="auto" w:fill="auto"/>
            <w:vAlign w:val="center"/>
          </w:tcPr>
          <w:p w14:paraId="4706B118" w14:textId="77777777" w:rsidR="0084782E" w:rsidRPr="009514DA" w:rsidRDefault="0084782E" w:rsidP="0084782E">
            <w:pPr>
              <w:spacing w:before="120"/>
              <w:jc w:val="center"/>
              <w:rPr>
                <w:b/>
              </w:rPr>
            </w:pPr>
            <w:r w:rsidRPr="009514DA">
              <w:rPr>
                <w:b/>
              </w:rPr>
              <w:t>Hạng giấy phép lái xe</w:t>
            </w:r>
          </w:p>
        </w:tc>
        <w:tc>
          <w:tcPr>
            <w:tcW w:w="710" w:type="dxa"/>
            <w:vMerge w:val="restart"/>
            <w:shd w:val="clear" w:color="auto" w:fill="auto"/>
            <w:vAlign w:val="center"/>
          </w:tcPr>
          <w:p w14:paraId="66C4C241" w14:textId="77777777" w:rsidR="0084782E" w:rsidRPr="009514DA" w:rsidRDefault="0084782E" w:rsidP="0084782E">
            <w:pPr>
              <w:spacing w:before="120"/>
              <w:jc w:val="center"/>
              <w:rPr>
                <w:b/>
              </w:rPr>
            </w:pPr>
            <w:r w:rsidRPr="009514DA">
              <w:rPr>
                <w:b/>
              </w:rPr>
              <w:t>Ngày trúng tuyển</w:t>
            </w:r>
          </w:p>
        </w:tc>
        <w:tc>
          <w:tcPr>
            <w:tcW w:w="733" w:type="dxa"/>
            <w:vMerge w:val="restart"/>
            <w:shd w:val="clear" w:color="auto" w:fill="auto"/>
            <w:vAlign w:val="center"/>
          </w:tcPr>
          <w:p w14:paraId="255D1DF8" w14:textId="77777777" w:rsidR="0084782E" w:rsidRPr="009514DA" w:rsidRDefault="0084782E" w:rsidP="0084782E">
            <w:pPr>
              <w:spacing w:before="120"/>
              <w:jc w:val="center"/>
              <w:rPr>
                <w:b/>
              </w:rPr>
            </w:pPr>
            <w:r w:rsidRPr="009514DA">
              <w:rPr>
                <w:b/>
              </w:rPr>
              <w:t>Thâm niên dạy lái</w:t>
            </w:r>
          </w:p>
        </w:tc>
        <w:tc>
          <w:tcPr>
            <w:tcW w:w="710" w:type="dxa"/>
            <w:vMerge w:val="restart"/>
            <w:shd w:val="clear" w:color="auto" w:fill="auto"/>
            <w:vAlign w:val="center"/>
          </w:tcPr>
          <w:p w14:paraId="00536B38" w14:textId="77777777" w:rsidR="0084782E" w:rsidRPr="009514DA" w:rsidRDefault="0084782E" w:rsidP="0084782E">
            <w:pPr>
              <w:spacing w:before="120"/>
              <w:jc w:val="center"/>
              <w:rPr>
                <w:b/>
              </w:rPr>
            </w:pPr>
            <w:r w:rsidRPr="009514DA">
              <w:rPr>
                <w:b/>
              </w:rPr>
              <w:t>Môn học giảng dạy</w:t>
            </w:r>
          </w:p>
        </w:tc>
        <w:tc>
          <w:tcPr>
            <w:tcW w:w="543" w:type="dxa"/>
            <w:vMerge w:val="restart"/>
            <w:shd w:val="clear" w:color="auto" w:fill="auto"/>
            <w:vAlign w:val="center"/>
          </w:tcPr>
          <w:p w14:paraId="1B44F8B2" w14:textId="77777777" w:rsidR="0084782E" w:rsidRPr="009514DA" w:rsidRDefault="0084782E" w:rsidP="0084782E">
            <w:pPr>
              <w:spacing w:before="120"/>
              <w:jc w:val="center"/>
              <w:rPr>
                <w:b/>
              </w:rPr>
            </w:pPr>
            <w:r w:rsidRPr="009514DA">
              <w:rPr>
                <w:b/>
              </w:rPr>
              <w:t>Ghi chú</w:t>
            </w:r>
          </w:p>
        </w:tc>
      </w:tr>
      <w:tr w:rsidR="009514DA" w:rsidRPr="009514DA" w14:paraId="6F4C0E5C" w14:textId="77777777" w:rsidTr="0084782E">
        <w:tc>
          <w:tcPr>
            <w:tcW w:w="466" w:type="dxa"/>
            <w:vMerge/>
            <w:shd w:val="clear" w:color="auto" w:fill="auto"/>
            <w:vAlign w:val="center"/>
          </w:tcPr>
          <w:p w14:paraId="2EC1C769" w14:textId="77777777" w:rsidR="0084782E" w:rsidRPr="009514DA" w:rsidRDefault="0084782E" w:rsidP="0084782E">
            <w:pPr>
              <w:widowControl w:val="0"/>
              <w:pBdr>
                <w:top w:val="nil"/>
                <w:left w:val="nil"/>
                <w:bottom w:val="nil"/>
                <w:right w:val="nil"/>
                <w:between w:val="nil"/>
              </w:pBdr>
              <w:spacing w:line="276" w:lineRule="auto"/>
              <w:rPr>
                <w:b/>
              </w:rPr>
            </w:pPr>
          </w:p>
        </w:tc>
        <w:tc>
          <w:tcPr>
            <w:tcW w:w="498" w:type="dxa"/>
            <w:vMerge/>
            <w:shd w:val="clear" w:color="auto" w:fill="auto"/>
            <w:vAlign w:val="center"/>
          </w:tcPr>
          <w:p w14:paraId="5B0BD9F0" w14:textId="77777777" w:rsidR="0084782E" w:rsidRPr="009514DA" w:rsidRDefault="0084782E" w:rsidP="0084782E">
            <w:pPr>
              <w:widowControl w:val="0"/>
              <w:pBdr>
                <w:top w:val="nil"/>
                <w:left w:val="nil"/>
                <w:bottom w:val="nil"/>
                <w:right w:val="nil"/>
                <w:between w:val="nil"/>
              </w:pBdr>
              <w:spacing w:line="276" w:lineRule="auto"/>
              <w:rPr>
                <w:b/>
              </w:rPr>
            </w:pPr>
          </w:p>
        </w:tc>
        <w:tc>
          <w:tcPr>
            <w:tcW w:w="721" w:type="dxa"/>
            <w:vMerge/>
            <w:shd w:val="clear" w:color="auto" w:fill="auto"/>
            <w:vAlign w:val="center"/>
          </w:tcPr>
          <w:p w14:paraId="70B4C15F" w14:textId="77777777" w:rsidR="0084782E" w:rsidRPr="009514DA" w:rsidRDefault="0084782E" w:rsidP="0084782E">
            <w:pPr>
              <w:widowControl w:val="0"/>
              <w:pBdr>
                <w:top w:val="nil"/>
                <w:left w:val="nil"/>
                <w:bottom w:val="nil"/>
                <w:right w:val="nil"/>
                <w:between w:val="nil"/>
              </w:pBdr>
              <w:spacing w:line="276" w:lineRule="auto"/>
              <w:rPr>
                <w:b/>
              </w:rPr>
            </w:pPr>
          </w:p>
        </w:tc>
        <w:tc>
          <w:tcPr>
            <w:tcW w:w="789" w:type="dxa"/>
            <w:vMerge/>
            <w:shd w:val="clear" w:color="auto" w:fill="auto"/>
            <w:vAlign w:val="center"/>
          </w:tcPr>
          <w:p w14:paraId="616B5D02" w14:textId="77777777" w:rsidR="0084782E" w:rsidRPr="009514DA" w:rsidRDefault="0084782E" w:rsidP="0084782E">
            <w:pPr>
              <w:widowControl w:val="0"/>
              <w:pBdr>
                <w:top w:val="nil"/>
                <w:left w:val="nil"/>
                <w:bottom w:val="nil"/>
                <w:right w:val="nil"/>
                <w:between w:val="nil"/>
              </w:pBdr>
              <w:spacing w:line="276" w:lineRule="auto"/>
              <w:rPr>
                <w:b/>
              </w:rPr>
            </w:pPr>
          </w:p>
        </w:tc>
        <w:tc>
          <w:tcPr>
            <w:tcW w:w="622" w:type="dxa"/>
            <w:shd w:val="clear" w:color="auto" w:fill="auto"/>
            <w:vAlign w:val="center"/>
          </w:tcPr>
          <w:p w14:paraId="6EDC0D89" w14:textId="77777777" w:rsidR="0084782E" w:rsidRPr="009514DA" w:rsidRDefault="0084782E" w:rsidP="0084782E">
            <w:pPr>
              <w:spacing w:before="120"/>
              <w:jc w:val="center"/>
              <w:rPr>
                <w:b/>
              </w:rPr>
            </w:pPr>
            <w:r w:rsidRPr="009514DA">
              <w:rPr>
                <w:b/>
              </w:rPr>
              <w:t>Biên chế</w:t>
            </w:r>
          </w:p>
        </w:tc>
        <w:tc>
          <w:tcPr>
            <w:tcW w:w="665" w:type="dxa"/>
            <w:shd w:val="clear" w:color="auto" w:fill="auto"/>
            <w:vAlign w:val="center"/>
          </w:tcPr>
          <w:p w14:paraId="0B002B9F" w14:textId="77777777" w:rsidR="0084782E" w:rsidRPr="009514DA" w:rsidRDefault="0084782E" w:rsidP="0084782E">
            <w:pPr>
              <w:spacing w:before="120"/>
              <w:jc w:val="center"/>
              <w:rPr>
                <w:b/>
              </w:rPr>
            </w:pPr>
            <w:r w:rsidRPr="009514DA">
              <w:rPr>
                <w:b/>
              </w:rPr>
              <w:t>Hợp đồng (thời hạn)</w:t>
            </w:r>
          </w:p>
        </w:tc>
        <w:tc>
          <w:tcPr>
            <w:tcW w:w="575" w:type="dxa"/>
            <w:shd w:val="clear" w:color="auto" w:fill="auto"/>
            <w:vAlign w:val="center"/>
          </w:tcPr>
          <w:p w14:paraId="20962724" w14:textId="77777777" w:rsidR="0084782E" w:rsidRPr="009514DA" w:rsidRDefault="0084782E" w:rsidP="0084782E">
            <w:pPr>
              <w:spacing w:before="120"/>
              <w:jc w:val="center"/>
              <w:rPr>
                <w:b/>
              </w:rPr>
            </w:pPr>
            <w:r w:rsidRPr="009514DA">
              <w:rPr>
                <w:b/>
              </w:rPr>
              <w:t>Văn hóa</w:t>
            </w:r>
          </w:p>
        </w:tc>
        <w:tc>
          <w:tcPr>
            <w:tcW w:w="912" w:type="dxa"/>
            <w:shd w:val="clear" w:color="auto" w:fill="auto"/>
            <w:vAlign w:val="center"/>
          </w:tcPr>
          <w:p w14:paraId="3B684248" w14:textId="77777777" w:rsidR="0084782E" w:rsidRPr="009514DA" w:rsidRDefault="0084782E" w:rsidP="0084782E">
            <w:pPr>
              <w:spacing w:before="120"/>
              <w:jc w:val="center"/>
              <w:rPr>
                <w:b/>
              </w:rPr>
            </w:pPr>
            <w:r w:rsidRPr="009514DA">
              <w:rPr>
                <w:b/>
              </w:rPr>
              <w:t>Chuyên môn</w:t>
            </w:r>
          </w:p>
        </w:tc>
        <w:tc>
          <w:tcPr>
            <w:tcW w:w="725" w:type="dxa"/>
            <w:shd w:val="clear" w:color="auto" w:fill="auto"/>
            <w:vAlign w:val="center"/>
          </w:tcPr>
          <w:p w14:paraId="29C39275" w14:textId="77777777" w:rsidR="0084782E" w:rsidRPr="009514DA" w:rsidRDefault="0084782E" w:rsidP="0084782E">
            <w:pPr>
              <w:spacing w:before="120"/>
              <w:jc w:val="center"/>
              <w:rPr>
                <w:b/>
              </w:rPr>
            </w:pPr>
            <w:r w:rsidRPr="009514DA">
              <w:rPr>
                <w:b/>
              </w:rPr>
              <w:t>Sư phạm</w:t>
            </w:r>
          </w:p>
        </w:tc>
        <w:tc>
          <w:tcPr>
            <w:tcW w:w="699" w:type="dxa"/>
            <w:vMerge/>
            <w:shd w:val="clear" w:color="auto" w:fill="auto"/>
            <w:vAlign w:val="center"/>
          </w:tcPr>
          <w:p w14:paraId="4ED66539" w14:textId="77777777" w:rsidR="0084782E" w:rsidRPr="009514DA" w:rsidRDefault="0084782E" w:rsidP="0084782E">
            <w:pPr>
              <w:widowControl w:val="0"/>
              <w:pBdr>
                <w:top w:val="nil"/>
                <w:left w:val="nil"/>
                <w:bottom w:val="nil"/>
                <w:right w:val="nil"/>
                <w:between w:val="nil"/>
              </w:pBdr>
              <w:spacing w:line="276" w:lineRule="auto"/>
              <w:rPr>
                <w:b/>
              </w:rPr>
            </w:pPr>
          </w:p>
        </w:tc>
        <w:tc>
          <w:tcPr>
            <w:tcW w:w="710" w:type="dxa"/>
            <w:vMerge/>
            <w:shd w:val="clear" w:color="auto" w:fill="auto"/>
            <w:vAlign w:val="center"/>
          </w:tcPr>
          <w:p w14:paraId="11F629EE" w14:textId="77777777" w:rsidR="0084782E" w:rsidRPr="009514DA" w:rsidRDefault="0084782E" w:rsidP="0084782E">
            <w:pPr>
              <w:widowControl w:val="0"/>
              <w:pBdr>
                <w:top w:val="nil"/>
                <w:left w:val="nil"/>
                <w:bottom w:val="nil"/>
                <w:right w:val="nil"/>
                <w:between w:val="nil"/>
              </w:pBdr>
              <w:spacing w:line="276" w:lineRule="auto"/>
              <w:rPr>
                <w:b/>
              </w:rPr>
            </w:pPr>
          </w:p>
        </w:tc>
        <w:tc>
          <w:tcPr>
            <w:tcW w:w="733" w:type="dxa"/>
            <w:vMerge/>
            <w:shd w:val="clear" w:color="auto" w:fill="auto"/>
            <w:vAlign w:val="center"/>
          </w:tcPr>
          <w:p w14:paraId="2BB34A5B" w14:textId="77777777" w:rsidR="0084782E" w:rsidRPr="009514DA" w:rsidRDefault="0084782E" w:rsidP="0084782E">
            <w:pPr>
              <w:widowControl w:val="0"/>
              <w:pBdr>
                <w:top w:val="nil"/>
                <w:left w:val="nil"/>
                <w:bottom w:val="nil"/>
                <w:right w:val="nil"/>
                <w:between w:val="nil"/>
              </w:pBdr>
              <w:spacing w:line="276" w:lineRule="auto"/>
              <w:rPr>
                <w:b/>
              </w:rPr>
            </w:pPr>
          </w:p>
        </w:tc>
        <w:tc>
          <w:tcPr>
            <w:tcW w:w="710" w:type="dxa"/>
            <w:vMerge/>
            <w:shd w:val="clear" w:color="auto" w:fill="auto"/>
            <w:vAlign w:val="center"/>
          </w:tcPr>
          <w:p w14:paraId="1838560F" w14:textId="77777777" w:rsidR="0084782E" w:rsidRPr="009514DA" w:rsidRDefault="0084782E" w:rsidP="0084782E">
            <w:pPr>
              <w:widowControl w:val="0"/>
              <w:pBdr>
                <w:top w:val="nil"/>
                <w:left w:val="nil"/>
                <w:bottom w:val="nil"/>
                <w:right w:val="nil"/>
                <w:between w:val="nil"/>
              </w:pBdr>
              <w:spacing w:line="276" w:lineRule="auto"/>
              <w:rPr>
                <w:b/>
              </w:rPr>
            </w:pPr>
          </w:p>
        </w:tc>
        <w:tc>
          <w:tcPr>
            <w:tcW w:w="543" w:type="dxa"/>
            <w:vMerge/>
            <w:shd w:val="clear" w:color="auto" w:fill="auto"/>
            <w:vAlign w:val="center"/>
          </w:tcPr>
          <w:p w14:paraId="444A3E7D" w14:textId="77777777" w:rsidR="0084782E" w:rsidRPr="009514DA" w:rsidRDefault="0084782E" w:rsidP="0084782E">
            <w:pPr>
              <w:widowControl w:val="0"/>
              <w:pBdr>
                <w:top w:val="nil"/>
                <w:left w:val="nil"/>
                <w:bottom w:val="nil"/>
                <w:right w:val="nil"/>
                <w:between w:val="nil"/>
              </w:pBdr>
              <w:spacing w:line="276" w:lineRule="auto"/>
              <w:rPr>
                <w:b/>
              </w:rPr>
            </w:pPr>
          </w:p>
        </w:tc>
      </w:tr>
      <w:tr w:rsidR="009514DA" w:rsidRPr="009514DA" w14:paraId="3BB93F37" w14:textId="77777777" w:rsidTr="0084782E">
        <w:tc>
          <w:tcPr>
            <w:tcW w:w="466" w:type="dxa"/>
            <w:shd w:val="clear" w:color="auto" w:fill="auto"/>
            <w:vAlign w:val="center"/>
          </w:tcPr>
          <w:p w14:paraId="53CFCE2A" w14:textId="77777777" w:rsidR="0084782E" w:rsidRPr="009514DA" w:rsidRDefault="0084782E" w:rsidP="0084782E">
            <w:pPr>
              <w:spacing w:before="120"/>
              <w:jc w:val="center"/>
              <w:rPr>
                <w:b/>
              </w:rPr>
            </w:pPr>
            <w:r w:rsidRPr="009514DA">
              <w:rPr>
                <w:b/>
              </w:rPr>
              <w:t>1</w:t>
            </w:r>
          </w:p>
        </w:tc>
        <w:tc>
          <w:tcPr>
            <w:tcW w:w="498" w:type="dxa"/>
            <w:shd w:val="clear" w:color="auto" w:fill="auto"/>
            <w:vAlign w:val="center"/>
          </w:tcPr>
          <w:p w14:paraId="66250D14" w14:textId="77777777" w:rsidR="0084782E" w:rsidRPr="009514DA" w:rsidRDefault="0084782E" w:rsidP="0084782E">
            <w:pPr>
              <w:spacing w:before="120"/>
              <w:jc w:val="center"/>
              <w:rPr>
                <w:b/>
              </w:rPr>
            </w:pPr>
            <w:r w:rsidRPr="009514DA">
              <w:rPr>
                <w:b/>
              </w:rPr>
              <w:t>2</w:t>
            </w:r>
          </w:p>
        </w:tc>
        <w:tc>
          <w:tcPr>
            <w:tcW w:w="721" w:type="dxa"/>
            <w:shd w:val="clear" w:color="auto" w:fill="auto"/>
            <w:vAlign w:val="center"/>
          </w:tcPr>
          <w:p w14:paraId="3673A0B7" w14:textId="77777777" w:rsidR="0084782E" w:rsidRPr="009514DA" w:rsidRDefault="0084782E" w:rsidP="0084782E">
            <w:pPr>
              <w:spacing w:before="120"/>
              <w:jc w:val="center"/>
              <w:rPr>
                <w:b/>
              </w:rPr>
            </w:pPr>
            <w:r w:rsidRPr="009514DA">
              <w:rPr>
                <w:b/>
              </w:rPr>
              <w:t>3</w:t>
            </w:r>
          </w:p>
        </w:tc>
        <w:tc>
          <w:tcPr>
            <w:tcW w:w="789" w:type="dxa"/>
            <w:shd w:val="clear" w:color="auto" w:fill="auto"/>
            <w:vAlign w:val="center"/>
          </w:tcPr>
          <w:p w14:paraId="0CE96E44" w14:textId="77777777" w:rsidR="0084782E" w:rsidRPr="009514DA" w:rsidRDefault="0084782E" w:rsidP="0084782E">
            <w:pPr>
              <w:spacing w:before="120"/>
              <w:jc w:val="center"/>
              <w:rPr>
                <w:b/>
              </w:rPr>
            </w:pPr>
            <w:r w:rsidRPr="009514DA">
              <w:rPr>
                <w:b/>
              </w:rPr>
              <w:t>4</w:t>
            </w:r>
          </w:p>
        </w:tc>
        <w:tc>
          <w:tcPr>
            <w:tcW w:w="622" w:type="dxa"/>
            <w:shd w:val="clear" w:color="auto" w:fill="auto"/>
            <w:vAlign w:val="center"/>
          </w:tcPr>
          <w:p w14:paraId="7237DBC0" w14:textId="77777777" w:rsidR="0084782E" w:rsidRPr="009514DA" w:rsidRDefault="0084782E" w:rsidP="0084782E">
            <w:pPr>
              <w:spacing w:before="120"/>
              <w:jc w:val="center"/>
              <w:rPr>
                <w:b/>
              </w:rPr>
            </w:pPr>
            <w:r w:rsidRPr="009514DA">
              <w:rPr>
                <w:b/>
              </w:rPr>
              <w:t>5</w:t>
            </w:r>
          </w:p>
        </w:tc>
        <w:tc>
          <w:tcPr>
            <w:tcW w:w="665" w:type="dxa"/>
            <w:shd w:val="clear" w:color="auto" w:fill="auto"/>
            <w:vAlign w:val="center"/>
          </w:tcPr>
          <w:p w14:paraId="63F645AA" w14:textId="77777777" w:rsidR="0084782E" w:rsidRPr="009514DA" w:rsidRDefault="0084782E" w:rsidP="0084782E">
            <w:pPr>
              <w:spacing w:before="120"/>
              <w:jc w:val="center"/>
            </w:pPr>
          </w:p>
        </w:tc>
        <w:tc>
          <w:tcPr>
            <w:tcW w:w="575" w:type="dxa"/>
            <w:shd w:val="clear" w:color="auto" w:fill="auto"/>
            <w:vAlign w:val="center"/>
          </w:tcPr>
          <w:p w14:paraId="79DB80C4" w14:textId="77777777" w:rsidR="0084782E" w:rsidRPr="009514DA" w:rsidRDefault="0084782E" w:rsidP="0084782E">
            <w:pPr>
              <w:spacing w:before="120"/>
              <w:jc w:val="center"/>
            </w:pPr>
          </w:p>
        </w:tc>
        <w:tc>
          <w:tcPr>
            <w:tcW w:w="912" w:type="dxa"/>
            <w:shd w:val="clear" w:color="auto" w:fill="auto"/>
            <w:vAlign w:val="center"/>
          </w:tcPr>
          <w:p w14:paraId="74E7E2A0" w14:textId="77777777" w:rsidR="0084782E" w:rsidRPr="009514DA" w:rsidRDefault="0084782E" w:rsidP="0084782E">
            <w:pPr>
              <w:spacing w:before="120"/>
              <w:jc w:val="center"/>
            </w:pPr>
          </w:p>
        </w:tc>
        <w:tc>
          <w:tcPr>
            <w:tcW w:w="725" w:type="dxa"/>
            <w:shd w:val="clear" w:color="auto" w:fill="auto"/>
            <w:vAlign w:val="center"/>
          </w:tcPr>
          <w:p w14:paraId="7EEE050A" w14:textId="77777777" w:rsidR="0084782E" w:rsidRPr="009514DA" w:rsidRDefault="0084782E" w:rsidP="0084782E">
            <w:pPr>
              <w:spacing w:before="120"/>
              <w:jc w:val="center"/>
            </w:pPr>
          </w:p>
        </w:tc>
        <w:tc>
          <w:tcPr>
            <w:tcW w:w="699" w:type="dxa"/>
            <w:shd w:val="clear" w:color="auto" w:fill="auto"/>
            <w:vAlign w:val="center"/>
          </w:tcPr>
          <w:p w14:paraId="0C4446A6" w14:textId="77777777" w:rsidR="0084782E" w:rsidRPr="009514DA" w:rsidRDefault="0084782E" w:rsidP="0084782E">
            <w:pPr>
              <w:spacing w:before="120"/>
              <w:jc w:val="center"/>
            </w:pPr>
          </w:p>
        </w:tc>
        <w:tc>
          <w:tcPr>
            <w:tcW w:w="710" w:type="dxa"/>
            <w:shd w:val="clear" w:color="auto" w:fill="auto"/>
            <w:vAlign w:val="center"/>
          </w:tcPr>
          <w:p w14:paraId="32570514" w14:textId="77777777" w:rsidR="0084782E" w:rsidRPr="009514DA" w:rsidRDefault="0084782E" w:rsidP="0084782E">
            <w:pPr>
              <w:spacing w:before="120"/>
              <w:jc w:val="center"/>
            </w:pPr>
          </w:p>
        </w:tc>
        <w:tc>
          <w:tcPr>
            <w:tcW w:w="733" w:type="dxa"/>
            <w:shd w:val="clear" w:color="auto" w:fill="auto"/>
            <w:vAlign w:val="center"/>
          </w:tcPr>
          <w:p w14:paraId="4F6AA1A3" w14:textId="77777777" w:rsidR="0084782E" w:rsidRPr="009514DA" w:rsidRDefault="0084782E" w:rsidP="0084782E">
            <w:pPr>
              <w:spacing w:before="120"/>
              <w:jc w:val="center"/>
            </w:pPr>
          </w:p>
        </w:tc>
        <w:tc>
          <w:tcPr>
            <w:tcW w:w="710" w:type="dxa"/>
            <w:shd w:val="clear" w:color="auto" w:fill="auto"/>
            <w:vAlign w:val="center"/>
          </w:tcPr>
          <w:p w14:paraId="48C7CE18" w14:textId="77777777" w:rsidR="0084782E" w:rsidRPr="009514DA" w:rsidRDefault="0084782E" w:rsidP="0084782E">
            <w:pPr>
              <w:spacing w:before="120"/>
              <w:jc w:val="center"/>
            </w:pPr>
          </w:p>
        </w:tc>
        <w:tc>
          <w:tcPr>
            <w:tcW w:w="543" w:type="dxa"/>
            <w:shd w:val="clear" w:color="auto" w:fill="auto"/>
            <w:vAlign w:val="center"/>
          </w:tcPr>
          <w:p w14:paraId="343A4D6E" w14:textId="77777777" w:rsidR="0084782E" w:rsidRPr="009514DA" w:rsidRDefault="0084782E" w:rsidP="0084782E">
            <w:pPr>
              <w:spacing w:before="120"/>
              <w:jc w:val="center"/>
            </w:pPr>
          </w:p>
        </w:tc>
      </w:tr>
      <w:tr w:rsidR="009514DA" w:rsidRPr="009514DA" w14:paraId="4E9AFB61" w14:textId="77777777" w:rsidTr="0084782E">
        <w:tc>
          <w:tcPr>
            <w:tcW w:w="466" w:type="dxa"/>
            <w:shd w:val="clear" w:color="auto" w:fill="auto"/>
            <w:vAlign w:val="center"/>
          </w:tcPr>
          <w:p w14:paraId="4CBAFB0B" w14:textId="77777777" w:rsidR="0084782E" w:rsidRPr="009514DA" w:rsidRDefault="0084782E" w:rsidP="0084782E">
            <w:pPr>
              <w:spacing w:before="120"/>
              <w:jc w:val="center"/>
              <w:rPr>
                <w:b/>
              </w:rPr>
            </w:pPr>
            <w:r w:rsidRPr="009514DA">
              <w:rPr>
                <w:b/>
              </w:rPr>
              <w:t>1</w:t>
            </w:r>
          </w:p>
        </w:tc>
        <w:tc>
          <w:tcPr>
            <w:tcW w:w="498" w:type="dxa"/>
            <w:shd w:val="clear" w:color="auto" w:fill="auto"/>
            <w:vAlign w:val="center"/>
          </w:tcPr>
          <w:p w14:paraId="3C3DBB93" w14:textId="77777777" w:rsidR="0084782E" w:rsidRPr="009514DA" w:rsidRDefault="0084782E" w:rsidP="0084782E">
            <w:pPr>
              <w:spacing w:before="120"/>
              <w:jc w:val="center"/>
            </w:pPr>
          </w:p>
        </w:tc>
        <w:tc>
          <w:tcPr>
            <w:tcW w:w="721" w:type="dxa"/>
            <w:shd w:val="clear" w:color="auto" w:fill="auto"/>
            <w:vAlign w:val="center"/>
          </w:tcPr>
          <w:p w14:paraId="2751C36E" w14:textId="77777777" w:rsidR="0084782E" w:rsidRPr="009514DA" w:rsidRDefault="0084782E" w:rsidP="0084782E">
            <w:pPr>
              <w:spacing w:before="120"/>
              <w:jc w:val="center"/>
            </w:pPr>
          </w:p>
        </w:tc>
        <w:tc>
          <w:tcPr>
            <w:tcW w:w="789" w:type="dxa"/>
            <w:shd w:val="clear" w:color="auto" w:fill="auto"/>
            <w:vAlign w:val="center"/>
          </w:tcPr>
          <w:p w14:paraId="06C32250" w14:textId="77777777" w:rsidR="0084782E" w:rsidRPr="009514DA" w:rsidRDefault="0084782E" w:rsidP="0084782E">
            <w:pPr>
              <w:spacing w:before="120"/>
              <w:jc w:val="center"/>
            </w:pPr>
          </w:p>
        </w:tc>
        <w:tc>
          <w:tcPr>
            <w:tcW w:w="622" w:type="dxa"/>
            <w:shd w:val="clear" w:color="auto" w:fill="auto"/>
            <w:vAlign w:val="center"/>
          </w:tcPr>
          <w:p w14:paraId="07081841" w14:textId="77777777" w:rsidR="0084782E" w:rsidRPr="009514DA" w:rsidRDefault="0084782E" w:rsidP="0084782E">
            <w:pPr>
              <w:spacing w:before="120"/>
              <w:jc w:val="center"/>
            </w:pPr>
          </w:p>
        </w:tc>
        <w:tc>
          <w:tcPr>
            <w:tcW w:w="665" w:type="dxa"/>
            <w:shd w:val="clear" w:color="auto" w:fill="auto"/>
            <w:vAlign w:val="center"/>
          </w:tcPr>
          <w:p w14:paraId="5C972A23" w14:textId="77777777" w:rsidR="0084782E" w:rsidRPr="009514DA" w:rsidRDefault="0084782E" w:rsidP="0084782E">
            <w:pPr>
              <w:spacing w:before="120"/>
              <w:jc w:val="center"/>
            </w:pPr>
          </w:p>
        </w:tc>
        <w:tc>
          <w:tcPr>
            <w:tcW w:w="575" w:type="dxa"/>
            <w:shd w:val="clear" w:color="auto" w:fill="auto"/>
            <w:vAlign w:val="center"/>
          </w:tcPr>
          <w:p w14:paraId="2E386738" w14:textId="77777777" w:rsidR="0084782E" w:rsidRPr="009514DA" w:rsidRDefault="0084782E" w:rsidP="0084782E">
            <w:pPr>
              <w:spacing w:before="120"/>
              <w:jc w:val="center"/>
            </w:pPr>
          </w:p>
        </w:tc>
        <w:tc>
          <w:tcPr>
            <w:tcW w:w="912" w:type="dxa"/>
            <w:shd w:val="clear" w:color="auto" w:fill="auto"/>
            <w:vAlign w:val="center"/>
          </w:tcPr>
          <w:p w14:paraId="44DC9567" w14:textId="77777777" w:rsidR="0084782E" w:rsidRPr="009514DA" w:rsidRDefault="0084782E" w:rsidP="0084782E">
            <w:pPr>
              <w:spacing w:before="120"/>
              <w:jc w:val="center"/>
            </w:pPr>
          </w:p>
        </w:tc>
        <w:tc>
          <w:tcPr>
            <w:tcW w:w="725" w:type="dxa"/>
            <w:shd w:val="clear" w:color="auto" w:fill="auto"/>
            <w:vAlign w:val="center"/>
          </w:tcPr>
          <w:p w14:paraId="5D5C63E3" w14:textId="77777777" w:rsidR="0084782E" w:rsidRPr="009514DA" w:rsidRDefault="0084782E" w:rsidP="0084782E">
            <w:pPr>
              <w:spacing w:before="120"/>
              <w:jc w:val="center"/>
            </w:pPr>
          </w:p>
        </w:tc>
        <w:tc>
          <w:tcPr>
            <w:tcW w:w="699" w:type="dxa"/>
            <w:shd w:val="clear" w:color="auto" w:fill="auto"/>
            <w:vAlign w:val="center"/>
          </w:tcPr>
          <w:p w14:paraId="3C70E2A4" w14:textId="77777777" w:rsidR="0084782E" w:rsidRPr="009514DA" w:rsidRDefault="0084782E" w:rsidP="0084782E">
            <w:pPr>
              <w:spacing w:before="120"/>
              <w:jc w:val="center"/>
            </w:pPr>
          </w:p>
        </w:tc>
        <w:tc>
          <w:tcPr>
            <w:tcW w:w="710" w:type="dxa"/>
            <w:shd w:val="clear" w:color="auto" w:fill="auto"/>
            <w:vAlign w:val="center"/>
          </w:tcPr>
          <w:p w14:paraId="51B38BFD" w14:textId="77777777" w:rsidR="0084782E" w:rsidRPr="009514DA" w:rsidRDefault="0084782E" w:rsidP="0084782E">
            <w:pPr>
              <w:spacing w:before="120"/>
              <w:jc w:val="center"/>
            </w:pPr>
          </w:p>
        </w:tc>
        <w:tc>
          <w:tcPr>
            <w:tcW w:w="733" w:type="dxa"/>
            <w:shd w:val="clear" w:color="auto" w:fill="auto"/>
            <w:vAlign w:val="center"/>
          </w:tcPr>
          <w:p w14:paraId="700E3DA7" w14:textId="77777777" w:rsidR="0084782E" w:rsidRPr="009514DA" w:rsidRDefault="0084782E" w:rsidP="0084782E">
            <w:pPr>
              <w:spacing w:before="120"/>
              <w:jc w:val="center"/>
            </w:pPr>
          </w:p>
        </w:tc>
        <w:tc>
          <w:tcPr>
            <w:tcW w:w="710" w:type="dxa"/>
            <w:shd w:val="clear" w:color="auto" w:fill="auto"/>
            <w:vAlign w:val="center"/>
          </w:tcPr>
          <w:p w14:paraId="6D601A37" w14:textId="77777777" w:rsidR="0084782E" w:rsidRPr="009514DA" w:rsidRDefault="0084782E" w:rsidP="0084782E">
            <w:pPr>
              <w:spacing w:before="120"/>
              <w:jc w:val="center"/>
            </w:pPr>
          </w:p>
        </w:tc>
        <w:tc>
          <w:tcPr>
            <w:tcW w:w="543" w:type="dxa"/>
            <w:shd w:val="clear" w:color="auto" w:fill="auto"/>
            <w:vAlign w:val="center"/>
          </w:tcPr>
          <w:p w14:paraId="1ADA9536" w14:textId="77777777" w:rsidR="0084782E" w:rsidRPr="009514DA" w:rsidRDefault="0084782E" w:rsidP="0084782E">
            <w:pPr>
              <w:spacing w:before="120"/>
              <w:jc w:val="center"/>
            </w:pPr>
          </w:p>
        </w:tc>
      </w:tr>
      <w:tr w:rsidR="009514DA" w:rsidRPr="009514DA" w14:paraId="06E07B02" w14:textId="77777777" w:rsidTr="0084782E">
        <w:tc>
          <w:tcPr>
            <w:tcW w:w="466" w:type="dxa"/>
            <w:shd w:val="clear" w:color="auto" w:fill="auto"/>
            <w:vAlign w:val="center"/>
          </w:tcPr>
          <w:p w14:paraId="2AAA8C02" w14:textId="77777777" w:rsidR="0084782E" w:rsidRPr="009514DA" w:rsidRDefault="0084782E" w:rsidP="0084782E">
            <w:pPr>
              <w:spacing w:before="120"/>
              <w:jc w:val="center"/>
              <w:rPr>
                <w:b/>
              </w:rPr>
            </w:pPr>
            <w:r w:rsidRPr="009514DA">
              <w:rPr>
                <w:b/>
              </w:rPr>
              <w:t>2</w:t>
            </w:r>
          </w:p>
        </w:tc>
        <w:tc>
          <w:tcPr>
            <w:tcW w:w="498" w:type="dxa"/>
            <w:shd w:val="clear" w:color="auto" w:fill="auto"/>
            <w:vAlign w:val="center"/>
          </w:tcPr>
          <w:p w14:paraId="6BCA0569" w14:textId="77777777" w:rsidR="0084782E" w:rsidRPr="009514DA" w:rsidRDefault="0084782E" w:rsidP="0084782E">
            <w:pPr>
              <w:spacing w:before="120"/>
              <w:jc w:val="center"/>
            </w:pPr>
          </w:p>
        </w:tc>
        <w:tc>
          <w:tcPr>
            <w:tcW w:w="721" w:type="dxa"/>
            <w:shd w:val="clear" w:color="auto" w:fill="auto"/>
            <w:vAlign w:val="center"/>
          </w:tcPr>
          <w:p w14:paraId="403E816F" w14:textId="77777777" w:rsidR="0084782E" w:rsidRPr="009514DA" w:rsidRDefault="0084782E" w:rsidP="0084782E">
            <w:pPr>
              <w:spacing w:before="120"/>
              <w:jc w:val="center"/>
            </w:pPr>
          </w:p>
        </w:tc>
        <w:tc>
          <w:tcPr>
            <w:tcW w:w="789" w:type="dxa"/>
            <w:shd w:val="clear" w:color="auto" w:fill="auto"/>
            <w:vAlign w:val="center"/>
          </w:tcPr>
          <w:p w14:paraId="38F85591" w14:textId="77777777" w:rsidR="0084782E" w:rsidRPr="009514DA" w:rsidRDefault="0084782E" w:rsidP="0084782E">
            <w:pPr>
              <w:spacing w:before="120"/>
              <w:jc w:val="center"/>
            </w:pPr>
          </w:p>
        </w:tc>
        <w:tc>
          <w:tcPr>
            <w:tcW w:w="622" w:type="dxa"/>
            <w:shd w:val="clear" w:color="auto" w:fill="auto"/>
            <w:vAlign w:val="center"/>
          </w:tcPr>
          <w:p w14:paraId="29F77824" w14:textId="77777777" w:rsidR="0084782E" w:rsidRPr="009514DA" w:rsidRDefault="0084782E" w:rsidP="0084782E">
            <w:pPr>
              <w:spacing w:before="120"/>
              <w:jc w:val="center"/>
            </w:pPr>
          </w:p>
        </w:tc>
        <w:tc>
          <w:tcPr>
            <w:tcW w:w="665" w:type="dxa"/>
            <w:shd w:val="clear" w:color="auto" w:fill="auto"/>
            <w:vAlign w:val="center"/>
          </w:tcPr>
          <w:p w14:paraId="15C8B61A" w14:textId="77777777" w:rsidR="0084782E" w:rsidRPr="009514DA" w:rsidRDefault="0084782E" w:rsidP="0084782E">
            <w:pPr>
              <w:spacing w:before="120"/>
              <w:jc w:val="center"/>
            </w:pPr>
          </w:p>
        </w:tc>
        <w:tc>
          <w:tcPr>
            <w:tcW w:w="575" w:type="dxa"/>
            <w:shd w:val="clear" w:color="auto" w:fill="auto"/>
            <w:vAlign w:val="center"/>
          </w:tcPr>
          <w:p w14:paraId="4FFEBFB0" w14:textId="77777777" w:rsidR="0084782E" w:rsidRPr="009514DA" w:rsidRDefault="0084782E" w:rsidP="0084782E">
            <w:pPr>
              <w:spacing w:before="120"/>
              <w:jc w:val="center"/>
            </w:pPr>
          </w:p>
        </w:tc>
        <w:tc>
          <w:tcPr>
            <w:tcW w:w="912" w:type="dxa"/>
            <w:shd w:val="clear" w:color="auto" w:fill="auto"/>
            <w:vAlign w:val="center"/>
          </w:tcPr>
          <w:p w14:paraId="7B0C9E46" w14:textId="77777777" w:rsidR="0084782E" w:rsidRPr="009514DA" w:rsidRDefault="0084782E" w:rsidP="0084782E">
            <w:pPr>
              <w:spacing w:before="120"/>
              <w:jc w:val="center"/>
            </w:pPr>
          </w:p>
        </w:tc>
        <w:tc>
          <w:tcPr>
            <w:tcW w:w="725" w:type="dxa"/>
            <w:shd w:val="clear" w:color="auto" w:fill="auto"/>
            <w:vAlign w:val="center"/>
          </w:tcPr>
          <w:p w14:paraId="2E20CD61" w14:textId="77777777" w:rsidR="0084782E" w:rsidRPr="009514DA" w:rsidRDefault="0084782E" w:rsidP="0084782E">
            <w:pPr>
              <w:spacing w:before="120"/>
              <w:jc w:val="center"/>
            </w:pPr>
          </w:p>
        </w:tc>
        <w:tc>
          <w:tcPr>
            <w:tcW w:w="699" w:type="dxa"/>
            <w:shd w:val="clear" w:color="auto" w:fill="auto"/>
            <w:vAlign w:val="center"/>
          </w:tcPr>
          <w:p w14:paraId="3B73D615" w14:textId="77777777" w:rsidR="0084782E" w:rsidRPr="009514DA" w:rsidRDefault="0084782E" w:rsidP="0084782E">
            <w:pPr>
              <w:spacing w:before="120"/>
              <w:jc w:val="center"/>
            </w:pPr>
          </w:p>
        </w:tc>
        <w:tc>
          <w:tcPr>
            <w:tcW w:w="710" w:type="dxa"/>
            <w:shd w:val="clear" w:color="auto" w:fill="auto"/>
            <w:vAlign w:val="center"/>
          </w:tcPr>
          <w:p w14:paraId="65E8C748" w14:textId="77777777" w:rsidR="0084782E" w:rsidRPr="009514DA" w:rsidRDefault="0084782E" w:rsidP="0084782E">
            <w:pPr>
              <w:spacing w:before="120"/>
              <w:jc w:val="center"/>
            </w:pPr>
          </w:p>
        </w:tc>
        <w:tc>
          <w:tcPr>
            <w:tcW w:w="733" w:type="dxa"/>
            <w:shd w:val="clear" w:color="auto" w:fill="auto"/>
            <w:vAlign w:val="center"/>
          </w:tcPr>
          <w:p w14:paraId="2E320553" w14:textId="77777777" w:rsidR="0084782E" w:rsidRPr="009514DA" w:rsidRDefault="0084782E" w:rsidP="0084782E">
            <w:pPr>
              <w:spacing w:before="120"/>
              <w:jc w:val="center"/>
            </w:pPr>
          </w:p>
        </w:tc>
        <w:tc>
          <w:tcPr>
            <w:tcW w:w="710" w:type="dxa"/>
            <w:shd w:val="clear" w:color="auto" w:fill="auto"/>
            <w:vAlign w:val="center"/>
          </w:tcPr>
          <w:p w14:paraId="500317C5" w14:textId="77777777" w:rsidR="0084782E" w:rsidRPr="009514DA" w:rsidRDefault="0084782E" w:rsidP="0084782E">
            <w:pPr>
              <w:spacing w:before="120"/>
              <w:jc w:val="center"/>
            </w:pPr>
          </w:p>
        </w:tc>
        <w:tc>
          <w:tcPr>
            <w:tcW w:w="543" w:type="dxa"/>
            <w:shd w:val="clear" w:color="auto" w:fill="auto"/>
            <w:vAlign w:val="center"/>
          </w:tcPr>
          <w:p w14:paraId="21B3B982" w14:textId="77777777" w:rsidR="0084782E" w:rsidRPr="009514DA" w:rsidRDefault="0084782E" w:rsidP="0084782E">
            <w:pPr>
              <w:spacing w:before="120"/>
              <w:jc w:val="center"/>
            </w:pPr>
          </w:p>
        </w:tc>
      </w:tr>
      <w:tr w:rsidR="009514DA" w:rsidRPr="009514DA" w14:paraId="3ACA3C60" w14:textId="77777777" w:rsidTr="0084782E">
        <w:tc>
          <w:tcPr>
            <w:tcW w:w="466" w:type="dxa"/>
            <w:shd w:val="clear" w:color="auto" w:fill="auto"/>
            <w:vAlign w:val="center"/>
          </w:tcPr>
          <w:p w14:paraId="6CDBB9D7" w14:textId="77777777" w:rsidR="0084782E" w:rsidRPr="009514DA" w:rsidRDefault="0084782E" w:rsidP="0084782E">
            <w:pPr>
              <w:spacing w:before="120"/>
              <w:jc w:val="center"/>
              <w:rPr>
                <w:b/>
              </w:rPr>
            </w:pPr>
            <w:r w:rsidRPr="009514DA">
              <w:rPr>
                <w:b/>
              </w:rPr>
              <w:t>3</w:t>
            </w:r>
          </w:p>
        </w:tc>
        <w:tc>
          <w:tcPr>
            <w:tcW w:w="498" w:type="dxa"/>
            <w:shd w:val="clear" w:color="auto" w:fill="auto"/>
            <w:vAlign w:val="center"/>
          </w:tcPr>
          <w:p w14:paraId="44755D33" w14:textId="77777777" w:rsidR="0084782E" w:rsidRPr="009514DA" w:rsidRDefault="0084782E" w:rsidP="0084782E">
            <w:pPr>
              <w:spacing w:before="120"/>
              <w:jc w:val="center"/>
            </w:pPr>
          </w:p>
        </w:tc>
        <w:tc>
          <w:tcPr>
            <w:tcW w:w="721" w:type="dxa"/>
            <w:shd w:val="clear" w:color="auto" w:fill="auto"/>
            <w:vAlign w:val="center"/>
          </w:tcPr>
          <w:p w14:paraId="65853D2D" w14:textId="77777777" w:rsidR="0084782E" w:rsidRPr="009514DA" w:rsidRDefault="0084782E" w:rsidP="0084782E">
            <w:pPr>
              <w:spacing w:before="120"/>
              <w:jc w:val="center"/>
            </w:pPr>
          </w:p>
        </w:tc>
        <w:tc>
          <w:tcPr>
            <w:tcW w:w="789" w:type="dxa"/>
            <w:shd w:val="clear" w:color="auto" w:fill="auto"/>
            <w:vAlign w:val="center"/>
          </w:tcPr>
          <w:p w14:paraId="4388C469" w14:textId="77777777" w:rsidR="0084782E" w:rsidRPr="009514DA" w:rsidRDefault="0084782E" w:rsidP="0084782E">
            <w:pPr>
              <w:spacing w:before="120"/>
              <w:jc w:val="center"/>
            </w:pPr>
          </w:p>
        </w:tc>
        <w:tc>
          <w:tcPr>
            <w:tcW w:w="622" w:type="dxa"/>
            <w:shd w:val="clear" w:color="auto" w:fill="auto"/>
            <w:vAlign w:val="center"/>
          </w:tcPr>
          <w:p w14:paraId="70E3BA8C" w14:textId="77777777" w:rsidR="0084782E" w:rsidRPr="009514DA" w:rsidRDefault="0084782E" w:rsidP="0084782E">
            <w:pPr>
              <w:spacing w:before="120"/>
              <w:jc w:val="center"/>
            </w:pPr>
          </w:p>
        </w:tc>
        <w:tc>
          <w:tcPr>
            <w:tcW w:w="665" w:type="dxa"/>
            <w:shd w:val="clear" w:color="auto" w:fill="auto"/>
            <w:vAlign w:val="center"/>
          </w:tcPr>
          <w:p w14:paraId="6B7874DC" w14:textId="77777777" w:rsidR="0084782E" w:rsidRPr="009514DA" w:rsidRDefault="0084782E" w:rsidP="0084782E">
            <w:pPr>
              <w:spacing w:before="120"/>
              <w:jc w:val="center"/>
            </w:pPr>
          </w:p>
        </w:tc>
        <w:tc>
          <w:tcPr>
            <w:tcW w:w="575" w:type="dxa"/>
            <w:shd w:val="clear" w:color="auto" w:fill="auto"/>
            <w:vAlign w:val="center"/>
          </w:tcPr>
          <w:p w14:paraId="0727FA43" w14:textId="77777777" w:rsidR="0084782E" w:rsidRPr="009514DA" w:rsidRDefault="0084782E" w:rsidP="0084782E">
            <w:pPr>
              <w:spacing w:before="120"/>
              <w:jc w:val="center"/>
            </w:pPr>
          </w:p>
        </w:tc>
        <w:tc>
          <w:tcPr>
            <w:tcW w:w="912" w:type="dxa"/>
            <w:shd w:val="clear" w:color="auto" w:fill="auto"/>
            <w:vAlign w:val="center"/>
          </w:tcPr>
          <w:p w14:paraId="23B883D4" w14:textId="77777777" w:rsidR="0084782E" w:rsidRPr="009514DA" w:rsidRDefault="0084782E" w:rsidP="0084782E">
            <w:pPr>
              <w:spacing w:before="120"/>
              <w:jc w:val="center"/>
            </w:pPr>
          </w:p>
        </w:tc>
        <w:tc>
          <w:tcPr>
            <w:tcW w:w="725" w:type="dxa"/>
            <w:shd w:val="clear" w:color="auto" w:fill="auto"/>
            <w:vAlign w:val="center"/>
          </w:tcPr>
          <w:p w14:paraId="78A62B49" w14:textId="77777777" w:rsidR="0084782E" w:rsidRPr="009514DA" w:rsidRDefault="0084782E" w:rsidP="0084782E">
            <w:pPr>
              <w:spacing w:before="120"/>
              <w:jc w:val="center"/>
            </w:pPr>
          </w:p>
        </w:tc>
        <w:tc>
          <w:tcPr>
            <w:tcW w:w="699" w:type="dxa"/>
            <w:shd w:val="clear" w:color="auto" w:fill="auto"/>
            <w:vAlign w:val="center"/>
          </w:tcPr>
          <w:p w14:paraId="19D79678" w14:textId="77777777" w:rsidR="0084782E" w:rsidRPr="009514DA" w:rsidRDefault="0084782E" w:rsidP="0084782E">
            <w:pPr>
              <w:spacing w:before="120"/>
              <w:jc w:val="center"/>
            </w:pPr>
          </w:p>
        </w:tc>
        <w:tc>
          <w:tcPr>
            <w:tcW w:w="710" w:type="dxa"/>
            <w:shd w:val="clear" w:color="auto" w:fill="auto"/>
            <w:vAlign w:val="center"/>
          </w:tcPr>
          <w:p w14:paraId="7EB43250" w14:textId="77777777" w:rsidR="0084782E" w:rsidRPr="009514DA" w:rsidRDefault="0084782E" w:rsidP="0084782E">
            <w:pPr>
              <w:spacing w:before="120"/>
              <w:jc w:val="center"/>
            </w:pPr>
          </w:p>
        </w:tc>
        <w:tc>
          <w:tcPr>
            <w:tcW w:w="733" w:type="dxa"/>
            <w:shd w:val="clear" w:color="auto" w:fill="auto"/>
            <w:vAlign w:val="center"/>
          </w:tcPr>
          <w:p w14:paraId="61FB1428" w14:textId="77777777" w:rsidR="0084782E" w:rsidRPr="009514DA" w:rsidRDefault="0084782E" w:rsidP="0084782E">
            <w:pPr>
              <w:spacing w:before="120"/>
              <w:jc w:val="center"/>
            </w:pPr>
          </w:p>
        </w:tc>
        <w:tc>
          <w:tcPr>
            <w:tcW w:w="710" w:type="dxa"/>
            <w:shd w:val="clear" w:color="auto" w:fill="auto"/>
            <w:vAlign w:val="center"/>
          </w:tcPr>
          <w:p w14:paraId="78412E5A" w14:textId="77777777" w:rsidR="0084782E" w:rsidRPr="009514DA" w:rsidRDefault="0084782E" w:rsidP="0084782E">
            <w:pPr>
              <w:spacing w:before="120"/>
              <w:jc w:val="center"/>
            </w:pPr>
          </w:p>
        </w:tc>
        <w:tc>
          <w:tcPr>
            <w:tcW w:w="543" w:type="dxa"/>
            <w:shd w:val="clear" w:color="auto" w:fill="auto"/>
            <w:vAlign w:val="center"/>
          </w:tcPr>
          <w:p w14:paraId="779C1B24" w14:textId="77777777" w:rsidR="0084782E" w:rsidRPr="009514DA" w:rsidRDefault="0084782E" w:rsidP="0084782E">
            <w:pPr>
              <w:spacing w:before="120"/>
              <w:jc w:val="center"/>
            </w:pPr>
          </w:p>
        </w:tc>
      </w:tr>
      <w:tr w:rsidR="009514DA" w:rsidRPr="009514DA" w14:paraId="2A0E3E3C" w14:textId="77777777" w:rsidTr="0084782E">
        <w:tc>
          <w:tcPr>
            <w:tcW w:w="466" w:type="dxa"/>
            <w:shd w:val="clear" w:color="auto" w:fill="auto"/>
            <w:vAlign w:val="center"/>
          </w:tcPr>
          <w:p w14:paraId="7B7AF1EF" w14:textId="77777777" w:rsidR="0084782E" w:rsidRPr="009514DA" w:rsidRDefault="0084782E" w:rsidP="0084782E">
            <w:pPr>
              <w:spacing w:before="120"/>
              <w:jc w:val="center"/>
            </w:pPr>
            <w:r w:rsidRPr="009514DA">
              <w:t>...</w:t>
            </w:r>
          </w:p>
        </w:tc>
        <w:tc>
          <w:tcPr>
            <w:tcW w:w="498" w:type="dxa"/>
            <w:shd w:val="clear" w:color="auto" w:fill="auto"/>
            <w:vAlign w:val="center"/>
          </w:tcPr>
          <w:p w14:paraId="36A04D78" w14:textId="77777777" w:rsidR="0084782E" w:rsidRPr="009514DA" w:rsidRDefault="0084782E" w:rsidP="0084782E">
            <w:pPr>
              <w:spacing w:before="120"/>
              <w:jc w:val="center"/>
            </w:pPr>
          </w:p>
        </w:tc>
        <w:tc>
          <w:tcPr>
            <w:tcW w:w="721" w:type="dxa"/>
            <w:shd w:val="clear" w:color="auto" w:fill="auto"/>
            <w:vAlign w:val="center"/>
          </w:tcPr>
          <w:p w14:paraId="3EC8C0F2" w14:textId="77777777" w:rsidR="0084782E" w:rsidRPr="009514DA" w:rsidRDefault="0084782E" w:rsidP="0084782E">
            <w:pPr>
              <w:spacing w:before="120"/>
              <w:jc w:val="center"/>
            </w:pPr>
          </w:p>
        </w:tc>
        <w:tc>
          <w:tcPr>
            <w:tcW w:w="789" w:type="dxa"/>
            <w:shd w:val="clear" w:color="auto" w:fill="auto"/>
            <w:vAlign w:val="center"/>
          </w:tcPr>
          <w:p w14:paraId="369EE147" w14:textId="77777777" w:rsidR="0084782E" w:rsidRPr="009514DA" w:rsidRDefault="0084782E" w:rsidP="0084782E">
            <w:pPr>
              <w:spacing w:before="120"/>
              <w:jc w:val="center"/>
            </w:pPr>
          </w:p>
        </w:tc>
        <w:tc>
          <w:tcPr>
            <w:tcW w:w="622" w:type="dxa"/>
            <w:shd w:val="clear" w:color="auto" w:fill="auto"/>
            <w:vAlign w:val="center"/>
          </w:tcPr>
          <w:p w14:paraId="083520B6" w14:textId="77777777" w:rsidR="0084782E" w:rsidRPr="009514DA" w:rsidRDefault="0084782E" w:rsidP="0084782E">
            <w:pPr>
              <w:spacing w:before="120"/>
              <w:jc w:val="center"/>
            </w:pPr>
          </w:p>
        </w:tc>
        <w:tc>
          <w:tcPr>
            <w:tcW w:w="665" w:type="dxa"/>
            <w:shd w:val="clear" w:color="auto" w:fill="auto"/>
            <w:vAlign w:val="center"/>
          </w:tcPr>
          <w:p w14:paraId="79349744" w14:textId="77777777" w:rsidR="0084782E" w:rsidRPr="009514DA" w:rsidRDefault="0084782E" w:rsidP="0084782E">
            <w:pPr>
              <w:spacing w:before="120"/>
              <w:jc w:val="center"/>
            </w:pPr>
          </w:p>
        </w:tc>
        <w:tc>
          <w:tcPr>
            <w:tcW w:w="575" w:type="dxa"/>
            <w:shd w:val="clear" w:color="auto" w:fill="auto"/>
            <w:vAlign w:val="center"/>
          </w:tcPr>
          <w:p w14:paraId="719C11E6" w14:textId="77777777" w:rsidR="0084782E" w:rsidRPr="009514DA" w:rsidRDefault="0084782E" w:rsidP="0084782E">
            <w:pPr>
              <w:spacing w:before="120"/>
              <w:jc w:val="center"/>
            </w:pPr>
          </w:p>
        </w:tc>
        <w:tc>
          <w:tcPr>
            <w:tcW w:w="912" w:type="dxa"/>
            <w:shd w:val="clear" w:color="auto" w:fill="auto"/>
            <w:vAlign w:val="center"/>
          </w:tcPr>
          <w:p w14:paraId="0B678AAF" w14:textId="77777777" w:rsidR="0084782E" w:rsidRPr="009514DA" w:rsidRDefault="0084782E" w:rsidP="0084782E">
            <w:pPr>
              <w:spacing w:before="120"/>
              <w:jc w:val="center"/>
            </w:pPr>
          </w:p>
        </w:tc>
        <w:tc>
          <w:tcPr>
            <w:tcW w:w="725" w:type="dxa"/>
            <w:shd w:val="clear" w:color="auto" w:fill="auto"/>
            <w:vAlign w:val="center"/>
          </w:tcPr>
          <w:p w14:paraId="1E40253B" w14:textId="77777777" w:rsidR="0084782E" w:rsidRPr="009514DA" w:rsidRDefault="0084782E" w:rsidP="0084782E">
            <w:pPr>
              <w:spacing w:before="120"/>
              <w:jc w:val="center"/>
            </w:pPr>
          </w:p>
        </w:tc>
        <w:tc>
          <w:tcPr>
            <w:tcW w:w="699" w:type="dxa"/>
            <w:shd w:val="clear" w:color="auto" w:fill="auto"/>
            <w:vAlign w:val="center"/>
          </w:tcPr>
          <w:p w14:paraId="1DE1111E" w14:textId="77777777" w:rsidR="0084782E" w:rsidRPr="009514DA" w:rsidRDefault="0084782E" w:rsidP="0084782E">
            <w:pPr>
              <w:spacing w:before="120"/>
              <w:jc w:val="center"/>
            </w:pPr>
          </w:p>
        </w:tc>
        <w:tc>
          <w:tcPr>
            <w:tcW w:w="710" w:type="dxa"/>
            <w:shd w:val="clear" w:color="auto" w:fill="auto"/>
            <w:vAlign w:val="center"/>
          </w:tcPr>
          <w:p w14:paraId="5E5A66B7" w14:textId="77777777" w:rsidR="0084782E" w:rsidRPr="009514DA" w:rsidRDefault="0084782E" w:rsidP="0084782E">
            <w:pPr>
              <w:spacing w:before="120"/>
              <w:jc w:val="center"/>
            </w:pPr>
          </w:p>
        </w:tc>
        <w:tc>
          <w:tcPr>
            <w:tcW w:w="733" w:type="dxa"/>
            <w:shd w:val="clear" w:color="auto" w:fill="auto"/>
            <w:vAlign w:val="center"/>
          </w:tcPr>
          <w:p w14:paraId="4D236ADF" w14:textId="77777777" w:rsidR="0084782E" w:rsidRPr="009514DA" w:rsidRDefault="0084782E" w:rsidP="0084782E">
            <w:pPr>
              <w:spacing w:before="120"/>
              <w:jc w:val="center"/>
            </w:pPr>
          </w:p>
        </w:tc>
        <w:tc>
          <w:tcPr>
            <w:tcW w:w="710" w:type="dxa"/>
            <w:shd w:val="clear" w:color="auto" w:fill="auto"/>
            <w:vAlign w:val="center"/>
          </w:tcPr>
          <w:p w14:paraId="62C7D888" w14:textId="77777777" w:rsidR="0084782E" w:rsidRPr="009514DA" w:rsidRDefault="0084782E" w:rsidP="0084782E">
            <w:pPr>
              <w:spacing w:before="120"/>
              <w:jc w:val="center"/>
            </w:pPr>
          </w:p>
        </w:tc>
        <w:tc>
          <w:tcPr>
            <w:tcW w:w="543" w:type="dxa"/>
            <w:shd w:val="clear" w:color="auto" w:fill="auto"/>
            <w:vAlign w:val="center"/>
          </w:tcPr>
          <w:p w14:paraId="27CACC59" w14:textId="77777777" w:rsidR="0084782E" w:rsidRPr="009514DA" w:rsidRDefault="0084782E" w:rsidP="0084782E">
            <w:pPr>
              <w:spacing w:before="120"/>
              <w:jc w:val="center"/>
            </w:pPr>
          </w:p>
        </w:tc>
      </w:tr>
    </w:tbl>
    <w:p w14:paraId="7F765DB5" w14:textId="77777777" w:rsidR="0084782E" w:rsidRPr="009514DA" w:rsidRDefault="0084782E" w:rsidP="0084782E">
      <w:r w:rsidRPr="009514DA">
        <w:t>6. Xe tập lái: số lượng xe tập lái hiện có, thiếu hay đủ để học viên tập.</w:t>
      </w:r>
    </w:p>
    <w:p w14:paraId="7AF5E7C1" w14:textId="77777777" w:rsidR="0084782E" w:rsidRPr="009514DA" w:rsidRDefault="0084782E" w:rsidP="0084782E">
      <w:r w:rsidRPr="009514DA">
        <w:t>- Chủng loại: số xe thông dụng; số xe kiểu cũ.</w:t>
      </w:r>
    </w:p>
    <w:p w14:paraId="46C8D2D2" w14:textId="77777777" w:rsidR="0084782E" w:rsidRPr="009514DA" w:rsidRDefault="0084782E" w:rsidP="0084782E">
      <w:r w:rsidRPr="009514DA">
        <w:t>- Tình trạng chất lượng kỹ thuật (còn bao nhiêu %).</w:t>
      </w:r>
    </w:p>
    <w:p w14:paraId="214C97EF" w14:textId="77777777" w:rsidR="0084782E" w:rsidRPr="009514DA" w:rsidRDefault="0084782E" w:rsidP="0084782E">
      <w:r w:rsidRPr="009514DA">
        <w:t>- Thiết bị dạy lái trên xe.</w:t>
      </w:r>
    </w:p>
    <w:p w14:paraId="126D76E8" w14:textId="77777777" w:rsidR="0084782E" w:rsidRPr="009514DA" w:rsidRDefault="0084782E" w:rsidP="0084782E">
      <w:r w:rsidRPr="009514DA">
        <w:t>- Số xe có Giấy chứng nhận kiểm định, giấy phép xe tập lái.</w:t>
      </w:r>
    </w:p>
    <w:p w14:paraId="0C7755E9" w14:textId="77777777" w:rsidR="0084782E" w:rsidRPr="009514DA" w:rsidRDefault="0084782E" w:rsidP="0084782E">
      <w:pPr>
        <w:spacing w:before="120"/>
        <w:jc w:val="center"/>
      </w:pPr>
      <w:r w:rsidRPr="009514DA">
        <w:t>DANH SÁCH XE TẬP LÁI</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8"/>
        <w:gridCol w:w="1373"/>
        <w:gridCol w:w="1083"/>
        <w:gridCol w:w="1255"/>
        <w:gridCol w:w="1227"/>
        <w:gridCol w:w="1109"/>
        <w:gridCol w:w="1347"/>
        <w:gridCol w:w="1306"/>
      </w:tblGrid>
      <w:tr w:rsidR="009514DA" w:rsidRPr="009514DA" w14:paraId="19E1BD19" w14:textId="77777777" w:rsidTr="0084782E">
        <w:tc>
          <w:tcPr>
            <w:tcW w:w="668" w:type="dxa"/>
            <w:shd w:val="clear" w:color="auto" w:fill="auto"/>
            <w:vAlign w:val="center"/>
          </w:tcPr>
          <w:p w14:paraId="592784E3" w14:textId="77777777" w:rsidR="0084782E" w:rsidRPr="009514DA" w:rsidRDefault="0084782E" w:rsidP="0084782E">
            <w:pPr>
              <w:spacing w:before="120"/>
              <w:jc w:val="center"/>
              <w:rPr>
                <w:b/>
              </w:rPr>
            </w:pPr>
            <w:r w:rsidRPr="009514DA">
              <w:rPr>
                <w:b/>
              </w:rPr>
              <w:t>Số TT</w:t>
            </w:r>
          </w:p>
        </w:tc>
        <w:tc>
          <w:tcPr>
            <w:tcW w:w="1373" w:type="dxa"/>
            <w:shd w:val="clear" w:color="auto" w:fill="auto"/>
            <w:vAlign w:val="center"/>
          </w:tcPr>
          <w:p w14:paraId="5C21EFF9" w14:textId="77777777" w:rsidR="0084782E" w:rsidRPr="009514DA" w:rsidRDefault="0084782E" w:rsidP="0084782E">
            <w:pPr>
              <w:spacing w:before="120"/>
              <w:jc w:val="center"/>
              <w:rPr>
                <w:b/>
              </w:rPr>
            </w:pPr>
            <w:r w:rsidRPr="009514DA">
              <w:rPr>
                <w:b/>
              </w:rPr>
              <w:t>Số đăng ký xe</w:t>
            </w:r>
          </w:p>
        </w:tc>
        <w:tc>
          <w:tcPr>
            <w:tcW w:w="1083" w:type="dxa"/>
            <w:shd w:val="clear" w:color="auto" w:fill="auto"/>
            <w:vAlign w:val="center"/>
          </w:tcPr>
          <w:p w14:paraId="1D0018CC" w14:textId="77777777" w:rsidR="0084782E" w:rsidRPr="009514DA" w:rsidRDefault="0084782E" w:rsidP="0084782E">
            <w:pPr>
              <w:spacing w:before="120"/>
              <w:jc w:val="center"/>
              <w:rPr>
                <w:b/>
              </w:rPr>
            </w:pPr>
            <w:r w:rsidRPr="009514DA">
              <w:rPr>
                <w:b/>
              </w:rPr>
              <w:t>Nhãn xe</w:t>
            </w:r>
          </w:p>
        </w:tc>
        <w:tc>
          <w:tcPr>
            <w:tcW w:w="1255" w:type="dxa"/>
            <w:shd w:val="clear" w:color="auto" w:fill="auto"/>
            <w:vAlign w:val="center"/>
          </w:tcPr>
          <w:p w14:paraId="27C40ED2" w14:textId="77777777" w:rsidR="0084782E" w:rsidRPr="009514DA" w:rsidRDefault="0084782E" w:rsidP="0084782E">
            <w:pPr>
              <w:spacing w:before="120"/>
              <w:jc w:val="center"/>
              <w:rPr>
                <w:b/>
              </w:rPr>
            </w:pPr>
            <w:r w:rsidRPr="009514DA">
              <w:rPr>
                <w:b/>
              </w:rPr>
              <w:t>Hạng xe</w:t>
            </w:r>
          </w:p>
        </w:tc>
        <w:tc>
          <w:tcPr>
            <w:tcW w:w="1227" w:type="dxa"/>
            <w:shd w:val="clear" w:color="auto" w:fill="auto"/>
            <w:vAlign w:val="center"/>
          </w:tcPr>
          <w:p w14:paraId="2779576C" w14:textId="77777777" w:rsidR="0084782E" w:rsidRPr="009514DA" w:rsidRDefault="0084782E" w:rsidP="0084782E">
            <w:pPr>
              <w:spacing w:before="120"/>
              <w:jc w:val="center"/>
              <w:rPr>
                <w:b/>
              </w:rPr>
            </w:pPr>
            <w:r w:rsidRPr="009514DA">
              <w:rPr>
                <w:b/>
              </w:rPr>
              <w:t>Năm sản xuất</w:t>
            </w:r>
          </w:p>
        </w:tc>
        <w:tc>
          <w:tcPr>
            <w:tcW w:w="1109" w:type="dxa"/>
            <w:shd w:val="clear" w:color="auto" w:fill="auto"/>
            <w:vAlign w:val="center"/>
          </w:tcPr>
          <w:p w14:paraId="751B887F" w14:textId="77777777" w:rsidR="0084782E" w:rsidRPr="009514DA" w:rsidRDefault="0084782E" w:rsidP="0084782E">
            <w:pPr>
              <w:spacing w:before="120"/>
              <w:jc w:val="center"/>
              <w:rPr>
                <w:b/>
              </w:rPr>
            </w:pPr>
            <w:r w:rsidRPr="009514DA">
              <w:rPr>
                <w:b/>
              </w:rPr>
              <w:t>Chủ sở hữu/hợp đồng</w:t>
            </w:r>
          </w:p>
        </w:tc>
        <w:tc>
          <w:tcPr>
            <w:tcW w:w="1347" w:type="dxa"/>
            <w:shd w:val="clear" w:color="auto" w:fill="auto"/>
            <w:vAlign w:val="center"/>
          </w:tcPr>
          <w:p w14:paraId="3C506E2B" w14:textId="77777777" w:rsidR="0084782E" w:rsidRPr="009514DA" w:rsidRDefault="0084782E" w:rsidP="0084782E">
            <w:pPr>
              <w:spacing w:before="120"/>
              <w:jc w:val="center"/>
              <w:rPr>
                <w:b/>
              </w:rPr>
            </w:pPr>
            <w:r w:rsidRPr="009514DA">
              <w:rPr>
                <w:b/>
              </w:rPr>
              <w:t>Hệ thống phanh phụ (có, không)</w:t>
            </w:r>
          </w:p>
        </w:tc>
        <w:tc>
          <w:tcPr>
            <w:tcW w:w="1306" w:type="dxa"/>
            <w:shd w:val="clear" w:color="auto" w:fill="auto"/>
            <w:vAlign w:val="center"/>
          </w:tcPr>
          <w:p w14:paraId="749F2F2D" w14:textId="77777777" w:rsidR="0084782E" w:rsidRPr="009514DA" w:rsidRDefault="0084782E" w:rsidP="0084782E">
            <w:pPr>
              <w:spacing w:before="120"/>
              <w:jc w:val="center"/>
              <w:rPr>
                <w:b/>
              </w:rPr>
            </w:pPr>
            <w:r w:rsidRPr="009514DA">
              <w:rPr>
                <w:b/>
              </w:rPr>
              <w:t>Giấy phép xe tập lái (có, không)</w:t>
            </w:r>
          </w:p>
        </w:tc>
      </w:tr>
      <w:tr w:rsidR="009514DA" w:rsidRPr="009514DA" w14:paraId="68F11C54" w14:textId="77777777" w:rsidTr="0084782E">
        <w:tc>
          <w:tcPr>
            <w:tcW w:w="668" w:type="dxa"/>
            <w:shd w:val="clear" w:color="auto" w:fill="auto"/>
            <w:vAlign w:val="center"/>
          </w:tcPr>
          <w:p w14:paraId="0420235B" w14:textId="77777777" w:rsidR="0084782E" w:rsidRPr="009514DA" w:rsidRDefault="0084782E" w:rsidP="0084782E">
            <w:pPr>
              <w:spacing w:before="120"/>
              <w:jc w:val="center"/>
              <w:rPr>
                <w:b/>
              </w:rPr>
            </w:pPr>
            <w:r w:rsidRPr="009514DA">
              <w:rPr>
                <w:b/>
              </w:rPr>
              <w:t>1</w:t>
            </w:r>
          </w:p>
        </w:tc>
        <w:tc>
          <w:tcPr>
            <w:tcW w:w="1373" w:type="dxa"/>
            <w:shd w:val="clear" w:color="auto" w:fill="auto"/>
            <w:vAlign w:val="center"/>
          </w:tcPr>
          <w:p w14:paraId="5FF9012B" w14:textId="77777777" w:rsidR="0084782E" w:rsidRPr="009514DA" w:rsidRDefault="0084782E" w:rsidP="0084782E">
            <w:pPr>
              <w:spacing w:before="120"/>
              <w:jc w:val="center"/>
            </w:pPr>
          </w:p>
        </w:tc>
        <w:tc>
          <w:tcPr>
            <w:tcW w:w="1083" w:type="dxa"/>
            <w:shd w:val="clear" w:color="auto" w:fill="auto"/>
            <w:vAlign w:val="center"/>
          </w:tcPr>
          <w:p w14:paraId="6EAEC7C7" w14:textId="77777777" w:rsidR="0084782E" w:rsidRPr="009514DA" w:rsidRDefault="0084782E" w:rsidP="0084782E">
            <w:pPr>
              <w:spacing w:before="120"/>
              <w:jc w:val="center"/>
            </w:pPr>
          </w:p>
        </w:tc>
        <w:tc>
          <w:tcPr>
            <w:tcW w:w="1255" w:type="dxa"/>
            <w:shd w:val="clear" w:color="auto" w:fill="auto"/>
            <w:vAlign w:val="center"/>
          </w:tcPr>
          <w:p w14:paraId="4233127B" w14:textId="77777777" w:rsidR="0084782E" w:rsidRPr="009514DA" w:rsidRDefault="0084782E" w:rsidP="0084782E">
            <w:pPr>
              <w:spacing w:before="120"/>
              <w:jc w:val="center"/>
            </w:pPr>
          </w:p>
        </w:tc>
        <w:tc>
          <w:tcPr>
            <w:tcW w:w="1227" w:type="dxa"/>
            <w:shd w:val="clear" w:color="auto" w:fill="auto"/>
            <w:vAlign w:val="center"/>
          </w:tcPr>
          <w:p w14:paraId="3C58D5D2" w14:textId="77777777" w:rsidR="0084782E" w:rsidRPr="009514DA" w:rsidRDefault="0084782E" w:rsidP="0084782E">
            <w:pPr>
              <w:spacing w:before="120"/>
              <w:jc w:val="center"/>
            </w:pPr>
          </w:p>
        </w:tc>
        <w:tc>
          <w:tcPr>
            <w:tcW w:w="1109" w:type="dxa"/>
            <w:shd w:val="clear" w:color="auto" w:fill="auto"/>
            <w:vAlign w:val="center"/>
          </w:tcPr>
          <w:p w14:paraId="370FAAA9" w14:textId="77777777" w:rsidR="0084782E" w:rsidRPr="009514DA" w:rsidRDefault="0084782E" w:rsidP="0084782E">
            <w:pPr>
              <w:spacing w:before="120"/>
              <w:jc w:val="center"/>
            </w:pPr>
          </w:p>
        </w:tc>
        <w:tc>
          <w:tcPr>
            <w:tcW w:w="1347" w:type="dxa"/>
            <w:shd w:val="clear" w:color="auto" w:fill="auto"/>
            <w:vAlign w:val="center"/>
          </w:tcPr>
          <w:p w14:paraId="6F12F945" w14:textId="77777777" w:rsidR="0084782E" w:rsidRPr="009514DA" w:rsidRDefault="0084782E" w:rsidP="0084782E">
            <w:pPr>
              <w:spacing w:before="120"/>
              <w:jc w:val="center"/>
            </w:pPr>
          </w:p>
        </w:tc>
        <w:tc>
          <w:tcPr>
            <w:tcW w:w="1306" w:type="dxa"/>
            <w:shd w:val="clear" w:color="auto" w:fill="auto"/>
            <w:vAlign w:val="center"/>
          </w:tcPr>
          <w:p w14:paraId="45F1D124" w14:textId="77777777" w:rsidR="0084782E" w:rsidRPr="009514DA" w:rsidRDefault="0084782E" w:rsidP="0084782E">
            <w:pPr>
              <w:spacing w:before="120"/>
              <w:jc w:val="center"/>
            </w:pPr>
          </w:p>
        </w:tc>
      </w:tr>
      <w:tr w:rsidR="009514DA" w:rsidRPr="009514DA" w14:paraId="28558BC3" w14:textId="77777777" w:rsidTr="0084782E">
        <w:tc>
          <w:tcPr>
            <w:tcW w:w="668" w:type="dxa"/>
            <w:shd w:val="clear" w:color="auto" w:fill="auto"/>
            <w:vAlign w:val="center"/>
          </w:tcPr>
          <w:p w14:paraId="04D8C2F2" w14:textId="77777777" w:rsidR="0084782E" w:rsidRPr="009514DA" w:rsidRDefault="0084782E" w:rsidP="0084782E">
            <w:pPr>
              <w:spacing w:before="120"/>
              <w:jc w:val="center"/>
              <w:rPr>
                <w:b/>
              </w:rPr>
            </w:pPr>
            <w:r w:rsidRPr="009514DA">
              <w:rPr>
                <w:b/>
              </w:rPr>
              <w:t>2</w:t>
            </w:r>
          </w:p>
        </w:tc>
        <w:tc>
          <w:tcPr>
            <w:tcW w:w="1373" w:type="dxa"/>
            <w:shd w:val="clear" w:color="auto" w:fill="auto"/>
            <w:vAlign w:val="center"/>
          </w:tcPr>
          <w:p w14:paraId="0ABB7E22" w14:textId="77777777" w:rsidR="0084782E" w:rsidRPr="009514DA" w:rsidRDefault="0084782E" w:rsidP="0084782E">
            <w:pPr>
              <w:spacing w:before="120"/>
              <w:jc w:val="center"/>
            </w:pPr>
          </w:p>
        </w:tc>
        <w:tc>
          <w:tcPr>
            <w:tcW w:w="1083" w:type="dxa"/>
            <w:shd w:val="clear" w:color="auto" w:fill="auto"/>
            <w:vAlign w:val="center"/>
          </w:tcPr>
          <w:p w14:paraId="55E28503" w14:textId="77777777" w:rsidR="0084782E" w:rsidRPr="009514DA" w:rsidRDefault="0084782E" w:rsidP="0084782E">
            <w:pPr>
              <w:spacing w:before="120"/>
              <w:jc w:val="center"/>
            </w:pPr>
          </w:p>
        </w:tc>
        <w:tc>
          <w:tcPr>
            <w:tcW w:w="1255" w:type="dxa"/>
            <w:shd w:val="clear" w:color="auto" w:fill="auto"/>
            <w:vAlign w:val="center"/>
          </w:tcPr>
          <w:p w14:paraId="6E15B9CD" w14:textId="77777777" w:rsidR="0084782E" w:rsidRPr="009514DA" w:rsidRDefault="0084782E" w:rsidP="0084782E">
            <w:pPr>
              <w:spacing w:before="120"/>
              <w:jc w:val="center"/>
            </w:pPr>
          </w:p>
        </w:tc>
        <w:tc>
          <w:tcPr>
            <w:tcW w:w="1227" w:type="dxa"/>
            <w:shd w:val="clear" w:color="auto" w:fill="auto"/>
            <w:vAlign w:val="center"/>
          </w:tcPr>
          <w:p w14:paraId="5285D506" w14:textId="77777777" w:rsidR="0084782E" w:rsidRPr="009514DA" w:rsidRDefault="0084782E" w:rsidP="0084782E">
            <w:pPr>
              <w:spacing w:before="120"/>
              <w:jc w:val="center"/>
            </w:pPr>
          </w:p>
        </w:tc>
        <w:tc>
          <w:tcPr>
            <w:tcW w:w="1109" w:type="dxa"/>
            <w:shd w:val="clear" w:color="auto" w:fill="auto"/>
            <w:vAlign w:val="center"/>
          </w:tcPr>
          <w:p w14:paraId="734A2237" w14:textId="77777777" w:rsidR="0084782E" w:rsidRPr="009514DA" w:rsidRDefault="0084782E" w:rsidP="0084782E">
            <w:pPr>
              <w:spacing w:before="120"/>
              <w:jc w:val="center"/>
            </w:pPr>
          </w:p>
        </w:tc>
        <w:tc>
          <w:tcPr>
            <w:tcW w:w="1347" w:type="dxa"/>
            <w:shd w:val="clear" w:color="auto" w:fill="auto"/>
            <w:vAlign w:val="center"/>
          </w:tcPr>
          <w:p w14:paraId="7E0F8C6A" w14:textId="77777777" w:rsidR="0084782E" w:rsidRPr="009514DA" w:rsidRDefault="0084782E" w:rsidP="0084782E">
            <w:pPr>
              <w:spacing w:before="120"/>
              <w:jc w:val="center"/>
            </w:pPr>
          </w:p>
        </w:tc>
        <w:tc>
          <w:tcPr>
            <w:tcW w:w="1306" w:type="dxa"/>
            <w:shd w:val="clear" w:color="auto" w:fill="auto"/>
            <w:vAlign w:val="center"/>
          </w:tcPr>
          <w:p w14:paraId="358AC933" w14:textId="77777777" w:rsidR="0084782E" w:rsidRPr="009514DA" w:rsidRDefault="0084782E" w:rsidP="0084782E">
            <w:pPr>
              <w:spacing w:before="120"/>
              <w:jc w:val="center"/>
            </w:pPr>
          </w:p>
        </w:tc>
      </w:tr>
      <w:tr w:rsidR="009514DA" w:rsidRPr="009514DA" w14:paraId="6AA77EF9" w14:textId="77777777" w:rsidTr="0084782E">
        <w:tc>
          <w:tcPr>
            <w:tcW w:w="668" w:type="dxa"/>
            <w:shd w:val="clear" w:color="auto" w:fill="auto"/>
            <w:vAlign w:val="center"/>
          </w:tcPr>
          <w:p w14:paraId="74DF7055" w14:textId="77777777" w:rsidR="0084782E" w:rsidRPr="009514DA" w:rsidRDefault="0084782E" w:rsidP="0084782E">
            <w:pPr>
              <w:spacing w:before="120"/>
              <w:jc w:val="center"/>
              <w:rPr>
                <w:b/>
              </w:rPr>
            </w:pPr>
            <w:r w:rsidRPr="009514DA">
              <w:rPr>
                <w:b/>
              </w:rPr>
              <w:t>3</w:t>
            </w:r>
          </w:p>
        </w:tc>
        <w:tc>
          <w:tcPr>
            <w:tcW w:w="1373" w:type="dxa"/>
            <w:shd w:val="clear" w:color="auto" w:fill="auto"/>
            <w:vAlign w:val="center"/>
          </w:tcPr>
          <w:p w14:paraId="3AE56B6F" w14:textId="77777777" w:rsidR="0084782E" w:rsidRPr="009514DA" w:rsidRDefault="0084782E" w:rsidP="0084782E">
            <w:pPr>
              <w:spacing w:before="120"/>
              <w:jc w:val="center"/>
            </w:pPr>
          </w:p>
        </w:tc>
        <w:tc>
          <w:tcPr>
            <w:tcW w:w="1083" w:type="dxa"/>
            <w:shd w:val="clear" w:color="auto" w:fill="auto"/>
            <w:vAlign w:val="center"/>
          </w:tcPr>
          <w:p w14:paraId="0E575339" w14:textId="77777777" w:rsidR="0084782E" w:rsidRPr="009514DA" w:rsidRDefault="0084782E" w:rsidP="0084782E">
            <w:pPr>
              <w:spacing w:before="120"/>
              <w:jc w:val="center"/>
            </w:pPr>
          </w:p>
        </w:tc>
        <w:tc>
          <w:tcPr>
            <w:tcW w:w="1255" w:type="dxa"/>
            <w:shd w:val="clear" w:color="auto" w:fill="auto"/>
            <w:vAlign w:val="center"/>
          </w:tcPr>
          <w:p w14:paraId="472079A3" w14:textId="77777777" w:rsidR="0084782E" w:rsidRPr="009514DA" w:rsidRDefault="0084782E" w:rsidP="0084782E">
            <w:pPr>
              <w:spacing w:before="120"/>
              <w:jc w:val="center"/>
            </w:pPr>
          </w:p>
        </w:tc>
        <w:tc>
          <w:tcPr>
            <w:tcW w:w="1227" w:type="dxa"/>
            <w:shd w:val="clear" w:color="auto" w:fill="auto"/>
            <w:vAlign w:val="center"/>
          </w:tcPr>
          <w:p w14:paraId="43E74A71" w14:textId="77777777" w:rsidR="0084782E" w:rsidRPr="009514DA" w:rsidRDefault="0084782E" w:rsidP="0084782E">
            <w:pPr>
              <w:spacing w:before="120"/>
              <w:jc w:val="center"/>
            </w:pPr>
          </w:p>
        </w:tc>
        <w:tc>
          <w:tcPr>
            <w:tcW w:w="1109" w:type="dxa"/>
            <w:shd w:val="clear" w:color="auto" w:fill="auto"/>
            <w:vAlign w:val="center"/>
          </w:tcPr>
          <w:p w14:paraId="1B1F9DEE" w14:textId="77777777" w:rsidR="0084782E" w:rsidRPr="009514DA" w:rsidRDefault="0084782E" w:rsidP="0084782E">
            <w:pPr>
              <w:spacing w:before="120"/>
              <w:jc w:val="center"/>
            </w:pPr>
          </w:p>
        </w:tc>
        <w:tc>
          <w:tcPr>
            <w:tcW w:w="1347" w:type="dxa"/>
            <w:shd w:val="clear" w:color="auto" w:fill="auto"/>
            <w:vAlign w:val="center"/>
          </w:tcPr>
          <w:p w14:paraId="26FA74E0" w14:textId="77777777" w:rsidR="0084782E" w:rsidRPr="009514DA" w:rsidRDefault="0084782E" w:rsidP="0084782E">
            <w:pPr>
              <w:spacing w:before="120"/>
              <w:jc w:val="center"/>
            </w:pPr>
          </w:p>
        </w:tc>
        <w:tc>
          <w:tcPr>
            <w:tcW w:w="1306" w:type="dxa"/>
            <w:shd w:val="clear" w:color="auto" w:fill="auto"/>
            <w:vAlign w:val="center"/>
          </w:tcPr>
          <w:p w14:paraId="71627ECD" w14:textId="77777777" w:rsidR="0084782E" w:rsidRPr="009514DA" w:rsidRDefault="0084782E" w:rsidP="0084782E">
            <w:pPr>
              <w:spacing w:before="120"/>
              <w:jc w:val="center"/>
            </w:pPr>
          </w:p>
        </w:tc>
      </w:tr>
      <w:tr w:rsidR="009514DA" w:rsidRPr="009514DA" w14:paraId="5518FED9" w14:textId="77777777" w:rsidTr="0084782E">
        <w:tc>
          <w:tcPr>
            <w:tcW w:w="668" w:type="dxa"/>
            <w:shd w:val="clear" w:color="auto" w:fill="auto"/>
            <w:vAlign w:val="center"/>
          </w:tcPr>
          <w:p w14:paraId="36BF0414" w14:textId="77777777" w:rsidR="0084782E" w:rsidRPr="009514DA" w:rsidRDefault="0084782E" w:rsidP="0084782E">
            <w:pPr>
              <w:spacing w:before="120"/>
              <w:jc w:val="center"/>
            </w:pPr>
            <w:r w:rsidRPr="009514DA">
              <w:t>....</w:t>
            </w:r>
          </w:p>
        </w:tc>
        <w:tc>
          <w:tcPr>
            <w:tcW w:w="1373" w:type="dxa"/>
            <w:shd w:val="clear" w:color="auto" w:fill="auto"/>
            <w:vAlign w:val="center"/>
          </w:tcPr>
          <w:p w14:paraId="590C4323" w14:textId="77777777" w:rsidR="0084782E" w:rsidRPr="009514DA" w:rsidRDefault="0084782E" w:rsidP="0084782E">
            <w:pPr>
              <w:spacing w:before="120"/>
              <w:jc w:val="center"/>
            </w:pPr>
          </w:p>
        </w:tc>
        <w:tc>
          <w:tcPr>
            <w:tcW w:w="1083" w:type="dxa"/>
            <w:shd w:val="clear" w:color="auto" w:fill="auto"/>
            <w:vAlign w:val="center"/>
          </w:tcPr>
          <w:p w14:paraId="467887AE" w14:textId="77777777" w:rsidR="0084782E" w:rsidRPr="009514DA" w:rsidRDefault="0084782E" w:rsidP="0084782E">
            <w:pPr>
              <w:spacing w:before="120"/>
              <w:jc w:val="center"/>
            </w:pPr>
          </w:p>
        </w:tc>
        <w:tc>
          <w:tcPr>
            <w:tcW w:w="1255" w:type="dxa"/>
            <w:shd w:val="clear" w:color="auto" w:fill="auto"/>
            <w:vAlign w:val="center"/>
          </w:tcPr>
          <w:p w14:paraId="18FA029E" w14:textId="77777777" w:rsidR="0084782E" w:rsidRPr="009514DA" w:rsidRDefault="0084782E" w:rsidP="0084782E">
            <w:pPr>
              <w:spacing w:before="120"/>
              <w:jc w:val="center"/>
            </w:pPr>
          </w:p>
        </w:tc>
        <w:tc>
          <w:tcPr>
            <w:tcW w:w="1227" w:type="dxa"/>
            <w:shd w:val="clear" w:color="auto" w:fill="auto"/>
            <w:vAlign w:val="center"/>
          </w:tcPr>
          <w:p w14:paraId="4A432A29" w14:textId="77777777" w:rsidR="0084782E" w:rsidRPr="009514DA" w:rsidRDefault="0084782E" w:rsidP="0084782E">
            <w:pPr>
              <w:spacing w:before="120"/>
              <w:jc w:val="center"/>
            </w:pPr>
          </w:p>
        </w:tc>
        <w:tc>
          <w:tcPr>
            <w:tcW w:w="1109" w:type="dxa"/>
            <w:shd w:val="clear" w:color="auto" w:fill="auto"/>
            <w:vAlign w:val="center"/>
          </w:tcPr>
          <w:p w14:paraId="0DB53AAB" w14:textId="77777777" w:rsidR="0084782E" w:rsidRPr="009514DA" w:rsidRDefault="0084782E" w:rsidP="0084782E">
            <w:pPr>
              <w:spacing w:before="120"/>
              <w:jc w:val="center"/>
            </w:pPr>
          </w:p>
        </w:tc>
        <w:tc>
          <w:tcPr>
            <w:tcW w:w="1347" w:type="dxa"/>
            <w:shd w:val="clear" w:color="auto" w:fill="auto"/>
            <w:vAlign w:val="center"/>
          </w:tcPr>
          <w:p w14:paraId="7C986871" w14:textId="77777777" w:rsidR="0084782E" w:rsidRPr="009514DA" w:rsidRDefault="0084782E" w:rsidP="0084782E">
            <w:pPr>
              <w:spacing w:before="120"/>
              <w:jc w:val="center"/>
            </w:pPr>
          </w:p>
        </w:tc>
        <w:tc>
          <w:tcPr>
            <w:tcW w:w="1306" w:type="dxa"/>
            <w:shd w:val="clear" w:color="auto" w:fill="auto"/>
            <w:vAlign w:val="center"/>
          </w:tcPr>
          <w:p w14:paraId="7DEBAB56" w14:textId="77777777" w:rsidR="0084782E" w:rsidRPr="009514DA" w:rsidRDefault="0084782E" w:rsidP="0084782E">
            <w:pPr>
              <w:spacing w:before="120"/>
              <w:jc w:val="center"/>
            </w:pPr>
          </w:p>
        </w:tc>
      </w:tr>
    </w:tbl>
    <w:p w14:paraId="3AF5A75E" w14:textId="77777777" w:rsidR="0084782E" w:rsidRPr="009514DA" w:rsidRDefault="0084782E" w:rsidP="0084782E">
      <w:r w:rsidRPr="009514DA">
        <w:t>Ghi chú: Danh sách sắp xếp thứ tự các hạng B, C, D, E, F gửi kèm bản sao có chứng thực hoặc công chứng giấy đăng ký từng xe.</w:t>
      </w:r>
    </w:p>
    <w:p w14:paraId="7D22A77F" w14:textId="77777777" w:rsidR="0084782E" w:rsidRPr="009514DA" w:rsidRDefault="0084782E" w:rsidP="0084782E">
      <w:r w:rsidRPr="009514DA">
        <w:t>7. Sân tập lái có diện tích: ………….. m</w:t>
      </w:r>
      <w:r w:rsidRPr="009514DA">
        <w:rPr>
          <w:vertAlign w:val="superscript"/>
        </w:rPr>
        <w:t>2</w:t>
      </w:r>
      <w:r w:rsidRPr="009514DA">
        <w:t>.</w:t>
      </w:r>
    </w:p>
    <w:p w14:paraId="3580B7FC" w14:textId="77777777" w:rsidR="0084782E" w:rsidRPr="009514DA" w:rsidRDefault="0084782E" w:rsidP="0084782E">
      <w:r w:rsidRPr="009514DA">
        <w:t>- Đã tạo lập các tình huống để tập lái trên bãi tập.</w:t>
      </w:r>
    </w:p>
    <w:p w14:paraId="261F1A56" w14:textId="77777777" w:rsidR="0084782E" w:rsidRPr="009514DA" w:rsidRDefault="0084782E" w:rsidP="0084782E">
      <w:r w:rsidRPr="009514DA">
        <w:t>- Có hiện trường tập lái thực tế.</w:t>
      </w:r>
    </w:p>
    <w:p w14:paraId="12421C47" w14:textId="77777777" w:rsidR="0084782E" w:rsidRPr="009514DA" w:rsidRDefault="0084782E" w:rsidP="0084782E">
      <w:r w:rsidRPr="009514DA">
        <w:t>8. Đánh giá chung, đề nghị:</w:t>
      </w:r>
    </w:p>
    <w:tbl>
      <w:tblPr>
        <w:tblW w:w="8856" w:type="dxa"/>
        <w:tblLayout w:type="fixed"/>
        <w:tblLook w:val="0000" w:firstRow="0" w:lastRow="0" w:firstColumn="0" w:lastColumn="0" w:noHBand="0" w:noVBand="0"/>
      </w:tblPr>
      <w:tblGrid>
        <w:gridCol w:w="4428"/>
        <w:gridCol w:w="4428"/>
      </w:tblGrid>
      <w:tr w:rsidR="009514DA" w:rsidRPr="009514DA" w14:paraId="74BCEC1D" w14:textId="77777777" w:rsidTr="0084782E">
        <w:tc>
          <w:tcPr>
            <w:tcW w:w="4428" w:type="dxa"/>
          </w:tcPr>
          <w:p w14:paraId="0D438AC4" w14:textId="77777777" w:rsidR="0084782E" w:rsidRPr="009514DA" w:rsidRDefault="0084782E" w:rsidP="0084782E">
            <w:pPr>
              <w:spacing w:before="120"/>
              <w:jc w:val="center"/>
            </w:pPr>
          </w:p>
        </w:tc>
        <w:tc>
          <w:tcPr>
            <w:tcW w:w="4428" w:type="dxa"/>
          </w:tcPr>
          <w:p w14:paraId="732F32CE" w14:textId="77777777" w:rsidR="0084782E" w:rsidRPr="009514DA" w:rsidRDefault="0084782E" w:rsidP="0084782E">
            <w:pPr>
              <w:spacing w:before="120"/>
              <w:jc w:val="center"/>
            </w:pPr>
            <w:r w:rsidRPr="009514DA">
              <w:rPr>
                <w:b/>
              </w:rPr>
              <w:t>HIỆU TRƯỞNG (GIÁM ĐỐC)</w:t>
            </w:r>
            <w:r w:rsidRPr="009514DA">
              <w:br/>
            </w:r>
            <w:r w:rsidRPr="009514DA">
              <w:rPr>
                <w:b/>
                <w:i/>
              </w:rPr>
              <w:t>(Ký tên, đóng dấu)</w:t>
            </w:r>
          </w:p>
        </w:tc>
      </w:tr>
    </w:tbl>
    <w:p w14:paraId="0EBB084D" w14:textId="77777777" w:rsidR="0084782E" w:rsidRPr="009514DA" w:rsidRDefault="0084782E" w:rsidP="0084782E">
      <w:pPr>
        <w:pStyle w:val="Heading2"/>
        <w:rPr>
          <w:rFonts w:ascii="Times New Roman" w:hAnsi="Times New Roman" w:cs="Times New Roman"/>
          <w:b w:val="0"/>
          <w:i w:val="0"/>
        </w:rPr>
      </w:pPr>
      <w:bookmarkStart w:id="26" w:name="_heading=h.49x2ik5" w:colFirst="0" w:colLast="0"/>
      <w:bookmarkEnd w:id="26"/>
      <w:r w:rsidRPr="009514DA">
        <w:rPr>
          <w:rFonts w:ascii="Times New Roman" w:hAnsi="Times New Roman" w:cs="Times New Roman"/>
          <w:i w:val="0"/>
        </w:rPr>
        <w:t>10. Thủ tục cấp Giấy phép xe tập lái (1.001735)</w:t>
      </w:r>
    </w:p>
    <w:p w14:paraId="383A3DE0" w14:textId="77777777" w:rsidR="0084782E" w:rsidRPr="009514DA" w:rsidRDefault="0084782E" w:rsidP="0084782E">
      <w:pPr>
        <w:widowControl w:val="0"/>
        <w:spacing w:before="120"/>
        <w:jc w:val="both"/>
        <w:rPr>
          <w:b/>
          <w:sz w:val="28"/>
        </w:rPr>
      </w:pPr>
      <w:r w:rsidRPr="009514DA">
        <w:rPr>
          <w:b/>
          <w:sz w:val="28"/>
          <w:lang w:val="en-US"/>
        </w:rPr>
        <w:t>10</w:t>
      </w:r>
      <w:r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781447F7" w14:textId="77777777" w:rsidTr="0084782E">
        <w:trPr>
          <w:trHeight w:val="722"/>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4944A"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9B387"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8F0F3"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068E1"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7E007835" w14:textId="77777777" w:rsidTr="0084782E">
        <w:trPr>
          <w:trHeight w:val="551"/>
          <w:jc w:val="center"/>
        </w:trPr>
        <w:tc>
          <w:tcPr>
            <w:tcW w:w="851" w:type="dxa"/>
            <w:vMerge w:val="restart"/>
            <w:tcBorders>
              <w:top w:val="single" w:sz="4" w:space="0" w:color="000000"/>
            </w:tcBorders>
            <w:shd w:val="clear" w:color="auto" w:fill="auto"/>
            <w:vAlign w:val="center"/>
          </w:tcPr>
          <w:p w14:paraId="3D19D2D4"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22B9F1D9"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527FDBB6"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0E1CB2B5"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46C5103B" w14:textId="77777777" w:rsidTr="0084782E">
        <w:trPr>
          <w:trHeight w:val="898"/>
          <w:jc w:val="center"/>
        </w:trPr>
        <w:tc>
          <w:tcPr>
            <w:tcW w:w="851" w:type="dxa"/>
            <w:vMerge/>
            <w:tcBorders>
              <w:top w:val="single" w:sz="4" w:space="0" w:color="000000"/>
            </w:tcBorders>
            <w:shd w:val="clear" w:color="auto" w:fill="auto"/>
            <w:vAlign w:val="center"/>
          </w:tcPr>
          <w:p w14:paraId="73107AC4"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5A42B89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4CB0A81D"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a)Tổ chức chuẩn bị đầy đủ hồ sơ theo quy định gửi trực tiếp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302E34E8"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7B06FFC"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3A4647E5" w14:textId="77777777" w:rsidTr="0084782E">
        <w:trPr>
          <w:trHeight w:val="1160"/>
          <w:jc w:val="center"/>
        </w:trPr>
        <w:tc>
          <w:tcPr>
            <w:tcW w:w="851" w:type="dxa"/>
            <w:tcBorders>
              <w:top w:val="nil"/>
            </w:tcBorders>
            <w:shd w:val="clear" w:color="auto" w:fill="auto"/>
            <w:vAlign w:val="center"/>
          </w:tcPr>
          <w:p w14:paraId="110C80AD"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p>
        </w:tc>
        <w:tc>
          <w:tcPr>
            <w:tcW w:w="1951" w:type="dxa"/>
            <w:tcBorders>
              <w:top w:val="nil"/>
            </w:tcBorders>
            <w:shd w:val="clear" w:color="auto" w:fill="auto"/>
            <w:vAlign w:val="center"/>
          </w:tcPr>
          <w:p w14:paraId="27B12D23" w14:textId="77777777" w:rsidR="0084782E" w:rsidRPr="009514DA" w:rsidRDefault="0084782E" w:rsidP="0084782E"/>
        </w:tc>
        <w:tc>
          <w:tcPr>
            <w:tcW w:w="5829" w:type="dxa"/>
            <w:shd w:val="clear" w:color="auto" w:fill="auto"/>
          </w:tcPr>
          <w:p w14:paraId="531D6BB5" w14:textId="77777777" w:rsidR="0084782E" w:rsidRPr="009514DA" w:rsidRDefault="0084782E" w:rsidP="0084782E">
            <w:pPr>
              <w:spacing w:before="120"/>
              <w:rPr>
                <w:sz w:val="28"/>
              </w:rPr>
            </w:pPr>
            <w:r w:rsidRPr="009514DA">
              <w:rPr>
                <w:sz w:val="28"/>
              </w:rPr>
              <w:t>b) Nộp trực tuyến trên: Cổng dịch vụ công trực tuyến của tỉnh Đồng Tháp https://dichvucong.dongthap.gov.vn.</w:t>
            </w:r>
          </w:p>
        </w:tc>
        <w:tc>
          <w:tcPr>
            <w:tcW w:w="1926" w:type="dxa"/>
            <w:shd w:val="clear" w:color="auto" w:fill="auto"/>
            <w:vAlign w:val="center"/>
          </w:tcPr>
          <w:p w14:paraId="2AB9F059" w14:textId="77777777" w:rsidR="0084782E" w:rsidRPr="009514DA" w:rsidRDefault="0084782E"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24/24 giờ</w:t>
            </w:r>
          </w:p>
        </w:tc>
      </w:tr>
      <w:tr w:rsidR="009514DA" w:rsidRPr="009514DA" w14:paraId="632B8999" w14:textId="77777777" w:rsidTr="0084782E">
        <w:trPr>
          <w:trHeight w:val="600"/>
          <w:jc w:val="center"/>
        </w:trPr>
        <w:tc>
          <w:tcPr>
            <w:tcW w:w="851" w:type="dxa"/>
            <w:shd w:val="clear" w:color="auto" w:fill="auto"/>
            <w:vAlign w:val="center"/>
          </w:tcPr>
          <w:p w14:paraId="3540F38F"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17CC86D9"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1C5DFAC4" w14:textId="77777777" w:rsidR="0084782E" w:rsidRPr="009514DA" w:rsidRDefault="0084782E" w:rsidP="0084782E">
            <w:pPr>
              <w:spacing w:before="120"/>
              <w:jc w:val="both"/>
              <w:rPr>
                <w:sz w:val="28"/>
              </w:rPr>
            </w:pPr>
            <w:r w:rsidRPr="009514DA">
              <w:rPr>
                <w:sz w:val="28"/>
              </w:rPr>
              <w:t>- Công chức tiếp nhận hồ sơ kiểm tra tính pháp lý và thành phần hồ sơ:</w:t>
            </w:r>
          </w:p>
          <w:p w14:paraId="5C69F310" w14:textId="77777777" w:rsidR="0084782E" w:rsidRPr="009514DA" w:rsidRDefault="0084782E"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679EA00D"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4B6EFA7F" w14:textId="77777777" w:rsidR="0084782E" w:rsidRPr="009514DA" w:rsidRDefault="0084782E" w:rsidP="0084782E">
            <w:r w:rsidRPr="009514DA">
              <w:rPr>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7B8CC9ED"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2D0E9748" w14:textId="77777777" w:rsidTr="0084782E">
        <w:trPr>
          <w:trHeight w:val="600"/>
          <w:jc w:val="center"/>
        </w:trPr>
        <w:tc>
          <w:tcPr>
            <w:tcW w:w="851" w:type="dxa"/>
            <w:vMerge w:val="restart"/>
            <w:shd w:val="clear" w:color="auto" w:fill="auto"/>
            <w:vAlign w:val="center"/>
          </w:tcPr>
          <w:p w14:paraId="184AA03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01F0BAC5"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0B39BCCF" w14:textId="77777777" w:rsidR="0084782E" w:rsidRPr="009514DA" w:rsidRDefault="0084782E" w:rsidP="0084782E">
            <w:pPr>
              <w:spacing w:before="120"/>
              <w:jc w:val="both"/>
              <w:rPr>
                <w:b/>
                <w:sz w:val="28"/>
              </w:rPr>
            </w:pPr>
            <w:r w:rsidRPr="009514DA">
              <w:rPr>
                <w:sz w:val="28"/>
              </w:rPr>
              <w:t>- Trong thời hạn không quá 03 ngày làm việc, kể từ ngày nhận đủ hồ sơ theo quy định, Sở Giao thông vận tải tổ chức kiểm tra, cấp giấy phép xe tập lái cho cơ sở đào tạo. Trường hợp không cấp, phải trả lời bằng văn bản và nêu rõ lý do.</w:t>
            </w:r>
          </w:p>
        </w:tc>
        <w:tc>
          <w:tcPr>
            <w:tcW w:w="1926" w:type="dxa"/>
            <w:shd w:val="clear" w:color="auto" w:fill="auto"/>
            <w:vAlign w:val="center"/>
          </w:tcPr>
          <w:p w14:paraId="410D0F3E"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03 ngày,</w:t>
            </w:r>
            <w:r w:rsidRPr="009514DA">
              <w:rPr>
                <w:rFonts w:eastAsia="Times New Roman"/>
                <w:b/>
                <w:sz w:val="28"/>
              </w:rPr>
              <w:br/>
              <w:t>trong đó:</w:t>
            </w:r>
          </w:p>
        </w:tc>
      </w:tr>
      <w:tr w:rsidR="009514DA" w:rsidRPr="009514DA" w14:paraId="354D0612" w14:textId="77777777" w:rsidTr="0084782E">
        <w:trPr>
          <w:trHeight w:val="600"/>
          <w:jc w:val="center"/>
        </w:trPr>
        <w:tc>
          <w:tcPr>
            <w:tcW w:w="851" w:type="dxa"/>
            <w:vMerge/>
            <w:shd w:val="clear" w:color="auto" w:fill="auto"/>
            <w:vAlign w:val="center"/>
          </w:tcPr>
          <w:p w14:paraId="23CE6094"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F5BC2D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3E4D967B"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4192BC42"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61FE35E9" w14:textId="77777777" w:rsidTr="0084782E">
        <w:trPr>
          <w:trHeight w:val="600"/>
          <w:jc w:val="center"/>
        </w:trPr>
        <w:tc>
          <w:tcPr>
            <w:tcW w:w="851" w:type="dxa"/>
            <w:vMerge/>
            <w:shd w:val="clear" w:color="auto" w:fill="auto"/>
            <w:vAlign w:val="center"/>
          </w:tcPr>
          <w:p w14:paraId="66EEAF10"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DBEE070"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4EB50A8B"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12625908"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02 ngày</w:t>
            </w:r>
          </w:p>
        </w:tc>
      </w:tr>
      <w:tr w:rsidR="009514DA" w:rsidRPr="009514DA" w14:paraId="62C7D2B6" w14:textId="77777777" w:rsidTr="0084782E">
        <w:trPr>
          <w:trHeight w:val="600"/>
          <w:jc w:val="center"/>
        </w:trPr>
        <w:tc>
          <w:tcPr>
            <w:tcW w:w="851" w:type="dxa"/>
            <w:vMerge/>
            <w:shd w:val="clear" w:color="auto" w:fill="auto"/>
            <w:vAlign w:val="center"/>
          </w:tcPr>
          <w:p w14:paraId="706719B6"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E5254CD"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778C15B6"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5429CDC5"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01 ngày</w:t>
            </w:r>
          </w:p>
        </w:tc>
      </w:tr>
      <w:tr w:rsidR="009514DA" w:rsidRPr="009514DA" w14:paraId="139FD066" w14:textId="77777777" w:rsidTr="0084782E">
        <w:trPr>
          <w:trHeight w:val="600"/>
          <w:jc w:val="center"/>
        </w:trPr>
        <w:tc>
          <w:tcPr>
            <w:tcW w:w="851" w:type="dxa"/>
            <w:vMerge/>
            <w:shd w:val="clear" w:color="auto" w:fill="auto"/>
            <w:vAlign w:val="center"/>
          </w:tcPr>
          <w:p w14:paraId="26EB694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032CED7"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2835E639"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36CDE390"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45875907" w14:textId="77777777" w:rsidTr="0084782E">
        <w:trPr>
          <w:trHeight w:val="600"/>
          <w:jc w:val="center"/>
        </w:trPr>
        <w:tc>
          <w:tcPr>
            <w:tcW w:w="851" w:type="dxa"/>
            <w:vMerge/>
            <w:shd w:val="clear" w:color="auto" w:fill="auto"/>
            <w:vAlign w:val="center"/>
          </w:tcPr>
          <w:p w14:paraId="750A9EA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375AFC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44E56532"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2F680B54"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239B6806" w14:textId="77777777" w:rsidTr="0084782E">
        <w:trPr>
          <w:trHeight w:val="600"/>
          <w:jc w:val="center"/>
        </w:trPr>
        <w:tc>
          <w:tcPr>
            <w:tcW w:w="851" w:type="dxa"/>
            <w:vMerge/>
            <w:shd w:val="clear" w:color="auto" w:fill="auto"/>
            <w:vAlign w:val="center"/>
          </w:tcPr>
          <w:p w14:paraId="746F2E44"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84EE6E7"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35FD2407"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4B5C00E6"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5013B9C1" w14:textId="77777777" w:rsidTr="0084782E">
        <w:trPr>
          <w:trHeight w:val="600"/>
          <w:jc w:val="center"/>
        </w:trPr>
        <w:tc>
          <w:tcPr>
            <w:tcW w:w="851" w:type="dxa"/>
            <w:vMerge/>
            <w:shd w:val="clear" w:color="auto" w:fill="auto"/>
            <w:vAlign w:val="center"/>
          </w:tcPr>
          <w:p w14:paraId="1BF27A4F"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04AF12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61257D0"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p w14:paraId="58BF7697"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18"/>
                <w:szCs w:val="18"/>
              </w:rPr>
            </w:pPr>
          </w:p>
        </w:tc>
        <w:tc>
          <w:tcPr>
            <w:tcW w:w="1926" w:type="dxa"/>
            <w:shd w:val="clear" w:color="auto" w:fill="auto"/>
            <w:vAlign w:val="center"/>
          </w:tcPr>
          <w:p w14:paraId="44356941"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03 ngày làm việc kể từ ngày tiếp nhận hồ sơ</w:t>
            </w:r>
          </w:p>
        </w:tc>
      </w:tr>
      <w:tr w:rsidR="009514DA" w:rsidRPr="009514DA" w14:paraId="1037AA04" w14:textId="77777777" w:rsidTr="0084782E">
        <w:trPr>
          <w:jc w:val="center"/>
        </w:trPr>
        <w:tc>
          <w:tcPr>
            <w:tcW w:w="851" w:type="dxa"/>
            <w:shd w:val="clear" w:color="auto" w:fill="auto"/>
            <w:vAlign w:val="center"/>
          </w:tcPr>
          <w:p w14:paraId="1FCA0478"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241A43E4"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9" w:type="dxa"/>
            <w:shd w:val="clear" w:color="auto" w:fill="auto"/>
            <w:vAlign w:val="center"/>
          </w:tcPr>
          <w:p w14:paraId="1EAB4292" w14:textId="77777777" w:rsidR="0084782E" w:rsidRPr="009514DA" w:rsidRDefault="0084782E" w:rsidP="0084782E">
            <w:pPr>
              <w:spacing w:before="120"/>
              <w:jc w:val="both"/>
              <w:rPr>
                <w:rFonts w:eastAsia="Times New Roman"/>
                <w:sz w:val="24"/>
                <w:szCs w:val="24"/>
              </w:rPr>
            </w:pPr>
            <w:r w:rsidRPr="009514DA">
              <w:rPr>
                <w:sz w:val="28"/>
              </w:rPr>
              <w:t xml:space="preserve">Tổ chức, cá nhân đến Trung tâm hành chính công tỉnh Đồng Tháp Tòa nhà Bưu điện Tỉnh nhận kết quả và hoàn trả giấy hẹn </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Tòa nhà Bưu điện Tỉnh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tc>
        <w:tc>
          <w:tcPr>
            <w:tcW w:w="1926" w:type="dxa"/>
            <w:shd w:val="clear" w:color="auto" w:fill="auto"/>
            <w:vAlign w:val="center"/>
          </w:tcPr>
          <w:p w14:paraId="2B258C1E"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A7D33C3"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42821DB1" w14:textId="77777777" w:rsidR="0084782E" w:rsidRPr="009514DA" w:rsidRDefault="0084782E" w:rsidP="0084782E">
      <w:pPr>
        <w:widowControl w:val="0"/>
        <w:spacing w:before="120"/>
        <w:ind w:firstLine="709"/>
        <w:jc w:val="both"/>
        <w:rPr>
          <w:b/>
          <w:sz w:val="28"/>
        </w:rPr>
      </w:pPr>
      <w:r w:rsidRPr="009514DA">
        <w:rPr>
          <w:b/>
          <w:sz w:val="28"/>
          <w:lang w:val="en-US"/>
        </w:rPr>
        <w:t>10</w:t>
      </w:r>
      <w:r w:rsidRPr="009514DA">
        <w:rPr>
          <w:b/>
          <w:sz w:val="28"/>
        </w:rPr>
        <w:t>.2. Thành phần, số lượng hồ sơ:</w:t>
      </w:r>
    </w:p>
    <w:p w14:paraId="14B9D8A9" w14:textId="77777777" w:rsidR="0084782E" w:rsidRPr="009514DA" w:rsidRDefault="0084782E" w:rsidP="0084782E">
      <w:pPr>
        <w:widowControl w:val="0"/>
        <w:spacing w:before="120"/>
        <w:ind w:firstLine="709"/>
        <w:jc w:val="both"/>
        <w:rPr>
          <w:b/>
          <w:sz w:val="28"/>
        </w:rPr>
      </w:pPr>
      <w:r w:rsidRPr="009514DA">
        <w:rPr>
          <w:b/>
          <w:sz w:val="28"/>
        </w:rPr>
        <w:t>a) Thành phần hồ sơ:</w:t>
      </w:r>
    </w:p>
    <w:p w14:paraId="38B97834" w14:textId="77777777" w:rsidR="0084782E" w:rsidRPr="009514DA" w:rsidRDefault="0084782E" w:rsidP="0084782E">
      <w:pPr>
        <w:pBdr>
          <w:top w:val="nil"/>
          <w:left w:val="nil"/>
          <w:bottom w:val="nil"/>
          <w:right w:val="nil"/>
          <w:between w:val="nil"/>
        </w:pBdr>
        <w:spacing w:before="120"/>
        <w:ind w:firstLine="720"/>
        <w:jc w:val="both"/>
        <w:rPr>
          <w:rFonts w:eastAsia="Times New Roman"/>
          <w:sz w:val="28"/>
        </w:rPr>
      </w:pPr>
      <w:r w:rsidRPr="009514DA">
        <w:rPr>
          <w:rFonts w:eastAsia="Times New Roman"/>
          <w:sz w:val="28"/>
        </w:rPr>
        <w:t>- Danh sách xe đề nghị cấp giấy phép xe tập lái theo mẫu quy định tại Phụ lục VIII kèm theo Nghị định này;</w:t>
      </w:r>
    </w:p>
    <w:p w14:paraId="3E452E32" w14:textId="77777777" w:rsidR="0084782E" w:rsidRPr="009514DA" w:rsidRDefault="0084782E" w:rsidP="0084782E">
      <w:pPr>
        <w:pBdr>
          <w:top w:val="nil"/>
          <w:left w:val="nil"/>
          <w:bottom w:val="nil"/>
          <w:right w:val="nil"/>
          <w:between w:val="nil"/>
        </w:pBdr>
        <w:ind w:firstLine="720"/>
        <w:jc w:val="both"/>
        <w:rPr>
          <w:rFonts w:eastAsia="Times New Roman"/>
          <w:sz w:val="28"/>
        </w:rPr>
      </w:pPr>
      <w:r w:rsidRPr="009514DA">
        <w:rPr>
          <w:rFonts w:eastAsia="Times New Roman"/>
          <w:sz w:val="28"/>
        </w:rPr>
        <w:t>- Giấy đăng ký xe (bản sao kèm bản chính để đối chiếu hoặc bản sao có chứng thực).</w:t>
      </w:r>
    </w:p>
    <w:p w14:paraId="7F09FCB1" w14:textId="77777777" w:rsidR="0084782E" w:rsidRPr="009514DA" w:rsidRDefault="0084782E" w:rsidP="0084782E">
      <w:pPr>
        <w:widowControl w:val="0"/>
        <w:spacing w:before="120"/>
        <w:ind w:firstLine="709"/>
        <w:jc w:val="both"/>
        <w:rPr>
          <w:sz w:val="28"/>
        </w:rPr>
      </w:pPr>
      <w:r w:rsidRPr="009514DA">
        <w:rPr>
          <w:b/>
          <w:sz w:val="28"/>
        </w:rPr>
        <w:t>b) Số lượng hồ sơ:</w:t>
      </w:r>
      <w:r w:rsidRPr="009514DA">
        <w:rPr>
          <w:sz w:val="28"/>
        </w:rPr>
        <w:t xml:space="preserve"> 01 bộ.</w:t>
      </w:r>
    </w:p>
    <w:p w14:paraId="3D300BE9"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.3. Cơ quan thực hiện:</w:t>
      </w:r>
    </w:p>
    <w:p w14:paraId="7745BBFD" w14:textId="77777777" w:rsidR="0084782E" w:rsidRPr="009514DA" w:rsidRDefault="0084782E" w:rsidP="0084782E">
      <w:pPr>
        <w:widowControl w:val="0"/>
        <w:spacing w:before="120"/>
        <w:ind w:firstLine="709"/>
        <w:jc w:val="both"/>
        <w:rPr>
          <w:sz w:val="28"/>
        </w:rPr>
      </w:pPr>
      <w:r w:rsidRPr="009514DA">
        <w:rPr>
          <w:sz w:val="28"/>
        </w:rPr>
        <w:t>Sở Giao thông vận tải Đồng Tháp.</w:t>
      </w:r>
    </w:p>
    <w:p w14:paraId="4949CAA7"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.4. Đối tượng thực hiện thủ tục hành chính</w:t>
      </w:r>
      <w:r w:rsidRPr="009514DA">
        <w:rPr>
          <w:sz w:val="28"/>
        </w:rPr>
        <w:t>: Tổ chức, cá nhân có nhu cầu.</w:t>
      </w:r>
    </w:p>
    <w:p w14:paraId="2EF03851"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.5. Kết quả thực hiện thủ tục hành chính</w:t>
      </w:r>
      <w:r w:rsidRPr="009514DA">
        <w:rPr>
          <w:sz w:val="28"/>
        </w:rPr>
        <w:t xml:space="preserve">: </w:t>
      </w:r>
    </w:p>
    <w:p w14:paraId="50AD587C" w14:textId="77777777" w:rsidR="0084782E" w:rsidRPr="009514DA" w:rsidRDefault="0084782E" w:rsidP="0084782E">
      <w:pPr>
        <w:widowControl w:val="0"/>
        <w:spacing w:before="120"/>
        <w:ind w:firstLine="709"/>
        <w:jc w:val="both"/>
        <w:rPr>
          <w:b/>
          <w:sz w:val="28"/>
        </w:rPr>
      </w:pPr>
      <w:r w:rsidRPr="009514DA">
        <w:rPr>
          <w:sz w:val="28"/>
        </w:rPr>
        <w:t>Giấy phép xe tập lái</w:t>
      </w:r>
    </w:p>
    <w:p w14:paraId="25287DD1"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.6. Lệ phí:</w:t>
      </w:r>
      <w:r w:rsidRPr="009514DA">
        <w:rPr>
          <w:sz w:val="28"/>
        </w:rPr>
        <w:t xml:space="preserve"> Không có</w:t>
      </w:r>
    </w:p>
    <w:p w14:paraId="1D6F7C91"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.7. Tên mẫu đơn, mẫu tờ khai:</w:t>
      </w:r>
    </w:p>
    <w:p w14:paraId="590A7EA5" w14:textId="77777777" w:rsidR="0084782E" w:rsidRPr="009514DA" w:rsidRDefault="0084782E" w:rsidP="0084782E">
      <w:pPr>
        <w:widowControl w:val="0"/>
        <w:spacing w:before="120"/>
        <w:ind w:firstLine="709"/>
        <w:jc w:val="both"/>
        <w:rPr>
          <w:sz w:val="28"/>
        </w:rPr>
      </w:pPr>
      <w:r w:rsidRPr="009514DA">
        <w:rPr>
          <w:sz w:val="28"/>
        </w:rPr>
        <w:t>Danh sách đề nghị cấp giấy phép xe tập lái phụ lục 8 (</w:t>
      </w:r>
      <w:r w:rsidRPr="009514DA">
        <w:rPr>
          <w:i/>
          <w:sz w:val="28"/>
        </w:rPr>
        <w:t>Kèm theo Nghị định số: 65/2016/NĐ-CP ngày 01 tháng 7 năm 2016)</w:t>
      </w:r>
    </w:p>
    <w:p w14:paraId="02A97416" w14:textId="77777777" w:rsidR="0084782E" w:rsidRPr="009514DA" w:rsidRDefault="0084782E" w:rsidP="0084782E">
      <w:pPr>
        <w:widowControl w:val="0"/>
        <w:spacing w:before="120"/>
        <w:ind w:firstLine="709"/>
        <w:jc w:val="both"/>
        <w:rPr>
          <w:b/>
          <w:sz w:val="28"/>
        </w:rPr>
      </w:pPr>
      <w:r w:rsidRPr="009514DA">
        <w:rPr>
          <w:b/>
          <w:sz w:val="28"/>
          <w:lang w:val="en-US"/>
        </w:rPr>
        <w:lastRenderedPageBreak/>
        <w:t>10</w:t>
      </w:r>
      <w:r w:rsidRPr="009514DA">
        <w:rPr>
          <w:b/>
          <w:sz w:val="28"/>
        </w:rPr>
        <w:t xml:space="preserve">.8. Yêu cầu, điều kiện thực hiện thủ tục: </w:t>
      </w:r>
    </w:p>
    <w:p w14:paraId="39D711EF" w14:textId="77777777" w:rsidR="0084782E" w:rsidRPr="009514DA" w:rsidRDefault="0084782E" w:rsidP="0084782E">
      <w:pPr>
        <w:pBdr>
          <w:top w:val="nil"/>
          <w:left w:val="nil"/>
          <w:bottom w:val="nil"/>
          <w:right w:val="nil"/>
          <w:between w:val="nil"/>
        </w:pBdr>
        <w:spacing w:before="120"/>
        <w:ind w:left="720"/>
        <w:jc w:val="both"/>
        <w:rPr>
          <w:rFonts w:eastAsia="Times New Roman"/>
          <w:b/>
          <w:sz w:val="28"/>
        </w:rPr>
      </w:pPr>
      <w:r w:rsidRPr="009514DA">
        <w:rPr>
          <w:rFonts w:eastAsia="Times New Roman"/>
          <w:sz w:val="28"/>
        </w:rPr>
        <w:t>Xe tập lái phải đảm bảo các điều kiện sau:</w:t>
      </w:r>
    </w:p>
    <w:p w14:paraId="0AD7E289" w14:textId="77777777" w:rsidR="0084782E" w:rsidRPr="009514DA" w:rsidRDefault="0084782E" w:rsidP="0084782E">
      <w:pPr>
        <w:spacing w:before="120"/>
        <w:ind w:firstLine="720"/>
        <w:jc w:val="both"/>
        <w:rPr>
          <w:sz w:val="28"/>
        </w:rPr>
      </w:pPr>
      <w:r w:rsidRPr="009514DA">
        <w:rPr>
          <w:sz w:val="28"/>
        </w:rPr>
        <w:t>- Có xe tập lái các hạng được cơ quan có thẩm quyền cấp giấy phép xe tập lái; trường hợp cơ sở đào tạo có dịch vụ sát hạch lái xe, căn cứ thời gian sử dụng xe sát hạch vào mục đích sát hạch, được phép sử dụng xe sát hạch để vừa thực hiện sát hạch lái xe, vừa đào tạo lái xe nhưng số lượng xe sát hạch dùng để tính lưu lượng đào tạo không quá 50% số xe sát hạch sử dụng để dạy lái.</w:t>
      </w:r>
    </w:p>
    <w:p w14:paraId="171A4AAF" w14:textId="77777777" w:rsidR="0084782E" w:rsidRPr="009514DA" w:rsidRDefault="0084782E" w:rsidP="0084782E">
      <w:pPr>
        <w:spacing w:before="120"/>
        <w:ind w:firstLine="720"/>
        <w:jc w:val="both"/>
        <w:rPr>
          <w:sz w:val="28"/>
        </w:rPr>
      </w:pPr>
      <w:r w:rsidRPr="009514DA">
        <w:rPr>
          <w:sz w:val="28"/>
        </w:rPr>
        <w:t>- Xe tập lái dùng để đào tạo lái xe ô tô, được gắn 02 biển “TẬP LÁI” trước và sau xe theo mẫu quy định tại Phụ lục II Nghị định này, có thiết bị giám sát thời gian và quãng đường học thực hành lái xe trên đường của học viên, có hệ thống phanh phụ được lắp đặt bảo đảm hiệu quả phanh, được bố trí bên ghế ngồi của giáo viên dạy thực hành lái xe, xe tập lái loại tải thùng có mui che mưa, che nắng, ghế ngồi cho học viên, có giấy chứng nhận kiểm định an toàn kỹ thuật và bảo vệ môi trường phương tiện giao thông cơ giới đường bộ còn hiệu lực.</w:t>
      </w:r>
    </w:p>
    <w:p w14:paraId="66AFD5CB" w14:textId="77777777" w:rsidR="0084782E" w:rsidRPr="009514DA" w:rsidRDefault="0084782E" w:rsidP="0084782E">
      <w:pPr>
        <w:spacing w:before="120"/>
        <w:ind w:firstLine="720"/>
        <w:jc w:val="both"/>
        <w:rPr>
          <w:sz w:val="28"/>
        </w:rPr>
      </w:pPr>
      <w:r w:rsidRPr="009514DA">
        <w:rPr>
          <w:sz w:val="28"/>
        </w:rPr>
        <w:t>- Ô tô phải có 02 biển “TẬP LÁI” theo mẫu quy định tại Phụ lục 2 của Nghị định này, được làm bằng kim loại nền màu xanh, chữ màu trắng, lắp cố định ở trước và sau xe: Biển trước kích thước 10 cm x 25 cm lắp cố định trên thanh cản trước bên trái đối với các hạng xe; Biển sau kích thước 10 cm x 25 cm đối với xe hạng B, kích thước 35 cm x 35 cm đối với xe các hạng C, D, E, F lắp ở vị trí giữa thành sau không trùng với vị trí lắp đặt biển số đăng ký và không được dán lên kính sau xe.</w:t>
      </w:r>
    </w:p>
    <w:p w14:paraId="02A9ABC2" w14:textId="77777777" w:rsidR="0084782E" w:rsidRPr="009514DA" w:rsidRDefault="0084782E" w:rsidP="0084782E">
      <w:pPr>
        <w:spacing w:before="120"/>
        <w:ind w:firstLine="720"/>
        <w:jc w:val="both"/>
        <w:rPr>
          <w:b/>
          <w:sz w:val="28"/>
        </w:rPr>
      </w:pPr>
      <w:r w:rsidRPr="009514DA">
        <w:rPr>
          <w:sz w:val="28"/>
        </w:rPr>
        <w:t>- Mô tô ba bánh, máy kéo có trọng tải đến 1.000 kg phải có 02 biển “TẬP LÁI” theo mẫu quy định tại Phụ lục 2, được làm bằng kim loại nền màu xanh, chữ màu trắng lắp phía trước và phía sau xe với kích thước: 15cm x 20cm đối với mô tô, 20 cm x 25 cm đối với máy kéo.</w:t>
      </w:r>
    </w:p>
    <w:p w14:paraId="422EF13E"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 xml:space="preserve">.9. Căn cứ pháp lý của thủ tục hành chính: </w:t>
      </w:r>
    </w:p>
    <w:p w14:paraId="1DE9A11C"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26D66187" w14:textId="77777777" w:rsidR="0084782E" w:rsidRPr="009514DA" w:rsidRDefault="0084782E" w:rsidP="0084782E">
      <w:pPr>
        <w:tabs>
          <w:tab w:val="left" w:pos="257"/>
        </w:tabs>
        <w:spacing w:before="120"/>
        <w:ind w:left="126" w:firstLine="720"/>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09682DEC"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12 Nghị định số 65/2016/NĐ-CP ngày 01 tháng 7 năm 2016 của Chính phủ quy định về điều kiện kinh doanh dịch vụ đào tạo lái xe ô tô và dịch vụ sát hạch lái xe.</w:t>
      </w:r>
      <w:r w:rsidRPr="009514DA">
        <w:rPr>
          <w:sz w:val="28"/>
          <w:lang w:val="en-US"/>
        </w:rPr>
        <w:t xml:space="preserve"> </w:t>
      </w:r>
    </w:p>
    <w:p w14:paraId="7CB65AD9"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7AC825CC" w14:textId="77777777" w:rsidR="0084782E" w:rsidRPr="009514DA" w:rsidRDefault="0084782E" w:rsidP="0084782E">
      <w:pPr>
        <w:spacing w:before="120"/>
        <w:ind w:firstLine="709"/>
        <w:jc w:val="both"/>
        <w:rPr>
          <w:b/>
          <w:sz w:val="28"/>
        </w:rPr>
      </w:pPr>
      <w:r w:rsidRPr="009514DA">
        <w:rPr>
          <w:b/>
          <w:sz w:val="28"/>
          <w:lang w:val="en-US"/>
        </w:rPr>
        <w:t>10</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26A1F724"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6B5F03C2"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37202509"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673991F9" w14:textId="77777777" w:rsidR="0084782E" w:rsidRPr="009514DA" w:rsidRDefault="0084782E" w:rsidP="0084782E">
            <w:pPr>
              <w:jc w:val="center"/>
              <w:rPr>
                <w:b/>
                <w:sz w:val="28"/>
              </w:rPr>
            </w:pPr>
            <w:r w:rsidRPr="009514DA">
              <w:rPr>
                <w:b/>
                <w:sz w:val="28"/>
              </w:rPr>
              <w:t>Thời gian lưu</w:t>
            </w:r>
          </w:p>
        </w:tc>
      </w:tr>
      <w:tr w:rsidR="009514DA" w:rsidRPr="009514DA" w14:paraId="65B03ED4"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2E92F952"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10</w:t>
            </w:r>
            <w:r w:rsidRPr="009514DA">
              <w:rPr>
                <w:sz w:val="28"/>
              </w:rPr>
              <w:t>.2;</w:t>
            </w:r>
          </w:p>
          <w:p w14:paraId="57737F14" w14:textId="77777777" w:rsidR="0084782E" w:rsidRPr="009514DA" w:rsidRDefault="0084782E" w:rsidP="0084782E">
            <w:pPr>
              <w:spacing w:before="60" w:after="60"/>
              <w:jc w:val="both"/>
              <w:rPr>
                <w:sz w:val="28"/>
              </w:rPr>
            </w:pPr>
            <w:r w:rsidRPr="009514DA">
              <w:rPr>
                <w:sz w:val="28"/>
              </w:rPr>
              <w:t xml:space="preserve">- Kết quả giải quyết TTHC hoặc Văn bản trả lời </w:t>
            </w:r>
            <w:r w:rsidRPr="009514DA">
              <w:rPr>
                <w:sz w:val="28"/>
              </w:rPr>
              <w:lastRenderedPageBreak/>
              <w:t>của đơn vị đối với hồ sơ không đáp ứng yêu cầu, điều kiện.</w:t>
            </w:r>
          </w:p>
          <w:p w14:paraId="04DEF644" w14:textId="77777777" w:rsidR="0084782E" w:rsidRPr="009514DA" w:rsidRDefault="0084782E" w:rsidP="0084782E">
            <w:pPr>
              <w:spacing w:before="60" w:after="60"/>
              <w:jc w:val="both"/>
              <w:rPr>
                <w:sz w:val="28"/>
              </w:rPr>
            </w:pPr>
            <w:r w:rsidRPr="009514DA">
              <w:rPr>
                <w:sz w:val="28"/>
              </w:rPr>
              <w:t>- Hồ sơ thẩm định (nếu có)</w:t>
            </w:r>
          </w:p>
          <w:p w14:paraId="789A3391"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4EB9299A" w14:textId="77777777" w:rsidR="0084782E" w:rsidRPr="009514DA" w:rsidRDefault="0084782E" w:rsidP="0084782E">
            <w:pPr>
              <w:spacing w:before="60" w:after="60"/>
              <w:jc w:val="both"/>
              <w:rPr>
                <w:sz w:val="28"/>
              </w:rPr>
            </w:pPr>
            <w:r w:rsidRPr="009514DA">
              <w:rPr>
                <w:sz w:val="28"/>
              </w:rPr>
              <w:lastRenderedPageBreak/>
              <w:t xml:space="preserve">Phòng, đơn vị tham mưu giải </w:t>
            </w:r>
            <w:r w:rsidRPr="009514DA">
              <w:rPr>
                <w:sz w:val="28"/>
              </w:rPr>
              <w:lastRenderedPageBreak/>
              <w:t>quyết thủ tục hành chính</w:t>
            </w:r>
          </w:p>
        </w:tc>
        <w:tc>
          <w:tcPr>
            <w:tcW w:w="2388" w:type="dxa"/>
            <w:vMerge w:val="restart"/>
            <w:tcBorders>
              <w:top w:val="single" w:sz="4" w:space="0" w:color="000000"/>
              <w:left w:val="single" w:sz="4" w:space="0" w:color="000000"/>
              <w:right w:val="single" w:sz="4" w:space="0" w:color="000000"/>
            </w:tcBorders>
            <w:vAlign w:val="center"/>
          </w:tcPr>
          <w:p w14:paraId="307DD063" w14:textId="77777777" w:rsidR="0084782E" w:rsidRPr="009514DA" w:rsidRDefault="0084782E" w:rsidP="0084782E">
            <w:pPr>
              <w:spacing w:before="60" w:after="60"/>
              <w:jc w:val="center"/>
              <w:rPr>
                <w:sz w:val="28"/>
              </w:rPr>
            </w:pPr>
            <w:r w:rsidRPr="009514DA">
              <w:rPr>
                <w:sz w:val="28"/>
              </w:rPr>
              <w:lastRenderedPageBreak/>
              <w:t xml:space="preserve">Sau 01 năm chuyển hồ sơ đến </w:t>
            </w:r>
            <w:r w:rsidRPr="009514DA">
              <w:rPr>
                <w:sz w:val="28"/>
              </w:rPr>
              <w:lastRenderedPageBreak/>
              <w:t>kho lưu trữ của Sở</w:t>
            </w:r>
          </w:p>
        </w:tc>
      </w:tr>
      <w:tr w:rsidR="009514DA" w:rsidRPr="009514DA" w14:paraId="69795814"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35673531" w14:textId="77777777" w:rsidR="0084782E" w:rsidRPr="009514DA" w:rsidRDefault="0084782E" w:rsidP="0084782E">
            <w:pPr>
              <w:spacing w:before="60" w:after="60"/>
              <w:jc w:val="both"/>
              <w:rPr>
                <w:sz w:val="28"/>
              </w:rPr>
            </w:pPr>
            <w:r w:rsidRPr="009514DA">
              <w:rPr>
                <w:sz w:val="28"/>
              </w:rPr>
              <w:lastRenderedPageBreak/>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53705B09"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186157FE"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6F34E8EE" w14:textId="77777777" w:rsidR="0084782E" w:rsidRPr="009514DA" w:rsidRDefault="0084782E" w:rsidP="0084782E">
      <w:pPr>
        <w:spacing w:before="120"/>
        <w:jc w:val="center"/>
        <w:rPr>
          <w:b/>
        </w:rPr>
      </w:pPr>
      <w:r w:rsidRPr="009514DA">
        <w:rPr>
          <w:b/>
        </w:rPr>
        <w:t>PHỤ LỤC VIII</w:t>
      </w:r>
    </w:p>
    <w:p w14:paraId="5BD8E15A" w14:textId="77777777" w:rsidR="0084782E" w:rsidRPr="009514DA" w:rsidRDefault="0084782E" w:rsidP="0084782E">
      <w:pPr>
        <w:spacing w:before="120"/>
        <w:jc w:val="center"/>
        <w:rPr>
          <w:i/>
        </w:rPr>
      </w:pPr>
      <w:r w:rsidRPr="009514DA">
        <w:t>MẪU DANH SÁCH XE ĐỀ NGHỊ CẤP GIẤY PHÁP XE TẬP LÁI</w:t>
      </w:r>
      <w:r w:rsidRPr="009514DA">
        <w:br/>
        <w:t>(</w:t>
      </w:r>
      <w:r w:rsidRPr="009514DA">
        <w:rPr>
          <w:i/>
        </w:rPr>
        <w:t>Kèm theo Nghị định số: 65/2016/NĐ-CP ngày 01 tháng 7 năm 2016)</w:t>
      </w:r>
    </w:p>
    <w:tbl>
      <w:tblPr>
        <w:tblW w:w="9362" w:type="dxa"/>
        <w:tblLayout w:type="fixed"/>
        <w:tblLook w:val="0000" w:firstRow="0" w:lastRow="0" w:firstColumn="0" w:lastColumn="0" w:noHBand="0" w:noVBand="0"/>
      </w:tblPr>
      <w:tblGrid>
        <w:gridCol w:w="2667"/>
        <w:gridCol w:w="6695"/>
      </w:tblGrid>
      <w:tr w:rsidR="0084782E" w:rsidRPr="009514DA" w14:paraId="1F406A15" w14:textId="77777777" w:rsidTr="0084782E">
        <w:tc>
          <w:tcPr>
            <w:tcW w:w="2667" w:type="dxa"/>
          </w:tcPr>
          <w:p w14:paraId="2A4A334E" w14:textId="77777777" w:rsidR="0084782E" w:rsidRPr="009514DA" w:rsidRDefault="0084782E" w:rsidP="0084782E">
            <w:pPr>
              <w:spacing w:before="120"/>
              <w:jc w:val="center"/>
            </w:pPr>
            <w:r w:rsidRPr="009514DA">
              <w:t>CƠ QUAN CHỦ QUẢN</w:t>
            </w:r>
            <w:r w:rsidRPr="009514DA">
              <w:br/>
              <w:t>CƠ SỞ ĐÀO TẠO</w:t>
            </w:r>
            <w:r w:rsidRPr="009514DA">
              <w:br/>
              <w:t>-------</w:t>
            </w:r>
          </w:p>
        </w:tc>
        <w:tc>
          <w:tcPr>
            <w:tcW w:w="6695" w:type="dxa"/>
          </w:tcPr>
          <w:p w14:paraId="7B9F099B" w14:textId="77777777" w:rsidR="0084782E" w:rsidRPr="009514DA" w:rsidRDefault="0084782E" w:rsidP="0084782E">
            <w:pPr>
              <w:spacing w:before="120"/>
              <w:jc w:val="center"/>
            </w:pPr>
            <w:r w:rsidRPr="009514DA">
              <w:t>CỘNG HÒA XÃ HỘI CHỦ NGHĨA VIỆT NAM</w:t>
            </w:r>
            <w:r w:rsidRPr="009514DA">
              <w:br/>
              <w:t xml:space="preserve">Độc lập - Tự do - Hạnh phúc </w:t>
            </w:r>
            <w:r w:rsidRPr="009514DA">
              <w:br/>
              <w:t>---------------</w:t>
            </w:r>
          </w:p>
        </w:tc>
      </w:tr>
    </w:tbl>
    <w:p w14:paraId="05327B54" w14:textId="77777777" w:rsidR="0084782E" w:rsidRPr="009514DA" w:rsidRDefault="0084782E" w:rsidP="0084782E">
      <w:pPr>
        <w:spacing w:before="120"/>
      </w:pPr>
    </w:p>
    <w:p w14:paraId="7CB1F4DE" w14:textId="77777777" w:rsidR="0084782E" w:rsidRPr="009514DA" w:rsidRDefault="0084782E" w:rsidP="0084782E">
      <w:pPr>
        <w:spacing w:before="120"/>
        <w:jc w:val="center"/>
      </w:pPr>
      <w:r w:rsidRPr="009514DA">
        <w:t>Kính gửi: Cơ quan có thẩm quyền</w:t>
      </w:r>
    </w:p>
    <w:p w14:paraId="520BE10F" w14:textId="77777777" w:rsidR="0084782E" w:rsidRPr="009514DA" w:rsidRDefault="0084782E" w:rsidP="0084782E">
      <w:pPr>
        <w:spacing w:before="120"/>
      </w:pPr>
      <w:r w:rsidRPr="009514DA">
        <w:t>Trường (Trung tâm) ……………. đề nghị Cơ quan có thẩm quyền xem xét, cấp giấy phép xe tập lái cho số xe của cơ sở đào tạo theo danh sách dưới đây:</w:t>
      </w:r>
    </w:p>
    <w:p w14:paraId="2CC5D265" w14:textId="77777777" w:rsidR="0084782E" w:rsidRPr="009514DA" w:rsidRDefault="0084782E" w:rsidP="0084782E">
      <w:pPr>
        <w:spacing w:before="120"/>
        <w:jc w:val="center"/>
      </w:pPr>
      <w:r w:rsidRPr="009514DA">
        <w:t>DANH SÁCH XE ĐỀ NGHỊ CẤP GIẤY PHÉP XE TẬP LÁI</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3"/>
        <w:gridCol w:w="1057"/>
        <w:gridCol w:w="1042"/>
        <w:gridCol w:w="933"/>
        <w:gridCol w:w="879"/>
        <w:gridCol w:w="830"/>
        <w:gridCol w:w="948"/>
        <w:gridCol w:w="742"/>
        <w:gridCol w:w="836"/>
        <w:gridCol w:w="1077"/>
        <w:gridCol w:w="641"/>
      </w:tblGrid>
      <w:tr w:rsidR="009514DA" w:rsidRPr="009514DA" w14:paraId="6808258C" w14:textId="77777777" w:rsidTr="0084782E">
        <w:tc>
          <w:tcPr>
            <w:tcW w:w="383" w:type="dxa"/>
            <w:vMerge w:val="restart"/>
            <w:shd w:val="clear" w:color="auto" w:fill="auto"/>
            <w:vAlign w:val="center"/>
          </w:tcPr>
          <w:p w14:paraId="3C252D48" w14:textId="77777777" w:rsidR="0084782E" w:rsidRPr="009514DA" w:rsidRDefault="0084782E" w:rsidP="0084782E">
            <w:pPr>
              <w:spacing w:before="120"/>
              <w:jc w:val="center"/>
            </w:pPr>
            <w:r w:rsidRPr="009514DA">
              <w:t>Số TT</w:t>
            </w:r>
          </w:p>
        </w:tc>
        <w:tc>
          <w:tcPr>
            <w:tcW w:w="1057" w:type="dxa"/>
            <w:vMerge w:val="restart"/>
            <w:shd w:val="clear" w:color="auto" w:fill="auto"/>
            <w:vAlign w:val="center"/>
          </w:tcPr>
          <w:p w14:paraId="7946ECA8" w14:textId="77777777" w:rsidR="0084782E" w:rsidRPr="009514DA" w:rsidRDefault="0084782E" w:rsidP="0084782E">
            <w:pPr>
              <w:spacing w:before="120"/>
              <w:jc w:val="center"/>
            </w:pPr>
            <w:r w:rsidRPr="009514DA">
              <w:t>Biển số đăng ký</w:t>
            </w:r>
          </w:p>
        </w:tc>
        <w:tc>
          <w:tcPr>
            <w:tcW w:w="1042" w:type="dxa"/>
            <w:vMerge w:val="restart"/>
            <w:shd w:val="clear" w:color="auto" w:fill="auto"/>
            <w:vAlign w:val="center"/>
          </w:tcPr>
          <w:p w14:paraId="30F1F081" w14:textId="77777777" w:rsidR="0084782E" w:rsidRPr="009514DA" w:rsidRDefault="0084782E" w:rsidP="0084782E">
            <w:pPr>
              <w:spacing w:before="120"/>
              <w:jc w:val="center"/>
            </w:pPr>
            <w:r w:rsidRPr="009514DA">
              <w:t>Xe của cơ sở đào tạo</w:t>
            </w:r>
          </w:p>
        </w:tc>
        <w:tc>
          <w:tcPr>
            <w:tcW w:w="933" w:type="dxa"/>
            <w:vMerge w:val="restart"/>
            <w:shd w:val="clear" w:color="auto" w:fill="auto"/>
            <w:vAlign w:val="center"/>
          </w:tcPr>
          <w:p w14:paraId="4CA447EC" w14:textId="77777777" w:rsidR="0084782E" w:rsidRPr="009514DA" w:rsidRDefault="0084782E" w:rsidP="0084782E">
            <w:pPr>
              <w:spacing w:before="120"/>
              <w:jc w:val="center"/>
            </w:pPr>
            <w:r w:rsidRPr="009514DA">
              <w:t>Xe hợp đồng</w:t>
            </w:r>
          </w:p>
        </w:tc>
        <w:tc>
          <w:tcPr>
            <w:tcW w:w="879" w:type="dxa"/>
            <w:vMerge w:val="restart"/>
            <w:shd w:val="clear" w:color="auto" w:fill="auto"/>
            <w:vAlign w:val="center"/>
          </w:tcPr>
          <w:p w14:paraId="55681860" w14:textId="77777777" w:rsidR="0084782E" w:rsidRPr="009514DA" w:rsidRDefault="0084782E" w:rsidP="0084782E">
            <w:pPr>
              <w:spacing w:before="120"/>
              <w:jc w:val="center"/>
            </w:pPr>
            <w:r w:rsidRPr="009514DA">
              <w:t>Nhãn hiệu</w:t>
            </w:r>
          </w:p>
        </w:tc>
        <w:tc>
          <w:tcPr>
            <w:tcW w:w="830" w:type="dxa"/>
            <w:vMerge w:val="restart"/>
            <w:shd w:val="clear" w:color="auto" w:fill="auto"/>
            <w:vAlign w:val="center"/>
          </w:tcPr>
          <w:p w14:paraId="157C0D71" w14:textId="77777777" w:rsidR="0084782E" w:rsidRPr="009514DA" w:rsidRDefault="0084782E" w:rsidP="0084782E">
            <w:pPr>
              <w:spacing w:before="120"/>
              <w:jc w:val="center"/>
            </w:pPr>
            <w:r w:rsidRPr="009514DA">
              <w:t>Loại xe</w:t>
            </w:r>
          </w:p>
        </w:tc>
        <w:tc>
          <w:tcPr>
            <w:tcW w:w="948" w:type="dxa"/>
            <w:vMerge w:val="restart"/>
            <w:shd w:val="clear" w:color="auto" w:fill="auto"/>
            <w:vAlign w:val="center"/>
          </w:tcPr>
          <w:p w14:paraId="531C7779" w14:textId="77777777" w:rsidR="0084782E" w:rsidRPr="009514DA" w:rsidRDefault="0084782E" w:rsidP="0084782E">
            <w:pPr>
              <w:spacing w:before="120"/>
              <w:jc w:val="center"/>
            </w:pPr>
            <w:r w:rsidRPr="009514DA">
              <w:t>Số động cơ</w:t>
            </w:r>
          </w:p>
        </w:tc>
        <w:tc>
          <w:tcPr>
            <w:tcW w:w="742" w:type="dxa"/>
            <w:vMerge w:val="restart"/>
            <w:shd w:val="clear" w:color="auto" w:fill="auto"/>
            <w:vAlign w:val="center"/>
          </w:tcPr>
          <w:p w14:paraId="06204B7B" w14:textId="77777777" w:rsidR="0084782E" w:rsidRPr="009514DA" w:rsidRDefault="0084782E" w:rsidP="0084782E">
            <w:pPr>
              <w:spacing w:before="120"/>
              <w:jc w:val="center"/>
            </w:pPr>
            <w:r w:rsidRPr="009514DA">
              <w:t>Số khung</w:t>
            </w:r>
          </w:p>
        </w:tc>
        <w:tc>
          <w:tcPr>
            <w:tcW w:w="1913" w:type="dxa"/>
            <w:gridSpan w:val="2"/>
            <w:shd w:val="clear" w:color="auto" w:fill="auto"/>
            <w:vAlign w:val="center"/>
          </w:tcPr>
          <w:p w14:paraId="1FFC5E17" w14:textId="77777777" w:rsidR="0084782E" w:rsidRPr="009514DA" w:rsidRDefault="0084782E" w:rsidP="0084782E">
            <w:pPr>
              <w:spacing w:before="120"/>
              <w:jc w:val="center"/>
            </w:pPr>
            <w:r w:rsidRPr="009514DA">
              <w:t>Giấy chứng nhận kiểm định ATKT&amp;BVMT</w:t>
            </w:r>
          </w:p>
        </w:tc>
        <w:tc>
          <w:tcPr>
            <w:tcW w:w="641" w:type="dxa"/>
            <w:vMerge w:val="restart"/>
            <w:shd w:val="clear" w:color="auto" w:fill="auto"/>
            <w:vAlign w:val="center"/>
          </w:tcPr>
          <w:p w14:paraId="2FB258DF" w14:textId="77777777" w:rsidR="0084782E" w:rsidRPr="009514DA" w:rsidRDefault="0084782E" w:rsidP="0084782E">
            <w:pPr>
              <w:spacing w:before="120"/>
              <w:jc w:val="center"/>
            </w:pPr>
            <w:r w:rsidRPr="009514DA">
              <w:t>Ghi chú</w:t>
            </w:r>
          </w:p>
        </w:tc>
      </w:tr>
      <w:tr w:rsidR="009514DA" w:rsidRPr="009514DA" w14:paraId="38AFCD43" w14:textId="77777777" w:rsidTr="0084782E">
        <w:tc>
          <w:tcPr>
            <w:tcW w:w="383" w:type="dxa"/>
            <w:vMerge/>
            <w:shd w:val="clear" w:color="auto" w:fill="auto"/>
            <w:vAlign w:val="center"/>
          </w:tcPr>
          <w:p w14:paraId="1B955117" w14:textId="77777777" w:rsidR="0084782E" w:rsidRPr="009514DA" w:rsidRDefault="0084782E" w:rsidP="0084782E">
            <w:pPr>
              <w:widowControl w:val="0"/>
              <w:pBdr>
                <w:top w:val="nil"/>
                <w:left w:val="nil"/>
                <w:bottom w:val="nil"/>
                <w:right w:val="nil"/>
                <w:between w:val="nil"/>
              </w:pBdr>
              <w:spacing w:line="276" w:lineRule="auto"/>
            </w:pPr>
          </w:p>
        </w:tc>
        <w:tc>
          <w:tcPr>
            <w:tcW w:w="1057" w:type="dxa"/>
            <w:vMerge/>
            <w:shd w:val="clear" w:color="auto" w:fill="auto"/>
            <w:vAlign w:val="center"/>
          </w:tcPr>
          <w:p w14:paraId="4A54A20B" w14:textId="77777777" w:rsidR="0084782E" w:rsidRPr="009514DA" w:rsidRDefault="0084782E" w:rsidP="0084782E">
            <w:pPr>
              <w:widowControl w:val="0"/>
              <w:pBdr>
                <w:top w:val="nil"/>
                <w:left w:val="nil"/>
                <w:bottom w:val="nil"/>
                <w:right w:val="nil"/>
                <w:between w:val="nil"/>
              </w:pBdr>
              <w:spacing w:line="276" w:lineRule="auto"/>
            </w:pPr>
          </w:p>
        </w:tc>
        <w:tc>
          <w:tcPr>
            <w:tcW w:w="1042" w:type="dxa"/>
            <w:vMerge/>
            <w:shd w:val="clear" w:color="auto" w:fill="auto"/>
            <w:vAlign w:val="center"/>
          </w:tcPr>
          <w:p w14:paraId="2BD94CCD" w14:textId="77777777" w:rsidR="0084782E" w:rsidRPr="009514DA" w:rsidRDefault="0084782E" w:rsidP="0084782E">
            <w:pPr>
              <w:widowControl w:val="0"/>
              <w:pBdr>
                <w:top w:val="nil"/>
                <w:left w:val="nil"/>
                <w:bottom w:val="nil"/>
                <w:right w:val="nil"/>
                <w:between w:val="nil"/>
              </w:pBdr>
              <w:spacing w:line="276" w:lineRule="auto"/>
            </w:pPr>
          </w:p>
        </w:tc>
        <w:tc>
          <w:tcPr>
            <w:tcW w:w="933" w:type="dxa"/>
            <w:vMerge/>
            <w:shd w:val="clear" w:color="auto" w:fill="auto"/>
            <w:vAlign w:val="center"/>
          </w:tcPr>
          <w:p w14:paraId="4A640EEB" w14:textId="77777777" w:rsidR="0084782E" w:rsidRPr="009514DA" w:rsidRDefault="0084782E" w:rsidP="0084782E">
            <w:pPr>
              <w:widowControl w:val="0"/>
              <w:pBdr>
                <w:top w:val="nil"/>
                <w:left w:val="nil"/>
                <w:bottom w:val="nil"/>
                <w:right w:val="nil"/>
                <w:between w:val="nil"/>
              </w:pBdr>
              <w:spacing w:line="276" w:lineRule="auto"/>
            </w:pPr>
          </w:p>
        </w:tc>
        <w:tc>
          <w:tcPr>
            <w:tcW w:w="879" w:type="dxa"/>
            <w:vMerge/>
            <w:shd w:val="clear" w:color="auto" w:fill="auto"/>
            <w:vAlign w:val="center"/>
          </w:tcPr>
          <w:p w14:paraId="7B9D1AEB" w14:textId="77777777" w:rsidR="0084782E" w:rsidRPr="009514DA" w:rsidRDefault="0084782E" w:rsidP="0084782E">
            <w:pPr>
              <w:widowControl w:val="0"/>
              <w:pBdr>
                <w:top w:val="nil"/>
                <w:left w:val="nil"/>
                <w:bottom w:val="nil"/>
                <w:right w:val="nil"/>
                <w:between w:val="nil"/>
              </w:pBdr>
              <w:spacing w:line="276" w:lineRule="auto"/>
            </w:pPr>
          </w:p>
        </w:tc>
        <w:tc>
          <w:tcPr>
            <w:tcW w:w="830" w:type="dxa"/>
            <w:vMerge/>
            <w:shd w:val="clear" w:color="auto" w:fill="auto"/>
            <w:vAlign w:val="center"/>
          </w:tcPr>
          <w:p w14:paraId="551EA97F" w14:textId="77777777" w:rsidR="0084782E" w:rsidRPr="009514DA" w:rsidRDefault="0084782E" w:rsidP="0084782E">
            <w:pPr>
              <w:widowControl w:val="0"/>
              <w:pBdr>
                <w:top w:val="nil"/>
                <w:left w:val="nil"/>
                <w:bottom w:val="nil"/>
                <w:right w:val="nil"/>
                <w:between w:val="nil"/>
              </w:pBdr>
              <w:spacing w:line="276" w:lineRule="auto"/>
            </w:pPr>
          </w:p>
        </w:tc>
        <w:tc>
          <w:tcPr>
            <w:tcW w:w="948" w:type="dxa"/>
            <w:vMerge/>
            <w:shd w:val="clear" w:color="auto" w:fill="auto"/>
            <w:vAlign w:val="center"/>
          </w:tcPr>
          <w:p w14:paraId="14595E5B" w14:textId="77777777" w:rsidR="0084782E" w:rsidRPr="009514DA" w:rsidRDefault="0084782E" w:rsidP="0084782E">
            <w:pPr>
              <w:widowControl w:val="0"/>
              <w:pBdr>
                <w:top w:val="nil"/>
                <w:left w:val="nil"/>
                <w:bottom w:val="nil"/>
                <w:right w:val="nil"/>
                <w:between w:val="nil"/>
              </w:pBdr>
              <w:spacing w:line="276" w:lineRule="auto"/>
            </w:pPr>
          </w:p>
        </w:tc>
        <w:tc>
          <w:tcPr>
            <w:tcW w:w="742" w:type="dxa"/>
            <w:vMerge/>
            <w:shd w:val="clear" w:color="auto" w:fill="auto"/>
            <w:vAlign w:val="center"/>
          </w:tcPr>
          <w:p w14:paraId="43858E25" w14:textId="77777777" w:rsidR="0084782E" w:rsidRPr="009514DA" w:rsidRDefault="0084782E" w:rsidP="0084782E">
            <w:pPr>
              <w:widowControl w:val="0"/>
              <w:pBdr>
                <w:top w:val="nil"/>
                <w:left w:val="nil"/>
                <w:bottom w:val="nil"/>
                <w:right w:val="nil"/>
                <w:between w:val="nil"/>
              </w:pBdr>
              <w:spacing w:line="276" w:lineRule="auto"/>
            </w:pPr>
          </w:p>
        </w:tc>
        <w:tc>
          <w:tcPr>
            <w:tcW w:w="836" w:type="dxa"/>
            <w:shd w:val="clear" w:color="auto" w:fill="auto"/>
            <w:vAlign w:val="center"/>
          </w:tcPr>
          <w:p w14:paraId="75AAE70C" w14:textId="77777777" w:rsidR="0084782E" w:rsidRPr="009514DA" w:rsidRDefault="0084782E" w:rsidP="0084782E">
            <w:pPr>
              <w:spacing w:before="120"/>
              <w:jc w:val="center"/>
            </w:pPr>
            <w:r w:rsidRPr="009514DA">
              <w:t>Ngày cấp</w:t>
            </w:r>
          </w:p>
        </w:tc>
        <w:tc>
          <w:tcPr>
            <w:tcW w:w="1077" w:type="dxa"/>
            <w:shd w:val="clear" w:color="auto" w:fill="auto"/>
            <w:vAlign w:val="center"/>
          </w:tcPr>
          <w:p w14:paraId="386EADBF" w14:textId="77777777" w:rsidR="0084782E" w:rsidRPr="009514DA" w:rsidRDefault="0084782E" w:rsidP="0084782E">
            <w:pPr>
              <w:spacing w:before="120"/>
              <w:jc w:val="center"/>
            </w:pPr>
            <w:r w:rsidRPr="009514DA">
              <w:t>Ngày hết hạn</w:t>
            </w:r>
          </w:p>
        </w:tc>
        <w:tc>
          <w:tcPr>
            <w:tcW w:w="641" w:type="dxa"/>
            <w:vMerge/>
            <w:shd w:val="clear" w:color="auto" w:fill="auto"/>
            <w:vAlign w:val="center"/>
          </w:tcPr>
          <w:p w14:paraId="090C51EE" w14:textId="77777777" w:rsidR="0084782E" w:rsidRPr="009514DA" w:rsidRDefault="0084782E" w:rsidP="0084782E">
            <w:pPr>
              <w:widowControl w:val="0"/>
              <w:pBdr>
                <w:top w:val="nil"/>
                <w:left w:val="nil"/>
                <w:bottom w:val="nil"/>
                <w:right w:val="nil"/>
                <w:between w:val="nil"/>
              </w:pBdr>
              <w:spacing w:line="276" w:lineRule="auto"/>
            </w:pPr>
          </w:p>
        </w:tc>
      </w:tr>
      <w:tr w:rsidR="009514DA" w:rsidRPr="009514DA" w14:paraId="7E23F636" w14:textId="77777777" w:rsidTr="0084782E">
        <w:tc>
          <w:tcPr>
            <w:tcW w:w="383" w:type="dxa"/>
            <w:shd w:val="clear" w:color="auto" w:fill="auto"/>
            <w:vAlign w:val="center"/>
          </w:tcPr>
          <w:p w14:paraId="4B6246DA" w14:textId="77777777" w:rsidR="0084782E" w:rsidRPr="009514DA" w:rsidRDefault="0084782E" w:rsidP="0084782E">
            <w:pPr>
              <w:spacing w:before="120"/>
              <w:jc w:val="center"/>
            </w:pPr>
          </w:p>
        </w:tc>
        <w:tc>
          <w:tcPr>
            <w:tcW w:w="1057" w:type="dxa"/>
            <w:shd w:val="clear" w:color="auto" w:fill="auto"/>
            <w:vAlign w:val="center"/>
          </w:tcPr>
          <w:p w14:paraId="1444E5ED" w14:textId="77777777" w:rsidR="0084782E" w:rsidRPr="009514DA" w:rsidRDefault="0084782E" w:rsidP="0084782E">
            <w:pPr>
              <w:spacing w:before="120"/>
              <w:jc w:val="center"/>
            </w:pPr>
          </w:p>
        </w:tc>
        <w:tc>
          <w:tcPr>
            <w:tcW w:w="1042" w:type="dxa"/>
            <w:shd w:val="clear" w:color="auto" w:fill="auto"/>
            <w:vAlign w:val="center"/>
          </w:tcPr>
          <w:p w14:paraId="32356893" w14:textId="77777777" w:rsidR="0084782E" w:rsidRPr="009514DA" w:rsidRDefault="0084782E" w:rsidP="0084782E">
            <w:pPr>
              <w:spacing w:before="120"/>
              <w:jc w:val="center"/>
            </w:pPr>
          </w:p>
        </w:tc>
        <w:tc>
          <w:tcPr>
            <w:tcW w:w="933" w:type="dxa"/>
            <w:shd w:val="clear" w:color="auto" w:fill="auto"/>
            <w:vAlign w:val="center"/>
          </w:tcPr>
          <w:p w14:paraId="45F9A113" w14:textId="77777777" w:rsidR="0084782E" w:rsidRPr="009514DA" w:rsidRDefault="0084782E" w:rsidP="0084782E">
            <w:pPr>
              <w:spacing w:before="120"/>
              <w:jc w:val="center"/>
            </w:pPr>
          </w:p>
        </w:tc>
        <w:tc>
          <w:tcPr>
            <w:tcW w:w="879" w:type="dxa"/>
            <w:shd w:val="clear" w:color="auto" w:fill="auto"/>
            <w:vAlign w:val="center"/>
          </w:tcPr>
          <w:p w14:paraId="14A52F4B" w14:textId="77777777" w:rsidR="0084782E" w:rsidRPr="009514DA" w:rsidRDefault="0084782E" w:rsidP="0084782E">
            <w:pPr>
              <w:spacing w:before="120"/>
              <w:jc w:val="center"/>
            </w:pPr>
          </w:p>
        </w:tc>
        <w:tc>
          <w:tcPr>
            <w:tcW w:w="830" w:type="dxa"/>
            <w:shd w:val="clear" w:color="auto" w:fill="auto"/>
            <w:vAlign w:val="center"/>
          </w:tcPr>
          <w:p w14:paraId="20141E79" w14:textId="77777777" w:rsidR="0084782E" w:rsidRPr="009514DA" w:rsidRDefault="0084782E" w:rsidP="0084782E">
            <w:pPr>
              <w:spacing w:before="120"/>
              <w:jc w:val="center"/>
            </w:pPr>
          </w:p>
        </w:tc>
        <w:tc>
          <w:tcPr>
            <w:tcW w:w="948" w:type="dxa"/>
            <w:shd w:val="clear" w:color="auto" w:fill="auto"/>
            <w:vAlign w:val="center"/>
          </w:tcPr>
          <w:p w14:paraId="3EE1D3B6" w14:textId="77777777" w:rsidR="0084782E" w:rsidRPr="009514DA" w:rsidRDefault="0084782E" w:rsidP="0084782E">
            <w:pPr>
              <w:spacing w:before="120"/>
              <w:jc w:val="center"/>
            </w:pPr>
          </w:p>
        </w:tc>
        <w:tc>
          <w:tcPr>
            <w:tcW w:w="742" w:type="dxa"/>
            <w:shd w:val="clear" w:color="auto" w:fill="auto"/>
            <w:vAlign w:val="center"/>
          </w:tcPr>
          <w:p w14:paraId="7883B917" w14:textId="77777777" w:rsidR="0084782E" w:rsidRPr="009514DA" w:rsidRDefault="0084782E" w:rsidP="0084782E">
            <w:pPr>
              <w:spacing w:before="120"/>
              <w:jc w:val="center"/>
            </w:pPr>
          </w:p>
        </w:tc>
        <w:tc>
          <w:tcPr>
            <w:tcW w:w="836" w:type="dxa"/>
            <w:shd w:val="clear" w:color="auto" w:fill="auto"/>
            <w:vAlign w:val="center"/>
          </w:tcPr>
          <w:p w14:paraId="7060AE99" w14:textId="77777777" w:rsidR="0084782E" w:rsidRPr="009514DA" w:rsidRDefault="0084782E" w:rsidP="0084782E">
            <w:pPr>
              <w:spacing w:before="120"/>
              <w:jc w:val="center"/>
            </w:pPr>
          </w:p>
        </w:tc>
        <w:tc>
          <w:tcPr>
            <w:tcW w:w="1077" w:type="dxa"/>
            <w:shd w:val="clear" w:color="auto" w:fill="auto"/>
            <w:vAlign w:val="center"/>
          </w:tcPr>
          <w:p w14:paraId="48171E8A" w14:textId="77777777" w:rsidR="0084782E" w:rsidRPr="009514DA" w:rsidRDefault="0084782E" w:rsidP="0084782E">
            <w:pPr>
              <w:spacing w:before="120"/>
              <w:jc w:val="center"/>
            </w:pPr>
          </w:p>
        </w:tc>
        <w:tc>
          <w:tcPr>
            <w:tcW w:w="641" w:type="dxa"/>
            <w:shd w:val="clear" w:color="auto" w:fill="auto"/>
            <w:vAlign w:val="center"/>
          </w:tcPr>
          <w:p w14:paraId="39FB70D2" w14:textId="77777777" w:rsidR="0084782E" w:rsidRPr="009514DA" w:rsidRDefault="0084782E" w:rsidP="0084782E">
            <w:pPr>
              <w:spacing w:before="120"/>
              <w:jc w:val="center"/>
            </w:pPr>
          </w:p>
        </w:tc>
      </w:tr>
      <w:tr w:rsidR="009514DA" w:rsidRPr="009514DA" w14:paraId="066CAD64" w14:textId="77777777" w:rsidTr="0084782E">
        <w:tc>
          <w:tcPr>
            <w:tcW w:w="383" w:type="dxa"/>
            <w:shd w:val="clear" w:color="auto" w:fill="auto"/>
            <w:vAlign w:val="center"/>
          </w:tcPr>
          <w:p w14:paraId="44A97239" w14:textId="77777777" w:rsidR="0084782E" w:rsidRPr="009514DA" w:rsidRDefault="0084782E" w:rsidP="0084782E">
            <w:pPr>
              <w:spacing w:before="120"/>
              <w:jc w:val="center"/>
            </w:pPr>
          </w:p>
        </w:tc>
        <w:tc>
          <w:tcPr>
            <w:tcW w:w="1057" w:type="dxa"/>
            <w:shd w:val="clear" w:color="auto" w:fill="auto"/>
            <w:vAlign w:val="center"/>
          </w:tcPr>
          <w:p w14:paraId="338FD13F" w14:textId="77777777" w:rsidR="0084782E" w:rsidRPr="009514DA" w:rsidRDefault="0084782E" w:rsidP="0084782E">
            <w:pPr>
              <w:spacing w:before="120"/>
              <w:jc w:val="center"/>
            </w:pPr>
          </w:p>
        </w:tc>
        <w:tc>
          <w:tcPr>
            <w:tcW w:w="1042" w:type="dxa"/>
            <w:shd w:val="clear" w:color="auto" w:fill="auto"/>
            <w:vAlign w:val="center"/>
          </w:tcPr>
          <w:p w14:paraId="2F5B1DE0" w14:textId="77777777" w:rsidR="0084782E" w:rsidRPr="009514DA" w:rsidRDefault="0084782E" w:rsidP="0084782E">
            <w:pPr>
              <w:spacing w:before="120"/>
              <w:jc w:val="center"/>
            </w:pPr>
          </w:p>
        </w:tc>
        <w:tc>
          <w:tcPr>
            <w:tcW w:w="933" w:type="dxa"/>
            <w:shd w:val="clear" w:color="auto" w:fill="auto"/>
            <w:vAlign w:val="center"/>
          </w:tcPr>
          <w:p w14:paraId="5595F8DC" w14:textId="77777777" w:rsidR="0084782E" w:rsidRPr="009514DA" w:rsidRDefault="0084782E" w:rsidP="0084782E">
            <w:pPr>
              <w:spacing w:before="120"/>
              <w:jc w:val="center"/>
            </w:pPr>
          </w:p>
        </w:tc>
        <w:tc>
          <w:tcPr>
            <w:tcW w:w="879" w:type="dxa"/>
            <w:shd w:val="clear" w:color="auto" w:fill="auto"/>
            <w:vAlign w:val="center"/>
          </w:tcPr>
          <w:p w14:paraId="7578EBA2" w14:textId="77777777" w:rsidR="0084782E" w:rsidRPr="009514DA" w:rsidRDefault="0084782E" w:rsidP="0084782E">
            <w:pPr>
              <w:spacing w:before="120"/>
              <w:jc w:val="center"/>
            </w:pPr>
          </w:p>
        </w:tc>
        <w:tc>
          <w:tcPr>
            <w:tcW w:w="830" w:type="dxa"/>
            <w:shd w:val="clear" w:color="auto" w:fill="auto"/>
            <w:vAlign w:val="center"/>
          </w:tcPr>
          <w:p w14:paraId="3AF48C47" w14:textId="77777777" w:rsidR="0084782E" w:rsidRPr="009514DA" w:rsidRDefault="0084782E" w:rsidP="0084782E">
            <w:pPr>
              <w:spacing w:before="120"/>
              <w:jc w:val="center"/>
            </w:pPr>
          </w:p>
        </w:tc>
        <w:tc>
          <w:tcPr>
            <w:tcW w:w="948" w:type="dxa"/>
            <w:shd w:val="clear" w:color="auto" w:fill="auto"/>
            <w:vAlign w:val="center"/>
          </w:tcPr>
          <w:p w14:paraId="52B66552" w14:textId="77777777" w:rsidR="0084782E" w:rsidRPr="009514DA" w:rsidRDefault="0084782E" w:rsidP="0084782E">
            <w:pPr>
              <w:spacing w:before="120"/>
              <w:jc w:val="center"/>
            </w:pPr>
          </w:p>
        </w:tc>
        <w:tc>
          <w:tcPr>
            <w:tcW w:w="742" w:type="dxa"/>
            <w:shd w:val="clear" w:color="auto" w:fill="auto"/>
            <w:vAlign w:val="center"/>
          </w:tcPr>
          <w:p w14:paraId="3A59D959" w14:textId="77777777" w:rsidR="0084782E" w:rsidRPr="009514DA" w:rsidRDefault="0084782E" w:rsidP="0084782E">
            <w:pPr>
              <w:spacing w:before="120"/>
              <w:jc w:val="center"/>
            </w:pPr>
          </w:p>
        </w:tc>
        <w:tc>
          <w:tcPr>
            <w:tcW w:w="836" w:type="dxa"/>
            <w:shd w:val="clear" w:color="auto" w:fill="auto"/>
            <w:vAlign w:val="center"/>
          </w:tcPr>
          <w:p w14:paraId="23F40E04" w14:textId="77777777" w:rsidR="0084782E" w:rsidRPr="009514DA" w:rsidRDefault="0084782E" w:rsidP="0084782E">
            <w:pPr>
              <w:spacing w:before="120"/>
              <w:jc w:val="center"/>
            </w:pPr>
          </w:p>
        </w:tc>
        <w:tc>
          <w:tcPr>
            <w:tcW w:w="1077" w:type="dxa"/>
            <w:shd w:val="clear" w:color="auto" w:fill="auto"/>
            <w:vAlign w:val="center"/>
          </w:tcPr>
          <w:p w14:paraId="64CA6B65" w14:textId="77777777" w:rsidR="0084782E" w:rsidRPr="009514DA" w:rsidRDefault="0084782E" w:rsidP="0084782E">
            <w:pPr>
              <w:spacing w:before="120"/>
              <w:jc w:val="center"/>
            </w:pPr>
          </w:p>
        </w:tc>
        <w:tc>
          <w:tcPr>
            <w:tcW w:w="641" w:type="dxa"/>
            <w:shd w:val="clear" w:color="auto" w:fill="auto"/>
            <w:vAlign w:val="center"/>
          </w:tcPr>
          <w:p w14:paraId="4486E785" w14:textId="77777777" w:rsidR="0084782E" w:rsidRPr="009514DA" w:rsidRDefault="0084782E" w:rsidP="0084782E">
            <w:pPr>
              <w:spacing w:before="120"/>
              <w:jc w:val="center"/>
            </w:pPr>
          </w:p>
        </w:tc>
      </w:tr>
      <w:tr w:rsidR="009514DA" w:rsidRPr="009514DA" w14:paraId="3D82EEE8" w14:textId="77777777" w:rsidTr="0084782E">
        <w:tc>
          <w:tcPr>
            <w:tcW w:w="383" w:type="dxa"/>
            <w:shd w:val="clear" w:color="auto" w:fill="auto"/>
            <w:vAlign w:val="center"/>
          </w:tcPr>
          <w:p w14:paraId="1244812A" w14:textId="77777777" w:rsidR="0084782E" w:rsidRPr="009514DA" w:rsidRDefault="0084782E" w:rsidP="0084782E">
            <w:pPr>
              <w:spacing w:before="120"/>
              <w:jc w:val="center"/>
            </w:pPr>
          </w:p>
        </w:tc>
        <w:tc>
          <w:tcPr>
            <w:tcW w:w="1057" w:type="dxa"/>
            <w:shd w:val="clear" w:color="auto" w:fill="auto"/>
            <w:vAlign w:val="center"/>
          </w:tcPr>
          <w:p w14:paraId="691BE5B2" w14:textId="77777777" w:rsidR="0084782E" w:rsidRPr="009514DA" w:rsidRDefault="0084782E" w:rsidP="0084782E">
            <w:pPr>
              <w:spacing w:before="120"/>
              <w:jc w:val="center"/>
            </w:pPr>
          </w:p>
        </w:tc>
        <w:tc>
          <w:tcPr>
            <w:tcW w:w="1042" w:type="dxa"/>
            <w:shd w:val="clear" w:color="auto" w:fill="auto"/>
            <w:vAlign w:val="center"/>
          </w:tcPr>
          <w:p w14:paraId="6E47DBC4" w14:textId="77777777" w:rsidR="0084782E" w:rsidRPr="009514DA" w:rsidRDefault="0084782E" w:rsidP="0084782E">
            <w:pPr>
              <w:spacing w:before="120"/>
              <w:jc w:val="center"/>
            </w:pPr>
          </w:p>
        </w:tc>
        <w:tc>
          <w:tcPr>
            <w:tcW w:w="933" w:type="dxa"/>
            <w:shd w:val="clear" w:color="auto" w:fill="auto"/>
            <w:vAlign w:val="center"/>
          </w:tcPr>
          <w:p w14:paraId="55C6E2F1" w14:textId="77777777" w:rsidR="0084782E" w:rsidRPr="009514DA" w:rsidRDefault="0084782E" w:rsidP="0084782E">
            <w:pPr>
              <w:spacing w:before="120"/>
              <w:jc w:val="center"/>
            </w:pPr>
          </w:p>
        </w:tc>
        <w:tc>
          <w:tcPr>
            <w:tcW w:w="879" w:type="dxa"/>
            <w:shd w:val="clear" w:color="auto" w:fill="auto"/>
            <w:vAlign w:val="center"/>
          </w:tcPr>
          <w:p w14:paraId="49FD1164" w14:textId="77777777" w:rsidR="0084782E" w:rsidRPr="009514DA" w:rsidRDefault="0084782E" w:rsidP="0084782E">
            <w:pPr>
              <w:spacing w:before="120"/>
              <w:jc w:val="center"/>
            </w:pPr>
          </w:p>
        </w:tc>
        <w:tc>
          <w:tcPr>
            <w:tcW w:w="830" w:type="dxa"/>
            <w:shd w:val="clear" w:color="auto" w:fill="auto"/>
            <w:vAlign w:val="center"/>
          </w:tcPr>
          <w:p w14:paraId="0C90FB01" w14:textId="77777777" w:rsidR="0084782E" w:rsidRPr="009514DA" w:rsidRDefault="0084782E" w:rsidP="0084782E">
            <w:pPr>
              <w:spacing w:before="120"/>
              <w:jc w:val="center"/>
            </w:pPr>
          </w:p>
        </w:tc>
        <w:tc>
          <w:tcPr>
            <w:tcW w:w="948" w:type="dxa"/>
            <w:shd w:val="clear" w:color="auto" w:fill="auto"/>
            <w:vAlign w:val="center"/>
          </w:tcPr>
          <w:p w14:paraId="30FA0864" w14:textId="77777777" w:rsidR="0084782E" w:rsidRPr="009514DA" w:rsidRDefault="0084782E" w:rsidP="0084782E">
            <w:pPr>
              <w:spacing w:before="120"/>
              <w:jc w:val="center"/>
            </w:pPr>
          </w:p>
        </w:tc>
        <w:tc>
          <w:tcPr>
            <w:tcW w:w="742" w:type="dxa"/>
            <w:shd w:val="clear" w:color="auto" w:fill="auto"/>
            <w:vAlign w:val="center"/>
          </w:tcPr>
          <w:p w14:paraId="0320B28F" w14:textId="77777777" w:rsidR="0084782E" w:rsidRPr="009514DA" w:rsidRDefault="0084782E" w:rsidP="0084782E">
            <w:pPr>
              <w:spacing w:before="120"/>
              <w:jc w:val="center"/>
            </w:pPr>
          </w:p>
        </w:tc>
        <w:tc>
          <w:tcPr>
            <w:tcW w:w="836" w:type="dxa"/>
            <w:shd w:val="clear" w:color="auto" w:fill="auto"/>
            <w:vAlign w:val="center"/>
          </w:tcPr>
          <w:p w14:paraId="186EBD57" w14:textId="77777777" w:rsidR="0084782E" w:rsidRPr="009514DA" w:rsidRDefault="0084782E" w:rsidP="0084782E">
            <w:pPr>
              <w:spacing w:before="120"/>
              <w:jc w:val="center"/>
            </w:pPr>
          </w:p>
        </w:tc>
        <w:tc>
          <w:tcPr>
            <w:tcW w:w="1077" w:type="dxa"/>
            <w:shd w:val="clear" w:color="auto" w:fill="auto"/>
            <w:vAlign w:val="center"/>
          </w:tcPr>
          <w:p w14:paraId="6B627E95" w14:textId="77777777" w:rsidR="0084782E" w:rsidRPr="009514DA" w:rsidRDefault="0084782E" w:rsidP="0084782E">
            <w:pPr>
              <w:spacing w:before="120"/>
              <w:jc w:val="center"/>
            </w:pPr>
          </w:p>
        </w:tc>
        <w:tc>
          <w:tcPr>
            <w:tcW w:w="641" w:type="dxa"/>
            <w:shd w:val="clear" w:color="auto" w:fill="auto"/>
            <w:vAlign w:val="center"/>
          </w:tcPr>
          <w:p w14:paraId="3C9F1204" w14:textId="77777777" w:rsidR="0084782E" w:rsidRPr="009514DA" w:rsidRDefault="0084782E" w:rsidP="0084782E">
            <w:pPr>
              <w:spacing w:before="120"/>
              <w:jc w:val="center"/>
            </w:pPr>
          </w:p>
        </w:tc>
      </w:tr>
      <w:tr w:rsidR="0084782E" w:rsidRPr="009514DA" w14:paraId="13F2C9B5" w14:textId="77777777" w:rsidTr="0084782E">
        <w:tc>
          <w:tcPr>
            <w:tcW w:w="383" w:type="dxa"/>
            <w:shd w:val="clear" w:color="auto" w:fill="auto"/>
            <w:vAlign w:val="center"/>
          </w:tcPr>
          <w:p w14:paraId="631410BF" w14:textId="77777777" w:rsidR="0084782E" w:rsidRPr="009514DA" w:rsidRDefault="0084782E" w:rsidP="0084782E">
            <w:pPr>
              <w:spacing w:before="120"/>
              <w:jc w:val="center"/>
            </w:pPr>
          </w:p>
        </w:tc>
        <w:tc>
          <w:tcPr>
            <w:tcW w:w="1057" w:type="dxa"/>
            <w:shd w:val="clear" w:color="auto" w:fill="auto"/>
            <w:vAlign w:val="center"/>
          </w:tcPr>
          <w:p w14:paraId="13D360C2" w14:textId="77777777" w:rsidR="0084782E" w:rsidRPr="009514DA" w:rsidRDefault="0084782E" w:rsidP="0084782E">
            <w:pPr>
              <w:spacing w:before="120"/>
              <w:jc w:val="center"/>
            </w:pPr>
          </w:p>
        </w:tc>
        <w:tc>
          <w:tcPr>
            <w:tcW w:w="1042" w:type="dxa"/>
            <w:shd w:val="clear" w:color="auto" w:fill="auto"/>
            <w:vAlign w:val="center"/>
          </w:tcPr>
          <w:p w14:paraId="2F339F23" w14:textId="77777777" w:rsidR="0084782E" w:rsidRPr="009514DA" w:rsidRDefault="0084782E" w:rsidP="0084782E">
            <w:pPr>
              <w:spacing w:before="120"/>
              <w:jc w:val="center"/>
            </w:pPr>
          </w:p>
        </w:tc>
        <w:tc>
          <w:tcPr>
            <w:tcW w:w="933" w:type="dxa"/>
            <w:shd w:val="clear" w:color="auto" w:fill="auto"/>
            <w:vAlign w:val="center"/>
          </w:tcPr>
          <w:p w14:paraId="6A6CBF14" w14:textId="77777777" w:rsidR="0084782E" w:rsidRPr="009514DA" w:rsidRDefault="0084782E" w:rsidP="0084782E">
            <w:pPr>
              <w:spacing w:before="120"/>
              <w:jc w:val="center"/>
            </w:pPr>
          </w:p>
        </w:tc>
        <w:tc>
          <w:tcPr>
            <w:tcW w:w="879" w:type="dxa"/>
            <w:shd w:val="clear" w:color="auto" w:fill="auto"/>
            <w:vAlign w:val="center"/>
          </w:tcPr>
          <w:p w14:paraId="68EB5966" w14:textId="77777777" w:rsidR="0084782E" w:rsidRPr="009514DA" w:rsidRDefault="0084782E" w:rsidP="0084782E">
            <w:pPr>
              <w:spacing w:before="120"/>
              <w:jc w:val="center"/>
            </w:pPr>
          </w:p>
        </w:tc>
        <w:tc>
          <w:tcPr>
            <w:tcW w:w="830" w:type="dxa"/>
            <w:shd w:val="clear" w:color="auto" w:fill="auto"/>
            <w:vAlign w:val="center"/>
          </w:tcPr>
          <w:p w14:paraId="27D196EA" w14:textId="77777777" w:rsidR="0084782E" w:rsidRPr="009514DA" w:rsidRDefault="0084782E" w:rsidP="0084782E">
            <w:pPr>
              <w:spacing w:before="120"/>
              <w:jc w:val="center"/>
            </w:pPr>
          </w:p>
        </w:tc>
        <w:tc>
          <w:tcPr>
            <w:tcW w:w="948" w:type="dxa"/>
            <w:shd w:val="clear" w:color="auto" w:fill="auto"/>
            <w:vAlign w:val="center"/>
          </w:tcPr>
          <w:p w14:paraId="2E976853" w14:textId="77777777" w:rsidR="0084782E" w:rsidRPr="009514DA" w:rsidRDefault="0084782E" w:rsidP="0084782E">
            <w:pPr>
              <w:spacing w:before="120"/>
              <w:jc w:val="center"/>
            </w:pPr>
          </w:p>
        </w:tc>
        <w:tc>
          <w:tcPr>
            <w:tcW w:w="742" w:type="dxa"/>
            <w:shd w:val="clear" w:color="auto" w:fill="auto"/>
            <w:vAlign w:val="center"/>
          </w:tcPr>
          <w:p w14:paraId="0189FF6A" w14:textId="77777777" w:rsidR="0084782E" w:rsidRPr="009514DA" w:rsidRDefault="0084782E" w:rsidP="0084782E">
            <w:pPr>
              <w:spacing w:before="120"/>
              <w:jc w:val="center"/>
            </w:pPr>
          </w:p>
        </w:tc>
        <w:tc>
          <w:tcPr>
            <w:tcW w:w="836" w:type="dxa"/>
            <w:shd w:val="clear" w:color="auto" w:fill="auto"/>
            <w:vAlign w:val="center"/>
          </w:tcPr>
          <w:p w14:paraId="26182F05" w14:textId="77777777" w:rsidR="0084782E" w:rsidRPr="009514DA" w:rsidRDefault="0084782E" w:rsidP="0084782E">
            <w:pPr>
              <w:spacing w:before="120"/>
              <w:jc w:val="center"/>
            </w:pPr>
          </w:p>
        </w:tc>
        <w:tc>
          <w:tcPr>
            <w:tcW w:w="1077" w:type="dxa"/>
            <w:shd w:val="clear" w:color="auto" w:fill="auto"/>
            <w:vAlign w:val="center"/>
          </w:tcPr>
          <w:p w14:paraId="08D09E6D" w14:textId="77777777" w:rsidR="0084782E" w:rsidRPr="009514DA" w:rsidRDefault="0084782E" w:rsidP="0084782E">
            <w:pPr>
              <w:spacing w:before="120"/>
              <w:jc w:val="center"/>
            </w:pPr>
          </w:p>
        </w:tc>
        <w:tc>
          <w:tcPr>
            <w:tcW w:w="641" w:type="dxa"/>
            <w:shd w:val="clear" w:color="auto" w:fill="auto"/>
            <w:vAlign w:val="center"/>
          </w:tcPr>
          <w:p w14:paraId="465A5EC7" w14:textId="77777777" w:rsidR="0084782E" w:rsidRPr="009514DA" w:rsidRDefault="0084782E" w:rsidP="0084782E">
            <w:pPr>
              <w:spacing w:before="120"/>
              <w:jc w:val="center"/>
            </w:pPr>
          </w:p>
        </w:tc>
      </w:tr>
    </w:tbl>
    <w:p w14:paraId="6430D29C" w14:textId="77777777" w:rsidR="0084782E" w:rsidRPr="009514DA" w:rsidRDefault="0084782E" w:rsidP="0084782E">
      <w:pPr>
        <w:spacing w:before="120"/>
      </w:pPr>
    </w:p>
    <w:tbl>
      <w:tblPr>
        <w:tblW w:w="9578" w:type="dxa"/>
        <w:tblLayout w:type="fixed"/>
        <w:tblLook w:val="0000" w:firstRow="0" w:lastRow="0" w:firstColumn="0" w:lastColumn="0" w:noHBand="0" w:noVBand="0"/>
      </w:tblPr>
      <w:tblGrid>
        <w:gridCol w:w="4789"/>
        <w:gridCol w:w="4789"/>
      </w:tblGrid>
      <w:tr w:rsidR="009514DA" w:rsidRPr="009514DA" w14:paraId="79550D8B" w14:textId="77777777" w:rsidTr="0084782E">
        <w:tc>
          <w:tcPr>
            <w:tcW w:w="4789" w:type="dxa"/>
            <w:shd w:val="clear" w:color="auto" w:fill="auto"/>
          </w:tcPr>
          <w:p w14:paraId="400C8ACE" w14:textId="77777777" w:rsidR="0084782E" w:rsidRPr="009514DA" w:rsidRDefault="0084782E" w:rsidP="0084782E">
            <w:pPr>
              <w:spacing w:before="120"/>
            </w:pPr>
            <w:r w:rsidRPr="009514DA">
              <w:br/>
            </w:r>
            <w:r w:rsidRPr="009514DA">
              <w:rPr>
                <w:i/>
              </w:rPr>
              <w:t>Nơi nhận:</w:t>
            </w:r>
            <w:r w:rsidRPr="009514DA">
              <w:rPr>
                <w:i/>
              </w:rPr>
              <w:br/>
            </w:r>
            <w:r w:rsidRPr="009514DA">
              <w:t>- Như trên;</w:t>
            </w:r>
            <w:r w:rsidRPr="009514DA">
              <w:br/>
              <w:t>- Lưu:</w:t>
            </w:r>
          </w:p>
        </w:tc>
        <w:tc>
          <w:tcPr>
            <w:tcW w:w="4789" w:type="dxa"/>
            <w:shd w:val="clear" w:color="auto" w:fill="auto"/>
          </w:tcPr>
          <w:p w14:paraId="3C35DC66" w14:textId="77777777" w:rsidR="0084782E" w:rsidRPr="009514DA" w:rsidRDefault="0084782E" w:rsidP="0084782E">
            <w:pPr>
              <w:spacing w:before="120"/>
              <w:jc w:val="center"/>
              <w:rPr>
                <w:i/>
              </w:rPr>
            </w:pPr>
            <w:r w:rsidRPr="009514DA">
              <w:rPr>
                <w:i/>
              </w:rPr>
              <w:t>…….., ngày......tháng…... năm 20…….</w:t>
            </w:r>
            <w:r w:rsidRPr="009514DA">
              <w:rPr>
                <w:i/>
              </w:rPr>
              <w:br/>
            </w:r>
            <w:r w:rsidRPr="009514DA">
              <w:t>HIỆU TRƯỞNG (GIÁM ĐỐC)</w:t>
            </w:r>
            <w:r w:rsidRPr="009514DA">
              <w:br/>
            </w:r>
            <w:r w:rsidRPr="009514DA">
              <w:rPr>
                <w:i/>
              </w:rPr>
              <w:t>(Ký tên, đóng dấu)</w:t>
            </w:r>
          </w:p>
        </w:tc>
      </w:tr>
    </w:tbl>
    <w:p w14:paraId="4EF57B31" w14:textId="77777777" w:rsidR="0084782E" w:rsidRPr="009514DA" w:rsidRDefault="0084782E" w:rsidP="0084782E">
      <w:pPr>
        <w:pStyle w:val="Heading2"/>
        <w:ind w:firstLine="567"/>
        <w:jc w:val="both"/>
        <w:rPr>
          <w:rFonts w:ascii="Times New Roman" w:hAnsi="Times New Roman" w:cs="Times New Roman"/>
          <w:i w:val="0"/>
        </w:rPr>
      </w:pPr>
      <w:bookmarkStart w:id="27" w:name="_heading=h.2p2csry" w:colFirst="0" w:colLast="0"/>
      <w:bookmarkEnd w:id="27"/>
      <w:r w:rsidRPr="009514DA">
        <w:rPr>
          <w:rFonts w:ascii="Times New Roman" w:hAnsi="Times New Roman" w:cs="Times New Roman"/>
          <w:i w:val="0"/>
        </w:rPr>
        <w:t>11. Thủ tục cấp Giấy chứng nhận giáo viên dạy thực hành lái xe (1.0017656)</w:t>
      </w:r>
    </w:p>
    <w:p w14:paraId="3A83DDA5" w14:textId="77777777" w:rsidR="0084782E" w:rsidRPr="009514DA" w:rsidRDefault="0084782E" w:rsidP="0084782E">
      <w:pPr>
        <w:widowControl w:val="0"/>
        <w:spacing w:before="80" w:after="120"/>
        <w:ind w:firstLine="709"/>
        <w:jc w:val="both"/>
        <w:rPr>
          <w:b/>
          <w:sz w:val="28"/>
        </w:rPr>
      </w:pPr>
      <w:r w:rsidRPr="009514DA">
        <w:rPr>
          <w:b/>
          <w:sz w:val="28"/>
          <w:lang w:val="en-US"/>
        </w:rPr>
        <w:t>11</w:t>
      </w:r>
      <w:r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542F5277"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ACA6C"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4760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036C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1E9B3"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535FDEDB" w14:textId="77777777" w:rsidTr="0084782E">
        <w:trPr>
          <w:trHeight w:val="672"/>
          <w:jc w:val="center"/>
        </w:trPr>
        <w:tc>
          <w:tcPr>
            <w:tcW w:w="851" w:type="dxa"/>
            <w:vMerge w:val="restart"/>
            <w:tcBorders>
              <w:top w:val="single" w:sz="4" w:space="0" w:color="000000"/>
            </w:tcBorders>
            <w:shd w:val="clear" w:color="auto" w:fill="auto"/>
            <w:vAlign w:val="center"/>
          </w:tcPr>
          <w:p w14:paraId="367B8249"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3B42094E"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6F6BC68E"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14AD31E5"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7AA76CFF" w14:textId="77777777" w:rsidTr="0084782E">
        <w:trPr>
          <w:trHeight w:val="898"/>
          <w:jc w:val="center"/>
        </w:trPr>
        <w:tc>
          <w:tcPr>
            <w:tcW w:w="851" w:type="dxa"/>
            <w:vMerge/>
            <w:tcBorders>
              <w:top w:val="single" w:sz="4" w:space="0" w:color="000000"/>
            </w:tcBorders>
            <w:shd w:val="clear" w:color="auto" w:fill="auto"/>
            <w:vAlign w:val="center"/>
          </w:tcPr>
          <w:p w14:paraId="1FF5480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1FD937E5"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6B420FA0"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Cá nhân hoặc Cơ sở đào tạo lập 01 bộ hồ sơ gửi trực tiếp hoặc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xml:space="preserve">; Địa chỉ: Số 85, đường </w:t>
            </w:r>
            <w:r w:rsidRPr="009514DA">
              <w:rPr>
                <w:rFonts w:eastAsia="Times New Roman"/>
                <w:sz w:val="28"/>
              </w:rPr>
              <w:lastRenderedPageBreak/>
              <w:t>Nguyễn Huệ, Phường1, thành phố Cao Lãnh, tỉnh Đồng Tháp (Mặt tiền đường Lý Thường Kiệt).</w:t>
            </w:r>
            <w:r w:rsidR="00DB5C5D" w:rsidRPr="009514DA">
              <w:rPr>
                <w:rFonts w:eastAsia="Times New Roman"/>
                <w:sz w:val="28"/>
                <w:lang w:val="en-US"/>
              </w:rPr>
              <w:t xml:space="preserve"> </w:t>
            </w:r>
            <w:r w:rsidR="00DB5C5D" w:rsidRPr="009514DA">
              <w:rPr>
                <w:rFonts w:eastAsia="Calibri"/>
                <w:sz w:val="28"/>
              </w:rPr>
              <w:t>Hoặc n</w:t>
            </w:r>
            <w:r w:rsidR="00DB5C5D"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605E593F"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lastRenderedPageBreak/>
              <w:t>- Sáng: từ 07 giờ đến 11 giờ 30 phút;</w:t>
            </w:r>
          </w:p>
          <w:p w14:paraId="1E92A3ED"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xml:space="preserve">- Chiều: từ 13 </w:t>
            </w:r>
            <w:r w:rsidRPr="009514DA">
              <w:rPr>
                <w:rFonts w:eastAsia="Times New Roman"/>
                <w:sz w:val="28"/>
              </w:rPr>
              <w:lastRenderedPageBreak/>
              <w:t>giờ 30 đến 17 giờ của các ngày làm việc.</w:t>
            </w:r>
          </w:p>
        </w:tc>
      </w:tr>
      <w:tr w:rsidR="009514DA" w:rsidRPr="009514DA" w14:paraId="2D65EB49" w14:textId="77777777" w:rsidTr="0084782E">
        <w:trPr>
          <w:trHeight w:val="600"/>
          <w:jc w:val="center"/>
        </w:trPr>
        <w:tc>
          <w:tcPr>
            <w:tcW w:w="851" w:type="dxa"/>
            <w:shd w:val="clear" w:color="auto" w:fill="auto"/>
            <w:vAlign w:val="center"/>
          </w:tcPr>
          <w:p w14:paraId="040D71CB"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2</w:t>
            </w:r>
          </w:p>
        </w:tc>
        <w:tc>
          <w:tcPr>
            <w:tcW w:w="1951" w:type="dxa"/>
            <w:shd w:val="clear" w:color="auto" w:fill="auto"/>
            <w:vAlign w:val="center"/>
          </w:tcPr>
          <w:p w14:paraId="12D335AA"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4BBE8815" w14:textId="77777777" w:rsidR="0084782E" w:rsidRPr="009514DA" w:rsidRDefault="0084782E" w:rsidP="0084782E">
            <w:pPr>
              <w:shd w:val="clear" w:color="auto" w:fill="FFFFFF"/>
              <w:spacing w:before="120" w:after="120"/>
              <w:jc w:val="both"/>
              <w:rPr>
                <w:sz w:val="28"/>
              </w:rPr>
            </w:pPr>
            <w:r w:rsidRPr="009514DA">
              <w:rPr>
                <w:sz w:val="28"/>
              </w:rPr>
              <w:t>Sở Giao thông vận tải xem xét hồ sơ đề nghị cấp Giấy chứng nhận giáo viên dạy thực hành lái xe.</w:t>
            </w:r>
          </w:p>
          <w:p w14:paraId="677778D9" w14:textId="77777777" w:rsidR="0084782E" w:rsidRPr="009514DA" w:rsidRDefault="0084782E" w:rsidP="0084782E">
            <w:pPr>
              <w:shd w:val="clear" w:color="auto" w:fill="FFFFFF"/>
              <w:spacing w:before="120" w:after="120"/>
              <w:jc w:val="both"/>
              <w:rPr>
                <w:sz w:val="28"/>
              </w:rPr>
            </w:pPr>
            <w:r w:rsidRPr="009514DA">
              <w:rPr>
                <w:sz w:val="28"/>
              </w:rPr>
              <w:t>-Đối với hồ sơ nộp trực tiếp: Công chức tiếp nhận xem xét, kiểm tra tính chính xác, đầy đủ của hồ sơ:</w:t>
            </w:r>
          </w:p>
          <w:p w14:paraId="6D641A42" w14:textId="77777777" w:rsidR="0084782E" w:rsidRPr="009514DA" w:rsidRDefault="0084782E"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345058BA"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0968B010" w14:textId="77777777" w:rsidR="0084782E" w:rsidRPr="009514DA" w:rsidRDefault="0084782E" w:rsidP="0084782E">
            <w:r w:rsidRPr="009514DA">
              <w:rPr>
                <w:sz w:val="28"/>
              </w:rPr>
              <w:t>- Trường hợp hồ sơ đầy đủ, chính xác theo quy định, công chức tiếp nhận hồ sơ và in Giấy biên nhận hồ sơ đăng ký, sau đó chuyển toàn bộ hồ sơ về bộ phận văn thư của Sở.</w:t>
            </w:r>
          </w:p>
        </w:tc>
        <w:tc>
          <w:tcPr>
            <w:tcW w:w="1926" w:type="dxa"/>
            <w:shd w:val="clear" w:color="auto" w:fill="auto"/>
            <w:vAlign w:val="center"/>
          </w:tcPr>
          <w:p w14:paraId="10371D26"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2CABF968" w14:textId="77777777" w:rsidTr="0084782E">
        <w:trPr>
          <w:trHeight w:val="600"/>
          <w:jc w:val="center"/>
        </w:trPr>
        <w:tc>
          <w:tcPr>
            <w:tcW w:w="851" w:type="dxa"/>
            <w:vMerge w:val="restart"/>
            <w:shd w:val="clear" w:color="auto" w:fill="auto"/>
            <w:vAlign w:val="center"/>
          </w:tcPr>
          <w:p w14:paraId="3A00170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307F3FC8"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1CBE9AE6" w14:textId="77777777" w:rsidR="0084782E" w:rsidRPr="009514DA" w:rsidRDefault="0084782E" w:rsidP="0084782E">
            <w:pPr>
              <w:spacing w:before="120" w:after="120"/>
              <w:ind w:firstLine="34"/>
              <w:jc w:val="both"/>
              <w:rPr>
                <w:sz w:val="28"/>
              </w:rPr>
            </w:pPr>
            <w:r w:rsidRPr="009514DA">
              <w:rPr>
                <w:sz w:val="28"/>
              </w:rPr>
              <w:t>Trong thời hạn không quá 05 ngày làm việc, kể từ khi nhận hồ sơ đầy đủ theo quy định, tổ chức kiểm tra, đánh giá. Trường hợp cá nhân không đủ điều kiện, Sở Giao thông vận tải phải trả lời bằng văn bản và nêu rõ lý do.</w:t>
            </w:r>
          </w:p>
        </w:tc>
        <w:tc>
          <w:tcPr>
            <w:tcW w:w="1926" w:type="dxa"/>
            <w:shd w:val="clear" w:color="auto" w:fill="auto"/>
            <w:vAlign w:val="center"/>
          </w:tcPr>
          <w:p w14:paraId="574928B8"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05 ngày,</w:t>
            </w:r>
            <w:r w:rsidRPr="009514DA">
              <w:rPr>
                <w:rFonts w:eastAsia="Times New Roman"/>
                <w:b/>
                <w:sz w:val="28"/>
              </w:rPr>
              <w:br/>
              <w:t>trong đó:</w:t>
            </w:r>
          </w:p>
        </w:tc>
      </w:tr>
      <w:tr w:rsidR="009514DA" w:rsidRPr="009514DA" w14:paraId="0F5D55FF" w14:textId="77777777" w:rsidTr="0084782E">
        <w:trPr>
          <w:trHeight w:val="600"/>
          <w:jc w:val="center"/>
        </w:trPr>
        <w:tc>
          <w:tcPr>
            <w:tcW w:w="851" w:type="dxa"/>
            <w:vMerge/>
            <w:shd w:val="clear" w:color="auto" w:fill="auto"/>
            <w:vAlign w:val="center"/>
          </w:tcPr>
          <w:p w14:paraId="5C8BC719"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961EC63"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3CB677CB"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3F1E7AE4"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6A0F4B06" w14:textId="77777777" w:rsidTr="0084782E">
        <w:trPr>
          <w:trHeight w:val="600"/>
          <w:jc w:val="center"/>
        </w:trPr>
        <w:tc>
          <w:tcPr>
            <w:tcW w:w="851" w:type="dxa"/>
            <w:vMerge/>
            <w:shd w:val="clear" w:color="auto" w:fill="auto"/>
            <w:vAlign w:val="center"/>
          </w:tcPr>
          <w:p w14:paraId="0AB8D0F6"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F351F1E"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63F7B31D"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309F4B0F"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04 ngày</w:t>
            </w:r>
          </w:p>
        </w:tc>
      </w:tr>
      <w:tr w:rsidR="009514DA" w:rsidRPr="009514DA" w14:paraId="0FFEDE14" w14:textId="77777777" w:rsidTr="0084782E">
        <w:trPr>
          <w:trHeight w:val="600"/>
          <w:jc w:val="center"/>
        </w:trPr>
        <w:tc>
          <w:tcPr>
            <w:tcW w:w="851" w:type="dxa"/>
            <w:vMerge/>
            <w:shd w:val="clear" w:color="auto" w:fill="auto"/>
            <w:vAlign w:val="center"/>
          </w:tcPr>
          <w:p w14:paraId="67BE177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2964A55"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5AAE5128"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6C6C40CD"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03 ngày</w:t>
            </w:r>
          </w:p>
        </w:tc>
      </w:tr>
      <w:tr w:rsidR="009514DA" w:rsidRPr="009514DA" w14:paraId="77CE7160" w14:textId="77777777" w:rsidTr="0084782E">
        <w:trPr>
          <w:trHeight w:val="600"/>
          <w:jc w:val="center"/>
        </w:trPr>
        <w:tc>
          <w:tcPr>
            <w:tcW w:w="851" w:type="dxa"/>
            <w:vMerge/>
            <w:shd w:val="clear" w:color="auto" w:fill="auto"/>
            <w:vAlign w:val="center"/>
          </w:tcPr>
          <w:p w14:paraId="3F9A646E"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10BAE86"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583306FF"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38A046F2"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6E5FB404" w14:textId="77777777" w:rsidTr="0084782E">
        <w:trPr>
          <w:trHeight w:val="600"/>
          <w:jc w:val="center"/>
        </w:trPr>
        <w:tc>
          <w:tcPr>
            <w:tcW w:w="851" w:type="dxa"/>
            <w:vMerge/>
            <w:shd w:val="clear" w:color="auto" w:fill="auto"/>
            <w:vAlign w:val="center"/>
          </w:tcPr>
          <w:p w14:paraId="45E06A4F"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D5B2B0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3D8F36BD"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3A33C029"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4E0689B5" w14:textId="77777777" w:rsidTr="0084782E">
        <w:trPr>
          <w:trHeight w:val="600"/>
          <w:jc w:val="center"/>
        </w:trPr>
        <w:tc>
          <w:tcPr>
            <w:tcW w:w="851" w:type="dxa"/>
            <w:vMerge/>
            <w:shd w:val="clear" w:color="auto" w:fill="auto"/>
            <w:vAlign w:val="center"/>
          </w:tcPr>
          <w:p w14:paraId="6889F676"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FC0F43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7864E825"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522AC64E"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5BBE48FC" w14:textId="77777777" w:rsidTr="0084782E">
        <w:trPr>
          <w:trHeight w:val="600"/>
          <w:jc w:val="center"/>
        </w:trPr>
        <w:tc>
          <w:tcPr>
            <w:tcW w:w="851" w:type="dxa"/>
            <w:vMerge/>
            <w:shd w:val="clear" w:color="auto" w:fill="auto"/>
            <w:vAlign w:val="center"/>
          </w:tcPr>
          <w:p w14:paraId="6BDDC9C1"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691EB9F"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7090C01" w14:textId="77777777" w:rsidR="0084782E" w:rsidRPr="009514DA" w:rsidRDefault="0084782E" w:rsidP="0084782E">
            <w:pPr>
              <w:spacing w:before="120"/>
              <w:jc w:val="both"/>
              <w:rPr>
                <w:sz w:val="28"/>
              </w:rPr>
            </w:pPr>
            <w:r w:rsidRPr="009514DA">
              <w:rPr>
                <w:sz w:val="28"/>
              </w:rPr>
              <w:t>- Bộ phận văn thư trình lãnh đạo Sở xem xét hồ sơ, phê duyệt ý kiến chỉ đạo cho Phòng chuyên môn xử lý hồ sơ;</w:t>
            </w:r>
          </w:p>
          <w:p w14:paraId="511E42A7"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18"/>
                <w:szCs w:val="18"/>
              </w:rPr>
            </w:pPr>
            <w:r w:rsidRPr="009514DA">
              <w:rPr>
                <w:rFonts w:eastAsia="Times New Roman"/>
                <w:sz w:val="28"/>
              </w:rPr>
              <w:t>- Phòng chuyên môn tham mưu tổ chức kiểm tra; trình Giám đốc Sở phê duyệt cấp Giấy chứng nhận giáo viên dạy thực hành lái xe cho người đạt kiểm tra; chuyển kết quả về Bộ phận tiếp nhận hồ sơ và trả kết quả.</w:t>
            </w:r>
          </w:p>
        </w:tc>
        <w:tc>
          <w:tcPr>
            <w:tcW w:w="1926" w:type="dxa"/>
            <w:shd w:val="clear" w:color="auto" w:fill="auto"/>
            <w:vAlign w:val="center"/>
          </w:tcPr>
          <w:p w14:paraId="10EFD4AA"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05 ngày làm việc kể từ ngày tiếp nhận hồ sơ</w:t>
            </w:r>
          </w:p>
        </w:tc>
      </w:tr>
      <w:tr w:rsidR="009514DA" w:rsidRPr="009514DA" w14:paraId="3E24DBF4" w14:textId="77777777" w:rsidTr="0084782E">
        <w:trPr>
          <w:jc w:val="center"/>
        </w:trPr>
        <w:tc>
          <w:tcPr>
            <w:tcW w:w="851" w:type="dxa"/>
            <w:shd w:val="clear" w:color="auto" w:fill="auto"/>
            <w:vAlign w:val="center"/>
          </w:tcPr>
          <w:p w14:paraId="2E02D379"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3D77A053"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9" w:type="dxa"/>
            <w:shd w:val="clear" w:color="auto" w:fill="auto"/>
            <w:vAlign w:val="center"/>
          </w:tcPr>
          <w:p w14:paraId="314E620D" w14:textId="77777777" w:rsidR="0084782E" w:rsidRPr="009514DA" w:rsidRDefault="0084782E" w:rsidP="0084782E">
            <w:pPr>
              <w:spacing w:before="120"/>
              <w:jc w:val="both"/>
              <w:rPr>
                <w:b/>
                <w:sz w:val="28"/>
              </w:rPr>
            </w:pPr>
            <w:r w:rsidRPr="009514DA">
              <w:rPr>
                <w:sz w:val="28"/>
              </w:rPr>
              <w:t>- Trong thời hạn không quá 05 ngày làm việc, kể từ khi nhận hồ sơ đầy đủ theo quy định, tổ chức kiểm tra, đánh giá. Trường hợp cá nhân không đủ điều kiện, Sở Giao thông vận tải phải trả lời bằng văn bản và nêu rõ lý do.</w:t>
            </w:r>
          </w:p>
          <w:p w14:paraId="271454A8" w14:textId="77777777" w:rsidR="0084782E" w:rsidRPr="009514DA" w:rsidRDefault="0084782E" w:rsidP="0084782E">
            <w:pPr>
              <w:spacing w:before="120" w:after="120"/>
              <w:ind w:firstLine="34"/>
              <w:jc w:val="both"/>
              <w:rPr>
                <w:rFonts w:eastAsia="Times New Roman"/>
                <w:sz w:val="24"/>
                <w:szCs w:val="24"/>
              </w:rPr>
            </w:pPr>
          </w:p>
        </w:tc>
        <w:tc>
          <w:tcPr>
            <w:tcW w:w="1926" w:type="dxa"/>
            <w:shd w:val="clear" w:color="auto" w:fill="auto"/>
            <w:vAlign w:val="center"/>
          </w:tcPr>
          <w:p w14:paraId="520072E4"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6448811"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2716E926" w14:textId="77777777" w:rsidR="0084782E" w:rsidRPr="009514DA" w:rsidRDefault="0084782E" w:rsidP="0084782E">
      <w:pPr>
        <w:widowControl w:val="0"/>
        <w:spacing w:before="80" w:after="120"/>
        <w:ind w:firstLine="709"/>
        <w:jc w:val="both"/>
        <w:rPr>
          <w:b/>
          <w:sz w:val="28"/>
        </w:rPr>
      </w:pPr>
      <w:r w:rsidRPr="009514DA">
        <w:rPr>
          <w:b/>
          <w:sz w:val="28"/>
          <w:lang w:val="en-US"/>
        </w:rPr>
        <w:t>11</w:t>
      </w:r>
      <w:r w:rsidRPr="009514DA">
        <w:rPr>
          <w:b/>
          <w:sz w:val="28"/>
        </w:rPr>
        <w:t>.2. Thành phần, số lượng hồ sơ:</w:t>
      </w:r>
    </w:p>
    <w:p w14:paraId="34FB118D"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1EDD1149" w14:textId="77777777" w:rsidR="0084782E" w:rsidRPr="009514DA" w:rsidRDefault="0084782E" w:rsidP="0084782E">
      <w:pPr>
        <w:spacing w:before="120"/>
        <w:ind w:firstLine="720"/>
        <w:jc w:val="both"/>
        <w:rPr>
          <w:sz w:val="28"/>
        </w:rPr>
      </w:pPr>
      <w:r w:rsidRPr="009514DA">
        <w:rPr>
          <w:sz w:val="28"/>
        </w:rPr>
        <w:t>- Đơn đề nghị theo mẫu quy định tại Phụ lục IV (</w:t>
      </w:r>
      <w:r w:rsidRPr="009514DA">
        <w:rPr>
          <w:i/>
          <w:sz w:val="28"/>
        </w:rPr>
        <w:t>Kèm theo Nghị định số: 138/2018/NĐ-CP ngày 08 tháng 10 năm 2018 của Chính phủ)</w:t>
      </w:r>
      <w:r w:rsidRPr="009514DA">
        <w:rPr>
          <w:sz w:val="28"/>
        </w:rPr>
        <w:t>;</w:t>
      </w:r>
    </w:p>
    <w:p w14:paraId="21ECE6CD" w14:textId="77777777" w:rsidR="0084782E" w:rsidRPr="009514DA" w:rsidRDefault="0084782E" w:rsidP="0084782E">
      <w:pPr>
        <w:spacing w:before="120"/>
        <w:ind w:firstLine="720"/>
        <w:jc w:val="both"/>
        <w:rPr>
          <w:sz w:val="28"/>
        </w:rPr>
      </w:pPr>
      <w:r w:rsidRPr="009514DA">
        <w:rPr>
          <w:sz w:val="28"/>
        </w:rPr>
        <w:t>- Sở Giao thông vận tải tiếp nhận hồ sơ cá nhân hoặc hồ sơ, danh sách do cơ sở đào tạo lập theo mẫu quy định tại Phụ lục V (</w:t>
      </w:r>
      <w:r w:rsidRPr="009514DA">
        <w:rPr>
          <w:i/>
          <w:sz w:val="28"/>
        </w:rPr>
        <w:t>Kèm theo Nghị định số: 65/2016/NĐ-CP ngày 01 tháng 7 năm 2016)</w:t>
      </w:r>
      <w:r w:rsidRPr="009514DA">
        <w:rPr>
          <w:sz w:val="28"/>
        </w:rPr>
        <w:t>;</w:t>
      </w:r>
    </w:p>
    <w:p w14:paraId="185F12AD" w14:textId="77777777" w:rsidR="0084782E" w:rsidRPr="009514DA" w:rsidRDefault="0084782E" w:rsidP="0084782E">
      <w:pPr>
        <w:spacing w:before="120"/>
        <w:ind w:firstLine="720"/>
        <w:jc w:val="both"/>
        <w:rPr>
          <w:sz w:val="28"/>
        </w:rPr>
      </w:pPr>
      <w:r w:rsidRPr="009514DA">
        <w:rPr>
          <w:sz w:val="28"/>
        </w:rPr>
        <w:t>- Giấy phép lái xe còn thời hạn sử dụng (bản sao kèm bản chính để đối chiếu hoặc bản sao có chứng thực);</w:t>
      </w:r>
    </w:p>
    <w:p w14:paraId="125C4646" w14:textId="77777777" w:rsidR="0084782E" w:rsidRPr="009514DA" w:rsidRDefault="0084782E" w:rsidP="0084782E">
      <w:pPr>
        <w:spacing w:before="120"/>
        <w:ind w:firstLine="720"/>
        <w:jc w:val="both"/>
        <w:rPr>
          <w:sz w:val="28"/>
        </w:rPr>
      </w:pPr>
      <w:r w:rsidRPr="009514DA">
        <w:rPr>
          <w:sz w:val="28"/>
        </w:rPr>
        <w:t>- Giấy chứng nhận sức khỏe do cơ sở y tế có thẩm quyền cấp theo quy định;</w:t>
      </w:r>
    </w:p>
    <w:p w14:paraId="7900B395" w14:textId="77777777" w:rsidR="0084782E" w:rsidRPr="009514DA" w:rsidRDefault="0084782E" w:rsidP="0084782E">
      <w:pPr>
        <w:spacing w:before="120"/>
        <w:ind w:firstLine="720"/>
        <w:jc w:val="both"/>
        <w:rPr>
          <w:sz w:val="28"/>
        </w:rPr>
      </w:pPr>
      <w:r w:rsidRPr="009514DA">
        <w:rPr>
          <w:sz w:val="28"/>
        </w:rPr>
        <w:t>- Bằng tốt nghiệp trung cấp trở lên hoặc chứng chỉ kỹ năng nghề để dạy trình độ sơ cấp (bản sao kèm bản chính để đối chiếu hoặc bản sao có chứng thực);</w:t>
      </w:r>
    </w:p>
    <w:p w14:paraId="2AF65843" w14:textId="77777777" w:rsidR="0084782E" w:rsidRPr="009514DA" w:rsidRDefault="0084782E" w:rsidP="0084782E">
      <w:pPr>
        <w:spacing w:before="120"/>
        <w:ind w:firstLine="720"/>
        <w:jc w:val="both"/>
        <w:rPr>
          <w:sz w:val="40"/>
          <w:szCs w:val="40"/>
        </w:rPr>
      </w:pPr>
      <w:r w:rsidRPr="009514DA">
        <w:rPr>
          <w:sz w:val="28"/>
        </w:rPr>
        <w:t>- Chứng chỉ nghiệp vụ sư phạm (bản sao kèm bản chính để đối chiếu hoặc bản sao có chứng thực);</w:t>
      </w:r>
    </w:p>
    <w:p w14:paraId="47A4C301" w14:textId="77777777" w:rsidR="0084782E" w:rsidRPr="009514DA" w:rsidRDefault="0084782E" w:rsidP="0084782E">
      <w:pPr>
        <w:widowControl w:val="0"/>
        <w:spacing w:before="80" w:after="120"/>
        <w:ind w:firstLine="709"/>
        <w:jc w:val="both"/>
        <w:rPr>
          <w:sz w:val="28"/>
        </w:rPr>
      </w:pPr>
      <w:r w:rsidRPr="009514DA">
        <w:rPr>
          <w:sz w:val="28"/>
        </w:rPr>
        <w:t>- 01 ảnh màu cỡ 3 x 4 cm (kiểu giấy chứng minh nhân dân);</w:t>
      </w:r>
    </w:p>
    <w:p w14:paraId="16D9CDD7" w14:textId="77777777" w:rsidR="0084782E" w:rsidRPr="009514DA" w:rsidRDefault="0084782E" w:rsidP="0084782E">
      <w:pPr>
        <w:widowControl w:val="0"/>
        <w:spacing w:before="80" w:after="120"/>
        <w:ind w:firstLine="709"/>
        <w:jc w:val="both"/>
        <w:rPr>
          <w:sz w:val="28"/>
        </w:rPr>
      </w:pPr>
      <w:r w:rsidRPr="009514DA">
        <w:rPr>
          <w:b/>
          <w:sz w:val="28"/>
        </w:rPr>
        <w:t>b) Số lượng hồ sơ:</w:t>
      </w:r>
      <w:r w:rsidRPr="009514DA">
        <w:rPr>
          <w:sz w:val="28"/>
        </w:rPr>
        <w:t xml:space="preserve"> 01 bộ.</w:t>
      </w:r>
    </w:p>
    <w:p w14:paraId="3CBA67BB" w14:textId="77777777" w:rsidR="0084782E" w:rsidRPr="009514DA" w:rsidRDefault="0084782E" w:rsidP="0084782E">
      <w:pPr>
        <w:widowControl w:val="0"/>
        <w:spacing w:before="60" w:after="60"/>
        <w:ind w:firstLine="709"/>
        <w:jc w:val="both"/>
        <w:rPr>
          <w:sz w:val="28"/>
        </w:rPr>
      </w:pPr>
      <w:r w:rsidRPr="009514DA">
        <w:rPr>
          <w:b/>
          <w:sz w:val="28"/>
          <w:lang w:val="en-US"/>
        </w:rPr>
        <w:t>11</w:t>
      </w:r>
      <w:r w:rsidRPr="009514DA">
        <w:rPr>
          <w:b/>
          <w:sz w:val="28"/>
        </w:rPr>
        <w:t>.3. Cơ quan thực hiện:</w:t>
      </w:r>
    </w:p>
    <w:p w14:paraId="562A345E"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2C27E646" w14:textId="77777777" w:rsidR="0084782E" w:rsidRPr="009514DA" w:rsidRDefault="0084782E" w:rsidP="0084782E">
      <w:pPr>
        <w:widowControl w:val="0"/>
        <w:spacing w:before="60" w:after="60"/>
        <w:ind w:firstLine="709"/>
        <w:jc w:val="both"/>
        <w:rPr>
          <w:sz w:val="28"/>
        </w:rPr>
      </w:pPr>
      <w:r w:rsidRPr="009514DA">
        <w:rPr>
          <w:b/>
          <w:sz w:val="28"/>
          <w:lang w:val="en-US"/>
        </w:rPr>
        <w:t>11</w:t>
      </w:r>
      <w:r w:rsidRPr="009514DA">
        <w:rPr>
          <w:b/>
          <w:sz w:val="28"/>
        </w:rPr>
        <w:t>.4. Đối tượng thực hiện thủ tục hành chính</w:t>
      </w:r>
      <w:r w:rsidRPr="009514DA">
        <w:rPr>
          <w:sz w:val="28"/>
        </w:rPr>
        <w:t>: Cá nhân hoặc Cơ sở đào tạo.</w:t>
      </w:r>
    </w:p>
    <w:p w14:paraId="11B9C308" w14:textId="77777777" w:rsidR="0084782E" w:rsidRPr="009514DA" w:rsidRDefault="0084782E" w:rsidP="0084782E">
      <w:pPr>
        <w:widowControl w:val="0"/>
        <w:spacing w:before="60" w:after="60"/>
        <w:ind w:firstLine="709"/>
        <w:jc w:val="both"/>
        <w:rPr>
          <w:sz w:val="28"/>
        </w:rPr>
      </w:pPr>
      <w:r w:rsidRPr="009514DA">
        <w:rPr>
          <w:b/>
          <w:sz w:val="28"/>
          <w:lang w:val="en-US"/>
        </w:rPr>
        <w:t>11</w:t>
      </w:r>
      <w:r w:rsidRPr="009514DA">
        <w:rPr>
          <w:b/>
          <w:sz w:val="28"/>
        </w:rPr>
        <w:t>.5. Kết quả thực hiện thủ tục hành chính</w:t>
      </w:r>
      <w:r w:rsidRPr="009514DA">
        <w:rPr>
          <w:sz w:val="28"/>
        </w:rPr>
        <w:t xml:space="preserve">: </w:t>
      </w:r>
    </w:p>
    <w:p w14:paraId="1E7BB4D8" w14:textId="77777777" w:rsidR="0084782E" w:rsidRPr="009514DA" w:rsidRDefault="0084782E" w:rsidP="0084782E">
      <w:pPr>
        <w:widowControl w:val="0"/>
        <w:spacing w:before="60" w:after="60"/>
        <w:ind w:firstLine="709"/>
        <w:jc w:val="both"/>
        <w:rPr>
          <w:i/>
          <w:sz w:val="28"/>
        </w:rPr>
      </w:pPr>
      <w:r w:rsidRPr="009514DA">
        <w:rPr>
          <w:sz w:val="28"/>
        </w:rPr>
        <w:t>Giấy chứng nhận giáo viên dạy thực hành lái xe phụ lục 3 (</w:t>
      </w:r>
      <w:r w:rsidRPr="009514DA">
        <w:rPr>
          <w:i/>
          <w:sz w:val="28"/>
        </w:rPr>
        <w:t>Kèm theo Nghị định số: 65/2016/NĐ-CP ngày 01 tháng 7 năm 2016)</w:t>
      </w:r>
    </w:p>
    <w:p w14:paraId="0AD57905" w14:textId="77777777" w:rsidR="0084782E" w:rsidRPr="009514DA" w:rsidRDefault="0084782E" w:rsidP="0084782E">
      <w:pPr>
        <w:widowControl w:val="0"/>
        <w:spacing w:before="60" w:after="60"/>
        <w:ind w:firstLine="709"/>
        <w:jc w:val="both"/>
        <w:rPr>
          <w:sz w:val="28"/>
        </w:rPr>
      </w:pPr>
      <w:r w:rsidRPr="009514DA">
        <w:rPr>
          <w:b/>
          <w:sz w:val="28"/>
          <w:lang w:val="en-US"/>
        </w:rPr>
        <w:t>11</w:t>
      </w:r>
      <w:r w:rsidRPr="009514DA">
        <w:rPr>
          <w:b/>
          <w:sz w:val="28"/>
        </w:rPr>
        <w:t>.6. Lệ phí:</w:t>
      </w:r>
      <w:r w:rsidRPr="009514DA">
        <w:rPr>
          <w:sz w:val="28"/>
        </w:rPr>
        <w:t xml:space="preserve"> Không có</w:t>
      </w:r>
    </w:p>
    <w:p w14:paraId="3A907149" w14:textId="77777777" w:rsidR="0084782E" w:rsidRPr="009514DA" w:rsidRDefault="0084782E" w:rsidP="0084782E">
      <w:pPr>
        <w:widowControl w:val="0"/>
        <w:spacing w:before="60" w:after="60"/>
        <w:ind w:firstLine="709"/>
        <w:jc w:val="both"/>
        <w:rPr>
          <w:sz w:val="28"/>
        </w:rPr>
      </w:pPr>
      <w:r w:rsidRPr="009514DA">
        <w:rPr>
          <w:b/>
          <w:sz w:val="28"/>
          <w:lang w:val="en-US"/>
        </w:rPr>
        <w:lastRenderedPageBreak/>
        <w:t>11</w:t>
      </w:r>
      <w:r w:rsidRPr="009514DA">
        <w:rPr>
          <w:b/>
          <w:sz w:val="28"/>
        </w:rPr>
        <w:t>.7. Tên mẫu đơn, mẫu tờ khai:</w:t>
      </w:r>
    </w:p>
    <w:p w14:paraId="5256C766" w14:textId="77777777" w:rsidR="0084782E" w:rsidRPr="009514DA" w:rsidRDefault="0084782E" w:rsidP="0084782E">
      <w:pPr>
        <w:spacing w:before="120"/>
        <w:ind w:firstLine="720"/>
        <w:jc w:val="both"/>
        <w:rPr>
          <w:sz w:val="28"/>
        </w:rPr>
      </w:pPr>
      <w:r w:rsidRPr="009514DA">
        <w:rPr>
          <w:sz w:val="28"/>
        </w:rPr>
        <w:t>Đơn đề nghị tập huấn giáo viên dạy thực hành theo mẫu Phụ lục 4 (</w:t>
      </w:r>
      <w:r w:rsidRPr="009514DA">
        <w:rPr>
          <w:i/>
          <w:sz w:val="28"/>
        </w:rPr>
        <w:t>Kèm theo Nghị định số: 138/2018/NĐ-CP ngày 08 tháng 10 năm 2018)</w:t>
      </w:r>
    </w:p>
    <w:p w14:paraId="662C71A3" w14:textId="77777777" w:rsidR="0084782E" w:rsidRPr="009514DA" w:rsidRDefault="0084782E" w:rsidP="0084782E">
      <w:pPr>
        <w:widowControl w:val="0"/>
        <w:spacing w:before="60" w:after="60"/>
        <w:ind w:firstLine="709"/>
        <w:jc w:val="both"/>
        <w:rPr>
          <w:b/>
          <w:sz w:val="28"/>
        </w:rPr>
      </w:pPr>
      <w:r w:rsidRPr="009514DA">
        <w:rPr>
          <w:b/>
          <w:sz w:val="28"/>
          <w:lang w:val="en-US"/>
        </w:rPr>
        <w:t>11</w:t>
      </w:r>
      <w:r w:rsidRPr="009514DA">
        <w:rPr>
          <w:b/>
          <w:sz w:val="28"/>
        </w:rPr>
        <w:t xml:space="preserve">.8. Yêu cầu, điều kiện thực hiện thủ tục: </w:t>
      </w:r>
    </w:p>
    <w:p w14:paraId="52107565" w14:textId="77777777" w:rsidR="0084782E" w:rsidRPr="009514DA" w:rsidRDefault="0084782E" w:rsidP="0084782E">
      <w:pPr>
        <w:spacing w:before="120"/>
        <w:ind w:firstLine="720"/>
        <w:jc w:val="both"/>
        <w:rPr>
          <w:sz w:val="28"/>
        </w:rPr>
      </w:pPr>
      <w:r w:rsidRPr="009514DA">
        <w:rPr>
          <w:b/>
          <w:sz w:val="28"/>
        </w:rPr>
        <w:t>Điều kiện 1</w:t>
      </w:r>
      <w:r w:rsidRPr="009514DA">
        <w:rPr>
          <w:sz w:val="28"/>
        </w:rPr>
        <w:t>: Giáo viên phải đạt các tiêu chuẩn chung như sau:</w:t>
      </w:r>
    </w:p>
    <w:p w14:paraId="5C749535" w14:textId="77777777" w:rsidR="0084782E" w:rsidRPr="009514DA" w:rsidRDefault="0084782E" w:rsidP="0084782E">
      <w:pPr>
        <w:spacing w:before="120"/>
        <w:ind w:firstLine="720"/>
        <w:jc w:val="both"/>
        <w:rPr>
          <w:sz w:val="28"/>
        </w:rPr>
      </w:pPr>
      <w:r w:rsidRPr="009514DA">
        <w:rPr>
          <w:sz w:val="28"/>
        </w:rPr>
        <w:t>Tiêu chuẩn chung: Giáo viên dạy lái xe phải đáp ứng tiêu chuẩn đối với nhà giáo dạy trình độ sơ cấp theo quy định của pháp luật về giáo dục nghề nghiệp;</w:t>
      </w:r>
    </w:p>
    <w:p w14:paraId="7F8CF335" w14:textId="77777777" w:rsidR="0084782E" w:rsidRPr="009514DA" w:rsidRDefault="0084782E" w:rsidP="0084782E">
      <w:pPr>
        <w:tabs>
          <w:tab w:val="left" w:pos="709"/>
        </w:tabs>
        <w:spacing w:before="120"/>
        <w:ind w:firstLine="720"/>
        <w:jc w:val="both"/>
        <w:rPr>
          <w:b/>
          <w:sz w:val="28"/>
        </w:rPr>
      </w:pPr>
      <w:r w:rsidRPr="009514DA">
        <w:rPr>
          <w:b/>
          <w:sz w:val="28"/>
        </w:rPr>
        <w:t>Điều kiện 2:</w:t>
      </w:r>
    </w:p>
    <w:p w14:paraId="5D5B3A1A" w14:textId="77777777" w:rsidR="0084782E" w:rsidRPr="009514DA" w:rsidRDefault="0084782E" w:rsidP="0084782E">
      <w:pPr>
        <w:spacing w:before="120"/>
        <w:ind w:firstLine="720"/>
        <w:jc w:val="both"/>
        <w:rPr>
          <w:sz w:val="28"/>
        </w:rPr>
      </w:pPr>
      <w:r w:rsidRPr="009514DA">
        <w:rPr>
          <w:b/>
          <w:sz w:val="28"/>
        </w:rPr>
        <w:t xml:space="preserve">- </w:t>
      </w:r>
      <w:r w:rsidRPr="009514DA">
        <w:rPr>
          <w:sz w:val="28"/>
        </w:rPr>
        <w:t>Giáo viên dạy lý thuyết phải có bằng tốt nghiệp trung cấp trở lên một trong các chuyên ngành luật, công nghệ ô tô, công nghệ kỹ thuật ô tô, lắp ráp ô tô hoặc các ngành nghề khác có nội dung đào tạo chuyên ngành ô tô chiếm 30% trở lên, giáo viên dạy môn Kỹ thuật lái xe phải có giấy phép lái xe tương ứng hạng xe đào tạo trở lên;</w:t>
      </w:r>
    </w:p>
    <w:p w14:paraId="0FD0EF69" w14:textId="77777777" w:rsidR="0084782E" w:rsidRPr="009514DA" w:rsidRDefault="0084782E" w:rsidP="0084782E">
      <w:pPr>
        <w:spacing w:before="120"/>
        <w:ind w:firstLine="720"/>
        <w:jc w:val="both"/>
        <w:rPr>
          <w:sz w:val="28"/>
        </w:rPr>
      </w:pPr>
      <w:r w:rsidRPr="009514DA">
        <w:rPr>
          <w:sz w:val="28"/>
        </w:rPr>
        <w:t>- Giáo viên dạy các hạng B1, B2 phải có giấy phép lái xe đủ thời gian từ 03 năm trở lên, kể từ ngày trúng tuyển; giáo viên dạy các hạng C, D, E và F phải có giấy phép lái xe đủ thời gian từ 05 năm trở lên kể từ ngày trúng tuyển;</w:t>
      </w:r>
    </w:p>
    <w:p w14:paraId="5D7D3B33" w14:textId="77777777" w:rsidR="0084782E" w:rsidRPr="009514DA" w:rsidRDefault="0084782E" w:rsidP="0084782E">
      <w:pPr>
        <w:spacing w:before="120"/>
        <w:ind w:firstLine="720"/>
        <w:jc w:val="both"/>
        <w:rPr>
          <w:b/>
          <w:sz w:val="28"/>
        </w:rPr>
      </w:pPr>
      <w:r w:rsidRPr="009514DA">
        <w:rPr>
          <w:sz w:val="28"/>
        </w:rPr>
        <w:t xml:space="preserve">- Đã qua tập huấn về nghiệp vụ dạy thực hành lái xe theo chương trình do cơ quan có thẩm quyền ban hành và được cấp Giấy chứng nhận giáo viên dạy thực hành lái xe theo mẫu quy định tại </w:t>
      </w:r>
      <w:r w:rsidRPr="009514DA">
        <w:rPr>
          <w:b/>
          <w:sz w:val="28"/>
        </w:rPr>
        <w:t>Phụ lục 3</w:t>
      </w:r>
      <w:r w:rsidRPr="009514DA">
        <w:rPr>
          <w:sz w:val="28"/>
        </w:rPr>
        <w:t xml:space="preserve"> (</w:t>
      </w:r>
      <w:r w:rsidRPr="009514DA">
        <w:rPr>
          <w:i/>
          <w:sz w:val="28"/>
        </w:rPr>
        <w:t>Kèm theo Nghị định số: 65/2016/NĐ-CP ngày 01 tháng 7 năm 2016)</w:t>
      </w:r>
      <w:r w:rsidRPr="009514DA">
        <w:rPr>
          <w:sz w:val="28"/>
        </w:rPr>
        <w:t>.</w:t>
      </w:r>
    </w:p>
    <w:p w14:paraId="28550C3D" w14:textId="77777777" w:rsidR="0084782E" w:rsidRPr="009514DA" w:rsidRDefault="0084782E" w:rsidP="0084782E">
      <w:pPr>
        <w:widowControl w:val="0"/>
        <w:spacing w:before="60" w:after="60"/>
        <w:ind w:firstLine="709"/>
        <w:jc w:val="both"/>
        <w:rPr>
          <w:sz w:val="28"/>
        </w:rPr>
      </w:pPr>
      <w:r w:rsidRPr="009514DA">
        <w:rPr>
          <w:b/>
          <w:sz w:val="28"/>
          <w:lang w:val="en-US"/>
        </w:rPr>
        <w:t>11</w:t>
      </w:r>
      <w:r w:rsidRPr="009514DA">
        <w:rPr>
          <w:b/>
          <w:sz w:val="28"/>
        </w:rPr>
        <w:t xml:space="preserve">.9. Căn cứ pháp lý của thủ tục hành chính: </w:t>
      </w:r>
    </w:p>
    <w:p w14:paraId="61C34B89"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1C35BCA2" w14:textId="77777777" w:rsidR="0084782E" w:rsidRPr="009514DA" w:rsidRDefault="0084782E" w:rsidP="0084782E">
      <w:pPr>
        <w:tabs>
          <w:tab w:val="left" w:pos="257"/>
        </w:tabs>
        <w:spacing w:before="120"/>
        <w:ind w:left="126" w:firstLine="720"/>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549261FA"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9 Nghị định số 65/2016/NĐ-CP ngày 01 tháng 7 năm 2016 của Chính phủ quy định về điều kiện kinh doanh dịch vụ đào tạo lái xe ô tô và dịch vụ sát hạch lái xe.</w:t>
      </w:r>
    </w:p>
    <w:p w14:paraId="0EC58678"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4AC46A7B" w14:textId="77777777" w:rsidR="0084782E" w:rsidRPr="009514DA" w:rsidRDefault="0084782E" w:rsidP="0084782E">
      <w:pPr>
        <w:spacing w:before="60" w:after="60"/>
        <w:ind w:firstLine="709"/>
        <w:jc w:val="both"/>
        <w:rPr>
          <w:b/>
          <w:sz w:val="28"/>
        </w:rPr>
      </w:pPr>
      <w:r w:rsidRPr="009514DA">
        <w:rPr>
          <w:b/>
          <w:sz w:val="28"/>
          <w:lang w:val="en-US"/>
        </w:rPr>
        <w:t>11</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29CD1F72"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6C35D60F"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6861F46F"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10EB3140" w14:textId="77777777" w:rsidR="0084782E" w:rsidRPr="009514DA" w:rsidRDefault="0084782E" w:rsidP="0084782E">
            <w:pPr>
              <w:jc w:val="center"/>
              <w:rPr>
                <w:b/>
                <w:sz w:val="28"/>
              </w:rPr>
            </w:pPr>
            <w:r w:rsidRPr="009514DA">
              <w:rPr>
                <w:b/>
                <w:sz w:val="28"/>
              </w:rPr>
              <w:t>Thời gian lưu</w:t>
            </w:r>
          </w:p>
        </w:tc>
      </w:tr>
      <w:tr w:rsidR="009514DA" w:rsidRPr="009514DA" w14:paraId="48F0EC86"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3D3C1EEC"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11</w:t>
            </w:r>
            <w:r w:rsidRPr="009514DA">
              <w:rPr>
                <w:sz w:val="28"/>
              </w:rPr>
              <w:t>.2;</w:t>
            </w:r>
          </w:p>
          <w:p w14:paraId="467B1AA7"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7BBA471D" w14:textId="77777777" w:rsidR="0084782E" w:rsidRPr="009514DA" w:rsidRDefault="0084782E" w:rsidP="0084782E">
            <w:pPr>
              <w:spacing w:before="60" w:after="60"/>
              <w:jc w:val="both"/>
              <w:rPr>
                <w:sz w:val="28"/>
              </w:rPr>
            </w:pPr>
            <w:r w:rsidRPr="009514DA">
              <w:rPr>
                <w:sz w:val="28"/>
              </w:rPr>
              <w:t>- Hồ sơ thẩm định (nếu có)</w:t>
            </w:r>
          </w:p>
          <w:p w14:paraId="34472A8F" w14:textId="77777777" w:rsidR="0084782E" w:rsidRPr="009514DA" w:rsidRDefault="0084782E" w:rsidP="0084782E">
            <w:pPr>
              <w:spacing w:before="60" w:after="60"/>
              <w:jc w:val="both"/>
              <w:rPr>
                <w:sz w:val="28"/>
              </w:rPr>
            </w:pPr>
            <w:r w:rsidRPr="009514DA">
              <w:rPr>
                <w:sz w:val="28"/>
              </w:rPr>
              <w:lastRenderedPageBreak/>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29386FB7" w14:textId="77777777" w:rsidR="0084782E" w:rsidRPr="009514DA" w:rsidRDefault="0084782E" w:rsidP="0084782E">
            <w:pPr>
              <w:spacing w:before="60" w:after="60"/>
              <w:jc w:val="both"/>
              <w:rPr>
                <w:sz w:val="28"/>
              </w:rPr>
            </w:pPr>
            <w:r w:rsidRPr="009514DA">
              <w:rPr>
                <w:sz w:val="28"/>
              </w:rPr>
              <w:lastRenderedPageBreak/>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7522890F"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6355B76C"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5DAEB60E" w14:textId="77777777" w:rsidR="0084782E" w:rsidRPr="009514DA" w:rsidRDefault="0084782E" w:rsidP="0084782E">
            <w:pPr>
              <w:spacing w:before="60" w:after="60"/>
              <w:jc w:val="both"/>
              <w:rPr>
                <w:sz w:val="28"/>
              </w:rPr>
            </w:pPr>
            <w:r w:rsidRPr="009514DA">
              <w:rPr>
                <w:sz w:val="28"/>
              </w:rPr>
              <w:lastRenderedPageBreak/>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128B2E13"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00735377"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6A6A971B" w14:textId="77777777" w:rsidR="0084782E" w:rsidRPr="009514DA" w:rsidRDefault="0084782E" w:rsidP="0084782E">
      <w:pPr>
        <w:spacing w:before="120" w:after="280"/>
        <w:jc w:val="center"/>
      </w:pPr>
      <w:r w:rsidRPr="009514DA">
        <w:rPr>
          <w:b/>
        </w:rPr>
        <w:t>PHỤ LỤC IV</w:t>
      </w:r>
    </w:p>
    <w:p w14:paraId="1633C931" w14:textId="77777777" w:rsidR="0084782E" w:rsidRPr="009514DA" w:rsidRDefault="0084782E" w:rsidP="0084782E">
      <w:pPr>
        <w:spacing w:before="120" w:after="280"/>
        <w:jc w:val="center"/>
      </w:pPr>
      <w:r w:rsidRPr="009514DA">
        <w:t>MẪU ĐƠN ĐỀ NGHỊ TẬP HUẤN, CẤP GIẤY CHỨNG NHẬN GIÁO VIÊN DẠY THỰC HÀNH LÁI XE</w:t>
      </w:r>
      <w:r w:rsidRPr="009514DA">
        <w:br/>
      </w:r>
      <w:r w:rsidRPr="009514DA">
        <w:rPr>
          <w:i/>
        </w:rPr>
        <w:t>(Kèm theo Nghị định số 138/2018/NĐ-CP ngày 08 tháng 10 năm 2018 của Chính phủ)</w:t>
      </w:r>
    </w:p>
    <w:p w14:paraId="5BBA233B" w14:textId="77777777" w:rsidR="0084782E" w:rsidRPr="009514DA" w:rsidRDefault="0084782E" w:rsidP="0084782E">
      <w:pPr>
        <w:spacing w:before="120" w:after="280"/>
        <w:jc w:val="center"/>
      </w:pPr>
      <w:r w:rsidRPr="009514DA">
        <w:rPr>
          <w:b/>
        </w:rPr>
        <w:t>CỘNG HÒA XÃ HỘI CHỦ NGHĨA VIỆT NAM</w:t>
      </w:r>
      <w:r w:rsidRPr="009514DA">
        <w:rPr>
          <w:b/>
        </w:rPr>
        <w:br/>
        <w:t xml:space="preserve">Độc lập - Tự do - Hạnh phúc </w:t>
      </w:r>
      <w:r w:rsidRPr="009514DA">
        <w:rPr>
          <w:b/>
        </w:rPr>
        <w:br/>
        <w:t>---------------</w:t>
      </w:r>
    </w:p>
    <w:p w14:paraId="0EE684C0" w14:textId="77777777" w:rsidR="0084782E" w:rsidRPr="009514DA" w:rsidRDefault="0084782E" w:rsidP="0084782E">
      <w:pPr>
        <w:spacing w:before="120" w:after="280"/>
        <w:jc w:val="center"/>
      </w:pPr>
      <w:r w:rsidRPr="009514DA">
        <w:rPr>
          <w:b/>
        </w:rPr>
        <w:t>ĐƠN ĐỀ NGHỊ TẬP HUẤN, CẤP GIẤY CHỨNG NHẬN</w:t>
      </w:r>
      <w:r w:rsidRPr="009514DA">
        <w:rPr>
          <w:b/>
        </w:rPr>
        <w:br/>
        <w:t>GIÁO VIÊN DẠY THỰC HÀNH LÁI XE</w:t>
      </w:r>
    </w:p>
    <w:p w14:paraId="3C7F65F5" w14:textId="77777777" w:rsidR="0084782E" w:rsidRPr="009514DA" w:rsidRDefault="0084782E" w:rsidP="0084782E">
      <w:pPr>
        <w:spacing w:before="120" w:after="280"/>
        <w:jc w:val="center"/>
      </w:pPr>
      <w:r w:rsidRPr="009514DA">
        <w:t>Kính gửi: Cơ quan có thẩm quyền.</w:t>
      </w:r>
    </w:p>
    <w:p w14:paraId="7E774849" w14:textId="77777777" w:rsidR="0084782E" w:rsidRPr="009514DA" w:rsidRDefault="0084782E" w:rsidP="0084782E">
      <w:r w:rsidRPr="009514DA">
        <w:t xml:space="preserve">Tôi là: ............................................................. Quốc tịch: ........................................... </w:t>
      </w:r>
    </w:p>
    <w:p w14:paraId="411D0205" w14:textId="77777777" w:rsidR="0084782E" w:rsidRPr="009514DA" w:rsidRDefault="0084782E" w:rsidP="0084782E">
      <w:r w:rsidRPr="009514DA">
        <w:t xml:space="preserve">Sinh ngày: .......................tháng .....................năm ............................Nam, Nữ ............ </w:t>
      </w:r>
    </w:p>
    <w:p w14:paraId="10E34A11" w14:textId="77777777" w:rsidR="0084782E" w:rsidRPr="009514DA" w:rsidRDefault="0084782E" w:rsidP="0084782E">
      <w:r w:rsidRPr="009514DA">
        <w:t xml:space="preserve">Nơi đăng ký hộ khẩu thường trú: ................................................................................. </w:t>
      </w:r>
    </w:p>
    <w:p w14:paraId="7A9D3641" w14:textId="77777777" w:rsidR="0084782E" w:rsidRPr="009514DA" w:rsidRDefault="0084782E" w:rsidP="0084782E">
      <w:r w:rsidRPr="009514DA">
        <w:t xml:space="preserve">Nơi cư trú: .................................................................................................................. </w:t>
      </w:r>
    </w:p>
    <w:p w14:paraId="7C3751C6" w14:textId="77777777" w:rsidR="0084782E" w:rsidRPr="009514DA" w:rsidRDefault="0084782E" w:rsidP="0084782E">
      <w:r w:rsidRPr="009514DA">
        <w:t>Có giấy chứng minh nhân dân số: ..............., cấp ngày .............tháng..............năm ...........</w:t>
      </w:r>
    </w:p>
    <w:p w14:paraId="71490400" w14:textId="77777777" w:rsidR="0084782E" w:rsidRPr="009514DA" w:rsidRDefault="0084782E" w:rsidP="0084782E">
      <w:r w:rsidRPr="009514DA">
        <w:t xml:space="preserve">Nơi cấp: ..................................................................................................................... </w:t>
      </w:r>
    </w:p>
    <w:p w14:paraId="192B6392" w14:textId="77777777" w:rsidR="0084782E" w:rsidRPr="009514DA" w:rsidRDefault="0084782E" w:rsidP="0084782E">
      <w:r w:rsidRPr="009514DA">
        <w:t xml:space="preserve">Có giấy phép lái xe số: .........................., hạng .....................do: ................................ </w:t>
      </w:r>
    </w:p>
    <w:p w14:paraId="30979D59" w14:textId="77777777" w:rsidR="0084782E" w:rsidRPr="009514DA" w:rsidRDefault="0084782E" w:rsidP="0084782E">
      <w:r w:rsidRPr="009514DA">
        <w:t>cấp ngày ....................tháng ....................năm ....................</w:t>
      </w:r>
    </w:p>
    <w:p w14:paraId="437C39D8" w14:textId="77777777" w:rsidR="0084782E" w:rsidRPr="009514DA" w:rsidRDefault="0084782E" w:rsidP="0084782E">
      <w:r w:rsidRPr="009514DA">
        <w:t xml:space="preserve">Đề nghị cho tôi được tham gia tập huấn, cấp giấy chứng nhận giáo viên dạy thực hành lái xe hạng          </w:t>
      </w:r>
    </w:p>
    <w:p w14:paraId="0FC3FD7F" w14:textId="77777777" w:rsidR="0084782E" w:rsidRPr="009514DA" w:rsidRDefault="0084782E" w:rsidP="0084782E">
      <w:r w:rsidRPr="009514DA">
        <w:rPr>
          <w:i/>
        </w:rPr>
        <w:t>Gửi kèm theo:</w:t>
      </w:r>
    </w:p>
    <w:p w14:paraId="6CE0A56F" w14:textId="77777777" w:rsidR="0084782E" w:rsidRPr="009514DA" w:rsidRDefault="0084782E" w:rsidP="0084782E">
      <w:r w:rsidRPr="009514DA">
        <w:t>- 01 bản sao có chứng thực bằng tốt nghiệp trung cấp trở lên hoặc chứng chỉ kỹ năng nghề để dạy trình độ sơ cấp;</w:t>
      </w:r>
    </w:p>
    <w:p w14:paraId="01378B4A" w14:textId="77777777" w:rsidR="0084782E" w:rsidRPr="009514DA" w:rsidRDefault="0084782E" w:rsidP="0084782E">
      <w:r w:rsidRPr="009514DA">
        <w:t>- 01 bản sao có chứng thực chứng chỉ nghiệp vụ sư phạm;</w:t>
      </w:r>
    </w:p>
    <w:p w14:paraId="4AE74204" w14:textId="77777777" w:rsidR="0084782E" w:rsidRPr="009514DA" w:rsidRDefault="0084782E" w:rsidP="0084782E">
      <w:r w:rsidRPr="009514DA">
        <w:t>- 02 ảnh màu cỡ 3 cm x 4 cm, chụp trong thời gian không quá 06 tháng.</w:t>
      </w:r>
    </w:p>
    <w:p w14:paraId="24DC6CC5" w14:textId="77777777" w:rsidR="0084782E" w:rsidRPr="009514DA" w:rsidRDefault="0084782E" w:rsidP="0084782E">
      <w:r w:rsidRPr="009514DA">
        <w:t>Tôi xin cam đoan những điều ghi trên đây là đúng sự thật, nếu sai tôi hoàn toàn chịu trách nhiệm.</w:t>
      </w:r>
    </w:p>
    <w:tbl>
      <w:tblPr>
        <w:tblW w:w="8856" w:type="dxa"/>
        <w:tblBorders>
          <w:top w:val="nil"/>
          <w:bottom w:val="nil"/>
          <w:insideH w:val="nil"/>
          <w:insideV w:val="nil"/>
        </w:tblBorders>
        <w:tblLayout w:type="fixed"/>
        <w:tblLook w:val="0400" w:firstRow="0" w:lastRow="0" w:firstColumn="0" w:lastColumn="0" w:noHBand="0" w:noVBand="1"/>
      </w:tblPr>
      <w:tblGrid>
        <w:gridCol w:w="4428"/>
        <w:gridCol w:w="4428"/>
      </w:tblGrid>
      <w:tr w:rsidR="009514DA" w:rsidRPr="009514DA" w14:paraId="2DAE0DEB" w14:textId="77777777" w:rsidTr="0084782E">
        <w:tc>
          <w:tcPr>
            <w:tcW w:w="4428" w:type="dxa"/>
            <w:tcBorders>
              <w:top w:val="nil"/>
              <w:left w:val="nil"/>
              <w:bottom w:val="nil"/>
              <w:right w:val="nil"/>
            </w:tcBorders>
            <w:shd w:val="clear" w:color="auto" w:fill="auto"/>
            <w:tcMar>
              <w:top w:w="0" w:type="dxa"/>
              <w:left w:w="108" w:type="dxa"/>
              <w:bottom w:w="0" w:type="dxa"/>
              <w:right w:w="108" w:type="dxa"/>
            </w:tcMar>
          </w:tcPr>
          <w:p w14:paraId="3745944A" w14:textId="77777777" w:rsidR="0084782E" w:rsidRPr="009514DA" w:rsidRDefault="0084782E" w:rsidP="0084782E">
            <w:pPr>
              <w:spacing w:before="120"/>
            </w:pPr>
            <w:r w:rsidRPr="009514DA">
              <w:t> </w:t>
            </w:r>
          </w:p>
        </w:tc>
        <w:tc>
          <w:tcPr>
            <w:tcW w:w="4428" w:type="dxa"/>
            <w:tcBorders>
              <w:top w:val="nil"/>
              <w:left w:val="nil"/>
              <w:bottom w:val="nil"/>
              <w:right w:val="nil"/>
            </w:tcBorders>
            <w:shd w:val="clear" w:color="auto" w:fill="auto"/>
            <w:tcMar>
              <w:top w:w="0" w:type="dxa"/>
              <w:left w:w="108" w:type="dxa"/>
              <w:bottom w:w="0" w:type="dxa"/>
              <w:right w:w="108" w:type="dxa"/>
            </w:tcMar>
          </w:tcPr>
          <w:p w14:paraId="0356A2BE" w14:textId="77777777" w:rsidR="0084782E" w:rsidRPr="009514DA" w:rsidRDefault="0084782E" w:rsidP="0084782E">
            <w:pPr>
              <w:spacing w:before="120"/>
              <w:jc w:val="center"/>
            </w:pPr>
            <w:r w:rsidRPr="009514DA">
              <w:rPr>
                <w:i/>
              </w:rPr>
              <w:t>............., ngày......tháng.......năm 20....</w:t>
            </w:r>
            <w:r w:rsidRPr="009514DA">
              <w:rPr>
                <w:i/>
              </w:rPr>
              <w:br/>
            </w:r>
            <w:r w:rsidRPr="009514DA">
              <w:rPr>
                <w:b/>
              </w:rPr>
              <w:t>NGƯỜI LÀM ĐƠN</w:t>
            </w:r>
            <w:r w:rsidRPr="009514DA">
              <w:rPr>
                <w:i/>
              </w:rPr>
              <w:br/>
              <w:t>(Ký và ghi rõ họ, tên)</w:t>
            </w:r>
          </w:p>
        </w:tc>
      </w:tr>
    </w:tbl>
    <w:p w14:paraId="0958C15F" w14:textId="77777777" w:rsidR="0084782E" w:rsidRPr="009514DA" w:rsidRDefault="0084782E" w:rsidP="0084782E">
      <w:pPr>
        <w:spacing w:before="120"/>
        <w:jc w:val="center"/>
        <w:rPr>
          <w:b/>
        </w:rPr>
      </w:pPr>
      <w:r w:rsidRPr="009514DA">
        <w:rPr>
          <w:b/>
        </w:rPr>
        <w:t>PHỤ LỤC V</w:t>
      </w:r>
    </w:p>
    <w:p w14:paraId="2CFF1A8D" w14:textId="77777777" w:rsidR="0084782E" w:rsidRPr="009514DA" w:rsidRDefault="0084782E" w:rsidP="0084782E">
      <w:pPr>
        <w:spacing w:before="120"/>
        <w:jc w:val="center"/>
        <w:rPr>
          <w:b/>
        </w:rPr>
      </w:pPr>
      <w:r w:rsidRPr="009514DA">
        <w:rPr>
          <w:b/>
        </w:rPr>
        <w:t>MẪU DANH SÁCH GIÁO VIÊN ĐỀ NGHỊ ĐƯỢC TẬP HUẤN, CẤP GIẤY CHỨNG NHẬN GIÁO VIÊN DẠY THỰC HÀNH LÁI XE</w:t>
      </w:r>
      <w:r w:rsidRPr="009514DA">
        <w:rPr>
          <w:b/>
        </w:rPr>
        <w:br/>
        <w:t>(</w:t>
      </w:r>
      <w:r w:rsidRPr="009514DA">
        <w:rPr>
          <w:b/>
          <w:i/>
        </w:rPr>
        <w:t>Kèm theo Nghị định số: 65/2016/NĐ-CP ngày 01 tháng 7 năm 2016)</w:t>
      </w:r>
    </w:p>
    <w:tbl>
      <w:tblPr>
        <w:tblW w:w="9578" w:type="dxa"/>
        <w:tblLayout w:type="fixed"/>
        <w:tblLook w:val="0000" w:firstRow="0" w:lastRow="0" w:firstColumn="0" w:lastColumn="0" w:noHBand="0" w:noVBand="0"/>
      </w:tblPr>
      <w:tblGrid>
        <w:gridCol w:w="3620"/>
        <w:gridCol w:w="5958"/>
      </w:tblGrid>
      <w:tr w:rsidR="009514DA" w:rsidRPr="009514DA" w14:paraId="5EC9D93E" w14:textId="77777777" w:rsidTr="0084782E">
        <w:tc>
          <w:tcPr>
            <w:tcW w:w="3620" w:type="dxa"/>
            <w:shd w:val="clear" w:color="auto" w:fill="auto"/>
          </w:tcPr>
          <w:p w14:paraId="51AA602C" w14:textId="77777777" w:rsidR="0084782E" w:rsidRPr="009514DA" w:rsidRDefault="0084782E" w:rsidP="0084782E">
            <w:pPr>
              <w:spacing w:before="120"/>
              <w:jc w:val="center"/>
              <w:rPr>
                <w:b/>
              </w:rPr>
            </w:pPr>
            <w:r w:rsidRPr="009514DA">
              <w:rPr>
                <w:b/>
              </w:rPr>
              <w:t>CƠ QUAN CHỦ QUẢN</w:t>
            </w:r>
            <w:r w:rsidRPr="009514DA">
              <w:rPr>
                <w:b/>
              </w:rPr>
              <w:br/>
              <w:t>CƠ SỞ ĐÀO TẠO</w:t>
            </w:r>
            <w:r w:rsidRPr="009514DA">
              <w:rPr>
                <w:b/>
              </w:rPr>
              <w:br/>
              <w:t>-------</w:t>
            </w:r>
          </w:p>
        </w:tc>
        <w:tc>
          <w:tcPr>
            <w:tcW w:w="5958" w:type="dxa"/>
            <w:shd w:val="clear" w:color="auto" w:fill="auto"/>
          </w:tcPr>
          <w:p w14:paraId="103866BB" w14:textId="77777777" w:rsidR="0084782E" w:rsidRPr="009514DA" w:rsidRDefault="0084782E" w:rsidP="0084782E">
            <w:pPr>
              <w:spacing w:before="120"/>
              <w:jc w:val="center"/>
              <w:rPr>
                <w:b/>
              </w:rPr>
            </w:pPr>
            <w:r w:rsidRPr="009514DA">
              <w:rPr>
                <w:b/>
              </w:rPr>
              <w:t>CỘNG HÒA XÃ HỘI CHỦ NGHĨA VIỆT NAM</w:t>
            </w:r>
            <w:r w:rsidRPr="009514DA">
              <w:rPr>
                <w:b/>
              </w:rPr>
              <w:br/>
              <w:t xml:space="preserve">Độc lập - Tự do - Hạnh phúc </w:t>
            </w:r>
            <w:r w:rsidRPr="009514DA">
              <w:rPr>
                <w:b/>
              </w:rPr>
              <w:br/>
              <w:t>---------------</w:t>
            </w:r>
          </w:p>
        </w:tc>
      </w:tr>
    </w:tbl>
    <w:p w14:paraId="009FFA0A" w14:textId="77777777" w:rsidR="0084782E" w:rsidRPr="009514DA" w:rsidRDefault="0084782E" w:rsidP="0084782E">
      <w:pPr>
        <w:spacing w:before="120"/>
        <w:jc w:val="center"/>
      </w:pPr>
      <w:r w:rsidRPr="009514DA">
        <w:t>Kính gửi: Cơ quan có thẩm quyền</w:t>
      </w:r>
    </w:p>
    <w:p w14:paraId="1448154C" w14:textId="77777777" w:rsidR="0084782E" w:rsidRPr="009514DA" w:rsidRDefault="0084782E" w:rsidP="0084782E">
      <w:pPr>
        <w:spacing w:before="120"/>
      </w:pPr>
      <w:r w:rsidRPr="009514DA">
        <w:t xml:space="preserve">Đề nghị Cơ quan có thẩm quyền xem xét, chấp thuận cho </w:t>
      </w:r>
      <w:r w:rsidRPr="009514DA">
        <w:rPr>
          <w:i/>
        </w:rPr>
        <w:t>(số lượng)</w:t>
      </w:r>
      <w:r w:rsidRPr="009514DA">
        <w:t xml:space="preserve"> giáo viên được tham dự tập huấn để cấp Giấy chứng nhận giáo viên dạy thực hành lái xe theo danh sách dưới đây:</w:t>
      </w:r>
    </w:p>
    <w:p w14:paraId="2C65B8E9" w14:textId="77777777" w:rsidR="0084782E" w:rsidRPr="009514DA" w:rsidRDefault="0084782E" w:rsidP="0084782E">
      <w:pPr>
        <w:spacing w:before="120"/>
        <w:jc w:val="center"/>
      </w:pPr>
      <w:r w:rsidRPr="009514DA">
        <w:t>DANH SÁCH GIÁO VIÊN ĐỀ NGHỊ ĐƯỢC TẬP HUẤN, CẤP GIẤY CHỨNG NHẬN GIÁO VIÊN DẠY THỰC HÀNH LÁI XE</w:t>
      </w:r>
    </w:p>
    <w:tbl>
      <w:tblPr>
        <w:tblW w:w="9358" w:type="dxa"/>
        <w:tblInd w:w="5" w:type="dxa"/>
        <w:tblLayout w:type="fixed"/>
        <w:tblLook w:val="0000" w:firstRow="0" w:lastRow="0" w:firstColumn="0" w:lastColumn="0" w:noHBand="0" w:noVBand="0"/>
      </w:tblPr>
      <w:tblGrid>
        <w:gridCol w:w="358"/>
        <w:gridCol w:w="752"/>
        <w:gridCol w:w="689"/>
        <w:gridCol w:w="750"/>
        <w:gridCol w:w="668"/>
        <w:gridCol w:w="718"/>
        <w:gridCol w:w="479"/>
        <w:gridCol w:w="864"/>
        <w:gridCol w:w="671"/>
        <w:gridCol w:w="633"/>
        <w:gridCol w:w="1294"/>
        <w:gridCol w:w="758"/>
        <w:gridCol w:w="724"/>
      </w:tblGrid>
      <w:tr w:rsidR="009514DA" w:rsidRPr="009514DA" w14:paraId="0FBC1B05" w14:textId="77777777" w:rsidTr="0084782E">
        <w:tc>
          <w:tcPr>
            <w:tcW w:w="359" w:type="dxa"/>
            <w:vMerge w:val="restart"/>
            <w:tcBorders>
              <w:top w:val="single" w:sz="4" w:space="0" w:color="000000"/>
              <w:left w:val="single" w:sz="4" w:space="0" w:color="000000"/>
              <w:bottom w:val="nil"/>
              <w:right w:val="nil"/>
            </w:tcBorders>
            <w:shd w:val="clear" w:color="auto" w:fill="FFFFFF"/>
            <w:vAlign w:val="center"/>
          </w:tcPr>
          <w:p w14:paraId="55739FBE" w14:textId="77777777" w:rsidR="0084782E" w:rsidRPr="009514DA" w:rsidRDefault="0084782E" w:rsidP="0084782E">
            <w:pPr>
              <w:spacing w:before="120"/>
              <w:jc w:val="center"/>
            </w:pPr>
            <w:r w:rsidRPr="009514DA">
              <w:t>Số TT</w:t>
            </w:r>
          </w:p>
        </w:tc>
        <w:tc>
          <w:tcPr>
            <w:tcW w:w="752" w:type="dxa"/>
            <w:vMerge w:val="restart"/>
            <w:tcBorders>
              <w:top w:val="single" w:sz="4" w:space="0" w:color="000000"/>
              <w:left w:val="single" w:sz="4" w:space="0" w:color="000000"/>
              <w:bottom w:val="nil"/>
              <w:right w:val="nil"/>
            </w:tcBorders>
            <w:shd w:val="clear" w:color="auto" w:fill="FFFFFF"/>
            <w:vAlign w:val="center"/>
          </w:tcPr>
          <w:p w14:paraId="4FC41D18" w14:textId="77777777" w:rsidR="0084782E" w:rsidRPr="009514DA" w:rsidRDefault="0084782E" w:rsidP="0084782E">
            <w:pPr>
              <w:spacing w:before="120"/>
              <w:jc w:val="center"/>
            </w:pPr>
            <w:r w:rsidRPr="009514DA">
              <w:t>Họ và tên</w:t>
            </w:r>
          </w:p>
        </w:tc>
        <w:tc>
          <w:tcPr>
            <w:tcW w:w="689" w:type="dxa"/>
            <w:vMerge w:val="restart"/>
            <w:tcBorders>
              <w:top w:val="single" w:sz="4" w:space="0" w:color="000000"/>
              <w:left w:val="single" w:sz="4" w:space="0" w:color="000000"/>
              <w:bottom w:val="nil"/>
              <w:right w:val="nil"/>
            </w:tcBorders>
            <w:shd w:val="clear" w:color="auto" w:fill="FFFFFF"/>
            <w:vAlign w:val="center"/>
          </w:tcPr>
          <w:p w14:paraId="319CF471" w14:textId="77777777" w:rsidR="0084782E" w:rsidRPr="009514DA" w:rsidRDefault="0084782E" w:rsidP="0084782E">
            <w:pPr>
              <w:spacing w:before="120"/>
              <w:jc w:val="center"/>
            </w:pPr>
            <w:r w:rsidRPr="009514DA">
              <w:t>Ngày</w:t>
            </w:r>
            <w:r w:rsidRPr="009514DA">
              <w:br/>
              <w:t>tháng</w:t>
            </w:r>
            <w:r w:rsidRPr="009514DA">
              <w:br/>
              <w:t>năm</w:t>
            </w:r>
            <w:r w:rsidRPr="009514DA">
              <w:br/>
              <w:t>sinh</w:t>
            </w:r>
          </w:p>
        </w:tc>
        <w:tc>
          <w:tcPr>
            <w:tcW w:w="750" w:type="dxa"/>
            <w:vMerge w:val="restart"/>
            <w:tcBorders>
              <w:top w:val="single" w:sz="4" w:space="0" w:color="000000"/>
              <w:left w:val="single" w:sz="4" w:space="0" w:color="000000"/>
              <w:bottom w:val="nil"/>
              <w:right w:val="nil"/>
            </w:tcBorders>
            <w:shd w:val="clear" w:color="auto" w:fill="FFFFFF"/>
            <w:vAlign w:val="center"/>
          </w:tcPr>
          <w:p w14:paraId="6D5A5AE8" w14:textId="77777777" w:rsidR="0084782E" w:rsidRPr="009514DA" w:rsidRDefault="0084782E" w:rsidP="0084782E">
            <w:pPr>
              <w:spacing w:before="120"/>
              <w:jc w:val="center"/>
            </w:pPr>
            <w:r w:rsidRPr="009514DA">
              <w:t>Số giấy chứng minh nhân dân</w:t>
            </w:r>
          </w:p>
        </w:tc>
        <w:tc>
          <w:tcPr>
            <w:tcW w:w="1386" w:type="dxa"/>
            <w:gridSpan w:val="2"/>
            <w:tcBorders>
              <w:top w:val="single" w:sz="4" w:space="0" w:color="000000"/>
              <w:left w:val="single" w:sz="4" w:space="0" w:color="000000"/>
              <w:bottom w:val="nil"/>
              <w:right w:val="nil"/>
            </w:tcBorders>
            <w:shd w:val="clear" w:color="auto" w:fill="FFFFFF"/>
            <w:vAlign w:val="center"/>
          </w:tcPr>
          <w:p w14:paraId="3E5E578A" w14:textId="77777777" w:rsidR="0084782E" w:rsidRPr="009514DA" w:rsidRDefault="0084782E" w:rsidP="0084782E">
            <w:pPr>
              <w:spacing w:before="120"/>
              <w:jc w:val="center"/>
            </w:pPr>
            <w:r w:rsidRPr="009514DA">
              <w:t>Hình thức tuyển dụng</w:t>
            </w:r>
          </w:p>
        </w:tc>
        <w:tc>
          <w:tcPr>
            <w:tcW w:w="2014" w:type="dxa"/>
            <w:gridSpan w:val="3"/>
            <w:tcBorders>
              <w:top w:val="single" w:sz="4" w:space="0" w:color="000000"/>
              <w:left w:val="single" w:sz="4" w:space="0" w:color="000000"/>
              <w:bottom w:val="nil"/>
              <w:right w:val="nil"/>
            </w:tcBorders>
            <w:shd w:val="clear" w:color="auto" w:fill="FFFFFF"/>
            <w:vAlign w:val="center"/>
          </w:tcPr>
          <w:p w14:paraId="44511A48" w14:textId="77777777" w:rsidR="0084782E" w:rsidRPr="009514DA" w:rsidRDefault="0084782E" w:rsidP="0084782E">
            <w:pPr>
              <w:spacing w:before="120"/>
              <w:jc w:val="center"/>
            </w:pPr>
            <w:r w:rsidRPr="009514DA">
              <w:t>Trình độ</w:t>
            </w:r>
          </w:p>
        </w:tc>
        <w:tc>
          <w:tcPr>
            <w:tcW w:w="2685" w:type="dxa"/>
            <w:gridSpan w:val="3"/>
            <w:tcBorders>
              <w:top w:val="single" w:sz="4" w:space="0" w:color="000000"/>
              <w:left w:val="single" w:sz="4" w:space="0" w:color="000000"/>
              <w:bottom w:val="nil"/>
              <w:right w:val="nil"/>
            </w:tcBorders>
            <w:shd w:val="clear" w:color="auto" w:fill="FFFFFF"/>
            <w:vAlign w:val="center"/>
          </w:tcPr>
          <w:p w14:paraId="766A0B21" w14:textId="77777777" w:rsidR="0084782E" w:rsidRPr="009514DA" w:rsidRDefault="0084782E" w:rsidP="0084782E">
            <w:pPr>
              <w:spacing w:before="120"/>
              <w:jc w:val="center"/>
            </w:pPr>
            <w:r w:rsidRPr="009514DA">
              <w:t>Giấy phép lái xe</w:t>
            </w:r>
          </w:p>
        </w:tc>
        <w:tc>
          <w:tcPr>
            <w:tcW w:w="724" w:type="dxa"/>
            <w:vMerge w:val="restart"/>
            <w:tcBorders>
              <w:top w:val="single" w:sz="4" w:space="0" w:color="000000"/>
              <w:left w:val="single" w:sz="4" w:space="0" w:color="000000"/>
              <w:bottom w:val="nil"/>
              <w:right w:val="single" w:sz="4" w:space="0" w:color="000000"/>
            </w:tcBorders>
            <w:shd w:val="clear" w:color="auto" w:fill="FFFFFF"/>
            <w:vAlign w:val="center"/>
          </w:tcPr>
          <w:p w14:paraId="5D39DC0F" w14:textId="77777777" w:rsidR="0084782E" w:rsidRPr="009514DA" w:rsidRDefault="0084782E" w:rsidP="0084782E">
            <w:pPr>
              <w:spacing w:before="120"/>
              <w:jc w:val="center"/>
            </w:pPr>
            <w:r w:rsidRPr="009514DA">
              <w:t>Ghi chú</w:t>
            </w:r>
          </w:p>
        </w:tc>
      </w:tr>
      <w:tr w:rsidR="009514DA" w:rsidRPr="009514DA" w14:paraId="190C796C" w14:textId="77777777" w:rsidTr="0084782E">
        <w:tc>
          <w:tcPr>
            <w:tcW w:w="359" w:type="dxa"/>
            <w:vMerge/>
            <w:tcBorders>
              <w:top w:val="single" w:sz="4" w:space="0" w:color="000000"/>
              <w:left w:val="single" w:sz="4" w:space="0" w:color="000000"/>
              <w:bottom w:val="nil"/>
              <w:right w:val="nil"/>
            </w:tcBorders>
            <w:shd w:val="clear" w:color="auto" w:fill="FFFFFF"/>
            <w:vAlign w:val="center"/>
          </w:tcPr>
          <w:p w14:paraId="3E65540D" w14:textId="77777777" w:rsidR="0084782E" w:rsidRPr="009514DA" w:rsidRDefault="0084782E" w:rsidP="0084782E">
            <w:pPr>
              <w:widowControl w:val="0"/>
              <w:pBdr>
                <w:top w:val="nil"/>
                <w:left w:val="nil"/>
                <w:bottom w:val="nil"/>
                <w:right w:val="nil"/>
                <w:between w:val="nil"/>
              </w:pBdr>
              <w:spacing w:line="276" w:lineRule="auto"/>
            </w:pPr>
          </w:p>
        </w:tc>
        <w:tc>
          <w:tcPr>
            <w:tcW w:w="752" w:type="dxa"/>
            <w:vMerge/>
            <w:tcBorders>
              <w:top w:val="single" w:sz="4" w:space="0" w:color="000000"/>
              <w:left w:val="single" w:sz="4" w:space="0" w:color="000000"/>
              <w:bottom w:val="nil"/>
              <w:right w:val="nil"/>
            </w:tcBorders>
            <w:shd w:val="clear" w:color="auto" w:fill="FFFFFF"/>
            <w:vAlign w:val="center"/>
          </w:tcPr>
          <w:p w14:paraId="50564A44" w14:textId="77777777" w:rsidR="0084782E" w:rsidRPr="009514DA" w:rsidRDefault="0084782E" w:rsidP="0084782E">
            <w:pPr>
              <w:widowControl w:val="0"/>
              <w:pBdr>
                <w:top w:val="nil"/>
                <w:left w:val="nil"/>
                <w:bottom w:val="nil"/>
                <w:right w:val="nil"/>
                <w:between w:val="nil"/>
              </w:pBdr>
              <w:spacing w:line="276" w:lineRule="auto"/>
            </w:pPr>
          </w:p>
        </w:tc>
        <w:tc>
          <w:tcPr>
            <w:tcW w:w="689" w:type="dxa"/>
            <w:vMerge/>
            <w:tcBorders>
              <w:top w:val="single" w:sz="4" w:space="0" w:color="000000"/>
              <w:left w:val="single" w:sz="4" w:space="0" w:color="000000"/>
              <w:bottom w:val="nil"/>
              <w:right w:val="nil"/>
            </w:tcBorders>
            <w:shd w:val="clear" w:color="auto" w:fill="FFFFFF"/>
            <w:vAlign w:val="center"/>
          </w:tcPr>
          <w:p w14:paraId="196C00DA" w14:textId="77777777" w:rsidR="0084782E" w:rsidRPr="009514DA" w:rsidRDefault="0084782E" w:rsidP="0084782E">
            <w:pPr>
              <w:widowControl w:val="0"/>
              <w:pBdr>
                <w:top w:val="nil"/>
                <w:left w:val="nil"/>
                <w:bottom w:val="nil"/>
                <w:right w:val="nil"/>
                <w:between w:val="nil"/>
              </w:pBdr>
              <w:spacing w:line="276" w:lineRule="auto"/>
            </w:pPr>
          </w:p>
        </w:tc>
        <w:tc>
          <w:tcPr>
            <w:tcW w:w="750" w:type="dxa"/>
            <w:vMerge/>
            <w:tcBorders>
              <w:top w:val="single" w:sz="4" w:space="0" w:color="000000"/>
              <w:left w:val="single" w:sz="4" w:space="0" w:color="000000"/>
              <w:bottom w:val="nil"/>
              <w:right w:val="nil"/>
            </w:tcBorders>
            <w:shd w:val="clear" w:color="auto" w:fill="FFFFFF"/>
            <w:vAlign w:val="center"/>
          </w:tcPr>
          <w:p w14:paraId="5F695F1E" w14:textId="77777777" w:rsidR="0084782E" w:rsidRPr="009514DA" w:rsidRDefault="0084782E" w:rsidP="0084782E">
            <w:pPr>
              <w:widowControl w:val="0"/>
              <w:pBdr>
                <w:top w:val="nil"/>
                <w:left w:val="nil"/>
                <w:bottom w:val="nil"/>
                <w:right w:val="nil"/>
                <w:between w:val="nil"/>
              </w:pBdr>
              <w:spacing w:line="276" w:lineRule="auto"/>
            </w:pPr>
          </w:p>
        </w:tc>
        <w:tc>
          <w:tcPr>
            <w:tcW w:w="668" w:type="dxa"/>
            <w:tcBorders>
              <w:top w:val="single" w:sz="4" w:space="0" w:color="000000"/>
              <w:left w:val="single" w:sz="4" w:space="0" w:color="000000"/>
              <w:bottom w:val="nil"/>
              <w:right w:val="nil"/>
            </w:tcBorders>
            <w:shd w:val="clear" w:color="auto" w:fill="FFFFFF"/>
            <w:vAlign w:val="center"/>
          </w:tcPr>
          <w:p w14:paraId="6872FD61" w14:textId="77777777" w:rsidR="0084782E" w:rsidRPr="009514DA" w:rsidRDefault="0084782E" w:rsidP="0084782E">
            <w:pPr>
              <w:spacing w:before="120"/>
              <w:jc w:val="center"/>
            </w:pPr>
            <w:r w:rsidRPr="009514DA">
              <w:t>Biên chế</w:t>
            </w:r>
          </w:p>
        </w:tc>
        <w:tc>
          <w:tcPr>
            <w:tcW w:w="718" w:type="dxa"/>
            <w:tcBorders>
              <w:top w:val="single" w:sz="4" w:space="0" w:color="000000"/>
              <w:left w:val="single" w:sz="4" w:space="0" w:color="000000"/>
              <w:bottom w:val="nil"/>
              <w:right w:val="nil"/>
            </w:tcBorders>
            <w:shd w:val="clear" w:color="auto" w:fill="FFFFFF"/>
            <w:vAlign w:val="center"/>
          </w:tcPr>
          <w:p w14:paraId="1E6F5944" w14:textId="77777777" w:rsidR="0084782E" w:rsidRPr="009514DA" w:rsidRDefault="0084782E" w:rsidP="0084782E">
            <w:pPr>
              <w:spacing w:before="120"/>
              <w:jc w:val="center"/>
            </w:pPr>
            <w:r w:rsidRPr="009514DA">
              <w:t>Hợp đồng (thời hạn)</w:t>
            </w:r>
          </w:p>
        </w:tc>
        <w:tc>
          <w:tcPr>
            <w:tcW w:w="479" w:type="dxa"/>
            <w:tcBorders>
              <w:top w:val="single" w:sz="4" w:space="0" w:color="000000"/>
              <w:left w:val="single" w:sz="4" w:space="0" w:color="000000"/>
              <w:bottom w:val="nil"/>
              <w:right w:val="nil"/>
            </w:tcBorders>
            <w:shd w:val="clear" w:color="auto" w:fill="FFFFFF"/>
            <w:vAlign w:val="center"/>
          </w:tcPr>
          <w:p w14:paraId="30C0562D" w14:textId="77777777" w:rsidR="0084782E" w:rsidRPr="009514DA" w:rsidRDefault="0084782E" w:rsidP="0084782E">
            <w:pPr>
              <w:spacing w:before="120"/>
              <w:jc w:val="center"/>
            </w:pPr>
            <w:r w:rsidRPr="009514DA">
              <w:t>Văn</w:t>
            </w:r>
            <w:r w:rsidRPr="009514DA">
              <w:br/>
              <w:t>hóa</w:t>
            </w:r>
          </w:p>
        </w:tc>
        <w:tc>
          <w:tcPr>
            <w:tcW w:w="864" w:type="dxa"/>
            <w:tcBorders>
              <w:top w:val="single" w:sz="4" w:space="0" w:color="000000"/>
              <w:left w:val="single" w:sz="4" w:space="0" w:color="000000"/>
              <w:bottom w:val="nil"/>
              <w:right w:val="nil"/>
            </w:tcBorders>
            <w:shd w:val="clear" w:color="auto" w:fill="FFFFFF"/>
            <w:vAlign w:val="center"/>
          </w:tcPr>
          <w:p w14:paraId="5DB6D955" w14:textId="77777777" w:rsidR="0084782E" w:rsidRPr="009514DA" w:rsidRDefault="0084782E" w:rsidP="0084782E">
            <w:pPr>
              <w:spacing w:before="120"/>
              <w:jc w:val="center"/>
            </w:pPr>
            <w:r w:rsidRPr="009514DA">
              <w:t>Chuyên</w:t>
            </w:r>
            <w:r w:rsidRPr="009514DA">
              <w:br/>
              <w:t>môn</w:t>
            </w:r>
          </w:p>
        </w:tc>
        <w:tc>
          <w:tcPr>
            <w:tcW w:w="671" w:type="dxa"/>
            <w:tcBorders>
              <w:top w:val="single" w:sz="4" w:space="0" w:color="000000"/>
              <w:left w:val="single" w:sz="4" w:space="0" w:color="000000"/>
              <w:bottom w:val="nil"/>
              <w:right w:val="nil"/>
            </w:tcBorders>
            <w:shd w:val="clear" w:color="auto" w:fill="FFFFFF"/>
            <w:vAlign w:val="center"/>
          </w:tcPr>
          <w:p w14:paraId="4ABC7BAD" w14:textId="77777777" w:rsidR="0084782E" w:rsidRPr="009514DA" w:rsidRDefault="0084782E" w:rsidP="0084782E">
            <w:pPr>
              <w:spacing w:before="120"/>
              <w:jc w:val="center"/>
            </w:pPr>
            <w:r w:rsidRPr="009514DA">
              <w:t>Sư</w:t>
            </w:r>
            <w:r w:rsidRPr="009514DA">
              <w:br/>
              <w:t>phạm</w:t>
            </w:r>
          </w:p>
        </w:tc>
        <w:tc>
          <w:tcPr>
            <w:tcW w:w="633" w:type="dxa"/>
            <w:tcBorders>
              <w:top w:val="single" w:sz="4" w:space="0" w:color="000000"/>
              <w:left w:val="single" w:sz="4" w:space="0" w:color="000000"/>
              <w:bottom w:val="nil"/>
              <w:right w:val="nil"/>
            </w:tcBorders>
            <w:shd w:val="clear" w:color="auto" w:fill="FFFFFF"/>
            <w:vAlign w:val="center"/>
          </w:tcPr>
          <w:p w14:paraId="3BE187F8" w14:textId="77777777" w:rsidR="0084782E" w:rsidRPr="009514DA" w:rsidRDefault="0084782E" w:rsidP="0084782E">
            <w:pPr>
              <w:spacing w:before="120"/>
              <w:jc w:val="center"/>
            </w:pPr>
            <w:r w:rsidRPr="009514DA">
              <w:t>Hạng</w:t>
            </w:r>
          </w:p>
        </w:tc>
        <w:tc>
          <w:tcPr>
            <w:tcW w:w="1294" w:type="dxa"/>
            <w:tcBorders>
              <w:top w:val="single" w:sz="4" w:space="0" w:color="000000"/>
              <w:left w:val="single" w:sz="4" w:space="0" w:color="000000"/>
              <w:bottom w:val="nil"/>
              <w:right w:val="nil"/>
            </w:tcBorders>
            <w:shd w:val="clear" w:color="auto" w:fill="FFFFFF"/>
            <w:vAlign w:val="center"/>
          </w:tcPr>
          <w:p w14:paraId="562A130E" w14:textId="77777777" w:rsidR="0084782E" w:rsidRPr="009514DA" w:rsidRDefault="0084782E" w:rsidP="0084782E">
            <w:pPr>
              <w:spacing w:before="120"/>
              <w:jc w:val="center"/>
            </w:pPr>
            <w:r w:rsidRPr="009514DA">
              <w:t>Ngày trúng tuyển</w:t>
            </w:r>
          </w:p>
        </w:tc>
        <w:tc>
          <w:tcPr>
            <w:tcW w:w="758" w:type="dxa"/>
            <w:tcBorders>
              <w:top w:val="single" w:sz="4" w:space="0" w:color="000000"/>
              <w:left w:val="single" w:sz="4" w:space="0" w:color="000000"/>
              <w:bottom w:val="nil"/>
              <w:right w:val="nil"/>
            </w:tcBorders>
            <w:shd w:val="clear" w:color="auto" w:fill="FFFFFF"/>
            <w:vAlign w:val="center"/>
          </w:tcPr>
          <w:p w14:paraId="2729D163" w14:textId="77777777" w:rsidR="0084782E" w:rsidRPr="009514DA" w:rsidRDefault="0084782E" w:rsidP="0084782E">
            <w:pPr>
              <w:spacing w:before="120"/>
              <w:jc w:val="center"/>
            </w:pPr>
            <w:r w:rsidRPr="009514DA">
              <w:t>Thâm</w:t>
            </w:r>
            <w:r w:rsidRPr="009514DA">
              <w:br/>
              <w:t>niên</w:t>
            </w:r>
          </w:p>
        </w:tc>
        <w:tc>
          <w:tcPr>
            <w:tcW w:w="724" w:type="dxa"/>
            <w:vMerge/>
            <w:tcBorders>
              <w:top w:val="single" w:sz="4" w:space="0" w:color="000000"/>
              <w:left w:val="single" w:sz="4" w:space="0" w:color="000000"/>
              <w:bottom w:val="nil"/>
              <w:right w:val="single" w:sz="4" w:space="0" w:color="000000"/>
            </w:tcBorders>
            <w:shd w:val="clear" w:color="auto" w:fill="FFFFFF"/>
            <w:vAlign w:val="center"/>
          </w:tcPr>
          <w:p w14:paraId="0A527984" w14:textId="77777777" w:rsidR="0084782E" w:rsidRPr="009514DA" w:rsidRDefault="0084782E" w:rsidP="0084782E">
            <w:pPr>
              <w:widowControl w:val="0"/>
              <w:pBdr>
                <w:top w:val="nil"/>
                <w:left w:val="nil"/>
                <w:bottom w:val="nil"/>
                <w:right w:val="nil"/>
                <w:between w:val="nil"/>
              </w:pBdr>
              <w:spacing w:line="276" w:lineRule="auto"/>
            </w:pPr>
          </w:p>
        </w:tc>
      </w:tr>
      <w:tr w:rsidR="009514DA" w:rsidRPr="009514DA" w14:paraId="7F7F57FC" w14:textId="77777777" w:rsidTr="0084782E">
        <w:tc>
          <w:tcPr>
            <w:tcW w:w="359" w:type="dxa"/>
            <w:tcBorders>
              <w:top w:val="single" w:sz="4" w:space="0" w:color="000000"/>
              <w:left w:val="single" w:sz="4" w:space="0" w:color="000000"/>
              <w:bottom w:val="nil"/>
              <w:right w:val="nil"/>
            </w:tcBorders>
            <w:shd w:val="clear" w:color="auto" w:fill="FFFFFF"/>
            <w:vAlign w:val="center"/>
          </w:tcPr>
          <w:p w14:paraId="0E9AEE1E" w14:textId="77777777" w:rsidR="0084782E" w:rsidRPr="009514DA" w:rsidRDefault="0084782E" w:rsidP="0084782E">
            <w:pPr>
              <w:spacing w:before="120"/>
              <w:jc w:val="center"/>
            </w:pPr>
          </w:p>
        </w:tc>
        <w:tc>
          <w:tcPr>
            <w:tcW w:w="752" w:type="dxa"/>
            <w:tcBorders>
              <w:top w:val="single" w:sz="4" w:space="0" w:color="000000"/>
              <w:left w:val="single" w:sz="4" w:space="0" w:color="000000"/>
              <w:bottom w:val="nil"/>
              <w:right w:val="nil"/>
            </w:tcBorders>
            <w:shd w:val="clear" w:color="auto" w:fill="FFFFFF"/>
            <w:vAlign w:val="center"/>
          </w:tcPr>
          <w:p w14:paraId="68ADAC1E" w14:textId="77777777" w:rsidR="0084782E" w:rsidRPr="009514DA" w:rsidRDefault="0084782E" w:rsidP="0084782E">
            <w:pPr>
              <w:spacing w:before="120"/>
              <w:jc w:val="center"/>
            </w:pPr>
          </w:p>
        </w:tc>
        <w:tc>
          <w:tcPr>
            <w:tcW w:w="689" w:type="dxa"/>
            <w:tcBorders>
              <w:top w:val="single" w:sz="4" w:space="0" w:color="000000"/>
              <w:left w:val="single" w:sz="4" w:space="0" w:color="000000"/>
              <w:bottom w:val="nil"/>
              <w:right w:val="nil"/>
            </w:tcBorders>
            <w:shd w:val="clear" w:color="auto" w:fill="FFFFFF"/>
            <w:vAlign w:val="center"/>
          </w:tcPr>
          <w:p w14:paraId="69B0F614" w14:textId="77777777" w:rsidR="0084782E" w:rsidRPr="009514DA" w:rsidRDefault="0084782E" w:rsidP="0084782E">
            <w:pPr>
              <w:spacing w:before="120"/>
              <w:jc w:val="center"/>
            </w:pPr>
          </w:p>
        </w:tc>
        <w:tc>
          <w:tcPr>
            <w:tcW w:w="750" w:type="dxa"/>
            <w:tcBorders>
              <w:top w:val="single" w:sz="4" w:space="0" w:color="000000"/>
              <w:left w:val="single" w:sz="4" w:space="0" w:color="000000"/>
              <w:bottom w:val="nil"/>
              <w:right w:val="nil"/>
            </w:tcBorders>
            <w:shd w:val="clear" w:color="auto" w:fill="FFFFFF"/>
            <w:vAlign w:val="center"/>
          </w:tcPr>
          <w:p w14:paraId="44DD4EC8" w14:textId="77777777" w:rsidR="0084782E" w:rsidRPr="009514DA" w:rsidRDefault="0084782E" w:rsidP="0084782E">
            <w:pPr>
              <w:spacing w:before="120"/>
              <w:jc w:val="center"/>
            </w:pPr>
          </w:p>
        </w:tc>
        <w:tc>
          <w:tcPr>
            <w:tcW w:w="668" w:type="dxa"/>
            <w:tcBorders>
              <w:top w:val="single" w:sz="4" w:space="0" w:color="000000"/>
              <w:left w:val="single" w:sz="4" w:space="0" w:color="000000"/>
              <w:bottom w:val="nil"/>
              <w:right w:val="nil"/>
            </w:tcBorders>
            <w:shd w:val="clear" w:color="auto" w:fill="FFFFFF"/>
            <w:vAlign w:val="center"/>
          </w:tcPr>
          <w:p w14:paraId="79242F9C" w14:textId="77777777" w:rsidR="0084782E" w:rsidRPr="009514DA" w:rsidRDefault="0084782E" w:rsidP="0084782E">
            <w:pPr>
              <w:spacing w:before="120"/>
              <w:jc w:val="center"/>
            </w:pPr>
          </w:p>
        </w:tc>
        <w:tc>
          <w:tcPr>
            <w:tcW w:w="718" w:type="dxa"/>
            <w:tcBorders>
              <w:top w:val="single" w:sz="4" w:space="0" w:color="000000"/>
              <w:left w:val="single" w:sz="4" w:space="0" w:color="000000"/>
              <w:bottom w:val="nil"/>
              <w:right w:val="nil"/>
            </w:tcBorders>
            <w:shd w:val="clear" w:color="auto" w:fill="FFFFFF"/>
            <w:vAlign w:val="center"/>
          </w:tcPr>
          <w:p w14:paraId="7C437585" w14:textId="77777777" w:rsidR="0084782E" w:rsidRPr="009514DA" w:rsidRDefault="0084782E" w:rsidP="0084782E">
            <w:pPr>
              <w:spacing w:before="120"/>
              <w:jc w:val="center"/>
            </w:pPr>
          </w:p>
        </w:tc>
        <w:tc>
          <w:tcPr>
            <w:tcW w:w="479" w:type="dxa"/>
            <w:tcBorders>
              <w:top w:val="single" w:sz="4" w:space="0" w:color="000000"/>
              <w:left w:val="single" w:sz="4" w:space="0" w:color="000000"/>
              <w:bottom w:val="nil"/>
              <w:right w:val="nil"/>
            </w:tcBorders>
            <w:shd w:val="clear" w:color="auto" w:fill="FFFFFF"/>
            <w:vAlign w:val="center"/>
          </w:tcPr>
          <w:p w14:paraId="43006747" w14:textId="77777777" w:rsidR="0084782E" w:rsidRPr="009514DA" w:rsidRDefault="0084782E" w:rsidP="0084782E">
            <w:pPr>
              <w:spacing w:before="120"/>
              <w:jc w:val="center"/>
            </w:pPr>
          </w:p>
        </w:tc>
        <w:tc>
          <w:tcPr>
            <w:tcW w:w="864" w:type="dxa"/>
            <w:tcBorders>
              <w:top w:val="single" w:sz="4" w:space="0" w:color="000000"/>
              <w:left w:val="single" w:sz="4" w:space="0" w:color="000000"/>
              <w:bottom w:val="nil"/>
              <w:right w:val="nil"/>
            </w:tcBorders>
            <w:shd w:val="clear" w:color="auto" w:fill="FFFFFF"/>
            <w:vAlign w:val="center"/>
          </w:tcPr>
          <w:p w14:paraId="0186E14B" w14:textId="77777777" w:rsidR="0084782E" w:rsidRPr="009514DA" w:rsidRDefault="0084782E" w:rsidP="0084782E">
            <w:pPr>
              <w:spacing w:before="120"/>
              <w:jc w:val="center"/>
            </w:pPr>
          </w:p>
        </w:tc>
        <w:tc>
          <w:tcPr>
            <w:tcW w:w="671" w:type="dxa"/>
            <w:tcBorders>
              <w:top w:val="single" w:sz="4" w:space="0" w:color="000000"/>
              <w:left w:val="single" w:sz="4" w:space="0" w:color="000000"/>
              <w:bottom w:val="nil"/>
              <w:right w:val="nil"/>
            </w:tcBorders>
            <w:shd w:val="clear" w:color="auto" w:fill="FFFFFF"/>
            <w:vAlign w:val="center"/>
          </w:tcPr>
          <w:p w14:paraId="2E7DAD33" w14:textId="77777777" w:rsidR="0084782E" w:rsidRPr="009514DA" w:rsidRDefault="0084782E" w:rsidP="0084782E">
            <w:pPr>
              <w:spacing w:before="120"/>
              <w:jc w:val="center"/>
            </w:pPr>
          </w:p>
        </w:tc>
        <w:tc>
          <w:tcPr>
            <w:tcW w:w="633" w:type="dxa"/>
            <w:tcBorders>
              <w:top w:val="single" w:sz="4" w:space="0" w:color="000000"/>
              <w:left w:val="single" w:sz="4" w:space="0" w:color="000000"/>
              <w:bottom w:val="nil"/>
              <w:right w:val="nil"/>
            </w:tcBorders>
            <w:shd w:val="clear" w:color="auto" w:fill="FFFFFF"/>
            <w:vAlign w:val="center"/>
          </w:tcPr>
          <w:p w14:paraId="266A44CA" w14:textId="77777777" w:rsidR="0084782E" w:rsidRPr="009514DA" w:rsidRDefault="0084782E" w:rsidP="0084782E">
            <w:pPr>
              <w:spacing w:before="120"/>
              <w:jc w:val="center"/>
            </w:pPr>
          </w:p>
        </w:tc>
        <w:tc>
          <w:tcPr>
            <w:tcW w:w="1294" w:type="dxa"/>
            <w:tcBorders>
              <w:top w:val="single" w:sz="4" w:space="0" w:color="000000"/>
              <w:left w:val="single" w:sz="4" w:space="0" w:color="000000"/>
              <w:bottom w:val="nil"/>
              <w:right w:val="nil"/>
            </w:tcBorders>
            <w:shd w:val="clear" w:color="auto" w:fill="FFFFFF"/>
            <w:vAlign w:val="center"/>
          </w:tcPr>
          <w:p w14:paraId="55DDAE65" w14:textId="77777777" w:rsidR="0084782E" w:rsidRPr="009514DA" w:rsidRDefault="0084782E" w:rsidP="0084782E">
            <w:pPr>
              <w:spacing w:before="120"/>
              <w:jc w:val="center"/>
            </w:pPr>
          </w:p>
        </w:tc>
        <w:tc>
          <w:tcPr>
            <w:tcW w:w="758" w:type="dxa"/>
            <w:tcBorders>
              <w:top w:val="single" w:sz="4" w:space="0" w:color="000000"/>
              <w:left w:val="single" w:sz="4" w:space="0" w:color="000000"/>
              <w:bottom w:val="nil"/>
              <w:right w:val="nil"/>
            </w:tcBorders>
            <w:shd w:val="clear" w:color="auto" w:fill="FFFFFF"/>
            <w:vAlign w:val="center"/>
          </w:tcPr>
          <w:p w14:paraId="347832F2" w14:textId="77777777" w:rsidR="0084782E" w:rsidRPr="009514DA" w:rsidRDefault="0084782E" w:rsidP="0084782E">
            <w:pPr>
              <w:spacing w:before="120"/>
              <w:jc w:val="center"/>
            </w:pPr>
          </w:p>
        </w:tc>
        <w:tc>
          <w:tcPr>
            <w:tcW w:w="724" w:type="dxa"/>
            <w:tcBorders>
              <w:top w:val="single" w:sz="4" w:space="0" w:color="000000"/>
              <w:left w:val="single" w:sz="4" w:space="0" w:color="000000"/>
              <w:bottom w:val="nil"/>
              <w:right w:val="single" w:sz="4" w:space="0" w:color="000000"/>
            </w:tcBorders>
            <w:shd w:val="clear" w:color="auto" w:fill="FFFFFF"/>
            <w:vAlign w:val="center"/>
          </w:tcPr>
          <w:p w14:paraId="02472C69" w14:textId="77777777" w:rsidR="0084782E" w:rsidRPr="009514DA" w:rsidRDefault="0084782E" w:rsidP="0084782E">
            <w:pPr>
              <w:spacing w:before="120"/>
              <w:jc w:val="center"/>
            </w:pPr>
          </w:p>
        </w:tc>
      </w:tr>
      <w:tr w:rsidR="009514DA" w:rsidRPr="009514DA" w14:paraId="7EE0D5B4" w14:textId="77777777" w:rsidTr="0084782E">
        <w:tc>
          <w:tcPr>
            <w:tcW w:w="359" w:type="dxa"/>
            <w:tcBorders>
              <w:top w:val="single" w:sz="4" w:space="0" w:color="000000"/>
              <w:left w:val="single" w:sz="4" w:space="0" w:color="000000"/>
              <w:bottom w:val="single" w:sz="4" w:space="0" w:color="000000"/>
              <w:right w:val="nil"/>
            </w:tcBorders>
            <w:shd w:val="clear" w:color="auto" w:fill="FFFFFF"/>
            <w:vAlign w:val="center"/>
          </w:tcPr>
          <w:p w14:paraId="535F6652" w14:textId="77777777" w:rsidR="0084782E" w:rsidRPr="009514DA" w:rsidRDefault="0084782E" w:rsidP="0084782E">
            <w:pPr>
              <w:spacing w:before="120"/>
              <w:jc w:val="center"/>
              <w:rPr>
                <w:b/>
              </w:rPr>
            </w:pPr>
          </w:p>
        </w:tc>
        <w:tc>
          <w:tcPr>
            <w:tcW w:w="752" w:type="dxa"/>
            <w:tcBorders>
              <w:top w:val="single" w:sz="4" w:space="0" w:color="000000"/>
              <w:left w:val="single" w:sz="4" w:space="0" w:color="000000"/>
              <w:bottom w:val="single" w:sz="4" w:space="0" w:color="000000"/>
              <w:right w:val="nil"/>
            </w:tcBorders>
            <w:shd w:val="clear" w:color="auto" w:fill="FFFFFF"/>
            <w:vAlign w:val="center"/>
          </w:tcPr>
          <w:p w14:paraId="0DE52771" w14:textId="77777777" w:rsidR="0084782E" w:rsidRPr="009514DA" w:rsidRDefault="0084782E" w:rsidP="0084782E">
            <w:pPr>
              <w:spacing w:before="120"/>
              <w:jc w:val="center"/>
              <w:rPr>
                <w:b/>
              </w:rPr>
            </w:pPr>
          </w:p>
        </w:tc>
        <w:tc>
          <w:tcPr>
            <w:tcW w:w="689" w:type="dxa"/>
            <w:tcBorders>
              <w:top w:val="single" w:sz="4" w:space="0" w:color="000000"/>
              <w:left w:val="single" w:sz="4" w:space="0" w:color="000000"/>
              <w:bottom w:val="single" w:sz="4" w:space="0" w:color="000000"/>
              <w:right w:val="nil"/>
            </w:tcBorders>
            <w:shd w:val="clear" w:color="auto" w:fill="FFFFFF"/>
            <w:vAlign w:val="center"/>
          </w:tcPr>
          <w:p w14:paraId="2B26D0C0" w14:textId="77777777" w:rsidR="0084782E" w:rsidRPr="009514DA" w:rsidRDefault="0084782E" w:rsidP="0084782E">
            <w:pPr>
              <w:spacing w:before="120"/>
              <w:jc w:val="center"/>
              <w:rPr>
                <w:b/>
              </w:rPr>
            </w:pPr>
          </w:p>
        </w:tc>
        <w:tc>
          <w:tcPr>
            <w:tcW w:w="750" w:type="dxa"/>
            <w:tcBorders>
              <w:top w:val="single" w:sz="4" w:space="0" w:color="000000"/>
              <w:left w:val="single" w:sz="4" w:space="0" w:color="000000"/>
              <w:bottom w:val="single" w:sz="4" w:space="0" w:color="000000"/>
              <w:right w:val="nil"/>
            </w:tcBorders>
            <w:shd w:val="clear" w:color="auto" w:fill="FFFFFF"/>
            <w:vAlign w:val="center"/>
          </w:tcPr>
          <w:p w14:paraId="0B232028" w14:textId="77777777" w:rsidR="0084782E" w:rsidRPr="009514DA" w:rsidRDefault="0084782E" w:rsidP="0084782E">
            <w:pPr>
              <w:spacing w:before="120"/>
              <w:jc w:val="center"/>
              <w:rPr>
                <w:b/>
              </w:rPr>
            </w:pPr>
          </w:p>
        </w:tc>
        <w:tc>
          <w:tcPr>
            <w:tcW w:w="668" w:type="dxa"/>
            <w:tcBorders>
              <w:top w:val="single" w:sz="4" w:space="0" w:color="000000"/>
              <w:left w:val="single" w:sz="4" w:space="0" w:color="000000"/>
              <w:bottom w:val="single" w:sz="4" w:space="0" w:color="000000"/>
              <w:right w:val="nil"/>
            </w:tcBorders>
            <w:shd w:val="clear" w:color="auto" w:fill="FFFFFF"/>
            <w:vAlign w:val="center"/>
          </w:tcPr>
          <w:p w14:paraId="5D95602B" w14:textId="77777777" w:rsidR="0084782E" w:rsidRPr="009514DA" w:rsidRDefault="0084782E" w:rsidP="0084782E">
            <w:pPr>
              <w:spacing w:before="120"/>
              <w:jc w:val="center"/>
              <w:rPr>
                <w:b/>
              </w:rPr>
            </w:pPr>
          </w:p>
        </w:tc>
        <w:tc>
          <w:tcPr>
            <w:tcW w:w="718" w:type="dxa"/>
            <w:tcBorders>
              <w:top w:val="single" w:sz="4" w:space="0" w:color="000000"/>
              <w:left w:val="single" w:sz="4" w:space="0" w:color="000000"/>
              <w:bottom w:val="single" w:sz="4" w:space="0" w:color="000000"/>
              <w:right w:val="nil"/>
            </w:tcBorders>
            <w:shd w:val="clear" w:color="auto" w:fill="FFFFFF"/>
            <w:vAlign w:val="center"/>
          </w:tcPr>
          <w:p w14:paraId="46972FF5" w14:textId="77777777" w:rsidR="0084782E" w:rsidRPr="009514DA" w:rsidRDefault="0084782E" w:rsidP="0084782E">
            <w:pPr>
              <w:spacing w:before="120"/>
              <w:jc w:val="center"/>
              <w:rPr>
                <w:b/>
              </w:rPr>
            </w:pPr>
          </w:p>
        </w:tc>
        <w:tc>
          <w:tcPr>
            <w:tcW w:w="479" w:type="dxa"/>
            <w:tcBorders>
              <w:top w:val="single" w:sz="4" w:space="0" w:color="000000"/>
              <w:left w:val="single" w:sz="4" w:space="0" w:color="000000"/>
              <w:bottom w:val="single" w:sz="4" w:space="0" w:color="000000"/>
              <w:right w:val="nil"/>
            </w:tcBorders>
            <w:shd w:val="clear" w:color="auto" w:fill="FFFFFF"/>
            <w:vAlign w:val="center"/>
          </w:tcPr>
          <w:p w14:paraId="311797C8" w14:textId="77777777" w:rsidR="0084782E" w:rsidRPr="009514DA" w:rsidRDefault="0084782E" w:rsidP="0084782E">
            <w:pPr>
              <w:spacing w:before="120"/>
              <w:jc w:val="center"/>
              <w:rPr>
                <w:b/>
              </w:rPr>
            </w:pPr>
          </w:p>
        </w:tc>
        <w:tc>
          <w:tcPr>
            <w:tcW w:w="864" w:type="dxa"/>
            <w:tcBorders>
              <w:top w:val="single" w:sz="4" w:space="0" w:color="000000"/>
              <w:left w:val="single" w:sz="4" w:space="0" w:color="000000"/>
              <w:bottom w:val="single" w:sz="4" w:space="0" w:color="000000"/>
              <w:right w:val="nil"/>
            </w:tcBorders>
            <w:shd w:val="clear" w:color="auto" w:fill="FFFFFF"/>
            <w:vAlign w:val="center"/>
          </w:tcPr>
          <w:p w14:paraId="71269BF6" w14:textId="77777777" w:rsidR="0084782E" w:rsidRPr="009514DA" w:rsidRDefault="0084782E" w:rsidP="0084782E">
            <w:pPr>
              <w:spacing w:before="120"/>
              <w:jc w:val="center"/>
              <w:rPr>
                <w:b/>
              </w:rPr>
            </w:pPr>
          </w:p>
        </w:tc>
        <w:tc>
          <w:tcPr>
            <w:tcW w:w="671" w:type="dxa"/>
            <w:tcBorders>
              <w:top w:val="single" w:sz="4" w:space="0" w:color="000000"/>
              <w:left w:val="single" w:sz="4" w:space="0" w:color="000000"/>
              <w:bottom w:val="single" w:sz="4" w:space="0" w:color="000000"/>
              <w:right w:val="nil"/>
            </w:tcBorders>
            <w:shd w:val="clear" w:color="auto" w:fill="FFFFFF"/>
            <w:vAlign w:val="center"/>
          </w:tcPr>
          <w:p w14:paraId="713A1111" w14:textId="77777777" w:rsidR="0084782E" w:rsidRPr="009514DA" w:rsidRDefault="0084782E" w:rsidP="0084782E">
            <w:pPr>
              <w:spacing w:before="120"/>
              <w:jc w:val="center"/>
              <w:rPr>
                <w:b/>
              </w:rPr>
            </w:pPr>
          </w:p>
        </w:tc>
        <w:tc>
          <w:tcPr>
            <w:tcW w:w="633" w:type="dxa"/>
            <w:tcBorders>
              <w:top w:val="single" w:sz="4" w:space="0" w:color="000000"/>
              <w:left w:val="single" w:sz="4" w:space="0" w:color="000000"/>
              <w:bottom w:val="single" w:sz="4" w:space="0" w:color="000000"/>
              <w:right w:val="nil"/>
            </w:tcBorders>
            <w:shd w:val="clear" w:color="auto" w:fill="FFFFFF"/>
            <w:vAlign w:val="center"/>
          </w:tcPr>
          <w:p w14:paraId="5BADBE2C" w14:textId="77777777" w:rsidR="0084782E" w:rsidRPr="009514DA" w:rsidRDefault="0084782E" w:rsidP="0084782E">
            <w:pPr>
              <w:spacing w:before="120"/>
              <w:jc w:val="center"/>
              <w:rPr>
                <w:b/>
              </w:rPr>
            </w:pPr>
          </w:p>
        </w:tc>
        <w:tc>
          <w:tcPr>
            <w:tcW w:w="1294" w:type="dxa"/>
            <w:tcBorders>
              <w:top w:val="single" w:sz="4" w:space="0" w:color="000000"/>
              <w:left w:val="single" w:sz="4" w:space="0" w:color="000000"/>
              <w:bottom w:val="single" w:sz="4" w:space="0" w:color="000000"/>
              <w:right w:val="nil"/>
            </w:tcBorders>
            <w:shd w:val="clear" w:color="auto" w:fill="FFFFFF"/>
            <w:vAlign w:val="center"/>
          </w:tcPr>
          <w:p w14:paraId="336587B6" w14:textId="77777777" w:rsidR="0084782E" w:rsidRPr="009514DA" w:rsidRDefault="0084782E" w:rsidP="0084782E">
            <w:pPr>
              <w:spacing w:before="120"/>
              <w:jc w:val="center"/>
              <w:rPr>
                <w:b/>
              </w:rPr>
            </w:pPr>
          </w:p>
        </w:tc>
        <w:tc>
          <w:tcPr>
            <w:tcW w:w="758" w:type="dxa"/>
            <w:tcBorders>
              <w:top w:val="single" w:sz="4" w:space="0" w:color="000000"/>
              <w:left w:val="single" w:sz="4" w:space="0" w:color="000000"/>
              <w:bottom w:val="single" w:sz="4" w:space="0" w:color="000000"/>
              <w:right w:val="nil"/>
            </w:tcBorders>
            <w:shd w:val="clear" w:color="auto" w:fill="FFFFFF"/>
            <w:vAlign w:val="center"/>
          </w:tcPr>
          <w:p w14:paraId="59140FE8" w14:textId="77777777" w:rsidR="0084782E" w:rsidRPr="009514DA" w:rsidRDefault="0084782E" w:rsidP="0084782E">
            <w:pPr>
              <w:spacing w:before="120"/>
              <w:jc w:val="center"/>
              <w:rPr>
                <w:b/>
              </w:rPr>
            </w:pPr>
          </w:p>
        </w:tc>
        <w:tc>
          <w:tcPr>
            <w:tcW w:w="7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B3195C" w14:textId="77777777" w:rsidR="0084782E" w:rsidRPr="009514DA" w:rsidRDefault="0084782E" w:rsidP="0084782E">
            <w:pPr>
              <w:spacing w:before="120"/>
              <w:jc w:val="center"/>
              <w:rPr>
                <w:b/>
              </w:rPr>
            </w:pPr>
          </w:p>
        </w:tc>
      </w:tr>
    </w:tbl>
    <w:p w14:paraId="12736131" w14:textId="77777777" w:rsidR="0084782E" w:rsidRPr="009514DA" w:rsidRDefault="0084782E" w:rsidP="0084782E">
      <w:pPr>
        <w:spacing w:before="120"/>
      </w:pPr>
    </w:p>
    <w:tbl>
      <w:tblPr>
        <w:tblW w:w="9578" w:type="dxa"/>
        <w:tblLayout w:type="fixed"/>
        <w:tblLook w:val="0000" w:firstRow="0" w:lastRow="0" w:firstColumn="0" w:lastColumn="0" w:noHBand="0" w:noVBand="0"/>
      </w:tblPr>
      <w:tblGrid>
        <w:gridCol w:w="4789"/>
        <w:gridCol w:w="4789"/>
      </w:tblGrid>
      <w:tr w:rsidR="009514DA" w:rsidRPr="009514DA" w14:paraId="2CFEBC74" w14:textId="77777777" w:rsidTr="0084782E">
        <w:tc>
          <w:tcPr>
            <w:tcW w:w="4789" w:type="dxa"/>
            <w:shd w:val="clear" w:color="auto" w:fill="auto"/>
          </w:tcPr>
          <w:p w14:paraId="6F643F95" w14:textId="77777777" w:rsidR="0084782E" w:rsidRPr="009514DA" w:rsidRDefault="0084782E" w:rsidP="0084782E">
            <w:pPr>
              <w:spacing w:before="120"/>
            </w:pPr>
            <w:r w:rsidRPr="009514DA">
              <w:br/>
            </w:r>
            <w:r w:rsidRPr="009514DA">
              <w:rPr>
                <w:b/>
                <w:i/>
              </w:rPr>
              <w:t>Nơi nhận:</w:t>
            </w:r>
            <w:r w:rsidRPr="009514DA">
              <w:rPr>
                <w:b/>
                <w:i/>
              </w:rPr>
              <w:br/>
            </w:r>
            <w:r w:rsidRPr="009514DA">
              <w:t>- Như trên;</w:t>
            </w:r>
            <w:r w:rsidRPr="009514DA">
              <w:br/>
              <w:t>- Lưu:</w:t>
            </w:r>
          </w:p>
        </w:tc>
        <w:tc>
          <w:tcPr>
            <w:tcW w:w="4789" w:type="dxa"/>
            <w:shd w:val="clear" w:color="auto" w:fill="auto"/>
          </w:tcPr>
          <w:p w14:paraId="73E82C77" w14:textId="77777777" w:rsidR="0084782E" w:rsidRPr="009514DA" w:rsidRDefault="0084782E" w:rsidP="0084782E">
            <w:pPr>
              <w:spacing w:before="120"/>
              <w:jc w:val="center"/>
              <w:rPr>
                <w:i/>
              </w:rPr>
            </w:pPr>
            <w:r w:rsidRPr="009514DA">
              <w:rPr>
                <w:i/>
              </w:rPr>
              <w:t>…….., ngày......tháng…... năm 20…….</w:t>
            </w:r>
            <w:r w:rsidRPr="009514DA">
              <w:rPr>
                <w:i/>
              </w:rPr>
              <w:br/>
            </w:r>
            <w:r w:rsidRPr="009514DA">
              <w:rPr>
                <w:b/>
              </w:rPr>
              <w:t>HIỆU TRƯỞNG (GIÁM ĐỐC)</w:t>
            </w:r>
            <w:r w:rsidRPr="009514DA">
              <w:rPr>
                <w:b/>
              </w:rPr>
              <w:br/>
            </w:r>
            <w:r w:rsidRPr="009514DA">
              <w:rPr>
                <w:i/>
              </w:rPr>
              <w:t>(Ký tên, đóng dấu)</w:t>
            </w:r>
          </w:p>
        </w:tc>
      </w:tr>
    </w:tbl>
    <w:p w14:paraId="43908548" w14:textId="77777777" w:rsidR="0084782E" w:rsidRPr="009514DA" w:rsidRDefault="0084782E" w:rsidP="0084782E">
      <w:pPr>
        <w:spacing w:before="120"/>
        <w:jc w:val="center"/>
        <w:rPr>
          <w:b/>
          <w:sz w:val="28"/>
        </w:rPr>
      </w:pPr>
      <w:r w:rsidRPr="009514DA">
        <w:rPr>
          <w:b/>
          <w:sz w:val="28"/>
        </w:rPr>
        <w:t>PHỤ LỤC VI</w:t>
      </w:r>
    </w:p>
    <w:p w14:paraId="1A55FE84" w14:textId="77777777" w:rsidR="0084782E" w:rsidRPr="009514DA" w:rsidRDefault="0084782E" w:rsidP="0084782E">
      <w:pPr>
        <w:spacing w:before="120"/>
        <w:jc w:val="center"/>
      </w:pPr>
      <w:r w:rsidRPr="009514DA">
        <w:t>MẪU DANH SÁCH GIÁO VIÊN DẠY THỰC HÀNH ĐƯỢC CẤP GIẤY CHỨNG NHẬN GIÁO VIÊN DẠY THỰC HÀNH LÁI XE</w:t>
      </w:r>
      <w:r w:rsidRPr="009514DA">
        <w:br/>
        <w:t>(</w:t>
      </w:r>
      <w:r w:rsidRPr="009514DA">
        <w:rPr>
          <w:i/>
        </w:rPr>
        <w:t>Kèm theo Nghị định số: 65/2016/NĐ-CP ngày 01 tháng 7 năm 2016)</w:t>
      </w:r>
    </w:p>
    <w:tbl>
      <w:tblPr>
        <w:tblW w:w="9578" w:type="dxa"/>
        <w:tblLayout w:type="fixed"/>
        <w:tblLook w:val="0000" w:firstRow="0" w:lastRow="0" w:firstColumn="0" w:lastColumn="0" w:noHBand="0" w:noVBand="0"/>
      </w:tblPr>
      <w:tblGrid>
        <w:gridCol w:w="4241"/>
        <w:gridCol w:w="5337"/>
      </w:tblGrid>
      <w:tr w:rsidR="009514DA" w:rsidRPr="009514DA" w14:paraId="064B0656" w14:textId="77777777" w:rsidTr="0084782E">
        <w:tc>
          <w:tcPr>
            <w:tcW w:w="4241" w:type="dxa"/>
          </w:tcPr>
          <w:p w14:paraId="7011BBE2" w14:textId="77777777" w:rsidR="0084782E" w:rsidRPr="009514DA" w:rsidRDefault="0084782E" w:rsidP="0084782E">
            <w:pPr>
              <w:spacing w:before="120"/>
              <w:jc w:val="center"/>
            </w:pPr>
            <w:r w:rsidRPr="009514DA">
              <w:t>CƠ QUAN CÓ THẨM QUYỀN</w:t>
            </w:r>
            <w:r w:rsidRPr="009514DA">
              <w:br/>
              <w:t>-------</w:t>
            </w:r>
          </w:p>
        </w:tc>
        <w:tc>
          <w:tcPr>
            <w:tcW w:w="5337" w:type="dxa"/>
          </w:tcPr>
          <w:p w14:paraId="7361B433" w14:textId="77777777" w:rsidR="0084782E" w:rsidRPr="009514DA" w:rsidRDefault="0084782E" w:rsidP="0084782E">
            <w:pPr>
              <w:spacing w:before="120"/>
              <w:jc w:val="center"/>
            </w:pPr>
            <w:r w:rsidRPr="009514DA">
              <w:t>CỘNG HÒA XÃ HỘI CHỦ NGHĨA VIỆT NAM</w:t>
            </w:r>
            <w:r w:rsidRPr="009514DA">
              <w:br/>
              <w:t xml:space="preserve">Độc lập - Tự do - Hạnh phúc </w:t>
            </w:r>
            <w:r w:rsidRPr="009514DA">
              <w:br/>
              <w:t>---------------</w:t>
            </w:r>
          </w:p>
        </w:tc>
      </w:tr>
    </w:tbl>
    <w:p w14:paraId="073EC3D3" w14:textId="77777777" w:rsidR="0084782E" w:rsidRPr="009514DA" w:rsidRDefault="0084782E" w:rsidP="0084782E">
      <w:pPr>
        <w:spacing w:before="120"/>
        <w:jc w:val="center"/>
      </w:pPr>
      <w:r w:rsidRPr="009514DA">
        <w:t>DANH SÁCH GIÁO VIÊN DẠY THỰC HÀNH, ĐƯỢC CẤP GIẤY CHỨNG NHẬN GIÁO VIÊN DẠY THỰC HÀNH LÁI XE</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8"/>
        <w:gridCol w:w="1094"/>
        <w:gridCol w:w="641"/>
        <w:gridCol w:w="626"/>
        <w:gridCol w:w="654"/>
        <w:gridCol w:w="716"/>
        <w:gridCol w:w="886"/>
        <w:gridCol w:w="669"/>
        <w:gridCol w:w="676"/>
        <w:gridCol w:w="579"/>
        <w:gridCol w:w="551"/>
        <w:gridCol w:w="669"/>
        <w:gridCol w:w="611"/>
        <w:gridCol w:w="538"/>
      </w:tblGrid>
      <w:tr w:rsidR="009514DA" w:rsidRPr="009514DA" w14:paraId="68F47661" w14:textId="77777777" w:rsidTr="0084782E">
        <w:tc>
          <w:tcPr>
            <w:tcW w:w="458" w:type="dxa"/>
            <w:vMerge w:val="restart"/>
            <w:shd w:val="clear" w:color="auto" w:fill="auto"/>
            <w:vAlign w:val="center"/>
          </w:tcPr>
          <w:p w14:paraId="0DEB1A12" w14:textId="77777777" w:rsidR="0084782E" w:rsidRPr="009514DA" w:rsidRDefault="0084782E" w:rsidP="0084782E">
            <w:pPr>
              <w:spacing w:before="120"/>
              <w:jc w:val="center"/>
            </w:pPr>
            <w:r w:rsidRPr="009514DA">
              <w:t>Số TT</w:t>
            </w:r>
          </w:p>
        </w:tc>
        <w:tc>
          <w:tcPr>
            <w:tcW w:w="1094" w:type="dxa"/>
            <w:vMerge w:val="restart"/>
            <w:shd w:val="clear" w:color="auto" w:fill="auto"/>
            <w:vAlign w:val="center"/>
          </w:tcPr>
          <w:p w14:paraId="0F53E2A8" w14:textId="77777777" w:rsidR="0084782E" w:rsidRPr="009514DA" w:rsidRDefault="0084782E" w:rsidP="0084782E">
            <w:pPr>
              <w:spacing w:before="120"/>
              <w:jc w:val="center"/>
            </w:pPr>
            <w:r w:rsidRPr="009514DA">
              <w:t>Họ và tên</w:t>
            </w:r>
          </w:p>
        </w:tc>
        <w:tc>
          <w:tcPr>
            <w:tcW w:w="641" w:type="dxa"/>
            <w:vMerge w:val="restart"/>
            <w:shd w:val="clear" w:color="auto" w:fill="auto"/>
            <w:vAlign w:val="center"/>
          </w:tcPr>
          <w:p w14:paraId="202B10C3" w14:textId="77777777" w:rsidR="0084782E" w:rsidRPr="009514DA" w:rsidRDefault="0084782E" w:rsidP="0084782E">
            <w:pPr>
              <w:spacing w:before="120"/>
              <w:jc w:val="center"/>
            </w:pPr>
            <w:r w:rsidRPr="009514DA">
              <w:t>Ngày tháng năm sinh</w:t>
            </w:r>
          </w:p>
        </w:tc>
        <w:tc>
          <w:tcPr>
            <w:tcW w:w="626" w:type="dxa"/>
            <w:vMerge w:val="restart"/>
            <w:shd w:val="clear" w:color="auto" w:fill="auto"/>
            <w:vAlign w:val="center"/>
          </w:tcPr>
          <w:p w14:paraId="2F2ED87D" w14:textId="77777777" w:rsidR="0084782E" w:rsidRPr="009514DA" w:rsidRDefault="0084782E" w:rsidP="0084782E">
            <w:pPr>
              <w:spacing w:before="120"/>
              <w:jc w:val="center"/>
            </w:pPr>
            <w:r w:rsidRPr="009514DA">
              <w:t>Số giấy chứng minh nhân dân</w:t>
            </w:r>
          </w:p>
        </w:tc>
        <w:tc>
          <w:tcPr>
            <w:tcW w:w="654" w:type="dxa"/>
            <w:vMerge w:val="restart"/>
            <w:shd w:val="clear" w:color="auto" w:fill="auto"/>
            <w:vAlign w:val="center"/>
          </w:tcPr>
          <w:p w14:paraId="33341079" w14:textId="77777777" w:rsidR="0084782E" w:rsidRPr="009514DA" w:rsidRDefault="0084782E" w:rsidP="0084782E">
            <w:pPr>
              <w:spacing w:before="120"/>
              <w:jc w:val="center"/>
            </w:pPr>
            <w:r w:rsidRPr="009514DA">
              <w:t>Đơn vị công tác</w:t>
            </w:r>
          </w:p>
        </w:tc>
        <w:tc>
          <w:tcPr>
            <w:tcW w:w="1602" w:type="dxa"/>
            <w:gridSpan w:val="2"/>
            <w:shd w:val="clear" w:color="auto" w:fill="auto"/>
            <w:vAlign w:val="center"/>
          </w:tcPr>
          <w:p w14:paraId="6F68BC5C" w14:textId="77777777" w:rsidR="0084782E" w:rsidRPr="009514DA" w:rsidRDefault="0084782E" w:rsidP="0084782E">
            <w:pPr>
              <w:spacing w:before="120"/>
              <w:jc w:val="center"/>
            </w:pPr>
            <w:r w:rsidRPr="009514DA">
              <w:t>Hình thức tuyển dụng</w:t>
            </w:r>
          </w:p>
        </w:tc>
        <w:tc>
          <w:tcPr>
            <w:tcW w:w="1924" w:type="dxa"/>
            <w:gridSpan w:val="3"/>
            <w:shd w:val="clear" w:color="auto" w:fill="auto"/>
            <w:vAlign w:val="center"/>
          </w:tcPr>
          <w:p w14:paraId="200EFD6D" w14:textId="77777777" w:rsidR="0084782E" w:rsidRPr="009514DA" w:rsidRDefault="0084782E" w:rsidP="0084782E">
            <w:pPr>
              <w:spacing w:before="120"/>
              <w:jc w:val="center"/>
            </w:pPr>
            <w:r w:rsidRPr="009514DA">
              <w:t>Trình độ</w:t>
            </w:r>
          </w:p>
        </w:tc>
        <w:tc>
          <w:tcPr>
            <w:tcW w:w="1831" w:type="dxa"/>
            <w:gridSpan w:val="3"/>
            <w:shd w:val="clear" w:color="auto" w:fill="auto"/>
            <w:vAlign w:val="center"/>
          </w:tcPr>
          <w:p w14:paraId="7A1CF691" w14:textId="77777777" w:rsidR="0084782E" w:rsidRPr="009514DA" w:rsidRDefault="0084782E" w:rsidP="0084782E">
            <w:pPr>
              <w:spacing w:before="120"/>
              <w:jc w:val="center"/>
            </w:pPr>
            <w:r w:rsidRPr="009514DA">
              <w:t>Giấy phép lái xe</w:t>
            </w:r>
          </w:p>
        </w:tc>
        <w:tc>
          <w:tcPr>
            <w:tcW w:w="538" w:type="dxa"/>
            <w:vMerge w:val="restart"/>
            <w:shd w:val="clear" w:color="auto" w:fill="auto"/>
            <w:vAlign w:val="center"/>
          </w:tcPr>
          <w:p w14:paraId="442C0CD1" w14:textId="77777777" w:rsidR="0084782E" w:rsidRPr="009514DA" w:rsidRDefault="0084782E" w:rsidP="0084782E">
            <w:pPr>
              <w:spacing w:before="120"/>
              <w:jc w:val="center"/>
            </w:pPr>
            <w:r w:rsidRPr="009514DA">
              <w:t>Ghi chú</w:t>
            </w:r>
          </w:p>
        </w:tc>
      </w:tr>
      <w:tr w:rsidR="009514DA" w:rsidRPr="009514DA" w14:paraId="09161DCF" w14:textId="77777777" w:rsidTr="0084782E">
        <w:tc>
          <w:tcPr>
            <w:tcW w:w="458" w:type="dxa"/>
            <w:vMerge/>
            <w:shd w:val="clear" w:color="auto" w:fill="auto"/>
            <w:vAlign w:val="center"/>
          </w:tcPr>
          <w:p w14:paraId="056E59E2" w14:textId="77777777" w:rsidR="0084782E" w:rsidRPr="009514DA" w:rsidRDefault="0084782E" w:rsidP="0084782E">
            <w:pPr>
              <w:widowControl w:val="0"/>
              <w:pBdr>
                <w:top w:val="nil"/>
                <w:left w:val="nil"/>
                <w:bottom w:val="nil"/>
                <w:right w:val="nil"/>
                <w:between w:val="nil"/>
              </w:pBdr>
              <w:spacing w:line="276" w:lineRule="auto"/>
            </w:pPr>
          </w:p>
        </w:tc>
        <w:tc>
          <w:tcPr>
            <w:tcW w:w="1094" w:type="dxa"/>
            <w:vMerge/>
            <w:shd w:val="clear" w:color="auto" w:fill="auto"/>
            <w:vAlign w:val="center"/>
          </w:tcPr>
          <w:p w14:paraId="757AE321" w14:textId="77777777" w:rsidR="0084782E" w:rsidRPr="009514DA" w:rsidRDefault="0084782E" w:rsidP="0084782E">
            <w:pPr>
              <w:widowControl w:val="0"/>
              <w:pBdr>
                <w:top w:val="nil"/>
                <w:left w:val="nil"/>
                <w:bottom w:val="nil"/>
                <w:right w:val="nil"/>
                <w:between w:val="nil"/>
              </w:pBdr>
              <w:spacing w:line="276" w:lineRule="auto"/>
            </w:pPr>
          </w:p>
        </w:tc>
        <w:tc>
          <w:tcPr>
            <w:tcW w:w="641" w:type="dxa"/>
            <w:vMerge/>
            <w:shd w:val="clear" w:color="auto" w:fill="auto"/>
            <w:vAlign w:val="center"/>
          </w:tcPr>
          <w:p w14:paraId="06685364" w14:textId="77777777" w:rsidR="0084782E" w:rsidRPr="009514DA" w:rsidRDefault="0084782E" w:rsidP="0084782E">
            <w:pPr>
              <w:widowControl w:val="0"/>
              <w:pBdr>
                <w:top w:val="nil"/>
                <w:left w:val="nil"/>
                <w:bottom w:val="nil"/>
                <w:right w:val="nil"/>
                <w:between w:val="nil"/>
              </w:pBdr>
              <w:spacing w:line="276" w:lineRule="auto"/>
            </w:pPr>
          </w:p>
        </w:tc>
        <w:tc>
          <w:tcPr>
            <w:tcW w:w="626" w:type="dxa"/>
            <w:vMerge/>
            <w:shd w:val="clear" w:color="auto" w:fill="auto"/>
            <w:vAlign w:val="center"/>
          </w:tcPr>
          <w:p w14:paraId="6B53D41B" w14:textId="77777777" w:rsidR="0084782E" w:rsidRPr="009514DA" w:rsidRDefault="0084782E" w:rsidP="0084782E">
            <w:pPr>
              <w:widowControl w:val="0"/>
              <w:pBdr>
                <w:top w:val="nil"/>
                <w:left w:val="nil"/>
                <w:bottom w:val="nil"/>
                <w:right w:val="nil"/>
                <w:between w:val="nil"/>
              </w:pBdr>
              <w:spacing w:line="276" w:lineRule="auto"/>
            </w:pPr>
          </w:p>
        </w:tc>
        <w:tc>
          <w:tcPr>
            <w:tcW w:w="654" w:type="dxa"/>
            <w:vMerge/>
            <w:shd w:val="clear" w:color="auto" w:fill="auto"/>
            <w:vAlign w:val="center"/>
          </w:tcPr>
          <w:p w14:paraId="09FCF32B" w14:textId="77777777" w:rsidR="0084782E" w:rsidRPr="009514DA" w:rsidRDefault="0084782E" w:rsidP="0084782E">
            <w:pPr>
              <w:widowControl w:val="0"/>
              <w:pBdr>
                <w:top w:val="nil"/>
                <w:left w:val="nil"/>
                <w:bottom w:val="nil"/>
                <w:right w:val="nil"/>
                <w:between w:val="nil"/>
              </w:pBdr>
              <w:spacing w:line="276" w:lineRule="auto"/>
            </w:pPr>
          </w:p>
        </w:tc>
        <w:tc>
          <w:tcPr>
            <w:tcW w:w="716" w:type="dxa"/>
            <w:shd w:val="clear" w:color="auto" w:fill="auto"/>
            <w:vAlign w:val="center"/>
          </w:tcPr>
          <w:p w14:paraId="480966B4" w14:textId="77777777" w:rsidR="0084782E" w:rsidRPr="009514DA" w:rsidRDefault="0084782E" w:rsidP="0084782E">
            <w:pPr>
              <w:spacing w:before="120"/>
              <w:jc w:val="center"/>
            </w:pPr>
            <w:r w:rsidRPr="009514DA">
              <w:t>Biên chế</w:t>
            </w:r>
          </w:p>
        </w:tc>
        <w:tc>
          <w:tcPr>
            <w:tcW w:w="886" w:type="dxa"/>
            <w:shd w:val="clear" w:color="auto" w:fill="auto"/>
            <w:vAlign w:val="center"/>
          </w:tcPr>
          <w:p w14:paraId="2BB5D611" w14:textId="77777777" w:rsidR="0084782E" w:rsidRPr="009514DA" w:rsidRDefault="0084782E" w:rsidP="0084782E">
            <w:pPr>
              <w:spacing w:before="120"/>
              <w:jc w:val="center"/>
            </w:pPr>
            <w:r w:rsidRPr="009514DA">
              <w:t>Hợp đồng (thời hạn)</w:t>
            </w:r>
          </w:p>
        </w:tc>
        <w:tc>
          <w:tcPr>
            <w:tcW w:w="669" w:type="dxa"/>
            <w:shd w:val="clear" w:color="auto" w:fill="auto"/>
            <w:vAlign w:val="center"/>
          </w:tcPr>
          <w:p w14:paraId="79E2195F" w14:textId="77777777" w:rsidR="0084782E" w:rsidRPr="009514DA" w:rsidRDefault="0084782E" w:rsidP="0084782E">
            <w:pPr>
              <w:spacing w:before="120"/>
              <w:jc w:val="center"/>
            </w:pPr>
            <w:r w:rsidRPr="009514DA">
              <w:t>Văn hóa</w:t>
            </w:r>
          </w:p>
        </w:tc>
        <w:tc>
          <w:tcPr>
            <w:tcW w:w="676" w:type="dxa"/>
            <w:shd w:val="clear" w:color="auto" w:fill="auto"/>
            <w:vAlign w:val="center"/>
          </w:tcPr>
          <w:p w14:paraId="71F4517D" w14:textId="77777777" w:rsidR="0084782E" w:rsidRPr="009514DA" w:rsidRDefault="0084782E" w:rsidP="0084782E">
            <w:pPr>
              <w:spacing w:before="120"/>
              <w:jc w:val="center"/>
            </w:pPr>
            <w:r w:rsidRPr="009514DA">
              <w:t>Chuyên môn</w:t>
            </w:r>
          </w:p>
        </w:tc>
        <w:tc>
          <w:tcPr>
            <w:tcW w:w="579" w:type="dxa"/>
            <w:shd w:val="clear" w:color="auto" w:fill="auto"/>
            <w:vAlign w:val="center"/>
          </w:tcPr>
          <w:p w14:paraId="44E70B8A" w14:textId="77777777" w:rsidR="0084782E" w:rsidRPr="009514DA" w:rsidRDefault="0084782E" w:rsidP="0084782E">
            <w:pPr>
              <w:spacing w:before="120"/>
              <w:jc w:val="center"/>
            </w:pPr>
            <w:r w:rsidRPr="009514DA">
              <w:t>Sư phạm</w:t>
            </w:r>
          </w:p>
        </w:tc>
        <w:tc>
          <w:tcPr>
            <w:tcW w:w="551" w:type="dxa"/>
            <w:shd w:val="clear" w:color="auto" w:fill="auto"/>
            <w:vAlign w:val="center"/>
          </w:tcPr>
          <w:p w14:paraId="6EB292F5" w14:textId="77777777" w:rsidR="0084782E" w:rsidRPr="009514DA" w:rsidRDefault="0084782E" w:rsidP="0084782E">
            <w:pPr>
              <w:spacing w:before="120"/>
              <w:jc w:val="center"/>
            </w:pPr>
            <w:r w:rsidRPr="009514DA">
              <w:t>Hạng</w:t>
            </w:r>
          </w:p>
        </w:tc>
        <w:tc>
          <w:tcPr>
            <w:tcW w:w="669" w:type="dxa"/>
            <w:shd w:val="clear" w:color="auto" w:fill="auto"/>
            <w:vAlign w:val="center"/>
          </w:tcPr>
          <w:p w14:paraId="53BCBB70" w14:textId="77777777" w:rsidR="0084782E" w:rsidRPr="009514DA" w:rsidRDefault="0084782E" w:rsidP="0084782E">
            <w:pPr>
              <w:spacing w:before="120"/>
              <w:jc w:val="center"/>
            </w:pPr>
            <w:r w:rsidRPr="009514DA">
              <w:t>Ngày trúng tuyển</w:t>
            </w:r>
          </w:p>
        </w:tc>
        <w:tc>
          <w:tcPr>
            <w:tcW w:w="611" w:type="dxa"/>
            <w:shd w:val="clear" w:color="auto" w:fill="auto"/>
            <w:vAlign w:val="center"/>
          </w:tcPr>
          <w:p w14:paraId="0A6F8A0A" w14:textId="77777777" w:rsidR="0084782E" w:rsidRPr="009514DA" w:rsidRDefault="0084782E" w:rsidP="0084782E">
            <w:pPr>
              <w:spacing w:before="120"/>
              <w:jc w:val="center"/>
            </w:pPr>
            <w:r w:rsidRPr="009514DA">
              <w:t>Thâm niên</w:t>
            </w:r>
          </w:p>
        </w:tc>
        <w:tc>
          <w:tcPr>
            <w:tcW w:w="538" w:type="dxa"/>
            <w:vMerge/>
            <w:shd w:val="clear" w:color="auto" w:fill="auto"/>
            <w:vAlign w:val="center"/>
          </w:tcPr>
          <w:p w14:paraId="740F46A5" w14:textId="77777777" w:rsidR="0084782E" w:rsidRPr="009514DA" w:rsidRDefault="0084782E" w:rsidP="0084782E">
            <w:pPr>
              <w:widowControl w:val="0"/>
              <w:pBdr>
                <w:top w:val="nil"/>
                <w:left w:val="nil"/>
                <w:bottom w:val="nil"/>
                <w:right w:val="nil"/>
                <w:between w:val="nil"/>
              </w:pBdr>
              <w:spacing w:line="276" w:lineRule="auto"/>
            </w:pPr>
          </w:p>
        </w:tc>
      </w:tr>
      <w:tr w:rsidR="009514DA" w:rsidRPr="009514DA" w14:paraId="0C21DCC0" w14:textId="77777777" w:rsidTr="0084782E">
        <w:tc>
          <w:tcPr>
            <w:tcW w:w="458" w:type="dxa"/>
            <w:shd w:val="clear" w:color="auto" w:fill="auto"/>
            <w:vAlign w:val="center"/>
          </w:tcPr>
          <w:p w14:paraId="30823709" w14:textId="77777777" w:rsidR="0084782E" w:rsidRPr="009514DA" w:rsidRDefault="0084782E" w:rsidP="0084782E">
            <w:pPr>
              <w:spacing w:before="120"/>
              <w:jc w:val="center"/>
            </w:pPr>
          </w:p>
        </w:tc>
        <w:tc>
          <w:tcPr>
            <w:tcW w:w="1094" w:type="dxa"/>
            <w:shd w:val="clear" w:color="auto" w:fill="auto"/>
            <w:vAlign w:val="center"/>
          </w:tcPr>
          <w:p w14:paraId="0E862DE3" w14:textId="77777777" w:rsidR="0084782E" w:rsidRPr="009514DA" w:rsidRDefault="0084782E" w:rsidP="0084782E">
            <w:pPr>
              <w:spacing w:before="120"/>
              <w:jc w:val="center"/>
            </w:pPr>
          </w:p>
        </w:tc>
        <w:tc>
          <w:tcPr>
            <w:tcW w:w="641" w:type="dxa"/>
            <w:shd w:val="clear" w:color="auto" w:fill="auto"/>
            <w:vAlign w:val="center"/>
          </w:tcPr>
          <w:p w14:paraId="4C9B1A3B" w14:textId="77777777" w:rsidR="0084782E" w:rsidRPr="009514DA" w:rsidRDefault="0084782E" w:rsidP="0084782E">
            <w:pPr>
              <w:spacing w:before="120"/>
              <w:jc w:val="center"/>
            </w:pPr>
          </w:p>
        </w:tc>
        <w:tc>
          <w:tcPr>
            <w:tcW w:w="626" w:type="dxa"/>
            <w:shd w:val="clear" w:color="auto" w:fill="auto"/>
            <w:vAlign w:val="center"/>
          </w:tcPr>
          <w:p w14:paraId="754A2F2F" w14:textId="77777777" w:rsidR="0084782E" w:rsidRPr="009514DA" w:rsidRDefault="0084782E" w:rsidP="0084782E">
            <w:pPr>
              <w:spacing w:before="120"/>
              <w:jc w:val="center"/>
            </w:pPr>
          </w:p>
        </w:tc>
        <w:tc>
          <w:tcPr>
            <w:tcW w:w="654" w:type="dxa"/>
            <w:shd w:val="clear" w:color="auto" w:fill="auto"/>
            <w:vAlign w:val="center"/>
          </w:tcPr>
          <w:p w14:paraId="3A01118A" w14:textId="77777777" w:rsidR="0084782E" w:rsidRPr="009514DA" w:rsidRDefault="0084782E" w:rsidP="0084782E">
            <w:pPr>
              <w:spacing w:before="120"/>
              <w:jc w:val="center"/>
            </w:pPr>
          </w:p>
        </w:tc>
        <w:tc>
          <w:tcPr>
            <w:tcW w:w="716" w:type="dxa"/>
            <w:shd w:val="clear" w:color="auto" w:fill="auto"/>
            <w:vAlign w:val="center"/>
          </w:tcPr>
          <w:p w14:paraId="560AB186" w14:textId="77777777" w:rsidR="0084782E" w:rsidRPr="009514DA" w:rsidRDefault="0084782E" w:rsidP="0084782E">
            <w:pPr>
              <w:spacing w:before="120"/>
              <w:jc w:val="center"/>
            </w:pPr>
          </w:p>
        </w:tc>
        <w:tc>
          <w:tcPr>
            <w:tcW w:w="886" w:type="dxa"/>
            <w:shd w:val="clear" w:color="auto" w:fill="auto"/>
            <w:vAlign w:val="center"/>
          </w:tcPr>
          <w:p w14:paraId="73494C13" w14:textId="77777777" w:rsidR="0084782E" w:rsidRPr="009514DA" w:rsidRDefault="0084782E" w:rsidP="0084782E">
            <w:pPr>
              <w:spacing w:before="120"/>
              <w:jc w:val="center"/>
            </w:pPr>
          </w:p>
        </w:tc>
        <w:tc>
          <w:tcPr>
            <w:tcW w:w="669" w:type="dxa"/>
            <w:shd w:val="clear" w:color="auto" w:fill="auto"/>
            <w:vAlign w:val="center"/>
          </w:tcPr>
          <w:p w14:paraId="5DF87268" w14:textId="77777777" w:rsidR="0084782E" w:rsidRPr="009514DA" w:rsidRDefault="0084782E" w:rsidP="0084782E">
            <w:pPr>
              <w:spacing w:before="120"/>
              <w:jc w:val="center"/>
            </w:pPr>
          </w:p>
        </w:tc>
        <w:tc>
          <w:tcPr>
            <w:tcW w:w="676" w:type="dxa"/>
            <w:shd w:val="clear" w:color="auto" w:fill="auto"/>
            <w:vAlign w:val="center"/>
          </w:tcPr>
          <w:p w14:paraId="1F49E337" w14:textId="77777777" w:rsidR="0084782E" w:rsidRPr="009514DA" w:rsidRDefault="0084782E" w:rsidP="0084782E">
            <w:pPr>
              <w:spacing w:before="120"/>
              <w:jc w:val="center"/>
            </w:pPr>
          </w:p>
        </w:tc>
        <w:tc>
          <w:tcPr>
            <w:tcW w:w="579" w:type="dxa"/>
            <w:shd w:val="clear" w:color="auto" w:fill="auto"/>
            <w:vAlign w:val="center"/>
          </w:tcPr>
          <w:p w14:paraId="709E69E1" w14:textId="77777777" w:rsidR="0084782E" w:rsidRPr="009514DA" w:rsidRDefault="0084782E" w:rsidP="0084782E">
            <w:pPr>
              <w:spacing w:before="120"/>
              <w:jc w:val="center"/>
            </w:pPr>
          </w:p>
        </w:tc>
        <w:tc>
          <w:tcPr>
            <w:tcW w:w="551" w:type="dxa"/>
            <w:shd w:val="clear" w:color="auto" w:fill="auto"/>
            <w:vAlign w:val="center"/>
          </w:tcPr>
          <w:p w14:paraId="0850BFB9" w14:textId="77777777" w:rsidR="0084782E" w:rsidRPr="009514DA" w:rsidRDefault="0084782E" w:rsidP="0084782E">
            <w:pPr>
              <w:spacing w:before="120"/>
              <w:jc w:val="center"/>
            </w:pPr>
          </w:p>
        </w:tc>
        <w:tc>
          <w:tcPr>
            <w:tcW w:w="669" w:type="dxa"/>
            <w:shd w:val="clear" w:color="auto" w:fill="auto"/>
            <w:vAlign w:val="center"/>
          </w:tcPr>
          <w:p w14:paraId="1CD7CDBD" w14:textId="77777777" w:rsidR="0084782E" w:rsidRPr="009514DA" w:rsidRDefault="0084782E" w:rsidP="0084782E">
            <w:pPr>
              <w:spacing w:before="120"/>
              <w:jc w:val="center"/>
            </w:pPr>
          </w:p>
        </w:tc>
        <w:tc>
          <w:tcPr>
            <w:tcW w:w="611" w:type="dxa"/>
            <w:shd w:val="clear" w:color="auto" w:fill="auto"/>
            <w:vAlign w:val="center"/>
          </w:tcPr>
          <w:p w14:paraId="1DFC819C" w14:textId="77777777" w:rsidR="0084782E" w:rsidRPr="009514DA" w:rsidRDefault="0084782E" w:rsidP="0084782E">
            <w:pPr>
              <w:spacing w:before="120"/>
              <w:jc w:val="center"/>
            </w:pPr>
          </w:p>
        </w:tc>
        <w:tc>
          <w:tcPr>
            <w:tcW w:w="538" w:type="dxa"/>
            <w:shd w:val="clear" w:color="auto" w:fill="auto"/>
            <w:vAlign w:val="center"/>
          </w:tcPr>
          <w:p w14:paraId="7B050F1E" w14:textId="77777777" w:rsidR="0084782E" w:rsidRPr="009514DA" w:rsidRDefault="0084782E" w:rsidP="0084782E">
            <w:pPr>
              <w:spacing w:before="120"/>
              <w:jc w:val="center"/>
            </w:pPr>
          </w:p>
        </w:tc>
      </w:tr>
      <w:tr w:rsidR="009514DA" w:rsidRPr="009514DA" w14:paraId="3A33E6D2" w14:textId="77777777" w:rsidTr="0084782E">
        <w:tc>
          <w:tcPr>
            <w:tcW w:w="458" w:type="dxa"/>
            <w:shd w:val="clear" w:color="auto" w:fill="auto"/>
            <w:vAlign w:val="center"/>
          </w:tcPr>
          <w:p w14:paraId="0A1E6621" w14:textId="77777777" w:rsidR="0084782E" w:rsidRPr="009514DA" w:rsidRDefault="0084782E" w:rsidP="0084782E">
            <w:pPr>
              <w:spacing w:before="120"/>
              <w:jc w:val="center"/>
            </w:pPr>
          </w:p>
        </w:tc>
        <w:tc>
          <w:tcPr>
            <w:tcW w:w="1094" w:type="dxa"/>
            <w:shd w:val="clear" w:color="auto" w:fill="auto"/>
            <w:vAlign w:val="center"/>
          </w:tcPr>
          <w:p w14:paraId="4B40B231" w14:textId="77777777" w:rsidR="0084782E" w:rsidRPr="009514DA" w:rsidRDefault="0084782E" w:rsidP="0084782E">
            <w:pPr>
              <w:spacing w:before="120"/>
              <w:jc w:val="center"/>
            </w:pPr>
          </w:p>
        </w:tc>
        <w:tc>
          <w:tcPr>
            <w:tcW w:w="641" w:type="dxa"/>
            <w:shd w:val="clear" w:color="auto" w:fill="auto"/>
            <w:vAlign w:val="center"/>
          </w:tcPr>
          <w:p w14:paraId="0C00D01B" w14:textId="77777777" w:rsidR="0084782E" w:rsidRPr="009514DA" w:rsidRDefault="0084782E" w:rsidP="0084782E">
            <w:pPr>
              <w:spacing w:before="120"/>
              <w:jc w:val="center"/>
            </w:pPr>
          </w:p>
        </w:tc>
        <w:tc>
          <w:tcPr>
            <w:tcW w:w="626" w:type="dxa"/>
            <w:shd w:val="clear" w:color="auto" w:fill="auto"/>
            <w:vAlign w:val="center"/>
          </w:tcPr>
          <w:p w14:paraId="163C482B" w14:textId="77777777" w:rsidR="0084782E" w:rsidRPr="009514DA" w:rsidRDefault="0084782E" w:rsidP="0084782E">
            <w:pPr>
              <w:spacing w:before="120"/>
              <w:jc w:val="center"/>
            </w:pPr>
          </w:p>
        </w:tc>
        <w:tc>
          <w:tcPr>
            <w:tcW w:w="654" w:type="dxa"/>
            <w:shd w:val="clear" w:color="auto" w:fill="auto"/>
            <w:vAlign w:val="center"/>
          </w:tcPr>
          <w:p w14:paraId="21A9617B" w14:textId="77777777" w:rsidR="0084782E" w:rsidRPr="009514DA" w:rsidRDefault="0084782E" w:rsidP="0084782E">
            <w:pPr>
              <w:spacing w:before="120"/>
              <w:jc w:val="center"/>
            </w:pPr>
          </w:p>
        </w:tc>
        <w:tc>
          <w:tcPr>
            <w:tcW w:w="716" w:type="dxa"/>
            <w:shd w:val="clear" w:color="auto" w:fill="auto"/>
            <w:vAlign w:val="center"/>
          </w:tcPr>
          <w:p w14:paraId="7A0D6693" w14:textId="77777777" w:rsidR="0084782E" w:rsidRPr="009514DA" w:rsidRDefault="0084782E" w:rsidP="0084782E">
            <w:pPr>
              <w:spacing w:before="120"/>
              <w:jc w:val="center"/>
            </w:pPr>
          </w:p>
        </w:tc>
        <w:tc>
          <w:tcPr>
            <w:tcW w:w="886" w:type="dxa"/>
            <w:shd w:val="clear" w:color="auto" w:fill="auto"/>
            <w:vAlign w:val="center"/>
          </w:tcPr>
          <w:p w14:paraId="6F250CC3" w14:textId="77777777" w:rsidR="0084782E" w:rsidRPr="009514DA" w:rsidRDefault="0084782E" w:rsidP="0084782E">
            <w:pPr>
              <w:spacing w:before="120"/>
              <w:jc w:val="center"/>
            </w:pPr>
          </w:p>
        </w:tc>
        <w:tc>
          <w:tcPr>
            <w:tcW w:w="669" w:type="dxa"/>
            <w:shd w:val="clear" w:color="auto" w:fill="auto"/>
            <w:vAlign w:val="center"/>
          </w:tcPr>
          <w:p w14:paraId="7B677C50" w14:textId="77777777" w:rsidR="0084782E" w:rsidRPr="009514DA" w:rsidRDefault="0084782E" w:rsidP="0084782E">
            <w:pPr>
              <w:spacing w:before="120"/>
              <w:jc w:val="center"/>
            </w:pPr>
          </w:p>
        </w:tc>
        <w:tc>
          <w:tcPr>
            <w:tcW w:w="676" w:type="dxa"/>
            <w:shd w:val="clear" w:color="auto" w:fill="auto"/>
            <w:vAlign w:val="center"/>
          </w:tcPr>
          <w:p w14:paraId="4C19036C" w14:textId="77777777" w:rsidR="0084782E" w:rsidRPr="009514DA" w:rsidRDefault="0084782E" w:rsidP="0084782E">
            <w:pPr>
              <w:spacing w:before="120"/>
              <w:jc w:val="center"/>
            </w:pPr>
          </w:p>
        </w:tc>
        <w:tc>
          <w:tcPr>
            <w:tcW w:w="579" w:type="dxa"/>
            <w:shd w:val="clear" w:color="auto" w:fill="auto"/>
            <w:vAlign w:val="center"/>
          </w:tcPr>
          <w:p w14:paraId="76A51189" w14:textId="77777777" w:rsidR="0084782E" w:rsidRPr="009514DA" w:rsidRDefault="0084782E" w:rsidP="0084782E">
            <w:pPr>
              <w:spacing w:before="120"/>
              <w:jc w:val="center"/>
            </w:pPr>
          </w:p>
        </w:tc>
        <w:tc>
          <w:tcPr>
            <w:tcW w:w="551" w:type="dxa"/>
            <w:shd w:val="clear" w:color="auto" w:fill="auto"/>
            <w:vAlign w:val="center"/>
          </w:tcPr>
          <w:p w14:paraId="359EA3AA" w14:textId="77777777" w:rsidR="0084782E" w:rsidRPr="009514DA" w:rsidRDefault="0084782E" w:rsidP="0084782E">
            <w:pPr>
              <w:spacing w:before="120"/>
              <w:jc w:val="center"/>
            </w:pPr>
          </w:p>
        </w:tc>
        <w:tc>
          <w:tcPr>
            <w:tcW w:w="669" w:type="dxa"/>
            <w:shd w:val="clear" w:color="auto" w:fill="auto"/>
            <w:vAlign w:val="center"/>
          </w:tcPr>
          <w:p w14:paraId="21F98401" w14:textId="77777777" w:rsidR="0084782E" w:rsidRPr="009514DA" w:rsidRDefault="0084782E" w:rsidP="0084782E">
            <w:pPr>
              <w:spacing w:before="120"/>
              <w:jc w:val="center"/>
            </w:pPr>
          </w:p>
        </w:tc>
        <w:tc>
          <w:tcPr>
            <w:tcW w:w="611" w:type="dxa"/>
            <w:shd w:val="clear" w:color="auto" w:fill="auto"/>
            <w:vAlign w:val="center"/>
          </w:tcPr>
          <w:p w14:paraId="7C49ECA2" w14:textId="77777777" w:rsidR="0084782E" w:rsidRPr="009514DA" w:rsidRDefault="0084782E" w:rsidP="0084782E">
            <w:pPr>
              <w:spacing w:before="120"/>
              <w:jc w:val="center"/>
            </w:pPr>
          </w:p>
        </w:tc>
        <w:tc>
          <w:tcPr>
            <w:tcW w:w="538" w:type="dxa"/>
            <w:shd w:val="clear" w:color="auto" w:fill="auto"/>
            <w:vAlign w:val="center"/>
          </w:tcPr>
          <w:p w14:paraId="3B07EDA0" w14:textId="77777777" w:rsidR="0084782E" w:rsidRPr="009514DA" w:rsidRDefault="0084782E" w:rsidP="0084782E">
            <w:pPr>
              <w:spacing w:before="120"/>
              <w:jc w:val="center"/>
            </w:pPr>
          </w:p>
        </w:tc>
      </w:tr>
      <w:tr w:rsidR="009514DA" w:rsidRPr="009514DA" w14:paraId="17E0FE41" w14:textId="77777777" w:rsidTr="0084782E">
        <w:tc>
          <w:tcPr>
            <w:tcW w:w="458" w:type="dxa"/>
            <w:shd w:val="clear" w:color="auto" w:fill="auto"/>
            <w:vAlign w:val="center"/>
          </w:tcPr>
          <w:p w14:paraId="742ADC01" w14:textId="77777777" w:rsidR="0084782E" w:rsidRPr="009514DA" w:rsidRDefault="0084782E" w:rsidP="0084782E">
            <w:pPr>
              <w:spacing w:before="120"/>
              <w:jc w:val="center"/>
              <w:rPr>
                <w:b/>
              </w:rPr>
            </w:pPr>
          </w:p>
        </w:tc>
        <w:tc>
          <w:tcPr>
            <w:tcW w:w="1094" w:type="dxa"/>
            <w:shd w:val="clear" w:color="auto" w:fill="auto"/>
            <w:vAlign w:val="center"/>
          </w:tcPr>
          <w:p w14:paraId="2B470AC6" w14:textId="77777777" w:rsidR="0084782E" w:rsidRPr="009514DA" w:rsidRDefault="0084782E" w:rsidP="0084782E">
            <w:pPr>
              <w:spacing w:before="120"/>
              <w:jc w:val="center"/>
              <w:rPr>
                <w:b/>
              </w:rPr>
            </w:pPr>
          </w:p>
        </w:tc>
        <w:tc>
          <w:tcPr>
            <w:tcW w:w="641" w:type="dxa"/>
            <w:shd w:val="clear" w:color="auto" w:fill="auto"/>
            <w:vAlign w:val="center"/>
          </w:tcPr>
          <w:p w14:paraId="5F7523DF" w14:textId="77777777" w:rsidR="0084782E" w:rsidRPr="009514DA" w:rsidRDefault="0084782E" w:rsidP="0084782E">
            <w:pPr>
              <w:spacing w:before="120"/>
              <w:jc w:val="center"/>
              <w:rPr>
                <w:b/>
              </w:rPr>
            </w:pPr>
          </w:p>
        </w:tc>
        <w:tc>
          <w:tcPr>
            <w:tcW w:w="626" w:type="dxa"/>
            <w:shd w:val="clear" w:color="auto" w:fill="auto"/>
            <w:vAlign w:val="center"/>
          </w:tcPr>
          <w:p w14:paraId="2BEE08F7" w14:textId="77777777" w:rsidR="0084782E" w:rsidRPr="009514DA" w:rsidRDefault="0084782E" w:rsidP="0084782E">
            <w:pPr>
              <w:spacing w:before="120"/>
              <w:jc w:val="center"/>
              <w:rPr>
                <w:b/>
              </w:rPr>
            </w:pPr>
          </w:p>
        </w:tc>
        <w:tc>
          <w:tcPr>
            <w:tcW w:w="654" w:type="dxa"/>
            <w:shd w:val="clear" w:color="auto" w:fill="auto"/>
            <w:vAlign w:val="center"/>
          </w:tcPr>
          <w:p w14:paraId="65DAB53C" w14:textId="77777777" w:rsidR="0084782E" w:rsidRPr="009514DA" w:rsidRDefault="0084782E" w:rsidP="0084782E">
            <w:pPr>
              <w:spacing w:before="120"/>
              <w:jc w:val="center"/>
              <w:rPr>
                <w:b/>
              </w:rPr>
            </w:pPr>
          </w:p>
        </w:tc>
        <w:tc>
          <w:tcPr>
            <w:tcW w:w="716" w:type="dxa"/>
            <w:shd w:val="clear" w:color="auto" w:fill="auto"/>
            <w:vAlign w:val="center"/>
          </w:tcPr>
          <w:p w14:paraId="12679FE8" w14:textId="77777777" w:rsidR="0084782E" w:rsidRPr="009514DA" w:rsidRDefault="0084782E" w:rsidP="0084782E">
            <w:pPr>
              <w:spacing w:before="120"/>
              <w:jc w:val="center"/>
              <w:rPr>
                <w:b/>
              </w:rPr>
            </w:pPr>
          </w:p>
        </w:tc>
        <w:tc>
          <w:tcPr>
            <w:tcW w:w="886" w:type="dxa"/>
            <w:shd w:val="clear" w:color="auto" w:fill="auto"/>
            <w:vAlign w:val="center"/>
          </w:tcPr>
          <w:p w14:paraId="2C6E4A58" w14:textId="77777777" w:rsidR="0084782E" w:rsidRPr="009514DA" w:rsidRDefault="0084782E" w:rsidP="0084782E">
            <w:pPr>
              <w:spacing w:before="120"/>
              <w:jc w:val="center"/>
              <w:rPr>
                <w:b/>
              </w:rPr>
            </w:pPr>
          </w:p>
        </w:tc>
        <w:tc>
          <w:tcPr>
            <w:tcW w:w="669" w:type="dxa"/>
            <w:shd w:val="clear" w:color="auto" w:fill="auto"/>
            <w:vAlign w:val="center"/>
          </w:tcPr>
          <w:p w14:paraId="1E26DB40" w14:textId="77777777" w:rsidR="0084782E" w:rsidRPr="009514DA" w:rsidRDefault="0084782E" w:rsidP="0084782E">
            <w:pPr>
              <w:spacing w:before="120"/>
              <w:jc w:val="center"/>
              <w:rPr>
                <w:b/>
              </w:rPr>
            </w:pPr>
          </w:p>
        </w:tc>
        <w:tc>
          <w:tcPr>
            <w:tcW w:w="676" w:type="dxa"/>
            <w:shd w:val="clear" w:color="auto" w:fill="auto"/>
            <w:vAlign w:val="center"/>
          </w:tcPr>
          <w:p w14:paraId="53B5F274" w14:textId="77777777" w:rsidR="0084782E" w:rsidRPr="009514DA" w:rsidRDefault="0084782E" w:rsidP="0084782E">
            <w:pPr>
              <w:spacing w:before="120"/>
              <w:jc w:val="center"/>
              <w:rPr>
                <w:b/>
              </w:rPr>
            </w:pPr>
          </w:p>
        </w:tc>
        <w:tc>
          <w:tcPr>
            <w:tcW w:w="579" w:type="dxa"/>
            <w:shd w:val="clear" w:color="auto" w:fill="auto"/>
            <w:vAlign w:val="center"/>
          </w:tcPr>
          <w:p w14:paraId="06231B92" w14:textId="77777777" w:rsidR="0084782E" w:rsidRPr="009514DA" w:rsidRDefault="0084782E" w:rsidP="0084782E">
            <w:pPr>
              <w:spacing w:before="120"/>
              <w:jc w:val="center"/>
              <w:rPr>
                <w:b/>
              </w:rPr>
            </w:pPr>
          </w:p>
        </w:tc>
        <w:tc>
          <w:tcPr>
            <w:tcW w:w="551" w:type="dxa"/>
            <w:shd w:val="clear" w:color="auto" w:fill="auto"/>
            <w:vAlign w:val="center"/>
          </w:tcPr>
          <w:p w14:paraId="0BE551D6" w14:textId="77777777" w:rsidR="0084782E" w:rsidRPr="009514DA" w:rsidRDefault="0084782E" w:rsidP="0084782E">
            <w:pPr>
              <w:spacing w:before="120"/>
              <w:jc w:val="center"/>
              <w:rPr>
                <w:b/>
              </w:rPr>
            </w:pPr>
          </w:p>
        </w:tc>
        <w:tc>
          <w:tcPr>
            <w:tcW w:w="669" w:type="dxa"/>
            <w:shd w:val="clear" w:color="auto" w:fill="auto"/>
            <w:vAlign w:val="center"/>
          </w:tcPr>
          <w:p w14:paraId="77812F25" w14:textId="77777777" w:rsidR="0084782E" w:rsidRPr="009514DA" w:rsidRDefault="0084782E" w:rsidP="0084782E">
            <w:pPr>
              <w:spacing w:before="120"/>
              <w:jc w:val="center"/>
              <w:rPr>
                <w:b/>
              </w:rPr>
            </w:pPr>
          </w:p>
        </w:tc>
        <w:tc>
          <w:tcPr>
            <w:tcW w:w="611" w:type="dxa"/>
            <w:shd w:val="clear" w:color="auto" w:fill="auto"/>
            <w:vAlign w:val="center"/>
          </w:tcPr>
          <w:p w14:paraId="31FA8552" w14:textId="77777777" w:rsidR="0084782E" w:rsidRPr="009514DA" w:rsidRDefault="0084782E" w:rsidP="0084782E">
            <w:pPr>
              <w:spacing w:before="120"/>
              <w:jc w:val="center"/>
              <w:rPr>
                <w:b/>
              </w:rPr>
            </w:pPr>
          </w:p>
        </w:tc>
        <w:tc>
          <w:tcPr>
            <w:tcW w:w="538" w:type="dxa"/>
            <w:shd w:val="clear" w:color="auto" w:fill="auto"/>
            <w:vAlign w:val="center"/>
          </w:tcPr>
          <w:p w14:paraId="72D95D66" w14:textId="77777777" w:rsidR="0084782E" w:rsidRPr="009514DA" w:rsidRDefault="0084782E" w:rsidP="0084782E">
            <w:pPr>
              <w:spacing w:before="120"/>
              <w:jc w:val="center"/>
              <w:rPr>
                <w:b/>
              </w:rPr>
            </w:pPr>
          </w:p>
        </w:tc>
      </w:tr>
      <w:tr w:rsidR="0084782E" w:rsidRPr="009514DA" w14:paraId="5172E98A" w14:textId="77777777" w:rsidTr="0084782E">
        <w:tc>
          <w:tcPr>
            <w:tcW w:w="458" w:type="dxa"/>
            <w:shd w:val="clear" w:color="auto" w:fill="auto"/>
            <w:vAlign w:val="center"/>
          </w:tcPr>
          <w:p w14:paraId="2D86C22E" w14:textId="77777777" w:rsidR="0084782E" w:rsidRPr="009514DA" w:rsidRDefault="0084782E" w:rsidP="0084782E">
            <w:pPr>
              <w:spacing w:before="120"/>
              <w:jc w:val="center"/>
              <w:rPr>
                <w:b/>
              </w:rPr>
            </w:pPr>
          </w:p>
        </w:tc>
        <w:tc>
          <w:tcPr>
            <w:tcW w:w="1094" w:type="dxa"/>
            <w:shd w:val="clear" w:color="auto" w:fill="auto"/>
            <w:vAlign w:val="center"/>
          </w:tcPr>
          <w:p w14:paraId="25D42BE4" w14:textId="77777777" w:rsidR="0084782E" w:rsidRPr="009514DA" w:rsidRDefault="0084782E" w:rsidP="0084782E">
            <w:pPr>
              <w:spacing w:before="120"/>
              <w:jc w:val="center"/>
              <w:rPr>
                <w:b/>
              </w:rPr>
            </w:pPr>
          </w:p>
        </w:tc>
        <w:tc>
          <w:tcPr>
            <w:tcW w:w="641" w:type="dxa"/>
            <w:shd w:val="clear" w:color="auto" w:fill="auto"/>
            <w:vAlign w:val="center"/>
          </w:tcPr>
          <w:p w14:paraId="57A480C0" w14:textId="77777777" w:rsidR="0084782E" w:rsidRPr="009514DA" w:rsidRDefault="0084782E" w:rsidP="0084782E">
            <w:pPr>
              <w:spacing w:before="120"/>
              <w:jc w:val="center"/>
              <w:rPr>
                <w:b/>
              </w:rPr>
            </w:pPr>
          </w:p>
        </w:tc>
        <w:tc>
          <w:tcPr>
            <w:tcW w:w="626" w:type="dxa"/>
            <w:shd w:val="clear" w:color="auto" w:fill="auto"/>
            <w:vAlign w:val="center"/>
          </w:tcPr>
          <w:p w14:paraId="5CEC250F" w14:textId="77777777" w:rsidR="0084782E" w:rsidRPr="009514DA" w:rsidRDefault="0084782E" w:rsidP="0084782E">
            <w:pPr>
              <w:spacing w:before="120"/>
              <w:jc w:val="center"/>
              <w:rPr>
                <w:b/>
              </w:rPr>
            </w:pPr>
          </w:p>
        </w:tc>
        <w:tc>
          <w:tcPr>
            <w:tcW w:w="654" w:type="dxa"/>
            <w:shd w:val="clear" w:color="auto" w:fill="auto"/>
            <w:vAlign w:val="center"/>
          </w:tcPr>
          <w:p w14:paraId="6A568C16" w14:textId="77777777" w:rsidR="0084782E" w:rsidRPr="009514DA" w:rsidRDefault="0084782E" w:rsidP="0084782E">
            <w:pPr>
              <w:spacing w:before="120"/>
              <w:jc w:val="center"/>
              <w:rPr>
                <w:b/>
              </w:rPr>
            </w:pPr>
          </w:p>
        </w:tc>
        <w:tc>
          <w:tcPr>
            <w:tcW w:w="716" w:type="dxa"/>
            <w:shd w:val="clear" w:color="auto" w:fill="auto"/>
            <w:vAlign w:val="center"/>
          </w:tcPr>
          <w:p w14:paraId="15490774" w14:textId="77777777" w:rsidR="0084782E" w:rsidRPr="009514DA" w:rsidRDefault="0084782E" w:rsidP="0084782E">
            <w:pPr>
              <w:spacing w:before="120"/>
              <w:jc w:val="center"/>
              <w:rPr>
                <w:b/>
              </w:rPr>
            </w:pPr>
          </w:p>
        </w:tc>
        <w:tc>
          <w:tcPr>
            <w:tcW w:w="886" w:type="dxa"/>
            <w:shd w:val="clear" w:color="auto" w:fill="auto"/>
            <w:vAlign w:val="center"/>
          </w:tcPr>
          <w:p w14:paraId="2DAFB05A" w14:textId="77777777" w:rsidR="0084782E" w:rsidRPr="009514DA" w:rsidRDefault="0084782E" w:rsidP="0084782E">
            <w:pPr>
              <w:spacing w:before="120"/>
              <w:jc w:val="center"/>
              <w:rPr>
                <w:b/>
              </w:rPr>
            </w:pPr>
          </w:p>
        </w:tc>
        <w:tc>
          <w:tcPr>
            <w:tcW w:w="669" w:type="dxa"/>
            <w:shd w:val="clear" w:color="auto" w:fill="auto"/>
            <w:vAlign w:val="center"/>
          </w:tcPr>
          <w:p w14:paraId="480D43E9" w14:textId="77777777" w:rsidR="0084782E" w:rsidRPr="009514DA" w:rsidRDefault="0084782E" w:rsidP="0084782E">
            <w:pPr>
              <w:spacing w:before="120"/>
              <w:jc w:val="center"/>
              <w:rPr>
                <w:b/>
              </w:rPr>
            </w:pPr>
          </w:p>
        </w:tc>
        <w:tc>
          <w:tcPr>
            <w:tcW w:w="676" w:type="dxa"/>
            <w:shd w:val="clear" w:color="auto" w:fill="auto"/>
            <w:vAlign w:val="center"/>
          </w:tcPr>
          <w:p w14:paraId="3FF32BF8" w14:textId="77777777" w:rsidR="0084782E" w:rsidRPr="009514DA" w:rsidRDefault="0084782E" w:rsidP="0084782E">
            <w:pPr>
              <w:spacing w:before="120"/>
              <w:jc w:val="center"/>
              <w:rPr>
                <w:b/>
              </w:rPr>
            </w:pPr>
          </w:p>
        </w:tc>
        <w:tc>
          <w:tcPr>
            <w:tcW w:w="579" w:type="dxa"/>
            <w:shd w:val="clear" w:color="auto" w:fill="auto"/>
            <w:vAlign w:val="center"/>
          </w:tcPr>
          <w:p w14:paraId="6EEA9944" w14:textId="77777777" w:rsidR="0084782E" w:rsidRPr="009514DA" w:rsidRDefault="0084782E" w:rsidP="0084782E">
            <w:pPr>
              <w:spacing w:before="120"/>
              <w:jc w:val="center"/>
              <w:rPr>
                <w:b/>
              </w:rPr>
            </w:pPr>
          </w:p>
        </w:tc>
        <w:tc>
          <w:tcPr>
            <w:tcW w:w="551" w:type="dxa"/>
            <w:shd w:val="clear" w:color="auto" w:fill="auto"/>
            <w:vAlign w:val="center"/>
          </w:tcPr>
          <w:p w14:paraId="3906AD2E" w14:textId="77777777" w:rsidR="0084782E" w:rsidRPr="009514DA" w:rsidRDefault="0084782E" w:rsidP="0084782E">
            <w:pPr>
              <w:spacing w:before="120"/>
              <w:jc w:val="center"/>
              <w:rPr>
                <w:b/>
              </w:rPr>
            </w:pPr>
          </w:p>
        </w:tc>
        <w:tc>
          <w:tcPr>
            <w:tcW w:w="669" w:type="dxa"/>
            <w:shd w:val="clear" w:color="auto" w:fill="auto"/>
            <w:vAlign w:val="center"/>
          </w:tcPr>
          <w:p w14:paraId="502E91B4" w14:textId="77777777" w:rsidR="0084782E" w:rsidRPr="009514DA" w:rsidRDefault="0084782E" w:rsidP="0084782E">
            <w:pPr>
              <w:spacing w:before="120"/>
              <w:jc w:val="center"/>
              <w:rPr>
                <w:b/>
              </w:rPr>
            </w:pPr>
          </w:p>
        </w:tc>
        <w:tc>
          <w:tcPr>
            <w:tcW w:w="611" w:type="dxa"/>
            <w:shd w:val="clear" w:color="auto" w:fill="auto"/>
            <w:vAlign w:val="center"/>
          </w:tcPr>
          <w:p w14:paraId="259897FC" w14:textId="77777777" w:rsidR="0084782E" w:rsidRPr="009514DA" w:rsidRDefault="0084782E" w:rsidP="0084782E">
            <w:pPr>
              <w:spacing w:before="120"/>
              <w:jc w:val="center"/>
              <w:rPr>
                <w:b/>
              </w:rPr>
            </w:pPr>
          </w:p>
        </w:tc>
        <w:tc>
          <w:tcPr>
            <w:tcW w:w="538" w:type="dxa"/>
            <w:shd w:val="clear" w:color="auto" w:fill="auto"/>
            <w:vAlign w:val="center"/>
          </w:tcPr>
          <w:p w14:paraId="6A0B601B" w14:textId="77777777" w:rsidR="0084782E" w:rsidRPr="009514DA" w:rsidRDefault="0084782E" w:rsidP="0084782E">
            <w:pPr>
              <w:spacing w:before="120"/>
              <w:jc w:val="center"/>
              <w:rPr>
                <w:b/>
              </w:rPr>
            </w:pPr>
          </w:p>
        </w:tc>
      </w:tr>
    </w:tbl>
    <w:p w14:paraId="40762508" w14:textId="77777777" w:rsidR="0084782E" w:rsidRPr="009514DA" w:rsidRDefault="0084782E" w:rsidP="0084782E">
      <w:pPr>
        <w:spacing w:before="120"/>
      </w:pPr>
    </w:p>
    <w:tbl>
      <w:tblPr>
        <w:tblW w:w="9578" w:type="dxa"/>
        <w:tblLayout w:type="fixed"/>
        <w:tblLook w:val="0000" w:firstRow="0" w:lastRow="0" w:firstColumn="0" w:lastColumn="0" w:noHBand="0" w:noVBand="0"/>
      </w:tblPr>
      <w:tblGrid>
        <w:gridCol w:w="4789"/>
        <w:gridCol w:w="4789"/>
      </w:tblGrid>
      <w:tr w:rsidR="009514DA" w:rsidRPr="009514DA" w14:paraId="4B406EF8" w14:textId="77777777" w:rsidTr="0084782E">
        <w:tc>
          <w:tcPr>
            <w:tcW w:w="4789" w:type="dxa"/>
            <w:shd w:val="clear" w:color="auto" w:fill="auto"/>
          </w:tcPr>
          <w:p w14:paraId="0F776BD7" w14:textId="77777777" w:rsidR="0084782E" w:rsidRPr="009514DA" w:rsidRDefault="0084782E" w:rsidP="0084782E">
            <w:pPr>
              <w:spacing w:before="120"/>
            </w:pPr>
            <w:r w:rsidRPr="009514DA">
              <w:br/>
            </w:r>
            <w:r w:rsidRPr="009514DA">
              <w:rPr>
                <w:i/>
              </w:rPr>
              <w:t>Nơi nhận:</w:t>
            </w:r>
            <w:r w:rsidRPr="009514DA">
              <w:rPr>
                <w:i/>
              </w:rPr>
              <w:br/>
            </w:r>
            <w:r w:rsidRPr="009514DA">
              <w:t>- Như trên;</w:t>
            </w:r>
            <w:r w:rsidRPr="009514DA">
              <w:br/>
              <w:t>- Lưu:</w:t>
            </w:r>
          </w:p>
        </w:tc>
        <w:tc>
          <w:tcPr>
            <w:tcW w:w="4789" w:type="dxa"/>
            <w:shd w:val="clear" w:color="auto" w:fill="auto"/>
          </w:tcPr>
          <w:p w14:paraId="7370D8F7" w14:textId="77777777" w:rsidR="0084782E" w:rsidRPr="009514DA" w:rsidRDefault="0084782E" w:rsidP="0084782E">
            <w:pPr>
              <w:spacing w:before="120"/>
              <w:jc w:val="center"/>
              <w:rPr>
                <w:i/>
              </w:rPr>
            </w:pPr>
            <w:r w:rsidRPr="009514DA">
              <w:rPr>
                <w:i/>
              </w:rPr>
              <w:t>…….., ngày......tháng…... năm 20…….</w:t>
            </w:r>
            <w:r w:rsidRPr="009514DA">
              <w:rPr>
                <w:i/>
              </w:rPr>
              <w:br/>
            </w:r>
            <w:r w:rsidRPr="009514DA">
              <w:t>THỦ TRƯỞNG</w:t>
            </w:r>
            <w:r w:rsidRPr="009514DA">
              <w:br/>
            </w:r>
            <w:r w:rsidRPr="009514DA">
              <w:rPr>
                <w:i/>
              </w:rPr>
              <w:t>(Ký tên, đóng dấu)</w:t>
            </w:r>
          </w:p>
        </w:tc>
      </w:tr>
    </w:tbl>
    <w:p w14:paraId="01EE0806" w14:textId="77777777" w:rsidR="0084782E" w:rsidRPr="009514DA" w:rsidRDefault="0084782E" w:rsidP="0084782E">
      <w:pPr>
        <w:pStyle w:val="Heading2"/>
        <w:ind w:firstLine="567"/>
        <w:rPr>
          <w:rFonts w:ascii="Times New Roman" w:hAnsi="Times New Roman" w:cs="Times New Roman"/>
          <w:b w:val="0"/>
          <w:i w:val="0"/>
        </w:rPr>
      </w:pPr>
      <w:bookmarkStart w:id="28" w:name="_heading=h.147n2zr" w:colFirst="0" w:colLast="0"/>
      <w:bookmarkEnd w:id="28"/>
      <w:r w:rsidRPr="009514DA">
        <w:rPr>
          <w:rFonts w:ascii="Times New Roman" w:hAnsi="Times New Roman" w:cs="Times New Roman"/>
          <w:i w:val="0"/>
        </w:rPr>
        <w:t>12. Thủ tục cấp lại Giấy chứng nhận giáo viên dạy thực hành lái xe (1.004993).</w:t>
      </w:r>
    </w:p>
    <w:p w14:paraId="23B67F2F" w14:textId="77777777" w:rsidR="0084782E" w:rsidRPr="009514DA" w:rsidRDefault="0084782E" w:rsidP="0084782E">
      <w:pPr>
        <w:widowControl w:val="0"/>
        <w:spacing w:before="80" w:after="120"/>
        <w:ind w:firstLine="709"/>
        <w:jc w:val="both"/>
        <w:rPr>
          <w:b/>
          <w:sz w:val="28"/>
        </w:rPr>
      </w:pPr>
      <w:r w:rsidRPr="009514DA">
        <w:rPr>
          <w:b/>
          <w:sz w:val="28"/>
          <w:lang w:val="en-US"/>
        </w:rPr>
        <w:t>12</w:t>
      </w:r>
      <w:r w:rsidRPr="009514DA">
        <w:rPr>
          <w:b/>
          <w:sz w:val="28"/>
        </w:rPr>
        <w:t>.1. Trình tự, cách thức, thời gian thực hiện:</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5C14ABB0"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9FFFA"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DD26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D257C"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3FA42"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3BA9CEB1" w14:textId="77777777" w:rsidTr="0084782E">
        <w:trPr>
          <w:trHeight w:val="898"/>
          <w:jc w:val="center"/>
        </w:trPr>
        <w:tc>
          <w:tcPr>
            <w:tcW w:w="851" w:type="dxa"/>
            <w:vMerge w:val="restart"/>
            <w:tcBorders>
              <w:top w:val="single" w:sz="4" w:space="0" w:color="000000"/>
            </w:tcBorders>
            <w:shd w:val="clear" w:color="auto" w:fill="auto"/>
            <w:vAlign w:val="center"/>
          </w:tcPr>
          <w:p w14:paraId="200B667E"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7067A44C"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5316DE1C"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2F53C498"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436C3995" w14:textId="77777777" w:rsidTr="0084782E">
        <w:trPr>
          <w:trHeight w:val="898"/>
          <w:jc w:val="center"/>
        </w:trPr>
        <w:tc>
          <w:tcPr>
            <w:tcW w:w="851" w:type="dxa"/>
            <w:vMerge/>
            <w:tcBorders>
              <w:top w:val="single" w:sz="4" w:space="0" w:color="000000"/>
            </w:tcBorders>
            <w:shd w:val="clear" w:color="auto" w:fill="auto"/>
            <w:vAlign w:val="center"/>
          </w:tcPr>
          <w:p w14:paraId="7C6B1D1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3448BFF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65F87BA8"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Cá nhân hoặc Cơ sở đào tạo lập 01 bộ hồ sơ gửi trực tiếp hoặc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xml:space="preserve">; Địa chỉ: Số 85, đường Nguyễn Huệ, Phường1, thành phố Cao Lãnh, tỉnh </w:t>
            </w:r>
            <w:r w:rsidRPr="009514DA">
              <w:rPr>
                <w:rFonts w:eastAsia="Times New Roman"/>
                <w:sz w:val="28"/>
              </w:rPr>
              <w:lastRenderedPageBreak/>
              <w:t>Đồng Tháp (Mặt tiền đường Lý Thường Kiệt).</w:t>
            </w:r>
            <w:r w:rsidR="00DB5C5D" w:rsidRPr="009514DA">
              <w:rPr>
                <w:rFonts w:eastAsia="Times New Roman"/>
                <w:sz w:val="28"/>
                <w:lang w:val="en-US"/>
              </w:rPr>
              <w:t xml:space="preserve"> </w:t>
            </w:r>
            <w:r w:rsidR="00DB5C5D" w:rsidRPr="009514DA">
              <w:rPr>
                <w:rFonts w:eastAsia="Calibri"/>
                <w:sz w:val="28"/>
              </w:rPr>
              <w:t>Hoặc n</w:t>
            </w:r>
            <w:r w:rsidR="00DB5C5D"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08ACC695"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lastRenderedPageBreak/>
              <w:t>- Sáng: từ 07 giờ đến 11 giờ 30 phút;</w:t>
            </w:r>
          </w:p>
          <w:p w14:paraId="674B00D8"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xml:space="preserve">- Chiều: từ 13 giờ 30 đến 17 </w:t>
            </w:r>
            <w:r w:rsidRPr="009514DA">
              <w:rPr>
                <w:rFonts w:eastAsia="Times New Roman"/>
                <w:sz w:val="28"/>
              </w:rPr>
              <w:lastRenderedPageBreak/>
              <w:t>giờ của các ngày làm việc.</w:t>
            </w:r>
          </w:p>
        </w:tc>
      </w:tr>
      <w:tr w:rsidR="009514DA" w:rsidRPr="009514DA" w14:paraId="7AA24F54" w14:textId="77777777" w:rsidTr="0084782E">
        <w:trPr>
          <w:trHeight w:val="600"/>
          <w:jc w:val="center"/>
        </w:trPr>
        <w:tc>
          <w:tcPr>
            <w:tcW w:w="851" w:type="dxa"/>
            <w:shd w:val="clear" w:color="auto" w:fill="auto"/>
            <w:vAlign w:val="center"/>
          </w:tcPr>
          <w:p w14:paraId="29E9DE2D"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2</w:t>
            </w:r>
          </w:p>
        </w:tc>
        <w:tc>
          <w:tcPr>
            <w:tcW w:w="1951" w:type="dxa"/>
            <w:shd w:val="clear" w:color="auto" w:fill="auto"/>
            <w:vAlign w:val="center"/>
          </w:tcPr>
          <w:p w14:paraId="0BFD1E0C"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08766098" w14:textId="77777777" w:rsidR="0084782E" w:rsidRPr="009514DA" w:rsidRDefault="0084782E" w:rsidP="0084782E">
            <w:pPr>
              <w:shd w:val="clear" w:color="auto" w:fill="FFFFFF"/>
              <w:spacing w:before="120" w:after="120"/>
              <w:jc w:val="both"/>
              <w:rPr>
                <w:sz w:val="28"/>
              </w:rPr>
            </w:pPr>
            <w:r w:rsidRPr="009514DA">
              <w:rPr>
                <w:sz w:val="28"/>
              </w:rPr>
              <w:t>Sở Giao thông vận tải xem xét hồ sơ đề nghị cấp lại Giấy chứng nhận giáo viên dạy thực hành lái xe.</w:t>
            </w:r>
          </w:p>
          <w:p w14:paraId="40645D78" w14:textId="77777777" w:rsidR="0084782E" w:rsidRPr="009514DA" w:rsidRDefault="0084782E" w:rsidP="0084782E">
            <w:pPr>
              <w:shd w:val="clear" w:color="auto" w:fill="FFFFFF"/>
              <w:spacing w:before="120" w:after="120"/>
              <w:jc w:val="both"/>
              <w:rPr>
                <w:sz w:val="28"/>
              </w:rPr>
            </w:pPr>
            <w:r w:rsidRPr="009514DA">
              <w:rPr>
                <w:sz w:val="28"/>
              </w:rPr>
              <w:t>-Đối với hồ sơ nộp trực tiếp: Công chức tiếp nhận xem xét, kiểm tra tính chính xác, đầy đủ của hồ sơ:</w:t>
            </w:r>
          </w:p>
          <w:p w14:paraId="65628B8D" w14:textId="77777777" w:rsidR="0084782E" w:rsidRPr="009514DA" w:rsidRDefault="0084782E"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0907A97"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11BBA895" w14:textId="77777777" w:rsidR="0084782E" w:rsidRPr="009514DA" w:rsidRDefault="0084782E" w:rsidP="0084782E">
            <w:r w:rsidRPr="009514DA">
              <w:rPr>
                <w:sz w:val="28"/>
              </w:rPr>
              <w:t>- Trường hợp hồ sơ đầy đủ, chính xác theo quy định, công chức tiếp nhận hồ sơ và in Giấy biên nhận hồ sơ đăng ký, sau đó chuyển toàn bộ hồ sơ về bộ phận văn thư của Sở.</w:t>
            </w:r>
          </w:p>
        </w:tc>
        <w:tc>
          <w:tcPr>
            <w:tcW w:w="1926" w:type="dxa"/>
            <w:shd w:val="clear" w:color="auto" w:fill="auto"/>
            <w:vAlign w:val="center"/>
          </w:tcPr>
          <w:p w14:paraId="673F18AB"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5097F17A" w14:textId="77777777" w:rsidTr="0084782E">
        <w:trPr>
          <w:trHeight w:val="600"/>
          <w:jc w:val="center"/>
        </w:trPr>
        <w:tc>
          <w:tcPr>
            <w:tcW w:w="851" w:type="dxa"/>
            <w:vMerge w:val="restart"/>
            <w:shd w:val="clear" w:color="auto" w:fill="auto"/>
            <w:vAlign w:val="center"/>
          </w:tcPr>
          <w:p w14:paraId="3FCA4958"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4E6C8A5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3502F4A2" w14:textId="77777777" w:rsidR="0084782E" w:rsidRPr="009514DA" w:rsidRDefault="0084782E" w:rsidP="0084782E">
            <w:pPr>
              <w:spacing w:before="120" w:after="120"/>
              <w:ind w:firstLine="34"/>
              <w:jc w:val="both"/>
              <w:rPr>
                <w:sz w:val="28"/>
              </w:rPr>
            </w:pPr>
            <w:r w:rsidRPr="009514DA">
              <w:rPr>
                <w:sz w:val="28"/>
              </w:rPr>
              <w:t>Trong thời gian không quá 03 ngày làm việc kể từ ngày nhận đủ hồ sơ, Sở Giao thông vận tải hoặc Tổng cục Đường bộ Việt Nam cấp giấy chứng nhận giáo viên dạy thực hành lái xe, vào sổ theo dõi theo mẫu quy định tại Phụ lục VI kèm theo Nghị định này.</w:t>
            </w:r>
          </w:p>
        </w:tc>
        <w:tc>
          <w:tcPr>
            <w:tcW w:w="1926" w:type="dxa"/>
            <w:shd w:val="clear" w:color="auto" w:fill="auto"/>
            <w:vAlign w:val="center"/>
          </w:tcPr>
          <w:p w14:paraId="4D6FAEF6"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03 ngày,</w:t>
            </w:r>
            <w:r w:rsidRPr="009514DA">
              <w:rPr>
                <w:rFonts w:eastAsia="Times New Roman"/>
                <w:b/>
                <w:sz w:val="28"/>
              </w:rPr>
              <w:br/>
              <w:t>trong đó:</w:t>
            </w:r>
          </w:p>
        </w:tc>
      </w:tr>
      <w:tr w:rsidR="009514DA" w:rsidRPr="009514DA" w14:paraId="368D3485" w14:textId="77777777" w:rsidTr="0084782E">
        <w:trPr>
          <w:trHeight w:val="600"/>
          <w:jc w:val="center"/>
        </w:trPr>
        <w:tc>
          <w:tcPr>
            <w:tcW w:w="851" w:type="dxa"/>
            <w:vMerge/>
            <w:shd w:val="clear" w:color="auto" w:fill="auto"/>
            <w:vAlign w:val="center"/>
          </w:tcPr>
          <w:p w14:paraId="7017B48D"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876804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55232158"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3FC2FDBE"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2C230FC6" w14:textId="77777777" w:rsidTr="0084782E">
        <w:trPr>
          <w:trHeight w:val="600"/>
          <w:jc w:val="center"/>
        </w:trPr>
        <w:tc>
          <w:tcPr>
            <w:tcW w:w="851" w:type="dxa"/>
            <w:vMerge/>
            <w:shd w:val="clear" w:color="auto" w:fill="auto"/>
            <w:vAlign w:val="center"/>
          </w:tcPr>
          <w:p w14:paraId="6224ABA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3D92D1C"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2DA45B0C"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1545A6F7"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02 ngày</w:t>
            </w:r>
          </w:p>
        </w:tc>
      </w:tr>
      <w:tr w:rsidR="009514DA" w:rsidRPr="009514DA" w14:paraId="50F39861" w14:textId="77777777" w:rsidTr="0084782E">
        <w:trPr>
          <w:trHeight w:val="600"/>
          <w:jc w:val="center"/>
        </w:trPr>
        <w:tc>
          <w:tcPr>
            <w:tcW w:w="851" w:type="dxa"/>
            <w:vMerge/>
            <w:shd w:val="clear" w:color="auto" w:fill="auto"/>
            <w:vAlign w:val="center"/>
          </w:tcPr>
          <w:p w14:paraId="5820E1B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07F1713"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26A4EA3A"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1FBA8100"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01 ngày</w:t>
            </w:r>
          </w:p>
        </w:tc>
      </w:tr>
      <w:tr w:rsidR="009514DA" w:rsidRPr="009514DA" w14:paraId="6E5CB87A" w14:textId="77777777" w:rsidTr="0084782E">
        <w:trPr>
          <w:trHeight w:val="600"/>
          <w:jc w:val="center"/>
        </w:trPr>
        <w:tc>
          <w:tcPr>
            <w:tcW w:w="851" w:type="dxa"/>
            <w:vMerge/>
            <w:shd w:val="clear" w:color="auto" w:fill="auto"/>
            <w:vAlign w:val="center"/>
          </w:tcPr>
          <w:p w14:paraId="2C29AC5A"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5C5B217"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C4DFB71"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76B3E4C8"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54CE8775" w14:textId="77777777" w:rsidTr="0084782E">
        <w:trPr>
          <w:trHeight w:val="600"/>
          <w:jc w:val="center"/>
        </w:trPr>
        <w:tc>
          <w:tcPr>
            <w:tcW w:w="851" w:type="dxa"/>
            <w:vMerge/>
            <w:shd w:val="clear" w:color="auto" w:fill="auto"/>
            <w:vAlign w:val="center"/>
          </w:tcPr>
          <w:p w14:paraId="761E08D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9462F4A"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4912E95"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20B4D7FB"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7996B2BF" w14:textId="77777777" w:rsidTr="0084782E">
        <w:trPr>
          <w:trHeight w:val="600"/>
          <w:jc w:val="center"/>
        </w:trPr>
        <w:tc>
          <w:tcPr>
            <w:tcW w:w="851" w:type="dxa"/>
            <w:vMerge/>
            <w:shd w:val="clear" w:color="auto" w:fill="auto"/>
            <w:vAlign w:val="center"/>
          </w:tcPr>
          <w:p w14:paraId="122F7417"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1854F0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32349921"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w:t>
            </w:r>
            <w:r w:rsidRPr="009514DA">
              <w:rPr>
                <w:sz w:val="28"/>
                <w:shd w:val="clear" w:color="auto" w:fill="FAFAFA"/>
              </w:rPr>
              <w:lastRenderedPageBreak/>
              <w:t>Tỉnh</w:t>
            </w:r>
          </w:p>
        </w:tc>
        <w:tc>
          <w:tcPr>
            <w:tcW w:w="1926" w:type="dxa"/>
            <w:shd w:val="clear" w:color="auto" w:fill="auto"/>
            <w:vAlign w:val="center"/>
          </w:tcPr>
          <w:p w14:paraId="26E35092"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lastRenderedPageBreak/>
              <w:t>0,5 ngày</w:t>
            </w:r>
          </w:p>
        </w:tc>
      </w:tr>
      <w:tr w:rsidR="009514DA" w:rsidRPr="009514DA" w14:paraId="732EF67B" w14:textId="77777777" w:rsidTr="0084782E">
        <w:trPr>
          <w:trHeight w:val="600"/>
          <w:jc w:val="center"/>
        </w:trPr>
        <w:tc>
          <w:tcPr>
            <w:tcW w:w="851" w:type="dxa"/>
            <w:vMerge/>
            <w:shd w:val="clear" w:color="auto" w:fill="auto"/>
            <w:vAlign w:val="center"/>
          </w:tcPr>
          <w:p w14:paraId="2554550E"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F4FC3BE"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221518B5" w14:textId="77777777" w:rsidR="0084782E" w:rsidRPr="009514DA" w:rsidRDefault="0084782E" w:rsidP="0084782E">
            <w:pPr>
              <w:spacing w:before="120"/>
              <w:jc w:val="both"/>
              <w:rPr>
                <w:sz w:val="28"/>
              </w:rPr>
            </w:pPr>
            <w:r w:rsidRPr="009514DA">
              <w:rPr>
                <w:sz w:val="28"/>
              </w:rPr>
              <w:t>- Bộ phận văn thư trình lãnh đạo Sở xem xét hồ sơ, phê duyệt ý kiến chỉ đạo cho Phòng chuyên môn xử lý hồ sơ;</w:t>
            </w:r>
          </w:p>
          <w:p w14:paraId="1E619293"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18"/>
                <w:szCs w:val="18"/>
              </w:rPr>
            </w:pPr>
            <w:r w:rsidRPr="009514DA">
              <w:rPr>
                <w:rFonts w:eastAsia="Times New Roman"/>
                <w:sz w:val="28"/>
              </w:rPr>
              <w:t>- Phòng chuyên môn tham mưu trình Giám đốc Sở phê duyệt cấp lại Giấy chứng nhận giáo viên dạy thực hành lái xe; chuyển kết quả về Bộ phận tiếp nhận hồ sơ và trả kết quả.</w:t>
            </w:r>
          </w:p>
        </w:tc>
        <w:tc>
          <w:tcPr>
            <w:tcW w:w="1926" w:type="dxa"/>
            <w:shd w:val="clear" w:color="auto" w:fill="auto"/>
            <w:vAlign w:val="center"/>
          </w:tcPr>
          <w:p w14:paraId="2040DB6F"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03 ngày làm việc kể từ ngày tiếp nhận hồ sơ</w:t>
            </w:r>
          </w:p>
        </w:tc>
      </w:tr>
      <w:tr w:rsidR="009514DA" w:rsidRPr="009514DA" w14:paraId="2751D00A" w14:textId="77777777" w:rsidTr="0084782E">
        <w:trPr>
          <w:jc w:val="center"/>
        </w:trPr>
        <w:tc>
          <w:tcPr>
            <w:tcW w:w="851" w:type="dxa"/>
            <w:shd w:val="clear" w:color="auto" w:fill="auto"/>
            <w:vAlign w:val="center"/>
          </w:tcPr>
          <w:p w14:paraId="6BB2BF9F"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436E292D"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9" w:type="dxa"/>
            <w:shd w:val="clear" w:color="auto" w:fill="auto"/>
            <w:vAlign w:val="center"/>
          </w:tcPr>
          <w:p w14:paraId="742E8B45" w14:textId="77777777" w:rsidR="0084782E" w:rsidRPr="009514DA" w:rsidRDefault="0084782E" w:rsidP="0084782E">
            <w:pPr>
              <w:spacing w:before="120"/>
              <w:jc w:val="both"/>
              <w:rPr>
                <w:b/>
                <w:sz w:val="28"/>
              </w:rPr>
            </w:pPr>
            <w:r w:rsidRPr="009514DA">
              <w:rPr>
                <w:sz w:val="28"/>
              </w:rPr>
              <w:t>- Trong thời hạn không quá 03 ngày làm việc, kể từ khi nhận hồ sơ đầy đủ theo quy định, tổ chức kiểm tra, đánh giá. Trường hợp cá nhân không đủ điều kiện, Sở Giao thông vận tải phải trả lời bằng văn bản và nêu rõ lý do.</w:t>
            </w:r>
          </w:p>
          <w:p w14:paraId="38A1D3CC" w14:textId="77777777" w:rsidR="0084782E" w:rsidRPr="009514DA" w:rsidRDefault="0084782E" w:rsidP="0084782E">
            <w:pPr>
              <w:spacing w:before="120" w:after="120"/>
              <w:ind w:firstLine="34"/>
              <w:jc w:val="both"/>
              <w:rPr>
                <w:rFonts w:eastAsia="Times New Roman"/>
                <w:sz w:val="24"/>
                <w:szCs w:val="24"/>
              </w:rPr>
            </w:pPr>
          </w:p>
        </w:tc>
        <w:tc>
          <w:tcPr>
            <w:tcW w:w="1926" w:type="dxa"/>
            <w:shd w:val="clear" w:color="auto" w:fill="auto"/>
            <w:vAlign w:val="center"/>
          </w:tcPr>
          <w:p w14:paraId="33470B28"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4783D366"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08A6DD43" w14:textId="77777777" w:rsidR="0084782E" w:rsidRPr="009514DA" w:rsidRDefault="0084782E" w:rsidP="0084782E">
      <w:pPr>
        <w:widowControl w:val="0"/>
        <w:spacing w:before="80" w:after="120"/>
        <w:ind w:firstLine="709"/>
        <w:jc w:val="both"/>
        <w:rPr>
          <w:b/>
          <w:sz w:val="28"/>
        </w:rPr>
      </w:pPr>
      <w:r w:rsidRPr="009514DA">
        <w:rPr>
          <w:b/>
          <w:sz w:val="28"/>
          <w:lang w:val="en-US"/>
        </w:rPr>
        <w:t>12</w:t>
      </w:r>
      <w:r w:rsidRPr="009514DA">
        <w:rPr>
          <w:b/>
          <w:sz w:val="28"/>
        </w:rPr>
        <w:t>.2. Thành phần, số lượng hồ sơ:</w:t>
      </w:r>
    </w:p>
    <w:p w14:paraId="04830DB7"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32B1C5B3" w14:textId="77777777" w:rsidR="0084782E" w:rsidRPr="009514DA" w:rsidRDefault="0084782E" w:rsidP="0084782E">
      <w:pPr>
        <w:spacing w:before="120"/>
        <w:ind w:firstLine="709"/>
        <w:jc w:val="both"/>
        <w:rPr>
          <w:sz w:val="28"/>
        </w:rPr>
      </w:pPr>
      <w:r w:rsidRPr="009514DA">
        <w:rPr>
          <w:sz w:val="28"/>
        </w:rPr>
        <w:t xml:space="preserve">- Đơn đề nghị theo mẫu quy định tại </w:t>
      </w:r>
      <w:r w:rsidRPr="009514DA">
        <w:rPr>
          <w:b/>
          <w:sz w:val="28"/>
        </w:rPr>
        <w:t>Phụ lục IV</w:t>
      </w:r>
      <w:r w:rsidRPr="009514DA">
        <w:rPr>
          <w:i/>
          <w:sz w:val="28"/>
        </w:rPr>
        <w:t>(Kèm theo Nghị định số 138/2018/NĐ-CP ngày 08 tháng 10 năm 2018 của Chính phủ)</w:t>
      </w:r>
      <w:r w:rsidRPr="009514DA">
        <w:rPr>
          <w:sz w:val="28"/>
        </w:rPr>
        <w:t>;</w:t>
      </w:r>
    </w:p>
    <w:p w14:paraId="68FA41E9" w14:textId="77777777" w:rsidR="0084782E" w:rsidRPr="009514DA" w:rsidRDefault="0084782E" w:rsidP="0084782E">
      <w:pPr>
        <w:spacing w:before="120"/>
        <w:ind w:firstLine="709"/>
        <w:jc w:val="both"/>
        <w:rPr>
          <w:sz w:val="28"/>
        </w:rPr>
      </w:pPr>
      <w:r w:rsidRPr="009514DA">
        <w:rPr>
          <w:sz w:val="28"/>
        </w:rPr>
        <w:t>- Bằng tốt nghiệp trung cấp trở lên hoặc chứng chỉ kỹ năng nghề để dạy trình độ sơ cấp (bản sao kèm bản chính để đối chiếu hoặc bản sao có chứng thực);</w:t>
      </w:r>
    </w:p>
    <w:p w14:paraId="63BF7856" w14:textId="77777777" w:rsidR="0084782E" w:rsidRPr="009514DA" w:rsidRDefault="0084782E" w:rsidP="0084782E">
      <w:pPr>
        <w:spacing w:before="120"/>
        <w:ind w:firstLine="709"/>
        <w:jc w:val="both"/>
        <w:rPr>
          <w:sz w:val="40"/>
          <w:szCs w:val="40"/>
        </w:rPr>
      </w:pPr>
      <w:r w:rsidRPr="009514DA">
        <w:rPr>
          <w:sz w:val="28"/>
        </w:rPr>
        <w:t>-Chứng chỉ nghiệp vụ sư phạm (bản sao kèm bản chính để đối chiếu hoặc bản sao có chứng thực);</w:t>
      </w:r>
    </w:p>
    <w:p w14:paraId="43785C46" w14:textId="77777777" w:rsidR="0084782E" w:rsidRPr="009514DA" w:rsidRDefault="0084782E" w:rsidP="0084782E">
      <w:pPr>
        <w:spacing w:before="120"/>
        <w:ind w:firstLine="709"/>
        <w:jc w:val="both"/>
        <w:rPr>
          <w:sz w:val="28"/>
        </w:rPr>
      </w:pPr>
      <w:r w:rsidRPr="009514DA">
        <w:rPr>
          <w:sz w:val="28"/>
        </w:rPr>
        <w:t>- 01 ảnh màu cỡ 3 x 4 cm (kiểu giấy chứng minh nhân dân);</w:t>
      </w:r>
    </w:p>
    <w:p w14:paraId="7B78CBE2" w14:textId="77777777" w:rsidR="0084782E" w:rsidRPr="009514DA" w:rsidRDefault="0084782E" w:rsidP="0084782E">
      <w:pPr>
        <w:widowControl w:val="0"/>
        <w:spacing w:before="80" w:after="120"/>
        <w:ind w:firstLine="709"/>
        <w:jc w:val="both"/>
        <w:rPr>
          <w:sz w:val="28"/>
        </w:rPr>
      </w:pPr>
      <w:r w:rsidRPr="009514DA">
        <w:rPr>
          <w:b/>
          <w:sz w:val="28"/>
        </w:rPr>
        <w:t>b) Số lượng hồ sơ:</w:t>
      </w:r>
      <w:r w:rsidRPr="009514DA">
        <w:rPr>
          <w:sz w:val="28"/>
        </w:rPr>
        <w:t xml:space="preserve"> 01 bộ.</w:t>
      </w:r>
    </w:p>
    <w:p w14:paraId="643290DD" w14:textId="77777777" w:rsidR="0084782E" w:rsidRPr="009514DA" w:rsidRDefault="0084782E" w:rsidP="0084782E">
      <w:pPr>
        <w:widowControl w:val="0"/>
        <w:spacing w:before="60" w:after="60"/>
        <w:ind w:firstLine="709"/>
        <w:jc w:val="both"/>
        <w:rPr>
          <w:sz w:val="28"/>
        </w:rPr>
      </w:pPr>
      <w:r w:rsidRPr="009514DA">
        <w:rPr>
          <w:b/>
          <w:sz w:val="28"/>
          <w:lang w:val="en-US"/>
        </w:rPr>
        <w:t>12</w:t>
      </w:r>
      <w:r w:rsidRPr="009514DA">
        <w:rPr>
          <w:b/>
          <w:sz w:val="28"/>
        </w:rPr>
        <w:t>.3. Cơ quan thực hiện:</w:t>
      </w:r>
    </w:p>
    <w:p w14:paraId="02EC608E"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4140DB23" w14:textId="77777777" w:rsidR="0084782E" w:rsidRPr="009514DA" w:rsidRDefault="0084782E" w:rsidP="0084782E">
      <w:pPr>
        <w:widowControl w:val="0"/>
        <w:spacing w:before="60" w:after="60"/>
        <w:ind w:firstLine="709"/>
        <w:jc w:val="both"/>
        <w:rPr>
          <w:sz w:val="28"/>
        </w:rPr>
      </w:pPr>
      <w:r w:rsidRPr="009514DA">
        <w:rPr>
          <w:b/>
          <w:sz w:val="28"/>
          <w:lang w:val="en-US"/>
        </w:rPr>
        <w:t>12</w:t>
      </w:r>
      <w:r w:rsidRPr="009514DA">
        <w:rPr>
          <w:b/>
          <w:sz w:val="28"/>
        </w:rPr>
        <w:t>.4. Đối tượng thực hiện thủ tục hành chính</w:t>
      </w:r>
      <w:r w:rsidRPr="009514DA">
        <w:rPr>
          <w:sz w:val="28"/>
        </w:rPr>
        <w:t xml:space="preserve">: Tổ chức, cá nhân </w:t>
      </w:r>
    </w:p>
    <w:p w14:paraId="7023A65B" w14:textId="77777777" w:rsidR="0084782E" w:rsidRPr="009514DA" w:rsidRDefault="0084782E" w:rsidP="0084782E">
      <w:pPr>
        <w:widowControl w:val="0"/>
        <w:spacing w:before="60" w:after="60"/>
        <w:ind w:firstLine="709"/>
        <w:jc w:val="both"/>
        <w:rPr>
          <w:sz w:val="28"/>
        </w:rPr>
      </w:pPr>
      <w:r w:rsidRPr="009514DA">
        <w:rPr>
          <w:b/>
          <w:sz w:val="28"/>
          <w:lang w:val="en-US"/>
        </w:rPr>
        <w:t>12</w:t>
      </w:r>
      <w:r w:rsidRPr="009514DA">
        <w:rPr>
          <w:b/>
          <w:sz w:val="28"/>
        </w:rPr>
        <w:t>.5. Kết quả thực hiện thủ tục hành chính</w:t>
      </w:r>
      <w:r w:rsidRPr="009514DA">
        <w:rPr>
          <w:sz w:val="28"/>
        </w:rPr>
        <w:t xml:space="preserve">: </w:t>
      </w:r>
    </w:p>
    <w:p w14:paraId="22B1DD55" w14:textId="77777777" w:rsidR="0084782E" w:rsidRPr="009514DA" w:rsidRDefault="0084782E" w:rsidP="0084782E">
      <w:pPr>
        <w:widowControl w:val="0"/>
        <w:spacing w:before="60" w:after="60"/>
        <w:ind w:firstLine="709"/>
        <w:jc w:val="both"/>
        <w:rPr>
          <w:sz w:val="28"/>
        </w:rPr>
      </w:pPr>
      <w:r w:rsidRPr="009514DA">
        <w:rPr>
          <w:sz w:val="28"/>
        </w:rPr>
        <w:t>Giấy chứng nhận giáo viên dạy thực hành lái xe phụ lục 3 (</w:t>
      </w:r>
      <w:r w:rsidRPr="009514DA">
        <w:rPr>
          <w:i/>
          <w:sz w:val="28"/>
        </w:rPr>
        <w:t>Kèm theo Nghị định số: 65/2016/NĐ-CP ngày 01 tháng 7 năm 2016)</w:t>
      </w:r>
      <w:r w:rsidRPr="009514DA">
        <w:rPr>
          <w:sz w:val="28"/>
        </w:rPr>
        <w:t>.</w:t>
      </w:r>
    </w:p>
    <w:p w14:paraId="1C84CB7D" w14:textId="77777777" w:rsidR="0084782E" w:rsidRPr="009514DA" w:rsidRDefault="0084782E" w:rsidP="0084782E">
      <w:pPr>
        <w:widowControl w:val="0"/>
        <w:spacing w:before="60" w:after="60"/>
        <w:ind w:firstLine="709"/>
        <w:jc w:val="both"/>
        <w:rPr>
          <w:sz w:val="28"/>
        </w:rPr>
      </w:pPr>
      <w:r w:rsidRPr="009514DA">
        <w:rPr>
          <w:b/>
          <w:sz w:val="28"/>
          <w:lang w:val="en-US"/>
        </w:rPr>
        <w:t>12</w:t>
      </w:r>
      <w:r w:rsidRPr="009514DA">
        <w:rPr>
          <w:b/>
          <w:sz w:val="28"/>
        </w:rPr>
        <w:t>.6. Lệ phí:</w:t>
      </w:r>
      <w:r w:rsidRPr="009514DA">
        <w:rPr>
          <w:sz w:val="28"/>
        </w:rPr>
        <w:t xml:space="preserve"> Không có</w:t>
      </w:r>
    </w:p>
    <w:p w14:paraId="2D7F4A6F" w14:textId="77777777" w:rsidR="0084782E" w:rsidRPr="009514DA" w:rsidRDefault="0084782E" w:rsidP="0084782E">
      <w:pPr>
        <w:widowControl w:val="0"/>
        <w:spacing w:before="60" w:after="60"/>
        <w:ind w:firstLine="709"/>
        <w:jc w:val="both"/>
        <w:rPr>
          <w:sz w:val="28"/>
        </w:rPr>
      </w:pPr>
      <w:r w:rsidRPr="009514DA">
        <w:rPr>
          <w:b/>
          <w:sz w:val="28"/>
          <w:lang w:val="en-US"/>
        </w:rPr>
        <w:t>12</w:t>
      </w:r>
      <w:r w:rsidRPr="009514DA">
        <w:rPr>
          <w:b/>
          <w:sz w:val="28"/>
        </w:rPr>
        <w:t>.7. Tên mẫu đơn, mẫu tờ khai:</w:t>
      </w:r>
    </w:p>
    <w:p w14:paraId="07575DDE" w14:textId="77777777" w:rsidR="0084782E" w:rsidRPr="009514DA" w:rsidRDefault="0084782E" w:rsidP="0084782E">
      <w:pPr>
        <w:widowControl w:val="0"/>
        <w:spacing w:before="60" w:after="60"/>
        <w:ind w:firstLine="709"/>
        <w:jc w:val="both"/>
        <w:rPr>
          <w:i/>
          <w:sz w:val="28"/>
        </w:rPr>
      </w:pPr>
      <w:r w:rsidRPr="009514DA">
        <w:rPr>
          <w:sz w:val="28"/>
        </w:rPr>
        <w:t xml:space="preserve">Đơn đề nghị tập huấn giáo viên dạy thực hành theo mẫu </w:t>
      </w:r>
      <w:r w:rsidRPr="009514DA">
        <w:rPr>
          <w:b/>
          <w:sz w:val="28"/>
        </w:rPr>
        <w:t xml:space="preserve">Phụ lục 4 </w:t>
      </w:r>
      <w:r w:rsidRPr="009514DA">
        <w:rPr>
          <w:i/>
          <w:sz w:val="28"/>
        </w:rPr>
        <w:t>(Kèm theo Nghị định số 138/2018/NĐ-CP ngày 08 tháng 10 năm 2018 của Chính phủ)</w:t>
      </w:r>
    </w:p>
    <w:p w14:paraId="3DB8C373" w14:textId="77777777" w:rsidR="0084782E" w:rsidRPr="009514DA" w:rsidRDefault="0084782E" w:rsidP="0084782E">
      <w:pPr>
        <w:widowControl w:val="0"/>
        <w:spacing w:before="60" w:after="60"/>
        <w:ind w:firstLine="709"/>
        <w:jc w:val="both"/>
        <w:rPr>
          <w:b/>
          <w:sz w:val="28"/>
        </w:rPr>
      </w:pPr>
      <w:r w:rsidRPr="009514DA">
        <w:rPr>
          <w:b/>
          <w:sz w:val="28"/>
          <w:lang w:val="en-US"/>
        </w:rPr>
        <w:t>12</w:t>
      </w:r>
      <w:r w:rsidRPr="009514DA">
        <w:rPr>
          <w:b/>
          <w:sz w:val="28"/>
        </w:rPr>
        <w:t xml:space="preserve">.8. Yêu cầu, điều kiện thực hiện thủ tục: </w:t>
      </w:r>
    </w:p>
    <w:p w14:paraId="742ED649" w14:textId="77777777" w:rsidR="0084782E" w:rsidRPr="009514DA" w:rsidRDefault="0084782E" w:rsidP="0084782E">
      <w:pPr>
        <w:spacing w:before="120"/>
        <w:ind w:left="720"/>
        <w:jc w:val="both"/>
        <w:rPr>
          <w:sz w:val="28"/>
        </w:rPr>
      </w:pPr>
      <w:r w:rsidRPr="009514DA">
        <w:rPr>
          <w:b/>
          <w:sz w:val="28"/>
        </w:rPr>
        <w:t>Điều kiện 1</w:t>
      </w:r>
      <w:r w:rsidRPr="009514DA">
        <w:rPr>
          <w:sz w:val="28"/>
        </w:rPr>
        <w:t>: Giáo viên phải đạt các tiêu chuẩn chung như sau:</w:t>
      </w:r>
    </w:p>
    <w:p w14:paraId="43DFA19C" w14:textId="77777777" w:rsidR="0084782E" w:rsidRPr="009514DA" w:rsidRDefault="0084782E" w:rsidP="0084782E">
      <w:pPr>
        <w:spacing w:before="120"/>
        <w:ind w:firstLine="720"/>
        <w:jc w:val="both"/>
        <w:rPr>
          <w:sz w:val="28"/>
        </w:rPr>
      </w:pPr>
      <w:r w:rsidRPr="009514DA">
        <w:rPr>
          <w:sz w:val="28"/>
        </w:rPr>
        <w:lastRenderedPageBreak/>
        <w:t>- Tiêu chuẩn chung: Giáo viên dạy lái xe phải đáp ứng tiêu chuẩn đối với nhà giáo dạy trình độ sơ cấp theo quy định của pháp luật về giáo dục nghề nghiệp;</w:t>
      </w:r>
    </w:p>
    <w:p w14:paraId="7547B782" w14:textId="77777777" w:rsidR="0084782E" w:rsidRPr="009514DA" w:rsidRDefault="0084782E" w:rsidP="0084782E">
      <w:pPr>
        <w:tabs>
          <w:tab w:val="left" w:pos="709"/>
        </w:tabs>
        <w:spacing w:before="120"/>
        <w:jc w:val="both"/>
        <w:rPr>
          <w:b/>
          <w:sz w:val="28"/>
        </w:rPr>
      </w:pPr>
      <w:r w:rsidRPr="009514DA">
        <w:rPr>
          <w:b/>
          <w:sz w:val="28"/>
        </w:rPr>
        <w:tab/>
        <w:t>Điều kiện 2:</w:t>
      </w:r>
    </w:p>
    <w:p w14:paraId="5B57EE43" w14:textId="77777777" w:rsidR="0084782E" w:rsidRPr="009514DA" w:rsidRDefault="0084782E" w:rsidP="0084782E">
      <w:pPr>
        <w:spacing w:before="120"/>
        <w:jc w:val="both"/>
        <w:rPr>
          <w:sz w:val="28"/>
        </w:rPr>
      </w:pPr>
      <w:r w:rsidRPr="009514DA">
        <w:rPr>
          <w:b/>
          <w:sz w:val="28"/>
        </w:rPr>
        <w:t xml:space="preserve">           - </w:t>
      </w:r>
      <w:r w:rsidRPr="009514DA">
        <w:rPr>
          <w:sz w:val="28"/>
        </w:rPr>
        <w:t>Giáo viên dạy lý thuyết phải có bằng tốt nghiệp trung cấp trở lên một trong các chuyên ngành luật, công nghệ ô tô, công nghệ kỹ thuật ô tô, lắp ráp ô tô hoặc các ngành nghề khác có nội dung đào tạo chuyên ngành ô tô chiếm 30% trở lên, giáo viên dạy môn Kỹ thuật lái xe phải có giấy phép lái xe tương ứng hạng xe đào tạo trở lên;</w:t>
      </w:r>
    </w:p>
    <w:p w14:paraId="575C59E1" w14:textId="77777777" w:rsidR="0084782E" w:rsidRPr="009514DA" w:rsidRDefault="0084782E" w:rsidP="0084782E">
      <w:pPr>
        <w:spacing w:before="120"/>
        <w:jc w:val="both"/>
        <w:rPr>
          <w:sz w:val="28"/>
        </w:rPr>
      </w:pPr>
      <w:r w:rsidRPr="009514DA">
        <w:rPr>
          <w:sz w:val="28"/>
        </w:rPr>
        <w:t xml:space="preserve">          - Giáo viên dạy các hạng B1, B2 phải có giấy phép lái xe đủ thời gian từ 03 năm trở lên, kể từ ngày trúng tuyển; giáo viên dạy các hạng C, D, E và F phải có giấy phép lái xe đủ thời gian từ 05 năm trở lên kể từ ngày trúng tuyển;</w:t>
      </w:r>
    </w:p>
    <w:p w14:paraId="0CF0E8E7" w14:textId="77777777" w:rsidR="0084782E" w:rsidRPr="009514DA" w:rsidRDefault="0084782E" w:rsidP="0084782E">
      <w:pPr>
        <w:spacing w:before="120"/>
        <w:jc w:val="both"/>
        <w:rPr>
          <w:b/>
          <w:sz w:val="28"/>
        </w:rPr>
      </w:pPr>
      <w:r w:rsidRPr="009514DA">
        <w:rPr>
          <w:sz w:val="28"/>
        </w:rPr>
        <w:t xml:space="preserve">          - Đã qua tập huấn về nghiệp vụ dạy thực hành lái xe theo chương trình do cơ quan có thẩm quyền ban hành và được cấp Giấy chứng nhận giáo viên dạy thực hành lái xe theo mẫu quy định tại </w:t>
      </w:r>
      <w:r w:rsidRPr="009514DA">
        <w:rPr>
          <w:b/>
          <w:sz w:val="28"/>
        </w:rPr>
        <w:t>Phụ lục 3</w:t>
      </w:r>
      <w:r w:rsidRPr="009514DA">
        <w:rPr>
          <w:sz w:val="28"/>
        </w:rPr>
        <w:t xml:space="preserve"> (</w:t>
      </w:r>
      <w:r w:rsidRPr="009514DA">
        <w:rPr>
          <w:i/>
          <w:sz w:val="28"/>
        </w:rPr>
        <w:t>Kèm theo Nghị định số: 65/2016/NĐ-CP ngày 01 tháng 7 năm 2016)</w:t>
      </w:r>
      <w:r w:rsidRPr="009514DA">
        <w:rPr>
          <w:sz w:val="28"/>
        </w:rPr>
        <w:t>.</w:t>
      </w:r>
    </w:p>
    <w:p w14:paraId="1123A96E" w14:textId="77777777" w:rsidR="0084782E" w:rsidRPr="009514DA" w:rsidRDefault="0084782E" w:rsidP="0084782E">
      <w:pPr>
        <w:widowControl w:val="0"/>
        <w:spacing w:before="60" w:after="60"/>
        <w:ind w:firstLine="709"/>
        <w:jc w:val="both"/>
        <w:rPr>
          <w:sz w:val="28"/>
        </w:rPr>
      </w:pPr>
      <w:r w:rsidRPr="009514DA">
        <w:rPr>
          <w:b/>
          <w:sz w:val="28"/>
          <w:lang w:val="en-US"/>
        </w:rPr>
        <w:t>12</w:t>
      </w:r>
      <w:r w:rsidRPr="009514DA">
        <w:rPr>
          <w:b/>
          <w:sz w:val="28"/>
        </w:rPr>
        <w:t xml:space="preserve">.9. Căn cứ pháp lý của thủ tục hành chính: </w:t>
      </w:r>
    </w:p>
    <w:p w14:paraId="2027ADB1"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2D3F12C7" w14:textId="77777777" w:rsidR="0084782E" w:rsidRPr="009514DA" w:rsidRDefault="0084782E" w:rsidP="0084782E">
      <w:pPr>
        <w:tabs>
          <w:tab w:val="left" w:pos="257"/>
        </w:tabs>
        <w:spacing w:before="120"/>
        <w:ind w:left="126" w:firstLine="720"/>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67C02DF6"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10 Nghị định số 65/2016/NĐ-CP ngày 01 tháng 7 năm 2016 của Chính phủ quy định về điều kiện kinh doanh dịch vụ đào tạo lái xe ô tô và dịch vụ sát hạch lái xe.</w:t>
      </w:r>
    </w:p>
    <w:p w14:paraId="52B0361E" w14:textId="77777777" w:rsidR="0084782E" w:rsidRPr="009514DA" w:rsidRDefault="0084782E" w:rsidP="0084782E">
      <w:pPr>
        <w:tabs>
          <w:tab w:val="left" w:pos="257"/>
        </w:tabs>
        <w:spacing w:before="120"/>
        <w:ind w:left="126" w:firstLine="720"/>
        <w:jc w:val="both"/>
        <w:rPr>
          <w:sz w:val="28"/>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4D19117D" w14:textId="77777777" w:rsidR="0084782E" w:rsidRPr="009514DA" w:rsidRDefault="0084782E" w:rsidP="0084782E">
      <w:pPr>
        <w:spacing w:before="60" w:after="60"/>
        <w:ind w:firstLine="709"/>
        <w:jc w:val="both"/>
        <w:rPr>
          <w:b/>
          <w:sz w:val="28"/>
        </w:rPr>
      </w:pPr>
      <w:r w:rsidRPr="009514DA">
        <w:rPr>
          <w:b/>
          <w:sz w:val="28"/>
          <w:lang w:val="en-US"/>
        </w:rPr>
        <w:t>12</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496820BB"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55C0B429"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5CCC7B3C"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2BA08DAE" w14:textId="77777777" w:rsidR="0084782E" w:rsidRPr="009514DA" w:rsidRDefault="0084782E" w:rsidP="0084782E">
            <w:pPr>
              <w:jc w:val="center"/>
              <w:rPr>
                <w:b/>
                <w:sz w:val="28"/>
              </w:rPr>
            </w:pPr>
            <w:r w:rsidRPr="009514DA">
              <w:rPr>
                <w:b/>
                <w:sz w:val="28"/>
              </w:rPr>
              <w:t>Thời gian lưu</w:t>
            </w:r>
          </w:p>
        </w:tc>
      </w:tr>
      <w:tr w:rsidR="009514DA" w:rsidRPr="009514DA" w14:paraId="50ACAA22"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3ABC7B94"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12</w:t>
            </w:r>
            <w:r w:rsidRPr="009514DA">
              <w:rPr>
                <w:sz w:val="28"/>
              </w:rPr>
              <w:t>.2;</w:t>
            </w:r>
          </w:p>
          <w:p w14:paraId="6BDDA7D7"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317CE375" w14:textId="77777777" w:rsidR="0084782E" w:rsidRPr="009514DA" w:rsidRDefault="0084782E" w:rsidP="0084782E">
            <w:pPr>
              <w:spacing w:before="60" w:after="60"/>
              <w:jc w:val="both"/>
              <w:rPr>
                <w:sz w:val="28"/>
              </w:rPr>
            </w:pPr>
            <w:r w:rsidRPr="009514DA">
              <w:rPr>
                <w:sz w:val="28"/>
              </w:rPr>
              <w:t>- Hồ sơ thẩm định (nếu có)</w:t>
            </w:r>
          </w:p>
          <w:p w14:paraId="1F2EDF31"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64350C8D"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622F6E70"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00A0D9A1"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0B07C654" w14:textId="77777777" w:rsidR="0084782E" w:rsidRPr="009514DA" w:rsidRDefault="0084782E" w:rsidP="0084782E">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44502E2D"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53084DE3"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35C9B900" w14:textId="77777777" w:rsidR="0084782E" w:rsidRPr="009514DA" w:rsidRDefault="0084782E" w:rsidP="0084782E">
      <w:pPr>
        <w:spacing w:before="120"/>
        <w:jc w:val="center"/>
        <w:rPr>
          <w:b/>
        </w:rPr>
      </w:pPr>
      <w:r w:rsidRPr="009514DA">
        <w:rPr>
          <w:b/>
        </w:rPr>
        <w:t>PHỤ LỤC III</w:t>
      </w:r>
    </w:p>
    <w:p w14:paraId="16CB01BB" w14:textId="77777777" w:rsidR="0084782E" w:rsidRPr="009514DA" w:rsidRDefault="0084782E" w:rsidP="0084782E">
      <w:pPr>
        <w:spacing w:before="120"/>
        <w:jc w:val="center"/>
      </w:pPr>
      <w:r w:rsidRPr="009514DA">
        <w:rPr>
          <w:b/>
        </w:rPr>
        <w:lastRenderedPageBreak/>
        <w:t>MẪU GIẤY CHỨNG NHẬN GIÁO VIÊN DẠY THỰC HÀNH LÁI XE</w:t>
      </w:r>
      <w:r w:rsidRPr="009514DA">
        <w:rPr>
          <w:b/>
        </w:rPr>
        <w:br/>
      </w:r>
      <w:r w:rsidRPr="009514DA">
        <w:t>(</w:t>
      </w:r>
      <w:r w:rsidRPr="009514DA">
        <w:rPr>
          <w:i/>
        </w:rPr>
        <w:t>Kèm theo Nghị định số: 65/2016/NĐ-CP ngày 01 tháng 7 năm 2016)</w:t>
      </w:r>
    </w:p>
    <w:tbl>
      <w:tblPr>
        <w:tblW w:w="8856" w:type="dxa"/>
        <w:jc w:val="right"/>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36"/>
        <w:gridCol w:w="1432"/>
        <w:gridCol w:w="2040"/>
        <w:gridCol w:w="5148"/>
      </w:tblGrid>
      <w:tr w:rsidR="009514DA" w:rsidRPr="009514DA" w14:paraId="0A365808" w14:textId="77777777" w:rsidTr="0084782E">
        <w:trPr>
          <w:jc w:val="right"/>
        </w:trPr>
        <w:tc>
          <w:tcPr>
            <w:tcW w:w="8856" w:type="dxa"/>
            <w:gridSpan w:val="4"/>
          </w:tcPr>
          <w:p w14:paraId="050E21E1" w14:textId="77777777" w:rsidR="0084782E" w:rsidRPr="009514DA" w:rsidRDefault="0084782E" w:rsidP="0084782E">
            <w:pPr>
              <w:spacing w:before="120"/>
              <w:jc w:val="center"/>
            </w:pPr>
            <w:r w:rsidRPr="009514DA">
              <w:rPr>
                <w:b/>
              </w:rPr>
              <w:t>CỘNG HÒA XÃ HỘI CHỦ NGHĨA VIỆT NAM</w:t>
            </w:r>
            <w:r w:rsidRPr="009514DA">
              <w:rPr>
                <w:b/>
              </w:rPr>
              <w:br/>
              <w:t xml:space="preserve">Độc lập - Tự do - Hạnh phúc </w:t>
            </w:r>
            <w:r w:rsidRPr="009514DA">
              <w:rPr>
                <w:b/>
              </w:rPr>
              <w:br/>
              <w:t>---------------</w:t>
            </w:r>
          </w:p>
        </w:tc>
      </w:tr>
      <w:tr w:rsidR="009514DA" w:rsidRPr="009514DA" w14:paraId="7EE0C440" w14:textId="77777777" w:rsidTr="0084782E">
        <w:trPr>
          <w:jc w:val="right"/>
        </w:trPr>
        <w:tc>
          <w:tcPr>
            <w:tcW w:w="236" w:type="dxa"/>
            <w:tcBorders>
              <w:right w:val="single" w:sz="4" w:space="0" w:color="000000"/>
            </w:tcBorders>
          </w:tcPr>
          <w:p w14:paraId="61DBF396" w14:textId="77777777" w:rsidR="0084782E" w:rsidRPr="009514DA" w:rsidRDefault="0084782E" w:rsidP="0084782E">
            <w:pPr>
              <w:spacing w:before="120"/>
            </w:pPr>
          </w:p>
        </w:tc>
        <w:tc>
          <w:tcPr>
            <w:tcW w:w="1432" w:type="dxa"/>
            <w:tcBorders>
              <w:top w:val="single" w:sz="4" w:space="0" w:color="000000"/>
              <w:left w:val="single" w:sz="4" w:space="0" w:color="000000"/>
              <w:bottom w:val="single" w:sz="4" w:space="0" w:color="000000"/>
              <w:right w:val="single" w:sz="4" w:space="0" w:color="000000"/>
            </w:tcBorders>
          </w:tcPr>
          <w:p w14:paraId="4E1CA2AC" w14:textId="77777777" w:rsidR="0084782E" w:rsidRPr="009514DA" w:rsidRDefault="0084782E" w:rsidP="0084782E">
            <w:pPr>
              <w:spacing w:before="120"/>
              <w:jc w:val="center"/>
            </w:pPr>
            <w:r w:rsidRPr="009514DA">
              <w:t>Ảnh màu</w:t>
            </w:r>
            <w:r w:rsidRPr="009514DA">
              <w:br/>
              <w:t>3 cm x 4 cm (chụp không quá 06 tháng), có dấu giáp lai</w:t>
            </w:r>
          </w:p>
        </w:tc>
        <w:tc>
          <w:tcPr>
            <w:tcW w:w="7188" w:type="dxa"/>
            <w:gridSpan w:val="2"/>
            <w:tcBorders>
              <w:left w:val="single" w:sz="4" w:space="0" w:color="000000"/>
            </w:tcBorders>
          </w:tcPr>
          <w:p w14:paraId="3B9990E1" w14:textId="77777777" w:rsidR="0084782E" w:rsidRPr="009514DA" w:rsidRDefault="0084782E" w:rsidP="0084782E">
            <w:pPr>
              <w:spacing w:before="120"/>
              <w:rPr>
                <w:i/>
              </w:rPr>
            </w:pPr>
            <w:r w:rsidRPr="009514DA">
              <w:rPr>
                <w:i/>
              </w:rPr>
              <w:t>Căn cứ Quyết định số……./……. ngày ….. tháng….. năm 20…… của Thủ trưởng cơ quan có thẩm quyền về việc cấp giấy chứng nhận giáo viên dạy thực hành lái xe</w:t>
            </w:r>
          </w:p>
          <w:p w14:paraId="0D57CCE7" w14:textId="77777777" w:rsidR="0084782E" w:rsidRPr="009514DA" w:rsidRDefault="0084782E" w:rsidP="0084782E">
            <w:pPr>
              <w:spacing w:before="120"/>
              <w:jc w:val="center"/>
            </w:pPr>
            <w:r w:rsidRPr="009514DA">
              <w:t>THỦ TRƯỞNG CƠ QUAN CÓ THẨM QUYỀN</w:t>
            </w:r>
          </w:p>
          <w:p w14:paraId="7C5C6021" w14:textId="77777777" w:rsidR="0084782E" w:rsidRPr="009514DA" w:rsidRDefault="0084782E" w:rsidP="0084782E">
            <w:pPr>
              <w:spacing w:before="120"/>
              <w:jc w:val="center"/>
            </w:pPr>
            <w:r w:rsidRPr="009514DA">
              <w:rPr>
                <w:b/>
              </w:rPr>
              <w:t>CHỨNG NHẬN</w:t>
            </w:r>
          </w:p>
        </w:tc>
      </w:tr>
      <w:tr w:rsidR="009514DA" w:rsidRPr="009514DA" w14:paraId="5BF7DC93" w14:textId="77777777" w:rsidTr="0084782E">
        <w:trPr>
          <w:jc w:val="right"/>
        </w:trPr>
        <w:tc>
          <w:tcPr>
            <w:tcW w:w="8856" w:type="dxa"/>
            <w:gridSpan w:val="4"/>
          </w:tcPr>
          <w:p w14:paraId="0FD5CB9B" w14:textId="77777777" w:rsidR="0084782E" w:rsidRPr="009514DA" w:rsidRDefault="0084782E" w:rsidP="0084782E">
            <w:pPr>
              <w:spacing w:before="120"/>
            </w:pPr>
            <w:r w:rsidRPr="009514DA">
              <w:t>Ông (Bà): ……………………………………………………………………………………………….</w:t>
            </w:r>
          </w:p>
          <w:p w14:paraId="17F0B2A2" w14:textId="77777777" w:rsidR="0084782E" w:rsidRPr="009514DA" w:rsidRDefault="0084782E" w:rsidP="0084782E">
            <w:pPr>
              <w:spacing w:before="120"/>
            </w:pPr>
            <w:r w:rsidRPr="009514DA">
              <w:t>Ngày tháng năm sinh: ………………………………………………………………………………..</w:t>
            </w:r>
          </w:p>
          <w:p w14:paraId="0801A29C" w14:textId="77777777" w:rsidR="0084782E" w:rsidRPr="009514DA" w:rsidRDefault="0084782E" w:rsidP="0084782E">
            <w:pPr>
              <w:spacing w:before="120"/>
            </w:pPr>
            <w:r w:rsidRPr="009514DA">
              <w:t>Số giấy chứng minh nhân dân: ……………………………………………………………………..</w:t>
            </w:r>
          </w:p>
          <w:p w14:paraId="41C7DF2A" w14:textId="77777777" w:rsidR="0084782E" w:rsidRPr="009514DA" w:rsidRDefault="0084782E" w:rsidP="0084782E">
            <w:pPr>
              <w:spacing w:before="120"/>
            </w:pPr>
            <w:r w:rsidRPr="009514DA">
              <w:t>Đã hoàn thành khóa tập huấn giáo viên dạy thực hành lái xe ……………. hạng …………….</w:t>
            </w:r>
          </w:p>
          <w:p w14:paraId="2BC91358" w14:textId="77777777" w:rsidR="0084782E" w:rsidRPr="009514DA" w:rsidRDefault="0084782E" w:rsidP="0084782E">
            <w:pPr>
              <w:spacing w:before="120"/>
            </w:pPr>
            <w:r w:rsidRPr="009514DA">
              <w:t>Từ ngày ……./ ……../……. đến ngày ……./ ……../…….</w:t>
            </w:r>
          </w:p>
        </w:tc>
      </w:tr>
      <w:tr w:rsidR="009514DA" w:rsidRPr="009514DA" w14:paraId="0A4710E6" w14:textId="77777777" w:rsidTr="0084782E">
        <w:trPr>
          <w:jc w:val="right"/>
        </w:trPr>
        <w:tc>
          <w:tcPr>
            <w:tcW w:w="3708" w:type="dxa"/>
            <w:gridSpan w:val="3"/>
          </w:tcPr>
          <w:p w14:paraId="4ED5E9CA" w14:textId="77777777" w:rsidR="0084782E" w:rsidRPr="009514DA" w:rsidRDefault="0084782E" w:rsidP="0084782E">
            <w:pPr>
              <w:spacing w:before="120"/>
            </w:pPr>
            <w:r w:rsidRPr="009514DA">
              <w:t>Số GCN: ……………………….</w:t>
            </w:r>
          </w:p>
        </w:tc>
        <w:tc>
          <w:tcPr>
            <w:tcW w:w="5148" w:type="dxa"/>
          </w:tcPr>
          <w:p w14:paraId="7F76C3EB" w14:textId="77777777" w:rsidR="0084782E" w:rsidRPr="009514DA" w:rsidRDefault="0084782E" w:rsidP="0084782E">
            <w:pPr>
              <w:spacing w:before="120"/>
              <w:jc w:val="center"/>
            </w:pPr>
            <w:r w:rsidRPr="009514DA">
              <w:rPr>
                <w:i/>
              </w:rPr>
              <w:t>…………….., ngày …… tháng….. năm 20 …….</w:t>
            </w:r>
            <w:r w:rsidRPr="009514DA">
              <w:rPr>
                <w:i/>
              </w:rPr>
              <w:br/>
            </w:r>
            <w:r w:rsidRPr="009514DA">
              <w:rPr>
                <w:b/>
              </w:rPr>
              <w:t>THỦ TRƯỞNG CƠ QUAN CÓ THẨM QUYỀN</w:t>
            </w:r>
            <w:r w:rsidRPr="009514DA">
              <w:br/>
            </w:r>
            <w:r w:rsidRPr="009514DA">
              <w:rPr>
                <w:i/>
              </w:rPr>
              <w:t>(Ký tên, đóng dấu)</w:t>
            </w:r>
          </w:p>
        </w:tc>
      </w:tr>
    </w:tbl>
    <w:p w14:paraId="63600B37" w14:textId="77777777" w:rsidR="0084782E" w:rsidRPr="009514DA" w:rsidRDefault="0084782E" w:rsidP="0084782E">
      <w:pPr>
        <w:spacing w:before="120"/>
      </w:pPr>
      <w:r w:rsidRPr="009514DA">
        <w:t>Quy cách:</w:t>
      </w:r>
    </w:p>
    <w:p w14:paraId="769B17A4" w14:textId="77777777" w:rsidR="0084782E" w:rsidRPr="009514DA" w:rsidRDefault="0084782E" w:rsidP="0084782E">
      <w:pPr>
        <w:spacing w:before="120"/>
      </w:pPr>
      <w:r w:rsidRPr="009514DA">
        <w:t>- Kích thước: 150 mm x 200 mm;</w:t>
      </w:r>
    </w:p>
    <w:p w14:paraId="36E6E68A" w14:textId="77777777" w:rsidR="0084782E" w:rsidRPr="009514DA" w:rsidRDefault="0084782E" w:rsidP="0084782E">
      <w:pPr>
        <w:spacing w:before="120"/>
      </w:pPr>
      <w:r w:rsidRPr="009514DA">
        <w:t>- Chữ “CHỨNG NHẬN”: phông chữ Times New Roman in hoa, đậm, cỡ chữ 21.</w:t>
      </w:r>
    </w:p>
    <w:p w14:paraId="53270EA1" w14:textId="77777777" w:rsidR="0084782E" w:rsidRPr="009514DA" w:rsidRDefault="0084782E" w:rsidP="0084782E">
      <w:pPr>
        <w:jc w:val="center"/>
        <w:rPr>
          <w:b/>
        </w:rPr>
      </w:pPr>
    </w:p>
    <w:p w14:paraId="1C690FCE" w14:textId="77777777" w:rsidR="0084782E" w:rsidRPr="009514DA" w:rsidRDefault="0084782E" w:rsidP="0084782E">
      <w:pPr>
        <w:jc w:val="center"/>
      </w:pPr>
      <w:r w:rsidRPr="009514DA">
        <w:rPr>
          <w:b/>
        </w:rPr>
        <w:t>PHỤ LỤC IV</w:t>
      </w:r>
    </w:p>
    <w:p w14:paraId="05901919" w14:textId="77777777" w:rsidR="0084782E" w:rsidRPr="009514DA" w:rsidRDefault="0084782E" w:rsidP="0084782E">
      <w:pPr>
        <w:jc w:val="center"/>
      </w:pPr>
      <w:r w:rsidRPr="009514DA">
        <w:t>MẪU ĐƠN ĐỀ NGHỊ TẬP HUẤN, CẤP GIẤY CHỨNG NHẬN GIÁO VIÊN DẠY THỰC HÀNH LÁI XE</w:t>
      </w:r>
      <w:r w:rsidRPr="009514DA">
        <w:br/>
      </w:r>
      <w:r w:rsidRPr="009514DA">
        <w:rPr>
          <w:i/>
        </w:rPr>
        <w:t>(Kèm theo Nghị định số 138/2018/NĐ-CP ngày 08 tháng 10 năm 2018 của Chính phủ)</w:t>
      </w:r>
    </w:p>
    <w:p w14:paraId="041F7D99" w14:textId="77777777" w:rsidR="0084782E" w:rsidRPr="009514DA" w:rsidRDefault="0084782E" w:rsidP="0084782E">
      <w:pPr>
        <w:jc w:val="center"/>
      </w:pPr>
      <w:r w:rsidRPr="009514DA">
        <w:rPr>
          <w:b/>
        </w:rPr>
        <w:t>CỘNG HÒA XÃ HỘI CHỦ NGHĨA VIỆT NAM</w:t>
      </w:r>
      <w:r w:rsidRPr="009514DA">
        <w:rPr>
          <w:b/>
        </w:rPr>
        <w:br/>
        <w:t xml:space="preserve">Độc lập - Tự do - Hạnh phúc </w:t>
      </w:r>
      <w:r w:rsidRPr="009514DA">
        <w:rPr>
          <w:b/>
        </w:rPr>
        <w:br/>
        <w:t>---------------</w:t>
      </w:r>
    </w:p>
    <w:p w14:paraId="4721FBD2" w14:textId="77777777" w:rsidR="0084782E" w:rsidRPr="009514DA" w:rsidRDefault="0084782E" w:rsidP="0084782E">
      <w:pPr>
        <w:jc w:val="center"/>
      </w:pPr>
      <w:r w:rsidRPr="009514DA">
        <w:rPr>
          <w:b/>
        </w:rPr>
        <w:t>ĐƠN ĐỀ NGHỊ TẬP HUẤN, CẤP GIẤY CHỨNG NHẬN</w:t>
      </w:r>
      <w:r w:rsidRPr="009514DA">
        <w:rPr>
          <w:b/>
        </w:rPr>
        <w:br/>
        <w:t>GIÁO VIÊN DẠY THỰC HÀNH LÁI XE</w:t>
      </w:r>
    </w:p>
    <w:p w14:paraId="7DC68BB1" w14:textId="77777777" w:rsidR="0084782E" w:rsidRPr="009514DA" w:rsidRDefault="0084782E" w:rsidP="0084782E">
      <w:pPr>
        <w:spacing w:before="120"/>
        <w:jc w:val="center"/>
      </w:pPr>
      <w:r w:rsidRPr="009514DA">
        <w:t>Kính gửi: Cơ quan có thẩm quyền.</w:t>
      </w:r>
    </w:p>
    <w:p w14:paraId="44E9EE6D" w14:textId="77777777" w:rsidR="0084782E" w:rsidRPr="009514DA" w:rsidRDefault="0084782E" w:rsidP="0084782E">
      <w:r w:rsidRPr="009514DA">
        <w:t xml:space="preserve">Tôi là: ............................................................. Quốc tịch: ........................................... </w:t>
      </w:r>
    </w:p>
    <w:p w14:paraId="5D6C9F71" w14:textId="77777777" w:rsidR="0084782E" w:rsidRPr="009514DA" w:rsidRDefault="0084782E" w:rsidP="0084782E">
      <w:r w:rsidRPr="009514DA">
        <w:t xml:space="preserve">Sinh ngày: .......................tháng .....................năm ............................Nam, Nữ ............ </w:t>
      </w:r>
    </w:p>
    <w:p w14:paraId="2B2D95B5" w14:textId="77777777" w:rsidR="0084782E" w:rsidRPr="009514DA" w:rsidRDefault="0084782E" w:rsidP="0084782E">
      <w:r w:rsidRPr="009514DA">
        <w:t xml:space="preserve">Nơi đăng ký hộ khẩu thường trú: ................................................................................. </w:t>
      </w:r>
    </w:p>
    <w:p w14:paraId="0ED50A90" w14:textId="77777777" w:rsidR="0084782E" w:rsidRPr="009514DA" w:rsidRDefault="0084782E" w:rsidP="0084782E">
      <w:r w:rsidRPr="009514DA">
        <w:t xml:space="preserve">Nơi cư trú: .................................................................................................................. </w:t>
      </w:r>
    </w:p>
    <w:p w14:paraId="1E02E692" w14:textId="77777777" w:rsidR="0084782E" w:rsidRPr="009514DA" w:rsidRDefault="0084782E" w:rsidP="0084782E">
      <w:r w:rsidRPr="009514DA">
        <w:t>Có giấy chứng minh nhân dân số: ..............., cấp ngày .............tháng..............năm ...........</w:t>
      </w:r>
    </w:p>
    <w:p w14:paraId="7054219D" w14:textId="77777777" w:rsidR="0084782E" w:rsidRPr="009514DA" w:rsidRDefault="0084782E" w:rsidP="0084782E">
      <w:r w:rsidRPr="009514DA">
        <w:t xml:space="preserve">Nơi cấp: ..................................................................................................................... </w:t>
      </w:r>
    </w:p>
    <w:p w14:paraId="669A752D" w14:textId="77777777" w:rsidR="0084782E" w:rsidRPr="009514DA" w:rsidRDefault="0084782E" w:rsidP="0084782E">
      <w:r w:rsidRPr="009514DA">
        <w:t xml:space="preserve">Có giấy phép lái xe số: .........................., hạng .....................do: ................................ </w:t>
      </w:r>
    </w:p>
    <w:p w14:paraId="4E8E23FA" w14:textId="77777777" w:rsidR="0084782E" w:rsidRPr="009514DA" w:rsidRDefault="0084782E" w:rsidP="0084782E">
      <w:r w:rsidRPr="009514DA">
        <w:t>cấp ngày ....................tháng ....................năm ....................</w:t>
      </w:r>
    </w:p>
    <w:p w14:paraId="3E07057D" w14:textId="77777777" w:rsidR="0084782E" w:rsidRPr="009514DA" w:rsidRDefault="0084782E" w:rsidP="0084782E">
      <w:r w:rsidRPr="009514DA">
        <w:t xml:space="preserve">Đề nghị cho tôi được tham gia tập huấn, cấp giấy chứng nhận giáo viên dạy thực hành lái xe hạng          </w:t>
      </w:r>
    </w:p>
    <w:p w14:paraId="2E6A53D1" w14:textId="77777777" w:rsidR="0084782E" w:rsidRPr="009514DA" w:rsidRDefault="0084782E" w:rsidP="0084782E">
      <w:r w:rsidRPr="009514DA">
        <w:rPr>
          <w:i/>
        </w:rPr>
        <w:t>Gửi kèm theo:</w:t>
      </w:r>
    </w:p>
    <w:p w14:paraId="401E56BC" w14:textId="77777777" w:rsidR="0084782E" w:rsidRPr="009514DA" w:rsidRDefault="0084782E" w:rsidP="0084782E">
      <w:r w:rsidRPr="009514DA">
        <w:t>- 01 bản sao có chứng thực bằng tốt nghiệp trung cấp trở lên hoặc chứng chỉ kỹ năng nghề để dạy trình độ sơ cấp;</w:t>
      </w:r>
    </w:p>
    <w:p w14:paraId="66F25405" w14:textId="77777777" w:rsidR="0084782E" w:rsidRPr="009514DA" w:rsidRDefault="0084782E" w:rsidP="0084782E">
      <w:r w:rsidRPr="009514DA">
        <w:t>- 01 bản sao có chứng thực chứng chỉ nghiệp vụ sư phạm;</w:t>
      </w:r>
    </w:p>
    <w:p w14:paraId="798E28F7" w14:textId="77777777" w:rsidR="0084782E" w:rsidRPr="009514DA" w:rsidRDefault="0084782E" w:rsidP="0084782E">
      <w:r w:rsidRPr="009514DA">
        <w:t>- 02 ảnh màu cỡ 3 cm x 4 cm, chụp trong thời gian không quá 06 tháng.</w:t>
      </w:r>
    </w:p>
    <w:p w14:paraId="5DC6942C" w14:textId="77777777" w:rsidR="0084782E" w:rsidRPr="009514DA" w:rsidRDefault="0084782E" w:rsidP="0084782E">
      <w:r w:rsidRPr="009514DA">
        <w:t>Tôi xin cam đoan những điều ghi trên đây là đúng sự thật, nếu sai tôi hoàn toàn chịu trách nhiệm.</w:t>
      </w:r>
    </w:p>
    <w:tbl>
      <w:tblPr>
        <w:tblW w:w="8856" w:type="dxa"/>
        <w:tblBorders>
          <w:top w:val="nil"/>
          <w:bottom w:val="nil"/>
          <w:insideH w:val="nil"/>
          <w:insideV w:val="nil"/>
        </w:tblBorders>
        <w:tblLayout w:type="fixed"/>
        <w:tblLook w:val="0400" w:firstRow="0" w:lastRow="0" w:firstColumn="0" w:lastColumn="0" w:noHBand="0" w:noVBand="1"/>
      </w:tblPr>
      <w:tblGrid>
        <w:gridCol w:w="4428"/>
        <w:gridCol w:w="4428"/>
      </w:tblGrid>
      <w:tr w:rsidR="009514DA" w:rsidRPr="009514DA" w14:paraId="2B6E8F77" w14:textId="77777777" w:rsidTr="0084782E">
        <w:tc>
          <w:tcPr>
            <w:tcW w:w="4428" w:type="dxa"/>
            <w:tcBorders>
              <w:top w:val="nil"/>
              <w:left w:val="nil"/>
              <w:bottom w:val="nil"/>
              <w:right w:val="nil"/>
            </w:tcBorders>
            <w:shd w:val="clear" w:color="auto" w:fill="auto"/>
            <w:tcMar>
              <w:top w:w="0" w:type="dxa"/>
              <w:left w:w="108" w:type="dxa"/>
              <w:bottom w:w="0" w:type="dxa"/>
              <w:right w:w="108" w:type="dxa"/>
            </w:tcMar>
          </w:tcPr>
          <w:p w14:paraId="262F5359" w14:textId="77777777" w:rsidR="0084782E" w:rsidRPr="009514DA" w:rsidRDefault="0084782E" w:rsidP="0084782E">
            <w:pPr>
              <w:spacing w:before="120"/>
            </w:pPr>
            <w:r w:rsidRPr="009514DA">
              <w:t> </w:t>
            </w:r>
          </w:p>
        </w:tc>
        <w:tc>
          <w:tcPr>
            <w:tcW w:w="4428" w:type="dxa"/>
            <w:tcBorders>
              <w:top w:val="nil"/>
              <w:left w:val="nil"/>
              <w:bottom w:val="nil"/>
              <w:right w:val="nil"/>
            </w:tcBorders>
            <w:shd w:val="clear" w:color="auto" w:fill="auto"/>
            <w:tcMar>
              <w:top w:w="0" w:type="dxa"/>
              <w:left w:w="108" w:type="dxa"/>
              <w:bottom w:w="0" w:type="dxa"/>
              <w:right w:w="108" w:type="dxa"/>
            </w:tcMar>
          </w:tcPr>
          <w:p w14:paraId="009D3E60" w14:textId="77777777" w:rsidR="0084782E" w:rsidRPr="009514DA" w:rsidRDefault="0084782E" w:rsidP="0084782E">
            <w:pPr>
              <w:spacing w:before="120"/>
              <w:jc w:val="center"/>
            </w:pPr>
            <w:r w:rsidRPr="009514DA">
              <w:rPr>
                <w:i/>
              </w:rPr>
              <w:t>............., ngày......tháng.......năm 20....</w:t>
            </w:r>
            <w:r w:rsidRPr="009514DA">
              <w:rPr>
                <w:i/>
              </w:rPr>
              <w:br/>
            </w:r>
            <w:r w:rsidRPr="009514DA">
              <w:rPr>
                <w:b/>
              </w:rPr>
              <w:t>NGƯỜI LÀM ĐƠN</w:t>
            </w:r>
            <w:r w:rsidRPr="009514DA">
              <w:rPr>
                <w:i/>
              </w:rPr>
              <w:br/>
              <w:t>(Ký và ghi rõ họ, tên)</w:t>
            </w:r>
          </w:p>
        </w:tc>
      </w:tr>
    </w:tbl>
    <w:p w14:paraId="4B82909D" w14:textId="77777777" w:rsidR="0084782E" w:rsidRPr="009514DA" w:rsidRDefault="0084782E" w:rsidP="0084782E">
      <w:pPr>
        <w:pStyle w:val="Heading2"/>
        <w:ind w:firstLine="567"/>
        <w:rPr>
          <w:rFonts w:ascii="Times New Roman" w:hAnsi="Times New Roman" w:cs="Times New Roman"/>
          <w:b w:val="0"/>
        </w:rPr>
      </w:pPr>
      <w:bookmarkStart w:id="29" w:name="_heading=h.3o7alnk" w:colFirst="0" w:colLast="0"/>
      <w:bookmarkEnd w:id="29"/>
      <w:r w:rsidRPr="009514DA">
        <w:rPr>
          <w:rFonts w:ascii="Times New Roman" w:hAnsi="Times New Roman" w:cs="Times New Roman"/>
          <w:i w:val="0"/>
        </w:rPr>
        <w:t>13. Thủ tục cấp mới Giấy chứng nhận Trung tâm sát hạch lái xe loại</w:t>
      </w:r>
      <w:r w:rsidRPr="009514DA">
        <w:rPr>
          <w:rFonts w:ascii="Times New Roman" w:hAnsi="Times New Roman" w:cs="Times New Roman"/>
        </w:rPr>
        <w:t xml:space="preserve"> </w:t>
      </w:r>
      <w:r w:rsidRPr="009514DA">
        <w:rPr>
          <w:rFonts w:ascii="Times New Roman" w:hAnsi="Times New Roman" w:cs="Times New Roman"/>
          <w:i w:val="0"/>
        </w:rPr>
        <w:t>3</w:t>
      </w:r>
      <w:r w:rsidRPr="009514DA">
        <w:rPr>
          <w:rFonts w:ascii="Times New Roman" w:hAnsi="Times New Roman" w:cs="Times New Roman"/>
          <w:b w:val="0"/>
          <w:i w:val="0"/>
        </w:rPr>
        <w:t>.</w:t>
      </w:r>
    </w:p>
    <w:p w14:paraId="6AF2A7D8" w14:textId="77777777" w:rsidR="0084782E" w:rsidRPr="009514DA" w:rsidRDefault="0084782E" w:rsidP="0084782E">
      <w:pPr>
        <w:widowControl w:val="0"/>
        <w:spacing w:before="80" w:after="120"/>
        <w:ind w:firstLine="709"/>
        <w:jc w:val="both"/>
        <w:rPr>
          <w:b/>
          <w:sz w:val="28"/>
        </w:rPr>
      </w:pPr>
      <w:r w:rsidRPr="009514DA">
        <w:rPr>
          <w:b/>
          <w:sz w:val="28"/>
          <w:lang w:val="en-US"/>
        </w:rPr>
        <w:t>13</w:t>
      </w:r>
      <w:r w:rsidRPr="009514DA">
        <w:rPr>
          <w:b/>
          <w:sz w:val="28"/>
        </w:rPr>
        <w:t>.1. Trình tự, cách thức, thời gian thực hiện:</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0FA28BBB"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DF2AA"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364DB"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1249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47D95"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664A4A1" w14:textId="77777777" w:rsidTr="0084782E">
        <w:trPr>
          <w:trHeight w:val="898"/>
          <w:jc w:val="center"/>
        </w:trPr>
        <w:tc>
          <w:tcPr>
            <w:tcW w:w="851" w:type="dxa"/>
            <w:vMerge w:val="restart"/>
            <w:tcBorders>
              <w:top w:val="single" w:sz="4" w:space="0" w:color="000000"/>
            </w:tcBorders>
            <w:shd w:val="clear" w:color="auto" w:fill="auto"/>
            <w:vAlign w:val="center"/>
          </w:tcPr>
          <w:p w14:paraId="69D74D2A"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lastRenderedPageBreak/>
              <w:t>Bước 1</w:t>
            </w:r>
          </w:p>
        </w:tc>
        <w:tc>
          <w:tcPr>
            <w:tcW w:w="1951" w:type="dxa"/>
            <w:vMerge w:val="restart"/>
            <w:tcBorders>
              <w:top w:val="single" w:sz="4" w:space="0" w:color="000000"/>
            </w:tcBorders>
            <w:shd w:val="clear" w:color="auto" w:fill="auto"/>
            <w:vAlign w:val="center"/>
          </w:tcPr>
          <w:p w14:paraId="03B821FF"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49FCF007"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079125D2"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085C679C" w14:textId="77777777" w:rsidTr="0084782E">
        <w:trPr>
          <w:trHeight w:val="898"/>
          <w:jc w:val="center"/>
        </w:trPr>
        <w:tc>
          <w:tcPr>
            <w:tcW w:w="851" w:type="dxa"/>
            <w:vMerge/>
            <w:tcBorders>
              <w:top w:val="single" w:sz="4" w:space="0" w:color="000000"/>
            </w:tcBorders>
            <w:shd w:val="clear" w:color="auto" w:fill="auto"/>
            <w:vAlign w:val="center"/>
          </w:tcPr>
          <w:p w14:paraId="3E0CAF4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07ADC54A"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307650B8"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Sau khi xây dựng xong trung tâm sát hạch lái xe, tổ chức, cá nhân gửi 01 bộ hồ sơ trực tiếp hoặc qua đường bưu điện đến Sở Giao thông vận tải đề nghị cấp giấy chứng nhận trung tâm sát hạch lái xe đủ điều kiện hoạt động; nộp trực tiếp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Phường1, thành phố Cao Lãnh, tại Tòa nhà Bưu điện Tỉnh</w:t>
            </w:r>
            <w:r w:rsidR="00DB5C5D" w:rsidRPr="009514DA">
              <w:rPr>
                <w:rFonts w:eastAsia="Times New Roman"/>
                <w:sz w:val="28"/>
                <w:lang w:val="en-US"/>
              </w:rPr>
              <w:t xml:space="preserve">. </w:t>
            </w:r>
            <w:r w:rsidR="00DB5C5D" w:rsidRPr="009514DA">
              <w:rPr>
                <w:rFonts w:eastAsia="Calibri"/>
                <w:sz w:val="28"/>
              </w:rPr>
              <w:t>Hoặc n</w:t>
            </w:r>
            <w:r w:rsidR="00DB5C5D"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46037C75"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0ECA77A3"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45ED7499" w14:textId="77777777" w:rsidTr="0084782E">
        <w:trPr>
          <w:trHeight w:val="600"/>
          <w:jc w:val="center"/>
        </w:trPr>
        <w:tc>
          <w:tcPr>
            <w:tcW w:w="851" w:type="dxa"/>
            <w:shd w:val="clear" w:color="auto" w:fill="auto"/>
            <w:vAlign w:val="center"/>
          </w:tcPr>
          <w:p w14:paraId="5BFF7269"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71D4FC76"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12E61E4D" w14:textId="77777777" w:rsidR="0084782E" w:rsidRPr="009514DA" w:rsidRDefault="0084782E" w:rsidP="0084782E">
            <w:pPr>
              <w:shd w:val="clear" w:color="auto" w:fill="FFFFFF"/>
              <w:spacing w:before="120" w:after="120"/>
              <w:jc w:val="both"/>
              <w:rPr>
                <w:sz w:val="28"/>
              </w:rPr>
            </w:pPr>
            <w:r w:rsidRPr="009514DA">
              <w:rPr>
                <w:sz w:val="28"/>
              </w:rPr>
              <w:t>Sở Giao thông vận tải xem xét hồ sơ đề nghị cấp mới giấy phép đào tạo lái xe ô tô:</w:t>
            </w:r>
          </w:p>
          <w:p w14:paraId="212524F3" w14:textId="77777777" w:rsidR="0084782E" w:rsidRPr="009514DA" w:rsidRDefault="0084782E" w:rsidP="0084782E">
            <w:pPr>
              <w:shd w:val="clear" w:color="auto" w:fill="FFFFFF"/>
              <w:spacing w:before="120" w:after="120"/>
              <w:jc w:val="both"/>
              <w:rPr>
                <w:sz w:val="28"/>
              </w:rPr>
            </w:pPr>
            <w:r w:rsidRPr="009514DA">
              <w:rPr>
                <w:sz w:val="28"/>
              </w:rPr>
              <w:t>-Đối với hồ sơ nộp trực tiếp: Công chức tiếp nhận xem xét, kiểm tra tính chính xác, đầy đủ của hồ sơ:</w:t>
            </w:r>
          </w:p>
          <w:p w14:paraId="290741DD" w14:textId="77777777" w:rsidR="0084782E" w:rsidRPr="009514DA" w:rsidRDefault="0084782E"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6768EFC"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5D5808E6" w14:textId="77777777" w:rsidR="0084782E" w:rsidRPr="009514DA" w:rsidRDefault="0084782E" w:rsidP="0084782E">
            <w:r w:rsidRPr="009514DA">
              <w:rPr>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155A57F8"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15 giờ hàng ngày.</w:t>
            </w:r>
          </w:p>
        </w:tc>
      </w:tr>
      <w:tr w:rsidR="009514DA" w:rsidRPr="009514DA" w14:paraId="7F643253" w14:textId="77777777" w:rsidTr="0084782E">
        <w:trPr>
          <w:trHeight w:val="600"/>
          <w:jc w:val="center"/>
        </w:trPr>
        <w:tc>
          <w:tcPr>
            <w:tcW w:w="851" w:type="dxa"/>
            <w:vMerge w:val="restart"/>
            <w:shd w:val="clear" w:color="auto" w:fill="auto"/>
            <w:vAlign w:val="center"/>
          </w:tcPr>
          <w:p w14:paraId="419EF191"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09A6154E"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438C0BB5" w14:textId="77777777" w:rsidR="0084782E" w:rsidRPr="009514DA" w:rsidRDefault="0084782E" w:rsidP="0084782E">
            <w:pPr>
              <w:tabs>
                <w:tab w:val="left" w:pos="672"/>
              </w:tabs>
              <w:spacing w:before="120"/>
              <w:jc w:val="both"/>
              <w:rPr>
                <w:sz w:val="28"/>
              </w:rPr>
            </w:pPr>
            <w:r w:rsidRPr="009514DA">
              <w:rPr>
                <w:sz w:val="28"/>
              </w:rPr>
              <w:t>- Bộ phận văn thư trình lãnh đạo Sở xem xét hồ sơ, phê duyệt ý kiến bộ phận chuyên môn xử lý hồ sơ;</w:t>
            </w:r>
          </w:p>
          <w:p w14:paraId="6EA9E555" w14:textId="77777777" w:rsidR="0084782E" w:rsidRPr="009514DA" w:rsidRDefault="0084782E" w:rsidP="0084782E">
            <w:pPr>
              <w:tabs>
                <w:tab w:val="left" w:pos="672"/>
              </w:tabs>
              <w:spacing w:before="120"/>
              <w:jc w:val="both"/>
              <w:rPr>
                <w:sz w:val="28"/>
              </w:rPr>
            </w:pPr>
            <w:r w:rsidRPr="009514DA">
              <w:rPr>
                <w:sz w:val="28"/>
              </w:rPr>
              <w:t>- Phòng chuyên môn tham mưu thành lập đoàn kiểm tra thực tế Trung tâm sát hạch loại 3. Sau khi kiểm tra đạt yêu cầu trình Giám đốc cấp Giấy chứng nhận Trung tâm sát hạch loại 3 đủ điều kiện hoạt động và chuyển về Bộ phận tiếp nhận và trả kết quả.</w:t>
            </w:r>
          </w:p>
          <w:p w14:paraId="06CFF222" w14:textId="77777777" w:rsidR="0084782E" w:rsidRPr="009514DA" w:rsidRDefault="0084782E" w:rsidP="0084782E">
            <w:pPr>
              <w:spacing w:before="120" w:after="120"/>
              <w:ind w:firstLine="34"/>
              <w:jc w:val="both"/>
              <w:rPr>
                <w:sz w:val="28"/>
              </w:rPr>
            </w:pPr>
            <w:r w:rsidRPr="009514DA">
              <w:rPr>
                <w:rFonts w:eastAsia="Times New Roman"/>
                <w:sz w:val="24"/>
                <w:szCs w:val="24"/>
              </w:rPr>
              <w:lastRenderedPageBreak/>
              <w:t>-</w:t>
            </w:r>
            <w:r w:rsidRPr="009514DA">
              <w:rPr>
                <w:sz w:val="28"/>
              </w:rPr>
              <w:t>Trong thời gian không quá 05 ngày làm việc, kể từ ngày nhận đủ hồ sơ theo quy định, Sở Giao thông vận tải tổ chức kiểm tra, cấp giấy chứng nhận. Trường hợp không cấp, phải trả lời bằng văn bản và nêu rõ lý do.</w:t>
            </w:r>
          </w:p>
        </w:tc>
        <w:tc>
          <w:tcPr>
            <w:tcW w:w="1926" w:type="dxa"/>
            <w:shd w:val="clear" w:color="auto" w:fill="auto"/>
            <w:vAlign w:val="center"/>
          </w:tcPr>
          <w:p w14:paraId="7288A664"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lastRenderedPageBreak/>
              <w:t>10 ngày,</w:t>
            </w:r>
            <w:r w:rsidRPr="009514DA">
              <w:rPr>
                <w:rFonts w:eastAsia="Times New Roman"/>
                <w:b/>
                <w:sz w:val="28"/>
              </w:rPr>
              <w:br/>
              <w:t>trong đó:</w:t>
            </w:r>
          </w:p>
        </w:tc>
      </w:tr>
      <w:tr w:rsidR="009514DA" w:rsidRPr="009514DA" w14:paraId="4EA6BA55" w14:textId="77777777" w:rsidTr="0084782E">
        <w:trPr>
          <w:trHeight w:val="600"/>
          <w:jc w:val="center"/>
        </w:trPr>
        <w:tc>
          <w:tcPr>
            <w:tcW w:w="851" w:type="dxa"/>
            <w:vMerge/>
            <w:shd w:val="clear" w:color="auto" w:fill="auto"/>
            <w:vAlign w:val="center"/>
          </w:tcPr>
          <w:p w14:paraId="41EB9EDA"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739DF0D"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522E9EA2"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61888D6F"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47656137" w14:textId="77777777" w:rsidTr="0084782E">
        <w:trPr>
          <w:trHeight w:val="600"/>
          <w:jc w:val="center"/>
        </w:trPr>
        <w:tc>
          <w:tcPr>
            <w:tcW w:w="851" w:type="dxa"/>
            <w:vMerge/>
            <w:shd w:val="clear" w:color="auto" w:fill="auto"/>
            <w:vAlign w:val="center"/>
          </w:tcPr>
          <w:p w14:paraId="6D47350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FC9574E"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4A273390"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5CF1E830"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09 ngày</w:t>
            </w:r>
          </w:p>
        </w:tc>
      </w:tr>
      <w:tr w:rsidR="009514DA" w:rsidRPr="009514DA" w14:paraId="1AE0CE56" w14:textId="77777777" w:rsidTr="0084782E">
        <w:trPr>
          <w:trHeight w:val="600"/>
          <w:jc w:val="center"/>
        </w:trPr>
        <w:tc>
          <w:tcPr>
            <w:tcW w:w="851" w:type="dxa"/>
            <w:vMerge/>
            <w:shd w:val="clear" w:color="auto" w:fill="auto"/>
            <w:vAlign w:val="center"/>
          </w:tcPr>
          <w:p w14:paraId="174F446A"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7004A48"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412E99B4"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33CB574C"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08 ngày</w:t>
            </w:r>
          </w:p>
        </w:tc>
      </w:tr>
      <w:tr w:rsidR="009514DA" w:rsidRPr="009514DA" w14:paraId="01B5831B" w14:textId="77777777" w:rsidTr="0084782E">
        <w:trPr>
          <w:trHeight w:val="600"/>
          <w:jc w:val="center"/>
        </w:trPr>
        <w:tc>
          <w:tcPr>
            <w:tcW w:w="851" w:type="dxa"/>
            <w:vMerge/>
            <w:shd w:val="clear" w:color="auto" w:fill="auto"/>
            <w:vAlign w:val="center"/>
          </w:tcPr>
          <w:p w14:paraId="3D5876E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5D68EEE"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336027A"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1A09B6C6"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1BF655FF" w14:textId="77777777" w:rsidTr="0084782E">
        <w:trPr>
          <w:trHeight w:val="600"/>
          <w:jc w:val="center"/>
        </w:trPr>
        <w:tc>
          <w:tcPr>
            <w:tcW w:w="851" w:type="dxa"/>
            <w:vMerge/>
            <w:shd w:val="clear" w:color="auto" w:fill="auto"/>
            <w:vAlign w:val="center"/>
          </w:tcPr>
          <w:p w14:paraId="2B7346A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0693B3A"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6011D50B"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2726F0F3"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179A6C64" w14:textId="77777777" w:rsidTr="0084782E">
        <w:trPr>
          <w:trHeight w:val="600"/>
          <w:jc w:val="center"/>
        </w:trPr>
        <w:tc>
          <w:tcPr>
            <w:tcW w:w="851" w:type="dxa"/>
            <w:vMerge/>
            <w:shd w:val="clear" w:color="auto" w:fill="auto"/>
            <w:vAlign w:val="center"/>
          </w:tcPr>
          <w:p w14:paraId="544DE88F"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BDF966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5B98FEAC"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176EFADB"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4A63C425" w14:textId="77777777" w:rsidTr="0084782E">
        <w:trPr>
          <w:trHeight w:val="600"/>
          <w:jc w:val="center"/>
        </w:trPr>
        <w:tc>
          <w:tcPr>
            <w:tcW w:w="851" w:type="dxa"/>
            <w:vMerge/>
            <w:shd w:val="clear" w:color="auto" w:fill="auto"/>
            <w:vAlign w:val="center"/>
          </w:tcPr>
          <w:p w14:paraId="1A3D0116"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15F6AC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34904091"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p w14:paraId="1D09C036"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18"/>
                <w:szCs w:val="18"/>
              </w:rPr>
            </w:pPr>
          </w:p>
        </w:tc>
        <w:tc>
          <w:tcPr>
            <w:tcW w:w="1926" w:type="dxa"/>
            <w:shd w:val="clear" w:color="auto" w:fill="auto"/>
            <w:vAlign w:val="center"/>
          </w:tcPr>
          <w:p w14:paraId="1A1FA0AD"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05 ngày làm việc kể từ ngày tiếp nhận hồ sơ</w:t>
            </w:r>
          </w:p>
        </w:tc>
      </w:tr>
      <w:tr w:rsidR="009514DA" w:rsidRPr="009514DA" w14:paraId="7E5BF21E" w14:textId="77777777" w:rsidTr="0084782E">
        <w:trPr>
          <w:jc w:val="center"/>
        </w:trPr>
        <w:tc>
          <w:tcPr>
            <w:tcW w:w="851" w:type="dxa"/>
            <w:shd w:val="clear" w:color="auto" w:fill="auto"/>
            <w:vAlign w:val="center"/>
          </w:tcPr>
          <w:p w14:paraId="70689B3A"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7817ED76"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9" w:type="dxa"/>
            <w:shd w:val="clear" w:color="auto" w:fill="auto"/>
            <w:vAlign w:val="center"/>
          </w:tcPr>
          <w:p w14:paraId="48FDCF90" w14:textId="77777777" w:rsidR="0084782E" w:rsidRPr="009514DA" w:rsidRDefault="0084782E" w:rsidP="0084782E">
            <w:pPr>
              <w:spacing w:before="120" w:after="120"/>
              <w:ind w:firstLine="34"/>
              <w:jc w:val="both"/>
              <w:rPr>
                <w:rFonts w:eastAsia="Times New Roman"/>
                <w:sz w:val="24"/>
                <w:szCs w:val="24"/>
              </w:rPr>
            </w:pPr>
            <w:r w:rsidRPr="009514DA">
              <w:rPr>
                <w:sz w:val="28"/>
              </w:rPr>
              <w:t>- Trung tâm sát hạch đến nhận kết quả và hoàn trả giấy hẹn cho Bộ phận tiếp nhận và trả kết quả. Trường hợp không cấp giấy chứng nhận phải trả lời bằng văn bản và nêu rõ lý do.</w:t>
            </w:r>
          </w:p>
        </w:tc>
        <w:tc>
          <w:tcPr>
            <w:tcW w:w="1926" w:type="dxa"/>
            <w:shd w:val="clear" w:color="auto" w:fill="auto"/>
            <w:vAlign w:val="center"/>
          </w:tcPr>
          <w:p w14:paraId="4C109F5A"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34BE29F2"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2864547F" w14:textId="77777777" w:rsidR="0084782E" w:rsidRPr="009514DA" w:rsidRDefault="0084782E" w:rsidP="0084782E">
      <w:pPr>
        <w:widowControl w:val="0"/>
        <w:spacing w:before="80" w:after="120"/>
        <w:ind w:firstLine="709"/>
        <w:jc w:val="both"/>
        <w:rPr>
          <w:b/>
          <w:sz w:val="28"/>
        </w:rPr>
      </w:pPr>
      <w:r w:rsidRPr="009514DA">
        <w:rPr>
          <w:b/>
          <w:sz w:val="28"/>
          <w:lang w:val="en-US"/>
        </w:rPr>
        <w:t>13</w:t>
      </w:r>
      <w:r w:rsidRPr="009514DA">
        <w:rPr>
          <w:b/>
          <w:sz w:val="28"/>
        </w:rPr>
        <w:t>.2. Thành phần, số lượng hồ sơ:</w:t>
      </w:r>
    </w:p>
    <w:p w14:paraId="2C0A5FAF" w14:textId="77777777" w:rsidR="0084782E" w:rsidRPr="009514DA" w:rsidRDefault="0084782E" w:rsidP="0084782E">
      <w:pPr>
        <w:widowControl w:val="0"/>
        <w:spacing w:before="80" w:after="120"/>
        <w:ind w:firstLine="709"/>
        <w:jc w:val="both"/>
        <w:rPr>
          <w:b/>
          <w:sz w:val="28"/>
        </w:rPr>
      </w:pPr>
      <w:r w:rsidRPr="009514DA">
        <w:rPr>
          <w:b/>
          <w:sz w:val="28"/>
        </w:rPr>
        <w:t>a) Thành phần hồ sơ:</w:t>
      </w:r>
    </w:p>
    <w:p w14:paraId="2505845C" w14:textId="77777777" w:rsidR="0084782E" w:rsidRPr="009514DA" w:rsidRDefault="0084782E" w:rsidP="0084782E">
      <w:pPr>
        <w:spacing w:before="120"/>
        <w:ind w:firstLine="720"/>
        <w:jc w:val="both"/>
        <w:rPr>
          <w:sz w:val="28"/>
        </w:rPr>
      </w:pPr>
      <w:r w:rsidRPr="009514DA">
        <w:rPr>
          <w:sz w:val="28"/>
        </w:rPr>
        <w:t>+ Giấy phép xây dựng (bản sao kèm bản chính để đối chiếu hoặc bản sao có chứng thực);</w:t>
      </w:r>
    </w:p>
    <w:p w14:paraId="5FB37158" w14:textId="77777777" w:rsidR="0084782E" w:rsidRPr="009514DA" w:rsidRDefault="0084782E" w:rsidP="0084782E">
      <w:pPr>
        <w:spacing w:before="120"/>
        <w:ind w:firstLine="720"/>
        <w:jc w:val="both"/>
        <w:rPr>
          <w:sz w:val="28"/>
        </w:rPr>
      </w:pPr>
      <w:r w:rsidRPr="009514DA">
        <w:rPr>
          <w:sz w:val="28"/>
        </w:rPr>
        <w:t>+ Bản vẽ bố trí mặt bằng tổng thể, hồ sơ thiết kế kích thước hình sát hạch, loại xe cơ giới dùng để sát hạch.</w:t>
      </w:r>
    </w:p>
    <w:p w14:paraId="02103874" w14:textId="77777777" w:rsidR="0084782E" w:rsidRPr="009514DA" w:rsidRDefault="0084782E" w:rsidP="0084782E">
      <w:pPr>
        <w:widowControl w:val="0"/>
        <w:spacing w:before="80" w:after="120"/>
        <w:ind w:firstLine="709"/>
        <w:jc w:val="both"/>
        <w:rPr>
          <w:sz w:val="28"/>
        </w:rPr>
      </w:pPr>
      <w:r w:rsidRPr="009514DA">
        <w:rPr>
          <w:b/>
          <w:sz w:val="28"/>
        </w:rPr>
        <w:t>b) Số lượng hồ sơ:</w:t>
      </w:r>
      <w:r w:rsidRPr="009514DA">
        <w:rPr>
          <w:sz w:val="28"/>
        </w:rPr>
        <w:t xml:space="preserve"> 01 bộ.</w:t>
      </w:r>
    </w:p>
    <w:p w14:paraId="43527ACE" w14:textId="77777777" w:rsidR="0084782E" w:rsidRPr="009514DA" w:rsidRDefault="0084782E" w:rsidP="0084782E">
      <w:pPr>
        <w:widowControl w:val="0"/>
        <w:spacing w:before="60" w:after="60"/>
        <w:ind w:firstLine="709"/>
        <w:jc w:val="both"/>
        <w:rPr>
          <w:sz w:val="28"/>
        </w:rPr>
      </w:pPr>
      <w:r w:rsidRPr="009514DA">
        <w:rPr>
          <w:b/>
          <w:sz w:val="28"/>
          <w:lang w:val="en-US"/>
        </w:rPr>
        <w:lastRenderedPageBreak/>
        <w:t>13</w:t>
      </w:r>
      <w:r w:rsidRPr="009514DA">
        <w:rPr>
          <w:b/>
          <w:sz w:val="28"/>
        </w:rPr>
        <w:t>.3. Cơ quan thực hiện:</w:t>
      </w:r>
    </w:p>
    <w:p w14:paraId="4E3E0150"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3BC527B0" w14:textId="77777777" w:rsidR="0084782E" w:rsidRPr="009514DA" w:rsidRDefault="0084782E" w:rsidP="0084782E">
      <w:pPr>
        <w:widowControl w:val="0"/>
        <w:spacing w:before="60" w:after="60"/>
        <w:ind w:firstLine="709"/>
        <w:jc w:val="both"/>
        <w:rPr>
          <w:sz w:val="28"/>
        </w:rPr>
      </w:pPr>
      <w:r w:rsidRPr="009514DA">
        <w:rPr>
          <w:b/>
          <w:sz w:val="28"/>
          <w:lang w:val="en-US"/>
        </w:rPr>
        <w:t>13</w:t>
      </w:r>
      <w:r w:rsidRPr="009514DA">
        <w:rPr>
          <w:b/>
          <w:sz w:val="28"/>
        </w:rPr>
        <w:t>.4. Đối tượng thực hiện thủ tục hành chính</w:t>
      </w:r>
      <w:r w:rsidRPr="009514DA">
        <w:rPr>
          <w:sz w:val="28"/>
        </w:rPr>
        <w:t>: Tổ chức, cá nhân có nhu cầu có đủ năng lực và đáp ứng điều kiện chuyên môn, chuyên ngành.</w:t>
      </w:r>
    </w:p>
    <w:p w14:paraId="15906BAC" w14:textId="77777777" w:rsidR="0084782E" w:rsidRPr="009514DA" w:rsidRDefault="0084782E" w:rsidP="0084782E">
      <w:pPr>
        <w:widowControl w:val="0"/>
        <w:spacing w:before="60" w:after="60"/>
        <w:ind w:firstLine="709"/>
        <w:jc w:val="both"/>
        <w:rPr>
          <w:sz w:val="28"/>
        </w:rPr>
      </w:pPr>
      <w:r w:rsidRPr="009514DA">
        <w:rPr>
          <w:b/>
          <w:sz w:val="28"/>
          <w:lang w:val="en-US"/>
        </w:rPr>
        <w:t>13</w:t>
      </w:r>
      <w:r w:rsidRPr="009514DA">
        <w:rPr>
          <w:b/>
          <w:sz w:val="28"/>
        </w:rPr>
        <w:t>.5. Kết quả thực hiện thủ tục hành chính</w:t>
      </w:r>
      <w:r w:rsidRPr="009514DA">
        <w:rPr>
          <w:sz w:val="28"/>
        </w:rPr>
        <w:t xml:space="preserve">: </w:t>
      </w:r>
    </w:p>
    <w:p w14:paraId="607F6C11" w14:textId="77777777" w:rsidR="0084782E" w:rsidRPr="009514DA" w:rsidRDefault="0084782E" w:rsidP="0084782E">
      <w:pPr>
        <w:widowControl w:val="0"/>
        <w:spacing w:before="60" w:after="60"/>
        <w:ind w:firstLine="709"/>
        <w:jc w:val="both"/>
        <w:rPr>
          <w:sz w:val="28"/>
        </w:rPr>
      </w:pPr>
      <w:r w:rsidRPr="009514DA">
        <w:rPr>
          <w:sz w:val="28"/>
        </w:rPr>
        <w:t>Giấy chứng nhận Trung tâm sát hạch lái xe loại 3.</w:t>
      </w:r>
    </w:p>
    <w:p w14:paraId="1361A610" w14:textId="77777777" w:rsidR="0084782E" w:rsidRPr="009514DA" w:rsidRDefault="0084782E" w:rsidP="0084782E">
      <w:pPr>
        <w:widowControl w:val="0"/>
        <w:spacing w:before="60" w:after="60"/>
        <w:ind w:firstLine="709"/>
        <w:jc w:val="both"/>
        <w:rPr>
          <w:sz w:val="28"/>
        </w:rPr>
      </w:pPr>
      <w:r w:rsidRPr="009514DA">
        <w:rPr>
          <w:b/>
          <w:sz w:val="28"/>
          <w:lang w:val="en-US"/>
        </w:rPr>
        <w:t>13</w:t>
      </w:r>
      <w:r w:rsidRPr="009514DA">
        <w:rPr>
          <w:b/>
          <w:sz w:val="28"/>
        </w:rPr>
        <w:t>.6. Lệ phí:</w:t>
      </w:r>
      <w:r w:rsidRPr="009514DA">
        <w:rPr>
          <w:sz w:val="28"/>
        </w:rPr>
        <w:t xml:space="preserve"> Không có</w:t>
      </w:r>
    </w:p>
    <w:p w14:paraId="242C7E25" w14:textId="77777777" w:rsidR="0084782E" w:rsidRPr="009514DA" w:rsidRDefault="0084782E" w:rsidP="0084782E">
      <w:pPr>
        <w:widowControl w:val="0"/>
        <w:spacing w:before="60" w:after="60"/>
        <w:ind w:firstLine="709"/>
        <w:jc w:val="both"/>
        <w:rPr>
          <w:sz w:val="28"/>
        </w:rPr>
      </w:pPr>
      <w:r w:rsidRPr="009514DA">
        <w:rPr>
          <w:b/>
          <w:sz w:val="28"/>
          <w:lang w:val="en-US"/>
        </w:rPr>
        <w:t>13</w:t>
      </w:r>
      <w:r w:rsidRPr="009514DA">
        <w:rPr>
          <w:b/>
          <w:sz w:val="28"/>
        </w:rPr>
        <w:t>.7. Tên mẫu đơn, mẫu tờ khai:không có</w:t>
      </w:r>
    </w:p>
    <w:p w14:paraId="59F00C1C" w14:textId="77777777" w:rsidR="0084782E" w:rsidRPr="009514DA" w:rsidRDefault="0084782E" w:rsidP="0084782E">
      <w:pPr>
        <w:widowControl w:val="0"/>
        <w:spacing w:before="60" w:after="60"/>
        <w:ind w:firstLine="709"/>
        <w:jc w:val="both"/>
        <w:rPr>
          <w:b/>
          <w:sz w:val="28"/>
        </w:rPr>
      </w:pPr>
      <w:r w:rsidRPr="009514DA">
        <w:rPr>
          <w:b/>
          <w:sz w:val="28"/>
          <w:lang w:val="en-US"/>
        </w:rPr>
        <w:t>13</w:t>
      </w:r>
      <w:r w:rsidRPr="009514DA">
        <w:rPr>
          <w:b/>
          <w:sz w:val="28"/>
        </w:rPr>
        <w:t xml:space="preserve">.8. Yêu cầu, điều kiện thực hiện thủ tục: </w:t>
      </w:r>
    </w:p>
    <w:p w14:paraId="690D70A0" w14:textId="77777777" w:rsidR="0084782E" w:rsidRPr="009514DA" w:rsidRDefault="0084782E" w:rsidP="0084782E">
      <w:pPr>
        <w:widowControl w:val="0"/>
        <w:spacing w:before="60" w:after="60"/>
        <w:ind w:firstLine="709"/>
        <w:jc w:val="both"/>
        <w:rPr>
          <w:sz w:val="28"/>
        </w:rPr>
      </w:pPr>
      <w:r w:rsidRPr="009514DA">
        <w:rPr>
          <w:sz w:val="28"/>
        </w:rPr>
        <w:t>Tổ chức, cá nhân có nhu cầu gửi văn bản văn bản đề nghị Sở Giao thông vận tải kiểm tra cấp phép trung tâm đủ điều kiện hoạt động.</w:t>
      </w:r>
    </w:p>
    <w:p w14:paraId="43A69DE4" w14:textId="77777777" w:rsidR="0084782E" w:rsidRPr="009514DA" w:rsidRDefault="0084782E" w:rsidP="0084782E">
      <w:pPr>
        <w:widowControl w:val="0"/>
        <w:spacing w:before="60" w:after="60"/>
        <w:ind w:firstLine="709"/>
        <w:jc w:val="both"/>
        <w:rPr>
          <w:sz w:val="28"/>
        </w:rPr>
      </w:pPr>
      <w:r w:rsidRPr="009514DA">
        <w:rPr>
          <w:b/>
          <w:sz w:val="28"/>
          <w:lang w:val="en-US"/>
        </w:rPr>
        <w:t>13</w:t>
      </w:r>
      <w:r w:rsidRPr="009514DA">
        <w:rPr>
          <w:b/>
          <w:sz w:val="28"/>
        </w:rPr>
        <w:t xml:space="preserve">.9. Căn cứ pháp lý của thủ tục hành chính: </w:t>
      </w:r>
    </w:p>
    <w:p w14:paraId="6A03FFA7" w14:textId="77777777" w:rsidR="0084782E" w:rsidRPr="009514DA" w:rsidRDefault="0084782E" w:rsidP="0084782E">
      <w:pPr>
        <w:widowControl w:val="0"/>
        <w:spacing w:before="120"/>
        <w:ind w:firstLine="720"/>
        <w:jc w:val="both"/>
        <w:rPr>
          <w:sz w:val="28"/>
        </w:rPr>
      </w:pPr>
      <w:r w:rsidRPr="009514DA">
        <w:rPr>
          <w:sz w:val="28"/>
        </w:rPr>
        <w:t xml:space="preserve">- Luật Giao thông đường bộ số 23/2008/QH12 ngày 13/11/2008. </w:t>
      </w:r>
    </w:p>
    <w:p w14:paraId="3673A2FA" w14:textId="77777777" w:rsidR="0084782E" w:rsidRPr="009514DA" w:rsidRDefault="0084782E" w:rsidP="0084782E">
      <w:pPr>
        <w:tabs>
          <w:tab w:val="left" w:pos="257"/>
        </w:tabs>
        <w:spacing w:before="120"/>
        <w:jc w:val="both"/>
        <w:rPr>
          <w:sz w:val="28"/>
        </w:rPr>
      </w:pPr>
      <w:r w:rsidRPr="009514DA">
        <w:rPr>
          <w:sz w:val="28"/>
        </w:rPr>
        <w:tab/>
      </w:r>
      <w:r w:rsidRPr="009514DA">
        <w:rPr>
          <w:sz w:val="28"/>
        </w:rPr>
        <w:tab/>
        <w:t>- Thông tư số 79/2015/TT-BGTVT ngày 10/12/2015 của Bộ trưởng Bộ Giao thông vận tảiban hành Quy chuẩn kỹ thuật quốc gia về Trung tâm sát hạch lái xe cơ giới đường bộ.</w:t>
      </w:r>
    </w:p>
    <w:p w14:paraId="0D402D96" w14:textId="77777777" w:rsidR="0084782E" w:rsidRPr="009514DA" w:rsidRDefault="0084782E" w:rsidP="0084782E">
      <w:pPr>
        <w:tabs>
          <w:tab w:val="left" w:pos="257"/>
        </w:tabs>
        <w:spacing w:before="120"/>
        <w:jc w:val="both"/>
        <w:rPr>
          <w:sz w:val="28"/>
        </w:rPr>
      </w:pPr>
      <w:r w:rsidRPr="009514DA">
        <w:rPr>
          <w:sz w:val="28"/>
        </w:rPr>
        <w:tab/>
      </w:r>
      <w:r w:rsidRPr="009514DA">
        <w:rPr>
          <w:sz w:val="28"/>
        </w:rPr>
        <w:tab/>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72218205" w14:textId="77777777" w:rsidR="0084782E" w:rsidRPr="009514DA" w:rsidRDefault="0084782E" w:rsidP="0084782E">
      <w:pPr>
        <w:spacing w:before="120"/>
        <w:ind w:firstLine="720"/>
        <w:jc w:val="both"/>
        <w:rPr>
          <w:sz w:val="28"/>
          <w:lang w:val="en-US"/>
        </w:rPr>
      </w:pPr>
      <w:r w:rsidRPr="009514DA">
        <w:rPr>
          <w:sz w:val="28"/>
        </w:rPr>
        <w:t>- Điều 19, Điều 22 Nghị định số 65/2016/NĐ-CP ngày 01 tháng 7 năm 2016 của Chính phủ quy định về điều kiện kinh doanh dịch vụ đào tạo lái xe ô tô và dịch vụ sát hạch lái xe.</w:t>
      </w:r>
    </w:p>
    <w:p w14:paraId="0A85F24E"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4FAD50CF" w14:textId="77777777" w:rsidR="0084782E" w:rsidRPr="009514DA" w:rsidRDefault="0084782E" w:rsidP="0084782E">
      <w:pPr>
        <w:spacing w:before="60" w:after="60"/>
        <w:ind w:firstLine="709"/>
        <w:jc w:val="both"/>
        <w:rPr>
          <w:b/>
          <w:sz w:val="28"/>
        </w:rPr>
      </w:pPr>
      <w:r w:rsidRPr="009514DA">
        <w:rPr>
          <w:b/>
          <w:sz w:val="28"/>
          <w:lang w:val="en-US"/>
        </w:rPr>
        <w:t>13</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12412C46"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4701F110"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3089C0D0"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2FB6C8C6" w14:textId="77777777" w:rsidR="0084782E" w:rsidRPr="009514DA" w:rsidRDefault="0084782E" w:rsidP="0084782E">
            <w:pPr>
              <w:jc w:val="center"/>
              <w:rPr>
                <w:b/>
                <w:sz w:val="28"/>
              </w:rPr>
            </w:pPr>
            <w:r w:rsidRPr="009514DA">
              <w:rPr>
                <w:b/>
                <w:sz w:val="28"/>
              </w:rPr>
              <w:t>Thời gian lưu</w:t>
            </w:r>
          </w:p>
        </w:tc>
      </w:tr>
      <w:tr w:rsidR="009514DA" w:rsidRPr="009514DA" w14:paraId="08AF371C"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694C32D3"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13</w:t>
            </w:r>
            <w:r w:rsidRPr="009514DA">
              <w:rPr>
                <w:sz w:val="28"/>
              </w:rPr>
              <w:t>.2;</w:t>
            </w:r>
          </w:p>
          <w:p w14:paraId="2B46A7BD"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509DC464" w14:textId="77777777" w:rsidR="0084782E" w:rsidRPr="009514DA" w:rsidRDefault="0084782E" w:rsidP="0084782E">
            <w:pPr>
              <w:spacing w:before="60" w:after="60"/>
              <w:jc w:val="both"/>
              <w:rPr>
                <w:sz w:val="28"/>
              </w:rPr>
            </w:pPr>
            <w:r w:rsidRPr="009514DA">
              <w:rPr>
                <w:sz w:val="28"/>
              </w:rPr>
              <w:t>- Hồ sơ thẩm định (nếu có)</w:t>
            </w:r>
          </w:p>
          <w:p w14:paraId="4F841C26"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1A38C642"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0F1A8D66"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761A657A"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44E1D15D" w14:textId="77777777" w:rsidR="0084782E" w:rsidRPr="009514DA" w:rsidRDefault="0084782E" w:rsidP="0084782E">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2629AC5C"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27C61B84"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6DB3E0F2" w14:textId="77777777" w:rsidR="0084782E" w:rsidRPr="009514DA" w:rsidRDefault="0084782E" w:rsidP="0084782E">
      <w:pPr>
        <w:pStyle w:val="Heading2"/>
        <w:ind w:firstLine="567"/>
        <w:rPr>
          <w:rFonts w:ascii="Times New Roman" w:hAnsi="Times New Roman" w:cs="Times New Roman"/>
          <w:b w:val="0"/>
          <w:i w:val="0"/>
        </w:rPr>
      </w:pPr>
      <w:bookmarkStart w:id="30" w:name="_heading=h.23ckvvd" w:colFirst="0" w:colLast="0"/>
      <w:bookmarkEnd w:id="30"/>
      <w:r w:rsidRPr="009514DA">
        <w:rPr>
          <w:rFonts w:ascii="Times New Roman" w:hAnsi="Times New Roman" w:cs="Times New Roman"/>
          <w:i w:val="0"/>
        </w:rPr>
        <w:lastRenderedPageBreak/>
        <w:t>14. Thủ tục cấp lại Giấy chứng nhận Trung tâm sát hạch lái xe loại 3.</w:t>
      </w:r>
    </w:p>
    <w:p w14:paraId="28C985D9" w14:textId="77777777" w:rsidR="0084782E" w:rsidRPr="009514DA" w:rsidRDefault="0084782E" w:rsidP="0084782E">
      <w:pPr>
        <w:widowControl w:val="0"/>
        <w:spacing w:before="80" w:after="120"/>
        <w:ind w:firstLine="709"/>
        <w:jc w:val="both"/>
        <w:rPr>
          <w:b/>
          <w:sz w:val="28"/>
        </w:rPr>
      </w:pPr>
      <w:r w:rsidRPr="009514DA">
        <w:rPr>
          <w:b/>
          <w:sz w:val="28"/>
          <w:lang w:val="en-US"/>
        </w:rPr>
        <w:t>14</w:t>
      </w:r>
      <w:r w:rsidRPr="009514DA">
        <w:rPr>
          <w:b/>
          <w:sz w:val="28"/>
        </w:rPr>
        <w:t>.1. Trình tự, cách thức, thời gian thực hiện:</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24322DF2"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098E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65279"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6B82A"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3CC51"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2F644281" w14:textId="77777777" w:rsidTr="0084782E">
        <w:trPr>
          <w:trHeight w:val="898"/>
          <w:jc w:val="center"/>
        </w:trPr>
        <w:tc>
          <w:tcPr>
            <w:tcW w:w="851" w:type="dxa"/>
            <w:vMerge w:val="restart"/>
            <w:tcBorders>
              <w:top w:val="single" w:sz="4" w:space="0" w:color="000000"/>
            </w:tcBorders>
            <w:shd w:val="clear" w:color="auto" w:fill="auto"/>
            <w:vAlign w:val="center"/>
          </w:tcPr>
          <w:p w14:paraId="341973C2"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4F7AA0F5"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2E7DBBC9"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2899CD43"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00969E55" w14:textId="77777777" w:rsidTr="0084782E">
        <w:trPr>
          <w:trHeight w:val="898"/>
          <w:jc w:val="center"/>
        </w:trPr>
        <w:tc>
          <w:tcPr>
            <w:tcW w:w="851" w:type="dxa"/>
            <w:vMerge/>
            <w:tcBorders>
              <w:top w:val="single" w:sz="4" w:space="0" w:color="000000"/>
            </w:tcBorders>
            <w:shd w:val="clear" w:color="auto" w:fill="auto"/>
            <w:vAlign w:val="center"/>
          </w:tcPr>
          <w:p w14:paraId="34582D6C"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35D36AEA"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0AB97551" w14:textId="77777777" w:rsidR="0084782E" w:rsidRPr="009514DA" w:rsidRDefault="0084782E" w:rsidP="0084782E">
            <w:pPr>
              <w:spacing w:before="120"/>
              <w:jc w:val="both"/>
              <w:rPr>
                <w:sz w:val="28"/>
              </w:rPr>
            </w:pPr>
            <w:r w:rsidRPr="009514DA">
              <w:rPr>
                <w:sz w:val="28"/>
              </w:rPr>
              <w:t xml:space="preserve">- Giấy chứng nhận trung tâm sát hạch lái xe có sự thay đổi về thiết bị sát hạch, chủng loại, số lượng xe cơ giới sử dụng để sát hạch lái xe. </w:t>
            </w:r>
          </w:p>
          <w:p w14:paraId="07D663E5" w14:textId="77777777" w:rsidR="0084782E" w:rsidRPr="009514DA" w:rsidRDefault="0084782E" w:rsidP="0084782E">
            <w:pPr>
              <w:spacing w:before="120"/>
              <w:jc w:val="both"/>
              <w:rPr>
                <w:sz w:val="28"/>
              </w:rPr>
            </w:pPr>
            <w:r w:rsidRPr="009514DA">
              <w:rPr>
                <w:sz w:val="28"/>
              </w:rPr>
              <w:t>- Giấy chứng nhận trung tâm sát hạch lái xe đủ điều kiện hoạt động được cấp lại khi hết hạn, Giấy chứng nhận trung tâm sát hạch lái xe có sự thay đổi về thiết bị sát hạch, chủng loại, số lượng xe cơ giới sử dụng để sát hạch lái xe.</w:t>
            </w:r>
          </w:p>
          <w:p w14:paraId="46C2F5E6"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lang w:val="en-US"/>
              </w:rPr>
            </w:pPr>
            <w:r w:rsidRPr="009514DA">
              <w:rPr>
                <w:rFonts w:eastAsia="Times New Roman"/>
                <w:sz w:val="28"/>
              </w:rPr>
              <w:t xml:space="preserve"> - Trước khi Giấy chứng nhận hết hạn Trung tâm sát hạch lái xe gửi văn bản đề nghị cấp lại Giấy chứng nhận trung tâm sát hạch lái xe đủ điều kiện hoạt động đến Sở Giao thông vận tải nộp trực tiếp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Phường1, thành phố Cao Lãnh, tỉnh Đồng Tháp (Mặt tiền đường Lý Thường Kiệt).</w:t>
            </w:r>
            <w:r w:rsidR="00DB5C5D" w:rsidRPr="009514DA">
              <w:rPr>
                <w:rFonts w:eastAsia="Times New Roman"/>
                <w:sz w:val="28"/>
                <w:lang w:val="en-US"/>
              </w:rPr>
              <w:t xml:space="preserve"> </w:t>
            </w:r>
            <w:r w:rsidR="00DB5C5D" w:rsidRPr="009514DA">
              <w:rPr>
                <w:rFonts w:eastAsia="Calibri"/>
                <w:sz w:val="28"/>
              </w:rPr>
              <w:t>Hoặc n</w:t>
            </w:r>
            <w:r w:rsidR="00DB5C5D" w:rsidRPr="009514DA">
              <w:rPr>
                <w:sz w:val="28"/>
              </w:rPr>
              <w:t>ộp trực tuyến trên: Cổng dịch vụ công trực tuyến của tỉnh Đồng Tháp https://dichvucong.dongthap.gov.vn.</w:t>
            </w:r>
          </w:p>
        </w:tc>
        <w:tc>
          <w:tcPr>
            <w:tcW w:w="1926" w:type="dxa"/>
            <w:tcBorders>
              <w:top w:val="single" w:sz="4" w:space="0" w:color="000000"/>
            </w:tcBorders>
            <w:shd w:val="clear" w:color="auto" w:fill="auto"/>
            <w:vAlign w:val="center"/>
          </w:tcPr>
          <w:p w14:paraId="40604AC0"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49208B8E"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1DE283D4" w14:textId="77777777" w:rsidTr="0084782E">
        <w:trPr>
          <w:trHeight w:val="600"/>
          <w:jc w:val="center"/>
        </w:trPr>
        <w:tc>
          <w:tcPr>
            <w:tcW w:w="851" w:type="dxa"/>
            <w:shd w:val="clear" w:color="auto" w:fill="auto"/>
            <w:vAlign w:val="center"/>
          </w:tcPr>
          <w:p w14:paraId="2D44CAE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43286685"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7FF1CB8D" w14:textId="77777777" w:rsidR="0084782E" w:rsidRPr="009514DA" w:rsidRDefault="0084782E" w:rsidP="0084782E">
            <w:pPr>
              <w:shd w:val="clear" w:color="auto" w:fill="FFFFFF"/>
              <w:spacing w:before="120" w:after="120"/>
              <w:jc w:val="both"/>
              <w:rPr>
                <w:sz w:val="28"/>
              </w:rPr>
            </w:pPr>
            <w:r w:rsidRPr="009514DA">
              <w:rPr>
                <w:sz w:val="28"/>
              </w:rPr>
              <w:t>Sở Giao thông vận tải xem xét hồ sơ đề nghị cấp mới giấy phép đào tạo lái xe ô tô:</w:t>
            </w:r>
          </w:p>
          <w:p w14:paraId="7A1AD076" w14:textId="77777777" w:rsidR="0084782E" w:rsidRPr="009514DA" w:rsidRDefault="0084782E" w:rsidP="0084782E">
            <w:pPr>
              <w:shd w:val="clear" w:color="auto" w:fill="FFFFFF"/>
              <w:spacing w:before="120" w:after="120"/>
              <w:jc w:val="both"/>
              <w:rPr>
                <w:sz w:val="28"/>
              </w:rPr>
            </w:pPr>
            <w:r w:rsidRPr="009514DA">
              <w:rPr>
                <w:sz w:val="28"/>
              </w:rPr>
              <w:t>-Đối với hồ sơ nộp trực tiếp: Công chức tiếp nhận xem xét, kiểm tra tính chính xác, đầy đủ của hồ sơ:</w:t>
            </w:r>
          </w:p>
          <w:p w14:paraId="71BC42F7" w14:textId="77777777" w:rsidR="0084782E" w:rsidRPr="009514DA" w:rsidRDefault="0084782E"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5E61E08F"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6BF0BE44" w14:textId="77777777" w:rsidR="0084782E" w:rsidRPr="009514DA" w:rsidRDefault="0084782E" w:rsidP="0084782E">
            <w:r w:rsidRPr="009514DA">
              <w:rPr>
                <w:sz w:val="28"/>
              </w:rPr>
              <w:t xml:space="preserve">- Trường hợp hồ sơ đầy đủ, chính xác theo quy </w:t>
            </w:r>
            <w:r w:rsidRPr="009514DA">
              <w:rPr>
                <w:sz w:val="28"/>
              </w:rPr>
              <w:lastRenderedPageBreak/>
              <w:t>định, công chức tiếp nhận hồ sơ và in Giấy biên nhận hồ sơ đăng ký, sau đó chuyển hồ sơ cho Phòng chuyên môn.</w:t>
            </w:r>
          </w:p>
        </w:tc>
        <w:tc>
          <w:tcPr>
            <w:tcW w:w="1926" w:type="dxa"/>
            <w:shd w:val="clear" w:color="auto" w:fill="auto"/>
            <w:vAlign w:val="center"/>
          </w:tcPr>
          <w:p w14:paraId="0DC01B43"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lastRenderedPageBreak/>
              <w:t>Chuyển ngay hồ sơ trong ngày làm việc hoặc vào đầu giờ ngày làm việc tiếp theo đối với trường hợp tiếp nhận sau 15 giờ hàng ngày.</w:t>
            </w:r>
          </w:p>
        </w:tc>
      </w:tr>
      <w:tr w:rsidR="009514DA" w:rsidRPr="009514DA" w14:paraId="27922737" w14:textId="77777777" w:rsidTr="0084782E">
        <w:trPr>
          <w:trHeight w:val="600"/>
          <w:jc w:val="center"/>
        </w:trPr>
        <w:tc>
          <w:tcPr>
            <w:tcW w:w="851" w:type="dxa"/>
            <w:vMerge w:val="restart"/>
            <w:shd w:val="clear" w:color="auto" w:fill="auto"/>
            <w:vAlign w:val="center"/>
          </w:tcPr>
          <w:p w14:paraId="15E80F1F"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3</w:t>
            </w:r>
          </w:p>
        </w:tc>
        <w:tc>
          <w:tcPr>
            <w:tcW w:w="1951" w:type="dxa"/>
            <w:vMerge w:val="restart"/>
            <w:shd w:val="clear" w:color="auto" w:fill="auto"/>
            <w:vAlign w:val="center"/>
          </w:tcPr>
          <w:p w14:paraId="0298C719"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3A1AAB5A" w14:textId="77777777" w:rsidR="0084782E" w:rsidRPr="009514DA" w:rsidRDefault="0084782E" w:rsidP="0084782E">
            <w:pPr>
              <w:tabs>
                <w:tab w:val="left" w:pos="672"/>
              </w:tabs>
              <w:spacing w:before="120"/>
              <w:jc w:val="both"/>
              <w:rPr>
                <w:sz w:val="28"/>
              </w:rPr>
            </w:pPr>
            <w:r w:rsidRPr="009514DA">
              <w:rPr>
                <w:sz w:val="28"/>
              </w:rPr>
              <w:t>- Bộ phận văn thư trình lãnh đạo Sở xem xét hồ sơ, phê duyệt ý kiến bộ phận chuyên môn xử lý hồ sơ;</w:t>
            </w:r>
          </w:p>
          <w:p w14:paraId="2C2C680D" w14:textId="77777777" w:rsidR="0084782E" w:rsidRPr="009514DA" w:rsidRDefault="0084782E" w:rsidP="0084782E">
            <w:pPr>
              <w:spacing w:before="120" w:after="120"/>
              <w:ind w:firstLine="34"/>
              <w:jc w:val="both"/>
              <w:rPr>
                <w:sz w:val="28"/>
              </w:rPr>
            </w:pPr>
            <w:r w:rsidRPr="009514DA">
              <w:rPr>
                <w:sz w:val="28"/>
              </w:rPr>
              <w:t>- Phòng chuyên môn tham mưu kiểm tra. Trường hợp không đủ điều kiện cấp lại Giấy chứng nhận Trung tâm sát hạch lái xe đủ điều kiện hoạt động phải trả lời bằng văn bản và nêu rõ lý do.</w:t>
            </w:r>
          </w:p>
          <w:p w14:paraId="3EA088B9" w14:textId="77777777" w:rsidR="0084782E" w:rsidRPr="009514DA" w:rsidRDefault="0084782E" w:rsidP="0084782E">
            <w:pPr>
              <w:spacing w:before="120"/>
              <w:ind w:firstLine="720"/>
              <w:jc w:val="both"/>
              <w:rPr>
                <w:sz w:val="28"/>
              </w:rPr>
            </w:pPr>
            <w:r w:rsidRPr="009514DA">
              <w:rPr>
                <w:rFonts w:eastAsia="Times New Roman"/>
                <w:sz w:val="24"/>
                <w:szCs w:val="24"/>
              </w:rPr>
              <w:t>-</w:t>
            </w:r>
            <w:r w:rsidRPr="009514DA">
              <w:rPr>
                <w:sz w:val="28"/>
              </w:rPr>
              <w:t>Trong thời hạn không quá 10 ngày làm việc, cơ quan có thẩm quyền Sở Giao thông vận tải tổ chức kiểm tra,cấp lại giấy chứng nhận cho trung tâm sát hạch. Trường hợp không cấp, phải trả lời bằng văn bản và nêu rõ lý do. Đối với trường hợp Giấy chứng nhận trung tâm sát hạch lái xe được cấp lại khi bị hỏng, mất, có sự thay đổi liên quan đến nội dung của giấy chứng nhận thì sau 03 ngày làm việc Sở Giao thông vận tải cấp lại giấy chứng nhận cho trung tâm sát hạch)</w:t>
            </w:r>
          </w:p>
        </w:tc>
        <w:tc>
          <w:tcPr>
            <w:tcW w:w="1926" w:type="dxa"/>
            <w:shd w:val="clear" w:color="auto" w:fill="auto"/>
            <w:vAlign w:val="center"/>
          </w:tcPr>
          <w:p w14:paraId="2FA9FE6B"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10 ngày,</w:t>
            </w:r>
            <w:r w:rsidRPr="009514DA">
              <w:rPr>
                <w:rFonts w:eastAsia="Times New Roman"/>
                <w:b/>
                <w:sz w:val="28"/>
              </w:rPr>
              <w:br/>
              <w:t>trong đó:</w:t>
            </w:r>
          </w:p>
        </w:tc>
      </w:tr>
      <w:tr w:rsidR="009514DA" w:rsidRPr="009514DA" w14:paraId="0F48135F" w14:textId="77777777" w:rsidTr="0084782E">
        <w:trPr>
          <w:trHeight w:val="600"/>
          <w:jc w:val="center"/>
        </w:trPr>
        <w:tc>
          <w:tcPr>
            <w:tcW w:w="851" w:type="dxa"/>
            <w:vMerge/>
            <w:shd w:val="clear" w:color="auto" w:fill="auto"/>
            <w:vAlign w:val="center"/>
          </w:tcPr>
          <w:p w14:paraId="2CF72261"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FEE9BF6"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1FE1F31A"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3A37F1E8"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0A47CB84" w14:textId="77777777" w:rsidTr="0084782E">
        <w:trPr>
          <w:trHeight w:val="600"/>
          <w:jc w:val="center"/>
        </w:trPr>
        <w:tc>
          <w:tcPr>
            <w:tcW w:w="851" w:type="dxa"/>
            <w:vMerge/>
            <w:shd w:val="clear" w:color="auto" w:fill="auto"/>
            <w:vAlign w:val="center"/>
          </w:tcPr>
          <w:p w14:paraId="5B1BDEEE"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7442BDF"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6D53FAED"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49CE4C09"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09 ngày</w:t>
            </w:r>
          </w:p>
        </w:tc>
      </w:tr>
      <w:tr w:rsidR="009514DA" w:rsidRPr="009514DA" w14:paraId="5A11204F" w14:textId="77777777" w:rsidTr="0084782E">
        <w:trPr>
          <w:trHeight w:val="600"/>
          <w:jc w:val="center"/>
        </w:trPr>
        <w:tc>
          <w:tcPr>
            <w:tcW w:w="851" w:type="dxa"/>
            <w:vMerge/>
            <w:shd w:val="clear" w:color="auto" w:fill="auto"/>
            <w:vAlign w:val="center"/>
          </w:tcPr>
          <w:p w14:paraId="7F573D0C"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0CDFB1B"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09271D7E"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3CA326B7"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08 ngày</w:t>
            </w:r>
          </w:p>
        </w:tc>
      </w:tr>
      <w:tr w:rsidR="009514DA" w:rsidRPr="009514DA" w14:paraId="2BBDCDF3" w14:textId="77777777" w:rsidTr="0084782E">
        <w:trPr>
          <w:trHeight w:val="600"/>
          <w:jc w:val="center"/>
        </w:trPr>
        <w:tc>
          <w:tcPr>
            <w:tcW w:w="851" w:type="dxa"/>
            <w:vMerge/>
            <w:shd w:val="clear" w:color="auto" w:fill="auto"/>
            <w:vAlign w:val="center"/>
          </w:tcPr>
          <w:p w14:paraId="5E114AC4"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86E39C3"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17AAD1A6"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0F397EB0"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32B61774" w14:textId="77777777" w:rsidTr="0084782E">
        <w:trPr>
          <w:trHeight w:val="600"/>
          <w:jc w:val="center"/>
        </w:trPr>
        <w:tc>
          <w:tcPr>
            <w:tcW w:w="851" w:type="dxa"/>
            <w:vMerge/>
            <w:shd w:val="clear" w:color="auto" w:fill="auto"/>
            <w:vAlign w:val="center"/>
          </w:tcPr>
          <w:p w14:paraId="2B92BCF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76839D4"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347F5BA6"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14EBBCC9"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7220E372" w14:textId="77777777" w:rsidTr="0084782E">
        <w:trPr>
          <w:trHeight w:val="600"/>
          <w:jc w:val="center"/>
        </w:trPr>
        <w:tc>
          <w:tcPr>
            <w:tcW w:w="851" w:type="dxa"/>
            <w:vMerge/>
            <w:shd w:val="clear" w:color="auto" w:fill="auto"/>
            <w:vAlign w:val="center"/>
          </w:tcPr>
          <w:p w14:paraId="0EAE8BF8"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93C5FDD"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7C369904"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559938B2"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297C6D3E" w14:textId="77777777" w:rsidTr="0084782E">
        <w:trPr>
          <w:trHeight w:val="600"/>
          <w:jc w:val="center"/>
        </w:trPr>
        <w:tc>
          <w:tcPr>
            <w:tcW w:w="851" w:type="dxa"/>
            <w:vMerge/>
            <w:shd w:val="clear" w:color="auto" w:fill="auto"/>
            <w:vAlign w:val="center"/>
          </w:tcPr>
          <w:p w14:paraId="72C283FF"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B4EC9F2"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08A60995"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p w14:paraId="64CA433D"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18"/>
                <w:szCs w:val="18"/>
              </w:rPr>
            </w:pPr>
          </w:p>
        </w:tc>
        <w:tc>
          <w:tcPr>
            <w:tcW w:w="1926" w:type="dxa"/>
            <w:shd w:val="clear" w:color="auto" w:fill="auto"/>
            <w:vAlign w:val="center"/>
          </w:tcPr>
          <w:p w14:paraId="3E825826"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10 ngày làm việc kể từ ngày tiếp nhận hồ sơ</w:t>
            </w:r>
          </w:p>
        </w:tc>
      </w:tr>
      <w:tr w:rsidR="009514DA" w:rsidRPr="009514DA" w14:paraId="71B4EF10" w14:textId="77777777" w:rsidTr="0084782E">
        <w:trPr>
          <w:jc w:val="center"/>
        </w:trPr>
        <w:tc>
          <w:tcPr>
            <w:tcW w:w="851" w:type="dxa"/>
            <w:shd w:val="clear" w:color="auto" w:fill="auto"/>
            <w:vAlign w:val="center"/>
          </w:tcPr>
          <w:p w14:paraId="2577A949"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 xml:space="preserve">Bước </w:t>
            </w:r>
            <w:r w:rsidRPr="009514DA">
              <w:rPr>
                <w:rFonts w:eastAsia="Times New Roman"/>
                <w:b/>
                <w:sz w:val="28"/>
              </w:rPr>
              <w:lastRenderedPageBreak/>
              <w:t>4</w:t>
            </w:r>
          </w:p>
        </w:tc>
        <w:tc>
          <w:tcPr>
            <w:tcW w:w="1951" w:type="dxa"/>
            <w:shd w:val="clear" w:color="auto" w:fill="auto"/>
            <w:vAlign w:val="center"/>
          </w:tcPr>
          <w:p w14:paraId="7AA60D1D"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lastRenderedPageBreak/>
              <w:t xml:space="preserve">Trả kết quả </w:t>
            </w:r>
            <w:r w:rsidRPr="009514DA">
              <w:rPr>
                <w:rFonts w:eastAsia="Times New Roman"/>
                <w:b/>
                <w:sz w:val="28"/>
              </w:rPr>
              <w:lastRenderedPageBreak/>
              <w:t>giải quyết thủ tục hành chính</w:t>
            </w:r>
          </w:p>
        </w:tc>
        <w:tc>
          <w:tcPr>
            <w:tcW w:w="5829" w:type="dxa"/>
            <w:shd w:val="clear" w:color="auto" w:fill="auto"/>
            <w:vAlign w:val="center"/>
          </w:tcPr>
          <w:p w14:paraId="4F520932" w14:textId="77777777" w:rsidR="0084782E" w:rsidRPr="009514DA" w:rsidRDefault="0084782E" w:rsidP="0084782E">
            <w:pPr>
              <w:spacing w:before="120" w:after="120"/>
              <w:ind w:firstLine="34"/>
              <w:jc w:val="both"/>
              <w:rPr>
                <w:rFonts w:eastAsia="Times New Roman"/>
                <w:sz w:val="24"/>
                <w:szCs w:val="24"/>
              </w:rPr>
            </w:pPr>
            <w:r w:rsidRPr="009514DA">
              <w:rPr>
                <w:sz w:val="28"/>
              </w:rPr>
              <w:lastRenderedPageBreak/>
              <w:t xml:space="preserve">- Trung tâm sát hạch đến nhận kết quả và hoàn </w:t>
            </w:r>
            <w:r w:rsidRPr="009514DA">
              <w:rPr>
                <w:sz w:val="28"/>
              </w:rPr>
              <w:lastRenderedPageBreak/>
              <w:t>trả giấy hẹn cho Bộ phận tiếp nhận và trả kết quả. Trường hợp không cấp giấy chứng nhận phải trả lời bằng văn bản và nêu rõ lý do.</w:t>
            </w:r>
          </w:p>
        </w:tc>
        <w:tc>
          <w:tcPr>
            <w:tcW w:w="1926" w:type="dxa"/>
            <w:shd w:val="clear" w:color="auto" w:fill="auto"/>
            <w:vAlign w:val="center"/>
          </w:tcPr>
          <w:p w14:paraId="1937A027"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lastRenderedPageBreak/>
              <w:t xml:space="preserve">- Sáng: từ 07 </w:t>
            </w:r>
            <w:r w:rsidRPr="009514DA">
              <w:rPr>
                <w:rFonts w:eastAsia="Times New Roman"/>
                <w:sz w:val="28"/>
              </w:rPr>
              <w:lastRenderedPageBreak/>
              <w:t>giờ đến 11 giờ 30 phút;</w:t>
            </w:r>
          </w:p>
          <w:p w14:paraId="0607BB9B"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45443D23" w14:textId="77777777" w:rsidR="0084782E" w:rsidRPr="009514DA" w:rsidRDefault="0084782E" w:rsidP="0084782E">
      <w:pPr>
        <w:widowControl w:val="0"/>
        <w:spacing w:before="80" w:after="120"/>
        <w:ind w:firstLine="709"/>
        <w:jc w:val="both"/>
        <w:rPr>
          <w:b/>
          <w:sz w:val="28"/>
        </w:rPr>
      </w:pPr>
      <w:r w:rsidRPr="009514DA">
        <w:rPr>
          <w:b/>
          <w:sz w:val="28"/>
          <w:lang w:val="en-US"/>
        </w:rPr>
        <w:lastRenderedPageBreak/>
        <w:t>14</w:t>
      </w:r>
      <w:r w:rsidRPr="009514DA">
        <w:rPr>
          <w:b/>
          <w:sz w:val="28"/>
        </w:rPr>
        <w:t>.2. Thành phần, số lượng hồ sơ:</w:t>
      </w:r>
    </w:p>
    <w:p w14:paraId="65EA3929" w14:textId="77777777" w:rsidR="0084782E" w:rsidRPr="009514DA" w:rsidRDefault="0084782E" w:rsidP="0084782E">
      <w:pPr>
        <w:widowControl w:val="0"/>
        <w:spacing w:before="80" w:after="120"/>
        <w:ind w:firstLine="709"/>
        <w:jc w:val="both"/>
        <w:rPr>
          <w:sz w:val="28"/>
        </w:rPr>
      </w:pPr>
      <w:r w:rsidRPr="009514DA">
        <w:rPr>
          <w:b/>
          <w:sz w:val="28"/>
        </w:rPr>
        <w:t>a) Thành phần hồ sơ:</w:t>
      </w:r>
      <w:r w:rsidRPr="009514DA">
        <w:rPr>
          <w:sz w:val="28"/>
        </w:rPr>
        <w:t>Trung tâm sát hạch lái xe có văn bản đề nghị cấp lại giấy chứng nhận và nêu rõ lý do: hỏng hoặc mất, giấy chứng nhận trung tâm sát hạch lái xe có sự thay đổi về thiết bị sát hạch, chủng loại, số lượng xe cơ giới sử dụng để sát hạch lái xe, trước khi Giấy chứng nhận hết hạn.</w:t>
      </w:r>
    </w:p>
    <w:p w14:paraId="659FC4BE" w14:textId="77777777" w:rsidR="0084782E" w:rsidRPr="009514DA" w:rsidRDefault="0084782E" w:rsidP="0084782E">
      <w:pPr>
        <w:pBdr>
          <w:top w:val="nil"/>
          <w:left w:val="nil"/>
          <w:bottom w:val="nil"/>
          <w:right w:val="nil"/>
          <w:between w:val="nil"/>
        </w:pBdr>
        <w:spacing w:before="120" w:line="276" w:lineRule="auto"/>
        <w:ind w:firstLine="720"/>
        <w:jc w:val="both"/>
        <w:rPr>
          <w:rFonts w:eastAsia="Times New Roman"/>
          <w:sz w:val="28"/>
        </w:rPr>
      </w:pPr>
      <w:r w:rsidRPr="009514DA">
        <w:rPr>
          <w:rFonts w:eastAsia="Times New Roman"/>
          <w:b/>
          <w:sz w:val="28"/>
        </w:rPr>
        <w:t>b) Số lượng hồ sơ:</w:t>
      </w:r>
      <w:r w:rsidRPr="009514DA">
        <w:rPr>
          <w:rFonts w:eastAsia="Times New Roman"/>
          <w:sz w:val="28"/>
        </w:rPr>
        <w:t xml:space="preserve"> 01 bộ.</w:t>
      </w:r>
    </w:p>
    <w:p w14:paraId="3D4B879D" w14:textId="77777777" w:rsidR="0084782E" w:rsidRPr="009514DA" w:rsidRDefault="0084782E" w:rsidP="0084782E">
      <w:pPr>
        <w:widowControl w:val="0"/>
        <w:spacing w:before="60" w:after="60"/>
        <w:ind w:firstLine="709"/>
        <w:jc w:val="both"/>
        <w:rPr>
          <w:sz w:val="28"/>
        </w:rPr>
      </w:pPr>
      <w:r w:rsidRPr="009514DA">
        <w:rPr>
          <w:b/>
          <w:sz w:val="28"/>
          <w:lang w:val="en-US"/>
        </w:rPr>
        <w:t>14</w:t>
      </w:r>
      <w:r w:rsidRPr="009514DA">
        <w:rPr>
          <w:b/>
          <w:sz w:val="28"/>
        </w:rPr>
        <w:t>.3. Cơ quan thực hiện:</w:t>
      </w:r>
    </w:p>
    <w:p w14:paraId="159E5CAB" w14:textId="77777777" w:rsidR="0084782E" w:rsidRPr="009514DA" w:rsidRDefault="0084782E" w:rsidP="0084782E">
      <w:pPr>
        <w:widowControl w:val="0"/>
        <w:spacing w:before="60" w:after="60"/>
        <w:ind w:firstLine="709"/>
        <w:jc w:val="both"/>
        <w:rPr>
          <w:sz w:val="28"/>
        </w:rPr>
      </w:pPr>
      <w:r w:rsidRPr="009514DA">
        <w:rPr>
          <w:sz w:val="28"/>
        </w:rPr>
        <w:t>Sở Giao thông vận tải Đồng Tháp.</w:t>
      </w:r>
    </w:p>
    <w:p w14:paraId="7755BC4C" w14:textId="77777777" w:rsidR="0084782E" w:rsidRPr="009514DA" w:rsidRDefault="0084782E" w:rsidP="0084782E">
      <w:pPr>
        <w:widowControl w:val="0"/>
        <w:spacing w:before="60" w:after="60"/>
        <w:ind w:firstLine="709"/>
        <w:jc w:val="both"/>
        <w:rPr>
          <w:sz w:val="28"/>
        </w:rPr>
      </w:pPr>
      <w:r w:rsidRPr="009514DA">
        <w:rPr>
          <w:b/>
          <w:sz w:val="28"/>
          <w:lang w:val="en-US"/>
        </w:rPr>
        <w:t>14</w:t>
      </w:r>
      <w:r w:rsidRPr="009514DA">
        <w:rPr>
          <w:b/>
          <w:sz w:val="28"/>
        </w:rPr>
        <w:t>.4. Đối tượng thực hiện thủ tục hành chính</w:t>
      </w:r>
      <w:r w:rsidRPr="009514DA">
        <w:rPr>
          <w:sz w:val="28"/>
        </w:rPr>
        <w:t>: Trung tâm sát hạch lái xe đã được Sở GTVT cấp Giấy chứng nhận Trung tâm sát hạch lái xe đủ điều kiện hoạt động.</w:t>
      </w:r>
    </w:p>
    <w:p w14:paraId="2F25A7F2" w14:textId="77777777" w:rsidR="0084782E" w:rsidRPr="009514DA" w:rsidRDefault="0084782E" w:rsidP="0084782E">
      <w:pPr>
        <w:widowControl w:val="0"/>
        <w:spacing w:before="60" w:after="60"/>
        <w:ind w:firstLine="709"/>
        <w:jc w:val="both"/>
        <w:rPr>
          <w:sz w:val="28"/>
        </w:rPr>
      </w:pPr>
      <w:r w:rsidRPr="009514DA">
        <w:rPr>
          <w:b/>
          <w:sz w:val="28"/>
          <w:lang w:val="en-US"/>
        </w:rPr>
        <w:t>14</w:t>
      </w:r>
      <w:r w:rsidRPr="009514DA">
        <w:rPr>
          <w:b/>
          <w:sz w:val="28"/>
        </w:rPr>
        <w:t>.5. Kết quả thực hiện thủ tục hành chính</w:t>
      </w:r>
      <w:r w:rsidRPr="009514DA">
        <w:rPr>
          <w:sz w:val="28"/>
        </w:rPr>
        <w:t xml:space="preserve">: </w:t>
      </w:r>
    </w:p>
    <w:p w14:paraId="52A8BDF6" w14:textId="77777777" w:rsidR="0084782E" w:rsidRPr="009514DA" w:rsidRDefault="0084782E" w:rsidP="0084782E">
      <w:pPr>
        <w:spacing w:before="120"/>
        <w:ind w:firstLine="720"/>
        <w:jc w:val="both"/>
        <w:rPr>
          <w:sz w:val="28"/>
        </w:rPr>
      </w:pPr>
      <w:r w:rsidRPr="009514DA">
        <w:rPr>
          <w:sz w:val="28"/>
        </w:rPr>
        <w:t>Trung tâm sát hạch lái xe đã được Sở GTVT cấp Giấy chứng nhận Trung tâm sát hạch lái xe đủ điều kiện hoạt động.</w:t>
      </w:r>
    </w:p>
    <w:p w14:paraId="2E8C7869" w14:textId="77777777" w:rsidR="0084782E" w:rsidRPr="009514DA" w:rsidRDefault="0084782E" w:rsidP="0084782E">
      <w:pPr>
        <w:widowControl w:val="0"/>
        <w:spacing w:before="60" w:after="60"/>
        <w:ind w:firstLine="709"/>
        <w:jc w:val="both"/>
        <w:rPr>
          <w:sz w:val="28"/>
        </w:rPr>
      </w:pPr>
      <w:r w:rsidRPr="009514DA">
        <w:rPr>
          <w:b/>
          <w:sz w:val="28"/>
          <w:lang w:val="en-US"/>
        </w:rPr>
        <w:t>14</w:t>
      </w:r>
      <w:r w:rsidRPr="009514DA">
        <w:rPr>
          <w:b/>
          <w:sz w:val="28"/>
        </w:rPr>
        <w:t>.6. Lệ phí:</w:t>
      </w:r>
      <w:r w:rsidRPr="009514DA">
        <w:rPr>
          <w:sz w:val="28"/>
        </w:rPr>
        <w:t xml:space="preserve"> Không có</w:t>
      </w:r>
    </w:p>
    <w:p w14:paraId="5DF41927" w14:textId="77777777" w:rsidR="0084782E" w:rsidRPr="009514DA" w:rsidRDefault="0084782E" w:rsidP="0084782E">
      <w:pPr>
        <w:widowControl w:val="0"/>
        <w:spacing w:before="60" w:after="60"/>
        <w:ind w:firstLine="709"/>
        <w:jc w:val="both"/>
        <w:rPr>
          <w:sz w:val="28"/>
        </w:rPr>
      </w:pPr>
      <w:r w:rsidRPr="009514DA">
        <w:rPr>
          <w:b/>
          <w:sz w:val="28"/>
          <w:lang w:val="en-US"/>
        </w:rPr>
        <w:t>14</w:t>
      </w:r>
      <w:r w:rsidRPr="009514DA">
        <w:rPr>
          <w:b/>
          <w:sz w:val="28"/>
        </w:rPr>
        <w:t>.7. Tên mẫu đơn, mẫu tờ khai:</w:t>
      </w:r>
      <w:r w:rsidRPr="009514DA">
        <w:rPr>
          <w:sz w:val="28"/>
        </w:rPr>
        <w:t>Không có</w:t>
      </w:r>
    </w:p>
    <w:p w14:paraId="7875D22B" w14:textId="77777777" w:rsidR="0084782E" w:rsidRPr="009514DA" w:rsidRDefault="0084782E" w:rsidP="0084782E">
      <w:pPr>
        <w:widowControl w:val="0"/>
        <w:spacing w:before="60" w:after="60"/>
        <w:ind w:firstLine="709"/>
        <w:jc w:val="both"/>
        <w:rPr>
          <w:b/>
          <w:sz w:val="28"/>
        </w:rPr>
      </w:pPr>
      <w:r w:rsidRPr="009514DA">
        <w:rPr>
          <w:b/>
          <w:sz w:val="28"/>
          <w:lang w:val="en-US"/>
        </w:rPr>
        <w:t>14</w:t>
      </w:r>
      <w:r w:rsidRPr="009514DA">
        <w:rPr>
          <w:b/>
          <w:sz w:val="28"/>
        </w:rPr>
        <w:t xml:space="preserve">.8. Yêu cầu, điều kiện thực hiện thủ tục: </w:t>
      </w:r>
    </w:p>
    <w:p w14:paraId="5B0CB621" w14:textId="77777777" w:rsidR="0084782E" w:rsidRPr="009514DA" w:rsidRDefault="0084782E" w:rsidP="0084782E">
      <w:pPr>
        <w:widowControl w:val="0"/>
        <w:spacing w:before="60" w:after="60"/>
        <w:ind w:firstLine="709"/>
        <w:jc w:val="both"/>
        <w:rPr>
          <w:sz w:val="28"/>
        </w:rPr>
      </w:pPr>
      <w:r w:rsidRPr="009514DA">
        <w:rPr>
          <w:sz w:val="28"/>
        </w:rPr>
        <w:t>Trung tâm sát hạch lái xe có văn bản đề nghị cấp lại giấy chứng nhận và nêu rõ lý do: hỏng hoặc mất, giấy chứng nhận trung tâm sát hạch lái xe có sự thay đổi về thiết bị sát hạch, chủng loại, số lượng xe cơ giới sử dụng để sát hạch lái xe, trước khi Giấy chứng nhận hết hạn.</w:t>
      </w:r>
    </w:p>
    <w:p w14:paraId="11B3E93B" w14:textId="77777777" w:rsidR="0084782E" w:rsidRPr="009514DA" w:rsidRDefault="0084782E" w:rsidP="0084782E">
      <w:pPr>
        <w:widowControl w:val="0"/>
        <w:spacing w:before="60" w:after="60"/>
        <w:ind w:firstLine="709"/>
        <w:jc w:val="both"/>
        <w:rPr>
          <w:sz w:val="28"/>
        </w:rPr>
      </w:pPr>
      <w:r w:rsidRPr="009514DA">
        <w:rPr>
          <w:b/>
          <w:sz w:val="28"/>
          <w:lang w:val="en-US"/>
        </w:rPr>
        <w:t>14</w:t>
      </w:r>
      <w:r w:rsidRPr="009514DA">
        <w:rPr>
          <w:b/>
          <w:sz w:val="28"/>
        </w:rPr>
        <w:t xml:space="preserve">.9. Căn cứ pháp lý của thủ tục hành chính: </w:t>
      </w:r>
    </w:p>
    <w:p w14:paraId="3E073CB9"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36B15934" w14:textId="77777777" w:rsidR="0084782E" w:rsidRPr="009514DA" w:rsidRDefault="0084782E" w:rsidP="0084782E">
      <w:pPr>
        <w:tabs>
          <w:tab w:val="left" w:pos="257"/>
        </w:tabs>
        <w:spacing w:before="120"/>
        <w:ind w:left="126" w:firstLine="720"/>
        <w:jc w:val="both"/>
        <w:rPr>
          <w:sz w:val="28"/>
        </w:rPr>
      </w:pPr>
      <w:r w:rsidRPr="009514DA">
        <w:rPr>
          <w:sz w:val="28"/>
        </w:rPr>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4CB7EB1E"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19, Điều 23 Nghị định số 65/2016/NĐ-CP ngày 01 tháng 7 năm 2016 của Chính phủ quy định về điều kiện kinh doanh dịch vụ đào tạo lái xe ô tô và dịch vụ sát hạch lái xe.</w:t>
      </w:r>
    </w:p>
    <w:p w14:paraId="46C3C5D3"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5F890704" w14:textId="77777777" w:rsidR="0084782E" w:rsidRPr="009514DA" w:rsidRDefault="0084782E" w:rsidP="0084782E">
      <w:pPr>
        <w:spacing w:before="60" w:after="60"/>
        <w:ind w:firstLine="709"/>
        <w:jc w:val="both"/>
        <w:rPr>
          <w:b/>
          <w:sz w:val="28"/>
        </w:rPr>
      </w:pPr>
      <w:r w:rsidRPr="009514DA">
        <w:rPr>
          <w:b/>
          <w:sz w:val="28"/>
          <w:lang w:val="en-US"/>
        </w:rPr>
        <w:t>14</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260AFD64"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26DF1CB7" w14:textId="77777777" w:rsidR="0084782E" w:rsidRPr="009514DA" w:rsidRDefault="0084782E" w:rsidP="0084782E">
            <w:pPr>
              <w:jc w:val="center"/>
              <w:rPr>
                <w:b/>
                <w:sz w:val="28"/>
              </w:rPr>
            </w:pPr>
            <w:r w:rsidRPr="009514DA">
              <w:rPr>
                <w:b/>
                <w:sz w:val="28"/>
              </w:rPr>
              <w:lastRenderedPageBreak/>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585D6069"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1148845F" w14:textId="77777777" w:rsidR="0084782E" w:rsidRPr="009514DA" w:rsidRDefault="0084782E" w:rsidP="0084782E">
            <w:pPr>
              <w:jc w:val="center"/>
              <w:rPr>
                <w:b/>
                <w:sz w:val="28"/>
              </w:rPr>
            </w:pPr>
            <w:r w:rsidRPr="009514DA">
              <w:rPr>
                <w:b/>
                <w:sz w:val="28"/>
              </w:rPr>
              <w:t>Thời gian lưu</w:t>
            </w:r>
          </w:p>
        </w:tc>
      </w:tr>
      <w:tr w:rsidR="009514DA" w:rsidRPr="009514DA" w14:paraId="3E71F118"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0EA7A6BE"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14</w:t>
            </w:r>
            <w:r w:rsidRPr="009514DA">
              <w:rPr>
                <w:sz w:val="28"/>
              </w:rPr>
              <w:t>.2;</w:t>
            </w:r>
          </w:p>
          <w:p w14:paraId="50B49074"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3A168C48" w14:textId="77777777" w:rsidR="0084782E" w:rsidRPr="009514DA" w:rsidRDefault="0084782E" w:rsidP="0084782E">
            <w:pPr>
              <w:spacing w:before="60" w:after="60"/>
              <w:jc w:val="both"/>
              <w:rPr>
                <w:sz w:val="28"/>
              </w:rPr>
            </w:pPr>
            <w:r w:rsidRPr="009514DA">
              <w:rPr>
                <w:sz w:val="28"/>
              </w:rPr>
              <w:t>- Hồ sơ thẩm định (nếu có)</w:t>
            </w:r>
          </w:p>
          <w:p w14:paraId="0E106D57"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273F6B83"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470C5050"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6D0B2C78"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343AEC01" w14:textId="77777777" w:rsidR="0084782E" w:rsidRPr="009514DA" w:rsidRDefault="0084782E" w:rsidP="0084782E">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537CA460"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6FBAD1AF"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60B5E836" w14:textId="77777777" w:rsidR="0084782E" w:rsidRPr="009514DA" w:rsidRDefault="0084782E" w:rsidP="0084782E">
      <w:pPr>
        <w:pStyle w:val="Heading2"/>
        <w:rPr>
          <w:rFonts w:ascii="Times New Roman" w:hAnsi="Times New Roman" w:cs="Times New Roman"/>
          <w:b w:val="0"/>
          <w:i w:val="0"/>
        </w:rPr>
      </w:pPr>
      <w:r w:rsidRPr="009514DA">
        <w:rPr>
          <w:rFonts w:ascii="Times New Roman" w:hAnsi="Times New Roman" w:cs="Times New Roman"/>
          <w:i w:val="0"/>
        </w:rPr>
        <w:t>15. Thủ tục cấp lại Giấy phép xe tập lái (1.001751)</w:t>
      </w:r>
    </w:p>
    <w:p w14:paraId="3D9A39C2" w14:textId="77777777" w:rsidR="0084782E" w:rsidRPr="009514DA" w:rsidRDefault="0084782E" w:rsidP="0084782E">
      <w:pPr>
        <w:widowControl w:val="0"/>
        <w:spacing w:before="120"/>
        <w:jc w:val="both"/>
        <w:rPr>
          <w:b/>
          <w:sz w:val="28"/>
        </w:rPr>
      </w:pPr>
      <w:r w:rsidRPr="009514DA">
        <w:rPr>
          <w:b/>
          <w:sz w:val="28"/>
          <w:lang w:val="en-US"/>
        </w:rPr>
        <w:t>15</w:t>
      </w:r>
      <w:r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0B741E06" w14:textId="77777777" w:rsidTr="0084782E">
        <w:trPr>
          <w:trHeight w:val="722"/>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68EA8"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BB24C"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403B2"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EA7B1"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3374A53D" w14:textId="77777777" w:rsidTr="0084782E">
        <w:trPr>
          <w:trHeight w:val="551"/>
          <w:jc w:val="center"/>
        </w:trPr>
        <w:tc>
          <w:tcPr>
            <w:tcW w:w="851" w:type="dxa"/>
            <w:vMerge w:val="restart"/>
            <w:tcBorders>
              <w:top w:val="single" w:sz="4" w:space="0" w:color="000000"/>
            </w:tcBorders>
            <w:shd w:val="clear" w:color="auto" w:fill="auto"/>
            <w:vAlign w:val="center"/>
          </w:tcPr>
          <w:p w14:paraId="00B0953D" w14:textId="77777777" w:rsidR="0084782E" w:rsidRPr="009514DA" w:rsidRDefault="0084782E"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1159FC76" w14:textId="77777777" w:rsidR="0084782E" w:rsidRPr="009514DA" w:rsidRDefault="0084782E"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9" w:type="dxa"/>
            <w:tcBorders>
              <w:top w:val="single" w:sz="4" w:space="0" w:color="000000"/>
            </w:tcBorders>
            <w:shd w:val="clear" w:color="auto" w:fill="auto"/>
            <w:vAlign w:val="center"/>
          </w:tcPr>
          <w:p w14:paraId="4436F04B"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0AAD3FC8" w14:textId="77777777" w:rsidR="0084782E" w:rsidRPr="009514DA" w:rsidRDefault="0084782E" w:rsidP="0084782E">
            <w:pPr>
              <w:pBdr>
                <w:top w:val="nil"/>
                <w:left w:val="nil"/>
                <w:bottom w:val="nil"/>
                <w:right w:val="nil"/>
                <w:between w:val="nil"/>
              </w:pBdr>
              <w:spacing w:after="120"/>
              <w:jc w:val="both"/>
              <w:rPr>
                <w:rFonts w:eastAsia="Times New Roman"/>
                <w:sz w:val="28"/>
              </w:rPr>
            </w:pPr>
          </w:p>
        </w:tc>
      </w:tr>
      <w:tr w:rsidR="009514DA" w:rsidRPr="009514DA" w14:paraId="30141022" w14:textId="77777777" w:rsidTr="0084782E">
        <w:trPr>
          <w:trHeight w:val="898"/>
          <w:jc w:val="center"/>
        </w:trPr>
        <w:tc>
          <w:tcPr>
            <w:tcW w:w="851" w:type="dxa"/>
            <w:vMerge/>
            <w:tcBorders>
              <w:top w:val="single" w:sz="4" w:space="0" w:color="000000"/>
            </w:tcBorders>
            <w:shd w:val="clear" w:color="auto" w:fill="auto"/>
            <w:vAlign w:val="center"/>
          </w:tcPr>
          <w:p w14:paraId="1CF3D6E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51870E50"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tcBorders>
              <w:top w:val="single" w:sz="4" w:space="0" w:color="000000"/>
            </w:tcBorders>
            <w:shd w:val="clear" w:color="auto" w:fill="auto"/>
            <w:vAlign w:val="center"/>
          </w:tcPr>
          <w:p w14:paraId="453D0315"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a)Tổ chức chuẩn bị đầy đủ hồ sơ theo quy định gửi trực tiếp hoặc gửi qua đường Bưu điện tại Trung tâm hành chính công tỉnh Đồng Tháp</w:t>
            </w:r>
            <w:r w:rsidRPr="009514DA">
              <w:rPr>
                <w:rFonts w:eastAsia="Times New Roman"/>
                <w:sz w:val="28"/>
                <w:shd w:val="clear" w:color="auto" w:fill="FAFAFA"/>
              </w:rPr>
              <w:t xml:space="preserve"> tại Tòa nhà Bưu điện Tỉnh</w:t>
            </w:r>
            <w:r w:rsidRPr="009514DA">
              <w:rPr>
                <w:rFonts w:eastAsia="Times New Roman"/>
                <w:sz w:val="28"/>
              </w:rPr>
              <w:t>; Địa chỉ: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50AC054F"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25488E1" w14:textId="77777777" w:rsidR="0084782E" w:rsidRPr="009514DA" w:rsidRDefault="0084782E" w:rsidP="0084782E">
            <w:pPr>
              <w:pBdr>
                <w:top w:val="nil"/>
                <w:left w:val="nil"/>
                <w:bottom w:val="nil"/>
                <w:right w:val="nil"/>
                <w:between w:val="nil"/>
              </w:pBdr>
              <w:spacing w:after="120"/>
              <w:jc w:val="both"/>
              <w:rPr>
                <w:rFonts w:eastAsia="Times New Roman"/>
                <w:b/>
                <w:sz w:val="28"/>
              </w:rPr>
            </w:pPr>
            <w:r w:rsidRPr="009514DA">
              <w:rPr>
                <w:rFonts w:eastAsia="Times New Roman"/>
                <w:sz w:val="28"/>
              </w:rPr>
              <w:t>- Chiều: từ 13 giờ 30 đến 17 giờ của các ngày làm việc.</w:t>
            </w:r>
          </w:p>
        </w:tc>
      </w:tr>
      <w:tr w:rsidR="009514DA" w:rsidRPr="009514DA" w14:paraId="61F75DDB" w14:textId="77777777" w:rsidTr="0084782E">
        <w:trPr>
          <w:trHeight w:val="1160"/>
          <w:jc w:val="center"/>
        </w:trPr>
        <w:tc>
          <w:tcPr>
            <w:tcW w:w="851" w:type="dxa"/>
            <w:tcBorders>
              <w:top w:val="nil"/>
            </w:tcBorders>
            <w:shd w:val="clear" w:color="auto" w:fill="auto"/>
            <w:vAlign w:val="center"/>
          </w:tcPr>
          <w:p w14:paraId="0CBBAD8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p>
        </w:tc>
        <w:tc>
          <w:tcPr>
            <w:tcW w:w="1951" w:type="dxa"/>
            <w:tcBorders>
              <w:top w:val="nil"/>
            </w:tcBorders>
            <w:shd w:val="clear" w:color="auto" w:fill="auto"/>
            <w:vAlign w:val="center"/>
          </w:tcPr>
          <w:p w14:paraId="16FC472B" w14:textId="77777777" w:rsidR="0084782E" w:rsidRPr="009514DA" w:rsidRDefault="0084782E" w:rsidP="0084782E"/>
        </w:tc>
        <w:tc>
          <w:tcPr>
            <w:tcW w:w="5829" w:type="dxa"/>
            <w:shd w:val="clear" w:color="auto" w:fill="auto"/>
          </w:tcPr>
          <w:p w14:paraId="67430885" w14:textId="77777777" w:rsidR="0084782E" w:rsidRPr="009514DA" w:rsidRDefault="0084782E" w:rsidP="0084782E">
            <w:pPr>
              <w:spacing w:before="120"/>
              <w:rPr>
                <w:sz w:val="28"/>
              </w:rPr>
            </w:pPr>
            <w:r w:rsidRPr="009514DA">
              <w:rPr>
                <w:sz w:val="28"/>
              </w:rPr>
              <w:t>b) Nộp trực tuyến trên: Cổng dịch vụ công trực tuyến của tỉnh Đồng Tháp https://dichvucong.dongthap.gov.vn.</w:t>
            </w:r>
          </w:p>
        </w:tc>
        <w:tc>
          <w:tcPr>
            <w:tcW w:w="1926" w:type="dxa"/>
            <w:shd w:val="clear" w:color="auto" w:fill="auto"/>
            <w:vAlign w:val="center"/>
          </w:tcPr>
          <w:p w14:paraId="11AAD699" w14:textId="77777777" w:rsidR="0084782E" w:rsidRPr="009514DA" w:rsidRDefault="0084782E"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24/24 giờ</w:t>
            </w:r>
          </w:p>
        </w:tc>
      </w:tr>
      <w:tr w:rsidR="009514DA" w:rsidRPr="009514DA" w14:paraId="1A3AD818" w14:textId="77777777" w:rsidTr="0084782E">
        <w:trPr>
          <w:trHeight w:val="600"/>
          <w:jc w:val="center"/>
        </w:trPr>
        <w:tc>
          <w:tcPr>
            <w:tcW w:w="851" w:type="dxa"/>
            <w:shd w:val="clear" w:color="auto" w:fill="auto"/>
            <w:vAlign w:val="center"/>
          </w:tcPr>
          <w:p w14:paraId="69D89630"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3506A467" w14:textId="77777777" w:rsidR="0084782E" w:rsidRPr="009514DA" w:rsidRDefault="0084782E" w:rsidP="0084782E">
            <w:pPr>
              <w:spacing w:before="120" w:after="120"/>
              <w:jc w:val="center"/>
              <w:rPr>
                <w:sz w:val="28"/>
              </w:rPr>
            </w:pPr>
            <w:r w:rsidRPr="009514DA">
              <w:rPr>
                <w:b/>
                <w:sz w:val="28"/>
              </w:rPr>
              <w:t>Tiếp nhận và chuyển hồ sơ thủ tục hành chính</w:t>
            </w:r>
          </w:p>
        </w:tc>
        <w:tc>
          <w:tcPr>
            <w:tcW w:w="5829" w:type="dxa"/>
            <w:shd w:val="clear" w:color="auto" w:fill="auto"/>
          </w:tcPr>
          <w:p w14:paraId="5ADDCBA6" w14:textId="77777777" w:rsidR="0084782E" w:rsidRPr="009514DA" w:rsidRDefault="0084782E" w:rsidP="0084782E">
            <w:pPr>
              <w:spacing w:before="120"/>
              <w:jc w:val="both"/>
              <w:rPr>
                <w:sz w:val="28"/>
              </w:rPr>
            </w:pPr>
            <w:r w:rsidRPr="009514DA">
              <w:rPr>
                <w:sz w:val="28"/>
              </w:rPr>
              <w:t>- Công chức tiếp nhận hồ sơ kiểm tra tính pháp lý và thành phần hồ sơ:</w:t>
            </w:r>
          </w:p>
          <w:p w14:paraId="09DA7D0B" w14:textId="77777777" w:rsidR="0084782E" w:rsidRPr="009514DA" w:rsidRDefault="0084782E"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DFBCB64" w14:textId="77777777" w:rsidR="0084782E" w:rsidRPr="009514DA" w:rsidRDefault="0084782E"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5FB67E3D" w14:textId="77777777" w:rsidR="0084782E" w:rsidRPr="009514DA" w:rsidRDefault="0084782E" w:rsidP="0084782E">
            <w:r w:rsidRPr="009514DA">
              <w:rPr>
                <w:sz w:val="28"/>
              </w:rPr>
              <w:t xml:space="preserve">- Trường hợp hồ sơ đầy đủ, chính xác theo quy </w:t>
            </w:r>
            <w:r w:rsidRPr="009514DA">
              <w:rPr>
                <w:sz w:val="28"/>
              </w:rPr>
              <w:lastRenderedPageBreak/>
              <w:t>định, công chức tiếp nhận hồ sơ và in Giấy biên nhận hồ sơ đăng ký, sau đó chuyển hồ sơ cho Phòng chuyên môn.</w:t>
            </w:r>
          </w:p>
        </w:tc>
        <w:tc>
          <w:tcPr>
            <w:tcW w:w="1926" w:type="dxa"/>
            <w:shd w:val="clear" w:color="auto" w:fill="auto"/>
            <w:vAlign w:val="center"/>
          </w:tcPr>
          <w:p w14:paraId="7715CBDD" w14:textId="77777777" w:rsidR="0084782E" w:rsidRPr="009514DA" w:rsidRDefault="0084782E"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lastRenderedPageBreak/>
              <w:t>Chuyển ngay hồ sơ trong ngày làm việc hoặc vào đầu giờ ngày làm việc tiếp theo đối với trường hợp tiếp nhận sau 15 giờ hàng ngày.</w:t>
            </w:r>
          </w:p>
        </w:tc>
      </w:tr>
      <w:tr w:rsidR="009514DA" w:rsidRPr="009514DA" w14:paraId="5256D3D5" w14:textId="77777777" w:rsidTr="0084782E">
        <w:trPr>
          <w:trHeight w:val="600"/>
          <w:jc w:val="center"/>
        </w:trPr>
        <w:tc>
          <w:tcPr>
            <w:tcW w:w="851" w:type="dxa"/>
            <w:vMerge w:val="restart"/>
            <w:shd w:val="clear" w:color="auto" w:fill="auto"/>
            <w:vAlign w:val="center"/>
          </w:tcPr>
          <w:p w14:paraId="5E80DF78"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lastRenderedPageBreak/>
              <w:t>Bước 3</w:t>
            </w:r>
          </w:p>
        </w:tc>
        <w:tc>
          <w:tcPr>
            <w:tcW w:w="1951" w:type="dxa"/>
            <w:vMerge w:val="restart"/>
            <w:shd w:val="clear" w:color="auto" w:fill="auto"/>
            <w:vAlign w:val="center"/>
          </w:tcPr>
          <w:p w14:paraId="1109D4C4"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9" w:type="dxa"/>
            <w:shd w:val="clear" w:color="auto" w:fill="auto"/>
            <w:vAlign w:val="center"/>
          </w:tcPr>
          <w:p w14:paraId="41341255" w14:textId="77777777" w:rsidR="0084782E" w:rsidRPr="009514DA" w:rsidRDefault="0084782E" w:rsidP="0084782E">
            <w:pPr>
              <w:spacing w:before="120"/>
              <w:jc w:val="both"/>
              <w:rPr>
                <w:b/>
                <w:sz w:val="28"/>
              </w:rPr>
            </w:pPr>
            <w:r w:rsidRPr="009514DA">
              <w:rPr>
                <w:sz w:val="28"/>
              </w:rPr>
              <w:t>- Trong thời hạn không quá 03 ngày làm việc, kể từ ngày nhận đủ hồ sơ theo quy định, Sở Giao thông vận tải tổ chức kiểm tra, cấp giấy phép xe tập lái cho cơ sở đào tạo. Trường hợp không cấp, phải trả lời bằng văn bản và nêu rõ lý do.</w:t>
            </w:r>
          </w:p>
        </w:tc>
        <w:tc>
          <w:tcPr>
            <w:tcW w:w="1926" w:type="dxa"/>
            <w:shd w:val="clear" w:color="auto" w:fill="auto"/>
            <w:vAlign w:val="center"/>
          </w:tcPr>
          <w:p w14:paraId="05B02A63"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03 ngày,</w:t>
            </w:r>
            <w:r w:rsidRPr="009514DA">
              <w:rPr>
                <w:rFonts w:eastAsia="Times New Roman"/>
                <w:b/>
                <w:sz w:val="28"/>
              </w:rPr>
              <w:br/>
              <w:t>trong đó:</w:t>
            </w:r>
          </w:p>
        </w:tc>
      </w:tr>
      <w:tr w:rsidR="009514DA" w:rsidRPr="009514DA" w14:paraId="79A88E23" w14:textId="77777777" w:rsidTr="0084782E">
        <w:trPr>
          <w:trHeight w:val="600"/>
          <w:jc w:val="center"/>
        </w:trPr>
        <w:tc>
          <w:tcPr>
            <w:tcW w:w="851" w:type="dxa"/>
            <w:vMerge/>
            <w:shd w:val="clear" w:color="auto" w:fill="auto"/>
            <w:vAlign w:val="center"/>
          </w:tcPr>
          <w:p w14:paraId="6809713C"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D4A095A"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2C559385"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Tiếp nhận hồ sơ</w:t>
            </w:r>
          </w:p>
        </w:tc>
        <w:tc>
          <w:tcPr>
            <w:tcW w:w="1926" w:type="dxa"/>
            <w:shd w:val="clear" w:color="auto" w:fill="auto"/>
            <w:vAlign w:val="center"/>
          </w:tcPr>
          <w:p w14:paraId="6A091647"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41344013" w14:textId="77777777" w:rsidTr="0084782E">
        <w:trPr>
          <w:trHeight w:val="600"/>
          <w:jc w:val="center"/>
        </w:trPr>
        <w:tc>
          <w:tcPr>
            <w:tcW w:w="851" w:type="dxa"/>
            <w:vMerge/>
            <w:shd w:val="clear" w:color="auto" w:fill="auto"/>
            <w:vAlign w:val="center"/>
          </w:tcPr>
          <w:p w14:paraId="5261C794"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C326424"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043877B9"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0555A1FE" w14:textId="77777777" w:rsidR="0084782E" w:rsidRPr="009514DA" w:rsidRDefault="0084782E"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02 ngày</w:t>
            </w:r>
          </w:p>
        </w:tc>
      </w:tr>
      <w:tr w:rsidR="009514DA" w:rsidRPr="009514DA" w14:paraId="51308C99" w14:textId="77777777" w:rsidTr="0084782E">
        <w:trPr>
          <w:trHeight w:val="600"/>
          <w:jc w:val="center"/>
        </w:trPr>
        <w:tc>
          <w:tcPr>
            <w:tcW w:w="851" w:type="dxa"/>
            <w:vMerge/>
            <w:shd w:val="clear" w:color="auto" w:fill="auto"/>
            <w:vAlign w:val="center"/>
          </w:tcPr>
          <w:p w14:paraId="0C8AF897"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A6F6A9C" w14:textId="77777777" w:rsidR="0084782E" w:rsidRPr="009514DA" w:rsidRDefault="0084782E" w:rsidP="0084782E">
            <w:pPr>
              <w:widowControl w:val="0"/>
              <w:pBdr>
                <w:top w:val="nil"/>
                <w:left w:val="nil"/>
                <w:bottom w:val="nil"/>
                <w:right w:val="nil"/>
                <w:between w:val="nil"/>
              </w:pBdr>
              <w:spacing w:line="276" w:lineRule="auto"/>
              <w:rPr>
                <w:rFonts w:eastAsia="Times New Roman"/>
                <w:b/>
                <w:sz w:val="28"/>
              </w:rPr>
            </w:pPr>
          </w:p>
        </w:tc>
        <w:tc>
          <w:tcPr>
            <w:tcW w:w="5829" w:type="dxa"/>
            <w:shd w:val="clear" w:color="auto" w:fill="auto"/>
            <w:vAlign w:val="center"/>
          </w:tcPr>
          <w:p w14:paraId="2F59AD87"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1E62D921"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01 ngày</w:t>
            </w:r>
          </w:p>
        </w:tc>
      </w:tr>
      <w:tr w:rsidR="009514DA" w:rsidRPr="009514DA" w14:paraId="05B9F89C" w14:textId="77777777" w:rsidTr="0084782E">
        <w:trPr>
          <w:trHeight w:val="600"/>
          <w:jc w:val="center"/>
        </w:trPr>
        <w:tc>
          <w:tcPr>
            <w:tcW w:w="851" w:type="dxa"/>
            <w:vMerge/>
            <w:shd w:val="clear" w:color="auto" w:fill="auto"/>
            <w:vAlign w:val="center"/>
          </w:tcPr>
          <w:p w14:paraId="4E8E999B"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FA7A8D9"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6E0568FE"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6099C225"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4C5CE11D" w14:textId="77777777" w:rsidTr="0084782E">
        <w:trPr>
          <w:trHeight w:val="600"/>
          <w:jc w:val="center"/>
        </w:trPr>
        <w:tc>
          <w:tcPr>
            <w:tcW w:w="851" w:type="dxa"/>
            <w:vMerge/>
            <w:shd w:val="clear" w:color="auto" w:fill="auto"/>
            <w:vAlign w:val="center"/>
          </w:tcPr>
          <w:p w14:paraId="4A83331E"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64CD373"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6C58BC8A" w14:textId="77777777" w:rsidR="0084782E" w:rsidRPr="009514DA" w:rsidRDefault="0084782E" w:rsidP="0084782E">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2345EB34"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39C2FE5A" w14:textId="77777777" w:rsidTr="0084782E">
        <w:trPr>
          <w:trHeight w:val="600"/>
          <w:jc w:val="center"/>
        </w:trPr>
        <w:tc>
          <w:tcPr>
            <w:tcW w:w="851" w:type="dxa"/>
            <w:vMerge/>
            <w:shd w:val="clear" w:color="auto" w:fill="auto"/>
            <w:vAlign w:val="center"/>
          </w:tcPr>
          <w:p w14:paraId="2234EA5B"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30F7036"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6250A893" w14:textId="77777777" w:rsidR="0084782E" w:rsidRPr="009514DA" w:rsidRDefault="0084782E" w:rsidP="0084782E">
            <w:pPr>
              <w:spacing w:after="120"/>
              <w:ind w:firstLine="243"/>
              <w:jc w:val="both"/>
              <w:rPr>
                <w:sz w:val="28"/>
              </w:rPr>
            </w:pPr>
            <w:r w:rsidRPr="009514DA">
              <w:rPr>
                <w:sz w:val="28"/>
              </w:rPr>
              <w:t>- Chuyển bộ trả kết quả đến Trung tâm hành chính công tỉnh Đồng Tháp</w:t>
            </w:r>
            <w:r w:rsidRPr="009514DA">
              <w:rPr>
                <w:sz w:val="28"/>
                <w:shd w:val="clear" w:color="auto" w:fill="FAFAFA"/>
              </w:rPr>
              <w:t xml:space="preserve"> tại Tòa nhà Bưu điện Tỉnh</w:t>
            </w:r>
          </w:p>
        </w:tc>
        <w:tc>
          <w:tcPr>
            <w:tcW w:w="1926" w:type="dxa"/>
            <w:shd w:val="clear" w:color="auto" w:fill="auto"/>
            <w:vAlign w:val="center"/>
          </w:tcPr>
          <w:p w14:paraId="4B5FEAE4" w14:textId="77777777" w:rsidR="0084782E" w:rsidRPr="009514DA" w:rsidRDefault="0084782E" w:rsidP="0084782E">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22214DCD" w14:textId="77777777" w:rsidTr="0084782E">
        <w:trPr>
          <w:trHeight w:val="600"/>
          <w:jc w:val="center"/>
        </w:trPr>
        <w:tc>
          <w:tcPr>
            <w:tcW w:w="851" w:type="dxa"/>
            <w:vMerge/>
            <w:shd w:val="clear" w:color="auto" w:fill="auto"/>
            <w:vAlign w:val="center"/>
          </w:tcPr>
          <w:p w14:paraId="08A48E27"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BEE1E46" w14:textId="77777777" w:rsidR="0084782E" w:rsidRPr="009514DA" w:rsidRDefault="0084782E" w:rsidP="0084782E">
            <w:pPr>
              <w:widowControl w:val="0"/>
              <w:pBdr>
                <w:top w:val="nil"/>
                <w:left w:val="nil"/>
                <w:bottom w:val="nil"/>
                <w:right w:val="nil"/>
                <w:between w:val="nil"/>
              </w:pBdr>
              <w:spacing w:line="276" w:lineRule="auto"/>
              <w:rPr>
                <w:rFonts w:eastAsia="Times New Roman"/>
                <w:sz w:val="28"/>
              </w:rPr>
            </w:pPr>
          </w:p>
        </w:tc>
        <w:tc>
          <w:tcPr>
            <w:tcW w:w="5829" w:type="dxa"/>
            <w:shd w:val="clear" w:color="auto" w:fill="auto"/>
            <w:vAlign w:val="center"/>
          </w:tcPr>
          <w:p w14:paraId="690C2E6E" w14:textId="77777777" w:rsidR="0084782E" w:rsidRPr="009514DA" w:rsidRDefault="0084782E"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b) Tổ chức đến nhận kết quả và hoàn trả giấy hẹn tại Bộ phận tiếp nhận hồ sơ và trả kết quả. Khi đến nhận phải trình giấy hẹn, giấy chứng minh thư nhân dân, giấy giới thiệu hoặc giấy ủy quyền.</w:t>
            </w:r>
          </w:p>
          <w:p w14:paraId="135E2B59" w14:textId="77777777" w:rsidR="0084782E" w:rsidRPr="009514DA" w:rsidRDefault="0084782E" w:rsidP="0084782E">
            <w:pPr>
              <w:pBdr>
                <w:top w:val="nil"/>
                <w:left w:val="nil"/>
                <w:bottom w:val="nil"/>
                <w:right w:val="nil"/>
                <w:between w:val="nil"/>
              </w:pBdr>
              <w:shd w:val="clear" w:color="auto" w:fill="FFFFFF"/>
              <w:spacing w:before="120" w:after="120"/>
              <w:jc w:val="both"/>
              <w:rPr>
                <w:rFonts w:eastAsia="Times New Roman"/>
                <w:sz w:val="18"/>
                <w:szCs w:val="18"/>
              </w:rPr>
            </w:pPr>
          </w:p>
        </w:tc>
        <w:tc>
          <w:tcPr>
            <w:tcW w:w="1926" w:type="dxa"/>
            <w:shd w:val="clear" w:color="auto" w:fill="auto"/>
            <w:vAlign w:val="center"/>
          </w:tcPr>
          <w:p w14:paraId="1EB1B2B3" w14:textId="77777777" w:rsidR="0084782E" w:rsidRPr="009514DA" w:rsidRDefault="0084782E" w:rsidP="0084782E">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Thời gian thông báo trả lại hồ sơ không quá 03 ngày làm việc kể từ ngày tiếp nhận hồ sơ</w:t>
            </w:r>
          </w:p>
        </w:tc>
      </w:tr>
      <w:tr w:rsidR="009514DA" w:rsidRPr="009514DA" w14:paraId="7435D0F9" w14:textId="77777777" w:rsidTr="0084782E">
        <w:trPr>
          <w:jc w:val="center"/>
        </w:trPr>
        <w:tc>
          <w:tcPr>
            <w:tcW w:w="851" w:type="dxa"/>
            <w:shd w:val="clear" w:color="auto" w:fill="auto"/>
            <w:vAlign w:val="center"/>
          </w:tcPr>
          <w:p w14:paraId="72B283F7" w14:textId="77777777" w:rsidR="0084782E" w:rsidRPr="009514DA" w:rsidRDefault="0084782E"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457D9A69" w14:textId="77777777" w:rsidR="0084782E" w:rsidRPr="009514DA" w:rsidRDefault="0084782E"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9" w:type="dxa"/>
            <w:shd w:val="clear" w:color="auto" w:fill="auto"/>
            <w:vAlign w:val="center"/>
          </w:tcPr>
          <w:p w14:paraId="7E997566" w14:textId="77777777" w:rsidR="0084782E" w:rsidRPr="009514DA" w:rsidRDefault="0084782E" w:rsidP="0084782E">
            <w:pPr>
              <w:spacing w:before="120"/>
              <w:jc w:val="both"/>
              <w:rPr>
                <w:rFonts w:eastAsia="Times New Roman"/>
                <w:sz w:val="24"/>
                <w:szCs w:val="24"/>
              </w:rPr>
            </w:pPr>
            <w:r w:rsidRPr="009514DA">
              <w:rPr>
                <w:sz w:val="28"/>
              </w:rPr>
              <w:t xml:space="preserve">Tổ chức, cá nhân đến Trung tâm hành chính công tỉnh Đồng Tháp Tòa nhà Bưu điện Tỉnh nhận kết quả và hoàn trả giấy hẹn </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Tòa nhà Bưu điện Tỉnh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tc>
        <w:tc>
          <w:tcPr>
            <w:tcW w:w="1926" w:type="dxa"/>
            <w:shd w:val="clear" w:color="auto" w:fill="auto"/>
            <w:vAlign w:val="center"/>
          </w:tcPr>
          <w:p w14:paraId="6039C04A" w14:textId="77777777" w:rsidR="0084782E" w:rsidRPr="009514DA" w:rsidRDefault="0084782E"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292C900" w14:textId="77777777" w:rsidR="0084782E" w:rsidRPr="009514DA" w:rsidRDefault="0084782E"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Chiều: từ 13 giờ 30 đến 17 giờ của các ngày làm việc.</w:t>
            </w:r>
          </w:p>
        </w:tc>
      </w:tr>
    </w:tbl>
    <w:p w14:paraId="4F9EE7B4" w14:textId="77777777" w:rsidR="0084782E" w:rsidRPr="009514DA" w:rsidRDefault="0084782E" w:rsidP="0084782E">
      <w:pPr>
        <w:widowControl w:val="0"/>
        <w:spacing w:before="120"/>
        <w:ind w:firstLine="709"/>
        <w:jc w:val="both"/>
        <w:rPr>
          <w:b/>
          <w:sz w:val="28"/>
        </w:rPr>
      </w:pPr>
      <w:r w:rsidRPr="009514DA">
        <w:rPr>
          <w:b/>
          <w:sz w:val="28"/>
          <w:lang w:val="en-US"/>
        </w:rPr>
        <w:t>15</w:t>
      </w:r>
      <w:r w:rsidRPr="009514DA">
        <w:rPr>
          <w:b/>
          <w:sz w:val="28"/>
        </w:rPr>
        <w:t>.2. Thành phần, số lượng hồ sơ:</w:t>
      </w:r>
    </w:p>
    <w:p w14:paraId="1E2BB8FD" w14:textId="77777777" w:rsidR="0084782E" w:rsidRPr="009514DA" w:rsidRDefault="0084782E" w:rsidP="0084782E">
      <w:pPr>
        <w:widowControl w:val="0"/>
        <w:spacing w:before="120"/>
        <w:ind w:firstLine="709"/>
        <w:jc w:val="both"/>
        <w:rPr>
          <w:b/>
          <w:sz w:val="28"/>
        </w:rPr>
      </w:pPr>
      <w:r w:rsidRPr="009514DA">
        <w:rPr>
          <w:b/>
          <w:sz w:val="28"/>
        </w:rPr>
        <w:t>a) Thành phần hồ sơ:</w:t>
      </w:r>
    </w:p>
    <w:p w14:paraId="0E647829" w14:textId="77777777" w:rsidR="0084782E" w:rsidRPr="009514DA" w:rsidRDefault="0084782E" w:rsidP="0084782E">
      <w:pPr>
        <w:pBdr>
          <w:top w:val="nil"/>
          <w:left w:val="nil"/>
          <w:bottom w:val="nil"/>
          <w:right w:val="nil"/>
          <w:between w:val="nil"/>
        </w:pBdr>
        <w:spacing w:before="120"/>
        <w:ind w:firstLine="720"/>
        <w:jc w:val="both"/>
        <w:rPr>
          <w:rFonts w:eastAsia="Times New Roman"/>
          <w:sz w:val="28"/>
        </w:rPr>
      </w:pPr>
      <w:r w:rsidRPr="009514DA">
        <w:rPr>
          <w:rFonts w:eastAsia="Times New Roman"/>
          <w:sz w:val="28"/>
        </w:rPr>
        <w:t>- Danh sách xe đề nghị cấp giấy phép xe tập lái theo mẫu quy định tại Phụ lục VIII kèm theo Nghị định này;</w:t>
      </w:r>
    </w:p>
    <w:p w14:paraId="3F6283DA" w14:textId="77777777" w:rsidR="0084782E" w:rsidRPr="009514DA" w:rsidRDefault="0084782E" w:rsidP="0084782E">
      <w:pPr>
        <w:pBdr>
          <w:top w:val="nil"/>
          <w:left w:val="nil"/>
          <w:bottom w:val="nil"/>
          <w:right w:val="nil"/>
          <w:between w:val="nil"/>
        </w:pBdr>
        <w:ind w:firstLine="720"/>
        <w:jc w:val="both"/>
        <w:rPr>
          <w:rFonts w:eastAsia="Times New Roman"/>
          <w:sz w:val="28"/>
        </w:rPr>
      </w:pPr>
      <w:r w:rsidRPr="009514DA">
        <w:rPr>
          <w:rFonts w:eastAsia="Times New Roman"/>
          <w:sz w:val="28"/>
        </w:rPr>
        <w:lastRenderedPageBreak/>
        <w:t>- Giấy đăng ký xe (bản sao kèm bản chính để đối chiếu hoặc bản sao có chứng thực).</w:t>
      </w:r>
    </w:p>
    <w:p w14:paraId="41691C8F" w14:textId="77777777" w:rsidR="0084782E" w:rsidRPr="009514DA" w:rsidRDefault="0084782E" w:rsidP="0084782E">
      <w:pPr>
        <w:widowControl w:val="0"/>
        <w:spacing w:before="120"/>
        <w:ind w:firstLine="709"/>
        <w:jc w:val="both"/>
        <w:rPr>
          <w:sz w:val="28"/>
        </w:rPr>
      </w:pPr>
      <w:r w:rsidRPr="009514DA">
        <w:rPr>
          <w:b/>
          <w:sz w:val="28"/>
        </w:rPr>
        <w:t>b) Số lượng hồ sơ:</w:t>
      </w:r>
      <w:r w:rsidRPr="009514DA">
        <w:rPr>
          <w:sz w:val="28"/>
        </w:rPr>
        <w:t xml:space="preserve"> 01 bộ.</w:t>
      </w:r>
    </w:p>
    <w:p w14:paraId="78797608" w14:textId="77777777" w:rsidR="0084782E" w:rsidRPr="009514DA" w:rsidRDefault="0084782E" w:rsidP="0084782E">
      <w:pPr>
        <w:widowControl w:val="0"/>
        <w:spacing w:before="120"/>
        <w:ind w:firstLine="709"/>
        <w:jc w:val="both"/>
        <w:rPr>
          <w:sz w:val="28"/>
        </w:rPr>
      </w:pPr>
      <w:r w:rsidRPr="009514DA">
        <w:rPr>
          <w:b/>
          <w:sz w:val="28"/>
          <w:lang w:val="en-US"/>
        </w:rPr>
        <w:t>10</w:t>
      </w:r>
      <w:r w:rsidRPr="009514DA">
        <w:rPr>
          <w:b/>
          <w:sz w:val="28"/>
        </w:rPr>
        <w:t>.3. Cơ quan thực hiện:</w:t>
      </w:r>
    </w:p>
    <w:p w14:paraId="66B21A2C" w14:textId="77777777" w:rsidR="0084782E" w:rsidRPr="009514DA" w:rsidRDefault="0084782E" w:rsidP="0084782E">
      <w:pPr>
        <w:widowControl w:val="0"/>
        <w:spacing w:before="120"/>
        <w:ind w:firstLine="709"/>
        <w:jc w:val="both"/>
        <w:rPr>
          <w:sz w:val="28"/>
        </w:rPr>
      </w:pPr>
      <w:r w:rsidRPr="009514DA">
        <w:rPr>
          <w:sz w:val="28"/>
        </w:rPr>
        <w:t>Sở Giao thông vận tải Đồng Tháp.</w:t>
      </w:r>
    </w:p>
    <w:p w14:paraId="59A30132" w14:textId="77777777" w:rsidR="0084782E" w:rsidRPr="009514DA" w:rsidRDefault="0084782E" w:rsidP="0084782E">
      <w:pPr>
        <w:widowControl w:val="0"/>
        <w:spacing w:before="120"/>
        <w:ind w:firstLine="709"/>
        <w:jc w:val="both"/>
        <w:rPr>
          <w:sz w:val="28"/>
        </w:rPr>
      </w:pPr>
      <w:r w:rsidRPr="009514DA">
        <w:rPr>
          <w:b/>
          <w:sz w:val="28"/>
          <w:lang w:val="en-US"/>
        </w:rPr>
        <w:t>15</w:t>
      </w:r>
      <w:r w:rsidRPr="009514DA">
        <w:rPr>
          <w:b/>
          <w:sz w:val="28"/>
        </w:rPr>
        <w:t>.4. Đối tượng thực hiện thủ tục hành chính</w:t>
      </w:r>
      <w:r w:rsidRPr="009514DA">
        <w:rPr>
          <w:sz w:val="28"/>
        </w:rPr>
        <w:t>: Tổ chức, cá nhân có nhu cầu.</w:t>
      </w:r>
    </w:p>
    <w:p w14:paraId="5D71B4A1" w14:textId="77777777" w:rsidR="0084782E" w:rsidRPr="009514DA" w:rsidRDefault="0084782E" w:rsidP="0084782E">
      <w:pPr>
        <w:widowControl w:val="0"/>
        <w:spacing w:before="120"/>
        <w:ind w:firstLine="709"/>
        <w:jc w:val="both"/>
        <w:rPr>
          <w:sz w:val="28"/>
        </w:rPr>
      </w:pPr>
      <w:r w:rsidRPr="009514DA">
        <w:rPr>
          <w:b/>
          <w:sz w:val="28"/>
          <w:lang w:val="en-US"/>
        </w:rPr>
        <w:t>15</w:t>
      </w:r>
      <w:r w:rsidRPr="009514DA">
        <w:rPr>
          <w:b/>
          <w:sz w:val="28"/>
        </w:rPr>
        <w:t>.5. Kết quả thực hiện thủ tục hành chính</w:t>
      </w:r>
      <w:r w:rsidRPr="009514DA">
        <w:rPr>
          <w:sz w:val="28"/>
        </w:rPr>
        <w:t xml:space="preserve">: </w:t>
      </w:r>
    </w:p>
    <w:p w14:paraId="6E2B59AE" w14:textId="77777777" w:rsidR="0084782E" w:rsidRPr="009514DA" w:rsidRDefault="0084782E" w:rsidP="0084782E">
      <w:pPr>
        <w:widowControl w:val="0"/>
        <w:spacing w:before="120"/>
        <w:ind w:firstLine="709"/>
        <w:jc w:val="both"/>
        <w:rPr>
          <w:b/>
          <w:sz w:val="28"/>
        </w:rPr>
      </w:pPr>
      <w:r w:rsidRPr="009514DA">
        <w:rPr>
          <w:sz w:val="28"/>
        </w:rPr>
        <w:t>Giấy phép xe tập lái</w:t>
      </w:r>
    </w:p>
    <w:p w14:paraId="101C5635" w14:textId="77777777" w:rsidR="0084782E" w:rsidRPr="009514DA" w:rsidRDefault="0084782E" w:rsidP="0084782E">
      <w:pPr>
        <w:widowControl w:val="0"/>
        <w:spacing w:before="120"/>
        <w:ind w:firstLine="709"/>
        <w:jc w:val="both"/>
        <w:rPr>
          <w:sz w:val="28"/>
        </w:rPr>
      </w:pPr>
      <w:r w:rsidRPr="009514DA">
        <w:rPr>
          <w:b/>
          <w:sz w:val="28"/>
          <w:lang w:val="en-US"/>
        </w:rPr>
        <w:t>15</w:t>
      </w:r>
      <w:r w:rsidRPr="009514DA">
        <w:rPr>
          <w:b/>
          <w:sz w:val="28"/>
        </w:rPr>
        <w:t>.6. Lệ phí:</w:t>
      </w:r>
      <w:r w:rsidRPr="009514DA">
        <w:rPr>
          <w:sz w:val="28"/>
        </w:rPr>
        <w:t xml:space="preserve"> Không có</w:t>
      </w:r>
    </w:p>
    <w:p w14:paraId="2A23FB9C" w14:textId="77777777" w:rsidR="0084782E" w:rsidRPr="009514DA" w:rsidRDefault="0084782E" w:rsidP="0084782E">
      <w:pPr>
        <w:widowControl w:val="0"/>
        <w:spacing w:before="120"/>
        <w:ind w:firstLine="709"/>
        <w:jc w:val="both"/>
        <w:rPr>
          <w:sz w:val="28"/>
        </w:rPr>
      </w:pPr>
      <w:r w:rsidRPr="009514DA">
        <w:rPr>
          <w:b/>
          <w:sz w:val="28"/>
          <w:lang w:val="en-US"/>
        </w:rPr>
        <w:t>15</w:t>
      </w:r>
      <w:r w:rsidRPr="009514DA">
        <w:rPr>
          <w:b/>
          <w:sz w:val="28"/>
        </w:rPr>
        <w:t>.7. Tên mẫu đơn, mẫu tờ khai:</w:t>
      </w:r>
    </w:p>
    <w:p w14:paraId="417846AB" w14:textId="77777777" w:rsidR="0084782E" w:rsidRPr="009514DA" w:rsidRDefault="0084782E" w:rsidP="0084782E">
      <w:pPr>
        <w:widowControl w:val="0"/>
        <w:spacing w:before="120"/>
        <w:ind w:firstLine="709"/>
        <w:jc w:val="both"/>
        <w:rPr>
          <w:sz w:val="28"/>
        </w:rPr>
      </w:pPr>
      <w:r w:rsidRPr="009514DA">
        <w:rPr>
          <w:sz w:val="28"/>
        </w:rPr>
        <w:t>Danh sách đề nghị cấp giấy phép xe tập lái phụ lục 8 (</w:t>
      </w:r>
      <w:r w:rsidRPr="009514DA">
        <w:rPr>
          <w:i/>
          <w:sz w:val="28"/>
        </w:rPr>
        <w:t>Kèm theo Nghị định số: 65/2016/NĐ-CP ngày 01 tháng 7 năm 2016)</w:t>
      </w:r>
    </w:p>
    <w:p w14:paraId="3E3BF466" w14:textId="77777777" w:rsidR="0084782E" w:rsidRPr="009514DA" w:rsidRDefault="0084782E" w:rsidP="0084782E">
      <w:pPr>
        <w:widowControl w:val="0"/>
        <w:spacing w:before="120"/>
        <w:ind w:firstLine="709"/>
        <w:jc w:val="both"/>
        <w:rPr>
          <w:b/>
          <w:sz w:val="28"/>
        </w:rPr>
      </w:pPr>
      <w:r w:rsidRPr="009514DA">
        <w:rPr>
          <w:b/>
          <w:sz w:val="28"/>
          <w:lang w:val="en-US"/>
        </w:rPr>
        <w:t>15</w:t>
      </w:r>
      <w:r w:rsidRPr="009514DA">
        <w:rPr>
          <w:b/>
          <w:sz w:val="28"/>
        </w:rPr>
        <w:t xml:space="preserve">.8. Yêu cầu, điều kiện thực hiện thủ tục: </w:t>
      </w:r>
    </w:p>
    <w:p w14:paraId="1D1BC493" w14:textId="77777777" w:rsidR="0084782E" w:rsidRPr="009514DA" w:rsidRDefault="0084782E" w:rsidP="0084782E">
      <w:pPr>
        <w:pBdr>
          <w:top w:val="nil"/>
          <w:left w:val="nil"/>
          <w:bottom w:val="nil"/>
          <w:right w:val="nil"/>
          <w:between w:val="nil"/>
        </w:pBdr>
        <w:spacing w:before="120"/>
        <w:ind w:left="720"/>
        <w:jc w:val="both"/>
        <w:rPr>
          <w:rFonts w:eastAsia="Times New Roman"/>
          <w:b/>
          <w:sz w:val="28"/>
        </w:rPr>
      </w:pPr>
      <w:r w:rsidRPr="009514DA">
        <w:rPr>
          <w:rFonts w:eastAsia="Times New Roman"/>
          <w:sz w:val="28"/>
        </w:rPr>
        <w:t>Xe tập lái phải đảm bảo các điều kiện sau:</w:t>
      </w:r>
    </w:p>
    <w:p w14:paraId="4D50F4DF" w14:textId="77777777" w:rsidR="0084782E" w:rsidRPr="009514DA" w:rsidRDefault="0084782E" w:rsidP="0084782E">
      <w:pPr>
        <w:spacing w:before="120"/>
        <w:ind w:firstLine="720"/>
        <w:jc w:val="both"/>
        <w:rPr>
          <w:sz w:val="28"/>
        </w:rPr>
      </w:pPr>
      <w:r w:rsidRPr="009514DA">
        <w:rPr>
          <w:sz w:val="28"/>
        </w:rPr>
        <w:t>- Có xe tập lái các hạng được cơ quan có thẩm quyền cấp giấy phép xe tập lái; trường hợp cơ sở đào tạo có dịch vụ sát hạch lái xe, căn cứ thời gian sử dụng xe sát hạch vào mục đích sát hạch, được phép sử dụng xe sát hạch để vừa thực hiện sát hạch lái xe, vừa đào tạo lái xe nhưng số lượng xe sát hạch dùng để tính lưu lượng đào tạo không quá 50% số xe sát hạch sử dụng để dạy lái.</w:t>
      </w:r>
    </w:p>
    <w:p w14:paraId="35CEF511" w14:textId="77777777" w:rsidR="0084782E" w:rsidRPr="009514DA" w:rsidRDefault="0084782E" w:rsidP="0084782E">
      <w:pPr>
        <w:spacing w:before="120"/>
        <w:ind w:firstLine="720"/>
        <w:jc w:val="both"/>
        <w:rPr>
          <w:sz w:val="28"/>
        </w:rPr>
      </w:pPr>
      <w:r w:rsidRPr="009514DA">
        <w:rPr>
          <w:sz w:val="28"/>
        </w:rPr>
        <w:t>- Xe tập lái dùng để đào tạo lái xe ô tô, được gắn 02 biển “TẬP LÁI” trước và sau xe theo mẫu quy định tại Phụ lục II Nghị định này, có thiết bị giám sát thời gian và quãng đường học thực hành lái xe trên đường của học viên, có hệ thống phanh phụ được lắp đặt bảo đảm hiệu quả phanh, được bố trí bên ghế ngồi của giáo viên dạy thực hành lái xe, xe tập lái loại tải thùng có mui che mưa, che nắng, ghế ngồi cho học viên, có giấy chứng nhận kiểm định an toàn kỹ thuật và bảo vệ môi trường phương tiện giao thông cơ giới đường bộ còn hiệu lực.</w:t>
      </w:r>
    </w:p>
    <w:p w14:paraId="5F9C4FC9" w14:textId="77777777" w:rsidR="0084782E" w:rsidRPr="009514DA" w:rsidRDefault="0084782E" w:rsidP="0084782E">
      <w:pPr>
        <w:spacing w:before="120"/>
        <w:ind w:firstLine="720"/>
        <w:jc w:val="both"/>
        <w:rPr>
          <w:sz w:val="28"/>
        </w:rPr>
      </w:pPr>
      <w:r w:rsidRPr="009514DA">
        <w:rPr>
          <w:sz w:val="28"/>
        </w:rPr>
        <w:t>- Ô tô phải có 02 biển “TẬP LÁI” theo mẫu quy định tại Phụ lục 2 của Nghị định này, được làm bằng kim loại nền màu xanh, chữ màu trắng, lắp cố định ở trước và sau xe: Biển trước kích thước 10 cm x 25 cm lắp cố định trên thanh cản trước bên trái đối với các hạng xe; Biển sau kích thước 10 cm x 25 cm đối với xe hạng B, kích thước 35 cm x 35 cm đối với xe các hạng C, D, E, F lắp ở vị trí giữa thành sau không trùng với vị trí lắp đặt biển số đăng ký và không được dán lên kính sau xe.</w:t>
      </w:r>
    </w:p>
    <w:p w14:paraId="0AADBE38" w14:textId="77777777" w:rsidR="0084782E" w:rsidRPr="009514DA" w:rsidRDefault="0084782E" w:rsidP="0084782E">
      <w:pPr>
        <w:spacing w:before="120"/>
        <w:ind w:firstLine="720"/>
        <w:jc w:val="both"/>
        <w:rPr>
          <w:b/>
          <w:sz w:val="28"/>
        </w:rPr>
      </w:pPr>
      <w:r w:rsidRPr="009514DA">
        <w:rPr>
          <w:sz w:val="28"/>
        </w:rPr>
        <w:t>- Mô tô ba bánh, máy kéo có trọng tải đến 1.000 kg phải có 02 biển “TẬP LÁI” theo mẫu quy định tại Phụ lục 2, được làm bằng kim loại nền màu xanh, chữ màu trắng lắp phía trước và phía sau xe với kích thước: 15cm x 20cm đối với mô tô, 20 cm x 25 cm đối với máy kéo.</w:t>
      </w:r>
    </w:p>
    <w:p w14:paraId="466728E9" w14:textId="77777777" w:rsidR="0084782E" w:rsidRPr="009514DA" w:rsidRDefault="0084782E" w:rsidP="0084782E">
      <w:pPr>
        <w:widowControl w:val="0"/>
        <w:spacing w:before="120"/>
        <w:ind w:firstLine="709"/>
        <w:jc w:val="both"/>
        <w:rPr>
          <w:sz w:val="28"/>
        </w:rPr>
      </w:pPr>
      <w:r w:rsidRPr="009514DA">
        <w:rPr>
          <w:b/>
          <w:sz w:val="28"/>
          <w:lang w:val="en-US"/>
        </w:rPr>
        <w:t>15</w:t>
      </w:r>
      <w:r w:rsidRPr="009514DA">
        <w:rPr>
          <w:b/>
          <w:sz w:val="28"/>
        </w:rPr>
        <w:t xml:space="preserve">.9. Căn cứ pháp lý của thủ tục hành chính: </w:t>
      </w:r>
    </w:p>
    <w:p w14:paraId="7E993FD1" w14:textId="77777777" w:rsidR="0084782E" w:rsidRPr="009514DA" w:rsidRDefault="0084782E" w:rsidP="0084782E">
      <w:pPr>
        <w:tabs>
          <w:tab w:val="left" w:pos="257"/>
        </w:tabs>
        <w:spacing w:before="120"/>
        <w:ind w:left="126" w:firstLine="720"/>
        <w:jc w:val="both"/>
        <w:rPr>
          <w:sz w:val="28"/>
        </w:rPr>
      </w:pPr>
      <w:r w:rsidRPr="009514DA">
        <w:rPr>
          <w:sz w:val="28"/>
        </w:rPr>
        <w:t>- Luật Giao thông đường bộ số 23/2008/QH12.</w:t>
      </w:r>
    </w:p>
    <w:p w14:paraId="58323893" w14:textId="77777777" w:rsidR="0084782E" w:rsidRPr="009514DA" w:rsidRDefault="0084782E" w:rsidP="0084782E">
      <w:pPr>
        <w:tabs>
          <w:tab w:val="left" w:pos="257"/>
        </w:tabs>
        <w:spacing w:before="120"/>
        <w:ind w:left="126" w:firstLine="720"/>
        <w:jc w:val="both"/>
        <w:rPr>
          <w:sz w:val="28"/>
        </w:rPr>
      </w:pPr>
      <w:r w:rsidRPr="009514DA">
        <w:rPr>
          <w:sz w:val="28"/>
        </w:rPr>
        <w:lastRenderedPageBreak/>
        <w:t>- Nghị định số 138/2018/NĐ-CP ngày 08 tháng 10 năm 2018 của Chính phủ sửa đổi, bổ sung một số điều của Nghị định số 65/2016/NĐ-CP ngày 01 tháng 7 năm 2016 của Chính phủ quy định về điều kiện kinh doanh dịch vụ đào tạo lái xe ô tô và dịch vụ sát hạch lái xe.</w:t>
      </w:r>
    </w:p>
    <w:p w14:paraId="19B13ECA" w14:textId="77777777" w:rsidR="0084782E" w:rsidRPr="009514DA" w:rsidRDefault="0084782E" w:rsidP="0084782E">
      <w:pPr>
        <w:tabs>
          <w:tab w:val="left" w:pos="257"/>
        </w:tabs>
        <w:spacing w:before="120"/>
        <w:ind w:left="126" w:firstLine="720"/>
        <w:jc w:val="both"/>
        <w:rPr>
          <w:sz w:val="28"/>
          <w:lang w:val="en-US"/>
        </w:rPr>
      </w:pPr>
      <w:r w:rsidRPr="009514DA">
        <w:rPr>
          <w:sz w:val="28"/>
        </w:rPr>
        <w:t>- Điều 12 Nghị định số 65/2016/NĐ-CP ngày 01 tháng 7 năm 2016 của Chính phủ quy định về điều kiện kinh doanh dịch vụ đào tạo lái xe ô tô và dịch vụ sát hạch lái xe.</w:t>
      </w:r>
      <w:r w:rsidRPr="009514DA">
        <w:rPr>
          <w:sz w:val="28"/>
          <w:lang w:val="en-US"/>
        </w:rPr>
        <w:t xml:space="preserve"> </w:t>
      </w:r>
    </w:p>
    <w:p w14:paraId="3FC287A0" w14:textId="77777777" w:rsidR="0084782E" w:rsidRPr="009514DA" w:rsidRDefault="0084782E" w:rsidP="0084782E">
      <w:pPr>
        <w:tabs>
          <w:tab w:val="left" w:pos="257"/>
        </w:tabs>
        <w:spacing w:before="120"/>
        <w:ind w:left="126" w:firstLine="720"/>
        <w:jc w:val="both"/>
        <w:rPr>
          <w:sz w:val="44"/>
          <w:lang w:val="en-US"/>
        </w:rPr>
      </w:pPr>
      <w:r w:rsidRPr="009514DA">
        <w:rPr>
          <w:sz w:val="28"/>
          <w:lang w:val="en-US"/>
        </w:rPr>
        <w:t xml:space="preserve">- </w:t>
      </w:r>
      <w:r w:rsidRPr="009514DA">
        <w:rPr>
          <w:sz w:val="28"/>
        </w:rPr>
        <w:t>Nghị định số 70/2022/NĐ-CP ngày 29 tháng 7 năm 2022 của Chính phủ sửa đổi, bổ sung một số điều của các nghị định quy định liên quan đến hoạt động kinh doanh trong lĩnh vực đường bộ</w:t>
      </w:r>
      <w:r w:rsidRPr="009514DA">
        <w:rPr>
          <w:sz w:val="28"/>
          <w:lang w:val="en-US"/>
        </w:rPr>
        <w:t>.</w:t>
      </w:r>
    </w:p>
    <w:p w14:paraId="24D9E077" w14:textId="77777777" w:rsidR="0084782E" w:rsidRPr="009514DA" w:rsidRDefault="0084782E" w:rsidP="0084782E">
      <w:pPr>
        <w:spacing w:before="120"/>
        <w:ind w:firstLine="709"/>
        <w:jc w:val="both"/>
        <w:rPr>
          <w:b/>
          <w:sz w:val="28"/>
        </w:rPr>
      </w:pPr>
      <w:r w:rsidRPr="009514DA">
        <w:rPr>
          <w:b/>
          <w:sz w:val="28"/>
          <w:lang w:val="en-US"/>
        </w:rPr>
        <w:t>15</w:t>
      </w:r>
      <w:r w:rsidRPr="009514DA">
        <w:rPr>
          <w:b/>
          <w:sz w:val="28"/>
        </w:rPr>
        <w:t>.10. Lưu hồ sơ (ISO):</w:t>
      </w:r>
    </w:p>
    <w:tbl>
      <w:tblPr>
        <w:tblW w:w="10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4"/>
        <w:gridCol w:w="2136"/>
        <w:gridCol w:w="2388"/>
      </w:tblGrid>
      <w:tr w:rsidR="009514DA" w:rsidRPr="009514DA" w14:paraId="65D98ABA"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5584F8D1" w14:textId="77777777" w:rsidR="0084782E" w:rsidRPr="009514DA" w:rsidRDefault="0084782E" w:rsidP="0084782E">
            <w:pPr>
              <w:jc w:val="center"/>
              <w:rPr>
                <w:b/>
                <w:sz w:val="28"/>
              </w:rPr>
            </w:pPr>
            <w:r w:rsidRPr="009514DA">
              <w:rPr>
                <w:b/>
                <w:sz w:val="28"/>
              </w:rPr>
              <w:t>Thành phần hồ sơ lưu</w:t>
            </w:r>
          </w:p>
        </w:tc>
        <w:tc>
          <w:tcPr>
            <w:tcW w:w="2136" w:type="dxa"/>
            <w:tcBorders>
              <w:top w:val="single" w:sz="4" w:space="0" w:color="000000"/>
              <w:left w:val="single" w:sz="4" w:space="0" w:color="000000"/>
              <w:bottom w:val="single" w:sz="4" w:space="0" w:color="000000"/>
              <w:right w:val="single" w:sz="4" w:space="0" w:color="000000"/>
            </w:tcBorders>
            <w:vAlign w:val="center"/>
          </w:tcPr>
          <w:p w14:paraId="694A3D9E" w14:textId="77777777" w:rsidR="0084782E" w:rsidRPr="009514DA" w:rsidRDefault="0084782E" w:rsidP="0084782E">
            <w:pPr>
              <w:jc w:val="center"/>
              <w:rPr>
                <w:b/>
                <w:sz w:val="28"/>
              </w:rPr>
            </w:pPr>
            <w:r w:rsidRPr="009514DA">
              <w:rPr>
                <w:b/>
                <w:sz w:val="28"/>
              </w:rPr>
              <w:t>Bộ phận</w:t>
            </w:r>
            <w:r w:rsidRPr="009514DA">
              <w:rPr>
                <w:b/>
                <w:sz w:val="28"/>
              </w:rPr>
              <w:br/>
              <w:t>lưu trữ</w:t>
            </w:r>
          </w:p>
        </w:tc>
        <w:tc>
          <w:tcPr>
            <w:tcW w:w="2388" w:type="dxa"/>
            <w:tcBorders>
              <w:top w:val="single" w:sz="4" w:space="0" w:color="000000"/>
              <w:left w:val="single" w:sz="4" w:space="0" w:color="000000"/>
              <w:bottom w:val="single" w:sz="4" w:space="0" w:color="000000"/>
              <w:right w:val="single" w:sz="4" w:space="0" w:color="000000"/>
            </w:tcBorders>
            <w:vAlign w:val="center"/>
          </w:tcPr>
          <w:p w14:paraId="602AD27A" w14:textId="77777777" w:rsidR="0084782E" w:rsidRPr="009514DA" w:rsidRDefault="0084782E" w:rsidP="0084782E">
            <w:pPr>
              <w:jc w:val="center"/>
              <w:rPr>
                <w:b/>
                <w:sz w:val="28"/>
              </w:rPr>
            </w:pPr>
            <w:r w:rsidRPr="009514DA">
              <w:rPr>
                <w:b/>
                <w:sz w:val="28"/>
              </w:rPr>
              <w:t>Thời gian lưu</w:t>
            </w:r>
          </w:p>
        </w:tc>
      </w:tr>
      <w:tr w:rsidR="009514DA" w:rsidRPr="009514DA" w14:paraId="13A24C66"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65ABFDCD" w14:textId="77777777" w:rsidR="0084782E" w:rsidRPr="009514DA" w:rsidRDefault="0084782E" w:rsidP="0084782E">
            <w:pPr>
              <w:spacing w:before="60" w:after="60"/>
              <w:jc w:val="both"/>
              <w:rPr>
                <w:sz w:val="28"/>
              </w:rPr>
            </w:pPr>
            <w:r w:rsidRPr="009514DA">
              <w:rPr>
                <w:sz w:val="28"/>
              </w:rPr>
              <w:t xml:space="preserve">- Như mục </w:t>
            </w:r>
            <w:r w:rsidRPr="009514DA">
              <w:rPr>
                <w:sz w:val="28"/>
                <w:lang w:val="en-US"/>
              </w:rPr>
              <w:t>15</w:t>
            </w:r>
            <w:r w:rsidRPr="009514DA">
              <w:rPr>
                <w:sz w:val="28"/>
              </w:rPr>
              <w:t>.2;</w:t>
            </w:r>
          </w:p>
          <w:p w14:paraId="12348175" w14:textId="77777777" w:rsidR="0084782E" w:rsidRPr="009514DA" w:rsidRDefault="0084782E" w:rsidP="0084782E">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03573322" w14:textId="77777777" w:rsidR="0084782E" w:rsidRPr="009514DA" w:rsidRDefault="0084782E" w:rsidP="0084782E">
            <w:pPr>
              <w:spacing w:before="60" w:after="60"/>
              <w:jc w:val="both"/>
              <w:rPr>
                <w:sz w:val="28"/>
              </w:rPr>
            </w:pPr>
            <w:r w:rsidRPr="009514DA">
              <w:rPr>
                <w:sz w:val="28"/>
              </w:rPr>
              <w:t>- Hồ sơ thẩm định (nếu có)</w:t>
            </w:r>
          </w:p>
          <w:p w14:paraId="435159B9" w14:textId="77777777" w:rsidR="0084782E" w:rsidRPr="009514DA" w:rsidRDefault="0084782E" w:rsidP="0084782E">
            <w:pPr>
              <w:spacing w:before="60" w:after="60"/>
              <w:jc w:val="both"/>
              <w:rPr>
                <w:sz w:val="28"/>
              </w:rPr>
            </w:pPr>
            <w:r w:rsidRPr="009514DA">
              <w:rPr>
                <w:sz w:val="28"/>
              </w:rPr>
              <w:t>- Văn bản trình cơ quan cấp trên (nếu có)</w:t>
            </w:r>
          </w:p>
        </w:tc>
        <w:tc>
          <w:tcPr>
            <w:tcW w:w="2136" w:type="dxa"/>
            <w:tcBorders>
              <w:top w:val="single" w:sz="4" w:space="0" w:color="000000"/>
              <w:left w:val="single" w:sz="4" w:space="0" w:color="000000"/>
              <w:bottom w:val="single" w:sz="4" w:space="0" w:color="000000"/>
              <w:right w:val="single" w:sz="4" w:space="0" w:color="000000"/>
            </w:tcBorders>
            <w:vAlign w:val="center"/>
          </w:tcPr>
          <w:p w14:paraId="22EBD4CB" w14:textId="77777777" w:rsidR="0084782E" w:rsidRPr="009514DA" w:rsidRDefault="0084782E" w:rsidP="0084782E">
            <w:pPr>
              <w:spacing w:before="60" w:after="60"/>
              <w:jc w:val="both"/>
              <w:rPr>
                <w:sz w:val="28"/>
              </w:rPr>
            </w:pPr>
            <w:r w:rsidRPr="009514DA">
              <w:rPr>
                <w:sz w:val="28"/>
              </w:rPr>
              <w:t>Phòng, đơn vị tham mưu giải quyết thủ tục hành chính</w:t>
            </w:r>
          </w:p>
        </w:tc>
        <w:tc>
          <w:tcPr>
            <w:tcW w:w="2388" w:type="dxa"/>
            <w:vMerge w:val="restart"/>
            <w:tcBorders>
              <w:top w:val="single" w:sz="4" w:space="0" w:color="000000"/>
              <w:left w:val="single" w:sz="4" w:space="0" w:color="000000"/>
              <w:right w:val="single" w:sz="4" w:space="0" w:color="000000"/>
            </w:tcBorders>
            <w:vAlign w:val="center"/>
          </w:tcPr>
          <w:p w14:paraId="4C4F2744" w14:textId="77777777" w:rsidR="0084782E" w:rsidRPr="009514DA" w:rsidRDefault="0084782E" w:rsidP="0084782E">
            <w:pPr>
              <w:spacing w:before="60" w:after="60"/>
              <w:jc w:val="center"/>
              <w:rPr>
                <w:sz w:val="28"/>
              </w:rPr>
            </w:pPr>
            <w:r w:rsidRPr="009514DA">
              <w:rPr>
                <w:sz w:val="28"/>
              </w:rPr>
              <w:t>Sau 01 năm chuyển hồ sơ đến kho lưu trữ của Sở</w:t>
            </w:r>
          </w:p>
        </w:tc>
      </w:tr>
      <w:tr w:rsidR="009514DA" w:rsidRPr="009514DA" w14:paraId="4FCD89B9" w14:textId="77777777" w:rsidTr="0084782E">
        <w:trPr>
          <w:trHeight w:val="517"/>
        </w:trPr>
        <w:tc>
          <w:tcPr>
            <w:tcW w:w="5744" w:type="dxa"/>
            <w:tcBorders>
              <w:top w:val="single" w:sz="4" w:space="0" w:color="000000"/>
              <w:left w:val="single" w:sz="4" w:space="0" w:color="000000"/>
              <w:bottom w:val="single" w:sz="4" w:space="0" w:color="000000"/>
              <w:right w:val="single" w:sz="4" w:space="0" w:color="000000"/>
            </w:tcBorders>
            <w:vAlign w:val="center"/>
          </w:tcPr>
          <w:p w14:paraId="54599FB9" w14:textId="77777777" w:rsidR="0084782E" w:rsidRPr="009514DA" w:rsidRDefault="0084782E" w:rsidP="0084782E">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2136" w:type="dxa"/>
            <w:tcBorders>
              <w:top w:val="single" w:sz="4" w:space="0" w:color="000000"/>
              <w:left w:val="single" w:sz="4" w:space="0" w:color="000000"/>
              <w:bottom w:val="single" w:sz="4" w:space="0" w:color="000000"/>
              <w:right w:val="single" w:sz="4" w:space="0" w:color="000000"/>
            </w:tcBorders>
            <w:vAlign w:val="center"/>
          </w:tcPr>
          <w:p w14:paraId="0D515EAB" w14:textId="77777777" w:rsidR="0084782E" w:rsidRPr="009514DA" w:rsidRDefault="0084782E" w:rsidP="0084782E">
            <w:pPr>
              <w:spacing w:before="60" w:after="60"/>
              <w:jc w:val="both"/>
              <w:rPr>
                <w:sz w:val="28"/>
              </w:rPr>
            </w:pPr>
            <w:r w:rsidRPr="009514DA">
              <w:rPr>
                <w:sz w:val="28"/>
              </w:rPr>
              <w:t>Bộ phận tiếp nhận và trả kết quả</w:t>
            </w:r>
          </w:p>
        </w:tc>
        <w:tc>
          <w:tcPr>
            <w:tcW w:w="2388" w:type="dxa"/>
            <w:vMerge/>
            <w:tcBorders>
              <w:top w:val="single" w:sz="4" w:space="0" w:color="000000"/>
              <w:left w:val="single" w:sz="4" w:space="0" w:color="000000"/>
              <w:right w:val="single" w:sz="4" w:space="0" w:color="000000"/>
            </w:tcBorders>
            <w:vAlign w:val="center"/>
          </w:tcPr>
          <w:p w14:paraId="05A96D2A" w14:textId="77777777" w:rsidR="0084782E" w:rsidRPr="009514DA" w:rsidRDefault="0084782E" w:rsidP="0084782E">
            <w:pPr>
              <w:widowControl w:val="0"/>
              <w:pBdr>
                <w:top w:val="nil"/>
                <w:left w:val="nil"/>
                <w:bottom w:val="nil"/>
                <w:right w:val="nil"/>
                <w:between w:val="nil"/>
              </w:pBdr>
              <w:spacing w:line="276" w:lineRule="auto"/>
              <w:rPr>
                <w:sz w:val="28"/>
              </w:rPr>
            </w:pPr>
          </w:p>
        </w:tc>
      </w:tr>
    </w:tbl>
    <w:p w14:paraId="1B295128" w14:textId="77777777" w:rsidR="0084782E" w:rsidRPr="009514DA" w:rsidRDefault="0084782E" w:rsidP="0084782E">
      <w:pPr>
        <w:spacing w:before="120"/>
        <w:jc w:val="center"/>
        <w:rPr>
          <w:b/>
        </w:rPr>
      </w:pPr>
      <w:r w:rsidRPr="009514DA">
        <w:rPr>
          <w:b/>
        </w:rPr>
        <w:t>PHỤ LỤC VIII</w:t>
      </w:r>
    </w:p>
    <w:p w14:paraId="1B1B21EF" w14:textId="77777777" w:rsidR="0084782E" w:rsidRPr="009514DA" w:rsidRDefault="0084782E" w:rsidP="0084782E">
      <w:pPr>
        <w:spacing w:before="120"/>
        <w:jc w:val="center"/>
        <w:rPr>
          <w:i/>
        </w:rPr>
      </w:pPr>
      <w:r w:rsidRPr="009514DA">
        <w:t>MẪU DANH SÁCH XE ĐỀ NGHỊ CẤP GIẤY PHÁP XE TẬP LÁI</w:t>
      </w:r>
      <w:r w:rsidRPr="009514DA">
        <w:br/>
        <w:t>(</w:t>
      </w:r>
      <w:r w:rsidRPr="009514DA">
        <w:rPr>
          <w:i/>
        </w:rPr>
        <w:t>Kèm theo Nghị định số: 65/2016/NĐ-CP ngày 01 tháng 7 năm 2016)</w:t>
      </w:r>
    </w:p>
    <w:tbl>
      <w:tblPr>
        <w:tblW w:w="9362" w:type="dxa"/>
        <w:tblLayout w:type="fixed"/>
        <w:tblLook w:val="0000" w:firstRow="0" w:lastRow="0" w:firstColumn="0" w:lastColumn="0" w:noHBand="0" w:noVBand="0"/>
      </w:tblPr>
      <w:tblGrid>
        <w:gridCol w:w="2667"/>
        <w:gridCol w:w="6695"/>
      </w:tblGrid>
      <w:tr w:rsidR="0084782E" w:rsidRPr="009514DA" w14:paraId="35349E8C" w14:textId="77777777" w:rsidTr="0084782E">
        <w:tc>
          <w:tcPr>
            <w:tcW w:w="2667" w:type="dxa"/>
          </w:tcPr>
          <w:p w14:paraId="7AF17C5A" w14:textId="77777777" w:rsidR="0084782E" w:rsidRPr="009514DA" w:rsidRDefault="0084782E" w:rsidP="0084782E">
            <w:pPr>
              <w:spacing w:before="120"/>
              <w:jc w:val="center"/>
            </w:pPr>
            <w:r w:rsidRPr="009514DA">
              <w:t>CƠ QUAN CHỦ QUẢN</w:t>
            </w:r>
            <w:r w:rsidRPr="009514DA">
              <w:br/>
              <w:t>CƠ SỞ ĐÀO TẠO</w:t>
            </w:r>
            <w:r w:rsidRPr="009514DA">
              <w:br/>
              <w:t>-------</w:t>
            </w:r>
          </w:p>
        </w:tc>
        <w:tc>
          <w:tcPr>
            <w:tcW w:w="6695" w:type="dxa"/>
          </w:tcPr>
          <w:p w14:paraId="1D3C812F" w14:textId="77777777" w:rsidR="0084782E" w:rsidRPr="009514DA" w:rsidRDefault="0084782E" w:rsidP="0084782E">
            <w:pPr>
              <w:spacing w:before="120"/>
              <w:jc w:val="center"/>
            </w:pPr>
            <w:r w:rsidRPr="009514DA">
              <w:t>CỘNG HÒA XÃ HỘI CHỦ NGHĨA VIỆT NAM</w:t>
            </w:r>
            <w:r w:rsidRPr="009514DA">
              <w:br/>
              <w:t xml:space="preserve">Độc lập - Tự do - Hạnh phúc </w:t>
            </w:r>
            <w:r w:rsidRPr="009514DA">
              <w:br/>
              <w:t>---------------</w:t>
            </w:r>
          </w:p>
        </w:tc>
      </w:tr>
    </w:tbl>
    <w:p w14:paraId="3EB33CB9" w14:textId="77777777" w:rsidR="0084782E" w:rsidRPr="009514DA" w:rsidRDefault="0084782E" w:rsidP="0084782E">
      <w:pPr>
        <w:spacing w:before="120"/>
      </w:pPr>
    </w:p>
    <w:p w14:paraId="7D2D5334" w14:textId="77777777" w:rsidR="0084782E" w:rsidRPr="009514DA" w:rsidRDefault="0084782E" w:rsidP="0084782E">
      <w:pPr>
        <w:spacing w:before="120"/>
        <w:jc w:val="center"/>
      </w:pPr>
      <w:r w:rsidRPr="009514DA">
        <w:t>Kính gửi: Cơ quan có thẩm quyền</w:t>
      </w:r>
    </w:p>
    <w:p w14:paraId="4EDDF577" w14:textId="77777777" w:rsidR="0084782E" w:rsidRPr="009514DA" w:rsidRDefault="0084782E" w:rsidP="0084782E">
      <w:pPr>
        <w:spacing w:before="120"/>
      </w:pPr>
      <w:r w:rsidRPr="009514DA">
        <w:t>Trường (Trung tâm) ……………. đề nghị Cơ quan có thẩm quyền xem xét, cấp giấy phép xe tập lái cho số xe của cơ sở đào tạo theo danh sách dưới đây:</w:t>
      </w:r>
    </w:p>
    <w:p w14:paraId="341EAE92" w14:textId="77777777" w:rsidR="0084782E" w:rsidRPr="009514DA" w:rsidRDefault="0084782E" w:rsidP="0084782E">
      <w:pPr>
        <w:spacing w:before="120"/>
        <w:jc w:val="center"/>
      </w:pPr>
      <w:r w:rsidRPr="009514DA">
        <w:t>DANH SÁCH XE ĐỀ NGHỊ CẤP GIẤY PHÉP XE TẬP LÁI</w:t>
      </w:r>
    </w:p>
    <w:tbl>
      <w:tblPr>
        <w:tblW w:w="93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3"/>
        <w:gridCol w:w="1057"/>
        <w:gridCol w:w="1042"/>
        <w:gridCol w:w="933"/>
        <w:gridCol w:w="879"/>
        <w:gridCol w:w="830"/>
        <w:gridCol w:w="948"/>
        <w:gridCol w:w="742"/>
        <w:gridCol w:w="836"/>
        <w:gridCol w:w="1077"/>
        <w:gridCol w:w="641"/>
      </w:tblGrid>
      <w:tr w:rsidR="009514DA" w:rsidRPr="009514DA" w14:paraId="3B2F219C" w14:textId="77777777" w:rsidTr="0084782E">
        <w:tc>
          <w:tcPr>
            <w:tcW w:w="383" w:type="dxa"/>
            <w:vMerge w:val="restart"/>
            <w:shd w:val="clear" w:color="auto" w:fill="auto"/>
            <w:vAlign w:val="center"/>
          </w:tcPr>
          <w:p w14:paraId="181BF6CD" w14:textId="77777777" w:rsidR="0084782E" w:rsidRPr="009514DA" w:rsidRDefault="0084782E" w:rsidP="0084782E">
            <w:pPr>
              <w:spacing w:before="120"/>
              <w:jc w:val="center"/>
            </w:pPr>
            <w:r w:rsidRPr="009514DA">
              <w:t>Số TT</w:t>
            </w:r>
          </w:p>
        </w:tc>
        <w:tc>
          <w:tcPr>
            <w:tcW w:w="1057" w:type="dxa"/>
            <w:vMerge w:val="restart"/>
            <w:shd w:val="clear" w:color="auto" w:fill="auto"/>
            <w:vAlign w:val="center"/>
          </w:tcPr>
          <w:p w14:paraId="03D7CF33" w14:textId="77777777" w:rsidR="0084782E" w:rsidRPr="009514DA" w:rsidRDefault="0084782E" w:rsidP="0084782E">
            <w:pPr>
              <w:spacing w:before="120"/>
              <w:jc w:val="center"/>
            </w:pPr>
            <w:r w:rsidRPr="009514DA">
              <w:t>Biển số đăng ký</w:t>
            </w:r>
          </w:p>
        </w:tc>
        <w:tc>
          <w:tcPr>
            <w:tcW w:w="1042" w:type="dxa"/>
            <w:vMerge w:val="restart"/>
            <w:shd w:val="clear" w:color="auto" w:fill="auto"/>
            <w:vAlign w:val="center"/>
          </w:tcPr>
          <w:p w14:paraId="093477E6" w14:textId="77777777" w:rsidR="0084782E" w:rsidRPr="009514DA" w:rsidRDefault="0084782E" w:rsidP="0084782E">
            <w:pPr>
              <w:spacing w:before="120"/>
              <w:jc w:val="center"/>
            </w:pPr>
            <w:r w:rsidRPr="009514DA">
              <w:t>Xe của cơ sở đào tạo</w:t>
            </w:r>
          </w:p>
        </w:tc>
        <w:tc>
          <w:tcPr>
            <w:tcW w:w="933" w:type="dxa"/>
            <w:vMerge w:val="restart"/>
            <w:shd w:val="clear" w:color="auto" w:fill="auto"/>
            <w:vAlign w:val="center"/>
          </w:tcPr>
          <w:p w14:paraId="3CE87804" w14:textId="77777777" w:rsidR="0084782E" w:rsidRPr="009514DA" w:rsidRDefault="0084782E" w:rsidP="0084782E">
            <w:pPr>
              <w:spacing w:before="120"/>
              <w:jc w:val="center"/>
            </w:pPr>
            <w:r w:rsidRPr="009514DA">
              <w:t>Xe hợp đồng</w:t>
            </w:r>
          </w:p>
        </w:tc>
        <w:tc>
          <w:tcPr>
            <w:tcW w:w="879" w:type="dxa"/>
            <w:vMerge w:val="restart"/>
            <w:shd w:val="clear" w:color="auto" w:fill="auto"/>
            <w:vAlign w:val="center"/>
          </w:tcPr>
          <w:p w14:paraId="3D50F38A" w14:textId="77777777" w:rsidR="0084782E" w:rsidRPr="009514DA" w:rsidRDefault="0084782E" w:rsidP="0084782E">
            <w:pPr>
              <w:spacing w:before="120"/>
              <w:jc w:val="center"/>
            </w:pPr>
            <w:r w:rsidRPr="009514DA">
              <w:t>Nhãn hiệu</w:t>
            </w:r>
          </w:p>
        </w:tc>
        <w:tc>
          <w:tcPr>
            <w:tcW w:w="830" w:type="dxa"/>
            <w:vMerge w:val="restart"/>
            <w:shd w:val="clear" w:color="auto" w:fill="auto"/>
            <w:vAlign w:val="center"/>
          </w:tcPr>
          <w:p w14:paraId="659BD6EA" w14:textId="77777777" w:rsidR="0084782E" w:rsidRPr="009514DA" w:rsidRDefault="0084782E" w:rsidP="0084782E">
            <w:pPr>
              <w:spacing w:before="120"/>
              <w:jc w:val="center"/>
            </w:pPr>
            <w:r w:rsidRPr="009514DA">
              <w:t>Loại xe</w:t>
            </w:r>
          </w:p>
        </w:tc>
        <w:tc>
          <w:tcPr>
            <w:tcW w:w="948" w:type="dxa"/>
            <w:vMerge w:val="restart"/>
            <w:shd w:val="clear" w:color="auto" w:fill="auto"/>
            <w:vAlign w:val="center"/>
          </w:tcPr>
          <w:p w14:paraId="2690AA6C" w14:textId="77777777" w:rsidR="0084782E" w:rsidRPr="009514DA" w:rsidRDefault="0084782E" w:rsidP="0084782E">
            <w:pPr>
              <w:spacing w:before="120"/>
              <w:jc w:val="center"/>
            </w:pPr>
            <w:r w:rsidRPr="009514DA">
              <w:t>Số động cơ</w:t>
            </w:r>
          </w:p>
        </w:tc>
        <w:tc>
          <w:tcPr>
            <w:tcW w:w="742" w:type="dxa"/>
            <w:vMerge w:val="restart"/>
            <w:shd w:val="clear" w:color="auto" w:fill="auto"/>
            <w:vAlign w:val="center"/>
          </w:tcPr>
          <w:p w14:paraId="16E6BBCA" w14:textId="77777777" w:rsidR="0084782E" w:rsidRPr="009514DA" w:rsidRDefault="0084782E" w:rsidP="0084782E">
            <w:pPr>
              <w:spacing w:before="120"/>
              <w:jc w:val="center"/>
            </w:pPr>
            <w:r w:rsidRPr="009514DA">
              <w:t>Số khung</w:t>
            </w:r>
          </w:p>
        </w:tc>
        <w:tc>
          <w:tcPr>
            <w:tcW w:w="1913" w:type="dxa"/>
            <w:gridSpan w:val="2"/>
            <w:shd w:val="clear" w:color="auto" w:fill="auto"/>
            <w:vAlign w:val="center"/>
          </w:tcPr>
          <w:p w14:paraId="2CBF03F5" w14:textId="77777777" w:rsidR="0084782E" w:rsidRPr="009514DA" w:rsidRDefault="0084782E" w:rsidP="0084782E">
            <w:pPr>
              <w:spacing w:before="120"/>
              <w:jc w:val="center"/>
            </w:pPr>
            <w:r w:rsidRPr="009514DA">
              <w:t>Giấy chứng nhận kiểm định ATKT&amp;BVMT</w:t>
            </w:r>
          </w:p>
        </w:tc>
        <w:tc>
          <w:tcPr>
            <w:tcW w:w="641" w:type="dxa"/>
            <w:vMerge w:val="restart"/>
            <w:shd w:val="clear" w:color="auto" w:fill="auto"/>
            <w:vAlign w:val="center"/>
          </w:tcPr>
          <w:p w14:paraId="3707A419" w14:textId="77777777" w:rsidR="0084782E" w:rsidRPr="009514DA" w:rsidRDefault="0084782E" w:rsidP="0084782E">
            <w:pPr>
              <w:spacing w:before="120"/>
              <w:jc w:val="center"/>
            </w:pPr>
            <w:r w:rsidRPr="009514DA">
              <w:t>Ghi chú</w:t>
            </w:r>
          </w:p>
        </w:tc>
      </w:tr>
      <w:tr w:rsidR="009514DA" w:rsidRPr="009514DA" w14:paraId="124A3239" w14:textId="77777777" w:rsidTr="0084782E">
        <w:tc>
          <w:tcPr>
            <w:tcW w:w="383" w:type="dxa"/>
            <w:vMerge/>
            <w:shd w:val="clear" w:color="auto" w:fill="auto"/>
            <w:vAlign w:val="center"/>
          </w:tcPr>
          <w:p w14:paraId="1A291EF0" w14:textId="77777777" w:rsidR="0084782E" w:rsidRPr="009514DA" w:rsidRDefault="0084782E" w:rsidP="0084782E">
            <w:pPr>
              <w:widowControl w:val="0"/>
              <w:pBdr>
                <w:top w:val="nil"/>
                <w:left w:val="nil"/>
                <w:bottom w:val="nil"/>
                <w:right w:val="nil"/>
                <w:between w:val="nil"/>
              </w:pBdr>
              <w:spacing w:line="276" w:lineRule="auto"/>
            </w:pPr>
          </w:p>
        </w:tc>
        <w:tc>
          <w:tcPr>
            <w:tcW w:w="1057" w:type="dxa"/>
            <w:vMerge/>
            <w:shd w:val="clear" w:color="auto" w:fill="auto"/>
            <w:vAlign w:val="center"/>
          </w:tcPr>
          <w:p w14:paraId="369498AE" w14:textId="77777777" w:rsidR="0084782E" w:rsidRPr="009514DA" w:rsidRDefault="0084782E" w:rsidP="0084782E">
            <w:pPr>
              <w:widowControl w:val="0"/>
              <w:pBdr>
                <w:top w:val="nil"/>
                <w:left w:val="nil"/>
                <w:bottom w:val="nil"/>
                <w:right w:val="nil"/>
                <w:between w:val="nil"/>
              </w:pBdr>
              <w:spacing w:line="276" w:lineRule="auto"/>
            </w:pPr>
          </w:p>
        </w:tc>
        <w:tc>
          <w:tcPr>
            <w:tcW w:w="1042" w:type="dxa"/>
            <w:vMerge/>
            <w:shd w:val="clear" w:color="auto" w:fill="auto"/>
            <w:vAlign w:val="center"/>
          </w:tcPr>
          <w:p w14:paraId="7DB22D97" w14:textId="77777777" w:rsidR="0084782E" w:rsidRPr="009514DA" w:rsidRDefault="0084782E" w:rsidP="0084782E">
            <w:pPr>
              <w:widowControl w:val="0"/>
              <w:pBdr>
                <w:top w:val="nil"/>
                <w:left w:val="nil"/>
                <w:bottom w:val="nil"/>
                <w:right w:val="nil"/>
                <w:between w:val="nil"/>
              </w:pBdr>
              <w:spacing w:line="276" w:lineRule="auto"/>
            </w:pPr>
          </w:p>
        </w:tc>
        <w:tc>
          <w:tcPr>
            <w:tcW w:w="933" w:type="dxa"/>
            <w:vMerge/>
            <w:shd w:val="clear" w:color="auto" w:fill="auto"/>
            <w:vAlign w:val="center"/>
          </w:tcPr>
          <w:p w14:paraId="378BE6A7" w14:textId="77777777" w:rsidR="0084782E" w:rsidRPr="009514DA" w:rsidRDefault="0084782E" w:rsidP="0084782E">
            <w:pPr>
              <w:widowControl w:val="0"/>
              <w:pBdr>
                <w:top w:val="nil"/>
                <w:left w:val="nil"/>
                <w:bottom w:val="nil"/>
                <w:right w:val="nil"/>
                <w:between w:val="nil"/>
              </w:pBdr>
              <w:spacing w:line="276" w:lineRule="auto"/>
            </w:pPr>
          </w:p>
        </w:tc>
        <w:tc>
          <w:tcPr>
            <w:tcW w:w="879" w:type="dxa"/>
            <w:vMerge/>
            <w:shd w:val="clear" w:color="auto" w:fill="auto"/>
            <w:vAlign w:val="center"/>
          </w:tcPr>
          <w:p w14:paraId="0D1C649F" w14:textId="77777777" w:rsidR="0084782E" w:rsidRPr="009514DA" w:rsidRDefault="0084782E" w:rsidP="0084782E">
            <w:pPr>
              <w:widowControl w:val="0"/>
              <w:pBdr>
                <w:top w:val="nil"/>
                <w:left w:val="nil"/>
                <w:bottom w:val="nil"/>
                <w:right w:val="nil"/>
                <w:between w:val="nil"/>
              </w:pBdr>
              <w:spacing w:line="276" w:lineRule="auto"/>
            </w:pPr>
          </w:p>
        </w:tc>
        <w:tc>
          <w:tcPr>
            <w:tcW w:w="830" w:type="dxa"/>
            <w:vMerge/>
            <w:shd w:val="clear" w:color="auto" w:fill="auto"/>
            <w:vAlign w:val="center"/>
          </w:tcPr>
          <w:p w14:paraId="154CD3F9" w14:textId="77777777" w:rsidR="0084782E" w:rsidRPr="009514DA" w:rsidRDefault="0084782E" w:rsidP="0084782E">
            <w:pPr>
              <w:widowControl w:val="0"/>
              <w:pBdr>
                <w:top w:val="nil"/>
                <w:left w:val="nil"/>
                <w:bottom w:val="nil"/>
                <w:right w:val="nil"/>
                <w:between w:val="nil"/>
              </w:pBdr>
              <w:spacing w:line="276" w:lineRule="auto"/>
            </w:pPr>
          </w:p>
        </w:tc>
        <w:tc>
          <w:tcPr>
            <w:tcW w:w="948" w:type="dxa"/>
            <w:vMerge/>
            <w:shd w:val="clear" w:color="auto" w:fill="auto"/>
            <w:vAlign w:val="center"/>
          </w:tcPr>
          <w:p w14:paraId="3F6CB161" w14:textId="77777777" w:rsidR="0084782E" w:rsidRPr="009514DA" w:rsidRDefault="0084782E" w:rsidP="0084782E">
            <w:pPr>
              <w:widowControl w:val="0"/>
              <w:pBdr>
                <w:top w:val="nil"/>
                <w:left w:val="nil"/>
                <w:bottom w:val="nil"/>
                <w:right w:val="nil"/>
                <w:between w:val="nil"/>
              </w:pBdr>
              <w:spacing w:line="276" w:lineRule="auto"/>
            </w:pPr>
          </w:p>
        </w:tc>
        <w:tc>
          <w:tcPr>
            <w:tcW w:w="742" w:type="dxa"/>
            <w:vMerge/>
            <w:shd w:val="clear" w:color="auto" w:fill="auto"/>
            <w:vAlign w:val="center"/>
          </w:tcPr>
          <w:p w14:paraId="47DD9960" w14:textId="77777777" w:rsidR="0084782E" w:rsidRPr="009514DA" w:rsidRDefault="0084782E" w:rsidP="0084782E">
            <w:pPr>
              <w:widowControl w:val="0"/>
              <w:pBdr>
                <w:top w:val="nil"/>
                <w:left w:val="nil"/>
                <w:bottom w:val="nil"/>
                <w:right w:val="nil"/>
                <w:between w:val="nil"/>
              </w:pBdr>
              <w:spacing w:line="276" w:lineRule="auto"/>
            </w:pPr>
          </w:p>
        </w:tc>
        <w:tc>
          <w:tcPr>
            <w:tcW w:w="836" w:type="dxa"/>
            <w:shd w:val="clear" w:color="auto" w:fill="auto"/>
            <w:vAlign w:val="center"/>
          </w:tcPr>
          <w:p w14:paraId="1B51C820" w14:textId="77777777" w:rsidR="0084782E" w:rsidRPr="009514DA" w:rsidRDefault="0084782E" w:rsidP="0084782E">
            <w:pPr>
              <w:spacing w:before="120"/>
              <w:jc w:val="center"/>
            </w:pPr>
            <w:r w:rsidRPr="009514DA">
              <w:t>Ngày cấp</w:t>
            </w:r>
          </w:p>
        </w:tc>
        <w:tc>
          <w:tcPr>
            <w:tcW w:w="1077" w:type="dxa"/>
            <w:shd w:val="clear" w:color="auto" w:fill="auto"/>
            <w:vAlign w:val="center"/>
          </w:tcPr>
          <w:p w14:paraId="2B773BB5" w14:textId="77777777" w:rsidR="0084782E" w:rsidRPr="009514DA" w:rsidRDefault="0084782E" w:rsidP="0084782E">
            <w:pPr>
              <w:spacing w:before="120"/>
              <w:jc w:val="center"/>
            </w:pPr>
            <w:r w:rsidRPr="009514DA">
              <w:t>Ngày hết hạn</w:t>
            </w:r>
          </w:p>
        </w:tc>
        <w:tc>
          <w:tcPr>
            <w:tcW w:w="641" w:type="dxa"/>
            <w:vMerge/>
            <w:shd w:val="clear" w:color="auto" w:fill="auto"/>
            <w:vAlign w:val="center"/>
          </w:tcPr>
          <w:p w14:paraId="183A5E8E" w14:textId="77777777" w:rsidR="0084782E" w:rsidRPr="009514DA" w:rsidRDefault="0084782E" w:rsidP="0084782E">
            <w:pPr>
              <w:widowControl w:val="0"/>
              <w:pBdr>
                <w:top w:val="nil"/>
                <w:left w:val="nil"/>
                <w:bottom w:val="nil"/>
                <w:right w:val="nil"/>
                <w:between w:val="nil"/>
              </w:pBdr>
              <w:spacing w:line="276" w:lineRule="auto"/>
            </w:pPr>
          </w:p>
        </w:tc>
      </w:tr>
      <w:tr w:rsidR="009514DA" w:rsidRPr="009514DA" w14:paraId="625DC1AF" w14:textId="77777777" w:rsidTr="0084782E">
        <w:tc>
          <w:tcPr>
            <w:tcW w:w="383" w:type="dxa"/>
            <w:shd w:val="clear" w:color="auto" w:fill="auto"/>
            <w:vAlign w:val="center"/>
          </w:tcPr>
          <w:p w14:paraId="437576DE" w14:textId="77777777" w:rsidR="0084782E" w:rsidRPr="009514DA" w:rsidRDefault="0084782E" w:rsidP="0084782E">
            <w:pPr>
              <w:spacing w:before="120"/>
              <w:jc w:val="center"/>
            </w:pPr>
          </w:p>
        </w:tc>
        <w:tc>
          <w:tcPr>
            <w:tcW w:w="1057" w:type="dxa"/>
            <w:shd w:val="clear" w:color="auto" w:fill="auto"/>
            <w:vAlign w:val="center"/>
          </w:tcPr>
          <w:p w14:paraId="0C5E0B67" w14:textId="77777777" w:rsidR="0084782E" w:rsidRPr="009514DA" w:rsidRDefault="0084782E" w:rsidP="0084782E">
            <w:pPr>
              <w:spacing w:before="120"/>
              <w:jc w:val="center"/>
            </w:pPr>
          </w:p>
        </w:tc>
        <w:tc>
          <w:tcPr>
            <w:tcW w:w="1042" w:type="dxa"/>
            <w:shd w:val="clear" w:color="auto" w:fill="auto"/>
            <w:vAlign w:val="center"/>
          </w:tcPr>
          <w:p w14:paraId="0EE81F59" w14:textId="77777777" w:rsidR="0084782E" w:rsidRPr="009514DA" w:rsidRDefault="0084782E" w:rsidP="0084782E">
            <w:pPr>
              <w:spacing w:before="120"/>
              <w:jc w:val="center"/>
            </w:pPr>
          </w:p>
        </w:tc>
        <w:tc>
          <w:tcPr>
            <w:tcW w:w="933" w:type="dxa"/>
            <w:shd w:val="clear" w:color="auto" w:fill="auto"/>
            <w:vAlign w:val="center"/>
          </w:tcPr>
          <w:p w14:paraId="7A076442" w14:textId="77777777" w:rsidR="0084782E" w:rsidRPr="009514DA" w:rsidRDefault="0084782E" w:rsidP="0084782E">
            <w:pPr>
              <w:spacing w:before="120"/>
              <w:jc w:val="center"/>
            </w:pPr>
          </w:p>
        </w:tc>
        <w:tc>
          <w:tcPr>
            <w:tcW w:w="879" w:type="dxa"/>
            <w:shd w:val="clear" w:color="auto" w:fill="auto"/>
            <w:vAlign w:val="center"/>
          </w:tcPr>
          <w:p w14:paraId="089E2A65" w14:textId="77777777" w:rsidR="0084782E" w:rsidRPr="009514DA" w:rsidRDefault="0084782E" w:rsidP="0084782E">
            <w:pPr>
              <w:spacing w:before="120"/>
              <w:jc w:val="center"/>
            </w:pPr>
          </w:p>
        </w:tc>
        <w:tc>
          <w:tcPr>
            <w:tcW w:w="830" w:type="dxa"/>
            <w:shd w:val="clear" w:color="auto" w:fill="auto"/>
            <w:vAlign w:val="center"/>
          </w:tcPr>
          <w:p w14:paraId="36CD2641" w14:textId="77777777" w:rsidR="0084782E" w:rsidRPr="009514DA" w:rsidRDefault="0084782E" w:rsidP="0084782E">
            <w:pPr>
              <w:spacing w:before="120"/>
              <w:jc w:val="center"/>
            </w:pPr>
          </w:p>
        </w:tc>
        <w:tc>
          <w:tcPr>
            <w:tcW w:w="948" w:type="dxa"/>
            <w:shd w:val="clear" w:color="auto" w:fill="auto"/>
            <w:vAlign w:val="center"/>
          </w:tcPr>
          <w:p w14:paraId="774162FA" w14:textId="77777777" w:rsidR="0084782E" w:rsidRPr="009514DA" w:rsidRDefault="0084782E" w:rsidP="0084782E">
            <w:pPr>
              <w:spacing w:before="120"/>
              <w:jc w:val="center"/>
            </w:pPr>
          </w:p>
        </w:tc>
        <w:tc>
          <w:tcPr>
            <w:tcW w:w="742" w:type="dxa"/>
            <w:shd w:val="clear" w:color="auto" w:fill="auto"/>
            <w:vAlign w:val="center"/>
          </w:tcPr>
          <w:p w14:paraId="227F0915" w14:textId="77777777" w:rsidR="0084782E" w:rsidRPr="009514DA" w:rsidRDefault="0084782E" w:rsidP="0084782E">
            <w:pPr>
              <w:spacing w:before="120"/>
              <w:jc w:val="center"/>
            </w:pPr>
          </w:p>
        </w:tc>
        <w:tc>
          <w:tcPr>
            <w:tcW w:w="836" w:type="dxa"/>
            <w:shd w:val="clear" w:color="auto" w:fill="auto"/>
            <w:vAlign w:val="center"/>
          </w:tcPr>
          <w:p w14:paraId="7E8C32A2" w14:textId="77777777" w:rsidR="0084782E" w:rsidRPr="009514DA" w:rsidRDefault="0084782E" w:rsidP="0084782E">
            <w:pPr>
              <w:spacing w:before="120"/>
              <w:jc w:val="center"/>
            </w:pPr>
          </w:p>
        </w:tc>
        <w:tc>
          <w:tcPr>
            <w:tcW w:w="1077" w:type="dxa"/>
            <w:shd w:val="clear" w:color="auto" w:fill="auto"/>
            <w:vAlign w:val="center"/>
          </w:tcPr>
          <w:p w14:paraId="637F600B" w14:textId="77777777" w:rsidR="0084782E" w:rsidRPr="009514DA" w:rsidRDefault="0084782E" w:rsidP="0084782E">
            <w:pPr>
              <w:spacing w:before="120"/>
              <w:jc w:val="center"/>
            </w:pPr>
          </w:p>
        </w:tc>
        <w:tc>
          <w:tcPr>
            <w:tcW w:w="641" w:type="dxa"/>
            <w:shd w:val="clear" w:color="auto" w:fill="auto"/>
            <w:vAlign w:val="center"/>
          </w:tcPr>
          <w:p w14:paraId="2894751E" w14:textId="77777777" w:rsidR="0084782E" w:rsidRPr="009514DA" w:rsidRDefault="0084782E" w:rsidP="0084782E">
            <w:pPr>
              <w:spacing w:before="120"/>
              <w:jc w:val="center"/>
            </w:pPr>
          </w:p>
        </w:tc>
      </w:tr>
      <w:tr w:rsidR="009514DA" w:rsidRPr="009514DA" w14:paraId="421D8C17" w14:textId="77777777" w:rsidTr="0084782E">
        <w:tc>
          <w:tcPr>
            <w:tcW w:w="383" w:type="dxa"/>
            <w:shd w:val="clear" w:color="auto" w:fill="auto"/>
            <w:vAlign w:val="center"/>
          </w:tcPr>
          <w:p w14:paraId="41DC42D9" w14:textId="77777777" w:rsidR="0084782E" w:rsidRPr="009514DA" w:rsidRDefault="0084782E" w:rsidP="0084782E">
            <w:pPr>
              <w:spacing w:before="120"/>
              <w:jc w:val="center"/>
            </w:pPr>
          </w:p>
        </w:tc>
        <w:tc>
          <w:tcPr>
            <w:tcW w:w="1057" w:type="dxa"/>
            <w:shd w:val="clear" w:color="auto" w:fill="auto"/>
            <w:vAlign w:val="center"/>
          </w:tcPr>
          <w:p w14:paraId="39FD445E" w14:textId="77777777" w:rsidR="0084782E" w:rsidRPr="009514DA" w:rsidRDefault="0084782E" w:rsidP="0084782E">
            <w:pPr>
              <w:spacing w:before="120"/>
              <w:jc w:val="center"/>
            </w:pPr>
          </w:p>
        </w:tc>
        <w:tc>
          <w:tcPr>
            <w:tcW w:w="1042" w:type="dxa"/>
            <w:shd w:val="clear" w:color="auto" w:fill="auto"/>
            <w:vAlign w:val="center"/>
          </w:tcPr>
          <w:p w14:paraId="44349334" w14:textId="77777777" w:rsidR="0084782E" w:rsidRPr="009514DA" w:rsidRDefault="0084782E" w:rsidP="0084782E">
            <w:pPr>
              <w:spacing w:before="120"/>
              <w:jc w:val="center"/>
            </w:pPr>
          </w:p>
        </w:tc>
        <w:tc>
          <w:tcPr>
            <w:tcW w:w="933" w:type="dxa"/>
            <w:shd w:val="clear" w:color="auto" w:fill="auto"/>
            <w:vAlign w:val="center"/>
          </w:tcPr>
          <w:p w14:paraId="30000F8D" w14:textId="77777777" w:rsidR="0084782E" w:rsidRPr="009514DA" w:rsidRDefault="0084782E" w:rsidP="0084782E">
            <w:pPr>
              <w:spacing w:before="120"/>
              <w:jc w:val="center"/>
            </w:pPr>
          </w:p>
        </w:tc>
        <w:tc>
          <w:tcPr>
            <w:tcW w:w="879" w:type="dxa"/>
            <w:shd w:val="clear" w:color="auto" w:fill="auto"/>
            <w:vAlign w:val="center"/>
          </w:tcPr>
          <w:p w14:paraId="0D617003" w14:textId="77777777" w:rsidR="0084782E" w:rsidRPr="009514DA" w:rsidRDefault="0084782E" w:rsidP="0084782E">
            <w:pPr>
              <w:spacing w:before="120"/>
              <w:jc w:val="center"/>
            </w:pPr>
          </w:p>
        </w:tc>
        <w:tc>
          <w:tcPr>
            <w:tcW w:w="830" w:type="dxa"/>
            <w:shd w:val="clear" w:color="auto" w:fill="auto"/>
            <w:vAlign w:val="center"/>
          </w:tcPr>
          <w:p w14:paraId="6E12EA1F" w14:textId="77777777" w:rsidR="0084782E" w:rsidRPr="009514DA" w:rsidRDefault="0084782E" w:rsidP="0084782E">
            <w:pPr>
              <w:spacing w:before="120"/>
              <w:jc w:val="center"/>
            </w:pPr>
          </w:p>
        </w:tc>
        <w:tc>
          <w:tcPr>
            <w:tcW w:w="948" w:type="dxa"/>
            <w:shd w:val="clear" w:color="auto" w:fill="auto"/>
            <w:vAlign w:val="center"/>
          </w:tcPr>
          <w:p w14:paraId="66AC8897" w14:textId="77777777" w:rsidR="0084782E" w:rsidRPr="009514DA" w:rsidRDefault="0084782E" w:rsidP="0084782E">
            <w:pPr>
              <w:spacing w:before="120"/>
              <w:jc w:val="center"/>
            </w:pPr>
          </w:p>
        </w:tc>
        <w:tc>
          <w:tcPr>
            <w:tcW w:w="742" w:type="dxa"/>
            <w:shd w:val="clear" w:color="auto" w:fill="auto"/>
            <w:vAlign w:val="center"/>
          </w:tcPr>
          <w:p w14:paraId="04010743" w14:textId="77777777" w:rsidR="0084782E" w:rsidRPr="009514DA" w:rsidRDefault="0084782E" w:rsidP="0084782E">
            <w:pPr>
              <w:spacing w:before="120"/>
              <w:jc w:val="center"/>
            </w:pPr>
          </w:p>
        </w:tc>
        <w:tc>
          <w:tcPr>
            <w:tcW w:w="836" w:type="dxa"/>
            <w:shd w:val="clear" w:color="auto" w:fill="auto"/>
            <w:vAlign w:val="center"/>
          </w:tcPr>
          <w:p w14:paraId="3680593A" w14:textId="77777777" w:rsidR="0084782E" w:rsidRPr="009514DA" w:rsidRDefault="0084782E" w:rsidP="0084782E">
            <w:pPr>
              <w:spacing w:before="120"/>
              <w:jc w:val="center"/>
            </w:pPr>
          </w:p>
        </w:tc>
        <w:tc>
          <w:tcPr>
            <w:tcW w:w="1077" w:type="dxa"/>
            <w:shd w:val="clear" w:color="auto" w:fill="auto"/>
            <w:vAlign w:val="center"/>
          </w:tcPr>
          <w:p w14:paraId="74EBCF46" w14:textId="77777777" w:rsidR="0084782E" w:rsidRPr="009514DA" w:rsidRDefault="0084782E" w:rsidP="0084782E">
            <w:pPr>
              <w:spacing w:before="120"/>
              <w:jc w:val="center"/>
            </w:pPr>
          </w:p>
        </w:tc>
        <w:tc>
          <w:tcPr>
            <w:tcW w:w="641" w:type="dxa"/>
            <w:shd w:val="clear" w:color="auto" w:fill="auto"/>
            <w:vAlign w:val="center"/>
          </w:tcPr>
          <w:p w14:paraId="157B9C08" w14:textId="77777777" w:rsidR="0084782E" w:rsidRPr="009514DA" w:rsidRDefault="0084782E" w:rsidP="0084782E">
            <w:pPr>
              <w:spacing w:before="120"/>
              <w:jc w:val="center"/>
            </w:pPr>
          </w:p>
        </w:tc>
      </w:tr>
      <w:tr w:rsidR="009514DA" w:rsidRPr="009514DA" w14:paraId="4345C125" w14:textId="77777777" w:rsidTr="0084782E">
        <w:tc>
          <w:tcPr>
            <w:tcW w:w="383" w:type="dxa"/>
            <w:shd w:val="clear" w:color="auto" w:fill="auto"/>
            <w:vAlign w:val="center"/>
          </w:tcPr>
          <w:p w14:paraId="02941624" w14:textId="77777777" w:rsidR="0084782E" w:rsidRPr="009514DA" w:rsidRDefault="0084782E" w:rsidP="0084782E">
            <w:pPr>
              <w:spacing w:before="120"/>
              <w:jc w:val="center"/>
            </w:pPr>
          </w:p>
        </w:tc>
        <w:tc>
          <w:tcPr>
            <w:tcW w:w="1057" w:type="dxa"/>
            <w:shd w:val="clear" w:color="auto" w:fill="auto"/>
            <w:vAlign w:val="center"/>
          </w:tcPr>
          <w:p w14:paraId="06221702" w14:textId="77777777" w:rsidR="0084782E" w:rsidRPr="009514DA" w:rsidRDefault="0084782E" w:rsidP="0084782E">
            <w:pPr>
              <w:spacing w:before="120"/>
              <w:jc w:val="center"/>
            </w:pPr>
          </w:p>
        </w:tc>
        <w:tc>
          <w:tcPr>
            <w:tcW w:w="1042" w:type="dxa"/>
            <w:shd w:val="clear" w:color="auto" w:fill="auto"/>
            <w:vAlign w:val="center"/>
          </w:tcPr>
          <w:p w14:paraId="64D9567B" w14:textId="77777777" w:rsidR="0084782E" w:rsidRPr="009514DA" w:rsidRDefault="0084782E" w:rsidP="0084782E">
            <w:pPr>
              <w:spacing w:before="120"/>
              <w:jc w:val="center"/>
            </w:pPr>
          </w:p>
        </w:tc>
        <w:tc>
          <w:tcPr>
            <w:tcW w:w="933" w:type="dxa"/>
            <w:shd w:val="clear" w:color="auto" w:fill="auto"/>
            <w:vAlign w:val="center"/>
          </w:tcPr>
          <w:p w14:paraId="00D7AAB5" w14:textId="77777777" w:rsidR="0084782E" w:rsidRPr="009514DA" w:rsidRDefault="0084782E" w:rsidP="0084782E">
            <w:pPr>
              <w:spacing w:before="120"/>
              <w:jc w:val="center"/>
            </w:pPr>
          </w:p>
        </w:tc>
        <w:tc>
          <w:tcPr>
            <w:tcW w:w="879" w:type="dxa"/>
            <w:shd w:val="clear" w:color="auto" w:fill="auto"/>
            <w:vAlign w:val="center"/>
          </w:tcPr>
          <w:p w14:paraId="6CBC99DF" w14:textId="77777777" w:rsidR="0084782E" w:rsidRPr="009514DA" w:rsidRDefault="0084782E" w:rsidP="0084782E">
            <w:pPr>
              <w:spacing w:before="120"/>
              <w:jc w:val="center"/>
            </w:pPr>
          </w:p>
        </w:tc>
        <w:tc>
          <w:tcPr>
            <w:tcW w:w="830" w:type="dxa"/>
            <w:shd w:val="clear" w:color="auto" w:fill="auto"/>
            <w:vAlign w:val="center"/>
          </w:tcPr>
          <w:p w14:paraId="1A680217" w14:textId="77777777" w:rsidR="0084782E" w:rsidRPr="009514DA" w:rsidRDefault="0084782E" w:rsidP="0084782E">
            <w:pPr>
              <w:spacing w:before="120"/>
              <w:jc w:val="center"/>
            </w:pPr>
          </w:p>
        </w:tc>
        <w:tc>
          <w:tcPr>
            <w:tcW w:w="948" w:type="dxa"/>
            <w:shd w:val="clear" w:color="auto" w:fill="auto"/>
            <w:vAlign w:val="center"/>
          </w:tcPr>
          <w:p w14:paraId="2324F7F6" w14:textId="77777777" w:rsidR="0084782E" w:rsidRPr="009514DA" w:rsidRDefault="0084782E" w:rsidP="0084782E">
            <w:pPr>
              <w:spacing w:before="120"/>
              <w:jc w:val="center"/>
            </w:pPr>
          </w:p>
        </w:tc>
        <w:tc>
          <w:tcPr>
            <w:tcW w:w="742" w:type="dxa"/>
            <w:shd w:val="clear" w:color="auto" w:fill="auto"/>
            <w:vAlign w:val="center"/>
          </w:tcPr>
          <w:p w14:paraId="5C495668" w14:textId="77777777" w:rsidR="0084782E" w:rsidRPr="009514DA" w:rsidRDefault="0084782E" w:rsidP="0084782E">
            <w:pPr>
              <w:spacing w:before="120"/>
              <w:jc w:val="center"/>
            </w:pPr>
          </w:p>
        </w:tc>
        <w:tc>
          <w:tcPr>
            <w:tcW w:w="836" w:type="dxa"/>
            <w:shd w:val="clear" w:color="auto" w:fill="auto"/>
            <w:vAlign w:val="center"/>
          </w:tcPr>
          <w:p w14:paraId="0484BCE9" w14:textId="77777777" w:rsidR="0084782E" w:rsidRPr="009514DA" w:rsidRDefault="0084782E" w:rsidP="0084782E">
            <w:pPr>
              <w:spacing w:before="120"/>
              <w:jc w:val="center"/>
            </w:pPr>
          </w:p>
        </w:tc>
        <w:tc>
          <w:tcPr>
            <w:tcW w:w="1077" w:type="dxa"/>
            <w:shd w:val="clear" w:color="auto" w:fill="auto"/>
            <w:vAlign w:val="center"/>
          </w:tcPr>
          <w:p w14:paraId="734FE40C" w14:textId="77777777" w:rsidR="0084782E" w:rsidRPr="009514DA" w:rsidRDefault="0084782E" w:rsidP="0084782E">
            <w:pPr>
              <w:spacing w:before="120"/>
              <w:jc w:val="center"/>
            </w:pPr>
          </w:p>
        </w:tc>
        <w:tc>
          <w:tcPr>
            <w:tcW w:w="641" w:type="dxa"/>
            <w:shd w:val="clear" w:color="auto" w:fill="auto"/>
            <w:vAlign w:val="center"/>
          </w:tcPr>
          <w:p w14:paraId="5AECA368" w14:textId="77777777" w:rsidR="0084782E" w:rsidRPr="009514DA" w:rsidRDefault="0084782E" w:rsidP="0084782E">
            <w:pPr>
              <w:spacing w:before="120"/>
              <w:jc w:val="center"/>
            </w:pPr>
          </w:p>
        </w:tc>
      </w:tr>
      <w:tr w:rsidR="0084782E" w:rsidRPr="009514DA" w14:paraId="298E90BA" w14:textId="77777777" w:rsidTr="0084782E">
        <w:tc>
          <w:tcPr>
            <w:tcW w:w="383" w:type="dxa"/>
            <w:shd w:val="clear" w:color="auto" w:fill="auto"/>
            <w:vAlign w:val="center"/>
          </w:tcPr>
          <w:p w14:paraId="660F85A6" w14:textId="77777777" w:rsidR="0084782E" w:rsidRPr="009514DA" w:rsidRDefault="0084782E" w:rsidP="0084782E">
            <w:pPr>
              <w:spacing w:before="120"/>
              <w:jc w:val="center"/>
            </w:pPr>
          </w:p>
        </w:tc>
        <w:tc>
          <w:tcPr>
            <w:tcW w:w="1057" w:type="dxa"/>
            <w:shd w:val="clear" w:color="auto" w:fill="auto"/>
            <w:vAlign w:val="center"/>
          </w:tcPr>
          <w:p w14:paraId="7C873001" w14:textId="77777777" w:rsidR="0084782E" w:rsidRPr="009514DA" w:rsidRDefault="0084782E" w:rsidP="0084782E">
            <w:pPr>
              <w:spacing w:before="120"/>
              <w:jc w:val="center"/>
            </w:pPr>
          </w:p>
        </w:tc>
        <w:tc>
          <w:tcPr>
            <w:tcW w:w="1042" w:type="dxa"/>
            <w:shd w:val="clear" w:color="auto" w:fill="auto"/>
            <w:vAlign w:val="center"/>
          </w:tcPr>
          <w:p w14:paraId="69499C7C" w14:textId="77777777" w:rsidR="0084782E" w:rsidRPr="009514DA" w:rsidRDefault="0084782E" w:rsidP="0084782E">
            <w:pPr>
              <w:spacing w:before="120"/>
              <w:jc w:val="center"/>
            </w:pPr>
          </w:p>
        </w:tc>
        <w:tc>
          <w:tcPr>
            <w:tcW w:w="933" w:type="dxa"/>
            <w:shd w:val="clear" w:color="auto" w:fill="auto"/>
            <w:vAlign w:val="center"/>
          </w:tcPr>
          <w:p w14:paraId="48052048" w14:textId="77777777" w:rsidR="0084782E" w:rsidRPr="009514DA" w:rsidRDefault="0084782E" w:rsidP="0084782E">
            <w:pPr>
              <w:spacing w:before="120"/>
              <w:jc w:val="center"/>
            </w:pPr>
          </w:p>
        </w:tc>
        <w:tc>
          <w:tcPr>
            <w:tcW w:w="879" w:type="dxa"/>
            <w:shd w:val="clear" w:color="auto" w:fill="auto"/>
            <w:vAlign w:val="center"/>
          </w:tcPr>
          <w:p w14:paraId="07B43ED4" w14:textId="77777777" w:rsidR="0084782E" w:rsidRPr="009514DA" w:rsidRDefault="0084782E" w:rsidP="0084782E">
            <w:pPr>
              <w:spacing w:before="120"/>
              <w:jc w:val="center"/>
            </w:pPr>
          </w:p>
        </w:tc>
        <w:tc>
          <w:tcPr>
            <w:tcW w:w="830" w:type="dxa"/>
            <w:shd w:val="clear" w:color="auto" w:fill="auto"/>
            <w:vAlign w:val="center"/>
          </w:tcPr>
          <w:p w14:paraId="28DB083C" w14:textId="77777777" w:rsidR="0084782E" w:rsidRPr="009514DA" w:rsidRDefault="0084782E" w:rsidP="0084782E">
            <w:pPr>
              <w:spacing w:before="120"/>
              <w:jc w:val="center"/>
            </w:pPr>
          </w:p>
        </w:tc>
        <w:tc>
          <w:tcPr>
            <w:tcW w:w="948" w:type="dxa"/>
            <w:shd w:val="clear" w:color="auto" w:fill="auto"/>
            <w:vAlign w:val="center"/>
          </w:tcPr>
          <w:p w14:paraId="75D7A8A1" w14:textId="77777777" w:rsidR="0084782E" w:rsidRPr="009514DA" w:rsidRDefault="0084782E" w:rsidP="0084782E">
            <w:pPr>
              <w:spacing w:before="120"/>
              <w:jc w:val="center"/>
            </w:pPr>
          </w:p>
        </w:tc>
        <w:tc>
          <w:tcPr>
            <w:tcW w:w="742" w:type="dxa"/>
            <w:shd w:val="clear" w:color="auto" w:fill="auto"/>
            <w:vAlign w:val="center"/>
          </w:tcPr>
          <w:p w14:paraId="6D6D2996" w14:textId="77777777" w:rsidR="0084782E" w:rsidRPr="009514DA" w:rsidRDefault="0084782E" w:rsidP="0084782E">
            <w:pPr>
              <w:spacing w:before="120"/>
              <w:jc w:val="center"/>
            </w:pPr>
          </w:p>
        </w:tc>
        <w:tc>
          <w:tcPr>
            <w:tcW w:w="836" w:type="dxa"/>
            <w:shd w:val="clear" w:color="auto" w:fill="auto"/>
            <w:vAlign w:val="center"/>
          </w:tcPr>
          <w:p w14:paraId="0FE15E80" w14:textId="77777777" w:rsidR="0084782E" w:rsidRPr="009514DA" w:rsidRDefault="0084782E" w:rsidP="0084782E">
            <w:pPr>
              <w:spacing w:before="120"/>
              <w:jc w:val="center"/>
            </w:pPr>
          </w:p>
        </w:tc>
        <w:tc>
          <w:tcPr>
            <w:tcW w:w="1077" w:type="dxa"/>
            <w:shd w:val="clear" w:color="auto" w:fill="auto"/>
            <w:vAlign w:val="center"/>
          </w:tcPr>
          <w:p w14:paraId="53F3037B" w14:textId="77777777" w:rsidR="0084782E" w:rsidRPr="009514DA" w:rsidRDefault="0084782E" w:rsidP="0084782E">
            <w:pPr>
              <w:spacing w:before="120"/>
              <w:jc w:val="center"/>
            </w:pPr>
          </w:p>
        </w:tc>
        <w:tc>
          <w:tcPr>
            <w:tcW w:w="641" w:type="dxa"/>
            <w:shd w:val="clear" w:color="auto" w:fill="auto"/>
            <w:vAlign w:val="center"/>
          </w:tcPr>
          <w:p w14:paraId="2CD95B41" w14:textId="77777777" w:rsidR="0084782E" w:rsidRPr="009514DA" w:rsidRDefault="0084782E" w:rsidP="0084782E">
            <w:pPr>
              <w:spacing w:before="120"/>
              <w:jc w:val="center"/>
            </w:pPr>
          </w:p>
        </w:tc>
      </w:tr>
    </w:tbl>
    <w:p w14:paraId="5D52E751" w14:textId="77777777" w:rsidR="0084782E" w:rsidRPr="009514DA" w:rsidRDefault="0084782E" w:rsidP="0084782E">
      <w:pPr>
        <w:spacing w:before="120"/>
      </w:pPr>
    </w:p>
    <w:tbl>
      <w:tblPr>
        <w:tblW w:w="9578" w:type="dxa"/>
        <w:tblLayout w:type="fixed"/>
        <w:tblLook w:val="0000" w:firstRow="0" w:lastRow="0" w:firstColumn="0" w:lastColumn="0" w:noHBand="0" w:noVBand="0"/>
      </w:tblPr>
      <w:tblGrid>
        <w:gridCol w:w="4789"/>
        <w:gridCol w:w="4789"/>
      </w:tblGrid>
      <w:tr w:rsidR="0084782E" w:rsidRPr="009514DA" w14:paraId="590EE664" w14:textId="77777777" w:rsidTr="0084782E">
        <w:tc>
          <w:tcPr>
            <w:tcW w:w="4789" w:type="dxa"/>
            <w:shd w:val="clear" w:color="auto" w:fill="auto"/>
          </w:tcPr>
          <w:p w14:paraId="5080EDA9" w14:textId="77777777" w:rsidR="0084782E" w:rsidRPr="009514DA" w:rsidRDefault="0084782E" w:rsidP="0084782E">
            <w:pPr>
              <w:spacing w:before="120"/>
            </w:pPr>
            <w:r w:rsidRPr="009514DA">
              <w:lastRenderedPageBreak/>
              <w:br/>
            </w:r>
            <w:r w:rsidRPr="009514DA">
              <w:rPr>
                <w:i/>
              </w:rPr>
              <w:t>Nơi nhận:</w:t>
            </w:r>
            <w:r w:rsidRPr="009514DA">
              <w:rPr>
                <w:i/>
              </w:rPr>
              <w:br/>
            </w:r>
            <w:r w:rsidRPr="009514DA">
              <w:t>- Như trên;</w:t>
            </w:r>
            <w:r w:rsidRPr="009514DA">
              <w:br/>
              <w:t>- Lưu:</w:t>
            </w:r>
          </w:p>
        </w:tc>
        <w:tc>
          <w:tcPr>
            <w:tcW w:w="4789" w:type="dxa"/>
            <w:shd w:val="clear" w:color="auto" w:fill="auto"/>
          </w:tcPr>
          <w:p w14:paraId="7D2A410F" w14:textId="77777777" w:rsidR="0084782E" w:rsidRPr="009514DA" w:rsidRDefault="0084782E" w:rsidP="0084782E">
            <w:pPr>
              <w:spacing w:before="120"/>
              <w:jc w:val="center"/>
              <w:rPr>
                <w:i/>
              </w:rPr>
            </w:pPr>
            <w:r w:rsidRPr="009514DA">
              <w:rPr>
                <w:i/>
              </w:rPr>
              <w:t>…….., ngày......tháng…... năm 20…….</w:t>
            </w:r>
            <w:r w:rsidRPr="009514DA">
              <w:rPr>
                <w:i/>
              </w:rPr>
              <w:br/>
            </w:r>
            <w:r w:rsidRPr="009514DA">
              <w:t>HIỆU TRƯỞNG (GIÁM ĐỐC)</w:t>
            </w:r>
            <w:r w:rsidRPr="009514DA">
              <w:br/>
            </w:r>
            <w:r w:rsidRPr="009514DA">
              <w:rPr>
                <w:i/>
              </w:rPr>
              <w:t>(Ký tên, đóng dấu)</w:t>
            </w:r>
          </w:p>
        </w:tc>
      </w:tr>
    </w:tbl>
    <w:p w14:paraId="2BA9739B" w14:textId="77777777" w:rsidR="00600BFF" w:rsidRPr="009514DA" w:rsidRDefault="00600BFF" w:rsidP="00494FD4">
      <w:pPr>
        <w:spacing w:before="120"/>
        <w:ind w:firstLine="720"/>
        <w:jc w:val="both"/>
        <w:rPr>
          <w:i/>
          <w:sz w:val="22"/>
          <w:szCs w:val="22"/>
          <w:lang w:val="en-US"/>
        </w:rPr>
      </w:pPr>
    </w:p>
    <w:p w14:paraId="1EC4BCA7" w14:textId="77777777" w:rsidR="00600BFF" w:rsidRPr="009514DA" w:rsidRDefault="00600BFF" w:rsidP="00494FD4">
      <w:pPr>
        <w:spacing w:before="120"/>
        <w:ind w:firstLine="720"/>
        <w:jc w:val="both"/>
        <w:rPr>
          <w:i/>
          <w:sz w:val="22"/>
          <w:szCs w:val="22"/>
          <w:lang w:val="en-US"/>
        </w:rPr>
      </w:pPr>
    </w:p>
    <w:p w14:paraId="7C86271C" w14:textId="77777777" w:rsidR="00600BFF" w:rsidRPr="009514DA" w:rsidRDefault="00600BFF" w:rsidP="00494FD4">
      <w:pPr>
        <w:spacing w:before="120"/>
        <w:ind w:firstLine="720"/>
        <w:jc w:val="both"/>
        <w:rPr>
          <w:i/>
          <w:sz w:val="22"/>
          <w:szCs w:val="22"/>
          <w:lang w:val="en-US"/>
        </w:rPr>
      </w:pPr>
    </w:p>
    <w:p w14:paraId="41975236" w14:textId="77777777" w:rsidR="00600BFF" w:rsidRPr="009514DA" w:rsidRDefault="00600BFF" w:rsidP="00494FD4">
      <w:pPr>
        <w:spacing w:before="120"/>
        <w:ind w:firstLine="720"/>
        <w:jc w:val="both"/>
        <w:rPr>
          <w:i/>
          <w:sz w:val="22"/>
          <w:szCs w:val="22"/>
          <w:lang w:val="en-US"/>
        </w:rPr>
      </w:pPr>
    </w:p>
    <w:p w14:paraId="6539B0F7" w14:textId="77777777" w:rsidR="00600BFF" w:rsidRPr="009514DA" w:rsidRDefault="00600BFF" w:rsidP="00494FD4">
      <w:pPr>
        <w:spacing w:before="120"/>
        <w:ind w:firstLine="720"/>
        <w:jc w:val="both"/>
        <w:rPr>
          <w:i/>
          <w:sz w:val="22"/>
          <w:szCs w:val="22"/>
          <w:lang w:val="en-US"/>
        </w:rPr>
      </w:pPr>
    </w:p>
    <w:p w14:paraId="7146DB47" w14:textId="77777777" w:rsidR="00600BFF" w:rsidRPr="009514DA" w:rsidRDefault="00600BFF" w:rsidP="00494FD4">
      <w:pPr>
        <w:spacing w:before="120"/>
        <w:ind w:firstLine="720"/>
        <w:jc w:val="both"/>
        <w:rPr>
          <w:i/>
          <w:sz w:val="22"/>
          <w:szCs w:val="22"/>
          <w:lang w:val="en-US"/>
        </w:rPr>
      </w:pPr>
    </w:p>
    <w:p w14:paraId="4657340B" w14:textId="77777777" w:rsidR="00600BFF" w:rsidRPr="009514DA" w:rsidRDefault="00600BFF" w:rsidP="00494FD4">
      <w:pPr>
        <w:spacing w:before="120"/>
        <w:ind w:firstLine="720"/>
        <w:jc w:val="both"/>
        <w:rPr>
          <w:i/>
          <w:sz w:val="22"/>
          <w:szCs w:val="22"/>
          <w:lang w:val="en-US"/>
        </w:rPr>
      </w:pPr>
    </w:p>
    <w:p w14:paraId="1A747093" w14:textId="77777777" w:rsidR="00600BFF" w:rsidRPr="009514DA" w:rsidRDefault="00600BFF" w:rsidP="00494FD4">
      <w:pPr>
        <w:spacing w:before="120"/>
        <w:ind w:firstLine="720"/>
        <w:jc w:val="both"/>
        <w:rPr>
          <w:i/>
          <w:sz w:val="22"/>
          <w:szCs w:val="22"/>
          <w:lang w:val="en-US"/>
        </w:rPr>
      </w:pPr>
    </w:p>
    <w:p w14:paraId="000F846F" w14:textId="77777777" w:rsidR="00600BFF" w:rsidRPr="009514DA" w:rsidRDefault="00600BFF" w:rsidP="00600BFF">
      <w:pPr>
        <w:spacing w:before="120"/>
        <w:ind w:firstLine="709"/>
        <w:jc w:val="both"/>
        <w:rPr>
          <w:b/>
          <w:sz w:val="26"/>
          <w:szCs w:val="26"/>
          <w:lang w:val="en-US"/>
        </w:rPr>
      </w:pPr>
      <w:r w:rsidRPr="009514DA">
        <w:rPr>
          <w:b/>
          <w:sz w:val="26"/>
          <w:szCs w:val="26"/>
          <w:lang w:val="en-US"/>
        </w:rPr>
        <w:t xml:space="preserve">16. </w:t>
      </w:r>
      <w:r w:rsidRPr="009514DA">
        <w:rPr>
          <w:b/>
          <w:sz w:val="26"/>
          <w:szCs w:val="26"/>
        </w:rPr>
        <w:t xml:space="preserve">Cấp giấy phép liên vận giữa Việt Nam và Campuchia </w:t>
      </w:r>
    </w:p>
    <w:p w14:paraId="6E583F4F"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lang w:val="en-US"/>
        </w:rPr>
        <w:t>16</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588DE232"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81A14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A13FCEC"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1BDAE06C"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36E05E49"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C4FA502" w14:textId="77777777" w:rsidTr="0084782E">
        <w:trPr>
          <w:trHeight w:val="898"/>
          <w:jc w:val="center"/>
        </w:trPr>
        <w:tc>
          <w:tcPr>
            <w:tcW w:w="851" w:type="dxa"/>
            <w:vMerge w:val="restart"/>
            <w:tcBorders>
              <w:top w:val="single" w:sz="4" w:space="0" w:color="auto"/>
            </w:tcBorders>
            <w:shd w:val="clear" w:color="auto" w:fill="auto"/>
            <w:vAlign w:val="center"/>
          </w:tcPr>
          <w:p w14:paraId="562B8389"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5E6203C5"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71379712"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7CAB8D10"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21C6ED7A" w14:textId="77777777" w:rsidTr="0084782E">
        <w:trPr>
          <w:trHeight w:val="898"/>
          <w:jc w:val="center"/>
        </w:trPr>
        <w:tc>
          <w:tcPr>
            <w:tcW w:w="851" w:type="dxa"/>
            <w:vMerge/>
            <w:shd w:val="clear" w:color="auto" w:fill="auto"/>
            <w:vAlign w:val="center"/>
          </w:tcPr>
          <w:p w14:paraId="767A23D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6BE5223"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0E61F0F2"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địa chỉ: Số 85, đường Nguyễn Huệ, Phường 1, thành phố Cao Lãnh, tỉnh Đồng Tháp.</w:t>
            </w:r>
          </w:p>
        </w:tc>
        <w:tc>
          <w:tcPr>
            <w:tcW w:w="1926" w:type="dxa"/>
            <w:tcBorders>
              <w:top w:val="single" w:sz="4" w:space="0" w:color="auto"/>
            </w:tcBorders>
            <w:shd w:val="clear" w:color="auto" w:fill="auto"/>
            <w:vAlign w:val="center"/>
          </w:tcPr>
          <w:p w14:paraId="5E651A6D"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7B3AF5F"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35BBF4D"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028276AA" w14:textId="77777777" w:rsidTr="0084782E">
        <w:trPr>
          <w:trHeight w:val="359"/>
          <w:jc w:val="center"/>
        </w:trPr>
        <w:tc>
          <w:tcPr>
            <w:tcW w:w="851" w:type="dxa"/>
            <w:vMerge/>
            <w:shd w:val="clear" w:color="auto" w:fill="auto"/>
          </w:tcPr>
          <w:p w14:paraId="67912893" w14:textId="77777777" w:rsidR="00600BFF" w:rsidRPr="009514DA" w:rsidRDefault="00600BFF" w:rsidP="0084782E">
            <w:pPr>
              <w:pStyle w:val="NormalWeb"/>
              <w:spacing w:before="120" w:beforeAutospacing="0" w:after="120" w:afterAutospacing="0"/>
              <w:rPr>
                <w:rFonts w:eastAsia="Calibri"/>
                <w:b/>
                <w:sz w:val="28"/>
                <w:szCs w:val="28"/>
              </w:rPr>
            </w:pPr>
          </w:p>
        </w:tc>
        <w:tc>
          <w:tcPr>
            <w:tcW w:w="1951" w:type="dxa"/>
            <w:vMerge/>
            <w:shd w:val="clear" w:color="auto" w:fill="auto"/>
            <w:vAlign w:val="center"/>
          </w:tcPr>
          <w:p w14:paraId="46CE85A4"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7BE9B02D"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w:t>
            </w:r>
            <w:r w:rsidRPr="009514DA">
              <w:rPr>
                <w:rFonts w:eastAsia="Calibri"/>
                <w:sz w:val="28"/>
                <w:szCs w:val="28"/>
                <w:lang w:val="vi-VN"/>
              </w:rPr>
              <w:t>(</w:t>
            </w:r>
            <w:r w:rsidRPr="009514DA">
              <w:rPr>
                <w:sz w:val="28"/>
                <w:szCs w:val="28"/>
              </w:rPr>
              <w:t>https://dichvucong.gov.vn</w:t>
            </w:r>
            <w:r w:rsidRPr="009514DA">
              <w:rPr>
                <w:rFonts w:eastAsia="Calibri"/>
                <w:sz w:val="28"/>
                <w:szCs w:val="28"/>
                <w:lang w:val="vi-VN"/>
              </w:rPr>
              <w:t>)</w:t>
            </w:r>
          </w:p>
        </w:tc>
        <w:tc>
          <w:tcPr>
            <w:tcW w:w="1926" w:type="dxa"/>
            <w:shd w:val="clear" w:color="auto" w:fill="auto"/>
            <w:vAlign w:val="center"/>
          </w:tcPr>
          <w:p w14:paraId="4F18B91D"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690BDE02" w14:textId="77777777" w:rsidTr="0084782E">
        <w:trPr>
          <w:trHeight w:val="1820"/>
          <w:jc w:val="center"/>
        </w:trPr>
        <w:tc>
          <w:tcPr>
            <w:tcW w:w="851" w:type="dxa"/>
            <w:shd w:val="clear" w:color="auto" w:fill="auto"/>
            <w:vAlign w:val="center"/>
          </w:tcPr>
          <w:p w14:paraId="620F052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7545F8F2"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186C40D8"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0C006BB9"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0731561A"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xml:space="preserve">- Trường hợp từ chối nhận hồ sơ: công chức tiếp nhận hồ sơ phải nêu rõ lý do theo mẫu Phiếu từ </w:t>
            </w:r>
            <w:r w:rsidRPr="009514DA">
              <w:rPr>
                <w:rFonts w:eastAsia="Calibri"/>
                <w:sz w:val="28"/>
              </w:rPr>
              <w:lastRenderedPageBreak/>
              <w:t>chối giải quyết hồ sơ thủ tục hành chính.</w:t>
            </w:r>
          </w:p>
          <w:p w14:paraId="0AC0D846"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2335AB15" w14:textId="77777777" w:rsidR="00600BFF" w:rsidRPr="009514DA" w:rsidRDefault="00600BFF" w:rsidP="0084782E">
            <w:pPr>
              <w:shd w:val="clear" w:color="auto" w:fill="FFFFFF"/>
              <w:spacing w:before="120" w:after="120"/>
              <w:rPr>
                <w:sz w:val="28"/>
              </w:rPr>
            </w:pPr>
            <w:r w:rsidRPr="009514DA">
              <w:rPr>
                <w:sz w:val="28"/>
              </w:rPr>
              <w:t>- Trường hợp nhận hồ sơ qua đường bưu điện:công chức gửi</w:t>
            </w:r>
            <w:r w:rsidRPr="009514DA">
              <w:rPr>
                <w:sz w:val="28"/>
                <w:lang w:val="en-US"/>
              </w:rPr>
              <w:t xml:space="preserve"> </w:t>
            </w:r>
            <w:r w:rsidRPr="009514DA">
              <w:rPr>
                <w:rFonts w:eastAsia="Calibri"/>
                <w:sz w:val="28"/>
              </w:rPr>
              <w:t>Phiếu yêu cầu bổ sung, hoàn thiện hồ sơ</w:t>
            </w:r>
            <w:r w:rsidRPr="009514DA">
              <w:rPr>
                <w:sz w:val="28"/>
              </w:rPr>
              <w:t xml:space="preserve">hoặc </w:t>
            </w:r>
            <w:r w:rsidRPr="009514DA">
              <w:rPr>
                <w:rFonts w:eastAsia="Calibri"/>
                <w:sz w:val="28"/>
              </w:rPr>
              <w:t>Giấy tiếp nhận hồ sơ và hẹn trả kết quả</w:t>
            </w:r>
            <w:r w:rsidRPr="009514DA">
              <w:rPr>
                <w:sz w:val="28"/>
              </w:rPr>
              <w:t xml:space="preserve"> qua đường bưu điện cho tổ chức, cá nhân.</w:t>
            </w:r>
          </w:p>
          <w:p w14:paraId="5CF0FA34"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Pr="009514DA">
              <w:rPr>
                <w:rStyle w:val="fontstyle0"/>
                <w:sz w:val="28"/>
              </w:rPr>
              <w:t>Trung tâm Hành chính công tỉnh Đồng Tháp</w:t>
            </w:r>
            <w:r w:rsidRPr="009514DA">
              <w:rPr>
                <w:sz w:val="28"/>
              </w:rPr>
              <w:t xml:space="preserve"> kiểm tra thành phần hồ sơ và </w:t>
            </w:r>
            <w:r w:rsidRPr="009514DA">
              <w:rPr>
                <w:rFonts w:eastAsia="Calibri"/>
                <w:sz w:val="28"/>
              </w:rPr>
              <w:t>chuyển dữ liệu hồ sơ cho bộ phận chuyên môn xử lý.</w:t>
            </w:r>
          </w:p>
        </w:tc>
        <w:tc>
          <w:tcPr>
            <w:tcW w:w="1926" w:type="dxa"/>
            <w:shd w:val="clear" w:color="auto" w:fill="auto"/>
            <w:vAlign w:val="center"/>
          </w:tcPr>
          <w:p w14:paraId="23BB71DD" w14:textId="5103AEF2"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lastRenderedPageBreak/>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8F30A9">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6C7BC677" w14:textId="77777777" w:rsidTr="0084782E">
        <w:trPr>
          <w:trHeight w:val="1940"/>
          <w:jc w:val="center"/>
        </w:trPr>
        <w:tc>
          <w:tcPr>
            <w:tcW w:w="851" w:type="dxa"/>
            <w:vMerge w:val="restart"/>
            <w:shd w:val="clear" w:color="auto" w:fill="auto"/>
            <w:vAlign w:val="center"/>
          </w:tcPr>
          <w:p w14:paraId="0750F1CF"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47594813"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472ECB62" w14:textId="77777777" w:rsidR="00600BFF" w:rsidRPr="009514DA" w:rsidRDefault="00600BFF" w:rsidP="0084782E">
            <w:pPr>
              <w:autoSpaceDE w:val="0"/>
              <w:autoSpaceDN w:val="0"/>
              <w:adjustRightInd w:val="0"/>
              <w:spacing w:before="120"/>
              <w:rPr>
                <w:sz w:val="28"/>
                <w:lang w:val="en-US"/>
              </w:rPr>
            </w:pPr>
            <w:r w:rsidRPr="009514DA">
              <w:rPr>
                <w:rStyle w:val="fontstyle21"/>
                <w:rFonts w:eastAsia="Calibri"/>
                <w:color w:val="auto"/>
                <w:sz w:val="28"/>
                <w:lang w:val="en-US"/>
              </w:rPr>
              <w:t xml:space="preserve">a) </w:t>
            </w:r>
            <w:r w:rsidRPr="009514DA">
              <w:rPr>
                <w:rStyle w:val="fontstyle21"/>
                <w:rFonts w:eastAsia="Calibri"/>
                <w:color w:val="auto"/>
                <w:sz w:val="28"/>
              </w:rPr>
              <w:t xml:space="preserve">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rPr>
              <w:t>công chức được giao xử lý xem xét, thẩm định hồ sơ, trình phê duyệt kết quả giải quyết thủ tục hành chính:</w:t>
            </w:r>
          </w:p>
        </w:tc>
        <w:tc>
          <w:tcPr>
            <w:tcW w:w="1926" w:type="dxa"/>
            <w:shd w:val="clear" w:color="auto" w:fill="auto"/>
            <w:vAlign w:val="center"/>
          </w:tcPr>
          <w:p w14:paraId="693D3734"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5B0797F5" w14:textId="77777777" w:rsidTr="0084782E">
        <w:trPr>
          <w:trHeight w:val="425"/>
          <w:jc w:val="center"/>
        </w:trPr>
        <w:tc>
          <w:tcPr>
            <w:tcW w:w="851" w:type="dxa"/>
            <w:vMerge/>
            <w:shd w:val="clear" w:color="auto" w:fill="auto"/>
            <w:vAlign w:val="center"/>
          </w:tcPr>
          <w:p w14:paraId="6379B7BE"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F8ADF3F"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1DA34AF5" w14:textId="77777777" w:rsidR="00600BFF" w:rsidRPr="009514DA" w:rsidRDefault="00600BFF" w:rsidP="0084782E">
            <w:pPr>
              <w:pStyle w:val="NormalWeb"/>
              <w:shd w:val="clear" w:color="auto" w:fill="FFFFFF"/>
              <w:spacing w:before="120" w:after="120"/>
              <w:ind w:firstLine="34"/>
              <w:rPr>
                <w:b/>
                <w:sz w:val="28"/>
              </w:rPr>
            </w:pPr>
            <w:r w:rsidRPr="009514DA">
              <w:rPr>
                <w:rFonts w:eastAsia="Calibri"/>
                <w:bCs/>
                <w:sz w:val="28"/>
                <w:szCs w:val="28"/>
              </w:rPr>
              <w:t>- Tiếp nhận hồ sơ</w:t>
            </w:r>
          </w:p>
        </w:tc>
        <w:tc>
          <w:tcPr>
            <w:tcW w:w="1926" w:type="dxa"/>
            <w:shd w:val="clear" w:color="auto" w:fill="auto"/>
            <w:vAlign w:val="center"/>
          </w:tcPr>
          <w:p w14:paraId="1C7F4F08" w14:textId="77777777" w:rsidR="00600BFF" w:rsidRPr="009514DA" w:rsidRDefault="00600BFF" w:rsidP="0084782E">
            <w:pPr>
              <w:pStyle w:val="NormalWeb"/>
              <w:spacing w:before="120" w:after="120"/>
              <w:ind w:firstLine="34"/>
              <w:jc w:val="center"/>
              <w:rPr>
                <w:rFonts w:eastAsia="Calibri"/>
                <w:b/>
                <w:sz w:val="28"/>
                <w:szCs w:val="28"/>
              </w:rPr>
            </w:pPr>
            <w:r w:rsidRPr="009514DA">
              <w:rPr>
                <w:rFonts w:eastAsia="Calibri"/>
                <w:bCs/>
                <w:sz w:val="28"/>
                <w:szCs w:val="28"/>
              </w:rPr>
              <w:t>0,5 ngày</w:t>
            </w:r>
          </w:p>
        </w:tc>
      </w:tr>
      <w:tr w:rsidR="009514DA" w:rsidRPr="009514DA" w14:paraId="7B0DF581" w14:textId="77777777" w:rsidTr="0084782E">
        <w:trPr>
          <w:trHeight w:val="600"/>
          <w:jc w:val="center"/>
        </w:trPr>
        <w:tc>
          <w:tcPr>
            <w:tcW w:w="851" w:type="dxa"/>
            <w:vMerge/>
            <w:shd w:val="clear" w:color="auto" w:fill="auto"/>
            <w:vAlign w:val="center"/>
          </w:tcPr>
          <w:p w14:paraId="4D5D78BB"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5ED78E6"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5243D6A9"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0F8EF9B3"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2757FF24" w14:textId="77777777" w:rsidTr="0084782E">
        <w:trPr>
          <w:trHeight w:val="600"/>
          <w:jc w:val="center"/>
        </w:trPr>
        <w:tc>
          <w:tcPr>
            <w:tcW w:w="851" w:type="dxa"/>
            <w:vMerge/>
            <w:shd w:val="clear" w:color="auto" w:fill="auto"/>
            <w:vAlign w:val="center"/>
          </w:tcPr>
          <w:p w14:paraId="61905FE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ABB2B0D"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796F9CA3" w14:textId="77777777" w:rsidR="00600BFF" w:rsidRPr="009514DA" w:rsidRDefault="00600BFF" w:rsidP="0084782E">
            <w:pPr>
              <w:rPr>
                <w:rFonts w:eastAsia="Calibri"/>
                <w:bCs/>
                <w:sz w:val="28"/>
              </w:rPr>
            </w:pPr>
            <w:r w:rsidRPr="009514DA">
              <w:rPr>
                <w:rFonts w:eastAsia="Calibri"/>
                <w:bCs/>
                <w:sz w:val="28"/>
              </w:rPr>
              <w:t>+ Chuyên viên phòng Quản lý vận tải, phương tiện và người lái.</w:t>
            </w:r>
          </w:p>
        </w:tc>
        <w:tc>
          <w:tcPr>
            <w:tcW w:w="1926" w:type="dxa"/>
            <w:shd w:val="clear" w:color="auto" w:fill="auto"/>
            <w:vAlign w:val="center"/>
          </w:tcPr>
          <w:p w14:paraId="49D9106D"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44370DF5" w14:textId="77777777" w:rsidTr="0084782E">
        <w:trPr>
          <w:trHeight w:val="600"/>
          <w:jc w:val="center"/>
        </w:trPr>
        <w:tc>
          <w:tcPr>
            <w:tcW w:w="851" w:type="dxa"/>
            <w:vMerge/>
            <w:shd w:val="clear" w:color="auto" w:fill="auto"/>
            <w:vAlign w:val="center"/>
          </w:tcPr>
          <w:p w14:paraId="75E3BDE0"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CF82440"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1693780E" w14:textId="77777777" w:rsidR="00600BFF" w:rsidRPr="009514DA" w:rsidRDefault="00600BFF" w:rsidP="0084782E">
            <w:pPr>
              <w:rPr>
                <w:rFonts w:eastAsia="Calibri"/>
                <w:bCs/>
                <w:sz w:val="28"/>
              </w:rPr>
            </w:pPr>
            <w:r w:rsidRPr="009514DA">
              <w:rPr>
                <w:rFonts w:eastAsia="Calibri"/>
                <w:bCs/>
                <w:sz w:val="28"/>
              </w:rPr>
              <w:t>+ Lãnh đạo phòng Quản lý vận tải, phương tiện và người lái.</w:t>
            </w:r>
          </w:p>
        </w:tc>
        <w:tc>
          <w:tcPr>
            <w:tcW w:w="1926" w:type="dxa"/>
            <w:shd w:val="clear" w:color="auto" w:fill="auto"/>
            <w:vAlign w:val="center"/>
          </w:tcPr>
          <w:p w14:paraId="32716B88"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6FF4A8AC" w14:textId="77777777" w:rsidTr="0084782E">
        <w:trPr>
          <w:trHeight w:val="600"/>
          <w:jc w:val="center"/>
        </w:trPr>
        <w:tc>
          <w:tcPr>
            <w:tcW w:w="851" w:type="dxa"/>
            <w:vMerge/>
            <w:shd w:val="clear" w:color="auto" w:fill="auto"/>
            <w:vAlign w:val="center"/>
          </w:tcPr>
          <w:p w14:paraId="0F1F49C5"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E5DD545"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30CB9594" w14:textId="77777777" w:rsidR="00600BFF" w:rsidRPr="009514DA" w:rsidRDefault="00600BFF" w:rsidP="0084782E">
            <w:pPr>
              <w:rPr>
                <w:lang w:val="en-US"/>
              </w:rPr>
            </w:pPr>
            <w:r w:rsidRPr="009514DA">
              <w:rPr>
                <w:rFonts w:eastAsia="Calibri"/>
                <w:bCs/>
                <w:sz w:val="28"/>
              </w:rPr>
              <w:t>+ Lãnh đạo Sở phụ trách lĩnh vực vận tải, phương tiện và người lái</w:t>
            </w:r>
          </w:p>
        </w:tc>
        <w:tc>
          <w:tcPr>
            <w:tcW w:w="1926" w:type="dxa"/>
            <w:shd w:val="clear" w:color="auto" w:fill="auto"/>
            <w:vAlign w:val="center"/>
          </w:tcPr>
          <w:p w14:paraId="0D361C9F"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29F626F3" w14:textId="77777777" w:rsidTr="0084782E">
        <w:trPr>
          <w:trHeight w:val="1210"/>
          <w:jc w:val="center"/>
        </w:trPr>
        <w:tc>
          <w:tcPr>
            <w:tcW w:w="851" w:type="dxa"/>
            <w:vMerge/>
            <w:shd w:val="clear" w:color="auto" w:fill="auto"/>
            <w:vAlign w:val="center"/>
          </w:tcPr>
          <w:p w14:paraId="17F7AF12"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403FE4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783E1712"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0107F95D"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503C24C4" w14:textId="77777777" w:rsidTr="0084782E">
        <w:trPr>
          <w:trHeight w:val="2172"/>
          <w:jc w:val="center"/>
        </w:trPr>
        <w:tc>
          <w:tcPr>
            <w:tcW w:w="851" w:type="dxa"/>
            <w:vMerge/>
            <w:shd w:val="clear" w:color="auto" w:fill="auto"/>
            <w:vAlign w:val="center"/>
          </w:tcPr>
          <w:p w14:paraId="6340FAA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EDD2E8D"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164FB0D7" w14:textId="77777777" w:rsidR="00600BFF" w:rsidRPr="009514DA" w:rsidRDefault="00600BFF" w:rsidP="0084782E">
            <w:pPr>
              <w:spacing w:before="120"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0A3FE4E0" w14:textId="77777777" w:rsidR="00600BFF" w:rsidRPr="009514DA" w:rsidRDefault="00600BFF" w:rsidP="0084782E">
            <w:pPr>
              <w:pStyle w:val="NormalWeb"/>
              <w:spacing w:before="120" w:after="120"/>
              <w:jc w:val="center"/>
              <w:rPr>
                <w:rFonts w:eastAsia="Calibri"/>
                <w:b/>
                <w:sz w:val="28"/>
                <w:szCs w:val="28"/>
              </w:rPr>
            </w:pPr>
            <w:r w:rsidRPr="009514DA">
              <w:rPr>
                <w:sz w:val="28"/>
              </w:rPr>
              <w:t xml:space="preserve">Trong thời gian 02 ngày làm việc </w:t>
            </w:r>
          </w:p>
        </w:tc>
      </w:tr>
      <w:tr w:rsidR="009514DA" w:rsidRPr="009514DA" w14:paraId="4AEEC69F" w14:textId="77777777" w:rsidTr="0084782E">
        <w:trPr>
          <w:jc w:val="center"/>
        </w:trPr>
        <w:tc>
          <w:tcPr>
            <w:tcW w:w="851" w:type="dxa"/>
            <w:shd w:val="clear" w:color="auto" w:fill="auto"/>
            <w:vAlign w:val="center"/>
          </w:tcPr>
          <w:p w14:paraId="2E5B404E"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4</w:t>
            </w:r>
          </w:p>
        </w:tc>
        <w:tc>
          <w:tcPr>
            <w:tcW w:w="1951" w:type="dxa"/>
            <w:shd w:val="clear" w:color="auto" w:fill="auto"/>
            <w:vAlign w:val="center"/>
          </w:tcPr>
          <w:p w14:paraId="7DBEC6A6"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1AD7D81A" w14:textId="77777777" w:rsidR="00600BFF" w:rsidRPr="009514DA" w:rsidRDefault="00600BFF" w:rsidP="0084782E">
            <w:pPr>
              <w:shd w:val="clear" w:color="auto" w:fill="FFFFFF"/>
              <w:spacing w:before="120"/>
              <w:ind w:firstLine="243"/>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lang w:val="en-US"/>
              </w:rPr>
              <w:t xml:space="preserve"> </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658A126B" w14:textId="77777777" w:rsidR="00600BFF" w:rsidRPr="009514DA" w:rsidRDefault="00600BFF" w:rsidP="0084782E">
            <w:pPr>
              <w:spacing w:before="120" w:after="120"/>
              <w:ind w:firstLine="34"/>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7CF17CD1"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74E57FC"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3923456"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45469382" w14:textId="77777777" w:rsidR="00600BFF" w:rsidRPr="009514DA" w:rsidRDefault="00600BFF" w:rsidP="00600BFF">
      <w:pPr>
        <w:widowControl w:val="0"/>
        <w:spacing w:before="80" w:after="120"/>
        <w:ind w:firstLine="709"/>
        <w:jc w:val="both"/>
        <w:rPr>
          <w:b/>
          <w:sz w:val="28"/>
        </w:rPr>
      </w:pPr>
      <w:r w:rsidRPr="009514DA">
        <w:rPr>
          <w:b/>
          <w:bCs/>
          <w:sz w:val="28"/>
          <w:lang w:val="en-US"/>
        </w:rPr>
        <w:t>16</w:t>
      </w:r>
      <w:r w:rsidRPr="009514DA">
        <w:rPr>
          <w:b/>
          <w:bCs/>
          <w:sz w:val="28"/>
        </w:rPr>
        <w:t>.</w:t>
      </w:r>
      <w:r w:rsidRPr="009514DA">
        <w:rPr>
          <w:b/>
          <w:sz w:val="28"/>
        </w:rPr>
        <w:t>2. Thành phần, số lượng hồ sơ:</w:t>
      </w:r>
    </w:p>
    <w:p w14:paraId="3F95C296" w14:textId="77777777" w:rsidR="00600BFF" w:rsidRPr="009514DA" w:rsidRDefault="00600BFF" w:rsidP="00600BFF">
      <w:pPr>
        <w:widowControl w:val="0"/>
        <w:spacing w:before="80" w:after="120"/>
        <w:ind w:firstLine="709"/>
        <w:jc w:val="both"/>
        <w:rPr>
          <w:b/>
          <w:sz w:val="28"/>
        </w:rPr>
      </w:pPr>
      <w:r w:rsidRPr="009514DA">
        <w:rPr>
          <w:b/>
          <w:sz w:val="28"/>
        </w:rPr>
        <w:t>a) Thành phần hồ sơ:</w:t>
      </w:r>
    </w:p>
    <w:p w14:paraId="6F56BE98"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sz w:val="28"/>
          <w:szCs w:val="28"/>
        </w:rPr>
        <w:t xml:space="preserve">- Giấy đề nghị cấp giấy phép theo mẫu; </w:t>
      </w:r>
    </w:p>
    <w:p w14:paraId="6DDABFB5"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sz w:val="28"/>
          <w:szCs w:val="28"/>
        </w:rPr>
        <w:t xml:space="preserve">- Bản sao Giấy chứng nhận đăng ký xe ô tô hoặc bản sao giấy hẹn nhận Giấy chứng nhận đăng ký xe ô tô của cơ quan cấp đăng ký hoặc bản sao từ sổ gốc của Giấy chứng nhận đăng ký xe ô tô. Trường hợp phương tiện không thuộc quyền sở hữu của tổ chức, cá nhân phải xuất trình thêm bản sao hợp đồng thuê phương tiện; </w:t>
      </w:r>
    </w:p>
    <w:p w14:paraId="7BF97192"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sz w:val="28"/>
          <w:szCs w:val="28"/>
        </w:rPr>
        <w:t xml:space="preserve">- Bản sao quyết định cử đi công tác của cơ quan có thẩm quyền đối với xe công vụ. </w:t>
      </w:r>
    </w:p>
    <w:p w14:paraId="2B86E0C1" w14:textId="77777777" w:rsidR="00600BFF" w:rsidRPr="009514DA" w:rsidRDefault="00600BFF" w:rsidP="00600BFF">
      <w:pPr>
        <w:widowControl w:val="0"/>
        <w:spacing w:before="60" w:after="60"/>
        <w:ind w:firstLine="709"/>
        <w:jc w:val="both"/>
        <w:rPr>
          <w:sz w:val="28"/>
        </w:rPr>
      </w:pPr>
      <w:r w:rsidRPr="009514DA">
        <w:rPr>
          <w:b/>
          <w:sz w:val="28"/>
        </w:rPr>
        <w:t>b) Số lượng hồ sơ:</w:t>
      </w:r>
      <w:r w:rsidRPr="009514DA">
        <w:rPr>
          <w:sz w:val="28"/>
        </w:rPr>
        <w:t xml:space="preserve"> 01 bộ.</w:t>
      </w:r>
    </w:p>
    <w:p w14:paraId="7069298C" w14:textId="77777777" w:rsidR="00600BFF" w:rsidRPr="009514DA" w:rsidRDefault="00600BFF" w:rsidP="00600BFF">
      <w:pPr>
        <w:widowControl w:val="0"/>
        <w:spacing w:before="60" w:after="60"/>
        <w:ind w:firstLine="709"/>
        <w:jc w:val="both"/>
        <w:rPr>
          <w:sz w:val="28"/>
        </w:rPr>
      </w:pPr>
      <w:r w:rsidRPr="009514DA">
        <w:rPr>
          <w:b/>
          <w:bCs/>
          <w:sz w:val="28"/>
          <w:lang w:val="en-US"/>
        </w:rPr>
        <w:t>16</w:t>
      </w:r>
      <w:r w:rsidRPr="009514DA">
        <w:rPr>
          <w:b/>
          <w:bCs/>
          <w:sz w:val="28"/>
        </w:rPr>
        <w:t>.</w:t>
      </w:r>
      <w:r w:rsidRPr="009514DA">
        <w:rPr>
          <w:b/>
          <w:sz w:val="28"/>
        </w:rPr>
        <w:t xml:space="preserve">3. Cơ quan thực hiện: </w:t>
      </w:r>
      <w:r w:rsidRPr="009514DA">
        <w:rPr>
          <w:sz w:val="28"/>
        </w:rPr>
        <w:t>Sở Giao thông vận tải Đồng Tháp</w:t>
      </w:r>
    </w:p>
    <w:p w14:paraId="0D6BCD1C" w14:textId="77777777" w:rsidR="00600BFF" w:rsidRPr="009514DA" w:rsidRDefault="00600BFF" w:rsidP="00600BFF">
      <w:pPr>
        <w:widowControl w:val="0"/>
        <w:spacing w:before="60" w:after="60"/>
        <w:ind w:firstLine="709"/>
        <w:jc w:val="both"/>
        <w:rPr>
          <w:sz w:val="28"/>
        </w:rPr>
      </w:pPr>
      <w:r w:rsidRPr="009514DA">
        <w:rPr>
          <w:b/>
          <w:bCs/>
          <w:sz w:val="28"/>
          <w:lang w:val="en-US"/>
        </w:rPr>
        <w:t>16</w:t>
      </w:r>
      <w:r w:rsidRPr="009514DA">
        <w:rPr>
          <w:b/>
          <w:bCs/>
          <w:sz w:val="28"/>
        </w:rPr>
        <w:t>.</w:t>
      </w:r>
      <w:r w:rsidRPr="009514DA">
        <w:rPr>
          <w:b/>
          <w:sz w:val="28"/>
        </w:rPr>
        <w:t>4. Đối tượng thực hiện thủ tục hành chính</w:t>
      </w:r>
      <w:r w:rsidRPr="009514DA">
        <w:rPr>
          <w:sz w:val="28"/>
        </w:rPr>
        <w:t>: Tổ chức, cá nhân.</w:t>
      </w:r>
    </w:p>
    <w:p w14:paraId="7BA8585A" w14:textId="77777777" w:rsidR="00600BFF" w:rsidRPr="009514DA" w:rsidRDefault="00600BFF" w:rsidP="00600BFF">
      <w:pPr>
        <w:pStyle w:val="NormalWeb"/>
        <w:shd w:val="clear" w:color="auto" w:fill="FFFFFF"/>
        <w:spacing w:before="120" w:beforeAutospacing="0" w:after="0" w:afterAutospacing="0"/>
        <w:ind w:firstLine="709"/>
      </w:pPr>
      <w:r w:rsidRPr="009514DA">
        <w:rPr>
          <w:b/>
          <w:bCs/>
          <w:sz w:val="28"/>
        </w:rPr>
        <w:t>16.</w:t>
      </w:r>
      <w:r w:rsidRPr="009514DA">
        <w:rPr>
          <w:b/>
          <w:sz w:val="28"/>
        </w:rPr>
        <w:t>5. Kết quả thực hiện thủ tục hành chính</w:t>
      </w:r>
      <w:r w:rsidRPr="009514DA">
        <w:rPr>
          <w:sz w:val="28"/>
        </w:rPr>
        <w:t xml:space="preserve">: </w:t>
      </w:r>
      <w:r w:rsidRPr="009514DA">
        <w:rPr>
          <w:sz w:val="28"/>
          <w:szCs w:val="28"/>
        </w:rPr>
        <w:t>Giấy phép liên vận giữa Việt Nam và Campuchia.</w:t>
      </w:r>
    </w:p>
    <w:p w14:paraId="045262D8" w14:textId="77777777" w:rsidR="00600BFF" w:rsidRPr="009514DA" w:rsidRDefault="00600BFF" w:rsidP="00600BFF">
      <w:pPr>
        <w:widowControl w:val="0"/>
        <w:spacing w:before="120"/>
        <w:ind w:firstLine="709"/>
        <w:jc w:val="both"/>
        <w:rPr>
          <w:sz w:val="28"/>
        </w:rPr>
      </w:pPr>
      <w:r w:rsidRPr="009514DA">
        <w:rPr>
          <w:b/>
          <w:bCs/>
          <w:sz w:val="28"/>
          <w:lang w:val="en-US"/>
        </w:rPr>
        <w:t>16</w:t>
      </w:r>
      <w:r w:rsidRPr="009514DA">
        <w:rPr>
          <w:b/>
          <w:bCs/>
          <w:sz w:val="28"/>
        </w:rPr>
        <w:t>.</w:t>
      </w:r>
      <w:r w:rsidRPr="009514DA">
        <w:rPr>
          <w:b/>
          <w:sz w:val="28"/>
        </w:rPr>
        <w:t>6. Lệ phí:</w:t>
      </w:r>
      <w:r w:rsidRPr="009514DA">
        <w:rPr>
          <w:sz w:val="28"/>
        </w:rPr>
        <w:t>Không có.</w:t>
      </w:r>
    </w:p>
    <w:p w14:paraId="67A6AC8B" w14:textId="77777777" w:rsidR="00600BFF" w:rsidRPr="009514DA" w:rsidRDefault="00600BFF" w:rsidP="00600BFF">
      <w:pPr>
        <w:widowControl w:val="0"/>
        <w:spacing w:before="120"/>
        <w:ind w:firstLine="709"/>
        <w:jc w:val="both"/>
        <w:rPr>
          <w:sz w:val="28"/>
        </w:rPr>
      </w:pPr>
      <w:r w:rsidRPr="009514DA">
        <w:rPr>
          <w:b/>
          <w:bCs/>
          <w:sz w:val="28"/>
          <w:lang w:val="en-US"/>
        </w:rPr>
        <w:t>16</w:t>
      </w:r>
      <w:r w:rsidRPr="009514DA">
        <w:rPr>
          <w:b/>
          <w:bCs/>
          <w:sz w:val="28"/>
        </w:rPr>
        <w:t>.</w:t>
      </w:r>
      <w:r w:rsidRPr="009514DA">
        <w:rPr>
          <w:b/>
          <w:sz w:val="28"/>
        </w:rPr>
        <w:t xml:space="preserve">7. Tên mẫu đơn, mẫu tờ khai: </w:t>
      </w:r>
      <w:r w:rsidRPr="009514DA">
        <w:rPr>
          <w:sz w:val="28"/>
        </w:rPr>
        <w:t xml:space="preserve">Giấy đề nghị cấp, cấp lại Giấy phép liên vận giữa Việt Nam và Campuchia cho phương tiện phi thương mại. </w:t>
      </w:r>
    </w:p>
    <w:p w14:paraId="0036338E" w14:textId="77777777" w:rsidR="00600BFF" w:rsidRPr="009514DA" w:rsidRDefault="00600BFF" w:rsidP="00600BFF">
      <w:pPr>
        <w:widowControl w:val="0"/>
        <w:spacing w:before="120"/>
        <w:ind w:firstLine="709"/>
        <w:jc w:val="both"/>
        <w:rPr>
          <w:b/>
          <w:sz w:val="28"/>
          <w:lang w:val="en-US"/>
        </w:rPr>
      </w:pPr>
      <w:r w:rsidRPr="009514DA">
        <w:rPr>
          <w:b/>
          <w:bCs/>
          <w:sz w:val="28"/>
          <w:lang w:val="en-US"/>
        </w:rPr>
        <w:t>16</w:t>
      </w:r>
      <w:r w:rsidRPr="009514DA">
        <w:rPr>
          <w:b/>
          <w:bCs/>
          <w:sz w:val="28"/>
        </w:rPr>
        <w:t>.</w:t>
      </w:r>
      <w:r w:rsidRPr="009514DA">
        <w:rPr>
          <w:b/>
          <w:sz w:val="28"/>
        </w:rPr>
        <w:t>8. Yêu cầu, điều kiện thực hiện thủ tục:</w:t>
      </w:r>
      <w:r w:rsidRPr="009514DA">
        <w:rPr>
          <w:sz w:val="28"/>
          <w:lang w:val="en-US"/>
        </w:rPr>
        <w:t>Không</w:t>
      </w:r>
      <w:r w:rsidRPr="009514DA">
        <w:rPr>
          <w:sz w:val="28"/>
        </w:rPr>
        <w:t xml:space="preserve"> có</w:t>
      </w:r>
      <w:r w:rsidRPr="009514DA">
        <w:rPr>
          <w:sz w:val="28"/>
          <w:lang w:val="en-US"/>
        </w:rPr>
        <w:t>.</w:t>
      </w:r>
    </w:p>
    <w:p w14:paraId="3A648702" w14:textId="77777777" w:rsidR="00600BFF" w:rsidRPr="009514DA" w:rsidRDefault="00600BFF" w:rsidP="00600BFF">
      <w:pPr>
        <w:widowControl w:val="0"/>
        <w:spacing w:before="120"/>
        <w:ind w:firstLine="709"/>
        <w:jc w:val="both"/>
        <w:rPr>
          <w:b/>
          <w:sz w:val="28"/>
        </w:rPr>
      </w:pPr>
      <w:r w:rsidRPr="009514DA">
        <w:rPr>
          <w:b/>
          <w:bCs/>
          <w:sz w:val="28"/>
          <w:lang w:val="en-US"/>
        </w:rPr>
        <w:t>16</w:t>
      </w:r>
      <w:r w:rsidRPr="009514DA">
        <w:rPr>
          <w:b/>
          <w:bCs/>
          <w:sz w:val="28"/>
        </w:rPr>
        <w:t>.</w:t>
      </w:r>
      <w:r w:rsidRPr="009514DA">
        <w:rPr>
          <w:b/>
          <w:sz w:val="28"/>
        </w:rPr>
        <w:t xml:space="preserve">9. Căn cứ pháp lý của thủ tục hành chính: </w:t>
      </w:r>
    </w:p>
    <w:p w14:paraId="3D9C28F3" w14:textId="77777777" w:rsidR="00600BFF" w:rsidRPr="009514DA" w:rsidRDefault="00600BFF" w:rsidP="00600BFF">
      <w:pPr>
        <w:widowControl w:val="0"/>
        <w:spacing w:before="120"/>
        <w:ind w:firstLine="709"/>
        <w:jc w:val="both"/>
        <w:rPr>
          <w:b/>
          <w:sz w:val="28"/>
        </w:rPr>
      </w:pPr>
      <w:r w:rsidRPr="009514DA">
        <w:rPr>
          <w:rFonts w:eastAsia="Times New Roman"/>
          <w:sz w:val="28"/>
          <w:lang w:eastAsia="en-US"/>
        </w:rPr>
        <w:t>Nghị định số 119/2021/NĐ-CP ngày 24/12/2021 của Chính phủ quy định về trình tự, thủ tục cấp, cấp lại, thu hồi giấy phép vận tải đường bộ qua biên giới.</w:t>
      </w:r>
    </w:p>
    <w:p w14:paraId="2ADBD69C" w14:textId="77777777" w:rsidR="00600BFF" w:rsidRPr="009514DA" w:rsidRDefault="00600BFF" w:rsidP="00600BFF">
      <w:pPr>
        <w:spacing w:before="120"/>
        <w:ind w:firstLine="709"/>
        <w:jc w:val="both"/>
        <w:rPr>
          <w:b/>
          <w:sz w:val="28"/>
        </w:rPr>
      </w:pPr>
      <w:r w:rsidRPr="009514DA">
        <w:rPr>
          <w:b/>
          <w:bCs/>
          <w:sz w:val="28"/>
          <w:lang w:val="en-US"/>
        </w:rPr>
        <w:t>16</w:t>
      </w:r>
      <w:r w:rsidRPr="009514DA">
        <w:rPr>
          <w:b/>
          <w:bCs/>
          <w:sz w:val="28"/>
        </w:rPr>
        <w:t>.</w:t>
      </w:r>
      <w:r w:rsidRPr="009514DA">
        <w:rPr>
          <w:b/>
          <w:sz w:val="28"/>
        </w:rPr>
        <w:t xml:space="preserve">10. Lưu hồ sơ (ISO): </w:t>
      </w:r>
      <w:r w:rsidRPr="009514DA">
        <w:rPr>
          <w:sz w:val="28"/>
        </w:rPr>
        <w:t>Không.</w:t>
      </w:r>
    </w:p>
    <w:p w14:paraId="4EC4DA77" w14:textId="77777777" w:rsidR="002C7213" w:rsidRPr="009514DA" w:rsidRDefault="002C7213" w:rsidP="00600BFF">
      <w:pPr>
        <w:spacing w:before="120"/>
        <w:ind w:firstLine="426"/>
        <w:jc w:val="both"/>
        <w:rPr>
          <w:b/>
          <w:sz w:val="26"/>
          <w:szCs w:val="26"/>
          <w:lang w:val="en-US"/>
        </w:rPr>
      </w:pPr>
    </w:p>
    <w:p w14:paraId="70FDDF1E" w14:textId="77777777" w:rsidR="00600BFF" w:rsidRPr="009514DA" w:rsidRDefault="00600BFF" w:rsidP="00600BFF">
      <w:pPr>
        <w:spacing w:before="120"/>
        <w:ind w:firstLine="426"/>
        <w:jc w:val="both"/>
        <w:rPr>
          <w:b/>
          <w:sz w:val="26"/>
          <w:szCs w:val="26"/>
          <w:lang w:val="en-US"/>
        </w:rPr>
      </w:pPr>
      <w:r w:rsidRPr="009514DA">
        <w:rPr>
          <w:noProof/>
          <w:lang w:val="en-US" w:eastAsia="en-US"/>
        </w:rPr>
        <mc:AlternateContent>
          <mc:Choice Requires="wps">
            <w:drawing>
              <wp:anchor distT="0" distB="0" distL="114300" distR="114300" simplePos="0" relativeHeight="251615744" behindDoc="0" locked="0" layoutInCell="1" allowOverlap="1" wp14:anchorId="3001FBB6" wp14:editId="57224930">
                <wp:simplePos x="0" y="0"/>
                <wp:positionH relativeFrom="column">
                  <wp:posOffset>3016250</wp:posOffset>
                </wp:positionH>
                <wp:positionV relativeFrom="paragraph">
                  <wp:posOffset>-198755</wp:posOffset>
                </wp:positionV>
                <wp:extent cx="3289935" cy="617220"/>
                <wp:effectExtent l="0" t="0" r="0" b="0"/>
                <wp:wrapNone/>
                <wp:docPr id="4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617220"/>
                        </a:xfrm>
                        <a:prstGeom prst="rect">
                          <a:avLst/>
                        </a:prstGeom>
                        <a:solidFill>
                          <a:srgbClr val="FFFFFF"/>
                        </a:solidFill>
                        <a:ln>
                          <a:noFill/>
                        </a:ln>
                      </wps:spPr>
                      <wps:txbx>
                        <w:txbxContent>
                          <w:p w14:paraId="448529E1"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05, </w:t>
                            </w:r>
                            <w:r w:rsidRPr="001C0A84">
                              <w:rPr>
                                <w:sz w:val="24"/>
                                <w:szCs w:val="24"/>
                                <w:lang w:val="en-US"/>
                              </w:rPr>
                              <w:t xml:space="preserve">Phụ lục </w:t>
                            </w:r>
                            <w:r>
                              <w:rPr>
                                <w:sz w:val="24"/>
                                <w:szCs w:val="24"/>
                                <w:lang w:val="en-US"/>
                              </w:rPr>
                              <w:t>V</w:t>
                            </w:r>
                          </w:p>
                          <w:p w14:paraId="43A4705C"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001FBB6" id="_x0000_t202" coordsize="21600,21600" o:spt="202" path="m,l,21600r21600,l21600,xe">
                <v:stroke joinstyle="miter"/>
                <v:path gradientshapeok="t" o:connecttype="rect"/>
              </v:shapetype>
              <v:shape id="Text Box 1" o:spid="_x0000_s1027" type="#_x0000_t202" style="position:absolute;left:0;text-align:left;margin-left:237.5pt;margin-top:-15.65pt;width:259.05pt;height:48.6pt;z-index:251615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" stroked="f">
                <v:textbox style="mso-fit-shape-to-text:t">
                  <w:txbxContent>
                    <w:p w14:paraId="448529E1"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05, </w:t>
                      </w:r>
                      <w:r w:rsidRPr="001C0A84">
                        <w:rPr>
                          <w:sz w:val="24"/>
                          <w:szCs w:val="24"/>
                          <w:lang w:val="en-US"/>
                        </w:rPr>
                        <w:t xml:space="preserve">Phụ lục </w:t>
                      </w:r>
                      <w:r>
                        <w:rPr>
                          <w:sz w:val="24"/>
                          <w:szCs w:val="24"/>
                          <w:lang w:val="en-US"/>
                        </w:rPr>
                        <w:t>V</w:t>
                      </w:r>
                    </w:p>
                    <w:p w14:paraId="43A4705C"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v:textbox>
              </v:shape>
            </w:pict>
          </mc:Fallback>
        </mc:AlternateContent>
      </w:r>
    </w:p>
    <w:p w14:paraId="56658493" w14:textId="77777777" w:rsidR="00600BFF" w:rsidRPr="009514DA" w:rsidRDefault="00600BFF" w:rsidP="00600BFF">
      <w:pPr>
        <w:spacing w:before="120"/>
        <w:ind w:firstLine="426"/>
        <w:jc w:val="both"/>
        <w:rPr>
          <w:b/>
          <w:sz w:val="26"/>
          <w:szCs w:val="26"/>
          <w:lang w:val="en-US"/>
        </w:rPr>
      </w:pPr>
    </w:p>
    <w:tbl>
      <w:tblPr>
        <w:tblW w:w="9631" w:type="dxa"/>
        <w:jc w:val="center"/>
        <w:tblCellMar>
          <w:left w:w="0" w:type="dxa"/>
          <w:right w:w="0" w:type="dxa"/>
        </w:tblCellMar>
        <w:tblLook w:val="04A0" w:firstRow="1" w:lastRow="0" w:firstColumn="1" w:lastColumn="0" w:noHBand="0" w:noVBand="1"/>
      </w:tblPr>
      <w:tblGrid>
        <w:gridCol w:w="3496"/>
        <w:gridCol w:w="6135"/>
      </w:tblGrid>
      <w:tr w:rsidR="00600BFF" w:rsidRPr="009514DA" w14:paraId="1B87BF1B" w14:textId="77777777" w:rsidTr="0084782E">
        <w:trPr>
          <w:trHeight w:val="441"/>
          <w:jc w:val="center"/>
        </w:trPr>
        <w:tc>
          <w:tcPr>
            <w:tcW w:w="3496" w:type="dxa"/>
            <w:tcBorders>
              <w:top w:val="nil"/>
              <w:left w:val="nil"/>
              <w:right w:val="nil"/>
            </w:tcBorders>
            <w:tcMar>
              <w:top w:w="0" w:type="dxa"/>
              <w:left w:w="108" w:type="dxa"/>
              <w:bottom w:w="0" w:type="dxa"/>
              <w:right w:w="108" w:type="dxa"/>
            </w:tcMar>
          </w:tcPr>
          <w:p w14:paraId="0F9BCCDA" w14:textId="77777777" w:rsidR="00600BFF" w:rsidRPr="009514DA" w:rsidRDefault="00600BFF" w:rsidP="0084782E">
            <w:pPr>
              <w:shd w:val="solid" w:color="FFFFFF" w:fill="auto"/>
              <w:adjustRightInd w:val="0"/>
              <w:snapToGrid w:val="0"/>
              <w:jc w:val="center"/>
              <w:rPr>
                <w:rStyle w:val="Vnbnnidung6"/>
                <w:b/>
                <w:bCs/>
                <w:sz w:val="26"/>
                <w:szCs w:val="26"/>
              </w:rPr>
            </w:pPr>
            <w:r w:rsidRPr="009514DA">
              <w:rPr>
                <w:rStyle w:val="Vnbnnidung6"/>
                <w:sz w:val="26"/>
                <w:szCs w:val="26"/>
              </w:rPr>
              <w:lastRenderedPageBreak/>
              <w:t xml:space="preserve">TÊN TỔ CHỨC/CÁ NHÂN </w:t>
            </w:r>
          </w:p>
          <w:p w14:paraId="670E8BAD" w14:textId="77777777" w:rsidR="00600BFF" w:rsidRPr="009514DA" w:rsidRDefault="00600BFF" w:rsidP="0084782E">
            <w:pPr>
              <w:shd w:val="solid" w:color="FFFFFF" w:fill="auto"/>
              <w:adjustRightInd w:val="0"/>
              <w:snapToGrid w:val="0"/>
              <w:jc w:val="center"/>
              <w:rPr>
                <w:sz w:val="28"/>
                <w:lang w:eastAsia="zh-CN"/>
              </w:rPr>
            </w:pPr>
            <w:r w:rsidRPr="009514DA">
              <w:rPr>
                <w:rStyle w:val="Vnbnnidung6"/>
                <w:sz w:val="26"/>
                <w:szCs w:val="26"/>
              </w:rPr>
              <w:t>ĐỀ NGHỊ CẤP GIẤY PHÉP</w:t>
            </w:r>
            <w:r w:rsidRPr="009514DA">
              <w:rPr>
                <w:b/>
                <w:bCs/>
                <w:sz w:val="28"/>
                <w:lang w:eastAsia="zh-CN"/>
              </w:rPr>
              <w:br/>
            </w:r>
            <w:r w:rsidRPr="009514DA">
              <w:rPr>
                <w:bCs/>
                <w:sz w:val="28"/>
                <w:vertAlign w:val="superscript"/>
                <w:lang w:eastAsia="zh-CN"/>
              </w:rPr>
              <w:t>________</w:t>
            </w:r>
          </w:p>
        </w:tc>
        <w:tc>
          <w:tcPr>
            <w:tcW w:w="6135" w:type="dxa"/>
            <w:tcBorders>
              <w:top w:val="nil"/>
              <w:left w:val="nil"/>
              <w:right w:val="nil"/>
            </w:tcBorders>
            <w:tcMar>
              <w:top w:w="0" w:type="dxa"/>
              <w:left w:w="108" w:type="dxa"/>
              <w:bottom w:w="0" w:type="dxa"/>
              <w:right w:w="108" w:type="dxa"/>
            </w:tcMar>
          </w:tcPr>
          <w:p w14:paraId="34116CCD" w14:textId="77777777" w:rsidR="00600BFF" w:rsidRPr="009514DA" w:rsidRDefault="00600BFF" w:rsidP="0084782E">
            <w:pPr>
              <w:shd w:val="solid" w:color="FFFFFF" w:fill="auto"/>
              <w:adjustRightInd w:val="0"/>
              <w:snapToGrid w:val="0"/>
              <w:jc w:val="center"/>
              <w:rPr>
                <w:sz w:val="28"/>
                <w:lang w:eastAsia="zh-CN"/>
              </w:rPr>
            </w:pPr>
            <w:r w:rsidRPr="009514DA">
              <w:rPr>
                <w:b/>
                <w:bCs/>
                <w:sz w:val="28"/>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41BB1EFD" w14:textId="77777777" w:rsidR="00600BFF" w:rsidRPr="009514DA" w:rsidRDefault="00600BFF" w:rsidP="00600BFF">
      <w:pPr>
        <w:pStyle w:val="Vnbnnidung60"/>
        <w:adjustRightInd w:val="0"/>
        <w:snapToGrid w:val="0"/>
        <w:spacing w:after="0" w:line="240" w:lineRule="auto"/>
        <w:rPr>
          <w:rStyle w:val="Vnbnnidung6"/>
          <w:rFonts w:eastAsiaTheme="majorEastAsia"/>
          <w:b/>
          <w:bCs/>
          <w:lang w:eastAsia="vi-VN"/>
        </w:rPr>
      </w:pPr>
    </w:p>
    <w:p w14:paraId="42A0A1E2"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rFonts w:eastAsiaTheme="majorEastAsia"/>
          <w:lang w:eastAsia="vi-VN"/>
        </w:rPr>
        <w:t>GIẤY ĐỀ NGHỊ</w:t>
      </w:r>
    </w:p>
    <w:p w14:paraId="276F2A01"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rFonts w:eastAsiaTheme="majorEastAsia"/>
          <w:lang w:eastAsia="vi-VN"/>
        </w:rPr>
        <w:t>CẤP, CẤP LẠI GIẤY PHÉP LIÊN VẬN GIỮA VIỆT NAM VÀ CAMPUCHIA</w:t>
      </w:r>
    </w:p>
    <w:p w14:paraId="6EAB261A" w14:textId="77777777" w:rsidR="00600BFF" w:rsidRPr="009514DA" w:rsidRDefault="00600BFF" w:rsidP="00600BFF">
      <w:pPr>
        <w:pStyle w:val="Vnbnnidung60"/>
        <w:tabs>
          <w:tab w:val="left" w:leader="dot" w:pos="3370"/>
        </w:tabs>
        <w:adjustRightInd w:val="0"/>
        <w:snapToGrid w:val="0"/>
        <w:spacing w:after="0" w:line="240" w:lineRule="auto"/>
        <w:jc w:val="center"/>
        <w:rPr>
          <w:rStyle w:val="Vnbnnidung6"/>
          <w:rFonts w:eastAsiaTheme="majorEastAsia"/>
          <w:lang w:eastAsia="vi-VN"/>
        </w:rPr>
      </w:pPr>
      <w:r w:rsidRPr="009514DA">
        <w:rPr>
          <w:rStyle w:val="Vnbnnidung6"/>
          <w:rFonts w:eastAsiaTheme="majorEastAsia"/>
          <w:lang w:eastAsia="vi-VN"/>
        </w:rPr>
        <w:t>______________</w:t>
      </w:r>
    </w:p>
    <w:p w14:paraId="36E1A710" w14:textId="77777777" w:rsidR="00600BFF" w:rsidRPr="009514DA" w:rsidRDefault="00600BFF" w:rsidP="00600BFF">
      <w:pPr>
        <w:pStyle w:val="Vnbnnidung60"/>
        <w:tabs>
          <w:tab w:val="left" w:leader="dot" w:pos="3370"/>
        </w:tabs>
        <w:adjustRightInd w:val="0"/>
        <w:snapToGrid w:val="0"/>
        <w:spacing w:after="0" w:line="240" w:lineRule="auto"/>
        <w:jc w:val="center"/>
        <w:rPr>
          <w:szCs w:val="28"/>
        </w:rPr>
      </w:pPr>
      <w:r w:rsidRPr="009514DA">
        <w:rPr>
          <w:rStyle w:val="Vnbnnidung6"/>
          <w:rFonts w:eastAsiaTheme="majorEastAsia"/>
          <w:lang w:eastAsia="vi-VN"/>
        </w:rPr>
        <w:t xml:space="preserve">Kính gửi: </w:t>
      </w:r>
      <w:r w:rsidRPr="009514DA">
        <w:rPr>
          <w:rStyle w:val="Vnbnnidung6"/>
          <w:rFonts w:eastAsiaTheme="majorEastAsia"/>
          <w:lang w:eastAsia="vi-VN"/>
        </w:rPr>
        <w:tab/>
      </w:r>
    </w:p>
    <w:p w14:paraId="09D2CEC8" w14:textId="77777777" w:rsidR="00600BFF" w:rsidRPr="009514DA" w:rsidRDefault="00600BFF" w:rsidP="00600BFF">
      <w:pPr>
        <w:pStyle w:val="Vnbnnidung60"/>
        <w:tabs>
          <w:tab w:val="left" w:pos="2234"/>
          <w:tab w:val="left" w:leader="dot" w:pos="9419"/>
        </w:tabs>
        <w:adjustRightInd w:val="0"/>
        <w:snapToGrid w:val="0"/>
        <w:spacing w:after="0" w:line="240" w:lineRule="auto"/>
        <w:jc w:val="center"/>
        <w:rPr>
          <w:rStyle w:val="Vnbnnidung6"/>
          <w:rFonts w:eastAsiaTheme="majorEastAsia"/>
          <w:lang w:eastAsia="vi-VN"/>
        </w:rPr>
      </w:pPr>
    </w:p>
    <w:p w14:paraId="77538A72" w14:textId="77777777" w:rsidR="00600BFF" w:rsidRPr="009514DA" w:rsidRDefault="00600BFF" w:rsidP="00600BFF">
      <w:pPr>
        <w:pStyle w:val="Vnbnnidung60"/>
        <w:tabs>
          <w:tab w:val="left" w:pos="2234"/>
          <w:tab w:val="left" w:leader="dot" w:pos="9050"/>
        </w:tabs>
        <w:adjustRightInd w:val="0"/>
        <w:snapToGrid w:val="0"/>
        <w:spacing w:after="120" w:line="240" w:lineRule="auto"/>
        <w:ind w:firstLine="720"/>
        <w:jc w:val="both"/>
        <w:rPr>
          <w:szCs w:val="28"/>
        </w:rPr>
      </w:pPr>
      <w:r w:rsidRPr="009514DA">
        <w:rPr>
          <w:rStyle w:val="Vnbnnidung6"/>
          <w:rFonts w:eastAsiaTheme="majorEastAsia"/>
          <w:lang w:eastAsia="vi-VN"/>
        </w:rPr>
        <w:t xml:space="preserve">1. Tên tổ chức/cá nhân: </w:t>
      </w:r>
      <w:r w:rsidRPr="009514DA">
        <w:rPr>
          <w:rStyle w:val="Vnbnnidung6"/>
          <w:rFonts w:eastAsiaTheme="majorEastAsia"/>
          <w:lang w:eastAsia="vi-VN"/>
        </w:rPr>
        <w:tab/>
      </w:r>
    </w:p>
    <w:p w14:paraId="5AF335AB" w14:textId="77777777" w:rsidR="00600BFF" w:rsidRPr="009514DA" w:rsidRDefault="00600BFF" w:rsidP="00600BFF">
      <w:pPr>
        <w:pStyle w:val="Vnbnnidung60"/>
        <w:tabs>
          <w:tab w:val="left" w:pos="2262"/>
          <w:tab w:val="left" w:leader="dot" w:pos="9050"/>
        </w:tabs>
        <w:adjustRightInd w:val="0"/>
        <w:snapToGrid w:val="0"/>
        <w:spacing w:after="120" w:line="240" w:lineRule="auto"/>
        <w:ind w:firstLine="720"/>
        <w:jc w:val="both"/>
        <w:rPr>
          <w:szCs w:val="28"/>
        </w:rPr>
      </w:pPr>
      <w:r w:rsidRPr="009514DA">
        <w:rPr>
          <w:rStyle w:val="Vnbnnidung6"/>
          <w:rFonts w:eastAsiaTheme="majorEastAsia"/>
          <w:lang w:eastAsia="vi-VN"/>
        </w:rPr>
        <w:t xml:space="preserve">2. Địa chỉ: </w:t>
      </w:r>
      <w:r w:rsidRPr="009514DA">
        <w:rPr>
          <w:rStyle w:val="Vnbnnidung6"/>
          <w:rFonts w:eastAsiaTheme="majorEastAsia"/>
          <w:lang w:eastAsia="vi-VN"/>
        </w:rPr>
        <w:tab/>
      </w:r>
      <w:r w:rsidRPr="009514DA">
        <w:rPr>
          <w:rStyle w:val="Vnbnnidung6"/>
          <w:rFonts w:eastAsiaTheme="majorEastAsia"/>
          <w:lang w:eastAsia="vi-VN"/>
        </w:rPr>
        <w:tab/>
      </w:r>
    </w:p>
    <w:p w14:paraId="3F5EBD82" w14:textId="77777777" w:rsidR="00600BFF" w:rsidRPr="009514DA" w:rsidRDefault="00600BFF" w:rsidP="00600BFF">
      <w:pPr>
        <w:pStyle w:val="Vnbnnidung60"/>
        <w:tabs>
          <w:tab w:val="left" w:pos="2262"/>
          <w:tab w:val="left" w:leader="dot" w:pos="6262"/>
          <w:tab w:val="left" w:leader="dot" w:pos="9419"/>
        </w:tabs>
        <w:adjustRightInd w:val="0"/>
        <w:snapToGrid w:val="0"/>
        <w:spacing w:after="120" w:line="240" w:lineRule="auto"/>
        <w:ind w:firstLine="720"/>
        <w:jc w:val="both"/>
        <w:rPr>
          <w:szCs w:val="28"/>
        </w:rPr>
      </w:pPr>
      <w:r w:rsidRPr="009514DA">
        <w:rPr>
          <w:rStyle w:val="Vnbnnidung6"/>
          <w:rFonts w:eastAsiaTheme="majorEastAsia"/>
          <w:lang w:eastAsia="vi-VN"/>
        </w:rPr>
        <w:t xml:space="preserve">3. Số điện thoại: ............................................ Số Fax/Địa chỉ email: .......................................... </w:t>
      </w:r>
    </w:p>
    <w:p w14:paraId="3098FCA5" w14:textId="77777777" w:rsidR="00600BFF" w:rsidRPr="009514DA" w:rsidRDefault="00600BFF" w:rsidP="00600BFF">
      <w:pPr>
        <w:pStyle w:val="Vnbnnidung60"/>
        <w:tabs>
          <w:tab w:val="left" w:pos="2262"/>
        </w:tabs>
        <w:adjustRightInd w:val="0"/>
        <w:snapToGrid w:val="0"/>
        <w:spacing w:after="120" w:line="240" w:lineRule="auto"/>
        <w:ind w:firstLine="720"/>
        <w:jc w:val="both"/>
        <w:rPr>
          <w:szCs w:val="28"/>
        </w:rPr>
      </w:pPr>
      <w:r w:rsidRPr="009514DA">
        <w:rPr>
          <w:rStyle w:val="Vnbnnidung6"/>
          <w:rFonts w:eastAsiaTheme="majorEastAsia"/>
          <w:lang w:eastAsia="vi-VN"/>
        </w:rPr>
        <w:t>4. Giấy phép vận tải đường bộ quốc tế giữa Việt Nam và Campuchia (đối với đơn vị kinh doanh vận tải) do ........................... cấp số:..............................  ngày cấp: .......................</w:t>
      </w:r>
    </w:p>
    <w:p w14:paraId="7821064D" w14:textId="77777777" w:rsidR="00600BFF" w:rsidRPr="009514DA" w:rsidRDefault="00600BFF" w:rsidP="00600BFF">
      <w:pPr>
        <w:pStyle w:val="Vnbnnidung60"/>
        <w:tabs>
          <w:tab w:val="left" w:pos="2262"/>
          <w:tab w:val="right" w:leader="dot" w:pos="8706"/>
          <w:tab w:val="left" w:pos="8910"/>
        </w:tabs>
        <w:adjustRightInd w:val="0"/>
        <w:snapToGrid w:val="0"/>
        <w:spacing w:after="120" w:line="240" w:lineRule="auto"/>
        <w:ind w:firstLine="720"/>
        <w:jc w:val="both"/>
        <w:rPr>
          <w:szCs w:val="28"/>
        </w:rPr>
      </w:pPr>
      <w:r w:rsidRPr="009514DA">
        <w:rPr>
          <w:rStyle w:val="Vnbnnidung6"/>
          <w:rFonts w:eastAsiaTheme="majorEastAsia"/>
          <w:lang w:eastAsia="vi-VN"/>
        </w:rPr>
        <w:t>5. Đề nghị ..................................... cấp Giấy phép liên vận giữa Việt Nam và Campuchia cho phương tiện vận tải sau:</w:t>
      </w:r>
    </w:p>
    <w:tbl>
      <w:tblPr>
        <w:tblW w:w="5000" w:type="pct"/>
        <w:jc w:val="center"/>
        <w:tblCellMar>
          <w:left w:w="0" w:type="dxa"/>
          <w:right w:w="0" w:type="dxa"/>
        </w:tblCellMar>
        <w:tblLook w:val="0000" w:firstRow="0" w:lastRow="0" w:firstColumn="0" w:lastColumn="0" w:noHBand="0" w:noVBand="0"/>
      </w:tblPr>
      <w:tblGrid>
        <w:gridCol w:w="569"/>
        <w:gridCol w:w="868"/>
        <w:gridCol w:w="953"/>
        <w:gridCol w:w="894"/>
        <w:gridCol w:w="924"/>
        <w:gridCol w:w="1033"/>
        <w:gridCol w:w="845"/>
        <w:gridCol w:w="920"/>
        <w:gridCol w:w="1186"/>
        <w:gridCol w:w="1706"/>
      </w:tblGrid>
      <w:tr w:rsidR="009514DA" w:rsidRPr="009514DA" w14:paraId="7A265C55"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25FBB94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Số TT</w:t>
            </w:r>
          </w:p>
        </w:tc>
        <w:tc>
          <w:tcPr>
            <w:tcW w:w="445" w:type="pct"/>
            <w:tcBorders>
              <w:top w:val="single" w:sz="4" w:space="0" w:color="auto"/>
              <w:left w:val="single" w:sz="4" w:space="0" w:color="auto"/>
              <w:bottom w:val="nil"/>
              <w:right w:val="nil"/>
            </w:tcBorders>
            <w:shd w:val="clear" w:color="auto" w:fill="FFFFFF"/>
            <w:vAlign w:val="center"/>
          </w:tcPr>
          <w:p w14:paraId="4500863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Biển số xe</w:t>
            </w:r>
          </w:p>
        </w:tc>
        <w:tc>
          <w:tcPr>
            <w:tcW w:w="488" w:type="pct"/>
            <w:tcBorders>
              <w:top w:val="single" w:sz="4" w:space="0" w:color="auto"/>
              <w:left w:val="single" w:sz="4" w:space="0" w:color="auto"/>
              <w:bottom w:val="nil"/>
              <w:right w:val="nil"/>
            </w:tcBorders>
            <w:shd w:val="clear" w:color="auto" w:fill="FFFFFF"/>
            <w:vAlign w:val="center"/>
          </w:tcPr>
          <w:p w14:paraId="402A554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Trọng tải (ghế)</w:t>
            </w:r>
          </w:p>
        </w:tc>
        <w:tc>
          <w:tcPr>
            <w:tcW w:w="458" w:type="pct"/>
            <w:tcBorders>
              <w:top w:val="single" w:sz="4" w:space="0" w:color="auto"/>
              <w:left w:val="single" w:sz="4" w:space="0" w:color="auto"/>
              <w:bottom w:val="nil"/>
              <w:right w:val="nil"/>
            </w:tcBorders>
            <w:shd w:val="clear" w:color="auto" w:fill="FFFFFF"/>
            <w:vAlign w:val="center"/>
          </w:tcPr>
          <w:p w14:paraId="3317834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Năm sản xuất</w:t>
            </w:r>
          </w:p>
        </w:tc>
        <w:tc>
          <w:tcPr>
            <w:tcW w:w="473" w:type="pct"/>
            <w:tcBorders>
              <w:top w:val="single" w:sz="4" w:space="0" w:color="auto"/>
              <w:left w:val="single" w:sz="4" w:space="0" w:color="auto"/>
              <w:bottom w:val="nil"/>
              <w:right w:val="nil"/>
            </w:tcBorders>
            <w:shd w:val="clear" w:color="auto" w:fill="FFFFFF"/>
            <w:vAlign w:val="center"/>
          </w:tcPr>
          <w:p w14:paraId="2815056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Nhãn hiệu</w:t>
            </w:r>
          </w:p>
        </w:tc>
        <w:tc>
          <w:tcPr>
            <w:tcW w:w="528" w:type="pct"/>
            <w:tcBorders>
              <w:top w:val="single" w:sz="4" w:space="0" w:color="auto"/>
              <w:left w:val="single" w:sz="4" w:space="0" w:color="auto"/>
              <w:bottom w:val="nil"/>
              <w:right w:val="nil"/>
            </w:tcBorders>
            <w:shd w:val="clear" w:color="auto" w:fill="FFFFFF"/>
            <w:vAlign w:val="center"/>
          </w:tcPr>
          <w:p w14:paraId="497C1D0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Số khung</w:t>
            </w:r>
          </w:p>
        </w:tc>
        <w:tc>
          <w:tcPr>
            <w:tcW w:w="433" w:type="pct"/>
            <w:tcBorders>
              <w:top w:val="single" w:sz="4" w:space="0" w:color="auto"/>
              <w:left w:val="single" w:sz="4" w:space="0" w:color="auto"/>
              <w:bottom w:val="nil"/>
              <w:right w:val="nil"/>
            </w:tcBorders>
            <w:shd w:val="clear" w:color="auto" w:fill="FFFFFF"/>
            <w:vAlign w:val="center"/>
          </w:tcPr>
          <w:p w14:paraId="39715CC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Số máy</w:t>
            </w:r>
          </w:p>
        </w:tc>
        <w:tc>
          <w:tcPr>
            <w:tcW w:w="408" w:type="pct"/>
            <w:tcBorders>
              <w:top w:val="single" w:sz="4" w:space="0" w:color="auto"/>
              <w:left w:val="single" w:sz="4" w:space="0" w:color="auto"/>
              <w:bottom w:val="nil"/>
              <w:right w:val="nil"/>
            </w:tcBorders>
            <w:shd w:val="clear" w:color="auto" w:fill="FFFFFF"/>
            <w:vAlign w:val="center"/>
          </w:tcPr>
          <w:p w14:paraId="4D00CE4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Màusơn</w:t>
            </w:r>
          </w:p>
        </w:tc>
        <w:tc>
          <w:tcPr>
            <w:tcW w:w="605" w:type="pct"/>
            <w:tcBorders>
              <w:top w:val="single" w:sz="4" w:space="0" w:color="auto"/>
              <w:left w:val="single" w:sz="4" w:space="0" w:color="auto"/>
              <w:bottom w:val="nil"/>
              <w:right w:val="nil"/>
            </w:tcBorders>
            <w:shd w:val="clear" w:color="auto" w:fill="FFFFFF"/>
            <w:vAlign w:val="center"/>
          </w:tcPr>
          <w:p w14:paraId="32F5618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Thời gian đề nghị cấpphép</w:t>
            </w:r>
          </w:p>
        </w:tc>
        <w:tc>
          <w:tcPr>
            <w:tcW w:w="869" w:type="pct"/>
            <w:tcBorders>
              <w:top w:val="single" w:sz="4" w:space="0" w:color="auto"/>
              <w:left w:val="single" w:sz="4" w:space="0" w:color="auto"/>
              <w:bottom w:val="nil"/>
              <w:right w:val="single" w:sz="4" w:space="0" w:color="auto"/>
            </w:tcBorders>
            <w:shd w:val="clear" w:color="auto" w:fill="FFFFFF"/>
            <w:vAlign w:val="center"/>
          </w:tcPr>
          <w:p w14:paraId="0AABC16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Cửa khẩu xuất - nhập</w:t>
            </w:r>
          </w:p>
        </w:tc>
      </w:tr>
      <w:tr w:rsidR="009514DA" w:rsidRPr="009514DA" w14:paraId="421871C0"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2CB12EA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1</w:t>
            </w:r>
          </w:p>
        </w:tc>
        <w:tc>
          <w:tcPr>
            <w:tcW w:w="445" w:type="pct"/>
            <w:tcBorders>
              <w:top w:val="single" w:sz="4" w:space="0" w:color="auto"/>
              <w:left w:val="single" w:sz="4" w:space="0" w:color="auto"/>
              <w:bottom w:val="nil"/>
              <w:right w:val="nil"/>
            </w:tcBorders>
            <w:shd w:val="clear" w:color="auto" w:fill="FFFFFF"/>
            <w:vAlign w:val="center"/>
          </w:tcPr>
          <w:p w14:paraId="245692C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2</w:t>
            </w:r>
          </w:p>
        </w:tc>
        <w:tc>
          <w:tcPr>
            <w:tcW w:w="488" w:type="pct"/>
            <w:tcBorders>
              <w:top w:val="single" w:sz="4" w:space="0" w:color="auto"/>
              <w:left w:val="single" w:sz="4" w:space="0" w:color="auto"/>
              <w:bottom w:val="nil"/>
              <w:right w:val="nil"/>
            </w:tcBorders>
            <w:shd w:val="clear" w:color="auto" w:fill="FFFFFF"/>
            <w:vAlign w:val="center"/>
          </w:tcPr>
          <w:p w14:paraId="284ACB2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3</w:t>
            </w:r>
          </w:p>
        </w:tc>
        <w:tc>
          <w:tcPr>
            <w:tcW w:w="458" w:type="pct"/>
            <w:tcBorders>
              <w:top w:val="single" w:sz="4" w:space="0" w:color="auto"/>
              <w:left w:val="single" w:sz="4" w:space="0" w:color="auto"/>
              <w:bottom w:val="nil"/>
              <w:right w:val="nil"/>
            </w:tcBorders>
            <w:shd w:val="clear" w:color="auto" w:fill="FFFFFF"/>
            <w:vAlign w:val="center"/>
          </w:tcPr>
          <w:p w14:paraId="586009E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4</w:t>
            </w:r>
          </w:p>
        </w:tc>
        <w:tc>
          <w:tcPr>
            <w:tcW w:w="473" w:type="pct"/>
            <w:tcBorders>
              <w:top w:val="single" w:sz="4" w:space="0" w:color="auto"/>
              <w:left w:val="single" w:sz="4" w:space="0" w:color="auto"/>
              <w:bottom w:val="nil"/>
              <w:right w:val="nil"/>
            </w:tcBorders>
            <w:shd w:val="clear" w:color="auto" w:fill="FFFFFF"/>
            <w:vAlign w:val="center"/>
          </w:tcPr>
          <w:p w14:paraId="7768DD5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5</w:t>
            </w:r>
          </w:p>
        </w:tc>
        <w:tc>
          <w:tcPr>
            <w:tcW w:w="528" w:type="pct"/>
            <w:tcBorders>
              <w:top w:val="single" w:sz="4" w:space="0" w:color="auto"/>
              <w:left w:val="single" w:sz="4" w:space="0" w:color="auto"/>
              <w:bottom w:val="nil"/>
              <w:right w:val="nil"/>
            </w:tcBorders>
            <w:shd w:val="clear" w:color="auto" w:fill="FFFFFF"/>
            <w:vAlign w:val="center"/>
          </w:tcPr>
          <w:p w14:paraId="0D0097E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6</w:t>
            </w:r>
          </w:p>
        </w:tc>
        <w:tc>
          <w:tcPr>
            <w:tcW w:w="433" w:type="pct"/>
            <w:tcBorders>
              <w:top w:val="single" w:sz="4" w:space="0" w:color="auto"/>
              <w:left w:val="single" w:sz="4" w:space="0" w:color="auto"/>
              <w:bottom w:val="nil"/>
              <w:right w:val="nil"/>
            </w:tcBorders>
            <w:shd w:val="clear" w:color="auto" w:fill="FFFFFF"/>
            <w:vAlign w:val="center"/>
          </w:tcPr>
          <w:p w14:paraId="6ACFE9B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7</w:t>
            </w:r>
          </w:p>
        </w:tc>
        <w:tc>
          <w:tcPr>
            <w:tcW w:w="408" w:type="pct"/>
            <w:tcBorders>
              <w:top w:val="single" w:sz="4" w:space="0" w:color="auto"/>
              <w:left w:val="single" w:sz="4" w:space="0" w:color="auto"/>
              <w:bottom w:val="nil"/>
              <w:right w:val="nil"/>
            </w:tcBorders>
            <w:shd w:val="clear" w:color="auto" w:fill="FFFFFF"/>
            <w:vAlign w:val="center"/>
          </w:tcPr>
          <w:p w14:paraId="4545A37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8</w:t>
            </w:r>
          </w:p>
        </w:tc>
        <w:tc>
          <w:tcPr>
            <w:tcW w:w="605" w:type="pct"/>
            <w:tcBorders>
              <w:top w:val="single" w:sz="4" w:space="0" w:color="auto"/>
              <w:left w:val="single" w:sz="4" w:space="0" w:color="auto"/>
              <w:bottom w:val="nil"/>
              <w:right w:val="nil"/>
            </w:tcBorders>
            <w:shd w:val="clear" w:color="auto" w:fill="FFFFFF"/>
            <w:vAlign w:val="center"/>
          </w:tcPr>
          <w:p w14:paraId="1B9CD67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9</w:t>
            </w:r>
          </w:p>
        </w:tc>
        <w:tc>
          <w:tcPr>
            <w:tcW w:w="869" w:type="pct"/>
            <w:tcBorders>
              <w:top w:val="single" w:sz="4" w:space="0" w:color="auto"/>
              <w:left w:val="single" w:sz="4" w:space="0" w:color="auto"/>
              <w:bottom w:val="nil"/>
              <w:right w:val="single" w:sz="4" w:space="0" w:color="auto"/>
            </w:tcBorders>
            <w:shd w:val="clear" w:color="auto" w:fill="FFFFFF"/>
            <w:vAlign w:val="center"/>
          </w:tcPr>
          <w:p w14:paraId="6ADD2D1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10</w:t>
            </w:r>
          </w:p>
        </w:tc>
      </w:tr>
      <w:tr w:rsidR="009514DA" w:rsidRPr="009514DA" w14:paraId="169C4EBB"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3ED09FD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1</w:t>
            </w:r>
          </w:p>
        </w:tc>
        <w:tc>
          <w:tcPr>
            <w:tcW w:w="445" w:type="pct"/>
            <w:tcBorders>
              <w:top w:val="single" w:sz="4" w:space="0" w:color="auto"/>
              <w:left w:val="single" w:sz="4" w:space="0" w:color="auto"/>
              <w:bottom w:val="nil"/>
              <w:right w:val="nil"/>
            </w:tcBorders>
            <w:shd w:val="clear" w:color="auto" w:fill="FFFFFF"/>
            <w:vAlign w:val="center"/>
          </w:tcPr>
          <w:p w14:paraId="64914483" w14:textId="77777777" w:rsidR="00600BFF" w:rsidRPr="009514DA" w:rsidRDefault="00600BFF" w:rsidP="0084782E">
            <w:pPr>
              <w:adjustRightInd w:val="0"/>
              <w:snapToGrid w:val="0"/>
              <w:spacing w:after="120"/>
              <w:jc w:val="center"/>
              <w:rPr>
                <w:sz w:val="28"/>
                <w:lang w:eastAsia="zh-CN"/>
              </w:rPr>
            </w:pPr>
          </w:p>
        </w:tc>
        <w:tc>
          <w:tcPr>
            <w:tcW w:w="488" w:type="pct"/>
            <w:tcBorders>
              <w:top w:val="single" w:sz="4" w:space="0" w:color="auto"/>
              <w:left w:val="single" w:sz="4" w:space="0" w:color="auto"/>
              <w:bottom w:val="nil"/>
              <w:right w:val="nil"/>
            </w:tcBorders>
            <w:shd w:val="clear" w:color="auto" w:fill="FFFFFF"/>
            <w:vAlign w:val="center"/>
          </w:tcPr>
          <w:p w14:paraId="33FE3905" w14:textId="77777777" w:rsidR="00600BFF" w:rsidRPr="009514DA" w:rsidRDefault="00600BFF" w:rsidP="0084782E">
            <w:pPr>
              <w:adjustRightInd w:val="0"/>
              <w:snapToGrid w:val="0"/>
              <w:spacing w:after="120"/>
              <w:jc w:val="center"/>
              <w:rPr>
                <w:sz w:val="28"/>
                <w:lang w:eastAsia="zh-CN"/>
              </w:rPr>
            </w:pPr>
          </w:p>
        </w:tc>
        <w:tc>
          <w:tcPr>
            <w:tcW w:w="458" w:type="pct"/>
            <w:tcBorders>
              <w:top w:val="single" w:sz="4" w:space="0" w:color="auto"/>
              <w:left w:val="single" w:sz="4" w:space="0" w:color="auto"/>
              <w:bottom w:val="nil"/>
              <w:right w:val="nil"/>
            </w:tcBorders>
            <w:shd w:val="clear" w:color="auto" w:fill="FFFFFF"/>
            <w:vAlign w:val="center"/>
          </w:tcPr>
          <w:p w14:paraId="3ADE5014" w14:textId="77777777" w:rsidR="00600BFF" w:rsidRPr="009514DA" w:rsidRDefault="00600BFF" w:rsidP="0084782E">
            <w:pPr>
              <w:adjustRightInd w:val="0"/>
              <w:snapToGrid w:val="0"/>
              <w:spacing w:after="120"/>
              <w:jc w:val="center"/>
              <w:rPr>
                <w:sz w:val="28"/>
                <w:lang w:eastAsia="zh-CN"/>
              </w:rPr>
            </w:pPr>
          </w:p>
        </w:tc>
        <w:tc>
          <w:tcPr>
            <w:tcW w:w="473" w:type="pct"/>
            <w:tcBorders>
              <w:top w:val="single" w:sz="4" w:space="0" w:color="auto"/>
              <w:left w:val="single" w:sz="4" w:space="0" w:color="auto"/>
              <w:bottom w:val="nil"/>
              <w:right w:val="nil"/>
            </w:tcBorders>
            <w:shd w:val="clear" w:color="auto" w:fill="FFFFFF"/>
            <w:vAlign w:val="center"/>
          </w:tcPr>
          <w:p w14:paraId="7DB2F23E" w14:textId="77777777" w:rsidR="00600BFF" w:rsidRPr="009514DA" w:rsidRDefault="00600BFF" w:rsidP="0084782E">
            <w:pPr>
              <w:adjustRightInd w:val="0"/>
              <w:snapToGrid w:val="0"/>
              <w:spacing w:after="120"/>
              <w:jc w:val="center"/>
              <w:rPr>
                <w:sz w:val="28"/>
                <w:lang w:eastAsia="zh-CN"/>
              </w:rPr>
            </w:pPr>
          </w:p>
        </w:tc>
        <w:tc>
          <w:tcPr>
            <w:tcW w:w="528" w:type="pct"/>
            <w:tcBorders>
              <w:top w:val="single" w:sz="4" w:space="0" w:color="auto"/>
              <w:left w:val="single" w:sz="4" w:space="0" w:color="auto"/>
              <w:bottom w:val="nil"/>
              <w:right w:val="nil"/>
            </w:tcBorders>
            <w:shd w:val="clear" w:color="auto" w:fill="FFFFFF"/>
            <w:vAlign w:val="center"/>
          </w:tcPr>
          <w:p w14:paraId="550432B4" w14:textId="77777777" w:rsidR="00600BFF" w:rsidRPr="009514DA" w:rsidRDefault="00600BFF" w:rsidP="0084782E">
            <w:pPr>
              <w:adjustRightInd w:val="0"/>
              <w:snapToGrid w:val="0"/>
              <w:spacing w:after="120"/>
              <w:jc w:val="center"/>
              <w:rPr>
                <w:sz w:val="28"/>
                <w:lang w:eastAsia="zh-CN"/>
              </w:rPr>
            </w:pPr>
          </w:p>
        </w:tc>
        <w:tc>
          <w:tcPr>
            <w:tcW w:w="433" w:type="pct"/>
            <w:tcBorders>
              <w:top w:val="single" w:sz="4" w:space="0" w:color="auto"/>
              <w:left w:val="single" w:sz="4" w:space="0" w:color="auto"/>
              <w:bottom w:val="nil"/>
              <w:right w:val="nil"/>
            </w:tcBorders>
            <w:shd w:val="clear" w:color="auto" w:fill="FFFFFF"/>
            <w:vAlign w:val="center"/>
          </w:tcPr>
          <w:p w14:paraId="1D19F8BD" w14:textId="77777777" w:rsidR="00600BFF" w:rsidRPr="009514DA" w:rsidRDefault="00600BFF" w:rsidP="0084782E">
            <w:pPr>
              <w:adjustRightInd w:val="0"/>
              <w:snapToGrid w:val="0"/>
              <w:spacing w:after="120"/>
              <w:jc w:val="center"/>
              <w:rPr>
                <w:sz w:val="28"/>
                <w:lang w:eastAsia="zh-CN"/>
              </w:rPr>
            </w:pPr>
          </w:p>
        </w:tc>
        <w:tc>
          <w:tcPr>
            <w:tcW w:w="408" w:type="pct"/>
            <w:tcBorders>
              <w:top w:val="single" w:sz="4" w:space="0" w:color="auto"/>
              <w:left w:val="single" w:sz="4" w:space="0" w:color="auto"/>
              <w:bottom w:val="nil"/>
              <w:right w:val="nil"/>
            </w:tcBorders>
            <w:shd w:val="clear" w:color="auto" w:fill="FFFFFF"/>
            <w:vAlign w:val="center"/>
          </w:tcPr>
          <w:p w14:paraId="086819DE" w14:textId="77777777" w:rsidR="00600BFF" w:rsidRPr="009514DA" w:rsidRDefault="00600BFF" w:rsidP="0084782E">
            <w:pPr>
              <w:adjustRightInd w:val="0"/>
              <w:snapToGrid w:val="0"/>
              <w:spacing w:after="120"/>
              <w:jc w:val="center"/>
              <w:rPr>
                <w:sz w:val="28"/>
                <w:lang w:eastAsia="zh-CN"/>
              </w:rPr>
            </w:pPr>
          </w:p>
        </w:tc>
        <w:tc>
          <w:tcPr>
            <w:tcW w:w="605" w:type="pct"/>
            <w:tcBorders>
              <w:top w:val="single" w:sz="4" w:space="0" w:color="auto"/>
              <w:left w:val="single" w:sz="4" w:space="0" w:color="auto"/>
              <w:bottom w:val="nil"/>
              <w:right w:val="nil"/>
            </w:tcBorders>
            <w:shd w:val="clear" w:color="auto" w:fill="FFFFFF"/>
            <w:vAlign w:val="center"/>
          </w:tcPr>
          <w:p w14:paraId="1CB51DC3" w14:textId="77777777" w:rsidR="00600BFF" w:rsidRPr="009514DA" w:rsidRDefault="00600BFF" w:rsidP="0084782E">
            <w:pPr>
              <w:adjustRightInd w:val="0"/>
              <w:snapToGrid w:val="0"/>
              <w:spacing w:after="120"/>
              <w:jc w:val="center"/>
              <w:rPr>
                <w:sz w:val="28"/>
                <w:lang w:eastAsia="zh-CN"/>
              </w:rPr>
            </w:pPr>
          </w:p>
        </w:tc>
        <w:tc>
          <w:tcPr>
            <w:tcW w:w="869" w:type="pct"/>
            <w:tcBorders>
              <w:top w:val="single" w:sz="4" w:space="0" w:color="auto"/>
              <w:left w:val="single" w:sz="4" w:space="0" w:color="auto"/>
              <w:bottom w:val="nil"/>
              <w:right w:val="single" w:sz="4" w:space="0" w:color="auto"/>
            </w:tcBorders>
            <w:shd w:val="clear" w:color="auto" w:fill="FFFFFF"/>
            <w:vAlign w:val="center"/>
          </w:tcPr>
          <w:p w14:paraId="6B437996" w14:textId="77777777" w:rsidR="00600BFF" w:rsidRPr="009514DA" w:rsidRDefault="00600BFF" w:rsidP="0084782E">
            <w:pPr>
              <w:adjustRightInd w:val="0"/>
              <w:snapToGrid w:val="0"/>
              <w:spacing w:after="120"/>
              <w:jc w:val="center"/>
              <w:rPr>
                <w:sz w:val="28"/>
                <w:lang w:eastAsia="zh-CN"/>
              </w:rPr>
            </w:pPr>
          </w:p>
        </w:tc>
      </w:tr>
      <w:tr w:rsidR="009514DA" w:rsidRPr="009514DA" w14:paraId="398E835B"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05850A5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2</w:t>
            </w:r>
          </w:p>
        </w:tc>
        <w:tc>
          <w:tcPr>
            <w:tcW w:w="445" w:type="pct"/>
            <w:tcBorders>
              <w:top w:val="single" w:sz="4" w:space="0" w:color="auto"/>
              <w:left w:val="single" w:sz="4" w:space="0" w:color="auto"/>
              <w:bottom w:val="nil"/>
              <w:right w:val="nil"/>
            </w:tcBorders>
            <w:shd w:val="clear" w:color="auto" w:fill="FFFFFF"/>
            <w:vAlign w:val="center"/>
          </w:tcPr>
          <w:p w14:paraId="5BE9899C" w14:textId="77777777" w:rsidR="00600BFF" w:rsidRPr="009514DA" w:rsidRDefault="00600BFF" w:rsidP="0084782E">
            <w:pPr>
              <w:adjustRightInd w:val="0"/>
              <w:snapToGrid w:val="0"/>
              <w:spacing w:after="120"/>
              <w:jc w:val="center"/>
              <w:rPr>
                <w:sz w:val="28"/>
                <w:lang w:eastAsia="zh-CN"/>
              </w:rPr>
            </w:pPr>
          </w:p>
        </w:tc>
        <w:tc>
          <w:tcPr>
            <w:tcW w:w="488" w:type="pct"/>
            <w:tcBorders>
              <w:top w:val="single" w:sz="4" w:space="0" w:color="auto"/>
              <w:left w:val="single" w:sz="4" w:space="0" w:color="auto"/>
              <w:bottom w:val="nil"/>
              <w:right w:val="nil"/>
            </w:tcBorders>
            <w:shd w:val="clear" w:color="auto" w:fill="FFFFFF"/>
            <w:vAlign w:val="center"/>
          </w:tcPr>
          <w:p w14:paraId="29510AC0" w14:textId="77777777" w:rsidR="00600BFF" w:rsidRPr="009514DA" w:rsidRDefault="00600BFF" w:rsidP="0084782E">
            <w:pPr>
              <w:adjustRightInd w:val="0"/>
              <w:snapToGrid w:val="0"/>
              <w:spacing w:after="120"/>
              <w:jc w:val="center"/>
              <w:rPr>
                <w:sz w:val="28"/>
                <w:lang w:eastAsia="zh-CN"/>
              </w:rPr>
            </w:pPr>
          </w:p>
        </w:tc>
        <w:tc>
          <w:tcPr>
            <w:tcW w:w="458" w:type="pct"/>
            <w:tcBorders>
              <w:top w:val="single" w:sz="4" w:space="0" w:color="auto"/>
              <w:left w:val="single" w:sz="4" w:space="0" w:color="auto"/>
              <w:bottom w:val="nil"/>
              <w:right w:val="nil"/>
            </w:tcBorders>
            <w:shd w:val="clear" w:color="auto" w:fill="FFFFFF"/>
            <w:vAlign w:val="center"/>
          </w:tcPr>
          <w:p w14:paraId="251642DD" w14:textId="77777777" w:rsidR="00600BFF" w:rsidRPr="009514DA" w:rsidRDefault="00600BFF" w:rsidP="0084782E">
            <w:pPr>
              <w:adjustRightInd w:val="0"/>
              <w:snapToGrid w:val="0"/>
              <w:spacing w:after="120"/>
              <w:jc w:val="center"/>
              <w:rPr>
                <w:sz w:val="28"/>
                <w:lang w:eastAsia="zh-CN"/>
              </w:rPr>
            </w:pPr>
          </w:p>
        </w:tc>
        <w:tc>
          <w:tcPr>
            <w:tcW w:w="473" w:type="pct"/>
            <w:tcBorders>
              <w:top w:val="single" w:sz="4" w:space="0" w:color="auto"/>
              <w:left w:val="single" w:sz="4" w:space="0" w:color="auto"/>
              <w:bottom w:val="nil"/>
              <w:right w:val="nil"/>
            </w:tcBorders>
            <w:shd w:val="clear" w:color="auto" w:fill="FFFFFF"/>
            <w:vAlign w:val="center"/>
          </w:tcPr>
          <w:p w14:paraId="620FED54" w14:textId="77777777" w:rsidR="00600BFF" w:rsidRPr="009514DA" w:rsidRDefault="00600BFF" w:rsidP="0084782E">
            <w:pPr>
              <w:adjustRightInd w:val="0"/>
              <w:snapToGrid w:val="0"/>
              <w:spacing w:after="120"/>
              <w:jc w:val="center"/>
              <w:rPr>
                <w:sz w:val="28"/>
                <w:lang w:eastAsia="zh-CN"/>
              </w:rPr>
            </w:pPr>
          </w:p>
        </w:tc>
        <w:tc>
          <w:tcPr>
            <w:tcW w:w="528" w:type="pct"/>
            <w:tcBorders>
              <w:top w:val="single" w:sz="4" w:space="0" w:color="auto"/>
              <w:left w:val="single" w:sz="4" w:space="0" w:color="auto"/>
              <w:bottom w:val="nil"/>
              <w:right w:val="nil"/>
            </w:tcBorders>
            <w:shd w:val="clear" w:color="auto" w:fill="FFFFFF"/>
            <w:vAlign w:val="center"/>
          </w:tcPr>
          <w:p w14:paraId="18108F94" w14:textId="77777777" w:rsidR="00600BFF" w:rsidRPr="009514DA" w:rsidRDefault="00600BFF" w:rsidP="0084782E">
            <w:pPr>
              <w:adjustRightInd w:val="0"/>
              <w:snapToGrid w:val="0"/>
              <w:spacing w:after="120"/>
              <w:jc w:val="center"/>
              <w:rPr>
                <w:sz w:val="28"/>
                <w:lang w:eastAsia="zh-CN"/>
              </w:rPr>
            </w:pPr>
          </w:p>
        </w:tc>
        <w:tc>
          <w:tcPr>
            <w:tcW w:w="433" w:type="pct"/>
            <w:tcBorders>
              <w:top w:val="single" w:sz="4" w:space="0" w:color="auto"/>
              <w:left w:val="single" w:sz="4" w:space="0" w:color="auto"/>
              <w:bottom w:val="nil"/>
              <w:right w:val="nil"/>
            </w:tcBorders>
            <w:shd w:val="clear" w:color="auto" w:fill="FFFFFF"/>
            <w:vAlign w:val="center"/>
          </w:tcPr>
          <w:p w14:paraId="4E60CEFF" w14:textId="77777777" w:rsidR="00600BFF" w:rsidRPr="009514DA" w:rsidRDefault="00600BFF" w:rsidP="0084782E">
            <w:pPr>
              <w:adjustRightInd w:val="0"/>
              <w:snapToGrid w:val="0"/>
              <w:spacing w:after="120"/>
              <w:jc w:val="center"/>
              <w:rPr>
                <w:sz w:val="28"/>
                <w:lang w:eastAsia="zh-CN"/>
              </w:rPr>
            </w:pPr>
          </w:p>
        </w:tc>
        <w:tc>
          <w:tcPr>
            <w:tcW w:w="408" w:type="pct"/>
            <w:tcBorders>
              <w:top w:val="single" w:sz="4" w:space="0" w:color="auto"/>
              <w:left w:val="single" w:sz="4" w:space="0" w:color="auto"/>
              <w:bottom w:val="nil"/>
              <w:right w:val="nil"/>
            </w:tcBorders>
            <w:shd w:val="clear" w:color="auto" w:fill="FFFFFF"/>
            <w:vAlign w:val="center"/>
          </w:tcPr>
          <w:p w14:paraId="72F1E93F" w14:textId="77777777" w:rsidR="00600BFF" w:rsidRPr="009514DA" w:rsidRDefault="00600BFF" w:rsidP="0084782E">
            <w:pPr>
              <w:adjustRightInd w:val="0"/>
              <w:snapToGrid w:val="0"/>
              <w:spacing w:after="120"/>
              <w:jc w:val="center"/>
              <w:rPr>
                <w:sz w:val="28"/>
                <w:lang w:eastAsia="zh-CN"/>
              </w:rPr>
            </w:pPr>
          </w:p>
        </w:tc>
        <w:tc>
          <w:tcPr>
            <w:tcW w:w="605" w:type="pct"/>
            <w:tcBorders>
              <w:top w:val="single" w:sz="4" w:space="0" w:color="auto"/>
              <w:left w:val="single" w:sz="4" w:space="0" w:color="auto"/>
              <w:bottom w:val="nil"/>
              <w:right w:val="nil"/>
            </w:tcBorders>
            <w:shd w:val="clear" w:color="auto" w:fill="FFFFFF"/>
            <w:vAlign w:val="center"/>
          </w:tcPr>
          <w:p w14:paraId="458E0335" w14:textId="77777777" w:rsidR="00600BFF" w:rsidRPr="009514DA" w:rsidRDefault="00600BFF" w:rsidP="0084782E">
            <w:pPr>
              <w:adjustRightInd w:val="0"/>
              <w:snapToGrid w:val="0"/>
              <w:spacing w:after="120"/>
              <w:jc w:val="center"/>
              <w:rPr>
                <w:sz w:val="28"/>
                <w:lang w:eastAsia="zh-CN"/>
              </w:rPr>
            </w:pPr>
          </w:p>
        </w:tc>
        <w:tc>
          <w:tcPr>
            <w:tcW w:w="869" w:type="pct"/>
            <w:tcBorders>
              <w:top w:val="single" w:sz="4" w:space="0" w:color="auto"/>
              <w:left w:val="single" w:sz="4" w:space="0" w:color="auto"/>
              <w:bottom w:val="nil"/>
              <w:right w:val="single" w:sz="4" w:space="0" w:color="auto"/>
            </w:tcBorders>
            <w:shd w:val="clear" w:color="auto" w:fill="FFFFFF"/>
            <w:vAlign w:val="center"/>
          </w:tcPr>
          <w:p w14:paraId="741DE2B1" w14:textId="77777777" w:rsidR="00600BFF" w:rsidRPr="009514DA" w:rsidRDefault="00600BFF" w:rsidP="0084782E">
            <w:pPr>
              <w:adjustRightInd w:val="0"/>
              <w:snapToGrid w:val="0"/>
              <w:spacing w:after="120"/>
              <w:jc w:val="center"/>
              <w:rPr>
                <w:sz w:val="28"/>
                <w:lang w:eastAsia="zh-CN"/>
              </w:rPr>
            </w:pPr>
          </w:p>
        </w:tc>
      </w:tr>
      <w:tr w:rsidR="009514DA" w:rsidRPr="009514DA" w14:paraId="2E674A76" w14:textId="77777777" w:rsidTr="0084782E">
        <w:trPr>
          <w:trHeight w:val="432"/>
          <w:jc w:val="center"/>
        </w:trPr>
        <w:tc>
          <w:tcPr>
            <w:tcW w:w="294" w:type="pct"/>
            <w:tcBorders>
              <w:top w:val="single" w:sz="4" w:space="0" w:color="auto"/>
              <w:left w:val="single" w:sz="4" w:space="0" w:color="auto"/>
              <w:bottom w:val="single" w:sz="4" w:space="0" w:color="auto"/>
              <w:right w:val="nil"/>
            </w:tcBorders>
            <w:shd w:val="clear" w:color="auto" w:fill="FFFFFF"/>
            <w:vAlign w:val="center"/>
          </w:tcPr>
          <w:p w14:paraId="2B5218F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3</w:t>
            </w:r>
          </w:p>
        </w:tc>
        <w:tc>
          <w:tcPr>
            <w:tcW w:w="445" w:type="pct"/>
            <w:tcBorders>
              <w:top w:val="single" w:sz="4" w:space="0" w:color="auto"/>
              <w:left w:val="single" w:sz="4" w:space="0" w:color="auto"/>
              <w:bottom w:val="single" w:sz="4" w:space="0" w:color="auto"/>
              <w:right w:val="nil"/>
            </w:tcBorders>
            <w:shd w:val="clear" w:color="auto" w:fill="FFFFFF"/>
            <w:vAlign w:val="center"/>
          </w:tcPr>
          <w:p w14:paraId="0795A770" w14:textId="77777777" w:rsidR="00600BFF" w:rsidRPr="009514DA" w:rsidRDefault="00600BFF" w:rsidP="0084782E">
            <w:pPr>
              <w:adjustRightInd w:val="0"/>
              <w:snapToGrid w:val="0"/>
              <w:spacing w:after="120"/>
              <w:jc w:val="center"/>
              <w:rPr>
                <w:sz w:val="28"/>
                <w:lang w:eastAsia="zh-CN"/>
              </w:rPr>
            </w:pPr>
          </w:p>
        </w:tc>
        <w:tc>
          <w:tcPr>
            <w:tcW w:w="488" w:type="pct"/>
            <w:tcBorders>
              <w:top w:val="single" w:sz="4" w:space="0" w:color="auto"/>
              <w:left w:val="single" w:sz="4" w:space="0" w:color="auto"/>
              <w:bottom w:val="single" w:sz="4" w:space="0" w:color="auto"/>
              <w:right w:val="nil"/>
            </w:tcBorders>
            <w:shd w:val="clear" w:color="auto" w:fill="FFFFFF"/>
            <w:vAlign w:val="center"/>
          </w:tcPr>
          <w:p w14:paraId="13451B07" w14:textId="77777777" w:rsidR="00600BFF" w:rsidRPr="009514DA" w:rsidRDefault="00600BFF" w:rsidP="0084782E">
            <w:pPr>
              <w:adjustRightInd w:val="0"/>
              <w:snapToGrid w:val="0"/>
              <w:spacing w:after="120"/>
              <w:jc w:val="center"/>
              <w:rPr>
                <w:sz w:val="28"/>
                <w:lang w:eastAsia="zh-CN"/>
              </w:rPr>
            </w:pPr>
          </w:p>
        </w:tc>
        <w:tc>
          <w:tcPr>
            <w:tcW w:w="458" w:type="pct"/>
            <w:tcBorders>
              <w:top w:val="single" w:sz="4" w:space="0" w:color="auto"/>
              <w:left w:val="single" w:sz="4" w:space="0" w:color="auto"/>
              <w:bottom w:val="single" w:sz="4" w:space="0" w:color="auto"/>
              <w:right w:val="nil"/>
            </w:tcBorders>
            <w:shd w:val="clear" w:color="auto" w:fill="FFFFFF"/>
            <w:vAlign w:val="center"/>
          </w:tcPr>
          <w:p w14:paraId="5D2A9CE1" w14:textId="77777777" w:rsidR="00600BFF" w:rsidRPr="009514DA" w:rsidRDefault="00600BFF" w:rsidP="0084782E">
            <w:pPr>
              <w:adjustRightInd w:val="0"/>
              <w:snapToGrid w:val="0"/>
              <w:spacing w:after="120"/>
              <w:jc w:val="center"/>
              <w:rPr>
                <w:sz w:val="28"/>
                <w:lang w:eastAsia="zh-CN"/>
              </w:rPr>
            </w:pPr>
          </w:p>
        </w:tc>
        <w:tc>
          <w:tcPr>
            <w:tcW w:w="473" w:type="pct"/>
            <w:tcBorders>
              <w:top w:val="single" w:sz="4" w:space="0" w:color="auto"/>
              <w:left w:val="single" w:sz="4" w:space="0" w:color="auto"/>
              <w:bottom w:val="single" w:sz="4" w:space="0" w:color="auto"/>
              <w:right w:val="nil"/>
            </w:tcBorders>
            <w:shd w:val="clear" w:color="auto" w:fill="FFFFFF"/>
            <w:vAlign w:val="center"/>
          </w:tcPr>
          <w:p w14:paraId="46D14C90" w14:textId="77777777" w:rsidR="00600BFF" w:rsidRPr="009514DA" w:rsidRDefault="00600BFF" w:rsidP="0084782E">
            <w:pPr>
              <w:adjustRightInd w:val="0"/>
              <w:snapToGrid w:val="0"/>
              <w:spacing w:after="120"/>
              <w:jc w:val="center"/>
              <w:rPr>
                <w:sz w:val="28"/>
                <w:lang w:eastAsia="zh-CN"/>
              </w:rPr>
            </w:pPr>
          </w:p>
        </w:tc>
        <w:tc>
          <w:tcPr>
            <w:tcW w:w="528" w:type="pct"/>
            <w:tcBorders>
              <w:top w:val="single" w:sz="4" w:space="0" w:color="auto"/>
              <w:left w:val="single" w:sz="4" w:space="0" w:color="auto"/>
              <w:bottom w:val="single" w:sz="4" w:space="0" w:color="auto"/>
              <w:right w:val="nil"/>
            </w:tcBorders>
            <w:shd w:val="clear" w:color="auto" w:fill="FFFFFF"/>
            <w:vAlign w:val="center"/>
          </w:tcPr>
          <w:p w14:paraId="66730E92" w14:textId="77777777" w:rsidR="00600BFF" w:rsidRPr="009514DA" w:rsidRDefault="00600BFF" w:rsidP="0084782E">
            <w:pPr>
              <w:adjustRightInd w:val="0"/>
              <w:snapToGrid w:val="0"/>
              <w:spacing w:after="120"/>
              <w:jc w:val="center"/>
              <w:rPr>
                <w:sz w:val="28"/>
                <w:lang w:eastAsia="zh-CN"/>
              </w:rPr>
            </w:pPr>
          </w:p>
        </w:tc>
        <w:tc>
          <w:tcPr>
            <w:tcW w:w="433" w:type="pct"/>
            <w:tcBorders>
              <w:top w:val="single" w:sz="4" w:space="0" w:color="auto"/>
              <w:left w:val="single" w:sz="4" w:space="0" w:color="auto"/>
              <w:bottom w:val="single" w:sz="4" w:space="0" w:color="auto"/>
              <w:right w:val="nil"/>
            </w:tcBorders>
            <w:shd w:val="clear" w:color="auto" w:fill="FFFFFF"/>
            <w:vAlign w:val="center"/>
          </w:tcPr>
          <w:p w14:paraId="6702E435" w14:textId="77777777" w:rsidR="00600BFF" w:rsidRPr="009514DA" w:rsidRDefault="00600BFF" w:rsidP="0084782E">
            <w:pPr>
              <w:adjustRightInd w:val="0"/>
              <w:snapToGrid w:val="0"/>
              <w:spacing w:after="120"/>
              <w:jc w:val="center"/>
              <w:rPr>
                <w:sz w:val="28"/>
                <w:lang w:eastAsia="zh-CN"/>
              </w:rPr>
            </w:pPr>
          </w:p>
        </w:tc>
        <w:tc>
          <w:tcPr>
            <w:tcW w:w="408" w:type="pct"/>
            <w:tcBorders>
              <w:top w:val="single" w:sz="4" w:space="0" w:color="auto"/>
              <w:left w:val="single" w:sz="4" w:space="0" w:color="auto"/>
              <w:bottom w:val="single" w:sz="4" w:space="0" w:color="auto"/>
              <w:right w:val="nil"/>
            </w:tcBorders>
            <w:shd w:val="clear" w:color="auto" w:fill="FFFFFF"/>
            <w:vAlign w:val="center"/>
          </w:tcPr>
          <w:p w14:paraId="74F9B80B" w14:textId="77777777" w:rsidR="00600BFF" w:rsidRPr="009514DA" w:rsidRDefault="00600BFF" w:rsidP="0084782E">
            <w:pPr>
              <w:adjustRightInd w:val="0"/>
              <w:snapToGrid w:val="0"/>
              <w:spacing w:after="120"/>
              <w:jc w:val="center"/>
              <w:rPr>
                <w:sz w:val="28"/>
                <w:lang w:eastAsia="zh-CN"/>
              </w:rPr>
            </w:pPr>
          </w:p>
        </w:tc>
        <w:tc>
          <w:tcPr>
            <w:tcW w:w="605" w:type="pct"/>
            <w:tcBorders>
              <w:top w:val="single" w:sz="4" w:space="0" w:color="auto"/>
              <w:left w:val="single" w:sz="4" w:space="0" w:color="auto"/>
              <w:bottom w:val="single" w:sz="4" w:space="0" w:color="auto"/>
              <w:right w:val="nil"/>
            </w:tcBorders>
            <w:shd w:val="clear" w:color="auto" w:fill="FFFFFF"/>
            <w:vAlign w:val="center"/>
          </w:tcPr>
          <w:p w14:paraId="2B166254" w14:textId="77777777" w:rsidR="00600BFF" w:rsidRPr="009514DA" w:rsidRDefault="00600BFF" w:rsidP="0084782E">
            <w:pPr>
              <w:adjustRightInd w:val="0"/>
              <w:snapToGrid w:val="0"/>
              <w:spacing w:after="120"/>
              <w:jc w:val="center"/>
              <w:rPr>
                <w:sz w:val="28"/>
                <w:lang w:eastAsia="zh-CN"/>
              </w:rPr>
            </w:pPr>
          </w:p>
        </w:tc>
        <w:tc>
          <w:tcPr>
            <w:tcW w:w="869" w:type="pct"/>
            <w:tcBorders>
              <w:top w:val="single" w:sz="4" w:space="0" w:color="auto"/>
              <w:left w:val="single" w:sz="4" w:space="0" w:color="auto"/>
              <w:bottom w:val="single" w:sz="4" w:space="0" w:color="auto"/>
              <w:right w:val="single" w:sz="4" w:space="0" w:color="auto"/>
            </w:tcBorders>
            <w:shd w:val="clear" w:color="auto" w:fill="FFFFFF"/>
            <w:vAlign w:val="center"/>
          </w:tcPr>
          <w:p w14:paraId="14C6EC63" w14:textId="77777777" w:rsidR="00600BFF" w:rsidRPr="009514DA" w:rsidRDefault="00600BFF" w:rsidP="0084782E">
            <w:pPr>
              <w:adjustRightInd w:val="0"/>
              <w:snapToGrid w:val="0"/>
              <w:spacing w:after="120"/>
              <w:jc w:val="center"/>
              <w:rPr>
                <w:sz w:val="28"/>
                <w:lang w:eastAsia="zh-CN"/>
              </w:rPr>
            </w:pPr>
          </w:p>
        </w:tc>
      </w:tr>
    </w:tbl>
    <w:p w14:paraId="4BA0690F" w14:textId="77777777" w:rsidR="00600BFF" w:rsidRPr="009514DA" w:rsidRDefault="00600BFF" w:rsidP="00600BFF">
      <w:pPr>
        <w:adjustRightInd w:val="0"/>
        <w:snapToGrid w:val="0"/>
        <w:ind w:left="4770"/>
        <w:jc w:val="center"/>
        <w:rPr>
          <w:sz w:val="28"/>
          <w:lang w:eastAsia="zh-CN"/>
        </w:rPr>
      </w:pPr>
    </w:p>
    <w:p w14:paraId="63EB3645" w14:textId="77777777" w:rsidR="00600BFF" w:rsidRPr="009514DA" w:rsidRDefault="00600BFF" w:rsidP="00600BFF">
      <w:pPr>
        <w:pStyle w:val="Vnbnnidung60"/>
        <w:adjustRightInd w:val="0"/>
        <w:snapToGrid w:val="0"/>
        <w:spacing w:after="0" w:line="240" w:lineRule="auto"/>
        <w:ind w:left="4770"/>
        <w:jc w:val="center"/>
        <w:rPr>
          <w:rStyle w:val="Vnbnnidung6"/>
          <w:rFonts w:eastAsiaTheme="majorEastAsia"/>
          <w:i/>
          <w:iCs/>
          <w:lang w:eastAsia="vi-VN"/>
        </w:rPr>
      </w:pPr>
      <w:r w:rsidRPr="009514DA">
        <w:rPr>
          <w:rStyle w:val="Vnbnnidung6"/>
          <w:rFonts w:eastAsiaTheme="majorEastAsia"/>
          <w:lang w:eastAsia="vi-VN"/>
        </w:rPr>
        <w:t>........, ngày ... tháng ... năm ...</w:t>
      </w:r>
    </w:p>
    <w:p w14:paraId="518DDC64" w14:textId="77777777" w:rsidR="00600BFF" w:rsidRPr="009514DA" w:rsidRDefault="00600BFF" w:rsidP="00600BFF">
      <w:pPr>
        <w:pStyle w:val="Vnbnnidung60"/>
        <w:adjustRightInd w:val="0"/>
        <w:snapToGrid w:val="0"/>
        <w:spacing w:after="0" w:line="240" w:lineRule="auto"/>
        <w:ind w:left="4770"/>
        <w:jc w:val="center"/>
        <w:rPr>
          <w:szCs w:val="28"/>
        </w:rPr>
      </w:pPr>
      <w:r w:rsidRPr="009514DA">
        <w:rPr>
          <w:rStyle w:val="Vnbnnidung6"/>
          <w:rFonts w:eastAsiaTheme="majorEastAsia"/>
          <w:lang w:eastAsia="vi-VN"/>
        </w:rPr>
        <w:t>Tổ chức/Cá nhân</w:t>
      </w:r>
    </w:p>
    <w:p w14:paraId="4A4CD4AD" w14:textId="77777777" w:rsidR="00600BFF" w:rsidRPr="009514DA" w:rsidRDefault="00600BFF" w:rsidP="00600BFF">
      <w:pPr>
        <w:pStyle w:val="Vnbnnidung60"/>
        <w:adjustRightInd w:val="0"/>
        <w:snapToGrid w:val="0"/>
        <w:spacing w:after="0" w:line="240" w:lineRule="auto"/>
        <w:ind w:left="4770"/>
        <w:jc w:val="center"/>
        <w:rPr>
          <w:rStyle w:val="Vnbnnidung6"/>
          <w:rFonts w:eastAsiaTheme="majorEastAsia"/>
          <w:i/>
          <w:iCs/>
          <w:lang w:eastAsia="vi-VN"/>
        </w:rPr>
      </w:pPr>
      <w:r w:rsidRPr="009514DA">
        <w:rPr>
          <w:rStyle w:val="Vnbnnidung6"/>
          <w:rFonts w:eastAsiaTheme="majorEastAsia"/>
          <w:lang w:eastAsia="vi-VN"/>
        </w:rPr>
        <w:t>(Ký tên, đóng dấu (nếu có))</w:t>
      </w:r>
    </w:p>
    <w:p w14:paraId="0087BD5B" w14:textId="77777777" w:rsidR="00600BFF" w:rsidRPr="009514DA" w:rsidRDefault="00600BFF" w:rsidP="00600BFF">
      <w:pPr>
        <w:shd w:val="clear" w:color="auto" w:fill="FFFFFF"/>
        <w:rPr>
          <w:b/>
          <w:sz w:val="26"/>
          <w:szCs w:val="26"/>
          <w:lang w:val="en-US"/>
        </w:rPr>
      </w:pPr>
    </w:p>
    <w:p w14:paraId="7277EAA0" w14:textId="77777777" w:rsidR="00600BFF" w:rsidRPr="009514DA" w:rsidRDefault="00600BFF" w:rsidP="00600BFF">
      <w:pPr>
        <w:spacing w:before="120"/>
        <w:ind w:firstLine="709"/>
        <w:jc w:val="both"/>
        <w:rPr>
          <w:b/>
          <w:sz w:val="26"/>
          <w:szCs w:val="26"/>
          <w:lang w:val="en-US"/>
        </w:rPr>
      </w:pPr>
      <w:r w:rsidRPr="009514DA">
        <w:rPr>
          <w:b/>
          <w:sz w:val="26"/>
          <w:szCs w:val="26"/>
          <w:lang w:val="en-US"/>
        </w:rPr>
        <w:t xml:space="preserve">17. </w:t>
      </w:r>
      <w:r w:rsidRPr="009514DA">
        <w:rPr>
          <w:b/>
          <w:sz w:val="26"/>
          <w:szCs w:val="26"/>
        </w:rPr>
        <w:t xml:space="preserve">Cấp lại giấy phép liên vận giữa Việt Nam và Campuchia </w:t>
      </w:r>
    </w:p>
    <w:p w14:paraId="7D710085"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lang w:val="en-US"/>
        </w:rPr>
        <w:t>17</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18AF01D2"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32DF88E"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5A564BC"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7516519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4451121"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20BC356A" w14:textId="77777777" w:rsidTr="0084782E">
        <w:trPr>
          <w:trHeight w:val="898"/>
          <w:jc w:val="center"/>
        </w:trPr>
        <w:tc>
          <w:tcPr>
            <w:tcW w:w="851" w:type="dxa"/>
            <w:vMerge w:val="restart"/>
            <w:tcBorders>
              <w:top w:val="single" w:sz="4" w:space="0" w:color="auto"/>
            </w:tcBorders>
            <w:shd w:val="clear" w:color="auto" w:fill="auto"/>
            <w:vAlign w:val="center"/>
          </w:tcPr>
          <w:p w14:paraId="0CE59F3F"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601AF213"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04C5B9F8"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307C0442"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17D1063B" w14:textId="77777777" w:rsidTr="0084782E">
        <w:trPr>
          <w:trHeight w:val="898"/>
          <w:jc w:val="center"/>
        </w:trPr>
        <w:tc>
          <w:tcPr>
            <w:tcW w:w="851" w:type="dxa"/>
            <w:vMerge/>
            <w:shd w:val="clear" w:color="auto" w:fill="auto"/>
            <w:vAlign w:val="center"/>
          </w:tcPr>
          <w:p w14:paraId="6F59EA63"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781D1B9"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7A57867D"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xml:space="preserve"> tại Tòa nhà Bưu điện Tỉnh, địa chỉ: Số 85, đường Nguyễn Huệ, Phường 1, thành phố Cao Lãnh, tỉnh Đồng Tháp.</w:t>
            </w:r>
          </w:p>
        </w:tc>
        <w:tc>
          <w:tcPr>
            <w:tcW w:w="1926" w:type="dxa"/>
            <w:tcBorders>
              <w:top w:val="single" w:sz="4" w:space="0" w:color="auto"/>
            </w:tcBorders>
            <w:shd w:val="clear" w:color="auto" w:fill="auto"/>
            <w:vAlign w:val="center"/>
          </w:tcPr>
          <w:p w14:paraId="0ACF52EA"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EAC84E4"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B730D46"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 xml:space="preserve">Thứ bảy từ 7 giờ đến 11 giờ </w:t>
            </w:r>
            <w:r w:rsidRPr="009514DA">
              <w:rPr>
                <w:sz w:val="28"/>
              </w:rPr>
              <w:lastRenderedPageBreak/>
              <w:t>30 phút.</w:t>
            </w:r>
          </w:p>
        </w:tc>
      </w:tr>
      <w:tr w:rsidR="009514DA" w:rsidRPr="009514DA" w14:paraId="2039AB6C" w14:textId="77777777" w:rsidTr="0084782E">
        <w:trPr>
          <w:trHeight w:val="359"/>
          <w:jc w:val="center"/>
        </w:trPr>
        <w:tc>
          <w:tcPr>
            <w:tcW w:w="851" w:type="dxa"/>
            <w:vMerge/>
            <w:shd w:val="clear" w:color="auto" w:fill="auto"/>
          </w:tcPr>
          <w:p w14:paraId="48E8CA11" w14:textId="77777777" w:rsidR="00600BFF" w:rsidRPr="009514DA" w:rsidRDefault="00600BFF" w:rsidP="0084782E">
            <w:pPr>
              <w:pStyle w:val="NormalWeb"/>
              <w:spacing w:before="120" w:beforeAutospacing="0" w:after="120" w:afterAutospacing="0"/>
              <w:rPr>
                <w:rFonts w:eastAsia="Calibri"/>
                <w:b/>
                <w:sz w:val="28"/>
                <w:szCs w:val="28"/>
              </w:rPr>
            </w:pPr>
          </w:p>
        </w:tc>
        <w:tc>
          <w:tcPr>
            <w:tcW w:w="1951" w:type="dxa"/>
            <w:vMerge/>
            <w:shd w:val="clear" w:color="auto" w:fill="auto"/>
            <w:vAlign w:val="center"/>
          </w:tcPr>
          <w:p w14:paraId="259CD6B4"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0CE579C8"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w:t>
            </w:r>
            <w:r w:rsidRPr="009514DA">
              <w:rPr>
                <w:rFonts w:eastAsia="Calibri"/>
                <w:sz w:val="28"/>
                <w:szCs w:val="28"/>
                <w:lang w:val="vi-VN"/>
              </w:rPr>
              <w:t>(</w:t>
            </w:r>
            <w:r w:rsidRPr="009514DA">
              <w:rPr>
                <w:sz w:val="28"/>
                <w:szCs w:val="28"/>
              </w:rPr>
              <w:t>https://dichvucong.gov.vn</w:t>
            </w:r>
            <w:r w:rsidRPr="009514DA">
              <w:rPr>
                <w:rFonts w:eastAsia="Calibri"/>
                <w:sz w:val="28"/>
                <w:szCs w:val="28"/>
                <w:lang w:val="vi-VN"/>
              </w:rPr>
              <w:t>)</w:t>
            </w:r>
            <w:r w:rsidRPr="009514DA">
              <w:rPr>
                <w:rFonts w:eastAsia="Calibri"/>
                <w:sz w:val="28"/>
                <w:szCs w:val="28"/>
              </w:rPr>
              <w:t xml:space="preserve">. </w:t>
            </w:r>
          </w:p>
        </w:tc>
        <w:tc>
          <w:tcPr>
            <w:tcW w:w="1926" w:type="dxa"/>
            <w:shd w:val="clear" w:color="auto" w:fill="auto"/>
            <w:vAlign w:val="center"/>
          </w:tcPr>
          <w:p w14:paraId="5A7D9E95"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535E0DD9" w14:textId="77777777" w:rsidTr="0084782E">
        <w:trPr>
          <w:trHeight w:val="1820"/>
          <w:jc w:val="center"/>
        </w:trPr>
        <w:tc>
          <w:tcPr>
            <w:tcW w:w="851" w:type="dxa"/>
            <w:shd w:val="clear" w:color="auto" w:fill="auto"/>
            <w:vAlign w:val="center"/>
          </w:tcPr>
          <w:p w14:paraId="5F721A49"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37674A5F"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109CEEEA"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6F8636A9"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0AEBDF51"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15E2EBE3"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3D80258D" w14:textId="77777777" w:rsidR="00600BFF" w:rsidRPr="009514DA" w:rsidRDefault="00600BFF" w:rsidP="0084782E">
            <w:pPr>
              <w:shd w:val="clear" w:color="auto" w:fill="FFFFFF"/>
              <w:spacing w:before="120" w:after="120"/>
              <w:rPr>
                <w:sz w:val="28"/>
              </w:rPr>
            </w:pPr>
            <w:r w:rsidRPr="009514DA">
              <w:rPr>
                <w:sz w:val="28"/>
              </w:rPr>
              <w:t>- Trường hợp nhận hồ sơ qua đường bưu điện:</w:t>
            </w:r>
            <w:r w:rsidRPr="009514DA">
              <w:rPr>
                <w:sz w:val="28"/>
                <w:lang w:val="en-US"/>
              </w:rPr>
              <w:t xml:space="preserve"> </w:t>
            </w:r>
            <w:r w:rsidRPr="009514DA">
              <w:rPr>
                <w:sz w:val="28"/>
              </w:rPr>
              <w:t>công chức gửi</w:t>
            </w:r>
            <w:r w:rsidRPr="009514DA">
              <w:rPr>
                <w:sz w:val="28"/>
                <w:lang w:val="en-US"/>
              </w:rPr>
              <w:t xml:space="preserve"> </w:t>
            </w:r>
            <w:r w:rsidRPr="009514DA">
              <w:rPr>
                <w:rFonts w:eastAsia="Calibri"/>
                <w:sz w:val="28"/>
              </w:rPr>
              <w:t>Phiếu yêu cầu bổ sung, hoàn thiện hồ sơ</w:t>
            </w:r>
            <w:r w:rsidRPr="009514DA">
              <w:rPr>
                <w:rFonts w:eastAsia="Calibri"/>
                <w:sz w:val="28"/>
                <w:lang w:val="en-US"/>
              </w:rPr>
              <w:t xml:space="preserve"> </w:t>
            </w:r>
            <w:r w:rsidRPr="009514DA">
              <w:rPr>
                <w:sz w:val="28"/>
              </w:rPr>
              <w:t xml:space="preserve">hoặc </w:t>
            </w:r>
            <w:r w:rsidRPr="009514DA">
              <w:rPr>
                <w:rFonts w:eastAsia="Calibri"/>
                <w:sz w:val="28"/>
              </w:rPr>
              <w:t>Giấy tiếp nhận hồ sơ và hẹn trả kết quả</w:t>
            </w:r>
            <w:r w:rsidRPr="009514DA">
              <w:rPr>
                <w:sz w:val="28"/>
              </w:rPr>
              <w:t xml:space="preserve"> qua đường bưu điện cho tổ chức, cá nhân.</w:t>
            </w:r>
          </w:p>
          <w:p w14:paraId="782D7400"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Pr="009514DA">
              <w:rPr>
                <w:rStyle w:val="fontstyle0"/>
                <w:sz w:val="28"/>
              </w:rPr>
              <w:t>Trung tâm hành chính công tỉnh Đồng Tháp</w:t>
            </w:r>
            <w:r w:rsidRPr="009514DA">
              <w:rPr>
                <w:sz w:val="28"/>
              </w:rPr>
              <w:t xml:space="preserve"> kiểm tra thành phần hồ sơ và </w:t>
            </w:r>
            <w:r w:rsidRPr="009514DA">
              <w:rPr>
                <w:rFonts w:eastAsia="Calibri"/>
                <w:sz w:val="28"/>
              </w:rPr>
              <w:t>chuyển dữ liệu hồ sơ cho bộ phận chuyên môn xử lý.</w:t>
            </w:r>
          </w:p>
        </w:tc>
        <w:tc>
          <w:tcPr>
            <w:tcW w:w="1926" w:type="dxa"/>
            <w:shd w:val="clear" w:color="auto" w:fill="auto"/>
            <w:vAlign w:val="center"/>
          </w:tcPr>
          <w:p w14:paraId="02C825C8" w14:textId="6A69EA24"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8F30A9">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5B04C2F7" w14:textId="77777777" w:rsidTr="0084782E">
        <w:trPr>
          <w:trHeight w:val="1940"/>
          <w:jc w:val="center"/>
        </w:trPr>
        <w:tc>
          <w:tcPr>
            <w:tcW w:w="851" w:type="dxa"/>
            <w:vMerge w:val="restart"/>
            <w:shd w:val="clear" w:color="auto" w:fill="auto"/>
            <w:vAlign w:val="center"/>
          </w:tcPr>
          <w:p w14:paraId="5A460D68"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4C7D3BE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7B6EEC32" w14:textId="77777777" w:rsidR="00600BFF" w:rsidRPr="009514DA" w:rsidRDefault="00600BFF" w:rsidP="0084782E">
            <w:pPr>
              <w:autoSpaceDE w:val="0"/>
              <w:autoSpaceDN w:val="0"/>
              <w:adjustRightInd w:val="0"/>
              <w:spacing w:before="120"/>
              <w:rPr>
                <w:sz w:val="28"/>
                <w:lang w:val="en-US"/>
              </w:rPr>
            </w:pPr>
            <w:r w:rsidRPr="009514DA">
              <w:rPr>
                <w:rStyle w:val="fontstyle21"/>
                <w:rFonts w:eastAsia="Calibri"/>
                <w:color w:val="auto"/>
                <w:sz w:val="28"/>
                <w:lang w:val="en-US"/>
              </w:rPr>
              <w:t xml:space="preserve">a) </w:t>
            </w:r>
            <w:r w:rsidRPr="009514DA">
              <w:rPr>
                <w:rStyle w:val="fontstyle21"/>
                <w:rFonts w:eastAsia="Calibri"/>
                <w:color w:val="auto"/>
                <w:sz w:val="28"/>
              </w:rPr>
              <w:t xml:space="preserve">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rPr>
              <w:t>công chức được giao xử lý xem xét, thẩm định hồ sơ, trình phê duyệt kết quả giải quyết thủ tục hành chính:</w:t>
            </w:r>
          </w:p>
        </w:tc>
        <w:tc>
          <w:tcPr>
            <w:tcW w:w="1926" w:type="dxa"/>
            <w:shd w:val="clear" w:color="auto" w:fill="auto"/>
            <w:vAlign w:val="center"/>
          </w:tcPr>
          <w:p w14:paraId="6968229D"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095DB047" w14:textId="77777777" w:rsidTr="0084782E">
        <w:trPr>
          <w:trHeight w:val="425"/>
          <w:jc w:val="center"/>
        </w:trPr>
        <w:tc>
          <w:tcPr>
            <w:tcW w:w="851" w:type="dxa"/>
            <w:vMerge/>
            <w:shd w:val="clear" w:color="auto" w:fill="auto"/>
            <w:vAlign w:val="center"/>
          </w:tcPr>
          <w:p w14:paraId="60B8671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D5752F1"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3A15B7E0" w14:textId="77777777" w:rsidR="00600BFF" w:rsidRPr="009514DA" w:rsidRDefault="00600BFF" w:rsidP="0084782E">
            <w:pPr>
              <w:pStyle w:val="NormalWeb"/>
              <w:shd w:val="clear" w:color="auto" w:fill="FFFFFF"/>
              <w:spacing w:before="120" w:after="120"/>
              <w:ind w:firstLine="34"/>
              <w:rPr>
                <w:b/>
                <w:sz w:val="28"/>
              </w:rPr>
            </w:pPr>
            <w:r w:rsidRPr="009514DA">
              <w:rPr>
                <w:rFonts w:eastAsia="Calibri"/>
                <w:bCs/>
                <w:sz w:val="28"/>
                <w:szCs w:val="28"/>
              </w:rPr>
              <w:t>- Tiếp nhận hồ sơ</w:t>
            </w:r>
          </w:p>
        </w:tc>
        <w:tc>
          <w:tcPr>
            <w:tcW w:w="1926" w:type="dxa"/>
            <w:shd w:val="clear" w:color="auto" w:fill="auto"/>
            <w:vAlign w:val="center"/>
          </w:tcPr>
          <w:p w14:paraId="6E3BDB6C" w14:textId="77777777" w:rsidR="00600BFF" w:rsidRPr="009514DA" w:rsidRDefault="00600BFF" w:rsidP="0084782E">
            <w:pPr>
              <w:pStyle w:val="NormalWeb"/>
              <w:spacing w:before="120" w:after="120"/>
              <w:ind w:firstLine="34"/>
              <w:jc w:val="center"/>
              <w:rPr>
                <w:rFonts w:eastAsia="Calibri"/>
                <w:b/>
                <w:sz w:val="28"/>
                <w:szCs w:val="28"/>
              </w:rPr>
            </w:pPr>
            <w:r w:rsidRPr="009514DA">
              <w:rPr>
                <w:rFonts w:eastAsia="Calibri"/>
                <w:bCs/>
                <w:sz w:val="28"/>
                <w:szCs w:val="28"/>
              </w:rPr>
              <w:t>0,5 ngày</w:t>
            </w:r>
          </w:p>
        </w:tc>
      </w:tr>
      <w:tr w:rsidR="009514DA" w:rsidRPr="009514DA" w14:paraId="5AE1CC1D" w14:textId="77777777" w:rsidTr="0084782E">
        <w:trPr>
          <w:trHeight w:val="600"/>
          <w:jc w:val="center"/>
        </w:trPr>
        <w:tc>
          <w:tcPr>
            <w:tcW w:w="851" w:type="dxa"/>
            <w:vMerge/>
            <w:shd w:val="clear" w:color="auto" w:fill="auto"/>
            <w:vAlign w:val="center"/>
          </w:tcPr>
          <w:p w14:paraId="6A4058F3"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1A15538"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54F113F"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255577CD"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29299991" w14:textId="77777777" w:rsidTr="0084782E">
        <w:trPr>
          <w:trHeight w:val="600"/>
          <w:jc w:val="center"/>
        </w:trPr>
        <w:tc>
          <w:tcPr>
            <w:tcW w:w="851" w:type="dxa"/>
            <w:vMerge/>
            <w:shd w:val="clear" w:color="auto" w:fill="auto"/>
            <w:vAlign w:val="center"/>
          </w:tcPr>
          <w:p w14:paraId="236049CE"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FFC3270"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927BAEB" w14:textId="77777777" w:rsidR="00600BFF" w:rsidRPr="009514DA" w:rsidRDefault="00600BFF" w:rsidP="0084782E">
            <w:pPr>
              <w:rPr>
                <w:rFonts w:eastAsia="Calibri"/>
                <w:bCs/>
                <w:sz w:val="28"/>
              </w:rPr>
            </w:pPr>
            <w:r w:rsidRPr="009514DA">
              <w:rPr>
                <w:rFonts w:eastAsia="Calibri"/>
                <w:bCs/>
                <w:sz w:val="28"/>
              </w:rPr>
              <w:t>+ Chuyên viên phòng Quản lý vận tải, phương tiện và người lái.</w:t>
            </w:r>
          </w:p>
        </w:tc>
        <w:tc>
          <w:tcPr>
            <w:tcW w:w="1926" w:type="dxa"/>
            <w:shd w:val="clear" w:color="auto" w:fill="auto"/>
            <w:vAlign w:val="center"/>
          </w:tcPr>
          <w:p w14:paraId="143AA71C"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1D6DE08E" w14:textId="77777777" w:rsidTr="0084782E">
        <w:trPr>
          <w:trHeight w:val="600"/>
          <w:jc w:val="center"/>
        </w:trPr>
        <w:tc>
          <w:tcPr>
            <w:tcW w:w="851" w:type="dxa"/>
            <w:vMerge/>
            <w:shd w:val="clear" w:color="auto" w:fill="auto"/>
            <w:vAlign w:val="center"/>
          </w:tcPr>
          <w:p w14:paraId="3BF5129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3D6E63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264A06F9" w14:textId="77777777" w:rsidR="00600BFF" w:rsidRPr="009514DA" w:rsidRDefault="00600BFF" w:rsidP="0084782E">
            <w:pPr>
              <w:rPr>
                <w:rFonts w:eastAsia="Calibri"/>
                <w:bCs/>
                <w:sz w:val="28"/>
              </w:rPr>
            </w:pPr>
            <w:r w:rsidRPr="009514DA">
              <w:rPr>
                <w:rFonts w:eastAsia="Calibri"/>
                <w:bCs/>
                <w:sz w:val="28"/>
              </w:rPr>
              <w:t>+ Lãnh đạo phòng Quản lý vận tải, phương tiện và người lái.</w:t>
            </w:r>
          </w:p>
        </w:tc>
        <w:tc>
          <w:tcPr>
            <w:tcW w:w="1926" w:type="dxa"/>
            <w:shd w:val="clear" w:color="auto" w:fill="auto"/>
            <w:vAlign w:val="center"/>
          </w:tcPr>
          <w:p w14:paraId="00FA4D2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32AC37D8" w14:textId="77777777" w:rsidTr="0084782E">
        <w:trPr>
          <w:trHeight w:val="600"/>
          <w:jc w:val="center"/>
        </w:trPr>
        <w:tc>
          <w:tcPr>
            <w:tcW w:w="851" w:type="dxa"/>
            <w:vMerge/>
            <w:shd w:val="clear" w:color="auto" w:fill="auto"/>
            <w:vAlign w:val="center"/>
          </w:tcPr>
          <w:p w14:paraId="1B4C5AD7"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B45B25F"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1BD8DAEA" w14:textId="77777777" w:rsidR="00600BFF" w:rsidRPr="009514DA" w:rsidRDefault="00600BFF" w:rsidP="0084782E">
            <w:pPr>
              <w:rPr>
                <w:lang w:val="en-US"/>
              </w:rPr>
            </w:pPr>
            <w:r w:rsidRPr="009514DA">
              <w:rPr>
                <w:rFonts w:eastAsia="Calibri"/>
                <w:bCs/>
                <w:sz w:val="28"/>
              </w:rPr>
              <w:t>+ Lãnh đạo Sở phụ trách lĩnh vực vận tải, phương tiện và người lái</w:t>
            </w:r>
          </w:p>
        </w:tc>
        <w:tc>
          <w:tcPr>
            <w:tcW w:w="1926" w:type="dxa"/>
            <w:shd w:val="clear" w:color="auto" w:fill="auto"/>
            <w:vAlign w:val="center"/>
          </w:tcPr>
          <w:p w14:paraId="6953107B"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10BE4FF4" w14:textId="77777777" w:rsidTr="0084782E">
        <w:trPr>
          <w:trHeight w:val="1210"/>
          <w:jc w:val="center"/>
        </w:trPr>
        <w:tc>
          <w:tcPr>
            <w:tcW w:w="851" w:type="dxa"/>
            <w:vMerge/>
            <w:shd w:val="clear" w:color="auto" w:fill="auto"/>
            <w:vAlign w:val="center"/>
          </w:tcPr>
          <w:p w14:paraId="13E7284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601A262"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27BF5AFA"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7311E655"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3874B426" w14:textId="77777777" w:rsidTr="0084782E">
        <w:trPr>
          <w:trHeight w:val="2172"/>
          <w:jc w:val="center"/>
        </w:trPr>
        <w:tc>
          <w:tcPr>
            <w:tcW w:w="851" w:type="dxa"/>
            <w:vMerge/>
            <w:shd w:val="clear" w:color="auto" w:fill="auto"/>
            <w:vAlign w:val="center"/>
          </w:tcPr>
          <w:p w14:paraId="700E0DE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637E441"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093C7858" w14:textId="77777777" w:rsidR="00600BFF" w:rsidRPr="009514DA" w:rsidRDefault="00600BFF" w:rsidP="0084782E">
            <w:pPr>
              <w:spacing w:before="120"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6FE17C91" w14:textId="77777777" w:rsidR="00600BFF" w:rsidRPr="009514DA" w:rsidRDefault="00600BFF" w:rsidP="0084782E">
            <w:pPr>
              <w:pStyle w:val="NormalWeb"/>
              <w:spacing w:before="120" w:after="120"/>
              <w:jc w:val="center"/>
              <w:rPr>
                <w:rFonts w:eastAsia="Calibri"/>
                <w:b/>
                <w:sz w:val="28"/>
                <w:szCs w:val="28"/>
              </w:rPr>
            </w:pPr>
            <w:r w:rsidRPr="009514DA">
              <w:rPr>
                <w:sz w:val="28"/>
              </w:rPr>
              <w:t xml:space="preserve">Trong thời gian 02 ngày làm việc </w:t>
            </w:r>
          </w:p>
        </w:tc>
      </w:tr>
      <w:tr w:rsidR="009514DA" w:rsidRPr="009514DA" w14:paraId="617ACAC3" w14:textId="77777777" w:rsidTr="0084782E">
        <w:trPr>
          <w:jc w:val="center"/>
        </w:trPr>
        <w:tc>
          <w:tcPr>
            <w:tcW w:w="851" w:type="dxa"/>
            <w:shd w:val="clear" w:color="auto" w:fill="auto"/>
            <w:vAlign w:val="center"/>
          </w:tcPr>
          <w:p w14:paraId="702FD7D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767747BC"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5907FD31" w14:textId="77777777" w:rsidR="00600BFF" w:rsidRPr="009514DA" w:rsidRDefault="00600BFF" w:rsidP="0084782E">
            <w:pPr>
              <w:shd w:val="clear" w:color="auto" w:fill="FFFFFF"/>
              <w:spacing w:before="120"/>
              <w:ind w:firstLine="243"/>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shd w:val="clear" w:color="auto" w:fill="FAFAFA"/>
              </w:rPr>
              <w:t xml:space="preserve">hoặc liên hệ </w:t>
            </w:r>
            <w:r w:rsidR="00C25069" w:rsidRPr="009514DA">
              <w:rPr>
                <w:sz w:val="28"/>
              </w:rPr>
              <w:t>Trung tâm hành chính công tỉnh Đồng Tháp</w:t>
            </w:r>
            <w:r w:rsidRPr="009514DA">
              <w:rPr>
                <w:rFonts w:eastAsia="Calibri"/>
                <w:sz w:val="28"/>
                <w:shd w:val="clear" w:color="auto" w:fill="FAFAFA"/>
              </w:rPr>
              <w:t xml:space="preserve"> tỉnh Đồng Tháp </w:t>
            </w:r>
            <w:r w:rsidRPr="009514DA">
              <w:rPr>
                <w:sz w:val="28"/>
              </w:rPr>
              <w:t xml:space="preserve">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2289316C" w14:textId="77777777" w:rsidR="00600BFF" w:rsidRPr="009514DA" w:rsidRDefault="00600BFF" w:rsidP="0084782E">
            <w:pPr>
              <w:spacing w:before="120" w:after="120"/>
              <w:ind w:firstLine="34"/>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0439AFF0"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41F4A67"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F761E72"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3EC18264" w14:textId="77777777" w:rsidR="00600BFF" w:rsidRPr="009514DA" w:rsidRDefault="00600BFF" w:rsidP="00600BFF">
      <w:pPr>
        <w:widowControl w:val="0"/>
        <w:spacing w:before="80" w:after="120"/>
        <w:ind w:firstLine="709"/>
        <w:jc w:val="both"/>
        <w:rPr>
          <w:b/>
          <w:sz w:val="28"/>
        </w:rPr>
      </w:pPr>
      <w:r w:rsidRPr="009514DA">
        <w:rPr>
          <w:b/>
          <w:bCs/>
          <w:sz w:val="28"/>
          <w:lang w:val="en-US"/>
        </w:rPr>
        <w:t>17</w:t>
      </w:r>
      <w:r w:rsidRPr="009514DA">
        <w:rPr>
          <w:b/>
          <w:bCs/>
          <w:sz w:val="28"/>
        </w:rPr>
        <w:t>.</w:t>
      </w:r>
      <w:r w:rsidRPr="009514DA">
        <w:rPr>
          <w:b/>
          <w:sz w:val="28"/>
        </w:rPr>
        <w:t>2. Thành phần, số lượng hồ sơ:</w:t>
      </w:r>
    </w:p>
    <w:p w14:paraId="20B41138" w14:textId="77777777" w:rsidR="00600BFF" w:rsidRPr="009514DA" w:rsidRDefault="00600BFF" w:rsidP="00600BFF">
      <w:pPr>
        <w:widowControl w:val="0"/>
        <w:spacing w:before="80" w:after="120"/>
        <w:ind w:firstLine="709"/>
        <w:jc w:val="both"/>
        <w:rPr>
          <w:b/>
          <w:sz w:val="28"/>
        </w:rPr>
      </w:pPr>
      <w:r w:rsidRPr="009514DA">
        <w:rPr>
          <w:b/>
          <w:sz w:val="28"/>
        </w:rPr>
        <w:t>a) Thành phần hồ sơ:</w:t>
      </w:r>
    </w:p>
    <w:p w14:paraId="3705517C"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sz w:val="28"/>
          <w:szCs w:val="28"/>
        </w:rPr>
        <w:t xml:space="preserve">- Giấy đề nghị cấp giấy phép theo mẫu; </w:t>
      </w:r>
    </w:p>
    <w:p w14:paraId="6213C81A"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sz w:val="28"/>
          <w:szCs w:val="28"/>
        </w:rPr>
        <w:t xml:space="preserve">- Bản sao Giấy chứng nhận đăng ký xe ô tô hoặc bản sao giấy hẹn nhận Giấy chứng nhận đăng ký xe ô tô của cơ quan cấp đăng ký hoặc bản sao từ sổ gốc của Giấy chứng nhận đăng ký xe ô tô. Trường hợp phương tiện không thuộc quyền sở hữu của tổ chức, cá nhân phải xuất trình thêm bản sao hợp đồng thuê phương tiện; </w:t>
      </w:r>
    </w:p>
    <w:p w14:paraId="2BF08748"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sz w:val="28"/>
          <w:szCs w:val="28"/>
        </w:rPr>
        <w:t xml:space="preserve">- Bản sao quyết định cử đi công tác của cơ quan có thẩm quyền đối với xe công vụ. </w:t>
      </w:r>
    </w:p>
    <w:p w14:paraId="458295F8" w14:textId="77777777" w:rsidR="00600BFF" w:rsidRPr="009514DA" w:rsidRDefault="00600BFF" w:rsidP="00600BFF">
      <w:pPr>
        <w:widowControl w:val="0"/>
        <w:spacing w:before="60" w:after="60"/>
        <w:ind w:firstLine="709"/>
        <w:jc w:val="both"/>
        <w:rPr>
          <w:sz w:val="28"/>
        </w:rPr>
      </w:pPr>
      <w:r w:rsidRPr="009514DA">
        <w:rPr>
          <w:b/>
          <w:sz w:val="28"/>
        </w:rPr>
        <w:t>b) Số lượng hồ sơ:</w:t>
      </w:r>
      <w:r w:rsidRPr="009514DA">
        <w:rPr>
          <w:sz w:val="28"/>
        </w:rPr>
        <w:t xml:space="preserve"> 01 bộ.</w:t>
      </w:r>
    </w:p>
    <w:p w14:paraId="3DC02981" w14:textId="77777777" w:rsidR="00600BFF" w:rsidRPr="009514DA" w:rsidRDefault="00600BFF" w:rsidP="00600BFF">
      <w:pPr>
        <w:widowControl w:val="0"/>
        <w:spacing w:before="60" w:after="60"/>
        <w:ind w:firstLine="709"/>
        <w:jc w:val="both"/>
        <w:rPr>
          <w:sz w:val="28"/>
        </w:rPr>
      </w:pPr>
      <w:r w:rsidRPr="009514DA">
        <w:rPr>
          <w:b/>
          <w:bCs/>
          <w:sz w:val="28"/>
          <w:lang w:val="en-US"/>
        </w:rPr>
        <w:t>17</w:t>
      </w:r>
      <w:r w:rsidRPr="009514DA">
        <w:rPr>
          <w:b/>
          <w:bCs/>
          <w:sz w:val="28"/>
        </w:rPr>
        <w:t>.</w:t>
      </w:r>
      <w:r w:rsidRPr="009514DA">
        <w:rPr>
          <w:b/>
          <w:sz w:val="28"/>
        </w:rPr>
        <w:t xml:space="preserve">3. Cơ quan thực hiện: </w:t>
      </w:r>
      <w:r w:rsidRPr="009514DA">
        <w:rPr>
          <w:sz w:val="28"/>
        </w:rPr>
        <w:t>Sở Giao thông vận tải Đồng Tháp</w:t>
      </w:r>
    </w:p>
    <w:p w14:paraId="10050E9C" w14:textId="77777777" w:rsidR="00600BFF" w:rsidRPr="009514DA" w:rsidRDefault="00600BFF" w:rsidP="00600BFF">
      <w:pPr>
        <w:widowControl w:val="0"/>
        <w:spacing w:before="60" w:after="60"/>
        <w:ind w:firstLine="709"/>
        <w:jc w:val="both"/>
        <w:rPr>
          <w:sz w:val="28"/>
        </w:rPr>
      </w:pPr>
      <w:r w:rsidRPr="009514DA">
        <w:rPr>
          <w:b/>
          <w:bCs/>
          <w:sz w:val="28"/>
          <w:lang w:val="en-US"/>
        </w:rPr>
        <w:t>17</w:t>
      </w:r>
      <w:r w:rsidRPr="009514DA">
        <w:rPr>
          <w:b/>
          <w:bCs/>
          <w:sz w:val="28"/>
        </w:rPr>
        <w:t>.</w:t>
      </w:r>
      <w:r w:rsidRPr="009514DA">
        <w:rPr>
          <w:b/>
          <w:sz w:val="28"/>
        </w:rPr>
        <w:t>4. Đối tượng thực hiện thủ tục hành chính</w:t>
      </w:r>
      <w:r w:rsidRPr="009514DA">
        <w:rPr>
          <w:sz w:val="28"/>
        </w:rPr>
        <w:t>: Tổ chức, cá nhân.</w:t>
      </w:r>
    </w:p>
    <w:p w14:paraId="2D0E3ADC" w14:textId="77777777" w:rsidR="00600BFF" w:rsidRPr="009514DA" w:rsidRDefault="00600BFF" w:rsidP="00600BFF">
      <w:pPr>
        <w:pStyle w:val="NormalWeb"/>
        <w:shd w:val="clear" w:color="auto" w:fill="FFFFFF"/>
        <w:spacing w:before="120" w:beforeAutospacing="0" w:after="0" w:afterAutospacing="0"/>
        <w:ind w:firstLine="709"/>
        <w:jc w:val="both"/>
      </w:pPr>
      <w:r w:rsidRPr="009514DA">
        <w:rPr>
          <w:b/>
          <w:bCs/>
          <w:sz w:val="28"/>
        </w:rPr>
        <w:t>17.</w:t>
      </w:r>
      <w:r w:rsidRPr="009514DA">
        <w:rPr>
          <w:b/>
          <w:sz w:val="28"/>
        </w:rPr>
        <w:t>5. Kết quả thực hiện thủ tục hành chính</w:t>
      </w:r>
      <w:r w:rsidRPr="009514DA">
        <w:rPr>
          <w:sz w:val="28"/>
        </w:rPr>
        <w:t xml:space="preserve">: </w:t>
      </w:r>
      <w:r w:rsidRPr="009514DA">
        <w:rPr>
          <w:sz w:val="28"/>
          <w:szCs w:val="28"/>
        </w:rPr>
        <w:t>Giấy phép liên vận giữa Việt Nam và Campuchia.</w:t>
      </w:r>
    </w:p>
    <w:p w14:paraId="15F4C8A4" w14:textId="77777777" w:rsidR="00600BFF" w:rsidRPr="009514DA" w:rsidRDefault="00600BFF" w:rsidP="00600BFF">
      <w:pPr>
        <w:widowControl w:val="0"/>
        <w:spacing w:before="120"/>
        <w:ind w:firstLine="709"/>
        <w:jc w:val="both"/>
        <w:rPr>
          <w:sz w:val="28"/>
        </w:rPr>
      </w:pPr>
      <w:r w:rsidRPr="009514DA">
        <w:rPr>
          <w:b/>
          <w:bCs/>
          <w:sz w:val="28"/>
          <w:lang w:val="en-US"/>
        </w:rPr>
        <w:lastRenderedPageBreak/>
        <w:t>17</w:t>
      </w:r>
      <w:r w:rsidRPr="009514DA">
        <w:rPr>
          <w:b/>
          <w:bCs/>
          <w:sz w:val="28"/>
        </w:rPr>
        <w:t>.</w:t>
      </w:r>
      <w:r w:rsidRPr="009514DA">
        <w:rPr>
          <w:b/>
          <w:sz w:val="28"/>
        </w:rPr>
        <w:t>6. Lệ phí:</w:t>
      </w:r>
      <w:r w:rsidRPr="009514DA">
        <w:rPr>
          <w:sz w:val="28"/>
        </w:rPr>
        <w:t>Không có.</w:t>
      </w:r>
    </w:p>
    <w:p w14:paraId="6AC1F053" w14:textId="77777777" w:rsidR="00600BFF" w:rsidRPr="009514DA" w:rsidRDefault="00600BFF" w:rsidP="00600BFF">
      <w:pPr>
        <w:widowControl w:val="0"/>
        <w:spacing w:before="120"/>
        <w:ind w:firstLine="709"/>
        <w:jc w:val="both"/>
        <w:rPr>
          <w:sz w:val="28"/>
        </w:rPr>
      </w:pPr>
      <w:r w:rsidRPr="009514DA">
        <w:rPr>
          <w:b/>
          <w:bCs/>
          <w:sz w:val="28"/>
          <w:lang w:val="en-US"/>
        </w:rPr>
        <w:t>17</w:t>
      </w:r>
      <w:r w:rsidRPr="009514DA">
        <w:rPr>
          <w:b/>
          <w:bCs/>
          <w:sz w:val="28"/>
        </w:rPr>
        <w:t>.</w:t>
      </w:r>
      <w:r w:rsidRPr="009514DA">
        <w:rPr>
          <w:b/>
          <w:sz w:val="28"/>
        </w:rPr>
        <w:t xml:space="preserve">7. Tên mẫu đơn, mẫu tờ khai: </w:t>
      </w:r>
      <w:r w:rsidRPr="009514DA">
        <w:rPr>
          <w:sz w:val="28"/>
        </w:rPr>
        <w:t xml:space="preserve">Giấy đề nghị cấp, cấp lại Giấy phép liên vận giữa Việt Nam và Campuchia cho phương tiện phi thương mại. </w:t>
      </w:r>
    </w:p>
    <w:p w14:paraId="2D2D9B90" w14:textId="77777777" w:rsidR="00600BFF" w:rsidRPr="009514DA" w:rsidRDefault="00600BFF" w:rsidP="00600BFF">
      <w:pPr>
        <w:widowControl w:val="0"/>
        <w:spacing w:before="120"/>
        <w:ind w:firstLine="709"/>
        <w:jc w:val="both"/>
        <w:rPr>
          <w:b/>
          <w:sz w:val="28"/>
          <w:lang w:val="en-US"/>
        </w:rPr>
      </w:pPr>
      <w:r w:rsidRPr="009514DA">
        <w:rPr>
          <w:b/>
          <w:bCs/>
          <w:sz w:val="28"/>
          <w:lang w:val="en-US"/>
        </w:rPr>
        <w:t>17</w:t>
      </w:r>
      <w:r w:rsidRPr="009514DA">
        <w:rPr>
          <w:b/>
          <w:bCs/>
          <w:sz w:val="28"/>
        </w:rPr>
        <w:t>.</w:t>
      </w:r>
      <w:r w:rsidRPr="009514DA">
        <w:rPr>
          <w:b/>
          <w:sz w:val="28"/>
        </w:rPr>
        <w:t>8. Yêu cầu, điều kiện thực hiện thủ tục:</w:t>
      </w:r>
      <w:r w:rsidRPr="009514DA">
        <w:rPr>
          <w:sz w:val="28"/>
          <w:lang w:val="en-US"/>
        </w:rPr>
        <w:t>Không</w:t>
      </w:r>
      <w:r w:rsidRPr="009514DA">
        <w:rPr>
          <w:sz w:val="28"/>
        </w:rPr>
        <w:t xml:space="preserve"> có</w:t>
      </w:r>
      <w:r w:rsidRPr="009514DA">
        <w:rPr>
          <w:sz w:val="28"/>
          <w:lang w:val="en-US"/>
        </w:rPr>
        <w:t>.</w:t>
      </w:r>
    </w:p>
    <w:p w14:paraId="49B59D02" w14:textId="77777777" w:rsidR="00600BFF" w:rsidRPr="009514DA" w:rsidRDefault="00600BFF" w:rsidP="00600BFF">
      <w:pPr>
        <w:widowControl w:val="0"/>
        <w:spacing w:before="120"/>
        <w:ind w:firstLine="709"/>
        <w:jc w:val="both"/>
        <w:rPr>
          <w:b/>
          <w:sz w:val="28"/>
        </w:rPr>
      </w:pPr>
      <w:r w:rsidRPr="009514DA">
        <w:rPr>
          <w:b/>
          <w:bCs/>
          <w:sz w:val="28"/>
          <w:lang w:val="en-US"/>
        </w:rPr>
        <w:t>17</w:t>
      </w:r>
      <w:r w:rsidRPr="009514DA">
        <w:rPr>
          <w:b/>
          <w:bCs/>
          <w:sz w:val="28"/>
        </w:rPr>
        <w:t>.</w:t>
      </w:r>
      <w:r w:rsidRPr="009514DA">
        <w:rPr>
          <w:b/>
          <w:sz w:val="28"/>
        </w:rPr>
        <w:t xml:space="preserve">9. Căn cứ pháp lý của thủ tục hành chính: </w:t>
      </w:r>
    </w:p>
    <w:p w14:paraId="57552A52" w14:textId="77777777" w:rsidR="00600BFF" w:rsidRPr="009514DA" w:rsidRDefault="00600BFF" w:rsidP="00600BFF">
      <w:pPr>
        <w:widowControl w:val="0"/>
        <w:spacing w:before="120"/>
        <w:ind w:firstLine="709"/>
        <w:jc w:val="both"/>
        <w:rPr>
          <w:b/>
          <w:sz w:val="28"/>
        </w:rPr>
      </w:pPr>
      <w:r w:rsidRPr="009514DA">
        <w:rPr>
          <w:rFonts w:eastAsia="Times New Roman"/>
          <w:sz w:val="28"/>
          <w:lang w:eastAsia="en-US"/>
        </w:rPr>
        <w:t>Nghị định số 119/2021/NĐ-CP ngày 24/12/2021 của Chính phủ quy định về trình tự, thủ tục cấp, cấp lại, thu hồi giấy phép vận tải đường bộ qua biên giới.</w:t>
      </w:r>
    </w:p>
    <w:p w14:paraId="79456866" w14:textId="77777777" w:rsidR="00600BFF" w:rsidRPr="009514DA" w:rsidRDefault="00600BFF" w:rsidP="00600BFF">
      <w:pPr>
        <w:spacing w:before="120"/>
        <w:ind w:firstLine="709"/>
        <w:jc w:val="both"/>
        <w:rPr>
          <w:b/>
          <w:sz w:val="28"/>
        </w:rPr>
      </w:pPr>
      <w:r w:rsidRPr="009514DA">
        <w:rPr>
          <w:b/>
          <w:bCs/>
          <w:sz w:val="28"/>
          <w:lang w:val="en-US"/>
        </w:rPr>
        <w:t>17</w:t>
      </w:r>
      <w:r w:rsidRPr="009514DA">
        <w:rPr>
          <w:b/>
          <w:bCs/>
          <w:sz w:val="28"/>
        </w:rPr>
        <w:t>.</w:t>
      </w:r>
      <w:r w:rsidRPr="009514DA">
        <w:rPr>
          <w:b/>
          <w:sz w:val="28"/>
        </w:rPr>
        <w:t xml:space="preserve">10. Lưu hồ sơ (ISO): </w:t>
      </w:r>
      <w:r w:rsidRPr="009514DA">
        <w:rPr>
          <w:sz w:val="28"/>
        </w:rPr>
        <w:t>Không.</w:t>
      </w:r>
    </w:p>
    <w:p w14:paraId="76C2FE5F" w14:textId="77777777" w:rsidR="00600BFF" w:rsidRPr="009514DA" w:rsidRDefault="00600BFF" w:rsidP="00600BFF">
      <w:pPr>
        <w:spacing w:before="120"/>
        <w:jc w:val="both"/>
        <w:rPr>
          <w:b/>
          <w:sz w:val="26"/>
          <w:szCs w:val="26"/>
          <w:lang w:val="en-US"/>
        </w:rPr>
      </w:pPr>
    </w:p>
    <w:p w14:paraId="31A58351" w14:textId="77777777" w:rsidR="00600BFF" w:rsidRPr="009514DA" w:rsidRDefault="00600BFF" w:rsidP="00600BFF">
      <w:pPr>
        <w:spacing w:before="120"/>
        <w:jc w:val="both"/>
        <w:rPr>
          <w:b/>
          <w:sz w:val="26"/>
          <w:szCs w:val="26"/>
          <w:lang w:val="en-US"/>
        </w:rPr>
        <w:sectPr w:rsidR="00600BFF" w:rsidRPr="009514DA" w:rsidSect="00467F15">
          <w:footerReference w:type="default" r:id="rId27"/>
          <w:pgSz w:w="11907" w:h="16840" w:code="9"/>
          <w:pgMar w:top="993" w:right="851" w:bottom="993" w:left="1168" w:header="567" w:footer="567" w:gutter="0"/>
          <w:cols w:space="720"/>
          <w:docGrid w:linePitch="360"/>
        </w:sectPr>
      </w:pPr>
    </w:p>
    <w:p w14:paraId="35AB7732" w14:textId="77777777" w:rsidR="00600BFF" w:rsidRPr="009514DA" w:rsidRDefault="00600BFF" w:rsidP="00600BFF">
      <w:pPr>
        <w:spacing w:before="120"/>
        <w:ind w:firstLine="426"/>
        <w:jc w:val="both"/>
        <w:rPr>
          <w:b/>
          <w:sz w:val="26"/>
          <w:szCs w:val="26"/>
          <w:lang w:val="en-US"/>
        </w:rPr>
      </w:pPr>
      <w:r w:rsidRPr="009514DA">
        <w:rPr>
          <w:noProof/>
          <w:lang w:val="en-US" w:eastAsia="en-US"/>
        </w:rPr>
        <w:lastRenderedPageBreak/>
        <mc:AlternateContent>
          <mc:Choice Requires="wps">
            <w:drawing>
              <wp:anchor distT="0" distB="0" distL="114300" distR="114300" simplePos="0" relativeHeight="251602432" behindDoc="0" locked="0" layoutInCell="1" allowOverlap="1" wp14:anchorId="595E88A2" wp14:editId="1AAC92A9">
                <wp:simplePos x="0" y="0"/>
                <wp:positionH relativeFrom="column">
                  <wp:posOffset>3016250</wp:posOffset>
                </wp:positionH>
                <wp:positionV relativeFrom="paragraph">
                  <wp:posOffset>-198755</wp:posOffset>
                </wp:positionV>
                <wp:extent cx="3289935" cy="617220"/>
                <wp:effectExtent l="0" t="0" r="0" b="0"/>
                <wp:wrapNone/>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617220"/>
                        </a:xfrm>
                        <a:prstGeom prst="rect">
                          <a:avLst/>
                        </a:prstGeom>
                        <a:solidFill>
                          <a:srgbClr val="FFFFFF"/>
                        </a:solidFill>
                        <a:ln>
                          <a:noFill/>
                        </a:ln>
                      </wps:spPr>
                      <wps:txbx>
                        <w:txbxContent>
                          <w:p w14:paraId="79189626"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05, </w:t>
                            </w:r>
                            <w:r w:rsidRPr="001C0A84">
                              <w:rPr>
                                <w:sz w:val="24"/>
                                <w:szCs w:val="24"/>
                                <w:lang w:val="en-US"/>
                              </w:rPr>
                              <w:t xml:space="preserve">Phụ lục </w:t>
                            </w:r>
                            <w:r>
                              <w:rPr>
                                <w:sz w:val="24"/>
                                <w:szCs w:val="24"/>
                                <w:lang w:val="en-US"/>
                              </w:rPr>
                              <w:t>V</w:t>
                            </w:r>
                          </w:p>
                          <w:p w14:paraId="3F452BA9"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95E88A2" id="Text Box 2" o:spid="_x0000_s1028" type="#_x0000_t202" style="position:absolute;left:0;text-align:left;margin-left:237.5pt;margin-top:-15.65pt;width:259.05pt;height:48.6pt;z-index:251602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" stroked="f">
                <v:textbox style="mso-fit-shape-to-text:t">
                  <w:txbxContent>
                    <w:p w14:paraId="79189626"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05, </w:t>
                      </w:r>
                      <w:r w:rsidRPr="001C0A84">
                        <w:rPr>
                          <w:sz w:val="24"/>
                          <w:szCs w:val="24"/>
                          <w:lang w:val="en-US"/>
                        </w:rPr>
                        <w:t xml:space="preserve">Phụ lục </w:t>
                      </w:r>
                      <w:r>
                        <w:rPr>
                          <w:sz w:val="24"/>
                          <w:szCs w:val="24"/>
                          <w:lang w:val="en-US"/>
                        </w:rPr>
                        <w:t>V</w:t>
                      </w:r>
                    </w:p>
                    <w:p w14:paraId="3F452BA9"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v:textbox>
              </v:shape>
            </w:pict>
          </mc:Fallback>
        </mc:AlternateContent>
      </w:r>
    </w:p>
    <w:p w14:paraId="0E08788F" w14:textId="77777777" w:rsidR="00600BFF" w:rsidRPr="009514DA" w:rsidRDefault="00600BFF" w:rsidP="00600BFF">
      <w:pPr>
        <w:spacing w:before="120"/>
        <w:ind w:firstLine="426"/>
        <w:jc w:val="both"/>
        <w:rPr>
          <w:b/>
          <w:sz w:val="26"/>
          <w:szCs w:val="26"/>
          <w:lang w:val="en-US"/>
        </w:rPr>
      </w:pPr>
    </w:p>
    <w:tbl>
      <w:tblPr>
        <w:tblW w:w="9631" w:type="dxa"/>
        <w:jc w:val="center"/>
        <w:tblCellMar>
          <w:left w:w="0" w:type="dxa"/>
          <w:right w:w="0" w:type="dxa"/>
        </w:tblCellMar>
        <w:tblLook w:val="04A0" w:firstRow="1" w:lastRow="0" w:firstColumn="1" w:lastColumn="0" w:noHBand="0" w:noVBand="1"/>
      </w:tblPr>
      <w:tblGrid>
        <w:gridCol w:w="3496"/>
        <w:gridCol w:w="6135"/>
      </w:tblGrid>
      <w:tr w:rsidR="00600BFF" w:rsidRPr="009514DA" w14:paraId="5D50C042" w14:textId="77777777" w:rsidTr="0084782E">
        <w:trPr>
          <w:trHeight w:val="441"/>
          <w:jc w:val="center"/>
        </w:trPr>
        <w:tc>
          <w:tcPr>
            <w:tcW w:w="3496" w:type="dxa"/>
            <w:tcBorders>
              <w:top w:val="nil"/>
              <w:left w:val="nil"/>
              <w:right w:val="nil"/>
            </w:tcBorders>
            <w:tcMar>
              <w:top w:w="0" w:type="dxa"/>
              <w:left w:w="108" w:type="dxa"/>
              <w:bottom w:w="0" w:type="dxa"/>
              <w:right w:w="108" w:type="dxa"/>
            </w:tcMar>
          </w:tcPr>
          <w:p w14:paraId="7605ACAF" w14:textId="77777777" w:rsidR="00600BFF" w:rsidRPr="009514DA" w:rsidRDefault="00600BFF" w:rsidP="0084782E">
            <w:pPr>
              <w:shd w:val="solid" w:color="FFFFFF" w:fill="auto"/>
              <w:adjustRightInd w:val="0"/>
              <w:snapToGrid w:val="0"/>
              <w:jc w:val="center"/>
              <w:rPr>
                <w:rStyle w:val="Vnbnnidung6"/>
                <w:b/>
                <w:bCs/>
                <w:sz w:val="26"/>
                <w:szCs w:val="26"/>
              </w:rPr>
            </w:pPr>
            <w:r w:rsidRPr="009514DA">
              <w:rPr>
                <w:rStyle w:val="Vnbnnidung6"/>
                <w:sz w:val="26"/>
                <w:szCs w:val="26"/>
              </w:rPr>
              <w:t xml:space="preserve">TÊN TỔ CHỨC/CÁ NHÂN </w:t>
            </w:r>
          </w:p>
          <w:p w14:paraId="52BEB241" w14:textId="77777777" w:rsidR="00600BFF" w:rsidRPr="009514DA" w:rsidRDefault="00600BFF" w:rsidP="0084782E">
            <w:pPr>
              <w:shd w:val="solid" w:color="FFFFFF" w:fill="auto"/>
              <w:adjustRightInd w:val="0"/>
              <w:snapToGrid w:val="0"/>
              <w:jc w:val="center"/>
              <w:rPr>
                <w:sz w:val="28"/>
                <w:lang w:eastAsia="zh-CN"/>
              </w:rPr>
            </w:pPr>
            <w:r w:rsidRPr="009514DA">
              <w:rPr>
                <w:rStyle w:val="Vnbnnidung6"/>
                <w:sz w:val="26"/>
                <w:szCs w:val="26"/>
              </w:rPr>
              <w:t>ĐỀ NGHỊ CẤP GIẤY PHÉP</w:t>
            </w:r>
            <w:r w:rsidRPr="009514DA">
              <w:rPr>
                <w:b/>
                <w:bCs/>
                <w:sz w:val="28"/>
                <w:lang w:eastAsia="zh-CN"/>
              </w:rPr>
              <w:br/>
            </w:r>
            <w:r w:rsidRPr="009514DA">
              <w:rPr>
                <w:bCs/>
                <w:sz w:val="28"/>
                <w:vertAlign w:val="superscript"/>
                <w:lang w:eastAsia="zh-CN"/>
              </w:rPr>
              <w:t>________</w:t>
            </w:r>
          </w:p>
        </w:tc>
        <w:tc>
          <w:tcPr>
            <w:tcW w:w="6135" w:type="dxa"/>
            <w:tcBorders>
              <w:top w:val="nil"/>
              <w:left w:val="nil"/>
              <w:right w:val="nil"/>
            </w:tcBorders>
            <w:tcMar>
              <w:top w:w="0" w:type="dxa"/>
              <w:left w:w="108" w:type="dxa"/>
              <w:bottom w:w="0" w:type="dxa"/>
              <w:right w:w="108" w:type="dxa"/>
            </w:tcMar>
          </w:tcPr>
          <w:p w14:paraId="78C94B0A" w14:textId="77777777" w:rsidR="00600BFF" w:rsidRPr="009514DA" w:rsidRDefault="00600BFF" w:rsidP="0084782E">
            <w:pPr>
              <w:shd w:val="solid" w:color="FFFFFF" w:fill="auto"/>
              <w:adjustRightInd w:val="0"/>
              <w:snapToGrid w:val="0"/>
              <w:jc w:val="center"/>
              <w:rPr>
                <w:sz w:val="28"/>
                <w:lang w:eastAsia="zh-CN"/>
              </w:rPr>
            </w:pPr>
            <w:r w:rsidRPr="009514DA">
              <w:rPr>
                <w:b/>
                <w:bCs/>
                <w:sz w:val="28"/>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7DEC871A" w14:textId="77777777" w:rsidR="00600BFF" w:rsidRPr="009514DA" w:rsidRDefault="00600BFF" w:rsidP="00600BFF">
      <w:pPr>
        <w:pStyle w:val="Vnbnnidung60"/>
        <w:adjustRightInd w:val="0"/>
        <w:snapToGrid w:val="0"/>
        <w:spacing w:after="0" w:line="240" w:lineRule="auto"/>
        <w:rPr>
          <w:rStyle w:val="Vnbnnidung6"/>
          <w:rFonts w:eastAsiaTheme="majorEastAsia"/>
          <w:b/>
          <w:bCs/>
          <w:lang w:eastAsia="vi-VN"/>
        </w:rPr>
      </w:pPr>
    </w:p>
    <w:p w14:paraId="7607FC8F"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rFonts w:eastAsiaTheme="majorEastAsia"/>
          <w:lang w:eastAsia="vi-VN"/>
        </w:rPr>
        <w:t>GIẤY ĐỀ NGHỊ</w:t>
      </w:r>
    </w:p>
    <w:p w14:paraId="2B70ED91"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rFonts w:eastAsiaTheme="majorEastAsia"/>
          <w:lang w:eastAsia="vi-VN"/>
        </w:rPr>
        <w:t>CẤP, CẤP LẠI GIẤY PHÉP LIÊN VẬN GIỮA VIỆT NAM VÀ CAMPUCHIA</w:t>
      </w:r>
    </w:p>
    <w:p w14:paraId="265691A5" w14:textId="77777777" w:rsidR="00600BFF" w:rsidRPr="009514DA" w:rsidRDefault="00600BFF" w:rsidP="00600BFF">
      <w:pPr>
        <w:pStyle w:val="Vnbnnidung60"/>
        <w:tabs>
          <w:tab w:val="left" w:leader="dot" w:pos="3370"/>
        </w:tabs>
        <w:adjustRightInd w:val="0"/>
        <w:snapToGrid w:val="0"/>
        <w:spacing w:after="0" w:line="240" w:lineRule="auto"/>
        <w:jc w:val="center"/>
        <w:rPr>
          <w:rStyle w:val="Vnbnnidung6"/>
          <w:rFonts w:eastAsiaTheme="majorEastAsia"/>
          <w:lang w:eastAsia="vi-VN"/>
        </w:rPr>
      </w:pPr>
      <w:r w:rsidRPr="009514DA">
        <w:rPr>
          <w:rStyle w:val="Vnbnnidung6"/>
          <w:rFonts w:eastAsiaTheme="majorEastAsia"/>
          <w:lang w:eastAsia="vi-VN"/>
        </w:rPr>
        <w:t>______________</w:t>
      </w:r>
    </w:p>
    <w:p w14:paraId="621E22BC" w14:textId="77777777" w:rsidR="00600BFF" w:rsidRPr="009514DA" w:rsidRDefault="00600BFF" w:rsidP="00600BFF">
      <w:pPr>
        <w:pStyle w:val="Vnbnnidung60"/>
        <w:tabs>
          <w:tab w:val="left" w:leader="dot" w:pos="3370"/>
        </w:tabs>
        <w:adjustRightInd w:val="0"/>
        <w:snapToGrid w:val="0"/>
        <w:spacing w:after="0" w:line="240" w:lineRule="auto"/>
        <w:jc w:val="center"/>
        <w:rPr>
          <w:szCs w:val="28"/>
        </w:rPr>
      </w:pPr>
      <w:r w:rsidRPr="009514DA">
        <w:rPr>
          <w:rStyle w:val="Vnbnnidung6"/>
          <w:rFonts w:eastAsiaTheme="majorEastAsia"/>
          <w:lang w:eastAsia="vi-VN"/>
        </w:rPr>
        <w:t xml:space="preserve">Kính gửi: </w:t>
      </w:r>
      <w:r w:rsidRPr="009514DA">
        <w:rPr>
          <w:rStyle w:val="Vnbnnidung6"/>
          <w:rFonts w:eastAsiaTheme="majorEastAsia"/>
          <w:lang w:eastAsia="vi-VN"/>
        </w:rPr>
        <w:tab/>
      </w:r>
    </w:p>
    <w:p w14:paraId="39275E30" w14:textId="77777777" w:rsidR="00600BFF" w:rsidRPr="009514DA" w:rsidRDefault="00600BFF" w:rsidP="00600BFF">
      <w:pPr>
        <w:pStyle w:val="Vnbnnidung60"/>
        <w:tabs>
          <w:tab w:val="left" w:pos="2234"/>
          <w:tab w:val="left" w:leader="dot" w:pos="9419"/>
        </w:tabs>
        <w:adjustRightInd w:val="0"/>
        <w:snapToGrid w:val="0"/>
        <w:spacing w:after="0" w:line="240" w:lineRule="auto"/>
        <w:jc w:val="center"/>
        <w:rPr>
          <w:rStyle w:val="Vnbnnidung6"/>
          <w:rFonts w:eastAsiaTheme="majorEastAsia"/>
          <w:lang w:eastAsia="vi-VN"/>
        </w:rPr>
      </w:pPr>
      <w:bookmarkStart w:id="31" w:name="bookmark944"/>
    </w:p>
    <w:bookmarkEnd w:id="31"/>
    <w:p w14:paraId="365533C0" w14:textId="77777777" w:rsidR="00600BFF" w:rsidRPr="009514DA" w:rsidRDefault="00600BFF" w:rsidP="0023660F">
      <w:pPr>
        <w:pStyle w:val="Vnbnnidung60"/>
        <w:numPr>
          <w:ilvl w:val="0"/>
          <w:numId w:val="1"/>
        </w:numPr>
        <w:tabs>
          <w:tab w:val="left" w:pos="2234"/>
          <w:tab w:val="left" w:leader="dot" w:pos="9050"/>
        </w:tabs>
        <w:adjustRightInd w:val="0"/>
        <w:snapToGrid w:val="0"/>
        <w:spacing w:after="120" w:line="240" w:lineRule="auto"/>
        <w:jc w:val="both"/>
        <w:rPr>
          <w:rFonts w:eastAsiaTheme="majorEastAsia"/>
          <w:lang w:eastAsia="vi-VN"/>
        </w:rPr>
      </w:pPr>
      <w:r w:rsidRPr="009514DA">
        <w:rPr>
          <w:rStyle w:val="Vnbnnidung6"/>
          <w:rFonts w:eastAsiaTheme="majorEastAsia"/>
          <w:lang w:eastAsia="vi-VN"/>
        </w:rPr>
        <w:t>Tên tổ chức/cá nhân:</w:t>
      </w:r>
      <w:r w:rsidRPr="009514DA">
        <w:rPr>
          <w:rStyle w:val="Vnbnnidung6"/>
          <w:rFonts w:eastAsiaTheme="majorEastAsia"/>
          <w:lang w:val="en-US" w:eastAsia="vi-VN"/>
        </w:rPr>
        <w:t>…………………………………………………………………………………</w:t>
      </w:r>
    </w:p>
    <w:p w14:paraId="7DAF1E32" w14:textId="77777777" w:rsidR="00600BFF" w:rsidRPr="009514DA" w:rsidRDefault="00600BFF" w:rsidP="0023660F">
      <w:pPr>
        <w:pStyle w:val="Vnbnnidung60"/>
        <w:numPr>
          <w:ilvl w:val="0"/>
          <w:numId w:val="1"/>
        </w:numPr>
        <w:tabs>
          <w:tab w:val="left" w:pos="2262"/>
          <w:tab w:val="left" w:leader="dot" w:pos="9050"/>
        </w:tabs>
        <w:adjustRightInd w:val="0"/>
        <w:snapToGrid w:val="0"/>
        <w:spacing w:after="120" w:line="240" w:lineRule="auto"/>
        <w:jc w:val="both"/>
        <w:rPr>
          <w:szCs w:val="28"/>
        </w:rPr>
      </w:pPr>
      <w:r w:rsidRPr="009514DA">
        <w:rPr>
          <w:rStyle w:val="Vnbnnidung6"/>
          <w:rFonts w:eastAsiaTheme="majorEastAsia"/>
          <w:lang w:eastAsia="vi-VN"/>
        </w:rPr>
        <w:t>Địa chỉ:</w:t>
      </w:r>
      <w:r w:rsidRPr="009514DA">
        <w:rPr>
          <w:rStyle w:val="Vnbnnidung6"/>
          <w:rFonts w:eastAsiaTheme="majorEastAsia"/>
          <w:lang w:val="en-US" w:eastAsia="vi-VN"/>
        </w:rPr>
        <w:t>……………………………………………………………………………………………….</w:t>
      </w:r>
    </w:p>
    <w:p w14:paraId="42264F03" w14:textId="77777777" w:rsidR="00600BFF" w:rsidRPr="009514DA" w:rsidRDefault="00600BFF" w:rsidP="00600BFF">
      <w:pPr>
        <w:pStyle w:val="Vnbnnidung60"/>
        <w:tabs>
          <w:tab w:val="left" w:pos="2262"/>
          <w:tab w:val="left" w:leader="dot" w:pos="6262"/>
          <w:tab w:val="left" w:leader="dot" w:pos="9419"/>
        </w:tabs>
        <w:adjustRightInd w:val="0"/>
        <w:snapToGrid w:val="0"/>
        <w:spacing w:after="120" w:line="240" w:lineRule="auto"/>
        <w:ind w:firstLine="720"/>
        <w:jc w:val="both"/>
        <w:rPr>
          <w:szCs w:val="28"/>
        </w:rPr>
      </w:pPr>
      <w:bookmarkStart w:id="32" w:name="bookmark946"/>
      <w:r w:rsidRPr="009514DA">
        <w:rPr>
          <w:rStyle w:val="Vnbnnidung6"/>
          <w:rFonts w:eastAsiaTheme="majorEastAsia"/>
          <w:lang w:eastAsia="vi-VN"/>
        </w:rPr>
        <w:t>3</w:t>
      </w:r>
      <w:bookmarkEnd w:id="32"/>
      <w:r w:rsidRPr="009514DA">
        <w:rPr>
          <w:rStyle w:val="Vnbnnidung6"/>
          <w:rFonts w:eastAsiaTheme="majorEastAsia"/>
          <w:lang w:eastAsia="vi-VN"/>
        </w:rPr>
        <w:t xml:space="preserve">. Số điện thoại: ............................................ Số Fax/Địa chỉ email: .......................................... </w:t>
      </w:r>
    </w:p>
    <w:p w14:paraId="52B200D4" w14:textId="77777777" w:rsidR="00600BFF" w:rsidRPr="009514DA" w:rsidRDefault="00600BFF" w:rsidP="00600BFF">
      <w:pPr>
        <w:pStyle w:val="Vnbnnidung60"/>
        <w:tabs>
          <w:tab w:val="left" w:pos="2262"/>
        </w:tabs>
        <w:adjustRightInd w:val="0"/>
        <w:snapToGrid w:val="0"/>
        <w:spacing w:after="120" w:line="240" w:lineRule="auto"/>
        <w:ind w:firstLine="720"/>
        <w:jc w:val="both"/>
        <w:rPr>
          <w:szCs w:val="28"/>
        </w:rPr>
      </w:pPr>
      <w:bookmarkStart w:id="33" w:name="bookmark947"/>
      <w:r w:rsidRPr="009514DA">
        <w:rPr>
          <w:rStyle w:val="Vnbnnidung6"/>
          <w:rFonts w:eastAsiaTheme="majorEastAsia"/>
          <w:lang w:eastAsia="vi-VN"/>
        </w:rPr>
        <w:t>4</w:t>
      </w:r>
      <w:bookmarkEnd w:id="33"/>
      <w:r w:rsidRPr="009514DA">
        <w:rPr>
          <w:rStyle w:val="Vnbnnidung6"/>
          <w:rFonts w:eastAsiaTheme="majorEastAsia"/>
          <w:lang w:eastAsia="vi-VN"/>
        </w:rPr>
        <w:t>. Giấy phép vận tải đường bộ quốc tế giữa Việt Nam và Campuchia (đối với đơn vị kinh doanh vận tải) do ........................... cấp số:..............................  ngày cấp: .......................</w:t>
      </w:r>
    </w:p>
    <w:p w14:paraId="11D69D96" w14:textId="77777777" w:rsidR="00600BFF" w:rsidRPr="009514DA" w:rsidRDefault="00600BFF" w:rsidP="00600BFF">
      <w:pPr>
        <w:pStyle w:val="Vnbnnidung60"/>
        <w:tabs>
          <w:tab w:val="left" w:pos="2262"/>
          <w:tab w:val="right" w:leader="dot" w:pos="8706"/>
          <w:tab w:val="left" w:pos="8910"/>
        </w:tabs>
        <w:adjustRightInd w:val="0"/>
        <w:snapToGrid w:val="0"/>
        <w:spacing w:after="120" w:line="240" w:lineRule="auto"/>
        <w:ind w:firstLine="720"/>
        <w:jc w:val="both"/>
        <w:rPr>
          <w:szCs w:val="28"/>
        </w:rPr>
      </w:pPr>
      <w:bookmarkStart w:id="34" w:name="bookmark948"/>
      <w:r w:rsidRPr="009514DA">
        <w:rPr>
          <w:rStyle w:val="Vnbnnidung6"/>
          <w:rFonts w:eastAsiaTheme="majorEastAsia"/>
          <w:lang w:eastAsia="vi-VN"/>
        </w:rPr>
        <w:t>5</w:t>
      </w:r>
      <w:bookmarkEnd w:id="34"/>
      <w:r w:rsidRPr="009514DA">
        <w:rPr>
          <w:rStyle w:val="Vnbnnidung6"/>
          <w:rFonts w:eastAsiaTheme="majorEastAsia"/>
          <w:lang w:eastAsia="vi-VN"/>
        </w:rPr>
        <w:t>. Đề nghị ..................................... cấp Giấy phép liên vận giữa Việt Nam và Campuchia cho phương tiện vận tải sau:</w:t>
      </w:r>
    </w:p>
    <w:tbl>
      <w:tblPr>
        <w:tblW w:w="5000" w:type="pct"/>
        <w:jc w:val="center"/>
        <w:tblCellMar>
          <w:left w:w="0" w:type="dxa"/>
          <w:right w:w="0" w:type="dxa"/>
        </w:tblCellMar>
        <w:tblLook w:val="0000" w:firstRow="0" w:lastRow="0" w:firstColumn="0" w:lastColumn="0" w:noHBand="0" w:noVBand="0"/>
      </w:tblPr>
      <w:tblGrid>
        <w:gridCol w:w="569"/>
        <w:gridCol w:w="868"/>
        <w:gridCol w:w="953"/>
        <w:gridCol w:w="894"/>
        <w:gridCol w:w="924"/>
        <w:gridCol w:w="1033"/>
        <w:gridCol w:w="845"/>
        <w:gridCol w:w="920"/>
        <w:gridCol w:w="1186"/>
        <w:gridCol w:w="1706"/>
      </w:tblGrid>
      <w:tr w:rsidR="009514DA" w:rsidRPr="009514DA" w14:paraId="22EBB39D"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71682B6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Số TT</w:t>
            </w:r>
          </w:p>
        </w:tc>
        <w:tc>
          <w:tcPr>
            <w:tcW w:w="445" w:type="pct"/>
            <w:tcBorders>
              <w:top w:val="single" w:sz="4" w:space="0" w:color="auto"/>
              <w:left w:val="single" w:sz="4" w:space="0" w:color="auto"/>
              <w:bottom w:val="nil"/>
              <w:right w:val="nil"/>
            </w:tcBorders>
            <w:shd w:val="clear" w:color="auto" w:fill="FFFFFF"/>
            <w:vAlign w:val="center"/>
          </w:tcPr>
          <w:p w14:paraId="4456EDA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Biển số xe</w:t>
            </w:r>
          </w:p>
        </w:tc>
        <w:tc>
          <w:tcPr>
            <w:tcW w:w="488" w:type="pct"/>
            <w:tcBorders>
              <w:top w:val="single" w:sz="4" w:space="0" w:color="auto"/>
              <w:left w:val="single" w:sz="4" w:space="0" w:color="auto"/>
              <w:bottom w:val="nil"/>
              <w:right w:val="nil"/>
            </w:tcBorders>
            <w:shd w:val="clear" w:color="auto" w:fill="FFFFFF"/>
            <w:vAlign w:val="center"/>
          </w:tcPr>
          <w:p w14:paraId="55E91A6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Trọng tải (ghế)</w:t>
            </w:r>
          </w:p>
        </w:tc>
        <w:tc>
          <w:tcPr>
            <w:tcW w:w="458" w:type="pct"/>
            <w:tcBorders>
              <w:top w:val="single" w:sz="4" w:space="0" w:color="auto"/>
              <w:left w:val="single" w:sz="4" w:space="0" w:color="auto"/>
              <w:bottom w:val="nil"/>
              <w:right w:val="nil"/>
            </w:tcBorders>
            <w:shd w:val="clear" w:color="auto" w:fill="FFFFFF"/>
            <w:vAlign w:val="center"/>
          </w:tcPr>
          <w:p w14:paraId="6AA7CF3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Năm sản xuất</w:t>
            </w:r>
          </w:p>
        </w:tc>
        <w:tc>
          <w:tcPr>
            <w:tcW w:w="473" w:type="pct"/>
            <w:tcBorders>
              <w:top w:val="single" w:sz="4" w:space="0" w:color="auto"/>
              <w:left w:val="single" w:sz="4" w:space="0" w:color="auto"/>
              <w:bottom w:val="nil"/>
              <w:right w:val="nil"/>
            </w:tcBorders>
            <w:shd w:val="clear" w:color="auto" w:fill="FFFFFF"/>
            <w:vAlign w:val="center"/>
          </w:tcPr>
          <w:p w14:paraId="42C5685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Nhãn hiệu</w:t>
            </w:r>
          </w:p>
        </w:tc>
        <w:tc>
          <w:tcPr>
            <w:tcW w:w="528" w:type="pct"/>
            <w:tcBorders>
              <w:top w:val="single" w:sz="4" w:space="0" w:color="auto"/>
              <w:left w:val="single" w:sz="4" w:space="0" w:color="auto"/>
              <w:bottom w:val="nil"/>
              <w:right w:val="nil"/>
            </w:tcBorders>
            <w:shd w:val="clear" w:color="auto" w:fill="FFFFFF"/>
            <w:vAlign w:val="center"/>
          </w:tcPr>
          <w:p w14:paraId="2A40B90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Số khung</w:t>
            </w:r>
          </w:p>
        </w:tc>
        <w:tc>
          <w:tcPr>
            <w:tcW w:w="433" w:type="pct"/>
            <w:tcBorders>
              <w:top w:val="single" w:sz="4" w:space="0" w:color="auto"/>
              <w:left w:val="single" w:sz="4" w:space="0" w:color="auto"/>
              <w:bottom w:val="nil"/>
              <w:right w:val="nil"/>
            </w:tcBorders>
            <w:shd w:val="clear" w:color="auto" w:fill="FFFFFF"/>
            <w:vAlign w:val="center"/>
          </w:tcPr>
          <w:p w14:paraId="10064EA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Số máy</w:t>
            </w:r>
          </w:p>
        </w:tc>
        <w:tc>
          <w:tcPr>
            <w:tcW w:w="408" w:type="pct"/>
            <w:tcBorders>
              <w:top w:val="single" w:sz="4" w:space="0" w:color="auto"/>
              <w:left w:val="single" w:sz="4" w:space="0" w:color="auto"/>
              <w:bottom w:val="nil"/>
              <w:right w:val="nil"/>
            </w:tcBorders>
            <w:shd w:val="clear" w:color="auto" w:fill="FFFFFF"/>
            <w:vAlign w:val="center"/>
          </w:tcPr>
          <w:p w14:paraId="5D05319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Màusơn</w:t>
            </w:r>
          </w:p>
        </w:tc>
        <w:tc>
          <w:tcPr>
            <w:tcW w:w="605" w:type="pct"/>
            <w:tcBorders>
              <w:top w:val="single" w:sz="4" w:space="0" w:color="auto"/>
              <w:left w:val="single" w:sz="4" w:space="0" w:color="auto"/>
              <w:bottom w:val="nil"/>
              <w:right w:val="nil"/>
            </w:tcBorders>
            <w:shd w:val="clear" w:color="auto" w:fill="FFFFFF"/>
            <w:vAlign w:val="center"/>
          </w:tcPr>
          <w:p w14:paraId="2B4C598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Thời gian đề nghị cấpphép</w:t>
            </w:r>
          </w:p>
        </w:tc>
        <w:tc>
          <w:tcPr>
            <w:tcW w:w="869" w:type="pct"/>
            <w:tcBorders>
              <w:top w:val="single" w:sz="4" w:space="0" w:color="auto"/>
              <w:left w:val="single" w:sz="4" w:space="0" w:color="auto"/>
              <w:bottom w:val="nil"/>
              <w:right w:val="single" w:sz="4" w:space="0" w:color="auto"/>
            </w:tcBorders>
            <w:shd w:val="clear" w:color="auto" w:fill="FFFFFF"/>
            <w:vAlign w:val="center"/>
          </w:tcPr>
          <w:p w14:paraId="2B136A8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b/>
                <w:bCs/>
                <w:lang w:eastAsia="vi-VN"/>
              </w:rPr>
              <w:t>Cửa khẩu xuất - nhập</w:t>
            </w:r>
          </w:p>
        </w:tc>
      </w:tr>
      <w:tr w:rsidR="009514DA" w:rsidRPr="009514DA" w14:paraId="2776BF87"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47564256"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1</w:t>
            </w:r>
          </w:p>
        </w:tc>
        <w:tc>
          <w:tcPr>
            <w:tcW w:w="445" w:type="pct"/>
            <w:tcBorders>
              <w:top w:val="single" w:sz="4" w:space="0" w:color="auto"/>
              <w:left w:val="single" w:sz="4" w:space="0" w:color="auto"/>
              <w:bottom w:val="nil"/>
              <w:right w:val="nil"/>
            </w:tcBorders>
            <w:shd w:val="clear" w:color="auto" w:fill="FFFFFF"/>
            <w:vAlign w:val="center"/>
          </w:tcPr>
          <w:p w14:paraId="533BAED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2</w:t>
            </w:r>
          </w:p>
        </w:tc>
        <w:tc>
          <w:tcPr>
            <w:tcW w:w="488" w:type="pct"/>
            <w:tcBorders>
              <w:top w:val="single" w:sz="4" w:space="0" w:color="auto"/>
              <w:left w:val="single" w:sz="4" w:space="0" w:color="auto"/>
              <w:bottom w:val="nil"/>
              <w:right w:val="nil"/>
            </w:tcBorders>
            <w:shd w:val="clear" w:color="auto" w:fill="FFFFFF"/>
            <w:vAlign w:val="center"/>
          </w:tcPr>
          <w:p w14:paraId="33AF408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3</w:t>
            </w:r>
          </w:p>
        </w:tc>
        <w:tc>
          <w:tcPr>
            <w:tcW w:w="458" w:type="pct"/>
            <w:tcBorders>
              <w:top w:val="single" w:sz="4" w:space="0" w:color="auto"/>
              <w:left w:val="single" w:sz="4" w:space="0" w:color="auto"/>
              <w:bottom w:val="nil"/>
              <w:right w:val="nil"/>
            </w:tcBorders>
            <w:shd w:val="clear" w:color="auto" w:fill="FFFFFF"/>
            <w:vAlign w:val="center"/>
          </w:tcPr>
          <w:p w14:paraId="654B4D6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4</w:t>
            </w:r>
          </w:p>
        </w:tc>
        <w:tc>
          <w:tcPr>
            <w:tcW w:w="473" w:type="pct"/>
            <w:tcBorders>
              <w:top w:val="single" w:sz="4" w:space="0" w:color="auto"/>
              <w:left w:val="single" w:sz="4" w:space="0" w:color="auto"/>
              <w:bottom w:val="nil"/>
              <w:right w:val="nil"/>
            </w:tcBorders>
            <w:shd w:val="clear" w:color="auto" w:fill="FFFFFF"/>
            <w:vAlign w:val="center"/>
          </w:tcPr>
          <w:p w14:paraId="14E4C0B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5</w:t>
            </w:r>
          </w:p>
        </w:tc>
        <w:tc>
          <w:tcPr>
            <w:tcW w:w="528" w:type="pct"/>
            <w:tcBorders>
              <w:top w:val="single" w:sz="4" w:space="0" w:color="auto"/>
              <w:left w:val="single" w:sz="4" w:space="0" w:color="auto"/>
              <w:bottom w:val="nil"/>
              <w:right w:val="nil"/>
            </w:tcBorders>
            <w:shd w:val="clear" w:color="auto" w:fill="FFFFFF"/>
            <w:vAlign w:val="center"/>
          </w:tcPr>
          <w:p w14:paraId="26C1AF4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6</w:t>
            </w:r>
          </w:p>
        </w:tc>
        <w:tc>
          <w:tcPr>
            <w:tcW w:w="433" w:type="pct"/>
            <w:tcBorders>
              <w:top w:val="single" w:sz="4" w:space="0" w:color="auto"/>
              <w:left w:val="single" w:sz="4" w:space="0" w:color="auto"/>
              <w:bottom w:val="nil"/>
              <w:right w:val="nil"/>
            </w:tcBorders>
            <w:shd w:val="clear" w:color="auto" w:fill="FFFFFF"/>
            <w:vAlign w:val="center"/>
          </w:tcPr>
          <w:p w14:paraId="6F6D1FB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7</w:t>
            </w:r>
          </w:p>
        </w:tc>
        <w:tc>
          <w:tcPr>
            <w:tcW w:w="408" w:type="pct"/>
            <w:tcBorders>
              <w:top w:val="single" w:sz="4" w:space="0" w:color="auto"/>
              <w:left w:val="single" w:sz="4" w:space="0" w:color="auto"/>
              <w:bottom w:val="nil"/>
              <w:right w:val="nil"/>
            </w:tcBorders>
            <w:shd w:val="clear" w:color="auto" w:fill="FFFFFF"/>
            <w:vAlign w:val="center"/>
          </w:tcPr>
          <w:p w14:paraId="4867684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8</w:t>
            </w:r>
          </w:p>
        </w:tc>
        <w:tc>
          <w:tcPr>
            <w:tcW w:w="605" w:type="pct"/>
            <w:tcBorders>
              <w:top w:val="single" w:sz="4" w:space="0" w:color="auto"/>
              <w:left w:val="single" w:sz="4" w:space="0" w:color="auto"/>
              <w:bottom w:val="nil"/>
              <w:right w:val="nil"/>
            </w:tcBorders>
            <w:shd w:val="clear" w:color="auto" w:fill="FFFFFF"/>
            <w:vAlign w:val="center"/>
          </w:tcPr>
          <w:p w14:paraId="42195FA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9</w:t>
            </w:r>
          </w:p>
        </w:tc>
        <w:tc>
          <w:tcPr>
            <w:tcW w:w="869" w:type="pct"/>
            <w:tcBorders>
              <w:top w:val="single" w:sz="4" w:space="0" w:color="auto"/>
              <w:left w:val="single" w:sz="4" w:space="0" w:color="auto"/>
              <w:bottom w:val="nil"/>
              <w:right w:val="single" w:sz="4" w:space="0" w:color="auto"/>
            </w:tcBorders>
            <w:shd w:val="clear" w:color="auto" w:fill="FFFFFF"/>
            <w:vAlign w:val="center"/>
          </w:tcPr>
          <w:p w14:paraId="6277C2B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10</w:t>
            </w:r>
          </w:p>
        </w:tc>
      </w:tr>
      <w:tr w:rsidR="009514DA" w:rsidRPr="009514DA" w14:paraId="4418F841"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119E62F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1</w:t>
            </w:r>
          </w:p>
        </w:tc>
        <w:tc>
          <w:tcPr>
            <w:tcW w:w="445" w:type="pct"/>
            <w:tcBorders>
              <w:top w:val="single" w:sz="4" w:space="0" w:color="auto"/>
              <w:left w:val="single" w:sz="4" w:space="0" w:color="auto"/>
              <w:bottom w:val="nil"/>
              <w:right w:val="nil"/>
            </w:tcBorders>
            <w:shd w:val="clear" w:color="auto" w:fill="FFFFFF"/>
            <w:vAlign w:val="center"/>
          </w:tcPr>
          <w:p w14:paraId="0447EEDC" w14:textId="77777777" w:rsidR="00600BFF" w:rsidRPr="009514DA" w:rsidRDefault="00600BFF" w:rsidP="0084782E">
            <w:pPr>
              <w:adjustRightInd w:val="0"/>
              <w:snapToGrid w:val="0"/>
              <w:spacing w:after="120"/>
              <w:jc w:val="center"/>
              <w:rPr>
                <w:sz w:val="28"/>
                <w:lang w:eastAsia="zh-CN"/>
              </w:rPr>
            </w:pPr>
          </w:p>
        </w:tc>
        <w:tc>
          <w:tcPr>
            <w:tcW w:w="488" w:type="pct"/>
            <w:tcBorders>
              <w:top w:val="single" w:sz="4" w:space="0" w:color="auto"/>
              <w:left w:val="single" w:sz="4" w:space="0" w:color="auto"/>
              <w:bottom w:val="nil"/>
              <w:right w:val="nil"/>
            </w:tcBorders>
            <w:shd w:val="clear" w:color="auto" w:fill="FFFFFF"/>
            <w:vAlign w:val="center"/>
          </w:tcPr>
          <w:p w14:paraId="56A31FD3" w14:textId="77777777" w:rsidR="00600BFF" w:rsidRPr="009514DA" w:rsidRDefault="00600BFF" w:rsidP="0084782E">
            <w:pPr>
              <w:adjustRightInd w:val="0"/>
              <w:snapToGrid w:val="0"/>
              <w:spacing w:after="120"/>
              <w:jc w:val="center"/>
              <w:rPr>
                <w:sz w:val="28"/>
                <w:lang w:eastAsia="zh-CN"/>
              </w:rPr>
            </w:pPr>
          </w:p>
        </w:tc>
        <w:tc>
          <w:tcPr>
            <w:tcW w:w="458" w:type="pct"/>
            <w:tcBorders>
              <w:top w:val="single" w:sz="4" w:space="0" w:color="auto"/>
              <w:left w:val="single" w:sz="4" w:space="0" w:color="auto"/>
              <w:bottom w:val="nil"/>
              <w:right w:val="nil"/>
            </w:tcBorders>
            <w:shd w:val="clear" w:color="auto" w:fill="FFFFFF"/>
            <w:vAlign w:val="center"/>
          </w:tcPr>
          <w:p w14:paraId="4B08BA71" w14:textId="77777777" w:rsidR="00600BFF" w:rsidRPr="009514DA" w:rsidRDefault="00600BFF" w:rsidP="0084782E">
            <w:pPr>
              <w:adjustRightInd w:val="0"/>
              <w:snapToGrid w:val="0"/>
              <w:spacing w:after="120"/>
              <w:jc w:val="center"/>
              <w:rPr>
                <w:sz w:val="28"/>
                <w:lang w:eastAsia="zh-CN"/>
              </w:rPr>
            </w:pPr>
          </w:p>
        </w:tc>
        <w:tc>
          <w:tcPr>
            <w:tcW w:w="473" w:type="pct"/>
            <w:tcBorders>
              <w:top w:val="single" w:sz="4" w:space="0" w:color="auto"/>
              <w:left w:val="single" w:sz="4" w:space="0" w:color="auto"/>
              <w:bottom w:val="nil"/>
              <w:right w:val="nil"/>
            </w:tcBorders>
            <w:shd w:val="clear" w:color="auto" w:fill="FFFFFF"/>
            <w:vAlign w:val="center"/>
          </w:tcPr>
          <w:p w14:paraId="28E56442" w14:textId="77777777" w:rsidR="00600BFF" w:rsidRPr="009514DA" w:rsidRDefault="00600BFF" w:rsidP="0084782E">
            <w:pPr>
              <w:adjustRightInd w:val="0"/>
              <w:snapToGrid w:val="0"/>
              <w:spacing w:after="120"/>
              <w:jc w:val="center"/>
              <w:rPr>
                <w:sz w:val="28"/>
                <w:lang w:eastAsia="zh-CN"/>
              </w:rPr>
            </w:pPr>
          </w:p>
        </w:tc>
        <w:tc>
          <w:tcPr>
            <w:tcW w:w="528" w:type="pct"/>
            <w:tcBorders>
              <w:top w:val="single" w:sz="4" w:space="0" w:color="auto"/>
              <w:left w:val="single" w:sz="4" w:space="0" w:color="auto"/>
              <w:bottom w:val="nil"/>
              <w:right w:val="nil"/>
            </w:tcBorders>
            <w:shd w:val="clear" w:color="auto" w:fill="FFFFFF"/>
            <w:vAlign w:val="center"/>
          </w:tcPr>
          <w:p w14:paraId="0343FE57" w14:textId="77777777" w:rsidR="00600BFF" w:rsidRPr="009514DA" w:rsidRDefault="00600BFF" w:rsidP="0084782E">
            <w:pPr>
              <w:adjustRightInd w:val="0"/>
              <w:snapToGrid w:val="0"/>
              <w:spacing w:after="120"/>
              <w:jc w:val="center"/>
              <w:rPr>
                <w:sz w:val="28"/>
                <w:lang w:eastAsia="zh-CN"/>
              </w:rPr>
            </w:pPr>
          </w:p>
        </w:tc>
        <w:tc>
          <w:tcPr>
            <w:tcW w:w="433" w:type="pct"/>
            <w:tcBorders>
              <w:top w:val="single" w:sz="4" w:space="0" w:color="auto"/>
              <w:left w:val="single" w:sz="4" w:space="0" w:color="auto"/>
              <w:bottom w:val="nil"/>
              <w:right w:val="nil"/>
            </w:tcBorders>
            <w:shd w:val="clear" w:color="auto" w:fill="FFFFFF"/>
            <w:vAlign w:val="center"/>
          </w:tcPr>
          <w:p w14:paraId="6280F238" w14:textId="77777777" w:rsidR="00600BFF" w:rsidRPr="009514DA" w:rsidRDefault="00600BFF" w:rsidP="0084782E">
            <w:pPr>
              <w:adjustRightInd w:val="0"/>
              <w:snapToGrid w:val="0"/>
              <w:spacing w:after="120"/>
              <w:jc w:val="center"/>
              <w:rPr>
                <w:sz w:val="28"/>
                <w:lang w:eastAsia="zh-CN"/>
              </w:rPr>
            </w:pPr>
          </w:p>
        </w:tc>
        <w:tc>
          <w:tcPr>
            <w:tcW w:w="408" w:type="pct"/>
            <w:tcBorders>
              <w:top w:val="single" w:sz="4" w:space="0" w:color="auto"/>
              <w:left w:val="single" w:sz="4" w:space="0" w:color="auto"/>
              <w:bottom w:val="nil"/>
              <w:right w:val="nil"/>
            </w:tcBorders>
            <w:shd w:val="clear" w:color="auto" w:fill="FFFFFF"/>
            <w:vAlign w:val="center"/>
          </w:tcPr>
          <w:p w14:paraId="07D94B68" w14:textId="77777777" w:rsidR="00600BFF" w:rsidRPr="009514DA" w:rsidRDefault="00600BFF" w:rsidP="0084782E">
            <w:pPr>
              <w:adjustRightInd w:val="0"/>
              <w:snapToGrid w:val="0"/>
              <w:spacing w:after="120"/>
              <w:jc w:val="center"/>
              <w:rPr>
                <w:sz w:val="28"/>
                <w:lang w:eastAsia="zh-CN"/>
              </w:rPr>
            </w:pPr>
          </w:p>
        </w:tc>
        <w:tc>
          <w:tcPr>
            <w:tcW w:w="605" w:type="pct"/>
            <w:tcBorders>
              <w:top w:val="single" w:sz="4" w:space="0" w:color="auto"/>
              <w:left w:val="single" w:sz="4" w:space="0" w:color="auto"/>
              <w:bottom w:val="nil"/>
              <w:right w:val="nil"/>
            </w:tcBorders>
            <w:shd w:val="clear" w:color="auto" w:fill="FFFFFF"/>
            <w:vAlign w:val="center"/>
          </w:tcPr>
          <w:p w14:paraId="362E7EF8" w14:textId="77777777" w:rsidR="00600BFF" w:rsidRPr="009514DA" w:rsidRDefault="00600BFF" w:rsidP="0084782E">
            <w:pPr>
              <w:adjustRightInd w:val="0"/>
              <w:snapToGrid w:val="0"/>
              <w:spacing w:after="120"/>
              <w:jc w:val="center"/>
              <w:rPr>
                <w:sz w:val="28"/>
                <w:lang w:eastAsia="zh-CN"/>
              </w:rPr>
            </w:pPr>
          </w:p>
        </w:tc>
        <w:tc>
          <w:tcPr>
            <w:tcW w:w="869" w:type="pct"/>
            <w:tcBorders>
              <w:top w:val="single" w:sz="4" w:space="0" w:color="auto"/>
              <w:left w:val="single" w:sz="4" w:space="0" w:color="auto"/>
              <w:bottom w:val="nil"/>
              <w:right w:val="single" w:sz="4" w:space="0" w:color="auto"/>
            </w:tcBorders>
            <w:shd w:val="clear" w:color="auto" w:fill="FFFFFF"/>
            <w:vAlign w:val="center"/>
          </w:tcPr>
          <w:p w14:paraId="30C9ADB0" w14:textId="77777777" w:rsidR="00600BFF" w:rsidRPr="009514DA" w:rsidRDefault="00600BFF" w:rsidP="0084782E">
            <w:pPr>
              <w:adjustRightInd w:val="0"/>
              <w:snapToGrid w:val="0"/>
              <w:spacing w:after="120"/>
              <w:jc w:val="center"/>
              <w:rPr>
                <w:sz w:val="28"/>
                <w:lang w:eastAsia="zh-CN"/>
              </w:rPr>
            </w:pPr>
          </w:p>
        </w:tc>
      </w:tr>
      <w:tr w:rsidR="009514DA" w:rsidRPr="009514DA" w14:paraId="0B62ACF5" w14:textId="77777777" w:rsidTr="0084782E">
        <w:trPr>
          <w:trHeight w:val="432"/>
          <w:jc w:val="center"/>
        </w:trPr>
        <w:tc>
          <w:tcPr>
            <w:tcW w:w="294" w:type="pct"/>
            <w:tcBorders>
              <w:top w:val="single" w:sz="4" w:space="0" w:color="auto"/>
              <w:left w:val="single" w:sz="4" w:space="0" w:color="auto"/>
              <w:bottom w:val="nil"/>
              <w:right w:val="nil"/>
            </w:tcBorders>
            <w:shd w:val="clear" w:color="auto" w:fill="FFFFFF"/>
            <w:vAlign w:val="center"/>
          </w:tcPr>
          <w:p w14:paraId="0CF89BC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2</w:t>
            </w:r>
          </w:p>
        </w:tc>
        <w:tc>
          <w:tcPr>
            <w:tcW w:w="445" w:type="pct"/>
            <w:tcBorders>
              <w:top w:val="single" w:sz="4" w:space="0" w:color="auto"/>
              <w:left w:val="single" w:sz="4" w:space="0" w:color="auto"/>
              <w:bottom w:val="nil"/>
              <w:right w:val="nil"/>
            </w:tcBorders>
            <w:shd w:val="clear" w:color="auto" w:fill="FFFFFF"/>
            <w:vAlign w:val="center"/>
          </w:tcPr>
          <w:p w14:paraId="387BC8D3" w14:textId="77777777" w:rsidR="00600BFF" w:rsidRPr="009514DA" w:rsidRDefault="00600BFF" w:rsidP="0084782E">
            <w:pPr>
              <w:adjustRightInd w:val="0"/>
              <w:snapToGrid w:val="0"/>
              <w:spacing w:after="120"/>
              <w:jc w:val="center"/>
              <w:rPr>
                <w:sz w:val="28"/>
                <w:lang w:eastAsia="zh-CN"/>
              </w:rPr>
            </w:pPr>
          </w:p>
        </w:tc>
        <w:tc>
          <w:tcPr>
            <w:tcW w:w="488" w:type="pct"/>
            <w:tcBorders>
              <w:top w:val="single" w:sz="4" w:space="0" w:color="auto"/>
              <w:left w:val="single" w:sz="4" w:space="0" w:color="auto"/>
              <w:bottom w:val="nil"/>
              <w:right w:val="nil"/>
            </w:tcBorders>
            <w:shd w:val="clear" w:color="auto" w:fill="FFFFFF"/>
            <w:vAlign w:val="center"/>
          </w:tcPr>
          <w:p w14:paraId="7FD429B4" w14:textId="77777777" w:rsidR="00600BFF" w:rsidRPr="009514DA" w:rsidRDefault="00600BFF" w:rsidP="0084782E">
            <w:pPr>
              <w:adjustRightInd w:val="0"/>
              <w:snapToGrid w:val="0"/>
              <w:spacing w:after="120"/>
              <w:jc w:val="center"/>
              <w:rPr>
                <w:sz w:val="28"/>
                <w:lang w:eastAsia="zh-CN"/>
              </w:rPr>
            </w:pPr>
          </w:p>
        </w:tc>
        <w:tc>
          <w:tcPr>
            <w:tcW w:w="458" w:type="pct"/>
            <w:tcBorders>
              <w:top w:val="single" w:sz="4" w:space="0" w:color="auto"/>
              <w:left w:val="single" w:sz="4" w:space="0" w:color="auto"/>
              <w:bottom w:val="nil"/>
              <w:right w:val="nil"/>
            </w:tcBorders>
            <w:shd w:val="clear" w:color="auto" w:fill="FFFFFF"/>
            <w:vAlign w:val="center"/>
          </w:tcPr>
          <w:p w14:paraId="0950E38B" w14:textId="77777777" w:rsidR="00600BFF" w:rsidRPr="009514DA" w:rsidRDefault="00600BFF" w:rsidP="0084782E">
            <w:pPr>
              <w:adjustRightInd w:val="0"/>
              <w:snapToGrid w:val="0"/>
              <w:spacing w:after="120"/>
              <w:jc w:val="center"/>
              <w:rPr>
                <w:sz w:val="28"/>
                <w:lang w:eastAsia="zh-CN"/>
              </w:rPr>
            </w:pPr>
          </w:p>
        </w:tc>
        <w:tc>
          <w:tcPr>
            <w:tcW w:w="473" w:type="pct"/>
            <w:tcBorders>
              <w:top w:val="single" w:sz="4" w:space="0" w:color="auto"/>
              <w:left w:val="single" w:sz="4" w:space="0" w:color="auto"/>
              <w:bottom w:val="nil"/>
              <w:right w:val="nil"/>
            </w:tcBorders>
            <w:shd w:val="clear" w:color="auto" w:fill="FFFFFF"/>
            <w:vAlign w:val="center"/>
          </w:tcPr>
          <w:p w14:paraId="7F35F66D" w14:textId="77777777" w:rsidR="00600BFF" w:rsidRPr="009514DA" w:rsidRDefault="00600BFF" w:rsidP="0084782E">
            <w:pPr>
              <w:adjustRightInd w:val="0"/>
              <w:snapToGrid w:val="0"/>
              <w:spacing w:after="120"/>
              <w:jc w:val="center"/>
              <w:rPr>
                <w:sz w:val="28"/>
                <w:lang w:eastAsia="zh-CN"/>
              </w:rPr>
            </w:pPr>
          </w:p>
        </w:tc>
        <w:tc>
          <w:tcPr>
            <w:tcW w:w="528" w:type="pct"/>
            <w:tcBorders>
              <w:top w:val="single" w:sz="4" w:space="0" w:color="auto"/>
              <w:left w:val="single" w:sz="4" w:space="0" w:color="auto"/>
              <w:bottom w:val="nil"/>
              <w:right w:val="nil"/>
            </w:tcBorders>
            <w:shd w:val="clear" w:color="auto" w:fill="FFFFFF"/>
            <w:vAlign w:val="center"/>
          </w:tcPr>
          <w:p w14:paraId="543BB6DF" w14:textId="77777777" w:rsidR="00600BFF" w:rsidRPr="009514DA" w:rsidRDefault="00600BFF" w:rsidP="0084782E">
            <w:pPr>
              <w:adjustRightInd w:val="0"/>
              <w:snapToGrid w:val="0"/>
              <w:spacing w:after="120"/>
              <w:jc w:val="center"/>
              <w:rPr>
                <w:sz w:val="28"/>
                <w:lang w:eastAsia="zh-CN"/>
              </w:rPr>
            </w:pPr>
          </w:p>
        </w:tc>
        <w:tc>
          <w:tcPr>
            <w:tcW w:w="433" w:type="pct"/>
            <w:tcBorders>
              <w:top w:val="single" w:sz="4" w:space="0" w:color="auto"/>
              <w:left w:val="single" w:sz="4" w:space="0" w:color="auto"/>
              <w:bottom w:val="nil"/>
              <w:right w:val="nil"/>
            </w:tcBorders>
            <w:shd w:val="clear" w:color="auto" w:fill="FFFFFF"/>
            <w:vAlign w:val="center"/>
          </w:tcPr>
          <w:p w14:paraId="11E36BD8" w14:textId="77777777" w:rsidR="00600BFF" w:rsidRPr="009514DA" w:rsidRDefault="00600BFF" w:rsidP="0084782E">
            <w:pPr>
              <w:adjustRightInd w:val="0"/>
              <w:snapToGrid w:val="0"/>
              <w:spacing w:after="120"/>
              <w:jc w:val="center"/>
              <w:rPr>
                <w:sz w:val="28"/>
                <w:lang w:eastAsia="zh-CN"/>
              </w:rPr>
            </w:pPr>
          </w:p>
        </w:tc>
        <w:tc>
          <w:tcPr>
            <w:tcW w:w="408" w:type="pct"/>
            <w:tcBorders>
              <w:top w:val="single" w:sz="4" w:space="0" w:color="auto"/>
              <w:left w:val="single" w:sz="4" w:space="0" w:color="auto"/>
              <w:bottom w:val="nil"/>
              <w:right w:val="nil"/>
            </w:tcBorders>
            <w:shd w:val="clear" w:color="auto" w:fill="FFFFFF"/>
            <w:vAlign w:val="center"/>
          </w:tcPr>
          <w:p w14:paraId="5CAD0759" w14:textId="77777777" w:rsidR="00600BFF" w:rsidRPr="009514DA" w:rsidRDefault="00600BFF" w:rsidP="0084782E">
            <w:pPr>
              <w:adjustRightInd w:val="0"/>
              <w:snapToGrid w:val="0"/>
              <w:spacing w:after="120"/>
              <w:jc w:val="center"/>
              <w:rPr>
                <w:sz w:val="28"/>
                <w:lang w:eastAsia="zh-CN"/>
              </w:rPr>
            </w:pPr>
          </w:p>
        </w:tc>
        <w:tc>
          <w:tcPr>
            <w:tcW w:w="605" w:type="pct"/>
            <w:tcBorders>
              <w:top w:val="single" w:sz="4" w:space="0" w:color="auto"/>
              <w:left w:val="single" w:sz="4" w:space="0" w:color="auto"/>
              <w:bottom w:val="nil"/>
              <w:right w:val="nil"/>
            </w:tcBorders>
            <w:shd w:val="clear" w:color="auto" w:fill="FFFFFF"/>
            <w:vAlign w:val="center"/>
          </w:tcPr>
          <w:p w14:paraId="74FFBEEA" w14:textId="77777777" w:rsidR="00600BFF" w:rsidRPr="009514DA" w:rsidRDefault="00600BFF" w:rsidP="0084782E">
            <w:pPr>
              <w:adjustRightInd w:val="0"/>
              <w:snapToGrid w:val="0"/>
              <w:spacing w:after="120"/>
              <w:jc w:val="center"/>
              <w:rPr>
                <w:sz w:val="28"/>
                <w:lang w:eastAsia="zh-CN"/>
              </w:rPr>
            </w:pPr>
          </w:p>
        </w:tc>
        <w:tc>
          <w:tcPr>
            <w:tcW w:w="869" w:type="pct"/>
            <w:tcBorders>
              <w:top w:val="single" w:sz="4" w:space="0" w:color="auto"/>
              <w:left w:val="single" w:sz="4" w:space="0" w:color="auto"/>
              <w:bottom w:val="nil"/>
              <w:right w:val="single" w:sz="4" w:space="0" w:color="auto"/>
            </w:tcBorders>
            <w:shd w:val="clear" w:color="auto" w:fill="FFFFFF"/>
            <w:vAlign w:val="center"/>
          </w:tcPr>
          <w:p w14:paraId="124C1231" w14:textId="77777777" w:rsidR="00600BFF" w:rsidRPr="009514DA" w:rsidRDefault="00600BFF" w:rsidP="0084782E">
            <w:pPr>
              <w:adjustRightInd w:val="0"/>
              <w:snapToGrid w:val="0"/>
              <w:spacing w:after="120"/>
              <w:jc w:val="center"/>
              <w:rPr>
                <w:sz w:val="28"/>
                <w:lang w:eastAsia="zh-CN"/>
              </w:rPr>
            </w:pPr>
          </w:p>
        </w:tc>
      </w:tr>
      <w:tr w:rsidR="009514DA" w:rsidRPr="009514DA" w14:paraId="03579BE0" w14:textId="77777777" w:rsidTr="0084782E">
        <w:trPr>
          <w:trHeight w:val="432"/>
          <w:jc w:val="center"/>
        </w:trPr>
        <w:tc>
          <w:tcPr>
            <w:tcW w:w="294" w:type="pct"/>
            <w:tcBorders>
              <w:top w:val="single" w:sz="4" w:space="0" w:color="auto"/>
              <w:left w:val="single" w:sz="4" w:space="0" w:color="auto"/>
              <w:bottom w:val="single" w:sz="4" w:space="0" w:color="auto"/>
              <w:right w:val="nil"/>
            </w:tcBorders>
            <w:shd w:val="clear" w:color="auto" w:fill="FFFFFF"/>
            <w:vAlign w:val="center"/>
          </w:tcPr>
          <w:p w14:paraId="6391ED9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rFonts w:eastAsiaTheme="majorEastAsia"/>
                <w:lang w:eastAsia="vi-VN"/>
              </w:rPr>
              <w:t>3</w:t>
            </w:r>
          </w:p>
        </w:tc>
        <w:tc>
          <w:tcPr>
            <w:tcW w:w="445" w:type="pct"/>
            <w:tcBorders>
              <w:top w:val="single" w:sz="4" w:space="0" w:color="auto"/>
              <w:left w:val="single" w:sz="4" w:space="0" w:color="auto"/>
              <w:bottom w:val="single" w:sz="4" w:space="0" w:color="auto"/>
              <w:right w:val="nil"/>
            </w:tcBorders>
            <w:shd w:val="clear" w:color="auto" w:fill="FFFFFF"/>
            <w:vAlign w:val="center"/>
          </w:tcPr>
          <w:p w14:paraId="7054E211" w14:textId="77777777" w:rsidR="00600BFF" w:rsidRPr="009514DA" w:rsidRDefault="00600BFF" w:rsidP="0084782E">
            <w:pPr>
              <w:adjustRightInd w:val="0"/>
              <w:snapToGrid w:val="0"/>
              <w:spacing w:after="120"/>
              <w:jc w:val="center"/>
              <w:rPr>
                <w:sz w:val="28"/>
                <w:lang w:eastAsia="zh-CN"/>
              </w:rPr>
            </w:pPr>
          </w:p>
        </w:tc>
        <w:tc>
          <w:tcPr>
            <w:tcW w:w="488" w:type="pct"/>
            <w:tcBorders>
              <w:top w:val="single" w:sz="4" w:space="0" w:color="auto"/>
              <w:left w:val="single" w:sz="4" w:space="0" w:color="auto"/>
              <w:bottom w:val="single" w:sz="4" w:space="0" w:color="auto"/>
              <w:right w:val="nil"/>
            </w:tcBorders>
            <w:shd w:val="clear" w:color="auto" w:fill="FFFFFF"/>
            <w:vAlign w:val="center"/>
          </w:tcPr>
          <w:p w14:paraId="03719E11" w14:textId="77777777" w:rsidR="00600BFF" w:rsidRPr="009514DA" w:rsidRDefault="00600BFF" w:rsidP="0084782E">
            <w:pPr>
              <w:adjustRightInd w:val="0"/>
              <w:snapToGrid w:val="0"/>
              <w:spacing w:after="120"/>
              <w:jc w:val="center"/>
              <w:rPr>
                <w:sz w:val="28"/>
                <w:lang w:eastAsia="zh-CN"/>
              </w:rPr>
            </w:pPr>
          </w:p>
        </w:tc>
        <w:tc>
          <w:tcPr>
            <w:tcW w:w="458" w:type="pct"/>
            <w:tcBorders>
              <w:top w:val="single" w:sz="4" w:space="0" w:color="auto"/>
              <w:left w:val="single" w:sz="4" w:space="0" w:color="auto"/>
              <w:bottom w:val="single" w:sz="4" w:space="0" w:color="auto"/>
              <w:right w:val="nil"/>
            </w:tcBorders>
            <w:shd w:val="clear" w:color="auto" w:fill="FFFFFF"/>
            <w:vAlign w:val="center"/>
          </w:tcPr>
          <w:p w14:paraId="38C99744" w14:textId="77777777" w:rsidR="00600BFF" w:rsidRPr="009514DA" w:rsidRDefault="00600BFF" w:rsidP="0084782E">
            <w:pPr>
              <w:adjustRightInd w:val="0"/>
              <w:snapToGrid w:val="0"/>
              <w:spacing w:after="120"/>
              <w:jc w:val="center"/>
              <w:rPr>
                <w:sz w:val="28"/>
                <w:lang w:eastAsia="zh-CN"/>
              </w:rPr>
            </w:pPr>
          </w:p>
        </w:tc>
        <w:tc>
          <w:tcPr>
            <w:tcW w:w="473" w:type="pct"/>
            <w:tcBorders>
              <w:top w:val="single" w:sz="4" w:space="0" w:color="auto"/>
              <w:left w:val="single" w:sz="4" w:space="0" w:color="auto"/>
              <w:bottom w:val="single" w:sz="4" w:space="0" w:color="auto"/>
              <w:right w:val="nil"/>
            </w:tcBorders>
            <w:shd w:val="clear" w:color="auto" w:fill="FFFFFF"/>
            <w:vAlign w:val="center"/>
          </w:tcPr>
          <w:p w14:paraId="28BCE22C" w14:textId="77777777" w:rsidR="00600BFF" w:rsidRPr="009514DA" w:rsidRDefault="00600BFF" w:rsidP="0084782E">
            <w:pPr>
              <w:adjustRightInd w:val="0"/>
              <w:snapToGrid w:val="0"/>
              <w:spacing w:after="120"/>
              <w:jc w:val="center"/>
              <w:rPr>
                <w:sz w:val="28"/>
                <w:lang w:eastAsia="zh-CN"/>
              </w:rPr>
            </w:pPr>
          </w:p>
        </w:tc>
        <w:tc>
          <w:tcPr>
            <w:tcW w:w="528" w:type="pct"/>
            <w:tcBorders>
              <w:top w:val="single" w:sz="4" w:space="0" w:color="auto"/>
              <w:left w:val="single" w:sz="4" w:space="0" w:color="auto"/>
              <w:bottom w:val="single" w:sz="4" w:space="0" w:color="auto"/>
              <w:right w:val="nil"/>
            </w:tcBorders>
            <w:shd w:val="clear" w:color="auto" w:fill="FFFFFF"/>
            <w:vAlign w:val="center"/>
          </w:tcPr>
          <w:p w14:paraId="713D7CFC" w14:textId="77777777" w:rsidR="00600BFF" w:rsidRPr="009514DA" w:rsidRDefault="00600BFF" w:rsidP="0084782E">
            <w:pPr>
              <w:adjustRightInd w:val="0"/>
              <w:snapToGrid w:val="0"/>
              <w:spacing w:after="120"/>
              <w:jc w:val="center"/>
              <w:rPr>
                <w:sz w:val="28"/>
                <w:lang w:eastAsia="zh-CN"/>
              </w:rPr>
            </w:pPr>
          </w:p>
        </w:tc>
        <w:tc>
          <w:tcPr>
            <w:tcW w:w="433" w:type="pct"/>
            <w:tcBorders>
              <w:top w:val="single" w:sz="4" w:space="0" w:color="auto"/>
              <w:left w:val="single" w:sz="4" w:space="0" w:color="auto"/>
              <w:bottom w:val="single" w:sz="4" w:space="0" w:color="auto"/>
              <w:right w:val="nil"/>
            </w:tcBorders>
            <w:shd w:val="clear" w:color="auto" w:fill="FFFFFF"/>
            <w:vAlign w:val="center"/>
          </w:tcPr>
          <w:p w14:paraId="5EF0C8EE" w14:textId="77777777" w:rsidR="00600BFF" w:rsidRPr="009514DA" w:rsidRDefault="00600BFF" w:rsidP="0084782E">
            <w:pPr>
              <w:adjustRightInd w:val="0"/>
              <w:snapToGrid w:val="0"/>
              <w:spacing w:after="120"/>
              <w:jc w:val="center"/>
              <w:rPr>
                <w:sz w:val="28"/>
                <w:lang w:eastAsia="zh-CN"/>
              </w:rPr>
            </w:pPr>
          </w:p>
        </w:tc>
        <w:tc>
          <w:tcPr>
            <w:tcW w:w="408" w:type="pct"/>
            <w:tcBorders>
              <w:top w:val="single" w:sz="4" w:space="0" w:color="auto"/>
              <w:left w:val="single" w:sz="4" w:space="0" w:color="auto"/>
              <w:bottom w:val="single" w:sz="4" w:space="0" w:color="auto"/>
              <w:right w:val="nil"/>
            </w:tcBorders>
            <w:shd w:val="clear" w:color="auto" w:fill="FFFFFF"/>
            <w:vAlign w:val="center"/>
          </w:tcPr>
          <w:p w14:paraId="56593631" w14:textId="77777777" w:rsidR="00600BFF" w:rsidRPr="009514DA" w:rsidRDefault="00600BFF" w:rsidP="0084782E">
            <w:pPr>
              <w:adjustRightInd w:val="0"/>
              <w:snapToGrid w:val="0"/>
              <w:spacing w:after="120"/>
              <w:jc w:val="center"/>
              <w:rPr>
                <w:sz w:val="28"/>
                <w:lang w:eastAsia="zh-CN"/>
              </w:rPr>
            </w:pPr>
          </w:p>
        </w:tc>
        <w:tc>
          <w:tcPr>
            <w:tcW w:w="605" w:type="pct"/>
            <w:tcBorders>
              <w:top w:val="single" w:sz="4" w:space="0" w:color="auto"/>
              <w:left w:val="single" w:sz="4" w:space="0" w:color="auto"/>
              <w:bottom w:val="single" w:sz="4" w:space="0" w:color="auto"/>
              <w:right w:val="nil"/>
            </w:tcBorders>
            <w:shd w:val="clear" w:color="auto" w:fill="FFFFFF"/>
            <w:vAlign w:val="center"/>
          </w:tcPr>
          <w:p w14:paraId="3780C693" w14:textId="77777777" w:rsidR="00600BFF" w:rsidRPr="009514DA" w:rsidRDefault="00600BFF" w:rsidP="0084782E">
            <w:pPr>
              <w:adjustRightInd w:val="0"/>
              <w:snapToGrid w:val="0"/>
              <w:spacing w:after="120"/>
              <w:jc w:val="center"/>
              <w:rPr>
                <w:sz w:val="28"/>
                <w:lang w:eastAsia="zh-CN"/>
              </w:rPr>
            </w:pPr>
          </w:p>
        </w:tc>
        <w:tc>
          <w:tcPr>
            <w:tcW w:w="869" w:type="pct"/>
            <w:tcBorders>
              <w:top w:val="single" w:sz="4" w:space="0" w:color="auto"/>
              <w:left w:val="single" w:sz="4" w:space="0" w:color="auto"/>
              <w:bottom w:val="single" w:sz="4" w:space="0" w:color="auto"/>
              <w:right w:val="single" w:sz="4" w:space="0" w:color="auto"/>
            </w:tcBorders>
            <w:shd w:val="clear" w:color="auto" w:fill="FFFFFF"/>
            <w:vAlign w:val="center"/>
          </w:tcPr>
          <w:p w14:paraId="624EC7E6" w14:textId="77777777" w:rsidR="00600BFF" w:rsidRPr="009514DA" w:rsidRDefault="00600BFF" w:rsidP="0084782E">
            <w:pPr>
              <w:adjustRightInd w:val="0"/>
              <w:snapToGrid w:val="0"/>
              <w:spacing w:after="120"/>
              <w:jc w:val="center"/>
              <w:rPr>
                <w:sz w:val="28"/>
                <w:lang w:eastAsia="zh-CN"/>
              </w:rPr>
            </w:pPr>
          </w:p>
        </w:tc>
      </w:tr>
    </w:tbl>
    <w:p w14:paraId="53038145" w14:textId="77777777" w:rsidR="00600BFF" w:rsidRPr="009514DA" w:rsidRDefault="00600BFF" w:rsidP="00600BFF">
      <w:pPr>
        <w:adjustRightInd w:val="0"/>
        <w:snapToGrid w:val="0"/>
        <w:ind w:left="4770"/>
        <w:jc w:val="center"/>
        <w:rPr>
          <w:sz w:val="28"/>
          <w:lang w:eastAsia="zh-CN"/>
        </w:rPr>
      </w:pPr>
    </w:p>
    <w:p w14:paraId="488303F1" w14:textId="77777777" w:rsidR="00600BFF" w:rsidRPr="009514DA" w:rsidRDefault="00600BFF" w:rsidP="00600BFF">
      <w:pPr>
        <w:pStyle w:val="Vnbnnidung60"/>
        <w:adjustRightInd w:val="0"/>
        <w:snapToGrid w:val="0"/>
        <w:spacing w:after="0" w:line="240" w:lineRule="auto"/>
        <w:ind w:left="4770"/>
        <w:jc w:val="center"/>
        <w:rPr>
          <w:rStyle w:val="Vnbnnidung6"/>
          <w:rFonts w:eastAsiaTheme="majorEastAsia"/>
          <w:i/>
          <w:iCs/>
          <w:lang w:eastAsia="vi-VN"/>
        </w:rPr>
      </w:pPr>
      <w:r w:rsidRPr="009514DA">
        <w:rPr>
          <w:rStyle w:val="Vnbnnidung6"/>
          <w:rFonts w:eastAsiaTheme="majorEastAsia"/>
          <w:lang w:eastAsia="vi-VN"/>
        </w:rPr>
        <w:t>........, ngày ... tháng ... năm ...</w:t>
      </w:r>
    </w:p>
    <w:p w14:paraId="653B0027" w14:textId="77777777" w:rsidR="00600BFF" w:rsidRPr="009514DA" w:rsidRDefault="00600BFF" w:rsidP="00600BFF">
      <w:pPr>
        <w:pStyle w:val="Vnbnnidung60"/>
        <w:adjustRightInd w:val="0"/>
        <w:snapToGrid w:val="0"/>
        <w:spacing w:after="0" w:line="240" w:lineRule="auto"/>
        <w:ind w:left="4770"/>
        <w:jc w:val="center"/>
        <w:rPr>
          <w:szCs w:val="28"/>
        </w:rPr>
      </w:pPr>
      <w:r w:rsidRPr="009514DA">
        <w:rPr>
          <w:rStyle w:val="Vnbnnidung6"/>
          <w:rFonts w:eastAsiaTheme="majorEastAsia"/>
          <w:lang w:eastAsia="vi-VN"/>
        </w:rPr>
        <w:t>Tổ chức/Cá nhân</w:t>
      </w:r>
    </w:p>
    <w:p w14:paraId="2381BC93" w14:textId="77777777" w:rsidR="00600BFF" w:rsidRPr="009514DA" w:rsidRDefault="00600BFF" w:rsidP="00600BFF">
      <w:pPr>
        <w:pStyle w:val="Vnbnnidung60"/>
        <w:adjustRightInd w:val="0"/>
        <w:snapToGrid w:val="0"/>
        <w:spacing w:after="0" w:line="240" w:lineRule="auto"/>
        <w:ind w:left="4770"/>
        <w:jc w:val="center"/>
        <w:rPr>
          <w:rStyle w:val="Vnbnnidung6"/>
          <w:rFonts w:eastAsiaTheme="majorEastAsia"/>
          <w:i/>
          <w:iCs/>
          <w:lang w:eastAsia="vi-VN"/>
        </w:rPr>
      </w:pPr>
      <w:r w:rsidRPr="009514DA">
        <w:rPr>
          <w:rStyle w:val="Vnbnnidung6"/>
          <w:rFonts w:eastAsiaTheme="majorEastAsia"/>
          <w:lang w:eastAsia="vi-VN"/>
        </w:rPr>
        <w:t>(Ký tên, đóng dấu (nếu có))</w:t>
      </w:r>
    </w:p>
    <w:p w14:paraId="432C162A" w14:textId="77777777" w:rsidR="00600BFF" w:rsidRPr="009514DA" w:rsidRDefault="00600BFF" w:rsidP="00600BFF">
      <w:pPr>
        <w:spacing w:before="120"/>
        <w:ind w:firstLine="426"/>
        <w:jc w:val="both"/>
        <w:rPr>
          <w:b/>
          <w:sz w:val="26"/>
          <w:szCs w:val="26"/>
          <w:lang w:val="en-US"/>
        </w:rPr>
      </w:pPr>
    </w:p>
    <w:p w14:paraId="0D5B1D08" w14:textId="77777777" w:rsidR="00600BFF" w:rsidRPr="009514DA" w:rsidRDefault="00600BFF" w:rsidP="00600BFF">
      <w:pPr>
        <w:spacing w:before="120"/>
        <w:ind w:firstLine="709"/>
        <w:jc w:val="both"/>
        <w:rPr>
          <w:b/>
          <w:sz w:val="28"/>
          <w:lang w:val="en-US"/>
        </w:rPr>
      </w:pPr>
      <w:r w:rsidRPr="009514DA">
        <w:rPr>
          <w:b/>
          <w:sz w:val="28"/>
          <w:lang w:val="en-US"/>
        </w:rPr>
        <w:t xml:space="preserve">18. </w:t>
      </w:r>
      <w:r w:rsidRPr="009514DA">
        <w:rPr>
          <w:b/>
          <w:sz w:val="28"/>
        </w:rPr>
        <w:t>G</w:t>
      </w:r>
      <w:r w:rsidRPr="009514DA">
        <w:rPr>
          <w:b/>
          <w:sz w:val="28"/>
          <w:lang w:val="en-US"/>
        </w:rPr>
        <w:t>ia hạn</w:t>
      </w:r>
      <w:r w:rsidRPr="009514DA">
        <w:rPr>
          <w:b/>
          <w:sz w:val="28"/>
        </w:rPr>
        <w:t xml:space="preserve"> thời gian lưu hành tại </w:t>
      </w:r>
      <w:r w:rsidRPr="009514DA">
        <w:rPr>
          <w:b/>
          <w:sz w:val="28"/>
          <w:lang w:val="en-US"/>
        </w:rPr>
        <w:t>Việt Nam cho phương tiện của Campuchia</w:t>
      </w:r>
    </w:p>
    <w:p w14:paraId="7B75723A"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lang w:val="en-US"/>
        </w:rPr>
        <w:t>18</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3CA9F92D"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3AC0F5B"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D612A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6196E038"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424A3B9"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7A573643" w14:textId="77777777" w:rsidTr="0084782E">
        <w:trPr>
          <w:trHeight w:val="898"/>
          <w:jc w:val="center"/>
        </w:trPr>
        <w:tc>
          <w:tcPr>
            <w:tcW w:w="851" w:type="dxa"/>
            <w:vMerge w:val="restart"/>
            <w:tcBorders>
              <w:top w:val="single" w:sz="4" w:space="0" w:color="auto"/>
            </w:tcBorders>
            <w:shd w:val="clear" w:color="auto" w:fill="auto"/>
            <w:vAlign w:val="center"/>
          </w:tcPr>
          <w:p w14:paraId="5FC90EAF"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3F453986"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 xml:space="preserve">Nộp hồ sơ thủ tục hành </w:t>
            </w:r>
            <w:r w:rsidRPr="009514DA">
              <w:rPr>
                <w:rFonts w:eastAsia="Calibri"/>
                <w:b/>
                <w:sz w:val="28"/>
                <w:szCs w:val="28"/>
              </w:rPr>
              <w:lastRenderedPageBreak/>
              <w:t>chính</w:t>
            </w:r>
          </w:p>
        </w:tc>
        <w:tc>
          <w:tcPr>
            <w:tcW w:w="5829" w:type="dxa"/>
            <w:tcBorders>
              <w:top w:val="single" w:sz="4" w:space="0" w:color="auto"/>
            </w:tcBorders>
            <w:shd w:val="clear" w:color="auto" w:fill="auto"/>
            <w:vAlign w:val="center"/>
          </w:tcPr>
          <w:p w14:paraId="5DBC9D60"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lastRenderedPageBreak/>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27EE4198"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56D0E2AF" w14:textId="77777777" w:rsidTr="0084782E">
        <w:trPr>
          <w:trHeight w:val="4032"/>
          <w:jc w:val="center"/>
        </w:trPr>
        <w:tc>
          <w:tcPr>
            <w:tcW w:w="851" w:type="dxa"/>
            <w:vMerge/>
            <w:shd w:val="clear" w:color="auto" w:fill="auto"/>
            <w:vAlign w:val="center"/>
          </w:tcPr>
          <w:p w14:paraId="7EC9A49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8BB552D"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65BF549F"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địa chỉ: Số 85, đường Nguyễn Huệ, Phường 1, thành phố Cao Lãnh, tỉnh Đồng Tháp.</w:t>
            </w:r>
          </w:p>
        </w:tc>
        <w:tc>
          <w:tcPr>
            <w:tcW w:w="1926" w:type="dxa"/>
            <w:tcBorders>
              <w:top w:val="single" w:sz="4" w:space="0" w:color="auto"/>
            </w:tcBorders>
            <w:shd w:val="clear" w:color="auto" w:fill="auto"/>
            <w:vAlign w:val="center"/>
          </w:tcPr>
          <w:p w14:paraId="781E3738"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A3948EB"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2AF36AA"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26BA082F" w14:textId="77777777" w:rsidTr="0084782E">
        <w:trPr>
          <w:trHeight w:val="1820"/>
          <w:jc w:val="center"/>
        </w:trPr>
        <w:tc>
          <w:tcPr>
            <w:tcW w:w="851" w:type="dxa"/>
            <w:shd w:val="clear" w:color="auto" w:fill="auto"/>
            <w:vAlign w:val="center"/>
          </w:tcPr>
          <w:p w14:paraId="269545FE"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2</w:t>
            </w:r>
          </w:p>
        </w:tc>
        <w:tc>
          <w:tcPr>
            <w:tcW w:w="1951" w:type="dxa"/>
            <w:shd w:val="clear" w:color="auto" w:fill="auto"/>
            <w:vAlign w:val="center"/>
          </w:tcPr>
          <w:p w14:paraId="47AAE2C3"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01CA233E"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42B6B12E"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5B7F944"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DE2A874"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tc>
        <w:tc>
          <w:tcPr>
            <w:tcW w:w="1926" w:type="dxa"/>
            <w:shd w:val="clear" w:color="auto" w:fill="auto"/>
            <w:vAlign w:val="center"/>
          </w:tcPr>
          <w:p w14:paraId="6B6542A1" w14:textId="7ED1DC4B"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8F30A9">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1DE418FB" w14:textId="77777777" w:rsidTr="0084782E">
        <w:trPr>
          <w:trHeight w:val="1659"/>
          <w:jc w:val="center"/>
        </w:trPr>
        <w:tc>
          <w:tcPr>
            <w:tcW w:w="851" w:type="dxa"/>
            <w:vMerge w:val="restart"/>
            <w:shd w:val="clear" w:color="auto" w:fill="auto"/>
            <w:vAlign w:val="center"/>
          </w:tcPr>
          <w:p w14:paraId="49D8C9E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1CC703DB"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19EBA6FA" w14:textId="77777777" w:rsidR="00600BFF" w:rsidRPr="009514DA" w:rsidRDefault="00600BFF" w:rsidP="0084782E">
            <w:pPr>
              <w:autoSpaceDE w:val="0"/>
              <w:autoSpaceDN w:val="0"/>
              <w:adjustRightInd w:val="0"/>
              <w:spacing w:before="120"/>
              <w:rPr>
                <w:sz w:val="28"/>
                <w:lang w:val="en-US"/>
              </w:rPr>
            </w:pPr>
            <w:r w:rsidRPr="009514DA">
              <w:rPr>
                <w:rStyle w:val="fontstyle21"/>
                <w:rFonts w:eastAsia="Calibri"/>
                <w:color w:val="auto"/>
                <w:sz w:val="28"/>
                <w:lang w:val="en-US"/>
              </w:rPr>
              <w:t xml:space="preserve">a) </w:t>
            </w:r>
            <w:r w:rsidRPr="009514DA">
              <w:rPr>
                <w:rStyle w:val="fontstyle21"/>
                <w:rFonts w:eastAsia="Calibri"/>
                <w:color w:val="auto"/>
                <w:sz w:val="28"/>
              </w:rPr>
              <w:t xml:space="preserve">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rPr>
              <w:t>công chức được giao xử lý xem xét, thẩm định hồ sơ, trình phê duyệt kết quả giải quyết thủ tục hành chính:</w:t>
            </w:r>
          </w:p>
        </w:tc>
        <w:tc>
          <w:tcPr>
            <w:tcW w:w="1926" w:type="dxa"/>
            <w:shd w:val="clear" w:color="auto" w:fill="auto"/>
            <w:vAlign w:val="center"/>
          </w:tcPr>
          <w:p w14:paraId="00718410"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w:t>
            </w:r>
            <w:r w:rsidRPr="009514DA">
              <w:rPr>
                <w:rFonts w:eastAsia="Calibri"/>
                <w:b/>
                <w:sz w:val="28"/>
                <w:szCs w:val="28"/>
                <w:lang w:val="vi-VN"/>
              </w:rPr>
              <w:t>2</w:t>
            </w:r>
            <w:r w:rsidRPr="009514DA">
              <w:rPr>
                <w:rFonts w:eastAsia="Calibri"/>
                <w:b/>
                <w:sz w:val="28"/>
                <w:szCs w:val="28"/>
              </w:rPr>
              <w:t xml:space="preserve"> ngày làm việc</w:t>
            </w:r>
          </w:p>
        </w:tc>
      </w:tr>
      <w:tr w:rsidR="009514DA" w:rsidRPr="009514DA" w14:paraId="6540ABFC" w14:textId="77777777" w:rsidTr="0084782E">
        <w:trPr>
          <w:trHeight w:val="552"/>
          <w:jc w:val="center"/>
        </w:trPr>
        <w:tc>
          <w:tcPr>
            <w:tcW w:w="851" w:type="dxa"/>
            <w:vMerge/>
            <w:shd w:val="clear" w:color="auto" w:fill="auto"/>
            <w:vAlign w:val="center"/>
          </w:tcPr>
          <w:p w14:paraId="529F0D6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AD1306C"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63B69DE" w14:textId="77777777" w:rsidR="00600BFF" w:rsidRPr="009514DA" w:rsidRDefault="00600BFF" w:rsidP="0084782E">
            <w:pPr>
              <w:pStyle w:val="NormalWeb"/>
              <w:shd w:val="clear" w:color="auto" w:fill="FFFFFF"/>
              <w:spacing w:before="120" w:after="120"/>
              <w:ind w:firstLine="34"/>
              <w:rPr>
                <w:b/>
                <w:sz w:val="28"/>
              </w:rPr>
            </w:pPr>
            <w:r w:rsidRPr="009514DA">
              <w:rPr>
                <w:rFonts w:eastAsia="Calibri"/>
                <w:bCs/>
                <w:sz w:val="28"/>
                <w:szCs w:val="28"/>
              </w:rPr>
              <w:t>- Tiếp nhận hồ sơ</w:t>
            </w:r>
          </w:p>
        </w:tc>
        <w:tc>
          <w:tcPr>
            <w:tcW w:w="1926" w:type="dxa"/>
            <w:shd w:val="clear" w:color="auto" w:fill="auto"/>
            <w:vAlign w:val="center"/>
          </w:tcPr>
          <w:p w14:paraId="305919D4" w14:textId="77777777" w:rsidR="00600BFF" w:rsidRPr="009514DA" w:rsidRDefault="00600BFF" w:rsidP="0084782E">
            <w:pPr>
              <w:pStyle w:val="NormalWeb"/>
              <w:spacing w:before="120" w:after="120"/>
              <w:ind w:firstLine="34"/>
              <w:jc w:val="center"/>
              <w:rPr>
                <w:rFonts w:eastAsia="Calibri"/>
                <w:b/>
                <w:sz w:val="28"/>
                <w:szCs w:val="28"/>
              </w:rPr>
            </w:pPr>
            <w:r w:rsidRPr="009514DA">
              <w:rPr>
                <w:rFonts w:eastAsia="Calibri"/>
                <w:bCs/>
                <w:sz w:val="28"/>
                <w:szCs w:val="28"/>
              </w:rPr>
              <w:t>0,5 ngày</w:t>
            </w:r>
          </w:p>
        </w:tc>
      </w:tr>
      <w:tr w:rsidR="009514DA" w:rsidRPr="009514DA" w14:paraId="463FD993" w14:textId="77777777" w:rsidTr="0084782E">
        <w:trPr>
          <w:trHeight w:val="600"/>
          <w:jc w:val="center"/>
        </w:trPr>
        <w:tc>
          <w:tcPr>
            <w:tcW w:w="851" w:type="dxa"/>
            <w:vMerge/>
            <w:shd w:val="clear" w:color="auto" w:fill="auto"/>
            <w:vAlign w:val="center"/>
          </w:tcPr>
          <w:p w14:paraId="7D12D7CE"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6EE044D"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0427F197"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0B6BEBC0"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lang w:val="vi-VN"/>
              </w:rPr>
              <w:t>01</w:t>
            </w:r>
            <w:r w:rsidRPr="009514DA">
              <w:rPr>
                <w:rFonts w:eastAsia="Calibri"/>
                <w:bCs/>
                <w:sz w:val="28"/>
                <w:szCs w:val="28"/>
              </w:rPr>
              <w:t xml:space="preserve"> ngày</w:t>
            </w:r>
          </w:p>
        </w:tc>
      </w:tr>
      <w:tr w:rsidR="009514DA" w:rsidRPr="009514DA" w14:paraId="11DE6F05" w14:textId="77777777" w:rsidTr="0084782E">
        <w:trPr>
          <w:trHeight w:val="600"/>
          <w:jc w:val="center"/>
        </w:trPr>
        <w:tc>
          <w:tcPr>
            <w:tcW w:w="851" w:type="dxa"/>
            <w:vMerge/>
            <w:shd w:val="clear" w:color="auto" w:fill="auto"/>
            <w:vAlign w:val="center"/>
          </w:tcPr>
          <w:p w14:paraId="1A8AB86B"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6D19672"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1856862"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360250B1"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w:t>
            </w:r>
            <w:r w:rsidRPr="009514DA">
              <w:rPr>
                <w:rFonts w:eastAsia="Calibri"/>
                <w:sz w:val="28"/>
                <w:szCs w:val="28"/>
                <w:lang w:val="vi-VN"/>
              </w:rPr>
              <w:t>5</w:t>
            </w:r>
            <w:r w:rsidRPr="009514DA">
              <w:rPr>
                <w:rFonts w:eastAsia="Calibri"/>
                <w:sz w:val="28"/>
                <w:szCs w:val="28"/>
              </w:rPr>
              <w:t xml:space="preserve"> ngày</w:t>
            </w:r>
          </w:p>
        </w:tc>
      </w:tr>
      <w:tr w:rsidR="009514DA" w:rsidRPr="009514DA" w14:paraId="61212A9B" w14:textId="77777777" w:rsidTr="0084782E">
        <w:trPr>
          <w:trHeight w:val="600"/>
          <w:jc w:val="center"/>
        </w:trPr>
        <w:tc>
          <w:tcPr>
            <w:tcW w:w="851" w:type="dxa"/>
            <w:vMerge/>
            <w:shd w:val="clear" w:color="auto" w:fill="auto"/>
            <w:vAlign w:val="center"/>
          </w:tcPr>
          <w:p w14:paraId="1D55C8B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F00F8C7"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6354D943"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xml:space="preserve">+ Lãnh đạo phòng Quản lý vận tải, phương tiện </w:t>
            </w:r>
            <w:r w:rsidRPr="009514DA">
              <w:rPr>
                <w:rFonts w:eastAsia="Calibri"/>
                <w:bCs/>
                <w:sz w:val="28"/>
                <w:szCs w:val="28"/>
              </w:rPr>
              <w:lastRenderedPageBreak/>
              <w:t>và người lái.</w:t>
            </w:r>
          </w:p>
        </w:tc>
        <w:tc>
          <w:tcPr>
            <w:tcW w:w="1926" w:type="dxa"/>
            <w:shd w:val="clear" w:color="auto" w:fill="auto"/>
            <w:vAlign w:val="center"/>
          </w:tcPr>
          <w:p w14:paraId="491FB9A1"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lastRenderedPageBreak/>
              <w:t>0,</w:t>
            </w:r>
            <w:r w:rsidRPr="009514DA">
              <w:rPr>
                <w:rFonts w:eastAsia="Calibri"/>
                <w:sz w:val="28"/>
                <w:szCs w:val="28"/>
                <w:lang w:val="vi-VN"/>
              </w:rPr>
              <w:t>25</w:t>
            </w:r>
            <w:r w:rsidRPr="009514DA">
              <w:rPr>
                <w:rFonts w:eastAsia="Calibri"/>
                <w:sz w:val="28"/>
                <w:szCs w:val="28"/>
              </w:rPr>
              <w:t xml:space="preserve"> ngày</w:t>
            </w:r>
          </w:p>
        </w:tc>
      </w:tr>
      <w:tr w:rsidR="009514DA" w:rsidRPr="009514DA" w14:paraId="55C3FEAA" w14:textId="77777777" w:rsidTr="0084782E">
        <w:trPr>
          <w:trHeight w:val="455"/>
          <w:jc w:val="center"/>
        </w:trPr>
        <w:tc>
          <w:tcPr>
            <w:tcW w:w="851" w:type="dxa"/>
            <w:vMerge/>
            <w:shd w:val="clear" w:color="auto" w:fill="auto"/>
            <w:vAlign w:val="center"/>
          </w:tcPr>
          <w:p w14:paraId="506C635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92BAAB7"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B410B77" w14:textId="77777777" w:rsidR="00600BFF" w:rsidRPr="009514DA" w:rsidRDefault="00600BFF" w:rsidP="0084782E">
            <w:pPr>
              <w:rPr>
                <w:lang w:val="en-US"/>
              </w:rPr>
            </w:pPr>
            <w:r w:rsidRPr="009514DA">
              <w:rPr>
                <w:rFonts w:eastAsia="Calibri"/>
                <w:bCs/>
                <w:sz w:val="28"/>
              </w:rPr>
              <w:t>+ Lãnh đạo Sở phụ trách lĩnh vực vận tải, phương tiện và người lái</w:t>
            </w:r>
          </w:p>
        </w:tc>
        <w:tc>
          <w:tcPr>
            <w:tcW w:w="1926" w:type="dxa"/>
            <w:shd w:val="clear" w:color="auto" w:fill="auto"/>
            <w:vAlign w:val="center"/>
          </w:tcPr>
          <w:p w14:paraId="1961BE08"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w:t>
            </w:r>
            <w:r w:rsidRPr="009514DA">
              <w:rPr>
                <w:rFonts w:eastAsia="Calibri"/>
                <w:sz w:val="28"/>
                <w:szCs w:val="28"/>
                <w:lang w:val="vi-VN"/>
              </w:rPr>
              <w:t>5</w:t>
            </w:r>
            <w:r w:rsidRPr="009514DA">
              <w:rPr>
                <w:rFonts w:eastAsia="Calibri"/>
                <w:sz w:val="28"/>
                <w:szCs w:val="28"/>
              </w:rPr>
              <w:t xml:space="preserve"> ngày</w:t>
            </w:r>
          </w:p>
        </w:tc>
      </w:tr>
      <w:tr w:rsidR="009514DA" w:rsidRPr="009514DA" w14:paraId="336988E7" w14:textId="77777777" w:rsidTr="0084782E">
        <w:trPr>
          <w:trHeight w:val="600"/>
          <w:jc w:val="center"/>
        </w:trPr>
        <w:tc>
          <w:tcPr>
            <w:tcW w:w="851" w:type="dxa"/>
            <w:vMerge/>
            <w:shd w:val="clear" w:color="auto" w:fill="auto"/>
            <w:vAlign w:val="center"/>
          </w:tcPr>
          <w:p w14:paraId="5B0D9DB7"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4686D24"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252FDAFE"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37F0FEBE"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w:t>
            </w:r>
            <w:r w:rsidRPr="009514DA">
              <w:rPr>
                <w:rFonts w:eastAsia="Calibri"/>
                <w:sz w:val="28"/>
                <w:szCs w:val="28"/>
                <w:lang w:val="vi-VN"/>
              </w:rPr>
              <w:t>5</w:t>
            </w:r>
            <w:r w:rsidRPr="009514DA">
              <w:rPr>
                <w:rFonts w:eastAsia="Calibri"/>
                <w:sz w:val="28"/>
                <w:szCs w:val="28"/>
              </w:rPr>
              <w:t xml:space="preserve"> ngày</w:t>
            </w:r>
          </w:p>
        </w:tc>
      </w:tr>
      <w:tr w:rsidR="009514DA" w:rsidRPr="009514DA" w14:paraId="48811AAE" w14:textId="77777777" w:rsidTr="0084782E">
        <w:trPr>
          <w:trHeight w:val="600"/>
          <w:jc w:val="center"/>
        </w:trPr>
        <w:tc>
          <w:tcPr>
            <w:tcW w:w="851" w:type="dxa"/>
            <w:vMerge/>
            <w:shd w:val="clear" w:color="auto" w:fill="auto"/>
            <w:vAlign w:val="center"/>
          </w:tcPr>
          <w:p w14:paraId="72B5E380"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6E5A0AF"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725224B9" w14:textId="77777777" w:rsidR="00600BFF" w:rsidRPr="009514DA" w:rsidRDefault="00600BFF" w:rsidP="0084782E">
            <w:pPr>
              <w:spacing w:before="120"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 xml:space="preserve">công chức có văn bản trả lời cho người nộp hồ sơ biết lý do không đạt. </w:t>
            </w:r>
          </w:p>
        </w:tc>
        <w:tc>
          <w:tcPr>
            <w:tcW w:w="1926" w:type="dxa"/>
            <w:shd w:val="clear" w:color="auto" w:fill="auto"/>
            <w:vAlign w:val="center"/>
          </w:tcPr>
          <w:p w14:paraId="5457D487" w14:textId="77777777" w:rsidR="00600BFF" w:rsidRPr="009514DA" w:rsidRDefault="00600BFF" w:rsidP="0084782E">
            <w:pPr>
              <w:pStyle w:val="NormalWeb"/>
              <w:spacing w:before="120" w:after="120"/>
              <w:jc w:val="center"/>
              <w:rPr>
                <w:rFonts w:eastAsia="Calibri"/>
                <w:b/>
                <w:sz w:val="28"/>
                <w:szCs w:val="28"/>
              </w:rPr>
            </w:pPr>
            <w:r w:rsidRPr="009514DA">
              <w:rPr>
                <w:sz w:val="28"/>
              </w:rPr>
              <w:t>Trong thời gian 0</w:t>
            </w:r>
            <w:r w:rsidRPr="009514DA">
              <w:rPr>
                <w:sz w:val="28"/>
                <w:lang w:val="vi-VN"/>
              </w:rPr>
              <w:t>2</w:t>
            </w:r>
            <w:r w:rsidRPr="009514DA">
              <w:rPr>
                <w:sz w:val="28"/>
              </w:rPr>
              <w:t xml:space="preserve"> ngày làm việc </w:t>
            </w:r>
          </w:p>
        </w:tc>
      </w:tr>
      <w:tr w:rsidR="009514DA" w:rsidRPr="009514DA" w14:paraId="4181A5B5" w14:textId="77777777" w:rsidTr="0084782E">
        <w:trPr>
          <w:jc w:val="center"/>
        </w:trPr>
        <w:tc>
          <w:tcPr>
            <w:tcW w:w="851" w:type="dxa"/>
            <w:shd w:val="clear" w:color="auto" w:fill="auto"/>
            <w:vAlign w:val="center"/>
          </w:tcPr>
          <w:p w14:paraId="1BE964AC"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3C7DDB1"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0590CCE2" w14:textId="77777777" w:rsidR="00600BFF" w:rsidRPr="009514DA" w:rsidRDefault="00600BFF" w:rsidP="0084782E">
            <w:pPr>
              <w:shd w:val="clear" w:color="auto" w:fill="FFFFFF"/>
              <w:spacing w:before="120"/>
              <w:ind w:firstLine="243"/>
              <w:rPr>
                <w:rFonts w:eastAsia="Calibri"/>
                <w:sz w:val="28"/>
                <w:shd w:val="clear" w:color="auto" w:fill="FAFAFA"/>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p>
          <w:p w14:paraId="1F10BE10" w14:textId="77777777" w:rsidR="00600BFF" w:rsidRPr="009514DA" w:rsidRDefault="00600BFF" w:rsidP="0084782E">
            <w:pPr>
              <w:shd w:val="clear" w:color="auto" w:fill="FFFFFF"/>
              <w:spacing w:before="120"/>
              <w:ind w:firstLine="243"/>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60583BFC"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4021A06"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FAD2C19"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25BED670" w14:textId="77777777" w:rsidR="00600BFF" w:rsidRPr="009514DA" w:rsidRDefault="00600BFF" w:rsidP="00600BFF">
      <w:pPr>
        <w:widowControl w:val="0"/>
        <w:spacing w:before="80" w:after="120"/>
        <w:ind w:firstLine="709"/>
        <w:jc w:val="both"/>
        <w:rPr>
          <w:b/>
          <w:sz w:val="28"/>
        </w:rPr>
      </w:pPr>
      <w:r w:rsidRPr="009514DA">
        <w:rPr>
          <w:b/>
          <w:bCs/>
          <w:sz w:val="28"/>
          <w:lang w:val="en-US"/>
        </w:rPr>
        <w:t>18</w:t>
      </w:r>
      <w:r w:rsidRPr="009514DA">
        <w:rPr>
          <w:b/>
          <w:bCs/>
          <w:sz w:val="28"/>
        </w:rPr>
        <w:t>.</w:t>
      </w:r>
      <w:r w:rsidRPr="009514DA">
        <w:rPr>
          <w:b/>
          <w:sz w:val="28"/>
        </w:rPr>
        <w:t>2. Thành phần, số lượng hồ sơ:</w:t>
      </w:r>
    </w:p>
    <w:p w14:paraId="25355DAE" w14:textId="77777777" w:rsidR="00600BFF" w:rsidRPr="009514DA" w:rsidRDefault="00600BFF" w:rsidP="00600BFF">
      <w:pPr>
        <w:widowControl w:val="0"/>
        <w:spacing w:before="80" w:after="120"/>
        <w:ind w:firstLine="709"/>
        <w:jc w:val="both"/>
        <w:rPr>
          <w:b/>
          <w:sz w:val="28"/>
        </w:rPr>
      </w:pPr>
      <w:r w:rsidRPr="009514DA">
        <w:rPr>
          <w:b/>
          <w:sz w:val="28"/>
        </w:rPr>
        <w:t>a) Thành phần hồ sơ:</w:t>
      </w:r>
    </w:p>
    <w:p w14:paraId="0B57B1A2" w14:textId="77777777" w:rsidR="00600BFF" w:rsidRPr="009514DA" w:rsidRDefault="00600BFF" w:rsidP="00600BFF">
      <w:pPr>
        <w:pStyle w:val="NormalWeb"/>
        <w:spacing w:before="120" w:beforeAutospacing="0" w:after="0" w:afterAutospacing="0"/>
        <w:ind w:left="709"/>
      </w:pPr>
      <w:r w:rsidRPr="009514DA">
        <w:rPr>
          <w:sz w:val="28"/>
          <w:szCs w:val="28"/>
          <w:shd w:val="clear" w:color="auto" w:fill="FFFFFF"/>
        </w:rPr>
        <w:t>- Giấy đề nghị gia hạn theo mẫu.</w:t>
      </w:r>
      <w:r w:rsidRPr="009514DA">
        <w:rPr>
          <w:sz w:val="28"/>
          <w:szCs w:val="28"/>
          <w:shd w:val="clear" w:color="auto" w:fill="FFFFFF"/>
        </w:rPr>
        <w:br/>
        <w:t>- Giấy phép liên vận giữa Việt Nam và Campuchia (bản chính).</w:t>
      </w:r>
    </w:p>
    <w:p w14:paraId="3E464A06" w14:textId="77777777" w:rsidR="00600BFF" w:rsidRPr="009514DA" w:rsidRDefault="00600BFF" w:rsidP="00600BFF">
      <w:pPr>
        <w:widowControl w:val="0"/>
        <w:spacing w:before="60" w:after="60"/>
        <w:ind w:firstLine="709"/>
        <w:jc w:val="both"/>
        <w:rPr>
          <w:sz w:val="28"/>
        </w:rPr>
      </w:pPr>
      <w:r w:rsidRPr="009514DA">
        <w:rPr>
          <w:b/>
          <w:sz w:val="28"/>
        </w:rPr>
        <w:t>b) Số lượng hồ sơ:</w:t>
      </w:r>
      <w:r w:rsidRPr="009514DA">
        <w:rPr>
          <w:sz w:val="28"/>
        </w:rPr>
        <w:t xml:space="preserve"> 01 bộ.</w:t>
      </w:r>
    </w:p>
    <w:p w14:paraId="2992AE89" w14:textId="77777777" w:rsidR="00600BFF" w:rsidRPr="009514DA" w:rsidRDefault="00600BFF" w:rsidP="00600BFF">
      <w:pPr>
        <w:widowControl w:val="0"/>
        <w:spacing w:before="60" w:after="60"/>
        <w:ind w:firstLine="709"/>
        <w:jc w:val="both"/>
        <w:rPr>
          <w:sz w:val="28"/>
        </w:rPr>
      </w:pPr>
      <w:r w:rsidRPr="009514DA">
        <w:rPr>
          <w:b/>
          <w:bCs/>
          <w:sz w:val="28"/>
          <w:lang w:val="en-US"/>
        </w:rPr>
        <w:t>18</w:t>
      </w:r>
      <w:r w:rsidRPr="009514DA">
        <w:rPr>
          <w:b/>
          <w:bCs/>
          <w:sz w:val="28"/>
        </w:rPr>
        <w:t>.</w:t>
      </w:r>
      <w:r w:rsidRPr="009514DA">
        <w:rPr>
          <w:b/>
          <w:sz w:val="28"/>
        </w:rPr>
        <w:t xml:space="preserve">3. Cơ quan thực hiện: </w:t>
      </w:r>
      <w:r w:rsidRPr="009514DA">
        <w:rPr>
          <w:sz w:val="28"/>
        </w:rPr>
        <w:t>Sở Giao thông vận tải Đồng Tháp</w:t>
      </w:r>
    </w:p>
    <w:p w14:paraId="7B3E75E3" w14:textId="77777777" w:rsidR="00600BFF" w:rsidRPr="009514DA" w:rsidRDefault="00600BFF" w:rsidP="00600BFF">
      <w:pPr>
        <w:widowControl w:val="0"/>
        <w:spacing w:before="60" w:after="60"/>
        <w:ind w:firstLine="709"/>
        <w:jc w:val="both"/>
        <w:rPr>
          <w:sz w:val="28"/>
        </w:rPr>
      </w:pPr>
      <w:r w:rsidRPr="009514DA">
        <w:rPr>
          <w:b/>
          <w:bCs/>
          <w:sz w:val="28"/>
          <w:lang w:val="en-US"/>
        </w:rPr>
        <w:t>18</w:t>
      </w:r>
      <w:r w:rsidRPr="009514DA">
        <w:rPr>
          <w:b/>
          <w:bCs/>
          <w:sz w:val="28"/>
        </w:rPr>
        <w:t>.</w:t>
      </w:r>
      <w:r w:rsidRPr="009514DA">
        <w:rPr>
          <w:b/>
          <w:sz w:val="28"/>
        </w:rPr>
        <w:t>4. Đối tượng thực hiện thủ tục hành chính</w:t>
      </w:r>
      <w:r w:rsidRPr="009514DA">
        <w:rPr>
          <w:sz w:val="28"/>
        </w:rPr>
        <w:t>: Tổ chức, cá nhân.</w:t>
      </w:r>
    </w:p>
    <w:p w14:paraId="263D878B" w14:textId="77777777" w:rsidR="00600BFF" w:rsidRPr="009514DA" w:rsidRDefault="00600BFF" w:rsidP="00600BFF">
      <w:pPr>
        <w:pStyle w:val="NormalWeb"/>
        <w:shd w:val="clear" w:color="auto" w:fill="FFFFFF"/>
        <w:spacing w:before="120" w:beforeAutospacing="0" w:after="0" w:afterAutospacing="0"/>
        <w:ind w:firstLine="709"/>
        <w:rPr>
          <w:sz w:val="28"/>
        </w:rPr>
      </w:pPr>
      <w:r w:rsidRPr="009514DA">
        <w:rPr>
          <w:b/>
          <w:bCs/>
          <w:sz w:val="28"/>
        </w:rPr>
        <w:t>18.</w:t>
      </w:r>
      <w:r w:rsidRPr="009514DA">
        <w:rPr>
          <w:b/>
          <w:sz w:val="28"/>
        </w:rPr>
        <w:t>5. Kết quả thực hiện thủ tục hành chính</w:t>
      </w:r>
      <w:r w:rsidRPr="009514DA">
        <w:rPr>
          <w:sz w:val="28"/>
        </w:rPr>
        <w:t xml:space="preserve">: </w:t>
      </w:r>
    </w:p>
    <w:p w14:paraId="21859F90" w14:textId="77777777" w:rsidR="00600BFF" w:rsidRPr="009514DA" w:rsidRDefault="00600BFF" w:rsidP="00600BFF">
      <w:pPr>
        <w:pStyle w:val="NormalWeb"/>
        <w:shd w:val="clear" w:color="auto" w:fill="FFFFFF"/>
        <w:spacing w:before="120" w:beforeAutospacing="0" w:after="0" w:afterAutospacing="0"/>
        <w:ind w:firstLine="709"/>
      </w:pPr>
      <w:r w:rsidRPr="009514DA">
        <w:rPr>
          <w:sz w:val="28"/>
          <w:szCs w:val="28"/>
        </w:rPr>
        <w:t xml:space="preserve">- Gia hạn thời gian lưu hành của phương tiện tại Việt Nam cho phương tiện của Campuchia. </w:t>
      </w:r>
    </w:p>
    <w:p w14:paraId="1E471668" w14:textId="77777777" w:rsidR="00600BFF" w:rsidRPr="009514DA" w:rsidRDefault="00600BFF" w:rsidP="00600BFF">
      <w:pPr>
        <w:widowControl w:val="0"/>
        <w:spacing w:before="60" w:after="60"/>
        <w:ind w:firstLine="709"/>
        <w:jc w:val="both"/>
        <w:rPr>
          <w:sz w:val="28"/>
        </w:rPr>
      </w:pPr>
      <w:r w:rsidRPr="009514DA">
        <w:rPr>
          <w:b/>
          <w:bCs/>
          <w:sz w:val="28"/>
          <w:lang w:val="en-US"/>
        </w:rPr>
        <w:t>18</w:t>
      </w:r>
      <w:r w:rsidRPr="009514DA">
        <w:rPr>
          <w:b/>
          <w:bCs/>
          <w:sz w:val="28"/>
        </w:rPr>
        <w:t>.</w:t>
      </w:r>
      <w:r w:rsidRPr="009514DA">
        <w:rPr>
          <w:b/>
          <w:sz w:val="28"/>
        </w:rPr>
        <w:t>6. Lệ phí:</w:t>
      </w:r>
      <w:r w:rsidRPr="009514DA">
        <w:rPr>
          <w:sz w:val="28"/>
        </w:rPr>
        <w:t>Không có.</w:t>
      </w:r>
    </w:p>
    <w:p w14:paraId="28334503" w14:textId="77777777" w:rsidR="00600BFF" w:rsidRPr="009514DA" w:rsidRDefault="00600BFF" w:rsidP="00600BFF">
      <w:pPr>
        <w:widowControl w:val="0"/>
        <w:spacing w:before="120"/>
        <w:ind w:firstLine="709"/>
        <w:jc w:val="both"/>
        <w:rPr>
          <w:sz w:val="28"/>
        </w:rPr>
      </w:pPr>
      <w:r w:rsidRPr="009514DA">
        <w:rPr>
          <w:b/>
          <w:bCs/>
          <w:sz w:val="28"/>
          <w:lang w:val="en-US"/>
        </w:rPr>
        <w:t>18</w:t>
      </w:r>
      <w:r w:rsidRPr="009514DA">
        <w:rPr>
          <w:b/>
          <w:bCs/>
          <w:sz w:val="28"/>
        </w:rPr>
        <w:t>.</w:t>
      </w:r>
      <w:r w:rsidRPr="009514DA">
        <w:rPr>
          <w:b/>
          <w:sz w:val="28"/>
        </w:rPr>
        <w:t>7. Tên mẫu đơn, mẫu tờ khai:</w:t>
      </w:r>
    </w:p>
    <w:p w14:paraId="51EB4487" w14:textId="77777777" w:rsidR="00600BFF" w:rsidRPr="009514DA" w:rsidRDefault="00600BFF" w:rsidP="00600BFF">
      <w:pPr>
        <w:pStyle w:val="NormalWeb"/>
        <w:spacing w:before="120" w:beforeAutospacing="0" w:after="0" w:afterAutospacing="0"/>
        <w:ind w:firstLine="709"/>
      </w:pPr>
      <w:r w:rsidRPr="009514DA">
        <w:rPr>
          <w:sz w:val="28"/>
          <w:szCs w:val="28"/>
          <w:shd w:val="clear" w:color="auto" w:fill="FFFFFF"/>
        </w:rPr>
        <w:t xml:space="preserve">- Giấy đề nghị gia hạn thời gian lưu hành của phương tiện tại Việt Nam. </w:t>
      </w:r>
    </w:p>
    <w:p w14:paraId="49B0D0F9" w14:textId="77777777" w:rsidR="00600BFF" w:rsidRPr="009514DA" w:rsidRDefault="00600BFF" w:rsidP="00600BFF">
      <w:pPr>
        <w:widowControl w:val="0"/>
        <w:spacing w:before="60" w:after="60"/>
        <w:ind w:firstLine="709"/>
        <w:jc w:val="both"/>
        <w:rPr>
          <w:bCs/>
          <w:sz w:val="28"/>
          <w:lang w:val="en-US"/>
        </w:rPr>
      </w:pPr>
      <w:r w:rsidRPr="009514DA">
        <w:rPr>
          <w:b/>
          <w:bCs/>
          <w:sz w:val="28"/>
          <w:lang w:val="en-US"/>
        </w:rPr>
        <w:t>18</w:t>
      </w:r>
      <w:r w:rsidRPr="009514DA">
        <w:rPr>
          <w:b/>
          <w:bCs/>
          <w:sz w:val="28"/>
        </w:rPr>
        <w:t>.</w:t>
      </w:r>
      <w:r w:rsidRPr="009514DA">
        <w:rPr>
          <w:b/>
          <w:sz w:val="28"/>
        </w:rPr>
        <w:t xml:space="preserve">8. Yêu cầu, điều kiện thực hiện thủ tục: </w:t>
      </w:r>
      <w:r w:rsidRPr="009514DA">
        <w:rPr>
          <w:bCs/>
          <w:sz w:val="28"/>
        </w:rPr>
        <w:t>Không có.</w:t>
      </w:r>
    </w:p>
    <w:p w14:paraId="1F4DC9CF" w14:textId="77777777" w:rsidR="00600BFF" w:rsidRPr="009514DA" w:rsidRDefault="00600BFF" w:rsidP="00600BFF">
      <w:pPr>
        <w:widowControl w:val="0"/>
        <w:spacing w:before="60" w:after="60"/>
        <w:ind w:firstLine="709"/>
        <w:jc w:val="both"/>
        <w:rPr>
          <w:sz w:val="28"/>
        </w:rPr>
      </w:pPr>
      <w:r w:rsidRPr="009514DA">
        <w:rPr>
          <w:b/>
          <w:bCs/>
          <w:sz w:val="28"/>
          <w:lang w:val="en-US"/>
        </w:rPr>
        <w:t>18</w:t>
      </w:r>
      <w:r w:rsidRPr="009514DA">
        <w:rPr>
          <w:b/>
          <w:bCs/>
          <w:sz w:val="28"/>
        </w:rPr>
        <w:t>.</w:t>
      </w:r>
      <w:r w:rsidRPr="009514DA">
        <w:rPr>
          <w:b/>
          <w:sz w:val="28"/>
        </w:rPr>
        <w:t xml:space="preserve">9. Căn cứ pháp lý của thủ tục hành chính: </w:t>
      </w:r>
    </w:p>
    <w:p w14:paraId="0643CC84" w14:textId="77777777" w:rsidR="00600BFF" w:rsidRPr="009514DA" w:rsidRDefault="00600BFF" w:rsidP="00600BFF">
      <w:pPr>
        <w:widowControl w:val="0"/>
        <w:spacing w:before="120"/>
        <w:ind w:firstLine="709"/>
        <w:jc w:val="both"/>
        <w:rPr>
          <w:b/>
          <w:sz w:val="28"/>
        </w:rPr>
      </w:pPr>
      <w:r w:rsidRPr="009514DA">
        <w:rPr>
          <w:rFonts w:eastAsia="Times New Roman"/>
          <w:sz w:val="28"/>
          <w:lang w:eastAsia="en-US"/>
        </w:rPr>
        <w:t>Nghị định số 119/2021/NĐ-CP ngày 24/12/2021 của Chính phủ quy định về trình tự, thủ tục cấp, cấp lại, thu hồi giấy phép vận tải đường bộ qua biên giới.</w:t>
      </w:r>
    </w:p>
    <w:p w14:paraId="72098DE9" w14:textId="77777777" w:rsidR="00600BFF" w:rsidRPr="009514DA" w:rsidRDefault="00600BFF" w:rsidP="00600BFF">
      <w:pPr>
        <w:spacing w:before="60" w:after="60"/>
        <w:ind w:firstLine="709"/>
        <w:jc w:val="both"/>
        <w:rPr>
          <w:b/>
          <w:sz w:val="28"/>
        </w:rPr>
      </w:pPr>
      <w:r w:rsidRPr="009514DA">
        <w:rPr>
          <w:b/>
          <w:bCs/>
          <w:sz w:val="28"/>
          <w:lang w:val="en-US"/>
        </w:rPr>
        <w:lastRenderedPageBreak/>
        <w:t>18</w:t>
      </w:r>
      <w:r w:rsidRPr="009514DA">
        <w:rPr>
          <w:b/>
          <w:bCs/>
          <w:sz w:val="28"/>
        </w:rPr>
        <w:t>.</w:t>
      </w:r>
      <w:r w:rsidRPr="009514DA">
        <w:rPr>
          <w:b/>
          <w:sz w:val="28"/>
        </w:rPr>
        <w:t xml:space="preserve">10. Lưu hồ sơ (ISO): </w:t>
      </w:r>
      <w:r w:rsidRPr="009514DA">
        <w:rPr>
          <w:sz w:val="28"/>
        </w:rPr>
        <w:t>Không.</w:t>
      </w:r>
    </w:p>
    <w:p w14:paraId="7396190E" w14:textId="77777777" w:rsidR="00600BFF" w:rsidRPr="009514DA" w:rsidRDefault="00600BFF" w:rsidP="00600BFF">
      <w:pPr>
        <w:spacing w:before="120"/>
        <w:jc w:val="both"/>
        <w:rPr>
          <w:b/>
          <w:sz w:val="26"/>
          <w:szCs w:val="26"/>
          <w:lang w:val="en-US"/>
        </w:rPr>
        <w:sectPr w:rsidR="00600BFF" w:rsidRPr="009514DA" w:rsidSect="00467F15">
          <w:pgSz w:w="11907" w:h="16840" w:code="9"/>
          <w:pgMar w:top="993" w:right="851" w:bottom="993" w:left="1168" w:header="567" w:footer="567" w:gutter="0"/>
          <w:cols w:space="720"/>
          <w:docGrid w:linePitch="360"/>
        </w:sectPr>
      </w:pPr>
    </w:p>
    <w:p w14:paraId="604C2033" w14:textId="77777777" w:rsidR="00600BFF" w:rsidRPr="009514DA" w:rsidRDefault="00600BFF" w:rsidP="00600BFF">
      <w:pPr>
        <w:spacing w:before="120"/>
        <w:ind w:firstLine="426"/>
        <w:jc w:val="both"/>
        <w:rPr>
          <w:b/>
          <w:sz w:val="26"/>
          <w:szCs w:val="26"/>
          <w:lang w:val="en-US"/>
        </w:rPr>
      </w:pPr>
      <w:r w:rsidRPr="009514DA">
        <w:rPr>
          <w:noProof/>
          <w:lang w:val="en-US" w:eastAsia="en-US"/>
        </w:rPr>
        <w:lastRenderedPageBreak/>
        <mc:AlternateContent>
          <mc:Choice Requires="wps">
            <w:drawing>
              <wp:anchor distT="0" distB="0" distL="114300" distR="114300" simplePos="0" relativeHeight="251618816" behindDoc="0" locked="0" layoutInCell="1" allowOverlap="1" wp14:anchorId="69830EC5" wp14:editId="63DA904E">
                <wp:simplePos x="0" y="0"/>
                <wp:positionH relativeFrom="column">
                  <wp:posOffset>3016250</wp:posOffset>
                </wp:positionH>
                <wp:positionV relativeFrom="paragraph">
                  <wp:posOffset>-198755</wp:posOffset>
                </wp:positionV>
                <wp:extent cx="3289935" cy="617220"/>
                <wp:effectExtent l="0" t="0" r="0" b="0"/>
                <wp:wrapNone/>
                <wp:docPr id="3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617220"/>
                        </a:xfrm>
                        <a:prstGeom prst="rect">
                          <a:avLst/>
                        </a:prstGeom>
                        <a:solidFill>
                          <a:srgbClr val="FFFFFF"/>
                        </a:solidFill>
                        <a:ln>
                          <a:noFill/>
                        </a:ln>
                      </wps:spPr>
                      <wps:txbx>
                        <w:txbxContent>
                          <w:p w14:paraId="77259AA7" w14:textId="77777777" w:rsidR="0042299F" w:rsidRPr="001C0A84" w:rsidRDefault="0042299F" w:rsidP="00600BFF">
                            <w:pPr>
                              <w:jc w:val="center"/>
                              <w:rPr>
                                <w:sz w:val="24"/>
                                <w:szCs w:val="24"/>
                                <w:lang w:val="en-US"/>
                              </w:rPr>
                            </w:pPr>
                            <w:r w:rsidRPr="001C0A84">
                              <w:rPr>
                                <w:sz w:val="24"/>
                                <w:szCs w:val="24"/>
                                <w:lang w:val="en-US"/>
                              </w:rPr>
                              <w:t>Phụ lục 7b</w:t>
                            </w:r>
                          </w:p>
                          <w:p w14:paraId="78AAF9C4"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Thông tư số </w:t>
                            </w:r>
                            <w:r w:rsidRPr="001C0A84">
                              <w:rPr>
                                <w:rFonts w:eastAsia="Times New Roman"/>
                                <w:i/>
                                <w:sz w:val="24"/>
                                <w:szCs w:val="24"/>
                                <w:lang w:val="en-US"/>
                              </w:rPr>
                              <w:t>39</w:t>
                            </w:r>
                            <w:r w:rsidRPr="001C0A84">
                              <w:rPr>
                                <w:rFonts w:eastAsia="Times New Roman"/>
                                <w:i/>
                                <w:sz w:val="24"/>
                                <w:szCs w:val="24"/>
                              </w:rPr>
                              <w:t>/201</w:t>
                            </w:r>
                            <w:r w:rsidRPr="001C0A84">
                              <w:rPr>
                                <w:rFonts w:eastAsia="Times New Roman"/>
                                <w:i/>
                                <w:sz w:val="24"/>
                                <w:szCs w:val="24"/>
                                <w:lang w:val="en-US"/>
                              </w:rPr>
                              <w:t>5</w:t>
                            </w:r>
                            <w:r w:rsidRPr="001C0A84">
                              <w:rPr>
                                <w:rFonts w:eastAsia="Times New Roman"/>
                                <w:i/>
                                <w:sz w:val="24"/>
                                <w:szCs w:val="24"/>
                              </w:rPr>
                              <w:t xml:space="preserve">/TT-BGTVT ngày </w:t>
                            </w:r>
                            <w:r w:rsidRPr="001C0A84">
                              <w:rPr>
                                <w:rFonts w:eastAsia="Times New Roman"/>
                                <w:i/>
                                <w:sz w:val="24"/>
                                <w:szCs w:val="24"/>
                                <w:lang w:val="en-US"/>
                              </w:rPr>
                              <w:t>31/7/2015</w:t>
                            </w:r>
                            <w:r w:rsidRPr="001C0A84">
                              <w:rPr>
                                <w:sz w:val="24"/>
                                <w:szCs w:val="24"/>
                              </w:rPr>
                              <w:t xml:space="preserve"> của Bộ trưởng Bộ GTVT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830EC5" id="Text Box 3" o:spid="_x0000_s1029" type="#_x0000_t202" style="position:absolute;left:0;text-align:left;margin-left:237.5pt;margin-top:-15.65pt;width:259.05pt;height:48.6pt;z-index:251618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" stroked="f">
                <v:textbox style="mso-fit-shape-to-text:t">
                  <w:txbxContent>
                    <w:p w14:paraId="77259AA7" w14:textId="77777777" w:rsidR="0042299F" w:rsidRPr="001C0A84" w:rsidRDefault="0042299F" w:rsidP="00600BFF">
                      <w:pPr>
                        <w:jc w:val="center"/>
                        <w:rPr>
                          <w:sz w:val="24"/>
                          <w:szCs w:val="24"/>
                          <w:lang w:val="en-US"/>
                        </w:rPr>
                      </w:pPr>
                      <w:r w:rsidRPr="001C0A84">
                        <w:rPr>
                          <w:sz w:val="24"/>
                          <w:szCs w:val="24"/>
                          <w:lang w:val="en-US"/>
                        </w:rPr>
                        <w:t>Phụ lục 7b</w:t>
                      </w:r>
                    </w:p>
                    <w:p w14:paraId="78AAF9C4"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Thông tư số </w:t>
                      </w:r>
                      <w:r w:rsidRPr="001C0A84">
                        <w:rPr>
                          <w:rFonts w:eastAsia="Times New Roman"/>
                          <w:i/>
                          <w:sz w:val="24"/>
                          <w:szCs w:val="24"/>
                          <w:lang w:val="en-US"/>
                        </w:rPr>
                        <w:t>39</w:t>
                      </w:r>
                      <w:r w:rsidRPr="001C0A84">
                        <w:rPr>
                          <w:rFonts w:eastAsia="Times New Roman"/>
                          <w:i/>
                          <w:sz w:val="24"/>
                          <w:szCs w:val="24"/>
                        </w:rPr>
                        <w:t>/201</w:t>
                      </w:r>
                      <w:r w:rsidRPr="001C0A84">
                        <w:rPr>
                          <w:rFonts w:eastAsia="Times New Roman"/>
                          <w:i/>
                          <w:sz w:val="24"/>
                          <w:szCs w:val="24"/>
                          <w:lang w:val="en-US"/>
                        </w:rPr>
                        <w:t>5</w:t>
                      </w:r>
                      <w:r w:rsidRPr="001C0A84">
                        <w:rPr>
                          <w:rFonts w:eastAsia="Times New Roman"/>
                          <w:i/>
                          <w:sz w:val="24"/>
                          <w:szCs w:val="24"/>
                        </w:rPr>
                        <w:t xml:space="preserve">/TT-BGTVT ngày </w:t>
                      </w:r>
                      <w:r w:rsidRPr="001C0A84">
                        <w:rPr>
                          <w:rFonts w:eastAsia="Times New Roman"/>
                          <w:i/>
                          <w:sz w:val="24"/>
                          <w:szCs w:val="24"/>
                          <w:lang w:val="en-US"/>
                        </w:rPr>
                        <w:t>31/7/2015</w:t>
                      </w:r>
                      <w:r w:rsidRPr="001C0A84">
                        <w:rPr>
                          <w:sz w:val="24"/>
                          <w:szCs w:val="24"/>
                        </w:rPr>
                        <w:t xml:space="preserve"> của Bộ trưởng Bộ GTVT</w:t>
                      </w:r>
                    </w:p>
                  </w:txbxContent>
                </v:textbox>
              </v:shape>
            </w:pict>
          </mc:Fallback>
        </mc:AlternateContent>
      </w:r>
      <w:r w:rsidRPr="009514DA">
        <w:rPr>
          <w:noProof/>
          <w:lang w:val="en-US" w:eastAsia="en-US"/>
        </w:rPr>
        <mc:AlternateContent>
          <mc:Choice Requires="wps">
            <w:drawing>
              <wp:anchor distT="0" distB="0" distL="114300" distR="114300" simplePos="0" relativeHeight="251619840" behindDoc="0" locked="0" layoutInCell="1" allowOverlap="1" wp14:anchorId="52DEDA06" wp14:editId="4A5F0247">
                <wp:simplePos x="0" y="0"/>
                <wp:positionH relativeFrom="column">
                  <wp:posOffset>3075940</wp:posOffset>
                </wp:positionH>
                <wp:positionV relativeFrom="paragraph">
                  <wp:posOffset>-164465</wp:posOffset>
                </wp:positionV>
                <wp:extent cx="3289935" cy="617220"/>
                <wp:effectExtent l="0" t="0" r="0" b="0"/>
                <wp:wrapNone/>
                <wp:docPr id="3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617220"/>
                        </a:xfrm>
                        <a:prstGeom prst="rect">
                          <a:avLst/>
                        </a:prstGeom>
                        <a:solidFill>
                          <a:srgbClr val="FFFFFF"/>
                        </a:solidFill>
                        <a:ln>
                          <a:noFill/>
                        </a:ln>
                      </wps:spPr>
                      <wps:txbx>
                        <w:txbxContent>
                          <w:p w14:paraId="027F6D9A"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08, </w:t>
                            </w:r>
                            <w:r w:rsidRPr="001C0A84">
                              <w:rPr>
                                <w:sz w:val="24"/>
                                <w:szCs w:val="24"/>
                                <w:lang w:val="en-US"/>
                              </w:rPr>
                              <w:t xml:space="preserve">Phụ lục </w:t>
                            </w:r>
                            <w:r>
                              <w:rPr>
                                <w:sz w:val="24"/>
                                <w:szCs w:val="24"/>
                                <w:lang w:val="en-US"/>
                              </w:rPr>
                              <w:t>V</w:t>
                            </w:r>
                          </w:p>
                          <w:p w14:paraId="6D9C5C26" w14:textId="77777777" w:rsidR="0042299F" w:rsidRPr="002631C2"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DEDA06" id="Text Box 4" o:spid="_x0000_s1030" type="#_x0000_t202" style="position:absolute;left:0;text-align:left;margin-left:242.2pt;margin-top:-12.95pt;width:259.05pt;height:48.6pt;z-index:251619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" stroked="f">
                <v:textbox style="mso-fit-shape-to-text:t">
                  <w:txbxContent>
                    <w:p w14:paraId="027F6D9A"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08, </w:t>
                      </w:r>
                      <w:r w:rsidRPr="001C0A84">
                        <w:rPr>
                          <w:sz w:val="24"/>
                          <w:szCs w:val="24"/>
                          <w:lang w:val="en-US"/>
                        </w:rPr>
                        <w:t xml:space="preserve">Phụ lục </w:t>
                      </w:r>
                      <w:r>
                        <w:rPr>
                          <w:sz w:val="24"/>
                          <w:szCs w:val="24"/>
                          <w:lang w:val="en-US"/>
                        </w:rPr>
                        <w:t>V</w:t>
                      </w:r>
                    </w:p>
                    <w:p w14:paraId="6D9C5C26" w14:textId="77777777" w:rsidR="0042299F" w:rsidRPr="002631C2"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v:textbox>
              </v:shape>
            </w:pict>
          </mc:Fallback>
        </mc:AlternateContent>
      </w:r>
    </w:p>
    <w:p w14:paraId="637C36F1" w14:textId="77777777" w:rsidR="00600BFF" w:rsidRPr="009514DA" w:rsidRDefault="00600BFF" w:rsidP="00600BFF">
      <w:pPr>
        <w:spacing w:before="120"/>
        <w:jc w:val="both"/>
        <w:rPr>
          <w:b/>
          <w:sz w:val="26"/>
          <w:szCs w:val="26"/>
          <w:lang w:val="en-US"/>
        </w:rPr>
      </w:pPr>
    </w:p>
    <w:p w14:paraId="2F54A367"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r w:rsidRPr="009514DA">
        <w:rPr>
          <w:rStyle w:val="Vnbnnidung6"/>
          <w:b/>
          <w:bCs/>
          <w:szCs w:val="28"/>
          <w:lang w:eastAsia="vi-VN"/>
        </w:rPr>
        <w:t>CỘNG HÒA XÃ HỘI CHỦ NGHĨA VIỆT NAM</w:t>
      </w:r>
    </w:p>
    <w:p w14:paraId="5D0D76D1"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rPr>
        <w:t>SOCIALIST REPUBLIC OF VIET NAM</w:t>
      </w:r>
    </w:p>
    <w:p w14:paraId="689405F1"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 xml:space="preserve">Độc lập </w:t>
      </w:r>
      <w:r w:rsidRPr="009514DA">
        <w:rPr>
          <w:rStyle w:val="Vnbnnidung6"/>
          <w:b/>
          <w:bCs/>
          <w:szCs w:val="28"/>
        </w:rPr>
        <w:t xml:space="preserve">- </w:t>
      </w:r>
      <w:r w:rsidRPr="009514DA">
        <w:rPr>
          <w:rStyle w:val="Vnbnnidung6"/>
          <w:b/>
          <w:bCs/>
          <w:szCs w:val="28"/>
          <w:lang w:eastAsia="vi-VN"/>
        </w:rPr>
        <w:t xml:space="preserve">Tự </w:t>
      </w:r>
      <w:r w:rsidRPr="009514DA">
        <w:rPr>
          <w:rStyle w:val="Vnbnnidung6"/>
          <w:b/>
          <w:bCs/>
          <w:szCs w:val="28"/>
        </w:rPr>
        <w:t xml:space="preserve">do </w:t>
      </w:r>
      <w:r w:rsidRPr="009514DA">
        <w:rPr>
          <w:rStyle w:val="Vnbnnidung6"/>
          <w:b/>
          <w:bCs/>
          <w:szCs w:val="28"/>
          <w:lang w:eastAsia="vi-VN"/>
        </w:rPr>
        <w:t>- Hạnh phúc</w:t>
      </w:r>
    </w:p>
    <w:p w14:paraId="11B4DC79" w14:textId="77777777" w:rsidR="00600BFF" w:rsidRPr="009514DA" w:rsidRDefault="00600BFF" w:rsidP="00600BFF">
      <w:pPr>
        <w:pStyle w:val="Vnbnnidung60"/>
        <w:adjustRightInd w:val="0"/>
        <w:snapToGrid w:val="0"/>
        <w:spacing w:after="0" w:line="240" w:lineRule="auto"/>
        <w:jc w:val="center"/>
        <w:rPr>
          <w:rStyle w:val="Vnbnnidung6"/>
          <w:b/>
          <w:bCs/>
          <w:szCs w:val="28"/>
        </w:rPr>
      </w:pPr>
      <w:r w:rsidRPr="009514DA">
        <w:rPr>
          <w:rStyle w:val="Vnbnnidung6"/>
          <w:b/>
          <w:bCs/>
          <w:szCs w:val="28"/>
        </w:rPr>
        <w:t xml:space="preserve">Independence </w:t>
      </w:r>
      <w:r w:rsidRPr="009514DA">
        <w:rPr>
          <w:rStyle w:val="Vnbnnidung6"/>
          <w:b/>
          <w:bCs/>
          <w:szCs w:val="28"/>
          <w:lang w:eastAsia="vi-VN"/>
        </w:rPr>
        <w:t xml:space="preserve">- </w:t>
      </w:r>
      <w:r w:rsidRPr="009514DA">
        <w:rPr>
          <w:rStyle w:val="Vnbnnidung6"/>
          <w:b/>
          <w:bCs/>
          <w:szCs w:val="28"/>
        </w:rPr>
        <w:t xml:space="preserve">Freedom </w:t>
      </w:r>
      <w:r w:rsidRPr="009514DA">
        <w:rPr>
          <w:rStyle w:val="Vnbnnidung6"/>
          <w:b/>
          <w:bCs/>
          <w:szCs w:val="28"/>
          <w:lang w:eastAsia="vi-VN"/>
        </w:rPr>
        <w:t xml:space="preserve">- </w:t>
      </w:r>
      <w:r w:rsidRPr="009514DA">
        <w:rPr>
          <w:rStyle w:val="Vnbnnidung6"/>
          <w:b/>
          <w:bCs/>
          <w:szCs w:val="28"/>
        </w:rPr>
        <w:t>Happiness</w:t>
      </w:r>
    </w:p>
    <w:p w14:paraId="627AD357" w14:textId="77777777" w:rsidR="00600BFF" w:rsidRPr="009514DA" w:rsidRDefault="00600BFF" w:rsidP="00600BFF">
      <w:pPr>
        <w:pStyle w:val="Vnbnnidung60"/>
        <w:adjustRightInd w:val="0"/>
        <w:snapToGrid w:val="0"/>
        <w:spacing w:after="0" w:line="240" w:lineRule="auto"/>
        <w:jc w:val="center"/>
        <w:rPr>
          <w:rStyle w:val="Vnbnnidung6"/>
          <w:bCs/>
          <w:szCs w:val="28"/>
        </w:rPr>
      </w:pPr>
      <w:r w:rsidRPr="009514DA">
        <w:rPr>
          <w:rStyle w:val="Vnbnnidung6"/>
          <w:bCs/>
          <w:szCs w:val="28"/>
        </w:rPr>
        <w:t>__________________________</w:t>
      </w:r>
    </w:p>
    <w:p w14:paraId="1D0A9217" w14:textId="77777777" w:rsidR="00600BFF" w:rsidRPr="009514DA" w:rsidRDefault="00600BFF" w:rsidP="00600BFF">
      <w:pPr>
        <w:pStyle w:val="Vnbnnidung60"/>
        <w:adjustRightInd w:val="0"/>
        <w:snapToGrid w:val="0"/>
        <w:spacing w:after="0" w:line="240" w:lineRule="auto"/>
        <w:jc w:val="center"/>
        <w:rPr>
          <w:szCs w:val="28"/>
        </w:rPr>
      </w:pPr>
    </w:p>
    <w:p w14:paraId="39933BE5"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r w:rsidRPr="009514DA">
        <w:rPr>
          <w:rStyle w:val="Vnbnnidung6"/>
          <w:b/>
          <w:bCs/>
          <w:szCs w:val="28"/>
          <w:lang w:eastAsia="vi-VN"/>
        </w:rPr>
        <w:t xml:space="preserve">GIẤY ĐỀ NGHỊ GIA HẠN THỜI GIAN LƯU HÀNH CỦA </w:t>
      </w:r>
    </w:p>
    <w:p w14:paraId="606D9B3A"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r w:rsidRPr="009514DA">
        <w:rPr>
          <w:rStyle w:val="Vnbnnidung6"/>
          <w:b/>
          <w:bCs/>
          <w:szCs w:val="28"/>
          <w:lang w:eastAsia="vi-VN"/>
        </w:rPr>
        <w:t>PHƯƠNG TIỆN TẠI VIỆT NAM</w:t>
      </w:r>
    </w:p>
    <w:p w14:paraId="67E8F482"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rPr>
        <w:t>REQUEST FOR EXTENSION OF VEHICLE OPERATION PERIOD IN VIET NAM</w:t>
      </w:r>
    </w:p>
    <w:p w14:paraId="6EF90367" w14:textId="77777777" w:rsidR="00600BFF" w:rsidRPr="009514DA" w:rsidRDefault="00600BFF" w:rsidP="00600BFF">
      <w:pPr>
        <w:pStyle w:val="Vnbnnidung60"/>
        <w:tabs>
          <w:tab w:val="left" w:leader="dot" w:pos="7414"/>
        </w:tabs>
        <w:adjustRightInd w:val="0"/>
        <w:snapToGrid w:val="0"/>
        <w:spacing w:after="0" w:line="240" w:lineRule="auto"/>
        <w:jc w:val="center"/>
        <w:rPr>
          <w:rStyle w:val="Vnbnnidung6"/>
          <w:szCs w:val="28"/>
          <w:lang w:eastAsia="vi-VN"/>
        </w:rPr>
      </w:pPr>
    </w:p>
    <w:p w14:paraId="62048100" w14:textId="77777777" w:rsidR="00600BFF" w:rsidRPr="009514DA" w:rsidRDefault="00600BFF" w:rsidP="00600BFF">
      <w:pPr>
        <w:pStyle w:val="Vnbnnidung60"/>
        <w:tabs>
          <w:tab w:val="left" w:leader="dot" w:pos="7414"/>
        </w:tabs>
        <w:adjustRightInd w:val="0"/>
        <w:snapToGrid w:val="0"/>
        <w:spacing w:after="0" w:line="240" w:lineRule="auto"/>
        <w:jc w:val="center"/>
        <w:rPr>
          <w:szCs w:val="28"/>
        </w:rPr>
      </w:pPr>
      <w:r w:rsidRPr="009514DA">
        <w:rPr>
          <w:rStyle w:val="Vnbnnidung6"/>
          <w:szCs w:val="28"/>
          <w:lang w:eastAsia="vi-VN"/>
        </w:rPr>
        <w:t>Kính gửi: Sở Giao thông vận tải ...................</w:t>
      </w:r>
    </w:p>
    <w:p w14:paraId="61D5BD22" w14:textId="77777777" w:rsidR="00600BFF" w:rsidRPr="009514DA" w:rsidRDefault="00600BFF" w:rsidP="00600BFF">
      <w:pPr>
        <w:pStyle w:val="Vnbnnidung60"/>
        <w:tabs>
          <w:tab w:val="left" w:leader="dot" w:pos="7414"/>
        </w:tabs>
        <w:adjustRightInd w:val="0"/>
        <w:snapToGrid w:val="0"/>
        <w:spacing w:after="0" w:line="240" w:lineRule="auto"/>
        <w:jc w:val="center"/>
        <w:rPr>
          <w:szCs w:val="28"/>
        </w:rPr>
      </w:pPr>
      <w:r w:rsidRPr="009514DA">
        <w:rPr>
          <w:rStyle w:val="Vnbnnidung6"/>
          <w:szCs w:val="28"/>
          <w:lang w:eastAsia="vi-VN"/>
        </w:rPr>
        <w:t xml:space="preserve">To: Department </w:t>
      </w:r>
      <w:r w:rsidRPr="009514DA">
        <w:rPr>
          <w:rStyle w:val="Vnbnnidung6"/>
          <w:szCs w:val="28"/>
        </w:rPr>
        <w:t>of Transport of.....................</w:t>
      </w:r>
    </w:p>
    <w:p w14:paraId="5FC59CEA" w14:textId="77777777" w:rsidR="00600BFF" w:rsidRPr="009514DA" w:rsidRDefault="00600BFF" w:rsidP="00600BFF">
      <w:pPr>
        <w:pStyle w:val="Vnbnnidung60"/>
        <w:tabs>
          <w:tab w:val="left" w:pos="1879"/>
          <w:tab w:val="left" w:leader="dot" w:pos="9592"/>
        </w:tabs>
        <w:adjustRightInd w:val="0"/>
        <w:snapToGrid w:val="0"/>
        <w:spacing w:after="120" w:line="240" w:lineRule="auto"/>
        <w:ind w:firstLine="720"/>
        <w:jc w:val="both"/>
        <w:rPr>
          <w:rStyle w:val="Vnbnnidung6"/>
          <w:szCs w:val="28"/>
          <w:lang w:eastAsia="vi-VN"/>
        </w:rPr>
      </w:pPr>
      <w:bookmarkStart w:id="35" w:name="bookmark978"/>
    </w:p>
    <w:bookmarkEnd w:id="35"/>
    <w:p w14:paraId="3B219580" w14:textId="77777777" w:rsidR="00600BFF" w:rsidRPr="009514DA" w:rsidRDefault="00600BFF" w:rsidP="0023660F">
      <w:pPr>
        <w:pStyle w:val="Vnbnnidung60"/>
        <w:numPr>
          <w:ilvl w:val="0"/>
          <w:numId w:val="2"/>
        </w:numPr>
        <w:tabs>
          <w:tab w:val="left" w:pos="1879"/>
          <w:tab w:val="left" w:leader="dot" w:pos="9050"/>
        </w:tabs>
        <w:adjustRightInd w:val="0"/>
        <w:snapToGrid w:val="0"/>
        <w:spacing w:after="120" w:line="240" w:lineRule="auto"/>
        <w:jc w:val="both"/>
        <w:rPr>
          <w:rStyle w:val="Vnbnnidung6"/>
          <w:szCs w:val="28"/>
        </w:rPr>
      </w:pPr>
      <w:r w:rsidRPr="009514DA">
        <w:rPr>
          <w:rStyle w:val="Vnbnnidung6"/>
          <w:szCs w:val="28"/>
          <w:lang w:eastAsia="vi-VN"/>
        </w:rPr>
        <w:t xml:space="preserve">Người xin gia hạn </w:t>
      </w:r>
      <w:r w:rsidRPr="009514DA">
        <w:rPr>
          <w:rStyle w:val="Vnbnnidung6"/>
          <w:szCs w:val="28"/>
        </w:rPr>
        <w:t>(Applicant Name):</w:t>
      </w:r>
      <w:r w:rsidRPr="009514DA">
        <w:rPr>
          <w:rStyle w:val="Vnbnnidung6"/>
          <w:szCs w:val="28"/>
          <w:lang w:val="en-US"/>
        </w:rPr>
        <w:t xml:space="preserve"> ………………………………………………………………..</w:t>
      </w:r>
    </w:p>
    <w:p w14:paraId="127116D6" w14:textId="77777777" w:rsidR="00600BFF" w:rsidRPr="009514DA" w:rsidRDefault="00600BFF" w:rsidP="0023660F">
      <w:pPr>
        <w:pStyle w:val="Vnbnnidung60"/>
        <w:numPr>
          <w:ilvl w:val="0"/>
          <w:numId w:val="2"/>
        </w:numPr>
        <w:tabs>
          <w:tab w:val="left" w:pos="1908"/>
          <w:tab w:val="left" w:leader="dot" w:pos="9050"/>
        </w:tabs>
        <w:adjustRightInd w:val="0"/>
        <w:snapToGrid w:val="0"/>
        <w:spacing w:after="120" w:line="240" w:lineRule="auto"/>
        <w:jc w:val="both"/>
        <w:rPr>
          <w:rStyle w:val="Vnbnnidung6"/>
          <w:szCs w:val="28"/>
          <w:lang w:val="en-US"/>
        </w:rPr>
      </w:pPr>
      <w:r w:rsidRPr="009514DA">
        <w:rPr>
          <w:rStyle w:val="Vnbnnidung6"/>
          <w:szCs w:val="28"/>
          <w:lang w:eastAsia="vi-VN"/>
        </w:rPr>
        <w:t xml:space="preserve">Địa chỉ </w:t>
      </w:r>
      <w:r w:rsidRPr="009514DA">
        <w:rPr>
          <w:rStyle w:val="Vnbnnidung6"/>
          <w:szCs w:val="28"/>
        </w:rPr>
        <w:t>(Address):</w:t>
      </w:r>
      <w:r w:rsidRPr="009514DA">
        <w:rPr>
          <w:rStyle w:val="Vnbnnidung6"/>
          <w:szCs w:val="28"/>
          <w:lang w:val="en-US"/>
        </w:rPr>
        <w:t xml:space="preserve"> ……………………………………………………………………………………</w:t>
      </w:r>
    </w:p>
    <w:p w14:paraId="1785C039" w14:textId="77777777" w:rsidR="00600BFF" w:rsidRPr="009514DA" w:rsidRDefault="00600BFF" w:rsidP="00600BFF">
      <w:pPr>
        <w:pStyle w:val="Vnbnnidung60"/>
        <w:tabs>
          <w:tab w:val="left" w:leader="dot" w:pos="9050"/>
        </w:tabs>
        <w:adjustRightInd w:val="0"/>
        <w:snapToGrid w:val="0"/>
        <w:spacing w:after="120" w:line="240" w:lineRule="auto"/>
        <w:ind w:left="720"/>
        <w:jc w:val="both"/>
        <w:rPr>
          <w:szCs w:val="28"/>
          <w:lang w:val="en-US"/>
        </w:rPr>
      </w:pPr>
      <w:bookmarkStart w:id="36" w:name="bookmark980"/>
      <w:r w:rsidRPr="009514DA">
        <w:rPr>
          <w:rStyle w:val="Vnbnnidung6"/>
          <w:szCs w:val="28"/>
          <w:lang w:eastAsia="vi-VN"/>
        </w:rPr>
        <w:t>3</w:t>
      </w:r>
      <w:bookmarkEnd w:id="36"/>
      <w:r w:rsidRPr="009514DA">
        <w:rPr>
          <w:rStyle w:val="Vnbnnidung6"/>
          <w:szCs w:val="28"/>
          <w:lang w:eastAsia="vi-VN"/>
        </w:rPr>
        <w:t xml:space="preserve">. Số điện thoại </w:t>
      </w:r>
      <w:r w:rsidRPr="009514DA">
        <w:rPr>
          <w:rStyle w:val="Vnbnnidung6"/>
          <w:szCs w:val="28"/>
        </w:rPr>
        <w:t>(Telephone number): .................. số Fax (Fax number)</w:t>
      </w:r>
      <w:r w:rsidRPr="009514DA">
        <w:rPr>
          <w:rStyle w:val="Vnbnnidung6"/>
          <w:szCs w:val="28"/>
          <w:lang w:val="en-US"/>
        </w:rPr>
        <w:t>: ………………………………..</w:t>
      </w:r>
    </w:p>
    <w:p w14:paraId="012C1231" w14:textId="77777777" w:rsidR="00600BFF" w:rsidRPr="009514DA" w:rsidRDefault="00600BFF" w:rsidP="00600BFF">
      <w:pPr>
        <w:pStyle w:val="Vnbnnidung60"/>
        <w:tabs>
          <w:tab w:val="left" w:pos="1918"/>
          <w:tab w:val="left" w:leader="dot" w:pos="9050"/>
        </w:tabs>
        <w:adjustRightInd w:val="0"/>
        <w:snapToGrid w:val="0"/>
        <w:spacing w:after="120" w:line="240" w:lineRule="auto"/>
        <w:ind w:firstLine="720"/>
        <w:jc w:val="both"/>
        <w:rPr>
          <w:rStyle w:val="Vnbnnidung6"/>
          <w:szCs w:val="28"/>
          <w:lang w:val="en-US"/>
        </w:rPr>
      </w:pPr>
      <w:bookmarkStart w:id="37" w:name="bookmark981"/>
      <w:r w:rsidRPr="009514DA">
        <w:rPr>
          <w:rStyle w:val="Vnbnnidung6"/>
          <w:szCs w:val="28"/>
        </w:rPr>
        <w:t>4</w:t>
      </w:r>
      <w:bookmarkEnd w:id="37"/>
      <w:r w:rsidRPr="009514DA">
        <w:rPr>
          <w:rStyle w:val="Vnbnnidung6"/>
          <w:szCs w:val="28"/>
        </w:rPr>
        <w:t xml:space="preserve">. </w:t>
      </w:r>
      <w:r w:rsidRPr="009514DA">
        <w:rPr>
          <w:rStyle w:val="Vnbnnidung6"/>
          <w:szCs w:val="28"/>
          <w:lang w:eastAsia="vi-VN"/>
        </w:rPr>
        <w:t xml:space="preserve">Địa chỉ </w:t>
      </w:r>
      <w:r w:rsidRPr="009514DA">
        <w:rPr>
          <w:rStyle w:val="Vnbnnidung6"/>
          <w:szCs w:val="28"/>
        </w:rPr>
        <w:t xml:space="preserve">Email (Email address): </w:t>
      </w:r>
      <w:r w:rsidRPr="009514DA">
        <w:rPr>
          <w:rStyle w:val="Vnbnnidung6"/>
          <w:szCs w:val="28"/>
          <w:lang w:val="en-US"/>
        </w:rPr>
        <w:t>………………………………………………………………………..</w:t>
      </w:r>
    </w:p>
    <w:p w14:paraId="12C2A038" w14:textId="77777777" w:rsidR="00600BFF" w:rsidRPr="009514DA" w:rsidRDefault="00600BFF" w:rsidP="00600BFF">
      <w:pPr>
        <w:pStyle w:val="Vnbnnidung60"/>
        <w:tabs>
          <w:tab w:val="left" w:pos="1918"/>
        </w:tabs>
        <w:adjustRightInd w:val="0"/>
        <w:snapToGrid w:val="0"/>
        <w:spacing w:after="120" w:line="240" w:lineRule="auto"/>
        <w:ind w:firstLine="720"/>
        <w:jc w:val="both"/>
        <w:rPr>
          <w:szCs w:val="28"/>
        </w:rPr>
      </w:pPr>
      <w:bookmarkStart w:id="38" w:name="bookmark982"/>
      <w:r w:rsidRPr="009514DA">
        <w:rPr>
          <w:rStyle w:val="Vnbnnidung6"/>
          <w:szCs w:val="28"/>
        </w:rPr>
        <w:t>5</w:t>
      </w:r>
      <w:bookmarkEnd w:id="38"/>
      <w:r w:rsidRPr="009514DA">
        <w:rPr>
          <w:rStyle w:val="Vnbnnidung6"/>
          <w:szCs w:val="28"/>
        </w:rPr>
        <w:t xml:space="preserve">. </w:t>
      </w:r>
      <w:r w:rsidRPr="009514DA">
        <w:rPr>
          <w:rStyle w:val="Vnbnnidung6"/>
          <w:szCs w:val="28"/>
          <w:lang w:eastAsia="vi-VN"/>
        </w:rPr>
        <w:t xml:space="preserve">Giấy phép liên vận giữa Việt Nam và Campuchia số (Cambodia - Viet Nam </w:t>
      </w:r>
      <w:r w:rsidRPr="009514DA">
        <w:rPr>
          <w:rStyle w:val="Vnbnnidung6"/>
          <w:szCs w:val="28"/>
        </w:rPr>
        <w:t xml:space="preserve">vehicle cross-border transport permit No.): ...................... </w:t>
      </w:r>
      <w:r w:rsidRPr="009514DA">
        <w:rPr>
          <w:rStyle w:val="Vnbnnidung6"/>
          <w:szCs w:val="28"/>
          <w:lang w:eastAsia="vi-VN"/>
        </w:rPr>
        <w:t xml:space="preserve">được </w:t>
      </w:r>
      <w:r w:rsidRPr="009514DA">
        <w:rPr>
          <w:rStyle w:val="Vnbnnidung6"/>
          <w:szCs w:val="28"/>
        </w:rPr>
        <w:t xml:space="preserve">cấp </w:t>
      </w:r>
      <w:r w:rsidRPr="009514DA">
        <w:rPr>
          <w:rStyle w:val="Vnbnnidung6"/>
          <w:szCs w:val="28"/>
          <w:lang w:eastAsia="vi-VN"/>
        </w:rPr>
        <w:t xml:space="preserve">bởi </w:t>
      </w:r>
      <w:r w:rsidRPr="009514DA">
        <w:rPr>
          <w:rStyle w:val="Vnbnnidung6"/>
          <w:szCs w:val="28"/>
        </w:rPr>
        <w:t xml:space="preserve">(issued by) ...................... </w:t>
      </w:r>
      <w:r w:rsidRPr="009514DA">
        <w:rPr>
          <w:rStyle w:val="Vnbnnidung6"/>
          <w:szCs w:val="28"/>
          <w:lang w:eastAsia="vi-VN"/>
        </w:rPr>
        <w:t xml:space="preserve">vào ngày </w:t>
      </w:r>
      <w:r w:rsidRPr="009514DA">
        <w:rPr>
          <w:rStyle w:val="Vnbnnidung6"/>
          <w:szCs w:val="28"/>
        </w:rPr>
        <w:t>(on the date of) .......................</w:t>
      </w:r>
    </w:p>
    <w:p w14:paraId="4F894395" w14:textId="77777777" w:rsidR="00600BFF" w:rsidRPr="009514DA" w:rsidRDefault="00600BFF" w:rsidP="00600BFF">
      <w:pPr>
        <w:pStyle w:val="Vnbnnidung60"/>
        <w:tabs>
          <w:tab w:val="left" w:pos="1918"/>
          <w:tab w:val="left" w:leader="dot" w:pos="9592"/>
        </w:tabs>
        <w:adjustRightInd w:val="0"/>
        <w:snapToGrid w:val="0"/>
        <w:spacing w:after="120" w:line="240" w:lineRule="auto"/>
        <w:ind w:firstLine="720"/>
        <w:jc w:val="both"/>
        <w:rPr>
          <w:szCs w:val="28"/>
        </w:rPr>
      </w:pPr>
      <w:bookmarkStart w:id="39" w:name="bookmark983"/>
      <w:r w:rsidRPr="009514DA">
        <w:rPr>
          <w:rStyle w:val="Vnbnnidung6"/>
          <w:szCs w:val="28"/>
        </w:rPr>
        <w:t>6</w:t>
      </w:r>
      <w:bookmarkEnd w:id="39"/>
      <w:r w:rsidRPr="009514DA">
        <w:rPr>
          <w:rStyle w:val="Vnbnnidung6"/>
          <w:szCs w:val="28"/>
        </w:rPr>
        <w:t xml:space="preserve">. </w:t>
      </w:r>
      <w:r w:rsidRPr="009514DA">
        <w:rPr>
          <w:rStyle w:val="Vnbnnidung6"/>
          <w:szCs w:val="28"/>
          <w:lang w:eastAsia="vi-VN"/>
        </w:rPr>
        <w:t xml:space="preserve">Ngày </w:t>
      </w:r>
      <w:r w:rsidRPr="009514DA">
        <w:rPr>
          <w:rStyle w:val="Vnbnnidung6"/>
          <w:szCs w:val="28"/>
        </w:rPr>
        <w:t xml:space="preserve">hết </w:t>
      </w:r>
      <w:r w:rsidRPr="009514DA">
        <w:rPr>
          <w:rStyle w:val="Vnbnnidung6"/>
          <w:szCs w:val="28"/>
          <w:lang w:eastAsia="vi-VN"/>
        </w:rPr>
        <w:t xml:space="preserve">hạn của Giấy phép liên vận </w:t>
      </w:r>
      <w:r w:rsidRPr="009514DA">
        <w:rPr>
          <w:rStyle w:val="Vnbnnidung6"/>
          <w:szCs w:val="28"/>
        </w:rPr>
        <w:t>(Expiry date of transport pennit): ............</w:t>
      </w:r>
    </w:p>
    <w:p w14:paraId="5FF29C28" w14:textId="77777777" w:rsidR="00600BFF" w:rsidRPr="009514DA" w:rsidRDefault="00600BFF" w:rsidP="00600BFF">
      <w:pPr>
        <w:pStyle w:val="Vnbnnidung60"/>
        <w:tabs>
          <w:tab w:val="left" w:pos="1924"/>
        </w:tabs>
        <w:adjustRightInd w:val="0"/>
        <w:snapToGrid w:val="0"/>
        <w:spacing w:after="120" w:line="240" w:lineRule="auto"/>
        <w:ind w:firstLine="720"/>
        <w:jc w:val="both"/>
        <w:rPr>
          <w:szCs w:val="28"/>
        </w:rPr>
      </w:pPr>
      <w:bookmarkStart w:id="40" w:name="bookmark984"/>
      <w:r w:rsidRPr="009514DA">
        <w:rPr>
          <w:rStyle w:val="Vnbnnidung6"/>
          <w:szCs w:val="28"/>
        </w:rPr>
        <w:t>7</w:t>
      </w:r>
      <w:bookmarkEnd w:id="40"/>
      <w:r w:rsidRPr="009514DA">
        <w:rPr>
          <w:rStyle w:val="Vnbnnidung6"/>
          <w:szCs w:val="28"/>
        </w:rPr>
        <w:t xml:space="preserve">. </w:t>
      </w:r>
      <w:r w:rsidRPr="009514DA">
        <w:rPr>
          <w:rStyle w:val="Vnbnnidung6"/>
          <w:szCs w:val="28"/>
          <w:lang w:eastAsia="vi-VN"/>
        </w:rPr>
        <w:t xml:space="preserve">Lý </w:t>
      </w:r>
      <w:r w:rsidRPr="009514DA">
        <w:rPr>
          <w:rStyle w:val="Vnbnnidung6"/>
          <w:szCs w:val="28"/>
        </w:rPr>
        <w:t xml:space="preserve">do </w:t>
      </w:r>
      <w:r w:rsidRPr="009514DA">
        <w:rPr>
          <w:rStyle w:val="Vnbnnidung6"/>
          <w:szCs w:val="28"/>
          <w:lang w:eastAsia="vi-VN"/>
        </w:rPr>
        <w:t xml:space="preserve">xin gia hạn: (mô tả lý do không thể về nước theo quy định) </w:t>
      </w:r>
      <w:r w:rsidRPr="009514DA">
        <w:rPr>
          <w:rStyle w:val="Vnbnnidung6"/>
          <w:szCs w:val="28"/>
        </w:rPr>
        <w:t>(Reason for extension: describe the reason of unability to timely return to its Home Country)....</w:t>
      </w:r>
    </w:p>
    <w:p w14:paraId="795D97C6" w14:textId="77777777" w:rsidR="00600BFF" w:rsidRPr="009514DA" w:rsidRDefault="00600BFF" w:rsidP="00600BFF">
      <w:pPr>
        <w:pStyle w:val="Vnbnnidung60"/>
        <w:tabs>
          <w:tab w:val="left" w:pos="1938"/>
          <w:tab w:val="left" w:leader="dot" w:pos="9139"/>
        </w:tabs>
        <w:adjustRightInd w:val="0"/>
        <w:snapToGrid w:val="0"/>
        <w:spacing w:after="120" w:line="240" w:lineRule="auto"/>
        <w:ind w:firstLine="720"/>
        <w:jc w:val="both"/>
        <w:rPr>
          <w:szCs w:val="28"/>
        </w:rPr>
      </w:pPr>
      <w:bookmarkStart w:id="41" w:name="bookmark985"/>
      <w:r w:rsidRPr="009514DA">
        <w:rPr>
          <w:rStyle w:val="Vnbnnidung6"/>
          <w:szCs w:val="28"/>
        </w:rPr>
        <w:t>8</w:t>
      </w:r>
      <w:bookmarkEnd w:id="41"/>
      <w:r w:rsidRPr="009514DA">
        <w:rPr>
          <w:rStyle w:val="Vnbnnidung6"/>
          <w:szCs w:val="28"/>
        </w:rPr>
        <w:t xml:space="preserve">. </w:t>
      </w:r>
      <w:r w:rsidRPr="009514DA">
        <w:rPr>
          <w:rStyle w:val="Vnbnnidung6"/>
          <w:szCs w:val="28"/>
          <w:lang w:eastAsia="vi-VN"/>
        </w:rPr>
        <w:t xml:space="preserve">Đề nghị gia hạn thời gian lưu hành tại Việt Nam trong thời gian ................. ngày, từ ngày .................. đến ngày ...................... </w:t>
      </w:r>
    </w:p>
    <w:p w14:paraId="169480B1" w14:textId="77777777" w:rsidR="00600BFF" w:rsidRPr="009514DA" w:rsidRDefault="00600BFF" w:rsidP="00600BFF">
      <w:pPr>
        <w:pStyle w:val="Vnbnnidung60"/>
        <w:tabs>
          <w:tab w:val="left" w:leader="dot" w:pos="2362"/>
          <w:tab w:val="left" w:leader="dot" w:pos="4153"/>
        </w:tabs>
        <w:adjustRightInd w:val="0"/>
        <w:snapToGrid w:val="0"/>
        <w:spacing w:after="120" w:line="240" w:lineRule="auto"/>
        <w:ind w:firstLine="720"/>
        <w:jc w:val="both"/>
        <w:rPr>
          <w:szCs w:val="28"/>
        </w:rPr>
      </w:pPr>
      <w:r w:rsidRPr="009514DA">
        <w:rPr>
          <w:rStyle w:val="Vnbnnidung6"/>
          <w:szCs w:val="28"/>
        </w:rPr>
        <w:t xml:space="preserve">Request for extension of vehicle operation period in Viet Nam in ...day(s), from ............... until ................ </w:t>
      </w:r>
    </w:p>
    <w:p w14:paraId="5A19C038" w14:textId="77777777" w:rsidR="00600BFF" w:rsidRPr="009514DA" w:rsidRDefault="00600BFF" w:rsidP="00600BFF">
      <w:pPr>
        <w:pStyle w:val="Vnbnnidung60"/>
        <w:tabs>
          <w:tab w:val="left" w:pos="1918"/>
        </w:tabs>
        <w:adjustRightInd w:val="0"/>
        <w:snapToGrid w:val="0"/>
        <w:spacing w:after="120" w:line="240" w:lineRule="auto"/>
        <w:ind w:firstLine="720"/>
        <w:jc w:val="both"/>
        <w:rPr>
          <w:szCs w:val="28"/>
        </w:rPr>
      </w:pPr>
      <w:bookmarkStart w:id="42" w:name="bookmark986"/>
      <w:r w:rsidRPr="009514DA">
        <w:rPr>
          <w:rStyle w:val="Vnbnnidung6"/>
          <w:szCs w:val="28"/>
        </w:rPr>
        <w:t>9</w:t>
      </w:r>
      <w:bookmarkEnd w:id="42"/>
      <w:r w:rsidRPr="009514DA">
        <w:rPr>
          <w:rStyle w:val="Vnbnnidung6"/>
          <w:szCs w:val="28"/>
        </w:rPr>
        <w:t xml:space="preserve">. </w:t>
      </w:r>
      <w:r w:rsidRPr="009514DA">
        <w:rPr>
          <w:rStyle w:val="Vnbnnidung6"/>
          <w:szCs w:val="28"/>
          <w:lang w:eastAsia="vi-VN"/>
        </w:rPr>
        <w:t xml:space="preserve">Chúng tôi xin </w:t>
      </w:r>
      <w:r w:rsidRPr="009514DA">
        <w:rPr>
          <w:rStyle w:val="Vnbnnidung6"/>
          <w:szCs w:val="28"/>
        </w:rPr>
        <w:t xml:space="preserve">cam </w:t>
      </w:r>
      <w:r w:rsidRPr="009514DA">
        <w:rPr>
          <w:rStyle w:val="Vnbnnidung6"/>
          <w:szCs w:val="28"/>
          <w:lang w:eastAsia="vi-VN"/>
        </w:rPr>
        <w:t xml:space="preserve">kết </w:t>
      </w:r>
      <w:r w:rsidRPr="009514DA">
        <w:rPr>
          <w:rStyle w:val="Vnbnnidung6"/>
          <w:i/>
          <w:iCs/>
          <w:szCs w:val="28"/>
        </w:rPr>
        <w:t>(We commit):</w:t>
      </w:r>
    </w:p>
    <w:p w14:paraId="28F00DD8" w14:textId="77777777" w:rsidR="00600BFF" w:rsidRPr="009514DA" w:rsidRDefault="00600BFF" w:rsidP="00600BFF">
      <w:pPr>
        <w:pStyle w:val="Vnbnnidung60"/>
        <w:tabs>
          <w:tab w:val="left" w:pos="1924"/>
        </w:tabs>
        <w:adjustRightInd w:val="0"/>
        <w:snapToGrid w:val="0"/>
        <w:spacing w:after="120" w:line="240" w:lineRule="auto"/>
        <w:ind w:firstLine="720"/>
        <w:jc w:val="both"/>
        <w:rPr>
          <w:szCs w:val="28"/>
        </w:rPr>
      </w:pPr>
      <w:bookmarkStart w:id="43" w:name="bookmark987"/>
      <w:r w:rsidRPr="009514DA">
        <w:rPr>
          <w:rStyle w:val="Vnbnnidung6"/>
          <w:szCs w:val="28"/>
        </w:rPr>
        <w:t>a</w:t>
      </w:r>
      <w:bookmarkEnd w:id="43"/>
      <w:r w:rsidRPr="009514DA">
        <w:rPr>
          <w:rStyle w:val="Vnbnnidung6"/>
          <w:szCs w:val="28"/>
        </w:rPr>
        <w:t xml:space="preserve">) </w:t>
      </w:r>
      <w:r w:rsidRPr="009514DA">
        <w:rPr>
          <w:rStyle w:val="Vnbnnidung6"/>
          <w:szCs w:val="28"/>
          <w:lang w:eastAsia="vi-VN"/>
        </w:rPr>
        <w:t xml:space="preserve">Chịu trách nhiệm hoàn toàn về sự trung thực và sự chính xác của nội dung giấy đề nghị gia hạn thời gian lưu hành của phương tiện tại Việt Nam và các văn bản kèm theo </w:t>
      </w:r>
      <w:r w:rsidRPr="009514DA">
        <w:rPr>
          <w:rStyle w:val="Vnbnnidung6"/>
          <w:i/>
          <w:iCs/>
          <w:szCs w:val="28"/>
        </w:rPr>
        <w:t>(To take full responsibility for the truthfulness and accuracy of the request for extension of vehicle operation period in Viet Nam and the attached documents).</w:t>
      </w:r>
    </w:p>
    <w:p w14:paraId="1C4FE7B8" w14:textId="77777777" w:rsidR="00600BFF" w:rsidRPr="009514DA" w:rsidRDefault="00600BFF" w:rsidP="00600BFF">
      <w:pPr>
        <w:pStyle w:val="Vnbnnidung60"/>
        <w:tabs>
          <w:tab w:val="left" w:pos="1943"/>
        </w:tabs>
        <w:adjustRightInd w:val="0"/>
        <w:snapToGrid w:val="0"/>
        <w:spacing w:after="0" w:line="240" w:lineRule="auto"/>
        <w:ind w:firstLine="720"/>
        <w:jc w:val="both"/>
        <w:rPr>
          <w:szCs w:val="28"/>
        </w:rPr>
      </w:pPr>
      <w:bookmarkStart w:id="44" w:name="bookmark988"/>
      <w:r w:rsidRPr="009514DA">
        <w:rPr>
          <w:rStyle w:val="Vnbnnidung6"/>
          <w:szCs w:val="28"/>
        </w:rPr>
        <w:t>b</w:t>
      </w:r>
      <w:bookmarkEnd w:id="44"/>
      <w:r w:rsidRPr="009514DA">
        <w:rPr>
          <w:rStyle w:val="Vnbnnidung6"/>
          <w:szCs w:val="28"/>
        </w:rPr>
        <w:t xml:space="preserve">) </w:t>
      </w:r>
      <w:r w:rsidRPr="009514DA">
        <w:rPr>
          <w:rStyle w:val="Vnbnnidung6"/>
          <w:szCs w:val="28"/>
          <w:lang w:eastAsia="vi-VN"/>
        </w:rPr>
        <w:t xml:space="preserve">Chấp hành nghiêm chỉnh mọi quy định của pháp luật Việt Nam cũng như những quy định ghi trong các điều ước quốc tế về vận tải qua biên giới giữa Việt Nam và Campuchia </w:t>
      </w:r>
      <w:r w:rsidRPr="009514DA">
        <w:rPr>
          <w:rStyle w:val="Vnbnnidung6"/>
          <w:szCs w:val="28"/>
        </w:rPr>
        <w:t xml:space="preserve">(To </w:t>
      </w:r>
      <w:r w:rsidRPr="009514DA">
        <w:rPr>
          <w:rStyle w:val="Vnbnnidung6"/>
          <w:i/>
          <w:iCs/>
          <w:szCs w:val="28"/>
        </w:rPr>
        <w:t>comply strictly with all provisions of Viet Nam's Laws as well as the provisions of international treaties between Viet Nam and Cambodia on cross-border transport).</w:t>
      </w:r>
    </w:p>
    <w:p w14:paraId="407945ED" w14:textId="77777777" w:rsidR="00600BFF" w:rsidRPr="009514DA" w:rsidRDefault="00600BFF" w:rsidP="00600BFF">
      <w:pPr>
        <w:pStyle w:val="Vnbnnidung60"/>
        <w:tabs>
          <w:tab w:val="left" w:leader="dot" w:pos="1813"/>
        </w:tabs>
        <w:adjustRightInd w:val="0"/>
        <w:snapToGrid w:val="0"/>
        <w:spacing w:after="0" w:line="240" w:lineRule="auto"/>
        <w:ind w:left="4410"/>
        <w:jc w:val="center"/>
        <w:rPr>
          <w:rStyle w:val="Vnbnnidung6"/>
          <w:i/>
          <w:iCs/>
          <w:szCs w:val="28"/>
        </w:rPr>
      </w:pPr>
    </w:p>
    <w:p w14:paraId="077C64E6" w14:textId="77777777" w:rsidR="00600BFF" w:rsidRPr="009514DA" w:rsidRDefault="00600BFF" w:rsidP="00600BFF">
      <w:pPr>
        <w:pStyle w:val="Vnbnnidung60"/>
        <w:tabs>
          <w:tab w:val="left" w:leader="dot" w:pos="1813"/>
        </w:tabs>
        <w:adjustRightInd w:val="0"/>
        <w:snapToGrid w:val="0"/>
        <w:spacing w:after="0" w:line="240" w:lineRule="auto"/>
        <w:ind w:left="4410"/>
        <w:jc w:val="center"/>
        <w:rPr>
          <w:rStyle w:val="Vnbnnidung6"/>
          <w:i/>
          <w:iCs/>
          <w:szCs w:val="28"/>
        </w:rPr>
      </w:pPr>
      <w:r w:rsidRPr="009514DA">
        <w:rPr>
          <w:rStyle w:val="Vnbnnidung6"/>
          <w:i/>
          <w:iCs/>
          <w:szCs w:val="28"/>
        </w:rPr>
        <w:t>........,</w:t>
      </w:r>
      <w:r w:rsidRPr="009514DA">
        <w:rPr>
          <w:rStyle w:val="Vnbnnidung6"/>
          <w:i/>
          <w:iCs/>
          <w:szCs w:val="28"/>
          <w:lang w:eastAsia="vi-VN"/>
        </w:rPr>
        <w:t xml:space="preserve"> ngày ... tháng ... năm </w:t>
      </w:r>
      <w:r w:rsidRPr="009514DA">
        <w:rPr>
          <w:rStyle w:val="Vnbnnidung6"/>
          <w:i/>
          <w:iCs/>
          <w:szCs w:val="28"/>
        </w:rPr>
        <w:t>...</w:t>
      </w:r>
    </w:p>
    <w:p w14:paraId="4A379030" w14:textId="77777777" w:rsidR="00600BFF" w:rsidRPr="009514DA" w:rsidRDefault="00600BFF" w:rsidP="00600BFF">
      <w:pPr>
        <w:pStyle w:val="Vnbnnidung60"/>
        <w:tabs>
          <w:tab w:val="left" w:leader="dot" w:pos="1813"/>
        </w:tabs>
        <w:adjustRightInd w:val="0"/>
        <w:snapToGrid w:val="0"/>
        <w:spacing w:after="0" w:line="240" w:lineRule="auto"/>
        <w:ind w:left="4410"/>
        <w:jc w:val="center"/>
        <w:rPr>
          <w:szCs w:val="28"/>
        </w:rPr>
      </w:pPr>
      <w:r w:rsidRPr="009514DA">
        <w:rPr>
          <w:rStyle w:val="Vnbnnidung6"/>
          <w:i/>
          <w:iCs/>
          <w:szCs w:val="28"/>
        </w:rPr>
        <w:t>Place, ...................... (dd/mm/yyyy)</w:t>
      </w:r>
    </w:p>
    <w:p w14:paraId="50A369F6" w14:textId="77777777" w:rsidR="00600BFF" w:rsidRPr="009514DA" w:rsidRDefault="00600BFF" w:rsidP="00600BFF">
      <w:pPr>
        <w:pStyle w:val="Vnbnnidung60"/>
        <w:adjustRightInd w:val="0"/>
        <w:snapToGrid w:val="0"/>
        <w:spacing w:after="0" w:line="240" w:lineRule="auto"/>
        <w:ind w:left="4410"/>
        <w:jc w:val="center"/>
        <w:rPr>
          <w:rStyle w:val="Vnbnnidung6"/>
          <w:b/>
          <w:bCs/>
          <w:szCs w:val="28"/>
          <w:lang w:eastAsia="vi-VN"/>
        </w:rPr>
      </w:pPr>
      <w:r w:rsidRPr="009514DA">
        <w:rPr>
          <w:rStyle w:val="Vnbnnidung6"/>
          <w:b/>
          <w:bCs/>
          <w:szCs w:val="28"/>
          <w:lang w:eastAsia="vi-VN"/>
        </w:rPr>
        <w:t>Người xin gia hạn</w:t>
      </w:r>
    </w:p>
    <w:p w14:paraId="2824EB1E" w14:textId="77777777" w:rsidR="00600BFF" w:rsidRPr="009514DA" w:rsidRDefault="00600BFF" w:rsidP="00600BFF">
      <w:pPr>
        <w:pStyle w:val="Vnbnnidung60"/>
        <w:adjustRightInd w:val="0"/>
        <w:snapToGrid w:val="0"/>
        <w:spacing w:after="0" w:line="240" w:lineRule="auto"/>
        <w:ind w:left="4410"/>
        <w:jc w:val="center"/>
        <w:rPr>
          <w:szCs w:val="28"/>
        </w:rPr>
      </w:pPr>
      <w:r w:rsidRPr="009514DA">
        <w:rPr>
          <w:rStyle w:val="Vnbnnidung6"/>
          <w:b/>
          <w:bCs/>
          <w:szCs w:val="28"/>
        </w:rPr>
        <w:t>(Applicant Name)</w:t>
      </w:r>
    </w:p>
    <w:p w14:paraId="2B5CB531" w14:textId="77777777" w:rsidR="00600BFF" w:rsidRPr="009514DA" w:rsidRDefault="00600BFF" w:rsidP="00600BFF">
      <w:pPr>
        <w:pStyle w:val="Vnbnnidung60"/>
        <w:adjustRightInd w:val="0"/>
        <w:snapToGrid w:val="0"/>
        <w:spacing w:after="0" w:line="240" w:lineRule="auto"/>
        <w:ind w:left="4410"/>
        <w:jc w:val="center"/>
        <w:rPr>
          <w:rStyle w:val="Vnbnnidung6"/>
          <w:i/>
          <w:iCs/>
          <w:szCs w:val="28"/>
          <w:lang w:eastAsia="vi-VN"/>
        </w:rPr>
      </w:pPr>
      <w:r w:rsidRPr="009514DA">
        <w:rPr>
          <w:rStyle w:val="Vnbnnidung6"/>
          <w:i/>
          <w:iCs/>
          <w:szCs w:val="28"/>
          <w:lang w:eastAsia="vi-VN"/>
        </w:rPr>
        <w:t>(Ký, ghi rõ họ và tên)</w:t>
      </w:r>
    </w:p>
    <w:p w14:paraId="1E9FE3BB" w14:textId="77777777" w:rsidR="00600BFF" w:rsidRPr="009514DA" w:rsidRDefault="00600BFF" w:rsidP="00600BFF">
      <w:pPr>
        <w:pStyle w:val="Vnbnnidung60"/>
        <w:adjustRightInd w:val="0"/>
        <w:snapToGrid w:val="0"/>
        <w:spacing w:after="0" w:line="240" w:lineRule="auto"/>
        <w:ind w:left="4410"/>
        <w:jc w:val="center"/>
        <w:rPr>
          <w:szCs w:val="28"/>
        </w:rPr>
      </w:pPr>
      <w:r w:rsidRPr="009514DA">
        <w:rPr>
          <w:rStyle w:val="Vnbnnidung6"/>
          <w:i/>
          <w:iCs/>
          <w:szCs w:val="28"/>
        </w:rPr>
        <w:t>(Signature and full name)</w:t>
      </w:r>
    </w:p>
    <w:p w14:paraId="76F048FC" w14:textId="77777777" w:rsidR="00600BFF" w:rsidRPr="009514DA" w:rsidRDefault="00600BFF" w:rsidP="00600BFF">
      <w:pPr>
        <w:rPr>
          <w:sz w:val="28"/>
        </w:rPr>
      </w:pPr>
    </w:p>
    <w:p w14:paraId="7B2CD365" w14:textId="77777777" w:rsidR="00600BFF" w:rsidRPr="009514DA" w:rsidRDefault="00600BFF" w:rsidP="00600BFF">
      <w:pPr>
        <w:widowControl w:val="0"/>
        <w:autoSpaceDE w:val="0"/>
        <w:autoSpaceDN w:val="0"/>
        <w:adjustRightInd w:val="0"/>
        <w:spacing w:before="80" w:after="120"/>
        <w:ind w:firstLine="709"/>
        <w:jc w:val="both"/>
        <w:rPr>
          <w:b/>
          <w:sz w:val="28"/>
          <w:lang w:val="en-US"/>
        </w:rPr>
      </w:pPr>
    </w:p>
    <w:p w14:paraId="01B6C09B" w14:textId="77777777" w:rsidR="00600BFF" w:rsidRPr="009514DA" w:rsidRDefault="00600BFF" w:rsidP="00600BFF">
      <w:pPr>
        <w:widowControl w:val="0"/>
        <w:autoSpaceDE w:val="0"/>
        <w:autoSpaceDN w:val="0"/>
        <w:adjustRightInd w:val="0"/>
        <w:spacing w:before="80" w:after="120"/>
        <w:ind w:firstLine="709"/>
        <w:jc w:val="both"/>
        <w:rPr>
          <w:b/>
          <w:sz w:val="28"/>
          <w:lang w:val="en-US"/>
        </w:rPr>
      </w:pPr>
    </w:p>
    <w:p w14:paraId="5B07B7F9" w14:textId="77777777" w:rsidR="00600BFF" w:rsidRPr="009514DA" w:rsidRDefault="00600BFF" w:rsidP="00600BFF">
      <w:pPr>
        <w:widowControl w:val="0"/>
        <w:autoSpaceDE w:val="0"/>
        <w:autoSpaceDN w:val="0"/>
        <w:adjustRightInd w:val="0"/>
        <w:spacing w:before="80" w:after="120"/>
        <w:ind w:firstLine="709"/>
        <w:jc w:val="both"/>
        <w:rPr>
          <w:b/>
          <w:sz w:val="28"/>
          <w:lang w:val="en-US"/>
        </w:rPr>
      </w:pPr>
    </w:p>
    <w:p w14:paraId="5229B81B" w14:textId="77777777" w:rsidR="00600BFF" w:rsidRPr="009514DA" w:rsidRDefault="00600BFF" w:rsidP="00600BFF">
      <w:pPr>
        <w:widowControl w:val="0"/>
        <w:autoSpaceDE w:val="0"/>
        <w:autoSpaceDN w:val="0"/>
        <w:adjustRightInd w:val="0"/>
        <w:spacing w:before="80" w:after="120"/>
        <w:ind w:firstLine="709"/>
        <w:jc w:val="both"/>
        <w:rPr>
          <w:b/>
          <w:sz w:val="28"/>
          <w:lang w:val="en-US"/>
        </w:rPr>
      </w:pPr>
    </w:p>
    <w:p w14:paraId="2588BCD3" w14:textId="77777777" w:rsidR="00600BFF" w:rsidRPr="009514DA" w:rsidRDefault="00600BFF" w:rsidP="00600BFF">
      <w:pPr>
        <w:widowControl w:val="0"/>
        <w:autoSpaceDE w:val="0"/>
        <w:autoSpaceDN w:val="0"/>
        <w:adjustRightInd w:val="0"/>
        <w:spacing w:before="80" w:after="120"/>
        <w:ind w:firstLine="709"/>
        <w:jc w:val="both"/>
        <w:rPr>
          <w:b/>
          <w:sz w:val="28"/>
        </w:rPr>
      </w:pPr>
      <w:r w:rsidRPr="009514DA">
        <w:rPr>
          <w:b/>
          <w:sz w:val="28"/>
          <w:lang w:val="en-US"/>
        </w:rPr>
        <w:lastRenderedPageBreak/>
        <w:t>19</w:t>
      </w:r>
      <w:r w:rsidRPr="009514DA">
        <w:rPr>
          <w:b/>
          <w:sz w:val="28"/>
        </w:rPr>
        <w:t xml:space="preserve">. Cấp Giấy phép vận tải đường bộ quốc tế giữa Việt Nam và Lào </w:t>
      </w:r>
    </w:p>
    <w:p w14:paraId="09C0BC67"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rPr>
        <w:t>1</w:t>
      </w:r>
      <w:r w:rsidRPr="009514DA">
        <w:rPr>
          <w:b/>
          <w:bCs/>
          <w:sz w:val="28"/>
          <w:lang w:val="en-US"/>
        </w:rPr>
        <w:t>9</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759E2BC1"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208756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98D2D9C"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181BAC2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8A88FB6"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AEBEECC" w14:textId="77777777" w:rsidTr="0084782E">
        <w:trPr>
          <w:trHeight w:val="898"/>
          <w:jc w:val="center"/>
        </w:trPr>
        <w:tc>
          <w:tcPr>
            <w:tcW w:w="851" w:type="dxa"/>
            <w:vMerge w:val="restart"/>
            <w:tcBorders>
              <w:top w:val="single" w:sz="4" w:space="0" w:color="auto"/>
            </w:tcBorders>
            <w:shd w:val="clear" w:color="auto" w:fill="auto"/>
            <w:vAlign w:val="center"/>
          </w:tcPr>
          <w:p w14:paraId="50018805"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65CBF9DC"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5D3D6927"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17F7DD27"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69C6481A" w14:textId="77777777" w:rsidTr="0084782E">
        <w:trPr>
          <w:trHeight w:val="898"/>
          <w:jc w:val="center"/>
        </w:trPr>
        <w:tc>
          <w:tcPr>
            <w:tcW w:w="851" w:type="dxa"/>
            <w:vMerge/>
            <w:shd w:val="clear" w:color="auto" w:fill="auto"/>
            <w:vAlign w:val="center"/>
          </w:tcPr>
          <w:p w14:paraId="6834C27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B15AF44"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19F1A197"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xml:space="preserve"> tại Tòa nhà Bưu điện Tỉnh, địa chỉ: Số 85, đường Nguyễn Huệ, Phường 1, thành phố Cao Lãnh, tỉnh Đồng Tháp</w:t>
            </w:r>
            <w:r w:rsidRPr="009514DA">
              <w:rPr>
                <w:rFonts w:eastAsia="Calibri"/>
                <w:sz w:val="28"/>
                <w:szCs w:val="28"/>
              </w:rPr>
              <w:t xml:space="preserve">. </w:t>
            </w:r>
          </w:p>
        </w:tc>
        <w:tc>
          <w:tcPr>
            <w:tcW w:w="1926" w:type="dxa"/>
            <w:tcBorders>
              <w:top w:val="single" w:sz="4" w:space="0" w:color="auto"/>
            </w:tcBorders>
            <w:shd w:val="clear" w:color="auto" w:fill="auto"/>
            <w:vAlign w:val="center"/>
          </w:tcPr>
          <w:p w14:paraId="65D0E82F"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A68341C"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AA3D244"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2D7F551C" w14:textId="77777777" w:rsidTr="0084782E">
        <w:trPr>
          <w:trHeight w:val="359"/>
          <w:jc w:val="center"/>
        </w:trPr>
        <w:tc>
          <w:tcPr>
            <w:tcW w:w="851" w:type="dxa"/>
            <w:vMerge/>
            <w:shd w:val="clear" w:color="auto" w:fill="auto"/>
          </w:tcPr>
          <w:p w14:paraId="76C8FFA2"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1803E32A"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682E78BB"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w:t>
            </w:r>
            <w:r w:rsidRPr="009514DA">
              <w:rPr>
                <w:rFonts w:eastAsia="Calibri"/>
                <w:sz w:val="28"/>
                <w:szCs w:val="28"/>
                <w:lang w:val="vi-VN"/>
              </w:rPr>
              <w:t>(</w:t>
            </w:r>
            <w:r w:rsidRPr="009514DA">
              <w:rPr>
                <w:sz w:val="28"/>
                <w:szCs w:val="28"/>
              </w:rPr>
              <w:t>https://dichvucong.gov.vn</w:t>
            </w:r>
            <w:r w:rsidRPr="009514DA">
              <w:rPr>
                <w:rFonts w:eastAsia="Calibri"/>
                <w:sz w:val="28"/>
                <w:szCs w:val="28"/>
                <w:lang w:val="vi-VN"/>
              </w:rPr>
              <w:t>)</w:t>
            </w:r>
            <w:r w:rsidRPr="009514DA">
              <w:rPr>
                <w:rFonts w:eastAsia="Calibri"/>
                <w:sz w:val="28"/>
                <w:szCs w:val="28"/>
              </w:rPr>
              <w:t>.</w:t>
            </w:r>
          </w:p>
        </w:tc>
        <w:tc>
          <w:tcPr>
            <w:tcW w:w="1926" w:type="dxa"/>
            <w:shd w:val="clear" w:color="auto" w:fill="auto"/>
            <w:vAlign w:val="center"/>
          </w:tcPr>
          <w:p w14:paraId="59DA79CB"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78A63FBB" w14:textId="77777777" w:rsidTr="0084782E">
        <w:trPr>
          <w:trHeight w:val="1820"/>
          <w:jc w:val="center"/>
        </w:trPr>
        <w:tc>
          <w:tcPr>
            <w:tcW w:w="851" w:type="dxa"/>
            <w:shd w:val="clear" w:color="auto" w:fill="auto"/>
            <w:vAlign w:val="center"/>
          </w:tcPr>
          <w:p w14:paraId="08F0F063"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E42B7F2"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00977850"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Công chức tiếp nhận xem xét, kiểm tra tính chính xác, đầy đủ của hồ sơ:</w:t>
            </w:r>
          </w:p>
          <w:p w14:paraId="4DEF4DC8"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087DEC0"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779630A" w14:textId="77777777" w:rsidR="00600BFF" w:rsidRPr="009514DA" w:rsidRDefault="00600BFF" w:rsidP="0084782E">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76D930B3" w14:textId="77777777" w:rsidR="00600BFF" w:rsidRPr="009514DA" w:rsidRDefault="00600BFF" w:rsidP="0084782E">
            <w:pPr>
              <w:shd w:val="clear" w:color="auto" w:fill="FFFFFF"/>
              <w:spacing w:before="120" w:after="120"/>
              <w:jc w:val="both"/>
              <w:rPr>
                <w:sz w:val="28"/>
              </w:rPr>
            </w:pPr>
            <w:r w:rsidRPr="009514DA">
              <w:rPr>
                <w:sz w:val="28"/>
              </w:rPr>
              <w:t xml:space="preserve">- Trường hợp nhận hồ sơ qua đường bưu điện: công chức gửi </w:t>
            </w:r>
            <w:r w:rsidRPr="009514DA">
              <w:rPr>
                <w:rFonts w:eastAsia="Calibri"/>
                <w:sz w:val="28"/>
              </w:rPr>
              <w:t>Phiếu yêu cầu bổ sung, hoàn thiện hồ sơ</w:t>
            </w:r>
            <w:r w:rsidRPr="009514DA">
              <w:rPr>
                <w:sz w:val="28"/>
              </w:rPr>
              <w:t xml:space="preserve"> hoặc </w:t>
            </w:r>
            <w:r w:rsidRPr="009514DA">
              <w:rPr>
                <w:rFonts w:eastAsia="Calibri"/>
                <w:sz w:val="28"/>
              </w:rPr>
              <w:t>Giấy tiếp nhận hồ sơ và hẹn trả kết quả</w:t>
            </w:r>
            <w:r w:rsidRPr="009514DA">
              <w:rPr>
                <w:sz w:val="28"/>
              </w:rPr>
              <w:t xml:space="preserve"> qua đường bưu điện cho tổ chức, cá nhân.</w:t>
            </w:r>
          </w:p>
          <w:p w14:paraId="052E3A78"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Pr="009514DA">
              <w:rPr>
                <w:rStyle w:val="fontstyle0"/>
                <w:sz w:val="28"/>
              </w:rPr>
              <w:t xml:space="preserve">Trung tâm Hành chính </w:t>
            </w:r>
            <w:r w:rsidRPr="009514DA">
              <w:rPr>
                <w:rStyle w:val="fontstyle0"/>
                <w:sz w:val="28"/>
              </w:rPr>
              <w:lastRenderedPageBreak/>
              <w:t>công tỉnh Đồng Tháp</w:t>
            </w:r>
            <w:r w:rsidRPr="009514DA">
              <w:rPr>
                <w:sz w:val="28"/>
              </w:rPr>
              <w:t xml:space="preserve"> kiểm tra thành phần hồ sơ và </w:t>
            </w:r>
            <w:r w:rsidRPr="009514DA">
              <w:rPr>
                <w:rFonts w:eastAsia="Calibri"/>
                <w:sz w:val="28"/>
              </w:rPr>
              <w:t>chuyển dữ liệu hồ sơ cho bộ phận chuyên môn xử lý.</w:t>
            </w:r>
          </w:p>
        </w:tc>
        <w:tc>
          <w:tcPr>
            <w:tcW w:w="1926" w:type="dxa"/>
            <w:shd w:val="clear" w:color="auto" w:fill="auto"/>
            <w:vAlign w:val="center"/>
          </w:tcPr>
          <w:p w14:paraId="5985AF63" w14:textId="31237E6C"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ngay hồ sơ trong ngày làm việc hoặc vào đầu giờ ngày làm việc tiếp theo đối với trường hợp tiếp nhận sau 1</w:t>
            </w:r>
            <w:r w:rsidR="008F30A9">
              <w:rPr>
                <w:rStyle w:val="fontstyle21"/>
                <w:rFonts w:eastAsia="Calibri"/>
                <w:color w:val="auto"/>
              </w:rPr>
              <w:t>5</w:t>
            </w:r>
            <w:r w:rsidRPr="009514DA">
              <w:rPr>
                <w:rStyle w:val="fontstyle21"/>
                <w:rFonts w:eastAsia="Calibri"/>
                <w:color w:val="auto"/>
              </w:rPr>
              <w:t xml:space="preserve"> giờ hàng ngày.</w:t>
            </w:r>
          </w:p>
        </w:tc>
      </w:tr>
      <w:tr w:rsidR="009514DA" w:rsidRPr="009514DA" w14:paraId="4946AEC1" w14:textId="77777777" w:rsidTr="0084782E">
        <w:trPr>
          <w:trHeight w:val="2572"/>
          <w:jc w:val="center"/>
        </w:trPr>
        <w:tc>
          <w:tcPr>
            <w:tcW w:w="851" w:type="dxa"/>
            <w:vMerge w:val="restart"/>
            <w:shd w:val="clear" w:color="auto" w:fill="auto"/>
            <w:vAlign w:val="center"/>
          </w:tcPr>
          <w:p w14:paraId="1CE7CFD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041C212E"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4631812E"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926" w:type="dxa"/>
            <w:shd w:val="clear" w:color="auto" w:fill="auto"/>
            <w:vAlign w:val="center"/>
          </w:tcPr>
          <w:p w14:paraId="7435A6A3"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74F38E9C" w14:textId="77777777" w:rsidTr="0084782E">
        <w:trPr>
          <w:trHeight w:val="600"/>
          <w:jc w:val="center"/>
        </w:trPr>
        <w:tc>
          <w:tcPr>
            <w:tcW w:w="851" w:type="dxa"/>
            <w:vMerge/>
            <w:shd w:val="clear" w:color="auto" w:fill="auto"/>
            <w:vAlign w:val="center"/>
          </w:tcPr>
          <w:p w14:paraId="37AAFF8D"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61A8B1B"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33575E34"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39C5D119"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4084F1C9" w14:textId="77777777" w:rsidTr="0084782E">
        <w:trPr>
          <w:trHeight w:val="600"/>
          <w:jc w:val="center"/>
        </w:trPr>
        <w:tc>
          <w:tcPr>
            <w:tcW w:w="851" w:type="dxa"/>
            <w:vMerge/>
            <w:shd w:val="clear" w:color="auto" w:fill="auto"/>
            <w:vAlign w:val="center"/>
          </w:tcPr>
          <w:p w14:paraId="3EB2F168"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1E3EAA2"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FAD5079"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46F5031B"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1EEEBD20" w14:textId="77777777" w:rsidTr="0084782E">
        <w:trPr>
          <w:trHeight w:val="600"/>
          <w:jc w:val="center"/>
        </w:trPr>
        <w:tc>
          <w:tcPr>
            <w:tcW w:w="851" w:type="dxa"/>
            <w:vMerge/>
            <w:shd w:val="clear" w:color="auto" w:fill="auto"/>
            <w:vAlign w:val="center"/>
          </w:tcPr>
          <w:p w14:paraId="473C70BB"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4BD7F10"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24C06D71"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926" w:type="dxa"/>
            <w:shd w:val="clear" w:color="auto" w:fill="auto"/>
            <w:vAlign w:val="center"/>
          </w:tcPr>
          <w:p w14:paraId="05335FCC"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028FD331" w14:textId="77777777" w:rsidTr="0084782E">
        <w:trPr>
          <w:trHeight w:val="600"/>
          <w:jc w:val="center"/>
        </w:trPr>
        <w:tc>
          <w:tcPr>
            <w:tcW w:w="851" w:type="dxa"/>
            <w:vMerge/>
            <w:shd w:val="clear" w:color="auto" w:fill="auto"/>
            <w:vAlign w:val="center"/>
          </w:tcPr>
          <w:p w14:paraId="47DA27F3"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73B7F61"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0926781"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926" w:type="dxa"/>
            <w:shd w:val="clear" w:color="auto" w:fill="auto"/>
            <w:vAlign w:val="center"/>
          </w:tcPr>
          <w:p w14:paraId="6B99B3B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5F6B9439" w14:textId="77777777" w:rsidTr="0084782E">
        <w:trPr>
          <w:trHeight w:val="600"/>
          <w:jc w:val="center"/>
        </w:trPr>
        <w:tc>
          <w:tcPr>
            <w:tcW w:w="851" w:type="dxa"/>
            <w:vMerge/>
            <w:shd w:val="clear" w:color="auto" w:fill="auto"/>
            <w:vAlign w:val="center"/>
          </w:tcPr>
          <w:p w14:paraId="62A5A75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811725A"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205CA497"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926" w:type="dxa"/>
            <w:shd w:val="clear" w:color="auto" w:fill="auto"/>
            <w:vAlign w:val="center"/>
          </w:tcPr>
          <w:p w14:paraId="1D22E9AF"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789F4B53" w14:textId="77777777" w:rsidTr="0084782E">
        <w:trPr>
          <w:trHeight w:val="1210"/>
          <w:jc w:val="center"/>
        </w:trPr>
        <w:tc>
          <w:tcPr>
            <w:tcW w:w="851" w:type="dxa"/>
            <w:vMerge/>
            <w:shd w:val="clear" w:color="auto" w:fill="auto"/>
            <w:vAlign w:val="center"/>
          </w:tcPr>
          <w:p w14:paraId="3D222AA5"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2CAD0E9"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19BD53BD"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0F422C04"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158BFE7F" w14:textId="77777777" w:rsidTr="0084782E">
        <w:trPr>
          <w:trHeight w:val="1930"/>
          <w:jc w:val="center"/>
        </w:trPr>
        <w:tc>
          <w:tcPr>
            <w:tcW w:w="851" w:type="dxa"/>
            <w:vMerge/>
            <w:shd w:val="clear" w:color="auto" w:fill="auto"/>
            <w:vAlign w:val="center"/>
          </w:tcPr>
          <w:p w14:paraId="12199FFF"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C1BC264"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FFD5E7A" w14:textId="77777777" w:rsidR="00600BFF" w:rsidRPr="009514DA" w:rsidRDefault="00600BFF" w:rsidP="0084782E">
            <w:pPr>
              <w:spacing w:before="120"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461E5ABE" w14:textId="77777777" w:rsidR="00600BFF" w:rsidRPr="009514DA" w:rsidRDefault="00600BFF" w:rsidP="0084782E">
            <w:pPr>
              <w:pStyle w:val="NormalWeb"/>
              <w:spacing w:before="120" w:after="120"/>
              <w:jc w:val="center"/>
              <w:rPr>
                <w:rFonts w:eastAsia="Calibri"/>
                <w:b/>
                <w:sz w:val="28"/>
                <w:szCs w:val="28"/>
              </w:rPr>
            </w:pPr>
            <w:r w:rsidRPr="009514DA">
              <w:rPr>
                <w:sz w:val="28"/>
              </w:rPr>
              <w:t>Trong thời gian 0</w:t>
            </w:r>
            <w:r w:rsidRPr="009514DA">
              <w:rPr>
                <w:sz w:val="28"/>
                <w:lang w:val="vi-VN"/>
              </w:rPr>
              <w:t>2</w:t>
            </w:r>
            <w:r w:rsidRPr="009514DA">
              <w:rPr>
                <w:sz w:val="28"/>
              </w:rPr>
              <w:t xml:space="preserve"> ngày làm việc </w:t>
            </w:r>
          </w:p>
        </w:tc>
      </w:tr>
      <w:tr w:rsidR="009514DA" w:rsidRPr="009514DA" w14:paraId="061E262C" w14:textId="77777777" w:rsidTr="0084782E">
        <w:trPr>
          <w:jc w:val="center"/>
        </w:trPr>
        <w:tc>
          <w:tcPr>
            <w:tcW w:w="851" w:type="dxa"/>
            <w:shd w:val="clear" w:color="auto" w:fill="auto"/>
            <w:vAlign w:val="center"/>
          </w:tcPr>
          <w:p w14:paraId="36AF0EF3"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74DD5EAF"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6B865AAE" w14:textId="77777777" w:rsidR="00600BFF" w:rsidRPr="009514DA" w:rsidRDefault="00600BFF" w:rsidP="0084782E">
            <w:pPr>
              <w:shd w:val="clear" w:color="auto" w:fill="FFFFFF"/>
              <w:spacing w:before="120"/>
              <w:ind w:firstLine="243"/>
              <w:jc w:val="both"/>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lang w:val="en-US"/>
              </w:rPr>
              <w:t xml:space="preserve"> </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sz w:val="28"/>
              </w:rPr>
              <w:t xml:space="preserve"> 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1C51AFD6" w14:textId="77777777" w:rsidR="00600BFF" w:rsidRPr="009514DA" w:rsidRDefault="00600BFF" w:rsidP="0084782E">
            <w:pPr>
              <w:spacing w:before="120" w:after="120"/>
              <w:ind w:firstLine="34"/>
              <w:jc w:val="both"/>
              <w:rPr>
                <w:rStyle w:val="fontstyle21"/>
                <w:rFonts w:eastAsia="Calibri"/>
                <w:iCs/>
                <w:color w:val="auto"/>
              </w:rPr>
            </w:pPr>
            <w:r w:rsidRPr="009514DA">
              <w:rPr>
                <w:rFonts w:eastAsia="Calibri"/>
                <w:iCs/>
                <w:sz w:val="28"/>
                <w:lang w:val="nl-NL"/>
              </w:rPr>
              <w:t xml:space="preserve">- Công chức trả kết quả kiểm tra giấy hẹn và yêu </w:t>
            </w:r>
            <w:r w:rsidRPr="009514DA">
              <w:rPr>
                <w:rFonts w:eastAsia="Calibri"/>
                <w:iCs/>
                <w:sz w:val="28"/>
                <w:lang w:val="nl-NL"/>
              </w:rPr>
              <w:lastRenderedPageBreak/>
              <w:t>cầu người nhận kết quả ký nhận vào sổ và trao kết quả.</w:t>
            </w:r>
          </w:p>
        </w:tc>
        <w:tc>
          <w:tcPr>
            <w:tcW w:w="1926" w:type="dxa"/>
            <w:shd w:val="clear" w:color="auto" w:fill="auto"/>
            <w:vAlign w:val="center"/>
          </w:tcPr>
          <w:p w14:paraId="04D36A81"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3DA98E76"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CCB162A"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lastRenderedPageBreak/>
              <w:t xml:space="preserve">- </w:t>
            </w:r>
            <w:r w:rsidRPr="009514DA">
              <w:rPr>
                <w:sz w:val="28"/>
              </w:rPr>
              <w:t>Thứ bảy từ 7 giờ đến 11 giờ 30 phút.</w:t>
            </w:r>
          </w:p>
        </w:tc>
      </w:tr>
    </w:tbl>
    <w:p w14:paraId="4DAB2273" w14:textId="77777777" w:rsidR="00600BFF" w:rsidRPr="009514DA" w:rsidRDefault="00600BFF" w:rsidP="00600BFF">
      <w:pPr>
        <w:widowControl w:val="0"/>
        <w:spacing w:before="120"/>
        <w:ind w:firstLine="709"/>
        <w:jc w:val="both"/>
        <w:rPr>
          <w:b/>
          <w:sz w:val="28"/>
        </w:rPr>
      </w:pPr>
      <w:r w:rsidRPr="009514DA">
        <w:rPr>
          <w:b/>
          <w:bCs/>
          <w:sz w:val="28"/>
        </w:rPr>
        <w:lastRenderedPageBreak/>
        <w:t>1</w:t>
      </w:r>
      <w:r w:rsidRPr="009514DA">
        <w:rPr>
          <w:b/>
          <w:bCs/>
          <w:sz w:val="28"/>
          <w:lang w:val="en-US"/>
        </w:rPr>
        <w:t>9</w:t>
      </w:r>
      <w:r w:rsidRPr="009514DA">
        <w:rPr>
          <w:b/>
          <w:bCs/>
          <w:sz w:val="28"/>
        </w:rPr>
        <w:t>.</w:t>
      </w:r>
      <w:r w:rsidRPr="009514DA">
        <w:rPr>
          <w:b/>
          <w:sz w:val="28"/>
        </w:rPr>
        <w:t>2. Thành phần, số lượng hồ sơ:</w:t>
      </w:r>
    </w:p>
    <w:p w14:paraId="39558605" w14:textId="77777777" w:rsidR="00600BFF" w:rsidRPr="009514DA" w:rsidRDefault="00600BFF" w:rsidP="00600BFF">
      <w:pPr>
        <w:widowControl w:val="0"/>
        <w:spacing w:before="120"/>
        <w:ind w:firstLine="709"/>
        <w:jc w:val="both"/>
        <w:rPr>
          <w:b/>
          <w:sz w:val="28"/>
        </w:rPr>
      </w:pPr>
      <w:r w:rsidRPr="009514DA">
        <w:rPr>
          <w:b/>
          <w:sz w:val="28"/>
        </w:rPr>
        <w:t>a) Thành phần hồ sơ:</w:t>
      </w:r>
    </w:p>
    <w:p w14:paraId="21034B67" w14:textId="77777777" w:rsidR="00600BFF" w:rsidRPr="009514DA" w:rsidRDefault="00600BFF" w:rsidP="00600BFF">
      <w:pPr>
        <w:spacing w:before="120"/>
        <w:ind w:firstLine="709"/>
        <w:rPr>
          <w:sz w:val="28"/>
        </w:rPr>
      </w:pPr>
      <w:r w:rsidRPr="009514DA">
        <w:rPr>
          <w:sz w:val="28"/>
        </w:rPr>
        <w:t>- Giấy đề nghị cấp Giấy phép vận tải đường bộ quốc tế giữa Việt Nam và Lào theo mẫu;</w:t>
      </w:r>
    </w:p>
    <w:p w14:paraId="1670833D" w14:textId="77777777" w:rsidR="00600BFF" w:rsidRPr="009514DA" w:rsidRDefault="00600BFF" w:rsidP="00600BFF">
      <w:pPr>
        <w:spacing w:before="120"/>
        <w:ind w:firstLine="709"/>
        <w:rPr>
          <w:sz w:val="28"/>
        </w:rPr>
      </w:pPr>
      <w:r w:rsidRPr="009514DA">
        <w:rPr>
          <w:sz w:val="28"/>
        </w:rPr>
        <w:t>- Phương án kinh doanh vận tải theo mẫu.</w:t>
      </w:r>
    </w:p>
    <w:p w14:paraId="7567864F"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1F988C06" w14:textId="77777777" w:rsidR="00600BFF" w:rsidRPr="009514DA" w:rsidRDefault="00600BFF" w:rsidP="00600BFF">
      <w:pPr>
        <w:widowControl w:val="0"/>
        <w:spacing w:before="120"/>
        <w:ind w:firstLine="709"/>
        <w:jc w:val="both"/>
        <w:rPr>
          <w:sz w:val="28"/>
        </w:rPr>
      </w:pPr>
      <w:r w:rsidRPr="009514DA">
        <w:rPr>
          <w:b/>
          <w:bCs/>
          <w:sz w:val="28"/>
        </w:rPr>
        <w:t>1</w:t>
      </w:r>
      <w:r w:rsidRPr="009514DA">
        <w:rPr>
          <w:b/>
          <w:bCs/>
          <w:sz w:val="28"/>
          <w:lang w:val="en-US"/>
        </w:rPr>
        <w:t>9</w:t>
      </w:r>
      <w:r w:rsidRPr="009514DA">
        <w:rPr>
          <w:b/>
          <w:bCs/>
          <w:sz w:val="28"/>
        </w:rPr>
        <w:t>.</w:t>
      </w:r>
      <w:r w:rsidRPr="009514DA">
        <w:rPr>
          <w:b/>
          <w:sz w:val="28"/>
        </w:rPr>
        <w:t>3. Cơ quan thực hiện:</w:t>
      </w:r>
      <w:r w:rsidRPr="009514DA">
        <w:rPr>
          <w:sz w:val="28"/>
        </w:rPr>
        <w:t>Sở Giao thông vận tải Đồng Tháp</w:t>
      </w:r>
    </w:p>
    <w:p w14:paraId="3A407774" w14:textId="77777777" w:rsidR="00600BFF" w:rsidRPr="009514DA" w:rsidRDefault="00600BFF" w:rsidP="00600BFF">
      <w:pPr>
        <w:widowControl w:val="0"/>
        <w:spacing w:before="120"/>
        <w:ind w:firstLine="709"/>
        <w:jc w:val="both"/>
        <w:rPr>
          <w:sz w:val="28"/>
        </w:rPr>
      </w:pPr>
      <w:r w:rsidRPr="009514DA">
        <w:rPr>
          <w:b/>
          <w:bCs/>
          <w:sz w:val="28"/>
        </w:rPr>
        <w:t>1</w:t>
      </w:r>
      <w:r w:rsidRPr="009514DA">
        <w:rPr>
          <w:b/>
          <w:bCs/>
          <w:sz w:val="28"/>
          <w:lang w:val="en-US"/>
        </w:rPr>
        <w:t>9</w:t>
      </w:r>
      <w:r w:rsidRPr="009514DA">
        <w:rPr>
          <w:b/>
          <w:bCs/>
          <w:sz w:val="28"/>
        </w:rPr>
        <w:t>.</w:t>
      </w:r>
      <w:r w:rsidRPr="009514DA">
        <w:rPr>
          <w:b/>
          <w:sz w:val="28"/>
        </w:rPr>
        <w:t>4. Đối tượng thực hiện thủ tục hành chính</w:t>
      </w:r>
      <w:r w:rsidRPr="009514DA">
        <w:rPr>
          <w:sz w:val="28"/>
        </w:rPr>
        <w:t>: Tổ chức, cá nhân.</w:t>
      </w:r>
    </w:p>
    <w:p w14:paraId="56337C99" w14:textId="77777777" w:rsidR="00600BFF" w:rsidRPr="009514DA" w:rsidRDefault="00600BFF" w:rsidP="00600BFF">
      <w:pPr>
        <w:widowControl w:val="0"/>
        <w:spacing w:before="120"/>
        <w:ind w:firstLine="709"/>
        <w:jc w:val="both"/>
        <w:rPr>
          <w:sz w:val="28"/>
        </w:rPr>
      </w:pPr>
      <w:r w:rsidRPr="009514DA">
        <w:rPr>
          <w:b/>
          <w:bCs/>
          <w:sz w:val="28"/>
        </w:rPr>
        <w:t>1</w:t>
      </w:r>
      <w:r w:rsidRPr="009514DA">
        <w:rPr>
          <w:b/>
          <w:bCs/>
          <w:sz w:val="28"/>
          <w:lang w:val="en-US"/>
        </w:rPr>
        <w:t>9</w:t>
      </w:r>
      <w:r w:rsidRPr="009514DA">
        <w:rPr>
          <w:b/>
          <w:bCs/>
          <w:sz w:val="28"/>
        </w:rPr>
        <w:t>.</w:t>
      </w:r>
      <w:r w:rsidRPr="009514DA">
        <w:rPr>
          <w:b/>
          <w:sz w:val="28"/>
        </w:rPr>
        <w:t>5. Kết quả thực hiện thủ tục hành chính</w:t>
      </w:r>
      <w:r w:rsidRPr="009514DA">
        <w:rPr>
          <w:sz w:val="28"/>
        </w:rPr>
        <w:t>: Giấy phép vận tải đường bộ quốc tế giữa Việt Nam và Lào.</w:t>
      </w:r>
    </w:p>
    <w:p w14:paraId="103FE329" w14:textId="77777777" w:rsidR="00600BFF" w:rsidRPr="009514DA" w:rsidRDefault="00600BFF" w:rsidP="00600BFF">
      <w:pPr>
        <w:widowControl w:val="0"/>
        <w:spacing w:before="120"/>
        <w:ind w:firstLine="709"/>
        <w:jc w:val="both"/>
        <w:rPr>
          <w:sz w:val="28"/>
        </w:rPr>
      </w:pPr>
      <w:r w:rsidRPr="009514DA">
        <w:rPr>
          <w:b/>
          <w:bCs/>
          <w:sz w:val="28"/>
        </w:rPr>
        <w:t>1</w:t>
      </w:r>
      <w:r w:rsidRPr="009514DA">
        <w:rPr>
          <w:b/>
          <w:bCs/>
          <w:sz w:val="28"/>
          <w:lang w:val="en-US"/>
        </w:rPr>
        <w:t>9</w:t>
      </w:r>
      <w:r w:rsidRPr="009514DA">
        <w:rPr>
          <w:b/>
          <w:bCs/>
          <w:sz w:val="28"/>
        </w:rPr>
        <w:t>.</w:t>
      </w:r>
      <w:r w:rsidRPr="009514DA">
        <w:rPr>
          <w:b/>
          <w:sz w:val="28"/>
        </w:rPr>
        <w:t>6. Lệ phí:</w:t>
      </w:r>
      <w:r w:rsidRPr="009514DA">
        <w:rPr>
          <w:sz w:val="28"/>
        </w:rPr>
        <w:t xml:space="preserve"> Không có.</w:t>
      </w:r>
    </w:p>
    <w:p w14:paraId="7DFA4CBF" w14:textId="77777777" w:rsidR="00600BFF" w:rsidRPr="009514DA" w:rsidRDefault="00600BFF" w:rsidP="00600BFF">
      <w:pPr>
        <w:widowControl w:val="0"/>
        <w:spacing w:before="120"/>
        <w:ind w:firstLine="709"/>
        <w:jc w:val="both"/>
        <w:rPr>
          <w:sz w:val="28"/>
        </w:rPr>
      </w:pPr>
      <w:r w:rsidRPr="009514DA">
        <w:rPr>
          <w:b/>
          <w:bCs/>
          <w:sz w:val="28"/>
        </w:rPr>
        <w:t>1</w:t>
      </w:r>
      <w:r w:rsidRPr="009514DA">
        <w:rPr>
          <w:b/>
          <w:bCs/>
          <w:sz w:val="28"/>
          <w:lang w:val="en-US"/>
        </w:rPr>
        <w:t>9</w:t>
      </w:r>
      <w:r w:rsidRPr="009514DA">
        <w:rPr>
          <w:b/>
          <w:bCs/>
          <w:sz w:val="28"/>
        </w:rPr>
        <w:t>.</w:t>
      </w:r>
      <w:r w:rsidRPr="009514DA">
        <w:rPr>
          <w:b/>
          <w:sz w:val="28"/>
        </w:rPr>
        <w:t>7. Tên mẫu đơn, mẫu tờ khai:</w:t>
      </w:r>
    </w:p>
    <w:p w14:paraId="065F25B7" w14:textId="77777777" w:rsidR="00600BFF" w:rsidRPr="009514DA" w:rsidRDefault="00600BFF" w:rsidP="00600BFF">
      <w:pPr>
        <w:shd w:val="clear" w:color="auto" w:fill="FFFFFF"/>
        <w:spacing w:before="120"/>
        <w:ind w:firstLine="709"/>
        <w:rPr>
          <w:sz w:val="28"/>
        </w:rPr>
      </w:pPr>
      <w:r w:rsidRPr="009514DA">
        <w:rPr>
          <w:sz w:val="28"/>
        </w:rPr>
        <w:t xml:space="preserve">- Giấy đề nghị cấp Giấy phép vận tải đường bộ quốc tế giữa Việt Nam và Lào; </w:t>
      </w:r>
    </w:p>
    <w:p w14:paraId="0B36875E" w14:textId="77777777" w:rsidR="00600BFF" w:rsidRPr="009514DA" w:rsidRDefault="00600BFF" w:rsidP="00600BFF">
      <w:pPr>
        <w:shd w:val="clear" w:color="auto" w:fill="FFFFFF"/>
        <w:spacing w:before="120"/>
        <w:ind w:firstLine="709"/>
      </w:pPr>
      <w:r w:rsidRPr="009514DA">
        <w:rPr>
          <w:sz w:val="28"/>
        </w:rPr>
        <w:t xml:space="preserve">- Phương án kinh doanh vận tải đường bộ quốc tế giữa Việt Nam và Lào. </w:t>
      </w:r>
    </w:p>
    <w:p w14:paraId="45F3E93B" w14:textId="77777777" w:rsidR="00600BFF" w:rsidRPr="009514DA" w:rsidRDefault="00600BFF" w:rsidP="00600BFF">
      <w:pPr>
        <w:widowControl w:val="0"/>
        <w:spacing w:before="120"/>
        <w:ind w:firstLine="709"/>
        <w:jc w:val="both"/>
        <w:rPr>
          <w:b/>
          <w:sz w:val="28"/>
        </w:rPr>
      </w:pPr>
      <w:r w:rsidRPr="009514DA">
        <w:rPr>
          <w:b/>
          <w:bCs/>
          <w:sz w:val="28"/>
        </w:rPr>
        <w:t>1</w:t>
      </w:r>
      <w:r w:rsidRPr="009514DA">
        <w:rPr>
          <w:b/>
          <w:bCs/>
          <w:sz w:val="28"/>
          <w:lang w:val="en-US"/>
        </w:rPr>
        <w:t>9</w:t>
      </w:r>
      <w:r w:rsidRPr="009514DA">
        <w:rPr>
          <w:b/>
          <w:bCs/>
          <w:sz w:val="28"/>
        </w:rPr>
        <w:t>.</w:t>
      </w:r>
      <w:r w:rsidRPr="009514DA">
        <w:rPr>
          <w:b/>
          <w:sz w:val="28"/>
        </w:rPr>
        <w:t xml:space="preserve">8. Yêu cầu, điều kiện thực hiện thủ tục: </w:t>
      </w:r>
      <w:r w:rsidRPr="009514DA">
        <w:rPr>
          <w:bCs/>
          <w:sz w:val="28"/>
        </w:rPr>
        <w:t>Không có.</w:t>
      </w:r>
    </w:p>
    <w:p w14:paraId="39474C3C" w14:textId="77777777" w:rsidR="00600BFF" w:rsidRPr="009514DA" w:rsidRDefault="00600BFF" w:rsidP="00600BFF">
      <w:pPr>
        <w:widowControl w:val="0"/>
        <w:spacing w:before="120"/>
        <w:ind w:firstLine="709"/>
        <w:jc w:val="both"/>
        <w:rPr>
          <w:sz w:val="28"/>
        </w:rPr>
      </w:pPr>
      <w:r w:rsidRPr="009514DA">
        <w:rPr>
          <w:b/>
          <w:bCs/>
          <w:sz w:val="28"/>
        </w:rPr>
        <w:t>1</w:t>
      </w:r>
      <w:r w:rsidRPr="009514DA">
        <w:rPr>
          <w:b/>
          <w:bCs/>
          <w:sz w:val="28"/>
          <w:lang w:val="en-US"/>
        </w:rPr>
        <w:t>9</w:t>
      </w:r>
      <w:r w:rsidRPr="009514DA">
        <w:rPr>
          <w:b/>
          <w:bCs/>
          <w:sz w:val="28"/>
        </w:rPr>
        <w:t>.</w:t>
      </w:r>
      <w:r w:rsidRPr="009514DA">
        <w:rPr>
          <w:b/>
          <w:sz w:val="28"/>
        </w:rPr>
        <w:t xml:space="preserve">9. Căn cứ pháp lý của thủ tục hành chính: </w:t>
      </w:r>
    </w:p>
    <w:p w14:paraId="7F445E6D" w14:textId="77777777" w:rsidR="00600BFF" w:rsidRPr="009514DA" w:rsidRDefault="00600BFF" w:rsidP="00600BFF">
      <w:pPr>
        <w:widowControl w:val="0"/>
        <w:spacing w:before="120"/>
        <w:ind w:firstLine="709"/>
        <w:jc w:val="both"/>
        <w:rPr>
          <w:b/>
          <w:sz w:val="28"/>
        </w:rPr>
      </w:pPr>
      <w:r w:rsidRPr="009514DA">
        <w:rPr>
          <w:sz w:val="28"/>
        </w:rPr>
        <w:t>Nghị định số 119/2021/NĐ-CP ngày 24/12/2021 của Chính phủ quy định về trình tự, thủ tục cấp, cấp lại, thu hồi giấy phép vận tải đường bộ qua biên giới.</w:t>
      </w:r>
    </w:p>
    <w:p w14:paraId="7CE78A7C" w14:textId="77777777" w:rsidR="00600BFF" w:rsidRPr="009514DA" w:rsidRDefault="00600BFF" w:rsidP="00600BFF">
      <w:pPr>
        <w:widowControl w:val="0"/>
        <w:spacing w:before="120"/>
        <w:ind w:firstLine="709"/>
        <w:jc w:val="both"/>
        <w:rPr>
          <w:bCs/>
          <w:sz w:val="28"/>
        </w:rPr>
      </w:pPr>
      <w:r w:rsidRPr="009514DA">
        <w:rPr>
          <w:b/>
          <w:bCs/>
          <w:sz w:val="28"/>
        </w:rPr>
        <w:t>1</w:t>
      </w:r>
      <w:r w:rsidRPr="009514DA">
        <w:rPr>
          <w:b/>
          <w:bCs/>
          <w:sz w:val="28"/>
          <w:lang w:val="en-US"/>
        </w:rPr>
        <w:t>9</w:t>
      </w:r>
      <w:r w:rsidRPr="009514DA">
        <w:rPr>
          <w:b/>
          <w:bCs/>
          <w:sz w:val="28"/>
        </w:rPr>
        <w:t>.</w:t>
      </w:r>
      <w:r w:rsidRPr="009514DA">
        <w:rPr>
          <w:b/>
          <w:sz w:val="28"/>
        </w:rPr>
        <w:t xml:space="preserve">10. Lưu hồ sơ (ISO): </w:t>
      </w:r>
      <w:r w:rsidRPr="009514DA">
        <w:rPr>
          <w:bCs/>
          <w:sz w:val="28"/>
        </w:rPr>
        <w:t>Không.</w:t>
      </w:r>
    </w:p>
    <w:p w14:paraId="59B89FDF" w14:textId="77777777" w:rsidR="00600BFF" w:rsidRPr="009514DA" w:rsidRDefault="00600BFF" w:rsidP="00600BFF">
      <w:pPr>
        <w:spacing w:before="60" w:after="60"/>
        <w:ind w:firstLine="709"/>
        <w:jc w:val="both"/>
        <w:rPr>
          <w:b/>
          <w:sz w:val="28"/>
        </w:rPr>
      </w:pPr>
    </w:p>
    <w:p w14:paraId="1ADA0C59" w14:textId="77777777" w:rsidR="00600BFF" w:rsidRPr="009514DA" w:rsidRDefault="00600BFF" w:rsidP="00600BFF">
      <w:pPr>
        <w:spacing w:before="60" w:after="60"/>
        <w:ind w:firstLine="709"/>
        <w:jc w:val="both"/>
        <w:rPr>
          <w:b/>
          <w:sz w:val="28"/>
        </w:rPr>
      </w:pPr>
    </w:p>
    <w:p w14:paraId="3A18801C" w14:textId="77777777" w:rsidR="00600BFF" w:rsidRPr="009514DA" w:rsidRDefault="00600BFF" w:rsidP="00600BFF">
      <w:pPr>
        <w:spacing w:before="60" w:after="60"/>
        <w:ind w:firstLine="709"/>
        <w:jc w:val="both"/>
        <w:rPr>
          <w:b/>
          <w:sz w:val="28"/>
        </w:rPr>
      </w:pPr>
    </w:p>
    <w:p w14:paraId="58F77A7A" w14:textId="77777777" w:rsidR="00600BFF" w:rsidRPr="009514DA" w:rsidRDefault="00600BFF" w:rsidP="00600BFF">
      <w:pPr>
        <w:spacing w:before="60" w:after="60"/>
        <w:jc w:val="both"/>
        <w:rPr>
          <w:b/>
          <w:sz w:val="28"/>
        </w:rPr>
      </w:pPr>
    </w:p>
    <w:p w14:paraId="29227F07" w14:textId="77777777" w:rsidR="00600BFF" w:rsidRPr="009514DA" w:rsidRDefault="00600BFF" w:rsidP="00600BFF">
      <w:pPr>
        <w:spacing w:before="60" w:after="60"/>
        <w:jc w:val="both"/>
        <w:rPr>
          <w:b/>
          <w:sz w:val="28"/>
        </w:rPr>
      </w:pPr>
    </w:p>
    <w:p w14:paraId="2B6FE7D1" w14:textId="77777777" w:rsidR="00600BFF" w:rsidRPr="009514DA" w:rsidRDefault="00600BFF" w:rsidP="00600BFF">
      <w:pPr>
        <w:spacing w:before="60" w:after="60"/>
        <w:ind w:firstLine="709"/>
        <w:jc w:val="both"/>
        <w:rPr>
          <w:b/>
          <w:sz w:val="28"/>
        </w:rPr>
      </w:pPr>
    </w:p>
    <w:p w14:paraId="7F1D0035" w14:textId="77777777" w:rsidR="00600BFF" w:rsidRPr="009514DA" w:rsidRDefault="00600BFF" w:rsidP="00600BFF">
      <w:pPr>
        <w:spacing w:before="60" w:after="60"/>
        <w:ind w:firstLine="709"/>
        <w:jc w:val="both"/>
        <w:rPr>
          <w:b/>
          <w:sz w:val="28"/>
        </w:rPr>
      </w:pPr>
    </w:p>
    <w:p w14:paraId="169DF5CE" w14:textId="77777777" w:rsidR="00600BFF" w:rsidRPr="009514DA" w:rsidRDefault="00600BFF" w:rsidP="00600BFF">
      <w:pPr>
        <w:spacing w:before="60" w:after="60"/>
        <w:ind w:firstLine="709"/>
        <w:jc w:val="both"/>
        <w:rPr>
          <w:b/>
          <w:sz w:val="28"/>
        </w:rPr>
      </w:pPr>
      <w:r w:rsidRPr="009514DA">
        <w:rPr>
          <w:noProof/>
          <w:lang w:val="en-US" w:eastAsia="en-US"/>
        </w:rPr>
        <mc:AlternateContent>
          <mc:Choice Requires="wps">
            <w:drawing>
              <wp:anchor distT="0" distB="0" distL="114300" distR="114300" simplePos="0" relativeHeight="251604480" behindDoc="0" locked="0" layoutInCell="1" allowOverlap="1" wp14:anchorId="39E73F6D" wp14:editId="77790612">
                <wp:simplePos x="0" y="0"/>
                <wp:positionH relativeFrom="column">
                  <wp:posOffset>2540000</wp:posOffset>
                </wp:positionH>
                <wp:positionV relativeFrom="paragraph">
                  <wp:posOffset>-553720</wp:posOffset>
                </wp:positionV>
                <wp:extent cx="3289935" cy="529590"/>
                <wp:effectExtent l="0" t="0" r="0" b="0"/>
                <wp:wrapNone/>
                <wp:docPr id="4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57B280E8" w14:textId="77777777" w:rsidR="0042299F" w:rsidRPr="001C0A84" w:rsidRDefault="0042299F" w:rsidP="00600BFF">
                            <w:pPr>
                              <w:jc w:val="center"/>
                            </w:pPr>
                            <w:r>
                              <w:t xml:space="preserve">Mẫu số 01, </w:t>
                            </w:r>
                            <w:r w:rsidRPr="001C0A84">
                              <w:t xml:space="preserve">Phụ lục </w:t>
                            </w:r>
                            <w:r>
                              <w:t>IV</w:t>
                            </w:r>
                          </w:p>
                          <w:p w14:paraId="76081A72"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E73F6D" id="Text Box 5" o:spid="_x0000_s1031" type="#_x0000_t202" style="position:absolute;left:0;text-align:left;margin-left:200pt;margin-top:-43.6pt;width:259.05pt;height:41.7pt;z-index:251604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" stroked="f">
                <v:textbox style="mso-fit-shape-to-text:t">
                  <w:txbxContent>
                    <w:p w14:paraId="57B280E8" w14:textId="77777777" w:rsidR="0042299F" w:rsidRPr="001C0A84" w:rsidRDefault="0042299F" w:rsidP="00600BFF">
                      <w:pPr>
                        <w:jc w:val="center"/>
                      </w:pPr>
                      <w:r>
                        <w:t xml:space="preserve">Mẫu số 01, </w:t>
                      </w:r>
                      <w:r w:rsidRPr="001C0A84">
                        <w:t xml:space="preserve">Phụ lục </w:t>
                      </w:r>
                      <w:r>
                        <w:t>IV</w:t>
                      </w:r>
                    </w:p>
                    <w:p w14:paraId="76081A72"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tbl>
      <w:tblPr>
        <w:tblW w:w="9356" w:type="dxa"/>
        <w:jc w:val="center"/>
        <w:tblCellMar>
          <w:left w:w="0" w:type="dxa"/>
          <w:right w:w="0" w:type="dxa"/>
        </w:tblCellMar>
        <w:tblLook w:val="04A0" w:firstRow="1" w:lastRow="0" w:firstColumn="1" w:lastColumn="0" w:noHBand="0" w:noVBand="1"/>
      </w:tblPr>
      <w:tblGrid>
        <w:gridCol w:w="3678"/>
        <w:gridCol w:w="5678"/>
      </w:tblGrid>
      <w:tr w:rsidR="00600BFF" w:rsidRPr="009514DA" w14:paraId="08499DD3" w14:textId="77777777" w:rsidTr="0084782E">
        <w:trPr>
          <w:trHeight w:val="441"/>
          <w:jc w:val="center"/>
        </w:trPr>
        <w:tc>
          <w:tcPr>
            <w:tcW w:w="3678" w:type="dxa"/>
            <w:tcBorders>
              <w:top w:val="nil"/>
              <w:left w:val="nil"/>
              <w:right w:val="nil"/>
            </w:tcBorders>
            <w:tcMar>
              <w:top w:w="0" w:type="dxa"/>
              <w:left w:w="108" w:type="dxa"/>
              <w:bottom w:w="0" w:type="dxa"/>
              <w:right w:w="108" w:type="dxa"/>
            </w:tcMar>
          </w:tcPr>
          <w:p w14:paraId="44EB9FC0" w14:textId="77777777" w:rsidR="00600BFF" w:rsidRPr="009514DA" w:rsidRDefault="00600BFF" w:rsidP="0084782E">
            <w:pPr>
              <w:shd w:val="solid" w:color="FFFFFF" w:fill="auto"/>
              <w:adjustRightInd w:val="0"/>
              <w:snapToGrid w:val="0"/>
              <w:jc w:val="center"/>
              <w:rPr>
                <w:bCs/>
                <w:sz w:val="28"/>
                <w:vertAlign w:val="superscript"/>
                <w:lang w:eastAsia="zh-CN"/>
              </w:rPr>
            </w:pPr>
            <w:r w:rsidRPr="009514DA">
              <w:rPr>
                <w:rStyle w:val="Vnbnnidung6"/>
                <w:b/>
                <w:bCs/>
                <w:sz w:val="26"/>
                <w:szCs w:val="26"/>
              </w:rPr>
              <w:t xml:space="preserve">TÊN ĐƠN VỊ KINH DOANH </w:t>
            </w:r>
            <w:r w:rsidRPr="009514DA">
              <w:rPr>
                <w:rStyle w:val="Vnbnnidung6"/>
                <w:b/>
                <w:bCs/>
                <w:sz w:val="26"/>
                <w:szCs w:val="26"/>
              </w:rPr>
              <w:lastRenderedPageBreak/>
              <w:t>VẬN TẢI ĐỀ NGHỊ CẤP GIẤY PHÉP</w:t>
            </w:r>
            <w:r w:rsidRPr="009514DA">
              <w:rPr>
                <w:b/>
                <w:bCs/>
                <w:sz w:val="28"/>
                <w:lang w:eastAsia="zh-CN"/>
              </w:rPr>
              <w:br/>
            </w:r>
            <w:r w:rsidRPr="009514DA">
              <w:rPr>
                <w:bCs/>
                <w:sz w:val="28"/>
                <w:vertAlign w:val="superscript"/>
                <w:lang w:eastAsia="zh-CN"/>
              </w:rPr>
              <w:t>________</w:t>
            </w:r>
          </w:p>
          <w:p w14:paraId="1E5C6045" w14:textId="77777777" w:rsidR="00600BFF" w:rsidRPr="009514DA" w:rsidRDefault="00600BFF" w:rsidP="0084782E">
            <w:pPr>
              <w:shd w:val="solid" w:color="FFFFFF" w:fill="auto"/>
              <w:adjustRightInd w:val="0"/>
              <w:snapToGrid w:val="0"/>
              <w:jc w:val="center"/>
              <w:rPr>
                <w:sz w:val="28"/>
                <w:lang w:eastAsia="zh-CN"/>
              </w:rPr>
            </w:pPr>
            <w:r w:rsidRPr="009514DA">
              <w:rPr>
                <w:bCs/>
                <w:sz w:val="28"/>
                <w:lang w:eastAsia="zh-CN"/>
              </w:rPr>
              <w:t>Số: ..........</w:t>
            </w:r>
          </w:p>
        </w:tc>
        <w:tc>
          <w:tcPr>
            <w:tcW w:w="5678" w:type="dxa"/>
            <w:tcBorders>
              <w:top w:val="nil"/>
              <w:left w:val="nil"/>
              <w:right w:val="nil"/>
            </w:tcBorders>
            <w:tcMar>
              <w:top w:w="0" w:type="dxa"/>
              <w:left w:w="108" w:type="dxa"/>
              <w:bottom w:w="0" w:type="dxa"/>
              <w:right w:w="108" w:type="dxa"/>
            </w:tcMar>
          </w:tcPr>
          <w:p w14:paraId="58E5F089" w14:textId="77777777" w:rsidR="00600BFF" w:rsidRPr="009514DA" w:rsidRDefault="00600BFF" w:rsidP="0084782E">
            <w:pPr>
              <w:shd w:val="solid" w:color="FFFFFF" w:fill="auto"/>
              <w:adjustRightInd w:val="0"/>
              <w:snapToGrid w:val="0"/>
              <w:jc w:val="center"/>
              <w:rPr>
                <w:sz w:val="28"/>
                <w:lang w:eastAsia="zh-CN"/>
              </w:rPr>
            </w:pPr>
            <w:r w:rsidRPr="009514DA">
              <w:rPr>
                <w:b/>
                <w:bCs/>
                <w:sz w:val="26"/>
                <w:szCs w:val="26"/>
                <w:lang w:eastAsia="zh-CN"/>
              </w:rPr>
              <w:lastRenderedPageBreak/>
              <w:t>CỘNG HÒA XÃ HỘI CHỦ NGHĨA VIỆT NAM</w:t>
            </w:r>
            <w:r w:rsidRPr="009514DA">
              <w:rPr>
                <w:b/>
                <w:bCs/>
                <w:sz w:val="28"/>
                <w:lang w:eastAsia="zh-CN"/>
              </w:rPr>
              <w:br/>
            </w:r>
            <w:r w:rsidRPr="009514DA">
              <w:rPr>
                <w:b/>
                <w:bCs/>
                <w:sz w:val="28"/>
                <w:lang w:eastAsia="zh-CN"/>
              </w:rPr>
              <w:lastRenderedPageBreak/>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0B386A44"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p>
    <w:p w14:paraId="0E51788A"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GIẤY ĐỀ NGHỊ</w:t>
      </w:r>
    </w:p>
    <w:p w14:paraId="668A04B2" w14:textId="77777777" w:rsidR="00600BFF" w:rsidRPr="009514DA" w:rsidRDefault="00600BFF" w:rsidP="00600BFF">
      <w:pPr>
        <w:pStyle w:val="Tiu30"/>
        <w:keepNext/>
        <w:keepLines/>
        <w:adjustRightInd w:val="0"/>
        <w:snapToGrid w:val="0"/>
        <w:spacing w:after="0" w:line="240" w:lineRule="auto"/>
        <w:outlineLvl w:val="9"/>
        <w:rPr>
          <w:rStyle w:val="Tiu3"/>
          <w:b/>
          <w:bCs/>
          <w:sz w:val="28"/>
          <w:szCs w:val="28"/>
          <w:lang w:eastAsia="vi-VN"/>
        </w:rPr>
      </w:pPr>
      <w:bookmarkStart w:id="45" w:name="bookmark704"/>
      <w:bookmarkStart w:id="46" w:name="bookmark705"/>
      <w:bookmarkStart w:id="47" w:name="bookmark706"/>
      <w:r w:rsidRPr="009514DA">
        <w:rPr>
          <w:rStyle w:val="Tiu3"/>
          <w:sz w:val="28"/>
          <w:szCs w:val="28"/>
          <w:lang w:eastAsia="vi-VN"/>
        </w:rPr>
        <w:t xml:space="preserve">CẤP, CẤP LẠI GIẤY PHÉP VẬN TẢI ĐƯỜNG BỘ QUỐC TẾ </w:t>
      </w:r>
    </w:p>
    <w:p w14:paraId="57E31434" w14:textId="77777777" w:rsidR="00600BFF" w:rsidRPr="009514DA" w:rsidRDefault="00600BFF" w:rsidP="00600BFF">
      <w:pPr>
        <w:pStyle w:val="Tiu30"/>
        <w:keepNext/>
        <w:keepLines/>
        <w:adjustRightInd w:val="0"/>
        <w:snapToGrid w:val="0"/>
        <w:spacing w:after="0" w:line="240" w:lineRule="auto"/>
        <w:outlineLvl w:val="9"/>
        <w:rPr>
          <w:sz w:val="28"/>
          <w:szCs w:val="28"/>
        </w:rPr>
      </w:pPr>
      <w:r w:rsidRPr="009514DA">
        <w:rPr>
          <w:rStyle w:val="Tiu3"/>
          <w:sz w:val="28"/>
          <w:szCs w:val="28"/>
          <w:lang w:eastAsia="vi-VN"/>
        </w:rPr>
        <w:t>GIỮA VIỆT NAM VÀ LÀO</w:t>
      </w:r>
      <w:bookmarkEnd w:id="45"/>
      <w:bookmarkEnd w:id="46"/>
      <w:bookmarkEnd w:id="47"/>
    </w:p>
    <w:p w14:paraId="3D8AEC2D" w14:textId="77777777" w:rsidR="00600BFF" w:rsidRPr="009514DA" w:rsidRDefault="00600BFF" w:rsidP="00600BFF">
      <w:pPr>
        <w:pStyle w:val="Vnbnnidung60"/>
        <w:tabs>
          <w:tab w:val="left" w:leader="dot" w:pos="4565"/>
        </w:tabs>
        <w:adjustRightInd w:val="0"/>
        <w:snapToGrid w:val="0"/>
        <w:spacing w:after="0" w:line="240" w:lineRule="auto"/>
        <w:jc w:val="center"/>
        <w:rPr>
          <w:rStyle w:val="Vnbnnidung6"/>
          <w:szCs w:val="28"/>
          <w:vertAlign w:val="superscript"/>
          <w:lang w:eastAsia="vi-VN"/>
        </w:rPr>
      </w:pPr>
      <w:r w:rsidRPr="009514DA">
        <w:rPr>
          <w:rStyle w:val="Vnbnnidung6"/>
          <w:szCs w:val="28"/>
          <w:vertAlign w:val="superscript"/>
          <w:lang w:eastAsia="vi-VN"/>
        </w:rPr>
        <w:t>_____________</w:t>
      </w:r>
    </w:p>
    <w:p w14:paraId="159359A9" w14:textId="77777777" w:rsidR="00600BFF" w:rsidRPr="009514DA" w:rsidRDefault="00600BFF" w:rsidP="00600BFF">
      <w:pPr>
        <w:pStyle w:val="Vnbnnidung60"/>
        <w:tabs>
          <w:tab w:val="left" w:leader="dot" w:pos="4565"/>
        </w:tabs>
        <w:adjustRightInd w:val="0"/>
        <w:snapToGrid w:val="0"/>
        <w:spacing w:after="0" w:line="240" w:lineRule="auto"/>
        <w:jc w:val="center"/>
        <w:rPr>
          <w:szCs w:val="28"/>
        </w:rPr>
      </w:pPr>
      <w:r w:rsidRPr="009514DA">
        <w:rPr>
          <w:rStyle w:val="Vnbnnidung6"/>
          <w:szCs w:val="28"/>
          <w:lang w:eastAsia="vi-VN"/>
        </w:rPr>
        <w:t xml:space="preserve">Kính gửi: </w:t>
      </w:r>
      <w:r w:rsidRPr="009514DA">
        <w:rPr>
          <w:rStyle w:val="Vnbnnidung6"/>
          <w:szCs w:val="28"/>
          <w:lang w:eastAsia="vi-VN"/>
        </w:rPr>
        <w:tab/>
      </w:r>
    </w:p>
    <w:p w14:paraId="50E35DAB" w14:textId="77777777" w:rsidR="00600BFF" w:rsidRPr="009514DA" w:rsidRDefault="00600BFF" w:rsidP="00600BFF">
      <w:pPr>
        <w:pStyle w:val="Vnbnnidung60"/>
        <w:tabs>
          <w:tab w:val="left" w:pos="2019"/>
          <w:tab w:val="left" w:leader="dot" w:pos="9852"/>
        </w:tabs>
        <w:adjustRightInd w:val="0"/>
        <w:snapToGrid w:val="0"/>
        <w:spacing w:after="0" w:line="240" w:lineRule="auto"/>
        <w:jc w:val="center"/>
        <w:rPr>
          <w:rStyle w:val="Vnbnnidung6"/>
          <w:szCs w:val="28"/>
          <w:lang w:eastAsia="vi-VN"/>
        </w:rPr>
      </w:pPr>
      <w:bookmarkStart w:id="48" w:name="bookmark707"/>
    </w:p>
    <w:p w14:paraId="3D8D4895" w14:textId="77777777" w:rsidR="00600BFF" w:rsidRPr="009514DA" w:rsidRDefault="00600BFF" w:rsidP="00600BFF">
      <w:pPr>
        <w:pStyle w:val="Vnbnnidung60"/>
        <w:tabs>
          <w:tab w:val="left" w:pos="2019"/>
          <w:tab w:val="left" w:leader="dot" w:pos="9000"/>
        </w:tabs>
        <w:adjustRightInd w:val="0"/>
        <w:snapToGrid w:val="0"/>
        <w:spacing w:after="120" w:line="240" w:lineRule="auto"/>
        <w:ind w:firstLine="720"/>
        <w:jc w:val="both"/>
        <w:rPr>
          <w:szCs w:val="28"/>
        </w:rPr>
      </w:pPr>
      <w:r w:rsidRPr="009514DA">
        <w:rPr>
          <w:rStyle w:val="Vnbnnidung6"/>
          <w:szCs w:val="28"/>
          <w:lang w:eastAsia="vi-VN"/>
        </w:rPr>
        <w:t>1</w:t>
      </w:r>
      <w:bookmarkEnd w:id="48"/>
      <w:r w:rsidRPr="009514DA">
        <w:rPr>
          <w:rStyle w:val="Vnbnnidung6"/>
          <w:szCs w:val="28"/>
          <w:lang w:eastAsia="vi-VN"/>
        </w:rPr>
        <w:t xml:space="preserve">. Tên đơn vị kinh doanh vận tải: </w:t>
      </w:r>
      <w:r w:rsidRPr="009514DA">
        <w:rPr>
          <w:rStyle w:val="Vnbnnidung6"/>
          <w:szCs w:val="28"/>
          <w:lang w:eastAsia="vi-VN"/>
        </w:rPr>
        <w:tab/>
      </w:r>
    </w:p>
    <w:p w14:paraId="70263F56" w14:textId="77777777" w:rsidR="00600BFF" w:rsidRPr="009514DA" w:rsidRDefault="00600BFF" w:rsidP="00600BFF">
      <w:pPr>
        <w:pStyle w:val="Vnbnnidung60"/>
        <w:tabs>
          <w:tab w:val="left" w:pos="2053"/>
          <w:tab w:val="left" w:leader="dot" w:pos="9000"/>
        </w:tabs>
        <w:adjustRightInd w:val="0"/>
        <w:snapToGrid w:val="0"/>
        <w:spacing w:after="120" w:line="240" w:lineRule="auto"/>
        <w:ind w:firstLine="720"/>
        <w:jc w:val="both"/>
        <w:rPr>
          <w:szCs w:val="28"/>
        </w:rPr>
      </w:pPr>
      <w:bookmarkStart w:id="49" w:name="bookmark708"/>
      <w:r w:rsidRPr="009514DA">
        <w:rPr>
          <w:rStyle w:val="Vnbnnidung6"/>
          <w:szCs w:val="28"/>
          <w:lang w:eastAsia="vi-VN"/>
        </w:rPr>
        <w:t>2</w:t>
      </w:r>
      <w:bookmarkEnd w:id="49"/>
      <w:r w:rsidRPr="009514DA">
        <w:rPr>
          <w:rStyle w:val="Vnbnnidung6"/>
          <w:szCs w:val="28"/>
          <w:lang w:eastAsia="vi-VN"/>
        </w:rPr>
        <w:t xml:space="preserve">. Địa chỉ: </w:t>
      </w:r>
      <w:r w:rsidRPr="009514DA">
        <w:rPr>
          <w:rStyle w:val="Vnbnnidung6"/>
          <w:szCs w:val="28"/>
          <w:lang w:eastAsia="vi-VN"/>
        </w:rPr>
        <w:tab/>
      </w:r>
      <w:r w:rsidRPr="009514DA">
        <w:rPr>
          <w:rStyle w:val="Vnbnnidung6"/>
          <w:szCs w:val="28"/>
          <w:lang w:eastAsia="vi-VN"/>
        </w:rPr>
        <w:tab/>
      </w:r>
    </w:p>
    <w:p w14:paraId="0658C3D3" w14:textId="77777777" w:rsidR="00600BFF" w:rsidRPr="009514DA" w:rsidRDefault="00600BFF" w:rsidP="00600BFF">
      <w:pPr>
        <w:pStyle w:val="Vnbnnidung60"/>
        <w:tabs>
          <w:tab w:val="left" w:pos="2053"/>
          <w:tab w:val="left" w:leader="dot" w:pos="5611"/>
          <w:tab w:val="left" w:leader="dot" w:pos="9852"/>
        </w:tabs>
        <w:adjustRightInd w:val="0"/>
        <w:snapToGrid w:val="0"/>
        <w:spacing w:after="120" w:line="240" w:lineRule="auto"/>
        <w:ind w:firstLine="720"/>
        <w:jc w:val="both"/>
        <w:rPr>
          <w:szCs w:val="28"/>
        </w:rPr>
      </w:pPr>
      <w:bookmarkStart w:id="50" w:name="bookmark709"/>
      <w:r w:rsidRPr="009514DA">
        <w:rPr>
          <w:rStyle w:val="Vnbnnidung6"/>
          <w:szCs w:val="28"/>
          <w:lang w:eastAsia="vi-VN"/>
        </w:rPr>
        <w:t>3</w:t>
      </w:r>
      <w:bookmarkEnd w:id="50"/>
      <w:r w:rsidRPr="009514DA">
        <w:rPr>
          <w:rStyle w:val="Vnbnnidung6"/>
          <w:szCs w:val="28"/>
          <w:lang w:eastAsia="vi-VN"/>
        </w:rPr>
        <w:t xml:space="preserve">. Số điện thoại: ............................................ Số Fax/Địa chỉ email: .......................................... </w:t>
      </w:r>
    </w:p>
    <w:p w14:paraId="165D399D" w14:textId="77777777" w:rsidR="00600BFF" w:rsidRPr="009514DA" w:rsidRDefault="00600BFF" w:rsidP="00600BFF">
      <w:pPr>
        <w:pStyle w:val="Vnbnnidung60"/>
        <w:tabs>
          <w:tab w:val="left" w:pos="2058"/>
          <w:tab w:val="right" w:leader="dot" w:pos="8352"/>
          <w:tab w:val="left" w:pos="8557"/>
          <w:tab w:val="left" w:leader="dot" w:pos="9852"/>
        </w:tabs>
        <w:adjustRightInd w:val="0"/>
        <w:snapToGrid w:val="0"/>
        <w:spacing w:after="120" w:line="240" w:lineRule="auto"/>
        <w:ind w:firstLine="720"/>
        <w:jc w:val="both"/>
        <w:rPr>
          <w:szCs w:val="28"/>
        </w:rPr>
      </w:pPr>
      <w:bookmarkStart w:id="51" w:name="bookmark710"/>
      <w:r w:rsidRPr="009514DA">
        <w:rPr>
          <w:rStyle w:val="Vnbnnidung6"/>
          <w:szCs w:val="28"/>
          <w:lang w:eastAsia="vi-VN"/>
        </w:rPr>
        <w:t>4</w:t>
      </w:r>
      <w:bookmarkEnd w:id="51"/>
      <w:r w:rsidRPr="009514DA">
        <w:rPr>
          <w:rStyle w:val="Vnbnnidung6"/>
          <w:szCs w:val="28"/>
          <w:lang w:eastAsia="vi-VN"/>
        </w:rPr>
        <w:t xml:space="preserve">. Giấy phép kinh doanh vận tải bằng xe ô tô số: ....................................... Ngày cấp: .......................... </w:t>
      </w:r>
    </w:p>
    <w:p w14:paraId="11780C36"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szCs w:val="28"/>
        </w:rPr>
      </w:pPr>
      <w:r w:rsidRPr="009514DA">
        <w:rPr>
          <w:rStyle w:val="Vnbnnidung6"/>
          <w:szCs w:val="28"/>
          <w:lang w:eastAsia="vi-VN"/>
        </w:rPr>
        <w:t xml:space="preserve">Cơ quan cấp: </w:t>
      </w:r>
      <w:r w:rsidRPr="009514DA">
        <w:rPr>
          <w:rStyle w:val="Vnbnnidung6"/>
          <w:szCs w:val="28"/>
          <w:lang w:eastAsia="vi-VN"/>
        </w:rPr>
        <w:tab/>
      </w:r>
    </w:p>
    <w:p w14:paraId="457934BB" w14:textId="77777777" w:rsidR="00600BFF" w:rsidRPr="009514DA" w:rsidRDefault="00600BFF" w:rsidP="00600BFF">
      <w:pPr>
        <w:pStyle w:val="Vnbnnidung60"/>
        <w:tabs>
          <w:tab w:val="left" w:pos="2058"/>
        </w:tabs>
        <w:adjustRightInd w:val="0"/>
        <w:snapToGrid w:val="0"/>
        <w:spacing w:after="120" w:line="240" w:lineRule="auto"/>
        <w:ind w:firstLine="720"/>
        <w:jc w:val="both"/>
        <w:rPr>
          <w:szCs w:val="28"/>
        </w:rPr>
      </w:pPr>
      <w:bookmarkStart w:id="52" w:name="bookmark711"/>
      <w:r w:rsidRPr="009514DA">
        <w:rPr>
          <w:rStyle w:val="Vnbnnidung6"/>
          <w:szCs w:val="28"/>
          <w:lang w:eastAsia="vi-VN"/>
        </w:rPr>
        <w:t>5</w:t>
      </w:r>
      <w:bookmarkEnd w:id="52"/>
      <w:r w:rsidRPr="009514DA">
        <w:rPr>
          <w:rStyle w:val="Vnbnnidung6"/>
          <w:szCs w:val="28"/>
          <w:lang w:eastAsia="vi-VN"/>
        </w:rPr>
        <w:t>. Đề nghị cấp Giấy phép vận tải đường bộ quốc tế giữa Việt Nam và Lào như sau:</w:t>
      </w:r>
    </w:p>
    <w:p w14:paraId="55E8BDDA"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 xml:space="preserve">- Loại hình hoạt động (ghi rõ một hoặc một số loại hình đề nghị cấp, gồm: vận tải hành khách cố định; vận tải hành khách theo hợp đồng; vận tải khách du lịch bằng xe ô tô; vận tải hàng hóa bằng xe ô tô): </w:t>
      </w:r>
      <w:r w:rsidRPr="009514DA">
        <w:rPr>
          <w:rStyle w:val="Vnbnnidung6"/>
          <w:szCs w:val="28"/>
          <w:lang w:eastAsia="vi-VN"/>
        </w:rPr>
        <w:tab/>
      </w:r>
    </w:p>
    <w:p w14:paraId="5CC83ED1"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091EC3FA"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7C50FE72"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4A3E5732"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54A3F5B3"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szCs w:val="28"/>
        </w:rPr>
      </w:pPr>
      <w:r w:rsidRPr="009514DA">
        <w:rPr>
          <w:rStyle w:val="Vnbnnidung6"/>
          <w:szCs w:val="28"/>
          <w:lang w:eastAsia="vi-VN"/>
        </w:rPr>
        <w:tab/>
      </w:r>
    </w:p>
    <w:p w14:paraId="3115BA61" w14:textId="77777777" w:rsidR="00600BFF" w:rsidRPr="009514DA" w:rsidRDefault="00600BFF" w:rsidP="00600BFF">
      <w:pPr>
        <w:pStyle w:val="Vnbnnidung60"/>
        <w:adjustRightInd w:val="0"/>
        <w:snapToGrid w:val="0"/>
        <w:spacing w:after="120" w:line="240" w:lineRule="auto"/>
        <w:ind w:firstLine="720"/>
        <w:jc w:val="both"/>
        <w:rPr>
          <w:rStyle w:val="Vnbnnidung6"/>
          <w:szCs w:val="28"/>
          <w:lang w:eastAsia="vi-VN"/>
        </w:rPr>
      </w:pPr>
      <w:r w:rsidRPr="009514DA">
        <w:rPr>
          <w:rStyle w:val="Vnbnnidung6"/>
          <w:szCs w:val="28"/>
          <w:lang w:eastAsia="vi-VN"/>
        </w:rPr>
        <w:t>- Loại hình đề nghị cấp (ghi rõ cấp mới hoặc cấp lại, trường hợp đề nghị cấp lại do bị mất, nêu rõ lý do):</w:t>
      </w:r>
    </w:p>
    <w:p w14:paraId="299BF9B9"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5FC809EB" w14:textId="77777777" w:rsidR="00600BFF" w:rsidRPr="009514DA" w:rsidRDefault="00600BFF" w:rsidP="00600BFF">
      <w:pPr>
        <w:pStyle w:val="Vnbnnidung60"/>
        <w:tabs>
          <w:tab w:val="left" w:leader="dot" w:pos="9000"/>
        </w:tabs>
        <w:adjustRightInd w:val="0"/>
        <w:snapToGrid w:val="0"/>
        <w:spacing w:after="0" w:line="240" w:lineRule="auto"/>
        <w:ind w:firstLine="720"/>
        <w:jc w:val="both"/>
        <w:rPr>
          <w:szCs w:val="28"/>
        </w:rPr>
      </w:pPr>
      <w:r w:rsidRPr="009514DA">
        <w:rPr>
          <w:rStyle w:val="Vnbnnidung6"/>
          <w:szCs w:val="28"/>
          <w:lang w:eastAsia="vi-VN"/>
        </w:rPr>
        <w:tab/>
      </w:r>
    </w:p>
    <w:p w14:paraId="183162CD" w14:textId="77777777" w:rsidR="00600BFF" w:rsidRPr="009514DA" w:rsidRDefault="00600BFF" w:rsidP="00600BFF">
      <w:pPr>
        <w:pStyle w:val="Vnbnnidung60"/>
        <w:adjustRightInd w:val="0"/>
        <w:snapToGrid w:val="0"/>
        <w:spacing w:after="0" w:line="240" w:lineRule="auto"/>
        <w:ind w:left="4500"/>
        <w:jc w:val="center"/>
        <w:rPr>
          <w:szCs w:val="28"/>
        </w:rPr>
      </w:pPr>
    </w:p>
    <w:p w14:paraId="39A81190" w14:textId="77777777" w:rsidR="00600BFF" w:rsidRPr="009514DA" w:rsidRDefault="00600BFF" w:rsidP="00600BFF">
      <w:pPr>
        <w:pStyle w:val="Vnbnnidung60"/>
        <w:adjustRightInd w:val="0"/>
        <w:snapToGrid w:val="0"/>
        <w:spacing w:after="0" w:line="240" w:lineRule="auto"/>
        <w:ind w:left="4500"/>
        <w:jc w:val="center"/>
        <w:rPr>
          <w:szCs w:val="28"/>
        </w:rPr>
      </w:pPr>
      <w:r w:rsidRPr="009514DA">
        <w:rPr>
          <w:rStyle w:val="Vnbnnidung6"/>
          <w:i/>
          <w:iCs/>
          <w:szCs w:val="28"/>
          <w:lang w:eastAsia="vi-VN"/>
        </w:rPr>
        <w:t>..., ngày ... tháng... năm...</w:t>
      </w:r>
    </w:p>
    <w:p w14:paraId="7FB698E6" w14:textId="77777777" w:rsidR="00600BFF" w:rsidRPr="009514DA" w:rsidRDefault="00600BFF" w:rsidP="00600BFF">
      <w:pPr>
        <w:pStyle w:val="Vnbnnidung60"/>
        <w:adjustRightInd w:val="0"/>
        <w:snapToGrid w:val="0"/>
        <w:spacing w:after="0" w:line="240" w:lineRule="auto"/>
        <w:ind w:left="4500"/>
        <w:jc w:val="center"/>
        <w:rPr>
          <w:szCs w:val="28"/>
        </w:rPr>
      </w:pPr>
      <w:r w:rsidRPr="009514DA">
        <w:rPr>
          <w:rStyle w:val="Vnbnnidung6"/>
          <w:b/>
          <w:bCs/>
          <w:szCs w:val="28"/>
          <w:lang w:eastAsia="vi-VN"/>
        </w:rPr>
        <w:t>Đơn vị kinh doanh vận tải</w:t>
      </w:r>
    </w:p>
    <w:p w14:paraId="1B14BCB9" w14:textId="77777777" w:rsidR="00600BFF" w:rsidRPr="009514DA" w:rsidRDefault="00600BFF" w:rsidP="00600BFF">
      <w:pPr>
        <w:pStyle w:val="Vnbnnidung60"/>
        <w:adjustRightInd w:val="0"/>
        <w:snapToGrid w:val="0"/>
        <w:spacing w:after="0" w:line="240" w:lineRule="auto"/>
        <w:ind w:left="4500"/>
        <w:jc w:val="center"/>
        <w:rPr>
          <w:rStyle w:val="Vnbnnidung6"/>
          <w:szCs w:val="28"/>
        </w:rPr>
      </w:pPr>
      <w:r w:rsidRPr="009514DA">
        <w:rPr>
          <w:rStyle w:val="Vnbnnidung6"/>
          <w:i/>
          <w:iCs/>
          <w:szCs w:val="28"/>
          <w:lang w:eastAsia="vi-VN"/>
        </w:rPr>
        <w:t>(Ký tên, đóng dấu)</w:t>
      </w:r>
    </w:p>
    <w:p w14:paraId="0598C0C7"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p>
    <w:p w14:paraId="50285547"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365C6D78"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12E064EC"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458C5A6C"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3475ACEA"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21775205"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79924874"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7BF284A5"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21D7AD8C"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6A299438"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582829AB"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17D37298"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25DFF328"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1B801961"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1C5A5B88"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51763A36"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3FA4003C" w14:textId="77777777" w:rsidR="00600BFF" w:rsidRPr="009514DA" w:rsidRDefault="00600BFF" w:rsidP="00600BFF">
      <w:pPr>
        <w:pStyle w:val="Vnbnnidung60"/>
        <w:adjustRightInd w:val="0"/>
        <w:snapToGrid w:val="0"/>
        <w:spacing w:after="0" w:line="240" w:lineRule="auto"/>
        <w:rPr>
          <w:rStyle w:val="Vnbnnidung6"/>
          <w:szCs w:val="28"/>
          <w:lang w:eastAsia="vi-VN"/>
        </w:rPr>
      </w:pPr>
      <w:r w:rsidRPr="009514DA">
        <w:rPr>
          <w:noProof/>
          <w:lang w:val="en-US"/>
        </w:rPr>
        <mc:AlternateContent>
          <mc:Choice Requires="wps">
            <w:drawing>
              <wp:anchor distT="0" distB="0" distL="114300" distR="114300" simplePos="0" relativeHeight="251603456" behindDoc="0" locked="0" layoutInCell="1" allowOverlap="1" wp14:anchorId="78EAD9B2" wp14:editId="64AE76ED">
                <wp:simplePos x="0" y="0"/>
                <wp:positionH relativeFrom="column">
                  <wp:posOffset>2483485</wp:posOffset>
                </wp:positionH>
                <wp:positionV relativeFrom="paragraph">
                  <wp:posOffset>-594995</wp:posOffset>
                </wp:positionV>
                <wp:extent cx="3289935" cy="529590"/>
                <wp:effectExtent l="0" t="0" r="0" b="0"/>
                <wp:wrapNone/>
                <wp:docPr id="4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7917D1A5" w14:textId="77777777" w:rsidR="0042299F" w:rsidRPr="001C0A84" w:rsidRDefault="0042299F" w:rsidP="00600BFF">
                            <w:pPr>
                              <w:jc w:val="center"/>
                            </w:pPr>
                            <w:r>
                              <w:t xml:space="preserve">Mẫu số 02, </w:t>
                            </w:r>
                            <w:r w:rsidRPr="001C0A84">
                              <w:t xml:space="preserve">Phụ lục </w:t>
                            </w:r>
                            <w:r>
                              <w:t>IV</w:t>
                            </w:r>
                          </w:p>
                          <w:p w14:paraId="21D29025"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EAD9B2" id="Text Box 6" o:spid="_x0000_s1032" type="#_x0000_t202" style="position:absolute;margin-left:195.55pt;margin-top:-46.85pt;width:259.05pt;height:41.7pt;z-index:251603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" stroked="f">
                <v:textbox style="mso-fit-shape-to-text:t">
                  <w:txbxContent>
                    <w:p w14:paraId="7917D1A5" w14:textId="77777777" w:rsidR="0042299F" w:rsidRPr="001C0A84" w:rsidRDefault="0042299F" w:rsidP="00600BFF">
                      <w:pPr>
                        <w:jc w:val="center"/>
                      </w:pPr>
                      <w:r>
                        <w:t xml:space="preserve">Mẫu số 02, </w:t>
                      </w:r>
                      <w:r w:rsidRPr="001C0A84">
                        <w:t xml:space="preserve">Phụ lục </w:t>
                      </w:r>
                      <w:r>
                        <w:t>IV</w:t>
                      </w:r>
                    </w:p>
                    <w:p w14:paraId="21D29025"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tbl>
      <w:tblPr>
        <w:tblW w:w="0" w:type="auto"/>
        <w:jc w:val="center"/>
        <w:tblCellMar>
          <w:left w:w="0" w:type="dxa"/>
          <w:right w:w="0" w:type="dxa"/>
        </w:tblCellMar>
        <w:tblLook w:val="04A0" w:firstRow="1" w:lastRow="0" w:firstColumn="1" w:lastColumn="0" w:noHBand="0" w:noVBand="1"/>
      </w:tblPr>
      <w:tblGrid>
        <w:gridCol w:w="3261"/>
        <w:gridCol w:w="5744"/>
      </w:tblGrid>
      <w:tr w:rsidR="00600BFF" w:rsidRPr="009514DA" w14:paraId="2015D759" w14:textId="77777777" w:rsidTr="0084782E">
        <w:trPr>
          <w:trHeight w:val="441"/>
          <w:jc w:val="center"/>
        </w:trPr>
        <w:tc>
          <w:tcPr>
            <w:tcW w:w="3261" w:type="dxa"/>
            <w:tcBorders>
              <w:top w:val="nil"/>
              <w:left w:val="nil"/>
              <w:right w:val="nil"/>
            </w:tcBorders>
            <w:tcMar>
              <w:top w:w="0" w:type="dxa"/>
              <w:left w:w="108" w:type="dxa"/>
              <w:bottom w:w="0" w:type="dxa"/>
              <w:right w:w="108" w:type="dxa"/>
            </w:tcMar>
          </w:tcPr>
          <w:p w14:paraId="11A9D6BD" w14:textId="77777777" w:rsidR="00600BFF" w:rsidRPr="009514DA" w:rsidRDefault="00600BFF" w:rsidP="0084782E">
            <w:pPr>
              <w:shd w:val="solid" w:color="FFFFFF" w:fill="auto"/>
              <w:adjustRightInd w:val="0"/>
              <w:snapToGrid w:val="0"/>
              <w:jc w:val="center"/>
              <w:rPr>
                <w:rStyle w:val="Vnbnnidung6"/>
                <w:b/>
                <w:bCs/>
                <w:sz w:val="26"/>
                <w:szCs w:val="26"/>
              </w:rPr>
            </w:pPr>
            <w:r w:rsidRPr="009514DA">
              <w:rPr>
                <w:rStyle w:val="Vnbnnidung6"/>
                <w:b/>
                <w:bCs/>
                <w:sz w:val="26"/>
                <w:szCs w:val="26"/>
              </w:rPr>
              <w:t xml:space="preserve">TÊN ĐƠN VỊ </w:t>
            </w:r>
          </w:p>
          <w:p w14:paraId="3B9FDB70" w14:textId="77777777" w:rsidR="00600BFF" w:rsidRPr="009514DA" w:rsidRDefault="00600BFF" w:rsidP="0084782E">
            <w:pPr>
              <w:shd w:val="solid" w:color="FFFFFF" w:fill="auto"/>
              <w:adjustRightInd w:val="0"/>
              <w:snapToGrid w:val="0"/>
              <w:jc w:val="center"/>
              <w:rPr>
                <w:bCs/>
                <w:sz w:val="26"/>
                <w:szCs w:val="26"/>
                <w:vertAlign w:val="superscript"/>
                <w:lang w:eastAsia="zh-CN"/>
              </w:rPr>
            </w:pPr>
            <w:r w:rsidRPr="009514DA">
              <w:rPr>
                <w:rStyle w:val="Vnbnnidung6"/>
                <w:b/>
                <w:bCs/>
                <w:sz w:val="26"/>
                <w:szCs w:val="26"/>
              </w:rPr>
              <w:t>KINH DOANH VẬN TẢI</w:t>
            </w:r>
            <w:r w:rsidRPr="009514DA">
              <w:rPr>
                <w:b/>
                <w:bCs/>
                <w:sz w:val="26"/>
                <w:szCs w:val="26"/>
                <w:lang w:eastAsia="zh-CN"/>
              </w:rPr>
              <w:br/>
            </w:r>
            <w:r w:rsidRPr="009514DA">
              <w:rPr>
                <w:bCs/>
                <w:sz w:val="26"/>
                <w:szCs w:val="26"/>
                <w:vertAlign w:val="superscript"/>
                <w:lang w:eastAsia="zh-CN"/>
              </w:rPr>
              <w:t>________</w:t>
            </w:r>
          </w:p>
          <w:p w14:paraId="7EB23C2A" w14:textId="77777777" w:rsidR="00600BFF" w:rsidRPr="009514DA" w:rsidRDefault="00600BFF" w:rsidP="0084782E">
            <w:pPr>
              <w:shd w:val="solid" w:color="FFFFFF" w:fill="auto"/>
              <w:adjustRightInd w:val="0"/>
              <w:snapToGrid w:val="0"/>
              <w:jc w:val="center"/>
              <w:rPr>
                <w:sz w:val="26"/>
                <w:szCs w:val="26"/>
                <w:lang w:eastAsia="zh-CN"/>
              </w:rPr>
            </w:pPr>
            <w:r w:rsidRPr="009514DA">
              <w:rPr>
                <w:bCs/>
                <w:sz w:val="26"/>
                <w:szCs w:val="26"/>
                <w:lang w:eastAsia="zh-CN"/>
              </w:rPr>
              <w:lastRenderedPageBreak/>
              <w:t>Số: ...../.....</w:t>
            </w:r>
          </w:p>
        </w:tc>
        <w:tc>
          <w:tcPr>
            <w:tcW w:w="5744" w:type="dxa"/>
            <w:tcBorders>
              <w:top w:val="nil"/>
              <w:left w:val="nil"/>
              <w:right w:val="nil"/>
            </w:tcBorders>
            <w:tcMar>
              <w:top w:w="0" w:type="dxa"/>
              <w:left w:w="108" w:type="dxa"/>
              <w:bottom w:w="0" w:type="dxa"/>
              <w:right w:w="108" w:type="dxa"/>
            </w:tcMar>
          </w:tcPr>
          <w:p w14:paraId="16BB075A" w14:textId="77777777" w:rsidR="00600BFF" w:rsidRPr="009514DA" w:rsidRDefault="00600BFF" w:rsidP="0084782E">
            <w:pPr>
              <w:shd w:val="solid" w:color="FFFFFF" w:fill="auto"/>
              <w:adjustRightInd w:val="0"/>
              <w:snapToGrid w:val="0"/>
              <w:jc w:val="center"/>
              <w:rPr>
                <w:sz w:val="26"/>
                <w:szCs w:val="26"/>
                <w:lang w:eastAsia="zh-CN"/>
              </w:rPr>
            </w:pPr>
            <w:r w:rsidRPr="009514DA">
              <w:rPr>
                <w:b/>
                <w:bCs/>
                <w:sz w:val="26"/>
                <w:szCs w:val="26"/>
                <w:lang w:eastAsia="zh-CN"/>
              </w:rPr>
              <w:lastRenderedPageBreak/>
              <w:t>CỘNG HÒA XÃ HỘI CHỦ NGHĨA VIỆT NAM</w:t>
            </w:r>
            <w:r w:rsidRPr="009514DA">
              <w:rPr>
                <w:b/>
                <w:bCs/>
                <w:sz w:val="26"/>
                <w:szCs w:val="26"/>
                <w:lang w:eastAsia="zh-CN"/>
              </w:rPr>
              <w:br/>
              <w:t xml:space="preserve">Độc lập - Tự do - </w:t>
            </w:r>
            <w:r w:rsidRPr="009514DA">
              <w:rPr>
                <w:b/>
                <w:bCs/>
                <w:sz w:val="26"/>
                <w:szCs w:val="26"/>
                <w:u w:color="FF0000"/>
                <w:lang w:eastAsia="zh-CN"/>
              </w:rPr>
              <w:t xml:space="preserve">Hạnh phúc </w:t>
            </w:r>
            <w:r w:rsidRPr="009514DA">
              <w:rPr>
                <w:b/>
                <w:bCs/>
                <w:sz w:val="26"/>
                <w:szCs w:val="26"/>
                <w:u w:color="FF0000"/>
                <w:lang w:eastAsia="zh-CN"/>
              </w:rPr>
              <w:br/>
            </w:r>
            <w:r w:rsidRPr="009514DA">
              <w:rPr>
                <w:bCs/>
                <w:sz w:val="26"/>
                <w:szCs w:val="26"/>
                <w:u w:color="FF0000"/>
                <w:vertAlign w:val="superscript"/>
                <w:lang w:eastAsia="zh-CN"/>
              </w:rPr>
              <w:t>_______________________</w:t>
            </w:r>
          </w:p>
        </w:tc>
      </w:tr>
    </w:tbl>
    <w:p w14:paraId="00F32809" w14:textId="77777777" w:rsidR="00600BFF" w:rsidRPr="009514DA" w:rsidRDefault="00600BFF" w:rsidP="00600BFF">
      <w:pPr>
        <w:pStyle w:val="Vnbnnidung60"/>
        <w:adjustRightInd w:val="0"/>
        <w:snapToGrid w:val="0"/>
        <w:spacing w:after="0" w:line="240" w:lineRule="auto"/>
        <w:rPr>
          <w:rStyle w:val="Tiu3"/>
          <w:sz w:val="26"/>
          <w:szCs w:val="26"/>
          <w:lang w:eastAsia="vi-VN"/>
        </w:rPr>
      </w:pPr>
    </w:p>
    <w:p w14:paraId="0B538550" w14:textId="77777777" w:rsidR="00600BFF" w:rsidRPr="009514DA" w:rsidRDefault="00600BFF" w:rsidP="00600BFF">
      <w:pPr>
        <w:pStyle w:val="Vnbnnidung60"/>
        <w:adjustRightInd w:val="0"/>
        <w:snapToGrid w:val="0"/>
        <w:spacing w:after="0" w:line="240" w:lineRule="auto"/>
        <w:jc w:val="center"/>
        <w:rPr>
          <w:sz w:val="26"/>
          <w:szCs w:val="26"/>
        </w:rPr>
      </w:pPr>
      <w:r w:rsidRPr="009514DA">
        <w:rPr>
          <w:rStyle w:val="Vnbnnidung6"/>
          <w:b/>
          <w:bCs/>
          <w:sz w:val="26"/>
          <w:szCs w:val="26"/>
          <w:lang w:eastAsia="vi-VN"/>
        </w:rPr>
        <w:t>PHƯƠNG ÁN</w:t>
      </w:r>
    </w:p>
    <w:p w14:paraId="1E2E0FB4" w14:textId="77777777" w:rsidR="00600BFF" w:rsidRPr="009514DA" w:rsidRDefault="00600BFF" w:rsidP="00600BFF">
      <w:pPr>
        <w:pStyle w:val="Vnbnnidung60"/>
        <w:adjustRightInd w:val="0"/>
        <w:snapToGrid w:val="0"/>
        <w:spacing w:after="0" w:line="240" w:lineRule="auto"/>
        <w:jc w:val="center"/>
        <w:rPr>
          <w:rStyle w:val="Vnbnnidung6"/>
          <w:b/>
          <w:bCs/>
          <w:sz w:val="26"/>
          <w:szCs w:val="26"/>
          <w:lang w:eastAsia="vi-VN"/>
        </w:rPr>
      </w:pPr>
      <w:r w:rsidRPr="009514DA">
        <w:rPr>
          <w:rStyle w:val="Vnbnnidung6"/>
          <w:b/>
          <w:bCs/>
          <w:sz w:val="26"/>
          <w:szCs w:val="26"/>
          <w:lang w:eastAsia="vi-VN"/>
        </w:rPr>
        <w:t xml:space="preserve">KINH DOANH VẬN TẢI ĐƯỜNG BỘ QUỐC TẾ </w:t>
      </w:r>
    </w:p>
    <w:p w14:paraId="681D2FDD" w14:textId="77777777" w:rsidR="00600BFF" w:rsidRPr="009514DA" w:rsidRDefault="00600BFF" w:rsidP="00600BFF">
      <w:pPr>
        <w:pStyle w:val="Vnbnnidung60"/>
        <w:adjustRightInd w:val="0"/>
        <w:snapToGrid w:val="0"/>
        <w:spacing w:after="0" w:line="240" w:lineRule="auto"/>
        <w:jc w:val="center"/>
        <w:rPr>
          <w:sz w:val="26"/>
          <w:szCs w:val="26"/>
        </w:rPr>
      </w:pPr>
      <w:r w:rsidRPr="009514DA">
        <w:rPr>
          <w:rStyle w:val="Vnbnnidung6"/>
          <w:b/>
          <w:bCs/>
          <w:sz w:val="26"/>
          <w:szCs w:val="26"/>
          <w:lang w:eastAsia="vi-VN"/>
        </w:rPr>
        <w:t>GIỮA VIỆT NAM VÀ LÀO</w:t>
      </w:r>
    </w:p>
    <w:p w14:paraId="42C20DB6" w14:textId="77777777" w:rsidR="00600BFF" w:rsidRPr="009514DA" w:rsidRDefault="00600BFF" w:rsidP="00600BFF">
      <w:pPr>
        <w:pStyle w:val="Tiu30"/>
        <w:keepNext/>
        <w:keepLines/>
        <w:tabs>
          <w:tab w:val="left" w:pos="1861"/>
        </w:tabs>
        <w:adjustRightInd w:val="0"/>
        <w:snapToGrid w:val="0"/>
        <w:spacing w:after="0" w:line="240" w:lineRule="auto"/>
        <w:outlineLvl w:val="9"/>
        <w:rPr>
          <w:rStyle w:val="Tiu3"/>
          <w:bCs/>
          <w:sz w:val="26"/>
          <w:szCs w:val="26"/>
          <w:vertAlign w:val="superscript"/>
          <w:lang w:eastAsia="vi-VN"/>
        </w:rPr>
      </w:pPr>
      <w:bookmarkStart w:id="53" w:name="bookmark717"/>
      <w:bookmarkStart w:id="54" w:name="bookmark715"/>
      <w:bookmarkStart w:id="55" w:name="bookmark716"/>
      <w:bookmarkStart w:id="56" w:name="bookmark718"/>
      <w:r w:rsidRPr="009514DA">
        <w:rPr>
          <w:rStyle w:val="Tiu3"/>
          <w:sz w:val="26"/>
          <w:szCs w:val="26"/>
          <w:vertAlign w:val="superscript"/>
          <w:lang w:eastAsia="vi-VN"/>
        </w:rPr>
        <w:t>___________</w:t>
      </w:r>
    </w:p>
    <w:p w14:paraId="2994C7CD" w14:textId="77777777" w:rsidR="00600BFF" w:rsidRPr="009514DA" w:rsidRDefault="00600BFF" w:rsidP="00600BFF">
      <w:pPr>
        <w:pStyle w:val="Tiu30"/>
        <w:keepNext/>
        <w:keepLines/>
        <w:tabs>
          <w:tab w:val="left" w:pos="1861"/>
        </w:tabs>
        <w:adjustRightInd w:val="0"/>
        <w:snapToGrid w:val="0"/>
        <w:spacing w:before="120" w:after="0" w:line="240" w:lineRule="auto"/>
        <w:ind w:firstLine="720"/>
        <w:jc w:val="both"/>
        <w:outlineLvl w:val="9"/>
        <w:rPr>
          <w:sz w:val="26"/>
          <w:szCs w:val="26"/>
        </w:rPr>
      </w:pPr>
      <w:r w:rsidRPr="009514DA">
        <w:rPr>
          <w:rStyle w:val="Tiu3"/>
          <w:sz w:val="26"/>
          <w:szCs w:val="26"/>
          <w:lang w:eastAsia="vi-VN"/>
        </w:rPr>
        <w:t>I</w:t>
      </w:r>
      <w:bookmarkEnd w:id="53"/>
      <w:r w:rsidRPr="009514DA">
        <w:rPr>
          <w:rStyle w:val="Tiu3"/>
          <w:sz w:val="26"/>
          <w:szCs w:val="26"/>
          <w:lang w:eastAsia="vi-VN"/>
        </w:rPr>
        <w:t>. TỔ CHỨC QUẢN LÝ HOẠT ĐỘNG VẬN TẢI CỦA ĐƠN VỊ KINH DOANH VẬN TẢI</w:t>
      </w:r>
      <w:bookmarkEnd w:id="54"/>
      <w:bookmarkEnd w:id="55"/>
      <w:bookmarkEnd w:id="56"/>
    </w:p>
    <w:p w14:paraId="4BC1BE4A" w14:textId="77777777" w:rsidR="00600BFF" w:rsidRPr="009514DA" w:rsidRDefault="00600BFF" w:rsidP="00600BFF">
      <w:pPr>
        <w:pStyle w:val="Vnbnnidung60"/>
        <w:tabs>
          <w:tab w:val="left" w:pos="1807"/>
        </w:tabs>
        <w:adjustRightInd w:val="0"/>
        <w:snapToGrid w:val="0"/>
        <w:spacing w:before="120" w:after="0" w:line="240" w:lineRule="auto"/>
        <w:ind w:firstLine="720"/>
        <w:jc w:val="both"/>
        <w:rPr>
          <w:sz w:val="26"/>
          <w:szCs w:val="26"/>
        </w:rPr>
      </w:pPr>
      <w:bookmarkStart w:id="57" w:name="bookmark719"/>
      <w:r w:rsidRPr="009514DA">
        <w:rPr>
          <w:rStyle w:val="Vnbnnidung6"/>
          <w:sz w:val="26"/>
          <w:szCs w:val="26"/>
          <w:lang w:eastAsia="vi-VN"/>
        </w:rPr>
        <w:t>-</w:t>
      </w:r>
      <w:bookmarkEnd w:id="57"/>
      <w:r w:rsidRPr="009514DA">
        <w:rPr>
          <w:rStyle w:val="Vnbnnidung6"/>
          <w:sz w:val="26"/>
          <w:szCs w:val="26"/>
          <w:lang w:eastAsia="vi-VN"/>
        </w:rPr>
        <w:t xml:space="preserve"> Cơ cấu tổ chức: mô hình, chức năng, nhiệm vụ các phòng, ban.</w:t>
      </w:r>
    </w:p>
    <w:p w14:paraId="62AE0D46" w14:textId="77777777" w:rsidR="00600BFF" w:rsidRPr="009514DA" w:rsidRDefault="00600BFF" w:rsidP="00600BFF">
      <w:pPr>
        <w:pStyle w:val="Vnbnnidung60"/>
        <w:tabs>
          <w:tab w:val="left" w:pos="1807"/>
        </w:tabs>
        <w:adjustRightInd w:val="0"/>
        <w:snapToGrid w:val="0"/>
        <w:spacing w:before="120" w:after="0" w:line="240" w:lineRule="auto"/>
        <w:ind w:firstLine="720"/>
        <w:jc w:val="both"/>
        <w:rPr>
          <w:sz w:val="26"/>
          <w:szCs w:val="26"/>
        </w:rPr>
      </w:pPr>
      <w:bookmarkStart w:id="58" w:name="bookmark720"/>
      <w:r w:rsidRPr="009514DA">
        <w:rPr>
          <w:rStyle w:val="Vnbnnidung6"/>
          <w:sz w:val="26"/>
          <w:szCs w:val="26"/>
          <w:lang w:eastAsia="vi-VN"/>
        </w:rPr>
        <w:t>-</w:t>
      </w:r>
      <w:bookmarkEnd w:id="58"/>
      <w:r w:rsidRPr="009514DA">
        <w:rPr>
          <w:rStyle w:val="Vnbnnidung6"/>
          <w:sz w:val="26"/>
          <w:szCs w:val="26"/>
          <w:lang w:eastAsia="vi-VN"/>
        </w:rPr>
        <w:t xml:space="preserve"> Người điều hành hoạt động vận tải: họ tên, trình độ chuyên ngành.</w:t>
      </w:r>
    </w:p>
    <w:p w14:paraId="4A4021F4" w14:textId="77777777" w:rsidR="00600BFF" w:rsidRPr="009514DA" w:rsidRDefault="00600BFF" w:rsidP="00600BFF">
      <w:pPr>
        <w:pStyle w:val="Vnbnnidung60"/>
        <w:tabs>
          <w:tab w:val="left" w:pos="1794"/>
        </w:tabs>
        <w:adjustRightInd w:val="0"/>
        <w:snapToGrid w:val="0"/>
        <w:spacing w:before="120" w:after="0" w:line="240" w:lineRule="auto"/>
        <w:ind w:firstLine="720"/>
        <w:jc w:val="both"/>
        <w:rPr>
          <w:sz w:val="26"/>
          <w:szCs w:val="26"/>
        </w:rPr>
      </w:pPr>
      <w:bookmarkStart w:id="59" w:name="bookmark721"/>
      <w:r w:rsidRPr="009514DA">
        <w:rPr>
          <w:rStyle w:val="Vnbnnidung6"/>
          <w:sz w:val="26"/>
          <w:szCs w:val="26"/>
          <w:lang w:eastAsia="vi-VN"/>
        </w:rPr>
        <w:t>-</w:t>
      </w:r>
      <w:bookmarkEnd w:id="59"/>
      <w:r w:rsidRPr="009514DA">
        <w:rPr>
          <w:rStyle w:val="Vnbnnidung6"/>
          <w:sz w:val="26"/>
          <w:szCs w:val="26"/>
          <w:lang w:eastAsia="vi-VN"/>
        </w:rPr>
        <w:t xml:space="preserve"> Phương án tổ chức bộ phận quản lý, theo dõi các điều kiện về an toàn giao thông của đơn vị vận tải (áp dụng đối với doanh nghiệp, hợp tác xã kinh doanh vận tải hành khách cố định, vận tải hàng hóa bằng công-ten-nơ).</w:t>
      </w:r>
    </w:p>
    <w:p w14:paraId="19635A38" w14:textId="77777777" w:rsidR="00600BFF" w:rsidRPr="009514DA" w:rsidRDefault="00600BFF" w:rsidP="00600BFF">
      <w:pPr>
        <w:pStyle w:val="Vnbnnidung60"/>
        <w:tabs>
          <w:tab w:val="left" w:pos="1794"/>
        </w:tabs>
        <w:adjustRightInd w:val="0"/>
        <w:snapToGrid w:val="0"/>
        <w:spacing w:before="120" w:after="0" w:line="240" w:lineRule="auto"/>
        <w:ind w:firstLine="720"/>
        <w:jc w:val="both"/>
        <w:rPr>
          <w:sz w:val="26"/>
          <w:szCs w:val="26"/>
        </w:rPr>
      </w:pPr>
      <w:bookmarkStart w:id="60" w:name="bookmark722"/>
      <w:r w:rsidRPr="009514DA">
        <w:rPr>
          <w:rStyle w:val="Vnbnnidung6"/>
          <w:sz w:val="26"/>
          <w:szCs w:val="26"/>
          <w:lang w:eastAsia="vi-VN"/>
        </w:rPr>
        <w:t>-</w:t>
      </w:r>
      <w:bookmarkEnd w:id="60"/>
      <w:r w:rsidRPr="009514DA">
        <w:rPr>
          <w:rStyle w:val="Vnbnnidung6"/>
          <w:sz w:val="26"/>
          <w:szCs w:val="26"/>
          <w:lang w:eastAsia="vi-VN"/>
        </w:rPr>
        <w:t xml:space="preserve"> Công tác lắp đặt, theo dõi, sử dụng dữ liệu từ thiết bị giám sát hành trình; trang bị máy tính, đường truyền kết nối mạng.</w:t>
      </w:r>
    </w:p>
    <w:p w14:paraId="1388E240" w14:textId="77777777" w:rsidR="00600BFF" w:rsidRPr="009514DA" w:rsidRDefault="00600BFF" w:rsidP="00600BFF">
      <w:pPr>
        <w:pStyle w:val="Tiu30"/>
        <w:keepNext/>
        <w:keepLines/>
        <w:tabs>
          <w:tab w:val="left" w:pos="1962"/>
        </w:tabs>
        <w:adjustRightInd w:val="0"/>
        <w:snapToGrid w:val="0"/>
        <w:spacing w:before="120" w:after="0" w:line="240" w:lineRule="auto"/>
        <w:ind w:firstLine="720"/>
        <w:jc w:val="both"/>
        <w:outlineLvl w:val="9"/>
        <w:rPr>
          <w:sz w:val="26"/>
          <w:szCs w:val="26"/>
        </w:rPr>
      </w:pPr>
      <w:bookmarkStart w:id="61" w:name="bookmark725"/>
      <w:bookmarkStart w:id="62" w:name="bookmark723"/>
      <w:bookmarkStart w:id="63" w:name="bookmark724"/>
      <w:bookmarkStart w:id="64" w:name="bookmark726"/>
      <w:r w:rsidRPr="009514DA">
        <w:rPr>
          <w:rStyle w:val="Tiu3"/>
          <w:sz w:val="26"/>
          <w:szCs w:val="26"/>
          <w:lang w:eastAsia="vi-VN"/>
        </w:rPr>
        <w:t>I</w:t>
      </w:r>
      <w:bookmarkEnd w:id="61"/>
      <w:r w:rsidRPr="009514DA">
        <w:rPr>
          <w:rStyle w:val="Tiu3"/>
          <w:sz w:val="26"/>
          <w:szCs w:val="26"/>
          <w:lang w:eastAsia="vi-VN"/>
        </w:rPr>
        <w:t>I. PHƯƠNG ÁN KINH DOANH VẬN TẢI CỦA ĐƠN VỊ KINH DOANH VẬN TẢI</w:t>
      </w:r>
      <w:bookmarkEnd w:id="62"/>
      <w:bookmarkEnd w:id="63"/>
      <w:bookmarkEnd w:id="64"/>
    </w:p>
    <w:p w14:paraId="055C64CE" w14:textId="77777777" w:rsidR="00600BFF" w:rsidRPr="009514DA" w:rsidRDefault="00600BFF" w:rsidP="00600BFF">
      <w:pPr>
        <w:pStyle w:val="Vnbnnidung60"/>
        <w:tabs>
          <w:tab w:val="left" w:pos="1864"/>
        </w:tabs>
        <w:adjustRightInd w:val="0"/>
        <w:snapToGrid w:val="0"/>
        <w:spacing w:before="120" w:after="0" w:line="240" w:lineRule="auto"/>
        <w:ind w:firstLine="720"/>
        <w:jc w:val="both"/>
        <w:rPr>
          <w:sz w:val="26"/>
          <w:szCs w:val="26"/>
        </w:rPr>
      </w:pPr>
      <w:bookmarkStart w:id="65" w:name="bookmark727"/>
      <w:r w:rsidRPr="009514DA">
        <w:rPr>
          <w:rStyle w:val="Vnbnnidung6"/>
          <w:sz w:val="26"/>
          <w:szCs w:val="26"/>
          <w:lang w:eastAsia="vi-VN"/>
        </w:rPr>
        <w:t>1</w:t>
      </w:r>
      <w:bookmarkEnd w:id="65"/>
      <w:r w:rsidRPr="009514DA">
        <w:rPr>
          <w:rStyle w:val="Vnbnnidung6"/>
          <w:sz w:val="26"/>
          <w:szCs w:val="26"/>
          <w:lang w:eastAsia="vi-VN"/>
        </w:rPr>
        <w:t>. Phương án kinh doanh vận tải hành khách.</w:t>
      </w:r>
    </w:p>
    <w:p w14:paraId="4493E51D" w14:textId="77777777" w:rsidR="00600BFF" w:rsidRPr="009514DA" w:rsidRDefault="00600BFF" w:rsidP="00600BFF">
      <w:pPr>
        <w:pStyle w:val="Vnbnnidung60"/>
        <w:tabs>
          <w:tab w:val="left" w:pos="1907"/>
        </w:tabs>
        <w:adjustRightInd w:val="0"/>
        <w:snapToGrid w:val="0"/>
        <w:spacing w:before="120" w:after="0" w:line="240" w:lineRule="auto"/>
        <w:ind w:firstLine="720"/>
        <w:jc w:val="both"/>
        <w:rPr>
          <w:sz w:val="26"/>
          <w:szCs w:val="26"/>
        </w:rPr>
      </w:pPr>
      <w:bookmarkStart w:id="66" w:name="bookmark728"/>
      <w:r w:rsidRPr="009514DA">
        <w:rPr>
          <w:rStyle w:val="Vnbnnidung6"/>
          <w:sz w:val="26"/>
          <w:szCs w:val="26"/>
          <w:lang w:eastAsia="vi-VN"/>
        </w:rPr>
        <w:t>a</w:t>
      </w:r>
      <w:bookmarkEnd w:id="66"/>
      <w:r w:rsidRPr="009514DA">
        <w:rPr>
          <w:rStyle w:val="Vnbnnidung6"/>
          <w:sz w:val="26"/>
          <w:szCs w:val="26"/>
          <w:lang w:eastAsia="vi-VN"/>
        </w:rPr>
        <w:t>) Kinh doanh vận tải hành khách cố định.</w:t>
      </w:r>
    </w:p>
    <w:p w14:paraId="78C95ECD" w14:textId="77777777" w:rsidR="00600BFF" w:rsidRPr="009514DA" w:rsidRDefault="00600BFF" w:rsidP="00600BFF">
      <w:pPr>
        <w:pStyle w:val="Vnbnnidung60"/>
        <w:tabs>
          <w:tab w:val="left" w:pos="1792"/>
        </w:tabs>
        <w:adjustRightInd w:val="0"/>
        <w:snapToGrid w:val="0"/>
        <w:spacing w:before="120" w:after="0" w:line="240" w:lineRule="auto"/>
        <w:ind w:firstLine="720"/>
        <w:jc w:val="both"/>
        <w:rPr>
          <w:sz w:val="26"/>
          <w:szCs w:val="26"/>
        </w:rPr>
      </w:pPr>
      <w:bookmarkStart w:id="67" w:name="bookmark729"/>
      <w:r w:rsidRPr="009514DA">
        <w:rPr>
          <w:rStyle w:val="Vnbnnidung6"/>
          <w:sz w:val="26"/>
          <w:szCs w:val="26"/>
          <w:lang w:eastAsia="vi-VN"/>
        </w:rPr>
        <w:t>-</w:t>
      </w:r>
      <w:bookmarkEnd w:id="67"/>
      <w:r w:rsidRPr="009514DA">
        <w:rPr>
          <w:rStyle w:val="Vnbnnidung6"/>
          <w:sz w:val="26"/>
          <w:szCs w:val="26"/>
          <w:lang w:eastAsia="vi-VN"/>
        </w:rPr>
        <w:t xml:space="preserve"> Tuyến khai thác, số chuyến, hình thức triển khai bán vé.</w:t>
      </w:r>
    </w:p>
    <w:p w14:paraId="6046D36F" w14:textId="77777777" w:rsidR="00600BFF" w:rsidRPr="009514DA" w:rsidRDefault="00600BFF" w:rsidP="00600BFF">
      <w:pPr>
        <w:pStyle w:val="Vnbnnidung60"/>
        <w:tabs>
          <w:tab w:val="left" w:pos="1792"/>
        </w:tabs>
        <w:adjustRightInd w:val="0"/>
        <w:snapToGrid w:val="0"/>
        <w:spacing w:before="120" w:after="0" w:line="240" w:lineRule="auto"/>
        <w:ind w:firstLine="720"/>
        <w:jc w:val="both"/>
        <w:rPr>
          <w:sz w:val="26"/>
          <w:szCs w:val="26"/>
        </w:rPr>
      </w:pPr>
      <w:bookmarkStart w:id="68" w:name="bookmark730"/>
      <w:r w:rsidRPr="009514DA">
        <w:rPr>
          <w:rStyle w:val="Vnbnnidung6"/>
          <w:sz w:val="26"/>
          <w:szCs w:val="26"/>
          <w:lang w:eastAsia="vi-VN"/>
        </w:rPr>
        <w:t>-</w:t>
      </w:r>
      <w:bookmarkEnd w:id="68"/>
      <w:r w:rsidRPr="009514DA">
        <w:rPr>
          <w:rStyle w:val="Vnbnnidung6"/>
          <w:sz w:val="26"/>
          <w:szCs w:val="26"/>
          <w:lang w:eastAsia="vi-VN"/>
        </w:rPr>
        <w:t xml:space="preserve"> Phương tiện: số lượng, chất lượng phương tiện, gắn thiết bị giám sát hành trình.</w:t>
      </w:r>
    </w:p>
    <w:p w14:paraId="182A37FF" w14:textId="77777777" w:rsidR="00600BFF" w:rsidRPr="009514DA" w:rsidRDefault="00600BFF" w:rsidP="00600BFF">
      <w:pPr>
        <w:pStyle w:val="Vnbnnidung60"/>
        <w:tabs>
          <w:tab w:val="left" w:pos="1798"/>
        </w:tabs>
        <w:adjustRightInd w:val="0"/>
        <w:snapToGrid w:val="0"/>
        <w:spacing w:before="120" w:after="0" w:line="240" w:lineRule="auto"/>
        <w:ind w:firstLine="720"/>
        <w:jc w:val="both"/>
        <w:rPr>
          <w:sz w:val="26"/>
          <w:szCs w:val="26"/>
        </w:rPr>
      </w:pPr>
      <w:bookmarkStart w:id="69" w:name="bookmark731"/>
      <w:r w:rsidRPr="009514DA">
        <w:rPr>
          <w:rStyle w:val="Vnbnnidung6"/>
          <w:sz w:val="26"/>
          <w:szCs w:val="26"/>
          <w:lang w:eastAsia="vi-VN"/>
        </w:rPr>
        <w:t>-</w:t>
      </w:r>
      <w:bookmarkEnd w:id="69"/>
      <w:r w:rsidRPr="009514DA">
        <w:rPr>
          <w:rStyle w:val="Vnbnnidung6"/>
          <w:sz w:val="26"/>
          <w:szCs w:val="26"/>
          <w:lang w:eastAsia="vi-VN"/>
        </w:rPr>
        <w:t xml:space="preserve"> Lái xe, nhân viên phục vụ trên xe: số lượng, hạng Giấy phép lái xe, tập huấn nghiệp vụ, thâm niên của lái xe khách có giường nằm hai tầng.</w:t>
      </w:r>
    </w:p>
    <w:p w14:paraId="26B2EFFB"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0" w:name="bookmark732"/>
      <w:r w:rsidRPr="009514DA">
        <w:rPr>
          <w:rStyle w:val="Vnbnnidung6"/>
          <w:sz w:val="26"/>
          <w:szCs w:val="26"/>
          <w:lang w:eastAsia="vi-VN"/>
        </w:rPr>
        <w:t>-</w:t>
      </w:r>
      <w:bookmarkEnd w:id="70"/>
      <w:r w:rsidRPr="009514DA">
        <w:rPr>
          <w:rStyle w:val="Vnbnnidung6"/>
          <w:sz w:val="26"/>
          <w:szCs w:val="26"/>
          <w:lang w:eastAsia="vi-VN"/>
        </w:rPr>
        <w:t xml:space="preserve"> Đồng phục của lái xe, nhân viên phục vụ trên xe.</w:t>
      </w:r>
    </w:p>
    <w:p w14:paraId="39AD2875"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1" w:name="bookmark733"/>
      <w:r w:rsidRPr="009514DA">
        <w:rPr>
          <w:rStyle w:val="Vnbnnidung6"/>
          <w:sz w:val="26"/>
          <w:szCs w:val="26"/>
          <w:lang w:eastAsia="vi-VN"/>
        </w:rPr>
        <w:t>-</w:t>
      </w:r>
      <w:bookmarkEnd w:id="71"/>
      <w:r w:rsidRPr="009514DA">
        <w:rPr>
          <w:rStyle w:val="Vnbnnidung6"/>
          <w:sz w:val="26"/>
          <w:szCs w:val="26"/>
          <w:lang w:eastAsia="vi-VN"/>
        </w:rPr>
        <w:t xml:space="preserve"> Nơi đỗ xe của đơn vị vận tải: địa điểm, diện tích.</w:t>
      </w:r>
    </w:p>
    <w:p w14:paraId="42F5D3CA"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2" w:name="bookmark734"/>
      <w:r w:rsidRPr="009514DA">
        <w:rPr>
          <w:rStyle w:val="Vnbnnidung6"/>
          <w:sz w:val="26"/>
          <w:szCs w:val="26"/>
          <w:lang w:eastAsia="vi-VN"/>
        </w:rPr>
        <w:t>-</w:t>
      </w:r>
      <w:bookmarkEnd w:id="72"/>
      <w:r w:rsidRPr="009514DA">
        <w:rPr>
          <w:rStyle w:val="Vnbnnidung6"/>
          <w:sz w:val="26"/>
          <w:szCs w:val="26"/>
          <w:lang w:eastAsia="vi-VN"/>
        </w:rPr>
        <w:t xml:space="preserve"> Chế độ bảo dưỡng và sửa chữa phương tiện.</w:t>
      </w:r>
    </w:p>
    <w:p w14:paraId="6BCACA91"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3" w:name="bookmark735"/>
      <w:r w:rsidRPr="009514DA">
        <w:rPr>
          <w:rStyle w:val="Vnbnnidung6"/>
          <w:sz w:val="26"/>
          <w:szCs w:val="26"/>
          <w:lang w:eastAsia="vi-VN"/>
        </w:rPr>
        <w:t>-</w:t>
      </w:r>
      <w:bookmarkEnd w:id="73"/>
      <w:r w:rsidRPr="009514DA">
        <w:rPr>
          <w:rStyle w:val="Vnbnnidung6"/>
          <w:sz w:val="26"/>
          <w:szCs w:val="26"/>
          <w:lang w:eastAsia="vi-VN"/>
        </w:rPr>
        <w:t xml:space="preserve"> Giá cước: thực hiện các quy định có liên quan.</w:t>
      </w:r>
    </w:p>
    <w:p w14:paraId="5DCA02E0" w14:textId="77777777" w:rsidR="00600BFF" w:rsidRPr="009514DA" w:rsidRDefault="00600BFF" w:rsidP="00600BFF">
      <w:pPr>
        <w:pStyle w:val="Vnbnnidung60"/>
        <w:tabs>
          <w:tab w:val="left" w:pos="1942"/>
        </w:tabs>
        <w:adjustRightInd w:val="0"/>
        <w:snapToGrid w:val="0"/>
        <w:spacing w:before="120" w:after="0" w:line="240" w:lineRule="auto"/>
        <w:ind w:firstLine="720"/>
        <w:jc w:val="both"/>
        <w:rPr>
          <w:sz w:val="26"/>
          <w:szCs w:val="26"/>
        </w:rPr>
      </w:pPr>
      <w:bookmarkStart w:id="74" w:name="bookmark736"/>
      <w:r w:rsidRPr="009514DA">
        <w:rPr>
          <w:rStyle w:val="Vnbnnidung6"/>
          <w:sz w:val="26"/>
          <w:szCs w:val="26"/>
          <w:lang w:eastAsia="vi-VN"/>
        </w:rPr>
        <w:t>b</w:t>
      </w:r>
      <w:bookmarkEnd w:id="74"/>
      <w:r w:rsidRPr="009514DA">
        <w:rPr>
          <w:rStyle w:val="Vnbnnidung6"/>
          <w:sz w:val="26"/>
          <w:szCs w:val="26"/>
          <w:lang w:eastAsia="vi-VN"/>
        </w:rPr>
        <w:t>) Phương án kinh doanh vận tải hành khách theo hợp đồng và vận tải du lịch.</w:t>
      </w:r>
    </w:p>
    <w:p w14:paraId="29DD424A"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5" w:name="bookmark737"/>
      <w:r w:rsidRPr="009514DA">
        <w:rPr>
          <w:rStyle w:val="Vnbnnidung6"/>
          <w:sz w:val="26"/>
          <w:szCs w:val="26"/>
          <w:lang w:eastAsia="vi-VN"/>
        </w:rPr>
        <w:t>-</w:t>
      </w:r>
      <w:bookmarkEnd w:id="75"/>
      <w:r w:rsidRPr="009514DA">
        <w:rPr>
          <w:rStyle w:val="Vnbnnidung6"/>
          <w:sz w:val="26"/>
          <w:szCs w:val="26"/>
          <w:lang w:eastAsia="vi-VN"/>
        </w:rPr>
        <w:t xml:space="preserve"> Phương tiện: số lượng, chất lượng, gắn thiết bị giám sát hành trình.</w:t>
      </w:r>
    </w:p>
    <w:p w14:paraId="2844CE7A" w14:textId="77777777" w:rsidR="00600BFF" w:rsidRPr="009514DA" w:rsidRDefault="00600BFF" w:rsidP="00600BFF">
      <w:pPr>
        <w:pStyle w:val="Vnbnnidung60"/>
        <w:tabs>
          <w:tab w:val="left" w:pos="1798"/>
        </w:tabs>
        <w:adjustRightInd w:val="0"/>
        <w:snapToGrid w:val="0"/>
        <w:spacing w:before="120" w:after="0" w:line="240" w:lineRule="auto"/>
        <w:ind w:firstLine="720"/>
        <w:jc w:val="both"/>
        <w:rPr>
          <w:sz w:val="26"/>
          <w:szCs w:val="26"/>
        </w:rPr>
      </w:pPr>
      <w:bookmarkStart w:id="76" w:name="bookmark738"/>
      <w:r w:rsidRPr="009514DA">
        <w:rPr>
          <w:rStyle w:val="Vnbnnidung6"/>
          <w:sz w:val="26"/>
          <w:szCs w:val="26"/>
          <w:lang w:eastAsia="vi-VN"/>
        </w:rPr>
        <w:t>-</w:t>
      </w:r>
      <w:bookmarkEnd w:id="76"/>
      <w:r w:rsidRPr="009514DA">
        <w:rPr>
          <w:rStyle w:val="Vnbnnidung6"/>
          <w:sz w:val="26"/>
          <w:szCs w:val="26"/>
          <w:lang w:eastAsia="vi-VN"/>
        </w:rPr>
        <w:t xml:space="preserve"> Lái xe, nhân viên phục vụ trên xe: số lượng, hạng Giấy phép lái xe, tập huấn nghiệp vụ.</w:t>
      </w:r>
    </w:p>
    <w:p w14:paraId="72B1DDA2"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7" w:name="bookmark739"/>
      <w:r w:rsidRPr="009514DA">
        <w:rPr>
          <w:rStyle w:val="Vnbnnidung6"/>
          <w:sz w:val="26"/>
          <w:szCs w:val="26"/>
          <w:lang w:eastAsia="vi-VN"/>
        </w:rPr>
        <w:t>-</w:t>
      </w:r>
      <w:bookmarkEnd w:id="77"/>
      <w:r w:rsidRPr="009514DA">
        <w:rPr>
          <w:rStyle w:val="Vnbnnidung6"/>
          <w:sz w:val="26"/>
          <w:szCs w:val="26"/>
          <w:lang w:eastAsia="vi-VN"/>
        </w:rPr>
        <w:t xml:space="preserve"> Đồng phục của lái xe, nhân viên phục vụ trên xe.</w:t>
      </w:r>
    </w:p>
    <w:p w14:paraId="2C907C59"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 w:val="26"/>
          <w:szCs w:val="26"/>
        </w:rPr>
      </w:pPr>
      <w:bookmarkStart w:id="78" w:name="bookmark740"/>
      <w:r w:rsidRPr="009514DA">
        <w:rPr>
          <w:rStyle w:val="Vnbnnidung6"/>
          <w:sz w:val="26"/>
          <w:szCs w:val="26"/>
          <w:lang w:eastAsia="vi-VN"/>
        </w:rPr>
        <w:t>-</w:t>
      </w:r>
      <w:bookmarkEnd w:id="78"/>
      <w:r w:rsidRPr="009514DA">
        <w:rPr>
          <w:rStyle w:val="Vnbnnidung6"/>
          <w:sz w:val="26"/>
          <w:szCs w:val="26"/>
          <w:lang w:eastAsia="vi-VN"/>
        </w:rPr>
        <w:t xml:space="preserve"> Nơi đỗ xe của đơn vị vận tải: địa điểm, diện tích.</w:t>
      </w:r>
    </w:p>
    <w:p w14:paraId="3DFF3CC5"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 w:val="26"/>
          <w:szCs w:val="26"/>
        </w:rPr>
      </w:pPr>
      <w:bookmarkStart w:id="79" w:name="bookmark741"/>
      <w:r w:rsidRPr="009514DA">
        <w:rPr>
          <w:rStyle w:val="Vnbnnidung6"/>
          <w:sz w:val="26"/>
          <w:szCs w:val="26"/>
        </w:rPr>
        <w:t>-</w:t>
      </w:r>
      <w:bookmarkEnd w:id="79"/>
      <w:r w:rsidRPr="009514DA">
        <w:rPr>
          <w:rStyle w:val="Vnbnnidung6"/>
          <w:sz w:val="26"/>
          <w:szCs w:val="26"/>
          <w:lang w:eastAsia="vi-VN"/>
        </w:rPr>
        <w:t>Các dịch vụ phục vụ hành khách đi xe.</w:t>
      </w:r>
    </w:p>
    <w:p w14:paraId="03CB34A0"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 w:val="26"/>
          <w:szCs w:val="26"/>
        </w:rPr>
      </w:pPr>
      <w:bookmarkStart w:id="80" w:name="bookmark742"/>
      <w:r w:rsidRPr="009514DA">
        <w:rPr>
          <w:rStyle w:val="Vnbnnidung6"/>
          <w:sz w:val="26"/>
          <w:szCs w:val="26"/>
          <w:lang w:eastAsia="vi-VN"/>
        </w:rPr>
        <w:t>-</w:t>
      </w:r>
      <w:bookmarkEnd w:id="80"/>
      <w:r w:rsidRPr="009514DA">
        <w:rPr>
          <w:rStyle w:val="Vnbnnidung6"/>
          <w:sz w:val="26"/>
          <w:szCs w:val="26"/>
          <w:lang w:eastAsia="vi-VN"/>
        </w:rPr>
        <w:t xml:space="preserve"> Chế độ bảo dưỡng và sửa chữa phương tiện.</w:t>
      </w:r>
    </w:p>
    <w:p w14:paraId="25AE968C"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 w:val="26"/>
          <w:szCs w:val="26"/>
        </w:rPr>
      </w:pPr>
      <w:bookmarkStart w:id="81" w:name="bookmark743"/>
      <w:r w:rsidRPr="009514DA">
        <w:rPr>
          <w:rStyle w:val="Vnbnnidung6"/>
          <w:sz w:val="26"/>
          <w:szCs w:val="26"/>
          <w:lang w:eastAsia="vi-VN"/>
        </w:rPr>
        <w:t>-</w:t>
      </w:r>
      <w:bookmarkEnd w:id="81"/>
      <w:r w:rsidRPr="009514DA">
        <w:rPr>
          <w:rStyle w:val="Vnbnnidung6"/>
          <w:sz w:val="26"/>
          <w:szCs w:val="26"/>
          <w:lang w:eastAsia="vi-VN"/>
        </w:rPr>
        <w:t xml:space="preserve"> Giá cước: thực hiện các quy định có liên quan.</w:t>
      </w:r>
    </w:p>
    <w:p w14:paraId="35D24A15" w14:textId="77777777" w:rsidR="00600BFF" w:rsidRPr="009514DA" w:rsidRDefault="00600BFF" w:rsidP="00600BFF">
      <w:pPr>
        <w:pStyle w:val="Vnbnnidung60"/>
        <w:tabs>
          <w:tab w:val="left" w:pos="1988"/>
        </w:tabs>
        <w:adjustRightInd w:val="0"/>
        <w:snapToGrid w:val="0"/>
        <w:spacing w:before="120" w:after="0" w:line="240" w:lineRule="auto"/>
        <w:ind w:firstLine="720"/>
        <w:jc w:val="both"/>
        <w:rPr>
          <w:sz w:val="26"/>
          <w:szCs w:val="26"/>
        </w:rPr>
      </w:pPr>
      <w:bookmarkStart w:id="82" w:name="bookmark744"/>
      <w:r w:rsidRPr="009514DA">
        <w:rPr>
          <w:rStyle w:val="Vnbnnidung6"/>
          <w:sz w:val="26"/>
          <w:szCs w:val="26"/>
          <w:lang w:eastAsia="vi-VN"/>
        </w:rPr>
        <w:t>2</w:t>
      </w:r>
      <w:bookmarkEnd w:id="82"/>
      <w:r w:rsidRPr="009514DA">
        <w:rPr>
          <w:rStyle w:val="Vnbnnidung6"/>
          <w:sz w:val="26"/>
          <w:szCs w:val="26"/>
          <w:lang w:eastAsia="vi-VN"/>
        </w:rPr>
        <w:t>. Phương án kinh doanh vận tải hàng hóa</w:t>
      </w:r>
    </w:p>
    <w:p w14:paraId="5F70DD92" w14:textId="77777777" w:rsidR="00600BFF" w:rsidRPr="009514DA" w:rsidRDefault="00600BFF" w:rsidP="00600BFF">
      <w:pPr>
        <w:pStyle w:val="Vnbnnidung60"/>
        <w:tabs>
          <w:tab w:val="left" w:pos="1889"/>
        </w:tabs>
        <w:adjustRightInd w:val="0"/>
        <w:snapToGrid w:val="0"/>
        <w:spacing w:before="120" w:after="0" w:line="240" w:lineRule="auto"/>
        <w:ind w:firstLine="720"/>
        <w:jc w:val="both"/>
        <w:rPr>
          <w:sz w:val="26"/>
          <w:szCs w:val="26"/>
        </w:rPr>
      </w:pPr>
      <w:bookmarkStart w:id="83" w:name="bookmark745"/>
      <w:r w:rsidRPr="009514DA">
        <w:rPr>
          <w:rStyle w:val="Vnbnnidung6"/>
          <w:sz w:val="26"/>
          <w:szCs w:val="26"/>
          <w:lang w:eastAsia="vi-VN"/>
        </w:rPr>
        <w:lastRenderedPageBreak/>
        <w:t>-</w:t>
      </w:r>
      <w:bookmarkEnd w:id="83"/>
      <w:r w:rsidRPr="009514DA">
        <w:rPr>
          <w:rStyle w:val="Vnbnnidung6"/>
          <w:sz w:val="26"/>
          <w:szCs w:val="26"/>
          <w:lang w:eastAsia="vi-VN"/>
        </w:rPr>
        <w:t xml:space="preserve"> Loại hình kinh doanh vận tải (ghi rõ hình thức kinh doanh vận tải như: Vận tải hàng hóa bằng công-ten-nơ, vận tải hàng hóa thông thường...).</w:t>
      </w:r>
    </w:p>
    <w:p w14:paraId="07F110FF"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 w:val="26"/>
          <w:szCs w:val="26"/>
        </w:rPr>
      </w:pPr>
      <w:bookmarkStart w:id="84" w:name="bookmark746"/>
      <w:r w:rsidRPr="009514DA">
        <w:rPr>
          <w:rStyle w:val="Vnbnnidung6"/>
          <w:sz w:val="26"/>
          <w:szCs w:val="26"/>
          <w:lang w:eastAsia="vi-VN"/>
        </w:rPr>
        <w:t>-</w:t>
      </w:r>
      <w:bookmarkEnd w:id="84"/>
      <w:r w:rsidRPr="009514DA">
        <w:rPr>
          <w:rStyle w:val="Vnbnnidung6"/>
          <w:sz w:val="26"/>
          <w:szCs w:val="26"/>
          <w:lang w:eastAsia="vi-VN"/>
        </w:rPr>
        <w:t xml:space="preserve"> Phương tiện: số lượng, chất lượng, việc gắn thiết bị giám sát hành trình.</w:t>
      </w:r>
    </w:p>
    <w:p w14:paraId="4625A9C7"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 w:val="26"/>
          <w:szCs w:val="26"/>
        </w:rPr>
      </w:pPr>
      <w:bookmarkStart w:id="85" w:name="bookmark747"/>
      <w:r w:rsidRPr="009514DA">
        <w:rPr>
          <w:rStyle w:val="Vnbnnidung6"/>
          <w:sz w:val="26"/>
          <w:szCs w:val="26"/>
          <w:lang w:eastAsia="vi-VN"/>
        </w:rPr>
        <w:t>-</w:t>
      </w:r>
      <w:bookmarkEnd w:id="85"/>
      <w:r w:rsidRPr="009514DA">
        <w:rPr>
          <w:rStyle w:val="Vnbnnidung6"/>
          <w:sz w:val="26"/>
          <w:szCs w:val="26"/>
          <w:lang w:eastAsia="vi-VN"/>
        </w:rPr>
        <w:t xml:space="preserve"> Chế độ bảo dưỡng và sửa chữa phương tiện.</w:t>
      </w:r>
    </w:p>
    <w:p w14:paraId="2DEF1867"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 w:val="26"/>
          <w:szCs w:val="26"/>
        </w:rPr>
      </w:pPr>
      <w:bookmarkStart w:id="86" w:name="bookmark748"/>
      <w:r w:rsidRPr="009514DA">
        <w:rPr>
          <w:rStyle w:val="Vnbnnidung6"/>
          <w:sz w:val="26"/>
          <w:szCs w:val="26"/>
          <w:lang w:eastAsia="vi-VN"/>
        </w:rPr>
        <w:t>-</w:t>
      </w:r>
      <w:bookmarkEnd w:id="86"/>
      <w:r w:rsidRPr="009514DA">
        <w:rPr>
          <w:rStyle w:val="Vnbnnidung6"/>
          <w:sz w:val="26"/>
          <w:szCs w:val="26"/>
          <w:lang w:eastAsia="vi-VN"/>
        </w:rPr>
        <w:t xml:space="preserve"> Lái xe: số lượng, hạng Giấy phép lái xe, chế độ tập huấn nghiệp vụ.</w:t>
      </w:r>
    </w:p>
    <w:p w14:paraId="4887EA7B"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rStyle w:val="Vnbnnidung6"/>
          <w:sz w:val="26"/>
          <w:szCs w:val="26"/>
          <w:lang w:eastAsia="vi-VN"/>
        </w:rPr>
      </w:pPr>
      <w:bookmarkStart w:id="87" w:name="bookmark749"/>
      <w:r w:rsidRPr="009514DA">
        <w:rPr>
          <w:rStyle w:val="Vnbnnidung6"/>
          <w:sz w:val="26"/>
          <w:szCs w:val="26"/>
          <w:lang w:eastAsia="vi-VN"/>
        </w:rPr>
        <w:t>-</w:t>
      </w:r>
      <w:bookmarkEnd w:id="87"/>
      <w:r w:rsidRPr="009514DA">
        <w:rPr>
          <w:rStyle w:val="Vnbnnidung6"/>
          <w:sz w:val="26"/>
          <w:szCs w:val="26"/>
          <w:lang w:eastAsia="vi-VN"/>
        </w:rPr>
        <w:t xml:space="preserve"> Nơi đỗ xe của đơn vị vận tải: địa điểm, diện tích.</w:t>
      </w:r>
    </w:p>
    <w:p w14:paraId="213B39F7" w14:textId="77777777" w:rsidR="00600BFF" w:rsidRPr="009514DA" w:rsidRDefault="00600BFF" w:rsidP="00600BFF">
      <w:pPr>
        <w:pStyle w:val="Vnbnnidung60"/>
        <w:tabs>
          <w:tab w:val="left" w:pos="1887"/>
        </w:tabs>
        <w:adjustRightInd w:val="0"/>
        <w:snapToGrid w:val="0"/>
        <w:spacing w:after="0" w:line="240" w:lineRule="auto"/>
        <w:ind w:left="4770"/>
        <w:jc w:val="center"/>
        <w:rPr>
          <w:sz w:val="26"/>
          <w:szCs w:val="26"/>
        </w:rPr>
      </w:pPr>
    </w:p>
    <w:p w14:paraId="782B84EE" w14:textId="77777777" w:rsidR="00600BFF" w:rsidRPr="009514DA" w:rsidRDefault="00600BFF" w:rsidP="00600BFF">
      <w:pPr>
        <w:pStyle w:val="Tiu30"/>
        <w:keepNext/>
        <w:keepLines/>
        <w:adjustRightInd w:val="0"/>
        <w:snapToGrid w:val="0"/>
        <w:spacing w:after="0" w:line="240" w:lineRule="auto"/>
        <w:ind w:left="4770"/>
        <w:outlineLvl w:val="9"/>
        <w:rPr>
          <w:sz w:val="26"/>
          <w:szCs w:val="26"/>
        </w:rPr>
      </w:pPr>
      <w:bookmarkStart w:id="88" w:name="bookmark750"/>
      <w:bookmarkStart w:id="89" w:name="bookmark751"/>
      <w:bookmarkStart w:id="90" w:name="bookmark752"/>
      <w:r w:rsidRPr="009514DA">
        <w:rPr>
          <w:rStyle w:val="Tiu3"/>
          <w:sz w:val="26"/>
          <w:szCs w:val="26"/>
          <w:lang w:eastAsia="vi-VN"/>
        </w:rPr>
        <w:t>Đơn vị kinh doanh vận tải</w:t>
      </w:r>
      <w:bookmarkEnd w:id="88"/>
      <w:bookmarkEnd w:id="89"/>
      <w:bookmarkEnd w:id="90"/>
    </w:p>
    <w:p w14:paraId="38979440" w14:textId="77777777" w:rsidR="00600BFF" w:rsidRPr="009514DA" w:rsidRDefault="00600BFF" w:rsidP="00600BFF">
      <w:pPr>
        <w:pStyle w:val="Vnbnnidung60"/>
        <w:adjustRightInd w:val="0"/>
        <w:snapToGrid w:val="0"/>
        <w:spacing w:after="0" w:line="240" w:lineRule="auto"/>
        <w:ind w:left="4770"/>
        <w:jc w:val="center"/>
        <w:rPr>
          <w:rStyle w:val="Vnbnnidung6"/>
          <w:i/>
          <w:iCs/>
          <w:sz w:val="26"/>
          <w:szCs w:val="26"/>
          <w:lang w:eastAsia="vi-VN"/>
        </w:rPr>
      </w:pPr>
      <w:r w:rsidRPr="009514DA">
        <w:rPr>
          <w:rStyle w:val="Vnbnnidung6"/>
          <w:i/>
          <w:iCs/>
          <w:sz w:val="26"/>
          <w:szCs w:val="26"/>
          <w:lang w:eastAsia="vi-VN"/>
        </w:rPr>
        <w:t>(Ký tên, đóng dấu)</w:t>
      </w:r>
    </w:p>
    <w:p w14:paraId="2A1F2368" w14:textId="77777777" w:rsidR="00600BFF" w:rsidRPr="009514DA" w:rsidRDefault="00600BFF" w:rsidP="00600BFF">
      <w:pPr>
        <w:widowControl w:val="0"/>
        <w:autoSpaceDE w:val="0"/>
        <w:autoSpaceDN w:val="0"/>
        <w:adjustRightInd w:val="0"/>
        <w:spacing w:before="80" w:after="120"/>
        <w:ind w:firstLine="709"/>
        <w:jc w:val="both"/>
        <w:rPr>
          <w:b/>
          <w:sz w:val="28"/>
          <w:lang w:val="en-US"/>
        </w:rPr>
      </w:pPr>
    </w:p>
    <w:p w14:paraId="079E238D" w14:textId="77777777" w:rsidR="00600BFF" w:rsidRPr="009514DA" w:rsidRDefault="00600BFF" w:rsidP="00600BFF">
      <w:pPr>
        <w:widowControl w:val="0"/>
        <w:autoSpaceDE w:val="0"/>
        <w:autoSpaceDN w:val="0"/>
        <w:adjustRightInd w:val="0"/>
        <w:spacing w:before="80" w:after="120"/>
        <w:ind w:firstLine="709"/>
        <w:jc w:val="both"/>
        <w:rPr>
          <w:b/>
          <w:sz w:val="28"/>
        </w:rPr>
      </w:pPr>
      <w:r w:rsidRPr="009514DA">
        <w:rPr>
          <w:b/>
          <w:sz w:val="28"/>
          <w:lang w:val="en-US"/>
        </w:rPr>
        <w:t>20</w:t>
      </w:r>
      <w:r w:rsidRPr="009514DA">
        <w:rPr>
          <w:b/>
          <w:sz w:val="28"/>
        </w:rPr>
        <w:t xml:space="preserve">. Cấp lại Giấy phép vận tải đường bộ quốc tế giữa Việt Nam và Lào </w:t>
      </w:r>
    </w:p>
    <w:p w14:paraId="58C698BC"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lang w:val="en-US"/>
        </w:rPr>
        <w:t>20</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77EE3783"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5DE4D32"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445C6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7599516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5D3C30B"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142423C" w14:textId="77777777" w:rsidTr="0084782E">
        <w:trPr>
          <w:trHeight w:val="898"/>
          <w:jc w:val="center"/>
        </w:trPr>
        <w:tc>
          <w:tcPr>
            <w:tcW w:w="851" w:type="dxa"/>
            <w:vMerge w:val="restart"/>
            <w:tcBorders>
              <w:top w:val="single" w:sz="4" w:space="0" w:color="auto"/>
            </w:tcBorders>
            <w:shd w:val="clear" w:color="auto" w:fill="auto"/>
            <w:vAlign w:val="center"/>
          </w:tcPr>
          <w:p w14:paraId="08D4977A"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5EC3D299"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19732907"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71F9A52A"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69BE902A" w14:textId="77777777" w:rsidTr="0084782E">
        <w:trPr>
          <w:trHeight w:val="898"/>
          <w:jc w:val="center"/>
        </w:trPr>
        <w:tc>
          <w:tcPr>
            <w:tcW w:w="851" w:type="dxa"/>
            <w:vMerge/>
            <w:shd w:val="clear" w:color="auto" w:fill="auto"/>
            <w:vAlign w:val="center"/>
          </w:tcPr>
          <w:p w14:paraId="35F3A295"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EB0FD1A"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46EAB985"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địa chỉ: Số 85, đường Nguyễn Huệ, Phường 1, thành phố Cao Lãnh, tỉnh Đồng Tháp</w:t>
            </w:r>
            <w:r w:rsidRPr="009514DA">
              <w:rPr>
                <w:rFonts w:eastAsia="Calibri"/>
                <w:sz w:val="28"/>
                <w:szCs w:val="28"/>
              </w:rPr>
              <w:t xml:space="preserve">. </w:t>
            </w:r>
          </w:p>
        </w:tc>
        <w:tc>
          <w:tcPr>
            <w:tcW w:w="1926" w:type="dxa"/>
            <w:tcBorders>
              <w:top w:val="single" w:sz="4" w:space="0" w:color="auto"/>
            </w:tcBorders>
            <w:shd w:val="clear" w:color="auto" w:fill="auto"/>
            <w:vAlign w:val="center"/>
          </w:tcPr>
          <w:p w14:paraId="35DBEC73"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10AB60B"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2F69BAA"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0D004D69" w14:textId="77777777" w:rsidTr="0084782E">
        <w:trPr>
          <w:trHeight w:val="359"/>
          <w:jc w:val="center"/>
        </w:trPr>
        <w:tc>
          <w:tcPr>
            <w:tcW w:w="851" w:type="dxa"/>
            <w:vMerge/>
            <w:shd w:val="clear" w:color="auto" w:fill="auto"/>
          </w:tcPr>
          <w:p w14:paraId="4EAD7911"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700A6AE6"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5AB3DEB5"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w:t>
            </w:r>
            <w:r w:rsidRPr="009514DA">
              <w:rPr>
                <w:rFonts w:eastAsia="Calibri"/>
                <w:sz w:val="28"/>
                <w:szCs w:val="28"/>
                <w:lang w:val="vi-VN"/>
              </w:rPr>
              <w:t>(</w:t>
            </w:r>
            <w:r w:rsidRPr="009514DA">
              <w:rPr>
                <w:sz w:val="28"/>
                <w:szCs w:val="28"/>
              </w:rPr>
              <w:t>https://dichvucong.gov.vn</w:t>
            </w:r>
            <w:r w:rsidRPr="009514DA">
              <w:rPr>
                <w:rFonts w:eastAsia="Calibri"/>
                <w:sz w:val="28"/>
                <w:szCs w:val="28"/>
                <w:lang w:val="vi-VN"/>
              </w:rPr>
              <w:t>)</w:t>
            </w:r>
          </w:p>
        </w:tc>
        <w:tc>
          <w:tcPr>
            <w:tcW w:w="1926" w:type="dxa"/>
            <w:shd w:val="clear" w:color="auto" w:fill="auto"/>
            <w:vAlign w:val="center"/>
          </w:tcPr>
          <w:p w14:paraId="4173A7FC"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097BC5AC" w14:textId="77777777" w:rsidTr="0084782E">
        <w:trPr>
          <w:trHeight w:val="1820"/>
          <w:jc w:val="center"/>
        </w:trPr>
        <w:tc>
          <w:tcPr>
            <w:tcW w:w="851" w:type="dxa"/>
            <w:shd w:val="clear" w:color="auto" w:fill="auto"/>
            <w:vAlign w:val="center"/>
          </w:tcPr>
          <w:p w14:paraId="5FA666F8"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0DC93048"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7A4DFB1E"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Công chức tiếp nhận xem xét, kiểm tra tính chính xác, đầy đủ của hồ sơ:</w:t>
            </w:r>
          </w:p>
          <w:p w14:paraId="1CA79A3F"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64D52F89"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xml:space="preserve">- Trường hợp từ chối nhận hồ sơ: công chức tiếp nhận hồ sơ phải nêu rõ lý do theo mẫu Phiếu từ </w:t>
            </w:r>
            <w:r w:rsidRPr="009514DA">
              <w:rPr>
                <w:rFonts w:eastAsia="Calibri"/>
                <w:sz w:val="28"/>
              </w:rPr>
              <w:lastRenderedPageBreak/>
              <w:t>chối giải quyết hồ sơ thủ tục hành chính.</w:t>
            </w:r>
          </w:p>
          <w:p w14:paraId="618D9400" w14:textId="77777777" w:rsidR="00600BFF" w:rsidRPr="009514DA" w:rsidRDefault="00600BFF" w:rsidP="0084782E">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0F73C029" w14:textId="77777777" w:rsidR="00600BFF" w:rsidRPr="009514DA" w:rsidRDefault="00600BFF" w:rsidP="0084782E">
            <w:pPr>
              <w:shd w:val="clear" w:color="auto" w:fill="FFFFFF"/>
              <w:spacing w:before="120" w:after="120"/>
              <w:jc w:val="both"/>
              <w:rPr>
                <w:sz w:val="28"/>
              </w:rPr>
            </w:pPr>
            <w:r w:rsidRPr="009514DA">
              <w:rPr>
                <w:sz w:val="28"/>
              </w:rPr>
              <w:t xml:space="preserve">- Trường hợp nhận hồ sơ qua đường bưu điện: công chức gửi </w:t>
            </w:r>
            <w:r w:rsidRPr="009514DA">
              <w:rPr>
                <w:rFonts w:eastAsia="Calibri"/>
                <w:sz w:val="28"/>
              </w:rPr>
              <w:t>Phiếu yêu cầu bổ sung, hoàn thiện hồ sơ</w:t>
            </w:r>
            <w:r w:rsidRPr="009514DA">
              <w:rPr>
                <w:sz w:val="28"/>
              </w:rPr>
              <w:t xml:space="preserve"> hoặc </w:t>
            </w:r>
            <w:r w:rsidRPr="009514DA">
              <w:rPr>
                <w:rFonts w:eastAsia="Calibri"/>
                <w:sz w:val="28"/>
              </w:rPr>
              <w:t>Giấy tiếp nhận hồ sơ và hẹn trả kết quả</w:t>
            </w:r>
            <w:r w:rsidRPr="009514DA">
              <w:rPr>
                <w:sz w:val="28"/>
              </w:rPr>
              <w:t xml:space="preserve"> qua đường bưu điện cho tổ chức, cá nhân.</w:t>
            </w:r>
          </w:p>
          <w:p w14:paraId="669F978B"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Pr="009514DA">
              <w:rPr>
                <w:rStyle w:val="fontstyle0"/>
                <w:sz w:val="28"/>
              </w:rPr>
              <w:t>Trung tâm Hành chính công tỉnh Đồng Tháp</w:t>
            </w:r>
            <w:r w:rsidRPr="009514DA">
              <w:rPr>
                <w:sz w:val="28"/>
              </w:rPr>
              <w:t xml:space="preserve"> kiểm tra thành phần hồ sơ và </w:t>
            </w:r>
            <w:r w:rsidRPr="009514DA">
              <w:rPr>
                <w:rFonts w:eastAsia="Calibri"/>
                <w:sz w:val="28"/>
              </w:rPr>
              <w:t>chuyển dữ liệu hồ sơ cho bộ phận chuyên môn xử lý.</w:t>
            </w:r>
          </w:p>
        </w:tc>
        <w:tc>
          <w:tcPr>
            <w:tcW w:w="1926" w:type="dxa"/>
            <w:shd w:val="clear" w:color="auto" w:fill="auto"/>
            <w:vAlign w:val="center"/>
          </w:tcPr>
          <w:p w14:paraId="1385A79C" w14:textId="0F237A16"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8F30A9">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31E36FEB" w14:textId="77777777" w:rsidTr="0084782E">
        <w:trPr>
          <w:trHeight w:val="2572"/>
          <w:jc w:val="center"/>
        </w:trPr>
        <w:tc>
          <w:tcPr>
            <w:tcW w:w="851" w:type="dxa"/>
            <w:vMerge w:val="restart"/>
            <w:shd w:val="clear" w:color="auto" w:fill="auto"/>
            <w:vAlign w:val="center"/>
          </w:tcPr>
          <w:p w14:paraId="6C5AFB39"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7964AC32"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262EE8FC"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926" w:type="dxa"/>
            <w:shd w:val="clear" w:color="auto" w:fill="auto"/>
            <w:vAlign w:val="center"/>
          </w:tcPr>
          <w:p w14:paraId="70ACD7E5"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16BF2581" w14:textId="77777777" w:rsidTr="0084782E">
        <w:trPr>
          <w:trHeight w:val="600"/>
          <w:jc w:val="center"/>
        </w:trPr>
        <w:tc>
          <w:tcPr>
            <w:tcW w:w="851" w:type="dxa"/>
            <w:vMerge/>
            <w:shd w:val="clear" w:color="auto" w:fill="auto"/>
            <w:vAlign w:val="center"/>
          </w:tcPr>
          <w:p w14:paraId="7D494A6E"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FB969C6"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71BCF0A"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50E25AB8"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4D1FA981" w14:textId="77777777" w:rsidTr="0084782E">
        <w:trPr>
          <w:trHeight w:val="600"/>
          <w:jc w:val="center"/>
        </w:trPr>
        <w:tc>
          <w:tcPr>
            <w:tcW w:w="851" w:type="dxa"/>
            <w:vMerge/>
            <w:shd w:val="clear" w:color="auto" w:fill="auto"/>
            <w:vAlign w:val="center"/>
          </w:tcPr>
          <w:p w14:paraId="3E0E857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E237B5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23F0F78"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08415327"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5B4FA12C" w14:textId="77777777" w:rsidTr="0084782E">
        <w:trPr>
          <w:trHeight w:val="600"/>
          <w:jc w:val="center"/>
        </w:trPr>
        <w:tc>
          <w:tcPr>
            <w:tcW w:w="851" w:type="dxa"/>
            <w:vMerge/>
            <w:shd w:val="clear" w:color="auto" w:fill="auto"/>
            <w:vAlign w:val="center"/>
          </w:tcPr>
          <w:p w14:paraId="52B6856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F282AC4"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2FD6817"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926" w:type="dxa"/>
            <w:shd w:val="clear" w:color="auto" w:fill="auto"/>
            <w:vAlign w:val="center"/>
          </w:tcPr>
          <w:p w14:paraId="4E8EE76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5E980B0B" w14:textId="77777777" w:rsidTr="0084782E">
        <w:trPr>
          <w:trHeight w:val="600"/>
          <w:jc w:val="center"/>
        </w:trPr>
        <w:tc>
          <w:tcPr>
            <w:tcW w:w="851" w:type="dxa"/>
            <w:vMerge/>
            <w:shd w:val="clear" w:color="auto" w:fill="auto"/>
            <w:vAlign w:val="center"/>
          </w:tcPr>
          <w:p w14:paraId="18E70E85"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324CF9E"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63DCF4A"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926" w:type="dxa"/>
            <w:shd w:val="clear" w:color="auto" w:fill="auto"/>
            <w:vAlign w:val="center"/>
          </w:tcPr>
          <w:p w14:paraId="6C46437D"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1E6FC58B" w14:textId="77777777" w:rsidTr="0084782E">
        <w:trPr>
          <w:trHeight w:val="600"/>
          <w:jc w:val="center"/>
        </w:trPr>
        <w:tc>
          <w:tcPr>
            <w:tcW w:w="851" w:type="dxa"/>
            <w:vMerge/>
            <w:shd w:val="clear" w:color="auto" w:fill="auto"/>
            <w:vAlign w:val="center"/>
          </w:tcPr>
          <w:p w14:paraId="09EC8FE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35A0BED"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0886FF8"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926" w:type="dxa"/>
            <w:shd w:val="clear" w:color="auto" w:fill="auto"/>
            <w:vAlign w:val="center"/>
          </w:tcPr>
          <w:p w14:paraId="4D3C540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1B5B6F90" w14:textId="77777777" w:rsidTr="0084782E">
        <w:trPr>
          <w:trHeight w:val="1210"/>
          <w:jc w:val="center"/>
        </w:trPr>
        <w:tc>
          <w:tcPr>
            <w:tcW w:w="851" w:type="dxa"/>
            <w:vMerge/>
            <w:shd w:val="clear" w:color="auto" w:fill="auto"/>
            <w:vAlign w:val="center"/>
          </w:tcPr>
          <w:p w14:paraId="40FA1FC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6A26E5C"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3070A16E"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6BEDC2EA"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71E6BC41" w14:textId="77777777" w:rsidTr="0084782E">
        <w:trPr>
          <w:trHeight w:val="1930"/>
          <w:jc w:val="center"/>
        </w:trPr>
        <w:tc>
          <w:tcPr>
            <w:tcW w:w="851" w:type="dxa"/>
            <w:vMerge/>
            <w:shd w:val="clear" w:color="auto" w:fill="auto"/>
            <w:vAlign w:val="center"/>
          </w:tcPr>
          <w:p w14:paraId="1DD3B82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E4CD65B"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4C85C9E" w14:textId="77777777" w:rsidR="00600BFF" w:rsidRPr="009514DA" w:rsidRDefault="00600BFF" w:rsidP="0084782E">
            <w:pPr>
              <w:spacing w:before="120"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5595E107" w14:textId="77777777" w:rsidR="00600BFF" w:rsidRPr="009514DA" w:rsidRDefault="00600BFF" w:rsidP="0084782E">
            <w:pPr>
              <w:pStyle w:val="NormalWeb"/>
              <w:spacing w:before="120" w:after="120"/>
              <w:jc w:val="center"/>
              <w:rPr>
                <w:rFonts w:eastAsia="Calibri"/>
                <w:b/>
                <w:sz w:val="28"/>
                <w:szCs w:val="28"/>
              </w:rPr>
            </w:pPr>
            <w:r w:rsidRPr="009514DA">
              <w:rPr>
                <w:sz w:val="28"/>
              </w:rPr>
              <w:t>Trong thời gian 0</w:t>
            </w:r>
            <w:r w:rsidRPr="009514DA">
              <w:rPr>
                <w:sz w:val="28"/>
                <w:lang w:val="vi-VN"/>
              </w:rPr>
              <w:t>2</w:t>
            </w:r>
            <w:r w:rsidRPr="009514DA">
              <w:rPr>
                <w:sz w:val="28"/>
              </w:rPr>
              <w:t xml:space="preserve"> ngày làm việc </w:t>
            </w:r>
          </w:p>
        </w:tc>
      </w:tr>
      <w:tr w:rsidR="009514DA" w:rsidRPr="009514DA" w14:paraId="63A7BA3E" w14:textId="77777777" w:rsidTr="0084782E">
        <w:trPr>
          <w:jc w:val="center"/>
        </w:trPr>
        <w:tc>
          <w:tcPr>
            <w:tcW w:w="851" w:type="dxa"/>
            <w:shd w:val="clear" w:color="auto" w:fill="auto"/>
            <w:vAlign w:val="center"/>
          </w:tcPr>
          <w:p w14:paraId="3BD10D56"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5DF982AB"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4816BF93" w14:textId="77777777" w:rsidR="00600BFF" w:rsidRPr="009514DA" w:rsidRDefault="00600BFF" w:rsidP="0084782E">
            <w:pPr>
              <w:shd w:val="clear" w:color="auto" w:fill="FFFFFF"/>
              <w:spacing w:before="120"/>
              <w:ind w:firstLine="243"/>
              <w:jc w:val="both"/>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sz w:val="28"/>
              </w:rPr>
              <w:t xml:space="preserve"> 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2BC041FF" w14:textId="77777777" w:rsidR="00600BFF" w:rsidRPr="009514DA" w:rsidRDefault="00600BFF" w:rsidP="0084782E">
            <w:pPr>
              <w:spacing w:before="120" w:after="120"/>
              <w:ind w:firstLine="34"/>
              <w:jc w:val="both"/>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09B09414"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62D7ED5"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A679ABB"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34A0D336" w14:textId="77777777" w:rsidR="00600BFF" w:rsidRPr="009514DA" w:rsidRDefault="00600BFF" w:rsidP="00600BFF">
      <w:pPr>
        <w:widowControl w:val="0"/>
        <w:spacing w:before="120"/>
        <w:ind w:firstLine="709"/>
        <w:jc w:val="both"/>
        <w:rPr>
          <w:b/>
          <w:sz w:val="28"/>
        </w:rPr>
      </w:pPr>
      <w:r w:rsidRPr="009514DA">
        <w:rPr>
          <w:b/>
          <w:bCs/>
          <w:sz w:val="28"/>
          <w:lang w:val="en-US"/>
        </w:rPr>
        <w:t>20</w:t>
      </w:r>
      <w:r w:rsidRPr="009514DA">
        <w:rPr>
          <w:b/>
          <w:bCs/>
          <w:sz w:val="28"/>
        </w:rPr>
        <w:t>.</w:t>
      </w:r>
      <w:r w:rsidRPr="009514DA">
        <w:rPr>
          <w:b/>
          <w:sz w:val="28"/>
        </w:rPr>
        <w:t>2. Thành phần, số lượng hồ sơ:</w:t>
      </w:r>
    </w:p>
    <w:p w14:paraId="18D38DAB" w14:textId="77777777" w:rsidR="00600BFF" w:rsidRPr="009514DA" w:rsidRDefault="00600BFF" w:rsidP="00600BFF">
      <w:pPr>
        <w:widowControl w:val="0"/>
        <w:spacing w:before="120"/>
        <w:ind w:firstLine="709"/>
        <w:jc w:val="both"/>
        <w:rPr>
          <w:b/>
          <w:sz w:val="28"/>
        </w:rPr>
      </w:pPr>
      <w:r w:rsidRPr="009514DA">
        <w:rPr>
          <w:b/>
          <w:sz w:val="28"/>
        </w:rPr>
        <w:t>a) Thành phần hồ sơ:</w:t>
      </w:r>
    </w:p>
    <w:p w14:paraId="06EEA4CD" w14:textId="77777777" w:rsidR="00600BFF" w:rsidRPr="009514DA" w:rsidRDefault="00600BFF" w:rsidP="00600BFF">
      <w:pPr>
        <w:spacing w:before="120"/>
        <w:ind w:firstLine="709"/>
        <w:rPr>
          <w:sz w:val="28"/>
        </w:rPr>
      </w:pPr>
      <w:r w:rsidRPr="009514DA">
        <w:rPr>
          <w:sz w:val="28"/>
        </w:rPr>
        <w:t>- Giấy đề nghị cấp Giấy phép vận tải đường bộ quốc tế giữa Việt Nam và Lào theo mẫu;</w:t>
      </w:r>
    </w:p>
    <w:p w14:paraId="0C35117C" w14:textId="77777777" w:rsidR="00600BFF" w:rsidRPr="009514DA" w:rsidRDefault="00600BFF" w:rsidP="00600BFF">
      <w:pPr>
        <w:spacing w:before="120"/>
        <w:ind w:firstLine="709"/>
        <w:rPr>
          <w:sz w:val="28"/>
        </w:rPr>
      </w:pPr>
      <w:r w:rsidRPr="009514DA">
        <w:rPr>
          <w:sz w:val="28"/>
        </w:rPr>
        <w:t>- Phương án kinh doanh vận tải theo mẫu.</w:t>
      </w:r>
    </w:p>
    <w:p w14:paraId="6AEC80AF"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0E11B416" w14:textId="77777777" w:rsidR="00600BFF" w:rsidRPr="009514DA" w:rsidRDefault="00600BFF" w:rsidP="00600BFF">
      <w:pPr>
        <w:widowControl w:val="0"/>
        <w:spacing w:before="120"/>
        <w:ind w:firstLine="709"/>
        <w:jc w:val="both"/>
        <w:rPr>
          <w:sz w:val="28"/>
        </w:rPr>
      </w:pPr>
      <w:r w:rsidRPr="009514DA">
        <w:rPr>
          <w:b/>
          <w:bCs/>
          <w:sz w:val="28"/>
          <w:lang w:val="en-US"/>
        </w:rPr>
        <w:t>20</w:t>
      </w:r>
      <w:r w:rsidRPr="009514DA">
        <w:rPr>
          <w:b/>
          <w:bCs/>
          <w:sz w:val="28"/>
        </w:rPr>
        <w:t>.</w:t>
      </w:r>
      <w:r w:rsidRPr="009514DA">
        <w:rPr>
          <w:b/>
          <w:sz w:val="28"/>
        </w:rPr>
        <w:t>3. Cơ quan thực hiện:</w:t>
      </w:r>
      <w:r w:rsidRPr="009514DA">
        <w:rPr>
          <w:sz w:val="28"/>
        </w:rPr>
        <w:t>Sở Giao thông vận tải Đồng Tháp</w:t>
      </w:r>
    </w:p>
    <w:p w14:paraId="583662DE" w14:textId="77777777" w:rsidR="00600BFF" w:rsidRPr="009514DA" w:rsidRDefault="00600BFF" w:rsidP="00600BFF">
      <w:pPr>
        <w:widowControl w:val="0"/>
        <w:spacing w:before="120"/>
        <w:ind w:firstLine="709"/>
        <w:jc w:val="both"/>
        <w:rPr>
          <w:sz w:val="28"/>
        </w:rPr>
      </w:pPr>
      <w:r w:rsidRPr="009514DA">
        <w:rPr>
          <w:b/>
          <w:bCs/>
          <w:sz w:val="28"/>
          <w:lang w:val="en-US"/>
        </w:rPr>
        <w:t>20</w:t>
      </w:r>
      <w:r w:rsidRPr="009514DA">
        <w:rPr>
          <w:b/>
          <w:bCs/>
          <w:sz w:val="28"/>
        </w:rPr>
        <w:t>.</w:t>
      </w:r>
      <w:r w:rsidRPr="009514DA">
        <w:rPr>
          <w:b/>
          <w:sz w:val="28"/>
        </w:rPr>
        <w:t>4. Đối tượng thực hiện thủ tục hành chính</w:t>
      </w:r>
      <w:r w:rsidRPr="009514DA">
        <w:rPr>
          <w:sz w:val="28"/>
        </w:rPr>
        <w:t>: Tổ chức, cá nhân.</w:t>
      </w:r>
    </w:p>
    <w:p w14:paraId="397BC54D" w14:textId="77777777" w:rsidR="00600BFF" w:rsidRPr="009514DA" w:rsidRDefault="00600BFF" w:rsidP="00600BFF">
      <w:pPr>
        <w:widowControl w:val="0"/>
        <w:spacing w:before="120"/>
        <w:ind w:firstLine="709"/>
        <w:jc w:val="both"/>
        <w:rPr>
          <w:sz w:val="28"/>
        </w:rPr>
      </w:pPr>
      <w:r w:rsidRPr="009514DA">
        <w:rPr>
          <w:b/>
          <w:bCs/>
          <w:sz w:val="28"/>
          <w:lang w:val="en-US"/>
        </w:rPr>
        <w:t>20</w:t>
      </w:r>
      <w:r w:rsidRPr="009514DA">
        <w:rPr>
          <w:b/>
          <w:bCs/>
          <w:sz w:val="28"/>
        </w:rPr>
        <w:t>.</w:t>
      </w:r>
      <w:r w:rsidRPr="009514DA">
        <w:rPr>
          <w:b/>
          <w:sz w:val="28"/>
        </w:rPr>
        <w:t>5. Kết quả thực hiện thủ tục hành chính</w:t>
      </w:r>
      <w:r w:rsidRPr="009514DA">
        <w:rPr>
          <w:sz w:val="28"/>
        </w:rPr>
        <w:t>: Giấy phép vận tải đường bộ quốc tế giữa Việt Nam và Lào.</w:t>
      </w:r>
    </w:p>
    <w:p w14:paraId="5C4CEEF7" w14:textId="77777777" w:rsidR="00600BFF" w:rsidRPr="009514DA" w:rsidRDefault="00600BFF" w:rsidP="00600BFF">
      <w:pPr>
        <w:widowControl w:val="0"/>
        <w:spacing w:before="120"/>
        <w:ind w:firstLine="709"/>
        <w:jc w:val="both"/>
        <w:rPr>
          <w:sz w:val="28"/>
        </w:rPr>
      </w:pPr>
      <w:r w:rsidRPr="009514DA">
        <w:rPr>
          <w:b/>
          <w:bCs/>
          <w:sz w:val="28"/>
          <w:lang w:val="en-US"/>
        </w:rPr>
        <w:t>20</w:t>
      </w:r>
      <w:r w:rsidRPr="009514DA">
        <w:rPr>
          <w:b/>
          <w:bCs/>
          <w:sz w:val="28"/>
        </w:rPr>
        <w:t>.</w:t>
      </w:r>
      <w:r w:rsidRPr="009514DA">
        <w:rPr>
          <w:b/>
          <w:sz w:val="28"/>
        </w:rPr>
        <w:t>6. Lệ phí:</w:t>
      </w:r>
      <w:r w:rsidRPr="009514DA">
        <w:rPr>
          <w:sz w:val="28"/>
        </w:rPr>
        <w:t xml:space="preserve"> Không có.</w:t>
      </w:r>
    </w:p>
    <w:p w14:paraId="0E786B53" w14:textId="77777777" w:rsidR="00600BFF" w:rsidRPr="009514DA" w:rsidRDefault="00600BFF" w:rsidP="00600BFF">
      <w:pPr>
        <w:widowControl w:val="0"/>
        <w:spacing w:before="120"/>
        <w:ind w:firstLine="709"/>
        <w:jc w:val="both"/>
        <w:rPr>
          <w:sz w:val="28"/>
        </w:rPr>
      </w:pPr>
      <w:r w:rsidRPr="009514DA">
        <w:rPr>
          <w:b/>
          <w:bCs/>
          <w:sz w:val="28"/>
          <w:lang w:val="en-US"/>
        </w:rPr>
        <w:t>20</w:t>
      </w:r>
      <w:r w:rsidRPr="009514DA">
        <w:rPr>
          <w:b/>
          <w:bCs/>
          <w:sz w:val="28"/>
        </w:rPr>
        <w:t>.</w:t>
      </w:r>
      <w:r w:rsidRPr="009514DA">
        <w:rPr>
          <w:b/>
          <w:sz w:val="28"/>
        </w:rPr>
        <w:t>7. Tên mẫu đơn, mẫu tờ khai:</w:t>
      </w:r>
    </w:p>
    <w:p w14:paraId="3CBA10B7" w14:textId="77777777" w:rsidR="00600BFF" w:rsidRPr="009514DA" w:rsidRDefault="00600BFF" w:rsidP="00600BFF">
      <w:pPr>
        <w:shd w:val="clear" w:color="auto" w:fill="FFFFFF"/>
        <w:spacing w:before="120"/>
        <w:ind w:firstLine="709"/>
        <w:rPr>
          <w:sz w:val="28"/>
        </w:rPr>
      </w:pPr>
      <w:r w:rsidRPr="009514DA">
        <w:rPr>
          <w:sz w:val="28"/>
        </w:rPr>
        <w:t xml:space="preserve">- Giấy đề nghị cấp Giấy phép vận tải đường bộ quốc tế giữa Việt Nam và Lào; </w:t>
      </w:r>
    </w:p>
    <w:p w14:paraId="492013D9" w14:textId="77777777" w:rsidR="00600BFF" w:rsidRPr="009514DA" w:rsidRDefault="00600BFF" w:rsidP="00600BFF">
      <w:pPr>
        <w:shd w:val="clear" w:color="auto" w:fill="FFFFFF"/>
        <w:spacing w:before="120"/>
        <w:ind w:firstLine="709"/>
      </w:pPr>
      <w:r w:rsidRPr="009514DA">
        <w:rPr>
          <w:sz w:val="28"/>
        </w:rPr>
        <w:t xml:space="preserve">- Phương án kinh doanh vận tải đường bộ quốc tế giữa Việt Nam và Lào. </w:t>
      </w:r>
    </w:p>
    <w:p w14:paraId="6EA63DBA" w14:textId="77777777" w:rsidR="00600BFF" w:rsidRPr="009514DA" w:rsidRDefault="00600BFF" w:rsidP="00600BFF">
      <w:pPr>
        <w:widowControl w:val="0"/>
        <w:spacing w:before="120"/>
        <w:ind w:firstLine="709"/>
        <w:jc w:val="both"/>
        <w:rPr>
          <w:b/>
          <w:sz w:val="28"/>
        </w:rPr>
      </w:pPr>
      <w:r w:rsidRPr="009514DA">
        <w:rPr>
          <w:b/>
          <w:bCs/>
          <w:sz w:val="28"/>
          <w:lang w:val="en-US"/>
        </w:rPr>
        <w:t>20</w:t>
      </w:r>
      <w:r w:rsidRPr="009514DA">
        <w:rPr>
          <w:b/>
          <w:bCs/>
          <w:sz w:val="28"/>
        </w:rPr>
        <w:t>.</w:t>
      </w:r>
      <w:r w:rsidRPr="009514DA">
        <w:rPr>
          <w:b/>
          <w:sz w:val="28"/>
        </w:rPr>
        <w:t xml:space="preserve">8. Yêu cầu, điều kiện thực hiện thủ tục: </w:t>
      </w:r>
      <w:r w:rsidRPr="009514DA">
        <w:rPr>
          <w:bCs/>
          <w:sz w:val="28"/>
        </w:rPr>
        <w:t>Không có.</w:t>
      </w:r>
    </w:p>
    <w:p w14:paraId="7A9AF6DD" w14:textId="77777777" w:rsidR="00600BFF" w:rsidRPr="009514DA" w:rsidRDefault="00600BFF" w:rsidP="00600BFF">
      <w:pPr>
        <w:widowControl w:val="0"/>
        <w:spacing w:before="120"/>
        <w:ind w:firstLine="709"/>
        <w:jc w:val="both"/>
        <w:rPr>
          <w:sz w:val="28"/>
        </w:rPr>
      </w:pPr>
      <w:r w:rsidRPr="009514DA">
        <w:rPr>
          <w:b/>
          <w:bCs/>
          <w:sz w:val="28"/>
          <w:lang w:val="en-US"/>
        </w:rPr>
        <w:t>20</w:t>
      </w:r>
      <w:r w:rsidRPr="009514DA">
        <w:rPr>
          <w:b/>
          <w:bCs/>
          <w:sz w:val="28"/>
        </w:rPr>
        <w:t>.</w:t>
      </w:r>
      <w:r w:rsidRPr="009514DA">
        <w:rPr>
          <w:b/>
          <w:sz w:val="28"/>
        </w:rPr>
        <w:t xml:space="preserve">9. Căn cứ pháp lý của thủ tục hành chính: </w:t>
      </w:r>
    </w:p>
    <w:p w14:paraId="25FD6483" w14:textId="77777777" w:rsidR="00600BFF" w:rsidRPr="009514DA" w:rsidRDefault="00600BFF" w:rsidP="00600BFF">
      <w:pPr>
        <w:widowControl w:val="0"/>
        <w:spacing w:before="120"/>
        <w:ind w:firstLine="709"/>
        <w:jc w:val="both"/>
        <w:rPr>
          <w:b/>
          <w:sz w:val="28"/>
        </w:rPr>
      </w:pPr>
      <w:r w:rsidRPr="009514DA">
        <w:rPr>
          <w:sz w:val="28"/>
        </w:rPr>
        <w:t xml:space="preserve">Nghị định số 119/2021/NĐ-CP ngày 24/12/2021 của Chính phủ quy định </w:t>
      </w:r>
      <w:r w:rsidRPr="009514DA">
        <w:rPr>
          <w:sz w:val="28"/>
        </w:rPr>
        <w:lastRenderedPageBreak/>
        <w:t>về trình tự, thủ tục cấp, cấp lại, thu hồi giấy phép vận tải đường bộ qua biên giới.</w:t>
      </w:r>
    </w:p>
    <w:p w14:paraId="0505C28C" w14:textId="77777777" w:rsidR="00600BFF" w:rsidRPr="009514DA" w:rsidRDefault="00600BFF" w:rsidP="00600BFF">
      <w:pPr>
        <w:widowControl w:val="0"/>
        <w:spacing w:before="120"/>
        <w:ind w:firstLine="709"/>
        <w:jc w:val="both"/>
        <w:rPr>
          <w:bCs/>
          <w:sz w:val="28"/>
        </w:rPr>
      </w:pPr>
      <w:r w:rsidRPr="009514DA">
        <w:rPr>
          <w:b/>
          <w:bCs/>
          <w:sz w:val="28"/>
          <w:lang w:val="en-US"/>
        </w:rPr>
        <w:t>20</w:t>
      </w:r>
      <w:r w:rsidRPr="009514DA">
        <w:rPr>
          <w:b/>
          <w:bCs/>
          <w:sz w:val="28"/>
        </w:rPr>
        <w:t>.</w:t>
      </w:r>
      <w:r w:rsidRPr="009514DA">
        <w:rPr>
          <w:b/>
          <w:sz w:val="28"/>
        </w:rPr>
        <w:t xml:space="preserve">10. Lưu hồ sơ (ISO): </w:t>
      </w:r>
      <w:r w:rsidRPr="009514DA">
        <w:rPr>
          <w:bCs/>
          <w:sz w:val="28"/>
        </w:rPr>
        <w:t>Không.</w:t>
      </w:r>
    </w:p>
    <w:p w14:paraId="490516E0" w14:textId="77777777" w:rsidR="00600BFF" w:rsidRPr="009514DA" w:rsidRDefault="00600BFF" w:rsidP="00600BFF">
      <w:pPr>
        <w:spacing w:before="60" w:after="60"/>
        <w:jc w:val="both"/>
        <w:rPr>
          <w:b/>
          <w:sz w:val="28"/>
        </w:rPr>
      </w:pPr>
    </w:p>
    <w:p w14:paraId="634B7B0C" w14:textId="77777777" w:rsidR="00600BFF" w:rsidRPr="009514DA" w:rsidRDefault="00600BFF" w:rsidP="00600BFF">
      <w:pPr>
        <w:spacing w:before="60" w:after="60"/>
        <w:ind w:firstLine="709"/>
        <w:jc w:val="both"/>
        <w:rPr>
          <w:b/>
          <w:sz w:val="28"/>
        </w:rPr>
      </w:pPr>
    </w:p>
    <w:p w14:paraId="61BC55DF" w14:textId="77777777" w:rsidR="00600BFF" w:rsidRPr="009514DA" w:rsidRDefault="00600BFF" w:rsidP="00600BFF">
      <w:pPr>
        <w:spacing w:before="60" w:after="60"/>
        <w:ind w:firstLine="709"/>
        <w:jc w:val="both"/>
        <w:rPr>
          <w:b/>
          <w:sz w:val="28"/>
        </w:rPr>
      </w:pPr>
      <w:r w:rsidRPr="009514DA">
        <w:rPr>
          <w:noProof/>
          <w:lang w:val="en-US" w:eastAsia="en-US"/>
        </w:rPr>
        <mc:AlternateContent>
          <mc:Choice Requires="wps">
            <w:drawing>
              <wp:anchor distT="0" distB="0" distL="114300" distR="114300" simplePos="0" relativeHeight="251606528" behindDoc="0" locked="0" layoutInCell="1" allowOverlap="1" wp14:anchorId="14154648" wp14:editId="0F35E604">
                <wp:simplePos x="0" y="0"/>
                <wp:positionH relativeFrom="column">
                  <wp:posOffset>2540000</wp:posOffset>
                </wp:positionH>
                <wp:positionV relativeFrom="paragraph">
                  <wp:posOffset>-553720</wp:posOffset>
                </wp:positionV>
                <wp:extent cx="3289935" cy="529590"/>
                <wp:effectExtent l="0" t="0" r="0" b="0"/>
                <wp:wrapNone/>
                <wp:docPr id="4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18CA1D7E" w14:textId="77777777" w:rsidR="0042299F" w:rsidRPr="001C0A84" w:rsidRDefault="0042299F" w:rsidP="00600BFF">
                            <w:pPr>
                              <w:jc w:val="center"/>
                            </w:pPr>
                            <w:r>
                              <w:t xml:space="preserve">Mẫu số 01, </w:t>
                            </w:r>
                            <w:r w:rsidRPr="001C0A84">
                              <w:t xml:space="preserve">Phụ lục </w:t>
                            </w:r>
                            <w:r>
                              <w:t>IV</w:t>
                            </w:r>
                          </w:p>
                          <w:p w14:paraId="1CDA3913"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154648" id="Text Box 7" o:spid="_x0000_s1033" type="#_x0000_t202" style="position:absolute;left:0;text-align:left;margin-left:200pt;margin-top:-43.6pt;width:259.05pt;height:41.7pt;z-index:251606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" stroked="f">
                <v:textbox style="mso-fit-shape-to-text:t">
                  <w:txbxContent>
                    <w:p w14:paraId="18CA1D7E" w14:textId="77777777" w:rsidR="0042299F" w:rsidRPr="001C0A84" w:rsidRDefault="0042299F" w:rsidP="00600BFF">
                      <w:pPr>
                        <w:jc w:val="center"/>
                      </w:pPr>
                      <w:r>
                        <w:t xml:space="preserve">Mẫu số 01, </w:t>
                      </w:r>
                      <w:r w:rsidRPr="001C0A84">
                        <w:t xml:space="preserve">Phụ lục </w:t>
                      </w:r>
                      <w:r>
                        <w:t>IV</w:t>
                      </w:r>
                    </w:p>
                    <w:p w14:paraId="1CDA3913"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tbl>
      <w:tblPr>
        <w:tblW w:w="9356" w:type="dxa"/>
        <w:jc w:val="center"/>
        <w:tblCellMar>
          <w:left w:w="0" w:type="dxa"/>
          <w:right w:w="0" w:type="dxa"/>
        </w:tblCellMar>
        <w:tblLook w:val="04A0" w:firstRow="1" w:lastRow="0" w:firstColumn="1" w:lastColumn="0" w:noHBand="0" w:noVBand="1"/>
      </w:tblPr>
      <w:tblGrid>
        <w:gridCol w:w="3678"/>
        <w:gridCol w:w="5678"/>
      </w:tblGrid>
      <w:tr w:rsidR="00600BFF" w:rsidRPr="009514DA" w14:paraId="74E4F4A7" w14:textId="77777777" w:rsidTr="0084782E">
        <w:trPr>
          <w:trHeight w:val="441"/>
          <w:jc w:val="center"/>
        </w:trPr>
        <w:tc>
          <w:tcPr>
            <w:tcW w:w="3678" w:type="dxa"/>
            <w:tcBorders>
              <w:top w:val="nil"/>
              <w:left w:val="nil"/>
              <w:right w:val="nil"/>
            </w:tcBorders>
            <w:tcMar>
              <w:top w:w="0" w:type="dxa"/>
              <w:left w:w="108" w:type="dxa"/>
              <w:bottom w:w="0" w:type="dxa"/>
              <w:right w:w="108" w:type="dxa"/>
            </w:tcMar>
          </w:tcPr>
          <w:p w14:paraId="1137360A" w14:textId="77777777" w:rsidR="00600BFF" w:rsidRPr="009514DA" w:rsidRDefault="00600BFF" w:rsidP="0084782E">
            <w:pPr>
              <w:shd w:val="solid" w:color="FFFFFF" w:fill="auto"/>
              <w:adjustRightInd w:val="0"/>
              <w:snapToGrid w:val="0"/>
              <w:jc w:val="center"/>
              <w:rPr>
                <w:bCs/>
                <w:sz w:val="28"/>
                <w:vertAlign w:val="superscript"/>
                <w:lang w:eastAsia="zh-CN"/>
              </w:rPr>
            </w:pPr>
            <w:r w:rsidRPr="009514DA">
              <w:rPr>
                <w:rStyle w:val="Vnbnnidung6"/>
                <w:b/>
                <w:bCs/>
                <w:sz w:val="26"/>
                <w:szCs w:val="26"/>
              </w:rPr>
              <w:t>TÊN ĐƠN VỊ KINH DOANH VẬN TẢI ĐỀ NGHỊ CẤP GIẤY PHÉP</w:t>
            </w:r>
            <w:r w:rsidRPr="009514DA">
              <w:rPr>
                <w:b/>
                <w:bCs/>
                <w:sz w:val="28"/>
                <w:lang w:eastAsia="zh-CN"/>
              </w:rPr>
              <w:br/>
            </w:r>
            <w:r w:rsidRPr="009514DA">
              <w:rPr>
                <w:bCs/>
                <w:sz w:val="28"/>
                <w:vertAlign w:val="superscript"/>
                <w:lang w:eastAsia="zh-CN"/>
              </w:rPr>
              <w:t>________</w:t>
            </w:r>
          </w:p>
          <w:p w14:paraId="0E20D1F0" w14:textId="77777777" w:rsidR="00600BFF" w:rsidRPr="009514DA" w:rsidRDefault="00600BFF" w:rsidP="0084782E">
            <w:pPr>
              <w:shd w:val="solid" w:color="FFFFFF" w:fill="auto"/>
              <w:adjustRightInd w:val="0"/>
              <w:snapToGrid w:val="0"/>
              <w:jc w:val="center"/>
              <w:rPr>
                <w:sz w:val="28"/>
                <w:lang w:eastAsia="zh-CN"/>
              </w:rPr>
            </w:pPr>
            <w:r w:rsidRPr="009514DA">
              <w:rPr>
                <w:bCs/>
                <w:sz w:val="28"/>
                <w:lang w:eastAsia="zh-CN"/>
              </w:rPr>
              <w:t>Số: ..........</w:t>
            </w:r>
          </w:p>
        </w:tc>
        <w:tc>
          <w:tcPr>
            <w:tcW w:w="5678" w:type="dxa"/>
            <w:tcBorders>
              <w:top w:val="nil"/>
              <w:left w:val="nil"/>
              <w:right w:val="nil"/>
            </w:tcBorders>
            <w:tcMar>
              <w:top w:w="0" w:type="dxa"/>
              <w:left w:w="108" w:type="dxa"/>
              <w:bottom w:w="0" w:type="dxa"/>
              <w:right w:w="108" w:type="dxa"/>
            </w:tcMar>
          </w:tcPr>
          <w:p w14:paraId="1C228F6C" w14:textId="77777777" w:rsidR="00600BFF" w:rsidRPr="009514DA" w:rsidRDefault="00600BFF" w:rsidP="0084782E">
            <w:pPr>
              <w:shd w:val="solid" w:color="FFFFFF" w:fill="auto"/>
              <w:adjustRightInd w:val="0"/>
              <w:snapToGrid w:val="0"/>
              <w:jc w:val="center"/>
              <w:rPr>
                <w:sz w:val="28"/>
                <w:lang w:eastAsia="zh-CN"/>
              </w:rPr>
            </w:pPr>
            <w:r w:rsidRPr="009514DA">
              <w:rPr>
                <w:b/>
                <w:bCs/>
                <w:sz w:val="26"/>
                <w:szCs w:val="26"/>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0E8AA361"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p>
    <w:p w14:paraId="77AA8BB0"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GIẤY ĐỀ NGHỊ</w:t>
      </w:r>
    </w:p>
    <w:p w14:paraId="64BDDBC4" w14:textId="77777777" w:rsidR="00600BFF" w:rsidRPr="009514DA" w:rsidRDefault="00600BFF" w:rsidP="00600BFF">
      <w:pPr>
        <w:pStyle w:val="Tiu30"/>
        <w:keepNext/>
        <w:keepLines/>
        <w:adjustRightInd w:val="0"/>
        <w:snapToGrid w:val="0"/>
        <w:spacing w:after="0" w:line="240" w:lineRule="auto"/>
        <w:outlineLvl w:val="9"/>
        <w:rPr>
          <w:rStyle w:val="Tiu3"/>
          <w:b/>
          <w:bCs/>
          <w:sz w:val="28"/>
          <w:szCs w:val="28"/>
          <w:lang w:eastAsia="vi-VN"/>
        </w:rPr>
      </w:pPr>
      <w:r w:rsidRPr="009514DA">
        <w:rPr>
          <w:rStyle w:val="Tiu3"/>
          <w:sz w:val="28"/>
          <w:szCs w:val="28"/>
          <w:lang w:eastAsia="vi-VN"/>
        </w:rPr>
        <w:t xml:space="preserve">CẤP, CẤP LẠI GIẤY PHÉP VẬN TẢI ĐƯỜNG BỘ QUỐC TẾ </w:t>
      </w:r>
    </w:p>
    <w:p w14:paraId="62A4DFB8" w14:textId="77777777" w:rsidR="00600BFF" w:rsidRPr="009514DA" w:rsidRDefault="00600BFF" w:rsidP="00600BFF">
      <w:pPr>
        <w:pStyle w:val="Tiu30"/>
        <w:keepNext/>
        <w:keepLines/>
        <w:adjustRightInd w:val="0"/>
        <w:snapToGrid w:val="0"/>
        <w:spacing w:after="0" w:line="240" w:lineRule="auto"/>
        <w:outlineLvl w:val="9"/>
        <w:rPr>
          <w:sz w:val="28"/>
          <w:szCs w:val="28"/>
        </w:rPr>
      </w:pPr>
      <w:r w:rsidRPr="009514DA">
        <w:rPr>
          <w:rStyle w:val="Tiu3"/>
          <w:sz w:val="28"/>
          <w:szCs w:val="28"/>
          <w:lang w:eastAsia="vi-VN"/>
        </w:rPr>
        <w:t>GIỮA VIỆT NAM VÀ LÀO</w:t>
      </w:r>
    </w:p>
    <w:p w14:paraId="6A2776CC" w14:textId="77777777" w:rsidR="00600BFF" w:rsidRPr="009514DA" w:rsidRDefault="00600BFF" w:rsidP="00600BFF">
      <w:pPr>
        <w:pStyle w:val="Vnbnnidung60"/>
        <w:tabs>
          <w:tab w:val="left" w:leader="dot" w:pos="4565"/>
        </w:tabs>
        <w:adjustRightInd w:val="0"/>
        <w:snapToGrid w:val="0"/>
        <w:spacing w:after="0" w:line="240" w:lineRule="auto"/>
        <w:jc w:val="center"/>
        <w:rPr>
          <w:rStyle w:val="Vnbnnidung6"/>
          <w:szCs w:val="28"/>
          <w:vertAlign w:val="superscript"/>
          <w:lang w:eastAsia="vi-VN"/>
        </w:rPr>
      </w:pPr>
      <w:r w:rsidRPr="009514DA">
        <w:rPr>
          <w:rStyle w:val="Vnbnnidung6"/>
          <w:szCs w:val="28"/>
          <w:vertAlign w:val="superscript"/>
          <w:lang w:eastAsia="vi-VN"/>
        </w:rPr>
        <w:t>_____________</w:t>
      </w:r>
    </w:p>
    <w:p w14:paraId="070571F7" w14:textId="77777777" w:rsidR="00600BFF" w:rsidRPr="009514DA" w:rsidRDefault="00600BFF" w:rsidP="00600BFF">
      <w:pPr>
        <w:pStyle w:val="Vnbnnidung60"/>
        <w:tabs>
          <w:tab w:val="left" w:leader="dot" w:pos="4565"/>
        </w:tabs>
        <w:adjustRightInd w:val="0"/>
        <w:snapToGrid w:val="0"/>
        <w:spacing w:after="0" w:line="240" w:lineRule="auto"/>
        <w:jc w:val="center"/>
        <w:rPr>
          <w:szCs w:val="28"/>
        </w:rPr>
      </w:pPr>
      <w:r w:rsidRPr="009514DA">
        <w:rPr>
          <w:rStyle w:val="Vnbnnidung6"/>
          <w:szCs w:val="28"/>
          <w:lang w:eastAsia="vi-VN"/>
        </w:rPr>
        <w:t xml:space="preserve">Kính gửi: </w:t>
      </w:r>
      <w:r w:rsidRPr="009514DA">
        <w:rPr>
          <w:rStyle w:val="Vnbnnidung6"/>
          <w:szCs w:val="28"/>
          <w:lang w:eastAsia="vi-VN"/>
        </w:rPr>
        <w:tab/>
      </w:r>
    </w:p>
    <w:p w14:paraId="76F1BBE3" w14:textId="77777777" w:rsidR="00600BFF" w:rsidRPr="009514DA" w:rsidRDefault="00600BFF" w:rsidP="00600BFF">
      <w:pPr>
        <w:pStyle w:val="Vnbnnidung60"/>
        <w:tabs>
          <w:tab w:val="left" w:pos="2019"/>
          <w:tab w:val="left" w:leader="dot" w:pos="9852"/>
        </w:tabs>
        <w:adjustRightInd w:val="0"/>
        <w:snapToGrid w:val="0"/>
        <w:spacing w:after="0" w:line="240" w:lineRule="auto"/>
        <w:jc w:val="center"/>
        <w:rPr>
          <w:rStyle w:val="Vnbnnidung6"/>
          <w:szCs w:val="28"/>
          <w:lang w:eastAsia="vi-VN"/>
        </w:rPr>
      </w:pPr>
    </w:p>
    <w:p w14:paraId="32C1E548" w14:textId="77777777" w:rsidR="00600BFF" w:rsidRPr="009514DA" w:rsidRDefault="00600BFF" w:rsidP="00600BFF">
      <w:pPr>
        <w:pStyle w:val="Vnbnnidung60"/>
        <w:tabs>
          <w:tab w:val="left" w:pos="2019"/>
          <w:tab w:val="left" w:leader="dot" w:pos="9000"/>
        </w:tabs>
        <w:adjustRightInd w:val="0"/>
        <w:snapToGrid w:val="0"/>
        <w:spacing w:after="120" w:line="240" w:lineRule="auto"/>
        <w:ind w:firstLine="720"/>
        <w:jc w:val="both"/>
        <w:rPr>
          <w:szCs w:val="28"/>
        </w:rPr>
      </w:pPr>
      <w:r w:rsidRPr="009514DA">
        <w:rPr>
          <w:rStyle w:val="Vnbnnidung6"/>
          <w:szCs w:val="28"/>
          <w:lang w:eastAsia="vi-VN"/>
        </w:rPr>
        <w:t xml:space="preserve">1. Tên đơn vị kinh doanh vận tải: </w:t>
      </w:r>
      <w:r w:rsidRPr="009514DA">
        <w:rPr>
          <w:rStyle w:val="Vnbnnidung6"/>
          <w:szCs w:val="28"/>
          <w:lang w:eastAsia="vi-VN"/>
        </w:rPr>
        <w:tab/>
      </w:r>
    </w:p>
    <w:p w14:paraId="5385D1B3" w14:textId="77777777" w:rsidR="00600BFF" w:rsidRPr="009514DA" w:rsidRDefault="00600BFF" w:rsidP="00600BFF">
      <w:pPr>
        <w:pStyle w:val="Vnbnnidung60"/>
        <w:tabs>
          <w:tab w:val="left" w:pos="2053"/>
          <w:tab w:val="left" w:leader="dot" w:pos="9000"/>
        </w:tabs>
        <w:adjustRightInd w:val="0"/>
        <w:snapToGrid w:val="0"/>
        <w:spacing w:after="120" w:line="240" w:lineRule="auto"/>
        <w:ind w:firstLine="720"/>
        <w:jc w:val="both"/>
        <w:rPr>
          <w:szCs w:val="28"/>
        </w:rPr>
      </w:pPr>
      <w:r w:rsidRPr="009514DA">
        <w:rPr>
          <w:rStyle w:val="Vnbnnidung6"/>
          <w:szCs w:val="28"/>
          <w:lang w:eastAsia="vi-VN"/>
        </w:rPr>
        <w:t xml:space="preserve">2. Địa chỉ: </w:t>
      </w:r>
      <w:r w:rsidRPr="009514DA">
        <w:rPr>
          <w:rStyle w:val="Vnbnnidung6"/>
          <w:szCs w:val="28"/>
          <w:lang w:eastAsia="vi-VN"/>
        </w:rPr>
        <w:tab/>
      </w:r>
      <w:r w:rsidRPr="009514DA">
        <w:rPr>
          <w:rStyle w:val="Vnbnnidung6"/>
          <w:szCs w:val="28"/>
          <w:lang w:eastAsia="vi-VN"/>
        </w:rPr>
        <w:tab/>
      </w:r>
    </w:p>
    <w:p w14:paraId="4FCA9200" w14:textId="77777777" w:rsidR="00600BFF" w:rsidRPr="009514DA" w:rsidRDefault="00600BFF" w:rsidP="00600BFF">
      <w:pPr>
        <w:pStyle w:val="Vnbnnidung60"/>
        <w:tabs>
          <w:tab w:val="left" w:pos="2053"/>
          <w:tab w:val="left" w:leader="dot" w:pos="5611"/>
          <w:tab w:val="left" w:leader="dot" w:pos="9852"/>
        </w:tabs>
        <w:adjustRightInd w:val="0"/>
        <w:snapToGrid w:val="0"/>
        <w:spacing w:after="120" w:line="240" w:lineRule="auto"/>
        <w:ind w:firstLine="720"/>
        <w:jc w:val="both"/>
        <w:rPr>
          <w:szCs w:val="28"/>
        </w:rPr>
      </w:pPr>
      <w:r w:rsidRPr="009514DA">
        <w:rPr>
          <w:rStyle w:val="Vnbnnidung6"/>
          <w:szCs w:val="28"/>
          <w:lang w:eastAsia="vi-VN"/>
        </w:rPr>
        <w:t xml:space="preserve">3. Số điện thoại: ............................................ Số Fax/Địa chỉ email: .......................................... </w:t>
      </w:r>
    </w:p>
    <w:p w14:paraId="294FD8E7" w14:textId="77777777" w:rsidR="00600BFF" w:rsidRPr="009514DA" w:rsidRDefault="00600BFF" w:rsidP="00600BFF">
      <w:pPr>
        <w:pStyle w:val="Vnbnnidung60"/>
        <w:tabs>
          <w:tab w:val="left" w:pos="2058"/>
          <w:tab w:val="right" w:leader="dot" w:pos="8352"/>
          <w:tab w:val="left" w:pos="8557"/>
          <w:tab w:val="left" w:leader="dot" w:pos="9852"/>
        </w:tabs>
        <w:adjustRightInd w:val="0"/>
        <w:snapToGrid w:val="0"/>
        <w:spacing w:after="120" w:line="240" w:lineRule="auto"/>
        <w:ind w:firstLine="720"/>
        <w:jc w:val="both"/>
        <w:rPr>
          <w:szCs w:val="28"/>
        </w:rPr>
      </w:pPr>
      <w:r w:rsidRPr="009514DA">
        <w:rPr>
          <w:rStyle w:val="Vnbnnidung6"/>
          <w:szCs w:val="28"/>
          <w:lang w:eastAsia="vi-VN"/>
        </w:rPr>
        <w:t xml:space="preserve">4. Giấy phép kinh doanh vận tải bằng xe ô tô số: ....................................... Ngày cấp: .......................... </w:t>
      </w:r>
    </w:p>
    <w:p w14:paraId="7740D3A8"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szCs w:val="28"/>
        </w:rPr>
      </w:pPr>
      <w:r w:rsidRPr="009514DA">
        <w:rPr>
          <w:rStyle w:val="Vnbnnidung6"/>
          <w:szCs w:val="28"/>
          <w:lang w:eastAsia="vi-VN"/>
        </w:rPr>
        <w:t xml:space="preserve">Cơ quan cấp: </w:t>
      </w:r>
      <w:r w:rsidRPr="009514DA">
        <w:rPr>
          <w:rStyle w:val="Vnbnnidung6"/>
          <w:szCs w:val="28"/>
          <w:lang w:eastAsia="vi-VN"/>
        </w:rPr>
        <w:tab/>
      </w:r>
    </w:p>
    <w:p w14:paraId="0D04C7A6" w14:textId="77777777" w:rsidR="00600BFF" w:rsidRPr="009514DA" w:rsidRDefault="00600BFF" w:rsidP="00600BFF">
      <w:pPr>
        <w:pStyle w:val="Vnbnnidung60"/>
        <w:tabs>
          <w:tab w:val="left" w:pos="2058"/>
        </w:tabs>
        <w:adjustRightInd w:val="0"/>
        <w:snapToGrid w:val="0"/>
        <w:spacing w:after="120" w:line="240" w:lineRule="auto"/>
        <w:ind w:firstLine="720"/>
        <w:jc w:val="both"/>
        <w:rPr>
          <w:szCs w:val="28"/>
        </w:rPr>
      </w:pPr>
      <w:r w:rsidRPr="009514DA">
        <w:rPr>
          <w:rStyle w:val="Vnbnnidung6"/>
          <w:szCs w:val="28"/>
          <w:lang w:eastAsia="vi-VN"/>
        </w:rPr>
        <w:t>5. Đề nghị cấp Giấy phép vận tải đường bộ quốc tế giữa Việt Nam và Lào như sau:</w:t>
      </w:r>
    </w:p>
    <w:p w14:paraId="0B6BE946"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 xml:space="preserve">- Loại hình hoạt động (ghi rõ một hoặc một số loại hình đề nghị cấp, gồm: vận tải hành khách cố định; vận tải hành khách theo hợp đồng; vận tải khách du lịch bằng xe ô tô; vận tải hàng hóa bằng xe ô tô): </w:t>
      </w:r>
      <w:r w:rsidRPr="009514DA">
        <w:rPr>
          <w:rStyle w:val="Vnbnnidung6"/>
          <w:szCs w:val="28"/>
          <w:lang w:eastAsia="vi-VN"/>
        </w:rPr>
        <w:tab/>
      </w:r>
    </w:p>
    <w:p w14:paraId="45E0DE39"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5EBA0899"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szCs w:val="28"/>
        </w:rPr>
      </w:pPr>
      <w:r w:rsidRPr="009514DA">
        <w:rPr>
          <w:rStyle w:val="Vnbnnidung6"/>
          <w:szCs w:val="28"/>
          <w:lang w:eastAsia="vi-VN"/>
        </w:rPr>
        <w:tab/>
      </w:r>
    </w:p>
    <w:p w14:paraId="21E8B1E5" w14:textId="77777777" w:rsidR="00600BFF" w:rsidRPr="009514DA" w:rsidRDefault="00600BFF" w:rsidP="00600BFF">
      <w:pPr>
        <w:pStyle w:val="Vnbnnidung60"/>
        <w:adjustRightInd w:val="0"/>
        <w:snapToGrid w:val="0"/>
        <w:spacing w:after="120" w:line="240" w:lineRule="auto"/>
        <w:ind w:firstLine="720"/>
        <w:jc w:val="both"/>
        <w:rPr>
          <w:rStyle w:val="Vnbnnidung6"/>
          <w:szCs w:val="28"/>
          <w:lang w:eastAsia="vi-VN"/>
        </w:rPr>
      </w:pPr>
      <w:r w:rsidRPr="009514DA">
        <w:rPr>
          <w:rStyle w:val="Vnbnnidung6"/>
          <w:szCs w:val="28"/>
          <w:lang w:eastAsia="vi-VN"/>
        </w:rPr>
        <w:t>- Loại hình đề nghị cấp (ghi rõ cấp mới hoặc cấp lại, trường hợp đề nghị cấp lại do bị mất, nêu rõ lý do):</w:t>
      </w:r>
    </w:p>
    <w:p w14:paraId="76FD6FA3" w14:textId="77777777" w:rsidR="00600BFF" w:rsidRPr="009514DA" w:rsidRDefault="00600BFF" w:rsidP="00600BFF">
      <w:pPr>
        <w:pStyle w:val="Vnbnnidung60"/>
        <w:tabs>
          <w:tab w:val="left" w:leader="dot" w:pos="9000"/>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ab/>
      </w:r>
    </w:p>
    <w:p w14:paraId="73B0AB0F" w14:textId="77777777" w:rsidR="00600BFF" w:rsidRPr="009514DA" w:rsidRDefault="00600BFF" w:rsidP="00600BFF">
      <w:pPr>
        <w:pStyle w:val="Vnbnnidung60"/>
        <w:tabs>
          <w:tab w:val="left" w:leader="dot" w:pos="9000"/>
        </w:tabs>
        <w:adjustRightInd w:val="0"/>
        <w:snapToGrid w:val="0"/>
        <w:spacing w:after="0" w:line="240" w:lineRule="auto"/>
        <w:ind w:firstLine="720"/>
        <w:jc w:val="both"/>
        <w:rPr>
          <w:szCs w:val="28"/>
        </w:rPr>
      </w:pPr>
      <w:r w:rsidRPr="009514DA">
        <w:rPr>
          <w:rStyle w:val="Vnbnnidung6"/>
          <w:szCs w:val="28"/>
          <w:lang w:eastAsia="vi-VN"/>
        </w:rPr>
        <w:tab/>
      </w:r>
    </w:p>
    <w:p w14:paraId="5B9F5F8D" w14:textId="77777777" w:rsidR="00600BFF" w:rsidRPr="009514DA" w:rsidRDefault="00600BFF" w:rsidP="00600BFF">
      <w:pPr>
        <w:pStyle w:val="Vnbnnidung60"/>
        <w:adjustRightInd w:val="0"/>
        <w:snapToGrid w:val="0"/>
        <w:spacing w:after="0" w:line="240" w:lineRule="auto"/>
        <w:ind w:left="4500"/>
        <w:jc w:val="center"/>
        <w:rPr>
          <w:szCs w:val="28"/>
        </w:rPr>
      </w:pPr>
    </w:p>
    <w:p w14:paraId="0C217CDE" w14:textId="77777777" w:rsidR="00600BFF" w:rsidRPr="009514DA" w:rsidRDefault="00600BFF" w:rsidP="00600BFF">
      <w:pPr>
        <w:pStyle w:val="Vnbnnidung60"/>
        <w:adjustRightInd w:val="0"/>
        <w:snapToGrid w:val="0"/>
        <w:spacing w:after="0" w:line="240" w:lineRule="auto"/>
        <w:ind w:left="4500"/>
        <w:jc w:val="center"/>
        <w:rPr>
          <w:szCs w:val="28"/>
        </w:rPr>
      </w:pPr>
      <w:r w:rsidRPr="009514DA">
        <w:rPr>
          <w:rStyle w:val="Vnbnnidung6"/>
          <w:i/>
          <w:iCs/>
          <w:szCs w:val="28"/>
          <w:lang w:eastAsia="vi-VN"/>
        </w:rPr>
        <w:t>..., ngày ... tháng... năm...</w:t>
      </w:r>
    </w:p>
    <w:p w14:paraId="7BBFFF8D" w14:textId="77777777" w:rsidR="00600BFF" w:rsidRPr="009514DA" w:rsidRDefault="00600BFF" w:rsidP="00600BFF">
      <w:pPr>
        <w:pStyle w:val="Vnbnnidung60"/>
        <w:adjustRightInd w:val="0"/>
        <w:snapToGrid w:val="0"/>
        <w:spacing w:after="0" w:line="240" w:lineRule="auto"/>
        <w:ind w:left="4500"/>
        <w:jc w:val="center"/>
        <w:rPr>
          <w:szCs w:val="28"/>
        </w:rPr>
      </w:pPr>
      <w:r w:rsidRPr="009514DA">
        <w:rPr>
          <w:rStyle w:val="Vnbnnidung6"/>
          <w:b/>
          <w:bCs/>
          <w:szCs w:val="28"/>
          <w:lang w:eastAsia="vi-VN"/>
        </w:rPr>
        <w:t>Đơn vị kinh doanh vận tải</w:t>
      </w:r>
    </w:p>
    <w:p w14:paraId="0FBBB930" w14:textId="77777777" w:rsidR="00600BFF" w:rsidRPr="009514DA" w:rsidRDefault="00600BFF" w:rsidP="00600BFF">
      <w:pPr>
        <w:pStyle w:val="Vnbnnidung60"/>
        <w:adjustRightInd w:val="0"/>
        <w:snapToGrid w:val="0"/>
        <w:spacing w:after="0" w:line="240" w:lineRule="auto"/>
        <w:ind w:left="4500"/>
        <w:jc w:val="center"/>
        <w:rPr>
          <w:rStyle w:val="Vnbnnidung6"/>
          <w:szCs w:val="28"/>
        </w:rPr>
      </w:pPr>
      <w:r w:rsidRPr="009514DA">
        <w:rPr>
          <w:rStyle w:val="Vnbnnidung6"/>
          <w:i/>
          <w:iCs/>
          <w:szCs w:val="28"/>
          <w:lang w:eastAsia="vi-VN"/>
        </w:rPr>
        <w:t>(Ký tên, đóng dấu)</w:t>
      </w:r>
    </w:p>
    <w:p w14:paraId="2FBC2EBF"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615A13BA"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57B3A534"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21D5A58B" w14:textId="77777777" w:rsidR="00600BFF" w:rsidRPr="009514DA" w:rsidRDefault="00600BFF" w:rsidP="00600BFF">
      <w:pPr>
        <w:pStyle w:val="Vnbnnidung60"/>
        <w:adjustRightInd w:val="0"/>
        <w:snapToGrid w:val="0"/>
        <w:spacing w:after="0" w:line="240" w:lineRule="auto"/>
        <w:rPr>
          <w:rStyle w:val="Vnbnnidung6"/>
          <w:szCs w:val="28"/>
          <w:lang w:eastAsia="vi-VN"/>
        </w:rPr>
      </w:pPr>
    </w:p>
    <w:p w14:paraId="1C3C7D52" w14:textId="77777777" w:rsidR="00600BFF" w:rsidRPr="009514DA" w:rsidRDefault="00600BFF" w:rsidP="00600BFF">
      <w:pPr>
        <w:pStyle w:val="Vnbnnidung60"/>
        <w:adjustRightInd w:val="0"/>
        <w:snapToGrid w:val="0"/>
        <w:spacing w:after="0" w:line="240" w:lineRule="auto"/>
        <w:rPr>
          <w:rStyle w:val="Vnbnnidung6"/>
          <w:szCs w:val="28"/>
          <w:lang w:eastAsia="vi-VN"/>
        </w:rPr>
      </w:pPr>
      <w:r w:rsidRPr="009514DA">
        <w:rPr>
          <w:noProof/>
          <w:lang w:val="en-US"/>
        </w:rPr>
        <mc:AlternateContent>
          <mc:Choice Requires="wps">
            <w:drawing>
              <wp:anchor distT="0" distB="0" distL="114300" distR="114300" simplePos="0" relativeHeight="251605504" behindDoc="0" locked="0" layoutInCell="1" allowOverlap="1" wp14:anchorId="21C5E13A" wp14:editId="3F5E2345">
                <wp:simplePos x="0" y="0"/>
                <wp:positionH relativeFrom="column">
                  <wp:posOffset>2483485</wp:posOffset>
                </wp:positionH>
                <wp:positionV relativeFrom="paragraph">
                  <wp:posOffset>-594995</wp:posOffset>
                </wp:positionV>
                <wp:extent cx="3289935" cy="529590"/>
                <wp:effectExtent l="0" t="0" r="0" b="0"/>
                <wp:wrapNone/>
                <wp:docPr id="4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0DA3A1FC" w14:textId="77777777" w:rsidR="0042299F" w:rsidRPr="001C0A84" w:rsidRDefault="0042299F" w:rsidP="00600BFF">
                            <w:pPr>
                              <w:jc w:val="center"/>
                            </w:pPr>
                            <w:r>
                              <w:t xml:space="preserve">Mẫu số 02, </w:t>
                            </w:r>
                            <w:r w:rsidRPr="001C0A84">
                              <w:t xml:space="preserve">Phụ lục </w:t>
                            </w:r>
                            <w:r>
                              <w:t>IV</w:t>
                            </w:r>
                          </w:p>
                          <w:p w14:paraId="5989FB84"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C5E13A" id="Text Box 8" o:spid="_x0000_s1034" type="#_x0000_t202" style="position:absolute;margin-left:195.55pt;margin-top:-46.85pt;width:259.05pt;height:41.7pt;z-index:251605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" stroked="f">
                <v:textbox style="mso-fit-shape-to-text:t">
                  <w:txbxContent>
                    <w:p w14:paraId="0DA3A1FC" w14:textId="77777777" w:rsidR="0042299F" w:rsidRPr="001C0A84" w:rsidRDefault="0042299F" w:rsidP="00600BFF">
                      <w:pPr>
                        <w:jc w:val="center"/>
                      </w:pPr>
                      <w:r>
                        <w:t xml:space="preserve">Mẫu số 02, </w:t>
                      </w:r>
                      <w:r w:rsidRPr="001C0A84">
                        <w:t xml:space="preserve">Phụ lục </w:t>
                      </w:r>
                      <w:r>
                        <w:t>IV</w:t>
                      </w:r>
                    </w:p>
                    <w:p w14:paraId="5989FB84"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tbl>
      <w:tblPr>
        <w:tblW w:w="0" w:type="auto"/>
        <w:jc w:val="center"/>
        <w:tblCellMar>
          <w:left w:w="0" w:type="dxa"/>
          <w:right w:w="0" w:type="dxa"/>
        </w:tblCellMar>
        <w:tblLook w:val="04A0" w:firstRow="1" w:lastRow="0" w:firstColumn="1" w:lastColumn="0" w:noHBand="0" w:noVBand="1"/>
      </w:tblPr>
      <w:tblGrid>
        <w:gridCol w:w="3261"/>
        <w:gridCol w:w="5744"/>
      </w:tblGrid>
      <w:tr w:rsidR="00600BFF" w:rsidRPr="009514DA" w14:paraId="4397F819" w14:textId="77777777" w:rsidTr="0084782E">
        <w:trPr>
          <w:trHeight w:val="441"/>
          <w:jc w:val="center"/>
        </w:trPr>
        <w:tc>
          <w:tcPr>
            <w:tcW w:w="3261" w:type="dxa"/>
            <w:tcBorders>
              <w:top w:val="nil"/>
              <w:left w:val="nil"/>
              <w:right w:val="nil"/>
            </w:tcBorders>
            <w:tcMar>
              <w:top w:w="0" w:type="dxa"/>
              <w:left w:w="108" w:type="dxa"/>
              <w:bottom w:w="0" w:type="dxa"/>
              <w:right w:w="108" w:type="dxa"/>
            </w:tcMar>
          </w:tcPr>
          <w:p w14:paraId="57A072A0" w14:textId="77777777" w:rsidR="00600BFF" w:rsidRPr="009514DA" w:rsidRDefault="00600BFF" w:rsidP="0084782E">
            <w:pPr>
              <w:shd w:val="solid" w:color="FFFFFF" w:fill="auto"/>
              <w:adjustRightInd w:val="0"/>
              <w:snapToGrid w:val="0"/>
              <w:jc w:val="center"/>
              <w:rPr>
                <w:rStyle w:val="Vnbnnidung6"/>
                <w:b/>
                <w:bCs/>
                <w:sz w:val="26"/>
                <w:szCs w:val="26"/>
              </w:rPr>
            </w:pPr>
            <w:r w:rsidRPr="009514DA">
              <w:rPr>
                <w:rStyle w:val="Vnbnnidung6"/>
                <w:b/>
                <w:bCs/>
                <w:sz w:val="26"/>
                <w:szCs w:val="26"/>
              </w:rPr>
              <w:t xml:space="preserve">TÊN ĐƠN VỊ </w:t>
            </w:r>
          </w:p>
          <w:p w14:paraId="415A5B09" w14:textId="77777777" w:rsidR="00600BFF" w:rsidRPr="009514DA" w:rsidRDefault="00600BFF" w:rsidP="0084782E">
            <w:pPr>
              <w:shd w:val="solid" w:color="FFFFFF" w:fill="auto"/>
              <w:adjustRightInd w:val="0"/>
              <w:snapToGrid w:val="0"/>
              <w:jc w:val="center"/>
              <w:rPr>
                <w:bCs/>
                <w:sz w:val="28"/>
                <w:vertAlign w:val="superscript"/>
                <w:lang w:eastAsia="zh-CN"/>
              </w:rPr>
            </w:pPr>
            <w:r w:rsidRPr="009514DA">
              <w:rPr>
                <w:rStyle w:val="Vnbnnidung6"/>
                <w:b/>
                <w:bCs/>
                <w:sz w:val="26"/>
                <w:szCs w:val="26"/>
              </w:rPr>
              <w:t>KINH DOANH VẬN TẢI</w:t>
            </w:r>
            <w:r w:rsidRPr="009514DA">
              <w:rPr>
                <w:b/>
                <w:bCs/>
                <w:sz w:val="28"/>
                <w:lang w:eastAsia="zh-CN"/>
              </w:rPr>
              <w:br/>
            </w:r>
            <w:r w:rsidRPr="009514DA">
              <w:rPr>
                <w:bCs/>
                <w:sz w:val="28"/>
                <w:vertAlign w:val="superscript"/>
                <w:lang w:eastAsia="zh-CN"/>
              </w:rPr>
              <w:t>________</w:t>
            </w:r>
          </w:p>
          <w:p w14:paraId="42634C39" w14:textId="77777777" w:rsidR="00600BFF" w:rsidRPr="009514DA" w:rsidRDefault="00600BFF" w:rsidP="0084782E">
            <w:pPr>
              <w:shd w:val="solid" w:color="FFFFFF" w:fill="auto"/>
              <w:adjustRightInd w:val="0"/>
              <w:snapToGrid w:val="0"/>
              <w:jc w:val="center"/>
              <w:rPr>
                <w:sz w:val="28"/>
                <w:lang w:eastAsia="zh-CN"/>
              </w:rPr>
            </w:pPr>
            <w:r w:rsidRPr="009514DA">
              <w:rPr>
                <w:bCs/>
                <w:sz w:val="28"/>
                <w:lang w:eastAsia="zh-CN"/>
              </w:rPr>
              <w:t>Số: ...../.....</w:t>
            </w:r>
          </w:p>
        </w:tc>
        <w:tc>
          <w:tcPr>
            <w:tcW w:w="5744" w:type="dxa"/>
            <w:tcBorders>
              <w:top w:val="nil"/>
              <w:left w:val="nil"/>
              <w:right w:val="nil"/>
            </w:tcBorders>
            <w:tcMar>
              <w:top w:w="0" w:type="dxa"/>
              <w:left w:w="108" w:type="dxa"/>
              <w:bottom w:w="0" w:type="dxa"/>
              <w:right w:w="108" w:type="dxa"/>
            </w:tcMar>
          </w:tcPr>
          <w:p w14:paraId="76700C62" w14:textId="77777777" w:rsidR="00600BFF" w:rsidRPr="009514DA" w:rsidRDefault="00600BFF" w:rsidP="0084782E">
            <w:pPr>
              <w:shd w:val="solid" w:color="FFFFFF" w:fill="auto"/>
              <w:adjustRightInd w:val="0"/>
              <w:snapToGrid w:val="0"/>
              <w:jc w:val="center"/>
              <w:rPr>
                <w:sz w:val="28"/>
                <w:lang w:eastAsia="zh-CN"/>
              </w:rPr>
            </w:pPr>
            <w:r w:rsidRPr="009514DA">
              <w:rPr>
                <w:b/>
                <w:bCs/>
                <w:sz w:val="26"/>
                <w:szCs w:val="26"/>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3815B185" w14:textId="77777777" w:rsidR="00600BFF" w:rsidRPr="009514DA" w:rsidRDefault="00600BFF" w:rsidP="00600BFF">
      <w:pPr>
        <w:pStyle w:val="Vnbnnidung60"/>
        <w:adjustRightInd w:val="0"/>
        <w:snapToGrid w:val="0"/>
        <w:spacing w:after="0" w:line="240" w:lineRule="auto"/>
        <w:rPr>
          <w:rStyle w:val="Tiu3"/>
          <w:sz w:val="28"/>
          <w:szCs w:val="28"/>
          <w:lang w:eastAsia="vi-VN"/>
        </w:rPr>
      </w:pPr>
    </w:p>
    <w:p w14:paraId="33481E5F"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PHƯƠNG ÁN</w:t>
      </w:r>
    </w:p>
    <w:p w14:paraId="70C2014B"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r w:rsidRPr="009514DA">
        <w:rPr>
          <w:rStyle w:val="Vnbnnidung6"/>
          <w:b/>
          <w:bCs/>
          <w:szCs w:val="28"/>
          <w:lang w:eastAsia="vi-VN"/>
        </w:rPr>
        <w:t xml:space="preserve">KINH DOANH VẬN TẢI ĐƯỜNG BỘ QUỐC TẾ </w:t>
      </w:r>
    </w:p>
    <w:p w14:paraId="5DB891D5"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GIỮA VIỆT NAM VÀ LÀO</w:t>
      </w:r>
    </w:p>
    <w:p w14:paraId="0CBF6E53" w14:textId="77777777" w:rsidR="00600BFF" w:rsidRPr="009514DA" w:rsidRDefault="00600BFF" w:rsidP="00600BFF">
      <w:pPr>
        <w:pStyle w:val="Tiu30"/>
        <w:keepNext/>
        <w:keepLines/>
        <w:tabs>
          <w:tab w:val="left" w:pos="1861"/>
        </w:tabs>
        <w:adjustRightInd w:val="0"/>
        <w:snapToGrid w:val="0"/>
        <w:spacing w:after="0" w:line="240" w:lineRule="auto"/>
        <w:outlineLvl w:val="9"/>
        <w:rPr>
          <w:rStyle w:val="Tiu3"/>
          <w:bCs/>
          <w:sz w:val="28"/>
          <w:szCs w:val="28"/>
          <w:vertAlign w:val="superscript"/>
          <w:lang w:eastAsia="vi-VN"/>
        </w:rPr>
      </w:pPr>
      <w:r w:rsidRPr="009514DA">
        <w:rPr>
          <w:rStyle w:val="Tiu3"/>
          <w:sz w:val="28"/>
          <w:szCs w:val="28"/>
          <w:vertAlign w:val="superscript"/>
          <w:lang w:eastAsia="vi-VN"/>
        </w:rPr>
        <w:lastRenderedPageBreak/>
        <w:t>___________</w:t>
      </w:r>
    </w:p>
    <w:p w14:paraId="26F826BE" w14:textId="77777777" w:rsidR="00600BFF" w:rsidRPr="009514DA" w:rsidRDefault="00600BFF" w:rsidP="00600BFF">
      <w:pPr>
        <w:pStyle w:val="Tiu30"/>
        <w:keepNext/>
        <w:keepLines/>
        <w:tabs>
          <w:tab w:val="left" w:pos="1861"/>
        </w:tabs>
        <w:adjustRightInd w:val="0"/>
        <w:snapToGrid w:val="0"/>
        <w:spacing w:after="0" w:line="240" w:lineRule="auto"/>
        <w:outlineLvl w:val="9"/>
        <w:rPr>
          <w:rStyle w:val="Tiu3"/>
          <w:bCs/>
          <w:sz w:val="28"/>
          <w:szCs w:val="28"/>
          <w:lang w:eastAsia="vi-VN"/>
        </w:rPr>
      </w:pPr>
    </w:p>
    <w:p w14:paraId="18F31088" w14:textId="77777777" w:rsidR="00600BFF" w:rsidRPr="009514DA" w:rsidRDefault="00600BFF" w:rsidP="00600BFF">
      <w:pPr>
        <w:pStyle w:val="Tiu30"/>
        <w:keepNext/>
        <w:keepLines/>
        <w:tabs>
          <w:tab w:val="left" w:pos="1861"/>
        </w:tabs>
        <w:adjustRightInd w:val="0"/>
        <w:snapToGrid w:val="0"/>
        <w:spacing w:before="120" w:after="0" w:line="240" w:lineRule="auto"/>
        <w:ind w:firstLine="720"/>
        <w:jc w:val="both"/>
        <w:outlineLvl w:val="9"/>
        <w:rPr>
          <w:sz w:val="28"/>
          <w:szCs w:val="28"/>
        </w:rPr>
      </w:pPr>
      <w:r w:rsidRPr="009514DA">
        <w:rPr>
          <w:rStyle w:val="Tiu3"/>
          <w:sz w:val="28"/>
          <w:szCs w:val="28"/>
          <w:lang w:eastAsia="vi-VN"/>
        </w:rPr>
        <w:t>I. TỔ CHỨC QUẢN LÝ HOẠT ĐỘNG VẬN TẢI CỦA ĐƠN VỊ KINH DOANH VẬN TẢI</w:t>
      </w:r>
    </w:p>
    <w:p w14:paraId="3FCDEC26" w14:textId="77777777" w:rsidR="00600BFF" w:rsidRPr="009514DA" w:rsidRDefault="00600BFF" w:rsidP="00600BFF">
      <w:pPr>
        <w:pStyle w:val="Vnbnnidung60"/>
        <w:tabs>
          <w:tab w:val="left" w:pos="1807"/>
        </w:tabs>
        <w:adjustRightInd w:val="0"/>
        <w:snapToGrid w:val="0"/>
        <w:spacing w:before="120" w:after="0" w:line="240" w:lineRule="auto"/>
        <w:ind w:firstLine="720"/>
        <w:jc w:val="both"/>
        <w:rPr>
          <w:szCs w:val="28"/>
        </w:rPr>
      </w:pPr>
      <w:r w:rsidRPr="009514DA">
        <w:rPr>
          <w:rStyle w:val="Vnbnnidung6"/>
          <w:szCs w:val="28"/>
          <w:lang w:eastAsia="vi-VN"/>
        </w:rPr>
        <w:t>- Cơ cấu tổ chức: mô hình, chức năng, nhiệm vụ các phòng, ban.</w:t>
      </w:r>
    </w:p>
    <w:p w14:paraId="59E9573A" w14:textId="77777777" w:rsidR="00600BFF" w:rsidRPr="009514DA" w:rsidRDefault="00600BFF" w:rsidP="00600BFF">
      <w:pPr>
        <w:pStyle w:val="Vnbnnidung60"/>
        <w:tabs>
          <w:tab w:val="left" w:pos="1807"/>
        </w:tabs>
        <w:adjustRightInd w:val="0"/>
        <w:snapToGrid w:val="0"/>
        <w:spacing w:before="120" w:after="0" w:line="240" w:lineRule="auto"/>
        <w:ind w:firstLine="720"/>
        <w:jc w:val="both"/>
        <w:rPr>
          <w:szCs w:val="28"/>
        </w:rPr>
      </w:pPr>
      <w:r w:rsidRPr="009514DA">
        <w:rPr>
          <w:rStyle w:val="Vnbnnidung6"/>
          <w:szCs w:val="28"/>
          <w:lang w:eastAsia="vi-VN"/>
        </w:rPr>
        <w:t>- Người điều hành hoạt động vận tải: họ tên, trình độ chuyên ngành.</w:t>
      </w:r>
    </w:p>
    <w:p w14:paraId="67C43BB6" w14:textId="77777777" w:rsidR="00600BFF" w:rsidRPr="009514DA" w:rsidRDefault="00600BFF" w:rsidP="00600BFF">
      <w:pPr>
        <w:pStyle w:val="Vnbnnidung60"/>
        <w:tabs>
          <w:tab w:val="left" w:pos="1794"/>
        </w:tabs>
        <w:adjustRightInd w:val="0"/>
        <w:snapToGrid w:val="0"/>
        <w:spacing w:before="120" w:after="0" w:line="240" w:lineRule="auto"/>
        <w:ind w:firstLine="720"/>
        <w:jc w:val="both"/>
        <w:rPr>
          <w:szCs w:val="28"/>
        </w:rPr>
      </w:pPr>
      <w:r w:rsidRPr="009514DA">
        <w:rPr>
          <w:rStyle w:val="Vnbnnidung6"/>
          <w:szCs w:val="28"/>
          <w:lang w:eastAsia="vi-VN"/>
        </w:rPr>
        <w:t>- Phương án tổ chức bộ phận quản lý, theo dõi các điều kiện về an toàn giao thông của đơn vị vận tải (áp dụng đối với doanh nghiệp, hợp tác xã kinh doanh vận tải hành khách cố định, vận tải hàng hóa bằng công-ten-nơ).</w:t>
      </w:r>
    </w:p>
    <w:p w14:paraId="6E33A7AE" w14:textId="77777777" w:rsidR="00600BFF" w:rsidRPr="009514DA" w:rsidRDefault="00600BFF" w:rsidP="00600BFF">
      <w:pPr>
        <w:pStyle w:val="Vnbnnidung60"/>
        <w:tabs>
          <w:tab w:val="left" w:pos="1794"/>
        </w:tabs>
        <w:adjustRightInd w:val="0"/>
        <w:snapToGrid w:val="0"/>
        <w:spacing w:before="120" w:after="0" w:line="240" w:lineRule="auto"/>
        <w:ind w:firstLine="720"/>
        <w:jc w:val="both"/>
        <w:rPr>
          <w:szCs w:val="28"/>
        </w:rPr>
      </w:pPr>
      <w:r w:rsidRPr="009514DA">
        <w:rPr>
          <w:rStyle w:val="Vnbnnidung6"/>
          <w:szCs w:val="28"/>
          <w:lang w:eastAsia="vi-VN"/>
        </w:rPr>
        <w:t>- Công tác lắp đặt, theo dõi, sử dụng dữ liệu từ thiết bị giám sát hành trình; trang bị máy tính, đường truyền kết nối mạng.</w:t>
      </w:r>
    </w:p>
    <w:p w14:paraId="4EB4B3FF" w14:textId="77777777" w:rsidR="00600BFF" w:rsidRPr="009514DA" w:rsidRDefault="00600BFF" w:rsidP="00600BFF">
      <w:pPr>
        <w:pStyle w:val="Tiu30"/>
        <w:keepNext/>
        <w:keepLines/>
        <w:tabs>
          <w:tab w:val="left" w:pos="1962"/>
        </w:tabs>
        <w:adjustRightInd w:val="0"/>
        <w:snapToGrid w:val="0"/>
        <w:spacing w:before="120" w:after="0" w:line="240" w:lineRule="auto"/>
        <w:ind w:firstLine="720"/>
        <w:jc w:val="both"/>
        <w:outlineLvl w:val="9"/>
        <w:rPr>
          <w:sz w:val="28"/>
          <w:szCs w:val="28"/>
        </w:rPr>
      </w:pPr>
      <w:r w:rsidRPr="009514DA">
        <w:rPr>
          <w:rStyle w:val="Tiu3"/>
          <w:sz w:val="28"/>
          <w:szCs w:val="28"/>
          <w:lang w:eastAsia="vi-VN"/>
        </w:rPr>
        <w:t>II. PHƯƠNG ÁN KINH DOANH VẬN TẢI CỦA ĐƠN VỊ KINH DOANH VẬN TẢI</w:t>
      </w:r>
    </w:p>
    <w:p w14:paraId="056A2C29" w14:textId="77777777" w:rsidR="00600BFF" w:rsidRPr="009514DA" w:rsidRDefault="00600BFF" w:rsidP="00600BFF">
      <w:pPr>
        <w:pStyle w:val="Vnbnnidung60"/>
        <w:tabs>
          <w:tab w:val="left" w:pos="1864"/>
        </w:tabs>
        <w:adjustRightInd w:val="0"/>
        <w:snapToGrid w:val="0"/>
        <w:spacing w:before="120" w:after="0" w:line="240" w:lineRule="auto"/>
        <w:ind w:firstLine="720"/>
        <w:jc w:val="both"/>
        <w:rPr>
          <w:szCs w:val="28"/>
        </w:rPr>
      </w:pPr>
      <w:r w:rsidRPr="009514DA">
        <w:rPr>
          <w:rStyle w:val="Vnbnnidung6"/>
          <w:szCs w:val="28"/>
          <w:lang w:eastAsia="vi-VN"/>
        </w:rPr>
        <w:t>1. Phương án kinh doanh vận tải hành khách.</w:t>
      </w:r>
    </w:p>
    <w:p w14:paraId="552CD14C" w14:textId="77777777" w:rsidR="00600BFF" w:rsidRPr="009514DA" w:rsidRDefault="00600BFF" w:rsidP="00600BFF">
      <w:pPr>
        <w:pStyle w:val="Vnbnnidung60"/>
        <w:tabs>
          <w:tab w:val="left" w:pos="1907"/>
        </w:tabs>
        <w:adjustRightInd w:val="0"/>
        <w:snapToGrid w:val="0"/>
        <w:spacing w:before="120" w:after="0" w:line="240" w:lineRule="auto"/>
        <w:ind w:firstLine="720"/>
        <w:jc w:val="both"/>
        <w:rPr>
          <w:szCs w:val="28"/>
        </w:rPr>
      </w:pPr>
      <w:r w:rsidRPr="009514DA">
        <w:rPr>
          <w:rStyle w:val="Vnbnnidung6"/>
          <w:szCs w:val="28"/>
          <w:lang w:eastAsia="vi-VN"/>
        </w:rPr>
        <w:t>a) Kinh doanh vận tải hành khách cố định.</w:t>
      </w:r>
    </w:p>
    <w:p w14:paraId="3366377D" w14:textId="77777777" w:rsidR="00600BFF" w:rsidRPr="009514DA" w:rsidRDefault="00600BFF" w:rsidP="00600BFF">
      <w:pPr>
        <w:pStyle w:val="Vnbnnidung60"/>
        <w:tabs>
          <w:tab w:val="left" w:pos="1792"/>
        </w:tabs>
        <w:adjustRightInd w:val="0"/>
        <w:snapToGrid w:val="0"/>
        <w:spacing w:before="120" w:after="0" w:line="240" w:lineRule="auto"/>
        <w:ind w:firstLine="720"/>
        <w:jc w:val="both"/>
        <w:rPr>
          <w:szCs w:val="28"/>
        </w:rPr>
      </w:pPr>
      <w:r w:rsidRPr="009514DA">
        <w:rPr>
          <w:rStyle w:val="Vnbnnidung6"/>
          <w:szCs w:val="28"/>
          <w:lang w:eastAsia="vi-VN"/>
        </w:rPr>
        <w:t>- Tuyến khai thác, số chuyến, hình thức triển khai bán vé.</w:t>
      </w:r>
    </w:p>
    <w:p w14:paraId="736B78F2" w14:textId="77777777" w:rsidR="00600BFF" w:rsidRPr="009514DA" w:rsidRDefault="00600BFF" w:rsidP="00600BFF">
      <w:pPr>
        <w:pStyle w:val="Vnbnnidung60"/>
        <w:tabs>
          <w:tab w:val="left" w:pos="1792"/>
        </w:tabs>
        <w:adjustRightInd w:val="0"/>
        <w:snapToGrid w:val="0"/>
        <w:spacing w:before="120" w:after="0" w:line="240" w:lineRule="auto"/>
        <w:ind w:firstLine="720"/>
        <w:jc w:val="both"/>
        <w:rPr>
          <w:szCs w:val="28"/>
        </w:rPr>
      </w:pPr>
      <w:r w:rsidRPr="009514DA">
        <w:rPr>
          <w:rStyle w:val="Vnbnnidung6"/>
          <w:szCs w:val="28"/>
          <w:lang w:eastAsia="vi-VN"/>
        </w:rPr>
        <w:t>- Phương tiện: số lượng, chất lượng phương tiện, gắn thiết bị giám sát hành trình.</w:t>
      </w:r>
    </w:p>
    <w:p w14:paraId="7D0BC124" w14:textId="77777777" w:rsidR="00600BFF" w:rsidRPr="009514DA" w:rsidRDefault="00600BFF" w:rsidP="00600BFF">
      <w:pPr>
        <w:pStyle w:val="Vnbnnidung60"/>
        <w:tabs>
          <w:tab w:val="left" w:pos="1798"/>
        </w:tabs>
        <w:adjustRightInd w:val="0"/>
        <w:snapToGrid w:val="0"/>
        <w:spacing w:before="120" w:after="0" w:line="240" w:lineRule="auto"/>
        <w:ind w:firstLine="720"/>
        <w:jc w:val="both"/>
        <w:rPr>
          <w:szCs w:val="28"/>
        </w:rPr>
      </w:pPr>
      <w:r w:rsidRPr="009514DA">
        <w:rPr>
          <w:rStyle w:val="Vnbnnidung6"/>
          <w:szCs w:val="28"/>
          <w:lang w:eastAsia="vi-VN"/>
        </w:rPr>
        <w:t>- Lái xe, nhân viên phục vụ trên xe: số lượng, hạng Giấy phép lái xe, tập huấn nghiệp vụ, thâm niên của lái xe khách có giường nằm hai tầng.</w:t>
      </w:r>
    </w:p>
    <w:p w14:paraId="46FD6B34"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Đồng phục của lái xe, nhân viên phục vụ trên xe.</w:t>
      </w:r>
    </w:p>
    <w:p w14:paraId="03067DBD"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Nơi đỗ xe của đơn vị vận tải: địa điểm, diện tích.</w:t>
      </w:r>
    </w:p>
    <w:p w14:paraId="2B1278F4"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Chế độ bảo dưỡng và sửa chữa phương tiện.</w:t>
      </w:r>
    </w:p>
    <w:p w14:paraId="7EB6F272"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Giá cước: thực hiện các quy định có liên quan.</w:t>
      </w:r>
    </w:p>
    <w:p w14:paraId="4B7FED09" w14:textId="77777777" w:rsidR="00600BFF" w:rsidRPr="009514DA" w:rsidRDefault="00600BFF" w:rsidP="00600BFF">
      <w:pPr>
        <w:pStyle w:val="Vnbnnidung60"/>
        <w:tabs>
          <w:tab w:val="left" w:pos="1942"/>
        </w:tabs>
        <w:adjustRightInd w:val="0"/>
        <w:snapToGrid w:val="0"/>
        <w:spacing w:before="120" w:after="0" w:line="240" w:lineRule="auto"/>
        <w:ind w:firstLine="720"/>
        <w:jc w:val="both"/>
        <w:rPr>
          <w:szCs w:val="28"/>
        </w:rPr>
      </w:pPr>
      <w:r w:rsidRPr="009514DA">
        <w:rPr>
          <w:rStyle w:val="Vnbnnidung6"/>
          <w:szCs w:val="28"/>
          <w:lang w:eastAsia="vi-VN"/>
        </w:rPr>
        <w:t>b) Phương án kinh doanh vận tải hành khách theo hợp đồng và vận tải du lịch.</w:t>
      </w:r>
    </w:p>
    <w:p w14:paraId="05B54239"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Phương tiện: số lượng, chất lượng, gắn thiết bị giám sát hành trình.</w:t>
      </w:r>
    </w:p>
    <w:p w14:paraId="15BA30EB" w14:textId="77777777" w:rsidR="00600BFF" w:rsidRPr="009514DA" w:rsidRDefault="00600BFF" w:rsidP="00600BFF">
      <w:pPr>
        <w:pStyle w:val="Vnbnnidung60"/>
        <w:tabs>
          <w:tab w:val="left" w:pos="1798"/>
        </w:tabs>
        <w:adjustRightInd w:val="0"/>
        <w:snapToGrid w:val="0"/>
        <w:spacing w:before="120" w:after="0" w:line="240" w:lineRule="auto"/>
        <w:ind w:firstLine="720"/>
        <w:jc w:val="both"/>
        <w:rPr>
          <w:szCs w:val="28"/>
        </w:rPr>
      </w:pPr>
      <w:r w:rsidRPr="009514DA">
        <w:rPr>
          <w:rStyle w:val="Vnbnnidung6"/>
          <w:szCs w:val="28"/>
          <w:lang w:eastAsia="vi-VN"/>
        </w:rPr>
        <w:t>- Lái xe, nhân viên phục vụ trên xe: số lượng, hạng Giấy phép lái xe, tập huấn nghiệp vụ.</w:t>
      </w:r>
    </w:p>
    <w:p w14:paraId="22F3614B"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Đồng phục của lái xe, nhân viên phục vụ trên xe.</w:t>
      </w:r>
    </w:p>
    <w:p w14:paraId="6DE83D61" w14:textId="77777777" w:rsidR="00600BFF" w:rsidRPr="009514DA" w:rsidRDefault="00600BFF" w:rsidP="00600BFF">
      <w:pPr>
        <w:pStyle w:val="Vnbnnidung60"/>
        <w:tabs>
          <w:tab w:val="left" w:pos="1812"/>
        </w:tabs>
        <w:adjustRightInd w:val="0"/>
        <w:snapToGrid w:val="0"/>
        <w:spacing w:before="120" w:after="0" w:line="240" w:lineRule="auto"/>
        <w:ind w:firstLine="720"/>
        <w:jc w:val="both"/>
        <w:rPr>
          <w:szCs w:val="28"/>
        </w:rPr>
      </w:pPr>
      <w:r w:rsidRPr="009514DA">
        <w:rPr>
          <w:rStyle w:val="Vnbnnidung6"/>
          <w:szCs w:val="28"/>
          <w:lang w:eastAsia="vi-VN"/>
        </w:rPr>
        <w:t>- Nơi đỗ xe của đơn vị vận tải: địa điểm, diện tích.</w:t>
      </w:r>
    </w:p>
    <w:p w14:paraId="0187A8DB"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Cs w:val="28"/>
        </w:rPr>
      </w:pPr>
      <w:r w:rsidRPr="009514DA">
        <w:rPr>
          <w:rStyle w:val="Vnbnnidung6"/>
          <w:szCs w:val="28"/>
        </w:rPr>
        <w:t xml:space="preserve">- </w:t>
      </w:r>
      <w:r w:rsidRPr="009514DA">
        <w:rPr>
          <w:rStyle w:val="Vnbnnidung6"/>
          <w:szCs w:val="28"/>
          <w:lang w:eastAsia="vi-VN"/>
        </w:rPr>
        <w:t>Các dịch vụ phục vụ hành khách đi xe.</w:t>
      </w:r>
    </w:p>
    <w:p w14:paraId="4C657B5A"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Cs w:val="28"/>
        </w:rPr>
      </w:pPr>
      <w:r w:rsidRPr="009514DA">
        <w:rPr>
          <w:rStyle w:val="Vnbnnidung6"/>
          <w:szCs w:val="28"/>
          <w:lang w:eastAsia="vi-VN"/>
        </w:rPr>
        <w:t>- Chế độ bảo dưỡng và sửa chữa phương tiện.</w:t>
      </w:r>
    </w:p>
    <w:p w14:paraId="6C3A0276"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Cs w:val="28"/>
        </w:rPr>
      </w:pPr>
      <w:r w:rsidRPr="009514DA">
        <w:rPr>
          <w:rStyle w:val="Vnbnnidung6"/>
          <w:szCs w:val="28"/>
          <w:lang w:eastAsia="vi-VN"/>
        </w:rPr>
        <w:t>- Giá cước: thực hiện các quy định có liên quan.</w:t>
      </w:r>
    </w:p>
    <w:p w14:paraId="087D5B36" w14:textId="77777777" w:rsidR="00600BFF" w:rsidRPr="009514DA" w:rsidRDefault="00600BFF" w:rsidP="00600BFF">
      <w:pPr>
        <w:pStyle w:val="Vnbnnidung60"/>
        <w:tabs>
          <w:tab w:val="left" w:pos="1988"/>
        </w:tabs>
        <w:adjustRightInd w:val="0"/>
        <w:snapToGrid w:val="0"/>
        <w:spacing w:before="120" w:after="0" w:line="240" w:lineRule="auto"/>
        <w:ind w:firstLine="720"/>
        <w:jc w:val="both"/>
        <w:rPr>
          <w:szCs w:val="28"/>
        </w:rPr>
      </w:pPr>
      <w:r w:rsidRPr="009514DA">
        <w:rPr>
          <w:rStyle w:val="Vnbnnidung6"/>
          <w:szCs w:val="28"/>
          <w:lang w:eastAsia="vi-VN"/>
        </w:rPr>
        <w:t>2. Phương án kinh doanh vận tải hàng hóa</w:t>
      </w:r>
    </w:p>
    <w:p w14:paraId="4C20E149" w14:textId="77777777" w:rsidR="00600BFF" w:rsidRPr="009514DA" w:rsidRDefault="00600BFF" w:rsidP="00600BFF">
      <w:pPr>
        <w:pStyle w:val="Vnbnnidung60"/>
        <w:tabs>
          <w:tab w:val="left" w:pos="1889"/>
        </w:tabs>
        <w:adjustRightInd w:val="0"/>
        <w:snapToGrid w:val="0"/>
        <w:spacing w:before="120" w:after="0" w:line="240" w:lineRule="auto"/>
        <w:ind w:firstLine="720"/>
        <w:jc w:val="both"/>
        <w:rPr>
          <w:szCs w:val="28"/>
        </w:rPr>
      </w:pPr>
      <w:r w:rsidRPr="009514DA">
        <w:rPr>
          <w:rStyle w:val="Vnbnnidung6"/>
          <w:szCs w:val="28"/>
          <w:lang w:eastAsia="vi-VN"/>
        </w:rPr>
        <w:t>- Loại hình kinh doanh vận tải (ghi rõ hình thức kinh doanh vận tải như: Vận tải hàng hóa bằng công-ten-nơ, vận tải hàng hóa thông thường...).</w:t>
      </w:r>
    </w:p>
    <w:p w14:paraId="246F8FFA"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Cs w:val="28"/>
        </w:rPr>
      </w:pPr>
      <w:r w:rsidRPr="009514DA">
        <w:rPr>
          <w:rStyle w:val="Vnbnnidung6"/>
          <w:szCs w:val="28"/>
          <w:lang w:eastAsia="vi-VN"/>
        </w:rPr>
        <w:t>- Phương tiện: số lượng, chất lượng, việc gắn thiết bị giám sát hành trình.</w:t>
      </w:r>
    </w:p>
    <w:p w14:paraId="66F33738"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Cs w:val="28"/>
        </w:rPr>
      </w:pPr>
      <w:r w:rsidRPr="009514DA">
        <w:rPr>
          <w:rStyle w:val="Vnbnnidung6"/>
          <w:szCs w:val="28"/>
          <w:lang w:eastAsia="vi-VN"/>
        </w:rPr>
        <w:t>- Chế độ bảo dưỡng và sửa chữa phương tiện.</w:t>
      </w:r>
    </w:p>
    <w:p w14:paraId="1B9A5189"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szCs w:val="28"/>
        </w:rPr>
      </w:pPr>
      <w:r w:rsidRPr="009514DA">
        <w:rPr>
          <w:rStyle w:val="Vnbnnidung6"/>
          <w:szCs w:val="28"/>
          <w:lang w:eastAsia="vi-VN"/>
        </w:rPr>
        <w:t>- Lái xe: số lượng, hạng Giấy phép lái xe, chế độ tập huấn nghiệp vụ.</w:t>
      </w:r>
    </w:p>
    <w:p w14:paraId="0A36C7B8" w14:textId="77777777" w:rsidR="00600BFF" w:rsidRPr="009514DA" w:rsidRDefault="00600BFF" w:rsidP="00600BFF">
      <w:pPr>
        <w:pStyle w:val="Vnbnnidung60"/>
        <w:tabs>
          <w:tab w:val="left" w:pos="1887"/>
        </w:tabs>
        <w:adjustRightInd w:val="0"/>
        <w:snapToGrid w:val="0"/>
        <w:spacing w:before="120" w:after="0" w:line="240" w:lineRule="auto"/>
        <w:ind w:firstLine="720"/>
        <w:jc w:val="both"/>
        <w:rPr>
          <w:rStyle w:val="Vnbnnidung6"/>
          <w:szCs w:val="28"/>
          <w:lang w:eastAsia="vi-VN"/>
        </w:rPr>
      </w:pPr>
      <w:r w:rsidRPr="009514DA">
        <w:rPr>
          <w:rStyle w:val="Vnbnnidung6"/>
          <w:szCs w:val="28"/>
          <w:lang w:eastAsia="vi-VN"/>
        </w:rPr>
        <w:t>- Nơi đỗ xe của đơn vị vận tải: địa điểm, diện tích.</w:t>
      </w:r>
    </w:p>
    <w:p w14:paraId="7298943D" w14:textId="77777777" w:rsidR="00600BFF" w:rsidRPr="009514DA" w:rsidRDefault="00600BFF" w:rsidP="00600BFF">
      <w:pPr>
        <w:pStyle w:val="Vnbnnidung60"/>
        <w:tabs>
          <w:tab w:val="left" w:pos="1887"/>
        </w:tabs>
        <w:adjustRightInd w:val="0"/>
        <w:snapToGrid w:val="0"/>
        <w:spacing w:after="0" w:line="240" w:lineRule="auto"/>
        <w:ind w:left="4770"/>
        <w:jc w:val="center"/>
        <w:rPr>
          <w:szCs w:val="28"/>
        </w:rPr>
      </w:pPr>
    </w:p>
    <w:p w14:paraId="627BE36A" w14:textId="77777777" w:rsidR="00600BFF" w:rsidRPr="009514DA" w:rsidRDefault="00600BFF" w:rsidP="00600BFF">
      <w:pPr>
        <w:pStyle w:val="Tiu30"/>
        <w:keepNext/>
        <w:keepLines/>
        <w:adjustRightInd w:val="0"/>
        <w:snapToGrid w:val="0"/>
        <w:spacing w:after="0" w:line="240" w:lineRule="auto"/>
        <w:ind w:left="4770"/>
        <w:outlineLvl w:val="9"/>
        <w:rPr>
          <w:sz w:val="28"/>
          <w:szCs w:val="28"/>
        </w:rPr>
      </w:pPr>
      <w:r w:rsidRPr="009514DA">
        <w:rPr>
          <w:rStyle w:val="Tiu3"/>
          <w:sz w:val="28"/>
          <w:szCs w:val="28"/>
          <w:lang w:eastAsia="vi-VN"/>
        </w:rPr>
        <w:t>Đơn vị kinh doanh vận tải</w:t>
      </w:r>
    </w:p>
    <w:p w14:paraId="45D05211" w14:textId="77777777" w:rsidR="00600BFF" w:rsidRPr="009514DA" w:rsidRDefault="00600BFF" w:rsidP="00600BFF">
      <w:pPr>
        <w:pStyle w:val="Vnbnnidung60"/>
        <w:adjustRightInd w:val="0"/>
        <w:snapToGrid w:val="0"/>
        <w:spacing w:after="0" w:line="240" w:lineRule="auto"/>
        <w:ind w:left="4770"/>
        <w:jc w:val="center"/>
        <w:rPr>
          <w:rStyle w:val="Vnbnnidung6"/>
          <w:i/>
          <w:iCs/>
          <w:szCs w:val="28"/>
          <w:lang w:eastAsia="vi-VN"/>
        </w:rPr>
      </w:pPr>
      <w:r w:rsidRPr="009514DA">
        <w:rPr>
          <w:rStyle w:val="Vnbnnidung6"/>
          <w:i/>
          <w:iCs/>
          <w:szCs w:val="28"/>
          <w:lang w:eastAsia="vi-VN"/>
        </w:rPr>
        <w:t>(Ký tên, đóng dấu)</w:t>
      </w:r>
    </w:p>
    <w:p w14:paraId="63E939FA" w14:textId="77777777" w:rsidR="00600BFF" w:rsidRPr="009514DA" w:rsidRDefault="00600BFF" w:rsidP="00600BFF">
      <w:pPr>
        <w:widowControl w:val="0"/>
        <w:autoSpaceDE w:val="0"/>
        <w:autoSpaceDN w:val="0"/>
        <w:adjustRightInd w:val="0"/>
        <w:spacing w:before="80" w:after="120"/>
        <w:ind w:firstLine="709"/>
        <w:jc w:val="both"/>
        <w:rPr>
          <w:b/>
          <w:sz w:val="28"/>
        </w:rPr>
      </w:pPr>
      <w:bookmarkStart w:id="91" w:name="_heading=h.qsh70q" w:colFirst="0" w:colLast="0"/>
      <w:bookmarkEnd w:id="91"/>
      <w:r w:rsidRPr="009514DA">
        <w:rPr>
          <w:b/>
          <w:sz w:val="28"/>
          <w:lang w:val="en-US"/>
        </w:rPr>
        <w:t>21</w:t>
      </w:r>
      <w:r w:rsidRPr="009514DA">
        <w:rPr>
          <w:b/>
          <w:sz w:val="28"/>
        </w:rPr>
        <w:t xml:space="preserve">. Cấp Giấy phép liên vận giữa Việt Nam và Lào </w:t>
      </w:r>
    </w:p>
    <w:p w14:paraId="056229EE"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rPr>
        <w:lastRenderedPageBreak/>
        <w:t>2</w:t>
      </w:r>
      <w:r w:rsidRPr="009514DA">
        <w:rPr>
          <w:b/>
          <w:bCs/>
          <w:sz w:val="28"/>
          <w:lang w:val="en-US"/>
        </w:rPr>
        <w:t>1</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7877CD2D"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EF377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12FF6A5"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5816020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5F591B43"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68EF9F53" w14:textId="77777777" w:rsidTr="0084782E">
        <w:trPr>
          <w:trHeight w:val="898"/>
          <w:jc w:val="center"/>
        </w:trPr>
        <w:tc>
          <w:tcPr>
            <w:tcW w:w="851" w:type="dxa"/>
            <w:vMerge w:val="restart"/>
            <w:tcBorders>
              <w:top w:val="single" w:sz="4" w:space="0" w:color="auto"/>
            </w:tcBorders>
            <w:shd w:val="clear" w:color="auto" w:fill="auto"/>
            <w:vAlign w:val="center"/>
          </w:tcPr>
          <w:p w14:paraId="27073082"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59DCBA20"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03DD41BC"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5A2F702F"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150E7EEA" w14:textId="77777777" w:rsidTr="0084782E">
        <w:trPr>
          <w:trHeight w:val="898"/>
          <w:jc w:val="center"/>
        </w:trPr>
        <w:tc>
          <w:tcPr>
            <w:tcW w:w="851" w:type="dxa"/>
            <w:vMerge/>
            <w:shd w:val="clear" w:color="auto" w:fill="auto"/>
            <w:vAlign w:val="center"/>
          </w:tcPr>
          <w:p w14:paraId="4BC034B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7B2B968"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0E7F805C"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xml:space="preserve"> tại Tòa nhà Bưu điện Tỉnh, địa chỉ: Số 85, đường Nguyễn Huệ, Phường 1, thành phố Cao Lãnh, tỉnh Đồng Tháp</w:t>
            </w:r>
            <w:r w:rsidRPr="009514DA">
              <w:rPr>
                <w:rFonts w:eastAsia="Calibri"/>
                <w:sz w:val="28"/>
                <w:szCs w:val="28"/>
              </w:rPr>
              <w:t xml:space="preserve">. </w:t>
            </w:r>
          </w:p>
        </w:tc>
        <w:tc>
          <w:tcPr>
            <w:tcW w:w="1926" w:type="dxa"/>
            <w:tcBorders>
              <w:top w:val="single" w:sz="4" w:space="0" w:color="auto"/>
            </w:tcBorders>
            <w:shd w:val="clear" w:color="auto" w:fill="auto"/>
            <w:vAlign w:val="center"/>
          </w:tcPr>
          <w:p w14:paraId="4C6BF807"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516FDA1"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E0D0891"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31B68837" w14:textId="77777777" w:rsidTr="0084782E">
        <w:trPr>
          <w:trHeight w:val="359"/>
          <w:jc w:val="center"/>
        </w:trPr>
        <w:tc>
          <w:tcPr>
            <w:tcW w:w="851" w:type="dxa"/>
            <w:vMerge/>
            <w:shd w:val="clear" w:color="auto" w:fill="auto"/>
          </w:tcPr>
          <w:p w14:paraId="6827A17C"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536B0104"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4B12D0AB"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w:t>
            </w:r>
            <w:r w:rsidRPr="009514DA">
              <w:rPr>
                <w:rFonts w:eastAsia="Calibri"/>
                <w:sz w:val="28"/>
                <w:szCs w:val="28"/>
                <w:lang w:val="vi-VN"/>
              </w:rPr>
              <w:t>(</w:t>
            </w:r>
            <w:r w:rsidRPr="009514DA">
              <w:rPr>
                <w:sz w:val="28"/>
                <w:szCs w:val="28"/>
              </w:rPr>
              <w:t>https://dichvucong.gov.vn</w:t>
            </w:r>
            <w:r w:rsidRPr="009514DA">
              <w:rPr>
                <w:rFonts w:eastAsia="Calibri"/>
                <w:sz w:val="28"/>
                <w:szCs w:val="28"/>
                <w:lang w:val="vi-VN"/>
              </w:rPr>
              <w:t>)</w:t>
            </w:r>
          </w:p>
        </w:tc>
        <w:tc>
          <w:tcPr>
            <w:tcW w:w="1926" w:type="dxa"/>
            <w:shd w:val="clear" w:color="auto" w:fill="auto"/>
            <w:vAlign w:val="center"/>
          </w:tcPr>
          <w:p w14:paraId="2BDBFE46"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32B4024E" w14:textId="77777777" w:rsidTr="0084782E">
        <w:trPr>
          <w:trHeight w:val="1820"/>
          <w:jc w:val="center"/>
        </w:trPr>
        <w:tc>
          <w:tcPr>
            <w:tcW w:w="851" w:type="dxa"/>
            <w:shd w:val="clear" w:color="auto" w:fill="auto"/>
            <w:vAlign w:val="center"/>
          </w:tcPr>
          <w:p w14:paraId="4294761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5482BDC6"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36B72CF9"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Công chức tiếp nhận xem xét, kiểm tra tính chính xác, đầy đủ của hồ sơ:</w:t>
            </w:r>
          </w:p>
          <w:p w14:paraId="2C451058"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090C92C"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7D828894" w14:textId="77777777" w:rsidR="00600BFF" w:rsidRPr="009514DA" w:rsidRDefault="00600BFF" w:rsidP="0084782E">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13BE8FAD" w14:textId="77777777" w:rsidR="00600BFF" w:rsidRPr="009514DA" w:rsidRDefault="00600BFF" w:rsidP="0084782E">
            <w:pPr>
              <w:shd w:val="clear" w:color="auto" w:fill="FFFFFF"/>
              <w:spacing w:before="120" w:after="120"/>
              <w:jc w:val="both"/>
              <w:rPr>
                <w:sz w:val="28"/>
              </w:rPr>
            </w:pPr>
            <w:r w:rsidRPr="009514DA">
              <w:rPr>
                <w:sz w:val="28"/>
              </w:rPr>
              <w:t xml:space="preserve">- Trường hợp nhận hồ sơ qua đường bưu điện: công chức gửi </w:t>
            </w:r>
            <w:r w:rsidRPr="009514DA">
              <w:rPr>
                <w:rFonts w:eastAsia="Calibri"/>
                <w:sz w:val="28"/>
              </w:rPr>
              <w:t>Phiếu yêu cầu bổ sung, hoàn thiện hồ sơ</w:t>
            </w:r>
            <w:r w:rsidRPr="009514DA">
              <w:rPr>
                <w:sz w:val="28"/>
              </w:rPr>
              <w:t xml:space="preserve"> hoặc </w:t>
            </w:r>
            <w:r w:rsidRPr="009514DA">
              <w:rPr>
                <w:rFonts w:eastAsia="Calibri"/>
                <w:sz w:val="28"/>
              </w:rPr>
              <w:t>Giấy tiếp nhận hồ sơ và hẹn trả kết quả</w:t>
            </w:r>
            <w:r w:rsidRPr="009514DA">
              <w:rPr>
                <w:sz w:val="28"/>
              </w:rPr>
              <w:t xml:space="preserve"> qua đường bưu điện cho tổ chức, cá nhân.</w:t>
            </w:r>
          </w:p>
          <w:p w14:paraId="109AA7B5"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Pr="009514DA">
              <w:rPr>
                <w:rStyle w:val="fontstyle0"/>
                <w:sz w:val="28"/>
              </w:rPr>
              <w:t>Trung tâm Hành chính công tỉnh Đồng Tháp</w:t>
            </w:r>
            <w:r w:rsidRPr="009514DA">
              <w:rPr>
                <w:sz w:val="28"/>
              </w:rPr>
              <w:t xml:space="preserve"> kiểm tra thành phần hồ sơ </w:t>
            </w:r>
            <w:r w:rsidRPr="009514DA">
              <w:rPr>
                <w:sz w:val="28"/>
              </w:rPr>
              <w:lastRenderedPageBreak/>
              <w:t xml:space="preserve">và </w:t>
            </w:r>
            <w:r w:rsidRPr="009514DA">
              <w:rPr>
                <w:rFonts w:eastAsia="Calibri"/>
                <w:sz w:val="28"/>
              </w:rPr>
              <w:t>chuyển dữ liệu hồ sơ cho bộ phận chuyên môn xử lý.</w:t>
            </w:r>
          </w:p>
        </w:tc>
        <w:tc>
          <w:tcPr>
            <w:tcW w:w="1926" w:type="dxa"/>
            <w:shd w:val="clear" w:color="auto" w:fill="auto"/>
            <w:vAlign w:val="center"/>
          </w:tcPr>
          <w:p w14:paraId="182085A6" w14:textId="6A369472"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ngay hồ sơ trong ngày làm việc hoặc vào đầu giờ ngày làm việc tiếp theo đối với trường hợp tiếp nhận sau 1</w:t>
            </w:r>
            <w:r w:rsidR="008F30A9">
              <w:rPr>
                <w:rStyle w:val="fontstyle21"/>
                <w:rFonts w:eastAsia="Calibri"/>
                <w:color w:val="auto"/>
              </w:rPr>
              <w:t>5</w:t>
            </w:r>
            <w:r w:rsidRPr="009514DA">
              <w:rPr>
                <w:rStyle w:val="fontstyle21"/>
                <w:rFonts w:eastAsia="Calibri"/>
                <w:color w:val="auto"/>
              </w:rPr>
              <w:t xml:space="preserve"> giờ hàng ngày.</w:t>
            </w:r>
          </w:p>
        </w:tc>
      </w:tr>
      <w:tr w:rsidR="009514DA" w:rsidRPr="009514DA" w14:paraId="1F3C9B4D" w14:textId="77777777" w:rsidTr="0084782E">
        <w:trPr>
          <w:trHeight w:val="2572"/>
          <w:jc w:val="center"/>
        </w:trPr>
        <w:tc>
          <w:tcPr>
            <w:tcW w:w="851" w:type="dxa"/>
            <w:vMerge w:val="restart"/>
            <w:shd w:val="clear" w:color="auto" w:fill="auto"/>
            <w:vAlign w:val="center"/>
          </w:tcPr>
          <w:p w14:paraId="3EC92B6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4691CED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62B86365"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926" w:type="dxa"/>
            <w:shd w:val="clear" w:color="auto" w:fill="auto"/>
            <w:vAlign w:val="center"/>
          </w:tcPr>
          <w:p w14:paraId="56CA055D"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6AECA8F0" w14:textId="77777777" w:rsidTr="0084782E">
        <w:trPr>
          <w:trHeight w:val="600"/>
          <w:jc w:val="center"/>
        </w:trPr>
        <w:tc>
          <w:tcPr>
            <w:tcW w:w="851" w:type="dxa"/>
            <w:vMerge/>
            <w:shd w:val="clear" w:color="auto" w:fill="auto"/>
            <w:vAlign w:val="center"/>
          </w:tcPr>
          <w:p w14:paraId="731E9CA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86BCD8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5AB812B3"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62B23D75"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579321B8" w14:textId="77777777" w:rsidTr="0084782E">
        <w:trPr>
          <w:trHeight w:val="600"/>
          <w:jc w:val="center"/>
        </w:trPr>
        <w:tc>
          <w:tcPr>
            <w:tcW w:w="851" w:type="dxa"/>
            <w:vMerge/>
            <w:shd w:val="clear" w:color="auto" w:fill="auto"/>
            <w:vAlign w:val="center"/>
          </w:tcPr>
          <w:p w14:paraId="1419ED8F"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1BB4FDB"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9F35448"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16F53230"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78C71519" w14:textId="77777777" w:rsidTr="0084782E">
        <w:trPr>
          <w:trHeight w:val="600"/>
          <w:jc w:val="center"/>
        </w:trPr>
        <w:tc>
          <w:tcPr>
            <w:tcW w:w="851" w:type="dxa"/>
            <w:vMerge/>
            <w:shd w:val="clear" w:color="auto" w:fill="auto"/>
            <w:vAlign w:val="center"/>
          </w:tcPr>
          <w:p w14:paraId="42817838"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BEDD727"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E63F910"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926" w:type="dxa"/>
            <w:shd w:val="clear" w:color="auto" w:fill="auto"/>
            <w:vAlign w:val="center"/>
          </w:tcPr>
          <w:p w14:paraId="0C56CB6F"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39786ED2" w14:textId="77777777" w:rsidTr="0084782E">
        <w:trPr>
          <w:trHeight w:val="600"/>
          <w:jc w:val="center"/>
        </w:trPr>
        <w:tc>
          <w:tcPr>
            <w:tcW w:w="851" w:type="dxa"/>
            <w:vMerge/>
            <w:shd w:val="clear" w:color="auto" w:fill="auto"/>
            <w:vAlign w:val="center"/>
          </w:tcPr>
          <w:p w14:paraId="08814DA2"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38BE28B"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87ECC29"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926" w:type="dxa"/>
            <w:shd w:val="clear" w:color="auto" w:fill="auto"/>
            <w:vAlign w:val="center"/>
          </w:tcPr>
          <w:p w14:paraId="036AF65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1148998B" w14:textId="77777777" w:rsidTr="0084782E">
        <w:trPr>
          <w:trHeight w:val="600"/>
          <w:jc w:val="center"/>
        </w:trPr>
        <w:tc>
          <w:tcPr>
            <w:tcW w:w="851" w:type="dxa"/>
            <w:vMerge/>
            <w:shd w:val="clear" w:color="auto" w:fill="auto"/>
            <w:vAlign w:val="center"/>
          </w:tcPr>
          <w:p w14:paraId="5C404F9F"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A3B5EBB"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2ADE8DA"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926" w:type="dxa"/>
            <w:shd w:val="clear" w:color="auto" w:fill="auto"/>
            <w:vAlign w:val="center"/>
          </w:tcPr>
          <w:p w14:paraId="24CAC086"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715C0467" w14:textId="77777777" w:rsidTr="0084782E">
        <w:trPr>
          <w:trHeight w:val="1210"/>
          <w:jc w:val="center"/>
        </w:trPr>
        <w:tc>
          <w:tcPr>
            <w:tcW w:w="851" w:type="dxa"/>
            <w:vMerge/>
            <w:shd w:val="clear" w:color="auto" w:fill="auto"/>
            <w:vAlign w:val="center"/>
          </w:tcPr>
          <w:p w14:paraId="29371A3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1F4F2EA"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D17D36C"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4616BCF6"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002F11E0" w14:textId="77777777" w:rsidTr="0084782E">
        <w:trPr>
          <w:trHeight w:val="1930"/>
          <w:jc w:val="center"/>
        </w:trPr>
        <w:tc>
          <w:tcPr>
            <w:tcW w:w="851" w:type="dxa"/>
            <w:vMerge/>
            <w:shd w:val="clear" w:color="auto" w:fill="auto"/>
            <w:vAlign w:val="center"/>
          </w:tcPr>
          <w:p w14:paraId="7221D7DB"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762D0E4"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4F476B2" w14:textId="77777777" w:rsidR="00600BFF" w:rsidRPr="009514DA" w:rsidRDefault="00600BFF" w:rsidP="0084782E">
            <w:pPr>
              <w:spacing w:before="120"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717A6985" w14:textId="77777777" w:rsidR="00600BFF" w:rsidRPr="009514DA" w:rsidRDefault="00600BFF" w:rsidP="0084782E">
            <w:pPr>
              <w:pStyle w:val="NormalWeb"/>
              <w:spacing w:before="120" w:after="120"/>
              <w:jc w:val="center"/>
              <w:rPr>
                <w:rFonts w:eastAsia="Calibri"/>
                <w:b/>
                <w:sz w:val="28"/>
                <w:szCs w:val="28"/>
              </w:rPr>
            </w:pPr>
            <w:r w:rsidRPr="009514DA">
              <w:rPr>
                <w:sz w:val="28"/>
              </w:rPr>
              <w:t xml:space="preserve">Trong thời gian 02 ngày làm việc </w:t>
            </w:r>
          </w:p>
        </w:tc>
      </w:tr>
      <w:tr w:rsidR="009514DA" w:rsidRPr="009514DA" w14:paraId="2EC235D9" w14:textId="77777777" w:rsidTr="0084782E">
        <w:trPr>
          <w:jc w:val="center"/>
        </w:trPr>
        <w:tc>
          <w:tcPr>
            <w:tcW w:w="851" w:type="dxa"/>
            <w:shd w:val="clear" w:color="auto" w:fill="auto"/>
            <w:vAlign w:val="center"/>
          </w:tcPr>
          <w:p w14:paraId="28CD69E9"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B64D793"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16AF1904" w14:textId="77777777" w:rsidR="00600BFF" w:rsidRPr="009514DA" w:rsidRDefault="00600BFF" w:rsidP="0084782E">
            <w:pPr>
              <w:shd w:val="clear" w:color="auto" w:fill="FFFFFF"/>
              <w:spacing w:before="120"/>
              <w:ind w:firstLine="243"/>
              <w:jc w:val="both"/>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lang w:val="en-US"/>
              </w:rPr>
              <w:t xml:space="preserve"> </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sz w:val="28"/>
              </w:rPr>
              <w:t xml:space="preserve"> 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565F769C" w14:textId="77777777" w:rsidR="00600BFF" w:rsidRPr="009514DA" w:rsidRDefault="00600BFF" w:rsidP="0084782E">
            <w:pPr>
              <w:spacing w:before="120" w:after="120"/>
              <w:ind w:firstLine="34"/>
              <w:jc w:val="both"/>
              <w:rPr>
                <w:rStyle w:val="fontstyle21"/>
                <w:rFonts w:eastAsia="Calibri"/>
                <w:iCs/>
                <w:color w:val="auto"/>
              </w:rPr>
            </w:pPr>
            <w:r w:rsidRPr="009514DA">
              <w:rPr>
                <w:rFonts w:eastAsia="Calibri"/>
                <w:iCs/>
                <w:sz w:val="28"/>
                <w:lang w:val="nl-NL"/>
              </w:rPr>
              <w:t xml:space="preserve">- Công chức trả kết quả kiểm tra giấy hẹn và yêu </w:t>
            </w:r>
            <w:r w:rsidRPr="009514DA">
              <w:rPr>
                <w:rFonts w:eastAsia="Calibri"/>
                <w:iCs/>
                <w:sz w:val="28"/>
                <w:lang w:val="nl-NL"/>
              </w:rPr>
              <w:lastRenderedPageBreak/>
              <w:t>cầu người nhận kết quả ký nhận vào sổ và trao kết quả.</w:t>
            </w:r>
          </w:p>
        </w:tc>
        <w:tc>
          <w:tcPr>
            <w:tcW w:w="1926" w:type="dxa"/>
            <w:shd w:val="clear" w:color="auto" w:fill="auto"/>
            <w:vAlign w:val="center"/>
          </w:tcPr>
          <w:p w14:paraId="27561571"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2C815091"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7FC8D36"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lastRenderedPageBreak/>
              <w:t xml:space="preserve">- </w:t>
            </w:r>
            <w:r w:rsidRPr="009514DA">
              <w:rPr>
                <w:sz w:val="28"/>
              </w:rPr>
              <w:t>Thứ bảy từ 7 giờ đến 11 giờ 30 phút.</w:t>
            </w:r>
          </w:p>
        </w:tc>
      </w:tr>
    </w:tbl>
    <w:p w14:paraId="6B988897" w14:textId="77777777" w:rsidR="00600BFF" w:rsidRPr="009514DA" w:rsidRDefault="00600BFF" w:rsidP="00600BFF">
      <w:pPr>
        <w:widowControl w:val="0"/>
        <w:spacing w:before="120"/>
        <w:ind w:firstLine="709"/>
        <w:jc w:val="both"/>
        <w:rPr>
          <w:b/>
          <w:sz w:val="28"/>
        </w:rPr>
      </w:pPr>
      <w:r w:rsidRPr="009514DA">
        <w:rPr>
          <w:b/>
          <w:bCs/>
          <w:sz w:val="28"/>
        </w:rPr>
        <w:lastRenderedPageBreak/>
        <w:t>2</w:t>
      </w:r>
      <w:r w:rsidRPr="009514DA">
        <w:rPr>
          <w:b/>
          <w:bCs/>
          <w:sz w:val="28"/>
          <w:lang w:val="en-US"/>
        </w:rPr>
        <w:t>1</w:t>
      </w:r>
      <w:r w:rsidRPr="009514DA">
        <w:rPr>
          <w:b/>
          <w:bCs/>
          <w:sz w:val="28"/>
        </w:rPr>
        <w:t>.</w:t>
      </w:r>
      <w:r w:rsidRPr="009514DA">
        <w:rPr>
          <w:b/>
          <w:sz w:val="28"/>
        </w:rPr>
        <w:t>2. Thành phần, số lượng hồ sơ:</w:t>
      </w:r>
    </w:p>
    <w:p w14:paraId="55BD02FD" w14:textId="77777777" w:rsidR="00600BFF" w:rsidRPr="009514DA" w:rsidRDefault="00600BFF" w:rsidP="00600BFF">
      <w:pPr>
        <w:widowControl w:val="0"/>
        <w:spacing w:before="120"/>
        <w:ind w:firstLine="709"/>
        <w:jc w:val="both"/>
        <w:rPr>
          <w:b/>
          <w:sz w:val="28"/>
        </w:rPr>
      </w:pPr>
      <w:r w:rsidRPr="009514DA">
        <w:rPr>
          <w:b/>
          <w:sz w:val="28"/>
        </w:rPr>
        <w:t>a) Thành phần hồ sơ:</w:t>
      </w:r>
    </w:p>
    <w:p w14:paraId="4F2880BF" w14:textId="77777777" w:rsidR="00600BFF" w:rsidRPr="009514DA" w:rsidRDefault="00600BFF" w:rsidP="00600BFF">
      <w:pPr>
        <w:spacing w:before="120"/>
        <w:ind w:firstLine="709"/>
        <w:jc w:val="both"/>
        <w:rPr>
          <w:b/>
          <w:bCs/>
        </w:rPr>
      </w:pPr>
      <w:r w:rsidRPr="009514DA">
        <w:rPr>
          <w:b/>
          <w:bCs/>
          <w:sz w:val="28"/>
        </w:rPr>
        <w:t xml:space="preserve">* Thành phần hồ sơ đề nghị cấp giấy phép đối với phương tiện thương mại gồm: </w:t>
      </w:r>
    </w:p>
    <w:p w14:paraId="5FDFFB3F" w14:textId="77777777" w:rsidR="00600BFF" w:rsidRPr="009514DA" w:rsidRDefault="00600BFF" w:rsidP="00600BFF">
      <w:pPr>
        <w:spacing w:before="120"/>
        <w:ind w:firstLine="709"/>
        <w:jc w:val="both"/>
      </w:pPr>
      <w:r w:rsidRPr="009514DA">
        <w:rPr>
          <w:sz w:val="28"/>
        </w:rPr>
        <w:t>- Giấy đề nghị cấp giấy phép theo mẫu;</w:t>
      </w:r>
    </w:p>
    <w:p w14:paraId="2EB69440" w14:textId="77777777" w:rsidR="00600BFF" w:rsidRPr="009514DA" w:rsidRDefault="00600BFF" w:rsidP="00600BFF">
      <w:pPr>
        <w:spacing w:before="120"/>
        <w:ind w:firstLine="709"/>
        <w:jc w:val="both"/>
      </w:pPr>
      <w:r w:rsidRPr="009514DA">
        <w:rPr>
          <w:sz w:val="28"/>
        </w:rPr>
        <w:t xml:space="preserve">- Bản sao Giấy chứng nhận đăng ký xe ô tô hoặc bản sao giấy hẹn nhận Giấy chứng nhận đăng ký xe ô tô của cơ quan cấp đăng ký hoặc bản sao từ sổ gốc của Giấy chứng nhận đăng ký xe ô tô. Trường hợp phương tiện không thuộc quyền sở hữu của đơn vị kinh doanh vận tải phải xuất trình thêm bản sao một trong các giấy tờ sau: Hợp đồng thuê phương tiện bằng văn bản với tổ chức, cá nhân hoặc hợp đồng dịch vụ giữa thành viên và hợp tác xã hoặc hợp đồng hợp tác kinh doanh; </w:t>
      </w:r>
    </w:p>
    <w:p w14:paraId="2D623876" w14:textId="77777777" w:rsidR="00600BFF" w:rsidRPr="009514DA" w:rsidRDefault="00600BFF" w:rsidP="00600BFF">
      <w:pPr>
        <w:spacing w:before="120"/>
        <w:ind w:firstLine="709"/>
        <w:jc w:val="both"/>
      </w:pPr>
      <w:r w:rsidRPr="009514DA">
        <w:rPr>
          <w:sz w:val="28"/>
        </w:rPr>
        <w:t xml:space="preserve">- Bản sao văn bản thông báo khai thác tuyến, văn bản thay thế phương tiện hoặc văn bản bổ sung phương tiện của cơ quan quản lý tuyến và hợp đồng đón trả khách tại bến xe khách ở Việt Nam và bến xe khách hoặc nơi đón trả khách ở Lào (đối với phương tiện kinh doanh tuyến vận tải hành khách cố định giữa Việt Nam và Lào). </w:t>
      </w:r>
    </w:p>
    <w:p w14:paraId="2C1CDF36" w14:textId="77777777" w:rsidR="00600BFF" w:rsidRPr="009514DA" w:rsidRDefault="00600BFF" w:rsidP="00600BFF">
      <w:pPr>
        <w:spacing w:before="120"/>
        <w:ind w:firstLine="709"/>
        <w:jc w:val="both"/>
        <w:rPr>
          <w:b/>
          <w:bCs/>
        </w:rPr>
      </w:pPr>
      <w:r w:rsidRPr="009514DA">
        <w:rPr>
          <w:b/>
          <w:bCs/>
          <w:sz w:val="28"/>
        </w:rPr>
        <w:t xml:space="preserve">* Thành phần hồ sơ đề nghị cấp giấy phép đối với phương tiện phi thương mại và phương tiện phục vụ các công trình, dự án hoặc hoạt động kinh doanh của doanh nghiệp trên lãnh thổ Lào: </w:t>
      </w:r>
    </w:p>
    <w:p w14:paraId="6AABD403" w14:textId="77777777" w:rsidR="00600BFF" w:rsidRPr="009514DA" w:rsidRDefault="00600BFF" w:rsidP="00600BFF">
      <w:pPr>
        <w:spacing w:before="120"/>
        <w:ind w:firstLine="709"/>
        <w:jc w:val="both"/>
      </w:pPr>
      <w:r w:rsidRPr="009514DA">
        <w:rPr>
          <w:sz w:val="28"/>
        </w:rPr>
        <w:t xml:space="preserve">- Giấy đề nghị cấp giấy phép theo mẫu; </w:t>
      </w:r>
    </w:p>
    <w:p w14:paraId="5CF1562C" w14:textId="77777777" w:rsidR="00600BFF" w:rsidRPr="009514DA" w:rsidRDefault="00600BFF" w:rsidP="00600BFF">
      <w:pPr>
        <w:spacing w:before="120"/>
        <w:ind w:firstLine="709"/>
        <w:jc w:val="both"/>
      </w:pPr>
      <w:r w:rsidRPr="009514DA">
        <w:rPr>
          <w:sz w:val="28"/>
        </w:rPr>
        <w:t>- Bản sao Giấy chứng nhận đăng ký xe ô tô thuộc quyền sử dụng của tổ chức, cá nhân;</w:t>
      </w:r>
    </w:p>
    <w:p w14:paraId="3183C315" w14:textId="77777777" w:rsidR="00600BFF" w:rsidRPr="009514DA" w:rsidRDefault="00600BFF" w:rsidP="00600BFF">
      <w:pPr>
        <w:spacing w:before="120"/>
        <w:ind w:firstLine="709"/>
        <w:jc w:val="both"/>
      </w:pPr>
      <w:r w:rsidRPr="009514DA">
        <w:rPr>
          <w:sz w:val="28"/>
        </w:rPr>
        <w:t>- Bản sao quyết định cử đi công tác của cơ quan có thẩm quyền (đối với trường hợp xe công vụ và xe của các cơ quan ngoại giao, tổ chức quốc tế đi công tác);</w:t>
      </w:r>
    </w:p>
    <w:p w14:paraId="26DFC217" w14:textId="77777777" w:rsidR="00600BFF" w:rsidRPr="009514DA" w:rsidRDefault="00600BFF" w:rsidP="00600BFF">
      <w:pPr>
        <w:spacing w:before="120"/>
        <w:ind w:firstLine="709"/>
        <w:jc w:val="both"/>
      </w:pPr>
      <w:r w:rsidRPr="009514DA">
        <w:rPr>
          <w:sz w:val="28"/>
        </w:rPr>
        <w:t xml:space="preserve">- Bản sao hợp đồng hoặc tài liệu chứng minh đơn vị đang thực hiện công trình, dự án hoặc hoạt động kinh doanh trên lãnh thổ Lào (đối với doanh nghiệp, hợp tác xã phục vụ các công trình, dự án hoặc hoạt động kinh doanh trên lãnh thổ Lào). </w:t>
      </w:r>
    </w:p>
    <w:p w14:paraId="7125AE71"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4DA206D5"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1</w:t>
      </w:r>
      <w:r w:rsidRPr="009514DA">
        <w:rPr>
          <w:b/>
          <w:bCs/>
          <w:sz w:val="28"/>
        </w:rPr>
        <w:t>.</w:t>
      </w:r>
      <w:r w:rsidRPr="009514DA">
        <w:rPr>
          <w:b/>
          <w:sz w:val="28"/>
        </w:rPr>
        <w:t>3. Cơ quan thực hiện:</w:t>
      </w:r>
      <w:r w:rsidRPr="009514DA">
        <w:rPr>
          <w:sz w:val="28"/>
        </w:rPr>
        <w:t>Sở Giao thông vận tải Đồng Tháp</w:t>
      </w:r>
    </w:p>
    <w:p w14:paraId="5BECF4DD"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1</w:t>
      </w:r>
      <w:r w:rsidRPr="009514DA">
        <w:rPr>
          <w:b/>
          <w:bCs/>
          <w:sz w:val="28"/>
        </w:rPr>
        <w:t>.</w:t>
      </w:r>
      <w:r w:rsidRPr="009514DA">
        <w:rPr>
          <w:b/>
          <w:sz w:val="28"/>
        </w:rPr>
        <w:t>4. Đối tượng thực hiện thủ tục hành chính</w:t>
      </w:r>
      <w:r w:rsidRPr="009514DA">
        <w:rPr>
          <w:sz w:val="28"/>
        </w:rPr>
        <w:t>: Tổ chức, cá nhân.</w:t>
      </w:r>
    </w:p>
    <w:p w14:paraId="2C7ABA2C" w14:textId="77777777" w:rsidR="00600BFF" w:rsidRPr="009514DA" w:rsidRDefault="00600BFF" w:rsidP="00600BFF">
      <w:pPr>
        <w:widowControl w:val="0"/>
        <w:spacing w:before="120"/>
        <w:ind w:firstLine="709"/>
        <w:jc w:val="both"/>
        <w:rPr>
          <w:sz w:val="28"/>
        </w:rPr>
      </w:pPr>
      <w:r w:rsidRPr="009514DA">
        <w:rPr>
          <w:b/>
          <w:bCs/>
          <w:sz w:val="28"/>
        </w:rPr>
        <w:lastRenderedPageBreak/>
        <w:t>2</w:t>
      </w:r>
      <w:r w:rsidRPr="009514DA">
        <w:rPr>
          <w:b/>
          <w:bCs/>
          <w:sz w:val="28"/>
          <w:lang w:val="en-US"/>
        </w:rPr>
        <w:t>1</w:t>
      </w:r>
      <w:r w:rsidRPr="009514DA">
        <w:rPr>
          <w:b/>
          <w:bCs/>
          <w:sz w:val="28"/>
        </w:rPr>
        <w:t>.</w:t>
      </w:r>
      <w:r w:rsidRPr="009514DA">
        <w:rPr>
          <w:b/>
          <w:sz w:val="28"/>
        </w:rPr>
        <w:t>5. Kết quả thực hiện thủ tục hành chính</w:t>
      </w:r>
      <w:r w:rsidRPr="009514DA">
        <w:rPr>
          <w:sz w:val="28"/>
        </w:rPr>
        <w:t xml:space="preserve">: Giấy phép liên vận giữa Việt Nam và Lào. </w:t>
      </w:r>
    </w:p>
    <w:p w14:paraId="7B44F56F"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1</w:t>
      </w:r>
      <w:r w:rsidRPr="009514DA">
        <w:rPr>
          <w:b/>
          <w:bCs/>
          <w:sz w:val="28"/>
        </w:rPr>
        <w:t>.</w:t>
      </w:r>
      <w:r w:rsidRPr="009514DA">
        <w:rPr>
          <w:b/>
          <w:sz w:val="28"/>
        </w:rPr>
        <w:t>6. Lệ phí:</w:t>
      </w:r>
      <w:r w:rsidRPr="009514DA">
        <w:rPr>
          <w:sz w:val="28"/>
        </w:rPr>
        <w:t xml:space="preserve"> Không có.</w:t>
      </w:r>
    </w:p>
    <w:p w14:paraId="1F88A028"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1</w:t>
      </w:r>
      <w:r w:rsidRPr="009514DA">
        <w:rPr>
          <w:b/>
          <w:bCs/>
          <w:sz w:val="28"/>
        </w:rPr>
        <w:t>.</w:t>
      </w:r>
      <w:r w:rsidRPr="009514DA">
        <w:rPr>
          <w:b/>
          <w:sz w:val="28"/>
        </w:rPr>
        <w:t>7. Tên mẫu đơn, mẫu tờ khai:</w:t>
      </w:r>
    </w:p>
    <w:p w14:paraId="5774E9AF" w14:textId="77777777" w:rsidR="00600BFF" w:rsidRPr="009514DA" w:rsidRDefault="00600BFF" w:rsidP="00600BFF">
      <w:pPr>
        <w:shd w:val="clear" w:color="auto" w:fill="FFFFFF"/>
        <w:spacing w:before="120"/>
        <w:ind w:firstLine="709"/>
        <w:jc w:val="both"/>
      </w:pPr>
      <w:r w:rsidRPr="009514DA">
        <w:rPr>
          <w:sz w:val="28"/>
        </w:rPr>
        <w:t>- Giấy đề nghị cấp Giấy phép liên vận giữa Việt Nam và Lào cho phương tiện thương mại;</w:t>
      </w:r>
    </w:p>
    <w:p w14:paraId="3B35BF88" w14:textId="77777777" w:rsidR="00600BFF" w:rsidRPr="009514DA" w:rsidRDefault="00600BFF" w:rsidP="00600BFF">
      <w:pPr>
        <w:shd w:val="clear" w:color="auto" w:fill="FFFFFF"/>
        <w:spacing w:before="120"/>
        <w:ind w:firstLine="709"/>
        <w:jc w:val="both"/>
      </w:pPr>
      <w:r w:rsidRPr="009514DA">
        <w:rPr>
          <w:sz w:val="28"/>
        </w:rPr>
        <w:t xml:space="preserve">- Giấy đề nghị cấp Giấy phép liên vận giữa Việt Nam và Lào cho phương tiện phi thương mại và phương tiện phục vụ các công trình, dự án hoặc hoạt động kinh doanh của doanh nghiệp tại Lào. </w:t>
      </w:r>
    </w:p>
    <w:p w14:paraId="18019FE5" w14:textId="77777777" w:rsidR="00600BFF" w:rsidRPr="009514DA" w:rsidRDefault="00600BFF" w:rsidP="00600BFF">
      <w:pPr>
        <w:widowControl w:val="0"/>
        <w:spacing w:before="120"/>
        <w:ind w:firstLine="709"/>
        <w:jc w:val="both"/>
        <w:rPr>
          <w:b/>
          <w:sz w:val="28"/>
        </w:rPr>
      </w:pPr>
      <w:r w:rsidRPr="009514DA">
        <w:rPr>
          <w:b/>
          <w:bCs/>
          <w:sz w:val="28"/>
        </w:rPr>
        <w:t>2</w:t>
      </w:r>
      <w:r w:rsidRPr="009514DA">
        <w:rPr>
          <w:b/>
          <w:bCs/>
          <w:sz w:val="28"/>
          <w:lang w:val="en-US"/>
        </w:rPr>
        <w:t>1</w:t>
      </w:r>
      <w:r w:rsidRPr="009514DA">
        <w:rPr>
          <w:b/>
          <w:bCs/>
          <w:sz w:val="28"/>
        </w:rPr>
        <w:t>.</w:t>
      </w:r>
      <w:r w:rsidRPr="009514DA">
        <w:rPr>
          <w:b/>
          <w:sz w:val="28"/>
        </w:rPr>
        <w:t xml:space="preserve">8. Yêu cầu, điều kiện thực hiện thủ tục: </w:t>
      </w:r>
      <w:r w:rsidRPr="009514DA">
        <w:rPr>
          <w:bCs/>
          <w:sz w:val="28"/>
        </w:rPr>
        <w:t>Không có.</w:t>
      </w:r>
    </w:p>
    <w:p w14:paraId="115FE5B7"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1</w:t>
      </w:r>
      <w:r w:rsidRPr="009514DA">
        <w:rPr>
          <w:b/>
          <w:bCs/>
          <w:sz w:val="28"/>
        </w:rPr>
        <w:t>.</w:t>
      </w:r>
      <w:r w:rsidRPr="009514DA">
        <w:rPr>
          <w:b/>
          <w:sz w:val="28"/>
        </w:rPr>
        <w:t xml:space="preserve">9. Căn cứ pháp lý của thủ tục hành chính: </w:t>
      </w:r>
    </w:p>
    <w:p w14:paraId="26FC68EF" w14:textId="77777777" w:rsidR="00600BFF" w:rsidRPr="009514DA" w:rsidRDefault="00600BFF" w:rsidP="00600BFF">
      <w:pPr>
        <w:widowControl w:val="0"/>
        <w:spacing w:before="120"/>
        <w:ind w:firstLine="709"/>
        <w:jc w:val="both"/>
        <w:rPr>
          <w:b/>
          <w:sz w:val="28"/>
        </w:rPr>
      </w:pPr>
      <w:r w:rsidRPr="009514DA">
        <w:rPr>
          <w:sz w:val="28"/>
        </w:rPr>
        <w:t>Nghị định số 119/2021/NĐ-CP ngày 24/12/2021 của Chính phủ quy định về trình tự, thủ tục cấp, cấp lại, thu hồi giấy phép vận tải đường bộ qua biên giới.</w:t>
      </w:r>
    </w:p>
    <w:p w14:paraId="3C526F4B" w14:textId="77777777" w:rsidR="00600BFF" w:rsidRPr="009514DA" w:rsidRDefault="00600BFF" w:rsidP="00600BFF">
      <w:pPr>
        <w:widowControl w:val="0"/>
        <w:spacing w:before="120"/>
        <w:ind w:firstLine="709"/>
        <w:jc w:val="both"/>
        <w:rPr>
          <w:bCs/>
          <w:sz w:val="28"/>
        </w:rPr>
      </w:pPr>
      <w:r w:rsidRPr="009514DA">
        <w:rPr>
          <w:b/>
          <w:bCs/>
          <w:sz w:val="28"/>
        </w:rPr>
        <w:t>2</w:t>
      </w:r>
      <w:r w:rsidRPr="009514DA">
        <w:rPr>
          <w:b/>
          <w:bCs/>
          <w:sz w:val="28"/>
          <w:lang w:val="en-US"/>
        </w:rPr>
        <w:t>1</w:t>
      </w:r>
      <w:r w:rsidRPr="009514DA">
        <w:rPr>
          <w:b/>
          <w:bCs/>
          <w:sz w:val="28"/>
        </w:rPr>
        <w:t>.</w:t>
      </w:r>
      <w:r w:rsidRPr="009514DA">
        <w:rPr>
          <w:b/>
          <w:sz w:val="28"/>
        </w:rPr>
        <w:t xml:space="preserve">10. Lưu hồ sơ (ISO): </w:t>
      </w:r>
      <w:r w:rsidRPr="009514DA">
        <w:rPr>
          <w:bCs/>
          <w:sz w:val="28"/>
        </w:rPr>
        <w:t>Không.</w:t>
      </w:r>
    </w:p>
    <w:p w14:paraId="41845B40" w14:textId="77777777" w:rsidR="00600BFF" w:rsidRPr="009514DA" w:rsidRDefault="00600BFF" w:rsidP="00600BFF">
      <w:pPr>
        <w:spacing w:before="60" w:after="60"/>
        <w:ind w:firstLine="709"/>
        <w:jc w:val="both"/>
        <w:rPr>
          <w:b/>
          <w:sz w:val="28"/>
          <w:lang w:val="en-US"/>
        </w:rPr>
      </w:pPr>
    </w:p>
    <w:p w14:paraId="0DAD7946" w14:textId="77777777" w:rsidR="002C7213" w:rsidRPr="009514DA" w:rsidRDefault="002C7213" w:rsidP="00600BFF">
      <w:pPr>
        <w:spacing w:before="60" w:after="60"/>
        <w:ind w:firstLine="709"/>
        <w:jc w:val="both"/>
        <w:rPr>
          <w:b/>
          <w:sz w:val="28"/>
          <w:lang w:val="en-US"/>
        </w:rPr>
      </w:pPr>
    </w:p>
    <w:p w14:paraId="53122FCC" w14:textId="77777777" w:rsidR="00600BFF" w:rsidRPr="009514DA" w:rsidRDefault="00600BFF" w:rsidP="00600BFF">
      <w:pPr>
        <w:spacing w:before="60" w:after="60"/>
        <w:ind w:firstLine="709"/>
        <w:jc w:val="both"/>
        <w:rPr>
          <w:b/>
          <w:sz w:val="28"/>
        </w:rPr>
      </w:pPr>
    </w:p>
    <w:tbl>
      <w:tblPr>
        <w:tblW w:w="10065" w:type="dxa"/>
        <w:jc w:val="center"/>
        <w:tblCellMar>
          <w:left w:w="0" w:type="dxa"/>
          <w:right w:w="0" w:type="dxa"/>
        </w:tblCellMar>
        <w:tblLook w:val="04A0" w:firstRow="1" w:lastRow="0" w:firstColumn="1" w:lastColumn="0" w:noHBand="0" w:noVBand="1"/>
      </w:tblPr>
      <w:tblGrid>
        <w:gridCol w:w="3970"/>
        <w:gridCol w:w="6095"/>
      </w:tblGrid>
      <w:tr w:rsidR="009514DA" w:rsidRPr="009514DA" w14:paraId="74B693F8" w14:textId="77777777" w:rsidTr="0084782E">
        <w:trPr>
          <w:trHeight w:val="441"/>
          <w:jc w:val="center"/>
        </w:trPr>
        <w:tc>
          <w:tcPr>
            <w:tcW w:w="3970" w:type="dxa"/>
            <w:tcBorders>
              <w:top w:val="nil"/>
              <w:left w:val="nil"/>
              <w:right w:val="nil"/>
            </w:tcBorders>
            <w:tcMar>
              <w:top w:w="0" w:type="dxa"/>
              <w:left w:w="108" w:type="dxa"/>
              <w:bottom w:w="0" w:type="dxa"/>
              <w:right w:w="108" w:type="dxa"/>
            </w:tcMar>
          </w:tcPr>
          <w:p w14:paraId="7BC075E1" w14:textId="77777777" w:rsidR="00600BFF" w:rsidRPr="009514DA" w:rsidRDefault="00600BFF" w:rsidP="0084782E">
            <w:pPr>
              <w:shd w:val="solid" w:color="FFFFFF" w:fill="auto"/>
              <w:adjustRightInd w:val="0"/>
              <w:snapToGrid w:val="0"/>
              <w:jc w:val="center"/>
              <w:rPr>
                <w:sz w:val="28"/>
                <w:lang w:eastAsia="zh-CN"/>
              </w:rPr>
            </w:pPr>
            <w:r w:rsidRPr="009514DA">
              <w:rPr>
                <w:rStyle w:val="Vnbnnidung6"/>
                <w:b/>
                <w:bCs/>
                <w:sz w:val="28"/>
              </w:rPr>
              <w:t>TÊN ĐƠN VỊ KINH DOANH VẬN TẢI ĐỀ NGHỊ CẤP GIẤY PHÉP</w:t>
            </w:r>
            <w:r w:rsidRPr="009514DA">
              <w:rPr>
                <w:b/>
                <w:bCs/>
                <w:sz w:val="28"/>
                <w:lang w:eastAsia="zh-CN"/>
              </w:rPr>
              <w:br/>
            </w:r>
            <w:r w:rsidRPr="009514DA">
              <w:rPr>
                <w:bCs/>
                <w:sz w:val="28"/>
                <w:vertAlign w:val="superscript"/>
                <w:lang w:eastAsia="zh-CN"/>
              </w:rPr>
              <w:t>________</w:t>
            </w:r>
          </w:p>
        </w:tc>
        <w:tc>
          <w:tcPr>
            <w:tcW w:w="6095" w:type="dxa"/>
            <w:tcBorders>
              <w:top w:val="nil"/>
              <w:left w:val="nil"/>
              <w:right w:val="nil"/>
            </w:tcBorders>
            <w:tcMar>
              <w:top w:w="0" w:type="dxa"/>
              <w:left w:w="108" w:type="dxa"/>
              <w:bottom w:w="0" w:type="dxa"/>
              <w:right w:w="108" w:type="dxa"/>
            </w:tcMar>
          </w:tcPr>
          <w:p w14:paraId="2177319A" w14:textId="77777777" w:rsidR="00600BFF" w:rsidRPr="009514DA" w:rsidRDefault="00600BFF" w:rsidP="0084782E">
            <w:pPr>
              <w:shd w:val="solid" w:color="FFFFFF" w:fill="auto"/>
              <w:adjustRightInd w:val="0"/>
              <w:snapToGrid w:val="0"/>
              <w:jc w:val="center"/>
              <w:rPr>
                <w:sz w:val="28"/>
                <w:lang w:eastAsia="zh-CN"/>
              </w:rPr>
            </w:pPr>
            <w:r w:rsidRPr="009514DA">
              <w:rPr>
                <w:b/>
                <w:bCs/>
                <w:sz w:val="28"/>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1B5785AF" w14:textId="77777777" w:rsidR="00600BFF" w:rsidRPr="009514DA" w:rsidRDefault="00600BFF" w:rsidP="00600BFF">
      <w:pPr>
        <w:pStyle w:val="Vnbnnidung60"/>
        <w:adjustRightInd w:val="0"/>
        <w:snapToGrid w:val="0"/>
        <w:spacing w:after="0" w:line="240" w:lineRule="auto"/>
        <w:rPr>
          <w:rStyle w:val="Vnbnnidung6"/>
          <w:b/>
          <w:bCs/>
          <w:szCs w:val="28"/>
          <w:lang w:eastAsia="vi-VN"/>
        </w:rPr>
      </w:pPr>
      <w:r w:rsidRPr="009514DA">
        <w:rPr>
          <w:noProof/>
          <w:lang w:val="en-US"/>
        </w:rPr>
        <mc:AlternateContent>
          <mc:Choice Requires="wps">
            <w:drawing>
              <wp:anchor distT="0" distB="0" distL="114300" distR="114300" simplePos="0" relativeHeight="251608576" behindDoc="0" locked="0" layoutInCell="1" allowOverlap="1" wp14:anchorId="197BE68F" wp14:editId="4148C348">
                <wp:simplePos x="0" y="0"/>
                <wp:positionH relativeFrom="column">
                  <wp:posOffset>2540000</wp:posOffset>
                </wp:positionH>
                <wp:positionV relativeFrom="paragraph">
                  <wp:posOffset>-1435735</wp:posOffset>
                </wp:positionV>
                <wp:extent cx="3289935" cy="529590"/>
                <wp:effectExtent l="0" t="0" r="0" b="0"/>
                <wp:wrapNone/>
                <wp:docPr id="4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3E48F0A7" w14:textId="77777777" w:rsidR="0042299F" w:rsidRPr="001C0A84" w:rsidRDefault="0042299F" w:rsidP="00600BFF">
                            <w:pPr>
                              <w:jc w:val="center"/>
                            </w:pPr>
                            <w:r>
                              <w:t xml:space="preserve">Mẫu số 04, </w:t>
                            </w:r>
                            <w:r w:rsidRPr="001C0A84">
                              <w:t xml:space="preserve">Phụ lục </w:t>
                            </w:r>
                            <w:r>
                              <w:t>IV</w:t>
                            </w:r>
                          </w:p>
                          <w:p w14:paraId="0F4503FF"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7BE68F" id="Text Box 9" o:spid="_x0000_s1035" type="#_x0000_t202" style="position:absolute;margin-left:200pt;margin-top:-113.05pt;width:259.05pt;height:41.7pt;z-index:251608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" stroked="f">
                <v:textbox style="mso-fit-shape-to-text:t">
                  <w:txbxContent>
                    <w:p w14:paraId="3E48F0A7" w14:textId="77777777" w:rsidR="0042299F" w:rsidRPr="001C0A84" w:rsidRDefault="0042299F" w:rsidP="00600BFF">
                      <w:pPr>
                        <w:jc w:val="center"/>
                      </w:pPr>
                      <w:r>
                        <w:t xml:space="preserve">Mẫu số 04, </w:t>
                      </w:r>
                      <w:r w:rsidRPr="001C0A84">
                        <w:t xml:space="preserve">Phụ lục </w:t>
                      </w:r>
                      <w:r>
                        <w:t>IV</w:t>
                      </w:r>
                    </w:p>
                    <w:p w14:paraId="0F4503FF"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p w14:paraId="07B05655" w14:textId="77777777" w:rsidR="00600BFF" w:rsidRPr="009514DA" w:rsidRDefault="00600BFF" w:rsidP="00600BFF">
      <w:pPr>
        <w:pStyle w:val="Vnbnnidung60"/>
        <w:adjustRightInd w:val="0"/>
        <w:snapToGrid w:val="0"/>
        <w:spacing w:after="0" w:line="240" w:lineRule="auto"/>
        <w:jc w:val="center"/>
        <w:rPr>
          <w:sz w:val="28"/>
          <w:szCs w:val="28"/>
        </w:rPr>
      </w:pPr>
      <w:r w:rsidRPr="009514DA">
        <w:rPr>
          <w:rStyle w:val="Vnbnnidung6"/>
          <w:b/>
          <w:bCs/>
          <w:sz w:val="28"/>
          <w:szCs w:val="28"/>
          <w:lang w:eastAsia="vi-VN"/>
        </w:rPr>
        <w:t>GIẤY ĐỀ NGHỊ</w:t>
      </w:r>
    </w:p>
    <w:p w14:paraId="12ECA07F" w14:textId="77777777" w:rsidR="00600BFF" w:rsidRPr="009514DA" w:rsidRDefault="00600BFF" w:rsidP="00600BFF">
      <w:pPr>
        <w:pStyle w:val="Tiu30"/>
        <w:keepNext/>
        <w:keepLines/>
        <w:adjustRightInd w:val="0"/>
        <w:snapToGrid w:val="0"/>
        <w:spacing w:after="0" w:line="240" w:lineRule="auto"/>
        <w:outlineLvl w:val="9"/>
        <w:rPr>
          <w:sz w:val="28"/>
          <w:szCs w:val="28"/>
        </w:rPr>
      </w:pPr>
      <w:bookmarkStart w:id="92" w:name="bookmark760"/>
      <w:bookmarkStart w:id="93" w:name="bookmark761"/>
      <w:bookmarkStart w:id="94" w:name="bookmark762"/>
      <w:r w:rsidRPr="009514DA">
        <w:rPr>
          <w:rStyle w:val="Tiu3"/>
          <w:sz w:val="28"/>
          <w:szCs w:val="28"/>
          <w:lang w:eastAsia="vi-VN"/>
        </w:rPr>
        <w:t>CẤP, CẤP LẠI GIẤY PHÉP LIÊN VẬN GIỮA VIỆT NAM VÀ LÀO CHO PHƯƠNG TIỆN THƯƠNG MẠI</w:t>
      </w:r>
      <w:bookmarkEnd w:id="92"/>
      <w:bookmarkEnd w:id="93"/>
      <w:bookmarkEnd w:id="94"/>
    </w:p>
    <w:p w14:paraId="1AD5E2A9" w14:textId="77777777" w:rsidR="00600BFF" w:rsidRPr="009514DA" w:rsidRDefault="00600BFF" w:rsidP="00600BFF">
      <w:pPr>
        <w:pStyle w:val="Vnbnnidung60"/>
        <w:tabs>
          <w:tab w:val="left" w:leader="dot" w:pos="5443"/>
        </w:tabs>
        <w:adjustRightInd w:val="0"/>
        <w:snapToGrid w:val="0"/>
        <w:spacing w:after="0" w:line="240" w:lineRule="auto"/>
        <w:jc w:val="center"/>
        <w:rPr>
          <w:rStyle w:val="Vnbnnidung6"/>
          <w:szCs w:val="28"/>
          <w:vertAlign w:val="superscript"/>
          <w:lang w:eastAsia="vi-VN"/>
        </w:rPr>
      </w:pPr>
      <w:r w:rsidRPr="009514DA">
        <w:rPr>
          <w:rStyle w:val="Vnbnnidung6"/>
          <w:szCs w:val="28"/>
          <w:vertAlign w:val="superscript"/>
          <w:lang w:eastAsia="vi-VN"/>
        </w:rPr>
        <w:t>_____________</w:t>
      </w:r>
    </w:p>
    <w:p w14:paraId="1A651B8E" w14:textId="77777777" w:rsidR="00600BFF" w:rsidRPr="009514DA" w:rsidRDefault="00600BFF" w:rsidP="00600BFF">
      <w:pPr>
        <w:pStyle w:val="Vnbnnidung60"/>
        <w:tabs>
          <w:tab w:val="left" w:leader="dot" w:pos="5443"/>
        </w:tabs>
        <w:adjustRightInd w:val="0"/>
        <w:snapToGrid w:val="0"/>
        <w:spacing w:after="0" w:line="240" w:lineRule="auto"/>
        <w:jc w:val="center"/>
        <w:rPr>
          <w:szCs w:val="28"/>
        </w:rPr>
      </w:pPr>
      <w:r w:rsidRPr="009514DA">
        <w:rPr>
          <w:rStyle w:val="Vnbnnidung6"/>
          <w:szCs w:val="28"/>
          <w:lang w:eastAsia="vi-VN"/>
        </w:rPr>
        <w:t xml:space="preserve">Kính gửi: </w:t>
      </w:r>
      <w:r w:rsidRPr="009514DA">
        <w:rPr>
          <w:rStyle w:val="Vnbnnidung6"/>
          <w:szCs w:val="28"/>
          <w:lang w:eastAsia="vi-VN"/>
        </w:rPr>
        <w:tab/>
      </w:r>
    </w:p>
    <w:p w14:paraId="33DEC5DE" w14:textId="77777777" w:rsidR="00600BFF" w:rsidRPr="009514DA" w:rsidRDefault="00600BFF" w:rsidP="00600BFF">
      <w:pPr>
        <w:pStyle w:val="Vnbnnidung60"/>
        <w:tabs>
          <w:tab w:val="left" w:pos="1639"/>
          <w:tab w:val="left" w:leader="dot" w:pos="9236"/>
        </w:tabs>
        <w:adjustRightInd w:val="0"/>
        <w:snapToGrid w:val="0"/>
        <w:spacing w:after="0" w:line="240" w:lineRule="auto"/>
        <w:jc w:val="center"/>
        <w:rPr>
          <w:rStyle w:val="Vnbnnidung6"/>
          <w:szCs w:val="28"/>
          <w:lang w:eastAsia="vi-VN"/>
        </w:rPr>
      </w:pPr>
      <w:bookmarkStart w:id="95" w:name="bookmark763"/>
    </w:p>
    <w:p w14:paraId="0459A0BB" w14:textId="77777777" w:rsidR="00600BFF" w:rsidRPr="009514DA" w:rsidRDefault="00600BFF" w:rsidP="00600BFF">
      <w:pPr>
        <w:pStyle w:val="Vnbnnidung60"/>
        <w:tabs>
          <w:tab w:val="left" w:pos="1639"/>
          <w:tab w:val="left" w:leader="dot" w:pos="9050"/>
        </w:tabs>
        <w:adjustRightInd w:val="0"/>
        <w:snapToGrid w:val="0"/>
        <w:spacing w:after="120" w:line="240" w:lineRule="auto"/>
        <w:ind w:firstLine="720"/>
        <w:jc w:val="both"/>
        <w:rPr>
          <w:szCs w:val="28"/>
        </w:rPr>
      </w:pPr>
      <w:r w:rsidRPr="009514DA">
        <w:rPr>
          <w:rStyle w:val="Vnbnnidung6"/>
          <w:szCs w:val="28"/>
          <w:lang w:eastAsia="vi-VN"/>
        </w:rPr>
        <w:t>1</w:t>
      </w:r>
      <w:bookmarkEnd w:id="95"/>
      <w:r w:rsidRPr="009514DA">
        <w:rPr>
          <w:rStyle w:val="Vnbnnidung6"/>
          <w:szCs w:val="28"/>
          <w:lang w:eastAsia="vi-VN"/>
        </w:rPr>
        <w:t xml:space="preserve">. Tên đơn vị kinh doanh vận tải: </w:t>
      </w:r>
      <w:r w:rsidRPr="009514DA">
        <w:rPr>
          <w:rStyle w:val="Vnbnnidung6"/>
          <w:szCs w:val="28"/>
          <w:lang w:eastAsia="vi-VN"/>
        </w:rPr>
        <w:tab/>
      </w:r>
    </w:p>
    <w:p w14:paraId="7D77D98E" w14:textId="77777777" w:rsidR="00600BFF" w:rsidRPr="009514DA" w:rsidRDefault="00600BFF" w:rsidP="00600BFF">
      <w:pPr>
        <w:pStyle w:val="Vnbnnidung60"/>
        <w:tabs>
          <w:tab w:val="left" w:pos="1668"/>
          <w:tab w:val="left" w:leader="dot" w:pos="9236"/>
        </w:tabs>
        <w:adjustRightInd w:val="0"/>
        <w:snapToGrid w:val="0"/>
        <w:spacing w:after="120" w:line="240" w:lineRule="auto"/>
        <w:ind w:firstLine="720"/>
        <w:jc w:val="both"/>
        <w:rPr>
          <w:szCs w:val="28"/>
        </w:rPr>
      </w:pPr>
      <w:bookmarkStart w:id="96" w:name="bookmark764"/>
      <w:r w:rsidRPr="009514DA">
        <w:rPr>
          <w:rStyle w:val="Vnbnnidung6"/>
          <w:szCs w:val="28"/>
          <w:lang w:eastAsia="vi-VN"/>
        </w:rPr>
        <w:t>2</w:t>
      </w:r>
      <w:bookmarkEnd w:id="96"/>
      <w:r w:rsidRPr="009514DA">
        <w:rPr>
          <w:rStyle w:val="Vnbnnidung6"/>
          <w:szCs w:val="28"/>
          <w:lang w:eastAsia="vi-VN"/>
        </w:rPr>
        <w:t>. Địa chỉ:  ………………………………………………………………….</w:t>
      </w:r>
    </w:p>
    <w:p w14:paraId="79E2228E" w14:textId="77777777" w:rsidR="00600BFF" w:rsidRPr="009514DA" w:rsidRDefault="00600BFF" w:rsidP="00600BFF">
      <w:pPr>
        <w:pStyle w:val="Vnbnnidung60"/>
        <w:tabs>
          <w:tab w:val="left" w:pos="1668"/>
          <w:tab w:val="right" w:leader="dot" w:pos="5610"/>
          <w:tab w:val="left" w:pos="5815"/>
          <w:tab w:val="left" w:leader="dot" w:pos="9236"/>
        </w:tabs>
        <w:adjustRightInd w:val="0"/>
        <w:snapToGrid w:val="0"/>
        <w:spacing w:after="120" w:line="240" w:lineRule="auto"/>
        <w:ind w:firstLine="720"/>
        <w:jc w:val="both"/>
        <w:rPr>
          <w:szCs w:val="28"/>
        </w:rPr>
      </w:pPr>
      <w:bookmarkStart w:id="97" w:name="bookmark765"/>
      <w:r w:rsidRPr="009514DA">
        <w:rPr>
          <w:rStyle w:val="Vnbnnidung6"/>
          <w:szCs w:val="28"/>
          <w:lang w:eastAsia="vi-VN"/>
        </w:rPr>
        <w:t>3</w:t>
      </w:r>
      <w:bookmarkEnd w:id="97"/>
      <w:r w:rsidRPr="009514DA">
        <w:rPr>
          <w:rStyle w:val="Vnbnnidung6"/>
          <w:szCs w:val="28"/>
          <w:lang w:eastAsia="vi-VN"/>
        </w:rPr>
        <w:t>. Số điện thoại: ............................................ Số Fax/Địa chỉ email: ..........................................</w:t>
      </w:r>
    </w:p>
    <w:p w14:paraId="73549918" w14:textId="77777777" w:rsidR="00600BFF" w:rsidRPr="009514DA" w:rsidRDefault="00600BFF" w:rsidP="00600BFF">
      <w:pPr>
        <w:pStyle w:val="Vnbnnidung60"/>
        <w:tabs>
          <w:tab w:val="left" w:pos="1668"/>
          <w:tab w:val="left" w:leader="dot" w:pos="9236"/>
        </w:tabs>
        <w:adjustRightInd w:val="0"/>
        <w:snapToGrid w:val="0"/>
        <w:spacing w:after="120" w:line="240" w:lineRule="auto"/>
        <w:ind w:firstLine="720"/>
        <w:jc w:val="both"/>
        <w:rPr>
          <w:rStyle w:val="Vnbnnidung6"/>
          <w:szCs w:val="28"/>
          <w:lang w:eastAsia="vi-VN"/>
        </w:rPr>
      </w:pPr>
      <w:bookmarkStart w:id="98" w:name="bookmark766"/>
      <w:r w:rsidRPr="009514DA">
        <w:rPr>
          <w:rStyle w:val="Vnbnnidung6"/>
          <w:szCs w:val="28"/>
          <w:lang w:eastAsia="vi-VN"/>
        </w:rPr>
        <w:t>4</w:t>
      </w:r>
      <w:bookmarkEnd w:id="98"/>
      <w:r w:rsidRPr="009514DA">
        <w:rPr>
          <w:rStyle w:val="Vnbnnidung6"/>
          <w:szCs w:val="28"/>
          <w:lang w:eastAsia="vi-VN"/>
        </w:rPr>
        <w:t>. Giấy phép vận tải đường bộ quốc tế giữa Việt Nam và Lào do ........................... cấp số ........................... Ngày cấp ......................................</w:t>
      </w:r>
    </w:p>
    <w:p w14:paraId="0F822322" w14:textId="77777777" w:rsidR="00600BFF" w:rsidRPr="009514DA" w:rsidRDefault="00600BFF" w:rsidP="00600BFF">
      <w:pPr>
        <w:pStyle w:val="Vnbnnidung60"/>
        <w:tabs>
          <w:tab w:val="left" w:pos="1668"/>
          <w:tab w:val="left" w:leader="dot" w:pos="9236"/>
        </w:tabs>
        <w:adjustRightInd w:val="0"/>
        <w:snapToGrid w:val="0"/>
        <w:spacing w:after="120" w:line="240" w:lineRule="auto"/>
        <w:ind w:firstLine="720"/>
        <w:jc w:val="both"/>
        <w:rPr>
          <w:szCs w:val="28"/>
        </w:rPr>
      </w:pPr>
      <w:r w:rsidRPr="009514DA">
        <w:rPr>
          <w:rStyle w:val="Vnbnnidung6"/>
          <w:szCs w:val="28"/>
          <w:lang w:eastAsia="vi-VN"/>
        </w:rPr>
        <w:t>5. Đề nghị ....................... cấp Giấy phép liên vận giữa Việt Nam và Lào cho các phương tiện vận tải sau:</w:t>
      </w:r>
    </w:p>
    <w:tbl>
      <w:tblPr>
        <w:tblW w:w="5000" w:type="pct"/>
        <w:jc w:val="center"/>
        <w:tblCellMar>
          <w:left w:w="0" w:type="dxa"/>
          <w:right w:w="0" w:type="dxa"/>
        </w:tblCellMar>
        <w:tblLook w:val="0000" w:firstRow="0" w:lastRow="0" w:firstColumn="0" w:lastColumn="0" w:noHBand="0" w:noVBand="0"/>
      </w:tblPr>
      <w:tblGrid>
        <w:gridCol w:w="477"/>
        <w:gridCol w:w="704"/>
        <w:gridCol w:w="778"/>
        <w:gridCol w:w="720"/>
        <w:gridCol w:w="756"/>
        <w:gridCol w:w="849"/>
        <w:gridCol w:w="681"/>
        <w:gridCol w:w="856"/>
        <w:gridCol w:w="877"/>
        <w:gridCol w:w="1021"/>
        <w:gridCol w:w="1363"/>
      </w:tblGrid>
      <w:tr w:rsidR="009514DA" w:rsidRPr="009514DA" w14:paraId="49390895"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0E8A9B1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TT</w:t>
            </w:r>
          </w:p>
        </w:tc>
        <w:tc>
          <w:tcPr>
            <w:tcW w:w="403" w:type="pct"/>
            <w:tcBorders>
              <w:top w:val="single" w:sz="4" w:space="0" w:color="auto"/>
              <w:left w:val="single" w:sz="4" w:space="0" w:color="auto"/>
              <w:bottom w:val="nil"/>
              <w:right w:val="nil"/>
            </w:tcBorders>
            <w:shd w:val="clear" w:color="auto" w:fill="FFFFFF"/>
            <w:vAlign w:val="center"/>
          </w:tcPr>
          <w:p w14:paraId="766D26C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Biển số xe</w:t>
            </w:r>
          </w:p>
        </w:tc>
        <w:tc>
          <w:tcPr>
            <w:tcW w:w="444" w:type="pct"/>
            <w:tcBorders>
              <w:top w:val="single" w:sz="4" w:space="0" w:color="auto"/>
              <w:left w:val="single" w:sz="4" w:space="0" w:color="auto"/>
              <w:bottom w:val="nil"/>
              <w:right w:val="nil"/>
            </w:tcBorders>
            <w:shd w:val="clear" w:color="auto" w:fill="FFFFFF"/>
            <w:vAlign w:val="center"/>
          </w:tcPr>
          <w:p w14:paraId="5475CDE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Trọng tải (ghế)</w:t>
            </w:r>
          </w:p>
        </w:tc>
        <w:tc>
          <w:tcPr>
            <w:tcW w:w="411" w:type="pct"/>
            <w:tcBorders>
              <w:top w:val="single" w:sz="4" w:space="0" w:color="auto"/>
              <w:left w:val="single" w:sz="4" w:space="0" w:color="auto"/>
              <w:bottom w:val="nil"/>
              <w:right w:val="nil"/>
            </w:tcBorders>
            <w:shd w:val="clear" w:color="auto" w:fill="FFFFFF"/>
            <w:vAlign w:val="center"/>
          </w:tcPr>
          <w:p w14:paraId="4668EB8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Năm sản xuất</w:t>
            </w:r>
          </w:p>
        </w:tc>
        <w:tc>
          <w:tcPr>
            <w:tcW w:w="431" w:type="pct"/>
            <w:tcBorders>
              <w:top w:val="single" w:sz="4" w:space="0" w:color="auto"/>
              <w:left w:val="single" w:sz="4" w:space="0" w:color="auto"/>
              <w:bottom w:val="nil"/>
              <w:right w:val="nil"/>
            </w:tcBorders>
            <w:shd w:val="clear" w:color="auto" w:fill="FFFFFF"/>
            <w:vAlign w:val="center"/>
          </w:tcPr>
          <w:p w14:paraId="421FDD3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Nhãn hiệu</w:t>
            </w:r>
          </w:p>
        </w:tc>
        <w:tc>
          <w:tcPr>
            <w:tcW w:w="482" w:type="pct"/>
            <w:tcBorders>
              <w:top w:val="single" w:sz="4" w:space="0" w:color="auto"/>
              <w:left w:val="single" w:sz="4" w:space="0" w:color="auto"/>
              <w:bottom w:val="nil"/>
              <w:right w:val="nil"/>
            </w:tcBorders>
            <w:shd w:val="clear" w:color="auto" w:fill="FFFFFF"/>
            <w:vAlign w:val="center"/>
          </w:tcPr>
          <w:p w14:paraId="5B75DAD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khung</w:t>
            </w:r>
          </w:p>
        </w:tc>
        <w:tc>
          <w:tcPr>
            <w:tcW w:w="390" w:type="pct"/>
            <w:tcBorders>
              <w:top w:val="single" w:sz="4" w:space="0" w:color="auto"/>
              <w:left w:val="single" w:sz="4" w:space="0" w:color="auto"/>
              <w:bottom w:val="nil"/>
              <w:right w:val="nil"/>
            </w:tcBorders>
            <w:shd w:val="clear" w:color="auto" w:fill="FFFFFF"/>
            <w:vAlign w:val="center"/>
          </w:tcPr>
          <w:p w14:paraId="5359913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máy</w:t>
            </w:r>
          </w:p>
        </w:tc>
        <w:tc>
          <w:tcPr>
            <w:tcW w:w="342" w:type="pct"/>
            <w:tcBorders>
              <w:top w:val="single" w:sz="4" w:space="0" w:color="auto"/>
              <w:left w:val="single" w:sz="4" w:space="0" w:color="auto"/>
              <w:bottom w:val="nil"/>
              <w:right w:val="nil"/>
            </w:tcBorders>
            <w:shd w:val="clear" w:color="auto" w:fill="FFFFFF"/>
            <w:vAlign w:val="center"/>
          </w:tcPr>
          <w:p w14:paraId="2E24074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Màusơn</w:t>
            </w:r>
          </w:p>
        </w:tc>
        <w:tc>
          <w:tcPr>
            <w:tcW w:w="477" w:type="pct"/>
            <w:tcBorders>
              <w:top w:val="single" w:sz="4" w:space="0" w:color="auto"/>
              <w:left w:val="single" w:sz="4" w:space="0" w:color="auto"/>
              <w:bottom w:val="nil"/>
              <w:right w:val="nil"/>
            </w:tcBorders>
            <w:shd w:val="clear" w:color="auto" w:fill="FFFFFF"/>
            <w:vAlign w:val="center"/>
          </w:tcPr>
          <w:p w14:paraId="3737052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Thời gian đề nghị cấpGiấy phép</w:t>
            </w:r>
          </w:p>
        </w:tc>
        <w:tc>
          <w:tcPr>
            <w:tcW w:w="577" w:type="pct"/>
            <w:tcBorders>
              <w:top w:val="single" w:sz="4" w:space="0" w:color="auto"/>
              <w:left w:val="single" w:sz="4" w:space="0" w:color="auto"/>
              <w:bottom w:val="nil"/>
              <w:right w:val="nil"/>
            </w:tcBorders>
            <w:shd w:val="clear" w:color="auto" w:fill="FFFFFF"/>
            <w:vAlign w:val="center"/>
          </w:tcPr>
          <w:p w14:paraId="54CDA06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 xml:space="preserve">Hình thức hoạt động (vận chuyển hàng hóa </w:t>
            </w:r>
            <w:r w:rsidRPr="009514DA">
              <w:rPr>
                <w:rStyle w:val="Khc"/>
                <w:lang w:eastAsia="vi-VN"/>
              </w:rPr>
              <w:lastRenderedPageBreak/>
              <w:t>hay hành khách)</w:t>
            </w:r>
          </w:p>
        </w:tc>
        <w:tc>
          <w:tcPr>
            <w:tcW w:w="765" w:type="pct"/>
            <w:tcBorders>
              <w:top w:val="single" w:sz="4" w:space="0" w:color="auto"/>
              <w:left w:val="single" w:sz="4" w:space="0" w:color="auto"/>
              <w:bottom w:val="nil"/>
              <w:right w:val="single" w:sz="4" w:space="0" w:color="auto"/>
            </w:tcBorders>
            <w:shd w:val="clear" w:color="auto" w:fill="FFFFFF"/>
            <w:vAlign w:val="center"/>
          </w:tcPr>
          <w:p w14:paraId="6F8E82B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lastRenderedPageBreak/>
              <w:t>Cửa khẩu xuất - nhập</w:t>
            </w:r>
          </w:p>
        </w:tc>
      </w:tr>
      <w:tr w:rsidR="009514DA" w:rsidRPr="009514DA" w14:paraId="06762BDC"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2C0B2A3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lastRenderedPageBreak/>
              <w:t>1</w:t>
            </w:r>
          </w:p>
        </w:tc>
        <w:tc>
          <w:tcPr>
            <w:tcW w:w="403" w:type="pct"/>
            <w:tcBorders>
              <w:top w:val="single" w:sz="4" w:space="0" w:color="auto"/>
              <w:left w:val="single" w:sz="4" w:space="0" w:color="auto"/>
              <w:bottom w:val="nil"/>
              <w:right w:val="nil"/>
            </w:tcBorders>
            <w:shd w:val="clear" w:color="auto" w:fill="FFFFFF"/>
            <w:vAlign w:val="center"/>
          </w:tcPr>
          <w:p w14:paraId="435EB9D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444" w:type="pct"/>
            <w:tcBorders>
              <w:top w:val="single" w:sz="4" w:space="0" w:color="auto"/>
              <w:left w:val="single" w:sz="4" w:space="0" w:color="auto"/>
              <w:bottom w:val="nil"/>
              <w:right w:val="nil"/>
            </w:tcBorders>
            <w:shd w:val="clear" w:color="auto" w:fill="FFFFFF"/>
            <w:vAlign w:val="center"/>
          </w:tcPr>
          <w:p w14:paraId="240C931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411" w:type="pct"/>
            <w:tcBorders>
              <w:top w:val="single" w:sz="4" w:space="0" w:color="auto"/>
              <w:left w:val="single" w:sz="4" w:space="0" w:color="auto"/>
              <w:bottom w:val="nil"/>
              <w:right w:val="nil"/>
            </w:tcBorders>
            <w:shd w:val="clear" w:color="auto" w:fill="FFFFFF"/>
            <w:vAlign w:val="center"/>
          </w:tcPr>
          <w:p w14:paraId="1173003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4</w:t>
            </w:r>
          </w:p>
        </w:tc>
        <w:tc>
          <w:tcPr>
            <w:tcW w:w="431" w:type="pct"/>
            <w:tcBorders>
              <w:top w:val="single" w:sz="4" w:space="0" w:color="auto"/>
              <w:left w:val="single" w:sz="4" w:space="0" w:color="auto"/>
              <w:bottom w:val="nil"/>
              <w:right w:val="nil"/>
            </w:tcBorders>
            <w:shd w:val="clear" w:color="auto" w:fill="FFFFFF"/>
            <w:vAlign w:val="center"/>
          </w:tcPr>
          <w:p w14:paraId="03DB2BC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5</w:t>
            </w:r>
          </w:p>
        </w:tc>
        <w:tc>
          <w:tcPr>
            <w:tcW w:w="482" w:type="pct"/>
            <w:tcBorders>
              <w:top w:val="single" w:sz="4" w:space="0" w:color="auto"/>
              <w:left w:val="single" w:sz="4" w:space="0" w:color="auto"/>
              <w:bottom w:val="nil"/>
              <w:right w:val="nil"/>
            </w:tcBorders>
            <w:shd w:val="clear" w:color="auto" w:fill="FFFFFF"/>
            <w:vAlign w:val="center"/>
          </w:tcPr>
          <w:p w14:paraId="0A2BFC5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6</w:t>
            </w:r>
          </w:p>
        </w:tc>
        <w:tc>
          <w:tcPr>
            <w:tcW w:w="390" w:type="pct"/>
            <w:tcBorders>
              <w:top w:val="single" w:sz="4" w:space="0" w:color="auto"/>
              <w:left w:val="single" w:sz="4" w:space="0" w:color="auto"/>
              <w:bottom w:val="nil"/>
              <w:right w:val="nil"/>
            </w:tcBorders>
            <w:shd w:val="clear" w:color="auto" w:fill="FFFFFF"/>
            <w:vAlign w:val="center"/>
          </w:tcPr>
          <w:p w14:paraId="547C572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7</w:t>
            </w:r>
          </w:p>
        </w:tc>
        <w:tc>
          <w:tcPr>
            <w:tcW w:w="342" w:type="pct"/>
            <w:tcBorders>
              <w:top w:val="single" w:sz="4" w:space="0" w:color="auto"/>
              <w:left w:val="single" w:sz="4" w:space="0" w:color="auto"/>
              <w:bottom w:val="nil"/>
              <w:right w:val="nil"/>
            </w:tcBorders>
            <w:shd w:val="clear" w:color="auto" w:fill="FFFFFF"/>
            <w:vAlign w:val="center"/>
          </w:tcPr>
          <w:p w14:paraId="4128E3F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8</w:t>
            </w:r>
          </w:p>
        </w:tc>
        <w:tc>
          <w:tcPr>
            <w:tcW w:w="477" w:type="pct"/>
            <w:tcBorders>
              <w:top w:val="single" w:sz="4" w:space="0" w:color="auto"/>
              <w:left w:val="single" w:sz="4" w:space="0" w:color="auto"/>
              <w:bottom w:val="nil"/>
              <w:right w:val="nil"/>
            </w:tcBorders>
            <w:shd w:val="clear" w:color="auto" w:fill="FFFFFF"/>
            <w:vAlign w:val="center"/>
          </w:tcPr>
          <w:p w14:paraId="58BF32C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9</w:t>
            </w:r>
          </w:p>
        </w:tc>
        <w:tc>
          <w:tcPr>
            <w:tcW w:w="577" w:type="pct"/>
            <w:tcBorders>
              <w:top w:val="single" w:sz="4" w:space="0" w:color="auto"/>
              <w:left w:val="single" w:sz="4" w:space="0" w:color="auto"/>
              <w:bottom w:val="nil"/>
              <w:right w:val="nil"/>
            </w:tcBorders>
            <w:shd w:val="clear" w:color="auto" w:fill="FFFFFF"/>
            <w:vAlign w:val="center"/>
          </w:tcPr>
          <w:p w14:paraId="3A0CF72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10</w:t>
            </w:r>
          </w:p>
        </w:tc>
        <w:tc>
          <w:tcPr>
            <w:tcW w:w="765" w:type="pct"/>
            <w:tcBorders>
              <w:top w:val="single" w:sz="4" w:space="0" w:color="auto"/>
              <w:left w:val="single" w:sz="4" w:space="0" w:color="auto"/>
              <w:bottom w:val="nil"/>
              <w:right w:val="single" w:sz="4" w:space="0" w:color="auto"/>
            </w:tcBorders>
            <w:shd w:val="clear" w:color="auto" w:fill="FFFFFF"/>
            <w:vAlign w:val="center"/>
          </w:tcPr>
          <w:p w14:paraId="1E71953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11</w:t>
            </w:r>
          </w:p>
        </w:tc>
      </w:tr>
      <w:tr w:rsidR="009514DA" w:rsidRPr="009514DA" w14:paraId="05A3C500"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7E7D585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w:t>
            </w:r>
          </w:p>
        </w:tc>
        <w:tc>
          <w:tcPr>
            <w:tcW w:w="403" w:type="pct"/>
            <w:tcBorders>
              <w:top w:val="single" w:sz="4" w:space="0" w:color="auto"/>
              <w:left w:val="single" w:sz="4" w:space="0" w:color="auto"/>
              <w:bottom w:val="nil"/>
              <w:right w:val="nil"/>
            </w:tcBorders>
            <w:shd w:val="clear" w:color="auto" w:fill="FFFFFF"/>
            <w:vAlign w:val="center"/>
          </w:tcPr>
          <w:p w14:paraId="29B2A4AC" w14:textId="77777777" w:rsidR="00600BFF" w:rsidRPr="009514DA" w:rsidRDefault="00600BFF" w:rsidP="0084782E">
            <w:pPr>
              <w:adjustRightInd w:val="0"/>
              <w:snapToGrid w:val="0"/>
              <w:spacing w:after="120"/>
              <w:jc w:val="center"/>
              <w:rPr>
                <w:sz w:val="28"/>
                <w:lang w:eastAsia="zh-CN"/>
              </w:rPr>
            </w:pPr>
          </w:p>
        </w:tc>
        <w:tc>
          <w:tcPr>
            <w:tcW w:w="444" w:type="pct"/>
            <w:tcBorders>
              <w:top w:val="single" w:sz="4" w:space="0" w:color="auto"/>
              <w:left w:val="single" w:sz="4" w:space="0" w:color="auto"/>
              <w:bottom w:val="nil"/>
              <w:right w:val="nil"/>
            </w:tcBorders>
            <w:shd w:val="clear" w:color="auto" w:fill="FFFFFF"/>
            <w:vAlign w:val="center"/>
          </w:tcPr>
          <w:p w14:paraId="456434A0" w14:textId="77777777" w:rsidR="00600BFF" w:rsidRPr="009514DA" w:rsidRDefault="00600BFF" w:rsidP="0084782E">
            <w:pPr>
              <w:adjustRightInd w:val="0"/>
              <w:snapToGrid w:val="0"/>
              <w:spacing w:after="120"/>
              <w:jc w:val="center"/>
              <w:rPr>
                <w:sz w:val="28"/>
                <w:lang w:eastAsia="zh-CN"/>
              </w:rPr>
            </w:pPr>
          </w:p>
        </w:tc>
        <w:tc>
          <w:tcPr>
            <w:tcW w:w="411" w:type="pct"/>
            <w:tcBorders>
              <w:top w:val="single" w:sz="4" w:space="0" w:color="auto"/>
              <w:left w:val="single" w:sz="4" w:space="0" w:color="auto"/>
              <w:bottom w:val="nil"/>
              <w:right w:val="nil"/>
            </w:tcBorders>
            <w:shd w:val="clear" w:color="auto" w:fill="FFFFFF"/>
            <w:vAlign w:val="center"/>
          </w:tcPr>
          <w:p w14:paraId="3043A54F" w14:textId="77777777" w:rsidR="00600BFF" w:rsidRPr="009514DA" w:rsidRDefault="00600BFF" w:rsidP="0084782E">
            <w:pPr>
              <w:adjustRightInd w:val="0"/>
              <w:snapToGrid w:val="0"/>
              <w:spacing w:after="120"/>
              <w:jc w:val="center"/>
              <w:rPr>
                <w:sz w:val="28"/>
                <w:lang w:eastAsia="zh-CN"/>
              </w:rPr>
            </w:pPr>
          </w:p>
        </w:tc>
        <w:tc>
          <w:tcPr>
            <w:tcW w:w="431" w:type="pct"/>
            <w:tcBorders>
              <w:top w:val="single" w:sz="4" w:space="0" w:color="auto"/>
              <w:left w:val="single" w:sz="4" w:space="0" w:color="auto"/>
              <w:bottom w:val="nil"/>
              <w:right w:val="nil"/>
            </w:tcBorders>
            <w:shd w:val="clear" w:color="auto" w:fill="FFFFFF"/>
            <w:vAlign w:val="center"/>
          </w:tcPr>
          <w:p w14:paraId="2E29909B" w14:textId="77777777" w:rsidR="00600BFF" w:rsidRPr="009514DA" w:rsidRDefault="00600BFF" w:rsidP="0084782E">
            <w:pPr>
              <w:adjustRightInd w:val="0"/>
              <w:snapToGrid w:val="0"/>
              <w:spacing w:after="120"/>
              <w:jc w:val="center"/>
              <w:rPr>
                <w:sz w:val="28"/>
                <w:lang w:eastAsia="zh-CN"/>
              </w:rPr>
            </w:pPr>
          </w:p>
        </w:tc>
        <w:tc>
          <w:tcPr>
            <w:tcW w:w="482" w:type="pct"/>
            <w:tcBorders>
              <w:top w:val="single" w:sz="4" w:space="0" w:color="auto"/>
              <w:left w:val="single" w:sz="4" w:space="0" w:color="auto"/>
              <w:bottom w:val="nil"/>
              <w:right w:val="nil"/>
            </w:tcBorders>
            <w:shd w:val="clear" w:color="auto" w:fill="FFFFFF"/>
            <w:vAlign w:val="center"/>
          </w:tcPr>
          <w:p w14:paraId="0B9D5A09" w14:textId="77777777" w:rsidR="00600BFF" w:rsidRPr="009514DA" w:rsidRDefault="00600BFF" w:rsidP="0084782E">
            <w:pPr>
              <w:adjustRightInd w:val="0"/>
              <w:snapToGrid w:val="0"/>
              <w:spacing w:after="120"/>
              <w:jc w:val="center"/>
              <w:rPr>
                <w:sz w:val="28"/>
                <w:lang w:eastAsia="zh-CN"/>
              </w:rPr>
            </w:pPr>
          </w:p>
        </w:tc>
        <w:tc>
          <w:tcPr>
            <w:tcW w:w="390" w:type="pct"/>
            <w:tcBorders>
              <w:top w:val="single" w:sz="4" w:space="0" w:color="auto"/>
              <w:left w:val="single" w:sz="4" w:space="0" w:color="auto"/>
              <w:bottom w:val="nil"/>
              <w:right w:val="nil"/>
            </w:tcBorders>
            <w:shd w:val="clear" w:color="auto" w:fill="FFFFFF"/>
            <w:vAlign w:val="center"/>
          </w:tcPr>
          <w:p w14:paraId="2E93C8F0" w14:textId="77777777" w:rsidR="00600BFF" w:rsidRPr="009514DA" w:rsidRDefault="00600BFF" w:rsidP="0084782E">
            <w:pPr>
              <w:adjustRightInd w:val="0"/>
              <w:snapToGrid w:val="0"/>
              <w:spacing w:after="120"/>
              <w:jc w:val="center"/>
              <w:rPr>
                <w:sz w:val="28"/>
                <w:lang w:eastAsia="zh-CN"/>
              </w:rPr>
            </w:pPr>
          </w:p>
        </w:tc>
        <w:tc>
          <w:tcPr>
            <w:tcW w:w="342" w:type="pct"/>
            <w:tcBorders>
              <w:top w:val="single" w:sz="4" w:space="0" w:color="auto"/>
              <w:left w:val="single" w:sz="4" w:space="0" w:color="auto"/>
              <w:bottom w:val="nil"/>
              <w:right w:val="nil"/>
            </w:tcBorders>
            <w:shd w:val="clear" w:color="auto" w:fill="FFFFFF"/>
            <w:vAlign w:val="center"/>
          </w:tcPr>
          <w:p w14:paraId="76906578" w14:textId="77777777" w:rsidR="00600BFF" w:rsidRPr="009514DA" w:rsidRDefault="00600BFF" w:rsidP="0084782E">
            <w:pPr>
              <w:adjustRightInd w:val="0"/>
              <w:snapToGrid w:val="0"/>
              <w:spacing w:after="120"/>
              <w:jc w:val="center"/>
              <w:rPr>
                <w:sz w:val="28"/>
                <w:lang w:eastAsia="zh-CN"/>
              </w:rPr>
            </w:pPr>
          </w:p>
        </w:tc>
        <w:tc>
          <w:tcPr>
            <w:tcW w:w="477" w:type="pct"/>
            <w:tcBorders>
              <w:top w:val="single" w:sz="4" w:space="0" w:color="auto"/>
              <w:left w:val="single" w:sz="4" w:space="0" w:color="auto"/>
              <w:bottom w:val="nil"/>
              <w:right w:val="nil"/>
            </w:tcBorders>
            <w:shd w:val="clear" w:color="auto" w:fill="FFFFFF"/>
            <w:vAlign w:val="center"/>
          </w:tcPr>
          <w:p w14:paraId="1C9194F9" w14:textId="77777777" w:rsidR="00600BFF" w:rsidRPr="009514DA" w:rsidRDefault="00600BFF" w:rsidP="0084782E">
            <w:pPr>
              <w:adjustRightInd w:val="0"/>
              <w:snapToGrid w:val="0"/>
              <w:spacing w:after="120"/>
              <w:jc w:val="center"/>
              <w:rPr>
                <w:sz w:val="28"/>
                <w:lang w:eastAsia="zh-CN"/>
              </w:rPr>
            </w:pPr>
          </w:p>
        </w:tc>
        <w:tc>
          <w:tcPr>
            <w:tcW w:w="577" w:type="pct"/>
            <w:tcBorders>
              <w:top w:val="single" w:sz="4" w:space="0" w:color="auto"/>
              <w:left w:val="single" w:sz="4" w:space="0" w:color="auto"/>
              <w:bottom w:val="nil"/>
              <w:right w:val="nil"/>
            </w:tcBorders>
            <w:shd w:val="clear" w:color="auto" w:fill="FFFFFF"/>
            <w:vAlign w:val="center"/>
          </w:tcPr>
          <w:p w14:paraId="180CC8FC" w14:textId="77777777" w:rsidR="00600BFF" w:rsidRPr="009514DA" w:rsidRDefault="00600BFF" w:rsidP="0084782E">
            <w:pPr>
              <w:adjustRightInd w:val="0"/>
              <w:snapToGrid w:val="0"/>
              <w:spacing w:after="120"/>
              <w:jc w:val="center"/>
              <w:rPr>
                <w:sz w:val="28"/>
                <w:lang w:eastAsia="zh-CN"/>
              </w:rPr>
            </w:pPr>
          </w:p>
        </w:tc>
        <w:tc>
          <w:tcPr>
            <w:tcW w:w="765" w:type="pct"/>
            <w:tcBorders>
              <w:top w:val="single" w:sz="4" w:space="0" w:color="auto"/>
              <w:left w:val="single" w:sz="4" w:space="0" w:color="auto"/>
              <w:bottom w:val="nil"/>
              <w:right w:val="single" w:sz="4" w:space="0" w:color="auto"/>
            </w:tcBorders>
            <w:shd w:val="clear" w:color="auto" w:fill="FFFFFF"/>
            <w:vAlign w:val="center"/>
          </w:tcPr>
          <w:p w14:paraId="3D872BB0" w14:textId="77777777" w:rsidR="00600BFF" w:rsidRPr="009514DA" w:rsidRDefault="00600BFF" w:rsidP="0084782E">
            <w:pPr>
              <w:adjustRightInd w:val="0"/>
              <w:snapToGrid w:val="0"/>
              <w:spacing w:after="120"/>
              <w:jc w:val="center"/>
              <w:rPr>
                <w:sz w:val="28"/>
                <w:lang w:eastAsia="zh-CN"/>
              </w:rPr>
            </w:pPr>
          </w:p>
        </w:tc>
      </w:tr>
      <w:tr w:rsidR="009514DA" w:rsidRPr="009514DA" w14:paraId="08955385"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76C93E1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403" w:type="pct"/>
            <w:tcBorders>
              <w:top w:val="single" w:sz="4" w:space="0" w:color="auto"/>
              <w:left w:val="single" w:sz="4" w:space="0" w:color="auto"/>
              <w:bottom w:val="nil"/>
              <w:right w:val="nil"/>
            </w:tcBorders>
            <w:shd w:val="clear" w:color="auto" w:fill="FFFFFF"/>
            <w:vAlign w:val="center"/>
          </w:tcPr>
          <w:p w14:paraId="216078FD" w14:textId="77777777" w:rsidR="00600BFF" w:rsidRPr="009514DA" w:rsidRDefault="00600BFF" w:rsidP="0084782E">
            <w:pPr>
              <w:adjustRightInd w:val="0"/>
              <w:snapToGrid w:val="0"/>
              <w:spacing w:after="120"/>
              <w:jc w:val="center"/>
              <w:rPr>
                <w:sz w:val="28"/>
                <w:lang w:eastAsia="zh-CN"/>
              </w:rPr>
            </w:pPr>
          </w:p>
        </w:tc>
        <w:tc>
          <w:tcPr>
            <w:tcW w:w="444" w:type="pct"/>
            <w:tcBorders>
              <w:top w:val="single" w:sz="4" w:space="0" w:color="auto"/>
              <w:left w:val="single" w:sz="4" w:space="0" w:color="auto"/>
              <w:bottom w:val="nil"/>
              <w:right w:val="nil"/>
            </w:tcBorders>
            <w:shd w:val="clear" w:color="auto" w:fill="FFFFFF"/>
            <w:vAlign w:val="center"/>
          </w:tcPr>
          <w:p w14:paraId="0D0E3A09" w14:textId="77777777" w:rsidR="00600BFF" w:rsidRPr="009514DA" w:rsidRDefault="00600BFF" w:rsidP="0084782E">
            <w:pPr>
              <w:adjustRightInd w:val="0"/>
              <w:snapToGrid w:val="0"/>
              <w:spacing w:after="120"/>
              <w:jc w:val="center"/>
              <w:rPr>
                <w:sz w:val="28"/>
                <w:lang w:eastAsia="zh-CN"/>
              </w:rPr>
            </w:pPr>
          </w:p>
        </w:tc>
        <w:tc>
          <w:tcPr>
            <w:tcW w:w="411" w:type="pct"/>
            <w:tcBorders>
              <w:top w:val="single" w:sz="4" w:space="0" w:color="auto"/>
              <w:left w:val="single" w:sz="4" w:space="0" w:color="auto"/>
              <w:bottom w:val="nil"/>
              <w:right w:val="nil"/>
            </w:tcBorders>
            <w:shd w:val="clear" w:color="auto" w:fill="FFFFFF"/>
            <w:vAlign w:val="center"/>
          </w:tcPr>
          <w:p w14:paraId="75D5209E" w14:textId="77777777" w:rsidR="00600BFF" w:rsidRPr="009514DA" w:rsidRDefault="00600BFF" w:rsidP="0084782E">
            <w:pPr>
              <w:adjustRightInd w:val="0"/>
              <w:snapToGrid w:val="0"/>
              <w:spacing w:after="120"/>
              <w:jc w:val="center"/>
              <w:rPr>
                <w:sz w:val="28"/>
                <w:lang w:eastAsia="zh-CN"/>
              </w:rPr>
            </w:pPr>
          </w:p>
        </w:tc>
        <w:tc>
          <w:tcPr>
            <w:tcW w:w="431" w:type="pct"/>
            <w:tcBorders>
              <w:top w:val="single" w:sz="4" w:space="0" w:color="auto"/>
              <w:left w:val="single" w:sz="4" w:space="0" w:color="auto"/>
              <w:bottom w:val="nil"/>
              <w:right w:val="nil"/>
            </w:tcBorders>
            <w:shd w:val="clear" w:color="auto" w:fill="FFFFFF"/>
            <w:vAlign w:val="center"/>
          </w:tcPr>
          <w:p w14:paraId="0C5133D4" w14:textId="77777777" w:rsidR="00600BFF" w:rsidRPr="009514DA" w:rsidRDefault="00600BFF" w:rsidP="0084782E">
            <w:pPr>
              <w:adjustRightInd w:val="0"/>
              <w:snapToGrid w:val="0"/>
              <w:spacing w:after="120"/>
              <w:jc w:val="center"/>
              <w:rPr>
                <w:sz w:val="28"/>
                <w:lang w:eastAsia="zh-CN"/>
              </w:rPr>
            </w:pPr>
          </w:p>
        </w:tc>
        <w:tc>
          <w:tcPr>
            <w:tcW w:w="482" w:type="pct"/>
            <w:tcBorders>
              <w:top w:val="single" w:sz="4" w:space="0" w:color="auto"/>
              <w:left w:val="single" w:sz="4" w:space="0" w:color="auto"/>
              <w:bottom w:val="nil"/>
              <w:right w:val="nil"/>
            </w:tcBorders>
            <w:shd w:val="clear" w:color="auto" w:fill="FFFFFF"/>
            <w:vAlign w:val="center"/>
          </w:tcPr>
          <w:p w14:paraId="223E0B2F" w14:textId="77777777" w:rsidR="00600BFF" w:rsidRPr="009514DA" w:rsidRDefault="00600BFF" w:rsidP="0084782E">
            <w:pPr>
              <w:adjustRightInd w:val="0"/>
              <w:snapToGrid w:val="0"/>
              <w:spacing w:after="120"/>
              <w:jc w:val="center"/>
              <w:rPr>
                <w:sz w:val="28"/>
                <w:lang w:eastAsia="zh-CN"/>
              </w:rPr>
            </w:pPr>
          </w:p>
        </w:tc>
        <w:tc>
          <w:tcPr>
            <w:tcW w:w="390" w:type="pct"/>
            <w:tcBorders>
              <w:top w:val="single" w:sz="4" w:space="0" w:color="auto"/>
              <w:left w:val="single" w:sz="4" w:space="0" w:color="auto"/>
              <w:bottom w:val="nil"/>
              <w:right w:val="nil"/>
            </w:tcBorders>
            <w:shd w:val="clear" w:color="auto" w:fill="FFFFFF"/>
            <w:vAlign w:val="center"/>
          </w:tcPr>
          <w:p w14:paraId="413FC245" w14:textId="77777777" w:rsidR="00600BFF" w:rsidRPr="009514DA" w:rsidRDefault="00600BFF" w:rsidP="0084782E">
            <w:pPr>
              <w:adjustRightInd w:val="0"/>
              <w:snapToGrid w:val="0"/>
              <w:spacing w:after="120"/>
              <w:jc w:val="center"/>
              <w:rPr>
                <w:sz w:val="28"/>
                <w:lang w:eastAsia="zh-CN"/>
              </w:rPr>
            </w:pPr>
          </w:p>
        </w:tc>
        <w:tc>
          <w:tcPr>
            <w:tcW w:w="342" w:type="pct"/>
            <w:tcBorders>
              <w:top w:val="single" w:sz="4" w:space="0" w:color="auto"/>
              <w:left w:val="single" w:sz="4" w:space="0" w:color="auto"/>
              <w:bottom w:val="nil"/>
              <w:right w:val="nil"/>
            </w:tcBorders>
            <w:shd w:val="clear" w:color="auto" w:fill="FFFFFF"/>
            <w:vAlign w:val="center"/>
          </w:tcPr>
          <w:p w14:paraId="460CB3BF" w14:textId="77777777" w:rsidR="00600BFF" w:rsidRPr="009514DA" w:rsidRDefault="00600BFF" w:rsidP="0084782E">
            <w:pPr>
              <w:adjustRightInd w:val="0"/>
              <w:snapToGrid w:val="0"/>
              <w:spacing w:after="120"/>
              <w:jc w:val="center"/>
              <w:rPr>
                <w:sz w:val="28"/>
                <w:lang w:eastAsia="zh-CN"/>
              </w:rPr>
            </w:pPr>
          </w:p>
        </w:tc>
        <w:tc>
          <w:tcPr>
            <w:tcW w:w="477" w:type="pct"/>
            <w:tcBorders>
              <w:top w:val="single" w:sz="4" w:space="0" w:color="auto"/>
              <w:left w:val="single" w:sz="4" w:space="0" w:color="auto"/>
              <w:bottom w:val="nil"/>
              <w:right w:val="nil"/>
            </w:tcBorders>
            <w:shd w:val="clear" w:color="auto" w:fill="FFFFFF"/>
            <w:vAlign w:val="center"/>
          </w:tcPr>
          <w:p w14:paraId="705888B1" w14:textId="77777777" w:rsidR="00600BFF" w:rsidRPr="009514DA" w:rsidRDefault="00600BFF" w:rsidP="0084782E">
            <w:pPr>
              <w:adjustRightInd w:val="0"/>
              <w:snapToGrid w:val="0"/>
              <w:spacing w:after="120"/>
              <w:jc w:val="center"/>
              <w:rPr>
                <w:sz w:val="28"/>
                <w:lang w:eastAsia="zh-CN"/>
              </w:rPr>
            </w:pPr>
          </w:p>
        </w:tc>
        <w:tc>
          <w:tcPr>
            <w:tcW w:w="577" w:type="pct"/>
            <w:tcBorders>
              <w:top w:val="single" w:sz="4" w:space="0" w:color="auto"/>
              <w:left w:val="single" w:sz="4" w:space="0" w:color="auto"/>
              <w:bottom w:val="nil"/>
              <w:right w:val="nil"/>
            </w:tcBorders>
            <w:shd w:val="clear" w:color="auto" w:fill="FFFFFF"/>
            <w:vAlign w:val="center"/>
          </w:tcPr>
          <w:p w14:paraId="0F80D422" w14:textId="77777777" w:rsidR="00600BFF" w:rsidRPr="009514DA" w:rsidRDefault="00600BFF" w:rsidP="0084782E">
            <w:pPr>
              <w:adjustRightInd w:val="0"/>
              <w:snapToGrid w:val="0"/>
              <w:spacing w:after="120"/>
              <w:jc w:val="center"/>
              <w:rPr>
                <w:sz w:val="28"/>
                <w:lang w:eastAsia="zh-CN"/>
              </w:rPr>
            </w:pPr>
          </w:p>
        </w:tc>
        <w:tc>
          <w:tcPr>
            <w:tcW w:w="765" w:type="pct"/>
            <w:tcBorders>
              <w:top w:val="single" w:sz="4" w:space="0" w:color="auto"/>
              <w:left w:val="single" w:sz="4" w:space="0" w:color="auto"/>
              <w:bottom w:val="nil"/>
              <w:right w:val="single" w:sz="4" w:space="0" w:color="auto"/>
            </w:tcBorders>
            <w:shd w:val="clear" w:color="auto" w:fill="FFFFFF"/>
            <w:vAlign w:val="center"/>
          </w:tcPr>
          <w:p w14:paraId="5C56CA22" w14:textId="77777777" w:rsidR="00600BFF" w:rsidRPr="009514DA" w:rsidRDefault="00600BFF" w:rsidP="0084782E">
            <w:pPr>
              <w:adjustRightInd w:val="0"/>
              <w:snapToGrid w:val="0"/>
              <w:spacing w:after="120"/>
              <w:jc w:val="center"/>
              <w:rPr>
                <w:sz w:val="28"/>
                <w:lang w:eastAsia="zh-CN"/>
              </w:rPr>
            </w:pPr>
          </w:p>
        </w:tc>
      </w:tr>
      <w:tr w:rsidR="009514DA" w:rsidRPr="009514DA" w14:paraId="4ECDE095" w14:textId="77777777" w:rsidTr="0084782E">
        <w:trPr>
          <w:trHeight w:val="432"/>
          <w:jc w:val="center"/>
        </w:trPr>
        <w:tc>
          <w:tcPr>
            <w:tcW w:w="278" w:type="pct"/>
            <w:tcBorders>
              <w:top w:val="single" w:sz="4" w:space="0" w:color="auto"/>
              <w:left w:val="single" w:sz="4" w:space="0" w:color="auto"/>
              <w:bottom w:val="single" w:sz="4" w:space="0" w:color="auto"/>
              <w:right w:val="nil"/>
            </w:tcBorders>
            <w:shd w:val="clear" w:color="auto" w:fill="FFFFFF"/>
            <w:vAlign w:val="center"/>
          </w:tcPr>
          <w:p w14:paraId="63B1CEA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403" w:type="pct"/>
            <w:tcBorders>
              <w:top w:val="single" w:sz="4" w:space="0" w:color="auto"/>
              <w:left w:val="single" w:sz="4" w:space="0" w:color="auto"/>
              <w:bottom w:val="single" w:sz="4" w:space="0" w:color="auto"/>
              <w:right w:val="nil"/>
            </w:tcBorders>
            <w:shd w:val="clear" w:color="auto" w:fill="FFFFFF"/>
            <w:vAlign w:val="center"/>
          </w:tcPr>
          <w:p w14:paraId="37511B55" w14:textId="77777777" w:rsidR="00600BFF" w:rsidRPr="009514DA" w:rsidRDefault="00600BFF" w:rsidP="0084782E">
            <w:pPr>
              <w:adjustRightInd w:val="0"/>
              <w:snapToGrid w:val="0"/>
              <w:spacing w:after="120"/>
              <w:jc w:val="center"/>
              <w:rPr>
                <w:sz w:val="28"/>
                <w:lang w:eastAsia="zh-CN"/>
              </w:rPr>
            </w:pPr>
          </w:p>
        </w:tc>
        <w:tc>
          <w:tcPr>
            <w:tcW w:w="444" w:type="pct"/>
            <w:tcBorders>
              <w:top w:val="single" w:sz="4" w:space="0" w:color="auto"/>
              <w:left w:val="single" w:sz="4" w:space="0" w:color="auto"/>
              <w:bottom w:val="single" w:sz="4" w:space="0" w:color="auto"/>
              <w:right w:val="nil"/>
            </w:tcBorders>
            <w:shd w:val="clear" w:color="auto" w:fill="FFFFFF"/>
            <w:vAlign w:val="center"/>
          </w:tcPr>
          <w:p w14:paraId="3D9256BC" w14:textId="77777777" w:rsidR="00600BFF" w:rsidRPr="009514DA" w:rsidRDefault="00600BFF" w:rsidP="0084782E">
            <w:pPr>
              <w:adjustRightInd w:val="0"/>
              <w:snapToGrid w:val="0"/>
              <w:spacing w:after="120"/>
              <w:jc w:val="center"/>
              <w:rPr>
                <w:sz w:val="28"/>
                <w:lang w:eastAsia="zh-CN"/>
              </w:rPr>
            </w:pPr>
          </w:p>
        </w:tc>
        <w:tc>
          <w:tcPr>
            <w:tcW w:w="411" w:type="pct"/>
            <w:tcBorders>
              <w:top w:val="single" w:sz="4" w:space="0" w:color="auto"/>
              <w:left w:val="single" w:sz="4" w:space="0" w:color="auto"/>
              <w:bottom w:val="single" w:sz="4" w:space="0" w:color="auto"/>
              <w:right w:val="nil"/>
            </w:tcBorders>
            <w:shd w:val="clear" w:color="auto" w:fill="FFFFFF"/>
            <w:vAlign w:val="center"/>
          </w:tcPr>
          <w:p w14:paraId="32162F62" w14:textId="77777777" w:rsidR="00600BFF" w:rsidRPr="009514DA" w:rsidRDefault="00600BFF" w:rsidP="0084782E">
            <w:pPr>
              <w:adjustRightInd w:val="0"/>
              <w:snapToGrid w:val="0"/>
              <w:spacing w:after="120"/>
              <w:jc w:val="center"/>
              <w:rPr>
                <w:sz w:val="28"/>
                <w:lang w:eastAsia="zh-CN"/>
              </w:rPr>
            </w:pPr>
          </w:p>
        </w:tc>
        <w:tc>
          <w:tcPr>
            <w:tcW w:w="431" w:type="pct"/>
            <w:tcBorders>
              <w:top w:val="single" w:sz="4" w:space="0" w:color="auto"/>
              <w:left w:val="single" w:sz="4" w:space="0" w:color="auto"/>
              <w:bottom w:val="single" w:sz="4" w:space="0" w:color="auto"/>
              <w:right w:val="nil"/>
            </w:tcBorders>
            <w:shd w:val="clear" w:color="auto" w:fill="FFFFFF"/>
            <w:vAlign w:val="center"/>
          </w:tcPr>
          <w:p w14:paraId="18248836" w14:textId="77777777" w:rsidR="00600BFF" w:rsidRPr="009514DA" w:rsidRDefault="00600BFF" w:rsidP="0084782E">
            <w:pPr>
              <w:adjustRightInd w:val="0"/>
              <w:snapToGrid w:val="0"/>
              <w:spacing w:after="120"/>
              <w:jc w:val="center"/>
              <w:rPr>
                <w:sz w:val="28"/>
                <w:lang w:eastAsia="zh-CN"/>
              </w:rPr>
            </w:pPr>
          </w:p>
        </w:tc>
        <w:tc>
          <w:tcPr>
            <w:tcW w:w="482" w:type="pct"/>
            <w:tcBorders>
              <w:top w:val="single" w:sz="4" w:space="0" w:color="auto"/>
              <w:left w:val="single" w:sz="4" w:space="0" w:color="auto"/>
              <w:bottom w:val="single" w:sz="4" w:space="0" w:color="auto"/>
              <w:right w:val="nil"/>
            </w:tcBorders>
            <w:shd w:val="clear" w:color="auto" w:fill="FFFFFF"/>
            <w:vAlign w:val="center"/>
          </w:tcPr>
          <w:p w14:paraId="4C8A4FA4" w14:textId="77777777" w:rsidR="00600BFF" w:rsidRPr="009514DA" w:rsidRDefault="00600BFF" w:rsidP="0084782E">
            <w:pPr>
              <w:adjustRightInd w:val="0"/>
              <w:snapToGrid w:val="0"/>
              <w:spacing w:after="120"/>
              <w:jc w:val="center"/>
              <w:rPr>
                <w:sz w:val="28"/>
                <w:lang w:eastAsia="zh-CN"/>
              </w:rPr>
            </w:pPr>
          </w:p>
        </w:tc>
        <w:tc>
          <w:tcPr>
            <w:tcW w:w="390" w:type="pct"/>
            <w:tcBorders>
              <w:top w:val="single" w:sz="4" w:space="0" w:color="auto"/>
              <w:left w:val="single" w:sz="4" w:space="0" w:color="auto"/>
              <w:bottom w:val="single" w:sz="4" w:space="0" w:color="auto"/>
              <w:right w:val="nil"/>
            </w:tcBorders>
            <w:shd w:val="clear" w:color="auto" w:fill="FFFFFF"/>
            <w:vAlign w:val="center"/>
          </w:tcPr>
          <w:p w14:paraId="711E201D" w14:textId="77777777" w:rsidR="00600BFF" w:rsidRPr="009514DA" w:rsidRDefault="00600BFF" w:rsidP="0084782E">
            <w:pPr>
              <w:adjustRightInd w:val="0"/>
              <w:snapToGrid w:val="0"/>
              <w:spacing w:after="120"/>
              <w:jc w:val="center"/>
              <w:rPr>
                <w:sz w:val="28"/>
                <w:lang w:eastAsia="zh-CN"/>
              </w:rPr>
            </w:pPr>
          </w:p>
        </w:tc>
        <w:tc>
          <w:tcPr>
            <w:tcW w:w="342" w:type="pct"/>
            <w:tcBorders>
              <w:top w:val="single" w:sz="4" w:space="0" w:color="auto"/>
              <w:left w:val="single" w:sz="4" w:space="0" w:color="auto"/>
              <w:bottom w:val="single" w:sz="4" w:space="0" w:color="auto"/>
              <w:right w:val="nil"/>
            </w:tcBorders>
            <w:shd w:val="clear" w:color="auto" w:fill="FFFFFF"/>
            <w:vAlign w:val="center"/>
          </w:tcPr>
          <w:p w14:paraId="2BC2FB10" w14:textId="77777777" w:rsidR="00600BFF" w:rsidRPr="009514DA" w:rsidRDefault="00600BFF" w:rsidP="0084782E">
            <w:pPr>
              <w:adjustRightInd w:val="0"/>
              <w:snapToGrid w:val="0"/>
              <w:spacing w:after="120"/>
              <w:jc w:val="center"/>
              <w:rPr>
                <w:sz w:val="28"/>
                <w:lang w:eastAsia="zh-CN"/>
              </w:rPr>
            </w:pPr>
          </w:p>
        </w:tc>
        <w:tc>
          <w:tcPr>
            <w:tcW w:w="477" w:type="pct"/>
            <w:tcBorders>
              <w:top w:val="single" w:sz="4" w:space="0" w:color="auto"/>
              <w:left w:val="single" w:sz="4" w:space="0" w:color="auto"/>
              <w:bottom w:val="single" w:sz="4" w:space="0" w:color="auto"/>
              <w:right w:val="nil"/>
            </w:tcBorders>
            <w:shd w:val="clear" w:color="auto" w:fill="FFFFFF"/>
            <w:vAlign w:val="center"/>
          </w:tcPr>
          <w:p w14:paraId="72265878" w14:textId="77777777" w:rsidR="00600BFF" w:rsidRPr="009514DA" w:rsidRDefault="00600BFF" w:rsidP="0084782E">
            <w:pPr>
              <w:adjustRightInd w:val="0"/>
              <w:snapToGrid w:val="0"/>
              <w:spacing w:after="120"/>
              <w:jc w:val="center"/>
              <w:rPr>
                <w:sz w:val="28"/>
                <w:lang w:eastAsia="zh-CN"/>
              </w:rPr>
            </w:pPr>
          </w:p>
        </w:tc>
        <w:tc>
          <w:tcPr>
            <w:tcW w:w="577" w:type="pct"/>
            <w:tcBorders>
              <w:top w:val="single" w:sz="4" w:space="0" w:color="auto"/>
              <w:left w:val="single" w:sz="4" w:space="0" w:color="auto"/>
              <w:bottom w:val="single" w:sz="4" w:space="0" w:color="auto"/>
              <w:right w:val="nil"/>
            </w:tcBorders>
            <w:shd w:val="clear" w:color="auto" w:fill="FFFFFF"/>
            <w:vAlign w:val="center"/>
          </w:tcPr>
          <w:p w14:paraId="441CF49F" w14:textId="77777777" w:rsidR="00600BFF" w:rsidRPr="009514DA" w:rsidRDefault="00600BFF" w:rsidP="0084782E">
            <w:pPr>
              <w:adjustRightInd w:val="0"/>
              <w:snapToGrid w:val="0"/>
              <w:spacing w:after="120"/>
              <w:jc w:val="center"/>
              <w:rPr>
                <w:sz w:val="28"/>
                <w:lang w:eastAsia="zh-CN"/>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14:paraId="25E14983" w14:textId="77777777" w:rsidR="00600BFF" w:rsidRPr="009514DA" w:rsidRDefault="00600BFF" w:rsidP="0084782E">
            <w:pPr>
              <w:adjustRightInd w:val="0"/>
              <w:snapToGrid w:val="0"/>
              <w:spacing w:after="120"/>
              <w:jc w:val="center"/>
              <w:rPr>
                <w:sz w:val="28"/>
                <w:lang w:eastAsia="zh-CN"/>
              </w:rPr>
            </w:pPr>
          </w:p>
        </w:tc>
      </w:tr>
    </w:tbl>
    <w:p w14:paraId="4B2DA499" w14:textId="77777777" w:rsidR="00600BFF" w:rsidRPr="009514DA" w:rsidRDefault="00600BFF" w:rsidP="00600BFF">
      <w:pPr>
        <w:adjustRightInd w:val="0"/>
        <w:snapToGrid w:val="0"/>
        <w:spacing w:after="120"/>
        <w:ind w:firstLine="720"/>
        <w:jc w:val="both"/>
        <w:rPr>
          <w:sz w:val="28"/>
          <w:lang w:eastAsia="zh-CN"/>
        </w:rPr>
      </w:pPr>
    </w:p>
    <w:p w14:paraId="31104DB6" w14:textId="77777777" w:rsidR="00600BFF" w:rsidRPr="009514DA" w:rsidRDefault="00600BFF" w:rsidP="00600BFF">
      <w:pPr>
        <w:pStyle w:val="Vnbnnidung60"/>
        <w:tabs>
          <w:tab w:val="left" w:leader="dot" w:pos="8754"/>
        </w:tabs>
        <w:adjustRightInd w:val="0"/>
        <w:snapToGrid w:val="0"/>
        <w:spacing w:after="120" w:line="240" w:lineRule="auto"/>
        <w:jc w:val="both"/>
        <w:rPr>
          <w:szCs w:val="28"/>
        </w:rPr>
      </w:pPr>
      <w:r w:rsidRPr="009514DA">
        <w:rPr>
          <w:rStyle w:val="Vnbnnidung6"/>
          <w:szCs w:val="28"/>
          <w:lang w:eastAsia="vi-VN"/>
        </w:rPr>
        <w:t>Đối với phương tiện thay thế: ghi rõ phương tiện có biển kiểm soát ......................... thay thế phương tiện có biển kiểm soát .....................................</w:t>
      </w:r>
    </w:p>
    <w:p w14:paraId="59820792" w14:textId="77777777" w:rsidR="00600BFF" w:rsidRPr="009514DA" w:rsidRDefault="00600BFF" w:rsidP="00600BFF">
      <w:pPr>
        <w:pStyle w:val="Vnbnnidung60"/>
        <w:tabs>
          <w:tab w:val="left" w:pos="1655"/>
          <w:tab w:val="left" w:leader="underscore" w:pos="4537"/>
        </w:tabs>
        <w:adjustRightInd w:val="0"/>
        <w:snapToGrid w:val="0"/>
        <w:spacing w:after="120" w:line="240" w:lineRule="auto"/>
        <w:ind w:firstLine="720"/>
        <w:jc w:val="both"/>
        <w:rPr>
          <w:rStyle w:val="Vnbnnidung6"/>
          <w:szCs w:val="28"/>
          <w:lang w:eastAsia="vi-VN"/>
        </w:rPr>
      </w:pPr>
      <w:bookmarkStart w:id="99" w:name="bookmark767"/>
      <w:r w:rsidRPr="009514DA">
        <w:rPr>
          <w:rStyle w:val="Vnbnnidung6"/>
          <w:szCs w:val="28"/>
          <w:lang w:eastAsia="vi-VN"/>
        </w:rPr>
        <w:t>6</w:t>
      </w:r>
      <w:bookmarkEnd w:id="99"/>
      <w:r w:rsidRPr="009514DA">
        <w:rPr>
          <w:rStyle w:val="Vnbnnidung6"/>
          <w:szCs w:val="28"/>
          <w:lang w:eastAsia="vi-VN"/>
        </w:rPr>
        <w:t>. Loại hình kinh doanh vận tải:</w:t>
      </w:r>
    </w:p>
    <w:tbl>
      <w:tblPr>
        <w:tblW w:w="0" w:type="auto"/>
        <w:jc w:val="center"/>
        <w:tblLook w:val="04A0" w:firstRow="1" w:lastRow="0" w:firstColumn="1" w:lastColumn="0" w:noHBand="0" w:noVBand="1"/>
      </w:tblPr>
      <w:tblGrid>
        <w:gridCol w:w="4340"/>
        <w:gridCol w:w="1096"/>
        <w:gridCol w:w="2713"/>
        <w:gridCol w:w="1139"/>
      </w:tblGrid>
      <w:tr w:rsidR="009514DA" w:rsidRPr="009514DA" w14:paraId="4240C36B" w14:textId="77777777" w:rsidTr="0084782E">
        <w:trPr>
          <w:trHeight w:val="494"/>
          <w:jc w:val="center"/>
        </w:trPr>
        <w:tc>
          <w:tcPr>
            <w:tcW w:w="4648" w:type="dxa"/>
            <w:tcBorders>
              <w:right w:val="single" w:sz="4" w:space="0" w:color="auto"/>
            </w:tcBorders>
            <w:shd w:val="clear" w:color="auto" w:fill="auto"/>
          </w:tcPr>
          <w:p w14:paraId="6C695EAD"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a) Hành khách theo tuyến cố định</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620F9B"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c>
          <w:tcPr>
            <w:tcW w:w="2880" w:type="dxa"/>
            <w:tcBorders>
              <w:left w:val="single" w:sz="4" w:space="0" w:color="auto"/>
              <w:right w:val="single" w:sz="4" w:space="0" w:color="auto"/>
            </w:tcBorders>
            <w:shd w:val="clear" w:color="auto" w:fill="auto"/>
          </w:tcPr>
          <w:p w14:paraId="49FD716B"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b) Khách du lịch:</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1AF4F3FC"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r>
      <w:tr w:rsidR="009514DA" w:rsidRPr="009514DA" w14:paraId="49AF19D3" w14:textId="77777777" w:rsidTr="0084782E">
        <w:trPr>
          <w:trHeight w:val="402"/>
          <w:jc w:val="center"/>
        </w:trPr>
        <w:tc>
          <w:tcPr>
            <w:tcW w:w="4648" w:type="dxa"/>
            <w:tcBorders>
              <w:right w:val="single" w:sz="4" w:space="0" w:color="auto"/>
            </w:tcBorders>
            <w:shd w:val="clear" w:color="auto" w:fill="auto"/>
          </w:tcPr>
          <w:p w14:paraId="4995B48A"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bookmarkStart w:id="100" w:name="bookmark768"/>
            <w:r w:rsidRPr="009514DA">
              <w:rPr>
                <w:rStyle w:val="Vnbnnidung6"/>
                <w:szCs w:val="28"/>
                <w:lang w:eastAsia="vi-VN"/>
              </w:rPr>
              <w:t>c</w:t>
            </w:r>
            <w:bookmarkEnd w:id="100"/>
            <w:r w:rsidRPr="009514DA">
              <w:rPr>
                <w:rStyle w:val="Vnbnnidung6"/>
                <w:szCs w:val="28"/>
                <w:lang w:eastAsia="vi-VN"/>
              </w:rPr>
              <w:t>) Hành khách theo hợp đồng:</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3BF5B7"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c>
          <w:tcPr>
            <w:tcW w:w="2880" w:type="dxa"/>
            <w:tcBorders>
              <w:left w:val="single" w:sz="4" w:space="0" w:color="auto"/>
              <w:right w:val="single" w:sz="4" w:space="0" w:color="auto"/>
            </w:tcBorders>
            <w:shd w:val="clear" w:color="auto" w:fill="auto"/>
          </w:tcPr>
          <w:p w14:paraId="0A4E3052"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d) Vận tải hàng hóa:</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74A06E29"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r>
    </w:tbl>
    <w:p w14:paraId="5D7E821A" w14:textId="77777777" w:rsidR="00600BFF" w:rsidRPr="009514DA" w:rsidRDefault="00600BFF" w:rsidP="00600BFF">
      <w:pPr>
        <w:pStyle w:val="Vnbnnidung60"/>
        <w:adjustRightInd w:val="0"/>
        <w:snapToGrid w:val="0"/>
        <w:spacing w:after="120" w:line="240" w:lineRule="auto"/>
        <w:ind w:firstLine="720"/>
        <w:jc w:val="both"/>
        <w:rPr>
          <w:szCs w:val="28"/>
        </w:rPr>
      </w:pPr>
      <w:r w:rsidRPr="009514DA">
        <w:rPr>
          <w:rStyle w:val="Vnbnnidung6"/>
          <w:b/>
          <w:bCs/>
          <w:i/>
          <w:iCs/>
          <w:szCs w:val="28"/>
          <w:lang w:eastAsia="vi-VN"/>
        </w:rPr>
        <w:t>Ghi chú:</w:t>
      </w:r>
      <w:r w:rsidRPr="009514DA">
        <w:rPr>
          <w:rStyle w:val="Vnbnnidung6"/>
          <w:szCs w:val="28"/>
          <w:lang w:eastAsia="vi-VN"/>
        </w:rPr>
        <w:t xml:space="preserve"> Đối với phương tiện vận chuyển hành khách theo tuyến cố định bổ sung thêm các thông tin sau:</w:t>
      </w:r>
    </w:p>
    <w:p w14:paraId="5952001A" w14:textId="77777777" w:rsidR="00600BFF" w:rsidRPr="009514DA" w:rsidRDefault="00600BFF" w:rsidP="00600BFF">
      <w:pPr>
        <w:pStyle w:val="Vnbnnidung60"/>
        <w:tabs>
          <w:tab w:val="right" w:leader="dot" w:pos="3854"/>
        </w:tabs>
        <w:adjustRightInd w:val="0"/>
        <w:snapToGrid w:val="0"/>
        <w:spacing w:after="120" w:line="240" w:lineRule="auto"/>
        <w:ind w:firstLine="720"/>
        <w:jc w:val="both"/>
        <w:rPr>
          <w:szCs w:val="28"/>
        </w:rPr>
      </w:pPr>
      <w:r w:rsidRPr="009514DA">
        <w:rPr>
          <w:rStyle w:val="Vnbnnidung6"/>
          <w:szCs w:val="28"/>
          <w:lang w:eastAsia="vi-VN"/>
        </w:rPr>
        <w:t>Tuyến: .................... đi ..................... và ngược lại</w:t>
      </w:r>
    </w:p>
    <w:p w14:paraId="39DACB6C" w14:textId="77777777" w:rsidR="00600BFF" w:rsidRPr="009514DA" w:rsidRDefault="00600BFF" w:rsidP="00600BFF">
      <w:pPr>
        <w:pStyle w:val="Vnbnnidung60"/>
        <w:tabs>
          <w:tab w:val="left" w:leader="dot" w:pos="4769"/>
          <w:tab w:val="right" w:leader="dot" w:pos="8609"/>
          <w:tab w:val="left" w:pos="8814"/>
        </w:tabs>
        <w:adjustRightInd w:val="0"/>
        <w:snapToGrid w:val="0"/>
        <w:spacing w:after="120" w:line="240" w:lineRule="auto"/>
        <w:ind w:firstLine="720"/>
        <w:jc w:val="both"/>
        <w:rPr>
          <w:szCs w:val="28"/>
        </w:rPr>
      </w:pPr>
      <w:r w:rsidRPr="009514DA">
        <w:rPr>
          <w:rStyle w:val="Vnbnnidung6"/>
          <w:szCs w:val="28"/>
        </w:rPr>
        <w:t xml:space="preserve">Bến </w:t>
      </w:r>
      <w:r w:rsidRPr="009514DA">
        <w:rPr>
          <w:rStyle w:val="Vnbnnidung6"/>
          <w:szCs w:val="28"/>
          <w:lang w:eastAsia="vi-VN"/>
        </w:rPr>
        <w:t xml:space="preserve">đi: </w:t>
      </w:r>
      <w:r w:rsidRPr="009514DA">
        <w:rPr>
          <w:rStyle w:val="Vnbnnidung6"/>
          <w:szCs w:val="28"/>
        </w:rPr>
        <w:t xml:space="preserve">Bến </w:t>
      </w:r>
      <w:r w:rsidRPr="009514DA">
        <w:rPr>
          <w:rStyle w:val="Vnbnnidung6"/>
          <w:szCs w:val="28"/>
          <w:lang w:eastAsia="vi-VN"/>
        </w:rPr>
        <w:t>xe .................................. (thuộc tỉnh: .................. Việt Nam)</w:t>
      </w:r>
    </w:p>
    <w:p w14:paraId="19BAD03E" w14:textId="77777777" w:rsidR="00600BFF" w:rsidRPr="009514DA" w:rsidRDefault="00600BFF" w:rsidP="00600BFF">
      <w:pPr>
        <w:pStyle w:val="Vnbnnidung60"/>
        <w:tabs>
          <w:tab w:val="right" w:leader="dot" w:pos="5714"/>
          <w:tab w:val="left" w:pos="5919"/>
          <w:tab w:val="right" w:leader="dot" w:pos="9314"/>
        </w:tabs>
        <w:adjustRightInd w:val="0"/>
        <w:snapToGrid w:val="0"/>
        <w:spacing w:after="120" w:line="240" w:lineRule="auto"/>
        <w:ind w:firstLine="720"/>
        <w:jc w:val="both"/>
        <w:rPr>
          <w:szCs w:val="28"/>
        </w:rPr>
      </w:pPr>
      <w:r w:rsidRPr="009514DA">
        <w:rPr>
          <w:rStyle w:val="Vnbnnidung6"/>
          <w:szCs w:val="28"/>
          <w:lang w:eastAsia="vi-VN"/>
        </w:rPr>
        <w:t>Bến đến: Bến xe ........................... (thuộc tỉnh: .................... Lào)</w:t>
      </w:r>
    </w:p>
    <w:p w14:paraId="2ED3A47B" w14:textId="77777777" w:rsidR="00600BFF" w:rsidRPr="009514DA" w:rsidRDefault="00600BFF" w:rsidP="00600BFF">
      <w:pPr>
        <w:pStyle w:val="Vnbnnidung60"/>
        <w:tabs>
          <w:tab w:val="right" w:leader="dot" w:pos="6007"/>
        </w:tabs>
        <w:adjustRightInd w:val="0"/>
        <w:snapToGrid w:val="0"/>
        <w:spacing w:after="120" w:line="240" w:lineRule="auto"/>
        <w:ind w:firstLine="720"/>
        <w:jc w:val="both"/>
        <w:rPr>
          <w:szCs w:val="28"/>
        </w:rPr>
      </w:pPr>
      <w:r w:rsidRPr="009514DA">
        <w:rPr>
          <w:rStyle w:val="Vnbnnidung6"/>
          <w:szCs w:val="28"/>
          <w:lang w:eastAsia="vi-VN"/>
        </w:rPr>
        <w:t>Cự ly vận chuyển: .............. km</w:t>
      </w:r>
    </w:p>
    <w:p w14:paraId="0859C0E1" w14:textId="77777777" w:rsidR="00600BFF" w:rsidRPr="009514DA" w:rsidRDefault="00600BFF" w:rsidP="00600BFF">
      <w:pPr>
        <w:pStyle w:val="Vnbnnidung60"/>
        <w:tabs>
          <w:tab w:val="left" w:leader="dot" w:pos="9242"/>
        </w:tabs>
        <w:adjustRightInd w:val="0"/>
        <w:snapToGrid w:val="0"/>
        <w:spacing w:after="120" w:line="240" w:lineRule="auto"/>
        <w:ind w:firstLine="720"/>
        <w:jc w:val="both"/>
        <w:rPr>
          <w:szCs w:val="28"/>
        </w:rPr>
      </w:pPr>
      <w:r w:rsidRPr="009514DA">
        <w:rPr>
          <w:rStyle w:val="Vnbnnidung6"/>
          <w:szCs w:val="28"/>
          <w:lang w:eastAsia="vi-VN"/>
        </w:rPr>
        <w:t xml:space="preserve">Hành trình tuyến đường: </w:t>
      </w:r>
      <w:r w:rsidRPr="009514DA">
        <w:rPr>
          <w:rStyle w:val="Vnbnnidung6"/>
          <w:szCs w:val="28"/>
          <w:lang w:eastAsia="vi-VN"/>
        </w:rPr>
        <w:tab/>
      </w:r>
    </w:p>
    <w:p w14:paraId="76492212" w14:textId="77777777" w:rsidR="00600BFF" w:rsidRPr="009514DA" w:rsidRDefault="00600BFF" w:rsidP="00600BFF">
      <w:pPr>
        <w:pStyle w:val="Vnbnnidung60"/>
        <w:tabs>
          <w:tab w:val="left" w:leader="dot" w:pos="3041"/>
          <w:tab w:val="left" w:leader="dot" w:pos="8023"/>
          <w:tab w:val="left" w:leader="dot" w:pos="9242"/>
        </w:tabs>
        <w:adjustRightInd w:val="0"/>
        <w:snapToGrid w:val="0"/>
        <w:spacing w:after="0" w:line="240" w:lineRule="auto"/>
        <w:ind w:firstLine="720"/>
        <w:jc w:val="both"/>
        <w:rPr>
          <w:szCs w:val="28"/>
        </w:rPr>
      </w:pPr>
      <w:r w:rsidRPr="009514DA">
        <w:rPr>
          <w:rStyle w:val="Vnbnnidung6"/>
          <w:szCs w:val="28"/>
          <w:lang w:eastAsia="vi-VN"/>
        </w:rPr>
        <w:t xml:space="preserve">Đã được ................. thông báo khai thác tuyến tại công văn </w:t>
      </w:r>
      <w:r w:rsidRPr="009514DA">
        <w:rPr>
          <w:rStyle w:val="Vnbnnidung6"/>
          <w:szCs w:val="28"/>
        </w:rPr>
        <w:t>số .................... Ngày</w:t>
      </w:r>
      <w:r w:rsidRPr="009514DA">
        <w:rPr>
          <w:rStyle w:val="Vnbnnidung6"/>
          <w:szCs w:val="28"/>
          <w:lang w:eastAsia="vi-VN"/>
        </w:rPr>
        <w:t xml:space="preserve"> .................</w:t>
      </w:r>
    </w:p>
    <w:p w14:paraId="6EACFE6D"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p>
    <w:p w14:paraId="7DA99F65" w14:textId="77777777" w:rsidR="00600BFF" w:rsidRPr="009514DA" w:rsidRDefault="00600BFF" w:rsidP="00600BFF">
      <w:pPr>
        <w:pStyle w:val="Vnbnnidung60"/>
        <w:adjustRightInd w:val="0"/>
        <w:snapToGrid w:val="0"/>
        <w:spacing w:after="0" w:line="240" w:lineRule="auto"/>
        <w:ind w:left="4320"/>
        <w:jc w:val="center"/>
        <w:rPr>
          <w:szCs w:val="28"/>
        </w:rPr>
      </w:pPr>
      <w:r w:rsidRPr="009514DA">
        <w:rPr>
          <w:rStyle w:val="Vnbnnidung6"/>
          <w:i/>
          <w:iCs/>
          <w:szCs w:val="28"/>
          <w:lang w:eastAsia="vi-VN"/>
        </w:rPr>
        <w:t>..., ngày... tháng ... năm...</w:t>
      </w:r>
    </w:p>
    <w:p w14:paraId="6F54D302" w14:textId="77777777" w:rsidR="00600BFF" w:rsidRPr="009514DA" w:rsidRDefault="00600BFF" w:rsidP="00600BFF">
      <w:pPr>
        <w:pStyle w:val="Vnbnnidung60"/>
        <w:adjustRightInd w:val="0"/>
        <w:snapToGrid w:val="0"/>
        <w:spacing w:after="0" w:line="240" w:lineRule="auto"/>
        <w:ind w:left="4320"/>
        <w:jc w:val="center"/>
        <w:rPr>
          <w:szCs w:val="28"/>
        </w:rPr>
      </w:pPr>
      <w:r w:rsidRPr="009514DA">
        <w:rPr>
          <w:rStyle w:val="Vnbnnidung6"/>
          <w:b/>
          <w:bCs/>
          <w:szCs w:val="28"/>
          <w:lang w:eastAsia="vi-VN"/>
        </w:rPr>
        <w:t>Đơn vị kinh doanh vận tải</w:t>
      </w:r>
    </w:p>
    <w:p w14:paraId="242FF488" w14:textId="77777777" w:rsidR="00600BFF" w:rsidRPr="009514DA" w:rsidRDefault="00600BFF" w:rsidP="00600BFF">
      <w:pPr>
        <w:pStyle w:val="Vnbnnidung60"/>
        <w:adjustRightInd w:val="0"/>
        <w:snapToGrid w:val="0"/>
        <w:spacing w:after="0" w:line="240" w:lineRule="auto"/>
        <w:ind w:left="4320"/>
        <w:jc w:val="center"/>
        <w:rPr>
          <w:rStyle w:val="Vnbnnidung6"/>
          <w:szCs w:val="28"/>
        </w:rPr>
      </w:pPr>
      <w:r w:rsidRPr="009514DA">
        <w:rPr>
          <w:rStyle w:val="Vnbnnidung6"/>
          <w:i/>
          <w:iCs/>
          <w:szCs w:val="28"/>
          <w:lang w:eastAsia="vi-VN"/>
        </w:rPr>
        <w:t>(Ký tên, đóng dấu)</w:t>
      </w:r>
    </w:p>
    <w:p w14:paraId="5EC4C22C"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p>
    <w:p w14:paraId="3D59F7BD" w14:textId="77777777" w:rsidR="00600BFF" w:rsidRPr="009514DA" w:rsidRDefault="00600BFF" w:rsidP="00600BFF">
      <w:pPr>
        <w:pStyle w:val="Vnbnnidung60"/>
        <w:adjustRightInd w:val="0"/>
        <w:snapToGrid w:val="0"/>
        <w:spacing w:after="0" w:line="240" w:lineRule="auto"/>
        <w:ind w:left="4320"/>
        <w:jc w:val="center"/>
        <w:rPr>
          <w:rStyle w:val="Vnbnnidung6"/>
          <w:iCs/>
          <w:szCs w:val="28"/>
          <w:lang w:eastAsia="vi-VN"/>
        </w:rPr>
      </w:pPr>
    </w:p>
    <w:p w14:paraId="3F81DAC3" w14:textId="77777777" w:rsidR="00600BFF" w:rsidRPr="009514DA" w:rsidRDefault="00600BFF" w:rsidP="00600BFF">
      <w:pPr>
        <w:pStyle w:val="Vnbnnidung60"/>
        <w:adjustRightInd w:val="0"/>
        <w:snapToGrid w:val="0"/>
        <w:spacing w:after="0" w:line="240" w:lineRule="auto"/>
        <w:ind w:left="4320"/>
        <w:jc w:val="center"/>
        <w:rPr>
          <w:rStyle w:val="Vnbnnidung6"/>
          <w:iCs/>
          <w:szCs w:val="28"/>
          <w:lang w:eastAsia="vi-VN"/>
        </w:rPr>
      </w:pPr>
    </w:p>
    <w:p w14:paraId="73B24128"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r w:rsidRPr="009514DA">
        <w:rPr>
          <w:noProof/>
          <w:lang w:val="en-US"/>
        </w:rPr>
        <mc:AlternateContent>
          <mc:Choice Requires="wps">
            <w:drawing>
              <wp:anchor distT="0" distB="0" distL="114300" distR="114300" simplePos="0" relativeHeight="251607552" behindDoc="0" locked="0" layoutInCell="1" allowOverlap="1" wp14:anchorId="1F787800" wp14:editId="6BA05F7B">
                <wp:simplePos x="0" y="0"/>
                <wp:positionH relativeFrom="column">
                  <wp:posOffset>2905760</wp:posOffset>
                </wp:positionH>
                <wp:positionV relativeFrom="paragraph">
                  <wp:posOffset>-490855</wp:posOffset>
                </wp:positionV>
                <wp:extent cx="3289935" cy="529590"/>
                <wp:effectExtent l="0" t="0" r="0" b="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3B4D6934" w14:textId="77777777" w:rsidR="0042299F" w:rsidRPr="001C0A84" w:rsidRDefault="0042299F" w:rsidP="00600BFF">
                            <w:pPr>
                              <w:jc w:val="center"/>
                            </w:pPr>
                            <w:r>
                              <w:t xml:space="preserve">Mẫu số 05, </w:t>
                            </w:r>
                            <w:r w:rsidRPr="001C0A84">
                              <w:t xml:space="preserve">Phụ lục </w:t>
                            </w:r>
                            <w:r>
                              <w:t>IV</w:t>
                            </w:r>
                          </w:p>
                          <w:p w14:paraId="23C9CC47"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787800" id="Text Box 10" o:spid="_x0000_s1036" type="#_x0000_t202" style="position:absolute;left:0;text-align:left;margin-left:228.8pt;margin-top:-38.65pt;width:259.05pt;height:41.7pt;z-index:251607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" stroked="f">
                <v:textbox style="mso-fit-shape-to-text:t">
                  <w:txbxContent>
                    <w:p w14:paraId="3B4D6934" w14:textId="77777777" w:rsidR="0042299F" w:rsidRPr="001C0A84" w:rsidRDefault="0042299F" w:rsidP="00600BFF">
                      <w:pPr>
                        <w:jc w:val="center"/>
                      </w:pPr>
                      <w:r>
                        <w:t xml:space="preserve">Mẫu số 05, </w:t>
                      </w:r>
                      <w:r w:rsidRPr="001C0A84">
                        <w:t xml:space="preserve">Phụ lục </w:t>
                      </w:r>
                      <w:r>
                        <w:t>IV</w:t>
                      </w:r>
                    </w:p>
                    <w:p w14:paraId="23C9CC47"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tbl>
      <w:tblPr>
        <w:tblW w:w="9214" w:type="dxa"/>
        <w:jc w:val="center"/>
        <w:tblCellMar>
          <w:left w:w="0" w:type="dxa"/>
          <w:right w:w="0" w:type="dxa"/>
        </w:tblCellMar>
        <w:tblLook w:val="04A0" w:firstRow="1" w:lastRow="0" w:firstColumn="1" w:lastColumn="0" w:noHBand="0" w:noVBand="1"/>
      </w:tblPr>
      <w:tblGrid>
        <w:gridCol w:w="3544"/>
        <w:gridCol w:w="5670"/>
      </w:tblGrid>
      <w:tr w:rsidR="00600BFF" w:rsidRPr="009514DA" w14:paraId="06BAA958" w14:textId="77777777" w:rsidTr="0084782E">
        <w:trPr>
          <w:trHeight w:val="441"/>
          <w:jc w:val="center"/>
        </w:trPr>
        <w:tc>
          <w:tcPr>
            <w:tcW w:w="3544" w:type="dxa"/>
            <w:tcBorders>
              <w:top w:val="nil"/>
              <w:left w:val="nil"/>
              <w:right w:val="nil"/>
            </w:tcBorders>
            <w:tcMar>
              <w:top w:w="0" w:type="dxa"/>
              <w:left w:w="108" w:type="dxa"/>
              <w:bottom w:w="0" w:type="dxa"/>
              <w:right w:w="108" w:type="dxa"/>
            </w:tcMar>
          </w:tcPr>
          <w:p w14:paraId="187A7EF7" w14:textId="77777777" w:rsidR="00600BFF" w:rsidRPr="009514DA" w:rsidRDefault="00600BFF" w:rsidP="0084782E">
            <w:pPr>
              <w:shd w:val="solid" w:color="FFFFFF" w:fill="auto"/>
              <w:adjustRightInd w:val="0"/>
              <w:snapToGrid w:val="0"/>
              <w:jc w:val="center"/>
              <w:rPr>
                <w:sz w:val="28"/>
                <w:lang w:eastAsia="zh-CN"/>
              </w:rPr>
            </w:pPr>
            <w:r w:rsidRPr="009514DA">
              <w:rPr>
                <w:rStyle w:val="Vnbnnidung6"/>
                <w:b/>
                <w:bCs/>
                <w:sz w:val="26"/>
                <w:szCs w:val="26"/>
              </w:rPr>
              <w:t>TÊN TỔ CHỨC/CÁ NHÂN ĐỀ NGHỊ CẤP GIẤY PHÉP</w:t>
            </w:r>
            <w:r w:rsidRPr="009514DA">
              <w:rPr>
                <w:b/>
                <w:bCs/>
                <w:sz w:val="28"/>
                <w:lang w:eastAsia="zh-CN"/>
              </w:rPr>
              <w:br/>
            </w:r>
            <w:r w:rsidRPr="009514DA">
              <w:rPr>
                <w:bCs/>
                <w:sz w:val="28"/>
                <w:vertAlign w:val="superscript"/>
                <w:lang w:eastAsia="zh-CN"/>
              </w:rPr>
              <w:t>________</w:t>
            </w:r>
          </w:p>
        </w:tc>
        <w:tc>
          <w:tcPr>
            <w:tcW w:w="5670" w:type="dxa"/>
            <w:tcBorders>
              <w:top w:val="nil"/>
              <w:left w:val="nil"/>
              <w:right w:val="nil"/>
            </w:tcBorders>
            <w:tcMar>
              <w:top w:w="0" w:type="dxa"/>
              <w:left w:w="108" w:type="dxa"/>
              <w:bottom w:w="0" w:type="dxa"/>
              <w:right w:w="108" w:type="dxa"/>
            </w:tcMar>
          </w:tcPr>
          <w:p w14:paraId="2E657EB5" w14:textId="77777777" w:rsidR="00600BFF" w:rsidRPr="009514DA" w:rsidRDefault="00600BFF" w:rsidP="0084782E">
            <w:pPr>
              <w:shd w:val="solid" w:color="FFFFFF" w:fill="auto"/>
              <w:adjustRightInd w:val="0"/>
              <w:snapToGrid w:val="0"/>
              <w:jc w:val="center"/>
              <w:rPr>
                <w:sz w:val="28"/>
                <w:lang w:eastAsia="zh-CN"/>
              </w:rPr>
            </w:pPr>
            <w:r w:rsidRPr="009514DA">
              <w:rPr>
                <w:b/>
                <w:bCs/>
                <w:sz w:val="26"/>
                <w:szCs w:val="26"/>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41FF424D" w14:textId="77777777" w:rsidR="00600BFF" w:rsidRPr="009514DA" w:rsidRDefault="00600BFF" w:rsidP="00600BFF">
      <w:pPr>
        <w:pStyle w:val="Vnbnnidung60"/>
        <w:adjustRightInd w:val="0"/>
        <w:snapToGrid w:val="0"/>
        <w:spacing w:after="0" w:line="240" w:lineRule="auto"/>
        <w:rPr>
          <w:rStyle w:val="Vnbnnidung6"/>
          <w:b/>
          <w:bCs/>
          <w:szCs w:val="28"/>
          <w:lang w:eastAsia="vi-VN"/>
        </w:rPr>
      </w:pPr>
    </w:p>
    <w:p w14:paraId="789F59B0"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GIẤY ĐỀ NGHỊ</w:t>
      </w:r>
    </w:p>
    <w:p w14:paraId="1440AD5A"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CẤP, CẤP LẠI GIẤY PHÉP LIÊN VẬN GIỮA VIỆT NAM VÀ LÀO CHO PHƯƠNG TIỆN PHI THƯƠNG MẠI VÀ PHƯƠNG TIỆN PHỤC VỤ CÁC CÔNG TRÌNH DỰ ÁN HOẶC HOẠT ĐỘNG KINH DOANH CỦA DOANH NGHIỆP TẠI LÀO</w:t>
      </w:r>
    </w:p>
    <w:p w14:paraId="10470547" w14:textId="77777777" w:rsidR="00600BFF" w:rsidRPr="009514DA" w:rsidRDefault="00600BFF" w:rsidP="00600BFF">
      <w:pPr>
        <w:pStyle w:val="Vnbnnidung60"/>
        <w:tabs>
          <w:tab w:val="left" w:leader="dot" w:pos="4911"/>
        </w:tabs>
        <w:adjustRightInd w:val="0"/>
        <w:snapToGrid w:val="0"/>
        <w:spacing w:after="0" w:line="240" w:lineRule="auto"/>
        <w:jc w:val="center"/>
        <w:rPr>
          <w:rStyle w:val="Vnbnnidung6"/>
          <w:szCs w:val="28"/>
          <w:vertAlign w:val="superscript"/>
          <w:lang w:eastAsia="vi-VN"/>
        </w:rPr>
      </w:pPr>
      <w:r w:rsidRPr="009514DA">
        <w:rPr>
          <w:rStyle w:val="Vnbnnidung6"/>
          <w:szCs w:val="28"/>
          <w:vertAlign w:val="superscript"/>
          <w:lang w:eastAsia="vi-VN"/>
        </w:rPr>
        <w:t>______________</w:t>
      </w:r>
    </w:p>
    <w:p w14:paraId="0FA23562" w14:textId="77777777" w:rsidR="00600BFF" w:rsidRPr="009514DA" w:rsidRDefault="00600BFF" w:rsidP="00600BFF">
      <w:pPr>
        <w:pStyle w:val="Vnbnnidung60"/>
        <w:tabs>
          <w:tab w:val="left" w:leader="dot" w:pos="4911"/>
        </w:tabs>
        <w:adjustRightInd w:val="0"/>
        <w:snapToGrid w:val="0"/>
        <w:spacing w:after="0" w:line="240" w:lineRule="auto"/>
        <w:jc w:val="center"/>
        <w:rPr>
          <w:szCs w:val="28"/>
        </w:rPr>
      </w:pPr>
      <w:r w:rsidRPr="009514DA">
        <w:rPr>
          <w:rStyle w:val="Vnbnnidung6"/>
          <w:szCs w:val="28"/>
          <w:lang w:eastAsia="vi-VN"/>
        </w:rPr>
        <w:t xml:space="preserve">Kính gửi: </w:t>
      </w:r>
      <w:r w:rsidRPr="009514DA">
        <w:rPr>
          <w:rStyle w:val="Vnbnnidung6"/>
          <w:szCs w:val="28"/>
          <w:lang w:eastAsia="vi-VN"/>
        </w:rPr>
        <w:tab/>
      </w:r>
    </w:p>
    <w:p w14:paraId="5CE6BA1B" w14:textId="77777777" w:rsidR="00600BFF" w:rsidRPr="009514DA" w:rsidRDefault="00600BFF" w:rsidP="00600BFF">
      <w:pPr>
        <w:pStyle w:val="Vnbnnidung60"/>
        <w:tabs>
          <w:tab w:val="left" w:pos="1539"/>
          <w:tab w:val="left" w:leader="dot" w:pos="8632"/>
        </w:tabs>
        <w:adjustRightInd w:val="0"/>
        <w:snapToGrid w:val="0"/>
        <w:spacing w:after="0" w:line="240" w:lineRule="auto"/>
        <w:jc w:val="center"/>
        <w:rPr>
          <w:rStyle w:val="Vnbnnidung6"/>
          <w:szCs w:val="28"/>
          <w:lang w:eastAsia="vi-VN"/>
        </w:rPr>
      </w:pPr>
      <w:bookmarkStart w:id="101" w:name="bookmark775"/>
    </w:p>
    <w:p w14:paraId="1A7E7EEB" w14:textId="77777777" w:rsidR="00600BFF" w:rsidRPr="009514DA" w:rsidRDefault="00600BFF" w:rsidP="00600BFF">
      <w:pPr>
        <w:pStyle w:val="Vnbnnidung60"/>
        <w:tabs>
          <w:tab w:val="left" w:pos="1539"/>
          <w:tab w:val="left" w:leader="dot" w:pos="8632"/>
        </w:tabs>
        <w:adjustRightInd w:val="0"/>
        <w:snapToGrid w:val="0"/>
        <w:spacing w:after="120" w:line="240" w:lineRule="auto"/>
        <w:ind w:firstLine="720"/>
        <w:jc w:val="both"/>
        <w:rPr>
          <w:szCs w:val="28"/>
        </w:rPr>
      </w:pPr>
      <w:r w:rsidRPr="009514DA">
        <w:rPr>
          <w:rStyle w:val="Vnbnnidung6"/>
          <w:szCs w:val="28"/>
          <w:lang w:eastAsia="vi-VN"/>
        </w:rPr>
        <w:t>1</w:t>
      </w:r>
      <w:bookmarkEnd w:id="101"/>
      <w:r w:rsidRPr="009514DA">
        <w:rPr>
          <w:rStyle w:val="Vnbnnidung6"/>
          <w:szCs w:val="28"/>
          <w:lang w:eastAsia="vi-VN"/>
        </w:rPr>
        <w:t xml:space="preserve">. Tên tổ chức/cá nhân: </w:t>
      </w:r>
      <w:r w:rsidRPr="009514DA">
        <w:rPr>
          <w:rStyle w:val="Vnbnnidung6"/>
          <w:szCs w:val="28"/>
          <w:lang w:eastAsia="vi-VN"/>
        </w:rPr>
        <w:tab/>
      </w:r>
    </w:p>
    <w:p w14:paraId="01D7C070" w14:textId="77777777" w:rsidR="00600BFF" w:rsidRPr="009514DA" w:rsidRDefault="00600BFF" w:rsidP="00600BFF">
      <w:pPr>
        <w:pStyle w:val="Vnbnnidung60"/>
        <w:tabs>
          <w:tab w:val="left" w:pos="1563"/>
          <w:tab w:val="left" w:leader="dot" w:pos="8632"/>
        </w:tabs>
        <w:adjustRightInd w:val="0"/>
        <w:snapToGrid w:val="0"/>
        <w:spacing w:after="120" w:line="240" w:lineRule="auto"/>
        <w:ind w:firstLine="720"/>
        <w:jc w:val="both"/>
        <w:rPr>
          <w:szCs w:val="28"/>
        </w:rPr>
      </w:pPr>
      <w:bookmarkStart w:id="102" w:name="bookmark776"/>
      <w:r w:rsidRPr="009514DA">
        <w:rPr>
          <w:rStyle w:val="Vnbnnidung6"/>
          <w:szCs w:val="28"/>
          <w:lang w:eastAsia="vi-VN"/>
        </w:rPr>
        <w:t>2</w:t>
      </w:r>
      <w:bookmarkEnd w:id="102"/>
      <w:r w:rsidRPr="009514DA">
        <w:rPr>
          <w:rStyle w:val="Vnbnnidung6"/>
          <w:szCs w:val="28"/>
          <w:lang w:eastAsia="vi-VN"/>
        </w:rPr>
        <w:t xml:space="preserve">. Địa chỉ: </w:t>
      </w:r>
      <w:r w:rsidRPr="009514DA">
        <w:rPr>
          <w:rStyle w:val="Vnbnnidung6"/>
          <w:szCs w:val="28"/>
          <w:lang w:eastAsia="vi-VN"/>
        </w:rPr>
        <w:tab/>
      </w:r>
    </w:p>
    <w:p w14:paraId="4CFE2B9B" w14:textId="77777777" w:rsidR="00600BFF" w:rsidRPr="009514DA" w:rsidRDefault="00600BFF" w:rsidP="00600BFF">
      <w:pPr>
        <w:pStyle w:val="Vnbnnidung60"/>
        <w:tabs>
          <w:tab w:val="left" w:pos="1563"/>
          <w:tab w:val="left" w:leader="dot" w:pos="5303"/>
          <w:tab w:val="left" w:leader="dot" w:pos="8632"/>
        </w:tabs>
        <w:adjustRightInd w:val="0"/>
        <w:snapToGrid w:val="0"/>
        <w:spacing w:after="120" w:line="240" w:lineRule="auto"/>
        <w:ind w:firstLine="720"/>
        <w:jc w:val="both"/>
        <w:rPr>
          <w:szCs w:val="28"/>
        </w:rPr>
      </w:pPr>
      <w:bookmarkStart w:id="103" w:name="bookmark777"/>
      <w:r w:rsidRPr="009514DA">
        <w:rPr>
          <w:rStyle w:val="Vnbnnidung6"/>
          <w:szCs w:val="28"/>
          <w:lang w:eastAsia="vi-VN"/>
        </w:rPr>
        <w:t>3</w:t>
      </w:r>
      <w:bookmarkEnd w:id="103"/>
      <w:r w:rsidRPr="009514DA">
        <w:rPr>
          <w:rStyle w:val="Vnbnnidung6"/>
          <w:szCs w:val="28"/>
          <w:lang w:eastAsia="vi-VN"/>
        </w:rPr>
        <w:t xml:space="preserve">. Số điện thoại: ............................... Số Fax/Địa chỉ email: .......................... </w:t>
      </w:r>
    </w:p>
    <w:p w14:paraId="4DDBA583" w14:textId="77777777" w:rsidR="00600BFF" w:rsidRPr="009514DA" w:rsidRDefault="00600BFF" w:rsidP="00600BFF">
      <w:pPr>
        <w:pStyle w:val="Vnbnnidung60"/>
        <w:tabs>
          <w:tab w:val="left" w:pos="1568"/>
        </w:tabs>
        <w:adjustRightInd w:val="0"/>
        <w:snapToGrid w:val="0"/>
        <w:spacing w:after="120" w:line="240" w:lineRule="auto"/>
        <w:ind w:firstLine="720"/>
        <w:jc w:val="both"/>
        <w:rPr>
          <w:szCs w:val="28"/>
        </w:rPr>
      </w:pPr>
      <w:bookmarkStart w:id="104" w:name="bookmark778"/>
      <w:r w:rsidRPr="009514DA">
        <w:rPr>
          <w:rStyle w:val="Vnbnnidung6"/>
          <w:szCs w:val="28"/>
          <w:lang w:eastAsia="vi-VN"/>
        </w:rPr>
        <w:t>4</w:t>
      </w:r>
      <w:bookmarkEnd w:id="104"/>
      <w:r w:rsidRPr="009514DA">
        <w:rPr>
          <w:rStyle w:val="Vnbnnidung6"/>
          <w:szCs w:val="28"/>
          <w:lang w:eastAsia="vi-VN"/>
        </w:rPr>
        <w:t>. Giấy chứng nhận đăng ký kinh doanh/Giấy phép kinh doanh vận tải bằng xe ô tô số .................... Ngày cấp ................ cơ quan cấp phép ............................. (đối với phương tiện phục vụ các công trình dự án hoặc hoạt động kinh doanh của doanh nghiệp tại Lào)</w:t>
      </w:r>
    </w:p>
    <w:p w14:paraId="7E697903" w14:textId="77777777" w:rsidR="00600BFF" w:rsidRPr="009514DA" w:rsidRDefault="00600BFF" w:rsidP="00600BFF">
      <w:pPr>
        <w:pStyle w:val="Vnbnnidung60"/>
        <w:tabs>
          <w:tab w:val="left" w:pos="1568"/>
        </w:tabs>
        <w:adjustRightInd w:val="0"/>
        <w:snapToGrid w:val="0"/>
        <w:spacing w:after="120" w:line="240" w:lineRule="auto"/>
        <w:ind w:firstLine="720"/>
        <w:jc w:val="both"/>
        <w:rPr>
          <w:szCs w:val="28"/>
        </w:rPr>
      </w:pPr>
      <w:bookmarkStart w:id="105" w:name="bookmark779"/>
      <w:r w:rsidRPr="009514DA">
        <w:rPr>
          <w:rStyle w:val="Vnbnnidung6"/>
          <w:szCs w:val="28"/>
          <w:lang w:eastAsia="vi-VN"/>
        </w:rPr>
        <w:t>5</w:t>
      </w:r>
      <w:bookmarkEnd w:id="105"/>
      <w:r w:rsidRPr="009514DA">
        <w:rPr>
          <w:rStyle w:val="Vnbnnidung6"/>
          <w:szCs w:val="28"/>
          <w:lang w:eastAsia="vi-VN"/>
        </w:rPr>
        <w:t xml:space="preserve">. Giấy phép vận tải đường bộ quốc tế giữa Việt Nam và Lào (đối với đơn vị kinh doanh vận tải) do ........................... cấp số: ....................................... Ngày cấp: .......................... </w:t>
      </w:r>
    </w:p>
    <w:p w14:paraId="2F5473E8" w14:textId="77777777" w:rsidR="00600BFF" w:rsidRPr="009514DA" w:rsidRDefault="00600BFF" w:rsidP="00600BFF">
      <w:pPr>
        <w:pStyle w:val="Vnbnnidung60"/>
        <w:tabs>
          <w:tab w:val="left" w:pos="1568"/>
          <w:tab w:val="right" w:leader="dot" w:pos="5861"/>
          <w:tab w:val="left" w:pos="6066"/>
        </w:tabs>
        <w:adjustRightInd w:val="0"/>
        <w:snapToGrid w:val="0"/>
        <w:spacing w:after="120" w:line="240" w:lineRule="auto"/>
        <w:ind w:firstLine="720"/>
        <w:jc w:val="both"/>
        <w:rPr>
          <w:szCs w:val="28"/>
        </w:rPr>
      </w:pPr>
      <w:bookmarkStart w:id="106" w:name="bookmark780"/>
      <w:r w:rsidRPr="009514DA">
        <w:rPr>
          <w:rStyle w:val="Vnbnnidung6"/>
          <w:szCs w:val="28"/>
          <w:lang w:eastAsia="vi-VN"/>
        </w:rPr>
        <w:lastRenderedPageBreak/>
        <w:t>6</w:t>
      </w:r>
      <w:bookmarkEnd w:id="106"/>
      <w:r w:rsidRPr="009514DA">
        <w:rPr>
          <w:rStyle w:val="Vnbnnidung6"/>
          <w:szCs w:val="28"/>
          <w:lang w:eastAsia="vi-VN"/>
        </w:rPr>
        <w:t>. Đề nghị ................................. cấp Giấy phép liên vận giữa Việt Nam và Lào cho phương tiện vận tải sau:</w:t>
      </w:r>
    </w:p>
    <w:tbl>
      <w:tblPr>
        <w:tblW w:w="5000" w:type="pct"/>
        <w:jc w:val="center"/>
        <w:tblCellMar>
          <w:left w:w="0" w:type="dxa"/>
          <w:right w:w="0" w:type="dxa"/>
        </w:tblCellMar>
        <w:tblLook w:val="0000" w:firstRow="0" w:lastRow="0" w:firstColumn="0" w:lastColumn="0" w:noHBand="0" w:noVBand="0"/>
      </w:tblPr>
      <w:tblGrid>
        <w:gridCol w:w="463"/>
        <w:gridCol w:w="681"/>
        <w:gridCol w:w="697"/>
        <w:gridCol w:w="786"/>
        <w:gridCol w:w="742"/>
        <w:gridCol w:w="831"/>
        <w:gridCol w:w="733"/>
        <w:gridCol w:w="856"/>
        <w:gridCol w:w="773"/>
        <w:gridCol w:w="1271"/>
        <w:gridCol w:w="1249"/>
      </w:tblGrid>
      <w:tr w:rsidR="009514DA" w:rsidRPr="009514DA" w14:paraId="7E10EC14"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55EF630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TT</w:t>
            </w:r>
          </w:p>
        </w:tc>
        <w:tc>
          <w:tcPr>
            <w:tcW w:w="389" w:type="pct"/>
            <w:tcBorders>
              <w:top w:val="single" w:sz="4" w:space="0" w:color="auto"/>
              <w:left w:val="single" w:sz="4" w:space="0" w:color="auto"/>
              <w:bottom w:val="nil"/>
              <w:right w:val="nil"/>
            </w:tcBorders>
            <w:shd w:val="clear" w:color="auto" w:fill="FFFFFF"/>
            <w:vAlign w:val="center"/>
          </w:tcPr>
          <w:p w14:paraId="5BB6AB8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Biển số xe</w:t>
            </w:r>
          </w:p>
        </w:tc>
        <w:tc>
          <w:tcPr>
            <w:tcW w:w="398" w:type="pct"/>
            <w:tcBorders>
              <w:top w:val="single" w:sz="4" w:space="0" w:color="auto"/>
              <w:left w:val="single" w:sz="4" w:space="0" w:color="auto"/>
              <w:bottom w:val="nil"/>
              <w:right w:val="nil"/>
            </w:tcBorders>
            <w:shd w:val="clear" w:color="auto" w:fill="FFFFFF"/>
            <w:vAlign w:val="center"/>
          </w:tcPr>
          <w:p w14:paraId="09E0404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Trọng tải (ghế)</w:t>
            </w:r>
          </w:p>
        </w:tc>
        <w:tc>
          <w:tcPr>
            <w:tcW w:w="447" w:type="pct"/>
            <w:tcBorders>
              <w:top w:val="single" w:sz="4" w:space="0" w:color="auto"/>
              <w:left w:val="single" w:sz="4" w:space="0" w:color="auto"/>
              <w:bottom w:val="nil"/>
              <w:right w:val="nil"/>
            </w:tcBorders>
            <w:shd w:val="clear" w:color="auto" w:fill="FFFFFF"/>
            <w:vAlign w:val="center"/>
          </w:tcPr>
          <w:p w14:paraId="7B0EA786"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Năm sản xuất</w:t>
            </w:r>
          </w:p>
        </w:tc>
        <w:tc>
          <w:tcPr>
            <w:tcW w:w="423" w:type="pct"/>
            <w:tcBorders>
              <w:top w:val="single" w:sz="4" w:space="0" w:color="auto"/>
              <w:left w:val="single" w:sz="4" w:space="0" w:color="auto"/>
              <w:bottom w:val="nil"/>
              <w:right w:val="nil"/>
            </w:tcBorders>
            <w:shd w:val="clear" w:color="auto" w:fill="FFFFFF"/>
            <w:vAlign w:val="center"/>
          </w:tcPr>
          <w:p w14:paraId="7C3DC7A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Nhãn hiệu</w:t>
            </w:r>
          </w:p>
        </w:tc>
        <w:tc>
          <w:tcPr>
            <w:tcW w:w="472" w:type="pct"/>
            <w:tcBorders>
              <w:top w:val="single" w:sz="4" w:space="0" w:color="auto"/>
              <w:left w:val="single" w:sz="4" w:space="0" w:color="auto"/>
              <w:bottom w:val="nil"/>
              <w:right w:val="nil"/>
            </w:tcBorders>
            <w:shd w:val="clear" w:color="auto" w:fill="FFFFFF"/>
            <w:vAlign w:val="center"/>
          </w:tcPr>
          <w:p w14:paraId="6922056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khung</w:t>
            </w:r>
          </w:p>
        </w:tc>
        <w:tc>
          <w:tcPr>
            <w:tcW w:w="379" w:type="pct"/>
            <w:tcBorders>
              <w:top w:val="single" w:sz="4" w:space="0" w:color="auto"/>
              <w:left w:val="single" w:sz="4" w:space="0" w:color="auto"/>
              <w:bottom w:val="nil"/>
              <w:right w:val="nil"/>
            </w:tcBorders>
            <w:shd w:val="clear" w:color="auto" w:fill="FFFFFF"/>
            <w:vAlign w:val="center"/>
          </w:tcPr>
          <w:p w14:paraId="5935F3E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Sốmáy</w:t>
            </w:r>
          </w:p>
        </w:tc>
        <w:tc>
          <w:tcPr>
            <w:tcW w:w="367" w:type="pct"/>
            <w:tcBorders>
              <w:top w:val="single" w:sz="4" w:space="0" w:color="auto"/>
              <w:left w:val="single" w:sz="4" w:space="0" w:color="auto"/>
              <w:bottom w:val="nil"/>
              <w:right w:val="nil"/>
            </w:tcBorders>
            <w:shd w:val="clear" w:color="auto" w:fill="FFFFFF"/>
            <w:vAlign w:val="center"/>
          </w:tcPr>
          <w:p w14:paraId="05DA69D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Màusơn</w:t>
            </w:r>
          </w:p>
        </w:tc>
        <w:tc>
          <w:tcPr>
            <w:tcW w:w="440" w:type="pct"/>
            <w:tcBorders>
              <w:top w:val="single" w:sz="4" w:space="0" w:color="auto"/>
              <w:left w:val="single" w:sz="4" w:space="0" w:color="auto"/>
              <w:bottom w:val="nil"/>
              <w:right w:val="nil"/>
            </w:tcBorders>
            <w:shd w:val="clear" w:color="auto" w:fill="FFFFFF"/>
            <w:vAlign w:val="center"/>
          </w:tcPr>
          <w:p w14:paraId="271C1CA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Thời gian đề nghị cấp phép</w:t>
            </w:r>
          </w:p>
        </w:tc>
        <w:tc>
          <w:tcPr>
            <w:tcW w:w="714" w:type="pct"/>
            <w:tcBorders>
              <w:top w:val="single" w:sz="4" w:space="0" w:color="auto"/>
              <w:left w:val="single" w:sz="4" w:space="0" w:color="auto"/>
              <w:bottom w:val="nil"/>
              <w:right w:val="nil"/>
            </w:tcBorders>
            <w:shd w:val="clear" w:color="auto" w:fill="FFFFFF"/>
            <w:vAlign w:val="center"/>
          </w:tcPr>
          <w:p w14:paraId="7C84E71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Hình thức hoạt động (vận chuyển hàng hóa hay hành khách)</w:t>
            </w:r>
          </w:p>
        </w:tc>
        <w:tc>
          <w:tcPr>
            <w:tcW w:w="704" w:type="pct"/>
            <w:tcBorders>
              <w:top w:val="single" w:sz="4" w:space="0" w:color="auto"/>
              <w:left w:val="single" w:sz="4" w:space="0" w:color="auto"/>
              <w:bottom w:val="nil"/>
              <w:right w:val="single" w:sz="4" w:space="0" w:color="auto"/>
            </w:tcBorders>
            <w:shd w:val="clear" w:color="auto" w:fill="FFFFFF"/>
            <w:vAlign w:val="center"/>
          </w:tcPr>
          <w:p w14:paraId="11A18FA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Cửa khẩu xuất - nhập</w:t>
            </w:r>
          </w:p>
        </w:tc>
      </w:tr>
      <w:tr w:rsidR="009514DA" w:rsidRPr="009514DA" w14:paraId="29AF6F05"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6A3DC97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w:t>
            </w:r>
          </w:p>
        </w:tc>
        <w:tc>
          <w:tcPr>
            <w:tcW w:w="389" w:type="pct"/>
            <w:tcBorders>
              <w:top w:val="single" w:sz="4" w:space="0" w:color="auto"/>
              <w:left w:val="single" w:sz="4" w:space="0" w:color="auto"/>
              <w:bottom w:val="nil"/>
              <w:right w:val="nil"/>
            </w:tcBorders>
            <w:shd w:val="clear" w:color="auto" w:fill="FFFFFF"/>
            <w:vAlign w:val="center"/>
          </w:tcPr>
          <w:p w14:paraId="5F67443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398" w:type="pct"/>
            <w:tcBorders>
              <w:top w:val="single" w:sz="4" w:space="0" w:color="auto"/>
              <w:left w:val="single" w:sz="4" w:space="0" w:color="auto"/>
              <w:bottom w:val="nil"/>
              <w:right w:val="nil"/>
            </w:tcBorders>
            <w:shd w:val="clear" w:color="auto" w:fill="FFFFFF"/>
            <w:vAlign w:val="center"/>
          </w:tcPr>
          <w:p w14:paraId="17B16F6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447" w:type="pct"/>
            <w:tcBorders>
              <w:top w:val="single" w:sz="4" w:space="0" w:color="auto"/>
              <w:left w:val="single" w:sz="4" w:space="0" w:color="auto"/>
              <w:bottom w:val="nil"/>
              <w:right w:val="nil"/>
            </w:tcBorders>
            <w:shd w:val="clear" w:color="auto" w:fill="FFFFFF"/>
            <w:vAlign w:val="center"/>
          </w:tcPr>
          <w:p w14:paraId="0D0B0EA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4</w:t>
            </w:r>
          </w:p>
        </w:tc>
        <w:tc>
          <w:tcPr>
            <w:tcW w:w="423" w:type="pct"/>
            <w:tcBorders>
              <w:top w:val="single" w:sz="4" w:space="0" w:color="auto"/>
              <w:left w:val="single" w:sz="4" w:space="0" w:color="auto"/>
              <w:bottom w:val="nil"/>
              <w:right w:val="nil"/>
            </w:tcBorders>
            <w:shd w:val="clear" w:color="auto" w:fill="FFFFFF"/>
            <w:vAlign w:val="center"/>
          </w:tcPr>
          <w:p w14:paraId="7C3D961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5</w:t>
            </w:r>
          </w:p>
        </w:tc>
        <w:tc>
          <w:tcPr>
            <w:tcW w:w="472" w:type="pct"/>
            <w:tcBorders>
              <w:top w:val="single" w:sz="4" w:space="0" w:color="auto"/>
              <w:left w:val="single" w:sz="4" w:space="0" w:color="auto"/>
              <w:bottom w:val="nil"/>
              <w:right w:val="nil"/>
            </w:tcBorders>
            <w:shd w:val="clear" w:color="auto" w:fill="FFFFFF"/>
            <w:vAlign w:val="center"/>
          </w:tcPr>
          <w:p w14:paraId="61B3315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6</w:t>
            </w:r>
          </w:p>
        </w:tc>
        <w:tc>
          <w:tcPr>
            <w:tcW w:w="379" w:type="pct"/>
            <w:tcBorders>
              <w:top w:val="single" w:sz="4" w:space="0" w:color="auto"/>
              <w:left w:val="single" w:sz="4" w:space="0" w:color="auto"/>
              <w:bottom w:val="nil"/>
              <w:right w:val="nil"/>
            </w:tcBorders>
            <w:shd w:val="clear" w:color="auto" w:fill="FFFFFF"/>
            <w:vAlign w:val="center"/>
          </w:tcPr>
          <w:p w14:paraId="3278B9B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7</w:t>
            </w:r>
          </w:p>
        </w:tc>
        <w:tc>
          <w:tcPr>
            <w:tcW w:w="367" w:type="pct"/>
            <w:tcBorders>
              <w:top w:val="single" w:sz="4" w:space="0" w:color="auto"/>
              <w:left w:val="single" w:sz="4" w:space="0" w:color="auto"/>
              <w:bottom w:val="nil"/>
              <w:right w:val="nil"/>
            </w:tcBorders>
            <w:shd w:val="clear" w:color="auto" w:fill="FFFFFF"/>
            <w:vAlign w:val="center"/>
          </w:tcPr>
          <w:p w14:paraId="5C7A470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8</w:t>
            </w:r>
          </w:p>
        </w:tc>
        <w:tc>
          <w:tcPr>
            <w:tcW w:w="440" w:type="pct"/>
            <w:tcBorders>
              <w:top w:val="single" w:sz="4" w:space="0" w:color="auto"/>
              <w:left w:val="single" w:sz="4" w:space="0" w:color="auto"/>
              <w:bottom w:val="nil"/>
              <w:right w:val="nil"/>
            </w:tcBorders>
            <w:shd w:val="clear" w:color="auto" w:fill="FFFFFF"/>
            <w:vAlign w:val="center"/>
          </w:tcPr>
          <w:p w14:paraId="5A048AD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9</w:t>
            </w:r>
          </w:p>
        </w:tc>
        <w:tc>
          <w:tcPr>
            <w:tcW w:w="714" w:type="pct"/>
            <w:tcBorders>
              <w:top w:val="single" w:sz="4" w:space="0" w:color="auto"/>
              <w:left w:val="single" w:sz="4" w:space="0" w:color="auto"/>
              <w:bottom w:val="nil"/>
              <w:right w:val="nil"/>
            </w:tcBorders>
            <w:shd w:val="clear" w:color="auto" w:fill="FFFFFF"/>
            <w:vAlign w:val="center"/>
          </w:tcPr>
          <w:p w14:paraId="7B4E96F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10</w:t>
            </w:r>
          </w:p>
        </w:tc>
        <w:tc>
          <w:tcPr>
            <w:tcW w:w="704" w:type="pct"/>
            <w:tcBorders>
              <w:top w:val="single" w:sz="4" w:space="0" w:color="auto"/>
              <w:left w:val="single" w:sz="4" w:space="0" w:color="auto"/>
              <w:bottom w:val="nil"/>
              <w:right w:val="single" w:sz="4" w:space="0" w:color="auto"/>
            </w:tcBorders>
            <w:shd w:val="clear" w:color="auto" w:fill="FFFFFF"/>
            <w:vAlign w:val="center"/>
          </w:tcPr>
          <w:p w14:paraId="11028B8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11</w:t>
            </w:r>
          </w:p>
        </w:tc>
      </w:tr>
      <w:tr w:rsidR="009514DA" w:rsidRPr="009514DA" w14:paraId="362D1B8F"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4A42D66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w:t>
            </w:r>
          </w:p>
        </w:tc>
        <w:tc>
          <w:tcPr>
            <w:tcW w:w="389" w:type="pct"/>
            <w:tcBorders>
              <w:top w:val="single" w:sz="4" w:space="0" w:color="auto"/>
              <w:left w:val="single" w:sz="4" w:space="0" w:color="auto"/>
              <w:bottom w:val="nil"/>
              <w:right w:val="nil"/>
            </w:tcBorders>
            <w:shd w:val="clear" w:color="auto" w:fill="FFFFFF"/>
            <w:vAlign w:val="center"/>
          </w:tcPr>
          <w:p w14:paraId="0128011E" w14:textId="77777777" w:rsidR="00600BFF" w:rsidRPr="009514DA" w:rsidRDefault="00600BFF" w:rsidP="0084782E">
            <w:pPr>
              <w:adjustRightInd w:val="0"/>
              <w:snapToGrid w:val="0"/>
              <w:spacing w:after="120"/>
              <w:jc w:val="center"/>
              <w:rPr>
                <w:sz w:val="28"/>
                <w:lang w:eastAsia="zh-CN"/>
              </w:rPr>
            </w:pPr>
          </w:p>
        </w:tc>
        <w:tc>
          <w:tcPr>
            <w:tcW w:w="398" w:type="pct"/>
            <w:tcBorders>
              <w:top w:val="single" w:sz="4" w:space="0" w:color="auto"/>
              <w:left w:val="single" w:sz="4" w:space="0" w:color="auto"/>
              <w:bottom w:val="nil"/>
              <w:right w:val="nil"/>
            </w:tcBorders>
            <w:shd w:val="clear" w:color="auto" w:fill="FFFFFF"/>
            <w:vAlign w:val="center"/>
          </w:tcPr>
          <w:p w14:paraId="76BF8B40" w14:textId="77777777" w:rsidR="00600BFF" w:rsidRPr="009514DA" w:rsidRDefault="00600BFF" w:rsidP="0084782E">
            <w:pPr>
              <w:adjustRightInd w:val="0"/>
              <w:snapToGrid w:val="0"/>
              <w:spacing w:after="120"/>
              <w:jc w:val="center"/>
              <w:rPr>
                <w:sz w:val="28"/>
                <w:lang w:eastAsia="zh-CN"/>
              </w:rPr>
            </w:pPr>
          </w:p>
        </w:tc>
        <w:tc>
          <w:tcPr>
            <w:tcW w:w="447" w:type="pct"/>
            <w:tcBorders>
              <w:top w:val="single" w:sz="4" w:space="0" w:color="auto"/>
              <w:left w:val="single" w:sz="4" w:space="0" w:color="auto"/>
              <w:bottom w:val="nil"/>
              <w:right w:val="nil"/>
            </w:tcBorders>
            <w:shd w:val="clear" w:color="auto" w:fill="FFFFFF"/>
            <w:vAlign w:val="center"/>
          </w:tcPr>
          <w:p w14:paraId="2D4E0EAA" w14:textId="77777777" w:rsidR="00600BFF" w:rsidRPr="009514DA" w:rsidRDefault="00600BFF" w:rsidP="0084782E">
            <w:pPr>
              <w:adjustRightInd w:val="0"/>
              <w:snapToGrid w:val="0"/>
              <w:spacing w:after="120"/>
              <w:jc w:val="center"/>
              <w:rPr>
                <w:sz w:val="28"/>
                <w:lang w:eastAsia="zh-CN"/>
              </w:rPr>
            </w:pPr>
          </w:p>
        </w:tc>
        <w:tc>
          <w:tcPr>
            <w:tcW w:w="423" w:type="pct"/>
            <w:tcBorders>
              <w:top w:val="single" w:sz="4" w:space="0" w:color="auto"/>
              <w:left w:val="single" w:sz="4" w:space="0" w:color="auto"/>
              <w:bottom w:val="nil"/>
              <w:right w:val="nil"/>
            </w:tcBorders>
            <w:shd w:val="clear" w:color="auto" w:fill="FFFFFF"/>
            <w:vAlign w:val="center"/>
          </w:tcPr>
          <w:p w14:paraId="26954AE1" w14:textId="77777777" w:rsidR="00600BFF" w:rsidRPr="009514DA" w:rsidRDefault="00600BFF" w:rsidP="0084782E">
            <w:pPr>
              <w:adjustRightInd w:val="0"/>
              <w:snapToGrid w:val="0"/>
              <w:spacing w:after="120"/>
              <w:jc w:val="center"/>
              <w:rPr>
                <w:sz w:val="28"/>
                <w:lang w:eastAsia="zh-CN"/>
              </w:rPr>
            </w:pPr>
          </w:p>
        </w:tc>
        <w:tc>
          <w:tcPr>
            <w:tcW w:w="472" w:type="pct"/>
            <w:tcBorders>
              <w:top w:val="single" w:sz="4" w:space="0" w:color="auto"/>
              <w:left w:val="single" w:sz="4" w:space="0" w:color="auto"/>
              <w:bottom w:val="nil"/>
              <w:right w:val="nil"/>
            </w:tcBorders>
            <w:shd w:val="clear" w:color="auto" w:fill="FFFFFF"/>
            <w:vAlign w:val="center"/>
          </w:tcPr>
          <w:p w14:paraId="48665947" w14:textId="77777777" w:rsidR="00600BFF" w:rsidRPr="009514DA" w:rsidRDefault="00600BFF" w:rsidP="0084782E">
            <w:pPr>
              <w:adjustRightInd w:val="0"/>
              <w:snapToGrid w:val="0"/>
              <w:spacing w:after="120"/>
              <w:jc w:val="center"/>
              <w:rPr>
                <w:sz w:val="28"/>
                <w:lang w:eastAsia="zh-CN"/>
              </w:rPr>
            </w:pPr>
          </w:p>
        </w:tc>
        <w:tc>
          <w:tcPr>
            <w:tcW w:w="379" w:type="pct"/>
            <w:tcBorders>
              <w:top w:val="single" w:sz="4" w:space="0" w:color="auto"/>
              <w:left w:val="single" w:sz="4" w:space="0" w:color="auto"/>
              <w:bottom w:val="nil"/>
              <w:right w:val="nil"/>
            </w:tcBorders>
            <w:shd w:val="clear" w:color="auto" w:fill="FFFFFF"/>
            <w:vAlign w:val="center"/>
          </w:tcPr>
          <w:p w14:paraId="197BD3D5" w14:textId="77777777" w:rsidR="00600BFF" w:rsidRPr="009514DA" w:rsidRDefault="00600BFF" w:rsidP="0084782E">
            <w:pPr>
              <w:adjustRightInd w:val="0"/>
              <w:snapToGrid w:val="0"/>
              <w:spacing w:after="120"/>
              <w:jc w:val="center"/>
              <w:rPr>
                <w:sz w:val="28"/>
                <w:lang w:eastAsia="zh-CN"/>
              </w:rPr>
            </w:pPr>
          </w:p>
        </w:tc>
        <w:tc>
          <w:tcPr>
            <w:tcW w:w="367" w:type="pct"/>
            <w:tcBorders>
              <w:top w:val="single" w:sz="4" w:space="0" w:color="auto"/>
              <w:left w:val="single" w:sz="4" w:space="0" w:color="auto"/>
              <w:bottom w:val="nil"/>
              <w:right w:val="nil"/>
            </w:tcBorders>
            <w:shd w:val="clear" w:color="auto" w:fill="FFFFFF"/>
            <w:vAlign w:val="center"/>
          </w:tcPr>
          <w:p w14:paraId="3E7A6074" w14:textId="77777777" w:rsidR="00600BFF" w:rsidRPr="009514DA" w:rsidRDefault="00600BFF" w:rsidP="0084782E">
            <w:pPr>
              <w:adjustRightInd w:val="0"/>
              <w:snapToGrid w:val="0"/>
              <w:spacing w:after="120"/>
              <w:jc w:val="center"/>
              <w:rPr>
                <w:sz w:val="28"/>
                <w:lang w:eastAsia="zh-CN"/>
              </w:rPr>
            </w:pPr>
          </w:p>
        </w:tc>
        <w:tc>
          <w:tcPr>
            <w:tcW w:w="440" w:type="pct"/>
            <w:tcBorders>
              <w:top w:val="single" w:sz="4" w:space="0" w:color="auto"/>
              <w:left w:val="single" w:sz="4" w:space="0" w:color="auto"/>
              <w:bottom w:val="nil"/>
              <w:right w:val="nil"/>
            </w:tcBorders>
            <w:shd w:val="clear" w:color="auto" w:fill="FFFFFF"/>
            <w:vAlign w:val="center"/>
          </w:tcPr>
          <w:p w14:paraId="77D32651" w14:textId="77777777" w:rsidR="00600BFF" w:rsidRPr="009514DA" w:rsidRDefault="00600BFF" w:rsidP="0084782E">
            <w:pPr>
              <w:adjustRightInd w:val="0"/>
              <w:snapToGrid w:val="0"/>
              <w:spacing w:after="120"/>
              <w:jc w:val="center"/>
              <w:rPr>
                <w:sz w:val="28"/>
                <w:lang w:eastAsia="zh-CN"/>
              </w:rPr>
            </w:pPr>
          </w:p>
        </w:tc>
        <w:tc>
          <w:tcPr>
            <w:tcW w:w="714" w:type="pct"/>
            <w:tcBorders>
              <w:top w:val="single" w:sz="4" w:space="0" w:color="auto"/>
              <w:left w:val="single" w:sz="4" w:space="0" w:color="auto"/>
              <w:bottom w:val="nil"/>
              <w:right w:val="nil"/>
            </w:tcBorders>
            <w:shd w:val="clear" w:color="auto" w:fill="FFFFFF"/>
            <w:vAlign w:val="center"/>
          </w:tcPr>
          <w:p w14:paraId="7A71EC01" w14:textId="77777777" w:rsidR="00600BFF" w:rsidRPr="009514DA" w:rsidRDefault="00600BFF" w:rsidP="0084782E">
            <w:pPr>
              <w:adjustRightInd w:val="0"/>
              <w:snapToGrid w:val="0"/>
              <w:spacing w:after="120"/>
              <w:jc w:val="center"/>
              <w:rPr>
                <w:sz w:val="28"/>
                <w:lang w:eastAsia="zh-CN"/>
              </w:rPr>
            </w:pPr>
          </w:p>
        </w:tc>
        <w:tc>
          <w:tcPr>
            <w:tcW w:w="704" w:type="pct"/>
            <w:tcBorders>
              <w:top w:val="single" w:sz="4" w:space="0" w:color="auto"/>
              <w:left w:val="single" w:sz="4" w:space="0" w:color="auto"/>
              <w:bottom w:val="nil"/>
              <w:right w:val="single" w:sz="4" w:space="0" w:color="auto"/>
            </w:tcBorders>
            <w:shd w:val="clear" w:color="auto" w:fill="FFFFFF"/>
            <w:vAlign w:val="center"/>
          </w:tcPr>
          <w:p w14:paraId="7F77E8DB" w14:textId="77777777" w:rsidR="00600BFF" w:rsidRPr="009514DA" w:rsidRDefault="00600BFF" w:rsidP="0084782E">
            <w:pPr>
              <w:adjustRightInd w:val="0"/>
              <w:snapToGrid w:val="0"/>
              <w:spacing w:after="120"/>
              <w:jc w:val="center"/>
              <w:rPr>
                <w:sz w:val="28"/>
                <w:lang w:eastAsia="zh-CN"/>
              </w:rPr>
            </w:pPr>
          </w:p>
        </w:tc>
      </w:tr>
      <w:tr w:rsidR="009514DA" w:rsidRPr="009514DA" w14:paraId="1D3839B0"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7B871C7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389" w:type="pct"/>
            <w:tcBorders>
              <w:top w:val="single" w:sz="4" w:space="0" w:color="auto"/>
              <w:left w:val="single" w:sz="4" w:space="0" w:color="auto"/>
              <w:bottom w:val="nil"/>
              <w:right w:val="nil"/>
            </w:tcBorders>
            <w:shd w:val="clear" w:color="auto" w:fill="FFFFFF"/>
            <w:vAlign w:val="center"/>
          </w:tcPr>
          <w:p w14:paraId="095C8B3B" w14:textId="77777777" w:rsidR="00600BFF" w:rsidRPr="009514DA" w:rsidRDefault="00600BFF" w:rsidP="0084782E">
            <w:pPr>
              <w:adjustRightInd w:val="0"/>
              <w:snapToGrid w:val="0"/>
              <w:spacing w:after="120"/>
              <w:jc w:val="center"/>
              <w:rPr>
                <w:sz w:val="28"/>
                <w:lang w:eastAsia="zh-CN"/>
              </w:rPr>
            </w:pPr>
          </w:p>
        </w:tc>
        <w:tc>
          <w:tcPr>
            <w:tcW w:w="398" w:type="pct"/>
            <w:tcBorders>
              <w:top w:val="single" w:sz="4" w:space="0" w:color="auto"/>
              <w:left w:val="single" w:sz="4" w:space="0" w:color="auto"/>
              <w:bottom w:val="nil"/>
              <w:right w:val="nil"/>
            </w:tcBorders>
            <w:shd w:val="clear" w:color="auto" w:fill="FFFFFF"/>
            <w:vAlign w:val="center"/>
          </w:tcPr>
          <w:p w14:paraId="3E560351" w14:textId="77777777" w:rsidR="00600BFF" w:rsidRPr="009514DA" w:rsidRDefault="00600BFF" w:rsidP="0084782E">
            <w:pPr>
              <w:adjustRightInd w:val="0"/>
              <w:snapToGrid w:val="0"/>
              <w:spacing w:after="120"/>
              <w:jc w:val="center"/>
              <w:rPr>
                <w:sz w:val="28"/>
                <w:lang w:eastAsia="zh-CN"/>
              </w:rPr>
            </w:pPr>
          </w:p>
        </w:tc>
        <w:tc>
          <w:tcPr>
            <w:tcW w:w="447" w:type="pct"/>
            <w:tcBorders>
              <w:top w:val="single" w:sz="4" w:space="0" w:color="auto"/>
              <w:left w:val="single" w:sz="4" w:space="0" w:color="auto"/>
              <w:bottom w:val="nil"/>
              <w:right w:val="nil"/>
            </w:tcBorders>
            <w:shd w:val="clear" w:color="auto" w:fill="FFFFFF"/>
            <w:vAlign w:val="center"/>
          </w:tcPr>
          <w:p w14:paraId="04CA0CB3" w14:textId="77777777" w:rsidR="00600BFF" w:rsidRPr="009514DA" w:rsidRDefault="00600BFF" w:rsidP="0084782E">
            <w:pPr>
              <w:adjustRightInd w:val="0"/>
              <w:snapToGrid w:val="0"/>
              <w:spacing w:after="120"/>
              <w:jc w:val="center"/>
              <w:rPr>
                <w:sz w:val="28"/>
                <w:lang w:eastAsia="zh-CN"/>
              </w:rPr>
            </w:pPr>
          </w:p>
        </w:tc>
        <w:tc>
          <w:tcPr>
            <w:tcW w:w="423" w:type="pct"/>
            <w:tcBorders>
              <w:top w:val="single" w:sz="4" w:space="0" w:color="auto"/>
              <w:left w:val="single" w:sz="4" w:space="0" w:color="auto"/>
              <w:bottom w:val="nil"/>
              <w:right w:val="nil"/>
            </w:tcBorders>
            <w:shd w:val="clear" w:color="auto" w:fill="FFFFFF"/>
            <w:vAlign w:val="center"/>
          </w:tcPr>
          <w:p w14:paraId="5655F370" w14:textId="77777777" w:rsidR="00600BFF" w:rsidRPr="009514DA" w:rsidRDefault="00600BFF" w:rsidP="0084782E">
            <w:pPr>
              <w:adjustRightInd w:val="0"/>
              <w:snapToGrid w:val="0"/>
              <w:spacing w:after="120"/>
              <w:jc w:val="center"/>
              <w:rPr>
                <w:sz w:val="28"/>
                <w:lang w:eastAsia="zh-CN"/>
              </w:rPr>
            </w:pPr>
          </w:p>
        </w:tc>
        <w:tc>
          <w:tcPr>
            <w:tcW w:w="472" w:type="pct"/>
            <w:tcBorders>
              <w:top w:val="single" w:sz="4" w:space="0" w:color="auto"/>
              <w:left w:val="single" w:sz="4" w:space="0" w:color="auto"/>
              <w:bottom w:val="nil"/>
              <w:right w:val="nil"/>
            </w:tcBorders>
            <w:shd w:val="clear" w:color="auto" w:fill="FFFFFF"/>
            <w:vAlign w:val="center"/>
          </w:tcPr>
          <w:p w14:paraId="3A68E34F" w14:textId="77777777" w:rsidR="00600BFF" w:rsidRPr="009514DA" w:rsidRDefault="00600BFF" w:rsidP="0084782E">
            <w:pPr>
              <w:adjustRightInd w:val="0"/>
              <w:snapToGrid w:val="0"/>
              <w:spacing w:after="120"/>
              <w:jc w:val="center"/>
              <w:rPr>
                <w:sz w:val="28"/>
                <w:lang w:eastAsia="zh-CN"/>
              </w:rPr>
            </w:pPr>
          </w:p>
        </w:tc>
        <w:tc>
          <w:tcPr>
            <w:tcW w:w="379" w:type="pct"/>
            <w:tcBorders>
              <w:top w:val="single" w:sz="4" w:space="0" w:color="auto"/>
              <w:left w:val="single" w:sz="4" w:space="0" w:color="auto"/>
              <w:bottom w:val="nil"/>
              <w:right w:val="nil"/>
            </w:tcBorders>
            <w:shd w:val="clear" w:color="auto" w:fill="FFFFFF"/>
            <w:vAlign w:val="center"/>
          </w:tcPr>
          <w:p w14:paraId="64E51C72" w14:textId="77777777" w:rsidR="00600BFF" w:rsidRPr="009514DA" w:rsidRDefault="00600BFF" w:rsidP="0084782E">
            <w:pPr>
              <w:adjustRightInd w:val="0"/>
              <w:snapToGrid w:val="0"/>
              <w:spacing w:after="120"/>
              <w:jc w:val="center"/>
              <w:rPr>
                <w:sz w:val="28"/>
                <w:lang w:eastAsia="zh-CN"/>
              </w:rPr>
            </w:pPr>
          </w:p>
        </w:tc>
        <w:tc>
          <w:tcPr>
            <w:tcW w:w="367" w:type="pct"/>
            <w:tcBorders>
              <w:top w:val="single" w:sz="4" w:space="0" w:color="auto"/>
              <w:left w:val="single" w:sz="4" w:space="0" w:color="auto"/>
              <w:bottom w:val="nil"/>
              <w:right w:val="nil"/>
            </w:tcBorders>
            <w:shd w:val="clear" w:color="auto" w:fill="FFFFFF"/>
            <w:vAlign w:val="center"/>
          </w:tcPr>
          <w:p w14:paraId="44813DF2" w14:textId="77777777" w:rsidR="00600BFF" w:rsidRPr="009514DA" w:rsidRDefault="00600BFF" w:rsidP="0084782E">
            <w:pPr>
              <w:adjustRightInd w:val="0"/>
              <w:snapToGrid w:val="0"/>
              <w:spacing w:after="120"/>
              <w:jc w:val="center"/>
              <w:rPr>
                <w:sz w:val="28"/>
                <w:lang w:eastAsia="zh-CN"/>
              </w:rPr>
            </w:pPr>
          </w:p>
        </w:tc>
        <w:tc>
          <w:tcPr>
            <w:tcW w:w="440" w:type="pct"/>
            <w:tcBorders>
              <w:top w:val="single" w:sz="4" w:space="0" w:color="auto"/>
              <w:left w:val="single" w:sz="4" w:space="0" w:color="auto"/>
              <w:bottom w:val="nil"/>
              <w:right w:val="nil"/>
            </w:tcBorders>
            <w:shd w:val="clear" w:color="auto" w:fill="FFFFFF"/>
            <w:vAlign w:val="center"/>
          </w:tcPr>
          <w:p w14:paraId="2D324269" w14:textId="77777777" w:rsidR="00600BFF" w:rsidRPr="009514DA" w:rsidRDefault="00600BFF" w:rsidP="0084782E">
            <w:pPr>
              <w:adjustRightInd w:val="0"/>
              <w:snapToGrid w:val="0"/>
              <w:spacing w:after="120"/>
              <w:jc w:val="center"/>
              <w:rPr>
                <w:sz w:val="28"/>
                <w:lang w:eastAsia="zh-CN"/>
              </w:rPr>
            </w:pPr>
          </w:p>
        </w:tc>
        <w:tc>
          <w:tcPr>
            <w:tcW w:w="714" w:type="pct"/>
            <w:tcBorders>
              <w:top w:val="single" w:sz="4" w:space="0" w:color="auto"/>
              <w:left w:val="single" w:sz="4" w:space="0" w:color="auto"/>
              <w:bottom w:val="nil"/>
              <w:right w:val="nil"/>
            </w:tcBorders>
            <w:shd w:val="clear" w:color="auto" w:fill="FFFFFF"/>
            <w:vAlign w:val="center"/>
          </w:tcPr>
          <w:p w14:paraId="7C2A7348" w14:textId="77777777" w:rsidR="00600BFF" w:rsidRPr="009514DA" w:rsidRDefault="00600BFF" w:rsidP="0084782E">
            <w:pPr>
              <w:adjustRightInd w:val="0"/>
              <w:snapToGrid w:val="0"/>
              <w:spacing w:after="120"/>
              <w:jc w:val="center"/>
              <w:rPr>
                <w:sz w:val="28"/>
                <w:lang w:eastAsia="zh-CN"/>
              </w:rPr>
            </w:pPr>
          </w:p>
        </w:tc>
        <w:tc>
          <w:tcPr>
            <w:tcW w:w="704" w:type="pct"/>
            <w:tcBorders>
              <w:top w:val="single" w:sz="4" w:space="0" w:color="auto"/>
              <w:left w:val="single" w:sz="4" w:space="0" w:color="auto"/>
              <w:bottom w:val="nil"/>
              <w:right w:val="single" w:sz="4" w:space="0" w:color="auto"/>
            </w:tcBorders>
            <w:shd w:val="clear" w:color="auto" w:fill="FFFFFF"/>
            <w:vAlign w:val="center"/>
          </w:tcPr>
          <w:p w14:paraId="039599C1" w14:textId="77777777" w:rsidR="00600BFF" w:rsidRPr="009514DA" w:rsidRDefault="00600BFF" w:rsidP="0084782E">
            <w:pPr>
              <w:adjustRightInd w:val="0"/>
              <w:snapToGrid w:val="0"/>
              <w:spacing w:after="120"/>
              <w:jc w:val="center"/>
              <w:rPr>
                <w:sz w:val="28"/>
                <w:lang w:eastAsia="zh-CN"/>
              </w:rPr>
            </w:pPr>
          </w:p>
        </w:tc>
      </w:tr>
      <w:tr w:rsidR="009514DA" w:rsidRPr="009514DA" w14:paraId="48AD4B4D" w14:textId="77777777" w:rsidTr="0084782E">
        <w:trPr>
          <w:trHeight w:val="432"/>
          <w:jc w:val="center"/>
        </w:trPr>
        <w:tc>
          <w:tcPr>
            <w:tcW w:w="269" w:type="pct"/>
            <w:tcBorders>
              <w:top w:val="single" w:sz="4" w:space="0" w:color="auto"/>
              <w:left w:val="single" w:sz="4" w:space="0" w:color="auto"/>
              <w:bottom w:val="single" w:sz="4" w:space="0" w:color="auto"/>
              <w:right w:val="nil"/>
            </w:tcBorders>
            <w:shd w:val="clear" w:color="auto" w:fill="FFFFFF"/>
            <w:vAlign w:val="center"/>
          </w:tcPr>
          <w:p w14:paraId="1109CDB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389" w:type="pct"/>
            <w:tcBorders>
              <w:top w:val="single" w:sz="4" w:space="0" w:color="auto"/>
              <w:left w:val="single" w:sz="4" w:space="0" w:color="auto"/>
              <w:bottom w:val="single" w:sz="4" w:space="0" w:color="auto"/>
              <w:right w:val="nil"/>
            </w:tcBorders>
            <w:shd w:val="clear" w:color="auto" w:fill="FFFFFF"/>
            <w:vAlign w:val="center"/>
          </w:tcPr>
          <w:p w14:paraId="402672FF" w14:textId="77777777" w:rsidR="00600BFF" w:rsidRPr="009514DA" w:rsidRDefault="00600BFF" w:rsidP="0084782E">
            <w:pPr>
              <w:adjustRightInd w:val="0"/>
              <w:snapToGrid w:val="0"/>
              <w:spacing w:after="120"/>
              <w:jc w:val="center"/>
              <w:rPr>
                <w:sz w:val="28"/>
                <w:lang w:eastAsia="zh-CN"/>
              </w:rPr>
            </w:pPr>
          </w:p>
        </w:tc>
        <w:tc>
          <w:tcPr>
            <w:tcW w:w="398" w:type="pct"/>
            <w:tcBorders>
              <w:top w:val="single" w:sz="4" w:space="0" w:color="auto"/>
              <w:left w:val="single" w:sz="4" w:space="0" w:color="auto"/>
              <w:bottom w:val="single" w:sz="4" w:space="0" w:color="auto"/>
              <w:right w:val="nil"/>
            </w:tcBorders>
            <w:shd w:val="clear" w:color="auto" w:fill="FFFFFF"/>
            <w:vAlign w:val="center"/>
          </w:tcPr>
          <w:p w14:paraId="1E168857" w14:textId="77777777" w:rsidR="00600BFF" w:rsidRPr="009514DA" w:rsidRDefault="00600BFF" w:rsidP="0084782E">
            <w:pPr>
              <w:adjustRightInd w:val="0"/>
              <w:snapToGrid w:val="0"/>
              <w:spacing w:after="120"/>
              <w:jc w:val="center"/>
              <w:rPr>
                <w:sz w:val="28"/>
                <w:lang w:eastAsia="zh-CN"/>
              </w:rPr>
            </w:pPr>
          </w:p>
        </w:tc>
        <w:tc>
          <w:tcPr>
            <w:tcW w:w="447" w:type="pct"/>
            <w:tcBorders>
              <w:top w:val="single" w:sz="4" w:space="0" w:color="auto"/>
              <w:left w:val="single" w:sz="4" w:space="0" w:color="auto"/>
              <w:bottom w:val="single" w:sz="4" w:space="0" w:color="auto"/>
              <w:right w:val="nil"/>
            </w:tcBorders>
            <w:shd w:val="clear" w:color="auto" w:fill="FFFFFF"/>
            <w:vAlign w:val="center"/>
          </w:tcPr>
          <w:p w14:paraId="61793411" w14:textId="77777777" w:rsidR="00600BFF" w:rsidRPr="009514DA" w:rsidRDefault="00600BFF" w:rsidP="0084782E">
            <w:pPr>
              <w:adjustRightInd w:val="0"/>
              <w:snapToGrid w:val="0"/>
              <w:spacing w:after="120"/>
              <w:jc w:val="center"/>
              <w:rPr>
                <w:sz w:val="28"/>
                <w:lang w:eastAsia="zh-CN"/>
              </w:rPr>
            </w:pPr>
          </w:p>
        </w:tc>
        <w:tc>
          <w:tcPr>
            <w:tcW w:w="423" w:type="pct"/>
            <w:tcBorders>
              <w:top w:val="single" w:sz="4" w:space="0" w:color="auto"/>
              <w:left w:val="single" w:sz="4" w:space="0" w:color="auto"/>
              <w:bottom w:val="single" w:sz="4" w:space="0" w:color="auto"/>
              <w:right w:val="nil"/>
            </w:tcBorders>
            <w:shd w:val="clear" w:color="auto" w:fill="FFFFFF"/>
            <w:vAlign w:val="center"/>
          </w:tcPr>
          <w:p w14:paraId="01CF4E71" w14:textId="77777777" w:rsidR="00600BFF" w:rsidRPr="009514DA" w:rsidRDefault="00600BFF" w:rsidP="0084782E">
            <w:pPr>
              <w:adjustRightInd w:val="0"/>
              <w:snapToGrid w:val="0"/>
              <w:spacing w:after="120"/>
              <w:jc w:val="center"/>
              <w:rPr>
                <w:sz w:val="28"/>
                <w:lang w:eastAsia="zh-CN"/>
              </w:rPr>
            </w:pPr>
          </w:p>
        </w:tc>
        <w:tc>
          <w:tcPr>
            <w:tcW w:w="472" w:type="pct"/>
            <w:tcBorders>
              <w:top w:val="single" w:sz="4" w:space="0" w:color="auto"/>
              <w:left w:val="single" w:sz="4" w:space="0" w:color="auto"/>
              <w:bottom w:val="single" w:sz="4" w:space="0" w:color="auto"/>
              <w:right w:val="nil"/>
            </w:tcBorders>
            <w:shd w:val="clear" w:color="auto" w:fill="FFFFFF"/>
            <w:vAlign w:val="center"/>
          </w:tcPr>
          <w:p w14:paraId="0900E580" w14:textId="77777777" w:rsidR="00600BFF" w:rsidRPr="009514DA" w:rsidRDefault="00600BFF" w:rsidP="0084782E">
            <w:pPr>
              <w:adjustRightInd w:val="0"/>
              <w:snapToGrid w:val="0"/>
              <w:spacing w:after="120"/>
              <w:jc w:val="center"/>
              <w:rPr>
                <w:sz w:val="28"/>
                <w:lang w:eastAsia="zh-CN"/>
              </w:rPr>
            </w:pPr>
          </w:p>
        </w:tc>
        <w:tc>
          <w:tcPr>
            <w:tcW w:w="379" w:type="pct"/>
            <w:tcBorders>
              <w:top w:val="single" w:sz="4" w:space="0" w:color="auto"/>
              <w:left w:val="single" w:sz="4" w:space="0" w:color="auto"/>
              <w:bottom w:val="single" w:sz="4" w:space="0" w:color="auto"/>
              <w:right w:val="nil"/>
            </w:tcBorders>
            <w:shd w:val="clear" w:color="auto" w:fill="FFFFFF"/>
            <w:vAlign w:val="center"/>
          </w:tcPr>
          <w:p w14:paraId="02710592" w14:textId="77777777" w:rsidR="00600BFF" w:rsidRPr="009514DA" w:rsidRDefault="00600BFF" w:rsidP="0084782E">
            <w:pPr>
              <w:adjustRightInd w:val="0"/>
              <w:snapToGrid w:val="0"/>
              <w:spacing w:after="120"/>
              <w:jc w:val="center"/>
              <w:rPr>
                <w:sz w:val="28"/>
                <w:lang w:eastAsia="zh-CN"/>
              </w:rPr>
            </w:pPr>
          </w:p>
        </w:tc>
        <w:tc>
          <w:tcPr>
            <w:tcW w:w="367" w:type="pct"/>
            <w:tcBorders>
              <w:top w:val="single" w:sz="4" w:space="0" w:color="auto"/>
              <w:left w:val="single" w:sz="4" w:space="0" w:color="auto"/>
              <w:bottom w:val="single" w:sz="4" w:space="0" w:color="auto"/>
              <w:right w:val="nil"/>
            </w:tcBorders>
            <w:shd w:val="clear" w:color="auto" w:fill="FFFFFF"/>
            <w:vAlign w:val="center"/>
          </w:tcPr>
          <w:p w14:paraId="44EF60A3" w14:textId="77777777" w:rsidR="00600BFF" w:rsidRPr="009514DA" w:rsidRDefault="00600BFF" w:rsidP="0084782E">
            <w:pPr>
              <w:adjustRightInd w:val="0"/>
              <w:snapToGrid w:val="0"/>
              <w:spacing w:after="120"/>
              <w:jc w:val="center"/>
              <w:rPr>
                <w:sz w:val="28"/>
                <w:lang w:eastAsia="zh-CN"/>
              </w:rPr>
            </w:pPr>
          </w:p>
        </w:tc>
        <w:tc>
          <w:tcPr>
            <w:tcW w:w="440" w:type="pct"/>
            <w:tcBorders>
              <w:top w:val="single" w:sz="4" w:space="0" w:color="auto"/>
              <w:left w:val="single" w:sz="4" w:space="0" w:color="auto"/>
              <w:bottom w:val="single" w:sz="4" w:space="0" w:color="auto"/>
              <w:right w:val="nil"/>
            </w:tcBorders>
            <w:shd w:val="clear" w:color="auto" w:fill="FFFFFF"/>
            <w:vAlign w:val="center"/>
          </w:tcPr>
          <w:p w14:paraId="2E5B170D" w14:textId="77777777" w:rsidR="00600BFF" w:rsidRPr="009514DA" w:rsidRDefault="00600BFF" w:rsidP="0084782E">
            <w:pPr>
              <w:adjustRightInd w:val="0"/>
              <w:snapToGrid w:val="0"/>
              <w:spacing w:after="120"/>
              <w:jc w:val="center"/>
              <w:rPr>
                <w:sz w:val="28"/>
                <w:lang w:eastAsia="zh-CN"/>
              </w:rPr>
            </w:pPr>
          </w:p>
        </w:tc>
        <w:tc>
          <w:tcPr>
            <w:tcW w:w="714" w:type="pct"/>
            <w:tcBorders>
              <w:top w:val="single" w:sz="4" w:space="0" w:color="auto"/>
              <w:left w:val="single" w:sz="4" w:space="0" w:color="auto"/>
              <w:bottom w:val="single" w:sz="4" w:space="0" w:color="auto"/>
              <w:right w:val="nil"/>
            </w:tcBorders>
            <w:shd w:val="clear" w:color="auto" w:fill="FFFFFF"/>
            <w:vAlign w:val="center"/>
          </w:tcPr>
          <w:p w14:paraId="77901C65" w14:textId="77777777" w:rsidR="00600BFF" w:rsidRPr="009514DA" w:rsidRDefault="00600BFF" w:rsidP="0084782E">
            <w:pPr>
              <w:adjustRightInd w:val="0"/>
              <w:snapToGrid w:val="0"/>
              <w:spacing w:after="120"/>
              <w:jc w:val="center"/>
              <w:rPr>
                <w:sz w:val="28"/>
                <w:lang w:eastAsia="zh-CN"/>
              </w:rPr>
            </w:pP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6E9E4440" w14:textId="77777777" w:rsidR="00600BFF" w:rsidRPr="009514DA" w:rsidRDefault="00600BFF" w:rsidP="0084782E">
            <w:pPr>
              <w:adjustRightInd w:val="0"/>
              <w:snapToGrid w:val="0"/>
              <w:spacing w:after="120"/>
              <w:jc w:val="center"/>
              <w:rPr>
                <w:sz w:val="28"/>
                <w:lang w:eastAsia="zh-CN"/>
              </w:rPr>
            </w:pPr>
          </w:p>
        </w:tc>
      </w:tr>
    </w:tbl>
    <w:p w14:paraId="3B2EB326" w14:textId="77777777" w:rsidR="00600BFF" w:rsidRPr="009514DA" w:rsidRDefault="00600BFF" w:rsidP="00600BFF">
      <w:pPr>
        <w:adjustRightInd w:val="0"/>
        <w:snapToGrid w:val="0"/>
        <w:ind w:firstLine="720"/>
        <w:jc w:val="both"/>
        <w:rPr>
          <w:sz w:val="28"/>
          <w:lang w:eastAsia="zh-CN"/>
        </w:rPr>
      </w:pPr>
    </w:p>
    <w:p w14:paraId="099B7B0C" w14:textId="77777777" w:rsidR="00600BFF" w:rsidRPr="009514DA" w:rsidRDefault="00600BFF" w:rsidP="00600BFF">
      <w:pPr>
        <w:pStyle w:val="Chthchbng0"/>
        <w:adjustRightInd w:val="0"/>
        <w:snapToGrid w:val="0"/>
        <w:spacing w:after="120"/>
        <w:ind w:firstLine="720"/>
        <w:jc w:val="both"/>
        <w:rPr>
          <w:szCs w:val="28"/>
        </w:rPr>
      </w:pPr>
      <w:r w:rsidRPr="009514DA">
        <w:rPr>
          <w:rStyle w:val="Chthchbng"/>
          <w:rFonts w:eastAsiaTheme="majorEastAsia"/>
          <w:lang w:eastAsia="vi-VN"/>
        </w:rPr>
        <w:t>7. Mục đích chuyến đi</w:t>
      </w:r>
    </w:p>
    <w:tbl>
      <w:tblPr>
        <w:tblW w:w="5000" w:type="pct"/>
        <w:jc w:val="center"/>
        <w:tblCellMar>
          <w:left w:w="0" w:type="dxa"/>
          <w:right w:w="0" w:type="dxa"/>
        </w:tblCellMar>
        <w:tblLook w:val="0000" w:firstRow="0" w:lastRow="0" w:firstColumn="0" w:lastColumn="0" w:noHBand="0" w:noVBand="0"/>
      </w:tblPr>
      <w:tblGrid>
        <w:gridCol w:w="3440"/>
        <w:gridCol w:w="1176"/>
        <w:gridCol w:w="3228"/>
        <w:gridCol w:w="1233"/>
      </w:tblGrid>
      <w:tr w:rsidR="009514DA" w:rsidRPr="009514DA" w14:paraId="7D65903A" w14:textId="77777777" w:rsidTr="0084782E">
        <w:trPr>
          <w:trHeight w:val="20"/>
          <w:jc w:val="center"/>
        </w:trPr>
        <w:tc>
          <w:tcPr>
            <w:tcW w:w="1895" w:type="pct"/>
            <w:tcBorders>
              <w:top w:val="nil"/>
              <w:left w:val="nil"/>
              <w:bottom w:val="nil"/>
              <w:right w:val="nil"/>
            </w:tcBorders>
            <w:shd w:val="clear" w:color="auto" w:fill="FFFFFF"/>
            <w:vAlign w:val="center"/>
          </w:tcPr>
          <w:p w14:paraId="2CCC1E5A"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a) Công vụ:</w:t>
            </w:r>
          </w:p>
        </w:tc>
        <w:tc>
          <w:tcPr>
            <w:tcW w:w="648" w:type="pct"/>
            <w:tcBorders>
              <w:top w:val="single" w:sz="4" w:space="0" w:color="auto"/>
              <w:left w:val="single" w:sz="4" w:space="0" w:color="auto"/>
              <w:bottom w:val="nil"/>
              <w:right w:val="nil"/>
            </w:tcBorders>
            <w:shd w:val="clear" w:color="auto" w:fill="FFFFFF"/>
            <w:vAlign w:val="center"/>
          </w:tcPr>
          <w:p w14:paraId="2DB535DE" w14:textId="77777777" w:rsidR="00600BFF" w:rsidRPr="009514DA" w:rsidRDefault="00600BFF" w:rsidP="0084782E">
            <w:pPr>
              <w:adjustRightInd w:val="0"/>
              <w:snapToGrid w:val="0"/>
              <w:spacing w:after="120"/>
              <w:ind w:firstLine="720"/>
              <w:jc w:val="both"/>
              <w:rPr>
                <w:sz w:val="28"/>
                <w:lang w:eastAsia="zh-CN"/>
              </w:rPr>
            </w:pPr>
          </w:p>
        </w:tc>
        <w:tc>
          <w:tcPr>
            <w:tcW w:w="1778" w:type="pct"/>
            <w:tcBorders>
              <w:top w:val="nil"/>
              <w:left w:val="single" w:sz="4" w:space="0" w:color="auto"/>
              <w:bottom w:val="nil"/>
              <w:right w:val="nil"/>
            </w:tcBorders>
            <w:shd w:val="clear" w:color="auto" w:fill="FFFFFF"/>
            <w:vAlign w:val="center"/>
          </w:tcPr>
          <w:p w14:paraId="1BE050F4"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b) Cá nhân:</w:t>
            </w:r>
          </w:p>
        </w:tc>
        <w:tc>
          <w:tcPr>
            <w:tcW w:w="680" w:type="pct"/>
            <w:tcBorders>
              <w:top w:val="single" w:sz="4" w:space="0" w:color="auto"/>
              <w:left w:val="single" w:sz="4" w:space="0" w:color="auto"/>
              <w:bottom w:val="nil"/>
              <w:right w:val="single" w:sz="4" w:space="0" w:color="auto"/>
            </w:tcBorders>
            <w:shd w:val="clear" w:color="auto" w:fill="FFFFFF"/>
            <w:vAlign w:val="center"/>
          </w:tcPr>
          <w:p w14:paraId="078E692D" w14:textId="77777777" w:rsidR="00600BFF" w:rsidRPr="009514DA" w:rsidRDefault="00600BFF" w:rsidP="0084782E">
            <w:pPr>
              <w:adjustRightInd w:val="0"/>
              <w:snapToGrid w:val="0"/>
              <w:spacing w:after="120"/>
              <w:ind w:firstLine="720"/>
              <w:jc w:val="both"/>
              <w:rPr>
                <w:sz w:val="28"/>
                <w:lang w:eastAsia="zh-CN"/>
              </w:rPr>
            </w:pPr>
          </w:p>
        </w:tc>
      </w:tr>
      <w:tr w:rsidR="009514DA" w:rsidRPr="009514DA" w14:paraId="49072AFC" w14:textId="77777777" w:rsidTr="0084782E">
        <w:trPr>
          <w:trHeight w:val="20"/>
          <w:jc w:val="center"/>
        </w:trPr>
        <w:tc>
          <w:tcPr>
            <w:tcW w:w="1895" w:type="pct"/>
            <w:tcBorders>
              <w:top w:val="nil"/>
              <w:left w:val="nil"/>
              <w:bottom w:val="nil"/>
              <w:right w:val="nil"/>
            </w:tcBorders>
            <w:shd w:val="clear" w:color="auto" w:fill="FFFFFF"/>
            <w:vAlign w:val="center"/>
          </w:tcPr>
          <w:p w14:paraId="3C5AF9B5"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c) Hoạt động kinh doanh:</w:t>
            </w:r>
          </w:p>
        </w:tc>
        <w:tc>
          <w:tcPr>
            <w:tcW w:w="648" w:type="pct"/>
            <w:tcBorders>
              <w:top w:val="single" w:sz="4" w:space="0" w:color="auto"/>
              <w:left w:val="single" w:sz="4" w:space="0" w:color="auto"/>
              <w:bottom w:val="single" w:sz="4" w:space="0" w:color="auto"/>
              <w:right w:val="nil"/>
            </w:tcBorders>
            <w:shd w:val="clear" w:color="auto" w:fill="FFFFFF"/>
            <w:vAlign w:val="center"/>
          </w:tcPr>
          <w:p w14:paraId="092A5951" w14:textId="77777777" w:rsidR="00600BFF" w:rsidRPr="009514DA" w:rsidRDefault="00600BFF" w:rsidP="0084782E">
            <w:pPr>
              <w:adjustRightInd w:val="0"/>
              <w:snapToGrid w:val="0"/>
              <w:spacing w:after="120"/>
              <w:ind w:firstLine="720"/>
              <w:jc w:val="both"/>
              <w:rPr>
                <w:sz w:val="28"/>
                <w:lang w:eastAsia="zh-CN"/>
              </w:rPr>
            </w:pPr>
          </w:p>
        </w:tc>
        <w:tc>
          <w:tcPr>
            <w:tcW w:w="1778" w:type="pct"/>
            <w:tcBorders>
              <w:top w:val="nil"/>
              <w:left w:val="single" w:sz="4" w:space="0" w:color="auto"/>
              <w:bottom w:val="nil"/>
              <w:right w:val="nil"/>
            </w:tcBorders>
            <w:shd w:val="clear" w:color="auto" w:fill="FFFFFF"/>
            <w:vAlign w:val="center"/>
          </w:tcPr>
          <w:p w14:paraId="38B1339F"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d) Mục đích khác</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14:paraId="01162146" w14:textId="77777777" w:rsidR="00600BFF" w:rsidRPr="009514DA" w:rsidRDefault="00600BFF" w:rsidP="0084782E">
            <w:pPr>
              <w:adjustRightInd w:val="0"/>
              <w:snapToGrid w:val="0"/>
              <w:spacing w:after="120"/>
              <w:ind w:firstLine="720"/>
              <w:jc w:val="both"/>
              <w:rPr>
                <w:sz w:val="28"/>
                <w:lang w:eastAsia="zh-CN"/>
              </w:rPr>
            </w:pPr>
          </w:p>
        </w:tc>
      </w:tr>
    </w:tbl>
    <w:p w14:paraId="3308D400" w14:textId="77777777" w:rsidR="00600BFF" w:rsidRPr="009514DA" w:rsidRDefault="00600BFF" w:rsidP="00600BFF">
      <w:pPr>
        <w:adjustRightInd w:val="0"/>
        <w:snapToGrid w:val="0"/>
        <w:ind w:left="4230"/>
        <w:jc w:val="center"/>
        <w:rPr>
          <w:sz w:val="28"/>
          <w:lang w:eastAsia="zh-CN"/>
        </w:rPr>
      </w:pPr>
    </w:p>
    <w:p w14:paraId="74B9C9C1" w14:textId="77777777" w:rsidR="00600BFF" w:rsidRPr="009514DA" w:rsidRDefault="00600BFF" w:rsidP="00600BFF">
      <w:pPr>
        <w:pStyle w:val="Vnbnnidung60"/>
        <w:adjustRightInd w:val="0"/>
        <w:snapToGrid w:val="0"/>
        <w:spacing w:after="0" w:line="240" w:lineRule="auto"/>
        <w:ind w:left="4230"/>
        <w:jc w:val="center"/>
        <w:rPr>
          <w:rStyle w:val="Vnbnnidung6"/>
          <w:i/>
          <w:iCs/>
          <w:szCs w:val="28"/>
          <w:lang w:eastAsia="vi-VN"/>
        </w:rPr>
      </w:pPr>
      <w:r w:rsidRPr="009514DA">
        <w:rPr>
          <w:rStyle w:val="Vnbnnidung6"/>
          <w:i/>
          <w:iCs/>
          <w:szCs w:val="28"/>
          <w:lang w:eastAsia="vi-VN"/>
        </w:rPr>
        <w:t>........, ngày ... tháng ... năm...</w:t>
      </w:r>
    </w:p>
    <w:p w14:paraId="167DF571" w14:textId="77777777" w:rsidR="00600BFF" w:rsidRPr="009514DA" w:rsidRDefault="00600BFF" w:rsidP="00600BFF">
      <w:pPr>
        <w:pStyle w:val="Vnbnnidung60"/>
        <w:adjustRightInd w:val="0"/>
        <w:snapToGrid w:val="0"/>
        <w:spacing w:after="0" w:line="240" w:lineRule="auto"/>
        <w:ind w:left="4230"/>
        <w:jc w:val="center"/>
        <w:rPr>
          <w:szCs w:val="28"/>
        </w:rPr>
      </w:pPr>
      <w:r w:rsidRPr="009514DA">
        <w:rPr>
          <w:rStyle w:val="Vnbnnidung6"/>
          <w:b/>
          <w:bCs/>
          <w:szCs w:val="28"/>
          <w:lang w:eastAsia="vi-VN"/>
        </w:rPr>
        <w:t>Tổ chức/Cá nhân</w:t>
      </w:r>
    </w:p>
    <w:p w14:paraId="793D9B22" w14:textId="77777777" w:rsidR="00600BFF" w:rsidRPr="009514DA" w:rsidRDefault="00600BFF" w:rsidP="00600BFF">
      <w:pPr>
        <w:pStyle w:val="Vnbnnidung60"/>
        <w:adjustRightInd w:val="0"/>
        <w:snapToGrid w:val="0"/>
        <w:spacing w:after="0" w:line="240" w:lineRule="auto"/>
        <w:ind w:left="4230"/>
        <w:jc w:val="center"/>
        <w:rPr>
          <w:rStyle w:val="Vnbnnidung6"/>
          <w:i/>
          <w:iCs/>
          <w:szCs w:val="28"/>
          <w:lang w:eastAsia="vi-VN"/>
        </w:rPr>
      </w:pPr>
      <w:r w:rsidRPr="009514DA">
        <w:rPr>
          <w:rStyle w:val="Vnbnnidung6"/>
          <w:i/>
          <w:iCs/>
          <w:szCs w:val="28"/>
          <w:lang w:eastAsia="vi-VN"/>
        </w:rPr>
        <w:t>Ký tên, đóng dấu (nếu có))</w:t>
      </w:r>
    </w:p>
    <w:p w14:paraId="4B755233" w14:textId="77777777" w:rsidR="00600BFF" w:rsidRPr="009514DA" w:rsidRDefault="00600BFF" w:rsidP="00600BFF">
      <w:pPr>
        <w:spacing w:before="60" w:after="60"/>
        <w:ind w:firstLine="709"/>
        <w:jc w:val="both"/>
        <w:rPr>
          <w:b/>
          <w:sz w:val="28"/>
        </w:rPr>
      </w:pPr>
    </w:p>
    <w:p w14:paraId="6EDF4943" w14:textId="77777777" w:rsidR="00600BFF" w:rsidRPr="009514DA" w:rsidRDefault="00600BFF" w:rsidP="00600BFF">
      <w:pPr>
        <w:widowControl w:val="0"/>
        <w:autoSpaceDE w:val="0"/>
        <w:autoSpaceDN w:val="0"/>
        <w:adjustRightInd w:val="0"/>
        <w:spacing w:before="80" w:after="120"/>
        <w:ind w:firstLine="709"/>
        <w:jc w:val="both"/>
        <w:rPr>
          <w:b/>
          <w:sz w:val="28"/>
        </w:rPr>
      </w:pPr>
      <w:r w:rsidRPr="009514DA">
        <w:rPr>
          <w:b/>
          <w:sz w:val="28"/>
          <w:lang w:val="en-US"/>
        </w:rPr>
        <w:t>22</w:t>
      </w:r>
      <w:r w:rsidRPr="009514DA">
        <w:rPr>
          <w:b/>
          <w:sz w:val="28"/>
        </w:rPr>
        <w:t xml:space="preserve">. Cấp lại Giấy phép liên vận giữa Việt Nam và Lào </w:t>
      </w:r>
    </w:p>
    <w:p w14:paraId="070A8E46"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rPr>
        <w:t>2</w:t>
      </w:r>
      <w:r w:rsidRPr="009514DA">
        <w:rPr>
          <w:b/>
          <w:bCs/>
          <w:sz w:val="28"/>
          <w:lang w:val="en-US"/>
        </w:rPr>
        <w:t>2</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3D7E2A04"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00BB8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626979D"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319321A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47EBF4F"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1B0A311" w14:textId="77777777" w:rsidTr="0084782E">
        <w:trPr>
          <w:trHeight w:val="898"/>
          <w:jc w:val="center"/>
        </w:trPr>
        <w:tc>
          <w:tcPr>
            <w:tcW w:w="851" w:type="dxa"/>
            <w:vMerge w:val="restart"/>
            <w:tcBorders>
              <w:top w:val="single" w:sz="4" w:space="0" w:color="auto"/>
            </w:tcBorders>
            <w:shd w:val="clear" w:color="auto" w:fill="auto"/>
            <w:vAlign w:val="center"/>
          </w:tcPr>
          <w:p w14:paraId="2C1EC015"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32BBBD4C"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6759D404"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7C277B43"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63E76608" w14:textId="77777777" w:rsidTr="0084782E">
        <w:trPr>
          <w:trHeight w:val="898"/>
          <w:jc w:val="center"/>
        </w:trPr>
        <w:tc>
          <w:tcPr>
            <w:tcW w:w="851" w:type="dxa"/>
            <w:vMerge/>
            <w:shd w:val="clear" w:color="auto" w:fill="auto"/>
            <w:vAlign w:val="center"/>
          </w:tcPr>
          <w:p w14:paraId="406C820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DC5A2AF"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41FEE060"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xml:space="preserve"> tại Tòa nhà Bưu điện Tỉnh, địa chỉ: Số 85, đường Nguyễn Huệ, Phường 1, thành phố Cao Lãnh, tỉnh Đồng Tháp</w:t>
            </w:r>
            <w:r w:rsidRPr="009514DA">
              <w:rPr>
                <w:rFonts w:eastAsia="Calibri"/>
                <w:sz w:val="28"/>
                <w:szCs w:val="28"/>
              </w:rPr>
              <w:t xml:space="preserve">. </w:t>
            </w:r>
          </w:p>
        </w:tc>
        <w:tc>
          <w:tcPr>
            <w:tcW w:w="1926" w:type="dxa"/>
            <w:tcBorders>
              <w:top w:val="single" w:sz="4" w:space="0" w:color="auto"/>
            </w:tcBorders>
            <w:shd w:val="clear" w:color="auto" w:fill="auto"/>
            <w:vAlign w:val="center"/>
          </w:tcPr>
          <w:p w14:paraId="69F2A3AE"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C7E3E21"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2222B64"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423836B6" w14:textId="77777777" w:rsidTr="0084782E">
        <w:trPr>
          <w:trHeight w:val="359"/>
          <w:jc w:val="center"/>
        </w:trPr>
        <w:tc>
          <w:tcPr>
            <w:tcW w:w="851" w:type="dxa"/>
            <w:vMerge/>
            <w:shd w:val="clear" w:color="auto" w:fill="auto"/>
          </w:tcPr>
          <w:p w14:paraId="3F421E6B"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6695BCB8"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1975D47C"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w:t>
            </w:r>
            <w:r w:rsidRPr="009514DA">
              <w:rPr>
                <w:rFonts w:eastAsia="Calibri"/>
                <w:sz w:val="28"/>
                <w:szCs w:val="28"/>
                <w:lang w:val="vi-VN"/>
              </w:rPr>
              <w:t>(</w:t>
            </w:r>
            <w:r w:rsidRPr="009514DA">
              <w:rPr>
                <w:sz w:val="28"/>
                <w:szCs w:val="28"/>
              </w:rPr>
              <w:t>https://dichvucong.gov.vn</w:t>
            </w:r>
            <w:r w:rsidRPr="009514DA">
              <w:rPr>
                <w:rFonts w:eastAsia="Calibri"/>
                <w:sz w:val="28"/>
                <w:szCs w:val="28"/>
                <w:lang w:val="vi-VN"/>
              </w:rPr>
              <w:t>)</w:t>
            </w:r>
          </w:p>
        </w:tc>
        <w:tc>
          <w:tcPr>
            <w:tcW w:w="1926" w:type="dxa"/>
            <w:shd w:val="clear" w:color="auto" w:fill="auto"/>
            <w:vAlign w:val="center"/>
          </w:tcPr>
          <w:p w14:paraId="58655344"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47C8B31B" w14:textId="77777777" w:rsidTr="0084782E">
        <w:trPr>
          <w:trHeight w:val="1820"/>
          <w:jc w:val="center"/>
        </w:trPr>
        <w:tc>
          <w:tcPr>
            <w:tcW w:w="851" w:type="dxa"/>
            <w:shd w:val="clear" w:color="auto" w:fill="auto"/>
            <w:vAlign w:val="center"/>
          </w:tcPr>
          <w:p w14:paraId="0197CA4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37369C78"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451D694F"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Công chức tiếp nhận xem xét, kiểm tra tính chính xác, đầy đủ của hồ sơ:</w:t>
            </w:r>
          </w:p>
          <w:p w14:paraId="145DC61B"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6C85BB72"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6174E2BF" w14:textId="77777777" w:rsidR="00600BFF" w:rsidRPr="009514DA" w:rsidRDefault="00600BFF" w:rsidP="0084782E">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5C2BAD99" w14:textId="77777777" w:rsidR="00600BFF" w:rsidRPr="009514DA" w:rsidRDefault="00600BFF" w:rsidP="0084782E">
            <w:pPr>
              <w:shd w:val="clear" w:color="auto" w:fill="FFFFFF"/>
              <w:spacing w:before="120" w:after="120"/>
              <w:jc w:val="both"/>
              <w:rPr>
                <w:sz w:val="28"/>
              </w:rPr>
            </w:pPr>
            <w:r w:rsidRPr="009514DA">
              <w:rPr>
                <w:sz w:val="28"/>
              </w:rPr>
              <w:t xml:space="preserve">- Trường hợp nhận hồ sơ qua đường bưu điện: công chức gửi </w:t>
            </w:r>
            <w:r w:rsidRPr="009514DA">
              <w:rPr>
                <w:rFonts w:eastAsia="Calibri"/>
                <w:sz w:val="28"/>
              </w:rPr>
              <w:t>Phiếu yêu cầu bổ sung, hoàn thiện hồ sơ</w:t>
            </w:r>
            <w:r w:rsidRPr="009514DA">
              <w:rPr>
                <w:sz w:val="28"/>
              </w:rPr>
              <w:t xml:space="preserve"> hoặc </w:t>
            </w:r>
            <w:r w:rsidRPr="009514DA">
              <w:rPr>
                <w:rFonts w:eastAsia="Calibri"/>
                <w:sz w:val="28"/>
              </w:rPr>
              <w:t>Giấy tiếp nhận hồ sơ và hẹn trả kết quả</w:t>
            </w:r>
            <w:r w:rsidRPr="009514DA">
              <w:rPr>
                <w:sz w:val="28"/>
              </w:rPr>
              <w:t xml:space="preserve"> qua đường bưu điện cho tổ chức, cá nhân.</w:t>
            </w:r>
          </w:p>
          <w:p w14:paraId="12AFBC39" w14:textId="77777777" w:rsidR="00600BFF" w:rsidRPr="009514DA" w:rsidRDefault="00600BFF" w:rsidP="0084782E">
            <w:pPr>
              <w:shd w:val="clear" w:color="auto" w:fill="FFFFFF"/>
              <w:spacing w:before="120" w:after="120"/>
              <w:jc w:val="both"/>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00C25069" w:rsidRPr="009514DA">
              <w:rPr>
                <w:sz w:val="28"/>
              </w:rPr>
              <w:t>Trung tâm hành chính công tỉnh Đồng Tháp</w:t>
            </w:r>
            <w:r w:rsidRPr="009514DA">
              <w:rPr>
                <w:sz w:val="28"/>
              </w:rPr>
              <w:t xml:space="preserve"> tỉnh Đồng Tháp kiểm tra thành phần hồ sơ và </w:t>
            </w:r>
            <w:r w:rsidRPr="009514DA">
              <w:rPr>
                <w:rFonts w:eastAsia="Calibri"/>
                <w:sz w:val="28"/>
              </w:rPr>
              <w:t>chuyển dữ liệu hồ sơ cho bộ phận chuyên môn xử lý.</w:t>
            </w:r>
          </w:p>
        </w:tc>
        <w:tc>
          <w:tcPr>
            <w:tcW w:w="1926" w:type="dxa"/>
            <w:shd w:val="clear" w:color="auto" w:fill="auto"/>
            <w:vAlign w:val="center"/>
          </w:tcPr>
          <w:p w14:paraId="7AD490EC" w14:textId="0371AC13"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ngay hồ sơ trong ngày làm việc hoặc vào đầu giờ ngày làm việc tiếp theo đối với trường hợp tiếp nhận sau 1</w:t>
            </w:r>
            <w:r w:rsidR="008F30A9">
              <w:rPr>
                <w:rStyle w:val="fontstyle21"/>
                <w:rFonts w:eastAsia="Calibri"/>
                <w:color w:val="auto"/>
              </w:rPr>
              <w:t>5</w:t>
            </w:r>
            <w:r w:rsidRPr="009514DA">
              <w:rPr>
                <w:rStyle w:val="fontstyle21"/>
                <w:rFonts w:eastAsia="Calibri"/>
                <w:color w:val="auto"/>
              </w:rPr>
              <w:t xml:space="preserve"> giờ hàng ngày.</w:t>
            </w:r>
          </w:p>
        </w:tc>
      </w:tr>
      <w:tr w:rsidR="009514DA" w:rsidRPr="009514DA" w14:paraId="3B1E1885" w14:textId="77777777" w:rsidTr="0084782E">
        <w:trPr>
          <w:trHeight w:val="2572"/>
          <w:jc w:val="center"/>
        </w:trPr>
        <w:tc>
          <w:tcPr>
            <w:tcW w:w="851" w:type="dxa"/>
            <w:vMerge w:val="restart"/>
            <w:shd w:val="clear" w:color="auto" w:fill="auto"/>
            <w:vAlign w:val="center"/>
          </w:tcPr>
          <w:p w14:paraId="798BF8EF"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09D9D8C5"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055DBF6F"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926" w:type="dxa"/>
            <w:shd w:val="clear" w:color="auto" w:fill="auto"/>
            <w:vAlign w:val="center"/>
          </w:tcPr>
          <w:p w14:paraId="7885ABD6"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4F24A110" w14:textId="77777777" w:rsidTr="0084782E">
        <w:trPr>
          <w:trHeight w:val="600"/>
          <w:jc w:val="center"/>
        </w:trPr>
        <w:tc>
          <w:tcPr>
            <w:tcW w:w="851" w:type="dxa"/>
            <w:vMerge/>
            <w:shd w:val="clear" w:color="auto" w:fill="auto"/>
            <w:vAlign w:val="center"/>
          </w:tcPr>
          <w:p w14:paraId="0C9F6FD3"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B91AC65"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7E8F881D"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6365B02D"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1B7019E2" w14:textId="77777777" w:rsidTr="0084782E">
        <w:trPr>
          <w:trHeight w:val="600"/>
          <w:jc w:val="center"/>
        </w:trPr>
        <w:tc>
          <w:tcPr>
            <w:tcW w:w="851" w:type="dxa"/>
            <w:vMerge/>
            <w:shd w:val="clear" w:color="auto" w:fill="auto"/>
            <w:vAlign w:val="center"/>
          </w:tcPr>
          <w:p w14:paraId="4B43C02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1303E44"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32D167DB"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268A1C65"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352A0DC2" w14:textId="77777777" w:rsidTr="0084782E">
        <w:trPr>
          <w:trHeight w:val="600"/>
          <w:jc w:val="center"/>
        </w:trPr>
        <w:tc>
          <w:tcPr>
            <w:tcW w:w="851" w:type="dxa"/>
            <w:vMerge/>
            <w:shd w:val="clear" w:color="auto" w:fill="auto"/>
            <w:vAlign w:val="center"/>
          </w:tcPr>
          <w:p w14:paraId="369DC45D"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D82EA07"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2590695"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926" w:type="dxa"/>
            <w:shd w:val="clear" w:color="auto" w:fill="auto"/>
            <w:vAlign w:val="center"/>
          </w:tcPr>
          <w:p w14:paraId="2C5E3528"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7A80F9BC" w14:textId="77777777" w:rsidTr="0084782E">
        <w:trPr>
          <w:trHeight w:val="600"/>
          <w:jc w:val="center"/>
        </w:trPr>
        <w:tc>
          <w:tcPr>
            <w:tcW w:w="851" w:type="dxa"/>
            <w:vMerge/>
            <w:shd w:val="clear" w:color="auto" w:fill="auto"/>
            <w:vAlign w:val="center"/>
          </w:tcPr>
          <w:p w14:paraId="295EAE3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04EF6B6"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05B5F75"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926" w:type="dxa"/>
            <w:shd w:val="clear" w:color="auto" w:fill="auto"/>
            <w:vAlign w:val="center"/>
          </w:tcPr>
          <w:p w14:paraId="2C6A0650"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62308214" w14:textId="77777777" w:rsidTr="0084782E">
        <w:trPr>
          <w:trHeight w:val="600"/>
          <w:jc w:val="center"/>
        </w:trPr>
        <w:tc>
          <w:tcPr>
            <w:tcW w:w="851" w:type="dxa"/>
            <w:vMerge/>
            <w:shd w:val="clear" w:color="auto" w:fill="auto"/>
            <w:vAlign w:val="center"/>
          </w:tcPr>
          <w:p w14:paraId="40F996D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21D4F9C"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7983FDC4"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926" w:type="dxa"/>
            <w:shd w:val="clear" w:color="auto" w:fill="auto"/>
            <w:vAlign w:val="center"/>
          </w:tcPr>
          <w:p w14:paraId="57AB5032"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1B845744" w14:textId="77777777" w:rsidTr="0084782E">
        <w:trPr>
          <w:trHeight w:val="1210"/>
          <w:jc w:val="center"/>
        </w:trPr>
        <w:tc>
          <w:tcPr>
            <w:tcW w:w="851" w:type="dxa"/>
            <w:vMerge/>
            <w:shd w:val="clear" w:color="auto" w:fill="auto"/>
            <w:vAlign w:val="center"/>
          </w:tcPr>
          <w:p w14:paraId="79FB1307"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015E49C"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52F01242"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5EF942CB"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21AB914F" w14:textId="77777777" w:rsidTr="0084782E">
        <w:trPr>
          <w:trHeight w:val="1930"/>
          <w:jc w:val="center"/>
        </w:trPr>
        <w:tc>
          <w:tcPr>
            <w:tcW w:w="851" w:type="dxa"/>
            <w:vMerge/>
            <w:shd w:val="clear" w:color="auto" w:fill="auto"/>
            <w:vAlign w:val="center"/>
          </w:tcPr>
          <w:p w14:paraId="3F14864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170ED1A"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3444A99B" w14:textId="77777777" w:rsidR="00600BFF" w:rsidRPr="009514DA" w:rsidRDefault="00600BFF" w:rsidP="0084782E">
            <w:pPr>
              <w:spacing w:before="120"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492B6AC3" w14:textId="77777777" w:rsidR="00600BFF" w:rsidRPr="009514DA" w:rsidRDefault="00600BFF" w:rsidP="0084782E">
            <w:pPr>
              <w:pStyle w:val="NormalWeb"/>
              <w:spacing w:before="120" w:after="120"/>
              <w:jc w:val="center"/>
              <w:rPr>
                <w:rFonts w:eastAsia="Calibri"/>
                <w:b/>
                <w:sz w:val="28"/>
                <w:szCs w:val="28"/>
              </w:rPr>
            </w:pPr>
            <w:r w:rsidRPr="009514DA">
              <w:rPr>
                <w:sz w:val="28"/>
              </w:rPr>
              <w:t xml:space="preserve">Trong thời gian 02 ngày làm việc </w:t>
            </w:r>
          </w:p>
        </w:tc>
      </w:tr>
      <w:tr w:rsidR="009514DA" w:rsidRPr="009514DA" w14:paraId="5A8FB0F3" w14:textId="77777777" w:rsidTr="0084782E">
        <w:trPr>
          <w:jc w:val="center"/>
        </w:trPr>
        <w:tc>
          <w:tcPr>
            <w:tcW w:w="851" w:type="dxa"/>
            <w:shd w:val="clear" w:color="auto" w:fill="auto"/>
            <w:vAlign w:val="center"/>
          </w:tcPr>
          <w:p w14:paraId="4DF24EB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3C22269"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29AEF9E0" w14:textId="77777777" w:rsidR="00600BFF" w:rsidRPr="009514DA" w:rsidRDefault="00600BFF" w:rsidP="0084782E">
            <w:pPr>
              <w:shd w:val="clear" w:color="auto" w:fill="FFFFFF"/>
              <w:spacing w:before="120"/>
              <w:ind w:firstLine="243"/>
              <w:jc w:val="both"/>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sz w:val="28"/>
              </w:rPr>
              <w:t xml:space="preserve"> 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38B4D726" w14:textId="77777777" w:rsidR="00600BFF" w:rsidRPr="009514DA" w:rsidRDefault="00600BFF" w:rsidP="0084782E">
            <w:pPr>
              <w:spacing w:before="120" w:after="120"/>
              <w:ind w:firstLine="34"/>
              <w:jc w:val="both"/>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0CAE9F4E"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222264A"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1323AC25"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55844C3E" w14:textId="77777777" w:rsidR="00600BFF" w:rsidRPr="009514DA" w:rsidRDefault="00600BFF" w:rsidP="00600BFF">
      <w:pPr>
        <w:widowControl w:val="0"/>
        <w:spacing w:before="120"/>
        <w:ind w:firstLine="709"/>
        <w:jc w:val="both"/>
        <w:rPr>
          <w:b/>
          <w:sz w:val="28"/>
        </w:rPr>
      </w:pPr>
      <w:r w:rsidRPr="009514DA">
        <w:rPr>
          <w:b/>
          <w:bCs/>
          <w:sz w:val="28"/>
        </w:rPr>
        <w:t>2</w:t>
      </w:r>
      <w:r w:rsidRPr="009514DA">
        <w:rPr>
          <w:b/>
          <w:bCs/>
          <w:sz w:val="28"/>
          <w:lang w:val="en-US"/>
        </w:rPr>
        <w:t>2</w:t>
      </w:r>
      <w:r w:rsidRPr="009514DA">
        <w:rPr>
          <w:b/>
          <w:bCs/>
          <w:sz w:val="28"/>
        </w:rPr>
        <w:t>.</w:t>
      </w:r>
      <w:r w:rsidRPr="009514DA">
        <w:rPr>
          <w:b/>
          <w:sz w:val="28"/>
        </w:rPr>
        <w:t>2. Thành phần, số lượng hồ sơ:</w:t>
      </w:r>
    </w:p>
    <w:p w14:paraId="4F6DCAED" w14:textId="77777777" w:rsidR="00600BFF" w:rsidRPr="009514DA" w:rsidRDefault="00600BFF" w:rsidP="00600BFF">
      <w:pPr>
        <w:widowControl w:val="0"/>
        <w:spacing w:before="120"/>
        <w:ind w:firstLine="709"/>
        <w:jc w:val="both"/>
        <w:rPr>
          <w:b/>
          <w:sz w:val="28"/>
        </w:rPr>
      </w:pPr>
      <w:r w:rsidRPr="009514DA">
        <w:rPr>
          <w:b/>
          <w:sz w:val="28"/>
        </w:rPr>
        <w:t>a) Thành phần hồ sơ:</w:t>
      </w:r>
    </w:p>
    <w:p w14:paraId="420ECF39" w14:textId="77777777" w:rsidR="00600BFF" w:rsidRPr="009514DA" w:rsidRDefault="00600BFF" w:rsidP="00600BFF">
      <w:pPr>
        <w:spacing w:before="120"/>
        <w:ind w:firstLine="709"/>
        <w:jc w:val="both"/>
        <w:rPr>
          <w:b/>
          <w:bCs/>
        </w:rPr>
      </w:pPr>
      <w:r w:rsidRPr="009514DA">
        <w:rPr>
          <w:b/>
          <w:bCs/>
          <w:sz w:val="28"/>
        </w:rPr>
        <w:t xml:space="preserve">* Thành phần hồ sơ đề nghị cấp giấy phép đối với phương tiện thương mại gồm: </w:t>
      </w:r>
    </w:p>
    <w:p w14:paraId="4D30917A" w14:textId="77777777" w:rsidR="00600BFF" w:rsidRPr="009514DA" w:rsidRDefault="00600BFF" w:rsidP="00600BFF">
      <w:pPr>
        <w:spacing w:before="120"/>
        <w:ind w:firstLine="709"/>
        <w:jc w:val="both"/>
      </w:pPr>
      <w:r w:rsidRPr="009514DA">
        <w:rPr>
          <w:sz w:val="28"/>
        </w:rPr>
        <w:t>- Giấy đề nghị cấp giấy phép theo mẫu;</w:t>
      </w:r>
    </w:p>
    <w:p w14:paraId="5B49D201" w14:textId="77777777" w:rsidR="00600BFF" w:rsidRPr="009514DA" w:rsidRDefault="00600BFF" w:rsidP="00600BFF">
      <w:pPr>
        <w:spacing w:before="120"/>
        <w:ind w:firstLine="709"/>
        <w:jc w:val="both"/>
      </w:pPr>
      <w:r w:rsidRPr="009514DA">
        <w:rPr>
          <w:sz w:val="28"/>
        </w:rPr>
        <w:t xml:space="preserve">- Bản sao Giấy chứng nhận đăng ký xe ô tô hoặc bản sao giấy hẹn nhận Giấy chứng nhận đăng ký xe ô tô của cơ quan cấp đăng ký hoặc bản sao từ sổ gốc của Giấy chứng nhận đăng ký xe ô tô. Trường hợp phương tiện không thuộc quyền sở hữu của đơn vị kinh doanh vận tải phải xuất trình thêm bản sao một trong các giấy tờ sau: Hợp đồng thuê phương tiện bằng văn bản với tổ chức, cá nhân hoặc hợp đồng dịch vụ giữa thành viên và hợp tác xã hoặc hợp đồng hợp tác kinh doanh; </w:t>
      </w:r>
    </w:p>
    <w:p w14:paraId="3A0A64A7" w14:textId="77777777" w:rsidR="00600BFF" w:rsidRPr="009514DA" w:rsidRDefault="00600BFF" w:rsidP="00600BFF">
      <w:pPr>
        <w:spacing w:before="120"/>
        <w:ind w:firstLine="709"/>
        <w:jc w:val="both"/>
      </w:pPr>
      <w:r w:rsidRPr="009514DA">
        <w:rPr>
          <w:sz w:val="28"/>
        </w:rPr>
        <w:lastRenderedPageBreak/>
        <w:t xml:space="preserve">- Bản sao văn bản thông báo khai thác tuyến, văn bản thay thế phương tiện hoặc văn bản bổ sung phương tiện của cơ quan quản lý tuyến và hợp đồng đón trả khách tại bến xe khách ở Việt Nam và bến xe khách hoặc nơi đón trả khách ở Lào (đối với phương tiện kinh doanh tuyến vận tải hành khách cố định giữa Việt Nam và Lào). </w:t>
      </w:r>
    </w:p>
    <w:p w14:paraId="3BC430E9" w14:textId="77777777" w:rsidR="00600BFF" w:rsidRPr="009514DA" w:rsidRDefault="00600BFF" w:rsidP="00600BFF">
      <w:pPr>
        <w:spacing w:before="120"/>
        <w:ind w:firstLine="709"/>
        <w:jc w:val="both"/>
        <w:rPr>
          <w:b/>
          <w:bCs/>
        </w:rPr>
      </w:pPr>
      <w:r w:rsidRPr="009514DA">
        <w:rPr>
          <w:b/>
          <w:bCs/>
          <w:sz w:val="28"/>
        </w:rPr>
        <w:t xml:space="preserve">* Thành phần hồ sơ đề nghị cấp giấy phép đối với phương tiện phi thương mại và phương tiện phục vụ các công trình, dự án hoặc hoạt động kinh doanh của doanh nghiệp trên lãnh thổ Lào: </w:t>
      </w:r>
    </w:p>
    <w:p w14:paraId="7095371A" w14:textId="77777777" w:rsidR="00600BFF" w:rsidRPr="009514DA" w:rsidRDefault="00600BFF" w:rsidP="00600BFF">
      <w:pPr>
        <w:spacing w:before="120"/>
        <w:ind w:firstLine="709"/>
        <w:jc w:val="both"/>
      </w:pPr>
      <w:r w:rsidRPr="009514DA">
        <w:rPr>
          <w:sz w:val="28"/>
        </w:rPr>
        <w:t xml:space="preserve">- Giấy đề nghị cấp giấy phép theo mẫu; </w:t>
      </w:r>
    </w:p>
    <w:p w14:paraId="276FE632" w14:textId="77777777" w:rsidR="00600BFF" w:rsidRPr="009514DA" w:rsidRDefault="00600BFF" w:rsidP="00600BFF">
      <w:pPr>
        <w:spacing w:before="120"/>
        <w:ind w:firstLine="709"/>
        <w:jc w:val="both"/>
      </w:pPr>
      <w:r w:rsidRPr="009514DA">
        <w:rPr>
          <w:sz w:val="28"/>
        </w:rPr>
        <w:t>- Bản sao Giấy chứng nhận đăng ký xe ô tô thuộc quyền sử dụng của tổ chức, cá nhân;</w:t>
      </w:r>
    </w:p>
    <w:p w14:paraId="0ADEC87C" w14:textId="77777777" w:rsidR="00600BFF" w:rsidRPr="009514DA" w:rsidRDefault="00600BFF" w:rsidP="00600BFF">
      <w:pPr>
        <w:spacing w:before="120"/>
        <w:ind w:firstLine="709"/>
        <w:jc w:val="both"/>
      </w:pPr>
      <w:r w:rsidRPr="009514DA">
        <w:rPr>
          <w:sz w:val="28"/>
        </w:rPr>
        <w:t>- Bản sao quyết định cử đi công tác của cơ quan có thẩm quyền (đối với trường hợp xe công vụ và xe của các cơ quan ngoại giao, tổ chức quốc tế đi công tác);</w:t>
      </w:r>
    </w:p>
    <w:p w14:paraId="1FBDF8FE" w14:textId="77777777" w:rsidR="00600BFF" w:rsidRPr="009514DA" w:rsidRDefault="00600BFF" w:rsidP="00600BFF">
      <w:pPr>
        <w:spacing w:before="120"/>
        <w:ind w:firstLine="709"/>
        <w:jc w:val="both"/>
      </w:pPr>
      <w:r w:rsidRPr="009514DA">
        <w:rPr>
          <w:sz w:val="28"/>
        </w:rPr>
        <w:t xml:space="preserve">- Bản sao hợp đồng hoặc tài liệu chứng minh đơn vị đang thực hiện công trình, dự án hoặc hoạt động kinh doanh trên lãnh thổ Lào (đối với doanh nghiệp, hợp tác xã phục vụ các công trình, dự án hoặc hoạt động kinh doanh trên lãnh thổ Lào). </w:t>
      </w:r>
    </w:p>
    <w:p w14:paraId="5605E7BD"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3B9811BB"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2</w:t>
      </w:r>
      <w:r w:rsidRPr="009514DA">
        <w:rPr>
          <w:b/>
          <w:bCs/>
          <w:sz w:val="28"/>
        </w:rPr>
        <w:t>.</w:t>
      </w:r>
      <w:r w:rsidRPr="009514DA">
        <w:rPr>
          <w:b/>
          <w:sz w:val="28"/>
        </w:rPr>
        <w:t>3. Cơ quan thực hiện:</w:t>
      </w:r>
      <w:r w:rsidRPr="009514DA">
        <w:rPr>
          <w:sz w:val="28"/>
        </w:rPr>
        <w:t>Sở Giao thông vận tải Đồng Tháp</w:t>
      </w:r>
    </w:p>
    <w:p w14:paraId="53ED0521"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2</w:t>
      </w:r>
      <w:r w:rsidRPr="009514DA">
        <w:rPr>
          <w:b/>
          <w:bCs/>
          <w:sz w:val="28"/>
        </w:rPr>
        <w:t>.</w:t>
      </w:r>
      <w:r w:rsidRPr="009514DA">
        <w:rPr>
          <w:b/>
          <w:sz w:val="28"/>
        </w:rPr>
        <w:t>4. Đối tượng thực hiện thủ tục hành chính</w:t>
      </w:r>
      <w:r w:rsidRPr="009514DA">
        <w:rPr>
          <w:sz w:val="28"/>
        </w:rPr>
        <w:t>: Tổ chức, cá nhân.</w:t>
      </w:r>
    </w:p>
    <w:p w14:paraId="46EAA6CB"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2</w:t>
      </w:r>
      <w:r w:rsidRPr="009514DA">
        <w:rPr>
          <w:b/>
          <w:bCs/>
          <w:sz w:val="28"/>
        </w:rPr>
        <w:t>.</w:t>
      </w:r>
      <w:r w:rsidRPr="009514DA">
        <w:rPr>
          <w:b/>
          <w:sz w:val="28"/>
        </w:rPr>
        <w:t>5. Kết quả thực hiện thủ tục hành chính</w:t>
      </w:r>
      <w:r w:rsidRPr="009514DA">
        <w:rPr>
          <w:sz w:val="28"/>
        </w:rPr>
        <w:t xml:space="preserve">: Giấy phép liên vận giữa Việt Nam và Lào. </w:t>
      </w:r>
    </w:p>
    <w:p w14:paraId="330D917D"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2</w:t>
      </w:r>
      <w:r w:rsidRPr="009514DA">
        <w:rPr>
          <w:b/>
          <w:bCs/>
          <w:sz w:val="28"/>
        </w:rPr>
        <w:t>.</w:t>
      </w:r>
      <w:r w:rsidRPr="009514DA">
        <w:rPr>
          <w:b/>
          <w:sz w:val="28"/>
        </w:rPr>
        <w:t>6. Lệ phí:</w:t>
      </w:r>
      <w:r w:rsidRPr="009514DA">
        <w:rPr>
          <w:sz w:val="28"/>
        </w:rPr>
        <w:t xml:space="preserve"> Không có.</w:t>
      </w:r>
    </w:p>
    <w:p w14:paraId="2A9336C9"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2</w:t>
      </w:r>
      <w:r w:rsidRPr="009514DA">
        <w:rPr>
          <w:b/>
          <w:bCs/>
          <w:sz w:val="28"/>
        </w:rPr>
        <w:t>.</w:t>
      </w:r>
      <w:r w:rsidRPr="009514DA">
        <w:rPr>
          <w:b/>
          <w:sz w:val="28"/>
        </w:rPr>
        <w:t>7. Tên mẫu đơn, mẫu tờ khai:</w:t>
      </w:r>
    </w:p>
    <w:p w14:paraId="6CA996B5" w14:textId="77777777" w:rsidR="00600BFF" w:rsidRPr="009514DA" w:rsidRDefault="00600BFF" w:rsidP="00600BFF">
      <w:pPr>
        <w:shd w:val="clear" w:color="auto" w:fill="FFFFFF"/>
        <w:spacing w:before="120"/>
        <w:ind w:firstLine="709"/>
        <w:jc w:val="both"/>
      </w:pPr>
      <w:r w:rsidRPr="009514DA">
        <w:rPr>
          <w:sz w:val="28"/>
        </w:rPr>
        <w:t>- Giấy đề nghị cấp Giấy phép liên vận giữa Việt Nam và Lào cho phương tiện thương mại;</w:t>
      </w:r>
    </w:p>
    <w:p w14:paraId="410787DA" w14:textId="77777777" w:rsidR="00600BFF" w:rsidRPr="009514DA" w:rsidRDefault="00600BFF" w:rsidP="00600BFF">
      <w:pPr>
        <w:shd w:val="clear" w:color="auto" w:fill="FFFFFF"/>
        <w:spacing w:before="120"/>
        <w:ind w:firstLine="709"/>
        <w:jc w:val="both"/>
      </w:pPr>
      <w:r w:rsidRPr="009514DA">
        <w:rPr>
          <w:sz w:val="28"/>
        </w:rPr>
        <w:t xml:space="preserve">- Giấy đề nghị cấp Giấy phép liên vận giữa Việt Nam và Lào cho phương tiện phi thương mại và phương tiện phục vụ các công trình, dự án hoặc hoạt động kinh doanh của doanh nghiệp tại Lào. </w:t>
      </w:r>
    </w:p>
    <w:p w14:paraId="58F397D3" w14:textId="77777777" w:rsidR="00600BFF" w:rsidRPr="009514DA" w:rsidRDefault="00600BFF" w:rsidP="00600BFF">
      <w:pPr>
        <w:widowControl w:val="0"/>
        <w:spacing w:before="120"/>
        <w:ind w:firstLine="709"/>
        <w:jc w:val="both"/>
        <w:rPr>
          <w:b/>
          <w:sz w:val="28"/>
        </w:rPr>
      </w:pPr>
      <w:r w:rsidRPr="009514DA">
        <w:rPr>
          <w:b/>
          <w:bCs/>
          <w:sz w:val="28"/>
        </w:rPr>
        <w:t>2</w:t>
      </w:r>
      <w:r w:rsidRPr="009514DA">
        <w:rPr>
          <w:b/>
          <w:bCs/>
          <w:sz w:val="28"/>
          <w:lang w:val="en-US"/>
        </w:rPr>
        <w:t>2</w:t>
      </w:r>
      <w:r w:rsidRPr="009514DA">
        <w:rPr>
          <w:b/>
          <w:bCs/>
          <w:sz w:val="28"/>
        </w:rPr>
        <w:t>.</w:t>
      </w:r>
      <w:r w:rsidRPr="009514DA">
        <w:rPr>
          <w:b/>
          <w:sz w:val="28"/>
        </w:rPr>
        <w:t xml:space="preserve">8. Yêu cầu, điều kiện thực hiện thủ tục: </w:t>
      </w:r>
      <w:r w:rsidRPr="009514DA">
        <w:rPr>
          <w:bCs/>
          <w:sz w:val="28"/>
        </w:rPr>
        <w:t>Không có.</w:t>
      </w:r>
    </w:p>
    <w:p w14:paraId="14146D7F" w14:textId="77777777" w:rsidR="00600BFF" w:rsidRPr="009514DA" w:rsidRDefault="00600BFF" w:rsidP="00600BFF">
      <w:pPr>
        <w:widowControl w:val="0"/>
        <w:spacing w:before="120"/>
        <w:ind w:firstLine="709"/>
        <w:jc w:val="both"/>
        <w:rPr>
          <w:sz w:val="28"/>
        </w:rPr>
      </w:pPr>
      <w:r w:rsidRPr="009514DA">
        <w:rPr>
          <w:b/>
          <w:bCs/>
          <w:sz w:val="28"/>
        </w:rPr>
        <w:t>2</w:t>
      </w:r>
      <w:r w:rsidRPr="009514DA">
        <w:rPr>
          <w:b/>
          <w:bCs/>
          <w:sz w:val="28"/>
          <w:lang w:val="en-US"/>
        </w:rPr>
        <w:t>2</w:t>
      </w:r>
      <w:r w:rsidRPr="009514DA">
        <w:rPr>
          <w:b/>
          <w:bCs/>
          <w:sz w:val="28"/>
        </w:rPr>
        <w:t>.</w:t>
      </w:r>
      <w:r w:rsidRPr="009514DA">
        <w:rPr>
          <w:b/>
          <w:sz w:val="28"/>
        </w:rPr>
        <w:t xml:space="preserve">9. Căn cứ pháp lý của thủ tục hành chính: </w:t>
      </w:r>
    </w:p>
    <w:p w14:paraId="6EB94D91" w14:textId="77777777" w:rsidR="00600BFF" w:rsidRPr="009514DA" w:rsidRDefault="00600BFF" w:rsidP="00600BFF">
      <w:pPr>
        <w:widowControl w:val="0"/>
        <w:spacing w:before="120"/>
        <w:ind w:firstLine="709"/>
        <w:jc w:val="both"/>
        <w:rPr>
          <w:b/>
          <w:sz w:val="28"/>
        </w:rPr>
      </w:pPr>
      <w:r w:rsidRPr="009514DA">
        <w:rPr>
          <w:sz w:val="28"/>
        </w:rPr>
        <w:t>Nghị định số 119/2021/NĐ-CP ngày 24/12/2021 của Chính phủ quy định về trình tự, thủ tục cấp, cấp lại, thu hồi giấy phép vận tải đường bộ qua biên giới.</w:t>
      </w:r>
    </w:p>
    <w:p w14:paraId="55E1A8DD" w14:textId="77777777" w:rsidR="00600BFF" w:rsidRPr="009514DA" w:rsidRDefault="00600BFF" w:rsidP="00600BFF">
      <w:pPr>
        <w:widowControl w:val="0"/>
        <w:spacing w:before="120"/>
        <w:ind w:firstLine="709"/>
        <w:jc w:val="both"/>
        <w:rPr>
          <w:bCs/>
          <w:sz w:val="28"/>
        </w:rPr>
      </w:pPr>
      <w:r w:rsidRPr="009514DA">
        <w:rPr>
          <w:b/>
          <w:bCs/>
          <w:sz w:val="28"/>
        </w:rPr>
        <w:t>2</w:t>
      </w:r>
      <w:r w:rsidRPr="009514DA">
        <w:rPr>
          <w:b/>
          <w:bCs/>
          <w:sz w:val="28"/>
          <w:lang w:val="en-US"/>
        </w:rPr>
        <w:t>2</w:t>
      </w:r>
      <w:r w:rsidRPr="009514DA">
        <w:rPr>
          <w:b/>
          <w:bCs/>
          <w:sz w:val="28"/>
        </w:rPr>
        <w:t>.</w:t>
      </w:r>
      <w:r w:rsidRPr="009514DA">
        <w:rPr>
          <w:b/>
          <w:sz w:val="28"/>
        </w:rPr>
        <w:t xml:space="preserve">10. Lưu hồ sơ (ISO): </w:t>
      </w:r>
      <w:r w:rsidRPr="009514DA">
        <w:rPr>
          <w:bCs/>
          <w:sz w:val="28"/>
        </w:rPr>
        <w:t>Không.</w:t>
      </w:r>
    </w:p>
    <w:p w14:paraId="4D18036C" w14:textId="77777777" w:rsidR="00600BFF" w:rsidRPr="009514DA" w:rsidRDefault="00600BFF" w:rsidP="00600BFF">
      <w:pPr>
        <w:spacing w:before="60" w:after="60"/>
        <w:ind w:firstLine="709"/>
        <w:jc w:val="both"/>
        <w:rPr>
          <w:b/>
          <w:sz w:val="28"/>
        </w:rPr>
      </w:pPr>
    </w:p>
    <w:p w14:paraId="2D48179C" w14:textId="77777777" w:rsidR="00600BFF" w:rsidRPr="009514DA" w:rsidRDefault="00600BFF" w:rsidP="00600BFF">
      <w:pPr>
        <w:spacing w:before="60" w:after="60"/>
        <w:ind w:firstLine="709"/>
        <w:jc w:val="both"/>
        <w:rPr>
          <w:b/>
          <w:sz w:val="28"/>
        </w:rPr>
      </w:pPr>
    </w:p>
    <w:p w14:paraId="41BE7930" w14:textId="77777777" w:rsidR="00600BFF" w:rsidRPr="009514DA" w:rsidRDefault="00600BFF" w:rsidP="00600BFF">
      <w:pPr>
        <w:spacing w:before="60" w:after="60"/>
        <w:ind w:firstLine="709"/>
        <w:jc w:val="both"/>
        <w:rPr>
          <w:b/>
          <w:sz w:val="28"/>
        </w:rPr>
      </w:pPr>
    </w:p>
    <w:p w14:paraId="433C0526" w14:textId="77777777" w:rsidR="00600BFF" w:rsidRPr="009514DA" w:rsidRDefault="00600BFF" w:rsidP="00600BFF">
      <w:pPr>
        <w:spacing w:before="60" w:after="60"/>
        <w:ind w:firstLine="709"/>
        <w:jc w:val="both"/>
        <w:rPr>
          <w:b/>
          <w:sz w:val="28"/>
        </w:rPr>
      </w:pPr>
    </w:p>
    <w:p w14:paraId="709E4D0E" w14:textId="77777777" w:rsidR="00600BFF" w:rsidRPr="009514DA" w:rsidRDefault="00600BFF" w:rsidP="00600BFF">
      <w:pPr>
        <w:spacing w:before="60" w:after="60"/>
        <w:ind w:firstLine="709"/>
        <w:jc w:val="both"/>
        <w:rPr>
          <w:b/>
          <w:sz w:val="28"/>
        </w:rPr>
      </w:pPr>
    </w:p>
    <w:p w14:paraId="03FF1284" w14:textId="77777777" w:rsidR="00600BFF" w:rsidRPr="009514DA" w:rsidRDefault="00600BFF" w:rsidP="00600BFF">
      <w:pPr>
        <w:spacing w:before="60" w:after="60"/>
        <w:ind w:firstLine="709"/>
        <w:jc w:val="both"/>
        <w:rPr>
          <w:b/>
          <w:sz w:val="28"/>
        </w:rPr>
      </w:pPr>
    </w:p>
    <w:p w14:paraId="6B761250" w14:textId="77777777" w:rsidR="00600BFF" w:rsidRPr="009514DA" w:rsidRDefault="00600BFF" w:rsidP="00600BFF">
      <w:pPr>
        <w:spacing w:before="60" w:after="60"/>
        <w:ind w:firstLine="709"/>
        <w:jc w:val="both"/>
        <w:rPr>
          <w:b/>
          <w:sz w:val="28"/>
        </w:rPr>
      </w:pPr>
    </w:p>
    <w:p w14:paraId="2BA98864" w14:textId="77777777" w:rsidR="00600BFF" w:rsidRPr="009514DA" w:rsidRDefault="00600BFF" w:rsidP="00600BFF">
      <w:pPr>
        <w:spacing w:before="60" w:after="60"/>
        <w:ind w:firstLine="709"/>
        <w:jc w:val="both"/>
        <w:rPr>
          <w:b/>
          <w:sz w:val="28"/>
        </w:rPr>
      </w:pPr>
    </w:p>
    <w:p w14:paraId="21E22B96" w14:textId="77777777" w:rsidR="00600BFF" w:rsidRPr="009514DA" w:rsidRDefault="00600BFF" w:rsidP="00600BFF">
      <w:pPr>
        <w:spacing w:before="60" w:after="60"/>
        <w:ind w:firstLine="709"/>
        <w:jc w:val="both"/>
        <w:rPr>
          <w:b/>
          <w:sz w:val="28"/>
        </w:rPr>
      </w:pPr>
    </w:p>
    <w:p w14:paraId="7CAEE95D" w14:textId="77777777" w:rsidR="00600BFF" w:rsidRPr="009514DA" w:rsidRDefault="00600BFF" w:rsidP="00600BFF">
      <w:pPr>
        <w:spacing w:before="60" w:after="60"/>
        <w:ind w:firstLine="709"/>
        <w:jc w:val="both"/>
        <w:rPr>
          <w:b/>
          <w:sz w:val="28"/>
        </w:rPr>
      </w:pPr>
    </w:p>
    <w:p w14:paraId="5D3B86C0" w14:textId="77777777" w:rsidR="00600BFF" w:rsidRPr="009514DA" w:rsidRDefault="00600BFF" w:rsidP="00600BFF">
      <w:pPr>
        <w:spacing w:before="60" w:after="60"/>
        <w:ind w:firstLine="709"/>
        <w:jc w:val="both"/>
        <w:rPr>
          <w:b/>
          <w:sz w:val="28"/>
        </w:rPr>
      </w:pPr>
    </w:p>
    <w:p w14:paraId="4FAD583A" w14:textId="77777777" w:rsidR="00600BFF" w:rsidRPr="009514DA" w:rsidRDefault="00600BFF" w:rsidP="00600BFF">
      <w:pPr>
        <w:spacing w:before="60" w:after="60"/>
        <w:ind w:firstLine="709"/>
        <w:jc w:val="both"/>
        <w:rPr>
          <w:b/>
          <w:sz w:val="28"/>
        </w:rPr>
      </w:pPr>
    </w:p>
    <w:p w14:paraId="481E992A" w14:textId="77777777" w:rsidR="00600BFF" w:rsidRPr="009514DA" w:rsidRDefault="00600BFF" w:rsidP="00600BFF">
      <w:pPr>
        <w:spacing w:before="60" w:after="60"/>
        <w:ind w:firstLine="709"/>
        <w:jc w:val="both"/>
        <w:rPr>
          <w:b/>
          <w:sz w:val="28"/>
        </w:rPr>
      </w:pPr>
    </w:p>
    <w:tbl>
      <w:tblPr>
        <w:tblW w:w="10065" w:type="dxa"/>
        <w:jc w:val="center"/>
        <w:tblCellMar>
          <w:left w:w="0" w:type="dxa"/>
          <w:right w:w="0" w:type="dxa"/>
        </w:tblCellMar>
        <w:tblLook w:val="04A0" w:firstRow="1" w:lastRow="0" w:firstColumn="1" w:lastColumn="0" w:noHBand="0" w:noVBand="1"/>
      </w:tblPr>
      <w:tblGrid>
        <w:gridCol w:w="3970"/>
        <w:gridCol w:w="6095"/>
      </w:tblGrid>
      <w:tr w:rsidR="009514DA" w:rsidRPr="009514DA" w14:paraId="3A9FDE60" w14:textId="77777777" w:rsidTr="0084782E">
        <w:trPr>
          <w:trHeight w:val="441"/>
          <w:jc w:val="center"/>
        </w:trPr>
        <w:tc>
          <w:tcPr>
            <w:tcW w:w="3970" w:type="dxa"/>
            <w:tcBorders>
              <w:top w:val="nil"/>
              <w:left w:val="nil"/>
              <w:right w:val="nil"/>
            </w:tcBorders>
            <w:tcMar>
              <w:top w:w="0" w:type="dxa"/>
              <w:left w:w="108" w:type="dxa"/>
              <w:bottom w:w="0" w:type="dxa"/>
              <w:right w:w="108" w:type="dxa"/>
            </w:tcMar>
          </w:tcPr>
          <w:p w14:paraId="58E6AFE8" w14:textId="77777777" w:rsidR="00600BFF" w:rsidRPr="009514DA" w:rsidRDefault="00600BFF" w:rsidP="0084782E">
            <w:pPr>
              <w:shd w:val="solid" w:color="FFFFFF" w:fill="auto"/>
              <w:adjustRightInd w:val="0"/>
              <w:snapToGrid w:val="0"/>
              <w:jc w:val="center"/>
              <w:rPr>
                <w:sz w:val="28"/>
                <w:lang w:eastAsia="zh-CN"/>
              </w:rPr>
            </w:pPr>
            <w:r w:rsidRPr="009514DA">
              <w:rPr>
                <w:rStyle w:val="Vnbnnidung6"/>
                <w:b/>
                <w:bCs/>
                <w:sz w:val="28"/>
              </w:rPr>
              <w:t>TÊN ĐƠN VỊ KINH DOANH VẬN TẢI ĐỀ NGHỊ CẤP GIẤY PHÉP</w:t>
            </w:r>
            <w:r w:rsidRPr="009514DA">
              <w:rPr>
                <w:b/>
                <w:bCs/>
                <w:sz w:val="28"/>
                <w:lang w:eastAsia="zh-CN"/>
              </w:rPr>
              <w:br/>
            </w:r>
            <w:r w:rsidRPr="009514DA">
              <w:rPr>
                <w:bCs/>
                <w:sz w:val="28"/>
                <w:vertAlign w:val="superscript"/>
                <w:lang w:eastAsia="zh-CN"/>
              </w:rPr>
              <w:t>________</w:t>
            </w:r>
          </w:p>
        </w:tc>
        <w:tc>
          <w:tcPr>
            <w:tcW w:w="6095" w:type="dxa"/>
            <w:tcBorders>
              <w:top w:val="nil"/>
              <w:left w:val="nil"/>
              <w:right w:val="nil"/>
            </w:tcBorders>
            <w:tcMar>
              <w:top w:w="0" w:type="dxa"/>
              <w:left w:w="108" w:type="dxa"/>
              <w:bottom w:w="0" w:type="dxa"/>
              <w:right w:w="108" w:type="dxa"/>
            </w:tcMar>
          </w:tcPr>
          <w:p w14:paraId="24F73458" w14:textId="77777777" w:rsidR="00600BFF" w:rsidRPr="009514DA" w:rsidRDefault="00600BFF" w:rsidP="0084782E">
            <w:pPr>
              <w:shd w:val="solid" w:color="FFFFFF" w:fill="auto"/>
              <w:adjustRightInd w:val="0"/>
              <w:snapToGrid w:val="0"/>
              <w:jc w:val="center"/>
              <w:rPr>
                <w:sz w:val="28"/>
                <w:lang w:eastAsia="zh-CN"/>
              </w:rPr>
            </w:pPr>
            <w:r w:rsidRPr="009514DA">
              <w:rPr>
                <w:b/>
                <w:bCs/>
                <w:sz w:val="28"/>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2222CA84" w14:textId="77777777" w:rsidR="00600BFF" w:rsidRPr="009514DA" w:rsidRDefault="00600BFF" w:rsidP="00600BFF">
      <w:pPr>
        <w:pStyle w:val="Vnbnnidung60"/>
        <w:adjustRightInd w:val="0"/>
        <w:snapToGrid w:val="0"/>
        <w:spacing w:after="0" w:line="240" w:lineRule="auto"/>
        <w:rPr>
          <w:rStyle w:val="Vnbnnidung6"/>
          <w:b/>
          <w:bCs/>
          <w:szCs w:val="28"/>
          <w:lang w:eastAsia="vi-VN"/>
        </w:rPr>
      </w:pPr>
      <w:r w:rsidRPr="009514DA">
        <w:rPr>
          <w:noProof/>
          <w:lang w:val="en-US"/>
        </w:rPr>
        <mc:AlternateContent>
          <mc:Choice Requires="wps">
            <w:drawing>
              <wp:anchor distT="0" distB="0" distL="114300" distR="114300" simplePos="0" relativeHeight="251610624" behindDoc="0" locked="0" layoutInCell="1" allowOverlap="1" wp14:anchorId="027BD677" wp14:editId="63DF528B">
                <wp:simplePos x="0" y="0"/>
                <wp:positionH relativeFrom="column">
                  <wp:posOffset>2540000</wp:posOffset>
                </wp:positionH>
                <wp:positionV relativeFrom="paragraph">
                  <wp:posOffset>-1435735</wp:posOffset>
                </wp:positionV>
                <wp:extent cx="3289935" cy="529590"/>
                <wp:effectExtent l="0" t="0" r="0" b="0"/>
                <wp:wrapNone/>
                <wp:docPr id="3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38120FFB" w14:textId="77777777" w:rsidR="0042299F" w:rsidRPr="001C0A84" w:rsidRDefault="0042299F" w:rsidP="00600BFF">
                            <w:pPr>
                              <w:jc w:val="center"/>
                            </w:pPr>
                            <w:r>
                              <w:t xml:space="preserve">Mẫu số 04, </w:t>
                            </w:r>
                            <w:r w:rsidRPr="001C0A84">
                              <w:t xml:space="preserve">Phụ lục </w:t>
                            </w:r>
                            <w:r>
                              <w:t>IV</w:t>
                            </w:r>
                          </w:p>
                          <w:p w14:paraId="27FBEB26"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7BD677" id="Text Box 11" o:spid="_x0000_s1037" type="#_x0000_t202" style="position:absolute;margin-left:200pt;margin-top:-113.05pt;width:259.05pt;height:41.7pt;z-index:251610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" stroked="f">
                <v:textbox style="mso-fit-shape-to-text:t">
                  <w:txbxContent>
                    <w:p w14:paraId="38120FFB" w14:textId="77777777" w:rsidR="0042299F" w:rsidRPr="001C0A84" w:rsidRDefault="0042299F" w:rsidP="00600BFF">
                      <w:pPr>
                        <w:jc w:val="center"/>
                      </w:pPr>
                      <w:r>
                        <w:t xml:space="preserve">Mẫu số 04, </w:t>
                      </w:r>
                      <w:r w:rsidRPr="001C0A84">
                        <w:t xml:space="preserve">Phụ lục </w:t>
                      </w:r>
                      <w:r>
                        <w:t>IV</w:t>
                      </w:r>
                    </w:p>
                    <w:p w14:paraId="27FBEB26"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p w14:paraId="2BBFE1ED"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GIẤY ĐỀ NGHỊ</w:t>
      </w:r>
    </w:p>
    <w:p w14:paraId="7B4B0EDF" w14:textId="77777777" w:rsidR="00600BFF" w:rsidRPr="009514DA" w:rsidRDefault="00600BFF" w:rsidP="00600BFF">
      <w:pPr>
        <w:pStyle w:val="Tiu30"/>
        <w:keepNext/>
        <w:keepLines/>
        <w:adjustRightInd w:val="0"/>
        <w:snapToGrid w:val="0"/>
        <w:spacing w:after="0" w:line="240" w:lineRule="auto"/>
        <w:outlineLvl w:val="9"/>
        <w:rPr>
          <w:sz w:val="28"/>
          <w:szCs w:val="28"/>
        </w:rPr>
      </w:pPr>
      <w:r w:rsidRPr="009514DA">
        <w:rPr>
          <w:rStyle w:val="Tiu3"/>
          <w:sz w:val="28"/>
          <w:szCs w:val="28"/>
          <w:lang w:eastAsia="vi-VN"/>
        </w:rPr>
        <w:t>CẤP, CẤP LẠI GIẤY PHÉP LIÊN VẬN GIỮA VIỆT NAM VÀ LÀO CHO PHƯƠNG TIỆN THƯƠNG MẠI</w:t>
      </w:r>
    </w:p>
    <w:p w14:paraId="09866FAF" w14:textId="77777777" w:rsidR="00600BFF" w:rsidRPr="009514DA" w:rsidRDefault="00600BFF" w:rsidP="00600BFF">
      <w:pPr>
        <w:pStyle w:val="Vnbnnidung60"/>
        <w:tabs>
          <w:tab w:val="left" w:leader="dot" w:pos="5443"/>
        </w:tabs>
        <w:adjustRightInd w:val="0"/>
        <w:snapToGrid w:val="0"/>
        <w:spacing w:after="0" w:line="240" w:lineRule="auto"/>
        <w:jc w:val="center"/>
        <w:rPr>
          <w:rStyle w:val="Vnbnnidung6"/>
          <w:szCs w:val="28"/>
          <w:vertAlign w:val="superscript"/>
          <w:lang w:eastAsia="vi-VN"/>
        </w:rPr>
      </w:pPr>
      <w:r w:rsidRPr="009514DA">
        <w:rPr>
          <w:rStyle w:val="Vnbnnidung6"/>
          <w:szCs w:val="28"/>
          <w:vertAlign w:val="superscript"/>
          <w:lang w:eastAsia="vi-VN"/>
        </w:rPr>
        <w:t>_____________</w:t>
      </w:r>
    </w:p>
    <w:p w14:paraId="05774AFE" w14:textId="77777777" w:rsidR="00600BFF" w:rsidRPr="009514DA" w:rsidRDefault="00600BFF" w:rsidP="00600BFF">
      <w:pPr>
        <w:pStyle w:val="Vnbnnidung60"/>
        <w:tabs>
          <w:tab w:val="left" w:leader="dot" w:pos="5443"/>
        </w:tabs>
        <w:adjustRightInd w:val="0"/>
        <w:snapToGrid w:val="0"/>
        <w:spacing w:after="0" w:line="240" w:lineRule="auto"/>
        <w:jc w:val="center"/>
        <w:rPr>
          <w:szCs w:val="28"/>
        </w:rPr>
      </w:pPr>
      <w:r w:rsidRPr="009514DA">
        <w:rPr>
          <w:rStyle w:val="Vnbnnidung6"/>
          <w:szCs w:val="28"/>
          <w:lang w:eastAsia="vi-VN"/>
        </w:rPr>
        <w:t xml:space="preserve">Kính gửi: </w:t>
      </w:r>
      <w:r w:rsidRPr="009514DA">
        <w:rPr>
          <w:rStyle w:val="Vnbnnidung6"/>
          <w:szCs w:val="28"/>
          <w:lang w:eastAsia="vi-VN"/>
        </w:rPr>
        <w:tab/>
      </w:r>
    </w:p>
    <w:p w14:paraId="4C84B183" w14:textId="77777777" w:rsidR="00600BFF" w:rsidRPr="009514DA" w:rsidRDefault="00600BFF" w:rsidP="00600BFF">
      <w:pPr>
        <w:pStyle w:val="Vnbnnidung60"/>
        <w:tabs>
          <w:tab w:val="left" w:pos="1639"/>
          <w:tab w:val="left" w:leader="dot" w:pos="9236"/>
        </w:tabs>
        <w:adjustRightInd w:val="0"/>
        <w:snapToGrid w:val="0"/>
        <w:spacing w:after="0" w:line="240" w:lineRule="auto"/>
        <w:jc w:val="center"/>
        <w:rPr>
          <w:rStyle w:val="Vnbnnidung6"/>
          <w:szCs w:val="28"/>
          <w:lang w:eastAsia="vi-VN"/>
        </w:rPr>
      </w:pPr>
    </w:p>
    <w:p w14:paraId="199AD41F" w14:textId="77777777" w:rsidR="00600BFF" w:rsidRPr="009514DA" w:rsidRDefault="00600BFF" w:rsidP="00600BFF">
      <w:pPr>
        <w:pStyle w:val="Vnbnnidung60"/>
        <w:tabs>
          <w:tab w:val="left" w:pos="1639"/>
          <w:tab w:val="left" w:leader="dot" w:pos="9050"/>
        </w:tabs>
        <w:adjustRightInd w:val="0"/>
        <w:snapToGrid w:val="0"/>
        <w:spacing w:after="120" w:line="240" w:lineRule="auto"/>
        <w:ind w:firstLine="720"/>
        <w:jc w:val="both"/>
        <w:rPr>
          <w:szCs w:val="28"/>
        </w:rPr>
      </w:pPr>
      <w:r w:rsidRPr="009514DA">
        <w:rPr>
          <w:rStyle w:val="Vnbnnidung6"/>
          <w:szCs w:val="28"/>
          <w:lang w:eastAsia="vi-VN"/>
        </w:rPr>
        <w:t xml:space="preserve">1. Tên đơn vị kinh doanh vận tải: </w:t>
      </w:r>
      <w:r w:rsidRPr="009514DA">
        <w:rPr>
          <w:rStyle w:val="Vnbnnidung6"/>
          <w:szCs w:val="28"/>
          <w:lang w:eastAsia="vi-VN"/>
        </w:rPr>
        <w:tab/>
      </w:r>
    </w:p>
    <w:p w14:paraId="63C86175" w14:textId="77777777" w:rsidR="00600BFF" w:rsidRPr="009514DA" w:rsidRDefault="00600BFF" w:rsidP="00600BFF">
      <w:pPr>
        <w:pStyle w:val="Vnbnnidung60"/>
        <w:tabs>
          <w:tab w:val="left" w:pos="1668"/>
          <w:tab w:val="left" w:leader="dot" w:pos="9236"/>
        </w:tabs>
        <w:adjustRightInd w:val="0"/>
        <w:snapToGrid w:val="0"/>
        <w:spacing w:after="120" w:line="240" w:lineRule="auto"/>
        <w:ind w:firstLine="720"/>
        <w:jc w:val="both"/>
        <w:rPr>
          <w:szCs w:val="28"/>
        </w:rPr>
      </w:pPr>
      <w:r w:rsidRPr="009514DA">
        <w:rPr>
          <w:rStyle w:val="Vnbnnidung6"/>
          <w:szCs w:val="28"/>
          <w:lang w:eastAsia="vi-VN"/>
        </w:rPr>
        <w:t>2. Địa chỉ:  ………………………………………………………………….</w:t>
      </w:r>
    </w:p>
    <w:p w14:paraId="194FA830" w14:textId="77777777" w:rsidR="00600BFF" w:rsidRPr="009514DA" w:rsidRDefault="00600BFF" w:rsidP="00600BFF">
      <w:pPr>
        <w:pStyle w:val="Vnbnnidung60"/>
        <w:tabs>
          <w:tab w:val="left" w:pos="1668"/>
          <w:tab w:val="right" w:leader="dot" w:pos="5610"/>
          <w:tab w:val="left" w:pos="5815"/>
          <w:tab w:val="left" w:leader="dot" w:pos="9236"/>
        </w:tabs>
        <w:adjustRightInd w:val="0"/>
        <w:snapToGrid w:val="0"/>
        <w:spacing w:after="120" w:line="240" w:lineRule="auto"/>
        <w:ind w:firstLine="720"/>
        <w:jc w:val="both"/>
        <w:rPr>
          <w:szCs w:val="28"/>
        </w:rPr>
      </w:pPr>
      <w:r w:rsidRPr="009514DA">
        <w:rPr>
          <w:rStyle w:val="Vnbnnidung6"/>
          <w:szCs w:val="28"/>
          <w:lang w:eastAsia="vi-VN"/>
        </w:rPr>
        <w:t>3. Số điện thoại: ............................................ Số Fax/Địa chỉ email: ..........................................</w:t>
      </w:r>
    </w:p>
    <w:p w14:paraId="1FF3F562" w14:textId="77777777" w:rsidR="00600BFF" w:rsidRPr="009514DA" w:rsidRDefault="00600BFF" w:rsidP="00600BFF">
      <w:pPr>
        <w:pStyle w:val="Vnbnnidung60"/>
        <w:tabs>
          <w:tab w:val="left" w:pos="1668"/>
          <w:tab w:val="left" w:leader="dot" w:pos="9236"/>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4. Giấy phép vận tải đường bộ quốc tế giữa Việt Nam và Lào do ........................... cấp số ........................... Ngày cấp ......................................</w:t>
      </w:r>
    </w:p>
    <w:p w14:paraId="6D197010" w14:textId="77777777" w:rsidR="00600BFF" w:rsidRPr="009514DA" w:rsidRDefault="00600BFF" w:rsidP="00600BFF">
      <w:pPr>
        <w:pStyle w:val="Vnbnnidung60"/>
        <w:tabs>
          <w:tab w:val="left" w:pos="1668"/>
          <w:tab w:val="left" w:leader="dot" w:pos="9236"/>
        </w:tabs>
        <w:adjustRightInd w:val="0"/>
        <w:snapToGrid w:val="0"/>
        <w:spacing w:after="120" w:line="240" w:lineRule="auto"/>
        <w:ind w:firstLine="720"/>
        <w:jc w:val="both"/>
        <w:rPr>
          <w:szCs w:val="28"/>
        </w:rPr>
      </w:pPr>
      <w:r w:rsidRPr="009514DA">
        <w:rPr>
          <w:rStyle w:val="Vnbnnidung6"/>
          <w:szCs w:val="28"/>
          <w:lang w:eastAsia="vi-VN"/>
        </w:rPr>
        <w:t>5. Đề nghị ....................... cấp Giấy phép liên vận giữa Việt Nam và Lào cho các phương tiện vận tải sau:</w:t>
      </w:r>
    </w:p>
    <w:tbl>
      <w:tblPr>
        <w:tblW w:w="5000" w:type="pct"/>
        <w:jc w:val="center"/>
        <w:tblCellMar>
          <w:left w:w="0" w:type="dxa"/>
          <w:right w:w="0" w:type="dxa"/>
        </w:tblCellMar>
        <w:tblLook w:val="0000" w:firstRow="0" w:lastRow="0" w:firstColumn="0" w:lastColumn="0" w:noHBand="0" w:noVBand="0"/>
      </w:tblPr>
      <w:tblGrid>
        <w:gridCol w:w="477"/>
        <w:gridCol w:w="704"/>
        <w:gridCol w:w="778"/>
        <w:gridCol w:w="720"/>
        <w:gridCol w:w="756"/>
        <w:gridCol w:w="849"/>
        <w:gridCol w:w="681"/>
        <w:gridCol w:w="856"/>
        <w:gridCol w:w="877"/>
        <w:gridCol w:w="1021"/>
        <w:gridCol w:w="1363"/>
      </w:tblGrid>
      <w:tr w:rsidR="009514DA" w:rsidRPr="009514DA" w14:paraId="1E8B0A84"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03ED104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TT</w:t>
            </w:r>
          </w:p>
        </w:tc>
        <w:tc>
          <w:tcPr>
            <w:tcW w:w="403" w:type="pct"/>
            <w:tcBorders>
              <w:top w:val="single" w:sz="4" w:space="0" w:color="auto"/>
              <w:left w:val="single" w:sz="4" w:space="0" w:color="auto"/>
              <w:bottom w:val="nil"/>
              <w:right w:val="nil"/>
            </w:tcBorders>
            <w:shd w:val="clear" w:color="auto" w:fill="FFFFFF"/>
            <w:vAlign w:val="center"/>
          </w:tcPr>
          <w:p w14:paraId="3895133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Biển số xe</w:t>
            </w:r>
          </w:p>
        </w:tc>
        <w:tc>
          <w:tcPr>
            <w:tcW w:w="444" w:type="pct"/>
            <w:tcBorders>
              <w:top w:val="single" w:sz="4" w:space="0" w:color="auto"/>
              <w:left w:val="single" w:sz="4" w:space="0" w:color="auto"/>
              <w:bottom w:val="nil"/>
              <w:right w:val="nil"/>
            </w:tcBorders>
            <w:shd w:val="clear" w:color="auto" w:fill="FFFFFF"/>
            <w:vAlign w:val="center"/>
          </w:tcPr>
          <w:p w14:paraId="4A0FB02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Trọng tải (ghế)</w:t>
            </w:r>
          </w:p>
        </w:tc>
        <w:tc>
          <w:tcPr>
            <w:tcW w:w="411" w:type="pct"/>
            <w:tcBorders>
              <w:top w:val="single" w:sz="4" w:space="0" w:color="auto"/>
              <w:left w:val="single" w:sz="4" w:space="0" w:color="auto"/>
              <w:bottom w:val="nil"/>
              <w:right w:val="nil"/>
            </w:tcBorders>
            <w:shd w:val="clear" w:color="auto" w:fill="FFFFFF"/>
            <w:vAlign w:val="center"/>
          </w:tcPr>
          <w:p w14:paraId="56E67DD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Năm sản xuất</w:t>
            </w:r>
          </w:p>
        </w:tc>
        <w:tc>
          <w:tcPr>
            <w:tcW w:w="431" w:type="pct"/>
            <w:tcBorders>
              <w:top w:val="single" w:sz="4" w:space="0" w:color="auto"/>
              <w:left w:val="single" w:sz="4" w:space="0" w:color="auto"/>
              <w:bottom w:val="nil"/>
              <w:right w:val="nil"/>
            </w:tcBorders>
            <w:shd w:val="clear" w:color="auto" w:fill="FFFFFF"/>
            <w:vAlign w:val="center"/>
          </w:tcPr>
          <w:p w14:paraId="6376BCF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Nhãn hiệu</w:t>
            </w:r>
          </w:p>
        </w:tc>
        <w:tc>
          <w:tcPr>
            <w:tcW w:w="482" w:type="pct"/>
            <w:tcBorders>
              <w:top w:val="single" w:sz="4" w:space="0" w:color="auto"/>
              <w:left w:val="single" w:sz="4" w:space="0" w:color="auto"/>
              <w:bottom w:val="nil"/>
              <w:right w:val="nil"/>
            </w:tcBorders>
            <w:shd w:val="clear" w:color="auto" w:fill="FFFFFF"/>
            <w:vAlign w:val="center"/>
          </w:tcPr>
          <w:p w14:paraId="5D3BD5A6"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khung</w:t>
            </w:r>
          </w:p>
        </w:tc>
        <w:tc>
          <w:tcPr>
            <w:tcW w:w="390" w:type="pct"/>
            <w:tcBorders>
              <w:top w:val="single" w:sz="4" w:space="0" w:color="auto"/>
              <w:left w:val="single" w:sz="4" w:space="0" w:color="auto"/>
              <w:bottom w:val="nil"/>
              <w:right w:val="nil"/>
            </w:tcBorders>
            <w:shd w:val="clear" w:color="auto" w:fill="FFFFFF"/>
            <w:vAlign w:val="center"/>
          </w:tcPr>
          <w:p w14:paraId="5B80288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máy</w:t>
            </w:r>
          </w:p>
        </w:tc>
        <w:tc>
          <w:tcPr>
            <w:tcW w:w="342" w:type="pct"/>
            <w:tcBorders>
              <w:top w:val="single" w:sz="4" w:space="0" w:color="auto"/>
              <w:left w:val="single" w:sz="4" w:space="0" w:color="auto"/>
              <w:bottom w:val="nil"/>
              <w:right w:val="nil"/>
            </w:tcBorders>
            <w:shd w:val="clear" w:color="auto" w:fill="FFFFFF"/>
            <w:vAlign w:val="center"/>
          </w:tcPr>
          <w:p w14:paraId="5EA0B4F6"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Màusơn</w:t>
            </w:r>
          </w:p>
        </w:tc>
        <w:tc>
          <w:tcPr>
            <w:tcW w:w="477" w:type="pct"/>
            <w:tcBorders>
              <w:top w:val="single" w:sz="4" w:space="0" w:color="auto"/>
              <w:left w:val="single" w:sz="4" w:space="0" w:color="auto"/>
              <w:bottom w:val="nil"/>
              <w:right w:val="nil"/>
            </w:tcBorders>
            <w:shd w:val="clear" w:color="auto" w:fill="FFFFFF"/>
            <w:vAlign w:val="center"/>
          </w:tcPr>
          <w:p w14:paraId="564B385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Thời gian đề nghị cấpGiấy phép</w:t>
            </w:r>
          </w:p>
        </w:tc>
        <w:tc>
          <w:tcPr>
            <w:tcW w:w="577" w:type="pct"/>
            <w:tcBorders>
              <w:top w:val="single" w:sz="4" w:space="0" w:color="auto"/>
              <w:left w:val="single" w:sz="4" w:space="0" w:color="auto"/>
              <w:bottom w:val="nil"/>
              <w:right w:val="nil"/>
            </w:tcBorders>
            <w:shd w:val="clear" w:color="auto" w:fill="FFFFFF"/>
            <w:vAlign w:val="center"/>
          </w:tcPr>
          <w:p w14:paraId="1EBDBF9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Hình thức hoạt động (vận chuyển hàng hóa hay hành khách)</w:t>
            </w:r>
          </w:p>
        </w:tc>
        <w:tc>
          <w:tcPr>
            <w:tcW w:w="765" w:type="pct"/>
            <w:tcBorders>
              <w:top w:val="single" w:sz="4" w:space="0" w:color="auto"/>
              <w:left w:val="single" w:sz="4" w:space="0" w:color="auto"/>
              <w:bottom w:val="nil"/>
              <w:right w:val="single" w:sz="4" w:space="0" w:color="auto"/>
            </w:tcBorders>
            <w:shd w:val="clear" w:color="auto" w:fill="FFFFFF"/>
            <w:vAlign w:val="center"/>
          </w:tcPr>
          <w:p w14:paraId="706CF1F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Cửa khẩu xuất - nhập</w:t>
            </w:r>
          </w:p>
        </w:tc>
      </w:tr>
      <w:tr w:rsidR="009514DA" w:rsidRPr="009514DA" w14:paraId="236F4C42"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571F1A9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w:t>
            </w:r>
          </w:p>
        </w:tc>
        <w:tc>
          <w:tcPr>
            <w:tcW w:w="403" w:type="pct"/>
            <w:tcBorders>
              <w:top w:val="single" w:sz="4" w:space="0" w:color="auto"/>
              <w:left w:val="single" w:sz="4" w:space="0" w:color="auto"/>
              <w:bottom w:val="nil"/>
              <w:right w:val="nil"/>
            </w:tcBorders>
            <w:shd w:val="clear" w:color="auto" w:fill="FFFFFF"/>
            <w:vAlign w:val="center"/>
          </w:tcPr>
          <w:p w14:paraId="5F4B9B8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444" w:type="pct"/>
            <w:tcBorders>
              <w:top w:val="single" w:sz="4" w:space="0" w:color="auto"/>
              <w:left w:val="single" w:sz="4" w:space="0" w:color="auto"/>
              <w:bottom w:val="nil"/>
              <w:right w:val="nil"/>
            </w:tcBorders>
            <w:shd w:val="clear" w:color="auto" w:fill="FFFFFF"/>
            <w:vAlign w:val="center"/>
          </w:tcPr>
          <w:p w14:paraId="729B2665"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411" w:type="pct"/>
            <w:tcBorders>
              <w:top w:val="single" w:sz="4" w:space="0" w:color="auto"/>
              <w:left w:val="single" w:sz="4" w:space="0" w:color="auto"/>
              <w:bottom w:val="nil"/>
              <w:right w:val="nil"/>
            </w:tcBorders>
            <w:shd w:val="clear" w:color="auto" w:fill="FFFFFF"/>
            <w:vAlign w:val="center"/>
          </w:tcPr>
          <w:p w14:paraId="451CD70B"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4</w:t>
            </w:r>
          </w:p>
        </w:tc>
        <w:tc>
          <w:tcPr>
            <w:tcW w:w="431" w:type="pct"/>
            <w:tcBorders>
              <w:top w:val="single" w:sz="4" w:space="0" w:color="auto"/>
              <w:left w:val="single" w:sz="4" w:space="0" w:color="auto"/>
              <w:bottom w:val="nil"/>
              <w:right w:val="nil"/>
            </w:tcBorders>
            <w:shd w:val="clear" w:color="auto" w:fill="FFFFFF"/>
            <w:vAlign w:val="center"/>
          </w:tcPr>
          <w:p w14:paraId="7E729FA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5</w:t>
            </w:r>
          </w:p>
        </w:tc>
        <w:tc>
          <w:tcPr>
            <w:tcW w:w="482" w:type="pct"/>
            <w:tcBorders>
              <w:top w:val="single" w:sz="4" w:space="0" w:color="auto"/>
              <w:left w:val="single" w:sz="4" w:space="0" w:color="auto"/>
              <w:bottom w:val="nil"/>
              <w:right w:val="nil"/>
            </w:tcBorders>
            <w:shd w:val="clear" w:color="auto" w:fill="FFFFFF"/>
            <w:vAlign w:val="center"/>
          </w:tcPr>
          <w:p w14:paraId="0E62CD2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6</w:t>
            </w:r>
          </w:p>
        </w:tc>
        <w:tc>
          <w:tcPr>
            <w:tcW w:w="390" w:type="pct"/>
            <w:tcBorders>
              <w:top w:val="single" w:sz="4" w:space="0" w:color="auto"/>
              <w:left w:val="single" w:sz="4" w:space="0" w:color="auto"/>
              <w:bottom w:val="nil"/>
              <w:right w:val="nil"/>
            </w:tcBorders>
            <w:shd w:val="clear" w:color="auto" w:fill="FFFFFF"/>
            <w:vAlign w:val="center"/>
          </w:tcPr>
          <w:p w14:paraId="7F64960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7</w:t>
            </w:r>
          </w:p>
        </w:tc>
        <w:tc>
          <w:tcPr>
            <w:tcW w:w="342" w:type="pct"/>
            <w:tcBorders>
              <w:top w:val="single" w:sz="4" w:space="0" w:color="auto"/>
              <w:left w:val="single" w:sz="4" w:space="0" w:color="auto"/>
              <w:bottom w:val="nil"/>
              <w:right w:val="nil"/>
            </w:tcBorders>
            <w:shd w:val="clear" w:color="auto" w:fill="FFFFFF"/>
            <w:vAlign w:val="center"/>
          </w:tcPr>
          <w:p w14:paraId="50DD3E7F"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8</w:t>
            </w:r>
          </w:p>
        </w:tc>
        <w:tc>
          <w:tcPr>
            <w:tcW w:w="477" w:type="pct"/>
            <w:tcBorders>
              <w:top w:val="single" w:sz="4" w:space="0" w:color="auto"/>
              <w:left w:val="single" w:sz="4" w:space="0" w:color="auto"/>
              <w:bottom w:val="nil"/>
              <w:right w:val="nil"/>
            </w:tcBorders>
            <w:shd w:val="clear" w:color="auto" w:fill="FFFFFF"/>
            <w:vAlign w:val="center"/>
          </w:tcPr>
          <w:p w14:paraId="52B37CF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9</w:t>
            </w:r>
          </w:p>
        </w:tc>
        <w:tc>
          <w:tcPr>
            <w:tcW w:w="577" w:type="pct"/>
            <w:tcBorders>
              <w:top w:val="single" w:sz="4" w:space="0" w:color="auto"/>
              <w:left w:val="single" w:sz="4" w:space="0" w:color="auto"/>
              <w:bottom w:val="nil"/>
              <w:right w:val="nil"/>
            </w:tcBorders>
            <w:shd w:val="clear" w:color="auto" w:fill="FFFFFF"/>
            <w:vAlign w:val="center"/>
          </w:tcPr>
          <w:p w14:paraId="4ACD8F4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10</w:t>
            </w:r>
          </w:p>
        </w:tc>
        <w:tc>
          <w:tcPr>
            <w:tcW w:w="765" w:type="pct"/>
            <w:tcBorders>
              <w:top w:val="single" w:sz="4" w:space="0" w:color="auto"/>
              <w:left w:val="single" w:sz="4" w:space="0" w:color="auto"/>
              <w:bottom w:val="nil"/>
              <w:right w:val="single" w:sz="4" w:space="0" w:color="auto"/>
            </w:tcBorders>
            <w:shd w:val="clear" w:color="auto" w:fill="FFFFFF"/>
            <w:vAlign w:val="center"/>
          </w:tcPr>
          <w:p w14:paraId="4AFE938C"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11</w:t>
            </w:r>
          </w:p>
        </w:tc>
      </w:tr>
      <w:tr w:rsidR="009514DA" w:rsidRPr="009514DA" w14:paraId="5C0492A8"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7FCD571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w:t>
            </w:r>
          </w:p>
        </w:tc>
        <w:tc>
          <w:tcPr>
            <w:tcW w:w="403" w:type="pct"/>
            <w:tcBorders>
              <w:top w:val="single" w:sz="4" w:space="0" w:color="auto"/>
              <w:left w:val="single" w:sz="4" w:space="0" w:color="auto"/>
              <w:bottom w:val="nil"/>
              <w:right w:val="nil"/>
            </w:tcBorders>
            <w:shd w:val="clear" w:color="auto" w:fill="FFFFFF"/>
            <w:vAlign w:val="center"/>
          </w:tcPr>
          <w:p w14:paraId="0393FD42" w14:textId="77777777" w:rsidR="00600BFF" w:rsidRPr="009514DA" w:rsidRDefault="00600BFF" w:rsidP="0084782E">
            <w:pPr>
              <w:adjustRightInd w:val="0"/>
              <w:snapToGrid w:val="0"/>
              <w:spacing w:after="120"/>
              <w:jc w:val="center"/>
              <w:rPr>
                <w:sz w:val="28"/>
                <w:lang w:eastAsia="zh-CN"/>
              </w:rPr>
            </w:pPr>
          </w:p>
        </w:tc>
        <w:tc>
          <w:tcPr>
            <w:tcW w:w="444" w:type="pct"/>
            <w:tcBorders>
              <w:top w:val="single" w:sz="4" w:space="0" w:color="auto"/>
              <w:left w:val="single" w:sz="4" w:space="0" w:color="auto"/>
              <w:bottom w:val="nil"/>
              <w:right w:val="nil"/>
            </w:tcBorders>
            <w:shd w:val="clear" w:color="auto" w:fill="FFFFFF"/>
            <w:vAlign w:val="center"/>
          </w:tcPr>
          <w:p w14:paraId="5F677B0E" w14:textId="77777777" w:rsidR="00600BFF" w:rsidRPr="009514DA" w:rsidRDefault="00600BFF" w:rsidP="0084782E">
            <w:pPr>
              <w:adjustRightInd w:val="0"/>
              <w:snapToGrid w:val="0"/>
              <w:spacing w:after="120"/>
              <w:jc w:val="center"/>
              <w:rPr>
                <w:sz w:val="28"/>
                <w:lang w:eastAsia="zh-CN"/>
              </w:rPr>
            </w:pPr>
          </w:p>
        </w:tc>
        <w:tc>
          <w:tcPr>
            <w:tcW w:w="411" w:type="pct"/>
            <w:tcBorders>
              <w:top w:val="single" w:sz="4" w:space="0" w:color="auto"/>
              <w:left w:val="single" w:sz="4" w:space="0" w:color="auto"/>
              <w:bottom w:val="nil"/>
              <w:right w:val="nil"/>
            </w:tcBorders>
            <w:shd w:val="clear" w:color="auto" w:fill="FFFFFF"/>
            <w:vAlign w:val="center"/>
          </w:tcPr>
          <w:p w14:paraId="1FE8BD20" w14:textId="77777777" w:rsidR="00600BFF" w:rsidRPr="009514DA" w:rsidRDefault="00600BFF" w:rsidP="0084782E">
            <w:pPr>
              <w:adjustRightInd w:val="0"/>
              <w:snapToGrid w:val="0"/>
              <w:spacing w:after="120"/>
              <w:jc w:val="center"/>
              <w:rPr>
                <w:sz w:val="28"/>
                <w:lang w:eastAsia="zh-CN"/>
              </w:rPr>
            </w:pPr>
          </w:p>
        </w:tc>
        <w:tc>
          <w:tcPr>
            <w:tcW w:w="431" w:type="pct"/>
            <w:tcBorders>
              <w:top w:val="single" w:sz="4" w:space="0" w:color="auto"/>
              <w:left w:val="single" w:sz="4" w:space="0" w:color="auto"/>
              <w:bottom w:val="nil"/>
              <w:right w:val="nil"/>
            </w:tcBorders>
            <w:shd w:val="clear" w:color="auto" w:fill="FFFFFF"/>
            <w:vAlign w:val="center"/>
          </w:tcPr>
          <w:p w14:paraId="3EAC43D3" w14:textId="77777777" w:rsidR="00600BFF" w:rsidRPr="009514DA" w:rsidRDefault="00600BFF" w:rsidP="0084782E">
            <w:pPr>
              <w:adjustRightInd w:val="0"/>
              <w:snapToGrid w:val="0"/>
              <w:spacing w:after="120"/>
              <w:jc w:val="center"/>
              <w:rPr>
                <w:sz w:val="28"/>
                <w:lang w:eastAsia="zh-CN"/>
              </w:rPr>
            </w:pPr>
          </w:p>
        </w:tc>
        <w:tc>
          <w:tcPr>
            <w:tcW w:w="482" w:type="pct"/>
            <w:tcBorders>
              <w:top w:val="single" w:sz="4" w:space="0" w:color="auto"/>
              <w:left w:val="single" w:sz="4" w:space="0" w:color="auto"/>
              <w:bottom w:val="nil"/>
              <w:right w:val="nil"/>
            </w:tcBorders>
            <w:shd w:val="clear" w:color="auto" w:fill="FFFFFF"/>
            <w:vAlign w:val="center"/>
          </w:tcPr>
          <w:p w14:paraId="71B2CF44" w14:textId="77777777" w:rsidR="00600BFF" w:rsidRPr="009514DA" w:rsidRDefault="00600BFF" w:rsidP="0084782E">
            <w:pPr>
              <w:adjustRightInd w:val="0"/>
              <w:snapToGrid w:val="0"/>
              <w:spacing w:after="120"/>
              <w:jc w:val="center"/>
              <w:rPr>
                <w:sz w:val="28"/>
                <w:lang w:eastAsia="zh-CN"/>
              </w:rPr>
            </w:pPr>
          </w:p>
        </w:tc>
        <w:tc>
          <w:tcPr>
            <w:tcW w:w="390" w:type="pct"/>
            <w:tcBorders>
              <w:top w:val="single" w:sz="4" w:space="0" w:color="auto"/>
              <w:left w:val="single" w:sz="4" w:space="0" w:color="auto"/>
              <w:bottom w:val="nil"/>
              <w:right w:val="nil"/>
            </w:tcBorders>
            <w:shd w:val="clear" w:color="auto" w:fill="FFFFFF"/>
            <w:vAlign w:val="center"/>
          </w:tcPr>
          <w:p w14:paraId="73C646D5" w14:textId="77777777" w:rsidR="00600BFF" w:rsidRPr="009514DA" w:rsidRDefault="00600BFF" w:rsidP="0084782E">
            <w:pPr>
              <w:adjustRightInd w:val="0"/>
              <w:snapToGrid w:val="0"/>
              <w:spacing w:after="120"/>
              <w:jc w:val="center"/>
              <w:rPr>
                <w:sz w:val="28"/>
                <w:lang w:eastAsia="zh-CN"/>
              </w:rPr>
            </w:pPr>
          </w:p>
        </w:tc>
        <w:tc>
          <w:tcPr>
            <w:tcW w:w="342" w:type="pct"/>
            <w:tcBorders>
              <w:top w:val="single" w:sz="4" w:space="0" w:color="auto"/>
              <w:left w:val="single" w:sz="4" w:space="0" w:color="auto"/>
              <w:bottom w:val="nil"/>
              <w:right w:val="nil"/>
            </w:tcBorders>
            <w:shd w:val="clear" w:color="auto" w:fill="FFFFFF"/>
            <w:vAlign w:val="center"/>
          </w:tcPr>
          <w:p w14:paraId="18983F36" w14:textId="77777777" w:rsidR="00600BFF" w:rsidRPr="009514DA" w:rsidRDefault="00600BFF" w:rsidP="0084782E">
            <w:pPr>
              <w:adjustRightInd w:val="0"/>
              <w:snapToGrid w:val="0"/>
              <w:spacing w:after="120"/>
              <w:jc w:val="center"/>
              <w:rPr>
                <w:sz w:val="28"/>
                <w:lang w:eastAsia="zh-CN"/>
              </w:rPr>
            </w:pPr>
          </w:p>
        </w:tc>
        <w:tc>
          <w:tcPr>
            <w:tcW w:w="477" w:type="pct"/>
            <w:tcBorders>
              <w:top w:val="single" w:sz="4" w:space="0" w:color="auto"/>
              <w:left w:val="single" w:sz="4" w:space="0" w:color="auto"/>
              <w:bottom w:val="nil"/>
              <w:right w:val="nil"/>
            </w:tcBorders>
            <w:shd w:val="clear" w:color="auto" w:fill="FFFFFF"/>
            <w:vAlign w:val="center"/>
          </w:tcPr>
          <w:p w14:paraId="23BDA867" w14:textId="77777777" w:rsidR="00600BFF" w:rsidRPr="009514DA" w:rsidRDefault="00600BFF" w:rsidP="0084782E">
            <w:pPr>
              <w:adjustRightInd w:val="0"/>
              <w:snapToGrid w:val="0"/>
              <w:spacing w:after="120"/>
              <w:jc w:val="center"/>
              <w:rPr>
                <w:sz w:val="28"/>
                <w:lang w:eastAsia="zh-CN"/>
              </w:rPr>
            </w:pPr>
          </w:p>
        </w:tc>
        <w:tc>
          <w:tcPr>
            <w:tcW w:w="577" w:type="pct"/>
            <w:tcBorders>
              <w:top w:val="single" w:sz="4" w:space="0" w:color="auto"/>
              <w:left w:val="single" w:sz="4" w:space="0" w:color="auto"/>
              <w:bottom w:val="nil"/>
              <w:right w:val="nil"/>
            </w:tcBorders>
            <w:shd w:val="clear" w:color="auto" w:fill="FFFFFF"/>
            <w:vAlign w:val="center"/>
          </w:tcPr>
          <w:p w14:paraId="3DF22A38" w14:textId="77777777" w:rsidR="00600BFF" w:rsidRPr="009514DA" w:rsidRDefault="00600BFF" w:rsidP="0084782E">
            <w:pPr>
              <w:adjustRightInd w:val="0"/>
              <w:snapToGrid w:val="0"/>
              <w:spacing w:after="120"/>
              <w:jc w:val="center"/>
              <w:rPr>
                <w:sz w:val="28"/>
                <w:lang w:eastAsia="zh-CN"/>
              </w:rPr>
            </w:pPr>
          </w:p>
        </w:tc>
        <w:tc>
          <w:tcPr>
            <w:tcW w:w="765" w:type="pct"/>
            <w:tcBorders>
              <w:top w:val="single" w:sz="4" w:space="0" w:color="auto"/>
              <w:left w:val="single" w:sz="4" w:space="0" w:color="auto"/>
              <w:bottom w:val="nil"/>
              <w:right w:val="single" w:sz="4" w:space="0" w:color="auto"/>
            </w:tcBorders>
            <w:shd w:val="clear" w:color="auto" w:fill="FFFFFF"/>
            <w:vAlign w:val="center"/>
          </w:tcPr>
          <w:p w14:paraId="0E4A8608" w14:textId="77777777" w:rsidR="00600BFF" w:rsidRPr="009514DA" w:rsidRDefault="00600BFF" w:rsidP="0084782E">
            <w:pPr>
              <w:adjustRightInd w:val="0"/>
              <w:snapToGrid w:val="0"/>
              <w:spacing w:after="120"/>
              <w:jc w:val="center"/>
              <w:rPr>
                <w:sz w:val="28"/>
                <w:lang w:eastAsia="zh-CN"/>
              </w:rPr>
            </w:pPr>
          </w:p>
        </w:tc>
      </w:tr>
      <w:tr w:rsidR="009514DA" w:rsidRPr="009514DA" w14:paraId="0DD74B28" w14:textId="77777777" w:rsidTr="0084782E">
        <w:trPr>
          <w:trHeight w:val="432"/>
          <w:jc w:val="center"/>
        </w:trPr>
        <w:tc>
          <w:tcPr>
            <w:tcW w:w="278" w:type="pct"/>
            <w:tcBorders>
              <w:top w:val="single" w:sz="4" w:space="0" w:color="auto"/>
              <w:left w:val="single" w:sz="4" w:space="0" w:color="auto"/>
              <w:bottom w:val="nil"/>
              <w:right w:val="nil"/>
            </w:tcBorders>
            <w:shd w:val="clear" w:color="auto" w:fill="FFFFFF"/>
            <w:vAlign w:val="center"/>
          </w:tcPr>
          <w:p w14:paraId="367B284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403" w:type="pct"/>
            <w:tcBorders>
              <w:top w:val="single" w:sz="4" w:space="0" w:color="auto"/>
              <w:left w:val="single" w:sz="4" w:space="0" w:color="auto"/>
              <w:bottom w:val="nil"/>
              <w:right w:val="nil"/>
            </w:tcBorders>
            <w:shd w:val="clear" w:color="auto" w:fill="FFFFFF"/>
            <w:vAlign w:val="center"/>
          </w:tcPr>
          <w:p w14:paraId="2DC3E456" w14:textId="77777777" w:rsidR="00600BFF" w:rsidRPr="009514DA" w:rsidRDefault="00600BFF" w:rsidP="0084782E">
            <w:pPr>
              <w:adjustRightInd w:val="0"/>
              <w:snapToGrid w:val="0"/>
              <w:spacing w:after="120"/>
              <w:jc w:val="center"/>
              <w:rPr>
                <w:sz w:val="28"/>
                <w:lang w:eastAsia="zh-CN"/>
              </w:rPr>
            </w:pPr>
          </w:p>
        </w:tc>
        <w:tc>
          <w:tcPr>
            <w:tcW w:w="444" w:type="pct"/>
            <w:tcBorders>
              <w:top w:val="single" w:sz="4" w:space="0" w:color="auto"/>
              <w:left w:val="single" w:sz="4" w:space="0" w:color="auto"/>
              <w:bottom w:val="nil"/>
              <w:right w:val="nil"/>
            </w:tcBorders>
            <w:shd w:val="clear" w:color="auto" w:fill="FFFFFF"/>
            <w:vAlign w:val="center"/>
          </w:tcPr>
          <w:p w14:paraId="4F1B7CDA" w14:textId="77777777" w:rsidR="00600BFF" w:rsidRPr="009514DA" w:rsidRDefault="00600BFF" w:rsidP="0084782E">
            <w:pPr>
              <w:adjustRightInd w:val="0"/>
              <w:snapToGrid w:val="0"/>
              <w:spacing w:after="120"/>
              <w:jc w:val="center"/>
              <w:rPr>
                <w:sz w:val="28"/>
                <w:lang w:eastAsia="zh-CN"/>
              </w:rPr>
            </w:pPr>
          </w:p>
        </w:tc>
        <w:tc>
          <w:tcPr>
            <w:tcW w:w="411" w:type="pct"/>
            <w:tcBorders>
              <w:top w:val="single" w:sz="4" w:space="0" w:color="auto"/>
              <w:left w:val="single" w:sz="4" w:space="0" w:color="auto"/>
              <w:bottom w:val="nil"/>
              <w:right w:val="nil"/>
            </w:tcBorders>
            <w:shd w:val="clear" w:color="auto" w:fill="FFFFFF"/>
            <w:vAlign w:val="center"/>
          </w:tcPr>
          <w:p w14:paraId="6C918737" w14:textId="77777777" w:rsidR="00600BFF" w:rsidRPr="009514DA" w:rsidRDefault="00600BFF" w:rsidP="0084782E">
            <w:pPr>
              <w:adjustRightInd w:val="0"/>
              <w:snapToGrid w:val="0"/>
              <w:spacing w:after="120"/>
              <w:jc w:val="center"/>
              <w:rPr>
                <w:sz w:val="28"/>
                <w:lang w:eastAsia="zh-CN"/>
              </w:rPr>
            </w:pPr>
          </w:p>
        </w:tc>
        <w:tc>
          <w:tcPr>
            <w:tcW w:w="431" w:type="pct"/>
            <w:tcBorders>
              <w:top w:val="single" w:sz="4" w:space="0" w:color="auto"/>
              <w:left w:val="single" w:sz="4" w:space="0" w:color="auto"/>
              <w:bottom w:val="nil"/>
              <w:right w:val="nil"/>
            </w:tcBorders>
            <w:shd w:val="clear" w:color="auto" w:fill="FFFFFF"/>
            <w:vAlign w:val="center"/>
          </w:tcPr>
          <w:p w14:paraId="25FD48E3" w14:textId="77777777" w:rsidR="00600BFF" w:rsidRPr="009514DA" w:rsidRDefault="00600BFF" w:rsidP="0084782E">
            <w:pPr>
              <w:adjustRightInd w:val="0"/>
              <w:snapToGrid w:val="0"/>
              <w:spacing w:after="120"/>
              <w:jc w:val="center"/>
              <w:rPr>
                <w:sz w:val="28"/>
                <w:lang w:eastAsia="zh-CN"/>
              </w:rPr>
            </w:pPr>
          </w:p>
        </w:tc>
        <w:tc>
          <w:tcPr>
            <w:tcW w:w="482" w:type="pct"/>
            <w:tcBorders>
              <w:top w:val="single" w:sz="4" w:space="0" w:color="auto"/>
              <w:left w:val="single" w:sz="4" w:space="0" w:color="auto"/>
              <w:bottom w:val="nil"/>
              <w:right w:val="nil"/>
            </w:tcBorders>
            <w:shd w:val="clear" w:color="auto" w:fill="FFFFFF"/>
            <w:vAlign w:val="center"/>
          </w:tcPr>
          <w:p w14:paraId="00E1E258" w14:textId="77777777" w:rsidR="00600BFF" w:rsidRPr="009514DA" w:rsidRDefault="00600BFF" w:rsidP="0084782E">
            <w:pPr>
              <w:adjustRightInd w:val="0"/>
              <w:snapToGrid w:val="0"/>
              <w:spacing w:after="120"/>
              <w:jc w:val="center"/>
              <w:rPr>
                <w:sz w:val="28"/>
                <w:lang w:eastAsia="zh-CN"/>
              </w:rPr>
            </w:pPr>
          </w:p>
        </w:tc>
        <w:tc>
          <w:tcPr>
            <w:tcW w:w="390" w:type="pct"/>
            <w:tcBorders>
              <w:top w:val="single" w:sz="4" w:space="0" w:color="auto"/>
              <w:left w:val="single" w:sz="4" w:space="0" w:color="auto"/>
              <w:bottom w:val="nil"/>
              <w:right w:val="nil"/>
            </w:tcBorders>
            <w:shd w:val="clear" w:color="auto" w:fill="FFFFFF"/>
            <w:vAlign w:val="center"/>
          </w:tcPr>
          <w:p w14:paraId="74B4EE15" w14:textId="77777777" w:rsidR="00600BFF" w:rsidRPr="009514DA" w:rsidRDefault="00600BFF" w:rsidP="0084782E">
            <w:pPr>
              <w:adjustRightInd w:val="0"/>
              <w:snapToGrid w:val="0"/>
              <w:spacing w:after="120"/>
              <w:jc w:val="center"/>
              <w:rPr>
                <w:sz w:val="28"/>
                <w:lang w:eastAsia="zh-CN"/>
              </w:rPr>
            </w:pPr>
          </w:p>
        </w:tc>
        <w:tc>
          <w:tcPr>
            <w:tcW w:w="342" w:type="pct"/>
            <w:tcBorders>
              <w:top w:val="single" w:sz="4" w:space="0" w:color="auto"/>
              <w:left w:val="single" w:sz="4" w:space="0" w:color="auto"/>
              <w:bottom w:val="nil"/>
              <w:right w:val="nil"/>
            </w:tcBorders>
            <w:shd w:val="clear" w:color="auto" w:fill="FFFFFF"/>
            <w:vAlign w:val="center"/>
          </w:tcPr>
          <w:p w14:paraId="5C1E8A99" w14:textId="77777777" w:rsidR="00600BFF" w:rsidRPr="009514DA" w:rsidRDefault="00600BFF" w:rsidP="0084782E">
            <w:pPr>
              <w:adjustRightInd w:val="0"/>
              <w:snapToGrid w:val="0"/>
              <w:spacing w:after="120"/>
              <w:jc w:val="center"/>
              <w:rPr>
                <w:sz w:val="28"/>
                <w:lang w:eastAsia="zh-CN"/>
              </w:rPr>
            </w:pPr>
          </w:p>
        </w:tc>
        <w:tc>
          <w:tcPr>
            <w:tcW w:w="477" w:type="pct"/>
            <w:tcBorders>
              <w:top w:val="single" w:sz="4" w:space="0" w:color="auto"/>
              <w:left w:val="single" w:sz="4" w:space="0" w:color="auto"/>
              <w:bottom w:val="nil"/>
              <w:right w:val="nil"/>
            </w:tcBorders>
            <w:shd w:val="clear" w:color="auto" w:fill="FFFFFF"/>
            <w:vAlign w:val="center"/>
          </w:tcPr>
          <w:p w14:paraId="1AB7F56A" w14:textId="77777777" w:rsidR="00600BFF" w:rsidRPr="009514DA" w:rsidRDefault="00600BFF" w:rsidP="0084782E">
            <w:pPr>
              <w:adjustRightInd w:val="0"/>
              <w:snapToGrid w:val="0"/>
              <w:spacing w:after="120"/>
              <w:jc w:val="center"/>
              <w:rPr>
                <w:sz w:val="28"/>
                <w:lang w:eastAsia="zh-CN"/>
              </w:rPr>
            </w:pPr>
          </w:p>
        </w:tc>
        <w:tc>
          <w:tcPr>
            <w:tcW w:w="577" w:type="pct"/>
            <w:tcBorders>
              <w:top w:val="single" w:sz="4" w:space="0" w:color="auto"/>
              <w:left w:val="single" w:sz="4" w:space="0" w:color="auto"/>
              <w:bottom w:val="nil"/>
              <w:right w:val="nil"/>
            </w:tcBorders>
            <w:shd w:val="clear" w:color="auto" w:fill="FFFFFF"/>
            <w:vAlign w:val="center"/>
          </w:tcPr>
          <w:p w14:paraId="1E4E9137" w14:textId="77777777" w:rsidR="00600BFF" w:rsidRPr="009514DA" w:rsidRDefault="00600BFF" w:rsidP="0084782E">
            <w:pPr>
              <w:adjustRightInd w:val="0"/>
              <w:snapToGrid w:val="0"/>
              <w:spacing w:after="120"/>
              <w:jc w:val="center"/>
              <w:rPr>
                <w:sz w:val="28"/>
                <w:lang w:eastAsia="zh-CN"/>
              </w:rPr>
            </w:pPr>
          </w:p>
        </w:tc>
        <w:tc>
          <w:tcPr>
            <w:tcW w:w="765" w:type="pct"/>
            <w:tcBorders>
              <w:top w:val="single" w:sz="4" w:space="0" w:color="auto"/>
              <w:left w:val="single" w:sz="4" w:space="0" w:color="auto"/>
              <w:bottom w:val="nil"/>
              <w:right w:val="single" w:sz="4" w:space="0" w:color="auto"/>
            </w:tcBorders>
            <w:shd w:val="clear" w:color="auto" w:fill="FFFFFF"/>
            <w:vAlign w:val="center"/>
          </w:tcPr>
          <w:p w14:paraId="4725BD2D" w14:textId="77777777" w:rsidR="00600BFF" w:rsidRPr="009514DA" w:rsidRDefault="00600BFF" w:rsidP="0084782E">
            <w:pPr>
              <w:adjustRightInd w:val="0"/>
              <w:snapToGrid w:val="0"/>
              <w:spacing w:after="120"/>
              <w:jc w:val="center"/>
              <w:rPr>
                <w:sz w:val="28"/>
                <w:lang w:eastAsia="zh-CN"/>
              </w:rPr>
            </w:pPr>
          </w:p>
        </w:tc>
      </w:tr>
      <w:tr w:rsidR="009514DA" w:rsidRPr="009514DA" w14:paraId="2B9DC65F" w14:textId="77777777" w:rsidTr="0084782E">
        <w:trPr>
          <w:trHeight w:val="432"/>
          <w:jc w:val="center"/>
        </w:trPr>
        <w:tc>
          <w:tcPr>
            <w:tcW w:w="278" w:type="pct"/>
            <w:tcBorders>
              <w:top w:val="single" w:sz="4" w:space="0" w:color="auto"/>
              <w:left w:val="single" w:sz="4" w:space="0" w:color="auto"/>
              <w:bottom w:val="single" w:sz="4" w:space="0" w:color="auto"/>
              <w:right w:val="nil"/>
            </w:tcBorders>
            <w:shd w:val="clear" w:color="auto" w:fill="FFFFFF"/>
            <w:vAlign w:val="center"/>
          </w:tcPr>
          <w:p w14:paraId="176AEEE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403" w:type="pct"/>
            <w:tcBorders>
              <w:top w:val="single" w:sz="4" w:space="0" w:color="auto"/>
              <w:left w:val="single" w:sz="4" w:space="0" w:color="auto"/>
              <w:bottom w:val="single" w:sz="4" w:space="0" w:color="auto"/>
              <w:right w:val="nil"/>
            </w:tcBorders>
            <w:shd w:val="clear" w:color="auto" w:fill="FFFFFF"/>
            <w:vAlign w:val="center"/>
          </w:tcPr>
          <w:p w14:paraId="7C5C2F04" w14:textId="77777777" w:rsidR="00600BFF" w:rsidRPr="009514DA" w:rsidRDefault="00600BFF" w:rsidP="0084782E">
            <w:pPr>
              <w:adjustRightInd w:val="0"/>
              <w:snapToGrid w:val="0"/>
              <w:spacing w:after="120"/>
              <w:jc w:val="center"/>
              <w:rPr>
                <w:sz w:val="28"/>
                <w:lang w:eastAsia="zh-CN"/>
              </w:rPr>
            </w:pPr>
          </w:p>
        </w:tc>
        <w:tc>
          <w:tcPr>
            <w:tcW w:w="444" w:type="pct"/>
            <w:tcBorders>
              <w:top w:val="single" w:sz="4" w:space="0" w:color="auto"/>
              <w:left w:val="single" w:sz="4" w:space="0" w:color="auto"/>
              <w:bottom w:val="single" w:sz="4" w:space="0" w:color="auto"/>
              <w:right w:val="nil"/>
            </w:tcBorders>
            <w:shd w:val="clear" w:color="auto" w:fill="FFFFFF"/>
            <w:vAlign w:val="center"/>
          </w:tcPr>
          <w:p w14:paraId="7784AC81" w14:textId="77777777" w:rsidR="00600BFF" w:rsidRPr="009514DA" w:rsidRDefault="00600BFF" w:rsidP="0084782E">
            <w:pPr>
              <w:adjustRightInd w:val="0"/>
              <w:snapToGrid w:val="0"/>
              <w:spacing w:after="120"/>
              <w:jc w:val="center"/>
              <w:rPr>
                <w:sz w:val="28"/>
                <w:lang w:eastAsia="zh-CN"/>
              </w:rPr>
            </w:pPr>
          </w:p>
        </w:tc>
        <w:tc>
          <w:tcPr>
            <w:tcW w:w="411" w:type="pct"/>
            <w:tcBorders>
              <w:top w:val="single" w:sz="4" w:space="0" w:color="auto"/>
              <w:left w:val="single" w:sz="4" w:space="0" w:color="auto"/>
              <w:bottom w:val="single" w:sz="4" w:space="0" w:color="auto"/>
              <w:right w:val="nil"/>
            </w:tcBorders>
            <w:shd w:val="clear" w:color="auto" w:fill="FFFFFF"/>
            <w:vAlign w:val="center"/>
          </w:tcPr>
          <w:p w14:paraId="37DABB0A" w14:textId="77777777" w:rsidR="00600BFF" w:rsidRPr="009514DA" w:rsidRDefault="00600BFF" w:rsidP="0084782E">
            <w:pPr>
              <w:adjustRightInd w:val="0"/>
              <w:snapToGrid w:val="0"/>
              <w:spacing w:after="120"/>
              <w:jc w:val="center"/>
              <w:rPr>
                <w:sz w:val="28"/>
                <w:lang w:eastAsia="zh-CN"/>
              </w:rPr>
            </w:pPr>
          </w:p>
        </w:tc>
        <w:tc>
          <w:tcPr>
            <w:tcW w:w="431" w:type="pct"/>
            <w:tcBorders>
              <w:top w:val="single" w:sz="4" w:space="0" w:color="auto"/>
              <w:left w:val="single" w:sz="4" w:space="0" w:color="auto"/>
              <w:bottom w:val="single" w:sz="4" w:space="0" w:color="auto"/>
              <w:right w:val="nil"/>
            </w:tcBorders>
            <w:shd w:val="clear" w:color="auto" w:fill="FFFFFF"/>
            <w:vAlign w:val="center"/>
          </w:tcPr>
          <w:p w14:paraId="5D4630F1" w14:textId="77777777" w:rsidR="00600BFF" w:rsidRPr="009514DA" w:rsidRDefault="00600BFF" w:rsidP="0084782E">
            <w:pPr>
              <w:adjustRightInd w:val="0"/>
              <w:snapToGrid w:val="0"/>
              <w:spacing w:after="120"/>
              <w:jc w:val="center"/>
              <w:rPr>
                <w:sz w:val="28"/>
                <w:lang w:eastAsia="zh-CN"/>
              </w:rPr>
            </w:pPr>
          </w:p>
        </w:tc>
        <w:tc>
          <w:tcPr>
            <w:tcW w:w="482" w:type="pct"/>
            <w:tcBorders>
              <w:top w:val="single" w:sz="4" w:space="0" w:color="auto"/>
              <w:left w:val="single" w:sz="4" w:space="0" w:color="auto"/>
              <w:bottom w:val="single" w:sz="4" w:space="0" w:color="auto"/>
              <w:right w:val="nil"/>
            </w:tcBorders>
            <w:shd w:val="clear" w:color="auto" w:fill="FFFFFF"/>
            <w:vAlign w:val="center"/>
          </w:tcPr>
          <w:p w14:paraId="68D0843C" w14:textId="77777777" w:rsidR="00600BFF" w:rsidRPr="009514DA" w:rsidRDefault="00600BFF" w:rsidP="0084782E">
            <w:pPr>
              <w:adjustRightInd w:val="0"/>
              <w:snapToGrid w:val="0"/>
              <w:spacing w:after="120"/>
              <w:jc w:val="center"/>
              <w:rPr>
                <w:sz w:val="28"/>
                <w:lang w:eastAsia="zh-CN"/>
              </w:rPr>
            </w:pPr>
          </w:p>
        </w:tc>
        <w:tc>
          <w:tcPr>
            <w:tcW w:w="390" w:type="pct"/>
            <w:tcBorders>
              <w:top w:val="single" w:sz="4" w:space="0" w:color="auto"/>
              <w:left w:val="single" w:sz="4" w:space="0" w:color="auto"/>
              <w:bottom w:val="single" w:sz="4" w:space="0" w:color="auto"/>
              <w:right w:val="nil"/>
            </w:tcBorders>
            <w:shd w:val="clear" w:color="auto" w:fill="FFFFFF"/>
            <w:vAlign w:val="center"/>
          </w:tcPr>
          <w:p w14:paraId="226DE736" w14:textId="77777777" w:rsidR="00600BFF" w:rsidRPr="009514DA" w:rsidRDefault="00600BFF" w:rsidP="0084782E">
            <w:pPr>
              <w:adjustRightInd w:val="0"/>
              <w:snapToGrid w:val="0"/>
              <w:spacing w:after="120"/>
              <w:jc w:val="center"/>
              <w:rPr>
                <w:sz w:val="28"/>
                <w:lang w:eastAsia="zh-CN"/>
              </w:rPr>
            </w:pPr>
          </w:p>
        </w:tc>
        <w:tc>
          <w:tcPr>
            <w:tcW w:w="342" w:type="pct"/>
            <w:tcBorders>
              <w:top w:val="single" w:sz="4" w:space="0" w:color="auto"/>
              <w:left w:val="single" w:sz="4" w:space="0" w:color="auto"/>
              <w:bottom w:val="single" w:sz="4" w:space="0" w:color="auto"/>
              <w:right w:val="nil"/>
            </w:tcBorders>
            <w:shd w:val="clear" w:color="auto" w:fill="FFFFFF"/>
            <w:vAlign w:val="center"/>
          </w:tcPr>
          <w:p w14:paraId="6D4BCE4B" w14:textId="77777777" w:rsidR="00600BFF" w:rsidRPr="009514DA" w:rsidRDefault="00600BFF" w:rsidP="0084782E">
            <w:pPr>
              <w:adjustRightInd w:val="0"/>
              <w:snapToGrid w:val="0"/>
              <w:spacing w:after="120"/>
              <w:jc w:val="center"/>
              <w:rPr>
                <w:sz w:val="28"/>
                <w:lang w:eastAsia="zh-CN"/>
              </w:rPr>
            </w:pPr>
          </w:p>
        </w:tc>
        <w:tc>
          <w:tcPr>
            <w:tcW w:w="477" w:type="pct"/>
            <w:tcBorders>
              <w:top w:val="single" w:sz="4" w:space="0" w:color="auto"/>
              <w:left w:val="single" w:sz="4" w:space="0" w:color="auto"/>
              <w:bottom w:val="single" w:sz="4" w:space="0" w:color="auto"/>
              <w:right w:val="nil"/>
            </w:tcBorders>
            <w:shd w:val="clear" w:color="auto" w:fill="FFFFFF"/>
            <w:vAlign w:val="center"/>
          </w:tcPr>
          <w:p w14:paraId="1035FE9F" w14:textId="77777777" w:rsidR="00600BFF" w:rsidRPr="009514DA" w:rsidRDefault="00600BFF" w:rsidP="0084782E">
            <w:pPr>
              <w:adjustRightInd w:val="0"/>
              <w:snapToGrid w:val="0"/>
              <w:spacing w:after="120"/>
              <w:jc w:val="center"/>
              <w:rPr>
                <w:sz w:val="28"/>
                <w:lang w:eastAsia="zh-CN"/>
              </w:rPr>
            </w:pPr>
          </w:p>
        </w:tc>
        <w:tc>
          <w:tcPr>
            <w:tcW w:w="577" w:type="pct"/>
            <w:tcBorders>
              <w:top w:val="single" w:sz="4" w:space="0" w:color="auto"/>
              <w:left w:val="single" w:sz="4" w:space="0" w:color="auto"/>
              <w:bottom w:val="single" w:sz="4" w:space="0" w:color="auto"/>
              <w:right w:val="nil"/>
            </w:tcBorders>
            <w:shd w:val="clear" w:color="auto" w:fill="FFFFFF"/>
            <w:vAlign w:val="center"/>
          </w:tcPr>
          <w:p w14:paraId="0275D87B" w14:textId="77777777" w:rsidR="00600BFF" w:rsidRPr="009514DA" w:rsidRDefault="00600BFF" w:rsidP="0084782E">
            <w:pPr>
              <w:adjustRightInd w:val="0"/>
              <w:snapToGrid w:val="0"/>
              <w:spacing w:after="120"/>
              <w:jc w:val="center"/>
              <w:rPr>
                <w:sz w:val="28"/>
                <w:lang w:eastAsia="zh-CN"/>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14:paraId="7DFE9B6E" w14:textId="77777777" w:rsidR="00600BFF" w:rsidRPr="009514DA" w:rsidRDefault="00600BFF" w:rsidP="0084782E">
            <w:pPr>
              <w:adjustRightInd w:val="0"/>
              <w:snapToGrid w:val="0"/>
              <w:spacing w:after="120"/>
              <w:jc w:val="center"/>
              <w:rPr>
                <w:sz w:val="28"/>
                <w:lang w:eastAsia="zh-CN"/>
              </w:rPr>
            </w:pPr>
          </w:p>
        </w:tc>
      </w:tr>
    </w:tbl>
    <w:p w14:paraId="5ECFFB35" w14:textId="77777777" w:rsidR="00600BFF" w:rsidRPr="009514DA" w:rsidRDefault="00600BFF" w:rsidP="00600BFF">
      <w:pPr>
        <w:adjustRightInd w:val="0"/>
        <w:snapToGrid w:val="0"/>
        <w:spacing w:after="120"/>
        <w:ind w:firstLine="720"/>
        <w:jc w:val="both"/>
        <w:rPr>
          <w:sz w:val="28"/>
          <w:lang w:eastAsia="zh-CN"/>
        </w:rPr>
      </w:pPr>
    </w:p>
    <w:p w14:paraId="6BE51224" w14:textId="77777777" w:rsidR="00600BFF" w:rsidRPr="009514DA" w:rsidRDefault="00600BFF" w:rsidP="00600BFF">
      <w:pPr>
        <w:pStyle w:val="Vnbnnidung60"/>
        <w:tabs>
          <w:tab w:val="left" w:leader="dot" w:pos="8754"/>
        </w:tabs>
        <w:adjustRightInd w:val="0"/>
        <w:snapToGrid w:val="0"/>
        <w:spacing w:after="120" w:line="240" w:lineRule="auto"/>
        <w:ind w:firstLine="720"/>
        <w:jc w:val="both"/>
        <w:rPr>
          <w:szCs w:val="28"/>
        </w:rPr>
      </w:pPr>
      <w:r w:rsidRPr="009514DA">
        <w:rPr>
          <w:rStyle w:val="Vnbnnidung6"/>
          <w:szCs w:val="28"/>
          <w:lang w:eastAsia="vi-VN"/>
        </w:rPr>
        <w:t>Đối với phương tiện thay thế: ghi rõ phương tiện có biển kiểm soát ......................... thay thế phương tiện có biển kiểm soát .....................................</w:t>
      </w:r>
    </w:p>
    <w:p w14:paraId="4DF5F2E0" w14:textId="77777777" w:rsidR="00600BFF" w:rsidRPr="009514DA" w:rsidRDefault="00600BFF" w:rsidP="00600BFF">
      <w:pPr>
        <w:pStyle w:val="Vnbnnidung60"/>
        <w:tabs>
          <w:tab w:val="left" w:pos="1655"/>
          <w:tab w:val="left" w:leader="underscore" w:pos="4537"/>
        </w:tabs>
        <w:adjustRightInd w:val="0"/>
        <w:snapToGrid w:val="0"/>
        <w:spacing w:after="120" w:line="240" w:lineRule="auto"/>
        <w:ind w:firstLine="720"/>
        <w:jc w:val="both"/>
        <w:rPr>
          <w:rStyle w:val="Vnbnnidung6"/>
          <w:szCs w:val="28"/>
          <w:lang w:eastAsia="vi-VN"/>
        </w:rPr>
      </w:pPr>
      <w:r w:rsidRPr="009514DA">
        <w:rPr>
          <w:rStyle w:val="Vnbnnidung6"/>
          <w:szCs w:val="28"/>
          <w:lang w:eastAsia="vi-VN"/>
        </w:rPr>
        <w:t>6. Loại hình kinh doanh vận tải:</w:t>
      </w:r>
    </w:p>
    <w:tbl>
      <w:tblPr>
        <w:tblW w:w="0" w:type="auto"/>
        <w:jc w:val="center"/>
        <w:tblLook w:val="04A0" w:firstRow="1" w:lastRow="0" w:firstColumn="1" w:lastColumn="0" w:noHBand="0" w:noVBand="1"/>
      </w:tblPr>
      <w:tblGrid>
        <w:gridCol w:w="3797"/>
        <w:gridCol w:w="1170"/>
        <w:gridCol w:w="2880"/>
        <w:gridCol w:w="1216"/>
      </w:tblGrid>
      <w:tr w:rsidR="009514DA" w:rsidRPr="009514DA" w14:paraId="070D9153" w14:textId="77777777" w:rsidTr="0084782E">
        <w:trPr>
          <w:trHeight w:val="557"/>
          <w:jc w:val="center"/>
        </w:trPr>
        <w:tc>
          <w:tcPr>
            <w:tcW w:w="3797" w:type="dxa"/>
            <w:tcBorders>
              <w:right w:val="single" w:sz="4" w:space="0" w:color="auto"/>
            </w:tcBorders>
            <w:shd w:val="clear" w:color="auto" w:fill="auto"/>
          </w:tcPr>
          <w:p w14:paraId="6F7368B1"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a) Hành khách theo tuyến cố định</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844F07"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c>
          <w:tcPr>
            <w:tcW w:w="2880" w:type="dxa"/>
            <w:tcBorders>
              <w:left w:val="single" w:sz="4" w:space="0" w:color="auto"/>
              <w:right w:val="single" w:sz="4" w:space="0" w:color="auto"/>
            </w:tcBorders>
            <w:shd w:val="clear" w:color="auto" w:fill="auto"/>
          </w:tcPr>
          <w:p w14:paraId="23D89BC8"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b) Khách du lịch:</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47DD1223"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r>
      <w:tr w:rsidR="009514DA" w:rsidRPr="009514DA" w14:paraId="67055DB9" w14:textId="77777777" w:rsidTr="0084782E">
        <w:trPr>
          <w:trHeight w:val="557"/>
          <w:jc w:val="center"/>
        </w:trPr>
        <w:tc>
          <w:tcPr>
            <w:tcW w:w="3797" w:type="dxa"/>
            <w:tcBorders>
              <w:right w:val="single" w:sz="4" w:space="0" w:color="auto"/>
            </w:tcBorders>
            <w:shd w:val="clear" w:color="auto" w:fill="auto"/>
          </w:tcPr>
          <w:p w14:paraId="2E8CD101"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c) Hành khách theo hợp đồng:</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3AE183"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c>
          <w:tcPr>
            <w:tcW w:w="2880" w:type="dxa"/>
            <w:tcBorders>
              <w:left w:val="single" w:sz="4" w:space="0" w:color="auto"/>
              <w:right w:val="single" w:sz="4" w:space="0" w:color="auto"/>
            </w:tcBorders>
            <w:shd w:val="clear" w:color="auto" w:fill="auto"/>
          </w:tcPr>
          <w:p w14:paraId="4CEA49BD"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r w:rsidRPr="009514DA">
              <w:rPr>
                <w:rStyle w:val="Vnbnnidung6"/>
                <w:szCs w:val="28"/>
                <w:lang w:eastAsia="vi-VN"/>
              </w:rPr>
              <w:t>d) Vận tải hàng hóa:</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31BA7E8" w14:textId="77777777" w:rsidR="00600BFF" w:rsidRPr="009514DA" w:rsidRDefault="00600BFF" w:rsidP="0084782E">
            <w:pPr>
              <w:pStyle w:val="Vnbnnidung60"/>
              <w:tabs>
                <w:tab w:val="left" w:pos="1655"/>
                <w:tab w:val="left" w:leader="underscore" w:pos="4537"/>
              </w:tabs>
              <w:adjustRightInd w:val="0"/>
              <w:snapToGrid w:val="0"/>
              <w:spacing w:after="120" w:line="240" w:lineRule="auto"/>
              <w:jc w:val="both"/>
              <w:rPr>
                <w:rStyle w:val="Vnbnnidung6"/>
                <w:szCs w:val="28"/>
                <w:lang w:eastAsia="vi-VN"/>
              </w:rPr>
            </w:pPr>
          </w:p>
        </w:tc>
      </w:tr>
    </w:tbl>
    <w:p w14:paraId="53E9785E" w14:textId="77777777" w:rsidR="00600BFF" w:rsidRPr="009514DA" w:rsidRDefault="00600BFF" w:rsidP="00600BFF">
      <w:pPr>
        <w:pStyle w:val="Vnbnnidung60"/>
        <w:adjustRightInd w:val="0"/>
        <w:snapToGrid w:val="0"/>
        <w:spacing w:after="120" w:line="240" w:lineRule="auto"/>
        <w:ind w:firstLine="720"/>
        <w:jc w:val="both"/>
        <w:rPr>
          <w:szCs w:val="28"/>
        </w:rPr>
      </w:pPr>
      <w:r w:rsidRPr="009514DA">
        <w:rPr>
          <w:rStyle w:val="Vnbnnidung6"/>
          <w:b/>
          <w:bCs/>
          <w:i/>
          <w:iCs/>
          <w:szCs w:val="28"/>
          <w:lang w:eastAsia="vi-VN"/>
        </w:rPr>
        <w:t>Ghi chú:</w:t>
      </w:r>
      <w:r w:rsidRPr="009514DA">
        <w:rPr>
          <w:rStyle w:val="Vnbnnidung6"/>
          <w:szCs w:val="28"/>
          <w:lang w:eastAsia="vi-VN"/>
        </w:rPr>
        <w:t xml:space="preserve"> Đối với phương tiện vận chuyển hành khách theo tuyến cố định bổ sung thêm các thông tin sau:</w:t>
      </w:r>
    </w:p>
    <w:p w14:paraId="3EBB9925" w14:textId="77777777" w:rsidR="00600BFF" w:rsidRPr="009514DA" w:rsidRDefault="00600BFF" w:rsidP="00600BFF">
      <w:pPr>
        <w:pStyle w:val="Vnbnnidung60"/>
        <w:tabs>
          <w:tab w:val="right" w:leader="dot" w:pos="3854"/>
        </w:tabs>
        <w:adjustRightInd w:val="0"/>
        <w:snapToGrid w:val="0"/>
        <w:spacing w:after="120" w:line="240" w:lineRule="auto"/>
        <w:ind w:firstLine="720"/>
        <w:jc w:val="both"/>
        <w:rPr>
          <w:szCs w:val="28"/>
        </w:rPr>
      </w:pPr>
      <w:r w:rsidRPr="009514DA">
        <w:rPr>
          <w:rStyle w:val="Vnbnnidung6"/>
          <w:szCs w:val="28"/>
          <w:lang w:eastAsia="vi-VN"/>
        </w:rPr>
        <w:t>Tuyến: .................... đi ..................... và ngược lại</w:t>
      </w:r>
    </w:p>
    <w:p w14:paraId="3DEF08F8" w14:textId="77777777" w:rsidR="00600BFF" w:rsidRPr="009514DA" w:rsidRDefault="00600BFF" w:rsidP="00600BFF">
      <w:pPr>
        <w:pStyle w:val="Vnbnnidung60"/>
        <w:tabs>
          <w:tab w:val="left" w:leader="dot" w:pos="4769"/>
          <w:tab w:val="right" w:leader="dot" w:pos="8609"/>
          <w:tab w:val="left" w:pos="8814"/>
        </w:tabs>
        <w:adjustRightInd w:val="0"/>
        <w:snapToGrid w:val="0"/>
        <w:spacing w:after="120" w:line="240" w:lineRule="auto"/>
        <w:ind w:firstLine="720"/>
        <w:jc w:val="both"/>
        <w:rPr>
          <w:szCs w:val="28"/>
        </w:rPr>
      </w:pPr>
      <w:r w:rsidRPr="009514DA">
        <w:rPr>
          <w:rStyle w:val="Vnbnnidung6"/>
          <w:szCs w:val="28"/>
        </w:rPr>
        <w:t xml:space="preserve">Bến </w:t>
      </w:r>
      <w:r w:rsidRPr="009514DA">
        <w:rPr>
          <w:rStyle w:val="Vnbnnidung6"/>
          <w:szCs w:val="28"/>
          <w:lang w:eastAsia="vi-VN"/>
        </w:rPr>
        <w:t xml:space="preserve">đi: </w:t>
      </w:r>
      <w:r w:rsidRPr="009514DA">
        <w:rPr>
          <w:rStyle w:val="Vnbnnidung6"/>
          <w:szCs w:val="28"/>
        </w:rPr>
        <w:t xml:space="preserve">Bến </w:t>
      </w:r>
      <w:r w:rsidRPr="009514DA">
        <w:rPr>
          <w:rStyle w:val="Vnbnnidung6"/>
          <w:szCs w:val="28"/>
          <w:lang w:eastAsia="vi-VN"/>
        </w:rPr>
        <w:t>xe .................................. (thuộc tỉnh: .................. Việt Nam)</w:t>
      </w:r>
    </w:p>
    <w:p w14:paraId="1637D47C" w14:textId="77777777" w:rsidR="00600BFF" w:rsidRPr="009514DA" w:rsidRDefault="00600BFF" w:rsidP="00600BFF">
      <w:pPr>
        <w:pStyle w:val="Vnbnnidung60"/>
        <w:tabs>
          <w:tab w:val="right" w:leader="dot" w:pos="5714"/>
          <w:tab w:val="left" w:pos="5919"/>
          <w:tab w:val="right" w:leader="dot" w:pos="9314"/>
        </w:tabs>
        <w:adjustRightInd w:val="0"/>
        <w:snapToGrid w:val="0"/>
        <w:spacing w:after="120" w:line="240" w:lineRule="auto"/>
        <w:ind w:firstLine="720"/>
        <w:jc w:val="both"/>
        <w:rPr>
          <w:szCs w:val="28"/>
        </w:rPr>
      </w:pPr>
      <w:r w:rsidRPr="009514DA">
        <w:rPr>
          <w:rStyle w:val="Vnbnnidung6"/>
          <w:szCs w:val="28"/>
          <w:lang w:eastAsia="vi-VN"/>
        </w:rPr>
        <w:t>Bến đến: Bến xe ........................... (thuộc tỉnh: .................... Lào)</w:t>
      </w:r>
    </w:p>
    <w:p w14:paraId="76DF49F9" w14:textId="77777777" w:rsidR="00600BFF" w:rsidRPr="009514DA" w:rsidRDefault="00600BFF" w:rsidP="00600BFF">
      <w:pPr>
        <w:pStyle w:val="Vnbnnidung60"/>
        <w:tabs>
          <w:tab w:val="right" w:leader="dot" w:pos="6007"/>
        </w:tabs>
        <w:adjustRightInd w:val="0"/>
        <w:snapToGrid w:val="0"/>
        <w:spacing w:after="120" w:line="240" w:lineRule="auto"/>
        <w:ind w:firstLine="720"/>
        <w:jc w:val="both"/>
        <w:rPr>
          <w:szCs w:val="28"/>
        </w:rPr>
      </w:pPr>
      <w:r w:rsidRPr="009514DA">
        <w:rPr>
          <w:rStyle w:val="Vnbnnidung6"/>
          <w:szCs w:val="28"/>
          <w:lang w:eastAsia="vi-VN"/>
        </w:rPr>
        <w:t>Cự ly vận chuyển: .............. km</w:t>
      </w:r>
    </w:p>
    <w:p w14:paraId="6F25C6BF" w14:textId="77777777" w:rsidR="00600BFF" w:rsidRPr="009514DA" w:rsidRDefault="00600BFF" w:rsidP="00600BFF">
      <w:pPr>
        <w:pStyle w:val="Vnbnnidung60"/>
        <w:tabs>
          <w:tab w:val="left" w:leader="dot" w:pos="9242"/>
        </w:tabs>
        <w:adjustRightInd w:val="0"/>
        <w:snapToGrid w:val="0"/>
        <w:spacing w:after="120" w:line="240" w:lineRule="auto"/>
        <w:ind w:firstLine="720"/>
        <w:jc w:val="both"/>
        <w:rPr>
          <w:szCs w:val="28"/>
        </w:rPr>
      </w:pPr>
      <w:r w:rsidRPr="009514DA">
        <w:rPr>
          <w:rStyle w:val="Vnbnnidung6"/>
          <w:szCs w:val="28"/>
          <w:lang w:eastAsia="vi-VN"/>
        </w:rPr>
        <w:t xml:space="preserve">Hành trình tuyến đường: </w:t>
      </w:r>
      <w:r w:rsidRPr="009514DA">
        <w:rPr>
          <w:rStyle w:val="Vnbnnidung6"/>
          <w:szCs w:val="28"/>
          <w:lang w:eastAsia="vi-VN"/>
        </w:rPr>
        <w:tab/>
      </w:r>
    </w:p>
    <w:p w14:paraId="17467FCE" w14:textId="77777777" w:rsidR="00600BFF" w:rsidRPr="009514DA" w:rsidRDefault="00600BFF" w:rsidP="00600BFF">
      <w:pPr>
        <w:pStyle w:val="Vnbnnidung60"/>
        <w:tabs>
          <w:tab w:val="left" w:leader="dot" w:pos="3041"/>
          <w:tab w:val="left" w:leader="dot" w:pos="8023"/>
          <w:tab w:val="left" w:leader="dot" w:pos="9242"/>
        </w:tabs>
        <w:adjustRightInd w:val="0"/>
        <w:snapToGrid w:val="0"/>
        <w:spacing w:after="0" w:line="240" w:lineRule="auto"/>
        <w:ind w:firstLine="720"/>
        <w:jc w:val="both"/>
        <w:rPr>
          <w:szCs w:val="28"/>
        </w:rPr>
      </w:pPr>
      <w:r w:rsidRPr="009514DA">
        <w:rPr>
          <w:rStyle w:val="Vnbnnidung6"/>
          <w:szCs w:val="28"/>
          <w:lang w:eastAsia="vi-VN"/>
        </w:rPr>
        <w:t xml:space="preserve">Đã được ................. thông báo khai thác tuyến tại công văn </w:t>
      </w:r>
      <w:r w:rsidRPr="009514DA">
        <w:rPr>
          <w:rStyle w:val="Vnbnnidung6"/>
          <w:szCs w:val="28"/>
        </w:rPr>
        <w:t>số .................... Ngày</w:t>
      </w:r>
      <w:r w:rsidRPr="009514DA">
        <w:rPr>
          <w:rStyle w:val="Vnbnnidung6"/>
          <w:szCs w:val="28"/>
          <w:lang w:eastAsia="vi-VN"/>
        </w:rPr>
        <w:t xml:space="preserve"> .................</w:t>
      </w:r>
    </w:p>
    <w:p w14:paraId="06A1C367" w14:textId="77777777" w:rsidR="00600BFF" w:rsidRPr="009514DA" w:rsidRDefault="00600BFF" w:rsidP="00600BFF">
      <w:pPr>
        <w:pStyle w:val="Vnbnnidung60"/>
        <w:adjustRightInd w:val="0"/>
        <w:snapToGrid w:val="0"/>
        <w:spacing w:after="0" w:line="240" w:lineRule="auto"/>
        <w:ind w:left="4320"/>
        <w:jc w:val="center"/>
        <w:rPr>
          <w:szCs w:val="28"/>
        </w:rPr>
      </w:pPr>
      <w:r w:rsidRPr="009514DA">
        <w:rPr>
          <w:rStyle w:val="Vnbnnidung6"/>
          <w:i/>
          <w:iCs/>
          <w:szCs w:val="28"/>
          <w:lang w:eastAsia="vi-VN"/>
        </w:rPr>
        <w:t>..., ngày... tháng ... năm...</w:t>
      </w:r>
    </w:p>
    <w:p w14:paraId="06D1F76D" w14:textId="77777777" w:rsidR="00600BFF" w:rsidRPr="009514DA" w:rsidRDefault="00600BFF" w:rsidP="00600BFF">
      <w:pPr>
        <w:pStyle w:val="Vnbnnidung60"/>
        <w:adjustRightInd w:val="0"/>
        <w:snapToGrid w:val="0"/>
        <w:spacing w:after="0" w:line="240" w:lineRule="auto"/>
        <w:ind w:left="4320"/>
        <w:jc w:val="center"/>
        <w:rPr>
          <w:szCs w:val="28"/>
        </w:rPr>
      </w:pPr>
      <w:r w:rsidRPr="009514DA">
        <w:rPr>
          <w:rStyle w:val="Vnbnnidung6"/>
          <w:b/>
          <w:bCs/>
          <w:szCs w:val="28"/>
          <w:lang w:eastAsia="vi-VN"/>
        </w:rPr>
        <w:t>Đơn vị kinh doanh vận tải</w:t>
      </w:r>
    </w:p>
    <w:p w14:paraId="400DBC22"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r w:rsidRPr="009514DA">
        <w:rPr>
          <w:rStyle w:val="Vnbnnidung6"/>
          <w:i/>
          <w:iCs/>
          <w:szCs w:val="28"/>
          <w:lang w:eastAsia="vi-VN"/>
        </w:rPr>
        <w:t>(Ký tên, đóng dấu)</w:t>
      </w:r>
    </w:p>
    <w:p w14:paraId="69F72C48"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p>
    <w:p w14:paraId="4A6AAE62" w14:textId="77777777" w:rsidR="00600BFF" w:rsidRPr="009514DA" w:rsidRDefault="00600BFF" w:rsidP="00600BFF">
      <w:pPr>
        <w:pStyle w:val="Vnbnnidung60"/>
        <w:adjustRightInd w:val="0"/>
        <w:snapToGrid w:val="0"/>
        <w:spacing w:after="0" w:line="240" w:lineRule="auto"/>
        <w:ind w:left="4320"/>
        <w:jc w:val="center"/>
        <w:rPr>
          <w:rStyle w:val="Vnbnnidung6"/>
          <w:iCs/>
          <w:szCs w:val="28"/>
          <w:lang w:eastAsia="vi-VN"/>
        </w:rPr>
      </w:pPr>
    </w:p>
    <w:p w14:paraId="79B0B27A" w14:textId="77777777" w:rsidR="00600BFF" w:rsidRPr="009514DA" w:rsidRDefault="00600BFF" w:rsidP="00600BFF">
      <w:pPr>
        <w:pStyle w:val="Vnbnnidung60"/>
        <w:adjustRightInd w:val="0"/>
        <w:snapToGrid w:val="0"/>
        <w:spacing w:after="0" w:line="240" w:lineRule="auto"/>
        <w:ind w:left="4320"/>
        <w:jc w:val="center"/>
        <w:rPr>
          <w:rStyle w:val="Vnbnnidung6"/>
          <w:iCs/>
          <w:szCs w:val="28"/>
          <w:lang w:eastAsia="vi-VN"/>
        </w:rPr>
      </w:pPr>
    </w:p>
    <w:p w14:paraId="0ABBDA19" w14:textId="77777777" w:rsidR="00600BFF" w:rsidRPr="009514DA" w:rsidRDefault="00600BFF" w:rsidP="00600BFF">
      <w:pPr>
        <w:pStyle w:val="Vnbnnidung60"/>
        <w:adjustRightInd w:val="0"/>
        <w:snapToGrid w:val="0"/>
        <w:spacing w:after="0" w:line="240" w:lineRule="auto"/>
        <w:ind w:left="4320"/>
        <w:jc w:val="center"/>
        <w:rPr>
          <w:rStyle w:val="Vnbnnidung6"/>
          <w:i/>
          <w:iCs/>
          <w:szCs w:val="28"/>
          <w:lang w:eastAsia="vi-VN"/>
        </w:rPr>
      </w:pPr>
      <w:r w:rsidRPr="009514DA">
        <w:rPr>
          <w:noProof/>
          <w:lang w:val="en-US"/>
        </w:rPr>
        <mc:AlternateContent>
          <mc:Choice Requires="wps">
            <w:drawing>
              <wp:anchor distT="0" distB="0" distL="114300" distR="114300" simplePos="0" relativeHeight="251609600" behindDoc="0" locked="0" layoutInCell="1" allowOverlap="1" wp14:anchorId="096E8B00" wp14:editId="70D723B6">
                <wp:simplePos x="0" y="0"/>
                <wp:positionH relativeFrom="column">
                  <wp:posOffset>2905760</wp:posOffset>
                </wp:positionH>
                <wp:positionV relativeFrom="paragraph">
                  <wp:posOffset>-490855</wp:posOffset>
                </wp:positionV>
                <wp:extent cx="3289935" cy="529590"/>
                <wp:effectExtent l="0" t="0" r="0" b="0"/>
                <wp:wrapNone/>
                <wp:docPr id="3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89935" cy="529590"/>
                        </a:xfrm>
                        <a:prstGeom prst="rect">
                          <a:avLst/>
                        </a:prstGeom>
                        <a:solidFill>
                          <a:srgbClr val="FFFFFF"/>
                        </a:solidFill>
                        <a:ln>
                          <a:noFill/>
                        </a:ln>
                      </wps:spPr>
                      <wps:txbx>
                        <w:txbxContent>
                          <w:p w14:paraId="64FFEDF1" w14:textId="77777777" w:rsidR="0042299F" w:rsidRPr="001C0A84" w:rsidRDefault="0042299F" w:rsidP="00600BFF">
                            <w:pPr>
                              <w:jc w:val="center"/>
                            </w:pPr>
                            <w:r>
                              <w:t xml:space="preserve">Mẫu số 05, </w:t>
                            </w:r>
                            <w:r w:rsidRPr="001C0A84">
                              <w:t xml:space="preserve">Phụ lục </w:t>
                            </w:r>
                            <w:r>
                              <w:t>IV</w:t>
                            </w:r>
                          </w:p>
                          <w:p w14:paraId="495830C2"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6E8B00" id="Text Box 12" o:spid="_x0000_s1038" type="#_x0000_t202" style="position:absolute;left:0;text-align:left;margin-left:228.8pt;margin-top:-38.65pt;width:259.05pt;height:41.7pt;z-index:251609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" stroked="f">
                <v:textbox style="mso-fit-shape-to-text:t">
                  <w:txbxContent>
                    <w:p w14:paraId="64FFEDF1" w14:textId="77777777" w:rsidR="0042299F" w:rsidRPr="001C0A84" w:rsidRDefault="0042299F" w:rsidP="00600BFF">
                      <w:pPr>
                        <w:jc w:val="center"/>
                      </w:pPr>
                      <w:r>
                        <w:t xml:space="preserve">Mẫu số 05, </w:t>
                      </w:r>
                      <w:r w:rsidRPr="001C0A84">
                        <w:t xml:space="preserve">Phụ lục </w:t>
                      </w:r>
                      <w:r>
                        <w:t>IV</w:t>
                      </w:r>
                    </w:p>
                    <w:p w14:paraId="495830C2" w14:textId="77777777" w:rsidR="0042299F" w:rsidRPr="001C0A84" w:rsidRDefault="0042299F" w:rsidP="00600BFF">
                      <w:pPr>
                        <w:jc w:val="center"/>
                      </w:pPr>
                      <w:r w:rsidRPr="001C0A84">
                        <w:t>(</w:t>
                      </w:r>
                      <w:r w:rsidRPr="001C0A84">
                        <w:rPr>
                          <w:i/>
                        </w:rPr>
                        <w:t xml:space="preserve">Ban hành kèm theo </w:t>
                      </w:r>
                      <w:r>
                        <w:rPr>
                          <w:i/>
                        </w:rPr>
                        <w:t>Nghị định 119/NĐ-CP ngày 24/12/2021 của Chính Phủ)</w:t>
                      </w:r>
                    </w:p>
                  </w:txbxContent>
                </v:textbox>
              </v:shape>
            </w:pict>
          </mc:Fallback>
        </mc:AlternateContent>
      </w:r>
    </w:p>
    <w:tbl>
      <w:tblPr>
        <w:tblW w:w="9214" w:type="dxa"/>
        <w:jc w:val="center"/>
        <w:tblCellMar>
          <w:left w:w="0" w:type="dxa"/>
          <w:right w:w="0" w:type="dxa"/>
        </w:tblCellMar>
        <w:tblLook w:val="04A0" w:firstRow="1" w:lastRow="0" w:firstColumn="1" w:lastColumn="0" w:noHBand="0" w:noVBand="1"/>
      </w:tblPr>
      <w:tblGrid>
        <w:gridCol w:w="3544"/>
        <w:gridCol w:w="5670"/>
      </w:tblGrid>
      <w:tr w:rsidR="00600BFF" w:rsidRPr="009514DA" w14:paraId="48DBF002" w14:textId="77777777" w:rsidTr="0084782E">
        <w:trPr>
          <w:trHeight w:val="441"/>
          <w:jc w:val="center"/>
        </w:trPr>
        <w:tc>
          <w:tcPr>
            <w:tcW w:w="3544" w:type="dxa"/>
            <w:tcBorders>
              <w:top w:val="nil"/>
              <w:left w:val="nil"/>
              <w:right w:val="nil"/>
            </w:tcBorders>
            <w:tcMar>
              <w:top w:w="0" w:type="dxa"/>
              <w:left w:w="108" w:type="dxa"/>
              <w:bottom w:w="0" w:type="dxa"/>
              <w:right w:w="108" w:type="dxa"/>
            </w:tcMar>
          </w:tcPr>
          <w:p w14:paraId="63AABA96" w14:textId="77777777" w:rsidR="00600BFF" w:rsidRPr="009514DA" w:rsidRDefault="00600BFF" w:rsidP="0084782E">
            <w:pPr>
              <w:shd w:val="solid" w:color="FFFFFF" w:fill="auto"/>
              <w:adjustRightInd w:val="0"/>
              <w:snapToGrid w:val="0"/>
              <w:jc w:val="center"/>
              <w:rPr>
                <w:sz w:val="28"/>
                <w:lang w:eastAsia="zh-CN"/>
              </w:rPr>
            </w:pPr>
            <w:r w:rsidRPr="009514DA">
              <w:rPr>
                <w:rStyle w:val="Vnbnnidung6"/>
                <w:b/>
                <w:bCs/>
                <w:sz w:val="26"/>
                <w:szCs w:val="26"/>
              </w:rPr>
              <w:t>TÊN TỔ CHỨC/CÁ NHÂN ĐỀ NGHỊ CẤP GIẤY PHÉP</w:t>
            </w:r>
            <w:r w:rsidRPr="009514DA">
              <w:rPr>
                <w:b/>
                <w:bCs/>
                <w:sz w:val="28"/>
                <w:lang w:eastAsia="zh-CN"/>
              </w:rPr>
              <w:br/>
            </w:r>
            <w:r w:rsidRPr="009514DA">
              <w:rPr>
                <w:bCs/>
                <w:sz w:val="28"/>
                <w:vertAlign w:val="superscript"/>
                <w:lang w:eastAsia="zh-CN"/>
              </w:rPr>
              <w:t>________</w:t>
            </w:r>
          </w:p>
        </w:tc>
        <w:tc>
          <w:tcPr>
            <w:tcW w:w="5670" w:type="dxa"/>
            <w:tcBorders>
              <w:top w:val="nil"/>
              <w:left w:val="nil"/>
              <w:right w:val="nil"/>
            </w:tcBorders>
            <w:tcMar>
              <w:top w:w="0" w:type="dxa"/>
              <w:left w:w="108" w:type="dxa"/>
              <w:bottom w:w="0" w:type="dxa"/>
              <w:right w:w="108" w:type="dxa"/>
            </w:tcMar>
          </w:tcPr>
          <w:p w14:paraId="27C4ED9A" w14:textId="77777777" w:rsidR="00600BFF" w:rsidRPr="009514DA" w:rsidRDefault="00600BFF" w:rsidP="0084782E">
            <w:pPr>
              <w:shd w:val="solid" w:color="FFFFFF" w:fill="auto"/>
              <w:adjustRightInd w:val="0"/>
              <w:snapToGrid w:val="0"/>
              <w:jc w:val="center"/>
              <w:rPr>
                <w:sz w:val="28"/>
                <w:lang w:eastAsia="zh-CN"/>
              </w:rPr>
            </w:pPr>
            <w:r w:rsidRPr="009514DA">
              <w:rPr>
                <w:b/>
                <w:bCs/>
                <w:sz w:val="26"/>
                <w:szCs w:val="26"/>
                <w:lang w:eastAsia="zh-CN"/>
              </w:rPr>
              <w:t>CỘNG HÒA XÃ HỘI CHỦ NGHĨA VIỆT NAM</w:t>
            </w:r>
            <w:r w:rsidRPr="009514DA">
              <w:rPr>
                <w:b/>
                <w:bCs/>
                <w:sz w:val="28"/>
                <w:lang w:eastAsia="zh-CN"/>
              </w:rPr>
              <w:br/>
              <w:t xml:space="preserve">Độc lập - Tự do - </w:t>
            </w:r>
            <w:r w:rsidRPr="009514DA">
              <w:rPr>
                <w:b/>
                <w:bCs/>
                <w:sz w:val="28"/>
                <w:u w:color="FF0000"/>
                <w:lang w:eastAsia="zh-CN"/>
              </w:rPr>
              <w:t xml:space="preserve">Hạnh phúc </w:t>
            </w:r>
            <w:r w:rsidRPr="009514DA">
              <w:rPr>
                <w:b/>
                <w:bCs/>
                <w:sz w:val="28"/>
                <w:u w:color="FF0000"/>
                <w:lang w:eastAsia="zh-CN"/>
              </w:rPr>
              <w:br/>
            </w:r>
            <w:r w:rsidRPr="009514DA">
              <w:rPr>
                <w:bCs/>
                <w:sz w:val="28"/>
                <w:u w:color="FF0000"/>
                <w:vertAlign w:val="superscript"/>
                <w:lang w:eastAsia="zh-CN"/>
              </w:rPr>
              <w:t>_______________________</w:t>
            </w:r>
          </w:p>
        </w:tc>
      </w:tr>
    </w:tbl>
    <w:p w14:paraId="38934602" w14:textId="77777777" w:rsidR="00600BFF" w:rsidRPr="009514DA" w:rsidRDefault="00600BFF" w:rsidP="00600BFF">
      <w:pPr>
        <w:pStyle w:val="Vnbnnidung60"/>
        <w:adjustRightInd w:val="0"/>
        <w:snapToGrid w:val="0"/>
        <w:spacing w:after="0" w:line="240" w:lineRule="auto"/>
        <w:rPr>
          <w:rStyle w:val="Vnbnnidung6"/>
          <w:b/>
          <w:bCs/>
          <w:szCs w:val="28"/>
          <w:lang w:eastAsia="vi-VN"/>
        </w:rPr>
      </w:pPr>
    </w:p>
    <w:p w14:paraId="04F186EF"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GIẤY ĐỀ NGHỊ</w:t>
      </w:r>
    </w:p>
    <w:p w14:paraId="40D227E3"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CẤP, CẤP LẠI GIẤY PHÉP LIÊN VẬN GIỮA VIỆT NAM VÀ LÀO CHO PHƯƠNG TIỆN PHI THƯƠNG MẠI VÀ PHƯƠNG TIỆN PHỤC VỤ CÁC CÔNG TRÌNH DỰ ÁN HOẶC HOẠT ĐỘNG KINH DOANH CỦA DOANH NGHIỆP TẠI LÀO</w:t>
      </w:r>
    </w:p>
    <w:p w14:paraId="5950F79F" w14:textId="77777777" w:rsidR="00600BFF" w:rsidRPr="009514DA" w:rsidRDefault="00600BFF" w:rsidP="00600BFF">
      <w:pPr>
        <w:pStyle w:val="Vnbnnidung60"/>
        <w:tabs>
          <w:tab w:val="left" w:leader="dot" w:pos="4911"/>
        </w:tabs>
        <w:adjustRightInd w:val="0"/>
        <w:snapToGrid w:val="0"/>
        <w:spacing w:after="0" w:line="240" w:lineRule="auto"/>
        <w:jc w:val="center"/>
        <w:rPr>
          <w:rStyle w:val="Vnbnnidung6"/>
          <w:szCs w:val="28"/>
          <w:vertAlign w:val="superscript"/>
          <w:lang w:eastAsia="vi-VN"/>
        </w:rPr>
      </w:pPr>
      <w:r w:rsidRPr="009514DA">
        <w:rPr>
          <w:rStyle w:val="Vnbnnidung6"/>
          <w:szCs w:val="28"/>
          <w:vertAlign w:val="superscript"/>
          <w:lang w:eastAsia="vi-VN"/>
        </w:rPr>
        <w:t>______________</w:t>
      </w:r>
    </w:p>
    <w:p w14:paraId="12386588" w14:textId="77777777" w:rsidR="00600BFF" w:rsidRPr="009514DA" w:rsidRDefault="00600BFF" w:rsidP="00600BFF">
      <w:pPr>
        <w:pStyle w:val="Vnbnnidung60"/>
        <w:tabs>
          <w:tab w:val="left" w:leader="dot" w:pos="4911"/>
        </w:tabs>
        <w:adjustRightInd w:val="0"/>
        <w:snapToGrid w:val="0"/>
        <w:spacing w:after="0" w:line="240" w:lineRule="auto"/>
        <w:jc w:val="center"/>
        <w:rPr>
          <w:szCs w:val="28"/>
        </w:rPr>
      </w:pPr>
      <w:r w:rsidRPr="009514DA">
        <w:rPr>
          <w:rStyle w:val="Vnbnnidung6"/>
          <w:szCs w:val="28"/>
          <w:lang w:eastAsia="vi-VN"/>
        </w:rPr>
        <w:t xml:space="preserve">Kính gửi: </w:t>
      </w:r>
      <w:r w:rsidRPr="009514DA">
        <w:rPr>
          <w:rStyle w:val="Vnbnnidung6"/>
          <w:szCs w:val="28"/>
          <w:lang w:eastAsia="vi-VN"/>
        </w:rPr>
        <w:tab/>
      </w:r>
    </w:p>
    <w:p w14:paraId="189BD2EC" w14:textId="77777777" w:rsidR="00600BFF" w:rsidRPr="009514DA" w:rsidRDefault="00600BFF" w:rsidP="00600BFF">
      <w:pPr>
        <w:pStyle w:val="Vnbnnidung60"/>
        <w:tabs>
          <w:tab w:val="left" w:pos="1539"/>
          <w:tab w:val="left" w:leader="dot" w:pos="8632"/>
        </w:tabs>
        <w:adjustRightInd w:val="0"/>
        <w:snapToGrid w:val="0"/>
        <w:spacing w:after="0" w:line="240" w:lineRule="auto"/>
        <w:jc w:val="center"/>
        <w:rPr>
          <w:rStyle w:val="Vnbnnidung6"/>
          <w:szCs w:val="28"/>
          <w:lang w:eastAsia="vi-VN"/>
        </w:rPr>
      </w:pPr>
    </w:p>
    <w:p w14:paraId="2CF76A46" w14:textId="77777777" w:rsidR="00600BFF" w:rsidRPr="009514DA" w:rsidRDefault="00600BFF" w:rsidP="00600BFF">
      <w:pPr>
        <w:pStyle w:val="Vnbnnidung60"/>
        <w:tabs>
          <w:tab w:val="left" w:pos="1539"/>
          <w:tab w:val="left" w:leader="dot" w:pos="8632"/>
        </w:tabs>
        <w:adjustRightInd w:val="0"/>
        <w:snapToGrid w:val="0"/>
        <w:spacing w:after="120" w:line="240" w:lineRule="auto"/>
        <w:ind w:firstLine="720"/>
        <w:jc w:val="both"/>
        <w:rPr>
          <w:szCs w:val="28"/>
        </w:rPr>
      </w:pPr>
      <w:r w:rsidRPr="009514DA">
        <w:rPr>
          <w:rStyle w:val="Vnbnnidung6"/>
          <w:szCs w:val="28"/>
          <w:lang w:eastAsia="vi-VN"/>
        </w:rPr>
        <w:t xml:space="preserve">1. Tên tổ chức/cá nhân: </w:t>
      </w:r>
      <w:r w:rsidRPr="009514DA">
        <w:rPr>
          <w:rStyle w:val="Vnbnnidung6"/>
          <w:szCs w:val="28"/>
          <w:lang w:eastAsia="vi-VN"/>
        </w:rPr>
        <w:tab/>
      </w:r>
    </w:p>
    <w:p w14:paraId="2AB4BE4C" w14:textId="77777777" w:rsidR="00600BFF" w:rsidRPr="009514DA" w:rsidRDefault="00600BFF" w:rsidP="00600BFF">
      <w:pPr>
        <w:pStyle w:val="Vnbnnidung60"/>
        <w:tabs>
          <w:tab w:val="left" w:pos="1563"/>
          <w:tab w:val="left" w:leader="dot" w:pos="8632"/>
        </w:tabs>
        <w:adjustRightInd w:val="0"/>
        <w:snapToGrid w:val="0"/>
        <w:spacing w:after="120" w:line="240" w:lineRule="auto"/>
        <w:ind w:firstLine="720"/>
        <w:jc w:val="both"/>
        <w:rPr>
          <w:szCs w:val="28"/>
        </w:rPr>
      </w:pPr>
      <w:r w:rsidRPr="009514DA">
        <w:rPr>
          <w:rStyle w:val="Vnbnnidung6"/>
          <w:szCs w:val="28"/>
          <w:lang w:eastAsia="vi-VN"/>
        </w:rPr>
        <w:t xml:space="preserve">2. Địa chỉ: </w:t>
      </w:r>
      <w:r w:rsidRPr="009514DA">
        <w:rPr>
          <w:rStyle w:val="Vnbnnidung6"/>
          <w:szCs w:val="28"/>
          <w:lang w:eastAsia="vi-VN"/>
        </w:rPr>
        <w:tab/>
      </w:r>
    </w:p>
    <w:p w14:paraId="72F52C4B" w14:textId="77777777" w:rsidR="00600BFF" w:rsidRPr="009514DA" w:rsidRDefault="00600BFF" w:rsidP="00600BFF">
      <w:pPr>
        <w:pStyle w:val="Vnbnnidung60"/>
        <w:tabs>
          <w:tab w:val="left" w:pos="1563"/>
          <w:tab w:val="left" w:leader="dot" w:pos="5303"/>
          <w:tab w:val="left" w:leader="dot" w:pos="8632"/>
        </w:tabs>
        <w:adjustRightInd w:val="0"/>
        <w:snapToGrid w:val="0"/>
        <w:spacing w:after="120" w:line="240" w:lineRule="auto"/>
        <w:ind w:firstLine="720"/>
        <w:jc w:val="both"/>
        <w:rPr>
          <w:szCs w:val="28"/>
        </w:rPr>
      </w:pPr>
      <w:r w:rsidRPr="009514DA">
        <w:rPr>
          <w:rStyle w:val="Vnbnnidung6"/>
          <w:szCs w:val="28"/>
          <w:lang w:eastAsia="vi-VN"/>
        </w:rPr>
        <w:t xml:space="preserve">3. Số điện thoại: ............................... Số Fax/Địa chỉ email: .......................... </w:t>
      </w:r>
    </w:p>
    <w:p w14:paraId="42B12C69" w14:textId="77777777" w:rsidR="00600BFF" w:rsidRPr="009514DA" w:rsidRDefault="00600BFF" w:rsidP="00600BFF">
      <w:pPr>
        <w:pStyle w:val="Vnbnnidung60"/>
        <w:tabs>
          <w:tab w:val="left" w:pos="1568"/>
        </w:tabs>
        <w:adjustRightInd w:val="0"/>
        <w:snapToGrid w:val="0"/>
        <w:spacing w:after="120" w:line="240" w:lineRule="auto"/>
        <w:ind w:firstLine="720"/>
        <w:jc w:val="both"/>
        <w:rPr>
          <w:szCs w:val="28"/>
        </w:rPr>
      </w:pPr>
      <w:r w:rsidRPr="009514DA">
        <w:rPr>
          <w:rStyle w:val="Vnbnnidung6"/>
          <w:szCs w:val="28"/>
          <w:lang w:eastAsia="vi-VN"/>
        </w:rPr>
        <w:t>4. Giấy chứng nhận đăng ký kinh doanh/Giấy phép kinh doanh vận tải bằng xe ô tô số .................... Ngày cấp ................ cơ quan cấp phép ............................. (đối với phương tiện phục vụ các công trình dự án hoặc hoạt động kinh doanh của doanh nghiệp tại Lào)</w:t>
      </w:r>
    </w:p>
    <w:p w14:paraId="22019907" w14:textId="77777777" w:rsidR="00600BFF" w:rsidRPr="009514DA" w:rsidRDefault="00600BFF" w:rsidP="00600BFF">
      <w:pPr>
        <w:pStyle w:val="Vnbnnidung60"/>
        <w:tabs>
          <w:tab w:val="left" w:pos="1568"/>
        </w:tabs>
        <w:adjustRightInd w:val="0"/>
        <w:snapToGrid w:val="0"/>
        <w:spacing w:after="120" w:line="240" w:lineRule="auto"/>
        <w:ind w:firstLine="720"/>
        <w:jc w:val="both"/>
        <w:rPr>
          <w:szCs w:val="28"/>
        </w:rPr>
      </w:pPr>
      <w:r w:rsidRPr="009514DA">
        <w:rPr>
          <w:rStyle w:val="Vnbnnidung6"/>
          <w:szCs w:val="28"/>
          <w:lang w:eastAsia="vi-VN"/>
        </w:rPr>
        <w:t xml:space="preserve">5. Giấy phép vận tải đường bộ quốc tế giữa Việt Nam và Lào (đối với đơn vị kinh doanh vận tải) do ........................... cấp số: ....................................... Ngày cấp: .......................... </w:t>
      </w:r>
    </w:p>
    <w:p w14:paraId="32587610" w14:textId="77777777" w:rsidR="00600BFF" w:rsidRPr="009514DA" w:rsidRDefault="00600BFF" w:rsidP="00600BFF">
      <w:pPr>
        <w:pStyle w:val="Vnbnnidung60"/>
        <w:tabs>
          <w:tab w:val="left" w:pos="1568"/>
          <w:tab w:val="right" w:leader="dot" w:pos="5861"/>
          <w:tab w:val="left" w:pos="6066"/>
        </w:tabs>
        <w:adjustRightInd w:val="0"/>
        <w:snapToGrid w:val="0"/>
        <w:spacing w:after="120" w:line="240" w:lineRule="auto"/>
        <w:ind w:firstLine="720"/>
        <w:jc w:val="both"/>
        <w:rPr>
          <w:szCs w:val="28"/>
        </w:rPr>
      </w:pPr>
      <w:r w:rsidRPr="009514DA">
        <w:rPr>
          <w:rStyle w:val="Vnbnnidung6"/>
          <w:szCs w:val="28"/>
          <w:lang w:eastAsia="vi-VN"/>
        </w:rPr>
        <w:t>6. Đề nghị ................................. cấp Giấy phép liên vận giữa Việt Nam và Lào cho phương tiện vận tải sau:</w:t>
      </w:r>
    </w:p>
    <w:tbl>
      <w:tblPr>
        <w:tblW w:w="5000" w:type="pct"/>
        <w:jc w:val="center"/>
        <w:tblCellMar>
          <w:left w:w="0" w:type="dxa"/>
          <w:right w:w="0" w:type="dxa"/>
        </w:tblCellMar>
        <w:tblLook w:val="0000" w:firstRow="0" w:lastRow="0" w:firstColumn="0" w:lastColumn="0" w:noHBand="0" w:noVBand="0"/>
      </w:tblPr>
      <w:tblGrid>
        <w:gridCol w:w="463"/>
        <w:gridCol w:w="681"/>
        <w:gridCol w:w="697"/>
        <w:gridCol w:w="786"/>
        <w:gridCol w:w="742"/>
        <w:gridCol w:w="831"/>
        <w:gridCol w:w="733"/>
        <w:gridCol w:w="856"/>
        <w:gridCol w:w="773"/>
        <w:gridCol w:w="1271"/>
        <w:gridCol w:w="1249"/>
      </w:tblGrid>
      <w:tr w:rsidR="009514DA" w:rsidRPr="009514DA" w14:paraId="71CC5EB8"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06B61976"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TT</w:t>
            </w:r>
          </w:p>
        </w:tc>
        <w:tc>
          <w:tcPr>
            <w:tcW w:w="389" w:type="pct"/>
            <w:tcBorders>
              <w:top w:val="single" w:sz="4" w:space="0" w:color="auto"/>
              <w:left w:val="single" w:sz="4" w:space="0" w:color="auto"/>
              <w:bottom w:val="nil"/>
              <w:right w:val="nil"/>
            </w:tcBorders>
            <w:shd w:val="clear" w:color="auto" w:fill="FFFFFF"/>
            <w:vAlign w:val="center"/>
          </w:tcPr>
          <w:p w14:paraId="12FB6896"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Biển số xe</w:t>
            </w:r>
          </w:p>
        </w:tc>
        <w:tc>
          <w:tcPr>
            <w:tcW w:w="398" w:type="pct"/>
            <w:tcBorders>
              <w:top w:val="single" w:sz="4" w:space="0" w:color="auto"/>
              <w:left w:val="single" w:sz="4" w:space="0" w:color="auto"/>
              <w:bottom w:val="nil"/>
              <w:right w:val="nil"/>
            </w:tcBorders>
            <w:shd w:val="clear" w:color="auto" w:fill="FFFFFF"/>
            <w:vAlign w:val="center"/>
          </w:tcPr>
          <w:p w14:paraId="51E7F61E"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Trọng tải (ghế)</w:t>
            </w:r>
          </w:p>
        </w:tc>
        <w:tc>
          <w:tcPr>
            <w:tcW w:w="447" w:type="pct"/>
            <w:tcBorders>
              <w:top w:val="single" w:sz="4" w:space="0" w:color="auto"/>
              <w:left w:val="single" w:sz="4" w:space="0" w:color="auto"/>
              <w:bottom w:val="nil"/>
              <w:right w:val="nil"/>
            </w:tcBorders>
            <w:shd w:val="clear" w:color="auto" w:fill="FFFFFF"/>
            <w:vAlign w:val="center"/>
          </w:tcPr>
          <w:p w14:paraId="4AD9BC8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Năm sản xuất</w:t>
            </w:r>
          </w:p>
        </w:tc>
        <w:tc>
          <w:tcPr>
            <w:tcW w:w="423" w:type="pct"/>
            <w:tcBorders>
              <w:top w:val="single" w:sz="4" w:space="0" w:color="auto"/>
              <w:left w:val="single" w:sz="4" w:space="0" w:color="auto"/>
              <w:bottom w:val="nil"/>
              <w:right w:val="nil"/>
            </w:tcBorders>
            <w:shd w:val="clear" w:color="auto" w:fill="FFFFFF"/>
            <w:vAlign w:val="center"/>
          </w:tcPr>
          <w:p w14:paraId="1E21986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Nhãn hiệu</w:t>
            </w:r>
          </w:p>
        </w:tc>
        <w:tc>
          <w:tcPr>
            <w:tcW w:w="472" w:type="pct"/>
            <w:tcBorders>
              <w:top w:val="single" w:sz="4" w:space="0" w:color="auto"/>
              <w:left w:val="single" w:sz="4" w:space="0" w:color="auto"/>
              <w:bottom w:val="nil"/>
              <w:right w:val="nil"/>
            </w:tcBorders>
            <w:shd w:val="clear" w:color="auto" w:fill="FFFFFF"/>
            <w:vAlign w:val="center"/>
          </w:tcPr>
          <w:p w14:paraId="09DF69D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 khung</w:t>
            </w:r>
          </w:p>
        </w:tc>
        <w:tc>
          <w:tcPr>
            <w:tcW w:w="379" w:type="pct"/>
            <w:tcBorders>
              <w:top w:val="single" w:sz="4" w:space="0" w:color="auto"/>
              <w:left w:val="single" w:sz="4" w:space="0" w:color="auto"/>
              <w:bottom w:val="nil"/>
              <w:right w:val="nil"/>
            </w:tcBorders>
            <w:shd w:val="clear" w:color="auto" w:fill="FFFFFF"/>
            <w:vAlign w:val="center"/>
          </w:tcPr>
          <w:p w14:paraId="5AEC94E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Sốmáy</w:t>
            </w:r>
          </w:p>
        </w:tc>
        <w:tc>
          <w:tcPr>
            <w:tcW w:w="367" w:type="pct"/>
            <w:tcBorders>
              <w:top w:val="single" w:sz="4" w:space="0" w:color="auto"/>
              <w:left w:val="single" w:sz="4" w:space="0" w:color="auto"/>
              <w:bottom w:val="nil"/>
              <w:right w:val="nil"/>
            </w:tcBorders>
            <w:shd w:val="clear" w:color="auto" w:fill="FFFFFF"/>
            <w:vAlign w:val="center"/>
          </w:tcPr>
          <w:p w14:paraId="4119516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Màusơn</w:t>
            </w:r>
          </w:p>
        </w:tc>
        <w:tc>
          <w:tcPr>
            <w:tcW w:w="440" w:type="pct"/>
            <w:tcBorders>
              <w:top w:val="single" w:sz="4" w:space="0" w:color="auto"/>
              <w:left w:val="single" w:sz="4" w:space="0" w:color="auto"/>
              <w:bottom w:val="nil"/>
              <w:right w:val="nil"/>
            </w:tcBorders>
            <w:shd w:val="clear" w:color="auto" w:fill="FFFFFF"/>
            <w:vAlign w:val="center"/>
          </w:tcPr>
          <w:p w14:paraId="03550DC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Thời gian đề nghị cấp phép</w:t>
            </w:r>
          </w:p>
        </w:tc>
        <w:tc>
          <w:tcPr>
            <w:tcW w:w="714" w:type="pct"/>
            <w:tcBorders>
              <w:top w:val="single" w:sz="4" w:space="0" w:color="auto"/>
              <w:left w:val="single" w:sz="4" w:space="0" w:color="auto"/>
              <w:bottom w:val="nil"/>
              <w:right w:val="nil"/>
            </w:tcBorders>
            <w:shd w:val="clear" w:color="auto" w:fill="FFFFFF"/>
            <w:vAlign w:val="center"/>
          </w:tcPr>
          <w:p w14:paraId="70FE3C9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 xml:space="preserve">Hình thức hoạt động (vận chuyển hàng hóa hay hành </w:t>
            </w:r>
            <w:r w:rsidRPr="009514DA">
              <w:rPr>
                <w:rStyle w:val="Khc"/>
                <w:lang w:eastAsia="vi-VN"/>
              </w:rPr>
              <w:lastRenderedPageBreak/>
              <w:t>khách)</w:t>
            </w:r>
          </w:p>
        </w:tc>
        <w:tc>
          <w:tcPr>
            <w:tcW w:w="704" w:type="pct"/>
            <w:tcBorders>
              <w:top w:val="single" w:sz="4" w:space="0" w:color="auto"/>
              <w:left w:val="single" w:sz="4" w:space="0" w:color="auto"/>
              <w:bottom w:val="nil"/>
              <w:right w:val="single" w:sz="4" w:space="0" w:color="auto"/>
            </w:tcBorders>
            <w:shd w:val="clear" w:color="auto" w:fill="FFFFFF"/>
            <w:vAlign w:val="center"/>
          </w:tcPr>
          <w:p w14:paraId="646780F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lastRenderedPageBreak/>
              <w:t>Cửa khẩu xuất - nhập</w:t>
            </w:r>
          </w:p>
        </w:tc>
      </w:tr>
      <w:tr w:rsidR="009514DA" w:rsidRPr="009514DA" w14:paraId="4B90602C"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485ABFDD"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lastRenderedPageBreak/>
              <w:t>1</w:t>
            </w:r>
          </w:p>
        </w:tc>
        <w:tc>
          <w:tcPr>
            <w:tcW w:w="389" w:type="pct"/>
            <w:tcBorders>
              <w:top w:val="single" w:sz="4" w:space="0" w:color="auto"/>
              <w:left w:val="single" w:sz="4" w:space="0" w:color="auto"/>
              <w:bottom w:val="nil"/>
              <w:right w:val="nil"/>
            </w:tcBorders>
            <w:shd w:val="clear" w:color="auto" w:fill="FFFFFF"/>
            <w:vAlign w:val="center"/>
          </w:tcPr>
          <w:p w14:paraId="5C7F676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398" w:type="pct"/>
            <w:tcBorders>
              <w:top w:val="single" w:sz="4" w:space="0" w:color="auto"/>
              <w:left w:val="single" w:sz="4" w:space="0" w:color="auto"/>
              <w:bottom w:val="nil"/>
              <w:right w:val="nil"/>
            </w:tcBorders>
            <w:shd w:val="clear" w:color="auto" w:fill="FFFFFF"/>
            <w:vAlign w:val="center"/>
          </w:tcPr>
          <w:p w14:paraId="1EAF171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447" w:type="pct"/>
            <w:tcBorders>
              <w:top w:val="single" w:sz="4" w:space="0" w:color="auto"/>
              <w:left w:val="single" w:sz="4" w:space="0" w:color="auto"/>
              <w:bottom w:val="nil"/>
              <w:right w:val="nil"/>
            </w:tcBorders>
            <w:shd w:val="clear" w:color="auto" w:fill="FFFFFF"/>
            <w:vAlign w:val="center"/>
          </w:tcPr>
          <w:p w14:paraId="3E158F11"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4</w:t>
            </w:r>
          </w:p>
        </w:tc>
        <w:tc>
          <w:tcPr>
            <w:tcW w:w="423" w:type="pct"/>
            <w:tcBorders>
              <w:top w:val="single" w:sz="4" w:space="0" w:color="auto"/>
              <w:left w:val="single" w:sz="4" w:space="0" w:color="auto"/>
              <w:bottom w:val="nil"/>
              <w:right w:val="nil"/>
            </w:tcBorders>
            <w:shd w:val="clear" w:color="auto" w:fill="FFFFFF"/>
            <w:vAlign w:val="center"/>
          </w:tcPr>
          <w:p w14:paraId="5C1E647A"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5</w:t>
            </w:r>
          </w:p>
        </w:tc>
        <w:tc>
          <w:tcPr>
            <w:tcW w:w="472" w:type="pct"/>
            <w:tcBorders>
              <w:top w:val="single" w:sz="4" w:space="0" w:color="auto"/>
              <w:left w:val="single" w:sz="4" w:space="0" w:color="auto"/>
              <w:bottom w:val="nil"/>
              <w:right w:val="nil"/>
            </w:tcBorders>
            <w:shd w:val="clear" w:color="auto" w:fill="FFFFFF"/>
            <w:vAlign w:val="center"/>
          </w:tcPr>
          <w:p w14:paraId="15018C57"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6</w:t>
            </w:r>
          </w:p>
        </w:tc>
        <w:tc>
          <w:tcPr>
            <w:tcW w:w="379" w:type="pct"/>
            <w:tcBorders>
              <w:top w:val="single" w:sz="4" w:space="0" w:color="auto"/>
              <w:left w:val="single" w:sz="4" w:space="0" w:color="auto"/>
              <w:bottom w:val="nil"/>
              <w:right w:val="nil"/>
            </w:tcBorders>
            <w:shd w:val="clear" w:color="auto" w:fill="FFFFFF"/>
            <w:vAlign w:val="center"/>
          </w:tcPr>
          <w:p w14:paraId="7771AE4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7</w:t>
            </w:r>
          </w:p>
        </w:tc>
        <w:tc>
          <w:tcPr>
            <w:tcW w:w="367" w:type="pct"/>
            <w:tcBorders>
              <w:top w:val="single" w:sz="4" w:space="0" w:color="auto"/>
              <w:left w:val="single" w:sz="4" w:space="0" w:color="auto"/>
              <w:bottom w:val="nil"/>
              <w:right w:val="nil"/>
            </w:tcBorders>
            <w:shd w:val="clear" w:color="auto" w:fill="FFFFFF"/>
            <w:vAlign w:val="center"/>
          </w:tcPr>
          <w:p w14:paraId="5F3807B3"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8</w:t>
            </w:r>
          </w:p>
        </w:tc>
        <w:tc>
          <w:tcPr>
            <w:tcW w:w="440" w:type="pct"/>
            <w:tcBorders>
              <w:top w:val="single" w:sz="4" w:space="0" w:color="auto"/>
              <w:left w:val="single" w:sz="4" w:space="0" w:color="auto"/>
              <w:bottom w:val="nil"/>
              <w:right w:val="nil"/>
            </w:tcBorders>
            <w:shd w:val="clear" w:color="auto" w:fill="FFFFFF"/>
            <w:vAlign w:val="center"/>
          </w:tcPr>
          <w:p w14:paraId="038C4E8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9</w:t>
            </w:r>
          </w:p>
        </w:tc>
        <w:tc>
          <w:tcPr>
            <w:tcW w:w="714" w:type="pct"/>
            <w:tcBorders>
              <w:top w:val="single" w:sz="4" w:space="0" w:color="auto"/>
              <w:left w:val="single" w:sz="4" w:space="0" w:color="auto"/>
              <w:bottom w:val="nil"/>
              <w:right w:val="nil"/>
            </w:tcBorders>
            <w:shd w:val="clear" w:color="auto" w:fill="FFFFFF"/>
            <w:vAlign w:val="center"/>
          </w:tcPr>
          <w:p w14:paraId="38AC2A44"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10</w:t>
            </w:r>
          </w:p>
        </w:tc>
        <w:tc>
          <w:tcPr>
            <w:tcW w:w="704" w:type="pct"/>
            <w:tcBorders>
              <w:top w:val="single" w:sz="4" w:space="0" w:color="auto"/>
              <w:left w:val="single" w:sz="4" w:space="0" w:color="auto"/>
              <w:bottom w:val="nil"/>
              <w:right w:val="single" w:sz="4" w:space="0" w:color="auto"/>
            </w:tcBorders>
            <w:shd w:val="clear" w:color="auto" w:fill="FFFFFF"/>
            <w:vAlign w:val="center"/>
          </w:tcPr>
          <w:p w14:paraId="3FDE3B29"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11</w:t>
            </w:r>
          </w:p>
        </w:tc>
      </w:tr>
      <w:tr w:rsidR="009514DA" w:rsidRPr="009514DA" w14:paraId="79A1972F"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7CC64E60"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1</w:t>
            </w:r>
          </w:p>
        </w:tc>
        <w:tc>
          <w:tcPr>
            <w:tcW w:w="389" w:type="pct"/>
            <w:tcBorders>
              <w:top w:val="single" w:sz="4" w:space="0" w:color="auto"/>
              <w:left w:val="single" w:sz="4" w:space="0" w:color="auto"/>
              <w:bottom w:val="nil"/>
              <w:right w:val="nil"/>
            </w:tcBorders>
            <w:shd w:val="clear" w:color="auto" w:fill="FFFFFF"/>
            <w:vAlign w:val="center"/>
          </w:tcPr>
          <w:p w14:paraId="5EB9A346" w14:textId="77777777" w:rsidR="00600BFF" w:rsidRPr="009514DA" w:rsidRDefault="00600BFF" w:rsidP="0084782E">
            <w:pPr>
              <w:adjustRightInd w:val="0"/>
              <w:snapToGrid w:val="0"/>
              <w:spacing w:after="120"/>
              <w:jc w:val="center"/>
              <w:rPr>
                <w:sz w:val="28"/>
                <w:lang w:eastAsia="zh-CN"/>
              </w:rPr>
            </w:pPr>
          </w:p>
        </w:tc>
        <w:tc>
          <w:tcPr>
            <w:tcW w:w="398" w:type="pct"/>
            <w:tcBorders>
              <w:top w:val="single" w:sz="4" w:space="0" w:color="auto"/>
              <w:left w:val="single" w:sz="4" w:space="0" w:color="auto"/>
              <w:bottom w:val="nil"/>
              <w:right w:val="nil"/>
            </w:tcBorders>
            <w:shd w:val="clear" w:color="auto" w:fill="FFFFFF"/>
            <w:vAlign w:val="center"/>
          </w:tcPr>
          <w:p w14:paraId="12B98B93" w14:textId="77777777" w:rsidR="00600BFF" w:rsidRPr="009514DA" w:rsidRDefault="00600BFF" w:rsidP="0084782E">
            <w:pPr>
              <w:adjustRightInd w:val="0"/>
              <w:snapToGrid w:val="0"/>
              <w:spacing w:after="120"/>
              <w:jc w:val="center"/>
              <w:rPr>
                <w:sz w:val="28"/>
                <w:lang w:eastAsia="zh-CN"/>
              </w:rPr>
            </w:pPr>
          </w:p>
        </w:tc>
        <w:tc>
          <w:tcPr>
            <w:tcW w:w="447" w:type="pct"/>
            <w:tcBorders>
              <w:top w:val="single" w:sz="4" w:space="0" w:color="auto"/>
              <w:left w:val="single" w:sz="4" w:space="0" w:color="auto"/>
              <w:bottom w:val="nil"/>
              <w:right w:val="nil"/>
            </w:tcBorders>
            <w:shd w:val="clear" w:color="auto" w:fill="FFFFFF"/>
            <w:vAlign w:val="center"/>
          </w:tcPr>
          <w:p w14:paraId="732C4364" w14:textId="77777777" w:rsidR="00600BFF" w:rsidRPr="009514DA" w:rsidRDefault="00600BFF" w:rsidP="0084782E">
            <w:pPr>
              <w:adjustRightInd w:val="0"/>
              <w:snapToGrid w:val="0"/>
              <w:spacing w:after="120"/>
              <w:jc w:val="center"/>
              <w:rPr>
                <w:sz w:val="28"/>
                <w:lang w:eastAsia="zh-CN"/>
              </w:rPr>
            </w:pPr>
          </w:p>
        </w:tc>
        <w:tc>
          <w:tcPr>
            <w:tcW w:w="423" w:type="pct"/>
            <w:tcBorders>
              <w:top w:val="single" w:sz="4" w:space="0" w:color="auto"/>
              <w:left w:val="single" w:sz="4" w:space="0" w:color="auto"/>
              <w:bottom w:val="nil"/>
              <w:right w:val="nil"/>
            </w:tcBorders>
            <w:shd w:val="clear" w:color="auto" w:fill="FFFFFF"/>
            <w:vAlign w:val="center"/>
          </w:tcPr>
          <w:p w14:paraId="04224DFD" w14:textId="77777777" w:rsidR="00600BFF" w:rsidRPr="009514DA" w:rsidRDefault="00600BFF" w:rsidP="0084782E">
            <w:pPr>
              <w:adjustRightInd w:val="0"/>
              <w:snapToGrid w:val="0"/>
              <w:spacing w:after="120"/>
              <w:jc w:val="center"/>
              <w:rPr>
                <w:sz w:val="28"/>
                <w:lang w:eastAsia="zh-CN"/>
              </w:rPr>
            </w:pPr>
          </w:p>
        </w:tc>
        <w:tc>
          <w:tcPr>
            <w:tcW w:w="472" w:type="pct"/>
            <w:tcBorders>
              <w:top w:val="single" w:sz="4" w:space="0" w:color="auto"/>
              <w:left w:val="single" w:sz="4" w:space="0" w:color="auto"/>
              <w:bottom w:val="nil"/>
              <w:right w:val="nil"/>
            </w:tcBorders>
            <w:shd w:val="clear" w:color="auto" w:fill="FFFFFF"/>
            <w:vAlign w:val="center"/>
          </w:tcPr>
          <w:p w14:paraId="3316A3B9" w14:textId="77777777" w:rsidR="00600BFF" w:rsidRPr="009514DA" w:rsidRDefault="00600BFF" w:rsidP="0084782E">
            <w:pPr>
              <w:adjustRightInd w:val="0"/>
              <w:snapToGrid w:val="0"/>
              <w:spacing w:after="120"/>
              <w:jc w:val="center"/>
              <w:rPr>
                <w:sz w:val="28"/>
                <w:lang w:eastAsia="zh-CN"/>
              </w:rPr>
            </w:pPr>
          </w:p>
        </w:tc>
        <w:tc>
          <w:tcPr>
            <w:tcW w:w="379" w:type="pct"/>
            <w:tcBorders>
              <w:top w:val="single" w:sz="4" w:space="0" w:color="auto"/>
              <w:left w:val="single" w:sz="4" w:space="0" w:color="auto"/>
              <w:bottom w:val="nil"/>
              <w:right w:val="nil"/>
            </w:tcBorders>
            <w:shd w:val="clear" w:color="auto" w:fill="FFFFFF"/>
            <w:vAlign w:val="center"/>
          </w:tcPr>
          <w:p w14:paraId="0693CE9F" w14:textId="77777777" w:rsidR="00600BFF" w:rsidRPr="009514DA" w:rsidRDefault="00600BFF" w:rsidP="0084782E">
            <w:pPr>
              <w:adjustRightInd w:val="0"/>
              <w:snapToGrid w:val="0"/>
              <w:spacing w:after="120"/>
              <w:jc w:val="center"/>
              <w:rPr>
                <w:sz w:val="28"/>
                <w:lang w:eastAsia="zh-CN"/>
              </w:rPr>
            </w:pPr>
          </w:p>
        </w:tc>
        <w:tc>
          <w:tcPr>
            <w:tcW w:w="367" w:type="pct"/>
            <w:tcBorders>
              <w:top w:val="single" w:sz="4" w:space="0" w:color="auto"/>
              <w:left w:val="single" w:sz="4" w:space="0" w:color="auto"/>
              <w:bottom w:val="nil"/>
              <w:right w:val="nil"/>
            </w:tcBorders>
            <w:shd w:val="clear" w:color="auto" w:fill="FFFFFF"/>
            <w:vAlign w:val="center"/>
          </w:tcPr>
          <w:p w14:paraId="6F6A5824" w14:textId="77777777" w:rsidR="00600BFF" w:rsidRPr="009514DA" w:rsidRDefault="00600BFF" w:rsidP="0084782E">
            <w:pPr>
              <w:adjustRightInd w:val="0"/>
              <w:snapToGrid w:val="0"/>
              <w:spacing w:after="120"/>
              <w:jc w:val="center"/>
              <w:rPr>
                <w:sz w:val="28"/>
                <w:lang w:eastAsia="zh-CN"/>
              </w:rPr>
            </w:pPr>
          </w:p>
        </w:tc>
        <w:tc>
          <w:tcPr>
            <w:tcW w:w="440" w:type="pct"/>
            <w:tcBorders>
              <w:top w:val="single" w:sz="4" w:space="0" w:color="auto"/>
              <w:left w:val="single" w:sz="4" w:space="0" w:color="auto"/>
              <w:bottom w:val="nil"/>
              <w:right w:val="nil"/>
            </w:tcBorders>
            <w:shd w:val="clear" w:color="auto" w:fill="FFFFFF"/>
            <w:vAlign w:val="center"/>
          </w:tcPr>
          <w:p w14:paraId="5DC447A0" w14:textId="77777777" w:rsidR="00600BFF" w:rsidRPr="009514DA" w:rsidRDefault="00600BFF" w:rsidP="0084782E">
            <w:pPr>
              <w:adjustRightInd w:val="0"/>
              <w:snapToGrid w:val="0"/>
              <w:spacing w:after="120"/>
              <w:jc w:val="center"/>
              <w:rPr>
                <w:sz w:val="28"/>
                <w:lang w:eastAsia="zh-CN"/>
              </w:rPr>
            </w:pPr>
          </w:p>
        </w:tc>
        <w:tc>
          <w:tcPr>
            <w:tcW w:w="714" w:type="pct"/>
            <w:tcBorders>
              <w:top w:val="single" w:sz="4" w:space="0" w:color="auto"/>
              <w:left w:val="single" w:sz="4" w:space="0" w:color="auto"/>
              <w:bottom w:val="nil"/>
              <w:right w:val="nil"/>
            </w:tcBorders>
            <w:shd w:val="clear" w:color="auto" w:fill="FFFFFF"/>
            <w:vAlign w:val="center"/>
          </w:tcPr>
          <w:p w14:paraId="4DFCAA5A" w14:textId="77777777" w:rsidR="00600BFF" w:rsidRPr="009514DA" w:rsidRDefault="00600BFF" w:rsidP="0084782E">
            <w:pPr>
              <w:adjustRightInd w:val="0"/>
              <w:snapToGrid w:val="0"/>
              <w:spacing w:after="120"/>
              <w:jc w:val="center"/>
              <w:rPr>
                <w:sz w:val="28"/>
                <w:lang w:eastAsia="zh-CN"/>
              </w:rPr>
            </w:pPr>
          </w:p>
        </w:tc>
        <w:tc>
          <w:tcPr>
            <w:tcW w:w="704" w:type="pct"/>
            <w:tcBorders>
              <w:top w:val="single" w:sz="4" w:space="0" w:color="auto"/>
              <w:left w:val="single" w:sz="4" w:space="0" w:color="auto"/>
              <w:bottom w:val="nil"/>
              <w:right w:val="single" w:sz="4" w:space="0" w:color="auto"/>
            </w:tcBorders>
            <w:shd w:val="clear" w:color="auto" w:fill="FFFFFF"/>
            <w:vAlign w:val="center"/>
          </w:tcPr>
          <w:p w14:paraId="712027BE" w14:textId="77777777" w:rsidR="00600BFF" w:rsidRPr="009514DA" w:rsidRDefault="00600BFF" w:rsidP="0084782E">
            <w:pPr>
              <w:adjustRightInd w:val="0"/>
              <w:snapToGrid w:val="0"/>
              <w:spacing w:after="120"/>
              <w:jc w:val="center"/>
              <w:rPr>
                <w:sz w:val="28"/>
                <w:lang w:eastAsia="zh-CN"/>
              </w:rPr>
            </w:pPr>
          </w:p>
        </w:tc>
      </w:tr>
      <w:tr w:rsidR="009514DA" w:rsidRPr="009514DA" w14:paraId="7F31F1F6" w14:textId="77777777" w:rsidTr="0084782E">
        <w:trPr>
          <w:trHeight w:val="432"/>
          <w:jc w:val="center"/>
        </w:trPr>
        <w:tc>
          <w:tcPr>
            <w:tcW w:w="269" w:type="pct"/>
            <w:tcBorders>
              <w:top w:val="single" w:sz="4" w:space="0" w:color="auto"/>
              <w:left w:val="single" w:sz="4" w:space="0" w:color="auto"/>
              <w:bottom w:val="nil"/>
              <w:right w:val="nil"/>
            </w:tcBorders>
            <w:shd w:val="clear" w:color="auto" w:fill="FFFFFF"/>
            <w:vAlign w:val="center"/>
          </w:tcPr>
          <w:p w14:paraId="4731ED52"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2</w:t>
            </w:r>
          </w:p>
        </w:tc>
        <w:tc>
          <w:tcPr>
            <w:tcW w:w="389" w:type="pct"/>
            <w:tcBorders>
              <w:top w:val="single" w:sz="4" w:space="0" w:color="auto"/>
              <w:left w:val="single" w:sz="4" w:space="0" w:color="auto"/>
              <w:bottom w:val="nil"/>
              <w:right w:val="nil"/>
            </w:tcBorders>
            <w:shd w:val="clear" w:color="auto" w:fill="FFFFFF"/>
            <w:vAlign w:val="center"/>
          </w:tcPr>
          <w:p w14:paraId="616A3762" w14:textId="77777777" w:rsidR="00600BFF" w:rsidRPr="009514DA" w:rsidRDefault="00600BFF" w:rsidP="0084782E">
            <w:pPr>
              <w:adjustRightInd w:val="0"/>
              <w:snapToGrid w:val="0"/>
              <w:spacing w:after="120"/>
              <w:jc w:val="center"/>
              <w:rPr>
                <w:sz w:val="28"/>
                <w:lang w:eastAsia="zh-CN"/>
              </w:rPr>
            </w:pPr>
          </w:p>
        </w:tc>
        <w:tc>
          <w:tcPr>
            <w:tcW w:w="398" w:type="pct"/>
            <w:tcBorders>
              <w:top w:val="single" w:sz="4" w:space="0" w:color="auto"/>
              <w:left w:val="single" w:sz="4" w:space="0" w:color="auto"/>
              <w:bottom w:val="nil"/>
              <w:right w:val="nil"/>
            </w:tcBorders>
            <w:shd w:val="clear" w:color="auto" w:fill="FFFFFF"/>
            <w:vAlign w:val="center"/>
          </w:tcPr>
          <w:p w14:paraId="42DB8737" w14:textId="77777777" w:rsidR="00600BFF" w:rsidRPr="009514DA" w:rsidRDefault="00600BFF" w:rsidP="0084782E">
            <w:pPr>
              <w:adjustRightInd w:val="0"/>
              <w:snapToGrid w:val="0"/>
              <w:spacing w:after="120"/>
              <w:jc w:val="center"/>
              <w:rPr>
                <w:sz w:val="28"/>
                <w:lang w:eastAsia="zh-CN"/>
              </w:rPr>
            </w:pPr>
          </w:p>
        </w:tc>
        <w:tc>
          <w:tcPr>
            <w:tcW w:w="447" w:type="pct"/>
            <w:tcBorders>
              <w:top w:val="single" w:sz="4" w:space="0" w:color="auto"/>
              <w:left w:val="single" w:sz="4" w:space="0" w:color="auto"/>
              <w:bottom w:val="nil"/>
              <w:right w:val="nil"/>
            </w:tcBorders>
            <w:shd w:val="clear" w:color="auto" w:fill="FFFFFF"/>
            <w:vAlign w:val="center"/>
          </w:tcPr>
          <w:p w14:paraId="7ADF0FEF" w14:textId="77777777" w:rsidR="00600BFF" w:rsidRPr="009514DA" w:rsidRDefault="00600BFF" w:rsidP="0084782E">
            <w:pPr>
              <w:adjustRightInd w:val="0"/>
              <w:snapToGrid w:val="0"/>
              <w:spacing w:after="120"/>
              <w:jc w:val="center"/>
              <w:rPr>
                <w:sz w:val="28"/>
                <w:lang w:eastAsia="zh-CN"/>
              </w:rPr>
            </w:pPr>
          </w:p>
        </w:tc>
        <w:tc>
          <w:tcPr>
            <w:tcW w:w="423" w:type="pct"/>
            <w:tcBorders>
              <w:top w:val="single" w:sz="4" w:space="0" w:color="auto"/>
              <w:left w:val="single" w:sz="4" w:space="0" w:color="auto"/>
              <w:bottom w:val="nil"/>
              <w:right w:val="nil"/>
            </w:tcBorders>
            <w:shd w:val="clear" w:color="auto" w:fill="FFFFFF"/>
            <w:vAlign w:val="center"/>
          </w:tcPr>
          <w:p w14:paraId="5A73448D" w14:textId="77777777" w:rsidR="00600BFF" w:rsidRPr="009514DA" w:rsidRDefault="00600BFF" w:rsidP="0084782E">
            <w:pPr>
              <w:adjustRightInd w:val="0"/>
              <w:snapToGrid w:val="0"/>
              <w:spacing w:after="120"/>
              <w:jc w:val="center"/>
              <w:rPr>
                <w:sz w:val="28"/>
                <w:lang w:eastAsia="zh-CN"/>
              </w:rPr>
            </w:pPr>
          </w:p>
        </w:tc>
        <w:tc>
          <w:tcPr>
            <w:tcW w:w="472" w:type="pct"/>
            <w:tcBorders>
              <w:top w:val="single" w:sz="4" w:space="0" w:color="auto"/>
              <w:left w:val="single" w:sz="4" w:space="0" w:color="auto"/>
              <w:bottom w:val="nil"/>
              <w:right w:val="nil"/>
            </w:tcBorders>
            <w:shd w:val="clear" w:color="auto" w:fill="FFFFFF"/>
            <w:vAlign w:val="center"/>
          </w:tcPr>
          <w:p w14:paraId="1319B176" w14:textId="77777777" w:rsidR="00600BFF" w:rsidRPr="009514DA" w:rsidRDefault="00600BFF" w:rsidP="0084782E">
            <w:pPr>
              <w:adjustRightInd w:val="0"/>
              <w:snapToGrid w:val="0"/>
              <w:spacing w:after="120"/>
              <w:jc w:val="center"/>
              <w:rPr>
                <w:sz w:val="28"/>
                <w:lang w:eastAsia="zh-CN"/>
              </w:rPr>
            </w:pPr>
          </w:p>
        </w:tc>
        <w:tc>
          <w:tcPr>
            <w:tcW w:w="379" w:type="pct"/>
            <w:tcBorders>
              <w:top w:val="single" w:sz="4" w:space="0" w:color="auto"/>
              <w:left w:val="single" w:sz="4" w:space="0" w:color="auto"/>
              <w:bottom w:val="nil"/>
              <w:right w:val="nil"/>
            </w:tcBorders>
            <w:shd w:val="clear" w:color="auto" w:fill="FFFFFF"/>
            <w:vAlign w:val="center"/>
          </w:tcPr>
          <w:p w14:paraId="5BB9C658" w14:textId="77777777" w:rsidR="00600BFF" w:rsidRPr="009514DA" w:rsidRDefault="00600BFF" w:rsidP="0084782E">
            <w:pPr>
              <w:adjustRightInd w:val="0"/>
              <w:snapToGrid w:val="0"/>
              <w:spacing w:after="120"/>
              <w:jc w:val="center"/>
              <w:rPr>
                <w:sz w:val="28"/>
                <w:lang w:eastAsia="zh-CN"/>
              </w:rPr>
            </w:pPr>
          </w:p>
        </w:tc>
        <w:tc>
          <w:tcPr>
            <w:tcW w:w="367" w:type="pct"/>
            <w:tcBorders>
              <w:top w:val="single" w:sz="4" w:space="0" w:color="auto"/>
              <w:left w:val="single" w:sz="4" w:space="0" w:color="auto"/>
              <w:bottom w:val="nil"/>
              <w:right w:val="nil"/>
            </w:tcBorders>
            <w:shd w:val="clear" w:color="auto" w:fill="FFFFFF"/>
            <w:vAlign w:val="center"/>
          </w:tcPr>
          <w:p w14:paraId="00FB0CF1" w14:textId="77777777" w:rsidR="00600BFF" w:rsidRPr="009514DA" w:rsidRDefault="00600BFF" w:rsidP="0084782E">
            <w:pPr>
              <w:adjustRightInd w:val="0"/>
              <w:snapToGrid w:val="0"/>
              <w:spacing w:after="120"/>
              <w:jc w:val="center"/>
              <w:rPr>
                <w:sz w:val="28"/>
                <w:lang w:eastAsia="zh-CN"/>
              </w:rPr>
            </w:pPr>
          </w:p>
        </w:tc>
        <w:tc>
          <w:tcPr>
            <w:tcW w:w="440" w:type="pct"/>
            <w:tcBorders>
              <w:top w:val="single" w:sz="4" w:space="0" w:color="auto"/>
              <w:left w:val="single" w:sz="4" w:space="0" w:color="auto"/>
              <w:bottom w:val="nil"/>
              <w:right w:val="nil"/>
            </w:tcBorders>
            <w:shd w:val="clear" w:color="auto" w:fill="FFFFFF"/>
            <w:vAlign w:val="center"/>
          </w:tcPr>
          <w:p w14:paraId="3A2C2D67" w14:textId="77777777" w:rsidR="00600BFF" w:rsidRPr="009514DA" w:rsidRDefault="00600BFF" w:rsidP="0084782E">
            <w:pPr>
              <w:adjustRightInd w:val="0"/>
              <w:snapToGrid w:val="0"/>
              <w:spacing w:after="120"/>
              <w:jc w:val="center"/>
              <w:rPr>
                <w:sz w:val="28"/>
                <w:lang w:eastAsia="zh-CN"/>
              </w:rPr>
            </w:pPr>
          </w:p>
        </w:tc>
        <w:tc>
          <w:tcPr>
            <w:tcW w:w="714" w:type="pct"/>
            <w:tcBorders>
              <w:top w:val="single" w:sz="4" w:space="0" w:color="auto"/>
              <w:left w:val="single" w:sz="4" w:space="0" w:color="auto"/>
              <w:bottom w:val="nil"/>
              <w:right w:val="nil"/>
            </w:tcBorders>
            <w:shd w:val="clear" w:color="auto" w:fill="FFFFFF"/>
            <w:vAlign w:val="center"/>
          </w:tcPr>
          <w:p w14:paraId="4BD69692" w14:textId="77777777" w:rsidR="00600BFF" w:rsidRPr="009514DA" w:rsidRDefault="00600BFF" w:rsidP="0084782E">
            <w:pPr>
              <w:adjustRightInd w:val="0"/>
              <w:snapToGrid w:val="0"/>
              <w:spacing w:after="120"/>
              <w:jc w:val="center"/>
              <w:rPr>
                <w:sz w:val="28"/>
                <w:lang w:eastAsia="zh-CN"/>
              </w:rPr>
            </w:pPr>
          </w:p>
        </w:tc>
        <w:tc>
          <w:tcPr>
            <w:tcW w:w="704" w:type="pct"/>
            <w:tcBorders>
              <w:top w:val="single" w:sz="4" w:space="0" w:color="auto"/>
              <w:left w:val="single" w:sz="4" w:space="0" w:color="auto"/>
              <w:bottom w:val="nil"/>
              <w:right w:val="single" w:sz="4" w:space="0" w:color="auto"/>
            </w:tcBorders>
            <w:shd w:val="clear" w:color="auto" w:fill="FFFFFF"/>
            <w:vAlign w:val="center"/>
          </w:tcPr>
          <w:p w14:paraId="025B2F4B" w14:textId="77777777" w:rsidR="00600BFF" w:rsidRPr="009514DA" w:rsidRDefault="00600BFF" w:rsidP="0084782E">
            <w:pPr>
              <w:adjustRightInd w:val="0"/>
              <w:snapToGrid w:val="0"/>
              <w:spacing w:after="120"/>
              <w:jc w:val="center"/>
              <w:rPr>
                <w:sz w:val="28"/>
                <w:lang w:eastAsia="zh-CN"/>
              </w:rPr>
            </w:pPr>
          </w:p>
        </w:tc>
      </w:tr>
      <w:tr w:rsidR="009514DA" w:rsidRPr="009514DA" w14:paraId="743A5333" w14:textId="77777777" w:rsidTr="0084782E">
        <w:trPr>
          <w:trHeight w:val="432"/>
          <w:jc w:val="center"/>
        </w:trPr>
        <w:tc>
          <w:tcPr>
            <w:tcW w:w="269" w:type="pct"/>
            <w:tcBorders>
              <w:top w:val="single" w:sz="4" w:space="0" w:color="auto"/>
              <w:left w:val="single" w:sz="4" w:space="0" w:color="auto"/>
              <w:bottom w:val="single" w:sz="4" w:space="0" w:color="auto"/>
              <w:right w:val="nil"/>
            </w:tcBorders>
            <w:shd w:val="clear" w:color="auto" w:fill="FFFFFF"/>
            <w:vAlign w:val="center"/>
          </w:tcPr>
          <w:p w14:paraId="3A1C6088" w14:textId="77777777" w:rsidR="00600BFF" w:rsidRPr="009514DA" w:rsidRDefault="00600BFF" w:rsidP="0084782E">
            <w:pPr>
              <w:pStyle w:val="Khc0"/>
              <w:adjustRightInd w:val="0"/>
              <w:snapToGrid w:val="0"/>
              <w:spacing w:after="120" w:line="240" w:lineRule="auto"/>
              <w:ind w:firstLine="0"/>
              <w:jc w:val="center"/>
              <w:rPr>
                <w:sz w:val="28"/>
                <w:szCs w:val="28"/>
              </w:rPr>
            </w:pPr>
            <w:r w:rsidRPr="009514DA">
              <w:rPr>
                <w:rStyle w:val="Khc"/>
                <w:lang w:eastAsia="vi-VN"/>
              </w:rPr>
              <w:t>3</w:t>
            </w:r>
          </w:p>
        </w:tc>
        <w:tc>
          <w:tcPr>
            <w:tcW w:w="389" w:type="pct"/>
            <w:tcBorders>
              <w:top w:val="single" w:sz="4" w:space="0" w:color="auto"/>
              <w:left w:val="single" w:sz="4" w:space="0" w:color="auto"/>
              <w:bottom w:val="single" w:sz="4" w:space="0" w:color="auto"/>
              <w:right w:val="nil"/>
            </w:tcBorders>
            <w:shd w:val="clear" w:color="auto" w:fill="FFFFFF"/>
            <w:vAlign w:val="center"/>
          </w:tcPr>
          <w:p w14:paraId="6DB01D0B" w14:textId="77777777" w:rsidR="00600BFF" w:rsidRPr="009514DA" w:rsidRDefault="00600BFF" w:rsidP="0084782E">
            <w:pPr>
              <w:adjustRightInd w:val="0"/>
              <w:snapToGrid w:val="0"/>
              <w:spacing w:after="120"/>
              <w:jc w:val="center"/>
              <w:rPr>
                <w:sz w:val="28"/>
                <w:lang w:eastAsia="zh-CN"/>
              </w:rPr>
            </w:pPr>
          </w:p>
        </w:tc>
        <w:tc>
          <w:tcPr>
            <w:tcW w:w="398" w:type="pct"/>
            <w:tcBorders>
              <w:top w:val="single" w:sz="4" w:space="0" w:color="auto"/>
              <w:left w:val="single" w:sz="4" w:space="0" w:color="auto"/>
              <w:bottom w:val="single" w:sz="4" w:space="0" w:color="auto"/>
              <w:right w:val="nil"/>
            </w:tcBorders>
            <w:shd w:val="clear" w:color="auto" w:fill="FFFFFF"/>
            <w:vAlign w:val="center"/>
          </w:tcPr>
          <w:p w14:paraId="18570E75" w14:textId="77777777" w:rsidR="00600BFF" w:rsidRPr="009514DA" w:rsidRDefault="00600BFF" w:rsidP="0084782E">
            <w:pPr>
              <w:adjustRightInd w:val="0"/>
              <w:snapToGrid w:val="0"/>
              <w:spacing w:after="120"/>
              <w:jc w:val="center"/>
              <w:rPr>
                <w:sz w:val="28"/>
                <w:lang w:eastAsia="zh-CN"/>
              </w:rPr>
            </w:pPr>
          </w:p>
        </w:tc>
        <w:tc>
          <w:tcPr>
            <w:tcW w:w="447" w:type="pct"/>
            <w:tcBorders>
              <w:top w:val="single" w:sz="4" w:space="0" w:color="auto"/>
              <w:left w:val="single" w:sz="4" w:space="0" w:color="auto"/>
              <w:bottom w:val="single" w:sz="4" w:space="0" w:color="auto"/>
              <w:right w:val="nil"/>
            </w:tcBorders>
            <w:shd w:val="clear" w:color="auto" w:fill="FFFFFF"/>
            <w:vAlign w:val="center"/>
          </w:tcPr>
          <w:p w14:paraId="5ED261DD" w14:textId="77777777" w:rsidR="00600BFF" w:rsidRPr="009514DA" w:rsidRDefault="00600BFF" w:rsidP="0084782E">
            <w:pPr>
              <w:adjustRightInd w:val="0"/>
              <w:snapToGrid w:val="0"/>
              <w:spacing w:after="120"/>
              <w:jc w:val="center"/>
              <w:rPr>
                <w:sz w:val="28"/>
                <w:lang w:eastAsia="zh-CN"/>
              </w:rPr>
            </w:pPr>
          </w:p>
        </w:tc>
        <w:tc>
          <w:tcPr>
            <w:tcW w:w="423" w:type="pct"/>
            <w:tcBorders>
              <w:top w:val="single" w:sz="4" w:space="0" w:color="auto"/>
              <w:left w:val="single" w:sz="4" w:space="0" w:color="auto"/>
              <w:bottom w:val="single" w:sz="4" w:space="0" w:color="auto"/>
              <w:right w:val="nil"/>
            </w:tcBorders>
            <w:shd w:val="clear" w:color="auto" w:fill="FFFFFF"/>
            <w:vAlign w:val="center"/>
          </w:tcPr>
          <w:p w14:paraId="48014070" w14:textId="77777777" w:rsidR="00600BFF" w:rsidRPr="009514DA" w:rsidRDefault="00600BFF" w:rsidP="0084782E">
            <w:pPr>
              <w:adjustRightInd w:val="0"/>
              <w:snapToGrid w:val="0"/>
              <w:spacing w:after="120"/>
              <w:jc w:val="center"/>
              <w:rPr>
                <w:sz w:val="28"/>
                <w:lang w:eastAsia="zh-CN"/>
              </w:rPr>
            </w:pPr>
          </w:p>
        </w:tc>
        <w:tc>
          <w:tcPr>
            <w:tcW w:w="472" w:type="pct"/>
            <w:tcBorders>
              <w:top w:val="single" w:sz="4" w:space="0" w:color="auto"/>
              <w:left w:val="single" w:sz="4" w:space="0" w:color="auto"/>
              <w:bottom w:val="single" w:sz="4" w:space="0" w:color="auto"/>
              <w:right w:val="nil"/>
            </w:tcBorders>
            <w:shd w:val="clear" w:color="auto" w:fill="FFFFFF"/>
            <w:vAlign w:val="center"/>
          </w:tcPr>
          <w:p w14:paraId="7311EAC4" w14:textId="77777777" w:rsidR="00600BFF" w:rsidRPr="009514DA" w:rsidRDefault="00600BFF" w:rsidP="0084782E">
            <w:pPr>
              <w:adjustRightInd w:val="0"/>
              <w:snapToGrid w:val="0"/>
              <w:spacing w:after="120"/>
              <w:jc w:val="center"/>
              <w:rPr>
                <w:sz w:val="28"/>
                <w:lang w:eastAsia="zh-CN"/>
              </w:rPr>
            </w:pPr>
          </w:p>
        </w:tc>
        <w:tc>
          <w:tcPr>
            <w:tcW w:w="379" w:type="pct"/>
            <w:tcBorders>
              <w:top w:val="single" w:sz="4" w:space="0" w:color="auto"/>
              <w:left w:val="single" w:sz="4" w:space="0" w:color="auto"/>
              <w:bottom w:val="single" w:sz="4" w:space="0" w:color="auto"/>
              <w:right w:val="nil"/>
            </w:tcBorders>
            <w:shd w:val="clear" w:color="auto" w:fill="FFFFFF"/>
            <w:vAlign w:val="center"/>
          </w:tcPr>
          <w:p w14:paraId="1168587E" w14:textId="77777777" w:rsidR="00600BFF" w:rsidRPr="009514DA" w:rsidRDefault="00600BFF" w:rsidP="0084782E">
            <w:pPr>
              <w:adjustRightInd w:val="0"/>
              <w:snapToGrid w:val="0"/>
              <w:spacing w:after="120"/>
              <w:jc w:val="center"/>
              <w:rPr>
                <w:sz w:val="28"/>
                <w:lang w:eastAsia="zh-CN"/>
              </w:rPr>
            </w:pPr>
          </w:p>
        </w:tc>
        <w:tc>
          <w:tcPr>
            <w:tcW w:w="367" w:type="pct"/>
            <w:tcBorders>
              <w:top w:val="single" w:sz="4" w:space="0" w:color="auto"/>
              <w:left w:val="single" w:sz="4" w:space="0" w:color="auto"/>
              <w:bottom w:val="single" w:sz="4" w:space="0" w:color="auto"/>
              <w:right w:val="nil"/>
            </w:tcBorders>
            <w:shd w:val="clear" w:color="auto" w:fill="FFFFFF"/>
            <w:vAlign w:val="center"/>
          </w:tcPr>
          <w:p w14:paraId="6B1793D7" w14:textId="77777777" w:rsidR="00600BFF" w:rsidRPr="009514DA" w:rsidRDefault="00600BFF" w:rsidP="0084782E">
            <w:pPr>
              <w:adjustRightInd w:val="0"/>
              <w:snapToGrid w:val="0"/>
              <w:spacing w:after="120"/>
              <w:jc w:val="center"/>
              <w:rPr>
                <w:sz w:val="28"/>
                <w:lang w:eastAsia="zh-CN"/>
              </w:rPr>
            </w:pPr>
          </w:p>
        </w:tc>
        <w:tc>
          <w:tcPr>
            <w:tcW w:w="440" w:type="pct"/>
            <w:tcBorders>
              <w:top w:val="single" w:sz="4" w:space="0" w:color="auto"/>
              <w:left w:val="single" w:sz="4" w:space="0" w:color="auto"/>
              <w:bottom w:val="single" w:sz="4" w:space="0" w:color="auto"/>
              <w:right w:val="nil"/>
            </w:tcBorders>
            <w:shd w:val="clear" w:color="auto" w:fill="FFFFFF"/>
            <w:vAlign w:val="center"/>
          </w:tcPr>
          <w:p w14:paraId="028F968C" w14:textId="77777777" w:rsidR="00600BFF" w:rsidRPr="009514DA" w:rsidRDefault="00600BFF" w:rsidP="0084782E">
            <w:pPr>
              <w:adjustRightInd w:val="0"/>
              <w:snapToGrid w:val="0"/>
              <w:spacing w:after="120"/>
              <w:jc w:val="center"/>
              <w:rPr>
                <w:sz w:val="28"/>
                <w:lang w:eastAsia="zh-CN"/>
              </w:rPr>
            </w:pPr>
          </w:p>
        </w:tc>
        <w:tc>
          <w:tcPr>
            <w:tcW w:w="714" w:type="pct"/>
            <w:tcBorders>
              <w:top w:val="single" w:sz="4" w:space="0" w:color="auto"/>
              <w:left w:val="single" w:sz="4" w:space="0" w:color="auto"/>
              <w:bottom w:val="single" w:sz="4" w:space="0" w:color="auto"/>
              <w:right w:val="nil"/>
            </w:tcBorders>
            <w:shd w:val="clear" w:color="auto" w:fill="FFFFFF"/>
            <w:vAlign w:val="center"/>
          </w:tcPr>
          <w:p w14:paraId="598F1AA7" w14:textId="77777777" w:rsidR="00600BFF" w:rsidRPr="009514DA" w:rsidRDefault="00600BFF" w:rsidP="0084782E">
            <w:pPr>
              <w:adjustRightInd w:val="0"/>
              <w:snapToGrid w:val="0"/>
              <w:spacing w:after="120"/>
              <w:jc w:val="center"/>
              <w:rPr>
                <w:sz w:val="28"/>
                <w:lang w:eastAsia="zh-CN"/>
              </w:rPr>
            </w:pP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61FE4F6F" w14:textId="77777777" w:rsidR="00600BFF" w:rsidRPr="009514DA" w:rsidRDefault="00600BFF" w:rsidP="0084782E">
            <w:pPr>
              <w:adjustRightInd w:val="0"/>
              <w:snapToGrid w:val="0"/>
              <w:spacing w:after="120"/>
              <w:jc w:val="center"/>
              <w:rPr>
                <w:sz w:val="28"/>
                <w:lang w:eastAsia="zh-CN"/>
              </w:rPr>
            </w:pPr>
          </w:p>
        </w:tc>
      </w:tr>
    </w:tbl>
    <w:p w14:paraId="7C96D1B8" w14:textId="77777777" w:rsidR="00600BFF" w:rsidRPr="009514DA" w:rsidRDefault="00600BFF" w:rsidP="00600BFF">
      <w:pPr>
        <w:adjustRightInd w:val="0"/>
        <w:snapToGrid w:val="0"/>
        <w:ind w:firstLine="720"/>
        <w:jc w:val="both"/>
        <w:rPr>
          <w:sz w:val="28"/>
          <w:lang w:eastAsia="zh-CN"/>
        </w:rPr>
      </w:pPr>
    </w:p>
    <w:p w14:paraId="40F88C56" w14:textId="77777777" w:rsidR="00600BFF" w:rsidRPr="009514DA" w:rsidRDefault="00600BFF" w:rsidP="00600BFF">
      <w:pPr>
        <w:pStyle w:val="Chthchbng0"/>
        <w:adjustRightInd w:val="0"/>
        <w:snapToGrid w:val="0"/>
        <w:spacing w:after="120"/>
        <w:ind w:firstLine="720"/>
        <w:jc w:val="both"/>
        <w:rPr>
          <w:szCs w:val="28"/>
        </w:rPr>
      </w:pPr>
      <w:r w:rsidRPr="009514DA">
        <w:rPr>
          <w:rStyle w:val="Chthchbng"/>
          <w:rFonts w:eastAsiaTheme="majorEastAsia"/>
          <w:lang w:eastAsia="vi-VN"/>
        </w:rPr>
        <w:t>7. Mục đích chuyến đi</w:t>
      </w:r>
    </w:p>
    <w:tbl>
      <w:tblPr>
        <w:tblW w:w="5000" w:type="pct"/>
        <w:jc w:val="center"/>
        <w:tblCellMar>
          <w:left w:w="0" w:type="dxa"/>
          <w:right w:w="0" w:type="dxa"/>
        </w:tblCellMar>
        <w:tblLook w:val="0000" w:firstRow="0" w:lastRow="0" w:firstColumn="0" w:lastColumn="0" w:noHBand="0" w:noVBand="0"/>
      </w:tblPr>
      <w:tblGrid>
        <w:gridCol w:w="3440"/>
        <w:gridCol w:w="1176"/>
        <w:gridCol w:w="3228"/>
        <w:gridCol w:w="1233"/>
      </w:tblGrid>
      <w:tr w:rsidR="009514DA" w:rsidRPr="009514DA" w14:paraId="7DBF0423" w14:textId="77777777" w:rsidTr="0084782E">
        <w:trPr>
          <w:trHeight w:val="20"/>
          <w:jc w:val="center"/>
        </w:trPr>
        <w:tc>
          <w:tcPr>
            <w:tcW w:w="1895" w:type="pct"/>
            <w:tcBorders>
              <w:top w:val="nil"/>
              <w:left w:val="nil"/>
              <w:bottom w:val="nil"/>
              <w:right w:val="nil"/>
            </w:tcBorders>
            <w:shd w:val="clear" w:color="auto" w:fill="FFFFFF"/>
            <w:vAlign w:val="center"/>
          </w:tcPr>
          <w:p w14:paraId="1A2C88E6"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a) Công vụ:</w:t>
            </w:r>
          </w:p>
        </w:tc>
        <w:tc>
          <w:tcPr>
            <w:tcW w:w="648" w:type="pct"/>
            <w:tcBorders>
              <w:top w:val="single" w:sz="4" w:space="0" w:color="auto"/>
              <w:left w:val="single" w:sz="4" w:space="0" w:color="auto"/>
              <w:bottom w:val="nil"/>
              <w:right w:val="nil"/>
            </w:tcBorders>
            <w:shd w:val="clear" w:color="auto" w:fill="FFFFFF"/>
            <w:vAlign w:val="center"/>
          </w:tcPr>
          <w:p w14:paraId="398CA83C" w14:textId="77777777" w:rsidR="00600BFF" w:rsidRPr="009514DA" w:rsidRDefault="00600BFF" w:rsidP="0084782E">
            <w:pPr>
              <w:adjustRightInd w:val="0"/>
              <w:snapToGrid w:val="0"/>
              <w:spacing w:after="120"/>
              <w:ind w:firstLine="720"/>
              <w:jc w:val="both"/>
              <w:rPr>
                <w:sz w:val="28"/>
                <w:lang w:eastAsia="zh-CN"/>
              </w:rPr>
            </w:pPr>
          </w:p>
        </w:tc>
        <w:tc>
          <w:tcPr>
            <w:tcW w:w="1778" w:type="pct"/>
            <w:tcBorders>
              <w:top w:val="nil"/>
              <w:left w:val="single" w:sz="4" w:space="0" w:color="auto"/>
              <w:bottom w:val="nil"/>
              <w:right w:val="nil"/>
            </w:tcBorders>
            <w:shd w:val="clear" w:color="auto" w:fill="FFFFFF"/>
            <w:vAlign w:val="center"/>
          </w:tcPr>
          <w:p w14:paraId="641EE6FA"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b) Cá nhân:</w:t>
            </w:r>
          </w:p>
        </w:tc>
        <w:tc>
          <w:tcPr>
            <w:tcW w:w="680" w:type="pct"/>
            <w:tcBorders>
              <w:top w:val="single" w:sz="4" w:space="0" w:color="auto"/>
              <w:left w:val="single" w:sz="4" w:space="0" w:color="auto"/>
              <w:bottom w:val="nil"/>
              <w:right w:val="single" w:sz="4" w:space="0" w:color="auto"/>
            </w:tcBorders>
            <w:shd w:val="clear" w:color="auto" w:fill="FFFFFF"/>
            <w:vAlign w:val="center"/>
          </w:tcPr>
          <w:p w14:paraId="108FF537" w14:textId="77777777" w:rsidR="00600BFF" w:rsidRPr="009514DA" w:rsidRDefault="00600BFF" w:rsidP="0084782E">
            <w:pPr>
              <w:adjustRightInd w:val="0"/>
              <w:snapToGrid w:val="0"/>
              <w:spacing w:after="120"/>
              <w:ind w:firstLine="720"/>
              <w:jc w:val="both"/>
              <w:rPr>
                <w:sz w:val="28"/>
                <w:lang w:eastAsia="zh-CN"/>
              </w:rPr>
            </w:pPr>
          </w:p>
        </w:tc>
      </w:tr>
      <w:tr w:rsidR="009514DA" w:rsidRPr="009514DA" w14:paraId="4694A5A6" w14:textId="77777777" w:rsidTr="0084782E">
        <w:trPr>
          <w:trHeight w:val="20"/>
          <w:jc w:val="center"/>
        </w:trPr>
        <w:tc>
          <w:tcPr>
            <w:tcW w:w="1895" w:type="pct"/>
            <w:tcBorders>
              <w:top w:val="nil"/>
              <w:left w:val="nil"/>
              <w:bottom w:val="nil"/>
              <w:right w:val="nil"/>
            </w:tcBorders>
            <w:shd w:val="clear" w:color="auto" w:fill="FFFFFF"/>
            <w:vAlign w:val="center"/>
          </w:tcPr>
          <w:p w14:paraId="240EA5A8"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c) Hoạt động kinh doanh:</w:t>
            </w:r>
          </w:p>
        </w:tc>
        <w:tc>
          <w:tcPr>
            <w:tcW w:w="648" w:type="pct"/>
            <w:tcBorders>
              <w:top w:val="single" w:sz="4" w:space="0" w:color="auto"/>
              <w:left w:val="single" w:sz="4" w:space="0" w:color="auto"/>
              <w:bottom w:val="single" w:sz="4" w:space="0" w:color="auto"/>
              <w:right w:val="nil"/>
            </w:tcBorders>
            <w:shd w:val="clear" w:color="auto" w:fill="FFFFFF"/>
            <w:vAlign w:val="center"/>
          </w:tcPr>
          <w:p w14:paraId="60F5EA15" w14:textId="77777777" w:rsidR="00600BFF" w:rsidRPr="009514DA" w:rsidRDefault="00600BFF" w:rsidP="0084782E">
            <w:pPr>
              <w:adjustRightInd w:val="0"/>
              <w:snapToGrid w:val="0"/>
              <w:spacing w:after="120"/>
              <w:ind w:firstLine="720"/>
              <w:jc w:val="both"/>
              <w:rPr>
                <w:sz w:val="28"/>
                <w:lang w:eastAsia="zh-CN"/>
              </w:rPr>
            </w:pPr>
          </w:p>
        </w:tc>
        <w:tc>
          <w:tcPr>
            <w:tcW w:w="1778" w:type="pct"/>
            <w:tcBorders>
              <w:top w:val="nil"/>
              <w:left w:val="single" w:sz="4" w:space="0" w:color="auto"/>
              <w:bottom w:val="nil"/>
              <w:right w:val="nil"/>
            </w:tcBorders>
            <w:shd w:val="clear" w:color="auto" w:fill="FFFFFF"/>
            <w:vAlign w:val="center"/>
          </w:tcPr>
          <w:p w14:paraId="55220F7B" w14:textId="77777777" w:rsidR="00600BFF" w:rsidRPr="009514DA" w:rsidRDefault="00600BFF" w:rsidP="0084782E">
            <w:pPr>
              <w:pStyle w:val="Khc0"/>
              <w:adjustRightInd w:val="0"/>
              <w:snapToGrid w:val="0"/>
              <w:spacing w:after="120" w:line="240" w:lineRule="auto"/>
              <w:ind w:firstLine="720"/>
              <w:jc w:val="both"/>
              <w:rPr>
                <w:sz w:val="28"/>
                <w:szCs w:val="28"/>
              </w:rPr>
            </w:pPr>
            <w:r w:rsidRPr="009514DA">
              <w:rPr>
                <w:rStyle w:val="Khc"/>
                <w:lang w:eastAsia="vi-VN"/>
              </w:rPr>
              <w:t>d) Mục đích khác</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14:paraId="16B8B216" w14:textId="77777777" w:rsidR="00600BFF" w:rsidRPr="009514DA" w:rsidRDefault="00600BFF" w:rsidP="0084782E">
            <w:pPr>
              <w:adjustRightInd w:val="0"/>
              <w:snapToGrid w:val="0"/>
              <w:spacing w:after="120"/>
              <w:ind w:firstLine="720"/>
              <w:jc w:val="both"/>
              <w:rPr>
                <w:sz w:val="28"/>
                <w:lang w:eastAsia="zh-CN"/>
              </w:rPr>
            </w:pPr>
          </w:p>
        </w:tc>
      </w:tr>
    </w:tbl>
    <w:p w14:paraId="4FA398DC" w14:textId="77777777" w:rsidR="00600BFF" w:rsidRPr="009514DA" w:rsidRDefault="00600BFF" w:rsidP="00600BFF">
      <w:pPr>
        <w:adjustRightInd w:val="0"/>
        <w:snapToGrid w:val="0"/>
        <w:ind w:left="4230"/>
        <w:jc w:val="center"/>
        <w:rPr>
          <w:sz w:val="28"/>
          <w:lang w:eastAsia="zh-CN"/>
        </w:rPr>
      </w:pPr>
    </w:p>
    <w:p w14:paraId="522C1BAB" w14:textId="77777777" w:rsidR="00600BFF" w:rsidRPr="009514DA" w:rsidRDefault="00600BFF" w:rsidP="00600BFF">
      <w:pPr>
        <w:pStyle w:val="Vnbnnidung60"/>
        <w:adjustRightInd w:val="0"/>
        <w:snapToGrid w:val="0"/>
        <w:spacing w:after="0" w:line="240" w:lineRule="auto"/>
        <w:ind w:left="4230"/>
        <w:jc w:val="center"/>
        <w:rPr>
          <w:rStyle w:val="Vnbnnidung6"/>
          <w:i/>
          <w:iCs/>
          <w:szCs w:val="28"/>
          <w:lang w:eastAsia="vi-VN"/>
        </w:rPr>
      </w:pPr>
      <w:r w:rsidRPr="009514DA">
        <w:rPr>
          <w:rStyle w:val="Vnbnnidung6"/>
          <w:i/>
          <w:iCs/>
          <w:szCs w:val="28"/>
          <w:lang w:eastAsia="vi-VN"/>
        </w:rPr>
        <w:t>........, ngày ... tháng ... năm...</w:t>
      </w:r>
    </w:p>
    <w:p w14:paraId="012E509B" w14:textId="77777777" w:rsidR="00600BFF" w:rsidRPr="009514DA" w:rsidRDefault="00600BFF" w:rsidP="00600BFF">
      <w:pPr>
        <w:pStyle w:val="Vnbnnidung60"/>
        <w:adjustRightInd w:val="0"/>
        <w:snapToGrid w:val="0"/>
        <w:spacing w:after="0" w:line="240" w:lineRule="auto"/>
        <w:ind w:left="4230"/>
        <w:jc w:val="center"/>
        <w:rPr>
          <w:szCs w:val="28"/>
        </w:rPr>
      </w:pPr>
      <w:r w:rsidRPr="009514DA">
        <w:rPr>
          <w:rStyle w:val="Vnbnnidung6"/>
          <w:b/>
          <w:bCs/>
          <w:szCs w:val="28"/>
          <w:lang w:eastAsia="vi-VN"/>
        </w:rPr>
        <w:t>Tổ chức/Cá nhân</w:t>
      </w:r>
    </w:p>
    <w:p w14:paraId="68D709D8" w14:textId="77777777" w:rsidR="00600BFF" w:rsidRPr="009514DA" w:rsidRDefault="00600BFF" w:rsidP="00600BFF">
      <w:pPr>
        <w:pStyle w:val="Vnbnnidung60"/>
        <w:adjustRightInd w:val="0"/>
        <w:snapToGrid w:val="0"/>
        <w:spacing w:after="0" w:line="240" w:lineRule="auto"/>
        <w:ind w:left="4230"/>
        <w:jc w:val="center"/>
        <w:rPr>
          <w:rStyle w:val="Vnbnnidung6"/>
          <w:i/>
          <w:iCs/>
          <w:szCs w:val="28"/>
          <w:lang w:eastAsia="vi-VN"/>
        </w:rPr>
      </w:pPr>
      <w:r w:rsidRPr="009514DA">
        <w:rPr>
          <w:rStyle w:val="Vnbnnidung6"/>
          <w:i/>
          <w:iCs/>
          <w:szCs w:val="28"/>
          <w:lang w:eastAsia="vi-VN"/>
        </w:rPr>
        <w:t>Ký tên, đóng dấu (nếu có))</w:t>
      </w:r>
    </w:p>
    <w:p w14:paraId="1CA1A4E0" w14:textId="77777777" w:rsidR="00600BFF" w:rsidRPr="009514DA" w:rsidRDefault="00600BFF" w:rsidP="00600BFF">
      <w:pPr>
        <w:spacing w:before="60" w:after="60"/>
        <w:ind w:firstLine="709"/>
        <w:jc w:val="both"/>
        <w:rPr>
          <w:b/>
          <w:sz w:val="28"/>
        </w:rPr>
      </w:pPr>
    </w:p>
    <w:p w14:paraId="003ED88E" w14:textId="77777777" w:rsidR="00600BFF" w:rsidRPr="009514DA" w:rsidRDefault="00600BFF" w:rsidP="00600BFF">
      <w:pPr>
        <w:spacing w:before="60" w:after="60"/>
        <w:ind w:firstLine="709"/>
        <w:jc w:val="both"/>
        <w:rPr>
          <w:b/>
          <w:sz w:val="28"/>
        </w:rPr>
      </w:pPr>
    </w:p>
    <w:p w14:paraId="06067563" w14:textId="77777777" w:rsidR="00600BFF" w:rsidRPr="009514DA" w:rsidRDefault="00600BFF" w:rsidP="00600BFF">
      <w:pPr>
        <w:spacing w:before="60" w:after="60"/>
        <w:ind w:firstLine="709"/>
        <w:jc w:val="both"/>
        <w:rPr>
          <w:b/>
          <w:sz w:val="28"/>
        </w:rPr>
      </w:pPr>
    </w:p>
    <w:p w14:paraId="40D21A7A" w14:textId="77777777" w:rsidR="00600BFF" w:rsidRPr="009514DA" w:rsidRDefault="00600BFF" w:rsidP="00600BFF">
      <w:pPr>
        <w:spacing w:before="60" w:after="60"/>
        <w:ind w:firstLine="709"/>
        <w:jc w:val="both"/>
        <w:rPr>
          <w:b/>
          <w:sz w:val="28"/>
        </w:rPr>
      </w:pPr>
    </w:p>
    <w:p w14:paraId="574E956B" w14:textId="77777777" w:rsidR="00600BFF" w:rsidRPr="009514DA" w:rsidRDefault="00600BFF" w:rsidP="00600BFF">
      <w:pPr>
        <w:spacing w:before="120"/>
        <w:ind w:firstLine="709"/>
        <w:jc w:val="both"/>
        <w:rPr>
          <w:b/>
          <w:sz w:val="28"/>
          <w:lang w:val="en-US"/>
        </w:rPr>
      </w:pPr>
      <w:r w:rsidRPr="009514DA">
        <w:rPr>
          <w:b/>
          <w:sz w:val="28"/>
          <w:lang w:val="en-US"/>
        </w:rPr>
        <w:t xml:space="preserve">23. </w:t>
      </w:r>
      <w:r w:rsidRPr="009514DA">
        <w:rPr>
          <w:b/>
          <w:sz w:val="28"/>
        </w:rPr>
        <w:t>G</w:t>
      </w:r>
      <w:r w:rsidRPr="009514DA">
        <w:rPr>
          <w:b/>
          <w:sz w:val="28"/>
          <w:lang w:val="en-US"/>
        </w:rPr>
        <w:t>ia hạn</w:t>
      </w:r>
      <w:r w:rsidRPr="009514DA">
        <w:rPr>
          <w:b/>
          <w:sz w:val="28"/>
        </w:rPr>
        <w:t xml:space="preserve"> thời gian lưu hành tại </w:t>
      </w:r>
      <w:r w:rsidRPr="009514DA">
        <w:rPr>
          <w:b/>
          <w:sz w:val="28"/>
          <w:lang w:val="en-US"/>
        </w:rPr>
        <w:t>Việt Nam cho phương tiện của Lào</w:t>
      </w:r>
    </w:p>
    <w:p w14:paraId="7CC70E6C"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lang w:val="en-US"/>
        </w:rPr>
        <w:t>23</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26BA2637"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813C4B"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7F2FB3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2F9C2B19"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52E27D0"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09F4DD16" w14:textId="77777777" w:rsidTr="0084782E">
        <w:trPr>
          <w:trHeight w:val="898"/>
          <w:jc w:val="center"/>
        </w:trPr>
        <w:tc>
          <w:tcPr>
            <w:tcW w:w="851" w:type="dxa"/>
            <w:vMerge w:val="restart"/>
            <w:tcBorders>
              <w:top w:val="single" w:sz="4" w:space="0" w:color="auto"/>
            </w:tcBorders>
            <w:shd w:val="clear" w:color="auto" w:fill="auto"/>
            <w:vAlign w:val="center"/>
          </w:tcPr>
          <w:p w14:paraId="4E58C2AD"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3E31579D"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05FB0A0A"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0ABCD99C"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331E46E8" w14:textId="77777777" w:rsidTr="0084782E">
        <w:trPr>
          <w:trHeight w:val="4032"/>
          <w:jc w:val="center"/>
        </w:trPr>
        <w:tc>
          <w:tcPr>
            <w:tcW w:w="851" w:type="dxa"/>
            <w:vMerge/>
            <w:shd w:val="clear" w:color="auto" w:fill="auto"/>
            <w:vAlign w:val="center"/>
          </w:tcPr>
          <w:p w14:paraId="11D25D4D"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E521150"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3D6F08B3"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xml:space="preserve"> tại Tòa nhà Bưu điện Tỉnh, địa chỉ: Số 85, đường Nguyễn Huệ, Phường 1, thành phố Cao Lãnh, tỉnh Đồng Tháp.</w:t>
            </w:r>
          </w:p>
        </w:tc>
        <w:tc>
          <w:tcPr>
            <w:tcW w:w="1926" w:type="dxa"/>
            <w:tcBorders>
              <w:top w:val="single" w:sz="4" w:space="0" w:color="auto"/>
            </w:tcBorders>
            <w:shd w:val="clear" w:color="auto" w:fill="auto"/>
            <w:vAlign w:val="center"/>
          </w:tcPr>
          <w:p w14:paraId="67AD7E50"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05D3A140"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2DDD417"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4A2814F0" w14:textId="77777777" w:rsidTr="0084782E">
        <w:trPr>
          <w:trHeight w:val="1820"/>
          <w:jc w:val="center"/>
        </w:trPr>
        <w:tc>
          <w:tcPr>
            <w:tcW w:w="851" w:type="dxa"/>
            <w:shd w:val="clear" w:color="auto" w:fill="auto"/>
            <w:vAlign w:val="center"/>
          </w:tcPr>
          <w:p w14:paraId="2B92EFE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2</w:t>
            </w:r>
          </w:p>
        </w:tc>
        <w:tc>
          <w:tcPr>
            <w:tcW w:w="1951" w:type="dxa"/>
            <w:shd w:val="clear" w:color="auto" w:fill="auto"/>
            <w:vAlign w:val="center"/>
          </w:tcPr>
          <w:p w14:paraId="3F0923B1"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5CAB036F"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27AF93C4"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5C482E6"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EDE69FA"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tc>
        <w:tc>
          <w:tcPr>
            <w:tcW w:w="1926" w:type="dxa"/>
            <w:shd w:val="clear" w:color="auto" w:fill="auto"/>
            <w:vAlign w:val="center"/>
          </w:tcPr>
          <w:p w14:paraId="25946D0B" w14:textId="2FE843E4"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8F30A9">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67AFCDD2" w14:textId="77777777" w:rsidTr="0084782E">
        <w:trPr>
          <w:trHeight w:val="1659"/>
          <w:jc w:val="center"/>
        </w:trPr>
        <w:tc>
          <w:tcPr>
            <w:tcW w:w="851" w:type="dxa"/>
            <w:vMerge w:val="restart"/>
            <w:shd w:val="clear" w:color="auto" w:fill="auto"/>
            <w:vAlign w:val="center"/>
          </w:tcPr>
          <w:p w14:paraId="7EB82223"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7902889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713E9D4F" w14:textId="77777777" w:rsidR="00600BFF" w:rsidRPr="009514DA" w:rsidRDefault="00600BFF" w:rsidP="0084782E">
            <w:pPr>
              <w:autoSpaceDE w:val="0"/>
              <w:autoSpaceDN w:val="0"/>
              <w:adjustRightInd w:val="0"/>
              <w:spacing w:before="120"/>
              <w:rPr>
                <w:sz w:val="28"/>
                <w:lang w:val="en-US"/>
              </w:rPr>
            </w:pPr>
            <w:r w:rsidRPr="009514DA">
              <w:rPr>
                <w:rStyle w:val="fontstyle21"/>
                <w:rFonts w:eastAsia="Calibri"/>
                <w:color w:val="auto"/>
                <w:sz w:val="28"/>
                <w:lang w:val="en-US"/>
              </w:rPr>
              <w:t xml:space="preserve">a) </w:t>
            </w:r>
            <w:r w:rsidRPr="009514DA">
              <w:rPr>
                <w:rStyle w:val="fontstyle21"/>
                <w:rFonts w:eastAsia="Calibri"/>
                <w:color w:val="auto"/>
                <w:sz w:val="28"/>
              </w:rPr>
              <w:t xml:space="preserve">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rPr>
              <w:t>công chức được giao xử lý xem xét, thẩm định hồ sơ, trình phê duyệt kết quả giải quyết thủ tục hành chính:</w:t>
            </w:r>
          </w:p>
        </w:tc>
        <w:tc>
          <w:tcPr>
            <w:tcW w:w="1926" w:type="dxa"/>
            <w:shd w:val="clear" w:color="auto" w:fill="auto"/>
            <w:vAlign w:val="center"/>
          </w:tcPr>
          <w:p w14:paraId="0A25D02C"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w:t>
            </w:r>
            <w:r w:rsidRPr="009514DA">
              <w:rPr>
                <w:rFonts w:eastAsia="Calibri"/>
                <w:b/>
                <w:sz w:val="28"/>
                <w:szCs w:val="28"/>
                <w:lang w:val="vi-VN"/>
              </w:rPr>
              <w:t>2</w:t>
            </w:r>
            <w:r w:rsidRPr="009514DA">
              <w:rPr>
                <w:rFonts w:eastAsia="Calibri"/>
                <w:b/>
                <w:sz w:val="28"/>
                <w:szCs w:val="28"/>
              </w:rPr>
              <w:t xml:space="preserve"> ngày làm việc</w:t>
            </w:r>
          </w:p>
        </w:tc>
      </w:tr>
      <w:tr w:rsidR="009514DA" w:rsidRPr="009514DA" w14:paraId="27D53847" w14:textId="77777777" w:rsidTr="0084782E">
        <w:trPr>
          <w:trHeight w:val="552"/>
          <w:jc w:val="center"/>
        </w:trPr>
        <w:tc>
          <w:tcPr>
            <w:tcW w:w="851" w:type="dxa"/>
            <w:vMerge/>
            <w:shd w:val="clear" w:color="auto" w:fill="auto"/>
            <w:vAlign w:val="center"/>
          </w:tcPr>
          <w:p w14:paraId="5E77E713"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8E8B26C"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5211B000" w14:textId="77777777" w:rsidR="00600BFF" w:rsidRPr="009514DA" w:rsidRDefault="00600BFF" w:rsidP="0084782E">
            <w:pPr>
              <w:pStyle w:val="NormalWeb"/>
              <w:shd w:val="clear" w:color="auto" w:fill="FFFFFF"/>
              <w:spacing w:before="120" w:after="120"/>
              <w:ind w:firstLine="34"/>
              <w:rPr>
                <w:b/>
                <w:sz w:val="28"/>
              </w:rPr>
            </w:pPr>
            <w:r w:rsidRPr="009514DA">
              <w:rPr>
                <w:rFonts w:eastAsia="Calibri"/>
                <w:bCs/>
                <w:sz w:val="28"/>
                <w:szCs w:val="28"/>
              </w:rPr>
              <w:t>- Tiếp nhận hồ sơ</w:t>
            </w:r>
          </w:p>
        </w:tc>
        <w:tc>
          <w:tcPr>
            <w:tcW w:w="1926" w:type="dxa"/>
            <w:shd w:val="clear" w:color="auto" w:fill="auto"/>
            <w:vAlign w:val="center"/>
          </w:tcPr>
          <w:p w14:paraId="0B99D6E1" w14:textId="77777777" w:rsidR="00600BFF" w:rsidRPr="009514DA" w:rsidRDefault="00600BFF" w:rsidP="0084782E">
            <w:pPr>
              <w:pStyle w:val="NormalWeb"/>
              <w:spacing w:before="120" w:after="120"/>
              <w:ind w:firstLine="34"/>
              <w:jc w:val="center"/>
              <w:rPr>
                <w:rFonts w:eastAsia="Calibri"/>
                <w:b/>
                <w:sz w:val="28"/>
                <w:szCs w:val="28"/>
              </w:rPr>
            </w:pPr>
            <w:r w:rsidRPr="009514DA">
              <w:rPr>
                <w:rFonts w:eastAsia="Calibri"/>
                <w:bCs/>
                <w:sz w:val="28"/>
                <w:szCs w:val="28"/>
              </w:rPr>
              <w:t>0,5 ngày</w:t>
            </w:r>
          </w:p>
        </w:tc>
      </w:tr>
      <w:tr w:rsidR="009514DA" w:rsidRPr="009514DA" w14:paraId="1AA4091F" w14:textId="77777777" w:rsidTr="0084782E">
        <w:trPr>
          <w:trHeight w:val="600"/>
          <w:jc w:val="center"/>
        </w:trPr>
        <w:tc>
          <w:tcPr>
            <w:tcW w:w="851" w:type="dxa"/>
            <w:vMerge/>
            <w:shd w:val="clear" w:color="auto" w:fill="auto"/>
            <w:vAlign w:val="center"/>
          </w:tcPr>
          <w:p w14:paraId="39DCBAA9"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3F1A814"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8C9FA6E"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07992EC6"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lang w:val="vi-VN"/>
              </w:rPr>
              <w:t>01</w:t>
            </w:r>
            <w:r w:rsidRPr="009514DA">
              <w:rPr>
                <w:rFonts w:eastAsia="Calibri"/>
                <w:bCs/>
                <w:sz w:val="28"/>
                <w:szCs w:val="28"/>
              </w:rPr>
              <w:t xml:space="preserve"> ngày</w:t>
            </w:r>
          </w:p>
        </w:tc>
      </w:tr>
      <w:tr w:rsidR="009514DA" w:rsidRPr="009514DA" w14:paraId="1A2949B5" w14:textId="77777777" w:rsidTr="0084782E">
        <w:trPr>
          <w:trHeight w:val="600"/>
          <w:jc w:val="center"/>
        </w:trPr>
        <w:tc>
          <w:tcPr>
            <w:tcW w:w="851" w:type="dxa"/>
            <w:vMerge/>
            <w:shd w:val="clear" w:color="auto" w:fill="auto"/>
            <w:vAlign w:val="center"/>
          </w:tcPr>
          <w:p w14:paraId="21FE9DA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FF34D76"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73EF8560"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46DCA817"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w:t>
            </w:r>
            <w:r w:rsidRPr="009514DA">
              <w:rPr>
                <w:rFonts w:eastAsia="Calibri"/>
                <w:sz w:val="28"/>
                <w:szCs w:val="28"/>
                <w:lang w:val="vi-VN"/>
              </w:rPr>
              <w:t>5</w:t>
            </w:r>
            <w:r w:rsidRPr="009514DA">
              <w:rPr>
                <w:rFonts w:eastAsia="Calibri"/>
                <w:sz w:val="28"/>
                <w:szCs w:val="28"/>
              </w:rPr>
              <w:t xml:space="preserve"> ngày</w:t>
            </w:r>
          </w:p>
        </w:tc>
      </w:tr>
      <w:tr w:rsidR="009514DA" w:rsidRPr="009514DA" w14:paraId="43830864" w14:textId="77777777" w:rsidTr="0084782E">
        <w:trPr>
          <w:trHeight w:val="600"/>
          <w:jc w:val="center"/>
        </w:trPr>
        <w:tc>
          <w:tcPr>
            <w:tcW w:w="851" w:type="dxa"/>
            <w:vMerge/>
            <w:shd w:val="clear" w:color="auto" w:fill="auto"/>
            <w:vAlign w:val="center"/>
          </w:tcPr>
          <w:p w14:paraId="3CFD65F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03CA970"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123D1431"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4C3C61DC"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w:t>
            </w:r>
            <w:r w:rsidRPr="009514DA">
              <w:rPr>
                <w:rFonts w:eastAsia="Calibri"/>
                <w:sz w:val="28"/>
                <w:szCs w:val="28"/>
                <w:lang w:val="vi-VN"/>
              </w:rPr>
              <w:t>25</w:t>
            </w:r>
            <w:r w:rsidRPr="009514DA">
              <w:rPr>
                <w:rFonts w:eastAsia="Calibri"/>
                <w:sz w:val="28"/>
                <w:szCs w:val="28"/>
              </w:rPr>
              <w:t xml:space="preserve"> ngày</w:t>
            </w:r>
          </w:p>
        </w:tc>
      </w:tr>
      <w:tr w:rsidR="009514DA" w:rsidRPr="009514DA" w14:paraId="1E1D9C7D" w14:textId="77777777" w:rsidTr="0084782E">
        <w:trPr>
          <w:trHeight w:val="455"/>
          <w:jc w:val="center"/>
        </w:trPr>
        <w:tc>
          <w:tcPr>
            <w:tcW w:w="851" w:type="dxa"/>
            <w:vMerge/>
            <w:shd w:val="clear" w:color="auto" w:fill="auto"/>
            <w:vAlign w:val="center"/>
          </w:tcPr>
          <w:p w14:paraId="14E5CB82"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EBCF246"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1A73C2C" w14:textId="77777777" w:rsidR="00600BFF" w:rsidRPr="009514DA" w:rsidRDefault="00600BFF" w:rsidP="0084782E">
            <w:pPr>
              <w:rPr>
                <w:lang w:val="en-US"/>
              </w:rPr>
            </w:pPr>
            <w:r w:rsidRPr="009514DA">
              <w:rPr>
                <w:rFonts w:eastAsia="Calibri"/>
                <w:bCs/>
                <w:sz w:val="28"/>
              </w:rPr>
              <w:t>+ Lãnh đạo Sở phụ trách lĩnh vực vận tải, phương tiện và người lái</w:t>
            </w:r>
          </w:p>
        </w:tc>
        <w:tc>
          <w:tcPr>
            <w:tcW w:w="1926" w:type="dxa"/>
            <w:shd w:val="clear" w:color="auto" w:fill="auto"/>
            <w:vAlign w:val="center"/>
          </w:tcPr>
          <w:p w14:paraId="47BC4E88"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w:t>
            </w:r>
            <w:r w:rsidRPr="009514DA">
              <w:rPr>
                <w:rFonts w:eastAsia="Calibri"/>
                <w:sz w:val="28"/>
                <w:szCs w:val="28"/>
                <w:lang w:val="vi-VN"/>
              </w:rPr>
              <w:t>5</w:t>
            </w:r>
            <w:r w:rsidRPr="009514DA">
              <w:rPr>
                <w:rFonts w:eastAsia="Calibri"/>
                <w:sz w:val="28"/>
                <w:szCs w:val="28"/>
              </w:rPr>
              <w:t xml:space="preserve"> ngày</w:t>
            </w:r>
          </w:p>
        </w:tc>
      </w:tr>
      <w:tr w:rsidR="009514DA" w:rsidRPr="009514DA" w14:paraId="07694E30" w14:textId="77777777" w:rsidTr="0084782E">
        <w:trPr>
          <w:trHeight w:val="600"/>
          <w:jc w:val="center"/>
        </w:trPr>
        <w:tc>
          <w:tcPr>
            <w:tcW w:w="851" w:type="dxa"/>
            <w:vMerge/>
            <w:shd w:val="clear" w:color="auto" w:fill="auto"/>
            <w:vAlign w:val="center"/>
          </w:tcPr>
          <w:p w14:paraId="71091C28"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58A25F1"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1FDE4853"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2D894D5A"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w:t>
            </w:r>
            <w:r w:rsidRPr="009514DA">
              <w:rPr>
                <w:rFonts w:eastAsia="Calibri"/>
                <w:sz w:val="28"/>
                <w:szCs w:val="28"/>
                <w:lang w:val="vi-VN"/>
              </w:rPr>
              <w:t>5</w:t>
            </w:r>
            <w:r w:rsidRPr="009514DA">
              <w:rPr>
                <w:rFonts w:eastAsia="Calibri"/>
                <w:sz w:val="28"/>
                <w:szCs w:val="28"/>
              </w:rPr>
              <w:t xml:space="preserve"> ngày</w:t>
            </w:r>
          </w:p>
        </w:tc>
      </w:tr>
      <w:tr w:rsidR="009514DA" w:rsidRPr="009514DA" w14:paraId="3F76E890" w14:textId="77777777" w:rsidTr="0084782E">
        <w:trPr>
          <w:trHeight w:val="600"/>
          <w:jc w:val="center"/>
        </w:trPr>
        <w:tc>
          <w:tcPr>
            <w:tcW w:w="851" w:type="dxa"/>
            <w:vMerge/>
            <w:shd w:val="clear" w:color="auto" w:fill="auto"/>
            <w:vAlign w:val="center"/>
          </w:tcPr>
          <w:p w14:paraId="6DE94EC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A7FB269"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7FEC2DB3" w14:textId="77777777" w:rsidR="00600BFF" w:rsidRPr="009514DA" w:rsidRDefault="00600BFF" w:rsidP="0084782E">
            <w:pPr>
              <w:spacing w:before="120"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 xml:space="preserve">công chức có văn bản trả lời cho người nộp hồ sơ biết lý do không đạt. </w:t>
            </w:r>
          </w:p>
        </w:tc>
        <w:tc>
          <w:tcPr>
            <w:tcW w:w="1926" w:type="dxa"/>
            <w:shd w:val="clear" w:color="auto" w:fill="auto"/>
            <w:vAlign w:val="center"/>
          </w:tcPr>
          <w:p w14:paraId="22A217C7" w14:textId="77777777" w:rsidR="00600BFF" w:rsidRPr="009514DA" w:rsidRDefault="00600BFF" w:rsidP="0084782E">
            <w:pPr>
              <w:pStyle w:val="NormalWeb"/>
              <w:spacing w:before="120" w:after="120"/>
              <w:jc w:val="center"/>
              <w:rPr>
                <w:rFonts w:eastAsia="Calibri"/>
                <w:b/>
                <w:sz w:val="28"/>
                <w:szCs w:val="28"/>
              </w:rPr>
            </w:pPr>
            <w:r w:rsidRPr="009514DA">
              <w:rPr>
                <w:sz w:val="28"/>
              </w:rPr>
              <w:t>Trong thời gian 0</w:t>
            </w:r>
            <w:r w:rsidRPr="009514DA">
              <w:rPr>
                <w:sz w:val="28"/>
                <w:lang w:val="vi-VN"/>
              </w:rPr>
              <w:t>2</w:t>
            </w:r>
            <w:r w:rsidRPr="009514DA">
              <w:rPr>
                <w:sz w:val="28"/>
              </w:rPr>
              <w:t xml:space="preserve"> ngày làm việc </w:t>
            </w:r>
          </w:p>
        </w:tc>
      </w:tr>
      <w:tr w:rsidR="009514DA" w:rsidRPr="009514DA" w14:paraId="0AAEB34C" w14:textId="77777777" w:rsidTr="0084782E">
        <w:trPr>
          <w:jc w:val="center"/>
        </w:trPr>
        <w:tc>
          <w:tcPr>
            <w:tcW w:w="851" w:type="dxa"/>
            <w:shd w:val="clear" w:color="auto" w:fill="auto"/>
            <w:vAlign w:val="center"/>
          </w:tcPr>
          <w:p w14:paraId="4FC4A9C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46B27D2E"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 xml:space="preserve">Trả kết quả giải quyết thủ </w:t>
            </w:r>
            <w:r w:rsidRPr="009514DA">
              <w:rPr>
                <w:rFonts w:eastAsia="Calibri"/>
                <w:b/>
                <w:sz w:val="28"/>
                <w:szCs w:val="28"/>
                <w:lang w:val="nl-NL"/>
              </w:rPr>
              <w:lastRenderedPageBreak/>
              <w:t>tục hành chính</w:t>
            </w:r>
          </w:p>
        </w:tc>
        <w:tc>
          <w:tcPr>
            <w:tcW w:w="5829" w:type="dxa"/>
            <w:shd w:val="clear" w:color="auto" w:fill="auto"/>
            <w:vAlign w:val="center"/>
          </w:tcPr>
          <w:p w14:paraId="48791C89" w14:textId="77777777" w:rsidR="00600BFF" w:rsidRPr="009514DA" w:rsidRDefault="00600BFF" w:rsidP="0084782E">
            <w:pPr>
              <w:shd w:val="clear" w:color="auto" w:fill="FFFFFF"/>
              <w:spacing w:before="120"/>
              <w:ind w:firstLine="243"/>
              <w:rPr>
                <w:rFonts w:eastAsia="Calibri"/>
                <w:sz w:val="28"/>
                <w:shd w:val="clear" w:color="auto" w:fill="FAFAFA"/>
              </w:rPr>
            </w:pPr>
            <w:r w:rsidRPr="009514DA">
              <w:rPr>
                <w:sz w:val="28"/>
              </w:rPr>
              <w:lastRenderedPageBreak/>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lastRenderedPageBreak/>
              <w:t>giấy hẹn</w:t>
            </w:r>
          </w:p>
          <w:p w14:paraId="694890E7" w14:textId="77777777" w:rsidR="00600BFF" w:rsidRPr="009514DA" w:rsidRDefault="00600BFF" w:rsidP="0084782E">
            <w:pPr>
              <w:shd w:val="clear" w:color="auto" w:fill="FFFFFF"/>
              <w:spacing w:before="120"/>
              <w:ind w:firstLine="243"/>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1FEBE5A8"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 xml:space="preserve">Sáng: từ 07 giờ đến 11 giờ </w:t>
            </w:r>
            <w:r w:rsidRPr="009514DA">
              <w:rPr>
                <w:rFonts w:eastAsia="Calibri"/>
                <w:sz w:val="28"/>
                <w:szCs w:val="28"/>
                <w:lang w:val="vi-VN"/>
              </w:rPr>
              <w:lastRenderedPageBreak/>
              <w:t>30 phút;</w:t>
            </w:r>
          </w:p>
          <w:p w14:paraId="37D61B8C"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BEBA892"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6B211E4F" w14:textId="77777777" w:rsidR="00600BFF" w:rsidRPr="009514DA" w:rsidRDefault="00600BFF" w:rsidP="00600BFF">
      <w:pPr>
        <w:widowControl w:val="0"/>
        <w:spacing w:before="120"/>
        <w:ind w:firstLine="709"/>
        <w:jc w:val="both"/>
        <w:rPr>
          <w:b/>
          <w:sz w:val="28"/>
        </w:rPr>
      </w:pPr>
      <w:r w:rsidRPr="009514DA">
        <w:rPr>
          <w:b/>
          <w:bCs/>
          <w:sz w:val="28"/>
          <w:lang w:val="en-US"/>
        </w:rPr>
        <w:lastRenderedPageBreak/>
        <w:t>23</w:t>
      </w:r>
      <w:r w:rsidRPr="009514DA">
        <w:rPr>
          <w:b/>
          <w:bCs/>
          <w:sz w:val="28"/>
        </w:rPr>
        <w:t>.</w:t>
      </w:r>
      <w:r w:rsidRPr="009514DA">
        <w:rPr>
          <w:b/>
          <w:sz w:val="28"/>
        </w:rPr>
        <w:t>2. Thành phần, số lượng hồ sơ:</w:t>
      </w:r>
    </w:p>
    <w:p w14:paraId="7094A346" w14:textId="77777777" w:rsidR="00600BFF" w:rsidRPr="009514DA" w:rsidRDefault="00600BFF" w:rsidP="00600BFF">
      <w:pPr>
        <w:widowControl w:val="0"/>
        <w:spacing w:before="120"/>
        <w:ind w:firstLine="709"/>
        <w:jc w:val="both"/>
        <w:rPr>
          <w:b/>
          <w:sz w:val="28"/>
        </w:rPr>
      </w:pPr>
      <w:r w:rsidRPr="009514DA">
        <w:rPr>
          <w:b/>
          <w:sz w:val="28"/>
        </w:rPr>
        <w:t>a) Thành phần hồ sơ:</w:t>
      </w:r>
    </w:p>
    <w:p w14:paraId="1148A7E6" w14:textId="77777777" w:rsidR="00600BFF" w:rsidRPr="009514DA" w:rsidRDefault="00600BFF" w:rsidP="00600BFF">
      <w:pPr>
        <w:pStyle w:val="NormalWeb"/>
        <w:spacing w:before="120" w:beforeAutospacing="0" w:after="0" w:afterAutospacing="0"/>
        <w:ind w:left="709"/>
      </w:pPr>
      <w:r w:rsidRPr="009514DA">
        <w:rPr>
          <w:sz w:val="28"/>
          <w:szCs w:val="28"/>
        </w:rPr>
        <w:t>- Giấy đề nghị gia hạn theo mẫu.</w:t>
      </w:r>
      <w:r w:rsidRPr="009514DA">
        <w:rPr>
          <w:sz w:val="28"/>
          <w:szCs w:val="28"/>
        </w:rPr>
        <w:br/>
        <w:t xml:space="preserve">- Giấy phép liên vận giữa Việt Nam và Lào (bản chính). </w:t>
      </w:r>
    </w:p>
    <w:p w14:paraId="2B5DD296"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49648887" w14:textId="77777777" w:rsidR="00600BFF" w:rsidRPr="009514DA" w:rsidRDefault="00600BFF" w:rsidP="00600BFF">
      <w:pPr>
        <w:widowControl w:val="0"/>
        <w:spacing w:before="120"/>
        <w:ind w:firstLine="709"/>
        <w:jc w:val="both"/>
        <w:rPr>
          <w:sz w:val="28"/>
        </w:rPr>
      </w:pPr>
      <w:r w:rsidRPr="009514DA">
        <w:rPr>
          <w:b/>
          <w:bCs/>
          <w:sz w:val="28"/>
          <w:lang w:val="en-US"/>
        </w:rPr>
        <w:t>23</w:t>
      </w:r>
      <w:r w:rsidRPr="009514DA">
        <w:rPr>
          <w:b/>
          <w:bCs/>
          <w:sz w:val="28"/>
        </w:rPr>
        <w:t>.</w:t>
      </w:r>
      <w:r w:rsidRPr="009514DA">
        <w:rPr>
          <w:b/>
          <w:sz w:val="28"/>
        </w:rPr>
        <w:t xml:space="preserve">3. Cơ quan thực hiện: </w:t>
      </w:r>
      <w:r w:rsidRPr="009514DA">
        <w:rPr>
          <w:sz w:val="28"/>
        </w:rPr>
        <w:t>Sở Giao thông vận tải Đồng Tháp</w:t>
      </w:r>
    </w:p>
    <w:p w14:paraId="30D67A30" w14:textId="77777777" w:rsidR="00600BFF" w:rsidRPr="009514DA" w:rsidRDefault="00600BFF" w:rsidP="00600BFF">
      <w:pPr>
        <w:widowControl w:val="0"/>
        <w:spacing w:before="120"/>
        <w:ind w:firstLine="709"/>
        <w:jc w:val="both"/>
        <w:rPr>
          <w:sz w:val="28"/>
        </w:rPr>
      </w:pPr>
      <w:r w:rsidRPr="009514DA">
        <w:rPr>
          <w:b/>
          <w:bCs/>
          <w:sz w:val="28"/>
          <w:lang w:val="en-US"/>
        </w:rPr>
        <w:t>23</w:t>
      </w:r>
      <w:r w:rsidRPr="009514DA">
        <w:rPr>
          <w:b/>
          <w:bCs/>
          <w:sz w:val="28"/>
        </w:rPr>
        <w:t>.</w:t>
      </w:r>
      <w:r w:rsidRPr="009514DA">
        <w:rPr>
          <w:b/>
          <w:sz w:val="28"/>
        </w:rPr>
        <w:t>4. Đối tượng thực hiện thủ tục hành chính</w:t>
      </w:r>
      <w:r w:rsidRPr="009514DA">
        <w:rPr>
          <w:sz w:val="28"/>
        </w:rPr>
        <w:t>: Tổ chức, cá nhân.</w:t>
      </w:r>
    </w:p>
    <w:p w14:paraId="2F1A406E" w14:textId="77777777" w:rsidR="00600BFF" w:rsidRPr="009514DA" w:rsidRDefault="00600BFF" w:rsidP="00600BFF">
      <w:pPr>
        <w:pStyle w:val="NormalWeb"/>
        <w:shd w:val="clear" w:color="auto" w:fill="FFFFFF"/>
        <w:spacing w:before="120" w:beforeAutospacing="0" w:after="0" w:afterAutospacing="0"/>
        <w:ind w:firstLine="709"/>
        <w:rPr>
          <w:sz w:val="28"/>
        </w:rPr>
      </w:pPr>
      <w:r w:rsidRPr="009514DA">
        <w:rPr>
          <w:b/>
          <w:bCs/>
          <w:sz w:val="28"/>
        </w:rPr>
        <w:t>23.</w:t>
      </w:r>
      <w:r w:rsidRPr="009514DA">
        <w:rPr>
          <w:b/>
          <w:sz w:val="28"/>
        </w:rPr>
        <w:t>5. Kết quả thực hiện thủ tục hành chính</w:t>
      </w:r>
      <w:r w:rsidRPr="009514DA">
        <w:rPr>
          <w:sz w:val="28"/>
        </w:rPr>
        <w:t>:</w:t>
      </w:r>
      <w:r w:rsidRPr="009514DA">
        <w:rPr>
          <w:sz w:val="28"/>
          <w:szCs w:val="28"/>
        </w:rPr>
        <w:t xml:space="preserve">Gia hạn thời gian lưu hành tại Việt Nam cho phương tiện của Lào. </w:t>
      </w:r>
    </w:p>
    <w:p w14:paraId="1D269042" w14:textId="77777777" w:rsidR="00600BFF" w:rsidRPr="009514DA" w:rsidRDefault="00600BFF" w:rsidP="00600BFF">
      <w:pPr>
        <w:widowControl w:val="0"/>
        <w:spacing w:before="120"/>
        <w:ind w:firstLine="709"/>
        <w:jc w:val="both"/>
        <w:rPr>
          <w:sz w:val="28"/>
        </w:rPr>
      </w:pPr>
      <w:r w:rsidRPr="009514DA">
        <w:rPr>
          <w:b/>
          <w:bCs/>
          <w:sz w:val="28"/>
          <w:lang w:val="en-US"/>
        </w:rPr>
        <w:t>23</w:t>
      </w:r>
      <w:r w:rsidRPr="009514DA">
        <w:rPr>
          <w:b/>
          <w:bCs/>
          <w:sz w:val="28"/>
        </w:rPr>
        <w:t>.</w:t>
      </w:r>
      <w:r w:rsidRPr="009514DA">
        <w:rPr>
          <w:b/>
          <w:sz w:val="28"/>
        </w:rPr>
        <w:t>6. Lệ phí:</w:t>
      </w:r>
      <w:r w:rsidRPr="009514DA">
        <w:rPr>
          <w:sz w:val="28"/>
        </w:rPr>
        <w:t>Không có.</w:t>
      </w:r>
    </w:p>
    <w:p w14:paraId="6B78F4B6" w14:textId="77777777" w:rsidR="00600BFF" w:rsidRPr="009514DA" w:rsidRDefault="00600BFF" w:rsidP="00600BFF">
      <w:pPr>
        <w:widowControl w:val="0"/>
        <w:spacing w:before="120"/>
        <w:ind w:firstLine="709"/>
        <w:jc w:val="both"/>
        <w:rPr>
          <w:sz w:val="28"/>
        </w:rPr>
      </w:pPr>
      <w:r w:rsidRPr="009514DA">
        <w:rPr>
          <w:b/>
          <w:bCs/>
          <w:sz w:val="28"/>
          <w:lang w:val="en-US"/>
        </w:rPr>
        <w:t>23</w:t>
      </w:r>
      <w:r w:rsidRPr="009514DA">
        <w:rPr>
          <w:b/>
          <w:bCs/>
          <w:sz w:val="28"/>
        </w:rPr>
        <w:t>.</w:t>
      </w:r>
      <w:r w:rsidRPr="009514DA">
        <w:rPr>
          <w:b/>
          <w:sz w:val="28"/>
        </w:rPr>
        <w:t xml:space="preserve">7. Tên mẫu đơn, mẫu tờ khai: </w:t>
      </w:r>
      <w:r w:rsidRPr="009514DA">
        <w:rPr>
          <w:sz w:val="28"/>
        </w:rPr>
        <w:t xml:space="preserve">Giấy đề nghị gia hạn thời gian lưu hành tại Việt Nam cho phương tiện của Lào. </w:t>
      </w:r>
    </w:p>
    <w:p w14:paraId="1A50E7ED" w14:textId="77777777" w:rsidR="00600BFF" w:rsidRPr="009514DA" w:rsidRDefault="00600BFF" w:rsidP="00600BFF">
      <w:pPr>
        <w:widowControl w:val="0"/>
        <w:spacing w:before="120"/>
        <w:ind w:firstLine="709"/>
        <w:jc w:val="both"/>
        <w:rPr>
          <w:bCs/>
          <w:sz w:val="28"/>
          <w:lang w:val="en-US"/>
        </w:rPr>
      </w:pPr>
      <w:r w:rsidRPr="009514DA">
        <w:rPr>
          <w:b/>
          <w:bCs/>
          <w:sz w:val="28"/>
          <w:lang w:val="en-US"/>
        </w:rPr>
        <w:t>23</w:t>
      </w:r>
      <w:r w:rsidRPr="009514DA">
        <w:rPr>
          <w:b/>
          <w:bCs/>
          <w:sz w:val="28"/>
        </w:rPr>
        <w:t>.</w:t>
      </w:r>
      <w:r w:rsidRPr="009514DA">
        <w:rPr>
          <w:b/>
          <w:sz w:val="28"/>
        </w:rPr>
        <w:t xml:space="preserve">8. Yêu cầu, điều kiện thực hiện thủ tục: </w:t>
      </w:r>
      <w:r w:rsidRPr="009514DA">
        <w:rPr>
          <w:bCs/>
          <w:sz w:val="28"/>
        </w:rPr>
        <w:t>Không có.</w:t>
      </w:r>
    </w:p>
    <w:p w14:paraId="2CDE21AD" w14:textId="77777777" w:rsidR="00600BFF" w:rsidRPr="009514DA" w:rsidRDefault="00600BFF" w:rsidP="00600BFF">
      <w:pPr>
        <w:widowControl w:val="0"/>
        <w:spacing w:before="120"/>
        <w:ind w:firstLine="709"/>
        <w:jc w:val="both"/>
        <w:rPr>
          <w:sz w:val="28"/>
        </w:rPr>
      </w:pPr>
      <w:r w:rsidRPr="009514DA">
        <w:rPr>
          <w:b/>
          <w:bCs/>
          <w:sz w:val="28"/>
          <w:lang w:val="en-US"/>
        </w:rPr>
        <w:t>23</w:t>
      </w:r>
      <w:r w:rsidRPr="009514DA">
        <w:rPr>
          <w:b/>
          <w:bCs/>
          <w:sz w:val="28"/>
        </w:rPr>
        <w:t>.</w:t>
      </w:r>
      <w:r w:rsidRPr="009514DA">
        <w:rPr>
          <w:b/>
          <w:sz w:val="28"/>
        </w:rPr>
        <w:t xml:space="preserve">9. Căn cứ pháp lý của thủ tục hành chính: </w:t>
      </w:r>
    </w:p>
    <w:p w14:paraId="60BEB4A0" w14:textId="77777777" w:rsidR="00600BFF" w:rsidRPr="009514DA" w:rsidRDefault="00600BFF" w:rsidP="00600BFF">
      <w:pPr>
        <w:widowControl w:val="0"/>
        <w:spacing w:before="120"/>
        <w:ind w:firstLine="709"/>
        <w:jc w:val="both"/>
        <w:rPr>
          <w:b/>
          <w:sz w:val="28"/>
        </w:rPr>
      </w:pPr>
      <w:r w:rsidRPr="009514DA">
        <w:rPr>
          <w:rFonts w:eastAsia="Times New Roman"/>
          <w:sz w:val="28"/>
          <w:lang w:eastAsia="en-US"/>
        </w:rPr>
        <w:t>Nghị định số 119/2021/NĐ-CP ngày 24/12/2021 của Chính phủ quy định về trình tự, thủ tục cấp, cấp lại, thu hồi giấy phép vận tải đường bộ qua biên giới.</w:t>
      </w:r>
    </w:p>
    <w:p w14:paraId="0F24429B" w14:textId="77777777" w:rsidR="00600BFF" w:rsidRPr="009514DA" w:rsidRDefault="00600BFF" w:rsidP="00600BFF">
      <w:pPr>
        <w:spacing w:before="120"/>
        <w:ind w:firstLine="709"/>
        <w:jc w:val="both"/>
        <w:rPr>
          <w:b/>
          <w:sz w:val="28"/>
        </w:rPr>
      </w:pPr>
      <w:r w:rsidRPr="009514DA">
        <w:rPr>
          <w:b/>
          <w:bCs/>
          <w:sz w:val="28"/>
          <w:lang w:val="en-US"/>
        </w:rPr>
        <w:t>23</w:t>
      </w:r>
      <w:r w:rsidRPr="009514DA">
        <w:rPr>
          <w:b/>
          <w:bCs/>
          <w:sz w:val="28"/>
        </w:rPr>
        <w:t>.</w:t>
      </w:r>
      <w:r w:rsidRPr="009514DA">
        <w:rPr>
          <w:b/>
          <w:sz w:val="28"/>
        </w:rPr>
        <w:t xml:space="preserve">10. Lưu hồ sơ (ISO): </w:t>
      </w:r>
      <w:r w:rsidRPr="009514DA">
        <w:rPr>
          <w:sz w:val="28"/>
        </w:rPr>
        <w:t>Không.</w:t>
      </w:r>
    </w:p>
    <w:p w14:paraId="7D1BFE09" w14:textId="77777777" w:rsidR="00600BFF" w:rsidRPr="009514DA" w:rsidRDefault="00600BFF" w:rsidP="002C7213">
      <w:pPr>
        <w:spacing w:before="120"/>
        <w:ind w:firstLine="426"/>
        <w:jc w:val="both"/>
        <w:rPr>
          <w:rStyle w:val="Vnbnnidung6"/>
          <w:b/>
          <w:bCs/>
        </w:rPr>
      </w:pPr>
      <w:r w:rsidRPr="009514DA">
        <w:rPr>
          <w:noProof/>
          <w:lang w:val="en-US" w:eastAsia="en-US"/>
        </w:rPr>
        <mc:AlternateContent>
          <mc:Choice Requires="wps">
            <w:drawing>
              <wp:anchor distT="0" distB="0" distL="114300" distR="114300" simplePos="0" relativeHeight="251611648" behindDoc="0" locked="0" layoutInCell="1" allowOverlap="1" wp14:anchorId="0881FD79" wp14:editId="7DE5C446">
                <wp:simplePos x="0" y="0"/>
                <wp:positionH relativeFrom="column">
                  <wp:posOffset>3016250</wp:posOffset>
                </wp:positionH>
                <wp:positionV relativeFrom="paragraph">
                  <wp:posOffset>-198755</wp:posOffset>
                </wp:positionV>
                <wp:extent cx="3289935" cy="617220"/>
                <wp:effectExtent l="0" t="0" r="0" b="0"/>
                <wp:wrapNone/>
                <wp:docPr id="3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617220"/>
                        </a:xfrm>
                        <a:prstGeom prst="rect">
                          <a:avLst/>
                        </a:prstGeom>
                        <a:solidFill>
                          <a:srgbClr val="FFFFFF"/>
                        </a:solidFill>
                        <a:ln>
                          <a:noFill/>
                        </a:ln>
                      </wps:spPr>
                      <wps:txbx>
                        <w:txbxContent>
                          <w:p w14:paraId="3581F028" w14:textId="77777777" w:rsidR="0042299F" w:rsidRPr="001C0A84" w:rsidRDefault="0042299F" w:rsidP="00600BFF">
                            <w:pPr>
                              <w:jc w:val="center"/>
                              <w:rPr>
                                <w:sz w:val="24"/>
                                <w:szCs w:val="24"/>
                                <w:lang w:val="en-US"/>
                              </w:rPr>
                            </w:pPr>
                            <w:r w:rsidRPr="001C0A84">
                              <w:rPr>
                                <w:sz w:val="24"/>
                                <w:szCs w:val="24"/>
                                <w:lang w:val="en-US"/>
                              </w:rPr>
                              <w:t>Phụ lục 7b</w:t>
                            </w:r>
                          </w:p>
                          <w:p w14:paraId="54E70526"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Thông tư số </w:t>
                            </w:r>
                            <w:r w:rsidRPr="001C0A84">
                              <w:rPr>
                                <w:rFonts w:eastAsia="Times New Roman"/>
                                <w:i/>
                                <w:sz w:val="24"/>
                                <w:szCs w:val="24"/>
                                <w:lang w:val="en-US"/>
                              </w:rPr>
                              <w:t>39</w:t>
                            </w:r>
                            <w:r w:rsidRPr="001C0A84">
                              <w:rPr>
                                <w:rFonts w:eastAsia="Times New Roman"/>
                                <w:i/>
                                <w:sz w:val="24"/>
                                <w:szCs w:val="24"/>
                              </w:rPr>
                              <w:t>/201</w:t>
                            </w:r>
                            <w:r w:rsidRPr="001C0A84">
                              <w:rPr>
                                <w:rFonts w:eastAsia="Times New Roman"/>
                                <w:i/>
                                <w:sz w:val="24"/>
                                <w:szCs w:val="24"/>
                                <w:lang w:val="en-US"/>
                              </w:rPr>
                              <w:t>5</w:t>
                            </w:r>
                            <w:r w:rsidRPr="001C0A84">
                              <w:rPr>
                                <w:rFonts w:eastAsia="Times New Roman"/>
                                <w:i/>
                                <w:sz w:val="24"/>
                                <w:szCs w:val="24"/>
                              </w:rPr>
                              <w:t xml:space="preserve">/TT-BGTVT ngày </w:t>
                            </w:r>
                            <w:r w:rsidRPr="001C0A84">
                              <w:rPr>
                                <w:rFonts w:eastAsia="Times New Roman"/>
                                <w:i/>
                                <w:sz w:val="24"/>
                                <w:szCs w:val="24"/>
                                <w:lang w:val="en-US"/>
                              </w:rPr>
                              <w:t>31/7/2015</w:t>
                            </w:r>
                            <w:r w:rsidRPr="001C0A84">
                              <w:rPr>
                                <w:sz w:val="24"/>
                                <w:szCs w:val="24"/>
                              </w:rPr>
                              <w:t xml:space="preserve"> của Bộ trưởng Bộ GTVT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881FD79" id="Text Box 13" o:spid="_x0000_s1039" type="#_x0000_t202" style="position:absolute;left:0;text-align:left;margin-left:237.5pt;margin-top:-15.65pt;width:259.05pt;height:48.6pt;z-index:251611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" stroked="f">
                <v:textbox style="mso-fit-shape-to-text:t">
                  <w:txbxContent>
                    <w:p w14:paraId="3581F028" w14:textId="77777777" w:rsidR="0042299F" w:rsidRPr="001C0A84" w:rsidRDefault="0042299F" w:rsidP="00600BFF">
                      <w:pPr>
                        <w:jc w:val="center"/>
                        <w:rPr>
                          <w:sz w:val="24"/>
                          <w:szCs w:val="24"/>
                          <w:lang w:val="en-US"/>
                        </w:rPr>
                      </w:pPr>
                      <w:r w:rsidRPr="001C0A84">
                        <w:rPr>
                          <w:sz w:val="24"/>
                          <w:szCs w:val="24"/>
                          <w:lang w:val="en-US"/>
                        </w:rPr>
                        <w:t>Phụ lục 7b</w:t>
                      </w:r>
                    </w:p>
                    <w:p w14:paraId="54E70526" w14:textId="77777777" w:rsidR="0042299F" w:rsidRPr="001C0A84"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Thông tư số </w:t>
                      </w:r>
                      <w:r w:rsidRPr="001C0A84">
                        <w:rPr>
                          <w:rFonts w:eastAsia="Times New Roman"/>
                          <w:i/>
                          <w:sz w:val="24"/>
                          <w:szCs w:val="24"/>
                          <w:lang w:val="en-US"/>
                        </w:rPr>
                        <w:t>39</w:t>
                      </w:r>
                      <w:r w:rsidRPr="001C0A84">
                        <w:rPr>
                          <w:rFonts w:eastAsia="Times New Roman"/>
                          <w:i/>
                          <w:sz w:val="24"/>
                          <w:szCs w:val="24"/>
                        </w:rPr>
                        <w:t>/201</w:t>
                      </w:r>
                      <w:r w:rsidRPr="001C0A84">
                        <w:rPr>
                          <w:rFonts w:eastAsia="Times New Roman"/>
                          <w:i/>
                          <w:sz w:val="24"/>
                          <w:szCs w:val="24"/>
                          <w:lang w:val="en-US"/>
                        </w:rPr>
                        <w:t>5</w:t>
                      </w:r>
                      <w:r w:rsidRPr="001C0A84">
                        <w:rPr>
                          <w:rFonts w:eastAsia="Times New Roman"/>
                          <w:i/>
                          <w:sz w:val="24"/>
                          <w:szCs w:val="24"/>
                        </w:rPr>
                        <w:t xml:space="preserve">/TT-BGTVT ngày </w:t>
                      </w:r>
                      <w:r w:rsidRPr="001C0A84">
                        <w:rPr>
                          <w:rFonts w:eastAsia="Times New Roman"/>
                          <w:i/>
                          <w:sz w:val="24"/>
                          <w:szCs w:val="24"/>
                          <w:lang w:val="en-US"/>
                        </w:rPr>
                        <w:t>31/7/2015</w:t>
                      </w:r>
                      <w:r w:rsidRPr="001C0A84">
                        <w:rPr>
                          <w:sz w:val="24"/>
                          <w:szCs w:val="24"/>
                        </w:rPr>
                        <w:t xml:space="preserve"> của Bộ trưởng Bộ GTVT</w:t>
                      </w:r>
                    </w:p>
                  </w:txbxContent>
                </v:textbox>
              </v:shape>
            </w:pict>
          </mc:Fallback>
        </mc:AlternateContent>
      </w:r>
      <w:r w:rsidRPr="009514DA">
        <w:rPr>
          <w:noProof/>
          <w:lang w:val="en-US" w:eastAsia="en-US"/>
        </w:rPr>
        <mc:AlternateContent>
          <mc:Choice Requires="wps">
            <w:drawing>
              <wp:anchor distT="0" distB="0" distL="114300" distR="114300" simplePos="0" relativeHeight="251612672" behindDoc="0" locked="0" layoutInCell="1" allowOverlap="1" wp14:anchorId="72A7AFE8" wp14:editId="26144880">
                <wp:simplePos x="0" y="0"/>
                <wp:positionH relativeFrom="column">
                  <wp:posOffset>3075940</wp:posOffset>
                </wp:positionH>
                <wp:positionV relativeFrom="paragraph">
                  <wp:posOffset>-164465</wp:posOffset>
                </wp:positionV>
                <wp:extent cx="3289935" cy="617220"/>
                <wp:effectExtent l="0" t="0" r="0" b="0"/>
                <wp:wrapNone/>
                <wp:docPr id="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617220"/>
                        </a:xfrm>
                        <a:prstGeom prst="rect">
                          <a:avLst/>
                        </a:prstGeom>
                        <a:solidFill>
                          <a:srgbClr val="FFFFFF"/>
                        </a:solidFill>
                        <a:ln>
                          <a:noFill/>
                        </a:ln>
                      </wps:spPr>
                      <wps:txbx>
                        <w:txbxContent>
                          <w:p w14:paraId="2475792B"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07, </w:t>
                            </w:r>
                            <w:r w:rsidRPr="001C0A84">
                              <w:rPr>
                                <w:sz w:val="24"/>
                                <w:szCs w:val="24"/>
                                <w:lang w:val="en-US"/>
                              </w:rPr>
                              <w:t xml:space="preserve">Phụ lục </w:t>
                            </w:r>
                            <w:r>
                              <w:rPr>
                                <w:sz w:val="24"/>
                                <w:szCs w:val="24"/>
                                <w:lang w:val="en-US"/>
                              </w:rPr>
                              <w:t>IV</w:t>
                            </w:r>
                          </w:p>
                          <w:p w14:paraId="49B624BD" w14:textId="77777777" w:rsidR="0042299F" w:rsidRPr="002631C2"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A7AFE8" id="Text Box 14" o:spid="_x0000_s1040" type="#_x0000_t202" style="position:absolute;left:0;text-align:left;margin-left:242.2pt;margin-top:-12.95pt;width:259.05pt;height:48.6pt;z-index:251612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" stroked="f">
                <v:textbox style="mso-fit-shape-to-text:t">
                  <w:txbxContent>
                    <w:p w14:paraId="2475792B" w14:textId="77777777" w:rsidR="0042299F" w:rsidRPr="001C0A84" w:rsidRDefault="0042299F" w:rsidP="00600BFF">
                      <w:pPr>
                        <w:jc w:val="center"/>
                        <w:rPr>
                          <w:sz w:val="24"/>
                          <w:szCs w:val="24"/>
                          <w:lang w:val="en-US"/>
                        </w:rPr>
                      </w:pPr>
                      <w:r>
                        <w:rPr>
                          <w:sz w:val="24"/>
                          <w:szCs w:val="24"/>
                          <w:lang w:val="en-US"/>
                        </w:rPr>
                        <w:t>Mẫu</w:t>
                      </w:r>
                      <w:r>
                        <w:rPr>
                          <w:sz w:val="24"/>
                          <w:szCs w:val="24"/>
                        </w:rPr>
                        <w:t xml:space="preserve"> số 07, </w:t>
                      </w:r>
                      <w:r w:rsidRPr="001C0A84">
                        <w:rPr>
                          <w:sz w:val="24"/>
                          <w:szCs w:val="24"/>
                          <w:lang w:val="en-US"/>
                        </w:rPr>
                        <w:t xml:space="preserve">Phụ lục </w:t>
                      </w:r>
                      <w:r>
                        <w:rPr>
                          <w:sz w:val="24"/>
                          <w:szCs w:val="24"/>
                          <w:lang w:val="en-US"/>
                        </w:rPr>
                        <w:t>IV</w:t>
                      </w:r>
                    </w:p>
                    <w:p w14:paraId="49B624BD" w14:textId="77777777" w:rsidR="0042299F" w:rsidRPr="002631C2" w:rsidRDefault="0042299F" w:rsidP="00600BFF">
                      <w:pPr>
                        <w:jc w:val="center"/>
                        <w:rPr>
                          <w:sz w:val="24"/>
                          <w:szCs w:val="24"/>
                        </w:rPr>
                      </w:pPr>
                      <w:r w:rsidRPr="001C0A84">
                        <w:rPr>
                          <w:sz w:val="24"/>
                          <w:szCs w:val="24"/>
                        </w:rPr>
                        <w:t>(</w:t>
                      </w:r>
                      <w:r w:rsidRPr="001C0A84">
                        <w:rPr>
                          <w:rFonts w:eastAsia="Times New Roman"/>
                          <w:i/>
                          <w:sz w:val="24"/>
                          <w:szCs w:val="24"/>
                        </w:rPr>
                        <w:t xml:space="preserve">Ban hành kèm theo </w:t>
                      </w:r>
                      <w:r>
                        <w:rPr>
                          <w:rFonts w:eastAsia="Times New Roman"/>
                          <w:i/>
                          <w:sz w:val="24"/>
                          <w:szCs w:val="24"/>
                        </w:rPr>
                        <w:t>Nghị định 119/NĐ-CP ngày 24/12/2021 của Chính Phủ)</w:t>
                      </w:r>
                    </w:p>
                  </w:txbxContent>
                </v:textbox>
              </v:shape>
            </w:pict>
          </mc:Fallback>
        </mc:AlternateContent>
      </w:r>
      <w:r w:rsidRPr="009514DA">
        <w:rPr>
          <w:rStyle w:val="Vnbnnidung6"/>
          <w:b/>
          <w:bCs/>
        </w:rPr>
        <w:t>ỘNG HÒA XÃ HỘI CHỦ NGHĨA VIỆT NAM</w:t>
      </w:r>
    </w:p>
    <w:p w14:paraId="35ED9548"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rPr>
        <w:t>SOCIALIST REPUBLIC OF VIET NAM</w:t>
      </w:r>
    </w:p>
    <w:p w14:paraId="7684C84A"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lang w:eastAsia="vi-VN"/>
        </w:rPr>
        <w:t xml:space="preserve">Độc lập </w:t>
      </w:r>
      <w:r w:rsidRPr="009514DA">
        <w:rPr>
          <w:rStyle w:val="Vnbnnidung6"/>
          <w:b/>
          <w:bCs/>
          <w:szCs w:val="28"/>
        </w:rPr>
        <w:t xml:space="preserve">- </w:t>
      </w:r>
      <w:r w:rsidRPr="009514DA">
        <w:rPr>
          <w:rStyle w:val="Vnbnnidung6"/>
          <w:b/>
          <w:bCs/>
          <w:szCs w:val="28"/>
          <w:lang w:eastAsia="vi-VN"/>
        </w:rPr>
        <w:t xml:space="preserve">Tự </w:t>
      </w:r>
      <w:r w:rsidRPr="009514DA">
        <w:rPr>
          <w:rStyle w:val="Vnbnnidung6"/>
          <w:b/>
          <w:bCs/>
          <w:szCs w:val="28"/>
        </w:rPr>
        <w:t xml:space="preserve">do </w:t>
      </w:r>
      <w:r w:rsidRPr="009514DA">
        <w:rPr>
          <w:rStyle w:val="Vnbnnidung6"/>
          <w:b/>
          <w:bCs/>
          <w:szCs w:val="28"/>
          <w:lang w:eastAsia="vi-VN"/>
        </w:rPr>
        <w:t>- Hạnh phúc</w:t>
      </w:r>
    </w:p>
    <w:p w14:paraId="5F04B69E" w14:textId="77777777" w:rsidR="00600BFF" w:rsidRPr="009514DA" w:rsidRDefault="00600BFF" w:rsidP="00600BFF">
      <w:pPr>
        <w:pStyle w:val="Vnbnnidung60"/>
        <w:adjustRightInd w:val="0"/>
        <w:snapToGrid w:val="0"/>
        <w:spacing w:after="0" w:line="240" w:lineRule="auto"/>
        <w:jc w:val="center"/>
        <w:rPr>
          <w:rStyle w:val="Vnbnnidung6"/>
          <w:b/>
          <w:bCs/>
          <w:szCs w:val="28"/>
        </w:rPr>
      </w:pPr>
      <w:r w:rsidRPr="009514DA">
        <w:rPr>
          <w:rStyle w:val="Vnbnnidung6"/>
          <w:b/>
          <w:bCs/>
          <w:szCs w:val="28"/>
        </w:rPr>
        <w:t xml:space="preserve">Independence </w:t>
      </w:r>
      <w:r w:rsidRPr="009514DA">
        <w:rPr>
          <w:rStyle w:val="Vnbnnidung6"/>
          <w:b/>
          <w:bCs/>
          <w:szCs w:val="28"/>
          <w:lang w:eastAsia="vi-VN"/>
        </w:rPr>
        <w:t xml:space="preserve">- </w:t>
      </w:r>
      <w:r w:rsidRPr="009514DA">
        <w:rPr>
          <w:rStyle w:val="Vnbnnidung6"/>
          <w:b/>
          <w:bCs/>
          <w:szCs w:val="28"/>
        </w:rPr>
        <w:t xml:space="preserve">Freedom </w:t>
      </w:r>
      <w:r w:rsidRPr="009514DA">
        <w:rPr>
          <w:rStyle w:val="Vnbnnidung6"/>
          <w:b/>
          <w:bCs/>
          <w:szCs w:val="28"/>
          <w:lang w:eastAsia="vi-VN"/>
        </w:rPr>
        <w:t xml:space="preserve">- </w:t>
      </w:r>
      <w:r w:rsidRPr="009514DA">
        <w:rPr>
          <w:rStyle w:val="Vnbnnidung6"/>
          <w:b/>
          <w:bCs/>
          <w:szCs w:val="28"/>
        </w:rPr>
        <w:t>Happiness</w:t>
      </w:r>
    </w:p>
    <w:p w14:paraId="52DEAF6D" w14:textId="77777777" w:rsidR="00600BFF" w:rsidRPr="009514DA" w:rsidRDefault="00600BFF" w:rsidP="00600BFF">
      <w:pPr>
        <w:pStyle w:val="Vnbnnidung60"/>
        <w:adjustRightInd w:val="0"/>
        <w:snapToGrid w:val="0"/>
        <w:spacing w:after="0" w:line="240" w:lineRule="auto"/>
        <w:jc w:val="center"/>
        <w:rPr>
          <w:rStyle w:val="Vnbnnidung6"/>
          <w:bCs/>
          <w:szCs w:val="28"/>
          <w:vertAlign w:val="superscript"/>
        </w:rPr>
      </w:pPr>
      <w:r w:rsidRPr="009514DA">
        <w:rPr>
          <w:rStyle w:val="Vnbnnidung6"/>
          <w:bCs/>
          <w:szCs w:val="28"/>
          <w:vertAlign w:val="superscript"/>
        </w:rPr>
        <w:t>________________________</w:t>
      </w:r>
    </w:p>
    <w:p w14:paraId="43FCD53E" w14:textId="77777777" w:rsidR="00600BFF" w:rsidRPr="009514DA" w:rsidRDefault="00600BFF" w:rsidP="00600BFF">
      <w:pPr>
        <w:pStyle w:val="Vnbnnidung60"/>
        <w:adjustRightInd w:val="0"/>
        <w:snapToGrid w:val="0"/>
        <w:spacing w:after="0" w:line="240" w:lineRule="auto"/>
        <w:jc w:val="center"/>
        <w:rPr>
          <w:rStyle w:val="Vnbnnidung6"/>
          <w:bCs/>
          <w:szCs w:val="28"/>
        </w:rPr>
      </w:pPr>
    </w:p>
    <w:p w14:paraId="558D93E6" w14:textId="77777777" w:rsidR="00600BFF" w:rsidRPr="009514DA" w:rsidRDefault="00600BFF" w:rsidP="00600BFF">
      <w:pPr>
        <w:pStyle w:val="Vnbnnidung60"/>
        <w:adjustRightInd w:val="0"/>
        <w:snapToGrid w:val="0"/>
        <w:spacing w:after="0" w:line="240" w:lineRule="auto"/>
        <w:jc w:val="center"/>
        <w:rPr>
          <w:szCs w:val="28"/>
        </w:rPr>
      </w:pPr>
    </w:p>
    <w:p w14:paraId="336FB95E" w14:textId="77777777" w:rsidR="00600BFF" w:rsidRPr="009514DA" w:rsidRDefault="00600BFF" w:rsidP="00600BFF">
      <w:pPr>
        <w:pStyle w:val="Vnbnnidung60"/>
        <w:adjustRightInd w:val="0"/>
        <w:snapToGrid w:val="0"/>
        <w:spacing w:after="0" w:line="240" w:lineRule="auto"/>
        <w:jc w:val="center"/>
        <w:rPr>
          <w:rStyle w:val="Vnbnnidung6"/>
          <w:b/>
          <w:bCs/>
          <w:szCs w:val="28"/>
          <w:lang w:eastAsia="vi-VN"/>
        </w:rPr>
      </w:pPr>
      <w:r w:rsidRPr="009514DA">
        <w:rPr>
          <w:rStyle w:val="Vnbnnidung6"/>
          <w:b/>
          <w:bCs/>
          <w:szCs w:val="28"/>
          <w:lang w:eastAsia="vi-VN"/>
        </w:rPr>
        <w:t>GIẤY ĐỀ NGHỊ GIA HẠN THỜI GIAN LƯU HÀNH CỦA PHƯƠNG TIỆN TẠI VIỆT NAM</w:t>
      </w:r>
    </w:p>
    <w:p w14:paraId="60272AAE" w14:textId="77777777" w:rsidR="00600BFF" w:rsidRPr="009514DA" w:rsidRDefault="00600BFF" w:rsidP="00600BFF">
      <w:pPr>
        <w:pStyle w:val="Vnbnnidung60"/>
        <w:adjustRightInd w:val="0"/>
        <w:snapToGrid w:val="0"/>
        <w:spacing w:after="0" w:line="240" w:lineRule="auto"/>
        <w:jc w:val="center"/>
        <w:rPr>
          <w:szCs w:val="28"/>
        </w:rPr>
      </w:pPr>
      <w:r w:rsidRPr="009514DA">
        <w:rPr>
          <w:rStyle w:val="Vnbnnidung6"/>
          <w:b/>
          <w:bCs/>
          <w:szCs w:val="28"/>
        </w:rPr>
        <w:t>REQUEST FOR EXTENSION OF VEHICLE OPERATION PERIOD IN VIET NAM</w:t>
      </w:r>
    </w:p>
    <w:p w14:paraId="599D45C1" w14:textId="77777777" w:rsidR="00600BFF" w:rsidRPr="009514DA" w:rsidRDefault="00600BFF" w:rsidP="00600BFF">
      <w:pPr>
        <w:pStyle w:val="Vnbnnidung60"/>
        <w:tabs>
          <w:tab w:val="left" w:leader="dot" w:pos="7729"/>
        </w:tabs>
        <w:adjustRightInd w:val="0"/>
        <w:snapToGrid w:val="0"/>
        <w:spacing w:after="0" w:line="240" w:lineRule="auto"/>
        <w:jc w:val="center"/>
        <w:rPr>
          <w:szCs w:val="28"/>
        </w:rPr>
      </w:pPr>
      <w:r w:rsidRPr="009514DA">
        <w:rPr>
          <w:rStyle w:val="Vnbnnidung6"/>
          <w:szCs w:val="28"/>
          <w:lang w:eastAsia="vi-VN"/>
        </w:rPr>
        <w:t>Kính gửi: Sở Giao thông vận tải .......................</w:t>
      </w:r>
    </w:p>
    <w:p w14:paraId="0189D037" w14:textId="77777777" w:rsidR="00600BFF" w:rsidRPr="009514DA" w:rsidRDefault="00600BFF" w:rsidP="00600BFF">
      <w:pPr>
        <w:pStyle w:val="Vnbnnidung60"/>
        <w:tabs>
          <w:tab w:val="left" w:leader="dot" w:pos="7484"/>
        </w:tabs>
        <w:adjustRightInd w:val="0"/>
        <w:snapToGrid w:val="0"/>
        <w:spacing w:after="0" w:line="240" w:lineRule="auto"/>
        <w:jc w:val="center"/>
        <w:rPr>
          <w:szCs w:val="28"/>
        </w:rPr>
      </w:pPr>
      <w:r w:rsidRPr="009514DA">
        <w:rPr>
          <w:rStyle w:val="Vnbnnidung6"/>
          <w:szCs w:val="28"/>
          <w:lang w:eastAsia="vi-VN"/>
        </w:rPr>
        <w:t xml:space="preserve">To: Department </w:t>
      </w:r>
      <w:r w:rsidRPr="009514DA">
        <w:rPr>
          <w:rStyle w:val="Vnbnnidung6"/>
          <w:szCs w:val="28"/>
        </w:rPr>
        <w:t>of Transport of.........................</w:t>
      </w:r>
    </w:p>
    <w:p w14:paraId="1F056BF4" w14:textId="77777777" w:rsidR="00600BFF" w:rsidRPr="009514DA" w:rsidRDefault="00600BFF" w:rsidP="00600BFF">
      <w:pPr>
        <w:pStyle w:val="Vnbnnidung60"/>
        <w:tabs>
          <w:tab w:val="left" w:pos="2039"/>
          <w:tab w:val="left" w:leader="dot" w:pos="9857"/>
        </w:tabs>
        <w:adjustRightInd w:val="0"/>
        <w:snapToGrid w:val="0"/>
        <w:spacing w:after="0" w:line="240" w:lineRule="auto"/>
        <w:jc w:val="center"/>
        <w:rPr>
          <w:rStyle w:val="Vnbnnidung6"/>
          <w:szCs w:val="28"/>
          <w:lang w:eastAsia="vi-VN"/>
        </w:rPr>
      </w:pPr>
      <w:bookmarkStart w:id="107" w:name="bookmark797"/>
    </w:p>
    <w:p w14:paraId="2E0B3C4B" w14:textId="77777777" w:rsidR="00600BFF" w:rsidRPr="009514DA" w:rsidRDefault="00600BFF" w:rsidP="00600BFF">
      <w:pPr>
        <w:pStyle w:val="Vnbnnidung60"/>
        <w:tabs>
          <w:tab w:val="left" w:pos="2039"/>
          <w:tab w:val="left" w:leader="dot" w:pos="9050"/>
        </w:tabs>
        <w:adjustRightInd w:val="0"/>
        <w:snapToGrid w:val="0"/>
        <w:spacing w:after="120" w:line="240" w:lineRule="auto"/>
        <w:ind w:firstLine="720"/>
        <w:jc w:val="both"/>
        <w:rPr>
          <w:szCs w:val="28"/>
        </w:rPr>
      </w:pPr>
      <w:r w:rsidRPr="009514DA">
        <w:rPr>
          <w:rStyle w:val="Vnbnnidung6"/>
          <w:szCs w:val="28"/>
          <w:lang w:eastAsia="vi-VN"/>
        </w:rPr>
        <w:t>1</w:t>
      </w:r>
      <w:bookmarkEnd w:id="107"/>
      <w:r w:rsidRPr="009514DA">
        <w:rPr>
          <w:rStyle w:val="Vnbnnidung6"/>
          <w:szCs w:val="28"/>
          <w:lang w:eastAsia="vi-VN"/>
        </w:rPr>
        <w:t xml:space="preserve">. Người xin gia hạn </w:t>
      </w:r>
      <w:r w:rsidRPr="009514DA">
        <w:rPr>
          <w:rStyle w:val="Vnbnnidung6"/>
          <w:szCs w:val="28"/>
        </w:rPr>
        <w:t>(Applicant Name):</w:t>
      </w:r>
      <w:r w:rsidRPr="009514DA">
        <w:rPr>
          <w:rStyle w:val="Vnbnnidung6"/>
          <w:szCs w:val="28"/>
          <w:lang w:eastAsia="vi-VN"/>
        </w:rPr>
        <w:tab/>
      </w:r>
    </w:p>
    <w:p w14:paraId="0014E79F" w14:textId="77777777" w:rsidR="00600BFF" w:rsidRPr="009514DA" w:rsidRDefault="00600BFF" w:rsidP="00600BFF">
      <w:pPr>
        <w:pStyle w:val="Vnbnnidung60"/>
        <w:tabs>
          <w:tab w:val="left" w:pos="2068"/>
          <w:tab w:val="left" w:leader="dot" w:pos="9050"/>
        </w:tabs>
        <w:adjustRightInd w:val="0"/>
        <w:snapToGrid w:val="0"/>
        <w:spacing w:after="120" w:line="240" w:lineRule="auto"/>
        <w:ind w:firstLine="720"/>
        <w:jc w:val="both"/>
        <w:rPr>
          <w:szCs w:val="28"/>
        </w:rPr>
      </w:pPr>
      <w:bookmarkStart w:id="108" w:name="bookmark798"/>
      <w:r w:rsidRPr="009514DA">
        <w:rPr>
          <w:rStyle w:val="Vnbnnidung6"/>
          <w:szCs w:val="28"/>
          <w:lang w:eastAsia="vi-VN"/>
        </w:rPr>
        <w:lastRenderedPageBreak/>
        <w:t>2</w:t>
      </w:r>
      <w:bookmarkEnd w:id="108"/>
      <w:r w:rsidRPr="009514DA">
        <w:rPr>
          <w:rStyle w:val="Vnbnnidung6"/>
          <w:szCs w:val="28"/>
          <w:lang w:eastAsia="vi-VN"/>
        </w:rPr>
        <w:t xml:space="preserve">. Địa chỉ </w:t>
      </w:r>
      <w:r w:rsidRPr="009514DA">
        <w:rPr>
          <w:rStyle w:val="Vnbnnidung6"/>
          <w:szCs w:val="28"/>
        </w:rPr>
        <w:t>(Address):</w:t>
      </w:r>
      <w:r w:rsidRPr="009514DA">
        <w:rPr>
          <w:rStyle w:val="Vnbnnidung6"/>
          <w:szCs w:val="28"/>
          <w:lang w:eastAsia="vi-VN"/>
        </w:rPr>
        <w:tab/>
      </w:r>
    </w:p>
    <w:p w14:paraId="3D067CD7" w14:textId="77777777" w:rsidR="00600BFF" w:rsidRPr="009514DA" w:rsidRDefault="00600BFF" w:rsidP="00600BFF">
      <w:pPr>
        <w:pStyle w:val="Vnbnnidung60"/>
        <w:tabs>
          <w:tab w:val="left" w:pos="2063"/>
          <w:tab w:val="left" w:leader="dot" w:pos="9050"/>
          <w:tab w:val="right" w:leader="dot" w:pos="9399"/>
          <w:tab w:val="left" w:pos="9604"/>
        </w:tabs>
        <w:adjustRightInd w:val="0"/>
        <w:snapToGrid w:val="0"/>
        <w:spacing w:after="120" w:line="240" w:lineRule="auto"/>
        <w:ind w:firstLine="720"/>
        <w:jc w:val="both"/>
        <w:rPr>
          <w:szCs w:val="28"/>
        </w:rPr>
      </w:pPr>
      <w:bookmarkStart w:id="109" w:name="bookmark799"/>
      <w:r w:rsidRPr="009514DA">
        <w:rPr>
          <w:rStyle w:val="Vnbnnidung6"/>
          <w:szCs w:val="28"/>
          <w:lang w:eastAsia="vi-VN"/>
        </w:rPr>
        <w:t>3</w:t>
      </w:r>
      <w:bookmarkEnd w:id="109"/>
      <w:r w:rsidRPr="009514DA">
        <w:rPr>
          <w:rStyle w:val="Vnbnnidung6"/>
          <w:szCs w:val="28"/>
          <w:lang w:eastAsia="vi-VN"/>
        </w:rPr>
        <w:t xml:space="preserve">. Số điện thoại </w:t>
      </w:r>
      <w:r w:rsidRPr="009514DA">
        <w:rPr>
          <w:rStyle w:val="Vnbnnidung6"/>
          <w:szCs w:val="28"/>
        </w:rPr>
        <w:t>(Telephone number): .................. số Fax</w:t>
      </w:r>
      <w:r w:rsidRPr="009514DA">
        <w:rPr>
          <w:rStyle w:val="Vnbnnidung6"/>
          <w:szCs w:val="28"/>
        </w:rPr>
        <w:tab/>
      </w:r>
    </w:p>
    <w:p w14:paraId="3CF01D89" w14:textId="77777777" w:rsidR="00600BFF" w:rsidRPr="009514DA" w:rsidRDefault="00600BFF" w:rsidP="00600BFF">
      <w:pPr>
        <w:pStyle w:val="Vnbnnidung60"/>
        <w:tabs>
          <w:tab w:val="left" w:leader="dot" w:pos="9050"/>
        </w:tabs>
        <w:adjustRightInd w:val="0"/>
        <w:snapToGrid w:val="0"/>
        <w:spacing w:after="120" w:line="240" w:lineRule="auto"/>
        <w:ind w:firstLine="720"/>
        <w:jc w:val="both"/>
        <w:rPr>
          <w:szCs w:val="28"/>
        </w:rPr>
      </w:pPr>
      <w:r w:rsidRPr="009514DA">
        <w:rPr>
          <w:rStyle w:val="Vnbnnidung6"/>
          <w:szCs w:val="28"/>
        </w:rPr>
        <w:t xml:space="preserve">(Fax number) </w:t>
      </w:r>
      <w:r w:rsidRPr="009514DA">
        <w:rPr>
          <w:rStyle w:val="Vnbnnidung6"/>
          <w:szCs w:val="28"/>
        </w:rPr>
        <w:tab/>
      </w:r>
    </w:p>
    <w:p w14:paraId="62A9DCF8" w14:textId="77777777" w:rsidR="00600BFF" w:rsidRPr="009514DA" w:rsidRDefault="00600BFF" w:rsidP="00600BFF">
      <w:pPr>
        <w:pStyle w:val="Vnbnnidung60"/>
        <w:tabs>
          <w:tab w:val="left" w:pos="2073"/>
        </w:tabs>
        <w:adjustRightInd w:val="0"/>
        <w:snapToGrid w:val="0"/>
        <w:spacing w:after="120" w:line="240" w:lineRule="auto"/>
        <w:ind w:firstLine="720"/>
        <w:jc w:val="both"/>
        <w:rPr>
          <w:szCs w:val="28"/>
        </w:rPr>
      </w:pPr>
      <w:bookmarkStart w:id="110" w:name="bookmark800"/>
      <w:r w:rsidRPr="009514DA">
        <w:rPr>
          <w:rStyle w:val="Vnbnnidung6"/>
          <w:szCs w:val="28"/>
        </w:rPr>
        <w:t>4</w:t>
      </w:r>
      <w:bookmarkEnd w:id="110"/>
      <w:r w:rsidRPr="009514DA">
        <w:rPr>
          <w:rStyle w:val="Vnbnnidung6"/>
          <w:szCs w:val="28"/>
        </w:rPr>
        <w:t xml:space="preserve">. </w:t>
      </w:r>
      <w:r w:rsidRPr="009514DA">
        <w:rPr>
          <w:rStyle w:val="Vnbnnidung6"/>
          <w:szCs w:val="28"/>
          <w:lang w:eastAsia="vi-VN"/>
        </w:rPr>
        <w:t xml:space="preserve">Giấy phép liên vận giữa Việt Nam và Lào số </w:t>
      </w:r>
      <w:r w:rsidRPr="009514DA">
        <w:rPr>
          <w:rStyle w:val="Vnbnnidung6"/>
          <w:szCs w:val="28"/>
        </w:rPr>
        <w:t xml:space="preserve">(Laos </w:t>
      </w:r>
      <w:r w:rsidRPr="009514DA">
        <w:rPr>
          <w:rStyle w:val="Vnbnnidung6"/>
          <w:szCs w:val="28"/>
          <w:lang w:eastAsia="vi-VN"/>
        </w:rPr>
        <w:t xml:space="preserve">- </w:t>
      </w:r>
      <w:r w:rsidRPr="009514DA">
        <w:rPr>
          <w:rStyle w:val="Vnbnnidung6"/>
          <w:szCs w:val="28"/>
        </w:rPr>
        <w:t xml:space="preserve">Viet </w:t>
      </w:r>
      <w:r w:rsidRPr="009514DA">
        <w:rPr>
          <w:rStyle w:val="Vnbnnidung6"/>
          <w:szCs w:val="28"/>
          <w:lang w:eastAsia="vi-VN"/>
        </w:rPr>
        <w:t xml:space="preserve">Nam </w:t>
      </w:r>
      <w:r w:rsidRPr="009514DA">
        <w:rPr>
          <w:rStyle w:val="Vnbnnidung6"/>
          <w:szCs w:val="28"/>
        </w:rPr>
        <w:t xml:space="preserve">vehicle cross-border transport permit No.): ...................... </w:t>
      </w:r>
      <w:r w:rsidRPr="009514DA">
        <w:rPr>
          <w:rStyle w:val="Vnbnnidung6"/>
          <w:szCs w:val="28"/>
          <w:lang w:eastAsia="vi-VN"/>
        </w:rPr>
        <w:t xml:space="preserve">được </w:t>
      </w:r>
      <w:r w:rsidRPr="009514DA">
        <w:rPr>
          <w:rStyle w:val="Vnbnnidung6"/>
          <w:szCs w:val="28"/>
        </w:rPr>
        <w:t xml:space="preserve">cấp </w:t>
      </w:r>
      <w:r w:rsidRPr="009514DA">
        <w:rPr>
          <w:rStyle w:val="Vnbnnidung6"/>
          <w:szCs w:val="28"/>
          <w:lang w:eastAsia="vi-VN"/>
        </w:rPr>
        <w:t xml:space="preserve">bởi </w:t>
      </w:r>
      <w:r w:rsidRPr="009514DA">
        <w:rPr>
          <w:rStyle w:val="Vnbnnidung6"/>
          <w:szCs w:val="28"/>
        </w:rPr>
        <w:t xml:space="preserve">(issued by) ................... vào </w:t>
      </w:r>
      <w:r w:rsidRPr="009514DA">
        <w:rPr>
          <w:rStyle w:val="Vnbnnidung6"/>
          <w:szCs w:val="28"/>
          <w:lang w:eastAsia="vi-VN"/>
        </w:rPr>
        <w:t xml:space="preserve">ngày </w:t>
      </w:r>
      <w:r w:rsidRPr="009514DA">
        <w:rPr>
          <w:rStyle w:val="Vnbnnidung6"/>
          <w:szCs w:val="28"/>
        </w:rPr>
        <w:t>(on the date of) ...............</w:t>
      </w:r>
    </w:p>
    <w:p w14:paraId="298F0BE2" w14:textId="77777777" w:rsidR="00600BFF" w:rsidRPr="009514DA" w:rsidRDefault="00600BFF" w:rsidP="00600BFF">
      <w:pPr>
        <w:pStyle w:val="Vnbnnidung60"/>
        <w:tabs>
          <w:tab w:val="left" w:pos="2063"/>
        </w:tabs>
        <w:adjustRightInd w:val="0"/>
        <w:snapToGrid w:val="0"/>
        <w:spacing w:after="120" w:line="240" w:lineRule="auto"/>
        <w:ind w:firstLine="720"/>
        <w:jc w:val="both"/>
        <w:rPr>
          <w:szCs w:val="28"/>
        </w:rPr>
      </w:pPr>
      <w:bookmarkStart w:id="111" w:name="bookmark801"/>
      <w:r w:rsidRPr="009514DA">
        <w:rPr>
          <w:rStyle w:val="Vnbnnidung6"/>
          <w:szCs w:val="28"/>
        </w:rPr>
        <w:t>5</w:t>
      </w:r>
      <w:bookmarkEnd w:id="111"/>
      <w:r w:rsidRPr="009514DA">
        <w:rPr>
          <w:rStyle w:val="Vnbnnidung6"/>
          <w:szCs w:val="28"/>
        </w:rPr>
        <w:t xml:space="preserve">. </w:t>
      </w:r>
      <w:r w:rsidRPr="009514DA">
        <w:rPr>
          <w:rStyle w:val="Vnbnnidung6"/>
          <w:szCs w:val="28"/>
          <w:lang w:eastAsia="vi-VN"/>
        </w:rPr>
        <w:t xml:space="preserve">Ngày hết hạn của Giấy phép liên vận </w:t>
      </w:r>
      <w:r w:rsidRPr="009514DA">
        <w:rPr>
          <w:rStyle w:val="Vnbnnidung6"/>
          <w:szCs w:val="28"/>
        </w:rPr>
        <w:t>(Expiry date of transport permit):....</w:t>
      </w:r>
    </w:p>
    <w:p w14:paraId="6FC7A541" w14:textId="77777777" w:rsidR="00600BFF" w:rsidRPr="009514DA" w:rsidRDefault="00600BFF" w:rsidP="00600BFF">
      <w:pPr>
        <w:pStyle w:val="Vnbnnidung60"/>
        <w:tabs>
          <w:tab w:val="left" w:pos="2039"/>
        </w:tabs>
        <w:adjustRightInd w:val="0"/>
        <w:snapToGrid w:val="0"/>
        <w:spacing w:after="120" w:line="240" w:lineRule="auto"/>
        <w:ind w:firstLine="720"/>
        <w:jc w:val="both"/>
        <w:rPr>
          <w:szCs w:val="28"/>
        </w:rPr>
      </w:pPr>
      <w:bookmarkStart w:id="112" w:name="bookmark802"/>
      <w:r w:rsidRPr="009514DA">
        <w:rPr>
          <w:rStyle w:val="Vnbnnidung6"/>
          <w:szCs w:val="28"/>
        </w:rPr>
        <w:t>6</w:t>
      </w:r>
      <w:bookmarkEnd w:id="112"/>
      <w:r w:rsidRPr="009514DA">
        <w:rPr>
          <w:rStyle w:val="Vnbnnidung6"/>
          <w:szCs w:val="28"/>
        </w:rPr>
        <w:t xml:space="preserve">. </w:t>
      </w:r>
      <w:r w:rsidRPr="009514DA">
        <w:rPr>
          <w:rStyle w:val="Vnbnnidung6"/>
          <w:szCs w:val="28"/>
          <w:lang w:eastAsia="vi-VN"/>
        </w:rPr>
        <w:t xml:space="preserve">Lý </w:t>
      </w:r>
      <w:r w:rsidRPr="009514DA">
        <w:rPr>
          <w:rStyle w:val="Vnbnnidung6"/>
          <w:szCs w:val="28"/>
        </w:rPr>
        <w:t xml:space="preserve">do </w:t>
      </w:r>
      <w:r w:rsidRPr="009514DA">
        <w:rPr>
          <w:rStyle w:val="Vnbnnidung6"/>
          <w:szCs w:val="28"/>
          <w:lang w:eastAsia="vi-VN"/>
        </w:rPr>
        <w:t xml:space="preserve">xin gia hạn: (mô tả lý do không thể về nước theo quy định) </w:t>
      </w:r>
      <w:r w:rsidRPr="009514DA">
        <w:rPr>
          <w:rStyle w:val="Vnbnnidung6"/>
          <w:szCs w:val="28"/>
        </w:rPr>
        <w:t>(Reason for extension: describe the reason of unability to timely return to its Home Country)...</w:t>
      </w:r>
    </w:p>
    <w:p w14:paraId="591BABBE" w14:textId="77777777" w:rsidR="00600BFF" w:rsidRPr="009514DA" w:rsidRDefault="00600BFF" w:rsidP="00600BFF">
      <w:pPr>
        <w:pStyle w:val="Vnbnnidung60"/>
        <w:tabs>
          <w:tab w:val="left" w:pos="2068"/>
        </w:tabs>
        <w:adjustRightInd w:val="0"/>
        <w:snapToGrid w:val="0"/>
        <w:spacing w:after="120" w:line="240" w:lineRule="auto"/>
        <w:ind w:firstLine="720"/>
        <w:jc w:val="both"/>
        <w:rPr>
          <w:szCs w:val="28"/>
        </w:rPr>
      </w:pPr>
      <w:bookmarkStart w:id="113" w:name="bookmark803"/>
      <w:r w:rsidRPr="009514DA">
        <w:rPr>
          <w:rStyle w:val="Vnbnnidung6"/>
          <w:szCs w:val="28"/>
        </w:rPr>
        <w:t>7</w:t>
      </w:r>
      <w:bookmarkEnd w:id="113"/>
      <w:r w:rsidRPr="009514DA">
        <w:rPr>
          <w:rStyle w:val="Vnbnnidung6"/>
          <w:szCs w:val="28"/>
        </w:rPr>
        <w:t xml:space="preserve">. </w:t>
      </w:r>
      <w:r w:rsidRPr="009514DA">
        <w:rPr>
          <w:rStyle w:val="Vnbnnidung6"/>
          <w:szCs w:val="28"/>
          <w:lang w:eastAsia="vi-VN"/>
        </w:rPr>
        <w:t>Đề nghị gia hạn thời gian lưu hành của phương tiện tại Việt Nam trong thời gian .... ngày, từ ngày ... đến ngày .........</w:t>
      </w:r>
    </w:p>
    <w:p w14:paraId="15987F0E" w14:textId="77777777" w:rsidR="00600BFF" w:rsidRPr="009514DA" w:rsidRDefault="00600BFF" w:rsidP="00600BFF">
      <w:pPr>
        <w:pStyle w:val="Vnbnnidung60"/>
        <w:tabs>
          <w:tab w:val="right" w:leader="dot" w:pos="3303"/>
          <w:tab w:val="left" w:leader="dot" w:pos="4278"/>
        </w:tabs>
        <w:adjustRightInd w:val="0"/>
        <w:snapToGrid w:val="0"/>
        <w:spacing w:after="120" w:line="240" w:lineRule="auto"/>
        <w:ind w:firstLine="720"/>
        <w:jc w:val="both"/>
        <w:rPr>
          <w:szCs w:val="28"/>
        </w:rPr>
      </w:pPr>
      <w:r w:rsidRPr="009514DA">
        <w:rPr>
          <w:rStyle w:val="Vnbnnidung6"/>
          <w:szCs w:val="28"/>
        </w:rPr>
        <w:t xml:space="preserve">Request for extension of vehicle operation period in Viet Nam in ...day(s), from ............... until ................ </w:t>
      </w:r>
    </w:p>
    <w:p w14:paraId="164EE633" w14:textId="77777777" w:rsidR="00600BFF" w:rsidRPr="009514DA" w:rsidRDefault="00600BFF" w:rsidP="00600BFF">
      <w:pPr>
        <w:pStyle w:val="Vnbnnidung60"/>
        <w:tabs>
          <w:tab w:val="left" w:pos="2068"/>
        </w:tabs>
        <w:adjustRightInd w:val="0"/>
        <w:snapToGrid w:val="0"/>
        <w:spacing w:after="120" w:line="240" w:lineRule="auto"/>
        <w:ind w:firstLine="720"/>
        <w:jc w:val="both"/>
        <w:rPr>
          <w:szCs w:val="28"/>
        </w:rPr>
      </w:pPr>
      <w:bookmarkStart w:id="114" w:name="bookmark804"/>
      <w:r w:rsidRPr="009514DA">
        <w:rPr>
          <w:rStyle w:val="Vnbnnidung6"/>
          <w:szCs w:val="28"/>
        </w:rPr>
        <w:t>8</w:t>
      </w:r>
      <w:bookmarkEnd w:id="114"/>
      <w:r w:rsidRPr="009514DA">
        <w:rPr>
          <w:rStyle w:val="Vnbnnidung6"/>
          <w:szCs w:val="28"/>
        </w:rPr>
        <w:t xml:space="preserve">. </w:t>
      </w:r>
      <w:r w:rsidRPr="009514DA">
        <w:rPr>
          <w:rStyle w:val="Vnbnnidung6"/>
          <w:szCs w:val="28"/>
          <w:lang w:eastAsia="vi-VN"/>
        </w:rPr>
        <w:t xml:space="preserve">Chúng tôi xin </w:t>
      </w:r>
      <w:r w:rsidRPr="009514DA">
        <w:rPr>
          <w:rStyle w:val="Vnbnnidung6"/>
          <w:szCs w:val="28"/>
        </w:rPr>
        <w:t xml:space="preserve">cam kết </w:t>
      </w:r>
      <w:r w:rsidRPr="009514DA">
        <w:rPr>
          <w:rStyle w:val="Vnbnnidung6"/>
          <w:i/>
          <w:iCs/>
          <w:szCs w:val="28"/>
        </w:rPr>
        <w:t>(We commit):</w:t>
      </w:r>
    </w:p>
    <w:p w14:paraId="6BE1E926" w14:textId="77777777" w:rsidR="00600BFF" w:rsidRPr="009514DA" w:rsidRDefault="00600BFF" w:rsidP="00600BFF">
      <w:pPr>
        <w:pStyle w:val="Vnbnnidung60"/>
        <w:tabs>
          <w:tab w:val="left" w:pos="2058"/>
        </w:tabs>
        <w:adjustRightInd w:val="0"/>
        <w:snapToGrid w:val="0"/>
        <w:spacing w:after="120" w:line="240" w:lineRule="auto"/>
        <w:ind w:firstLine="720"/>
        <w:jc w:val="both"/>
        <w:rPr>
          <w:szCs w:val="28"/>
        </w:rPr>
      </w:pPr>
      <w:bookmarkStart w:id="115" w:name="bookmark805"/>
      <w:r w:rsidRPr="009514DA">
        <w:rPr>
          <w:rStyle w:val="Vnbnnidung6"/>
          <w:szCs w:val="28"/>
        </w:rPr>
        <w:t>a</w:t>
      </w:r>
      <w:bookmarkEnd w:id="115"/>
      <w:r w:rsidRPr="009514DA">
        <w:rPr>
          <w:rStyle w:val="Vnbnnidung6"/>
          <w:szCs w:val="28"/>
        </w:rPr>
        <w:t xml:space="preserve">) </w:t>
      </w:r>
      <w:r w:rsidRPr="009514DA">
        <w:rPr>
          <w:rStyle w:val="Vnbnnidung6"/>
          <w:szCs w:val="28"/>
          <w:lang w:eastAsia="vi-VN"/>
        </w:rPr>
        <w:t xml:space="preserve">Chịu trách nhiệm hoàn toàn về sự trung thực và sự chính xác của nội dung giấy đề nghị gia hạn thời gian lưu hành của phương tiện tại Việt Nam và các văn bản kèm theo </w:t>
      </w:r>
      <w:r w:rsidRPr="009514DA">
        <w:rPr>
          <w:rStyle w:val="Vnbnnidung6"/>
          <w:i/>
          <w:iCs/>
          <w:szCs w:val="28"/>
        </w:rPr>
        <w:t>(To take full responsibility for the truthfulness and accuracy of the request for extension of vehicle operation period in Viet Nam and the attached documents).</w:t>
      </w:r>
    </w:p>
    <w:p w14:paraId="54BA409A" w14:textId="77777777" w:rsidR="00600BFF" w:rsidRPr="009514DA" w:rsidRDefault="00600BFF" w:rsidP="00600BFF">
      <w:pPr>
        <w:pStyle w:val="Vnbnnidung60"/>
        <w:tabs>
          <w:tab w:val="left" w:pos="2063"/>
        </w:tabs>
        <w:adjustRightInd w:val="0"/>
        <w:snapToGrid w:val="0"/>
        <w:spacing w:after="0" w:line="240" w:lineRule="auto"/>
        <w:ind w:firstLine="720"/>
        <w:jc w:val="both"/>
        <w:rPr>
          <w:szCs w:val="28"/>
        </w:rPr>
      </w:pPr>
      <w:bookmarkStart w:id="116" w:name="bookmark806"/>
      <w:r w:rsidRPr="009514DA">
        <w:rPr>
          <w:rStyle w:val="Vnbnnidung6"/>
          <w:szCs w:val="28"/>
        </w:rPr>
        <w:t>b</w:t>
      </w:r>
      <w:bookmarkEnd w:id="116"/>
      <w:r w:rsidRPr="009514DA">
        <w:rPr>
          <w:rStyle w:val="Vnbnnidung6"/>
          <w:szCs w:val="28"/>
        </w:rPr>
        <w:t xml:space="preserve">) </w:t>
      </w:r>
      <w:r w:rsidRPr="009514DA">
        <w:rPr>
          <w:rStyle w:val="Vnbnnidung6"/>
          <w:szCs w:val="28"/>
          <w:lang w:eastAsia="vi-VN"/>
        </w:rPr>
        <w:t xml:space="preserve">Chấp hành nghiêm chỉnh mọi quy định của pháp luật Việt Nam cũng như những quy định ghi trong các điều ước quốc tế về vận tải qua biên giới giữa Việt Nam và Lào </w:t>
      </w:r>
      <w:r w:rsidRPr="009514DA">
        <w:rPr>
          <w:rStyle w:val="Vnbnnidung6"/>
          <w:i/>
          <w:iCs/>
          <w:szCs w:val="28"/>
          <w:lang w:eastAsia="vi-VN"/>
        </w:rPr>
        <w:t xml:space="preserve">(To </w:t>
      </w:r>
      <w:r w:rsidRPr="009514DA">
        <w:rPr>
          <w:rStyle w:val="Vnbnnidung6"/>
          <w:i/>
          <w:iCs/>
          <w:szCs w:val="28"/>
        </w:rPr>
        <w:t>comply strictly with all provisions of Viet Nam's Laws as well as the provisions of international treaties between Viet Nam and Laos on cross-border transport).</w:t>
      </w:r>
    </w:p>
    <w:p w14:paraId="084D4012" w14:textId="77777777" w:rsidR="00600BFF" w:rsidRPr="009514DA" w:rsidRDefault="00600BFF" w:rsidP="00600BFF">
      <w:pPr>
        <w:pStyle w:val="Vnbnnidung60"/>
        <w:adjustRightInd w:val="0"/>
        <w:snapToGrid w:val="0"/>
        <w:spacing w:after="0" w:line="240" w:lineRule="auto"/>
        <w:ind w:firstLine="720"/>
        <w:jc w:val="both"/>
        <w:rPr>
          <w:rStyle w:val="Vnbnnidung6"/>
          <w:i/>
          <w:iCs/>
          <w:szCs w:val="28"/>
        </w:rPr>
      </w:pPr>
    </w:p>
    <w:p w14:paraId="169FAA24" w14:textId="77777777" w:rsidR="00600BFF" w:rsidRPr="009514DA" w:rsidRDefault="00600BFF" w:rsidP="00600BFF">
      <w:pPr>
        <w:pStyle w:val="Vnbnnidung60"/>
        <w:adjustRightInd w:val="0"/>
        <w:snapToGrid w:val="0"/>
        <w:spacing w:after="0" w:line="240" w:lineRule="auto"/>
        <w:ind w:left="4410"/>
        <w:jc w:val="center"/>
        <w:rPr>
          <w:szCs w:val="28"/>
        </w:rPr>
      </w:pPr>
      <w:r w:rsidRPr="009514DA">
        <w:rPr>
          <w:rStyle w:val="Vnbnnidung6"/>
          <w:i/>
          <w:iCs/>
          <w:szCs w:val="28"/>
          <w:lang w:eastAsia="vi-VN"/>
        </w:rPr>
        <w:t>......., ngày ... tháng ... năm...</w:t>
      </w:r>
    </w:p>
    <w:p w14:paraId="064ED204" w14:textId="77777777" w:rsidR="00600BFF" w:rsidRPr="009514DA" w:rsidRDefault="00600BFF" w:rsidP="00600BFF">
      <w:pPr>
        <w:pStyle w:val="Vnbnnidung60"/>
        <w:tabs>
          <w:tab w:val="left" w:leader="dot" w:pos="1690"/>
        </w:tabs>
        <w:adjustRightInd w:val="0"/>
        <w:snapToGrid w:val="0"/>
        <w:spacing w:after="0" w:line="240" w:lineRule="auto"/>
        <w:ind w:left="4410"/>
        <w:jc w:val="center"/>
        <w:rPr>
          <w:szCs w:val="28"/>
        </w:rPr>
      </w:pPr>
      <w:r w:rsidRPr="009514DA">
        <w:rPr>
          <w:rStyle w:val="Vnbnnidung6"/>
          <w:i/>
          <w:iCs/>
          <w:szCs w:val="28"/>
        </w:rPr>
        <w:t>Place, ...................... (dd/mm/yyyy)</w:t>
      </w:r>
    </w:p>
    <w:p w14:paraId="18DB9A01" w14:textId="77777777" w:rsidR="00600BFF" w:rsidRPr="009514DA" w:rsidRDefault="00600BFF" w:rsidP="00600BFF">
      <w:pPr>
        <w:pStyle w:val="Vnbnnidung60"/>
        <w:adjustRightInd w:val="0"/>
        <w:snapToGrid w:val="0"/>
        <w:spacing w:after="0" w:line="240" w:lineRule="auto"/>
        <w:ind w:left="4410"/>
        <w:jc w:val="center"/>
        <w:rPr>
          <w:rStyle w:val="Vnbnnidung6"/>
          <w:b/>
          <w:bCs/>
          <w:szCs w:val="28"/>
          <w:lang w:eastAsia="vi-VN"/>
        </w:rPr>
      </w:pPr>
      <w:r w:rsidRPr="009514DA">
        <w:rPr>
          <w:rStyle w:val="Vnbnnidung6"/>
          <w:b/>
          <w:bCs/>
          <w:szCs w:val="28"/>
          <w:lang w:eastAsia="vi-VN"/>
        </w:rPr>
        <w:t>Người xin gia hạn</w:t>
      </w:r>
    </w:p>
    <w:p w14:paraId="3BAFD4D5" w14:textId="77777777" w:rsidR="00600BFF" w:rsidRPr="009514DA" w:rsidRDefault="00600BFF" w:rsidP="00600BFF">
      <w:pPr>
        <w:pStyle w:val="Vnbnnidung60"/>
        <w:adjustRightInd w:val="0"/>
        <w:snapToGrid w:val="0"/>
        <w:spacing w:after="0" w:line="240" w:lineRule="auto"/>
        <w:ind w:left="4410"/>
        <w:jc w:val="center"/>
        <w:rPr>
          <w:rStyle w:val="Vnbnnidung6"/>
          <w:b/>
          <w:bCs/>
          <w:szCs w:val="28"/>
        </w:rPr>
      </w:pPr>
      <w:r w:rsidRPr="009514DA">
        <w:rPr>
          <w:rStyle w:val="Vnbnnidung6"/>
          <w:b/>
          <w:bCs/>
          <w:szCs w:val="28"/>
        </w:rPr>
        <w:t>(Applicant Name)</w:t>
      </w:r>
    </w:p>
    <w:p w14:paraId="6384B942" w14:textId="77777777" w:rsidR="00600BFF" w:rsidRPr="009514DA" w:rsidRDefault="00600BFF" w:rsidP="00600BFF">
      <w:pPr>
        <w:pStyle w:val="Vnbnnidung60"/>
        <w:adjustRightInd w:val="0"/>
        <w:snapToGrid w:val="0"/>
        <w:spacing w:after="0" w:line="240" w:lineRule="auto"/>
        <w:ind w:left="4410"/>
        <w:jc w:val="center"/>
        <w:rPr>
          <w:rStyle w:val="Vnbnnidung6"/>
          <w:i/>
          <w:iCs/>
          <w:szCs w:val="28"/>
          <w:lang w:eastAsia="vi-VN"/>
        </w:rPr>
      </w:pPr>
      <w:r w:rsidRPr="009514DA">
        <w:rPr>
          <w:rStyle w:val="Vnbnnidung6"/>
          <w:i/>
          <w:iCs/>
          <w:szCs w:val="28"/>
          <w:lang w:eastAsia="vi-VN"/>
        </w:rPr>
        <w:t>(Ký, ghi rõ họ và tên)</w:t>
      </w:r>
    </w:p>
    <w:p w14:paraId="75C3F68F" w14:textId="77777777" w:rsidR="00600BFF" w:rsidRPr="009514DA" w:rsidRDefault="00600BFF" w:rsidP="00600BFF">
      <w:pPr>
        <w:pStyle w:val="Vnbnnidung60"/>
        <w:adjustRightInd w:val="0"/>
        <w:snapToGrid w:val="0"/>
        <w:spacing w:after="0" w:line="240" w:lineRule="auto"/>
        <w:ind w:left="4410"/>
        <w:jc w:val="center"/>
        <w:rPr>
          <w:szCs w:val="28"/>
        </w:rPr>
      </w:pPr>
      <w:r w:rsidRPr="009514DA">
        <w:rPr>
          <w:rStyle w:val="Vnbnnidung6"/>
          <w:i/>
          <w:iCs/>
          <w:szCs w:val="28"/>
        </w:rPr>
        <w:t>(Signature and full name)</w:t>
      </w:r>
    </w:p>
    <w:p w14:paraId="79D6C721" w14:textId="77777777" w:rsidR="00600BFF" w:rsidRPr="009514DA" w:rsidRDefault="00600BFF" w:rsidP="00600BFF">
      <w:pPr>
        <w:rPr>
          <w:sz w:val="28"/>
        </w:rPr>
      </w:pPr>
    </w:p>
    <w:p w14:paraId="3FA22E8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b/>
          <w:bCs/>
          <w:sz w:val="28"/>
          <w:lang w:eastAsia="en-US"/>
        </w:rPr>
        <w:t>24. Cấp Giấ</w:t>
      </w:r>
      <w:r w:rsidRPr="009514DA">
        <w:rPr>
          <w:rFonts w:eastAsia="Times New Roman"/>
          <w:b/>
          <w:bCs/>
          <w:sz w:val="28"/>
          <w:lang w:val="en-US" w:eastAsia="en-US"/>
        </w:rPr>
        <w:t xml:space="preserve">y </w:t>
      </w:r>
      <w:r w:rsidRPr="009514DA">
        <w:rPr>
          <w:rFonts w:eastAsia="Times New Roman"/>
          <w:b/>
          <w:bCs/>
          <w:sz w:val="28"/>
          <w:lang w:eastAsia="en-US"/>
        </w:rPr>
        <w:t>phép kinh doanh vận tải bằng xe ô tô</w:t>
      </w:r>
    </w:p>
    <w:p w14:paraId="4BDEEBE5"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lang w:val="en-US"/>
        </w:rPr>
        <w:t>24</w:t>
      </w:r>
      <w:r w:rsidRPr="009514DA">
        <w:rPr>
          <w:b/>
          <w:bCs/>
          <w:sz w:val="28"/>
        </w:rPr>
        <w:t xml:space="preserve">.1. Trình tự, cách thức, thời gian thực hiện: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415"/>
        <w:gridCol w:w="1559"/>
      </w:tblGrid>
      <w:tr w:rsidR="009514DA" w:rsidRPr="009514DA" w14:paraId="175AF6AB"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20C92A6"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762B7B4"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415" w:type="dxa"/>
            <w:tcBorders>
              <w:top w:val="single" w:sz="4" w:space="0" w:color="auto"/>
              <w:left w:val="single" w:sz="4" w:space="0" w:color="auto"/>
              <w:bottom w:val="single" w:sz="4" w:space="0" w:color="auto"/>
              <w:right w:val="single" w:sz="4" w:space="0" w:color="auto"/>
            </w:tcBorders>
            <w:shd w:val="clear" w:color="auto" w:fill="auto"/>
            <w:vAlign w:val="center"/>
          </w:tcPr>
          <w:p w14:paraId="212E6695"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C223514" w14:textId="77777777" w:rsidR="00600BFF" w:rsidRPr="009514DA" w:rsidRDefault="00600BFF" w:rsidP="0084782E">
            <w:pPr>
              <w:pStyle w:val="NormalWeb"/>
              <w:spacing w:before="0" w:beforeAutospacing="0" w:after="0" w:afterAutospacing="0"/>
              <w:jc w:val="both"/>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8475541" w14:textId="77777777" w:rsidTr="0084782E">
        <w:trPr>
          <w:trHeight w:val="898"/>
          <w:jc w:val="center"/>
        </w:trPr>
        <w:tc>
          <w:tcPr>
            <w:tcW w:w="851" w:type="dxa"/>
            <w:vMerge w:val="restart"/>
            <w:tcBorders>
              <w:top w:val="single" w:sz="4" w:space="0" w:color="auto"/>
            </w:tcBorders>
            <w:shd w:val="clear" w:color="auto" w:fill="auto"/>
            <w:vAlign w:val="center"/>
          </w:tcPr>
          <w:p w14:paraId="17B5ACA8" w14:textId="77777777" w:rsidR="00600BFF" w:rsidRPr="009514DA" w:rsidRDefault="00600BFF" w:rsidP="0084782E">
            <w:pPr>
              <w:pStyle w:val="NormalWeb"/>
              <w:spacing w:before="120" w:after="120"/>
              <w:jc w:val="both"/>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2FAD54CA" w14:textId="77777777" w:rsidR="00600BFF" w:rsidRPr="009514DA" w:rsidRDefault="00600BFF" w:rsidP="0084782E">
            <w:pPr>
              <w:pStyle w:val="NormalWeb"/>
              <w:shd w:val="clear" w:color="auto" w:fill="FFFFFF"/>
              <w:spacing w:before="120" w:after="120"/>
              <w:jc w:val="both"/>
              <w:rPr>
                <w:rFonts w:eastAsia="Calibri"/>
                <w:b/>
                <w:sz w:val="28"/>
                <w:szCs w:val="28"/>
              </w:rPr>
            </w:pPr>
            <w:r w:rsidRPr="009514DA">
              <w:rPr>
                <w:rFonts w:eastAsia="Calibri"/>
                <w:b/>
                <w:sz w:val="28"/>
                <w:szCs w:val="28"/>
              </w:rPr>
              <w:t>Nộp hồ sơ thủ tục hành chính</w:t>
            </w:r>
          </w:p>
        </w:tc>
        <w:tc>
          <w:tcPr>
            <w:tcW w:w="5415" w:type="dxa"/>
            <w:tcBorders>
              <w:top w:val="single" w:sz="4" w:space="0" w:color="auto"/>
            </w:tcBorders>
            <w:shd w:val="clear" w:color="auto" w:fill="auto"/>
            <w:vAlign w:val="center"/>
          </w:tcPr>
          <w:p w14:paraId="279AA639"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559" w:type="dxa"/>
            <w:tcBorders>
              <w:top w:val="single" w:sz="4" w:space="0" w:color="auto"/>
            </w:tcBorders>
            <w:shd w:val="clear" w:color="auto" w:fill="auto"/>
            <w:vAlign w:val="center"/>
          </w:tcPr>
          <w:p w14:paraId="72E78E34"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0A2992AF" w14:textId="77777777" w:rsidTr="0084782E">
        <w:trPr>
          <w:trHeight w:val="898"/>
          <w:jc w:val="center"/>
        </w:trPr>
        <w:tc>
          <w:tcPr>
            <w:tcW w:w="851" w:type="dxa"/>
            <w:vMerge/>
            <w:shd w:val="clear" w:color="auto" w:fill="auto"/>
            <w:vAlign w:val="center"/>
          </w:tcPr>
          <w:p w14:paraId="239E7BE7"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120405DE"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p>
        </w:tc>
        <w:tc>
          <w:tcPr>
            <w:tcW w:w="5415" w:type="dxa"/>
            <w:tcBorders>
              <w:top w:val="single" w:sz="4" w:space="0" w:color="auto"/>
            </w:tcBorders>
            <w:shd w:val="clear" w:color="auto" w:fill="auto"/>
            <w:vAlign w:val="center"/>
          </w:tcPr>
          <w:p w14:paraId="3F61CAEC"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szCs w:val="28"/>
                <w:lang w:val="en-GB"/>
              </w:rPr>
              <w:t>Nộp hồ sơ t</w:t>
            </w:r>
            <w:r w:rsidRPr="009514DA">
              <w:rPr>
                <w:sz w:val="28"/>
                <w:szCs w:val="28"/>
              </w:rPr>
              <w:t xml:space="preserve">rực tiếp (hoặc qua đường bưu điện hoặc hình thức phù hợp khác theo quy định) </w:t>
            </w:r>
            <w:r w:rsidRPr="009514DA">
              <w:rPr>
                <w:sz w:val="28"/>
              </w:rPr>
              <w:t>Trung tâm H</w:t>
            </w:r>
            <w:r w:rsidRPr="009514DA">
              <w:rPr>
                <w:rFonts w:eastAsia="Calibri"/>
                <w:sz w:val="28"/>
                <w:shd w:val="clear" w:color="auto" w:fill="FAFAFA"/>
              </w:rPr>
              <w:t>ành chính công tỉnh Đồng Tháp</w:t>
            </w:r>
            <w:r w:rsidRPr="009514DA">
              <w:rPr>
                <w:sz w:val="28"/>
              </w:rPr>
              <w:t>; Địa chỉ: Tòa nhà Bưu điện Tỉnh số 85, đường Nguyễn Huệ, Phường 1, thành phố Cao Lãnh, tỉnh Đồng Tháp (Mặt tiền đường Lý Thường Kiệt)</w:t>
            </w:r>
            <w:r w:rsidRPr="009514DA">
              <w:rPr>
                <w:rFonts w:eastAsia="Calibri"/>
                <w:sz w:val="28"/>
              </w:rPr>
              <w:t>.</w:t>
            </w:r>
          </w:p>
        </w:tc>
        <w:tc>
          <w:tcPr>
            <w:tcW w:w="1559" w:type="dxa"/>
            <w:tcBorders>
              <w:top w:val="single" w:sz="4" w:space="0" w:color="auto"/>
            </w:tcBorders>
            <w:shd w:val="clear" w:color="auto" w:fill="auto"/>
            <w:vAlign w:val="center"/>
          </w:tcPr>
          <w:p w14:paraId="25B29F32"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0920460"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 xml:space="preserve">hiều: từ 13 giờ 30 đến 17 giờ của các ngày làm </w:t>
            </w:r>
            <w:r w:rsidRPr="009514DA">
              <w:rPr>
                <w:rFonts w:eastAsia="Calibri"/>
                <w:sz w:val="28"/>
                <w:szCs w:val="28"/>
                <w:lang w:val="vi-VN"/>
              </w:rPr>
              <w:lastRenderedPageBreak/>
              <w:t>việc.</w:t>
            </w:r>
          </w:p>
          <w:p w14:paraId="0CBEAE18"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szCs w:val="28"/>
              </w:rPr>
              <w:t>Thứ bảy từ 7 giờ đến 11 giờ 30 phút.</w:t>
            </w:r>
          </w:p>
        </w:tc>
      </w:tr>
      <w:tr w:rsidR="009514DA" w:rsidRPr="009514DA" w14:paraId="178A1E9B" w14:textId="77777777" w:rsidTr="0084782E">
        <w:trPr>
          <w:trHeight w:val="359"/>
          <w:jc w:val="center"/>
        </w:trPr>
        <w:tc>
          <w:tcPr>
            <w:tcW w:w="851" w:type="dxa"/>
            <w:vMerge/>
            <w:shd w:val="clear" w:color="auto" w:fill="auto"/>
          </w:tcPr>
          <w:p w14:paraId="77ECED62"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575BB014" w14:textId="77777777" w:rsidR="00600BFF" w:rsidRPr="009514DA" w:rsidRDefault="00600BFF" w:rsidP="0084782E">
            <w:pPr>
              <w:pStyle w:val="NormalWeb"/>
              <w:shd w:val="clear" w:color="auto" w:fill="FFFFFF"/>
              <w:spacing w:before="120" w:beforeAutospacing="0" w:after="120" w:afterAutospacing="0"/>
              <w:jc w:val="both"/>
              <w:rPr>
                <w:rFonts w:eastAsia="Calibri"/>
                <w:b/>
                <w:sz w:val="28"/>
                <w:szCs w:val="28"/>
              </w:rPr>
            </w:pPr>
          </w:p>
        </w:tc>
        <w:tc>
          <w:tcPr>
            <w:tcW w:w="5415" w:type="dxa"/>
            <w:shd w:val="clear" w:color="auto" w:fill="auto"/>
            <w:vAlign w:val="center"/>
          </w:tcPr>
          <w:p w14:paraId="737EC342"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w:t>
            </w:r>
            <w:r w:rsidRPr="009514DA">
              <w:rPr>
                <w:sz w:val="28"/>
                <w:szCs w:val="28"/>
              </w:rPr>
              <w:t>hệ thống dịch vụ công trực tuyến của Bộ Giao thông vận tải.</w:t>
            </w:r>
            <w:r w:rsidRPr="009514DA">
              <w:rPr>
                <w:rFonts w:eastAsia="Calibri"/>
                <w:sz w:val="28"/>
                <w:szCs w:val="28"/>
                <w:lang w:val="vi-VN"/>
              </w:rPr>
              <w:t xml:space="preserve"> (</w:t>
            </w:r>
            <w:hyperlink r:id="rId28" w:history="1">
              <w:r w:rsidRPr="009514DA">
                <w:rPr>
                  <w:rStyle w:val="Hyperlink"/>
                  <w:color w:val="auto"/>
                  <w:sz w:val="28"/>
                  <w:szCs w:val="28"/>
                </w:rPr>
                <w:t>http://qlvt.mt.gov.vn</w:t>
              </w:r>
            </w:hyperlink>
            <w:r w:rsidRPr="009514DA">
              <w:rPr>
                <w:rFonts w:eastAsia="Calibri"/>
                <w:sz w:val="28"/>
                <w:szCs w:val="28"/>
                <w:lang w:val="vi-VN"/>
              </w:rPr>
              <w:t>)</w:t>
            </w:r>
            <w:r w:rsidRPr="009514DA">
              <w:rPr>
                <w:rFonts w:eastAsia="Calibri"/>
                <w:sz w:val="28"/>
                <w:szCs w:val="28"/>
              </w:rPr>
              <w:t xml:space="preserve">. </w:t>
            </w:r>
          </w:p>
        </w:tc>
        <w:tc>
          <w:tcPr>
            <w:tcW w:w="1559" w:type="dxa"/>
            <w:shd w:val="clear" w:color="auto" w:fill="auto"/>
            <w:vAlign w:val="center"/>
          </w:tcPr>
          <w:p w14:paraId="6115AC91"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24/24 giờ</w:t>
            </w:r>
          </w:p>
        </w:tc>
      </w:tr>
      <w:tr w:rsidR="009514DA" w:rsidRPr="009514DA" w14:paraId="68E50197" w14:textId="77777777" w:rsidTr="0084782E">
        <w:trPr>
          <w:trHeight w:val="1820"/>
          <w:jc w:val="center"/>
        </w:trPr>
        <w:tc>
          <w:tcPr>
            <w:tcW w:w="851" w:type="dxa"/>
            <w:shd w:val="clear" w:color="auto" w:fill="auto"/>
            <w:vAlign w:val="center"/>
          </w:tcPr>
          <w:p w14:paraId="28C4D150"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2</w:t>
            </w:r>
          </w:p>
        </w:tc>
        <w:tc>
          <w:tcPr>
            <w:tcW w:w="1951" w:type="dxa"/>
            <w:shd w:val="clear" w:color="auto" w:fill="auto"/>
            <w:vAlign w:val="center"/>
          </w:tcPr>
          <w:p w14:paraId="219EBBF6" w14:textId="77777777" w:rsidR="00600BFF" w:rsidRPr="009514DA" w:rsidRDefault="00600BFF" w:rsidP="0084782E">
            <w:pPr>
              <w:spacing w:before="120" w:after="120"/>
              <w:jc w:val="both"/>
              <w:rPr>
                <w:rFonts w:eastAsia="Calibri"/>
                <w:sz w:val="28"/>
              </w:rPr>
            </w:pPr>
            <w:r w:rsidRPr="009514DA">
              <w:rPr>
                <w:rFonts w:eastAsia="Calibri"/>
                <w:b/>
                <w:sz w:val="28"/>
              </w:rPr>
              <w:t>Tiếp nhận và chuyển hồ sơ thủ tục hành chính</w:t>
            </w:r>
          </w:p>
        </w:tc>
        <w:tc>
          <w:tcPr>
            <w:tcW w:w="5415" w:type="dxa"/>
            <w:shd w:val="clear" w:color="auto" w:fill="auto"/>
          </w:tcPr>
          <w:p w14:paraId="619D944C" w14:textId="77777777" w:rsidR="00600BFF" w:rsidRPr="009514DA" w:rsidRDefault="00600BFF" w:rsidP="0084782E">
            <w:pPr>
              <w:shd w:val="clear" w:color="auto" w:fill="FFFFFF"/>
              <w:spacing w:before="120" w:after="120"/>
              <w:jc w:val="both"/>
              <w:rPr>
                <w:rFonts w:eastAsia="Calibri"/>
                <w:sz w:val="28"/>
                <w:lang w:val="en-US"/>
              </w:rPr>
            </w:pPr>
            <w:r w:rsidRPr="009514DA">
              <w:rPr>
                <w:rFonts w:eastAsia="Calibri"/>
                <w:sz w:val="28"/>
              </w:rPr>
              <w:t>Công chức tiếp nhận xem xét, kiểm tra tính chính xác, đầy đủ của hồ sơ:</w:t>
            </w:r>
          </w:p>
          <w:p w14:paraId="754F0FD5"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Trường hợp hồ sơ cần sửa đổi, bổ sung, Sở Giao thông vận tải thông báo trực tiếp hoặc bằng văn bản hoặc thông báo qua hệ thống dịch vụ công trực tuyến nhưng nội dung cần bổ sung hoặc sửa đổi đến đơn vị kinh doanh vận tải trong thời hạn 03 ngày làm việc, kể từ ngày nhận hồ sơ;</w:t>
            </w:r>
          </w:p>
          <w:p w14:paraId="751F519E"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Trong thời hạn 05 ngày làm việc, kể từ ngày nhận đủ hồ sơ đúng theo quy định. Sở Giao thông vận tải thẩm định hồ sơ, cấp Giấy phép kinh doanh vận tải bằng xe ô tô theo mẫu quy định. Trường hợp không cấp Giấy phép kinh doanh thì Sở Giao thông vận tải phải trả lời bằng văn bản hoặc thông báo qua hệ thống dịch vụ công trực tuyến và nêu rõ lý do.</w:t>
            </w:r>
          </w:p>
        </w:tc>
        <w:tc>
          <w:tcPr>
            <w:tcW w:w="1559" w:type="dxa"/>
            <w:shd w:val="clear" w:color="auto" w:fill="auto"/>
            <w:vAlign w:val="center"/>
          </w:tcPr>
          <w:p w14:paraId="4D8B0253" w14:textId="32C1B533"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974667">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502AD225" w14:textId="77777777" w:rsidTr="0084782E">
        <w:trPr>
          <w:trHeight w:val="2248"/>
          <w:jc w:val="center"/>
        </w:trPr>
        <w:tc>
          <w:tcPr>
            <w:tcW w:w="851" w:type="dxa"/>
            <w:vMerge w:val="restart"/>
            <w:shd w:val="clear" w:color="auto" w:fill="auto"/>
            <w:vAlign w:val="center"/>
          </w:tcPr>
          <w:p w14:paraId="347AFD16"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6D4BF8CD"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Style w:val="fontstyle01"/>
                <w:rFonts w:eastAsia="Calibri"/>
                <w:color w:val="auto"/>
              </w:rPr>
              <w:t>Giải quyết thủ tục hành chính</w:t>
            </w:r>
          </w:p>
        </w:tc>
        <w:tc>
          <w:tcPr>
            <w:tcW w:w="5415" w:type="dxa"/>
            <w:shd w:val="clear" w:color="auto" w:fill="auto"/>
            <w:vAlign w:val="center"/>
          </w:tcPr>
          <w:p w14:paraId="1694B913"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sz w:val="28"/>
              </w:rPr>
              <w:t>Trung tâm H</w:t>
            </w:r>
            <w:r w:rsidRPr="009514DA">
              <w:rPr>
                <w:rFonts w:eastAsia="Calibri"/>
                <w:sz w:val="28"/>
                <w:shd w:val="clear" w:color="auto" w:fill="FAFAFA"/>
              </w:rPr>
              <w:t>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559" w:type="dxa"/>
            <w:shd w:val="clear" w:color="auto" w:fill="auto"/>
            <w:vAlign w:val="center"/>
          </w:tcPr>
          <w:p w14:paraId="628CD741" w14:textId="77777777"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b/>
                <w:sz w:val="28"/>
                <w:szCs w:val="28"/>
              </w:rPr>
              <w:t>05 ngày làm việc</w:t>
            </w:r>
          </w:p>
        </w:tc>
      </w:tr>
      <w:tr w:rsidR="009514DA" w:rsidRPr="009514DA" w14:paraId="4FC3C7B1" w14:textId="77777777" w:rsidTr="0084782E">
        <w:trPr>
          <w:trHeight w:val="600"/>
          <w:jc w:val="center"/>
        </w:trPr>
        <w:tc>
          <w:tcPr>
            <w:tcW w:w="851" w:type="dxa"/>
            <w:vMerge/>
            <w:shd w:val="clear" w:color="auto" w:fill="auto"/>
            <w:vAlign w:val="center"/>
          </w:tcPr>
          <w:p w14:paraId="15CCC71C"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6BFF45B3"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3B21DDA3"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559" w:type="dxa"/>
            <w:shd w:val="clear" w:color="auto" w:fill="auto"/>
            <w:vAlign w:val="center"/>
          </w:tcPr>
          <w:p w14:paraId="1D408890" w14:textId="77777777" w:rsidR="00600BFF" w:rsidRPr="009514DA" w:rsidRDefault="00600BFF" w:rsidP="0084782E">
            <w:pPr>
              <w:pStyle w:val="NormalWeb"/>
              <w:spacing w:before="120" w:beforeAutospacing="0" w:after="120" w:afterAutospacing="0"/>
              <w:ind w:firstLine="34"/>
              <w:jc w:val="both"/>
              <w:rPr>
                <w:rFonts w:eastAsia="Calibri"/>
                <w:b/>
                <w:sz w:val="28"/>
                <w:szCs w:val="28"/>
              </w:rPr>
            </w:pPr>
            <w:r w:rsidRPr="009514DA">
              <w:rPr>
                <w:rFonts w:eastAsia="Calibri"/>
                <w:bCs/>
                <w:sz w:val="28"/>
                <w:szCs w:val="28"/>
              </w:rPr>
              <w:t>0,5 ngày</w:t>
            </w:r>
          </w:p>
        </w:tc>
      </w:tr>
      <w:tr w:rsidR="009514DA" w:rsidRPr="009514DA" w14:paraId="675A4A09" w14:textId="77777777" w:rsidTr="0084782E">
        <w:trPr>
          <w:trHeight w:val="600"/>
          <w:jc w:val="center"/>
        </w:trPr>
        <w:tc>
          <w:tcPr>
            <w:tcW w:w="851" w:type="dxa"/>
            <w:vMerge/>
            <w:shd w:val="clear" w:color="auto" w:fill="auto"/>
            <w:vAlign w:val="center"/>
          </w:tcPr>
          <w:p w14:paraId="24D0A0CD"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72B5A798"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3DEB6B3A"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559" w:type="dxa"/>
            <w:shd w:val="clear" w:color="auto" w:fill="auto"/>
            <w:vAlign w:val="center"/>
          </w:tcPr>
          <w:p w14:paraId="0B7D7766" w14:textId="77777777" w:rsidR="00600BFF" w:rsidRPr="009514DA" w:rsidRDefault="00600BFF" w:rsidP="0084782E">
            <w:pPr>
              <w:pStyle w:val="NormalWeb"/>
              <w:spacing w:before="120" w:beforeAutospacing="0" w:after="120" w:afterAutospacing="0"/>
              <w:ind w:firstLine="34"/>
              <w:jc w:val="both"/>
              <w:rPr>
                <w:rFonts w:eastAsia="Calibri"/>
                <w:b/>
                <w:sz w:val="28"/>
                <w:szCs w:val="28"/>
              </w:rPr>
            </w:pPr>
            <w:r w:rsidRPr="009514DA">
              <w:rPr>
                <w:rFonts w:eastAsia="Calibri"/>
                <w:bCs/>
                <w:sz w:val="28"/>
                <w:szCs w:val="28"/>
              </w:rPr>
              <w:t>04 ngày</w:t>
            </w:r>
          </w:p>
        </w:tc>
      </w:tr>
      <w:tr w:rsidR="009514DA" w:rsidRPr="009514DA" w14:paraId="6DC3CBCD" w14:textId="77777777" w:rsidTr="0084782E">
        <w:trPr>
          <w:trHeight w:val="600"/>
          <w:jc w:val="center"/>
        </w:trPr>
        <w:tc>
          <w:tcPr>
            <w:tcW w:w="851" w:type="dxa"/>
            <w:vMerge/>
            <w:shd w:val="clear" w:color="auto" w:fill="auto"/>
            <w:vAlign w:val="center"/>
          </w:tcPr>
          <w:p w14:paraId="0DD72E23"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1311B9A7"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2A0BF357"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559" w:type="dxa"/>
            <w:shd w:val="clear" w:color="auto" w:fill="auto"/>
            <w:vAlign w:val="center"/>
          </w:tcPr>
          <w:p w14:paraId="278328DF"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02 ngày</w:t>
            </w:r>
          </w:p>
        </w:tc>
      </w:tr>
      <w:tr w:rsidR="009514DA" w:rsidRPr="009514DA" w14:paraId="66A50A22" w14:textId="77777777" w:rsidTr="0084782E">
        <w:trPr>
          <w:trHeight w:val="600"/>
          <w:jc w:val="center"/>
        </w:trPr>
        <w:tc>
          <w:tcPr>
            <w:tcW w:w="851" w:type="dxa"/>
            <w:vMerge/>
            <w:shd w:val="clear" w:color="auto" w:fill="auto"/>
            <w:vAlign w:val="center"/>
          </w:tcPr>
          <w:p w14:paraId="0B6E5AAE"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23998B92"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548C2905"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559" w:type="dxa"/>
            <w:shd w:val="clear" w:color="auto" w:fill="auto"/>
            <w:vAlign w:val="center"/>
          </w:tcPr>
          <w:p w14:paraId="200E7B83"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01 ngày</w:t>
            </w:r>
          </w:p>
        </w:tc>
      </w:tr>
      <w:tr w:rsidR="009514DA" w:rsidRPr="009514DA" w14:paraId="1006602B" w14:textId="77777777" w:rsidTr="0084782E">
        <w:trPr>
          <w:trHeight w:val="600"/>
          <w:jc w:val="center"/>
        </w:trPr>
        <w:tc>
          <w:tcPr>
            <w:tcW w:w="851" w:type="dxa"/>
            <w:vMerge/>
            <w:shd w:val="clear" w:color="auto" w:fill="auto"/>
            <w:vAlign w:val="center"/>
          </w:tcPr>
          <w:p w14:paraId="6482A75F"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035BCC5F"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73BBF85A"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559" w:type="dxa"/>
            <w:shd w:val="clear" w:color="auto" w:fill="auto"/>
            <w:vAlign w:val="center"/>
          </w:tcPr>
          <w:p w14:paraId="0D339C78"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01 ngày</w:t>
            </w:r>
          </w:p>
        </w:tc>
      </w:tr>
      <w:tr w:rsidR="009514DA" w:rsidRPr="009514DA" w14:paraId="1185424F" w14:textId="77777777" w:rsidTr="0084782E">
        <w:trPr>
          <w:trHeight w:val="1210"/>
          <w:jc w:val="center"/>
        </w:trPr>
        <w:tc>
          <w:tcPr>
            <w:tcW w:w="851" w:type="dxa"/>
            <w:vMerge/>
            <w:shd w:val="clear" w:color="auto" w:fill="auto"/>
            <w:vAlign w:val="center"/>
          </w:tcPr>
          <w:p w14:paraId="5FA40A6A"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33307893"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658E60BD"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kết quả đến Trung tâm H</w:t>
            </w:r>
            <w:r w:rsidRPr="009514DA">
              <w:rPr>
                <w:rFonts w:eastAsia="Calibri"/>
                <w:sz w:val="28"/>
                <w:shd w:val="clear" w:color="auto" w:fill="FAFAFA"/>
              </w:rPr>
              <w:t>ành chính công tỉnh Đồng Tháp</w:t>
            </w:r>
          </w:p>
        </w:tc>
        <w:tc>
          <w:tcPr>
            <w:tcW w:w="1559" w:type="dxa"/>
            <w:shd w:val="clear" w:color="auto" w:fill="auto"/>
            <w:vAlign w:val="center"/>
          </w:tcPr>
          <w:p w14:paraId="22221B7D"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0,5 ngày</w:t>
            </w:r>
          </w:p>
        </w:tc>
      </w:tr>
      <w:tr w:rsidR="009514DA" w:rsidRPr="009514DA" w14:paraId="52073F82" w14:textId="77777777" w:rsidTr="0084782E">
        <w:trPr>
          <w:trHeight w:val="2071"/>
          <w:jc w:val="center"/>
        </w:trPr>
        <w:tc>
          <w:tcPr>
            <w:tcW w:w="851" w:type="dxa"/>
            <w:vMerge/>
            <w:shd w:val="clear" w:color="auto" w:fill="auto"/>
            <w:vAlign w:val="center"/>
          </w:tcPr>
          <w:p w14:paraId="404D9782"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7BBA22A6" w14:textId="77777777" w:rsidR="00600BFF" w:rsidRPr="009514DA" w:rsidRDefault="00600BFF" w:rsidP="0084782E">
            <w:pPr>
              <w:spacing w:before="120" w:after="120"/>
              <w:jc w:val="both"/>
              <w:rPr>
                <w:rFonts w:eastAsia="Calibri"/>
                <w:b/>
                <w:sz w:val="28"/>
              </w:rPr>
            </w:pPr>
          </w:p>
        </w:tc>
        <w:tc>
          <w:tcPr>
            <w:tcW w:w="5415" w:type="dxa"/>
            <w:shd w:val="clear" w:color="auto" w:fill="auto"/>
            <w:vAlign w:val="center"/>
          </w:tcPr>
          <w:p w14:paraId="2ED04500" w14:textId="77777777" w:rsidR="00600BFF" w:rsidRPr="009514DA" w:rsidRDefault="00600BFF" w:rsidP="0084782E">
            <w:pPr>
              <w:spacing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w:t>
            </w:r>
            <w:r w:rsidRPr="009514DA">
              <w:rPr>
                <w:sz w:val="28"/>
                <w:lang w:val="en-US"/>
              </w:rPr>
              <w:t>ử</w:t>
            </w:r>
            <w:r w:rsidRPr="009514DA">
              <w:rPr>
                <w:sz w:val="28"/>
              </w:rPr>
              <w:t>i văn bản trả lời lý do không đạt cho tổ chức, cá nhân qua đường bưu điện.</w:t>
            </w:r>
          </w:p>
        </w:tc>
        <w:tc>
          <w:tcPr>
            <w:tcW w:w="1559" w:type="dxa"/>
            <w:shd w:val="clear" w:color="auto" w:fill="auto"/>
            <w:vAlign w:val="center"/>
          </w:tcPr>
          <w:p w14:paraId="06F3CCDF" w14:textId="77777777" w:rsidR="00600BFF" w:rsidRPr="009514DA" w:rsidRDefault="00600BFF" w:rsidP="0084782E">
            <w:pPr>
              <w:pStyle w:val="NormalWeb"/>
              <w:spacing w:after="120"/>
              <w:jc w:val="both"/>
              <w:rPr>
                <w:rFonts w:eastAsia="Calibri"/>
                <w:b/>
                <w:sz w:val="28"/>
                <w:szCs w:val="28"/>
              </w:rPr>
            </w:pPr>
            <w:r w:rsidRPr="009514DA">
              <w:rPr>
                <w:sz w:val="28"/>
                <w:szCs w:val="28"/>
              </w:rPr>
              <w:t xml:space="preserve">05 ngày làm việc </w:t>
            </w:r>
          </w:p>
        </w:tc>
      </w:tr>
      <w:tr w:rsidR="009514DA" w:rsidRPr="009514DA" w14:paraId="7A27A1C9" w14:textId="77777777" w:rsidTr="0084782E">
        <w:trPr>
          <w:jc w:val="center"/>
        </w:trPr>
        <w:tc>
          <w:tcPr>
            <w:tcW w:w="851" w:type="dxa"/>
            <w:shd w:val="clear" w:color="auto" w:fill="auto"/>
            <w:vAlign w:val="center"/>
          </w:tcPr>
          <w:p w14:paraId="7B1C366A"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4</w:t>
            </w:r>
          </w:p>
        </w:tc>
        <w:tc>
          <w:tcPr>
            <w:tcW w:w="1951" w:type="dxa"/>
            <w:shd w:val="clear" w:color="auto" w:fill="auto"/>
            <w:vAlign w:val="center"/>
          </w:tcPr>
          <w:p w14:paraId="046078B2"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b/>
                <w:sz w:val="28"/>
                <w:szCs w:val="28"/>
                <w:lang w:val="nl-NL"/>
              </w:rPr>
              <w:t>Trả kết quả giải quyết thủ tục hành chính</w:t>
            </w:r>
          </w:p>
        </w:tc>
        <w:tc>
          <w:tcPr>
            <w:tcW w:w="5415" w:type="dxa"/>
            <w:shd w:val="clear" w:color="auto" w:fill="auto"/>
            <w:vAlign w:val="center"/>
          </w:tcPr>
          <w:p w14:paraId="040305A2" w14:textId="77777777" w:rsidR="00600BFF" w:rsidRPr="009514DA" w:rsidRDefault="00600BFF" w:rsidP="0084782E">
            <w:pPr>
              <w:shd w:val="clear" w:color="auto" w:fill="FFFFFF"/>
              <w:spacing w:before="120"/>
              <w:jc w:val="both"/>
              <w:rPr>
                <w:sz w:val="28"/>
              </w:rPr>
            </w:pPr>
            <w:r w:rsidRPr="009514DA">
              <w:rPr>
                <w:sz w:val="28"/>
              </w:rPr>
              <w:t>- Tổ chức, cá nhân đến Trung tâm H</w:t>
            </w:r>
            <w:r w:rsidRPr="009514DA">
              <w:rPr>
                <w:rFonts w:eastAsia="Calibri"/>
                <w:sz w:val="28"/>
                <w:shd w:val="clear" w:color="auto" w:fill="FAFAFA"/>
              </w:rPr>
              <w:t>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iCs/>
                <w:sz w:val="28"/>
                <w:lang w:val="nl-NL"/>
              </w:rPr>
              <w:t xml:space="preserve"> </w:t>
            </w:r>
            <w:r w:rsidRPr="009514DA">
              <w:rPr>
                <w:rFonts w:eastAsia="Calibri"/>
                <w:sz w:val="28"/>
                <w:shd w:val="clear" w:color="auto" w:fill="FAFAFA"/>
              </w:rPr>
              <w:t xml:space="preserve">hoặc liên hệ </w:t>
            </w:r>
            <w:r w:rsidRPr="009514DA">
              <w:rPr>
                <w:sz w:val="28"/>
              </w:rPr>
              <w:t>Trung tâm H</w:t>
            </w:r>
            <w:r w:rsidRPr="009514DA">
              <w:rPr>
                <w:rFonts w:eastAsia="Calibri"/>
                <w:sz w:val="28"/>
                <w:shd w:val="clear" w:color="auto" w:fill="FAFAFA"/>
              </w:rPr>
              <w:t>ành chính công tỉnh Đồng Tháp</w:t>
            </w:r>
            <w:r w:rsidRPr="009514DA">
              <w:rPr>
                <w:sz w:val="28"/>
              </w:rPr>
              <w:t xml:space="preserve"> 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02FBB77A" w14:textId="77777777" w:rsidR="00600BFF" w:rsidRPr="009514DA" w:rsidRDefault="00600BFF" w:rsidP="0084782E">
            <w:pPr>
              <w:spacing w:before="120" w:after="120"/>
              <w:ind w:firstLine="34"/>
              <w:jc w:val="both"/>
              <w:rPr>
                <w:rStyle w:val="fontstyle21"/>
                <w:rFonts w:eastAsia="Calibri"/>
                <w:iCs/>
                <w:color w:val="auto"/>
                <w:sz w:val="28"/>
                <w:szCs w:val="28"/>
                <w:lang w:val="nl-NL"/>
              </w:rPr>
            </w:pPr>
            <w:r w:rsidRPr="009514DA">
              <w:rPr>
                <w:rFonts w:eastAsia="Calibri"/>
                <w:iCs/>
                <w:sz w:val="28"/>
                <w:lang w:val="nl-NL"/>
              </w:rPr>
              <w:t>- Công chức trả kết quả kiểm tra giấy hẹn và yêu cầu người nhận kết quả ký nhận vào sổ và trao kết quả.</w:t>
            </w:r>
          </w:p>
        </w:tc>
        <w:tc>
          <w:tcPr>
            <w:tcW w:w="1559" w:type="dxa"/>
            <w:shd w:val="clear" w:color="auto" w:fill="auto"/>
            <w:vAlign w:val="center"/>
          </w:tcPr>
          <w:p w14:paraId="0DBA6976"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36C98CE"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82EE583"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xml:space="preserve">- </w:t>
            </w:r>
            <w:r w:rsidRPr="009514DA">
              <w:rPr>
                <w:sz w:val="28"/>
                <w:szCs w:val="28"/>
              </w:rPr>
              <w:t>Thứ bảy từ 7 giờ đến 11 giờ 30 phút.</w:t>
            </w:r>
          </w:p>
        </w:tc>
      </w:tr>
    </w:tbl>
    <w:p w14:paraId="5D769BFF" w14:textId="77777777" w:rsidR="00600BFF" w:rsidRPr="009514DA" w:rsidRDefault="00600BFF" w:rsidP="00600BFF">
      <w:pPr>
        <w:widowControl w:val="0"/>
        <w:spacing w:before="120"/>
        <w:ind w:firstLine="709"/>
        <w:jc w:val="both"/>
        <w:rPr>
          <w:b/>
          <w:sz w:val="28"/>
        </w:rPr>
      </w:pPr>
      <w:r w:rsidRPr="009514DA">
        <w:rPr>
          <w:b/>
          <w:bCs/>
          <w:sz w:val="28"/>
          <w:lang w:val="en-US"/>
        </w:rPr>
        <w:t>24</w:t>
      </w:r>
      <w:r w:rsidRPr="009514DA">
        <w:rPr>
          <w:b/>
          <w:bCs/>
          <w:sz w:val="28"/>
        </w:rPr>
        <w:t>.</w:t>
      </w:r>
      <w:r w:rsidRPr="009514DA">
        <w:rPr>
          <w:b/>
          <w:sz w:val="28"/>
        </w:rPr>
        <w:t>2. Thành phần, số lượng hồ sơ:</w:t>
      </w:r>
    </w:p>
    <w:p w14:paraId="2A4B68C5" w14:textId="77777777" w:rsidR="00600BFF" w:rsidRPr="009514DA" w:rsidRDefault="00600BFF" w:rsidP="00600BFF">
      <w:pPr>
        <w:widowControl w:val="0"/>
        <w:spacing w:before="120"/>
        <w:ind w:firstLine="709"/>
        <w:jc w:val="both"/>
        <w:rPr>
          <w:b/>
          <w:sz w:val="28"/>
          <w:lang w:val="en-US"/>
        </w:rPr>
      </w:pPr>
      <w:r w:rsidRPr="009514DA">
        <w:rPr>
          <w:b/>
          <w:sz w:val="28"/>
        </w:rPr>
        <w:t>a) Thành phần hồ sơ:</w:t>
      </w:r>
    </w:p>
    <w:p w14:paraId="29FF0CF5"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eastAsia="en-US"/>
        </w:rPr>
        <w:t>- Hồ sơ đề nghị c</w:t>
      </w:r>
      <w:r w:rsidRPr="009514DA">
        <w:rPr>
          <w:rFonts w:eastAsia="Times New Roman"/>
          <w:b/>
          <w:sz w:val="28"/>
          <w:lang w:val="en-US" w:eastAsia="en-US"/>
        </w:rPr>
        <w:t>ấ</w:t>
      </w:r>
      <w:r w:rsidRPr="009514DA">
        <w:rPr>
          <w:rFonts w:eastAsia="Times New Roman"/>
          <w:b/>
          <w:sz w:val="28"/>
          <w:lang w:eastAsia="en-US"/>
        </w:rPr>
        <w:t>p Giấy phép kinh doanh đối với doanh nghiệp, hợp tác xã kinh doanh vận tải bao gồm:</w:t>
      </w:r>
    </w:p>
    <w:p w14:paraId="38A0E01B"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Giấy đề nghị cấp Giấy phép kinh doanh theo mẫu quy định;</w:t>
      </w:r>
    </w:p>
    <w:p w14:paraId="0EC2422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Bản sao v</w:t>
      </w:r>
      <w:r w:rsidRPr="009514DA">
        <w:rPr>
          <w:rFonts w:eastAsia="Times New Roman"/>
          <w:sz w:val="28"/>
          <w:lang w:val="en-US" w:eastAsia="en-US"/>
        </w:rPr>
        <w:t>ă</w:t>
      </w:r>
      <w:r w:rsidRPr="009514DA">
        <w:rPr>
          <w:rFonts w:eastAsia="Times New Roman"/>
          <w:sz w:val="28"/>
          <w:lang w:eastAsia="en-US"/>
        </w:rPr>
        <w:t>n bằng, chứng ch</w:t>
      </w:r>
      <w:r w:rsidRPr="009514DA">
        <w:rPr>
          <w:rFonts w:eastAsia="Times New Roman"/>
          <w:sz w:val="28"/>
          <w:lang w:val="en-US" w:eastAsia="en-US"/>
        </w:rPr>
        <w:t xml:space="preserve">ỉ </w:t>
      </w:r>
      <w:r w:rsidRPr="009514DA">
        <w:rPr>
          <w:rFonts w:eastAsia="Times New Roman"/>
          <w:sz w:val="28"/>
          <w:lang w:eastAsia="en-US"/>
        </w:rPr>
        <w:t>của người trực tiếp điều hành hoạt động vận tải;</w:t>
      </w:r>
    </w:p>
    <w:p w14:paraId="4D6FA90E"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lastRenderedPageBreak/>
        <w:t xml:space="preserve">+ </w:t>
      </w:r>
      <w:r w:rsidRPr="009514DA">
        <w:rPr>
          <w:rFonts w:eastAsia="Times New Roman"/>
          <w:sz w:val="28"/>
          <w:lang w:eastAsia="en-US"/>
        </w:rPr>
        <w:t>Bản sao hoặc bản chính Quyết định thành lập và quy định chức năng, nhiệm vụ của bộ phận qu</w:t>
      </w:r>
      <w:r w:rsidRPr="009514DA">
        <w:rPr>
          <w:rFonts w:eastAsia="Times New Roman"/>
          <w:sz w:val="28"/>
          <w:lang w:val="en-US" w:eastAsia="en-US"/>
        </w:rPr>
        <w:t>ả</w:t>
      </w:r>
      <w:r w:rsidRPr="009514DA">
        <w:rPr>
          <w:rFonts w:eastAsia="Times New Roman"/>
          <w:sz w:val="28"/>
          <w:lang w:eastAsia="en-US"/>
        </w:rPr>
        <w:t>n lý, theo dõi các điều kiện về an toàn giao thông (áp dụng đối với doanh nghiệp, hợp tác xã kinh doanh vận tải hành khách theo tuyến cố định, v</w:t>
      </w:r>
      <w:r w:rsidRPr="009514DA">
        <w:rPr>
          <w:rFonts w:eastAsia="Times New Roman"/>
          <w:sz w:val="28"/>
          <w:lang w:val="en-US" w:eastAsia="en-US"/>
        </w:rPr>
        <w:t>ậ</w:t>
      </w:r>
      <w:r w:rsidRPr="009514DA">
        <w:rPr>
          <w:rFonts w:eastAsia="Times New Roman"/>
          <w:sz w:val="28"/>
          <w:lang w:eastAsia="en-US"/>
        </w:rPr>
        <w:t>n tải hành khách bằng xe buýt, vận tải hành khách bằng xe taxi, vận tải hàng hóa bằng công-ten-nơ, vận tải hành khách sử dụng hợp đồng điện tử).</w:t>
      </w:r>
    </w:p>
    <w:p w14:paraId="4FB55959" w14:textId="77777777" w:rsidR="00600BFF" w:rsidRPr="009514DA" w:rsidRDefault="00600BFF" w:rsidP="00600BFF">
      <w:pPr>
        <w:spacing w:before="120" w:after="280" w:afterAutospacing="1"/>
        <w:ind w:firstLine="720"/>
        <w:jc w:val="both"/>
        <w:rPr>
          <w:rFonts w:eastAsia="Times New Roman"/>
          <w:b/>
          <w:sz w:val="28"/>
          <w:lang w:val="en-US" w:eastAsia="en-US"/>
        </w:rPr>
      </w:pPr>
      <w:r w:rsidRPr="009514DA">
        <w:rPr>
          <w:rFonts w:eastAsia="Times New Roman"/>
          <w:b/>
          <w:sz w:val="28"/>
          <w:lang w:eastAsia="en-US"/>
        </w:rPr>
        <w:t>- Hồ sơ đề nghị cấp Giấy phép kinh doanh đối với hộ kinh doanh vận tải gồm:</w:t>
      </w:r>
    </w:p>
    <w:p w14:paraId="7B318E4F" w14:textId="77777777" w:rsidR="00600BFF" w:rsidRPr="009514DA" w:rsidRDefault="00600BFF" w:rsidP="00600BFF">
      <w:pPr>
        <w:spacing w:before="120" w:after="280" w:afterAutospacing="1"/>
        <w:ind w:firstLine="720"/>
        <w:jc w:val="both"/>
        <w:rPr>
          <w:rFonts w:eastAsia="Times New Roman"/>
          <w:sz w:val="28"/>
          <w:lang w:val="en-US" w:eastAsia="en-US"/>
        </w:rPr>
      </w:pPr>
      <w:r w:rsidRPr="009514DA">
        <w:rPr>
          <w:rFonts w:eastAsia="Times New Roman"/>
          <w:sz w:val="28"/>
          <w:lang w:val="en-US" w:eastAsia="en-US"/>
        </w:rPr>
        <w:t>+</w:t>
      </w:r>
      <w:r w:rsidRPr="009514DA">
        <w:rPr>
          <w:rFonts w:eastAsia="Times New Roman"/>
          <w:sz w:val="28"/>
          <w:lang w:eastAsia="en-US"/>
        </w:rPr>
        <w:t xml:space="preserve"> Giấy đề nghị cấp Giấy phép kinh doanh theo mẫu quy định;</w:t>
      </w:r>
    </w:p>
    <w:p w14:paraId="372D6AE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w:t>
      </w:r>
      <w:r w:rsidRPr="009514DA">
        <w:rPr>
          <w:rFonts w:eastAsia="Times New Roman"/>
          <w:sz w:val="28"/>
          <w:lang w:eastAsia="en-US"/>
        </w:rPr>
        <w:t xml:space="preserve"> Bản sao Giấy ch</w:t>
      </w:r>
      <w:r w:rsidRPr="009514DA">
        <w:rPr>
          <w:rFonts w:eastAsia="Times New Roman"/>
          <w:sz w:val="28"/>
          <w:lang w:val="en-US" w:eastAsia="en-US"/>
        </w:rPr>
        <w:t>ứ</w:t>
      </w:r>
      <w:r w:rsidRPr="009514DA">
        <w:rPr>
          <w:rFonts w:eastAsia="Times New Roman"/>
          <w:sz w:val="28"/>
          <w:lang w:eastAsia="en-US"/>
        </w:rPr>
        <w:t>ng nhận đăng k</w:t>
      </w:r>
      <w:r w:rsidRPr="009514DA">
        <w:rPr>
          <w:rFonts w:eastAsia="Times New Roman"/>
          <w:sz w:val="28"/>
          <w:lang w:val="en-US" w:eastAsia="en-US"/>
        </w:rPr>
        <w:t>ý</w:t>
      </w:r>
      <w:r w:rsidRPr="009514DA">
        <w:rPr>
          <w:rFonts w:eastAsia="Times New Roman"/>
          <w:sz w:val="28"/>
          <w:lang w:eastAsia="en-US"/>
        </w:rPr>
        <w:t xml:space="preserve"> kinh doanh</w:t>
      </w:r>
      <w:r w:rsidRPr="009514DA">
        <w:rPr>
          <w:rFonts w:eastAsia="Times New Roman"/>
          <w:sz w:val="28"/>
          <w:lang w:val="en-US" w:eastAsia="en-US"/>
        </w:rPr>
        <w:t>.</w:t>
      </w:r>
    </w:p>
    <w:p w14:paraId="646A0F14"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53D16E32" w14:textId="77777777" w:rsidR="00600BFF" w:rsidRPr="009514DA" w:rsidRDefault="00600BFF" w:rsidP="00600BFF">
      <w:pPr>
        <w:widowControl w:val="0"/>
        <w:spacing w:before="120"/>
        <w:ind w:firstLine="709"/>
        <w:jc w:val="both"/>
        <w:rPr>
          <w:sz w:val="28"/>
        </w:rPr>
      </w:pPr>
      <w:r w:rsidRPr="009514DA">
        <w:rPr>
          <w:b/>
          <w:bCs/>
          <w:sz w:val="28"/>
          <w:lang w:val="en-US"/>
        </w:rPr>
        <w:t>24</w:t>
      </w:r>
      <w:r w:rsidRPr="009514DA">
        <w:rPr>
          <w:b/>
          <w:bCs/>
          <w:sz w:val="28"/>
        </w:rPr>
        <w:t>.</w:t>
      </w:r>
      <w:r w:rsidRPr="009514DA">
        <w:rPr>
          <w:b/>
          <w:sz w:val="28"/>
        </w:rPr>
        <w:t>3. Cơ quan thực hiện:</w:t>
      </w:r>
      <w:r w:rsidRPr="009514DA">
        <w:rPr>
          <w:sz w:val="28"/>
        </w:rPr>
        <w:t xml:space="preserve"> Sở Giao thông vận tải Đồng Tháp</w:t>
      </w:r>
      <w:r w:rsidRPr="009514DA">
        <w:rPr>
          <w:b/>
          <w:bCs/>
          <w:sz w:val="28"/>
        </w:rPr>
        <w:t xml:space="preserve"> </w:t>
      </w:r>
    </w:p>
    <w:p w14:paraId="247D5EA4" w14:textId="77777777" w:rsidR="00600BFF" w:rsidRPr="009514DA" w:rsidRDefault="00600BFF" w:rsidP="00600BFF">
      <w:pPr>
        <w:widowControl w:val="0"/>
        <w:spacing w:before="120"/>
        <w:ind w:firstLine="709"/>
        <w:jc w:val="both"/>
        <w:rPr>
          <w:sz w:val="28"/>
          <w:lang w:val="en-US"/>
        </w:rPr>
      </w:pPr>
      <w:r w:rsidRPr="009514DA">
        <w:rPr>
          <w:b/>
          <w:bCs/>
          <w:sz w:val="28"/>
          <w:lang w:val="en-US"/>
        </w:rPr>
        <w:t>24</w:t>
      </w:r>
      <w:r w:rsidRPr="009514DA">
        <w:rPr>
          <w:b/>
          <w:bCs/>
          <w:sz w:val="28"/>
        </w:rPr>
        <w:t>.</w:t>
      </w:r>
      <w:r w:rsidRPr="009514DA">
        <w:rPr>
          <w:b/>
          <w:sz w:val="28"/>
        </w:rPr>
        <w:t>4. Đối tượng thực hiện thủ tục hành chính</w:t>
      </w:r>
      <w:r w:rsidRPr="009514DA">
        <w:rPr>
          <w:sz w:val="28"/>
        </w:rPr>
        <w:t xml:space="preserve">: </w:t>
      </w:r>
      <w:r w:rsidRPr="009514DA">
        <w:rPr>
          <w:sz w:val="28"/>
          <w:lang w:val="en-US"/>
        </w:rPr>
        <w:t>T</w:t>
      </w:r>
      <w:r w:rsidRPr="009514DA">
        <w:rPr>
          <w:sz w:val="28"/>
        </w:rPr>
        <w:t>ổ chức</w:t>
      </w:r>
      <w:r w:rsidRPr="009514DA">
        <w:rPr>
          <w:sz w:val="28"/>
          <w:lang w:val="en-US"/>
        </w:rPr>
        <w:t>, cá nhân</w:t>
      </w:r>
    </w:p>
    <w:p w14:paraId="78A47152" w14:textId="77777777" w:rsidR="00600BFF" w:rsidRPr="009514DA" w:rsidRDefault="00600BFF" w:rsidP="00600BFF">
      <w:pPr>
        <w:widowControl w:val="0"/>
        <w:spacing w:before="120"/>
        <w:ind w:firstLine="709"/>
        <w:jc w:val="both"/>
        <w:rPr>
          <w:sz w:val="28"/>
        </w:rPr>
      </w:pPr>
      <w:r w:rsidRPr="009514DA">
        <w:rPr>
          <w:b/>
          <w:bCs/>
          <w:sz w:val="28"/>
          <w:lang w:val="en-US"/>
        </w:rPr>
        <w:t>24</w:t>
      </w:r>
      <w:r w:rsidRPr="009514DA">
        <w:rPr>
          <w:b/>
          <w:bCs/>
          <w:sz w:val="28"/>
        </w:rPr>
        <w:t>.</w:t>
      </w:r>
      <w:r w:rsidRPr="009514DA">
        <w:rPr>
          <w:b/>
          <w:sz w:val="28"/>
        </w:rPr>
        <w:t>5. Kết quả thực hiện thủ tục hành chính</w:t>
      </w:r>
      <w:r w:rsidRPr="009514DA">
        <w:rPr>
          <w:sz w:val="28"/>
        </w:rPr>
        <w:t>: Giấy phép kinh doanh vận tải bằng xe ô tô.</w:t>
      </w:r>
    </w:p>
    <w:p w14:paraId="579C5C63" w14:textId="77777777" w:rsidR="00600BFF" w:rsidRPr="009514DA" w:rsidRDefault="00600BFF" w:rsidP="00600BFF">
      <w:pPr>
        <w:widowControl w:val="0"/>
        <w:spacing w:before="120"/>
        <w:ind w:firstLine="709"/>
        <w:jc w:val="both"/>
        <w:rPr>
          <w:sz w:val="28"/>
        </w:rPr>
      </w:pPr>
      <w:r w:rsidRPr="009514DA">
        <w:rPr>
          <w:b/>
          <w:bCs/>
          <w:sz w:val="28"/>
          <w:lang w:val="en-US"/>
        </w:rPr>
        <w:t>24</w:t>
      </w:r>
      <w:r w:rsidRPr="009514DA">
        <w:rPr>
          <w:b/>
          <w:bCs/>
          <w:sz w:val="28"/>
        </w:rPr>
        <w:t>.</w:t>
      </w:r>
      <w:r w:rsidRPr="009514DA">
        <w:rPr>
          <w:b/>
          <w:sz w:val="28"/>
        </w:rPr>
        <w:t>6. Lệ phí:</w:t>
      </w:r>
      <w:r w:rsidRPr="009514DA">
        <w:rPr>
          <w:sz w:val="28"/>
        </w:rPr>
        <w:t xml:space="preserve"> Không.</w:t>
      </w:r>
    </w:p>
    <w:p w14:paraId="249116B6" w14:textId="77777777" w:rsidR="00600BFF" w:rsidRPr="009514DA" w:rsidRDefault="00600BFF" w:rsidP="00600BFF">
      <w:pPr>
        <w:widowControl w:val="0"/>
        <w:spacing w:before="120"/>
        <w:ind w:firstLine="709"/>
        <w:jc w:val="both"/>
        <w:rPr>
          <w:sz w:val="28"/>
        </w:rPr>
      </w:pPr>
      <w:r w:rsidRPr="009514DA">
        <w:rPr>
          <w:b/>
          <w:bCs/>
          <w:sz w:val="28"/>
          <w:lang w:val="en-US"/>
        </w:rPr>
        <w:t>24</w:t>
      </w:r>
      <w:r w:rsidRPr="009514DA">
        <w:rPr>
          <w:b/>
          <w:bCs/>
          <w:sz w:val="28"/>
        </w:rPr>
        <w:t>.</w:t>
      </w:r>
      <w:r w:rsidRPr="009514DA">
        <w:rPr>
          <w:b/>
          <w:sz w:val="28"/>
        </w:rPr>
        <w:t>7. Tên mẫu đơn, mẫu tờ khai:</w:t>
      </w:r>
    </w:p>
    <w:p w14:paraId="6D21084D"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ml:space="preserve"> Giấy đề nghị cấp Giấ</w:t>
      </w:r>
      <w:r w:rsidRPr="009514DA">
        <w:rPr>
          <w:rFonts w:eastAsia="Times New Roman"/>
          <w:sz w:val="28"/>
          <w:lang w:val="en-US" w:eastAsia="en-US"/>
        </w:rPr>
        <w:t xml:space="preserve">y </w:t>
      </w:r>
      <w:r w:rsidRPr="009514DA">
        <w:rPr>
          <w:rFonts w:eastAsia="Times New Roman"/>
          <w:sz w:val="28"/>
          <w:lang w:eastAsia="en-US"/>
        </w:rPr>
        <w:t>phép kinh doanh vận tải bằng xe ô tô</w:t>
      </w:r>
      <w:r w:rsidRPr="009514DA">
        <w:rPr>
          <w:rFonts w:eastAsia="Times New Roman"/>
          <w:sz w:val="28"/>
          <w:lang w:val="en-US" w:eastAsia="en-US"/>
        </w:rPr>
        <w:t xml:space="preserve"> </w:t>
      </w:r>
      <w:r w:rsidRPr="009514DA">
        <w:rPr>
          <w:sz w:val="28"/>
        </w:rPr>
        <w:t>theo mẫu</w:t>
      </w:r>
      <w:r w:rsidRPr="009514DA">
        <w:rPr>
          <w:sz w:val="28"/>
          <w:lang w:val="en-US"/>
        </w:rPr>
        <w:t xml:space="preserve"> quy định tại</w:t>
      </w:r>
      <w:r w:rsidRPr="009514DA">
        <w:rPr>
          <w:sz w:val="28"/>
        </w:rPr>
        <w:t xml:space="preserve"> Phụ lục </w:t>
      </w:r>
      <w:r w:rsidRPr="009514DA">
        <w:rPr>
          <w:sz w:val="28"/>
          <w:lang w:val="en-US"/>
        </w:rPr>
        <w:t>I</w:t>
      </w:r>
      <w:r w:rsidRPr="009514DA">
        <w:rPr>
          <w:sz w:val="28"/>
        </w:rPr>
        <w:t xml:space="preserve"> </w:t>
      </w:r>
      <w:r w:rsidRPr="009514DA">
        <w:rPr>
          <w:i/>
          <w:sz w:val="28"/>
        </w:rPr>
        <w:t>(</w:t>
      </w:r>
      <w:r w:rsidRPr="009514DA">
        <w:rPr>
          <w:bCs/>
          <w:i/>
          <w:sz w:val="28"/>
        </w:rPr>
        <w:t xml:space="preserve">Nghị định </w:t>
      </w:r>
      <w:r w:rsidRPr="009514DA">
        <w:rPr>
          <w:bCs/>
          <w:i/>
          <w:sz w:val="28"/>
          <w:lang w:val="en-US"/>
        </w:rPr>
        <w:t>10</w:t>
      </w:r>
      <w:r w:rsidRPr="009514DA">
        <w:rPr>
          <w:bCs/>
          <w:i/>
          <w:sz w:val="28"/>
        </w:rPr>
        <w:t>/20</w:t>
      </w:r>
      <w:r w:rsidRPr="009514DA">
        <w:rPr>
          <w:bCs/>
          <w:i/>
          <w:sz w:val="28"/>
          <w:lang w:val="en-US"/>
        </w:rPr>
        <w:t>20</w:t>
      </w:r>
      <w:r w:rsidRPr="009514DA">
        <w:rPr>
          <w:bCs/>
          <w:i/>
          <w:sz w:val="28"/>
        </w:rPr>
        <w:t>/NĐ-CP ngày 1</w:t>
      </w:r>
      <w:r w:rsidRPr="009514DA">
        <w:rPr>
          <w:bCs/>
          <w:i/>
          <w:sz w:val="28"/>
          <w:lang w:val="en-US"/>
        </w:rPr>
        <w:t>7</w:t>
      </w:r>
      <w:r w:rsidRPr="009514DA">
        <w:rPr>
          <w:bCs/>
          <w:i/>
          <w:sz w:val="28"/>
        </w:rPr>
        <w:t xml:space="preserve"> tháng </w:t>
      </w:r>
      <w:r w:rsidRPr="009514DA">
        <w:rPr>
          <w:bCs/>
          <w:i/>
          <w:sz w:val="28"/>
          <w:lang w:val="en-US"/>
        </w:rPr>
        <w:t>01</w:t>
      </w:r>
      <w:r w:rsidRPr="009514DA">
        <w:rPr>
          <w:bCs/>
          <w:i/>
          <w:sz w:val="28"/>
        </w:rPr>
        <w:t xml:space="preserve"> năm 20</w:t>
      </w:r>
      <w:r w:rsidRPr="009514DA">
        <w:rPr>
          <w:bCs/>
          <w:i/>
          <w:sz w:val="28"/>
          <w:lang w:val="en-US"/>
        </w:rPr>
        <w:t>20</w:t>
      </w:r>
      <w:r w:rsidRPr="009514DA">
        <w:rPr>
          <w:bCs/>
          <w:i/>
          <w:sz w:val="28"/>
        </w:rPr>
        <w:t xml:space="preserve"> của Chính phủ </w:t>
      </w:r>
      <w:r w:rsidRPr="009514DA">
        <w:rPr>
          <w:bCs/>
          <w:i/>
          <w:sz w:val="28"/>
          <w:lang w:val="en-US"/>
        </w:rPr>
        <w:t>Quy định về</w:t>
      </w:r>
      <w:r w:rsidRPr="009514DA">
        <w:rPr>
          <w:bCs/>
          <w:i/>
          <w:sz w:val="28"/>
        </w:rPr>
        <w:t xml:space="preserve"> kinh doanh và điều kiện kinh doanh vận tải bằng</w:t>
      </w:r>
      <w:r w:rsidRPr="009514DA">
        <w:rPr>
          <w:bCs/>
          <w:i/>
          <w:sz w:val="28"/>
          <w:lang w:val="en-US"/>
        </w:rPr>
        <w:t xml:space="preserve"> xe</w:t>
      </w:r>
      <w:r w:rsidRPr="009514DA">
        <w:rPr>
          <w:bCs/>
          <w:i/>
          <w:sz w:val="28"/>
        </w:rPr>
        <w:t xml:space="preserve"> ô tô</w:t>
      </w:r>
      <w:r w:rsidRPr="009514DA">
        <w:rPr>
          <w:i/>
          <w:sz w:val="28"/>
        </w:rPr>
        <w:t>).</w:t>
      </w:r>
    </w:p>
    <w:p w14:paraId="2748570E" w14:textId="77777777" w:rsidR="00600BFF" w:rsidRPr="009514DA" w:rsidRDefault="00600BFF" w:rsidP="00600BFF">
      <w:pPr>
        <w:widowControl w:val="0"/>
        <w:spacing w:before="120"/>
        <w:ind w:firstLine="709"/>
        <w:jc w:val="both"/>
        <w:rPr>
          <w:b/>
          <w:sz w:val="28"/>
        </w:rPr>
      </w:pPr>
      <w:r w:rsidRPr="009514DA">
        <w:rPr>
          <w:b/>
          <w:bCs/>
          <w:sz w:val="28"/>
          <w:lang w:val="en-US"/>
        </w:rPr>
        <w:t>24</w:t>
      </w:r>
      <w:r w:rsidRPr="009514DA">
        <w:rPr>
          <w:b/>
          <w:bCs/>
          <w:sz w:val="28"/>
        </w:rPr>
        <w:t>.</w:t>
      </w:r>
      <w:r w:rsidRPr="009514DA">
        <w:rPr>
          <w:b/>
          <w:sz w:val="28"/>
        </w:rPr>
        <w:t xml:space="preserve">8. Yêu cầu, điều kiện thực hiện thủ tục: </w:t>
      </w:r>
    </w:p>
    <w:p w14:paraId="1D4068EA"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eastAsia="en-US"/>
        </w:rPr>
        <w:t>* Điều kiện kinh doanh vận tải hành khách bằng xe ô tô</w:t>
      </w:r>
    </w:p>
    <w:p w14:paraId="4B058EA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Điều kiện đối với xe ô tô kinh doanh vận tải hành khách</w:t>
      </w:r>
    </w:p>
    <w:p w14:paraId="2F3E9EF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Phải thuộc quyền s</w:t>
      </w:r>
      <w:r w:rsidRPr="009514DA">
        <w:rPr>
          <w:rFonts w:eastAsia="Times New Roman"/>
          <w:sz w:val="28"/>
          <w:lang w:val="en-US" w:eastAsia="en-US"/>
        </w:rPr>
        <w:t>ở</w:t>
      </w:r>
      <w:r w:rsidRPr="009514DA">
        <w:rPr>
          <w:rFonts w:eastAsia="Times New Roman"/>
          <w:sz w:val="28"/>
          <w:lang w:eastAsia="en-US"/>
        </w:rPr>
        <w:t xml:space="preserve"> h</w:t>
      </w:r>
      <w:r w:rsidRPr="009514DA">
        <w:rPr>
          <w:rFonts w:eastAsia="Times New Roman"/>
          <w:sz w:val="28"/>
          <w:lang w:val="en-US" w:eastAsia="en-US"/>
        </w:rPr>
        <w:t>ữ</w:t>
      </w:r>
      <w:r w:rsidRPr="009514DA">
        <w:rPr>
          <w:rFonts w:eastAsia="Times New Roman"/>
          <w:sz w:val="28"/>
          <w:lang w:eastAsia="en-US"/>
        </w:rPr>
        <w:t>u hoặc quyền sử dụng hợp pháp theo hợp đồng thuê phương tiện bằng văn bản của đơn vị kinh doanh vận tải hành khách bằng xe ô tô với tổ chức, cá nhân hoặc hợp đồng hợp tác kinh doanh theo quy định của pháp luật.</w:t>
      </w:r>
    </w:p>
    <w:p w14:paraId="1065651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Trường hợp xe đăng k</w:t>
      </w:r>
      <w:r w:rsidRPr="009514DA">
        <w:rPr>
          <w:rFonts w:eastAsia="Times New Roman"/>
          <w:sz w:val="28"/>
          <w:lang w:val="en-US" w:eastAsia="en-US"/>
        </w:rPr>
        <w:t xml:space="preserve">ý </w:t>
      </w:r>
      <w:r w:rsidRPr="009514DA">
        <w:rPr>
          <w:rFonts w:eastAsia="Times New Roman"/>
          <w:sz w:val="28"/>
          <w:lang w:eastAsia="en-US"/>
        </w:rPr>
        <w:t xml:space="preserve">thuộc sở hữu của thành viên hợp tác xã phải có hợp đồng dịch </w:t>
      </w:r>
      <w:r w:rsidRPr="009514DA">
        <w:rPr>
          <w:rFonts w:eastAsia="Times New Roman"/>
          <w:sz w:val="28"/>
          <w:lang w:val="en-US" w:eastAsia="en-US"/>
        </w:rPr>
        <w:t>vụ</w:t>
      </w:r>
      <w:r w:rsidRPr="009514DA">
        <w:rPr>
          <w:rFonts w:eastAsia="Times New Roman"/>
          <w:sz w:val="28"/>
          <w:lang w:eastAsia="en-US"/>
        </w:rPr>
        <w:t xml:space="preserve"> gi</w:t>
      </w:r>
      <w:r w:rsidRPr="009514DA">
        <w:rPr>
          <w:rFonts w:eastAsia="Times New Roman"/>
          <w:sz w:val="28"/>
          <w:lang w:val="en-US" w:eastAsia="en-US"/>
        </w:rPr>
        <w:t>ữ</w:t>
      </w:r>
      <w:r w:rsidRPr="009514DA">
        <w:rPr>
          <w:rFonts w:eastAsia="Times New Roman"/>
          <w:sz w:val="28"/>
          <w:lang w:eastAsia="en-US"/>
        </w:rPr>
        <w:t>a thành viên với hợp tác xã, trong đó quy định hợp tác xã có quyền, trách nhiệm và nghĩa vụ quản lý, sử dụng, điều hành xe ô tô thuộc sở hữu của thành viên hợp tác x</w:t>
      </w:r>
      <w:r w:rsidRPr="009514DA">
        <w:rPr>
          <w:rFonts w:eastAsia="Times New Roman"/>
          <w:sz w:val="28"/>
          <w:lang w:val="en-US" w:eastAsia="en-US"/>
        </w:rPr>
        <w:t>ã</w:t>
      </w:r>
      <w:r w:rsidRPr="009514DA">
        <w:rPr>
          <w:rFonts w:eastAsia="Times New Roman"/>
          <w:sz w:val="28"/>
          <w:lang w:eastAsia="en-US"/>
        </w:rPr>
        <w:t>;</w:t>
      </w:r>
    </w:p>
    <w:p w14:paraId="1CE2EFE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Xe ô tô kinh doanh vận tải hành khách theo tuyến cố định phải có sức chứa từ 09 chỗ trở l</w:t>
      </w:r>
      <w:r w:rsidRPr="009514DA">
        <w:rPr>
          <w:rFonts w:eastAsia="Times New Roman"/>
          <w:sz w:val="28"/>
          <w:lang w:val="en-US" w:eastAsia="en-US"/>
        </w:rPr>
        <w:t>ê</w:t>
      </w:r>
      <w:r w:rsidRPr="009514DA">
        <w:rPr>
          <w:rFonts w:eastAsia="Times New Roman"/>
          <w:sz w:val="28"/>
          <w:lang w:eastAsia="en-US"/>
        </w:rPr>
        <w:t>n (k</w:t>
      </w:r>
      <w:r w:rsidRPr="009514DA">
        <w:rPr>
          <w:rFonts w:eastAsia="Times New Roman"/>
          <w:sz w:val="28"/>
          <w:lang w:val="en-US" w:eastAsia="en-US"/>
        </w:rPr>
        <w:t>ể</w:t>
      </w:r>
      <w:r w:rsidRPr="009514DA">
        <w:rPr>
          <w:rFonts w:eastAsia="Times New Roman"/>
          <w:sz w:val="28"/>
          <w:lang w:eastAsia="en-US"/>
        </w:rPr>
        <w:t xml:space="preserve"> c</w:t>
      </w:r>
      <w:r w:rsidRPr="009514DA">
        <w:rPr>
          <w:rFonts w:eastAsia="Times New Roman"/>
          <w:sz w:val="28"/>
          <w:lang w:val="en-US" w:eastAsia="en-US"/>
        </w:rPr>
        <w:t xml:space="preserve">ả </w:t>
      </w:r>
      <w:r w:rsidRPr="009514DA">
        <w:rPr>
          <w:rFonts w:eastAsia="Times New Roman"/>
          <w:sz w:val="28"/>
          <w:lang w:eastAsia="en-US"/>
        </w:rPr>
        <w:t xml:space="preserve">người lái xe) và có niên hạn sử dụng như sau: Không quá 15 năm (tính từ năm sản xuất) đối với xe hoạt động trên tuyến cự ly </w:t>
      </w:r>
      <w:r w:rsidRPr="009514DA">
        <w:rPr>
          <w:rFonts w:eastAsia="Times New Roman"/>
          <w:sz w:val="28"/>
          <w:lang w:eastAsia="en-US"/>
        </w:rPr>
        <w:lastRenderedPageBreak/>
        <w:t>trên 300 ki- lô-mét</w:t>
      </w:r>
      <w:r w:rsidRPr="009514DA">
        <w:rPr>
          <w:rFonts w:eastAsia="Times New Roman"/>
          <w:sz w:val="28"/>
          <w:lang w:val="en-US" w:eastAsia="en-US"/>
        </w:rPr>
        <w:t xml:space="preserve">, </w:t>
      </w:r>
      <w:r w:rsidRPr="009514DA">
        <w:rPr>
          <w:rFonts w:eastAsia="Times New Roman"/>
          <w:sz w:val="28"/>
          <w:lang w:eastAsia="en-US"/>
        </w:rPr>
        <w:t>không quá 20 năm (tính từ năm sản xuất) đối với xe hoạt động trên tuyến có c</w:t>
      </w:r>
      <w:r w:rsidRPr="009514DA">
        <w:rPr>
          <w:rFonts w:eastAsia="Times New Roman"/>
          <w:sz w:val="28"/>
          <w:lang w:val="en-US" w:eastAsia="en-US"/>
        </w:rPr>
        <w:t xml:space="preserve">ự </w:t>
      </w:r>
      <w:r w:rsidRPr="009514DA">
        <w:rPr>
          <w:rFonts w:eastAsia="Times New Roman"/>
          <w:sz w:val="28"/>
          <w:lang w:eastAsia="en-US"/>
        </w:rPr>
        <w:t>l</w:t>
      </w:r>
      <w:r w:rsidRPr="009514DA">
        <w:rPr>
          <w:rFonts w:eastAsia="Times New Roman"/>
          <w:sz w:val="28"/>
          <w:lang w:val="en-US" w:eastAsia="en-US"/>
        </w:rPr>
        <w:t xml:space="preserve">y </w:t>
      </w:r>
      <w:r w:rsidRPr="009514DA">
        <w:rPr>
          <w:rFonts w:eastAsia="Times New Roman"/>
          <w:sz w:val="28"/>
          <w:lang w:eastAsia="en-US"/>
        </w:rPr>
        <w:t>từ 300 ki-lô-mét tr</w:t>
      </w:r>
      <w:r w:rsidRPr="009514DA">
        <w:rPr>
          <w:rFonts w:eastAsia="Times New Roman"/>
          <w:sz w:val="28"/>
          <w:lang w:val="en-US" w:eastAsia="en-US"/>
        </w:rPr>
        <w:t xml:space="preserve">ở </w:t>
      </w:r>
      <w:r w:rsidRPr="009514DA">
        <w:rPr>
          <w:rFonts w:eastAsia="Times New Roman"/>
          <w:sz w:val="28"/>
          <w:lang w:eastAsia="en-US"/>
        </w:rPr>
        <w:t>xuống;</w:t>
      </w:r>
    </w:p>
    <w:p w14:paraId="491A49A2"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Xe ô tô kinh doanh vận tải hành khách bằng xe buýt có niên hạn sử dụng không quá 20 năm (tính từ năm sản xuất);</w:t>
      </w:r>
    </w:p>
    <w:p w14:paraId="1087A817"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Xe taxi phải có sức chứa dưới 09 chỗ (kể c</w:t>
      </w:r>
      <w:r w:rsidRPr="009514DA">
        <w:rPr>
          <w:rFonts w:eastAsia="Times New Roman"/>
          <w:sz w:val="28"/>
          <w:lang w:val="en-US" w:eastAsia="en-US"/>
        </w:rPr>
        <w:t xml:space="preserve">ả </w:t>
      </w:r>
      <w:r w:rsidRPr="009514DA">
        <w:rPr>
          <w:rFonts w:eastAsia="Times New Roman"/>
          <w:sz w:val="28"/>
          <w:lang w:eastAsia="en-US"/>
        </w:rPr>
        <w:t>người lái) và có niên hạn sử dụng không quá 12 năm (tính từ năm sản xuất); không sử dụng xe cải tạo từ xe có sức chứa từ 09 ch</w:t>
      </w:r>
      <w:r w:rsidRPr="009514DA">
        <w:rPr>
          <w:rFonts w:eastAsia="Times New Roman"/>
          <w:sz w:val="28"/>
          <w:lang w:val="en-US" w:eastAsia="en-US"/>
        </w:rPr>
        <w:t xml:space="preserve">ỗ </w:t>
      </w:r>
      <w:r w:rsidRPr="009514DA">
        <w:rPr>
          <w:rFonts w:eastAsia="Times New Roman"/>
          <w:sz w:val="28"/>
          <w:lang w:eastAsia="en-US"/>
        </w:rPr>
        <w:t>trở lên thành xe ô tô dưới 09 chỗ (kể c</w:t>
      </w:r>
      <w:r w:rsidRPr="009514DA">
        <w:rPr>
          <w:rFonts w:eastAsia="Times New Roman"/>
          <w:sz w:val="28"/>
          <w:lang w:val="en-US" w:eastAsia="en-US"/>
        </w:rPr>
        <w:t xml:space="preserve">ả </w:t>
      </w:r>
      <w:r w:rsidRPr="009514DA">
        <w:rPr>
          <w:rFonts w:eastAsia="Times New Roman"/>
          <w:sz w:val="28"/>
          <w:lang w:eastAsia="en-US"/>
        </w:rPr>
        <w:t>người lái xe) hoặc xe có kích thước, kiểu dáng tương tự xe từ 09 chỗ trở lên để kinh doanh vận tải hành khách bằng xe taxi;</w:t>
      </w:r>
    </w:p>
    <w:p w14:paraId="3F4844D6"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Xe ô tô kinh doanh vận tải khách du lịch có niên hạn sử dụng không quá 15 năm (tính từ năm sản xuất). Xe ô tô kinh doanh vận tải hành khách theo hợp đồng có niên hạn sử dụng như sau: Không quá 15 năm (tính từ năm sản xuất) đối với xe hoạt động trên hành trình có cự l</w:t>
      </w:r>
      <w:r w:rsidRPr="009514DA">
        <w:rPr>
          <w:rFonts w:eastAsia="Times New Roman"/>
          <w:sz w:val="28"/>
          <w:lang w:val="en-US" w:eastAsia="en-US"/>
        </w:rPr>
        <w:t xml:space="preserve">y </w:t>
      </w:r>
      <w:r w:rsidRPr="009514DA">
        <w:rPr>
          <w:rFonts w:eastAsia="Times New Roman"/>
          <w:sz w:val="28"/>
          <w:lang w:eastAsia="en-US"/>
        </w:rPr>
        <w:t xml:space="preserve">trên 300 ki-lô-mét, không quá 20 năm (tính từ năm sản xuất) đối với xe hoạt động trên hành trình có cự ly từ 300 ki-lô-mét </w:t>
      </w:r>
      <w:r w:rsidRPr="009514DA">
        <w:rPr>
          <w:rFonts w:eastAsia="Times New Roman"/>
          <w:sz w:val="28"/>
          <w:lang w:val="en-US" w:eastAsia="en-US"/>
        </w:rPr>
        <w:t xml:space="preserve">trở </w:t>
      </w:r>
      <w:r w:rsidRPr="009514DA">
        <w:rPr>
          <w:rFonts w:eastAsia="Times New Roman"/>
          <w:sz w:val="28"/>
          <w:lang w:eastAsia="en-US"/>
        </w:rPr>
        <w:t>xuống.</w:t>
      </w:r>
    </w:p>
    <w:p w14:paraId="52858E59"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Riêng xe ô tô kinh doanh vận tải hành khách du lịch và xe ô tô kinh doanh vận tải hành khách theo hợp đồng có sức chứa dưới 09 chỗ (kể cả người lái) sử dụng hợp đồng điện t</w:t>
      </w:r>
      <w:r w:rsidRPr="009514DA">
        <w:rPr>
          <w:rFonts w:eastAsia="Times New Roman"/>
          <w:sz w:val="28"/>
          <w:lang w:val="en-US" w:eastAsia="en-US"/>
        </w:rPr>
        <w:t xml:space="preserve">ử </w:t>
      </w:r>
      <w:r w:rsidRPr="009514DA">
        <w:rPr>
          <w:rFonts w:eastAsia="Times New Roman"/>
          <w:sz w:val="28"/>
          <w:lang w:eastAsia="en-US"/>
        </w:rPr>
        <w:t>có niên hạn sử dụng không quá 12 năm (tính từ năm sản xuất).</w:t>
      </w:r>
    </w:p>
    <w:p w14:paraId="68B2C68B"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Trước ngà</w:t>
      </w:r>
      <w:r w:rsidRPr="009514DA">
        <w:rPr>
          <w:rFonts w:eastAsia="Times New Roman"/>
          <w:sz w:val="28"/>
          <w:lang w:val="en-US" w:eastAsia="en-US"/>
        </w:rPr>
        <w:t xml:space="preserve">y </w:t>
      </w:r>
      <w:r w:rsidRPr="009514DA">
        <w:rPr>
          <w:rFonts w:eastAsia="Times New Roman"/>
          <w:sz w:val="28"/>
          <w:lang w:eastAsia="en-US"/>
        </w:rPr>
        <w:t>01 tháng 7 năm 2021, xe ô tô kinh doanh vận tải hành khách có sức chứa từ 09 chỗ (kể cả người lái xe) trở lên phải l</w:t>
      </w:r>
      <w:r w:rsidRPr="009514DA">
        <w:rPr>
          <w:rFonts w:eastAsia="Times New Roman"/>
          <w:sz w:val="28"/>
          <w:lang w:val="en-US" w:eastAsia="en-US"/>
        </w:rPr>
        <w:t>ắ</w:t>
      </w:r>
      <w:r w:rsidRPr="009514DA">
        <w:rPr>
          <w:rFonts w:eastAsia="Times New Roman"/>
          <w:sz w:val="28"/>
          <w:lang w:eastAsia="en-US"/>
        </w:rPr>
        <w:t>p camera đảm bảo ghi, lưu trữ hình ảnh trên xe (bao gồm cả lái xe và cửa lên xuống của xe) trong quá tr</w:t>
      </w:r>
      <w:r w:rsidRPr="009514DA">
        <w:rPr>
          <w:rFonts w:eastAsia="Times New Roman"/>
          <w:sz w:val="28"/>
          <w:lang w:val="en-US" w:eastAsia="en-US"/>
        </w:rPr>
        <w:t>ì</w:t>
      </w:r>
      <w:r w:rsidRPr="009514DA">
        <w:rPr>
          <w:rFonts w:eastAsia="Times New Roman"/>
          <w:sz w:val="28"/>
          <w:lang w:eastAsia="en-US"/>
        </w:rPr>
        <w:t>nh xe tham gia giao thông. D</w:t>
      </w:r>
      <w:r w:rsidRPr="009514DA">
        <w:rPr>
          <w:rFonts w:eastAsia="Times New Roman"/>
          <w:sz w:val="28"/>
          <w:lang w:val="en-US" w:eastAsia="en-US"/>
        </w:rPr>
        <w:t xml:space="preserve">ữ </w:t>
      </w:r>
      <w:r w:rsidRPr="009514DA">
        <w:rPr>
          <w:rFonts w:eastAsia="Times New Roman"/>
          <w:sz w:val="28"/>
          <w:lang w:eastAsia="en-US"/>
        </w:rPr>
        <w:t xml:space="preserve">liệu hình ảnh được cung cấp cho cơ quan Công an, Thanh </w:t>
      </w:r>
      <w:r w:rsidRPr="009514DA">
        <w:rPr>
          <w:rFonts w:eastAsia="Times New Roman"/>
          <w:sz w:val="28"/>
          <w:lang w:val="en-US" w:eastAsia="en-US"/>
        </w:rPr>
        <w:t>tr</w:t>
      </w:r>
      <w:r w:rsidRPr="009514DA">
        <w:rPr>
          <w:rFonts w:eastAsia="Times New Roman"/>
          <w:sz w:val="28"/>
          <w:lang w:eastAsia="en-US"/>
        </w:rPr>
        <w:t xml:space="preserve">a </w:t>
      </w:r>
      <w:r w:rsidRPr="009514DA">
        <w:rPr>
          <w:rFonts w:eastAsia="Times New Roman"/>
          <w:sz w:val="28"/>
          <w:lang w:val="en-US" w:eastAsia="en-US"/>
        </w:rPr>
        <w:t>gi</w:t>
      </w:r>
      <w:r w:rsidRPr="009514DA">
        <w:rPr>
          <w:rFonts w:eastAsia="Times New Roman"/>
          <w:sz w:val="28"/>
          <w:lang w:eastAsia="en-US"/>
        </w:rPr>
        <w:t>ao thôn</w:t>
      </w:r>
      <w:r w:rsidRPr="009514DA">
        <w:rPr>
          <w:rFonts w:eastAsia="Times New Roman"/>
          <w:sz w:val="28"/>
          <w:lang w:val="en-US" w:eastAsia="en-US"/>
        </w:rPr>
        <w:t xml:space="preserve">g </w:t>
      </w:r>
      <w:r w:rsidRPr="009514DA">
        <w:rPr>
          <w:rFonts w:eastAsia="Times New Roman"/>
          <w:sz w:val="28"/>
          <w:lang w:eastAsia="en-US"/>
        </w:rPr>
        <w:t xml:space="preserve">và cơ quan cấp </w:t>
      </w:r>
      <w:r w:rsidRPr="009514DA">
        <w:rPr>
          <w:rFonts w:eastAsia="Times New Roman"/>
          <w:sz w:val="28"/>
          <w:lang w:val="en-US" w:eastAsia="en-US"/>
        </w:rPr>
        <w:t>giấ</w:t>
      </w:r>
      <w:r w:rsidRPr="009514DA">
        <w:rPr>
          <w:rFonts w:eastAsia="Times New Roman"/>
          <w:sz w:val="28"/>
          <w:lang w:eastAsia="en-US"/>
        </w:rPr>
        <w:t xml:space="preserve">y phép, bảo đảm giám sát công khai, minh bạch. Thời </w:t>
      </w:r>
      <w:r w:rsidRPr="009514DA">
        <w:rPr>
          <w:rFonts w:eastAsia="Times New Roman"/>
          <w:sz w:val="28"/>
          <w:lang w:val="en-US" w:eastAsia="en-US"/>
        </w:rPr>
        <w:t>gi</w:t>
      </w:r>
      <w:r w:rsidRPr="009514DA">
        <w:rPr>
          <w:rFonts w:eastAsia="Times New Roman"/>
          <w:sz w:val="28"/>
          <w:lang w:eastAsia="en-US"/>
        </w:rPr>
        <w:t>an lưu trữ hình ảnh trên xe đảm bảo như sau:</w:t>
      </w:r>
    </w:p>
    <w:p w14:paraId="2D77B703"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 xml:space="preserve">Tối thiểu 24 </w:t>
      </w:r>
      <w:r w:rsidRPr="009514DA">
        <w:rPr>
          <w:rFonts w:eastAsia="Times New Roman"/>
          <w:sz w:val="28"/>
          <w:lang w:val="en-US" w:eastAsia="en-US"/>
        </w:rPr>
        <w:t>giờ g</w:t>
      </w:r>
      <w:r w:rsidRPr="009514DA">
        <w:rPr>
          <w:rFonts w:eastAsia="Times New Roman"/>
          <w:sz w:val="28"/>
          <w:lang w:eastAsia="en-US"/>
        </w:rPr>
        <w:t>ần nhất đối với xe hoạt động trên hành trình có cự ly đến 500 ki-lô-mét;</w:t>
      </w:r>
    </w:p>
    <w:p w14:paraId="64B4B2DF"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 xml:space="preserve">Tối thiểu 72 </w:t>
      </w:r>
      <w:r w:rsidRPr="009514DA">
        <w:rPr>
          <w:rFonts w:eastAsia="Times New Roman"/>
          <w:sz w:val="28"/>
          <w:lang w:val="en-US" w:eastAsia="en-US"/>
        </w:rPr>
        <w:t>giờ g</w:t>
      </w:r>
      <w:r w:rsidRPr="009514DA">
        <w:rPr>
          <w:rFonts w:eastAsia="Times New Roman"/>
          <w:sz w:val="28"/>
          <w:lang w:eastAsia="en-US"/>
        </w:rPr>
        <w:t>ần nhất đối với xe hoạt động trên hành trình có cự ly trên 500 ki-lô-mét.</w:t>
      </w:r>
    </w:p>
    <w:p w14:paraId="033F0B7A"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Điều kiện kinh doanh vận tải hàn</w:t>
      </w:r>
      <w:r w:rsidRPr="009514DA">
        <w:rPr>
          <w:rFonts w:eastAsia="Times New Roman"/>
          <w:sz w:val="28"/>
          <w:lang w:val="en-US" w:eastAsia="en-US"/>
        </w:rPr>
        <w:t xml:space="preserve">g </w:t>
      </w:r>
      <w:r w:rsidRPr="009514DA">
        <w:rPr>
          <w:rFonts w:eastAsia="Times New Roman"/>
          <w:sz w:val="28"/>
          <w:lang w:eastAsia="en-US"/>
        </w:rPr>
        <w:t>hóa bằng xe ô tô</w:t>
      </w:r>
    </w:p>
    <w:p w14:paraId="24A80177"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Xe ô tô kinh doanh vận tải hàng hóa phải thuộc quyền sở hữu hoặc quyền sử dụng hợp pháp theo hợp đồng thuê phươn</w:t>
      </w:r>
      <w:r w:rsidRPr="009514DA">
        <w:rPr>
          <w:rFonts w:eastAsia="Times New Roman"/>
          <w:sz w:val="28"/>
          <w:lang w:val="en-US" w:eastAsia="en-US"/>
        </w:rPr>
        <w:t xml:space="preserve">g </w:t>
      </w:r>
      <w:r w:rsidRPr="009514DA">
        <w:rPr>
          <w:rFonts w:eastAsia="Times New Roman"/>
          <w:sz w:val="28"/>
          <w:lang w:eastAsia="en-US"/>
        </w:rPr>
        <w:t>tiện bằng văn bản của đơn vị kinh doanh vận tải hàng hóa với tổ chức, cá nhân hoặc hợp đồng hợp tác kinh doanh theo quy định của pháp luật.</w:t>
      </w:r>
    </w:p>
    <w:p w14:paraId="5C4D0A46"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lastRenderedPageBreak/>
        <w:t>Trườn</w:t>
      </w:r>
      <w:r w:rsidRPr="009514DA">
        <w:rPr>
          <w:rFonts w:eastAsia="Times New Roman"/>
          <w:sz w:val="28"/>
          <w:lang w:val="en-US" w:eastAsia="en-US"/>
        </w:rPr>
        <w:t xml:space="preserve">g </w:t>
      </w:r>
      <w:r w:rsidRPr="009514DA">
        <w:rPr>
          <w:rFonts w:eastAsia="Times New Roman"/>
          <w:sz w:val="28"/>
          <w:lang w:eastAsia="en-US"/>
        </w:rPr>
        <w:t xml:space="preserve">hợp xe </w:t>
      </w:r>
      <w:r w:rsidRPr="009514DA">
        <w:rPr>
          <w:rFonts w:eastAsia="Times New Roman"/>
          <w:sz w:val="28"/>
          <w:lang w:val="en-US" w:eastAsia="en-US"/>
        </w:rPr>
        <w:t xml:space="preserve">đăng </w:t>
      </w:r>
      <w:r w:rsidRPr="009514DA">
        <w:rPr>
          <w:rFonts w:eastAsia="Times New Roman"/>
          <w:sz w:val="28"/>
          <w:lang w:eastAsia="en-US"/>
        </w:rPr>
        <w:t xml:space="preserve">ký thuộc sở hữu của thành viên hợp tác xã phải có hợp đồng dịch vụ </w:t>
      </w:r>
      <w:r w:rsidRPr="009514DA">
        <w:rPr>
          <w:rFonts w:eastAsia="Times New Roman"/>
          <w:sz w:val="28"/>
          <w:lang w:val="en-US" w:eastAsia="en-US"/>
        </w:rPr>
        <w:t xml:space="preserve">giữa </w:t>
      </w:r>
      <w:r w:rsidRPr="009514DA">
        <w:rPr>
          <w:rFonts w:eastAsia="Times New Roman"/>
          <w:sz w:val="28"/>
          <w:lang w:eastAsia="en-US"/>
        </w:rPr>
        <w:t>thành viên với hợp tác xã, trong đó quy định hợp tác xã có quyền</w:t>
      </w:r>
      <w:r w:rsidRPr="009514DA">
        <w:rPr>
          <w:rFonts w:eastAsia="Times New Roman"/>
          <w:sz w:val="28"/>
          <w:lang w:val="en-US" w:eastAsia="en-US"/>
        </w:rPr>
        <w:t>,</w:t>
      </w:r>
      <w:r w:rsidRPr="009514DA">
        <w:rPr>
          <w:rFonts w:eastAsia="Times New Roman"/>
          <w:sz w:val="28"/>
          <w:lang w:eastAsia="en-US"/>
        </w:rPr>
        <w:t xml:space="preserve"> trách nhiệm và n</w:t>
      </w:r>
      <w:r w:rsidRPr="009514DA">
        <w:rPr>
          <w:rFonts w:eastAsia="Times New Roman"/>
          <w:sz w:val="28"/>
          <w:lang w:val="en-US" w:eastAsia="en-US"/>
        </w:rPr>
        <w:t>g</w:t>
      </w:r>
      <w:r w:rsidRPr="009514DA">
        <w:rPr>
          <w:rFonts w:eastAsia="Times New Roman"/>
          <w:sz w:val="28"/>
          <w:lang w:eastAsia="en-US"/>
        </w:rPr>
        <w:t>hĩa vụ quản lý, sử dụng, điều hành xe ô tô thuộc sở hữu của thành viên hợp tác xã.</w:t>
      </w:r>
    </w:p>
    <w:p w14:paraId="128FFA52"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Trước ngày 01 tháng 7 năm 2021, xe ô tô kinh doanh vận tải hàng hoá bằng côn</w:t>
      </w:r>
      <w:r w:rsidRPr="009514DA">
        <w:rPr>
          <w:rFonts w:eastAsia="Times New Roman"/>
          <w:sz w:val="28"/>
          <w:lang w:val="en-US" w:eastAsia="en-US"/>
        </w:rPr>
        <w:t>g</w:t>
      </w:r>
      <w:r w:rsidRPr="009514DA">
        <w:rPr>
          <w:rFonts w:eastAsia="Times New Roman"/>
          <w:sz w:val="28"/>
          <w:lang w:eastAsia="en-US"/>
        </w:rPr>
        <w:t>-ten-nơ, xe đầu kéo phải lắp camera đảm bảo ghi, lưu trữ hình ảnh của người lái xe tron</w:t>
      </w:r>
      <w:r w:rsidRPr="009514DA">
        <w:rPr>
          <w:rFonts w:eastAsia="Times New Roman"/>
          <w:sz w:val="28"/>
          <w:lang w:val="en-US" w:eastAsia="en-US"/>
        </w:rPr>
        <w:t>g</w:t>
      </w:r>
      <w:r w:rsidRPr="009514DA">
        <w:rPr>
          <w:rFonts w:eastAsia="Times New Roman"/>
          <w:sz w:val="28"/>
          <w:lang w:eastAsia="en-US"/>
        </w:rPr>
        <w:t xml:space="preserve"> quá trình xe tham</w:t>
      </w:r>
      <w:r w:rsidRPr="009514DA">
        <w:rPr>
          <w:rFonts w:eastAsia="Times New Roman"/>
          <w:sz w:val="28"/>
          <w:lang w:val="en-US" w:eastAsia="en-US"/>
        </w:rPr>
        <w:t xml:space="preserve"> gia gi</w:t>
      </w:r>
      <w:r w:rsidRPr="009514DA">
        <w:rPr>
          <w:rFonts w:eastAsia="Times New Roman"/>
          <w:sz w:val="28"/>
          <w:lang w:eastAsia="en-US"/>
        </w:rPr>
        <w:t>ao thông. Dữ liệu hình ảnh được cung cấp cho cơ quan Côn</w:t>
      </w:r>
      <w:r w:rsidRPr="009514DA">
        <w:rPr>
          <w:rFonts w:eastAsia="Times New Roman"/>
          <w:sz w:val="28"/>
          <w:lang w:val="en-US" w:eastAsia="en-US"/>
        </w:rPr>
        <w:t>g</w:t>
      </w:r>
      <w:r w:rsidRPr="009514DA">
        <w:rPr>
          <w:rFonts w:eastAsia="Times New Roman"/>
          <w:sz w:val="28"/>
          <w:lang w:eastAsia="en-US"/>
        </w:rPr>
        <w:t xml:space="preserve"> an. Thanh tra </w:t>
      </w:r>
      <w:r w:rsidRPr="009514DA">
        <w:rPr>
          <w:rFonts w:eastAsia="Times New Roman"/>
          <w:sz w:val="28"/>
          <w:lang w:val="en-US" w:eastAsia="en-US"/>
        </w:rPr>
        <w:t>gi</w:t>
      </w:r>
      <w:r w:rsidRPr="009514DA">
        <w:rPr>
          <w:rFonts w:eastAsia="Times New Roman"/>
          <w:sz w:val="28"/>
          <w:lang w:eastAsia="en-US"/>
        </w:rPr>
        <w:t>ao thôn</w:t>
      </w:r>
      <w:r w:rsidRPr="009514DA">
        <w:rPr>
          <w:rFonts w:eastAsia="Times New Roman"/>
          <w:sz w:val="28"/>
          <w:lang w:val="en-US" w:eastAsia="en-US"/>
        </w:rPr>
        <w:t xml:space="preserve">g </w:t>
      </w:r>
      <w:r w:rsidRPr="009514DA">
        <w:rPr>
          <w:rFonts w:eastAsia="Times New Roman"/>
          <w:sz w:val="28"/>
          <w:lang w:eastAsia="en-US"/>
        </w:rPr>
        <w:t xml:space="preserve">và cơ quan cấp giấy phép, bảo đảm </w:t>
      </w:r>
      <w:r w:rsidRPr="009514DA">
        <w:rPr>
          <w:rFonts w:eastAsia="Times New Roman"/>
          <w:sz w:val="28"/>
          <w:lang w:val="en-US" w:eastAsia="en-US"/>
        </w:rPr>
        <w:t>giá</w:t>
      </w:r>
      <w:r w:rsidRPr="009514DA">
        <w:rPr>
          <w:rFonts w:eastAsia="Times New Roman"/>
          <w:sz w:val="28"/>
          <w:lang w:eastAsia="en-US"/>
        </w:rPr>
        <w:t>m sát công khai, minh bạch. Thời</w:t>
      </w:r>
      <w:r w:rsidRPr="009514DA">
        <w:rPr>
          <w:rFonts w:eastAsia="Times New Roman"/>
          <w:sz w:val="28"/>
          <w:lang w:val="en-US" w:eastAsia="en-US"/>
        </w:rPr>
        <w:t xml:space="preserve"> gi</w:t>
      </w:r>
      <w:r w:rsidRPr="009514DA">
        <w:rPr>
          <w:rFonts w:eastAsia="Times New Roman"/>
          <w:sz w:val="28"/>
          <w:lang w:eastAsia="en-US"/>
        </w:rPr>
        <w:t>an lưu trữ hình ảnh trên xe đảm bảo như sau:</w:t>
      </w:r>
    </w:p>
    <w:p w14:paraId="3882DBEE"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Tối thiểu 24 giờ gần nhất đối với xe hoạt động trên hành trình có cự ly đến 500 ki-lô-mét:</w:t>
      </w:r>
    </w:p>
    <w:p w14:paraId="0F3BFF86"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 xml:space="preserve">Tối thiểu 72 </w:t>
      </w:r>
      <w:r w:rsidRPr="009514DA">
        <w:rPr>
          <w:rFonts w:eastAsia="Times New Roman"/>
          <w:sz w:val="28"/>
          <w:lang w:val="en-US" w:eastAsia="en-US"/>
        </w:rPr>
        <w:t>giờ gầ</w:t>
      </w:r>
      <w:r w:rsidRPr="009514DA">
        <w:rPr>
          <w:rFonts w:eastAsia="Times New Roman"/>
          <w:sz w:val="28"/>
          <w:lang w:eastAsia="en-US"/>
        </w:rPr>
        <w:t>n nhất đối với xe hoạt động trên hành trình có cự ly trên 500 ki-lô-mét.</w:t>
      </w:r>
    </w:p>
    <w:p w14:paraId="0BC664CA" w14:textId="77777777" w:rsidR="00600BFF" w:rsidRPr="009514DA" w:rsidRDefault="00600BFF" w:rsidP="00600BFF">
      <w:pPr>
        <w:widowControl w:val="0"/>
        <w:spacing w:before="120"/>
        <w:ind w:firstLine="709"/>
        <w:jc w:val="both"/>
        <w:rPr>
          <w:sz w:val="28"/>
        </w:rPr>
      </w:pPr>
      <w:r w:rsidRPr="009514DA">
        <w:rPr>
          <w:b/>
          <w:bCs/>
          <w:sz w:val="28"/>
          <w:lang w:val="en-US"/>
        </w:rPr>
        <w:t>24</w:t>
      </w:r>
      <w:r w:rsidRPr="009514DA">
        <w:rPr>
          <w:b/>
          <w:bCs/>
          <w:sz w:val="28"/>
        </w:rPr>
        <w:t>.</w:t>
      </w:r>
      <w:r w:rsidRPr="009514DA">
        <w:rPr>
          <w:b/>
          <w:sz w:val="28"/>
        </w:rPr>
        <w:t xml:space="preserve">9. Căn cứ pháp lý của thủ tục hành chính: </w:t>
      </w:r>
    </w:p>
    <w:p w14:paraId="55155A32"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2F320E93"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47</w:t>
      </w:r>
      <w:r w:rsidRPr="009514DA">
        <w:rPr>
          <w:bCs/>
          <w:sz w:val="28"/>
        </w:rPr>
        <w:t>/20</w:t>
      </w:r>
      <w:r w:rsidRPr="009514DA">
        <w:rPr>
          <w:bCs/>
          <w:sz w:val="28"/>
          <w:lang w:val="en-US"/>
        </w:rPr>
        <w:t>22</w:t>
      </w:r>
      <w:r w:rsidRPr="009514DA">
        <w:rPr>
          <w:bCs/>
          <w:sz w:val="28"/>
        </w:rPr>
        <w:t>/NĐ-CP ngày 1</w:t>
      </w:r>
      <w:r w:rsidRPr="009514DA">
        <w:rPr>
          <w:bCs/>
          <w:sz w:val="28"/>
          <w:lang w:val="en-US"/>
        </w:rPr>
        <w:t>9</w:t>
      </w:r>
      <w:r w:rsidRPr="009514DA">
        <w:rPr>
          <w:bCs/>
          <w:sz w:val="28"/>
        </w:rPr>
        <w:t xml:space="preserve"> tháng </w:t>
      </w:r>
      <w:r w:rsidRPr="009514DA">
        <w:rPr>
          <w:bCs/>
          <w:sz w:val="28"/>
          <w:lang w:val="en-US"/>
        </w:rPr>
        <w:t>7</w:t>
      </w:r>
      <w:r w:rsidRPr="009514DA">
        <w:rPr>
          <w:bCs/>
          <w:sz w:val="28"/>
        </w:rPr>
        <w:t xml:space="preserve"> năm 20</w:t>
      </w:r>
      <w:r w:rsidRPr="009514DA">
        <w:rPr>
          <w:bCs/>
          <w:sz w:val="28"/>
          <w:lang w:val="en-US"/>
        </w:rPr>
        <w:t>22</w:t>
      </w:r>
      <w:r w:rsidRPr="009514DA">
        <w:rPr>
          <w:bCs/>
          <w:sz w:val="28"/>
        </w:rPr>
        <w:t xml:space="preserve"> của Chính phủ </w:t>
      </w:r>
      <w:r w:rsidRPr="009514DA">
        <w:rPr>
          <w:bCs/>
          <w:sz w:val="28"/>
          <w:lang w:val="en-US"/>
        </w:rPr>
        <w:t xml:space="preserve">Sửa đổi, bổ sung một số điều của </w:t>
      </w:r>
      <w:r w:rsidRPr="009514DA">
        <w:rPr>
          <w:bCs/>
          <w:sz w:val="28"/>
        </w:rPr>
        <w:t xml:space="preserve">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2E65F226" w14:textId="77777777" w:rsidR="00600BFF" w:rsidRPr="009514DA" w:rsidRDefault="00600BFF" w:rsidP="00600BFF">
      <w:pPr>
        <w:spacing w:before="120"/>
        <w:ind w:firstLine="709"/>
        <w:jc w:val="both"/>
        <w:rPr>
          <w:b/>
          <w:sz w:val="28"/>
        </w:rPr>
      </w:pPr>
      <w:r w:rsidRPr="009514DA">
        <w:rPr>
          <w:b/>
          <w:bCs/>
          <w:sz w:val="28"/>
          <w:lang w:val="en-US"/>
        </w:rPr>
        <w:t>24</w:t>
      </w:r>
      <w:r w:rsidRPr="009514DA">
        <w:rPr>
          <w:b/>
          <w:bCs/>
          <w:sz w:val="28"/>
        </w:rPr>
        <w:t>.</w:t>
      </w:r>
      <w:r w:rsidRPr="009514DA">
        <w:rPr>
          <w:b/>
          <w:sz w:val="28"/>
        </w:rPr>
        <w:t>10. Lưu hồ sơ (ISO): Không.</w:t>
      </w:r>
    </w:p>
    <w:p w14:paraId="18075FFE"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sz w:val="24"/>
          <w:szCs w:val="24"/>
          <w:lang w:val="en-US" w:eastAsia="en-US"/>
        </w:rPr>
        <w:t>MẪU GIẤY ĐỀ NGHỊ CẤP (CẤP LẠI) GIẤY PHÉP KINH DOANH VẬN TẢI BẰNG XE Ô TÔ</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44"/>
        <w:gridCol w:w="5628"/>
      </w:tblGrid>
      <w:tr w:rsidR="009514DA" w:rsidRPr="009514DA" w14:paraId="1C13E53A" w14:textId="77777777" w:rsidTr="0084782E">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6DFA51FC"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val="en-US" w:eastAsia="en-US"/>
              </w:rPr>
              <w:t>TÊN ĐƠN VỊ</w:t>
            </w:r>
            <w:r w:rsidRPr="009514DA">
              <w:rPr>
                <w:rFonts w:eastAsia="Times New Roman"/>
                <w:b/>
                <w:bCs/>
                <w:sz w:val="24"/>
                <w:szCs w:val="24"/>
                <w:lang w:val="en-US" w:eastAsia="en-US"/>
              </w:rPr>
              <w:br/>
              <w:t>KDVT: …………….</w:t>
            </w:r>
            <w:r w:rsidRPr="009514DA">
              <w:rPr>
                <w:rFonts w:eastAsia="Times New Roman"/>
                <w:b/>
                <w:bCs/>
                <w:sz w:val="24"/>
                <w:szCs w:val="24"/>
                <w:lang w:eastAsia="en-US"/>
              </w:rPr>
              <w:br/>
              <w:t>-------</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37283206"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CỘNG HÒA XÃ HỘI CHỦ NGHĨA VIỆT NAM</w:t>
            </w:r>
            <w:r w:rsidRPr="009514DA">
              <w:rPr>
                <w:rFonts w:eastAsia="Times New Roman"/>
                <w:b/>
                <w:bCs/>
                <w:sz w:val="24"/>
                <w:szCs w:val="24"/>
                <w:lang w:eastAsia="en-US"/>
              </w:rPr>
              <w:br/>
              <w:t xml:space="preserve">Độc lập - Tự do - Hạnh phúc </w:t>
            </w:r>
            <w:r w:rsidRPr="009514DA">
              <w:rPr>
                <w:rFonts w:eastAsia="Times New Roman"/>
                <w:b/>
                <w:bCs/>
                <w:sz w:val="24"/>
                <w:szCs w:val="24"/>
                <w:lang w:eastAsia="en-US"/>
              </w:rPr>
              <w:br/>
              <w:t>---------------</w:t>
            </w:r>
          </w:p>
        </w:tc>
      </w:tr>
      <w:tr w:rsidR="009514DA" w:rsidRPr="009514DA" w14:paraId="3C6FA8B9" w14:textId="77777777" w:rsidTr="0084782E">
        <w:tblPrEx>
          <w:tblBorders>
            <w:top w:val="none" w:sz="0" w:space="0" w:color="auto"/>
            <w:bottom w:val="none" w:sz="0" w:space="0" w:color="auto"/>
            <w:insideH w:val="none" w:sz="0" w:space="0" w:color="auto"/>
            <w:insideV w:val="none" w:sz="0" w:space="0" w:color="auto"/>
          </w:tblBorders>
        </w:tblPrEx>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424D9BC4"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sz w:val="24"/>
                <w:szCs w:val="24"/>
                <w:lang w:eastAsia="en-US"/>
              </w:rPr>
              <w:t>Số: …/……</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365D82CC" w14:textId="77777777" w:rsidR="00600BFF" w:rsidRPr="009514DA" w:rsidRDefault="00600BFF" w:rsidP="0084782E">
            <w:pPr>
              <w:spacing w:before="120"/>
              <w:jc w:val="right"/>
              <w:rPr>
                <w:rFonts w:eastAsia="Times New Roman"/>
                <w:sz w:val="24"/>
                <w:szCs w:val="24"/>
                <w:lang w:val="en-US" w:eastAsia="en-US"/>
              </w:rPr>
            </w:pPr>
            <w:r w:rsidRPr="009514DA">
              <w:rPr>
                <w:rFonts w:eastAsia="Times New Roman"/>
                <w:i/>
                <w:iCs/>
                <w:sz w:val="24"/>
                <w:szCs w:val="24"/>
                <w:lang w:eastAsia="en-US"/>
              </w:rPr>
              <w:t>……..., ngày … tháng … năm …</w:t>
            </w:r>
          </w:p>
        </w:tc>
      </w:tr>
    </w:tbl>
    <w:p w14:paraId="22A8882B"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367C8D9F"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b/>
          <w:bCs/>
          <w:sz w:val="24"/>
          <w:szCs w:val="24"/>
          <w:lang w:eastAsia="en-US"/>
        </w:rPr>
        <w:t>GIẤY ĐỀ NGHỊ CẤP (CẤP LẠI) GIẤY PHÉP KINH DOANH V</w:t>
      </w:r>
      <w:r w:rsidRPr="009514DA">
        <w:rPr>
          <w:rFonts w:eastAsia="Times New Roman"/>
          <w:b/>
          <w:bCs/>
          <w:sz w:val="24"/>
          <w:szCs w:val="24"/>
          <w:lang w:val="en-US" w:eastAsia="en-US"/>
        </w:rPr>
        <w:t>Ậ</w:t>
      </w:r>
      <w:r w:rsidRPr="009514DA">
        <w:rPr>
          <w:rFonts w:eastAsia="Times New Roman"/>
          <w:b/>
          <w:bCs/>
          <w:sz w:val="24"/>
          <w:szCs w:val="24"/>
          <w:lang w:eastAsia="en-US"/>
        </w:rPr>
        <w:t>N TẢI BẰNG XE Ô TÔ</w:t>
      </w:r>
    </w:p>
    <w:p w14:paraId="6351E8D9"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sz w:val="24"/>
          <w:szCs w:val="24"/>
          <w:lang w:eastAsia="en-US"/>
        </w:rPr>
        <w:t xml:space="preserve">Kính gửi: </w:t>
      </w:r>
      <w:r w:rsidRPr="009514DA">
        <w:rPr>
          <w:rFonts w:eastAsia="Times New Roman"/>
          <w:sz w:val="24"/>
          <w:szCs w:val="24"/>
          <w:lang w:val="en-US" w:eastAsia="en-US"/>
        </w:rPr>
        <w:t>Sở</w:t>
      </w:r>
      <w:r w:rsidRPr="009514DA">
        <w:rPr>
          <w:rFonts w:eastAsia="Times New Roman"/>
          <w:sz w:val="24"/>
          <w:szCs w:val="24"/>
          <w:lang w:eastAsia="en-US"/>
        </w:rPr>
        <w:t xml:space="preserve"> GTVT</w:t>
      </w:r>
      <w:r w:rsidRPr="009514DA">
        <w:rPr>
          <w:rFonts w:eastAsia="Times New Roman"/>
          <w:sz w:val="24"/>
          <w:szCs w:val="24"/>
          <w:lang w:val="en-US" w:eastAsia="en-US"/>
        </w:rPr>
        <w:t xml:space="preserve"> ………………………</w:t>
      </w:r>
    </w:p>
    <w:p w14:paraId="585EAFBC"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1. Tên đơn vị kinh doanh vận tải: </w:t>
      </w:r>
      <w:r w:rsidRPr="009514DA">
        <w:rPr>
          <w:rFonts w:eastAsia="Times New Roman"/>
          <w:sz w:val="24"/>
          <w:szCs w:val="24"/>
          <w:lang w:val="en-US" w:eastAsia="en-US"/>
        </w:rPr>
        <w:t>………………………………………………………………</w:t>
      </w:r>
    </w:p>
    <w:p w14:paraId="4388B682"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2. Tên </w:t>
      </w:r>
      <w:r w:rsidRPr="009514DA">
        <w:rPr>
          <w:rFonts w:eastAsia="Times New Roman"/>
          <w:sz w:val="24"/>
          <w:szCs w:val="24"/>
          <w:lang w:val="en-US" w:eastAsia="en-US"/>
        </w:rPr>
        <w:t>gi</w:t>
      </w:r>
      <w:r w:rsidRPr="009514DA">
        <w:rPr>
          <w:rFonts w:eastAsia="Times New Roman"/>
          <w:sz w:val="24"/>
          <w:szCs w:val="24"/>
          <w:lang w:eastAsia="en-US"/>
        </w:rPr>
        <w:t xml:space="preserve">ao dịch quốc tế (nếu có): </w:t>
      </w:r>
      <w:r w:rsidRPr="009514DA">
        <w:rPr>
          <w:rFonts w:eastAsia="Times New Roman"/>
          <w:sz w:val="24"/>
          <w:szCs w:val="24"/>
          <w:lang w:val="en-US" w:eastAsia="en-US"/>
        </w:rPr>
        <w:t>………………………………………………………………</w:t>
      </w:r>
    </w:p>
    <w:p w14:paraId="6ECE72B0"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3. Địa chỉ trụ sở: </w:t>
      </w:r>
      <w:r w:rsidRPr="009514DA">
        <w:rPr>
          <w:rFonts w:eastAsia="Times New Roman"/>
          <w:sz w:val="24"/>
          <w:szCs w:val="24"/>
          <w:lang w:val="en-US" w:eastAsia="en-US"/>
        </w:rPr>
        <w:t>………………………………………………………………………………</w:t>
      </w:r>
    </w:p>
    <w:p w14:paraId="0112C580"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lastRenderedPageBreak/>
        <w:t xml:space="preserve">4. Số điện thoại (Fax): </w:t>
      </w:r>
      <w:r w:rsidRPr="009514DA">
        <w:rPr>
          <w:rFonts w:eastAsia="Times New Roman"/>
          <w:sz w:val="24"/>
          <w:szCs w:val="24"/>
          <w:lang w:val="en-US" w:eastAsia="en-US"/>
        </w:rPr>
        <w:t>…………………………………………………………………………</w:t>
      </w:r>
    </w:p>
    <w:p w14:paraId="482F60D8"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5. Giấy chứn</w:t>
      </w:r>
      <w:r w:rsidRPr="009514DA">
        <w:rPr>
          <w:rFonts w:eastAsia="Times New Roman"/>
          <w:sz w:val="24"/>
          <w:szCs w:val="24"/>
          <w:lang w:val="en-US" w:eastAsia="en-US"/>
        </w:rPr>
        <w:t xml:space="preserve">g </w:t>
      </w:r>
      <w:r w:rsidRPr="009514DA">
        <w:rPr>
          <w:rFonts w:eastAsia="Times New Roman"/>
          <w:sz w:val="24"/>
          <w:szCs w:val="24"/>
          <w:lang w:eastAsia="en-US"/>
        </w:rPr>
        <w:t>nhận đ</w:t>
      </w:r>
      <w:r w:rsidRPr="009514DA">
        <w:rPr>
          <w:rFonts w:eastAsia="Times New Roman"/>
          <w:sz w:val="24"/>
          <w:szCs w:val="24"/>
          <w:lang w:val="en-US" w:eastAsia="en-US"/>
        </w:rPr>
        <w:t xml:space="preserve">ăng </w:t>
      </w:r>
      <w:r w:rsidRPr="009514DA">
        <w:rPr>
          <w:rFonts w:eastAsia="Times New Roman"/>
          <w:sz w:val="24"/>
          <w:szCs w:val="24"/>
          <w:lang w:eastAsia="en-US"/>
        </w:rPr>
        <w:t>ký kinh doanh (hoặc đă</w:t>
      </w:r>
      <w:r w:rsidRPr="009514DA">
        <w:rPr>
          <w:rFonts w:eastAsia="Times New Roman"/>
          <w:sz w:val="24"/>
          <w:szCs w:val="24"/>
          <w:lang w:val="en-US" w:eastAsia="en-US"/>
        </w:rPr>
        <w:t xml:space="preserve">ng </w:t>
      </w:r>
      <w:r w:rsidRPr="009514DA">
        <w:rPr>
          <w:rFonts w:eastAsia="Times New Roman"/>
          <w:sz w:val="24"/>
          <w:szCs w:val="24"/>
          <w:lang w:eastAsia="en-US"/>
        </w:rPr>
        <w:t>ký doanh nghiệp)</w:t>
      </w:r>
    </w:p>
    <w:p w14:paraId="5CA311CA"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số: </w:t>
      </w:r>
      <w:r w:rsidRPr="009514DA">
        <w:rPr>
          <w:rFonts w:eastAsia="Times New Roman"/>
          <w:sz w:val="24"/>
          <w:szCs w:val="24"/>
          <w:lang w:val="en-US" w:eastAsia="en-US"/>
        </w:rPr>
        <w:t xml:space="preserve">………………….. </w:t>
      </w:r>
      <w:r w:rsidRPr="009514DA">
        <w:rPr>
          <w:rFonts w:eastAsia="Times New Roman"/>
          <w:sz w:val="24"/>
          <w:szCs w:val="24"/>
          <w:lang w:eastAsia="en-US"/>
        </w:rPr>
        <w:t xml:space="preserve">do </w:t>
      </w:r>
      <w:r w:rsidRPr="009514DA">
        <w:rPr>
          <w:rFonts w:eastAsia="Times New Roman"/>
          <w:sz w:val="24"/>
          <w:szCs w:val="24"/>
          <w:lang w:val="en-US" w:eastAsia="en-US"/>
        </w:rPr>
        <w:t xml:space="preserve">……………….. </w:t>
      </w:r>
      <w:r w:rsidRPr="009514DA">
        <w:rPr>
          <w:rFonts w:eastAsia="Times New Roman"/>
          <w:sz w:val="24"/>
          <w:szCs w:val="24"/>
          <w:lang w:eastAsia="en-US"/>
        </w:rPr>
        <w:t xml:space="preserve">cấp ngày </w:t>
      </w:r>
      <w:r w:rsidRPr="009514DA">
        <w:rPr>
          <w:rFonts w:eastAsia="Times New Roman"/>
          <w:sz w:val="24"/>
          <w:szCs w:val="24"/>
          <w:lang w:val="en-US" w:eastAsia="en-US"/>
        </w:rPr>
        <w:t xml:space="preserve">…. </w:t>
      </w:r>
      <w:r w:rsidRPr="009514DA">
        <w:rPr>
          <w:rFonts w:eastAsia="Times New Roman"/>
          <w:sz w:val="24"/>
          <w:szCs w:val="24"/>
          <w:lang w:eastAsia="en-US"/>
        </w:rPr>
        <w:t xml:space="preserve">tháng </w:t>
      </w:r>
      <w:r w:rsidRPr="009514DA">
        <w:rPr>
          <w:rFonts w:eastAsia="Times New Roman"/>
          <w:sz w:val="24"/>
          <w:szCs w:val="24"/>
          <w:lang w:val="en-US" w:eastAsia="en-US"/>
        </w:rPr>
        <w:t xml:space="preserve">….. </w:t>
      </w:r>
      <w:r w:rsidRPr="009514DA">
        <w:rPr>
          <w:rFonts w:eastAsia="Times New Roman"/>
          <w:sz w:val="24"/>
          <w:szCs w:val="24"/>
          <w:lang w:eastAsia="en-US"/>
        </w:rPr>
        <w:t xml:space="preserve">năm </w:t>
      </w:r>
      <w:r w:rsidRPr="009514DA">
        <w:rPr>
          <w:rFonts w:eastAsia="Times New Roman"/>
          <w:sz w:val="24"/>
          <w:szCs w:val="24"/>
          <w:lang w:val="en-US" w:eastAsia="en-US"/>
        </w:rPr>
        <w:t>………….</w:t>
      </w:r>
      <w:r w:rsidRPr="009514DA">
        <w:rPr>
          <w:rFonts w:eastAsia="Times New Roman"/>
          <w:sz w:val="24"/>
          <w:szCs w:val="24"/>
          <w:lang w:eastAsia="en-US"/>
        </w:rPr>
        <w:t>; Mã số thuế:</w:t>
      </w:r>
      <w:r w:rsidRPr="009514DA">
        <w:rPr>
          <w:rFonts w:eastAsia="Times New Roman"/>
          <w:sz w:val="24"/>
          <w:szCs w:val="24"/>
          <w:lang w:val="en-US" w:eastAsia="en-US"/>
        </w:rPr>
        <w:t xml:space="preserve"> ………………………………….. </w:t>
      </w:r>
    </w:p>
    <w:p w14:paraId="76EE5715"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6. N</w:t>
      </w:r>
      <w:r w:rsidRPr="009514DA">
        <w:rPr>
          <w:rFonts w:eastAsia="Times New Roman"/>
          <w:sz w:val="24"/>
          <w:szCs w:val="24"/>
          <w:lang w:val="en-US" w:eastAsia="en-US"/>
        </w:rPr>
        <w:t>g</w:t>
      </w:r>
      <w:r w:rsidRPr="009514DA">
        <w:rPr>
          <w:rFonts w:eastAsia="Times New Roman"/>
          <w:sz w:val="24"/>
          <w:szCs w:val="24"/>
          <w:lang w:eastAsia="en-US"/>
        </w:rPr>
        <w:t>ười điều hành hoạt độn</w:t>
      </w:r>
      <w:r w:rsidRPr="009514DA">
        <w:rPr>
          <w:rFonts w:eastAsia="Times New Roman"/>
          <w:sz w:val="24"/>
          <w:szCs w:val="24"/>
          <w:lang w:val="en-US" w:eastAsia="en-US"/>
        </w:rPr>
        <w:t xml:space="preserve">g </w:t>
      </w:r>
      <w:r w:rsidRPr="009514DA">
        <w:rPr>
          <w:rFonts w:eastAsia="Times New Roman"/>
          <w:sz w:val="24"/>
          <w:szCs w:val="24"/>
          <w:lang w:eastAsia="en-US"/>
        </w:rPr>
        <w:t>vận tải: (họ tên</w:t>
      </w:r>
      <w:r w:rsidRPr="009514DA">
        <w:rPr>
          <w:rFonts w:eastAsia="Times New Roman"/>
          <w:sz w:val="24"/>
          <w:szCs w:val="24"/>
          <w:lang w:val="en-US" w:eastAsia="en-US"/>
        </w:rPr>
        <w:t xml:space="preserve">, </w:t>
      </w:r>
      <w:r w:rsidRPr="009514DA">
        <w:rPr>
          <w:rFonts w:eastAsia="Times New Roman"/>
          <w:sz w:val="24"/>
          <w:szCs w:val="24"/>
          <w:lang w:eastAsia="en-US"/>
        </w:rPr>
        <w:t>số chứn</w:t>
      </w:r>
      <w:r w:rsidRPr="009514DA">
        <w:rPr>
          <w:rFonts w:eastAsia="Times New Roman"/>
          <w:sz w:val="24"/>
          <w:szCs w:val="24"/>
          <w:lang w:val="en-US" w:eastAsia="en-US"/>
        </w:rPr>
        <w:t xml:space="preserve">g </w:t>
      </w:r>
      <w:r w:rsidRPr="009514DA">
        <w:rPr>
          <w:rFonts w:eastAsia="Times New Roman"/>
          <w:sz w:val="24"/>
          <w:szCs w:val="24"/>
          <w:lang w:eastAsia="en-US"/>
        </w:rPr>
        <w:t>minh thư nhân dân; trình độ, chu</w:t>
      </w:r>
      <w:r w:rsidRPr="009514DA">
        <w:rPr>
          <w:rFonts w:eastAsia="Times New Roman"/>
          <w:sz w:val="24"/>
          <w:szCs w:val="24"/>
          <w:lang w:val="en-US" w:eastAsia="en-US"/>
        </w:rPr>
        <w:t>y</w:t>
      </w:r>
      <w:r w:rsidRPr="009514DA">
        <w:rPr>
          <w:rFonts w:eastAsia="Times New Roman"/>
          <w:sz w:val="24"/>
          <w:szCs w:val="24"/>
          <w:lang w:eastAsia="en-US"/>
        </w:rPr>
        <w:t>ên n</w:t>
      </w:r>
      <w:r w:rsidRPr="009514DA">
        <w:rPr>
          <w:rFonts w:eastAsia="Times New Roman"/>
          <w:sz w:val="24"/>
          <w:szCs w:val="24"/>
          <w:lang w:val="en-US" w:eastAsia="en-US"/>
        </w:rPr>
        <w:t>g</w:t>
      </w:r>
      <w:r w:rsidRPr="009514DA">
        <w:rPr>
          <w:rFonts w:eastAsia="Times New Roman"/>
          <w:sz w:val="24"/>
          <w:szCs w:val="24"/>
          <w:lang w:eastAsia="en-US"/>
        </w:rPr>
        <w:t>ành đào tạo).</w:t>
      </w:r>
    </w:p>
    <w:p w14:paraId="308FC5A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7. </w:t>
      </w:r>
      <w:r w:rsidRPr="009514DA">
        <w:rPr>
          <w:rFonts w:eastAsia="Times New Roman"/>
          <w:sz w:val="24"/>
          <w:szCs w:val="24"/>
          <w:lang w:val="en-US" w:eastAsia="en-US"/>
        </w:rPr>
        <w:t xml:space="preserve">Người </w:t>
      </w:r>
      <w:r w:rsidRPr="009514DA">
        <w:rPr>
          <w:rFonts w:eastAsia="Times New Roman"/>
          <w:sz w:val="24"/>
          <w:szCs w:val="24"/>
          <w:lang w:eastAsia="en-US"/>
        </w:rPr>
        <w:t>đại diện theo pháp luật:</w:t>
      </w:r>
    </w:p>
    <w:p w14:paraId="169D74DA"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8. Nơi đ</w:t>
      </w:r>
      <w:r w:rsidRPr="009514DA">
        <w:rPr>
          <w:rFonts w:eastAsia="Times New Roman"/>
          <w:sz w:val="24"/>
          <w:szCs w:val="24"/>
          <w:lang w:val="en-US" w:eastAsia="en-US"/>
        </w:rPr>
        <w:t xml:space="preserve">ỗ </w:t>
      </w:r>
      <w:r w:rsidRPr="009514DA">
        <w:rPr>
          <w:rFonts w:eastAsia="Times New Roman"/>
          <w:sz w:val="24"/>
          <w:szCs w:val="24"/>
          <w:lang w:eastAsia="en-US"/>
        </w:rPr>
        <w:t>xe của đơn vị vận tải: Tổn</w:t>
      </w:r>
      <w:r w:rsidRPr="009514DA">
        <w:rPr>
          <w:rFonts w:eastAsia="Times New Roman"/>
          <w:sz w:val="24"/>
          <w:szCs w:val="24"/>
          <w:lang w:val="en-US" w:eastAsia="en-US"/>
        </w:rPr>
        <w:t xml:space="preserve">g </w:t>
      </w:r>
      <w:r w:rsidRPr="009514DA">
        <w:rPr>
          <w:rFonts w:eastAsia="Times New Roman"/>
          <w:sz w:val="24"/>
          <w:szCs w:val="24"/>
          <w:lang w:eastAsia="en-US"/>
        </w:rPr>
        <w:t>số vị trí đỗ xe...(</w:t>
      </w:r>
      <w:r w:rsidRPr="009514DA">
        <w:rPr>
          <w:rFonts w:eastAsia="Times New Roman"/>
          <w:sz w:val="24"/>
          <w:szCs w:val="24"/>
          <w:lang w:val="en-US" w:eastAsia="en-US"/>
        </w:rPr>
        <w:t>g</w:t>
      </w:r>
      <w:r w:rsidRPr="009514DA">
        <w:rPr>
          <w:rFonts w:eastAsia="Times New Roman"/>
          <w:sz w:val="24"/>
          <w:szCs w:val="24"/>
          <w:lang w:eastAsia="en-US"/>
        </w:rPr>
        <w:t>hi rõ địa điểm, diện tích của từn</w:t>
      </w:r>
      <w:r w:rsidRPr="009514DA">
        <w:rPr>
          <w:rFonts w:eastAsia="Times New Roman"/>
          <w:sz w:val="24"/>
          <w:szCs w:val="24"/>
          <w:lang w:val="en-US" w:eastAsia="en-US"/>
        </w:rPr>
        <w:t xml:space="preserve">g </w:t>
      </w:r>
      <w:r w:rsidRPr="009514DA">
        <w:rPr>
          <w:rFonts w:eastAsia="Times New Roman"/>
          <w:sz w:val="24"/>
          <w:szCs w:val="24"/>
          <w:lang w:eastAsia="en-US"/>
        </w:rPr>
        <w:t>vị tr</w:t>
      </w:r>
      <w:r w:rsidRPr="009514DA">
        <w:rPr>
          <w:rFonts w:eastAsia="Times New Roman"/>
          <w:sz w:val="24"/>
          <w:szCs w:val="24"/>
          <w:lang w:val="en-US" w:eastAsia="en-US"/>
        </w:rPr>
        <w:t>í</w:t>
      </w:r>
      <w:r w:rsidRPr="009514DA">
        <w:rPr>
          <w:rFonts w:eastAsia="Times New Roman"/>
          <w:sz w:val="24"/>
          <w:szCs w:val="24"/>
          <w:lang w:eastAsia="en-US"/>
        </w:rPr>
        <w:t>).</w:t>
      </w:r>
    </w:p>
    <w:p w14:paraId="31988DFD"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9. Đ</w:t>
      </w:r>
      <w:r w:rsidRPr="009514DA">
        <w:rPr>
          <w:rFonts w:eastAsia="Times New Roman"/>
          <w:sz w:val="24"/>
          <w:szCs w:val="24"/>
          <w:lang w:val="en-US" w:eastAsia="en-US"/>
        </w:rPr>
        <w:t xml:space="preserve">ề </w:t>
      </w:r>
      <w:r w:rsidRPr="009514DA">
        <w:rPr>
          <w:rFonts w:eastAsia="Times New Roman"/>
          <w:sz w:val="24"/>
          <w:szCs w:val="24"/>
          <w:lang w:eastAsia="en-US"/>
        </w:rPr>
        <w:t>n</w:t>
      </w:r>
      <w:r w:rsidRPr="009514DA">
        <w:rPr>
          <w:rFonts w:eastAsia="Times New Roman"/>
          <w:sz w:val="24"/>
          <w:szCs w:val="24"/>
          <w:lang w:val="en-US" w:eastAsia="en-US"/>
        </w:rPr>
        <w:t>g</w:t>
      </w:r>
      <w:r w:rsidRPr="009514DA">
        <w:rPr>
          <w:rFonts w:eastAsia="Times New Roman"/>
          <w:sz w:val="24"/>
          <w:szCs w:val="24"/>
          <w:lang w:eastAsia="en-US"/>
        </w:rPr>
        <w:t>hị cấp phép kinh doanh các loại hình vận tải:</w:t>
      </w:r>
    </w:p>
    <w:p w14:paraId="448BDEA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44E89769"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2A05779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10. Nội dung đăng ký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(áp dụng tron</w:t>
      </w:r>
      <w:r w:rsidRPr="009514DA">
        <w:rPr>
          <w:rFonts w:eastAsia="Times New Roman"/>
          <w:sz w:val="24"/>
          <w:szCs w:val="24"/>
          <w:lang w:val="en-US" w:eastAsia="en-US"/>
        </w:rPr>
        <w:t xml:space="preserve">g </w:t>
      </w:r>
      <w:r w:rsidRPr="009514DA">
        <w:rPr>
          <w:rFonts w:eastAsia="Times New Roman"/>
          <w:sz w:val="24"/>
          <w:szCs w:val="24"/>
          <w:lang w:eastAsia="en-US"/>
        </w:rPr>
        <w:t>trườn</w:t>
      </w:r>
      <w:r w:rsidRPr="009514DA">
        <w:rPr>
          <w:rFonts w:eastAsia="Times New Roman"/>
          <w:sz w:val="24"/>
          <w:szCs w:val="24"/>
          <w:lang w:val="en-US" w:eastAsia="en-US"/>
        </w:rPr>
        <w:t xml:space="preserve">g </w:t>
      </w:r>
      <w:r w:rsidRPr="009514DA">
        <w:rPr>
          <w:rFonts w:eastAsia="Times New Roman"/>
          <w:sz w:val="24"/>
          <w:szCs w:val="24"/>
          <w:lang w:eastAsia="en-US"/>
        </w:rPr>
        <w:t xml:space="preserve">hợp đơn vị đề nghị cấp </w:t>
      </w:r>
      <w:r w:rsidRPr="009514DA">
        <w:rPr>
          <w:rFonts w:eastAsia="Times New Roman"/>
          <w:sz w:val="24"/>
          <w:szCs w:val="24"/>
          <w:lang w:val="en-US" w:eastAsia="en-US"/>
        </w:rPr>
        <w:t xml:space="preserve">giấy </w:t>
      </w:r>
      <w:r w:rsidRPr="009514DA">
        <w:rPr>
          <w:rFonts w:eastAsia="Times New Roman"/>
          <w:sz w:val="24"/>
          <w:szCs w:val="24"/>
          <w:lang w:eastAsia="en-US"/>
        </w:rPr>
        <w:t>phép kinh doanh vận tải theo loại hình: Tuyến cố định, xe buýt, xe taxi)</w:t>
      </w:r>
    </w:p>
    <w:p w14:paraId="2EC939D7"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Căn c</w:t>
      </w:r>
      <w:r w:rsidRPr="009514DA">
        <w:rPr>
          <w:rFonts w:eastAsia="Times New Roman"/>
          <w:sz w:val="24"/>
          <w:szCs w:val="24"/>
          <w:lang w:val="en-US" w:eastAsia="en-US"/>
        </w:rPr>
        <w:t xml:space="preserve">ứ </w:t>
      </w:r>
      <w:r w:rsidRPr="009514DA">
        <w:rPr>
          <w:rFonts w:eastAsia="Times New Roman"/>
          <w:sz w:val="24"/>
          <w:szCs w:val="24"/>
          <w:lang w:eastAsia="en-US"/>
        </w:rPr>
        <w:t xml:space="preserve">vào kết quả tự đánh </w:t>
      </w:r>
      <w:r w:rsidRPr="009514DA">
        <w:rPr>
          <w:rFonts w:eastAsia="Times New Roman"/>
          <w:sz w:val="24"/>
          <w:szCs w:val="24"/>
          <w:lang w:val="en-US" w:eastAsia="en-US"/>
        </w:rPr>
        <w:t xml:space="preserve">giá </w:t>
      </w:r>
      <w:r w:rsidRPr="009514DA">
        <w:rPr>
          <w:rFonts w:eastAsia="Times New Roman"/>
          <w:sz w:val="24"/>
          <w:szCs w:val="24"/>
          <w:lang w:eastAsia="en-US"/>
        </w:rPr>
        <w:t>xếp hạn</w:t>
      </w:r>
      <w:r w:rsidRPr="009514DA">
        <w:rPr>
          <w:rFonts w:eastAsia="Times New Roman"/>
          <w:sz w:val="24"/>
          <w:szCs w:val="24"/>
          <w:lang w:val="en-US" w:eastAsia="en-US"/>
        </w:rPr>
        <w:t>g</w:t>
      </w:r>
      <w:r w:rsidRPr="009514DA">
        <w:rPr>
          <w:rFonts w:eastAsia="Times New Roman"/>
          <w:sz w:val="24"/>
          <w:szCs w:val="24"/>
          <w:lang w:eastAsia="en-US"/>
        </w:rPr>
        <w:t>, đơn vị chún</w:t>
      </w:r>
      <w:r w:rsidRPr="009514DA">
        <w:rPr>
          <w:rFonts w:eastAsia="Times New Roman"/>
          <w:sz w:val="24"/>
          <w:szCs w:val="24"/>
          <w:lang w:val="en-US" w:eastAsia="en-US"/>
        </w:rPr>
        <w:t xml:space="preserve">g </w:t>
      </w:r>
      <w:r w:rsidRPr="009514DA">
        <w:rPr>
          <w:rFonts w:eastAsia="Times New Roman"/>
          <w:sz w:val="24"/>
          <w:szCs w:val="24"/>
          <w:lang w:eastAsia="en-US"/>
        </w:rPr>
        <w:t>tôi đăng ký hạn</w:t>
      </w:r>
      <w:r w:rsidRPr="009514DA">
        <w:rPr>
          <w:rFonts w:eastAsia="Times New Roman"/>
          <w:sz w:val="24"/>
          <w:szCs w:val="24"/>
          <w:lang w:val="en-US" w:eastAsia="en-US"/>
        </w:rPr>
        <w:t xml:space="preserve">g </w:t>
      </w:r>
      <w:r w:rsidRPr="009514DA">
        <w:rPr>
          <w:rFonts w:eastAsia="Times New Roman"/>
          <w:sz w:val="24"/>
          <w:szCs w:val="24"/>
          <w:lang w:eastAsia="en-US"/>
        </w:rPr>
        <w:t>chất lượng dịch vụ vận tải của đơn vị theo Tiêu chuẩn cơ sở về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vận tải hành khách do T</w:t>
      </w:r>
      <w:r w:rsidRPr="009514DA">
        <w:rPr>
          <w:rFonts w:eastAsia="Times New Roman"/>
          <w:sz w:val="24"/>
          <w:szCs w:val="24"/>
          <w:lang w:val="en-US" w:eastAsia="en-US"/>
        </w:rPr>
        <w:t>ổ</w:t>
      </w:r>
      <w:r w:rsidRPr="009514DA">
        <w:rPr>
          <w:rFonts w:eastAsia="Times New Roman"/>
          <w:sz w:val="24"/>
          <w:szCs w:val="24"/>
          <w:lang w:eastAsia="en-US"/>
        </w:rPr>
        <w:t>n</w:t>
      </w:r>
      <w:r w:rsidRPr="009514DA">
        <w:rPr>
          <w:rFonts w:eastAsia="Times New Roman"/>
          <w:sz w:val="24"/>
          <w:szCs w:val="24"/>
          <w:lang w:val="en-US" w:eastAsia="en-US"/>
        </w:rPr>
        <w:t xml:space="preserve">g </w:t>
      </w:r>
      <w:r w:rsidRPr="009514DA">
        <w:rPr>
          <w:rFonts w:eastAsia="Times New Roman"/>
          <w:sz w:val="24"/>
          <w:szCs w:val="24"/>
          <w:lang w:eastAsia="en-US"/>
        </w:rPr>
        <w:t>cục Đườn</w:t>
      </w:r>
      <w:r w:rsidRPr="009514DA">
        <w:rPr>
          <w:rFonts w:eastAsia="Times New Roman"/>
          <w:sz w:val="24"/>
          <w:szCs w:val="24"/>
          <w:lang w:val="en-US" w:eastAsia="en-US"/>
        </w:rPr>
        <w:t xml:space="preserve">g </w:t>
      </w:r>
      <w:r w:rsidRPr="009514DA">
        <w:rPr>
          <w:rFonts w:eastAsia="Times New Roman"/>
          <w:sz w:val="24"/>
          <w:szCs w:val="24"/>
          <w:lang w:eastAsia="en-US"/>
        </w:rPr>
        <w:t>bộ Việt Nam ban hành (hoặc theo Tiêu chuẩn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của đơn vị xây dựng và công bố) như sau:</w:t>
      </w:r>
    </w:p>
    <w:p w14:paraId="78BCB51C"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Đơn vị đạt hạng:.... (t</w:t>
      </w:r>
      <w:r w:rsidRPr="009514DA">
        <w:rPr>
          <w:rFonts w:eastAsia="Times New Roman"/>
          <w:sz w:val="24"/>
          <w:szCs w:val="24"/>
          <w:lang w:val="en-US" w:eastAsia="en-US"/>
        </w:rPr>
        <w:t xml:space="preserve">rường </w:t>
      </w:r>
      <w:r w:rsidRPr="009514DA">
        <w:rPr>
          <w:rFonts w:eastAsia="Times New Roman"/>
          <w:sz w:val="24"/>
          <w:szCs w:val="24"/>
          <w:lang w:eastAsia="en-US"/>
        </w:rPr>
        <w:t>hợp Tiêu chuẩn chất lượng dịch vụ do đơn vị xây dựng phải ghi rõ tương đươn</w:t>
      </w:r>
      <w:r w:rsidRPr="009514DA">
        <w:rPr>
          <w:rFonts w:eastAsia="Times New Roman"/>
          <w:sz w:val="24"/>
          <w:szCs w:val="24"/>
          <w:lang w:val="en-US" w:eastAsia="en-US"/>
        </w:rPr>
        <w:t xml:space="preserve">g </w:t>
      </w:r>
      <w:r w:rsidRPr="009514DA">
        <w:rPr>
          <w:rFonts w:eastAsia="Times New Roman"/>
          <w:sz w:val="24"/>
          <w:szCs w:val="24"/>
          <w:lang w:eastAsia="en-US"/>
        </w:rPr>
        <w:t>hạn</w:t>
      </w:r>
      <w:r w:rsidRPr="009514DA">
        <w:rPr>
          <w:rFonts w:eastAsia="Times New Roman"/>
          <w:sz w:val="24"/>
          <w:szCs w:val="24"/>
          <w:lang w:val="en-US" w:eastAsia="en-US"/>
        </w:rPr>
        <w:t xml:space="preserve">g </w:t>
      </w:r>
      <w:r w:rsidRPr="009514DA">
        <w:rPr>
          <w:rFonts w:eastAsia="Times New Roman"/>
          <w:sz w:val="24"/>
          <w:szCs w:val="24"/>
          <w:lang w:eastAsia="en-US"/>
        </w:rPr>
        <w:t>nào của Tiêu chuẩn cơ sở về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vận tải hành khách do Tổng cục Đườn</w:t>
      </w:r>
      <w:r w:rsidRPr="009514DA">
        <w:rPr>
          <w:rFonts w:eastAsia="Times New Roman"/>
          <w:sz w:val="24"/>
          <w:szCs w:val="24"/>
          <w:lang w:val="en-US" w:eastAsia="en-US"/>
        </w:rPr>
        <w:t xml:space="preserve">g </w:t>
      </w:r>
      <w:r w:rsidRPr="009514DA">
        <w:rPr>
          <w:rFonts w:eastAsia="Times New Roman"/>
          <w:sz w:val="24"/>
          <w:szCs w:val="24"/>
          <w:lang w:eastAsia="en-US"/>
        </w:rPr>
        <w:t>bộ Việt Nam ban hành).</w:t>
      </w:r>
    </w:p>
    <w:p w14:paraId="7A7CE25D"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11. Màu sơn đặc trưn</w:t>
      </w:r>
      <w:r w:rsidRPr="009514DA">
        <w:rPr>
          <w:rFonts w:eastAsia="Times New Roman"/>
          <w:sz w:val="24"/>
          <w:szCs w:val="24"/>
          <w:lang w:val="en-US" w:eastAsia="en-US"/>
        </w:rPr>
        <w:t xml:space="preserve">g </w:t>
      </w:r>
      <w:r w:rsidRPr="009514DA">
        <w:rPr>
          <w:rFonts w:eastAsia="Times New Roman"/>
          <w:sz w:val="24"/>
          <w:szCs w:val="24"/>
          <w:lang w:eastAsia="en-US"/>
        </w:rPr>
        <w:t xml:space="preserve">của xe buýt: </w:t>
      </w:r>
      <w:r w:rsidRPr="009514DA">
        <w:rPr>
          <w:rFonts w:eastAsia="Times New Roman"/>
          <w:sz w:val="24"/>
          <w:szCs w:val="24"/>
          <w:lang w:val="en-US" w:eastAsia="en-US"/>
        </w:rPr>
        <w:t xml:space="preserve">.......................... </w:t>
      </w:r>
      <w:r w:rsidRPr="009514DA">
        <w:rPr>
          <w:rFonts w:eastAsia="Times New Roman"/>
          <w:sz w:val="24"/>
          <w:szCs w:val="24"/>
          <w:lang w:eastAsia="en-US"/>
        </w:rPr>
        <w:t>(áp dụng tron</w:t>
      </w:r>
      <w:r w:rsidRPr="009514DA">
        <w:rPr>
          <w:rFonts w:eastAsia="Times New Roman"/>
          <w:sz w:val="24"/>
          <w:szCs w:val="24"/>
          <w:lang w:val="en-US" w:eastAsia="en-US"/>
        </w:rPr>
        <w:t xml:space="preserve">g </w:t>
      </w:r>
      <w:r w:rsidRPr="009514DA">
        <w:rPr>
          <w:rFonts w:eastAsia="Times New Roman"/>
          <w:sz w:val="24"/>
          <w:szCs w:val="24"/>
          <w:lang w:eastAsia="en-US"/>
        </w:rPr>
        <w:t>trườn</w:t>
      </w:r>
      <w:r w:rsidRPr="009514DA">
        <w:rPr>
          <w:rFonts w:eastAsia="Times New Roman"/>
          <w:sz w:val="24"/>
          <w:szCs w:val="24"/>
          <w:lang w:val="en-US" w:eastAsia="en-US"/>
        </w:rPr>
        <w:t xml:space="preserve">g </w:t>
      </w:r>
      <w:r w:rsidRPr="009514DA">
        <w:rPr>
          <w:rFonts w:eastAsia="Times New Roman"/>
          <w:sz w:val="24"/>
          <w:szCs w:val="24"/>
          <w:lang w:eastAsia="en-US"/>
        </w:rPr>
        <w:t xml:space="preserve">hợp đơn vị đề nghị cấp </w:t>
      </w:r>
      <w:r w:rsidRPr="009514DA">
        <w:rPr>
          <w:rFonts w:eastAsia="Times New Roman"/>
          <w:sz w:val="24"/>
          <w:szCs w:val="24"/>
          <w:lang w:val="en-US" w:eastAsia="en-US"/>
        </w:rPr>
        <w:t>gi</w:t>
      </w:r>
      <w:r w:rsidRPr="009514DA">
        <w:rPr>
          <w:rFonts w:eastAsia="Times New Roman"/>
          <w:sz w:val="24"/>
          <w:szCs w:val="24"/>
          <w:lang w:eastAsia="en-US"/>
        </w:rPr>
        <w:t>ấy phép kinh doanh vận tải theo loại hình vận tải hành khách bằng xe buýt).</w:t>
      </w:r>
    </w:p>
    <w:p w14:paraId="2404F8E8"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Đơn vị kinh doanh vận tải cam kết nh</w:t>
      </w:r>
      <w:r w:rsidRPr="009514DA">
        <w:rPr>
          <w:rFonts w:eastAsia="Times New Roman"/>
          <w:sz w:val="24"/>
          <w:szCs w:val="24"/>
          <w:lang w:val="en-US" w:eastAsia="en-US"/>
        </w:rPr>
        <w:t>ữ</w:t>
      </w:r>
      <w:r w:rsidRPr="009514DA">
        <w:rPr>
          <w:rFonts w:eastAsia="Times New Roman"/>
          <w:sz w:val="24"/>
          <w:szCs w:val="24"/>
          <w:lang w:eastAsia="en-US"/>
        </w:rPr>
        <w:t>n</w:t>
      </w:r>
      <w:r w:rsidRPr="009514DA">
        <w:rPr>
          <w:rFonts w:eastAsia="Times New Roman"/>
          <w:sz w:val="24"/>
          <w:szCs w:val="24"/>
          <w:lang w:val="en-US" w:eastAsia="en-US"/>
        </w:rPr>
        <w:t xml:space="preserve">g </w:t>
      </w:r>
      <w:r w:rsidRPr="009514DA">
        <w:rPr>
          <w:rFonts w:eastAsia="Times New Roman"/>
          <w:sz w:val="24"/>
          <w:szCs w:val="24"/>
          <w:lang w:eastAsia="en-US"/>
        </w:rPr>
        <w:t>nội dun</w:t>
      </w:r>
      <w:r w:rsidRPr="009514DA">
        <w:rPr>
          <w:rFonts w:eastAsia="Times New Roman"/>
          <w:sz w:val="24"/>
          <w:szCs w:val="24"/>
          <w:lang w:val="en-US" w:eastAsia="en-US"/>
        </w:rPr>
        <w:t>g</w:t>
      </w:r>
      <w:r w:rsidRPr="009514DA">
        <w:rPr>
          <w:rFonts w:eastAsia="Times New Roman"/>
          <w:sz w:val="24"/>
          <w:szCs w:val="24"/>
          <w:lang w:eastAsia="en-US"/>
        </w:rPr>
        <w:t xml:space="preserve"> đăn</w:t>
      </w:r>
      <w:r w:rsidRPr="009514DA">
        <w:rPr>
          <w:rFonts w:eastAsia="Times New Roman"/>
          <w:sz w:val="24"/>
          <w:szCs w:val="24"/>
          <w:lang w:val="en-US" w:eastAsia="en-US"/>
        </w:rPr>
        <w:t xml:space="preserve">g </w:t>
      </w:r>
      <w:r w:rsidRPr="009514DA">
        <w:rPr>
          <w:rFonts w:eastAsia="Times New Roman"/>
          <w:sz w:val="24"/>
          <w:szCs w:val="24"/>
          <w:lang w:eastAsia="en-US"/>
        </w:rPr>
        <w:t>ký đún</w:t>
      </w:r>
      <w:r w:rsidRPr="009514DA">
        <w:rPr>
          <w:rFonts w:eastAsia="Times New Roman"/>
          <w:sz w:val="24"/>
          <w:szCs w:val="24"/>
          <w:lang w:val="en-US" w:eastAsia="en-US"/>
        </w:rPr>
        <w:t xml:space="preserve">g </w:t>
      </w:r>
      <w:r w:rsidRPr="009514DA">
        <w:rPr>
          <w:rFonts w:eastAsia="Times New Roman"/>
          <w:sz w:val="24"/>
          <w:szCs w:val="24"/>
          <w:lang w:eastAsia="en-US"/>
        </w:rPr>
        <w:t>với thực tế của đơn vị.</w:t>
      </w:r>
    </w:p>
    <w:p w14:paraId="6DCD9E2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9514DA" w:rsidRPr="009514DA" w14:paraId="21A88110" w14:textId="77777777" w:rsidTr="0084782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0438BE52" w14:textId="77777777" w:rsidR="00600BFF" w:rsidRPr="009514DA" w:rsidRDefault="00600BFF" w:rsidP="0084782E">
            <w:pPr>
              <w:spacing w:before="120" w:after="280" w:afterAutospacing="1"/>
              <w:rPr>
                <w:rFonts w:eastAsia="Times New Roman"/>
                <w:sz w:val="24"/>
                <w:szCs w:val="24"/>
                <w:lang w:val="en-US" w:eastAsia="en-US"/>
              </w:rPr>
            </w:pPr>
            <w:r w:rsidRPr="009514DA">
              <w:rPr>
                <w:rFonts w:eastAsia="Times New Roman"/>
                <w:b/>
                <w:bCs/>
                <w:i/>
                <w:iCs/>
                <w:sz w:val="24"/>
                <w:szCs w:val="24"/>
                <w:lang w:val="en-US" w:eastAsia="en-US"/>
              </w:rPr>
              <w:t xml:space="preserve"> Nơi </w:t>
            </w:r>
            <w:r w:rsidRPr="009514DA">
              <w:rPr>
                <w:rFonts w:eastAsia="Times New Roman"/>
                <w:b/>
                <w:bCs/>
                <w:i/>
                <w:iCs/>
                <w:sz w:val="24"/>
                <w:szCs w:val="24"/>
                <w:lang w:eastAsia="en-US"/>
              </w:rPr>
              <w:t>nhận:</w:t>
            </w:r>
            <w:r w:rsidRPr="009514DA">
              <w:rPr>
                <w:rFonts w:eastAsia="Times New Roman"/>
                <w:b/>
                <w:bCs/>
                <w:i/>
                <w:iCs/>
                <w:sz w:val="24"/>
                <w:szCs w:val="24"/>
                <w:lang w:val="en-US" w:eastAsia="en-US"/>
              </w:rPr>
              <w:br/>
            </w:r>
            <w:r w:rsidRPr="009514DA">
              <w:rPr>
                <w:rFonts w:eastAsia="Times New Roman"/>
                <w:sz w:val="24"/>
                <w:szCs w:val="24"/>
                <w:lang w:eastAsia="en-US"/>
              </w:rPr>
              <w:t>- Như trên:</w:t>
            </w:r>
            <w:r w:rsidRPr="009514DA">
              <w:rPr>
                <w:rFonts w:eastAsia="Times New Roman"/>
                <w:sz w:val="24"/>
                <w:szCs w:val="24"/>
                <w:lang w:eastAsia="en-US"/>
              </w:rPr>
              <w:br/>
              <w:t>- Lưu.</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0FEA115B"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ĐẠI DIỆN ĐƠN VỊ KDVT</w:t>
            </w:r>
            <w:r w:rsidRPr="009514DA">
              <w:rPr>
                <w:rFonts w:eastAsia="Times New Roman"/>
                <w:sz w:val="24"/>
                <w:szCs w:val="24"/>
                <w:lang w:val="en-US" w:eastAsia="en-US"/>
              </w:rPr>
              <w:br/>
            </w:r>
            <w:r w:rsidRPr="009514DA">
              <w:rPr>
                <w:rFonts w:eastAsia="Times New Roman"/>
                <w:i/>
                <w:iCs/>
                <w:sz w:val="24"/>
                <w:szCs w:val="24"/>
                <w:lang w:val="en-US" w:eastAsia="en-US"/>
              </w:rPr>
              <w:t>(</w:t>
            </w:r>
            <w:r w:rsidRPr="009514DA">
              <w:rPr>
                <w:rFonts w:eastAsia="Times New Roman"/>
                <w:i/>
                <w:iCs/>
                <w:sz w:val="24"/>
                <w:szCs w:val="24"/>
                <w:lang w:eastAsia="en-US"/>
              </w:rPr>
              <w:t>Ký tên, đ</w:t>
            </w:r>
            <w:r w:rsidRPr="009514DA">
              <w:rPr>
                <w:rFonts w:eastAsia="Times New Roman"/>
                <w:i/>
                <w:iCs/>
                <w:sz w:val="24"/>
                <w:szCs w:val="24"/>
                <w:lang w:val="en-US" w:eastAsia="en-US"/>
              </w:rPr>
              <w:t>ó</w:t>
            </w:r>
            <w:r w:rsidRPr="009514DA">
              <w:rPr>
                <w:rFonts w:eastAsia="Times New Roman"/>
                <w:i/>
                <w:iCs/>
                <w:sz w:val="24"/>
                <w:szCs w:val="24"/>
                <w:lang w:eastAsia="en-US"/>
              </w:rPr>
              <w:t>ng dấu)</w:t>
            </w:r>
          </w:p>
        </w:tc>
      </w:tr>
    </w:tbl>
    <w:p w14:paraId="586C14B5" w14:textId="77777777" w:rsidR="00600BFF" w:rsidRPr="009514DA" w:rsidRDefault="00600BFF" w:rsidP="00600BFF">
      <w:pPr>
        <w:spacing w:before="120" w:after="280" w:afterAutospacing="1"/>
        <w:rPr>
          <w:rFonts w:eastAsia="Times New Roman"/>
          <w:sz w:val="24"/>
          <w:szCs w:val="24"/>
          <w:lang w:eastAsia="en-US"/>
        </w:rPr>
      </w:pPr>
      <w:r w:rsidRPr="009514DA">
        <w:rPr>
          <w:rFonts w:eastAsia="Times New Roman"/>
          <w:b/>
          <w:bCs/>
          <w:sz w:val="24"/>
          <w:szCs w:val="24"/>
          <w:lang w:eastAsia="en-US"/>
        </w:rPr>
        <w:t>Ghi chú:</w:t>
      </w:r>
      <w:r w:rsidRPr="009514DA">
        <w:rPr>
          <w:rFonts w:eastAsia="Times New Roman"/>
          <w:sz w:val="24"/>
          <w:szCs w:val="24"/>
          <w:lang w:eastAsia="en-US"/>
        </w:rPr>
        <w:t xml:space="preserve"> Trường hợp nộp trực tuyến, thực hiện kê khai thông tin theo hướn</w:t>
      </w:r>
      <w:r w:rsidRPr="009514DA">
        <w:rPr>
          <w:rFonts w:eastAsia="Times New Roman"/>
          <w:sz w:val="24"/>
          <w:szCs w:val="24"/>
          <w:lang w:val="en-US" w:eastAsia="en-US"/>
        </w:rPr>
        <w:t xml:space="preserve">g </w:t>
      </w:r>
      <w:r w:rsidRPr="009514DA">
        <w:rPr>
          <w:rFonts w:eastAsia="Times New Roman"/>
          <w:sz w:val="24"/>
          <w:szCs w:val="24"/>
          <w:lang w:eastAsia="en-US"/>
        </w:rPr>
        <w:t>dẫn trên hệ thống dịch vụ côn</w:t>
      </w:r>
      <w:r w:rsidRPr="009514DA">
        <w:rPr>
          <w:rFonts w:eastAsia="Times New Roman"/>
          <w:sz w:val="24"/>
          <w:szCs w:val="24"/>
          <w:lang w:val="en-US" w:eastAsia="en-US"/>
        </w:rPr>
        <w:t xml:space="preserve">g </w:t>
      </w:r>
      <w:r w:rsidRPr="009514DA">
        <w:rPr>
          <w:rFonts w:eastAsia="Times New Roman"/>
          <w:sz w:val="24"/>
          <w:szCs w:val="24"/>
          <w:lang w:eastAsia="en-US"/>
        </w:rPr>
        <w:t>trực tuy</w:t>
      </w:r>
      <w:r w:rsidRPr="009514DA">
        <w:rPr>
          <w:rFonts w:eastAsia="Times New Roman"/>
          <w:sz w:val="24"/>
          <w:szCs w:val="24"/>
          <w:lang w:val="en-US" w:eastAsia="en-US"/>
        </w:rPr>
        <w:t>ế</w:t>
      </w:r>
      <w:r w:rsidRPr="009514DA">
        <w:rPr>
          <w:rFonts w:eastAsia="Times New Roman"/>
          <w:sz w:val="24"/>
          <w:szCs w:val="24"/>
          <w:lang w:eastAsia="en-US"/>
        </w:rPr>
        <w:t>n của Bộ Giao thông vận tải.</w:t>
      </w:r>
    </w:p>
    <w:p w14:paraId="4563520C" w14:textId="77777777" w:rsidR="00600BFF" w:rsidRPr="009514DA" w:rsidRDefault="00600BFF" w:rsidP="00600BFF">
      <w:pPr>
        <w:spacing w:before="120" w:after="100" w:afterAutospacing="1"/>
        <w:ind w:firstLine="709"/>
        <w:jc w:val="both"/>
        <w:rPr>
          <w:b/>
          <w:bCs/>
          <w:sz w:val="28"/>
          <w:lang w:val="en-US"/>
        </w:rPr>
      </w:pPr>
      <w:r w:rsidRPr="009514DA">
        <w:rPr>
          <w:rFonts w:eastAsia="Times New Roman"/>
          <w:b/>
          <w:bCs/>
          <w:sz w:val="28"/>
          <w:lang w:val="en-US" w:eastAsia="en-US"/>
        </w:rPr>
        <w:t>25</w:t>
      </w:r>
      <w:r w:rsidRPr="009514DA">
        <w:rPr>
          <w:rFonts w:eastAsia="Times New Roman"/>
          <w:b/>
          <w:bCs/>
          <w:sz w:val="28"/>
          <w:lang w:eastAsia="en-US"/>
        </w:rPr>
        <w:t xml:space="preserve">. </w:t>
      </w:r>
      <w:r w:rsidRPr="009514DA">
        <w:rPr>
          <w:b/>
          <w:bCs/>
          <w:sz w:val="28"/>
        </w:rPr>
        <w:t>Cấp lại Giấy phép kinh doanh vận tải bằng xe ô tô khi có sự thay đổi liên quan đến nội dung của Giấy phép kinh doanh hoặc Giấy phép kinh doanh bị thu hồi, bị tước quyền sử dụng</w:t>
      </w:r>
      <w:r w:rsidRPr="009514DA">
        <w:rPr>
          <w:b/>
          <w:bCs/>
          <w:sz w:val="28"/>
          <w:lang w:val="en-US"/>
        </w:rPr>
        <w:t xml:space="preserve"> </w:t>
      </w:r>
    </w:p>
    <w:p w14:paraId="0E4F7E97" w14:textId="77777777" w:rsidR="00600BFF" w:rsidRPr="009514DA" w:rsidRDefault="00600BFF" w:rsidP="00600BFF">
      <w:pPr>
        <w:spacing w:before="120" w:after="280" w:afterAutospacing="1"/>
        <w:ind w:firstLine="709"/>
        <w:jc w:val="both"/>
        <w:rPr>
          <w:b/>
          <w:bCs/>
          <w:sz w:val="28"/>
        </w:rPr>
      </w:pPr>
      <w:r w:rsidRPr="009514DA">
        <w:rPr>
          <w:b/>
          <w:bCs/>
          <w:sz w:val="28"/>
          <w:lang w:val="en-US"/>
        </w:rPr>
        <w:lastRenderedPageBreak/>
        <w:t>25</w:t>
      </w:r>
      <w:r w:rsidRPr="009514DA">
        <w:rPr>
          <w:b/>
          <w:bCs/>
          <w:sz w:val="28"/>
        </w:rPr>
        <w:t xml:space="preserve">.1. Trình tự, cách thức, thời gian thực hiện: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131"/>
        <w:gridCol w:w="1701"/>
      </w:tblGrid>
      <w:tr w:rsidR="009514DA" w:rsidRPr="009514DA" w14:paraId="75A87641"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AB80D5F"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1E5B6ED"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131" w:type="dxa"/>
            <w:tcBorders>
              <w:top w:val="single" w:sz="4" w:space="0" w:color="auto"/>
              <w:left w:val="single" w:sz="4" w:space="0" w:color="auto"/>
              <w:bottom w:val="single" w:sz="4" w:space="0" w:color="auto"/>
              <w:right w:val="single" w:sz="4" w:space="0" w:color="auto"/>
            </w:tcBorders>
            <w:shd w:val="clear" w:color="auto" w:fill="auto"/>
            <w:vAlign w:val="center"/>
          </w:tcPr>
          <w:p w14:paraId="04A76B88"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D4F42F" w14:textId="77777777" w:rsidR="00600BFF" w:rsidRPr="009514DA" w:rsidRDefault="00600BFF" w:rsidP="0084782E">
            <w:pPr>
              <w:pStyle w:val="NormalWeb"/>
              <w:spacing w:before="0" w:beforeAutospacing="0" w:after="0" w:afterAutospacing="0"/>
              <w:jc w:val="both"/>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FCFCA24" w14:textId="77777777" w:rsidTr="0084782E">
        <w:trPr>
          <w:trHeight w:val="898"/>
          <w:jc w:val="center"/>
        </w:trPr>
        <w:tc>
          <w:tcPr>
            <w:tcW w:w="851" w:type="dxa"/>
            <w:vMerge w:val="restart"/>
            <w:tcBorders>
              <w:top w:val="single" w:sz="4" w:space="0" w:color="auto"/>
            </w:tcBorders>
            <w:shd w:val="clear" w:color="auto" w:fill="auto"/>
            <w:vAlign w:val="center"/>
          </w:tcPr>
          <w:p w14:paraId="5ACD8AE1" w14:textId="77777777" w:rsidR="00600BFF" w:rsidRPr="009514DA" w:rsidRDefault="00600BFF" w:rsidP="0084782E">
            <w:pPr>
              <w:pStyle w:val="NormalWeb"/>
              <w:spacing w:before="120" w:after="120"/>
              <w:jc w:val="both"/>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1A55CFE7" w14:textId="77777777" w:rsidR="00600BFF" w:rsidRPr="009514DA" w:rsidRDefault="00600BFF" w:rsidP="0084782E">
            <w:pPr>
              <w:pStyle w:val="NormalWeb"/>
              <w:shd w:val="clear" w:color="auto" w:fill="FFFFFF"/>
              <w:spacing w:before="120" w:after="120"/>
              <w:jc w:val="both"/>
              <w:rPr>
                <w:rFonts w:eastAsia="Calibri"/>
                <w:b/>
                <w:sz w:val="28"/>
                <w:szCs w:val="28"/>
              </w:rPr>
            </w:pPr>
            <w:r w:rsidRPr="009514DA">
              <w:rPr>
                <w:rFonts w:eastAsia="Calibri"/>
                <w:b/>
                <w:sz w:val="28"/>
                <w:szCs w:val="28"/>
              </w:rPr>
              <w:t>Nộp hồ sơ thủ tục hành chính</w:t>
            </w:r>
          </w:p>
        </w:tc>
        <w:tc>
          <w:tcPr>
            <w:tcW w:w="5131" w:type="dxa"/>
            <w:tcBorders>
              <w:top w:val="single" w:sz="4" w:space="0" w:color="auto"/>
            </w:tcBorders>
            <w:shd w:val="clear" w:color="auto" w:fill="auto"/>
            <w:vAlign w:val="center"/>
          </w:tcPr>
          <w:p w14:paraId="6915958D"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701" w:type="dxa"/>
            <w:tcBorders>
              <w:top w:val="single" w:sz="4" w:space="0" w:color="auto"/>
            </w:tcBorders>
            <w:shd w:val="clear" w:color="auto" w:fill="auto"/>
            <w:vAlign w:val="center"/>
          </w:tcPr>
          <w:p w14:paraId="7C172ABF"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3FB64A32" w14:textId="77777777" w:rsidTr="0084782E">
        <w:trPr>
          <w:trHeight w:val="898"/>
          <w:jc w:val="center"/>
        </w:trPr>
        <w:tc>
          <w:tcPr>
            <w:tcW w:w="851" w:type="dxa"/>
            <w:vMerge/>
            <w:shd w:val="clear" w:color="auto" w:fill="auto"/>
            <w:vAlign w:val="center"/>
          </w:tcPr>
          <w:p w14:paraId="018A7829"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38306F66"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p>
        </w:tc>
        <w:tc>
          <w:tcPr>
            <w:tcW w:w="5131" w:type="dxa"/>
            <w:tcBorders>
              <w:top w:val="single" w:sz="4" w:space="0" w:color="auto"/>
            </w:tcBorders>
            <w:shd w:val="clear" w:color="auto" w:fill="auto"/>
            <w:vAlign w:val="center"/>
          </w:tcPr>
          <w:p w14:paraId="352E5FDE"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lang w:val="en-GB"/>
              </w:rPr>
              <w:t>Nộp hồ sơ t</w:t>
            </w:r>
            <w:r w:rsidRPr="009514DA">
              <w:rPr>
                <w:sz w:val="28"/>
              </w:rPr>
              <w:t xml:space="preserve">rực tiếp (hoặc qua đường bưu điện hoặc hình thức phù hợp khác theo quy định) </w:t>
            </w:r>
            <w:r w:rsidRPr="009514DA">
              <w:rPr>
                <w:sz w:val="28"/>
                <w:lang w:val="en-GB"/>
              </w:rPr>
              <w:t xml:space="preserve">tại </w:t>
            </w:r>
            <w:r w:rsidRPr="009514DA">
              <w:rPr>
                <w:sz w:val="28"/>
              </w:rPr>
              <w:t>Trung tâm H</w:t>
            </w:r>
            <w:r w:rsidRPr="009514DA">
              <w:rPr>
                <w:rFonts w:eastAsia="Calibri"/>
                <w:sz w:val="28"/>
                <w:shd w:val="clear" w:color="auto" w:fill="FAFAFA"/>
              </w:rPr>
              <w:t>ành chính công tỉnh Đồng Tháp</w:t>
            </w:r>
            <w:r w:rsidRPr="009514DA">
              <w:rPr>
                <w:sz w:val="28"/>
              </w:rPr>
              <w:t>; Địa chỉ: Tòa nhà Bưu điện Tỉnh số 85, đường Nguyễn Huệ, Phường 1, thành phố Cao Lãnh, tỉnh Đồng Tháp (Mặt tiền đường Lý Thường Kiệt)</w:t>
            </w:r>
            <w:r w:rsidRPr="009514DA">
              <w:rPr>
                <w:rFonts w:eastAsia="Calibri"/>
                <w:sz w:val="28"/>
              </w:rPr>
              <w:t>.</w:t>
            </w:r>
          </w:p>
        </w:tc>
        <w:tc>
          <w:tcPr>
            <w:tcW w:w="1701" w:type="dxa"/>
            <w:tcBorders>
              <w:top w:val="single" w:sz="4" w:space="0" w:color="auto"/>
            </w:tcBorders>
            <w:shd w:val="clear" w:color="auto" w:fill="auto"/>
            <w:vAlign w:val="center"/>
          </w:tcPr>
          <w:p w14:paraId="4F209559"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00E5F09"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2609EBB"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167D60CB" w14:textId="77777777" w:rsidTr="0084782E">
        <w:trPr>
          <w:trHeight w:val="359"/>
          <w:jc w:val="center"/>
        </w:trPr>
        <w:tc>
          <w:tcPr>
            <w:tcW w:w="851" w:type="dxa"/>
            <w:vMerge/>
            <w:shd w:val="clear" w:color="auto" w:fill="auto"/>
          </w:tcPr>
          <w:p w14:paraId="4F4926F8"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4468EAE2" w14:textId="77777777" w:rsidR="00600BFF" w:rsidRPr="009514DA" w:rsidRDefault="00600BFF" w:rsidP="0084782E">
            <w:pPr>
              <w:pStyle w:val="NormalWeb"/>
              <w:shd w:val="clear" w:color="auto" w:fill="FFFFFF"/>
              <w:spacing w:before="120" w:beforeAutospacing="0" w:after="120" w:afterAutospacing="0"/>
              <w:jc w:val="both"/>
              <w:rPr>
                <w:rFonts w:eastAsia="Calibri"/>
                <w:b/>
                <w:sz w:val="28"/>
                <w:szCs w:val="28"/>
              </w:rPr>
            </w:pPr>
          </w:p>
        </w:tc>
        <w:tc>
          <w:tcPr>
            <w:tcW w:w="5131" w:type="dxa"/>
            <w:shd w:val="clear" w:color="auto" w:fill="auto"/>
            <w:vAlign w:val="center"/>
          </w:tcPr>
          <w:p w14:paraId="0807C46F"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w:t>
            </w:r>
            <w:r w:rsidRPr="009514DA">
              <w:rPr>
                <w:sz w:val="28"/>
                <w:szCs w:val="28"/>
              </w:rPr>
              <w:t>hệ thống dịch vụ công trực tuyến của Bộ Giao thông vận tải.</w:t>
            </w:r>
            <w:r w:rsidRPr="009514DA">
              <w:rPr>
                <w:rFonts w:eastAsia="Calibri"/>
                <w:sz w:val="28"/>
                <w:szCs w:val="28"/>
                <w:lang w:val="vi-VN"/>
              </w:rPr>
              <w:t xml:space="preserve"> (</w:t>
            </w:r>
            <w:hyperlink r:id="rId29" w:history="1">
              <w:r w:rsidRPr="009514DA">
                <w:rPr>
                  <w:rStyle w:val="Hyperlink"/>
                  <w:color w:val="auto"/>
                  <w:sz w:val="28"/>
                  <w:szCs w:val="28"/>
                </w:rPr>
                <w:t>http://qlvt.mt.gov.vn</w:t>
              </w:r>
            </w:hyperlink>
            <w:r w:rsidRPr="009514DA">
              <w:rPr>
                <w:rFonts w:eastAsia="Calibri"/>
                <w:sz w:val="28"/>
                <w:szCs w:val="28"/>
                <w:lang w:val="vi-VN"/>
              </w:rPr>
              <w:t>)</w:t>
            </w:r>
            <w:r w:rsidRPr="009514DA">
              <w:rPr>
                <w:rFonts w:eastAsia="Calibri"/>
                <w:sz w:val="28"/>
                <w:szCs w:val="28"/>
              </w:rPr>
              <w:t xml:space="preserve">. </w:t>
            </w:r>
          </w:p>
        </w:tc>
        <w:tc>
          <w:tcPr>
            <w:tcW w:w="1701" w:type="dxa"/>
            <w:shd w:val="clear" w:color="auto" w:fill="auto"/>
            <w:vAlign w:val="center"/>
          </w:tcPr>
          <w:p w14:paraId="2D07921E"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24/24 giờ</w:t>
            </w:r>
          </w:p>
        </w:tc>
      </w:tr>
      <w:tr w:rsidR="009514DA" w:rsidRPr="009514DA" w14:paraId="679A09E9" w14:textId="77777777" w:rsidTr="0084782E">
        <w:trPr>
          <w:trHeight w:val="1820"/>
          <w:jc w:val="center"/>
        </w:trPr>
        <w:tc>
          <w:tcPr>
            <w:tcW w:w="851" w:type="dxa"/>
            <w:shd w:val="clear" w:color="auto" w:fill="auto"/>
            <w:vAlign w:val="center"/>
          </w:tcPr>
          <w:p w14:paraId="62F701B1"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2</w:t>
            </w:r>
          </w:p>
        </w:tc>
        <w:tc>
          <w:tcPr>
            <w:tcW w:w="1951" w:type="dxa"/>
            <w:shd w:val="clear" w:color="auto" w:fill="auto"/>
            <w:vAlign w:val="center"/>
          </w:tcPr>
          <w:p w14:paraId="3908DB1D" w14:textId="77777777" w:rsidR="00600BFF" w:rsidRPr="009514DA" w:rsidRDefault="00600BFF" w:rsidP="0084782E">
            <w:pPr>
              <w:spacing w:before="120" w:after="120"/>
              <w:jc w:val="both"/>
              <w:rPr>
                <w:rFonts w:eastAsia="Calibri"/>
                <w:sz w:val="28"/>
              </w:rPr>
            </w:pPr>
            <w:r w:rsidRPr="009514DA">
              <w:rPr>
                <w:rFonts w:eastAsia="Calibri"/>
                <w:b/>
                <w:sz w:val="28"/>
              </w:rPr>
              <w:t>Tiếp nhận và chuyển hồ sơ thủ tục hành chính</w:t>
            </w:r>
          </w:p>
        </w:tc>
        <w:tc>
          <w:tcPr>
            <w:tcW w:w="5131" w:type="dxa"/>
            <w:shd w:val="clear" w:color="auto" w:fill="auto"/>
          </w:tcPr>
          <w:p w14:paraId="23CAAC06" w14:textId="77777777" w:rsidR="00600BFF" w:rsidRPr="009514DA" w:rsidRDefault="00600BFF" w:rsidP="0084782E">
            <w:pPr>
              <w:shd w:val="clear" w:color="auto" w:fill="FFFFFF"/>
              <w:spacing w:before="120" w:after="120"/>
              <w:jc w:val="both"/>
              <w:rPr>
                <w:rFonts w:eastAsia="Calibri"/>
                <w:sz w:val="28"/>
                <w:lang w:val="en-US"/>
              </w:rPr>
            </w:pPr>
            <w:r w:rsidRPr="009514DA">
              <w:rPr>
                <w:rFonts w:eastAsia="Calibri"/>
                <w:sz w:val="28"/>
              </w:rPr>
              <w:t>Công chức tiếp nhận xem xét, kiểm tra tính chính xác, đầy đủ của hồ sơ:</w:t>
            </w:r>
          </w:p>
          <w:p w14:paraId="31361668"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Trườn</w:t>
            </w:r>
            <w:r w:rsidRPr="009514DA">
              <w:rPr>
                <w:rFonts w:eastAsia="Times New Roman"/>
                <w:sz w:val="28"/>
                <w:lang w:val="en-US" w:eastAsia="en-US"/>
              </w:rPr>
              <w:t xml:space="preserve">g </w:t>
            </w:r>
            <w:r w:rsidRPr="009514DA">
              <w:rPr>
                <w:rFonts w:eastAsia="Times New Roman"/>
                <w:sz w:val="28"/>
                <w:lang w:eastAsia="en-US"/>
              </w:rPr>
              <w:t>hợp hồ sơ cần sửa đổi, bổ sun</w:t>
            </w:r>
            <w:r w:rsidRPr="009514DA">
              <w:rPr>
                <w:rFonts w:eastAsia="Times New Roman"/>
                <w:sz w:val="28"/>
                <w:lang w:val="en-US" w:eastAsia="en-US"/>
              </w:rPr>
              <w:t>g</w:t>
            </w:r>
            <w:r w:rsidRPr="009514DA">
              <w:rPr>
                <w:rFonts w:eastAsia="Times New Roman"/>
                <w:sz w:val="28"/>
                <w:lang w:eastAsia="en-US"/>
              </w:rPr>
              <w:t>, Sở Giao thông vận tải thông báo trực tiếp hoặc bằng văn bản hoặc thông báo qua hệ thống dịch vụ công trực tuyến nh</w:t>
            </w:r>
            <w:r w:rsidRPr="009514DA">
              <w:rPr>
                <w:rFonts w:eastAsia="Times New Roman"/>
                <w:sz w:val="28"/>
                <w:lang w:val="en-US" w:eastAsia="en-US"/>
              </w:rPr>
              <w:t>ữ</w:t>
            </w:r>
            <w:r w:rsidRPr="009514DA">
              <w:rPr>
                <w:rFonts w:eastAsia="Times New Roman"/>
                <w:sz w:val="28"/>
                <w:lang w:eastAsia="en-US"/>
              </w:rPr>
              <w:t>ng nội dun</w:t>
            </w:r>
            <w:r w:rsidRPr="009514DA">
              <w:rPr>
                <w:rFonts w:eastAsia="Times New Roman"/>
                <w:sz w:val="28"/>
                <w:lang w:val="en-US" w:eastAsia="en-US"/>
              </w:rPr>
              <w:t>g</w:t>
            </w:r>
            <w:r w:rsidRPr="009514DA">
              <w:rPr>
                <w:rFonts w:eastAsia="Times New Roman"/>
                <w:sz w:val="28"/>
                <w:lang w:eastAsia="en-US"/>
              </w:rPr>
              <w:t xml:space="preserve"> c</w:t>
            </w:r>
            <w:r w:rsidRPr="009514DA">
              <w:rPr>
                <w:rFonts w:eastAsia="Times New Roman"/>
                <w:sz w:val="28"/>
                <w:lang w:val="en-US" w:eastAsia="en-US"/>
              </w:rPr>
              <w:t>ầ</w:t>
            </w:r>
            <w:r w:rsidRPr="009514DA">
              <w:rPr>
                <w:rFonts w:eastAsia="Times New Roman"/>
                <w:sz w:val="28"/>
                <w:lang w:eastAsia="en-US"/>
              </w:rPr>
              <w:t>n b</w:t>
            </w:r>
            <w:r w:rsidRPr="009514DA">
              <w:rPr>
                <w:rFonts w:eastAsia="Times New Roman"/>
                <w:sz w:val="28"/>
                <w:lang w:val="en-US" w:eastAsia="en-US"/>
              </w:rPr>
              <w:t>ổ</w:t>
            </w:r>
            <w:r w:rsidRPr="009514DA">
              <w:rPr>
                <w:rFonts w:eastAsia="Times New Roman"/>
                <w:sz w:val="28"/>
                <w:lang w:eastAsia="en-US"/>
              </w:rPr>
              <w:t xml:space="preserve"> sun</w:t>
            </w:r>
            <w:r w:rsidRPr="009514DA">
              <w:rPr>
                <w:rFonts w:eastAsia="Times New Roman"/>
                <w:sz w:val="28"/>
                <w:lang w:val="en-US" w:eastAsia="en-US"/>
              </w:rPr>
              <w:t xml:space="preserve">g </w:t>
            </w:r>
            <w:r w:rsidRPr="009514DA">
              <w:rPr>
                <w:rFonts w:eastAsia="Times New Roman"/>
                <w:sz w:val="28"/>
                <w:lang w:eastAsia="en-US"/>
              </w:rPr>
              <w:t>hoặc sửa đổi đến đơn vị kinh doanh vận tải trong thời hạn 03 ngày làm việc, kể từ ngày nhận hồ sơ;</w:t>
            </w:r>
          </w:p>
          <w:p w14:paraId="03065E6A"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Tron</w:t>
            </w:r>
            <w:r w:rsidRPr="009514DA">
              <w:rPr>
                <w:rFonts w:eastAsia="Times New Roman"/>
                <w:sz w:val="28"/>
                <w:lang w:val="en-US" w:eastAsia="en-US"/>
              </w:rPr>
              <w:t xml:space="preserve">g </w:t>
            </w:r>
            <w:r w:rsidRPr="009514DA">
              <w:rPr>
                <w:rFonts w:eastAsia="Times New Roman"/>
                <w:sz w:val="28"/>
                <w:lang w:eastAsia="en-US"/>
              </w:rPr>
              <w:t>thời hạn 05 ngày làm việc, kể từ ngày nhận đủ hồ sơ đúng theo quy định. Sở Giao thông vận tải thẩm định hồ sơ, cấp Giấy phép kinh doanh vận tải b</w:t>
            </w:r>
            <w:r w:rsidRPr="009514DA">
              <w:rPr>
                <w:rFonts w:eastAsia="Times New Roman"/>
                <w:sz w:val="28"/>
                <w:lang w:val="en-US" w:eastAsia="en-US"/>
              </w:rPr>
              <w:t>ằ</w:t>
            </w:r>
            <w:r w:rsidRPr="009514DA">
              <w:rPr>
                <w:rFonts w:eastAsia="Times New Roman"/>
                <w:sz w:val="28"/>
                <w:lang w:eastAsia="en-US"/>
              </w:rPr>
              <w:t>n</w:t>
            </w:r>
            <w:r w:rsidRPr="009514DA">
              <w:rPr>
                <w:rFonts w:eastAsia="Times New Roman"/>
                <w:sz w:val="28"/>
                <w:lang w:val="en-US" w:eastAsia="en-US"/>
              </w:rPr>
              <w:t xml:space="preserve">g </w:t>
            </w:r>
            <w:r w:rsidRPr="009514DA">
              <w:rPr>
                <w:rFonts w:eastAsia="Times New Roman"/>
                <w:sz w:val="28"/>
                <w:lang w:eastAsia="en-US"/>
              </w:rPr>
              <w:t>xe ô tô theo mẫu quy định. Trườn</w:t>
            </w:r>
            <w:r w:rsidRPr="009514DA">
              <w:rPr>
                <w:rFonts w:eastAsia="Times New Roman"/>
                <w:sz w:val="28"/>
                <w:lang w:val="en-US" w:eastAsia="en-US"/>
              </w:rPr>
              <w:t xml:space="preserve">g </w:t>
            </w:r>
            <w:r w:rsidRPr="009514DA">
              <w:rPr>
                <w:rFonts w:eastAsia="Times New Roman"/>
                <w:sz w:val="28"/>
                <w:lang w:eastAsia="en-US"/>
              </w:rPr>
              <w:t>hợp không cấp Giấy phép kinh doanh th</w:t>
            </w:r>
            <w:r w:rsidRPr="009514DA">
              <w:rPr>
                <w:rFonts w:eastAsia="Times New Roman"/>
                <w:sz w:val="28"/>
                <w:lang w:val="en-US" w:eastAsia="en-US"/>
              </w:rPr>
              <w:t xml:space="preserve">ì </w:t>
            </w:r>
            <w:r w:rsidRPr="009514DA">
              <w:rPr>
                <w:rFonts w:eastAsia="Times New Roman"/>
                <w:sz w:val="28"/>
                <w:lang w:eastAsia="en-US"/>
              </w:rPr>
              <w:t>Sở Giao thông vận tải phải trả lời bằng văn bản hoặc thông báo qua hệ thống dịch vụ công trực tuyến và nêu rõ lý do.</w:t>
            </w:r>
          </w:p>
        </w:tc>
        <w:tc>
          <w:tcPr>
            <w:tcW w:w="1701" w:type="dxa"/>
            <w:shd w:val="clear" w:color="auto" w:fill="auto"/>
            <w:vAlign w:val="center"/>
          </w:tcPr>
          <w:p w14:paraId="2660B8B0" w14:textId="6412A9A8"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ngay hồ sơ trong ngày làm việc hoặc vào đầu giờ ngày làm việc tiếp theo đối với trường hợp tiếp nhận sau 1</w:t>
            </w:r>
            <w:r w:rsidR="00974667">
              <w:rPr>
                <w:rStyle w:val="fontstyle21"/>
                <w:rFonts w:eastAsia="Calibri"/>
                <w:color w:val="auto"/>
              </w:rPr>
              <w:t>5</w:t>
            </w:r>
            <w:r w:rsidRPr="009514DA">
              <w:rPr>
                <w:rStyle w:val="fontstyle21"/>
                <w:rFonts w:eastAsia="Calibri"/>
                <w:color w:val="auto"/>
              </w:rPr>
              <w:t xml:space="preserve"> giờ hàng ngày.</w:t>
            </w:r>
          </w:p>
        </w:tc>
      </w:tr>
      <w:tr w:rsidR="009514DA" w:rsidRPr="009514DA" w14:paraId="493F6357" w14:textId="77777777" w:rsidTr="0084782E">
        <w:trPr>
          <w:trHeight w:val="2248"/>
          <w:jc w:val="center"/>
        </w:trPr>
        <w:tc>
          <w:tcPr>
            <w:tcW w:w="851" w:type="dxa"/>
            <w:vMerge w:val="restart"/>
            <w:shd w:val="clear" w:color="auto" w:fill="auto"/>
            <w:vAlign w:val="center"/>
          </w:tcPr>
          <w:p w14:paraId="1B7B158D"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5BF676E5"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Style w:val="fontstyle01"/>
                <w:rFonts w:eastAsia="Calibri"/>
                <w:color w:val="auto"/>
              </w:rPr>
              <w:t>Giải quyết thủ tục hành chính</w:t>
            </w:r>
          </w:p>
        </w:tc>
        <w:tc>
          <w:tcPr>
            <w:tcW w:w="5131" w:type="dxa"/>
            <w:shd w:val="clear" w:color="auto" w:fill="auto"/>
            <w:vAlign w:val="center"/>
          </w:tcPr>
          <w:p w14:paraId="193C23A2"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sz w:val="28"/>
              </w:rPr>
              <w:t>Trung tâm H</w:t>
            </w:r>
            <w:r w:rsidRPr="009514DA">
              <w:rPr>
                <w:rFonts w:eastAsia="Calibri"/>
                <w:sz w:val="28"/>
                <w:shd w:val="clear" w:color="auto" w:fill="FAFAFA"/>
              </w:rPr>
              <w:t>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701" w:type="dxa"/>
            <w:shd w:val="clear" w:color="auto" w:fill="auto"/>
            <w:vAlign w:val="center"/>
          </w:tcPr>
          <w:p w14:paraId="332FBBAB" w14:textId="77777777"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b/>
                <w:sz w:val="28"/>
                <w:szCs w:val="28"/>
              </w:rPr>
              <w:t>05 ngày làm việc</w:t>
            </w:r>
          </w:p>
        </w:tc>
      </w:tr>
      <w:tr w:rsidR="009514DA" w:rsidRPr="009514DA" w14:paraId="55660EA2" w14:textId="77777777" w:rsidTr="0084782E">
        <w:trPr>
          <w:trHeight w:val="600"/>
          <w:jc w:val="center"/>
        </w:trPr>
        <w:tc>
          <w:tcPr>
            <w:tcW w:w="851" w:type="dxa"/>
            <w:vMerge/>
            <w:shd w:val="clear" w:color="auto" w:fill="auto"/>
            <w:vAlign w:val="center"/>
          </w:tcPr>
          <w:p w14:paraId="1FD2E0BE"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78048E38"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131" w:type="dxa"/>
            <w:shd w:val="clear" w:color="auto" w:fill="auto"/>
            <w:vAlign w:val="center"/>
          </w:tcPr>
          <w:p w14:paraId="61D0F932"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701" w:type="dxa"/>
            <w:shd w:val="clear" w:color="auto" w:fill="auto"/>
            <w:vAlign w:val="center"/>
          </w:tcPr>
          <w:p w14:paraId="28F4E0F0" w14:textId="77777777" w:rsidR="00600BFF" w:rsidRPr="009514DA" w:rsidRDefault="00600BFF" w:rsidP="0084782E">
            <w:pPr>
              <w:pStyle w:val="NormalWeb"/>
              <w:spacing w:before="120" w:beforeAutospacing="0" w:after="120" w:afterAutospacing="0"/>
              <w:ind w:firstLine="34"/>
              <w:jc w:val="both"/>
              <w:rPr>
                <w:rFonts w:eastAsia="Calibri"/>
                <w:b/>
                <w:sz w:val="28"/>
                <w:szCs w:val="28"/>
              </w:rPr>
            </w:pPr>
            <w:r w:rsidRPr="009514DA">
              <w:rPr>
                <w:rFonts w:eastAsia="Calibri"/>
                <w:bCs/>
                <w:sz w:val="28"/>
                <w:szCs w:val="28"/>
              </w:rPr>
              <w:t>0,5 ngày</w:t>
            </w:r>
          </w:p>
        </w:tc>
      </w:tr>
      <w:tr w:rsidR="009514DA" w:rsidRPr="009514DA" w14:paraId="4360866E" w14:textId="77777777" w:rsidTr="0084782E">
        <w:trPr>
          <w:trHeight w:val="600"/>
          <w:jc w:val="center"/>
        </w:trPr>
        <w:tc>
          <w:tcPr>
            <w:tcW w:w="851" w:type="dxa"/>
            <w:vMerge/>
            <w:shd w:val="clear" w:color="auto" w:fill="auto"/>
            <w:vAlign w:val="center"/>
          </w:tcPr>
          <w:p w14:paraId="474C4693"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543C5A8E"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131" w:type="dxa"/>
            <w:shd w:val="clear" w:color="auto" w:fill="auto"/>
            <w:vAlign w:val="center"/>
          </w:tcPr>
          <w:p w14:paraId="2A6ADBAB"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701" w:type="dxa"/>
            <w:shd w:val="clear" w:color="auto" w:fill="auto"/>
            <w:vAlign w:val="center"/>
          </w:tcPr>
          <w:p w14:paraId="607A000B" w14:textId="77777777" w:rsidR="00600BFF" w:rsidRPr="009514DA" w:rsidRDefault="00600BFF" w:rsidP="0084782E">
            <w:pPr>
              <w:pStyle w:val="NormalWeb"/>
              <w:spacing w:before="120" w:beforeAutospacing="0" w:after="120" w:afterAutospacing="0"/>
              <w:ind w:firstLine="34"/>
              <w:jc w:val="both"/>
              <w:rPr>
                <w:rFonts w:eastAsia="Calibri"/>
                <w:b/>
                <w:sz w:val="28"/>
                <w:szCs w:val="28"/>
              </w:rPr>
            </w:pPr>
            <w:r w:rsidRPr="009514DA">
              <w:rPr>
                <w:rFonts w:eastAsia="Calibri"/>
                <w:bCs/>
                <w:sz w:val="28"/>
                <w:szCs w:val="28"/>
              </w:rPr>
              <w:t>04 ngày</w:t>
            </w:r>
          </w:p>
        </w:tc>
      </w:tr>
      <w:tr w:rsidR="009514DA" w:rsidRPr="009514DA" w14:paraId="382E75E4" w14:textId="77777777" w:rsidTr="0084782E">
        <w:trPr>
          <w:trHeight w:val="600"/>
          <w:jc w:val="center"/>
        </w:trPr>
        <w:tc>
          <w:tcPr>
            <w:tcW w:w="851" w:type="dxa"/>
            <w:vMerge/>
            <w:shd w:val="clear" w:color="auto" w:fill="auto"/>
            <w:vAlign w:val="center"/>
          </w:tcPr>
          <w:p w14:paraId="6911FB08"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71D85046"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131" w:type="dxa"/>
            <w:shd w:val="clear" w:color="auto" w:fill="auto"/>
            <w:vAlign w:val="center"/>
          </w:tcPr>
          <w:p w14:paraId="128C7CA0"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701" w:type="dxa"/>
            <w:shd w:val="clear" w:color="auto" w:fill="auto"/>
            <w:vAlign w:val="center"/>
          </w:tcPr>
          <w:p w14:paraId="3295CEE2"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02 ngày</w:t>
            </w:r>
          </w:p>
        </w:tc>
      </w:tr>
      <w:tr w:rsidR="009514DA" w:rsidRPr="009514DA" w14:paraId="7346744C" w14:textId="77777777" w:rsidTr="0084782E">
        <w:trPr>
          <w:trHeight w:val="600"/>
          <w:jc w:val="center"/>
        </w:trPr>
        <w:tc>
          <w:tcPr>
            <w:tcW w:w="851" w:type="dxa"/>
            <w:vMerge/>
            <w:shd w:val="clear" w:color="auto" w:fill="auto"/>
            <w:vAlign w:val="center"/>
          </w:tcPr>
          <w:p w14:paraId="696D71BC"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26B12532"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131" w:type="dxa"/>
            <w:shd w:val="clear" w:color="auto" w:fill="auto"/>
            <w:vAlign w:val="center"/>
          </w:tcPr>
          <w:p w14:paraId="74ECB837"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701" w:type="dxa"/>
            <w:shd w:val="clear" w:color="auto" w:fill="auto"/>
            <w:vAlign w:val="center"/>
          </w:tcPr>
          <w:p w14:paraId="38641A01"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01 ngày</w:t>
            </w:r>
          </w:p>
        </w:tc>
      </w:tr>
      <w:tr w:rsidR="009514DA" w:rsidRPr="009514DA" w14:paraId="04D83AD3" w14:textId="77777777" w:rsidTr="0084782E">
        <w:trPr>
          <w:trHeight w:val="600"/>
          <w:jc w:val="center"/>
        </w:trPr>
        <w:tc>
          <w:tcPr>
            <w:tcW w:w="851" w:type="dxa"/>
            <w:vMerge/>
            <w:shd w:val="clear" w:color="auto" w:fill="auto"/>
            <w:vAlign w:val="center"/>
          </w:tcPr>
          <w:p w14:paraId="70E882F0"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22F430CB"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131" w:type="dxa"/>
            <w:shd w:val="clear" w:color="auto" w:fill="auto"/>
            <w:vAlign w:val="center"/>
          </w:tcPr>
          <w:p w14:paraId="0D009C1D"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701" w:type="dxa"/>
            <w:shd w:val="clear" w:color="auto" w:fill="auto"/>
            <w:vAlign w:val="center"/>
          </w:tcPr>
          <w:p w14:paraId="6B71B922"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01 ngày</w:t>
            </w:r>
          </w:p>
        </w:tc>
      </w:tr>
      <w:tr w:rsidR="009514DA" w:rsidRPr="009514DA" w14:paraId="49D78A39" w14:textId="77777777" w:rsidTr="0084782E">
        <w:trPr>
          <w:trHeight w:val="1210"/>
          <w:jc w:val="center"/>
        </w:trPr>
        <w:tc>
          <w:tcPr>
            <w:tcW w:w="851" w:type="dxa"/>
            <w:vMerge/>
            <w:shd w:val="clear" w:color="auto" w:fill="auto"/>
            <w:vAlign w:val="center"/>
          </w:tcPr>
          <w:p w14:paraId="765572A9"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471CBE92"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131" w:type="dxa"/>
            <w:shd w:val="clear" w:color="auto" w:fill="auto"/>
            <w:vAlign w:val="center"/>
          </w:tcPr>
          <w:p w14:paraId="34C7C693"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kết quả đến Trung tâm H</w:t>
            </w:r>
            <w:r w:rsidRPr="009514DA">
              <w:rPr>
                <w:rFonts w:eastAsia="Calibri"/>
                <w:sz w:val="28"/>
                <w:shd w:val="clear" w:color="auto" w:fill="FAFAFA"/>
              </w:rPr>
              <w:t>ành chính công tỉnh Đồng Tháp</w:t>
            </w:r>
          </w:p>
        </w:tc>
        <w:tc>
          <w:tcPr>
            <w:tcW w:w="1701" w:type="dxa"/>
            <w:shd w:val="clear" w:color="auto" w:fill="auto"/>
            <w:vAlign w:val="center"/>
          </w:tcPr>
          <w:p w14:paraId="6F19BF94"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0,5 ngày</w:t>
            </w:r>
          </w:p>
        </w:tc>
      </w:tr>
      <w:tr w:rsidR="009514DA" w:rsidRPr="009514DA" w14:paraId="1BA09C64" w14:textId="77777777" w:rsidTr="0084782E">
        <w:trPr>
          <w:trHeight w:val="2071"/>
          <w:jc w:val="center"/>
        </w:trPr>
        <w:tc>
          <w:tcPr>
            <w:tcW w:w="851" w:type="dxa"/>
            <w:vMerge/>
            <w:shd w:val="clear" w:color="auto" w:fill="auto"/>
            <w:vAlign w:val="center"/>
          </w:tcPr>
          <w:p w14:paraId="6CDE977A"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32661D4E" w14:textId="77777777" w:rsidR="00600BFF" w:rsidRPr="009514DA" w:rsidRDefault="00600BFF" w:rsidP="0084782E">
            <w:pPr>
              <w:spacing w:before="120" w:after="120"/>
              <w:jc w:val="both"/>
              <w:rPr>
                <w:rFonts w:eastAsia="Calibri"/>
                <w:b/>
                <w:sz w:val="28"/>
              </w:rPr>
            </w:pPr>
          </w:p>
        </w:tc>
        <w:tc>
          <w:tcPr>
            <w:tcW w:w="5131" w:type="dxa"/>
            <w:shd w:val="clear" w:color="auto" w:fill="auto"/>
            <w:vAlign w:val="center"/>
          </w:tcPr>
          <w:p w14:paraId="127F0817" w14:textId="77777777" w:rsidR="00600BFF" w:rsidRPr="009514DA" w:rsidRDefault="00600BFF" w:rsidP="0084782E">
            <w:pPr>
              <w:spacing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w:t>
            </w:r>
            <w:r w:rsidRPr="009514DA">
              <w:rPr>
                <w:sz w:val="28"/>
                <w:lang w:val="en-US"/>
              </w:rPr>
              <w:t>ử</w:t>
            </w:r>
            <w:r w:rsidRPr="009514DA">
              <w:rPr>
                <w:sz w:val="28"/>
              </w:rPr>
              <w:t>i văn bản trả lời lý do không đạt cho tổ chức, cá nhân qua đường bưu điện.</w:t>
            </w:r>
          </w:p>
        </w:tc>
        <w:tc>
          <w:tcPr>
            <w:tcW w:w="1701" w:type="dxa"/>
            <w:shd w:val="clear" w:color="auto" w:fill="auto"/>
            <w:vAlign w:val="center"/>
          </w:tcPr>
          <w:p w14:paraId="2E660A29" w14:textId="77777777" w:rsidR="00600BFF" w:rsidRPr="009514DA" w:rsidRDefault="00600BFF" w:rsidP="0084782E">
            <w:pPr>
              <w:pStyle w:val="NormalWeb"/>
              <w:spacing w:after="120"/>
              <w:jc w:val="both"/>
              <w:rPr>
                <w:rFonts w:eastAsia="Calibri"/>
                <w:b/>
                <w:sz w:val="28"/>
                <w:szCs w:val="28"/>
              </w:rPr>
            </w:pPr>
            <w:r w:rsidRPr="009514DA">
              <w:rPr>
                <w:sz w:val="28"/>
              </w:rPr>
              <w:t xml:space="preserve">05 ngày làm việc </w:t>
            </w:r>
          </w:p>
        </w:tc>
      </w:tr>
      <w:tr w:rsidR="009514DA" w:rsidRPr="009514DA" w14:paraId="3E64AD4B" w14:textId="77777777" w:rsidTr="0084782E">
        <w:trPr>
          <w:jc w:val="center"/>
        </w:trPr>
        <w:tc>
          <w:tcPr>
            <w:tcW w:w="851" w:type="dxa"/>
            <w:shd w:val="clear" w:color="auto" w:fill="auto"/>
            <w:vAlign w:val="center"/>
          </w:tcPr>
          <w:p w14:paraId="7B9C6577"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4</w:t>
            </w:r>
          </w:p>
        </w:tc>
        <w:tc>
          <w:tcPr>
            <w:tcW w:w="1951" w:type="dxa"/>
            <w:shd w:val="clear" w:color="auto" w:fill="auto"/>
            <w:vAlign w:val="center"/>
          </w:tcPr>
          <w:p w14:paraId="39ED8ED3"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b/>
                <w:sz w:val="28"/>
                <w:szCs w:val="28"/>
                <w:lang w:val="nl-NL"/>
              </w:rPr>
              <w:t>Trả kết quả giải quyết thủ tục hành chính</w:t>
            </w:r>
          </w:p>
        </w:tc>
        <w:tc>
          <w:tcPr>
            <w:tcW w:w="5131" w:type="dxa"/>
            <w:shd w:val="clear" w:color="auto" w:fill="auto"/>
            <w:vAlign w:val="center"/>
          </w:tcPr>
          <w:p w14:paraId="698D1396" w14:textId="77777777" w:rsidR="00600BFF" w:rsidRPr="009514DA" w:rsidRDefault="00600BFF" w:rsidP="0084782E">
            <w:pPr>
              <w:shd w:val="clear" w:color="auto" w:fill="FFFFFF"/>
              <w:spacing w:before="120"/>
              <w:jc w:val="both"/>
              <w:rPr>
                <w:sz w:val="28"/>
              </w:rPr>
            </w:pPr>
            <w:r w:rsidRPr="009514DA">
              <w:rPr>
                <w:sz w:val="28"/>
              </w:rPr>
              <w:t>- Tổ chức, cá nhân đến Trung tâm H</w:t>
            </w:r>
            <w:r w:rsidRPr="009514DA">
              <w:rPr>
                <w:rFonts w:eastAsia="Calibri"/>
                <w:sz w:val="28"/>
                <w:shd w:val="clear" w:color="auto" w:fill="FAFAFA"/>
              </w:rPr>
              <w:t>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iCs/>
                <w:sz w:val="28"/>
                <w:lang w:val="nl-NL"/>
              </w:rPr>
              <w:t xml:space="preserve"> </w:t>
            </w:r>
            <w:r w:rsidRPr="009514DA">
              <w:rPr>
                <w:rFonts w:eastAsia="Calibri"/>
                <w:sz w:val="28"/>
                <w:shd w:val="clear" w:color="auto" w:fill="FAFAFA"/>
              </w:rPr>
              <w:t xml:space="preserve">hoặc liên hệ </w:t>
            </w:r>
            <w:r w:rsidRPr="009514DA">
              <w:rPr>
                <w:sz w:val="28"/>
              </w:rPr>
              <w:t>Trung tâm H</w:t>
            </w:r>
            <w:r w:rsidRPr="009514DA">
              <w:rPr>
                <w:rFonts w:eastAsia="Calibri"/>
                <w:sz w:val="28"/>
                <w:shd w:val="clear" w:color="auto" w:fill="FAFAFA"/>
              </w:rPr>
              <w:t xml:space="preserve">ành chính công tỉnh Đồng Tháp </w:t>
            </w:r>
            <w:r w:rsidRPr="009514DA">
              <w:rPr>
                <w:sz w:val="28"/>
              </w:rPr>
              <w:t xml:space="preserve">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643540A6" w14:textId="77777777" w:rsidR="00600BFF" w:rsidRPr="009514DA" w:rsidRDefault="00600BFF" w:rsidP="0084782E">
            <w:pPr>
              <w:spacing w:before="120" w:after="120"/>
              <w:ind w:firstLine="34"/>
              <w:jc w:val="both"/>
              <w:rPr>
                <w:rStyle w:val="fontstyle21"/>
                <w:rFonts w:eastAsia="Calibri"/>
                <w:iCs/>
                <w:color w:val="auto"/>
                <w:lang w:val="nl-NL"/>
              </w:rPr>
            </w:pPr>
            <w:r w:rsidRPr="009514DA">
              <w:rPr>
                <w:rFonts w:eastAsia="Calibri"/>
                <w:iCs/>
                <w:sz w:val="28"/>
                <w:lang w:val="nl-NL"/>
              </w:rPr>
              <w:t>- Công chức trả kết quả kiểm tra giấy hẹn và yêu cầu người nhận kết quả ký nhận vào sổ và trao kết quả.</w:t>
            </w:r>
          </w:p>
        </w:tc>
        <w:tc>
          <w:tcPr>
            <w:tcW w:w="1701" w:type="dxa"/>
            <w:shd w:val="clear" w:color="auto" w:fill="auto"/>
            <w:vAlign w:val="center"/>
          </w:tcPr>
          <w:p w14:paraId="69FE145E"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36041D9"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ECB0AA8"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3758DD0E" w14:textId="77777777" w:rsidR="00600BFF" w:rsidRPr="009514DA" w:rsidRDefault="00600BFF" w:rsidP="00600BFF">
      <w:pPr>
        <w:widowControl w:val="0"/>
        <w:spacing w:before="120"/>
        <w:ind w:firstLine="709"/>
        <w:jc w:val="both"/>
        <w:rPr>
          <w:b/>
          <w:sz w:val="28"/>
        </w:rPr>
      </w:pPr>
      <w:r w:rsidRPr="009514DA">
        <w:rPr>
          <w:b/>
          <w:bCs/>
          <w:sz w:val="28"/>
          <w:lang w:val="en-US"/>
        </w:rPr>
        <w:t>25</w:t>
      </w:r>
      <w:r w:rsidRPr="009514DA">
        <w:rPr>
          <w:b/>
          <w:bCs/>
          <w:sz w:val="28"/>
        </w:rPr>
        <w:t>.</w:t>
      </w:r>
      <w:r w:rsidRPr="009514DA">
        <w:rPr>
          <w:b/>
          <w:sz w:val="28"/>
        </w:rPr>
        <w:t>2. Thành phần, số lượng hồ sơ:</w:t>
      </w:r>
    </w:p>
    <w:p w14:paraId="67252E83" w14:textId="77777777" w:rsidR="00600BFF" w:rsidRPr="009514DA" w:rsidRDefault="00600BFF" w:rsidP="00600BFF">
      <w:pPr>
        <w:widowControl w:val="0"/>
        <w:spacing w:before="120"/>
        <w:ind w:firstLine="709"/>
        <w:jc w:val="both"/>
        <w:rPr>
          <w:b/>
          <w:sz w:val="28"/>
          <w:lang w:val="en-US"/>
        </w:rPr>
      </w:pPr>
      <w:r w:rsidRPr="009514DA">
        <w:rPr>
          <w:b/>
          <w:sz w:val="28"/>
        </w:rPr>
        <w:lastRenderedPageBreak/>
        <w:t>a) Thành phần hồ sơ:</w:t>
      </w:r>
    </w:p>
    <w:p w14:paraId="18763BEC"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eastAsia="en-US"/>
        </w:rPr>
        <w:t xml:space="preserve">- Hồ sơ đề nghị cấp lại Giấy phép kinh doanh khi có sự thay đổi liên quan đến nội dung của Giấy phép kinh doanh, bao </w:t>
      </w:r>
      <w:r w:rsidRPr="009514DA">
        <w:rPr>
          <w:rFonts w:eastAsia="Times New Roman"/>
          <w:b/>
          <w:sz w:val="28"/>
          <w:lang w:val="en-US" w:eastAsia="en-US"/>
        </w:rPr>
        <w:t>g</w:t>
      </w:r>
      <w:r w:rsidRPr="009514DA">
        <w:rPr>
          <w:rFonts w:eastAsia="Times New Roman"/>
          <w:b/>
          <w:sz w:val="28"/>
          <w:lang w:eastAsia="en-US"/>
        </w:rPr>
        <w:t>ồm:</w:t>
      </w:r>
    </w:p>
    <w:p w14:paraId="0AE5888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Giấy đề nghị cấp lại Giấy phép kinh doanh trong đó nêu rõ lý do xin cấp lại theo mẫu quy định;</w:t>
      </w:r>
    </w:p>
    <w:p w14:paraId="22B37AF0"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T</w:t>
      </w:r>
      <w:r w:rsidRPr="009514DA">
        <w:rPr>
          <w:rFonts w:eastAsia="Times New Roman"/>
          <w:sz w:val="28"/>
          <w:lang w:val="en-US" w:eastAsia="en-US"/>
        </w:rPr>
        <w:t>à</w:t>
      </w:r>
      <w:r w:rsidRPr="009514DA">
        <w:rPr>
          <w:rFonts w:eastAsia="Times New Roman"/>
          <w:sz w:val="28"/>
          <w:lang w:eastAsia="en-US"/>
        </w:rPr>
        <w:t>i liệu chứng minh sự thay đổi của những nội dung ghi trong Giấy phép kinh doanh:</w:t>
      </w:r>
    </w:p>
    <w:p w14:paraId="5A7FFF22"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(1) Tên và địa chỉ đơn vị kinh doanh;</w:t>
      </w:r>
    </w:p>
    <w:p w14:paraId="7B6BB329"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(2) Giấy chứn</w:t>
      </w:r>
      <w:r w:rsidRPr="009514DA">
        <w:rPr>
          <w:rFonts w:eastAsia="Times New Roman"/>
          <w:sz w:val="28"/>
          <w:lang w:val="en-US" w:eastAsia="en-US"/>
        </w:rPr>
        <w:t xml:space="preserve">g </w:t>
      </w:r>
      <w:r w:rsidRPr="009514DA">
        <w:rPr>
          <w:rFonts w:eastAsia="Times New Roman"/>
          <w:sz w:val="28"/>
          <w:lang w:eastAsia="en-US"/>
        </w:rPr>
        <w:t xml:space="preserve">nhận đăng ký kinh doanh (Giấy chứng nhận đăng ký doanh nghiệp) bao </w:t>
      </w:r>
      <w:r w:rsidRPr="009514DA">
        <w:rPr>
          <w:rFonts w:eastAsia="Times New Roman"/>
          <w:sz w:val="28"/>
          <w:lang w:val="en-US" w:eastAsia="en-US"/>
        </w:rPr>
        <w:t>gồ</w:t>
      </w:r>
      <w:r w:rsidRPr="009514DA">
        <w:rPr>
          <w:rFonts w:eastAsia="Times New Roman"/>
          <w:sz w:val="28"/>
          <w:lang w:eastAsia="en-US"/>
        </w:rPr>
        <w:t>m: Số, ngày, tháng, năm, cơ quan cấp;</w:t>
      </w:r>
    </w:p>
    <w:p w14:paraId="6DC516BD"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(3) N</w:t>
      </w:r>
      <w:r w:rsidRPr="009514DA">
        <w:rPr>
          <w:rFonts w:eastAsia="Times New Roman"/>
          <w:sz w:val="28"/>
          <w:lang w:val="en-US" w:eastAsia="en-US"/>
        </w:rPr>
        <w:t>g</w:t>
      </w:r>
      <w:r w:rsidRPr="009514DA">
        <w:rPr>
          <w:rFonts w:eastAsia="Times New Roman"/>
          <w:sz w:val="28"/>
          <w:lang w:eastAsia="en-US"/>
        </w:rPr>
        <w:t>ười đại diện theo pháp luật;</w:t>
      </w:r>
    </w:p>
    <w:p w14:paraId="3D0651C3"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(4) Các hình thức kinh doanh;</w:t>
      </w:r>
    </w:p>
    <w:p w14:paraId="367B7E7B"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(5) Cơ quan cấp Giấy phép kinh doanh.</w:t>
      </w:r>
    </w:p>
    <w:p w14:paraId="3AB009F4" w14:textId="77777777" w:rsidR="00600BFF" w:rsidRPr="009514DA" w:rsidRDefault="00600BFF" w:rsidP="00600BFF">
      <w:pPr>
        <w:spacing w:before="120" w:after="280" w:afterAutospacing="1"/>
        <w:ind w:firstLine="709"/>
        <w:jc w:val="both"/>
        <w:rPr>
          <w:rFonts w:eastAsia="Times New Roman"/>
          <w:i/>
          <w:iCs/>
          <w:sz w:val="28"/>
          <w:lang w:val="en-US" w:eastAsia="en-US"/>
        </w:rPr>
      </w:pPr>
      <w:r w:rsidRPr="009514DA">
        <w:rPr>
          <w:rFonts w:eastAsia="Times New Roman"/>
          <w:i/>
          <w:iCs/>
          <w:sz w:val="28"/>
          <w:lang w:eastAsia="en-US"/>
        </w:rPr>
        <w:t>(việc thay đổi liên quan đến nội dung nào thì b</w:t>
      </w:r>
      <w:r w:rsidRPr="009514DA">
        <w:rPr>
          <w:rFonts w:eastAsia="Times New Roman"/>
          <w:i/>
          <w:iCs/>
          <w:sz w:val="28"/>
          <w:lang w:val="en-US" w:eastAsia="en-US"/>
        </w:rPr>
        <w:t>ổ</w:t>
      </w:r>
      <w:r w:rsidRPr="009514DA">
        <w:rPr>
          <w:rFonts w:eastAsia="Times New Roman"/>
          <w:i/>
          <w:iCs/>
          <w:sz w:val="28"/>
          <w:lang w:eastAsia="en-US"/>
        </w:rPr>
        <w:t xml:space="preserve"> sung t</w:t>
      </w:r>
      <w:r w:rsidRPr="009514DA">
        <w:rPr>
          <w:rFonts w:eastAsia="Times New Roman"/>
          <w:i/>
          <w:iCs/>
          <w:sz w:val="28"/>
          <w:lang w:val="en-US" w:eastAsia="en-US"/>
        </w:rPr>
        <w:t>à</w:t>
      </w:r>
      <w:r w:rsidRPr="009514DA">
        <w:rPr>
          <w:rFonts w:eastAsia="Times New Roman"/>
          <w:i/>
          <w:iCs/>
          <w:sz w:val="28"/>
          <w:lang w:eastAsia="en-US"/>
        </w:rPr>
        <w:t>i liệu về nội dung đ</w:t>
      </w:r>
      <w:r w:rsidRPr="009514DA">
        <w:rPr>
          <w:rFonts w:eastAsia="Times New Roman"/>
          <w:i/>
          <w:iCs/>
          <w:sz w:val="28"/>
          <w:lang w:val="en-US" w:eastAsia="en-US"/>
        </w:rPr>
        <w:t>ó</w:t>
      </w:r>
      <w:r w:rsidRPr="009514DA">
        <w:rPr>
          <w:rFonts w:eastAsia="Times New Roman"/>
          <w:i/>
          <w:iCs/>
          <w:sz w:val="28"/>
          <w:lang w:eastAsia="en-US"/>
        </w:rPr>
        <w:t>).</w:t>
      </w:r>
    </w:p>
    <w:p w14:paraId="0E7AA43E"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eastAsia="en-US"/>
        </w:rPr>
        <w:t>- Trường hợp cấp lại Giấy phép kinh doanh do bị thu hồi hoặc bị tước quyền sử dụng</w:t>
      </w:r>
      <w:r w:rsidRPr="009514DA">
        <w:rPr>
          <w:rFonts w:eastAsia="Times New Roman"/>
          <w:b/>
          <w:sz w:val="28"/>
          <w:lang w:val="en-US" w:eastAsia="en-US"/>
        </w:rPr>
        <w:t xml:space="preserve">, </w:t>
      </w:r>
      <w:r w:rsidRPr="009514DA">
        <w:rPr>
          <w:rFonts w:eastAsia="Times New Roman"/>
          <w:b/>
          <w:sz w:val="28"/>
          <w:lang w:eastAsia="en-US"/>
        </w:rPr>
        <w:t>hồ sơ đề nghị cấp lại Giấy phép kinh doanh:</w:t>
      </w:r>
    </w:p>
    <w:p w14:paraId="11FBA6C2"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val="en-US" w:eastAsia="en-US"/>
        </w:rPr>
        <w:t>+</w:t>
      </w:r>
      <w:r w:rsidRPr="009514DA">
        <w:rPr>
          <w:rFonts w:eastAsia="Times New Roman"/>
          <w:b/>
          <w:sz w:val="28"/>
          <w:lang w:eastAsia="en-US"/>
        </w:rPr>
        <w:t xml:space="preserve"> Đối với doanh nghiệp, hợp tác xã kinh doanh vận tải:</w:t>
      </w:r>
    </w:p>
    <w:p w14:paraId="7E3917D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(1) Giấy đề nghị cấp Giấy phép kinh doanh theo mẫu quy định;</w:t>
      </w:r>
    </w:p>
    <w:p w14:paraId="6F54C296"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(2) Bản sao văn bằng, chứng chỉ của người trực tiếp điều hành hoạt động vận tải;</w:t>
      </w:r>
    </w:p>
    <w:p w14:paraId="21B9DDEB"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(3) Bản sao hoặc bản chính Quyết định thành lập và quy định chức năng, nhiệm vụ của bộ phận quản lý, theo d</w:t>
      </w:r>
      <w:r w:rsidRPr="009514DA">
        <w:rPr>
          <w:rFonts w:eastAsia="Times New Roman"/>
          <w:sz w:val="28"/>
          <w:lang w:val="en-US" w:eastAsia="en-US"/>
        </w:rPr>
        <w:t>õ</w:t>
      </w:r>
      <w:r w:rsidRPr="009514DA">
        <w:rPr>
          <w:rFonts w:eastAsia="Times New Roman"/>
          <w:sz w:val="28"/>
          <w:lang w:eastAsia="en-US"/>
        </w:rPr>
        <w:t>i các điều kiện về an toàn giao thông (áp dụng đ</w:t>
      </w:r>
      <w:r w:rsidRPr="009514DA">
        <w:rPr>
          <w:rFonts w:eastAsia="Times New Roman"/>
          <w:sz w:val="28"/>
          <w:lang w:val="en-US" w:eastAsia="en-US"/>
        </w:rPr>
        <w:t>ố</w:t>
      </w:r>
      <w:r w:rsidRPr="009514DA">
        <w:rPr>
          <w:rFonts w:eastAsia="Times New Roman"/>
          <w:sz w:val="28"/>
          <w:lang w:eastAsia="en-US"/>
        </w:rPr>
        <w:t>i với doanh nghiệp, hợp tác xã kinh doanh vận tải hành khách theo tuyến cố định, vận tải hành khách bằng xe buýt, vận tải hành khách bằng xe taxi, vận tải hàng hóa bằng công-ten-nơ, vận tải hành khách sử dụng hợp đồng điện tử).</w:t>
      </w:r>
    </w:p>
    <w:p w14:paraId="728349B9"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val="en-US" w:eastAsia="en-US"/>
        </w:rPr>
        <w:t>+</w:t>
      </w:r>
      <w:r w:rsidRPr="009514DA">
        <w:rPr>
          <w:rFonts w:eastAsia="Times New Roman"/>
          <w:b/>
          <w:sz w:val="28"/>
          <w:lang w:eastAsia="en-US"/>
        </w:rPr>
        <w:t xml:space="preserve"> Đối với hộ kinh doanh vận tải:</w:t>
      </w:r>
    </w:p>
    <w:p w14:paraId="31B037BE"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(1) Gi</w:t>
      </w:r>
      <w:r w:rsidRPr="009514DA">
        <w:rPr>
          <w:rFonts w:eastAsia="Times New Roman"/>
          <w:sz w:val="28"/>
          <w:lang w:val="en-US" w:eastAsia="en-US"/>
        </w:rPr>
        <w:t>ấ</w:t>
      </w:r>
      <w:r w:rsidRPr="009514DA">
        <w:rPr>
          <w:rFonts w:eastAsia="Times New Roman"/>
          <w:sz w:val="28"/>
          <w:lang w:eastAsia="en-US"/>
        </w:rPr>
        <w:t>y đề nghị cấp Giấy phép kinh doanh theo mẫu quy định;</w:t>
      </w:r>
    </w:p>
    <w:p w14:paraId="50573F7A"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(2) Bản sao Giấy chứng nhận đăng ký kinh doanh.</w:t>
      </w:r>
    </w:p>
    <w:p w14:paraId="3E2B01CA"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lastRenderedPageBreak/>
        <w:t xml:space="preserve">+ </w:t>
      </w:r>
      <w:r w:rsidRPr="009514DA">
        <w:rPr>
          <w:rFonts w:eastAsia="Times New Roman"/>
          <w:sz w:val="28"/>
          <w:lang w:eastAsia="en-US"/>
        </w:rPr>
        <w:t>T</w:t>
      </w:r>
      <w:r w:rsidRPr="009514DA">
        <w:rPr>
          <w:rFonts w:eastAsia="Times New Roman"/>
          <w:sz w:val="28"/>
          <w:lang w:val="en-US" w:eastAsia="en-US"/>
        </w:rPr>
        <w:t>à</w:t>
      </w:r>
      <w:r w:rsidRPr="009514DA">
        <w:rPr>
          <w:rFonts w:eastAsia="Times New Roman"/>
          <w:sz w:val="28"/>
          <w:lang w:eastAsia="en-US"/>
        </w:rPr>
        <w:t>i liệu chứng minh việc kh</w:t>
      </w:r>
      <w:r w:rsidRPr="009514DA">
        <w:rPr>
          <w:rFonts w:eastAsia="Times New Roman"/>
          <w:sz w:val="28"/>
          <w:lang w:val="en-US" w:eastAsia="en-US"/>
        </w:rPr>
        <w:t>ắ</w:t>
      </w:r>
      <w:r w:rsidRPr="009514DA">
        <w:rPr>
          <w:rFonts w:eastAsia="Times New Roman"/>
          <w:sz w:val="28"/>
          <w:lang w:eastAsia="en-US"/>
        </w:rPr>
        <w:t>c phục vi phạm là nguyên nhân bị thu hồi hoặc bị tước quyền sử dụng Giấy phép kinh doanh.</w:t>
      </w:r>
    </w:p>
    <w:p w14:paraId="12F06D64"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2CA141FD" w14:textId="77777777" w:rsidR="00600BFF" w:rsidRPr="009514DA" w:rsidRDefault="00600BFF" w:rsidP="00600BFF">
      <w:pPr>
        <w:widowControl w:val="0"/>
        <w:spacing w:before="120"/>
        <w:ind w:firstLine="709"/>
        <w:jc w:val="both"/>
        <w:rPr>
          <w:sz w:val="28"/>
        </w:rPr>
      </w:pPr>
      <w:r w:rsidRPr="009514DA">
        <w:rPr>
          <w:b/>
          <w:bCs/>
          <w:sz w:val="28"/>
          <w:lang w:val="en-US"/>
        </w:rPr>
        <w:t>25</w:t>
      </w:r>
      <w:r w:rsidRPr="009514DA">
        <w:rPr>
          <w:b/>
          <w:bCs/>
          <w:sz w:val="28"/>
        </w:rPr>
        <w:t>.</w:t>
      </w:r>
      <w:r w:rsidRPr="009514DA">
        <w:rPr>
          <w:b/>
          <w:sz w:val="28"/>
        </w:rPr>
        <w:t>3. Cơ quan thực hiện:</w:t>
      </w:r>
      <w:r w:rsidRPr="009514DA">
        <w:rPr>
          <w:sz w:val="28"/>
        </w:rPr>
        <w:t xml:space="preserve"> Sở Giao thông vận tải Đồng Tháp</w:t>
      </w:r>
      <w:r w:rsidRPr="009514DA">
        <w:rPr>
          <w:b/>
          <w:bCs/>
          <w:sz w:val="28"/>
        </w:rPr>
        <w:t xml:space="preserve"> </w:t>
      </w:r>
    </w:p>
    <w:p w14:paraId="416D4447" w14:textId="77777777" w:rsidR="00600BFF" w:rsidRPr="009514DA" w:rsidRDefault="00600BFF" w:rsidP="00600BFF">
      <w:pPr>
        <w:widowControl w:val="0"/>
        <w:spacing w:before="120"/>
        <w:ind w:firstLine="709"/>
        <w:jc w:val="both"/>
        <w:rPr>
          <w:sz w:val="28"/>
          <w:lang w:val="en-US"/>
        </w:rPr>
      </w:pPr>
      <w:r w:rsidRPr="009514DA">
        <w:rPr>
          <w:b/>
          <w:bCs/>
          <w:sz w:val="28"/>
          <w:lang w:val="en-US"/>
        </w:rPr>
        <w:t>25</w:t>
      </w:r>
      <w:r w:rsidRPr="009514DA">
        <w:rPr>
          <w:b/>
          <w:bCs/>
          <w:sz w:val="28"/>
        </w:rPr>
        <w:t>.</w:t>
      </w:r>
      <w:r w:rsidRPr="009514DA">
        <w:rPr>
          <w:b/>
          <w:sz w:val="28"/>
        </w:rPr>
        <w:t>4. Đối tượng thực hiện thủ tục hành chính</w:t>
      </w:r>
      <w:r w:rsidRPr="009514DA">
        <w:rPr>
          <w:sz w:val="28"/>
        </w:rPr>
        <w:t xml:space="preserve">: </w:t>
      </w:r>
      <w:r w:rsidRPr="009514DA">
        <w:rPr>
          <w:sz w:val="28"/>
          <w:lang w:val="en-US"/>
        </w:rPr>
        <w:t>T</w:t>
      </w:r>
      <w:r w:rsidRPr="009514DA">
        <w:rPr>
          <w:sz w:val="28"/>
        </w:rPr>
        <w:t>ổ chức</w:t>
      </w:r>
      <w:r w:rsidRPr="009514DA">
        <w:rPr>
          <w:sz w:val="28"/>
          <w:lang w:val="en-US"/>
        </w:rPr>
        <w:t>, cá nhân</w:t>
      </w:r>
    </w:p>
    <w:p w14:paraId="17E12892" w14:textId="77777777" w:rsidR="00600BFF" w:rsidRPr="009514DA" w:rsidRDefault="00600BFF" w:rsidP="00600BFF">
      <w:pPr>
        <w:widowControl w:val="0"/>
        <w:spacing w:before="120"/>
        <w:ind w:firstLine="709"/>
        <w:jc w:val="both"/>
        <w:rPr>
          <w:sz w:val="28"/>
          <w:lang w:val="en-US"/>
        </w:rPr>
      </w:pPr>
      <w:r w:rsidRPr="009514DA">
        <w:rPr>
          <w:b/>
          <w:bCs/>
          <w:sz w:val="28"/>
          <w:lang w:val="en-US"/>
        </w:rPr>
        <w:t>25</w:t>
      </w:r>
      <w:r w:rsidRPr="009514DA">
        <w:rPr>
          <w:b/>
          <w:bCs/>
          <w:sz w:val="28"/>
        </w:rPr>
        <w:t>.</w:t>
      </w:r>
      <w:r w:rsidRPr="009514DA">
        <w:rPr>
          <w:b/>
          <w:sz w:val="28"/>
        </w:rPr>
        <w:t>5. Kết quả thực hiện thủ tục hành chính</w:t>
      </w:r>
      <w:r w:rsidRPr="009514DA">
        <w:rPr>
          <w:sz w:val="28"/>
        </w:rPr>
        <w:t>: Giấy phép kinh doanh vận tải bằng xe ô tô</w:t>
      </w:r>
      <w:r w:rsidRPr="009514DA">
        <w:rPr>
          <w:sz w:val="28"/>
          <w:lang w:val="en-US"/>
        </w:rPr>
        <w:t>.</w:t>
      </w:r>
    </w:p>
    <w:p w14:paraId="33DE152C" w14:textId="77777777" w:rsidR="00600BFF" w:rsidRPr="009514DA" w:rsidRDefault="00600BFF" w:rsidP="00600BFF">
      <w:pPr>
        <w:widowControl w:val="0"/>
        <w:spacing w:before="120"/>
        <w:ind w:firstLine="709"/>
        <w:jc w:val="both"/>
        <w:rPr>
          <w:sz w:val="28"/>
        </w:rPr>
      </w:pPr>
      <w:r w:rsidRPr="009514DA">
        <w:rPr>
          <w:b/>
          <w:bCs/>
          <w:sz w:val="28"/>
          <w:lang w:val="en-US"/>
        </w:rPr>
        <w:t>25</w:t>
      </w:r>
      <w:r w:rsidRPr="009514DA">
        <w:rPr>
          <w:b/>
          <w:bCs/>
          <w:sz w:val="28"/>
        </w:rPr>
        <w:t>.</w:t>
      </w:r>
      <w:r w:rsidRPr="009514DA">
        <w:rPr>
          <w:b/>
          <w:sz w:val="28"/>
        </w:rPr>
        <w:t>6. Lệ phí:</w:t>
      </w:r>
      <w:r w:rsidRPr="009514DA">
        <w:rPr>
          <w:sz w:val="28"/>
        </w:rPr>
        <w:t xml:space="preserve"> Không.</w:t>
      </w:r>
    </w:p>
    <w:p w14:paraId="69DF124C" w14:textId="77777777" w:rsidR="00600BFF" w:rsidRPr="009514DA" w:rsidRDefault="00600BFF" w:rsidP="00600BFF">
      <w:pPr>
        <w:widowControl w:val="0"/>
        <w:spacing w:before="120"/>
        <w:ind w:firstLine="709"/>
        <w:jc w:val="both"/>
        <w:rPr>
          <w:sz w:val="28"/>
        </w:rPr>
      </w:pPr>
      <w:r w:rsidRPr="009514DA">
        <w:rPr>
          <w:b/>
          <w:bCs/>
          <w:sz w:val="28"/>
          <w:lang w:val="en-US"/>
        </w:rPr>
        <w:t>25</w:t>
      </w:r>
      <w:r w:rsidRPr="009514DA">
        <w:rPr>
          <w:b/>
          <w:bCs/>
          <w:sz w:val="28"/>
        </w:rPr>
        <w:t>.</w:t>
      </w:r>
      <w:r w:rsidRPr="009514DA">
        <w:rPr>
          <w:b/>
          <w:sz w:val="28"/>
        </w:rPr>
        <w:t>7. Tên mẫu đơn, mẫu tờ khai:</w:t>
      </w:r>
    </w:p>
    <w:p w14:paraId="2DCDDB3B" w14:textId="77777777" w:rsidR="00600BFF" w:rsidRPr="009514DA" w:rsidRDefault="00600BFF" w:rsidP="00600BFF">
      <w:pPr>
        <w:spacing w:before="120" w:after="280" w:afterAutospacing="1"/>
        <w:ind w:firstLine="709"/>
        <w:jc w:val="both"/>
        <w:rPr>
          <w:rFonts w:eastAsia="Times New Roman"/>
          <w:sz w:val="24"/>
          <w:szCs w:val="24"/>
          <w:lang w:val="en-US" w:eastAsia="en-US"/>
        </w:rPr>
      </w:pPr>
      <w:r w:rsidRPr="009514DA">
        <w:rPr>
          <w:rFonts w:eastAsia="Times New Roman"/>
          <w:sz w:val="28"/>
          <w:lang w:eastAsia="en-US"/>
        </w:rPr>
        <w:t>Giấy đề nghị cấp lại Giấy phép kinh doanh vận tải bằng xe ô tô</w:t>
      </w:r>
      <w:r w:rsidRPr="009514DA">
        <w:rPr>
          <w:rFonts w:eastAsia="Times New Roman"/>
          <w:sz w:val="24"/>
          <w:szCs w:val="24"/>
          <w:lang w:val="en-US" w:eastAsia="en-US"/>
        </w:rPr>
        <w:t xml:space="preserve"> </w:t>
      </w:r>
      <w:r w:rsidRPr="009514DA">
        <w:rPr>
          <w:sz w:val="28"/>
        </w:rPr>
        <w:t>theo mẫu</w:t>
      </w:r>
      <w:r w:rsidRPr="009514DA">
        <w:rPr>
          <w:sz w:val="28"/>
          <w:lang w:val="en-US"/>
        </w:rPr>
        <w:t xml:space="preserve"> quy định tại</w:t>
      </w:r>
      <w:r w:rsidRPr="009514DA">
        <w:rPr>
          <w:sz w:val="28"/>
        </w:rPr>
        <w:t xml:space="preserve"> Phụ lục </w:t>
      </w:r>
      <w:r w:rsidRPr="009514DA">
        <w:rPr>
          <w:sz w:val="28"/>
          <w:lang w:val="en-US"/>
        </w:rPr>
        <w:t>I</w:t>
      </w:r>
      <w:r w:rsidRPr="009514DA">
        <w:rPr>
          <w:sz w:val="28"/>
        </w:rPr>
        <w:t xml:space="preserve"> </w:t>
      </w:r>
      <w:r w:rsidRPr="009514DA">
        <w:rPr>
          <w:i/>
          <w:sz w:val="28"/>
        </w:rPr>
        <w:t>(</w:t>
      </w:r>
      <w:r w:rsidRPr="009514DA">
        <w:rPr>
          <w:bCs/>
          <w:i/>
          <w:sz w:val="28"/>
        </w:rPr>
        <w:t xml:space="preserve">Nghị định </w:t>
      </w:r>
      <w:r w:rsidRPr="009514DA">
        <w:rPr>
          <w:bCs/>
          <w:i/>
          <w:sz w:val="28"/>
          <w:lang w:val="en-US"/>
        </w:rPr>
        <w:t>10</w:t>
      </w:r>
      <w:r w:rsidRPr="009514DA">
        <w:rPr>
          <w:bCs/>
          <w:i/>
          <w:sz w:val="28"/>
        </w:rPr>
        <w:t>/20</w:t>
      </w:r>
      <w:r w:rsidRPr="009514DA">
        <w:rPr>
          <w:bCs/>
          <w:i/>
          <w:sz w:val="28"/>
          <w:lang w:val="en-US"/>
        </w:rPr>
        <w:t>20</w:t>
      </w:r>
      <w:r w:rsidRPr="009514DA">
        <w:rPr>
          <w:bCs/>
          <w:i/>
          <w:sz w:val="28"/>
        </w:rPr>
        <w:t>/NĐ-CP ngày 1</w:t>
      </w:r>
      <w:r w:rsidRPr="009514DA">
        <w:rPr>
          <w:bCs/>
          <w:i/>
          <w:sz w:val="28"/>
          <w:lang w:val="en-US"/>
        </w:rPr>
        <w:t>7</w:t>
      </w:r>
      <w:r w:rsidRPr="009514DA">
        <w:rPr>
          <w:bCs/>
          <w:i/>
          <w:sz w:val="28"/>
        </w:rPr>
        <w:t xml:space="preserve"> tháng </w:t>
      </w:r>
      <w:r w:rsidRPr="009514DA">
        <w:rPr>
          <w:bCs/>
          <w:i/>
          <w:sz w:val="28"/>
          <w:lang w:val="en-US"/>
        </w:rPr>
        <w:t>01</w:t>
      </w:r>
      <w:r w:rsidRPr="009514DA">
        <w:rPr>
          <w:bCs/>
          <w:i/>
          <w:sz w:val="28"/>
        </w:rPr>
        <w:t xml:space="preserve"> năm 20</w:t>
      </w:r>
      <w:r w:rsidRPr="009514DA">
        <w:rPr>
          <w:bCs/>
          <w:i/>
          <w:sz w:val="28"/>
          <w:lang w:val="en-US"/>
        </w:rPr>
        <w:t>20</w:t>
      </w:r>
      <w:r w:rsidRPr="009514DA">
        <w:rPr>
          <w:bCs/>
          <w:i/>
          <w:sz w:val="28"/>
        </w:rPr>
        <w:t xml:space="preserve"> của Chính phủ </w:t>
      </w:r>
      <w:r w:rsidRPr="009514DA">
        <w:rPr>
          <w:bCs/>
          <w:i/>
          <w:sz w:val="28"/>
          <w:lang w:val="en-US"/>
        </w:rPr>
        <w:t>Quy định về</w:t>
      </w:r>
      <w:r w:rsidRPr="009514DA">
        <w:rPr>
          <w:bCs/>
          <w:i/>
          <w:sz w:val="28"/>
        </w:rPr>
        <w:t xml:space="preserve"> kinh doanh và điều kiện kinh doanh vận tải bằng</w:t>
      </w:r>
      <w:r w:rsidRPr="009514DA">
        <w:rPr>
          <w:bCs/>
          <w:i/>
          <w:sz w:val="28"/>
          <w:lang w:val="en-US"/>
        </w:rPr>
        <w:t xml:space="preserve"> xe</w:t>
      </w:r>
      <w:r w:rsidRPr="009514DA">
        <w:rPr>
          <w:bCs/>
          <w:i/>
          <w:sz w:val="28"/>
        </w:rPr>
        <w:t xml:space="preserve"> ô tô</w:t>
      </w:r>
      <w:r w:rsidRPr="009514DA">
        <w:rPr>
          <w:i/>
          <w:sz w:val="28"/>
        </w:rPr>
        <w:t>).</w:t>
      </w:r>
    </w:p>
    <w:p w14:paraId="4D60364F" w14:textId="77777777" w:rsidR="00600BFF" w:rsidRPr="009514DA" w:rsidRDefault="00600BFF" w:rsidP="00600BFF">
      <w:pPr>
        <w:widowControl w:val="0"/>
        <w:spacing w:before="120"/>
        <w:ind w:firstLine="709"/>
        <w:jc w:val="both"/>
        <w:rPr>
          <w:b/>
          <w:sz w:val="28"/>
        </w:rPr>
      </w:pPr>
      <w:r w:rsidRPr="009514DA">
        <w:rPr>
          <w:b/>
          <w:bCs/>
          <w:sz w:val="28"/>
          <w:lang w:val="en-US"/>
        </w:rPr>
        <w:t>25</w:t>
      </w:r>
      <w:r w:rsidRPr="009514DA">
        <w:rPr>
          <w:b/>
          <w:bCs/>
          <w:sz w:val="28"/>
        </w:rPr>
        <w:t>.</w:t>
      </w:r>
      <w:r w:rsidRPr="009514DA">
        <w:rPr>
          <w:b/>
          <w:sz w:val="28"/>
        </w:rPr>
        <w:t xml:space="preserve">8. Yêu cầu, điều kiện thực hiện thủ tục: </w:t>
      </w:r>
    </w:p>
    <w:p w14:paraId="7F10404C" w14:textId="77777777" w:rsidR="00600BFF" w:rsidRPr="009514DA" w:rsidRDefault="00600BFF" w:rsidP="00600BFF">
      <w:pPr>
        <w:spacing w:before="120"/>
        <w:ind w:firstLine="709"/>
        <w:jc w:val="both"/>
        <w:rPr>
          <w:sz w:val="28"/>
          <w:lang w:val="en-US"/>
        </w:rPr>
      </w:pPr>
    </w:p>
    <w:p w14:paraId="2D7FAE6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Điều kiện kinh doanh vận tải hành khách bằng xe ô tô</w:t>
      </w:r>
    </w:p>
    <w:p w14:paraId="1651820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Điều kiện đối với xe ô tô kinh doanh vận tải hành khách</w:t>
      </w:r>
    </w:p>
    <w:p w14:paraId="4FF50DC5"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Phải thuộc quyền sở hữu hoặc quyền sử dụng hợp pháp theo hợp đồng thuê phư</w:t>
      </w:r>
      <w:r w:rsidRPr="009514DA">
        <w:rPr>
          <w:rFonts w:eastAsia="Times New Roman"/>
          <w:sz w:val="28"/>
          <w:lang w:val="en-US" w:eastAsia="en-US"/>
        </w:rPr>
        <w:t xml:space="preserve">ơng </w:t>
      </w:r>
      <w:r w:rsidRPr="009514DA">
        <w:rPr>
          <w:rFonts w:eastAsia="Times New Roman"/>
          <w:sz w:val="28"/>
          <w:lang w:eastAsia="en-US"/>
        </w:rPr>
        <w:t>tiện b</w:t>
      </w:r>
      <w:r w:rsidRPr="009514DA">
        <w:rPr>
          <w:rFonts w:eastAsia="Times New Roman"/>
          <w:sz w:val="28"/>
          <w:lang w:val="en-US" w:eastAsia="en-US"/>
        </w:rPr>
        <w:t xml:space="preserve">ằng </w:t>
      </w:r>
      <w:r w:rsidRPr="009514DA">
        <w:rPr>
          <w:rFonts w:eastAsia="Times New Roman"/>
          <w:sz w:val="28"/>
          <w:lang w:eastAsia="en-US"/>
        </w:rPr>
        <w:t>văn bản của đơn vị kinh doanh vận tải hành khách bằng xe ô tô với t</w:t>
      </w:r>
      <w:r w:rsidRPr="009514DA">
        <w:rPr>
          <w:rFonts w:eastAsia="Times New Roman"/>
          <w:sz w:val="28"/>
          <w:lang w:val="en-US" w:eastAsia="en-US"/>
        </w:rPr>
        <w:t xml:space="preserve">ổ </w:t>
      </w:r>
      <w:r w:rsidRPr="009514DA">
        <w:rPr>
          <w:rFonts w:eastAsia="Times New Roman"/>
          <w:sz w:val="28"/>
          <w:lang w:eastAsia="en-US"/>
        </w:rPr>
        <w:t>chức, cá nhân hoặc hợp đồng hợp tác kinh doanh theo quy định của pháp luật.</w:t>
      </w:r>
    </w:p>
    <w:p w14:paraId="071E1B42"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T</w:t>
      </w:r>
      <w:r w:rsidRPr="009514DA">
        <w:rPr>
          <w:rFonts w:eastAsia="Times New Roman"/>
          <w:sz w:val="28"/>
          <w:lang w:val="en-US" w:eastAsia="en-US"/>
        </w:rPr>
        <w:t>rư</w:t>
      </w:r>
      <w:r w:rsidRPr="009514DA">
        <w:rPr>
          <w:rFonts w:eastAsia="Times New Roman"/>
          <w:sz w:val="28"/>
          <w:lang w:eastAsia="en-US"/>
        </w:rPr>
        <w:t>ờn</w:t>
      </w:r>
      <w:r w:rsidRPr="009514DA">
        <w:rPr>
          <w:rFonts w:eastAsia="Times New Roman"/>
          <w:sz w:val="28"/>
          <w:lang w:val="en-US" w:eastAsia="en-US"/>
        </w:rPr>
        <w:t xml:space="preserve">g </w:t>
      </w:r>
      <w:r w:rsidRPr="009514DA">
        <w:rPr>
          <w:rFonts w:eastAsia="Times New Roman"/>
          <w:sz w:val="28"/>
          <w:lang w:eastAsia="en-US"/>
        </w:rPr>
        <w:t>hợp xe đăng ký thuộc sở hữu của thành viên hợp tác xã phải có hợp đồn</w:t>
      </w:r>
      <w:r w:rsidRPr="009514DA">
        <w:rPr>
          <w:rFonts w:eastAsia="Times New Roman"/>
          <w:sz w:val="28"/>
          <w:lang w:val="en-US" w:eastAsia="en-US"/>
        </w:rPr>
        <w:t xml:space="preserve">g </w:t>
      </w:r>
      <w:r w:rsidRPr="009514DA">
        <w:rPr>
          <w:rFonts w:eastAsia="Times New Roman"/>
          <w:sz w:val="28"/>
          <w:lang w:eastAsia="en-US"/>
        </w:rPr>
        <w:t xml:space="preserve">dịch vụ </w:t>
      </w:r>
      <w:r w:rsidRPr="009514DA">
        <w:rPr>
          <w:rFonts w:eastAsia="Times New Roman"/>
          <w:sz w:val="28"/>
          <w:lang w:val="en-US" w:eastAsia="en-US"/>
        </w:rPr>
        <w:t>giữ</w:t>
      </w:r>
      <w:r w:rsidRPr="009514DA">
        <w:rPr>
          <w:rFonts w:eastAsia="Times New Roman"/>
          <w:sz w:val="28"/>
          <w:lang w:eastAsia="en-US"/>
        </w:rPr>
        <w:t>a thành viên với hợp tác xã, tron</w:t>
      </w:r>
      <w:r w:rsidRPr="009514DA">
        <w:rPr>
          <w:rFonts w:eastAsia="Times New Roman"/>
          <w:sz w:val="28"/>
          <w:lang w:val="en-US" w:eastAsia="en-US"/>
        </w:rPr>
        <w:t xml:space="preserve">g </w:t>
      </w:r>
      <w:r w:rsidRPr="009514DA">
        <w:rPr>
          <w:rFonts w:eastAsia="Times New Roman"/>
          <w:sz w:val="28"/>
          <w:lang w:eastAsia="en-US"/>
        </w:rPr>
        <w:t>đó quy định hợp tác xã có quyền</w:t>
      </w:r>
      <w:r w:rsidRPr="009514DA">
        <w:rPr>
          <w:rFonts w:eastAsia="Times New Roman"/>
          <w:sz w:val="28"/>
          <w:lang w:val="en-US" w:eastAsia="en-US"/>
        </w:rPr>
        <w:t xml:space="preserve">, </w:t>
      </w:r>
      <w:r w:rsidRPr="009514DA">
        <w:rPr>
          <w:rFonts w:eastAsia="Times New Roman"/>
          <w:sz w:val="28"/>
          <w:lang w:eastAsia="en-US"/>
        </w:rPr>
        <w:t>trách nhiệm và n</w:t>
      </w:r>
      <w:r w:rsidRPr="009514DA">
        <w:rPr>
          <w:rFonts w:eastAsia="Times New Roman"/>
          <w:sz w:val="28"/>
          <w:lang w:val="en-US" w:eastAsia="en-US"/>
        </w:rPr>
        <w:t>g</w:t>
      </w:r>
      <w:r w:rsidRPr="009514DA">
        <w:rPr>
          <w:rFonts w:eastAsia="Times New Roman"/>
          <w:sz w:val="28"/>
          <w:lang w:eastAsia="en-US"/>
        </w:rPr>
        <w:t>hĩa vụ quản lý, sử dụng, điều hành xe ô tô thuộc sở hữu của thành viên hợp tác xã:</w:t>
      </w:r>
    </w:p>
    <w:p w14:paraId="29085A8A"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Xe ô tô kinh doanh vận tải hành khách theo tuyến cố định phải có sức chứa từ 09 ch</w:t>
      </w:r>
      <w:r w:rsidRPr="009514DA">
        <w:rPr>
          <w:rFonts w:eastAsia="Times New Roman"/>
          <w:sz w:val="28"/>
          <w:lang w:val="en-US" w:eastAsia="en-US"/>
        </w:rPr>
        <w:t>ỗ tr</w:t>
      </w:r>
      <w:r w:rsidRPr="009514DA">
        <w:rPr>
          <w:rFonts w:eastAsia="Times New Roman"/>
          <w:sz w:val="28"/>
          <w:lang w:eastAsia="en-US"/>
        </w:rPr>
        <w:t>ở l</w:t>
      </w:r>
      <w:r w:rsidRPr="009514DA">
        <w:rPr>
          <w:rFonts w:eastAsia="Times New Roman"/>
          <w:sz w:val="28"/>
          <w:lang w:val="en-US" w:eastAsia="en-US"/>
        </w:rPr>
        <w:t>ê</w:t>
      </w:r>
      <w:r w:rsidRPr="009514DA">
        <w:rPr>
          <w:rFonts w:eastAsia="Times New Roman"/>
          <w:sz w:val="28"/>
          <w:lang w:eastAsia="en-US"/>
        </w:rPr>
        <w:t>n (kể cả n</w:t>
      </w:r>
      <w:r w:rsidRPr="009514DA">
        <w:rPr>
          <w:rFonts w:eastAsia="Times New Roman"/>
          <w:sz w:val="28"/>
          <w:lang w:val="en-US" w:eastAsia="en-US"/>
        </w:rPr>
        <w:t>g</w:t>
      </w:r>
      <w:r w:rsidRPr="009514DA">
        <w:rPr>
          <w:rFonts w:eastAsia="Times New Roman"/>
          <w:sz w:val="28"/>
          <w:lang w:eastAsia="en-US"/>
        </w:rPr>
        <w:t>ười lái xe) và có niên hạn sử dụng như sau: Không quá 15 năm (tính từ năm sản xuất) đối với xe hoạt động trên tuyến cự ly trên 300 ki- lô-mét, khôn</w:t>
      </w:r>
      <w:r w:rsidRPr="009514DA">
        <w:rPr>
          <w:rFonts w:eastAsia="Times New Roman"/>
          <w:sz w:val="28"/>
          <w:lang w:val="en-US" w:eastAsia="en-US"/>
        </w:rPr>
        <w:t xml:space="preserve">g </w:t>
      </w:r>
      <w:r w:rsidRPr="009514DA">
        <w:rPr>
          <w:rFonts w:eastAsia="Times New Roman"/>
          <w:sz w:val="28"/>
          <w:lang w:eastAsia="en-US"/>
        </w:rPr>
        <w:t>quá 20 năm (tính từ năm sản xuất) đối với xe hoạt động trên tuyến có c</w:t>
      </w:r>
      <w:r w:rsidRPr="009514DA">
        <w:rPr>
          <w:rFonts w:eastAsia="Times New Roman"/>
          <w:sz w:val="28"/>
          <w:lang w:val="en-US" w:eastAsia="en-US"/>
        </w:rPr>
        <w:t xml:space="preserve">ự </w:t>
      </w:r>
      <w:r w:rsidRPr="009514DA">
        <w:rPr>
          <w:rFonts w:eastAsia="Times New Roman"/>
          <w:sz w:val="28"/>
          <w:lang w:eastAsia="en-US"/>
        </w:rPr>
        <w:t>l</w:t>
      </w:r>
      <w:r w:rsidRPr="009514DA">
        <w:rPr>
          <w:rFonts w:eastAsia="Times New Roman"/>
          <w:sz w:val="28"/>
          <w:lang w:val="en-US" w:eastAsia="en-US"/>
        </w:rPr>
        <w:t xml:space="preserve">y </w:t>
      </w:r>
      <w:r w:rsidRPr="009514DA">
        <w:rPr>
          <w:rFonts w:eastAsia="Times New Roman"/>
          <w:sz w:val="28"/>
          <w:lang w:eastAsia="en-US"/>
        </w:rPr>
        <w:t>từ 300 ki-lô-mét trở xuốn</w:t>
      </w:r>
      <w:r w:rsidRPr="009514DA">
        <w:rPr>
          <w:rFonts w:eastAsia="Times New Roman"/>
          <w:sz w:val="28"/>
          <w:lang w:val="en-US" w:eastAsia="en-US"/>
        </w:rPr>
        <w:t>g</w:t>
      </w:r>
      <w:r w:rsidRPr="009514DA">
        <w:rPr>
          <w:rFonts w:eastAsia="Times New Roman"/>
          <w:sz w:val="28"/>
          <w:lang w:eastAsia="en-US"/>
        </w:rPr>
        <w:t>;</w:t>
      </w:r>
    </w:p>
    <w:p w14:paraId="40863660"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Xe ô tô kinh doanh vận tải hành khách bằng xe buýt có niên hạn sử dụng khôn</w:t>
      </w:r>
      <w:r w:rsidRPr="009514DA">
        <w:rPr>
          <w:rFonts w:eastAsia="Times New Roman"/>
          <w:sz w:val="28"/>
          <w:lang w:val="en-US" w:eastAsia="en-US"/>
        </w:rPr>
        <w:t xml:space="preserve">g </w:t>
      </w:r>
      <w:r w:rsidRPr="009514DA">
        <w:rPr>
          <w:rFonts w:eastAsia="Times New Roman"/>
          <w:sz w:val="28"/>
          <w:lang w:eastAsia="en-US"/>
        </w:rPr>
        <w:t>quá 20 năm (tính từ năm s</w:t>
      </w:r>
      <w:r w:rsidRPr="009514DA">
        <w:rPr>
          <w:rFonts w:eastAsia="Times New Roman"/>
          <w:sz w:val="28"/>
          <w:lang w:val="en-US" w:eastAsia="en-US"/>
        </w:rPr>
        <w:t>ả</w:t>
      </w:r>
      <w:r w:rsidRPr="009514DA">
        <w:rPr>
          <w:rFonts w:eastAsia="Times New Roman"/>
          <w:sz w:val="28"/>
          <w:lang w:eastAsia="en-US"/>
        </w:rPr>
        <w:t>n xuất);</w:t>
      </w:r>
    </w:p>
    <w:p w14:paraId="77E0DD55"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ml:space="preserve">- Xe taxi phải có sức chứa dưới 09 chỗ (kể cả người lái) và có niên hạn sử dụng không quá 12 năm (tính từ năm sản xuất); không sử dụng xe cải tạo từ xe </w:t>
      </w:r>
      <w:r w:rsidRPr="009514DA">
        <w:rPr>
          <w:rFonts w:eastAsia="Times New Roman"/>
          <w:sz w:val="28"/>
          <w:lang w:eastAsia="en-US"/>
        </w:rPr>
        <w:lastRenderedPageBreak/>
        <w:t>có sức chứa từ 09 chỗ trở lên thành xe ô tô dưới 09 chỗ (kể cả người lái xe) hoặc xe có kích thước, kiểu dán</w:t>
      </w:r>
      <w:r w:rsidRPr="009514DA">
        <w:rPr>
          <w:rFonts w:eastAsia="Times New Roman"/>
          <w:sz w:val="28"/>
          <w:lang w:val="en-US" w:eastAsia="en-US"/>
        </w:rPr>
        <w:t>g</w:t>
      </w:r>
      <w:r w:rsidRPr="009514DA">
        <w:rPr>
          <w:rFonts w:eastAsia="Times New Roman"/>
          <w:sz w:val="28"/>
          <w:lang w:eastAsia="en-US"/>
        </w:rPr>
        <w:t xml:space="preserve"> tươn</w:t>
      </w:r>
      <w:r w:rsidRPr="009514DA">
        <w:rPr>
          <w:rFonts w:eastAsia="Times New Roman"/>
          <w:sz w:val="28"/>
          <w:lang w:val="en-US" w:eastAsia="en-US"/>
        </w:rPr>
        <w:t xml:space="preserve">g </w:t>
      </w:r>
      <w:r w:rsidRPr="009514DA">
        <w:rPr>
          <w:rFonts w:eastAsia="Times New Roman"/>
          <w:sz w:val="28"/>
          <w:lang w:eastAsia="en-US"/>
        </w:rPr>
        <w:t>tự xe từ 09 chỗ trở lên để kinh doanh vận tải hành khách bằng xe taxi;</w:t>
      </w:r>
    </w:p>
    <w:p w14:paraId="08980BA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Xe ô tô kinh doanh vận tải khách du lịch có niên hạn sử dụng không quá 15 năm (tính từ năm sản xuất). Xe ô tô kinh doanh vận tải hành khách theo hợp đồn</w:t>
      </w:r>
      <w:r w:rsidRPr="009514DA">
        <w:rPr>
          <w:rFonts w:eastAsia="Times New Roman"/>
          <w:sz w:val="28"/>
          <w:lang w:val="en-US" w:eastAsia="en-US"/>
        </w:rPr>
        <w:t xml:space="preserve">g </w:t>
      </w:r>
      <w:r w:rsidRPr="009514DA">
        <w:rPr>
          <w:rFonts w:eastAsia="Times New Roman"/>
          <w:sz w:val="28"/>
          <w:lang w:eastAsia="en-US"/>
        </w:rPr>
        <w:t>có niên hạn sử dụng như sau: Khôn</w:t>
      </w:r>
      <w:r w:rsidRPr="009514DA">
        <w:rPr>
          <w:rFonts w:eastAsia="Times New Roman"/>
          <w:sz w:val="28"/>
          <w:lang w:val="en-US" w:eastAsia="en-US"/>
        </w:rPr>
        <w:t xml:space="preserve">g </w:t>
      </w:r>
      <w:r w:rsidRPr="009514DA">
        <w:rPr>
          <w:rFonts w:eastAsia="Times New Roman"/>
          <w:sz w:val="28"/>
          <w:lang w:eastAsia="en-US"/>
        </w:rPr>
        <w:t>quá 15 năm (tính từ năm sản xuất) đối với xe hoạt động tr</w:t>
      </w:r>
      <w:r w:rsidRPr="009514DA">
        <w:rPr>
          <w:rFonts w:eastAsia="Times New Roman"/>
          <w:sz w:val="28"/>
          <w:lang w:val="en-US" w:eastAsia="en-US"/>
        </w:rPr>
        <w:t>ê</w:t>
      </w:r>
      <w:r w:rsidRPr="009514DA">
        <w:rPr>
          <w:rFonts w:eastAsia="Times New Roman"/>
          <w:sz w:val="28"/>
          <w:lang w:eastAsia="en-US"/>
        </w:rPr>
        <w:t>n hành trình có cự ly trên 300 ki-lô-mét, không quá 20 năm (tính từ năm sản xuất) đối với xe hoạt động trên hành trình có cự ly từ 300 ki-lô-mét trở xu</w:t>
      </w:r>
      <w:r w:rsidRPr="009514DA">
        <w:rPr>
          <w:rFonts w:eastAsia="Times New Roman"/>
          <w:sz w:val="28"/>
          <w:lang w:val="en-US" w:eastAsia="en-US"/>
        </w:rPr>
        <w:t>ố</w:t>
      </w:r>
      <w:r w:rsidRPr="009514DA">
        <w:rPr>
          <w:rFonts w:eastAsia="Times New Roman"/>
          <w:sz w:val="28"/>
          <w:lang w:eastAsia="en-US"/>
        </w:rPr>
        <w:t>ng.</w:t>
      </w:r>
    </w:p>
    <w:p w14:paraId="4C02DBCE"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Riêng xe ô tô kinh doanh vận tải hành khách du lịch và xe ô tô kinh doanh vận tải hành khách theo hợp đồng có sức chứa dưới 09 chỗ (kể cả người lái) sử dụng hợp đồng điện t</w:t>
      </w:r>
      <w:r w:rsidRPr="009514DA">
        <w:rPr>
          <w:rFonts w:eastAsia="Times New Roman"/>
          <w:sz w:val="28"/>
          <w:lang w:val="en-US" w:eastAsia="en-US"/>
        </w:rPr>
        <w:t xml:space="preserve">ử </w:t>
      </w:r>
      <w:r w:rsidRPr="009514DA">
        <w:rPr>
          <w:rFonts w:eastAsia="Times New Roman"/>
          <w:sz w:val="28"/>
          <w:lang w:eastAsia="en-US"/>
        </w:rPr>
        <w:t>có niên hạn sử dụng không quá 12 năm (tính từ năm sản xuất).</w:t>
      </w:r>
    </w:p>
    <w:p w14:paraId="24B75025"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Trước ngày 01 tháng 7 năm 2021, xe ô tô kinh doanh vận tải hành khách có sức ch</w:t>
      </w:r>
      <w:r w:rsidRPr="009514DA">
        <w:rPr>
          <w:rFonts w:eastAsia="Times New Roman"/>
          <w:sz w:val="28"/>
          <w:lang w:val="en-US" w:eastAsia="en-US"/>
        </w:rPr>
        <w:t>ứ</w:t>
      </w:r>
      <w:r w:rsidRPr="009514DA">
        <w:rPr>
          <w:rFonts w:eastAsia="Times New Roman"/>
          <w:sz w:val="28"/>
          <w:lang w:eastAsia="en-US"/>
        </w:rPr>
        <w:t>a từ 09 chỗ (kể c</w:t>
      </w:r>
      <w:r w:rsidRPr="009514DA">
        <w:rPr>
          <w:rFonts w:eastAsia="Times New Roman"/>
          <w:sz w:val="28"/>
          <w:lang w:val="en-US" w:eastAsia="en-US"/>
        </w:rPr>
        <w:t xml:space="preserve">ả </w:t>
      </w:r>
      <w:r w:rsidRPr="009514DA">
        <w:rPr>
          <w:rFonts w:eastAsia="Times New Roman"/>
          <w:sz w:val="28"/>
          <w:lang w:eastAsia="en-US"/>
        </w:rPr>
        <w:t>người lái xe) trở lên phải lắp camera đảm bảo ghi, lưu trữ hình ảnh trên xe (bao gồm cả lái xe và cửa lên xuống của xe) trong quá trình xe tham gia giao thông. Dữ liệu hình ảnh được cung cấp cho cơ quan Công an, Thanh tra giao thông và cơ quan cấp giấy phép, bảo đảm giám sát công khai, minh bạch. Thời gian lưu trữ hình ảnh trên xe đảm bảo như sau:</w:t>
      </w:r>
    </w:p>
    <w:p w14:paraId="278A5AE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Tối thiểu 24 giờ gần nhất đối với xe hoạt động trên hành trình có cự ly đến 500 ki-lô-mét;</w:t>
      </w:r>
    </w:p>
    <w:p w14:paraId="01CE4A5B"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Tối thiểu 72 giờ gần nhất đối với xe hoạt động trên hành trình có cự ly trên 500 ki-lô-mét.</w:t>
      </w:r>
    </w:p>
    <w:p w14:paraId="620730E4"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Điều kiện kinh doanh vận tải hàng hóa bằng xe ô tô</w:t>
      </w:r>
    </w:p>
    <w:p w14:paraId="48EB7EA2"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Xe ô tô kinh doanh vận tải hàng hóa phải thuộc quyền sở hữu hoặc quyền sử dụng hợp pháp theo hợp đồng thuê phương tiện bằng văn bản của đơn vị kinh doanh vận tải hàng hóa với t</w:t>
      </w:r>
      <w:r w:rsidRPr="009514DA">
        <w:rPr>
          <w:rFonts w:eastAsia="Times New Roman"/>
          <w:sz w:val="28"/>
          <w:lang w:val="en-US" w:eastAsia="en-US"/>
        </w:rPr>
        <w:t xml:space="preserve">ổ </w:t>
      </w:r>
      <w:r w:rsidRPr="009514DA">
        <w:rPr>
          <w:rFonts w:eastAsia="Times New Roman"/>
          <w:sz w:val="28"/>
          <w:lang w:eastAsia="en-US"/>
        </w:rPr>
        <w:t>chức, cá nhân hoặc hợp đồng hợp tác kinh doanh theo quy định của pháp luật.</w:t>
      </w:r>
    </w:p>
    <w:p w14:paraId="0D65FB99"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Trường hợp xe đăng ký thuộc sở hữu của thành viên hợp tác xã phải có hợp đồng dịch vụ giữa thành viên với hợp tác xã, trong đó quy định hợp tác xã có quyền, trách nhiệm và nghĩa vụ quản lý, sử dụng, điều hành xe ô tô thuộc sở hữu của thành viên hợp tác xã.</w:t>
      </w:r>
    </w:p>
    <w:p w14:paraId="1C71E1E5"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xml:space="preserve">- Trước ngày 01 tháng 7 năm 2021, xe ô tô kinh doanh vận tải hàng hoá bằng công-ten-nơ, xe đầu kéo phải lắp camera đảm bảo ghi, lưu trữ hình ảnh của người </w:t>
      </w:r>
      <w:r w:rsidRPr="009514DA">
        <w:rPr>
          <w:rFonts w:eastAsia="Times New Roman"/>
          <w:sz w:val="28"/>
          <w:lang w:val="en-US" w:eastAsia="en-US"/>
        </w:rPr>
        <w:t>l</w:t>
      </w:r>
      <w:r w:rsidRPr="009514DA">
        <w:rPr>
          <w:rFonts w:eastAsia="Times New Roman"/>
          <w:sz w:val="28"/>
          <w:lang w:eastAsia="en-US"/>
        </w:rPr>
        <w:t xml:space="preserve">ái xe trong quá trình xe tham gia giao thông. Dữ liệu hình ảnh được cung cấp cho cơ quan Công an, Thanh tra giao thông và cơ quan cấp giấy phép, bảo </w:t>
      </w:r>
      <w:r w:rsidRPr="009514DA">
        <w:rPr>
          <w:rFonts w:eastAsia="Times New Roman"/>
          <w:sz w:val="28"/>
          <w:lang w:eastAsia="en-US"/>
        </w:rPr>
        <w:lastRenderedPageBreak/>
        <w:t>đảm giám sát công khai, minh bạch. Thời gian lưu trữ hình ảnh trên xe đảm bảo như sau:</w:t>
      </w:r>
    </w:p>
    <w:p w14:paraId="57F3C257"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 xml:space="preserve">Tối thiểu 24 </w:t>
      </w:r>
      <w:r w:rsidRPr="009514DA">
        <w:rPr>
          <w:rFonts w:eastAsia="Times New Roman"/>
          <w:sz w:val="28"/>
          <w:lang w:val="en-US" w:eastAsia="en-US"/>
        </w:rPr>
        <w:t>giờ g</w:t>
      </w:r>
      <w:r w:rsidRPr="009514DA">
        <w:rPr>
          <w:rFonts w:eastAsia="Times New Roman"/>
          <w:sz w:val="28"/>
          <w:lang w:eastAsia="en-US"/>
        </w:rPr>
        <w:t>ần nhất đối với xe hoạt động trên hành trình có cự ly đến 500 ki-lô-mét;</w:t>
      </w:r>
    </w:p>
    <w:p w14:paraId="3D736DA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 xml:space="preserve">Tối thiểu 72 </w:t>
      </w:r>
      <w:r w:rsidRPr="009514DA">
        <w:rPr>
          <w:rFonts w:eastAsia="Times New Roman"/>
          <w:sz w:val="28"/>
          <w:lang w:val="en-US" w:eastAsia="en-US"/>
        </w:rPr>
        <w:t>giờ g</w:t>
      </w:r>
      <w:r w:rsidRPr="009514DA">
        <w:rPr>
          <w:rFonts w:eastAsia="Times New Roman"/>
          <w:sz w:val="28"/>
          <w:lang w:eastAsia="en-US"/>
        </w:rPr>
        <w:t>ần nhất đối với xe hoạt động trên hành trình có cự ly trên 500 ki-lô-mét.</w:t>
      </w:r>
    </w:p>
    <w:p w14:paraId="10419428" w14:textId="77777777" w:rsidR="00600BFF" w:rsidRPr="009514DA" w:rsidRDefault="00600BFF" w:rsidP="00600BFF">
      <w:pPr>
        <w:widowControl w:val="0"/>
        <w:spacing w:before="120"/>
        <w:ind w:firstLine="709"/>
        <w:jc w:val="both"/>
        <w:rPr>
          <w:sz w:val="28"/>
        </w:rPr>
      </w:pPr>
      <w:r w:rsidRPr="009514DA">
        <w:rPr>
          <w:b/>
          <w:bCs/>
          <w:sz w:val="28"/>
          <w:lang w:val="en-US"/>
        </w:rPr>
        <w:t>25</w:t>
      </w:r>
      <w:r w:rsidRPr="009514DA">
        <w:rPr>
          <w:b/>
          <w:bCs/>
          <w:sz w:val="28"/>
        </w:rPr>
        <w:t>.</w:t>
      </w:r>
      <w:r w:rsidRPr="009514DA">
        <w:rPr>
          <w:b/>
          <w:sz w:val="28"/>
        </w:rPr>
        <w:t xml:space="preserve">9. Căn cứ pháp lý của thủ tục hành chính: </w:t>
      </w:r>
    </w:p>
    <w:p w14:paraId="3EDD6DC4"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4FC8CAA0"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47</w:t>
      </w:r>
      <w:r w:rsidRPr="009514DA">
        <w:rPr>
          <w:bCs/>
          <w:sz w:val="28"/>
        </w:rPr>
        <w:t>/20</w:t>
      </w:r>
      <w:r w:rsidRPr="009514DA">
        <w:rPr>
          <w:bCs/>
          <w:sz w:val="28"/>
          <w:lang w:val="en-US"/>
        </w:rPr>
        <w:t>22</w:t>
      </w:r>
      <w:r w:rsidRPr="009514DA">
        <w:rPr>
          <w:bCs/>
          <w:sz w:val="28"/>
        </w:rPr>
        <w:t>/NĐ-CP ngày 1</w:t>
      </w:r>
      <w:r w:rsidRPr="009514DA">
        <w:rPr>
          <w:bCs/>
          <w:sz w:val="28"/>
          <w:lang w:val="en-US"/>
        </w:rPr>
        <w:t>9</w:t>
      </w:r>
      <w:r w:rsidRPr="009514DA">
        <w:rPr>
          <w:bCs/>
          <w:sz w:val="28"/>
        </w:rPr>
        <w:t xml:space="preserve"> tháng </w:t>
      </w:r>
      <w:r w:rsidRPr="009514DA">
        <w:rPr>
          <w:bCs/>
          <w:sz w:val="28"/>
          <w:lang w:val="en-US"/>
        </w:rPr>
        <w:t>7</w:t>
      </w:r>
      <w:r w:rsidRPr="009514DA">
        <w:rPr>
          <w:bCs/>
          <w:sz w:val="28"/>
        </w:rPr>
        <w:t xml:space="preserve"> năm 20</w:t>
      </w:r>
      <w:r w:rsidRPr="009514DA">
        <w:rPr>
          <w:bCs/>
          <w:sz w:val="28"/>
          <w:lang w:val="en-US"/>
        </w:rPr>
        <w:t>22</w:t>
      </w:r>
      <w:r w:rsidRPr="009514DA">
        <w:rPr>
          <w:bCs/>
          <w:sz w:val="28"/>
        </w:rPr>
        <w:t xml:space="preserve"> của Chính phủ </w:t>
      </w:r>
      <w:r w:rsidRPr="009514DA">
        <w:rPr>
          <w:bCs/>
          <w:sz w:val="28"/>
          <w:lang w:val="en-US"/>
        </w:rPr>
        <w:t xml:space="preserve">Sửa đổi, bổ sung một số điều của </w:t>
      </w:r>
      <w:r w:rsidRPr="009514DA">
        <w:rPr>
          <w:bCs/>
          <w:sz w:val="28"/>
        </w:rPr>
        <w:t xml:space="preserve">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65122E78" w14:textId="77777777" w:rsidR="00600BFF" w:rsidRPr="009514DA" w:rsidRDefault="00600BFF" w:rsidP="00600BFF">
      <w:pPr>
        <w:spacing w:before="120"/>
        <w:ind w:firstLine="709"/>
        <w:jc w:val="both"/>
        <w:rPr>
          <w:b/>
          <w:sz w:val="28"/>
        </w:rPr>
      </w:pPr>
      <w:r w:rsidRPr="009514DA">
        <w:rPr>
          <w:b/>
          <w:bCs/>
          <w:sz w:val="28"/>
          <w:lang w:val="en-US"/>
        </w:rPr>
        <w:t>25</w:t>
      </w:r>
      <w:r w:rsidRPr="009514DA">
        <w:rPr>
          <w:b/>
          <w:bCs/>
          <w:sz w:val="28"/>
        </w:rPr>
        <w:t>.</w:t>
      </w:r>
      <w:r w:rsidRPr="009514DA">
        <w:rPr>
          <w:b/>
          <w:sz w:val="28"/>
        </w:rPr>
        <w:t>10. Lưu hồ sơ (ISO): Không.</w:t>
      </w:r>
    </w:p>
    <w:p w14:paraId="058DA357" w14:textId="77777777" w:rsidR="00600BFF" w:rsidRPr="009514DA" w:rsidRDefault="00600BFF" w:rsidP="00600BFF">
      <w:pPr>
        <w:widowControl w:val="0"/>
        <w:spacing w:before="80" w:after="120"/>
        <w:jc w:val="both"/>
        <w:rPr>
          <w:b/>
          <w:sz w:val="28"/>
          <w:lang w:val="en-US"/>
        </w:rPr>
      </w:pPr>
    </w:p>
    <w:p w14:paraId="25BFE9BE" w14:textId="77777777" w:rsidR="00600BFF" w:rsidRPr="009514DA" w:rsidRDefault="00600BFF" w:rsidP="00600BFF">
      <w:pPr>
        <w:spacing w:before="120" w:after="100" w:afterAutospacing="1"/>
        <w:jc w:val="center"/>
        <w:rPr>
          <w:rFonts w:eastAsia="Times New Roman"/>
          <w:sz w:val="24"/>
          <w:szCs w:val="24"/>
          <w:lang w:val="en-US" w:eastAsia="en-US"/>
        </w:rPr>
      </w:pPr>
      <w:r w:rsidRPr="009514DA">
        <w:rPr>
          <w:rFonts w:eastAsia="Times New Roman"/>
          <w:sz w:val="24"/>
          <w:szCs w:val="24"/>
          <w:lang w:val="en-US" w:eastAsia="en-US"/>
        </w:rPr>
        <w:t>MẪU GIẤY ĐỀ NGHỊ CẤP (CẤP LẠI) GIẤY PHÉP KINH DOANH VẬN TẢI BẰNG XE Ô TÔ</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44"/>
        <w:gridCol w:w="5628"/>
      </w:tblGrid>
      <w:tr w:rsidR="009514DA" w:rsidRPr="009514DA" w14:paraId="6BC92C07" w14:textId="77777777" w:rsidTr="0084782E">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4E76ED26"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val="en-US" w:eastAsia="en-US"/>
              </w:rPr>
              <w:t>TÊN ĐƠN VỊ</w:t>
            </w:r>
            <w:r w:rsidRPr="009514DA">
              <w:rPr>
                <w:rFonts w:eastAsia="Times New Roman"/>
                <w:b/>
                <w:bCs/>
                <w:sz w:val="24"/>
                <w:szCs w:val="24"/>
                <w:lang w:val="en-US" w:eastAsia="en-US"/>
              </w:rPr>
              <w:br/>
              <w:t>KDVT: …………….</w:t>
            </w:r>
            <w:r w:rsidRPr="009514DA">
              <w:rPr>
                <w:rFonts w:eastAsia="Times New Roman"/>
                <w:b/>
                <w:bCs/>
                <w:sz w:val="24"/>
                <w:szCs w:val="24"/>
                <w:lang w:eastAsia="en-US"/>
              </w:rPr>
              <w:br/>
              <w:t>-------</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43749D73"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CỘNG HÒA XÃ HỘI CHỦ NGHĨA VIỆT NAM</w:t>
            </w:r>
            <w:r w:rsidRPr="009514DA">
              <w:rPr>
                <w:rFonts w:eastAsia="Times New Roman"/>
                <w:b/>
                <w:bCs/>
                <w:sz w:val="24"/>
                <w:szCs w:val="24"/>
                <w:lang w:eastAsia="en-US"/>
              </w:rPr>
              <w:br/>
              <w:t xml:space="preserve">Độc lập - Tự do - Hạnh phúc </w:t>
            </w:r>
            <w:r w:rsidRPr="009514DA">
              <w:rPr>
                <w:rFonts w:eastAsia="Times New Roman"/>
                <w:b/>
                <w:bCs/>
                <w:sz w:val="24"/>
                <w:szCs w:val="24"/>
                <w:lang w:eastAsia="en-US"/>
              </w:rPr>
              <w:br/>
              <w:t>---------------</w:t>
            </w:r>
          </w:p>
        </w:tc>
      </w:tr>
      <w:tr w:rsidR="009514DA" w:rsidRPr="009514DA" w14:paraId="039F38DB" w14:textId="77777777" w:rsidTr="0084782E">
        <w:tblPrEx>
          <w:tblBorders>
            <w:top w:val="none" w:sz="0" w:space="0" w:color="auto"/>
            <w:bottom w:val="none" w:sz="0" w:space="0" w:color="auto"/>
            <w:insideH w:val="none" w:sz="0" w:space="0" w:color="auto"/>
            <w:insideV w:val="none" w:sz="0" w:space="0" w:color="auto"/>
          </w:tblBorders>
        </w:tblPrEx>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1FAAEDEC"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sz w:val="24"/>
                <w:szCs w:val="24"/>
                <w:lang w:eastAsia="en-US"/>
              </w:rPr>
              <w:t>Số: …/……</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7B76476E" w14:textId="77777777" w:rsidR="00600BFF" w:rsidRPr="009514DA" w:rsidRDefault="00600BFF" w:rsidP="0084782E">
            <w:pPr>
              <w:spacing w:before="120"/>
              <w:jc w:val="right"/>
              <w:rPr>
                <w:rFonts w:eastAsia="Times New Roman"/>
                <w:sz w:val="24"/>
                <w:szCs w:val="24"/>
                <w:lang w:val="en-US" w:eastAsia="en-US"/>
              </w:rPr>
            </w:pPr>
            <w:r w:rsidRPr="009514DA">
              <w:rPr>
                <w:rFonts w:eastAsia="Times New Roman"/>
                <w:i/>
                <w:iCs/>
                <w:sz w:val="24"/>
                <w:szCs w:val="24"/>
                <w:lang w:eastAsia="en-US"/>
              </w:rPr>
              <w:t>……..., ngày … tháng … năm …</w:t>
            </w:r>
          </w:p>
        </w:tc>
      </w:tr>
    </w:tbl>
    <w:p w14:paraId="0E54E0A2"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693A6DBB"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b/>
          <w:bCs/>
          <w:sz w:val="24"/>
          <w:szCs w:val="24"/>
          <w:lang w:eastAsia="en-US"/>
        </w:rPr>
        <w:t>GIẤY ĐỀ NGHỊ CẤP (CẤP LẠI) GIẤY PHÉP KINH DOANH V</w:t>
      </w:r>
      <w:r w:rsidRPr="009514DA">
        <w:rPr>
          <w:rFonts w:eastAsia="Times New Roman"/>
          <w:b/>
          <w:bCs/>
          <w:sz w:val="24"/>
          <w:szCs w:val="24"/>
          <w:lang w:val="en-US" w:eastAsia="en-US"/>
        </w:rPr>
        <w:t>Ậ</w:t>
      </w:r>
      <w:r w:rsidRPr="009514DA">
        <w:rPr>
          <w:rFonts w:eastAsia="Times New Roman"/>
          <w:b/>
          <w:bCs/>
          <w:sz w:val="24"/>
          <w:szCs w:val="24"/>
          <w:lang w:eastAsia="en-US"/>
        </w:rPr>
        <w:t>N TẢI BẰNG XE Ô TÔ</w:t>
      </w:r>
    </w:p>
    <w:p w14:paraId="019098B2"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sz w:val="24"/>
          <w:szCs w:val="24"/>
          <w:lang w:eastAsia="en-US"/>
        </w:rPr>
        <w:t xml:space="preserve">Kính gửi: </w:t>
      </w:r>
      <w:r w:rsidRPr="009514DA">
        <w:rPr>
          <w:rFonts w:eastAsia="Times New Roman"/>
          <w:sz w:val="24"/>
          <w:szCs w:val="24"/>
          <w:lang w:val="en-US" w:eastAsia="en-US"/>
        </w:rPr>
        <w:t>Sở</w:t>
      </w:r>
      <w:r w:rsidRPr="009514DA">
        <w:rPr>
          <w:rFonts w:eastAsia="Times New Roman"/>
          <w:sz w:val="24"/>
          <w:szCs w:val="24"/>
          <w:lang w:eastAsia="en-US"/>
        </w:rPr>
        <w:t xml:space="preserve"> GTVT</w:t>
      </w:r>
      <w:r w:rsidRPr="009514DA">
        <w:rPr>
          <w:rFonts w:eastAsia="Times New Roman"/>
          <w:sz w:val="24"/>
          <w:szCs w:val="24"/>
          <w:lang w:val="en-US" w:eastAsia="en-US"/>
        </w:rPr>
        <w:t xml:space="preserve"> ………………………</w:t>
      </w:r>
    </w:p>
    <w:p w14:paraId="233E9E83"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1. Tên đơn vị kinh doanh vận tải: </w:t>
      </w:r>
      <w:r w:rsidRPr="009514DA">
        <w:rPr>
          <w:rFonts w:eastAsia="Times New Roman"/>
          <w:sz w:val="24"/>
          <w:szCs w:val="24"/>
          <w:lang w:val="en-US" w:eastAsia="en-US"/>
        </w:rPr>
        <w:t>………………………………………………………………</w:t>
      </w:r>
    </w:p>
    <w:p w14:paraId="3453C3C2"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2. Tên </w:t>
      </w:r>
      <w:r w:rsidRPr="009514DA">
        <w:rPr>
          <w:rFonts w:eastAsia="Times New Roman"/>
          <w:sz w:val="24"/>
          <w:szCs w:val="24"/>
          <w:lang w:val="en-US" w:eastAsia="en-US"/>
        </w:rPr>
        <w:t>gi</w:t>
      </w:r>
      <w:r w:rsidRPr="009514DA">
        <w:rPr>
          <w:rFonts w:eastAsia="Times New Roman"/>
          <w:sz w:val="24"/>
          <w:szCs w:val="24"/>
          <w:lang w:eastAsia="en-US"/>
        </w:rPr>
        <w:t xml:space="preserve">ao dịch quốc tế (nếu có): </w:t>
      </w:r>
      <w:r w:rsidRPr="009514DA">
        <w:rPr>
          <w:rFonts w:eastAsia="Times New Roman"/>
          <w:sz w:val="24"/>
          <w:szCs w:val="24"/>
          <w:lang w:val="en-US" w:eastAsia="en-US"/>
        </w:rPr>
        <w:t>………………………………………………………………</w:t>
      </w:r>
    </w:p>
    <w:p w14:paraId="0C89C95A"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3. Địa chỉ trụ sở: </w:t>
      </w:r>
      <w:r w:rsidRPr="009514DA">
        <w:rPr>
          <w:rFonts w:eastAsia="Times New Roman"/>
          <w:sz w:val="24"/>
          <w:szCs w:val="24"/>
          <w:lang w:val="en-US" w:eastAsia="en-US"/>
        </w:rPr>
        <w:t>………………………………………………………………………………</w:t>
      </w:r>
    </w:p>
    <w:p w14:paraId="1CFE31B0"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4. Số điện thoại (Fax): </w:t>
      </w:r>
      <w:r w:rsidRPr="009514DA">
        <w:rPr>
          <w:rFonts w:eastAsia="Times New Roman"/>
          <w:sz w:val="24"/>
          <w:szCs w:val="24"/>
          <w:lang w:val="en-US" w:eastAsia="en-US"/>
        </w:rPr>
        <w:t>…………………………………………………………………………</w:t>
      </w:r>
    </w:p>
    <w:p w14:paraId="5EC500AB"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5. Giấy chứn</w:t>
      </w:r>
      <w:r w:rsidRPr="009514DA">
        <w:rPr>
          <w:rFonts w:eastAsia="Times New Roman"/>
          <w:sz w:val="24"/>
          <w:szCs w:val="24"/>
          <w:lang w:val="en-US" w:eastAsia="en-US"/>
        </w:rPr>
        <w:t xml:space="preserve">g </w:t>
      </w:r>
      <w:r w:rsidRPr="009514DA">
        <w:rPr>
          <w:rFonts w:eastAsia="Times New Roman"/>
          <w:sz w:val="24"/>
          <w:szCs w:val="24"/>
          <w:lang w:eastAsia="en-US"/>
        </w:rPr>
        <w:t>nhận đ</w:t>
      </w:r>
      <w:r w:rsidRPr="009514DA">
        <w:rPr>
          <w:rFonts w:eastAsia="Times New Roman"/>
          <w:sz w:val="24"/>
          <w:szCs w:val="24"/>
          <w:lang w:val="en-US" w:eastAsia="en-US"/>
        </w:rPr>
        <w:t xml:space="preserve">ăng </w:t>
      </w:r>
      <w:r w:rsidRPr="009514DA">
        <w:rPr>
          <w:rFonts w:eastAsia="Times New Roman"/>
          <w:sz w:val="24"/>
          <w:szCs w:val="24"/>
          <w:lang w:eastAsia="en-US"/>
        </w:rPr>
        <w:t>ký kinh doanh (hoặc đă</w:t>
      </w:r>
      <w:r w:rsidRPr="009514DA">
        <w:rPr>
          <w:rFonts w:eastAsia="Times New Roman"/>
          <w:sz w:val="24"/>
          <w:szCs w:val="24"/>
          <w:lang w:val="en-US" w:eastAsia="en-US"/>
        </w:rPr>
        <w:t xml:space="preserve">ng </w:t>
      </w:r>
      <w:r w:rsidRPr="009514DA">
        <w:rPr>
          <w:rFonts w:eastAsia="Times New Roman"/>
          <w:sz w:val="24"/>
          <w:szCs w:val="24"/>
          <w:lang w:eastAsia="en-US"/>
        </w:rPr>
        <w:t>ký doanh nghiệp)</w:t>
      </w:r>
    </w:p>
    <w:p w14:paraId="46B78C8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số: </w:t>
      </w:r>
      <w:r w:rsidRPr="009514DA">
        <w:rPr>
          <w:rFonts w:eastAsia="Times New Roman"/>
          <w:sz w:val="24"/>
          <w:szCs w:val="24"/>
          <w:lang w:val="en-US" w:eastAsia="en-US"/>
        </w:rPr>
        <w:t xml:space="preserve">………………….. </w:t>
      </w:r>
      <w:r w:rsidRPr="009514DA">
        <w:rPr>
          <w:rFonts w:eastAsia="Times New Roman"/>
          <w:sz w:val="24"/>
          <w:szCs w:val="24"/>
          <w:lang w:eastAsia="en-US"/>
        </w:rPr>
        <w:t xml:space="preserve">do </w:t>
      </w:r>
      <w:r w:rsidRPr="009514DA">
        <w:rPr>
          <w:rFonts w:eastAsia="Times New Roman"/>
          <w:sz w:val="24"/>
          <w:szCs w:val="24"/>
          <w:lang w:val="en-US" w:eastAsia="en-US"/>
        </w:rPr>
        <w:t xml:space="preserve">……………….. </w:t>
      </w:r>
      <w:r w:rsidRPr="009514DA">
        <w:rPr>
          <w:rFonts w:eastAsia="Times New Roman"/>
          <w:sz w:val="24"/>
          <w:szCs w:val="24"/>
          <w:lang w:eastAsia="en-US"/>
        </w:rPr>
        <w:t xml:space="preserve">cấp ngày </w:t>
      </w:r>
      <w:r w:rsidRPr="009514DA">
        <w:rPr>
          <w:rFonts w:eastAsia="Times New Roman"/>
          <w:sz w:val="24"/>
          <w:szCs w:val="24"/>
          <w:lang w:val="en-US" w:eastAsia="en-US"/>
        </w:rPr>
        <w:t xml:space="preserve">…. </w:t>
      </w:r>
      <w:r w:rsidRPr="009514DA">
        <w:rPr>
          <w:rFonts w:eastAsia="Times New Roman"/>
          <w:sz w:val="24"/>
          <w:szCs w:val="24"/>
          <w:lang w:eastAsia="en-US"/>
        </w:rPr>
        <w:t xml:space="preserve">tháng </w:t>
      </w:r>
      <w:r w:rsidRPr="009514DA">
        <w:rPr>
          <w:rFonts w:eastAsia="Times New Roman"/>
          <w:sz w:val="24"/>
          <w:szCs w:val="24"/>
          <w:lang w:val="en-US" w:eastAsia="en-US"/>
        </w:rPr>
        <w:t xml:space="preserve">….. </w:t>
      </w:r>
      <w:r w:rsidRPr="009514DA">
        <w:rPr>
          <w:rFonts w:eastAsia="Times New Roman"/>
          <w:sz w:val="24"/>
          <w:szCs w:val="24"/>
          <w:lang w:eastAsia="en-US"/>
        </w:rPr>
        <w:t xml:space="preserve">năm </w:t>
      </w:r>
      <w:r w:rsidRPr="009514DA">
        <w:rPr>
          <w:rFonts w:eastAsia="Times New Roman"/>
          <w:sz w:val="24"/>
          <w:szCs w:val="24"/>
          <w:lang w:val="en-US" w:eastAsia="en-US"/>
        </w:rPr>
        <w:t>………….</w:t>
      </w:r>
      <w:r w:rsidRPr="009514DA">
        <w:rPr>
          <w:rFonts w:eastAsia="Times New Roman"/>
          <w:sz w:val="24"/>
          <w:szCs w:val="24"/>
          <w:lang w:eastAsia="en-US"/>
        </w:rPr>
        <w:t>; Mã số thuế:</w:t>
      </w:r>
      <w:r w:rsidRPr="009514DA">
        <w:rPr>
          <w:rFonts w:eastAsia="Times New Roman"/>
          <w:sz w:val="24"/>
          <w:szCs w:val="24"/>
          <w:lang w:val="en-US" w:eastAsia="en-US"/>
        </w:rPr>
        <w:t xml:space="preserve"> ………………………………….. </w:t>
      </w:r>
    </w:p>
    <w:p w14:paraId="0A961412"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lastRenderedPageBreak/>
        <w:t>6. N</w:t>
      </w:r>
      <w:r w:rsidRPr="009514DA">
        <w:rPr>
          <w:rFonts w:eastAsia="Times New Roman"/>
          <w:sz w:val="24"/>
          <w:szCs w:val="24"/>
          <w:lang w:val="en-US" w:eastAsia="en-US"/>
        </w:rPr>
        <w:t>g</w:t>
      </w:r>
      <w:r w:rsidRPr="009514DA">
        <w:rPr>
          <w:rFonts w:eastAsia="Times New Roman"/>
          <w:sz w:val="24"/>
          <w:szCs w:val="24"/>
          <w:lang w:eastAsia="en-US"/>
        </w:rPr>
        <w:t>ười điều hành hoạt độn</w:t>
      </w:r>
      <w:r w:rsidRPr="009514DA">
        <w:rPr>
          <w:rFonts w:eastAsia="Times New Roman"/>
          <w:sz w:val="24"/>
          <w:szCs w:val="24"/>
          <w:lang w:val="en-US" w:eastAsia="en-US"/>
        </w:rPr>
        <w:t xml:space="preserve">g </w:t>
      </w:r>
      <w:r w:rsidRPr="009514DA">
        <w:rPr>
          <w:rFonts w:eastAsia="Times New Roman"/>
          <w:sz w:val="24"/>
          <w:szCs w:val="24"/>
          <w:lang w:eastAsia="en-US"/>
        </w:rPr>
        <w:t>vận tải: (họ tên</w:t>
      </w:r>
      <w:r w:rsidRPr="009514DA">
        <w:rPr>
          <w:rFonts w:eastAsia="Times New Roman"/>
          <w:sz w:val="24"/>
          <w:szCs w:val="24"/>
          <w:lang w:val="en-US" w:eastAsia="en-US"/>
        </w:rPr>
        <w:t xml:space="preserve">, </w:t>
      </w:r>
      <w:r w:rsidRPr="009514DA">
        <w:rPr>
          <w:rFonts w:eastAsia="Times New Roman"/>
          <w:sz w:val="24"/>
          <w:szCs w:val="24"/>
          <w:lang w:eastAsia="en-US"/>
        </w:rPr>
        <w:t>số chứn</w:t>
      </w:r>
      <w:r w:rsidRPr="009514DA">
        <w:rPr>
          <w:rFonts w:eastAsia="Times New Roman"/>
          <w:sz w:val="24"/>
          <w:szCs w:val="24"/>
          <w:lang w:val="en-US" w:eastAsia="en-US"/>
        </w:rPr>
        <w:t xml:space="preserve">g </w:t>
      </w:r>
      <w:r w:rsidRPr="009514DA">
        <w:rPr>
          <w:rFonts w:eastAsia="Times New Roman"/>
          <w:sz w:val="24"/>
          <w:szCs w:val="24"/>
          <w:lang w:eastAsia="en-US"/>
        </w:rPr>
        <w:t>minh thư nhân dân; trình độ, chu</w:t>
      </w:r>
      <w:r w:rsidRPr="009514DA">
        <w:rPr>
          <w:rFonts w:eastAsia="Times New Roman"/>
          <w:sz w:val="24"/>
          <w:szCs w:val="24"/>
          <w:lang w:val="en-US" w:eastAsia="en-US"/>
        </w:rPr>
        <w:t>y</w:t>
      </w:r>
      <w:r w:rsidRPr="009514DA">
        <w:rPr>
          <w:rFonts w:eastAsia="Times New Roman"/>
          <w:sz w:val="24"/>
          <w:szCs w:val="24"/>
          <w:lang w:eastAsia="en-US"/>
        </w:rPr>
        <w:t>ên n</w:t>
      </w:r>
      <w:r w:rsidRPr="009514DA">
        <w:rPr>
          <w:rFonts w:eastAsia="Times New Roman"/>
          <w:sz w:val="24"/>
          <w:szCs w:val="24"/>
          <w:lang w:val="en-US" w:eastAsia="en-US"/>
        </w:rPr>
        <w:t>g</w:t>
      </w:r>
      <w:r w:rsidRPr="009514DA">
        <w:rPr>
          <w:rFonts w:eastAsia="Times New Roman"/>
          <w:sz w:val="24"/>
          <w:szCs w:val="24"/>
          <w:lang w:eastAsia="en-US"/>
        </w:rPr>
        <w:t>ành đào tạo).</w:t>
      </w:r>
    </w:p>
    <w:p w14:paraId="3A8CBCE6"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7. </w:t>
      </w:r>
      <w:r w:rsidRPr="009514DA">
        <w:rPr>
          <w:rFonts w:eastAsia="Times New Roman"/>
          <w:sz w:val="24"/>
          <w:szCs w:val="24"/>
          <w:lang w:val="en-US" w:eastAsia="en-US"/>
        </w:rPr>
        <w:t xml:space="preserve">Người </w:t>
      </w:r>
      <w:r w:rsidRPr="009514DA">
        <w:rPr>
          <w:rFonts w:eastAsia="Times New Roman"/>
          <w:sz w:val="24"/>
          <w:szCs w:val="24"/>
          <w:lang w:eastAsia="en-US"/>
        </w:rPr>
        <w:t>đại diện theo pháp luật:</w:t>
      </w:r>
    </w:p>
    <w:p w14:paraId="44378C89"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8. Nơi đ</w:t>
      </w:r>
      <w:r w:rsidRPr="009514DA">
        <w:rPr>
          <w:rFonts w:eastAsia="Times New Roman"/>
          <w:sz w:val="24"/>
          <w:szCs w:val="24"/>
          <w:lang w:val="en-US" w:eastAsia="en-US"/>
        </w:rPr>
        <w:t xml:space="preserve">ỗ </w:t>
      </w:r>
      <w:r w:rsidRPr="009514DA">
        <w:rPr>
          <w:rFonts w:eastAsia="Times New Roman"/>
          <w:sz w:val="24"/>
          <w:szCs w:val="24"/>
          <w:lang w:eastAsia="en-US"/>
        </w:rPr>
        <w:t>xe của đơn vị vận tải: Tổn</w:t>
      </w:r>
      <w:r w:rsidRPr="009514DA">
        <w:rPr>
          <w:rFonts w:eastAsia="Times New Roman"/>
          <w:sz w:val="24"/>
          <w:szCs w:val="24"/>
          <w:lang w:val="en-US" w:eastAsia="en-US"/>
        </w:rPr>
        <w:t xml:space="preserve">g </w:t>
      </w:r>
      <w:r w:rsidRPr="009514DA">
        <w:rPr>
          <w:rFonts w:eastAsia="Times New Roman"/>
          <w:sz w:val="24"/>
          <w:szCs w:val="24"/>
          <w:lang w:eastAsia="en-US"/>
        </w:rPr>
        <w:t>số vị trí đỗ xe...(</w:t>
      </w:r>
      <w:r w:rsidRPr="009514DA">
        <w:rPr>
          <w:rFonts w:eastAsia="Times New Roman"/>
          <w:sz w:val="24"/>
          <w:szCs w:val="24"/>
          <w:lang w:val="en-US" w:eastAsia="en-US"/>
        </w:rPr>
        <w:t>g</w:t>
      </w:r>
      <w:r w:rsidRPr="009514DA">
        <w:rPr>
          <w:rFonts w:eastAsia="Times New Roman"/>
          <w:sz w:val="24"/>
          <w:szCs w:val="24"/>
          <w:lang w:eastAsia="en-US"/>
        </w:rPr>
        <w:t>hi rõ địa điểm, diện tích của từn</w:t>
      </w:r>
      <w:r w:rsidRPr="009514DA">
        <w:rPr>
          <w:rFonts w:eastAsia="Times New Roman"/>
          <w:sz w:val="24"/>
          <w:szCs w:val="24"/>
          <w:lang w:val="en-US" w:eastAsia="en-US"/>
        </w:rPr>
        <w:t xml:space="preserve">g </w:t>
      </w:r>
      <w:r w:rsidRPr="009514DA">
        <w:rPr>
          <w:rFonts w:eastAsia="Times New Roman"/>
          <w:sz w:val="24"/>
          <w:szCs w:val="24"/>
          <w:lang w:eastAsia="en-US"/>
        </w:rPr>
        <w:t>vị tr</w:t>
      </w:r>
      <w:r w:rsidRPr="009514DA">
        <w:rPr>
          <w:rFonts w:eastAsia="Times New Roman"/>
          <w:sz w:val="24"/>
          <w:szCs w:val="24"/>
          <w:lang w:val="en-US" w:eastAsia="en-US"/>
        </w:rPr>
        <w:t>í</w:t>
      </w:r>
      <w:r w:rsidRPr="009514DA">
        <w:rPr>
          <w:rFonts w:eastAsia="Times New Roman"/>
          <w:sz w:val="24"/>
          <w:szCs w:val="24"/>
          <w:lang w:eastAsia="en-US"/>
        </w:rPr>
        <w:t>).</w:t>
      </w:r>
    </w:p>
    <w:p w14:paraId="22173A77"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9. Đ</w:t>
      </w:r>
      <w:r w:rsidRPr="009514DA">
        <w:rPr>
          <w:rFonts w:eastAsia="Times New Roman"/>
          <w:sz w:val="24"/>
          <w:szCs w:val="24"/>
          <w:lang w:val="en-US" w:eastAsia="en-US"/>
        </w:rPr>
        <w:t xml:space="preserve">ề </w:t>
      </w:r>
      <w:r w:rsidRPr="009514DA">
        <w:rPr>
          <w:rFonts w:eastAsia="Times New Roman"/>
          <w:sz w:val="24"/>
          <w:szCs w:val="24"/>
          <w:lang w:eastAsia="en-US"/>
        </w:rPr>
        <w:t>n</w:t>
      </w:r>
      <w:r w:rsidRPr="009514DA">
        <w:rPr>
          <w:rFonts w:eastAsia="Times New Roman"/>
          <w:sz w:val="24"/>
          <w:szCs w:val="24"/>
          <w:lang w:val="en-US" w:eastAsia="en-US"/>
        </w:rPr>
        <w:t>g</w:t>
      </w:r>
      <w:r w:rsidRPr="009514DA">
        <w:rPr>
          <w:rFonts w:eastAsia="Times New Roman"/>
          <w:sz w:val="24"/>
          <w:szCs w:val="24"/>
          <w:lang w:eastAsia="en-US"/>
        </w:rPr>
        <w:t>hị cấp phép kinh doanh các loại hình vận tải:</w:t>
      </w:r>
    </w:p>
    <w:p w14:paraId="702AA0C6"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2E66B8F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35D22735"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10. Nội dung đăng ký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(áp dụng tron</w:t>
      </w:r>
      <w:r w:rsidRPr="009514DA">
        <w:rPr>
          <w:rFonts w:eastAsia="Times New Roman"/>
          <w:sz w:val="24"/>
          <w:szCs w:val="24"/>
          <w:lang w:val="en-US" w:eastAsia="en-US"/>
        </w:rPr>
        <w:t xml:space="preserve">g </w:t>
      </w:r>
      <w:r w:rsidRPr="009514DA">
        <w:rPr>
          <w:rFonts w:eastAsia="Times New Roman"/>
          <w:sz w:val="24"/>
          <w:szCs w:val="24"/>
          <w:lang w:eastAsia="en-US"/>
        </w:rPr>
        <w:t>trườn</w:t>
      </w:r>
      <w:r w:rsidRPr="009514DA">
        <w:rPr>
          <w:rFonts w:eastAsia="Times New Roman"/>
          <w:sz w:val="24"/>
          <w:szCs w:val="24"/>
          <w:lang w:val="en-US" w:eastAsia="en-US"/>
        </w:rPr>
        <w:t xml:space="preserve">g </w:t>
      </w:r>
      <w:r w:rsidRPr="009514DA">
        <w:rPr>
          <w:rFonts w:eastAsia="Times New Roman"/>
          <w:sz w:val="24"/>
          <w:szCs w:val="24"/>
          <w:lang w:eastAsia="en-US"/>
        </w:rPr>
        <w:t xml:space="preserve">hợp đơn vị đề nghị cấp </w:t>
      </w:r>
      <w:r w:rsidRPr="009514DA">
        <w:rPr>
          <w:rFonts w:eastAsia="Times New Roman"/>
          <w:sz w:val="24"/>
          <w:szCs w:val="24"/>
          <w:lang w:val="en-US" w:eastAsia="en-US"/>
        </w:rPr>
        <w:t xml:space="preserve">giấy </w:t>
      </w:r>
      <w:r w:rsidRPr="009514DA">
        <w:rPr>
          <w:rFonts w:eastAsia="Times New Roman"/>
          <w:sz w:val="24"/>
          <w:szCs w:val="24"/>
          <w:lang w:eastAsia="en-US"/>
        </w:rPr>
        <w:t>phép kinh doanh vận tải theo loại hình: Tuyến cố định, xe buýt, xe taxi)</w:t>
      </w:r>
    </w:p>
    <w:p w14:paraId="5A36E96E"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Căn c</w:t>
      </w:r>
      <w:r w:rsidRPr="009514DA">
        <w:rPr>
          <w:rFonts w:eastAsia="Times New Roman"/>
          <w:sz w:val="24"/>
          <w:szCs w:val="24"/>
          <w:lang w:val="en-US" w:eastAsia="en-US"/>
        </w:rPr>
        <w:t xml:space="preserve">ứ </w:t>
      </w:r>
      <w:r w:rsidRPr="009514DA">
        <w:rPr>
          <w:rFonts w:eastAsia="Times New Roman"/>
          <w:sz w:val="24"/>
          <w:szCs w:val="24"/>
          <w:lang w:eastAsia="en-US"/>
        </w:rPr>
        <w:t xml:space="preserve">vào kết quả tự đánh </w:t>
      </w:r>
      <w:r w:rsidRPr="009514DA">
        <w:rPr>
          <w:rFonts w:eastAsia="Times New Roman"/>
          <w:sz w:val="24"/>
          <w:szCs w:val="24"/>
          <w:lang w:val="en-US" w:eastAsia="en-US"/>
        </w:rPr>
        <w:t xml:space="preserve">giá </w:t>
      </w:r>
      <w:r w:rsidRPr="009514DA">
        <w:rPr>
          <w:rFonts w:eastAsia="Times New Roman"/>
          <w:sz w:val="24"/>
          <w:szCs w:val="24"/>
          <w:lang w:eastAsia="en-US"/>
        </w:rPr>
        <w:t>xếp hạn</w:t>
      </w:r>
      <w:r w:rsidRPr="009514DA">
        <w:rPr>
          <w:rFonts w:eastAsia="Times New Roman"/>
          <w:sz w:val="24"/>
          <w:szCs w:val="24"/>
          <w:lang w:val="en-US" w:eastAsia="en-US"/>
        </w:rPr>
        <w:t>g</w:t>
      </w:r>
      <w:r w:rsidRPr="009514DA">
        <w:rPr>
          <w:rFonts w:eastAsia="Times New Roman"/>
          <w:sz w:val="24"/>
          <w:szCs w:val="24"/>
          <w:lang w:eastAsia="en-US"/>
        </w:rPr>
        <w:t>, đơn vị chún</w:t>
      </w:r>
      <w:r w:rsidRPr="009514DA">
        <w:rPr>
          <w:rFonts w:eastAsia="Times New Roman"/>
          <w:sz w:val="24"/>
          <w:szCs w:val="24"/>
          <w:lang w:val="en-US" w:eastAsia="en-US"/>
        </w:rPr>
        <w:t xml:space="preserve">g </w:t>
      </w:r>
      <w:r w:rsidRPr="009514DA">
        <w:rPr>
          <w:rFonts w:eastAsia="Times New Roman"/>
          <w:sz w:val="24"/>
          <w:szCs w:val="24"/>
          <w:lang w:eastAsia="en-US"/>
        </w:rPr>
        <w:t>tôi đăng ký hạn</w:t>
      </w:r>
      <w:r w:rsidRPr="009514DA">
        <w:rPr>
          <w:rFonts w:eastAsia="Times New Roman"/>
          <w:sz w:val="24"/>
          <w:szCs w:val="24"/>
          <w:lang w:val="en-US" w:eastAsia="en-US"/>
        </w:rPr>
        <w:t xml:space="preserve">g </w:t>
      </w:r>
      <w:r w:rsidRPr="009514DA">
        <w:rPr>
          <w:rFonts w:eastAsia="Times New Roman"/>
          <w:sz w:val="24"/>
          <w:szCs w:val="24"/>
          <w:lang w:eastAsia="en-US"/>
        </w:rPr>
        <w:t>chất lượng dịch vụ vận tải của đơn vị theo Tiêu chuẩn cơ sở về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vận tải hành khách do T</w:t>
      </w:r>
      <w:r w:rsidRPr="009514DA">
        <w:rPr>
          <w:rFonts w:eastAsia="Times New Roman"/>
          <w:sz w:val="24"/>
          <w:szCs w:val="24"/>
          <w:lang w:val="en-US" w:eastAsia="en-US"/>
        </w:rPr>
        <w:t>ổ</w:t>
      </w:r>
      <w:r w:rsidRPr="009514DA">
        <w:rPr>
          <w:rFonts w:eastAsia="Times New Roman"/>
          <w:sz w:val="24"/>
          <w:szCs w:val="24"/>
          <w:lang w:eastAsia="en-US"/>
        </w:rPr>
        <w:t>n</w:t>
      </w:r>
      <w:r w:rsidRPr="009514DA">
        <w:rPr>
          <w:rFonts w:eastAsia="Times New Roman"/>
          <w:sz w:val="24"/>
          <w:szCs w:val="24"/>
          <w:lang w:val="en-US" w:eastAsia="en-US"/>
        </w:rPr>
        <w:t xml:space="preserve">g </w:t>
      </w:r>
      <w:r w:rsidRPr="009514DA">
        <w:rPr>
          <w:rFonts w:eastAsia="Times New Roman"/>
          <w:sz w:val="24"/>
          <w:szCs w:val="24"/>
          <w:lang w:eastAsia="en-US"/>
        </w:rPr>
        <w:t>cục Đườn</w:t>
      </w:r>
      <w:r w:rsidRPr="009514DA">
        <w:rPr>
          <w:rFonts w:eastAsia="Times New Roman"/>
          <w:sz w:val="24"/>
          <w:szCs w:val="24"/>
          <w:lang w:val="en-US" w:eastAsia="en-US"/>
        </w:rPr>
        <w:t xml:space="preserve">g </w:t>
      </w:r>
      <w:r w:rsidRPr="009514DA">
        <w:rPr>
          <w:rFonts w:eastAsia="Times New Roman"/>
          <w:sz w:val="24"/>
          <w:szCs w:val="24"/>
          <w:lang w:eastAsia="en-US"/>
        </w:rPr>
        <w:t>bộ Việt Nam ban hành (hoặc theo Tiêu chuẩn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của đơn vị xây dựng và công bố) như sau:</w:t>
      </w:r>
    </w:p>
    <w:p w14:paraId="07A5FE40"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Đơn vị đạt hạng:.... (t</w:t>
      </w:r>
      <w:r w:rsidRPr="009514DA">
        <w:rPr>
          <w:rFonts w:eastAsia="Times New Roman"/>
          <w:sz w:val="24"/>
          <w:szCs w:val="24"/>
          <w:lang w:val="en-US" w:eastAsia="en-US"/>
        </w:rPr>
        <w:t xml:space="preserve">rường </w:t>
      </w:r>
      <w:r w:rsidRPr="009514DA">
        <w:rPr>
          <w:rFonts w:eastAsia="Times New Roman"/>
          <w:sz w:val="24"/>
          <w:szCs w:val="24"/>
          <w:lang w:eastAsia="en-US"/>
        </w:rPr>
        <w:t>hợp Tiêu chuẩn chất lượng dịch vụ do đơn vị xây dựng phải ghi rõ tương đươn</w:t>
      </w:r>
      <w:r w:rsidRPr="009514DA">
        <w:rPr>
          <w:rFonts w:eastAsia="Times New Roman"/>
          <w:sz w:val="24"/>
          <w:szCs w:val="24"/>
          <w:lang w:val="en-US" w:eastAsia="en-US"/>
        </w:rPr>
        <w:t xml:space="preserve">g </w:t>
      </w:r>
      <w:r w:rsidRPr="009514DA">
        <w:rPr>
          <w:rFonts w:eastAsia="Times New Roman"/>
          <w:sz w:val="24"/>
          <w:szCs w:val="24"/>
          <w:lang w:eastAsia="en-US"/>
        </w:rPr>
        <w:t>hạn</w:t>
      </w:r>
      <w:r w:rsidRPr="009514DA">
        <w:rPr>
          <w:rFonts w:eastAsia="Times New Roman"/>
          <w:sz w:val="24"/>
          <w:szCs w:val="24"/>
          <w:lang w:val="en-US" w:eastAsia="en-US"/>
        </w:rPr>
        <w:t xml:space="preserve">g </w:t>
      </w:r>
      <w:r w:rsidRPr="009514DA">
        <w:rPr>
          <w:rFonts w:eastAsia="Times New Roman"/>
          <w:sz w:val="24"/>
          <w:szCs w:val="24"/>
          <w:lang w:eastAsia="en-US"/>
        </w:rPr>
        <w:t>nào của Tiêu chuẩn cơ sở về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vận tải hành khách do Tổng cục Đườn</w:t>
      </w:r>
      <w:r w:rsidRPr="009514DA">
        <w:rPr>
          <w:rFonts w:eastAsia="Times New Roman"/>
          <w:sz w:val="24"/>
          <w:szCs w:val="24"/>
          <w:lang w:val="en-US" w:eastAsia="en-US"/>
        </w:rPr>
        <w:t xml:space="preserve">g </w:t>
      </w:r>
      <w:r w:rsidRPr="009514DA">
        <w:rPr>
          <w:rFonts w:eastAsia="Times New Roman"/>
          <w:sz w:val="24"/>
          <w:szCs w:val="24"/>
          <w:lang w:eastAsia="en-US"/>
        </w:rPr>
        <w:t>bộ Việt Nam ban hành).</w:t>
      </w:r>
    </w:p>
    <w:p w14:paraId="06179633"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11. Màu sơn đặc trưn</w:t>
      </w:r>
      <w:r w:rsidRPr="009514DA">
        <w:rPr>
          <w:rFonts w:eastAsia="Times New Roman"/>
          <w:sz w:val="24"/>
          <w:szCs w:val="24"/>
          <w:lang w:val="en-US" w:eastAsia="en-US"/>
        </w:rPr>
        <w:t xml:space="preserve">g </w:t>
      </w:r>
      <w:r w:rsidRPr="009514DA">
        <w:rPr>
          <w:rFonts w:eastAsia="Times New Roman"/>
          <w:sz w:val="24"/>
          <w:szCs w:val="24"/>
          <w:lang w:eastAsia="en-US"/>
        </w:rPr>
        <w:t xml:space="preserve">của xe buýt: </w:t>
      </w:r>
      <w:r w:rsidRPr="009514DA">
        <w:rPr>
          <w:rFonts w:eastAsia="Times New Roman"/>
          <w:sz w:val="24"/>
          <w:szCs w:val="24"/>
          <w:lang w:val="en-US" w:eastAsia="en-US"/>
        </w:rPr>
        <w:t xml:space="preserve">.......................... </w:t>
      </w:r>
      <w:r w:rsidRPr="009514DA">
        <w:rPr>
          <w:rFonts w:eastAsia="Times New Roman"/>
          <w:sz w:val="24"/>
          <w:szCs w:val="24"/>
          <w:lang w:eastAsia="en-US"/>
        </w:rPr>
        <w:t>(áp dụng tron</w:t>
      </w:r>
      <w:r w:rsidRPr="009514DA">
        <w:rPr>
          <w:rFonts w:eastAsia="Times New Roman"/>
          <w:sz w:val="24"/>
          <w:szCs w:val="24"/>
          <w:lang w:val="en-US" w:eastAsia="en-US"/>
        </w:rPr>
        <w:t xml:space="preserve">g </w:t>
      </w:r>
      <w:r w:rsidRPr="009514DA">
        <w:rPr>
          <w:rFonts w:eastAsia="Times New Roman"/>
          <w:sz w:val="24"/>
          <w:szCs w:val="24"/>
          <w:lang w:eastAsia="en-US"/>
        </w:rPr>
        <w:t>trườn</w:t>
      </w:r>
      <w:r w:rsidRPr="009514DA">
        <w:rPr>
          <w:rFonts w:eastAsia="Times New Roman"/>
          <w:sz w:val="24"/>
          <w:szCs w:val="24"/>
          <w:lang w:val="en-US" w:eastAsia="en-US"/>
        </w:rPr>
        <w:t xml:space="preserve">g </w:t>
      </w:r>
      <w:r w:rsidRPr="009514DA">
        <w:rPr>
          <w:rFonts w:eastAsia="Times New Roman"/>
          <w:sz w:val="24"/>
          <w:szCs w:val="24"/>
          <w:lang w:eastAsia="en-US"/>
        </w:rPr>
        <w:t xml:space="preserve">hợp đơn vị đề nghị cấp </w:t>
      </w:r>
      <w:r w:rsidRPr="009514DA">
        <w:rPr>
          <w:rFonts w:eastAsia="Times New Roman"/>
          <w:sz w:val="24"/>
          <w:szCs w:val="24"/>
          <w:lang w:val="en-US" w:eastAsia="en-US"/>
        </w:rPr>
        <w:t>gi</w:t>
      </w:r>
      <w:r w:rsidRPr="009514DA">
        <w:rPr>
          <w:rFonts w:eastAsia="Times New Roman"/>
          <w:sz w:val="24"/>
          <w:szCs w:val="24"/>
          <w:lang w:eastAsia="en-US"/>
        </w:rPr>
        <w:t>ấy phép kinh doanh vận tải theo loại hình vận tải hành khách bằng xe buýt).</w:t>
      </w:r>
    </w:p>
    <w:p w14:paraId="51E9D7CD"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Đơn vị kinh doanh vận tải cam kết nh</w:t>
      </w:r>
      <w:r w:rsidRPr="009514DA">
        <w:rPr>
          <w:rFonts w:eastAsia="Times New Roman"/>
          <w:sz w:val="24"/>
          <w:szCs w:val="24"/>
          <w:lang w:val="en-US" w:eastAsia="en-US"/>
        </w:rPr>
        <w:t>ữ</w:t>
      </w:r>
      <w:r w:rsidRPr="009514DA">
        <w:rPr>
          <w:rFonts w:eastAsia="Times New Roman"/>
          <w:sz w:val="24"/>
          <w:szCs w:val="24"/>
          <w:lang w:eastAsia="en-US"/>
        </w:rPr>
        <w:t>n</w:t>
      </w:r>
      <w:r w:rsidRPr="009514DA">
        <w:rPr>
          <w:rFonts w:eastAsia="Times New Roman"/>
          <w:sz w:val="24"/>
          <w:szCs w:val="24"/>
          <w:lang w:val="en-US" w:eastAsia="en-US"/>
        </w:rPr>
        <w:t xml:space="preserve">g </w:t>
      </w:r>
      <w:r w:rsidRPr="009514DA">
        <w:rPr>
          <w:rFonts w:eastAsia="Times New Roman"/>
          <w:sz w:val="24"/>
          <w:szCs w:val="24"/>
          <w:lang w:eastAsia="en-US"/>
        </w:rPr>
        <w:t>nội dun</w:t>
      </w:r>
      <w:r w:rsidRPr="009514DA">
        <w:rPr>
          <w:rFonts w:eastAsia="Times New Roman"/>
          <w:sz w:val="24"/>
          <w:szCs w:val="24"/>
          <w:lang w:val="en-US" w:eastAsia="en-US"/>
        </w:rPr>
        <w:t>g</w:t>
      </w:r>
      <w:r w:rsidRPr="009514DA">
        <w:rPr>
          <w:rFonts w:eastAsia="Times New Roman"/>
          <w:sz w:val="24"/>
          <w:szCs w:val="24"/>
          <w:lang w:eastAsia="en-US"/>
        </w:rPr>
        <w:t xml:space="preserve"> đăn</w:t>
      </w:r>
      <w:r w:rsidRPr="009514DA">
        <w:rPr>
          <w:rFonts w:eastAsia="Times New Roman"/>
          <w:sz w:val="24"/>
          <w:szCs w:val="24"/>
          <w:lang w:val="en-US" w:eastAsia="en-US"/>
        </w:rPr>
        <w:t xml:space="preserve">g </w:t>
      </w:r>
      <w:r w:rsidRPr="009514DA">
        <w:rPr>
          <w:rFonts w:eastAsia="Times New Roman"/>
          <w:sz w:val="24"/>
          <w:szCs w:val="24"/>
          <w:lang w:eastAsia="en-US"/>
        </w:rPr>
        <w:t>ký đún</w:t>
      </w:r>
      <w:r w:rsidRPr="009514DA">
        <w:rPr>
          <w:rFonts w:eastAsia="Times New Roman"/>
          <w:sz w:val="24"/>
          <w:szCs w:val="24"/>
          <w:lang w:val="en-US" w:eastAsia="en-US"/>
        </w:rPr>
        <w:t xml:space="preserve">g </w:t>
      </w:r>
      <w:r w:rsidRPr="009514DA">
        <w:rPr>
          <w:rFonts w:eastAsia="Times New Roman"/>
          <w:sz w:val="24"/>
          <w:szCs w:val="24"/>
          <w:lang w:eastAsia="en-US"/>
        </w:rPr>
        <w:t>với thực tế của đơn vị.</w:t>
      </w:r>
    </w:p>
    <w:p w14:paraId="1308B2EF"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9514DA" w:rsidRPr="009514DA" w14:paraId="6B4415AF" w14:textId="77777777" w:rsidTr="0084782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4FC53E09" w14:textId="77777777" w:rsidR="00600BFF" w:rsidRPr="009514DA" w:rsidRDefault="00600BFF" w:rsidP="0084782E">
            <w:pPr>
              <w:spacing w:before="120" w:after="280" w:afterAutospacing="1"/>
              <w:rPr>
                <w:rFonts w:eastAsia="Times New Roman"/>
                <w:sz w:val="24"/>
                <w:szCs w:val="24"/>
                <w:lang w:val="en-US" w:eastAsia="en-US"/>
              </w:rPr>
            </w:pPr>
            <w:r w:rsidRPr="009514DA">
              <w:rPr>
                <w:rFonts w:eastAsia="Times New Roman"/>
                <w:b/>
                <w:bCs/>
                <w:i/>
                <w:iCs/>
                <w:sz w:val="24"/>
                <w:szCs w:val="24"/>
                <w:lang w:val="en-US" w:eastAsia="en-US"/>
              </w:rPr>
              <w:t> </w:t>
            </w:r>
          </w:p>
          <w:p w14:paraId="5CE9B67C" w14:textId="77777777" w:rsidR="00600BFF" w:rsidRPr="009514DA" w:rsidRDefault="00600BFF" w:rsidP="0084782E">
            <w:pPr>
              <w:spacing w:before="120"/>
              <w:rPr>
                <w:rFonts w:eastAsia="Times New Roman"/>
                <w:sz w:val="24"/>
                <w:szCs w:val="24"/>
                <w:lang w:val="en-US" w:eastAsia="en-US"/>
              </w:rPr>
            </w:pPr>
            <w:r w:rsidRPr="009514DA">
              <w:rPr>
                <w:rFonts w:eastAsia="Times New Roman"/>
                <w:b/>
                <w:bCs/>
                <w:i/>
                <w:iCs/>
                <w:sz w:val="24"/>
                <w:szCs w:val="24"/>
                <w:lang w:val="en-US" w:eastAsia="en-US"/>
              </w:rPr>
              <w:t xml:space="preserve">Nơi </w:t>
            </w:r>
            <w:r w:rsidRPr="009514DA">
              <w:rPr>
                <w:rFonts w:eastAsia="Times New Roman"/>
                <w:b/>
                <w:bCs/>
                <w:i/>
                <w:iCs/>
                <w:sz w:val="24"/>
                <w:szCs w:val="24"/>
                <w:lang w:eastAsia="en-US"/>
              </w:rPr>
              <w:t>nhận:</w:t>
            </w:r>
            <w:r w:rsidRPr="009514DA">
              <w:rPr>
                <w:rFonts w:eastAsia="Times New Roman"/>
                <w:b/>
                <w:bCs/>
                <w:i/>
                <w:iCs/>
                <w:sz w:val="24"/>
                <w:szCs w:val="24"/>
                <w:lang w:val="en-US" w:eastAsia="en-US"/>
              </w:rPr>
              <w:br/>
            </w:r>
            <w:r w:rsidRPr="009514DA">
              <w:rPr>
                <w:rFonts w:eastAsia="Times New Roman"/>
                <w:sz w:val="24"/>
                <w:szCs w:val="24"/>
                <w:lang w:eastAsia="en-US"/>
              </w:rPr>
              <w:t>- Như trên:</w:t>
            </w:r>
            <w:r w:rsidRPr="009514DA">
              <w:rPr>
                <w:rFonts w:eastAsia="Times New Roman"/>
                <w:sz w:val="24"/>
                <w:szCs w:val="24"/>
                <w:lang w:eastAsia="en-US"/>
              </w:rPr>
              <w:br/>
              <w:t>- Lưu.</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0D0A9D60"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ĐẠI DIỆN ĐƠN VỊ KDVT</w:t>
            </w:r>
            <w:r w:rsidRPr="009514DA">
              <w:rPr>
                <w:rFonts w:eastAsia="Times New Roman"/>
                <w:sz w:val="24"/>
                <w:szCs w:val="24"/>
                <w:lang w:val="en-US" w:eastAsia="en-US"/>
              </w:rPr>
              <w:br/>
            </w:r>
            <w:r w:rsidRPr="009514DA">
              <w:rPr>
                <w:rFonts w:eastAsia="Times New Roman"/>
                <w:i/>
                <w:iCs/>
                <w:sz w:val="24"/>
                <w:szCs w:val="24"/>
                <w:lang w:val="en-US" w:eastAsia="en-US"/>
              </w:rPr>
              <w:t>(</w:t>
            </w:r>
            <w:r w:rsidRPr="009514DA">
              <w:rPr>
                <w:rFonts w:eastAsia="Times New Roman"/>
                <w:i/>
                <w:iCs/>
                <w:sz w:val="24"/>
                <w:szCs w:val="24"/>
                <w:lang w:eastAsia="en-US"/>
              </w:rPr>
              <w:t>Ký tên, đ</w:t>
            </w:r>
            <w:r w:rsidRPr="009514DA">
              <w:rPr>
                <w:rFonts w:eastAsia="Times New Roman"/>
                <w:i/>
                <w:iCs/>
                <w:sz w:val="24"/>
                <w:szCs w:val="24"/>
                <w:lang w:val="en-US" w:eastAsia="en-US"/>
              </w:rPr>
              <w:t>ó</w:t>
            </w:r>
            <w:r w:rsidRPr="009514DA">
              <w:rPr>
                <w:rFonts w:eastAsia="Times New Roman"/>
                <w:i/>
                <w:iCs/>
                <w:sz w:val="24"/>
                <w:szCs w:val="24"/>
                <w:lang w:eastAsia="en-US"/>
              </w:rPr>
              <w:t>ng dấu)</w:t>
            </w:r>
          </w:p>
        </w:tc>
      </w:tr>
    </w:tbl>
    <w:p w14:paraId="2E00C20D" w14:textId="77777777" w:rsidR="00600BFF" w:rsidRPr="009514DA" w:rsidRDefault="00600BFF" w:rsidP="002C7213">
      <w:pPr>
        <w:spacing w:before="120" w:after="280" w:afterAutospacing="1"/>
        <w:rPr>
          <w:b/>
          <w:sz w:val="26"/>
          <w:szCs w:val="26"/>
        </w:rPr>
      </w:pPr>
      <w:r w:rsidRPr="009514DA">
        <w:rPr>
          <w:rFonts w:eastAsia="Times New Roman"/>
          <w:b/>
          <w:bCs/>
          <w:sz w:val="24"/>
          <w:szCs w:val="24"/>
          <w:lang w:eastAsia="en-US"/>
        </w:rPr>
        <w:t>Ghi chú:</w:t>
      </w:r>
      <w:r w:rsidRPr="009514DA">
        <w:rPr>
          <w:rFonts w:eastAsia="Times New Roman"/>
          <w:sz w:val="24"/>
          <w:szCs w:val="24"/>
          <w:lang w:eastAsia="en-US"/>
        </w:rPr>
        <w:t xml:space="preserve"> Trường hợp nộp trực tuyến, thực hiện kê khai thông tin theo hướn</w:t>
      </w:r>
      <w:r w:rsidRPr="009514DA">
        <w:rPr>
          <w:rFonts w:eastAsia="Times New Roman"/>
          <w:sz w:val="24"/>
          <w:szCs w:val="24"/>
          <w:lang w:val="en-US" w:eastAsia="en-US"/>
        </w:rPr>
        <w:t xml:space="preserve">g </w:t>
      </w:r>
      <w:r w:rsidRPr="009514DA">
        <w:rPr>
          <w:rFonts w:eastAsia="Times New Roman"/>
          <w:sz w:val="24"/>
          <w:szCs w:val="24"/>
          <w:lang w:eastAsia="en-US"/>
        </w:rPr>
        <w:t>dẫn trên hệ thống dịch vụ côn</w:t>
      </w:r>
      <w:r w:rsidRPr="009514DA">
        <w:rPr>
          <w:rFonts w:eastAsia="Times New Roman"/>
          <w:sz w:val="24"/>
          <w:szCs w:val="24"/>
          <w:lang w:val="en-US" w:eastAsia="en-US"/>
        </w:rPr>
        <w:t xml:space="preserve">g </w:t>
      </w:r>
      <w:r w:rsidRPr="009514DA">
        <w:rPr>
          <w:rFonts w:eastAsia="Times New Roman"/>
          <w:sz w:val="24"/>
          <w:szCs w:val="24"/>
          <w:lang w:eastAsia="en-US"/>
        </w:rPr>
        <w:t>trực tuy</w:t>
      </w:r>
      <w:r w:rsidRPr="009514DA">
        <w:rPr>
          <w:rFonts w:eastAsia="Times New Roman"/>
          <w:sz w:val="24"/>
          <w:szCs w:val="24"/>
          <w:lang w:val="en-US" w:eastAsia="en-US"/>
        </w:rPr>
        <w:t>ế</w:t>
      </w:r>
      <w:r w:rsidRPr="009514DA">
        <w:rPr>
          <w:rFonts w:eastAsia="Times New Roman"/>
          <w:sz w:val="24"/>
          <w:szCs w:val="24"/>
          <w:lang w:eastAsia="en-US"/>
        </w:rPr>
        <w:t>n của Bộ Giao thông vận tải.</w:t>
      </w:r>
    </w:p>
    <w:p w14:paraId="6E2140B7" w14:textId="77777777" w:rsidR="00600BFF" w:rsidRPr="009514DA" w:rsidRDefault="00600BFF" w:rsidP="00600BFF">
      <w:pPr>
        <w:spacing w:before="120" w:after="280" w:afterAutospacing="1"/>
        <w:ind w:firstLine="709"/>
        <w:jc w:val="both"/>
        <w:rPr>
          <w:b/>
          <w:bCs/>
          <w:sz w:val="28"/>
          <w:lang w:val="en-US"/>
        </w:rPr>
      </w:pPr>
      <w:r w:rsidRPr="009514DA">
        <w:rPr>
          <w:rFonts w:eastAsia="Times New Roman"/>
          <w:b/>
          <w:bCs/>
          <w:sz w:val="28"/>
          <w:lang w:val="en-US" w:eastAsia="en-US"/>
        </w:rPr>
        <w:t>26</w:t>
      </w:r>
      <w:r w:rsidRPr="009514DA">
        <w:rPr>
          <w:rFonts w:eastAsia="Times New Roman"/>
          <w:b/>
          <w:bCs/>
          <w:sz w:val="28"/>
          <w:lang w:eastAsia="en-US"/>
        </w:rPr>
        <w:t xml:space="preserve">. </w:t>
      </w:r>
      <w:r w:rsidRPr="009514DA">
        <w:rPr>
          <w:b/>
          <w:bCs/>
          <w:sz w:val="28"/>
        </w:rPr>
        <w:t>Cấp lại Giấy phép kinh doanh vận tải bằng xe ô tô đối với trường hợp Giấy phép kinh doanh bị mất, bị hỏng</w:t>
      </w:r>
    </w:p>
    <w:p w14:paraId="0CBC9E13" w14:textId="77777777" w:rsidR="00600BFF" w:rsidRPr="009514DA" w:rsidRDefault="00600BFF" w:rsidP="00600BFF">
      <w:pPr>
        <w:spacing w:before="120" w:after="280" w:afterAutospacing="1"/>
        <w:ind w:firstLine="709"/>
        <w:jc w:val="both"/>
        <w:rPr>
          <w:b/>
          <w:bCs/>
          <w:sz w:val="28"/>
        </w:rPr>
      </w:pPr>
      <w:r w:rsidRPr="009514DA">
        <w:rPr>
          <w:b/>
          <w:bCs/>
          <w:sz w:val="28"/>
          <w:lang w:val="en-US"/>
        </w:rPr>
        <w:t>26</w:t>
      </w:r>
      <w:r w:rsidRPr="009514DA">
        <w:rPr>
          <w:b/>
          <w:bCs/>
          <w:sz w:val="28"/>
        </w:rPr>
        <w:t xml:space="preserve">.1. Trình tự, cách thức, thời gian thực hiện:                                                                                                                                                                                                                                                                                                                                                                                                                                                                                                                                                                                                                                                                                                                                                                                                                                                                                                                                                                                                                                                                                                                                                                                                                                                                                                                                                                                                                                              </w:t>
      </w:r>
    </w:p>
    <w:tbl>
      <w:tblPr>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4990"/>
        <w:gridCol w:w="1570"/>
      </w:tblGrid>
      <w:tr w:rsidR="009514DA" w:rsidRPr="009514DA" w14:paraId="5EE56043"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090077"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363AC98"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4990" w:type="dxa"/>
            <w:tcBorders>
              <w:top w:val="single" w:sz="4" w:space="0" w:color="auto"/>
              <w:left w:val="single" w:sz="4" w:space="0" w:color="auto"/>
              <w:bottom w:val="single" w:sz="4" w:space="0" w:color="auto"/>
              <w:right w:val="single" w:sz="4" w:space="0" w:color="auto"/>
            </w:tcBorders>
            <w:shd w:val="clear" w:color="auto" w:fill="auto"/>
            <w:vAlign w:val="center"/>
          </w:tcPr>
          <w:p w14:paraId="01E13B7C"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Cách thức thực hiện</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38B3A59E" w14:textId="77777777" w:rsidR="00600BFF" w:rsidRPr="009514DA" w:rsidRDefault="00600BFF" w:rsidP="0084782E">
            <w:pPr>
              <w:pStyle w:val="NormalWeb"/>
              <w:spacing w:before="0" w:beforeAutospacing="0" w:after="0" w:afterAutospacing="0"/>
              <w:jc w:val="both"/>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659DB5B2" w14:textId="77777777" w:rsidTr="0084782E">
        <w:trPr>
          <w:trHeight w:val="898"/>
          <w:jc w:val="center"/>
        </w:trPr>
        <w:tc>
          <w:tcPr>
            <w:tcW w:w="851" w:type="dxa"/>
            <w:vMerge w:val="restart"/>
            <w:tcBorders>
              <w:top w:val="single" w:sz="4" w:space="0" w:color="auto"/>
            </w:tcBorders>
            <w:shd w:val="clear" w:color="auto" w:fill="auto"/>
            <w:vAlign w:val="center"/>
          </w:tcPr>
          <w:p w14:paraId="20AACE39" w14:textId="77777777" w:rsidR="00600BFF" w:rsidRPr="009514DA" w:rsidRDefault="00600BFF" w:rsidP="0084782E">
            <w:pPr>
              <w:pStyle w:val="NormalWeb"/>
              <w:spacing w:before="120" w:after="120"/>
              <w:jc w:val="both"/>
              <w:rPr>
                <w:rFonts w:eastAsia="Calibri"/>
                <w:b/>
                <w:sz w:val="28"/>
                <w:szCs w:val="28"/>
              </w:rPr>
            </w:pPr>
            <w:r w:rsidRPr="009514DA">
              <w:rPr>
                <w:rFonts w:eastAsia="Calibri"/>
                <w:b/>
                <w:sz w:val="28"/>
                <w:szCs w:val="28"/>
              </w:rPr>
              <w:lastRenderedPageBreak/>
              <w:t>Bước 1</w:t>
            </w:r>
          </w:p>
        </w:tc>
        <w:tc>
          <w:tcPr>
            <w:tcW w:w="1951" w:type="dxa"/>
            <w:vMerge w:val="restart"/>
            <w:tcBorders>
              <w:top w:val="single" w:sz="4" w:space="0" w:color="auto"/>
            </w:tcBorders>
            <w:shd w:val="clear" w:color="auto" w:fill="auto"/>
            <w:vAlign w:val="center"/>
          </w:tcPr>
          <w:p w14:paraId="53B6190D" w14:textId="77777777" w:rsidR="00600BFF" w:rsidRPr="009514DA" w:rsidRDefault="00600BFF" w:rsidP="0084782E">
            <w:pPr>
              <w:pStyle w:val="NormalWeb"/>
              <w:shd w:val="clear" w:color="auto" w:fill="FFFFFF"/>
              <w:spacing w:before="120" w:after="120"/>
              <w:jc w:val="both"/>
              <w:rPr>
                <w:rFonts w:eastAsia="Calibri"/>
                <w:b/>
                <w:sz w:val="28"/>
                <w:szCs w:val="28"/>
              </w:rPr>
            </w:pPr>
            <w:r w:rsidRPr="009514DA">
              <w:rPr>
                <w:rFonts w:eastAsia="Calibri"/>
                <w:b/>
                <w:sz w:val="28"/>
                <w:szCs w:val="28"/>
              </w:rPr>
              <w:t>Nộp hồ sơ thủ tục hành chính</w:t>
            </w:r>
          </w:p>
        </w:tc>
        <w:tc>
          <w:tcPr>
            <w:tcW w:w="4990" w:type="dxa"/>
            <w:tcBorders>
              <w:top w:val="single" w:sz="4" w:space="0" w:color="auto"/>
            </w:tcBorders>
            <w:shd w:val="clear" w:color="auto" w:fill="auto"/>
            <w:vAlign w:val="center"/>
          </w:tcPr>
          <w:p w14:paraId="0BEBF858"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570" w:type="dxa"/>
            <w:tcBorders>
              <w:top w:val="single" w:sz="4" w:space="0" w:color="auto"/>
            </w:tcBorders>
            <w:shd w:val="clear" w:color="auto" w:fill="auto"/>
            <w:vAlign w:val="center"/>
          </w:tcPr>
          <w:p w14:paraId="76A2FBAB"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0B8088AC" w14:textId="77777777" w:rsidTr="0084782E">
        <w:trPr>
          <w:trHeight w:val="898"/>
          <w:jc w:val="center"/>
        </w:trPr>
        <w:tc>
          <w:tcPr>
            <w:tcW w:w="851" w:type="dxa"/>
            <w:vMerge/>
            <w:shd w:val="clear" w:color="auto" w:fill="auto"/>
            <w:vAlign w:val="center"/>
          </w:tcPr>
          <w:p w14:paraId="6E506120"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1CAB054F"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p>
        </w:tc>
        <w:tc>
          <w:tcPr>
            <w:tcW w:w="4990" w:type="dxa"/>
            <w:tcBorders>
              <w:top w:val="single" w:sz="4" w:space="0" w:color="auto"/>
            </w:tcBorders>
            <w:shd w:val="clear" w:color="auto" w:fill="auto"/>
            <w:vAlign w:val="center"/>
          </w:tcPr>
          <w:p w14:paraId="67F764C3"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lang w:val="vi-VN"/>
              </w:rPr>
            </w:pPr>
            <w:r w:rsidRPr="009514DA">
              <w:rPr>
                <w:rFonts w:eastAsia="Calibri"/>
                <w:sz w:val="28"/>
                <w:szCs w:val="28"/>
              </w:rPr>
              <w:t xml:space="preserve">a) </w:t>
            </w:r>
            <w:r w:rsidRPr="009514DA">
              <w:rPr>
                <w:sz w:val="28"/>
                <w:szCs w:val="28"/>
                <w:lang w:val="en-GB"/>
              </w:rPr>
              <w:t>Nộp hồ sơ t</w:t>
            </w:r>
            <w:r w:rsidRPr="009514DA">
              <w:rPr>
                <w:sz w:val="28"/>
                <w:szCs w:val="28"/>
              </w:rPr>
              <w:t xml:space="preserve">rực tiếp (hoặc qua đường bưu điện hoặc hình thức phù hợp khác theo quy định) </w:t>
            </w:r>
            <w:r w:rsidRPr="009514DA">
              <w:rPr>
                <w:sz w:val="28"/>
                <w:szCs w:val="28"/>
                <w:lang w:val="en-GB"/>
              </w:rPr>
              <w:t xml:space="preserve">tại </w:t>
            </w:r>
            <w:r w:rsidRPr="009514DA">
              <w:rPr>
                <w:sz w:val="28"/>
              </w:rPr>
              <w:t>Trung tâm H</w:t>
            </w:r>
            <w:r w:rsidRPr="009514DA">
              <w:rPr>
                <w:rFonts w:eastAsia="Calibri"/>
                <w:sz w:val="28"/>
                <w:shd w:val="clear" w:color="auto" w:fill="FAFAFA"/>
              </w:rPr>
              <w:t>ành chính công tỉnh Đồng Tháp</w:t>
            </w:r>
            <w:r w:rsidRPr="009514DA">
              <w:rPr>
                <w:sz w:val="28"/>
              </w:rPr>
              <w:t>; Địa chỉ: Tòa nhà Bưu điện Tỉnh số 85, đường Nguyễn Huệ, Phường 1, thành phố Cao Lãnh, tỉnh Đồng Tháp (Mặt tiền đường Lý Thường Kiệt)</w:t>
            </w:r>
            <w:r w:rsidRPr="009514DA">
              <w:rPr>
                <w:rFonts w:eastAsia="Calibri"/>
                <w:sz w:val="28"/>
              </w:rPr>
              <w:t>.</w:t>
            </w:r>
          </w:p>
        </w:tc>
        <w:tc>
          <w:tcPr>
            <w:tcW w:w="1570" w:type="dxa"/>
            <w:tcBorders>
              <w:top w:val="single" w:sz="4" w:space="0" w:color="auto"/>
            </w:tcBorders>
            <w:shd w:val="clear" w:color="auto" w:fill="auto"/>
            <w:vAlign w:val="center"/>
          </w:tcPr>
          <w:p w14:paraId="18E18E78"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0234E37"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057C4570"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xml:space="preserve">- </w:t>
            </w:r>
            <w:r w:rsidRPr="009514DA">
              <w:rPr>
                <w:sz w:val="28"/>
                <w:szCs w:val="28"/>
              </w:rPr>
              <w:t>Thứ bảy từ 7 giờ đến 11 giờ 30 phút.</w:t>
            </w:r>
          </w:p>
        </w:tc>
      </w:tr>
      <w:tr w:rsidR="009514DA" w:rsidRPr="009514DA" w14:paraId="0F9DCE81" w14:textId="77777777" w:rsidTr="0084782E">
        <w:trPr>
          <w:trHeight w:val="359"/>
          <w:jc w:val="center"/>
        </w:trPr>
        <w:tc>
          <w:tcPr>
            <w:tcW w:w="851" w:type="dxa"/>
            <w:vMerge/>
            <w:shd w:val="clear" w:color="auto" w:fill="auto"/>
          </w:tcPr>
          <w:p w14:paraId="5D07DDB0"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11D0936A" w14:textId="77777777" w:rsidR="00600BFF" w:rsidRPr="009514DA" w:rsidRDefault="00600BFF" w:rsidP="0084782E">
            <w:pPr>
              <w:pStyle w:val="NormalWeb"/>
              <w:shd w:val="clear" w:color="auto" w:fill="FFFFFF"/>
              <w:spacing w:before="120" w:beforeAutospacing="0" w:after="120" w:afterAutospacing="0"/>
              <w:jc w:val="both"/>
              <w:rPr>
                <w:rFonts w:eastAsia="Calibri"/>
                <w:b/>
                <w:sz w:val="28"/>
                <w:szCs w:val="28"/>
              </w:rPr>
            </w:pPr>
          </w:p>
        </w:tc>
        <w:tc>
          <w:tcPr>
            <w:tcW w:w="4990" w:type="dxa"/>
            <w:shd w:val="clear" w:color="auto" w:fill="auto"/>
            <w:vAlign w:val="center"/>
          </w:tcPr>
          <w:p w14:paraId="09B40142"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w:t>
            </w:r>
            <w:r w:rsidRPr="009514DA">
              <w:rPr>
                <w:sz w:val="28"/>
                <w:szCs w:val="28"/>
              </w:rPr>
              <w:t>hệ thống dịch vụ công trực tuyến của Bộ Giao thông vận tải.</w:t>
            </w:r>
            <w:r w:rsidRPr="009514DA">
              <w:rPr>
                <w:rFonts w:eastAsia="Calibri"/>
                <w:sz w:val="28"/>
                <w:szCs w:val="28"/>
                <w:lang w:val="vi-VN"/>
              </w:rPr>
              <w:t xml:space="preserve"> (</w:t>
            </w:r>
            <w:hyperlink r:id="rId30" w:history="1">
              <w:r w:rsidRPr="009514DA">
                <w:rPr>
                  <w:rStyle w:val="Hyperlink"/>
                  <w:color w:val="auto"/>
                  <w:sz w:val="28"/>
                  <w:szCs w:val="28"/>
                </w:rPr>
                <w:t>http://qlvt.mt.gov.vn</w:t>
              </w:r>
            </w:hyperlink>
            <w:r w:rsidRPr="009514DA">
              <w:rPr>
                <w:rFonts w:eastAsia="Calibri"/>
                <w:sz w:val="28"/>
                <w:szCs w:val="28"/>
                <w:lang w:val="vi-VN"/>
              </w:rPr>
              <w:t>)</w:t>
            </w:r>
            <w:r w:rsidRPr="009514DA">
              <w:rPr>
                <w:rFonts w:eastAsia="Calibri"/>
                <w:sz w:val="28"/>
                <w:szCs w:val="28"/>
              </w:rPr>
              <w:t xml:space="preserve">. </w:t>
            </w:r>
          </w:p>
        </w:tc>
        <w:tc>
          <w:tcPr>
            <w:tcW w:w="1570" w:type="dxa"/>
            <w:shd w:val="clear" w:color="auto" w:fill="auto"/>
            <w:vAlign w:val="center"/>
          </w:tcPr>
          <w:p w14:paraId="59A0F9D9"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24/24 giờ</w:t>
            </w:r>
          </w:p>
        </w:tc>
      </w:tr>
      <w:tr w:rsidR="009514DA" w:rsidRPr="009514DA" w14:paraId="7CFB19D2" w14:textId="77777777" w:rsidTr="0084782E">
        <w:trPr>
          <w:trHeight w:val="1820"/>
          <w:jc w:val="center"/>
        </w:trPr>
        <w:tc>
          <w:tcPr>
            <w:tcW w:w="851" w:type="dxa"/>
            <w:shd w:val="clear" w:color="auto" w:fill="auto"/>
            <w:vAlign w:val="center"/>
          </w:tcPr>
          <w:p w14:paraId="3407E815"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2</w:t>
            </w:r>
          </w:p>
        </w:tc>
        <w:tc>
          <w:tcPr>
            <w:tcW w:w="1951" w:type="dxa"/>
            <w:shd w:val="clear" w:color="auto" w:fill="auto"/>
            <w:vAlign w:val="center"/>
          </w:tcPr>
          <w:p w14:paraId="2E5F3077" w14:textId="77777777" w:rsidR="00600BFF" w:rsidRPr="009514DA" w:rsidRDefault="00600BFF" w:rsidP="0084782E">
            <w:pPr>
              <w:spacing w:before="120" w:after="120"/>
              <w:jc w:val="both"/>
              <w:rPr>
                <w:rFonts w:eastAsia="Calibri"/>
                <w:sz w:val="28"/>
              </w:rPr>
            </w:pPr>
            <w:r w:rsidRPr="009514DA">
              <w:rPr>
                <w:rFonts w:eastAsia="Calibri"/>
                <w:b/>
                <w:sz w:val="28"/>
              </w:rPr>
              <w:t>Tiếp nhận và chuyển hồ sơ thủ tục hành chính</w:t>
            </w:r>
          </w:p>
        </w:tc>
        <w:tc>
          <w:tcPr>
            <w:tcW w:w="4990" w:type="dxa"/>
            <w:shd w:val="clear" w:color="auto" w:fill="auto"/>
          </w:tcPr>
          <w:p w14:paraId="14D31FF9" w14:textId="77777777" w:rsidR="00600BFF" w:rsidRPr="009514DA" w:rsidRDefault="00600BFF" w:rsidP="0084782E">
            <w:pPr>
              <w:shd w:val="clear" w:color="auto" w:fill="FFFFFF"/>
              <w:spacing w:before="120" w:after="120"/>
              <w:jc w:val="both"/>
              <w:rPr>
                <w:rFonts w:eastAsia="Calibri"/>
                <w:sz w:val="28"/>
                <w:lang w:val="en-US"/>
              </w:rPr>
            </w:pPr>
            <w:r w:rsidRPr="009514DA">
              <w:rPr>
                <w:rFonts w:eastAsia="Calibri"/>
                <w:sz w:val="28"/>
              </w:rPr>
              <w:t>Công chức tiếp nhận xem xét, kiểm tra tính chính xác, đầy đủ của hồ sơ:</w:t>
            </w:r>
          </w:p>
          <w:p w14:paraId="027E45AA"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Trường hợp hồ sơ cần sửa đổi, bổ sung, Sở Giao thông vận tải thông báo trực ti</w:t>
            </w:r>
            <w:r w:rsidRPr="009514DA">
              <w:rPr>
                <w:rFonts w:eastAsia="Times New Roman"/>
                <w:sz w:val="28"/>
                <w:lang w:val="en-US" w:eastAsia="en-US"/>
              </w:rPr>
              <w:t xml:space="preserve">ếp </w:t>
            </w:r>
            <w:r w:rsidRPr="009514DA">
              <w:rPr>
                <w:rFonts w:eastAsia="Times New Roman"/>
                <w:sz w:val="28"/>
                <w:lang w:eastAsia="en-US"/>
              </w:rPr>
              <w:t>hoặc b</w:t>
            </w:r>
            <w:r w:rsidRPr="009514DA">
              <w:rPr>
                <w:rFonts w:eastAsia="Times New Roman"/>
                <w:sz w:val="28"/>
                <w:lang w:val="en-US" w:eastAsia="en-US"/>
              </w:rPr>
              <w:t>ằ</w:t>
            </w:r>
            <w:r w:rsidRPr="009514DA">
              <w:rPr>
                <w:rFonts w:eastAsia="Times New Roman"/>
                <w:sz w:val="28"/>
                <w:lang w:eastAsia="en-US"/>
              </w:rPr>
              <w:t>ng văn bản hoặc thông báo qua hệ thống dịch vụ công trực tuyến nh</w:t>
            </w:r>
            <w:r w:rsidRPr="009514DA">
              <w:rPr>
                <w:rFonts w:eastAsia="Times New Roman"/>
                <w:sz w:val="28"/>
                <w:lang w:val="en-US" w:eastAsia="en-US"/>
              </w:rPr>
              <w:t>ữ</w:t>
            </w:r>
            <w:r w:rsidRPr="009514DA">
              <w:rPr>
                <w:rFonts w:eastAsia="Times New Roman"/>
                <w:sz w:val="28"/>
                <w:lang w:eastAsia="en-US"/>
              </w:rPr>
              <w:t>ng nội dung cần bổ sung hoặc sửa đổi đến đơn vị kinh doanh vận tải trong thời hạn 02 ngày làm việc, k</w:t>
            </w:r>
            <w:r w:rsidRPr="009514DA">
              <w:rPr>
                <w:rFonts w:eastAsia="Times New Roman"/>
                <w:sz w:val="28"/>
                <w:lang w:val="en-US" w:eastAsia="en-US"/>
              </w:rPr>
              <w:t xml:space="preserve">ể </w:t>
            </w:r>
            <w:r w:rsidRPr="009514DA">
              <w:rPr>
                <w:rFonts w:eastAsia="Times New Roman"/>
                <w:sz w:val="28"/>
                <w:lang w:eastAsia="en-US"/>
              </w:rPr>
              <w:t>từ ngày nhận hồ sơ;</w:t>
            </w:r>
          </w:p>
          <w:p w14:paraId="414332B2"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Trong thời hạn 03 ngày làm việc, kể từ ngày nhận đủ hồ sơ đúng theo quy định. Sở Giao thông vận tải thực hiện cấp Giấy phép kinh doanh vận tải bằng xe ô t</w:t>
            </w:r>
            <w:r w:rsidRPr="009514DA">
              <w:rPr>
                <w:rFonts w:eastAsia="Times New Roman"/>
                <w:sz w:val="28"/>
                <w:lang w:val="en-US" w:eastAsia="en-US"/>
              </w:rPr>
              <w:t>ô</w:t>
            </w:r>
            <w:r w:rsidRPr="009514DA">
              <w:rPr>
                <w:rFonts w:eastAsia="Times New Roman"/>
                <w:sz w:val="28"/>
                <w:lang w:eastAsia="en-US"/>
              </w:rPr>
              <w:t xml:space="preserve"> theo m</w:t>
            </w:r>
            <w:r w:rsidRPr="009514DA">
              <w:rPr>
                <w:rFonts w:eastAsia="Times New Roman"/>
                <w:sz w:val="28"/>
                <w:lang w:val="en-US" w:eastAsia="en-US"/>
              </w:rPr>
              <w:t>ẫ</w:t>
            </w:r>
            <w:r w:rsidRPr="009514DA">
              <w:rPr>
                <w:rFonts w:eastAsia="Times New Roman"/>
                <w:sz w:val="28"/>
                <w:lang w:eastAsia="en-US"/>
              </w:rPr>
              <w:t>u quy định. Trường hợp không cấp Giấy phép kinh doanh thì Sở Giao th</w:t>
            </w:r>
            <w:r w:rsidRPr="009514DA">
              <w:rPr>
                <w:rFonts w:eastAsia="Times New Roman"/>
                <w:sz w:val="28"/>
                <w:lang w:val="en-US" w:eastAsia="en-US"/>
              </w:rPr>
              <w:t>ô</w:t>
            </w:r>
            <w:r w:rsidRPr="009514DA">
              <w:rPr>
                <w:rFonts w:eastAsia="Times New Roman"/>
                <w:sz w:val="28"/>
                <w:lang w:eastAsia="en-US"/>
              </w:rPr>
              <w:t>ng vận tải phải tr</w:t>
            </w:r>
            <w:r w:rsidRPr="009514DA">
              <w:rPr>
                <w:rFonts w:eastAsia="Times New Roman"/>
                <w:sz w:val="28"/>
                <w:lang w:val="en-US" w:eastAsia="en-US"/>
              </w:rPr>
              <w:t xml:space="preserve">ả </w:t>
            </w:r>
            <w:r w:rsidRPr="009514DA">
              <w:rPr>
                <w:rFonts w:eastAsia="Times New Roman"/>
                <w:sz w:val="28"/>
                <w:lang w:eastAsia="en-US"/>
              </w:rPr>
              <w:t xml:space="preserve">lời bằng văn bản hoặc thông báo qua hệ thống dịch vụ công trực </w:t>
            </w:r>
            <w:r w:rsidRPr="009514DA">
              <w:rPr>
                <w:rFonts w:eastAsia="Times New Roman"/>
                <w:sz w:val="28"/>
                <w:lang w:eastAsia="en-US"/>
              </w:rPr>
              <w:lastRenderedPageBreak/>
              <w:t>tuyến và nêu rõ lý do.</w:t>
            </w:r>
          </w:p>
        </w:tc>
        <w:tc>
          <w:tcPr>
            <w:tcW w:w="1570" w:type="dxa"/>
            <w:shd w:val="clear" w:color="auto" w:fill="auto"/>
            <w:vAlign w:val="center"/>
          </w:tcPr>
          <w:p w14:paraId="49FCA963" w14:textId="251A03E1"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4A7F16">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5D2952A6" w14:textId="77777777" w:rsidTr="0084782E">
        <w:trPr>
          <w:trHeight w:val="2248"/>
          <w:jc w:val="center"/>
        </w:trPr>
        <w:tc>
          <w:tcPr>
            <w:tcW w:w="851" w:type="dxa"/>
            <w:vMerge w:val="restart"/>
            <w:shd w:val="clear" w:color="auto" w:fill="auto"/>
            <w:vAlign w:val="center"/>
          </w:tcPr>
          <w:p w14:paraId="481A8BD8"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3D73AF5E"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Style w:val="fontstyle01"/>
                <w:rFonts w:eastAsia="Calibri"/>
                <w:color w:val="auto"/>
              </w:rPr>
              <w:t>Giải quyết thủ tục hành chính</w:t>
            </w:r>
          </w:p>
        </w:tc>
        <w:tc>
          <w:tcPr>
            <w:tcW w:w="4990" w:type="dxa"/>
            <w:shd w:val="clear" w:color="auto" w:fill="auto"/>
            <w:vAlign w:val="center"/>
          </w:tcPr>
          <w:p w14:paraId="1A1B7115"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sz w:val="28"/>
              </w:rPr>
              <w:t>Trung tâm H</w:t>
            </w:r>
            <w:r w:rsidRPr="009514DA">
              <w:rPr>
                <w:rFonts w:eastAsia="Calibri"/>
                <w:sz w:val="28"/>
                <w:shd w:val="clear" w:color="auto" w:fill="FAFAFA"/>
              </w:rPr>
              <w:t>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570" w:type="dxa"/>
            <w:shd w:val="clear" w:color="auto" w:fill="auto"/>
            <w:vAlign w:val="center"/>
          </w:tcPr>
          <w:p w14:paraId="29CDF47E" w14:textId="77777777"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b/>
                <w:sz w:val="28"/>
                <w:szCs w:val="28"/>
              </w:rPr>
              <w:t>03 ngày làm việc</w:t>
            </w:r>
          </w:p>
        </w:tc>
      </w:tr>
      <w:tr w:rsidR="009514DA" w:rsidRPr="009514DA" w14:paraId="6B7B8E89" w14:textId="77777777" w:rsidTr="0084782E">
        <w:trPr>
          <w:trHeight w:val="600"/>
          <w:jc w:val="center"/>
        </w:trPr>
        <w:tc>
          <w:tcPr>
            <w:tcW w:w="851" w:type="dxa"/>
            <w:vMerge/>
            <w:shd w:val="clear" w:color="auto" w:fill="auto"/>
            <w:vAlign w:val="center"/>
          </w:tcPr>
          <w:p w14:paraId="15549215"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6874F90E"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4990" w:type="dxa"/>
            <w:shd w:val="clear" w:color="auto" w:fill="auto"/>
            <w:vAlign w:val="center"/>
          </w:tcPr>
          <w:p w14:paraId="6A838E96"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570" w:type="dxa"/>
            <w:shd w:val="clear" w:color="auto" w:fill="auto"/>
            <w:vAlign w:val="center"/>
          </w:tcPr>
          <w:p w14:paraId="5401FE09" w14:textId="77777777" w:rsidR="00600BFF" w:rsidRPr="009514DA" w:rsidRDefault="00600BFF" w:rsidP="0084782E">
            <w:pPr>
              <w:pStyle w:val="NormalWeb"/>
              <w:spacing w:before="120" w:beforeAutospacing="0" w:after="120" w:afterAutospacing="0"/>
              <w:ind w:firstLine="34"/>
              <w:jc w:val="both"/>
              <w:rPr>
                <w:rFonts w:eastAsia="Calibri"/>
                <w:b/>
                <w:sz w:val="28"/>
                <w:szCs w:val="28"/>
              </w:rPr>
            </w:pPr>
            <w:r w:rsidRPr="009514DA">
              <w:rPr>
                <w:rFonts w:eastAsia="Calibri"/>
                <w:bCs/>
                <w:sz w:val="28"/>
                <w:szCs w:val="28"/>
              </w:rPr>
              <w:t>0,5 ngày</w:t>
            </w:r>
          </w:p>
        </w:tc>
      </w:tr>
      <w:tr w:rsidR="009514DA" w:rsidRPr="009514DA" w14:paraId="492BACEE" w14:textId="77777777" w:rsidTr="0084782E">
        <w:trPr>
          <w:trHeight w:val="600"/>
          <w:jc w:val="center"/>
        </w:trPr>
        <w:tc>
          <w:tcPr>
            <w:tcW w:w="851" w:type="dxa"/>
            <w:vMerge/>
            <w:shd w:val="clear" w:color="auto" w:fill="auto"/>
            <w:vAlign w:val="center"/>
          </w:tcPr>
          <w:p w14:paraId="7E1813DA"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7CBE9C96"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4990" w:type="dxa"/>
            <w:shd w:val="clear" w:color="auto" w:fill="auto"/>
            <w:vAlign w:val="center"/>
          </w:tcPr>
          <w:p w14:paraId="378A1337"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570" w:type="dxa"/>
            <w:shd w:val="clear" w:color="auto" w:fill="auto"/>
            <w:vAlign w:val="center"/>
          </w:tcPr>
          <w:p w14:paraId="470FEE09" w14:textId="77777777" w:rsidR="00600BFF" w:rsidRPr="009514DA" w:rsidRDefault="00600BFF" w:rsidP="0084782E">
            <w:pPr>
              <w:pStyle w:val="NormalWeb"/>
              <w:spacing w:before="120" w:beforeAutospacing="0" w:after="120" w:afterAutospacing="0"/>
              <w:ind w:firstLine="34"/>
              <w:jc w:val="both"/>
              <w:rPr>
                <w:rFonts w:eastAsia="Calibri"/>
                <w:b/>
                <w:sz w:val="28"/>
                <w:szCs w:val="28"/>
              </w:rPr>
            </w:pPr>
            <w:r w:rsidRPr="009514DA">
              <w:rPr>
                <w:rFonts w:eastAsia="Calibri"/>
                <w:bCs/>
                <w:sz w:val="28"/>
                <w:szCs w:val="28"/>
              </w:rPr>
              <w:t>02 ngày</w:t>
            </w:r>
          </w:p>
        </w:tc>
      </w:tr>
      <w:tr w:rsidR="009514DA" w:rsidRPr="009514DA" w14:paraId="245F6828" w14:textId="77777777" w:rsidTr="0084782E">
        <w:trPr>
          <w:trHeight w:val="600"/>
          <w:jc w:val="center"/>
        </w:trPr>
        <w:tc>
          <w:tcPr>
            <w:tcW w:w="851" w:type="dxa"/>
            <w:vMerge/>
            <w:shd w:val="clear" w:color="auto" w:fill="auto"/>
            <w:vAlign w:val="center"/>
          </w:tcPr>
          <w:p w14:paraId="2B960240"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34E11848"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4990" w:type="dxa"/>
            <w:shd w:val="clear" w:color="auto" w:fill="auto"/>
            <w:vAlign w:val="center"/>
          </w:tcPr>
          <w:p w14:paraId="3A6D637D"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570" w:type="dxa"/>
            <w:shd w:val="clear" w:color="auto" w:fill="auto"/>
            <w:vAlign w:val="center"/>
          </w:tcPr>
          <w:p w14:paraId="118E8A61"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01 ngày</w:t>
            </w:r>
          </w:p>
        </w:tc>
      </w:tr>
      <w:tr w:rsidR="009514DA" w:rsidRPr="009514DA" w14:paraId="7B326086" w14:textId="77777777" w:rsidTr="0084782E">
        <w:trPr>
          <w:trHeight w:val="600"/>
          <w:jc w:val="center"/>
        </w:trPr>
        <w:tc>
          <w:tcPr>
            <w:tcW w:w="851" w:type="dxa"/>
            <w:vMerge/>
            <w:shd w:val="clear" w:color="auto" w:fill="auto"/>
            <w:vAlign w:val="center"/>
          </w:tcPr>
          <w:p w14:paraId="7B2B93DB"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51D423C8"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4990" w:type="dxa"/>
            <w:shd w:val="clear" w:color="auto" w:fill="auto"/>
            <w:vAlign w:val="center"/>
          </w:tcPr>
          <w:p w14:paraId="526D86CC"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570" w:type="dxa"/>
            <w:shd w:val="clear" w:color="auto" w:fill="auto"/>
            <w:vAlign w:val="center"/>
          </w:tcPr>
          <w:p w14:paraId="4ED92377"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0,5 ngày</w:t>
            </w:r>
          </w:p>
        </w:tc>
      </w:tr>
      <w:tr w:rsidR="009514DA" w:rsidRPr="009514DA" w14:paraId="72A65497" w14:textId="77777777" w:rsidTr="0084782E">
        <w:trPr>
          <w:trHeight w:val="600"/>
          <w:jc w:val="center"/>
        </w:trPr>
        <w:tc>
          <w:tcPr>
            <w:tcW w:w="851" w:type="dxa"/>
            <w:vMerge/>
            <w:shd w:val="clear" w:color="auto" w:fill="auto"/>
            <w:vAlign w:val="center"/>
          </w:tcPr>
          <w:p w14:paraId="56ADDBC8"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66D55F18"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4990" w:type="dxa"/>
            <w:shd w:val="clear" w:color="auto" w:fill="auto"/>
            <w:vAlign w:val="center"/>
          </w:tcPr>
          <w:p w14:paraId="22AE1AF3"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570" w:type="dxa"/>
            <w:shd w:val="clear" w:color="auto" w:fill="auto"/>
            <w:vAlign w:val="center"/>
          </w:tcPr>
          <w:p w14:paraId="0C4CA017" w14:textId="77777777" w:rsidR="00600BFF" w:rsidRPr="009514DA" w:rsidRDefault="00600BFF" w:rsidP="0084782E">
            <w:pPr>
              <w:pStyle w:val="NormalWeb"/>
              <w:spacing w:before="120" w:beforeAutospacing="0" w:after="120" w:afterAutospacing="0"/>
              <w:ind w:firstLine="34"/>
              <w:jc w:val="both"/>
              <w:rPr>
                <w:rFonts w:eastAsia="Calibri"/>
                <w:sz w:val="28"/>
                <w:szCs w:val="28"/>
              </w:rPr>
            </w:pPr>
            <w:r w:rsidRPr="009514DA">
              <w:rPr>
                <w:rFonts w:eastAsia="Calibri"/>
                <w:sz w:val="28"/>
                <w:szCs w:val="28"/>
              </w:rPr>
              <w:t>0,5 ngày</w:t>
            </w:r>
          </w:p>
        </w:tc>
      </w:tr>
      <w:tr w:rsidR="009514DA" w:rsidRPr="009514DA" w14:paraId="509D3DDC" w14:textId="77777777" w:rsidTr="0084782E">
        <w:trPr>
          <w:trHeight w:val="1210"/>
          <w:jc w:val="center"/>
        </w:trPr>
        <w:tc>
          <w:tcPr>
            <w:tcW w:w="851" w:type="dxa"/>
            <w:vMerge/>
            <w:shd w:val="clear" w:color="auto" w:fill="auto"/>
            <w:vAlign w:val="center"/>
          </w:tcPr>
          <w:p w14:paraId="72081492"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3B0A1EA6"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4990" w:type="dxa"/>
            <w:shd w:val="clear" w:color="auto" w:fill="auto"/>
            <w:vAlign w:val="center"/>
          </w:tcPr>
          <w:p w14:paraId="0E4698A7"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kết quả đến Trung tâm H</w:t>
            </w:r>
            <w:r w:rsidRPr="009514DA">
              <w:rPr>
                <w:rFonts w:eastAsia="Calibri"/>
                <w:sz w:val="28"/>
                <w:shd w:val="clear" w:color="auto" w:fill="FAFAFA"/>
              </w:rPr>
              <w:t>ành chính công tỉnh Đồng Tháp</w:t>
            </w:r>
          </w:p>
        </w:tc>
        <w:tc>
          <w:tcPr>
            <w:tcW w:w="1570" w:type="dxa"/>
            <w:shd w:val="clear" w:color="auto" w:fill="auto"/>
            <w:vAlign w:val="center"/>
          </w:tcPr>
          <w:p w14:paraId="455B0A0C"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0,5 ngày</w:t>
            </w:r>
          </w:p>
        </w:tc>
      </w:tr>
      <w:tr w:rsidR="009514DA" w:rsidRPr="009514DA" w14:paraId="7E872F21" w14:textId="77777777" w:rsidTr="0084782E">
        <w:trPr>
          <w:trHeight w:val="2071"/>
          <w:jc w:val="center"/>
        </w:trPr>
        <w:tc>
          <w:tcPr>
            <w:tcW w:w="851" w:type="dxa"/>
            <w:vMerge/>
            <w:shd w:val="clear" w:color="auto" w:fill="auto"/>
            <w:vAlign w:val="center"/>
          </w:tcPr>
          <w:p w14:paraId="3B5AF00C"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951" w:type="dxa"/>
            <w:vMerge/>
            <w:shd w:val="clear" w:color="auto" w:fill="auto"/>
            <w:vAlign w:val="center"/>
          </w:tcPr>
          <w:p w14:paraId="2AB7CF02" w14:textId="77777777" w:rsidR="00600BFF" w:rsidRPr="009514DA" w:rsidRDefault="00600BFF" w:rsidP="0084782E">
            <w:pPr>
              <w:spacing w:before="120" w:after="120"/>
              <w:jc w:val="both"/>
              <w:rPr>
                <w:rFonts w:eastAsia="Calibri"/>
                <w:b/>
                <w:sz w:val="28"/>
              </w:rPr>
            </w:pPr>
          </w:p>
        </w:tc>
        <w:tc>
          <w:tcPr>
            <w:tcW w:w="4990" w:type="dxa"/>
            <w:shd w:val="clear" w:color="auto" w:fill="auto"/>
            <w:vAlign w:val="center"/>
          </w:tcPr>
          <w:p w14:paraId="688D409D" w14:textId="77777777" w:rsidR="00600BFF" w:rsidRPr="009514DA" w:rsidRDefault="00600BFF" w:rsidP="0084782E">
            <w:pPr>
              <w:spacing w:after="120"/>
              <w:jc w:val="both"/>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w:t>
            </w:r>
            <w:r w:rsidRPr="009514DA">
              <w:rPr>
                <w:sz w:val="28"/>
                <w:lang w:val="en-US"/>
              </w:rPr>
              <w:t>ử</w:t>
            </w:r>
            <w:r w:rsidRPr="009514DA">
              <w:rPr>
                <w:sz w:val="28"/>
              </w:rPr>
              <w:t>i văn bản trả lời lý do không đạt cho tổ chức, cá nhân qua đường bưu điện.</w:t>
            </w:r>
          </w:p>
        </w:tc>
        <w:tc>
          <w:tcPr>
            <w:tcW w:w="1570" w:type="dxa"/>
            <w:shd w:val="clear" w:color="auto" w:fill="auto"/>
            <w:vAlign w:val="center"/>
          </w:tcPr>
          <w:p w14:paraId="0DF4AC6B" w14:textId="77777777" w:rsidR="00600BFF" w:rsidRPr="009514DA" w:rsidRDefault="00600BFF" w:rsidP="0084782E">
            <w:pPr>
              <w:pStyle w:val="NormalWeb"/>
              <w:spacing w:after="120"/>
              <w:jc w:val="both"/>
              <w:rPr>
                <w:rFonts w:eastAsia="Calibri"/>
                <w:b/>
                <w:sz w:val="28"/>
                <w:szCs w:val="28"/>
              </w:rPr>
            </w:pPr>
            <w:r w:rsidRPr="009514DA">
              <w:rPr>
                <w:sz w:val="28"/>
                <w:szCs w:val="28"/>
              </w:rPr>
              <w:t xml:space="preserve">03 ngày làm việc </w:t>
            </w:r>
          </w:p>
        </w:tc>
      </w:tr>
      <w:tr w:rsidR="009514DA" w:rsidRPr="009514DA" w14:paraId="404FF3B2" w14:textId="77777777" w:rsidTr="0084782E">
        <w:trPr>
          <w:jc w:val="center"/>
        </w:trPr>
        <w:tc>
          <w:tcPr>
            <w:tcW w:w="851" w:type="dxa"/>
            <w:shd w:val="clear" w:color="auto" w:fill="auto"/>
            <w:vAlign w:val="center"/>
          </w:tcPr>
          <w:p w14:paraId="2327EFEA"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4</w:t>
            </w:r>
          </w:p>
        </w:tc>
        <w:tc>
          <w:tcPr>
            <w:tcW w:w="1951" w:type="dxa"/>
            <w:shd w:val="clear" w:color="auto" w:fill="auto"/>
            <w:vAlign w:val="center"/>
          </w:tcPr>
          <w:p w14:paraId="4E2B9F47"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b/>
                <w:sz w:val="28"/>
                <w:szCs w:val="28"/>
                <w:lang w:val="nl-NL"/>
              </w:rPr>
              <w:t>Trả kết quả giải quyết thủ tục hành chính</w:t>
            </w:r>
          </w:p>
        </w:tc>
        <w:tc>
          <w:tcPr>
            <w:tcW w:w="4990" w:type="dxa"/>
            <w:shd w:val="clear" w:color="auto" w:fill="auto"/>
            <w:vAlign w:val="center"/>
          </w:tcPr>
          <w:p w14:paraId="7A8A3444" w14:textId="77777777" w:rsidR="00600BFF" w:rsidRPr="009514DA" w:rsidRDefault="00600BFF" w:rsidP="0084782E">
            <w:pPr>
              <w:shd w:val="clear" w:color="auto" w:fill="FFFFFF"/>
              <w:spacing w:before="120"/>
              <w:jc w:val="both"/>
              <w:rPr>
                <w:sz w:val="28"/>
              </w:rPr>
            </w:pPr>
            <w:r w:rsidRPr="009514DA">
              <w:rPr>
                <w:sz w:val="28"/>
              </w:rPr>
              <w:t>- Tổ chức, cá nhân đến Trung tâm H</w:t>
            </w:r>
            <w:r w:rsidRPr="009514DA">
              <w:rPr>
                <w:rFonts w:eastAsia="Calibri"/>
                <w:sz w:val="28"/>
                <w:shd w:val="clear" w:color="auto" w:fill="FAFAFA"/>
              </w:rPr>
              <w:t>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iCs/>
                <w:sz w:val="28"/>
                <w:lang w:val="nl-NL"/>
              </w:rPr>
              <w:t xml:space="preserve"> </w:t>
            </w:r>
            <w:r w:rsidRPr="009514DA">
              <w:rPr>
                <w:rFonts w:eastAsia="Calibri"/>
                <w:sz w:val="28"/>
                <w:shd w:val="clear" w:color="auto" w:fill="FAFAFA"/>
              </w:rPr>
              <w:t xml:space="preserve">hoặc liên hệ </w:t>
            </w:r>
            <w:r w:rsidRPr="009514DA">
              <w:rPr>
                <w:sz w:val="28"/>
              </w:rPr>
              <w:t>Trung tâm H</w:t>
            </w:r>
            <w:r w:rsidRPr="009514DA">
              <w:rPr>
                <w:rFonts w:eastAsia="Calibri"/>
                <w:sz w:val="28"/>
                <w:shd w:val="clear" w:color="auto" w:fill="FAFAFA"/>
              </w:rPr>
              <w:t>ành chính công tỉnh Đồng Tháp</w:t>
            </w:r>
            <w:r w:rsidRPr="009514DA">
              <w:rPr>
                <w:sz w:val="28"/>
              </w:rPr>
              <w:t xml:space="preserve"> 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23040DDD" w14:textId="77777777" w:rsidR="00600BFF" w:rsidRPr="009514DA" w:rsidRDefault="00600BFF" w:rsidP="0084782E">
            <w:pPr>
              <w:spacing w:before="120" w:after="120"/>
              <w:ind w:firstLine="34"/>
              <w:jc w:val="both"/>
              <w:rPr>
                <w:rStyle w:val="fontstyle21"/>
                <w:rFonts w:eastAsia="Calibri"/>
                <w:iCs/>
                <w:color w:val="auto"/>
                <w:sz w:val="28"/>
                <w:szCs w:val="28"/>
                <w:lang w:val="nl-NL"/>
              </w:rPr>
            </w:pPr>
            <w:r w:rsidRPr="009514DA">
              <w:rPr>
                <w:rFonts w:eastAsia="Calibri"/>
                <w:iCs/>
                <w:sz w:val="28"/>
                <w:lang w:val="nl-NL"/>
              </w:rPr>
              <w:lastRenderedPageBreak/>
              <w:t>- Công chức trả kết quả kiểm tra giấy hẹn và yêu cầu người nhận kết quả ký nhận vào sổ và trao kết quả.</w:t>
            </w:r>
          </w:p>
        </w:tc>
        <w:tc>
          <w:tcPr>
            <w:tcW w:w="1570" w:type="dxa"/>
            <w:shd w:val="clear" w:color="auto" w:fill="auto"/>
            <w:vAlign w:val="center"/>
          </w:tcPr>
          <w:p w14:paraId="6D94A62F"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7AB83D2D"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 xml:space="preserve">hiều: từ 13 giờ 30 đến 17 giờ của các </w:t>
            </w:r>
            <w:r w:rsidRPr="009514DA">
              <w:rPr>
                <w:rFonts w:eastAsia="Calibri"/>
                <w:sz w:val="28"/>
                <w:szCs w:val="28"/>
                <w:lang w:val="vi-VN"/>
              </w:rPr>
              <w:lastRenderedPageBreak/>
              <w:t>ngày làm việc.</w:t>
            </w:r>
          </w:p>
          <w:p w14:paraId="090FDAF7"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xml:space="preserve">- </w:t>
            </w:r>
            <w:r w:rsidRPr="009514DA">
              <w:rPr>
                <w:sz w:val="28"/>
                <w:szCs w:val="28"/>
              </w:rPr>
              <w:t>Thứ bảy từ 7 giờ đến 11 giờ 30 phút.</w:t>
            </w:r>
          </w:p>
        </w:tc>
      </w:tr>
    </w:tbl>
    <w:p w14:paraId="5644D5D2" w14:textId="77777777" w:rsidR="00600BFF" w:rsidRPr="009514DA" w:rsidRDefault="00600BFF" w:rsidP="00600BFF">
      <w:pPr>
        <w:widowControl w:val="0"/>
        <w:spacing w:before="120"/>
        <w:ind w:firstLine="709"/>
        <w:jc w:val="both"/>
        <w:rPr>
          <w:b/>
          <w:sz w:val="28"/>
        </w:rPr>
      </w:pPr>
      <w:r w:rsidRPr="009514DA">
        <w:rPr>
          <w:b/>
          <w:bCs/>
          <w:sz w:val="28"/>
          <w:lang w:val="en-US"/>
        </w:rPr>
        <w:lastRenderedPageBreak/>
        <w:t>26</w:t>
      </w:r>
      <w:r w:rsidRPr="009514DA">
        <w:rPr>
          <w:b/>
          <w:bCs/>
          <w:sz w:val="28"/>
        </w:rPr>
        <w:t>.</w:t>
      </w:r>
      <w:r w:rsidRPr="009514DA">
        <w:rPr>
          <w:b/>
          <w:sz w:val="28"/>
        </w:rPr>
        <w:t>2. Thành phần, số lượng hồ sơ:</w:t>
      </w:r>
    </w:p>
    <w:p w14:paraId="29CBB12E" w14:textId="77777777" w:rsidR="00600BFF" w:rsidRPr="009514DA" w:rsidRDefault="00600BFF" w:rsidP="00600BFF">
      <w:pPr>
        <w:widowControl w:val="0"/>
        <w:spacing w:before="120"/>
        <w:ind w:firstLine="709"/>
        <w:jc w:val="both"/>
        <w:rPr>
          <w:b/>
          <w:sz w:val="28"/>
          <w:lang w:val="en-US"/>
        </w:rPr>
      </w:pPr>
      <w:r w:rsidRPr="009514DA">
        <w:rPr>
          <w:b/>
          <w:sz w:val="28"/>
        </w:rPr>
        <w:t>a) Thành phần hồ sơ:</w:t>
      </w:r>
    </w:p>
    <w:p w14:paraId="06590E07"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eastAsia="en-US"/>
        </w:rPr>
        <w:t xml:space="preserve">- Hồ sơ đề nghị </w:t>
      </w:r>
      <w:r w:rsidRPr="009514DA">
        <w:rPr>
          <w:b/>
          <w:bCs/>
          <w:sz w:val="28"/>
        </w:rPr>
        <w:t>Cấp lại Giấy phép kinh doanh vận tải bằng xe ô tô đối với trường hợp Giấy phép kinh doanh bị mất, bị hỏng</w:t>
      </w:r>
      <w:r w:rsidRPr="009514DA">
        <w:rPr>
          <w:rFonts w:eastAsia="Times New Roman"/>
          <w:b/>
          <w:sz w:val="28"/>
          <w:lang w:eastAsia="en-US"/>
        </w:rPr>
        <w:t xml:space="preserve">, bao </w:t>
      </w:r>
      <w:r w:rsidRPr="009514DA">
        <w:rPr>
          <w:rFonts w:eastAsia="Times New Roman"/>
          <w:b/>
          <w:sz w:val="28"/>
          <w:lang w:val="en-US" w:eastAsia="en-US"/>
        </w:rPr>
        <w:t>g</w:t>
      </w:r>
      <w:r w:rsidRPr="009514DA">
        <w:rPr>
          <w:rFonts w:eastAsia="Times New Roman"/>
          <w:b/>
          <w:sz w:val="28"/>
          <w:lang w:eastAsia="en-US"/>
        </w:rPr>
        <w:t>ồm:</w:t>
      </w:r>
    </w:p>
    <w:p w14:paraId="217BCDA1"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Giấy đề nghị cấp lại Giấy phép kinh doanh theo mẫu quy định.</w:t>
      </w:r>
    </w:p>
    <w:p w14:paraId="258C5DFA"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14FDF40C" w14:textId="77777777" w:rsidR="00600BFF" w:rsidRPr="009514DA" w:rsidRDefault="00600BFF" w:rsidP="00600BFF">
      <w:pPr>
        <w:widowControl w:val="0"/>
        <w:spacing w:before="120"/>
        <w:ind w:firstLine="709"/>
        <w:jc w:val="both"/>
        <w:rPr>
          <w:sz w:val="28"/>
        </w:rPr>
      </w:pPr>
      <w:r w:rsidRPr="009514DA">
        <w:rPr>
          <w:b/>
          <w:bCs/>
          <w:sz w:val="28"/>
          <w:lang w:val="en-US"/>
        </w:rPr>
        <w:t>26</w:t>
      </w:r>
      <w:r w:rsidRPr="009514DA">
        <w:rPr>
          <w:b/>
          <w:bCs/>
          <w:sz w:val="28"/>
        </w:rPr>
        <w:t>.</w:t>
      </w:r>
      <w:r w:rsidRPr="009514DA">
        <w:rPr>
          <w:b/>
          <w:sz w:val="28"/>
        </w:rPr>
        <w:t>3. Cơ quan thực hiện:</w:t>
      </w:r>
      <w:r w:rsidRPr="009514DA">
        <w:rPr>
          <w:sz w:val="28"/>
        </w:rPr>
        <w:t xml:space="preserve"> Sở Giao thông vận tải Đồng Tháp</w:t>
      </w:r>
      <w:r w:rsidRPr="009514DA">
        <w:rPr>
          <w:b/>
          <w:bCs/>
          <w:sz w:val="28"/>
        </w:rPr>
        <w:t xml:space="preserve"> </w:t>
      </w:r>
    </w:p>
    <w:p w14:paraId="6D883AFC" w14:textId="77777777" w:rsidR="00600BFF" w:rsidRPr="009514DA" w:rsidRDefault="00600BFF" w:rsidP="00600BFF">
      <w:pPr>
        <w:widowControl w:val="0"/>
        <w:spacing w:before="120"/>
        <w:ind w:firstLine="709"/>
        <w:jc w:val="both"/>
        <w:rPr>
          <w:sz w:val="28"/>
          <w:lang w:val="en-US"/>
        </w:rPr>
      </w:pPr>
      <w:r w:rsidRPr="009514DA">
        <w:rPr>
          <w:b/>
          <w:bCs/>
          <w:sz w:val="28"/>
          <w:lang w:val="en-US"/>
        </w:rPr>
        <w:t>26</w:t>
      </w:r>
      <w:r w:rsidRPr="009514DA">
        <w:rPr>
          <w:b/>
          <w:bCs/>
          <w:sz w:val="28"/>
        </w:rPr>
        <w:t>.</w:t>
      </w:r>
      <w:r w:rsidRPr="009514DA">
        <w:rPr>
          <w:b/>
          <w:sz w:val="28"/>
        </w:rPr>
        <w:t>4. Đối tượng thực hiện thủ tục hành chính</w:t>
      </w:r>
      <w:r w:rsidRPr="009514DA">
        <w:rPr>
          <w:sz w:val="28"/>
        </w:rPr>
        <w:t xml:space="preserve">: </w:t>
      </w:r>
      <w:r w:rsidRPr="009514DA">
        <w:rPr>
          <w:sz w:val="28"/>
          <w:lang w:val="en-US"/>
        </w:rPr>
        <w:t>T</w:t>
      </w:r>
      <w:r w:rsidRPr="009514DA">
        <w:rPr>
          <w:sz w:val="28"/>
        </w:rPr>
        <w:t>ổ chức</w:t>
      </w:r>
      <w:r w:rsidRPr="009514DA">
        <w:rPr>
          <w:sz w:val="28"/>
          <w:lang w:val="en-US"/>
        </w:rPr>
        <w:t>, cá nhân</w:t>
      </w:r>
    </w:p>
    <w:p w14:paraId="1E4BD274" w14:textId="77777777" w:rsidR="00600BFF" w:rsidRPr="009514DA" w:rsidRDefault="00600BFF" w:rsidP="00600BFF">
      <w:pPr>
        <w:widowControl w:val="0"/>
        <w:spacing w:before="120"/>
        <w:ind w:firstLine="709"/>
        <w:jc w:val="both"/>
        <w:rPr>
          <w:sz w:val="28"/>
        </w:rPr>
      </w:pPr>
      <w:r w:rsidRPr="009514DA">
        <w:rPr>
          <w:b/>
          <w:bCs/>
          <w:sz w:val="28"/>
          <w:lang w:val="en-US"/>
        </w:rPr>
        <w:t>26</w:t>
      </w:r>
      <w:r w:rsidRPr="009514DA">
        <w:rPr>
          <w:b/>
          <w:bCs/>
          <w:sz w:val="28"/>
        </w:rPr>
        <w:t>.</w:t>
      </w:r>
      <w:r w:rsidRPr="009514DA">
        <w:rPr>
          <w:b/>
          <w:sz w:val="28"/>
        </w:rPr>
        <w:t>5. Kết quả thực hiện thủ tục hành chính</w:t>
      </w:r>
      <w:r w:rsidRPr="009514DA">
        <w:rPr>
          <w:sz w:val="28"/>
        </w:rPr>
        <w:t>: Giấy phép kinh doanh vận tải bằng xe ô tô</w:t>
      </w:r>
    </w:p>
    <w:p w14:paraId="5DD57E30" w14:textId="77777777" w:rsidR="00600BFF" w:rsidRPr="009514DA" w:rsidRDefault="00600BFF" w:rsidP="00600BFF">
      <w:pPr>
        <w:widowControl w:val="0"/>
        <w:spacing w:before="120"/>
        <w:ind w:firstLine="709"/>
        <w:jc w:val="both"/>
        <w:rPr>
          <w:sz w:val="28"/>
        </w:rPr>
      </w:pPr>
      <w:r w:rsidRPr="009514DA">
        <w:rPr>
          <w:b/>
          <w:bCs/>
          <w:sz w:val="28"/>
          <w:lang w:val="en-US"/>
        </w:rPr>
        <w:t>26</w:t>
      </w:r>
      <w:r w:rsidRPr="009514DA">
        <w:rPr>
          <w:b/>
          <w:bCs/>
          <w:sz w:val="28"/>
        </w:rPr>
        <w:t>.</w:t>
      </w:r>
      <w:r w:rsidRPr="009514DA">
        <w:rPr>
          <w:b/>
          <w:sz w:val="28"/>
        </w:rPr>
        <w:t>6. Lệ phí:</w:t>
      </w:r>
      <w:r w:rsidRPr="009514DA">
        <w:rPr>
          <w:sz w:val="28"/>
        </w:rPr>
        <w:t xml:space="preserve"> Không.</w:t>
      </w:r>
    </w:p>
    <w:p w14:paraId="6256CD4E" w14:textId="77777777" w:rsidR="00600BFF" w:rsidRPr="009514DA" w:rsidRDefault="00600BFF" w:rsidP="00600BFF">
      <w:pPr>
        <w:widowControl w:val="0"/>
        <w:spacing w:before="120"/>
        <w:ind w:firstLine="709"/>
        <w:jc w:val="both"/>
        <w:rPr>
          <w:sz w:val="28"/>
        </w:rPr>
      </w:pPr>
      <w:r w:rsidRPr="009514DA">
        <w:rPr>
          <w:b/>
          <w:bCs/>
          <w:sz w:val="28"/>
          <w:lang w:val="en-US"/>
        </w:rPr>
        <w:t>26</w:t>
      </w:r>
      <w:r w:rsidRPr="009514DA">
        <w:rPr>
          <w:b/>
          <w:bCs/>
          <w:sz w:val="28"/>
        </w:rPr>
        <w:t>.</w:t>
      </w:r>
      <w:r w:rsidRPr="009514DA">
        <w:rPr>
          <w:b/>
          <w:sz w:val="28"/>
        </w:rPr>
        <w:t>7. Tên mẫu đơn, mẫu tờ khai:</w:t>
      </w:r>
    </w:p>
    <w:p w14:paraId="370F0952"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Giấy đề nghị cấp lại Giấy phép kinh doanh vận tải bằng xe ô tô</w:t>
      </w:r>
      <w:r w:rsidRPr="009514DA">
        <w:rPr>
          <w:rFonts w:eastAsia="Times New Roman"/>
          <w:sz w:val="28"/>
          <w:lang w:val="en-US" w:eastAsia="en-US"/>
        </w:rPr>
        <w:t xml:space="preserve"> </w:t>
      </w:r>
      <w:r w:rsidRPr="009514DA">
        <w:rPr>
          <w:sz w:val="28"/>
        </w:rPr>
        <w:t>theo mẫu</w:t>
      </w:r>
      <w:r w:rsidRPr="009514DA">
        <w:rPr>
          <w:sz w:val="28"/>
          <w:lang w:val="en-US"/>
        </w:rPr>
        <w:t xml:space="preserve"> quy định tại</w:t>
      </w:r>
      <w:r w:rsidRPr="009514DA">
        <w:rPr>
          <w:sz w:val="28"/>
        </w:rPr>
        <w:t xml:space="preserve"> Phụ lục </w:t>
      </w:r>
      <w:r w:rsidRPr="009514DA">
        <w:rPr>
          <w:sz w:val="28"/>
          <w:lang w:val="en-US"/>
        </w:rPr>
        <w:t>I</w:t>
      </w:r>
      <w:r w:rsidRPr="009514DA">
        <w:rPr>
          <w:sz w:val="28"/>
        </w:rPr>
        <w:t xml:space="preserve"> </w:t>
      </w:r>
      <w:r w:rsidRPr="009514DA">
        <w:rPr>
          <w:i/>
          <w:sz w:val="28"/>
        </w:rPr>
        <w:t>(</w:t>
      </w:r>
      <w:r w:rsidRPr="009514DA">
        <w:rPr>
          <w:bCs/>
          <w:i/>
          <w:sz w:val="28"/>
        </w:rPr>
        <w:t xml:space="preserve">Nghị định </w:t>
      </w:r>
      <w:r w:rsidRPr="009514DA">
        <w:rPr>
          <w:bCs/>
          <w:i/>
          <w:sz w:val="28"/>
          <w:lang w:val="en-US"/>
        </w:rPr>
        <w:t>10</w:t>
      </w:r>
      <w:r w:rsidRPr="009514DA">
        <w:rPr>
          <w:bCs/>
          <w:i/>
          <w:sz w:val="28"/>
        </w:rPr>
        <w:t>/20</w:t>
      </w:r>
      <w:r w:rsidRPr="009514DA">
        <w:rPr>
          <w:bCs/>
          <w:i/>
          <w:sz w:val="28"/>
          <w:lang w:val="en-US"/>
        </w:rPr>
        <w:t>20</w:t>
      </w:r>
      <w:r w:rsidRPr="009514DA">
        <w:rPr>
          <w:bCs/>
          <w:i/>
          <w:sz w:val="28"/>
        </w:rPr>
        <w:t>/NĐ-CP ngày 1</w:t>
      </w:r>
      <w:r w:rsidRPr="009514DA">
        <w:rPr>
          <w:bCs/>
          <w:i/>
          <w:sz w:val="28"/>
          <w:lang w:val="en-US"/>
        </w:rPr>
        <w:t>7</w:t>
      </w:r>
      <w:r w:rsidRPr="009514DA">
        <w:rPr>
          <w:bCs/>
          <w:i/>
          <w:sz w:val="28"/>
        </w:rPr>
        <w:t xml:space="preserve"> tháng </w:t>
      </w:r>
      <w:r w:rsidRPr="009514DA">
        <w:rPr>
          <w:bCs/>
          <w:i/>
          <w:sz w:val="28"/>
          <w:lang w:val="en-US"/>
        </w:rPr>
        <w:t>01</w:t>
      </w:r>
      <w:r w:rsidRPr="009514DA">
        <w:rPr>
          <w:bCs/>
          <w:i/>
          <w:sz w:val="28"/>
        </w:rPr>
        <w:t xml:space="preserve"> năm 20</w:t>
      </w:r>
      <w:r w:rsidRPr="009514DA">
        <w:rPr>
          <w:bCs/>
          <w:i/>
          <w:sz w:val="28"/>
          <w:lang w:val="en-US"/>
        </w:rPr>
        <w:t>20</w:t>
      </w:r>
      <w:r w:rsidRPr="009514DA">
        <w:rPr>
          <w:bCs/>
          <w:i/>
          <w:sz w:val="28"/>
        </w:rPr>
        <w:t xml:space="preserve"> của Chính phủ </w:t>
      </w:r>
      <w:r w:rsidRPr="009514DA">
        <w:rPr>
          <w:bCs/>
          <w:i/>
          <w:sz w:val="28"/>
          <w:lang w:val="en-US"/>
        </w:rPr>
        <w:t>Quy định về</w:t>
      </w:r>
      <w:r w:rsidRPr="009514DA">
        <w:rPr>
          <w:bCs/>
          <w:i/>
          <w:sz w:val="28"/>
        </w:rPr>
        <w:t xml:space="preserve"> kinh doanh và điều kiện kinh doanh vận tải bằng</w:t>
      </w:r>
      <w:r w:rsidRPr="009514DA">
        <w:rPr>
          <w:bCs/>
          <w:i/>
          <w:sz w:val="28"/>
          <w:lang w:val="en-US"/>
        </w:rPr>
        <w:t xml:space="preserve"> xe</w:t>
      </w:r>
      <w:r w:rsidRPr="009514DA">
        <w:rPr>
          <w:bCs/>
          <w:i/>
          <w:sz w:val="28"/>
        </w:rPr>
        <w:t xml:space="preserve"> ô tô</w:t>
      </w:r>
      <w:r w:rsidRPr="009514DA">
        <w:rPr>
          <w:i/>
          <w:sz w:val="28"/>
        </w:rPr>
        <w:t>).</w:t>
      </w:r>
    </w:p>
    <w:p w14:paraId="56E55C6A" w14:textId="77777777" w:rsidR="00600BFF" w:rsidRPr="009514DA" w:rsidRDefault="00600BFF" w:rsidP="00600BFF">
      <w:pPr>
        <w:widowControl w:val="0"/>
        <w:spacing w:before="120"/>
        <w:ind w:firstLine="709"/>
        <w:jc w:val="both"/>
        <w:rPr>
          <w:b/>
          <w:sz w:val="28"/>
          <w:lang w:val="en-US"/>
        </w:rPr>
      </w:pPr>
      <w:r w:rsidRPr="009514DA">
        <w:rPr>
          <w:b/>
          <w:bCs/>
          <w:sz w:val="28"/>
          <w:lang w:val="en-US"/>
        </w:rPr>
        <w:t>26</w:t>
      </w:r>
      <w:r w:rsidRPr="009514DA">
        <w:rPr>
          <w:b/>
          <w:bCs/>
          <w:sz w:val="28"/>
        </w:rPr>
        <w:t>.</w:t>
      </w:r>
      <w:r w:rsidRPr="009514DA">
        <w:rPr>
          <w:b/>
          <w:sz w:val="28"/>
        </w:rPr>
        <w:t xml:space="preserve">8. Yêu cầu, điều kiện thực hiện thủ tục: </w:t>
      </w:r>
      <w:r w:rsidRPr="009514DA">
        <w:rPr>
          <w:b/>
          <w:sz w:val="28"/>
          <w:lang w:val="en-US"/>
        </w:rPr>
        <w:t>Không có</w:t>
      </w:r>
    </w:p>
    <w:p w14:paraId="38172F3E" w14:textId="77777777" w:rsidR="00600BFF" w:rsidRPr="009514DA" w:rsidRDefault="00600BFF" w:rsidP="00600BFF">
      <w:pPr>
        <w:widowControl w:val="0"/>
        <w:spacing w:before="120"/>
        <w:ind w:firstLine="709"/>
        <w:jc w:val="both"/>
        <w:rPr>
          <w:sz w:val="28"/>
        </w:rPr>
      </w:pPr>
      <w:r w:rsidRPr="009514DA">
        <w:rPr>
          <w:b/>
          <w:bCs/>
          <w:sz w:val="28"/>
          <w:lang w:val="en-US"/>
        </w:rPr>
        <w:t>26</w:t>
      </w:r>
      <w:r w:rsidRPr="009514DA">
        <w:rPr>
          <w:b/>
          <w:bCs/>
          <w:sz w:val="28"/>
        </w:rPr>
        <w:t>.</w:t>
      </w:r>
      <w:r w:rsidRPr="009514DA">
        <w:rPr>
          <w:b/>
          <w:sz w:val="28"/>
        </w:rPr>
        <w:t xml:space="preserve">9. Căn cứ pháp lý của thủ tục hành chính: </w:t>
      </w:r>
    </w:p>
    <w:p w14:paraId="6C7C241A"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7181FDB1"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47</w:t>
      </w:r>
      <w:r w:rsidRPr="009514DA">
        <w:rPr>
          <w:bCs/>
          <w:sz w:val="28"/>
        </w:rPr>
        <w:t>/20</w:t>
      </w:r>
      <w:r w:rsidRPr="009514DA">
        <w:rPr>
          <w:bCs/>
          <w:sz w:val="28"/>
          <w:lang w:val="en-US"/>
        </w:rPr>
        <w:t>22</w:t>
      </w:r>
      <w:r w:rsidRPr="009514DA">
        <w:rPr>
          <w:bCs/>
          <w:sz w:val="28"/>
        </w:rPr>
        <w:t>/NĐ-CP ngày 1</w:t>
      </w:r>
      <w:r w:rsidRPr="009514DA">
        <w:rPr>
          <w:bCs/>
          <w:sz w:val="28"/>
          <w:lang w:val="en-US"/>
        </w:rPr>
        <w:t>9</w:t>
      </w:r>
      <w:r w:rsidRPr="009514DA">
        <w:rPr>
          <w:bCs/>
          <w:sz w:val="28"/>
        </w:rPr>
        <w:t xml:space="preserve"> tháng </w:t>
      </w:r>
      <w:r w:rsidRPr="009514DA">
        <w:rPr>
          <w:bCs/>
          <w:sz w:val="28"/>
          <w:lang w:val="en-US"/>
        </w:rPr>
        <w:t>7</w:t>
      </w:r>
      <w:r w:rsidRPr="009514DA">
        <w:rPr>
          <w:bCs/>
          <w:sz w:val="28"/>
        </w:rPr>
        <w:t xml:space="preserve"> năm 20</w:t>
      </w:r>
      <w:r w:rsidRPr="009514DA">
        <w:rPr>
          <w:bCs/>
          <w:sz w:val="28"/>
          <w:lang w:val="en-US"/>
        </w:rPr>
        <w:t>22</w:t>
      </w:r>
      <w:r w:rsidRPr="009514DA">
        <w:rPr>
          <w:bCs/>
          <w:sz w:val="28"/>
        </w:rPr>
        <w:t xml:space="preserve"> của Chính phủ </w:t>
      </w:r>
      <w:r w:rsidRPr="009514DA">
        <w:rPr>
          <w:bCs/>
          <w:sz w:val="28"/>
          <w:lang w:val="en-US"/>
        </w:rPr>
        <w:t xml:space="preserve">Sửa đổi, bổ sung một số điều của </w:t>
      </w:r>
      <w:r w:rsidRPr="009514DA">
        <w:rPr>
          <w:bCs/>
          <w:sz w:val="28"/>
        </w:rPr>
        <w:t xml:space="preserve">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22EE6012" w14:textId="77777777" w:rsidR="00600BFF" w:rsidRPr="009514DA" w:rsidRDefault="00600BFF" w:rsidP="00600BFF">
      <w:pPr>
        <w:spacing w:before="120"/>
        <w:ind w:firstLine="709"/>
        <w:jc w:val="both"/>
        <w:rPr>
          <w:b/>
          <w:sz w:val="28"/>
        </w:rPr>
      </w:pPr>
      <w:r w:rsidRPr="009514DA">
        <w:rPr>
          <w:b/>
          <w:bCs/>
          <w:sz w:val="28"/>
          <w:lang w:val="en-US"/>
        </w:rPr>
        <w:t>26</w:t>
      </w:r>
      <w:r w:rsidRPr="009514DA">
        <w:rPr>
          <w:b/>
          <w:bCs/>
          <w:sz w:val="28"/>
        </w:rPr>
        <w:t>.</w:t>
      </w:r>
      <w:r w:rsidRPr="009514DA">
        <w:rPr>
          <w:b/>
          <w:sz w:val="28"/>
        </w:rPr>
        <w:t>10. Lưu hồ sơ (ISO): Không.</w:t>
      </w:r>
    </w:p>
    <w:p w14:paraId="2DE85441" w14:textId="77777777" w:rsidR="00600BFF" w:rsidRPr="009514DA" w:rsidRDefault="00600BFF" w:rsidP="00600BFF">
      <w:pPr>
        <w:widowControl w:val="0"/>
        <w:spacing w:before="80" w:after="120"/>
        <w:jc w:val="both"/>
        <w:rPr>
          <w:b/>
          <w:sz w:val="28"/>
          <w:lang w:val="en-US"/>
        </w:rPr>
      </w:pPr>
    </w:p>
    <w:p w14:paraId="44F5008E" w14:textId="77777777" w:rsidR="00600BFF" w:rsidRPr="009514DA" w:rsidRDefault="00600BFF" w:rsidP="00600BFF">
      <w:pPr>
        <w:widowControl w:val="0"/>
        <w:spacing w:before="80" w:after="120"/>
        <w:jc w:val="both"/>
        <w:rPr>
          <w:b/>
          <w:sz w:val="28"/>
          <w:lang w:val="en-US"/>
        </w:rPr>
      </w:pPr>
    </w:p>
    <w:p w14:paraId="0623113F" w14:textId="77777777" w:rsidR="00600BFF" w:rsidRPr="009514DA" w:rsidRDefault="00600BFF" w:rsidP="00600BFF">
      <w:pPr>
        <w:spacing w:before="120" w:after="100" w:afterAutospacing="1"/>
        <w:jc w:val="center"/>
        <w:rPr>
          <w:rFonts w:eastAsia="Times New Roman"/>
          <w:sz w:val="24"/>
          <w:szCs w:val="24"/>
          <w:lang w:val="en-US" w:eastAsia="en-US"/>
        </w:rPr>
      </w:pPr>
      <w:r w:rsidRPr="009514DA">
        <w:rPr>
          <w:rFonts w:eastAsia="Times New Roman"/>
          <w:sz w:val="24"/>
          <w:szCs w:val="24"/>
          <w:lang w:val="en-US" w:eastAsia="en-US"/>
        </w:rPr>
        <w:lastRenderedPageBreak/>
        <w:t>MẪU GIẤY ĐỀ NGHỊ CẤP (CẤP LẠI) GIẤY PHÉP KINH DOANH VẬN TẢI BẰNG XE Ô TÔ</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44"/>
        <w:gridCol w:w="5628"/>
      </w:tblGrid>
      <w:tr w:rsidR="009514DA" w:rsidRPr="009514DA" w14:paraId="476D5EEE" w14:textId="77777777" w:rsidTr="0084782E">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0A594035"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val="en-US" w:eastAsia="en-US"/>
              </w:rPr>
              <w:t>TÊN ĐƠN VỊ</w:t>
            </w:r>
            <w:r w:rsidRPr="009514DA">
              <w:rPr>
                <w:rFonts w:eastAsia="Times New Roman"/>
                <w:b/>
                <w:bCs/>
                <w:sz w:val="24"/>
                <w:szCs w:val="24"/>
                <w:lang w:val="en-US" w:eastAsia="en-US"/>
              </w:rPr>
              <w:br/>
              <w:t>KDVT: …………….</w:t>
            </w:r>
            <w:r w:rsidRPr="009514DA">
              <w:rPr>
                <w:rFonts w:eastAsia="Times New Roman"/>
                <w:b/>
                <w:bCs/>
                <w:sz w:val="24"/>
                <w:szCs w:val="24"/>
                <w:lang w:eastAsia="en-US"/>
              </w:rPr>
              <w:br/>
              <w:t>-------</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1D00EC13"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CỘNG HÒA XÃ HỘI CHỦ NGHĨA VIỆT NAM</w:t>
            </w:r>
            <w:r w:rsidRPr="009514DA">
              <w:rPr>
                <w:rFonts w:eastAsia="Times New Roman"/>
                <w:b/>
                <w:bCs/>
                <w:sz w:val="24"/>
                <w:szCs w:val="24"/>
                <w:lang w:eastAsia="en-US"/>
              </w:rPr>
              <w:br/>
              <w:t xml:space="preserve">Độc lập - Tự do - Hạnh phúc </w:t>
            </w:r>
            <w:r w:rsidRPr="009514DA">
              <w:rPr>
                <w:rFonts w:eastAsia="Times New Roman"/>
                <w:b/>
                <w:bCs/>
                <w:sz w:val="24"/>
                <w:szCs w:val="24"/>
                <w:lang w:eastAsia="en-US"/>
              </w:rPr>
              <w:br/>
              <w:t>---------------</w:t>
            </w:r>
          </w:p>
        </w:tc>
      </w:tr>
      <w:tr w:rsidR="009514DA" w:rsidRPr="009514DA" w14:paraId="3088BA87" w14:textId="77777777" w:rsidTr="0084782E">
        <w:tblPrEx>
          <w:tblBorders>
            <w:top w:val="none" w:sz="0" w:space="0" w:color="auto"/>
            <w:bottom w:val="none" w:sz="0" w:space="0" w:color="auto"/>
            <w:insideH w:val="none" w:sz="0" w:space="0" w:color="auto"/>
            <w:insideV w:val="none" w:sz="0" w:space="0" w:color="auto"/>
          </w:tblBorders>
        </w:tblPrEx>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49DFBBFC"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sz w:val="24"/>
                <w:szCs w:val="24"/>
                <w:lang w:eastAsia="en-US"/>
              </w:rPr>
              <w:t>Số: …/……</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273B7F20" w14:textId="77777777" w:rsidR="00600BFF" w:rsidRPr="009514DA" w:rsidRDefault="00600BFF" w:rsidP="0084782E">
            <w:pPr>
              <w:spacing w:before="120"/>
              <w:jc w:val="right"/>
              <w:rPr>
                <w:rFonts w:eastAsia="Times New Roman"/>
                <w:sz w:val="24"/>
                <w:szCs w:val="24"/>
                <w:lang w:val="en-US" w:eastAsia="en-US"/>
              </w:rPr>
            </w:pPr>
            <w:r w:rsidRPr="009514DA">
              <w:rPr>
                <w:rFonts w:eastAsia="Times New Roman"/>
                <w:i/>
                <w:iCs/>
                <w:sz w:val="24"/>
                <w:szCs w:val="24"/>
                <w:lang w:eastAsia="en-US"/>
              </w:rPr>
              <w:t>……..., ngày … tháng … năm …</w:t>
            </w:r>
          </w:p>
        </w:tc>
      </w:tr>
    </w:tbl>
    <w:p w14:paraId="0868A6F6"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31D9DDA5"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b/>
          <w:bCs/>
          <w:sz w:val="24"/>
          <w:szCs w:val="24"/>
          <w:lang w:eastAsia="en-US"/>
        </w:rPr>
        <w:t>GIẤY ĐỀ NGHỊ CẤP (CẤP LẠI) GIẤY PHÉP KINH DOANH V</w:t>
      </w:r>
      <w:r w:rsidRPr="009514DA">
        <w:rPr>
          <w:rFonts w:eastAsia="Times New Roman"/>
          <w:b/>
          <w:bCs/>
          <w:sz w:val="24"/>
          <w:szCs w:val="24"/>
          <w:lang w:val="en-US" w:eastAsia="en-US"/>
        </w:rPr>
        <w:t>Ậ</w:t>
      </w:r>
      <w:r w:rsidRPr="009514DA">
        <w:rPr>
          <w:rFonts w:eastAsia="Times New Roman"/>
          <w:b/>
          <w:bCs/>
          <w:sz w:val="24"/>
          <w:szCs w:val="24"/>
          <w:lang w:eastAsia="en-US"/>
        </w:rPr>
        <w:t>N TẢI BẰNG XE Ô TÔ</w:t>
      </w:r>
    </w:p>
    <w:p w14:paraId="0E18D837"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sz w:val="24"/>
          <w:szCs w:val="24"/>
          <w:lang w:eastAsia="en-US"/>
        </w:rPr>
        <w:t xml:space="preserve">Kính gửi: </w:t>
      </w:r>
      <w:r w:rsidRPr="009514DA">
        <w:rPr>
          <w:rFonts w:eastAsia="Times New Roman"/>
          <w:sz w:val="24"/>
          <w:szCs w:val="24"/>
          <w:lang w:val="en-US" w:eastAsia="en-US"/>
        </w:rPr>
        <w:t>Sở</w:t>
      </w:r>
      <w:r w:rsidRPr="009514DA">
        <w:rPr>
          <w:rFonts w:eastAsia="Times New Roman"/>
          <w:sz w:val="24"/>
          <w:szCs w:val="24"/>
          <w:lang w:eastAsia="en-US"/>
        </w:rPr>
        <w:t xml:space="preserve"> GTVT</w:t>
      </w:r>
      <w:r w:rsidRPr="009514DA">
        <w:rPr>
          <w:rFonts w:eastAsia="Times New Roman"/>
          <w:sz w:val="24"/>
          <w:szCs w:val="24"/>
          <w:lang w:val="en-US" w:eastAsia="en-US"/>
        </w:rPr>
        <w:t xml:space="preserve"> ………………………</w:t>
      </w:r>
    </w:p>
    <w:p w14:paraId="6A2B5E37"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1. Tên đơn vị kinh doanh vận tải: </w:t>
      </w:r>
      <w:r w:rsidRPr="009514DA">
        <w:rPr>
          <w:rFonts w:eastAsia="Times New Roman"/>
          <w:sz w:val="24"/>
          <w:szCs w:val="24"/>
          <w:lang w:val="en-US" w:eastAsia="en-US"/>
        </w:rPr>
        <w:t>………………………………………………………………</w:t>
      </w:r>
    </w:p>
    <w:p w14:paraId="1CCA529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2. Tên </w:t>
      </w:r>
      <w:r w:rsidRPr="009514DA">
        <w:rPr>
          <w:rFonts w:eastAsia="Times New Roman"/>
          <w:sz w:val="24"/>
          <w:szCs w:val="24"/>
          <w:lang w:val="en-US" w:eastAsia="en-US"/>
        </w:rPr>
        <w:t>gi</w:t>
      </w:r>
      <w:r w:rsidRPr="009514DA">
        <w:rPr>
          <w:rFonts w:eastAsia="Times New Roman"/>
          <w:sz w:val="24"/>
          <w:szCs w:val="24"/>
          <w:lang w:eastAsia="en-US"/>
        </w:rPr>
        <w:t xml:space="preserve">ao dịch quốc tế (nếu có): </w:t>
      </w:r>
      <w:r w:rsidRPr="009514DA">
        <w:rPr>
          <w:rFonts w:eastAsia="Times New Roman"/>
          <w:sz w:val="24"/>
          <w:szCs w:val="24"/>
          <w:lang w:val="en-US" w:eastAsia="en-US"/>
        </w:rPr>
        <w:t>………………………………………………………………</w:t>
      </w:r>
    </w:p>
    <w:p w14:paraId="18CEAF2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3. Địa chỉ trụ sở: </w:t>
      </w:r>
      <w:r w:rsidRPr="009514DA">
        <w:rPr>
          <w:rFonts w:eastAsia="Times New Roman"/>
          <w:sz w:val="24"/>
          <w:szCs w:val="24"/>
          <w:lang w:val="en-US" w:eastAsia="en-US"/>
        </w:rPr>
        <w:t>………………………………………………………………………………</w:t>
      </w:r>
    </w:p>
    <w:p w14:paraId="4C21B478"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4. Số điện thoại (Fax): </w:t>
      </w:r>
      <w:r w:rsidRPr="009514DA">
        <w:rPr>
          <w:rFonts w:eastAsia="Times New Roman"/>
          <w:sz w:val="24"/>
          <w:szCs w:val="24"/>
          <w:lang w:val="en-US" w:eastAsia="en-US"/>
        </w:rPr>
        <w:t>…………………………………………………………………………</w:t>
      </w:r>
    </w:p>
    <w:p w14:paraId="441548DE"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5. Giấy chứn</w:t>
      </w:r>
      <w:r w:rsidRPr="009514DA">
        <w:rPr>
          <w:rFonts w:eastAsia="Times New Roman"/>
          <w:sz w:val="24"/>
          <w:szCs w:val="24"/>
          <w:lang w:val="en-US" w:eastAsia="en-US"/>
        </w:rPr>
        <w:t xml:space="preserve">g </w:t>
      </w:r>
      <w:r w:rsidRPr="009514DA">
        <w:rPr>
          <w:rFonts w:eastAsia="Times New Roman"/>
          <w:sz w:val="24"/>
          <w:szCs w:val="24"/>
          <w:lang w:eastAsia="en-US"/>
        </w:rPr>
        <w:t>nhận đ</w:t>
      </w:r>
      <w:r w:rsidRPr="009514DA">
        <w:rPr>
          <w:rFonts w:eastAsia="Times New Roman"/>
          <w:sz w:val="24"/>
          <w:szCs w:val="24"/>
          <w:lang w:val="en-US" w:eastAsia="en-US"/>
        </w:rPr>
        <w:t xml:space="preserve">ăng </w:t>
      </w:r>
      <w:r w:rsidRPr="009514DA">
        <w:rPr>
          <w:rFonts w:eastAsia="Times New Roman"/>
          <w:sz w:val="24"/>
          <w:szCs w:val="24"/>
          <w:lang w:eastAsia="en-US"/>
        </w:rPr>
        <w:t>ký kinh doanh (hoặc đă</w:t>
      </w:r>
      <w:r w:rsidRPr="009514DA">
        <w:rPr>
          <w:rFonts w:eastAsia="Times New Roman"/>
          <w:sz w:val="24"/>
          <w:szCs w:val="24"/>
          <w:lang w:val="en-US" w:eastAsia="en-US"/>
        </w:rPr>
        <w:t xml:space="preserve">ng </w:t>
      </w:r>
      <w:r w:rsidRPr="009514DA">
        <w:rPr>
          <w:rFonts w:eastAsia="Times New Roman"/>
          <w:sz w:val="24"/>
          <w:szCs w:val="24"/>
          <w:lang w:eastAsia="en-US"/>
        </w:rPr>
        <w:t>ký doanh nghiệp)</w:t>
      </w:r>
    </w:p>
    <w:p w14:paraId="7F994E5A"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số: </w:t>
      </w:r>
      <w:r w:rsidRPr="009514DA">
        <w:rPr>
          <w:rFonts w:eastAsia="Times New Roman"/>
          <w:sz w:val="24"/>
          <w:szCs w:val="24"/>
          <w:lang w:val="en-US" w:eastAsia="en-US"/>
        </w:rPr>
        <w:t xml:space="preserve">………………….. </w:t>
      </w:r>
      <w:r w:rsidRPr="009514DA">
        <w:rPr>
          <w:rFonts w:eastAsia="Times New Roman"/>
          <w:sz w:val="24"/>
          <w:szCs w:val="24"/>
          <w:lang w:eastAsia="en-US"/>
        </w:rPr>
        <w:t xml:space="preserve">do </w:t>
      </w:r>
      <w:r w:rsidRPr="009514DA">
        <w:rPr>
          <w:rFonts w:eastAsia="Times New Roman"/>
          <w:sz w:val="24"/>
          <w:szCs w:val="24"/>
          <w:lang w:val="en-US" w:eastAsia="en-US"/>
        </w:rPr>
        <w:t xml:space="preserve">……………….. </w:t>
      </w:r>
      <w:r w:rsidRPr="009514DA">
        <w:rPr>
          <w:rFonts w:eastAsia="Times New Roman"/>
          <w:sz w:val="24"/>
          <w:szCs w:val="24"/>
          <w:lang w:eastAsia="en-US"/>
        </w:rPr>
        <w:t xml:space="preserve">cấp ngày </w:t>
      </w:r>
      <w:r w:rsidRPr="009514DA">
        <w:rPr>
          <w:rFonts w:eastAsia="Times New Roman"/>
          <w:sz w:val="24"/>
          <w:szCs w:val="24"/>
          <w:lang w:val="en-US" w:eastAsia="en-US"/>
        </w:rPr>
        <w:t xml:space="preserve">…. </w:t>
      </w:r>
      <w:r w:rsidRPr="009514DA">
        <w:rPr>
          <w:rFonts w:eastAsia="Times New Roman"/>
          <w:sz w:val="24"/>
          <w:szCs w:val="24"/>
          <w:lang w:eastAsia="en-US"/>
        </w:rPr>
        <w:t xml:space="preserve">tháng </w:t>
      </w:r>
      <w:r w:rsidRPr="009514DA">
        <w:rPr>
          <w:rFonts w:eastAsia="Times New Roman"/>
          <w:sz w:val="24"/>
          <w:szCs w:val="24"/>
          <w:lang w:val="en-US" w:eastAsia="en-US"/>
        </w:rPr>
        <w:t xml:space="preserve">….. </w:t>
      </w:r>
      <w:r w:rsidRPr="009514DA">
        <w:rPr>
          <w:rFonts w:eastAsia="Times New Roman"/>
          <w:sz w:val="24"/>
          <w:szCs w:val="24"/>
          <w:lang w:eastAsia="en-US"/>
        </w:rPr>
        <w:t xml:space="preserve">năm </w:t>
      </w:r>
      <w:r w:rsidRPr="009514DA">
        <w:rPr>
          <w:rFonts w:eastAsia="Times New Roman"/>
          <w:sz w:val="24"/>
          <w:szCs w:val="24"/>
          <w:lang w:val="en-US" w:eastAsia="en-US"/>
        </w:rPr>
        <w:t>………….</w:t>
      </w:r>
      <w:r w:rsidRPr="009514DA">
        <w:rPr>
          <w:rFonts w:eastAsia="Times New Roman"/>
          <w:sz w:val="24"/>
          <w:szCs w:val="24"/>
          <w:lang w:eastAsia="en-US"/>
        </w:rPr>
        <w:t>; Mã số thuế:</w:t>
      </w:r>
      <w:r w:rsidRPr="009514DA">
        <w:rPr>
          <w:rFonts w:eastAsia="Times New Roman"/>
          <w:sz w:val="24"/>
          <w:szCs w:val="24"/>
          <w:lang w:val="en-US" w:eastAsia="en-US"/>
        </w:rPr>
        <w:t xml:space="preserve"> ………………………………….. </w:t>
      </w:r>
    </w:p>
    <w:p w14:paraId="375FCD8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6. N</w:t>
      </w:r>
      <w:r w:rsidRPr="009514DA">
        <w:rPr>
          <w:rFonts w:eastAsia="Times New Roman"/>
          <w:sz w:val="24"/>
          <w:szCs w:val="24"/>
          <w:lang w:val="en-US" w:eastAsia="en-US"/>
        </w:rPr>
        <w:t>g</w:t>
      </w:r>
      <w:r w:rsidRPr="009514DA">
        <w:rPr>
          <w:rFonts w:eastAsia="Times New Roman"/>
          <w:sz w:val="24"/>
          <w:szCs w:val="24"/>
          <w:lang w:eastAsia="en-US"/>
        </w:rPr>
        <w:t>ười điều hành hoạt độn</w:t>
      </w:r>
      <w:r w:rsidRPr="009514DA">
        <w:rPr>
          <w:rFonts w:eastAsia="Times New Roman"/>
          <w:sz w:val="24"/>
          <w:szCs w:val="24"/>
          <w:lang w:val="en-US" w:eastAsia="en-US"/>
        </w:rPr>
        <w:t xml:space="preserve">g </w:t>
      </w:r>
      <w:r w:rsidRPr="009514DA">
        <w:rPr>
          <w:rFonts w:eastAsia="Times New Roman"/>
          <w:sz w:val="24"/>
          <w:szCs w:val="24"/>
          <w:lang w:eastAsia="en-US"/>
        </w:rPr>
        <w:t>vận tải: (họ tên</w:t>
      </w:r>
      <w:r w:rsidRPr="009514DA">
        <w:rPr>
          <w:rFonts w:eastAsia="Times New Roman"/>
          <w:sz w:val="24"/>
          <w:szCs w:val="24"/>
          <w:lang w:val="en-US" w:eastAsia="en-US"/>
        </w:rPr>
        <w:t xml:space="preserve">, </w:t>
      </w:r>
      <w:r w:rsidRPr="009514DA">
        <w:rPr>
          <w:rFonts w:eastAsia="Times New Roman"/>
          <w:sz w:val="24"/>
          <w:szCs w:val="24"/>
          <w:lang w:eastAsia="en-US"/>
        </w:rPr>
        <w:t>số chứn</w:t>
      </w:r>
      <w:r w:rsidRPr="009514DA">
        <w:rPr>
          <w:rFonts w:eastAsia="Times New Roman"/>
          <w:sz w:val="24"/>
          <w:szCs w:val="24"/>
          <w:lang w:val="en-US" w:eastAsia="en-US"/>
        </w:rPr>
        <w:t xml:space="preserve">g </w:t>
      </w:r>
      <w:r w:rsidRPr="009514DA">
        <w:rPr>
          <w:rFonts w:eastAsia="Times New Roman"/>
          <w:sz w:val="24"/>
          <w:szCs w:val="24"/>
          <w:lang w:eastAsia="en-US"/>
        </w:rPr>
        <w:t>minh thư nhân dân; trình độ, chu</w:t>
      </w:r>
      <w:r w:rsidRPr="009514DA">
        <w:rPr>
          <w:rFonts w:eastAsia="Times New Roman"/>
          <w:sz w:val="24"/>
          <w:szCs w:val="24"/>
          <w:lang w:val="en-US" w:eastAsia="en-US"/>
        </w:rPr>
        <w:t>y</w:t>
      </w:r>
      <w:r w:rsidRPr="009514DA">
        <w:rPr>
          <w:rFonts w:eastAsia="Times New Roman"/>
          <w:sz w:val="24"/>
          <w:szCs w:val="24"/>
          <w:lang w:eastAsia="en-US"/>
        </w:rPr>
        <w:t>ên n</w:t>
      </w:r>
      <w:r w:rsidRPr="009514DA">
        <w:rPr>
          <w:rFonts w:eastAsia="Times New Roman"/>
          <w:sz w:val="24"/>
          <w:szCs w:val="24"/>
          <w:lang w:val="en-US" w:eastAsia="en-US"/>
        </w:rPr>
        <w:t>g</w:t>
      </w:r>
      <w:r w:rsidRPr="009514DA">
        <w:rPr>
          <w:rFonts w:eastAsia="Times New Roman"/>
          <w:sz w:val="24"/>
          <w:szCs w:val="24"/>
          <w:lang w:eastAsia="en-US"/>
        </w:rPr>
        <w:t>ành đào tạo).</w:t>
      </w:r>
    </w:p>
    <w:p w14:paraId="715B9C9C"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7. </w:t>
      </w:r>
      <w:r w:rsidRPr="009514DA">
        <w:rPr>
          <w:rFonts w:eastAsia="Times New Roman"/>
          <w:sz w:val="24"/>
          <w:szCs w:val="24"/>
          <w:lang w:val="en-US" w:eastAsia="en-US"/>
        </w:rPr>
        <w:t xml:space="preserve">Người </w:t>
      </w:r>
      <w:r w:rsidRPr="009514DA">
        <w:rPr>
          <w:rFonts w:eastAsia="Times New Roman"/>
          <w:sz w:val="24"/>
          <w:szCs w:val="24"/>
          <w:lang w:eastAsia="en-US"/>
        </w:rPr>
        <w:t>đại diện theo pháp luật:</w:t>
      </w:r>
    </w:p>
    <w:p w14:paraId="62940933"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8. Nơi đ</w:t>
      </w:r>
      <w:r w:rsidRPr="009514DA">
        <w:rPr>
          <w:rFonts w:eastAsia="Times New Roman"/>
          <w:sz w:val="24"/>
          <w:szCs w:val="24"/>
          <w:lang w:val="en-US" w:eastAsia="en-US"/>
        </w:rPr>
        <w:t xml:space="preserve">ỗ </w:t>
      </w:r>
      <w:r w:rsidRPr="009514DA">
        <w:rPr>
          <w:rFonts w:eastAsia="Times New Roman"/>
          <w:sz w:val="24"/>
          <w:szCs w:val="24"/>
          <w:lang w:eastAsia="en-US"/>
        </w:rPr>
        <w:t>xe của đơn vị vận tải: Tổn</w:t>
      </w:r>
      <w:r w:rsidRPr="009514DA">
        <w:rPr>
          <w:rFonts w:eastAsia="Times New Roman"/>
          <w:sz w:val="24"/>
          <w:szCs w:val="24"/>
          <w:lang w:val="en-US" w:eastAsia="en-US"/>
        </w:rPr>
        <w:t xml:space="preserve">g </w:t>
      </w:r>
      <w:r w:rsidRPr="009514DA">
        <w:rPr>
          <w:rFonts w:eastAsia="Times New Roman"/>
          <w:sz w:val="24"/>
          <w:szCs w:val="24"/>
          <w:lang w:eastAsia="en-US"/>
        </w:rPr>
        <w:t>số vị trí đỗ xe...(</w:t>
      </w:r>
      <w:r w:rsidRPr="009514DA">
        <w:rPr>
          <w:rFonts w:eastAsia="Times New Roman"/>
          <w:sz w:val="24"/>
          <w:szCs w:val="24"/>
          <w:lang w:val="en-US" w:eastAsia="en-US"/>
        </w:rPr>
        <w:t>g</w:t>
      </w:r>
      <w:r w:rsidRPr="009514DA">
        <w:rPr>
          <w:rFonts w:eastAsia="Times New Roman"/>
          <w:sz w:val="24"/>
          <w:szCs w:val="24"/>
          <w:lang w:eastAsia="en-US"/>
        </w:rPr>
        <w:t>hi rõ địa điểm, diện tích của từn</w:t>
      </w:r>
      <w:r w:rsidRPr="009514DA">
        <w:rPr>
          <w:rFonts w:eastAsia="Times New Roman"/>
          <w:sz w:val="24"/>
          <w:szCs w:val="24"/>
          <w:lang w:val="en-US" w:eastAsia="en-US"/>
        </w:rPr>
        <w:t xml:space="preserve">g </w:t>
      </w:r>
      <w:r w:rsidRPr="009514DA">
        <w:rPr>
          <w:rFonts w:eastAsia="Times New Roman"/>
          <w:sz w:val="24"/>
          <w:szCs w:val="24"/>
          <w:lang w:eastAsia="en-US"/>
        </w:rPr>
        <w:t>vị tr</w:t>
      </w:r>
      <w:r w:rsidRPr="009514DA">
        <w:rPr>
          <w:rFonts w:eastAsia="Times New Roman"/>
          <w:sz w:val="24"/>
          <w:szCs w:val="24"/>
          <w:lang w:val="en-US" w:eastAsia="en-US"/>
        </w:rPr>
        <w:t>í</w:t>
      </w:r>
      <w:r w:rsidRPr="009514DA">
        <w:rPr>
          <w:rFonts w:eastAsia="Times New Roman"/>
          <w:sz w:val="24"/>
          <w:szCs w:val="24"/>
          <w:lang w:eastAsia="en-US"/>
        </w:rPr>
        <w:t>).</w:t>
      </w:r>
    </w:p>
    <w:p w14:paraId="6431E588"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9. Đ</w:t>
      </w:r>
      <w:r w:rsidRPr="009514DA">
        <w:rPr>
          <w:rFonts w:eastAsia="Times New Roman"/>
          <w:sz w:val="24"/>
          <w:szCs w:val="24"/>
          <w:lang w:val="en-US" w:eastAsia="en-US"/>
        </w:rPr>
        <w:t xml:space="preserve">ề </w:t>
      </w:r>
      <w:r w:rsidRPr="009514DA">
        <w:rPr>
          <w:rFonts w:eastAsia="Times New Roman"/>
          <w:sz w:val="24"/>
          <w:szCs w:val="24"/>
          <w:lang w:eastAsia="en-US"/>
        </w:rPr>
        <w:t>n</w:t>
      </w:r>
      <w:r w:rsidRPr="009514DA">
        <w:rPr>
          <w:rFonts w:eastAsia="Times New Roman"/>
          <w:sz w:val="24"/>
          <w:szCs w:val="24"/>
          <w:lang w:val="en-US" w:eastAsia="en-US"/>
        </w:rPr>
        <w:t>g</w:t>
      </w:r>
      <w:r w:rsidRPr="009514DA">
        <w:rPr>
          <w:rFonts w:eastAsia="Times New Roman"/>
          <w:sz w:val="24"/>
          <w:szCs w:val="24"/>
          <w:lang w:eastAsia="en-US"/>
        </w:rPr>
        <w:t>hị cấp phép kinh doanh các loại hình vận tải:</w:t>
      </w:r>
    </w:p>
    <w:p w14:paraId="693F83D8"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44B1F5D2"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p w14:paraId="7A3058E5"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10. Nội dung đăng ký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(áp dụng tron</w:t>
      </w:r>
      <w:r w:rsidRPr="009514DA">
        <w:rPr>
          <w:rFonts w:eastAsia="Times New Roman"/>
          <w:sz w:val="24"/>
          <w:szCs w:val="24"/>
          <w:lang w:val="en-US" w:eastAsia="en-US"/>
        </w:rPr>
        <w:t xml:space="preserve">g </w:t>
      </w:r>
      <w:r w:rsidRPr="009514DA">
        <w:rPr>
          <w:rFonts w:eastAsia="Times New Roman"/>
          <w:sz w:val="24"/>
          <w:szCs w:val="24"/>
          <w:lang w:eastAsia="en-US"/>
        </w:rPr>
        <w:t>trườn</w:t>
      </w:r>
      <w:r w:rsidRPr="009514DA">
        <w:rPr>
          <w:rFonts w:eastAsia="Times New Roman"/>
          <w:sz w:val="24"/>
          <w:szCs w:val="24"/>
          <w:lang w:val="en-US" w:eastAsia="en-US"/>
        </w:rPr>
        <w:t xml:space="preserve">g </w:t>
      </w:r>
      <w:r w:rsidRPr="009514DA">
        <w:rPr>
          <w:rFonts w:eastAsia="Times New Roman"/>
          <w:sz w:val="24"/>
          <w:szCs w:val="24"/>
          <w:lang w:eastAsia="en-US"/>
        </w:rPr>
        <w:t xml:space="preserve">hợp đơn vị đề nghị cấp </w:t>
      </w:r>
      <w:r w:rsidRPr="009514DA">
        <w:rPr>
          <w:rFonts w:eastAsia="Times New Roman"/>
          <w:sz w:val="24"/>
          <w:szCs w:val="24"/>
          <w:lang w:val="en-US" w:eastAsia="en-US"/>
        </w:rPr>
        <w:t xml:space="preserve">giấy </w:t>
      </w:r>
      <w:r w:rsidRPr="009514DA">
        <w:rPr>
          <w:rFonts w:eastAsia="Times New Roman"/>
          <w:sz w:val="24"/>
          <w:szCs w:val="24"/>
          <w:lang w:eastAsia="en-US"/>
        </w:rPr>
        <w:t>phép kinh doanh vận tải theo loại hình: Tuyến cố định, xe buýt, xe taxi)</w:t>
      </w:r>
    </w:p>
    <w:p w14:paraId="2BCF40B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Căn c</w:t>
      </w:r>
      <w:r w:rsidRPr="009514DA">
        <w:rPr>
          <w:rFonts w:eastAsia="Times New Roman"/>
          <w:sz w:val="24"/>
          <w:szCs w:val="24"/>
          <w:lang w:val="en-US" w:eastAsia="en-US"/>
        </w:rPr>
        <w:t xml:space="preserve">ứ </w:t>
      </w:r>
      <w:r w:rsidRPr="009514DA">
        <w:rPr>
          <w:rFonts w:eastAsia="Times New Roman"/>
          <w:sz w:val="24"/>
          <w:szCs w:val="24"/>
          <w:lang w:eastAsia="en-US"/>
        </w:rPr>
        <w:t xml:space="preserve">vào kết quả tự đánh </w:t>
      </w:r>
      <w:r w:rsidRPr="009514DA">
        <w:rPr>
          <w:rFonts w:eastAsia="Times New Roman"/>
          <w:sz w:val="24"/>
          <w:szCs w:val="24"/>
          <w:lang w:val="en-US" w:eastAsia="en-US"/>
        </w:rPr>
        <w:t xml:space="preserve">giá </w:t>
      </w:r>
      <w:r w:rsidRPr="009514DA">
        <w:rPr>
          <w:rFonts w:eastAsia="Times New Roman"/>
          <w:sz w:val="24"/>
          <w:szCs w:val="24"/>
          <w:lang w:eastAsia="en-US"/>
        </w:rPr>
        <w:t>xếp hạn</w:t>
      </w:r>
      <w:r w:rsidRPr="009514DA">
        <w:rPr>
          <w:rFonts w:eastAsia="Times New Roman"/>
          <w:sz w:val="24"/>
          <w:szCs w:val="24"/>
          <w:lang w:val="en-US" w:eastAsia="en-US"/>
        </w:rPr>
        <w:t>g</w:t>
      </w:r>
      <w:r w:rsidRPr="009514DA">
        <w:rPr>
          <w:rFonts w:eastAsia="Times New Roman"/>
          <w:sz w:val="24"/>
          <w:szCs w:val="24"/>
          <w:lang w:eastAsia="en-US"/>
        </w:rPr>
        <w:t>, đơn vị chún</w:t>
      </w:r>
      <w:r w:rsidRPr="009514DA">
        <w:rPr>
          <w:rFonts w:eastAsia="Times New Roman"/>
          <w:sz w:val="24"/>
          <w:szCs w:val="24"/>
          <w:lang w:val="en-US" w:eastAsia="en-US"/>
        </w:rPr>
        <w:t xml:space="preserve">g </w:t>
      </w:r>
      <w:r w:rsidRPr="009514DA">
        <w:rPr>
          <w:rFonts w:eastAsia="Times New Roman"/>
          <w:sz w:val="24"/>
          <w:szCs w:val="24"/>
          <w:lang w:eastAsia="en-US"/>
        </w:rPr>
        <w:t>tôi đăng ký hạn</w:t>
      </w:r>
      <w:r w:rsidRPr="009514DA">
        <w:rPr>
          <w:rFonts w:eastAsia="Times New Roman"/>
          <w:sz w:val="24"/>
          <w:szCs w:val="24"/>
          <w:lang w:val="en-US" w:eastAsia="en-US"/>
        </w:rPr>
        <w:t xml:space="preserve">g </w:t>
      </w:r>
      <w:r w:rsidRPr="009514DA">
        <w:rPr>
          <w:rFonts w:eastAsia="Times New Roman"/>
          <w:sz w:val="24"/>
          <w:szCs w:val="24"/>
          <w:lang w:eastAsia="en-US"/>
        </w:rPr>
        <w:t>chất lượng dịch vụ vận tải của đơn vị theo Tiêu chuẩn cơ sở về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vận tải hành khách do T</w:t>
      </w:r>
      <w:r w:rsidRPr="009514DA">
        <w:rPr>
          <w:rFonts w:eastAsia="Times New Roman"/>
          <w:sz w:val="24"/>
          <w:szCs w:val="24"/>
          <w:lang w:val="en-US" w:eastAsia="en-US"/>
        </w:rPr>
        <w:t>ổ</w:t>
      </w:r>
      <w:r w:rsidRPr="009514DA">
        <w:rPr>
          <w:rFonts w:eastAsia="Times New Roman"/>
          <w:sz w:val="24"/>
          <w:szCs w:val="24"/>
          <w:lang w:eastAsia="en-US"/>
        </w:rPr>
        <w:t>n</w:t>
      </w:r>
      <w:r w:rsidRPr="009514DA">
        <w:rPr>
          <w:rFonts w:eastAsia="Times New Roman"/>
          <w:sz w:val="24"/>
          <w:szCs w:val="24"/>
          <w:lang w:val="en-US" w:eastAsia="en-US"/>
        </w:rPr>
        <w:t xml:space="preserve">g </w:t>
      </w:r>
      <w:r w:rsidRPr="009514DA">
        <w:rPr>
          <w:rFonts w:eastAsia="Times New Roman"/>
          <w:sz w:val="24"/>
          <w:szCs w:val="24"/>
          <w:lang w:eastAsia="en-US"/>
        </w:rPr>
        <w:t>cục Đườn</w:t>
      </w:r>
      <w:r w:rsidRPr="009514DA">
        <w:rPr>
          <w:rFonts w:eastAsia="Times New Roman"/>
          <w:sz w:val="24"/>
          <w:szCs w:val="24"/>
          <w:lang w:val="en-US" w:eastAsia="en-US"/>
        </w:rPr>
        <w:t xml:space="preserve">g </w:t>
      </w:r>
      <w:r w:rsidRPr="009514DA">
        <w:rPr>
          <w:rFonts w:eastAsia="Times New Roman"/>
          <w:sz w:val="24"/>
          <w:szCs w:val="24"/>
          <w:lang w:eastAsia="en-US"/>
        </w:rPr>
        <w:t>bộ Việt Nam ban hành (hoặc theo Tiêu chuẩn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của đơn vị xây dựng và công bố) như sau:</w:t>
      </w:r>
    </w:p>
    <w:p w14:paraId="48F2087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lastRenderedPageBreak/>
        <w:t>- Đơn vị đạt hạng:.... (t</w:t>
      </w:r>
      <w:r w:rsidRPr="009514DA">
        <w:rPr>
          <w:rFonts w:eastAsia="Times New Roman"/>
          <w:sz w:val="24"/>
          <w:szCs w:val="24"/>
          <w:lang w:val="en-US" w:eastAsia="en-US"/>
        </w:rPr>
        <w:t xml:space="preserve">rường </w:t>
      </w:r>
      <w:r w:rsidRPr="009514DA">
        <w:rPr>
          <w:rFonts w:eastAsia="Times New Roman"/>
          <w:sz w:val="24"/>
          <w:szCs w:val="24"/>
          <w:lang w:eastAsia="en-US"/>
        </w:rPr>
        <w:t>hợp Tiêu chuẩn chất lượng dịch vụ do đơn vị xây dựng phải ghi rõ tương đươn</w:t>
      </w:r>
      <w:r w:rsidRPr="009514DA">
        <w:rPr>
          <w:rFonts w:eastAsia="Times New Roman"/>
          <w:sz w:val="24"/>
          <w:szCs w:val="24"/>
          <w:lang w:val="en-US" w:eastAsia="en-US"/>
        </w:rPr>
        <w:t xml:space="preserve">g </w:t>
      </w:r>
      <w:r w:rsidRPr="009514DA">
        <w:rPr>
          <w:rFonts w:eastAsia="Times New Roman"/>
          <w:sz w:val="24"/>
          <w:szCs w:val="24"/>
          <w:lang w:eastAsia="en-US"/>
        </w:rPr>
        <w:t>hạn</w:t>
      </w:r>
      <w:r w:rsidRPr="009514DA">
        <w:rPr>
          <w:rFonts w:eastAsia="Times New Roman"/>
          <w:sz w:val="24"/>
          <w:szCs w:val="24"/>
          <w:lang w:val="en-US" w:eastAsia="en-US"/>
        </w:rPr>
        <w:t xml:space="preserve">g </w:t>
      </w:r>
      <w:r w:rsidRPr="009514DA">
        <w:rPr>
          <w:rFonts w:eastAsia="Times New Roman"/>
          <w:sz w:val="24"/>
          <w:szCs w:val="24"/>
          <w:lang w:eastAsia="en-US"/>
        </w:rPr>
        <w:t>nào của Tiêu chuẩn cơ sở về chất lượn</w:t>
      </w:r>
      <w:r w:rsidRPr="009514DA">
        <w:rPr>
          <w:rFonts w:eastAsia="Times New Roman"/>
          <w:sz w:val="24"/>
          <w:szCs w:val="24"/>
          <w:lang w:val="en-US" w:eastAsia="en-US"/>
        </w:rPr>
        <w:t xml:space="preserve">g </w:t>
      </w:r>
      <w:r w:rsidRPr="009514DA">
        <w:rPr>
          <w:rFonts w:eastAsia="Times New Roman"/>
          <w:sz w:val="24"/>
          <w:szCs w:val="24"/>
          <w:lang w:eastAsia="en-US"/>
        </w:rPr>
        <w:t>dịch vụ vận tải hành khách do Tổng cục Đườn</w:t>
      </w:r>
      <w:r w:rsidRPr="009514DA">
        <w:rPr>
          <w:rFonts w:eastAsia="Times New Roman"/>
          <w:sz w:val="24"/>
          <w:szCs w:val="24"/>
          <w:lang w:val="en-US" w:eastAsia="en-US"/>
        </w:rPr>
        <w:t xml:space="preserve">g </w:t>
      </w:r>
      <w:r w:rsidRPr="009514DA">
        <w:rPr>
          <w:rFonts w:eastAsia="Times New Roman"/>
          <w:sz w:val="24"/>
          <w:szCs w:val="24"/>
          <w:lang w:eastAsia="en-US"/>
        </w:rPr>
        <w:t>bộ Việt Nam ban hành).</w:t>
      </w:r>
    </w:p>
    <w:p w14:paraId="083AA2BB"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11. Màu sơn đặc trưn</w:t>
      </w:r>
      <w:r w:rsidRPr="009514DA">
        <w:rPr>
          <w:rFonts w:eastAsia="Times New Roman"/>
          <w:sz w:val="24"/>
          <w:szCs w:val="24"/>
          <w:lang w:val="en-US" w:eastAsia="en-US"/>
        </w:rPr>
        <w:t xml:space="preserve">g </w:t>
      </w:r>
      <w:r w:rsidRPr="009514DA">
        <w:rPr>
          <w:rFonts w:eastAsia="Times New Roman"/>
          <w:sz w:val="24"/>
          <w:szCs w:val="24"/>
          <w:lang w:eastAsia="en-US"/>
        </w:rPr>
        <w:t xml:space="preserve">của xe buýt: </w:t>
      </w:r>
      <w:r w:rsidRPr="009514DA">
        <w:rPr>
          <w:rFonts w:eastAsia="Times New Roman"/>
          <w:sz w:val="24"/>
          <w:szCs w:val="24"/>
          <w:lang w:val="en-US" w:eastAsia="en-US"/>
        </w:rPr>
        <w:t xml:space="preserve">.......................... </w:t>
      </w:r>
      <w:r w:rsidRPr="009514DA">
        <w:rPr>
          <w:rFonts w:eastAsia="Times New Roman"/>
          <w:sz w:val="24"/>
          <w:szCs w:val="24"/>
          <w:lang w:eastAsia="en-US"/>
        </w:rPr>
        <w:t>(áp dụng tron</w:t>
      </w:r>
      <w:r w:rsidRPr="009514DA">
        <w:rPr>
          <w:rFonts w:eastAsia="Times New Roman"/>
          <w:sz w:val="24"/>
          <w:szCs w:val="24"/>
          <w:lang w:val="en-US" w:eastAsia="en-US"/>
        </w:rPr>
        <w:t xml:space="preserve">g </w:t>
      </w:r>
      <w:r w:rsidRPr="009514DA">
        <w:rPr>
          <w:rFonts w:eastAsia="Times New Roman"/>
          <w:sz w:val="24"/>
          <w:szCs w:val="24"/>
          <w:lang w:eastAsia="en-US"/>
        </w:rPr>
        <w:t>trườn</w:t>
      </w:r>
      <w:r w:rsidRPr="009514DA">
        <w:rPr>
          <w:rFonts w:eastAsia="Times New Roman"/>
          <w:sz w:val="24"/>
          <w:szCs w:val="24"/>
          <w:lang w:val="en-US" w:eastAsia="en-US"/>
        </w:rPr>
        <w:t xml:space="preserve">g </w:t>
      </w:r>
      <w:r w:rsidRPr="009514DA">
        <w:rPr>
          <w:rFonts w:eastAsia="Times New Roman"/>
          <w:sz w:val="24"/>
          <w:szCs w:val="24"/>
          <w:lang w:eastAsia="en-US"/>
        </w:rPr>
        <w:t xml:space="preserve">hợp đơn vị đề nghị cấp </w:t>
      </w:r>
      <w:r w:rsidRPr="009514DA">
        <w:rPr>
          <w:rFonts w:eastAsia="Times New Roman"/>
          <w:sz w:val="24"/>
          <w:szCs w:val="24"/>
          <w:lang w:val="en-US" w:eastAsia="en-US"/>
        </w:rPr>
        <w:t>gi</w:t>
      </w:r>
      <w:r w:rsidRPr="009514DA">
        <w:rPr>
          <w:rFonts w:eastAsia="Times New Roman"/>
          <w:sz w:val="24"/>
          <w:szCs w:val="24"/>
          <w:lang w:eastAsia="en-US"/>
        </w:rPr>
        <w:t>ấy phép kinh doanh vận tải theo loại hình vận tải hành khách bằng xe buýt).</w:t>
      </w:r>
    </w:p>
    <w:p w14:paraId="4C81A4F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Đơn vị kinh doanh vận tải cam kết nh</w:t>
      </w:r>
      <w:r w:rsidRPr="009514DA">
        <w:rPr>
          <w:rFonts w:eastAsia="Times New Roman"/>
          <w:sz w:val="24"/>
          <w:szCs w:val="24"/>
          <w:lang w:val="en-US" w:eastAsia="en-US"/>
        </w:rPr>
        <w:t>ữ</w:t>
      </w:r>
      <w:r w:rsidRPr="009514DA">
        <w:rPr>
          <w:rFonts w:eastAsia="Times New Roman"/>
          <w:sz w:val="24"/>
          <w:szCs w:val="24"/>
          <w:lang w:eastAsia="en-US"/>
        </w:rPr>
        <w:t>n</w:t>
      </w:r>
      <w:r w:rsidRPr="009514DA">
        <w:rPr>
          <w:rFonts w:eastAsia="Times New Roman"/>
          <w:sz w:val="24"/>
          <w:szCs w:val="24"/>
          <w:lang w:val="en-US" w:eastAsia="en-US"/>
        </w:rPr>
        <w:t xml:space="preserve">g </w:t>
      </w:r>
      <w:r w:rsidRPr="009514DA">
        <w:rPr>
          <w:rFonts w:eastAsia="Times New Roman"/>
          <w:sz w:val="24"/>
          <w:szCs w:val="24"/>
          <w:lang w:eastAsia="en-US"/>
        </w:rPr>
        <w:t>nội dun</w:t>
      </w:r>
      <w:r w:rsidRPr="009514DA">
        <w:rPr>
          <w:rFonts w:eastAsia="Times New Roman"/>
          <w:sz w:val="24"/>
          <w:szCs w:val="24"/>
          <w:lang w:val="en-US" w:eastAsia="en-US"/>
        </w:rPr>
        <w:t>g</w:t>
      </w:r>
      <w:r w:rsidRPr="009514DA">
        <w:rPr>
          <w:rFonts w:eastAsia="Times New Roman"/>
          <w:sz w:val="24"/>
          <w:szCs w:val="24"/>
          <w:lang w:eastAsia="en-US"/>
        </w:rPr>
        <w:t xml:space="preserve"> đăn</w:t>
      </w:r>
      <w:r w:rsidRPr="009514DA">
        <w:rPr>
          <w:rFonts w:eastAsia="Times New Roman"/>
          <w:sz w:val="24"/>
          <w:szCs w:val="24"/>
          <w:lang w:val="en-US" w:eastAsia="en-US"/>
        </w:rPr>
        <w:t xml:space="preserve">g </w:t>
      </w:r>
      <w:r w:rsidRPr="009514DA">
        <w:rPr>
          <w:rFonts w:eastAsia="Times New Roman"/>
          <w:sz w:val="24"/>
          <w:szCs w:val="24"/>
          <w:lang w:eastAsia="en-US"/>
        </w:rPr>
        <w:t>ký đún</w:t>
      </w:r>
      <w:r w:rsidRPr="009514DA">
        <w:rPr>
          <w:rFonts w:eastAsia="Times New Roman"/>
          <w:sz w:val="24"/>
          <w:szCs w:val="24"/>
          <w:lang w:val="en-US" w:eastAsia="en-US"/>
        </w:rPr>
        <w:t xml:space="preserve">g </w:t>
      </w:r>
      <w:r w:rsidRPr="009514DA">
        <w:rPr>
          <w:rFonts w:eastAsia="Times New Roman"/>
          <w:sz w:val="24"/>
          <w:szCs w:val="24"/>
          <w:lang w:eastAsia="en-US"/>
        </w:rPr>
        <w:t>với thực tế của đơn vị.</w:t>
      </w:r>
    </w:p>
    <w:p w14:paraId="24A1968E"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val="en-US" w:eastAsia="en-US"/>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9514DA" w:rsidRPr="009514DA" w14:paraId="6169B164" w14:textId="77777777" w:rsidTr="0084782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661999BA" w14:textId="77777777" w:rsidR="00600BFF" w:rsidRPr="009514DA" w:rsidRDefault="00600BFF" w:rsidP="0084782E">
            <w:pPr>
              <w:spacing w:before="120" w:after="280" w:afterAutospacing="1"/>
              <w:rPr>
                <w:rFonts w:eastAsia="Times New Roman"/>
                <w:sz w:val="24"/>
                <w:szCs w:val="24"/>
                <w:lang w:val="en-US" w:eastAsia="en-US"/>
              </w:rPr>
            </w:pPr>
            <w:r w:rsidRPr="009514DA">
              <w:rPr>
                <w:rFonts w:eastAsia="Times New Roman"/>
                <w:b/>
                <w:bCs/>
                <w:i/>
                <w:iCs/>
                <w:sz w:val="24"/>
                <w:szCs w:val="24"/>
                <w:lang w:val="en-US" w:eastAsia="en-US"/>
              </w:rPr>
              <w:t> </w:t>
            </w:r>
          </w:p>
          <w:p w14:paraId="7F2B7418" w14:textId="77777777" w:rsidR="00600BFF" w:rsidRPr="009514DA" w:rsidRDefault="00600BFF" w:rsidP="0084782E">
            <w:pPr>
              <w:spacing w:before="120"/>
              <w:rPr>
                <w:rFonts w:eastAsia="Times New Roman"/>
                <w:sz w:val="24"/>
                <w:szCs w:val="24"/>
                <w:lang w:val="en-US" w:eastAsia="en-US"/>
              </w:rPr>
            </w:pPr>
            <w:r w:rsidRPr="009514DA">
              <w:rPr>
                <w:rFonts w:eastAsia="Times New Roman"/>
                <w:b/>
                <w:bCs/>
                <w:i/>
                <w:iCs/>
                <w:sz w:val="24"/>
                <w:szCs w:val="24"/>
                <w:lang w:val="en-US" w:eastAsia="en-US"/>
              </w:rPr>
              <w:t xml:space="preserve">Nơi </w:t>
            </w:r>
            <w:r w:rsidRPr="009514DA">
              <w:rPr>
                <w:rFonts w:eastAsia="Times New Roman"/>
                <w:b/>
                <w:bCs/>
                <w:i/>
                <w:iCs/>
                <w:sz w:val="24"/>
                <w:szCs w:val="24"/>
                <w:lang w:eastAsia="en-US"/>
              </w:rPr>
              <w:t>nhận:</w:t>
            </w:r>
            <w:r w:rsidRPr="009514DA">
              <w:rPr>
                <w:rFonts w:eastAsia="Times New Roman"/>
                <w:b/>
                <w:bCs/>
                <w:i/>
                <w:iCs/>
                <w:sz w:val="24"/>
                <w:szCs w:val="24"/>
                <w:lang w:val="en-US" w:eastAsia="en-US"/>
              </w:rPr>
              <w:br/>
            </w:r>
            <w:r w:rsidRPr="009514DA">
              <w:rPr>
                <w:rFonts w:eastAsia="Times New Roman"/>
                <w:sz w:val="24"/>
                <w:szCs w:val="24"/>
                <w:lang w:eastAsia="en-US"/>
              </w:rPr>
              <w:t>- Như trên:</w:t>
            </w:r>
            <w:r w:rsidRPr="009514DA">
              <w:rPr>
                <w:rFonts w:eastAsia="Times New Roman"/>
                <w:sz w:val="24"/>
                <w:szCs w:val="24"/>
                <w:lang w:eastAsia="en-US"/>
              </w:rPr>
              <w:br/>
              <w:t>- Lưu.</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4111C2C4"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ĐẠI DIỆN ĐƠN VỊ KDVT</w:t>
            </w:r>
            <w:r w:rsidRPr="009514DA">
              <w:rPr>
                <w:rFonts w:eastAsia="Times New Roman"/>
                <w:sz w:val="24"/>
                <w:szCs w:val="24"/>
                <w:lang w:val="en-US" w:eastAsia="en-US"/>
              </w:rPr>
              <w:br/>
            </w:r>
            <w:r w:rsidRPr="009514DA">
              <w:rPr>
                <w:rFonts w:eastAsia="Times New Roman"/>
                <w:i/>
                <w:iCs/>
                <w:sz w:val="24"/>
                <w:szCs w:val="24"/>
                <w:lang w:val="en-US" w:eastAsia="en-US"/>
              </w:rPr>
              <w:t>(</w:t>
            </w:r>
            <w:r w:rsidRPr="009514DA">
              <w:rPr>
                <w:rFonts w:eastAsia="Times New Roman"/>
                <w:i/>
                <w:iCs/>
                <w:sz w:val="24"/>
                <w:szCs w:val="24"/>
                <w:lang w:eastAsia="en-US"/>
              </w:rPr>
              <w:t>Ký tên, đ</w:t>
            </w:r>
            <w:r w:rsidRPr="009514DA">
              <w:rPr>
                <w:rFonts w:eastAsia="Times New Roman"/>
                <w:i/>
                <w:iCs/>
                <w:sz w:val="24"/>
                <w:szCs w:val="24"/>
                <w:lang w:val="en-US" w:eastAsia="en-US"/>
              </w:rPr>
              <w:t>ó</w:t>
            </w:r>
            <w:r w:rsidRPr="009514DA">
              <w:rPr>
                <w:rFonts w:eastAsia="Times New Roman"/>
                <w:i/>
                <w:iCs/>
                <w:sz w:val="24"/>
                <w:szCs w:val="24"/>
                <w:lang w:eastAsia="en-US"/>
              </w:rPr>
              <w:t>ng dấu)</w:t>
            </w:r>
          </w:p>
        </w:tc>
      </w:tr>
    </w:tbl>
    <w:p w14:paraId="2EC74184" w14:textId="77777777" w:rsidR="00600BFF" w:rsidRPr="009514DA" w:rsidRDefault="00600BFF" w:rsidP="002C7213">
      <w:pPr>
        <w:spacing w:before="120" w:after="280" w:afterAutospacing="1"/>
        <w:rPr>
          <w:b/>
          <w:sz w:val="26"/>
          <w:szCs w:val="26"/>
        </w:rPr>
      </w:pPr>
      <w:r w:rsidRPr="009514DA">
        <w:rPr>
          <w:rFonts w:eastAsia="Times New Roman"/>
          <w:b/>
          <w:bCs/>
          <w:sz w:val="24"/>
          <w:szCs w:val="24"/>
          <w:lang w:eastAsia="en-US"/>
        </w:rPr>
        <w:t>Ghi chú:</w:t>
      </w:r>
      <w:r w:rsidRPr="009514DA">
        <w:rPr>
          <w:rFonts w:eastAsia="Times New Roman"/>
          <w:sz w:val="24"/>
          <w:szCs w:val="24"/>
          <w:lang w:eastAsia="en-US"/>
        </w:rPr>
        <w:t xml:space="preserve"> Trường hợp nộp trực tuyến, thực hiện kê khai thông tin theo hướn</w:t>
      </w:r>
      <w:r w:rsidRPr="009514DA">
        <w:rPr>
          <w:rFonts w:eastAsia="Times New Roman"/>
          <w:sz w:val="24"/>
          <w:szCs w:val="24"/>
          <w:lang w:val="en-US" w:eastAsia="en-US"/>
        </w:rPr>
        <w:t xml:space="preserve">g </w:t>
      </w:r>
      <w:r w:rsidRPr="009514DA">
        <w:rPr>
          <w:rFonts w:eastAsia="Times New Roman"/>
          <w:sz w:val="24"/>
          <w:szCs w:val="24"/>
          <w:lang w:eastAsia="en-US"/>
        </w:rPr>
        <w:t>dẫn trên hệ thống dịch vụ côn</w:t>
      </w:r>
      <w:r w:rsidRPr="009514DA">
        <w:rPr>
          <w:rFonts w:eastAsia="Times New Roman"/>
          <w:sz w:val="24"/>
          <w:szCs w:val="24"/>
          <w:lang w:val="en-US" w:eastAsia="en-US"/>
        </w:rPr>
        <w:t xml:space="preserve">g </w:t>
      </w:r>
      <w:r w:rsidRPr="009514DA">
        <w:rPr>
          <w:rFonts w:eastAsia="Times New Roman"/>
          <w:sz w:val="24"/>
          <w:szCs w:val="24"/>
          <w:lang w:eastAsia="en-US"/>
        </w:rPr>
        <w:t>trực tuy</w:t>
      </w:r>
      <w:r w:rsidRPr="009514DA">
        <w:rPr>
          <w:rFonts w:eastAsia="Times New Roman"/>
          <w:sz w:val="24"/>
          <w:szCs w:val="24"/>
          <w:lang w:val="en-US" w:eastAsia="en-US"/>
        </w:rPr>
        <w:t>ế</w:t>
      </w:r>
      <w:r w:rsidRPr="009514DA">
        <w:rPr>
          <w:rFonts w:eastAsia="Times New Roman"/>
          <w:sz w:val="24"/>
          <w:szCs w:val="24"/>
          <w:lang w:eastAsia="en-US"/>
        </w:rPr>
        <w:t>n của Bộ Giao thông vận tải.</w:t>
      </w:r>
    </w:p>
    <w:p w14:paraId="2D2925EB"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b/>
          <w:bCs/>
          <w:sz w:val="28"/>
          <w:lang w:val="en-US" w:eastAsia="en-US"/>
        </w:rPr>
        <w:t>27</w:t>
      </w:r>
      <w:r w:rsidRPr="009514DA">
        <w:rPr>
          <w:rFonts w:eastAsia="Times New Roman"/>
          <w:b/>
          <w:bCs/>
          <w:sz w:val="28"/>
          <w:lang w:eastAsia="en-US"/>
        </w:rPr>
        <w:t xml:space="preserve">. </w:t>
      </w:r>
      <w:r w:rsidRPr="009514DA">
        <w:rPr>
          <w:b/>
          <w:bCs/>
          <w:sz w:val="28"/>
        </w:rPr>
        <w:t>Đăng ký khai thác tuyến</w:t>
      </w:r>
    </w:p>
    <w:p w14:paraId="1EA06E5B" w14:textId="77777777" w:rsidR="00600BFF" w:rsidRPr="009514DA" w:rsidRDefault="00600BFF" w:rsidP="00600BFF">
      <w:pPr>
        <w:widowControl w:val="0"/>
        <w:autoSpaceDE w:val="0"/>
        <w:autoSpaceDN w:val="0"/>
        <w:adjustRightInd w:val="0"/>
        <w:spacing w:before="80" w:after="120"/>
        <w:ind w:firstLine="709"/>
        <w:jc w:val="both"/>
        <w:rPr>
          <w:b/>
          <w:bCs/>
          <w:sz w:val="28"/>
          <w:lang w:val="en-US"/>
        </w:rPr>
      </w:pPr>
      <w:r w:rsidRPr="009514DA">
        <w:rPr>
          <w:b/>
          <w:bCs/>
          <w:sz w:val="28"/>
          <w:lang w:val="en-US"/>
        </w:rPr>
        <w:t>27</w:t>
      </w:r>
      <w:r w:rsidRPr="009514DA">
        <w:rPr>
          <w:b/>
          <w:bCs/>
          <w:sz w:val="28"/>
        </w:rPr>
        <w:t xml:space="preserve">.1. Trình tự, cách thức, thời gian thực hiện:   </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696"/>
        <w:gridCol w:w="5415"/>
        <w:gridCol w:w="1417"/>
      </w:tblGrid>
      <w:tr w:rsidR="009514DA" w:rsidRPr="009514DA" w14:paraId="5C6FC6A9"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B66590"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TT</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6F630A3E"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415" w:type="dxa"/>
            <w:tcBorders>
              <w:top w:val="single" w:sz="4" w:space="0" w:color="auto"/>
              <w:left w:val="single" w:sz="4" w:space="0" w:color="auto"/>
              <w:bottom w:val="single" w:sz="4" w:space="0" w:color="auto"/>
              <w:right w:val="single" w:sz="4" w:space="0" w:color="auto"/>
            </w:tcBorders>
            <w:shd w:val="clear" w:color="auto" w:fill="auto"/>
            <w:vAlign w:val="center"/>
          </w:tcPr>
          <w:p w14:paraId="458CF0EC"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B036613" w14:textId="77777777" w:rsidR="00600BFF" w:rsidRPr="009514DA" w:rsidRDefault="00600BFF" w:rsidP="0084782E">
            <w:pPr>
              <w:pStyle w:val="NormalWeb"/>
              <w:spacing w:before="0" w:beforeAutospacing="0" w:after="0" w:afterAutospacing="0"/>
              <w:jc w:val="both"/>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9127263" w14:textId="77777777" w:rsidTr="0084782E">
        <w:trPr>
          <w:trHeight w:val="898"/>
          <w:jc w:val="center"/>
        </w:trPr>
        <w:tc>
          <w:tcPr>
            <w:tcW w:w="851" w:type="dxa"/>
            <w:vMerge w:val="restart"/>
            <w:tcBorders>
              <w:top w:val="single" w:sz="4" w:space="0" w:color="auto"/>
            </w:tcBorders>
            <w:shd w:val="clear" w:color="auto" w:fill="auto"/>
            <w:vAlign w:val="center"/>
          </w:tcPr>
          <w:p w14:paraId="4725207A" w14:textId="77777777" w:rsidR="00600BFF" w:rsidRPr="009514DA" w:rsidRDefault="00600BFF" w:rsidP="0084782E">
            <w:pPr>
              <w:pStyle w:val="NormalWeb"/>
              <w:spacing w:before="120" w:after="120"/>
              <w:jc w:val="both"/>
              <w:rPr>
                <w:rFonts w:eastAsia="Calibri"/>
                <w:b/>
                <w:sz w:val="28"/>
                <w:szCs w:val="28"/>
              </w:rPr>
            </w:pPr>
            <w:r w:rsidRPr="009514DA">
              <w:rPr>
                <w:rFonts w:eastAsia="Calibri"/>
                <w:b/>
                <w:sz w:val="28"/>
                <w:szCs w:val="28"/>
              </w:rPr>
              <w:t>Bước 1</w:t>
            </w:r>
          </w:p>
        </w:tc>
        <w:tc>
          <w:tcPr>
            <w:tcW w:w="1696" w:type="dxa"/>
            <w:vMerge w:val="restart"/>
            <w:tcBorders>
              <w:top w:val="single" w:sz="4" w:space="0" w:color="auto"/>
            </w:tcBorders>
            <w:shd w:val="clear" w:color="auto" w:fill="auto"/>
            <w:vAlign w:val="center"/>
          </w:tcPr>
          <w:p w14:paraId="765BD56A" w14:textId="77777777" w:rsidR="00600BFF" w:rsidRPr="009514DA" w:rsidRDefault="00600BFF" w:rsidP="0084782E">
            <w:pPr>
              <w:pStyle w:val="NormalWeb"/>
              <w:shd w:val="clear" w:color="auto" w:fill="FFFFFF"/>
              <w:spacing w:before="120" w:after="120"/>
              <w:jc w:val="both"/>
              <w:rPr>
                <w:rFonts w:eastAsia="Calibri"/>
                <w:b/>
                <w:sz w:val="28"/>
                <w:szCs w:val="28"/>
              </w:rPr>
            </w:pPr>
            <w:r w:rsidRPr="009514DA">
              <w:rPr>
                <w:rFonts w:eastAsia="Calibri"/>
                <w:b/>
                <w:sz w:val="28"/>
                <w:szCs w:val="28"/>
              </w:rPr>
              <w:t>Nộp hồ sơ thủ tục hành chính</w:t>
            </w:r>
          </w:p>
        </w:tc>
        <w:tc>
          <w:tcPr>
            <w:tcW w:w="5415" w:type="dxa"/>
            <w:tcBorders>
              <w:top w:val="single" w:sz="4" w:space="0" w:color="auto"/>
            </w:tcBorders>
            <w:shd w:val="clear" w:color="auto" w:fill="auto"/>
            <w:vAlign w:val="center"/>
          </w:tcPr>
          <w:p w14:paraId="3C172F55"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sz w:val="28"/>
                <w:szCs w:val="28"/>
                <w:lang w:val="vi-VN"/>
              </w:rPr>
              <w:t xml:space="preserve">Doanh nghiệp, hợp tác xã </w:t>
            </w:r>
            <w:r w:rsidRPr="009514DA">
              <w:rPr>
                <w:rFonts w:eastAsia="Calibri"/>
                <w:sz w:val="28"/>
                <w:szCs w:val="28"/>
              </w:rPr>
              <w:t xml:space="preserve">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cách thức sau:</w:t>
            </w:r>
          </w:p>
        </w:tc>
        <w:tc>
          <w:tcPr>
            <w:tcW w:w="1417" w:type="dxa"/>
            <w:tcBorders>
              <w:top w:val="single" w:sz="4" w:space="0" w:color="auto"/>
            </w:tcBorders>
            <w:shd w:val="clear" w:color="auto" w:fill="auto"/>
            <w:vAlign w:val="center"/>
          </w:tcPr>
          <w:p w14:paraId="607F920A"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p>
        </w:tc>
      </w:tr>
      <w:tr w:rsidR="009514DA" w:rsidRPr="009514DA" w14:paraId="566F6DCC" w14:textId="77777777" w:rsidTr="0084782E">
        <w:trPr>
          <w:trHeight w:val="3580"/>
          <w:jc w:val="center"/>
        </w:trPr>
        <w:tc>
          <w:tcPr>
            <w:tcW w:w="851" w:type="dxa"/>
            <w:vMerge/>
            <w:shd w:val="clear" w:color="auto" w:fill="auto"/>
            <w:vAlign w:val="center"/>
          </w:tcPr>
          <w:p w14:paraId="73BAF0E4"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65B84C1E"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p>
        </w:tc>
        <w:tc>
          <w:tcPr>
            <w:tcW w:w="5415" w:type="dxa"/>
            <w:tcBorders>
              <w:top w:val="single" w:sz="4" w:space="0" w:color="auto"/>
            </w:tcBorders>
            <w:shd w:val="clear" w:color="auto" w:fill="auto"/>
            <w:vAlign w:val="center"/>
          </w:tcPr>
          <w:p w14:paraId="6A4D0D50" w14:textId="77777777" w:rsidR="00600BFF" w:rsidRPr="009514DA" w:rsidRDefault="00600BFF" w:rsidP="0084782E">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N</w:t>
            </w:r>
            <w:r w:rsidRPr="009514DA">
              <w:rPr>
                <w:rFonts w:eastAsia="Calibri"/>
                <w:sz w:val="28"/>
                <w:szCs w:val="28"/>
                <w:lang w:val="nl-NL"/>
              </w:rPr>
              <w:t xml:space="preserve">ộp trực tuyến trên </w:t>
            </w:r>
            <w:r w:rsidRPr="009514DA">
              <w:rPr>
                <w:sz w:val="28"/>
                <w:szCs w:val="28"/>
              </w:rPr>
              <w:t>hệ thống dịch vụ công trực tuyến của Bộ Giao thông vận tải</w:t>
            </w:r>
          </w:p>
          <w:p w14:paraId="29049DEA" w14:textId="77777777" w:rsidR="00600BFF" w:rsidRPr="009514DA" w:rsidRDefault="00600BFF" w:rsidP="0084782E">
            <w:pPr>
              <w:pStyle w:val="NormalWeb"/>
              <w:shd w:val="clear" w:color="auto" w:fill="FFFFFF"/>
              <w:spacing w:before="120" w:beforeAutospacing="0" w:after="120" w:afterAutospacing="0"/>
              <w:jc w:val="both"/>
              <w:rPr>
                <w:b/>
                <w:bCs/>
                <w:i/>
                <w:sz w:val="28"/>
                <w:szCs w:val="28"/>
              </w:rPr>
            </w:pPr>
          </w:p>
        </w:tc>
        <w:tc>
          <w:tcPr>
            <w:tcW w:w="1417" w:type="dxa"/>
            <w:tcBorders>
              <w:top w:val="single" w:sz="4" w:space="0" w:color="auto"/>
            </w:tcBorders>
            <w:shd w:val="clear" w:color="auto" w:fill="auto"/>
            <w:vAlign w:val="center"/>
          </w:tcPr>
          <w:p w14:paraId="312AEA68" w14:textId="77777777" w:rsidR="00600BFF" w:rsidRPr="009514DA" w:rsidRDefault="00600BFF" w:rsidP="0084782E">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24/24 giờ</w:t>
            </w:r>
          </w:p>
        </w:tc>
      </w:tr>
      <w:tr w:rsidR="009514DA" w:rsidRPr="009514DA" w14:paraId="694A7B10" w14:textId="77777777" w:rsidTr="0084782E">
        <w:trPr>
          <w:trHeight w:val="1820"/>
          <w:jc w:val="center"/>
        </w:trPr>
        <w:tc>
          <w:tcPr>
            <w:tcW w:w="851" w:type="dxa"/>
            <w:shd w:val="clear" w:color="auto" w:fill="auto"/>
            <w:vAlign w:val="center"/>
          </w:tcPr>
          <w:p w14:paraId="0BD41908"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2</w:t>
            </w:r>
          </w:p>
        </w:tc>
        <w:tc>
          <w:tcPr>
            <w:tcW w:w="1696" w:type="dxa"/>
            <w:shd w:val="clear" w:color="auto" w:fill="auto"/>
            <w:vAlign w:val="center"/>
          </w:tcPr>
          <w:p w14:paraId="62D10D4A" w14:textId="77777777" w:rsidR="00600BFF" w:rsidRPr="009514DA" w:rsidRDefault="00600BFF" w:rsidP="0084782E">
            <w:pPr>
              <w:spacing w:before="120" w:after="120"/>
              <w:jc w:val="both"/>
              <w:rPr>
                <w:rFonts w:eastAsia="Calibri"/>
                <w:sz w:val="28"/>
              </w:rPr>
            </w:pPr>
            <w:r w:rsidRPr="009514DA">
              <w:rPr>
                <w:rFonts w:eastAsia="Calibri"/>
                <w:b/>
                <w:sz w:val="28"/>
              </w:rPr>
              <w:t>Tiếp nhận và chuyển hồ sơ thủ tục hành chính</w:t>
            </w:r>
          </w:p>
        </w:tc>
        <w:tc>
          <w:tcPr>
            <w:tcW w:w="5415" w:type="dxa"/>
            <w:shd w:val="clear" w:color="auto" w:fill="auto"/>
          </w:tcPr>
          <w:p w14:paraId="08F7B15E" w14:textId="77777777" w:rsidR="00600BFF" w:rsidRPr="009514DA" w:rsidRDefault="00600BFF" w:rsidP="0084782E">
            <w:pPr>
              <w:shd w:val="clear" w:color="auto" w:fill="FFFFFF"/>
              <w:spacing w:before="120" w:after="120"/>
              <w:jc w:val="both"/>
              <w:rPr>
                <w:rFonts w:eastAsia="Calibri"/>
                <w:sz w:val="28"/>
                <w:lang w:val="en-US"/>
              </w:rPr>
            </w:pPr>
            <w:r w:rsidRPr="009514DA">
              <w:rPr>
                <w:rFonts w:eastAsia="Calibri"/>
                <w:sz w:val="28"/>
              </w:rPr>
              <w:t>Công chức tiếp nhận xem xét, kiểm tra tính chính xác, đầy đủ của hồ sơ:</w:t>
            </w:r>
          </w:p>
          <w:p w14:paraId="215C22B1"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val="en-US" w:eastAsia="en-US"/>
              </w:rPr>
              <w:t xml:space="preserve"> </w:t>
            </w:r>
            <w:r w:rsidRPr="009514DA">
              <w:rPr>
                <w:rFonts w:eastAsia="Times New Roman"/>
                <w:sz w:val="28"/>
                <w:lang w:eastAsia="en-US"/>
              </w:rPr>
              <w:t xml:space="preserve">+ Trong thời hạn 03 ngày làm việc kể từ ngày nhận hồ sơ, Sở Giao thông vận tải phải kiểm tra hồ sơ. Trường hợp hồ sơ cần sửa đổi, </w:t>
            </w:r>
            <w:r w:rsidRPr="009514DA">
              <w:rPr>
                <w:rFonts w:eastAsia="Times New Roman"/>
                <w:sz w:val="28"/>
                <w:lang w:eastAsia="en-US"/>
              </w:rPr>
              <w:lastRenderedPageBreak/>
              <w:t>bổ sung, Sở Giao thông vận tải nơi tiếp nhận hồ sơ thông báo trực tiếp trên hệ thống dịch vụ công nội dung cần sửa đ</w:t>
            </w:r>
            <w:r w:rsidRPr="009514DA">
              <w:rPr>
                <w:rFonts w:eastAsia="Times New Roman"/>
                <w:sz w:val="28"/>
                <w:lang w:val="en-US" w:eastAsia="en-US"/>
              </w:rPr>
              <w:t>ổ</w:t>
            </w:r>
            <w:r w:rsidRPr="009514DA">
              <w:rPr>
                <w:rFonts w:eastAsia="Times New Roman"/>
                <w:sz w:val="28"/>
                <w:lang w:eastAsia="en-US"/>
              </w:rPr>
              <w:t>i</w:t>
            </w:r>
            <w:r w:rsidRPr="009514DA">
              <w:rPr>
                <w:rFonts w:eastAsia="Times New Roman"/>
                <w:sz w:val="28"/>
                <w:lang w:val="en-US" w:eastAsia="en-US"/>
              </w:rPr>
              <w:t xml:space="preserve">, </w:t>
            </w:r>
            <w:r w:rsidRPr="009514DA">
              <w:rPr>
                <w:rFonts w:eastAsia="Times New Roman"/>
                <w:sz w:val="28"/>
                <w:lang w:eastAsia="en-US"/>
              </w:rPr>
              <w:t>bổ sung đến doanh nghiệp, hợp tác xã.</w:t>
            </w:r>
          </w:p>
          <w:p w14:paraId="66AB94F9"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Trong thời gian 02 ngày làm việc kể từ ngày nhận thông báo sửa đổi, bổ sung của Sở Giao thông vận tải, doanh nghiệp, hợp tác xã phải hoàn thiện và cập nhật hồ sơ lên hệ thống dịch vụ công trực tuyến. Trường hợp quá 02 ngày làm việc kể từ ngày nhận thông báo, doanh nghiệp, hợp tác xã không hoàn thiện, b</w:t>
            </w:r>
            <w:r w:rsidRPr="009514DA">
              <w:rPr>
                <w:rFonts w:eastAsia="Times New Roman"/>
                <w:sz w:val="28"/>
                <w:lang w:val="en-US" w:eastAsia="en-US"/>
              </w:rPr>
              <w:t xml:space="preserve">ổ </w:t>
            </w:r>
            <w:r w:rsidRPr="009514DA">
              <w:rPr>
                <w:rFonts w:eastAsia="Times New Roman"/>
                <w:sz w:val="28"/>
                <w:lang w:eastAsia="en-US"/>
              </w:rPr>
              <w:t>sung đủ hồ sơ thì hồ sơ được coi là không hợp lệ, Sở Giao thông vận tải tiếp tục kiểm tra hồ sơ tiếp theo theo thứ tự thời gian nộp trên hệ thống dịch vụ công;</w:t>
            </w:r>
          </w:p>
          <w:p w14:paraId="5F7F08E5"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 Trong thời hạn 03 ngày làm việc kể từ ngày nhận đủ hồ sơ đúng theo quy định. Sở Giao thông vận tải nơi tiếp nhận hồ sơ ban hành Thông báo đăng ký khai thác tuyến thành công (bằng văn bản) và trên hệ thống dịch vụ công trực tuy</w:t>
            </w:r>
            <w:r w:rsidRPr="009514DA">
              <w:rPr>
                <w:rFonts w:eastAsia="Times New Roman"/>
                <w:sz w:val="28"/>
                <w:lang w:val="en-US" w:eastAsia="en-US"/>
              </w:rPr>
              <w:t>ế</w:t>
            </w:r>
            <w:r w:rsidRPr="009514DA">
              <w:rPr>
                <w:rFonts w:eastAsia="Times New Roman"/>
                <w:sz w:val="28"/>
                <w:lang w:eastAsia="en-US"/>
              </w:rPr>
              <w:t>n gửi doanh nghiệp, hợp tác xã, Sở Giao thông vận tải đầu tuyến bên kia (đối với tuy</w:t>
            </w:r>
            <w:r w:rsidRPr="009514DA">
              <w:rPr>
                <w:rFonts w:eastAsia="Times New Roman"/>
                <w:sz w:val="28"/>
                <w:lang w:val="en-US" w:eastAsia="en-US"/>
              </w:rPr>
              <w:t>ế</w:t>
            </w:r>
            <w:r w:rsidRPr="009514DA">
              <w:rPr>
                <w:rFonts w:eastAsia="Times New Roman"/>
                <w:sz w:val="28"/>
                <w:lang w:eastAsia="en-US"/>
              </w:rPr>
              <w:t>n vận tải khách cố định liên tỉnh), bến xe hai đầu tuyến để phối hợp quản l</w:t>
            </w:r>
            <w:r w:rsidRPr="009514DA">
              <w:rPr>
                <w:rFonts w:eastAsia="Times New Roman"/>
                <w:sz w:val="28"/>
                <w:lang w:val="en-US" w:eastAsia="en-US"/>
              </w:rPr>
              <w:t>ý</w:t>
            </w:r>
            <w:r w:rsidRPr="009514DA">
              <w:rPr>
                <w:rFonts w:eastAsia="Times New Roman"/>
                <w:sz w:val="28"/>
                <w:lang w:eastAsia="en-US"/>
              </w:rPr>
              <w:t>.</w:t>
            </w:r>
          </w:p>
          <w:p w14:paraId="27851D5F"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Trường hợp có nhiều hồ sơ cùng đăng ký trùng tuyến và trùng giờ xuất bến, Sở Giao thông vận tải xử lý hồ sơ theo thứ tự thời gian nộp hồ sơ của doanh nghiệp, hợp tác xã trên hệ thống dịch vụ công trực tuyến, đơn vị nộp trước được kiểm tra</w:t>
            </w:r>
            <w:r w:rsidRPr="009514DA">
              <w:rPr>
                <w:rFonts w:eastAsia="Times New Roman"/>
                <w:sz w:val="28"/>
                <w:lang w:val="en-US" w:eastAsia="en-US"/>
              </w:rPr>
              <w:t xml:space="preserve">, </w:t>
            </w:r>
            <w:r w:rsidRPr="009514DA">
              <w:rPr>
                <w:rFonts w:eastAsia="Times New Roman"/>
                <w:sz w:val="28"/>
                <w:lang w:eastAsia="en-US"/>
              </w:rPr>
              <w:t>xử lý trước.</w:t>
            </w:r>
          </w:p>
        </w:tc>
        <w:tc>
          <w:tcPr>
            <w:tcW w:w="1417" w:type="dxa"/>
            <w:shd w:val="clear" w:color="auto" w:fill="auto"/>
            <w:vAlign w:val="center"/>
          </w:tcPr>
          <w:p w14:paraId="38C499BB" w14:textId="7448C930"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sz w:val="28"/>
                <w:szCs w:val="28"/>
              </w:rPr>
              <w:t xml:space="preserve">huyển ngay hồ sơ trong ngày làm việc hoặc vào đầu </w:t>
            </w:r>
            <w:r w:rsidRPr="009514DA">
              <w:rPr>
                <w:rStyle w:val="fontstyle21"/>
                <w:rFonts w:eastAsia="Calibri"/>
                <w:color w:val="auto"/>
                <w:sz w:val="28"/>
                <w:szCs w:val="28"/>
              </w:rPr>
              <w:lastRenderedPageBreak/>
              <w:t>giờ ngày làm việc tiếp theo đối với trường hợp tiếp nhận sau 1</w:t>
            </w:r>
            <w:r w:rsidR="004A7F16">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48A65C8E" w14:textId="77777777" w:rsidTr="0084782E">
        <w:trPr>
          <w:trHeight w:val="2248"/>
          <w:jc w:val="center"/>
        </w:trPr>
        <w:tc>
          <w:tcPr>
            <w:tcW w:w="851" w:type="dxa"/>
            <w:vMerge w:val="restart"/>
            <w:shd w:val="clear" w:color="auto" w:fill="auto"/>
            <w:vAlign w:val="center"/>
          </w:tcPr>
          <w:p w14:paraId="696016BC"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lastRenderedPageBreak/>
              <w:t>Bước 3</w:t>
            </w:r>
          </w:p>
        </w:tc>
        <w:tc>
          <w:tcPr>
            <w:tcW w:w="1696" w:type="dxa"/>
            <w:vMerge w:val="restart"/>
            <w:shd w:val="clear" w:color="auto" w:fill="auto"/>
            <w:vAlign w:val="center"/>
          </w:tcPr>
          <w:p w14:paraId="26552927"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Style w:val="fontstyle01"/>
                <w:rFonts w:eastAsia="Calibri"/>
                <w:color w:val="auto"/>
              </w:rPr>
              <w:t>Giải quyết thủ tục hành chính</w:t>
            </w:r>
          </w:p>
        </w:tc>
        <w:tc>
          <w:tcPr>
            <w:tcW w:w="5415" w:type="dxa"/>
            <w:shd w:val="clear" w:color="auto" w:fill="auto"/>
            <w:vAlign w:val="center"/>
          </w:tcPr>
          <w:p w14:paraId="2C188480" w14:textId="77777777" w:rsidR="00600BFF" w:rsidRPr="009514DA" w:rsidRDefault="00600BFF" w:rsidP="0084782E">
            <w:pPr>
              <w:autoSpaceDE w:val="0"/>
              <w:autoSpaceDN w:val="0"/>
              <w:adjustRightInd w:val="0"/>
              <w:spacing w:before="120"/>
              <w:jc w:val="both"/>
              <w:rPr>
                <w:sz w:val="28"/>
              </w:rPr>
            </w:pPr>
            <w:r w:rsidRPr="009514DA">
              <w:rPr>
                <w:rStyle w:val="fontstyle21"/>
                <w:rFonts w:eastAsia="Calibri"/>
                <w:color w:val="auto"/>
                <w:sz w:val="28"/>
                <w:szCs w:val="28"/>
              </w:rPr>
              <w:t xml:space="preserve">a) Tiếp nhận hồ sơ từ </w:t>
            </w:r>
            <w:r w:rsidRPr="009514DA">
              <w:rPr>
                <w:sz w:val="28"/>
              </w:rPr>
              <w:t>Trung tâm H</w:t>
            </w:r>
            <w:r w:rsidRPr="009514DA">
              <w:rPr>
                <w:rFonts w:eastAsia="Calibri"/>
                <w:sz w:val="28"/>
                <w:shd w:val="clear" w:color="auto" w:fill="FAFAFA"/>
              </w:rPr>
              <w:t>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417" w:type="dxa"/>
            <w:shd w:val="clear" w:color="auto" w:fill="auto"/>
            <w:vAlign w:val="center"/>
          </w:tcPr>
          <w:p w14:paraId="439FF958" w14:textId="77777777"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r w:rsidRPr="009514DA">
              <w:rPr>
                <w:rFonts w:eastAsia="Calibri"/>
                <w:b/>
                <w:sz w:val="28"/>
                <w:szCs w:val="28"/>
              </w:rPr>
              <w:t xml:space="preserve"> 03 ngày làm việc</w:t>
            </w:r>
          </w:p>
          <w:p w14:paraId="6B2D6C73" w14:textId="77777777" w:rsidR="00600BFF" w:rsidRPr="009514DA" w:rsidRDefault="00600BFF" w:rsidP="0084782E">
            <w:pPr>
              <w:pStyle w:val="NormalWeb"/>
              <w:spacing w:before="0" w:beforeAutospacing="0" w:after="120" w:afterAutospacing="0" w:line="234" w:lineRule="atLeast"/>
              <w:ind w:firstLine="34"/>
              <w:jc w:val="both"/>
              <w:rPr>
                <w:rFonts w:eastAsia="Calibri"/>
                <w:b/>
                <w:sz w:val="28"/>
                <w:szCs w:val="28"/>
              </w:rPr>
            </w:pPr>
          </w:p>
        </w:tc>
      </w:tr>
      <w:tr w:rsidR="009514DA" w:rsidRPr="009514DA" w14:paraId="2B9C8BFD" w14:textId="77777777" w:rsidTr="0084782E">
        <w:trPr>
          <w:trHeight w:val="600"/>
          <w:jc w:val="center"/>
        </w:trPr>
        <w:tc>
          <w:tcPr>
            <w:tcW w:w="851" w:type="dxa"/>
            <w:vMerge/>
            <w:shd w:val="clear" w:color="auto" w:fill="auto"/>
            <w:vAlign w:val="center"/>
          </w:tcPr>
          <w:p w14:paraId="31399944"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09B98BD7"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2E366B2F"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417" w:type="dxa"/>
            <w:shd w:val="clear" w:color="auto" w:fill="auto"/>
            <w:vAlign w:val="center"/>
          </w:tcPr>
          <w:p w14:paraId="78BAA6C3"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Cs/>
                <w:sz w:val="28"/>
                <w:szCs w:val="28"/>
              </w:rPr>
              <w:t>0,5 ngày</w:t>
            </w:r>
          </w:p>
        </w:tc>
      </w:tr>
      <w:tr w:rsidR="009514DA" w:rsidRPr="009514DA" w14:paraId="75E92561" w14:textId="77777777" w:rsidTr="0084782E">
        <w:trPr>
          <w:trHeight w:val="600"/>
          <w:jc w:val="center"/>
        </w:trPr>
        <w:tc>
          <w:tcPr>
            <w:tcW w:w="851" w:type="dxa"/>
            <w:vMerge/>
            <w:shd w:val="clear" w:color="auto" w:fill="auto"/>
            <w:vAlign w:val="center"/>
          </w:tcPr>
          <w:p w14:paraId="2FB33A35"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09CCE02B"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13C08E17"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417" w:type="dxa"/>
            <w:shd w:val="clear" w:color="auto" w:fill="auto"/>
            <w:vAlign w:val="center"/>
          </w:tcPr>
          <w:p w14:paraId="5D17D23C"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02 ngày</w:t>
            </w:r>
          </w:p>
        </w:tc>
      </w:tr>
      <w:tr w:rsidR="009514DA" w:rsidRPr="009514DA" w14:paraId="1EA6DE3B" w14:textId="77777777" w:rsidTr="0084782E">
        <w:trPr>
          <w:trHeight w:val="600"/>
          <w:jc w:val="center"/>
        </w:trPr>
        <w:tc>
          <w:tcPr>
            <w:tcW w:w="851" w:type="dxa"/>
            <w:vMerge/>
            <w:shd w:val="clear" w:color="auto" w:fill="auto"/>
            <w:vAlign w:val="center"/>
          </w:tcPr>
          <w:p w14:paraId="0C4BF56D"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5912FB63"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4842E5EC"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w:t>
            </w:r>
          </w:p>
        </w:tc>
        <w:tc>
          <w:tcPr>
            <w:tcW w:w="1417" w:type="dxa"/>
            <w:shd w:val="clear" w:color="auto" w:fill="auto"/>
            <w:vAlign w:val="center"/>
          </w:tcPr>
          <w:p w14:paraId="497B6A39"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01 ngày</w:t>
            </w:r>
          </w:p>
        </w:tc>
      </w:tr>
      <w:tr w:rsidR="009514DA" w:rsidRPr="009514DA" w14:paraId="6ED7F5E3" w14:textId="77777777" w:rsidTr="0084782E">
        <w:trPr>
          <w:trHeight w:val="600"/>
          <w:jc w:val="center"/>
        </w:trPr>
        <w:tc>
          <w:tcPr>
            <w:tcW w:w="851" w:type="dxa"/>
            <w:vMerge/>
            <w:shd w:val="clear" w:color="auto" w:fill="auto"/>
            <w:vAlign w:val="center"/>
          </w:tcPr>
          <w:p w14:paraId="02A848E4"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0D0102EF"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7ADA55D4"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w:t>
            </w:r>
          </w:p>
        </w:tc>
        <w:tc>
          <w:tcPr>
            <w:tcW w:w="1417" w:type="dxa"/>
            <w:shd w:val="clear" w:color="auto" w:fill="auto"/>
            <w:vAlign w:val="center"/>
          </w:tcPr>
          <w:p w14:paraId="251B9008"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0,5 ngày</w:t>
            </w:r>
          </w:p>
          <w:p w14:paraId="2D714E5C" w14:textId="77777777" w:rsidR="00600BFF" w:rsidRPr="009514DA" w:rsidRDefault="00600BFF" w:rsidP="0084782E">
            <w:pPr>
              <w:pStyle w:val="NormalWeb"/>
              <w:spacing w:before="120" w:beforeAutospacing="0" w:after="120" w:afterAutospacing="0"/>
              <w:ind w:left="394"/>
              <w:jc w:val="both"/>
              <w:rPr>
                <w:rFonts w:eastAsia="Calibri"/>
                <w:sz w:val="28"/>
                <w:szCs w:val="28"/>
              </w:rPr>
            </w:pPr>
          </w:p>
        </w:tc>
      </w:tr>
      <w:tr w:rsidR="009514DA" w:rsidRPr="009514DA" w14:paraId="3C7DE356" w14:textId="77777777" w:rsidTr="0084782E">
        <w:trPr>
          <w:trHeight w:val="600"/>
          <w:jc w:val="center"/>
        </w:trPr>
        <w:tc>
          <w:tcPr>
            <w:tcW w:w="851" w:type="dxa"/>
            <w:vMerge/>
            <w:shd w:val="clear" w:color="auto" w:fill="auto"/>
            <w:vAlign w:val="center"/>
          </w:tcPr>
          <w:p w14:paraId="6E00F6D4"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360A1C7A"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3CF338BB" w14:textId="77777777" w:rsidR="00600BFF" w:rsidRPr="009514DA" w:rsidRDefault="00600BFF" w:rsidP="0084782E">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w:t>
            </w:r>
          </w:p>
        </w:tc>
        <w:tc>
          <w:tcPr>
            <w:tcW w:w="1417" w:type="dxa"/>
            <w:shd w:val="clear" w:color="auto" w:fill="auto"/>
            <w:vAlign w:val="center"/>
          </w:tcPr>
          <w:p w14:paraId="59D4318D"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0,5 ngày</w:t>
            </w:r>
          </w:p>
        </w:tc>
      </w:tr>
      <w:tr w:rsidR="009514DA" w:rsidRPr="009514DA" w14:paraId="39010DC3" w14:textId="77777777" w:rsidTr="0084782E">
        <w:trPr>
          <w:trHeight w:val="1210"/>
          <w:jc w:val="center"/>
        </w:trPr>
        <w:tc>
          <w:tcPr>
            <w:tcW w:w="851" w:type="dxa"/>
            <w:vMerge/>
            <w:shd w:val="clear" w:color="auto" w:fill="auto"/>
            <w:vAlign w:val="center"/>
          </w:tcPr>
          <w:p w14:paraId="44873069"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115901A4" w14:textId="77777777" w:rsidR="00600BFF" w:rsidRPr="009514DA" w:rsidRDefault="00600BFF" w:rsidP="0084782E">
            <w:pPr>
              <w:pStyle w:val="NormalWeb"/>
              <w:spacing w:before="120" w:beforeAutospacing="0" w:after="120" w:afterAutospacing="0"/>
              <w:jc w:val="both"/>
              <w:rPr>
                <w:rStyle w:val="fontstyle01"/>
                <w:rFonts w:eastAsia="Calibri"/>
                <w:color w:val="auto"/>
              </w:rPr>
            </w:pPr>
          </w:p>
        </w:tc>
        <w:tc>
          <w:tcPr>
            <w:tcW w:w="5415" w:type="dxa"/>
            <w:shd w:val="clear" w:color="auto" w:fill="auto"/>
            <w:vAlign w:val="center"/>
          </w:tcPr>
          <w:p w14:paraId="1EA0ADB9" w14:textId="77777777" w:rsidR="00600BFF" w:rsidRPr="009514DA" w:rsidRDefault="00600BFF" w:rsidP="0084782E">
            <w:pPr>
              <w:spacing w:before="120" w:after="120"/>
              <w:jc w:val="both"/>
              <w:rPr>
                <w:rFonts w:eastAsia="Calibri"/>
                <w:sz w:val="28"/>
              </w:rPr>
            </w:pPr>
            <w:r w:rsidRPr="009514DA">
              <w:rPr>
                <w:rFonts w:eastAsia="Calibri"/>
                <w:sz w:val="28"/>
              </w:rPr>
              <w:t xml:space="preserve">- Chuyển </w:t>
            </w:r>
            <w:r w:rsidRPr="009514DA">
              <w:rPr>
                <w:sz w:val="28"/>
              </w:rPr>
              <w:t>kết quả đến Trung tâm H</w:t>
            </w:r>
            <w:r w:rsidRPr="009514DA">
              <w:rPr>
                <w:rFonts w:eastAsia="Calibri"/>
                <w:sz w:val="28"/>
                <w:shd w:val="clear" w:color="auto" w:fill="FAFAFA"/>
              </w:rPr>
              <w:t>ành chính công tỉnh Đồng Tháp</w:t>
            </w:r>
          </w:p>
        </w:tc>
        <w:tc>
          <w:tcPr>
            <w:tcW w:w="1417" w:type="dxa"/>
            <w:shd w:val="clear" w:color="auto" w:fill="auto"/>
            <w:vAlign w:val="center"/>
          </w:tcPr>
          <w:p w14:paraId="15354E14"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sz w:val="28"/>
                <w:szCs w:val="28"/>
              </w:rPr>
              <w:t>0,5 ngày</w:t>
            </w:r>
          </w:p>
        </w:tc>
      </w:tr>
      <w:tr w:rsidR="009514DA" w:rsidRPr="009514DA" w14:paraId="2B71F70B" w14:textId="77777777" w:rsidTr="0084782E">
        <w:trPr>
          <w:trHeight w:val="2071"/>
          <w:jc w:val="center"/>
        </w:trPr>
        <w:tc>
          <w:tcPr>
            <w:tcW w:w="851" w:type="dxa"/>
            <w:vMerge/>
            <w:shd w:val="clear" w:color="auto" w:fill="auto"/>
            <w:vAlign w:val="center"/>
          </w:tcPr>
          <w:p w14:paraId="7879CA07" w14:textId="77777777" w:rsidR="00600BFF" w:rsidRPr="009514DA" w:rsidRDefault="00600BFF" w:rsidP="0084782E">
            <w:pPr>
              <w:pStyle w:val="NormalWeb"/>
              <w:spacing w:before="120" w:beforeAutospacing="0" w:after="120" w:afterAutospacing="0"/>
              <w:jc w:val="both"/>
              <w:rPr>
                <w:rFonts w:eastAsia="Calibri"/>
                <w:b/>
                <w:sz w:val="28"/>
                <w:szCs w:val="28"/>
              </w:rPr>
            </w:pPr>
          </w:p>
        </w:tc>
        <w:tc>
          <w:tcPr>
            <w:tcW w:w="1696" w:type="dxa"/>
            <w:vMerge/>
            <w:shd w:val="clear" w:color="auto" w:fill="auto"/>
            <w:vAlign w:val="center"/>
          </w:tcPr>
          <w:p w14:paraId="734866BA" w14:textId="77777777" w:rsidR="00600BFF" w:rsidRPr="009514DA" w:rsidRDefault="00600BFF" w:rsidP="0084782E">
            <w:pPr>
              <w:spacing w:before="120" w:after="120"/>
              <w:jc w:val="both"/>
              <w:rPr>
                <w:rFonts w:eastAsia="Calibri"/>
                <w:b/>
                <w:sz w:val="28"/>
              </w:rPr>
            </w:pPr>
          </w:p>
        </w:tc>
        <w:tc>
          <w:tcPr>
            <w:tcW w:w="5415" w:type="dxa"/>
            <w:shd w:val="clear" w:color="auto" w:fill="auto"/>
            <w:vAlign w:val="center"/>
          </w:tcPr>
          <w:p w14:paraId="3B99D4E6" w14:textId="77777777" w:rsidR="00600BFF" w:rsidRPr="009514DA" w:rsidRDefault="00600BFF" w:rsidP="0084782E">
            <w:pPr>
              <w:spacing w:after="120"/>
              <w:jc w:val="both"/>
              <w:rPr>
                <w:sz w:val="28"/>
                <w:lang w:val="en-US"/>
              </w:rPr>
            </w:pPr>
            <w:r w:rsidRPr="009514DA">
              <w:rPr>
                <w:rFonts w:eastAsia="Calibri"/>
                <w:bCs/>
                <w:sz w:val="28"/>
              </w:rPr>
              <w:t xml:space="preserve">b) </w:t>
            </w:r>
            <w:r w:rsidRPr="009514DA">
              <w:rPr>
                <w:sz w:val="28"/>
              </w:rPr>
              <w:t>Sở Giao thông vận tải phải kiểm tra hồ sơ. Trường hợp hồ sơ cần sửa đổi, bổ sung, Sở Giao thông vận tải nơi tiếp nhận hồ sơ thông báo trực tiếp trên hệ thống dịch vụ công nội dung cần sửa đổi, bổ sung đến doanh nghiệp, hợp tác xã.</w:t>
            </w:r>
          </w:p>
        </w:tc>
        <w:tc>
          <w:tcPr>
            <w:tcW w:w="1417" w:type="dxa"/>
            <w:shd w:val="clear" w:color="auto" w:fill="auto"/>
            <w:vAlign w:val="center"/>
          </w:tcPr>
          <w:p w14:paraId="1789419E" w14:textId="77777777" w:rsidR="00600BFF" w:rsidRPr="009514DA" w:rsidRDefault="00600BFF" w:rsidP="0084782E">
            <w:pPr>
              <w:pStyle w:val="NormalWeb"/>
              <w:spacing w:after="120"/>
              <w:jc w:val="both"/>
              <w:rPr>
                <w:sz w:val="28"/>
                <w:szCs w:val="28"/>
              </w:rPr>
            </w:pPr>
            <w:r w:rsidRPr="009514DA">
              <w:rPr>
                <w:sz w:val="28"/>
                <w:szCs w:val="28"/>
              </w:rPr>
              <w:t xml:space="preserve">03 ngày làm việc </w:t>
            </w:r>
          </w:p>
          <w:p w14:paraId="07A6F782" w14:textId="77777777" w:rsidR="00600BFF" w:rsidRPr="009514DA" w:rsidRDefault="00600BFF" w:rsidP="0084782E">
            <w:pPr>
              <w:pStyle w:val="NormalWeb"/>
              <w:spacing w:after="120"/>
              <w:jc w:val="both"/>
              <w:rPr>
                <w:rFonts w:eastAsia="Calibri"/>
                <w:b/>
                <w:sz w:val="28"/>
                <w:szCs w:val="28"/>
              </w:rPr>
            </w:pPr>
          </w:p>
        </w:tc>
      </w:tr>
      <w:tr w:rsidR="00600BFF" w:rsidRPr="009514DA" w14:paraId="704D217B" w14:textId="77777777" w:rsidTr="0084782E">
        <w:trPr>
          <w:jc w:val="center"/>
        </w:trPr>
        <w:tc>
          <w:tcPr>
            <w:tcW w:w="851" w:type="dxa"/>
            <w:shd w:val="clear" w:color="auto" w:fill="auto"/>
            <w:vAlign w:val="center"/>
          </w:tcPr>
          <w:p w14:paraId="4E1F190B" w14:textId="77777777" w:rsidR="00600BFF" w:rsidRPr="009514DA" w:rsidRDefault="00600BFF" w:rsidP="0084782E">
            <w:pPr>
              <w:pStyle w:val="NormalWeb"/>
              <w:spacing w:before="120" w:beforeAutospacing="0" w:after="120" w:afterAutospacing="0"/>
              <w:jc w:val="both"/>
              <w:rPr>
                <w:rFonts w:eastAsia="Calibri"/>
                <w:b/>
                <w:sz w:val="28"/>
                <w:szCs w:val="28"/>
              </w:rPr>
            </w:pPr>
            <w:r w:rsidRPr="009514DA">
              <w:rPr>
                <w:rFonts w:eastAsia="Calibri"/>
                <w:b/>
                <w:sz w:val="28"/>
                <w:szCs w:val="28"/>
              </w:rPr>
              <w:t>Bước 4</w:t>
            </w:r>
          </w:p>
        </w:tc>
        <w:tc>
          <w:tcPr>
            <w:tcW w:w="1696" w:type="dxa"/>
            <w:shd w:val="clear" w:color="auto" w:fill="auto"/>
            <w:vAlign w:val="center"/>
          </w:tcPr>
          <w:p w14:paraId="1A108FBE" w14:textId="77777777" w:rsidR="00600BFF" w:rsidRPr="009514DA" w:rsidRDefault="00600BFF" w:rsidP="0084782E">
            <w:pPr>
              <w:pStyle w:val="NormalWeb"/>
              <w:spacing w:before="120" w:beforeAutospacing="0" w:after="120" w:afterAutospacing="0"/>
              <w:jc w:val="both"/>
              <w:rPr>
                <w:rFonts w:eastAsia="Calibri"/>
                <w:sz w:val="28"/>
                <w:szCs w:val="28"/>
              </w:rPr>
            </w:pPr>
            <w:r w:rsidRPr="009514DA">
              <w:rPr>
                <w:rFonts w:eastAsia="Calibri"/>
                <w:b/>
                <w:sz w:val="28"/>
                <w:szCs w:val="28"/>
                <w:lang w:val="nl-NL"/>
              </w:rPr>
              <w:t>Trả kết quả giải quyết thủ tục hành chính</w:t>
            </w:r>
          </w:p>
        </w:tc>
        <w:tc>
          <w:tcPr>
            <w:tcW w:w="5415" w:type="dxa"/>
            <w:shd w:val="clear" w:color="auto" w:fill="auto"/>
            <w:vAlign w:val="center"/>
          </w:tcPr>
          <w:p w14:paraId="08673036" w14:textId="77777777" w:rsidR="00600BFF" w:rsidRPr="009514DA" w:rsidRDefault="00600BFF" w:rsidP="0084782E">
            <w:pPr>
              <w:spacing w:before="120" w:after="280" w:afterAutospacing="1"/>
              <w:jc w:val="both"/>
              <w:rPr>
                <w:rFonts w:eastAsia="Times New Roman"/>
                <w:sz w:val="28"/>
                <w:lang w:val="en-US" w:eastAsia="en-US"/>
              </w:rPr>
            </w:pPr>
            <w:r w:rsidRPr="009514DA">
              <w:rPr>
                <w:rFonts w:eastAsia="Times New Roman"/>
                <w:sz w:val="28"/>
                <w:lang w:eastAsia="en-US"/>
              </w:rPr>
              <w:t>Sở Giao thông vận tải nơi tiếp nhận hồ sơ ban hành Thông báo đăng ký khai thác tuyến thành công (bằng văn bản) và trên hệ thống dịch vụ công trực tuy</w:t>
            </w:r>
            <w:r w:rsidRPr="009514DA">
              <w:rPr>
                <w:rFonts w:eastAsia="Times New Roman"/>
                <w:sz w:val="28"/>
                <w:lang w:val="en-US" w:eastAsia="en-US"/>
              </w:rPr>
              <w:t>ế</w:t>
            </w:r>
            <w:r w:rsidRPr="009514DA">
              <w:rPr>
                <w:rFonts w:eastAsia="Times New Roman"/>
                <w:sz w:val="28"/>
                <w:lang w:eastAsia="en-US"/>
              </w:rPr>
              <w:t>n gửi doanh nghiệp, hợp tác xã, Sở Giao thông vận tải đầu tuyến bên kia (đối với tuy</w:t>
            </w:r>
            <w:r w:rsidRPr="009514DA">
              <w:rPr>
                <w:rFonts w:eastAsia="Times New Roman"/>
                <w:sz w:val="28"/>
                <w:lang w:val="en-US" w:eastAsia="en-US"/>
              </w:rPr>
              <w:t>ế</w:t>
            </w:r>
            <w:r w:rsidRPr="009514DA">
              <w:rPr>
                <w:rFonts w:eastAsia="Times New Roman"/>
                <w:sz w:val="28"/>
                <w:lang w:eastAsia="en-US"/>
              </w:rPr>
              <w:t>n vận tải khách cố định liên tỉnh), bến xe hai đầu tuyến để phối hợp quản l</w:t>
            </w:r>
            <w:r w:rsidRPr="009514DA">
              <w:rPr>
                <w:rFonts w:eastAsia="Times New Roman"/>
                <w:sz w:val="28"/>
                <w:lang w:val="en-US" w:eastAsia="en-US"/>
              </w:rPr>
              <w:t>ý</w:t>
            </w:r>
            <w:r w:rsidRPr="009514DA">
              <w:rPr>
                <w:rFonts w:eastAsia="Times New Roman"/>
                <w:sz w:val="28"/>
                <w:lang w:eastAsia="en-US"/>
              </w:rPr>
              <w:t>.</w:t>
            </w:r>
          </w:p>
        </w:tc>
        <w:tc>
          <w:tcPr>
            <w:tcW w:w="1417" w:type="dxa"/>
            <w:shd w:val="clear" w:color="auto" w:fill="auto"/>
            <w:vAlign w:val="center"/>
          </w:tcPr>
          <w:p w14:paraId="79B14654" w14:textId="77777777" w:rsidR="00600BFF" w:rsidRPr="009514DA" w:rsidRDefault="00600BFF" w:rsidP="0084782E">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0E405FE" w14:textId="77777777" w:rsidR="00600BFF" w:rsidRPr="009514DA" w:rsidRDefault="00600BFF" w:rsidP="0084782E">
            <w:pPr>
              <w:pStyle w:val="NormalWeb"/>
              <w:spacing w:before="0" w:beforeAutospacing="0" w:after="120" w:afterAutospacing="0" w:line="234" w:lineRule="atLeast"/>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6C6B651" w14:textId="77777777" w:rsidR="00600BFF" w:rsidRPr="009514DA" w:rsidRDefault="00600BFF" w:rsidP="0084782E">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xml:space="preserve">- </w:t>
            </w:r>
            <w:r w:rsidRPr="009514DA">
              <w:rPr>
                <w:sz w:val="28"/>
                <w:szCs w:val="28"/>
              </w:rPr>
              <w:t>Thứ bảy từ 7 giờ đến 11 giờ 30 phút.</w:t>
            </w:r>
          </w:p>
        </w:tc>
      </w:tr>
    </w:tbl>
    <w:p w14:paraId="5A0A66A4" w14:textId="77777777" w:rsidR="00600BFF" w:rsidRPr="009514DA" w:rsidRDefault="00600BFF" w:rsidP="00600BFF">
      <w:pPr>
        <w:widowControl w:val="0"/>
        <w:spacing w:before="120"/>
        <w:jc w:val="both"/>
        <w:rPr>
          <w:b/>
          <w:bCs/>
          <w:sz w:val="28"/>
          <w:lang w:val="en-US"/>
        </w:rPr>
      </w:pPr>
    </w:p>
    <w:p w14:paraId="5C107E43" w14:textId="77777777" w:rsidR="00600BFF" w:rsidRPr="009514DA" w:rsidRDefault="00600BFF" w:rsidP="00600BFF">
      <w:pPr>
        <w:widowControl w:val="0"/>
        <w:spacing w:before="120"/>
        <w:ind w:firstLine="709"/>
        <w:jc w:val="both"/>
        <w:rPr>
          <w:b/>
          <w:sz w:val="28"/>
        </w:rPr>
      </w:pPr>
      <w:r w:rsidRPr="009514DA">
        <w:rPr>
          <w:b/>
          <w:bCs/>
          <w:sz w:val="28"/>
          <w:lang w:val="en-US"/>
        </w:rPr>
        <w:t>27</w:t>
      </w:r>
      <w:r w:rsidRPr="009514DA">
        <w:rPr>
          <w:b/>
          <w:bCs/>
          <w:sz w:val="28"/>
        </w:rPr>
        <w:t>.</w:t>
      </w:r>
      <w:r w:rsidRPr="009514DA">
        <w:rPr>
          <w:b/>
          <w:sz w:val="28"/>
        </w:rPr>
        <w:t>2. Thành phần, số lượng hồ sơ:</w:t>
      </w:r>
    </w:p>
    <w:p w14:paraId="7FC8C4A0" w14:textId="77777777" w:rsidR="00600BFF" w:rsidRPr="009514DA" w:rsidRDefault="00600BFF" w:rsidP="00600BFF">
      <w:pPr>
        <w:widowControl w:val="0"/>
        <w:spacing w:before="120"/>
        <w:ind w:firstLine="709"/>
        <w:jc w:val="both"/>
        <w:rPr>
          <w:b/>
          <w:sz w:val="28"/>
          <w:lang w:val="en-US"/>
        </w:rPr>
      </w:pPr>
      <w:r w:rsidRPr="009514DA">
        <w:rPr>
          <w:b/>
          <w:sz w:val="28"/>
        </w:rPr>
        <w:t>a) Thành phần hồ sơ:</w:t>
      </w:r>
    </w:p>
    <w:p w14:paraId="542C2ABB" w14:textId="77777777" w:rsidR="00600BFF" w:rsidRPr="009514DA" w:rsidRDefault="00600BFF" w:rsidP="00600BFF">
      <w:pPr>
        <w:spacing w:before="120" w:after="280" w:afterAutospacing="1"/>
        <w:ind w:firstLine="709"/>
        <w:jc w:val="both"/>
        <w:rPr>
          <w:rFonts w:eastAsia="Times New Roman"/>
          <w:b/>
          <w:sz w:val="28"/>
          <w:lang w:val="en-US" w:eastAsia="en-US"/>
        </w:rPr>
      </w:pPr>
      <w:r w:rsidRPr="009514DA">
        <w:rPr>
          <w:rFonts w:eastAsia="Times New Roman"/>
          <w:b/>
          <w:sz w:val="28"/>
          <w:lang w:eastAsia="en-US"/>
        </w:rPr>
        <w:t xml:space="preserve">- Hồ sơ </w:t>
      </w:r>
      <w:r w:rsidRPr="009514DA">
        <w:rPr>
          <w:b/>
          <w:sz w:val="28"/>
        </w:rPr>
        <w:t>Đăng ký khai thác tuyến</w:t>
      </w:r>
      <w:r w:rsidRPr="009514DA">
        <w:rPr>
          <w:sz w:val="28"/>
        </w:rPr>
        <w:t xml:space="preserve"> </w:t>
      </w:r>
      <w:r w:rsidRPr="009514DA">
        <w:rPr>
          <w:rFonts w:eastAsia="Times New Roman"/>
          <w:b/>
          <w:sz w:val="28"/>
          <w:lang w:val="en-US" w:eastAsia="en-US"/>
        </w:rPr>
        <w:t>của</w:t>
      </w:r>
      <w:r w:rsidRPr="009514DA">
        <w:rPr>
          <w:rFonts w:eastAsia="Times New Roman"/>
          <w:b/>
          <w:sz w:val="28"/>
          <w:lang w:eastAsia="en-US"/>
        </w:rPr>
        <w:t xml:space="preserve"> doanh nghiệp, hợp tác xã kinh doanh vận tải bao gồm:</w:t>
      </w:r>
    </w:p>
    <w:p w14:paraId="3D702478"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lastRenderedPageBreak/>
        <w:t>- Đăng ký khai thác tuyến theo mẫu quy định;</w:t>
      </w:r>
    </w:p>
    <w:p w14:paraId="1233F5F3"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rFonts w:eastAsia="Times New Roman"/>
          <w:sz w:val="28"/>
          <w:lang w:eastAsia="en-US"/>
        </w:rPr>
        <w:t>- Bản sao Biên b</w:t>
      </w:r>
      <w:r w:rsidRPr="009514DA">
        <w:rPr>
          <w:rFonts w:eastAsia="Times New Roman"/>
          <w:sz w:val="28"/>
          <w:lang w:val="en-US" w:eastAsia="en-US"/>
        </w:rPr>
        <w:t>ả</w:t>
      </w:r>
      <w:r w:rsidRPr="009514DA">
        <w:rPr>
          <w:rFonts w:eastAsia="Times New Roman"/>
          <w:sz w:val="28"/>
          <w:lang w:eastAsia="en-US"/>
        </w:rPr>
        <w:t>n thống nhất giữa bến xe hai đầu tuyến với doanh nghiệp, hợp tác xã tham gia khai thác tuyến (áp dụng đối với trường hợp tuyến mới).</w:t>
      </w:r>
    </w:p>
    <w:p w14:paraId="6E6F2365"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38ADDBC5" w14:textId="77777777" w:rsidR="00600BFF" w:rsidRPr="009514DA" w:rsidRDefault="00600BFF" w:rsidP="00600BFF">
      <w:pPr>
        <w:widowControl w:val="0"/>
        <w:spacing w:before="120"/>
        <w:ind w:firstLine="709"/>
        <w:jc w:val="both"/>
        <w:rPr>
          <w:sz w:val="28"/>
        </w:rPr>
      </w:pPr>
      <w:r w:rsidRPr="009514DA">
        <w:rPr>
          <w:b/>
          <w:bCs/>
          <w:sz w:val="28"/>
          <w:lang w:val="en-US"/>
        </w:rPr>
        <w:t>27</w:t>
      </w:r>
      <w:r w:rsidRPr="009514DA">
        <w:rPr>
          <w:b/>
          <w:bCs/>
          <w:sz w:val="28"/>
        </w:rPr>
        <w:t>.</w:t>
      </w:r>
      <w:r w:rsidRPr="009514DA">
        <w:rPr>
          <w:b/>
          <w:sz w:val="28"/>
        </w:rPr>
        <w:t>3. Cơ quan thực hiện:</w:t>
      </w:r>
      <w:r w:rsidRPr="009514DA">
        <w:rPr>
          <w:sz w:val="28"/>
        </w:rPr>
        <w:t xml:space="preserve"> Sở Giao thông vận tải Đồng Tháp</w:t>
      </w:r>
      <w:r w:rsidRPr="009514DA">
        <w:rPr>
          <w:b/>
          <w:bCs/>
          <w:sz w:val="28"/>
        </w:rPr>
        <w:t xml:space="preserve"> </w:t>
      </w:r>
    </w:p>
    <w:p w14:paraId="00D4D4A2" w14:textId="77777777" w:rsidR="00600BFF" w:rsidRPr="009514DA" w:rsidRDefault="00600BFF" w:rsidP="00600BFF">
      <w:pPr>
        <w:widowControl w:val="0"/>
        <w:spacing w:before="120"/>
        <w:ind w:firstLine="709"/>
        <w:jc w:val="both"/>
        <w:rPr>
          <w:sz w:val="28"/>
          <w:lang w:val="en-US"/>
        </w:rPr>
      </w:pPr>
      <w:r w:rsidRPr="009514DA">
        <w:rPr>
          <w:b/>
          <w:bCs/>
          <w:sz w:val="28"/>
          <w:lang w:val="en-US"/>
        </w:rPr>
        <w:t>27</w:t>
      </w:r>
      <w:r w:rsidRPr="009514DA">
        <w:rPr>
          <w:b/>
          <w:bCs/>
          <w:sz w:val="28"/>
        </w:rPr>
        <w:t>.</w:t>
      </w:r>
      <w:r w:rsidRPr="009514DA">
        <w:rPr>
          <w:b/>
          <w:sz w:val="28"/>
        </w:rPr>
        <w:t>4. Đối tượng thực hiện thủ tục hành chính</w:t>
      </w:r>
      <w:r w:rsidRPr="009514DA">
        <w:rPr>
          <w:sz w:val="28"/>
        </w:rPr>
        <w:t xml:space="preserve">: </w:t>
      </w:r>
      <w:r w:rsidRPr="009514DA">
        <w:rPr>
          <w:sz w:val="28"/>
          <w:lang w:val="en-US"/>
        </w:rPr>
        <w:t>T</w:t>
      </w:r>
      <w:r w:rsidRPr="009514DA">
        <w:rPr>
          <w:sz w:val="28"/>
        </w:rPr>
        <w:t>ổ chức</w:t>
      </w:r>
      <w:r w:rsidRPr="009514DA">
        <w:rPr>
          <w:sz w:val="28"/>
          <w:lang w:val="en-US"/>
        </w:rPr>
        <w:t>.</w:t>
      </w:r>
    </w:p>
    <w:p w14:paraId="7FEE09F0" w14:textId="77777777" w:rsidR="00600BFF" w:rsidRPr="009514DA" w:rsidRDefault="00600BFF" w:rsidP="00600BFF">
      <w:pPr>
        <w:spacing w:before="120" w:after="280" w:afterAutospacing="1"/>
        <w:ind w:firstLine="709"/>
        <w:jc w:val="both"/>
        <w:rPr>
          <w:rFonts w:eastAsia="Times New Roman"/>
          <w:sz w:val="28"/>
          <w:lang w:val="en-US" w:eastAsia="en-US"/>
        </w:rPr>
      </w:pPr>
      <w:r w:rsidRPr="009514DA">
        <w:rPr>
          <w:b/>
          <w:bCs/>
          <w:sz w:val="28"/>
          <w:lang w:val="en-US"/>
        </w:rPr>
        <w:t>27</w:t>
      </w:r>
      <w:r w:rsidRPr="009514DA">
        <w:rPr>
          <w:b/>
          <w:bCs/>
          <w:sz w:val="28"/>
        </w:rPr>
        <w:t>.</w:t>
      </w:r>
      <w:r w:rsidRPr="009514DA">
        <w:rPr>
          <w:b/>
          <w:sz w:val="28"/>
        </w:rPr>
        <w:t>5. Kết quả thực hiện thủ tục hành chính</w:t>
      </w:r>
      <w:r w:rsidRPr="009514DA">
        <w:rPr>
          <w:sz w:val="28"/>
        </w:rPr>
        <w:t xml:space="preserve">: </w:t>
      </w:r>
      <w:r w:rsidRPr="009514DA">
        <w:rPr>
          <w:rFonts w:eastAsia="Times New Roman"/>
          <w:sz w:val="28"/>
          <w:lang w:eastAsia="en-US"/>
        </w:rPr>
        <w:t xml:space="preserve"> Thông báo đơn vị đ</w:t>
      </w:r>
      <w:r w:rsidRPr="009514DA">
        <w:rPr>
          <w:rFonts w:eastAsia="Times New Roman"/>
          <w:sz w:val="28"/>
          <w:lang w:val="en-US" w:eastAsia="en-US"/>
        </w:rPr>
        <w:t>ă</w:t>
      </w:r>
      <w:r w:rsidRPr="009514DA">
        <w:rPr>
          <w:rFonts w:eastAsia="Times New Roman"/>
          <w:sz w:val="28"/>
          <w:lang w:eastAsia="en-US"/>
        </w:rPr>
        <w:t>n</w:t>
      </w:r>
      <w:r w:rsidRPr="009514DA">
        <w:rPr>
          <w:rFonts w:eastAsia="Times New Roman"/>
          <w:sz w:val="28"/>
          <w:lang w:val="en-US" w:eastAsia="en-US"/>
        </w:rPr>
        <w:t xml:space="preserve">g </w:t>
      </w:r>
      <w:r w:rsidRPr="009514DA">
        <w:rPr>
          <w:rFonts w:eastAsia="Times New Roman"/>
          <w:sz w:val="28"/>
          <w:lang w:eastAsia="en-US"/>
        </w:rPr>
        <w:t>ký khai thác tuyến thành công.</w:t>
      </w:r>
    </w:p>
    <w:p w14:paraId="6A003A24" w14:textId="77777777" w:rsidR="00600BFF" w:rsidRPr="009514DA" w:rsidRDefault="00600BFF" w:rsidP="00600BFF">
      <w:pPr>
        <w:widowControl w:val="0"/>
        <w:spacing w:before="120"/>
        <w:ind w:firstLine="709"/>
        <w:jc w:val="both"/>
        <w:rPr>
          <w:sz w:val="28"/>
        </w:rPr>
      </w:pPr>
      <w:r w:rsidRPr="009514DA">
        <w:rPr>
          <w:b/>
          <w:bCs/>
          <w:sz w:val="28"/>
          <w:lang w:val="en-US"/>
        </w:rPr>
        <w:t>27</w:t>
      </w:r>
      <w:r w:rsidRPr="009514DA">
        <w:rPr>
          <w:b/>
          <w:bCs/>
          <w:sz w:val="28"/>
        </w:rPr>
        <w:t>.</w:t>
      </w:r>
      <w:r w:rsidRPr="009514DA">
        <w:rPr>
          <w:b/>
          <w:sz w:val="28"/>
        </w:rPr>
        <w:t>6. Lệ phí:</w:t>
      </w:r>
      <w:r w:rsidRPr="009514DA">
        <w:rPr>
          <w:sz w:val="28"/>
        </w:rPr>
        <w:t xml:space="preserve"> Không.</w:t>
      </w:r>
    </w:p>
    <w:p w14:paraId="25C3697F" w14:textId="77777777" w:rsidR="00600BFF" w:rsidRPr="009514DA" w:rsidRDefault="00600BFF" w:rsidP="00600BFF">
      <w:pPr>
        <w:widowControl w:val="0"/>
        <w:spacing w:before="120"/>
        <w:ind w:firstLine="709"/>
        <w:jc w:val="both"/>
        <w:rPr>
          <w:sz w:val="28"/>
        </w:rPr>
      </w:pPr>
      <w:r w:rsidRPr="009514DA">
        <w:rPr>
          <w:b/>
          <w:bCs/>
          <w:sz w:val="28"/>
          <w:lang w:val="en-US"/>
        </w:rPr>
        <w:t>27</w:t>
      </w:r>
      <w:r w:rsidRPr="009514DA">
        <w:rPr>
          <w:b/>
          <w:bCs/>
          <w:sz w:val="28"/>
        </w:rPr>
        <w:t>.</w:t>
      </w:r>
      <w:r w:rsidRPr="009514DA">
        <w:rPr>
          <w:b/>
          <w:sz w:val="28"/>
        </w:rPr>
        <w:t>7. Tên mẫu đơn, mẫu tờ khai:</w:t>
      </w:r>
    </w:p>
    <w:p w14:paraId="54B2EEA0" w14:textId="77777777" w:rsidR="00600BFF" w:rsidRPr="009514DA" w:rsidRDefault="00600BFF" w:rsidP="00600BFF">
      <w:pPr>
        <w:spacing w:before="120" w:after="280" w:afterAutospacing="1"/>
        <w:jc w:val="both"/>
        <w:rPr>
          <w:rFonts w:eastAsia="Times New Roman"/>
          <w:sz w:val="28"/>
          <w:lang w:val="en-US" w:eastAsia="en-US"/>
        </w:rPr>
      </w:pPr>
      <w:r w:rsidRPr="009514DA">
        <w:rPr>
          <w:rFonts w:eastAsia="Times New Roman"/>
          <w:sz w:val="28"/>
          <w:lang w:eastAsia="en-US"/>
        </w:rPr>
        <w:t xml:space="preserve">  Đ</w:t>
      </w:r>
      <w:r w:rsidRPr="009514DA">
        <w:rPr>
          <w:rFonts w:eastAsia="Times New Roman"/>
          <w:sz w:val="28"/>
          <w:lang w:val="en-US" w:eastAsia="en-US"/>
        </w:rPr>
        <w:t>ă</w:t>
      </w:r>
      <w:r w:rsidRPr="009514DA">
        <w:rPr>
          <w:rFonts w:eastAsia="Times New Roman"/>
          <w:sz w:val="28"/>
          <w:lang w:eastAsia="en-US"/>
        </w:rPr>
        <w:t>n</w:t>
      </w:r>
      <w:r w:rsidRPr="009514DA">
        <w:rPr>
          <w:rFonts w:eastAsia="Times New Roman"/>
          <w:sz w:val="28"/>
          <w:lang w:val="en-US" w:eastAsia="en-US"/>
        </w:rPr>
        <w:t xml:space="preserve">g </w:t>
      </w:r>
      <w:r w:rsidRPr="009514DA">
        <w:rPr>
          <w:rFonts w:eastAsia="Times New Roman"/>
          <w:sz w:val="28"/>
          <w:lang w:eastAsia="en-US"/>
        </w:rPr>
        <w:t>ký khai thác tuyến</w:t>
      </w:r>
      <w:r w:rsidRPr="009514DA">
        <w:rPr>
          <w:rFonts w:eastAsia="Times New Roman"/>
          <w:sz w:val="28"/>
          <w:lang w:val="en-US" w:eastAsia="en-US"/>
        </w:rPr>
        <w:t xml:space="preserve"> </w:t>
      </w:r>
      <w:r w:rsidRPr="009514DA">
        <w:rPr>
          <w:sz w:val="28"/>
        </w:rPr>
        <w:t>theo mẫu</w:t>
      </w:r>
      <w:r w:rsidRPr="009514DA">
        <w:rPr>
          <w:sz w:val="28"/>
          <w:lang w:val="en-US"/>
        </w:rPr>
        <w:t xml:space="preserve"> quy định tại</w:t>
      </w:r>
      <w:r w:rsidRPr="009514DA">
        <w:rPr>
          <w:sz w:val="28"/>
        </w:rPr>
        <w:t xml:space="preserve"> Phụ lục </w:t>
      </w:r>
      <w:r w:rsidRPr="009514DA">
        <w:rPr>
          <w:sz w:val="28"/>
          <w:lang w:val="en-US"/>
        </w:rPr>
        <w:t>III</w:t>
      </w:r>
      <w:r w:rsidRPr="009514DA">
        <w:rPr>
          <w:sz w:val="28"/>
        </w:rPr>
        <w:t xml:space="preserve"> </w:t>
      </w:r>
      <w:r w:rsidRPr="009514DA">
        <w:rPr>
          <w:i/>
          <w:sz w:val="28"/>
        </w:rPr>
        <w:t>(</w:t>
      </w:r>
      <w:r w:rsidRPr="009514DA">
        <w:rPr>
          <w:bCs/>
          <w:i/>
          <w:sz w:val="28"/>
        </w:rPr>
        <w:t xml:space="preserve">Nghị định </w:t>
      </w:r>
      <w:r w:rsidRPr="009514DA">
        <w:rPr>
          <w:bCs/>
          <w:i/>
          <w:sz w:val="28"/>
          <w:lang w:val="en-US"/>
        </w:rPr>
        <w:t>10</w:t>
      </w:r>
      <w:r w:rsidRPr="009514DA">
        <w:rPr>
          <w:bCs/>
          <w:i/>
          <w:sz w:val="28"/>
        </w:rPr>
        <w:t>/20</w:t>
      </w:r>
      <w:r w:rsidRPr="009514DA">
        <w:rPr>
          <w:bCs/>
          <w:i/>
          <w:sz w:val="28"/>
          <w:lang w:val="en-US"/>
        </w:rPr>
        <w:t>20</w:t>
      </w:r>
      <w:r w:rsidRPr="009514DA">
        <w:rPr>
          <w:bCs/>
          <w:i/>
          <w:sz w:val="28"/>
        </w:rPr>
        <w:t>/NĐ-CP ngày 1</w:t>
      </w:r>
      <w:r w:rsidRPr="009514DA">
        <w:rPr>
          <w:bCs/>
          <w:i/>
          <w:sz w:val="28"/>
          <w:lang w:val="en-US"/>
        </w:rPr>
        <w:t>7</w:t>
      </w:r>
      <w:r w:rsidRPr="009514DA">
        <w:rPr>
          <w:bCs/>
          <w:i/>
          <w:sz w:val="28"/>
        </w:rPr>
        <w:t xml:space="preserve"> tháng </w:t>
      </w:r>
      <w:r w:rsidRPr="009514DA">
        <w:rPr>
          <w:bCs/>
          <w:i/>
          <w:sz w:val="28"/>
          <w:lang w:val="en-US"/>
        </w:rPr>
        <w:t>01</w:t>
      </w:r>
      <w:r w:rsidRPr="009514DA">
        <w:rPr>
          <w:bCs/>
          <w:i/>
          <w:sz w:val="28"/>
        </w:rPr>
        <w:t xml:space="preserve"> năm 20</w:t>
      </w:r>
      <w:r w:rsidRPr="009514DA">
        <w:rPr>
          <w:bCs/>
          <w:i/>
          <w:sz w:val="28"/>
          <w:lang w:val="en-US"/>
        </w:rPr>
        <w:t>20</w:t>
      </w:r>
      <w:r w:rsidRPr="009514DA">
        <w:rPr>
          <w:bCs/>
          <w:i/>
          <w:sz w:val="28"/>
        </w:rPr>
        <w:t xml:space="preserve"> của Chính phủ </w:t>
      </w:r>
      <w:r w:rsidRPr="009514DA">
        <w:rPr>
          <w:bCs/>
          <w:i/>
          <w:sz w:val="28"/>
          <w:lang w:val="en-US"/>
        </w:rPr>
        <w:t>Quy định về</w:t>
      </w:r>
      <w:r w:rsidRPr="009514DA">
        <w:rPr>
          <w:bCs/>
          <w:i/>
          <w:sz w:val="28"/>
        </w:rPr>
        <w:t xml:space="preserve"> kinh doanh và điều kiện kinh doanh vận tải bằng</w:t>
      </w:r>
      <w:r w:rsidRPr="009514DA">
        <w:rPr>
          <w:bCs/>
          <w:i/>
          <w:sz w:val="28"/>
          <w:lang w:val="en-US"/>
        </w:rPr>
        <w:t xml:space="preserve"> xe</w:t>
      </w:r>
      <w:r w:rsidRPr="009514DA">
        <w:rPr>
          <w:bCs/>
          <w:i/>
          <w:sz w:val="28"/>
        </w:rPr>
        <w:t xml:space="preserve"> ô tô</w:t>
      </w:r>
      <w:r w:rsidRPr="009514DA">
        <w:rPr>
          <w:i/>
          <w:sz w:val="28"/>
        </w:rPr>
        <w:t>).</w:t>
      </w:r>
    </w:p>
    <w:p w14:paraId="6F794085" w14:textId="77777777" w:rsidR="00600BFF" w:rsidRPr="009514DA" w:rsidRDefault="00600BFF" w:rsidP="00600BFF">
      <w:pPr>
        <w:widowControl w:val="0"/>
        <w:spacing w:before="120"/>
        <w:ind w:firstLine="709"/>
        <w:jc w:val="both"/>
        <w:rPr>
          <w:b/>
          <w:sz w:val="28"/>
          <w:lang w:val="en-US"/>
        </w:rPr>
      </w:pPr>
      <w:r w:rsidRPr="009514DA">
        <w:rPr>
          <w:b/>
          <w:bCs/>
          <w:sz w:val="28"/>
          <w:lang w:val="en-US"/>
        </w:rPr>
        <w:t>27</w:t>
      </w:r>
      <w:r w:rsidRPr="009514DA">
        <w:rPr>
          <w:b/>
          <w:bCs/>
          <w:sz w:val="28"/>
        </w:rPr>
        <w:t>.</w:t>
      </w:r>
      <w:r w:rsidRPr="009514DA">
        <w:rPr>
          <w:b/>
          <w:sz w:val="28"/>
        </w:rPr>
        <w:t xml:space="preserve">8. Yêu cầu, điều kiện thực hiện thủ tục: </w:t>
      </w:r>
      <w:r w:rsidRPr="009514DA">
        <w:rPr>
          <w:b/>
          <w:sz w:val="28"/>
          <w:lang w:val="en-US"/>
        </w:rPr>
        <w:t>Không có</w:t>
      </w:r>
    </w:p>
    <w:p w14:paraId="19AD2AB3" w14:textId="77777777" w:rsidR="00600BFF" w:rsidRPr="009514DA" w:rsidRDefault="00600BFF" w:rsidP="00600BFF">
      <w:pPr>
        <w:widowControl w:val="0"/>
        <w:spacing w:before="120"/>
        <w:ind w:firstLine="709"/>
        <w:jc w:val="both"/>
        <w:rPr>
          <w:sz w:val="28"/>
        </w:rPr>
      </w:pPr>
      <w:r w:rsidRPr="009514DA">
        <w:rPr>
          <w:b/>
          <w:bCs/>
          <w:sz w:val="28"/>
          <w:lang w:val="en-US"/>
        </w:rPr>
        <w:t>27</w:t>
      </w:r>
      <w:r w:rsidRPr="009514DA">
        <w:rPr>
          <w:b/>
          <w:bCs/>
          <w:sz w:val="28"/>
        </w:rPr>
        <w:t>.</w:t>
      </w:r>
      <w:r w:rsidRPr="009514DA">
        <w:rPr>
          <w:b/>
          <w:sz w:val="28"/>
        </w:rPr>
        <w:t xml:space="preserve">9. Căn cứ pháp lý của thủ tục hành chính: </w:t>
      </w:r>
    </w:p>
    <w:p w14:paraId="234BDC96"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305A2BE1" w14:textId="77777777" w:rsidR="00252927" w:rsidRPr="009514DA" w:rsidRDefault="00252927" w:rsidP="00252927">
      <w:pPr>
        <w:spacing w:before="120"/>
        <w:ind w:firstLine="709"/>
        <w:jc w:val="both"/>
        <w:rPr>
          <w:bCs/>
          <w:sz w:val="28"/>
        </w:rPr>
      </w:pPr>
      <w:r w:rsidRPr="009514DA">
        <w:rPr>
          <w:bCs/>
          <w:sz w:val="28"/>
        </w:rPr>
        <w:t xml:space="preserve">- Nghị định </w:t>
      </w:r>
      <w:r w:rsidRPr="009514DA">
        <w:rPr>
          <w:bCs/>
          <w:sz w:val="28"/>
          <w:lang w:val="en-US"/>
        </w:rPr>
        <w:t>47</w:t>
      </w:r>
      <w:r w:rsidRPr="009514DA">
        <w:rPr>
          <w:bCs/>
          <w:sz w:val="28"/>
        </w:rPr>
        <w:t>/20</w:t>
      </w:r>
      <w:r w:rsidRPr="009514DA">
        <w:rPr>
          <w:bCs/>
          <w:sz w:val="28"/>
          <w:lang w:val="en-US"/>
        </w:rPr>
        <w:t>22</w:t>
      </w:r>
      <w:r w:rsidRPr="009514DA">
        <w:rPr>
          <w:bCs/>
          <w:sz w:val="28"/>
        </w:rPr>
        <w:t>/NĐ-CP ngày 1</w:t>
      </w:r>
      <w:r w:rsidRPr="009514DA">
        <w:rPr>
          <w:bCs/>
          <w:sz w:val="28"/>
          <w:lang w:val="en-US"/>
        </w:rPr>
        <w:t>9</w:t>
      </w:r>
      <w:r w:rsidRPr="009514DA">
        <w:rPr>
          <w:bCs/>
          <w:sz w:val="28"/>
        </w:rPr>
        <w:t xml:space="preserve"> tháng </w:t>
      </w:r>
      <w:r w:rsidRPr="009514DA">
        <w:rPr>
          <w:bCs/>
          <w:sz w:val="28"/>
          <w:lang w:val="en-US"/>
        </w:rPr>
        <w:t>7</w:t>
      </w:r>
      <w:r w:rsidRPr="009514DA">
        <w:rPr>
          <w:bCs/>
          <w:sz w:val="28"/>
        </w:rPr>
        <w:t xml:space="preserve"> năm 20</w:t>
      </w:r>
      <w:r w:rsidRPr="009514DA">
        <w:rPr>
          <w:bCs/>
          <w:sz w:val="28"/>
          <w:lang w:val="en-US"/>
        </w:rPr>
        <w:t>22</w:t>
      </w:r>
      <w:r w:rsidRPr="009514DA">
        <w:rPr>
          <w:bCs/>
          <w:sz w:val="28"/>
        </w:rPr>
        <w:t xml:space="preserve"> của Chính phủ </w:t>
      </w:r>
      <w:r w:rsidRPr="009514DA">
        <w:rPr>
          <w:bCs/>
          <w:sz w:val="28"/>
          <w:lang w:val="en-US"/>
        </w:rPr>
        <w:t xml:space="preserve">Sửa đổi, bổ sung một số điều của </w:t>
      </w:r>
      <w:r w:rsidRPr="009514DA">
        <w:rPr>
          <w:bCs/>
          <w:sz w:val="28"/>
        </w:rPr>
        <w:t xml:space="preserve">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0E5211DC" w14:textId="77777777" w:rsidR="00600BFF" w:rsidRPr="009514DA" w:rsidRDefault="00600BFF" w:rsidP="002C7213">
      <w:pPr>
        <w:spacing w:before="120"/>
        <w:ind w:firstLine="709"/>
        <w:jc w:val="both"/>
        <w:rPr>
          <w:b/>
          <w:sz w:val="28"/>
        </w:rPr>
      </w:pPr>
      <w:r w:rsidRPr="009514DA">
        <w:rPr>
          <w:b/>
          <w:bCs/>
          <w:sz w:val="28"/>
          <w:lang w:val="en-US"/>
        </w:rPr>
        <w:t>27</w:t>
      </w:r>
      <w:r w:rsidRPr="009514DA">
        <w:rPr>
          <w:b/>
          <w:bCs/>
          <w:sz w:val="28"/>
        </w:rPr>
        <w:t>.</w:t>
      </w:r>
      <w:r w:rsidRPr="009514DA">
        <w:rPr>
          <w:b/>
          <w:sz w:val="28"/>
        </w:rPr>
        <w:t>10. Lưu hồ sơ (ISO): Không.</w:t>
      </w:r>
    </w:p>
    <w:p w14:paraId="7D83E475" w14:textId="77777777" w:rsidR="00600BFF" w:rsidRPr="009514DA" w:rsidRDefault="00600BFF" w:rsidP="00600BFF">
      <w:pPr>
        <w:widowControl w:val="0"/>
        <w:spacing w:before="80" w:after="120"/>
        <w:ind w:firstLine="709"/>
        <w:jc w:val="both"/>
        <w:rPr>
          <w:b/>
          <w:sz w:val="28"/>
        </w:rPr>
      </w:pPr>
    </w:p>
    <w:p w14:paraId="47E05DE8" w14:textId="77777777" w:rsidR="00600BFF" w:rsidRPr="009514DA" w:rsidRDefault="00600BFF" w:rsidP="00600BFF">
      <w:pPr>
        <w:spacing w:before="120" w:after="100" w:afterAutospacing="1"/>
        <w:jc w:val="center"/>
        <w:rPr>
          <w:rFonts w:eastAsia="Times New Roman"/>
          <w:sz w:val="24"/>
          <w:szCs w:val="24"/>
          <w:lang w:val="en-US" w:eastAsia="en-US"/>
        </w:rPr>
      </w:pPr>
      <w:r w:rsidRPr="009514DA">
        <w:rPr>
          <w:rFonts w:eastAsia="Times New Roman"/>
          <w:sz w:val="24"/>
          <w:szCs w:val="24"/>
          <w:lang w:eastAsia="en-US"/>
        </w:rPr>
        <w:t>MẪU ĐĂNG KÝ KHAI THÁC TUYẾN</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44"/>
        <w:gridCol w:w="5628"/>
      </w:tblGrid>
      <w:tr w:rsidR="009514DA" w:rsidRPr="009514DA" w14:paraId="0E36E046" w14:textId="77777777" w:rsidTr="0084782E">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057F5B6F"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val="en-US" w:eastAsia="en-US"/>
              </w:rPr>
              <w:t>TÊN ĐƠN VỊ</w:t>
            </w:r>
            <w:r w:rsidRPr="009514DA">
              <w:rPr>
                <w:rFonts w:eastAsia="Times New Roman"/>
                <w:b/>
                <w:bCs/>
                <w:sz w:val="24"/>
                <w:szCs w:val="24"/>
                <w:lang w:val="en-US" w:eastAsia="en-US"/>
              </w:rPr>
              <w:br/>
              <w:t>KDVT: …………….</w:t>
            </w:r>
            <w:r w:rsidRPr="009514DA">
              <w:rPr>
                <w:rFonts w:eastAsia="Times New Roman"/>
                <w:b/>
                <w:bCs/>
                <w:sz w:val="24"/>
                <w:szCs w:val="24"/>
                <w:lang w:eastAsia="en-US"/>
              </w:rPr>
              <w:br/>
              <w:t>-------</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01E3761D"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CỘNG HÒA XÃ HỘI CHỦ NGHĨA VIỆT NAM</w:t>
            </w:r>
            <w:r w:rsidRPr="009514DA">
              <w:rPr>
                <w:rFonts w:eastAsia="Times New Roman"/>
                <w:b/>
                <w:bCs/>
                <w:sz w:val="24"/>
                <w:szCs w:val="24"/>
                <w:lang w:eastAsia="en-US"/>
              </w:rPr>
              <w:br/>
              <w:t xml:space="preserve">Độc lập - Tự do - Hạnh phúc </w:t>
            </w:r>
            <w:r w:rsidRPr="009514DA">
              <w:rPr>
                <w:rFonts w:eastAsia="Times New Roman"/>
                <w:b/>
                <w:bCs/>
                <w:sz w:val="24"/>
                <w:szCs w:val="24"/>
                <w:lang w:eastAsia="en-US"/>
              </w:rPr>
              <w:br/>
              <w:t>---------------</w:t>
            </w:r>
          </w:p>
        </w:tc>
      </w:tr>
      <w:tr w:rsidR="009514DA" w:rsidRPr="009514DA" w14:paraId="5F3CE398" w14:textId="77777777" w:rsidTr="0084782E">
        <w:tblPrEx>
          <w:tblBorders>
            <w:top w:val="none" w:sz="0" w:space="0" w:color="auto"/>
            <w:bottom w:val="none" w:sz="0" w:space="0" w:color="auto"/>
            <w:insideH w:val="none" w:sz="0" w:space="0" w:color="auto"/>
            <w:insideV w:val="none" w:sz="0" w:space="0" w:color="auto"/>
          </w:tblBorders>
        </w:tblPrEx>
        <w:tc>
          <w:tcPr>
            <w:tcW w:w="1898" w:type="pct"/>
            <w:tcBorders>
              <w:top w:val="nil"/>
              <w:left w:val="nil"/>
              <w:bottom w:val="nil"/>
              <w:right w:val="nil"/>
              <w:tl2br w:val="nil"/>
              <w:tr2bl w:val="nil"/>
            </w:tcBorders>
            <w:shd w:val="clear" w:color="auto" w:fill="auto"/>
            <w:tcMar>
              <w:top w:w="0" w:type="dxa"/>
              <w:left w:w="0" w:type="dxa"/>
              <w:bottom w:w="0" w:type="dxa"/>
              <w:right w:w="0" w:type="dxa"/>
            </w:tcMar>
          </w:tcPr>
          <w:p w14:paraId="6A469793"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sz w:val="24"/>
                <w:szCs w:val="24"/>
                <w:lang w:eastAsia="en-US"/>
              </w:rPr>
              <w:t>Số: …/……</w:t>
            </w:r>
          </w:p>
        </w:tc>
        <w:tc>
          <w:tcPr>
            <w:tcW w:w="3102" w:type="pct"/>
            <w:tcBorders>
              <w:top w:val="nil"/>
              <w:left w:val="nil"/>
              <w:bottom w:val="nil"/>
              <w:right w:val="nil"/>
              <w:tl2br w:val="nil"/>
              <w:tr2bl w:val="nil"/>
            </w:tcBorders>
            <w:shd w:val="clear" w:color="auto" w:fill="auto"/>
            <w:tcMar>
              <w:top w:w="0" w:type="dxa"/>
              <w:left w:w="0" w:type="dxa"/>
              <w:bottom w:w="0" w:type="dxa"/>
              <w:right w:w="0" w:type="dxa"/>
            </w:tcMar>
          </w:tcPr>
          <w:p w14:paraId="3131D173" w14:textId="77777777" w:rsidR="00600BFF" w:rsidRPr="009514DA" w:rsidRDefault="00600BFF" w:rsidP="0084782E">
            <w:pPr>
              <w:spacing w:before="120"/>
              <w:jc w:val="right"/>
              <w:rPr>
                <w:rFonts w:eastAsia="Times New Roman"/>
                <w:sz w:val="24"/>
                <w:szCs w:val="24"/>
                <w:lang w:val="en-US" w:eastAsia="en-US"/>
              </w:rPr>
            </w:pPr>
            <w:r w:rsidRPr="009514DA">
              <w:rPr>
                <w:rFonts w:eastAsia="Times New Roman"/>
                <w:i/>
                <w:iCs/>
                <w:sz w:val="24"/>
                <w:szCs w:val="24"/>
                <w:lang w:eastAsia="en-US"/>
              </w:rPr>
              <w:t xml:space="preserve">……..., ngày … tháng … năm </w:t>
            </w:r>
            <w:r w:rsidRPr="009514DA">
              <w:rPr>
                <w:rFonts w:eastAsia="Times New Roman"/>
                <w:i/>
                <w:iCs/>
                <w:sz w:val="24"/>
                <w:szCs w:val="24"/>
                <w:lang w:val="en-US" w:eastAsia="en-US"/>
              </w:rPr>
              <w:t>..</w:t>
            </w:r>
            <w:r w:rsidRPr="009514DA">
              <w:rPr>
                <w:rFonts w:eastAsia="Times New Roman"/>
                <w:i/>
                <w:iCs/>
                <w:sz w:val="24"/>
                <w:szCs w:val="24"/>
                <w:lang w:eastAsia="en-US"/>
              </w:rPr>
              <w:t>…</w:t>
            </w:r>
          </w:p>
        </w:tc>
      </w:tr>
    </w:tbl>
    <w:p w14:paraId="3DF42E9D" w14:textId="77777777" w:rsidR="00600BFF" w:rsidRPr="009514DA" w:rsidRDefault="00600BFF" w:rsidP="00600BFF">
      <w:pPr>
        <w:rPr>
          <w:rFonts w:eastAsia="Times New Roman"/>
          <w:sz w:val="24"/>
          <w:szCs w:val="24"/>
          <w:lang w:val="en-US" w:eastAsia="en-US"/>
        </w:rPr>
      </w:pPr>
      <w:r w:rsidRPr="009514DA">
        <w:rPr>
          <w:rFonts w:eastAsia="Times New Roman"/>
          <w:sz w:val="24"/>
          <w:szCs w:val="24"/>
          <w:lang w:val="en-US" w:eastAsia="en-US"/>
        </w:rPr>
        <w:t> </w:t>
      </w:r>
    </w:p>
    <w:p w14:paraId="5BAD0231"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b/>
          <w:bCs/>
          <w:sz w:val="24"/>
          <w:szCs w:val="24"/>
          <w:lang w:val="en-US" w:eastAsia="en-US"/>
        </w:rPr>
        <w:t>ĐĂNG KÝ KHAI THÁC TUYẾN</w:t>
      </w:r>
    </w:p>
    <w:p w14:paraId="173A04BE" w14:textId="77777777" w:rsidR="00600BFF" w:rsidRPr="009514DA" w:rsidRDefault="00600BFF" w:rsidP="00600BFF">
      <w:pPr>
        <w:spacing w:before="120" w:after="280" w:afterAutospacing="1"/>
        <w:jc w:val="center"/>
        <w:rPr>
          <w:rFonts w:eastAsia="Times New Roman"/>
          <w:sz w:val="24"/>
          <w:szCs w:val="24"/>
          <w:lang w:val="en-US" w:eastAsia="en-US"/>
        </w:rPr>
      </w:pPr>
      <w:r w:rsidRPr="009514DA">
        <w:rPr>
          <w:rFonts w:eastAsia="Times New Roman"/>
          <w:sz w:val="24"/>
          <w:szCs w:val="24"/>
          <w:lang w:eastAsia="en-US"/>
        </w:rPr>
        <w:t xml:space="preserve">Kính gửi: </w:t>
      </w:r>
      <w:r w:rsidRPr="009514DA">
        <w:rPr>
          <w:rFonts w:eastAsia="Times New Roman"/>
          <w:sz w:val="24"/>
          <w:szCs w:val="24"/>
          <w:lang w:val="en-US" w:eastAsia="en-US"/>
        </w:rPr>
        <w:t>Sở</w:t>
      </w:r>
      <w:r w:rsidRPr="009514DA">
        <w:rPr>
          <w:rFonts w:eastAsia="Times New Roman"/>
          <w:sz w:val="24"/>
          <w:szCs w:val="24"/>
          <w:lang w:eastAsia="en-US"/>
        </w:rPr>
        <w:t xml:space="preserve"> G</w:t>
      </w:r>
      <w:r w:rsidRPr="009514DA">
        <w:rPr>
          <w:rFonts w:eastAsia="Times New Roman"/>
          <w:sz w:val="24"/>
          <w:szCs w:val="24"/>
          <w:lang w:val="en-US" w:eastAsia="en-US"/>
        </w:rPr>
        <w:t>iao thông vận tải ………………………</w:t>
      </w:r>
    </w:p>
    <w:p w14:paraId="27D4B8ED"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1. Tên doanh nghiệp, hợp tác xã KDVT: </w:t>
      </w:r>
      <w:r w:rsidRPr="009514DA">
        <w:rPr>
          <w:rFonts w:eastAsia="Times New Roman"/>
          <w:sz w:val="24"/>
          <w:szCs w:val="24"/>
          <w:lang w:val="en-US" w:eastAsia="en-US"/>
        </w:rPr>
        <w:t>……………………………………………………….</w:t>
      </w:r>
    </w:p>
    <w:p w14:paraId="26C73603"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2. Địa chỉ: </w:t>
      </w:r>
      <w:r w:rsidRPr="009514DA">
        <w:rPr>
          <w:rFonts w:eastAsia="Times New Roman"/>
          <w:sz w:val="24"/>
          <w:szCs w:val="24"/>
          <w:lang w:val="en-US" w:eastAsia="en-US"/>
        </w:rPr>
        <w:t>………………………………………………………………………………………</w:t>
      </w:r>
    </w:p>
    <w:p w14:paraId="436FE9BB"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lastRenderedPageBreak/>
        <w:t xml:space="preserve">3. Số điện thoại (Fax): </w:t>
      </w:r>
      <w:r w:rsidRPr="009514DA">
        <w:rPr>
          <w:rFonts w:eastAsia="Times New Roman"/>
          <w:sz w:val="24"/>
          <w:szCs w:val="24"/>
          <w:lang w:val="en-US" w:eastAsia="en-US"/>
        </w:rPr>
        <w:t>…………………………………………………………………………</w:t>
      </w:r>
    </w:p>
    <w:p w14:paraId="37668034"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4</w:t>
      </w:r>
      <w:r w:rsidRPr="009514DA">
        <w:rPr>
          <w:rFonts w:eastAsia="Times New Roman"/>
          <w:sz w:val="24"/>
          <w:szCs w:val="24"/>
          <w:lang w:val="en-US" w:eastAsia="en-US"/>
        </w:rPr>
        <w:t xml:space="preserve">. </w:t>
      </w:r>
      <w:r w:rsidRPr="009514DA">
        <w:rPr>
          <w:rFonts w:eastAsia="Times New Roman"/>
          <w:sz w:val="24"/>
          <w:szCs w:val="24"/>
          <w:lang w:eastAsia="en-US"/>
        </w:rPr>
        <w:t xml:space="preserve">Giấy phép kinh doanh vận tải bằng xe ô tô số: </w:t>
      </w:r>
      <w:r w:rsidRPr="009514DA">
        <w:rPr>
          <w:rFonts w:eastAsia="Times New Roman"/>
          <w:sz w:val="24"/>
          <w:szCs w:val="24"/>
          <w:lang w:val="en-US" w:eastAsia="en-US"/>
        </w:rPr>
        <w:t>………..</w:t>
      </w:r>
      <w:r w:rsidRPr="009514DA">
        <w:rPr>
          <w:rFonts w:eastAsia="Times New Roman"/>
          <w:sz w:val="24"/>
          <w:szCs w:val="24"/>
          <w:lang w:eastAsia="en-US"/>
        </w:rPr>
        <w:t xml:space="preserve">do ... </w:t>
      </w:r>
      <w:r w:rsidRPr="009514DA">
        <w:rPr>
          <w:rFonts w:eastAsia="Times New Roman"/>
          <w:i/>
          <w:iCs/>
          <w:sz w:val="24"/>
          <w:szCs w:val="24"/>
          <w:lang w:eastAsia="en-US"/>
        </w:rPr>
        <w:t>(tên cơ quan cấp)</w:t>
      </w:r>
      <w:r w:rsidRPr="009514DA">
        <w:rPr>
          <w:rFonts w:eastAsia="Times New Roman"/>
          <w:sz w:val="24"/>
          <w:szCs w:val="24"/>
          <w:lang w:eastAsia="en-US"/>
        </w:rPr>
        <w:t xml:space="preserve"> </w:t>
      </w:r>
      <w:r w:rsidRPr="009514DA">
        <w:rPr>
          <w:rFonts w:eastAsia="Times New Roman"/>
          <w:sz w:val="24"/>
          <w:szCs w:val="24"/>
          <w:lang w:val="en-US" w:eastAsia="en-US"/>
        </w:rPr>
        <w:t xml:space="preserve">…………. </w:t>
      </w:r>
      <w:r w:rsidRPr="009514DA">
        <w:rPr>
          <w:rFonts w:eastAsia="Times New Roman"/>
          <w:sz w:val="24"/>
          <w:szCs w:val="24"/>
          <w:lang w:eastAsia="en-US"/>
        </w:rPr>
        <w:t>c</w:t>
      </w:r>
      <w:r w:rsidRPr="009514DA">
        <w:rPr>
          <w:rFonts w:eastAsia="Times New Roman"/>
          <w:sz w:val="24"/>
          <w:szCs w:val="24"/>
          <w:lang w:val="en-US" w:eastAsia="en-US"/>
        </w:rPr>
        <w:t>ấ</w:t>
      </w:r>
      <w:r w:rsidRPr="009514DA">
        <w:rPr>
          <w:rFonts w:eastAsia="Times New Roman"/>
          <w:sz w:val="24"/>
          <w:szCs w:val="24"/>
          <w:lang w:eastAsia="en-US"/>
        </w:rPr>
        <w:t xml:space="preserve">p ngày </w:t>
      </w:r>
      <w:r w:rsidRPr="009514DA">
        <w:rPr>
          <w:rFonts w:eastAsia="Times New Roman"/>
          <w:sz w:val="24"/>
          <w:szCs w:val="24"/>
          <w:lang w:val="en-US" w:eastAsia="en-US"/>
        </w:rPr>
        <w:t>…………./……/…………………</w:t>
      </w:r>
    </w:p>
    <w:p w14:paraId="7251197D"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5. Đăng ký </w:t>
      </w:r>
      <w:r w:rsidRPr="009514DA">
        <w:rPr>
          <w:rFonts w:eastAsia="Times New Roman"/>
          <w:sz w:val="24"/>
          <w:szCs w:val="24"/>
          <w:lang w:val="en-US" w:eastAsia="en-US"/>
        </w:rPr>
        <w:t xml:space="preserve">………….. </w:t>
      </w:r>
      <w:r w:rsidRPr="009514DA">
        <w:rPr>
          <w:rFonts w:eastAsia="Times New Roman"/>
          <w:sz w:val="24"/>
          <w:szCs w:val="24"/>
          <w:lang w:eastAsia="en-US"/>
        </w:rPr>
        <w:t xml:space="preserve">(1) </w:t>
      </w:r>
      <w:r w:rsidRPr="009514DA">
        <w:rPr>
          <w:rFonts w:eastAsia="Times New Roman"/>
          <w:sz w:val="24"/>
          <w:szCs w:val="24"/>
          <w:lang w:val="en-US" w:eastAsia="en-US"/>
        </w:rPr>
        <w:t xml:space="preserve">………………. </w:t>
      </w:r>
      <w:r w:rsidRPr="009514DA">
        <w:rPr>
          <w:rFonts w:eastAsia="Times New Roman"/>
          <w:sz w:val="24"/>
          <w:szCs w:val="24"/>
          <w:lang w:eastAsia="en-US"/>
        </w:rPr>
        <w:t>tuyến: M</w:t>
      </w:r>
      <w:r w:rsidRPr="009514DA">
        <w:rPr>
          <w:rFonts w:eastAsia="Times New Roman"/>
          <w:sz w:val="24"/>
          <w:szCs w:val="24"/>
          <w:lang w:val="en-US" w:eastAsia="en-US"/>
        </w:rPr>
        <w:t xml:space="preserve">ã </w:t>
      </w:r>
      <w:r w:rsidRPr="009514DA">
        <w:rPr>
          <w:rFonts w:eastAsia="Times New Roman"/>
          <w:sz w:val="24"/>
          <w:szCs w:val="24"/>
          <w:lang w:eastAsia="en-US"/>
        </w:rPr>
        <w:t xml:space="preserve">số tuyến: </w:t>
      </w:r>
      <w:r w:rsidRPr="009514DA">
        <w:rPr>
          <w:rFonts w:eastAsia="Times New Roman"/>
          <w:sz w:val="24"/>
          <w:szCs w:val="24"/>
          <w:lang w:val="en-US" w:eastAsia="en-US"/>
        </w:rPr>
        <w:t>………………………………</w:t>
      </w:r>
    </w:p>
    <w:p w14:paraId="2C4BBF01"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Nơi đi: </w:t>
      </w:r>
      <w:r w:rsidRPr="009514DA">
        <w:rPr>
          <w:rFonts w:eastAsia="Times New Roman"/>
          <w:sz w:val="24"/>
          <w:szCs w:val="24"/>
          <w:lang w:val="en-US" w:eastAsia="en-US"/>
        </w:rPr>
        <w:t xml:space="preserve">……………………………………… </w:t>
      </w:r>
      <w:r w:rsidRPr="009514DA">
        <w:rPr>
          <w:rFonts w:eastAsia="Times New Roman"/>
          <w:sz w:val="24"/>
          <w:szCs w:val="24"/>
          <w:lang w:eastAsia="en-US"/>
        </w:rPr>
        <w:t xml:space="preserve">Nơi đến: </w:t>
      </w:r>
      <w:r w:rsidRPr="009514DA">
        <w:rPr>
          <w:rFonts w:eastAsia="Times New Roman"/>
          <w:sz w:val="24"/>
          <w:szCs w:val="24"/>
          <w:lang w:val="en-US" w:eastAsia="en-US"/>
        </w:rPr>
        <w:t xml:space="preserve">………………………………….. </w:t>
      </w:r>
      <w:r w:rsidRPr="009514DA">
        <w:rPr>
          <w:rFonts w:eastAsia="Times New Roman"/>
          <w:sz w:val="24"/>
          <w:szCs w:val="24"/>
          <w:lang w:eastAsia="en-US"/>
        </w:rPr>
        <w:t>(2)</w:t>
      </w:r>
    </w:p>
    <w:p w14:paraId="70EB6719"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B</w:t>
      </w:r>
      <w:r w:rsidRPr="009514DA">
        <w:rPr>
          <w:rFonts w:eastAsia="Times New Roman"/>
          <w:sz w:val="24"/>
          <w:szCs w:val="24"/>
          <w:lang w:val="en-US" w:eastAsia="en-US"/>
        </w:rPr>
        <w:t>ế</w:t>
      </w:r>
      <w:r w:rsidRPr="009514DA">
        <w:rPr>
          <w:rFonts w:eastAsia="Times New Roman"/>
          <w:sz w:val="24"/>
          <w:szCs w:val="24"/>
          <w:lang w:eastAsia="en-US"/>
        </w:rPr>
        <w:t xml:space="preserve">n xe đi: </w:t>
      </w:r>
      <w:r w:rsidRPr="009514DA">
        <w:rPr>
          <w:rFonts w:eastAsia="Times New Roman"/>
          <w:sz w:val="24"/>
          <w:szCs w:val="24"/>
          <w:lang w:val="en-US" w:eastAsia="en-US"/>
        </w:rPr>
        <w:t xml:space="preserve">……………………………….. </w:t>
      </w:r>
      <w:r w:rsidRPr="009514DA">
        <w:rPr>
          <w:rFonts w:eastAsia="Times New Roman"/>
          <w:sz w:val="24"/>
          <w:szCs w:val="24"/>
          <w:lang w:eastAsia="en-US"/>
        </w:rPr>
        <w:t xml:space="preserve">Bến xe đến: </w:t>
      </w:r>
      <w:r w:rsidRPr="009514DA">
        <w:rPr>
          <w:rFonts w:eastAsia="Times New Roman"/>
          <w:sz w:val="24"/>
          <w:szCs w:val="24"/>
          <w:lang w:val="en-US" w:eastAsia="en-US"/>
        </w:rPr>
        <w:t xml:space="preserve">…………………………………. </w:t>
      </w:r>
      <w:r w:rsidRPr="009514DA">
        <w:rPr>
          <w:rFonts w:eastAsia="Times New Roman"/>
          <w:sz w:val="24"/>
          <w:szCs w:val="24"/>
          <w:lang w:eastAsia="en-US"/>
        </w:rPr>
        <w:t>(3)</w:t>
      </w:r>
    </w:p>
    <w:p w14:paraId="11DF0CD7"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Giờ xe xuất bến tại bến xe đi: </w:t>
      </w:r>
      <w:r w:rsidRPr="009514DA">
        <w:rPr>
          <w:rFonts w:eastAsia="Times New Roman"/>
          <w:sz w:val="24"/>
          <w:szCs w:val="24"/>
          <w:lang w:val="en-US" w:eastAsia="en-US"/>
        </w:rPr>
        <w:t xml:space="preserve">………….. </w:t>
      </w:r>
      <w:r w:rsidRPr="009514DA">
        <w:rPr>
          <w:rFonts w:eastAsia="Times New Roman"/>
          <w:sz w:val="24"/>
          <w:szCs w:val="24"/>
          <w:lang w:eastAsia="en-US"/>
        </w:rPr>
        <w:t xml:space="preserve">giờ.... phút, vào các ngày </w:t>
      </w:r>
      <w:r w:rsidRPr="009514DA">
        <w:rPr>
          <w:rFonts w:eastAsia="Times New Roman"/>
          <w:sz w:val="24"/>
          <w:szCs w:val="24"/>
          <w:lang w:val="en-US" w:eastAsia="en-US"/>
        </w:rPr>
        <w:t>…………………………</w:t>
      </w:r>
    </w:p>
    <w:p w14:paraId="34FC572B"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Giờ xe xuất b</w:t>
      </w:r>
      <w:r w:rsidRPr="009514DA">
        <w:rPr>
          <w:rFonts w:eastAsia="Times New Roman"/>
          <w:sz w:val="24"/>
          <w:szCs w:val="24"/>
          <w:lang w:val="en-US" w:eastAsia="en-US"/>
        </w:rPr>
        <w:t>ế</w:t>
      </w:r>
      <w:r w:rsidRPr="009514DA">
        <w:rPr>
          <w:rFonts w:eastAsia="Times New Roman"/>
          <w:sz w:val="24"/>
          <w:szCs w:val="24"/>
          <w:lang w:eastAsia="en-US"/>
        </w:rPr>
        <w:t>n tại b</w:t>
      </w:r>
      <w:r w:rsidRPr="009514DA">
        <w:rPr>
          <w:rFonts w:eastAsia="Times New Roman"/>
          <w:sz w:val="24"/>
          <w:szCs w:val="24"/>
          <w:lang w:val="en-US" w:eastAsia="en-US"/>
        </w:rPr>
        <w:t>ế</w:t>
      </w:r>
      <w:r w:rsidRPr="009514DA">
        <w:rPr>
          <w:rFonts w:eastAsia="Times New Roman"/>
          <w:sz w:val="24"/>
          <w:szCs w:val="24"/>
          <w:lang w:eastAsia="en-US"/>
        </w:rPr>
        <w:t xml:space="preserve">n xe đến: </w:t>
      </w:r>
      <w:r w:rsidRPr="009514DA">
        <w:rPr>
          <w:rFonts w:eastAsia="Times New Roman"/>
          <w:sz w:val="24"/>
          <w:szCs w:val="24"/>
          <w:lang w:val="en-US" w:eastAsia="en-US"/>
        </w:rPr>
        <w:t xml:space="preserve">…………. </w:t>
      </w:r>
      <w:r w:rsidRPr="009514DA">
        <w:rPr>
          <w:rFonts w:eastAsia="Times New Roman"/>
          <w:sz w:val="24"/>
          <w:szCs w:val="24"/>
          <w:lang w:eastAsia="en-US"/>
        </w:rPr>
        <w:t xml:space="preserve">giờ.... phút, vào các ngày </w:t>
      </w:r>
      <w:r w:rsidRPr="009514DA">
        <w:rPr>
          <w:rFonts w:eastAsia="Times New Roman"/>
          <w:sz w:val="24"/>
          <w:szCs w:val="24"/>
          <w:lang w:val="en-US" w:eastAsia="en-US"/>
        </w:rPr>
        <w:t>…………………………</w:t>
      </w:r>
    </w:p>
    <w:p w14:paraId="4FA8D5E6"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 xml:space="preserve">Số chuyến xe </w:t>
      </w:r>
      <w:r w:rsidRPr="009514DA">
        <w:rPr>
          <w:rFonts w:eastAsia="Times New Roman"/>
          <w:sz w:val="24"/>
          <w:szCs w:val="24"/>
          <w:lang w:val="en-US" w:eastAsia="en-US"/>
        </w:rPr>
        <w:t>tr</w:t>
      </w:r>
      <w:r w:rsidRPr="009514DA">
        <w:rPr>
          <w:rFonts w:eastAsia="Times New Roman"/>
          <w:sz w:val="24"/>
          <w:szCs w:val="24"/>
          <w:lang w:eastAsia="en-US"/>
        </w:rPr>
        <w:t>ong ngày/tuần</w:t>
      </w:r>
      <w:r w:rsidRPr="009514DA">
        <w:rPr>
          <w:rFonts w:eastAsia="Times New Roman"/>
          <w:sz w:val="24"/>
          <w:szCs w:val="24"/>
          <w:lang w:val="en-US" w:eastAsia="en-US"/>
        </w:rPr>
        <w:t>/</w:t>
      </w:r>
      <w:r w:rsidRPr="009514DA">
        <w:rPr>
          <w:rFonts w:eastAsia="Times New Roman"/>
          <w:sz w:val="24"/>
          <w:szCs w:val="24"/>
          <w:lang w:eastAsia="en-US"/>
        </w:rPr>
        <w:t xml:space="preserve">tháng: </w:t>
      </w:r>
      <w:r w:rsidRPr="009514DA">
        <w:rPr>
          <w:rFonts w:eastAsia="Times New Roman"/>
          <w:sz w:val="24"/>
          <w:szCs w:val="24"/>
          <w:lang w:val="en-US" w:eastAsia="en-US"/>
        </w:rPr>
        <w:t>…………………………………………………………</w:t>
      </w:r>
    </w:p>
    <w:p w14:paraId="1B22CB1F"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Cự l</w:t>
      </w:r>
      <w:r w:rsidRPr="009514DA">
        <w:rPr>
          <w:rFonts w:eastAsia="Times New Roman"/>
          <w:sz w:val="24"/>
          <w:szCs w:val="24"/>
          <w:lang w:val="en-US" w:eastAsia="en-US"/>
        </w:rPr>
        <w:t xml:space="preserve">y </w:t>
      </w:r>
      <w:r w:rsidRPr="009514DA">
        <w:rPr>
          <w:rFonts w:eastAsia="Times New Roman"/>
          <w:sz w:val="24"/>
          <w:szCs w:val="24"/>
          <w:lang w:eastAsia="en-US"/>
        </w:rPr>
        <w:t>vận chu</w:t>
      </w:r>
      <w:r w:rsidRPr="009514DA">
        <w:rPr>
          <w:rFonts w:eastAsia="Times New Roman"/>
          <w:sz w:val="24"/>
          <w:szCs w:val="24"/>
          <w:lang w:val="en-US" w:eastAsia="en-US"/>
        </w:rPr>
        <w:t>y</w:t>
      </w:r>
      <w:r w:rsidRPr="009514DA">
        <w:rPr>
          <w:rFonts w:eastAsia="Times New Roman"/>
          <w:sz w:val="24"/>
          <w:szCs w:val="24"/>
          <w:lang w:eastAsia="en-US"/>
        </w:rPr>
        <w:t xml:space="preserve">ển: </w:t>
      </w:r>
      <w:r w:rsidRPr="009514DA">
        <w:rPr>
          <w:rFonts w:eastAsia="Times New Roman"/>
          <w:sz w:val="24"/>
          <w:szCs w:val="24"/>
          <w:lang w:val="en-US" w:eastAsia="en-US"/>
        </w:rPr>
        <w:t xml:space="preserve">…………………….. </w:t>
      </w:r>
      <w:r w:rsidRPr="009514DA">
        <w:rPr>
          <w:rFonts w:eastAsia="Times New Roman"/>
          <w:sz w:val="24"/>
          <w:szCs w:val="24"/>
          <w:lang w:eastAsia="en-US"/>
        </w:rPr>
        <w:t>km.</w:t>
      </w:r>
    </w:p>
    <w:p w14:paraId="20D733B0"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Hành tr</w:t>
      </w:r>
      <w:r w:rsidRPr="009514DA">
        <w:rPr>
          <w:rFonts w:eastAsia="Times New Roman"/>
          <w:sz w:val="24"/>
          <w:szCs w:val="24"/>
          <w:lang w:val="en-US" w:eastAsia="en-US"/>
        </w:rPr>
        <w:t>ì</w:t>
      </w:r>
      <w:r w:rsidRPr="009514DA">
        <w:rPr>
          <w:rFonts w:eastAsia="Times New Roman"/>
          <w:sz w:val="24"/>
          <w:szCs w:val="24"/>
          <w:lang w:eastAsia="en-US"/>
        </w:rPr>
        <w:t>nh chạ</w:t>
      </w:r>
      <w:r w:rsidRPr="009514DA">
        <w:rPr>
          <w:rFonts w:eastAsia="Times New Roman"/>
          <w:sz w:val="24"/>
          <w:szCs w:val="24"/>
          <w:lang w:val="en-US" w:eastAsia="en-US"/>
        </w:rPr>
        <w:t>y</w:t>
      </w:r>
      <w:r w:rsidRPr="009514DA">
        <w:rPr>
          <w:rFonts w:eastAsia="Times New Roman"/>
          <w:sz w:val="24"/>
          <w:szCs w:val="24"/>
          <w:lang w:eastAsia="en-US"/>
        </w:rPr>
        <w:t xml:space="preserve"> xe: </w:t>
      </w:r>
      <w:r w:rsidRPr="009514DA">
        <w:rPr>
          <w:rFonts w:eastAsia="Times New Roman"/>
          <w:sz w:val="24"/>
          <w:szCs w:val="24"/>
          <w:lang w:val="en-US" w:eastAsia="en-US"/>
        </w:rPr>
        <w:t>……………………………………………………………………………</w:t>
      </w:r>
    </w:p>
    <w:p w14:paraId="7AE6AF17" w14:textId="77777777" w:rsidR="00600BFF" w:rsidRPr="009514DA" w:rsidRDefault="00600BFF" w:rsidP="00600BFF">
      <w:pPr>
        <w:spacing w:before="120" w:after="280" w:afterAutospacing="1"/>
        <w:rPr>
          <w:rFonts w:eastAsia="Times New Roman"/>
          <w:sz w:val="24"/>
          <w:szCs w:val="24"/>
          <w:lang w:val="en-US" w:eastAsia="en-US"/>
        </w:rPr>
      </w:pPr>
      <w:r w:rsidRPr="009514DA">
        <w:rPr>
          <w:rFonts w:eastAsia="Times New Roman"/>
          <w:sz w:val="24"/>
          <w:szCs w:val="24"/>
          <w:lang w:eastAsia="en-US"/>
        </w:rPr>
        <w:t>6. Phương án khai thác tuyến vận tải hành khách bằng xe ô tô (được gửi kèm).</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600BFF" w:rsidRPr="009514DA" w14:paraId="32F0EABC" w14:textId="77777777" w:rsidTr="0084782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7ED8027B" w14:textId="77777777" w:rsidR="00600BFF" w:rsidRPr="009514DA" w:rsidRDefault="00600BFF" w:rsidP="0084782E">
            <w:pPr>
              <w:spacing w:before="120" w:after="280" w:afterAutospacing="1"/>
              <w:rPr>
                <w:rFonts w:eastAsia="Times New Roman"/>
                <w:sz w:val="24"/>
                <w:szCs w:val="24"/>
                <w:lang w:val="en-US" w:eastAsia="en-US"/>
              </w:rPr>
            </w:pPr>
            <w:r w:rsidRPr="009514DA">
              <w:rPr>
                <w:rFonts w:eastAsia="Times New Roman"/>
                <w:b/>
                <w:bCs/>
                <w:i/>
                <w:iCs/>
                <w:sz w:val="24"/>
                <w:szCs w:val="24"/>
                <w:lang w:val="en-US" w:eastAsia="en-US"/>
              </w:rPr>
              <w:t> </w:t>
            </w:r>
          </w:p>
          <w:p w14:paraId="3FE43613" w14:textId="77777777" w:rsidR="00600BFF" w:rsidRPr="009514DA" w:rsidRDefault="00600BFF" w:rsidP="0084782E">
            <w:pPr>
              <w:spacing w:before="120"/>
              <w:rPr>
                <w:rFonts w:eastAsia="Times New Roman"/>
                <w:sz w:val="24"/>
                <w:szCs w:val="24"/>
                <w:lang w:val="en-US" w:eastAsia="en-US"/>
              </w:rPr>
            </w:pPr>
            <w:r w:rsidRPr="009514DA">
              <w:rPr>
                <w:rFonts w:eastAsia="Times New Roman"/>
                <w:b/>
                <w:bCs/>
                <w:i/>
                <w:iCs/>
                <w:sz w:val="24"/>
                <w:szCs w:val="24"/>
                <w:lang w:val="en-US" w:eastAsia="en-US"/>
              </w:rPr>
              <w:t xml:space="preserve">Nơi </w:t>
            </w:r>
            <w:r w:rsidRPr="009514DA">
              <w:rPr>
                <w:rFonts w:eastAsia="Times New Roman"/>
                <w:b/>
                <w:bCs/>
                <w:i/>
                <w:iCs/>
                <w:sz w:val="24"/>
                <w:szCs w:val="24"/>
                <w:lang w:eastAsia="en-US"/>
              </w:rPr>
              <w:t>nhận:</w:t>
            </w:r>
            <w:r w:rsidRPr="009514DA">
              <w:rPr>
                <w:rFonts w:eastAsia="Times New Roman"/>
                <w:b/>
                <w:bCs/>
                <w:i/>
                <w:iCs/>
                <w:sz w:val="24"/>
                <w:szCs w:val="24"/>
                <w:lang w:val="en-US" w:eastAsia="en-US"/>
              </w:rPr>
              <w:br/>
            </w:r>
            <w:r w:rsidRPr="009514DA">
              <w:rPr>
                <w:rFonts w:eastAsia="Times New Roman"/>
                <w:sz w:val="24"/>
                <w:szCs w:val="24"/>
                <w:lang w:eastAsia="en-US"/>
              </w:rPr>
              <w:t>- Như trên</w:t>
            </w:r>
            <w:r w:rsidRPr="009514DA">
              <w:rPr>
                <w:rFonts w:eastAsia="Times New Roman"/>
                <w:sz w:val="24"/>
                <w:szCs w:val="24"/>
                <w:lang w:val="en-US" w:eastAsia="en-US"/>
              </w:rPr>
              <w:t>;</w:t>
            </w:r>
            <w:r w:rsidRPr="009514DA">
              <w:rPr>
                <w:rFonts w:eastAsia="Times New Roman"/>
                <w:sz w:val="24"/>
                <w:szCs w:val="24"/>
                <w:lang w:eastAsia="en-US"/>
              </w:rPr>
              <w:br/>
              <w:t>- Lưu.</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30FB4774" w14:textId="77777777" w:rsidR="00600BFF" w:rsidRPr="009514DA" w:rsidRDefault="00600BFF" w:rsidP="0084782E">
            <w:pPr>
              <w:spacing w:before="120"/>
              <w:jc w:val="center"/>
              <w:rPr>
                <w:rFonts w:eastAsia="Times New Roman"/>
                <w:sz w:val="24"/>
                <w:szCs w:val="24"/>
                <w:lang w:val="en-US" w:eastAsia="en-US"/>
              </w:rPr>
            </w:pPr>
            <w:r w:rsidRPr="009514DA">
              <w:rPr>
                <w:rFonts w:eastAsia="Times New Roman"/>
                <w:b/>
                <w:bCs/>
                <w:sz w:val="24"/>
                <w:szCs w:val="24"/>
                <w:lang w:eastAsia="en-US"/>
              </w:rPr>
              <w:t>ĐẠI DIỆN ĐƠN VỊ KDVT</w:t>
            </w:r>
            <w:r w:rsidRPr="009514DA">
              <w:rPr>
                <w:rFonts w:eastAsia="Times New Roman"/>
                <w:sz w:val="24"/>
                <w:szCs w:val="24"/>
                <w:lang w:val="en-US" w:eastAsia="en-US"/>
              </w:rPr>
              <w:br/>
            </w:r>
            <w:r w:rsidRPr="009514DA">
              <w:rPr>
                <w:rFonts w:eastAsia="Times New Roman"/>
                <w:i/>
                <w:iCs/>
                <w:sz w:val="24"/>
                <w:szCs w:val="24"/>
                <w:lang w:val="en-US" w:eastAsia="en-US"/>
              </w:rPr>
              <w:t>(</w:t>
            </w:r>
            <w:r w:rsidRPr="009514DA">
              <w:rPr>
                <w:rFonts w:eastAsia="Times New Roman"/>
                <w:i/>
                <w:iCs/>
                <w:sz w:val="24"/>
                <w:szCs w:val="24"/>
                <w:lang w:eastAsia="en-US"/>
              </w:rPr>
              <w:t>Ký tên, đ</w:t>
            </w:r>
            <w:r w:rsidRPr="009514DA">
              <w:rPr>
                <w:rFonts w:eastAsia="Times New Roman"/>
                <w:i/>
                <w:iCs/>
                <w:sz w:val="24"/>
                <w:szCs w:val="24"/>
                <w:lang w:val="en-US" w:eastAsia="en-US"/>
              </w:rPr>
              <w:t>ó</w:t>
            </w:r>
            <w:r w:rsidRPr="009514DA">
              <w:rPr>
                <w:rFonts w:eastAsia="Times New Roman"/>
                <w:i/>
                <w:iCs/>
                <w:sz w:val="24"/>
                <w:szCs w:val="24"/>
                <w:lang w:eastAsia="en-US"/>
              </w:rPr>
              <w:t>ng dấu)</w:t>
            </w:r>
          </w:p>
        </w:tc>
      </w:tr>
    </w:tbl>
    <w:p w14:paraId="5F69ED9C" w14:textId="77777777" w:rsidR="00600BFF" w:rsidRPr="009514DA" w:rsidRDefault="00600BFF" w:rsidP="00600BFF">
      <w:pPr>
        <w:rPr>
          <w:rFonts w:eastAsia="Times New Roman"/>
          <w:b/>
          <w:bCs/>
          <w:sz w:val="24"/>
          <w:szCs w:val="24"/>
          <w:lang w:eastAsia="en-US"/>
        </w:rPr>
      </w:pPr>
    </w:p>
    <w:p w14:paraId="7DCD662A" w14:textId="77777777" w:rsidR="00600BFF" w:rsidRPr="009514DA" w:rsidRDefault="00600BFF" w:rsidP="00600BFF">
      <w:pPr>
        <w:rPr>
          <w:rFonts w:eastAsia="Times New Roman"/>
          <w:sz w:val="24"/>
          <w:szCs w:val="24"/>
          <w:lang w:val="en-US" w:eastAsia="en-US"/>
        </w:rPr>
      </w:pPr>
      <w:r w:rsidRPr="009514DA">
        <w:rPr>
          <w:rFonts w:eastAsia="Times New Roman"/>
          <w:b/>
          <w:bCs/>
          <w:sz w:val="24"/>
          <w:szCs w:val="24"/>
          <w:lang w:eastAsia="en-US"/>
        </w:rPr>
        <w:t>Hướng dẫn ghi:</w:t>
      </w:r>
    </w:p>
    <w:p w14:paraId="4BD55A0F" w14:textId="77777777" w:rsidR="00600BFF" w:rsidRPr="009514DA" w:rsidRDefault="00600BFF" w:rsidP="00600BFF">
      <w:pPr>
        <w:rPr>
          <w:rFonts w:eastAsia="Times New Roman"/>
          <w:sz w:val="24"/>
          <w:szCs w:val="24"/>
          <w:lang w:val="en-US" w:eastAsia="en-US"/>
        </w:rPr>
      </w:pPr>
      <w:r w:rsidRPr="009514DA">
        <w:rPr>
          <w:rFonts w:eastAsia="Times New Roman"/>
          <w:sz w:val="24"/>
          <w:szCs w:val="24"/>
          <w:lang w:eastAsia="en-US"/>
        </w:rPr>
        <w:t>(1) Ghi tên t</w:t>
      </w:r>
      <w:r w:rsidRPr="009514DA">
        <w:rPr>
          <w:rFonts w:eastAsia="Times New Roman"/>
          <w:sz w:val="24"/>
          <w:szCs w:val="24"/>
          <w:lang w:val="en-US" w:eastAsia="en-US"/>
        </w:rPr>
        <w:t>ỉ</w:t>
      </w:r>
      <w:r w:rsidRPr="009514DA">
        <w:rPr>
          <w:rFonts w:eastAsia="Times New Roman"/>
          <w:sz w:val="24"/>
          <w:szCs w:val="24"/>
          <w:lang w:eastAsia="en-US"/>
        </w:rPr>
        <w:t>nh (nếu là tuyến liên tỉnh), ghi tên huyện, xã nơi đặt bến xe (nếu là tuyến nội tỉnh).</w:t>
      </w:r>
    </w:p>
    <w:p w14:paraId="52ECD494" w14:textId="77777777" w:rsidR="00600BFF" w:rsidRPr="009514DA" w:rsidRDefault="00600BFF" w:rsidP="00600BFF">
      <w:pPr>
        <w:rPr>
          <w:rFonts w:eastAsia="Times New Roman"/>
          <w:sz w:val="24"/>
          <w:szCs w:val="24"/>
          <w:lang w:val="en-US" w:eastAsia="en-US"/>
        </w:rPr>
      </w:pPr>
      <w:r w:rsidRPr="009514DA">
        <w:rPr>
          <w:rFonts w:eastAsia="Times New Roman"/>
          <w:sz w:val="24"/>
          <w:szCs w:val="24"/>
          <w:lang w:eastAsia="en-US"/>
        </w:rPr>
        <w:t>(2) Ghi tên địa danh tỉnh đi</w:t>
      </w:r>
      <w:r w:rsidRPr="009514DA">
        <w:rPr>
          <w:rFonts w:eastAsia="Times New Roman"/>
          <w:sz w:val="24"/>
          <w:szCs w:val="24"/>
          <w:lang w:val="en-US" w:eastAsia="en-US"/>
        </w:rPr>
        <w:t xml:space="preserve">, </w:t>
      </w:r>
      <w:r w:rsidRPr="009514DA">
        <w:rPr>
          <w:rFonts w:eastAsia="Times New Roman"/>
          <w:sz w:val="24"/>
          <w:szCs w:val="24"/>
          <w:lang w:eastAsia="en-US"/>
        </w:rPr>
        <w:t>tỉnh đến. Ghi tên huyện, x</w:t>
      </w:r>
      <w:r w:rsidRPr="009514DA">
        <w:rPr>
          <w:rFonts w:eastAsia="Times New Roman"/>
          <w:sz w:val="24"/>
          <w:szCs w:val="24"/>
          <w:lang w:val="en-US" w:eastAsia="en-US"/>
        </w:rPr>
        <w:t xml:space="preserve">ã </w:t>
      </w:r>
      <w:r w:rsidRPr="009514DA">
        <w:rPr>
          <w:rFonts w:eastAsia="Times New Roman"/>
          <w:sz w:val="24"/>
          <w:szCs w:val="24"/>
          <w:lang w:eastAsia="en-US"/>
        </w:rPr>
        <w:t>nơi đặt bến xe (nếu là tuyến nội t</w:t>
      </w:r>
      <w:r w:rsidRPr="009514DA">
        <w:rPr>
          <w:rFonts w:eastAsia="Times New Roman"/>
          <w:sz w:val="24"/>
          <w:szCs w:val="24"/>
          <w:lang w:val="en-US" w:eastAsia="en-US"/>
        </w:rPr>
        <w:t>ỉ</w:t>
      </w:r>
      <w:r w:rsidRPr="009514DA">
        <w:rPr>
          <w:rFonts w:eastAsia="Times New Roman"/>
          <w:sz w:val="24"/>
          <w:szCs w:val="24"/>
          <w:lang w:eastAsia="en-US"/>
        </w:rPr>
        <w:t>nh).</w:t>
      </w:r>
    </w:p>
    <w:p w14:paraId="62A41784" w14:textId="77777777" w:rsidR="00600BFF" w:rsidRPr="009514DA" w:rsidRDefault="00600BFF" w:rsidP="00600BFF">
      <w:pPr>
        <w:rPr>
          <w:rFonts w:eastAsia="Times New Roman"/>
          <w:sz w:val="24"/>
          <w:szCs w:val="24"/>
          <w:lang w:val="en-US" w:eastAsia="en-US"/>
        </w:rPr>
      </w:pPr>
      <w:r w:rsidRPr="009514DA">
        <w:rPr>
          <w:rFonts w:eastAsia="Times New Roman"/>
          <w:sz w:val="24"/>
          <w:szCs w:val="24"/>
          <w:lang w:eastAsia="en-US"/>
        </w:rPr>
        <w:t>(3) Ghi tên b</w:t>
      </w:r>
      <w:r w:rsidRPr="009514DA">
        <w:rPr>
          <w:rFonts w:eastAsia="Times New Roman"/>
          <w:sz w:val="24"/>
          <w:szCs w:val="24"/>
          <w:lang w:val="en-US" w:eastAsia="en-US"/>
        </w:rPr>
        <w:t>ế</w:t>
      </w:r>
      <w:r w:rsidRPr="009514DA">
        <w:rPr>
          <w:rFonts w:eastAsia="Times New Roman"/>
          <w:sz w:val="24"/>
          <w:szCs w:val="24"/>
          <w:lang w:eastAsia="en-US"/>
        </w:rPr>
        <w:t>n xe nơi đi và tên bến xe nơi đến.</w:t>
      </w:r>
    </w:p>
    <w:p w14:paraId="4C27166B" w14:textId="77777777" w:rsidR="00600BFF" w:rsidRPr="009514DA" w:rsidRDefault="00600BFF" w:rsidP="00600BFF">
      <w:pPr>
        <w:rPr>
          <w:rFonts w:eastAsia="Times New Roman"/>
          <w:sz w:val="24"/>
          <w:szCs w:val="24"/>
          <w:lang w:val="en-US" w:eastAsia="en-US"/>
        </w:rPr>
      </w:pPr>
      <w:r w:rsidRPr="009514DA">
        <w:rPr>
          <w:rFonts w:eastAsia="Times New Roman"/>
          <w:b/>
          <w:bCs/>
          <w:sz w:val="24"/>
          <w:szCs w:val="24"/>
          <w:lang w:eastAsia="en-US"/>
        </w:rPr>
        <w:t>Ghi chú:</w:t>
      </w:r>
      <w:r w:rsidRPr="009514DA">
        <w:rPr>
          <w:rFonts w:eastAsia="Times New Roman"/>
          <w:sz w:val="24"/>
          <w:szCs w:val="24"/>
          <w:lang w:eastAsia="en-US"/>
        </w:rPr>
        <w:t xml:space="preserve"> Trường hợp nộp trực tuyến, thực hiện kê khai thông tin theo hướng dẫn trên hệ thống dịch vụ công trực tuy</w:t>
      </w:r>
      <w:r w:rsidRPr="009514DA">
        <w:rPr>
          <w:rFonts w:eastAsia="Times New Roman"/>
          <w:sz w:val="24"/>
          <w:szCs w:val="24"/>
          <w:lang w:val="en-US" w:eastAsia="en-US"/>
        </w:rPr>
        <w:t>ế</w:t>
      </w:r>
      <w:r w:rsidRPr="009514DA">
        <w:rPr>
          <w:rFonts w:eastAsia="Times New Roman"/>
          <w:sz w:val="24"/>
          <w:szCs w:val="24"/>
          <w:lang w:eastAsia="en-US"/>
        </w:rPr>
        <w:t>n của Bộ Giao thông vận tải.</w:t>
      </w:r>
    </w:p>
    <w:p w14:paraId="1293DD31" w14:textId="77777777" w:rsidR="00600BFF" w:rsidRPr="009514DA" w:rsidRDefault="00600BFF" w:rsidP="00600BFF">
      <w:pPr>
        <w:pStyle w:val="Heading2"/>
        <w:keepNext w:val="0"/>
        <w:widowControl w:val="0"/>
        <w:spacing w:before="80" w:after="100"/>
        <w:ind w:firstLine="709"/>
        <w:jc w:val="both"/>
        <w:rPr>
          <w:rFonts w:ascii="Times New Roman" w:hAnsi="Times New Roman" w:cs="Times New Roman"/>
          <w:i w:val="0"/>
          <w:lang w:val="pt-BR"/>
        </w:rPr>
      </w:pPr>
      <w:r w:rsidRPr="009514DA">
        <w:rPr>
          <w:rFonts w:ascii="Times New Roman" w:hAnsi="Times New Roman" w:cs="Times New Roman"/>
          <w:i w:val="0"/>
          <w:szCs w:val="26"/>
        </w:rPr>
        <w:t>28.</w:t>
      </w:r>
      <w:r w:rsidRPr="009514DA">
        <w:rPr>
          <w:rFonts w:ascii="Times New Roman" w:hAnsi="Times New Roman" w:cs="Times New Roman"/>
          <w:b w:val="0"/>
          <w:i w:val="0"/>
          <w:szCs w:val="26"/>
        </w:rPr>
        <w:t xml:space="preserve"> </w:t>
      </w:r>
      <w:r w:rsidRPr="009514DA">
        <w:rPr>
          <w:rFonts w:ascii="Times New Roman" w:hAnsi="Times New Roman" w:cs="Times New Roman"/>
          <w:i w:val="0"/>
          <w:lang w:val="vi-VN"/>
        </w:rPr>
        <w:t>Cấp phù hiệu xe ô tô k</w:t>
      </w:r>
      <w:r w:rsidRPr="009514DA">
        <w:rPr>
          <w:rFonts w:ascii="Times New Roman" w:hAnsi="Times New Roman" w:cs="Times New Roman"/>
          <w:i w:val="0"/>
        </w:rPr>
        <w:t>i</w:t>
      </w:r>
      <w:r w:rsidRPr="009514DA">
        <w:rPr>
          <w:rFonts w:ascii="Times New Roman" w:hAnsi="Times New Roman" w:cs="Times New Roman"/>
          <w:i w:val="0"/>
          <w:lang w:val="vi-VN"/>
        </w:rPr>
        <w:t>nh doanh vận tải (kinh doanh vận tải hành khách: bằng xe ô tô theo tuyến cố định, bằng xe buýt theo tuyến cố định, bằng xe taxi, xe hợp đồng; kinh doanh vận tải hàng hóa: bằng công-ten-n</w:t>
      </w:r>
      <w:r w:rsidRPr="009514DA">
        <w:rPr>
          <w:rFonts w:ascii="Times New Roman" w:hAnsi="Times New Roman" w:cs="Times New Roman"/>
          <w:i w:val="0"/>
        </w:rPr>
        <w:t>ơ</w:t>
      </w:r>
      <w:r w:rsidRPr="009514DA">
        <w:rPr>
          <w:rFonts w:ascii="Times New Roman" w:hAnsi="Times New Roman" w:cs="Times New Roman"/>
          <w:i w:val="0"/>
          <w:lang w:val="vi-VN"/>
        </w:rPr>
        <w:t>, xe ô tô đầu kéo kéo rơ moóc hoặc sơ mi rơ moóc, xe ô tô tải kinh doanh vận tải hàng hóa thông thường và xe taxi tải)</w:t>
      </w:r>
    </w:p>
    <w:p w14:paraId="4D995DDE"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rPr>
        <w:t xml:space="preserve">28.1.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509692C2"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FB2E8E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D9E15A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14B072F2"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50365CE5"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205AC1BF" w14:textId="77777777" w:rsidTr="0084782E">
        <w:trPr>
          <w:trHeight w:val="898"/>
          <w:jc w:val="center"/>
        </w:trPr>
        <w:tc>
          <w:tcPr>
            <w:tcW w:w="851" w:type="dxa"/>
            <w:vMerge w:val="restart"/>
            <w:tcBorders>
              <w:top w:val="single" w:sz="4" w:space="0" w:color="auto"/>
            </w:tcBorders>
            <w:shd w:val="clear" w:color="auto" w:fill="auto"/>
            <w:vAlign w:val="center"/>
          </w:tcPr>
          <w:p w14:paraId="3B8906F3"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12DC7664"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 xml:space="preserve">Nộp hồ sơ thủ tục hành </w:t>
            </w:r>
            <w:r w:rsidRPr="009514DA">
              <w:rPr>
                <w:rFonts w:eastAsia="Calibri"/>
                <w:b/>
                <w:sz w:val="28"/>
                <w:szCs w:val="28"/>
              </w:rPr>
              <w:lastRenderedPageBreak/>
              <w:t>chính</w:t>
            </w:r>
          </w:p>
        </w:tc>
        <w:tc>
          <w:tcPr>
            <w:tcW w:w="5829" w:type="dxa"/>
            <w:tcBorders>
              <w:top w:val="single" w:sz="4" w:space="0" w:color="auto"/>
            </w:tcBorders>
            <w:shd w:val="clear" w:color="auto" w:fill="auto"/>
            <w:vAlign w:val="center"/>
          </w:tcPr>
          <w:p w14:paraId="2EB69333"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lastRenderedPageBreak/>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2D39E033"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479F6FFD" w14:textId="77777777" w:rsidTr="0084782E">
        <w:trPr>
          <w:trHeight w:val="898"/>
          <w:jc w:val="center"/>
        </w:trPr>
        <w:tc>
          <w:tcPr>
            <w:tcW w:w="851" w:type="dxa"/>
            <w:vMerge/>
            <w:shd w:val="clear" w:color="auto" w:fill="auto"/>
            <w:vAlign w:val="center"/>
          </w:tcPr>
          <w:p w14:paraId="54C77F39"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4688873"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394755FB"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rFonts w:eastAsia="Calibri"/>
                <w:sz w:val="28"/>
                <w:szCs w:val="28"/>
              </w:rPr>
              <w:t xml:space="preserve">a) </w:t>
            </w:r>
            <w:r w:rsidRPr="009514DA">
              <w:rPr>
                <w:sz w:val="28"/>
                <w:szCs w:val="28"/>
                <w:lang w:val="en-GB"/>
              </w:rPr>
              <w:t>Nộp hồ sơ t</w:t>
            </w:r>
            <w:r w:rsidRPr="009514DA">
              <w:rPr>
                <w:sz w:val="28"/>
                <w:szCs w:val="28"/>
              </w:rPr>
              <w:t xml:space="preserve">rực tiếp (hoặc qua đường bưu điện hoặc hình thức phù hợp khác theo quy định) </w:t>
            </w:r>
            <w:r w:rsidRPr="009514DA">
              <w:rPr>
                <w:sz w:val="28"/>
                <w:szCs w:val="28"/>
                <w:lang w:val="en-GB"/>
              </w:rPr>
              <w:t xml:space="preserve">tại </w:t>
            </w:r>
            <w:r w:rsidRPr="009514DA">
              <w:rPr>
                <w:sz w:val="28"/>
                <w:szCs w:val="28"/>
              </w:rPr>
              <w:t>Trung tâm H</w:t>
            </w:r>
            <w:r w:rsidRPr="009514DA">
              <w:rPr>
                <w:rFonts w:eastAsia="Calibri"/>
                <w:sz w:val="28"/>
                <w:szCs w:val="28"/>
                <w:shd w:val="clear" w:color="auto" w:fill="FAFAFA"/>
              </w:rPr>
              <w:t xml:space="preserve">ành chính công tỉnh Đồng Tháp; </w:t>
            </w:r>
            <w:r w:rsidRPr="009514DA">
              <w:rPr>
                <w:rStyle w:val="fontstyle0"/>
                <w:sz w:val="28"/>
                <w:szCs w:val="28"/>
              </w:rPr>
              <w:t>Tòa nhà Bưu điện Tỉnh, địa chỉ: Số 85, đường Nguyễn Huệ, Phường 1, thành phố Cao Lãnh, tỉnh Đồng Tháp.</w:t>
            </w:r>
          </w:p>
        </w:tc>
        <w:tc>
          <w:tcPr>
            <w:tcW w:w="1926" w:type="dxa"/>
            <w:tcBorders>
              <w:top w:val="single" w:sz="4" w:space="0" w:color="auto"/>
            </w:tcBorders>
            <w:shd w:val="clear" w:color="auto" w:fill="auto"/>
            <w:vAlign w:val="center"/>
          </w:tcPr>
          <w:p w14:paraId="00BA4C7D"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061503C6"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F3E646C"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5091F097" w14:textId="77777777" w:rsidTr="0084782E">
        <w:trPr>
          <w:trHeight w:val="359"/>
          <w:jc w:val="center"/>
        </w:trPr>
        <w:tc>
          <w:tcPr>
            <w:tcW w:w="851" w:type="dxa"/>
            <w:vMerge/>
            <w:shd w:val="clear" w:color="auto" w:fill="auto"/>
          </w:tcPr>
          <w:p w14:paraId="4A9814F3" w14:textId="77777777" w:rsidR="00600BFF" w:rsidRPr="009514DA" w:rsidRDefault="00600BFF" w:rsidP="0084782E">
            <w:pPr>
              <w:pStyle w:val="NormalWeb"/>
              <w:spacing w:before="120" w:beforeAutospacing="0" w:after="120" w:afterAutospacing="0"/>
              <w:rPr>
                <w:rFonts w:eastAsia="Calibri"/>
                <w:b/>
                <w:sz w:val="28"/>
                <w:szCs w:val="28"/>
              </w:rPr>
            </w:pPr>
          </w:p>
        </w:tc>
        <w:tc>
          <w:tcPr>
            <w:tcW w:w="1951" w:type="dxa"/>
            <w:vMerge/>
            <w:shd w:val="clear" w:color="auto" w:fill="auto"/>
            <w:vAlign w:val="center"/>
          </w:tcPr>
          <w:p w14:paraId="47689887"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12B03C40"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hoặc </w:t>
            </w:r>
            <w:r w:rsidRPr="009514DA">
              <w:rPr>
                <w:sz w:val="28"/>
                <w:szCs w:val="28"/>
              </w:rPr>
              <w:t>Hệ thống dịch vụ công trực tuyến của Bộ Giao thông vận tải.</w:t>
            </w:r>
            <w:r w:rsidRPr="009514DA">
              <w:rPr>
                <w:rFonts w:eastAsia="Calibri"/>
                <w:sz w:val="28"/>
                <w:szCs w:val="28"/>
                <w:lang w:val="vi-VN"/>
              </w:rPr>
              <w:t xml:space="preserve"> (</w:t>
            </w:r>
            <w:r w:rsidRPr="009514DA">
              <w:rPr>
                <w:sz w:val="28"/>
                <w:szCs w:val="28"/>
              </w:rPr>
              <w:t xml:space="preserve">https://dichvucong.gov.vn hoặc </w:t>
            </w:r>
            <w:hyperlink r:id="rId31" w:history="1">
              <w:r w:rsidRPr="009514DA">
                <w:rPr>
                  <w:rStyle w:val="Hyperlink"/>
                  <w:color w:val="auto"/>
                  <w:sz w:val="28"/>
                  <w:szCs w:val="28"/>
                </w:rPr>
                <w:t>http://qlvt.mt.gov.vn</w:t>
              </w:r>
            </w:hyperlink>
            <w:r w:rsidRPr="009514DA">
              <w:rPr>
                <w:rFonts w:eastAsia="Calibri"/>
                <w:sz w:val="28"/>
                <w:szCs w:val="28"/>
                <w:lang w:val="vi-VN"/>
              </w:rPr>
              <w:t>)</w:t>
            </w:r>
            <w:r w:rsidRPr="009514DA">
              <w:rPr>
                <w:rFonts w:eastAsia="Calibri"/>
                <w:sz w:val="28"/>
                <w:szCs w:val="28"/>
              </w:rPr>
              <w:t xml:space="preserve">.  </w:t>
            </w:r>
          </w:p>
        </w:tc>
        <w:tc>
          <w:tcPr>
            <w:tcW w:w="1926" w:type="dxa"/>
            <w:shd w:val="clear" w:color="auto" w:fill="auto"/>
            <w:vAlign w:val="center"/>
          </w:tcPr>
          <w:p w14:paraId="0E04287D"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3D301555" w14:textId="77777777" w:rsidTr="0084782E">
        <w:trPr>
          <w:trHeight w:val="1820"/>
          <w:jc w:val="center"/>
        </w:trPr>
        <w:tc>
          <w:tcPr>
            <w:tcW w:w="851" w:type="dxa"/>
            <w:shd w:val="clear" w:color="auto" w:fill="auto"/>
            <w:vAlign w:val="center"/>
          </w:tcPr>
          <w:p w14:paraId="09C7BF01"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4EF73D4A"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7DF714FF"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0AED8808" w14:textId="77777777" w:rsidR="00600BFF" w:rsidRPr="009514DA" w:rsidRDefault="00600BFF" w:rsidP="0084782E">
            <w:pPr>
              <w:shd w:val="clear" w:color="auto" w:fill="FFFFFF"/>
              <w:spacing w:before="120" w:after="120"/>
              <w:rPr>
                <w:rFonts w:eastAsia="Calibri"/>
                <w:sz w:val="28"/>
                <w:lang w:val="en-US"/>
              </w:rPr>
            </w:pPr>
            <w:r w:rsidRPr="009514DA">
              <w:rPr>
                <w:rFonts w:eastAsia="Calibri"/>
                <w:sz w:val="28"/>
              </w:rPr>
              <w:t xml:space="preserve">- </w:t>
            </w:r>
            <w:r w:rsidRPr="009514DA">
              <w:rPr>
                <w:sz w:val="28"/>
              </w:rPr>
              <w:t>Trường hợp hồ sơ cần sửa đổi, bổ sung, cơ quan cấp phù hiệu thông báo trực tiếp hoặc bằng văn bản hoặc thông báo qua hệ thống dịch vụ công trực tuyến những nội dung cần bổ sung hoặc sửa đổi đến đơn vị kinh doanh vận tải trong thời hạn 01 ngày làm việc, kể từ ngày nhận hồ sơ</w:t>
            </w:r>
            <w:r w:rsidRPr="009514DA">
              <w:rPr>
                <w:sz w:val="28"/>
                <w:lang w:val="en-US"/>
              </w:rPr>
              <w:t>.</w:t>
            </w:r>
          </w:p>
          <w:p w14:paraId="55884517"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67CF674F"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1ABB2761" w14:textId="77777777" w:rsidR="00600BFF" w:rsidRPr="009514DA" w:rsidRDefault="00600BFF" w:rsidP="0084782E">
            <w:pPr>
              <w:shd w:val="clear" w:color="auto" w:fill="FFFFFF"/>
              <w:spacing w:before="120" w:after="120"/>
              <w:rPr>
                <w:sz w:val="28"/>
              </w:rPr>
            </w:pPr>
            <w:r w:rsidRPr="009514DA">
              <w:rPr>
                <w:sz w:val="28"/>
              </w:rPr>
              <w:t xml:space="preserve">- Trường hợp nhận hồ sơ qua đường bưu điện: công chức gửi </w:t>
            </w:r>
            <w:r w:rsidRPr="009514DA">
              <w:rPr>
                <w:rFonts w:eastAsia="Calibri"/>
                <w:sz w:val="28"/>
              </w:rPr>
              <w:t>Phiếu yêu cầu bổ sung, hoàn thiện hồ sơ</w:t>
            </w:r>
            <w:r w:rsidRPr="009514DA">
              <w:rPr>
                <w:sz w:val="28"/>
              </w:rPr>
              <w:t xml:space="preserve"> hoặc </w:t>
            </w:r>
            <w:r w:rsidRPr="009514DA">
              <w:rPr>
                <w:rFonts w:eastAsia="Calibri"/>
                <w:sz w:val="28"/>
              </w:rPr>
              <w:t>Giấy tiếp nhận hồ sơ và hẹn trả kết quả</w:t>
            </w:r>
            <w:r w:rsidRPr="009514DA">
              <w:rPr>
                <w:sz w:val="28"/>
              </w:rPr>
              <w:t xml:space="preserve"> qua đường bưu điện cho tổ chức, cá nhân.</w:t>
            </w:r>
          </w:p>
          <w:p w14:paraId="18E27A60"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xml:space="preserve">- Trường hợp hồ sơ nộp trực tuyến: </w:t>
            </w:r>
            <w:r w:rsidRPr="009514DA">
              <w:rPr>
                <w:sz w:val="28"/>
              </w:rPr>
              <w:t xml:space="preserve">Bộ phận tiếp nhận và trả kết quả tại </w:t>
            </w:r>
            <w:r w:rsidR="00C25069" w:rsidRPr="009514DA">
              <w:rPr>
                <w:sz w:val="28"/>
              </w:rPr>
              <w:t>Trung tâm hành chính công tỉnh Đồng Tháp</w:t>
            </w:r>
            <w:r w:rsidRPr="009514DA">
              <w:rPr>
                <w:sz w:val="28"/>
              </w:rPr>
              <w:t xml:space="preserve"> tỉnh Đồng Tháp kiểm tra thành phần hồ sơ và </w:t>
            </w:r>
            <w:r w:rsidRPr="009514DA">
              <w:rPr>
                <w:rFonts w:eastAsia="Calibri"/>
                <w:sz w:val="28"/>
              </w:rPr>
              <w:t xml:space="preserve">chuyển dữ liệu hồ sơ cho bộ </w:t>
            </w:r>
            <w:r w:rsidRPr="009514DA">
              <w:rPr>
                <w:rFonts w:eastAsia="Calibri"/>
                <w:sz w:val="28"/>
              </w:rPr>
              <w:lastRenderedPageBreak/>
              <w:t>phận chuyên môn xử lý.</w:t>
            </w:r>
          </w:p>
        </w:tc>
        <w:tc>
          <w:tcPr>
            <w:tcW w:w="1926" w:type="dxa"/>
            <w:shd w:val="clear" w:color="auto" w:fill="auto"/>
            <w:vAlign w:val="center"/>
          </w:tcPr>
          <w:p w14:paraId="437D68F3" w14:textId="71744183"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ngay hồ sơ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6F463A23" w14:textId="77777777" w:rsidTr="0084782E">
        <w:trPr>
          <w:trHeight w:val="1701"/>
          <w:jc w:val="center"/>
        </w:trPr>
        <w:tc>
          <w:tcPr>
            <w:tcW w:w="851" w:type="dxa"/>
            <w:vMerge w:val="restart"/>
            <w:shd w:val="clear" w:color="auto" w:fill="auto"/>
            <w:vAlign w:val="center"/>
          </w:tcPr>
          <w:p w14:paraId="78AF3CA9"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75B716F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0BF97121" w14:textId="77777777" w:rsidR="00600BFF" w:rsidRPr="009514DA" w:rsidRDefault="00600BFF" w:rsidP="0084782E">
            <w:pPr>
              <w:autoSpaceDE w:val="0"/>
              <w:autoSpaceDN w:val="0"/>
              <w:adjustRightInd w:val="0"/>
              <w:spacing w:before="120"/>
              <w:rPr>
                <w:sz w:val="28"/>
              </w:rPr>
            </w:pPr>
            <w:r w:rsidRPr="009514DA">
              <w:rPr>
                <w:rStyle w:val="fontstyle21"/>
                <w:rFonts w:eastAsia="Calibri"/>
                <w:color w:val="auto"/>
                <w:sz w:val="28"/>
                <w:szCs w:val="28"/>
              </w:rPr>
              <w:t xml:space="preserve">a) Tiếp nhận hồ sơ từ </w:t>
            </w:r>
            <w:r w:rsidRPr="009514DA">
              <w:rPr>
                <w:sz w:val="28"/>
              </w:rPr>
              <w:t>Trung tâm H</w:t>
            </w:r>
            <w:r w:rsidRPr="009514DA">
              <w:rPr>
                <w:rFonts w:eastAsia="Calibri"/>
                <w:sz w:val="28"/>
                <w:shd w:val="clear" w:color="auto" w:fill="FAFAFA"/>
              </w:rPr>
              <w:t>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926" w:type="dxa"/>
            <w:shd w:val="clear" w:color="auto" w:fill="auto"/>
            <w:vAlign w:val="center"/>
          </w:tcPr>
          <w:p w14:paraId="7B75BFA6"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043DA9E3" w14:textId="77777777" w:rsidTr="0084782E">
        <w:trPr>
          <w:trHeight w:val="600"/>
          <w:jc w:val="center"/>
        </w:trPr>
        <w:tc>
          <w:tcPr>
            <w:tcW w:w="851" w:type="dxa"/>
            <w:vMerge/>
            <w:shd w:val="clear" w:color="auto" w:fill="auto"/>
            <w:vAlign w:val="center"/>
          </w:tcPr>
          <w:p w14:paraId="7431543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378936E"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63BCA785"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57737ADF"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3CCB1710" w14:textId="77777777" w:rsidTr="0084782E">
        <w:trPr>
          <w:trHeight w:val="600"/>
          <w:jc w:val="center"/>
        </w:trPr>
        <w:tc>
          <w:tcPr>
            <w:tcW w:w="851" w:type="dxa"/>
            <w:vMerge/>
            <w:shd w:val="clear" w:color="auto" w:fill="auto"/>
            <w:vAlign w:val="center"/>
          </w:tcPr>
          <w:p w14:paraId="4CAB1A05"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B120044"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5CA1115C"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2A23DC67"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5C7967CF" w14:textId="77777777" w:rsidTr="0084782E">
        <w:trPr>
          <w:trHeight w:val="600"/>
          <w:jc w:val="center"/>
        </w:trPr>
        <w:tc>
          <w:tcPr>
            <w:tcW w:w="851" w:type="dxa"/>
            <w:vMerge/>
            <w:shd w:val="clear" w:color="auto" w:fill="auto"/>
            <w:vAlign w:val="center"/>
          </w:tcPr>
          <w:p w14:paraId="56408AC4"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51865C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1404942D"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Chuyên viên.</w:t>
            </w:r>
          </w:p>
        </w:tc>
        <w:tc>
          <w:tcPr>
            <w:tcW w:w="1926" w:type="dxa"/>
            <w:shd w:val="clear" w:color="auto" w:fill="auto"/>
            <w:vAlign w:val="center"/>
          </w:tcPr>
          <w:p w14:paraId="0EB54DE1"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46E4AB6F" w14:textId="77777777" w:rsidTr="0084782E">
        <w:trPr>
          <w:trHeight w:val="600"/>
          <w:jc w:val="center"/>
        </w:trPr>
        <w:tc>
          <w:tcPr>
            <w:tcW w:w="851" w:type="dxa"/>
            <w:vMerge/>
            <w:shd w:val="clear" w:color="auto" w:fill="auto"/>
            <w:vAlign w:val="center"/>
          </w:tcPr>
          <w:p w14:paraId="38905D72"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55DB1D0"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467B3268"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Lãnh đạo phòng.</w:t>
            </w:r>
          </w:p>
        </w:tc>
        <w:tc>
          <w:tcPr>
            <w:tcW w:w="1926" w:type="dxa"/>
            <w:shd w:val="clear" w:color="auto" w:fill="auto"/>
            <w:vAlign w:val="center"/>
          </w:tcPr>
          <w:p w14:paraId="7F49A24F"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3D17F96E" w14:textId="77777777" w:rsidTr="0084782E">
        <w:trPr>
          <w:trHeight w:val="1210"/>
          <w:jc w:val="center"/>
        </w:trPr>
        <w:tc>
          <w:tcPr>
            <w:tcW w:w="851" w:type="dxa"/>
            <w:vMerge/>
            <w:shd w:val="clear" w:color="auto" w:fill="auto"/>
            <w:vAlign w:val="center"/>
          </w:tcPr>
          <w:p w14:paraId="4D91892E"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3488AF7"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71081D17"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kết quả đến Trung tâm H</w:t>
            </w:r>
            <w:r w:rsidRPr="009514DA">
              <w:rPr>
                <w:rFonts w:eastAsia="Calibri"/>
                <w:sz w:val="28"/>
                <w:shd w:val="clear" w:color="auto" w:fill="FAFAFA"/>
              </w:rPr>
              <w:t>ành chính công tỉnh Đồng Tháp</w:t>
            </w:r>
          </w:p>
        </w:tc>
        <w:tc>
          <w:tcPr>
            <w:tcW w:w="1926" w:type="dxa"/>
            <w:shd w:val="clear" w:color="auto" w:fill="auto"/>
            <w:vAlign w:val="center"/>
          </w:tcPr>
          <w:p w14:paraId="5F50E2C1"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48965616" w14:textId="77777777" w:rsidTr="0084782E">
        <w:trPr>
          <w:trHeight w:val="2071"/>
          <w:jc w:val="center"/>
        </w:trPr>
        <w:tc>
          <w:tcPr>
            <w:tcW w:w="851" w:type="dxa"/>
            <w:vMerge/>
            <w:shd w:val="clear" w:color="auto" w:fill="auto"/>
            <w:vAlign w:val="center"/>
          </w:tcPr>
          <w:p w14:paraId="5BC8B957"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E7B2A47"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1611C04F" w14:textId="77777777" w:rsidR="00600BFF" w:rsidRPr="009514DA" w:rsidRDefault="00600BFF" w:rsidP="0084782E">
            <w:pPr>
              <w:spacing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w:t>
            </w:r>
            <w:r w:rsidRPr="009514DA">
              <w:rPr>
                <w:sz w:val="28"/>
                <w:lang w:val="en-US"/>
              </w:rPr>
              <w:t>ử</w:t>
            </w:r>
            <w:r w:rsidRPr="009514DA">
              <w:rPr>
                <w:sz w:val="28"/>
              </w:rPr>
              <w:t>i văn bản trả lời lý do không đạt cho tổ chức, cá nhân qua đường bưu điện.</w:t>
            </w:r>
          </w:p>
        </w:tc>
        <w:tc>
          <w:tcPr>
            <w:tcW w:w="1926" w:type="dxa"/>
            <w:shd w:val="clear" w:color="auto" w:fill="auto"/>
            <w:vAlign w:val="center"/>
          </w:tcPr>
          <w:p w14:paraId="420B5A5C" w14:textId="77777777" w:rsidR="00600BFF" w:rsidRPr="009514DA" w:rsidRDefault="00600BFF" w:rsidP="0084782E">
            <w:pPr>
              <w:pStyle w:val="NormalWeb"/>
              <w:spacing w:after="120"/>
              <w:jc w:val="center"/>
              <w:rPr>
                <w:rFonts w:eastAsia="Calibri"/>
                <w:b/>
                <w:sz w:val="28"/>
                <w:szCs w:val="28"/>
              </w:rPr>
            </w:pPr>
            <w:r w:rsidRPr="009514DA">
              <w:rPr>
                <w:sz w:val="28"/>
              </w:rPr>
              <w:t xml:space="preserve">02 ngày làm việc </w:t>
            </w:r>
          </w:p>
        </w:tc>
      </w:tr>
      <w:tr w:rsidR="009514DA" w:rsidRPr="009514DA" w14:paraId="4070A2B5" w14:textId="77777777" w:rsidTr="0084782E">
        <w:trPr>
          <w:jc w:val="center"/>
        </w:trPr>
        <w:tc>
          <w:tcPr>
            <w:tcW w:w="851" w:type="dxa"/>
            <w:shd w:val="clear" w:color="auto" w:fill="auto"/>
            <w:vAlign w:val="center"/>
          </w:tcPr>
          <w:p w14:paraId="4A715B9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79D38246"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4239B024" w14:textId="77777777" w:rsidR="00600BFF" w:rsidRPr="009514DA" w:rsidRDefault="00600BFF" w:rsidP="0084782E">
            <w:pPr>
              <w:shd w:val="clear" w:color="auto" w:fill="FFFFFF"/>
              <w:spacing w:before="120"/>
              <w:rPr>
                <w:rFonts w:eastAsia="Calibri"/>
                <w:iCs/>
                <w:sz w:val="28"/>
                <w:lang w:val="nl-NL"/>
              </w:rPr>
            </w:pPr>
            <w:r w:rsidRPr="009514DA">
              <w:rPr>
                <w:sz w:val="28"/>
              </w:rPr>
              <w:t>- Tổ chức, cá nhân đến Trung tâm H</w:t>
            </w:r>
            <w:r w:rsidRPr="009514DA">
              <w:rPr>
                <w:rFonts w:eastAsia="Calibri"/>
                <w:sz w:val="28"/>
                <w:shd w:val="clear" w:color="auto" w:fill="FAFAFA"/>
              </w:rPr>
              <w:t>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iCs/>
                <w:sz w:val="28"/>
                <w:lang w:val="nl-NL"/>
              </w:rPr>
              <w:t>.</w:t>
            </w:r>
          </w:p>
          <w:p w14:paraId="3A272088" w14:textId="77777777" w:rsidR="00600BFF" w:rsidRPr="009514DA" w:rsidRDefault="00600BFF" w:rsidP="0084782E">
            <w:pPr>
              <w:shd w:val="clear" w:color="auto" w:fill="FFFFFF"/>
              <w:spacing w:before="120"/>
              <w:rPr>
                <w:rStyle w:val="fontstyle21"/>
                <w:rFonts w:eastAsia="Calibri"/>
                <w:iCs/>
                <w:color w:val="auto"/>
                <w:lang w:val="nl-NL"/>
              </w:rPr>
            </w:pPr>
            <w:r w:rsidRPr="009514DA">
              <w:rPr>
                <w:rFonts w:eastAsia="Calibri"/>
                <w:iCs/>
                <w:sz w:val="28"/>
                <w:lang w:val="nl-NL"/>
              </w:rPr>
              <w:t xml:space="preserve">- Công chức trả kết quả kiểm tra giấy hẹn và yêu cầu người nhận kết quả ký nhận vào sổ và dán phù hiệu, biển hiệu lên xe ô tô. </w:t>
            </w:r>
          </w:p>
        </w:tc>
        <w:tc>
          <w:tcPr>
            <w:tcW w:w="1926" w:type="dxa"/>
            <w:shd w:val="clear" w:color="auto" w:fill="auto"/>
            <w:vAlign w:val="center"/>
          </w:tcPr>
          <w:p w14:paraId="0A17D7E1"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FC17761"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C0D9742"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3C1ECA87" w14:textId="77777777" w:rsidR="00600BFF" w:rsidRPr="009514DA" w:rsidRDefault="00600BFF" w:rsidP="00600BFF">
      <w:pPr>
        <w:widowControl w:val="0"/>
        <w:spacing w:before="120"/>
        <w:ind w:firstLine="709"/>
        <w:jc w:val="both"/>
        <w:rPr>
          <w:b/>
          <w:sz w:val="28"/>
        </w:rPr>
      </w:pPr>
      <w:r w:rsidRPr="009514DA">
        <w:rPr>
          <w:b/>
          <w:bCs/>
          <w:sz w:val="28"/>
        </w:rPr>
        <w:t>28.</w:t>
      </w:r>
      <w:r w:rsidRPr="009514DA">
        <w:rPr>
          <w:b/>
          <w:sz w:val="28"/>
        </w:rPr>
        <w:t>2. Thành phần, số lượng hồ sơ:</w:t>
      </w:r>
    </w:p>
    <w:p w14:paraId="044C6F8B" w14:textId="77777777" w:rsidR="00600BFF" w:rsidRPr="009514DA" w:rsidRDefault="00600BFF" w:rsidP="00600BFF">
      <w:pPr>
        <w:widowControl w:val="0"/>
        <w:spacing w:before="120"/>
        <w:ind w:firstLine="709"/>
        <w:jc w:val="both"/>
        <w:rPr>
          <w:b/>
          <w:sz w:val="28"/>
          <w:lang w:val="en-US"/>
        </w:rPr>
      </w:pPr>
      <w:r w:rsidRPr="009514DA">
        <w:rPr>
          <w:b/>
          <w:sz w:val="28"/>
        </w:rPr>
        <w:lastRenderedPageBreak/>
        <w:t>a) Thành phần hồ sơ:</w:t>
      </w:r>
    </w:p>
    <w:p w14:paraId="035FDA74" w14:textId="77777777" w:rsidR="00600BFF" w:rsidRPr="009514DA" w:rsidRDefault="00600BFF" w:rsidP="00600BFF">
      <w:pPr>
        <w:spacing w:before="120"/>
        <w:ind w:firstLine="709"/>
        <w:jc w:val="both"/>
        <w:rPr>
          <w:sz w:val="28"/>
        </w:rPr>
      </w:pPr>
      <w:r w:rsidRPr="009514DA">
        <w:rPr>
          <w:sz w:val="28"/>
        </w:rPr>
        <w:t>- Giấy đề nghị cấp phù hiệu theo mẫu quy định;</w:t>
      </w:r>
    </w:p>
    <w:p w14:paraId="0F4C350A" w14:textId="77777777" w:rsidR="00600BFF" w:rsidRPr="009514DA" w:rsidRDefault="00600BFF" w:rsidP="00600BFF">
      <w:pPr>
        <w:autoSpaceDE w:val="0"/>
        <w:autoSpaceDN w:val="0"/>
        <w:adjustRightInd w:val="0"/>
        <w:spacing w:before="120"/>
        <w:ind w:firstLine="709"/>
        <w:jc w:val="both"/>
        <w:rPr>
          <w:sz w:val="28"/>
          <w:lang w:val="en-US"/>
        </w:rPr>
      </w:pPr>
      <w:r w:rsidRPr="009514DA">
        <w:rPr>
          <w:sz w:val="28"/>
        </w:rPr>
        <w:t>- Bản sao giấy đăng ký xe ô tô hoặc bản sao giấy hẹn nhận giấy đăng ký xe ô tô của cơ quan cấp đăng ký. Trường hợp phương tiện không thuộc quyền sở hữu của đơn vị kinh doanh vận tải thì xuất trình thêm bản sao một trong các giấy tờ sau: Hợp đồng thuê phương tiện bằng văn bản với tổ chức, cá nhân hoặc hợp đồng dịch vụ giữa thành viên và hợp tác xã hoặc hợp đồng hợp tác kinh doanh.</w:t>
      </w:r>
    </w:p>
    <w:p w14:paraId="799B6A24"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5A43D90B" w14:textId="77777777" w:rsidR="00600BFF" w:rsidRPr="009514DA" w:rsidRDefault="00600BFF" w:rsidP="00600BFF">
      <w:pPr>
        <w:widowControl w:val="0"/>
        <w:spacing w:before="120"/>
        <w:ind w:firstLine="709"/>
        <w:jc w:val="both"/>
        <w:rPr>
          <w:sz w:val="28"/>
        </w:rPr>
      </w:pPr>
      <w:r w:rsidRPr="009514DA">
        <w:rPr>
          <w:b/>
          <w:bCs/>
          <w:sz w:val="28"/>
        </w:rPr>
        <w:t>28.</w:t>
      </w:r>
      <w:r w:rsidRPr="009514DA">
        <w:rPr>
          <w:b/>
          <w:sz w:val="28"/>
        </w:rPr>
        <w:t>3. Cơ quan thực hiện:</w:t>
      </w:r>
      <w:r w:rsidRPr="009514DA">
        <w:rPr>
          <w:sz w:val="28"/>
        </w:rPr>
        <w:t xml:space="preserve"> Sở Giao thông vận tải Đồng Tháp</w:t>
      </w:r>
      <w:r w:rsidRPr="009514DA">
        <w:rPr>
          <w:b/>
          <w:bCs/>
          <w:sz w:val="28"/>
        </w:rPr>
        <w:t xml:space="preserve"> </w:t>
      </w:r>
    </w:p>
    <w:p w14:paraId="77EA5F79" w14:textId="77777777" w:rsidR="00600BFF" w:rsidRPr="009514DA" w:rsidRDefault="00600BFF" w:rsidP="00600BFF">
      <w:pPr>
        <w:widowControl w:val="0"/>
        <w:spacing w:before="120"/>
        <w:ind w:firstLine="709"/>
        <w:jc w:val="both"/>
        <w:rPr>
          <w:sz w:val="28"/>
          <w:lang w:val="en-US"/>
        </w:rPr>
      </w:pPr>
      <w:r w:rsidRPr="009514DA">
        <w:rPr>
          <w:b/>
          <w:bCs/>
          <w:sz w:val="28"/>
        </w:rPr>
        <w:t>28.</w:t>
      </w:r>
      <w:r w:rsidRPr="009514DA">
        <w:rPr>
          <w:b/>
          <w:sz w:val="28"/>
        </w:rPr>
        <w:t>4. Đối tượng thực hiện thủ tục hành chính</w:t>
      </w:r>
      <w:r w:rsidRPr="009514DA">
        <w:rPr>
          <w:sz w:val="28"/>
        </w:rPr>
        <w:t xml:space="preserve">: </w:t>
      </w:r>
      <w:r w:rsidRPr="009514DA">
        <w:rPr>
          <w:sz w:val="28"/>
          <w:lang w:val="en-US"/>
        </w:rPr>
        <w:t>T</w:t>
      </w:r>
      <w:r w:rsidRPr="009514DA">
        <w:rPr>
          <w:sz w:val="28"/>
        </w:rPr>
        <w:t>ổ chức</w:t>
      </w:r>
    </w:p>
    <w:p w14:paraId="755D950C" w14:textId="77777777" w:rsidR="00600BFF" w:rsidRPr="009514DA" w:rsidRDefault="00600BFF" w:rsidP="00600BFF">
      <w:pPr>
        <w:widowControl w:val="0"/>
        <w:spacing w:before="120"/>
        <w:ind w:firstLine="709"/>
        <w:jc w:val="both"/>
        <w:rPr>
          <w:sz w:val="28"/>
        </w:rPr>
      </w:pPr>
      <w:r w:rsidRPr="009514DA">
        <w:rPr>
          <w:b/>
          <w:bCs/>
          <w:sz w:val="28"/>
        </w:rPr>
        <w:t>28.</w:t>
      </w:r>
      <w:r w:rsidRPr="009514DA">
        <w:rPr>
          <w:b/>
          <w:sz w:val="28"/>
        </w:rPr>
        <w:t>5. Kết quả thực hiện thủ tục hành chính</w:t>
      </w:r>
      <w:r w:rsidRPr="009514DA">
        <w:rPr>
          <w:sz w:val="28"/>
        </w:rPr>
        <w:t>: Phù hiệu.</w:t>
      </w:r>
    </w:p>
    <w:p w14:paraId="222BE360" w14:textId="77777777" w:rsidR="00600BFF" w:rsidRPr="009514DA" w:rsidRDefault="00600BFF" w:rsidP="00600BFF">
      <w:pPr>
        <w:widowControl w:val="0"/>
        <w:spacing w:before="120"/>
        <w:ind w:firstLine="709"/>
        <w:jc w:val="both"/>
        <w:rPr>
          <w:sz w:val="28"/>
        </w:rPr>
      </w:pPr>
      <w:r w:rsidRPr="009514DA">
        <w:rPr>
          <w:b/>
          <w:bCs/>
          <w:sz w:val="28"/>
        </w:rPr>
        <w:t>28.</w:t>
      </w:r>
      <w:r w:rsidRPr="009514DA">
        <w:rPr>
          <w:b/>
          <w:sz w:val="28"/>
        </w:rPr>
        <w:t>6. Lệ phí:</w:t>
      </w:r>
      <w:r w:rsidRPr="009514DA">
        <w:rPr>
          <w:sz w:val="28"/>
        </w:rPr>
        <w:t xml:space="preserve"> Không.</w:t>
      </w:r>
    </w:p>
    <w:p w14:paraId="08BE90A7" w14:textId="77777777" w:rsidR="00600BFF" w:rsidRPr="009514DA" w:rsidRDefault="00600BFF" w:rsidP="00600BFF">
      <w:pPr>
        <w:widowControl w:val="0"/>
        <w:spacing w:before="120"/>
        <w:ind w:firstLine="709"/>
        <w:jc w:val="both"/>
        <w:rPr>
          <w:sz w:val="28"/>
        </w:rPr>
      </w:pPr>
      <w:r w:rsidRPr="009514DA">
        <w:rPr>
          <w:b/>
          <w:bCs/>
          <w:sz w:val="28"/>
        </w:rPr>
        <w:t>28.</w:t>
      </w:r>
      <w:r w:rsidRPr="009514DA">
        <w:rPr>
          <w:b/>
          <w:sz w:val="28"/>
        </w:rPr>
        <w:t>7. Tên mẫu đơn, mẫu tờ khai:</w:t>
      </w:r>
    </w:p>
    <w:p w14:paraId="11C001AE" w14:textId="77777777" w:rsidR="00600BFF" w:rsidRPr="009514DA" w:rsidRDefault="00600BFF" w:rsidP="00600BFF">
      <w:pPr>
        <w:widowControl w:val="0"/>
        <w:spacing w:before="120"/>
        <w:ind w:firstLine="709"/>
        <w:jc w:val="both"/>
        <w:rPr>
          <w:sz w:val="28"/>
        </w:rPr>
      </w:pPr>
      <w:r w:rsidRPr="009514DA">
        <w:rPr>
          <w:sz w:val="28"/>
        </w:rPr>
        <w:t>Giấy đề nghị cấp phù hiệu theo mẫu</w:t>
      </w:r>
      <w:r w:rsidRPr="009514DA">
        <w:rPr>
          <w:sz w:val="28"/>
          <w:lang w:val="en-US"/>
        </w:rPr>
        <w:t xml:space="preserve"> quy định tại</w:t>
      </w:r>
      <w:r w:rsidRPr="009514DA">
        <w:rPr>
          <w:sz w:val="28"/>
        </w:rPr>
        <w:t xml:space="preserve"> Phụ lục </w:t>
      </w:r>
      <w:r w:rsidRPr="009514DA">
        <w:rPr>
          <w:sz w:val="28"/>
          <w:lang w:val="en-US"/>
        </w:rPr>
        <w:t>V</w:t>
      </w:r>
      <w:r w:rsidRPr="009514DA">
        <w:rPr>
          <w:sz w:val="28"/>
        </w:rPr>
        <w:t xml:space="preserve"> </w:t>
      </w:r>
      <w:r w:rsidRPr="009514DA">
        <w:rPr>
          <w:i/>
          <w:sz w:val="28"/>
        </w:rPr>
        <w:t>(</w:t>
      </w:r>
      <w:r w:rsidRPr="009514DA">
        <w:rPr>
          <w:bCs/>
          <w:i/>
          <w:sz w:val="28"/>
        </w:rPr>
        <w:t xml:space="preserve">Nghị định </w:t>
      </w:r>
      <w:r w:rsidRPr="009514DA">
        <w:rPr>
          <w:bCs/>
          <w:i/>
          <w:sz w:val="28"/>
          <w:lang w:val="en-US"/>
        </w:rPr>
        <w:t>10</w:t>
      </w:r>
      <w:r w:rsidRPr="009514DA">
        <w:rPr>
          <w:bCs/>
          <w:i/>
          <w:sz w:val="28"/>
        </w:rPr>
        <w:t>/20</w:t>
      </w:r>
      <w:r w:rsidRPr="009514DA">
        <w:rPr>
          <w:bCs/>
          <w:i/>
          <w:sz w:val="28"/>
          <w:lang w:val="en-US"/>
        </w:rPr>
        <w:t>20</w:t>
      </w:r>
      <w:r w:rsidRPr="009514DA">
        <w:rPr>
          <w:bCs/>
          <w:i/>
          <w:sz w:val="28"/>
        </w:rPr>
        <w:t>/NĐ-CP ngày 1</w:t>
      </w:r>
      <w:r w:rsidRPr="009514DA">
        <w:rPr>
          <w:bCs/>
          <w:i/>
          <w:sz w:val="28"/>
          <w:lang w:val="en-US"/>
        </w:rPr>
        <w:t>7</w:t>
      </w:r>
      <w:r w:rsidRPr="009514DA">
        <w:rPr>
          <w:bCs/>
          <w:i/>
          <w:sz w:val="28"/>
        </w:rPr>
        <w:t xml:space="preserve"> tháng </w:t>
      </w:r>
      <w:r w:rsidRPr="009514DA">
        <w:rPr>
          <w:bCs/>
          <w:i/>
          <w:sz w:val="28"/>
          <w:lang w:val="en-US"/>
        </w:rPr>
        <w:t>01</w:t>
      </w:r>
      <w:r w:rsidRPr="009514DA">
        <w:rPr>
          <w:bCs/>
          <w:i/>
          <w:sz w:val="28"/>
        </w:rPr>
        <w:t xml:space="preserve"> năm 20</w:t>
      </w:r>
      <w:r w:rsidRPr="009514DA">
        <w:rPr>
          <w:bCs/>
          <w:i/>
          <w:sz w:val="28"/>
          <w:lang w:val="en-US"/>
        </w:rPr>
        <w:t>20</w:t>
      </w:r>
      <w:r w:rsidRPr="009514DA">
        <w:rPr>
          <w:bCs/>
          <w:i/>
          <w:sz w:val="28"/>
        </w:rPr>
        <w:t xml:space="preserve"> của Chính phủ </w:t>
      </w:r>
      <w:r w:rsidRPr="009514DA">
        <w:rPr>
          <w:bCs/>
          <w:i/>
          <w:sz w:val="28"/>
          <w:lang w:val="en-US"/>
        </w:rPr>
        <w:t>Quy định về</w:t>
      </w:r>
      <w:r w:rsidRPr="009514DA">
        <w:rPr>
          <w:bCs/>
          <w:i/>
          <w:sz w:val="28"/>
        </w:rPr>
        <w:t xml:space="preserve"> kinh doanh và điều kiện kinh doanh vận tải bằng</w:t>
      </w:r>
      <w:r w:rsidRPr="009514DA">
        <w:rPr>
          <w:bCs/>
          <w:i/>
          <w:sz w:val="28"/>
          <w:lang w:val="en-US"/>
        </w:rPr>
        <w:t xml:space="preserve"> xe</w:t>
      </w:r>
      <w:r w:rsidRPr="009514DA">
        <w:rPr>
          <w:bCs/>
          <w:i/>
          <w:sz w:val="28"/>
        </w:rPr>
        <w:t xml:space="preserve"> ô tô</w:t>
      </w:r>
      <w:r w:rsidRPr="009514DA">
        <w:rPr>
          <w:i/>
          <w:sz w:val="28"/>
        </w:rPr>
        <w:t>).</w:t>
      </w:r>
    </w:p>
    <w:p w14:paraId="0E0D2DBB" w14:textId="77777777" w:rsidR="00600BFF" w:rsidRPr="009514DA" w:rsidRDefault="00600BFF" w:rsidP="00600BFF">
      <w:pPr>
        <w:widowControl w:val="0"/>
        <w:spacing w:before="120"/>
        <w:ind w:firstLine="709"/>
        <w:jc w:val="both"/>
        <w:rPr>
          <w:b/>
          <w:sz w:val="28"/>
          <w:lang w:val="en-US"/>
        </w:rPr>
      </w:pPr>
      <w:r w:rsidRPr="009514DA">
        <w:rPr>
          <w:b/>
          <w:bCs/>
          <w:sz w:val="28"/>
        </w:rPr>
        <w:t>28.</w:t>
      </w:r>
      <w:r w:rsidRPr="009514DA">
        <w:rPr>
          <w:b/>
          <w:sz w:val="28"/>
        </w:rPr>
        <w:t xml:space="preserve">8. Yêu cầu, điều kiện thực hiện thủ tục: </w:t>
      </w:r>
      <w:r w:rsidRPr="009514DA">
        <w:rPr>
          <w:sz w:val="28"/>
          <w:lang w:val="en-US"/>
        </w:rPr>
        <w:t>Không.</w:t>
      </w:r>
    </w:p>
    <w:p w14:paraId="2AA01748" w14:textId="77777777" w:rsidR="00600BFF" w:rsidRPr="009514DA" w:rsidRDefault="00600BFF" w:rsidP="00600BFF">
      <w:pPr>
        <w:widowControl w:val="0"/>
        <w:spacing w:before="120"/>
        <w:ind w:firstLine="709"/>
        <w:jc w:val="both"/>
        <w:rPr>
          <w:sz w:val="28"/>
        </w:rPr>
      </w:pPr>
      <w:r w:rsidRPr="009514DA">
        <w:rPr>
          <w:b/>
          <w:bCs/>
          <w:sz w:val="28"/>
        </w:rPr>
        <w:t>28.</w:t>
      </w:r>
      <w:r w:rsidRPr="009514DA">
        <w:rPr>
          <w:b/>
          <w:sz w:val="28"/>
        </w:rPr>
        <w:t xml:space="preserve">9. Căn cứ pháp lý của thủ tục hành chính: </w:t>
      </w:r>
    </w:p>
    <w:p w14:paraId="5AA9EF69" w14:textId="77777777" w:rsidR="00600BFF" w:rsidRPr="009514DA" w:rsidRDefault="00600BFF" w:rsidP="00600BFF">
      <w:pPr>
        <w:spacing w:before="120"/>
        <w:ind w:firstLine="709"/>
        <w:jc w:val="both"/>
        <w:rPr>
          <w:bCs/>
          <w:sz w:val="28"/>
        </w:rPr>
      </w:pPr>
      <w:r w:rsidRPr="009514DA">
        <w:rPr>
          <w:bCs/>
          <w:sz w:val="28"/>
        </w:rPr>
        <w:t xml:space="preserve">- 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44526935" w14:textId="77777777" w:rsidR="00600BFF" w:rsidRPr="009514DA" w:rsidRDefault="00600BFF" w:rsidP="00600BFF">
      <w:pPr>
        <w:spacing w:before="120"/>
        <w:ind w:firstLine="709"/>
        <w:jc w:val="both"/>
        <w:rPr>
          <w:bCs/>
          <w:sz w:val="28"/>
        </w:rPr>
      </w:pPr>
      <w:r w:rsidRPr="009514DA">
        <w:rPr>
          <w:bCs/>
          <w:sz w:val="28"/>
        </w:rPr>
        <w:t xml:space="preserve">- Nghị định </w:t>
      </w:r>
      <w:r w:rsidRPr="009514DA">
        <w:rPr>
          <w:bCs/>
          <w:sz w:val="28"/>
          <w:lang w:val="en-US"/>
        </w:rPr>
        <w:t>47</w:t>
      </w:r>
      <w:r w:rsidRPr="009514DA">
        <w:rPr>
          <w:bCs/>
          <w:sz w:val="28"/>
        </w:rPr>
        <w:t>/20</w:t>
      </w:r>
      <w:r w:rsidRPr="009514DA">
        <w:rPr>
          <w:bCs/>
          <w:sz w:val="28"/>
          <w:lang w:val="en-US"/>
        </w:rPr>
        <w:t>22</w:t>
      </w:r>
      <w:r w:rsidRPr="009514DA">
        <w:rPr>
          <w:bCs/>
          <w:sz w:val="28"/>
        </w:rPr>
        <w:t>/NĐ-CP ngày 1</w:t>
      </w:r>
      <w:r w:rsidRPr="009514DA">
        <w:rPr>
          <w:bCs/>
          <w:sz w:val="28"/>
          <w:lang w:val="en-US"/>
        </w:rPr>
        <w:t>9</w:t>
      </w:r>
      <w:r w:rsidRPr="009514DA">
        <w:rPr>
          <w:bCs/>
          <w:sz w:val="28"/>
        </w:rPr>
        <w:t xml:space="preserve"> tháng </w:t>
      </w:r>
      <w:r w:rsidRPr="009514DA">
        <w:rPr>
          <w:bCs/>
          <w:sz w:val="28"/>
          <w:lang w:val="en-US"/>
        </w:rPr>
        <w:t>7</w:t>
      </w:r>
      <w:r w:rsidRPr="009514DA">
        <w:rPr>
          <w:bCs/>
          <w:sz w:val="28"/>
        </w:rPr>
        <w:t xml:space="preserve"> năm 20</w:t>
      </w:r>
      <w:r w:rsidRPr="009514DA">
        <w:rPr>
          <w:bCs/>
          <w:sz w:val="28"/>
          <w:lang w:val="en-US"/>
        </w:rPr>
        <w:t>22</w:t>
      </w:r>
      <w:r w:rsidRPr="009514DA">
        <w:rPr>
          <w:bCs/>
          <w:sz w:val="28"/>
        </w:rPr>
        <w:t xml:space="preserve"> của Chính phủ </w:t>
      </w:r>
      <w:r w:rsidRPr="009514DA">
        <w:rPr>
          <w:bCs/>
          <w:sz w:val="28"/>
          <w:lang w:val="en-US"/>
        </w:rPr>
        <w:t xml:space="preserve">Sửa đổi, bổ sung một số điều của </w:t>
      </w:r>
      <w:r w:rsidRPr="009514DA">
        <w:rPr>
          <w:bCs/>
          <w:sz w:val="28"/>
        </w:rPr>
        <w:t xml:space="preserve">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289AFCD5" w14:textId="77777777" w:rsidR="00600BFF" w:rsidRPr="009514DA" w:rsidRDefault="00600BFF" w:rsidP="00600BFF">
      <w:pPr>
        <w:spacing w:before="120"/>
        <w:ind w:firstLine="709"/>
        <w:jc w:val="both"/>
        <w:rPr>
          <w:b/>
          <w:sz w:val="28"/>
        </w:rPr>
      </w:pPr>
      <w:r w:rsidRPr="009514DA">
        <w:rPr>
          <w:b/>
          <w:bCs/>
          <w:sz w:val="28"/>
        </w:rPr>
        <w:t>28.</w:t>
      </w:r>
      <w:r w:rsidRPr="009514DA">
        <w:rPr>
          <w:b/>
          <w:sz w:val="28"/>
        </w:rPr>
        <w:t>10. Lưu hồ sơ (ISO): Không.</w:t>
      </w:r>
    </w:p>
    <w:p w14:paraId="5CE24467" w14:textId="77777777" w:rsidR="00600BFF" w:rsidRPr="009514DA" w:rsidRDefault="00600BFF" w:rsidP="00600BFF">
      <w:pPr>
        <w:jc w:val="center"/>
        <w:rPr>
          <w:sz w:val="28"/>
          <w:lang w:val="en-US"/>
        </w:rPr>
      </w:pPr>
      <w:r w:rsidRPr="009514DA">
        <w:rPr>
          <w:sz w:val="28"/>
          <w:lang w:val="en-US"/>
        </w:rPr>
        <w:t>Phụ lục V</w:t>
      </w:r>
    </w:p>
    <w:p w14:paraId="6F671921" w14:textId="77777777" w:rsidR="00600BFF" w:rsidRPr="009514DA" w:rsidRDefault="00600BFF" w:rsidP="00600BFF">
      <w:pPr>
        <w:jc w:val="center"/>
        <w:rPr>
          <w:sz w:val="28"/>
        </w:rPr>
      </w:pPr>
      <w:r w:rsidRPr="009514DA">
        <w:rPr>
          <w:sz w:val="28"/>
        </w:rPr>
        <w:t>MẪU GIẤY ĐỀ NGHỊ CẤP (CẤP LẠI) PHÙ HIỆU, BIỂN HIỆU</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80"/>
        <w:gridCol w:w="5592"/>
      </w:tblGrid>
      <w:tr w:rsidR="009514DA" w:rsidRPr="009514DA" w14:paraId="195C0910" w14:textId="77777777" w:rsidTr="0084782E">
        <w:tc>
          <w:tcPr>
            <w:tcW w:w="1918" w:type="pct"/>
            <w:tcBorders>
              <w:top w:val="nil"/>
              <w:left w:val="nil"/>
              <w:bottom w:val="nil"/>
              <w:right w:val="nil"/>
              <w:tl2br w:val="nil"/>
              <w:tr2bl w:val="nil"/>
            </w:tcBorders>
            <w:shd w:val="clear" w:color="auto" w:fill="auto"/>
            <w:tcMar>
              <w:top w:w="0" w:type="dxa"/>
              <w:left w:w="0" w:type="dxa"/>
              <w:bottom w:w="0" w:type="dxa"/>
              <w:right w:w="0" w:type="dxa"/>
            </w:tcMar>
          </w:tcPr>
          <w:p w14:paraId="613BEE8A" w14:textId="77777777" w:rsidR="00600BFF" w:rsidRPr="009514DA" w:rsidRDefault="00600BFF" w:rsidP="0084782E">
            <w:pPr>
              <w:spacing w:before="120"/>
              <w:jc w:val="center"/>
              <w:rPr>
                <w:sz w:val="26"/>
                <w:szCs w:val="26"/>
              </w:rPr>
            </w:pPr>
            <w:r w:rsidRPr="009514DA">
              <w:rPr>
                <w:b/>
                <w:bCs/>
                <w:sz w:val="26"/>
                <w:szCs w:val="26"/>
              </w:rPr>
              <w:t>TÊN ĐƠN VỊ</w:t>
            </w:r>
            <w:r w:rsidRPr="009514DA">
              <w:rPr>
                <w:b/>
                <w:bCs/>
                <w:sz w:val="26"/>
                <w:szCs w:val="26"/>
              </w:rPr>
              <w:br/>
              <w:t>KDVT: ………….</w:t>
            </w:r>
            <w:r w:rsidRPr="009514DA">
              <w:rPr>
                <w:b/>
                <w:bCs/>
                <w:sz w:val="26"/>
                <w:szCs w:val="26"/>
              </w:rPr>
              <w:br/>
              <w:t>-------</w:t>
            </w:r>
          </w:p>
        </w:tc>
        <w:tc>
          <w:tcPr>
            <w:tcW w:w="3082" w:type="pct"/>
            <w:tcBorders>
              <w:top w:val="nil"/>
              <w:left w:val="nil"/>
              <w:bottom w:val="nil"/>
              <w:right w:val="nil"/>
              <w:tl2br w:val="nil"/>
              <w:tr2bl w:val="nil"/>
            </w:tcBorders>
            <w:shd w:val="clear" w:color="auto" w:fill="auto"/>
            <w:tcMar>
              <w:top w:w="0" w:type="dxa"/>
              <w:left w:w="0" w:type="dxa"/>
              <w:bottom w:w="0" w:type="dxa"/>
              <w:right w:w="0" w:type="dxa"/>
            </w:tcMar>
          </w:tcPr>
          <w:p w14:paraId="533AFF2B" w14:textId="77777777" w:rsidR="00600BFF" w:rsidRPr="009514DA" w:rsidRDefault="00600BFF" w:rsidP="0084782E">
            <w:pPr>
              <w:spacing w:before="120"/>
              <w:jc w:val="center"/>
              <w:rPr>
                <w:sz w:val="26"/>
                <w:szCs w:val="26"/>
                <w:lang w:val="en-US"/>
              </w:rPr>
            </w:pPr>
            <w:r w:rsidRPr="009514DA">
              <w:rPr>
                <w:b/>
                <w:bCs/>
                <w:noProof/>
                <w:sz w:val="26"/>
                <w:szCs w:val="26"/>
                <w:lang w:val="en-US" w:eastAsia="en-US"/>
              </w:rPr>
              <mc:AlternateContent>
                <mc:Choice Requires="wps">
                  <w:drawing>
                    <wp:anchor distT="0" distB="0" distL="114300" distR="114300" simplePos="0" relativeHeight="251613696" behindDoc="0" locked="0" layoutInCell="1" allowOverlap="1" wp14:anchorId="732E1BA8" wp14:editId="4AE7EEF9">
                      <wp:simplePos x="0" y="0"/>
                      <wp:positionH relativeFrom="column">
                        <wp:posOffset>786765</wp:posOffset>
                      </wp:positionH>
                      <wp:positionV relativeFrom="paragraph">
                        <wp:posOffset>489585</wp:posOffset>
                      </wp:positionV>
                      <wp:extent cx="1933575" cy="0"/>
                      <wp:effectExtent l="9525" t="8890" r="9525" b="10160"/>
                      <wp:wrapNone/>
                      <wp:docPr id="13"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3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68A341" id="Straight Arrow Connector 15" o:spid="_x0000_s1026" type="#_x0000_t32" style="position:absolute;margin-left:61.95pt;margin-top:38.55pt;width:152.25pt;height:0;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"/>
                  </w:pict>
                </mc:Fallback>
              </mc:AlternateContent>
            </w:r>
            <w:r w:rsidRPr="009514DA">
              <w:rPr>
                <w:b/>
                <w:bCs/>
                <w:sz w:val="26"/>
                <w:szCs w:val="26"/>
              </w:rPr>
              <w:t>CỘNG HÒA XÃ HỘI CHỦ NGHĨA VIỆT NAM</w:t>
            </w:r>
            <w:r w:rsidRPr="009514DA">
              <w:rPr>
                <w:b/>
                <w:bCs/>
                <w:sz w:val="26"/>
                <w:szCs w:val="26"/>
              </w:rPr>
              <w:br/>
              <w:t xml:space="preserve">Độc lập - Tự do - Hạnh phúc </w:t>
            </w:r>
          </w:p>
        </w:tc>
      </w:tr>
      <w:tr w:rsidR="00600BFF" w:rsidRPr="009514DA" w14:paraId="4D5A4BE3" w14:textId="77777777" w:rsidTr="0084782E">
        <w:tblPrEx>
          <w:tblBorders>
            <w:top w:val="none" w:sz="0" w:space="0" w:color="auto"/>
            <w:bottom w:val="none" w:sz="0" w:space="0" w:color="auto"/>
            <w:insideH w:val="none" w:sz="0" w:space="0" w:color="auto"/>
            <w:insideV w:val="none" w:sz="0" w:space="0" w:color="auto"/>
          </w:tblBorders>
        </w:tblPrEx>
        <w:tc>
          <w:tcPr>
            <w:tcW w:w="1918" w:type="pct"/>
            <w:tcBorders>
              <w:top w:val="nil"/>
              <w:left w:val="nil"/>
              <w:bottom w:val="nil"/>
              <w:right w:val="nil"/>
              <w:tl2br w:val="nil"/>
              <w:tr2bl w:val="nil"/>
            </w:tcBorders>
            <w:shd w:val="clear" w:color="auto" w:fill="auto"/>
            <w:tcMar>
              <w:top w:w="0" w:type="dxa"/>
              <w:left w:w="0" w:type="dxa"/>
              <w:bottom w:w="0" w:type="dxa"/>
              <w:right w:w="0" w:type="dxa"/>
            </w:tcMar>
          </w:tcPr>
          <w:p w14:paraId="7AD468A0" w14:textId="77777777" w:rsidR="00600BFF" w:rsidRPr="009514DA" w:rsidRDefault="00600BFF" w:rsidP="0084782E">
            <w:pPr>
              <w:spacing w:before="120"/>
              <w:jc w:val="center"/>
              <w:rPr>
                <w:sz w:val="26"/>
                <w:szCs w:val="26"/>
              </w:rPr>
            </w:pPr>
            <w:r w:rsidRPr="009514DA">
              <w:rPr>
                <w:sz w:val="26"/>
                <w:szCs w:val="26"/>
              </w:rPr>
              <w:t>Số: …/……</w:t>
            </w:r>
          </w:p>
        </w:tc>
        <w:tc>
          <w:tcPr>
            <w:tcW w:w="3082" w:type="pct"/>
            <w:tcBorders>
              <w:top w:val="nil"/>
              <w:left w:val="nil"/>
              <w:bottom w:val="nil"/>
              <w:right w:val="nil"/>
              <w:tl2br w:val="nil"/>
              <w:tr2bl w:val="nil"/>
            </w:tcBorders>
            <w:shd w:val="clear" w:color="auto" w:fill="auto"/>
            <w:tcMar>
              <w:top w:w="0" w:type="dxa"/>
              <w:left w:w="0" w:type="dxa"/>
              <w:bottom w:w="0" w:type="dxa"/>
              <w:right w:w="0" w:type="dxa"/>
            </w:tcMar>
          </w:tcPr>
          <w:p w14:paraId="41BEBCB5" w14:textId="77777777" w:rsidR="00600BFF" w:rsidRPr="009514DA" w:rsidRDefault="00600BFF" w:rsidP="0084782E">
            <w:pPr>
              <w:spacing w:before="120"/>
              <w:jc w:val="center"/>
              <w:rPr>
                <w:sz w:val="26"/>
                <w:szCs w:val="26"/>
              </w:rPr>
            </w:pPr>
            <w:r w:rsidRPr="009514DA">
              <w:rPr>
                <w:i/>
                <w:iCs/>
                <w:sz w:val="26"/>
                <w:szCs w:val="26"/>
              </w:rPr>
              <w:t>……..., ngày … tháng … năm ……</w:t>
            </w:r>
          </w:p>
        </w:tc>
      </w:tr>
    </w:tbl>
    <w:p w14:paraId="1C1E1F08" w14:textId="77777777" w:rsidR="00600BFF" w:rsidRPr="009514DA" w:rsidRDefault="00600BFF" w:rsidP="00600BFF">
      <w:pPr>
        <w:spacing w:before="120" w:after="280" w:afterAutospacing="1"/>
        <w:jc w:val="center"/>
        <w:rPr>
          <w:lang w:val="en-US"/>
        </w:rPr>
      </w:pPr>
    </w:p>
    <w:p w14:paraId="4A992808" w14:textId="77777777" w:rsidR="00600BFF" w:rsidRPr="009514DA" w:rsidRDefault="00600BFF" w:rsidP="00600BFF">
      <w:pPr>
        <w:spacing w:before="120" w:after="280" w:afterAutospacing="1"/>
        <w:jc w:val="center"/>
        <w:rPr>
          <w:sz w:val="28"/>
        </w:rPr>
      </w:pPr>
      <w:r w:rsidRPr="009514DA">
        <w:rPr>
          <w:b/>
          <w:bCs/>
          <w:sz w:val="28"/>
        </w:rPr>
        <w:t>GIẤY ĐỀ NGHỊ CẤP (CẤP LẠI) PHÙ HIỆU, BIỂN HIỆU</w:t>
      </w:r>
    </w:p>
    <w:p w14:paraId="70A1A899" w14:textId="77777777" w:rsidR="00600BFF" w:rsidRPr="009514DA" w:rsidRDefault="00600BFF" w:rsidP="00600BFF">
      <w:pPr>
        <w:spacing w:before="120"/>
        <w:jc w:val="center"/>
        <w:rPr>
          <w:sz w:val="28"/>
        </w:rPr>
      </w:pPr>
      <w:r w:rsidRPr="009514DA">
        <w:rPr>
          <w:sz w:val="28"/>
        </w:rPr>
        <w:t>Kính gửi: ……………. (Sở Giao thông vận tải) …………………</w:t>
      </w:r>
    </w:p>
    <w:p w14:paraId="04CDF2CB" w14:textId="77777777" w:rsidR="00600BFF" w:rsidRPr="009514DA" w:rsidRDefault="00600BFF" w:rsidP="00600BFF">
      <w:pPr>
        <w:spacing w:before="120"/>
        <w:rPr>
          <w:sz w:val="28"/>
          <w:lang w:val="en-US"/>
        </w:rPr>
      </w:pPr>
    </w:p>
    <w:p w14:paraId="6BE7F6F0" w14:textId="77777777" w:rsidR="00600BFF" w:rsidRPr="009514DA" w:rsidRDefault="00600BFF" w:rsidP="00600BFF">
      <w:pPr>
        <w:tabs>
          <w:tab w:val="right" w:leader="dot" w:pos="9072"/>
        </w:tabs>
        <w:spacing w:before="120"/>
        <w:rPr>
          <w:sz w:val="28"/>
          <w:lang w:val="en-US"/>
        </w:rPr>
      </w:pPr>
      <w:r w:rsidRPr="009514DA">
        <w:rPr>
          <w:sz w:val="28"/>
        </w:rPr>
        <w:t>1. Tên đơn vị KDVT:</w:t>
      </w:r>
      <w:r w:rsidRPr="009514DA">
        <w:rPr>
          <w:sz w:val="28"/>
          <w:lang w:val="en-US"/>
        </w:rPr>
        <w:t xml:space="preserve"> </w:t>
      </w:r>
      <w:r w:rsidRPr="009514DA">
        <w:rPr>
          <w:sz w:val="28"/>
          <w:lang w:val="en-US"/>
        </w:rPr>
        <w:tab/>
      </w:r>
    </w:p>
    <w:p w14:paraId="3CF940EF" w14:textId="77777777" w:rsidR="00600BFF" w:rsidRPr="009514DA" w:rsidRDefault="00600BFF" w:rsidP="00600BFF">
      <w:pPr>
        <w:tabs>
          <w:tab w:val="right" w:leader="dot" w:pos="9072"/>
        </w:tabs>
        <w:spacing w:before="120"/>
        <w:rPr>
          <w:sz w:val="28"/>
          <w:lang w:val="en-US"/>
        </w:rPr>
      </w:pPr>
      <w:r w:rsidRPr="009514DA">
        <w:rPr>
          <w:sz w:val="28"/>
        </w:rPr>
        <w:lastRenderedPageBreak/>
        <w:t>2. Địa chỉ:</w:t>
      </w:r>
      <w:r w:rsidRPr="009514DA">
        <w:rPr>
          <w:sz w:val="28"/>
          <w:lang w:val="en-US"/>
        </w:rPr>
        <w:tab/>
      </w:r>
    </w:p>
    <w:p w14:paraId="413CF275" w14:textId="77777777" w:rsidR="00600BFF" w:rsidRPr="009514DA" w:rsidRDefault="00600BFF" w:rsidP="00600BFF">
      <w:pPr>
        <w:tabs>
          <w:tab w:val="right" w:leader="dot" w:pos="9072"/>
        </w:tabs>
        <w:spacing w:before="120"/>
        <w:rPr>
          <w:sz w:val="28"/>
          <w:lang w:val="en-US"/>
        </w:rPr>
      </w:pPr>
      <w:r w:rsidRPr="009514DA">
        <w:rPr>
          <w:sz w:val="28"/>
        </w:rPr>
        <w:t xml:space="preserve">3. Số điện thoại (Fax): </w:t>
      </w:r>
      <w:r w:rsidRPr="009514DA">
        <w:rPr>
          <w:sz w:val="28"/>
          <w:lang w:val="en-US"/>
        </w:rPr>
        <w:tab/>
      </w:r>
    </w:p>
    <w:p w14:paraId="5A2E3FFA" w14:textId="77777777" w:rsidR="00600BFF" w:rsidRPr="009514DA" w:rsidRDefault="00600BFF" w:rsidP="00600BFF">
      <w:pPr>
        <w:tabs>
          <w:tab w:val="right" w:leader="dot" w:pos="9072"/>
        </w:tabs>
        <w:spacing w:before="120"/>
        <w:rPr>
          <w:sz w:val="28"/>
          <w:lang w:val="en-US"/>
        </w:rPr>
      </w:pPr>
      <w:r w:rsidRPr="009514DA">
        <w:rPr>
          <w:sz w:val="28"/>
        </w:rPr>
        <w:t>4. Số Giấy phép kinh doanh vận tải bằng xe ô tô</w:t>
      </w:r>
      <w:r w:rsidRPr="009514DA">
        <w:rPr>
          <w:sz w:val="28"/>
          <w:lang w:val="en-US"/>
        </w:rPr>
        <w:t xml:space="preserve"> </w:t>
      </w:r>
      <w:r w:rsidRPr="009514DA">
        <w:rPr>
          <w:sz w:val="28"/>
          <w:lang w:val="en-US"/>
        </w:rPr>
        <w:tab/>
      </w:r>
    </w:p>
    <w:p w14:paraId="3B5952FB" w14:textId="77777777" w:rsidR="00600BFF" w:rsidRPr="009514DA" w:rsidRDefault="00600BFF" w:rsidP="00600BFF">
      <w:pPr>
        <w:tabs>
          <w:tab w:val="right" w:leader="dot" w:pos="9072"/>
        </w:tabs>
        <w:spacing w:before="120"/>
        <w:rPr>
          <w:sz w:val="28"/>
          <w:lang w:val="en-US"/>
        </w:rPr>
      </w:pPr>
      <w:r w:rsidRPr="009514DA">
        <w:rPr>
          <w:sz w:val="28"/>
        </w:rPr>
        <w:t>ngày .......tháng....</w:t>
      </w:r>
      <w:r w:rsidRPr="009514DA">
        <w:rPr>
          <w:sz w:val="28"/>
          <w:lang w:val="en-US"/>
        </w:rPr>
        <w:t>...</w:t>
      </w:r>
      <w:r w:rsidRPr="009514DA">
        <w:rPr>
          <w:sz w:val="28"/>
        </w:rPr>
        <w:t>năm....</w:t>
      </w:r>
      <w:r w:rsidRPr="009514DA">
        <w:rPr>
          <w:sz w:val="28"/>
          <w:lang w:val="en-US"/>
        </w:rPr>
        <w:t>....</w:t>
      </w:r>
      <w:r w:rsidRPr="009514DA">
        <w:rPr>
          <w:sz w:val="28"/>
        </w:rPr>
        <w:t>, nơi cấp</w:t>
      </w:r>
      <w:r w:rsidRPr="009514DA">
        <w:rPr>
          <w:sz w:val="28"/>
          <w:lang w:val="en-US"/>
        </w:rPr>
        <w:t xml:space="preserve"> </w:t>
      </w:r>
      <w:r w:rsidRPr="009514DA">
        <w:rPr>
          <w:sz w:val="28"/>
          <w:lang w:val="en-US"/>
        </w:rPr>
        <w:tab/>
      </w:r>
    </w:p>
    <w:p w14:paraId="6CD13601" w14:textId="77777777" w:rsidR="00600BFF" w:rsidRPr="009514DA" w:rsidRDefault="00600BFF" w:rsidP="00600BFF">
      <w:pPr>
        <w:tabs>
          <w:tab w:val="right" w:leader="dot" w:pos="9072"/>
        </w:tabs>
        <w:spacing w:before="120"/>
        <w:rPr>
          <w:sz w:val="28"/>
          <w:lang w:val="en-US"/>
        </w:rPr>
      </w:pPr>
      <w:r w:rsidRPr="009514DA">
        <w:rPr>
          <w:sz w:val="28"/>
          <w:lang w:val="en-US"/>
        </w:rPr>
        <w:t xml:space="preserve">          </w:t>
      </w:r>
      <w:r w:rsidRPr="009514DA">
        <w:rPr>
          <w:sz w:val="28"/>
        </w:rPr>
        <w:t xml:space="preserve">Số lượng phù hiệu, biển hiệu nộp lại: </w:t>
      </w:r>
      <w:r w:rsidRPr="009514DA">
        <w:rPr>
          <w:sz w:val="28"/>
          <w:lang w:val="en-US"/>
        </w:rPr>
        <w:tab/>
      </w:r>
    </w:p>
    <w:p w14:paraId="3111C7DD" w14:textId="77777777" w:rsidR="00600BFF" w:rsidRPr="009514DA" w:rsidRDefault="00600BFF" w:rsidP="00600BFF">
      <w:pPr>
        <w:tabs>
          <w:tab w:val="right" w:leader="dot" w:pos="9072"/>
        </w:tabs>
        <w:spacing w:before="120"/>
        <w:rPr>
          <w:sz w:val="28"/>
          <w:lang w:val="en-US"/>
        </w:rPr>
      </w:pPr>
      <w:r w:rsidRPr="009514DA">
        <w:rPr>
          <w:sz w:val="28"/>
          <w:lang w:val="en-US"/>
        </w:rPr>
        <w:t xml:space="preserve">          </w:t>
      </w:r>
      <w:r w:rsidRPr="009514DA">
        <w:rPr>
          <w:sz w:val="28"/>
        </w:rPr>
        <w:t xml:space="preserve">Đề nghị được cấp: (1) </w:t>
      </w:r>
      <w:r w:rsidRPr="009514DA">
        <w:rPr>
          <w:sz w:val="28"/>
          <w:lang w:val="en-US"/>
        </w:rPr>
        <w:tab/>
      </w:r>
    </w:p>
    <w:p w14:paraId="122D3ABC" w14:textId="77777777" w:rsidR="00600BFF" w:rsidRPr="009514DA" w:rsidRDefault="00600BFF" w:rsidP="00600BFF">
      <w:pPr>
        <w:spacing w:before="120" w:after="240"/>
        <w:rPr>
          <w:sz w:val="28"/>
          <w:lang w:val="en-US"/>
        </w:rPr>
      </w:pPr>
      <w:r w:rsidRPr="009514DA">
        <w:rPr>
          <w:sz w:val="28"/>
          <w:lang w:val="en-US"/>
        </w:rPr>
        <w:t xml:space="preserve">          </w:t>
      </w:r>
      <w:r w:rsidRPr="009514DA">
        <w:rPr>
          <w:sz w:val="28"/>
        </w:rPr>
        <w:t>Danh sách xe đề nghị cấp phù hiệu như sau:</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8"/>
        <w:gridCol w:w="1418"/>
        <w:gridCol w:w="855"/>
        <w:gridCol w:w="855"/>
        <w:gridCol w:w="946"/>
        <w:gridCol w:w="946"/>
        <w:gridCol w:w="1822"/>
        <w:gridCol w:w="1902"/>
      </w:tblGrid>
      <w:tr w:rsidR="009514DA" w:rsidRPr="009514DA" w14:paraId="6265807C" w14:textId="77777777" w:rsidTr="0084782E">
        <w:tc>
          <w:tcPr>
            <w:tcW w:w="19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C3302C7" w14:textId="77777777" w:rsidR="00600BFF" w:rsidRPr="009514DA" w:rsidRDefault="00600BFF" w:rsidP="0084782E">
            <w:pPr>
              <w:spacing w:before="120"/>
              <w:jc w:val="center"/>
              <w:rPr>
                <w:sz w:val="24"/>
                <w:szCs w:val="24"/>
              </w:rPr>
            </w:pPr>
            <w:r w:rsidRPr="009514DA">
              <w:rPr>
                <w:sz w:val="24"/>
                <w:szCs w:val="24"/>
              </w:rPr>
              <w:t>TT</w:t>
            </w:r>
          </w:p>
        </w:tc>
        <w:tc>
          <w:tcPr>
            <w:tcW w:w="78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7BFE8D3E" w14:textId="77777777" w:rsidR="00600BFF" w:rsidRPr="009514DA" w:rsidRDefault="00600BFF" w:rsidP="0084782E">
            <w:pPr>
              <w:spacing w:before="120"/>
              <w:jc w:val="center"/>
              <w:rPr>
                <w:sz w:val="24"/>
                <w:szCs w:val="24"/>
              </w:rPr>
            </w:pPr>
            <w:r w:rsidRPr="009514DA">
              <w:rPr>
                <w:sz w:val="24"/>
                <w:szCs w:val="24"/>
              </w:rPr>
              <w:t>Biển kiểm soát</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F7D7496" w14:textId="77777777" w:rsidR="00600BFF" w:rsidRPr="009514DA" w:rsidRDefault="00600BFF" w:rsidP="0084782E">
            <w:pPr>
              <w:spacing w:before="120"/>
              <w:jc w:val="center"/>
              <w:rPr>
                <w:sz w:val="24"/>
                <w:szCs w:val="24"/>
              </w:rPr>
            </w:pPr>
            <w:r w:rsidRPr="009514DA">
              <w:rPr>
                <w:sz w:val="24"/>
                <w:szCs w:val="24"/>
              </w:rPr>
              <w:t>Sức chứa</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AEEA271" w14:textId="77777777" w:rsidR="00600BFF" w:rsidRPr="009514DA" w:rsidRDefault="00600BFF" w:rsidP="0084782E">
            <w:pPr>
              <w:spacing w:before="120"/>
              <w:jc w:val="center"/>
              <w:rPr>
                <w:sz w:val="24"/>
                <w:szCs w:val="24"/>
              </w:rPr>
            </w:pPr>
            <w:r w:rsidRPr="009514DA">
              <w:rPr>
                <w:sz w:val="24"/>
                <w:szCs w:val="24"/>
              </w:rPr>
              <w:t>Nhãn hiệu xe</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FDA9DF1" w14:textId="77777777" w:rsidR="00600BFF" w:rsidRPr="009514DA" w:rsidRDefault="00600BFF" w:rsidP="0084782E">
            <w:pPr>
              <w:spacing w:before="120"/>
              <w:jc w:val="center"/>
              <w:rPr>
                <w:sz w:val="24"/>
                <w:szCs w:val="24"/>
              </w:rPr>
            </w:pPr>
            <w:r w:rsidRPr="009514DA">
              <w:rPr>
                <w:sz w:val="24"/>
                <w:szCs w:val="24"/>
              </w:rPr>
              <w:t>Nước sản xuất</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0EA1F09" w14:textId="77777777" w:rsidR="00600BFF" w:rsidRPr="009514DA" w:rsidRDefault="00600BFF" w:rsidP="0084782E">
            <w:pPr>
              <w:spacing w:before="120"/>
              <w:jc w:val="center"/>
              <w:rPr>
                <w:sz w:val="24"/>
                <w:szCs w:val="24"/>
              </w:rPr>
            </w:pPr>
            <w:r w:rsidRPr="009514DA">
              <w:rPr>
                <w:sz w:val="24"/>
                <w:szCs w:val="24"/>
              </w:rPr>
              <w:t>Năm sản xuất</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0B5791C" w14:textId="77777777" w:rsidR="00600BFF" w:rsidRPr="009514DA" w:rsidRDefault="00600BFF" w:rsidP="0084782E">
            <w:pPr>
              <w:spacing w:before="120"/>
              <w:jc w:val="center"/>
              <w:rPr>
                <w:sz w:val="24"/>
                <w:szCs w:val="24"/>
              </w:rPr>
            </w:pPr>
            <w:r w:rsidRPr="009514DA">
              <w:rPr>
                <w:sz w:val="24"/>
                <w:szCs w:val="24"/>
              </w:rPr>
              <w:t>Loại phù hiệu (Tuyến CĐ, HĐ, DL, taxi, xe tải...)</w:t>
            </w:r>
          </w:p>
        </w:tc>
        <w:tc>
          <w:tcPr>
            <w:tcW w:w="1046"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6CF3DCAB" w14:textId="77777777" w:rsidR="00600BFF" w:rsidRPr="009514DA" w:rsidRDefault="00600BFF" w:rsidP="0084782E">
            <w:pPr>
              <w:spacing w:before="120"/>
              <w:jc w:val="center"/>
              <w:rPr>
                <w:sz w:val="24"/>
                <w:szCs w:val="24"/>
              </w:rPr>
            </w:pPr>
            <w:r w:rsidRPr="009514DA">
              <w:rPr>
                <w:sz w:val="24"/>
                <w:szCs w:val="24"/>
              </w:rPr>
              <w:t>(*) Xe taxi (sử dụng đồng hồ hoặc sử dụng phần mềm)</w:t>
            </w:r>
          </w:p>
        </w:tc>
      </w:tr>
      <w:tr w:rsidR="009514DA" w:rsidRPr="009514DA" w14:paraId="3C8AD3E3" w14:textId="77777777" w:rsidTr="0084782E">
        <w:tblPrEx>
          <w:tblBorders>
            <w:top w:val="none" w:sz="0" w:space="0" w:color="auto"/>
            <w:bottom w:val="none" w:sz="0" w:space="0" w:color="auto"/>
            <w:insideH w:val="none" w:sz="0" w:space="0" w:color="auto"/>
            <w:insideV w:val="none" w:sz="0" w:space="0" w:color="auto"/>
          </w:tblBorders>
        </w:tblPrEx>
        <w:tc>
          <w:tcPr>
            <w:tcW w:w="19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AFEF255" w14:textId="77777777" w:rsidR="00600BFF" w:rsidRPr="009514DA" w:rsidRDefault="00600BFF" w:rsidP="0084782E">
            <w:pPr>
              <w:spacing w:before="120"/>
              <w:jc w:val="center"/>
            </w:pPr>
            <w:r w:rsidRPr="009514DA">
              <w:t>1</w:t>
            </w:r>
          </w:p>
        </w:tc>
        <w:tc>
          <w:tcPr>
            <w:tcW w:w="78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1A38630"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095FBB14"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898A75D"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3595DFF"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677D6DB" w14:textId="77777777" w:rsidR="00600BFF" w:rsidRPr="009514DA" w:rsidRDefault="00600BFF" w:rsidP="0084782E">
            <w:pPr>
              <w:spacing w:before="120"/>
              <w:jc w:val="center"/>
            </w:pPr>
            <w:r w:rsidRPr="009514DA">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E7A5384" w14:textId="77777777" w:rsidR="00600BFF" w:rsidRPr="009514DA" w:rsidRDefault="00600BFF" w:rsidP="0084782E">
            <w:pPr>
              <w:spacing w:before="120"/>
              <w:jc w:val="center"/>
            </w:pPr>
            <w:r w:rsidRPr="009514DA">
              <w:t> </w:t>
            </w:r>
          </w:p>
        </w:tc>
        <w:tc>
          <w:tcPr>
            <w:tcW w:w="1046"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15E2E57E" w14:textId="77777777" w:rsidR="00600BFF" w:rsidRPr="009514DA" w:rsidRDefault="00600BFF" w:rsidP="0084782E">
            <w:pPr>
              <w:spacing w:before="120"/>
              <w:jc w:val="center"/>
            </w:pPr>
            <w:r w:rsidRPr="009514DA">
              <w:t> </w:t>
            </w:r>
          </w:p>
        </w:tc>
      </w:tr>
      <w:tr w:rsidR="009514DA" w:rsidRPr="009514DA" w14:paraId="550B7CE2" w14:textId="77777777" w:rsidTr="0084782E">
        <w:tblPrEx>
          <w:tblBorders>
            <w:top w:val="none" w:sz="0" w:space="0" w:color="auto"/>
            <w:bottom w:val="none" w:sz="0" w:space="0" w:color="auto"/>
            <w:insideH w:val="none" w:sz="0" w:space="0" w:color="auto"/>
            <w:insideV w:val="none" w:sz="0" w:space="0" w:color="auto"/>
          </w:tblBorders>
        </w:tblPrEx>
        <w:tc>
          <w:tcPr>
            <w:tcW w:w="19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4EF7F63" w14:textId="77777777" w:rsidR="00600BFF" w:rsidRPr="009514DA" w:rsidRDefault="00600BFF" w:rsidP="0084782E">
            <w:pPr>
              <w:spacing w:before="120"/>
              <w:jc w:val="center"/>
            </w:pPr>
            <w:r w:rsidRPr="009514DA">
              <w:t>2</w:t>
            </w:r>
          </w:p>
        </w:tc>
        <w:tc>
          <w:tcPr>
            <w:tcW w:w="78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2F6BD39"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EC61FC1"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01BD061C"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4BA00F3A"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675009C" w14:textId="77777777" w:rsidR="00600BFF" w:rsidRPr="009514DA" w:rsidRDefault="00600BFF" w:rsidP="0084782E">
            <w:pPr>
              <w:spacing w:before="120"/>
              <w:jc w:val="center"/>
            </w:pPr>
            <w:r w:rsidRPr="009514DA">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1A537A9" w14:textId="77777777" w:rsidR="00600BFF" w:rsidRPr="009514DA" w:rsidRDefault="00600BFF" w:rsidP="0084782E">
            <w:pPr>
              <w:spacing w:before="120"/>
              <w:jc w:val="center"/>
            </w:pPr>
            <w:r w:rsidRPr="009514DA">
              <w:t> </w:t>
            </w:r>
          </w:p>
        </w:tc>
        <w:tc>
          <w:tcPr>
            <w:tcW w:w="1046"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1A554A2E" w14:textId="77777777" w:rsidR="00600BFF" w:rsidRPr="009514DA" w:rsidRDefault="00600BFF" w:rsidP="0084782E">
            <w:pPr>
              <w:spacing w:before="120"/>
              <w:jc w:val="center"/>
            </w:pPr>
            <w:r w:rsidRPr="009514DA">
              <w:t> </w:t>
            </w:r>
          </w:p>
        </w:tc>
      </w:tr>
      <w:tr w:rsidR="009514DA" w:rsidRPr="009514DA" w14:paraId="139A7BB0" w14:textId="77777777" w:rsidTr="0084782E">
        <w:tblPrEx>
          <w:tblBorders>
            <w:top w:val="none" w:sz="0" w:space="0" w:color="auto"/>
            <w:bottom w:val="none" w:sz="0" w:space="0" w:color="auto"/>
            <w:insideH w:val="none" w:sz="0" w:space="0" w:color="auto"/>
            <w:insideV w:val="none" w:sz="0" w:space="0" w:color="auto"/>
          </w:tblBorders>
        </w:tblPrEx>
        <w:tc>
          <w:tcPr>
            <w:tcW w:w="191"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34C2D074" w14:textId="77777777" w:rsidR="00600BFF" w:rsidRPr="009514DA" w:rsidRDefault="00600BFF" w:rsidP="0084782E">
            <w:pPr>
              <w:spacing w:before="120" w:after="280" w:afterAutospacing="1"/>
              <w:jc w:val="center"/>
            </w:pPr>
            <w:r w:rsidRPr="009514DA">
              <w:t>...</w:t>
            </w:r>
          </w:p>
          <w:p w14:paraId="30C3D0A0" w14:textId="77777777" w:rsidR="00600BFF" w:rsidRPr="009514DA" w:rsidRDefault="00600BFF" w:rsidP="0084782E">
            <w:pPr>
              <w:spacing w:before="120"/>
              <w:jc w:val="center"/>
            </w:pPr>
            <w:r w:rsidRPr="009514DA">
              <w:t> </w:t>
            </w:r>
          </w:p>
        </w:tc>
        <w:tc>
          <w:tcPr>
            <w:tcW w:w="78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632765D6"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797AA92A"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71B8BC12"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5713FCA4"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34D01464" w14:textId="77777777" w:rsidR="00600BFF" w:rsidRPr="009514DA" w:rsidRDefault="00600BFF" w:rsidP="0084782E">
            <w:pPr>
              <w:spacing w:before="120"/>
              <w:jc w:val="center"/>
            </w:pPr>
            <w:r w:rsidRPr="009514DA">
              <w:t> </w:t>
            </w:r>
          </w:p>
        </w:tc>
        <w:tc>
          <w:tcPr>
            <w:tcW w:w="1002"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2DAB20FD" w14:textId="77777777" w:rsidR="00600BFF" w:rsidRPr="009514DA" w:rsidRDefault="00600BFF" w:rsidP="0084782E">
            <w:pPr>
              <w:spacing w:before="120"/>
              <w:jc w:val="center"/>
            </w:pPr>
            <w:r w:rsidRPr="009514DA">
              <w:t> </w:t>
            </w:r>
          </w:p>
        </w:tc>
        <w:tc>
          <w:tcPr>
            <w:tcW w:w="1046"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vAlign w:val="center"/>
          </w:tcPr>
          <w:p w14:paraId="191D4987" w14:textId="77777777" w:rsidR="00600BFF" w:rsidRPr="009514DA" w:rsidRDefault="00600BFF" w:rsidP="0084782E">
            <w:pPr>
              <w:spacing w:before="120"/>
              <w:jc w:val="center"/>
            </w:pPr>
            <w:r w:rsidRPr="009514DA">
              <w:t> </w:t>
            </w:r>
          </w:p>
        </w:tc>
      </w:tr>
    </w:tbl>
    <w:p w14:paraId="2887D8E5" w14:textId="77777777" w:rsidR="00600BFF" w:rsidRPr="009514DA" w:rsidRDefault="00600BFF" w:rsidP="00600BFF">
      <w:pPr>
        <w:spacing w:before="120" w:after="280" w:afterAutospacing="1"/>
      </w:pPr>
      <w:r w:rsidRPr="009514DA">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600BFF" w:rsidRPr="009514DA" w14:paraId="4382D493" w14:textId="77777777" w:rsidTr="0084782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7E988761" w14:textId="77777777" w:rsidR="00600BFF" w:rsidRPr="009514DA" w:rsidRDefault="00600BFF" w:rsidP="0084782E">
            <w:pPr>
              <w:spacing w:before="120"/>
              <w:rPr>
                <w:sz w:val="28"/>
              </w:rPr>
            </w:pPr>
            <w:r w:rsidRPr="009514DA">
              <w:rPr>
                <w:sz w:val="28"/>
              </w:rPr>
              <w:t> </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3C8E8B4D" w14:textId="77777777" w:rsidR="00600BFF" w:rsidRPr="009514DA" w:rsidRDefault="00600BFF" w:rsidP="0084782E">
            <w:pPr>
              <w:spacing w:before="120"/>
              <w:jc w:val="center"/>
              <w:rPr>
                <w:sz w:val="28"/>
              </w:rPr>
            </w:pPr>
            <w:r w:rsidRPr="009514DA">
              <w:rPr>
                <w:b/>
                <w:bCs/>
                <w:sz w:val="28"/>
              </w:rPr>
              <w:t>ĐẠI DIỆN ĐƠN VỊ KDVT</w:t>
            </w:r>
            <w:r w:rsidRPr="009514DA">
              <w:rPr>
                <w:sz w:val="28"/>
              </w:rPr>
              <w:br/>
            </w:r>
            <w:r w:rsidRPr="009514DA">
              <w:rPr>
                <w:i/>
                <w:iCs/>
                <w:sz w:val="28"/>
              </w:rPr>
              <w:t>(Ký tên, đóng dấu)</w:t>
            </w:r>
          </w:p>
        </w:tc>
      </w:tr>
    </w:tbl>
    <w:p w14:paraId="0D21EFCF" w14:textId="77777777" w:rsidR="00600BFF" w:rsidRPr="009514DA" w:rsidRDefault="00600BFF" w:rsidP="00600BFF">
      <w:pPr>
        <w:spacing w:before="120"/>
        <w:rPr>
          <w:b/>
          <w:bCs/>
          <w:lang w:val="en-US"/>
        </w:rPr>
      </w:pPr>
    </w:p>
    <w:p w14:paraId="69F99AF5" w14:textId="77777777" w:rsidR="00600BFF" w:rsidRPr="009514DA" w:rsidRDefault="00600BFF" w:rsidP="00600BFF">
      <w:pPr>
        <w:spacing w:before="120"/>
        <w:rPr>
          <w:b/>
          <w:bCs/>
          <w:lang w:val="en-US"/>
        </w:rPr>
      </w:pPr>
    </w:p>
    <w:p w14:paraId="27BAA324" w14:textId="77777777" w:rsidR="00600BFF" w:rsidRPr="009514DA" w:rsidRDefault="00600BFF" w:rsidP="00600BFF">
      <w:pPr>
        <w:spacing w:before="120"/>
        <w:rPr>
          <w:b/>
          <w:bCs/>
          <w:lang w:val="en-US"/>
        </w:rPr>
      </w:pPr>
    </w:p>
    <w:p w14:paraId="3E115267" w14:textId="77777777" w:rsidR="00600BFF" w:rsidRPr="009514DA" w:rsidRDefault="00600BFF" w:rsidP="00600BFF">
      <w:r w:rsidRPr="009514DA">
        <w:rPr>
          <w:b/>
          <w:bCs/>
        </w:rPr>
        <w:t>Hướng dẫn cách ghi:</w:t>
      </w:r>
    </w:p>
    <w:p w14:paraId="39930758" w14:textId="77777777" w:rsidR="00600BFF" w:rsidRPr="009514DA" w:rsidRDefault="00600BFF" w:rsidP="00600BFF">
      <w:r w:rsidRPr="009514DA">
        <w:t>(1) Ghi số lượng phù hiệu, biển hiệu đơn vị xin cấp.</w:t>
      </w:r>
    </w:p>
    <w:p w14:paraId="588D9136" w14:textId="77777777" w:rsidR="00600BFF" w:rsidRPr="009514DA" w:rsidRDefault="00600BFF" w:rsidP="00600BFF">
      <w:r w:rsidRPr="009514DA">
        <w:t>(*) áp dụng trong trường hợp đơn vị đề nghị cấp phù hiệu xe taxi.</w:t>
      </w:r>
    </w:p>
    <w:p w14:paraId="4A08A114" w14:textId="77777777" w:rsidR="00600BFF" w:rsidRPr="009514DA" w:rsidRDefault="00600BFF" w:rsidP="00600BFF">
      <w:pPr>
        <w:widowControl w:val="0"/>
        <w:jc w:val="both"/>
        <w:rPr>
          <w:b/>
          <w:sz w:val="28"/>
        </w:rPr>
      </w:pPr>
      <w:r w:rsidRPr="009514DA">
        <w:rPr>
          <w:b/>
          <w:bCs/>
        </w:rPr>
        <w:t>Ghi chú:</w:t>
      </w:r>
      <w:r w:rsidRPr="009514DA">
        <w:t xml:space="preserve"> Trường hợp đơn vị kinh doanh vận tải nộp hồ sơ qua hệ thống dịch vụ công trực tuyến của Bộ Giao thông vận tải thực hiện kê khai các thông tin trên theo hướng dẫn trên hệ thống dịch vụ công.</w:t>
      </w:r>
    </w:p>
    <w:p w14:paraId="48185BA6" w14:textId="77777777" w:rsidR="002C7213" w:rsidRPr="009514DA" w:rsidRDefault="002C7213" w:rsidP="00600BFF">
      <w:pPr>
        <w:pStyle w:val="Heading2"/>
        <w:keepNext w:val="0"/>
        <w:widowControl w:val="0"/>
        <w:spacing w:before="80" w:after="100"/>
        <w:ind w:firstLine="709"/>
        <w:rPr>
          <w:rFonts w:ascii="Times New Roman" w:hAnsi="Times New Roman" w:cs="Times New Roman"/>
          <w:i w:val="0"/>
          <w:szCs w:val="26"/>
        </w:rPr>
      </w:pPr>
    </w:p>
    <w:p w14:paraId="6980D1E8" w14:textId="77777777" w:rsidR="00600BFF" w:rsidRPr="009514DA" w:rsidRDefault="00600BFF" w:rsidP="00600BFF">
      <w:pPr>
        <w:pStyle w:val="Heading2"/>
        <w:keepNext w:val="0"/>
        <w:widowControl w:val="0"/>
        <w:spacing w:before="80" w:after="100"/>
        <w:ind w:firstLine="709"/>
        <w:rPr>
          <w:rFonts w:ascii="Times New Roman" w:hAnsi="Times New Roman" w:cs="Times New Roman"/>
          <w:i w:val="0"/>
          <w:lang w:val="pt-BR"/>
        </w:rPr>
      </w:pPr>
      <w:r w:rsidRPr="009514DA">
        <w:rPr>
          <w:rFonts w:ascii="Times New Roman" w:hAnsi="Times New Roman" w:cs="Times New Roman"/>
          <w:i w:val="0"/>
          <w:szCs w:val="26"/>
        </w:rPr>
        <w:t>29.</w:t>
      </w:r>
      <w:r w:rsidRPr="009514DA">
        <w:rPr>
          <w:rFonts w:ascii="Times New Roman" w:hAnsi="Times New Roman" w:cs="Times New Roman"/>
          <w:b w:val="0"/>
          <w:i w:val="0"/>
          <w:szCs w:val="26"/>
        </w:rPr>
        <w:t xml:space="preserve"> </w:t>
      </w:r>
      <w:r w:rsidRPr="009514DA">
        <w:rPr>
          <w:rFonts w:ascii="Times New Roman" w:hAnsi="Times New Roman" w:cs="Times New Roman"/>
          <w:i w:val="0"/>
          <w:lang w:val="vi-VN"/>
        </w:rPr>
        <w:t>Cấp</w:t>
      </w:r>
      <w:r w:rsidRPr="009514DA">
        <w:rPr>
          <w:rFonts w:ascii="Times New Roman" w:hAnsi="Times New Roman" w:cs="Times New Roman"/>
          <w:i w:val="0"/>
        </w:rPr>
        <w:t xml:space="preserve"> lại</w:t>
      </w:r>
      <w:r w:rsidRPr="009514DA">
        <w:rPr>
          <w:rFonts w:ascii="Times New Roman" w:hAnsi="Times New Roman" w:cs="Times New Roman"/>
          <w:i w:val="0"/>
          <w:lang w:val="vi-VN"/>
        </w:rPr>
        <w:t xml:space="preserve"> phù hiệu xe ô tô k</w:t>
      </w:r>
      <w:r w:rsidRPr="009514DA">
        <w:rPr>
          <w:rFonts w:ascii="Times New Roman" w:hAnsi="Times New Roman" w:cs="Times New Roman"/>
          <w:i w:val="0"/>
        </w:rPr>
        <w:t>i</w:t>
      </w:r>
      <w:r w:rsidRPr="009514DA">
        <w:rPr>
          <w:rFonts w:ascii="Times New Roman" w:hAnsi="Times New Roman" w:cs="Times New Roman"/>
          <w:i w:val="0"/>
          <w:lang w:val="vi-VN"/>
        </w:rPr>
        <w:t>nh doanh vận tải (kinh doanh vận tải hành khách: bằng xe ô tô theo tuyến cố định, bằng xe buýt theo tuyến cố định, bằng xe taxi, xe hợp đồng; kinh doanh vận tải hàng hóa: bằng công-ten-n</w:t>
      </w:r>
      <w:r w:rsidRPr="009514DA">
        <w:rPr>
          <w:rFonts w:ascii="Times New Roman" w:hAnsi="Times New Roman" w:cs="Times New Roman"/>
          <w:i w:val="0"/>
        </w:rPr>
        <w:t>ơ</w:t>
      </w:r>
      <w:r w:rsidRPr="009514DA">
        <w:rPr>
          <w:rFonts w:ascii="Times New Roman" w:hAnsi="Times New Roman" w:cs="Times New Roman"/>
          <w:i w:val="0"/>
          <w:lang w:val="vi-VN"/>
        </w:rPr>
        <w:t>, xe ô tô đầu kéo kéo rơ moóc hoặc sơ mi rơ moóc, xe ô tô tải kinh doanh vận tải hàng hóa thông thường và xe taxi tải)</w:t>
      </w:r>
    </w:p>
    <w:p w14:paraId="0E01B2FC" w14:textId="77777777" w:rsidR="00600BFF" w:rsidRPr="009514DA" w:rsidRDefault="00600BFF" w:rsidP="00600BFF">
      <w:pPr>
        <w:widowControl w:val="0"/>
        <w:autoSpaceDE w:val="0"/>
        <w:autoSpaceDN w:val="0"/>
        <w:adjustRightInd w:val="0"/>
        <w:spacing w:before="80" w:after="120"/>
        <w:ind w:firstLine="709"/>
        <w:jc w:val="both"/>
        <w:rPr>
          <w:b/>
          <w:bCs/>
          <w:sz w:val="28"/>
        </w:rPr>
      </w:pPr>
      <w:r w:rsidRPr="009514DA">
        <w:rPr>
          <w:b/>
          <w:bCs/>
          <w:sz w:val="28"/>
        </w:rPr>
        <w:t xml:space="preserve">29.1.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47CFF8D2"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23C3121"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A35B90D"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4A08D72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5032CC2F"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7806BBF" w14:textId="77777777" w:rsidTr="0084782E">
        <w:trPr>
          <w:trHeight w:val="898"/>
          <w:jc w:val="center"/>
        </w:trPr>
        <w:tc>
          <w:tcPr>
            <w:tcW w:w="851" w:type="dxa"/>
            <w:vMerge w:val="restart"/>
            <w:tcBorders>
              <w:top w:val="single" w:sz="4" w:space="0" w:color="auto"/>
            </w:tcBorders>
            <w:shd w:val="clear" w:color="auto" w:fill="auto"/>
            <w:vAlign w:val="center"/>
          </w:tcPr>
          <w:p w14:paraId="108970A6"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03B35A6A"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 xml:space="preserve">Nộp hồ sơ thủ tục hành </w:t>
            </w:r>
            <w:r w:rsidRPr="009514DA">
              <w:rPr>
                <w:rFonts w:eastAsia="Calibri"/>
                <w:b/>
                <w:sz w:val="28"/>
                <w:szCs w:val="28"/>
              </w:rPr>
              <w:lastRenderedPageBreak/>
              <w:t>chính</w:t>
            </w:r>
          </w:p>
        </w:tc>
        <w:tc>
          <w:tcPr>
            <w:tcW w:w="5829" w:type="dxa"/>
            <w:tcBorders>
              <w:top w:val="single" w:sz="4" w:space="0" w:color="auto"/>
            </w:tcBorders>
            <w:shd w:val="clear" w:color="auto" w:fill="auto"/>
            <w:vAlign w:val="center"/>
          </w:tcPr>
          <w:p w14:paraId="12A03A46"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lastRenderedPageBreak/>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27E857E3"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5C63A360" w14:textId="77777777" w:rsidTr="0084782E">
        <w:trPr>
          <w:trHeight w:val="898"/>
          <w:jc w:val="center"/>
        </w:trPr>
        <w:tc>
          <w:tcPr>
            <w:tcW w:w="851" w:type="dxa"/>
            <w:vMerge/>
            <w:shd w:val="clear" w:color="auto" w:fill="auto"/>
            <w:vAlign w:val="center"/>
          </w:tcPr>
          <w:p w14:paraId="34B22E6B"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2AB82E8"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78C9D56B"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rFonts w:eastAsia="Calibri"/>
                <w:sz w:val="28"/>
                <w:szCs w:val="28"/>
              </w:rPr>
              <w:t xml:space="preserve">a) </w:t>
            </w:r>
            <w:r w:rsidRPr="009514DA">
              <w:rPr>
                <w:sz w:val="28"/>
                <w:szCs w:val="28"/>
                <w:lang w:val="en-GB"/>
              </w:rPr>
              <w:t>Nộp hồ sơ t</w:t>
            </w:r>
            <w:r w:rsidRPr="009514DA">
              <w:rPr>
                <w:sz w:val="28"/>
                <w:szCs w:val="28"/>
              </w:rPr>
              <w:t xml:space="preserve">rực tiếp (hoặc qua đường bưu điện hoặc hình thức phù hợp khác theo quy định) </w:t>
            </w:r>
            <w:r w:rsidRPr="009514DA">
              <w:rPr>
                <w:sz w:val="28"/>
                <w:szCs w:val="28"/>
                <w:lang w:val="en-GB"/>
              </w:rPr>
              <w:t xml:space="preserve">tại </w:t>
            </w:r>
            <w:r w:rsidRPr="009514DA">
              <w:rPr>
                <w:sz w:val="28"/>
                <w:szCs w:val="28"/>
              </w:rPr>
              <w:t>Trung tâm H</w:t>
            </w:r>
            <w:r w:rsidRPr="009514DA">
              <w:rPr>
                <w:rFonts w:eastAsia="Calibri"/>
                <w:sz w:val="28"/>
                <w:szCs w:val="28"/>
                <w:shd w:val="clear" w:color="auto" w:fill="FAFAFA"/>
              </w:rPr>
              <w:t>ành chính công tỉnh Đồng Tháp</w:t>
            </w:r>
            <w:r w:rsidRPr="009514DA">
              <w:rPr>
                <w:rStyle w:val="fontstyle0"/>
                <w:sz w:val="28"/>
                <w:szCs w:val="28"/>
              </w:rPr>
              <w:t xml:space="preserve"> tại Tòa nhà Bưu điện Tỉnh, địa chỉ: Số 85, đường Nguyễn Huệ, Phường 1, thành phố Cao Lãnh, tỉnh Đồng Tháp.</w:t>
            </w:r>
            <w:r w:rsidRPr="009514DA">
              <w:rPr>
                <w:rFonts w:eastAsia="Calibri"/>
                <w:sz w:val="28"/>
                <w:szCs w:val="28"/>
              </w:rPr>
              <w:t xml:space="preserve"> </w:t>
            </w:r>
          </w:p>
        </w:tc>
        <w:tc>
          <w:tcPr>
            <w:tcW w:w="1926" w:type="dxa"/>
            <w:tcBorders>
              <w:top w:val="single" w:sz="4" w:space="0" w:color="auto"/>
            </w:tcBorders>
            <w:shd w:val="clear" w:color="auto" w:fill="auto"/>
            <w:vAlign w:val="center"/>
          </w:tcPr>
          <w:p w14:paraId="720D7396"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09183C4E"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01CE24BA"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31AA34D7" w14:textId="77777777" w:rsidTr="0084782E">
        <w:trPr>
          <w:trHeight w:val="359"/>
          <w:jc w:val="center"/>
        </w:trPr>
        <w:tc>
          <w:tcPr>
            <w:tcW w:w="851" w:type="dxa"/>
            <w:vMerge/>
            <w:shd w:val="clear" w:color="auto" w:fill="auto"/>
          </w:tcPr>
          <w:p w14:paraId="757F6F5E" w14:textId="77777777" w:rsidR="00600BFF" w:rsidRPr="009514DA" w:rsidRDefault="00600BFF" w:rsidP="0084782E">
            <w:pPr>
              <w:pStyle w:val="NormalWeb"/>
              <w:spacing w:before="120" w:beforeAutospacing="0" w:after="120" w:afterAutospacing="0"/>
              <w:rPr>
                <w:rFonts w:eastAsia="Calibri"/>
                <w:b/>
                <w:sz w:val="28"/>
                <w:szCs w:val="28"/>
              </w:rPr>
            </w:pPr>
          </w:p>
        </w:tc>
        <w:tc>
          <w:tcPr>
            <w:tcW w:w="1951" w:type="dxa"/>
            <w:vMerge/>
            <w:shd w:val="clear" w:color="auto" w:fill="auto"/>
            <w:vAlign w:val="center"/>
          </w:tcPr>
          <w:p w14:paraId="34E063A8" w14:textId="77777777" w:rsidR="00600BFF" w:rsidRPr="009514DA" w:rsidRDefault="00600BFF" w:rsidP="0084782E">
            <w:pPr>
              <w:pStyle w:val="NormalWeb"/>
              <w:shd w:val="clear" w:color="auto" w:fill="FFFFFF"/>
              <w:spacing w:before="120" w:beforeAutospacing="0" w:after="120" w:afterAutospacing="0"/>
              <w:jc w:val="center"/>
              <w:rPr>
                <w:rFonts w:eastAsia="Calibri"/>
                <w:b/>
                <w:sz w:val="28"/>
                <w:szCs w:val="28"/>
              </w:rPr>
            </w:pPr>
          </w:p>
        </w:tc>
        <w:tc>
          <w:tcPr>
            <w:tcW w:w="5829" w:type="dxa"/>
            <w:shd w:val="clear" w:color="auto" w:fill="auto"/>
            <w:vAlign w:val="center"/>
          </w:tcPr>
          <w:p w14:paraId="1F5BFD46"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b) N</w:t>
            </w:r>
            <w:r w:rsidRPr="009514DA">
              <w:rPr>
                <w:rFonts w:eastAsia="Calibri"/>
                <w:sz w:val="28"/>
                <w:szCs w:val="28"/>
                <w:lang w:val="nl-NL"/>
              </w:rPr>
              <w:t xml:space="preserve">ộp trực tuyến trên: Cổng dịch vụ Quốc gia hoặc </w:t>
            </w:r>
            <w:r w:rsidRPr="009514DA">
              <w:rPr>
                <w:sz w:val="28"/>
                <w:szCs w:val="28"/>
              </w:rPr>
              <w:t>Hệ thống dịch vụ công trực tuyến của Bộ Giao thông vận tải.</w:t>
            </w:r>
            <w:r w:rsidRPr="009514DA">
              <w:rPr>
                <w:rFonts w:eastAsia="Calibri"/>
                <w:sz w:val="28"/>
                <w:szCs w:val="28"/>
                <w:lang w:val="vi-VN"/>
              </w:rPr>
              <w:t xml:space="preserve"> (</w:t>
            </w:r>
            <w:r w:rsidRPr="009514DA">
              <w:rPr>
                <w:sz w:val="28"/>
                <w:szCs w:val="28"/>
              </w:rPr>
              <w:t xml:space="preserve">https://dichvucong.gov.vn hoặc </w:t>
            </w:r>
            <w:hyperlink r:id="rId32" w:history="1">
              <w:r w:rsidRPr="009514DA">
                <w:rPr>
                  <w:rStyle w:val="Hyperlink"/>
                  <w:color w:val="auto"/>
                  <w:sz w:val="28"/>
                  <w:szCs w:val="28"/>
                </w:rPr>
                <w:t>http://qlvt.mt.gov.vn</w:t>
              </w:r>
            </w:hyperlink>
            <w:r w:rsidRPr="009514DA">
              <w:rPr>
                <w:rFonts w:eastAsia="Calibri"/>
                <w:sz w:val="28"/>
                <w:szCs w:val="28"/>
                <w:lang w:val="vi-VN"/>
              </w:rPr>
              <w:t>)</w:t>
            </w:r>
            <w:r w:rsidRPr="009514DA">
              <w:rPr>
                <w:rFonts w:eastAsia="Calibri"/>
                <w:sz w:val="28"/>
                <w:szCs w:val="28"/>
              </w:rPr>
              <w:t xml:space="preserve">.  </w:t>
            </w:r>
          </w:p>
        </w:tc>
        <w:tc>
          <w:tcPr>
            <w:tcW w:w="1926" w:type="dxa"/>
            <w:shd w:val="clear" w:color="auto" w:fill="auto"/>
            <w:vAlign w:val="center"/>
          </w:tcPr>
          <w:p w14:paraId="271026B8" w14:textId="77777777" w:rsidR="00600BFF" w:rsidRPr="009514DA" w:rsidRDefault="00600BFF" w:rsidP="0084782E">
            <w:pPr>
              <w:pStyle w:val="NormalWeb"/>
              <w:spacing w:before="0" w:beforeAutospacing="0" w:after="120" w:afterAutospacing="0" w:line="234" w:lineRule="atLeast"/>
              <w:jc w:val="center"/>
              <w:rPr>
                <w:rFonts w:eastAsia="Calibri"/>
                <w:sz w:val="28"/>
                <w:szCs w:val="28"/>
              </w:rPr>
            </w:pPr>
            <w:r w:rsidRPr="009514DA">
              <w:rPr>
                <w:rFonts w:eastAsia="Calibri"/>
                <w:sz w:val="28"/>
                <w:szCs w:val="28"/>
              </w:rPr>
              <w:t>24/24 giờ</w:t>
            </w:r>
          </w:p>
        </w:tc>
      </w:tr>
      <w:tr w:rsidR="009514DA" w:rsidRPr="009514DA" w14:paraId="506F3B14" w14:textId="77777777" w:rsidTr="0084782E">
        <w:trPr>
          <w:trHeight w:val="1820"/>
          <w:jc w:val="center"/>
        </w:trPr>
        <w:tc>
          <w:tcPr>
            <w:tcW w:w="851" w:type="dxa"/>
            <w:shd w:val="clear" w:color="auto" w:fill="auto"/>
            <w:vAlign w:val="center"/>
          </w:tcPr>
          <w:p w14:paraId="69B9E755"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BEC8FCF"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5D55A933"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3A4901CA" w14:textId="77777777" w:rsidR="00600BFF" w:rsidRPr="009514DA" w:rsidRDefault="00600BFF" w:rsidP="0084782E">
            <w:pPr>
              <w:shd w:val="clear" w:color="auto" w:fill="FFFFFF"/>
              <w:spacing w:before="120" w:after="120"/>
              <w:rPr>
                <w:rFonts w:eastAsia="Calibri"/>
                <w:sz w:val="28"/>
                <w:lang w:val="en-US"/>
              </w:rPr>
            </w:pPr>
            <w:r w:rsidRPr="009514DA">
              <w:rPr>
                <w:rFonts w:eastAsia="Calibri"/>
                <w:sz w:val="28"/>
              </w:rPr>
              <w:t xml:space="preserve">- </w:t>
            </w:r>
            <w:r w:rsidRPr="009514DA">
              <w:rPr>
                <w:sz w:val="28"/>
              </w:rPr>
              <w:t>Trường hợp hồ sơ cần sửa đổi, bổ sung, cơ quan cấp phù hiệu thông báo trực tiếp hoặc bằng văn bản hoặc thông báo qua hệ thống dịch vụ công trực tuyến những nội dung cần bổ sung hoặc sửa đổi đến đơn vị kinh doanh vận tải trong thời hạn 01 ngày làm việc, kể từ ngày nhận hồ sơ</w:t>
            </w:r>
            <w:r w:rsidRPr="009514DA">
              <w:rPr>
                <w:sz w:val="28"/>
                <w:lang w:val="en-US"/>
              </w:rPr>
              <w:t>.</w:t>
            </w:r>
          </w:p>
          <w:p w14:paraId="1DD66A51"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45B9674A"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74BC4EC2" w14:textId="77777777" w:rsidR="00600BFF" w:rsidRPr="009514DA" w:rsidRDefault="00600BFF" w:rsidP="0084782E">
            <w:pPr>
              <w:shd w:val="clear" w:color="auto" w:fill="FFFFFF"/>
              <w:spacing w:before="120" w:after="120"/>
              <w:rPr>
                <w:sz w:val="28"/>
              </w:rPr>
            </w:pPr>
            <w:r w:rsidRPr="009514DA">
              <w:rPr>
                <w:sz w:val="28"/>
              </w:rPr>
              <w:t xml:space="preserve">- Trường hợp nhận hồ sơ qua đường bưu điện: công chức gửi </w:t>
            </w:r>
            <w:r w:rsidRPr="009514DA">
              <w:rPr>
                <w:rFonts w:eastAsia="Calibri"/>
                <w:sz w:val="28"/>
              </w:rPr>
              <w:t>Phiếu yêu cầu bổ sung, hoàn thiện hồ sơ</w:t>
            </w:r>
            <w:r w:rsidRPr="009514DA">
              <w:rPr>
                <w:sz w:val="28"/>
              </w:rPr>
              <w:t xml:space="preserve"> hoặc </w:t>
            </w:r>
            <w:r w:rsidRPr="009514DA">
              <w:rPr>
                <w:rFonts w:eastAsia="Calibri"/>
                <w:sz w:val="28"/>
              </w:rPr>
              <w:t>Giấy tiếp nhận hồ sơ và hẹn trả kết quả</w:t>
            </w:r>
            <w:r w:rsidRPr="009514DA">
              <w:rPr>
                <w:sz w:val="28"/>
              </w:rPr>
              <w:t xml:space="preserve"> qua đường bưu điện cho tổ chức, cá nhân.</w:t>
            </w:r>
          </w:p>
          <w:p w14:paraId="77265040"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xml:space="preserve">- Trường hợp hồ sơ nộp trực tuyến: </w:t>
            </w:r>
            <w:r w:rsidRPr="009514DA">
              <w:rPr>
                <w:sz w:val="28"/>
              </w:rPr>
              <w:t>Bộ phận tiếp nhận và trả kết quả tại Trung tâm H</w:t>
            </w:r>
            <w:r w:rsidRPr="009514DA">
              <w:rPr>
                <w:rFonts w:eastAsia="Calibri"/>
                <w:sz w:val="28"/>
                <w:shd w:val="clear" w:color="auto" w:fill="FAFAFA"/>
              </w:rPr>
              <w:t>ành chính công tỉnh Đồng Tháp</w:t>
            </w:r>
            <w:r w:rsidRPr="009514DA">
              <w:rPr>
                <w:sz w:val="28"/>
              </w:rPr>
              <w:t xml:space="preserve"> kiểm tra thành phần hồ sơ và </w:t>
            </w:r>
            <w:r w:rsidRPr="009514DA">
              <w:rPr>
                <w:rFonts w:eastAsia="Calibri"/>
                <w:sz w:val="28"/>
              </w:rPr>
              <w:t xml:space="preserve">chuyển dữ liệu hồ sơ cho bộ phận chuyên môn </w:t>
            </w:r>
            <w:r w:rsidRPr="009514DA">
              <w:rPr>
                <w:rFonts w:eastAsia="Calibri"/>
                <w:sz w:val="28"/>
              </w:rPr>
              <w:lastRenderedPageBreak/>
              <w:t>xử lý.</w:t>
            </w:r>
          </w:p>
        </w:tc>
        <w:tc>
          <w:tcPr>
            <w:tcW w:w="1926" w:type="dxa"/>
            <w:shd w:val="clear" w:color="auto" w:fill="auto"/>
            <w:vAlign w:val="center"/>
          </w:tcPr>
          <w:p w14:paraId="13E1971F" w14:textId="33443989"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ngay hồ sơ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5CE943CF" w14:textId="77777777" w:rsidTr="0084782E">
        <w:trPr>
          <w:trHeight w:val="1559"/>
          <w:jc w:val="center"/>
        </w:trPr>
        <w:tc>
          <w:tcPr>
            <w:tcW w:w="851" w:type="dxa"/>
            <w:vMerge w:val="restart"/>
            <w:shd w:val="clear" w:color="auto" w:fill="auto"/>
            <w:vAlign w:val="center"/>
          </w:tcPr>
          <w:p w14:paraId="563A5EA8"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184E3E8E"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0CC29A2B" w14:textId="77777777" w:rsidR="00600BFF" w:rsidRPr="009514DA" w:rsidRDefault="00600BFF" w:rsidP="0084782E">
            <w:pPr>
              <w:autoSpaceDE w:val="0"/>
              <w:autoSpaceDN w:val="0"/>
              <w:adjustRightInd w:val="0"/>
              <w:spacing w:before="120"/>
              <w:rPr>
                <w:sz w:val="28"/>
              </w:rPr>
            </w:pPr>
            <w:r w:rsidRPr="009514DA">
              <w:rPr>
                <w:rStyle w:val="fontstyle21"/>
                <w:rFonts w:eastAsia="Calibri"/>
                <w:color w:val="auto"/>
                <w:sz w:val="28"/>
                <w:szCs w:val="28"/>
              </w:rPr>
              <w:t xml:space="preserve">a) Tiếp nhận hồ sơ từ </w:t>
            </w:r>
            <w:r w:rsidRPr="009514DA">
              <w:rPr>
                <w:sz w:val="28"/>
              </w:rPr>
              <w:t>Trung tâm H</w:t>
            </w:r>
            <w:r w:rsidRPr="009514DA">
              <w:rPr>
                <w:rFonts w:eastAsia="Calibri"/>
                <w:sz w:val="28"/>
                <w:shd w:val="clear" w:color="auto" w:fill="FAFAFA"/>
              </w:rPr>
              <w:t>ành chính công tỉnh Đồng Tháp</w:t>
            </w:r>
            <w:r w:rsidRPr="009514DA">
              <w:rPr>
                <w:rFonts w:eastAsia="Calibri"/>
                <w:sz w:val="28"/>
              </w:rPr>
              <w:t xml:space="preserve">, </w:t>
            </w:r>
            <w:r w:rsidRPr="009514DA">
              <w:rPr>
                <w:rStyle w:val="fontstyle21"/>
                <w:rFonts w:eastAsia="Calibri"/>
                <w:color w:val="auto"/>
                <w:sz w:val="28"/>
                <w:szCs w:val="28"/>
              </w:rPr>
              <w:t>công chức được giao xử lý xem xét, thẩm định hồ sơ, trình phê duyệt kết quả giải quyết thủ tục hành chính:</w:t>
            </w:r>
          </w:p>
        </w:tc>
        <w:tc>
          <w:tcPr>
            <w:tcW w:w="1926" w:type="dxa"/>
            <w:shd w:val="clear" w:color="auto" w:fill="auto"/>
            <w:vAlign w:val="center"/>
          </w:tcPr>
          <w:p w14:paraId="20A1092A"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02 ngày làm việc</w:t>
            </w:r>
          </w:p>
        </w:tc>
      </w:tr>
      <w:tr w:rsidR="009514DA" w:rsidRPr="009514DA" w14:paraId="19C8D0BE" w14:textId="77777777" w:rsidTr="0084782E">
        <w:trPr>
          <w:trHeight w:val="600"/>
          <w:jc w:val="center"/>
        </w:trPr>
        <w:tc>
          <w:tcPr>
            <w:tcW w:w="851" w:type="dxa"/>
            <w:vMerge/>
            <w:shd w:val="clear" w:color="auto" w:fill="auto"/>
            <w:vAlign w:val="center"/>
          </w:tcPr>
          <w:p w14:paraId="7BDB34D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386F160"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AE6BEA1"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512BD64B"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3C8E39CC" w14:textId="77777777" w:rsidTr="0084782E">
        <w:trPr>
          <w:trHeight w:val="600"/>
          <w:jc w:val="center"/>
        </w:trPr>
        <w:tc>
          <w:tcPr>
            <w:tcW w:w="851" w:type="dxa"/>
            <w:vMerge/>
            <w:shd w:val="clear" w:color="auto" w:fill="auto"/>
            <w:vAlign w:val="center"/>
          </w:tcPr>
          <w:p w14:paraId="47FCC62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74B1B7D"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276A6945"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38555442"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 ngày</w:t>
            </w:r>
          </w:p>
        </w:tc>
      </w:tr>
      <w:tr w:rsidR="009514DA" w:rsidRPr="009514DA" w14:paraId="6FB473F7" w14:textId="77777777" w:rsidTr="0084782E">
        <w:trPr>
          <w:trHeight w:val="600"/>
          <w:jc w:val="center"/>
        </w:trPr>
        <w:tc>
          <w:tcPr>
            <w:tcW w:w="851" w:type="dxa"/>
            <w:vMerge/>
            <w:shd w:val="clear" w:color="auto" w:fill="auto"/>
            <w:vAlign w:val="center"/>
          </w:tcPr>
          <w:p w14:paraId="374C2E70"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09E44AD"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52BD46FC"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Chuyên viên.</w:t>
            </w:r>
          </w:p>
        </w:tc>
        <w:tc>
          <w:tcPr>
            <w:tcW w:w="1926" w:type="dxa"/>
            <w:shd w:val="clear" w:color="auto" w:fill="auto"/>
            <w:vAlign w:val="center"/>
          </w:tcPr>
          <w:p w14:paraId="42591CD8"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0AC82FAF" w14:textId="77777777" w:rsidTr="0084782E">
        <w:trPr>
          <w:trHeight w:val="600"/>
          <w:jc w:val="center"/>
        </w:trPr>
        <w:tc>
          <w:tcPr>
            <w:tcW w:w="851" w:type="dxa"/>
            <w:vMerge/>
            <w:shd w:val="clear" w:color="auto" w:fill="auto"/>
            <w:vAlign w:val="center"/>
          </w:tcPr>
          <w:p w14:paraId="78D1C157"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1F31520"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057E4379" w14:textId="77777777" w:rsidR="00600BFF" w:rsidRPr="009514DA" w:rsidRDefault="00600BFF" w:rsidP="0084782E">
            <w:pPr>
              <w:pStyle w:val="NormalWeb"/>
              <w:shd w:val="clear" w:color="auto" w:fill="FFFFFF"/>
              <w:spacing w:before="120" w:beforeAutospacing="0" w:after="120" w:afterAutospacing="0"/>
              <w:ind w:firstLine="34"/>
              <w:rPr>
                <w:rFonts w:eastAsia="Calibri"/>
                <w:bCs/>
                <w:sz w:val="28"/>
                <w:szCs w:val="28"/>
              </w:rPr>
            </w:pPr>
            <w:r w:rsidRPr="009514DA">
              <w:rPr>
                <w:rFonts w:eastAsia="Calibri"/>
                <w:bCs/>
                <w:sz w:val="28"/>
                <w:szCs w:val="28"/>
              </w:rPr>
              <w:t>+ Lãnh đạo phòng.</w:t>
            </w:r>
          </w:p>
        </w:tc>
        <w:tc>
          <w:tcPr>
            <w:tcW w:w="1926" w:type="dxa"/>
            <w:shd w:val="clear" w:color="auto" w:fill="auto"/>
            <w:vAlign w:val="center"/>
          </w:tcPr>
          <w:p w14:paraId="57EF1A1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5517A951" w14:textId="77777777" w:rsidTr="0084782E">
        <w:trPr>
          <w:trHeight w:val="1210"/>
          <w:jc w:val="center"/>
        </w:trPr>
        <w:tc>
          <w:tcPr>
            <w:tcW w:w="851" w:type="dxa"/>
            <w:vMerge/>
            <w:shd w:val="clear" w:color="auto" w:fill="auto"/>
            <w:vAlign w:val="center"/>
          </w:tcPr>
          <w:p w14:paraId="3CDA0BD0"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14041018"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5829" w:type="dxa"/>
            <w:shd w:val="clear" w:color="auto" w:fill="auto"/>
            <w:vAlign w:val="center"/>
          </w:tcPr>
          <w:p w14:paraId="7AEA20E9"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kết quả đến Trung tâm H</w:t>
            </w:r>
            <w:r w:rsidRPr="009514DA">
              <w:rPr>
                <w:rFonts w:eastAsia="Calibri"/>
                <w:sz w:val="28"/>
                <w:shd w:val="clear" w:color="auto" w:fill="FAFAFA"/>
              </w:rPr>
              <w:t>ành chính công tỉnh Đồng Tháp</w:t>
            </w:r>
          </w:p>
        </w:tc>
        <w:tc>
          <w:tcPr>
            <w:tcW w:w="1926" w:type="dxa"/>
            <w:shd w:val="clear" w:color="auto" w:fill="auto"/>
            <w:vAlign w:val="center"/>
          </w:tcPr>
          <w:p w14:paraId="02FD93B1"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7E9DEAD1" w14:textId="77777777" w:rsidTr="0084782E">
        <w:trPr>
          <w:trHeight w:val="2071"/>
          <w:jc w:val="center"/>
        </w:trPr>
        <w:tc>
          <w:tcPr>
            <w:tcW w:w="851" w:type="dxa"/>
            <w:vMerge/>
            <w:shd w:val="clear" w:color="auto" w:fill="auto"/>
            <w:vAlign w:val="center"/>
          </w:tcPr>
          <w:p w14:paraId="07C7753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9E8F2AA" w14:textId="77777777" w:rsidR="00600BFF" w:rsidRPr="009514DA" w:rsidRDefault="00600BFF" w:rsidP="0084782E">
            <w:pPr>
              <w:spacing w:before="120" w:after="120"/>
              <w:jc w:val="center"/>
              <w:rPr>
                <w:rFonts w:eastAsia="Calibri"/>
                <w:b/>
                <w:sz w:val="28"/>
              </w:rPr>
            </w:pPr>
          </w:p>
        </w:tc>
        <w:tc>
          <w:tcPr>
            <w:tcW w:w="5829" w:type="dxa"/>
            <w:shd w:val="clear" w:color="auto" w:fill="auto"/>
            <w:vAlign w:val="center"/>
          </w:tcPr>
          <w:p w14:paraId="48B206E6" w14:textId="77777777" w:rsidR="00600BFF" w:rsidRPr="009514DA" w:rsidRDefault="00600BFF" w:rsidP="0084782E">
            <w:pPr>
              <w:spacing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w:t>
            </w:r>
            <w:r w:rsidRPr="009514DA">
              <w:rPr>
                <w:sz w:val="28"/>
                <w:lang w:val="en-US"/>
              </w:rPr>
              <w:t>ử</w:t>
            </w:r>
            <w:r w:rsidRPr="009514DA">
              <w:rPr>
                <w:sz w:val="28"/>
              </w:rPr>
              <w:t>i văn bản trả lời lý do không đạt cho tổ chức, cá nhân qua đường bưu điện.</w:t>
            </w:r>
          </w:p>
        </w:tc>
        <w:tc>
          <w:tcPr>
            <w:tcW w:w="1926" w:type="dxa"/>
            <w:shd w:val="clear" w:color="auto" w:fill="auto"/>
            <w:vAlign w:val="center"/>
          </w:tcPr>
          <w:p w14:paraId="70BF86A9" w14:textId="77777777" w:rsidR="00600BFF" w:rsidRPr="009514DA" w:rsidRDefault="00600BFF" w:rsidP="0084782E">
            <w:pPr>
              <w:pStyle w:val="NormalWeb"/>
              <w:spacing w:after="120"/>
              <w:jc w:val="center"/>
              <w:rPr>
                <w:rFonts w:eastAsia="Calibri"/>
                <w:b/>
                <w:sz w:val="28"/>
                <w:szCs w:val="28"/>
              </w:rPr>
            </w:pPr>
            <w:r w:rsidRPr="009514DA">
              <w:rPr>
                <w:sz w:val="28"/>
              </w:rPr>
              <w:t xml:space="preserve">02 ngày làm việc </w:t>
            </w:r>
          </w:p>
        </w:tc>
      </w:tr>
      <w:tr w:rsidR="009514DA" w:rsidRPr="009514DA" w14:paraId="4DC7682F" w14:textId="77777777" w:rsidTr="0084782E">
        <w:trPr>
          <w:jc w:val="center"/>
        </w:trPr>
        <w:tc>
          <w:tcPr>
            <w:tcW w:w="851" w:type="dxa"/>
            <w:shd w:val="clear" w:color="auto" w:fill="auto"/>
            <w:vAlign w:val="center"/>
          </w:tcPr>
          <w:p w14:paraId="0B4643A6"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219DE430"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4147D7B6" w14:textId="77777777" w:rsidR="00600BFF" w:rsidRPr="009514DA" w:rsidRDefault="00600BFF" w:rsidP="0084782E">
            <w:pPr>
              <w:shd w:val="clear" w:color="auto" w:fill="FFFFFF"/>
              <w:spacing w:before="120"/>
              <w:rPr>
                <w:sz w:val="28"/>
              </w:rPr>
            </w:pPr>
            <w:r w:rsidRPr="009514DA">
              <w:rPr>
                <w:sz w:val="28"/>
              </w:rPr>
              <w:t>- Tổ chức, cá nhân đến Trung tâm H</w:t>
            </w:r>
            <w:r w:rsidRPr="009514DA">
              <w:rPr>
                <w:rFonts w:eastAsia="Calibri"/>
                <w:sz w:val="28"/>
                <w:shd w:val="clear" w:color="auto" w:fill="FAFAFA"/>
              </w:rPr>
              <w:t>ành chính công tỉnh Đồng Tháp</w:t>
            </w:r>
            <w:r w:rsidRPr="009514DA">
              <w:rPr>
                <w:sz w:val="28"/>
              </w:rPr>
              <w:t xml:space="preserve"> nhận kết quả và hoàn trả </w:t>
            </w:r>
            <w:r w:rsidRPr="009514DA">
              <w:rPr>
                <w:rFonts w:eastAsia="Calibri"/>
                <w:sz w:val="28"/>
              </w:rPr>
              <w:t>giấy hẹn</w:t>
            </w:r>
            <w:r w:rsidRPr="009514DA">
              <w:rPr>
                <w:sz w:val="28"/>
              </w:rPr>
              <w:t>.</w:t>
            </w:r>
          </w:p>
          <w:p w14:paraId="7C2B2586" w14:textId="77777777" w:rsidR="00600BFF" w:rsidRPr="009514DA" w:rsidRDefault="00600BFF" w:rsidP="0084782E">
            <w:pPr>
              <w:spacing w:before="120" w:after="120"/>
              <w:ind w:firstLine="34"/>
              <w:rPr>
                <w:rStyle w:val="fontstyle21"/>
                <w:rFonts w:eastAsia="Calibri"/>
                <w:iCs/>
                <w:color w:val="auto"/>
                <w:lang w:val="nl-NL"/>
              </w:rPr>
            </w:pPr>
            <w:r w:rsidRPr="009514DA">
              <w:rPr>
                <w:rFonts w:eastAsia="Calibri"/>
                <w:iCs/>
                <w:sz w:val="28"/>
                <w:lang w:val="nl-NL"/>
              </w:rPr>
              <w:t>- Công chức trả kết quả kiểm tra giấy hẹn và yêu cầu người nhận kết quả ký nhận vào sổ và dán phù hiệu, biển hiệu lên xe ô tô.</w:t>
            </w:r>
          </w:p>
        </w:tc>
        <w:tc>
          <w:tcPr>
            <w:tcW w:w="1926" w:type="dxa"/>
            <w:shd w:val="clear" w:color="auto" w:fill="auto"/>
            <w:vAlign w:val="center"/>
          </w:tcPr>
          <w:p w14:paraId="1E4B7FAA"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16D6B82"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DC23064"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75F4B6A7" w14:textId="77777777" w:rsidR="00600BFF" w:rsidRPr="009514DA" w:rsidRDefault="00600BFF" w:rsidP="00600BFF">
      <w:pPr>
        <w:widowControl w:val="0"/>
        <w:spacing w:before="120"/>
        <w:ind w:firstLine="709"/>
        <w:jc w:val="both"/>
        <w:rPr>
          <w:b/>
          <w:sz w:val="28"/>
        </w:rPr>
      </w:pPr>
      <w:r w:rsidRPr="009514DA">
        <w:rPr>
          <w:b/>
          <w:bCs/>
          <w:sz w:val="28"/>
        </w:rPr>
        <w:t>29.</w:t>
      </w:r>
      <w:r w:rsidRPr="009514DA">
        <w:rPr>
          <w:b/>
          <w:sz w:val="28"/>
        </w:rPr>
        <w:t>2. Thành phần, số lượng hồ sơ:</w:t>
      </w:r>
    </w:p>
    <w:p w14:paraId="48100DDE" w14:textId="77777777" w:rsidR="00600BFF" w:rsidRPr="009514DA" w:rsidRDefault="00600BFF" w:rsidP="00600BFF">
      <w:pPr>
        <w:widowControl w:val="0"/>
        <w:spacing w:before="120"/>
        <w:ind w:firstLine="709"/>
        <w:jc w:val="both"/>
        <w:rPr>
          <w:b/>
          <w:sz w:val="28"/>
          <w:lang w:val="en-US"/>
        </w:rPr>
      </w:pPr>
      <w:r w:rsidRPr="009514DA">
        <w:rPr>
          <w:b/>
          <w:sz w:val="28"/>
        </w:rPr>
        <w:lastRenderedPageBreak/>
        <w:t>a) Thành phần hồ sơ:</w:t>
      </w:r>
    </w:p>
    <w:p w14:paraId="2AF0D863" w14:textId="77777777" w:rsidR="00600BFF" w:rsidRPr="009514DA" w:rsidRDefault="00600BFF" w:rsidP="00600BFF">
      <w:pPr>
        <w:spacing w:before="120"/>
        <w:ind w:firstLine="709"/>
        <w:jc w:val="both"/>
        <w:rPr>
          <w:sz w:val="28"/>
        </w:rPr>
      </w:pPr>
      <w:r w:rsidRPr="009514DA">
        <w:rPr>
          <w:sz w:val="28"/>
        </w:rPr>
        <w:t>- Giấy đề nghị cấp phù hiệu theo mẫu quy định.</w:t>
      </w:r>
    </w:p>
    <w:p w14:paraId="74AA2687" w14:textId="77777777" w:rsidR="00600BFF" w:rsidRPr="009514DA" w:rsidRDefault="00600BFF" w:rsidP="00600BFF">
      <w:pPr>
        <w:autoSpaceDE w:val="0"/>
        <w:autoSpaceDN w:val="0"/>
        <w:adjustRightInd w:val="0"/>
        <w:spacing w:before="120"/>
        <w:ind w:firstLine="709"/>
        <w:jc w:val="both"/>
        <w:rPr>
          <w:sz w:val="28"/>
          <w:lang w:val="en-US"/>
        </w:rPr>
      </w:pPr>
      <w:r w:rsidRPr="009514DA">
        <w:rPr>
          <w:sz w:val="28"/>
        </w:rPr>
        <w:t>- Bản sao giấy đăng ký xe ô tô hoặc bản sao giấy hẹn nhận giấy đăng ký xe ô tô của cơ quan cấp đăng ký. Trường hợp phương tiện không thuộc quyền sở hữu của đơn vị kinh doanh vận tải thì xuất trình thêm bản sao một trong các giấy tờ sau: Hợp đồng thuê phương tiện bằng văn bản với tổ chức, cá nhân hoặc hợp đồng dịch vụ giữa thành viên và hợp tác xã hoặc hợp đồng hợp tác kinh doanh.</w:t>
      </w:r>
    </w:p>
    <w:p w14:paraId="3E94FDB5" w14:textId="77777777" w:rsidR="00600BFF" w:rsidRPr="009514DA" w:rsidRDefault="00600BFF" w:rsidP="00600BFF">
      <w:pPr>
        <w:widowControl w:val="0"/>
        <w:spacing w:before="120"/>
        <w:ind w:firstLine="709"/>
        <w:jc w:val="both"/>
        <w:rPr>
          <w:sz w:val="28"/>
        </w:rPr>
      </w:pPr>
      <w:r w:rsidRPr="009514DA">
        <w:rPr>
          <w:b/>
          <w:sz w:val="28"/>
        </w:rPr>
        <w:t>b) Số lượng hồ sơ:</w:t>
      </w:r>
      <w:r w:rsidRPr="009514DA">
        <w:rPr>
          <w:sz w:val="28"/>
        </w:rPr>
        <w:t xml:space="preserve"> 01 bộ.</w:t>
      </w:r>
    </w:p>
    <w:p w14:paraId="74D5DB8C" w14:textId="77777777" w:rsidR="00600BFF" w:rsidRPr="009514DA" w:rsidRDefault="00600BFF" w:rsidP="00600BFF">
      <w:pPr>
        <w:widowControl w:val="0"/>
        <w:spacing w:before="120"/>
        <w:ind w:firstLine="709"/>
        <w:jc w:val="both"/>
        <w:rPr>
          <w:sz w:val="28"/>
        </w:rPr>
      </w:pPr>
      <w:r w:rsidRPr="009514DA">
        <w:rPr>
          <w:b/>
          <w:bCs/>
          <w:sz w:val="28"/>
        </w:rPr>
        <w:t>29.</w:t>
      </w:r>
      <w:r w:rsidRPr="009514DA">
        <w:rPr>
          <w:b/>
          <w:sz w:val="28"/>
        </w:rPr>
        <w:t>3. Cơ quan thực hiện:</w:t>
      </w:r>
      <w:r w:rsidRPr="009514DA">
        <w:rPr>
          <w:sz w:val="28"/>
        </w:rPr>
        <w:t xml:space="preserve"> Sở Giao thông vận tải Đồng Tháp</w:t>
      </w:r>
      <w:r w:rsidRPr="009514DA">
        <w:rPr>
          <w:b/>
          <w:bCs/>
          <w:sz w:val="28"/>
        </w:rPr>
        <w:t xml:space="preserve"> </w:t>
      </w:r>
    </w:p>
    <w:p w14:paraId="4B547F0C" w14:textId="77777777" w:rsidR="00600BFF" w:rsidRPr="009514DA" w:rsidRDefault="00600BFF" w:rsidP="00600BFF">
      <w:pPr>
        <w:widowControl w:val="0"/>
        <w:spacing w:before="120"/>
        <w:ind w:firstLine="709"/>
        <w:jc w:val="both"/>
        <w:rPr>
          <w:sz w:val="28"/>
          <w:lang w:val="en-US"/>
        </w:rPr>
      </w:pPr>
      <w:r w:rsidRPr="009514DA">
        <w:rPr>
          <w:b/>
          <w:bCs/>
          <w:sz w:val="28"/>
        </w:rPr>
        <w:t>29.</w:t>
      </w:r>
      <w:r w:rsidRPr="009514DA">
        <w:rPr>
          <w:b/>
          <w:sz w:val="28"/>
        </w:rPr>
        <w:t>4. Đối tượng thực hiện thủ tục hành chính</w:t>
      </w:r>
      <w:r w:rsidRPr="009514DA">
        <w:rPr>
          <w:sz w:val="28"/>
        </w:rPr>
        <w:t xml:space="preserve">: </w:t>
      </w:r>
      <w:r w:rsidRPr="009514DA">
        <w:rPr>
          <w:sz w:val="28"/>
          <w:lang w:val="en-US"/>
        </w:rPr>
        <w:t xml:space="preserve">Tổ chức </w:t>
      </w:r>
    </w:p>
    <w:p w14:paraId="039ACC80" w14:textId="77777777" w:rsidR="00600BFF" w:rsidRPr="009514DA" w:rsidRDefault="00600BFF" w:rsidP="00600BFF">
      <w:pPr>
        <w:widowControl w:val="0"/>
        <w:spacing w:before="120"/>
        <w:ind w:firstLine="709"/>
        <w:jc w:val="both"/>
        <w:rPr>
          <w:sz w:val="28"/>
        </w:rPr>
      </w:pPr>
      <w:r w:rsidRPr="009514DA">
        <w:rPr>
          <w:b/>
          <w:bCs/>
          <w:sz w:val="28"/>
        </w:rPr>
        <w:t>29.</w:t>
      </w:r>
      <w:r w:rsidRPr="009514DA">
        <w:rPr>
          <w:b/>
          <w:sz w:val="28"/>
        </w:rPr>
        <w:t>5. Kết quả thực hiện thủ tục hành chính</w:t>
      </w:r>
      <w:r w:rsidRPr="009514DA">
        <w:rPr>
          <w:sz w:val="28"/>
        </w:rPr>
        <w:t>: Phù hiệu.</w:t>
      </w:r>
    </w:p>
    <w:p w14:paraId="64A3F582" w14:textId="77777777" w:rsidR="00600BFF" w:rsidRPr="009514DA" w:rsidRDefault="00600BFF" w:rsidP="00600BFF">
      <w:pPr>
        <w:widowControl w:val="0"/>
        <w:spacing w:before="120"/>
        <w:ind w:firstLine="709"/>
        <w:jc w:val="both"/>
        <w:rPr>
          <w:sz w:val="28"/>
        </w:rPr>
      </w:pPr>
      <w:r w:rsidRPr="009514DA">
        <w:rPr>
          <w:b/>
          <w:bCs/>
          <w:sz w:val="28"/>
        </w:rPr>
        <w:t>29.</w:t>
      </w:r>
      <w:r w:rsidRPr="009514DA">
        <w:rPr>
          <w:b/>
          <w:sz w:val="28"/>
        </w:rPr>
        <w:t>6. Lệ phí:</w:t>
      </w:r>
      <w:r w:rsidRPr="009514DA">
        <w:rPr>
          <w:sz w:val="28"/>
        </w:rPr>
        <w:t xml:space="preserve"> Không.</w:t>
      </w:r>
    </w:p>
    <w:p w14:paraId="010E601C" w14:textId="77777777" w:rsidR="00600BFF" w:rsidRPr="009514DA" w:rsidRDefault="00600BFF" w:rsidP="00600BFF">
      <w:pPr>
        <w:widowControl w:val="0"/>
        <w:spacing w:before="120"/>
        <w:ind w:firstLine="709"/>
        <w:jc w:val="both"/>
        <w:rPr>
          <w:sz w:val="28"/>
        </w:rPr>
      </w:pPr>
      <w:r w:rsidRPr="009514DA">
        <w:rPr>
          <w:b/>
          <w:bCs/>
          <w:sz w:val="28"/>
        </w:rPr>
        <w:t>29.</w:t>
      </w:r>
      <w:r w:rsidRPr="009514DA">
        <w:rPr>
          <w:b/>
          <w:sz w:val="28"/>
        </w:rPr>
        <w:t>7. Tên mẫu đơn, mẫu tờ khai:</w:t>
      </w:r>
    </w:p>
    <w:p w14:paraId="1F89CA85" w14:textId="77777777" w:rsidR="00600BFF" w:rsidRPr="009514DA" w:rsidRDefault="00600BFF" w:rsidP="00600BFF">
      <w:pPr>
        <w:widowControl w:val="0"/>
        <w:spacing w:before="120"/>
        <w:ind w:firstLine="709"/>
        <w:jc w:val="both"/>
        <w:rPr>
          <w:sz w:val="28"/>
        </w:rPr>
      </w:pPr>
      <w:r w:rsidRPr="009514DA">
        <w:rPr>
          <w:sz w:val="28"/>
        </w:rPr>
        <w:t>Giấy đề nghị cấp phù hiệu theo mẫu</w:t>
      </w:r>
      <w:r w:rsidRPr="009514DA">
        <w:rPr>
          <w:sz w:val="28"/>
          <w:lang w:val="en-US"/>
        </w:rPr>
        <w:t xml:space="preserve"> quy định tại</w:t>
      </w:r>
      <w:r w:rsidRPr="009514DA">
        <w:rPr>
          <w:sz w:val="28"/>
        </w:rPr>
        <w:t xml:space="preserve"> Phụ lục </w:t>
      </w:r>
      <w:r w:rsidRPr="009514DA">
        <w:rPr>
          <w:sz w:val="28"/>
          <w:lang w:val="en-US"/>
        </w:rPr>
        <w:t>V</w:t>
      </w:r>
      <w:r w:rsidRPr="009514DA">
        <w:rPr>
          <w:sz w:val="28"/>
        </w:rPr>
        <w:t xml:space="preserve"> </w:t>
      </w:r>
      <w:r w:rsidRPr="009514DA">
        <w:rPr>
          <w:i/>
          <w:sz w:val="28"/>
        </w:rPr>
        <w:t>(</w:t>
      </w:r>
      <w:r w:rsidRPr="009514DA">
        <w:rPr>
          <w:bCs/>
          <w:i/>
          <w:sz w:val="28"/>
        </w:rPr>
        <w:t xml:space="preserve">Nghị định </w:t>
      </w:r>
      <w:r w:rsidRPr="009514DA">
        <w:rPr>
          <w:bCs/>
          <w:i/>
          <w:sz w:val="28"/>
          <w:lang w:val="en-US"/>
        </w:rPr>
        <w:t>10</w:t>
      </w:r>
      <w:r w:rsidRPr="009514DA">
        <w:rPr>
          <w:bCs/>
          <w:i/>
          <w:sz w:val="28"/>
        </w:rPr>
        <w:t>/20</w:t>
      </w:r>
      <w:r w:rsidRPr="009514DA">
        <w:rPr>
          <w:bCs/>
          <w:i/>
          <w:sz w:val="28"/>
          <w:lang w:val="en-US"/>
        </w:rPr>
        <w:t>20</w:t>
      </w:r>
      <w:r w:rsidRPr="009514DA">
        <w:rPr>
          <w:bCs/>
          <w:i/>
          <w:sz w:val="28"/>
        </w:rPr>
        <w:t>/NĐ-CP ngày 1</w:t>
      </w:r>
      <w:r w:rsidRPr="009514DA">
        <w:rPr>
          <w:bCs/>
          <w:i/>
          <w:sz w:val="28"/>
          <w:lang w:val="en-US"/>
        </w:rPr>
        <w:t>7</w:t>
      </w:r>
      <w:r w:rsidRPr="009514DA">
        <w:rPr>
          <w:bCs/>
          <w:i/>
          <w:sz w:val="28"/>
        </w:rPr>
        <w:t xml:space="preserve"> tháng </w:t>
      </w:r>
      <w:r w:rsidRPr="009514DA">
        <w:rPr>
          <w:bCs/>
          <w:i/>
          <w:sz w:val="28"/>
          <w:lang w:val="en-US"/>
        </w:rPr>
        <w:t>01</w:t>
      </w:r>
      <w:r w:rsidRPr="009514DA">
        <w:rPr>
          <w:bCs/>
          <w:i/>
          <w:sz w:val="28"/>
        </w:rPr>
        <w:t xml:space="preserve"> năm 20</w:t>
      </w:r>
      <w:r w:rsidRPr="009514DA">
        <w:rPr>
          <w:bCs/>
          <w:i/>
          <w:sz w:val="28"/>
          <w:lang w:val="en-US"/>
        </w:rPr>
        <w:t>20</w:t>
      </w:r>
      <w:r w:rsidRPr="009514DA">
        <w:rPr>
          <w:bCs/>
          <w:i/>
          <w:sz w:val="28"/>
        </w:rPr>
        <w:t xml:space="preserve"> của Chính phủ </w:t>
      </w:r>
      <w:r w:rsidRPr="009514DA">
        <w:rPr>
          <w:bCs/>
          <w:i/>
          <w:sz w:val="28"/>
          <w:lang w:val="en-US"/>
        </w:rPr>
        <w:t>Quy định về</w:t>
      </w:r>
      <w:r w:rsidRPr="009514DA">
        <w:rPr>
          <w:bCs/>
          <w:i/>
          <w:sz w:val="28"/>
        </w:rPr>
        <w:t xml:space="preserve"> kinh doanh và điều kiện kinh doanh vận tải bằng</w:t>
      </w:r>
      <w:r w:rsidRPr="009514DA">
        <w:rPr>
          <w:bCs/>
          <w:i/>
          <w:sz w:val="28"/>
          <w:lang w:val="en-US"/>
        </w:rPr>
        <w:t xml:space="preserve"> xe</w:t>
      </w:r>
      <w:r w:rsidRPr="009514DA">
        <w:rPr>
          <w:bCs/>
          <w:i/>
          <w:sz w:val="28"/>
        </w:rPr>
        <w:t xml:space="preserve"> ô tô</w:t>
      </w:r>
      <w:r w:rsidRPr="009514DA">
        <w:rPr>
          <w:i/>
          <w:sz w:val="28"/>
        </w:rPr>
        <w:t>).</w:t>
      </w:r>
    </w:p>
    <w:p w14:paraId="042B1A93" w14:textId="77777777" w:rsidR="00600BFF" w:rsidRPr="009514DA" w:rsidRDefault="00600BFF" w:rsidP="00600BFF">
      <w:pPr>
        <w:widowControl w:val="0"/>
        <w:spacing w:before="120"/>
        <w:ind w:firstLine="709"/>
        <w:jc w:val="both"/>
        <w:rPr>
          <w:b/>
          <w:sz w:val="28"/>
          <w:lang w:val="en-US"/>
        </w:rPr>
      </w:pPr>
      <w:r w:rsidRPr="009514DA">
        <w:rPr>
          <w:b/>
          <w:bCs/>
          <w:sz w:val="28"/>
        </w:rPr>
        <w:t>29.</w:t>
      </w:r>
      <w:r w:rsidRPr="009514DA">
        <w:rPr>
          <w:b/>
          <w:sz w:val="28"/>
        </w:rPr>
        <w:t xml:space="preserve">8. Yêu cầu, điều kiện thực hiện thủ tục: </w:t>
      </w:r>
      <w:r w:rsidRPr="009514DA">
        <w:rPr>
          <w:sz w:val="28"/>
          <w:lang w:val="en-US"/>
        </w:rPr>
        <w:t>Không.</w:t>
      </w:r>
    </w:p>
    <w:p w14:paraId="04A7389C" w14:textId="77777777" w:rsidR="00600BFF" w:rsidRPr="009514DA" w:rsidRDefault="00600BFF" w:rsidP="00600BFF">
      <w:pPr>
        <w:widowControl w:val="0"/>
        <w:spacing w:before="120"/>
        <w:ind w:firstLine="709"/>
        <w:jc w:val="both"/>
        <w:rPr>
          <w:sz w:val="28"/>
        </w:rPr>
      </w:pPr>
      <w:r w:rsidRPr="009514DA">
        <w:rPr>
          <w:b/>
          <w:bCs/>
          <w:sz w:val="28"/>
        </w:rPr>
        <w:t>29.</w:t>
      </w:r>
      <w:r w:rsidRPr="009514DA">
        <w:rPr>
          <w:b/>
          <w:sz w:val="28"/>
        </w:rPr>
        <w:t xml:space="preserve">9. Căn cứ pháp lý của thủ tục hành chính: </w:t>
      </w:r>
    </w:p>
    <w:p w14:paraId="1E33612C" w14:textId="77777777" w:rsidR="00600BFF" w:rsidRPr="009514DA" w:rsidRDefault="00600BFF" w:rsidP="00600BFF">
      <w:pPr>
        <w:spacing w:before="120"/>
        <w:ind w:firstLine="709"/>
        <w:jc w:val="both"/>
        <w:rPr>
          <w:bCs/>
          <w:sz w:val="28"/>
        </w:rPr>
      </w:pPr>
      <w:r w:rsidRPr="009514DA">
        <w:rPr>
          <w:bCs/>
          <w:sz w:val="28"/>
        </w:rPr>
        <w:t xml:space="preserve">- 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3423A26C" w14:textId="77777777" w:rsidR="00600BFF" w:rsidRPr="009514DA" w:rsidRDefault="00600BFF" w:rsidP="00600BFF">
      <w:pPr>
        <w:spacing w:before="120"/>
        <w:ind w:firstLine="709"/>
        <w:jc w:val="both"/>
        <w:rPr>
          <w:bCs/>
          <w:sz w:val="28"/>
        </w:rPr>
      </w:pPr>
      <w:r w:rsidRPr="009514DA">
        <w:rPr>
          <w:bCs/>
          <w:sz w:val="28"/>
        </w:rPr>
        <w:t xml:space="preserve">- Nghị định </w:t>
      </w:r>
      <w:r w:rsidRPr="009514DA">
        <w:rPr>
          <w:bCs/>
          <w:sz w:val="28"/>
          <w:lang w:val="en-US"/>
        </w:rPr>
        <w:t>47</w:t>
      </w:r>
      <w:r w:rsidRPr="009514DA">
        <w:rPr>
          <w:bCs/>
          <w:sz w:val="28"/>
        </w:rPr>
        <w:t>/20</w:t>
      </w:r>
      <w:r w:rsidRPr="009514DA">
        <w:rPr>
          <w:bCs/>
          <w:sz w:val="28"/>
          <w:lang w:val="en-US"/>
        </w:rPr>
        <w:t>22</w:t>
      </w:r>
      <w:r w:rsidRPr="009514DA">
        <w:rPr>
          <w:bCs/>
          <w:sz w:val="28"/>
        </w:rPr>
        <w:t>/NĐ-CP ngày 1</w:t>
      </w:r>
      <w:r w:rsidRPr="009514DA">
        <w:rPr>
          <w:bCs/>
          <w:sz w:val="28"/>
          <w:lang w:val="en-US"/>
        </w:rPr>
        <w:t>9</w:t>
      </w:r>
      <w:r w:rsidRPr="009514DA">
        <w:rPr>
          <w:bCs/>
          <w:sz w:val="28"/>
        </w:rPr>
        <w:t xml:space="preserve"> tháng </w:t>
      </w:r>
      <w:r w:rsidRPr="009514DA">
        <w:rPr>
          <w:bCs/>
          <w:sz w:val="28"/>
          <w:lang w:val="en-US"/>
        </w:rPr>
        <w:t>7</w:t>
      </w:r>
      <w:r w:rsidRPr="009514DA">
        <w:rPr>
          <w:bCs/>
          <w:sz w:val="28"/>
        </w:rPr>
        <w:t xml:space="preserve"> năm 20</w:t>
      </w:r>
      <w:r w:rsidRPr="009514DA">
        <w:rPr>
          <w:bCs/>
          <w:sz w:val="28"/>
          <w:lang w:val="en-US"/>
        </w:rPr>
        <w:t>22</w:t>
      </w:r>
      <w:r w:rsidRPr="009514DA">
        <w:rPr>
          <w:bCs/>
          <w:sz w:val="28"/>
        </w:rPr>
        <w:t xml:space="preserve"> của Chính phủ </w:t>
      </w:r>
      <w:r w:rsidRPr="009514DA">
        <w:rPr>
          <w:bCs/>
          <w:sz w:val="28"/>
          <w:lang w:val="en-US"/>
        </w:rPr>
        <w:t xml:space="preserve">Sửa đổi, bổ sung một số điều của </w:t>
      </w:r>
      <w:r w:rsidRPr="009514DA">
        <w:rPr>
          <w:bCs/>
          <w:sz w:val="28"/>
        </w:rPr>
        <w:t xml:space="preserve">Nghị định </w:t>
      </w:r>
      <w:r w:rsidRPr="009514DA">
        <w:rPr>
          <w:bCs/>
          <w:sz w:val="28"/>
          <w:lang w:val="en-US"/>
        </w:rPr>
        <w:t>10</w:t>
      </w:r>
      <w:r w:rsidRPr="009514DA">
        <w:rPr>
          <w:bCs/>
          <w:sz w:val="28"/>
        </w:rPr>
        <w:t>/20</w:t>
      </w:r>
      <w:r w:rsidRPr="009514DA">
        <w:rPr>
          <w:bCs/>
          <w:sz w:val="28"/>
          <w:lang w:val="en-US"/>
        </w:rPr>
        <w:t>20</w:t>
      </w:r>
      <w:r w:rsidRPr="009514DA">
        <w:rPr>
          <w:bCs/>
          <w:sz w:val="28"/>
        </w:rPr>
        <w:t>/NĐ-CP ngày 1</w:t>
      </w:r>
      <w:r w:rsidRPr="009514DA">
        <w:rPr>
          <w:bCs/>
          <w:sz w:val="28"/>
          <w:lang w:val="en-US"/>
        </w:rPr>
        <w:t>7</w:t>
      </w:r>
      <w:r w:rsidRPr="009514DA">
        <w:rPr>
          <w:bCs/>
          <w:sz w:val="28"/>
        </w:rPr>
        <w:t xml:space="preserve"> tháng </w:t>
      </w:r>
      <w:r w:rsidRPr="009514DA">
        <w:rPr>
          <w:bCs/>
          <w:sz w:val="28"/>
          <w:lang w:val="en-US"/>
        </w:rPr>
        <w:t>01</w:t>
      </w:r>
      <w:r w:rsidRPr="009514DA">
        <w:rPr>
          <w:bCs/>
          <w:sz w:val="28"/>
        </w:rPr>
        <w:t xml:space="preserve"> năm 20</w:t>
      </w:r>
      <w:r w:rsidRPr="009514DA">
        <w:rPr>
          <w:bCs/>
          <w:sz w:val="28"/>
          <w:lang w:val="en-US"/>
        </w:rPr>
        <w:t>20</w:t>
      </w:r>
      <w:r w:rsidRPr="009514DA">
        <w:rPr>
          <w:bCs/>
          <w:sz w:val="28"/>
        </w:rPr>
        <w:t xml:space="preserve"> của Chính phủ </w:t>
      </w:r>
      <w:r w:rsidRPr="009514DA">
        <w:rPr>
          <w:bCs/>
          <w:sz w:val="28"/>
          <w:lang w:val="en-US"/>
        </w:rPr>
        <w:t>Quy định về</w:t>
      </w:r>
      <w:r w:rsidRPr="009514DA">
        <w:rPr>
          <w:bCs/>
          <w:sz w:val="28"/>
        </w:rPr>
        <w:t xml:space="preserve"> kinh doanh và điều kiện kinh doanh vận tải bằng</w:t>
      </w:r>
      <w:r w:rsidRPr="009514DA">
        <w:rPr>
          <w:bCs/>
          <w:sz w:val="28"/>
          <w:lang w:val="en-US"/>
        </w:rPr>
        <w:t xml:space="preserve"> xe</w:t>
      </w:r>
      <w:r w:rsidRPr="009514DA">
        <w:rPr>
          <w:bCs/>
          <w:sz w:val="28"/>
        </w:rPr>
        <w:t xml:space="preserve"> ô tô.</w:t>
      </w:r>
    </w:p>
    <w:p w14:paraId="561AEBBA" w14:textId="77777777" w:rsidR="00600BFF" w:rsidRPr="009514DA" w:rsidRDefault="00600BFF" w:rsidP="00600BFF">
      <w:pPr>
        <w:spacing w:before="120"/>
        <w:ind w:firstLine="709"/>
        <w:jc w:val="both"/>
        <w:rPr>
          <w:b/>
          <w:sz w:val="28"/>
        </w:rPr>
      </w:pPr>
      <w:r w:rsidRPr="009514DA">
        <w:rPr>
          <w:b/>
          <w:bCs/>
          <w:sz w:val="28"/>
        </w:rPr>
        <w:t>29.</w:t>
      </w:r>
      <w:r w:rsidRPr="009514DA">
        <w:rPr>
          <w:b/>
          <w:sz w:val="28"/>
        </w:rPr>
        <w:t>10. Lưu hồ sơ (ISO): Không.</w:t>
      </w:r>
    </w:p>
    <w:p w14:paraId="61D222A3" w14:textId="77777777" w:rsidR="00AB75A2" w:rsidRPr="009514DA" w:rsidRDefault="00AB75A2" w:rsidP="00600BFF">
      <w:pPr>
        <w:jc w:val="center"/>
        <w:rPr>
          <w:sz w:val="28"/>
          <w:lang w:val="en-US"/>
        </w:rPr>
      </w:pPr>
    </w:p>
    <w:p w14:paraId="5587A420" w14:textId="77777777" w:rsidR="00600BFF" w:rsidRPr="009514DA" w:rsidRDefault="00600BFF" w:rsidP="00600BFF">
      <w:pPr>
        <w:jc w:val="center"/>
        <w:rPr>
          <w:sz w:val="28"/>
          <w:lang w:val="en-US"/>
        </w:rPr>
      </w:pPr>
      <w:r w:rsidRPr="009514DA">
        <w:rPr>
          <w:sz w:val="28"/>
          <w:lang w:val="en-US"/>
        </w:rPr>
        <w:t>Phụ lục V</w:t>
      </w:r>
    </w:p>
    <w:p w14:paraId="4FB04274" w14:textId="77777777" w:rsidR="00600BFF" w:rsidRPr="009514DA" w:rsidRDefault="00600BFF" w:rsidP="00600BFF">
      <w:pPr>
        <w:jc w:val="center"/>
        <w:rPr>
          <w:sz w:val="28"/>
        </w:rPr>
      </w:pPr>
      <w:r w:rsidRPr="009514DA">
        <w:rPr>
          <w:sz w:val="28"/>
        </w:rPr>
        <w:t>MẪU GIẤY ĐỀ NGHỊ CẤP (CẤP LẠI) PHÙ HIỆU, BIỂN HIỆU</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80"/>
        <w:gridCol w:w="5592"/>
      </w:tblGrid>
      <w:tr w:rsidR="009514DA" w:rsidRPr="009514DA" w14:paraId="0E5DEB42" w14:textId="77777777" w:rsidTr="0084782E">
        <w:tc>
          <w:tcPr>
            <w:tcW w:w="1918" w:type="pct"/>
            <w:tcBorders>
              <w:top w:val="nil"/>
              <w:left w:val="nil"/>
              <w:bottom w:val="nil"/>
              <w:right w:val="nil"/>
              <w:tl2br w:val="nil"/>
              <w:tr2bl w:val="nil"/>
            </w:tcBorders>
            <w:shd w:val="clear" w:color="auto" w:fill="auto"/>
            <w:tcMar>
              <w:top w:w="0" w:type="dxa"/>
              <w:left w:w="0" w:type="dxa"/>
              <w:bottom w:w="0" w:type="dxa"/>
              <w:right w:w="0" w:type="dxa"/>
            </w:tcMar>
          </w:tcPr>
          <w:p w14:paraId="37F24C62" w14:textId="77777777" w:rsidR="00600BFF" w:rsidRPr="009514DA" w:rsidRDefault="00600BFF" w:rsidP="0084782E">
            <w:pPr>
              <w:spacing w:before="120"/>
              <w:jc w:val="center"/>
              <w:rPr>
                <w:sz w:val="26"/>
                <w:szCs w:val="26"/>
              </w:rPr>
            </w:pPr>
            <w:r w:rsidRPr="009514DA">
              <w:rPr>
                <w:b/>
                <w:bCs/>
                <w:sz w:val="26"/>
                <w:szCs w:val="26"/>
              </w:rPr>
              <w:t>TÊN ĐƠN VỊ</w:t>
            </w:r>
            <w:r w:rsidRPr="009514DA">
              <w:rPr>
                <w:b/>
                <w:bCs/>
                <w:sz w:val="26"/>
                <w:szCs w:val="26"/>
              </w:rPr>
              <w:br/>
              <w:t>KDVT: ………….</w:t>
            </w:r>
            <w:r w:rsidRPr="009514DA">
              <w:rPr>
                <w:b/>
                <w:bCs/>
                <w:sz w:val="26"/>
                <w:szCs w:val="26"/>
              </w:rPr>
              <w:br/>
              <w:t>-------</w:t>
            </w:r>
          </w:p>
        </w:tc>
        <w:tc>
          <w:tcPr>
            <w:tcW w:w="3082" w:type="pct"/>
            <w:tcBorders>
              <w:top w:val="nil"/>
              <w:left w:val="nil"/>
              <w:bottom w:val="nil"/>
              <w:right w:val="nil"/>
              <w:tl2br w:val="nil"/>
              <w:tr2bl w:val="nil"/>
            </w:tcBorders>
            <w:shd w:val="clear" w:color="auto" w:fill="auto"/>
            <w:tcMar>
              <w:top w:w="0" w:type="dxa"/>
              <w:left w:w="0" w:type="dxa"/>
              <w:bottom w:w="0" w:type="dxa"/>
              <w:right w:w="0" w:type="dxa"/>
            </w:tcMar>
          </w:tcPr>
          <w:p w14:paraId="6569292F" w14:textId="77777777" w:rsidR="00600BFF" w:rsidRPr="009514DA" w:rsidRDefault="00600BFF" w:rsidP="0084782E">
            <w:pPr>
              <w:spacing w:before="120"/>
              <w:jc w:val="center"/>
              <w:rPr>
                <w:sz w:val="26"/>
                <w:szCs w:val="26"/>
                <w:lang w:val="en-US"/>
              </w:rPr>
            </w:pPr>
            <w:r w:rsidRPr="009514DA">
              <w:rPr>
                <w:b/>
                <w:bCs/>
                <w:noProof/>
                <w:sz w:val="26"/>
                <w:szCs w:val="26"/>
                <w:lang w:val="en-US" w:eastAsia="en-US"/>
              </w:rPr>
              <mc:AlternateContent>
                <mc:Choice Requires="wps">
                  <w:drawing>
                    <wp:anchor distT="0" distB="0" distL="114300" distR="114300" simplePos="0" relativeHeight="251614720" behindDoc="0" locked="0" layoutInCell="1" allowOverlap="1" wp14:anchorId="3EC79282" wp14:editId="094C6D15">
                      <wp:simplePos x="0" y="0"/>
                      <wp:positionH relativeFrom="column">
                        <wp:posOffset>786765</wp:posOffset>
                      </wp:positionH>
                      <wp:positionV relativeFrom="paragraph">
                        <wp:posOffset>489585</wp:posOffset>
                      </wp:positionV>
                      <wp:extent cx="1933575" cy="0"/>
                      <wp:effectExtent l="9525" t="8890" r="9525" b="10160"/>
                      <wp:wrapNone/>
                      <wp:docPr id="14"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3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58CA21" id="Straight Arrow Connector 16" o:spid="_x0000_s1026" type="#_x0000_t32" style="position:absolute;margin-left:61.95pt;margin-top:38.55pt;width:152.25pt;height:0;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"/>
                  </w:pict>
                </mc:Fallback>
              </mc:AlternateContent>
            </w:r>
            <w:r w:rsidRPr="009514DA">
              <w:rPr>
                <w:b/>
                <w:bCs/>
                <w:sz w:val="26"/>
                <w:szCs w:val="26"/>
              </w:rPr>
              <w:t>CỘNG HÒA XÃ HỘI CHỦ NGHĨA VIỆT NAM</w:t>
            </w:r>
            <w:r w:rsidRPr="009514DA">
              <w:rPr>
                <w:b/>
                <w:bCs/>
                <w:sz w:val="26"/>
                <w:szCs w:val="26"/>
              </w:rPr>
              <w:br/>
              <w:t xml:space="preserve">Độc lập - Tự do - Hạnh phúc </w:t>
            </w:r>
          </w:p>
        </w:tc>
      </w:tr>
      <w:tr w:rsidR="00600BFF" w:rsidRPr="009514DA" w14:paraId="03466768" w14:textId="77777777" w:rsidTr="0084782E">
        <w:tblPrEx>
          <w:tblBorders>
            <w:top w:val="none" w:sz="0" w:space="0" w:color="auto"/>
            <w:bottom w:val="none" w:sz="0" w:space="0" w:color="auto"/>
            <w:insideH w:val="none" w:sz="0" w:space="0" w:color="auto"/>
            <w:insideV w:val="none" w:sz="0" w:space="0" w:color="auto"/>
          </w:tblBorders>
        </w:tblPrEx>
        <w:tc>
          <w:tcPr>
            <w:tcW w:w="1918" w:type="pct"/>
            <w:tcBorders>
              <w:top w:val="nil"/>
              <w:left w:val="nil"/>
              <w:bottom w:val="nil"/>
              <w:right w:val="nil"/>
              <w:tl2br w:val="nil"/>
              <w:tr2bl w:val="nil"/>
            </w:tcBorders>
            <w:shd w:val="clear" w:color="auto" w:fill="auto"/>
            <w:tcMar>
              <w:top w:w="0" w:type="dxa"/>
              <w:left w:w="0" w:type="dxa"/>
              <w:bottom w:w="0" w:type="dxa"/>
              <w:right w:w="0" w:type="dxa"/>
            </w:tcMar>
          </w:tcPr>
          <w:p w14:paraId="44170E21" w14:textId="77777777" w:rsidR="00600BFF" w:rsidRPr="009514DA" w:rsidRDefault="00600BFF" w:rsidP="0084782E">
            <w:pPr>
              <w:spacing w:before="120"/>
              <w:jc w:val="center"/>
              <w:rPr>
                <w:sz w:val="26"/>
                <w:szCs w:val="26"/>
              </w:rPr>
            </w:pPr>
            <w:r w:rsidRPr="009514DA">
              <w:rPr>
                <w:sz w:val="26"/>
                <w:szCs w:val="26"/>
              </w:rPr>
              <w:t>Số: …/……</w:t>
            </w:r>
          </w:p>
        </w:tc>
        <w:tc>
          <w:tcPr>
            <w:tcW w:w="3082" w:type="pct"/>
            <w:tcBorders>
              <w:top w:val="nil"/>
              <w:left w:val="nil"/>
              <w:bottom w:val="nil"/>
              <w:right w:val="nil"/>
              <w:tl2br w:val="nil"/>
              <w:tr2bl w:val="nil"/>
            </w:tcBorders>
            <w:shd w:val="clear" w:color="auto" w:fill="auto"/>
            <w:tcMar>
              <w:top w:w="0" w:type="dxa"/>
              <w:left w:w="0" w:type="dxa"/>
              <w:bottom w:w="0" w:type="dxa"/>
              <w:right w:w="0" w:type="dxa"/>
            </w:tcMar>
          </w:tcPr>
          <w:p w14:paraId="4385E8F2" w14:textId="77777777" w:rsidR="00600BFF" w:rsidRPr="009514DA" w:rsidRDefault="00600BFF" w:rsidP="0084782E">
            <w:pPr>
              <w:spacing w:before="120"/>
              <w:jc w:val="center"/>
              <w:rPr>
                <w:sz w:val="26"/>
                <w:szCs w:val="26"/>
              </w:rPr>
            </w:pPr>
            <w:r w:rsidRPr="009514DA">
              <w:rPr>
                <w:i/>
                <w:iCs/>
                <w:sz w:val="26"/>
                <w:szCs w:val="26"/>
              </w:rPr>
              <w:t>……..., ngày … tháng … năm ……</w:t>
            </w:r>
          </w:p>
        </w:tc>
      </w:tr>
    </w:tbl>
    <w:p w14:paraId="3EF9ABF1" w14:textId="77777777" w:rsidR="00600BFF" w:rsidRPr="009514DA" w:rsidRDefault="00600BFF" w:rsidP="00600BFF">
      <w:pPr>
        <w:spacing w:before="120" w:after="280" w:afterAutospacing="1"/>
        <w:jc w:val="center"/>
        <w:rPr>
          <w:lang w:val="en-US"/>
        </w:rPr>
      </w:pPr>
    </w:p>
    <w:p w14:paraId="0B460802" w14:textId="77777777" w:rsidR="00600BFF" w:rsidRPr="009514DA" w:rsidRDefault="00600BFF" w:rsidP="00600BFF">
      <w:pPr>
        <w:spacing w:before="120" w:after="280" w:afterAutospacing="1"/>
        <w:jc w:val="center"/>
        <w:rPr>
          <w:sz w:val="28"/>
        </w:rPr>
      </w:pPr>
      <w:r w:rsidRPr="009514DA">
        <w:rPr>
          <w:b/>
          <w:bCs/>
          <w:sz w:val="28"/>
        </w:rPr>
        <w:t>GIẤY ĐỀ NGHỊ CẤP (CẤP LẠI) PHÙ HIỆU, BIỂN HIỆU</w:t>
      </w:r>
    </w:p>
    <w:p w14:paraId="18ADFBD6" w14:textId="77777777" w:rsidR="00600BFF" w:rsidRPr="009514DA" w:rsidRDefault="00600BFF" w:rsidP="00600BFF">
      <w:pPr>
        <w:spacing w:before="120"/>
        <w:jc w:val="center"/>
        <w:rPr>
          <w:sz w:val="28"/>
        </w:rPr>
      </w:pPr>
      <w:r w:rsidRPr="009514DA">
        <w:rPr>
          <w:sz w:val="28"/>
        </w:rPr>
        <w:t>Kính gửi: ……………. (Sở Giao thông vận tải) …………………</w:t>
      </w:r>
    </w:p>
    <w:p w14:paraId="65A302AD" w14:textId="77777777" w:rsidR="00600BFF" w:rsidRPr="009514DA" w:rsidRDefault="00600BFF" w:rsidP="00600BFF">
      <w:pPr>
        <w:spacing w:before="120"/>
        <w:rPr>
          <w:sz w:val="28"/>
          <w:lang w:val="en-US"/>
        </w:rPr>
      </w:pPr>
    </w:p>
    <w:p w14:paraId="39AAA10E" w14:textId="77777777" w:rsidR="00600BFF" w:rsidRPr="009514DA" w:rsidRDefault="00600BFF" w:rsidP="00600BFF">
      <w:pPr>
        <w:tabs>
          <w:tab w:val="right" w:leader="dot" w:pos="9072"/>
        </w:tabs>
        <w:spacing w:before="120"/>
        <w:rPr>
          <w:sz w:val="28"/>
          <w:lang w:val="en-US"/>
        </w:rPr>
      </w:pPr>
      <w:r w:rsidRPr="009514DA">
        <w:rPr>
          <w:sz w:val="28"/>
        </w:rPr>
        <w:lastRenderedPageBreak/>
        <w:t>1. Tên đơn vị KDVT:</w:t>
      </w:r>
      <w:r w:rsidRPr="009514DA">
        <w:rPr>
          <w:sz w:val="28"/>
          <w:lang w:val="en-US"/>
        </w:rPr>
        <w:t xml:space="preserve"> </w:t>
      </w:r>
      <w:r w:rsidRPr="009514DA">
        <w:rPr>
          <w:sz w:val="28"/>
          <w:lang w:val="en-US"/>
        </w:rPr>
        <w:tab/>
      </w:r>
    </w:p>
    <w:p w14:paraId="61F179BD" w14:textId="77777777" w:rsidR="00600BFF" w:rsidRPr="009514DA" w:rsidRDefault="00600BFF" w:rsidP="00600BFF">
      <w:pPr>
        <w:tabs>
          <w:tab w:val="right" w:leader="dot" w:pos="9072"/>
        </w:tabs>
        <w:spacing w:before="120"/>
        <w:rPr>
          <w:sz w:val="28"/>
          <w:lang w:val="en-US"/>
        </w:rPr>
      </w:pPr>
      <w:r w:rsidRPr="009514DA">
        <w:rPr>
          <w:sz w:val="28"/>
        </w:rPr>
        <w:t>2. Địa chỉ:</w:t>
      </w:r>
      <w:r w:rsidRPr="009514DA">
        <w:rPr>
          <w:sz w:val="28"/>
          <w:lang w:val="en-US"/>
        </w:rPr>
        <w:tab/>
      </w:r>
    </w:p>
    <w:p w14:paraId="07D837D5" w14:textId="77777777" w:rsidR="00600BFF" w:rsidRPr="009514DA" w:rsidRDefault="00600BFF" w:rsidP="00600BFF">
      <w:pPr>
        <w:tabs>
          <w:tab w:val="right" w:leader="dot" w:pos="9072"/>
        </w:tabs>
        <w:spacing w:before="120"/>
        <w:rPr>
          <w:sz w:val="28"/>
          <w:lang w:val="en-US"/>
        </w:rPr>
      </w:pPr>
      <w:r w:rsidRPr="009514DA">
        <w:rPr>
          <w:sz w:val="28"/>
        </w:rPr>
        <w:t xml:space="preserve">3. Số điện thoại (Fax): </w:t>
      </w:r>
      <w:r w:rsidRPr="009514DA">
        <w:rPr>
          <w:sz w:val="28"/>
          <w:lang w:val="en-US"/>
        </w:rPr>
        <w:tab/>
      </w:r>
    </w:p>
    <w:p w14:paraId="0CE296A3" w14:textId="77777777" w:rsidR="00600BFF" w:rsidRPr="009514DA" w:rsidRDefault="00600BFF" w:rsidP="00600BFF">
      <w:pPr>
        <w:tabs>
          <w:tab w:val="right" w:leader="dot" w:pos="9072"/>
        </w:tabs>
        <w:spacing w:before="120"/>
        <w:rPr>
          <w:sz w:val="28"/>
          <w:lang w:val="en-US"/>
        </w:rPr>
      </w:pPr>
      <w:r w:rsidRPr="009514DA">
        <w:rPr>
          <w:sz w:val="28"/>
        </w:rPr>
        <w:t>4. Số Giấy phép kinh doanh vận tải bằng xe ô tô</w:t>
      </w:r>
      <w:r w:rsidRPr="009514DA">
        <w:rPr>
          <w:sz w:val="28"/>
          <w:lang w:val="en-US"/>
        </w:rPr>
        <w:t xml:space="preserve"> </w:t>
      </w:r>
      <w:r w:rsidRPr="009514DA">
        <w:rPr>
          <w:sz w:val="28"/>
          <w:lang w:val="en-US"/>
        </w:rPr>
        <w:tab/>
      </w:r>
    </w:p>
    <w:p w14:paraId="6BB99DCA" w14:textId="77777777" w:rsidR="00600BFF" w:rsidRPr="009514DA" w:rsidRDefault="00600BFF" w:rsidP="00600BFF">
      <w:pPr>
        <w:tabs>
          <w:tab w:val="right" w:leader="dot" w:pos="9072"/>
        </w:tabs>
        <w:spacing w:before="120"/>
        <w:rPr>
          <w:sz w:val="28"/>
          <w:lang w:val="en-US"/>
        </w:rPr>
      </w:pPr>
      <w:r w:rsidRPr="009514DA">
        <w:rPr>
          <w:sz w:val="28"/>
        </w:rPr>
        <w:t>ngày .......tháng....</w:t>
      </w:r>
      <w:r w:rsidRPr="009514DA">
        <w:rPr>
          <w:sz w:val="28"/>
          <w:lang w:val="en-US"/>
        </w:rPr>
        <w:t>...</w:t>
      </w:r>
      <w:r w:rsidRPr="009514DA">
        <w:rPr>
          <w:sz w:val="28"/>
        </w:rPr>
        <w:t>năm....</w:t>
      </w:r>
      <w:r w:rsidRPr="009514DA">
        <w:rPr>
          <w:sz w:val="28"/>
          <w:lang w:val="en-US"/>
        </w:rPr>
        <w:t>....</w:t>
      </w:r>
      <w:r w:rsidRPr="009514DA">
        <w:rPr>
          <w:sz w:val="28"/>
        </w:rPr>
        <w:t>, nơi cấp</w:t>
      </w:r>
      <w:r w:rsidRPr="009514DA">
        <w:rPr>
          <w:sz w:val="28"/>
          <w:lang w:val="en-US"/>
        </w:rPr>
        <w:t xml:space="preserve"> </w:t>
      </w:r>
      <w:r w:rsidRPr="009514DA">
        <w:rPr>
          <w:sz w:val="28"/>
          <w:lang w:val="en-US"/>
        </w:rPr>
        <w:tab/>
      </w:r>
    </w:p>
    <w:p w14:paraId="4AE73F86" w14:textId="77777777" w:rsidR="00600BFF" w:rsidRPr="009514DA" w:rsidRDefault="00600BFF" w:rsidP="00600BFF">
      <w:pPr>
        <w:tabs>
          <w:tab w:val="right" w:leader="dot" w:pos="9072"/>
        </w:tabs>
        <w:spacing w:before="120"/>
        <w:rPr>
          <w:sz w:val="28"/>
          <w:lang w:val="en-US"/>
        </w:rPr>
      </w:pPr>
      <w:r w:rsidRPr="009514DA">
        <w:rPr>
          <w:sz w:val="28"/>
          <w:lang w:val="en-US"/>
        </w:rPr>
        <w:t xml:space="preserve">          </w:t>
      </w:r>
      <w:r w:rsidRPr="009514DA">
        <w:rPr>
          <w:sz w:val="28"/>
        </w:rPr>
        <w:t xml:space="preserve">Số lượng phù hiệu, biển hiệu nộp lại: </w:t>
      </w:r>
      <w:r w:rsidRPr="009514DA">
        <w:rPr>
          <w:sz w:val="28"/>
          <w:lang w:val="en-US"/>
        </w:rPr>
        <w:tab/>
      </w:r>
    </w:p>
    <w:p w14:paraId="247CDC4F" w14:textId="77777777" w:rsidR="00600BFF" w:rsidRPr="009514DA" w:rsidRDefault="00600BFF" w:rsidP="00600BFF">
      <w:pPr>
        <w:tabs>
          <w:tab w:val="right" w:leader="dot" w:pos="9072"/>
        </w:tabs>
        <w:spacing w:before="120"/>
        <w:rPr>
          <w:sz w:val="28"/>
          <w:lang w:val="en-US"/>
        </w:rPr>
      </w:pPr>
      <w:r w:rsidRPr="009514DA">
        <w:rPr>
          <w:sz w:val="28"/>
          <w:lang w:val="en-US"/>
        </w:rPr>
        <w:t xml:space="preserve">          </w:t>
      </w:r>
      <w:r w:rsidRPr="009514DA">
        <w:rPr>
          <w:sz w:val="28"/>
        </w:rPr>
        <w:t xml:space="preserve">Đề nghị được cấp: (1) </w:t>
      </w:r>
      <w:r w:rsidRPr="009514DA">
        <w:rPr>
          <w:sz w:val="28"/>
          <w:lang w:val="en-US"/>
        </w:rPr>
        <w:tab/>
      </w:r>
    </w:p>
    <w:p w14:paraId="651C9A5D" w14:textId="77777777" w:rsidR="00600BFF" w:rsidRPr="009514DA" w:rsidRDefault="00600BFF" w:rsidP="00600BFF">
      <w:pPr>
        <w:spacing w:before="120" w:after="240"/>
        <w:rPr>
          <w:sz w:val="28"/>
          <w:lang w:val="en-US"/>
        </w:rPr>
      </w:pPr>
      <w:r w:rsidRPr="009514DA">
        <w:rPr>
          <w:sz w:val="28"/>
          <w:lang w:val="en-US"/>
        </w:rPr>
        <w:t xml:space="preserve">          </w:t>
      </w:r>
      <w:r w:rsidRPr="009514DA">
        <w:rPr>
          <w:sz w:val="28"/>
        </w:rPr>
        <w:t>Danh sách xe đề nghị cấp phù hiệu như sau:</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8"/>
        <w:gridCol w:w="1418"/>
        <w:gridCol w:w="855"/>
        <w:gridCol w:w="855"/>
        <w:gridCol w:w="946"/>
        <w:gridCol w:w="946"/>
        <w:gridCol w:w="1822"/>
        <w:gridCol w:w="1902"/>
      </w:tblGrid>
      <w:tr w:rsidR="009514DA" w:rsidRPr="009514DA" w14:paraId="55908A45" w14:textId="77777777" w:rsidTr="0084782E">
        <w:tc>
          <w:tcPr>
            <w:tcW w:w="19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155ACF8F" w14:textId="77777777" w:rsidR="00600BFF" w:rsidRPr="009514DA" w:rsidRDefault="00600BFF" w:rsidP="0084782E">
            <w:pPr>
              <w:spacing w:before="120"/>
              <w:jc w:val="center"/>
              <w:rPr>
                <w:sz w:val="24"/>
                <w:szCs w:val="24"/>
              </w:rPr>
            </w:pPr>
            <w:r w:rsidRPr="009514DA">
              <w:rPr>
                <w:sz w:val="24"/>
                <w:szCs w:val="24"/>
              </w:rPr>
              <w:t>TT</w:t>
            </w:r>
          </w:p>
        </w:tc>
        <w:tc>
          <w:tcPr>
            <w:tcW w:w="78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7D95865" w14:textId="77777777" w:rsidR="00600BFF" w:rsidRPr="009514DA" w:rsidRDefault="00600BFF" w:rsidP="0084782E">
            <w:pPr>
              <w:spacing w:before="120"/>
              <w:jc w:val="center"/>
              <w:rPr>
                <w:sz w:val="24"/>
                <w:szCs w:val="24"/>
              </w:rPr>
            </w:pPr>
            <w:r w:rsidRPr="009514DA">
              <w:rPr>
                <w:sz w:val="24"/>
                <w:szCs w:val="24"/>
              </w:rPr>
              <w:t>Biển kiểm soát</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4821046A" w14:textId="77777777" w:rsidR="00600BFF" w:rsidRPr="009514DA" w:rsidRDefault="00600BFF" w:rsidP="0084782E">
            <w:pPr>
              <w:spacing w:before="120"/>
              <w:jc w:val="center"/>
              <w:rPr>
                <w:sz w:val="24"/>
                <w:szCs w:val="24"/>
              </w:rPr>
            </w:pPr>
            <w:r w:rsidRPr="009514DA">
              <w:rPr>
                <w:sz w:val="24"/>
                <w:szCs w:val="24"/>
              </w:rPr>
              <w:t>Sức chứa</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5B33BA9" w14:textId="77777777" w:rsidR="00600BFF" w:rsidRPr="009514DA" w:rsidRDefault="00600BFF" w:rsidP="0084782E">
            <w:pPr>
              <w:spacing w:before="120"/>
              <w:jc w:val="center"/>
              <w:rPr>
                <w:sz w:val="24"/>
                <w:szCs w:val="24"/>
              </w:rPr>
            </w:pPr>
            <w:r w:rsidRPr="009514DA">
              <w:rPr>
                <w:sz w:val="24"/>
                <w:szCs w:val="24"/>
              </w:rPr>
              <w:t>Nhãn hiệu xe</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804A47A" w14:textId="77777777" w:rsidR="00600BFF" w:rsidRPr="009514DA" w:rsidRDefault="00600BFF" w:rsidP="0084782E">
            <w:pPr>
              <w:spacing w:before="120"/>
              <w:jc w:val="center"/>
              <w:rPr>
                <w:sz w:val="24"/>
                <w:szCs w:val="24"/>
              </w:rPr>
            </w:pPr>
            <w:r w:rsidRPr="009514DA">
              <w:rPr>
                <w:sz w:val="24"/>
                <w:szCs w:val="24"/>
              </w:rPr>
              <w:t>Nước sản xuất</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526AD3F" w14:textId="77777777" w:rsidR="00600BFF" w:rsidRPr="009514DA" w:rsidRDefault="00600BFF" w:rsidP="0084782E">
            <w:pPr>
              <w:spacing w:before="120"/>
              <w:jc w:val="center"/>
              <w:rPr>
                <w:sz w:val="24"/>
                <w:szCs w:val="24"/>
              </w:rPr>
            </w:pPr>
            <w:r w:rsidRPr="009514DA">
              <w:rPr>
                <w:sz w:val="24"/>
                <w:szCs w:val="24"/>
              </w:rPr>
              <w:t>Năm sản xuất</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7D103F4" w14:textId="77777777" w:rsidR="00600BFF" w:rsidRPr="009514DA" w:rsidRDefault="00600BFF" w:rsidP="0084782E">
            <w:pPr>
              <w:spacing w:before="120"/>
              <w:jc w:val="center"/>
              <w:rPr>
                <w:sz w:val="24"/>
                <w:szCs w:val="24"/>
              </w:rPr>
            </w:pPr>
            <w:r w:rsidRPr="009514DA">
              <w:rPr>
                <w:sz w:val="24"/>
                <w:szCs w:val="24"/>
              </w:rPr>
              <w:t>Loại phù hiệu (Tuyến CĐ, HĐ, DL, taxi, xe tải...)</w:t>
            </w:r>
          </w:p>
        </w:tc>
        <w:tc>
          <w:tcPr>
            <w:tcW w:w="1046"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08919F14" w14:textId="77777777" w:rsidR="00600BFF" w:rsidRPr="009514DA" w:rsidRDefault="00600BFF" w:rsidP="0084782E">
            <w:pPr>
              <w:spacing w:before="120"/>
              <w:jc w:val="center"/>
              <w:rPr>
                <w:sz w:val="24"/>
                <w:szCs w:val="24"/>
              </w:rPr>
            </w:pPr>
            <w:r w:rsidRPr="009514DA">
              <w:rPr>
                <w:sz w:val="24"/>
                <w:szCs w:val="24"/>
              </w:rPr>
              <w:t>(*) Xe taxi (sử dụng đồng hồ hoặc sử dụng phần mềm)</w:t>
            </w:r>
          </w:p>
        </w:tc>
      </w:tr>
      <w:tr w:rsidR="009514DA" w:rsidRPr="009514DA" w14:paraId="36C1E69A" w14:textId="77777777" w:rsidTr="0084782E">
        <w:tblPrEx>
          <w:tblBorders>
            <w:top w:val="none" w:sz="0" w:space="0" w:color="auto"/>
            <w:bottom w:val="none" w:sz="0" w:space="0" w:color="auto"/>
            <w:insideH w:val="none" w:sz="0" w:space="0" w:color="auto"/>
            <w:insideV w:val="none" w:sz="0" w:space="0" w:color="auto"/>
          </w:tblBorders>
        </w:tblPrEx>
        <w:tc>
          <w:tcPr>
            <w:tcW w:w="19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5156843" w14:textId="77777777" w:rsidR="00600BFF" w:rsidRPr="009514DA" w:rsidRDefault="00600BFF" w:rsidP="0084782E">
            <w:pPr>
              <w:spacing w:before="120"/>
              <w:jc w:val="center"/>
            </w:pPr>
            <w:r w:rsidRPr="009514DA">
              <w:t>1</w:t>
            </w:r>
          </w:p>
        </w:tc>
        <w:tc>
          <w:tcPr>
            <w:tcW w:w="78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414D9B18"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943CFDE"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198A63EC"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6D281A44"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3684921F" w14:textId="77777777" w:rsidR="00600BFF" w:rsidRPr="009514DA" w:rsidRDefault="00600BFF" w:rsidP="0084782E">
            <w:pPr>
              <w:spacing w:before="120"/>
              <w:jc w:val="center"/>
            </w:pPr>
            <w:r w:rsidRPr="009514DA">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16E68D00" w14:textId="77777777" w:rsidR="00600BFF" w:rsidRPr="009514DA" w:rsidRDefault="00600BFF" w:rsidP="0084782E">
            <w:pPr>
              <w:spacing w:before="120"/>
              <w:jc w:val="center"/>
            </w:pPr>
            <w:r w:rsidRPr="009514DA">
              <w:t> </w:t>
            </w:r>
          </w:p>
        </w:tc>
        <w:tc>
          <w:tcPr>
            <w:tcW w:w="1046"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25BBF565" w14:textId="77777777" w:rsidR="00600BFF" w:rsidRPr="009514DA" w:rsidRDefault="00600BFF" w:rsidP="0084782E">
            <w:pPr>
              <w:spacing w:before="120"/>
              <w:jc w:val="center"/>
            </w:pPr>
            <w:r w:rsidRPr="009514DA">
              <w:t> </w:t>
            </w:r>
          </w:p>
        </w:tc>
      </w:tr>
      <w:tr w:rsidR="009514DA" w:rsidRPr="009514DA" w14:paraId="0F7D769C" w14:textId="77777777" w:rsidTr="0084782E">
        <w:tblPrEx>
          <w:tblBorders>
            <w:top w:val="none" w:sz="0" w:space="0" w:color="auto"/>
            <w:bottom w:val="none" w:sz="0" w:space="0" w:color="auto"/>
            <w:insideH w:val="none" w:sz="0" w:space="0" w:color="auto"/>
            <w:insideV w:val="none" w:sz="0" w:space="0" w:color="auto"/>
          </w:tblBorders>
        </w:tblPrEx>
        <w:tc>
          <w:tcPr>
            <w:tcW w:w="191"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47B883A7" w14:textId="77777777" w:rsidR="00600BFF" w:rsidRPr="009514DA" w:rsidRDefault="00600BFF" w:rsidP="0084782E">
            <w:pPr>
              <w:spacing w:before="120"/>
              <w:jc w:val="center"/>
            </w:pPr>
            <w:r w:rsidRPr="009514DA">
              <w:t>2</w:t>
            </w:r>
          </w:p>
        </w:tc>
        <w:tc>
          <w:tcPr>
            <w:tcW w:w="78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0C9F721E"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BE99135"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2A7493D1"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5557928A"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1B9D9B44" w14:textId="77777777" w:rsidR="00600BFF" w:rsidRPr="009514DA" w:rsidRDefault="00600BFF" w:rsidP="0084782E">
            <w:pPr>
              <w:spacing w:before="120"/>
              <w:jc w:val="center"/>
            </w:pPr>
            <w:r w:rsidRPr="009514DA">
              <w:t> </w:t>
            </w:r>
          </w:p>
        </w:tc>
        <w:tc>
          <w:tcPr>
            <w:tcW w:w="1002" w:type="pct"/>
            <w:tcBorders>
              <w:top w:val="single" w:sz="8" w:space="0" w:color="auto"/>
              <w:left w:val="single" w:sz="8" w:space="0" w:color="auto"/>
              <w:bottom w:val="nil"/>
              <w:right w:val="nil"/>
              <w:tl2br w:val="nil"/>
              <w:tr2bl w:val="nil"/>
            </w:tcBorders>
            <w:shd w:val="solid" w:color="FFFFFF" w:fill="auto"/>
            <w:tcMar>
              <w:top w:w="0" w:type="dxa"/>
              <w:left w:w="0" w:type="dxa"/>
              <w:bottom w:w="0" w:type="dxa"/>
              <w:right w:w="0" w:type="dxa"/>
            </w:tcMar>
            <w:vAlign w:val="center"/>
          </w:tcPr>
          <w:p w14:paraId="085A3F19" w14:textId="77777777" w:rsidR="00600BFF" w:rsidRPr="009514DA" w:rsidRDefault="00600BFF" w:rsidP="0084782E">
            <w:pPr>
              <w:spacing w:before="120"/>
              <w:jc w:val="center"/>
            </w:pPr>
            <w:r w:rsidRPr="009514DA">
              <w:t> </w:t>
            </w:r>
          </w:p>
        </w:tc>
        <w:tc>
          <w:tcPr>
            <w:tcW w:w="1046" w:type="pct"/>
            <w:tcBorders>
              <w:top w:val="single" w:sz="8" w:space="0" w:color="auto"/>
              <w:left w:val="single" w:sz="8" w:space="0" w:color="auto"/>
              <w:bottom w:val="nil"/>
              <w:right w:val="single" w:sz="8" w:space="0" w:color="auto"/>
              <w:tl2br w:val="nil"/>
              <w:tr2bl w:val="nil"/>
            </w:tcBorders>
            <w:shd w:val="solid" w:color="FFFFFF" w:fill="auto"/>
            <w:tcMar>
              <w:top w:w="0" w:type="dxa"/>
              <w:left w:w="0" w:type="dxa"/>
              <w:bottom w:w="0" w:type="dxa"/>
              <w:right w:w="0" w:type="dxa"/>
            </w:tcMar>
            <w:vAlign w:val="center"/>
          </w:tcPr>
          <w:p w14:paraId="093348D3" w14:textId="77777777" w:rsidR="00600BFF" w:rsidRPr="009514DA" w:rsidRDefault="00600BFF" w:rsidP="0084782E">
            <w:pPr>
              <w:spacing w:before="120"/>
              <w:jc w:val="center"/>
            </w:pPr>
            <w:r w:rsidRPr="009514DA">
              <w:t> </w:t>
            </w:r>
          </w:p>
        </w:tc>
      </w:tr>
      <w:tr w:rsidR="009514DA" w:rsidRPr="009514DA" w14:paraId="441F85BB" w14:textId="77777777" w:rsidTr="0084782E">
        <w:tblPrEx>
          <w:tblBorders>
            <w:top w:val="none" w:sz="0" w:space="0" w:color="auto"/>
            <w:bottom w:val="none" w:sz="0" w:space="0" w:color="auto"/>
            <w:insideH w:val="none" w:sz="0" w:space="0" w:color="auto"/>
            <w:insideV w:val="none" w:sz="0" w:space="0" w:color="auto"/>
          </w:tblBorders>
        </w:tblPrEx>
        <w:tc>
          <w:tcPr>
            <w:tcW w:w="191"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5B3BFBBD" w14:textId="77777777" w:rsidR="00600BFF" w:rsidRPr="009514DA" w:rsidRDefault="00600BFF" w:rsidP="0084782E">
            <w:pPr>
              <w:spacing w:before="120" w:after="280" w:afterAutospacing="1"/>
              <w:jc w:val="center"/>
            </w:pPr>
            <w:r w:rsidRPr="009514DA">
              <w:t>...</w:t>
            </w:r>
          </w:p>
          <w:p w14:paraId="27355CED" w14:textId="77777777" w:rsidR="00600BFF" w:rsidRPr="009514DA" w:rsidRDefault="00600BFF" w:rsidP="0084782E">
            <w:pPr>
              <w:spacing w:before="120"/>
              <w:jc w:val="center"/>
            </w:pPr>
            <w:r w:rsidRPr="009514DA">
              <w:t> </w:t>
            </w:r>
          </w:p>
        </w:tc>
        <w:tc>
          <w:tcPr>
            <w:tcW w:w="78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453AACB7"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7700C04B" w14:textId="77777777" w:rsidR="00600BFF" w:rsidRPr="009514DA" w:rsidRDefault="00600BFF" w:rsidP="0084782E">
            <w:pPr>
              <w:spacing w:before="120"/>
              <w:jc w:val="center"/>
            </w:pPr>
            <w:r w:rsidRPr="009514DA">
              <w:t> </w:t>
            </w:r>
          </w:p>
        </w:tc>
        <w:tc>
          <w:tcPr>
            <w:tcW w:w="47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72DDF8F3"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48A47E49" w14:textId="77777777" w:rsidR="00600BFF" w:rsidRPr="009514DA" w:rsidRDefault="00600BFF" w:rsidP="0084782E">
            <w:pPr>
              <w:spacing w:before="120"/>
              <w:jc w:val="center"/>
            </w:pPr>
            <w:r w:rsidRPr="009514DA">
              <w:t> </w:t>
            </w:r>
          </w:p>
        </w:tc>
        <w:tc>
          <w:tcPr>
            <w:tcW w:w="520"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698D81AC" w14:textId="77777777" w:rsidR="00600BFF" w:rsidRPr="009514DA" w:rsidRDefault="00600BFF" w:rsidP="0084782E">
            <w:pPr>
              <w:spacing w:before="120"/>
              <w:jc w:val="center"/>
            </w:pPr>
            <w:r w:rsidRPr="009514DA">
              <w:t> </w:t>
            </w:r>
          </w:p>
        </w:tc>
        <w:tc>
          <w:tcPr>
            <w:tcW w:w="1002" w:type="pct"/>
            <w:tcBorders>
              <w:top w:val="single" w:sz="8" w:space="0" w:color="auto"/>
              <w:left w:val="single" w:sz="8" w:space="0" w:color="auto"/>
              <w:bottom w:val="single" w:sz="8" w:space="0" w:color="auto"/>
              <w:right w:val="nil"/>
              <w:tl2br w:val="nil"/>
              <w:tr2bl w:val="nil"/>
            </w:tcBorders>
            <w:shd w:val="solid" w:color="FFFFFF" w:fill="auto"/>
            <w:tcMar>
              <w:top w:w="0" w:type="dxa"/>
              <w:left w:w="0" w:type="dxa"/>
              <w:bottom w:w="0" w:type="dxa"/>
              <w:right w:w="0" w:type="dxa"/>
            </w:tcMar>
            <w:vAlign w:val="center"/>
          </w:tcPr>
          <w:p w14:paraId="74B48470" w14:textId="77777777" w:rsidR="00600BFF" w:rsidRPr="009514DA" w:rsidRDefault="00600BFF" w:rsidP="0084782E">
            <w:pPr>
              <w:spacing w:before="120"/>
              <w:jc w:val="center"/>
            </w:pPr>
            <w:r w:rsidRPr="009514DA">
              <w:t> </w:t>
            </w:r>
          </w:p>
        </w:tc>
        <w:tc>
          <w:tcPr>
            <w:tcW w:w="1046" w:type="pct"/>
            <w:tcBorders>
              <w:top w:val="single" w:sz="8" w:space="0" w:color="auto"/>
              <w:left w:val="single" w:sz="8" w:space="0" w:color="auto"/>
              <w:bottom w:val="single" w:sz="8" w:space="0" w:color="auto"/>
              <w:right w:val="single" w:sz="8" w:space="0" w:color="auto"/>
              <w:tl2br w:val="nil"/>
              <w:tr2bl w:val="nil"/>
            </w:tcBorders>
            <w:shd w:val="solid" w:color="FFFFFF" w:fill="auto"/>
            <w:tcMar>
              <w:top w:w="0" w:type="dxa"/>
              <w:left w:w="0" w:type="dxa"/>
              <w:bottom w:w="0" w:type="dxa"/>
              <w:right w:w="0" w:type="dxa"/>
            </w:tcMar>
            <w:vAlign w:val="center"/>
          </w:tcPr>
          <w:p w14:paraId="4C49BE8A" w14:textId="77777777" w:rsidR="00600BFF" w:rsidRPr="009514DA" w:rsidRDefault="00600BFF" w:rsidP="0084782E">
            <w:pPr>
              <w:spacing w:before="120"/>
              <w:jc w:val="center"/>
            </w:pPr>
            <w:r w:rsidRPr="009514DA">
              <w:t> </w:t>
            </w:r>
          </w:p>
        </w:tc>
      </w:tr>
    </w:tbl>
    <w:p w14:paraId="085A295C" w14:textId="77777777" w:rsidR="00600BFF" w:rsidRPr="009514DA" w:rsidRDefault="00600BFF" w:rsidP="00600BFF">
      <w:pPr>
        <w:spacing w:before="120" w:after="280" w:afterAutospacing="1"/>
      </w:pPr>
      <w:r w:rsidRPr="009514DA">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6"/>
        <w:gridCol w:w="4536"/>
      </w:tblGrid>
      <w:tr w:rsidR="00600BFF" w:rsidRPr="009514DA" w14:paraId="2AB9DB65" w14:textId="77777777" w:rsidTr="0084782E">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05F15A69" w14:textId="77777777" w:rsidR="00600BFF" w:rsidRPr="009514DA" w:rsidRDefault="00600BFF" w:rsidP="0084782E">
            <w:pPr>
              <w:spacing w:before="120"/>
              <w:rPr>
                <w:sz w:val="28"/>
              </w:rPr>
            </w:pPr>
            <w:r w:rsidRPr="009514DA">
              <w:rPr>
                <w:sz w:val="28"/>
              </w:rPr>
              <w:t> </w:t>
            </w:r>
          </w:p>
        </w:tc>
        <w:tc>
          <w:tcPr>
            <w:tcW w:w="2500" w:type="pct"/>
            <w:tcBorders>
              <w:top w:val="nil"/>
              <w:left w:val="nil"/>
              <w:bottom w:val="nil"/>
              <w:right w:val="nil"/>
              <w:tl2br w:val="nil"/>
              <w:tr2bl w:val="nil"/>
            </w:tcBorders>
            <w:shd w:val="clear" w:color="auto" w:fill="auto"/>
            <w:tcMar>
              <w:top w:w="0" w:type="dxa"/>
              <w:left w:w="0" w:type="dxa"/>
              <w:bottom w:w="0" w:type="dxa"/>
              <w:right w:w="0" w:type="dxa"/>
            </w:tcMar>
          </w:tcPr>
          <w:p w14:paraId="17261329" w14:textId="77777777" w:rsidR="00600BFF" w:rsidRPr="009514DA" w:rsidRDefault="00600BFF" w:rsidP="0084782E">
            <w:pPr>
              <w:spacing w:before="120"/>
              <w:jc w:val="center"/>
              <w:rPr>
                <w:sz w:val="28"/>
              </w:rPr>
            </w:pPr>
            <w:r w:rsidRPr="009514DA">
              <w:rPr>
                <w:b/>
                <w:bCs/>
                <w:sz w:val="28"/>
              </w:rPr>
              <w:t>ĐẠI DIỆN ĐƠN VỊ KDVT</w:t>
            </w:r>
            <w:r w:rsidRPr="009514DA">
              <w:rPr>
                <w:sz w:val="28"/>
              </w:rPr>
              <w:br/>
            </w:r>
            <w:r w:rsidRPr="009514DA">
              <w:rPr>
                <w:i/>
                <w:iCs/>
                <w:sz w:val="28"/>
              </w:rPr>
              <w:t>(Ký tên, đóng dấu)</w:t>
            </w:r>
          </w:p>
        </w:tc>
      </w:tr>
    </w:tbl>
    <w:p w14:paraId="372280D1" w14:textId="77777777" w:rsidR="00600BFF" w:rsidRPr="009514DA" w:rsidRDefault="00600BFF" w:rsidP="00600BFF">
      <w:pPr>
        <w:spacing w:before="120"/>
        <w:rPr>
          <w:b/>
          <w:bCs/>
          <w:lang w:val="en-US"/>
        </w:rPr>
      </w:pPr>
    </w:p>
    <w:p w14:paraId="41B4A492" w14:textId="77777777" w:rsidR="00600BFF" w:rsidRPr="009514DA" w:rsidRDefault="00600BFF" w:rsidP="00600BFF">
      <w:r w:rsidRPr="009514DA">
        <w:rPr>
          <w:b/>
          <w:bCs/>
        </w:rPr>
        <w:t>Hướng dẫn cách ghi:</w:t>
      </w:r>
    </w:p>
    <w:p w14:paraId="4A1A5C4A" w14:textId="77777777" w:rsidR="00600BFF" w:rsidRPr="009514DA" w:rsidRDefault="00600BFF" w:rsidP="00600BFF">
      <w:r w:rsidRPr="009514DA">
        <w:t>(1) Ghi số lượng phù hiệu, biển hiệu đơn vị xin cấp.</w:t>
      </w:r>
    </w:p>
    <w:p w14:paraId="70536842" w14:textId="77777777" w:rsidR="00600BFF" w:rsidRPr="009514DA" w:rsidRDefault="00600BFF" w:rsidP="00600BFF">
      <w:r w:rsidRPr="009514DA">
        <w:t>(*) áp dụng trong trường hợp đơn vị đề nghị cấp phù hiệu xe taxi.</w:t>
      </w:r>
    </w:p>
    <w:p w14:paraId="4AD3A2F6" w14:textId="77777777" w:rsidR="00600BFF" w:rsidRPr="009514DA" w:rsidRDefault="00600BFF" w:rsidP="00600BFF">
      <w:pPr>
        <w:widowControl w:val="0"/>
        <w:jc w:val="both"/>
        <w:rPr>
          <w:b/>
          <w:sz w:val="28"/>
        </w:rPr>
      </w:pPr>
      <w:r w:rsidRPr="009514DA">
        <w:rPr>
          <w:b/>
          <w:bCs/>
        </w:rPr>
        <w:t>Ghi chú:</w:t>
      </w:r>
      <w:r w:rsidRPr="009514DA">
        <w:t xml:space="preserve"> Trường hợp đơn vị kinh doanh vận tải nộp hồ sơ qua hệ thống dịch vụ công trực tuyến của Bộ Giao thông vận tải thực hiện kê khai các thông tin trên theo hướng dẫn trên hệ thống dịch vụ công.</w:t>
      </w:r>
    </w:p>
    <w:p w14:paraId="341FA24A" w14:textId="77777777" w:rsidR="00600BFF" w:rsidRPr="009514DA" w:rsidRDefault="00600BFF" w:rsidP="00600BFF">
      <w:pPr>
        <w:spacing w:before="120"/>
        <w:ind w:firstLine="720"/>
        <w:jc w:val="both"/>
        <w:rPr>
          <w:b/>
          <w:sz w:val="28"/>
          <w:lang w:val="en-US"/>
        </w:rPr>
      </w:pPr>
      <w:r w:rsidRPr="009514DA">
        <w:rPr>
          <w:b/>
          <w:sz w:val="28"/>
          <w:lang w:val="en-US"/>
        </w:rPr>
        <w:t>30</w:t>
      </w:r>
      <w:r w:rsidRPr="009514DA">
        <w:rPr>
          <w:b/>
          <w:sz w:val="28"/>
        </w:rPr>
        <w:t xml:space="preserve">. </w:t>
      </w:r>
      <w:r w:rsidRPr="009514DA">
        <w:rPr>
          <w:b/>
          <w:sz w:val="28"/>
          <w:lang w:val="en-US"/>
        </w:rPr>
        <w:t>Công bố đưa bến xe khách vào khai thác</w:t>
      </w:r>
    </w:p>
    <w:p w14:paraId="3CA1D271" w14:textId="77777777" w:rsidR="00600BFF" w:rsidRPr="009514DA" w:rsidRDefault="00600BFF" w:rsidP="00600BFF">
      <w:pPr>
        <w:spacing w:before="120"/>
        <w:ind w:firstLine="720"/>
        <w:jc w:val="both"/>
        <w:rPr>
          <w:b/>
          <w:bCs/>
          <w:sz w:val="28"/>
        </w:rPr>
      </w:pPr>
      <w:r w:rsidRPr="009514DA">
        <w:rPr>
          <w:b/>
          <w:bCs/>
          <w:sz w:val="28"/>
          <w:lang w:val="en-US"/>
        </w:rPr>
        <w:t>30</w:t>
      </w:r>
      <w:r w:rsidRPr="009514DA">
        <w:rPr>
          <w:b/>
          <w:bCs/>
          <w:sz w:val="28"/>
        </w:rPr>
        <w:t xml:space="preserve">.1. Trình tự, cách thức, thời gian thực hiện:                                                                                                                                                                                                                                                                                                                                                                                                                                                                                                                                                                                                                                                                                                                                                                                                                                                                                                                                                                                                                                                                                                                                                                                                                                                                                                                                                                                                                                              </w:t>
      </w:r>
    </w:p>
    <w:p w14:paraId="2712FF8F" w14:textId="77777777" w:rsidR="00600BFF" w:rsidRPr="009514DA" w:rsidRDefault="00600BFF" w:rsidP="00600BFF">
      <w:pPr>
        <w:widowControl w:val="0"/>
        <w:spacing w:after="120"/>
        <w:ind w:firstLine="709"/>
        <w:jc w:val="both"/>
        <w:rPr>
          <w:b/>
          <w:bCs/>
          <w:sz w:val="28"/>
        </w:rPr>
      </w:pP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4990"/>
        <w:gridCol w:w="1926"/>
      </w:tblGrid>
      <w:tr w:rsidR="009514DA" w:rsidRPr="009514DA" w14:paraId="4FCC8B39"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E2E7DE"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1E5FE1A"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4990" w:type="dxa"/>
            <w:tcBorders>
              <w:top w:val="single" w:sz="4" w:space="0" w:color="auto"/>
              <w:left w:val="single" w:sz="4" w:space="0" w:color="auto"/>
              <w:bottom w:val="single" w:sz="4" w:space="0" w:color="auto"/>
              <w:right w:val="single" w:sz="4" w:space="0" w:color="auto"/>
            </w:tcBorders>
            <w:shd w:val="clear" w:color="auto" w:fill="auto"/>
            <w:vAlign w:val="center"/>
          </w:tcPr>
          <w:p w14:paraId="6F51E5BD"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33E769A4"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70F048CE" w14:textId="77777777" w:rsidTr="0084782E">
        <w:trPr>
          <w:trHeight w:val="898"/>
          <w:jc w:val="center"/>
        </w:trPr>
        <w:tc>
          <w:tcPr>
            <w:tcW w:w="851" w:type="dxa"/>
            <w:vMerge w:val="restart"/>
            <w:tcBorders>
              <w:top w:val="single" w:sz="4" w:space="0" w:color="auto"/>
            </w:tcBorders>
            <w:shd w:val="clear" w:color="auto" w:fill="auto"/>
            <w:vAlign w:val="center"/>
          </w:tcPr>
          <w:p w14:paraId="7505F0F5"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7FF9CC61"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4990" w:type="dxa"/>
            <w:tcBorders>
              <w:top w:val="single" w:sz="4" w:space="0" w:color="auto"/>
            </w:tcBorders>
            <w:shd w:val="clear" w:color="auto" w:fill="auto"/>
            <w:vAlign w:val="center"/>
          </w:tcPr>
          <w:p w14:paraId="2D229C4D"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23D30194"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6DE2EB8E" w14:textId="77777777" w:rsidTr="0084782E">
        <w:trPr>
          <w:trHeight w:val="3580"/>
          <w:jc w:val="center"/>
        </w:trPr>
        <w:tc>
          <w:tcPr>
            <w:tcW w:w="851" w:type="dxa"/>
            <w:vMerge/>
            <w:shd w:val="clear" w:color="auto" w:fill="auto"/>
            <w:vAlign w:val="center"/>
          </w:tcPr>
          <w:p w14:paraId="4D25EFF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3738436"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4990" w:type="dxa"/>
            <w:tcBorders>
              <w:top w:val="single" w:sz="4" w:space="0" w:color="auto"/>
            </w:tcBorders>
            <w:shd w:val="clear" w:color="auto" w:fill="auto"/>
            <w:vAlign w:val="center"/>
          </w:tcPr>
          <w:p w14:paraId="41A3EF46"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địa chỉ: Số 85, đường Nguyễn Huệ, Phường 1, thành phố Cao Lãnh, tỉnh Đồng Tháp.</w:t>
            </w:r>
            <w:r w:rsidR="00134482" w:rsidRPr="009514DA">
              <w:rPr>
                <w:rStyle w:val="fontstyle0"/>
                <w:sz w:val="28"/>
                <w:szCs w:val="28"/>
              </w:rPr>
              <w:t xml:space="preserve"> </w:t>
            </w:r>
            <w:r w:rsidR="00134482" w:rsidRPr="009514DA">
              <w:rPr>
                <w:rFonts w:eastAsia="Calibri"/>
                <w:sz w:val="28"/>
                <w:szCs w:val="28"/>
              </w:rPr>
              <w:t>Hoặc n</w:t>
            </w:r>
            <w:r w:rsidR="00134482" w:rsidRPr="009514DA">
              <w:rPr>
                <w:sz w:val="28"/>
              </w:rPr>
              <w:t>ộp trực tuyến trên: Cổng dịch vụ công trực tuyến của tỉnh Đồng Tháp https://dichvucong.dongthap.gov.vn.</w:t>
            </w:r>
          </w:p>
        </w:tc>
        <w:tc>
          <w:tcPr>
            <w:tcW w:w="1926" w:type="dxa"/>
            <w:tcBorders>
              <w:top w:val="single" w:sz="4" w:space="0" w:color="auto"/>
            </w:tcBorders>
            <w:shd w:val="clear" w:color="auto" w:fill="auto"/>
            <w:vAlign w:val="center"/>
          </w:tcPr>
          <w:p w14:paraId="491F1A3C"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93E466A"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5202972"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4686DAAD" w14:textId="77777777" w:rsidTr="0084782E">
        <w:trPr>
          <w:trHeight w:val="1820"/>
          <w:jc w:val="center"/>
        </w:trPr>
        <w:tc>
          <w:tcPr>
            <w:tcW w:w="851" w:type="dxa"/>
            <w:shd w:val="clear" w:color="auto" w:fill="auto"/>
            <w:vAlign w:val="center"/>
          </w:tcPr>
          <w:p w14:paraId="35738B3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2CB094B9"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4990" w:type="dxa"/>
            <w:shd w:val="clear" w:color="auto" w:fill="auto"/>
          </w:tcPr>
          <w:p w14:paraId="0D464B96"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5CCE6CD1"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6317805"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62D65FCF"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55267C1D" w14:textId="77777777" w:rsidR="00600BFF" w:rsidRPr="009514DA" w:rsidRDefault="00600BFF" w:rsidP="0084782E">
            <w:pPr>
              <w:shd w:val="clear" w:color="auto" w:fill="FFFFFF"/>
              <w:spacing w:before="120" w:after="120"/>
              <w:rPr>
                <w:sz w:val="28"/>
              </w:rPr>
            </w:pPr>
            <w:r w:rsidRPr="009514DA">
              <w:rPr>
                <w:sz w:val="28"/>
              </w:rPr>
              <w:t>- Trường hợp nhận hồ sơ qua đường bưu điện:công chức gửi</w:t>
            </w:r>
            <w:r w:rsidRPr="009514DA">
              <w:rPr>
                <w:sz w:val="28"/>
                <w:lang w:val="en-US"/>
              </w:rPr>
              <w:t xml:space="preserve"> </w:t>
            </w:r>
            <w:r w:rsidRPr="009514DA">
              <w:rPr>
                <w:rFonts w:eastAsia="Calibri"/>
                <w:sz w:val="28"/>
              </w:rPr>
              <w:t>Phiếu yêu cầu bổ sung, hoàn thiện hồ sơ</w:t>
            </w:r>
            <w:r w:rsidRPr="009514DA">
              <w:rPr>
                <w:sz w:val="28"/>
              </w:rPr>
              <w:t xml:space="preserve">hoặc </w:t>
            </w:r>
            <w:r w:rsidRPr="009514DA">
              <w:rPr>
                <w:rFonts w:eastAsia="Calibri"/>
                <w:sz w:val="28"/>
              </w:rPr>
              <w:t>Giấy tiếp nhận hồ sơ và hẹn trả kết quả</w:t>
            </w:r>
            <w:r w:rsidRPr="009514DA">
              <w:rPr>
                <w:sz w:val="28"/>
              </w:rPr>
              <w:t xml:space="preserve"> qua đường bưu điện cho tổ chức, cá nhân.</w:t>
            </w:r>
          </w:p>
        </w:tc>
        <w:tc>
          <w:tcPr>
            <w:tcW w:w="1926" w:type="dxa"/>
            <w:shd w:val="clear" w:color="auto" w:fill="auto"/>
            <w:vAlign w:val="center"/>
          </w:tcPr>
          <w:p w14:paraId="40743E4D" w14:textId="0C9E7AE5"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4A7F16">
              <w:rPr>
                <w:rStyle w:val="fontstyle21"/>
                <w:rFonts w:eastAsia="Calibri"/>
                <w:color w:val="auto"/>
                <w:sz w:val="28"/>
                <w:szCs w:val="28"/>
              </w:rPr>
              <w:t>5</w:t>
            </w:r>
            <w:r w:rsidRPr="009514DA">
              <w:rPr>
                <w:rStyle w:val="fontstyle21"/>
                <w:rFonts w:eastAsia="Calibri"/>
                <w:color w:val="auto"/>
                <w:sz w:val="28"/>
                <w:szCs w:val="28"/>
              </w:rPr>
              <w:t xml:space="preserve"> giờ hàng ngày.</w:t>
            </w:r>
          </w:p>
        </w:tc>
      </w:tr>
      <w:tr w:rsidR="009514DA" w:rsidRPr="009514DA" w14:paraId="56A65F8A" w14:textId="77777777" w:rsidTr="0084782E">
        <w:trPr>
          <w:trHeight w:val="1940"/>
          <w:jc w:val="center"/>
        </w:trPr>
        <w:tc>
          <w:tcPr>
            <w:tcW w:w="851" w:type="dxa"/>
            <w:vMerge w:val="restart"/>
            <w:shd w:val="clear" w:color="auto" w:fill="auto"/>
            <w:vAlign w:val="center"/>
          </w:tcPr>
          <w:p w14:paraId="3E7FFC5C"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4F012346"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4990" w:type="dxa"/>
            <w:shd w:val="clear" w:color="auto" w:fill="auto"/>
            <w:vAlign w:val="center"/>
          </w:tcPr>
          <w:p w14:paraId="79B303B3" w14:textId="77777777" w:rsidR="00600BFF" w:rsidRPr="009514DA" w:rsidRDefault="00600BFF" w:rsidP="0084782E">
            <w:pPr>
              <w:autoSpaceDE w:val="0"/>
              <w:autoSpaceDN w:val="0"/>
              <w:adjustRightInd w:val="0"/>
              <w:spacing w:before="120"/>
              <w:rPr>
                <w:sz w:val="28"/>
                <w:lang w:val="en-US"/>
              </w:rPr>
            </w:pPr>
            <w:r w:rsidRPr="009514DA">
              <w:rPr>
                <w:rStyle w:val="fontstyle21"/>
                <w:rFonts w:eastAsia="Calibri"/>
                <w:color w:val="auto"/>
                <w:sz w:val="28"/>
                <w:lang w:val="en-US"/>
              </w:rPr>
              <w:t xml:space="preserve">a) </w:t>
            </w:r>
            <w:r w:rsidRPr="009514DA">
              <w:rPr>
                <w:rStyle w:val="fontstyle21"/>
                <w:rFonts w:eastAsia="Calibri"/>
                <w:color w:val="auto"/>
                <w:sz w:val="28"/>
              </w:rPr>
              <w:t xml:space="preserve">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rPr>
              <w:t>công chức được giao xử lý xem xét, thẩm định hồ sơ, trình phê duyệt kết quả giải quyết thủ tục hành chính:</w:t>
            </w:r>
          </w:p>
        </w:tc>
        <w:tc>
          <w:tcPr>
            <w:tcW w:w="1926" w:type="dxa"/>
            <w:shd w:val="clear" w:color="auto" w:fill="auto"/>
            <w:vAlign w:val="center"/>
          </w:tcPr>
          <w:p w14:paraId="63A1F0F9"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15 ngày làm việc</w:t>
            </w:r>
          </w:p>
        </w:tc>
      </w:tr>
      <w:tr w:rsidR="009514DA" w:rsidRPr="009514DA" w14:paraId="374BA8D1" w14:textId="77777777" w:rsidTr="0084782E">
        <w:trPr>
          <w:trHeight w:val="425"/>
          <w:jc w:val="center"/>
        </w:trPr>
        <w:tc>
          <w:tcPr>
            <w:tcW w:w="851" w:type="dxa"/>
            <w:vMerge/>
            <w:shd w:val="clear" w:color="auto" w:fill="auto"/>
            <w:vAlign w:val="center"/>
          </w:tcPr>
          <w:p w14:paraId="47AC1E3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11082E5"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617A4D47" w14:textId="77777777" w:rsidR="00600BFF" w:rsidRPr="009514DA" w:rsidRDefault="00600BFF" w:rsidP="0084782E">
            <w:pPr>
              <w:pStyle w:val="NormalWeb"/>
              <w:shd w:val="clear" w:color="auto" w:fill="FFFFFF"/>
              <w:spacing w:before="120" w:after="120"/>
              <w:ind w:firstLine="34"/>
              <w:rPr>
                <w:b/>
                <w:sz w:val="28"/>
              </w:rPr>
            </w:pPr>
            <w:r w:rsidRPr="009514DA">
              <w:rPr>
                <w:rFonts w:eastAsia="Calibri"/>
                <w:bCs/>
                <w:sz w:val="28"/>
                <w:szCs w:val="28"/>
              </w:rPr>
              <w:t>- Tiếp nhận hồ sơ</w:t>
            </w:r>
          </w:p>
        </w:tc>
        <w:tc>
          <w:tcPr>
            <w:tcW w:w="1926" w:type="dxa"/>
            <w:shd w:val="clear" w:color="auto" w:fill="auto"/>
            <w:vAlign w:val="center"/>
          </w:tcPr>
          <w:p w14:paraId="2BF37E93" w14:textId="77777777" w:rsidR="00600BFF" w:rsidRPr="009514DA" w:rsidRDefault="00600BFF" w:rsidP="0084782E">
            <w:pPr>
              <w:pStyle w:val="NormalWeb"/>
              <w:spacing w:before="120" w:after="120"/>
              <w:ind w:firstLine="34"/>
              <w:jc w:val="center"/>
              <w:rPr>
                <w:rFonts w:eastAsia="Calibri"/>
                <w:b/>
                <w:sz w:val="28"/>
                <w:szCs w:val="28"/>
              </w:rPr>
            </w:pPr>
            <w:r w:rsidRPr="009514DA">
              <w:rPr>
                <w:rFonts w:eastAsia="Calibri"/>
                <w:bCs/>
                <w:sz w:val="28"/>
                <w:szCs w:val="28"/>
              </w:rPr>
              <w:t>0,5 ngày</w:t>
            </w:r>
          </w:p>
        </w:tc>
      </w:tr>
      <w:tr w:rsidR="009514DA" w:rsidRPr="009514DA" w14:paraId="544BA238" w14:textId="77777777" w:rsidTr="0084782E">
        <w:trPr>
          <w:trHeight w:val="600"/>
          <w:jc w:val="center"/>
        </w:trPr>
        <w:tc>
          <w:tcPr>
            <w:tcW w:w="851" w:type="dxa"/>
            <w:vMerge/>
            <w:shd w:val="clear" w:color="auto" w:fill="auto"/>
            <w:vAlign w:val="center"/>
          </w:tcPr>
          <w:p w14:paraId="6C98247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3BC5242"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0AAC8439"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175934CF"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14 ngày</w:t>
            </w:r>
          </w:p>
        </w:tc>
      </w:tr>
      <w:tr w:rsidR="009514DA" w:rsidRPr="009514DA" w14:paraId="34D9AE01" w14:textId="77777777" w:rsidTr="0084782E">
        <w:trPr>
          <w:trHeight w:val="600"/>
          <w:jc w:val="center"/>
        </w:trPr>
        <w:tc>
          <w:tcPr>
            <w:tcW w:w="851" w:type="dxa"/>
            <w:vMerge/>
            <w:shd w:val="clear" w:color="auto" w:fill="auto"/>
            <w:vAlign w:val="center"/>
          </w:tcPr>
          <w:p w14:paraId="749B20F2"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E4BE59D"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40B4A20F" w14:textId="77777777" w:rsidR="00600BFF" w:rsidRPr="009514DA" w:rsidRDefault="00600BFF" w:rsidP="0084782E">
            <w:pPr>
              <w:rPr>
                <w:rFonts w:eastAsia="Calibri"/>
                <w:bCs/>
                <w:sz w:val="28"/>
              </w:rPr>
            </w:pPr>
            <w:r w:rsidRPr="009514DA">
              <w:rPr>
                <w:rFonts w:eastAsia="Calibri"/>
                <w:bCs/>
                <w:sz w:val="28"/>
              </w:rPr>
              <w:t>+ Chuyên viên phòng Quản lý vận tải, phương tiện và người lái.</w:t>
            </w:r>
          </w:p>
        </w:tc>
        <w:tc>
          <w:tcPr>
            <w:tcW w:w="1926" w:type="dxa"/>
            <w:shd w:val="clear" w:color="auto" w:fill="auto"/>
            <w:vAlign w:val="center"/>
          </w:tcPr>
          <w:p w14:paraId="6CB9F42F"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10 ngày</w:t>
            </w:r>
          </w:p>
        </w:tc>
      </w:tr>
      <w:tr w:rsidR="009514DA" w:rsidRPr="009514DA" w14:paraId="0F549B11" w14:textId="77777777" w:rsidTr="0084782E">
        <w:trPr>
          <w:trHeight w:val="600"/>
          <w:jc w:val="center"/>
        </w:trPr>
        <w:tc>
          <w:tcPr>
            <w:tcW w:w="851" w:type="dxa"/>
            <w:vMerge/>
            <w:shd w:val="clear" w:color="auto" w:fill="auto"/>
            <w:vAlign w:val="center"/>
          </w:tcPr>
          <w:p w14:paraId="1DF52AD1"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1784E38"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5F5DA052" w14:textId="77777777" w:rsidR="00600BFF" w:rsidRPr="009514DA" w:rsidRDefault="00600BFF" w:rsidP="0084782E">
            <w:pPr>
              <w:rPr>
                <w:rFonts w:eastAsia="Calibri"/>
                <w:bCs/>
                <w:sz w:val="28"/>
              </w:rPr>
            </w:pPr>
            <w:r w:rsidRPr="009514DA">
              <w:rPr>
                <w:rFonts w:eastAsia="Calibri"/>
                <w:bCs/>
                <w:sz w:val="28"/>
              </w:rPr>
              <w:t>+ Lãnh đạo phòng Quản lý vận tải, phương tiện và người lái.</w:t>
            </w:r>
          </w:p>
        </w:tc>
        <w:tc>
          <w:tcPr>
            <w:tcW w:w="1926" w:type="dxa"/>
            <w:shd w:val="clear" w:color="auto" w:fill="auto"/>
            <w:vAlign w:val="center"/>
          </w:tcPr>
          <w:p w14:paraId="25DC4BCC"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 ngày</w:t>
            </w:r>
          </w:p>
        </w:tc>
      </w:tr>
      <w:tr w:rsidR="009514DA" w:rsidRPr="009514DA" w14:paraId="2BC343CE" w14:textId="77777777" w:rsidTr="0084782E">
        <w:trPr>
          <w:trHeight w:val="600"/>
          <w:jc w:val="center"/>
        </w:trPr>
        <w:tc>
          <w:tcPr>
            <w:tcW w:w="851" w:type="dxa"/>
            <w:vMerge/>
            <w:shd w:val="clear" w:color="auto" w:fill="auto"/>
            <w:vAlign w:val="center"/>
          </w:tcPr>
          <w:p w14:paraId="3BCD995E"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9817BD8"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5778FF5C" w14:textId="77777777" w:rsidR="00600BFF" w:rsidRPr="009514DA" w:rsidRDefault="00600BFF" w:rsidP="0084782E">
            <w:pPr>
              <w:rPr>
                <w:lang w:val="en-US"/>
              </w:rPr>
            </w:pPr>
            <w:r w:rsidRPr="009514DA">
              <w:rPr>
                <w:rFonts w:eastAsia="Calibri"/>
                <w:bCs/>
                <w:sz w:val="28"/>
              </w:rPr>
              <w:t>+ Lãnh đạo Sở phụ trách lĩnh vực vận tải, phương tiện và người lái</w:t>
            </w:r>
          </w:p>
        </w:tc>
        <w:tc>
          <w:tcPr>
            <w:tcW w:w="1926" w:type="dxa"/>
            <w:shd w:val="clear" w:color="auto" w:fill="auto"/>
            <w:vAlign w:val="center"/>
          </w:tcPr>
          <w:p w14:paraId="57E949DB"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 ngày</w:t>
            </w:r>
          </w:p>
        </w:tc>
      </w:tr>
      <w:tr w:rsidR="009514DA" w:rsidRPr="009514DA" w14:paraId="43673C13" w14:textId="77777777" w:rsidTr="0084782E">
        <w:trPr>
          <w:trHeight w:val="1210"/>
          <w:jc w:val="center"/>
        </w:trPr>
        <w:tc>
          <w:tcPr>
            <w:tcW w:w="851" w:type="dxa"/>
            <w:vMerge/>
            <w:shd w:val="clear" w:color="auto" w:fill="auto"/>
            <w:vAlign w:val="center"/>
          </w:tcPr>
          <w:p w14:paraId="7D0D093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827FCA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3114021C"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67A1C09D"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613AC391" w14:textId="77777777" w:rsidTr="0084782E">
        <w:trPr>
          <w:trHeight w:val="2172"/>
          <w:jc w:val="center"/>
        </w:trPr>
        <w:tc>
          <w:tcPr>
            <w:tcW w:w="851" w:type="dxa"/>
            <w:vMerge/>
            <w:shd w:val="clear" w:color="auto" w:fill="auto"/>
            <w:vAlign w:val="center"/>
          </w:tcPr>
          <w:p w14:paraId="6A787419"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A0AE310" w14:textId="77777777" w:rsidR="00600BFF" w:rsidRPr="009514DA" w:rsidRDefault="00600BFF" w:rsidP="0084782E">
            <w:pPr>
              <w:spacing w:before="120" w:after="120"/>
              <w:jc w:val="center"/>
              <w:rPr>
                <w:rFonts w:eastAsia="Calibri"/>
                <w:b/>
                <w:sz w:val="28"/>
              </w:rPr>
            </w:pPr>
          </w:p>
        </w:tc>
        <w:tc>
          <w:tcPr>
            <w:tcW w:w="4990" w:type="dxa"/>
            <w:shd w:val="clear" w:color="auto" w:fill="auto"/>
            <w:vAlign w:val="center"/>
          </w:tcPr>
          <w:p w14:paraId="7EB59993" w14:textId="77777777" w:rsidR="00600BFF" w:rsidRPr="009514DA" w:rsidRDefault="00600BFF" w:rsidP="0084782E">
            <w:pPr>
              <w:spacing w:before="120"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17D1A885" w14:textId="77777777" w:rsidR="00600BFF" w:rsidRPr="009514DA" w:rsidRDefault="00600BFF" w:rsidP="0084782E">
            <w:pPr>
              <w:pStyle w:val="NormalWeb"/>
              <w:spacing w:before="120" w:after="120"/>
              <w:jc w:val="center"/>
              <w:rPr>
                <w:rFonts w:eastAsia="Calibri"/>
                <w:b/>
                <w:sz w:val="28"/>
                <w:szCs w:val="28"/>
              </w:rPr>
            </w:pPr>
            <w:r w:rsidRPr="009514DA">
              <w:rPr>
                <w:sz w:val="28"/>
              </w:rPr>
              <w:t xml:space="preserve">Trong thời gian 15 ngày làm việc </w:t>
            </w:r>
          </w:p>
        </w:tc>
      </w:tr>
      <w:tr w:rsidR="00600BFF" w:rsidRPr="009514DA" w14:paraId="6FE6EFBF" w14:textId="77777777" w:rsidTr="0084782E">
        <w:trPr>
          <w:jc w:val="center"/>
        </w:trPr>
        <w:tc>
          <w:tcPr>
            <w:tcW w:w="851" w:type="dxa"/>
            <w:shd w:val="clear" w:color="auto" w:fill="auto"/>
            <w:vAlign w:val="center"/>
          </w:tcPr>
          <w:p w14:paraId="266D75EF"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505206A6"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4990" w:type="dxa"/>
            <w:shd w:val="clear" w:color="auto" w:fill="auto"/>
            <w:vAlign w:val="center"/>
          </w:tcPr>
          <w:p w14:paraId="75D5EA50" w14:textId="77777777" w:rsidR="00600BFF" w:rsidRPr="009514DA" w:rsidRDefault="00600BFF" w:rsidP="0084782E">
            <w:pPr>
              <w:shd w:val="clear" w:color="auto" w:fill="FFFFFF"/>
              <w:spacing w:before="120"/>
              <w:ind w:firstLine="243"/>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lang w:val="en-US"/>
              </w:rPr>
              <w:t xml:space="preserve"> </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2A8B015D" w14:textId="77777777" w:rsidR="00600BFF" w:rsidRPr="009514DA" w:rsidRDefault="00600BFF" w:rsidP="0084782E">
            <w:pPr>
              <w:spacing w:before="120" w:after="120"/>
              <w:ind w:firstLine="34"/>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31C021D4"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2DEA213"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1FC8780"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09885FB6" w14:textId="77777777" w:rsidR="00600BFF" w:rsidRPr="009514DA" w:rsidRDefault="00600BFF" w:rsidP="00600BFF">
      <w:pPr>
        <w:widowControl w:val="0"/>
        <w:spacing w:after="120"/>
        <w:ind w:firstLine="709"/>
        <w:jc w:val="both"/>
        <w:rPr>
          <w:b/>
          <w:bCs/>
          <w:sz w:val="28"/>
        </w:rPr>
      </w:pPr>
    </w:p>
    <w:p w14:paraId="4FCC7D31" w14:textId="77777777" w:rsidR="00600BFF" w:rsidRPr="009514DA" w:rsidRDefault="00600BFF" w:rsidP="00600BFF">
      <w:pPr>
        <w:widowControl w:val="0"/>
        <w:spacing w:after="120"/>
        <w:ind w:firstLine="709"/>
        <w:jc w:val="both"/>
        <w:rPr>
          <w:b/>
          <w:sz w:val="28"/>
        </w:rPr>
      </w:pPr>
      <w:r w:rsidRPr="009514DA">
        <w:rPr>
          <w:b/>
          <w:bCs/>
          <w:sz w:val="28"/>
          <w:lang w:val="en-US"/>
        </w:rPr>
        <w:t>30</w:t>
      </w:r>
      <w:r w:rsidRPr="009514DA">
        <w:rPr>
          <w:b/>
          <w:bCs/>
          <w:sz w:val="28"/>
        </w:rPr>
        <w:t>.</w:t>
      </w:r>
      <w:r w:rsidRPr="009514DA">
        <w:rPr>
          <w:b/>
          <w:sz w:val="28"/>
        </w:rPr>
        <w:t>2. Thành phần, số lượng hồ sơ:</w:t>
      </w:r>
    </w:p>
    <w:p w14:paraId="72EBA3DA" w14:textId="77777777" w:rsidR="00600BFF" w:rsidRPr="009514DA" w:rsidRDefault="00600BFF" w:rsidP="00600BFF">
      <w:pPr>
        <w:widowControl w:val="0"/>
        <w:spacing w:after="120"/>
        <w:ind w:firstLine="709"/>
        <w:jc w:val="both"/>
        <w:rPr>
          <w:b/>
          <w:sz w:val="28"/>
        </w:rPr>
      </w:pPr>
      <w:r w:rsidRPr="009514DA">
        <w:rPr>
          <w:b/>
          <w:sz w:val="28"/>
        </w:rPr>
        <w:t>a) Thành phần hồ sơ:</w:t>
      </w:r>
    </w:p>
    <w:p w14:paraId="54F9E758"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Giấy đề nghị công bố đưa bến xe khách vào khai thác theo mẫu quy định tại Phụ lục 1 của QCVN 45:2012/BGTVT.</w:t>
      </w:r>
    </w:p>
    <w:p w14:paraId="122CEC45"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Văn bản chấp thuận đấu nối đường ra, vào bến xe khách với đường giao thông của cơ quan có thẩm quyền.</w:t>
      </w:r>
    </w:p>
    <w:p w14:paraId="6070C99D" w14:textId="77777777" w:rsidR="00600BFF" w:rsidRPr="009514DA" w:rsidRDefault="00600BFF" w:rsidP="00600BFF">
      <w:pPr>
        <w:spacing w:before="120"/>
        <w:ind w:firstLine="720"/>
        <w:jc w:val="both"/>
        <w:rPr>
          <w:sz w:val="28"/>
        </w:rPr>
      </w:pPr>
      <w:r w:rsidRPr="009514DA">
        <w:rPr>
          <w:sz w:val="28"/>
          <w:lang w:val="en-US"/>
        </w:rPr>
        <w:lastRenderedPageBreak/>
        <w:t xml:space="preserve">- </w:t>
      </w:r>
      <w:r w:rsidRPr="009514DA">
        <w:rPr>
          <w:sz w:val="28"/>
        </w:rPr>
        <w:t>Bản vẽ bố trí mặt bằng tổng thể bến xe khách.</w:t>
      </w:r>
    </w:p>
    <w:p w14:paraId="61F36EDD"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 xml:space="preserve">Quyết định cho phép đầu tư xây dựng của cơ quan có thẩm quyền </w:t>
      </w:r>
    </w:p>
    <w:p w14:paraId="52F10487"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Biên bản nghiệm thu xây dựng.</w:t>
      </w:r>
    </w:p>
    <w:p w14:paraId="03478CA2"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Bản đối chiếu các quy định kỹ thuật của bến xe khách theo phụ lục 2 của Quy chuẩn kỹ thuật quốc gia về Bến xe khách sửa đổi lần 1 năm 2015.</w:t>
      </w:r>
    </w:p>
    <w:p w14:paraId="6AEAD14E"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Quy chế quản lý khai thác bến xe khách do đơn vị quản lý, khai thác bến xe khách ban hành.</w:t>
      </w:r>
    </w:p>
    <w:p w14:paraId="4D6C8EDB" w14:textId="77777777" w:rsidR="00600BFF" w:rsidRPr="009514DA" w:rsidRDefault="00600BFF" w:rsidP="00600BFF">
      <w:pPr>
        <w:autoSpaceDE w:val="0"/>
        <w:autoSpaceDN w:val="0"/>
        <w:adjustRightInd w:val="0"/>
        <w:spacing w:before="120"/>
        <w:ind w:firstLine="720"/>
        <w:rPr>
          <w:sz w:val="28"/>
        </w:rPr>
      </w:pPr>
      <w:r w:rsidRPr="009514DA">
        <w:rPr>
          <w:b/>
          <w:sz w:val="28"/>
        </w:rPr>
        <w:t>b) Số lượng hồ sơ:</w:t>
      </w:r>
      <w:r w:rsidRPr="009514DA">
        <w:rPr>
          <w:sz w:val="28"/>
        </w:rPr>
        <w:t xml:space="preserve"> 01 bộ.</w:t>
      </w:r>
    </w:p>
    <w:p w14:paraId="58B13928" w14:textId="77777777" w:rsidR="00600BFF" w:rsidRPr="009514DA" w:rsidRDefault="00600BFF" w:rsidP="00600BFF">
      <w:pPr>
        <w:widowControl w:val="0"/>
        <w:spacing w:after="120"/>
        <w:ind w:firstLine="709"/>
        <w:jc w:val="both"/>
        <w:rPr>
          <w:sz w:val="28"/>
        </w:rPr>
      </w:pPr>
      <w:r w:rsidRPr="009514DA">
        <w:rPr>
          <w:b/>
          <w:bCs/>
          <w:sz w:val="28"/>
          <w:lang w:val="en-US"/>
        </w:rPr>
        <w:t>30</w:t>
      </w:r>
      <w:r w:rsidRPr="009514DA">
        <w:rPr>
          <w:b/>
          <w:bCs/>
          <w:sz w:val="28"/>
        </w:rPr>
        <w:t>.</w:t>
      </w:r>
      <w:r w:rsidRPr="009514DA">
        <w:rPr>
          <w:b/>
          <w:sz w:val="28"/>
        </w:rPr>
        <w:t>3. Cơ quan thực hiện:</w:t>
      </w:r>
      <w:r w:rsidRPr="009514DA">
        <w:rPr>
          <w:sz w:val="28"/>
          <w:lang w:val="en-US"/>
        </w:rPr>
        <w:t xml:space="preserve"> </w:t>
      </w:r>
      <w:r w:rsidRPr="009514DA">
        <w:rPr>
          <w:sz w:val="28"/>
        </w:rPr>
        <w:t>Sở Giao thông vận tải Đồng Tháp.</w:t>
      </w:r>
    </w:p>
    <w:p w14:paraId="21EA85F4" w14:textId="77777777" w:rsidR="00600BFF" w:rsidRPr="009514DA" w:rsidRDefault="00600BFF" w:rsidP="00600BFF">
      <w:pPr>
        <w:widowControl w:val="0"/>
        <w:spacing w:after="120"/>
        <w:ind w:firstLine="709"/>
        <w:jc w:val="both"/>
        <w:rPr>
          <w:sz w:val="28"/>
        </w:rPr>
      </w:pPr>
      <w:r w:rsidRPr="009514DA">
        <w:rPr>
          <w:b/>
          <w:bCs/>
          <w:sz w:val="28"/>
          <w:lang w:val="en-US"/>
        </w:rPr>
        <w:t>30</w:t>
      </w:r>
      <w:r w:rsidRPr="009514DA">
        <w:rPr>
          <w:b/>
          <w:bCs/>
          <w:sz w:val="28"/>
        </w:rPr>
        <w:t>.</w:t>
      </w:r>
      <w:r w:rsidRPr="009514DA">
        <w:rPr>
          <w:b/>
          <w:sz w:val="28"/>
        </w:rPr>
        <w:t>4. Đối tượng thực hiện thủ tục hành chính</w:t>
      </w:r>
      <w:r w:rsidRPr="009514DA">
        <w:rPr>
          <w:sz w:val="28"/>
        </w:rPr>
        <w:t>: cá nhân, tổ chức.</w:t>
      </w:r>
    </w:p>
    <w:p w14:paraId="3D21B3FD" w14:textId="77777777" w:rsidR="00600BFF" w:rsidRPr="009514DA" w:rsidRDefault="00600BFF" w:rsidP="00600BFF">
      <w:pPr>
        <w:widowControl w:val="0"/>
        <w:spacing w:after="120"/>
        <w:ind w:firstLine="709"/>
        <w:jc w:val="both"/>
        <w:rPr>
          <w:sz w:val="28"/>
        </w:rPr>
      </w:pPr>
      <w:r w:rsidRPr="009514DA">
        <w:rPr>
          <w:b/>
          <w:bCs/>
          <w:sz w:val="28"/>
          <w:lang w:val="en-US"/>
        </w:rPr>
        <w:t>30</w:t>
      </w:r>
      <w:r w:rsidRPr="009514DA">
        <w:rPr>
          <w:b/>
          <w:bCs/>
          <w:sz w:val="28"/>
        </w:rPr>
        <w:t>.</w:t>
      </w:r>
      <w:r w:rsidRPr="009514DA">
        <w:rPr>
          <w:b/>
          <w:sz w:val="28"/>
        </w:rPr>
        <w:t>5. Kết quả thực hiện thủ tục hành chính</w:t>
      </w:r>
      <w:r w:rsidRPr="009514DA">
        <w:rPr>
          <w:sz w:val="28"/>
        </w:rPr>
        <w:t>: Quyết định công bố đưa bến xe khách vào khai thác.</w:t>
      </w:r>
    </w:p>
    <w:p w14:paraId="5102BC4A" w14:textId="77777777" w:rsidR="00600BFF" w:rsidRPr="009514DA" w:rsidRDefault="00600BFF" w:rsidP="00600BFF">
      <w:pPr>
        <w:widowControl w:val="0"/>
        <w:spacing w:after="120"/>
        <w:ind w:firstLine="709"/>
        <w:jc w:val="both"/>
        <w:rPr>
          <w:sz w:val="28"/>
        </w:rPr>
      </w:pPr>
      <w:r w:rsidRPr="009514DA">
        <w:rPr>
          <w:b/>
          <w:bCs/>
          <w:sz w:val="28"/>
          <w:lang w:val="en-US"/>
        </w:rPr>
        <w:t>30</w:t>
      </w:r>
      <w:r w:rsidRPr="009514DA">
        <w:rPr>
          <w:b/>
          <w:bCs/>
          <w:sz w:val="28"/>
        </w:rPr>
        <w:t>.</w:t>
      </w:r>
      <w:r w:rsidRPr="009514DA">
        <w:rPr>
          <w:b/>
          <w:sz w:val="28"/>
        </w:rPr>
        <w:t>6. Lệ phí:</w:t>
      </w:r>
      <w:r w:rsidRPr="009514DA">
        <w:rPr>
          <w:sz w:val="28"/>
          <w:lang w:val="en-US"/>
        </w:rPr>
        <w:t xml:space="preserve"> K</w:t>
      </w:r>
      <w:r w:rsidRPr="009514DA">
        <w:rPr>
          <w:sz w:val="28"/>
        </w:rPr>
        <w:t>hông có</w:t>
      </w:r>
    </w:p>
    <w:p w14:paraId="70FE3261" w14:textId="77777777" w:rsidR="00600BFF" w:rsidRPr="009514DA" w:rsidRDefault="00600BFF" w:rsidP="00600BFF">
      <w:pPr>
        <w:widowControl w:val="0"/>
        <w:spacing w:after="120"/>
        <w:ind w:firstLine="709"/>
        <w:jc w:val="both"/>
        <w:rPr>
          <w:sz w:val="28"/>
        </w:rPr>
      </w:pPr>
      <w:r w:rsidRPr="009514DA">
        <w:rPr>
          <w:b/>
          <w:bCs/>
          <w:sz w:val="28"/>
          <w:lang w:val="en-US"/>
        </w:rPr>
        <w:t>30</w:t>
      </w:r>
      <w:r w:rsidRPr="009514DA">
        <w:rPr>
          <w:b/>
          <w:bCs/>
          <w:sz w:val="28"/>
        </w:rPr>
        <w:t>.</w:t>
      </w:r>
      <w:r w:rsidRPr="009514DA">
        <w:rPr>
          <w:b/>
          <w:sz w:val="28"/>
        </w:rPr>
        <w:t>7. Tên mẫu đơn, mẫu tờ khai:</w:t>
      </w:r>
    </w:p>
    <w:p w14:paraId="62DFA8B9" w14:textId="77777777" w:rsidR="00600BFF" w:rsidRPr="009514DA" w:rsidRDefault="00600BFF" w:rsidP="00600BFF">
      <w:pPr>
        <w:spacing w:before="120"/>
        <w:ind w:firstLine="720"/>
        <w:jc w:val="both"/>
        <w:rPr>
          <w:sz w:val="28"/>
        </w:rPr>
      </w:pPr>
      <w:r w:rsidRPr="009514DA">
        <w:rPr>
          <w:sz w:val="28"/>
        </w:rPr>
        <w:t>- Giấy đề nghị công bố đưa bến xe khách vào khai thác theo mẫu quy định tại Phụ lục 1 của QCVN 45:2012/BGTVT.</w:t>
      </w:r>
    </w:p>
    <w:p w14:paraId="3958BA38" w14:textId="77777777" w:rsidR="00600BFF" w:rsidRPr="009514DA" w:rsidRDefault="00600BFF" w:rsidP="00600BFF">
      <w:pPr>
        <w:spacing w:before="120"/>
        <w:ind w:firstLine="720"/>
        <w:jc w:val="both"/>
        <w:rPr>
          <w:sz w:val="28"/>
        </w:rPr>
      </w:pPr>
      <w:r w:rsidRPr="009514DA">
        <w:rPr>
          <w:sz w:val="28"/>
        </w:rPr>
        <w:t>- Bản đối chiếu các quy định kỹ thuật của bến xe khách theo phụ lục 2 của Quy chuẩn kỹ thuật quốc gia về Bến xe khách sửa đổi lần 1 năm 2015.</w:t>
      </w:r>
    </w:p>
    <w:p w14:paraId="1BECB73C" w14:textId="77777777" w:rsidR="00600BFF" w:rsidRPr="009514DA" w:rsidRDefault="00600BFF" w:rsidP="00600BFF">
      <w:pPr>
        <w:widowControl w:val="0"/>
        <w:spacing w:after="120"/>
        <w:ind w:firstLine="709"/>
        <w:jc w:val="both"/>
        <w:rPr>
          <w:b/>
          <w:sz w:val="28"/>
        </w:rPr>
      </w:pPr>
      <w:r w:rsidRPr="009514DA">
        <w:rPr>
          <w:b/>
          <w:bCs/>
          <w:sz w:val="28"/>
          <w:lang w:val="en-US"/>
        </w:rPr>
        <w:t>30</w:t>
      </w:r>
      <w:r w:rsidRPr="009514DA">
        <w:rPr>
          <w:b/>
          <w:bCs/>
          <w:sz w:val="28"/>
        </w:rPr>
        <w:t>.</w:t>
      </w:r>
      <w:r w:rsidRPr="009514DA">
        <w:rPr>
          <w:b/>
          <w:sz w:val="28"/>
        </w:rPr>
        <w:t xml:space="preserve">8. Yêu cầu, điều kiện thực hiện thủ tục: </w:t>
      </w:r>
    </w:p>
    <w:p w14:paraId="633E37CF" w14:textId="77777777" w:rsidR="00600BFF" w:rsidRPr="009514DA" w:rsidRDefault="00600BFF" w:rsidP="00600BFF">
      <w:pPr>
        <w:spacing w:before="120"/>
        <w:ind w:firstLine="720"/>
        <w:rPr>
          <w:sz w:val="28"/>
        </w:rPr>
      </w:pPr>
      <w:r w:rsidRPr="009514DA">
        <w:rPr>
          <w:sz w:val="28"/>
        </w:rPr>
        <w:t>- Bến xe khách phải được xây dựng theo Quy hoạch bến xe khách đã được Ủy ban nhân dân cấp tỉnh, thành phố trực thuộc Trung ương phê duyệt.</w:t>
      </w:r>
    </w:p>
    <w:p w14:paraId="64EFF72F" w14:textId="77777777" w:rsidR="00600BFF" w:rsidRPr="009514DA" w:rsidRDefault="00600BFF" w:rsidP="00600BFF">
      <w:pPr>
        <w:spacing w:before="120"/>
        <w:ind w:firstLine="720"/>
        <w:rPr>
          <w:sz w:val="28"/>
        </w:rPr>
      </w:pPr>
      <w:r w:rsidRPr="009514DA">
        <w:rPr>
          <w:sz w:val="28"/>
        </w:rPr>
        <w:t>- Bến xe khách chỉ được đưa vào khai thác sau khi đã được cơ quan có thẩm quyền công bố.</w:t>
      </w:r>
    </w:p>
    <w:p w14:paraId="64EAB0FF" w14:textId="77777777" w:rsidR="00600BFF" w:rsidRPr="009514DA" w:rsidRDefault="00600BFF" w:rsidP="00600BFF">
      <w:pPr>
        <w:widowControl w:val="0"/>
        <w:spacing w:after="120"/>
        <w:ind w:firstLine="709"/>
        <w:jc w:val="both"/>
        <w:rPr>
          <w:sz w:val="28"/>
        </w:rPr>
      </w:pPr>
      <w:r w:rsidRPr="009514DA">
        <w:rPr>
          <w:b/>
          <w:bCs/>
          <w:sz w:val="28"/>
          <w:lang w:val="en-US"/>
        </w:rPr>
        <w:t>30</w:t>
      </w:r>
      <w:r w:rsidRPr="009514DA">
        <w:rPr>
          <w:b/>
          <w:bCs/>
          <w:sz w:val="28"/>
        </w:rPr>
        <w:t>.</w:t>
      </w:r>
      <w:r w:rsidRPr="009514DA">
        <w:rPr>
          <w:b/>
          <w:sz w:val="28"/>
        </w:rPr>
        <w:t xml:space="preserve">9. Căn cứ pháp lý của thủ tục hành chính: </w:t>
      </w:r>
    </w:p>
    <w:p w14:paraId="1A950832" w14:textId="77777777" w:rsidR="00600BFF" w:rsidRPr="009514DA" w:rsidRDefault="00600BFF" w:rsidP="00600BFF">
      <w:pPr>
        <w:ind w:firstLine="709"/>
        <w:jc w:val="both"/>
        <w:rPr>
          <w:sz w:val="28"/>
          <w:lang w:val="en-US"/>
        </w:rPr>
      </w:pPr>
      <w:r w:rsidRPr="009514DA">
        <w:rPr>
          <w:sz w:val="28"/>
          <w:lang w:val="en-US"/>
        </w:rPr>
        <w:t xml:space="preserve">- Phần III. Quy định về quản lý của Thông tư số 49/2012/TT-BGTVT ngày 12 tháng 12 năm 2012 </w:t>
      </w:r>
      <w:r w:rsidRPr="009514DA">
        <w:rPr>
          <w:bCs/>
          <w:sz w:val="28"/>
          <w:lang w:val="en-US"/>
        </w:rPr>
        <w:t>của Bộ trưởng Bộ Giao thông vận tải ban hành Quy chuẩn kỹ thuật quốc gia về Bến xe khách</w:t>
      </w:r>
      <w:r w:rsidRPr="009514DA">
        <w:rPr>
          <w:sz w:val="28"/>
          <w:lang w:val="en-US"/>
        </w:rPr>
        <w:t xml:space="preserve">; </w:t>
      </w:r>
    </w:p>
    <w:p w14:paraId="62682CAB" w14:textId="77777777" w:rsidR="00600BFF" w:rsidRPr="009514DA" w:rsidRDefault="00600BFF" w:rsidP="00600BFF">
      <w:pPr>
        <w:spacing w:after="120"/>
        <w:ind w:firstLine="709"/>
        <w:jc w:val="both"/>
        <w:rPr>
          <w:bCs/>
          <w:sz w:val="28"/>
          <w:lang w:val="en-US"/>
        </w:rPr>
      </w:pPr>
      <w:r w:rsidRPr="009514DA">
        <w:rPr>
          <w:sz w:val="28"/>
          <w:lang w:val="en-US"/>
        </w:rPr>
        <w:t xml:space="preserve">- Thông tư số 73/2015/TT-BGTVT ngày 11 tháng 11 năm 2015 </w:t>
      </w:r>
      <w:r w:rsidRPr="009514DA">
        <w:rPr>
          <w:bCs/>
          <w:sz w:val="28"/>
          <w:lang w:val="en-US"/>
        </w:rPr>
        <w:t>của Bộ trưởng Bộ Giao thông vận tải ban hành Quy chuẩn kỹ thuật quốc gia về Bến xe khách sửa đổi lần 1 năm 2015.</w:t>
      </w:r>
    </w:p>
    <w:p w14:paraId="51869967" w14:textId="77777777" w:rsidR="00600BFF" w:rsidRPr="009514DA" w:rsidRDefault="00600BFF" w:rsidP="00600BFF">
      <w:pPr>
        <w:spacing w:after="120"/>
        <w:ind w:firstLine="709"/>
        <w:jc w:val="both"/>
        <w:rPr>
          <w:b/>
          <w:bCs/>
          <w:sz w:val="28"/>
          <w:lang w:val="en-US"/>
        </w:rPr>
      </w:pPr>
      <w:r w:rsidRPr="009514DA">
        <w:rPr>
          <w:b/>
          <w:bCs/>
          <w:sz w:val="28"/>
          <w:lang w:val="en-US"/>
        </w:rPr>
        <w:t>30</w:t>
      </w:r>
      <w:r w:rsidRPr="009514DA">
        <w:rPr>
          <w:b/>
          <w:bCs/>
          <w:sz w:val="28"/>
        </w:rPr>
        <w:t>.</w:t>
      </w:r>
      <w:r w:rsidRPr="009514DA">
        <w:rPr>
          <w:b/>
          <w:sz w:val="28"/>
        </w:rPr>
        <w:t>10. Lưu hồ sơ (ISO):</w:t>
      </w:r>
    </w:p>
    <w:tbl>
      <w:tblPr>
        <w:tblpPr w:leftFromText="180" w:rightFromText="180" w:vertAnchor="text" w:tblpXSpec="center" w:tblpY="1"/>
        <w:tblOverlap w:val="never"/>
        <w:tblW w:w="53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2054"/>
        <w:gridCol w:w="2297"/>
      </w:tblGrid>
      <w:tr w:rsidR="009514DA" w:rsidRPr="009514DA" w14:paraId="517E8411"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33B7D2DE" w14:textId="77777777" w:rsidR="00600BFF" w:rsidRPr="009514DA" w:rsidRDefault="00600BF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2E216F4F" w14:textId="77777777" w:rsidR="00600BFF" w:rsidRPr="009514DA" w:rsidRDefault="00600BF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53B7E950" w14:textId="77777777" w:rsidR="00600BFF" w:rsidRPr="009514DA" w:rsidRDefault="00600BFF" w:rsidP="0084782E">
            <w:pPr>
              <w:spacing w:after="120"/>
              <w:jc w:val="center"/>
              <w:rPr>
                <w:b/>
                <w:sz w:val="28"/>
              </w:rPr>
            </w:pPr>
            <w:r w:rsidRPr="009514DA">
              <w:rPr>
                <w:b/>
                <w:sz w:val="28"/>
              </w:rPr>
              <w:t>Thời gian lưu</w:t>
            </w:r>
          </w:p>
        </w:tc>
      </w:tr>
      <w:tr w:rsidR="009514DA" w:rsidRPr="009514DA" w14:paraId="408B9E72"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7D9D707D" w14:textId="77777777" w:rsidR="00600BFF" w:rsidRPr="009514DA" w:rsidRDefault="00600BFF" w:rsidP="0084782E">
            <w:pPr>
              <w:spacing w:after="120"/>
              <w:jc w:val="both"/>
              <w:rPr>
                <w:sz w:val="28"/>
              </w:rPr>
            </w:pPr>
            <w:r w:rsidRPr="009514DA">
              <w:rPr>
                <w:sz w:val="28"/>
              </w:rPr>
              <w:t>- Như mục 30.2;</w:t>
            </w:r>
          </w:p>
          <w:p w14:paraId="1BF17654" w14:textId="77777777" w:rsidR="00600BFF" w:rsidRPr="009514DA" w:rsidRDefault="00600BFF" w:rsidP="0084782E">
            <w:pPr>
              <w:spacing w:after="120"/>
              <w:jc w:val="both"/>
              <w:rPr>
                <w:sz w:val="28"/>
              </w:rPr>
            </w:pPr>
          </w:p>
        </w:tc>
        <w:tc>
          <w:tcPr>
            <w:tcW w:w="1040" w:type="pct"/>
            <w:tcBorders>
              <w:top w:val="single" w:sz="4" w:space="0" w:color="auto"/>
              <w:left w:val="single" w:sz="4" w:space="0" w:color="auto"/>
              <w:bottom w:val="single" w:sz="4" w:space="0" w:color="auto"/>
              <w:right w:val="single" w:sz="4" w:space="0" w:color="auto"/>
            </w:tcBorders>
            <w:vAlign w:val="center"/>
          </w:tcPr>
          <w:p w14:paraId="1955455E" w14:textId="77777777" w:rsidR="00600BFF" w:rsidRPr="009514DA" w:rsidRDefault="00600BFF" w:rsidP="0084782E">
            <w:pPr>
              <w:spacing w:after="120"/>
              <w:jc w:val="center"/>
              <w:rPr>
                <w:sz w:val="28"/>
              </w:rPr>
            </w:pPr>
            <w:r w:rsidRPr="009514DA">
              <w:rPr>
                <w:sz w:val="28"/>
              </w:rPr>
              <w:t>Phòng, đơn vị tham mưu giải quyết thủ tục hành chính</w:t>
            </w:r>
          </w:p>
        </w:tc>
        <w:tc>
          <w:tcPr>
            <w:tcW w:w="1163" w:type="pct"/>
            <w:tcBorders>
              <w:top w:val="single" w:sz="4" w:space="0" w:color="auto"/>
              <w:left w:val="single" w:sz="4" w:space="0" w:color="auto"/>
              <w:right w:val="single" w:sz="4" w:space="0" w:color="auto"/>
            </w:tcBorders>
            <w:vAlign w:val="center"/>
          </w:tcPr>
          <w:p w14:paraId="7752DA3F" w14:textId="77777777" w:rsidR="00600BFF" w:rsidRPr="009514DA" w:rsidRDefault="00600BFF" w:rsidP="0084782E">
            <w:pPr>
              <w:spacing w:after="120"/>
              <w:jc w:val="center"/>
              <w:rPr>
                <w:sz w:val="28"/>
              </w:rPr>
            </w:pPr>
            <w:r w:rsidRPr="009514DA">
              <w:rPr>
                <w:sz w:val="28"/>
              </w:rPr>
              <w:t>5 năm</w:t>
            </w:r>
          </w:p>
        </w:tc>
      </w:tr>
    </w:tbl>
    <w:p w14:paraId="474A431F" w14:textId="77777777" w:rsidR="00600BFF" w:rsidRPr="009514DA" w:rsidRDefault="00600BFF" w:rsidP="00600BFF">
      <w:pPr>
        <w:spacing w:before="120"/>
        <w:ind w:firstLine="312"/>
        <w:jc w:val="both"/>
        <w:rPr>
          <w:sz w:val="26"/>
          <w:szCs w:val="26"/>
          <w:lang w:val="en-US"/>
        </w:rPr>
        <w:sectPr w:rsidR="00600BFF" w:rsidRPr="009514DA" w:rsidSect="00467F15">
          <w:footerReference w:type="default" r:id="rId33"/>
          <w:pgSz w:w="11907" w:h="16840" w:code="9"/>
          <w:pgMar w:top="1134" w:right="1134" w:bottom="1134" w:left="1701" w:header="720" w:footer="720" w:gutter="0"/>
          <w:cols w:space="720"/>
        </w:sectPr>
      </w:pPr>
    </w:p>
    <w:p w14:paraId="06FDCF96" w14:textId="77777777" w:rsidR="00600BFF" w:rsidRPr="009514DA" w:rsidRDefault="00600BFF" w:rsidP="00600BFF">
      <w:pPr>
        <w:spacing w:before="120"/>
        <w:ind w:firstLine="312"/>
        <w:jc w:val="both"/>
        <w:rPr>
          <w:sz w:val="26"/>
          <w:szCs w:val="26"/>
          <w:lang w:val="en-US"/>
        </w:rPr>
      </w:pPr>
      <w:r w:rsidRPr="009514DA">
        <w:rPr>
          <w:noProof/>
          <w:lang w:val="en-US" w:eastAsia="en-US"/>
        </w:rPr>
        <w:lastRenderedPageBreak/>
        <mc:AlternateContent>
          <mc:Choice Requires="wps">
            <w:drawing>
              <wp:anchor distT="0" distB="0" distL="114300" distR="114300" simplePos="0" relativeHeight="251616768" behindDoc="0" locked="0" layoutInCell="1" allowOverlap="1" wp14:anchorId="540168AA" wp14:editId="551917C6">
                <wp:simplePos x="0" y="0"/>
                <wp:positionH relativeFrom="column">
                  <wp:posOffset>3098165</wp:posOffset>
                </wp:positionH>
                <wp:positionV relativeFrom="paragraph">
                  <wp:posOffset>-301625</wp:posOffset>
                </wp:positionV>
                <wp:extent cx="3289935" cy="862965"/>
                <wp:effectExtent l="0" t="0" r="5715" b="0"/>
                <wp:wrapNone/>
                <wp:docPr id="24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862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C93BFA" w14:textId="77777777" w:rsidR="0042299F" w:rsidRPr="00F566B1" w:rsidRDefault="0042299F" w:rsidP="00600BFF">
                            <w:pPr>
                              <w:jc w:val="center"/>
                              <w:rPr>
                                <w:sz w:val="24"/>
                                <w:szCs w:val="24"/>
                                <w:lang w:val="en-US"/>
                              </w:rPr>
                            </w:pPr>
                            <w:bookmarkStart w:id="117" w:name="loai_pl1"/>
                            <w:r w:rsidRPr="00F566B1">
                              <w:rPr>
                                <w:b/>
                                <w:bCs/>
                                <w:sz w:val="24"/>
                                <w:szCs w:val="24"/>
                              </w:rPr>
                              <w:t xml:space="preserve">PHỤ LỤC </w:t>
                            </w:r>
                            <w:bookmarkEnd w:id="117"/>
                            <w:r w:rsidRPr="00F566B1">
                              <w:rPr>
                                <w:b/>
                                <w:bCs/>
                                <w:sz w:val="24"/>
                                <w:szCs w:val="24"/>
                                <w:lang w:val="en-US"/>
                              </w:rPr>
                              <w:t>1</w:t>
                            </w:r>
                          </w:p>
                          <w:p w14:paraId="0E0EC2F6" w14:textId="77777777" w:rsidR="0042299F" w:rsidRPr="00F566B1" w:rsidRDefault="0042299F" w:rsidP="00600BFF">
                            <w:pPr>
                              <w:jc w:val="center"/>
                              <w:rPr>
                                <w:sz w:val="24"/>
                                <w:szCs w:val="24"/>
                              </w:rPr>
                            </w:pPr>
                            <w:r w:rsidRPr="00F566B1">
                              <w:rPr>
                                <w:i/>
                                <w:iCs/>
                                <w:sz w:val="24"/>
                                <w:szCs w:val="24"/>
                              </w:rPr>
                              <w:t>(Ban hành kèm theo Thông tư số 49/2012/TT-BGTVT ngày 12</w:t>
                            </w:r>
                            <w:r w:rsidRPr="00F566B1">
                              <w:rPr>
                                <w:i/>
                                <w:iCs/>
                                <w:sz w:val="24"/>
                                <w:szCs w:val="24"/>
                                <w:lang w:val="en-US"/>
                              </w:rPr>
                              <w:t>/12/</w:t>
                            </w:r>
                            <w:r w:rsidRPr="00F566B1">
                              <w:rPr>
                                <w:i/>
                                <w:iCs/>
                                <w:sz w:val="24"/>
                                <w:szCs w:val="24"/>
                              </w:rPr>
                              <w:t>2012 của Bộ trưởng Bộ Giao thông vận tải)</w:t>
                            </w:r>
                          </w:p>
                          <w:p w14:paraId="675A0260" w14:textId="77777777" w:rsidR="0042299F" w:rsidRPr="00F566B1" w:rsidRDefault="0042299F" w:rsidP="00600BFF">
                            <w:pPr>
                              <w:jc w:val="center"/>
                              <w:rPr>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0168AA" id="Text Box 17" o:spid="_x0000_s1041" type="#_x0000_t202" style="position:absolute;left:0;text-align:left;margin-left:243.95pt;margin-top:-23.75pt;width:259.05pt;height:67.9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" stroked="f">
                <v:textbox>
                  <w:txbxContent>
                    <w:p w14:paraId="47C93BFA" w14:textId="77777777" w:rsidR="0042299F" w:rsidRPr="00F566B1" w:rsidRDefault="0042299F" w:rsidP="00600BFF">
                      <w:pPr>
                        <w:jc w:val="center"/>
                        <w:rPr>
                          <w:sz w:val="24"/>
                          <w:szCs w:val="24"/>
                          <w:lang w:val="en-US"/>
                        </w:rPr>
                      </w:pPr>
                      <w:bookmarkStart w:id="117" w:name="loai_pl1"/>
                      <w:r w:rsidRPr="00F566B1">
                        <w:rPr>
                          <w:b/>
                          <w:bCs/>
                          <w:sz w:val="24"/>
                          <w:szCs w:val="24"/>
                        </w:rPr>
                        <w:t xml:space="preserve">PHỤ LỤC </w:t>
                      </w:r>
                      <w:bookmarkEnd w:id="117"/>
                      <w:r w:rsidRPr="00F566B1">
                        <w:rPr>
                          <w:b/>
                          <w:bCs/>
                          <w:sz w:val="24"/>
                          <w:szCs w:val="24"/>
                          <w:lang w:val="en-US"/>
                        </w:rPr>
                        <w:t>1</w:t>
                      </w:r>
                    </w:p>
                    <w:p w14:paraId="0E0EC2F6" w14:textId="77777777" w:rsidR="0042299F" w:rsidRPr="00F566B1" w:rsidRDefault="0042299F" w:rsidP="00600BFF">
                      <w:pPr>
                        <w:jc w:val="center"/>
                        <w:rPr>
                          <w:sz w:val="24"/>
                          <w:szCs w:val="24"/>
                        </w:rPr>
                      </w:pPr>
                      <w:r w:rsidRPr="00F566B1">
                        <w:rPr>
                          <w:i/>
                          <w:iCs/>
                          <w:sz w:val="24"/>
                          <w:szCs w:val="24"/>
                        </w:rPr>
                        <w:t>(Ban hành kèm theo Thông tư số 49/2012/TT-BGTVT ngày 12</w:t>
                      </w:r>
                      <w:r w:rsidRPr="00F566B1">
                        <w:rPr>
                          <w:i/>
                          <w:iCs/>
                          <w:sz w:val="24"/>
                          <w:szCs w:val="24"/>
                          <w:lang w:val="en-US"/>
                        </w:rPr>
                        <w:t>/12/</w:t>
                      </w:r>
                      <w:r w:rsidRPr="00F566B1">
                        <w:rPr>
                          <w:i/>
                          <w:iCs/>
                          <w:sz w:val="24"/>
                          <w:szCs w:val="24"/>
                        </w:rPr>
                        <w:t>2012 của Bộ trưởng Bộ Giao thông vận tải)</w:t>
                      </w:r>
                    </w:p>
                    <w:p w14:paraId="675A0260" w14:textId="77777777" w:rsidR="0042299F" w:rsidRPr="00F566B1" w:rsidRDefault="0042299F" w:rsidP="00600BFF">
                      <w:pPr>
                        <w:jc w:val="center"/>
                        <w:rPr>
                          <w:sz w:val="24"/>
                          <w:szCs w:val="24"/>
                        </w:rPr>
                      </w:pPr>
                    </w:p>
                  </w:txbxContent>
                </v:textbox>
              </v:shape>
            </w:pict>
          </mc:Fallback>
        </mc:AlternateContent>
      </w:r>
    </w:p>
    <w:p w14:paraId="5211605E" w14:textId="77777777" w:rsidR="00600BFF" w:rsidRPr="009514DA" w:rsidRDefault="00600BFF" w:rsidP="00600BFF">
      <w:pPr>
        <w:spacing w:before="120"/>
        <w:jc w:val="both"/>
        <w:rPr>
          <w:sz w:val="26"/>
          <w:szCs w:val="26"/>
          <w:lang w:val="en-US"/>
        </w:rPr>
      </w:pPr>
    </w:p>
    <w:tbl>
      <w:tblPr>
        <w:tblW w:w="4912" w:type="pct"/>
        <w:tblCellMar>
          <w:left w:w="0" w:type="dxa"/>
          <w:right w:w="0" w:type="dxa"/>
        </w:tblCellMar>
        <w:tblLook w:val="04A0" w:firstRow="1" w:lastRow="0" w:firstColumn="1" w:lastColumn="0" w:noHBand="0" w:noVBand="1"/>
      </w:tblPr>
      <w:tblGrid>
        <w:gridCol w:w="3417"/>
        <w:gridCol w:w="5708"/>
      </w:tblGrid>
      <w:tr w:rsidR="009514DA" w:rsidRPr="009514DA" w14:paraId="764B5EE5" w14:textId="77777777" w:rsidTr="0084782E">
        <w:tc>
          <w:tcPr>
            <w:tcW w:w="3694" w:type="dxa"/>
            <w:tcMar>
              <w:top w:w="0" w:type="dxa"/>
              <w:left w:w="108" w:type="dxa"/>
              <w:bottom w:w="0" w:type="dxa"/>
              <w:right w:w="108" w:type="dxa"/>
            </w:tcMar>
            <w:hideMark/>
          </w:tcPr>
          <w:p w14:paraId="7FAADCCC" w14:textId="77777777" w:rsidR="00600BFF" w:rsidRPr="009514DA" w:rsidRDefault="00600BFF" w:rsidP="0084782E">
            <w:pPr>
              <w:spacing w:before="120" w:line="225" w:lineRule="atLeast"/>
              <w:jc w:val="center"/>
              <w:rPr>
                <w:sz w:val="26"/>
                <w:szCs w:val="26"/>
              </w:rPr>
            </w:pPr>
            <w:r w:rsidRPr="009514DA">
              <w:rPr>
                <w:sz w:val="26"/>
                <w:szCs w:val="26"/>
              </w:rPr>
              <w:t>…… (2) …….</w:t>
            </w:r>
            <w:r w:rsidRPr="009514DA">
              <w:rPr>
                <w:b/>
                <w:bCs/>
                <w:sz w:val="26"/>
                <w:szCs w:val="26"/>
              </w:rPr>
              <w:br/>
              <w:t>-------</w:t>
            </w:r>
          </w:p>
        </w:tc>
        <w:tc>
          <w:tcPr>
            <w:tcW w:w="6314" w:type="dxa"/>
            <w:tcMar>
              <w:top w:w="0" w:type="dxa"/>
              <w:left w:w="108" w:type="dxa"/>
              <w:bottom w:w="0" w:type="dxa"/>
              <w:right w:w="108" w:type="dxa"/>
            </w:tcMar>
            <w:vAlign w:val="center"/>
            <w:hideMark/>
          </w:tcPr>
          <w:p w14:paraId="58E57877" w14:textId="77777777" w:rsidR="00600BFF" w:rsidRPr="009514DA" w:rsidRDefault="00600BFF" w:rsidP="0084782E">
            <w:pPr>
              <w:spacing w:before="120" w:line="225" w:lineRule="atLeast"/>
              <w:jc w:val="center"/>
              <w:rPr>
                <w:sz w:val="26"/>
                <w:szCs w:val="26"/>
              </w:rPr>
            </w:pPr>
            <w:r w:rsidRPr="009514DA">
              <w:rPr>
                <w:b/>
                <w:bCs/>
                <w:sz w:val="26"/>
                <w:szCs w:val="26"/>
              </w:rPr>
              <w:t>CỘNG HÒA XÃ HỘI CHỦ NGHĨA VIỆT NAM</w:t>
            </w:r>
            <w:r w:rsidRPr="009514DA">
              <w:rPr>
                <w:b/>
                <w:bCs/>
                <w:sz w:val="26"/>
                <w:szCs w:val="26"/>
              </w:rPr>
              <w:br/>
              <w:t>Độc lập - Tự do - Hạnh phúc </w:t>
            </w:r>
            <w:r w:rsidRPr="009514DA">
              <w:rPr>
                <w:b/>
                <w:bCs/>
                <w:sz w:val="26"/>
                <w:szCs w:val="26"/>
              </w:rPr>
              <w:br/>
              <w:t>---------------</w:t>
            </w:r>
          </w:p>
        </w:tc>
      </w:tr>
      <w:tr w:rsidR="00F37525" w:rsidRPr="009514DA" w14:paraId="79CD4F6E" w14:textId="77777777" w:rsidTr="0084782E">
        <w:tc>
          <w:tcPr>
            <w:tcW w:w="3694" w:type="dxa"/>
            <w:tcMar>
              <w:top w:w="0" w:type="dxa"/>
              <w:left w:w="108" w:type="dxa"/>
              <w:bottom w:w="0" w:type="dxa"/>
              <w:right w:w="108" w:type="dxa"/>
            </w:tcMar>
            <w:hideMark/>
          </w:tcPr>
          <w:p w14:paraId="44846616" w14:textId="77777777" w:rsidR="00600BFF" w:rsidRPr="009514DA" w:rsidRDefault="00600BFF" w:rsidP="0084782E">
            <w:pPr>
              <w:spacing w:before="120" w:line="225" w:lineRule="atLeast"/>
              <w:jc w:val="center"/>
              <w:rPr>
                <w:sz w:val="26"/>
                <w:szCs w:val="26"/>
              </w:rPr>
            </w:pPr>
            <w:r w:rsidRPr="009514DA">
              <w:rPr>
                <w:sz w:val="26"/>
                <w:szCs w:val="26"/>
              </w:rPr>
              <w:t>Số: ……../…….</w:t>
            </w:r>
          </w:p>
        </w:tc>
        <w:tc>
          <w:tcPr>
            <w:tcW w:w="6314" w:type="dxa"/>
            <w:tcMar>
              <w:top w:w="0" w:type="dxa"/>
              <w:left w:w="108" w:type="dxa"/>
              <w:bottom w:w="0" w:type="dxa"/>
              <w:right w:w="108" w:type="dxa"/>
            </w:tcMar>
            <w:hideMark/>
          </w:tcPr>
          <w:p w14:paraId="264D2D3D" w14:textId="77777777" w:rsidR="00600BFF" w:rsidRPr="009514DA" w:rsidRDefault="00600BFF" w:rsidP="0084782E">
            <w:pPr>
              <w:spacing w:before="120" w:line="225" w:lineRule="atLeast"/>
              <w:jc w:val="center"/>
              <w:rPr>
                <w:sz w:val="26"/>
                <w:szCs w:val="26"/>
              </w:rPr>
            </w:pPr>
            <w:r w:rsidRPr="009514DA">
              <w:rPr>
                <w:i/>
                <w:iCs/>
                <w:sz w:val="26"/>
                <w:szCs w:val="26"/>
              </w:rPr>
              <w:t>………, ngày     tháng      năm</w:t>
            </w:r>
          </w:p>
        </w:tc>
      </w:tr>
    </w:tbl>
    <w:p w14:paraId="546D19BC" w14:textId="77777777" w:rsidR="00600BFF" w:rsidRPr="009514DA" w:rsidRDefault="00600BFF" w:rsidP="00600BFF">
      <w:pPr>
        <w:spacing w:before="120" w:line="225" w:lineRule="atLeast"/>
        <w:rPr>
          <w:sz w:val="26"/>
          <w:szCs w:val="26"/>
        </w:rPr>
      </w:pPr>
    </w:p>
    <w:p w14:paraId="788114FD" w14:textId="77777777" w:rsidR="00600BFF" w:rsidRPr="009514DA" w:rsidRDefault="00600BFF" w:rsidP="00600BFF">
      <w:pPr>
        <w:spacing w:before="120" w:line="225" w:lineRule="atLeast"/>
        <w:jc w:val="center"/>
        <w:rPr>
          <w:b/>
          <w:bCs/>
          <w:sz w:val="26"/>
          <w:szCs w:val="26"/>
        </w:rPr>
      </w:pPr>
      <w:r w:rsidRPr="009514DA">
        <w:rPr>
          <w:b/>
          <w:bCs/>
          <w:sz w:val="26"/>
          <w:szCs w:val="26"/>
        </w:rPr>
        <w:t>GIẤY ĐỀ NGHỊ </w:t>
      </w:r>
    </w:p>
    <w:p w14:paraId="0B0F29FF" w14:textId="77777777" w:rsidR="00600BFF" w:rsidRPr="009514DA" w:rsidRDefault="00600BFF" w:rsidP="00600BFF">
      <w:pPr>
        <w:spacing w:before="120" w:line="225" w:lineRule="atLeast"/>
        <w:jc w:val="center"/>
        <w:rPr>
          <w:sz w:val="26"/>
          <w:szCs w:val="26"/>
        </w:rPr>
      </w:pPr>
      <w:r w:rsidRPr="009514DA">
        <w:rPr>
          <w:b/>
          <w:bCs/>
          <w:sz w:val="26"/>
          <w:szCs w:val="26"/>
        </w:rPr>
        <w:t>CÔNG BỐ ĐƯA BẾN XE KHÁCH VÀO KHAI THÁC</w:t>
      </w:r>
    </w:p>
    <w:p w14:paraId="5FCAC751" w14:textId="77777777" w:rsidR="00600BFF" w:rsidRPr="009514DA" w:rsidRDefault="00600BFF" w:rsidP="00600BFF">
      <w:pPr>
        <w:spacing w:before="120" w:line="225" w:lineRule="atLeast"/>
        <w:jc w:val="center"/>
        <w:rPr>
          <w:sz w:val="26"/>
          <w:szCs w:val="26"/>
        </w:rPr>
      </w:pPr>
      <w:r w:rsidRPr="009514DA">
        <w:rPr>
          <w:sz w:val="26"/>
          <w:szCs w:val="26"/>
        </w:rPr>
        <w:t>Kính gửi: ……………. (1) ……………………………</w:t>
      </w:r>
    </w:p>
    <w:p w14:paraId="014D6AA9" w14:textId="77777777" w:rsidR="00600BFF" w:rsidRPr="009514DA" w:rsidRDefault="00600BFF" w:rsidP="00600BFF">
      <w:pPr>
        <w:spacing w:before="120" w:line="225" w:lineRule="atLeast"/>
        <w:rPr>
          <w:sz w:val="26"/>
          <w:szCs w:val="26"/>
        </w:rPr>
      </w:pPr>
      <w:r w:rsidRPr="009514DA">
        <w:rPr>
          <w:sz w:val="26"/>
          <w:szCs w:val="26"/>
        </w:rPr>
        <w:t>1. Đơn vị khai thác bến xe khách: (2): …………………………………………</w:t>
      </w:r>
    </w:p>
    <w:p w14:paraId="12018F04" w14:textId="77777777" w:rsidR="00600BFF" w:rsidRPr="009514DA" w:rsidRDefault="00600BFF" w:rsidP="00600BFF">
      <w:pPr>
        <w:spacing w:before="120" w:line="225" w:lineRule="atLeast"/>
        <w:rPr>
          <w:sz w:val="26"/>
          <w:szCs w:val="26"/>
        </w:rPr>
      </w:pPr>
      <w:r w:rsidRPr="009514DA">
        <w:rPr>
          <w:sz w:val="26"/>
          <w:szCs w:val="26"/>
        </w:rPr>
        <w:t>2. Tên giao dịch quốc tế (nếu có): ………………………………………………</w:t>
      </w:r>
    </w:p>
    <w:p w14:paraId="60D85A14" w14:textId="77777777" w:rsidR="00600BFF" w:rsidRPr="009514DA" w:rsidRDefault="00600BFF" w:rsidP="00600BFF">
      <w:pPr>
        <w:spacing w:before="120" w:line="225" w:lineRule="atLeast"/>
        <w:rPr>
          <w:sz w:val="26"/>
          <w:szCs w:val="26"/>
        </w:rPr>
      </w:pPr>
      <w:r w:rsidRPr="009514DA">
        <w:rPr>
          <w:sz w:val="26"/>
          <w:szCs w:val="26"/>
        </w:rPr>
        <w:t>3. Trụ sở: …………………………………………………………………………</w:t>
      </w:r>
    </w:p>
    <w:p w14:paraId="67049D7F" w14:textId="77777777" w:rsidR="00600BFF" w:rsidRPr="009514DA" w:rsidRDefault="00600BFF" w:rsidP="00600BFF">
      <w:pPr>
        <w:spacing w:before="120" w:line="225" w:lineRule="atLeast"/>
        <w:rPr>
          <w:sz w:val="26"/>
          <w:szCs w:val="26"/>
        </w:rPr>
      </w:pPr>
      <w:r w:rsidRPr="009514DA">
        <w:rPr>
          <w:sz w:val="26"/>
          <w:szCs w:val="26"/>
        </w:rPr>
        <w:t>4. Số điện thoại (Fax): ……………………………………………………………</w:t>
      </w:r>
    </w:p>
    <w:p w14:paraId="371B0CC5" w14:textId="77777777" w:rsidR="00600BFF" w:rsidRPr="009514DA" w:rsidRDefault="00600BFF" w:rsidP="00600BFF">
      <w:pPr>
        <w:spacing w:before="120" w:line="225" w:lineRule="atLeast"/>
        <w:rPr>
          <w:sz w:val="26"/>
          <w:szCs w:val="26"/>
        </w:rPr>
      </w:pPr>
      <w:r w:rsidRPr="009514DA">
        <w:rPr>
          <w:sz w:val="26"/>
          <w:szCs w:val="26"/>
        </w:rPr>
        <w:t>5. Giấy chứng nhận đăng ký kinh doanh số … do …cấp ngày … tháng …năm …</w:t>
      </w:r>
    </w:p>
    <w:p w14:paraId="23C5B02B" w14:textId="77777777" w:rsidR="00600BFF" w:rsidRPr="009514DA" w:rsidRDefault="00600BFF" w:rsidP="00600BFF">
      <w:pPr>
        <w:spacing w:before="120" w:line="225" w:lineRule="atLeast"/>
        <w:rPr>
          <w:sz w:val="26"/>
          <w:szCs w:val="26"/>
        </w:rPr>
      </w:pPr>
      <w:r w:rsidRPr="009514DA">
        <w:rPr>
          <w:sz w:val="26"/>
          <w:szCs w:val="26"/>
        </w:rPr>
        <w:t>Đề nghị kiểm tra để đưa bến xe khách ……….. (3) …………… Cụ thể như sau:</w:t>
      </w:r>
    </w:p>
    <w:p w14:paraId="720429D9" w14:textId="77777777" w:rsidR="00600BFF" w:rsidRPr="009514DA" w:rsidRDefault="00600BFF" w:rsidP="00600BFF">
      <w:pPr>
        <w:spacing w:before="120" w:line="225" w:lineRule="atLeast"/>
        <w:rPr>
          <w:sz w:val="26"/>
          <w:szCs w:val="26"/>
        </w:rPr>
      </w:pPr>
      <w:r w:rsidRPr="009514DA">
        <w:rPr>
          <w:sz w:val="26"/>
          <w:szCs w:val="26"/>
        </w:rPr>
        <w:t>- Tên: (3) ………………………………………………………………………</w:t>
      </w:r>
    </w:p>
    <w:p w14:paraId="24C66DEF" w14:textId="77777777" w:rsidR="00600BFF" w:rsidRPr="009514DA" w:rsidRDefault="00600BFF" w:rsidP="00600BFF">
      <w:pPr>
        <w:spacing w:before="120" w:line="225" w:lineRule="atLeast"/>
        <w:rPr>
          <w:sz w:val="26"/>
          <w:szCs w:val="26"/>
        </w:rPr>
      </w:pPr>
      <w:r w:rsidRPr="009514DA">
        <w:rPr>
          <w:sz w:val="26"/>
          <w:szCs w:val="26"/>
        </w:rPr>
        <w:t>- Địa chỉ: (4) ……………………………………………………………………</w:t>
      </w:r>
    </w:p>
    <w:p w14:paraId="6B74264A" w14:textId="77777777" w:rsidR="00600BFF" w:rsidRPr="009514DA" w:rsidRDefault="00600BFF" w:rsidP="00600BFF">
      <w:pPr>
        <w:spacing w:before="120" w:line="225" w:lineRule="atLeast"/>
        <w:rPr>
          <w:sz w:val="26"/>
          <w:szCs w:val="26"/>
        </w:rPr>
      </w:pPr>
      <w:r w:rsidRPr="009514DA">
        <w:rPr>
          <w:sz w:val="26"/>
          <w:szCs w:val="26"/>
        </w:rPr>
        <w:t>- Tổng diện tích đất: (5).…………………………………………………………</w:t>
      </w:r>
    </w:p>
    <w:p w14:paraId="61EDD520" w14:textId="77777777" w:rsidR="00600BFF" w:rsidRPr="009514DA" w:rsidRDefault="00600BFF" w:rsidP="00600BFF">
      <w:pPr>
        <w:spacing w:before="120" w:line="225" w:lineRule="atLeast"/>
        <w:rPr>
          <w:sz w:val="26"/>
          <w:szCs w:val="26"/>
        </w:rPr>
      </w:pPr>
      <w:r w:rsidRPr="009514DA">
        <w:rPr>
          <w:sz w:val="26"/>
          <w:szCs w:val="26"/>
        </w:rPr>
        <w:t>Sau khi xem xét và đối chiếu với các quy định tại QCVN 45:2012/BGTVT Quy chuẩn kỹ thuật quốc gia về Bến xe khách, chúng tôi đề nghị ....(1) ….. công bố Bến xe khách ….. (3) ….. đạt quy chuẩn Bến xe loại: ….. (6) ….. và được đưa vào khai thác ….. (2) .... cam kết những nội dung trên là đúng thực tế.</w:t>
      </w:r>
    </w:p>
    <w:tbl>
      <w:tblPr>
        <w:tblW w:w="5000" w:type="pct"/>
        <w:tblCellMar>
          <w:left w:w="0" w:type="dxa"/>
          <w:right w:w="0" w:type="dxa"/>
        </w:tblCellMar>
        <w:tblLook w:val="04A0" w:firstRow="1" w:lastRow="0" w:firstColumn="1" w:lastColumn="0" w:noHBand="0" w:noVBand="1"/>
      </w:tblPr>
      <w:tblGrid>
        <w:gridCol w:w="4644"/>
        <w:gridCol w:w="4644"/>
      </w:tblGrid>
      <w:tr w:rsidR="009514DA" w:rsidRPr="009514DA" w14:paraId="0B435E4A" w14:textId="77777777" w:rsidTr="0084782E">
        <w:tc>
          <w:tcPr>
            <w:tcW w:w="4428" w:type="dxa"/>
            <w:tcMar>
              <w:top w:w="0" w:type="dxa"/>
              <w:left w:w="108" w:type="dxa"/>
              <w:bottom w:w="0" w:type="dxa"/>
              <w:right w:w="108" w:type="dxa"/>
            </w:tcMar>
            <w:hideMark/>
          </w:tcPr>
          <w:p w14:paraId="7C160A5B" w14:textId="77777777" w:rsidR="00600BFF" w:rsidRPr="009514DA" w:rsidRDefault="00600BFF" w:rsidP="0084782E">
            <w:pPr>
              <w:spacing w:before="120" w:line="225" w:lineRule="atLeast"/>
              <w:rPr>
                <w:sz w:val="26"/>
                <w:szCs w:val="26"/>
              </w:rPr>
            </w:pPr>
          </w:p>
          <w:p w14:paraId="74984E2D" w14:textId="77777777" w:rsidR="00600BFF" w:rsidRPr="009514DA" w:rsidRDefault="00600BFF" w:rsidP="0084782E">
            <w:pPr>
              <w:spacing w:before="120" w:line="225" w:lineRule="atLeast"/>
              <w:rPr>
                <w:sz w:val="26"/>
                <w:szCs w:val="26"/>
              </w:rPr>
            </w:pPr>
            <w:r w:rsidRPr="009514DA">
              <w:rPr>
                <w:b/>
                <w:bCs/>
                <w:i/>
                <w:iCs/>
                <w:sz w:val="26"/>
                <w:szCs w:val="26"/>
              </w:rPr>
              <w:t>Nơi nhận:</w:t>
            </w:r>
            <w:r w:rsidRPr="009514DA">
              <w:rPr>
                <w:b/>
                <w:bCs/>
                <w:i/>
                <w:iCs/>
                <w:sz w:val="26"/>
                <w:szCs w:val="26"/>
              </w:rPr>
              <w:br/>
            </w:r>
            <w:r w:rsidRPr="009514DA">
              <w:rPr>
                <w:sz w:val="26"/>
                <w:szCs w:val="26"/>
              </w:rPr>
              <w:t>- Như trên;</w:t>
            </w:r>
            <w:r w:rsidRPr="009514DA">
              <w:rPr>
                <w:sz w:val="26"/>
                <w:szCs w:val="26"/>
              </w:rPr>
              <w:br/>
              <w:t>- Lưu...</w:t>
            </w:r>
          </w:p>
        </w:tc>
        <w:tc>
          <w:tcPr>
            <w:tcW w:w="4428" w:type="dxa"/>
            <w:tcMar>
              <w:top w:w="0" w:type="dxa"/>
              <w:left w:w="108" w:type="dxa"/>
              <w:bottom w:w="0" w:type="dxa"/>
              <w:right w:w="108" w:type="dxa"/>
            </w:tcMar>
            <w:vAlign w:val="center"/>
            <w:hideMark/>
          </w:tcPr>
          <w:p w14:paraId="11FBFDC6" w14:textId="77777777" w:rsidR="00600BFF" w:rsidRPr="009514DA" w:rsidRDefault="00600BFF" w:rsidP="0084782E">
            <w:pPr>
              <w:spacing w:before="120" w:line="225" w:lineRule="atLeast"/>
              <w:jc w:val="center"/>
              <w:rPr>
                <w:sz w:val="26"/>
                <w:szCs w:val="26"/>
              </w:rPr>
            </w:pPr>
            <w:r w:rsidRPr="009514DA">
              <w:rPr>
                <w:b/>
                <w:bCs/>
                <w:sz w:val="26"/>
                <w:szCs w:val="26"/>
              </w:rPr>
              <w:t>Đại diện đơn vị</w:t>
            </w:r>
            <w:r w:rsidRPr="009514DA">
              <w:rPr>
                <w:b/>
                <w:bCs/>
                <w:sz w:val="26"/>
                <w:szCs w:val="26"/>
              </w:rPr>
              <w:br/>
            </w:r>
            <w:r w:rsidRPr="009514DA">
              <w:rPr>
                <w:sz w:val="26"/>
                <w:szCs w:val="26"/>
              </w:rPr>
              <w:t>(Ký tên, đóng dấu)</w:t>
            </w:r>
          </w:p>
        </w:tc>
      </w:tr>
    </w:tbl>
    <w:p w14:paraId="3284E9B1" w14:textId="77777777" w:rsidR="00600BFF" w:rsidRPr="009514DA" w:rsidRDefault="00600BFF" w:rsidP="00600BFF">
      <w:pPr>
        <w:spacing w:before="120" w:line="225" w:lineRule="atLeast"/>
        <w:rPr>
          <w:sz w:val="26"/>
          <w:szCs w:val="26"/>
        </w:rPr>
      </w:pPr>
      <w:r w:rsidRPr="009514DA">
        <w:rPr>
          <w:b/>
          <w:bCs/>
          <w:sz w:val="26"/>
          <w:szCs w:val="26"/>
        </w:rPr>
        <w:t>Hướng dẫn ghi:</w:t>
      </w:r>
    </w:p>
    <w:p w14:paraId="3005F69B" w14:textId="77777777" w:rsidR="00600BFF" w:rsidRPr="009514DA" w:rsidRDefault="00600BFF" w:rsidP="00600BFF">
      <w:pPr>
        <w:rPr>
          <w:sz w:val="26"/>
          <w:szCs w:val="26"/>
        </w:rPr>
      </w:pPr>
      <w:r w:rsidRPr="009514DA">
        <w:rPr>
          <w:sz w:val="26"/>
          <w:szCs w:val="26"/>
        </w:rPr>
        <w:t>(1) Gửi Sở Giao thông vận tải địa phương có bến xe khách.</w:t>
      </w:r>
    </w:p>
    <w:p w14:paraId="6FD260D6" w14:textId="77777777" w:rsidR="00600BFF" w:rsidRPr="009514DA" w:rsidRDefault="00600BFF" w:rsidP="00600BFF">
      <w:pPr>
        <w:rPr>
          <w:sz w:val="26"/>
          <w:szCs w:val="26"/>
        </w:rPr>
      </w:pPr>
      <w:r w:rsidRPr="009514DA">
        <w:rPr>
          <w:sz w:val="26"/>
          <w:szCs w:val="26"/>
        </w:rPr>
        <w:t>(2) Ghi tên đơn vị khai thác bến xe khách</w:t>
      </w:r>
    </w:p>
    <w:p w14:paraId="74D9EB59" w14:textId="77777777" w:rsidR="00600BFF" w:rsidRPr="009514DA" w:rsidRDefault="00600BFF" w:rsidP="00600BFF">
      <w:pPr>
        <w:rPr>
          <w:sz w:val="26"/>
          <w:szCs w:val="26"/>
        </w:rPr>
      </w:pPr>
      <w:r w:rsidRPr="009514DA">
        <w:rPr>
          <w:sz w:val="26"/>
          <w:szCs w:val="26"/>
        </w:rPr>
        <w:t>(3) Ghi tên bến xe khách</w:t>
      </w:r>
    </w:p>
    <w:p w14:paraId="6726AE0A" w14:textId="77777777" w:rsidR="00600BFF" w:rsidRPr="009514DA" w:rsidRDefault="00600BFF" w:rsidP="00600BFF">
      <w:pPr>
        <w:rPr>
          <w:sz w:val="26"/>
          <w:szCs w:val="26"/>
        </w:rPr>
      </w:pPr>
      <w:r w:rsidRPr="009514DA">
        <w:rPr>
          <w:sz w:val="26"/>
          <w:szCs w:val="26"/>
        </w:rPr>
        <w:t>(4) Ghi tên vị trí, lý trình, địa chỉ của bến xe khách</w:t>
      </w:r>
    </w:p>
    <w:p w14:paraId="51EFA773" w14:textId="77777777" w:rsidR="00600BFF" w:rsidRPr="009514DA" w:rsidRDefault="00600BFF" w:rsidP="00600BFF">
      <w:pPr>
        <w:rPr>
          <w:sz w:val="26"/>
          <w:szCs w:val="26"/>
        </w:rPr>
      </w:pPr>
      <w:r w:rsidRPr="009514DA">
        <w:rPr>
          <w:sz w:val="26"/>
          <w:szCs w:val="26"/>
        </w:rPr>
        <w:t>(5) Ghi diện tích đất hợp pháp được sử dụng để xây dựng bến xe khách</w:t>
      </w:r>
    </w:p>
    <w:p w14:paraId="71F7BD3E" w14:textId="77777777" w:rsidR="00600BFF" w:rsidRPr="009514DA" w:rsidRDefault="00600BFF" w:rsidP="00600BFF">
      <w:pPr>
        <w:spacing w:before="120"/>
        <w:jc w:val="both"/>
        <w:rPr>
          <w:sz w:val="26"/>
          <w:szCs w:val="26"/>
          <w:lang w:val="en-US"/>
        </w:rPr>
      </w:pPr>
      <w:r w:rsidRPr="009514DA">
        <w:rPr>
          <w:sz w:val="26"/>
          <w:szCs w:val="26"/>
        </w:rPr>
        <w:t>(6) Ghi loại bến xe khách đề nghị công bố</w:t>
      </w:r>
    </w:p>
    <w:p w14:paraId="4823E4E4" w14:textId="77777777" w:rsidR="00600BFF" w:rsidRPr="009514DA" w:rsidRDefault="00600BFF" w:rsidP="00600BFF">
      <w:pPr>
        <w:spacing w:before="120"/>
        <w:ind w:firstLine="312"/>
        <w:jc w:val="both"/>
        <w:rPr>
          <w:sz w:val="26"/>
          <w:szCs w:val="26"/>
          <w:lang w:val="en-US"/>
        </w:rPr>
      </w:pPr>
    </w:p>
    <w:p w14:paraId="2410D1ED" w14:textId="77777777" w:rsidR="00600BFF" w:rsidRPr="009514DA" w:rsidRDefault="00600BFF" w:rsidP="00600BFF">
      <w:pPr>
        <w:spacing w:before="120"/>
        <w:ind w:firstLine="312"/>
        <w:jc w:val="both"/>
        <w:rPr>
          <w:sz w:val="26"/>
          <w:szCs w:val="26"/>
          <w:lang w:val="en-US"/>
        </w:rPr>
      </w:pPr>
      <w:r w:rsidRPr="009514DA">
        <w:rPr>
          <w:noProof/>
          <w:lang w:val="en-US" w:eastAsia="en-US"/>
        </w:rPr>
        <mc:AlternateContent>
          <mc:Choice Requires="wps">
            <w:drawing>
              <wp:anchor distT="0" distB="0" distL="114300" distR="114300" simplePos="0" relativeHeight="251617792" behindDoc="0" locked="0" layoutInCell="1" allowOverlap="1" wp14:anchorId="3EB1F4DA" wp14:editId="4C0B1494">
                <wp:simplePos x="0" y="0"/>
                <wp:positionH relativeFrom="column">
                  <wp:posOffset>3093085</wp:posOffset>
                </wp:positionH>
                <wp:positionV relativeFrom="paragraph">
                  <wp:posOffset>-431165</wp:posOffset>
                </wp:positionV>
                <wp:extent cx="3289935" cy="843915"/>
                <wp:effectExtent l="0" t="0" r="5715" b="0"/>
                <wp:wrapNone/>
                <wp:docPr id="24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843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9BCAD3" w14:textId="77777777" w:rsidR="0042299F" w:rsidRPr="00F566B1" w:rsidRDefault="0042299F" w:rsidP="00600BFF">
                            <w:pPr>
                              <w:jc w:val="center"/>
                              <w:rPr>
                                <w:sz w:val="24"/>
                                <w:szCs w:val="24"/>
                                <w:lang w:val="en-US"/>
                              </w:rPr>
                            </w:pPr>
                            <w:r w:rsidRPr="00F566B1">
                              <w:rPr>
                                <w:b/>
                                <w:bCs/>
                                <w:sz w:val="24"/>
                                <w:szCs w:val="24"/>
                              </w:rPr>
                              <w:t xml:space="preserve">PHỤ LỤC </w:t>
                            </w:r>
                            <w:r w:rsidRPr="00F566B1">
                              <w:rPr>
                                <w:b/>
                                <w:bCs/>
                                <w:sz w:val="24"/>
                                <w:szCs w:val="24"/>
                                <w:lang w:val="en-US"/>
                              </w:rPr>
                              <w:t>2</w:t>
                            </w:r>
                          </w:p>
                          <w:p w14:paraId="4EC0CAE8" w14:textId="77777777" w:rsidR="0042299F" w:rsidRPr="00F566B1" w:rsidRDefault="0042299F" w:rsidP="00600BFF">
                            <w:pPr>
                              <w:jc w:val="center"/>
                              <w:rPr>
                                <w:sz w:val="24"/>
                                <w:szCs w:val="24"/>
                              </w:rPr>
                            </w:pPr>
                            <w:r w:rsidRPr="00F566B1">
                              <w:rPr>
                                <w:i/>
                                <w:iCs/>
                                <w:sz w:val="24"/>
                                <w:szCs w:val="24"/>
                              </w:rPr>
                              <w:t>(Ban hành kèm theo Thông tư số 73/2012/TT-BGTVT ngày 11</w:t>
                            </w:r>
                            <w:r w:rsidRPr="00F566B1">
                              <w:rPr>
                                <w:i/>
                                <w:iCs/>
                                <w:sz w:val="24"/>
                                <w:szCs w:val="24"/>
                                <w:lang w:val="en-US"/>
                              </w:rPr>
                              <w:t>/11/</w:t>
                            </w:r>
                            <w:r w:rsidRPr="00F566B1">
                              <w:rPr>
                                <w:i/>
                                <w:iCs/>
                                <w:sz w:val="24"/>
                                <w:szCs w:val="24"/>
                              </w:rPr>
                              <w:t>2015 của Bộ trưởng Bộ Giao thông vận tải)</w:t>
                            </w:r>
                          </w:p>
                          <w:p w14:paraId="55351759" w14:textId="77777777" w:rsidR="0042299F" w:rsidRPr="00F566B1" w:rsidRDefault="0042299F" w:rsidP="00600BFF">
                            <w:pPr>
                              <w:jc w:val="center"/>
                              <w:rPr>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B1F4DA" id="Text Box 18" o:spid="_x0000_s1042" type="#_x0000_t202" style="position:absolute;left:0;text-align:left;margin-left:243.55pt;margin-top:-33.95pt;width:259.05pt;height:66.4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" stroked="f">
                <v:textbox>
                  <w:txbxContent>
                    <w:p w14:paraId="179BCAD3" w14:textId="77777777" w:rsidR="0042299F" w:rsidRPr="00F566B1" w:rsidRDefault="0042299F" w:rsidP="00600BFF">
                      <w:pPr>
                        <w:jc w:val="center"/>
                        <w:rPr>
                          <w:sz w:val="24"/>
                          <w:szCs w:val="24"/>
                          <w:lang w:val="en-US"/>
                        </w:rPr>
                      </w:pPr>
                      <w:r w:rsidRPr="00F566B1">
                        <w:rPr>
                          <w:b/>
                          <w:bCs/>
                          <w:sz w:val="24"/>
                          <w:szCs w:val="24"/>
                        </w:rPr>
                        <w:t xml:space="preserve">PHỤ LỤC </w:t>
                      </w:r>
                      <w:r w:rsidRPr="00F566B1">
                        <w:rPr>
                          <w:b/>
                          <w:bCs/>
                          <w:sz w:val="24"/>
                          <w:szCs w:val="24"/>
                          <w:lang w:val="en-US"/>
                        </w:rPr>
                        <w:t>2</w:t>
                      </w:r>
                    </w:p>
                    <w:p w14:paraId="4EC0CAE8" w14:textId="77777777" w:rsidR="0042299F" w:rsidRPr="00F566B1" w:rsidRDefault="0042299F" w:rsidP="00600BFF">
                      <w:pPr>
                        <w:jc w:val="center"/>
                        <w:rPr>
                          <w:sz w:val="24"/>
                          <w:szCs w:val="24"/>
                        </w:rPr>
                      </w:pPr>
                      <w:r w:rsidRPr="00F566B1">
                        <w:rPr>
                          <w:i/>
                          <w:iCs/>
                          <w:sz w:val="24"/>
                          <w:szCs w:val="24"/>
                        </w:rPr>
                        <w:t>(Ban hành kèm theo Thông tư số 73/2012/TT-BGTVT ngày 11</w:t>
                      </w:r>
                      <w:r w:rsidRPr="00F566B1">
                        <w:rPr>
                          <w:i/>
                          <w:iCs/>
                          <w:sz w:val="24"/>
                          <w:szCs w:val="24"/>
                          <w:lang w:val="en-US"/>
                        </w:rPr>
                        <w:t>/11/</w:t>
                      </w:r>
                      <w:r w:rsidRPr="00F566B1">
                        <w:rPr>
                          <w:i/>
                          <w:iCs/>
                          <w:sz w:val="24"/>
                          <w:szCs w:val="24"/>
                        </w:rPr>
                        <w:t>2015 của Bộ trưởng Bộ Giao thông vận tải)</w:t>
                      </w:r>
                    </w:p>
                    <w:p w14:paraId="55351759" w14:textId="77777777" w:rsidR="0042299F" w:rsidRPr="00F566B1" w:rsidRDefault="0042299F" w:rsidP="00600BFF">
                      <w:pPr>
                        <w:jc w:val="center"/>
                        <w:rPr>
                          <w:sz w:val="24"/>
                          <w:szCs w:val="24"/>
                        </w:rPr>
                      </w:pPr>
                    </w:p>
                  </w:txbxContent>
                </v:textbox>
              </v:shape>
            </w:pict>
          </mc:Fallback>
        </mc:AlternateContent>
      </w:r>
    </w:p>
    <w:p w14:paraId="3452356F" w14:textId="77777777" w:rsidR="00600BFF" w:rsidRPr="009514DA" w:rsidRDefault="00600BFF" w:rsidP="00600BFF">
      <w:pPr>
        <w:spacing w:before="120"/>
        <w:ind w:firstLine="312"/>
        <w:jc w:val="both"/>
        <w:rPr>
          <w:sz w:val="26"/>
          <w:szCs w:val="26"/>
          <w:lang w:val="en-US"/>
        </w:rPr>
      </w:pPr>
    </w:p>
    <w:tbl>
      <w:tblPr>
        <w:tblW w:w="5000" w:type="pct"/>
        <w:tblCellMar>
          <w:left w:w="0" w:type="dxa"/>
          <w:right w:w="0" w:type="dxa"/>
        </w:tblCellMar>
        <w:tblLook w:val="04A0" w:firstRow="1" w:lastRow="0" w:firstColumn="1" w:lastColumn="0" w:noHBand="0" w:noVBand="1"/>
      </w:tblPr>
      <w:tblGrid>
        <w:gridCol w:w="3085"/>
        <w:gridCol w:w="6203"/>
      </w:tblGrid>
      <w:tr w:rsidR="009514DA" w:rsidRPr="009514DA" w14:paraId="77964817" w14:textId="77777777" w:rsidTr="0084782E">
        <w:tc>
          <w:tcPr>
            <w:tcW w:w="3085" w:type="dxa"/>
            <w:tcMar>
              <w:top w:w="0" w:type="dxa"/>
              <w:left w:w="108" w:type="dxa"/>
              <w:bottom w:w="0" w:type="dxa"/>
              <w:right w:w="108" w:type="dxa"/>
            </w:tcMar>
            <w:hideMark/>
          </w:tcPr>
          <w:p w14:paraId="50D8AFFA" w14:textId="77777777" w:rsidR="00600BFF" w:rsidRPr="009514DA" w:rsidRDefault="00600BFF" w:rsidP="0084782E">
            <w:pPr>
              <w:spacing w:before="120" w:line="225" w:lineRule="atLeast"/>
              <w:jc w:val="center"/>
              <w:rPr>
                <w:sz w:val="26"/>
                <w:szCs w:val="26"/>
              </w:rPr>
            </w:pPr>
            <w:r w:rsidRPr="009514DA">
              <w:rPr>
                <w:sz w:val="26"/>
                <w:szCs w:val="26"/>
              </w:rPr>
              <w:t>…… (2) …….</w:t>
            </w:r>
            <w:r w:rsidRPr="009514DA">
              <w:rPr>
                <w:b/>
                <w:bCs/>
                <w:sz w:val="26"/>
                <w:szCs w:val="26"/>
              </w:rPr>
              <w:br/>
            </w:r>
            <w:r w:rsidRPr="009514DA">
              <w:rPr>
                <w:b/>
                <w:bCs/>
                <w:sz w:val="26"/>
                <w:szCs w:val="26"/>
              </w:rPr>
              <w:lastRenderedPageBreak/>
              <w:t>-------</w:t>
            </w:r>
          </w:p>
        </w:tc>
        <w:tc>
          <w:tcPr>
            <w:tcW w:w="6205" w:type="dxa"/>
            <w:tcMar>
              <w:top w:w="0" w:type="dxa"/>
              <w:left w:w="108" w:type="dxa"/>
              <w:bottom w:w="0" w:type="dxa"/>
              <w:right w:w="108" w:type="dxa"/>
            </w:tcMar>
            <w:hideMark/>
          </w:tcPr>
          <w:p w14:paraId="23E3DCB1" w14:textId="77777777" w:rsidR="00600BFF" w:rsidRPr="009514DA" w:rsidRDefault="00600BFF" w:rsidP="0084782E">
            <w:pPr>
              <w:spacing w:before="120" w:line="225" w:lineRule="atLeast"/>
              <w:jc w:val="center"/>
              <w:rPr>
                <w:sz w:val="26"/>
                <w:szCs w:val="26"/>
              </w:rPr>
            </w:pPr>
            <w:r w:rsidRPr="009514DA">
              <w:rPr>
                <w:b/>
                <w:bCs/>
                <w:sz w:val="26"/>
                <w:szCs w:val="26"/>
              </w:rPr>
              <w:lastRenderedPageBreak/>
              <w:t>CỘNG HÒA XÃ HỘI CHỦ NGHĨA VIỆT NAM</w:t>
            </w:r>
            <w:r w:rsidRPr="009514DA">
              <w:rPr>
                <w:b/>
                <w:bCs/>
                <w:sz w:val="26"/>
                <w:szCs w:val="26"/>
              </w:rPr>
              <w:br/>
            </w:r>
            <w:r w:rsidRPr="009514DA">
              <w:rPr>
                <w:b/>
                <w:bCs/>
                <w:sz w:val="26"/>
                <w:szCs w:val="26"/>
              </w:rPr>
              <w:lastRenderedPageBreak/>
              <w:t>Độc lập - Tự do - Hạnh phúc </w:t>
            </w:r>
            <w:r w:rsidRPr="009514DA">
              <w:rPr>
                <w:b/>
                <w:bCs/>
                <w:sz w:val="26"/>
                <w:szCs w:val="26"/>
              </w:rPr>
              <w:br/>
              <w:t>---------------</w:t>
            </w:r>
          </w:p>
        </w:tc>
      </w:tr>
      <w:tr w:rsidR="009514DA" w:rsidRPr="009514DA" w14:paraId="572BED5A" w14:textId="77777777" w:rsidTr="0084782E">
        <w:tc>
          <w:tcPr>
            <w:tcW w:w="3085" w:type="dxa"/>
            <w:tcMar>
              <w:top w:w="0" w:type="dxa"/>
              <w:left w:w="108" w:type="dxa"/>
              <w:bottom w:w="0" w:type="dxa"/>
              <w:right w:w="108" w:type="dxa"/>
            </w:tcMar>
            <w:hideMark/>
          </w:tcPr>
          <w:p w14:paraId="5B5899BB" w14:textId="77777777" w:rsidR="00600BFF" w:rsidRPr="009514DA" w:rsidRDefault="00600BFF" w:rsidP="0084782E">
            <w:pPr>
              <w:spacing w:before="120" w:line="225" w:lineRule="atLeast"/>
              <w:jc w:val="center"/>
              <w:rPr>
                <w:sz w:val="26"/>
                <w:szCs w:val="26"/>
              </w:rPr>
            </w:pPr>
            <w:r w:rsidRPr="009514DA">
              <w:rPr>
                <w:sz w:val="26"/>
                <w:szCs w:val="26"/>
              </w:rPr>
              <w:lastRenderedPageBreak/>
              <w:t>Số: ……../…….</w:t>
            </w:r>
          </w:p>
        </w:tc>
        <w:tc>
          <w:tcPr>
            <w:tcW w:w="6205" w:type="dxa"/>
            <w:tcMar>
              <w:top w:w="0" w:type="dxa"/>
              <w:left w:w="108" w:type="dxa"/>
              <w:bottom w:w="0" w:type="dxa"/>
              <w:right w:w="108" w:type="dxa"/>
            </w:tcMar>
            <w:vAlign w:val="center"/>
            <w:hideMark/>
          </w:tcPr>
          <w:p w14:paraId="710E930A" w14:textId="77777777" w:rsidR="00600BFF" w:rsidRPr="009514DA" w:rsidRDefault="00600BFF" w:rsidP="0084782E">
            <w:pPr>
              <w:spacing w:before="120" w:line="225" w:lineRule="atLeast"/>
              <w:jc w:val="right"/>
              <w:rPr>
                <w:sz w:val="26"/>
                <w:szCs w:val="26"/>
              </w:rPr>
            </w:pPr>
            <w:r w:rsidRPr="009514DA">
              <w:rPr>
                <w:i/>
                <w:iCs/>
                <w:sz w:val="26"/>
                <w:szCs w:val="26"/>
              </w:rPr>
              <w:t>………, ngày     tháng     năm</w:t>
            </w:r>
          </w:p>
        </w:tc>
      </w:tr>
    </w:tbl>
    <w:p w14:paraId="4B3D8650" w14:textId="77777777" w:rsidR="00600BFF" w:rsidRPr="009514DA" w:rsidRDefault="00600BFF" w:rsidP="00600BFF">
      <w:pPr>
        <w:spacing w:before="120" w:line="225" w:lineRule="atLeast"/>
        <w:jc w:val="center"/>
        <w:rPr>
          <w:sz w:val="26"/>
          <w:szCs w:val="26"/>
        </w:rPr>
      </w:pPr>
      <w:r w:rsidRPr="009514DA">
        <w:rPr>
          <w:sz w:val="26"/>
          <w:szCs w:val="26"/>
        </w:rPr>
        <w:t> </w:t>
      </w:r>
    </w:p>
    <w:p w14:paraId="12568521" w14:textId="77777777" w:rsidR="00600BFF" w:rsidRPr="009514DA" w:rsidRDefault="00600BFF" w:rsidP="00600BFF">
      <w:pPr>
        <w:spacing w:before="120" w:line="225" w:lineRule="atLeast"/>
        <w:jc w:val="center"/>
        <w:rPr>
          <w:sz w:val="26"/>
          <w:szCs w:val="26"/>
        </w:rPr>
      </w:pPr>
      <w:r w:rsidRPr="009514DA">
        <w:rPr>
          <w:b/>
          <w:bCs/>
          <w:sz w:val="26"/>
          <w:szCs w:val="26"/>
        </w:rPr>
        <w:t>BẢN ĐỐI CHIẾU CÁC QUY Đ|NH KỸ THUẬT CỦA QUY CHUẨN VỚI CÁC</w:t>
      </w:r>
      <w:r w:rsidRPr="009514DA">
        <w:rPr>
          <w:b/>
          <w:bCs/>
          <w:sz w:val="26"/>
          <w:szCs w:val="26"/>
        </w:rPr>
        <w:br/>
        <w:t>CÔNG TRÌNH CỦA BẾN XE KHÁCH</w:t>
      </w:r>
    </w:p>
    <w:p w14:paraId="1C3E0334" w14:textId="77777777" w:rsidR="00600BFF" w:rsidRPr="009514DA" w:rsidRDefault="00600BFF" w:rsidP="00600BFF">
      <w:pPr>
        <w:spacing w:before="120" w:line="225" w:lineRule="atLeast"/>
        <w:jc w:val="center"/>
        <w:rPr>
          <w:sz w:val="26"/>
          <w:szCs w:val="26"/>
        </w:rPr>
      </w:pPr>
      <w:r w:rsidRPr="009514DA">
        <w:rPr>
          <w:sz w:val="26"/>
          <w:szCs w:val="26"/>
        </w:rPr>
        <w:t>Kính gửi: ………………(1)…………………..</w:t>
      </w:r>
    </w:p>
    <w:p w14:paraId="120DAEEC" w14:textId="77777777" w:rsidR="00600BFF" w:rsidRPr="009514DA" w:rsidRDefault="00600BFF" w:rsidP="00600BFF">
      <w:pPr>
        <w:spacing w:before="120" w:line="225" w:lineRule="atLeast"/>
        <w:rPr>
          <w:sz w:val="26"/>
          <w:szCs w:val="26"/>
        </w:rPr>
      </w:pPr>
      <w:r w:rsidRPr="009514DA">
        <w:rPr>
          <w:sz w:val="26"/>
          <w:szCs w:val="26"/>
        </w:rPr>
        <w:t>1. Đơn vị khai thác bến xe khách: (2): …………………………………………</w:t>
      </w:r>
    </w:p>
    <w:p w14:paraId="31FC3CB9" w14:textId="77777777" w:rsidR="00600BFF" w:rsidRPr="009514DA" w:rsidRDefault="00600BFF" w:rsidP="00600BFF">
      <w:pPr>
        <w:spacing w:before="120" w:line="225" w:lineRule="atLeast"/>
        <w:rPr>
          <w:sz w:val="26"/>
          <w:szCs w:val="26"/>
        </w:rPr>
      </w:pPr>
      <w:r w:rsidRPr="009514DA">
        <w:rPr>
          <w:sz w:val="26"/>
          <w:szCs w:val="26"/>
        </w:rPr>
        <w:t>2. Trụ sở: …………………………………………………………………………</w:t>
      </w:r>
    </w:p>
    <w:p w14:paraId="34B24665" w14:textId="77777777" w:rsidR="00600BFF" w:rsidRPr="009514DA" w:rsidRDefault="00600BFF" w:rsidP="00600BFF">
      <w:pPr>
        <w:spacing w:before="120" w:line="225" w:lineRule="atLeast"/>
        <w:rPr>
          <w:sz w:val="26"/>
          <w:szCs w:val="26"/>
        </w:rPr>
      </w:pPr>
      <w:r w:rsidRPr="009514DA">
        <w:rPr>
          <w:sz w:val="26"/>
          <w:szCs w:val="26"/>
        </w:rPr>
        <w:t>3. Số điện thoại (Fax): ……………………………………………………………</w:t>
      </w:r>
    </w:p>
    <w:p w14:paraId="36436B95" w14:textId="77777777" w:rsidR="00600BFF" w:rsidRPr="009514DA" w:rsidRDefault="00600BFF" w:rsidP="00600BFF">
      <w:pPr>
        <w:spacing w:before="120" w:line="225" w:lineRule="atLeast"/>
        <w:rPr>
          <w:sz w:val="26"/>
          <w:szCs w:val="26"/>
        </w:rPr>
      </w:pPr>
      <w:r w:rsidRPr="009514DA">
        <w:rPr>
          <w:sz w:val="26"/>
          <w:szCs w:val="26"/>
        </w:rPr>
        <w:t>Kết quả đối chiếu các quy định kỹ thuật của quy chuẩn với các hạng mục công trình của Bến xe khách ….. (3) ….. như sau:</w:t>
      </w:r>
    </w:p>
    <w:tbl>
      <w:tblPr>
        <w:tblW w:w="5000" w:type="pct"/>
        <w:tblInd w:w="5" w:type="dxa"/>
        <w:tblCellMar>
          <w:left w:w="0" w:type="dxa"/>
          <w:right w:w="0" w:type="dxa"/>
        </w:tblCellMar>
        <w:tblLook w:val="04A0" w:firstRow="1" w:lastRow="0" w:firstColumn="1" w:lastColumn="0" w:noHBand="0" w:noVBand="1"/>
      </w:tblPr>
      <w:tblGrid>
        <w:gridCol w:w="567"/>
        <w:gridCol w:w="5083"/>
        <w:gridCol w:w="781"/>
        <w:gridCol w:w="1681"/>
        <w:gridCol w:w="1018"/>
      </w:tblGrid>
      <w:tr w:rsidR="009514DA" w:rsidRPr="009514DA" w14:paraId="32C45190" w14:textId="77777777" w:rsidTr="0084782E">
        <w:tc>
          <w:tcPr>
            <w:tcW w:w="540" w:type="dxa"/>
            <w:tcBorders>
              <w:top w:val="single" w:sz="8" w:space="0" w:color="auto"/>
              <w:left w:val="single" w:sz="8" w:space="0" w:color="auto"/>
              <w:bottom w:val="single" w:sz="8" w:space="0" w:color="auto"/>
              <w:right w:val="single" w:sz="8" w:space="0" w:color="auto"/>
            </w:tcBorders>
            <w:tcMar>
              <w:top w:w="0" w:type="dxa"/>
              <w:left w:w="29" w:type="dxa"/>
              <w:bottom w:w="0" w:type="dxa"/>
              <w:right w:w="29" w:type="dxa"/>
            </w:tcMar>
            <w:hideMark/>
          </w:tcPr>
          <w:p w14:paraId="5382F344" w14:textId="77777777" w:rsidR="00600BFF" w:rsidRPr="009514DA" w:rsidRDefault="00600BFF" w:rsidP="0084782E">
            <w:pPr>
              <w:spacing w:before="120" w:line="225" w:lineRule="atLeast"/>
              <w:jc w:val="center"/>
              <w:rPr>
                <w:sz w:val="26"/>
                <w:szCs w:val="26"/>
              </w:rPr>
            </w:pPr>
            <w:r w:rsidRPr="009514DA">
              <w:rPr>
                <w:sz w:val="26"/>
                <w:szCs w:val="26"/>
              </w:rPr>
              <w:t>TT</w:t>
            </w:r>
          </w:p>
        </w:tc>
        <w:tc>
          <w:tcPr>
            <w:tcW w:w="484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61BB641F" w14:textId="77777777" w:rsidR="00600BFF" w:rsidRPr="009514DA" w:rsidRDefault="00600BFF" w:rsidP="0084782E">
            <w:pPr>
              <w:spacing w:before="120" w:line="225" w:lineRule="atLeast"/>
              <w:jc w:val="center"/>
              <w:rPr>
                <w:sz w:val="26"/>
                <w:szCs w:val="26"/>
              </w:rPr>
            </w:pPr>
            <w:r w:rsidRPr="009514DA">
              <w:rPr>
                <w:sz w:val="26"/>
                <w:szCs w:val="26"/>
              </w:rPr>
              <w:t>Tiêu chí phân loại</w:t>
            </w:r>
          </w:p>
        </w:tc>
        <w:tc>
          <w:tcPr>
            <w:tcW w:w="744"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6CFCF318" w14:textId="77777777" w:rsidR="00600BFF" w:rsidRPr="009514DA" w:rsidRDefault="00600BFF" w:rsidP="0084782E">
            <w:pPr>
              <w:spacing w:before="120" w:line="225" w:lineRule="atLeast"/>
              <w:jc w:val="center"/>
              <w:rPr>
                <w:sz w:val="26"/>
                <w:szCs w:val="26"/>
              </w:rPr>
            </w:pPr>
            <w:r w:rsidRPr="009514DA">
              <w:rPr>
                <w:sz w:val="26"/>
                <w:szCs w:val="26"/>
              </w:rPr>
              <w:t>Đơn vị tính</w:t>
            </w:r>
          </w:p>
        </w:tc>
        <w:tc>
          <w:tcPr>
            <w:tcW w:w="160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3F06C6E5" w14:textId="77777777" w:rsidR="00600BFF" w:rsidRPr="009514DA" w:rsidRDefault="00600BFF" w:rsidP="0084782E">
            <w:pPr>
              <w:spacing w:before="120" w:line="225" w:lineRule="atLeast"/>
              <w:jc w:val="center"/>
              <w:rPr>
                <w:sz w:val="26"/>
                <w:szCs w:val="26"/>
              </w:rPr>
            </w:pPr>
            <w:r w:rsidRPr="009514DA">
              <w:rPr>
                <w:sz w:val="26"/>
                <w:szCs w:val="26"/>
              </w:rPr>
              <w:t>Quy định kỹ thuật của Bến xe khách loại …(4)…</w:t>
            </w:r>
          </w:p>
        </w:tc>
        <w:tc>
          <w:tcPr>
            <w:tcW w:w="970" w:type="dxa"/>
            <w:tcBorders>
              <w:top w:val="single" w:sz="8" w:space="0" w:color="auto"/>
              <w:left w:val="nil"/>
              <w:bottom w:val="single" w:sz="8" w:space="0" w:color="auto"/>
              <w:right w:val="single" w:sz="8" w:space="0" w:color="auto"/>
            </w:tcBorders>
            <w:tcMar>
              <w:top w:w="0" w:type="dxa"/>
              <w:left w:w="29" w:type="dxa"/>
              <w:bottom w:w="0" w:type="dxa"/>
              <w:right w:w="29" w:type="dxa"/>
            </w:tcMar>
            <w:vAlign w:val="center"/>
            <w:hideMark/>
          </w:tcPr>
          <w:p w14:paraId="02091DAE" w14:textId="77777777" w:rsidR="00600BFF" w:rsidRPr="009514DA" w:rsidRDefault="00600BFF" w:rsidP="0084782E">
            <w:pPr>
              <w:spacing w:before="120" w:line="225" w:lineRule="atLeast"/>
              <w:jc w:val="center"/>
              <w:rPr>
                <w:sz w:val="26"/>
                <w:szCs w:val="26"/>
              </w:rPr>
            </w:pPr>
            <w:r w:rsidRPr="009514DA">
              <w:rPr>
                <w:sz w:val="26"/>
                <w:szCs w:val="26"/>
              </w:rPr>
              <w:t>Theo thực tế</w:t>
            </w:r>
          </w:p>
        </w:tc>
      </w:tr>
      <w:tr w:rsidR="009514DA" w:rsidRPr="009514DA" w14:paraId="4019BA72"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079C161" w14:textId="77777777" w:rsidR="00600BFF" w:rsidRPr="009514DA" w:rsidRDefault="00600BFF" w:rsidP="0084782E">
            <w:pPr>
              <w:spacing w:before="120" w:line="225" w:lineRule="atLeast"/>
              <w:jc w:val="center"/>
              <w:rPr>
                <w:sz w:val="26"/>
                <w:szCs w:val="26"/>
              </w:rPr>
            </w:pPr>
            <w:r w:rsidRPr="009514DA">
              <w:rPr>
                <w:sz w:val="26"/>
                <w:szCs w:val="26"/>
              </w:rPr>
              <w:t>1</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49FC7C55" w14:textId="77777777" w:rsidR="00600BFF" w:rsidRPr="009514DA" w:rsidRDefault="00600BFF" w:rsidP="0084782E">
            <w:pPr>
              <w:spacing w:before="120" w:line="225" w:lineRule="atLeast"/>
              <w:rPr>
                <w:sz w:val="26"/>
                <w:szCs w:val="26"/>
              </w:rPr>
            </w:pPr>
            <w:r w:rsidRPr="009514DA">
              <w:rPr>
                <w:sz w:val="26"/>
                <w:szCs w:val="26"/>
              </w:rPr>
              <w:t>Tổng diện tích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763A9767"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0CF320B"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67BFB1ED"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F69C5D0"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6129017" w14:textId="77777777" w:rsidR="00600BFF" w:rsidRPr="009514DA" w:rsidRDefault="00600BFF" w:rsidP="0084782E">
            <w:pPr>
              <w:spacing w:before="120" w:line="225" w:lineRule="atLeast"/>
              <w:jc w:val="center"/>
              <w:rPr>
                <w:sz w:val="26"/>
                <w:szCs w:val="26"/>
              </w:rPr>
            </w:pPr>
            <w:r w:rsidRPr="009514DA">
              <w:rPr>
                <w:sz w:val="26"/>
                <w:szCs w:val="26"/>
              </w:rPr>
              <w:t>2</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012E92AF" w14:textId="77777777" w:rsidR="00600BFF" w:rsidRPr="009514DA" w:rsidRDefault="00600BFF" w:rsidP="0084782E">
            <w:pPr>
              <w:spacing w:before="120" w:line="225" w:lineRule="atLeast"/>
              <w:rPr>
                <w:sz w:val="26"/>
                <w:szCs w:val="26"/>
              </w:rPr>
            </w:pPr>
            <w:r w:rsidRPr="009514DA">
              <w:rPr>
                <w:sz w:val="26"/>
                <w:szCs w:val="26"/>
              </w:rPr>
              <w:t>Số vị trí đón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72BDEC42" w14:textId="77777777" w:rsidR="00600BFF" w:rsidRPr="009514DA" w:rsidRDefault="00600BFF" w:rsidP="0084782E">
            <w:pPr>
              <w:spacing w:before="120" w:line="225" w:lineRule="atLeast"/>
              <w:jc w:val="center"/>
              <w:rPr>
                <w:sz w:val="26"/>
                <w:szCs w:val="26"/>
              </w:rPr>
            </w:pPr>
            <w:r w:rsidRPr="009514DA">
              <w:rPr>
                <w:sz w:val="26"/>
                <w:szCs w:val="26"/>
              </w:rPr>
              <w:t>Vị trí</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7B1D920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38779A5D"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47C3FC44"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77D6A935" w14:textId="77777777" w:rsidR="00600BFF" w:rsidRPr="009514DA" w:rsidRDefault="00600BFF" w:rsidP="0084782E">
            <w:pPr>
              <w:spacing w:before="120" w:line="225" w:lineRule="atLeast"/>
              <w:jc w:val="center"/>
              <w:rPr>
                <w:sz w:val="26"/>
                <w:szCs w:val="26"/>
              </w:rPr>
            </w:pPr>
            <w:r w:rsidRPr="009514DA">
              <w:rPr>
                <w:sz w:val="26"/>
                <w:szCs w:val="26"/>
              </w:rPr>
              <w:t>3</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01263EA2" w14:textId="77777777" w:rsidR="00600BFF" w:rsidRPr="009514DA" w:rsidRDefault="00600BFF" w:rsidP="0084782E">
            <w:pPr>
              <w:spacing w:before="120" w:line="225" w:lineRule="atLeast"/>
              <w:rPr>
                <w:sz w:val="26"/>
                <w:szCs w:val="26"/>
              </w:rPr>
            </w:pPr>
            <w:r w:rsidRPr="009514DA">
              <w:rPr>
                <w:sz w:val="26"/>
                <w:szCs w:val="26"/>
              </w:rPr>
              <w:t>Số vị trí trả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33D8161" w14:textId="77777777" w:rsidR="00600BFF" w:rsidRPr="009514DA" w:rsidRDefault="00600BFF" w:rsidP="0084782E">
            <w:pPr>
              <w:spacing w:before="120" w:line="225" w:lineRule="atLeast"/>
              <w:jc w:val="center"/>
              <w:rPr>
                <w:sz w:val="26"/>
                <w:szCs w:val="26"/>
              </w:rPr>
            </w:pPr>
            <w:r w:rsidRPr="009514DA">
              <w:rPr>
                <w:sz w:val="26"/>
                <w:szCs w:val="26"/>
              </w:rPr>
              <w:t>Vị trí</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59992660"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636228CC"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11B00604"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44B19498" w14:textId="77777777" w:rsidR="00600BFF" w:rsidRPr="009514DA" w:rsidRDefault="00600BFF" w:rsidP="0084782E">
            <w:pPr>
              <w:spacing w:before="120" w:line="225" w:lineRule="atLeast"/>
              <w:jc w:val="center"/>
              <w:rPr>
                <w:sz w:val="26"/>
                <w:szCs w:val="26"/>
              </w:rPr>
            </w:pPr>
            <w:r w:rsidRPr="009514DA">
              <w:rPr>
                <w:sz w:val="26"/>
                <w:szCs w:val="26"/>
              </w:rPr>
              <w:t>4</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6B9E6787" w14:textId="77777777" w:rsidR="00600BFF" w:rsidRPr="009514DA" w:rsidRDefault="00600BFF" w:rsidP="0084782E">
            <w:pPr>
              <w:spacing w:before="120" w:line="225" w:lineRule="atLeast"/>
              <w:rPr>
                <w:sz w:val="26"/>
                <w:szCs w:val="26"/>
              </w:rPr>
            </w:pPr>
            <w:r w:rsidRPr="009514DA">
              <w:rPr>
                <w:sz w:val="26"/>
                <w:szCs w:val="26"/>
              </w:rPr>
              <w:t>Diện tích bãi đỗ xe ô tô chờ vào vị trí đón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6F69DDB"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2E129F1F"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1B6F2375"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3A6E39DC"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28E37802" w14:textId="77777777" w:rsidR="00600BFF" w:rsidRPr="009514DA" w:rsidRDefault="00600BFF" w:rsidP="0084782E">
            <w:pPr>
              <w:spacing w:before="120" w:line="225" w:lineRule="atLeast"/>
              <w:jc w:val="center"/>
              <w:rPr>
                <w:sz w:val="26"/>
                <w:szCs w:val="26"/>
              </w:rPr>
            </w:pPr>
            <w:r w:rsidRPr="009514DA">
              <w:rPr>
                <w:sz w:val="26"/>
                <w:szCs w:val="26"/>
              </w:rPr>
              <w:t>5</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97FB32D" w14:textId="77777777" w:rsidR="00600BFF" w:rsidRPr="009514DA" w:rsidRDefault="00600BFF" w:rsidP="0084782E">
            <w:pPr>
              <w:spacing w:before="120" w:line="225" w:lineRule="atLeast"/>
              <w:rPr>
                <w:sz w:val="26"/>
                <w:szCs w:val="26"/>
              </w:rPr>
            </w:pPr>
            <w:r w:rsidRPr="009514DA">
              <w:rPr>
                <w:sz w:val="26"/>
                <w:szCs w:val="26"/>
              </w:rPr>
              <w:t>Diện tích bãi đỗ xe dành cho phương tiện khác</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7309A601"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54325A57"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2AC09DB0"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0596EB4E"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1AE8D5B" w14:textId="77777777" w:rsidR="00600BFF" w:rsidRPr="009514DA" w:rsidRDefault="00600BFF" w:rsidP="0084782E">
            <w:pPr>
              <w:spacing w:before="120" w:line="225" w:lineRule="atLeast"/>
              <w:jc w:val="center"/>
              <w:rPr>
                <w:sz w:val="26"/>
                <w:szCs w:val="26"/>
              </w:rPr>
            </w:pPr>
            <w:r w:rsidRPr="009514DA">
              <w:rPr>
                <w:sz w:val="26"/>
                <w:szCs w:val="26"/>
              </w:rPr>
              <w:t>6</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1071AD22" w14:textId="77777777" w:rsidR="00600BFF" w:rsidRPr="009514DA" w:rsidRDefault="00600BFF" w:rsidP="0084782E">
            <w:pPr>
              <w:spacing w:before="120" w:line="225" w:lineRule="atLeast"/>
              <w:rPr>
                <w:sz w:val="26"/>
                <w:szCs w:val="26"/>
              </w:rPr>
            </w:pPr>
            <w:r w:rsidRPr="009514DA">
              <w:rPr>
                <w:sz w:val="26"/>
                <w:szCs w:val="26"/>
              </w:rPr>
              <w:t>Diện tích phòng chờ cho hành khách (tối thiểu) m</w:t>
            </w:r>
            <w:r w:rsidRPr="009514DA">
              <w:rPr>
                <w:sz w:val="26"/>
                <w:szCs w:val="26"/>
                <w:vertAlign w:val="superscript"/>
              </w:rPr>
              <w:t>2</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740BB95B"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00D2C742"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3132D15F"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745838A8"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09CDBA63" w14:textId="77777777" w:rsidR="00600BFF" w:rsidRPr="009514DA" w:rsidRDefault="00600BFF" w:rsidP="0084782E">
            <w:pPr>
              <w:spacing w:before="120" w:line="225" w:lineRule="atLeast"/>
              <w:jc w:val="center"/>
              <w:rPr>
                <w:sz w:val="26"/>
                <w:szCs w:val="26"/>
              </w:rPr>
            </w:pPr>
            <w:r w:rsidRPr="009514DA">
              <w:rPr>
                <w:sz w:val="26"/>
                <w:szCs w:val="26"/>
              </w:rPr>
              <w:t>7</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47415C9" w14:textId="77777777" w:rsidR="00600BFF" w:rsidRPr="009514DA" w:rsidRDefault="00600BFF" w:rsidP="0084782E">
            <w:pPr>
              <w:spacing w:before="120" w:line="225" w:lineRule="atLeast"/>
              <w:rPr>
                <w:sz w:val="26"/>
                <w:szCs w:val="26"/>
              </w:rPr>
            </w:pPr>
            <w:r w:rsidRPr="009514DA">
              <w:rPr>
                <w:sz w:val="26"/>
                <w:szCs w:val="26"/>
              </w:rPr>
              <w:t>Số chỗ ngồi tối thiểu khu vực phòng chờ cho hành khách</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6474897C" w14:textId="77777777" w:rsidR="00600BFF" w:rsidRPr="009514DA" w:rsidRDefault="00600BFF" w:rsidP="0084782E">
            <w:pPr>
              <w:spacing w:before="120" w:line="225" w:lineRule="atLeast"/>
              <w:jc w:val="center"/>
              <w:rPr>
                <w:sz w:val="26"/>
                <w:szCs w:val="26"/>
              </w:rPr>
            </w:pPr>
            <w:r w:rsidRPr="009514DA">
              <w:rPr>
                <w:sz w:val="26"/>
                <w:szCs w:val="26"/>
              </w:rPr>
              <w:t>Chỗ</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65CB4AD9"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43036576"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368688F6"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7782683C" w14:textId="77777777" w:rsidR="00600BFF" w:rsidRPr="009514DA" w:rsidRDefault="00600BFF" w:rsidP="0084782E">
            <w:pPr>
              <w:spacing w:before="120" w:line="225" w:lineRule="atLeast"/>
              <w:jc w:val="center"/>
              <w:rPr>
                <w:sz w:val="26"/>
                <w:szCs w:val="26"/>
              </w:rPr>
            </w:pPr>
            <w:r w:rsidRPr="009514DA">
              <w:rPr>
                <w:sz w:val="26"/>
                <w:szCs w:val="26"/>
              </w:rPr>
              <w:t>8</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60E5B284" w14:textId="77777777" w:rsidR="00600BFF" w:rsidRPr="009514DA" w:rsidRDefault="00600BFF" w:rsidP="0084782E">
            <w:pPr>
              <w:spacing w:before="120" w:line="225" w:lineRule="atLeast"/>
              <w:rPr>
                <w:sz w:val="26"/>
                <w:szCs w:val="26"/>
              </w:rPr>
            </w:pPr>
            <w:r w:rsidRPr="009514DA">
              <w:rPr>
                <w:sz w:val="26"/>
                <w:szCs w:val="26"/>
              </w:rPr>
              <w:t>Hệ thống điều hòa, quạt điện khu vực phòng chờ cho hành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66FE615F"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7EA572C"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041F0EC7"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07D2317B"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624126B3" w14:textId="77777777" w:rsidR="00600BFF" w:rsidRPr="009514DA" w:rsidRDefault="00600BFF" w:rsidP="0084782E">
            <w:pPr>
              <w:spacing w:before="120" w:line="225" w:lineRule="atLeast"/>
              <w:jc w:val="center"/>
              <w:rPr>
                <w:sz w:val="26"/>
                <w:szCs w:val="26"/>
              </w:rPr>
            </w:pPr>
            <w:r w:rsidRPr="009514DA">
              <w:rPr>
                <w:sz w:val="26"/>
                <w:szCs w:val="26"/>
              </w:rPr>
              <w:t>9</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787678FD" w14:textId="77777777" w:rsidR="00600BFF" w:rsidRPr="009514DA" w:rsidRDefault="00600BFF" w:rsidP="0084782E">
            <w:pPr>
              <w:spacing w:before="120" w:line="225" w:lineRule="atLeast"/>
              <w:rPr>
                <w:sz w:val="26"/>
                <w:szCs w:val="26"/>
              </w:rPr>
            </w:pPr>
            <w:r w:rsidRPr="009514DA">
              <w:rPr>
                <w:sz w:val="26"/>
                <w:szCs w:val="26"/>
              </w:rPr>
              <w:t>Diện tích khu vực làm việc</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740C8B8D"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205293FD"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1B041CD1"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F5BB559"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25C0EDF6" w14:textId="77777777" w:rsidR="00600BFF" w:rsidRPr="009514DA" w:rsidRDefault="00600BFF" w:rsidP="0084782E">
            <w:pPr>
              <w:spacing w:before="120" w:line="225" w:lineRule="atLeast"/>
              <w:jc w:val="center"/>
              <w:rPr>
                <w:sz w:val="26"/>
                <w:szCs w:val="26"/>
              </w:rPr>
            </w:pPr>
            <w:r w:rsidRPr="009514DA">
              <w:rPr>
                <w:sz w:val="26"/>
                <w:szCs w:val="26"/>
              </w:rPr>
              <w:t>10</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7575CBA2" w14:textId="77777777" w:rsidR="00600BFF" w:rsidRPr="009514DA" w:rsidRDefault="00600BFF" w:rsidP="0084782E">
            <w:pPr>
              <w:spacing w:before="120" w:line="225" w:lineRule="atLeast"/>
              <w:rPr>
                <w:sz w:val="26"/>
                <w:szCs w:val="26"/>
              </w:rPr>
            </w:pPr>
            <w:r w:rsidRPr="009514DA">
              <w:rPr>
                <w:sz w:val="26"/>
                <w:szCs w:val="26"/>
              </w:rPr>
              <w:t>Diện tích văn phòng dành cho Công an, Y tế, Thanh tra giao thông</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4311FAD1"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23CFEC3C"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7AA67822"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8DD5CCB"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5C49010E" w14:textId="77777777" w:rsidR="00600BFF" w:rsidRPr="009514DA" w:rsidRDefault="00600BFF" w:rsidP="0084782E">
            <w:pPr>
              <w:spacing w:before="120" w:line="225" w:lineRule="atLeast"/>
              <w:jc w:val="center"/>
              <w:rPr>
                <w:sz w:val="26"/>
                <w:szCs w:val="26"/>
              </w:rPr>
            </w:pPr>
            <w:r w:rsidRPr="009514DA">
              <w:rPr>
                <w:sz w:val="26"/>
                <w:szCs w:val="26"/>
              </w:rPr>
              <w:t>11</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77BA5B3C" w14:textId="77777777" w:rsidR="00600BFF" w:rsidRPr="009514DA" w:rsidRDefault="00600BFF" w:rsidP="0084782E">
            <w:pPr>
              <w:spacing w:before="120" w:line="225" w:lineRule="atLeast"/>
              <w:rPr>
                <w:sz w:val="26"/>
                <w:szCs w:val="26"/>
              </w:rPr>
            </w:pPr>
            <w:r w:rsidRPr="009514DA">
              <w:rPr>
                <w:sz w:val="26"/>
                <w:szCs w:val="26"/>
              </w:rPr>
              <w:t>Diện tích khu vệ sinh</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434B153E"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327ABC86"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299F21B8"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694A6FC4"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F3DC67E" w14:textId="77777777" w:rsidR="00600BFF" w:rsidRPr="009514DA" w:rsidRDefault="00600BFF" w:rsidP="0084782E">
            <w:pPr>
              <w:spacing w:before="120" w:line="225" w:lineRule="atLeast"/>
              <w:jc w:val="center"/>
              <w:rPr>
                <w:sz w:val="26"/>
                <w:szCs w:val="26"/>
              </w:rPr>
            </w:pPr>
            <w:r w:rsidRPr="009514DA">
              <w:rPr>
                <w:sz w:val="26"/>
                <w:szCs w:val="26"/>
              </w:rPr>
              <w:t>12</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FF49515" w14:textId="77777777" w:rsidR="00600BFF" w:rsidRPr="009514DA" w:rsidRDefault="00600BFF" w:rsidP="0084782E">
            <w:pPr>
              <w:spacing w:before="120" w:line="225" w:lineRule="atLeast"/>
              <w:rPr>
                <w:sz w:val="26"/>
                <w:szCs w:val="26"/>
              </w:rPr>
            </w:pPr>
            <w:r w:rsidRPr="009514DA">
              <w:rPr>
                <w:sz w:val="26"/>
                <w:szCs w:val="26"/>
              </w:rPr>
              <w:t>Diện tích dành cho cây xanh, thảm cỏ</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25082125"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3EC4C1A"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5B305C1B"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03F9F8C"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67AEAAFC" w14:textId="77777777" w:rsidR="00600BFF" w:rsidRPr="009514DA" w:rsidRDefault="00600BFF" w:rsidP="0084782E">
            <w:pPr>
              <w:spacing w:before="120" w:line="225" w:lineRule="atLeast"/>
              <w:jc w:val="center"/>
              <w:rPr>
                <w:sz w:val="26"/>
                <w:szCs w:val="26"/>
              </w:rPr>
            </w:pPr>
            <w:r w:rsidRPr="009514DA">
              <w:rPr>
                <w:sz w:val="26"/>
                <w:szCs w:val="26"/>
              </w:rPr>
              <w:t>13</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2E27E42" w14:textId="77777777" w:rsidR="00600BFF" w:rsidRPr="009514DA" w:rsidRDefault="00600BFF" w:rsidP="0084782E">
            <w:pPr>
              <w:spacing w:before="120" w:line="225" w:lineRule="atLeast"/>
              <w:rPr>
                <w:sz w:val="26"/>
                <w:szCs w:val="26"/>
              </w:rPr>
            </w:pPr>
            <w:r w:rsidRPr="009514DA">
              <w:rPr>
                <w:sz w:val="26"/>
                <w:szCs w:val="26"/>
              </w:rPr>
              <w:t>Đường xe ra, vào bến</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612755B"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7D2CF38E"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40888413"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1A72A1FA"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3D8A51D" w14:textId="77777777" w:rsidR="00600BFF" w:rsidRPr="009514DA" w:rsidRDefault="00600BFF" w:rsidP="0084782E">
            <w:pPr>
              <w:spacing w:before="120" w:line="225" w:lineRule="atLeast"/>
              <w:jc w:val="center"/>
              <w:rPr>
                <w:sz w:val="26"/>
                <w:szCs w:val="26"/>
              </w:rPr>
            </w:pPr>
            <w:r w:rsidRPr="009514DA">
              <w:rPr>
                <w:sz w:val="26"/>
                <w:szCs w:val="26"/>
              </w:rPr>
              <w:t>14</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1943088D" w14:textId="77777777" w:rsidR="00600BFF" w:rsidRPr="009514DA" w:rsidRDefault="00600BFF" w:rsidP="0084782E">
            <w:pPr>
              <w:spacing w:before="120" w:line="225" w:lineRule="atLeast"/>
              <w:rPr>
                <w:sz w:val="26"/>
                <w:szCs w:val="26"/>
              </w:rPr>
            </w:pPr>
            <w:r w:rsidRPr="009514DA">
              <w:rPr>
                <w:sz w:val="26"/>
                <w:szCs w:val="26"/>
              </w:rPr>
              <w:t>Đường dẫn từ phòng chờ cho hành khách đến các vị trí đón, trả khách.</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BABD9D9"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AD11E6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5387C3E2"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1F7F48CC"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ABCA460" w14:textId="77777777" w:rsidR="00600BFF" w:rsidRPr="009514DA" w:rsidRDefault="00600BFF" w:rsidP="0084782E">
            <w:pPr>
              <w:spacing w:before="120" w:line="225" w:lineRule="atLeast"/>
              <w:jc w:val="center"/>
              <w:rPr>
                <w:sz w:val="26"/>
                <w:szCs w:val="26"/>
              </w:rPr>
            </w:pPr>
            <w:r w:rsidRPr="009514DA">
              <w:rPr>
                <w:sz w:val="26"/>
                <w:szCs w:val="26"/>
              </w:rPr>
              <w:t>15</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71FAC552" w14:textId="77777777" w:rsidR="00600BFF" w:rsidRPr="009514DA" w:rsidRDefault="00600BFF" w:rsidP="0084782E">
            <w:pPr>
              <w:spacing w:before="120" w:line="225" w:lineRule="atLeast"/>
              <w:rPr>
                <w:sz w:val="26"/>
                <w:szCs w:val="26"/>
              </w:rPr>
            </w:pPr>
            <w:r w:rsidRPr="009514DA">
              <w:rPr>
                <w:sz w:val="26"/>
                <w:szCs w:val="26"/>
              </w:rPr>
              <w:t>Mặt sân bến</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C70E1CF"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5193A853"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28AD6819"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BD1DDD5"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7118790C" w14:textId="77777777" w:rsidR="00600BFF" w:rsidRPr="009514DA" w:rsidRDefault="00600BFF" w:rsidP="0084782E">
            <w:pPr>
              <w:spacing w:before="120" w:line="225" w:lineRule="atLeast"/>
              <w:jc w:val="center"/>
              <w:rPr>
                <w:sz w:val="26"/>
                <w:szCs w:val="26"/>
              </w:rPr>
            </w:pPr>
            <w:r w:rsidRPr="009514DA">
              <w:rPr>
                <w:sz w:val="26"/>
                <w:szCs w:val="26"/>
              </w:rPr>
              <w:lastRenderedPageBreak/>
              <w:t>16</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52E8B160" w14:textId="77777777" w:rsidR="00600BFF" w:rsidRPr="009514DA" w:rsidRDefault="00600BFF" w:rsidP="0084782E">
            <w:pPr>
              <w:spacing w:before="120" w:line="225" w:lineRule="atLeast"/>
              <w:rPr>
                <w:sz w:val="26"/>
                <w:szCs w:val="26"/>
              </w:rPr>
            </w:pPr>
            <w:r w:rsidRPr="009514DA">
              <w:rPr>
                <w:sz w:val="26"/>
                <w:szCs w:val="26"/>
              </w:rPr>
              <w:t>Hệ thống cung cấp thông tin</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43E99EFE"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74855E6C"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3B844182"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36F6B226" w14:textId="77777777" w:rsidTr="0084782E">
        <w:tc>
          <w:tcPr>
            <w:tcW w:w="540" w:type="dxa"/>
            <w:tcBorders>
              <w:top w:val="single" w:sz="8" w:space="0" w:color="auto"/>
              <w:left w:val="single" w:sz="8" w:space="0" w:color="auto"/>
              <w:bottom w:val="single" w:sz="8" w:space="0" w:color="auto"/>
              <w:right w:val="single" w:sz="8" w:space="0" w:color="auto"/>
            </w:tcBorders>
            <w:tcMar>
              <w:top w:w="0" w:type="dxa"/>
              <w:left w:w="29" w:type="dxa"/>
              <w:bottom w:w="0" w:type="dxa"/>
              <w:right w:w="29" w:type="dxa"/>
            </w:tcMar>
            <w:hideMark/>
          </w:tcPr>
          <w:p w14:paraId="1D382AC5" w14:textId="77777777" w:rsidR="00600BFF" w:rsidRPr="009514DA" w:rsidRDefault="00600BFF" w:rsidP="0084782E">
            <w:pPr>
              <w:spacing w:before="120" w:line="225" w:lineRule="atLeast"/>
              <w:jc w:val="center"/>
              <w:rPr>
                <w:sz w:val="26"/>
                <w:szCs w:val="26"/>
              </w:rPr>
            </w:pPr>
            <w:r w:rsidRPr="009514DA">
              <w:rPr>
                <w:sz w:val="26"/>
                <w:szCs w:val="26"/>
              </w:rPr>
              <w:t>17</w:t>
            </w:r>
          </w:p>
        </w:tc>
        <w:tc>
          <w:tcPr>
            <w:tcW w:w="484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0ECD7ABF" w14:textId="77777777" w:rsidR="00600BFF" w:rsidRPr="009514DA" w:rsidRDefault="00600BFF" w:rsidP="0084782E">
            <w:pPr>
              <w:spacing w:before="120" w:line="225" w:lineRule="atLeast"/>
              <w:rPr>
                <w:sz w:val="26"/>
                <w:szCs w:val="26"/>
              </w:rPr>
            </w:pPr>
            <w:r w:rsidRPr="009514DA">
              <w:rPr>
                <w:sz w:val="26"/>
                <w:szCs w:val="26"/>
              </w:rPr>
              <w:t>Hệ thống kiểm soát xe ra vào bến</w:t>
            </w:r>
          </w:p>
        </w:tc>
        <w:tc>
          <w:tcPr>
            <w:tcW w:w="744"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7BEAA72F" w14:textId="77777777" w:rsidR="00600BFF" w:rsidRPr="009514DA" w:rsidRDefault="00600BFF" w:rsidP="0084782E">
            <w:pPr>
              <w:spacing w:before="120" w:line="225" w:lineRule="atLeast"/>
              <w:jc w:val="center"/>
              <w:rPr>
                <w:sz w:val="26"/>
                <w:szCs w:val="26"/>
              </w:rPr>
            </w:pPr>
          </w:p>
        </w:tc>
        <w:tc>
          <w:tcPr>
            <w:tcW w:w="160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741C9FF2" w14:textId="77777777" w:rsidR="00600BFF" w:rsidRPr="009514DA" w:rsidRDefault="00600BFF" w:rsidP="0084782E">
            <w:pPr>
              <w:spacing w:before="120" w:line="225" w:lineRule="atLeast"/>
              <w:jc w:val="center"/>
              <w:rPr>
                <w:sz w:val="26"/>
                <w:szCs w:val="26"/>
              </w:rPr>
            </w:pPr>
          </w:p>
        </w:tc>
        <w:tc>
          <w:tcPr>
            <w:tcW w:w="970"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0930FA15" w14:textId="77777777" w:rsidR="00600BFF" w:rsidRPr="009514DA" w:rsidRDefault="00600BFF" w:rsidP="0084782E">
            <w:pPr>
              <w:spacing w:before="120" w:line="225" w:lineRule="atLeast"/>
              <w:jc w:val="center"/>
              <w:rPr>
                <w:sz w:val="26"/>
                <w:szCs w:val="26"/>
              </w:rPr>
            </w:pPr>
          </w:p>
        </w:tc>
      </w:tr>
    </w:tbl>
    <w:p w14:paraId="311D3053" w14:textId="77777777" w:rsidR="00600BFF" w:rsidRPr="009514DA" w:rsidRDefault="00600BFF" w:rsidP="00600BFF">
      <w:pPr>
        <w:spacing w:before="120" w:line="225" w:lineRule="atLeast"/>
        <w:rPr>
          <w:sz w:val="26"/>
          <w:szCs w:val="26"/>
        </w:rPr>
      </w:pPr>
      <w:r w:rsidRPr="009514DA">
        <w:rPr>
          <w:sz w:val="26"/>
          <w:szCs w:val="26"/>
        </w:rPr>
        <w:t>....(2).... cam kết những nội dung trên là đúng thực tế.</w:t>
      </w:r>
    </w:p>
    <w:tbl>
      <w:tblPr>
        <w:tblW w:w="5000" w:type="pct"/>
        <w:tblCellMar>
          <w:left w:w="0" w:type="dxa"/>
          <w:right w:w="0" w:type="dxa"/>
        </w:tblCellMar>
        <w:tblLook w:val="04A0" w:firstRow="1" w:lastRow="0" w:firstColumn="1" w:lastColumn="0" w:noHBand="0" w:noVBand="1"/>
      </w:tblPr>
      <w:tblGrid>
        <w:gridCol w:w="4644"/>
        <w:gridCol w:w="4644"/>
      </w:tblGrid>
      <w:tr w:rsidR="009514DA" w:rsidRPr="009514DA" w14:paraId="2246C235" w14:textId="77777777" w:rsidTr="0084782E">
        <w:tc>
          <w:tcPr>
            <w:tcW w:w="4428" w:type="dxa"/>
            <w:tcMar>
              <w:top w:w="0" w:type="dxa"/>
              <w:left w:w="108" w:type="dxa"/>
              <w:bottom w:w="0" w:type="dxa"/>
              <w:right w:w="108" w:type="dxa"/>
            </w:tcMar>
            <w:hideMark/>
          </w:tcPr>
          <w:p w14:paraId="47D3B5CC" w14:textId="77777777" w:rsidR="00600BFF" w:rsidRPr="009514DA" w:rsidRDefault="00600BFF" w:rsidP="0084782E">
            <w:pPr>
              <w:spacing w:before="120" w:line="225" w:lineRule="atLeast"/>
              <w:rPr>
                <w:sz w:val="26"/>
                <w:szCs w:val="26"/>
              </w:rPr>
            </w:pPr>
            <w:r w:rsidRPr="009514DA">
              <w:rPr>
                <w:b/>
                <w:bCs/>
                <w:i/>
                <w:iCs/>
                <w:sz w:val="26"/>
                <w:szCs w:val="26"/>
              </w:rPr>
              <w:t> </w:t>
            </w:r>
          </w:p>
          <w:p w14:paraId="1FF21E31" w14:textId="77777777" w:rsidR="00600BFF" w:rsidRPr="009514DA" w:rsidRDefault="00600BFF" w:rsidP="0084782E">
            <w:pPr>
              <w:spacing w:before="120" w:line="225" w:lineRule="atLeast"/>
              <w:rPr>
                <w:sz w:val="26"/>
                <w:szCs w:val="26"/>
              </w:rPr>
            </w:pPr>
            <w:r w:rsidRPr="009514DA">
              <w:rPr>
                <w:b/>
                <w:bCs/>
                <w:i/>
                <w:iCs/>
                <w:sz w:val="26"/>
                <w:szCs w:val="26"/>
              </w:rPr>
              <w:t>Nơi nhận:</w:t>
            </w:r>
            <w:r w:rsidRPr="009514DA">
              <w:rPr>
                <w:b/>
                <w:bCs/>
                <w:i/>
                <w:iCs/>
                <w:sz w:val="26"/>
                <w:szCs w:val="26"/>
              </w:rPr>
              <w:br/>
            </w:r>
            <w:r w:rsidRPr="009514DA">
              <w:rPr>
                <w:sz w:val="26"/>
                <w:szCs w:val="26"/>
              </w:rPr>
              <w:t>- Như trên;</w:t>
            </w:r>
            <w:r w:rsidRPr="009514DA">
              <w:rPr>
                <w:sz w:val="26"/>
                <w:szCs w:val="26"/>
              </w:rPr>
              <w:br/>
              <w:t>- Lưu...</w:t>
            </w:r>
          </w:p>
        </w:tc>
        <w:tc>
          <w:tcPr>
            <w:tcW w:w="4428" w:type="dxa"/>
            <w:tcMar>
              <w:top w:w="0" w:type="dxa"/>
              <w:left w:w="108" w:type="dxa"/>
              <w:bottom w:w="0" w:type="dxa"/>
              <w:right w:w="108" w:type="dxa"/>
            </w:tcMar>
            <w:vAlign w:val="center"/>
            <w:hideMark/>
          </w:tcPr>
          <w:p w14:paraId="267CF16E" w14:textId="77777777" w:rsidR="00600BFF" w:rsidRPr="009514DA" w:rsidRDefault="00600BFF" w:rsidP="0084782E">
            <w:pPr>
              <w:spacing w:before="120" w:line="225" w:lineRule="atLeast"/>
              <w:jc w:val="center"/>
              <w:rPr>
                <w:sz w:val="26"/>
                <w:szCs w:val="26"/>
              </w:rPr>
            </w:pPr>
            <w:r w:rsidRPr="009514DA">
              <w:rPr>
                <w:b/>
                <w:bCs/>
                <w:sz w:val="26"/>
                <w:szCs w:val="26"/>
              </w:rPr>
              <w:t>Đại diện đơn vị</w:t>
            </w:r>
            <w:r w:rsidRPr="009514DA">
              <w:rPr>
                <w:b/>
                <w:bCs/>
                <w:sz w:val="26"/>
                <w:szCs w:val="26"/>
              </w:rPr>
              <w:br/>
            </w:r>
            <w:r w:rsidRPr="009514DA">
              <w:rPr>
                <w:sz w:val="26"/>
                <w:szCs w:val="26"/>
              </w:rPr>
              <w:t>(Ký tên, đóng dấu)</w:t>
            </w:r>
          </w:p>
        </w:tc>
      </w:tr>
    </w:tbl>
    <w:p w14:paraId="0F953C68" w14:textId="77777777" w:rsidR="00600BFF" w:rsidRPr="009514DA" w:rsidRDefault="00600BFF" w:rsidP="00600BFF">
      <w:pPr>
        <w:spacing w:before="120" w:line="225" w:lineRule="atLeast"/>
        <w:rPr>
          <w:sz w:val="26"/>
          <w:szCs w:val="26"/>
        </w:rPr>
      </w:pPr>
      <w:r w:rsidRPr="009514DA">
        <w:rPr>
          <w:b/>
          <w:bCs/>
          <w:sz w:val="26"/>
          <w:szCs w:val="26"/>
        </w:rPr>
        <w:t>Hướng dẫn ghi:</w:t>
      </w:r>
    </w:p>
    <w:p w14:paraId="6B3B0A64" w14:textId="77777777" w:rsidR="00600BFF" w:rsidRPr="009514DA" w:rsidRDefault="00600BFF" w:rsidP="00600BFF">
      <w:pPr>
        <w:rPr>
          <w:sz w:val="26"/>
          <w:szCs w:val="26"/>
        </w:rPr>
      </w:pPr>
      <w:r w:rsidRPr="009514DA">
        <w:rPr>
          <w:sz w:val="26"/>
          <w:szCs w:val="26"/>
        </w:rPr>
        <w:t>(1) Gửi Sở Giao thông vận tải địa phương có bến xe khách.</w:t>
      </w:r>
    </w:p>
    <w:p w14:paraId="530A8966" w14:textId="77777777" w:rsidR="00600BFF" w:rsidRPr="009514DA" w:rsidRDefault="00600BFF" w:rsidP="00600BFF">
      <w:pPr>
        <w:rPr>
          <w:sz w:val="26"/>
          <w:szCs w:val="26"/>
        </w:rPr>
      </w:pPr>
      <w:r w:rsidRPr="009514DA">
        <w:rPr>
          <w:sz w:val="26"/>
          <w:szCs w:val="26"/>
        </w:rPr>
        <w:t>(2) Ghi tên đơn vị khai thác bến xe khách</w:t>
      </w:r>
    </w:p>
    <w:p w14:paraId="5645FD9F" w14:textId="77777777" w:rsidR="00600BFF" w:rsidRPr="009514DA" w:rsidRDefault="00600BFF" w:rsidP="00600BFF">
      <w:pPr>
        <w:rPr>
          <w:sz w:val="26"/>
          <w:szCs w:val="26"/>
        </w:rPr>
      </w:pPr>
      <w:r w:rsidRPr="009514DA">
        <w:rPr>
          <w:sz w:val="26"/>
          <w:szCs w:val="26"/>
        </w:rPr>
        <w:t>(3) Ghi tên bến xe</w:t>
      </w:r>
    </w:p>
    <w:p w14:paraId="561FA85C" w14:textId="77777777" w:rsidR="00600BFF" w:rsidRPr="009514DA" w:rsidRDefault="00600BFF" w:rsidP="00600BFF">
      <w:pPr>
        <w:rPr>
          <w:sz w:val="26"/>
          <w:szCs w:val="26"/>
        </w:rPr>
      </w:pPr>
      <w:r w:rsidRPr="009514DA">
        <w:rPr>
          <w:sz w:val="26"/>
          <w:szCs w:val="26"/>
        </w:rPr>
        <w:t>(4) Ghi loại bến xe đề nghị công bố</w:t>
      </w:r>
    </w:p>
    <w:p w14:paraId="178AA4F8" w14:textId="77777777" w:rsidR="00600BFF" w:rsidRPr="009514DA" w:rsidRDefault="00600BFF" w:rsidP="00600BFF">
      <w:pPr>
        <w:spacing w:before="120"/>
        <w:ind w:firstLine="720"/>
        <w:jc w:val="both"/>
        <w:rPr>
          <w:b/>
          <w:sz w:val="28"/>
          <w:lang w:val="en-US"/>
        </w:rPr>
      </w:pPr>
      <w:r w:rsidRPr="009514DA">
        <w:rPr>
          <w:b/>
          <w:sz w:val="28"/>
          <w:lang w:val="en-US"/>
        </w:rPr>
        <w:t>31</w:t>
      </w:r>
      <w:r w:rsidRPr="009514DA">
        <w:rPr>
          <w:b/>
          <w:sz w:val="28"/>
        </w:rPr>
        <w:t xml:space="preserve">. </w:t>
      </w:r>
      <w:r w:rsidRPr="009514DA">
        <w:rPr>
          <w:b/>
          <w:sz w:val="28"/>
          <w:lang w:val="en-US"/>
        </w:rPr>
        <w:t>Công bố lại đưa bến xe khách vào khai thác</w:t>
      </w:r>
    </w:p>
    <w:p w14:paraId="3CE785E0" w14:textId="77777777" w:rsidR="00600BFF" w:rsidRPr="009514DA" w:rsidRDefault="00600BFF" w:rsidP="00600BFF">
      <w:pPr>
        <w:spacing w:before="120"/>
        <w:ind w:firstLine="720"/>
        <w:jc w:val="both"/>
        <w:rPr>
          <w:b/>
          <w:bCs/>
          <w:sz w:val="28"/>
        </w:rPr>
      </w:pPr>
      <w:r w:rsidRPr="009514DA">
        <w:rPr>
          <w:b/>
          <w:bCs/>
          <w:sz w:val="28"/>
          <w:lang w:val="en-US"/>
        </w:rPr>
        <w:t>31</w:t>
      </w:r>
      <w:r w:rsidRPr="009514DA">
        <w:rPr>
          <w:b/>
          <w:bCs/>
          <w:sz w:val="28"/>
        </w:rPr>
        <w:t xml:space="preserve">.1. Trình tự, cách thức, thời gian thực hiện:                                                                                                                                                                                                                                                                                                                                                                                                                                                                                                                                                                                                                                                                                                                                                                                                                                                                                                                                                                                                                                                                                                                                                                                                                                                                                                                                                                                                                                              </w:t>
      </w:r>
    </w:p>
    <w:p w14:paraId="1907BCAB" w14:textId="77777777" w:rsidR="00600BFF" w:rsidRPr="009514DA" w:rsidRDefault="00600BFF" w:rsidP="00600BFF">
      <w:pPr>
        <w:widowControl w:val="0"/>
        <w:spacing w:after="120"/>
        <w:ind w:firstLine="709"/>
        <w:jc w:val="both"/>
        <w:rPr>
          <w:b/>
          <w:bCs/>
          <w:sz w:val="28"/>
        </w:rPr>
      </w:pP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4990"/>
        <w:gridCol w:w="1926"/>
      </w:tblGrid>
      <w:tr w:rsidR="009514DA" w:rsidRPr="009514DA" w14:paraId="4E85295C"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DD9AE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88B6A67"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4990" w:type="dxa"/>
            <w:tcBorders>
              <w:top w:val="single" w:sz="4" w:space="0" w:color="auto"/>
              <w:left w:val="single" w:sz="4" w:space="0" w:color="auto"/>
              <w:bottom w:val="single" w:sz="4" w:space="0" w:color="auto"/>
              <w:right w:val="single" w:sz="4" w:space="0" w:color="auto"/>
            </w:tcBorders>
            <w:shd w:val="clear" w:color="auto" w:fill="auto"/>
            <w:vAlign w:val="center"/>
          </w:tcPr>
          <w:p w14:paraId="277DC1E5"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E8424D1" w14:textId="77777777" w:rsidR="00600BFF" w:rsidRPr="009514DA" w:rsidRDefault="00600BFF" w:rsidP="0084782E">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7556A84D" w14:textId="77777777" w:rsidTr="0084782E">
        <w:trPr>
          <w:trHeight w:val="898"/>
          <w:jc w:val="center"/>
        </w:trPr>
        <w:tc>
          <w:tcPr>
            <w:tcW w:w="851" w:type="dxa"/>
            <w:vMerge w:val="restart"/>
            <w:tcBorders>
              <w:top w:val="single" w:sz="4" w:space="0" w:color="auto"/>
            </w:tcBorders>
            <w:shd w:val="clear" w:color="auto" w:fill="auto"/>
            <w:vAlign w:val="center"/>
          </w:tcPr>
          <w:p w14:paraId="65909A8B" w14:textId="77777777" w:rsidR="00600BFF" w:rsidRPr="009514DA" w:rsidRDefault="00600BFF" w:rsidP="0084782E">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7785A474" w14:textId="77777777" w:rsidR="00600BFF" w:rsidRPr="009514DA" w:rsidRDefault="00600BFF" w:rsidP="0084782E">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4990" w:type="dxa"/>
            <w:tcBorders>
              <w:top w:val="single" w:sz="4" w:space="0" w:color="auto"/>
            </w:tcBorders>
            <w:shd w:val="clear" w:color="auto" w:fill="auto"/>
            <w:vAlign w:val="center"/>
          </w:tcPr>
          <w:p w14:paraId="5D02EDCD" w14:textId="77777777" w:rsidR="00600BFF" w:rsidRPr="009514DA" w:rsidRDefault="00600BFF" w:rsidP="0084782E">
            <w:pPr>
              <w:pStyle w:val="NormalWeb"/>
              <w:shd w:val="clear" w:color="auto" w:fill="FFFFFF"/>
              <w:spacing w:before="120" w:beforeAutospacing="0" w:after="120" w:afterAutospacing="0"/>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5469AE75" w14:textId="77777777" w:rsidR="00600BFF" w:rsidRPr="009514DA" w:rsidRDefault="00600BFF" w:rsidP="0084782E">
            <w:pPr>
              <w:pStyle w:val="NormalWeb"/>
              <w:spacing w:before="0" w:beforeAutospacing="0" w:after="120" w:afterAutospacing="0" w:line="234" w:lineRule="atLeast"/>
              <w:rPr>
                <w:rFonts w:eastAsia="Calibri"/>
                <w:sz w:val="28"/>
                <w:szCs w:val="28"/>
              </w:rPr>
            </w:pPr>
          </w:p>
        </w:tc>
      </w:tr>
      <w:tr w:rsidR="009514DA" w:rsidRPr="009514DA" w14:paraId="337EF827" w14:textId="77777777" w:rsidTr="0084782E">
        <w:trPr>
          <w:trHeight w:val="3580"/>
          <w:jc w:val="center"/>
        </w:trPr>
        <w:tc>
          <w:tcPr>
            <w:tcW w:w="851" w:type="dxa"/>
            <w:vMerge/>
            <w:shd w:val="clear" w:color="auto" w:fill="auto"/>
            <w:vAlign w:val="center"/>
          </w:tcPr>
          <w:p w14:paraId="18837E19"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7893CC2" w14:textId="77777777" w:rsidR="00600BFF" w:rsidRPr="009514DA" w:rsidRDefault="00600BFF" w:rsidP="0084782E">
            <w:pPr>
              <w:pStyle w:val="NormalWeb"/>
              <w:shd w:val="clear" w:color="auto" w:fill="FFFFFF"/>
              <w:spacing w:before="120" w:beforeAutospacing="0" w:after="120" w:afterAutospacing="0"/>
              <w:jc w:val="center"/>
              <w:rPr>
                <w:rFonts w:eastAsia="Calibri"/>
                <w:sz w:val="28"/>
                <w:szCs w:val="28"/>
              </w:rPr>
            </w:pPr>
          </w:p>
        </w:tc>
        <w:tc>
          <w:tcPr>
            <w:tcW w:w="4990" w:type="dxa"/>
            <w:tcBorders>
              <w:top w:val="single" w:sz="4" w:space="0" w:color="auto"/>
            </w:tcBorders>
            <w:shd w:val="clear" w:color="auto" w:fill="auto"/>
            <w:vAlign w:val="center"/>
          </w:tcPr>
          <w:p w14:paraId="36EC9061" w14:textId="77777777" w:rsidR="00600BFF" w:rsidRPr="009514DA" w:rsidRDefault="00600BFF" w:rsidP="0084782E">
            <w:pPr>
              <w:pStyle w:val="NormalWeb"/>
              <w:shd w:val="clear" w:color="auto" w:fill="FFFFFF"/>
              <w:spacing w:before="120" w:beforeAutospacing="0" w:after="120" w:afterAutospacing="0"/>
              <w:rPr>
                <w:rFonts w:eastAsia="Calibri"/>
                <w:sz w:val="28"/>
                <w:szCs w:val="28"/>
                <w:lang w:val="vi-VN"/>
              </w:rPr>
            </w:pPr>
            <w:r w:rsidRPr="009514DA">
              <w:rPr>
                <w:sz w:val="28"/>
                <w:lang w:val="en-GB"/>
              </w:rPr>
              <w:t>Nộp hồ sơ t</w:t>
            </w:r>
            <w:r w:rsidRPr="009514DA">
              <w:rPr>
                <w:sz w:val="28"/>
              </w:rPr>
              <w:t xml:space="preserve">rực tiếp (hoặc qua đường bưu điện) </w:t>
            </w:r>
            <w:r w:rsidRPr="009514DA">
              <w:rPr>
                <w:sz w:val="28"/>
                <w:lang w:val="en-GB"/>
              </w:rPr>
              <w:t xml:space="preserve">tại </w:t>
            </w:r>
            <w:r w:rsidRPr="009514DA">
              <w:rPr>
                <w:rStyle w:val="fontstyle0"/>
                <w:sz w:val="28"/>
              </w:rPr>
              <w:t>Trung tâm Hành chính công tỉnh Đồng Tháp</w:t>
            </w:r>
            <w:r w:rsidRPr="009514DA">
              <w:rPr>
                <w:rStyle w:val="fontstyle0"/>
                <w:sz w:val="28"/>
                <w:szCs w:val="28"/>
              </w:rPr>
              <w:t>, địa chỉ: Số 85, đường Nguyễn Huệ, Phường 1, thành phố Cao Lãnh, tỉnh Đồng Tháp.</w:t>
            </w:r>
          </w:p>
        </w:tc>
        <w:tc>
          <w:tcPr>
            <w:tcW w:w="1926" w:type="dxa"/>
            <w:tcBorders>
              <w:top w:val="single" w:sz="4" w:space="0" w:color="auto"/>
            </w:tcBorders>
            <w:shd w:val="clear" w:color="auto" w:fill="auto"/>
            <w:vAlign w:val="center"/>
          </w:tcPr>
          <w:p w14:paraId="2C6BB208"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A9999C0"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1AC211C" w14:textId="77777777" w:rsidR="00600BFF" w:rsidRPr="009514DA" w:rsidRDefault="00600BFF" w:rsidP="0084782E">
            <w:pPr>
              <w:pStyle w:val="NormalWeb"/>
              <w:spacing w:before="0" w:beforeAutospacing="0" w:after="120" w:afterAutospacing="0" w:line="234" w:lineRule="atLeast"/>
              <w:rPr>
                <w:rFonts w:eastAsia="Calibri"/>
                <w:b/>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0CB1CC2D" w14:textId="77777777" w:rsidTr="0084782E">
        <w:trPr>
          <w:trHeight w:val="1820"/>
          <w:jc w:val="center"/>
        </w:trPr>
        <w:tc>
          <w:tcPr>
            <w:tcW w:w="851" w:type="dxa"/>
            <w:shd w:val="clear" w:color="auto" w:fill="auto"/>
            <w:vAlign w:val="center"/>
          </w:tcPr>
          <w:p w14:paraId="2902C6DD"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6A93C5D4" w14:textId="77777777" w:rsidR="00600BFF" w:rsidRPr="009514DA" w:rsidRDefault="00600BFF" w:rsidP="0084782E">
            <w:pPr>
              <w:spacing w:before="120" w:after="120"/>
              <w:jc w:val="center"/>
              <w:rPr>
                <w:rFonts w:eastAsia="Calibri"/>
                <w:sz w:val="28"/>
              </w:rPr>
            </w:pPr>
            <w:r w:rsidRPr="009514DA">
              <w:rPr>
                <w:rFonts w:eastAsia="Calibri"/>
                <w:b/>
                <w:sz w:val="28"/>
              </w:rPr>
              <w:t>Tiếp nhận và chuyển hồ sơ thủ tục hành chính</w:t>
            </w:r>
          </w:p>
        </w:tc>
        <w:tc>
          <w:tcPr>
            <w:tcW w:w="4990" w:type="dxa"/>
            <w:shd w:val="clear" w:color="auto" w:fill="auto"/>
          </w:tcPr>
          <w:p w14:paraId="42194309"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Công chức tiếp nhận xem xét, kiểm tra tính chính xác, đầy đủ của hồ sơ:</w:t>
            </w:r>
          </w:p>
          <w:p w14:paraId="5E2D951F" w14:textId="77777777" w:rsidR="00600BFF" w:rsidRPr="009514DA" w:rsidRDefault="00600BFF" w:rsidP="0084782E">
            <w:pPr>
              <w:shd w:val="clear" w:color="auto" w:fill="FFFFFF"/>
              <w:spacing w:before="120" w:after="120"/>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5BEB2D6" w14:textId="77777777" w:rsidR="00600BFF" w:rsidRPr="009514DA" w:rsidRDefault="00600BFF" w:rsidP="0084782E">
            <w:pPr>
              <w:shd w:val="clear" w:color="auto" w:fill="FFFFFF"/>
              <w:spacing w:before="120" w:after="120"/>
              <w:rPr>
                <w:rFonts w:eastAsia="Calibri"/>
                <w:sz w:val="28"/>
              </w:rPr>
            </w:pPr>
            <w:r w:rsidRPr="009514DA">
              <w:rPr>
                <w:rFonts w:eastAsia="Calibri"/>
                <w:sz w:val="28"/>
              </w:rPr>
              <w:lastRenderedPageBreak/>
              <w:t>- Trường hợp từ chối nhận hồ sơ: công chức tiếp nhận hồ sơ phải nêu rõ lý do theo mẫu Phiếu từ chối giải quyết hồ sơ thủ tục hành chính.</w:t>
            </w:r>
          </w:p>
          <w:p w14:paraId="4FDF76C9" w14:textId="77777777" w:rsidR="00600BFF" w:rsidRPr="009514DA" w:rsidRDefault="00600BFF" w:rsidP="0084782E">
            <w:pPr>
              <w:shd w:val="clear" w:color="auto" w:fill="FFFFFF"/>
              <w:spacing w:before="120" w:after="120"/>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4ADCDBF4" w14:textId="77777777" w:rsidR="00600BFF" w:rsidRPr="009514DA" w:rsidRDefault="00600BFF" w:rsidP="0084782E">
            <w:pPr>
              <w:shd w:val="clear" w:color="auto" w:fill="FFFFFF"/>
              <w:spacing w:before="120" w:after="120"/>
              <w:rPr>
                <w:sz w:val="28"/>
              </w:rPr>
            </w:pPr>
            <w:r w:rsidRPr="009514DA">
              <w:rPr>
                <w:sz w:val="28"/>
              </w:rPr>
              <w:t>- Trường hợp nhận hồ sơ qua đường bưu điện:công chức gửi</w:t>
            </w:r>
            <w:r w:rsidRPr="009514DA">
              <w:rPr>
                <w:sz w:val="28"/>
                <w:lang w:val="en-US"/>
              </w:rPr>
              <w:t xml:space="preserve"> </w:t>
            </w:r>
            <w:r w:rsidRPr="009514DA">
              <w:rPr>
                <w:rFonts w:eastAsia="Calibri"/>
                <w:sz w:val="28"/>
              </w:rPr>
              <w:t>Phiếu yêu cầu bổ sung, hoàn thiện hồ sơ</w:t>
            </w:r>
            <w:r w:rsidRPr="009514DA">
              <w:rPr>
                <w:sz w:val="28"/>
              </w:rPr>
              <w:t xml:space="preserve">hoặc </w:t>
            </w:r>
            <w:r w:rsidRPr="009514DA">
              <w:rPr>
                <w:rFonts w:eastAsia="Calibri"/>
                <w:sz w:val="28"/>
              </w:rPr>
              <w:t>Giấy tiếp nhận hồ sơ và hẹn trả kết quả</w:t>
            </w:r>
            <w:r w:rsidRPr="009514DA">
              <w:rPr>
                <w:sz w:val="28"/>
              </w:rPr>
              <w:t xml:space="preserve"> qua đường bưu điện cho tổ chức, cá nhân.</w:t>
            </w:r>
          </w:p>
        </w:tc>
        <w:tc>
          <w:tcPr>
            <w:tcW w:w="1926" w:type="dxa"/>
            <w:shd w:val="clear" w:color="auto" w:fill="auto"/>
            <w:vAlign w:val="center"/>
          </w:tcPr>
          <w:p w14:paraId="15EEFECD" w14:textId="663879EF" w:rsidR="00600BFF" w:rsidRPr="009514DA" w:rsidRDefault="00600BFF" w:rsidP="0084782E">
            <w:pPr>
              <w:pStyle w:val="NormalWeb"/>
              <w:spacing w:before="0" w:beforeAutospacing="0" w:after="120" w:afterAutospacing="0" w:line="234" w:lineRule="atLeast"/>
              <w:ind w:firstLine="34"/>
              <w:rPr>
                <w:rFonts w:eastAsia="Calibri"/>
                <w:b/>
                <w:sz w:val="28"/>
                <w:szCs w:val="28"/>
              </w:rPr>
            </w:pPr>
            <w:r w:rsidRPr="009514DA">
              <w:rPr>
                <w:rFonts w:eastAsia="Calibri"/>
                <w:sz w:val="28"/>
                <w:szCs w:val="28"/>
              </w:rPr>
              <w:lastRenderedPageBreak/>
              <w:t>C</w:t>
            </w:r>
            <w:r w:rsidRPr="009514DA">
              <w:rPr>
                <w:rStyle w:val="fontstyle21"/>
                <w:rFonts w:eastAsia="Calibri"/>
                <w:color w:val="auto"/>
                <w:sz w:val="28"/>
                <w:szCs w:val="28"/>
              </w:rPr>
              <w:t>huyển ngay hồ sơ trong ngày làm việc hoặc vào đầu giờ ngày làm việc tiếp theo đối với trường hợp tiếp nhận sau 1</w:t>
            </w:r>
            <w:r w:rsidR="004A7F16">
              <w:rPr>
                <w:rStyle w:val="fontstyle21"/>
                <w:rFonts w:eastAsia="Calibri"/>
                <w:color w:val="auto"/>
                <w:sz w:val="28"/>
                <w:szCs w:val="28"/>
              </w:rPr>
              <w:t>5</w:t>
            </w:r>
            <w:r w:rsidRPr="009514DA">
              <w:rPr>
                <w:rStyle w:val="fontstyle21"/>
                <w:rFonts w:eastAsia="Calibri"/>
                <w:color w:val="auto"/>
                <w:sz w:val="28"/>
                <w:szCs w:val="28"/>
              </w:rPr>
              <w:t xml:space="preserve"> giờ </w:t>
            </w:r>
            <w:r w:rsidRPr="009514DA">
              <w:rPr>
                <w:rStyle w:val="fontstyle21"/>
                <w:rFonts w:eastAsia="Calibri"/>
                <w:color w:val="auto"/>
                <w:sz w:val="28"/>
                <w:szCs w:val="28"/>
              </w:rPr>
              <w:lastRenderedPageBreak/>
              <w:t>hàng ngày.</w:t>
            </w:r>
          </w:p>
        </w:tc>
      </w:tr>
      <w:tr w:rsidR="009514DA" w:rsidRPr="009514DA" w14:paraId="3E85A04D" w14:textId="77777777" w:rsidTr="0084782E">
        <w:trPr>
          <w:trHeight w:val="1940"/>
          <w:jc w:val="center"/>
        </w:trPr>
        <w:tc>
          <w:tcPr>
            <w:tcW w:w="851" w:type="dxa"/>
            <w:vMerge w:val="restart"/>
            <w:shd w:val="clear" w:color="auto" w:fill="auto"/>
            <w:vAlign w:val="center"/>
          </w:tcPr>
          <w:p w14:paraId="1BF29BB0"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454B7166"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4990" w:type="dxa"/>
            <w:shd w:val="clear" w:color="auto" w:fill="auto"/>
            <w:vAlign w:val="center"/>
          </w:tcPr>
          <w:p w14:paraId="7A4A3450" w14:textId="77777777" w:rsidR="00600BFF" w:rsidRPr="009514DA" w:rsidRDefault="00600BFF" w:rsidP="0084782E">
            <w:pPr>
              <w:autoSpaceDE w:val="0"/>
              <w:autoSpaceDN w:val="0"/>
              <w:adjustRightInd w:val="0"/>
              <w:spacing w:before="120"/>
              <w:rPr>
                <w:sz w:val="28"/>
                <w:lang w:val="en-US"/>
              </w:rPr>
            </w:pPr>
            <w:r w:rsidRPr="009514DA">
              <w:rPr>
                <w:rStyle w:val="fontstyle21"/>
                <w:rFonts w:eastAsia="Calibri"/>
                <w:color w:val="auto"/>
                <w:sz w:val="28"/>
                <w:lang w:val="en-US"/>
              </w:rPr>
              <w:t xml:space="preserve">a) </w:t>
            </w:r>
            <w:r w:rsidRPr="009514DA">
              <w:rPr>
                <w:rStyle w:val="fontstyle21"/>
                <w:rFonts w:eastAsia="Calibri"/>
                <w:color w:val="auto"/>
                <w:sz w:val="28"/>
              </w:rPr>
              <w:t xml:space="preserve">Tiếp nhận hồ sơ từ </w:t>
            </w:r>
            <w:r w:rsidRPr="009514DA">
              <w:rPr>
                <w:rStyle w:val="fontstyle0"/>
                <w:sz w:val="28"/>
              </w:rPr>
              <w:t>Trung tâm Hành chính công tỉnh Đồng Tháp</w:t>
            </w:r>
            <w:r w:rsidRPr="009514DA">
              <w:rPr>
                <w:rFonts w:eastAsia="Calibri"/>
                <w:sz w:val="28"/>
              </w:rPr>
              <w:t xml:space="preserve">, </w:t>
            </w:r>
            <w:r w:rsidRPr="009514DA">
              <w:rPr>
                <w:rStyle w:val="fontstyle21"/>
                <w:rFonts w:eastAsia="Calibri"/>
                <w:color w:val="auto"/>
                <w:sz w:val="28"/>
              </w:rPr>
              <w:t>công chức được giao xử lý xem xét, thẩm định hồ sơ, trình phê duyệt kết quả giải quyết thủ tục hành chính:</w:t>
            </w:r>
          </w:p>
        </w:tc>
        <w:tc>
          <w:tcPr>
            <w:tcW w:w="1926" w:type="dxa"/>
            <w:shd w:val="clear" w:color="auto" w:fill="auto"/>
            <w:vAlign w:val="center"/>
          </w:tcPr>
          <w:p w14:paraId="0BC5CE3D" w14:textId="77777777" w:rsidR="00600BFF" w:rsidRPr="009514DA" w:rsidRDefault="00600BFF" w:rsidP="0084782E">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15 ngày làm việc</w:t>
            </w:r>
          </w:p>
        </w:tc>
      </w:tr>
      <w:tr w:rsidR="009514DA" w:rsidRPr="009514DA" w14:paraId="7B50E3A2" w14:textId="77777777" w:rsidTr="0084782E">
        <w:trPr>
          <w:trHeight w:val="425"/>
          <w:jc w:val="center"/>
        </w:trPr>
        <w:tc>
          <w:tcPr>
            <w:tcW w:w="851" w:type="dxa"/>
            <w:vMerge/>
            <w:shd w:val="clear" w:color="auto" w:fill="auto"/>
            <w:vAlign w:val="center"/>
          </w:tcPr>
          <w:p w14:paraId="27636EE9"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CA29851"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74BA33B0" w14:textId="77777777" w:rsidR="00600BFF" w:rsidRPr="009514DA" w:rsidRDefault="00600BFF" w:rsidP="0084782E">
            <w:pPr>
              <w:pStyle w:val="NormalWeb"/>
              <w:shd w:val="clear" w:color="auto" w:fill="FFFFFF"/>
              <w:spacing w:before="120" w:after="120"/>
              <w:ind w:firstLine="34"/>
              <w:rPr>
                <w:b/>
                <w:sz w:val="28"/>
              </w:rPr>
            </w:pPr>
            <w:r w:rsidRPr="009514DA">
              <w:rPr>
                <w:rFonts w:eastAsia="Calibri"/>
                <w:bCs/>
                <w:sz w:val="28"/>
                <w:szCs w:val="28"/>
              </w:rPr>
              <w:t>- Tiếp nhận hồ sơ</w:t>
            </w:r>
          </w:p>
        </w:tc>
        <w:tc>
          <w:tcPr>
            <w:tcW w:w="1926" w:type="dxa"/>
            <w:shd w:val="clear" w:color="auto" w:fill="auto"/>
            <w:vAlign w:val="center"/>
          </w:tcPr>
          <w:p w14:paraId="265DE618" w14:textId="77777777" w:rsidR="00600BFF" w:rsidRPr="009514DA" w:rsidRDefault="00600BFF" w:rsidP="0084782E">
            <w:pPr>
              <w:pStyle w:val="NormalWeb"/>
              <w:spacing w:before="120" w:after="120"/>
              <w:ind w:firstLine="34"/>
              <w:jc w:val="center"/>
              <w:rPr>
                <w:rFonts w:eastAsia="Calibri"/>
                <w:b/>
                <w:sz w:val="28"/>
                <w:szCs w:val="28"/>
              </w:rPr>
            </w:pPr>
            <w:r w:rsidRPr="009514DA">
              <w:rPr>
                <w:rFonts w:eastAsia="Calibri"/>
                <w:bCs/>
                <w:sz w:val="28"/>
                <w:szCs w:val="28"/>
              </w:rPr>
              <w:t>0,5 ngày</w:t>
            </w:r>
          </w:p>
        </w:tc>
      </w:tr>
      <w:tr w:rsidR="009514DA" w:rsidRPr="009514DA" w14:paraId="09C39B82" w14:textId="77777777" w:rsidTr="0084782E">
        <w:trPr>
          <w:trHeight w:val="600"/>
          <w:jc w:val="center"/>
        </w:trPr>
        <w:tc>
          <w:tcPr>
            <w:tcW w:w="851" w:type="dxa"/>
            <w:vMerge/>
            <w:shd w:val="clear" w:color="auto" w:fill="auto"/>
            <w:vAlign w:val="center"/>
          </w:tcPr>
          <w:p w14:paraId="6939B18A"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55CE65A"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37FE0820" w14:textId="77777777" w:rsidR="00600BFF" w:rsidRPr="009514DA" w:rsidRDefault="00600BFF" w:rsidP="0084782E">
            <w:pPr>
              <w:pStyle w:val="NormalWeb"/>
              <w:shd w:val="clear" w:color="auto" w:fill="FFFFFF"/>
              <w:spacing w:before="120" w:beforeAutospacing="0" w:after="120" w:afterAutospacing="0"/>
              <w:ind w:firstLine="34"/>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278A9003" w14:textId="77777777" w:rsidR="00600BFF" w:rsidRPr="009514DA" w:rsidRDefault="00600BFF" w:rsidP="0084782E">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14 ngày</w:t>
            </w:r>
          </w:p>
        </w:tc>
      </w:tr>
      <w:tr w:rsidR="009514DA" w:rsidRPr="009514DA" w14:paraId="46E2EDFD" w14:textId="77777777" w:rsidTr="0084782E">
        <w:trPr>
          <w:trHeight w:val="600"/>
          <w:jc w:val="center"/>
        </w:trPr>
        <w:tc>
          <w:tcPr>
            <w:tcW w:w="851" w:type="dxa"/>
            <w:vMerge/>
            <w:shd w:val="clear" w:color="auto" w:fill="auto"/>
            <w:vAlign w:val="center"/>
          </w:tcPr>
          <w:p w14:paraId="30318A97"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79E9DD1"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1B194866" w14:textId="77777777" w:rsidR="00600BFF" w:rsidRPr="009514DA" w:rsidRDefault="00600BFF" w:rsidP="0084782E">
            <w:pPr>
              <w:rPr>
                <w:rFonts w:eastAsia="Calibri"/>
                <w:bCs/>
                <w:sz w:val="28"/>
              </w:rPr>
            </w:pPr>
            <w:r w:rsidRPr="009514DA">
              <w:rPr>
                <w:rFonts w:eastAsia="Calibri"/>
                <w:bCs/>
                <w:sz w:val="28"/>
              </w:rPr>
              <w:t>+ Chuyên viên phòng Quản lý vận tải, phương tiện và người lái.</w:t>
            </w:r>
          </w:p>
        </w:tc>
        <w:tc>
          <w:tcPr>
            <w:tcW w:w="1926" w:type="dxa"/>
            <w:shd w:val="clear" w:color="auto" w:fill="auto"/>
            <w:vAlign w:val="center"/>
          </w:tcPr>
          <w:p w14:paraId="33FB3311"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10 ngày</w:t>
            </w:r>
          </w:p>
        </w:tc>
      </w:tr>
      <w:tr w:rsidR="009514DA" w:rsidRPr="009514DA" w14:paraId="6D69B77D" w14:textId="77777777" w:rsidTr="0084782E">
        <w:trPr>
          <w:trHeight w:val="600"/>
          <w:jc w:val="center"/>
        </w:trPr>
        <w:tc>
          <w:tcPr>
            <w:tcW w:w="851" w:type="dxa"/>
            <w:vMerge/>
            <w:shd w:val="clear" w:color="auto" w:fill="auto"/>
            <w:vAlign w:val="center"/>
          </w:tcPr>
          <w:p w14:paraId="0AD0E273"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A8BF999"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36F30F51" w14:textId="77777777" w:rsidR="00600BFF" w:rsidRPr="009514DA" w:rsidRDefault="00600BFF" w:rsidP="0084782E">
            <w:pPr>
              <w:rPr>
                <w:rFonts w:eastAsia="Calibri"/>
                <w:bCs/>
                <w:sz w:val="28"/>
              </w:rPr>
            </w:pPr>
            <w:r w:rsidRPr="009514DA">
              <w:rPr>
                <w:rFonts w:eastAsia="Calibri"/>
                <w:bCs/>
                <w:sz w:val="28"/>
              </w:rPr>
              <w:t>+ Lãnh đạo phòng Quản lý vận tải, phương tiện và người lái.</w:t>
            </w:r>
          </w:p>
        </w:tc>
        <w:tc>
          <w:tcPr>
            <w:tcW w:w="1926" w:type="dxa"/>
            <w:shd w:val="clear" w:color="auto" w:fill="auto"/>
            <w:vAlign w:val="center"/>
          </w:tcPr>
          <w:p w14:paraId="259F5AC3"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 ngày</w:t>
            </w:r>
          </w:p>
        </w:tc>
      </w:tr>
      <w:tr w:rsidR="009514DA" w:rsidRPr="009514DA" w14:paraId="714572F6" w14:textId="77777777" w:rsidTr="0084782E">
        <w:trPr>
          <w:trHeight w:val="600"/>
          <w:jc w:val="center"/>
        </w:trPr>
        <w:tc>
          <w:tcPr>
            <w:tcW w:w="851" w:type="dxa"/>
            <w:vMerge/>
            <w:shd w:val="clear" w:color="auto" w:fill="auto"/>
            <w:vAlign w:val="center"/>
          </w:tcPr>
          <w:p w14:paraId="0BB12FA6"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77DA2E3"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19DE9F0E" w14:textId="77777777" w:rsidR="00600BFF" w:rsidRPr="009514DA" w:rsidRDefault="00600BFF" w:rsidP="0084782E">
            <w:pPr>
              <w:rPr>
                <w:lang w:val="en-US"/>
              </w:rPr>
            </w:pPr>
            <w:r w:rsidRPr="009514DA">
              <w:rPr>
                <w:rFonts w:eastAsia="Calibri"/>
                <w:bCs/>
                <w:sz w:val="28"/>
              </w:rPr>
              <w:t>+ Lãnh đạo Sở phụ trách lĩnh vực vận tải, phương tiện và người lái</w:t>
            </w:r>
          </w:p>
        </w:tc>
        <w:tc>
          <w:tcPr>
            <w:tcW w:w="1926" w:type="dxa"/>
            <w:shd w:val="clear" w:color="auto" w:fill="auto"/>
            <w:vAlign w:val="center"/>
          </w:tcPr>
          <w:p w14:paraId="0C88A598" w14:textId="77777777" w:rsidR="00600BFF" w:rsidRPr="009514DA" w:rsidRDefault="00600BFF" w:rsidP="0084782E">
            <w:pPr>
              <w:pStyle w:val="NormalWeb"/>
              <w:spacing w:before="120" w:beforeAutospacing="0" w:after="120" w:afterAutospacing="0"/>
              <w:ind w:firstLine="34"/>
              <w:jc w:val="center"/>
              <w:rPr>
                <w:rFonts w:eastAsia="Calibri"/>
                <w:sz w:val="28"/>
                <w:szCs w:val="28"/>
              </w:rPr>
            </w:pPr>
            <w:r w:rsidRPr="009514DA">
              <w:rPr>
                <w:rFonts w:eastAsia="Calibri"/>
                <w:sz w:val="28"/>
                <w:szCs w:val="28"/>
              </w:rPr>
              <w:t>02 ngày</w:t>
            </w:r>
          </w:p>
        </w:tc>
      </w:tr>
      <w:tr w:rsidR="009514DA" w:rsidRPr="009514DA" w14:paraId="0CBF0AED" w14:textId="77777777" w:rsidTr="0084782E">
        <w:trPr>
          <w:trHeight w:val="1210"/>
          <w:jc w:val="center"/>
        </w:trPr>
        <w:tc>
          <w:tcPr>
            <w:tcW w:w="851" w:type="dxa"/>
            <w:vMerge/>
            <w:shd w:val="clear" w:color="auto" w:fill="auto"/>
            <w:vAlign w:val="center"/>
          </w:tcPr>
          <w:p w14:paraId="105830CB"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254A51A" w14:textId="77777777" w:rsidR="00600BFF" w:rsidRPr="009514DA" w:rsidRDefault="00600BFF" w:rsidP="0084782E">
            <w:pPr>
              <w:pStyle w:val="NormalWeb"/>
              <w:spacing w:before="120" w:beforeAutospacing="0" w:after="120" w:afterAutospacing="0"/>
              <w:jc w:val="center"/>
              <w:rPr>
                <w:rStyle w:val="fontstyle01"/>
                <w:rFonts w:eastAsia="Calibri"/>
                <w:color w:val="auto"/>
              </w:rPr>
            </w:pPr>
          </w:p>
        </w:tc>
        <w:tc>
          <w:tcPr>
            <w:tcW w:w="4990" w:type="dxa"/>
            <w:shd w:val="clear" w:color="auto" w:fill="auto"/>
            <w:vAlign w:val="center"/>
          </w:tcPr>
          <w:p w14:paraId="244EA99E" w14:textId="77777777" w:rsidR="00600BFF" w:rsidRPr="009514DA" w:rsidRDefault="00600BFF" w:rsidP="0084782E">
            <w:pPr>
              <w:spacing w:before="120" w:after="120"/>
              <w:rPr>
                <w:rFonts w:eastAsia="Calibri"/>
                <w:sz w:val="28"/>
              </w:rPr>
            </w:pPr>
            <w:r w:rsidRPr="009514DA">
              <w:rPr>
                <w:rFonts w:eastAsia="Calibri"/>
                <w:sz w:val="28"/>
              </w:rPr>
              <w:t xml:space="preserve">- Chuyển </w:t>
            </w:r>
            <w:r w:rsidRPr="009514DA">
              <w:rPr>
                <w:sz w:val="28"/>
              </w:rPr>
              <w:t xml:space="preserve">kết quả đến </w:t>
            </w:r>
            <w:r w:rsidRPr="009514DA">
              <w:rPr>
                <w:rStyle w:val="fontstyle0"/>
                <w:sz w:val="28"/>
              </w:rPr>
              <w:t>Trung tâm Hành chính công tỉnh Đồng Tháp</w:t>
            </w:r>
          </w:p>
        </w:tc>
        <w:tc>
          <w:tcPr>
            <w:tcW w:w="1926" w:type="dxa"/>
            <w:shd w:val="clear" w:color="auto" w:fill="auto"/>
            <w:vAlign w:val="center"/>
          </w:tcPr>
          <w:p w14:paraId="78CDDDB3"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59D80C3D" w14:textId="77777777" w:rsidTr="0084782E">
        <w:trPr>
          <w:trHeight w:val="2172"/>
          <w:jc w:val="center"/>
        </w:trPr>
        <w:tc>
          <w:tcPr>
            <w:tcW w:w="851" w:type="dxa"/>
            <w:vMerge/>
            <w:shd w:val="clear" w:color="auto" w:fill="auto"/>
            <w:vAlign w:val="center"/>
          </w:tcPr>
          <w:p w14:paraId="1812D2FC" w14:textId="77777777" w:rsidR="00600BFF" w:rsidRPr="009514DA" w:rsidRDefault="00600BFF" w:rsidP="0084782E">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534B975" w14:textId="77777777" w:rsidR="00600BFF" w:rsidRPr="009514DA" w:rsidRDefault="00600BFF" w:rsidP="0084782E">
            <w:pPr>
              <w:spacing w:before="120" w:after="120"/>
              <w:jc w:val="center"/>
              <w:rPr>
                <w:rFonts w:eastAsia="Calibri"/>
                <w:b/>
                <w:sz w:val="28"/>
              </w:rPr>
            </w:pPr>
          </w:p>
        </w:tc>
        <w:tc>
          <w:tcPr>
            <w:tcW w:w="4990" w:type="dxa"/>
            <w:shd w:val="clear" w:color="auto" w:fill="auto"/>
            <w:vAlign w:val="center"/>
          </w:tcPr>
          <w:p w14:paraId="72BB81E9" w14:textId="77777777" w:rsidR="00600BFF" w:rsidRPr="009514DA" w:rsidRDefault="00600BFF" w:rsidP="0084782E">
            <w:pPr>
              <w:spacing w:before="120" w:after="120"/>
              <w:rPr>
                <w:b/>
                <w:sz w:val="28"/>
              </w:rPr>
            </w:pPr>
            <w:r w:rsidRPr="009514DA">
              <w:rPr>
                <w:rFonts w:eastAsia="Calibri"/>
                <w:bCs/>
                <w:sz w:val="28"/>
              </w:rPr>
              <w:t xml:space="preserve">b) </w:t>
            </w:r>
            <w:r w:rsidRPr="009514DA">
              <w:rPr>
                <w:rFonts w:eastAsia="Calibri"/>
                <w:sz w:val="28"/>
              </w:rPr>
              <w:t xml:space="preserve">Đối với hồ sơ qua thẩm tra, thẩm định chưa đủ điều kiện giải quyết, </w:t>
            </w:r>
            <w:r w:rsidRPr="009514DA">
              <w:rPr>
                <w:sz w:val="28"/>
              </w:rPr>
              <w:t>công chức có văn bản trả lời cho người nộp hồ sơ biết lý do không đạt. Trường hợp nộp hồ sơ qua đường bưu điện thì gởi văn bản trả lời lý do không đạt cho tổ chức, cá nhân qua đường bưu điện.</w:t>
            </w:r>
          </w:p>
        </w:tc>
        <w:tc>
          <w:tcPr>
            <w:tcW w:w="1926" w:type="dxa"/>
            <w:shd w:val="clear" w:color="auto" w:fill="auto"/>
            <w:vAlign w:val="center"/>
          </w:tcPr>
          <w:p w14:paraId="1E73C1A1" w14:textId="77777777" w:rsidR="00600BFF" w:rsidRPr="009514DA" w:rsidRDefault="00600BFF" w:rsidP="0084782E">
            <w:pPr>
              <w:pStyle w:val="NormalWeb"/>
              <w:spacing w:before="120" w:after="120"/>
              <w:jc w:val="center"/>
              <w:rPr>
                <w:rFonts w:eastAsia="Calibri"/>
                <w:b/>
                <w:sz w:val="28"/>
                <w:szCs w:val="28"/>
              </w:rPr>
            </w:pPr>
            <w:r w:rsidRPr="009514DA">
              <w:rPr>
                <w:sz w:val="28"/>
              </w:rPr>
              <w:t xml:space="preserve">Trong thời gian 15 ngày làm việc </w:t>
            </w:r>
          </w:p>
        </w:tc>
      </w:tr>
      <w:tr w:rsidR="00600BFF" w:rsidRPr="009514DA" w14:paraId="751F762C" w14:textId="77777777" w:rsidTr="0084782E">
        <w:trPr>
          <w:jc w:val="center"/>
        </w:trPr>
        <w:tc>
          <w:tcPr>
            <w:tcW w:w="851" w:type="dxa"/>
            <w:shd w:val="clear" w:color="auto" w:fill="auto"/>
            <w:vAlign w:val="center"/>
          </w:tcPr>
          <w:p w14:paraId="505A5654" w14:textId="77777777" w:rsidR="00600BFF" w:rsidRPr="009514DA" w:rsidRDefault="00600BFF" w:rsidP="0084782E">
            <w:pPr>
              <w:pStyle w:val="NormalWeb"/>
              <w:spacing w:before="120" w:beforeAutospacing="0" w:after="120" w:afterAutospacing="0"/>
              <w:jc w:val="center"/>
              <w:rPr>
                <w:rFonts w:eastAsia="Calibri"/>
                <w:b/>
                <w:sz w:val="28"/>
                <w:szCs w:val="28"/>
              </w:rPr>
            </w:pPr>
            <w:r w:rsidRPr="009514DA">
              <w:rPr>
                <w:rFonts w:eastAsia="Calibri"/>
                <w:b/>
                <w:sz w:val="28"/>
                <w:szCs w:val="28"/>
              </w:rPr>
              <w:lastRenderedPageBreak/>
              <w:t>Bước 4</w:t>
            </w:r>
          </w:p>
        </w:tc>
        <w:tc>
          <w:tcPr>
            <w:tcW w:w="1951" w:type="dxa"/>
            <w:shd w:val="clear" w:color="auto" w:fill="auto"/>
            <w:vAlign w:val="center"/>
          </w:tcPr>
          <w:p w14:paraId="34AEAA03" w14:textId="77777777" w:rsidR="00600BFF" w:rsidRPr="009514DA" w:rsidRDefault="00600BFF" w:rsidP="0084782E">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4990" w:type="dxa"/>
            <w:shd w:val="clear" w:color="auto" w:fill="auto"/>
            <w:vAlign w:val="center"/>
          </w:tcPr>
          <w:p w14:paraId="2BBCF23C" w14:textId="77777777" w:rsidR="00600BFF" w:rsidRPr="009514DA" w:rsidRDefault="00600BFF" w:rsidP="0084782E">
            <w:pPr>
              <w:shd w:val="clear" w:color="auto" w:fill="FFFFFF"/>
              <w:spacing w:before="120"/>
              <w:ind w:firstLine="243"/>
              <w:rPr>
                <w:sz w:val="28"/>
              </w:rPr>
            </w:pPr>
            <w:r w:rsidRPr="009514DA">
              <w:rPr>
                <w:sz w:val="28"/>
              </w:rPr>
              <w:t xml:space="preserve">- Tổ chức, cá nhân đến </w:t>
            </w:r>
            <w:r w:rsidRPr="009514DA">
              <w:rPr>
                <w:rStyle w:val="fontstyle0"/>
                <w:sz w:val="28"/>
              </w:rPr>
              <w:t>Trung tâm Hành chính công tỉnh Đồng Tháp</w:t>
            </w:r>
            <w:r w:rsidRPr="009514DA">
              <w:rPr>
                <w:sz w:val="28"/>
              </w:rPr>
              <w:t xml:space="preserve"> nhận kết quả và hoàn trả </w:t>
            </w:r>
            <w:r w:rsidRPr="009514DA">
              <w:rPr>
                <w:rFonts w:eastAsia="Calibri"/>
                <w:sz w:val="28"/>
              </w:rPr>
              <w:t>giấy hẹn</w:t>
            </w:r>
            <w:r w:rsidRPr="009514DA">
              <w:rPr>
                <w:rFonts w:eastAsia="Calibri"/>
                <w:sz w:val="28"/>
                <w:lang w:val="en-US"/>
              </w:rPr>
              <w:t xml:space="preserve"> </w:t>
            </w:r>
            <w:r w:rsidRPr="009514DA">
              <w:rPr>
                <w:rFonts w:eastAsia="Calibri"/>
                <w:sz w:val="28"/>
                <w:shd w:val="clear" w:color="auto" w:fill="FAFAFA"/>
              </w:rPr>
              <w:t xml:space="preserve">hoặc liên hệ </w:t>
            </w:r>
            <w:r w:rsidRPr="009514DA">
              <w:rPr>
                <w:rStyle w:val="fontstyle0"/>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hẹn </w:t>
            </w:r>
            <w:r w:rsidRPr="009514DA">
              <w:rPr>
                <w:rFonts w:eastAsia="Calibri"/>
                <w:sz w:val="28"/>
                <w:shd w:val="clear" w:color="auto" w:fill="FAFAFA"/>
              </w:rPr>
              <w:t>qua đường bưu điện hoặc hình thức phù hợp khác</w:t>
            </w:r>
            <w:r w:rsidRPr="009514DA">
              <w:rPr>
                <w:sz w:val="28"/>
              </w:rPr>
              <w:t>.</w:t>
            </w:r>
          </w:p>
          <w:p w14:paraId="0AA5A3AB" w14:textId="77777777" w:rsidR="00600BFF" w:rsidRPr="009514DA" w:rsidRDefault="00600BFF" w:rsidP="0084782E">
            <w:pPr>
              <w:spacing w:before="120" w:after="120"/>
              <w:ind w:firstLine="34"/>
              <w:rPr>
                <w:rStyle w:val="fontstyle21"/>
                <w:rFonts w:eastAsia="Calibri"/>
                <w:iCs/>
                <w:color w:val="auto"/>
              </w:rPr>
            </w:pPr>
            <w:r w:rsidRPr="009514DA">
              <w:rPr>
                <w:rFonts w:eastAsia="Calibri"/>
                <w:iCs/>
                <w:sz w:val="28"/>
                <w:lang w:val="nl-NL"/>
              </w:rPr>
              <w:t>- Công chức trả kết quả kiểm tra giấy hẹn và yêu cầu người nhận kết quả ký nhận vào sổ và trao kết quả.</w:t>
            </w:r>
          </w:p>
        </w:tc>
        <w:tc>
          <w:tcPr>
            <w:tcW w:w="1926" w:type="dxa"/>
            <w:shd w:val="clear" w:color="auto" w:fill="auto"/>
            <w:vAlign w:val="center"/>
          </w:tcPr>
          <w:p w14:paraId="0F848F9F" w14:textId="77777777" w:rsidR="00600BFF" w:rsidRPr="009514DA" w:rsidRDefault="00600BFF" w:rsidP="0084782E">
            <w:pPr>
              <w:pStyle w:val="NormalWeb"/>
              <w:spacing w:before="0" w:beforeAutospacing="0" w:after="120" w:afterAutospacing="0" w:line="234" w:lineRule="atLeast"/>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B867896" w14:textId="77777777" w:rsidR="00600BFF" w:rsidRPr="009514DA" w:rsidRDefault="00600BFF" w:rsidP="0084782E">
            <w:pPr>
              <w:pStyle w:val="NormalWeb"/>
              <w:spacing w:before="0" w:beforeAutospacing="0" w:after="120" w:afterAutospacing="0" w:line="234" w:lineRule="atLeast"/>
              <w:ind w:firstLine="34"/>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20CD0AAE" w14:textId="77777777" w:rsidR="00600BFF" w:rsidRPr="009514DA" w:rsidRDefault="00600BFF" w:rsidP="0084782E">
            <w:pPr>
              <w:pStyle w:val="NormalWeb"/>
              <w:spacing w:before="0" w:beforeAutospacing="0" w:after="120" w:afterAutospacing="0" w:line="234" w:lineRule="atLeast"/>
              <w:ind w:firstLine="34"/>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53056254" w14:textId="77777777" w:rsidR="00600BFF" w:rsidRPr="009514DA" w:rsidRDefault="00600BFF" w:rsidP="00600BFF">
      <w:pPr>
        <w:widowControl w:val="0"/>
        <w:spacing w:after="120"/>
        <w:ind w:firstLine="709"/>
        <w:jc w:val="both"/>
        <w:rPr>
          <w:b/>
          <w:bCs/>
          <w:sz w:val="28"/>
        </w:rPr>
      </w:pPr>
    </w:p>
    <w:p w14:paraId="109A2389" w14:textId="77777777" w:rsidR="00600BFF" w:rsidRPr="009514DA" w:rsidRDefault="00600BFF" w:rsidP="00600BFF">
      <w:pPr>
        <w:widowControl w:val="0"/>
        <w:spacing w:after="120"/>
        <w:ind w:firstLine="709"/>
        <w:jc w:val="both"/>
        <w:rPr>
          <w:b/>
          <w:sz w:val="28"/>
        </w:rPr>
      </w:pPr>
      <w:r w:rsidRPr="009514DA">
        <w:rPr>
          <w:b/>
          <w:bCs/>
          <w:sz w:val="28"/>
          <w:lang w:val="en-US"/>
        </w:rPr>
        <w:t>31</w:t>
      </w:r>
      <w:r w:rsidRPr="009514DA">
        <w:rPr>
          <w:b/>
          <w:bCs/>
          <w:sz w:val="28"/>
        </w:rPr>
        <w:t>.</w:t>
      </w:r>
      <w:r w:rsidRPr="009514DA">
        <w:rPr>
          <w:b/>
          <w:sz w:val="28"/>
        </w:rPr>
        <w:t>2. Thành phần, số lượng hồ sơ:</w:t>
      </w:r>
    </w:p>
    <w:p w14:paraId="0451EB48" w14:textId="77777777" w:rsidR="00600BFF" w:rsidRPr="009514DA" w:rsidRDefault="00600BFF" w:rsidP="00600BFF">
      <w:pPr>
        <w:widowControl w:val="0"/>
        <w:spacing w:after="120"/>
        <w:ind w:firstLine="709"/>
        <w:jc w:val="both"/>
        <w:rPr>
          <w:b/>
          <w:sz w:val="28"/>
        </w:rPr>
      </w:pPr>
      <w:r w:rsidRPr="009514DA">
        <w:rPr>
          <w:b/>
          <w:sz w:val="28"/>
        </w:rPr>
        <w:t>a) Thành phần hồ sơ:</w:t>
      </w:r>
    </w:p>
    <w:p w14:paraId="55BBD896"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Văn bản đề nghị công bố lại bến xe khách theo mẫu quy định tại Phụ lục 4 của QCVN 45:2012/BGTVT.</w:t>
      </w:r>
    </w:p>
    <w:p w14:paraId="2270CB82"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Bản vẽ bố trí mặt bằng tổng thể các công trình xây dựng, cải tạo bến xe khách (nếu có thay đổi so với lần công bố trước).</w:t>
      </w:r>
    </w:p>
    <w:p w14:paraId="5C3C0BF9"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Quyết định cho phép đầu tư xây dựng, cải tạo của cơ quan có thẩm quyền (nếu có thay đổi so với lần công bố trước).</w:t>
      </w:r>
    </w:p>
    <w:p w14:paraId="06A42FD2"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Biên bản nghiệm thu các công trình xây dựng, cải tạo (nếu có thay đổi so với lần công bố trước).</w:t>
      </w:r>
    </w:p>
    <w:p w14:paraId="63CB2F07" w14:textId="77777777" w:rsidR="00600BFF" w:rsidRPr="009514DA" w:rsidRDefault="00600BFF" w:rsidP="00600BFF">
      <w:pPr>
        <w:spacing w:before="120"/>
        <w:ind w:firstLine="720"/>
        <w:jc w:val="both"/>
        <w:rPr>
          <w:sz w:val="28"/>
        </w:rPr>
      </w:pPr>
      <w:r w:rsidRPr="009514DA">
        <w:rPr>
          <w:sz w:val="28"/>
          <w:lang w:val="en-US"/>
        </w:rPr>
        <w:t xml:space="preserve">- </w:t>
      </w:r>
      <w:r w:rsidRPr="009514DA">
        <w:rPr>
          <w:sz w:val="28"/>
        </w:rPr>
        <w:t>Bản đối chiếu các quy định kỹ thuật của quy chuẩn này với các công trình của bến xe khách (nếu có thay đổi so với lần công bố trước).</w:t>
      </w:r>
    </w:p>
    <w:p w14:paraId="04D8120A" w14:textId="77777777" w:rsidR="00600BFF" w:rsidRPr="009514DA" w:rsidRDefault="00600BFF" w:rsidP="00600BFF">
      <w:pPr>
        <w:autoSpaceDE w:val="0"/>
        <w:autoSpaceDN w:val="0"/>
        <w:adjustRightInd w:val="0"/>
        <w:spacing w:before="120"/>
        <w:ind w:firstLine="720"/>
        <w:rPr>
          <w:sz w:val="28"/>
        </w:rPr>
      </w:pPr>
      <w:r w:rsidRPr="009514DA">
        <w:rPr>
          <w:b/>
          <w:sz w:val="28"/>
        </w:rPr>
        <w:t>b) Số lượng hồ sơ:</w:t>
      </w:r>
      <w:r w:rsidRPr="009514DA">
        <w:rPr>
          <w:sz w:val="28"/>
        </w:rPr>
        <w:t xml:space="preserve"> 01 bộ.</w:t>
      </w:r>
    </w:p>
    <w:p w14:paraId="7038ABB9" w14:textId="77777777" w:rsidR="00600BFF" w:rsidRPr="009514DA" w:rsidRDefault="00600BFF" w:rsidP="00600BFF">
      <w:pPr>
        <w:widowControl w:val="0"/>
        <w:spacing w:after="120"/>
        <w:ind w:firstLine="709"/>
        <w:jc w:val="both"/>
        <w:rPr>
          <w:sz w:val="28"/>
        </w:rPr>
      </w:pPr>
      <w:r w:rsidRPr="009514DA">
        <w:rPr>
          <w:b/>
          <w:bCs/>
          <w:sz w:val="28"/>
          <w:lang w:val="en-US"/>
        </w:rPr>
        <w:t>31</w:t>
      </w:r>
      <w:r w:rsidRPr="009514DA">
        <w:rPr>
          <w:b/>
          <w:bCs/>
          <w:sz w:val="28"/>
        </w:rPr>
        <w:t>.</w:t>
      </w:r>
      <w:r w:rsidRPr="009514DA">
        <w:rPr>
          <w:b/>
          <w:sz w:val="28"/>
        </w:rPr>
        <w:t>3. Cơ quan thực hiện:</w:t>
      </w:r>
      <w:r w:rsidRPr="009514DA">
        <w:rPr>
          <w:sz w:val="28"/>
          <w:lang w:val="en-US"/>
        </w:rPr>
        <w:t xml:space="preserve"> </w:t>
      </w:r>
      <w:r w:rsidRPr="009514DA">
        <w:rPr>
          <w:sz w:val="28"/>
        </w:rPr>
        <w:t>Sở Giao thông vận tải Đồng Tháp.</w:t>
      </w:r>
    </w:p>
    <w:p w14:paraId="4920CAD9" w14:textId="77777777" w:rsidR="00600BFF" w:rsidRPr="009514DA" w:rsidRDefault="00600BFF" w:rsidP="00600BFF">
      <w:pPr>
        <w:widowControl w:val="0"/>
        <w:spacing w:after="120"/>
        <w:ind w:firstLine="709"/>
        <w:jc w:val="both"/>
        <w:rPr>
          <w:sz w:val="28"/>
        </w:rPr>
      </w:pPr>
      <w:r w:rsidRPr="009514DA">
        <w:rPr>
          <w:b/>
          <w:bCs/>
          <w:sz w:val="28"/>
          <w:lang w:val="en-US"/>
        </w:rPr>
        <w:t>31</w:t>
      </w:r>
      <w:r w:rsidRPr="009514DA">
        <w:rPr>
          <w:b/>
          <w:bCs/>
          <w:sz w:val="28"/>
        </w:rPr>
        <w:t>.</w:t>
      </w:r>
      <w:r w:rsidRPr="009514DA">
        <w:rPr>
          <w:b/>
          <w:sz w:val="28"/>
        </w:rPr>
        <w:t>4. Đối tượng thực hiện thủ tục hành chính</w:t>
      </w:r>
      <w:r w:rsidRPr="009514DA">
        <w:rPr>
          <w:sz w:val="28"/>
        </w:rPr>
        <w:t>: cá nhân, tổ chức.</w:t>
      </w:r>
    </w:p>
    <w:p w14:paraId="0A12BD61" w14:textId="77777777" w:rsidR="00600BFF" w:rsidRPr="009514DA" w:rsidRDefault="00600BFF" w:rsidP="00600BFF">
      <w:pPr>
        <w:widowControl w:val="0"/>
        <w:spacing w:after="120"/>
        <w:ind w:firstLine="709"/>
        <w:jc w:val="both"/>
        <w:rPr>
          <w:sz w:val="28"/>
        </w:rPr>
      </w:pPr>
      <w:r w:rsidRPr="009514DA">
        <w:rPr>
          <w:b/>
          <w:bCs/>
          <w:sz w:val="28"/>
          <w:lang w:val="en-US"/>
        </w:rPr>
        <w:t>31</w:t>
      </w:r>
      <w:r w:rsidRPr="009514DA">
        <w:rPr>
          <w:b/>
          <w:bCs/>
          <w:sz w:val="28"/>
        </w:rPr>
        <w:t>.</w:t>
      </w:r>
      <w:r w:rsidRPr="009514DA">
        <w:rPr>
          <w:b/>
          <w:sz w:val="28"/>
        </w:rPr>
        <w:t>5. Kết quả thực hiện thủ tục hành chính</w:t>
      </w:r>
      <w:r w:rsidRPr="009514DA">
        <w:rPr>
          <w:sz w:val="28"/>
        </w:rPr>
        <w:t>: Quyết định công bố đưa bến xe khách vào khai thác.</w:t>
      </w:r>
    </w:p>
    <w:p w14:paraId="0BF7DDDA" w14:textId="77777777" w:rsidR="00600BFF" w:rsidRPr="009514DA" w:rsidRDefault="00600BFF" w:rsidP="00600BFF">
      <w:pPr>
        <w:widowControl w:val="0"/>
        <w:spacing w:after="120"/>
        <w:ind w:firstLine="709"/>
        <w:jc w:val="both"/>
        <w:rPr>
          <w:sz w:val="28"/>
          <w:lang w:val="en-US"/>
        </w:rPr>
      </w:pPr>
      <w:r w:rsidRPr="009514DA">
        <w:rPr>
          <w:b/>
          <w:bCs/>
          <w:sz w:val="28"/>
          <w:lang w:val="en-US"/>
        </w:rPr>
        <w:t>31</w:t>
      </w:r>
      <w:r w:rsidRPr="009514DA">
        <w:rPr>
          <w:b/>
          <w:bCs/>
          <w:sz w:val="28"/>
        </w:rPr>
        <w:t>.</w:t>
      </w:r>
      <w:r w:rsidRPr="009514DA">
        <w:rPr>
          <w:b/>
          <w:sz w:val="28"/>
        </w:rPr>
        <w:t>6. Lệ phí:</w:t>
      </w:r>
      <w:r w:rsidRPr="009514DA">
        <w:rPr>
          <w:sz w:val="28"/>
          <w:lang w:val="en-US"/>
        </w:rPr>
        <w:t xml:space="preserve"> K</w:t>
      </w:r>
      <w:r w:rsidRPr="009514DA">
        <w:rPr>
          <w:sz w:val="28"/>
        </w:rPr>
        <w:t>hông có</w:t>
      </w:r>
      <w:r w:rsidRPr="009514DA">
        <w:rPr>
          <w:sz w:val="28"/>
          <w:lang w:val="en-US"/>
        </w:rPr>
        <w:t>.</w:t>
      </w:r>
    </w:p>
    <w:p w14:paraId="3F069CBB" w14:textId="77777777" w:rsidR="00600BFF" w:rsidRPr="009514DA" w:rsidRDefault="00600BFF" w:rsidP="00600BFF">
      <w:pPr>
        <w:widowControl w:val="0"/>
        <w:spacing w:after="120"/>
        <w:ind w:firstLine="709"/>
        <w:jc w:val="both"/>
        <w:rPr>
          <w:sz w:val="28"/>
        </w:rPr>
      </w:pPr>
      <w:r w:rsidRPr="009514DA">
        <w:rPr>
          <w:b/>
          <w:bCs/>
          <w:sz w:val="28"/>
          <w:lang w:val="en-US"/>
        </w:rPr>
        <w:t>31</w:t>
      </w:r>
      <w:r w:rsidRPr="009514DA">
        <w:rPr>
          <w:b/>
          <w:bCs/>
          <w:sz w:val="28"/>
        </w:rPr>
        <w:t>.</w:t>
      </w:r>
      <w:r w:rsidRPr="009514DA">
        <w:rPr>
          <w:b/>
          <w:sz w:val="28"/>
        </w:rPr>
        <w:t>7. Tên mẫu đơn, mẫu tờ khai:</w:t>
      </w:r>
    </w:p>
    <w:p w14:paraId="7BB79609" w14:textId="77777777" w:rsidR="00600BFF" w:rsidRPr="009514DA" w:rsidRDefault="00600BFF" w:rsidP="00600BFF">
      <w:pPr>
        <w:spacing w:before="120"/>
        <w:ind w:firstLine="720"/>
        <w:jc w:val="both"/>
        <w:rPr>
          <w:i/>
          <w:sz w:val="28"/>
        </w:rPr>
      </w:pPr>
      <w:r w:rsidRPr="009514DA">
        <w:rPr>
          <w:sz w:val="28"/>
        </w:rPr>
        <w:t>- Văn bản đề nghị công bố lại bến xe khách theo mẫu quy định tại Phụ lục 4 của QCVN 45:2012/BGTVT.</w:t>
      </w:r>
    </w:p>
    <w:p w14:paraId="4D03CAE2" w14:textId="77777777" w:rsidR="00600BFF" w:rsidRPr="009514DA" w:rsidRDefault="00600BFF" w:rsidP="00600BFF">
      <w:pPr>
        <w:spacing w:before="120"/>
        <w:ind w:firstLine="720"/>
        <w:jc w:val="both"/>
        <w:rPr>
          <w:sz w:val="28"/>
        </w:rPr>
      </w:pPr>
      <w:r w:rsidRPr="009514DA">
        <w:rPr>
          <w:sz w:val="28"/>
        </w:rPr>
        <w:t>- Bản đối chiếu các quy định kỹ thuật của bến xe khách theo phụ lục 2 của Quy chuẩn kỹ thuật quốc gia về Bến xe khách sửa đổi lần 1 năm 2015.</w:t>
      </w:r>
    </w:p>
    <w:p w14:paraId="258B246F" w14:textId="77777777" w:rsidR="00600BFF" w:rsidRPr="009514DA" w:rsidRDefault="00600BFF" w:rsidP="00600BFF">
      <w:pPr>
        <w:widowControl w:val="0"/>
        <w:spacing w:after="120"/>
        <w:ind w:firstLine="709"/>
        <w:jc w:val="both"/>
        <w:rPr>
          <w:b/>
          <w:sz w:val="28"/>
        </w:rPr>
      </w:pPr>
      <w:r w:rsidRPr="009514DA">
        <w:rPr>
          <w:b/>
          <w:bCs/>
          <w:sz w:val="28"/>
          <w:lang w:val="en-US"/>
        </w:rPr>
        <w:t>31</w:t>
      </w:r>
      <w:r w:rsidRPr="009514DA">
        <w:rPr>
          <w:b/>
          <w:bCs/>
          <w:sz w:val="28"/>
        </w:rPr>
        <w:t>.</w:t>
      </w:r>
      <w:r w:rsidRPr="009514DA">
        <w:rPr>
          <w:b/>
          <w:sz w:val="28"/>
        </w:rPr>
        <w:t xml:space="preserve">8. Yêu cầu, điều kiện thực hiện thủ tục: </w:t>
      </w:r>
    </w:p>
    <w:p w14:paraId="6601721D" w14:textId="77777777" w:rsidR="00600BFF" w:rsidRPr="009514DA" w:rsidRDefault="00600BFF" w:rsidP="00600BFF">
      <w:pPr>
        <w:spacing w:before="120"/>
        <w:ind w:firstLine="720"/>
        <w:rPr>
          <w:sz w:val="28"/>
        </w:rPr>
      </w:pPr>
      <w:r w:rsidRPr="009514DA">
        <w:rPr>
          <w:sz w:val="28"/>
        </w:rPr>
        <w:lastRenderedPageBreak/>
        <w:t>- Bến xe khách phải được xây dựng theo Quy hoạch bến xe khách đã được Ủy ban nhân dân cấp tỉnh, thành phố trực thuộc Trung ương phê duyệt.</w:t>
      </w:r>
    </w:p>
    <w:p w14:paraId="6083C0CA" w14:textId="77777777" w:rsidR="00600BFF" w:rsidRPr="009514DA" w:rsidRDefault="00600BFF" w:rsidP="00600BFF">
      <w:pPr>
        <w:spacing w:before="120"/>
        <w:ind w:firstLine="720"/>
        <w:jc w:val="both"/>
        <w:rPr>
          <w:sz w:val="28"/>
        </w:rPr>
      </w:pPr>
      <w:r w:rsidRPr="009514DA">
        <w:rPr>
          <w:sz w:val="28"/>
        </w:rPr>
        <w:t>- Bến xe khách chỉ được đưa vào khai thác sau khi đã được cơ quan có thẩm quyền công bố.</w:t>
      </w:r>
    </w:p>
    <w:p w14:paraId="3987E1B2" w14:textId="77777777" w:rsidR="00600BFF" w:rsidRPr="009514DA" w:rsidRDefault="00600BFF" w:rsidP="00600BFF">
      <w:pPr>
        <w:widowControl w:val="0"/>
        <w:spacing w:after="120"/>
        <w:ind w:firstLine="709"/>
        <w:jc w:val="both"/>
        <w:rPr>
          <w:sz w:val="28"/>
        </w:rPr>
      </w:pPr>
      <w:r w:rsidRPr="009514DA">
        <w:rPr>
          <w:b/>
          <w:bCs/>
          <w:sz w:val="28"/>
          <w:lang w:val="en-US"/>
        </w:rPr>
        <w:t>31</w:t>
      </w:r>
      <w:r w:rsidRPr="009514DA">
        <w:rPr>
          <w:b/>
          <w:bCs/>
          <w:sz w:val="28"/>
        </w:rPr>
        <w:t>.</w:t>
      </w:r>
      <w:r w:rsidRPr="009514DA">
        <w:rPr>
          <w:b/>
          <w:sz w:val="28"/>
        </w:rPr>
        <w:t xml:space="preserve">9. Căn cứ pháp lý của thủ tục hành chính: </w:t>
      </w:r>
    </w:p>
    <w:p w14:paraId="2CEA3B1D" w14:textId="77777777" w:rsidR="00600BFF" w:rsidRPr="009514DA" w:rsidRDefault="00600BFF" w:rsidP="00600BFF">
      <w:pPr>
        <w:ind w:firstLine="709"/>
        <w:jc w:val="both"/>
        <w:rPr>
          <w:sz w:val="28"/>
          <w:lang w:val="en-US"/>
        </w:rPr>
      </w:pPr>
      <w:r w:rsidRPr="009514DA">
        <w:rPr>
          <w:sz w:val="28"/>
          <w:lang w:val="en-US"/>
        </w:rPr>
        <w:t xml:space="preserve">- Phần III. Quy định về quản lý của Thông tư số 49/2012/TT-BGTVT ngày 12 tháng 12 năm 2012 </w:t>
      </w:r>
      <w:r w:rsidRPr="009514DA">
        <w:rPr>
          <w:bCs/>
          <w:sz w:val="28"/>
          <w:lang w:val="en-US"/>
        </w:rPr>
        <w:t>của Bộ trưởng Bộ Giao thông vận tải ban hành Quy chuẩn kỹ thuật quốc gia về Bến xe khách</w:t>
      </w:r>
      <w:r w:rsidRPr="009514DA">
        <w:rPr>
          <w:sz w:val="28"/>
          <w:lang w:val="en-US"/>
        </w:rPr>
        <w:t xml:space="preserve">; </w:t>
      </w:r>
    </w:p>
    <w:p w14:paraId="30EA8C05" w14:textId="77777777" w:rsidR="00600BFF" w:rsidRPr="009514DA" w:rsidRDefault="00600BFF" w:rsidP="00600BFF">
      <w:pPr>
        <w:spacing w:after="120"/>
        <w:ind w:firstLine="709"/>
        <w:jc w:val="both"/>
        <w:rPr>
          <w:bCs/>
          <w:sz w:val="28"/>
          <w:lang w:val="en-US"/>
        </w:rPr>
      </w:pPr>
      <w:r w:rsidRPr="009514DA">
        <w:rPr>
          <w:sz w:val="28"/>
          <w:lang w:val="en-US"/>
        </w:rPr>
        <w:t xml:space="preserve">- Thông tư số 73/2015/TT-BGTVT ngày 11 tháng 11 năm 2015 </w:t>
      </w:r>
      <w:r w:rsidRPr="009514DA">
        <w:rPr>
          <w:bCs/>
          <w:sz w:val="28"/>
          <w:lang w:val="en-US"/>
        </w:rPr>
        <w:t>của Bộ trưởng Bộ Giao thông vận tải ban hành Quy chuẩn kỹ thuật quốc gia về Bến xe khách sửa đổi lần 1 năm 2015.</w:t>
      </w:r>
    </w:p>
    <w:p w14:paraId="310A7668" w14:textId="77777777" w:rsidR="00600BFF" w:rsidRPr="009514DA" w:rsidRDefault="00600BFF" w:rsidP="00600BFF">
      <w:pPr>
        <w:spacing w:after="120"/>
        <w:ind w:firstLine="709"/>
        <w:jc w:val="both"/>
        <w:rPr>
          <w:b/>
          <w:bCs/>
          <w:sz w:val="28"/>
          <w:lang w:val="en-US"/>
        </w:rPr>
      </w:pPr>
      <w:r w:rsidRPr="009514DA">
        <w:rPr>
          <w:b/>
          <w:bCs/>
          <w:sz w:val="28"/>
          <w:lang w:val="en-US"/>
        </w:rPr>
        <w:t>31</w:t>
      </w:r>
      <w:r w:rsidRPr="009514DA">
        <w:rPr>
          <w:b/>
          <w:bCs/>
          <w:sz w:val="28"/>
        </w:rPr>
        <w:t>.</w:t>
      </w:r>
      <w:r w:rsidRPr="009514DA">
        <w:rPr>
          <w:b/>
          <w:sz w:val="28"/>
        </w:rPr>
        <w:t>10. Lưu hồ sơ (ISO):</w:t>
      </w:r>
    </w:p>
    <w:tbl>
      <w:tblPr>
        <w:tblpPr w:leftFromText="180" w:rightFromText="180" w:vertAnchor="text" w:tblpXSpec="center" w:tblpY="1"/>
        <w:tblOverlap w:val="never"/>
        <w:tblW w:w="53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2054"/>
        <w:gridCol w:w="2297"/>
      </w:tblGrid>
      <w:tr w:rsidR="009514DA" w:rsidRPr="009514DA" w14:paraId="6A803E7D"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796D3E68" w14:textId="77777777" w:rsidR="00600BFF" w:rsidRPr="009514DA" w:rsidRDefault="00600BF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6F0018AF" w14:textId="77777777" w:rsidR="00600BFF" w:rsidRPr="009514DA" w:rsidRDefault="00600BF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71BFE9FB" w14:textId="77777777" w:rsidR="00600BFF" w:rsidRPr="009514DA" w:rsidRDefault="00600BFF" w:rsidP="0084782E">
            <w:pPr>
              <w:spacing w:after="120"/>
              <w:jc w:val="center"/>
              <w:rPr>
                <w:b/>
                <w:sz w:val="28"/>
              </w:rPr>
            </w:pPr>
            <w:r w:rsidRPr="009514DA">
              <w:rPr>
                <w:b/>
                <w:sz w:val="28"/>
              </w:rPr>
              <w:t>Thời gian lưu</w:t>
            </w:r>
          </w:p>
        </w:tc>
      </w:tr>
      <w:tr w:rsidR="009514DA" w:rsidRPr="009514DA" w14:paraId="3AFF5EE4"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54EA2870" w14:textId="77777777" w:rsidR="00600BFF" w:rsidRPr="009514DA" w:rsidRDefault="00600BFF" w:rsidP="0084782E">
            <w:pPr>
              <w:spacing w:after="120"/>
              <w:jc w:val="both"/>
              <w:rPr>
                <w:sz w:val="28"/>
              </w:rPr>
            </w:pPr>
            <w:r w:rsidRPr="009514DA">
              <w:rPr>
                <w:sz w:val="28"/>
              </w:rPr>
              <w:t>- Như mục 31.2;</w:t>
            </w:r>
          </w:p>
          <w:p w14:paraId="361E2129" w14:textId="77777777" w:rsidR="00600BFF" w:rsidRPr="009514DA" w:rsidRDefault="00600BFF" w:rsidP="0084782E">
            <w:pPr>
              <w:spacing w:after="120"/>
              <w:jc w:val="both"/>
              <w:rPr>
                <w:sz w:val="28"/>
              </w:rPr>
            </w:pPr>
          </w:p>
        </w:tc>
        <w:tc>
          <w:tcPr>
            <w:tcW w:w="1040" w:type="pct"/>
            <w:tcBorders>
              <w:top w:val="single" w:sz="4" w:space="0" w:color="auto"/>
              <w:left w:val="single" w:sz="4" w:space="0" w:color="auto"/>
              <w:bottom w:val="single" w:sz="4" w:space="0" w:color="auto"/>
              <w:right w:val="single" w:sz="4" w:space="0" w:color="auto"/>
            </w:tcBorders>
            <w:vAlign w:val="center"/>
          </w:tcPr>
          <w:p w14:paraId="3CEAFEE2" w14:textId="77777777" w:rsidR="00600BFF" w:rsidRPr="009514DA" w:rsidRDefault="00600BFF" w:rsidP="0084782E">
            <w:pPr>
              <w:spacing w:after="120"/>
              <w:jc w:val="center"/>
              <w:rPr>
                <w:sz w:val="28"/>
              </w:rPr>
            </w:pPr>
            <w:r w:rsidRPr="009514DA">
              <w:rPr>
                <w:sz w:val="28"/>
              </w:rPr>
              <w:t>Phòng, đơn vị tham mưu giải quyết thủ tục hành chính</w:t>
            </w:r>
          </w:p>
        </w:tc>
        <w:tc>
          <w:tcPr>
            <w:tcW w:w="1163" w:type="pct"/>
            <w:tcBorders>
              <w:top w:val="single" w:sz="4" w:space="0" w:color="auto"/>
              <w:left w:val="single" w:sz="4" w:space="0" w:color="auto"/>
              <w:right w:val="single" w:sz="4" w:space="0" w:color="auto"/>
            </w:tcBorders>
            <w:vAlign w:val="center"/>
          </w:tcPr>
          <w:p w14:paraId="1E40E78A" w14:textId="77777777" w:rsidR="00600BFF" w:rsidRPr="009514DA" w:rsidRDefault="00600BFF" w:rsidP="0084782E">
            <w:pPr>
              <w:spacing w:after="120"/>
              <w:jc w:val="center"/>
              <w:rPr>
                <w:sz w:val="28"/>
              </w:rPr>
            </w:pPr>
            <w:r w:rsidRPr="009514DA">
              <w:rPr>
                <w:sz w:val="28"/>
              </w:rPr>
              <w:t>5 năm</w:t>
            </w:r>
          </w:p>
        </w:tc>
      </w:tr>
    </w:tbl>
    <w:p w14:paraId="71E82EC9" w14:textId="77777777" w:rsidR="00600BFF" w:rsidRPr="009514DA" w:rsidRDefault="00600BFF" w:rsidP="00494FD4">
      <w:pPr>
        <w:spacing w:before="120"/>
        <w:ind w:firstLine="720"/>
        <w:jc w:val="both"/>
        <w:rPr>
          <w:i/>
          <w:sz w:val="22"/>
          <w:szCs w:val="22"/>
          <w:lang w:val="en-US"/>
        </w:rPr>
      </w:pPr>
    </w:p>
    <w:p w14:paraId="7357CCAD" w14:textId="77777777" w:rsidR="00600BFF" w:rsidRPr="009514DA" w:rsidRDefault="00600BFF" w:rsidP="00600BFF">
      <w:pPr>
        <w:spacing w:before="120"/>
        <w:ind w:firstLine="312"/>
        <w:jc w:val="both"/>
        <w:rPr>
          <w:sz w:val="26"/>
          <w:szCs w:val="26"/>
          <w:lang w:val="en-US"/>
        </w:rPr>
      </w:pPr>
    </w:p>
    <w:p w14:paraId="0A540C33" w14:textId="77777777" w:rsidR="00600BFF" w:rsidRPr="009514DA" w:rsidRDefault="00600BFF" w:rsidP="00600BFF">
      <w:pPr>
        <w:spacing w:before="120"/>
        <w:ind w:firstLine="312"/>
        <w:jc w:val="both"/>
        <w:rPr>
          <w:sz w:val="26"/>
          <w:szCs w:val="26"/>
          <w:lang w:val="en-US"/>
        </w:rPr>
      </w:pPr>
      <w:r w:rsidRPr="009514DA">
        <w:rPr>
          <w:noProof/>
          <w:lang w:val="en-US" w:eastAsia="en-US"/>
        </w:rPr>
        <mc:AlternateContent>
          <mc:Choice Requires="wps">
            <w:drawing>
              <wp:anchor distT="0" distB="0" distL="114300" distR="114300" simplePos="0" relativeHeight="251620864" behindDoc="0" locked="0" layoutInCell="1" allowOverlap="1" wp14:anchorId="6021533F" wp14:editId="79837DC9">
                <wp:simplePos x="0" y="0"/>
                <wp:positionH relativeFrom="column">
                  <wp:posOffset>2694940</wp:posOffset>
                </wp:positionH>
                <wp:positionV relativeFrom="paragraph">
                  <wp:posOffset>-180975</wp:posOffset>
                </wp:positionV>
                <wp:extent cx="3289935" cy="868680"/>
                <wp:effectExtent l="0" t="0" r="5715" b="7620"/>
                <wp:wrapNone/>
                <wp:docPr id="24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868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EDC252" w14:textId="77777777" w:rsidR="0042299F" w:rsidRPr="00F566B1" w:rsidRDefault="0042299F" w:rsidP="00600BFF">
                            <w:pPr>
                              <w:jc w:val="center"/>
                              <w:rPr>
                                <w:sz w:val="24"/>
                                <w:szCs w:val="24"/>
                                <w:lang w:val="en-US"/>
                              </w:rPr>
                            </w:pPr>
                            <w:r w:rsidRPr="00F566B1">
                              <w:rPr>
                                <w:b/>
                                <w:bCs/>
                                <w:sz w:val="24"/>
                                <w:szCs w:val="24"/>
                              </w:rPr>
                              <w:t xml:space="preserve">PHỤ LỤC </w:t>
                            </w:r>
                            <w:r w:rsidRPr="00F566B1">
                              <w:rPr>
                                <w:b/>
                                <w:bCs/>
                                <w:sz w:val="24"/>
                                <w:szCs w:val="24"/>
                                <w:lang w:val="en-US"/>
                              </w:rPr>
                              <w:t>4</w:t>
                            </w:r>
                          </w:p>
                          <w:p w14:paraId="74449323" w14:textId="77777777" w:rsidR="0042299F" w:rsidRPr="00F566B1" w:rsidRDefault="0042299F" w:rsidP="00600BFF">
                            <w:pPr>
                              <w:jc w:val="center"/>
                              <w:rPr>
                                <w:sz w:val="24"/>
                                <w:szCs w:val="24"/>
                              </w:rPr>
                            </w:pPr>
                            <w:r w:rsidRPr="00F566B1">
                              <w:rPr>
                                <w:i/>
                                <w:iCs/>
                                <w:sz w:val="24"/>
                                <w:szCs w:val="24"/>
                              </w:rPr>
                              <w:t>(Ban hành kèm theo Thông tư số 49/2012/TT-BGTVT ngày 12</w:t>
                            </w:r>
                            <w:r w:rsidRPr="00F566B1">
                              <w:rPr>
                                <w:i/>
                                <w:iCs/>
                                <w:sz w:val="24"/>
                                <w:szCs w:val="24"/>
                                <w:lang w:val="en-US"/>
                              </w:rPr>
                              <w:t>/12/</w:t>
                            </w:r>
                            <w:r w:rsidRPr="00F566B1">
                              <w:rPr>
                                <w:i/>
                                <w:iCs/>
                                <w:sz w:val="24"/>
                                <w:szCs w:val="24"/>
                              </w:rPr>
                              <w:t>2012 của Bộ trưởng Bộ Giao thông vận tải)</w:t>
                            </w:r>
                          </w:p>
                          <w:p w14:paraId="05CD8D45" w14:textId="77777777" w:rsidR="0042299F" w:rsidRPr="00F566B1" w:rsidRDefault="0042299F" w:rsidP="00600BFF">
                            <w:pPr>
                              <w:jc w:val="center"/>
                              <w:rPr>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21533F" id="Text Box 19" o:spid="_x0000_s1043" type="#_x0000_t202" style="position:absolute;left:0;text-align:left;margin-left:212.2pt;margin-top:-14.25pt;width:259.05pt;height:68.4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" stroked="f">
                <v:textbox>
                  <w:txbxContent>
                    <w:p w14:paraId="18EDC252" w14:textId="77777777" w:rsidR="0042299F" w:rsidRPr="00F566B1" w:rsidRDefault="0042299F" w:rsidP="00600BFF">
                      <w:pPr>
                        <w:jc w:val="center"/>
                        <w:rPr>
                          <w:sz w:val="24"/>
                          <w:szCs w:val="24"/>
                          <w:lang w:val="en-US"/>
                        </w:rPr>
                      </w:pPr>
                      <w:r w:rsidRPr="00F566B1">
                        <w:rPr>
                          <w:b/>
                          <w:bCs/>
                          <w:sz w:val="24"/>
                          <w:szCs w:val="24"/>
                        </w:rPr>
                        <w:t xml:space="preserve">PHỤ LỤC </w:t>
                      </w:r>
                      <w:r w:rsidRPr="00F566B1">
                        <w:rPr>
                          <w:b/>
                          <w:bCs/>
                          <w:sz w:val="24"/>
                          <w:szCs w:val="24"/>
                          <w:lang w:val="en-US"/>
                        </w:rPr>
                        <w:t>4</w:t>
                      </w:r>
                    </w:p>
                    <w:p w14:paraId="74449323" w14:textId="77777777" w:rsidR="0042299F" w:rsidRPr="00F566B1" w:rsidRDefault="0042299F" w:rsidP="00600BFF">
                      <w:pPr>
                        <w:jc w:val="center"/>
                        <w:rPr>
                          <w:sz w:val="24"/>
                          <w:szCs w:val="24"/>
                        </w:rPr>
                      </w:pPr>
                      <w:r w:rsidRPr="00F566B1">
                        <w:rPr>
                          <w:i/>
                          <w:iCs/>
                          <w:sz w:val="24"/>
                          <w:szCs w:val="24"/>
                        </w:rPr>
                        <w:t>(Ban hành kèm theo Thông tư số 49/2012/TT-BGTVT ngày 12</w:t>
                      </w:r>
                      <w:r w:rsidRPr="00F566B1">
                        <w:rPr>
                          <w:i/>
                          <w:iCs/>
                          <w:sz w:val="24"/>
                          <w:szCs w:val="24"/>
                          <w:lang w:val="en-US"/>
                        </w:rPr>
                        <w:t>/12/</w:t>
                      </w:r>
                      <w:r w:rsidRPr="00F566B1">
                        <w:rPr>
                          <w:i/>
                          <w:iCs/>
                          <w:sz w:val="24"/>
                          <w:szCs w:val="24"/>
                        </w:rPr>
                        <w:t>2012 của Bộ trưởng Bộ Giao thông vận tải)</w:t>
                      </w:r>
                    </w:p>
                    <w:p w14:paraId="05CD8D45" w14:textId="77777777" w:rsidR="0042299F" w:rsidRPr="00F566B1" w:rsidRDefault="0042299F" w:rsidP="00600BFF">
                      <w:pPr>
                        <w:jc w:val="center"/>
                        <w:rPr>
                          <w:sz w:val="24"/>
                          <w:szCs w:val="24"/>
                        </w:rPr>
                      </w:pPr>
                    </w:p>
                  </w:txbxContent>
                </v:textbox>
              </v:shape>
            </w:pict>
          </mc:Fallback>
        </mc:AlternateContent>
      </w:r>
    </w:p>
    <w:p w14:paraId="5564C409" w14:textId="77777777" w:rsidR="00600BFF" w:rsidRPr="009514DA" w:rsidRDefault="00600BFF" w:rsidP="00600BFF">
      <w:pPr>
        <w:spacing w:before="120"/>
        <w:ind w:firstLine="312"/>
        <w:jc w:val="both"/>
        <w:rPr>
          <w:sz w:val="26"/>
          <w:szCs w:val="26"/>
          <w:lang w:val="en-US"/>
        </w:rPr>
      </w:pPr>
    </w:p>
    <w:p w14:paraId="15C1805D" w14:textId="77777777" w:rsidR="00600BFF" w:rsidRPr="009514DA" w:rsidRDefault="00600BFF" w:rsidP="00600BFF">
      <w:pPr>
        <w:spacing w:before="120"/>
        <w:ind w:firstLine="312"/>
        <w:jc w:val="both"/>
        <w:rPr>
          <w:sz w:val="26"/>
          <w:szCs w:val="26"/>
          <w:lang w:val="en-US"/>
        </w:rPr>
      </w:pPr>
    </w:p>
    <w:tbl>
      <w:tblPr>
        <w:tblW w:w="5000" w:type="pct"/>
        <w:tblCellMar>
          <w:left w:w="0" w:type="dxa"/>
          <w:right w:w="0" w:type="dxa"/>
        </w:tblCellMar>
        <w:tblLook w:val="04A0" w:firstRow="1" w:lastRow="0" w:firstColumn="1" w:lastColumn="0" w:noHBand="0" w:noVBand="1"/>
      </w:tblPr>
      <w:tblGrid>
        <w:gridCol w:w="3085"/>
        <w:gridCol w:w="6203"/>
      </w:tblGrid>
      <w:tr w:rsidR="009514DA" w:rsidRPr="009514DA" w14:paraId="7F0BB37A" w14:textId="77777777" w:rsidTr="0084782E">
        <w:tc>
          <w:tcPr>
            <w:tcW w:w="3085" w:type="dxa"/>
            <w:tcMar>
              <w:top w:w="0" w:type="dxa"/>
              <w:left w:w="108" w:type="dxa"/>
              <w:bottom w:w="0" w:type="dxa"/>
              <w:right w:w="108" w:type="dxa"/>
            </w:tcMar>
            <w:hideMark/>
          </w:tcPr>
          <w:p w14:paraId="3B662343" w14:textId="77777777" w:rsidR="00600BFF" w:rsidRPr="009514DA" w:rsidRDefault="00600BFF" w:rsidP="0084782E">
            <w:pPr>
              <w:spacing w:before="120" w:line="225" w:lineRule="atLeast"/>
              <w:jc w:val="center"/>
              <w:rPr>
                <w:sz w:val="26"/>
                <w:szCs w:val="26"/>
              </w:rPr>
            </w:pPr>
            <w:r w:rsidRPr="009514DA">
              <w:rPr>
                <w:sz w:val="26"/>
                <w:szCs w:val="26"/>
              </w:rPr>
              <w:t>…… (2) …….</w:t>
            </w:r>
            <w:r w:rsidRPr="009514DA">
              <w:rPr>
                <w:b/>
                <w:bCs/>
                <w:sz w:val="26"/>
                <w:szCs w:val="26"/>
              </w:rPr>
              <w:br/>
              <w:t>-------</w:t>
            </w:r>
          </w:p>
        </w:tc>
        <w:tc>
          <w:tcPr>
            <w:tcW w:w="6205" w:type="dxa"/>
            <w:tcMar>
              <w:top w:w="0" w:type="dxa"/>
              <w:left w:w="108" w:type="dxa"/>
              <w:bottom w:w="0" w:type="dxa"/>
              <w:right w:w="108" w:type="dxa"/>
            </w:tcMar>
            <w:hideMark/>
          </w:tcPr>
          <w:p w14:paraId="58639303" w14:textId="77777777" w:rsidR="00600BFF" w:rsidRPr="009514DA" w:rsidRDefault="00600BFF" w:rsidP="0084782E">
            <w:pPr>
              <w:spacing w:before="120" w:line="225" w:lineRule="atLeast"/>
              <w:jc w:val="center"/>
              <w:rPr>
                <w:sz w:val="26"/>
                <w:szCs w:val="26"/>
              </w:rPr>
            </w:pPr>
            <w:r w:rsidRPr="009514DA">
              <w:rPr>
                <w:b/>
                <w:bCs/>
                <w:sz w:val="26"/>
                <w:szCs w:val="26"/>
              </w:rPr>
              <w:t>CỘNG HÒA XÃ HỘI CHỦ NGHĨA VIỆT NAM</w:t>
            </w:r>
            <w:r w:rsidRPr="009514DA">
              <w:rPr>
                <w:b/>
                <w:bCs/>
                <w:sz w:val="26"/>
                <w:szCs w:val="26"/>
              </w:rPr>
              <w:br/>
              <w:t>Độc lập - Tự do - Hạnh phúc </w:t>
            </w:r>
            <w:r w:rsidRPr="009514DA">
              <w:rPr>
                <w:b/>
                <w:bCs/>
                <w:sz w:val="26"/>
                <w:szCs w:val="26"/>
              </w:rPr>
              <w:br/>
              <w:t>---------------</w:t>
            </w:r>
          </w:p>
        </w:tc>
      </w:tr>
      <w:tr w:rsidR="009514DA" w:rsidRPr="009514DA" w14:paraId="5759CE1B" w14:textId="77777777" w:rsidTr="0084782E">
        <w:tc>
          <w:tcPr>
            <w:tcW w:w="3085" w:type="dxa"/>
            <w:tcMar>
              <w:top w:w="0" w:type="dxa"/>
              <w:left w:w="108" w:type="dxa"/>
              <w:bottom w:w="0" w:type="dxa"/>
              <w:right w:w="108" w:type="dxa"/>
            </w:tcMar>
            <w:hideMark/>
          </w:tcPr>
          <w:p w14:paraId="7EF143E8" w14:textId="77777777" w:rsidR="00600BFF" w:rsidRPr="009514DA" w:rsidRDefault="00600BFF" w:rsidP="0084782E">
            <w:pPr>
              <w:spacing w:before="120" w:line="225" w:lineRule="atLeast"/>
              <w:jc w:val="center"/>
              <w:rPr>
                <w:sz w:val="26"/>
                <w:szCs w:val="26"/>
              </w:rPr>
            </w:pPr>
            <w:r w:rsidRPr="009514DA">
              <w:rPr>
                <w:sz w:val="26"/>
                <w:szCs w:val="26"/>
              </w:rPr>
              <w:t>Số: ……../…….</w:t>
            </w:r>
          </w:p>
        </w:tc>
        <w:tc>
          <w:tcPr>
            <w:tcW w:w="6205" w:type="dxa"/>
            <w:tcMar>
              <w:top w:w="0" w:type="dxa"/>
              <w:left w:w="108" w:type="dxa"/>
              <w:bottom w:w="0" w:type="dxa"/>
              <w:right w:w="108" w:type="dxa"/>
            </w:tcMar>
            <w:vAlign w:val="center"/>
            <w:hideMark/>
          </w:tcPr>
          <w:p w14:paraId="08C70D67" w14:textId="77777777" w:rsidR="00600BFF" w:rsidRPr="009514DA" w:rsidRDefault="00600BFF" w:rsidP="0084782E">
            <w:pPr>
              <w:spacing w:before="120" w:line="225" w:lineRule="atLeast"/>
              <w:jc w:val="right"/>
              <w:rPr>
                <w:sz w:val="26"/>
                <w:szCs w:val="26"/>
              </w:rPr>
            </w:pPr>
            <w:r w:rsidRPr="009514DA">
              <w:rPr>
                <w:i/>
                <w:iCs/>
                <w:sz w:val="26"/>
                <w:szCs w:val="26"/>
              </w:rPr>
              <w:t>………, ngày     tháng     năm</w:t>
            </w:r>
          </w:p>
        </w:tc>
      </w:tr>
    </w:tbl>
    <w:p w14:paraId="2B44C9A9" w14:textId="77777777" w:rsidR="00600BFF" w:rsidRPr="009514DA" w:rsidRDefault="00600BFF" w:rsidP="00600BFF">
      <w:pPr>
        <w:spacing w:before="120" w:line="225" w:lineRule="atLeast"/>
        <w:rPr>
          <w:sz w:val="26"/>
          <w:szCs w:val="26"/>
        </w:rPr>
      </w:pPr>
      <w:r w:rsidRPr="009514DA">
        <w:rPr>
          <w:sz w:val="26"/>
          <w:szCs w:val="26"/>
        </w:rPr>
        <w:t> </w:t>
      </w:r>
    </w:p>
    <w:p w14:paraId="08F928CC" w14:textId="77777777" w:rsidR="00600BFF" w:rsidRPr="009514DA" w:rsidRDefault="00600BFF" w:rsidP="00600BFF">
      <w:pPr>
        <w:spacing w:before="120" w:line="225" w:lineRule="atLeast"/>
        <w:jc w:val="center"/>
        <w:rPr>
          <w:sz w:val="26"/>
          <w:szCs w:val="26"/>
        </w:rPr>
      </w:pPr>
      <w:r w:rsidRPr="009514DA">
        <w:rPr>
          <w:b/>
          <w:bCs/>
          <w:sz w:val="26"/>
          <w:szCs w:val="26"/>
        </w:rPr>
        <w:t>GIẤY ĐỀ NGHỊ </w:t>
      </w:r>
      <w:r w:rsidRPr="009514DA">
        <w:rPr>
          <w:b/>
          <w:bCs/>
          <w:sz w:val="26"/>
          <w:szCs w:val="26"/>
        </w:rPr>
        <w:br/>
        <w:t>CÔNG BỐ LẠI BẾN XE KHÁCH</w:t>
      </w:r>
    </w:p>
    <w:p w14:paraId="599EC9C3" w14:textId="77777777" w:rsidR="00600BFF" w:rsidRPr="009514DA" w:rsidRDefault="00600BFF" w:rsidP="00600BFF">
      <w:pPr>
        <w:spacing w:before="120" w:line="225" w:lineRule="atLeast"/>
        <w:jc w:val="center"/>
        <w:rPr>
          <w:sz w:val="26"/>
          <w:szCs w:val="26"/>
        </w:rPr>
      </w:pPr>
      <w:r w:rsidRPr="009514DA">
        <w:rPr>
          <w:sz w:val="26"/>
          <w:szCs w:val="26"/>
        </w:rPr>
        <w:t>Kính gửi: …………… (1) ………………………..</w:t>
      </w:r>
    </w:p>
    <w:p w14:paraId="3BAF2BC3" w14:textId="77777777" w:rsidR="00600BFF" w:rsidRPr="009514DA" w:rsidRDefault="00600BFF" w:rsidP="00600BFF">
      <w:pPr>
        <w:spacing w:before="120" w:line="225" w:lineRule="atLeast"/>
        <w:rPr>
          <w:sz w:val="26"/>
          <w:szCs w:val="26"/>
        </w:rPr>
      </w:pPr>
      <w:r w:rsidRPr="009514DA">
        <w:rPr>
          <w:sz w:val="26"/>
          <w:szCs w:val="26"/>
        </w:rPr>
        <w:t>1. Đơn vị khai thác bến xe khách: ………. (2): …………………………………</w:t>
      </w:r>
    </w:p>
    <w:p w14:paraId="4A2E9D39" w14:textId="77777777" w:rsidR="00600BFF" w:rsidRPr="009514DA" w:rsidRDefault="00600BFF" w:rsidP="00600BFF">
      <w:pPr>
        <w:spacing w:before="120" w:line="225" w:lineRule="atLeast"/>
        <w:rPr>
          <w:sz w:val="26"/>
          <w:szCs w:val="26"/>
        </w:rPr>
      </w:pPr>
      <w:r w:rsidRPr="009514DA">
        <w:rPr>
          <w:sz w:val="26"/>
          <w:szCs w:val="26"/>
        </w:rPr>
        <w:t>2. Tên giao dịch quốc tế (nếu có): ………………………………………………</w:t>
      </w:r>
    </w:p>
    <w:p w14:paraId="79527530" w14:textId="77777777" w:rsidR="00600BFF" w:rsidRPr="009514DA" w:rsidRDefault="00600BFF" w:rsidP="00600BFF">
      <w:pPr>
        <w:spacing w:before="120" w:line="225" w:lineRule="atLeast"/>
        <w:rPr>
          <w:sz w:val="26"/>
          <w:szCs w:val="26"/>
        </w:rPr>
      </w:pPr>
      <w:r w:rsidRPr="009514DA">
        <w:rPr>
          <w:sz w:val="26"/>
          <w:szCs w:val="26"/>
        </w:rPr>
        <w:t>3. Trụ sở: …………………………………………………………………………</w:t>
      </w:r>
    </w:p>
    <w:p w14:paraId="6B669856" w14:textId="77777777" w:rsidR="00600BFF" w:rsidRPr="009514DA" w:rsidRDefault="00600BFF" w:rsidP="00600BFF">
      <w:pPr>
        <w:spacing w:before="120" w:line="225" w:lineRule="atLeast"/>
        <w:rPr>
          <w:sz w:val="26"/>
          <w:szCs w:val="26"/>
        </w:rPr>
      </w:pPr>
      <w:r w:rsidRPr="009514DA">
        <w:rPr>
          <w:sz w:val="26"/>
          <w:szCs w:val="26"/>
        </w:rPr>
        <w:t>4. Số điện thoại (Fax):    …………………………………………………………</w:t>
      </w:r>
    </w:p>
    <w:p w14:paraId="59EF1CA4" w14:textId="77777777" w:rsidR="00600BFF" w:rsidRPr="009514DA" w:rsidRDefault="00600BFF" w:rsidP="00600BFF">
      <w:pPr>
        <w:spacing w:before="120" w:line="225" w:lineRule="atLeast"/>
        <w:rPr>
          <w:sz w:val="26"/>
          <w:szCs w:val="26"/>
        </w:rPr>
      </w:pPr>
      <w:r w:rsidRPr="009514DA">
        <w:rPr>
          <w:sz w:val="26"/>
          <w:szCs w:val="26"/>
        </w:rPr>
        <w:t>5. Giấy chứng nhận đăng ký kinh doanh số ……… do ……………cấp ngày … tháng… năm …..</w:t>
      </w:r>
    </w:p>
    <w:p w14:paraId="452AB417" w14:textId="77777777" w:rsidR="00600BFF" w:rsidRPr="009514DA" w:rsidRDefault="00600BFF" w:rsidP="00600BFF">
      <w:pPr>
        <w:spacing w:before="120" w:line="225" w:lineRule="atLeast"/>
        <w:rPr>
          <w:sz w:val="26"/>
          <w:szCs w:val="26"/>
        </w:rPr>
      </w:pPr>
      <w:r w:rsidRPr="009514DA">
        <w:rPr>
          <w:sz w:val="26"/>
          <w:szCs w:val="26"/>
        </w:rPr>
        <w:lastRenderedPageBreak/>
        <w:t>Đơn vị hiện đang quản lý, khai thác ...(3)…… Theo Quyết định công bố đưa Bến xe khách vào khai thác số.... ngày.... tháng...năm...của ....(1)….. Thời gian được phép khai thác đến ngày... tháng.... năm …..</w:t>
      </w:r>
    </w:p>
    <w:p w14:paraId="124BC182" w14:textId="77777777" w:rsidR="00600BFF" w:rsidRPr="009514DA" w:rsidRDefault="00600BFF" w:rsidP="00600BFF">
      <w:pPr>
        <w:spacing w:before="120" w:line="225" w:lineRule="atLeast"/>
        <w:rPr>
          <w:sz w:val="26"/>
          <w:szCs w:val="26"/>
        </w:rPr>
      </w:pPr>
      <w:r w:rsidRPr="009514DA">
        <w:rPr>
          <w:sz w:val="26"/>
          <w:szCs w:val="26"/>
        </w:rPr>
        <w:t>Sau khi xem xét các quy định tại QCVN 45:2012/BGTVT Quy chuẩn kỹ thuật Quốc gia về Bến xe khách, chúng tôi đề nghị …. (1) ….. tiếp tục công bố đưa Bến xe khách …. (3).... đạt loại: ………(4): …………. vào khai thác..(2).... cam kết những nội dung trên là đúng thực tế.</w:t>
      </w:r>
    </w:p>
    <w:tbl>
      <w:tblPr>
        <w:tblW w:w="5000" w:type="pct"/>
        <w:tblCellMar>
          <w:left w:w="0" w:type="dxa"/>
          <w:right w:w="0" w:type="dxa"/>
        </w:tblCellMar>
        <w:tblLook w:val="04A0" w:firstRow="1" w:lastRow="0" w:firstColumn="1" w:lastColumn="0" w:noHBand="0" w:noVBand="1"/>
      </w:tblPr>
      <w:tblGrid>
        <w:gridCol w:w="4644"/>
        <w:gridCol w:w="4644"/>
      </w:tblGrid>
      <w:tr w:rsidR="009514DA" w:rsidRPr="009514DA" w14:paraId="4E659BC1" w14:textId="77777777" w:rsidTr="0084782E">
        <w:tc>
          <w:tcPr>
            <w:tcW w:w="4428" w:type="dxa"/>
            <w:tcMar>
              <w:top w:w="0" w:type="dxa"/>
              <w:left w:w="108" w:type="dxa"/>
              <w:bottom w:w="0" w:type="dxa"/>
              <w:right w:w="108" w:type="dxa"/>
            </w:tcMar>
            <w:hideMark/>
          </w:tcPr>
          <w:p w14:paraId="7F4B41F5" w14:textId="77777777" w:rsidR="00600BFF" w:rsidRPr="009514DA" w:rsidRDefault="00600BFF" w:rsidP="0084782E">
            <w:pPr>
              <w:spacing w:before="120" w:line="225" w:lineRule="atLeast"/>
              <w:rPr>
                <w:sz w:val="26"/>
                <w:szCs w:val="26"/>
              </w:rPr>
            </w:pPr>
            <w:r w:rsidRPr="009514DA">
              <w:rPr>
                <w:b/>
                <w:bCs/>
                <w:i/>
                <w:iCs/>
                <w:sz w:val="26"/>
                <w:szCs w:val="26"/>
              </w:rPr>
              <w:t> </w:t>
            </w:r>
          </w:p>
          <w:p w14:paraId="052E5AE1" w14:textId="77777777" w:rsidR="00600BFF" w:rsidRPr="009514DA" w:rsidRDefault="00600BFF" w:rsidP="0084782E">
            <w:pPr>
              <w:spacing w:before="120" w:line="225" w:lineRule="atLeast"/>
              <w:rPr>
                <w:sz w:val="26"/>
                <w:szCs w:val="26"/>
              </w:rPr>
            </w:pPr>
            <w:r w:rsidRPr="009514DA">
              <w:rPr>
                <w:b/>
                <w:bCs/>
                <w:i/>
                <w:iCs/>
                <w:sz w:val="26"/>
                <w:szCs w:val="26"/>
              </w:rPr>
              <w:t>Nơi nhận:</w:t>
            </w:r>
            <w:r w:rsidRPr="009514DA">
              <w:rPr>
                <w:b/>
                <w:bCs/>
                <w:i/>
                <w:iCs/>
                <w:sz w:val="26"/>
                <w:szCs w:val="26"/>
              </w:rPr>
              <w:br/>
            </w:r>
            <w:r w:rsidRPr="009514DA">
              <w:rPr>
                <w:sz w:val="26"/>
                <w:szCs w:val="26"/>
              </w:rPr>
              <w:t>- Như trên;</w:t>
            </w:r>
            <w:r w:rsidRPr="009514DA">
              <w:rPr>
                <w:sz w:val="26"/>
                <w:szCs w:val="26"/>
              </w:rPr>
              <w:br/>
              <w:t>- Lưu...</w:t>
            </w:r>
          </w:p>
        </w:tc>
        <w:tc>
          <w:tcPr>
            <w:tcW w:w="4428" w:type="dxa"/>
            <w:tcMar>
              <w:top w:w="0" w:type="dxa"/>
              <w:left w:w="108" w:type="dxa"/>
              <w:bottom w:w="0" w:type="dxa"/>
              <w:right w:w="108" w:type="dxa"/>
            </w:tcMar>
            <w:vAlign w:val="center"/>
            <w:hideMark/>
          </w:tcPr>
          <w:p w14:paraId="5E611B6A" w14:textId="77777777" w:rsidR="00600BFF" w:rsidRPr="009514DA" w:rsidRDefault="00600BFF" w:rsidP="0084782E">
            <w:pPr>
              <w:spacing w:before="120" w:line="225" w:lineRule="atLeast"/>
              <w:jc w:val="center"/>
              <w:rPr>
                <w:sz w:val="26"/>
                <w:szCs w:val="26"/>
              </w:rPr>
            </w:pPr>
            <w:r w:rsidRPr="009514DA">
              <w:rPr>
                <w:b/>
                <w:bCs/>
                <w:sz w:val="26"/>
                <w:szCs w:val="26"/>
              </w:rPr>
              <w:t>Đại diện đơn vị</w:t>
            </w:r>
            <w:r w:rsidRPr="009514DA">
              <w:rPr>
                <w:b/>
                <w:bCs/>
                <w:sz w:val="26"/>
                <w:szCs w:val="26"/>
              </w:rPr>
              <w:br/>
            </w:r>
            <w:r w:rsidRPr="009514DA">
              <w:rPr>
                <w:sz w:val="26"/>
                <w:szCs w:val="26"/>
              </w:rPr>
              <w:t>(Ký tên, đóng dấu)</w:t>
            </w:r>
          </w:p>
        </w:tc>
      </w:tr>
    </w:tbl>
    <w:p w14:paraId="2B152AAF" w14:textId="77777777" w:rsidR="00600BFF" w:rsidRPr="009514DA" w:rsidRDefault="00600BFF" w:rsidP="00600BFF">
      <w:pPr>
        <w:spacing w:before="120" w:line="225" w:lineRule="atLeast"/>
        <w:rPr>
          <w:sz w:val="26"/>
          <w:szCs w:val="26"/>
        </w:rPr>
      </w:pPr>
      <w:r w:rsidRPr="009514DA">
        <w:rPr>
          <w:b/>
          <w:bCs/>
          <w:sz w:val="26"/>
          <w:szCs w:val="26"/>
        </w:rPr>
        <w:t>Hướng dẫn ghi:</w:t>
      </w:r>
    </w:p>
    <w:p w14:paraId="661340CE" w14:textId="77777777" w:rsidR="00600BFF" w:rsidRPr="009514DA" w:rsidRDefault="00600BFF" w:rsidP="00600BFF">
      <w:pPr>
        <w:rPr>
          <w:sz w:val="26"/>
          <w:szCs w:val="26"/>
        </w:rPr>
      </w:pPr>
      <w:r w:rsidRPr="009514DA">
        <w:rPr>
          <w:sz w:val="26"/>
          <w:szCs w:val="26"/>
        </w:rPr>
        <w:t>(1) Gửi Sở Giao thông vận tải địa phương có bến xe khách</w:t>
      </w:r>
    </w:p>
    <w:p w14:paraId="0BAA18BF" w14:textId="77777777" w:rsidR="00600BFF" w:rsidRPr="009514DA" w:rsidRDefault="00600BFF" w:rsidP="00600BFF">
      <w:pPr>
        <w:rPr>
          <w:sz w:val="26"/>
          <w:szCs w:val="26"/>
        </w:rPr>
      </w:pPr>
      <w:r w:rsidRPr="009514DA">
        <w:rPr>
          <w:sz w:val="26"/>
          <w:szCs w:val="26"/>
        </w:rPr>
        <w:t>(2) Ghi tên đơn vị khai thác bến xe khách</w:t>
      </w:r>
    </w:p>
    <w:p w14:paraId="17841F2C" w14:textId="77777777" w:rsidR="00600BFF" w:rsidRPr="009514DA" w:rsidRDefault="00600BFF" w:rsidP="00600BFF">
      <w:pPr>
        <w:rPr>
          <w:sz w:val="26"/>
          <w:szCs w:val="26"/>
        </w:rPr>
      </w:pPr>
      <w:r w:rsidRPr="009514DA">
        <w:rPr>
          <w:sz w:val="26"/>
          <w:szCs w:val="26"/>
        </w:rPr>
        <w:t>(3) Ghi tên bến xe khách</w:t>
      </w:r>
    </w:p>
    <w:p w14:paraId="42AC8EE9" w14:textId="77777777" w:rsidR="00600BFF" w:rsidRPr="009514DA" w:rsidRDefault="00600BFF" w:rsidP="00600BFF">
      <w:pPr>
        <w:spacing w:before="120"/>
        <w:rPr>
          <w:b/>
          <w:sz w:val="28"/>
          <w:lang w:val="en-US"/>
        </w:rPr>
      </w:pPr>
      <w:r w:rsidRPr="009514DA">
        <w:rPr>
          <w:sz w:val="26"/>
          <w:szCs w:val="26"/>
        </w:rPr>
        <w:t>(4) Ghi loại bến xe khách đề nghị công bố</w:t>
      </w:r>
    </w:p>
    <w:p w14:paraId="70F355C3" w14:textId="77777777" w:rsidR="00600BFF" w:rsidRPr="009514DA" w:rsidRDefault="00600BFF" w:rsidP="00600BFF">
      <w:pPr>
        <w:spacing w:before="120"/>
        <w:jc w:val="both"/>
        <w:rPr>
          <w:b/>
          <w:sz w:val="26"/>
          <w:szCs w:val="26"/>
        </w:rPr>
      </w:pPr>
      <w:r w:rsidRPr="009514DA">
        <w:rPr>
          <w:noProof/>
          <w:lang w:val="en-US" w:eastAsia="en-US"/>
        </w:rPr>
        <mc:AlternateContent>
          <mc:Choice Requires="wps">
            <w:drawing>
              <wp:anchor distT="0" distB="0" distL="114300" distR="114300" simplePos="0" relativeHeight="251621888" behindDoc="0" locked="0" layoutInCell="1" allowOverlap="1" wp14:anchorId="447D896C" wp14:editId="1F0DC263">
                <wp:simplePos x="0" y="0"/>
                <wp:positionH relativeFrom="column">
                  <wp:posOffset>2714625</wp:posOffset>
                </wp:positionH>
                <wp:positionV relativeFrom="paragraph">
                  <wp:posOffset>-682625</wp:posOffset>
                </wp:positionV>
                <wp:extent cx="3289935" cy="843915"/>
                <wp:effectExtent l="0" t="0" r="5715" b="0"/>
                <wp:wrapNone/>
                <wp:docPr id="1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843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A6FB19" w14:textId="77777777" w:rsidR="0042299F" w:rsidRPr="00F566B1" w:rsidRDefault="0042299F" w:rsidP="00600BFF">
                            <w:pPr>
                              <w:jc w:val="center"/>
                              <w:rPr>
                                <w:sz w:val="24"/>
                                <w:szCs w:val="24"/>
                                <w:lang w:val="en-US"/>
                              </w:rPr>
                            </w:pPr>
                            <w:r w:rsidRPr="00F566B1">
                              <w:rPr>
                                <w:b/>
                                <w:bCs/>
                                <w:sz w:val="24"/>
                                <w:szCs w:val="24"/>
                              </w:rPr>
                              <w:t xml:space="preserve">PHỤ LỤC </w:t>
                            </w:r>
                            <w:r w:rsidRPr="00F566B1">
                              <w:rPr>
                                <w:b/>
                                <w:bCs/>
                                <w:sz w:val="24"/>
                                <w:szCs w:val="24"/>
                                <w:lang w:val="en-US"/>
                              </w:rPr>
                              <w:t>2</w:t>
                            </w:r>
                          </w:p>
                          <w:p w14:paraId="00FBD244" w14:textId="77777777" w:rsidR="0042299F" w:rsidRPr="00F566B1" w:rsidRDefault="0042299F" w:rsidP="00600BFF">
                            <w:pPr>
                              <w:jc w:val="center"/>
                              <w:rPr>
                                <w:sz w:val="24"/>
                                <w:szCs w:val="24"/>
                              </w:rPr>
                            </w:pPr>
                            <w:r w:rsidRPr="00F566B1">
                              <w:rPr>
                                <w:i/>
                                <w:iCs/>
                                <w:sz w:val="24"/>
                                <w:szCs w:val="24"/>
                              </w:rPr>
                              <w:t>(Ban hành kèm theo Thông tư số 73/2012/TT-BGTVT ngày 11</w:t>
                            </w:r>
                            <w:r w:rsidRPr="00F566B1">
                              <w:rPr>
                                <w:i/>
                                <w:iCs/>
                                <w:sz w:val="24"/>
                                <w:szCs w:val="24"/>
                                <w:lang w:val="en-US"/>
                              </w:rPr>
                              <w:t>/11/</w:t>
                            </w:r>
                            <w:r w:rsidRPr="00F566B1">
                              <w:rPr>
                                <w:i/>
                                <w:iCs/>
                                <w:sz w:val="24"/>
                                <w:szCs w:val="24"/>
                              </w:rPr>
                              <w:t>2015 của Bộ trưởng Bộ Giao thông vận tải)</w:t>
                            </w:r>
                          </w:p>
                          <w:p w14:paraId="57BE288F" w14:textId="77777777" w:rsidR="0042299F" w:rsidRPr="00F566B1" w:rsidRDefault="0042299F" w:rsidP="00600BFF">
                            <w:pPr>
                              <w:jc w:val="center"/>
                              <w:rPr>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7D896C" id="_x0000_s1044" type="#_x0000_t202" style="position:absolute;left:0;text-align:left;margin-left:213.75pt;margin-top:-53.75pt;width:259.05pt;height:66.4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" stroked="f">
                <v:textbox>
                  <w:txbxContent>
                    <w:p w14:paraId="60A6FB19" w14:textId="77777777" w:rsidR="0042299F" w:rsidRPr="00F566B1" w:rsidRDefault="0042299F" w:rsidP="00600BFF">
                      <w:pPr>
                        <w:jc w:val="center"/>
                        <w:rPr>
                          <w:sz w:val="24"/>
                          <w:szCs w:val="24"/>
                          <w:lang w:val="en-US"/>
                        </w:rPr>
                      </w:pPr>
                      <w:r w:rsidRPr="00F566B1">
                        <w:rPr>
                          <w:b/>
                          <w:bCs/>
                          <w:sz w:val="24"/>
                          <w:szCs w:val="24"/>
                        </w:rPr>
                        <w:t xml:space="preserve">PHỤ LỤC </w:t>
                      </w:r>
                      <w:r w:rsidRPr="00F566B1">
                        <w:rPr>
                          <w:b/>
                          <w:bCs/>
                          <w:sz w:val="24"/>
                          <w:szCs w:val="24"/>
                          <w:lang w:val="en-US"/>
                        </w:rPr>
                        <w:t>2</w:t>
                      </w:r>
                    </w:p>
                    <w:p w14:paraId="00FBD244" w14:textId="77777777" w:rsidR="0042299F" w:rsidRPr="00F566B1" w:rsidRDefault="0042299F" w:rsidP="00600BFF">
                      <w:pPr>
                        <w:jc w:val="center"/>
                        <w:rPr>
                          <w:sz w:val="24"/>
                          <w:szCs w:val="24"/>
                        </w:rPr>
                      </w:pPr>
                      <w:r w:rsidRPr="00F566B1">
                        <w:rPr>
                          <w:i/>
                          <w:iCs/>
                          <w:sz w:val="24"/>
                          <w:szCs w:val="24"/>
                        </w:rPr>
                        <w:t>(Ban hành kèm theo Thông tư số 73/2012/TT-BGTVT ngày 11</w:t>
                      </w:r>
                      <w:r w:rsidRPr="00F566B1">
                        <w:rPr>
                          <w:i/>
                          <w:iCs/>
                          <w:sz w:val="24"/>
                          <w:szCs w:val="24"/>
                          <w:lang w:val="en-US"/>
                        </w:rPr>
                        <w:t>/11/</w:t>
                      </w:r>
                      <w:r w:rsidRPr="00F566B1">
                        <w:rPr>
                          <w:i/>
                          <w:iCs/>
                          <w:sz w:val="24"/>
                          <w:szCs w:val="24"/>
                        </w:rPr>
                        <w:t>2015 của Bộ trưởng Bộ Giao thông vận tải)</w:t>
                      </w:r>
                    </w:p>
                    <w:p w14:paraId="57BE288F" w14:textId="77777777" w:rsidR="0042299F" w:rsidRPr="00F566B1" w:rsidRDefault="0042299F" w:rsidP="00600BFF">
                      <w:pPr>
                        <w:jc w:val="center"/>
                        <w:rPr>
                          <w:sz w:val="24"/>
                          <w:szCs w:val="24"/>
                        </w:rPr>
                      </w:pPr>
                    </w:p>
                  </w:txbxContent>
                </v:textbox>
              </v:shape>
            </w:pict>
          </mc:Fallback>
        </mc:AlternateContent>
      </w:r>
    </w:p>
    <w:tbl>
      <w:tblPr>
        <w:tblW w:w="5000" w:type="pct"/>
        <w:tblCellMar>
          <w:left w:w="0" w:type="dxa"/>
          <w:right w:w="0" w:type="dxa"/>
        </w:tblCellMar>
        <w:tblLook w:val="04A0" w:firstRow="1" w:lastRow="0" w:firstColumn="1" w:lastColumn="0" w:noHBand="0" w:noVBand="1"/>
      </w:tblPr>
      <w:tblGrid>
        <w:gridCol w:w="3133"/>
        <w:gridCol w:w="6155"/>
      </w:tblGrid>
      <w:tr w:rsidR="009514DA" w:rsidRPr="009514DA" w14:paraId="3E0E031E" w14:textId="77777777" w:rsidTr="00600BFF">
        <w:tc>
          <w:tcPr>
            <w:tcW w:w="3203" w:type="dxa"/>
            <w:tcMar>
              <w:top w:w="0" w:type="dxa"/>
              <w:left w:w="108" w:type="dxa"/>
              <w:bottom w:w="0" w:type="dxa"/>
              <w:right w:w="108" w:type="dxa"/>
            </w:tcMar>
            <w:hideMark/>
          </w:tcPr>
          <w:p w14:paraId="422E00DE" w14:textId="77777777" w:rsidR="00600BFF" w:rsidRPr="009514DA" w:rsidRDefault="00600BFF" w:rsidP="0084782E">
            <w:pPr>
              <w:spacing w:before="120" w:line="225" w:lineRule="atLeast"/>
              <w:jc w:val="center"/>
              <w:rPr>
                <w:sz w:val="26"/>
                <w:szCs w:val="26"/>
              </w:rPr>
            </w:pPr>
            <w:r w:rsidRPr="009514DA">
              <w:rPr>
                <w:sz w:val="26"/>
                <w:szCs w:val="26"/>
              </w:rPr>
              <w:t>…… (2) …….</w:t>
            </w:r>
            <w:r w:rsidRPr="009514DA">
              <w:rPr>
                <w:b/>
                <w:bCs/>
                <w:sz w:val="26"/>
                <w:szCs w:val="26"/>
              </w:rPr>
              <w:br/>
              <w:t>-------</w:t>
            </w:r>
          </w:p>
        </w:tc>
        <w:tc>
          <w:tcPr>
            <w:tcW w:w="6375" w:type="dxa"/>
            <w:tcMar>
              <w:top w:w="0" w:type="dxa"/>
              <w:left w:w="108" w:type="dxa"/>
              <w:bottom w:w="0" w:type="dxa"/>
              <w:right w:w="108" w:type="dxa"/>
            </w:tcMar>
            <w:hideMark/>
          </w:tcPr>
          <w:p w14:paraId="79E41531" w14:textId="77777777" w:rsidR="00600BFF" w:rsidRPr="009514DA" w:rsidRDefault="00600BFF" w:rsidP="0084782E">
            <w:pPr>
              <w:spacing w:before="120" w:line="225" w:lineRule="atLeast"/>
              <w:jc w:val="center"/>
              <w:rPr>
                <w:sz w:val="26"/>
                <w:szCs w:val="26"/>
              </w:rPr>
            </w:pPr>
            <w:r w:rsidRPr="009514DA">
              <w:rPr>
                <w:b/>
                <w:bCs/>
                <w:sz w:val="26"/>
                <w:szCs w:val="26"/>
              </w:rPr>
              <w:t>CỘNG HÒA XÃ HỘI CHỦ NGHĨA VIỆT NAM</w:t>
            </w:r>
            <w:r w:rsidRPr="009514DA">
              <w:rPr>
                <w:b/>
                <w:bCs/>
                <w:sz w:val="26"/>
                <w:szCs w:val="26"/>
              </w:rPr>
              <w:br/>
              <w:t>Độc lập - Tự do - Hạnh phúc </w:t>
            </w:r>
            <w:r w:rsidRPr="009514DA">
              <w:rPr>
                <w:b/>
                <w:bCs/>
                <w:sz w:val="26"/>
                <w:szCs w:val="26"/>
              </w:rPr>
              <w:br/>
              <w:t>---------------</w:t>
            </w:r>
          </w:p>
        </w:tc>
      </w:tr>
      <w:tr w:rsidR="009514DA" w:rsidRPr="009514DA" w14:paraId="5899FFC6" w14:textId="77777777" w:rsidTr="00600BFF">
        <w:tc>
          <w:tcPr>
            <w:tcW w:w="3203" w:type="dxa"/>
            <w:tcMar>
              <w:top w:w="0" w:type="dxa"/>
              <w:left w:w="108" w:type="dxa"/>
              <w:bottom w:w="0" w:type="dxa"/>
              <w:right w:w="108" w:type="dxa"/>
            </w:tcMar>
            <w:hideMark/>
          </w:tcPr>
          <w:p w14:paraId="3A9A7BBA" w14:textId="77777777" w:rsidR="00600BFF" w:rsidRPr="009514DA" w:rsidRDefault="00600BFF" w:rsidP="0084782E">
            <w:pPr>
              <w:spacing w:before="120" w:line="225" w:lineRule="atLeast"/>
              <w:jc w:val="center"/>
              <w:rPr>
                <w:sz w:val="26"/>
                <w:szCs w:val="26"/>
              </w:rPr>
            </w:pPr>
            <w:r w:rsidRPr="009514DA">
              <w:rPr>
                <w:sz w:val="26"/>
                <w:szCs w:val="26"/>
              </w:rPr>
              <w:t>Số: ……../…….</w:t>
            </w:r>
          </w:p>
        </w:tc>
        <w:tc>
          <w:tcPr>
            <w:tcW w:w="6375" w:type="dxa"/>
            <w:tcMar>
              <w:top w:w="0" w:type="dxa"/>
              <w:left w:w="108" w:type="dxa"/>
              <w:bottom w:w="0" w:type="dxa"/>
              <w:right w:w="108" w:type="dxa"/>
            </w:tcMar>
            <w:vAlign w:val="center"/>
            <w:hideMark/>
          </w:tcPr>
          <w:p w14:paraId="538962A4" w14:textId="77777777" w:rsidR="00600BFF" w:rsidRPr="009514DA" w:rsidRDefault="00600BFF" w:rsidP="0084782E">
            <w:pPr>
              <w:spacing w:before="120" w:line="225" w:lineRule="atLeast"/>
              <w:jc w:val="right"/>
              <w:rPr>
                <w:sz w:val="26"/>
                <w:szCs w:val="26"/>
              </w:rPr>
            </w:pPr>
            <w:r w:rsidRPr="009514DA">
              <w:rPr>
                <w:i/>
                <w:iCs/>
                <w:sz w:val="26"/>
                <w:szCs w:val="26"/>
              </w:rPr>
              <w:t>………, ngày     tháng     năm</w:t>
            </w:r>
          </w:p>
        </w:tc>
      </w:tr>
    </w:tbl>
    <w:p w14:paraId="26F632BC" w14:textId="77777777" w:rsidR="00600BFF" w:rsidRPr="009514DA" w:rsidRDefault="00600BFF" w:rsidP="00600BFF">
      <w:pPr>
        <w:spacing w:before="120" w:line="225" w:lineRule="atLeast"/>
        <w:jc w:val="center"/>
        <w:rPr>
          <w:sz w:val="26"/>
          <w:szCs w:val="26"/>
        </w:rPr>
      </w:pPr>
      <w:r w:rsidRPr="009514DA">
        <w:rPr>
          <w:sz w:val="26"/>
          <w:szCs w:val="26"/>
        </w:rPr>
        <w:t> </w:t>
      </w:r>
    </w:p>
    <w:p w14:paraId="4E052E0A" w14:textId="77777777" w:rsidR="00600BFF" w:rsidRPr="009514DA" w:rsidRDefault="00600BFF" w:rsidP="00600BFF">
      <w:pPr>
        <w:spacing w:before="120" w:line="225" w:lineRule="atLeast"/>
        <w:jc w:val="center"/>
        <w:rPr>
          <w:sz w:val="26"/>
          <w:szCs w:val="26"/>
        </w:rPr>
      </w:pPr>
      <w:r w:rsidRPr="009514DA">
        <w:rPr>
          <w:b/>
          <w:bCs/>
          <w:sz w:val="26"/>
          <w:szCs w:val="26"/>
        </w:rPr>
        <w:t>BẢN ĐỐI CHIẾU CÁC QUY Đ|NH KỸ THUẬT CỦA QUY CHUẨN VỚI CÁC</w:t>
      </w:r>
      <w:r w:rsidRPr="009514DA">
        <w:rPr>
          <w:b/>
          <w:bCs/>
          <w:sz w:val="26"/>
          <w:szCs w:val="26"/>
        </w:rPr>
        <w:br/>
        <w:t>CÔNG TRÌNH CỦA BẾN XE KHÁCH</w:t>
      </w:r>
    </w:p>
    <w:p w14:paraId="37C40402" w14:textId="77777777" w:rsidR="00600BFF" w:rsidRPr="009514DA" w:rsidRDefault="00600BFF" w:rsidP="00600BFF">
      <w:pPr>
        <w:spacing w:before="120" w:line="225" w:lineRule="atLeast"/>
        <w:jc w:val="center"/>
        <w:rPr>
          <w:sz w:val="26"/>
          <w:szCs w:val="26"/>
        </w:rPr>
      </w:pPr>
      <w:r w:rsidRPr="009514DA">
        <w:rPr>
          <w:sz w:val="26"/>
          <w:szCs w:val="26"/>
        </w:rPr>
        <w:t>Kính gửi: ………………(1)…………………..</w:t>
      </w:r>
    </w:p>
    <w:p w14:paraId="75DA9A6A" w14:textId="77777777" w:rsidR="00600BFF" w:rsidRPr="009514DA" w:rsidRDefault="00600BFF" w:rsidP="00600BFF">
      <w:pPr>
        <w:spacing w:before="120" w:line="225" w:lineRule="atLeast"/>
        <w:rPr>
          <w:sz w:val="26"/>
          <w:szCs w:val="26"/>
        </w:rPr>
      </w:pPr>
      <w:r w:rsidRPr="009514DA">
        <w:rPr>
          <w:sz w:val="26"/>
          <w:szCs w:val="26"/>
        </w:rPr>
        <w:t>1. Đơn vị khai thác bến xe khách: (2): …………………………………………</w:t>
      </w:r>
    </w:p>
    <w:p w14:paraId="5E62BE9B" w14:textId="77777777" w:rsidR="00600BFF" w:rsidRPr="009514DA" w:rsidRDefault="00600BFF" w:rsidP="00600BFF">
      <w:pPr>
        <w:spacing w:before="120" w:line="225" w:lineRule="atLeast"/>
        <w:rPr>
          <w:sz w:val="26"/>
          <w:szCs w:val="26"/>
        </w:rPr>
      </w:pPr>
      <w:r w:rsidRPr="009514DA">
        <w:rPr>
          <w:sz w:val="26"/>
          <w:szCs w:val="26"/>
        </w:rPr>
        <w:t>2. Trụ sở: …………………………………………………………………………</w:t>
      </w:r>
    </w:p>
    <w:p w14:paraId="0D3721F2" w14:textId="77777777" w:rsidR="00600BFF" w:rsidRPr="009514DA" w:rsidRDefault="00600BFF" w:rsidP="00600BFF">
      <w:pPr>
        <w:spacing w:before="120" w:line="225" w:lineRule="atLeast"/>
        <w:rPr>
          <w:sz w:val="26"/>
          <w:szCs w:val="26"/>
        </w:rPr>
      </w:pPr>
      <w:r w:rsidRPr="009514DA">
        <w:rPr>
          <w:sz w:val="26"/>
          <w:szCs w:val="26"/>
        </w:rPr>
        <w:t>3. Số điện thoại (Fax): ……………………………………………………………</w:t>
      </w:r>
    </w:p>
    <w:p w14:paraId="171DE808" w14:textId="77777777" w:rsidR="00600BFF" w:rsidRPr="009514DA" w:rsidRDefault="00600BFF" w:rsidP="00600BFF">
      <w:pPr>
        <w:spacing w:before="120" w:line="225" w:lineRule="atLeast"/>
        <w:rPr>
          <w:sz w:val="26"/>
          <w:szCs w:val="26"/>
        </w:rPr>
      </w:pPr>
      <w:r w:rsidRPr="009514DA">
        <w:rPr>
          <w:sz w:val="26"/>
          <w:szCs w:val="26"/>
        </w:rPr>
        <w:t>Kết quả đối chiếu các quy định kỹ thuật của quy chuẩn với các hạng mục công trình của Bến xe khách ….. (3) ….. như sau:</w:t>
      </w:r>
    </w:p>
    <w:tbl>
      <w:tblPr>
        <w:tblW w:w="5000" w:type="pct"/>
        <w:tblInd w:w="5" w:type="dxa"/>
        <w:tblCellMar>
          <w:left w:w="0" w:type="dxa"/>
          <w:right w:w="0" w:type="dxa"/>
        </w:tblCellMar>
        <w:tblLook w:val="04A0" w:firstRow="1" w:lastRow="0" w:firstColumn="1" w:lastColumn="0" w:noHBand="0" w:noVBand="1"/>
      </w:tblPr>
      <w:tblGrid>
        <w:gridCol w:w="567"/>
        <w:gridCol w:w="5083"/>
        <w:gridCol w:w="781"/>
        <w:gridCol w:w="1681"/>
        <w:gridCol w:w="1018"/>
      </w:tblGrid>
      <w:tr w:rsidR="009514DA" w:rsidRPr="009514DA" w14:paraId="17E54C87" w14:textId="77777777" w:rsidTr="0084782E">
        <w:tc>
          <w:tcPr>
            <w:tcW w:w="540" w:type="dxa"/>
            <w:tcBorders>
              <w:top w:val="single" w:sz="8" w:space="0" w:color="auto"/>
              <w:left w:val="single" w:sz="8" w:space="0" w:color="auto"/>
              <w:bottom w:val="single" w:sz="8" w:space="0" w:color="auto"/>
              <w:right w:val="single" w:sz="8" w:space="0" w:color="auto"/>
            </w:tcBorders>
            <w:tcMar>
              <w:top w:w="0" w:type="dxa"/>
              <w:left w:w="29" w:type="dxa"/>
              <w:bottom w:w="0" w:type="dxa"/>
              <w:right w:w="29" w:type="dxa"/>
            </w:tcMar>
            <w:hideMark/>
          </w:tcPr>
          <w:p w14:paraId="715B2756" w14:textId="77777777" w:rsidR="00600BFF" w:rsidRPr="009514DA" w:rsidRDefault="00600BFF" w:rsidP="0084782E">
            <w:pPr>
              <w:spacing w:before="120" w:line="225" w:lineRule="atLeast"/>
              <w:jc w:val="center"/>
              <w:rPr>
                <w:sz w:val="26"/>
                <w:szCs w:val="26"/>
              </w:rPr>
            </w:pPr>
            <w:r w:rsidRPr="009514DA">
              <w:rPr>
                <w:sz w:val="26"/>
                <w:szCs w:val="26"/>
              </w:rPr>
              <w:t>TT</w:t>
            </w:r>
          </w:p>
        </w:tc>
        <w:tc>
          <w:tcPr>
            <w:tcW w:w="484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5101036E" w14:textId="77777777" w:rsidR="00600BFF" w:rsidRPr="009514DA" w:rsidRDefault="00600BFF" w:rsidP="0084782E">
            <w:pPr>
              <w:spacing w:before="120" w:line="225" w:lineRule="atLeast"/>
              <w:jc w:val="center"/>
              <w:rPr>
                <w:sz w:val="26"/>
                <w:szCs w:val="26"/>
              </w:rPr>
            </w:pPr>
            <w:r w:rsidRPr="009514DA">
              <w:rPr>
                <w:sz w:val="26"/>
                <w:szCs w:val="26"/>
              </w:rPr>
              <w:t>Tiêu chí phân loại</w:t>
            </w:r>
          </w:p>
        </w:tc>
        <w:tc>
          <w:tcPr>
            <w:tcW w:w="744"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2EED7019" w14:textId="77777777" w:rsidR="00600BFF" w:rsidRPr="009514DA" w:rsidRDefault="00600BFF" w:rsidP="0084782E">
            <w:pPr>
              <w:spacing w:before="120" w:line="225" w:lineRule="atLeast"/>
              <w:jc w:val="center"/>
              <w:rPr>
                <w:sz w:val="26"/>
                <w:szCs w:val="26"/>
              </w:rPr>
            </w:pPr>
            <w:r w:rsidRPr="009514DA">
              <w:rPr>
                <w:sz w:val="26"/>
                <w:szCs w:val="26"/>
              </w:rPr>
              <w:t>Đơn vị tính</w:t>
            </w:r>
          </w:p>
        </w:tc>
        <w:tc>
          <w:tcPr>
            <w:tcW w:w="160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65F24074" w14:textId="77777777" w:rsidR="00600BFF" w:rsidRPr="009514DA" w:rsidRDefault="00600BFF" w:rsidP="0084782E">
            <w:pPr>
              <w:spacing w:before="120" w:line="225" w:lineRule="atLeast"/>
              <w:jc w:val="center"/>
              <w:rPr>
                <w:sz w:val="26"/>
                <w:szCs w:val="26"/>
              </w:rPr>
            </w:pPr>
            <w:r w:rsidRPr="009514DA">
              <w:rPr>
                <w:sz w:val="26"/>
                <w:szCs w:val="26"/>
              </w:rPr>
              <w:t>Quy định kỹ thuật của Bến xe khách loại …(4)…</w:t>
            </w:r>
          </w:p>
        </w:tc>
        <w:tc>
          <w:tcPr>
            <w:tcW w:w="970" w:type="dxa"/>
            <w:tcBorders>
              <w:top w:val="single" w:sz="8" w:space="0" w:color="auto"/>
              <w:left w:val="nil"/>
              <w:bottom w:val="single" w:sz="8" w:space="0" w:color="auto"/>
              <w:right w:val="single" w:sz="8" w:space="0" w:color="auto"/>
            </w:tcBorders>
            <w:tcMar>
              <w:top w:w="0" w:type="dxa"/>
              <w:left w:w="29" w:type="dxa"/>
              <w:bottom w:w="0" w:type="dxa"/>
              <w:right w:w="29" w:type="dxa"/>
            </w:tcMar>
            <w:vAlign w:val="center"/>
            <w:hideMark/>
          </w:tcPr>
          <w:p w14:paraId="199F8606" w14:textId="77777777" w:rsidR="00600BFF" w:rsidRPr="009514DA" w:rsidRDefault="00600BFF" w:rsidP="0084782E">
            <w:pPr>
              <w:spacing w:before="120" w:line="225" w:lineRule="atLeast"/>
              <w:jc w:val="center"/>
              <w:rPr>
                <w:sz w:val="26"/>
                <w:szCs w:val="26"/>
              </w:rPr>
            </w:pPr>
            <w:r w:rsidRPr="009514DA">
              <w:rPr>
                <w:sz w:val="26"/>
                <w:szCs w:val="26"/>
              </w:rPr>
              <w:t>Theo thực tế</w:t>
            </w:r>
          </w:p>
        </w:tc>
      </w:tr>
      <w:tr w:rsidR="009514DA" w:rsidRPr="009514DA" w14:paraId="25FC51B2"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52B5A14C" w14:textId="77777777" w:rsidR="00600BFF" w:rsidRPr="009514DA" w:rsidRDefault="00600BFF" w:rsidP="0084782E">
            <w:pPr>
              <w:spacing w:before="120" w:line="225" w:lineRule="atLeast"/>
              <w:jc w:val="center"/>
              <w:rPr>
                <w:sz w:val="26"/>
                <w:szCs w:val="26"/>
              </w:rPr>
            </w:pPr>
            <w:r w:rsidRPr="009514DA">
              <w:rPr>
                <w:sz w:val="26"/>
                <w:szCs w:val="26"/>
              </w:rPr>
              <w:t>1</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1CF9BAAD" w14:textId="77777777" w:rsidR="00600BFF" w:rsidRPr="009514DA" w:rsidRDefault="00600BFF" w:rsidP="0084782E">
            <w:pPr>
              <w:spacing w:before="120" w:line="225" w:lineRule="atLeast"/>
              <w:rPr>
                <w:sz w:val="26"/>
                <w:szCs w:val="26"/>
              </w:rPr>
            </w:pPr>
            <w:r w:rsidRPr="009514DA">
              <w:rPr>
                <w:sz w:val="26"/>
                <w:szCs w:val="26"/>
              </w:rPr>
              <w:t>Tổng diện tích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37B3F10"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1A2F15D7"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1B65A875"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29EDF806"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5BD6CE30" w14:textId="77777777" w:rsidR="00600BFF" w:rsidRPr="009514DA" w:rsidRDefault="00600BFF" w:rsidP="0084782E">
            <w:pPr>
              <w:spacing w:before="120" w:line="225" w:lineRule="atLeast"/>
              <w:jc w:val="center"/>
              <w:rPr>
                <w:sz w:val="26"/>
                <w:szCs w:val="26"/>
              </w:rPr>
            </w:pPr>
            <w:r w:rsidRPr="009514DA">
              <w:rPr>
                <w:sz w:val="26"/>
                <w:szCs w:val="26"/>
              </w:rPr>
              <w:t>2</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5AB0EDF0" w14:textId="77777777" w:rsidR="00600BFF" w:rsidRPr="009514DA" w:rsidRDefault="00600BFF" w:rsidP="0084782E">
            <w:pPr>
              <w:spacing w:before="120" w:line="225" w:lineRule="atLeast"/>
              <w:rPr>
                <w:sz w:val="26"/>
                <w:szCs w:val="26"/>
              </w:rPr>
            </w:pPr>
            <w:r w:rsidRPr="009514DA">
              <w:rPr>
                <w:sz w:val="26"/>
                <w:szCs w:val="26"/>
              </w:rPr>
              <w:t>Số vị trí đón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50A4FC9C" w14:textId="77777777" w:rsidR="00600BFF" w:rsidRPr="009514DA" w:rsidRDefault="00600BFF" w:rsidP="0084782E">
            <w:pPr>
              <w:spacing w:before="120" w:line="225" w:lineRule="atLeast"/>
              <w:jc w:val="center"/>
              <w:rPr>
                <w:sz w:val="26"/>
                <w:szCs w:val="26"/>
              </w:rPr>
            </w:pPr>
            <w:r w:rsidRPr="009514DA">
              <w:rPr>
                <w:sz w:val="26"/>
                <w:szCs w:val="26"/>
              </w:rPr>
              <w:t>Vị trí</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647BC02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7A870C40"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913D7FF"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2950D2ED" w14:textId="77777777" w:rsidR="00600BFF" w:rsidRPr="009514DA" w:rsidRDefault="00600BFF" w:rsidP="0084782E">
            <w:pPr>
              <w:spacing w:before="120" w:line="225" w:lineRule="atLeast"/>
              <w:jc w:val="center"/>
              <w:rPr>
                <w:sz w:val="26"/>
                <w:szCs w:val="26"/>
              </w:rPr>
            </w:pPr>
            <w:r w:rsidRPr="009514DA">
              <w:rPr>
                <w:sz w:val="26"/>
                <w:szCs w:val="26"/>
              </w:rPr>
              <w:t>3</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1CB89249" w14:textId="77777777" w:rsidR="00600BFF" w:rsidRPr="009514DA" w:rsidRDefault="00600BFF" w:rsidP="0084782E">
            <w:pPr>
              <w:spacing w:before="120" w:line="225" w:lineRule="atLeast"/>
              <w:rPr>
                <w:sz w:val="26"/>
                <w:szCs w:val="26"/>
              </w:rPr>
            </w:pPr>
            <w:r w:rsidRPr="009514DA">
              <w:rPr>
                <w:sz w:val="26"/>
                <w:szCs w:val="26"/>
              </w:rPr>
              <w:t>Số vị trí trả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6FD0B93B" w14:textId="77777777" w:rsidR="00600BFF" w:rsidRPr="009514DA" w:rsidRDefault="00600BFF" w:rsidP="0084782E">
            <w:pPr>
              <w:spacing w:before="120" w:line="225" w:lineRule="atLeast"/>
              <w:jc w:val="center"/>
              <w:rPr>
                <w:sz w:val="26"/>
                <w:szCs w:val="26"/>
              </w:rPr>
            </w:pPr>
            <w:r w:rsidRPr="009514DA">
              <w:rPr>
                <w:sz w:val="26"/>
                <w:szCs w:val="26"/>
              </w:rPr>
              <w:t>Vị trí</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355F0DE9"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1AA578B1"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7151817F"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6952263B" w14:textId="77777777" w:rsidR="00600BFF" w:rsidRPr="009514DA" w:rsidRDefault="00600BFF" w:rsidP="0084782E">
            <w:pPr>
              <w:spacing w:before="120" w:line="225" w:lineRule="atLeast"/>
              <w:jc w:val="center"/>
              <w:rPr>
                <w:sz w:val="26"/>
                <w:szCs w:val="26"/>
              </w:rPr>
            </w:pPr>
            <w:r w:rsidRPr="009514DA">
              <w:rPr>
                <w:sz w:val="26"/>
                <w:szCs w:val="26"/>
              </w:rPr>
              <w:t>4</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0F91820C" w14:textId="77777777" w:rsidR="00600BFF" w:rsidRPr="009514DA" w:rsidRDefault="00600BFF" w:rsidP="0084782E">
            <w:pPr>
              <w:spacing w:before="120" w:line="225" w:lineRule="atLeast"/>
              <w:rPr>
                <w:sz w:val="26"/>
                <w:szCs w:val="26"/>
              </w:rPr>
            </w:pPr>
            <w:r w:rsidRPr="009514DA">
              <w:rPr>
                <w:sz w:val="26"/>
                <w:szCs w:val="26"/>
              </w:rPr>
              <w:t>Diện tích bãi đỗ xe ô tô chờ vào vị trí đón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5C36CD51"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3D6F76CA"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782CFF77"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27BCA525"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5EE1DC59" w14:textId="77777777" w:rsidR="00600BFF" w:rsidRPr="009514DA" w:rsidRDefault="00600BFF" w:rsidP="0084782E">
            <w:pPr>
              <w:spacing w:before="120" w:line="225" w:lineRule="atLeast"/>
              <w:jc w:val="center"/>
              <w:rPr>
                <w:sz w:val="26"/>
                <w:szCs w:val="26"/>
              </w:rPr>
            </w:pPr>
            <w:r w:rsidRPr="009514DA">
              <w:rPr>
                <w:sz w:val="26"/>
                <w:szCs w:val="26"/>
              </w:rPr>
              <w:lastRenderedPageBreak/>
              <w:t>5</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19CF1BE0" w14:textId="77777777" w:rsidR="00600BFF" w:rsidRPr="009514DA" w:rsidRDefault="00600BFF" w:rsidP="0084782E">
            <w:pPr>
              <w:spacing w:before="120" w:line="225" w:lineRule="atLeast"/>
              <w:rPr>
                <w:sz w:val="26"/>
                <w:szCs w:val="26"/>
              </w:rPr>
            </w:pPr>
            <w:r w:rsidRPr="009514DA">
              <w:rPr>
                <w:sz w:val="26"/>
                <w:szCs w:val="26"/>
              </w:rPr>
              <w:t>Diện tích bãi đỗ xe dành cho phương tiện khác</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96D162D"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28F87FDC"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604DE7A6"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1BA638DD"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0B184E1E" w14:textId="77777777" w:rsidR="00600BFF" w:rsidRPr="009514DA" w:rsidRDefault="00600BFF" w:rsidP="0084782E">
            <w:pPr>
              <w:spacing w:before="120" w:line="225" w:lineRule="atLeast"/>
              <w:jc w:val="center"/>
              <w:rPr>
                <w:sz w:val="26"/>
                <w:szCs w:val="26"/>
              </w:rPr>
            </w:pPr>
            <w:r w:rsidRPr="009514DA">
              <w:rPr>
                <w:sz w:val="26"/>
                <w:szCs w:val="26"/>
              </w:rPr>
              <w:t>6</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E7987ED" w14:textId="77777777" w:rsidR="00600BFF" w:rsidRPr="009514DA" w:rsidRDefault="00600BFF" w:rsidP="0084782E">
            <w:pPr>
              <w:spacing w:before="120" w:line="225" w:lineRule="atLeast"/>
              <w:rPr>
                <w:sz w:val="26"/>
                <w:szCs w:val="26"/>
              </w:rPr>
            </w:pPr>
            <w:r w:rsidRPr="009514DA">
              <w:rPr>
                <w:sz w:val="26"/>
                <w:szCs w:val="26"/>
              </w:rPr>
              <w:t>Diện tích phòng chờ cho hành khách (tối thiểu) m</w:t>
            </w:r>
            <w:r w:rsidRPr="009514DA">
              <w:rPr>
                <w:sz w:val="26"/>
                <w:szCs w:val="26"/>
                <w:vertAlign w:val="superscript"/>
              </w:rPr>
              <w:t>2</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57605D52" w14:textId="77777777" w:rsidR="00600BFF" w:rsidRPr="009514DA" w:rsidRDefault="00600BFF" w:rsidP="0084782E">
            <w:pPr>
              <w:spacing w:before="120" w:line="225" w:lineRule="atLeast"/>
              <w:jc w:val="center"/>
              <w:rPr>
                <w:sz w:val="26"/>
                <w:szCs w:val="26"/>
              </w:rPr>
            </w:pPr>
            <w:r w:rsidRPr="009514DA">
              <w:rPr>
                <w:sz w:val="26"/>
                <w:szCs w:val="26"/>
              </w:rPr>
              <w:t>m</w:t>
            </w:r>
            <w:r w:rsidRPr="009514DA">
              <w:rPr>
                <w:sz w:val="26"/>
                <w:szCs w:val="26"/>
                <w:vertAlign w:val="superscript"/>
              </w:rPr>
              <w:t>2</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26E904E8"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546E0442"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634817F4"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52E02471" w14:textId="77777777" w:rsidR="00600BFF" w:rsidRPr="009514DA" w:rsidRDefault="00600BFF" w:rsidP="0084782E">
            <w:pPr>
              <w:spacing w:before="120" w:line="225" w:lineRule="atLeast"/>
              <w:jc w:val="center"/>
              <w:rPr>
                <w:sz w:val="26"/>
                <w:szCs w:val="26"/>
              </w:rPr>
            </w:pPr>
            <w:r w:rsidRPr="009514DA">
              <w:rPr>
                <w:sz w:val="26"/>
                <w:szCs w:val="26"/>
              </w:rPr>
              <w:t>7</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7BE2D8B1" w14:textId="77777777" w:rsidR="00600BFF" w:rsidRPr="009514DA" w:rsidRDefault="00600BFF" w:rsidP="0084782E">
            <w:pPr>
              <w:spacing w:before="120" w:line="225" w:lineRule="atLeast"/>
              <w:rPr>
                <w:sz w:val="26"/>
                <w:szCs w:val="26"/>
              </w:rPr>
            </w:pPr>
            <w:r w:rsidRPr="009514DA">
              <w:rPr>
                <w:sz w:val="26"/>
                <w:szCs w:val="26"/>
              </w:rPr>
              <w:t>Số chỗ ngồi tối thiểu khu vực phòng chờ cho hành khách</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489FEFBE" w14:textId="77777777" w:rsidR="00600BFF" w:rsidRPr="009514DA" w:rsidRDefault="00600BFF" w:rsidP="0084782E">
            <w:pPr>
              <w:spacing w:before="120" w:line="225" w:lineRule="atLeast"/>
              <w:jc w:val="center"/>
              <w:rPr>
                <w:sz w:val="26"/>
                <w:szCs w:val="26"/>
              </w:rPr>
            </w:pPr>
            <w:r w:rsidRPr="009514DA">
              <w:rPr>
                <w:sz w:val="26"/>
                <w:szCs w:val="26"/>
              </w:rPr>
              <w:t>Chỗ</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3ABD262A"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056DE072"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453AA39B"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5FCBE1BA" w14:textId="77777777" w:rsidR="00600BFF" w:rsidRPr="009514DA" w:rsidRDefault="00600BFF" w:rsidP="0084782E">
            <w:pPr>
              <w:spacing w:before="120" w:line="225" w:lineRule="atLeast"/>
              <w:jc w:val="center"/>
              <w:rPr>
                <w:sz w:val="26"/>
                <w:szCs w:val="26"/>
              </w:rPr>
            </w:pPr>
            <w:r w:rsidRPr="009514DA">
              <w:rPr>
                <w:sz w:val="26"/>
                <w:szCs w:val="26"/>
              </w:rPr>
              <w:t>8</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2B9F809A" w14:textId="77777777" w:rsidR="00600BFF" w:rsidRPr="009514DA" w:rsidRDefault="00600BFF" w:rsidP="0084782E">
            <w:pPr>
              <w:spacing w:before="120" w:line="225" w:lineRule="atLeast"/>
              <w:rPr>
                <w:sz w:val="26"/>
                <w:szCs w:val="26"/>
              </w:rPr>
            </w:pPr>
            <w:r w:rsidRPr="009514DA">
              <w:rPr>
                <w:sz w:val="26"/>
                <w:szCs w:val="26"/>
              </w:rPr>
              <w:t>Hệ thống điều hòa, quạt điện khu vực phòng chờ cho hành khách (tối thiểu)</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21155A3B"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B334B72"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09E22F3B"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25C1FF1"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75A33B7C" w14:textId="77777777" w:rsidR="00600BFF" w:rsidRPr="009514DA" w:rsidRDefault="00600BFF" w:rsidP="0084782E">
            <w:pPr>
              <w:spacing w:before="120" w:line="225" w:lineRule="atLeast"/>
              <w:jc w:val="center"/>
              <w:rPr>
                <w:sz w:val="26"/>
                <w:szCs w:val="26"/>
              </w:rPr>
            </w:pPr>
            <w:r w:rsidRPr="009514DA">
              <w:rPr>
                <w:sz w:val="26"/>
                <w:szCs w:val="26"/>
              </w:rPr>
              <w:t>9</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122DFD82" w14:textId="77777777" w:rsidR="00600BFF" w:rsidRPr="009514DA" w:rsidRDefault="00600BFF" w:rsidP="0084782E">
            <w:pPr>
              <w:spacing w:before="120" w:line="225" w:lineRule="atLeast"/>
              <w:rPr>
                <w:sz w:val="26"/>
                <w:szCs w:val="26"/>
              </w:rPr>
            </w:pPr>
            <w:r w:rsidRPr="009514DA">
              <w:rPr>
                <w:sz w:val="26"/>
                <w:szCs w:val="26"/>
              </w:rPr>
              <w:t>Diện tích khu vực làm việc</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096328A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3C1AC8D6"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6A97887D"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215A6204"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342360C" w14:textId="77777777" w:rsidR="00600BFF" w:rsidRPr="009514DA" w:rsidRDefault="00600BFF" w:rsidP="0084782E">
            <w:pPr>
              <w:spacing w:before="120" w:line="225" w:lineRule="atLeast"/>
              <w:jc w:val="center"/>
              <w:rPr>
                <w:sz w:val="26"/>
                <w:szCs w:val="26"/>
              </w:rPr>
            </w:pPr>
            <w:r w:rsidRPr="009514DA">
              <w:rPr>
                <w:sz w:val="26"/>
                <w:szCs w:val="26"/>
              </w:rPr>
              <w:t>10</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0E202781" w14:textId="77777777" w:rsidR="00600BFF" w:rsidRPr="009514DA" w:rsidRDefault="00600BFF" w:rsidP="0084782E">
            <w:pPr>
              <w:spacing w:before="120" w:line="225" w:lineRule="atLeast"/>
              <w:rPr>
                <w:sz w:val="26"/>
                <w:szCs w:val="26"/>
              </w:rPr>
            </w:pPr>
            <w:r w:rsidRPr="009514DA">
              <w:rPr>
                <w:sz w:val="26"/>
                <w:szCs w:val="26"/>
              </w:rPr>
              <w:t>Diện tích văn phòng dành cho Công an, Y tế, Thanh tra giao thông</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02983BBC"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253853CB"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7CF36AF0"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66A09F9E"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236EEB6D" w14:textId="77777777" w:rsidR="00600BFF" w:rsidRPr="009514DA" w:rsidRDefault="00600BFF" w:rsidP="0084782E">
            <w:pPr>
              <w:spacing w:before="120" w:line="225" w:lineRule="atLeast"/>
              <w:jc w:val="center"/>
              <w:rPr>
                <w:sz w:val="26"/>
                <w:szCs w:val="26"/>
              </w:rPr>
            </w:pPr>
            <w:r w:rsidRPr="009514DA">
              <w:rPr>
                <w:sz w:val="26"/>
                <w:szCs w:val="26"/>
              </w:rPr>
              <w:t>11</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714A825F" w14:textId="77777777" w:rsidR="00600BFF" w:rsidRPr="009514DA" w:rsidRDefault="00600BFF" w:rsidP="0084782E">
            <w:pPr>
              <w:spacing w:before="120" w:line="225" w:lineRule="atLeast"/>
              <w:rPr>
                <w:sz w:val="26"/>
                <w:szCs w:val="26"/>
              </w:rPr>
            </w:pPr>
            <w:r w:rsidRPr="009514DA">
              <w:rPr>
                <w:sz w:val="26"/>
                <w:szCs w:val="26"/>
              </w:rPr>
              <w:t>Diện tích khu vệ sinh</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5278652E"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6FCE7A7D"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5F3DF303"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2CFDF296"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3B184EF5" w14:textId="77777777" w:rsidR="00600BFF" w:rsidRPr="009514DA" w:rsidRDefault="00600BFF" w:rsidP="0084782E">
            <w:pPr>
              <w:spacing w:before="120" w:line="225" w:lineRule="atLeast"/>
              <w:jc w:val="center"/>
              <w:rPr>
                <w:sz w:val="26"/>
                <w:szCs w:val="26"/>
              </w:rPr>
            </w:pPr>
            <w:r w:rsidRPr="009514DA">
              <w:rPr>
                <w:sz w:val="26"/>
                <w:szCs w:val="26"/>
              </w:rPr>
              <w:t>12</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2E99EFB0" w14:textId="77777777" w:rsidR="00600BFF" w:rsidRPr="009514DA" w:rsidRDefault="00600BFF" w:rsidP="0084782E">
            <w:pPr>
              <w:spacing w:before="120" w:line="225" w:lineRule="atLeast"/>
              <w:rPr>
                <w:sz w:val="26"/>
                <w:szCs w:val="26"/>
              </w:rPr>
            </w:pPr>
            <w:r w:rsidRPr="009514DA">
              <w:rPr>
                <w:sz w:val="26"/>
                <w:szCs w:val="26"/>
              </w:rPr>
              <w:t>Diện tích dành cho cây xanh, thảm cỏ</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628CEEE1"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53B51391"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64BC75BE"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19CD0828"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255021EF" w14:textId="77777777" w:rsidR="00600BFF" w:rsidRPr="009514DA" w:rsidRDefault="00600BFF" w:rsidP="0084782E">
            <w:pPr>
              <w:spacing w:before="120" w:line="225" w:lineRule="atLeast"/>
              <w:jc w:val="center"/>
              <w:rPr>
                <w:sz w:val="26"/>
                <w:szCs w:val="26"/>
              </w:rPr>
            </w:pPr>
            <w:r w:rsidRPr="009514DA">
              <w:rPr>
                <w:sz w:val="26"/>
                <w:szCs w:val="26"/>
              </w:rPr>
              <w:t>13</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0E32A592" w14:textId="77777777" w:rsidR="00600BFF" w:rsidRPr="009514DA" w:rsidRDefault="00600BFF" w:rsidP="0084782E">
            <w:pPr>
              <w:spacing w:before="120" w:line="225" w:lineRule="atLeast"/>
              <w:rPr>
                <w:sz w:val="26"/>
                <w:szCs w:val="26"/>
              </w:rPr>
            </w:pPr>
            <w:r w:rsidRPr="009514DA">
              <w:rPr>
                <w:sz w:val="26"/>
                <w:szCs w:val="26"/>
              </w:rPr>
              <w:t>Đường xe ra, vào bến</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48067A0D"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3B851E6A"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7CEC8C3D"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648F44C"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69BEB414" w14:textId="77777777" w:rsidR="00600BFF" w:rsidRPr="009514DA" w:rsidRDefault="00600BFF" w:rsidP="0084782E">
            <w:pPr>
              <w:spacing w:before="120" w:line="225" w:lineRule="atLeast"/>
              <w:jc w:val="center"/>
              <w:rPr>
                <w:sz w:val="26"/>
                <w:szCs w:val="26"/>
              </w:rPr>
            </w:pPr>
            <w:r w:rsidRPr="009514DA">
              <w:rPr>
                <w:sz w:val="26"/>
                <w:szCs w:val="26"/>
              </w:rPr>
              <w:t>14</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540F6364" w14:textId="77777777" w:rsidR="00600BFF" w:rsidRPr="009514DA" w:rsidRDefault="00600BFF" w:rsidP="0084782E">
            <w:pPr>
              <w:spacing w:before="120" w:line="225" w:lineRule="atLeast"/>
              <w:rPr>
                <w:sz w:val="26"/>
                <w:szCs w:val="26"/>
              </w:rPr>
            </w:pPr>
            <w:r w:rsidRPr="009514DA">
              <w:rPr>
                <w:sz w:val="26"/>
                <w:szCs w:val="26"/>
              </w:rPr>
              <w:t>Đường dẫn từ phòng chờ cho hành khách đến các vị trí đón, trả khách.</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6D64E46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529AD433"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18CB9CBE"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226AA60D"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47D0E831" w14:textId="77777777" w:rsidR="00600BFF" w:rsidRPr="009514DA" w:rsidRDefault="00600BFF" w:rsidP="0084782E">
            <w:pPr>
              <w:spacing w:before="120" w:line="225" w:lineRule="atLeast"/>
              <w:jc w:val="center"/>
              <w:rPr>
                <w:sz w:val="26"/>
                <w:szCs w:val="26"/>
              </w:rPr>
            </w:pPr>
            <w:r w:rsidRPr="009514DA">
              <w:rPr>
                <w:sz w:val="26"/>
                <w:szCs w:val="26"/>
              </w:rPr>
              <w:t>15</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4687ED0" w14:textId="77777777" w:rsidR="00600BFF" w:rsidRPr="009514DA" w:rsidRDefault="00600BFF" w:rsidP="0084782E">
            <w:pPr>
              <w:spacing w:before="120" w:line="225" w:lineRule="atLeast"/>
              <w:rPr>
                <w:sz w:val="26"/>
                <w:szCs w:val="26"/>
              </w:rPr>
            </w:pPr>
            <w:r w:rsidRPr="009514DA">
              <w:rPr>
                <w:sz w:val="26"/>
                <w:szCs w:val="26"/>
              </w:rPr>
              <w:t>Mặt sân bến</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27D5B15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C00AD18"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50FD59CB"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13C378EF" w14:textId="77777777" w:rsidTr="0084782E">
        <w:tc>
          <w:tcPr>
            <w:tcW w:w="540" w:type="dxa"/>
            <w:tcBorders>
              <w:top w:val="nil"/>
              <w:left w:val="single" w:sz="8" w:space="0" w:color="auto"/>
              <w:bottom w:val="single" w:sz="8" w:space="0" w:color="auto"/>
              <w:right w:val="single" w:sz="8" w:space="0" w:color="auto"/>
            </w:tcBorders>
            <w:tcMar>
              <w:top w:w="0" w:type="dxa"/>
              <w:left w:w="29" w:type="dxa"/>
              <w:bottom w:w="0" w:type="dxa"/>
              <w:right w:w="29" w:type="dxa"/>
            </w:tcMar>
            <w:hideMark/>
          </w:tcPr>
          <w:p w14:paraId="70710A60" w14:textId="77777777" w:rsidR="00600BFF" w:rsidRPr="009514DA" w:rsidRDefault="00600BFF" w:rsidP="0084782E">
            <w:pPr>
              <w:spacing w:before="120" w:line="225" w:lineRule="atLeast"/>
              <w:jc w:val="center"/>
              <w:rPr>
                <w:sz w:val="26"/>
                <w:szCs w:val="26"/>
              </w:rPr>
            </w:pPr>
            <w:r w:rsidRPr="009514DA">
              <w:rPr>
                <w:sz w:val="26"/>
                <w:szCs w:val="26"/>
              </w:rPr>
              <w:t>16</w:t>
            </w:r>
          </w:p>
        </w:tc>
        <w:tc>
          <w:tcPr>
            <w:tcW w:w="4841" w:type="dxa"/>
            <w:tcBorders>
              <w:top w:val="nil"/>
              <w:left w:val="nil"/>
              <w:bottom w:val="single" w:sz="8" w:space="0" w:color="auto"/>
              <w:right w:val="single" w:sz="8" w:space="0" w:color="auto"/>
            </w:tcBorders>
            <w:tcMar>
              <w:top w:w="0" w:type="dxa"/>
              <w:left w:w="29" w:type="dxa"/>
              <w:bottom w:w="0" w:type="dxa"/>
              <w:right w:w="29" w:type="dxa"/>
            </w:tcMar>
            <w:hideMark/>
          </w:tcPr>
          <w:p w14:paraId="3BA7F3EB" w14:textId="77777777" w:rsidR="00600BFF" w:rsidRPr="009514DA" w:rsidRDefault="00600BFF" w:rsidP="0084782E">
            <w:pPr>
              <w:spacing w:before="120" w:line="225" w:lineRule="atLeast"/>
              <w:rPr>
                <w:sz w:val="26"/>
                <w:szCs w:val="26"/>
              </w:rPr>
            </w:pPr>
            <w:r w:rsidRPr="009514DA">
              <w:rPr>
                <w:sz w:val="26"/>
                <w:szCs w:val="26"/>
              </w:rPr>
              <w:t>Hệ thống cung cấp thông tin</w:t>
            </w:r>
          </w:p>
        </w:tc>
        <w:tc>
          <w:tcPr>
            <w:tcW w:w="744" w:type="dxa"/>
            <w:tcBorders>
              <w:top w:val="nil"/>
              <w:left w:val="nil"/>
              <w:bottom w:val="single" w:sz="8" w:space="0" w:color="auto"/>
              <w:right w:val="single" w:sz="8" w:space="0" w:color="auto"/>
            </w:tcBorders>
            <w:tcMar>
              <w:top w:w="0" w:type="dxa"/>
              <w:left w:w="29" w:type="dxa"/>
              <w:bottom w:w="0" w:type="dxa"/>
              <w:right w:w="29" w:type="dxa"/>
            </w:tcMar>
            <w:hideMark/>
          </w:tcPr>
          <w:p w14:paraId="35455FB4"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1601" w:type="dxa"/>
            <w:tcBorders>
              <w:top w:val="nil"/>
              <w:left w:val="nil"/>
              <w:bottom w:val="single" w:sz="8" w:space="0" w:color="auto"/>
              <w:right w:val="single" w:sz="8" w:space="0" w:color="auto"/>
            </w:tcBorders>
            <w:tcMar>
              <w:top w:w="0" w:type="dxa"/>
              <w:left w:w="29" w:type="dxa"/>
              <w:bottom w:w="0" w:type="dxa"/>
              <w:right w:w="29" w:type="dxa"/>
            </w:tcMar>
            <w:hideMark/>
          </w:tcPr>
          <w:p w14:paraId="4175545B" w14:textId="77777777" w:rsidR="00600BFF" w:rsidRPr="009514DA" w:rsidRDefault="00600BFF" w:rsidP="0084782E">
            <w:pPr>
              <w:spacing w:before="120" w:line="225" w:lineRule="atLeast"/>
              <w:jc w:val="center"/>
              <w:rPr>
                <w:sz w:val="26"/>
                <w:szCs w:val="26"/>
              </w:rPr>
            </w:pPr>
            <w:r w:rsidRPr="009514DA">
              <w:rPr>
                <w:sz w:val="26"/>
                <w:szCs w:val="26"/>
              </w:rPr>
              <w:t> </w:t>
            </w:r>
          </w:p>
        </w:tc>
        <w:tc>
          <w:tcPr>
            <w:tcW w:w="970" w:type="dxa"/>
            <w:tcBorders>
              <w:top w:val="nil"/>
              <w:left w:val="nil"/>
              <w:bottom w:val="single" w:sz="8" w:space="0" w:color="auto"/>
              <w:right w:val="single" w:sz="8" w:space="0" w:color="auto"/>
            </w:tcBorders>
            <w:tcMar>
              <w:top w:w="0" w:type="dxa"/>
              <w:left w:w="29" w:type="dxa"/>
              <w:bottom w:w="0" w:type="dxa"/>
              <w:right w:w="29" w:type="dxa"/>
            </w:tcMar>
            <w:hideMark/>
          </w:tcPr>
          <w:p w14:paraId="4D320A57" w14:textId="77777777" w:rsidR="00600BFF" w:rsidRPr="009514DA" w:rsidRDefault="00600BFF" w:rsidP="0084782E">
            <w:pPr>
              <w:spacing w:before="120" w:line="225" w:lineRule="atLeast"/>
              <w:jc w:val="center"/>
              <w:rPr>
                <w:sz w:val="26"/>
                <w:szCs w:val="26"/>
              </w:rPr>
            </w:pPr>
            <w:r w:rsidRPr="009514DA">
              <w:rPr>
                <w:sz w:val="26"/>
                <w:szCs w:val="26"/>
              </w:rPr>
              <w:t> </w:t>
            </w:r>
          </w:p>
        </w:tc>
      </w:tr>
      <w:tr w:rsidR="009514DA" w:rsidRPr="009514DA" w14:paraId="58085695" w14:textId="77777777" w:rsidTr="0084782E">
        <w:tc>
          <w:tcPr>
            <w:tcW w:w="540" w:type="dxa"/>
            <w:tcBorders>
              <w:top w:val="single" w:sz="8" w:space="0" w:color="auto"/>
              <w:left w:val="single" w:sz="8" w:space="0" w:color="auto"/>
              <w:bottom w:val="single" w:sz="8" w:space="0" w:color="auto"/>
              <w:right w:val="single" w:sz="8" w:space="0" w:color="auto"/>
            </w:tcBorders>
            <w:tcMar>
              <w:top w:w="0" w:type="dxa"/>
              <w:left w:w="29" w:type="dxa"/>
              <w:bottom w:w="0" w:type="dxa"/>
              <w:right w:w="29" w:type="dxa"/>
            </w:tcMar>
            <w:hideMark/>
          </w:tcPr>
          <w:p w14:paraId="4D032DAF" w14:textId="77777777" w:rsidR="00600BFF" w:rsidRPr="009514DA" w:rsidRDefault="00600BFF" w:rsidP="0084782E">
            <w:pPr>
              <w:spacing w:before="120" w:line="225" w:lineRule="atLeast"/>
              <w:jc w:val="center"/>
              <w:rPr>
                <w:sz w:val="26"/>
                <w:szCs w:val="26"/>
              </w:rPr>
            </w:pPr>
            <w:r w:rsidRPr="009514DA">
              <w:rPr>
                <w:sz w:val="26"/>
                <w:szCs w:val="26"/>
              </w:rPr>
              <w:t>17</w:t>
            </w:r>
          </w:p>
        </w:tc>
        <w:tc>
          <w:tcPr>
            <w:tcW w:w="484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0DFC69A5" w14:textId="77777777" w:rsidR="00600BFF" w:rsidRPr="009514DA" w:rsidRDefault="00600BFF" w:rsidP="0084782E">
            <w:pPr>
              <w:spacing w:before="120" w:line="225" w:lineRule="atLeast"/>
              <w:rPr>
                <w:sz w:val="26"/>
                <w:szCs w:val="26"/>
              </w:rPr>
            </w:pPr>
            <w:r w:rsidRPr="009514DA">
              <w:rPr>
                <w:sz w:val="26"/>
                <w:szCs w:val="26"/>
              </w:rPr>
              <w:t>Hệ thống kiểm soát xe ra vào bến</w:t>
            </w:r>
          </w:p>
        </w:tc>
        <w:tc>
          <w:tcPr>
            <w:tcW w:w="744"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276D94F7" w14:textId="77777777" w:rsidR="00600BFF" w:rsidRPr="009514DA" w:rsidRDefault="00600BFF" w:rsidP="0084782E">
            <w:pPr>
              <w:spacing w:before="120" w:line="225" w:lineRule="atLeast"/>
              <w:jc w:val="center"/>
              <w:rPr>
                <w:sz w:val="26"/>
                <w:szCs w:val="26"/>
              </w:rPr>
            </w:pPr>
          </w:p>
        </w:tc>
        <w:tc>
          <w:tcPr>
            <w:tcW w:w="1601"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31F8A026" w14:textId="77777777" w:rsidR="00600BFF" w:rsidRPr="009514DA" w:rsidRDefault="00600BFF" w:rsidP="0084782E">
            <w:pPr>
              <w:spacing w:before="120" w:line="225" w:lineRule="atLeast"/>
              <w:jc w:val="center"/>
              <w:rPr>
                <w:sz w:val="26"/>
                <w:szCs w:val="26"/>
              </w:rPr>
            </w:pPr>
          </w:p>
        </w:tc>
        <w:tc>
          <w:tcPr>
            <w:tcW w:w="970" w:type="dxa"/>
            <w:tcBorders>
              <w:top w:val="single" w:sz="8" w:space="0" w:color="auto"/>
              <w:left w:val="nil"/>
              <w:bottom w:val="single" w:sz="8" w:space="0" w:color="auto"/>
              <w:right w:val="single" w:sz="8" w:space="0" w:color="auto"/>
            </w:tcBorders>
            <w:tcMar>
              <w:top w:w="0" w:type="dxa"/>
              <w:left w:w="29" w:type="dxa"/>
              <w:bottom w:w="0" w:type="dxa"/>
              <w:right w:w="29" w:type="dxa"/>
            </w:tcMar>
            <w:hideMark/>
          </w:tcPr>
          <w:p w14:paraId="2A24922B" w14:textId="77777777" w:rsidR="00600BFF" w:rsidRPr="009514DA" w:rsidRDefault="00600BFF" w:rsidP="0084782E">
            <w:pPr>
              <w:spacing w:before="120" w:line="225" w:lineRule="atLeast"/>
              <w:jc w:val="center"/>
              <w:rPr>
                <w:sz w:val="26"/>
                <w:szCs w:val="26"/>
              </w:rPr>
            </w:pPr>
          </w:p>
        </w:tc>
      </w:tr>
    </w:tbl>
    <w:p w14:paraId="52EE7F99" w14:textId="77777777" w:rsidR="00600BFF" w:rsidRPr="009514DA" w:rsidRDefault="00600BFF" w:rsidP="00600BFF">
      <w:pPr>
        <w:spacing w:before="120" w:line="225" w:lineRule="atLeast"/>
        <w:rPr>
          <w:sz w:val="26"/>
          <w:szCs w:val="26"/>
        </w:rPr>
      </w:pPr>
      <w:r w:rsidRPr="009514DA">
        <w:rPr>
          <w:sz w:val="26"/>
          <w:szCs w:val="26"/>
        </w:rPr>
        <w:t>....(2).... cam kết những nội dung trên là đúng thực tế.</w:t>
      </w:r>
    </w:p>
    <w:tbl>
      <w:tblPr>
        <w:tblW w:w="5000" w:type="pct"/>
        <w:tblCellMar>
          <w:left w:w="0" w:type="dxa"/>
          <w:right w:w="0" w:type="dxa"/>
        </w:tblCellMar>
        <w:tblLook w:val="04A0" w:firstRow="1" w:lastRow="0" w:firstColumn="1" w:lastColumn="0" w:noHBand="0" w:noVBand="1"/>
      </w:tblPr>
      <w:tblGrid>
        <w:gridCol w:w="4644"/>
        <w:gridCol w:w="4644"/>
      </w:tblGrid>
      <w:tr w:rsidR="009514DA" w:rsidRPr="009514DA" w14:paraId="4607A6D8" w14:textId="77777777" w:rsidTr="0084782E">
        <w:tc>
          <w:tcPr>
            <w:tcW w:w="4428" w:type="dxa"/>
            <w:tcMar>
              <w:top w:w="0" w:type="dxa"/>
              <w:left w:w="108" w:type="dxa"/>
              <w:bottom w:w="0" w:type="dxa"/>
              <w:right w:w="108" w:type="dxa"/>
            </w:tcMar>
            <w:hideMark/>
          </w:tcPr>
          <w:p w14:paraId="22A1F8E2" w14:textId="77777777" w:rsidR="00600BFF" w:rsidRPr="009514DA" w:rsidRDefault="00600BFF" w:rsidP="0084782E">
            <w:pPr>
              <w:spacing w:before="120" w:line="225" w:lineRule="atLeast"/>
              <w:rPr>
                <w:sz w:val="26"/>
                <w:szCs w:val="26"/>
              </w:rPr>
            </w:pPr>
            <w:r w:rsidRPr="009514DA">
              <w:rPr>
                <w:b/>
                <w:bCs/>
                <w:i/>
                <w:iCs/>
                <w:sz w:val="26"/>
                <w:szCs w:val="26"/>
              </w:rPr>
              <w:t> </w:t>
            </w:r>
          </w:p>
          <w:p w14:paraId="3AD5C9F2" w14:textId="77777777" w:rsidR="00600BFF" w:rsidRPr="009514DA" w:rsidRDefault="00600BFF" w:rsidP="0084782E">
            <w:pPr>
              <w:spacing w:before="120" w:line="225" w:lineRule="atLeast"/>
              <w:rPr>
                <w:sz w:val="26"/>
                <w:szCs w:val="26"/>
              </w:rPr>
            </w:pPr>
            <w:r w:rsidRPr="009514DA">
              <w:rPr>
                <w:b/>
                <w:bCs/>
                <w:i/>
                <w:iCs/>
                <w:sz w:val="26"/>
                <w:szCs w:val="26"/>
              </w:rPr>
              <w:t>Nơi nhận:</w:t>
            </w:r>
            <w:r w:rsidRPr="009514DA">
              <w:rPr>
                <w:b/>
                <w:bCs/>
                <w:i/>
                <w:iCs/>
                <w:sz w:val="26"/>
                <w:szCs w:val="26"/>
              </w:rPr>
              <w:br/>
            </w:r>
            <w:r w:rsidRPr="009514DA">
              <w:rPr>
                <w:sz w:val="26"/>
                <w:szCs w:val="26"/>
              </w:rPr>
              <w:t>- Như trên;</w:t>
            </w:r>
            <w:r w:rsidRPr="009514DA">
              <w:rPr>
                <w:sz w:val="26"/>
                <w:szCs w:val="26"/>
              </w:rPr>
              <w:br/>
              <w:t>- Lưu...</w:t>
            </w:r>
          </w:p>
        </w:tc>
        <w:tc>
          <w:tcPr>
            <w:tcW w:w="4428" w:type="dxa"/>
            <w:tcMar>
              <w:top w:w="0" w:type="dxa"/>
              <w:left w:w="108" w:type="dxa"/>
              <w:bottom w:w="0" w:type="dxa"/>
              <w:right w:w="108" w:type="dxa"/>
            </w:tcMar>
            <w:vAlign w:val="center"/>
            <w:hideMark/>
          </w:tcPr>
          <w:p w14:paraId="36B12C92" w14:textId="77777777" w:rsidR="00600BFF" w:rsidRPr="009514DA" w:rsidRDefault="00600BFF" w:rsidP="0084782E">
            <w:pPr>
              <w:spacing w:before="120" w:line="225" w:lineRule="atLeast"/>
              <w:jc w:val="center"/>
              <w:rPr>
                <w:sz w:val="26"/>
                <w:szCs w:val="26"/>
              </w:rPr>
            </w:pPr>
            <w:r w:rsidRPr="009514DA">
              <w:rPr>
                <w:b/>
                <w:bCs/>
                <w:sz w:val="26"/>
                <w:szCs w:val="26"/>
              </w:rPr>
              <w:t>Đại diện đơn vị</w:t>
            </w:r>
            <w:r w:rsidRPr="009514DA">
              <w:rPr>
                <w:b/>
                <w:bCs/>
                <w:sz w:val="26"/>
                <w:szCs w:val="26"/>
              </w:rPr>
              <w:br/>
            </w:r>
            <w:r w:rsidRPr="009514DA">
              <w:rPr>
                <w:sz w:val="26"/>
                <w:szCs w:val="26"/>
              </w:rPr>
              <w:t>(Ký tên, đóng dấu)</w:t>
            </w:r>
          </w:p>
        </w:tc>
      </w:tr>
    </w:tbl>
    <w:p w14:paraId="2E988316" w14:textId="77777777" w:rsidR="00600BFF" w:rsidRPr="009514DA" w:rsidRDefault="00600BFF" w:rsidP="00600BFF">
      <w:pPr>
        <w:spacing w:before="120" w:line="225" w:lineRule="atLeast"/>
        <w:rPr>
          <w:sz w:val="24"/>
          <w:szCs w:val="24"/>
        </w:rPr>
      </w:pPr>
      <w:r w:rsidRPr="009514DA">
        <w:rPr>
          <w:b/>
          <w:bCs/>
          <w:sz w:val="24"/>
          <w:szCs w:val="24"/>
        </w:rPr>
        <w:t>Hướng dẫn ghi:</w:t>
      </w:r>
    </w:p>
    <w:p w14:paraId="2BE9BBEF" w14:textId="77777777" w:rsidR="00600BFF" w:rsidRPr="009514DA" w:rsidRDefault="00600BFF" w:rsidP="00600BFF">
      <w:pPr>
        <w:rPr>
          <w:sz w:val="24"/>
          <w:szCs w:val="24"/>
        </w:rPr>
      </w:pPr>
      <w:r w:rsidRPr="009514DA">
        <w:rPr>
          <w:sz w:val="24"/>
          <w:szCs w:val="24"/>
        </w:rPr>
        <w:t>(1) Gửi Sở Giao thông vận tải địa phương có bến xe khách.</w:t>
      </w:r>
    </w:p>
    <w:p w14:paraId="40DB8A9A" w14:textId="77777777" w:rsidR="00600BFF" w:rsidRPr="009514DA" w:rsidRDefault="00600BFF" w:rsidP="00600BFF">
      <w:pPr>
        <w:rPr>
          <w:sz w:val="24"/>
          <w:szCs w:val="24"/>
        </w:rPr>
      </w:pPr>
      <w:r w:rsidRPr="009514DA">
        <w:rPr>
          <w:sz w:val="24"/>
          <w:szCs w:val="24"/>
        </w:rPr>
        <w:t>(2) Ghi tên đơn vị khai thác bến xe khách</w:t>
      </w:r>
    </w:p>
    <w:p w14:paraId="41611A6D" w14:textId="77777777" w:rsidR="00600BFF" w:rsidRPr="009514DA" w:rsidRDefault="00600BFF" w:rsidP="00600BFF">
      <w:pPr>
        <w:rPr>
          <w:sz w:val="24"/>
          <w:szCs w:val="24"/>
        </w:rPr>
      </w:pPr>
      <w:r w:rsidRPr="009514DA">
        <w:rPr>
          <w:sz w:val="24"/>
          <w:szCs w:val="24"/>
        </w:rPr>
        <w:t>(3) Ghi tên bến xe</w:t>
      </w:r>
    </w:p>
    <w:p w14:paraId="453F9154" w14:textId="77777777" w:rsidR="00600BFF" w:rsidRPr="009514DA" w:rsidRDefault="00600BFF" w:rsidP="00600BFF">
      <w:pPr>
        <w:rPr>
          <w:sz w:val="24"/>
          <w:szCs w:val="24"/>
        </w:rPr>
      </w:pPr>
      <w:r w:rsidRPr="009514DA">
        <w:rPr>
          <w:sz w:val="24"/>
          <w:szCs w:val="24"/>
        </w:rPr>
        <w:t>(4) Ghi loại bến xe đề nghị công bố</w:t>
      </w:r>
    </w:p>
    <w:p w14:paraId="32B7132A" w14:textId="77777777" w:rsidR="00600BFF" w:rsidRPr="009514DA" w:rsidRDefault="00600BFF" w:rsidP="00600BFF">
      <w:pPr>
        <w:spacing w:before="120"/>
        <w:jc w:val="both"/>
        <w:rPr>
          <w:b/>
          <w:sz w:val="26"/>
          <w:szCs w:val="26"/>
        </w:rPr>
      </w:pPr>
    </w:p>
    <w:p w14:paraId="34670F52" w14:textId="77777777" w:rsidR="00600BFF" w:rsidRPr="009514DA" w:rsidRDefault="00600BFF" w:rsidP="00494FD4">
      <w:pPr>
        <w:spacing w:before="120"/>
        <w:ind w:firstLine="720"/>
        <w:jc w:val="both"/>
        <w:rPr>
          <w:i/>
          <w:sz w:val="22"/>
          <w:szCs w:val="22"/>
          <w:lang w:val="en-US"/>
        </w:rPr>
      </w:pPr>
    </w:p>
    <w:p w14:paraId="70C38731" w14:textId="77777777" w:rsidR="00600BFF" w:rsidRPr="009514DA" w:rsidRDefault="00600BFF" w:rsidP="00494FD4">
      <w:pPr>
        <w:spacing w:before="120"/>
        <w:ind w:firstLine="720"/>
        <w:jc w:val="both"/>
        <w:rPr>
          <w:i/>
          <w:sz w:val="22"/>
          <w:szCs w:val="22"/>
          <w:lang w:val="en-US"/>
        </w:rPr>
      </w:pPr>
    </w:p>
    <w:p w14:paraId="18264ACE" w14:textId="77777777" w:rsidR="005D368F" w:rsidRPr="009514DA" w:rsidRDefault="005D368F" w:rsidP="00494FD4">
      <w:pPr>
        <w:spacing w:before="120"/>
        <w:ind w:firstLine="720"/>
        <w:jc w:val="both"/>
        <w:rPr>
          <w:i/>
          <w:sz w:val="22"/>
          <w:szCs w:val="22"/>
          <w:lang w:val="en-US"/>
        </w:rPr>
      </w:pPr>
    </w:p>
    <w:p w14:paraId="101078D0" w14:textId="77777777" w:rsidR="005D368F" w:rsidRPr="009514DA" w:rsidRDefault="005D368F" w:rsidP="005D368F">
      <w:pPr>
        <w:rPr>
          <w:sz w:val="22"/>
          <w:szCs w:val="22"/>
          <w:lang w:val="en-US"/>
        </w:rPr>
      </w:pPr>
    </w:p>
    <w:p w14:paraId="62F76AF9" w14:textId="77777777" w:rsidR="005D368F" w:rsidRPr="009514DA" w:rsidRDefault="005D368F" w:rsidP="005D368F">
      <w:pPr>
        <w:rPr>
          <w:sz w:val="22"/>
          <w:szCs w:val="22"/>
          <w:lang w:val="en-US"/>
        </w:rPr>
      </w:pPr>
    </w:p>
    <w:p w14:paraId="48CFC120" w14:textId="77777777" w:rsidR="005D368F" w:rsidRPr="009514DA" w:rsidRDefault="005D368F" w:rsidP="005D368F">
      <w:pPr>
        <w:rPr>
          <w:sz w:val="22"/>
          <w:szCs w:val="22"/>
          <w:lang w:val="en-US"/>
        </w:rPr>
      </w:pPr>
    </w:p>
    <w:p w14:paraId="6530CD54" w14:textId="77777777" w:rsidR="005D368F" w:rsidRPr="009514DA" w:rsidRDefault="005D368F" w:rsidP="005D368F">
      <w:pPr>
        <w:rPr>
          <w:sz w:val="22"/>
          <w:szCs w:val="22"/>
          <w:lang w:val="en-US"/>
        </w:rPr>
      </w:pPr>
    </w:p>
    <w:p w14:paraId="1C41EE27" w14:textId="77777777" w:rsidR="005D368F" w:rsidRPr="009514DA" w:rsidRDefault="005D368F" w:rsidP="005D368F">
      <w:pPr>
        <w:rPr>
          <w:sz w:val="22"/>
          <w:szCs w:val="22"/>
          <w:lang w:val="en-US"/>
        </w:rPr>
      </w:pPr>
    </w:p>
    <w:p w14:paraId="285A1175" w14:textId="77777777" w:rsidR="005D368F" w:rsidRPr="009514DA" w:rsidRDefault="005D368F" w:rsidP="005D368F">
      <w:pPr>
        <w:rPr>
          <w:sz w:val="22"/>
          <w:szCs w:val="22"/>
          <w:lang w:val="en-US"/>
        </w:rPr>
      </w:pPr>
    </w:p>
    <w:p w14:paraId="225C6D54" w14:textId="77777777" w:rsidR="005D368F" w:rsidRPr="009514DA" w:rsidRDefault="005D368F" w:rsidP="005D368F">
      <w:pPr>
        <w:rPr>
          <w:sz w:val="22"/>
          <w:szCs w:val="22"/>
          <w:lang w:val="en-US"/>
        </w:rPr>
      </w:pPr>
    </w:p>
    <w:p w14:paraId="4EDAEF5B" w14:textId="77777777" w:rsidR="005D368F" w:rsidRPr="009514DA" w:rsidRDefault="005D368F" w:rsidP="005D368F">
      <w:pPr>
        <w:rPr>
          <w:sz w:val="22"/>
          <w:szCs w:val="22"/>
          <w:lang w:val="en-US"/>
        </w:rPr>
      </w:pPr>
    </w:p>
    <w:p w14:paraId="401D469B" w14:textId="77777777" w:rsidR="005D368F" w:rsidRPr="009514DA" w:rsidRDefault="005D368F" w:rsidP="005D368F">
      <w:pPr>
        <w:rPr>
          <w:sz w:val="22"/>
          <w:szCs w:val="22"/>
          <w:lang w:val="en-US"/>
        </w:rPr>
      </w:pPr>
    </w:p>
    <w:p w14:paraId="3E2A8C43" w14:textId="77777777" w:rsidR="005D368F" w:rsidRPr="009514DA" w:rsidRDefault="005D368F" w:rsidP="005D368F">
      <w:pPr>
        <w:rPr>
          <w:sz w:val="22"/>
          <w:szCs w:val="22"/>
          <w:lang w:val="en-US"/>
        </w:rPr>
      </w:pPr>
    </w:p>
    <w:p w14:paraId="0153CC06" w14:textId="77777777" w:rsidR="005D368F" w:rsidRPr="009514DA" w:rsidRDefault="007F7175" w:rsidP="005D368F">
      <w:pPr>
        <w:spacing w:after="120"/>
        <w:ind w:firstLine="709"/>
        <w:jc w:val="both"/>
        <w:rPr>
          <w:b/>
          <w:sz w:val="28"/>
          <w:szCs w:val="26"/>
        </w:rPr>
      </w:pPr>
      <w:r w:rsidRPr="009514DA">
        <w:rPr>
          <w:b/>
          <w:sz w:val="28"/>
          <w:szCs w:val="26"/>
          <w:lang w:val="en-US"/>
        </w:rPr>
        <w:t>32</w:t>
      </w:r>
      <w:r w:rsidR="005D368F" w:rsidRPr="009514DA">
        <w:rPr>
          <w:b/>
          <w:sz w:val="28"/>
          <w:szCs w:val="26"/>
        </w:rPr>
        <w:t>. Thủ tục cấp Giấy chứng nhận đăng ký, biển số xe máy chuyên dùng lần đầu</w:t>
      </w:r>
    </w:p>
    <w:p w14:paraId="06C6A1F4" w14:textId="77777777" w:rsidR="005D368F" w:rsidRPr="009514DA" w:rsidRDefault="007F7175" w:rsidP="005D368F">
      <w:pPr>
        <w:widowControl w:val="0"/>
        <w:autoSpaceDE w:val="0"/>
        <w:autoSpaceDN w:val="0"/>
        <w:adjustRightInd w:val="0"/>
        <w:spacing w:before="80" w:after="120"/>
        <w:ind w:firstLine="709"/>
        <w:jc w:val="both"/>
        <w:rPr>
          <w:b/>
          <w:bCs/>
          <w:sz w:val="28"/>
        </w:rPr>
      </w:pPr>
      <w:r w:rsidRPr="009514DA">
        <w:rPr>
          <w:b/>
          <w:bCs/>
          <w:sz w:val="28"/>
          <w:lang w:val="en"/>
        </w:rPr>
        <w:t>32</w:t>
      </w:r>
      <w:r w:rsidR="005D368F" w:rsidRPr="009514DA">
        <w:rPr>
          <w:b/>
          <w:bCs/>
          <w:sz w:val="28"/>
          <w:lang w:val="en"/>
        </w:rPr>
        <w:t>.1. Trình tự, cách thức, thời gian thực hiện</w:t>
      </w:r>
      <w:r w:rsidR="005D368F" w:rsidRPr="009514DA">
        <w:rPr>
          <w:b/>
          <w:bCs/>
          <w:sz w:val="28"/>
        </w:rPr>
        <w:t xml:space="preserve">:                                                                                                                                                                                                                                                                                                                                                                                                                                                                                                                                                                                                                                                                                                                                                                                                                                                                                                                                                                                                                                                                                                                                                                                                                                                                                                                                                                                                                                              </w:t>
      </w:r>
    </w:p>
    <w:tbl>
      <w:tblPr>
        <w:tblW w:w="10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603"/>
        <w:gridCol w:w="1926"/>
      </w:tblGrid>
      <w:tr w:rsidR="009514DA" w:rsidRPr="009514DA" w14:paraId="0A1E4C5B"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D3FC1B8"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1F77809"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603" w:type="dxa"/>
            <w:tcBorders>
              <w:top w:val="single" w:sz="4" w:space="0" w:color="auto"/>
              <w:left w:val="single" w:sz="4" w:space="0" w:color="auto"/>
              <w:bottom w:val="single" w:sz="4" w:space="0" w:color="auto"/>
              <w:right w:val="single" w:sz="4" w:space="0" w:color="auto"/>
            </w:tcBorders>
            <w:shd w:val="clear" w:color="auto" w:fill="auto"/>
            <w:vAlign w:val="center"/>
          </w:tcPr>
          <w:p w14:paraId="6DC4DEB3"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34A07110"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9614A42" w14:textId="77777777" w:rsidTr="0084782E">
        <w:trPr>
          <w:trHeight w:val="5070"/>
          <w:jc w:val="center"/>
        </w:trPr>
        <w:tc>
          <w:tcPr>
            <w:tcW w:w="851" w:type="dxa"/>
            <w:tcBorders>
              <w:top w:val="single" w:sz="4" w:space="0" w:color="auto"/>
            </w:tcBorders>
            <w:shd w:val="clear" w:color="auto" w:fill="auto"/>
            <w:vAlign w:val="center"/>
          </w:tcPr>
          <w:p w14:paraId="4763F4D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60B55F6E"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603" w:type="dxa"/>
            <w:tcBorders>
              <w:top w:val="single" w:sz="4" w:space="0" w:color="auto"/>
            </w:tcBorders>
            <w:shd w:val="clear" w:color="auto" w:fill="auto"/>
            <w:vAlign w:val="center"/>
          </w:tcPr>
          <w:p w14:paraId="291AF20D" w14:textId="77777777" w:rsidR="005D368F" w:rsidRPr="009514DA" w:rsidRDefault="005D368F" w:rsidP="0084782E">
            <w:pPr>
              <w:jc w:val="both"/>
            </w:pPr>
            <w:r w:rsidRPr="009514DA">
              <w:rPr>
                <w:sz w:val="28"/>
                <w:lang w:val="en-GB"/>
              </w:rPr>
              <w:t>Chủ sở hữu xe máy chuyên dùng nộp hồ sơ 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09C4B691"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5A9C83FC"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18033F0"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E554C69"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19DCC139" w14:textId="77777777" w:rsidTr="0084782E">
        <w:trPr>
          <w:trHeight w:val="498"/>
          <w:jc w:val="center"/>
        </w:trPr>
        <w:tc>
          <w:tcPr>
            <w:tcW w:w="851" w:type="dxa"/>
            <w:shd w:val="clear" w:color="auto" w:fill="auto"/>
            <w:vAlign w:val="center"/>
          </w:tcPr>
          <w:p w14:paraId="046AB865"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0D30BC2F"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603" w:type="dxa"/>
            <w:shd w:val="clear" w:color="auto" w:fill="auto"/>
          </w:tcPr>
          <w:p w14:paraId="21B0011C"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78276530"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1A61D05C"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hẹn kiểm tra xe máy chuyên dùng (</w:t>
            </w:r>
            <w:r w:rsidRPr="009514DA">
              <w:rPr>
                <w:sz w:val="28"/>
                <w:shd w:val="clear" w:color="auto" w:fill="FFFFFF"/>
              </w:rPr>
              <w:t xml:space="preserve">Giấy hẹn kiểm tra theo mẫu số 5 của Phụ lục 2 ban hành kèm theo Thông tư số 22/2019/TT-BGTVT ngày 12/6/2019 của Bộ Trưởng Bộ Giao thông vận tải) </w:t>
            </w:r>
            <w:r w:rsidRPr="009514DA">
              <w:rPr>
                <w:sz w:val="28"/>
              </w:rPr>
              <w:t>và Giấy tiếp nhận hồ sơ và hẹn trả kết quả cho người nộp hồ sơ và chuyển hồ sơ cho phận chuyên môn xử lý.</w:t>
            </w:r>
          </w:p>
        </w:tc>
        <w:tc>
          <w:tcPr>
            <w:tcW w:w="1926" w:type="dxa"/>
            <w:shd w:val="clear" w:color="auto" w:fill="auto"/>
            <w:vAlign w:val="center"/>
          </w:tcPr>
          <w:p w14:paraId="35831EE2" w14:textId="77777777" w:rsidR="005D368F" w:rsidRPr="009514DA" w:rsidRDefault="005D368F" w:rsidP="0084782E">
            <w:pPr>
              <w:pStyle w:val="NormalWeb"/>
              <w:spacing w:before="0" w:beforeAutospacing="0" w:after="120" w:afterAutospacing="0"/>
              <w:ind w:firstLine="226"/>
              <w:jc w:val="both"/>
              <w:rPr>
                <w:rFonts w:eastAsia="Calibri"/>
                <w:sz w:val="40"/>
                <w:szCs w:val="28"/>
              </w:rPr>
            </w:pPr>
            <w:r w:rsidRPr="009514DA">
              <w:rPr>
                <w:sz w:val="28"/>
                <w:szCs w:val="28"/>
                <w:shd w:val="clear" w:color="auto" w:fill="FFFFFF"/>
              </w:rPr>
              <w:t xml:space="preserve">Thời gian kiểm tra xe máy chuyên dùng không quá 05 (năm) ngày kể từ ngày viết giấy hẹn. </w:t>
            </w:r>
            <w:r w:rsidRPr="009514DA">
              <w:rPr>
                <w:sz w:val="28"/>
                <w:szCs w:val="21"/>
                <w:shd w:val="clear" w:color="auto" w:fill="FFFFFF"/>
              </w:rPr>
              <w:t xml:space="preserve">Đối với trường hợp xe máy chuyên dùng đang hoạt động, tập kết ngoài địa phương cấp đăng ký thì Sở Giao thông vận tải nhận hồ sơ có văn bản đề nghị Sở Giao thông vận tải nơi có xe máy chuyên </w:t>
            </w:r>
            <w:r w:rsidRPr="009514DA">
              <w:rPr>
                <w:sz w:val="28"/>
                <w:szCs w:val="21"/>
                <w:shd w:val="clear" w:color="auto" w:fill="FFFFFF"/>
              </w:rPr>
              <w:lastRenderedPageBreak/>
              <w:t>dùng đang hoạt động, tập kết kiểm tra xe máy chuyên dùng, thời hạn kiểm tra không quá 05 ngày kể từ ngày nhận được văn bản đề nghị.</w:t>
            </w:r>
          </w:p>
          <w:p w14:paraId="02448631" w14:textId="74877734"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4847A6E8" w14:textId="77777777" w:rsidTr="0084782E">
        <w:trPr>
          <w:trHeight w:val="600"/>
          <w:jc w:val="center"/>
        </w:trPr>
        <w:tc>
          <w:tcPr>
            <w:tcW w:w="851" w:type="dxa"/>
            <w:vMerge w:val="restart"/>
            <w:shd w:val="clear" w:color="auto" w:fill="auto"/>
            <w:vAlign w:val="center"/>
          </w:tcPr>
          <w:p w14:paraId="44ED5CC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610C6008"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603" w:type="dxa"/>
            <w:shd w:val="clear" w:color="auto" w:fill="auto"/>
            <w:vAlign w:val="center"/>
          </w:tcPr>
          <w:p w14:paraId="32CCFFC7"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p w14:paraId="7D7D4C35" w14:textId="77777777" w:rsidR="005D368F" w:rsidRPr="009514DA" w:rsidRDefault="005D368F" w:rsidP="0084782E">
            <w:pPr>
              <w:shd w:val="clear" w:color="auto" w:fill="FFFFFF"/>
              <w:tabs>
                <w:tab w:val="left" w:pos="567"/>
              </w:tabs>
              <w:spacing w:after="120"/>
              <w:ind w:firstLine="243"/>
              <w:jc w:val="both"/>
              <w:rPr>
                <w:sz w:val="28"/>
              </w:rPr>
            </w:pPr>
          </w:p>
        </w:tc>
        <w:tc>
          <w:tcPr>
            <w:tcW w:w="1926" w:type="dxa"/>
            <w:shd w:val="clear" w:color="auto" w:fill="auto"/>
            <w:vAlign w:val="center"/>
          </w:tcPr>
          <w:p w14:paraId="4AE18211" w14:textId="77777777" w:rsidR="005D368F" w:rsidRPr="009514DA" w:rsidRDefault="005D368F" w:rsidP="0084782E">
            <w:pPr>
              <w:pStyle w:val="NormalWeb"/>
              <w:spacing w:before="0" w:beforeAutospacing="0" w:after="120" w:afterAutospacing="0"/>
              <w:ind w:firstLine="226"/>
              <w:jc w:val="both"/>
              <w:rPr>
                <w:rFonts w:eastAsia="Calibri"/>
                <w:b/>
                <w:sz w:val="28"/>
                <w:szCs w:val="28"/>
              </w:rPr>
            </w:pPr>
          </w:p>
        </w:tc>
      </w:tr>
      <w:tr w:rsidR="009514DA" w:rsidRPr="009514DA" w14:paraId="1AEC7DFE" w14:textId="77777777" w:rsidTr="0084782E">
        <w:trPr>
          <w:trHeight w:val="600"/>
          <w:jc w:val="center"/>
        </w:trPr>
        <w:tc>
          <w:tcPr>
            <w:tcW w:w="851" w:type="dxa"/>
            <w:vMerge/>
            <w:shd w:val="clear" w:color="auto" w:fill="auto"/>
            <w:vAlign w:val="center"/>
          </w:tcPr>
          <w:p w14:paraId="7FDAFF39"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F7E31F5"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603" w:type="dxa"/>
            <w:shd w:val="clear" w:color="auto" w:fill="auto"/>
            <w:vAlign w:val="center"/>
          </w:tcPr>
          <w:p w14:paraId="774F4E68"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387FD3C8"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03 (ba) ngày làm việc kể từ ngày kết thúc kiểm tra hoặc nhận được kết quả kiểm tra đối với trường hợp xe máy chuyên dùng đang hoạt động, tập kết ngoài địa phương cấp đăng ký</w:t>
            </w:r>
            <w:r w:rsidRPr="009514DA">
              <w:rPr>
                <w:sz w:val="28"/>
              </w:rPr>
              <w:t xml:space="preserve"> có văn bản gửi chủ sở hữu xe máy chuyên dùng bổ sung, hoàn </w:t>
            </w:r>
            <w:r w:rsidRPr="009514DA">
              <w:rPr>
                <w:sz w:val="28"/>
              </w:rPr>
              <w:lastRenderedPageBreak/>
              <w:t>thiện hồ sơ</w:t>
            </w:r>
          </w:p>
        </w:tc>
      </w:tr>
      <w:tr w:rsidR="009514DA" w:rsidRPr="009514DA" w14:paraId="2D11CBDC" w14:textId="77777777" w:rsidTr="0084782E">
        <w:trPr>
          <w:trHeight w:val="600"/>
          <w:jc w:val="center"/>
        </w:trPr>
        <w:tc>
          <w:tcPr>
            <w:tcW w:w="851" w:type="dxa"/>
            <w:vMerge/>
            <w:shd w:val="clear" w:color="auto" w:fill="auto"/>
            <w:vAlign w:val="center"/>
          </w:tcPr>
          <w:p w14:paraId="7DAA470C"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8748608"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603" w:type="dxa"/>
            <w:shd w:val="clear" w:color="auto" w:fill="auto"/>
            <w:vAlign w:val="center"/>
          </w:tcPr>
          <w:p w14:paraId="79469F51"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255AF265"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08 (tám) ngày làm việc kể từ ngày kết thúc kiểm tra hoặc nhận được kết quả kiểm tra đối với trường hợp xe máy chuyên dùng đang hoạt động, tập kết ngoài địa phương cấp đăng ký</w:t>
            </w:r>
            <w:r w:rsidRPr="009514DA">
              <w:rPr>
                <w:rFonts w:eastAsia="Calibri"/>
                <w:b/>
                <w:sz w:val="28"/>
                <w:szCs w:val="28"/>
              </w:rPr>
              <w:t xml:space="preserve">, </w:t>
            </w:r>
            <w:r w:rsidRPr="009514DA">
              <w:rPr>
                <w:rFonts w:eastAsia="Calibri"/>
                <w:sz w:val="28"/>
                <w:szCs w:val="28"/>
              </w:rPr>
              <w:t>trong đó:</w:t>
            </w:r>
          </w:p>
        </w:tc>
      </w:tr>
      <w:tr w:rsidR="009514DA" w:rsidRPr="009514DA" w14:paraId="4675364B" w14:textId="77777777" w:rsidTr="0084782E">
        <w:trPr>
          <w:trHeight w:val="600"/>
          <w:jc w:val="center"/>
        </w:trPr>
        <w:tc>
          <w:tcPr>
            <w:tcW w:w="851" w:type="dxa"/>
            <w:vMerge/>
            <w:shd w:val="clear" w:color="auto" w:fill="auto"/>
            <w:vAlign w:val="center"/>
          </w:tcPr>
          <w:p w14:paraId="1EC66F1F"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DA1B494" w14:textId="77777777" w:rsidR="005D368F" w:rsidRPr="009514DA" w:rsidRDefault="005D368F" w:rsidP="0084782E">
            <w:pPr>
              <w:spacing w:after="120"/>
              <w:jc w:val="center"/>
              <w:rPr>
                <w:rFonts w:eastAsia="Calibri"/>
                <w:b/>
                <w:sz w:val="28"/>
              </w:rPr>
            </w:pPr>
          </w:p>
        </w:tc>
        <w:tc>
          <w:tcPr>
            <w:tcW w:w="5603" w:type="dxa"/>
            <w:shd w:val="clear" w:color="auto" w:fill="auto"/>
            <w:vAlign w:val="center"/>
          </w:tcPr>
          <w:p w14:paraId="7F997411"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3D06BC5E"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348C6D57" w14:textId="77777777" w:rsidTr="0084782E">
        <w:trPr>
          <w:trHeight w:val="600"/>
          <w:jc w:val="center"/>
        </w:trPr>
        <w:tc>
          <w:tcPr>
            <w:tcW w:w="851" w:type="dxa"/>
            <w:vMerge/>
            <w:shd w:val="clear" w:color="auto" w:fill="auto"/>
            <w:vAlign w:val="center"/>
          </w:tcPr>
          <w:p w14:paraId="19B0B46A"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B05FFD4" w14:textId="77777777" w:rsidR="005D368F" w:rsidRPr="009514DA" w:rsidRDefault="005D368F" w:rsidP="0084782E">
            <w:pPr>
              <w:spacing w:after="120"/>
              <w:jc w:val="center"/>
              <w:rPr>
                <w:rFonts w:eastAsia="Calibri"/>
                <w:b/>
                <w:sz w:val="28"/>
              </w:rPr>
            </w:pPr>
          </w:p>
        </w:tc>
        <w:tc>
          <w:tcPr>
            <w:tcW w:w="5603" w:type="dxa"/>
            <w:shd w:val="clear" w:color="auto" w:fill="auto"/>
            <w:vAlign w:val="center"/>
          </w:tcPr>
          <w:p w14:paraId="20344022"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0F8D2335"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07 ngày</w:t>
            </w:r>
          </w:p>
        </w:tc>
      </w:tr>
      <w:tr w:rsidR="009514DA" w:rsidRPr="009514DA" w14:paraId="60A3A023" w14:textId="77777777" w:rsidTr="0084782E">
        <w:trPr>
          <w:trHeight w:val="600"/>
          <w:jc w:val="center"/>
        </w:trPr>
        <w:tc>
          <w:tcPr>
            <w:tcW w:w="851" w:type="dxa"/>
            <w:vMerge/>
            <w:shd w:val="clear" w:color="auto" w:fill="auto"/>
            <w:vAlign w:val="center"/>
          </w:tcPr>
          <w:p w14:paraId="0A4B6838"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9E9D602" w14:textId="77777777" w:rsidR="005D368F" w:rsidRPr="009514DA" w:rsidRDefault="005D368F" w:rsidP="0084782E">
            <w:pPr>
              <w:spacing w:after="120"/>
              <w:jc w:val="center"/>
              <w:rPr>
                <w:rFonts w:eastAsia="Calibri"/>
                <w:b/>
                <w:sz w:val="28"/>
              </w:rPr>
            </w:pPr>
          </w:p>
        </w:tc>
        <w:tc>
          <w:tcPr>
            <w:tcW w:w="5603" w:type="dxa"/>
            <w:shd w:val="clear" w:color="auto" w:fill="auto"/>
            <w:vAlign w:val="center"/>
          </w:tcPr>
          <w:p w14:paraId="6AC3BDE6"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72592314"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06 ngày</w:t>
            </w:r>
          </w:p>
        </w:tc>
      </w:tr>
      <w:tr w:rsidR="009514DA" w:rsidRPr="009514DA" w14:paraId="4E3ADE84" w14:textId="77777777" w:rsidTr="0084782E">
        <w:trPr>
          <w:trHeight w:val="600"/>
          <w:jc w:val="center"/>
        </w:trPr>
        <w:tc>
          <w:tcPr>
            <w:tcW w:w="851" w:type="dxa"/>
            <w:vMerge/>
            <w:shd w:val="clear" w:color="auto" w:fill="auto"/>
            <w:vAlign w:val="center"/>
          </w:tcPr>
          <w:p w14:paraId="004351E2"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31A9058C" w14:textId="77777777" w:rsidR="005D368F" w:rsidRPr="009514DA" w:rsidRDefault="005D368F" w:rsidP="0084782E">
            <w:pPr>
              <w:spacing w:after="120"/>
              <w:jc w:val="center"/>
              <w:rPr>
                <w:rFonts w:eastAsia="Calibri"/>
                <w:sz w:val="28"/>
              </w:rPr>
            </w:pPr>
          </w:p>
        </w:tc>
        <w:tc>
          <w:tcPr>
            <w:tcW w:w="5603" w:type="dxa"/>
            <w:shd w:val="clear" w:color="auto" w:fill="auto"/>
            <w:vAlign w:val="center"/>
          </w:tcPr>
          <w:p w14:paraId="3C46996A"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7B78394B"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5D842FB9" w14:textId="77777777" w:rsidTr="0084782E">
        <w:trPr>
          <w:trHeight w:val="600"/>
          <w:jc w:val="center"/>
        </w:trPr>
        <w:tc>
          <w:tcPr>
            <w:tcW w:w="851" w:type="dxa"/>
            <w:vMerge/>
            <w:shd w:val="clear" w:color="auto" w:fill="auto"/>
            <w:vAlign w:val="center"/>
          </w:tcPr>
          <w:p w14:paraId="437759ED"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54C1A91F" w14:textId="77777777" w:rsidR="005D368F" w:rsidRPr="009514DA" w:rsidRDefault="005D368F" w:rsidP="0084782E">
            <w:pPr>
              <w:spacing w:after="120"/>
              <w:jc w:val="center"/>
              <w:rPr>
                <w:rFonts w:eastAsia="Calibri"/>
                <w:sz w:val="28"/>
              </w:rPr>
            </w:pPr>
          </w:p>
        </w:tc>
        <w:tc>
          <w:tcPr>
            <w:tcW w:w="5603" w:type="dxa"/>
            <w:shd w:val="clear" w:color="auto" w:fill="auto"/>
            <w:vAlign w:val="center"/>
          </w:tcPr>
          <w:p w14:paraId="2481E3CE"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260D0BA3"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78BD35D8" w14:textId="77777777" w:rsidTr="0084782E">
        <w:trPr>
          <w:jc w:val="center"/>
        </w:trPr>
        <w:tc>
          <w:tcPr>
            <w:tcW w:w="851" w:type="dxa"/>
            <w:vMerge/>
            <w:shd w:val="clear" w:color="auto" w:fill="auto"/>
            <w:vAlign w:val="center"/>
          </w:tcPr>
          <w:p w14:paraId="3327BF4C"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6E2A074"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603" w:type="dxa"/>
            <w:shd w:val="clear" w:color="auto" w:fill="auto"/>
            <w:vAlign w:val="center"/>
          </w:tcPr>
          <w:p w14:paraId="0F322D74"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13066E2B"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53281D20" w14:textId="77777777" w:rsidTr="0084782E">
        <w:trPr>
          <w:jc w:val="center"/>
        </w:trPr>
        <w:tc>
          <w:tcPr>
            <w:tcW w:w="851" w:type="dxa"/>
            <w:shd w:val="clear" w:color="auto" w:fill="auto"/>
            <w:vAlign w:val="center"/>
          </w:tcPr>
          <w:p w14:paraId="0DC79197"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3C28F38C"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603" w:type="dxa"/>
            <w:shd w:val="clear" w:color="auto" w:fill="auto"/>
            <w:vAlign w:val="center"/>
          </w:tcPr>
          <w:p w14:paraId="0A14035A"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kết quả </w:t>
            </w:r>
            <w:r w:rsidRPr="009514DA">
              <w:rPr>
                <w:rFonts w:eastAsia="Calibri"/>
                <w:sz w:val="28"/>
                <w:shd w:val="clear" w:color="auto" w:fill="FAFAFA"/>
              </w:rPr>
              <w:t>qua đường bưu điện hoặc hình thực phù hợp khác</w:t>
            </w:r>
            <w:r w:rsidRPr="009514DA">
              <w:rPr>
                <w:sz w:val="28"/>
              </w:rPr>
              <w:t>.</w:t>
            </w:r>
          </w:p>
          <w:p w14:paraId="3CD13DBB"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423A04F4"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6DCCC32"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1F9285EA"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 xml:space="preserve">Thứ bảy từ 7 giờ đến 11 giờ </w:t>
            </w:r>
            <w:r w:rsidRPr="009514DA">
              <w:rPr>
                <w:sz w:val="28"/>
              </w:rPr>
              <w:lastRenderedPageBreak/>
              <w:t>30 phút.</w:t>
            </w:r>
          </w:p>
        </w:tc>
      </w:tr>
    </w:tbl>
    <w:p w14:paraId="44F23A87" w14:textId="77777777" w:rsidR="005D368F" w:rsidRPr="009514DA" w:rsidRDefault="007F7175" w:rsidP="005D368F">
      <w:pPr>
        <w:widowControl w:val="0"/>
        <w:spacing w:after="120"/>
        <w:ind w:firstLine="709"/>
        <w:jc w:val="both"/>
        <w:rPr>
          <w:b/>
          <w:sz w:val="28"/>
        </w:rPr>
      </w:pPr>
      <w:r w:rsidRPr="009514DA">
        <w:rPr>
          <w:b/>
          <w:bCs/>
          <w:sz w:val="28"/>
          <w:lang w:val="en"/>
        </w:rPr>
        <w:lastRenderedPageBreak/>
        <w:t>32</w:t>
      </w:r>
      <w:r w:rsidR="005D368F" w:rsidRPr="009514DA">
        <w:rPr>
          <w:b/>
          <w:bCs/>
          <w:sz w:val="28"/>
          <w:lang w:val="en"/>
        </w:rPr>
        <w:t>.</w:t>
      </w:r>
      <w:r w:rsidR="005D368F" w:rsidRPr="009514DA">
        <w:rPr>
          <w:b/>
          <w:sz w:val="28"/>
        </w:rPr>
        <w:t>2. Thành phần, số lượng hồ sơ:</w:t>
      </w:r>
    </w:p>
    <w:p w14:paraId="1BBC2815" w14:textId="77777777" w:rsidR="005D368F" w:rsidRPr="009514DA" w:rsidRDefault="005D368F" w:rsidP="005D368F">
      <w:pPr>
        <w:widowControl w:val="0"/>
        <w:spacing w:before="120"/>
        <w:ind w:firstLine="709"/>
        <w:jc w:val="both"/>
        <w:rPr>
          <w:b/>
          <w:sz w:val="28"/>
        </w:rPr>
      </w:pPr>
      <w:r w:rsidRPr="009514DA">
        <w:rPr>
          <w:b/>
          <w:sz w:val="28"/>
        </w:rPr>
        <w:t>a) Thành phần hồ sơ:</w:t>
      </w:r>
    </w:p>
    <w:p w14:paraId="1C5A7BB5" w14:textId="77777777" w:rsidR="005D368F" w:rsidRPr="009514DA" w:rsidRDefault="005D368F" w:rsidP="005D368F">
      <w:pPr>
        <w:shd w:val="clear" w:color="auto" w:fill="FFFFFF"/>
        <w:spacing w:before="120"/>
        <w:ind w:firstLine="709"/>
        <w:jc w:val="both"/>
        <w:rPr>
          <w:sz w:val="28"/>
        </w:rPr>
      </w:pPr>
      <w:r w:rsidRPr="009514DA">
        <w:rPr>
          <w:sz w:val="28"/>
        </w:rPr>
        <w:t xml:space="preserve">- Tờ khai đăng ký có thời hạn xe máy chuyên dùng theo mẫu số 2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 (bản chính);</w:t>
      </w:r>
    </w:p>
    <w:p w14:paraId="56488C92" w14:textId="77777777" w:rsidR="005D368F" w:rsidRPr="009514DA" w:rsidRDefault="005D368F" w:rsidP="005D368F">
      <w:pPr>
        <w:shd w:val="clear" w:color="auto" w:fill="FFFFFF"/>
        <w:spacing w:before="120" w:line="234" w:lineRule="atLeast"/>
        <w:ind w:firstLine="709"/>
        <w:jc w:val="both"/>
        <w:rPr>
          <w:sz w:val="28"/>
        </w:rPr>
      </w:pPr>
      <w:r w:rsidRPr="009514DA">
        <w:rPr>
          <w:sz w:val="28"/>
        </w:rPr>
        <w:t>- Bản chính giấy tờ xác định quyền sở hữu xe máy chuyên dùng theo quy định tại </w:t>
      </w:r>
      <w:bookmarkStart w:id="118" w:name="tc_1"/>
      <w:r w:rsidRPr="009514DA">
        <w:rPr>
          <w:sz w:val="28"/>
        </w:rPr>
        <w:t xml:space="preserve">Điều 3 của </w:t>
      </w:r>
      <w:bookmarkEnd w:id="118"/>
      <w:r w:rsidRPr="009514DA">
        <w:rPr>
          <w:sz w:val="28"/>
          <w:shd w:val="clear" w:color="auto" w:fill="FFFFFF"/>
        </w:rPr>
        <w:t>Thông tư số 22/2019/TT-BGTVT</w:t>
      </w:r>
      <w:r w:rsidRPr="009514DA">
        <w:rPr>
          <w:sz w:val="28"/>
        </w:rPr>
        <w:t xml:space="preserve"> trừ các trường hợp quy định tại </w:t>
      </w:r>
      <w:bookmarkStart w:id="119" w:name="tc_2"/>
      <w:r w:rsidRPr="009514DA">
        <w:rPr>
          <w:sz w:val="28"/>
        </w:rPr>
        <w:t xml:space="preserve">khoản 3 Điều 19 của </w:t>
      </w:r>
      <w:bookmarkEnd w:id="119"/>
      <w:r w:rsidRPr="009514DA">
        <w:rPr>
          <w:sz w:val="28"/>
          <w:shd w:val="clear" w:color="auto" w:fill="FFFFFF"/>
        </w:rPr>
        <w:t>Thông tư số 22/2019/TT-BGTVT</w:t>
      </w:r>
      <w:r w:rsidRPr="009514DA">
        <w:rPr>
          <w:sz w:val="28"/>
        </w:rPr>
        <w:t>;</w:t>
      </w:r>
    </w:p>
    <w:p w14:paraId="38459142" w14:textId="77777777" w:rsidR="005D368F" w:rsidRPr="009514DA" w:rsidRDefault="005D368F" w:rsidP="005D368F">
      <w:pPr>
        <w:shd w:val="clear" w:color="auto" w:fill="FFFFFF"/>
        <w:spacing w:before="120" w:line="234" w:lineRule="atLeast"/>
        <w:jc w:val="both"/>
        <w:rPr>
          <w:sz w:val="18"/>
          <w:szCs w:val="18"/>
        </w:rPr>
      </w:pPr>
      <w:r w:rsidRPr="009514DA">
        <w:rPr>
          <w:sz w:val="28"/>
        </w:rPr>
        <w:t xml:space="preserve"> </w:t>
      </w:r>
      <w:r w:rsidRPr="009514DA">
        <w:rPr>
          <w:sz w:val="28"/>
        </w:rPr>
        <w:tab/>
        <w:t>- Bản chính giấy tờ xác định nguồn gốc xe máy chuyên dùng theo quy định tại </w:t>
      </w:r>
      <w:bookmarkStart w:id="120" w:name="tc_3"/>
      <w:r w:rsidRPr="009514DA">
        <w:rPr>
          <w:sz w:val="28"/>
        </w:rPr>
        <w:t xml:space="preserve">Điều 4 của </w:t>
      </w:r>
      <w:bookmarkEnd w:id="120"/>
      <w:r w:rsidRPr="009514DA">
        <w:rPr>
          <w:sz w:val="28"/>
          <w:shd w:val="clear" w:color="auto" w:fill="FFFFFF"/>
        </w:rPr>
        <w:t>Thông tư số 22/2019/TT-BGTVT</w:t>
      </w:r>
      <w:r w:rsidRPr="009514DA">
        <w:rPr>
          <w:sz w:val="28"/>
        </w:rPr>
        <w:t xml:space="preserve"> trừ các trường hợp quy định tại </w:t>
      </w:r>
      <w:bookmarkStart w:id="121" w:name="tc_4"/>
      <w:r w:rsidRPr="009514DA">
        <w:rPr>
          <w:sz w:val="28"/>
        </w:rPr>
        <w:t xml:space="preserve">khoản 3 Điều 19 của </w:t>
      </w:r>
      <w:bookmarkEnd w:id="121"/>
      <w:r w:rsidRPr="009514DA">
        <w:rPr>
          <w:sz w:val="28"/>
          <w:shd w:val="clear" w:color="auto" w:fill="FFFFFF"/>
        </w:rPr>
        <w:t>Thông tư số 22/2019/TT-BGTVT</w:t>
      </w:r>
      <w:r w:rsidRPr="009514DA">
        <w:rPr>
          <w:szCs w:val="20"/>
        </w:rPr>
        <w:t>.</w:t>
      </w:r>
    </w:p>
    <w:p w14:paraId="5FE2711C" w14:textId="77777777" w:rsidR="005D368F" w:rsidRPr="009514DA" w:rsidRDefault="005D368F" w:rsidP="005D368F">
      <w:pPr>
        <w:widowControl w:val="0"/>
        <w:spacing w:before="120"/>
        <w:ind w:firstLine="709"/>
        <w:jc w:val="both"/>
        <w:rPr>
          <w:sz w:val="28"/>
        </w:rPr>
      </w:pPr>
      <w:r w:rsidRPr="009514DA">
        <w:rPr>
          <w:b/>
          <w:sz w:val="28"/>
        </w:rPr>
        <w:t>b) Số lượng hồ sơ:</w:t>
      </w:r>
      <w:r w:rsidRPr="009514DA">
        <w:rPr>
          <w:sz w:val="28"/>
        </w:rPr>
        <w:t xml:space="preserve"> 01 bộ.</w:t>
      </w:r>
    </w:p>
    <w:p w14:paraId="0D1A1ABD" w14:textId="77777777" w:rsidR="005D368F" w:rsidRPr="009514DA" w:rsidRDefault="007F7175" w:rsidP="005D368F">
      <w:pPr>
        <w:widowControl w:val="0"/>
        <w:spacing w:after="120"/>
        <w:ind w:firstLine="709"/>
        <w:jc w:val="both"/>
        <w:rPr>
          <w:sz w:val="28"/>
        </w:rPr>
      </w:pPr>
      <w:r w:rsidRPr="009514DA">
        <w:rPr>
          <w:b/>
          <w:bCs/>
          <w:sz w:val="28"/>
          <w:lang w:val="en"/>
        </w:rPr>
        <w:t>32</w:t>
      </w:r>
      <w:r w:rsidR="005D368F" w:rsidRPr="009514DA">
        <w:rPr>
          <w:b/>
          <w:bCs/>
          <w:sz w:val="28"/>
          <w:lang w:val="en"/>
        </w:rPr>
        <w:t>.</w:t>
      </w:r>
      <w:r w:rsidR="005D368F" w:rsidRPr="009514DA">
        <w:rPr>
          <w:b/>
          <w:sz w:val="28"/>
        </w:rPr>
        <w:t>3. Cơ quan thực hiện:</w:t>
      </w:r>
      <w:r w:rsidR="005D368F" w:rsidRPr="009514DA">
        <w:rPr>
          <w:sz w:val="28"/>
        </w:rPr>
        <w:t xml:space="preserve"> </w:t>
      </w:r>
    </w:p>
    <w:p w14:paraId="3D8076CA"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0459EAB8" w14:textId="77777777" w:rsidR="005D368F" w:rsidRPr="009514DA" w:rsidRDefault="007F7175" w:rsidP="005D368F">
      <w:pPr>
        <w:widowControl w:val="0"/>
        <w:spacing w:after="120"/>
        <w:ind w:firstLine="709"/>
        <w:jc w:val="both"/>
        <w:rPr>
          <w:sz w:val="28"/>
        </w:rPr>
      </w:pPr>
      <w:r w:rsidRPr="009514DA">
        <w:rPr>
          <w:b/>
          <w:bCs/>
          <w:sz w:val="28"/>
          <w:lang w:val="en"/>
        </w:rPr>
        <w:t>32</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088E4553" w14:textId="77777777" w:rsidR="005D368F" w:rsidRPr="009514DA" w:rsidRDefault="005D368F" w:rsidP="005D368F">
      <w:pPr>
        <w:shd w:val="clear" w:color="auto" w:fill="FFFFFF"/>
        <w:spacing w:after="120"/>
        <w:ind w:firstLine="709"/>
        <w:rPr>
          <w:sz w:val="28"/>
        </w:rPr>
      </w:pPr>
      <w:r w:rsidRPr="009514DA">
        <w:rPr>
          <w:sz w:val="28"/>
        </w:rPr>
        <w:t>- Tổ chức, cá nhân.</w:t>
      </w:r>
    </w:p>
    <w:p w14:paraId="550648A2" w14:textId="77777777" w:rsidR="005D368F" w:rsidRPr="009514DA" w:rsidRDefault="007F7175" w:rsidP="005D368F">
      <w:pPr>
        <w:spacing w:after="120"/>
        <w:ind w:firstLine="720"/>
        <w:jc w:val="both"/>
        <w:rPr>
          <w:sz w:val="28"/>
        </w:rPr>
      </w:pPr>
      <w:r w:rsidRPr="009514DA">
        <w:rPr>
          <w:b/>
          <w:bCs/>
          <w:sz w:val="28"/>
          <w:lang w:val="en"/>
        </w:rPr>
        <w:t>32</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6D1D53A1" w14:textId="77777777" w:rsidR="005D368F" w:rsidRPr="009514DA" w:rsidRDefault="005D368F" w:rsidP="005D368F">
      <w:pPr>
        <w:tabs>
          <w:tab w:val="left" w:pos="709"/>
        </w:tabs>
        <w:spacing w:after="120"/>
        <w:ind w:firstLine="709"/>
        <w:jc w:val="both"/>
        <w:rPr>
          <w:sz w:val="28"/>
          <w:shd w:val="clear" w:color="auto" w:fill="FFFFFF"/>
        </w:rPr>
      </w:pPr>
      <w:r w:rsidRPr="009514DA">
        <w:rPr>
          <w:sz w:val="28"/>
          <w:shd w:val="clear" w:color="auto" w:fill="FFFFFF"/>
        </w:rPr>
        <w:tab/>
        <w:t>Giấy chứng nhận đăng ký, biển số xe máy chuyên dùng</w:t>
      </w:r>
      <w:r w:rsidRPr="009514DA">
        <w:rPr>
          <w:sz w:val="28"/>
        </w:rPr>
        <w:t>.</w:t>
      </w:r>
    </w:p>
    <w:p w14:paraId="191E2D18" w14:textId="77777777" w:rsidR="005D368F" w:rsidRPr="009514DA" w:rsidRDefault="007F7175" w:rsidP="005D368F">
      <w:pPr>
        <w:widowControl w:val="0"/>
        <w:spacing w:after="120"/>
        <w:ind w:firstLine="709"/>
        <w:jc w:val="both"/>
        <w:rPr>
          <w:sz w:val="28"/>
        </w:rPr>
      </w:pPr>
      <w:r w:rsidRPr="009514DA">
        <w:rPr>
          <w:b/>
          <w:bCs/>
          <w:sz w:val="28"/>
          <w:lang w:val="en"/>
        </w:rPr>
        <w:t>32</w:t>
      </w:r>
      <w:r w:rsidR="005D368F" w:rsidRPr="009514DA">
        <w:rPr>
          <w:b/>
          <w:bCs/>
          <w:sz w:val="28"/>
          <w:lang w:val="en"/>
        </w:rPr>
        <w:t>.</w:t>
      </w:r>
      <w:r w:rsidR="005D368F" w:rsidRPr="009514DA">
        <w:rPr>
          <w:b/>
          <w:sz w:val="28"/>
        </w:rPr>
        <w:t>6. Lệ phí:</w:t>
      </w:r>
      <w:r w:rsidR="005D368F" w:rsidRPr="009514DA">
        <w:rPr>
          <w:sz w:val="28"/>
        </w:rPr>
        <w:t xml:space="preserve"> </w:t>
      </w:r>
    </w:p>
    <w:p w14:paraId="35B4B0E2" w14:textId="77777777" w:rsidR="005D368F" w:rsidRPr="009514DA" w:rsidRDefault="005D368F" w:rsidP="005D368F">
      <w:pPr>
        <w:spacing w:after="120"/>
        <w:ind w:firstLine="709"/>
        <w:jc w:val="both"/>
        <w:rPr>
          <w:sz w:val="28"/>
        </w:rPr>
      </w:pPr>
      <w:r w:rsidRPr="009514DA">
        <w:rPr>
          <w:sz w:val="28"/>
        </w:rPr>
        <w:t>- 200.000 đồng/Giấy chứng nhận đăng ký và biến số xe máy chuyên dùng.</w:t>
      </w:r>
    </w:p>
    <w:p w14:paraId="6FF2ACA9" w14:textId="77777777" w:rsidR="005D368F" w:rsidRPr="009514DA" w:rsidRDefault="005D368F" w:rsidP="005D368F">
      <w:pPr>
        <w:spacing w:after="120"/>
        <w:ind w:firstLine="709"/>
        <w:jc w:val="both"/>
        <w:rPr>
          <w:sz w:val="28"/>
        </w:rPr>
      </w:pPr>
      <w:r w:rsidRPr="009514DA">
        <w:rPr>
          <w:sz w:val="28"/>
        </w:rPr>
        <w:t>- 50.000 đồng lần/phương tiện đóng lại số khung, số máy.</w:t>
      </w:r>
    </w:p>
    <w:p w14:paraId="4BD6B213" w14:textId="77777777" w:rsidR="005D368F" w:rsidRPr="009514DA" w:rsidRDefault="007F7175" w:rsidP="005D368F">
      <w:pPr>
        <w:widowControl w:val="0"/>
        <w:spacing w:after="120"/>
        <w:ind w:firstLine="709"/>
        <w:jc w:val="both"/>
        <w:rPr>
          <w:sz w:val="28"/>
        </w:rPr>
      </w:pPr>
      <w:r w:rsidRPr="009514DA">
        <w:rPr>
          <w:b/>
          <w:bCs/>
          <w:sz w:val="28"/>
          <w:lang w:val="en"/>
        </w:rPr>
        <w:t>32</w:t>
      </w:r>
      <w:r w:rsidR="005D368F" w:rsidRPr="009514DA">
        <w:rPr>
          <w:b/>
          <w:bCs/>
          <w:sz w:val="28"/>
          <w:lang w:val="en"/>
        </w:rPr>
        <w:t>.</w:t>
      </w:r>
      <w:r w:rsidR="005D368F" w:rsidRPr="009514DA">
        <w:rPr>
          <w:b/>
          <w:sz w:val="28"/>
        </w:rPr>
        <w:t>7. Tên mẫu đơn, mẫu tờ khai:</w:t>
      </w:r>
    </w:p>
    <w:p w14:paraId="067A6549" w14:textId="77777777" w:rsidR="005D368F" w:rsidRPr="009514DA" w:rsidRDefault="005D368F" w:rsidP="005D368F">
      <w:pPr>
        <w:shd w:val="clear" w:color="auto" w:fill="FFFFFF"/>
        <w:spacing w:after="120"/>
        <w:ind w:firstLine="709"/>
        <w:jc w:val="both"/>
        <w:rPr>
          <w:sz w:val="28"/>
        </w:rPr>
      </w:pPr>
      <w:r w:rsidRPr="009514DA">
        <w:rPr>
          <w:sz w:val="28"/>
        </w:rPr>
        <w:t xml:space="preserve">Tờ khai đăng ký XMCD theo mẫu quy định tại mẫu số 2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 (bản chính);</w:t>
      </w:r>
    </w:p>
    <w:p w14:paraId="208C67F4" w14:textId="77777777" w:rsidR="005D368F" w:rsidRPr="009514DA" w:rsidRDefault="007F7175" w:rsidP="005D368F">
      <w:pPr>
        <w:widowControl w:val="0"/>
        <w:spacing w:before="120"/>
        <w:ind w:firstLine="709"/>
        <w:jc w:val="both"/>
        <w:rPr>
          <w:b/>
          <w:sz w:val="28"/>
        </w:rPr>
      </w:pPr>
      <w:r w:rsidRPr="009514DA">
        <w:rPr>
          <w:b/>
          <w:bCs/>
          <w:sz w:val="28"/>
          <w:lang w:val="en"/>
        </w:rPr>
        <w:t>32</w:t>
      </w:r>
      <w:r w:rsidR="005D368F" w:rsidRPr="009514DA">
        <w:rPr>
          <w:b/>
          <w:bCs/>
          <w:sz w:val="28"/>
          <w:lang w:val="en"/>
        </w:rPr>
        <w:t>.</w:t>
      </w:r>
      <w:r w:rsidR="005D368F" w:rsidRPr="009514DA">
        <w:rPr>
          <w:b/>
          <w:sz w:val="28"/>
        </w:rPr>
        <w:t xml:space="preserve">8. Yêu cầu, điều kiện thực hiện thủ tục: </w:t>
      </w:r>
    </w:p>
    <w:p w14:paraId="457CCB97" w14:textId="77777777" w:rsidR="005D368F" w:rsidRPr="009514DA" w:rsidRDefault="005D368F" w:rsidP="005D368F">
      <w:pPr>
        <w:widowControl w:val="0"/>
        <w:spacing w:before="120"/>
        <w:ind w:firstLine="709"/>
        <w:jc w:val="both"/>
        <w:rPr>
          <w:sz w:val="22"/>
          <w:szCs w:val="17"/>
        </w:rPr>
      </w:pPr>
      <w:r w:rsidRPr="009514DA">
        <w:rPr>
          <w:sz w:val="28"/>
          <w:szCs w:val="20"/>
        </w:rPr>
        <w:t xml:space="preserve">- 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5F9B326D" w14:textId="77777777" w:rsidR="005D368F" w:rsidRPr="009514DA" w:rsidRDefault="005D368F" w:rsidP="005D368F">
      <w:pPr>
        <w:shd w:val="clear" w:color="auto" w:fill="FFFFFF"/>
        <w:spacing w:before="120"/>
        <w:ind w:firstLine="709"/>
        <w:jc w:val="both"/>
        <w:rPr>
          <w:sz w:val="22"/>
          <w:szCs w:val="17"/>
        </w:rPr>
      </w:pPr>
      <w:r w:rsidRPr="009514DA">
        <w:rPr>
          <w:sz w:val="28"/>
          <w:szCs w:val="20"/>
        </w:rPr>
        <w:t>- Quy trình này không áp dụng đối với việc cấp, đổi, thu hồi Giấy chứng nhận đăng ký, biển số xe máy chuyên dùng của quân đội, công an sử dụng vào mục đích quốc phòng, an ninh.</w:t>
      </w:r>
    </w:p>
    <w:p w14:paraId="5FEA5FE1" w14:textId="77777777" w:rsidR="005D368F" w:rsidRPr="009514DA" w:rsidRDefault="007F7175" w:rsidP="005D368F">
      <w:pPr>
        <w:widowControl w:val="0"/>
        <w:spacing w:before="120"/>
        <w:ind w:firstLine="709"/>
        <w:jc w:val="both"/>
        <w:rPr>
          <w:sz w:val="28"/>
        </w:rPr>
      </w:pPr>
      <w:r w:rsidRPr="009514DA">
        <w:rPr>
          <w:b/>
          <w:bCs/>
          <w:sz w:val="28"/>
          <w:lang w:val="en"/>
        </w:rPr>
        <w:t>32</w:t>
      </w:r>
      <w:r w:rsidR="005D368F" w:rsidRPr="009514DA">
        <w:rPr>
          <w:b/>
          <w:bCs/>
          <w:sz w:val="28"/>
          <w:lang w:val="en"/>
        </w:rPr>
        <w:t>.</w:t>
      </w:r>
      <w:r w:rsidR="005D368F" w:rsidRPr="009514DA">
        <w:rPr>
          <w:b/>
          <w:sz w:val="28"/>
        </w:rPr>
        <w:t xml:space="preserve">9. Căn cứ pháp lý của thủ tục hành chính: </w:t>
      </w:r>
    </w:p>
    <w:p w14:paraId="3D6D243D" w14:textId="77777777" w:rsidR="005D368F" w:rsidRPr="009514DA" w:rsidRDefault="005D368F" w:rsidP="005D368F">
      <w:pPr>
        <w:tabs>
          <w:tab w:val="left" w:pos="851"/>
        </w:tabs>
        <w:spacing w:before="120"/>
        <w:ind w:firstLine="709"/>
        <w:jc w:val="both"/>
        <w:rPr>
          <w:i/>
          <w:sz w:val="28"/>
        </w:rPr>
      </w:pPr>
      <w:r w:rsidRPr="009514DA">
        <w:rPr>
          <w:i/>
          <w:sz w:val="28"/>
        </w:rPr>
        <w:lastRenderedPageBreak/>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1F140869"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5E936C39"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58ABBCDE" w14:textId="77777777" w:rsidR="005D368F" w:rsidRPr="009514DA" w:rsidRDefault="007F7175" w:rsidP="005D368F">
      <w:pPr>
        <w:spacing w:before="120"/>
        <w:ind w:firstLine="709"/>
        <w:jc w:val="both"/>
        <w:rPr>
          <w:b/>
          <w:sz w:val="28"/>
        </w:rPr>
      </w:pPr>
      <w:r w:rsidRPr="009514DA">
        <w:rPr>
          <w:b/>
          <w:bCs/>
          <w:sz w:val="28"/>
          <w:lang w:val="en"/>
        </w:rPr>
        <w:t>32</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5308B67A"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4F797BA5"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02895178"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69072AFA"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2E471AC0"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104D4841" w14:textId="77777777" w:rsidR="005D368F" w:rsidRPr="009514DA" w:rsidRDefault="005D368F" w:rsidP="0084782E">
            <w:pPr>
              <w:spacing w:after="120"/>
              <w:jc w:val="both"/>
              <w:rPr>
                <w:sz w:val="28"/>
              </w:rPr>
            </w:pPr>
            <w:r w:rsidRPr="009514DA">
              <w:rPr>
                <w:sz w:val="28"/>
              </w:rPr>
              <w:t xml:space="preserve">- Như mục </w:t>
            </w:r>
            <w:r w:rsidR="007F7175" w:rsidRPr="009514DA">
              <w:rPr>
                <w:sz w:val="28"/>
                <w:lang w:val="en-US"/>
              </w:rPr>
              <w:t>32</w:t>
            </w:r>
            <w:r w:rsidRPr="009514DA">
              <w:rPr>
                <w:sz w:val="28"/>
              </w:rPr>
              <w:t>.2;</w:t>
            </w:r>
          </w:p>
          <w:p w14:paraId="7FD9A898" w14:textId="77777777" w:rsidR="005D368F" w:rsidRPr="009514DA" w:rsidRDefault="005D368F" w:rsidP="0084782E">
            <w:pPr>
              <w:spacing w:after="120"/>
              <w:jc w:val="both"/>
              <w:rPr>
                <w:sz w:val="28"/>
              </w:rPr>
            </w:pPr>
            <w:r w:rsidRPr="009514DA">
              <w:rPr>
                <w:sz w:val="28"/>
              </w:rPr>
              <w:t xml:space="preserve">- </w:t>
            </w:r>
            <w:r w:rsidRPr="009514DA">
              <w:rPr>
                <w:sz w:val="28"/>
                <w:szCs w:val="19"/>
                <w:shd w:val="clear" w:color="auto" w:fill="FFFFFF"/>
              </w:rPr>
              <w:t xml:space="preserve">Biên bản kiểm tra xe máy chuyên dùng theo mẫu số 6 của Phụ lục 2 ban hành kèm theo </w:t>
            </w:r>
            <w:r w:rsidRPr="009514DA">
              <w:rPr>
                <w:sz w:val="28"/>
                <w:shd w:val="clear" w:color="auto" w:fill="FFFFFF"/>
              </w:rPr>
              <w:t xml:space="preserve"> Thông tư số 22/2019/TT-BGTVT</w:t>
            </w:r>
            <w:r w:rsidRPr="009514DA">
              <w:rPr>
                <w:sz w:val="28"/>
              </w:rPr>
              <w:t xml:space="preserve"> ngày 12/6/2019 của Bộ trưởng Bộ Giao thông vận tải.</w:t>
            </w:r>
          </w:p>
          <w:p w14:paraId="5C25DE41"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33CC5A60"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41B3EAE5" w14:textId="77777777" w:rsidR="005D368F" w:rsidRPr="009514DA" w:rsidRDefault="005D368F" w:rsidP="0084782E">
            <w:pPr>
              <w:spacing w:after="120"/>
              <w:jc w:val="center"/>
              <w:rPr>
                <w:sz w:val="28"/>
              </w:rPr>
            </w:pPr>
            <w:r w:rsidRPr="009514DA">
              <w:rPr>
                <w:sz w:val="28"/>
              </w:rPr>
              <w:t>Lâu dài</w:t>
            </w:r>
          </w:p>
        </w:tc>
      </w:tr>
    </w:tbl>
    <w:p w14:paraId="78D9FD21" w14:textId="77777777" w:rsidR="005D368F" w:rsidRPr="009514DA" w:rsidRDefault="005D368F" w:rsidP="005D368F">
      <w:pPr>
        <w:pStyle w:val="Heading2"/>
        <w:keepNext w:val="0"/>
        <w:widowControl w:val="0"/>
        <w:rPr>
          <w:rFonts w:ascii="Times New Roman" w:hAnsi="Times New Roman" w:cs="Times New Roman"/>
          <w:b w:val="0"/>
        </w:rPr>
      </w:pPr>
    </w:p>
    <w:p w14:paraId="5DD0E2D5" w14:textId="77777777" w:rsidR="005D368F" w:rsidRPr="009514DA" w:rsidRDefault="005D368F" w:rsidP="005D368F">
      <w:pPr>
        <w:shd w:val="clear" w:color="auto" w:fill="FFFFFF"/>
        <w:spacing w:line="234" w:lineRule="atLeast"/>
        <w:jc w:val="right"/>
      </w:pPr>
      <w:bookmarkStart w:id="122" w:name="chuong_pl4"/>
      <w:r w:rsidRPr="009514DA">
        <w:rPr>
          <w:b/>
          <w:bCs/>
        </w:rPr>
        <w:t>Mẫu số 2</w:t>
      </w:r>
      <w:bookmarkEnd w:id="122"/>
    </w:p>
    <w:p w14:paraId="319AEB5C" w14:textId="77777777" w:rsidR="005D368F" w:rsidRPr="009514DA" w:rsidRDefault="005D368F" w:rsidP="005D368F">
      <w:pPr>
        <w:shd w:val="clear" w:color="auto" w:fill="FFFFFF"/>
        <w:spacing w:before="120" w:after="120" w:line="23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1F43E411" w14:textId="77777777" w:rsidR="005D368F" w:rsidRPr="009514DA" w:rsidRDefault="005D368F" w:rsidP="005D368F">
      <w:pPr>
        <w:shd w:val="clear" w:color="auto" w:fill="FFFFFF"/>
        <w:spacing w:line="234" w:lineRule="atLeast"/>
        <w:jc w:val="center"/>
      </w:pPr>
      <w:bookmarkStart w:id="123" w:name="chuong_pl4_name"/>
      <w:r w:rsidRPr="009514DA">
        <w:rPr>
          <w:b/>
          <w:bCs/>
        </w:rPr>
        <w:t>TỜ KHAI</w:t>
      </w:r>
      <w:bookmarkEnd w:id="123"/>
    </w:p>
    <w:p w14:paraId="0A912A22" w14:textId="77777777" w:rsidR="005D368F" w:rsidRPr="009514DA" w:rsidRDefault="005D368F" w:rsidP="005D368F">
      <w:pPr>
        <w:shd w:val="clear" w:color="auto" w:fill="FFFFFF"/>
        <w:spacing w:line="234" w:lineRule="atLeast"/>
        <w:jc w:val="center"/>
        <w:rPr>
          <w:b/>
          <w:bCs/>
        </w:rPr>
      </w:pPr>
      <w:bookmarkStart w:id="124" w:name="chuong_pl4_name_name"/>
      <w:r w:rsidRPr="009514DA">
        <w:rPr>
          <w:b/>
          <w:bCs/>
        </w:rPr>
        <w:t>ĐĂNG KÝ XE MÁY CHUYÊN DÙNG</w:t>
      </w:r>
      <w:bookmarkEnd w:id="124"/>
    </w:p>
    <w:p w14:paraId="7E0A188A" w14:textId="77777777" w:rsidR="005D368F" w:rsidRPr="009514DA" w:rsidRDefault="005D368F" w:rsidP="005D368F">
      <w:pPr>
        <w:shd w:val="clear" w:color="auto" w:fill="FFFFFF"/>
        <w:spacing w:line="23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D562219" w14:textId="77777777" w:rsidTr="0084782E">
        <w:trPr>
          <w:tblCellSpacing w:w="0" w:type="dxa"/>
        </w:trPr>
        <w:tc>
          <w:tcPr>
            <w:tcW w:w="5000" w:type="pct"/>
            <w:shd w:val="clear" w:color="auto" w:fill="FFFFFF"/>
            <w:hideMark/>
          </w:tcPr>
          <w:p w14:paraId="645C5D31" w14:textId="77777777" w:rsidR="005D368F" w:rsidRPr="009514DA" w:rsidRDefault="005D368F" w:rsidP="0023660F">
            <w:pPr>
              <w:numPr>
                <w:ilvl w:val="0"/>
                <w:numId w:val="3"/>
              </w:numPr>
              <w:tabs>
                <w:tab w:val="left" w:pos="284"/>
                <w:tab w:val="left" w:pos="851"/>
              </w:tabs>
              <w:spacing w:after="120"/>
              <w:ind w:hanging="720"/>
              <w:rPr>
                <w:szCs w:val="20"/>
              </w:rPr>
            </w:pPr>
            <w:r w:rsidRPr="009514DA">
              <w:rPr>
                <w:szCs w:val="20"/>
              </w:rPr>
              <w:t>Tên chủ sở hữu: ……………………………………………………………………………………….</w:t>
            </w:r>
          </w:p>
          <w:p w14:paraId="467012C4" w14:textId="77777777" w:rsidR="005D368F" w:rsidRPr="009514DA" w:rsidRDefault="005D368F" w:rsidP="0084782E">
            <w:pPr>
              <w:spacing w:after="120"/>
              <w:ind w:left="720" w:hanging="720"/>
              <w:rPr>
                <w:szCs w:val="20"/>
              </w:rPr>
            </w:pPr>
            <w:r w:rsidRPr="009514DA">
              <w:rPr>
                <w:szCs w:val="20"/>
              </w:rPr>
              <w:t>2.  Số CMND/ Giấy Chứng nhận ĐKKD: ……………………………….………………………………</w:t>
            </w:r>
          </w:p>
          <w:p w14:paraId="548CCD9B" w14:textId="77777777" w:rsidR="005D368F" w:rsidRPr="009514DA" w:rsidRDefault="005D368F" w:rsidP="0084782E">
            <w:pPr>
              <w:spacing w:after="120"/>
              <w:ind w:left="720" w:hanging="720"/>
              <w:rPr>
                <w:szCs w:val="20"/>
              </w:rPr>
            </w:pPr>
            <w:r w:rsidRPr="009514DA">
              <w:rPr>
                <w:szCs w:val="20"/>
              </w:rPr>
              <w:t>3.  Ngày cấp:………………………………………………………………………………………</w:t>
            </w:r>
          </w:p>
          <w:p w14:paraId="38B89C6F" w14:textId="77777777" w:rsidR="005D368F" w:rsidRPr="009514DA" w:rsidRDefault="005D368F" w:rsidP="0084782E">
            <w:pPr>
              <w:spacing w:after="120"/>
              <w:ind w:left="720" w:hanging="720"/>
              <w:rPr>
                <w:szCs w:val="20"/>
              </w:rPr>
            </w:pPr>
            <w:r w:rsidRPr="009514DA">
              <w:rPr>
                <w:szCs w:val="20"/>
              </w:rPr>
              <w:t>4.  Nơi cấp:…………………………………………………………………………………………</w:t>
            </w:r>
          </w:p>
        </w:tc>
      </w:tr>
    </w:tbl>
    <w:p w14:paraId="0C66CF69"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6E2047D5" w14:textId="77777777" w:rsidTr="0084782E">
        <w:trPr>
          <w:tblCellSpacing w:w="0" w:type="dxa"/>
        </w:trPr>
        <w:tc>
          <w:tcPr>
            <w:tcW w:w="5000" w:type="pct"/>
            <w:shd w:val="clear" w:color="auto" w:fill="FFFFFF"/>
            <w:hideMark/>
          </w:tcPr>
          <w:p w14:paraId="5F2F96B5"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3FB573FF"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2F2FDA19" w14:textId="77777777" w:rsidR="005D368F" w:rsidRPr="009514DA" w:rsidRDefault="005D368F" w:rsidP="0084782E">
            <w:pPr>
              <w:spacing w:before="120" w:after="120" w:line="234" w:lineRule="atLeast"/>
              <w:rPr>
                <w:szCs w:val="20"/>
              </w:rPr>
            </w:pPr>
            <w:r w:rsidRPr="009514DA">
              <w:rPr>
                <w:szCs w:val="20"/>
              </w:rPr>
              <w:t>8. Ngày cấp……………………………………………………………………………………………….</w:t>
            </w:r>
          </w:p>
          <w:p w14:paraId="59CED077" w14:textId="77777777" w:rsidR="005D368F" w:rsidRPr="009514DA" w:rsidRDefault="005D368F" w:rsidP="0084782E">
            <w:pPr>
              <w:spacing w:before="120" w:after="120" w:line="234" w:lineRule="atLeast"/>
              <w:rPr>
                <w:szCs w:val="20"/>
              </w:rPr>
            </w:pPr>
            <w:r w:rsidRPr="009514DA">
              <w:rPr>
                <w:szCs w:val="20"/>
              </w:rPr>
              <w:t>9.Nơi cấp………………………………………………………………………………………………….</w:t>
            </w:r>
          </w:p>
        </w:tc>
      </w:tr>
    </w:tbl>
    <w:p w14:paraId="6770B814"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6A52C149"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66845D8C" w14:textId="77777777" w:rsidTr="0084782E">
        <w:trPr>
          <w:tblCellSpacing w:w="0" w:type="dxa"/>
        </w:trPr>
        <w:tc>
          <w:tcPr>
            <w:tcW w:w="2630" w:type="pct"/>
            <w:shd w:val="clear" w:color="auto" w:fill="FFFFFF"/>
            <w:hideMark/>
          </w:tcPr>
          <w:p w14:paraId="03CE0E8D" w14:textId="77777777" w:rsidR="005D368F" w:rsidRPr="009514DA" w:rsidRDefault="005D368F" w:rsidP="0084782E">
            <w:pPr>
              <w:spacing w:before="120" w:after="120" w:line="234" w:lineRule="atLeast"/>
              <w:rPr>
                <w:szCs w:val="20"/>
              </w:rPr>
            </w:pPr>
            <w:r w:rsidRPr="009514DA">
              <w:rPr>
                <w:szCs w:val="20"/>
              </w:rPr>
              <w:lastRenderedPageBreak/>
              <w:t>12. Nhãn hiệu (mác, kiểu): …………………………...</w:t>
            </w:r>
          </w:p>
          <w:p w14:paraId="1310E276" w14:textId="77777777" w:rsidR="005D368F" w:rsidRPr="009514DA" w:rsidRDefault="005D368F" w:rsidP="0084782E">
            <w:pPr>
              <w:spacing w:before="120" w:after="120" w:line="234" w:lineRule="atLeast"/>
              <w:rPr>
                <w:szCs w:val="20"/>
              </w:rPr>
            </w:pPr>
            <w:r w:rsidRPr="009514DA">
              <w:rPr>
                <w:szCs w:val="20"/>
              </w:rPr>
              <w:t>14. Màu sơn:…………………………………………..</w:t>
            </w:r>
          </w:p>
          <w:p w14:paraId="09CC74EE" w14:textId="77777777" w:rsidR="005D368F" w:rsidRPr="009514DA" w:rsidRDefault="005D368F" w:rsidP="0084782E">
            <w:pPr>
              <w:spacing w:before="120" w:after="120" w:line="234" w:lineRule="atLeast"/>
              <w:rPr>
                <w:szCs w:val="20"/>
              </w:rPr>
            </w:pPr>
            <w:r w:rsidRPr="009514DA">
              <w:rPr>
                <w:szCs w:val="20"/>
              </w:rPr>
              <w:t>16. Nước sản xuất:..…………………………………...</w:t>
            </w:r>
          </w:p>
          <w:p w14:paraId="03AE7A73"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579C32CA" w14:textId="77777777" w:rsidR="005D368F" w:rsidRPr="009514DA" w:rsidRDefault="005D368F" w:rsidP="0084782E">
            <w:pPr>
              <w:spacing w:before="120" w:after="120" w:line="234" w:lineRule="atLeast"/>
              <w:rPr>
                <w:szCs w:val="20"/>
              </w:rPr>
            </w:pPr>
            <w:r w:rsidRPr="009514DA">
              <w:rPr>
                <w:szCs w:val="20"/>
              </w:rPr>
              <w:t>13. Công suất: ………………......................(kW)</w:t>
            </w:r>
          </w:p>
          <w:p w14:paraId="1E55653F" w14:textId="77777777" w:rsidR="005D368F" w:rsidRPr="009514DA" w:rsidRDefault="005D368F" w:rsidP="0084782E">
            <w:pPr>
              <w:spacing w:before="120" w:after="120" w:line="234" w:lineRule="atLeast"/>
              <w:rPr>
                <w:szCs w:val="20"/>
              </w:rPr>
            </w:pPr>
            <w:r w:rsidRPr="009514DA">
              <w:rPr>
                <w:szCs w:val="20"/>
              </w:rPr>
              <w:t>15. Năm sản xuất: ………………………………</w:t>
            </w:r>
          </w:p>
          <w:p w14:paraId="4D19F103" w14:textId="77777777" w:rsidR="005D368F" w:rsidRPr="009514DA" w:rsidRDefault="005D368F" w:rsidP="0084782E">
            <w:pPr>
              <w:spacing w:before="120" w:after="120" w:line="234" w:lineRule="atLeast"/>
              <w:rPr>
                <w:szCs w:val="20"/>
              </w:rPr>
            </w:pPr>
            <w:r w:rsidRPr="009514DA">
              <w:rPr>
                <w:szCs w:val="20"/>
              </w:rPr>
              <w:t>17. Số khung:……………………………………</w:t>
            </w:r>
          </w:p>
          <w:p w14:paraId="773FD2BC" w14:textId="77777777" w:rsidR="005D368F" w:rsidRPr="009514DA" w:rsidRDefault="005D368F" w:rsidP="0084782E">
            <w:pPr>
              <w:spacing w:before="120" w:after="120" w:line="234" w:lineRule="atLeast"/>
              <w:rPr>
                <w:szCs w:val="20"/>
              </w:rPr>
            </w:pPr>
            <w:r w:rsidRPr="009514DA">
              <w:rPr>
                <w:szCs w:val="20"/>
              </w:rPr>
              <w:t>19. Trọng lượng: …………………………...(kg)</w:t>
            </w:r>
          </w:p>
        </w:tc>
      </w:tr>
    </w:tbl>
    <w:p w14:paraId="7F05A962" w14:textId="77777777" w:rsidR="005D368F" w:rsidRPr="009514DA" w:rsidRDefault="005D368F" w:rsidP="005D368F">
      <w:pPr>
        <w:shd w:val="clear" w:color="auto" w:fill="FFFFFF"/>
        <w:spacing w:before="120" w:after="120" w:line="234" w:lineRule="atLeast"/>
        <w:rPr>
          <w:szCs w:val="20"/>
        </w:rPr>
      </w:pPr>
      <w:r w:rsidRPr="009514DA">
        <w:rPr>
          <w:szCs w:val="20"/>
        </w:rPr>
        <w:t>20. Kích thước bao (dài x rộng x cao (mm)):……………………………………………………………</w:t>
      </w:r>
    </w:p>
    <w:p w14:paraId="17401987" w14:textId="77777777" w:rsidR="005D368F" w:rsidRPr="009514DA" w:rsidRDefault="005D368F" w:rsidP="005D368F">
      <w:pPr>
        <w:shd w:val="clear" w:color="auto" w:fill="FFFFFF"/>
        <w:spacing w:before="120" w:after="120" w:line="234" w:lineRule="atLeast"/>
        <w:rPr>
          <w:szCs w:val="20"/>
        </w:rPr>
      </w:pPr>
      <w:r w:rsidRPr="009514DA">
        <w:rPr>
          <w:szCs w:val="20"/>
        </w:rPr>
        <w:t>21. Giấy tờ kèm theo nếu có:</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57"/>
        <w:gridCol w:w="1855"/>
        <w:gridCol w:w="2228"/>
        <w:gridCol w:w="1948"/>
        <w:gridCol w:w="1391"/>
        <w:gridCol w:w="1113"/>
      </w:tblGrid>
      <w:tr w:rsidR="009514DA" w:rsidRPr="009514DA" w14:paraId="5CA282C4" w14:textId="77777777" w:rsidTr="0084782E">
        <w:trPr>
          <w:tblCellSpacing w:w="0" w:type="dxa"/>
          <w:jc w:val="center"/>
        </w:trPr>
        <w:tc>
          <w:tcPr>
            <w:tcW w:w="307" w:type="pct"/>
            <w:shd w:val="clear" w:color="auto" w:fill="FFFFFF"/>
            <w:vAlign w:val="bottom"/>
            <w:hideMark/>
          </w:tcPr>
          <w:p w14:paraId="11200C83" w14:textId="77777777" w:rsidR="005D368F" w:rsidRPr="009514DA" w:rsidRDefault="005D368F" w:rsidP="0084782E">
            <w:pPr>
              <w:spacing w:before="120" w:after="120" w:line="234" w:lineRule="atLeast"/>
              <w:jc w:val="center"/>
            </w:pPr>
            <w:r w:rsidRPr="009514DA">
              <w:t>TT</w:t>
            </w:r>
          </w:p>
        </w:tc>
        <w:tc>
          <w:tcPr>
            <w:tcW w:w="1020" w:type="pct"/>
            <w:shd w:val="clear" w:color="auto" w:fill="FFFFFF"/>
            <w:vAlign w:val="bottom"/>
            <w:hideMark/>
          </w:tcPr>
          <w:p w14:paraId="158CC779" w14:textId="77777777" w:rsidR="005D368F" w:rsidRPr="009514DA" w:rsidRDefault="005D368F" w:rsidP="0084782E">
            <w:pPr>
              <w:spacing w:before="120" w:after="120" w:line="234" w:lineRule="atLeast"/>
              <w:jc w:val="center"/>
            </w:pPr>
            <w:r w:rsidRPr="009514DA">
              <w:t>Số của giấy tờ</w:t>
            </w:r>
          </w:p>
        </w:tc>
        <w:tc>
          <w:tcPr>
            <w:tcW w:w="1225" w:type="pct"/>
            <w:shd w:val="clear" w:color="auto" w:fill="FFFFFF"/>
            <w:vAlign w:val="bottom"/>
            <w:hideMark/>
          </w:tcPr>
          <w:p w14:paraId="54CD242E" w14:textId="77777777" w:rsidR="005D368F" w:rsidRPr="009514DA" w:rsidRDefault="005D368F" w:rsidP="0084782E">
            <w:pPr>
              <w:spacing w:before="120" w:after="120" w:line="234" w:lineRule="atLeast"/>
              <w:jc w:val="center"/>
            </w:pPr>
            <w:r w:rsidRPr="009514DA">
              <w:t>Trích yếu nội dung</w:t>
            </w:r>
          </w:p>
        </w:tc>
        <w:tc>
          <w:tcPr>
            <w:tcW w:w="1071" w:type="pct"/>
            <w:shd w:val="clear" w:color="auto" w:fill="FFFFFF"/>
            <w:vAlign w:val="bottom"/>
            <w:hideMark/>
          </w:tcPr>
          <w:p w14:paraId="5CF1CD87" w14:textId="77777777" w:rsidR="005D368F" w:rsidRPr="009514DA" w:rsidRDefault="005D368F" w:rsidP="0084782E">
            <w:pPr>
              <w:spacing w:before="120" w:after="120" w:line="234" w:lineRule="atLeast"/>
              <w:jc w:val="center"/>
            </w:pPr>
            <w:r w:rsidRPr="009514DA">
              <w:t>Nơi cấp giấy tờ</w:t>
            </w:r>
          </w:p>
        </w:tc>
        <w:tc>
          <w:tcPr>
            <w:tcW w:w="765" w:type="pct"/>
            <w:shd w:val="clear" w:color="auto" w:fill="FFFFFF"/>
            <w:vAlign w:val="bottom"/>
            <w:hideMark/>
          </w:tcPr>
          <w:p w14:paraId="4366A58F" w14:textId="77777777" w:rsidR="005D368F" w:rsidRPr="009514DA" w:rsidRDefault="005D368F" w:rsidP="0084782E">
            <w:pPr>
              <w:spacing w:before="120" w:after="120" w:line="234" w:lineRule="atLeast"/>
              <w:jc w:val="center"/>
            </w:pPr>
            <w:r w:rsidRPr="009514DA">
              <w:t>Ngày cấp</w:t>
            </w:r>
          </w:p>
        </w:tc>
        <w:tc>
          <w:tcPr>
            <w:tcW w:w="612" w:type="pct"/>
            <w:shd w:val="clear" w:color="auto" w:fill="FFFFFF"/>
            <w:vAlign w:val="bottom"/>
            <w:hideMark/>
          </w:tcPr>
          <w:p w14:paraId="53EA3FE8" w14:textId="77777777" w:rsidR="005D368F" w:rsidRPr="009514DA" w:rsidRDefault="005D368F" w:rsidP="0084782E">
            <w:pPr>
              <w:spacing w:before="120" w:after="120" w:line="234" w:lineRule="atLeast"/>
              <w:jc w:val="center"/>
            </w:pPr>
            <w:r w:rsidRPr="009514DA">
              <w:t>Số trang</w:t>
            </w:r>
          </w:p>
        </w:tc>
      </w:tr>
      <w:tr w:rsidR="009514DA" w:rsidRPr="009514DA" w14:paraId="198ED2AA" w14:textId="77777777" w:rsidTr="0084782E">
        <w:trPr>
          <w:tblCellSpacing w:w="0" w:type="dxa"/>
          <w:jc w:val="center"/>
        </w:trPr>
        <w:tc>
          <w:tcPr>
            <w:tcW w:w="307" w:type="pct"/>
            <w:shd w:val="clear" w:color="auto" w:fill="FFFFFF"/>
            <w:vAlign w:val="bottom"/>
            <w:hideMark/>
          </w:tcPr>
          <w:p w14:paraId="617F9116" w14:textId="77777777" w:rsidR="005D368F" w:rsidRPr="009514DA" w:rsidRDefault="005D368F" w:rsidP="0084782E">
            <w:pPr>
              <w:spacing w:before="120" w:after="120" w:line="234" w:lineRule="atLeast"/>
              <w:jc w:val="center"/>
            </w:pPr>
            <w:r w:rsidRPr="009514DA">
              <w:t>1</w:t>
            </w:r>
          </w:p>
        </w:tc>
        <w:tc>
          <w:tcPr>
            <w:tcW w:w="1020" w:type="pct"/>
            <w:shd w:val="clear" w:color="auto" w:fill="FFFFFF"/>
            <w:hideMark/>
          </w:tcPr>
          <w:p w14:paraId="75EDEACE"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4355DDAB"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5025B446"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5181C263"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7A0B2B73" w14:textId="77777777" w:rsidR="005D368F" w:rsidRPr="009514DA" w:rsidRDefault="005D368F" w:rsidP="0084782E">
            <w:pPr>
              <w:spacing w:before="120" w:after="120" w:line="234" w:lineRule="atLeast"/>
            </w:pPr>
            <w:r w:rsidRPr="009514DA">
              <w:t> </w:t>
            </w:r>
          </w:p>
        </w:tc>
      </w:tr>
      <w:tr w:rsidR="009514DA" w:rsidRPr="009514DA" w14:paraId="2CF27E67" w14:textId="77777777" w:rsidTr="0084782E">
        <w:trPr>
          <w:trHeight w:val="56"/>
          <w:tblCellSpacing w:w="0" w:type="dxa"/>
          <w:jc w:val="center"/>
        </w:trPr>
        <w:tc>
          <w:tcPr>
            <w:tcW w:w="307" w:type="pct"/>
            <w:shd w:val="clear" w:color="auto" w:fill="FFFFFF"/>
            <w:vAlign w:val="bottom"/>
            <w:hideMark/>
          </w:tcPr>
          <w:p w14:paraId="17348F37" w14:textId="77777777" w:rsidR="005D368F" w:rsidRPr="009514DA" w:rsidRDefault="005D368F" w:rsidP="0084782E">
            <w:pPr>
              <w:spacing w:before="120" w:after="120" w:line="234" w:lineRule="atLeast"/>
              <w:jc w:val="center"/>
            </w:pPr>
            <w:r w:rsidRPr="009514DA">
              <w:t>2</w:t>
            </w:r>
          </w:p>
        </w:tc>
        <w:tc>
          <w:tcPr>
            <w:tcW w:w="1020" w:type="pct"/>
            <w:shd w:val="clear" w:color="auto" w:fill="FFFFFF"/>
            <w:hideMark/>
          </w:tcPr>
          <w:p w14:paraId="5666E115"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43D5D3FF"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7D32B0A7"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1CB000C3"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271A09B0" w14:textId="77777777" w:rsidR="005D368F" w:rsidRPr="009514DA" w:rsidRDefault="005D368F" w:rsidP="0084782E">
            <w:pPr>
              <w:spacing w:before="120" w:after="120" w:line="234" w:lineRule="atLeast"/>
            </w:pPr>
            <w:r w:rsidRPr="009514DA">
              <w:t> </w:t>
            </w:r>
          </w:p>
        </w:tc>
      </w:tr>
      <w:tr w:rsidR="009514DA" w:rsidRPr="009514DA" w14:paraId="1BB85636" w14:textId="77777777" w:rsidTr="0084782E">
        <w:trPr>
          <w:tblCellSpacing w:w="0" w:type="dxa"/>
          <w:jc w:val="center"/>
        </w:trPr>
        <w:tc>
          <w:tcPr>
            <w:tcW w:w="307" w:type="pct"/>
            <w:shd w:val="clear" w:color="auto" w:fill="FFFFFF"/>
            <w:vAlign w:val="bottom"/>
          </w:tcPr>
          <w:p w14:paraId="6DE80A9C" w14:textId="77777777" w:rsidR="005D368F" w:rsidRPr="009514DA" w:rsidRDefault="005D368F" w:rsidP="0084782E">
            <w:pPr>
              <w:spacing w:before="120" w:after="120" w:line="234" w:lineRule="atLeast"/>
              <w:jc w:val="center"/>
            </w:pPr>
            <w:r w:rsidRPr="009514DA">
              <w:t>3</w:t>
            </w:r>
          </w:p>
        </w:tc>
        <w:tc>
          <w:tcPr>
            <w:tcW w:w="1020" w:type="pct"/>
            <w:shd w:val="clear" w:color="auto" w:fill="FFFFFF"/>
          </w:tcPr>
          <w:p w14:paraId="79EBF0AA" w14:textId="77777777" w:rsidR="005D368F" w:rsidRPr="009514DA" w:rsidRDefault="005D368F" w:rsidP="0084782E">
            <w:pPr>
              <w:spacing w:before="120" w:after="120" w:line="234" w:lineRule="atLeast"/>
            </w:pPr>
          </w:p>
        </w:tc>
        <w:tc>
          <w:tcPr>
            <w:tcW w:w="1225" w:type="pct"/>
            <w:shd w:val="clear" w:color="auto" w:fill="FFFFFF"/>
          </w:tcPr>
          <w:p w14:paraId="6B7C9C79" w14:textId="77777777" w:rsidR="005D368F" w:rsidRPr="009514DA" w:rsidRDefault="005D368F" w:rsidP="0084782E">
            <w:pPr>
              <w:spacing w:before="120" w:after="120" w:line="234" w:lineRule="atLeast"/>
            </w:pPr>
          </w:p>
        </w:tc>
        <w:tc>
          <w:tcPr>
            <w:tcW w:w="1071" w:type="pct"/>
            <w:shd w:val="clear" w:color="auto" w:fill="FFFFFF"/>
          </w:tcPr>
          <w:p w14:paraId="268BAB65" w14:textId="77777777" w:rsidR="005D368F" w:rsidRPr="009514DA" w:rsidRDefault="005D368F" w:rsidP="0084782E">
            <w:pPr>
              <w:spacing w:before="120" w:after="120" w:line="234" w:lineRule="atLeast"/>
            </w:pPr>
          </w:p>
        </w:tc>
        <w:tc>
          <w:tcPr>
            <w:tcW w:w="765" w:type="pct"/>
            <w:shd w:val="clear" w:color="auto" w:fill="FFFFFF"/>
          </w:tcPr>
          <w:p w14:paraId="573B08A6" w14:textId="77777777" w:rsidR="005D368F" w:rsidRPr="009514DA" w:rsidRDefault="005D368F" w:rsidP="0084782E">
            <w:pPr>
              <w:spacing w:before="120" w:after="120" w:line="234" w:lineRule="atLeast"/>
            </w:pPr>
          </w:p>
        </w:tc>
        <w:tc>
          <w:tcPr>
            <w:tcW w:w="612" w:type="pct"/>
            <w:shd w:val="clear" w:color="auto" w:fill="FFFFFF"/>
          </w:tcPr>
          <w:p w14:paraId="0EC7A2AC" w14:textId="77777777" w:rsidR="005D368F" w:rsidRPr="009514DA" w:rsidRDefault="005D368F" w:rsidP="0084782E">
            <w:pPr>
              <w:spacing w:before="120" w:after="120" w:line="234" w:lineRule="atLeast"/>
            </w:pPr>
          </w:p>
        </w:tc>
      </w:tr>
      <w:tr w:rsidR="009514DA" w:rsidRPr="009514DA" w14:paraId="30860A7E" w14:textId="77777777" w:rsidTr="0084782E">
        <w:trPr>
          <w:tblCellSpacing w:w="0" w:type="dxa"/>
          <w:jc w:val="center"/>
        </w:trPr>
        <w:tc>
          <w:tcPr>
            <w:tcW w:w="307" w:type="pct"/>
            <w:shd w:val="clear" w:color="auto" w:fill="FFFFFF"/>
            <w:vAlign w:val="bottom"/>
          </w:tcPr>
          <w:p w14:paraId="09D0122A" w14:textId="77777777" w:rsidR="005D368F" w:rsidRPr="009514DA" w:rsidRDefault="005D368F" w:rsidP="0084782E">
            <w:pPr>
              <w:spacing w:before="120" w:after="120" w:line="234" w:lineRule="atLeast"/>
              <w:jc w:val="center"/>
            </w:pPr>
            <w:r w:rsidRPr="009514DA">
              <w:t>4</w:t>
            </w:r>
          </w:p>
        </w:tc>
        <w:tc>
          <w:tcPr>
            <w:tcW w:w="1020" w:type="pct"/>
            <w:shd w:val="clear" w:color="auto" w:fill="FFFFFF"/>
          </w:tcPr>
          <w:p w14:paraId="0E557FBF" w14:textId="77777777" w:rsidR="005D368F" w:rsidRPr="009514DA" w:rsidRDefault="005D368F" w:rsidP="0084782E">
            <w:pPr>
              <w:spacing w:before="120" w:after="120" w:line="234" w:lineRule="atLeast"/>
            </w:pPr>
          </w:p>
        </w:tc>
        <w:tc>
          <w:tcPr>
            <w:tcW w:w="1225" w:type="pct"/>
            <w:shd w:val="clear" w:color="auto" w:fill="FFFFFF"/>
          </w:tcPr>
          <w:p w14:paraId="0112757E" w14:textId="77777777" w:rsidR="005D368F" w:rsidRPr="009514DA" w:rsidRDefault="005D368F" w:rsidP="0084782E">
            <w:pPr>
              <w:spacing w:before="120" w:after="120" w:line="234" w:lineRule="atLeast"/>
            </w:pPr>
          </w:p>
        </w:tc>
        <w:tc>
          <w:tcPr>
            <w:tcW w:w="1071" w:type="pct"/>
            <w:shd w:val="clear" w:color="auto" w:fill="FFFFFF"/>
          </w:tcPr>
          <w:p w14:paraId="3C32119B" w14:textId="77777777" w:rsidR="005D368F" w:rsidRPr="009514DA" w:rsidRDefault="005D368F" w:rsidP="0084782E">
            <w:pPr>
              <w:spacing w:before="120" w:after="120" w:line="234" w:lineRule="atLeast"/>
            </w:pPr>
          </w:p>
        </w:tc>
        <w:tc>
          <w:tcPr>
            <w:tcW w:w="765" w:type="pct"/>
            <w:shd w:val="clear" w:color="auto" w:fill="FFFFFF"/>
          </w:tcPr>
          <w:p w14:paraId="67DA2EF0" w14:textId="77777777" w:rsidR="005D368F" w:rsidRPr="009514DA" w:rsidRDefault="005D368F" w:rsidP="0084782E">
            <w:pPr>
              <w:spacing w:before="120" w:after="120" w:line="234" w:lineRule="atLeast"/>
            </w:pPr>
          </w:p>
        </w:tc>
        <w:tc>
          <w:tcPr>
            <w:tcW w:w="612" w:type="pct"/>
            <w:shd w:val="clear" w:color="auto" w:fill="FFFFFF"/>
          </w:tcPr>
          <w:p w14:paraId="3847AB5E" w14:textId="77777777" w:rsidR="005D368F" w:rsidRPr="009514DA" w:rsidRDefault="005D368F" w:rsidP="0084782E">
            <w:pPr>
              <w:spacing w:before="120" w:after="120" w:line="234" w:lineRule="atLeast"/>
            </w:pPr>
          </w:p>
        </w:tc>
      </w:tr>
      <w:tr w:rsidR="009514DA" w:rsidRPr="009514DA" w14:paraId="0DA95DAB" w14:textId="77777777" w:rsidTr="0084782E">
        <w:trPr>
          <w:tblCellSpacing w:w="0" w:type="dxa"/>
          <w:jc w:val="center"/>
        </w:trPr>
        <w:tc>
          <w:tcPr>
            <w:tcW w:w="307" w:type="pct"/>
            <w:shd w:val="clear" w:color="auto" w:fill="FFFFFF"/>
            <w:vAlign w:val="bottom"/>
          </w:tcPr>
          <w:p w14:paraId="214D5958" w14:textId="77777777" w:rsidR="005D368F" w:rsidRPr="009514DA" w:rsidRDefault="005D368F" w:rsidP="0084782E">
            <w:pPr>
              <w:spacing w:before="120" w:after="120" w:line="234" w:lineRule="atLeast"/>
              <w:jc w:val="center"/>
            </w:pPr>
            <w:r w:rsidRPr="009514DA">
              <w:t>5</w:t>
            </w:r>
          </w:p>
        </w:tc>
        <w:tc>
          <w:tcPr>
            <w:tcW w:w="1020" w:type="pct"/>
            <w:shd w:val="clear" w:color="auto" w:fill="FFFFFF"/>
          </w:tcPr>
          <w:p w14:paraId="2F694914" w14:textId="77777777" w:rsidR="005D368F" w:rsidRPr="009514DA" w:rsidRDefault="005D368F" w:rsidP="0084782E">
            <w:pPr>
              <w:spacing w:before="120" w:after="120" w:line="234" w:lineRule="atLeast"/>
            </w:pPr>
          </w:p>
        </w:tc>
        <w:tc>
          <w:tcPr>
            <w:tcW w:w="1225" w:type="pct"/>
            <w:shd w:val="clear" w:color="auto" w:fill="FFFFFF"/>
          </w:tcPr>
          <w:p w14:paraId="7525625F" w14:textId="77777777" w:rsidR="005D368F" w:rsidRPr="009514DA" w:rsidRDefault="005D368F" w:rsidP="0084782E">
            <w:pPr>
              <w:spacing w:before="120" w:after="120" w:line="234" w:lineRule="atLeast"/>
            </w:pPr>
          </w:p>
        </w:tc>
        <w:tc>
          <w:tcPr>
            <w:tcW w:w="1071" w:type="pct"/>
            <w:shd w:val="clear" w:color="auto" w:fill="FFFFFF"/>
          </w:tcPr>
          <w:p w14:paraId="363BDC1C" w14:textId="77777777" w:rsidR="005D368F" w:rsidRPr="009514DA" w:rsidRDefault="005D368F" w:rsidP="0084782E">
            <w:pPr>
              <w:spacing w:before="120" w:after="120" w:line="234" w:lineRule="atLeast"/>
            </w:pPr>
          </w:p>
        </w:tc>
        <w:tc>
          <w:tcPr>
            <w:tcW w:w="765" w:type="pct"/>
            <w:shd w:val="clear" w:color="auto" w:fill="FFFFFF"/>
          </w:tcPr>
          <w:p w14:paraId="3177F2EB" w14:textId="77777777" w:rsidR="005D368F" w:rsidRPr="009514DA" w:rsidRDefault="005D368F" w:rsidP="0084782E">
            <w:pPr>
              <w:spacing w:before="120" w:after="120" w:line="234" w:lineRule="atLeast"/>
            </w:pPr>
          </w:p>
        </w:tc>
        <w:tc>
          <w:tcPr>
            <w:tcW w:w="612" w:type="pct"/>
            <w:shd w:val="clear" w:color="auto" w:fill="FFFFFF"/>
          </w:tcPr>
          <w:p w14:paraId="61AEE58E" w14:textId="77777777" w:rsidR="005D368F" w:rsidRPr="009514DA" w:rsidRDefault="005D368F" w:rsidP="0084782E">
            <w:pPr>
              <w:spacing w:before="120" w:after="120" w:line="234" w:lineRule="atLeast"/>
            </w:pPr>
          </w:p>
        </w:tc>
      </w:tr>
    </w:tbl>
    <w:p w14:paraId="357B1DDF" w14:textId="77777777" w:rsidR="005D368F" w:rsidRPr="009514DA" w:rsidRDefault="005D368F" w:rsidP="005D368F">
      <w:pPr>
        <w:shd w:val="clear" w:color="auto" w:fill="FFFFFF"/>
        <w:spacing w:before="120" w:after="120" w:line="234" w:lineRule="atLeast"/>
      </w:pPr>
      <w:r w:rsidRPr="009514DA">
        <w:t>Nội dung khai trên là đúng, nếu sai tôi xin chịu trách nhiệm trước pháp luật.</w:t>
      </w:r>
    </w:p>
    <w:p w14:paraId="4F35C90E" w14:textId="77777777" w:rsidR="005D368F" w:rsidRPr="009514DA" w:rsidRDefault="005D368F" w:rsidP="005D368F">
      <w:pPr>
        <w:shd w:val="clear" w:color="auto" w:fill="FFFFFF"/>
        <w:spacing w:before="120" w:after="120" w:line="234" w:lineRule="atLeast"/>
      </w:pPr>
      <w:r w:rsidRPr="009514DA">
        <w:t>Đề nghị Sở Giao thông vận tải …………………………………………xem xét cấp Giấy chứng nhận đăng ký, biển số cho chiếc xe máy chuyên dùng khai trên.</w:t>
      </w:r>
    </w:p>
    <w:p w14:paraId="5D6EFE24" w14:textId="77777777" w:rsidR="005D368F" w:rsidRPr="009514DA" w:rsidRDefault="005D368F" w:rsidP="005D368F">
      <w:pPr>
        <w:shd w:val="clear" w:color="auto" w:fill="FFFFFF"/>
        <w:spacing w:before="120" w:after="120" w:line="234" w:lineRule="atLeast"/>
      </w:pPr>
      <w:r w:rsidRPr="009514DA">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576"/>
        <w:gridCol w:w="4712"/>
      </w:tblGrid>
      <w:tr w:rsidR="009514DA" w:rsidRPr="009514DA" w14:paraId="611E3C0F" w14:textId="77777777" w:rsidTr="0084782E">
        <w:trPr>
          <w:tblCellSpacing w:w="0" w:type="dxa"/>
        </w:trPr>
        <w:tc>
          <w:tcPr>
            <w:tcW w:w="5070" w:type="dxa"/>
            <w:shd w:val="clear" w:color="auto" w:fill="FFFFFF"/>
            <w:tcMar>
              <w:top w:w="0" w:type="dxa"/>
              <w:left w:w="108" w:type="dxa"/>
              <w:bottom w:w="0" w:type="dxa"/>
              <w:right w:w="108" w:type="dxa"/>
            </w:tcMar>
            <w:hideMark/>
          </w:tcPr>
          <w:p w14:paraId="0618A60A" w14:textId="77777777" w:rsidR="005D368F" w:rsidRPr="009514DA" w:rsidRDefault="005D368F" w:rsidP="0084782E">
            <w:pPr>
              <w:spacing w:before="120" w:after="120" w:line="234" w:lineRule="atLeast"/>
            </w:pPr>
            <w:r w:rsidRPr="009514DA">
              <w:t> </w:t>
            </w:r>
          </w:p>
        </w:tc>
        <w:tc>
          <w:tcPr>
            <w:tcW w:w="4961" w:type="dxa"/>
            <w:shd w:val="clear" w:color="auto" w:fill="FFFFFF"/>
            <w:tcMar>
              <w:top w:w="0" w:type="dxa"/>
              <w:left w:w="108" w:type="dxa"/>
              <w:bottom w:w="0" w:type="dxa"/>
              <w:right w:w="108" w:type="dxa"/>
            </w:tcMar>
            <w:hideMark/>
          </w:tcPr>
          <w:p w14:paraId="7AA683E1" w14:textId="77777777" w:rsidR="005D368F" w:rsidRPr="009514DA" w:rsidRDefault="005D368F" w:rsidP="0084782E">
            <w:pPr>
              <w:spacing w:before="120" w:after="120" w:line="23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5FF2E5E3" w14:textId="77777777" w:rsidR="005D368F" w:rsidRPr="009514DA" w:rsidRDefault="005D368F" w:rsidP="005D368F">
      <w:pPr>
        <w:shd w:val="clear" w:color="auto" w:fill="FFFFFF"/>
        <w:spacing w:before="120" w:after="120" w:line="234" w:lineRule="atLeast"/>
        <w:rPr>
          <w:b/>
          <w:bCs/>
        </w:rPr>
      </w:pPr>
      <w:r w:rsidRPr="009514DA">
        <w:rPr>
          <w:b/>
          <w:bCs/>
        </w:rPr>
        <w:t> </w:t>
      </w:r>
    </w:p>
    <w:p w14:paraId="046A1886" w14:textId="77777777" w:rsidR="005D368F" w:rsidRPr="009514DA" w:rsidRDefault="005D368F" w:rsidP="005D368F">
      <w:pPr>
        <w:shd w:val="clear" w:color="auto" w:fill="FFFFFF"/>
        <w:spacing w:before="120" w:after="120" w:line="234" w:lineRule="atLeast"/>
      </w:pPr>
      <w:r w:rsidRPr="009514DA">
        <w:rPr>
          <w:b/>
          <w:bCs/>
          <w:u w:val="single"/>
        </w:rPr>
        <w:t>Phần ghi của Sở Giao thông vận tải:</w:t>
      </w:r>
    </w:p>
    <w:p w14:paraId="753B8519" w14:textId="77777777" w:rsidR="005D368F" w:rsidRPr="009514DA" w:rsidRDefault="005D368F" w:rsidP="005D368F">
      <w:pPr>
        <w:shd w:val="clear" w:color="auto" w:fill="FFFFFF"/>
        <w:spacing w:before="360" w:after="120" w:line="234" w:lineRule="atLeast"/>
      </w:pPr>
      <w:r w:rsidRPr="009514DA">
        <w:rPr>
          <w:i/>
          <w:iCs/>
        </w:rPr>
        <w:t>(Dán trà số động cơ)</w:t>
      </w:r>
    </w:p>
    <w:p w14:paraId="076E07AC" w14:textId="77777777" w:rsidR="005D368F" w:rsidRPr="009514DA" w:rsidRDefault="005D368F" w:rsidP="005D368F">
      <w:pPr>
        <w:shd w:val="clear" w:color="auto" w:fill="FFFFFF"/>
        <w:spacing w:before="360" w:after="120" w:line="234" w:lineRule="atLeast"/>
        <w:rPr>
          <w:i/>
          <w:iCs/>
        </w:rPr>
      </w:pPr>
      <w:r w:rsidRPr="009514DA">
        <w:rPr>
          <w:i/>
          <w:iCs/>
        </w:rPr>
        <w:t>(Dán trà số khung)</w:t>
      </w:r>
    </w:p>
    <w:p w14:paraId="23290111" w14:textId="77777777" w:rsidR="005D368F" w:rsidRPr="009514DA" w:rsidRDefault="005D368F" w:rsidP="005D368F">
      <w:pPr>
        <w:shd w:val="clear" w:color="auto" w:fill="FFFFFF"/>
        <w:spacing w:before="360" w:after="120" w:line="234" w:lineRule="atLeast"/>
      </w:pPr>
      <w:r w:rsidRPr="009514DA">
        <w:rPr>
          <w:i/>
          <w:iCs/>
        </w:rPr>
        <w:t>* chỉ dán trà số động cơ của máy chính</w:t>
      </w:r>
    </w:p>
    <w:p w14:paraId="771AA9C3" w14:textId="77777777" w:rsidR="005D368F" w:rsidRPr="009514DA" w:rsidRDefault="005D368F" w:rsidP="005D368F">
      <w:pPr>
        <w:shd w:val="clear" w:color="auto" w:fill="FFFFFF"/>
        <w:spacing w:before="120" w:after="120" w:line="234" w:lineRule="atLeast"/>
      </w:pPr>
      <w:r w:rsidRPr="009514DA">
        <w:t>- Đăng ký lần đầu      □</w:t>
      </w:r>
    </w:p>
    <w:p w14:paraId="54EF8DB5" w14:textId="77777777" w:rsidR="005D368F" w:rsidRPr="009514DA" w:rsidRDefault="005D368F" w:rsidP="005D368F">
      <w:pPr>
        <w:shd w:val="clear" w:color="auto" w:fill="FFFFFF"/>
        <w:spacing w:before="120" w:after="120" w:line="234" w:lineRule="atLeast"/>
      </w:pPr>
      <w:r w:rsidRPr="009514DA">
        <w:t>- Số biển số cũ: (nếu có):………………………….Biển số đề nghị cấp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4"/>
        <w:gridCol w:w="3024"/>
        <w:gridCol w:w="3024"/>
      </w:tblGrid>
      <w:tr w:rsidR="009514DA" w:rsidRPr="009514DA" w14:paraId="634D8F09" w14:textId="77777777" w:rsidTr="0084782E">
        <w:trPr>
          <w:tblCellSpacing w:w="0" w:type="dxa"/>
        </w:trPr>
        <w:tc>
          <w:tcPr>
            <w:tcW w:w="1650" w:type="pct"/>
            <w:shd w:val="clear" w:color="auto" w:fill="FFFFFF"/>
            <w:hideMark/>
          </w:tcPr>
          <w:p w14:paraId="051C39F1" w14:textId="77777777" w:rsidR="005D368F" w:rsidRPr="009514DA" w:rsidRDefault="005D368F" w:rsidP="0084782E">
            <w:pPr>
              <w:spacing w:before="120" w:after="120" w:line="234" w:lineRule="atLeast"/>
              <w:jc w:val="center"/>
              <w:rPr>
                <w:i/>
                <w:iCs/>
              </w:rPr>
            </w:pPr>
            <w:r w:rsidRPr="009514DA">
              <w:rPr>
                <w:b/>
                <w:bCs/>
              </w:rPr>
              <w:t>Cán bộ làm thủ tục</w:t>
            </w:r>
            <w:r w:rsidRPr="009514DA">
              <w:rPr>
                <w:b/>
                <w:bCs/>
              </w:rPr>
              <w:br/>
            </w:r>
            <w:r w:rsidRPr="009514DA">
              <w:rPr>
                <w:i/>
                <w:iCs/>
              </w:rPr>
              <w:t>(Ký, ghi rõ họ tên)</w:t>
            </w:r>
          </w:p>
          <w:p w14:paraId="26E77638" w14:textId="77777777" w:rsidR="005D368F" w:rsidRPr="009514DA" w:rsidRDefault="005D368F" w:rsidP="0084782E">
            <w:pPr>
              <w:spacing w:before="120" w:after="120" w:line="234" w:lineRule="atLeast"/>
              <w:jc w:val="center"/>
              <w:rPr>
                <w:i/>
                <w:iCs/>
              </w:rPr>
            </w:pPr>
          </w:p>
          <w:p w14:paraId="18AF0781" w14:textId="77777777" w:rsidR="005D368F" w:rsidRPr="009514DA" w:rsidRDefault="005D368F" w:rsidP="0084782E">
            <w:pPr>
              <w:spacing w:before="120" w:after="120" w:line="234" w:lineRule="atLeast"/>
              <w:jc w:val="center"/>
              <w:rPr>
                <w:i/>
                <w:iCs/>
              </w:rPr>
            </w:pPr>
          </w:p>
          <w:p w14:paraId="0DBFAC72" w14:textId="77777777" w:rsidR="005D368F" w:rsidRPr="009514DA" w:rsidRDefault="005D368F" w:rsidP="0084782E">
            <w:pPr>
              <w:spacing w:before="120" w:after="120" w:line="234" w:lineRule="atLeast"/>
              <w:jc w:val="center"/>
              <w:rPr>
                <w:i/>
                <w:iCs/>
              </w:rPr>
            </w:pPr>
          </w:p>
          <w:p w14:paraId="0D4736F5" w14:textId="77777777" w:rsidR="005D368F" w:rsidRPr="009514DA" w:rsidRDefault="005D368F" w:rsidP="0084782E">
            <w:pPr>
              <w:spacing w:before="120" w:after="120" w:line="234" w:lineRule="atLeast"/>
              <w:jc w:val="center"/>
            </w:pPr>
          </w:p>
        </w:tc>
        <w:tc>
          <w:tcPr>
            <w:tcW w:w="1650" w:type="pct"/>
            <w:shd w:val="clear" w:color="auto" w:fill="FFFFFF"/>
            <w:hideMark/>
          </w:tcPr>
          <w:p w14:paraId="0014088F" w14:textId="77777777" w:rsidR="005D368F" w:rsidRPr="009514DA" w:rsidRDefault="005D368F" w:rsidP="0084782E">
            <w:pPr>
              <w:spacing w:before="120" w:after="120" w:line="234" w:lineRule="atLeast"/>
              <w:jc w:val="center"/>
              <w:rPr>
                <w:i/>
                <w:iCs/>
              </w:rPr>
            </w:pPr>
            <w:r w:rsidRPr="009514DA">
              <w:rPr>
                <w:b/>
                <w:bCs/>
              </w:rPr>
              <w:t>Trưởng phòng duyệt</w:t>
            </w:r>
            <w:r w:rsidRPr="009514DA">
              <w:rPr>
                <w:b/>
                <w:bCs/>
              </w:rPr>
              <w:br/>
            </w:r>
            <w:r w:rsidRPr="009514DA">
              <w:rPr>
                <w:i/>
                <w:iCs/>
              </w:rPr>
              <w:t>(Ký, ghi rõ họ tên)</w:t>
            </w:r>
          </w:p>
          <w:p w14:paraId="1B99083B" w14:textId="77777777" w:rsidR="005D368F" w:rsidRPr="009514DA" w:rsidRDefault="005D368F" w:rsidP="0084782E">
            <w:pPr>
              <w:spacing w:before="120" w:after="120" w:line="234" w:lineRule="atLeast"/>
              <w:jc w:val="center"/>
              <w:rPr>
                <w:i/>
                <w:iCs/>
              </w:rPr>
            </w:pPr>
          </w:p>
          <w:p w14:paraId="58DD6E57" w14:textId="77777777" w:rsidR="005D368F" w:rsidRPr="009514DA" w:rsidRDefault="005D368F" w:rsidP="0084782E">
            <w:pPr>
              <w:spacing w:before="120" w:after="120" w:line="234" w:lineRule="atLeast"/>
              <w:jc w:val="center"/>
              <w:rPr>
                <w:i/>
                <w:iCs/>
              </w:rPr>
            </w:pPr>
          </w:p>
          <w:p w14:paraId="41DEDBD8" w14:textId="77777777" w:rsidR="005D368F" w:rsidRPr="009514DA" w:rsidRDefault="005D368F" w:rsidP="0084782E">
            <w:pPr>
              <w:spacing w:before="120" w:after="120" w:line="234" w:lineRule="atLeast"/>
              <w:jc w:val="center"/>
              <w:rPr>
                <w:i/>
                <w:iCs/>
              </w:rPr>
            </w:pPr>
          </w:p>
          <w:p w14:paraId="1DA4B7F3" w14:textId="77777777" w:rsidR="005D368F" w:rsidRPr="009514DA" w:rsidRDefault="005D368F" w:rsidP="0084782E">
            <w:pPr>
              <w:spacing w:before="120" w:after="120" w:line="234" w:lineRule="atLeast"/>
              <w:jc w:val="center"/>
            </w:pPr>
          </w:p>
        </w:tc>
        <w:tc>
          <w:tcPr>
            <w:tcW w:w="1650" w:type="pct"/>
            <w:shd w:val="clear" w:color="auto" w:fill="FFFFFF"/>
            <w:hideMark/>
          </w:tcPr>
          <w:p w14:paraId="5331ADE2" w14:textId="77777777" w:rsidR="005D368F" w:rsidRPr="009514DA" w:rsidRDefault="005D368F" w:rsidP="0084782E">
            <w:pPr>
              <w:spacing w:before="120" w:after="120" w:line="234" w:lineRule="atLeast"/>
              <w:jc w:val="center"/>
              <w:rPr>
                <w:i/>
                <w:iCs/>
              </w:rPr>
            </w:pPr>
            <w:r w:rsidRPr="009514DA">
              <w:rPr>
                <w:b/>
                <w:bCs/>
              </w:rPr>
              <w:t>Giám đốc</w:t>
            </w:r>
            <w:r w:rsidRPr="009514DA">
              <w:rPr>
                <w:b/>
                <w:bCs/>
              </w:rPr>
              <w:br/>
            </w:r>
            <w:r w:rsidRPr="009514DA">
              <w:rPr>
                <w:i/>
                <w:iCs/>
              </w:rPr>
              <w:t>(Ký tên, đóng dấu)</w:t>
            </w:r>
          </w:p>
          <w:p w14:paraId="33E89151" w14:textId="77777777" w:rsidR="005D368F" w:rsidRPr="009514DA" w:rsidRDefault="005D368F" w:rsidP="0084782E">
            <w:pPr>
              <w:spacing w:before="120" w:after="120" w:line="234" w:lineRule="atLeast"/>
              <w:jc w:val="center"/>
              <w:rPr>
                <w:i/>
                <w:iCs/>
              </w:rPr>
            </w:pPr>
          </w:p>
          <w:p w14:paraId="7C1B9E93" w14:textId="77777777" w:rsidR="005D368F" w:rsidRPr="009514DA" w:rsidRDefault="005D368F" w:rsidP="0084782E">
            <w:pPr>
              <w:spacing w:before="120" w:after="120" w:line="234" w:lineRule="atLeast"/>
              <w:jc w:val="center"/>
              <w:rPr>
                <w:i/>
                <w:iCs/>
              </w:rPr>
            </w:pPr>
          </w:p>
          <w:p w14:paraId="4A9F588D" w14:textId="77777777" w:rsidR="005D368F" w:rsidRPr="009514DA" w:rsidRDefault="005D368F" w:rsidP="0084782E">
            <w:pPr>
              <w:spacing w:before="120" w:after="120" w:line="234" w:lineRule="atLeast"/>
              <w:jc w:val="center"/>
              <w:rPr>
                <w:i/>
                <w:iCs/>
              </w:rPr>
            </w:pPr>
          </w:p>
          <w:p w14:paraId="5E14E978" w14:textId="77777777" w:rsidR="005D368F" w:rsidRPr="009514DA" w:rsidRDefault="005D368F" w:rsidP="0084782E">
            <w:pPr>
              <w:spacing w:before="120" w:after="120" w:line="234" w:lineRule="atLeast"/>
              <w:jc w:val="center"/>
            </w:pPr>
          </w:p>
        </w:tc>
      </w:tr>
    </w:tbl>
    <w:p w14:paraId="3175426F" w14:textId="77777777" w:rsidR="005D368F" w:rsidRPr="009514DA" w:rsidRDefault="005D368F" w:rsidP="005D368F">
      <w:pPr>
        <w:shd w:val="clear" w:color="auto" w:fill="FFFFFF"/>
        <w:spacing w:before="120" w:after="120" w:line="234" w:lineRule="atLeast"/>
        <w:rPr>
          <w:i/>
          <w:iCs/>
        </w:rPr>
      </w:pPr>
      <w:r w:rsidRPr="009514DA">
        <w:rPr>
          <w:i/>
          <w:iCs/>
        </w:rPr>
        <w:t> </w:t>
      </w:r>
    </w:p>
    <w:p w14:paraId="7A8260F5" w14:textId="77777777" w:rsidR="005D368F" w:rsidRPr="009514DA" w:rsidRDefault="005D368F" w:rsidP="005D368F">
      <w:pPr>
        <w:shd w:val="clear" w:color="auto" w:fill="FFFFFF"/>
        <w:spacing w:before="120" w:after="120" w:line="234" w:lineRule="atLeast"/>
      </w:pPr>
    </w:p>
    <w:p w14:paraId="76CE7F87" w14:textId="77777777" w:rsidR="005D368F" w:rsidRPr="009514DA" w:rsidRDefault="005D368F" w:rsidP="005D368F">
      <w:pPr>
        <w:shd w:val="clear" w:color="auto" w:fill="FFFFFF"/>
        <w:spacing w:after="120"/>
      </w:pPr>
      <w:r w:rsidRPr="009514DA">
        <w:rPr>
          <w:i/>
          <w:iCs/>
        </w:rPr>
        <w:t>*Ghi chú:</w:t>
      </w:r>
    </w:p>
    <w:p w14:paraId="6AFF46DE" w14:textId="77777777" w:rsidR="005D368F" w:rsidRPr="009514DA" w:rsidRDefault="005D368F" w:rsidP="005D368F">
      <w:pPr>
        <w:shd w:val="clear" w:color="auto" w:fill="FFFFFF"/>
        <w:spacing w:after="120"/>
      </w:pPr>
      <w:r w:rsidRPr="009514DA">
        <w:rPr>
          <w:i/>
          <w:iCs/>
        </w:rPr>
        <w:t>- Đánh dấu “x” vào các ô tương ứng;</w:t>
      </w:r>
    </w:p>
    <w:p w14:paraId="5E4E90FB" w14:textId="77777777" w:rsidR="005D368F" w:rsidRPr="009514DA" w:rsidRDefault="005D368F" w:rsidP="005D368F">
      <w:pPr>
        <w:shd w:val="clear" w:color="auto" w:fill="FFFFFF"/>
        <w:spacing w:after="120"/>
      </w:pPr>
      <w:r w:rsidRPr="009514DA">
        <w:rPr>
          <w:i/>
          <w:iCs/>
        </w:rPr>
        <w:lastRenderedPageBreak/>
        <w:t>- Mục công suất ghi theo hồ sơ kỹ thuật của động cơ chính;</w:t>
      </w:r>
    </w:p>
    <w:p w14:paraId="071CE167" w14:textId="77777777" w:rsidR="005D368F" w:rsidRPr="009514DA" w:rsidRDefault="005D368F" w:rsidP="005D368F">
      <w:pPr>
        <w:shd w:val="clear" w:color="auto" w:fill="FFFFFF"/>
        <w:spacing w:after="120"/>
      </w:pPr>
      <w:r w:rsidRPr="009514DA">
        <w:rPr>
          <w:i/>
          <w:iCs/>
        </w:rPr>
        <w:t>- Cán bộ làm thủ tục phải ký chéo vào vị trí dán trà số động cơ, số khung.</w:t>
      </w:r>
    </w:p>
    <w:p w14:paraId="79FFD553" w14:textId="77777777" w:rsidR="005D368F" w:rsidRPr="009514DA" w:rsidRDefault="005D368F" w:rsidP="005D368F">
      <w:pPr>
        <w:spacing w:before="120"/>
        <w:ind w:firstLine="709"/>
        <w:jc w:val="both"/>
        <w:rPr>
          <w:b/>
          <w:sz w:val="28"/>
        </w:rPr>
      </w:pPr>
    </w:p>
    <w:p w14:paraId="66A7D819" w14:textId="77777777" w:rsidR="005D368F" w:rsidRPr="009514DA" w:rsidRDefault="00BD07EC" w:rsidP="005D368F">
      <w:pPr>
        <w:spacing w:before="120"/>
        <w:ind w:firstLine="709"/>
        <w:jc w:val="both"/>
        <w:rPr>
          <w:b/>
          <w:sz w:val="28"/>
        </w:rPr>
      </w:pPr>
      <w:r w:rsidRPr="009514DA">
        <w:rPr>
          <w:b/>
          <w:sz w:val="28"/>
          <w:lang w:val="en-US"/>
        </w:rPr>
        <w:t>33</w:t>
      </w:r>
      <w:r w:rsidR="005D368F" w:rsidRPr="009514DA">
        <w:rPr>
          <w:b/>
          <w:sz w:val="28"/>
        </w:rPr>
        <w:t>. Thủ tục cấp Giấy chứng nhận đăng ký xe máy chuyên dùng có thời hạn</w:t>
      </w:r>
    </w:p>
    <w:p w14:paraId="501A162A" w14:textId="77777777" w:rsidR="005D368F" w:rsidRPr="009514DA" w:rsidRDefault="00BD07EC" w:rsidP="005D368F">
      <w:pPr>
        <w:widowControl w:val="0"/>
        <w:autoSpaceDE w:val="0"/>
        <w:autoSpaceDN w:val="0"/>
        <w:adjustRightInd w:val="0"/>
        <w:spacing w:before="80" w:after="120"/>
        <w:ind w:firstLine="709"/>
        <w:jc w:val="both"/>
        <w:rPr>
          <w:b/>
          <w:bCs/>
          <w:sz w:val="28"/>
        </w:rPr>
      </w:pPr>
      <w:r w:rsidRPr="009514DA">
        <w:rPr>
          <w:b/>
          <w:bCs/>
          <w:sz w:val="28"/>
          <w:lang w:val="en"/>
        </w:rPr>
        <w:t>33</w:t>
      </w:r>
      <w:r w:rsidR="005D368F" w:rsidRPr="009514DA">
        <w:rPr>
          <w:b/>
          <w:bCs/>
          <w:sz w:val="28"/>
          <w:lang w:val="en"/>
        </w:rPr>
        <w:t>.1. Trình tự, cách thức, thời gian thực hiện</w:t>
      </w:r>
      <w:r w:rsidR="005D368F" w:rsidRPr="009514DA">
        <w:rPr>
          <w:b/>
          <w:bCs/>
          <w:sz w:val="28"/>
        </w:rPr>
        <w:t xml:space="preserve">: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62493AF0"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D1365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C1F068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2D49DE68"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05E5F73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9D1C209" w14:textId="77777777" w:rsidTr="0084782E">
        <w:trPr>
          <w:trHeight w:val="5070"/>
          <w:jc w:val="center"/>
        </w:trPr>
        <w:tc>
          <w:tcPr>
            <w:tcW w:w="851" w:type="dxa"/>
            <w:tcBorders>
              <w:top w:val="single" w:sz="4" w:space="0" w:color="auto"/>
            </w:tcBorders>
            <w:shd w:val="clear" w:color="auto" w:fill="auto"/>
            <w:vAlign w:val="center"/>
          </w:tcPr>
          <w:p w14:paraId="2E66FA1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3F95AD62"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6C295EB1" w14:textId="77777777" w:rsidR="005D368F" w:rsidRPr="009514DA" w:rsidRDefault="005D368F" w:rsidP="0084782E">
            <w:pPr>
              <w:jc w:val="both"/>
            </w:pPr>
            <w:r w:rsidRPr="009514DA">
              <w:rPr>
                <w:sz w:val="28"/>
              </w:rPr>
              <w:t xml:space="preserve">- Chủ sở hữu xe máy chuyên dùng được tạm nhập, tái xuất thuộc các chương trình dự án của nước ngoài đầu tư tại Việt Nam, các dự án ODA đầu tư tại Việt Nam lập hồ sơ theo quy định và nộp </w:t>
            </w:r>
            <w:r w:rsidRPr="009514DA">
              <w:rPr>
                <w:sz w:val="28"/>
                <w:lang w:val="en-GB"/>
              </w:rPr>
              <w:t>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0A22A131" w14:textId="77777777" w:rsidR="005D368F" w:rsidRPr="009514DA" w:rsidRDefault="005D368F" w:rsidP="0084782E">
            <w:pPr>
              <w:spacing w:after="120"/>
              <w:ind w:firstLine="243"/>
              <w:jc w:val="both"/>
              <w:rPr>
                <w:sz w:val="28"/>
                <w:shd w:val="clear" w:color="auto" w:fill="FFFFFF"/>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6D8E9610"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21FC5AC"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7EF13A6"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130365F2" w14:textId="77777777" w:rsidTr="0084782E">
        <w:trPr>
          <w:trHeight w:val="498"/>
          <w:jc w:val="center"/>
        </w:trPr>
        <w:tc>
          <w:tcPr>
            <w:tcW w:w="851" w:type="dxa"/>
            <w:shd w:val="clear" w:color="auto" w:fill="auto"/>
            <w:vAlign w:val="center"/>
          </w:tcPr>
          <w:p w14:paraId="5F0DC156"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2DBEF9ED"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1286D257"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594013E5"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0A480C31"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hẹn kiểm tra xe máy chuyên dùng (</w:t>
            </w:r>
            <w:r w:rsidRPr="009514DA">
              <w:rPr>
                <w:sz w:val="28"/>
                <w:shd w:val="clear" w:color="auto" w:fill="FFFFFF"/>
              </w:rPr>
              <w:t xml:space="preserve">Giấy hẹn kiểm tra theo mẫu số 5 của Phụ lục 2 ban hành kèm theo Thông tư số 22/2019/TT-BGTVT ngày 12/6/2019 của Bộ Trưởng Bộ Giao thông vận tải) </w:t>
            </w:r>
            <w:r w:rsidRPr="009514DA">
              <w:rPr>
                <w:sz w:val="28"/>
              </w:rPr>
              <w:t>và Giấy tiếp nhận hồ sơ và hẹn trả kết quả cho người nộp hồ sơ và chuyển hồ sơ cho phận chuyên môn xử lý.</w:t>
            </w:r>
          </w:p>
        </w:tc>
        <w:tc>
          <w:tcPr>
            <w:tcW w:w="1926" w:type="dxa"/>
            <w:shd w:val="clear" w:color="auto" w:fill="auto"/>
            <w:vAlign w:val="center"/>
          </w:tcPr>
          <w:p w14:paraId="090858AB" w14:textId="77777777" w:rsidR="005D368F" w:rsidRPr="009514DA" w:rsidRDefault="005D368F" w:rsidP="0084782E">
            <w:pPr>
              <w:pStyle w:val="NormalWeb"/>
              <w:spacing w:before="0" w:beforeAutospacing="0" w:after="120" w:afterAutospacing="0"/>
              <w:ind w:firstLine="226"/>
              <w:jc w:val="both"/>
              <w:rPr>
                <w:rFonts w:eastAsia="Calibri"/>
                <w:sz w:val="40"/>
                <w:szCs w:val="28"/>
              </w:rPr>
            </w:pPr>
            <w:r w:rsidRPr="009514DA">
              <w:rPr>
                <w:sz w:val="28"/>
                <w:szCs w:val="28"/>
                <w:shd w:val="clear" w:color="auto" w:fill="FFFFFF"/>
              </w:rPr>
              <w:t xml:space="preserve">Thời gian kiểm tra xe máy chuyên dùng không quá 05 (năm) ngày kể từ ngày viết giấy hẹn. </w:t>
            </w:r>
            <w:r w:rsidRPr="009514DA">
              <w:rPr>
                <w:sz w:val="28"/>
                <w:szCs w:val="21"/>
                <w:shd w:val="clear" w:color="auto" w:fill="FFFFFF"/>
              </w:rPr>
              <w:t xml:space="preserve">Đối với trường hợp xe máy chuyên dùng đang hoạt động, tập kết ngoài địa phương cấp đăng ký thì Sở Giao thông vận tải nhận hồ sơ có văn </w:t>
            </w:r>
            <w:r w:rsidRPr="009514DA">
              <w:rPr>
                <w:sz w:val="28"/>
                <w:szCs w:val="21"/>
                <w:shd w:val="clear" w:color="auto" w:fill="FFFFFF"/>
              </w:rPr>
              <w:lastRenderedPageBreak/>
              <w:t>bản đề nghị Sở Giao thông vận tải nơi có xe máy chuyên dùng đang hoạt động, tập kết kiểm tra xe máy chuyên dùng, thời hạn kiểm tra không quá 05 ngày kể từ ngày nhận được văn bản đề nghị.</w:t>
            </w:r>
          </w:p>
          <w:p w14:paraId="203E59B0" w14:textId="52A6F080"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2569553E" w14:textId="77777777" w:rsidTr="0084782E">
        <w:trPr>
          <w:trHeight w:val="600"/>
          <w:jc w:val="center"/>
        </w:trPr>
        <w:tc>
          <w:tcPr>
            <w:tcW w:w="851" w:type="dxa"/>
            <w:vMerge w:val="restart"/>
            <w:shd w:val="clear" w:color="auto" w:fill="auto"/>
            <w:vAlign w:val="center"/>
          </w:tcPr>
          <w:p w14:paraId="046AA07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099A23B6"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7958BEFA"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p w14:paraId="5CA3700F" w14:textId="77777777" w:rsidR="005D368F" w:rsidRPr="009514DA" w:rsidRDefault="005D368F" w:rsidP="0084782E">
            <w:pPr>
              <w:shd w:val="clear" w:color="auto" w:fill="FFFFFF"/>
              <w:tabs>
                <w:tab w:val="left" w:pos="567"/>
              </w:tabs>
              <w:spacing w:after="120"/>
              <w:ind w:firstLine="243"/>
              <w:jc w:val="both"/>
              <w:rPr>
                <w:sz w:val="28"/>
              </w:rPr>
            </w:pPr>
          </w:p>
        </w:tc>
        <w:tc>
          <w:tcPr>
            <w:tcW w:w="1926" w:type="dxa"/>
            <w:shd w:val="clear" w:color="auto" w:fill="auto"/>
            <w:vAlign w:val="center"/>
          </w:tcPr>
          <w:p w14:paraId="050ED761" w14:textId="77777777" w:rsidR="005D368F" w:rsidRPr="009514DA" w:rsidRDefault="005D368F" w:rsidP="0084782E">
            <w:pPr>
              <w:pStyle w:val="NormalWeb"/>
              <w:spacing w:before="0" w:beforeAutospacing="0" w:after="120" w:afterAutospacing="0"/>
              <w:ind w:firstLine="226"/>
              <w:jc w:val="both"/>
              <w:rPr>
                <w:rFonts w:eastAsia="Calibri"/>
                <w:b/>
                <w:sz w:val="28"/>
                <w:szCs w:val="28"/>
              </w:rPr>
            </w:pPr>
          </w:p>
        </w:tc>
      </w:tr>
      <w:tr w:rsidR="009514DA" w:rsidRPr="009514DA" w14:paraId="1C7FED83" w14:textId="77777777" w:rsidTr="0084782E">
        <w:trPr>
          <w:trHeight w:val="600"/>
          <w:jc w:val="center"/>
        </w:trPr>
        <w:tc>
          <w:tcPr>
            <w:tcW w:w="851" w:type="dxa"/>
            <w:vMerge/>
            <w:shd w:val="clear" w:color="auto" w:fill="auto"/>
            <w:vAlign w:val="center"/>
          </w:tcPr>
          <w:p w14:paraId="54F7FD6B"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8C1E02A"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50C1937B"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2D43C8ED"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03 (ba) ngày làm việc kể từ ngày kết thúc kiểm tra hoặc nhận được kết quả kiểm tra đối với trường hợp xe máy chuyên dùng đang hoạt động, tập kết ngoài địa phương cấp đăng ký</w:t>
            </w:r>
            <w:r w:rsidRPr="009514DA">
              <w:rPr>
                <w:sz w:val="28"/>
              </w:rPr>
              <w:t xml:space="preserve"> có văn </w:t>
            </w:r>
            <w:r w:rsidRPr="009514DA">
              <w:rPr>
                <w:sz w:val="28"/>
              </w:rPr>
              <w:lastRenderedPageBreak/>
              <w:t>bản gửi chủ sở hữu xe máy chuyên dùng bổ sung, hoàn thiện hồ sơ</w:t>
            </w:r>
          </w:p>
        </w:tc>
      </w:tr>
      <w:tr w:rsidR="009514DA" w:rsidRPr="009514DA" w14:paraId="796DCA73" w14:textId="77777777" w:rsidTr="0084782E">
        <w:trPr>
          <w:trHeight w:val="600"/>
          <w:jc w:val="center"/>
        </w:trPr>
        <w:tc>
          <w:tcPr>
            <w:tcW w:w="851" w:type="dxa"/>
            <w:vMerge/>
            <w:shd w:val="clear" w:color="auto" w:fill="auto"/>
            <w:vAlign w:val="center"/>
          </w:tcPr>
          <w:p w14:paraId="72C78404"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B208DF4"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5AF2B742"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2C6D554A"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08 (tám) ngày làm việc kể từ ngày kết thúc kiểm tra hoặc nhận được kết quả kiểm tra đối với trường hợp xe máy chuyên dùng đang hoạt động, tập kết ngoài địa phương cấp đăng ký</w:t>
            </w:r>
            <w:r w:rsidRPr="009514DA">
              <w:rPr>
                <w:rFonts w:eastAsia="Calibri"/>
                <w:b/>
                <w:sz w:val="28"/>
                <w:szCs w:val="28"/>
              </w:rPr>
              <w:t xml:space="preserve">, </w:t>
            </w:r>
            <w:r w:rsidRPr="009514DA">
              <w:rPr>
                <w:rFonts w:eastAsia="Calibri"/>
                <w:sz w:val="28"/>
                <w:szCs w:val="28"/>
              </w:rPr>
              <w:t>trong đó:</w:t>
            </w:r>
          </w:p>
        </w:tc>
      </w:tr>
      <w:tr w:rsidR="009514DA" w:rsidRPr="009514DA" w14:paraId="0755EF8E" w14:textId="77777777" w:rsidTr="0084782E">
        <w:trPr>
          <w:trHeight w:val="600"/>
          <w:jc w:val="center"/>
        </w:trPr>
        <w:tc>
          <w:tcPr>
            <w:tcW w:w="851" w:type="dxa"/>
            <w:vMerge/>
            <w:shd w:val="clear" w:color="auto" w:fill="auto"/>
            <w:vAlign w:val="center"/>
          </w:tcPr>
          <w:p w14:paraId="03FCA46D"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E3CACD0" w14:textId="77777777" w:rsidR="005D368F" w:rsidRPr="009514DA" w:rsidRDefault="005D368F" w:rsidP="0084782E">
            <w:pPr>
              <w:spacing w:after="120"/>
              <w:jc w:val="center"/>
              <w:rPr>
                <w:rFonts w:eastAsia="Calibri"/>
                <w:b/>
                <w:sz w:val="28"/>
              </w:rPr>
            </w:pPr>
          </w:p>
        </w:tc>
        <w:tc>
          <w:tcPr>
            <w:tcW w:w="5829" w:type="dxa"/>
            <w:shd w:val="clear" w:color="auto" w:fill="auto"/>
            <w:vAlign w:val="center"/>
          </w:tcPr>
          <w:p w14:paraId="48BE586A"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4952C4D5"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6B8116EA" w14:textId="77777777" w:rsidTr="0084782E">
        <w:trPr>
          <w:trHeight w:val="600"/>
          <w:jc w:val="center"/>
        </w:trPr>
        <w:tc>
          <w:tcPr>
            <w:tcW w:w="851" w:type="dxa"/>
            <w:vMerge/>
            <w:shd w:val="clear" w:color="auto" w:fill="auto"/>
            <w:vAlign w:val="center"/>
          </w:tcPr>
          <w:p w14:paraId="06D3DBB4"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8A035F3" w14:textId="77777777" w:rsidR="005D368F" w:rsidRPr="009514DA" w:rsidRDefault="005D368F" w:rsidP="0084782E">
            <w:pPr>
              <w:spacing w:after="120"/>
              <w:jc w:val="center"/>
              <w:rPr>
                <w:rFonts w:eastAsia="Calibri"/>
                <w:b/>
                <w:sz w:val="28"/>
              </w:rPr>
            </w:pPr>
          </w:p>
        </w:tc>
        <w:tc>
          <w:tcPr>
            <w:tcW w:w="5829" w:type="dxa"/>
            <w:shd w:val="clear" w:color="auto" w:fill="auto"/>
            <w:vAlign w:val="center"/>
          </w:tcPr>
          <w:p w14:paraId="05426F8A"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60BDC6D1"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07 ngày</w:t>
            </w:r>
          </w:p>
        </w:tc>
      </w:tr>
      <w:tr w:rsidR="009514DA" w:rsidRPr="009514DA" w14:paraId="3AD6D103" w14:textId="77777777" w:rsidTr="0084782E">
        <w:trPr>
          <w:trHeight w:val="600"/>
          <w:jc w:val="center"/>
        </w:trPr>
        <w:tc>
          <w:tcPr>
            <w:tcW w:w="851" w:type="dxa"/>
            <w:vMerge/>
            <w:shd w:val="clear" w:color="auto" w:fill="auto"/>
            <w:vAlign w:val="center"/>
          </w:tcPr>
          <w:p w14:paraId="52590ACA"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CFFC3EB" w14:textId="77777777" w:rsidR="005D368F" w:rsidRPr="009514DA" w:rsidRDefault="005D368F" w:rsidP="0084782E">
            <w:pPr>
              <w:spacing w:after="120"/>
              <w:jc w:val="center"/>
              <w:rPr>
                <w:rFonts w:eastAsia="Calibri"/>
                <w:b/>
                <w:sz w:val="28"/>
              </w:rPr>
            </w:pPr>
          </w:p>
        </w:tc>
        <w:tc>
          <w:tcPr>
            <w:tcW w:w="5829" w:type="dxa"/>
            <w:shd w:val="clear" w:color="auto" w:fill="auto"/>
            <w:vAlign w:val="center"/>
          </w:tcPr>
          <w:p w14:paraId="3B0BF4B9"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54B83BB1"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06 ngày</w:t>
            </w:r>
          </w:p>
        </w:tc>
      </w:tr>
      <w:tr w:rsidR="009514DA" w:rsidRPr="009514DA" w14:paraId="16CCB1FF" w14:textId="77777777" w:rsidTr="0084782E">
        <w:trPr>
          <w:trHeight w:val="600"/>
          <w:jc w:val="center"/>
        </w:trPr>
        <w:tc>
          <w:tcPr>
            <w:tcW w:w="851" w:type="dxa"/>
            <w:vMerge/>
            <w:shd w:val="clear" w:color="auto" w:fill="auto"/>
            <w:vAlign w:val="center"/>
          </w:tcPr>
          <w:p w14:paraId="5E1D4684"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4271B68" w14:textId="77777777" w:rsidR="005D368F" w:rsidRPr="009514DA" w:rsidRDefault="005D368F" w:rsidP="0084782E">
            <w:pPr>
              <w:spacing w:after="120"/>
              <w:jc w:val="center"/>
              <w:rPr>
                <w:rFonts w:eastAsia="Calibri"/>
                <w:sz w:val="28"/>
              </w:rPr>
            </w:pPr>
          </w:p>
        </w:tc>
        <w:tc>
          <w:tcPr>
            <w:tcW w:w="5829" w:type="dxa"/>
            <w:shd w:val="clear" w:color="auto" w:fill="auto"/>
            <w:vAlign w:val="center"/>
          </w:tcPr>
          <w:p w14:paraId="0B533C60"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133FEF51"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72C11DD4" w14:textId="77777777" w:rsidTr="0084782E">
        <w:trPr>
          <w:trHeight w:val="600"/>
          <w:jc w:val="center"/>
        </w:trPr>
        <w:tc>
          <w:tcPr>
            <w:tcW w:w="851" w:type="dxa"/>
            <w:vMerge/>
            <w:shd w:val="clear" w:color="auto" w:fill="auto"/>
            <w:vAlign w:val="center"/>
          </w:tcPr>
          <w:p w14:paraId="45D5469F"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2032A70" w14:textId="77777777" w:rsidR="005D368F" w:rsidRPr="009514DA" w:rsidRDefault="005D368F" w:rsidP="0084782E">
            <w:pPr>
              <w:spacing w:after="120"/>
              <w:jc w:val="center"/>
              <w:rPr>
                <w:rFonts w:eastAsia="Calibri"/>
                <w:sz w:val="28"/>
              </w:rPr>
            </w:pPr>
          </w:p>
        </w:tc>
        <w:tc>
          <w:tcPr>
            <w:tcW w:w="5829" w:type="dxa"/>
            <w:shd w:val="clear" w:color="auto" w:fill="auto"/>
            <w:vAlign w:val="center"/>
          </w:tcPr>
          <w:p w14:paraId="6E7FDB02"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3A01D124"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44F4F952" w14:textId="77777777" w:rsidTr="0084782E">
        <w:trPr>
          <w:jc w:val="center"/>
        </w:trPr>
        <w:tc>
          <w:tcPr>
            <w:tcW w:w="851" w:type="dxa"/>
            <w:vMerge/>
            <w:shd w:val="clear" w:color="auto" w:fill="auto"/>
            <w:vAlign w:val="center"/>
          </w:tcPr>
          <w:p w14:paraId="75A2405A"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C8BC417"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48EE88E3"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020640EA"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141C7490" w14:textId="77777777" w:rsidTr="0084782E">
        <w:trPr>
          <w:jc w:val="center"/>
        </w:trPr>
        <w:tc>
          <w:tcPr>
            <w:tcW w:w="851" w:type="dxa"/>
            <w:shd w:val="clear" w:color="auto" w:fill="auto"/>
            <w:vAlign w:val="center"/>
          </w:tcPr>
          <w:p w14:paraId="050D8DF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740D1386"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34B2FC1C"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kết quả </w:t>
            </w:r>
            <w:r w:rsidRPr="009514DA">
              <w:rPr>
                <w:rFonts w:eastAsia="Calibri"/>
                <w:sz w:val="28"/>
                <w:shd w:val="clear" w:color="auto" w:fill="FAFAFA"/>
              </w:rPr>
              <w:lastRenderedPageBreak/>
              <w:t>qua đường bưu điện hoặc hình thực phù hợp khác</w:t>
            </w:r>
            <w:r w:rsidRPr="009514DA">
              <w:rPr>
                <w:sz w:val="28"/>
              </w:rPr>
              <w:t>.</w:t>
            </w:r>
          </w:p>
          <w:p w14:paraId="517E7E89"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7CC928BB"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4C2C7B67"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 xml:space="preserve">hiều: từ 13 giờ 30 đến 17 giờ của các </w:t>
            </w:r>
            <w:r w:rsidRPr="009514DA">
              <w:rPr>
                <w:rFonts w:eastAsia="Calibri"/>
                <w:sz w:val="28"/>
                <w:szCs w:val="28"/>
                <w:lang w:val="vi-VN"/>
              </w:rPr>
              <w:lastRenderedPageBreak/>
              <w:t>ngày làm việc.</w:t>
            </w:r>
          </w:p>
          <w:p w14:paraId="618706CB"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22B0717C" w14:textId="77777777" w:rsidR="005D368F" w:rsidRPr="009514DA" w:rsidRDefault="00BD07EC" w:rsidP="005D368F">
      <w:pPr>
        <w:widowControl w:val="0"/>
        <w:spacing w:after="120"/>
        <w:ind w:firstLine="709"/>
        <w:jc w:val="both"/>
        <w:rPr>
          <w:b/>
          <w:sz w:val="28"/>
        </w:rPr>
      </w:pPr>
      <w:r w:rsidRPr="009514DA">
        <w:rPr>
          <w:b/>
          <w:bCs/>
          <w:sz w:val="28"/>
          <w:lang w:val="en"/>
        </w:rPr>
        <w:lastRenderedPageBreak/>
        <w:t>33</w:t>
      </w:r>
      <w:r w:rsidR="005D368F" w:rsidRPr="009514DA">
        <w:rPr>
          <w:b/>
          <w:bCs/>
          <w:sz w:val="28"/>
          <w:lang w:val="en"/>
        </w:rPr>
        <w:t>.</w:t>
      </w:r>
      <w:r w:rsidR="005D368F" w:rsidRPr="009514DA">
        <w:rPr>
          <w:b/>
          <w:sz w:val="28"/>
        </w:rPr>
        <w:t>2. Thành phần, số lượng hồ sơ:</w:t>
      </w:r>
    </w:p>
    <w:p w14:paraId="65FE6C39" w14:textId="77777777" w:rsidR="005D368F" w:rsidRPr="009514DA" w:rsidRDefault="005D368F" w:rsidP="005D368F">
      <w:pPr>
        <w:widowControl w:val="0"/>
        <w:spacing w:after="120"/>
        <w:ind w:firstLine="709"/>
        <w:jc w:val="both"/>
        <w:rPr>
          <w:b/>
          <w:sz w:val="28"/>
        </w:rPr>
      </w:pPr>
      <w:r w:rsidRPr="009514DA">
        <w:rPr>
          <w:b/>
          <w:sz w:val="28"/>
        </w:rPr>
        <w:t>a) Thành phần hồ sơ:</w:t>
      </w:r>
    </w:p>
    <w:p w14:paraId="6C8AC02A" w14:textId="77777777" w:rsidR="005D368F" w:rsidRPr="009514DA" w:rsidRDefault="005D368F" w:rsidP="005D368F">
      <w:pPr>
        <w:shd w:val="clear" w:color="auto" w:fill="FFFFFF"/>
        <w:spacing w:after="120"/>
        <w:ind w:firstLine="709"/>
        <w:jc w:val="both"/>
        <w:rPr>
          <w:sz w:val="28"/>
        </w:rPr>
      </w:pPr>
      <w:r w:rsidRPr="009514DA">
        <w:rPr>
          <w:sz w:val="28"/>
        </w:rPr>
        <w:t xml:space="preserve">- Tờ khai đăng ký có thời hạn xe máy chuyên dùng theo mẫu số 3 của Phụ lục 2 ban hành kèm theo </w:t>
      </w:r>
      <w:r w:rsidRPr="009514DA">
        <w:rPr>
          <w:sz w:val="28"/>
          <w:shd w:val="clear" w:color="auto" w:fill="FFFFFF"/>
        </w:rPr>
        <w:t>Thông tư số 22/2019/TT-BGTVT</w:t>
      </w:r>
      <w:r w:rsidRPr="009514DA">
        <w:rPr>
          <w:sz w:val="28"/>
        </w:rPr>
        <w:t>;</w:t>
      </w:r>
    </w:p>
    <w:p w14:paraId="21FAF5F5" w14:textId="77777777" w:rsidR="005D368F" w:rsidRPr="009514DA" w:rsidRDefault="005D368F" w:rsidP="005D368F">
      <w:pPr>
        <w:shd w:val="clear" w:color="auto" w:fill="FFFFFF"/>
        <w:spacing w:after="120"/>
        <w:ind w:firstLine="709"/>
        <w:jc w:val="both"/>
        <w:rPr>
          <w:sz w:val="28"/>
        </w:rPr>
      </w:pPr>
      <w:r w:rsidRPr="009514DA">
        <w:rPr>
          <w:sz w:val="28"/>
        </w:rPr>
        <w:t>- Giấy phép đầu tư hoặc Giấy chứng nhận đăng ký đầu tư (bản sao và xuất trình bản chính để đối chiếu hoặc bản sao có chứng thực);</w:t>
      </w:r>
    </w:p>
    <w:p w14:paraId="33BA84A8" w14:textId="77777777" w:rsidR="005D368F" w:rsidRPr="009514DA" w:rsidRDefault="005D368F" w:rsidP="005D368F">
      <w:pPr>
        <w:shd w:val="clear" w:color="auto" w:fill="FFFFFF"/>
        <w:spacing w:before="120" w:line="234" w:lineRule="atLeast"/>
        <w:ind w:firstLine="709"/>
        <w:jc w:val="both"/>
        <w:rPr>
          <w:sz w:val="28"/>
        </w:rPr>
      </w:pPr>
      <w:r w:rsidRPr="009514DA">
        <w:rPr>
          <w:sz w:val="28"/>
        </w:rPr>
        <w:t xml:space="preserve">- Bản chính giấy tờ xác định quyền sở hữu xe máy chuyên dùng theo quy định tại Điều 3 của </w:t>
      </w:r>
      <w:r w:rsidRPr="009514DA">
        <w:rPr>
          <w:sz w:val="28"/>
          <w:shd w:val="clear" w:color="auto" w:fill="FFFFFF"/>
        </w:rPr>
        <w:t>Thông tư số 22/2019/TT-BGTVT</w:t>
      </w:r>
      <w:r w:rsidRPr="009514DA">
        <w:rPr>
          <w:sz w:val="28"/>
        </w:rPr>
        <w:t xml:space="preserve"> trừ các trường hợp quy định tại khoản 3 Điều 19 của </w:t>
      </w:r>
      <w:r w:rsidRPr="009514DA">
        <w:rPr>
          <w:sz w:val="28"/>
          <w:shd w:val="clear" w:color="auto" w:fill="FFFFFF"/>
        </w:rPr>
        <w:t>Thông tư số 22/2019/TT-BGTVT</w:t>
      </w:r>
      <w:r w:rsidRPr="009514DA">
        <w:rPr>
          <w:sz w:val="28"/>
        </w:rPr>
        <w:t>;</w:t>
      </w:r>
    </w:p>
    <w:p w14:paraId="157FF3E8" w14:textId="77777777" w:rsidR="005D368F" w:rsidRPr="009514DA" w:rsidRDefault="005D368F" w:rsidP="005D368F">
      <w:pPr>
        <w:shd w:val="clear" w:color="auto" w:fill="FFFFFF"/>
        <w:spacing w:before="120" w:line="234" w:lineRule="atLeast"/>
        <w:jc w:val="both"/>
        <w:rPr>
          <w:sz w:val="18"/>
          <w:szCs w:val="18"/>
        </w:rPr>
      </w:pPr>
      <w:r w:rsidRPr="009514DA">
        <w:rPr>
          <w:sz w:val="28"/>
        </w:rPr>
        <w:t xml:space="preserve"> </w:t>
      </w:r>
      <w:r w:rsidRPr="009514DA">
        <w:rPr>
          <w:sz w:val="28"/>
        </w:rPr>
        <w:tab/>
        <w:t xml:space="preserve">- Bản chính giấy tờ xác định nguồn gốc xe máy chuyên dùng theo quy định tại Điều 4 của </w:t>
      </w:r>
      <w:r w:rsidRPr="009514DA">
        <w:rPr>
          <w:sz w:val="28"/>
          <w:shd w:val="clear" w:color="auto" w:fill="FFFFFF"/>
        </w:rPr>
        <w:t>Thông tư số 22/2019/TT-BGTVT</w:t>
      </w:r>
      <w:r w:rsidRPr="009514DA">
        <w:rPr>
          <w:sz w:val="28"/>
        </w:rPr>
        <w:t xml:space="preserve"> trừ các trường hợp quy định tại khoản 3 Điều 19 của </w:t>
      </w:r>
      <w:r w:rsidRPr="009514DA">
        <w:rPr>
          <w:sz w:val="28"/>
          <w:shd w:val="clear" w:color="auto" w:fill="FFFFFF"/>
        </w:rPr>
        <w:t>Thông tư số 22/2019/TT-BGTVT</w:t>
      </w:r>
      <w:r w:rsidRPr="009514DA">
        <w:rPr>
          <w:szCs w:val="20"/>
        </w:rPr>
        <w:t>.</w:t>
      </w:r>
    </w:p>
    <w:p w14:paraId="68BCBAB5" w14:textId="77777777" w:rsidR="005D368F" w:rsidRPr="009514DA" w:rsidRDefault="005D368F" w:rsidP="005D368F">
      <w:pPr>
        <w:widowControl w:val="0"/>
        <w:spacing w:after="120"/>
        <w:ind w:firstLine="709"/>
        <w:jc w:val="both"/>
        <w:rPr>
          <w:sz w:val="28"/>
        </w:rPr>
      </w:pPr>
      <w:r w:rsidRPr="009514DA">
        <w:rPr>
          <w:b/>
          <w:sz w:val="28"/>
        </w:rPr>
        <w:t>b) Số lượng hồ sơ:</w:t>
      </w:r>
      <w:r w:rsidRPr="009514DA">
        <w:rPr>
          <w:sz w:val="28"/>
        </w:rPr>
        <w:t xml:space="preserve"> 01 bộ.</w:t>
      </w:r>
    </w:p>
    <w:p w14:paraId="2B53B122" w14:textId="77777777" w:rsidR="005D368F" w:rsidRPr="009514DA" w:rsidRDefault="00BD07EC" w:rsidP="005D368F">
      <w:pPr>
        <w:widowControl w:val="0"/>
        <w:spacing w:after="120"/>
        <w:ind w:firstLine="709"/>
        <w:jc w:val="both"/>
        <w:rPr>
          <w:sz w:val="28"/>
        </w:rPr>
      </w:pPr>
      <w:r w:rsidRPr="009514DA">
        <w:rPr>
          <w:b/>
          <w:bCs/>
          <w:sz w:val="28"/>
          <w:lang w:val="en"/>
        </w:rPr>
        <w:t>33</w:t>
      </w:r>
      <w:r w:rsidR="005D368F" w:rsidRPr="009514DA">
        <w:rPr>
          <w:b/>
          <w:bCs/>
          <w:sz w:val="28"/>
          <w:lang w:val="en"/>
        </w:rPr>
        <w:t>.</w:t>
      </w:r>
      <w:r w:rsidR="005D368F" w:rsidRPr="009514DA">
        <w:rPr>
          <w:b/>
          <w:sz w:val="28"/>
        </w:rPr>
        <w:t>3. Cơ quan thực hiện:</w:t>
      </w:r>
      <w:r w:rsidR="005D368F" w:rsidRPr="009514DA">
        <w:rPr>
          <w:sz w:val="28"/>
        </w:rPr>
        <w:t xml:space="preserve"> </w:t>
      </w:r>
    </w:p>
    <w:p w14:paraId="44BF3719"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76B19A70" w14:textId="77777777" w:rsidR="005D368F" w:rsidRPr="009514DA" w:rsidRDefault="00BD07EC" w:rsidP="005D368F">
      <w:pPr>
        <w:widowControl w:val="0"/>
        <w:spacing w:after="120"/>
        <w:ind w:firstLine="709"/>
        <w:jc w:val="both"/>
        <w:rPr>
          <w:sz w:val="28"/>
        </w:rPr>
      </w:pPr>
      <w:r w:rsidRPr="009514DA">
        <w:rPr>
          <w:b/>
          <w:bCs/>
          <w:sz w:val="28"/>
          <w:lang w:val="en"/>
        </w:rPr>
        <w:t>33</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167EAB28" w14:textId="77777777" w:rsidR="005D368F" w:rsidRPr="009514DA" w:rsidRDefault="005D368F" w:rsidP="005D368F">
      <w:pPr>
        <w:shd w:val="clear" w:color="auto" w:fill="FFFFFF"/>
        <w:spacing w:after="120"/>
        <w:ind w:firstLine="709"/>
        <w:rPr>
          <w:sz w:val="28"/>
        </w:rPr>
      </w:pPr>
      <w:r w:rsidRPr="009514DA">
        <w:rPr>
          <w:sz w:val="28"/>
        </w:rPr>
        <w:t>- Tổ chức, cá nhân.</w:t>
      </w:r>
    </w:p>
    <w:p w14:paraId="1478E9BC" w14:textId="77777777" w:rsidR="005D368F" w:rsidRPr="009514DA" w:rsidRDefault="00BD07EC" w:rsidP="005D368F">
      <w:pPr>
        <w:spacing w:after="120"/>
        <w:ind w:firstLine="720"/>
        <w:jc w:val="both"/>
        <w:rPr>
          <w:sz w:val="28"/>
        </w:rPr>
      </w:pPr>
      <w:r w:rsidRPr="009514DA">
        <w:rPr>
          <w:b/>
          <w:bCs/>
          <w:sz w:val="28"/>
          <w:lang w:val="en"/>
        </w:rPr>
        <w:t>33</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7DABA0B8" w14:textId="77777777" w:rsidR="005D368F" w:rsidRPr="009514DA" w:rsidRDefault="005D368F" w:rsidP="005D368F">
      <w:pPr>
        <w:tabs>
          <w:tab w:val="left" w:pos="709"/>
        </w:tabs>
        <w:spacing w:after="120"/>
        <w:ind w:firstLine="709"/>
        <w:jc w:val="both"/>
        <w:rPr>
          <w:sz w:val="28"/>
          <w:shd w:val="clear" w:color="auto" w:fill="FFFFFF"/>
        </w:rPr>
      </w:pPr>
      <w:r w:rsidRPr="009514DA">
        <w:rPr>
          <w:sz w:val="28"/>
          <w:shd w:val="clear" w:color="auto" w:fill="FFFFFF"/>
        </w:rPr>
        <w:tab/>
        <w:t>Giấy chứng nhận đăng ký và biển số xe máy chuyên dùng</w:t>
      </w:r>
      <w:r w:rsidRPr="009514DA">
        <w:rPr>
          <w:sz w:val="28"/>
        </w:rPr>
        <w:t>.</w:t>
      </w:r>
    </w:p>
    <w:p w14:paraId="3C41A15D" w14:textId="77777777" w:rsidR="005D368F" w:rsidRPr="009514DA" w:rsidRDefault="00BD07EC" w:rsidP="005D368F">
      <w:pPr>
        <w:widowControl w:val="0"/>
        <w:spacing w:before="120"/>
        <w:ind w:firstLine="709"/>
        <w:jc w:val="both"/>
        <w:rPr>
          <w:sz w:val="28"/>
        </w:rPr>
      </w:pPr>
      <w:r w:rsidRPr="009514DA">
        <w:rPr>
          <w:b/>
          <w:bCs/>
          <w:sz w:val="28"/>
          <w:lang w:val="en"/>
        </w:rPr>
        <w:t>33</w:t>
      </w:r>
      <w:r w:rsidR="005D368F" w:rsidRPr="009514DA">
        <w:rPr>
          <w:b/>
          <w:bCs/>
          <w:sz w:val="28"/>
          <w:lang w:val="en"/>
        </w:rPr>
        <w:t>.</w:t>
      </w:r>
      <w:r w:rsidR="005D368F" w:rsidRPr="009514DA">
        <w:rPr>
          <w:b/>
          <w:sz w:val="28"/>
        </w:rPr>
        <w:t>6. Lệ phí:</w:t>
      </w:r>
      <w:r w:rsidR="005D368F" w:rsidRPr="009514DA">
        <w:rPr>
          <w:sz w:val="28"/>
        </w:rPr>
        <w:t xml:space="preserve"> </w:t>
      </w:r>
    </w:p>
    <w:p w14:paraId="3CD843A1" w14:textId="77777777" w:rsidR="005D368F" w:rsidRPr="009514DA" w:rsidRDefault="005D368F" w:rsidP="005D368F">
      <w:pPr>
        <w:spacing w:before="120"/>
        <w:ind w:firstLine="709"/>
        <w:jc w:val="both"/>
        <w:rPr>
          <w:sz w:val="28"/>
        </w:rPr>
      </w:pPr>
      <w:r w:rsidRPr="009514DA">
        <w:rPr>
          <w:sz w:val="28"/>
        </w:rPr>
        <w:t>- 200.000 đồng/Giấy chứng nhận đăng ký và biến số xe máy chuyên dùng.</w:t>
      </w:r>
    </w:p>
    <w:p w14:paraId="4FA73EF8" w14:textId="77777777" w:rsidR="005D368F" w:rsidRPr="009514DA" w:rsidRDefault="005D368F" w:rsidP="005D368F">
      <w:pPr>
        <w:spacing w:before="120"/>
        <w:ind w:firstLine="709"/>
        <w:jc w:val="both"/>
        <w:rPr>
          <w:sz w:val="28"/>
        </w:rPr>
      </w:pPr>
      <w:r w:rsidRPr="009514DA">
        <w:rPr>
          <w:sz w:val="28"/>
        </w:rPr>
        <w:t>- 50.000 đồng lần/phương tiện đóng lại số khung, số máy.</w:t>
      </w:r>
    </w:p>
    <w:p w14:paraId="5E2794DF" w14:textId="77777777" w:rsidR="005D368F" w:rsidRPr="009514DA" w:rsidRDefault="00BD07EC" w:rsidP="005D368F">
      <w:pPr>
        <w:widowControl w:val="0"/>
        <w:spacing w:before="120"/>
        <w:ind w:firstLine="709"/>
        <w:jc w:val="both"/>
        <w:rPr>
          <w:sz w:val="28"/>
        </w:rPr>
      </w:pPr>
      <w:r w:rsidRPr="009514DA">
        <w:rPr>
          <w:b/>
          <w:bCs/>
          <w:sz w:val="28"/>
          <w:lang w:val="en"/>
        </w:rPr>
        <w:t>33</w:t>
      </w:r>
      <w:r w:rsidR="005D368F" w:rsidRPr="009514DA">
        <w:rPr>
          <w:b/>
          <w:bCs/>
          <w:sz w:val="28"/>
          <w:lang w:val="en"/>
        </w:rPr>
        <w:t>.</w:t>
      </w:r>
      <w:r w:rsidR="005D368F" w:rsidRPr="009514DA">
        <w:rPr>
          <w:b/>
          <w:sz w:val="28"/>
        </w:rPr>
        <w:t>7. Tên mẫu đơn, mẫu tờ khai:</w:t>
      </w:r>
    </w:p>
    <w:p w14:paraId="2F87149E" w14:textId="77777777" w:rsidR="005D368F" w:rsidRPr="009514DA" w:rsidRDefault="005D368F" w:rsidP="005D368F">
      <w:pPr>
        <w:shd w:val="clear" w:color="auto" w:fill="FFFFFF"/>
        <w:spacing w:before="120"/>
        <w:ind w:firstLine="709"/>
        <w:jc w:val="both"/>
        <w:rPr>
          <w:sz w:val="28"/>
        </w:rPr>
      </w:pPr>
      <w:r w:rsidRPr="009514DA">
        <w:rPr>
          <w:sz w:val="28"/>
        </w:rPr>
        <w:t xml:space="preserve">Tờ khai đăng ký XMCD theo mẫu quy định tại mẫu số 3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 (bản chính);</w:t>
      </w:r>
    </w:p>
    <w:p w14:paraId="6C2EB090" w14:textId="77777777" w:rsidR="005D368F" w:rsidRPr="009514DA" w:rsidRDefault="00BD07EC" w:rsidP="005D368F">
      <w:pPr>
        <w:widowControl w:val="0"/>
        <w:spacing w:before="120"/>
        <w:ind w:firstLine="709"/>
        <w:jc w:val="both"/>
        <w:rPr>
          <w:b/>
          <w:sz w:val="28"/>
        </w:rPr>
      </w:pPr>
      <w:r w:rsidRPr="009514DA">
        <w:rPr>
          <w:b/>
          <w:bCs/>
          <w:sz w:val="28"/>
          <w:lang w:val="en"/>
        </w:rPr>
        <w:t>33</w:t>
      </w:r>
      <w:r w:rsidR="005D368F" w:rsidRPr="009514DA">
        <w:rPr>
          <w:b/>
          <w:bCs/>
          <w:sz w:val="28"/>
          <w:lang w:val="en"/>
        </w:rPr>
        <w:t>.</w:t>
      </w:r>
      <w:r w:rsidR="005D368F" w:rsidRPr="009514DA">
        <w:rPr>
          <w:b/>
          <w:sz w:val="28"/>
        </w:rPr>
        <w:t xml:space="preserve">8. Yêu cầu, điều kiện thực hiện thủ tục: </w:t>
      </w:r>
    </w:p>
    <w:p w14:paraId="563862DF" w14:textId="77777777" w:rsidR="005D368F" w:rsidRPr="009514DA" w:rsidRDefault="005D368F" w:rsidP="005D368F">
      <w:pPr>
        <w:widowControl w:val="0"/>
        <w:spacing w:before="120"/>
        <w:ind w:firstLine="709"/>
        <w:jc w:val="both"/>
        <w:rPr>
          <w:sz w:val="22"/>
          <w:szCs w:val="17"/>
        </w:rPr>
      </w:pPr>
      <w:r w:rsidRPr="009514DA">
        <w:rPr>
          <w:sz w:val="28"/>
          <w:szCs w:val="20"/>
        </w:rPr>
        <w:t xml:space="preserve">- 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4C35E7D7" w14:textId="77777777" w:rsidR="005D368F" w:rsidRPr="009514DA" w:rsidRDefault="005D368F" w:rsidP="005D368F">
      <w:pPr>
        <w:shd w:val="clear" w:color="auto" w:fill="FFFFFF"/>
        <w:spacing w:before="120"/>
        <w:ind w:firstLine="709"/>
        <w:jc w:val="both"/>
        <w:rPr>
          <w:sz w:val="22"/>
          <w:szCs w:val="17"/>
        </w:rPr>
      </w:pPr>
      <w:r w:rsidRPr="009514DA">
        <w:rPr>
          <w:sz w:val="28"/>
          <w:szCs w:val="20"/>
        </w:rPr>
        <w:lastRenderedPageBreak/>
        <w:t>- Quy trình này không áp dụng đối với việc cấp, đổi, thu hồi Giấy chứng nhận đăng ký, biển số xe máy chuyên dùng của quân đội, công an sử dụng vào mục đích quốc phòng, an ninh.</w:t>
      </w:r>
    </w:p>
    <w:p w14:paraId="4B0C1359" w14:textId="77777777" w:rsidR="005D368F" w:rsidRPr="009514DA" w:rsidRDefault="00BD07EC" w:rsidP="005D368F">
      <w:pPr>
        <w:widowControl w:val="0"/>
        <w:spacing w:before="120"/>
        <w:ind w:firstLine="709"/>
        <w:jc w:val="both"/>
        <w:rPr>
          <w:sz w:val="28"/>
        </w:rPr>
      </w:pPr>
      <w:r w:rsidRPr="009514DA">
        <w:rPr>
          <w:b/>
          <w:bCs/>
          <w:sz w:val="28"/>
          <w:lang w:val="en"/>
        </w:rPr>
        <w:t>33</w:t>
      </w:r>
      <w:r w:rsidR="005D368F" w:rsidRPr="009514DA">
        <w:rPr>
          <w:b/>
          <w:bCs/>
          <w:sz w:val="28"/>
          <w:lang w:val="en"/>
        </w:rPr>
        <w:t>.</w:t>
      </w:r>
      <w:r w:rsidR="005D368F" w:rsidRPr="009514DA">
        <w:rPr>
          <w:b/>
          <w:sz w:val="28"/>
        </w:rPr>
        <w:t xml:space="preserve">9. Căn cứ pháp lý của thủ tục hành chính: </w:t>
      </w:r>
    </w:p>
    <w:p w14:paraId="294F1AEB"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5AC87E30"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589DE8F4"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3CFEB999" w14:textId="77777777" w:rsidR="005D368F" w:rsidRPr="009514DA" w:rsidRDefault="00BD07EC" w:rsidP="005D368F">
      <w:pPr>
        <w:spacing w:before="120"/>
        <w:ind w:firstLine="709"/>
        <w:jc w:val="both"/>
        <w:rPr>
          <w:b/>
          <w:sz w:val="28"/>
        </w:rPr>
      </w:pPr>
      <w:r w:rsidRPr="009514DA">
        <w:rPr>
          <w:b/>
          <w:bCs/>
          <w:sz w:val="28"/>
          <w:lang w:val="en"/>
        </w:rPr>
        <w:t>33</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70A36E2B"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1322FE13"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4079CA10"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1B499345"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1D3C1F3E"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48C658FD" w14:textId="77777777" w:rsidR="005D368F" w:rsidRPr="009514DA" w:rsidRDefault="005D368F" w:rsidP="0084782E">
            <w:pPr>
              <w:spacing w:after="120"/>
              <w:jc w:val="both"/>
              <w:rPr>
                <w:sz w:val="28"/>
              </w:rPr>
            </w:pPr>
            <w:r w:rsidRPr="009514DA">
              <w:rPr>
                <w:sz w:val="28"/>
              </w:rPr>
              <w:t xml:space="preserve">- Như mục </w:t>
            </w:r>
            <w:r w:rsidR="00BD07EC" w:rsidRPr="009514DA">
              <w:rPr>
                <w:sz w:val="28"/>
                <w:lang w:val="en-US"/>
              </w:rPr>
              <w:t>33</w:t>
            </w:r>
            <w:r w:rsidRPr="009514DA">
              <w:rPr>
                <w:sz w:val="28"/>
              </w:rPr>
              <w:t>.2;</w:t>
            </w:r>
          </w:p>
          <w:p w14:paraId="7C50B501" w14:textId="77777777" w:rsidR="005D368F" w:rsidRPr="009514DA" w:rsidRDefault="005D368F" w:rsidP="0084782E">
            <w:pPr>
              <w:spacing w:after="120"/>
              <w:jc w:val="both"/>
              <w:rPr>
                <w:sz w:val="28"/>
              </w:rPr>
            </w:pPr>
            <w:r w:rsidRPr="009514DA">
              <w:rPr>
                <w:sz w:val="28"/>
              </w:rPr>
              <w:t xml:space="preserve">- </w:t>
            </w:r>
            <w:r w:rsidRPr="009514DA">
              <w:rPr>
                <w:sz w:val="28"/>
                <w:szCs w:val="19"/>
                <w:shd w:val="clear" w:color="auto" w:fill="FFFFFF"/>
              </w:rPr>
              <w:t xml:space="preserve"> Biên bản kiểm tra xe máy chuyên dùng theo mẫu số 6 của Phụ lục 2 ban hành kèm theo </w:t>
            </w:r>
            <w:r w:rsidRPr="009514DA">
              <w:rPr>
                <w:sz w:val="28"/>
                <w:shd w:val="clear" w:color="auto" w:fill="FFFFFF"/>
              </w:rPr>
              <w:t xml:space="preserve"> Thông tư số 22/2019/TT-BGTVT</w:t>
            </w:r>
            <w:r w:rsidRPr="009514DA">
              <w:rPr>
                <w:sz w:val="28"/>
              </w:rPr>
              <w:t xml:space="preserve"> ngày 12/6/2019 của Bộ trưởng Bộ Giao thông vận tải .</w:t>
            </w:r>
          </w:p>
          <w:p w14:paraId="3F3CD210"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1B537C77"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6CDAB419" w14:textId="77777777" w:rsidR="005D368F" w:rsidRPr="009514DA" w:rsidRDefault="005D368F" w:rsidP="0084782E">
            <w:pPr>
              <w:spacing w:after="120"/>
              <w:jc w:val="center"/>
              <w:rPr>
                <w:sz w:val="28"/>
              </w:rPr>
            </w:pPr>
            <w:r w:rsidRPr="009514DA">
              <w:rPr>
                <w:sz w:val="28"/>
              </w:rPr>
              <w:t>Lâu dài</w:t>
            </w:r>
          </w:p>
        </w:tc>
      </w:tr>
    </w:tbl>
    <w:p w14:paraId="26874040" w14:textId="77777777" w:rsidR="005D368F" w:rsidRPr="009514DA" w:rsidRDefault="005D368F" w:rsidP="005D368F">
      <w:pPr>
        <w:shd w:val="clear" w:color="auto" w:fill="FFFFFF"/>
        <w:spacing w:line="234" w:lineRule="atLeast"/>
        <w:jc w:val="right"/>
        <w:rPr>
          <w:b/>
          <w:bCs/>
        </w:rPr>
      </w:pPr>
    </w:p>
    <w:p w14:paraId="2DB8AFF7" w14:textId="77777777" w:rsidR="005D368F" w:rsidRPr="009514DA" w:rsidRDefault="005D368F" w:rsidP="005D368F">
      <w:pPr>
        <w:shd w:val="clear" w:color="auto" w:fill="FFFFFF"/>
        <w:spacing w:line="234" w:lineRule="atLeast"/>
        <w:jc w:val="right"/>
      </w:pPr>
      <w:r w:rsidRPr="009514DA">
        <w:rPr>
          <w:b/>
          <w:bCs/>
        </w:rPr>
        <w:t>Mẫu số 3</w:t>
      </w:r>
    </w:p>
    <w:p w14:paraId="214372F8" w14:textId="77777777" w:rsidR="005D368F" w:rsidRPr="009514DA" w:rsidRDefault="005D368F" w:rsidP="005D368F">
      <w:pPr>
        <w:shd w:val="clear" w:color="auto" w:fill="FFFFFF"/>
        <w:spacing w:before="120" w:after="120" w:line="23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339E5E93" w14:textId="77777777" w:rsidR="005D368F" w:rsidRPr="009514DA" w:rsidRDefault="005D368F" w:rsidP="005D368F">
      <w:pPr>
        <w:shd w:val="clear" w:color="auto" w:fill="FFFFFF"/>
        <w:spacing w:after="120"/>
        <w:jc w:val="center"/>
      </w:pPr>
      <w:r w:rsidRPr="009514DA">
        <w:rPr>
          <w:b/>
          <w:bCs/>
        </w:rPr>
        <w:t>TỜ KHAI</w:t>
      </w:r>
    </w:p>
    <w:p w14:paraId="5D9EF602" w14:textId="77777777" w:rsidR="005D368F" w:rsidRPr="009514DA" w:rsidRDefault="005D368F" w:rsidP="005D368F">
      <w:pPr>
        <w:shd w:val="clear" w:color="auto" w:fill="FFFFFF"/>
        <w:spacing w:after="120"/>
        <w:jc w:val="center"/>
      </w:pPr>
      <w:r w:rsidRPr="009514DA">
        <w:rPr>
          <w:b/>
          <w:bCs/>
        </w:rPr>
        <w:t>ĐĂNG KÝ CÓ THỜI HẠN XE MÁY CHUYÊN DÙNG</w:t>
      </w:r>
    </w:p>
    <w:p w14:paraId="365084F1" w14:textId="77777777" w:rsidR="005D368F" w:rsidRPr="009514DA" w:rsidRDefault="005D368F" w:rsidP="005D368F">
      <w:pPr>
        <w:shd w:val="clear" w:color="auto" w:fill="FFFFFF"/>
        <w:spacing w:line="23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CCE79C7" w14:textId="77777777" w:rsidTr="0084782E">
        <w:trPr>
          <w:tblCellSpacing w:w="0" w:type="dxa"/>
        </w:trPr>
        <w:tc>
          <w:tcPr>
            <w:tcW w:w="5000" w:type="pct"/>
            <w:shd w:val="clear" w:color="auto" w:fill="FFFFFF"/>
            <w:hideMark/>
          </w:tcPr>
          <w:p w14:paraId="4A08DFB3" w14:textId="77777777" w:rsidR="005D368F" w:rsidRPr="009514DA" w:rsidRDefault="005D368F" w:rsidP="0084782E">
            <w:pPr>
              <w:tabs>
                <w:tab w:val="left" w:pos="284"/>
                <w:tab w:val="left" w:pos="851"/>
              </w:tabs>
              <w:spacing w:after="120"/>
              <w:ind w:left="360" w:hanging="360"/>
              <w:rPr>
                <w:szCs w:val="20"/>
              </w:rPr>
            </w:pPr>
            <w:r w:rsidRPr="009514DA">
              <w:rPr>
                <w:szCs w:val="20"/>
              </w:rPr>
              <w:t>1.  Tên chủ sở hữu: ……………………………………………………………………………………….</w:t>
            </w:r>
          </w:p>
          <w:p w14:paraId="517AC12D" w14:textId="77777777" w:rsidR="005D368F" w:rsidRPr="009514DA" w:rsidRDefault="005D368F" w:rsidP="0084782E">
            <w:pPr>
              <w:spacing w:after="120"/>
              <w:ind w:left="720" w:hanging="720"/>
              <w:rPr>
                <w:szCs w:val="20"/>
              </w:rPr>
            </w:pPr>
            <w:r w:rsidRPr="009514DA">
              <w:rPr>
                <w:szCs w:val="20"/>
              </w:rPr>
              <w:t>2.  Số CMND/ Giấy Chứng nhận ĐKKD: ……………………………….………………………………</w:t>
            </w:r>
          </w:p>
          <w:p w14:paraId="6D51AB72" w14:textId="77777777" w:rsidR="005D368F" w:rsidRPr="009514DA" w:rsidRDefault="005D368F" w:rsidP="0084782E">
            <w:pPr>
              <w:spacing w:after="120"/>
              <w:ind w:left="720" w:hanging="720"/>
              <w:rPr>
                <w:szCs w:val="20"/>
              </w:rPr>
            </w:pPr>
            <w:r w:rsidRPr="009514DA">
              <w:rPr>
                <w:szCs w:val="20"/>
              </w:rPr>
              <w:t>3.  Ngày cấp:………………………………………………………………………………………………</w:t>
            </w:r>
          </w:p>
          <w:p w14:paraId="712B14EB" w14:textId="77777777" w:rsidR="005D368F" w:rsidRPr="009514DA" w:rsidRDefault="005D368F" w:rsidP="0084782E">
            <w:pPr>
              <w:spacing w:after="120"/>
              <w:ind w:left="720" w:hanging="720"/>
              <w:rPr>
                <w:szCs w:val="20"/>
              </w:rPr>
            </w:pPr>
            <w:r w:rsidRPr="009514DA">
              <w:rPr>
                <w:szCs w:val="20"/>
              </w:rPr>
              <w:t>4.  Nơi cấp:………………………………………………………………………………………………..</w:t>
            </w:r>
          </w:p>
        </w:tc>
      </w:tr>
    </w:tbl>
    <w:p w14:paraId="38228B41" w14:textId="77777777" w:rsidR="005D368F" w:rsidRPr="009514DA" w:rsidRDefault="005D368F" w:rsidP="005D368F">
      <w:pPr>
        <w:shd w:val="clear" w:color="auto" w:fill="FFFFFF"/>
        <w:spacing w:before="120" w:after="120" w:line="234" w:lineRule="atLeast"/>
        <w:rPr>
          <w:szCs w:val="20"/>
        </w:rPr>
      </w:pPr>
      <w:r w:rsidRPr="009514DA">
        <w:rPr>
          <w:szCs w:val="20"/>
        </w:rPr>
        <w:t xml:space="preserve">5. Thời gian thực hiện dự án đầu tư tại Việt Nam: từ ngày……/……/……. Đến ngày……./……./…….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4086280" w14:textId="77777777" w:rsidTr="0084782E">
        <w:trPr>
          <w:tblCellSpacing w:w="0" w:type="dxa"/>
        </w:trPr>
        <w:tc>
          <w:tcPr>
            <w:tcW w:w="5000" w:type="pct"/>
            <w:shd w:val="clear" w:color="auto" w:fill="FFFFFF"/>
            <w:hideMark/>
          </w:tcPr>
          <w:p w14:paraId="20450CCA" w14:textId="77777777" w:rsidR="005D368F" w:rsidRPr="009514DA" w:rsidRDefault="005D368F" w:rsidP="0084782E">
            <w:pPr>
              <w:spacing w:before="120" w:after="120" w:line="234" w:lineRule="atLeast"/>
              <w:rPr>
                <w:szCs w:val="20"/>
              </w:rPr>
            </w:pPr>
            <w:r w:rsidRPr="009514DA">
              <w:rPr>
                <w:szCs w:val="20"/>
              </w:rPr>
              <w:t>6. Trụ sở giao dịch:……………………………………………………………………………………….</w:t>
            </w:r>
          </w:p>
        </w:tc>
      </w:tr>
    </w:tbl>
    <w:p w14:paraId="20B7760F" w14:textId="77777777" w:rsidR="005D368F" w:rsidRPr="009514DA" w:rsidRDefault="005D368F" w:rsidP="005D368F">
      <w:pPr>
        <w:shd w:val="clear" w:color="auto" w:fill="FFFFFF"/>
        <w:spacing w:before="120" w:after="120" w:line="234" w:lineRule="atLeast"/>
        <w:rPr>
          <w:szCs w:val="20"/>
        </w:rPr>
      </w:pPr>
      <w:r w:rsidRPr="009514DA">
        <w:rPr>
          <w:szCs w:val="20"/>
        </w:rPr>
        <w:t>7.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01BC3431" w14:textId="77777777" w:rsidTr="0084782E">
        <w:trPr>
          <w:tblCellSpacing w:w="0" w:type="dxa"/>
        </w:trPr>
        <w:tc>
          <w:tcPr>
            <w:tcW w:w="2630" w:type="pct"/>
            <w:shd w:val="clear" w:color="auto" w:fill="FFFFFF"/>
            <w:hideMark/>
          </w:tcPr>
          <w:p w14:paraId="3938E1B6" w14:textId="77777777" w:rsidR="005D368F" w:rsidRPr="009514DA" w:rsidRDefault="005D368F" w:rsidP="0084782E">
            <w:pPr>
              <w:spacing w:before="120" w:after="120" w:line="234" w:lineRule="atLeast"/>
              <w:rPr>
                <w:szCs w:val="20"/>
              </w:rPr>
            </w:pPr>
            <w:r w:rsidRPr="009514DA">
              <w:rPr>
                <w:szCs w:val="20"/>
              </w:rPr>
              <w:lastRenderedPageBreak/>
              <w:t>8. Nhãn hiệu (mác, kiểu): …………………………...</w:t>
            </w:r>
          </w:p>
          <w:p w14:paraId="5637C8CD" w14:textId="77777777" w:rsidR="005D368F" w:rsidRPr="009514DA" w:rsidRDefault="005D368F" w:rsidP="0084782E">
            <w:pPr>
              <w:spacing w:before="120" w:after="120" w:line="234" w:lineRule="atLeast"/>
              <w:rPr>
                <w:szCs w:val="20"/>
              </w:rPr>
            </w:pPr>
            <w:r w:rsidRPr="009514DA">
              <w:rPr>
                <w:szCs w:val="20"/>
              </w:rPr>
              <w:t>10. Màu sơn:…………………………………………..</w:t>
            </w:r>
          </w:p>
          <w:p w14:paraId="351F3777" w14:textId="77777777" w:rsidR="005D368F" w:rsidRPr="009514DA" w:rsidRDefault="005D368F" w:rsidP="0084782E">
            <w:pPr>
              <w:spacing w:before="120" w:after="120" w:line="234" w:lineRule="atLeast"/>
              <w:rPr>
                <w:szCs w:val="20"/>
              </w:rPr>
            </w:pPr>
            <w:r w:rsidRPr="009514DA">
              <w:rPr>
                <w:szCs w:val="20"/>
              </w:rPr>
              <w:t>12. Nước sản xuất:..…………………………………...</w:t>
            </w:r>
          </w:p>
          <w:p w14:paraId="099FA5A7" w14:textId="77777777" w:rsidR="005D368F" w:rsidRPr="009514DA" w:rsidRDefault="005D368F" w:rsidP="0084782E">
            <w:pPr>
              <w:spacing w:before="120" w:after="120" w:line="234" w:lineRule="atLeast"/>
              <w:rPr>
                <w:szCs w:val="20"/>
              </w:rPr>
            </w:pPr>
            <w:r w:rsidRPr="009514DA">
              <w:rPr>
                <w:szCs w:val="20"/>
              </w:rPr>
              <w:t>14. Số động cơ:………………………………………..</w:t>
            </w:r>
          </w:p>
        </w:tc>
        <w:tc>
          <w:tcPr>
            <w:tcW w:w="2370" w:type="pct"/>
            <w:shd w:val="clear" w:color="auto" w:fill="FFFFFF"/>
            <w:hideMark/>
          </w:tcPr>
          <w:p w14:paraId="4CA2ADD7" w14:textId="77777777" w:rsidR="005D368F" w:rsidRPr="009514DA" w:rsidRDefault="005D368F" w:rsidP="0084782E">
            <w:pPr>
              <w:spacing w:before="120" w:after="120" w:line="234" w:lineRule="atLeast"/>
              <w:rPr>
                <w:szCs w:val="20"/>
              </w:rPr>
            </w:pPr>
            <w:r w:rsidRPr="009514DA">
              <w:rPr>
                <w:szCs w:val="20"/>
              </w:rPr>
              <w:t>9. Công suất: ………………........................(kW)</w:t>
            </w:r>
          </w:p>
          <w:p w14:paraId="17F3F776" w14:textId="77777777" w:rsidR="005D368F" w:rsidRPr="009514DA" w:rsidRDefault="005D368F" w:rsidP="0084782E">
            <w:pPr>
              <w:spacing w:before="120" w:after="120" w:line="234" w:lineRule="atLeast"/>
              <w:rPr>
                <w:szCs w:val="20"/>
              </w:rPr>
            </w:pPr>
            <w:r w:rsidRPr="009514DA">
              <w:rPr>
                <w:szCs w:val="20"/>
              </w:rPr>
              <w:t>11. Năm sản xuất: ………………………………</w:t>
            </w:r>
          </w:p>
          <w:p w14:paraId="056921FE" w14:textId="77777777" w:rsidR="005D368F" w:rsidRPr="009514DA" w:rsidRDefault="005D368F" w:rsidP="0084782E">
            <w:pPr>
              <w:spacing w:before="120" w:after="120" w:line="234" w:lineRule="atLeast"/>
              <w:rPr>
                <w:szCs w:val="20"/>
              </w:rPr>
            </w:pPr>
            <w:r w:rsidRPr="009514DA">
              <w:rPr>
                <w:szCs w:val="20"/>
              </w:rPr>
              <w:t>13. Số khung:……………………………………</w:t>
            </w:r>
          </w:p>
          <w:p w14:paraId="2D49C2A0" w14:textId="77777777" w:rsidR="005D368F" w:rsidRPr="009514DA" w:rsidRDefault="005D368F" w:rsidP="0084782E">
            <w:pPr>
              <w:spacing w:before="120" w:after="120" w:line="234" w:lineRule="atLeast"/>
              <w:rPr>
                <w:szCs w:val="20"/>
              </w:rPr>
            </w:pPr>
            <w:r w:rsidRPr="009514DA">
              <w:rPr>
                <w:szCs w:val="20"/>
              </w:rPr>
              <w:t>15. Trọng lượng: …………………………...(kg)</w:t>
            </w:r>
          </w:p>
        </w:tc>
      </w:tr>
    </w:tbl>
    <w:p w14:paraId="2C2AFAE4" w14:textId="77777777" w:rsidR="005D368F" w:rsidRPr="009514DA" w:rsidRDefault="005D368F" w:rsidP="005D368F">
      <w:pPr>
        <w:shd w:val="clear" w:color="auto" w:fill="FFFFFF"/>
        <w:spacing w:before="120" w:after="120" w:line="234" w:lineRule="atLeast"/>
        <w:rPr>
          <w:szCs w:val="20"/>
        </w:rPr>
      </w:pPr>
      <w:r w:rsidRPr="009514DA">
        <w:rPr>
          <w:szCs w:val="20"/>
        </w:rPr>
        <w:t>16. Kích thước bao (dài x rộng x cao (mm)):……………………………………………………………</w:t>
      </w:r>
    </w:p>
    <w:p w14:paraId="07E7D46D" w14:textId="77777777" w:rsidR="005D368F" w:rsidRPr="009514DA" w:rsidRDefault="005D368F" w:rsidP="005D368F">
      <w:pPr>
        <w:shd w:val="clear" w:color="auto" w:fill="FFFFFF"/>
        <w:spacing w:before="120" w:after="120" w:line="234" w:lineRule="atLeast"/>
        <w:rPr>
          <w:szCs w:val="20"/>
        </w:rPr>
      </w:pPr>
      <w:r w:rsidRPr="009514DA">
        <w:rPr>
          <w:szCs w:val="20"/>
        </w:rPr>
        <w:t>17. Giấy tờ kèm theo nếu có:</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57"/>
        <w:gridCol w:w="1855"/>
        <w:gridCol w:w="2228"/>
        <w:gridCol w:w="1948"/>
        <w:gridCol w:w="1391"/>
        <w:gridCol w:w="1113"/>
      </w:tblGrid>
      <w:tr w:rsidR="009514DA" w:rsidRPr="009514DA" w14:paraId="11BFBA29" w14:textId="77777777" w:rsidTr="0084782E">
        <w:trPr>
          <w:tblCellSpacing w:w="0" w:type="dxa"/>
          <w:jc w:val="center"/>
        </w:trPr>
        <w:tc>
          <w:tcPr>
            <w:tcW w:w="307" w:type="pct"/>
            <w:shd w:val="clear" w:color="auto" w:fill="FFFFFF"/>
            <w:vAlign w:val="bottom"/>
            <w:hideMark/>
          </w:tcPr>
          <w:p w14:paraId="63CD0AAD" w14:textId="77777777" w:rsidR="005D368F" w:rsidRPr="009514DA" w:rsidRDefault="005D368F" w:rsidP="0084782E">
            <w:pPr>
              <w:spacing w:before="120" w:after="120" w:line="234" w:lineRule="atLeast"/>
              <w:jc w:val="center"/>
            </w:pPr>
            <w:r w:rsidRPr="009514DA">
              <w:t>TT</w:t>
            </w:r>
          </w:p>
        </w:tc>
        <w:tc>
          <w:tcPr>
            <w:tcW w:w="1020" w:type="pct"/>
            <w:shd w:val="clear" w:color="auto" w:fill="FFFFFF"/>
            <w:vAlign w:val="bottom"/>
            <w:hideMark/>
          </w:tcPr>
          <w:p w14:paraId="4C1F67B6" w14:textId="77777777" w:rsidR="005D368F" w:rsidRPr="009514DA" w:rsidRDefault="005D368F" w:rsidP="0084782E">
            <w:pPr>
              <w:spacing w:before="120" w:after="120" w:line="234" w:lineRule="atLeast"/>
              <w:jc w:val="center"/>
            </w:pPr>
            <w:r w:rsidRPr="009514DA">
              <w:t>Số của giấy tờ</w:t>
            </w:r>
          </w:p>
        </w:tc>
        <w:tc>
          <w:tcPr>
            <w:tcW w:w="1225" w:type="pct"/>
            <w:shd w:val="clear" w:color="auto" w:fill="FFFFFF"/>
            <w:vAlign w:val="bottom"/>
            <w:hideMark/>
          </w:tcPr>
          <w:p w14:paraId="6BDA9B4A" w14:textId="77777777" w:rsidR="005D368F" w:rsidRPr="009514DA" w:rsidRDefault="005D368F" w:rsidP="0084782E">
            <w:pPr>
              <w:spacing w:before="120" w:after="120" w:line="234" w:lineRule="atLeast"/>
              <w:jc w:val="center"/>
            </w:pPr>
            <w:r w:rsidRPr="009514DA">
              <w:t>Trích yếu nội dung</w:t>
            </w:r>
          </w:p>
        </w:tc>
        <w:tc>
          <w:tcPr>
            <w:tcW w:w="1071" w:type="pct"/>
            <w:shd w:val="clear" w:color="auto" w:fill="FFFFFF"/>
            <w:vAlign w:val="bottom"/>
            <w:hideMark/>
          </w:tcPr>
          <w:p w14:paraId="3C844E7C" w14:textId="77777777" w:rsidR="005D368F" w:rsidRPr="009514DA" w:rsidRDefault="005D368F" w:rsidP="0084782E">
            <w:pPr>
              <w:spacing w:before="120" w:after="120" w:line="234" w:lineRule="atLeast"/>
              <w:jc w:val="center"/>
            </w:pPr>
            <w:r w:rsidRPr="009514DA">
              <w:t>Nơi cấp giấy tờ</w:t>
            </w:r>
          </w:p>
        </w:tc>
        <w:tc>
          <w:tcPr>
            <w:tcW w:w="765" w:type="pct"/>
            <w:shd w:val="clear" w:color="auto" w:fill="FFFFFF"/>
            <w:vAlign w:val="bottom"/>
            <w:hideMark/>
          </w:tcPr>
          <w:p w14:paraId="3AC3B467" w14:textId="77777777" w:rsidR="005D368F" w:rsidRPr="009514DA" w:rsidRDefault="005D368F" w:rsidP="0084782E">
            <w:pPr>
              <w:spacing w:before="120" w:after="120" w:line="234" w:lineRule="atLeast"/>
              <w:jc w:val="center"/>
            </w:pPr>
            <w:r w:rsidRPr="009514DA">
              <w:t>Ngày cấp</w:t>
            </w:r>
          </w:p>
        </w:tc>
        <w:tc>
          <w:tcPr>
            <w:tcW w:w="612" w:type="pct"/>
            <w:shd w:val="clear" w:color="auto" w:fill="FFFFFF"/>
            <w:vAlign w:val="bottom"/>
            <w:hideMark/>
          </w:tcPr>
          <w:p w14:paraId="00ECA698" w14:textId="77777777" w:rsidR="005D368F" w:rsidRPr="009514DA" w:rsidRDefault="005D368F" w:rsidP="0084782E">
            <w:pPr>
              <w:spacing w:before="120" w:after="120" w:line="234" w:lineRule="atLeast"/>
              <w:jc w:val="center"/>
            </w:pPr>
            <w:r w:rsidRPr="009514DA">
              <w:t>Số trang</w:t>
            </w:r>
          </w:p>
        </w:tc>
      </w:tr>
      <w:tr w:rsidR="009514DA" w:rsidRPr="009514DA" w14:paraId="67587AF0" w14:textId="77777777" w:rsidTr="0084782E">
        <w:trPr>
          <w:tblCellSpacing w:w="0" w:type="dxa"/>
          <w:jc w:val="center"/>
        </w:trPr>
        <w:tc>
          <w:tcPr>
            <w:tcW w:w="307" w:type="pct"/>
            <w:shd w:val="clear" w:color="auto" w:fill="FFFFFF"/>
            <w:vAlign w:val="bottom"/>
            <w:hideMark/>
          </w:tcPr>
          <w:p w14:paraId="03557F6E" w14:textId="77777777" w:rsidR="005D368F" w:rsidRPr="009514DA" w:rsidRDefault="005D368F" w:rsidP="0084782E">
            <w:pPr>
              <w:spacing w:before="120" w:after="120" w:line="234" w:lineRule="atLeast"/>
              <w:jc w:val="center"/>
            </w:pPr>
            <w:r w:rsidRPr="009514DA">
              <w:t>1</w:t>
            </w:r>
          </w:p>
        </w:tc>
        <w:tc>
          <w:tcPr>
            <w:tcW w:w="1020" w:type="pct"/>
            <w:shd w:val="clear" w:color="auto" w:fill="FFFFFF"/>
            <w:hideMark/>
          </w:tcPr>
          <w:p w14:paraId="02065759"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4851ABE3"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003C0EA8"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1B0AF409"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0E40CF2C" w14:textId="77777777" w:rsidR="005D368F" w:rsidRPr="009514DA" w:rsidRDefault="005D368F" w:rsidP="0084782E">
            <w:pPr>
              <w:spacing w:before="120" w:after="120" w:line="234" w:lineRule="atLeast"/>
            </w:pPr>
            <w:r w:rsidRPr="009514DA">
              <w:t> </w:t>
            </w:r>
          </w:p>
        </w:tc>
      </w:tr>
      <w:tr w:rsidR="009514DA" w:rsidRPr="009514DA" w14:paraId="7C5B1791" w14:textId="77777777" w:rsidTr="0084782E">
        <w:trPr>
          <w:trHeight w:val="56"/>
          <w:tblCellSpacing w:w="0" w:type="dxa"/>
          <w:jc w:val="center"/>
        </w:trPr>
        <w:tc>
          <w:tcPr>
            <w:tcW w:w="307" w:type="pct"/>
            <w:shd w:val="clear" w:color="auto" w:fill="FFFFFF"/>
            <w:vAlign w:val="bottom"/>
            <w:hideMark/>
          </w:tcPr>
          <w:p w14:paraId="48712C9E" w14:textId="77777777" w:rsidR="005D368F" w:rsidRPr="009514DA" w:rsidRDefault="005D368F" w:rsidP="0084782E">
            <w:pPr>
              <w:spacing w:before="120" w:after="120" w:line="234" w:lineRule="atLeast"/>
              <w:jc w:val="center"/>
            </w:pPr>
            <w:r w:rsidRPr="009514DA">
              <w:t>2</w:t>
            </w:r>
          </w:p>
        </w:tc>
        <w:tc>
          <w:tcPr>
            <w:tcW w:w="1020" w:type="pct"/>
            <w:shd w:val="clear" w:color="auto" w:fill="FFFFFF"/>
            <w:hideMark/>
          </w:tcPr>
          <w:p w14:paraId="38C984A9"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25F32A60"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7CAD7CB0"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269567A5"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4CB5FA96" w14:textId="77777777" w:rsidR="005D368F" w:rsidRPr="009514DA" w:rsidRDefault="005D368F" w:rsidP="0084782E">
            <w:pPr>
              <w:spacing w:before="120" w:after="120" w:line="234" w:lineRule="atLeast"/>
            </w:pPr>
            <w:r w:rsidRPr="009514DA">
              <w:t> </w:t>
            </w:r>
          </w:p>
        </w:tc>
      </w:tr>
      <w:tr w:rsidR="009514DA" w:rsidRPr="009514DA" w14:paraId="7B14BE6E" w14:textId="77777777" w:rsidTr="0084782E">
        <w:trPr>
          <w:tblCellSpacing w:w="0" w:type="dxa"/>
          <w:jc w:val="center"/>
        </w:trPr>
        <w:tc>
          <w:tcPr>
            <w:tcW w:w="307" w:type="pct"/>
            <w:shd w:val="clear" w:color="auto" w:fill="FFFFFF"/>
            <w:vAlign w:val="bottom"/>
          </w:tcPr>
          <w:p w14:paraId="4DA41607" w14:textId="77777777" w:rsidR="005D368F" w:rsidRPr="009514DA" w:rsidRDefault="005D368F" w:rsidP="0084782E">
            <w:pPr>
              <w:spacing w:before="120" w:after="120" w:line="234" w:lineRule="atLeast"/>
              <w:jc w:val="center"/>
            </w:pPr>
            <w:r w:rsidRPr="009514DA">
              <w:t>3</w:t>
            </w:r>
          </w:p>
        </w:tc>
        <w:tc>
          <w:tcPr>
            <w:tcW w:w="1020" w:type="pct"/>
            <w:shd w:val="clear" w:color="auto" w:fill="FFFFFF"/>
          </w:tcPr>
          <w:p w14:paraId="2AEDEA3A" w14:textId="77777777" w:rsidR="005D368F" w:rsidRPr="009514DA" w:rsidRDefault="005D368F" w:rsidP="0084782E">
            <w:pPr>
              <w:spacing w:before="120" w:after="120" w:line="234" w:lineRule="atLeast"/>
            </w:pPr>
          </w:p>
        </w:tc>
        <w:tc>
          <w:tcPr>
            <w:tcW w:w="1225" w:type="pct"/>
            <w:shd w:val="clear" w:color="auto" w:fill="FFFFFF"/>
          </w:tcPr>
          <w:p w14:paraId="043F8B31" w14:textId="77777777" w:rsidR="005D368F" w:rsidRPr="009514DA" w:rsidRDefault="005D368F" w:rsidP="0084782E">
            <w:pPr>
              <w:spacing w:before="120" w:after="120" w:line="234" w:lineRule="atLeast"/>
            </w:pPr>
          </w:p>
        </w:tc>
        <w:tc>
          <w:tcPr>
            <w:tcW w:w="1071" w:type="pct"/>
            <w:shd w:val="clear" w:color="auto" w:fill="FFFFFF"/>
          </w:tcPr>
          <w:p w14:paraId="14CB7B4B" w14:textId="77777777" w:rsidR="005D368F" w:rsidRPr="009514DA" w:rsidRDefault="005D368F" w:rsidP="0084782E">
            <w:pPr>
              <w:spacing w:before="120" w:after="120" w:line="234" w:lineRule="atLeast"/>
            </w:pPr>
          </w:p>
        </w:tc>
        <w:tc>
          <w:tcPr>
            <w:tcW w:w="765" w:type="pct"/>
            <w:shd w:val="clear" w:color="auto" w:fill="FFFFFF"/>
          </w:tcPr>
          <w:p w14:paraId="5D45B154" w14:textId="77777777" w:rsidR="005D368F" w:rsidRPr="009514DA" w:rsidRDefault="005D368F" w:rsidP="0084782E">
            <w:pPr>
              <w:spacing w:before="120" w:after="120" w:line="234" w:lineRule="atLeast"/>
            </w:pPr>
          </w:p>
        </w:tc>
        <w:tc>
          <w:tcPr>
            <w:tcW w:w="612" w:type="pct"/>
            <w:shd w:val="clear" w:color="auto" w:fill="FFFFFF"/>
          </w:tcPr>
          <w:p w14:paraId="55B0CF7C" w14:textId="77777777" w:rsidR="005D368F" w:rsidRPr="009514DA" w:rsidRDefault="005D368F" w:rsidP="0084782E">
            <w:pPr>
              <w:spacing w:before="120" w:after="120" w:line="234" w:lineRule="atLeast"/>
            </w:pPr>
          </w:p>
        </w:tc>
      </w:tr>
      <w:tr w:rsidR="009514DA" w:rsidRPr="009514DA" w14:paraId="1BD120A3" w14:textId="77777777" w:rsidTr="0084782E">
        <w:trPr>
          <w:tblCellSpacing w:w="0" w:type="dxa"/>
          <w:jc w:val="center"/>
        </w:trPr>
        <w:tc>
          <w:tcPr>
            <w:tcW w:w="307" w:type="pct"/>
            <w:shd w:val="clear" w:color="auto" w:fill="FFFFFF"/>
            <w:vAlign w:val="bottom"/>
          </w:tcPr>
          <w:p w14:paraId="65DA81DD" w14:textId="77777777" w:rsidR="005D368F" w:rsidRPr="009514DA" w:rsidRDefault="005D368F" w:rsidP="0084782E">
            <w:pPr>
              <w:spacing w:before="120" w:after="120" w:line="234" w:lineRule="atLeast"/>
              <w:jc w:val="center"/>
            </w:pPr>
            <w:r w:rsidRPr="009514DA">
              <w:t>4</w:t>
            </w:r>
          </w:p>
        </w:tc>
        <w:tc>
          <w:tcPr>
            <w:tcW w:w="1020" w:type="pct"/>
            <w:shd w:val="clear" w:color="auto" w:fill="FFFFFF"/>
          </w:tcPr>
          <w:p w14:paraId="0AB4D787" w14:textId="77777777" w:rsidR="005D368F" w:rsidRPr="009514DA" w:rsidRDefault="005D368F" w:rsidP="0084782E">
            <w:pPr>
              <w:spacing w:before="120" w:after="120" w:line="234" w:lineRule="atLeast"/>
            </w:pPr>
          </w:p>
        </w:tc>
        <w:tc>
          <w:tcPr>
            <w:tcW w:w="1225" w:type="pct"/>
            <w:shd w:val="clear" w:color="auto" w:fill="FFFFFF"/>
          </w:tcPr>
          <w:p w14:paraId="56BCFA28" w14:textId="77777777" w:rsidR="005D368F" w:rsidRPr="009514DA" w:rsidRDefault="005D368F" w:rsidP="0084782E">
            <w:pPr>
              <w:spacing w:before="120" w:after="120" w:line="234" w:lineRule="atLeast"/>
            </w:pPr>
          </w:p>
        </w:tc>
        <w:tc>
          <w:tcPr>
            <w:tcW w:w="1071" w:type="pct"/>
            <w:shd w:val="clear" w:color="auto" w:fill="FFFFFF"/>
          </w:tcPr>
          <w:p w14:paraId="2AD5BF80" w14:textId="77777777" w:rsidR="005D368F" w:rsidRPr="009514DA" w:rsidRDefault="005D368F" w:rsidP="0084782E">
            <w:pPr>
              <w:spacing w:before="120" w:after="120" w:line="234" w:lineRule="atLeast"/>
            </w:pPr>
          </w:p>
        </w:tc>
        <w:tc>
          <w:tcPr>
            <w:tcW w:w="765" w:type="pct"/>
            <w:shd w:val="clear" w:color="auto" w:fill="FFFFFF"/>
          </w:tcPr>
          <w:p w14:paraId="65206BB6" w14:textId="77777777" w:rsidR="005D368F" w:rsidRPr="009514DA" w:rsidRDefault="005D368F" w:rsidP="0084782E">
            <w:pPr>
              <w:spacing w:before="120" w:after="120" w:line="234" w:lineRule="atLeast"/>
            </w:pPr>
          </w:p>
        </w:tc>
        <w:tc>
          <w:tcPr>
            <w:tcW w:w="612" w:type="pct"/>
            <w:shd w:val="clear" w:color="auto" w:fill="FFFFFF"/>
          </w:tcPr>
          <w:p w14:paraId="27D119A2" w14:textId="77777777" w:rsidR="005D368F" w:rsidRPr="009514DA" w:rsidRDefault="005D368F" w:rsidP="0084782E">
            <w:pPr>
              <w:spacing w:before="120" w:after="120" w:line="234" w:lineRule="atLeast"/>
            </w:pPr>
          </w:p>
        </w:tc>
      </w:tr>
      <w:tr w:rsidR="009514DA" w:rsidRPr="009514DA" w14:paraId="7EF66488" w14:textId="77777777" w:rsidTr="0084782E">
        <w:trPr>
          <w:tblCellSpacing w:w="0" w:type="dxa"/>
          <w:jc w:val="center"/>
        </w:trPr>
        <w:tc>
          <w:tcPr>
            <w:tcW w:w="307" w:type="pct"/>
            <w:shd w:val="clear" w:color="auto" w:fill="FFFFFF"/>
            <w:vAlign w:val="bottom"/>
          </w:tcPr>
          <w:p w14:paraId="40DDDD50" w14:textId="77777777" w:rsidR="005D368F" w:rsidRPr="009514DA" w:rsidRDefault="005D368F" w:rsidP="0084782E">
            <w:pPr>
              <w:spacing w:before="120" w:after="120" w:line="234" w:lineRule="atLeast"/>
              <w:jc w:val="center"/>
            </w:pPr>
            <w:r w:rsidRPr="009514DA">
              <w:t>5</w:t>
            </w:r>
          </w:p>
        </w:tc>
        <w:tc>
          <w:tcPr>
            <w:tcW w:w="1020" w:type="pct"/>
            <w:shd w:val="clear" w:color="auto" w:fill="FFFFFF"/>
          </w:tcPr>
          <w:p w14:paraId="1A802693" w14:textId="77777777" w:rsidR="005D368F" w:rsidRPr="009514DA" w:rsidRDefault="005D368F" w:rsidP="0084782E">
            <w:pPr>
              <w:spacing w:before="120" w:after="120" w:line="234" w:lineRule="atLeast"/>
            </w:pPr>
          </w:p>
        </w:tc>
        <w:tc>
          <w:tcPr>
            <w:tcW w:w="1225" w:type="pct"/>
            <w:shd w:val="clear" w:color="auto" w:fill="FFFFFF"/>
          </w:tcPr>
          <w:p w14:paraId="41548714" w14:textId="77777777" w:rsidR="005D368F" w:rsidRPr="009514DA" w:rsidRDefault="005D368F" w:rsidP="0084782E">
            <w:pPr>
              <w:spacing w:before="120" w:after="120" w:line="234" w:lineRule="atLeast"/>
            </w:pPr>
          </w:p>
        </w:tc>
        <w:tc>
          <w:tcPr>
            <w:tcW w:w="1071" w:type="pct"/>
            <w:shd w:val="clear" w:color="auto" w:fill="FFFFFF"/>
          </w:tcPr>
          <w:p w14:paraId="62CEF483" w14:textId="77777777" w:rsidR="005D368F" w:rsidRPr="009514DA" w:rsidRDefault="005D368F" w:rsidP="0084782E">
            <w:pPr>
              <w:spacing w:before="120" w:after="120" w:line="234" w:lineRule="atLeast"/>
            </w:pPr>
          </w:p>
        </w:tc>
        <w:tc>
          <w:tcPr>
            <w:tcW w:w="765" w:type="pct"/>
            <w:shd w:val="clear" w:color="auto" w:fill="FFFFFF"/>
          </w:tcPr>
          <w:p w14:paraId="38873529" w14:textId="77777777" w:rsidR="005D368F" w:rsidRPr="009514DA" w:rsidRDefault="005D368F" w:rsidP="0084782E">
            <w:pPr>
              <w:spacing w:before="120" w:after="120" w:line="234" w:lineRule="atLeast"/>
            </w:pPr>
          </w:p>
        </w:tc>
        <w:tc>
          <w:tcPr>
            <w:tcW w:w="612" w:type="pct"/>
            <w:shd w:val="clear" w:color="auto" w:fill="FFFFFF"/>
          </w:tcPr>
          <w:p w14:paraId="360F2B21" w14:textId="77777777" w:rsidR="005D368F" w:rsidRPr="009514DA" w:rsidRDefault="005D368F" w:rsidP="0084782E">
            <w:pPr>
              <w:spacing w:before="120" w:after="120" w:line="234" w:lineRule="atLeast"/>
            </w:pPr>
          </w:p>
        </w:tc>
      </w:tr>
    </w:tbl>
    <w:p w14:paraId="4D7BA38D" w14:textId="77777777" w:rsidR="005D368F" w:rsidRPr="009514DA" w:rsidRDefault="005D368F" w:rsidP="005D368F">
      <w:pPr>
        <w:shd w:val="clear" w:color="auto" w:fill="FFFFFF"/>
        <w:spacing w:before="120" w:after="120" w:line="234" w:lineRule="atLeast"/>
      </w:pPr>
      <w:r w:rsidRPr="009514DA">
        <w:t>Nội dung khai trên là đúng, nếu sai tôi xin chịu trách nhiệm trước pháp luật.</w:t>
      </w:r>
    </w:p>
    <w:p w14:paraId="1B3E32AA" w14:textId="77777777" w:rsidR="005D368F" w:rsidRPr="009514DA" w:rsidRDefault="005D368F" w:rsidP="005D368F">
      <w:pPr>
        <w:shd w:val="clear" w:color="auto" w:fill="FFFFFF"/>
        <w:spacing w:before="120" w:after="120" w:line="234" w:lineRule="atLeast"/>
      </w:pPr>
      <w:r w:rsidRPr="009514DA">
        <w:t>Đề nghị Sở Giao thông vận tải …………………………………………xem xét cấp Giấy chứng nhận đăng ký, biển số cho chiếc xe máy chuyên dùng khai trên.</w:t>
      </w:r>
    </w:p>
    <w:p w14:paraId="3C2A6073" w14:textId="77777777" w:rsidR="005D368F" w:rsidRPr="009514DA" w:rsidRDefault="005D368F" w:rsidP="005D368F">
      <w:pPr>
        <w:shd w:val="clear" w:color="auto" w:fill="FFFFFF"/>
        <w:spacing w:before="120" w:after="120" w:line="234" w:lineRule="atLeast"/>
      </w:pPr>
      <w:r w:rsidRPr="009514DA">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576"/>
        <w:gridCol w:w="4712"/>
      </w:tblGrid>
      <w:tr w:rsidR="009514DA" w:rsidRPr="009514DA" w14:paraId="634658B6" w14:textId="77777777" w:rsidTr="0084782E">
        <w:trPr>
          <w:tblCellSpacing w:w="0" w:type="dxa"/>
        </w:trPr>
        <w:tc>
          <w:tcPr>
            <w:tcW w:w="5070" w:type="dxa"/>
            <w:shd w:val="clear" w:color="auto" w:fill="FFFFFF"/>
            <w:tcMar>
              <w:top w:w="0" w:type="dxa"/>
              <w:left w:w="108" w:type="dxa"/>
              <w:bottom w:w="0" w:type="dxa"/>
              <w:right w:w="108" w:type="dxa"/>
            </w:tcMar>
            <w:hideMark/>
          </w:tcPr>
          <w:p w14:paraId="40C2FA90" w14:textId="77777777" w:rsidR="005D368F" w:rsidRPr="009514DA" w:rsidRDefault="005D368F" w:rsidP="0084782E">
            <w:pPr>
              <w:spacing w:before="120" w:after="120" w:line="234" w:lineRule="atLeast"/>
            </w:pPr>
            <w:r w:rsidRPr="009514DA">
              <w:t> </w:t>
            </w:r>
          </w:p>
        </w:tc>
        <w:tc>
          <w:tcPr>
            <w:tcW w:w="4961" w:type="dxa"/>
            <w:shd w:val="clear" w:color="auto" w:fill="FFFFFF"/>
            <w:tcMar>
              <w:top w:w="0" w:type="dxa"/>
              <w:left w:w="108" w:type="dxa"/>
              <w:bottom w:w="0" w:type="dxa"/>
              <w:right w:w="108" w:type="dxa"/>
            </w:tcMar>
            <w:hideMark/>
          </w:tcPr>
          <w:p w14:paraId="1313378A" w14:textId="77777777" w:rsidR="005D368F" w:rsidRPr="009514DA" w:rsidRDefault="005D368F" w:rsidP="0084782E">
            <w:pPr>
              <w:spacing w:before="120" w:after="120" w:line="23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1CC62512" w14:textId="77777777" w:rsidR="005D368F" w:rsidRPr="009514DA" w:rsidRDefault="005D368F" w:rsidP="005D368F">
      <w:pPr>
        <w:shd w:val="clear" w:color="auto" w:fill="FFFFFF"/>
        <w:spacing w:before="120" w:after="120" w:line="234" w:lineRule="atLeast"/>
      </w:pPr>
      <w:r w:rsidRPr="009514DA">
        <w:rPr>
          <w:b/>
          <w:bCs/>
        </w:rPr>
        <w:t> </w:t>
      </w:r>
      <w:r w:rsidRPr="009514DA">
        <w:rPr>
          <w:b/>
          <w:bCs/>
          <w:u w:val="single"/>
        </w:rPr>
        <w:t>Phần ghi của Sở Giao thông vận tải:</w:t>
      </w:r>
    </w:p>
    <w:p w14:paraId="7888ED0A" w14:textId="77777777" w:rsidR="005D368F" w:rsidRPr="009514DA" w:rsidRDefault="005D368F" w:rsidP="005D368F">
      <w:pPr>
        <w:shd w:val="clear" w:color="auto" w:fill="FFFFFF"/>
        <w:spacing w:before="360" w:after="120" w:line="234" w:lineRule="atLeast"/>
      </w:pPr>
      <w:r w:rsidRPr="009514DA">
        <w:rPr>
          <w:i/>
          <w:iCs/>
        </w:rPr>
        <w:t>(Dán trà số động cơ)</w:t>
      </w:r>
    </w:p>
    <w:p w14:paraId="37FAA01B" w14:textId="77777777" w:rsidR="005D368F" w:rsidRPr="009514DA" w:rsidRDefault="005D368F" w:rsidP="005D368F">
      <w:pPr>
        <w:shd w:val="clear" w:color="auto" w:fill="FFFFFF"/>
        <w:spacing w:before="360" w:after="120" w:line="234" w:lineRule="atLeast"/>
        <w:rPr>
          <w:i/>
          <w:iCs/>
        </w:rPr>
      </w:pPr>
      <w:r w:rsidRPr="009514DA">
        <w:rPr>
          <w:i/>
          <w:iCs/>
        </w:rPr>
        <w:t>(Dán trà số khung)</w:t>
      </w:r>
    </w:p>
    <w:p w14:paraId="24DCEEDF" w14:textId="77777777" w:rsidR="005D368F" w:rsidRPr="009514DA" w:rsidRDefault="005D368F" w:rsidP="005D368F">
      <w:pPr>
        <w:shd w:val="clear" w:color="auto" w:fill="FFFFFF"/>
        <w:spacing w:before="360" w:after="120" w:line="234" w:lineRule="atLeast"/>
      </w:pPr>
      <w:r w:rsidRPr="009514DA">
        <w:rPr>
          <w:i/>
          <w:iCs/>
        </w:rPr>
        <w:t>* chỉ dán trà số động cơ của máy chính</w:t>
      </w:r>
    </w:p>
    <w:p w14:paraId="4AC4AA4B" w14:textId="77777777" w:rsidR="005D368F" w:rsidRPr="009514DA" w:rsidRDefault="005D368F" w:rsidP="005D368F">
      <w:pPr>
        <w:shd w:val="clear" w:color="auto" w:fill="FFFFFF"/>
        <w:spacing w:before="120" w:after="120" w:line="234" w:lineRule="atLeast"/>
      </w:pPr>
      <w:r w:rsidRPr="009514DA">
        <w:t>Biển số đề nghị cấp: ……………………………</w:t>
      </w:r>
    </w:p>
    <w:p w14:paraId="75C5CB72" w14:textId="77777777" w:rsidR="005D368F" w:rsidRPr="009514DA" w:rsidRDefault="005D368F" w:rsidP="005D368F">
      <w:pPr>
        <w:shd w:val="clear" w:color="auto" w:fill="FFFFFF"/>
        <w:spacing w:before="120" w:after="120" w:line="234" w:lineRule="atLeast"/>
      </w:pPr>
      <w:r w:rsidRPr="009514DA">
        <w:t>Giấy chứng nhận đăng ký có giá trị đến: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4"/>
        <w:gridCol w:w="3024"/>
        <w:gridCol w:w="3024"/>
      </w:tblGrid>
      <w:tr w:rsidR="009514DA" w:rsidRPr="009514DA" w14:paraId="219E0BB3" w14:textId="77777777" w:rsidTr="0084782E">
        <w:trPr>
          <w:tblCellSpacing w:w="0" w:type="dxa"/>
        </w:trPr>
        <w:tc>
          <w:tcPr>
            <w:tcW w:w="1650" w:type="pct"/>
            <w:shd w:val="clear" w:color="auto" w:fill="FFFFFF"/>
            <w:hideMark/>
          </w:tcPr>
          <w:p w14:paraId="401ACA34" w14:textId="77777777" w:rsidR="005D368F" w:rsidRPr="009514DA" w:rsidRDefault="005D368F" w:rsidP="0084782E">
            <w:pPr>
              <w:spacing w:before="120" w:after="120" w:line="234" w:lineRule="atLeast"/>
              <w:jc w:val="center"/>
              <w:rPr>
                <w:i/>
                <w:iCs/>
              </w:rPr>
            </w:pPr>
            <w:r w:rsidRPr="009514DA">
              <w:rPr>
                <w:b/>
                <w:bCs/>
              </w:rPr>
              <w:t>Cán bộ làm thủ tục</w:t>
            </w:r>
            <w:r w:rsidRPr="009514DA">
              <w:rPr>
                <w:b/>
                <w:bCs/>
              </w:rPr>
              <w:br/>
            </w:r>
            <w:r w:rsidRPr="009514DA">
              <w:rPr>
                <w:i/>
                <w:iCs/>
              </w:rPr>
              <w:t>(Ký, ghi rõ họ tên)</w:t>
            </w:r>
          </w:p>
          <w:p w14:paraId="5ECBF50C" w14:textId="77777777" w:rsidR="005D368F" w:rsidRPr="009514DA" w:rsidRDefault="005D368F" w:rsidP="0084782E">
            <w:pPr>
              <w:spacing w:before="120" w:after="120" w:line="234" w:lineRule="atLeast"/>
              <w:jc w:val="center"/>
              <w:rPr>
                <w:i/>
                <w:iCs/>
              </w:rPr>
            </w:pPr>
          </w:p>
          <w:p w14:paraId="5184A420" w14:textId="77777777" w:rsidR="005D368F" w:rsidRPr="009514DA" w:rsidRDefault="005D368F" w:rsidP="0084782E">
            <w:pPr>
              <w:spacing w:before="120" w:after="120" w:line="234" w:lineRule="atLeast"/>
              <w:jc w:val="center"/>
              <w:rPr>
                <w:i/>
                <w:iCs/>
              </w:rPr>
            </w:pPr>
          </w:p>
          <w:p w14:paraId="68994680" w14:textId="77777777" w:rsidR="005D368F" w:rsidRPr="009514DA" w:rsidRDefault="005D368F" w:rsidP="0084782E">
            <w:pPr>
              <w:spacing w:before="120" w:after="120" w:line="234" w:lineRule="atLeast"/>
              <w:jc w:val="center"/>
              <w:rPr>
                <w:i/>
                <w:iCs/>
              </w:rPr>
            </w:pPr>
          </w:p>
          <w:p w14:paraId="5B328566" w14:textId="77777777" w:rsidR="005D368F" w:rsidRPr="009514DA" w:rsidRDefault="005D368F" w:rsidP="0084782E">
            <w:pPr>
              <w:spacing w:before="120" w:after="120" w:line="234" w:lineRule="atLeast"/>
              <w:jc w:val="center"/>
            </w:pPr>
          </w:p>
        </w:tc>
        <w:tc>
          <w:tcPr>
            <w:tcW w:w="1650" w:type="pct"/>
            <w:shd w:val="clear" w:color="auto" w:fill="FFFFFF"/>
            <w:hideMark/>
          </w:tcPr>
          <w:p w14:paraId="3C347F49" w14:textId="77777777" w:rsidR="005D368F" w:rsidRPr="009514DA" w:rsidRDefault="005D368F" w:rsidP="0084782E">
            <w:pPr>
              <w:spacing w:before="120" w:after="120" w:line="234" w:lineRule="atLeast"/>
              <w:jc w:val="center"/>
              <w:rPr>
                <w:i/>
                <w:iCs/>
              </w:rPr>
            </w:pPr>
            <w:r w:rsidRPr="009514DA">
              <w:rPr>
                <w:b/>
                <w:bCs/>
              </w:rPr>
              <w:t>Trưởng phòng duyệt</w:t>
            </w:r>
            <w:r w:rsidRPr="009514DA">
              <w:rPr>
                <w:b/>
                <w:bCs/>
              </w:rPr>
              <w:br/>
            </w:r>
            <w:r w:rsidRPr="009514DA">
              <w:rPr>
                <w:i/>
                <w:iCs/>
              </w:rPr>
              <w:t>(Ký, ghi rõ họ tên)</w:t>
            </w:r>
          </w:p>
          <w:p w14:paraId="4503D635" w14:textId="77777777" w:rsidR="005D368F" w:rsidRPr="009514DA" w:rsidRDefault="005D368F" w:rsidP="0084782E">
            <w:pPr>
              <w:spacing w:before="120" w:after="120" w:line="234" w:lineRule="atLeast"/>
              <w:jc w:val="center"/>
              <w:rPr>
                <w:i/>
                <w:iCs/>
              </w:rPr>
            </w:pPr>
          </w:p>
          <w:p w14:paraId="3F3D7C0E" w14:textId="77777777" w:rsidR="005D368F" w:rsidRPr="009514DA" w:rsidRDefault="005D368F" w:rsidP="0084782E">
            <w:pPr>
              <w:spacing w:before="120" w:after="120" w:line="234" w:lineRule="atLeast"/>
              <w:jc w:val="center"/>
              <w:rPr>
                <w:i/>
                <w:iCs/>
              </w:rPr>
            </w:pPr>
          </w:p>
          <w:p w14:paraId="34CD05E5" w14:textId="77777777" w:rsidR="005D368F" w:rsidRPr="009514DA" w:rsidRDefault="005D368F" w:rsidP="0084782E">
            <w:pPr>
              <w:spacing w:before="120" w:after="120" w:line="234" w:lineRule="atLeast"/>
              <w:jc w:val="center"/>
              <w:rPr>
                <w:i/>
                <w:iCs/>
              </w:rPr>
            </w:pPr>
          </w:p>
          <w:p w14:paraId="3867EFBE" w14:textId="77777777" w:rsidR="005D368F" w:rsidRPr="009514DA" w:rsidRDefault="005D368F" w:rsidP="0084782E">
            <w:pPr>
              <w:spacing w:before="120" w:after="120" w:line="234" w:lineRule="atLeast"/>
              <w:jc w:val="center"/>
            </w:pPr>
          </w:p>
        </w:tc>
        <w:tc>
          <w:tcPr>
            <w:tcW w:w="1650" w:type="pct"/>
            <w:shd w:val="clear" w:color="auto" w:fill="FFFFFF"/>
            <w:hideMark/>
          </w:tcPr>
          <w:p w14:paraId="066525CB" w14:textId="77777777" w:rsidR="005D368F" w:rsidRPr="009514DA" w:rsidRDefault="005D368F" w:rsidP="0084782E">
            <w:pPr>
              <w:spacing w:before="120" w:after="120" w:line="234" w:lineRule="atLeast"/>
              <w:jc w:val="center"/>
              <w:rPr>
                <w:i/>
                <w:iCs/>
              </w:rPr>
            </w:pPr>
            <w:r w:rsidRPr="009514DA">
              <w:rPr>
                <w:b/>
                <w:bCs/>
              </w:rPr>
              <w:t>Giám đốc</w:t>
            </w:r>
            <w:r w:rsidRPr="009514DA">
              <w:rPr>
                <w:b/>
                <w:bCs/>
              </w:rPr>
              <w:br/>
            </w:r>
            <w:r w:rsidRPr="009514DA">
              <w:rPr>
                <w:i/>
                <w:iCs/>
              </w:rPr>
              <w:t>(Ký tên, đóng dấu)</w:t>
            </w:r>
          </w:p>
          <w:p w14:paraId="71678115" w14:textId="77777777" w:rsidR="005D368F" w:rsidRPr="009514DA" w:rsidRDefault="005D368F" w:rsidP="0084782E">
            <w:pPr>
              <w:spacing w:before="120" w:after="120" w:line="234" w:lineRule="atLeast"/>
              <w:jc w:val="center"/>
              <w:rPr>
                <w:i/>
                <w:iCs/>
              </w:rPr>
            </w:pPr>
          </w:p>
          <w:p w14:paraId="2AD00681" w14:textId="77777777" w:rsidR="005D368F" w:rsidRPr="009514DA" w:rsidRDefault="005D368F" w:rsidP="0084782E">
            <w:pPr>
              <w:spacing w:before="120" w:after="120" w:line="234" w:lineRule="atLeast"/>
              <w:jc w:val="center"/>
              <w:rPr>
                <w:i/>
                <w:iCs/>
              </w:rPr>
            </w:pPr>
          </w:p>
          <w:p w14:paraId="099650B8" w14:textId="77777777" w:rsidR="005D368F" w:rsidRPr="009514DA" w:rsidRDefault="005D368F" w:rsidP="0084782E">
            <w:pPr>
              <w:spacing w:before="120" w:after="120" w:line="234" w:lineRule="atLeast"/>
              <w:jc w:val="center"/>
              <w:rPr>
                <w:i/>
                <w:iCs/>
              </w:rPr>
            </w:pPr>
          </w:p>
          <w:p w14:paraId="66A34BC1" w14:textId="77777777" w:rsidR="005D368F" w:rsidRPr="009514DA" w:rsidRDefault="005D368F" w:rsidP="0084782E">
            <w:pPr>
              <w:spacing w:before="120" w:after="120" w:line="234" w:lineRule="atLeast"/>
              <w:jc w:val="center"/>
            </w:pPr>
          </w:p>
        </w:tc>
      </w:tr>
    </w:tbl>
    <w:p w14:paraId="47338AAC" w14:textId="77777777" w:rsidR="005D368F" w:rsidRPr="009514DA" w:rsidRDefault="005D368F" w:rsidP="005D368F">
      <w:pPr>
        <w:shd w:val="clear" w:color="auto" w:fill="FFFFFF"/>
        <w:spacing w:before="120" w:after="120" w:line="234" w:lineRule="atLeast"/>
        <w:rPr>
          <w:i/>
          <w:iCs/>
        </w:rPr>
      </w:pPr>
    </w:p>
    <w:p w14:paraId="1F5BCE9D" w14:textId="77777777" w:rsidR="005D368F" w:rsidRPr="009514DA" w:rsidRDefault="005D368F" w:rsidP="005D368F">
      <w:pPr>
        <w:shd w:val="clear" w:color="auto" w:fill="FFFFFF"/>
        <w:spacing w:after="120"/>
      </w:pPr>
      <w:r w:rsidRPr="009514DA">
        <w:rPr>
          <w:i/>
          <w:iCs/>
        </w:rPr>
        <w:t>*Ghi chú:</w:t>
      </w:r>
    </w:p>
    <w:p w14:paraId="2012269E" w14:textId="77777777" w:rsidR="005D368F" w:rsidRPr="009514DA" w:rsidRDefault="005D368F" w:rsidP="005D368F">
      <w:pPr>
        <w:shd w:val="clear" w:color="auto" w:fill="FFFFFF"/>
        <w:spacing w:after="120"/>
      </w:pPr>
      <w:r w:rsidRPr="009514DA">
        <w:rPr>
          <w:i/>
          <w:iCs/>
        </w:rPr>
        <w:t>- Đánh dấu “x” vào các ô tương ứng;</w:t>
      </w:r>
    </w:p>
    <w:p w14:paraId="73603D1C" w14:textId="77777777" w:rsidR="005D368F" w:rsidRPr="009514DA" w:rsidRDefault="005D368F" w:rsidP="005D368F">
      <w:pPr>
        <w:shd w:val="clear" w:color="auto" w:fill="FFFFFF"/>
        <w:spacing w:after="120"/>
      </w:pPr>
      <w:r w:rsidRPr="009514DA">
        <w:rPr>
          <w:i/>
          <w:iCs/>
        </w:rPr>
        <w:t>- Mục công suất ghi theo hồ sơ kỹ thuật của động cơ chính;</w:t>
      </w:r>
    </w:p>
    <w:p w14:paraId="4E154079" w14:textId="77777777" w:rsidR="005D368F" w:rsidRPr="009514DA" w:rsidRDefault="005D368F" w:rsidP="005D368F">
      <w:pPr>
        <w:shd w:val="clear" w:color="auto" w:fill="FFFFFF"/>
        <w:spacing w:after="120"/>
      </w:pPr>
      <w:r w:rsidRPr="009514DA">
        <w:rPr>
          <w:i/>
          <w:iCs/>
        </w:rPr>
        <w:t>- Cán bộ làm thủ tục phải ký chéo vào vị trí dán trà số động cơ, số khung.</w:t>
      </w:r>
    </w:p>
    <w:p w14:paraId="205751FA" w14:textId="77777777" w:rsidR="005D368F" w:rsidRPr="009514DA" w:rsidRDefault="000E2A8B" w:rsidP="005D368F">
      <w:pPr>
        <w:shd w:val="clear" w:color="auto" w:fill="FFFFFF"/>
        <w:spacing w:before="120"/>
        <w:ind w:firstLine="720"/>
        <w:jc w:val="both"/>
        <w:rPr>
          <w:b/>
          <w:bCs/>
          <w:sz w:val="28"/>
        </w:rPr>
      </w:pPr>
      <w:r w:rsidRPr="009514DA">
        <w:rPr>
          <w:b/>
          <w:sz w:val="28"/>
          <w:lang w:val="en-US"/>
        </w:rPr>
        <w:lastRenderedPageBreak/>
        <w:t>34</w:t>
      </w:r>
      <w:r w:rsidR="005D368F" w:rsidRPr="009514DA">
        <w:rPr>
          <w:b/>
          <w:sz w:val="28"/>
        </w:rPr>
        <w:t>. Cấp Giấy chứng nhận đăng ký tạm thời xe máy chuyên dùng</w:t>
      </w:r>
    </w:p>
    <w:p w14:paraId="50F0AC80" w14:textId="77777777" w:rsidR="005D368F" w:rsidRPr="009514DA" w:rsidRDefault="000E2A8B" w:rsidP="005D368F">
      <w:pPr>
        <w:widowControl w:val="0"/>
        <w:autoSpaceDE w:val="0"/>
        <w:autoSpaceDN w:val="0"/>
        <w:adjustRightInd w:val="0"/>
        <w:spacing w:before="80" w:after="120"/>
        <w:ind w:firstLine="709"/>
        <w:jc w:val="both"/>
        <w:rPr>
          <w:b/>
          <w:bCs/>
          <w:sz w:val="28"/>
        </w:rPr>
      </w:pPr>
      <w:r w:rsidRPr="009514DA">
        <w:rPr>
          <w:b/>
          <w:bCs/>
          <w:sz w:val="28"/>
          <w:lang w:val="en"/>
        </w:rPr>
        <w:t>34</w:t>
      </w:r>
      <w:r w:rsidR="005D368F" w:rsidRPr="009514DA">
        <w:rPr>
          <w:b/>
          <w:bCs/>
          <w:sz w:val="28"/>
          <w:lang w:val="en"/>
        </w:rPr>
        <w:t>.1. Trình tự, cách thức, thời gian thực hiện</w:t>
      </w:r>
      <w:r w:rsidR="005D368F" w:rsidRPr="009514DA">
        <w:rPr>
          <w:b/>
          <w:bCs/>
          <w:sz w:val="28"/>
        </w:rPr>
        <w:t xml:space="preserve">:              </w:t>
      </w: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456"/>
        <w:gridCol w:w="1926"/>
      </w:tblGrid>
      <w:tr w:rsidR="009514DA" w:rsidRPr="009514DA" w14:paraId="25E7CCE3"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168BA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7F9829A"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456" w:type="dxa"/>
            <w:tcBorders>
              <w:top w:val="single" w:sz="4" w:space="0" w:color="auto"/>
              <w:left w:val="single" w:sz="4" w:space="0" w:color="auto"/>
              <w:bottom w:val="single" w:sz="4" w:space="0" w:color="auto"/>
              <w:right w:val="single" w:sz="4" w:space="0" w:color="auto"/>
            </w:tcBorders>
            <w:shd w:val="clear" w:color="auto" w:fill="auto"/>
            <w:vAlign w:val="center"/>
          </w:tcPr>
          <w:p w14:paraId="4A143978"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04ED7D2D"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B264F2B" w14:textId="77777777" w:rsidTr="0084782E">
        <w:trPr>
          <w:trHeight w:val="5070"/>
          <w:jc w:val="center"/>
        </w:trPr>
        <w:tc>
          <w:tcPr>
            <w:tcW w:w="851" w:type="dxa"/>
            <w:tcBorders>
              <w:top w:val="single" w:sz="4" w:space="0" w:color="auto"/>
            </w:tcBorders>
            <w:shd w:val="clear" w:color="auto" w:fill="auto"/>
            <w:vAlign w:val="center"/>
          </w:tcPr>
          <w:p w14:paraId="48ABFA61"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08B133E2"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456" w:type="dxa"/>
            <w:tcBorders>
              <w:top w:val="single" w:sz="4" w:space="0" w:color="auto"/>
            </w:tcBorders>
            <w:shd w:val="clear" w:color="auto" w:fill="auto"/>
            <w:vAlign w:val="center"/>
          </w:tcPr>
          <w:p w14:paraId="11201403" w14:textId="77777777" w:rsidR="005D368F" w:rsidRPr="009514DA" w:rsidRDefault="005D368F" w:rsidP="0084782E">
            <w:pPr>
              <w:shd w:val="clear" w:color="auto" w:fill="FFFFFF"/>
              <w:spacing w:before="120" w:after="120"/>
              <w:ind w:firstLine="218"/>
              <w:jc w:val="both"/>
              <w:rPr>
                <w:sz w:val="28"/>
                <w:lang w:val="en-GB"/>
              </w:rPr>
            </w:pPr>
            <w:r w:rsidRPr="009514DA">
              <w:rPr>
                <w:sz w:val="28"/>
              </w:rPr>
              <w:t>Chủ sở hữu xe máy chuyên dùng chưa đăng ký, khi di chuyển trên đường bộ lập hồ sơ theo quy định và nộp tại Sở Giao thông vận tải nơi gần nhất.</w:t>
            </w:r>
          </w:p>
          <w:p w14:paraId="16AC5F54" w14:textId="77777777" w:rsidR="005D368F" w:rsidRPr="009514DA" w:rsidRDefault="005D368F" w:rsidP="0084782E">
            <w:pPr>
              <w:jc w:val="both"/>
              <w:rPr>
                <w:lang w:val="en-US"/>
              </w:rPr>
            </w:pPr>
            <w:r w:rsidRPr="009514DA">
              <w:rPr>
                <w:sz w:val="28"/>
                <w:lang w:val="en-GB"/>
              </w:rPr>
              <w:t>Chủ sở hữu xe máy chuyên dùng nộp hồ sơ 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r w:rsidR="0034158A" w:rsidRPr="009514DA">
              <w:rPr>
                <w:rFonts w:eastAsia="Calibri"/>
                <w:sz w:val="28"/>
                <w:lang w:val="en-US"/>
              </w:rPr>
              <w:t xml:space="preserve"> </w:t>
            </w:r>
            <w:r w:rsidR="0034158A" w:rsidRPr="009514DA">
              <w:rPr>
                <w:rFonts w:eastAsia="Calibri"/>
                <w:sz w:val="28"/>
              </w:rPr>
              <w:t>Hoặc n</w:t>
            </w:r>
            <w:r w:rsidR="0034158A" w:rsidRPr="009514DA">
              <w:rPr>
                <w:sz w:val="28"/>
              </w:rPr>
              <w:t>ộp trực tuyến trên: Cổng dịch vụ công trực tuyến của tỉnh Đồng Tháp https://dichvucong.dongthap.gov.vn.</w:t>
            </w:r>
          </w:p>
          <w:p w14:paraId="6DD1E1BE" w14:textId="77777777" w:rsidR="005D368F" w:rsidRPr="009514DA" w:rsidRDefault="005D368F" w:rsidP="0084782E">
            <w:pPr>
              <w:spacing w:after="120"/>
              <w:ind w:firstLine="243"/>
              <w:jc w:val="both"/>
              <w:rPr>
                <w:sz w:val="28"/>
                <w:lang w:val="en-US"/>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r w:rsidR="0034158A" w:rsidRPr="009514DA">
              <w:rPr>
                <w:sz w:val="28"/>
                <w:shd w:val="clear" w:color="auto" w:fill="FFFFFF"/>
                <w:lang w:val="en-US"/>
              </w:rPr>
              <w:t xml:space="preserve"> </w:t>
            </w:r>
          </w:p>
        </w:tc>
        <w:tc>
          <w:tcPr>
            <w:tcW w:w="1926" w:type="dxa"/>
            <w:tcBorders>
              <w:top w:val="single" w:sz="4" w:space="0" w:color="auto"/>
            </w:tcBorders>
            <w:shd w:val="clear" w:color="auto" w:fill="auto"/>
            <w:vAlign w:val="center"/>
          </w:tcPr>
          <w:p w14:paraId="27CE3A20"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D989A18"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525C5499"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370317D4" w14:textId="77777777" w:rsidTr="0084782E">
        <w:trPr>
          <w:trHeight w:val="498"/>
          <w:jc w:val="center"/>
        </w:trPr>
        <w:tc>
          <w:tcPr>
            <w:tcW w:w="851" w:type="dxa"/>
            <w:shd w:val="clear" w:color="auto" w:fill="auto"/>
            <w:vAlign w:val="center"/>
          </w:tcPr>
          <w:p w14:paraId="47B7F971"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77E92F33"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456" w:type="dxa"/>
            <w:shd w:val="clear" w:color="auto" w:fill="auto"/>
          </w:tcPr>
          <w:p w14:paraId="47C4BED9"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61DA6678"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1299E90E"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tiếp nhận hồ sơ và hẹn trả kết quả cho người nộp hồ sơ và chuyển hồ sơ cho phận chuyên môn xử lý.</w:t>
            </w:r>
          </w:p>
        </w:tc>
        <w:tc>
          <w:tcPr>
            <w:tcW w:w="1926" w:type="dxa"/>
            <w:shd w:val="clear" w:color="auto" w:fill="auto"/>
            <w:vAlign w:val="center"/>
          </w:tcPr>
          <w:p w14:paraId="358E814C" w14:textId="6DB0366F"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1E86C813" w14:textId="77777777" w:rsidTr="0084782E">
        <w:trPr>
          <w:trHeight w:val="600"/>
          <w:jc w:val="center"/>
        </w:trPr>
        <w:tc>
          <w:tcPr>
            <w:tcW w:w="851" w:type="dxa"/>
            <w:vMerge w:val="restart"/>
            <w:shd w:val="clear" w:color="auto" w:fill="auto"/>
            <w:vAlign w:val="center"/>
          </w:tcPr>
          <w:p w14:paraId="0CB5E3F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38F7BDF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456" w:type="dxa"/>
            <w:shd w:val="clear" w:color="auto" w:fill="auto"/>
            <w:vAlign w:val="center"/>
          </w:tcPr>
          <w:p w14:paraId="1340A0C1"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p w14:paraId="3163B9AC" w14:textId="77777777" w:rsidR="005D368F" w:rsidRPr="009514DA" w:rsidRDefault="005D368F" w:rsidP="0084782E">
            <w:pPr>
              <w:shd w:val="clear" w:color="auto" w:fill="FFFFFF"/>
              <w:tabs>
                <w:tab w:val="left" w:pos="567"/>
              </w:tabs>
              <w:spacing w:after="120"/>
              <w:ind w:firstLine="243"/>
              <w:jc w:val="both"/>
              <w:rPr>
                <w:sz w:val="28"/>
              </w:rPr>
            </w:pPr>
          </w:p>
        </w:tc>
        <w:tc>
          <w:tcPr>
            <w:tcW w:w="1926" w:type="dxa"/>
            <w:shd w:val="clear" w:color="auto" w:fill="auto"/>
            <w:vAlign w:val="center"/>
          </w:tcPr>
          <w:p w14:paraId="59D6BFBE" w14:textId="77777777" w:rsidR="005D368F" w:rsidRPr="009514DA" w:rsidRDefault="005D368F" w:rsidP="0084782E">
            <w:pPr>
              <w:pStyle w:val="NormalWeb"/>
              <w:spacing w:before="0" w:beforeAutospacing="0" w:after="120" w:afterAutospacing="0"/>
              <w:ind w:firstLine="226"/>
              <w:jc w:val="both"/>
              <w:rPr>
                <w:rFonts w:eastAsia="Calibri"/>
                <w:b/>
                <w:sz w:val="28"/>
                <w:szCs w:val="28"/>
              </w:rPr>
            </w:pPr>
          </w:p>
        </w:tc>
      </w:tr>
      <w:tr w:rsidR="009514DA" w:rsidRPr="009514DA" w14:paraId="7FEB00BC" w14:textId="77777777" w:rsidTr="0084782E">
        <w:trPr>
          <w:trHeight w:val="600"/>
          <w:jc w:val="center"/>
        </w:trPr>
        <w:tc>
          <w:tcPr>
            <w:tcW w:w="851" w:type="dxa"/>
            <w:vMerge/>
            <w:shd w:val="clear" w:color="auto" w:fill="auto"/>
            <w:vAlign w:val="center"/>
          </w:tcPr>
          <w:p w14:paraId="33B63188"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F9703D2"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456" w:type="dxa"/>
            <w:shd w:val="clear" w:color="auto" w:fill="auto"/>
            <w:vAlign w:val="center"/>
          </w:tcPr>
          <w:p w14:paraId="0F7A9231"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w:t>
            </w:r>
            <w:r w:rsidRPr="009514DA">
              <w:rPr>
                <w:sz w:val="28"/>
              </w:rPr>
              <w:lastRenderedPageBreak/>
              <w:t xml:space="preserve">không đạt. </w:t>
            </w:r>
          </w:p>
        </w:tc>
        <w:tc>
          <w:tcPr>
            <w:tcW w:w="1926" w:type="dxa"/>
            <w:shd w:val="clear" w:color="auto" w:fill="auto"/>
            <w:vAlign w:val="center"/>
          </w:tcPr>
          <w:p w14:paraId="6C4721DD" w14:textId="77777777" w:rsidR="005D368F" w:rsidRPr="009514DA" w:rsidRDefault="005D368F" w:rsidP="0084782E">
            <w:pPr>
              <w:pStyle w:val="NormalWeb"/>
              <w:spacing w:before="0" w:beforeAutospacing="0" w:after="120" w:afterAutospacing="0"/>
              <w:ind w:firstLine="226"/>
              <w:jc w:val="both"/>
              <w:rPr>
                <w:sz w:val="28"/>
              </w:rPr>
            </w:pPr>
            <w:r w:rsidRPr="009514DA">
              <w:rPr>
                <w:sz w:val="28"/>
              </w:rPr>
              <w:lastRenderedPageBreak/>
              <w:t xml:space="preserve">Trong thời gian 03 (ba) ngày làm việc, </w:t>
            </w:r>
            <w:r w:rsidRPr="009514DA">
              <w:rPr>
                <w:sz w:val="28"/>
              </w:rPr>
              <w:lastRenderedPageBreak/>
              <w:t>kể từ ngày nhận được hồ sơ có văn bản gửi chủ sở hữu xe máy chuyên dùng bổ sung, hoàn thiện hồ sơ</w:t>
            </w:r>
          </w:p>
        </w:tc>
      </w:tr>
      <w:tr w:rsidR="009514DA" w:rsidRPr="009514DA" w14:paraId="66634EF5" w14:textId="77777777" w:rsidTr="0084782E">
        <w:trPr>
          <w:trHeight w:val="600"/>
          <w:jc w:val="center"/>
        </w:trPr>
        <w:tc>
          <w:tcPr>
            <w:tcW w:w="851" w:type="dxa"/>
            <w:vMerge/>
            <w:shd w:val="clear" w:color="auto" w:fill="auto"/>
            <w:vAlign w:val="center"/>
          </w:tcPr>
          <w:p w14:paraId="75882A66"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3CF7FDF"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456" w:type="dxa"/>
            <w:shd w:val="clear" w:color="auto" w:fill="auto"/>
            <w:vAlign w:val="center"/>
          </w:tcPr>
          <w:p w14:paraId="4A694861"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tạm thời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440A9E2F" w14:textId="77777777" w:rsidR="005D368F" w:rsidRPr="009514DA" w:rsidRDefault="005D368F" w:rsidP="0084782E">
            <w:pPr>
              <w:pStyle w:val="NormalWeb"/>
              <w:spacing w:before="0" w:beforeAutospacing="0" w:after="120" w:afterAutospacing="0"/>
              <w:ind w:firstLine="226"/>
              <w:jc w:val="both"/>
              <w:rPr>
                <w:sz w:val="28"/>
              </w:rPr>
            </w:pPr>
            <w:r w:rsidRPr="009514DA">
              <w:rPr>
                <w:sz w:val="28"/>
              </w:rPr>
              <w:t>Trong thời gian không quá 03 (ba) ngày làm việc, kể từ ngày nhận đủ hồ sơ theo quy định</w:t>
            </w:r>
            <w:r w:rsidRPr="009514DA">
              <w:rPr>
                <w:rFonts w:eastAsia="Calibri"/>
                <w:b/>
                <w:sz w:val="28"/>
                <w:szCs w:val="28"/>
              </w:rPr>
              <w:t xml:space="preserve">, </w:t>
            </w:r>
            <w:r w:rsidRPr="009514DA">
              <w:rPr>
                <w:rFonts w:eastAsia="Calibri"/>
                <w:sz w:val="28"/>
                <w:szCs w:val="28"/>
              </w:rPr>
              <w:t>trong đó:</w:t>
            </w:r>
          </w:p>
        </w:tc>
      </w:tr>
      <w:tr w:rsidR="009514DA" w:rsidRPr="009514DA" w14:paraId="2CEA4496" w14:textId="77777777" w:rsidTr="0084782E">
        <w:trPr>
          <w:trHeight w:val="600"/>
          <w:jc w:val="center"/>
        </w:trPr>
        <w:tc>
          <w:tcPr>
            <w:tcW w:w="851" w:type="dxa"/>
            <w:vMerge/>
            <w:shd w:val="clear" w:color="auto" w:fill="auto"/>
            <w:vAlign w:val="center"/>
          </w:tcPr>
          <w:p w14:paraId="0AD8FDB3"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18976B2" w14:textId="77777777" w:rsidR="005D368F" w:rsidRPr="009514DA" w:rsidRDefault="005D368F" w:rsidP="0084782E">
            <w:pPr>
              <w:spacing w:after="120"/>
              <w:jc w:val="center"/>
              <w:rPr>
                <w:rFonts w:eastAsia="Calibri"/>
                <w:b/>
                <w:sz w:val="28"/>
              </w:rPr>
            </w:pPr>
          </w:p>
        </w:tc>
        <w:tc>
          <w:tcPr>
            <w:tcW w:w="5456" w:type="dxa"/>
            <w:shd w:val="clear" w:color="auto" w:fill="auto"/>
            <w:vAlign w:val="center"/>
          </w:tcPr>
          <w:p w14:paraId="519B6D1E"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52B60BA9"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213DE926" w14:textId="77777777" w:rsidTr="0084782E">
        <w:trPr>
          <w:trHeight w:val="600"/>
          <w:jc w:val="center"/>
        </w:trPr>
        <w:tc>
          <w:tcPr>
            <w:tcW w:w="851" w:type="dxa"/>
            <w:vMerge/>
            <w:shd w:val="clear" w:color="auto" w:fill="auto"/>
            <w:vAlign w:val="center"/>
          </w:tcPr>
          <w:p w14:paraId="32560170"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8820273" w14:textId="77777777" w:rsidR="005D368F" w:rsidRPr="009514DA" w:rsidRDefault="005D368F" w:rsidP="0084782E">
            <w:pPr>
              <w:spacing w:after="120"/>
              <w:jc w:val="center"/>
              <w:rPr>
                <w:rFonts w:eastAsia="Calibri"/>
                <w:b/>
                <w:sz w:val="28"/>
              </w:rPr>
            </w:pPr>
          </w:p>
        </w:tc>
        <w:tc>
          <w:tcPr>
            <w:tcW w:w="5456" w:type="dxa"/>
            <w:shd w:val="clear" w:color="auto" w:fill="auto"/>
            <w:vAlign w:val="center"/>
          </w:tcPr>
          <w:p w14:paraId="1EA4CAAC"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32FFFA9B"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02 ngày</w:t>
            </w:r>
          </w:p>
        </w:tc>
      </w:tr>
      <w:tr w:rsidR="009514DA" w:rsidRPr="009514DA" w14:paraId="7C7C6270" w14:textId="77777777" w:rsidTr="0084782E">
        <w:trPr>
          <w:trHeight w:val="600"/>
          <w:jc w:val="center"/>
        </w:trPr>
        <w:tc>
          <w:tcPr>
            <w:tcW w:w="851" w:type="dxa"/>
            <w:vMerge/>
            <w:shd w:val="clear" w:color="auto" w:fill="auto"/>
            <w:vAlign w:val="center"/>
          </w:tcPr>
          <w:p w14:paraId="5F260C4D"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1B2DA56" w14:textId="77777777" w:rsidR="005D368F" w:rsidRPr="009514DA" w:rsidRDefault="005D368F" w:rsidP="0084782E">
            <w:pPr>
              <w:spacing w:after="120"/>
              <w:jc w:val="center"/>
              <w:rPr>
                <w:rFonts w:eastAsia="Calibri"/>
                <w:b/>
                <w:sz w:val="28"/>
              </w:rPr>
            </w:pPr>
          </w:p>
        </w:tc>
        <w:tc>
          <w:tcPr>
            <w:tcW w:w="5456" w:type="dxa"/>
            <w:shd w:val="clear" w:color="auto" w:fill="auto"/>
            <w:vAlign w:val="center"/>
          </w:tcPr>
          <w:p w14:paraId="556EF274"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1C58247C"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01 ngày</w:t>
            </w:r>
          </w:p>
        </w:tc>
      </w:tr>
      <w:tr w:rsidR="009514DA" w:rsidRPr="009514DA" w14:paraId="345EFAF2" w14:textId="77777777" w:rsidTr="0084782E">
        <w:trPr>
          <w:trHeight w:val="600"/>
          <w:jc w:val="center"/>
        </w:trPr>
        <w:tc>
          <w:tcPr>
            <w:tcW w:w="851" w:type="dxa"/>
            <w:vMerge/>
            <w:shd w:val="clear" w:color="auto" w:fill="auto"/>
            <w:vAlign w:val="center"/>
          </w:tcPr>
          <w:p w14:paraId="4AD96822"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117CCD86" w14:textId="77777777" w:rsidR="005D368F" w:rsidRPr="009514DA" w:rsidRDefault="005D368F" w:rsidP="0084782E">
            <w:pPr>
              <w:spacing w:after="120"/>
              <w:jc w:val="center"/>
              <w:rPr>
                <w:rFonts w:eastAsia="Calibri"/>
                <w:sz w:val="28"/>
              </w:rPr>
            </w:pPr>
          </w:p>
        </w:tc>
        <w:tc>
          <w:tcPr>
            <w:tcW w:w="5456" w:type="dxa"/>
            <w:shd w:val="clear" w:color="auto" w:fill="auto"/>
            <w:vAlign w:val="center"/>
          </w:tcPr>
          <w:p w14:paraId="7BE55A1A"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28BEA224"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2AA40FFD" w14:textId="77777777" w:rsidTr="0084782E">
        <w:trPr>
          <w:trHeight w:val="600"/>
          <w:jc w:val="center"/>
        </w:trPr>
        <w:tc>
          <w:tcPr>
            <w:tcW w:w="851" w:type="dxa"/>
            <w:vMerge/>
            <w:shd w:val="clear" w:color="auto" w:fill="auto"/>
            <w:vAlign w:val="center"/>
          </w:tcPr>
          <w:p w14:paraId="3ACDF4C6"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0A342820" w14:textId="77777777" w:rsidR="005D368F" w:rsidRPr="009514DA" w:rsidRDefault="005D368F" w:rsidP="0084782E">
            <w:pPr>
              <w:spacing w:after="120"/>
              <w:jc w:val="center"/>
              <w:rPr>
                <w:rFonts w:eastAsia="Calibri"/>
                <w:sz w:val="28"/>
              </w:rPr>
            </w:pPr>
          </w:p>
        </w:tc>
        <w:tc>
          <w:tcPr>
            <w:tcW w:w="5456" w:type="dxa"/>
            <w:shd w:val="clear" w:color="auto" w:fill="auto"/>
            <w:vAlign w:val="center"/>
          </w:tcPr>
          <w:p w14:paraId="0DF3FF16"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648DAFF4"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249881C5" w14:textId="77777777" w:rsidTr="0084782E">
        <w:trPr>
          <w:jc w:val="center"/>
        </w:trPr>
        <w:tc>
          <w:tcPr>
            <w:tcW w:w="851" w:type="dxa"/>
            <w:vMerge/>
            <w:shd w:val="clear" w:color="auto" w:fill="auto"/>
            <w:vAlign w:val="center"/>
          </w:tcPr>
          <w:p w14:paraId="73062969"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E6F8C71"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456" w:type="dxa"/>
            <w:shd w:val="clear" w:color="auto" w:fill="auto"/>
            <w:vAlign w:val="center"/>
          </w:tcPr>
          <w:p w14:paraId="286BA916"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45428942"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14E9D0D9" w14:textId="77777777" w:rsidTr="0084782E">
        <w:trPr>
          <w:jc w:val="center"/>
        </w:trPr>
        <w:tc>
          <w:tcPr>
            <w:tcW w:w="851" w:type="dxa"/>
            <w:shd w:val="clear" w:color="auto" w:fill="auto"/>
            <w:vAlign w:val="center"/>
          </w:tcPr>
          <w:p w14:paraId="09B71F69"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513CC580"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456" w:type="dxa"/>
            <w:shd w:val="clear" w:color="auto" w:fill="auto"/>
            <w:vAlign w:val="center"/>
          </w:tcPr>
          <w:p w14:paraId="2371AED8"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kểt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kểt quả </w:t>
            </w:r>
            <w:r w:rsidRPr="009514DA">
              <w:rPr>
                <w:rFonts w:eastAsia="Calibri"/>
                <w:sz w:val="28"/>
                <w:shd w:val="clear" w:color="auto" w:fill="FAFAFA"/>
              </w:rPr>
              <w:t>qua đường bưu điện hoặc hình thực phù hợp khác</w:t>
            </w:r>
            <w:r w:rsidRPr="009514DA">
              <w:rPr>
                <w:sz w:val="28"/>
              </w:rPr>
              <w:t>.</w:t>
            </w:r>
          </w:p>
          <w:p w14:paraId="5B4D6B29"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4414E3CE"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70741C7E"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175F2A1"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68FDDDCF" w14:textId="77777777" w:rsidR="005D368F" w:rsidRPr="009514DA" w:rsidRDefault="005D368F" w:rsidP="005D368F">
      <w:pPr>
        <w:widowControl w:val="0"/>
        <w:autoSpaceDE w:val="0"/>
        <w:autoSpaceDN w:val="0"/>
        <w:adjustRightInd w:val="0"/>
        <w:spacing w:before="80" w:after="120"/>
        <w:jc w:val="both"/>
        <w:rPr>
          <w:b/>
          <w:bCs/>
          <w:sz w:val="28"/>
        </w:rPr>
      </w:pPr>
      <w:r w:rsidRPr="009514DA">
        <w:rPr>
          <w:b/>
          <w:bCs/>
          <w:sz w:val="28"/>
        </w:rPr>
        <w:lastRenderedPageBreak/>
        <w:t xml:space="preserve">                                                                                                                                                                                                                                                                                                                                                                                                                                                                                                                                                                                                                                                                                                                                                                                                                                                                                                                                                                                                                                                                                                                                                                                                                                                                                                                                                                                                </w:t>
      </w:r>
    </w:p>
    <w:p w14:paraId="6E334B41" w14:textId="77777777" w:rsidR="005D368F" w:rsidRPr="009514DA" w:rsidRDefault="000E2A8B" w:rsidP="005D368F">
      <w:pPr>
        <w:widowControl w:val="0"/>
        <w:spacing w:before="120"/>
        <w:ind w:firstLine="709"/>
        <w:jc w:val="both"/>
        <w:rPr>
          <w:b/>
          <w:sz w:val="28"/>
        </w:rPr>
      </w:pPr>
      <w:r w:rsidRPr="009514DA">
        <w:rPr>
          <w:b/>
          <w:bCs/>
          <w:sz w:val="28"/>
          <w:lang w:val="en"/>
        </w:rPr>
        <w:t>34</w:t>
      </w:r>
      <w:r w:rsidR="005D368F" w:rsidRPr="009514DA">
        <w:rPr>
          <w:b/>
          <w:bCs/>
          <w:sz w:val="28"/>
          <w:lang w:val="en"/>
        </w:rPr>
        <w:t>.</w:t>
      </w:r>
      <w:r w:rsidR="005D368F" w:rsidRPr="009514DA">
        <w:rPr>
          <w:b/>
          <w:sz w:val="28"/>
        </w:rPr>
        <w:t>2. Thành phần, số lượng hồ sơ:</w:t>
      </w:r>
    </w:p>
    <w:p w14:paraId="40DADC86" w14:textId="77777777" w:rsidR="005D368F" w:rsidRPr="009514DA" w:rsidRDefault="005D368F" w:rsidP="005D368F">
      <w:pPr>
        <w:widowControl w:val="0"/>
        <w:spacing w:before="120"/>
        <w:ind w:firstLine="709"/>
        <w:jc w:val="both"/>
        <w:rPr>
          <w:b/>
          <w:sz w:val="28"/>
        </w:rPr>
      </w:pPr>
      <w:r w:rsidRPr="009514DA">
        <w:rPr>
          <w:b/>
          <w:sz w:val="28"/>
        </w:rPr>
        <w:t>a) Thành phần hồ sơ:</w:t>
      </w:r>
    </w:p>
    <w:p w14:paraId="274AC757" w14:textId="77777777" w:rsidR="005D368F" w:rsidRPr="009514DA" w:rsidRDefault="005D368F" w:rsidP="005D368F">
      <w:pPr>
        <w:shd w:val="clear" w:color="auto" w:fill="FFFFFF"/>
        <w:spacing w:before="120"/>
        <w:ind w:firstLine="709"/>
        <w:jc w:val="both"/>
        <w:rPr>
          <w:sz w:val="28"/>
        </w:rPr>
      </w:pPr>
      <w:r w:rsidRPr="009514DA">
        <w:rPr>
          <w:sz w:val="28"/>
        </w:rPr>
        <w:t xml:space="preserve">- Tờ khai cấp Giấy chứng nhận đăng ký tạm thời xe máy chuyên dùng theo mẫu số 4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w:t>
      </w:r>
    </w:p>
    <w:p w14:paraId="7ACE1318" w14:textId="77777777" w:rsidR="005D368F" w:rsidRPr="009514DA" w:rsidRDefault="005D368F" w:rsidP="005D368F">
      <w:pPr>
        <w:shd w:val="clear" w:color="auto" w:fill="FFFFFF"/>
        <w:spacing w:before="120"/>
        <w:ind w:firstLine="709"/>
        <w:jc w:val="both"/>
        <w:rPr>
          <w:sz w:val="28"/>
        </w:rPr>
      </w:pPr>
      <w:r w:rsidRPr="009514DA">
        <w:rPr>
          <w:sz w:val="28"/>
        </w:rPr>
        <w:t xml:space="preserve">- Bản chính giấy tờ xác định quyền sở hữu xe máy chuyên dùng theo quy định tại Điều 3 của </w:t>
      </w:r>
      <w:r w:rsidRPr="009514DA">
        <w:rPr>
          <w:sz w:val="28"/>
          <w:shd w:val="clear" w:color="auto" w:fill="FFFFFF"/>
        </w:rPr>
        <w:t>Thông tư số 22/2019/TT-BGTVT</w:t>
      </w:r>
      <w:r w:rsidRPr="009514DA">
        <w:rPr>
          <w:sz w:val="28"/>
        </w:rPr>
        <w:t xml:space="preserve"> trừ các trường hợp quy định tại khoản 3 Điều 19 của </w:t>
      </w:r>
      <w:r w:rsidRPr="009514DA">
        <w:rPr>
          <w:sz w:val="28"/>
          <w:shd w:val="clear" w:color="auto" w:fill="FFFFFF"/>
        </w:rPr>
        <w:t>Thông tư số 22/2019/TT-BGTVT</w:t>
      </w:r>
      <w:r w:rsidRPr="009514DA">
        <w:rPr>
          <w:sz w:val="28"/>
        </w:rPr>
        <w:t>;</w:t>
      </w:r>
    </w:p>
    <w:p w14:paraId="4EBF6C4A" w14:textId="77777777" w:rsidR="005D368F" w:rsidRPr="009514DA" w:rsidRDefault="005D368F" w:rsidP="005D368F">
      <w:pPr>
        <w:shd w:val="clear" w:color="auto" w:fill="FFFFFF"/>
        <w:spacing w:before="120"/>
        <w:jc w:val="both"/>
        <w:rPr>
          <w:sz w:val="18"/>
          <w:szCs w:val="18"/>
        </w:rPr>
      </w:pPr>
      <w:r w:rsidRPr="009514DA">
        <w:rPr>
          <w:sz w:val="28"/>
        </w:rPr>
        <w:t xml:space="preserve"> </w:t>
      </w:r>
      <w:r w:rsidRPr="009514DA">
        <w:rPr>
          <w:sz w:val="28"/>
        </w:rPr>
        <w:tab/>
        <w:t xml:space="preserve">- Bản chính giấy tờ xác định nguồn gốc xe máy chuyên dùng theo quy định tại Điều 4 của </w:t>
      </w:r>
      <w:r w:rsidRPr="009514DA">
        <w:rPr>
          <w:sz w:val="28"/>
          <w:shd w:val="clear" w:color="auto" w:fill="FFFFFF"/>
        </w:rPr>
        <w:t>Thông tư số 22/2019/TT-BGTVT</w:t>
      </w:r>
      <w:r w:rsidRPr="009514DA">
        <w:rPr>
          <w:sz w:val="28"/>
        </w:rPr>
        <w:t xml:space="preserve"> trừ các trường hợp quy định tại khoản 3 Điều 19 của </w:t>
      </w:r>
      <w:r w:rsidRPr="009514DA">
        <w:rPr>
          <w:sz w:val="28"/>
          <w:shd w:val="clear" w:color="auto" w:fill="FFFFFF"/>
        </w:rPr>
        <w:t>Thông tư số 22/2019/TT-BGTVT</w:t>
      </w:r>
      <w:r w:rsidRPr="009514DA">
        <w:rPr>
          <w:szCs w:val="20"/>
        </w:rPr>
        <w:t>.</w:t>
      </w:r>
    </w:p>
    <w:p w14:paraId="20AA345E" w14:textId="77777777" w:rsidR="005D368F" w:rsidRPr="009514DA" w:rsidRDefault="005D368F" w:rsidP="005D368F">
      <w:pPr>
        <w:widowControl w:val="0"/>
        <w:spacing w:before="120"/>
        <w:ind w:firstLine="709"/>
        <w:jc w:val="both"/>
        <w:rPr>
          <w:sz w:val="28"/>
        </w:rPr>
      </w:pPr>
      <w:r w:rsidRPr="009514DA">
        <w:rPr>
          <w:b/>
          <w:sz w:val="28"/>
        </w:rPr>
        <w:t>b) Số lượng hồ sơ:</w:t>
      </w:r>
      <w:r w:rsidRPr="009514DA">
        <w:rPr>
          <w:sz w:val="28"/>
        </w:rPr>
        <w:t xml:space="preserve"> 01 bộ.</w:t>
      </w:r>
    </w:p>
    <w:p w14:paraId="3CA7B9B0" w14:textId="77777777" w:rsidR="005D368F" w:rsidRPr="009514DA" w:rsidRDefault="000E2A8B" w:rsidP="005D368F">
      <w:pPr>
        <w:widowControl w:val="0"/>
        <w:spacing w:before="120"/>
        <w:ind w:firstLine="709"/>
        <w:jc w:val="both"/>
        <w:rPr>
          <w:sz w:val="28"/>
        </w:rPr>
      </w:pPr>
      <w:r w:rsidRPr="009514DA">
        <w:rPr>
          <w:b/>
          <w:bCs/>
          <w:sz w:val="28"/>
          <w:lang w:val="en"/>
        </w:rPr>
        <w:t>34</w:t>
      </w:r>
      <w:r w:rsidR="005D368F" w:rsidRPr="009514DA">
        <w:rPr>
          <w:b/>
          <w:bCs/>
          <w:sz w:val="28"/>
          <w:lang w:val="en"/>
        </w:rPr>
        <w:t>.</w:t>
      </w:r>
      <w:r w:rsidR="005D368F" w:rsidRPr="009514DA">
        <w:rPr>
          <w:b/>
          <w:sz w:val="28"/>
        </w:rPr>
        <w:t>3. Cơ quan thực hiện:</w:t>
      </w:r>
      <w:r w:rsidR="005D368F" w:rsidRPr="009514DA">
        <w:rPr>
          <w:sz w:val="28"/>
        </w:rPr>
        <w:t xml:space="preserve"> </w:t>
      </w:r>
    </w:p>
    <w:p w14:paraId="098B6FFB" w14:textId="77777777" w:rsidR="005D368F" w:rsidRPr="009514DA" w:rsidRDefault="005D368F" w:rsidP="005D368F">
      <w:pPr>
        <w:tabs>
          <w:tab w:val="left" w:pos="709"/>
        </w:tabs>
        <w:spacing w:before="120"/>
        <w:ind w:firstLine="709"/>
        <w:jc w:val="both"/>
        <w:rPr>
          <w:b/>
          <w:sz w:val="28"/>
        </w:rPr>
      </w:pPr>
      <w:r w:rsidRPr="009514DA">
        <w:rPr>
          <w:sz w:val="28"/>
        </w:rPr>
        <w:t>Sở Giao thông vận tải Đồng Tháp.</w:t>
      </w:r>
    </w:p>
    <w:p w14:paraId="455397E5" w14:textId="77777777" w:rsidR="005D368F" w:rsidRPr="009514DA" w:rsidRDefault="000E2A8B" w:rsidP="005D368F">
      <w:pPr>
        <w:widowControl w:val="0"/>
        <w:spacing w:before="120"/>
        <w:ind w:firstLine="709"/>
        <w:jc w:val="both"/>
        <w:rPr>
          <w:sz w:val="28"/>
        </w:rPr>
      </w:pPr>
      <w:r w:rsidRPr="009514DA">
        <w:rPr>
          <w:b/>
          <w:bCs/>
          <w:sz w:val="28"/>
          <w:lang w:val="en"/>
        </w:rPr>
        <w:t>34</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32F7105F" w14:textId="77777777" w:rsidR="005D368F" w:rsidRPr="009514DA" w:rsidRDefault="005D368F" w:rsidP="005D368F">
      <w:pPr>
        <w:shd w:val="clear" w:color="auto" w:fill="FFFFFF"/>
        <w:spacing w:before="120"/>
        <w:ind w:firstLine="709"/>
        <w:rPr>
          <w:sz w:val="28"/>
        </w:rPr>
      </w:pPr>
      <w:r w:rsidRPr="009514DA">
        <w:rPr>
          <w:sz w:val="28"/>
        </w:rPr>
        <w:t>- Tổ chức, cá nhân.</w:t>
      </w:r>
    </w:p>
    <w:p w14:paraId="4B3BE0BB" w14:textId="77777777" w:rsidR="005D368F" w:rsidRPr="009514DA" w:rsidRDefault="000E2A8B" w:rsidP="005D368F">
      <w:pPr>
        <w:widowControl w:val="0"/>
        <w:spacing w:before="120"/>
        <w:ind w:firstLine="709"/>
        <w:jc w:val="both"/>
        <w:rPr>
          <w:sz w:val="28"/>
        </w:rPr>
      </w:pPr>
      <w:r w:rsidRPr="009514DA">
        <w:rPr>
          <w:b/>
          <w:bCs/>
          <w:sz w:val="28"/>
          <w:lang w:val="en"/>
        </w:rPr>
        <w:t>34</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53294611" w14:textId="77777777" w:rsidR="005D368F" w:rsidRPr="009514DA" w:rsidRDefault="005D368F" w:rsidP="005D368F">
      <w:pPr>
        <w:widowControl w:val="0"/>
        <w:spacing w:before="120"/>
        <w:ind w:firstLine="709"/>
        <w:jc w:val="both"/>
        <w:rPr>
          <w:b/>
          <w:bCs/>
          <w:sz w:val="28"/>
          <w:lang w:val="en"/>
        </w:rPr>
      </w:pPr>
      <w:r w:rsidRPr="009514DA">
        <w:rPr>
          <w:sz w:val="28"/>
          <w:shd w:val="clear" w:color="auto" w:fill="FFFFFF"/>
        </w:rPr>
        <w:t>Giấy chứng nhận đăng ký tạm thời xe máy chuyên dùng</w:t>
      </w:r>
      <w:r w:rsidRPr="009514DA">
        <w:rPr>
          <w:b/>
          <w:bCs/>
          <w:sz w:val="28"/>
          <w:lang w:val="en"/>
        </w:rPr>
        <w:t xml:space="preserve"> </w:t>
      </w:r>
    </w:p>
    <w:p w14:paraId="7171D5BC" w14:textId="77777777" w:rsidR="005D368F" w:rsidRPr="009514DA" w:rsidRDefault="000E2A8B" w:rsidP="005D368F">
      <w:pPr>
        <w:widowControl w:val="0"/>
        <w:spacing w:before="120"/>
        <w:ind w:firstLine="709"/>
        <w:jc w:val="both"/>
        <w:rPr>
          <w:sz w:val="28"/>
        </w:rPr>
      </w:pPr>
      <w:r w:rsidRPr="009514DA">
        <w:rPr>
          <w:b/>
          <w:bCs/>
          <w:sz w:val="28"/>
          <w:lang w:val="en"/>
        </w:rPr>
        <w:t>34</w:t>
      </w:r>
      <w:r w:rsidR="005D368F" w:rsidRPr="009514DA">
        <w:rPr>
          <w:b/>
          <w:bCs/>
          <w:sz w:val="28"/>
          <w:lang w:val="en"/>
        </w:rPr>
        <w:t>.</w:t>
      </w:r>
      <w:r w:rsidR="005D368F" w:rsidRPr="009514DA">
        <w:rPr>
          <w:b/>
          <w:sz w:val="28"/>
        </w:rPr>
        <w:t>6. Lệ phí:</w:t>
      </w:r>
      <w:r w:rsidR="005D368F" w:rsidRPr="009514DA">
        <w:rPr>
          <w:sz w:val="28"/>
        </w:rPr>
        <w:t xml:space="preserve"> </w:t>
      </w:r>
    </w:p>
    <w:p w14:paraId="37218C27" w14:textId="77777777" w:rsidR="005D368F" w:rsidRPr="009514DA" w:rsidRDefault="005D368F" w:rsidP="005D368F">
      <w:pPr>
        <w:spacing w:before="120"/>
        <w:ind w:firstLine="720"/>
        <w:jc w:val="both"/>
        <w:rPr>
          <w:sz w:val="28"/>
        </w:rPr>
      </w:pPr>
      <w:r w:rsidRPr="009514DA">
        <w:rPr>
          <w:sz w:val="28"/>
        </w:rPr>
        <w:t>70.000 đồng/Giấy chứng nhận đăng ký tạm thời xe máy chuyên dùng.</w:t>
      </w:r>
    </w:p>
    <w:p w14:paraId="1D0A7B94" w14:textId="77777777" w:rsidR="005D368F" w:rsidRPr="009514DA" w:rsidRDefault="000E2A8B" w:rsidP="005D368F">
      <w:pPr>
        <w:widowControl w:val="0"/>
        <w:spacing w:before="120"/>
        <w:ind w:firstLine="709"/>
        <w:jc w:val="both"/>
        <w:rPr>
          <w:sz w:val="28"/>
        </w:rPr>
      </w:pPr>
      <w:r w:rsidRPr="009514DA">
        <w:rPr>
          <w:b/>
          <w:bCs/>
          <w:sz w:val="28"/>
          <w:lang w:val="en"/>
        </w:rPr>
        <w:t>34</w:t>
      </w:r>
      <w:r w:rsidR="005D368F" w:rsidRPr="009514DA">
        <w:rPr>
          <w:b/>
          <w:bCs/>
          <w:sz w:val="28"/>
          <w:lang w:val="en"/>
        </w:rPr>
        <w:t>.</w:t>
      </w:r>
      <w:r w:rsidR="005D368F" w:rsidRPr="009514DA">
        <w:rPr>
          <w:b/>
          <w:sz w:val="28"/>
        </w:rPr>
        <w:t>7. Tên mẫu đơn, mẫu tờ khai:</w:t>
      </w:r>
    </w:p>
    <w:p w14:paraId="36339437" w14:textId="77777777" w:rsidR="005D368F" w:rsidRPr="009514DA" w:rsidRDefault="005D368F" w:rsidP="005D368F">
      <w:pPr>
        <w:shd w:val="clear" w:color="auto" w:fill="FFFFFF"/>
        <w:spacing w:before="120"/>
        <w:ind w:firstLine="709"/>
        <w:jc w:val="both"/>
        <w:rPr>
          <w:sz w:val="28"/>
        </w:rPr>
      </w:pPr>
      <w:r w:rsidRPr="009514DA">
        <w:rPr>
          <w:sz w:val="28"/>
        </w:rPr>
        <w:t xml:space="preserve">Tờ khai cấp Giấy chứng nhận đăng ký tạm thời xe máy chuyên dùng theo mẫu số 4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 (bản chính);</w:t>
      </w:r>
    </w:p>
    <w:p w14:paraId="73C9C557" w14:textId="77777777" w:rsidR="005D368F" w:rsidRPr="009514DA" w:rsidRDefault="000E2A8B" w:rsidP="005D368F">
      <w:pPr>
        <w:shd w:val="clear" w:color="auto" w:fill="FFFFFF"/>
        <w:spacing w:before="120"/>
        <w:ind w:firstLine="709"/>
        <w:jc w:val="both"/>
        <w:rPr>
          <w:b/>
          <w:sz w:val="28"/>
        </w:rPr>
      </w:pPr>
      <w:r w:rsidRPr="009514DA">
        <w:rPr>
          <w:b/>
          <w:bCs/>
          <w:sz w:val="28"/>
          <w:lang w:val="en"/>
        </w:rPr>
        <w:t>34</w:t>
      </w:r>
      <w:r w:rsidR="005D368F" w:rsidRPr="009514DA">
        <w:rPr>
          <w:b/>
          <w:bCs/>
          <w:sz w:val="28"/>
          <w:lang w:val="en"/>
        </w:rPr>
        <w:t>.</w:t>
      </w:r>
      <w:r w:rsidR="005D368F" w:rsidRPr="009514DA">
        <w:rPr>
          <w:b/>
          <w:sz w:val="28"/>
        </w:rPr>
        <w:t xml:space="preserve">8. Yêu cầu, điều kiện thực hiện thủ tục: </w:t>
      </w:r>
    </w:p>
    <w:p w14:paraId="1EA47FC3" w14:textId="77777777" w:rsidR="005D368F" w:rsidRPr="009514DA" w:rsidRDefault="005D368F" w:rsidP="005D368F">
      <w:pPr>
        <w:widowControl w:val="0"/>
        <w:spacing w:before="120"/>
        <w:ind w:firstLine="709"/>
        <w:jc w:val="both"/>
        <w:rPr>
          <w:sz w:val="22"/>
          <w:szCs w:val="17"/>
        </w:rPr>
      </w:pPr>
      <w:r w:rsidRPr="009514DA">
        <w:rPr>
          <w:sz w:val="28"/>
          <w:szCs w:val="20"/>
        </w:rPr>
        <w:t xml:space="preserve">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27C617B6" w14:textId="77777777" w:rsidR="005D368F" w:rsidRPr="009514DA" w:rsidRDefault="005D368F" w:rsidP="005D368F">
      <w:pPr>
        <w:shd w:val="clear" w:color="auto" w:fill="FFFFFF"/>
        <w:spacing w:before="120"/>
        <w:ind w:firstLine="709"/>
        <w:jc w:val="both"/>
        <w:rPr>
          <w:sz w:val="22"/>
          <w:szCs w:val="17"/>
        </w:rPr>
      </w:pPr>
      <w:r w:rsidRPr="009514DA">
        <w:rPr>
          <w:sz w:val="28"/>
          <w:szCs w:val="20"/>
        </w:rPr>
        <w:t>Quy trình này không áp dụng đối với việc cấp, đổi, thu hồi Giấy chứng nhận đăng ký, biển số xe máy chuyên dùng của quân đội, công an sử dụng vào mục đích quốc phòng, an ninh.</w:t>
      </w:r>
    </w:p>
    <w:p w14:paraId="7588599C" w14:textId="77777777" w:rsidR="005D368F" w:rsidRPr="009514DA" w:rsidRDefault="000E2A8B" w:rsidP="005D368F">
      <w:pPr>
        <w:widowControl w:val="0"/>
        <w:spacing w:before="120"/>
        <w:ind w:firstLine="709"/>
        <w:jc w:val="both"/>
        <w:rPr>
          <w:sz w:val="28"/>
        </w:rPr>
      </w:pPr>
      <w:r w:rsidRPr="009514DA">
        <w:rPr>
          <w:b/>
          <w:bCs/>
          <w:sz w:val="28"/>
          <w:lang w:val="en"/>
        </w:rPr>
        <w:t>34</w:t>
      </w:r>
      <w:r w:rsidR="005D368F" w:rsidRPr="009514DA">
        <w:rPr>
          <w:b/>
          <w:bCs/>
          <w:sz w:val="28"/>
          <w:lang w:val="en"/>
        </w:rPr>
        <w:t>.</w:t>
      </w:r>
      <w:r w:rsidR="005D368F" w:rsidRPr="009514DA">
        <w:rPr>
          <w:b/>
          <w:sz w:val="28"/>
        </w:rPr>
        <w:t xml:space="preserve">9. Căn cứ pháp lý của thủ tục hành chính: </w:t>
      </w:r>
    </w:p>
    <w:p w14:paraId="0AE2B43B"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3628E6F8" w14:textId="77777777" w:rsidR="005D368F" w:rsidRPr="009514DA" w:rsidRDefault="005D368F" w:rsidP="005D368F">
      <w:pPr>
        <w:spacing w:before="120"/>
        <w:ind w:firstLine="709"/>
        <w:jc w:val="both"/>
        <w:rPr>
          <w:sz w:val="28"/>
        </w:rPr>
      </w:pPr>
      <w:r w:rsidRPr="009514DA">
        <w:rPr>
          <w:i/>
          <w:iCs/>
          <w:sz w:val="28"/>
          <w:shd w:val="clear" w:color="auto" w:fill="FFFFFF"/>
        </w:rPr>
        <w:lastRenderedPageBreak/>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5A318006"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38094E68" w14:textId="77777777" w:rsidR="005D368F" w:rsidRPr="009514DA" w:rsidRDefault="000E2A8B" w:rsidP="005D368F">
      <w:pPr>
        <w:spacing w:before="120"/>
        <w:ind w:firstLine="709"/>
        <w:jc w:val="both"/>
        <w:rPr>
          <w:b/>
          <w:sz w:val="28"/>
        </w:rPr>
      </w:pPr>
      <w:r w:rsidRPr="009514DA">
        <w:rPr>
          <w:b/>
          <w:bCs/>
          <w:sz w:val="28"/>
          <w:lang w:val="en-US"/>
        </w:rPr>
        <w:t>34</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0C651CA1"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5811B8A8"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3AE5ECCF"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21BA8AA2"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4E75EA65"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1E0813AC" w14:textId="77777777" w:rsidR="005D368F" w:rsidRPr="009514DA" w:rsidRDefault="005D368F" w:rsidP="0084782E">
            <w:pPr>
              <w:spacing w:after="120"/>
              <w:jc w:val="both"/>
              <w:rPr>
                <w:sz w:val="28"/>
              </w:rPr>
            </w:pPr>
            <w:r w:rsidRPr="009514DA">
              <w:rPr>
                <w:sz w:val="28"/>
              </w:rPr>
              <w:t xml:space="preserve">- Như mục </w:t>
            </w:r>
            <w:r w:rsidR="000A6065" w:rsidRPr="009514DA">
              <w:rPr>
                <w:sz w:val="28"/>
                <w:lang w:val="en-US"/>
              </w:rPr>
              <w:t>34</w:t>
            </w:r>
            <w:r w:rsidRPr="009514DA">
              <w:rPr>
                <w:sz w:val="28"/>
              </w:rPr>
              <w:t>.2;</w:t>
            </w:r>
          </w:p>
          <w:p w14:paraId="36E77664"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68B5AA0D" w14:textId="77777777" w:rsidR="005D368F" w:rsidRPr="009514DA" w:rsidRDefault="005D368F" w:rsidP="0084782E">
            <w:pPr>
              <w:spacing w:after="120"/>
              <w:jc w:val="center"/>
              <w:rPr>
                <w:sz w:val="28"/>
              </w:rPr>
            </w:pPr>
            <w:r w:rsidRPr="009514DA">
              <w:rPr>
                <w:sz w:val="28"/>
              </w:rPr>
              <w:t>Phòng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1C4998C1" w14:textId="77777777" w:rsidR="005D368F" w:rsidRPr="009514DA" w:rsidRDefault="005D368F" w:rsidP="0084782E">
            <w:pPr>
              <w:spacing w:after="120"/>
              <w:jc w:val="center"/>
              <w:rPr>
                <w:sz w:val="28"/>
              </w:rPr>
            </w:pPr>
            <w:r w:rsidRPr="009514DA">
              <w:rPr>
                <w:sz w:val="28"/>
              </w:rPr>
              <w:t>Lâu dài</w:t>
            </w:r>
          </w:p>
        </w:tc>
      </w:tr>
    </w:tbl>
    <w:p w14:paraId="1CAE0D12" w14:textId="77777777" w:rsidR="005D368F" w:rsidRPr="009514DA" w:rsidRDefault="005D368F" w:rsidP="005D368F">
      <w:pPr>
        <w:rPr>
          <w:i/>
        </w:rPr>
      </w:pPr>
    </w:p>
    <w:p w14:paraId="5C381FFD" w14:textId="77777777" w:rsidR="005D368F" w:rsidRPr="009514DA" w:rsidRDefault="005D368F" w:rsidP="005D368F">
      <w:pPr>
        <w:shd w:val="clear" w:color="auto" w:fill="FFFFFF"/>
        <w:spacing w:line="234" w:lineRule="atLeast"/>
        <w:jc w:val="right"/>
      </w:pPr>
      <w:bookmarkStart w:id="125" w:name="chuong_pl6"/>
      <w:r w:rsidRPr="009514DA">
        <w:rPr>
          <w:b/>
          <w:bCs/>
        </w:rPr>
        <w:t>Mẫu số 4</w:t>
      </w:r>
      <w:bookmarkEnd w:id="125"/>
    </w:p>
    <w:p w14:paraId="70300C71" w14:textId="77777777" w:rsidR="005D368F" w:rsidRPr="009514DA" w:rsidRDefault="005D368F" w:rsidP="005D368F">
      <w:pPr>
        <w:shd w:val="clear" w:color="auto" w:fill="FFFFFF"/>
        <w:spacing w:before="120" w:after="120" w:line="23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7E5A3B97" w14:textId="77777777" w:rsidR="005D368F" w:rsidRPr="009514DA" w:rsidRDefault="005D368F" w:rsidP="005D368F">
      <w:pPr>
        <w:shd w:val="clear" w:color="auto" w:fill="FFFFFF"/>
        <w:spacing w:line="234" w:lineRule="atLeast"/>
        <w:jc w:val="center"/>
      </w:pPr>
      <w:bookmarkStart w:id="126" w:name="chuong_pl6_name"/>
      <w:r w:rsidRPr="009514DA">
        <w:rPr>
          <w:b/>
          <w:bCs/>
        </w:rPr>
        <w:t>TỜ KHAI</w:t>
      </w:r>
      <w:bookmarkEnd w:id="126"/>
    </w:p>
    <w:p w14:paraId="66AD0976" w14:textId="77777777" w:rsidR="005D368F" w:rsidRPr="009514DA" w:rsidRDefault="005D368F" w:rsidP="005D368F">
      <w:pPr>
        <w:shd w:val="clear" w:color="auto" w:fill="FFFFFF"/>
        <w:spacing w:line="234" w:lineRule="atLeast"/>
        <w:jc w:val="center"/>
        <w:rPr>
          <w:b/>
          <w:bCs/>
        </w:rPr>
      </w:pPr>
      <w:bookmarkStart w:id="127" w:name="chuong_pl6_name_name"/>
      <w:r w:rsidRPr="009514DA">
        <w:rPr>
          <w:b/>
          <w:bCs/>
        </w:rPr>
        <w:t>CẤP GIẤY CHỨNG NHẬN ĐĂNG KÝ TẠM THỜI XE MÁY CHUYÊN DÙNG</w:t>
      </w:r>
      <w:bookmarkEnd w:id="127"/>
    </w:p>
    <w:p w14:paraId="1750EC94" w14:textId="77777777" w:rsidR="005D368F" w:rsidRPr="009514DA" w:rsidRDefault="005D368F" w:rsidP="005D368F">
      <w:pPr>
        <w:shd w:val="clear" w:color="auto" w:fill="FFFFFF"/>
        <w:spacing w:line="234" w:lineRule="atLeast"/>
        <w:jc w:val="center"/>
        <w:rPr>
          <w:b/>
          <w:bCs/>
        </w:rP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4D4FF07" w14:textId="77777777" w:rsidTr="0084782E">
        <w:trPr>
          <w:tblCellSpacing w:w="0" w:type="dxa"/>
        </w:trPr>
        <w:tc>
          <w:tcPr>
            <w:tcW w:w="5000" w:type="pct"/>
            <w:shd w:val="clear" w:color="auto" w:fill="FFFFFF"/>
            <w:hideMark/>
          </w:tcPr>
          <w:p w14:paraId="1690B525" w14:textId="77777777" w:rsidR="005D368F" w:rsidRPr="009514DA" w:rsidRDefault="005D368F" w:rsidP="0084782E">
            <w:pPr>
              <w:tabs>
                <w:tab w:val="left" w:pos="284"/>
                <w:tab w:val="left" w:pos="851"/>
              </w:tabs>
              <w:spacing w:after="120"/>
              <w:rPr>
                <w:szCs w:val="20"/>
              </w:rPr>
            </w:pPr>
            <w:r w:rsidRPr="009514DA">
              <w:rPr>
                <w:szCs w:val="20"/>
              </w:rPr>
              <w:t>1. Tên chủ sở hữu: ……………………………………………………………………………………….</w:t>
            </w:r>
          </w:p>
          <w:p w14:paraId="48821BF1" w14:textId="77777777" w:rsidR="005D368F" w:rsidRPr="009514DA" w:rsidRDefault="005D368F" w:rsidP="0084782E">
            <w:pPr>
              <w:spacing w:after="120"/>
              <w:ind w:left="720" w:hanging="720"/>
              <w:rPr>
                <w:szCs w:val="20"/>
              </w:rPr>
            </w:pPr>
            <w:r w:rsidRPr="009514DA">
              <w:rPr>
                <w:szCs w:val="20"/>
              </w:rPr>
              <w:t>2.  Số CMND/ Giấy Chứng nhận ĐKKD: ……………………………….………………………………</w:t>
            </w:r>
          </w:p>
          <w:p w14:paraId="4276BBAD" w14:textId="77777777" w:rsidR="005D368F" w:rsidRPr="009514DA" w:rsidRDefault="005D368F" w:rsidP="0084782E">
            <w:pPr>
              <w:spacing w:after="120"/>
              <w:ind w:left="720" w:hanging="720"/>
              <w:rPr>
                <w:szCs w:val="20"/>
              </w:rPr>
            </w:pPr>
            <w:r w:rsidRPr="009514DA">
              <w:rPr>
                <w:szCs w:val="20"/>
              </w:rPr>
              <w:t>3.  Ngày cấp:……………………………………………………………………………………………..</w:t>
            </w:r>
          </w:p>
          <w:p w14:paraId="600AAE7E" w14:textId="77777777" w:rsidR="005D368F" w:rsidRPr="009514DA" w:rsidRDefault="005D368F" w:rsidP="0084782E">
            <w:pPr>
              <w:spacing w:after="120"/>
              <w:ind w:left="720" w:hanging="720"/>
              <w:rPr>
                <w:szCs w:val="20"/>
              </w:rPr>
            </w:pPr>
            <w:r w:rsidRPr="009514DA">
              <w:rPr>
                <w:szCs w:val="20"/>
              </w:rPr>
              <w:t>4.  Nơi cấp:………………………………………………………………………………………………</w:t>
            </w:r>
          </w:p>
        </w:tc>
      </w:tr>
    </w:tbl>
    <w:p w14:paraId="4A486E8F"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6B018C39" w14:textId="77777777" w:rsidTr="0084782E">
        <w:trPr>
          <w:tblCellSpacing w:w="0" w:type="dxa"/>
        </w:trPr>
        <w:tc>
          <w:tcPr>
            <w:tcW w:w="5000" w:type="pct"/>
            <w:shd w:val="clear" w:color="auto" w:fill="FFFFFF"/>
            <w:hideMark/>
          </w:tcPr>
          <w:p w14:paraId="57C63492"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69DBAFF6"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2BFA51ED" w14:textId="77777777" w:rsidR="005D368F" w:rsidRPr="009514DA" w:rsidRDefault="005D368F" w:rsidP="0084782E">
            <w:pPr>
              <w:spacing w:before="120" w:after="120" w:line="234" w:lineRule="atLeast"/>
              <w:rPr>
                <w:szCs w:val="20"/>
              </w:rPr>
            </w:pPr>
            <w:r w:rsidRPr="009514DA">
              <w:rPr>
                <w:szCs w:val="20"/>
              </w:rPr>
              <w:t>8. Ngày cấp……………………………………………………………………………………………….</w:t>
            </w:r>
          </w:p>
          <w:p w14:paraId="3D25B79B" w14:textId="77777777" w:rsidR="005D368F" w:rsidRPr="009514DA" w:rsidRDefault="005D368F" w:rsidP="0084782E">
            <w:pPr>
              <w:spacing w:before="120" w:after="120" w:line="234" w:lineRule="atLeast"/>
              <w:rPr>
                <w:szCs w:val="20"/>
              </w:rPr>
            </w:pPr>
            <w:r w:rsidRPr="009514DA">
              <w:rPr>
                <w:szCs w:val="20"/>
              </w:rPr>
              <w:t>9.Nơi cấp………………………………………………………………………………………………….</w:t>
            </w:r>
          </w:p>
        </w:tc>
      </w:tr>
    </w:tbl>
    <w:p w14:paraId="356D5B85"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3F5CDE0D"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1E848DF8" w14:textId="77777777" w:rsidTr="0084782E">
        <w:trPr>
          <w:tblCellSpacing w:w="0" w:type="dxa"/>
        </w:trPr>
        <w:tc>
          <w:tcPr>
            <w:tcW w:w="2630" w:type="pct"/>
            <w:shd w:val="clear" w:color="auto" w:fill="FFFFFF"/>
            <w:hideMark/>
          </w:tcPr>
          <w:p w14:paraId="68BF5F4E" w14:textId="77777777" w:rsidR="005D368F" w:rsidRPr="009514DA" w:rsidRDefault="005D368F" w:rsidP="0084782E">
            <w:pPr>
              <w:spacing w:before="120" w:after="120" w:line="234" w:lineRule="atLeast"/>
              <w:rPr>
                <w:szCs w:val="20"/>
              </w:rPr>
            </w:pPr>
            <w:r w:rsidRPr="009514DA">
              <w:rPr>
                <w:szCs w:val="20"/>
              </w:rPr>
              <w:t>12. Nhãn hiệu (mác, kiểu): …………………………...</w:t>
            </w:r>
          </w:p>
          <w:p w14:paraId="10B81139" w14:textId="77777777" w:rsidR="005D368F" w:rsidRPr="009514DA" w:rsidRDefault="005D368F" w:rsidP="0084782E">
            <w:pPr>
              <w:spacing w:before="120" w:after="120" w:line="234" w:lineRule="atLeast"/>
              <w:rPr>
                <w:szCs w:val="20"/>
              </w:rPr>
            </w:pPr>
            <w:r w:rsidRPr="009514DA">
              <w:rPr>
                <w:szCs w:val="20"/>
              </w:rPr>
              <w:t>14. Màu sơn:…………………………………………..</w:t>
            </w:r>
          </w:p>
          <w:p w14:paraId="0079820A" w14:textId="77777777" w:rsidR="005D368F" w:rsidRPr="009514DA" w:rsidRDefault="005D368F" w:rsidP="0084782E">
            <w:pPr>
              <w:spacing w:before="120" w:after="120" w:line="234" w:lineRule="atLeast"/>
              <w:rPr>
                <w:szCs w:val="20"/>
              </w:rPr>
            </w:pPr>
            <w:r w:rsidRPr="009514DA">
              <w:rPr>
                <w:szCs w:val="20"/>
              </w:rPr>
              <w:t>16. Nước sản xuất:..…………………………………...</w:t>
            </w:r>
          </w:p>
          <w:p w14:paraId="507E744D"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1E40906F" w14:textId="77777777" w:rsidR="005D368F" w:rsidRPr="009514DA" w:rsidRDefault="005D368F" w:rsidP="0084782E">
            <w:pPr>
              <w:spacing w:before="120" w:after="120" w:line="234" w:lineRule="atLeast"/>
              <w:rPr>
                <w:szCs w:val="20"/>
              </w:rPr>
            </w:pPr>
            <w:r w:rsidRPr="009514DA">
              <w:rPr>
                <w:szCs w:val="20"/>
              </w:rPr>
              <w:t>13. Công suất: ………………......................(kW)</w:t>
            </w:r>
          </w:p>
          <w:p w14:paraId="2DF1A4D4" w14:textId="77777777" w:rsidR="005D368F" w:rsidRPr="009514DA" w:rsidRDefault="005D368F" w:rsidP="0084782E">
            <w:pPr>
              <w:spacing w:before="120" w:after="120" w:line="234" w:lineRule="atLeast"/>
              <w:rPr>
                <w:szCs w:val="20"/>
              </w:rPr>
            </w:pPr>
            <w:r w:rsidRPr="009514DA">
              <w:rPr>
                <w:szCs w:val="20"/>
              </w:rPr>
              <w:t>15. Năm sản xuất: ………………………………</w:t>
            </w:r>
          </w:p>
          <w:p w14:paraId="2A4D1CD4" w14:textId="77777777" w:rsidR="005D368F" w:rsidRPr="009514DA" w:rsidRDefault="005D368F" w:rsidP="0084782E">
            <w:pPr>
              <w:spacing w:before="120" w:after="120" w:line="234" w:lineRule="atLeast"/>
              <w:rPr>
                <w:szCs w:val="20"/>
              </w:rPr>
            </w:pPr>
            <w:r w:rsidRPr="009514DA">
              <w:rPr>
                <w:szCs w:val="20"/>
              </w:rPr>
              <w:t>17. Số khung:……………………………………</w:t>
            </w:r>
          </w:p>
          <w:p w14:paraId="6B57B340" w14:textId="77777777" w:rsidR="005D368F" w:rsidRPr="009514DA" w:rsidRDefault="005D368F" w:rsidP="0084782E">
            <w:pPr>
              <w:spacing w:before="120" w:after="120" w:line="234" w:lineRule="atLeast"/>
              <w:rPr>
                <w:szCs w:val="20"/>
              </w:rPr>
            </w:pPr>
            <w:r w:rsidRPr="009514DA">
              <w:rPr>
                <w:szCs w:val="20"/>
              </w:rPr>
              <w:t>19. Trọng lượng: …………………………...(kg)</w:t>
            </w:r>
          </w:p>
        </w:tc>
      </w:tr>
    </w:tbl>
    <w:p w14:paraId="5E473656" w14:textId="77777777" w:rsidR="005D368F" w:rsidRPr="009514DA" w:rsidRDefault="005D368F" w:rsidP="005D368F">
      <w:pPr>
        <w:shd w:val="clear" w:color="auto" w:fill="FFFFFF"/>
        <w:spacing w:before="120" w:after="120" w:line="234" w:lineRule="atLeast"/>
        <w:rPr>
          <w:szCs w:val="20"/>
        </w:rPr>
      </w:pPr>
      <w:r w:rsidRPr="009514DA">
        <w:rPr>
          <w:szCs w:val="20"/>
        </w:rPr>
        <w:t>20. Kích thước bao (dài x rộng x cao (mm)):……………………………………………………………</w:t>
      </w:r>
    </w:p>
    <w:p w14:paraId="6CFC79E0" w14:textId="77777777" w:rsidR="005D368F" w:rsidRPr="009514DA" w:rsidRDefault="005D368F" w:rsidP="005D368F">
      <w:pPr>
        <w:shd w:val="clear" w:color="auto" w:fill="FFFFFF"/>
        <w:spacing w:before="120" w:after="120" w:line="234" w:lineRule="atLeast"/>
        <w:rPr>
          <w:szCs w:val="20"/>
        </w:rPr>
      </w:pPr>
      <w:r w:rsidRPr="009514DA">
        <w:rPr>
          <w:szCs w:val="20"/>
        </w:rPr>
        <w:t>21. Giấy tờ kèm theo nếu có:</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57"/>
        <w:gridCol w:w="1855"/>
        <w:gridCol w:w="2228"/>
        <w:gridCol w:w="1948"/>
        <w:gridCol w:w="1391"/>
        <w:gridCol w:w="1113"/>
      </w:tblGrid>
      <w:tr w:rsidR="009514DA" w:rsidRPr="009514DA" w14:paraId="4B166D52" w14:textId="77777777" w:rsidTr="0084782E">
        <w:trPr>
          <w:tblCellSpacing w:w="0" w:type="dxa"/>
          <w:jc w:val="center"/>
        </w:trPr>
        <w:tc>
          <w:tcPr>
            <w:tcW w:w="307" w:type="pct"/>
            <w:shd w:val="clear" w:color="auto" w:fill="FFFFFF"/>
            <w:vAlign w:val="bottom"/>
            <w:hideMark/>
          </w:tcPr>
          <w:p w14:paraId="2CDC7126" w14:textId="77777777" w:rsidR="005D368F" w:rsidRPr="009514DA" w:rsidRDefault="005D368F" w:rsidP="0084782E">
            <w:pPr>
              <w:spacing w:before="120" w:after="120" w:line="234" w:lineRule="atLeast"/>
              <w:jc w:val="center"/>
            </w:pPr>
            <w:r w:rsidRPr="009514DA">
              <w:lastRenderedPageBreak/>
              <w:t>TT</w:t>
            </w:r>
          </w:p>
        </w:tc>
        <w:tc>
          <w:tcPr>
            <w:tcW w:w="1020" w:type="pct"/>
            <w:shd w:val="clear" w:color="auto" w:fill="FFFFFF"/>
            <w:vAlign w:val="bottom"/>
            <w:hideMark/>
          </w:tcPr>
          <w:p w14:paraId="1FED9280" w14:textId="77777777" w:rsidR="005D368F" w:rsidRPr="009514DA" w:rsidRDefault="005D368F" w:rsidP="0084782E">
            <w:pPr>
              <w:spacing w:before="120" w:after="120" w:line="234" w:lineRule="atLeast"/>
              <w:jc w:val="center"/>
            </w:pPr>
            <w:r w:rsidRPr="009514DA">
              <w:t>Số của giấy tờ</w:t>
            </w:r>
          </w:p>
        </w:tc>
        <w:tc>
          <w:tcPr>
            <w:tcW w:w="1225" w:type="pct"/>
            <w:shd w:val="clear" w:color="auto" w:fill="FFFFFF"/>
            <w:vAlign w:val="bottom"/>
            <w:hideMark/>
          </w:tcPr>
          <w:p w14:paraId="781A0E37" w14:textId="77777777" w:rsidR="005D368F" w:rsidRPr="009514DA" w:rsidRDefault="005D368F" w:rsidP="0084782E">
            <w:pPr>
              <w:spacing w:before="120" w:after="120" w:line="234" w:lineRule="atLeast"/>
              <w:jc w:val="center"/>
            </w:pPr>
            <w:r w:rsidRPr="009514DA">
              <w:t>Trích yếu nội dung</w:t>
            </w:r>
          </w:p>
        </w:tc>
        <w:tc>
          <w:tcPr>
            <w:tcW w:w="1071" w:type="pct"/>
            <w:shd w:val="clear" w:color="auto" w:fill="FFFFFF"/>
            <w:vAlign w:val="bottom"/>
            <w:hideMark/>
          </w:tcPr>
          <w:p w14:paraId="1AA04C65" w14:textId="77777777" w:rsidR="005D368F" w:rsidRPr="009514DA" w:rsidRDefault="005D368F" w:rsidP="0084782E">
            <w:pPr>
              <w:spacing w:before="120" w:after="120" w:line="234" w:lineRule="atLeast"/>
              <w:jc w:val="center"/>
            </w:pPr>
            <w:r w:rsidRPr="009514DA">
              <w:t>Nơi cấp giấy tờ</w:t>
            </w:r>
          </w:p>
        </w:tc>
        <w:tc>
          <w:tcPr>
            <w:tcW w:w="765" w:type="pct"/>
            <w:shd w:val="clear" w:color="auto" w:fill="FFFFFF"/>
            <w:vAlign w:val="bottom"/>
            <w:hideMark/>
          </w:tcPr>
          <w:p w14:paraId="129F6E46" w14:textId="77777777" w:rsidR="005D368F" w:rsidRPr="009514DA" w:rsidRDefault="005D368F" w:rsidP="0084782E">
            <w:pPr>
              <w:spacing w:before="120" w:after="120" w:line="234" w:lineRule="atLeast"/>
              <w:jc w:val="center"/>
            </w:pPr>
            <w:r w:rsidRPr="009514DA">
              <w:t>Ngày cấp</w:t>
            </w:r>
          </w:p>
        </w:tc>
        <w:tc>
          <w:tcPr>
            <w:tcW w:w="612" w:type="pct"/>
            <w:shd w:val="clear" w:color="auto" w:fill="FFFFFF"/>
            <w:vAlign w:val="bottom"/>
            <w:hideMark/>
          </w:tcPr>
          <w:p w14:paraId="09563406" w14:textId="77777777" w:rsidR="005D368F" w:rsidRPr="009514DA" w:rsidRDefault="005D368F" w:rsidP="0084782E">
            <w:pPr>
              <w:spacing w:before="120" w:after="120" w:line="234" w:lineRule="atLeast"/>
              <w:jc w:val="center"/>
            </w:pPr>
            <w:r w:rsidRPr="009514DA">
              <w:t>Số trang</w:t>
            </w:r>
          </w:p>
        </w:tc>
      </w:tr>
      <w:tr w:rsidR="009514DA" w:rsidRPr="009514DA" w14:paraId="47A88B3F" w14:textId="77777777" w:rsidTr="0084782E">
        <w:trPr>
          <w:tblCellSpacing w:w="0" w:type="dxa"/>
          <w:jc w:val="center"/>
        </w:trPr>
        <w:tc>
          <w:tcPr>
            <w:tcW w:w="307" w:type="pct"/>
            <w:shd w:val="clear" w:color="auto" w:fill="FFFFFF"/>
            <w:vAlign w:val="bottom"/>
            <w:hideMark/>
          </w:tcPr>
          <w:p w14:paraId="366CC3E6" w14:textId="77777777" w:rsidR="005D368F" w:rsidRPr="009514DA" w:rsidRDefault="005D368F" w:rsidP="0084782E">
            <w:pPr>
              <w:spacing w:before="120" w:after="120" w:line="234" w:lineRule="atLeast"/>
              <w:jc w:val="center"/>
            </w:pPr>
            <w:r w:rsidRPr="009514DA">
              <w:t>1</w:t>
            </w:r>
          </w:p>
        </w:tc>
        <w:tc>
          <w:tcPr>
            <w:tcW w:w="1020" w:type="pct"/>
            <w:shd w:val="clear" w:color="auto" w:fill="FFFFFF"/>
            <w:hideMark/>
          </w:tcPr>
          <w:p w14:paraId="05A4119F"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0244A3AF"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1E48166A"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4E90AFEF"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1FBA42FC" w14:textId="77777777" w:rsidR="005D368F" w:rsidRPr="009514DA" w:rsidRDefault="005D368F" w:rsidP="0084782E">
            <w:pPr>
              <w:spacing w:before="120" w:after="120" w:line="234" w:lineRule="atLeast"/>
            </w:pPr>
            <w:r w:rsidRPr="009514DA">
              <w:t> </w:t>
            </w:r>
          </w:p>
        </w:tc>
      </w:tr>
      <w:tr w:rsidR="009514DA" w:rsidRPr="009514DA" w14:paraId="4E10B7FC" w14:textId="77777777" w:rsidTr="0084782E">
        <w:trPr>
          <w:trHeight w:val="56"/>
          <w:tblCellSpacing w:w="0" w:type="dxa"/>
          <w:jc w:val="center"/>
        </w:trPr>
        <w:tc>
          <w:tcPr>
            <w:tcW w:w="307" w:type="pct"/>
            <w:shd w:val="clear" w:color="auto" w:fill="FFFFFF"/>
            <w:vAlign w:val="bottom"/>
            <w:hideMark/>
          </w:tcPr>
          <w:p w14:paraId="27F2D797" w14:textId="77777777" w:rsidR="005D368F" w:rsidRPr="009514DA" w:rsidRDefault="005D368F" w:rsidP="0084782E">
            <w:pPr>
              <w:spacing w:before="120" w:after="120" w:line="234" w:lineRule="atLeast"/>
              <w:jc w:val="center"/>
            </w:pPr>
            <w:r w:rsidRPr="009514DA">
              <w:t>2</w:t>
            </w:r>
          </w:p>
        </w:tc>
        <w:tc>
          <w:tcPr>
            <w:tcW w:w="1020" w:type="pct"/>
            <w:shd w:val="clear" w:color="auto" w:fill="FFFFFF"/>
            <w:hideMark/>
          </w:tcPr>
          <w:p w14:paraId="2A457E52"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470BC7AF"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29F871BF"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3B3078D0"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4D97A7E4" w14:textId="77777777" w:rsidR="005D368F" w:rsidRPr="009514DA" w:rsidRDefault="005D368F" w:rsidP="0084782E">
            <w:pPr>
              <w:spacing w:before="120" w:after="120" w:line="234" w:lineRule="atLeast"/>
            </w:pPr>
            <w:r w:rsidRPr="009514DA">
              <w:t> </w:t>
            </w:r>
          </w:p>
        </w:tc>
      </w:tr>
      <w:tr w:rsidR="009514DA" w:rsidRPr="009514DA" w14:paraId="2BD055E6" w14:textId="77777777" w:rsidTr="0084782E">
        <w:trPr>
          <w:tblCellSpacing w:w="0" w:type="dxa"/>
          <w:jc w:val="center"/>
        </w:trPr>
        <w:tc>
          <w:tcPr>
            <w:tcW w:w="307" w:type="pct"/>
            <w:shd w:val="clear" w:color="auto" w:fill="FFFFFF"/>
            <w:vAlign w:val="bottom"/>
          </w:tcPr>
          <w:p w14:paraId="726F166F" w14:textId="77777777" w:rsidR="005D368F" w:rsidRPr="009514DA" w:rsidRDefault="005D368F" w:rsidP="0084782E">
            <w:pPr>
              <w:spacing w:before="120" w:after="120" w:line="234" w:lineRule="atLeast"/>
              <w:jc w:val="center"/>
            </w:pPr>
            <w:r w:rsidRPr="009514DA">
              <w:t>3</w:t>
            </w:r>
          </w:p>
        </w:tc>
        <w:tc>
          <w:tcPr>
            <w:tcW w:w="1020" w:type="pct"/>
            <w:shd w:val="clear" w:color="auto" w:fill="FFFFFF"/>
          </w:tcPr>
          <w:p w14:paraId="2ABCA300" w14:textId="77777777" w:rsidR="005D368F" w:rsidRPr="009514DA" w:rsidRDefault="005D368F" w:rsidP="0084782E">
            <w:pPr>
              <w:spacing w:before="120" w:after="120" w:line="234" w:lineRule="atLeast"/>
            </w:pPr>
          </w:p>
        </w:tc>
        <w:tc>
          <w:tcPr>
            <w:tcW w:w="1225" w:type="pct"/>
            <w:shd w:val="clear" w:color="auto" w:fill="FFFFFF"/>
          </w:tcPr>
          <w:p w14:paraId="21C60873" w14:textId="77777777" w:rsidR="005D368F" w:rsidRPr="009514DA" w:rsidRDefault="005D368F" w:rsidP="0084782E">
            <w:pPr>
              <w:spacing w:before="120" w:after="120" w:line="234" w:lineRule="atLeast"/>
            </w:pPr>
          </w:p>
        </w:tc>
        <w:tc>
          <w:tcPr>
            <w:tcW w:w="1071" w:type="pct"/>
            <w:shd w:val="clear" w:color="auto" w:fill="FFFFFF"/>
          </w:tcPr>
          <w:p w14:paraId="453EE843" w14:textId="77777777" w:rsidR="005D368F" w:rsidRPr="009514DA" w:rsidRDefault="005D368F" w:rsidP="0084782E">
            <w:pPr>
              <w:spacing w:before="120" w:after="120" w:line="234" w:lineRule="atLeast"/>
            </w:pPr>
          </w:p>
        </w:tc>
        <w:tc>
          <w:tcPr>
            <w:tcW w:w="765" w:type="pct"/>
            <w:shd w:val="clear" w:color="auto" w:fill="FFFFFF"/>
          </w:tcPr>
          <w:p w14:paraId="19612CEE" w14:textId="77777777" w:rsidR="005D368F" w:rsidRPr="009514DA" w:rsidRDefault="005D368F" w:rsidP="0084782E">
            <w:pPr>
              <w:spacing w:before="120" w:after="120" w:line="234" w:lineRule="atLeast"/>
            </w:pPr>
          </w:p>
        </w:tc>
        <w:tc>
          <w:tcPr>
            <w:tcW w:w="612" w:type="pct"/>
            <w:shd w:val="clear" w:color="auto" w:fill="FFFFFF"/>
          </w:tcPr>
          <w:p w14:paraId="40057117" w14:textId="77777777" w:rsidR="005D368F" w:rsidRPr="009514DA" w:rsidRDefault="005D368F" w:rsidP="0084782E">
            <w:pPr>
              <w:spacing w:before="120" w:after="120" w:line="234" w:lineRule="atLeast"/>
            </w:pPr>
          </w:p>
        </w:tc>
      </w:tr>
      <w:tr w:rsidR="009514DA" w:rsidRPr="009514DA" w14:paraId="787D0B42" w14:textId="77777777" w:rsidTr="0084782E">
        <w:trPr>
          <w:tblCellSpacing w:w="0" w:type="dxa"/>
          <w:jc w:val="center"/>
        </w:trPr>
        <w:tc>
          <w:tcPr>
            <w:tcW w:w="307" w:type="pct"/>
            <w:shd w:val="clear" w:color="auto" w:fill="FFFFFF"/>
            <w:vAlign w:val="bottom"/>
          </w:tcPr>
          <w:p w14:paraId="727C2A86" w14:textId="77777777" w:rsidR="005D368F" w:rsidRPr="009514DA" w:rsidRDefault="005D368F" w:rsidP="0084782E">
            <w:pPr>
              <w:spacing w:before="120" w:after="120" w:line="234" w:lineRule="atLeast"/>
              <w:jc w:val="center"/>
            </w:pPr>
            <w:r w:rsidRPr="009514DA">
              <w:t>4</w:t>
            </w:r>
          </w:p>
        </w:tc>
        <w:tc>
          <w:tcPr>
            <w:tcW w:w="1020" w:type="pct"/>
            <w:shd w:val="clear" w:color="auto" w:fill="FFFFFF"/>
          </w:tcPr>
          <w:p w14:paraId="20784BF2" w14:textId="77777777" w:rsidR="005D368F" w:rsidRPr="009514DA" w:rsidRDefault="005D368F" w:rsidP="0084782E">
            <w:pPr>
              <w:spacing w:before="120" w:after="120" w:line="234" w:lineRule="atLeast"/>
            </w:pPr>
          </w:p>
        </w:tc>
        <w:tc>
          <w:tcPr>
            <w:tcW w:w="1225" w:type="pct"/>
            <w:shd w:val="clear" w:color="auto" w:fill="FFFFFF"/>
          </w:tcPr>
          <w:p w14:paraId="420640BB" w14:textId="77777777" w:rsidR="005D368F" w:rsidRPr="009514DA" w:rsidRDefault="005D368F" w:rsidP="0084782E">
            <w:pPr>
              <w:spacing w:before="120" w:after="120" w:line="234" w:lineRule="atLeast"/>
            </w:pPr>
          </w:p>
        </w:tc>
        <w:tc>
          <w:tcPr>
            <w:tcW w:w="1071" w:type="pct"/>
            <w:shd w:val="clear" w:color="auto" w:fill="FFFFFF"/>
          </w:tcPr>
          <w:p w14:paraId="04EE1A28" w14:textId="77777777" w:rsidR="005D368F" w:rsidRPr="009514DA" w:rsidRDefault="005D368F" w:rsidP="0084782E">
            <w:pPr>
              <w:spacing w:before="120" w:after="120" w:line="234" w:lineRule="atLeast"/>
            </w:pPr>
          </w:p>
        </w:tc>
        <w:tc>
          <w:tcPr>
            <w:tcW w:w="765" w:type="pct"/>
            <w:shd w:val="clear" w:color="auto" w:fill="FFFFFF"/>
          </w:tcPr>
          <w:p w14:paraId="3D6E2A4D" w14:textId="77777777" w:rsidR="005D368F" w:rsidRPr="009514DA" w:rsidRDefault="005D368F" w:rsidP="0084782E">
            <w:pPr>
              <w:spacing w:before="120" w:after="120" w:line="234" w:lineRule="atLeast"/>
            </w:pPr>
          </w:p>
        </w:tc>
        <w:tc>
          <w:tcPr>
            <w:tcW w:w="612" w:type="pct"/>
            <w:shd w:val="clear" w:color="auto" w:fill="FFFFFF"/>
          </w:tcPr>
          <w:p w14:paraId="4659A789" w14:textId="77777777" w:rsidR="005D368F" w:rsidRPr="009514DA" w:rsidRDefault="005D368F" w:rsidP="0084782E">
            <w:pPr>
              <w:spacing w:before="120" w:after="120" w:line="234" w:lineRule="atLeast"/>
            </w:pPr>
          </w:p>
        </w:tc>
      </w:tr>
    </w:tbl>
    <w:p w14:paraId="7025D0AB" w14:textId="77777777" w:rsidR="005D368F" w:rsidRPr="009514DA" w:rsidRDefault="005D368F" w:rsidP="005D368F">
      <w:pPr>
        <w:shd w:val="clear" w:color="auto" w:fill="FFFFFF"/>
        <w:spacing w:before="120" w:after="120" w:line="234" w:lineRule="atLeast"/>
      </w:pPr>
    </w:p>
    <w:p w14:paraId="75C32D53" w14:textId="77777777" w:rsidR="005D368F" w:rsidRPr="009514DA" w:rsidRDefault="005D368F" w:rsidP="005D368F">
      <w:pPr>
        <w:shd w:val="clear" w:color="auto" w:fill="FFFFFF"/>
        <w:spacing w:before="120" w:after="120" w:line="234" w:lineRule="atLeast"/>
      </w:pPr>
      <w:r w:rsidRPr="009514DA">
        <w:t>Nội dung khai trên là đúng, nếu sai tôi xin chịu trách nhiệm trước pháp luật.</w:t>
      </w:r>
    </w:p>
    <w:p w14:paraId="5BAEB712" w14:textId="77777777" w:rsidR="005D368F" w:rsidRPr="009514DA" w:rsidRDefault="005D368F" w:rsidP="005D368F">
      <w:pPr>
        <w:shd w:val="clear" w:color="auto" w:fill="FFFFFF"/>
        <w:spacing w:before="120" w:after="120" w:line="234" w:lineRule="atLeast"/>
      </w:pPr>
      <w:r w:rsidRPr="009514DA">
        <w:t>Đề nghị Sở Giao thông vận tải …………………………………………xem xét cấp Giấy chứng nhận đăng ký tạm thời cho chiếc xe máy chuyên dùng khai trên.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576"/>
        <w:gridCol w:w="4712"/>
      </w:tblGrid>
      <w:tr w:rsidR="009514DA" w:rsidRPr="009514DA" w14:paraId="31713ACB" w14:textId="77777777" w:rsidTr="00CE1769">
        <w:trPr>
          <w:tblCellSpacing w:w="0" w:type="dxa"/>
        </w:trPr>
        <w:tc>
          <w:tcPr>
            <w:tcW w:w="4625" w:type="dxa"/>
            <w:shd w:val="clear" w:color="auto" w:fill="FFFFFF"/>
            <w:tcMar>
              <w:top w:w="0" w:type="dxa"/>
              <w:left w:w="108" w:type="dxa"/>
              <w:bottom w:w="0" w:type="dxa"/>
              <w:right w:w="108" w:type="dxa"/>
            </w:tcMar>
            <w:hideMark/>
          </w:tcPr>
          <w:p w14:paraId="58B2195C" w14:textId="77777777" w:rsidR="005D368F" w:rsidRPr="009514DA" w:rsidRDefault="005D368F" w:rsidP="0084782E">
            <w:pPr>
              <w:spacing w:before="120" w:after="120" w:line="234" w:lineRule="atLeast"/>
            </w:pPr>
            <w:r w:rsidRPr="009514DA">
              <w:t>  </w:t>
            </w:r>
          </w:p>
        </w:tc>
        <w:tc>
          <w:tcPr>
            <w:tcW w:w="4737" w:type="dxa"/>
            <w:shd w:val="clear" w:color="auto" w:fill="FFFFFF"/>
            <w:tcMar>
              <w:top w:w="0" w:type="dxa"/>
              <w:left w:w="108" w:type="dxa"/>
              <w:bottom w:w="0" w:type="dxa"/>
              <w:right w:w="108" w:type="dxa"/>
            </w:tcMar>
            <w:hideMark/>
          </w:tcPr>
          <w:p w14:paraId="4383C6DF" w14:textId="77777777" w:rsidR="005D368F" w:rsidRPr="009514DA" w:rsidRDefault="005D368F" w:rsidP="0084782E">
            <w:pPr>
              <w:spacing w:before="120" w:after="120" w:line="23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5FE95928" w14:textId="77777777" w:rsidR="005D368F" w:rsidRPr="009514DA" w:rsidRDefault="005D368F" w:rsidP="005D368F">
      <w:pPr>
        <w:shd w:val="clear" w:color="auto" w:fill="FFFFFF"/>
        <w:spacing w:line="234" w:lineRule="atLeast"/>
        <w:jc w:val="center"/>
      </w:pPr>
    </w:p>
    <w:p w14:paraId="160E4473" w14:textId="77777777" w:rsidR="005D368F" w:rsidRPr="009514DA" w:rsidRDefault="005D368F" w:rsidP="005D368F">
      <w:pPr>
        <w:shd w:val="clear" w:color="auto" w:fill="FFFFFF"/>
        <w:spacing w:line="234" w:lineRule="atLeast"/>
        <w:jc w:val="center"/>
      </w:pPr>
    </w:p>
    <w:p w14:paraId="3C64BF5A" w14:textId="77777777" w:rsidR="005D368F" w:rsidRPr="009514DA" w:rsidRDefault="005D368F" w:rsidP="005D368F">
      <w:pPr>
        <w:shd w:val="clear" w:color="auto" w:fill="FFFFFF"/>
        <w:spacing w:line="234" w:lineRule="atLeast"/>
        <w:jc w:val="center"/>
      </w:pPr>
    </w:p>
    <w:p w14:paraId="000DB5CB" w14:textId="77777777" w:rsidR="005D368F" w:rsidRPr="009514DA" w:rsidRDefault="005D368F" w:rsidP="005D368F">
      <w:pPr>
        <w:shd w:val="clear" w:color="auto" w:fill="FFFFFF"/>
        <w:spacing w:line="234" w:lineRule="atLeast"/>
        <w:jc w:val="center"/>
      </w:pPr>
    </w:p>
    <w:p w14:paraId="2903D4E9" w14:textId="77777777" w:rsidR="005D368F" w:rsidRPr="009514DA" w:rsidRDefault="005D368F" w:rsidP="005D368F">
      <w:pPr>
        <w:shd w:val="clear" w:color="auto" w:fill="FFFFFF"/>
        <w:spacing w:line="234" w:lineRule="atLeast"/>
        <w:jc w:val="center"/>
      </w:pPr>
    </w:p>
    <w:p w14:paraId="130BAFE9" w14:textId="77777777" w:rsidR="005D368F" w:rsidRPr="009514DA" w:rsidRDefault="005D368F" w:rsidP="005D368F">
      <w:pPr>
        <w:shd w:val="clear" w:color="auto" w:fill="FFFFFF"/>
        <w:spacing w:line="234" w:lineRule="atLeast"/>
        <w:jc w:val="center"/>
      </w:pPr>
    </w:p>
    <w:p w14:paraId="426846C6" w14:textId="77777777" w:rsidR="005D368F" w:rsidRPr="009514DA" w:rsidRDefault="005D368F" w:rsidP="005D368F">
      <w:pPr>
        <w:shd w:val="clear" w:color="auto" w:fill="FFFFFF"/>
        <w:spacing w:line="234" w:lineRule="atLeast"/>
        <w:jc w:val="center"/>
      </w:pPr>
    </w:p>
    <w:p w14:paraId="356FFE8F" w14:textId="77777777" w:rsidR="005D368F" w:rsidRPr="009514DA" w:rsidRDefault="005D368F" w:rsidP="005D368F">
      <w:pPr>
        <w:shd w:val="clear" w:color="auto" w:fill="FFFFFF"/>
        <w:spacing w:line="234" w:lineRule="atLeast"/>
        <w:jc w:val="center"/>
      </w:pPr>
    </w:p>
    <w:p w14:paraId="24858B9E" w14:textId="77777777" w:rsidR="005D368F" w:rsidRPr="009514DA" w:rsidRDefault="005D368F" w:rsidP="005D368F">
      <w:pPr>
        <w:shd w:val="clear" w:color="auto" w:fill="FFFFFF"/>
        <w:spacing w:before="120" w:after="120" w:line="234" w:lineRule="atLeast"/>
      </w:pPr>
      <w:r w:rsidRPr="009514DA">
        <w:rPr>
          <w:b/>
          <w:bCs/>
        </w:rPr>
        <w:t>Phần ghi của Sở Giao thông vận tải:</w:t>
      </w:r>
    </w:p>
    <w:p w14:paraId="3249F3CE" w14:textId="77777777" w:rsidR="005D368F" w:rsidRPr="009514DA" w:rsidRDefault="005D368F" w:rsidP="005D368F">
      <w:pPr>
        <w:shd w:val="clear" w:color="auto" w:fill="FFFFFF"/>
        <w:spacing w:before="120" w:after="120" w:line="234" w:lineRule="atLeast"/>
      </w:pPr>
      <w:r w:rsidRPr="009514DA">
        <w:t>Số đăng ký tạm thời:………………………cấp ngày………tháng………năm…………….</w:t>
      </w:r>
    </w:p>
    <w:p w14:paraId="5A1B03A5" w14:textId="77777777" w:rsidR="005D368F" w:rsidRPr="009514DA" w:rsidRDefault="005D368F" w:rsidP="005D368F">
      <w:pPr>
        <w:shd w:val="clear" w:color="auto" w:fill="FFFFFF"/>
        <w:spacing w:before="120" w:after="120" w:line="234" w:lineRule="atLeast"/>
      </w:pPr>
      <w:r w:rsidRPr="009514DA">
        <w:t>Giấy chứng nhận đăng ký có giá trị đến:…………………………………………………………</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4"/>
        <w:gridCol w:w="3024"/>
        <w:gridCol w:w="3024"/>
      </w:tblGrid>
      <w:tr w:rsidR="009514DA" w:rsidRPr="009514DA" w14:paraId="70AA3C91" w14:textId="77777777" w:rsidTr="0084782E">
        <w:trPr>
          <w:tblCellSpacing w:w="0" w:type="dxa"/>
        </w:trPr>
        <w:tc>
          <w:tcPr>
            <w:tcW w:w="1650" w:type="pct"/>
            <w:shd w:val="clear" w:color="auto" w:fill="FFFFFF"/>
            <w:hideMark/>
          </w:tcPr>
          <w:p w14:paraId="5967BAAA" w14:textId="77777777" w:rsidR="005D368F" w:rsidRPr="009514DA" w:rsidRDefault="005D368F" w:rsidP="0084782E">
            <w:pPr>
              <w:spacing w:before="120" w:after="120" w:line="234" w:lineRule="atLeast"/>
              <w:jc w:val="center"/>
            </w:pPr>
            <w:r w:rsidRPr="009514DA">
              <w:rPr>
                <w:b/>
                <w:bCs/>
              </w:rPr>
              <w:t>Cán bộ làm thủ tục</w:t>
            </w:r>
            <w:r w:rsidRPr="009514DA">
              <w:rPr>
                <w:b/>
                <w:bCs/>
              </w:rPr>
              <w:br/>
            </w:r>
            <w:r w:rsidRPr="009514DA">
              <w:rPr>
                <w:i/>
                <w:iCs/>
              </w:rPr>
              <w:t>(Ký, ghi rõ họ tên)</w:t>
            </w:r>
          </w:p>
        </w:tc>
        <w:tc>
          <w:tcPr>
            <w:tcW w:w="1650" w:type="pct"/>
            <w:shd w:val="clear" w:color="auto" w:fill="FFFFFF"/>
            <w:hideMark/>
          </w:tcPr>
          <w:p w14:paraId="7B70F0E8" w14:textId="77777777" w:rsidR="005D368F" w:rsidRPr="009514DA" w:rsidRDefault="005D368F" w:rsidP="0084782E">
            <w:pPr>
              <w:spacing w:before="120" w:after="120" w:line="234" w:lineRule="atLeast"/>
              <w:jc w:val="center"/>
            </w:pPr>
            <w:r w:rsidRPr="009514DA">
              <w:rPr>
                <w:b/>
                <w:bCs/>
              </w:rPr>
              <w:t>Trưởng phòng duyệt</w:t>
            </w:r>
            <w:r w:rsidRPr="009514DA">
              <w:rPr>
                <w:b/>
                <w:bCs/>
              </w:rPr>
              <w:br/>
            </w:r>
            <w:r w:rsidRPr="009514DA">
              <w:rPr>
                <w:i/>
                <w:iCs/>
              </w:rPr>
              <w:t>(Ký, ghi rõ họ tên)</w:t>
            </w:r>
          </w:p>
        </w:tc>
        <w:tc>
          <w:tcPr>
            <w:tcW w:w="1650" w:type="pct"/>
            <w:shd w:val="clear" w:color="auto" w:fill="FFFFFF"/>
            <w:hideMark/>
          </w:tcPr>
          <w:p w14:paraId="36D6FCBA" w14:textId="77777777" w:rsidR="005D368F" w:rsidRPr="009514DA" w:rsidRDefault="005D368F" w:rsidP="0084782E">
            <w:pPr>
              <w:spacing w:before="120" w:after="120" w:line="234" w:lineRule="atLeast"/>
              <w:jc w:val="center"/>
            </w:pPr>
            <w:r w:rsidRPr="009514DA">
              <w:rPr>
                <w:b/>
                <w:bCs/>
              </w:rPr>
              <w:t>Giám đốc</w:t>
            </w:r>
            <w:r w:rsidRPr="009514DA">
              <w:rPr>
                <w:b/>
                <w:bCs/>
              </w:rPr>
              <w:br/>
            </w:r>
            <w:r w:rsidRPr="009514DA">
              <w:rPr>
                <w:i/>
                <w:iCs/>
              </w:rPr>
              <w:t>(Ký tên, đóng dấu)</w:t>
            </w:r>
          </w:p>
        </w:tc>
      </w:tr>
    </w:tbl>
    <w:p w14:paraId="4DE26E14" w14:textId="77777777" w:rsidR="005D368F" w:rsidRPr="009514DA" w:rsidRDefault="005D368F" w:rsidP="002C7213">
      <w:pPr>
        <w:shd w:val="clear" w:color="auto" w:fill="FFFFFF"/>
        <w:spacing w:before="120" w:after="120" w:line="234" w:lineRule="atLeast"/>
      </w:pPr>
      <w:r w:rsidRPr="009514DA">
        <w:t> </w:t>
      </w:r>
    </w:p>
    <w:p w14:paraId="02A5C239" w14:textId="77777777" w:rsidR="005D368F" w:rsidRPr="009514DA" w:rsidRDefault="005D368F" w:rsidP="005D368F">
      <w:pPr>
        <w:shd w:val="clear" w:color="auto" w:fill="FFFFFF"/>
        <w:spacing w:after="120"/>
      </w:pPr>
      <w:r w:rsidRPr="009514DA">
        <w:rPr>
          <w:i/>
          <w:iCs/>
        </w:rPr>
        <w:t>* Ghi chú: Tờ khai lập thành 02 bản:</w:t>
      </w:r>
    </w:p>
    <w:p w14:paraId="2C18A6BA" w14:textId="77777777" w:rsidR="005D368F" w:rsidRPr="009514DA" w:rsidRDefault="005D368F" w:rsidP="005D368F">
      <w:pPr>
        <w:shd w:val="clear" w:color="auto" w:fill="FFFFFF"/>
        <w:spacing w:after="120"/>
      </w:pPr>
      <w:r w:rsidRPr="009514DA">
        <w:rPr>
          <w:i/>
          <w:iCs/>
        </w:rPr>
        <w:t>- Chủ sở hữu xe máy chuyên dùng kèm theo hồ sơ 01 bản;</w:t>
      </w:r>
    </w:p>
    <w:p w14:paraId="48C0F2E2" w14:textId="77777777" w:rsidR="005D368F" w:rsidRPr="009514DA" w:rsidRDefault="005D368F" w:rsidP="005D368F">
      <w:pPr>
        <w:shd w:val="clear" w:color="auto" w:fill="FFFFFF"/>
        <w:spacing w:after="120"/>
      </w:pPr>
      <w:r w:rsidRPr="009514DA">
        <w:rPr>
          <w:i/>
          <w:iCs/>
        </w:rPr>
        <w:t>- Lưu Sở Giao thông vận tải 01 bản.</w:t>
      </w:r>
    </w:p>
    <w:p w14:paraId="2D329342" w14:textId="77777777" w:rsidR="005D368F" w:rsidRPr="009514DA" w:rsidRDefault="005D368F" w:rsidP="005D368F">
      <w:pPr>
        <w:spacing w:before="120"/>
        <w:ind w:firstLine="720"/>
        <w:jc w:val="both"/>
        <w:rPr>
          <w:b/>
          <w:sz w:val="28"/>
        </w:rPr>
      </w:pPr>
    </w:p>
    <w:p w14:paraId="08480593" w14:textId="77777777" w:rsidR="005D368F" w:rsidRPr="009514DA" w:rsidRDefault="000A6065" w:rsidP="005D368F">
      <w:pPr>
        <w:spacing w:before="120"/>
        <w:ind w:firstLine="720"/>
        <w:jc w:val="both"/>
        <w:rPr>
          <w:b/>
          <w:sz w:val="28"/>
        </w:rPr>
      </w:pPr>
      <w:r w:rsidRPr="009514DA">
        <w:rPr>
          <w:b/>
          <w:sz w:val="28"/>
          <w:lang w:val="en-US"/>
        </w:rPr>
        <w:t>35</w:t>
      </w:r>
      <w:r w:rsidR="005D368F" w:rsidRPr="009514DA">
        <w:rPr>
          <w:b/>
          <w:sz w:val="28"/>
        </w:rPr>
        <w:t>. Thủ tục cấp đổi Giấy chứng nhận đăng ký, biển số xe máy chuyên dùng</w:t>
      </w:r>
    </w:p>
    <w:p w14:paraId="4E0A8D87" w14:textId="77777777" w:rsidR="005D368F" w:rsidRPr="009514DA" w:rsidRDefault="000A6065" w:rsidP="005D368F">
      <w:pPr>
        <w:widowControl w:val="0"/>
        <w:autoSpaceDE w:val="0"/>
        <w:autoSpaceDN w:val="0"/>
        <w:adjustRightInd w:val="0"/>
        <w:spacing w:before="80" w:after="120"/>
        <w:ind w:firstLine="709"/>
        <w:jc w:val="both"/>
        <w:rPr>
          <w:b/>
          <w:bCs/>
          <w:sz w:val="28"/>
        </w:rPr>
      </w:pPr>
      <w:r w:rsidRPr="009514DA">
        <w:rPr>
          <w:b/>
          <w:bCs/>
          <w:sz w:val="28"/>
          <w:lang w:val="en"/>
        </w:rPr>
        <w:t>35</w:t>
      </w:r>
      <w:r w:rsidR="005D368F" w:rsidRPr="009514DA">
        <w:rPr>
          <w:b/>
          <w:bCs/>
          <w:sz w:val="28"/>
          <w:lang w:val="en"/>
        </w:rPr>
        <w:t>.1. Trình tự, cách thức, thời gian thực hiện</w:t>
      </w:r>
      <w:r w:rsidR="005D368F" w:rsidRPr="009514DA">
        <w:rPr>
          <w:b/>
          <w:bCs/>
          <w:sz w:val="28"/>
        </w:rPr>
        <w:t xml:space="preserve">:           </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454"/>
        <w:gridCol w:w="1926"/>
      </w:tblGrid>
      <w:tr w:rsidR="009514DA" w:rsidRPr="009514DA" w14:paraId="4890703F"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E4459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14D9721"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454" w:type="dxa"/>
            <w:tcBorders>
              <w:top w:val="single" w:sz="4" w:space="0" w:color="auto"/>
              <w:left w:val="single" w:sz="4" w:space="0" w:color="auto"/>
              <w:bottom w:val="single" w:sz="4" w:space="0" w:color="auto"/>
              <w:right w:val="single" w:sz="4" w:space="0" w:color="auto"/>
            </w:tcBorders>
            <w:shd w:val="clear" w:color="auto" w:fill="auto"/>
            <w:vAlign w:val="center"/>
          </w:tcPr>
          <w:p w14:paraId="38ABA375"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2BAA8A8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46E025E2" w14:textId="77777777" w:rsidTr="0084782E">
        <w:trPr>
          <w:trHeight w:val="5070"/>
          <w:jc w:val="center"/>
        </w:trPr>
        <w:tc>
          <w:tcPr>
            <w:tcW w:w="851" w:type="dxa"/>
            <w:tcBorders>
              <w:top w:val="single" w:sz="4" w:space="0" w:color="auto"/>
            </w:tcBorders>
            <w:shd w:val="clear" w:color="auto" w:fill="auto"/>
            <w:vAlign w:val="center"/>
          </w:tcPr>
          <w:p w14:paraId="682F049D"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1</w:t>
            </w:r>
          </w:p>
        </w:tc>
        <w:tc>
          <w:tcPr>
            <w:tcW w:w="1951" w:type="dxa"/>
            <w:tcBorders>
              <w:top w:val="single" w:sz="4" w:space="0" w:color="auto"/>
            </w:tcBorders>
            <w:shd w:val="clear" w:color="auto" w:fill="auto"/>
            <w:vAlign w:val="center"/>
          </w:tcPr>
          <w:p w14:paraId="6ED0F22B"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454" w:type="dxa"/>
            <w:tcBorders>
              <w:top w:val="single" w:sz="4" w:space="0" w:color="auto"/>
            </w:tcBorders>
            <w:shd w:val="clear" w:color="auto" w:fill="auto"/>
            <w:vAlign w:val="center"/>
          </w:tcPr>
          <w:p w14:paraId="60E7547B" w14:textId="77777777" w:rsidR="005D368F" w:rsidRPr="009514DA" w:rsidRDefault="005D368F" w:rsidP="0084782E">
            <w:pPr>
              <w:jc w:val="both"/>
            </w:pPr>
            <w:r w:rsidRPr="009514DA">
              <w:rPr>
                <w:sz w:val="28"/>
              </w:rPr>
              <w:t xml:space="preserve">Chủ sở hữu có xe máy chuyên dùng cải tạo, thay đổi màu sơn; thay đổi các thông tin liên quan đến chủ sở hữu (không thay đổi chủ sở hữu); Giấy chứng nhận đăng ký hoặc biển số bị hỏng lập hồ sơ theo quy định và nộp </w:t>
            </w:r>
            <w:r w:rsidRPr="009514DA">
              <w:rPr>
                <w:sz w:val="28"/>
                <w:lang w:val="en-GB"/>
              </w:rPr>
              <w:t>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25A0CC13"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24C1C321"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86794BE"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78C208FF"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20873FF7" w14:textId="77777777" w:rsidTr="0084782E">
        <w:trPr>
          <w:trHeight w:val="498"/>
          <w:jc w:val="center"/>
        </w:trPr>
        <w:tc>
          <w:tcPr>
            <w:tcW w:w="851" w:type="dxa"/>
            <w:shd w:val="clear" w:color="auto" w:fill="auto"/>
            <w:vAlign w:val="center"/>
          </w:tcPr>
          <w:p w14:paraId="201A23B3"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25D84047"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454" w:type="dxa"/>
            <w:shd w:val="clear" w:color="auto" w:fill="auto"/>
          </w:tcPr>
          <w:p w14:paraId="7426AABF"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0A71621E"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3ACDCEC6"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tiếp nhận hồ sơ và hẹn trả kết quả cho người nộp hồ sơ và chuyển hồ sơ cho phận chuyên môn xử lý.</w:t>
            </w:r>
          </w:p>
          <w:p w14:paraId="04824C6A" w14:textId="77777777" w:rsidR="005D368F" w:rsidRPr="009514DA" w:rsidRDefault="005D368F" w:rsidP="0084782E">
            <w:pPr>
              <w:shd w:val="clear" w:color="auto" w:fill="FFFFFF"/>
              <w:spacing w:after="120"/>
              <w:jc w:val="both"/>
              <w:rPr>
                <w:sz w:val="28"/>
              </w:rPr>
            </w:pPr>
          </w:p>
        </w:tc>
        <w:tc>
          <w:tcPr>
            <w:tcW w:w="1926" w:type="dxa"/>
            <w:shd w:val="clear" w:color="auto" w:fill="auto"/>
            <w:vAlign w:val="center"/>
          </w:tcPr>
          <w:p w14:paraId="15BA20C1" w14:textId="5C5A2A84"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2372DA1D" w14:textId="77777777" w:rsidTr="0084782E">
        <w:trPr>
          <w:trHeight w:val="600"/>
          <w:jc w:val="center"/>
        </w:trPr>
        <w:tc>
          <w:tcPr>
            <w:tcW w:w="851" w:type="dxa"/>
            <w:vMerge w:val="restart"/>
            <w:shd w:val="clear" w:color="auto" w:fill="auto"/>
            <w:vAlign w:val="center"/>
          </w:tcPr>
          <w:p w14:paraId="7FADB4E1"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460106E3"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454" w:type="dxa"/>
            <w:shd w:val="clear" w:color="auto" w:fill="auto"/>
            <w:vAlign w:val="center"/>
          </w:tcPr>
          <w:p w14:paraId="307202B7"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tc>
        <w:tc>
          <w:tcPr>
            <w:tcW w:w="1926" w:type="dxa"/>
            <w:shd w:val="clear" w:color="auto" w:fill="auto"/>
            <w:vAlign w:val="center"/>
          </w:tcPr>
          <w:p w14:paraId="20DEEE90" w14:textId="77777777" w:rsidR="005D368F" w:rsidRPr="009514DA" w:rsidRDefault="005D368F" w:rsidP="0084782E">
            <w:pPr>
              <w:pStyle w:val="NormalWeb"/>
              <w:spacing w:before="0" w:beforeAutospacing="0" w:after="120" w:afterAutospacing="0"/>
              <w:jc w:val="both"/>
              <w:rPr>
                <w:rFonts w:eastAsia="Calibri"/>
                <w:b/>
                <w:sz w:val="28"/>
                <w:szCs w:val="28"/>
                <w:lang w:val="vi-VN"/>
              </w:rPr>
            </w:pPr>
          </w:p>
        </w:tc>
      </w:tr>
      <w:tr w:rsidR="009514DA" w:rsidRPr="009514DA" w14:paraId="2240CBB9" w14:textId="77777777" w:rsidTr="0084782E">
        <w:trPr>
          <w:trHeight w:val="600"/>
          <w:jc w:val="center"/>
        </w:trPr>
        <w:tc>
          <w:tcPr>
            <w:tcW w:w="851" w:type="dxa"/>
            <w:vMerge/>
            <w:shd w:val="clear" w:color="auto" w:fill="auto"/>
            <w:vAlign w:val="center"/>
          </w:tcPr>
          <w:p w14:paraId="08264F2C"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0B80D25"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454" w:type="dxa"/>
            <w:shd w:val="clear" w:color="auto" w:fill="auto"/>
            <w:vAlign w:val="center"/>
          </w:tcPr>
          <w:p w14:paraId="6FDD2D30"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131B8818" w14:textId="77777777" w:rsidR="005D368F" w:rsidRPr="009514DA" w:rsidRDefault="005D368F" w:rsidP="0084782E">
            <w:pPr>
              <w:pStyle w:val="NormalWeb"/>
              <w:spacing w:before="0" w:beforeAutospacing="0" w:after="120" w:afterAutospacing="0"/>
              <w:ind w:firstLine="226"/>
              <w:jc w:val="both"/>
              <w:rPr>
                <w:sz w:val="28"/>
                <w:szCs w:val="28"/>
              </w:rPr>
            </w:pPr>
            <w:r w:rsidRPr="009514DA">
              <w:rPr>
                <w:sz w:val="28"/>
                <w:szCs w:val="28"/>
              </w:rPr>
              <w:t xml:space="preserve">Trong thời gian 03 (ba) ngày làm việc, kể từ ngày nhận được hồ sơ có văn bản gửi chủ sở hữu xe máy chuyên dùng bổ sung, </w:t>
            </w:r>
            <w:r w:rsidRPr="009514DA">
              <w:rPr>
                <w:sz w:val="28"/>
                <w:szCs w:val="28"/>
              </w:rPr>
              <w:lastRenderedPageBreak/>
              <w:t>hoàn thiện hồ sơ</w:t>
            </w:r>
          </w:p>
        </w:tc>
      </w:tr>
      <w:tr w:rsidR="009514DA" w:rsidRPr="009514DA" w14:paraId="03FDD181" w14:textId="77777777" w:rsidTr="0084782E">
        <w:trPr>
          <w:trHeight w:val="600"/>
          <w:jc w:val="center"/>
        </w:trPr>
        <w:tc>
          <w:tcPr>
            <w:tcW w:w="851" w:type="dxa"/>
            <w:vMerge/>
            <w:shd w:val="clear" w:color="auto" w:fill="auto"/>
            <w:vAlign w:val="center"/>
          </w:tcPr>
          <w:p w14:paraId="2AD44B3B"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D56D3CD"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454" w:type="dxa"/>
            <w:shd w:val="clear" w:color="auto" w:fill="auto"/>
            <w:vAlign w:val="center"/>
          </w:tcPr>
          <w:p w14:paraId="7708303E"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102FB363" w14:textId="77777777" w:rsidR="005D368F" w:rsidRPr="009514DA" w:rsidRDefault="005D368F" w:rsidP="0084782E">
            <w:pPr>
              <w:shd w:val="clear" w:color="auto" w:fill="FFFFFF"/>
              <w:spacing w:after="120"/>
              <w:jc w:val="both"/>
              <w:rPr>
                <w:sz w:val="28"/>
              </w:rPr>
            </w:pPr>
            <w:r w:rsidRPr="009514DA">
              <w:rPr>
                <w:sz w:val="28"/>
              </w:rPr>
              <w:t>- Trường hợp hồ sơ đầy đủ theo quy định: trong thời gian không quá 03 ngày làm việc Sở Giao thông vận tải cấp đổi giấy chứng nhận đăng ký cho chủ sở hữu, thu và cắt góc phía trên bên phải Giấy chứng nhận đăng ký đã cấp; trong thời gian không quá 15 ngày làm việc, Sở Giao thông vận tải cấp đổi biển số theo đúng số đã cấp cho chủ sở hữu, thu lại biển số hỏng.</w:t>
            </w:r>
          </w:p>
          <w:p w14:paraId="11018FFF"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8"/>
                <w:shd w:val="clear" w:color="auto" w:fill="FFFFFF"/>
              </w:rPr>
              <w:t xml:space="preserve">- </w:t>
            </w:r>
            <w:r w:rsidRPr="009514DA">
              <w:rPr>
                <w:sz w:val="28"/>
                <w:szCs w:val="28"/>
              </w:rPr>
              <w:t xml:space="preserve">Trường hợp đăng ký xe máy chuyên dùng cải tạo: hồ sơ đăng ký đầy đủ theo quy định thì </w:t>
            </w:r>
            <w:r w:rsidRPr="009514DA">
              <w:rPr>
                <w:sz w:val="28"/>
                <w:szCs w:val="28"/>
                <w:lang w:val="vi-VN"/>
              </w:rPr>
              <w:t xml:space="preserve">viết </w:t>
            </w:r>
            <w:r w:rsidRPr="009514DA">
              <w:rPr>
                <w:sz w:val="28"/>
                <w:szCs w:val="28"/>
              </w:rPr>
              <w:t xml:space="preserve">Giấy hẹn kiểm tra. Thời gian kiểm tra xe máy chuyên dùng không quá 05 ngày </w:t>
            </w:r>
            <w:r w:rsidRPr="009514DA">
              <w:rPr>
                <w:sz w:val="28"/>
                <w:szCs w:val="28"/>
              </w:rPr>
              <w:lastRenderedPageBreak/>
              <w:t>kể từ ngày viết giấy hẹn. Đối với trường hợp xe máy chuyên dùng đang hoạt động, tập kết ngoài địa phương cấp đăng ký thì Sở Giao thông vận tải nhận hồ sơ có văn bản đề nghị Sở Giao thông vận tải nơi có xe máy chuyên dùng đang hoạt động, tập kết kiểm tra xe máy chuyên dùng</w:t>
            </w:r>
            <w:r w:rsidRPr="009514DA">
              <w:rPr>
                <w:sz w:val="28"/>
                <w:szCs w:val="28"/>
                <w:lang w:val="vi-VN"/>
              </w:rPr>
              <w:t xml:space="preserve">. </w:t>
            </w:r>
            <w:r w:rsidRPr="009514DA">
              <w:rPr>
                <w:sz w:val="28"/>
                <w:szCs w:val="28"/>
              </w:rPr>
              <w:t xml:space="preserve">Trong thời hạn 03 ngày làm việc kể từ ngày kết thúc kiểm tra hoặc nhận được kết quả kiểm tra đối với trường hợp xe máy chuyên dùng đang hoạt động, tập kết ngoài địa phương cấp đăng ký: trường hợp kết quả kiểm tra các hạng mục trong Biên bản đạt yêu cầu, Sở Giao thông vận tải cấp </w:t>
            </w:r>
            <w:r w:rsidRPr="009514DA">
              <w:rPr>
                <w:sz w:val="28"/>
                <w:szCs w:val="28"/>
              </w:rPr>
              <w:lastRenderedPageBreak/>
              <w:t>Giấy chứng nhận đăng ký, biển số cho chủ sở hữu xe máy chuyên dùng</w:t>
            </w:r>
            <w:r w:rsidRPr="009514DA">
              <w:rPr>
                <w:sz w:val="28"/>
                <w:szCs w:val="28"/>
                <w:lang w:val="vi-VN"/>
              </w:rPr>
              <w:t>,</w:t>
            </w:r>
            <w:r w:rsidRPr="009514DA">
              <w:rPr>
                <w:rFonts w:eastAsia="Calibri"/>
                <w:sz w:val="28"/>
                <w:szCs w:val="28"/>
              </w:rPr>
              <w:t xml:space="preserve"> trong đó:</w:t>
            </w:r>
          </w:p>
        </w:tc>
      </w:tr>
      <w:tr w:rsidR="009514DA" w:rsidRPr="009514DA" w14:paraId="4E8E725A" w14:textId="77777777" w:rsidTr="0084782E">
        <w:trPr>
          <w:trHeight w:val="600"/>
          <w:jc w:val="center"/>
        </w:trPr>
        <w:tc>
          <w:tcPr>
            <w:tcW w:w="851" w:type="dxa"/>
            <w:vMerge/>
            <w:shd w:val="clear" w:color="auto" w:fill="auto"/>
            <w:vAlign w:val="center"/>
          </w:tcPr>
          <w:p w14:paraId="3B5AE741"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9667498" w14:textId="77777777" w:rsidR="005D368F" w:rsidRPr="009514DA" w:rsidRDefault="005D368F" w:rsidP="0084782E">
            <w:pPr>
              <w:spacing w:after="120"/>
              <w:jc w:val="center"/>
              <w:rPr>
                <w:rFonts w:eastAsia="Calibri"/>
                <w:b/>
                <w:sz w:val="28"/>
              </w:rPr>
            </w:pPr>
          </w:p>
        </w:tc>
        <w:tc>
          <w:tcPr>
            <w:tcW w:w="5454" w:type="dxa"/>
            <w:shd w:val="clear" w:color="auto" w:fill="auto"/>
            <w:vAlign w:val="center"/>
          </w:tcPr>
          <w:p w14:paraId="5A93A5BD"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6D4A182D"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47677626" w14:textId="77777777" w:rsidTr="0084782E">
        <w:trPr>
          <w:trHeight w:val="600"/>
          <w:jc w:val="center"/>
        </w:trPr>
        <w:tc>
          <w:tcPr>
            <w:tcW w:w="851" w:type="dxa"/>
            <w:vMerge/>
            <w:shd w:val="clear" w:color="auto" w:fill="auto"/>
            <w:vAlign w:val="center"/>
          </w:tcPr>
          <w:p w14:paraId="49C5D836"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6047093" w14:textId="77777777" w:rsidR="005D368F" w:rsidRPr="009514DA" w:rsidRDefault="005D368F" w:rsidP="0084782E">
            <w:pPr>
              <w:spacing w:after="120"/>
              <w:jc w:val="center"/>
              <w:rPr>
                <w:rFonts w:eastAsia="Calibri"/>
                <w:b/>
                <w:sz w:val="28"/>
              </w:rPr>
            </w:pPr>
          </w:p>
        </w:tc>
        <w:tc>
          <w:tcPr>
            <w:tcW w:w="5454" w:type="dxa"/>
            <w:shd w:val="clear" w:color="auto" w:fill="auto"/>
            <w:vAlign w:val="center"/>
          </w:tcPr>
          <w:p w14:paraId="335F92E4"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74930659"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17 ngày</w:t>
            </w:r>
          </w:p>
        </w:tc>
      </w:tr>
      <w:tr w:rsidR="009514DA" w:rsidRPr="009514DA" w14:paraId="1592ED2C" w14:textId="77777777" w:rsidTr="0084782E">
        <w:trPr>
          <w:trHeight w:val="600"/>
          <w:jc w:val="center"/>
        </w:trPr>
        <w:tc>
          <w:tcPr>
            <w:tcW w:w="851" w:type="dxa"/>
            <w:vMerge/>
            <w:shd w:val="clear" w:color="auto" w:fill="auto"/>
            <w:vAlign w:val="center"/>
          </w:tcPr>
          <w:p w14:paraId="672C6658"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D5F364E" w14:textId="77777777" w:rsidR="005D368F" w:rsidRPr="009514DA" w:rsidRDefault="005D368F" w:rsidP="0084782E">
            <w:pPr>
              <w:spacing w:after="120"/>
              <w:jc w:val="center"/>
              <w:rPr>
                <w:rFonts w:eastAsia="Calibri"/>
                <w:b/>
                <w:sz w:val="28"/>
              </w:rPr>
            </w:pPr>
          </w:p>
        </w:tc>
        <w:tc>
          <w:tcPr>
            <w:tcW w:w="5454" w:type="dxa"/>
            <w:shd w:val="clear" w:color="auto" w:fill="auto"/>
            <w:vAlign w:val="center"/>
          </w:tcPr>
          <w:p w14:paraId="38B31D3C"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4A756AE7"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16 ngày</w:t>
            </w:r>
          </w:p>
        </w:tc>
      </w:tr>
      <w:tr w:rsidR="009514DA" w:rsidRPr="009514DA" w14:paraId="4697BD53" w14:textId="77777777" w:rsidTr="0084782E">
        <w:trPr>
          <w:trHeight w:val="600"/>
          <w:jc w:val="center"/>
        </w:trPr>
        <w:tc>
          <w:tcPr>
            <w:tcW w:w="851" w:type="dxa"/>
            <w:vMerge/>
            <w:shd w:val="clear" w:color="auto" w:fill="auto"/>
            <w:vAlign w:val="center"/>
          </w:tcPr>
          <w:p w14:paraId="40A16EE0"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0C276291" w14:textId="77777777" w:rsidR="005D368F" w:rsidRPr="009514DA" w:rsidRDefault="005D368F" w:rsidP="0084782E">
            <w:pPr>
              <w:spacing w:after="120"/>
              <w:jc w:val="center"/>
              <w:rPr>
                <w:rFonts w:eastAsia="Calibri"/>
                <w:sz w:val="28"/>
              </w:rPr>
            </w:pPr>
          </w:p>
        </w:tc>
        <w:tc>
          <w:tcPr>
            <w:tcW w:w="5454" w:type="dxa"/>
            <w:shd w:val="clear" w:color="auto" w:fill="auto"/>
            <w:vAlign w:val="center"/>
          </w:tcPr>
          <w:p w14:paraId="5DFD0A53"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4F81EE17"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787C785F" w14:textId="77777777" w:rsidTr="0084782E">
        <w:trPr>
          <w:trHeight w:val="600"/>
          <w:jc w:val="center"/>
        </w:trPr>
        <w:tc>
          <w:tcPr>
            <w:tcW w:w="851" w:type="dxa"/>
            <w:vMerge/>
            <w:shd w:val="clear" w:color="auto" w:fill="auto"/>
            <w:vAlign w:val="center"/>
          </w:tcPr>
          <w:p w14:paraId="4646F23E"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AC80D3D" w14:textId="77777777" w:rsidR="005D368F" w:rsidRPr="009514DA" w:rsidRDefault="005D368F" w:rsidP="0084782E">
            <w:pPr>
              <w:spacing w:after="120"/>
              <w:jc w:val="center"/>
              <w:rPr>
                <w:rFonts w:eastAsia="Calibri"/>
                <w:sz w:val="28"/>
              </w:rPr>
            </w:pPr>
          </w:p>
        </w:tc>
        <w:tc>
          <w:tcPr>
            <w:tcW w:w="5454" w:type="dxa"/>
            <w:shd w:val="clear" w:color="auto" w:fill="auto"/>
            <w:vAlign w:val="center"/>
          </w:tcPr>
          <w:p w14:paraId="57B0B965"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31C54889"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75DDCDF1" w14:textId="77777777" w:rsidTr="0084782E">
        <w:trPr>
          <w:jc w:val="center"/>
        </w:trPr>
        <w:tc>
          <w:tcPr>
            <w:tcW w:w="851" w:type="dxa"/>
            <w:vMerge/>
            <w:shd w:val="clear" w:color="auto" w:fill="auto"/>
            <w:vAlign w:val="center"/>
          </w:tcPr>
          <w:p w14:paraId="5A22D516"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555A182"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454" w:type="dxa"/>
            <w:shd w:val="clear" w:color="auto" w:fill="auto"/>
            <w:vAlign w:val="center"/>
          </w:tcPr>
          <w:p w14:paraId="4121BD03"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465CEC30"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02B8BB3F" w14:textId="77777777" w:rsidTr="0084782E">
        <w:trPr>
          <w:jc w:val="center"/>
        </w:trPr>
        <w:tc>
          <w:tcPr>
            <w:tcW w:w="851" w:type="dxa"/>
            <w:shd w:val="clear" w:color="auto" w:fill="auto"/>
            <w:vAlign w:val="center"/>
          </w:tcPr>
          <w:p w14:paraId="593294F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04893EF8"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454" w:type="dxa"/>
            <w:shd w:val="clear" w:color="auto" w:fill="auto"/>
            <w:vAlign w:val="center"/>
          </w:tcPr>
          <w:p w14:paraId="204159E8"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kể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kểt quả </w:t>
            </w:r>
            <w:r w:rsidRPr="009514DA">
              <w:rPr>
                <w:rFonts w:eastAsia="Calibri"/>
                <w:sz w:val="28"/>
                <w:shd w:val="clear" w:color="auto" w:fill="FAFAFA"/>
              </w:rPr>
              <w:t>qua đường bưu điện hoặc hình thực phù hợp khác</w:t>
            </w:r>
            <w:r w:rsidRPr="009514DA">
              <w:rPr>
                <w:sz w:val="28"/>
              </w:rPr>
              <w:t>.</w:t>
            </w:r>
          </w:p>
          <w:p w14:paraId="0622DA66"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0221289D"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D1FD34B"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58F9D04B"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03F405E1" w14:textId="77777777" w:rsidR="005D368F" w:rsidRPr="009514DA" w:rsidRDefault="005D368F" w:rsidP="005D368F">
      <w:pPr>
        <w:widowControl w:val="0"/>
        <w:autoSpaceDE w:val="0"/>
        <w:autoSpaceDN w:val="0"/>
        <w:adjustRightInd w:val="0"/>
        <w:spacing w:before="80" w:after="120"/>
        <w:ind w:firstLine="709"/>
        <w:jc w:val="both"/>
        <w:rPr>
          <w:b/>
          <w:bCs/>
          <w:sz w:val="28"/>
        </w:rPr>
      </w:pPr>
      <w:r w:rsidRPr="009514DA">
        <w:rPr>
          <w:b/>
          <w:bCs/>
          <w:sz w:val="28"/>
        </w:rPr>
        <w:t xml:space="preserve">                                                                                                                                                                                                                                                                                                                                                                                                                                                                                                                                                                                                                                                                                                                                                                                                                                                                                                                                                                                                                                                                                                                                                                                                                                                                                                                                                                     </w:t>
      </w:r>
      <w:r w:rsidRPr="009514DA">
        <w:rPr>
          <w:b/>
          <w:bCs/>
          <w:sz w:val="28"/>
        </w:rPr>
        <w:tab/>
      </w:r>
      <w:r w:rsidR="000A6065" w:rsidRPr="009514DA">
        <w:rPr>
          <w:b/>
          <w:bCs/>
          <w:sz w:val="28"/>
          <w:lang w:val="en"/>
        </w:rPr>
        <w:t>35</w:t>
      </w:r>
      <w:r w:rsidRPr="009514DA">
        <w:rPr>
          <w:b/>
          <w:bCs/>
          <w:sz w:val="28"/>
          <w:lang w:val="en"/>
        </w:rPr>
        <w:t>.</w:t>
      </w:r>
      <w:r w:rsidRPr="009514DA">
        <w:rPr>
          <w:b/>
          <w:sz w:val="28"/>
        </w:rPr>
        <w:t>2. Thành phần, số lượng hồ sơ:</w:t>
      </w:r>
    </w:p>
    <w:p w14:paraId="43923FBD" w14:textId="77777777" w:rsidR="005D368F" w:rsidRPr="009514DA" w:rsidRDefault="005D368F" w:rsidP="005D368F">
      <w:pPr>
        <w:widowControl w:val="0"/>
        <w:spacing w:after="120"/>
        <w:ind w:firstLine="709"/>
        <w:jc w:val="both"/>
        <w:rPr>
          <w:b/>
          <w:sz w:val="28"/>
        </w:rPr>
      </w:pPr>
      <w:r w:rsidRPr="009514DA">
        <w:rPr>
          <w:b/>
          <w:sz w:val="28"/>
        </w:rPr>
        <w:t>a) Thành phần hồ sơ:</w:t>
      </w:r>
    </w:p>
    <w:p w14:paraId="5CA40C91" w14:textId="77777777" w:rsidR="005D368F" w:rsidRPr="009514DA" w:rsidRDefault="005D368F" w:rsidP="005D368F">
      <w:pPr>
        <w:spacing w:after="120"/>
        <w:ind w:firstLine="709"/>
        <w:jc w:val="both"/>
        <w:rPr>
          <w:sz w:val="28"/>
        </w:rPr>
      </w:pPr>
      <w:r w:rsidRPr="009514DA">
        <w:rPr>
          <w:sz w:val="28"/>
          <w:szCs w:val="20"/>
        </w:rPr>
        <w:t xml:space="preserve">- Tờ khai đổi Giấy chứng nhận đăng ký, biển số xe máy chuyên dùng theo mẫu số 8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w:t>
      </w:r>
      <w:r w:rsidRPr="009514DA">
        <w:rPr>
          <w:sz w:val="28"/>
          <w:szCs w:val="20"/>
        </w:rPr>
        <w:t>;</w:t>
      </w:r>
    </w:p>
    <w:p w14:paraId="1C82FC35" w14:textId="77777777" w:rsidR="005D368F" w:rsidRPr="009514DA" w:rsidRDefault="005D368F" w:rsidP="005D368F">
      <w:pPr>
        <w:shd w:val="clear" w:color="auto" w:fill="FFFFFF"/>
        <w:spacing w:after="120"/>
        <w:ind w:firstLine="709"/>
        <w:jc w:val="both"/>
        <w:rPr>
          <w:sz w:val="28"/>
        </w:rPr>
      </w:pPr>
      <w:r w:rsidRPr="009514DA">
        <w:rPr>
          <w:sz w:val="28"/>
        </w:rPr>
        <w:t>- Bản chính Giấy chứng nhận đăng ký xe máy chuyên dùng đã được cấp;</w:t>
      </w:r>
    </w:p>
    <w:p w14:paraId="68123573" w14:textId="77777777" w:rsidR="005D368F" w:rsidRPr="009514DA" w:rsidRDefault="005D368F" w:rsidP="005D368F">
      <w:pPr>
        <w:shd w:val="clear" w:color="auto" w:fill="FFFFFF"/>
        <w:spacing w:after="120"/>
        <w:ind w:firstLine="709"/>
        <w:jc w:val="both"/>
        <w:rPr>
          <w:sz w:val="28"/>
        </w:rPr>
      </w:pPr>
      <w:r w:rsidRPr="009514DA">
        <w:rPr>
          <w:sz w:val="28"/>
        </w:rPr>
        <w:lastRenderedPageBreak/>
        <w:t>- Bản chính Giấy chứng nhận chất lượng xe cải tạo theo quy định của Bộ Giao thông vận tải đối với trường hợp xe máy chuyên dùng cải tạo;</w:t>
      </w:r>
    </w:p>
    <w:p w14:paraId="1D995F76" w14:textId="77777777" w:rsidR="005D368F" w:rsidRPr="009514DA" w:rsidRDefault="005D368F" w:rsidP="005D368F">
      <w:pPr>
        <w:shd w:val="clear" w:color="auto" w:fill="FFFFFF"/>
        <w:spacing w:after="120"/>
        <w:ind w:firstLine="709"/>
        <w:jc w:val="both"/>
        <w:rPr>
          <w:sz w:val="28"/>
        </w:rPr>
      </w:pPr>
      <w:r w:rsidRPr="009514DA">
        <w:rPr>
          <w:sz w:val="28"/>
        </w:rPr>
        <w:t>- Quyết định hoặc giấy tờ về việc thay đổi do cơ quan cổ thẩm quyền cấp đối với trường hợp chủ sở hữu thay đổi thông tin liên quan (bản sao và xuất trình bản chính để đối chiếu hoặc bản sao có chứng thực).</w:t>
      </w:r>
    </w:p>
    <w:p w14:paraId="1FEFEDD0" w14:textId="77777777" w:rsidR="005D368F" w:rsidRPr="009514DA" w:rsidRDefault="005D368F" w:rsidP="005D368F">
      <w:pPr>
        <w:widowControl w:val="0"/>
        <w:spacing w:after="120"/>
        <w:ind w:firstLine="709"/>
        <w:jc w:val="both"/>
        <w:rPr>
          <w:sz w:val="28"/>
        </w:rPr>
      </w:pPr>
      <w:r w:rsidRPr="009514DA">
        <w:rPr>
          <w:b/>
          <w:sz w:val="28"/>
        </w:rPr>
        <w:t>b) Số lượng hồ sơ:</w:t>
      </w:r>
      <w:r w:rsidRPr="009514DA">
        <w:rPr>
          <w:sz w:val="28"/>
        </w:rPr>
        <w:t xml:space="preserve"> 01 bộ.</w:t>
      </w:r>
    </w:p>
    <w:p w14:paraId="52830407" w14:textId="77777777" w:rsidR="005D368F" w:rsidRPr="009514DA" w:rsidRDefault="000A6065" w:rsidP="005D368F">
      <w:pPr>
        <w:widowControl w:val="0"/>
        <w:spacing w:after="120"/>
        <w:ind w:firstLine="709"/>
        <w:jc w:val="both"/>
        <w:rPr>
          <w:sz w:val="28"/>
        </w:rPr>
      </w:pPr>
      <w:r w:rsidRPr="009514DA">
        <w:rPr>
          <w:b/>
          <w:bCs/>
          <w:sz w:val="28"/>
          <w:lang w:val="en"/>
        </w:rPr>
        <w:t>35</w:t>
      </w:r>
      <w:r w:rsidR="005D368F" w:rsidRPr="009514DA">
        <w:rPr>
          <w:b/>
          <w:bCs/>
          <w:sz w:val="28"/>
          <w:lang w:val="en"/>
        </w:rPr>
        <w:t>.</w:t>
      </w:r>
      <w:r w:rsidR="005D368F" w:rsidRPr="009514DA">
        <w:rPr>
          <w:b/>
          <w:sz w:val="28"/>
        </w:rPr>
        <w:t>3. Cơ quan thực hiện:</w:t>
      </w:r>
      <w:r w:rsidR="005D368F" w:rsidRPr="009514DA">
        <w:rPr>
          <w:sz w:val="28"/>
        </w:rPr>
        <w:t xml:space="preserve"> </w:t>
      </w:r>
    </w:p>
    <w:p w14:paraId="073E549E"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7D40DD3A" w14:textId="77777777" w:rsidR="005D368F" w:rsidRPr="009514DA" w:rsidRDefault="000A6065" w:rsidP="005D368F">
      <w:pPr>
        <w:widowControl w:val="0"/>
        <w:spacing w:after="120"/>
        <w:ind w:firstLine="709"/>
        <w:jc w:val="both"/>
        <w:rPr>
          <w:sz w:val="28"/>
        </w:rPr>
      </w:pPr>
      <w:r w:rsidRPr="009514DA">
        <w:rPr>
          <w:b/>
          <w:bCs/>
          <w:sz w:val="28"/>
          <w:lang w:val="en"/>
        </w:rPr>
        <w:t>35</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3C74043D" w14:textId="77777777" w:rsidR="005D368F" w:rsidRPr="009514DA" w:rsidRDefault="005D368F" w:rsidP="005D368F">
      <w:pPr>
        <w:shd w:val="clear" w:color="auto" w:fill="FFFFFF"/>
        <w:spacing w:after="120"/>
        <w:ind w:firstLine="709"/>
        <w:jc w:val="both"/>
        <w:rPr>
          <w:sz w:val="28"/>
        </w:rPr>
      </w:pPr>
      <w:r w:rsidRPr="009514DA">
        <w:rPr>
          <w:sz w:val="28"/>
        </w:rPr>
        <w:t>- Tổ chức, cá nhân.</w:t>
      </w:r>
    </w:p>
    <w:p w14:paraId="49D36FE7" w14:textId="77777777" w:rsidR="005D368F" w:rsidRPr="009514DA" w:rsidRDefault="000A6065" w:rsidP="005D368F">
      <w:pPr>
        <w:widowControl w:val="0"/>
        <w:spacing w:after="120"/>
        <w:ind w:firstLine="709"/>
        <w:jc w:val="both"/>
        <w:rPr>
          <w:sz w:val="28"/>
        </w:rPr>
      </w:pPr>
      <w:r w:rsidRPr="009514DA">
        <w:rPr>
          <w:b/>
          <w:bCs/>
          <w:sz w:val="28"/>
          <w:lang w:val="en"/>
        </w:rPr>
        <w:t>35</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4F78BF4B" w14:textId="77777777" w:rsidR="005D368F" w:rsidRPr="009514DA" w:rsidRDefault="005D368F" w:rsidP="005D368F">
      <w:pPr>
        <w:widowControl w:val="0"/>
        <w:spacing w:after="120"/>
        <w:ind w:firstLine="709"/>
        <w:jc w:val="both"/>
        <w:rPr>
          <w:sz w:val="28"/>
        </w:rPr>
      </w:pPr>
      <w:r w:rsidRPr="009514DA">
        <w:rPr>
          <w:sz w:val="28"/>
          <w:shd w:val="clear" w:color="auto" w:fill="FFFFFF"/>
        </w:rPr>
        <w:t>Giấy chứng nhận đăng ký, biển số xe máy chuyên dùng</w:t>
      </w:r>
      <w:r w:rsidRPr="009514DA">
        <w:rPr>
          <w:sz w:val="28"/>
        </w:rPr>
        <w:t>.</w:t>
      </w:r>
    </w:p>
    <w:p w14:paraId="664F79EF" w14:textId="77777777" w:rsidR="005D368F" w:rsidRPr="009514DA" w:rsidRDefault="000A6065" w:rsidP="005D368F">
      <w:pPr>
        <w:widowControl w:val="0"/>
        <w:spacing w:after="120"/>
        <w:ind w:firstLine="709"/>
        <w:jc w:val="both"/>
        <w:rPr>
          <w:sz w:val="28"/>
        </w:rPr>
      </w:pPr>
      <w:r w:rsidRPr="009514DA">
        <w:rPr>
          <w:b/>
          <w:bCs/>
          <w:sz w:val="28"/>
          <w:lang w:val="en"/>
        </w:rPr>
        <w:t>35</w:t>
      </w:r>
      <w:r w:rsidR="005D368F" w:rsidRPr="009514DA">
        <w:rPr>
          <w:b/>
          <w:bCs/>
          <w:sz w:val="28"/>
          <w:lang w:val="en"/>
        </w:rPr>
        <w:t>.</w:t>
      </w:r>
      <w:r w:rsidR="005D368F" w:rsidRPr="009514DA">
        <w:rPr>
          <w:b/>
          <w:sz w:val="28"/>
        </w:rPr>
        <w:t>6. Lệ phí:</w:t>
      </w:r>
      <w:r w:rsidR="005D368F" w:rsidRPr="009514DA">
        <w:rPr>
          <w:sz w:val="28"/>
        </w:rPr>
        <w:t xml:space="preserve"> </w:t>
      </w:r>
    </w:p>
    <w:p w14:paraId="1205AFED" w14:textId="77777777" w:rsidR="005D368F" w:rsidRPr="009514DA" w:rsidRDefault="005D368F" w:rsidP="005D368F">
      <w:pPr>
        <w:spacing w:after="120"/>
        <w:ind w:firstLine="709"/>
        <w:jc w:val="both"/>
        <w:rPr>
          <w:sz w:val="28"/>
        </w:rPr>
      </w:pPr>
      <w:r w:rsidRPr="009514DA">
        <w:rPr>
          <w:sz w:val="28"/>
        </w:rPr>
        <w:t>- 200.000 đồng/Giấy chứng nhận đăng ký và biến số xe máy chuyên dùng.</w:t>
      </w:r>
    </w:p>
    <w:p w14:paraId="7F3AD25D" w14:textId="77777777" w:rsidR="005D368F" w:rsidRPr="009514DA" w:rsidRDefault="005D368F" w:rsidP="005D368F">
      <w:pPr>
        <w:spacing w:after="120"/>
        <w:ind w:firstLine="709"/>
        <w:jc w:val="both"/>
        <w:rPr>
          <w:sz w:val="28"/>
        </w:rPr>
      </w:pPr>
      <w:r w:rsidRPr="009514DA">
        <w:rPr>
          <w:sz w:val="28"/>
        </w:rPr>
        <w:t xml:space="preserve">- 50.000 đồng/Giấy chứng nhận đăng ký với trường hợp cấp </w:t>
      </w:r>
      <w:r w:rsidRPr="009514DA">
        <w:rPr>
          <w:sz w:val="28"/>
          <w:shd w:val="clear" w:color="auto" w:fill="FFFFFF"/>
        </w:rPr>
        <w:t>đổi giấy đăng ký không kèm theo biển số</w:t>
      </w:r>
    </w:p>
    <w:p w14:paraId="0EA52DA1" w14:textId="77777777" w:rsidR="005D368F" w:rsidRPr="009514DA" w:rsidRDefault="005D368F" w:rsidP="005D368F">
      <w:pPr>
        <w:spacing w:after="120"/>
        <w:ind w:firstLine="709"/>
        <w:jc w:val="both"/>
        <w:rPr>
          <w:sz w:val="28"/>
        </w:rPr>
      </w:pPr>
      <w:r w:rsidRPr="009514DA">
        <w:rPr>
          <w:sz w:val="28"/>
        </w:rPr>
        <w:t>- 50.000 đồng lần/phương tiện đóng lại số khung, số máy.</w:t>
      </w:r>
    </w:p>
    <w:p w14:paraId="71D42611" w14:textId="77777777" w:rsidR="005D368F" w:rsidRPr="009514DA" w:rsidRDefault="000A6065" w:rsidP="005D368F">
      <w:pPr>
        <w:widowControl w:val="0"/>
        <w:spacing w:after="120"/>
        <w:ind w:firstLine="709"/>
        <w:jc w:val="both"/>
        <w:rPr>
          <w:sz w:val="28"/>
        </w:rPr>
      </w:pPr>
      <w:r w:rsidRPr="009514DA">
        <w:rPr>
          <w:b/>
          <w:bCs/>
          <w:sz w:val="28"/>
          <w:lang w:val="en"/>
        </w:rPr>
        <w:t>35</w:t>
      </w:r>
      <w:r w:rsidR="005D368F" w:rsidRPr="009514DA">
        <w:rPr>
          <w:b/>
          <w:bCs/>
          <w:sz w:val="28"/>
          <w:lang w:val="en"/>
        </w:rPr>
        <w:t>.</w:t>
      </w:r>
      <w:r w:rsidR="005D368F" w:rsidRPr="009514DA">
        <w:rPr>
          <w:b/>
          <w:sz w:val="28"/>
        </w:rPr>
        <w:t>7. Tên mẫu đơn, mẫu tờ khai:</w:t>
      </w:r>
    </w:p>
    <w:p w14:paraId="72C55D4C" w14:textId="77777777" w:rsidR="005D368F" w:rsidRPr="009514DA" w:rsidRDefault="005D368F" w:rsidP="005D368F">
      <w:pPr>
        <w:spacing w:after="120"/>
        <w:ind w:firstLine="709"/>
        <w:jc w:val="both"/>
        <w:rPr>
          <w:sz w:val="28"/>
        </w:rPr>
      </w:pPr>
      <w:r w:rsidRPr="009514DA">
        <w:rPr>
          <w:sz w:val="28"/>
          <w:szCs w:val="20"/>
        </w:rPr>
        <w:t xml:space="preserve">Tờ khai đổi Giấy chứng nhận đăng ký, biển số xe máy chuyên dùng theo mẫu số 8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 (bản chính)</w:t>
      </w:r>
      <w:r w:rsidRPr="009514DA">
        <w:rPr>
          <w:sz w:val="28"/>
          <w:szCs w:val="20"/>
        </w:rPr>
        <w:t>;</w:t>
      </w:r>
    </w:p>
    <w:p w14:paraId="18992805" w14:textId="77777777" w:rsidR="005D368F" w:rsidRPr="009514DA" w:rsidRDefault="000A6065" w:rsidP="005D368F">
      <w:pPr>
        <w:shd w:val="clear" w:color="auto" w:fill="FFFFFF"/>
        <w:spacing w:after="120"/>
        <w:ind w:firstLine="709"/>
        <w:jc w:val="both"/>
        <w:rPr>
          <w:b/>
          <w:sz w:val="28"/>
        </w:rPr>
      </w:pPr>
      <w:r w:rsidRPr="009514DA">
        <w:rPr>
          <w:b/>
          <w:bCs/>
          <w:sz w:val="28"/>
          <w:lang w:val="en"/>
        </w:rPr>
        <w:t>35.</w:t>
      </w:r>
      <w:r w:rsidR="005D368F" w:rsidRPr="009514DA">
        <w:rPr>
          <w:b/>
          <w:sz w:val="28"/>
        </w:rPr>
        <w:t xml:space="preserve">8. Yêu cầu, điều kiện thực hiện thủ tục: </w:t>
      </w:r>
    </w:p>
    <w:p w14:paraId="46A10196" w14:textId="77777777" w:rsidR="005D368F" w:rsidRPr="009514DA" w:rsidRDefault="005D368F" w:rsidP="005D368F">
      <w:pPr>
        <w:widowControl w:val="0"/>
        <w:spacing w:after="120"/>
        <w:ind w:firstLine="709"/>
        <w:jc w:val="both"/>
        <w:rPr>
          <w:sz w:val="22"/>
          <w:szCs w:val="17"/>
        </w:rPr>
      </w:pPr>
      <w:r w:rsidRPr="009514DA">
        <w:rPr>
          <w:sz w:val="28"/>
          <w:szCs w:val="20"/>
        </w:rPr>
        <w:t xml:space="preserve">- 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29C6B30E" w14:textId="77777777" w:rsidR="005D368F" w:rsidRPr="009514DA" w:rsidRDefault="005D368F" w:rsidP="005D368F">
      <w:pPr>
        <w:shd w:val="clear" w:color="auto" w:fill="FFFFFF"/>
        <w:spacing w:after="120"/>
        <w:ind w:firstLine="709"/>
        <w:jc w:val="both"/>
        <w:rPr>
          <w:sz w:val="22"/>
          <w:szCs w:val="17"/>
        </w:rPr>
      </w:pPr>
      <w:r w:rsidRPr="009514DA">
        <w:rPr>
          <w:sz w:val="28"/>
          <w:szCs w:val="20"/>
        </w:rPr>
        <w:t>- Quy trình này không áp dụng đối với việc cấp, đổi, thu hồi Giấy chứng nhận đăng ký, biển số xe máy chuyên dùng của quân đội, công an sử dụng vào mục đích quốc phòng, an ninh.</w:t>
      </w:r>
    </w:p>
    <w:p w14:paraId="46CFF893" w14:textId="77777777" w:rsidR="005D368F" w:rsidRPr="009514DA" w:rsidRDefault="000A6065" w:rsidP="005D368F">
      <w:pPr>
        <w:widowControl w:val="0"/>
        <w:spacing w:after="120"/>
        <w:ind w:firstLine="709"/>
        <w:jc w:val="both"/>
        <w:rPr>
          <w:sz w:val="28"/>
        </w:rPr>
      </w:pPr>
      <w:r w:rsidRPr="009514DA">
        <w:rPr>
          <w:b/>
          <w:bCs/>
          <w:sz w:val="28"/>
          <w:lang w:val="en"/>
        </w:rPr>
        <w:t>35</w:t>
      </w:r>
      <w:r w:rsidR="005D368F" w:rsidRPr="009514DA">
        <w:rPr>
          <w:b/>
          <w:bCs/>
          <w:sz w:val="28"/>
          <w:lang w:val="en"/>
        </w:rPr>
        <w:t>.</w:t>
      </w:r>
      <w:r w:rsidR="005D368F" w:rsidRPr="009514DA">
        <w:rPr>
          <w:b/>
          <w:sz w:val="28"/>
        </w:rPr>
        <w:t xml:space="preserve">9. Căn cứ pháp lý của thủ tục hành chính: </w:t>
      </w:r>
    </w:p>
    <w:p w14:paraId="33800D19"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52834EEC"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1277A195"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lastRenderedPageBreak/>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127E8F8C" w14:textId="77777777" w:rsidR="005D368F" w:rsidRPr="009514DA" w:rsidRDefault="000A6065" w:rsidP="005D368F">
      <w:pPr>
        <w:spacing w:before="120" w:after="120"/>
        <w:ind w:firstLine="709"/>
        <w:jc w:val="both"/>
        <w:rPr>
          <w:b/>
          <w:sz w:val="28"/>
        </w:rPr>
      </w:pPr>
      <w:r w:rsidRPr="009514DA">
        <w:rPr>
          <w:b/>
          <w:bCs/>
          <w:sz w:val="28"/>
          <w:lang w:val="en"/>
        </w:rPr>
        <w:t>35</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5193C21D"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1C55AD1A"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1DDE7D9D"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7B85A83A"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371DD537"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2C8AB4EB" w14:textId="77777777" w:rsidR="005D368F" w:rsidRPr="009514DA" w:rsidRDefault="005D368F" w:rsidP="0084782E">
            <w:pPr>
              <w:spacing w:after="120"/>
              <w:jc w:val="both"/>
              <w:rPr>
                <w:sz w:val="28"/>
              </w:rPr>
            </w:pPr>
            <w:r w:rsidRPr="009514DA">
              <w:rPr>
                <w:sz w:val="28"/>
              </w:rPr>
              <w:t xml:space="preserve">- Như mục </w:t>
            </w:r>
            <w:r w:rsidR="000A6065" w:rsidRPr="009514DA">
              <w:rPr>
                <w:sz w:val="28"/>
                <w:lang w:val="en-US"/>
              </w:rPr>
              <w:t>35</w:t>
            </w:r>
            <w:r w:rsidRPr="009514DA">
              <w:rPr>
                <w:sz w:val="28"/>
              </w:rPr>
              <w:t>.2;</w:t>
            </w:r>
          </w:p>
          <w:p w14:paraId="604B61CD" w14:textId="77777777" w:rsidR="005D368F" w:rsidRPr="009514DA" w:rsidRDefault="005D368F" w:rsidP="0084782E">
            <w:pPr>
              <w:spacing w:after="120"/>
              <w:jc w:val="both"/>
              <w:rPr>
                <w:sz w:val="28"/>
              </w:rPr>
            </w:pPr>
            <w:r w:rsidRPr="009514DA">
              <w:rPr>
                <w:sz w:val="28"/>
              </w:rPr>
              <w:t xml:space="preserve">- </w:t>
            </w:r>
            <w:r w:rsidRPr="009514DA">
              <w:rPr>
                <w:sz w:val="28"/>
                <w:szCs w:val="19"/>
                <w:shd w:val="clear" w:color="auto" w:fill="FFFFFF"/>
              </w:rPr>
              <w:t xml:space="preserve"> Biên bản kiểm tra xe máy chuyên dùng theo mẫu số 6 của Phụ lục 2 ban hành kèm theo </w:t>
            </w:r>
            <w:r w:rsidRPr="009514DA">
              <w:rPr>
                <w:sz w:val="28"/>
                <w:shd w:val="clear" w:color="auto" w:fill="FFFFFF"/>
              </w:rPr>
              <w:t xml:space="preserve"> Thông tư số 22/2019/TT-BGTVT</w:t>
            </w:r>
            <w:r w:rsidRPr="009514DA">
              <w:rPr>
                <w:sz w:val="28"/>
              </w:rPr>
              <w:t xml:space="preserve"> ngày 12/6/2019 của Bộ trưởng Bộ Giao thông vận tải (đối với trường hợp cấp đổi đăng ký xe máy chuyển dùng cải tạo).</w:t>
            </w:r>
          </w:p>
          <w:p w14:paraId="46F3EBC9"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16A95098"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78859123" w14:textId="77777777" w:rsidR="005D368F" w:rsidRPr="009514DA" w:rsidRDefault="005D368F" w:rsidP="0084782E">
            <w:pPr>
              <w:spacing w:after="120"/>
              <w:jc w:val="center"/>
              <w:rPr>
                <w:sz w:val="28"/>
              </w:rPr>
            </w:pPr>
            <w:r w:rsidRPr="009514DA">
              <w:rPr>
                <w:sz w:val="28"/>
              </w:rPr>
              <w:t>Lâu dài</w:t>
            </w:r>
          </w:p>
        </w:tc>
      </w:tr>
    </w:tbl>
    <w:p w14:paraId="0E896F3B" w14:textId="77777777" w:rsidR="005D368F" w:rsidRPr="009514DA" w:rsidRDefault="005D368F" w:rsidP="005D368F">
      <w:pPr>
        <w:ind w:firstLine="720"/>
        <w:rPr>
          <w:i/>
          <w:sz w:val="26"/>
          <w:szCs w:val="26"/>
        </w:rPr>
      </w:pPr>
    </w:p>
    <w:p w14:paraId="497CF284" w14:textId="77777777" w:rsidR="005D368F" w:rsidRPr="009514DA" w:rsidRDefault="005D368F" w:rsidP="005D368F">
      <w:pPr>
        <w:shd w:val="clear" w:color="auto" w:fill="FFFFFF"/>
        <w:spacing w:line="244" w:lineRule="atLeast"/>
        <w:jc w:val="right"/>
      </w:pPr>
      <w:bookmarkStart w:id="128" w:name="chuong_pl10"/>
      <w:r w:rsidRPr="009514DA">
        <w:rPr>
          <w:b/>
          <w:bCs/>
        </w:rPr>
        <w:t>Mẫu số 8</w:t>
      </w:r>
      <w:bookmarkEnd w:id="128"/>
    </w:p>
    <w:p w14:paraId="597081C0" w14:textId="77777777" w:rsidR="005D368F" w:rsidRPr="009514DA" w:rsidRDefault="005D368F" w:rsidP="005D368F">
      <w:pPr>
        <w:shd w:val="clear" w:color="auto" w:fill="FFFFFF"/>
        <w:spacing w:before="120" w:after="120" w:line="24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4C2E8DBF" w14:textId="77777777" w:rsidR="005D368F" w:rsidRPr="009514DA" w:rsidRDefault="005D368F" w:rsidP="005D368F">
      <w:pPr>
        <w:shd w:val="clear" w:color="auto" w:fill="FFFFFF"/>
        <w:spacing w:line="244" w:lineRule="atLeast"/>
        <w:jc w:val="center"/>
      </w:pPr>
      <w:bookmarkStart w:id="129" w:name="chuong_pl10_name"/>
      <w:r w:rsidRPr="009514DA">
        <w:rPr>
          <w:b/>
          <w:bCs/>
        </w:rPr>
        <w:t>TỜ KHAI</w:t>
      </w:r>
      <w:bookmarkEnd w:id="129"/>
    </w:p>
    <w:p w14:paraId="3100C0EA" w14:textId="77777777" w:rsidR="005D368F" w:rsidRPr="009514DA" w:rsidRDefault="005D368F" w:rsidP="005D368F">
      <w:pPr>
        <w:shd w:val="clear" w:color="auto" w:fill="FFFFFF"/>
        <w:spacing w:line="244" w:lineRule="atLeast"/>
        <w:jc w:val="center"/>
        <w:rPr>
          <w:b/>
          <w:bCs/>
        </w:rPr>
      </w:pPr>
      <w:bookmarkStart w:id="130" w:name="chuong_pl10_name_name"/>
      <w:r w:rsidRPr="009514DA">
        <w:rPr>
          <w:b/>
          <w:bCs/>
        </w:rPr>
        <w:t>ĐỔI, CẤP LẠI GIẤY CHỨNG NHẬN ĐĂNG KÝ, BIỂN SỐ XE MÁY CHUYÊN DÙNG</w:t>
      </w:r>
      <w:bookmarkEnd w:id="130"/>
    </w:p>
    <w:p w14:paraId="04F59366" w14:textId="77777777" w:rsidR="005D368F" w:rsidRPr="009514DA" w:rsidRDefault="005D368F" w:rsidP="005D368F">
      <w:pPr>
        <w:shd w:val="clear" w:color="auto" w:fill="FFFFFF"/>
        <w:spacing w:line="24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1BB8E0F" w14:textId="77777777" w:rsidTr="0084782E">
        <w:trPr>
          <w:tblCellSpacing w:w="0" w:type="dxa"/>
        </w:trPr>
        <w:tc>
          <w:tcPr>
            <w:tcW w:w="5000" w:type="pct"/>
            <w:shd w:val="clear" w:color="auto" w:fill="FFFFFF"/>
            <w:hideMark/>
          </w:tcPr>
          <w:p w14:paraId="5C2460FB" w14:textId="77777777" w:rsidR="005D368F" w:rsidRPr="009514DA" w:rsidRDefault="005D368F" w:rsidP="0023660F">
            <w:pPr>
              <w:numPr>
                <w:ilvl w:val="0"/>
                <w:numId w:val="3"/>
              </w:numPr>
              <w:tabs>
                <w:tab w:val="left" w:pos="284"/>
                <w:tab w:val="left" w:pos="851"/>
              </w:tabs>
              <w:spacing w:after="120"/>
              <w:ind w:hanging="720"/>
              <w:rPr>
                <w:szCs w:val="20"/>
              </w:rPr>
            </w:pPr>
            <w:r w:rsidRPr="009514DA">
              <w:rPr>
                <w:szCs w:val="20"/>
              </w:rPr>
              <w:t>Tên chủ sở hữu: ……………………………………………………………………………………….</w:t>
            </w:r>
          </w:p>
          <w:p w14:paraId="7AA96E79" w14:textId="77777777" w:rsidR="005D368F" w:rsidRPr="009514DA" w:rsidRDefault="005D368F" w:rsidP="0084782E">
            <w:pPr>
              <w:spacing w:after="120"/>
              <w:ind w:left="720" w:hanging="720"/>
              <w:rPr>
                <w:szCs w:val="20"/>
              </w:rPr>
            </w:pPr>
            <w:r w:rsidRPr="009514DA">
              <w:rPr>
                <w:szCs w:val="20"/>
              </w:rPr>
              <w:t>2.  Số CMND/ Giấy Chứng nhận ĐKKD: ……………………………….………………………………</w:t>
            </w:r>
          </w:p>
          <w:p w14:paraId="51000A5F" w14:textId="77777777" w:rsidR="005D368F" w:rsidRPr="009514DA" w:rsidRDefault="005D368F" w:rsidP="0084782E">
            <w:pPr>
              <w:spacing w:after="120"/>
              <w:ind w:left="720" w:hanging="720"/>
              <w:rPr>
                <w:szCs w:val="20"/>
              </w:rPr>
            </w:pPr>
            <w:r w:rsidRPr="009514DA">
              <w:rPr>
                <w:szCs w:val="20"/>
              </w:rPr>
              <w:t>3.  Ngày cấp:……………………………………………………………………………………………..</w:t>
            </w:r>
          </w:p>
          <w:p w14:paraId="099AC671" w14:textId="77777777" w:rsidR="005D368F" w:rsidRPr="009514DA" w:rsidRDefault="005D368F" w:rsidP="0084782E">
            <w:pPr>
              <w:spacing w:after="120"/>
              <w:ind w:left="720" w:hanging="720"/>
              <w:rPr>
                <w:szCs w:val="20"/>
              </w:rPr>
            </w:pPr>
            <w:r w:rsidRPr="009514DA">
              <w:rPr>
                <w:szCs w:val="20"/>
              </w:rPr>
              <w:t>4.  Nơi cấp:………………………………………………………………………………………………</w:t>
            </w:r>
          </w:p>
        </w:tc>
      </w:tr>
    </w:tbl>
    <w:p w14:paraId="634580FB"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074E7A3A" w14:textId="77777777" w:rsidTr="0084782E">
        <w:trPr>
          <w:tblCellSpacing w:w="0" w:type="dxa"/>
        </w:trPr>
        <w:tc>
          <w:tcPr>
            <w:tcW w:w="5000" w:type="pct"/>
            <w:shd w:val="clear" w:color="auto" w:fill="FFFFFF"/>
            <w:hideMark/>
          </w:tcPr>
          <w:p w14:paraId="7C720B7A"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3E2F2F8C"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333FDAD0" w14:textId="77777777" w:rsidR="005D368F" w:rsidRPr="009514DA" w:rsidRDefault="005D368F" w:rsidP="0084782E">
            <w:pPr>
              <w:spacing w:before="120" w:after="120" w:line="234" w:lineRule="atLeast"/>
              <w:rPr>
                <w:szCs w:val="20"/>
              </w:rPr>
            </w:pPr>
            <w:r w:rsidRPr="009514DA">
              <w:rPr>
                <w:szCs w:val="20"/>
              </w:rPr>
              <w:t>8. Ngày cấp……………………………………………………………………………………………….</w:t>
            </w:r>
          </w:p>
          <w:p w14:paraId="33BA25F2" w14:textId="77777777" w:rsidR="005D368F" w:rsidRPr="009514DA" w:rsidRDefault="005D368F" w:rsidP="0084782E">
            <w:pPr>
              <w:spacing w:before="120" w:after="120" w:line="234" w:lineRule="atLeast"/>
              <w:rPr>
                <w:szCs w:val="20"/>
              </w:rPr>
            </w:pPr>
            <w:r w:rsidRPr="009514DA">
              <w:rPr>
                <w:szCs w:val="20"/>
              </w:rPr>
              <w:t>9.Nơi cấp………………………………………………………………………………………………….</w:t>
            </w:r>
          </w:p>
        </w:tc>
      </w:tr>
    </w:tbl>
    <w:p w14:paraId="68B3B738"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5188C95E"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4326CFB8" w14:textId="77777777" w:rsidTr="0084782E">
        <w:trPr>
          <w:tblCellSpacing w:w="0" w:type="dxa"/>
        </w:trPr>
        <w:tc>
          <w:tcPr>
            <w:tcW w:w="2630" w:type="pct"/>
            <w:shd w:val="clear" w:color="auto" w:fill="FFFFFF"/>
            <w:hideMark/>
          </w:tcPr>
          <w:p w14:paraId="07A1F5D1" w14:textId="77777777" w:rsidR="005D368F" w:rsidRPr="009514DA" w:rsidRDefault="005D368F" w:rsidP="0084782E">
            <w:pPr>
              <w:spacing w:before="120" w:after="120" w:line="234" w:lineRule="atLeast"/>
              <w:rPr>
                <w:szCs w:val="20"/>
              </w:rPr>
            </w:pPr>
            <w:r w:rsidRPr="009514DA">
              <w:rPr>
                <w:szCs w:val="20"/>
              </w:rPr>
              <w:t>12. Nhãn hiệu (mác, kiểu): …………………………...</w:t>
            </w:r>
          </w:p>
          <w:p w14:paraId="6B5FFE28" w14:textId="77777777" w:rsidR="005D368F" w:rsidRPr="009514DA" w:rsidRDefault="005D368F" w:rsidP="0084782E">
            <w:pPr>
              <w:spacing w:before="120" w:after="120" w:line="234" w:lineRule="atLeast"/>
              <w:rPr>
                <w:szCs w:val="20"/>
              </w:rPr>
            </w:pPr>
            <w:r w:rsidRPr="009514DA">
              <w:rPr>
                <w:szCs w:val="20"/>
              </w:rPr>
              <w:t>14. Màu sơn:…………………………………………..</w:t>
            </w:r>
          </w:p>
          <w:p w14:paraId="5CA63D50" w14:textId="77777777" w:rsidR="005D368F" w:rsidRPr="009514DA" w:rsidRDefault="005D368F" w:rsidP="0084782E">
            <w:pPr>
              <w:spacing w:before="120" w:after="120" w:line="234" w:lineRule="atLeast"/>
              <w:rPr>
                <w:szCs w:val="20"/>
              </w:rPr>
            </w:pPr>
            <w:r w:rsidRPr="009514DA">
              <w:rPr>
                <w:szCs w:val="20"/>
              </w:rPr>
              <w:t>16. Nước sản xuất:..…………………………………...</w:t>
            </w:r>
          </w:p>
          <w:p w14:paraId="708B1EC5"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24285D4F" w14:textId="77777777" w:rsidR="005D368F" w:rsidRPr="009514DA" w:rsidRDefault="005D368F" w:rsidP="0084782E">
            <w:pPr>
              <w:spacing w:before="120" w:after="120" w:line="234" w:lineRule="atLeast"/>
              <w:rPr>
                <w:szCs w:val="20"/>
              </w:rPr>
            </w:pPr>
            <w:r w:rsidRPr="009514DA">
              <w:rPr>
                <w:szCs w:val="20"/>
              </w:rPr>
              <w:t>13. Công suất: ………………......................(kW)</w:t>
            </w:r>
          </w:p>
          <w:p w14:paraId="3B906F59" w14:textId="77777777" w:rsidR="005D368F" w:rsidRPr="009514DA" w:rsidRDefault="005D368F" w:rsidP="0084782E">
            <w:pPr>
              <w:spacing w:before="120" w:after="120" w:line="234" w:lineRule="atLeast"/>
              <w:rPr>
                <w:szCs w:val="20"/>
              </w:rPr>
            </w:pPr>
            <w:r w:rsidRPr="009514DA">
              <w:rPr>
                <w:szCs w:val="20"/>
              </w:rPr>
              <w:t>15. Năm sản xuất: ………………………………</w:t>
            </w:r>
          </w:p>
          <w:p w14:paraId="2F0C8665" w14:textId="77777777" w:rsidR="005D368F" w:rsidRPr="009514DA" w:rsidRDefault="005D368F" w:rsidP="0084782E">
            <w:pPr>
              <w:spacing w:before="120" w:after="120" w:line="234" w:lineRule="atLeast"/>
              <w:rPr>
                <w:szCs w:val="20"/>
              </w:rPr>
            </w:pPr>
            <w:r w:rsidRPr="009514DA">
              <w:rPr>
                <w:szCs w:val="20"/>
              </w:rPr>
              <w:t>17. Số khung:……………………………………</w:t>
            </w:r>
          </w:p>
          <w:p w14:paraId="0E8C9B19" w14:textId="77777777" w:rsidR="005D368F" w:rsidRPr="009514DA" w:rsidRDefault="005D368F" w:rsidP="0084782E">
            <w:pPr>
              <w:spacing w:before="120" w:after="120" w:line="234" w:lineRule="atLeast"/>
              <w:rPr>
                <w:szCs w:val="20"/>
              </w:rPr>
            </w:pPr>
            <w:r w:rsidRPr="009514DA">
              <w:rPr>
                <w:szCs w:val="20"/>
              </w:rPr>
              <w:t>19. Trọng lượng: …………………………...(kg)</w:t>
            </w:r>
          </w:p>
        </w:tc>
      </w:tr>
    </w:tbl>
    <w:p w14:paraId="42FBA42E" w14:textId="77777777" w:rsidR="005D368F" w:rsidRPr="009514DA" w:rsidRDefault="005D368F" w:rsidP="005D368F">
      <w:pPr>
        <w:shd w:val="clear" w:color="auto" w:fill="FFFFFF"/>
        <w:spacing w:before="120" w:after="120" w:line="240" w:lineRule="atLeast"/>
        <w:rPr>
          <w:szCs w:val="20"/>
        </w:rPr>
      </w:pPr>
      <w:r w:rsidRPr="009514DA">
        <w:rPr>
          <w:szCs w:val="20"/>
        </w:rPr>
        <w:t>20. Kích thước bao (dài x rộng x cao (mm)):……………………………………………………………</w:t>
      </w:r>
    </w:p>
    <w:p w14:paraId="4AD6467C" w14:textId="77777777" w:rsidR="005D368F" w:rsidRPr="009514DA" w:rsidRDefault="005D368F" w:rsidP="005D368F">
      <w:pPr>
        <w:shd w:val="clear" w:color="auto" w:fill="FFFFFF"/>
        <w:spacing w:before="120" w:after="120" w:line="240" w:lineRule="atLeast"/>
        <w:rPr>
          <w:szCs w:val="20"/>
        </w:rPr>
      </w:pPr>
      <w:r w:rsidRPr="009514DA">
        <w:rPr>
          <w:szCs w:val="20"/>
        </w:rPr>
        <w:lastRenderedPageBreak/>
        <w:t>Hiện đã có Giấy chứng nhận đăng ký, biển số là…………………………………………………..</w:t>
      </w:r>
    </w:p>
    <w:p w14:paraId="195AF1B8" w14:textId="77777777" w:rsidR="005D368F" w:rsidRPr="009514DA" w:rsidRDefault="005D368F" w:rsidP="005D368F">
      <w:pPr>
        <w:shd w:val="clear" w:color="auto" w:fill="FFFFFF"/>
        <w:spacing w:before="120" w:after="120" w:line="240" w:lineRule="atLeast"/>
        <w:rPr>
          <w:szCs w:val="20"/>
        </w:rPr>
      </w:pPr>
      <w:r w:rsidRPr="009514DA">
        <w:rPr>
          <w:szCs w:val="20"/>
        </w:rPr>
        <w:t>Do Sở Giao thông vận tải………………………cấp ngày ………….tháng........năm…………….</w:t>
      </w:r>
    </w:p>
    <w:p w14:paraId="50F7DE2F" w14:textId="77777777" w:rsidR="005D368F" w:rsidRPr="009514DA" w:rsidRDefault="005D368F" w:rsidP="005D368F">
      <w:pPr>
        <w:shd w:val="clear" w:color="auto" w:fill="FFFFFF"/>
        <w:spacing w:before="120" w:after="120" w:line="240" w:lineRule="atLeast"/>
        <w:rPr>
          <w:szCs w:val="20"/>
        </w:rPr>
      </w:pPr>
      <w:r w:rsidRPr="009514DA">
        <w:rPr>
          <w:szCs w:val="20"/>
        </w:rPr>
        <w:t>Lý do xin đổi, cấp lại Giấy chứng nhận đăng ký, biển số:…………………………………………</w:t>
      </w:r>
    </w:p>
    <w:p w14:paraId="50138FB5" w14:textId="77777777" w:rsidR="005D368F" w:rsidRPr="009514DA" w:rsidRDefault="005D368F" w:rsidP="005D368F">
      <w:pPr>
        <w:shd w:val="clear" w:color="auto" w:fill="FFFFFF"/>
        <w:spacing w:before="120" w:after="120" w:line="240" w:lineRule="atLeast"/>
        <w:rPr>
          <w:szCs w:val="20"/>
        </w:rPr>
      </w:pPr>
      <w:r w:rsidRPr="009514DA">
        <w:rPr>
          <w:szCs w:val="20"/>
        </w:rPr>
        <w:t>Nội dung khai trên là đúng, nếu sai tôi xin chịu trách nhiệm trước pháp luật.</w:t>
      </w:r>
    </w:p>
    <w:p w14:paraId="197CFC68" w14:textId="77777777" w:rsidR="005D368F" w:rsidRPr="009514DA" w:rsidRDefault="005D368F" w:rsidP="005D368F">
      <w:pPr>
        <w:shd w:val="clear" w:color="auto" w:fill="FFFFFF"/>
        <w:spacing w:before="120" w:after="120" w:line="240" w:lineRule="atLeast"/>
      </w:pPr>
      <w:r w:rsidRPr="009514DA">
        <w:t>Đề nghị Sở Giao thông vận tải xem xét đổi, cấp lại Giấy chứng nhận đăng ký xe máy chuyên dùng đã khai trên.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830"/>
        <w:gridCol w:w="4458"/>
      </w:tblGrid>
      <w:tr w:rsidR="009514DA" w:rsidRPr="009514DA" w14:paraId="47A2B55A" w14:textId="77777777" w:rsidTr="0084782E">
        <w:trPr>
          <w:tblCellSpacing w:w="0" w:type="dxa"/>
        </w:trPr>
        <w:tc>
          <w:tcPr>
            <w:tcW w:w="5353" w:type="dxa"/>
            <w:shd w:val="clear" w:color="auto" w:fill="FFFFFF"/>
            <w:tcMar>
              <w:top w:w="0" w:type="dxa"/>
              <w:left w:w="108" w:type="dxa"/>
              <w:bottom w:w="0" w:type="dxa"/>
              <w:right w:w="108" w:type="dxa"/>
            </w:tcMar>
            <w:hideMark/>
          </w:tcPr>
          <w:p w14:paraId="6AEBD99A" w14:textId="77777777" w:rsidR="005D368F" w:rsidRPr="009514DA" w:rsidRDefault="005D368F" w:rsidP="0084782E">
            <w:pPr>
              <w:spacing w:before="120" w:after="120" w:line="244" w:lineRule="atLeast"/>
            </w:pPr>
            <w:r w:rsidRPr="009514DA">
              <w:t> </w:t>
            </w:r>
          </w:p>
        </w:tc>
        <w:tc>
          <w:tcPr>
            <w:tcW w:w="4678" w:type="dxa"/>
            <w:shd w:val="clear" w:color="auto" w:fill="FFFFFF"/>
            <w:tcMar>
              <w:top w:w="0" w:type="dxa"/>
              <w:left w:w="108" w:type="dxa"/>
              <w:bottom w:w="0" w:type="dxa"/>
              <w:right w:w="108" w:type="dxa"/>
            </w:tcMar>
            <w:hideMark/>
          </w:tcPr>
          <w:p w14:paraId="7507CF25" w14:textId="77777777" w:rsidR="005D368F" w:rsidRPr="009514DA" w:rsidRDefault="005D368F" w:rsidP="0084782E">
            <w:pPr>
              <w:spacing w:before="120" w:after="120" w:line="24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481421B9" w14:textId="77777777" w:rsidR="005D368F" w:rsidRPr="009514DA" w:rsidRDefault="005D368F" w:rsidP="005D368F">
      <w:pPr>
        <w:shd w:val="clear" w:color="auto" w:fill="FFFFFF"/>
        <w:spacing w:before="120" w:after="120" w:line="244" w:lineRule="atLeast"/>
        <w:rPr>
          <w:b/>
          <w:bCs/>
        </w:rPr>
      </w:pPr>
      <w:r w:rsidRPr="009514DA">
        <w:rPr>
          <w:b/>
          <w:bCs/>
        </w:rPr>
        <w:t> </w:t>
      </w:r>
    </w:p>
    <w:p w14:paraId="475EA2DA" w14:textId="77777777" w:rsidR="005D368F" w:rsidRPr="009514DA" w:rsidRDefault="005D368F" w:rsidP="005D368F">
      <w:pPr>
        <w:shd w:val="clear" w:color="auto" w:fill="FFFFFF"/>
        <w:spacing w:before="120" w:after="120" w:line="244" w:lineRule="atLeast"/>
      </w:pPr>
    </w:p>
    <w:p w14:paraId="149A6D93" w14:textId="77777777" w:rsidR="005D368F" w:rsidRPr="009514DA" w:rsidRDefault="005D368F" w:rsidP="005D368F">
      <w:pPr>
        <w:shd w:val="clear" w:color="auto" w:fill="FFFFFF"/>
        <w:spacing w:before="120" w:after="120" w:line="244" w:lineRule="atLeast"/>
      </w:pPr>
    </w:p>
    <w:p w14:paraId="036A54DB" w14:textId="77777777" w:rsidR="005D368F" w:rsidRPr="009514DA" w:rsidRDefault="005D368F" w:rsidP="005D368F">
      <w:pPr>
        <w:shd w:val="clear" w:color="auto" w:fill="FFFFFF"/>
        <w:spacing w:before="120" w:after="120" w:line="244" w:lineRule="atLeast"/>
      </w:pPr>
    </w:p>
    <w:p w14:paraId="21460EBB" w14:textId="77777777" w:rsidR="005D368F" w:rsidRPr="009514DA" w:rsidRDefault="005D368F" w:rsidP="005D368F">
      <w:pPr>
        <w:shd w:val="clear" w:color="auto" w:fill="FFFFFF"/>
        <w:spacing w:before="120" w:after="120" w:line="234" w:lineRule="atLeast"/>
      </w:pPr>
      <w:r w:rsidRPr="009514DA">
        <w:rPr>
          <w:b/>
          <w:bCs/>
          <w:u w:val="single"/>
        </w:rPr>
        <w:t>Phần ghi của Sở Giao thông vận tải:</w:t>
      </w:r>
    </w:p>
    <w:p w14:paraId="17AFE61E" w14:textId="77777777" w:rsidR="005D368F" w:rsidRPr="009514DA" w:rsidRDefault="005D368F" w:rsidP="005D368F">
      <w:pPr>
        <w:shd w:val="clear" w:color="auto" w:fill="FFFFFF"/>
        <w:spacing w:before="360" w:after="120" w:line="234" w:lineRule="atLeast"/>
      </w:pPr>
      <w:r w:rsidRPr="009514DA">
        <w:rPr>
          <w:i/>
          <w:iCs/>
        </w:rPr>
        <w:t>(Dán trà số động cơ)</w:t>
      </w:r>
    </w:p>
    <w:p w14:paraId="521BB9A1" w14:textId="77777777" w:rsidR="005D368F" w:rsidRPr="009514DA" w:rsidRDefault="005D368F" w:rsidP="005D368F">
      <w:pPr>
        <w:shd w:val="clear" w:color="auto" w:fill="FFFFFF"/>
        <w:spacing w:before="360" w:after="120" w:line="234" w:lineRule="atLeast"/>
        <w:rPr>
          <w:i/>
          <w:iCs/>
        </w:rPr>
      </w:pPr>
      <w:r w:rsidRPr="009514DA">
        <w:rPr>
          <w:i/>
          <w:iCs/>
        </w:rPr>
        <w:t>(Dán trà số khung)</w:t>
      </w:r>
    </w:p>
    <w:p w14:paraId="0CAD4031" w14:textId="77777777" w:rsidR="005D368F" w:rsidRPr="009514DA" w:rsidRDefault="005D368F" w:rsidP="005D368F">
      <w:pPr>
        <w:shd w:val="clear" w:color="auto" w:fill="FFFFFF"/>
        <w:spacing w:before="360" w:after="120" w:line="234" w:lineRule="atLeast"/>
      </w:pPr>
      <w:r w:rsidRPr="009514DA">
        <w:rPr>
          <w:i/>
          <w:iCs/>
        </w:rPr>
        <w:t>* chỉ dán trà số động cơ của máy chính</w:t>
      </w:r>
    </w:p>
    <w:p w14:paraId="6D843E16" w14:textId="77777777" w:rsidR="005D368F" w:rsidRPr="009514DA" w:rsidRDefault="005D368F" w:rsidP="005D368F">
      <w:pPr>
        <w:shd w:val="clear" w:color="auto" w:fill="FFFFFF"/>
        <w:spacing w:before="120" w:after="120" w:line="244" w:lineRule="atLeast"/>
      </w:pPr>
      <w:r w:rsidRPr="009514DA">
        <w:t>Cấp theo đăng ký, số biển số cũ:…………………………………</w:t>
      </w:r>
    </w:p>
    <w:p w14:paraId="054ECB3B" w14:textId="77777777" w:rsidR="005D368F" w:rsidRPr="009514DA" w:rsidRDefault="005D368F" w:rsidP="005D368F">
      <w:pPr>
        <w:shd w:val="clear" w:color="auto" w:fill="FFFFFF"/>
        <w:spacing w:before="120" w:after="120" w:line="244" w:lineRule="atLeast"/>
        <w:jc w:val="center"/>
        <w:rPr>
          <w:i/>
          <w:iCs/>
        </w:rPr>
      </w:pPr>
      <w:r w:rsidRPr="009514DA">
        <w:rPr>
          <w:i/>
          <w:iCs/>
        </w:rPr>
        <w:t>……, ngày…..tháng…..năm………</w:t>
      </w:r>
    </w:p>
    <w:p w14:paraId="3AD74604" w14:textId="77777777" w:rsidR="005D368F" w:rsidRPr="009514DA" w:rsidRDefault="005D368F" w:rsidP="005D368F">
      <w:pPr>
        <w:shd w:val="clear" w:color="auto" w:fill="FFFFFF"/>
        <w:spacing w:before="120" w:after="120" w:line="244" w:lineRule="atLeast"/>
        <w:jc w:val="center"/>
      </w:pPr>
    </w:p>
    <w:tbl>
      <w:tblPr>
        <w:tblW w:w="5000" w:type="pct"/>
        <w:jc w:val="center"/>
        <w:tblCellSpacing w:w="0" w:type="dxa"/>
        <w:tblCellMar>
          <w:left w:w="0" w:type="dxa"/>
          <w:right w:w="0" w:type="dxa"/>
        </w:tblCellMar>
        <w:tblLook w:val="04A0" w:firstRow="1" w:lastRow="0" w:firstColumn="1" w:lastColumn="0" w:noHBand="0" w:noVBand="1"/>
      </w:tblPr>
      <w:tblGrid>
        <w:gridCol w:w="3024"/>
        <w:gridCol w:w="3024"/>
        <w:gridCol w:w="3024"/>
      </w:tblGrid>
      <w:tr w:rsidR="009514DA" w:rsidRPr="009514DA" w14:paraId="79CB859A" w14:textId="77777777" w:rsidTr="0084782E">
        <w:trPr>
          <w:tblCellSpacing w:w="0" w:type="dxa"/>
          <w:jc w:val="center"/>
        </w:trPr>
        <w:tc>
          <w:tcPr>
            <w:tcW w:w="1650" w:type="pct"/>
            <w:hideMark/>
          </w:tcPr>
          <w:p w14:paraId="6FA5C80A" w14:textId="77777777" w:rsidR="005D368F" w:rsidRPr="009514DA" w:rsidRDefault="005D368F" w:rsidP="0084782E">
            <w:pPr>
              <w:spacing w:before="120" w:after="120" w:line="244" w:lineRule="atLeast"/>
              <w:jc w:val="center"/>
            </w:pPr>
            <w:r w:rsidRPr="009514DA">
              <w:rPr>
                <w:b/>
                <w:bCs/>
              </w:rPr>
              <w:t>Cán bộ làm thủ tục</w:t>
            </w:r>
            <w:r w:rsidRPr="009514DA">
              <w:rPr>
                <w:b/>
                <w:bCs/>
              </w:rPr>
              <w:br/>
            </w:r>
            <w:r w:rsidRPr="009514DA">
              <w:rPr>
                <w:i/>
                <w:iCs/>
              </w:rPr>
              <w:t>(Ký, ghi rõ họ tên)</w:t>
            </w:r>
          </w:p>
        </w:tc>
        <w:tc>
          <w:tcPr>
            <w:tcW w:w="1650" w:type="pct"/>
            <w:hideMark/>
          </w:tcPr>
          <w:p w14:paraId="45F81780" w14:textId="77777777" w:rsidR="005D368F" w:rsidRPr="009514DA" w:rsidRDefault="005D368F" w:rsidP="0084782E">
            <w:pPr>
              <w:spacing w:before="120" w:after="120" w:line="244" w:lineRule="atLeast"/>
              <w:jc w:val="center"/>
            </w:pPr>
            <w:r w:rsidRPr="009514DA">
              <w:rPr>
                <w:b/>
                <w:bCs/>
              </w:rPr>
              <w:t>Trưởng phòng duyệt</w:t>
            </w:r>
            <w:r w:rsidRPr="009514DA">
              <w:rPr>
                <w:b/>
                <w:bCs/>
              </w:rPr>
              <w:br/>
            </w:r>
            <w:r w:rsidRPr="009514DA">
              <w:rPr>
                <w:i/>
                <w:iCs/>
              </w:rPr>
              <w:t>(Ký, ghi rõ họ tên)</w:t>
            </w:r>
          </w:p>
        </w:tc>
        <w:tc>
          <w:tcPr>
            <w:tcW w:w="1650" w:type="pct"/>
            <w:hideMark/>
          </w:tcPr>
          <w:p w14:paraId="59AA6AAE" w14:textId="77777777" w:rsidR="005D368F" w:rsidRPr="009514DA" w:rsidRDefault="005D368F" w:rsidP="0084782E">
            <w:pPr>
              <w:spacing w:before="120" w:after="120" w:line="244" w:lineRule="atLeast"/>
              <w:jc w:val="center"/>
            </w:pPr>
            <w:r w:rsidRPr="009514DA">
              <w:rPr>
                <w:b/>
                <w:bCs/>
              </w:rPr>
              <w:t>Giám đốc</w:t>
            </w:r>
            <w:r w:rsidRPr="009514DA">
              <w:rPr>
                <w:b/>
                <w:bCs/>
              </w:rPr>
              <w:br/>
            </w:r>
            <w:r w:rsidRPr="009514DA">
              <w:rPr>
                <w:i/>
                <w:iCs/>
              </w:rPr>
              <w:t>(Ký tên, đóng dấu)</w:t>
            </w:r>
          </w:p>
        </w:tc>
      </w:tr>
    </w:tbl>
    <w:p w14:paraId="0FD15078" w14:textId="77777777" w:rsidR="005D368F" w:rsidRPr="009514DA" w:rsidRDefault="005D368F" w:rsidP="002C7213">
      <w:pPr>
        <w:shd w:val="clear" w:color="auto" w:fill="FFFFFF"/>
        <w:spacing w:before="120" w:after="120" w:line="244" w:lineRule="atLeast"/>
      </w:pPr>
      <w:r w:rsidRPr="009514DA">
        <w:t> </w:t>
      </w:r>
    </w:p>
    <w:p w14:paraId="6C08D83E" w14:textId="77777777" w:rsidR="005D368F" w:rsidRPr="009514DA" w:rsidRDefault="005D368F" w:rsidP="005D368F">
      <w:pPr>
        <w:shd w:val="clear" w:color="auto" w:fill="FFFFFF"/>
        <w:spacing w:after="120"/>
      </w:pPr>
      <w:r w:rsidRPr="009514DA">
        <w:rPr>
          <w:i/>
          <w:iCs/>
        </w:rPr>
        <w:t>* Ghi chú: Tờ khai lập thành 03 bản:</w:t>
      </w:r>
    </w:p>
    <w:p w14:paraId="2A5CBBC2" w14:textId="77777777" w:rsidR="005D368F" w:rsidRPr="009514DA" w:rsidRDefault="005D368F" w:rsidP="005D368F">
      <w:pPr>
        <w:shd w:val="clear" w:color="auto" w:fill="FFFFFF"/>
        <w:spacing w:after="120"/>
      </w:pPr>
      <w:r w:rsidRPr="009514DA">
        <w:rPr>
          <w:i/>
          <w:iCs/>
        </w:rPr>
        <w:t>- Mục công suất ghi theo hồ sơ kỹ thuật của động cơ chính.</w:t>
      </w:r>
    </w:p>
    <w:p w14:paraId="429BD76B" w14:textId="77777777" w:rsidR="005D368F" w:rsidRPr="009514DA" w:rsidRDefault="005D368F" w:rsidP="005D368F">
      <w:pPr>
        <w:shd w:val="clear" w:color="auto" w:fill="FFFFFF"/>
        <w:spacing w:after="120"/>
      </w:pPr>
      <w:r w:rsidRPr="009514DA">
        <w:rPr>
          <w:i/>
          <w:iCs/>
        </w:rPr>
        <w:t>- Cán bộ làm thủ tục phải ký chéo vào vị trí dán trà số động cơ, số khung.</w:t>
      </w:r>
    </w:p>
    <w:p w14:paraId="6FA40AD2" w14:textId="77777777" w:rsidR="005D368F" w:rsidRPr="009514DA" w:rsidRDefault="005D368F" w:rsidP="005D368F">
      <w:pPr>
        <w:shd w:val="clear" w:color="auto" w:fill="FFFFFF"/>
        <w:spacing w:before="120"/>
        <w:ind w:firstLine="720"/>
        <w:jc w:val="both"/>
        <w:rPr>
          <w:b/>
          <w:sz w:val="28"/>
        </w:rPr>
      </w:pPr>
    </w:p>
    <w:p w14:paraId="03400A29" w14:textId="77777777" w:rsidR="005D368F" w:rsidRPr="009514DA" w:rsidRDefault="009B76E0" w:rsidP="005D368F">
      <w:pPr>
        <w:shd w:val="clear" w:color="auto" w:fill="FFFFFF"/>
        <w:spacing w:before="120"/>
        <w:ind w:firstLine="720"/>
        <w:jc w:val="both"/>
        <w:rPr>
          <w:b/>
          <w:sz w:val="28"/>
        </w:rPr>
      </w:pPr>
      <w:r w:rsidRPr="009514DA">
        <w:rPr>
          <w:b/>
          <w:sz w:val="28"/>
          <w:lang w:val="en-US"/>
        </w:rPr>
        <w:t>36</w:t>
      </w:r>
      <w:r w:rsidR="005D368F" w:rsidRPr="009514DA">
        <w:rPr>
          <w:b/>
          <w:sz w:val="28"/>
        </w:rPr>
        <w:t>. Thủ tục cấp lại Giấy chứng nhận đăng ký, biển số xe máy chuyên dùng bị mất</w:t>
      </w:r>
    </w:p>
    <w:p w14:paraId="4AD281B7" w14:textId="77777777" w:rsidR="005D368F" w:rsidRPr="009514DA" w:rsidRDefault="009B76E0" w:rsidP="005D368F">
      <w:pPr>
        <w:widowControl w:val="0"/>
        <w:autoSpaceDE w:val="0"/>
        <w:autoSpaceDN w:val="0"/>
        <w:adjustRightInd w:val="0"/>
        <w:spacing w:before="80" w:after="120"/>
        <w:ind w:firstLine="709"/>
        <w:jc w:val="both"/>
        <w:rPr>
          <w:b/>
          <w:bCs/>
          <w:sz w:val="28"/>
        </w:rPr>
      </w:pPr>
      <w:r w:rsidRPr="009514DA">
        <w:rPr>
          <w:b/>
          <w:bCs/>
          <w:sz w:val="28"/>
          <w:lang w:val="en-US"/>
        </w:rPr>
        <w:t>36</w:t>
      </w:r>
      <w:r w:rsidR="005D368F" w:rsidRPr="009514DA">
        <w:rPr>
          <w:b/>
          <w:bCs/>
          <w:sz w:val="28"/>
          <w:lang w:val="en"/>
        </w:rPr>
        <w:t>.1. Trình tự, cách thức, thời gian thực hiện</w:t>
      </w:r>
      <w:r w:rsidR="005D368F" w:rsidRPr="009514DA">
        <w:rPr>
          <w:b/>
          <w:bCs/>
          <w:sz w:val="28"/>
        </w:rPr>
        <w:t xml:space="preserve">:                                                                                                                                                                                                                                                                                                                                                                                                                                                                                                                                                                                                                                                                                                                                                                                                                                                                                                                                                                                                                                                                                                                                                                                                                                                                                                                                                                                                                                              </w:t>
      </w:r>
    </w:p>
    <w:tbl>
      <w:tblPr>
        <w:tblW w:w="10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738"/>
        <w:gridCol w:w="1926"/>
      </w:tblGrid>
      <w:tr w:rsidR="009514DA" w:rsidRPr="009514DA" w14:paraId="2B50CE09"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C7138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4464C0"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738" w:type="dxa"/>
            <w:tcBorders>
              <w:top w:val="single" w:sz="4" w:space="0" w:color="auto"/>
              <w:left w:val="single" w:sz="4" w:space="0" w:color="auto"/>
              <w:bottom w:val="single" w:sz="4" w:space="0" w:color="auto"/>
              <w:right w:val="single" w:sz="4" w:space="0" w:color="auto"/>
            </w:tcBorders>
            <w:shd w:val="clear" w:color="auto" w:fill="auto"/>
            <w:vAlign w:val="center"/>
          </w:tcPr>
          <w:p w14:paraId="52DA039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0C9DDD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11D4F016" w14:textId="77777777" w:rsidTr="0084782E">
        <w:trPr>
          <w:trHeight w:val="5070"/>
          <w:jc w:val="center"/>
        </w:trPr>
        <w:tc>
          <w:tcPr>
            <w:tcW w:w="851" w:type="dxa"/>
            <w:tcBorders>
              <w:top w:val="single" w:sz="4" w:space="0" w:color="auto"/>
            </w:tcBorders>
            <w:shd w:val="clear" w:color="auto" w:fill="auto"/>
            <w:vAlign w:val="center"/>
          </w:tcPr>
          <w:p w14:paraId="55FD00F1"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1</w:t>
            </w:r>
          </w:p>
        </w:tc>
        <w:tc>
          <w:tcPr>
            <w:tcW w:w="1951" w:type="dxa"/>
            <w:tcBorders>
              <w:top w:val="single" w:sz="4" w:space="0" w:color="auto"/>
            </w:tcBorders>
            <w:shd w:val="clear" w:color="auto" w:fill="auto"/>
            <w:vAlign w:val="center"/>
          </w:tcPr>
          <w:p w14:paraId="6619F6F0"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738" w:type="dxa"/>
            <w:tcBorders>
              <w:top w:val="single" w:sz="4" w:space="0" w:color="auto"/>
            </w:tcBorders>
            <w:shd w:val="clear" w:color="auto" w:fill="auto"/>
            <w:vAlign w:val="center"/>
          </w:tcPr>
          <w:p w14:paraId="0D2349C8" w14:textId="77777777" w:rsidR="005D368F" w:rsidRPr="009514DA" w:rsidRDefault="005D368F" w:rsidP="0084782E">
            <w:pPr>
              <w:jc w:val="both"/>
            </w:pPr>
            <w:r w:rsidRPr="009514DA">
              <w:rPr>
                <w:sz w:val="28"/>
              </w:rPr>
              <w:t>Chủ sở hữu có xe máy chuyên dùng bị mất Giấy chứng nhận đăng ký, biển số lập hồ sơ theo quy định và nộp</w:t>
            </w:r>
            <w:r w:rsidRPr="009514DA">
              <w:rPr>
                <w:sz w:val="28"/>
                <w:lang w:val="en-GB"/>
              </w:rPr>
              <w:t xml:space="preserve"> 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1DD2230C"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21974F57"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4CB7720"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CA5DB25"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485C9B9E" w14:textId="77777777" w:rsidTr="0084782E">
        <w:trPr>
          <w:trHeight w:val="498"/>
          <w:jc w:val="center"/>
        </w:trPr>
        <w:tc>
          <w:tcPr>
            <w:tcW w:w="851" w:type="dxa"/>
            <w:shd w:val="clear" w:color="auto" w:fill="auto"/>
            <w:vAlign w:val="center"/>
          </w:tcPr>
          <w:p w14:paraId="310B471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8B25788"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738" w:type="dxa"/>
            <w:shd w:val="clear" w:color="auto" w:fill="auto"/>
          </w:tcPr>
          <w:p w14:paraId="0CD4B5A8"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574998D0"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3D7858E7"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tiếp nhận hồ sơ và hẹn trả kết quả cho người nộp hồ sơ và chuyển hồ sơ cho phận chuyên môn xử lý.</w:t>
            </w:r>
          </w:p>
        </w:tc>
        <w:tc>
          <w:tcPr>
            <w:tcW w:w="1926" w:type="dxa"/>
            <w:shd w:val="clear" w:color="auto" w:fill="auto"/>
            <w:vAlign w:val="center"/>
          </w:tcPr>
          <w:p w14:paraId="4CF75AA0" w14:textId="38A749AF"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4DB8E6A2" w14:textId="77777777" w:rsidTr="0084782E">
        <w:trPr>
          <w:trHeight w:val="600"/>
          <w:jc w:val="center"/>
        </w:trPr>
        <w:tc>
          <w:tcPr>
            <w:tcW w:w="851" w:type="dxa"/>
            <w:vMerge w:val="restart"/>
            <w:shd w:val="clear" w:color="auto" w:fill="auto"/>
            <w:vAlign w:val="center"/>
          </w:tcPr>
          <w:p w14:paraId="23CAE107"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3927A136"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738" w:type="dxa"/>
            <w:shd w:val="clear" w:color="auto" w:fill="auto"/>
            <w:vAlign w:val="center"/>
          </w:tcPr>
          <w:p w14:paraId="40605C06"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tc>
        <w:tc>
          <w:tcPr>
            <w:tcW w:w="1926" w:type="dxa"/>
            <w:shd w:val="clear" w:color="auto" w:fill="auto"/>
            <w:vAlign w:val="center"/>
          </w:tcPr>
          <w:p w14:paraId="4BB72FFD" w14:textId="77777777" w:rsidR="005D368F" w:rsidRPr="009514DA" w:rsidRDefault="005D368F" w:rsidP="0084782E">
            <w:pPr>
              <w:pStyle w:val="NormalWeb"/>
              <w:spacing w:before="0" w:beforeAutospacing="0" w:after="120" w:afterAutospacing="0"/>
              <w:jc w:val="both"/>
              <w:rPr>
                <w:rFonts w:eastAsia="Calibri"/>
                <w:b/>
                <w:sz w:val="28"/>
                <w:szCs w:val="28"/>
                <w:lang w:val="vi-VN"/>
              </w:rPr>
            </w:pPr>
            <w:r w:rsidRPr="009514DA">
              <w:rPr>
                <w:sz w:val="28"/>
                <w:szCs w:val="28"/>
              </w:rPr>
              <w:t>Trong thời hạn 02 ngày làm việc kể từ khi nhận hồ sơ, Sở Giao thông vận tải đăng tải trên Trang thông tin điện tử của Sở Giao thông vận tải trong thời hạn 15 ngày.</w:t>
            </w:r>
          </w:p>
        </w:tc>
      </w:tr>
      <w:tr w:rsidR="009514DA" w:rsidRPr="009514DA" w14:paraId="3A5F2CFF" w14:textId="77777777" w:rsidTr="0084782E">
        <w:trPr>
          <w:trHeight w:val="600"/>
          <w:jc w:val="center"/>
        </w:trPr>
        <w:tc>
          <w:tcPr>
            <w:tcW w:w="851" w:type="dxa"/>
            <w:vMerge/>
            <w:shd w:val="clear" w:color="auto" w:fill="auto"/>
            <w:vAlign w:val="center"/>
          </w:tcPr>
          <w:p w14:paraId="4974BA01"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E109A72"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738" w:type="dxa"/>
            <w:shd w:val="clear" w:color="auto" w:fill="auto"/>
            <w:vAlign w:val="center"/>
          </w:tcPr>
          <w:p w14:paraId="7E01D855"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27D53BAD" w14:textId="77777777" w:rsidR="005D368F" w:rsidRPr="009514DA" w:rsidRDefault="005D368F" w:rsidP="0084782E">
            <w:pPr>
              <w:pStyle w:val="NormalWeb"/>
              <w:spacing w:before="0" w:beforeAutospacing="0" w:after="120" w:afterAutospacing="0"/>
              <w:ind w:firstLine="227"/>
              <w:jc w:val="both"/>
              <w:rPr>
                <w:sz w:val="28"/>
                <w:szCs w:val="28"/>
              </w:rPr>
            </w:pPr>
            <w:r w:rsidRPr="009514DA">
              <w:rPr>
                <w:sz w:val="28"/>
                <w:szCs w:val="28"/>
              </w:rPr>
              <w:t xml:space="preserve">Hết thời gian đăng tải nếu nhận được ý kiến phản hồi liên quan đến </w:t>
            </w:r>
            <w:r w:rsidRPr="009514DA">
              <w:rPr>
                <w:sz w:val="28"/>
                <w:szCs w:val="28"/>
              </w:rPr>
              <w:lastRenderedPageBreak/>
              <w:t xml:space="preserve">tranh chấp xe máy chuyên dùng đề nghị cấp lại đăng ký, trong thời hạn không quá 3 ngày làm việc Sở Giao thông vận tải </w:t>
            </w:r>
            <w:r w:rsidRPr="009514DA">
              <w:rPr>
                <w:sz w:val="28"/>
              </w:rPr>
              <w:t>có văn bản trả lời chủ sở hữu xe máy chuyên dùng biết lý do không đạt.</w:t>
            </w:r>
          </w:p>
        </w:tc>
      </w:tr>
      <w:tr w:rsidR="009514DA" w:rsidRPr="009514DA" w14:paraId="2080E18F" w14:textId="77777777" w:rsidTr="0084782E">
        <w:trPr>
          <w:trHeight w:val="600"/>
          <w:jc w:val="center"/>
        </w:trPr>
        <w:tc>
          <w:tcPr>
            <w:tcW w:w="851" w:type="dxa"/>
            <w:vMerge/>
            <w:shd w:val="clear" w:color="auto" w:fill="auto"/>
            <w:vAlign w:val="center"/>
          </w:tcPr>
          <w:p w14:paraId="704E019C"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7BA0A8BE"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738" w:type="dxa"/>
            <w:shd w:val="clear" w:color="auto" w:fill="auto"/>
            <w:vAlign w:val="center"/>
          </w:tcPr>
          <w:p w14:paraId="5D767097"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23CA3C88" w14:textId="77777777" w:rsidR="005D368F" w:rsidRPr="009514DA" w:rsidRDefault="005D368F" w:rsidP="0084782E">
            <w:pPr>
              <w:pStyle w:val="NormalWeb"/>
              <w:spacing w:before="0" w:beforeAutospacing="0" w:after="120" w:afterAutospacing="0"/>
              <w:ind w:firstLine="226"/>
              <w:jc w:val="both"/>
              <w:rPr>
                <w:sz w:val="32"/>
                <w:szCs w:val="32"/>
              </w:rPr>
            </w:pPr>
            <w:r w:rsidRPr="009514DA">
              <w:rPr>
                <w:sz w:val="28"/>
                <w:szCs w:val="32"/>
              </w:rPr>
              <w:t>Hết thời gian đăng tải nếu không nhận được ý kiến phản hồi liên quan đến tranh chấp xe máy chuyên dùng đề nghị cấp lại đăng ký, trong thời hạn không quá 3 ngày làm việc Sở Giao thông vận tải cấp lại Giấy chứng nhận đăng ký xe máy chuyên dùng cho chủ sở hữu.</w:t>
            </w:r>
            <w:r w:rsidRPr="009514DA">
              <w:rPr>
                <w:rFonts w:eastAsia="Calibri"/>
                <w:b/>
                <w:sz w:val="28"/>
                <w:szCs w:val="32"/>
              </w:rPr>
              <w:t xml:space="preserve">, </w:t>
            </w:r>
            <w:r w:rsidRPr="009514DA">
              <w:rPr>
                <w:rFonts w:eastAsia="Calibri"/>
                <w:sz w:val="28"/>
                <w:szCs w:val="32"/>
              </w:rPr>
              <w:t>trong đó:</w:t>
            </w:r>
          </w:p>
        </w:tc>
      </w:tr>
      <w:tr w:rsidR="009514DA" w:rsidRPr="009514DA" w14:paraId="61067863" w14:textId="77777777" w:rsidTr="0084782E">
        <w:trPr>
          <w:trHeight w:val="600"/>
          <w:jc w:val="center"/>
        </w:trPr>
        <w:tc>
          <w:tcPr>
            <w:tcW w:w="851" w:type="dxa"/>
            <w:vMerge/>
            <w:shd w:val="clear" w:color="auto" w:fill="auto"/>
            <w:vAlign w:val="center"/>
          </w:tcPr>
          <w:p w14:paraId="0B59EE9D"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423B157" w14:textId="77777777" w:rsidR="005D368F" w:rsidRPr="009514DA" w:rsidRDefault="005D368F" w:rsidP="0084782E">
            <w:pPr>
              <w:spacing w:after="120"/>
              <w:jc w:val="center"/>
              <w:rPr>
                <w:rFonts w:eastAsia="Calibri"/>
                <w:b/>
                <w:sz w:val="28"/>
              </w:rPr>
            </w:pPr>
          </w:p>
        </w:tc>
        <w:tc>
          <w:tcPr>
            <w:tcW w:w="5738" w:type="dxa"/>
            <w:shd w:val="clear" w:color="auto" w:fill="auto"/>
            <w:vAlign w:val="center"/>
          </w:tcPr>
          <w:p w14:paraId="385701D7"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7CEE6786"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029505F6" w14:textId="77777777" w:rsidTr="0084782E">
        <w:trPr>
          <w:trHeight w:val="600"/>
          <w:jc w:val="center"/>
        </w:trPr>
        <w:tc>
          <w:tcPr>
            <w:tcW w:w="851" w:type="dxa"/>
            <w:vMerge/>
            <w:shd w:val="clear" w:color="auto" w:fill="auto"/>
            <w:vAlign w:val="center"/>
          </w:tcPr>
          <w:p w14:paraId="50455FC8"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0785220" w14:textId="77777777" w:rsidR="005D368F" w:rsidRPr="009514DA" w:rsidRDefault="005D368F" w:rsidP="0084782E">
            <w:pPr>
              <w:spacing w:after="120"/>
              <w:jc w:val="center"/>
              <w:rPr>
                <w:rFonts w:eastAsia="Calibri"/>
                <w:b/>
                <w:sz w:val="28"/>
              </w:rPr>
            </w:pPr>
          </w:p>
        </w:tc>
        <w:tc>
          <w:tcPr>
            <w:tcW w:w="5738" w:type="dxa"/>
            <w:shd w:val="clear" w:color="auto" w:fill="auto"/>
            <w:vAlign w:val="center"/>
          </w:tcPr>
          <w:p w14:paraId="72F360A0"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7DCED381"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19 ngày</w:t>
            </w:r>
          </w:p>
        </w:tc>
      </w:tr>
      <w:tr w:rsidR="009514DA" w:rsidRPr="009514DA" w14:paraId="68C02045" w14:textId="77777777" w:rsidTr="0084782E">
        <w:trPr>
          <w:trHeight w:val="600"/>
          <w:jc w:val="center"/>
        </w:trPr>
        <w:tc>
          <w:tcPr>
            <w:tcW w:w="851" w:type="dxa"/>
            <w:vMerge/>
            <w:shd w:val="clear" w:color="auto" w:fill="auto"/>
            <w:vAlign w:val="center"/>
          </w:tcPr>
          <w:p w14:paraId="2A1258DA"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CE77CAA" w14:textId="77777777" w:rsidR="005D368F" w:rsidRPr="009514DA" w:rsidRDefault="005D368F" w:rsidP="0084782E">
            <w:pPr>
              <w:spacing w:after="120"/>
              <w:jc w:val="center"/>
              <w:rPr>
                <w:rFonts w:eastAsia="Calibri"/>
                <w:b/>
                <w:sz w:val="28"/>
              </w:rPr>
            </w:pPr>
          </w:p>
        </w:tc>
        <w:tc>
          <w:tcPr>
            <w:tcW w:w="5738" w:type="dxa"/>
            <w:shd w:val="clear" w:color="auto" w:fill="auto"/>
            <w:vAlign w:val="center"/>
          </w:tcPr>
          <w:p w14:paraId="77A64B97"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41AEC4C9"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18 ngày</w:t>
            </w:r>
          </w:p>
        </w:tc>
      </w:tr>
      <w:tr w:rsidR="009514DA" w:rsidRPr="009514DA" w14:paraId="4EA32465" w14:textId="77777777" w:rsidTr="0084782E">
        <w:trPr>
          <w:trHeight w:val="600"/>
          <w:jc w:val="center"/>
        </w:trPr>
        <w:tc>
          <w:tcPr>
            <w:tcW w:w="851" w:type="dxa"/>
            <w:vMerge/>
            <w:shd w:val="clear" w:color="auto" w:fill="auto"/>
            <w:vAlign w:val="center"/>
          </w:tcPr>
          <w:p w14:paraId="2DA2DB52"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5BC4B3FA" w14:textId="77777777" w:rsidR="005D368F" w:rsidRPr="009514DA" w:rsidRDefault="005D368F" w:rsidP="0084782E">
            <w:pPr>
              <w:spacing w:after="120"/>
              <w:jc w:val="center"/>
              <w:rPr>
                <w:rFonts w:eastAsia="Calibri"/>
                <w:sz w:val="28"/>
              </w:rPr>
            </w:pPr>
          </w:p>
        </w:tc>
        <w:tc>
          <w:tcPr>
            <w:tcW w:w="5738" w:type="dxa"/>
            <w:shd w:val="clear" w:color="auto" w:fill="auto"/>
            <w:vAlign w:val="center"/>
          </w:tcPr>
          <w:p w14:paraId="243959D6"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47381C51"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lang w:val="vi-VN"/>
              </w:rPr>
              <w:t>0,5</w:t>
            </w:r>
            <w:r w:rsidRPr="009514DA">
              <w:rPr>
                <w:rFonts w:eastAsia="Calibri"/>
                <w:sz w:val="28"/>
                <w:szCs w:val="28"/>
              </w:rPr>
              <w:t xml:space="preserve"> ngày</w:t>
            </w:r>
          </w:p>
        </w:tc>
      </w:tr>
      <w:tr w:rsidR="009514DA" w:rsidRPr="009514DA" w14:paraId="6AF81C09" w14:textId="77777777" w:rsidTr="0084782E">
        <w:trPr>
          <w:trHeight w:val="600"/>
          <w:jc w:val="center"/>
        </w:trPr>
        <w:tc>
          <w:tcPr>
            <w:tcW w:w="851" w:type="dxa"/>
            <w:vMerge/>
            <w:shd w:val="clear" w:color="auto" w:fill="auto"/>
            <w:vAlign w:val="center"/>
          </w:tcPr>
          <w:p w14:paraId="63B80FC7"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7424460" w14:textId="77777777" w:rsidR="005D368F" w:rsidRPr="009514DA" w:rsidRDefault="005D368F" w:rsidP="0084782E">
            <w:pPr>
              <w:spacing w:after="120"/>
              <w:jc w:val="center"/>
              <w:rPr>
                <w:rFonts w:eastAsia="Calibri"/>
                <w:sz w:val="28"/>
              </w:rPr>
            </w:pPr>
          </w:p>
        </w:tc>
        <w:tc>
          <w:tcPr>
            <w:tcW w:w="5738" w:type="dxa"/>
            <w:shd w:val="clear" w:color="auto" w:fill="auto"/>
            <w:vAlign w:val="center"/>
          </w:tcPr>
          <w:p w14:paraId="3445CCC0"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74CCAC3A"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lang w:val="vi-VN"/>
              </w:rPr>
              <w:t>0,5</w:t>
            </w:r>
            <w:r w:rsidRPr="009514DA">
              <w:rPr>
                <w:rFonts w:eastAsia="Calibri"/>
                <w:sz w:val="28"/>
                <w:szCs w:val="28"/>
              </w:rPr>
              <w:t xml:space="preserve"> ngày</w:t>
            </w:r>
          </w:p>
        </w:tc>
      </w:tr>
      <w:tr w:rsidR="009514DA" w:rsidRPr="009514DA" w14:paraId="2FFE51E7" w14:textId="77777777" w:rsidTr="0084782E">
        <w:trPr>
          <w:jc w:val="center"/>
        </w:trPr>
        <w:tc>
          <w:tcPr>
            <w:tcW w:w="851" w:type="dxa"/>
            <w:vMerge/>
            <w:shd w:val="clear" w:color="auto" w:fill="auto"/>
            <w:vAlign w:val="center"/>
          </w:tcPr>
          <w:p w14:paraId="4B5885EC"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E1683EE"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738" w:type="dxa"/>
            <w:shd w:val="clear" w:color="auto" w:fill="auto"/>
            <w:vAlign w:val="center"/>
          </w:tcPr>
          <w:p w14:paraId="60D00917"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27F9AA13"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152981D2" w14:textId="77777777" w:rsidTr="0084782E">
        <w:trPr>
          <w:jc w:val="center"/>
        </w:trPr>
        <w:tc>
          <w:tcPr>
            <w:tcW w:w="851" w:type="dxa"/>
            <w:shd w:val="clear" w:color="auto" w:fill="auto"/>
            <w:vAlign w:val="center"/>
          </w:tcPr>
          <w:p w14:paraId="4A98CAD5"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2AA24E5"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738" w:type="dxa"/>
            <w:shd w:val="clear" w:color="auto" w:fill="auto"/>
            <w:vAlign w:val="center"/>
          </w:tcPr>
          <w:p w14:paraId="34564507"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kể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kểt quả </w:t>
            </w:r>
            <w:r w:rsidRPr="009514DA">
              <w:rPr>
                <w:rFonts w:eastAsia="Calibri"/>
                <w:sz w:val="28"/>
                <w:shd w:val="clear" w:color="auto" w:fill="FAFAFA"/>
              </w:rPr>
              <w:t>qua đường bưu điện hoặc hình thực phù hợp khác</w:t>
            </w:r>
            <w:r w:rsidRPr="009514DA">
              <w:rPr>
                <w:sz w:val="28"/>
              </w:rPr>
              <w:t>.</w:t>
            </w:r>
          </w:p>
          <w:p w14:paraId="6CA2DD3B"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3F0E0969"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88BC70E"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560299F"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74660C95" w14:textId="77777777" w:rsidR="005D368F" w:rsidRPr="009514DA" w:rsidRDefault="005D368F" w:rsidP="005D368F">
      <w:pPr>
        <w:widowControl w:val="0"/>
        <w:autoSpaceDE w:val="0"/>
        <w:autoSpaceDN w:val="0"/>
        <w:adjustRightInd w:val="0"/>
        <w:spacing w:before="80" w:after="120"/>
        <w:ind w:firstLine="709"/>
        <w:jc w:val="both"/>
        <w:rPr>
          <w:b/>
          <w:bCs/>
          <w:sz w:val="28"/>
        </w:rPr>
      </w:pPr>
      <w:r w:rsidRPr="009514DA">
        <w:rPr>
          <w:b/>
          <w:bCs/>
          <w:sz w:val="28"/>
        </w:rPr>
        <w:t xml:space="preserve">                                                                                                                                                                                                                                                                                                                                                                                                                                                                                                                                                                                                                                                                                                                                                                                                                                                                                                                                                                                                                                                                                                                                                                                                                                                                                                                                                                                      </w:t>
      </w:r>
      <w:r w:rsidRPr="009514DA">
        <w:rPr>
          <w:b/>
          <w:bCs/>
          <w:sz w:val="28"/>
        </w:rPr>
        <w:tab/>
      </w:r>
      <w:r w:rsidR="009B76E0" w:rsidRPr="009514DA">
        <w:rPr>
          <w:b/>
          <w:bCs/>
          <w:sz w:val="28"/>
          <w:lang w:val="en-US"/>
        </w:rPr>
        <w:t>36</w:t>
      </w:r>
      <w:r w:rsidRPr="009514DA">
        <w:rPr>
          <w:b/>
          <w:bCs/>
          <w:sz w:val="28"/>
          <w:lang w:val="en"/>
        </w:rPr>
        <w:t>.</w:t>
      </w:r>
      <w:r w:rsidRPr="009514DA">
        <w:rPr>
          <w:b/>
          <w:sz w:val="28"/>
        </w:rPr>
        <w:t>2. Thành phần, số lượng hồ sơ:</w:t>
      </w:r>
    </w:p>
    <w:p w14:paraId="09FDB248" w14:textId="77777777" w:rsidR="005D368F" w:rsidRPr="009514DA" w:rsidRDefault="005D368F" w:rsidP="005D368F">
      <w:pPr>
        <w:widowControl w:val="0"/>
        <w:spacing w:after="120"/>
        <w:ind w:firstLine="709"/>
        <w:jc w:val="both"/>
        <w:rPr>
          <w:b/>
          <w:sz w:val="28"/>
        </w:rPr>
      </w:pPr>
      <w:r w:rsidRPr="009514DA">
        <w:rPr>
          <w:b/>
          <w:sz w:val="28"/>
        </w:rPr>
        <w:t>a) Thành phần hồ sơ:</w:t>
      </w:r>
    </w:p>
    <w:p w14:paraId="64AD3B43" w14:textId="77777777" w:rsidR="005D368F" w:rsidRPr="009514DA" w:rsidRDefault="005D368F" w:rsidP="005D368F">
      <w:pPr>
        <w:spacing w:after="120"/>
        <w:ind w:firstLine="720"/>
        <w:jc w:val="both"/>
        <w:rPr>
          <w:sz w:val="36"/>
          <w:szCs w:val="25"/>
        </w:rPr>
      </w:pPr>
      <w:r w:rsidRPr="009514DA">
        <w:rPr>
          <w:sz w:val="28"/>
          <w:szCs w:val="20"/>
        </w:rPr>
        <w:t xml:space="preserve">- Tờ khai cấp lại Giấy chứng nhận đăng ký, biển số xe máy chuyên dùng theo mẫu số 8 của Phụ lục 2 ban hành kèm theo </w:t>
      </w:r>
      <w:r w:rsidRPr="009514DA">
        <w:rPr>
          <w:sz w:val="28"/>
        </w:rPr>
        <w:t>Thông tư số 22/2019/TT-BGTVT ngày 12/6/2019 của Bộ trưởng Bộ Giao thông vận tải</w:t>
      </w:r>
      <w:r w:rsidRPr="009514DA">
        <w:rPr>
          <w:sz w:val="28"/>
          <w:szCs w:val="20"/>
        </w:rPr>
        <w:t>;</w:t>
      </w:r>
    </w:p>
    <w:p w14:paraId="64C761A3" w14:textId="77777777" w:rsidR="005D368F" w:rsidRPr="009514DA" w:rsidRDefault="005D368F" w:rsidP="005D368F">
      <w:pPr>
        <w:spacing w:after="120"/>
        <w:ind w:firstLine="720"/>
        <w:jc w:val="both"/>
        <w:rPr>
          <w:sz w:val="36"/>
          <w:szCs w:val="25"/>
        </w:rPr>
      </w:pPr>
      <w:r w:rsidRPr="009514DA">
        <w:rPr>
          <w:sz w:val="28"/>
          <w:szCs w:val="20"/>
        </w:rPr>
        <w:t xml:space="preserve">- Bản thông báo công khai trên phương tiện thông tin đại chúng tại địa phương đăng ký theo mẫu số 17 Phụ lục 2 ban hành kèm theo </w:t>
      </w:r>
      <w:r w:rsidRPr="009514DA">
        <w:rPr>
          <w:sz w:val="28"/>
        </w:rPr>
        <w:t>Thông tư số 22/2019/TT-BGTVT ngày 12/6/2019 của Bộ trưởng Bộ Giao thông vận tải</w:t>
      </w:r>
      <w:r w:rsidRPr="009514DA">
        <w:rPr>
          <w:sz w:val="28"/>
          <w:szCs w:val="20"/>
        </w:rPr>
        <w:t xml:space="preserve"> đối với trường hợp bị mất Giấy chứng nhận đăng ký.</w:t>
      </w:r>
    </w:p>
    <w:p w14:paraId="4FF9A46C" w14:textId="77777777" w:rsidR="005D368F" w:rsidRPr="009514DA" w:rsidRDefault="005D368F" w:rsidP="005D368F">
      <w:pPr>
        <w:widowControl w:val="0"/>
        <w:spacing w:after="120"/>
        <w:ind w:firstLine="709"/>
        <w:jc w:val="both"/>
        <w:rPr>
          <w:sz w:val="28"/>
        </w:rPr>
      </w:pPr>
      <w:r w:rsidRPr="009514DA">
        <w:rPr>
          <w:b/>
          <w:sz w:val="28"/>
        </w:rPr>
        <w:t>b) Số lượng hồ sơ:</w:t>
      </w:r>
      <w:r w:rsidRPr="009514DA">
        <w:rPr>
          <w:sz w:val="28"/>
        </w:rPr>
        <w:t xml:space="preserve"> 01 bộ.</w:t>
      </w:r>
    </w:p>
    <w:p w14:paraId="3725A6E4" w14:textId="77777777" w:rsidR="005D368F" w:rsidRPr="009514DA" w:rsidRDefault="009B76E0" w:rsidP="005D368F">
      <w:pPr>
        <w:widowControl w:val="0"/>
        <w:spacing w:after="120"/>
        <w:ind w:firstLine="709"/>
        <w:jc w:val="both"/>
        <w:rPr>
          <w:sz w:val="28"/>
        </w:rPr>
      </w:pPr>
      <w:r w:rsidRPr="009514DA">
        <w:rPr>
          <w:b/>
          <w:bCs/>
          <w:sz w:val="28"/>
          <w:lang w:val="en-US"/>
        </w:rPr>
        <w:t>36</w:t>
      </w:r>
      <w:r w:rsidR="005D368F" w:rsidRPr="009514DA">
        <w:rPr>
          <w:b/>
          <w:bCs/>
          <w:sz w:val="28"/>
          <w:lang w:val="en"/>
        </w:rPr>
        <w:t>.</w:t>
      </w:r>
      <w:r w:rsidR="005D368F" w:rsidRPr="009514DA">
        <w:rPr>
          <w:b/>
          <w:sz w:val="28"/>
        </w:rPr>
        <w:t>3. Cơ quan thực hiện:</w:t>
      </w:r>
      <w:r w:rsidR="005D368F" w:rsidRPr="009514DA">
        <w:rPr>
          <w:sz w:val="28"/>
        </w:rPr>
        <w:t xml:space="preserve"> </w:t>
      </w:r>
    </w:p>
    <w:p w14:paraId="3A8042A2"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65891777" w14:textId="77777777" w:rsidR="005D368F" w:rsidRPr="009514DA" w:rsidRDefault="009B76E0" w:rsidP="005D368F">
      <w:pPr>
        <w:widowControl w:val="0"/>
        <w:spacing w:after="120"/>
        <w:ind w:firstLine="709"/>
        <w:jc w:val="both"/>
        <w:rPr>
          <w:sz w:val="28"/>
        </w:rPr>
      </w:pPr>
      <w:r w:rsidRPr="009514DA">
        <w:rPr>
          <w:b/>
          <w:bCs/>
          <w:sz w:val="28"/>
          <w:lang w:val="en-US"/>
        </w:rPr>
        <w:t>36</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57562F88" w14:textId="77777777" w:rsidR="005D368F" w:rsidRPr="009514DA" w:rsidRDefault="005D368F" w:rsidP="005D368F">
      <w:pPr>
        <w:shd w:val="clear" w:color="auto" w:fill="FFFFFF"/>
        <w:spacing w:after="120"/>
        <w:ind w:firstLine="709"/>
        <w:rPr>
          <w:sz w:val="28"/>
        </w:rPr>
      </w:pPr>
      <w:r w:rsidRPr="009514DA">
        <w:rPr>
          <w:sz w:val="28"/>
        </w:rPr>
        <w:t>- Tổ chức, cá nhân.</w:t>
      </w:r>
    </w:p>
    <w:p w14:paraId="206A658D" w14:textId="77777777" w:rsidR="005D368F" w:rsidRPr="009514DA" w:rsidRDefault="009B76E0" w:rsidP="005D368F">
      <w:pPr>
        <w:widowControl w:val="0"/>
        <w:spacing w:after="120"/>
        <w:ind w:firstLine="709"/>
        <w:jc w:val="both"/>
        <w:rPr>
          <w:sz w:val="28"/>
        </w:rPr>
      </w:pPr>
      <w:r w:rsidRPr="009514DA">
        <w:rPr>
          <w:b/>
          <w:bCs/>
          <w:sz w:val="28"/>
          <w:lang w:val="en-US"/>
        </w:rPr>
        <w:t>36</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2CC69057" w14:textId="77777777" w:rsidR="005D368F" w:rsidRPr="009514DA" w:rsidRDefault="005D368F" w:rsidP="005D368F">
      <w:pPr>
        <w:widowControl w:val="0"/>
        <w:spacing w:after="120"/>
        <w:ind w:firstLine="709"/>
        <w:jc w:val="both"/>
        <w:rPr>
          <w:sz w:val="28"/>
        </w:rPr>
      </w:pPr>
      <w:r w:rsidRPr="009514DA">
        <w:rPr>
          <w:sz w:val="28"/>
          <w:shd w:val="clear" w:color="auto" w:fill="FFFFFF"/>
        </w:rPr>
        <w:t>Giấy chứng nhận đăng ký, biển số xe máy chuyên dùng</w:t>
      </w:r>
      <w:r w:rsidRPr="009514DA">
        <w:rPr>
          <w:sz w:val="28"/>
        </w:rPr>
        <w:t>.</w:t>
      </w:r>
    </w:p>
    <w:p w14:paraId="589C2355" w14:textId="77777777" w:rsidR="005D368F" w:rsidRPr="009514DA" w:rsidRDefault="009B76E0" w:rsidP="005D368F">
      <w:pPr>
        <w:widowControl w:val="0"/>
        <w:spacing w:after="120"/>
        <w:ind w:firstLine="709"/>
        <w:jc w:val="both"/>
        <w:rPr>
          <w:sz w:val="28"/>
        </w:rPr>
      </w:pPr>
      <w:r w:rsidRPr="009514DA">
        <w:rPr>
          <w:b/>
          <w:bCs/>
          <w:sz w:val="28"/>
          <w:lang w:val="en-US"/>
        </w:rPr>
        <w:t>36</w:t>
      </w:r>
      <w:r w:rsidR="005D368F" w:rsidRPr="009514DA">
        <w:rPr>
          <w:b/>
          <w:bCs/>
          <w:sz w:val="28"/>
          <w:lang w:val="en"/>
        </w:rPr>
        <w:t>.</w:t>
      </w:r>
      <w:r w:rsidR="005D368F" w:rsidRPr="009514DA">
        <w:rPr>
          <w:b/>
          <w:sz w:val="28"/>
        </w:rPr>
        <w:t>6. Lệ phí:</w:t>
      </w:r>
      <w:r w:rsidR="005D368F" w:rsidRPr="009514DA">
        <w:rPr>
          <w:sz w:val="28"/>
        </w:rPr>
        <w:t xml:space="preserve"> </w:t>
      </w:r>
    </w:p>
    <w:p w14:paraId="790469E3" w14:textId="77777777" w:rsidR="005D368F" w:rsidRPr="009514DA" w:rsidRDefault="005D368F" w:rsidP="005D368F">
      <w:pPr>
        <w:spacing w:after="120"/>
        <w:ind w:firstLine="709"/>
        <w:jc w:val="both"/>
        <w:rPr>
          <w:sz w:val="28"/>
        </w:rPr>
      </w:pPr>
      <w:r w:rsidRPr="009514DA">
        <w:rPr>
          <w:sz w:val="28"/>
        </w:rPr>
        <w:t>- 200.000 đồng/Giấy chứng nhận đăng ký và biến số xe máy chuyên dùng.</w:t>
      </w:r>
    </w:p>
    <w:p w14:paraId="395F2CE4" w14:textId="77777777" w:rsidR="005D368F" w:rsidRPr="009514DA" w:rsidRDefault="005D368F" w:rsidP="005D368F">
      <w:pPr>
        <w:spacing w:after="120"/>
        <w:ind w:firstLine="709"/>
        <w:jc w:val="both"/>
        <w:rPr>
          <w:sz w:val="28"/>
        </w:rPr>
      </w:pPr>
      <w:r w:rsidRPr="009514DA">
        <w:rPr>
          <w:sz w:val="28"/>
        </w:rPr>
        <w:lastRenderedPageBreak/>
        <w:t>- 50.000 đồng lần/phương tiện đóng lại số khung, số máy.</w:t>
      </w:r>
    </w:p>
    <w:p w14:paraId="1349F163" w14:textId="77777777" w:rsidR="005D368F" w:rsidRPr="009514DA" w:rsidRDefault="009B76E0" w:rsidP="005D368F">
      <w:pPr>
        <w:widowControl w:val="0"/>
        <w:spacing w:before="120"/>
        <w:ind w:firstLine="709"/>
        <w:jc w:val="both"/>
        <w:rPr>
          <w:sz w:val="28"/>
        </w:rPr>
      </w:pPr>
      <w:r w:rsidRPr="009514DA">
        <w:rPr>
          <w:b/>
          <w:bCs/>
          <w:sz w:val="28"/>
          <w:lang w:val="en-US"/>
        </w:rPr>
        <w:t>36</w:t>
      </w:r>
      <w:r w:rsidR="005D368F" w:rsidRPr="009514DA">
        <w:rPr>
          <w:b/>
          <w:bCs/>
          <w:sz w:val="28"/>
          <w:lang w:val="en"/>
        </w:rPr>
        <w:t>.</w:t>
      </w:r>
      <w:r w:rsidR="005D368F" w:rsidRPr="009514DA">
        <w:rPr>
          <w:b/>
          <w:sz w:val="28"/>
        </w:rPr>
        <w:t>7. Tên mẫu đơn, mẫu tờ khai:</w:t>
      </w:r>
    </w:p>
    <w:p w14:paraId="16BE0C2E" w14:textId="77777777" w:rsidR="005D368F" w:rsidRPr="009514DA" w:rsidRDefault="005D368F" w:rsidP="005D368F">
      <w:pPr>
        <w:spacing w:before="120"/>
        <w:ind w:firstLine="720"/>
        <w:jc w:val="both"/>
        <w:rPr>
          <w:sz w:val="36"/>
          <w:szCs w:val="25"/>
        </w:rPr>
      </w:pPr>
      <w:r w:rsidRPr="009514DA">
        <w:rPr>
          <w:sz w:val="28"/>
          <w:szCs w:val="20"/>
        </w:rPr>
        <w:t xml:space="preserve">- Tờ khai cấp lại Giấy chứng nhận đăng ký, biển số xe máy chuyên dùng theo mẫu số 8 của Phụ lục 2 ban hành kèm theo </w:t>
      </w:r>
      <w:r w:rsidRPr="009514DA">
        <w:rPr>
          <w:sz w:val="28"/>
        </w:rPr>
        <w:t>Thông tư số 22/2019/TT-BGTVT ngày 12/6/2019 của Bộ trưởng Bộ Giao thông vận tải (bản chính)</w:t>
      </w:r>
      <w:r w:rsidRPr="009514DA">
        <w:rPr>
          <w:sz w:val="28"/>
          <w:szCs w:val="20"/>
        </w:rPr>
        <w:t>;</w:t>
      </w:r>
    </w:p>
    <w:p w14:paraId="13E5F071" w14:textId="77777777" w:rsidR="005D368F" w:rsidRPr="009514DA" w:rsidRDefault="009B76E0" w:rsidP="005D368F">
      <w:pPr>
        <w:shd w:val="clear" w:color="auto" w:fill="FFFFFF"/>
        <w:spacing w:before="120"/>
        <w:ind w:firstLine="709"/>
        <w:jc w:val="both"/>
        <w:rPr>
          <w:b/>
          <w:sz w:val="28"/>
        </w:rPr>
      </w:pPr>
      <w:r w:rsidRPr="009514DA">
        <w:rPr>
          <w:b/>
          <w:bCs/>
          <w:sz w:val="28"/>
          <w:lang w:val="en-US"/>
        </w:rPr>
        <w:t>36</w:t>
      </w:r>
      <w:r w:rsidR="005D368F" w:rsidRPr="009514DA">
        <w:rPr>
          <w:b/>
          <w:bCs/>
          <w:sz w:val="28"/>
          <w:lang w:val="en"/>
        </w:rPr>
        <w:t>.</w:t>
      </w:r>
      <w:r w:rsidR="005D368F" w:rsidRPr="009514DA">
        <w:rPr>
          <w:b/>
          <w:sz w:val="28"/>
        </w:rPr>
        <w:t xml:space="preserve">8. Yêu cầu, điều kiện thực hiện thủ tục: </w:t>
      </w:r>
    </w:p>
    <w:p w14:paraId="7745ED93" w14:textId="77777777" w:rsidR="005D368F" w:rsidRPr="009514DA" w:rsidRDefault="005D368F" w:rsidP="005D368F">
      <w:pPr>
        <w:widowControl w:val="0"/>
        <w:spacing w:before="120"/>
        <w:ind w:firstLine="709"/>
        <w:jc w:val="both"/>
        <w:rPr>
          <w:sz w:val="22"/>
          <w:szCs w:val="17"/>
        </w:rPr>
      </w:pPr>
      <w:r w:rsidRPr="009514DA">
        <w:rPr>
          <w:sz w:val="28"/>
          <w:szCs w:val="20"/>
        </w:rPr>
        <w:t xml:space="preserve">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50B80807" w14:textId="77777777" w:rsidR="005D368F" w:rsidRPr="009514DA" w:rsidRDefault="005D368F" w:rsidP="005D368F">
      <w:pPr>
        <w:shd w:val="clear" w:color="auto" w:fill="FFFFFF"/>
        <w:spacing w:before="120"/>
        <w:ind w:firstLine="709"/>
        <w:jc w:val="both"/>
        <w:rPr>
          <w:sz w:val="22"/>
          <w:szCs w:val="17"/>
        </w:rPr>
      </w:pPr>
      <w:r w:rsidRPr="009514DA">
        <w:rPr>
          <w:sz w:val="28"/>
          <w:szCs w:val="20"/>
        </w:rPr>
        <w:t>Quy trình này không áp dụng đối với việc cấp, đổi, thu hồi Giấy chứng nhận đăng ký, biển số xe máy chuyên dùng của quân đội, công an sử dụng vào mục đích quốc phòng, an ninh.</w:t>
      </w:r>
    </w:p>
    <w:p w14:paraId="3F18D67A" w14:textId="77777777" w:rsidR="005D368F" w:rsidRPr="009514DA" w:rsidRDefault="009B76E0" w:rsidP="005D368F">
      <w:pPr>
        <w:widowControl w:val="0"/>
        <w:spacing w:before="120"/>
        <w:ind w:firstLine="709"/>
        <w:jc w:val="both"/>
        <w:rPr>
          <w:sz w:val="28"/>
        </w:rPr>
      </w:pPr>
      <w:r w:rsidRPr="009514DA">
        <w:rPr>
          <w:b/>
          <w:bCs/>
          <w:sz w:val="28"/>
          <w:lang w:val="en-US"/>
        </w:rPr>
        <w:t>36</w:t>
      </w:r>
      <w:r w:rsidR="005D368F" w:rsidRPr="009514DA">
        <w:rPr>
          <w:b/>
          <w:bCs/>
          <w:sz w:val="28"/>
          <w:lang w:val="en"/>
        </w:rPr>
        <w:t>.</w:t>
      </w:r>
      <w:r w:rsidR="005D368F" w:rsidRPr="009514DA">
        <w:rPr>
          <w:b/>
          <w:sz w:val="28"/>
        </w:rPr>
        <w:t xml:space="preserve">9. Căn cứ pháp lý của thủ tục hành chính: </w:t>
      </w:r>
    </w:p>
    <w:p w14:paraId="36E8C94F"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1B7F9E03"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09DDA96B"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17B9168F" w14:textId="77777777" w:rsidR="005D368F" w:rsidRPr="009514DA" w:rsidRDefault="009B76E0" w:rsidP="005D368F">
      <w:pPr>
        <w:spacing w:before="120"/>
        <w:ind w:firstLine="709"/>
        <w:jc w:val="both"/>
        <w:rPr>
          <w:b/>
          <w:sz w:val="28"/>
        </w:rPr>
      </w:pPr>
      <w:r w:rsidRPr="009514DA">
        <w:rPr>
          <w:b/>
          <w:bCs/>
          <w:sz w:val="28"/>
          <w:lang w:val="en-US"/>
        </w:rPr>
        <w:t>36</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700A3238"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32A337A1"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3A99E07F"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3C464D24"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4CDED0D2"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52358DDF" w14:textId="77777777" w:rsidR="005D368F" w:rsidRPr="009514DA" w:rsidRDefault="005D368F" w:rsidP="0084782E">
            <w:pPr>
              <w:spacing w:after="120"/>
              <w:jc w:val="both"/>
              <w:rPr>
                <w:sz w:val="28"/>
              </w:rPr>
            </w:pPr>
            <w:r w:rsidRPr="009514DA">
              <w:rPr>
                <w:sz w:val="28"/>
              </w:rPr>
              <w:t xml:space="preserve">- Như mục </w:t>
            </w:r>
            <w:r w:rsidR="009B76E0" w:rsidRPr="009514DA">
              <w:rPr>
                <w:sz w:val="28"/>
                <w:lang w:val="en-US"/>
              </w:rPr>
              <w:t>36</w:t>
            </w:r>
            <w:r w:rsidRPr="009514DA">
              <w:rPr>
                <w:sz w:val="28"/>
              </w:rPr>
              <w:t>.2;</w:t>
            </w:r>
          </w:p>
          <w:p w14:paraId="6B9083D8"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221EDB86"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14D86672" w14:textId="77777777" w:rsidR="005D368F" w:rsidRPr="009514DA" w:rsidRDefault="005D368F" w:rsidP="0084782E">
            <w:pPr>
              <w:spacing w:after="120"/>
              <w:jc w:val="center"/>
              <w:rPr>
                <w:sz w:val="28"/>
              </w:rPr>
            </w:pPr>
            <w:r w:rsidRPr="009514DA">
              <w:rPr>
                <w:sz w:val="28"/>
              </w:rPr>
              <w:t>Lâu dài</w:t>
            </w:r>
          </w:p>
        </w:tc>
      </w:tr>
    </w:tbl>
    <w:p w14:paraId="1AFDE4FA" w14:textId="77777777" w:rsidR="009B76E0" w:rsidRPr="009514DA" w:rsidRDefault="009B76E0" w:rsidP="005D368F">
      <w:pPr>
        <w:shd w:val="clear" w:color="auto" w:fill="FFFFFF"/>
        <w:spacing w:line="244" w:lineRule="atLeast"/>
        <w:jc w:val="right"/>
        <w:rPr>
          <w:b/>
          <w:bCs/>
        </w:rPr>
      </w:pPr>
    </w:p>
    <w:p w14:paraId="194618C0" w14:textId="77777777" w:rsidR="005D368F" w:rsidRPr="009514DA" w:rsidRDefault="005D368F" w:rsidP="005D368F">
      <w:pPr>
        <w:shd w:val="clear" w:color="auto" w:fill="FFFFFF"/>
        <w:spacing w:line="244" w:lineRule="atLeast"/>
        <w:jc w:val="right"/>
      </w:pPr>
      <w:r w:rsidRPr="009514DA">
        <w:rPr>
          <w:b/>
          <w:bCs/>
        </w:rPr>
        <w:t>Mẫu số 8</w:t>
      </w:r>
    </w:p>
    <w:p w14:paraId="31302DA1" w14:textId="77777777" w:rsidR="005D368F" w:rsidRPr="009514DA" w:rsidRDefault="005D368F" w:rsidP="005D368F">
      <w:pPr>
        <w:shd w:val="clear" w:color="auto" w:fill="FFFFFF"/>
        <w:spacing w:before="120" w:after="120" w:line="24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205355F4" w14:textId="77777777" w:rsidR="005D368F" w:rsidRPr="009514DA" w:rsidRDefault="005D368F" w:rsidP="005D368F">
      <w:pPr>
        <w:shd w:val="clear" w:color="auto" w:fill="FFFFFF"/>
        <w:spacing w:line="244" w:lineRule="atLeast"/>
        <w:jc w:val="center"/>
      </w:pPr>
      <w:r w:rsidRPr="009514DA">
        <w:rPr>
          <w:b/>
          <w:bCs/>
        </w:rPr>
        <w:t>TỜ KHAI</w:t>
      </w:r>
    </w:p>
    <w:p w14:paraId="38152AA9" w14:textId="77777777" w:rsidR="005D368F" w:rsidRPr="009514DA" w:rsidRDefault="005D368F" w:rsidP="005D368F">
      <w:pPr>
        <w:shd w:val="clear" w:color="auto" w:fill="FFFFFF"/>
        <w:spacing w:line="244" w:lineRule="atLeast"/>
        <w:jc w:val="center"/>
        <w:rPr>
          <w:b/>
          <w:bCs/>
        </w:rPr>
      </w:pPr>
      <w:r w:rsidRPr="009514DA">
        <w:rPr>
          <w:b/>
          <w:bCs/>
        </w:rPr>
        <w:t>ĐỔI, CẤP LẠI GIẤY CHỨNG NHẬN ĐĂNG KÝ, BIỂN SỐ XE MÁY CHUYÊN DÙNG</w:t>
      </w:r>
    </w:p>
    <w:p w14:paraId="1F127801" w14:textId="77777777" w:rsidR="005D368F" w:rsidRPr="009514DA" w:rsidRDefault="005D368F" w:rsidP="005D368F">
      <w:pPr>
        <w:shd w:val="clear" w:color="auto" w:fill="FFFFFF"/>
        <w:spacing w:line="24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8A1939C" w14:textId="77777777" w:rsidTr="0084782E">
        <w:trPr>
          <w:tblCellSpacing w:w="0" w:type="dxa"/>
        </w:trPr>
        <w:tc>
          <w:tcPr>
            <w:tcW w:w="5000" w:type="pct"/>
            <w:shd w:val="clear" w:color="auto" w:fill="FFFFFF"/>
            <w:hideMark/>
          </w:tcPr>
          <w:p w14:paraId="22927357" w14:textId="77777777" w:rsidR="005D368F" w:rsidRPr="009514DA" w:rsidRDefault="005D368F" w:rsidP="0023660F">
            <w:pPr>
              <w:numPr>
                <w:ilvl w:val="0"/>
                <w:numId w:val="3"/>
              </w:numPr>
              <w:tabs>
                <w:tab w:val="left" w:pos="284"/>
                <w:tab w:val="left" w:pos="851"/>
              </w:tabs>
              <w:spacing w:after="120"/>
              <w:ind w:hanging="720"/>
              <w:rPr>
                <w:szCs w:val="20"/>
              </w:rPr>
            </w:pPr>
            <w:r w:rsidRPr="009514DA">
              <w:rPr>
                <w:szCs w:val="20"/>
              </w:rPr>
              <w:t>Tên chủ sở hữu: ……………………………………………………………………………………….</w:t>
            </w:r>
          </w:p>
          <w:p w14:paraId="675F9430" w14:textId="77777777" w:rsidR="005D368F" w:rsidRPr="009514DA" w:rsidRDefault="005D368F" w:rsidP="0084782E">
            <w:pPr>
              <w:spacing w:after="120"/>
              <w:ind w:left="720" w:hanging="720"/>
              <w:rPr>
                <w:szCs w:val="20"/>
              </w:rPr>
            </w:pPr>
            <w:r w:rsidRPr="009514DA">
              <w:rPr>
                <w:szCs w:val="20"/>
              </w:rPr>
              <w:t>2.  Số CMND/ Giấy Chứng nhận ĐKKD: ……………………………….………………………………</w:t>
            </w:r>
          </w:p>
          <w:p w14:paraId="58C4EF7F" w14:textId="77777777" w:rsidR="005D368F" w:rsidRPr="009514DA" w:rsidRDefault="005D368F" w:rsidP="0084782E">
            <w:pPr>
              <w:spacing w:after="120"/>
              <w:ind w:left="720" w:hanging="720"/>
              <w:rPr>
                <w:szCs w:val="20"/>
              </w:rPr>
            </w:pPr>
            <w:r w:rsidRPr="009514DA">
              <w:rPr>
                <w:szCs w:val="20"/>
              </w:rPr>
              <w:lastRenderedPageBreak/>
              <w:t>3.  Ngày cấp:……………………………………………………………………………………………..</w:t>
            </w:r>
          </w:p>
          <w:p w14:paraId="1624B0DC" w14:textId="77777777" w:rsidR="005D368F" w:rsidRPr="009514DA" w:rsidRDefault="005D368F" w:rsidP="0084782E">
            <w:pPr>
              <w:spacing w:after="120"/>
              <w:ind w:left="720" w:hanging="720"/>
              <w:rPr>
                <w:szCs w:val="20"/>
              </w:rPr>
            </w:pPr>
            <w:r w:rsidRPr="009514DA">
              <w:rPr>
                <w:szCs w:val="20"/>
              </w:rPr>
              <w:t>4.  Nơi cấp:………………………………………………………………………………………………</w:t>
            </w:r>
          </w:p>
        </w:tc>
      </w:tr>
    </w:tbl>
    <w:p w14:paraId="09A8772E" w14:textId="77777777" w:rsidR="005D368F" w:rsidRPr="009514DA" w:rsidRDefault="005D368F" w:rsidP="005D368F">
      <w:pPr>
        <w:shd w:val="clear" w:color="auto" w:fill="FFFFFF"/>
        <w:spacing w:before="120" w:after="120" w:line="234" w:lineRule="atLeast"/>
        <w:rPr>
          <w:szCs w:val="20"/>
        </w:rPr>
      </w:pPr>
      <w:r w:rsidRPr="009514DA">
        <w:rPr>
          <w:szCs w:val="20"/>
        </w:rPr>
        <w:lastRenderedPageBreak/>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656E0524" w14:textId="77777777" w:rsidTr="0084782E">
        <w:trPr>
          <w:tblCellSpacing w:w="0" w:type="dxa"/>
        </w:trPr>
        <w:tc>
          <w:tcPr>
            <w:tcW w:w="5000" w:type="pct"/>
            <w:shd w:val="clear" w:color="auto" w:fill="FFFFFF"/>
            <w:hideMark/>
          </w:tcPr>
          <w:p w14:paraId="1EF0D955"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18CE5F82"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4032B899" w14:textId="77777777" w:rsidR="005D368F" w:rsidRPr="009514DA" w:rsidRDefault="005D368F" w:rsidP="0084782E">
            <w:pPr>
              <w:spacing w:before="120" w:after="120" w:line="234" w:lineRule="atLeast"/>
              <w:rPr>
                <w:szCs w:val="20"/>
              </w:rPr>
            </w:pPr>
            <w:r w:rsidRPr="009514DA">
              <w:rPr>
                <w:szCs w:val="20"/>
              </w:rPr>
              <w:t>8. Ngày cấp……………………………………………………………………………………………….</w:t>
            </w:r>
          </w:p>
          <w:p w14:paraId="74E08C29" w14:textId="77777777" w:rsidR="005D368F" w:rsidRPr="009514DA" w:rsidRDefault="005D368F" w:rsidP="0084782E">
            <w:pPr>
              <w:spacing w:before="120" w:after="120" w:line="234" w:lineRule="atLeast"/>
              <w:rPr>
                <w:szCs w:val="20"/>
              </w:rPr>
            </w:pPr>
            <w:r w:rsidRPr="009514DA">
              <w:rPr>
                <w:szCs w:val="20"/>
              </w:rPr>
              <w:t>9.Nơi cấp………………………………………………………………………………………………….</w:t>
            </w:r>
          </w:p>
        </w:tc>
      </w:tr>
    </w:tbl>
    <w:p w14:paraId="48C826D8"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41871478"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6D217626" w14:textId="77777777" w:rsidTr="0084782E">
        <w:trPr>
          <w:tblCellSpacing w:w="0" w:type="dxa"/>
        </w:trPr>
        <w:tc>
          <w:tcPr>
            <w:tcW w:w="2630" w:type="pct"/>
            <w:shd w:val="clear" w:color="auto" w:fill="FFFFFF"/>
            <w:hideMark/>
          </w:tcPr>
          <w:p w14:paraId="76291DED" w14:textId="77777777" w:rsidR="005D368F" w:rsidRPr="009514DA" w:rsidRDefault="005D368F" w:rsidP="0084782E">
            <w:pPr>
              <w:spacing w:before="120" w:after="120" w:line="234" w:lineRule="atLeast"/>
              <w:rPr>
                <w:szCs w:val="20"/>
              </w:rPr>
            </w:pPr>
            <w:r w:rsidRPr="009514DA">
              <w:rPr>
                <w:szCs w:val="20"/>
              </w:rPr>
              <w:t>12. Nhãn hiệu (mác, kiểu): …………………………...</w:t>
            </w:r>
          </w:p>
          <w:p w14:paraId="226E013D" w14:textId="77777777" w:rsidR="005D368F" w:rsidRPr="009514DA" w:rsidRDefault="005D368F" w:rsidP="0084782E">
            <w:pPr>
              <w:spacing w:before="120" w:after="120" w:line="234" w:lineRule="atLeast"/>
              <w:rPr>
                <w:szCs w:val="20"/>
              </w:rPr>
            </w:pPr>
            <w:r w:rsidRPr="009514DA">
              <w:rPr>
                <w:szCs w:val="20"/>
              </w:rPr>
              <w:t>14. Màu sơn:…………………………………………..</w:t>
            </w:r>
          </w:p>
          <w:p w14:paraId="7132499D" w14:textId="77777777" w:rsidR="005D368F" w:rsidRPr="009514DA" w:rsidRDefault="005D368F" w:rsidP="0084782E">
            <w:pPr>
              <w:spacing w:before="120" w:after="120" w:line="234" w:lineRule="atLeast"/>
              <w:rPr>
                <w:szCs w:val="20"/>
              </w:rPr>
            </w:pPr>
            <w:r w:rsidRPr="009514DA">
              <w:rPr>
                <w:szCs w:val="20"/>
              </w:rPr>
              <w:t>16. Nước sản xuất:..…………………………………...</w:t>
            </w:r>
          </w:p>
          <w:p w14:paraId="313EFEAD"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58BD0963" w14:textId="77777777" w:rsidR="005D368F" w:rsidRPr="009514DA" w:rsidRDefault="005D368F" w:rsidP="0084782E">
            <w:pPr>
              <w:spacing w:before="120" w:after="120" w:line="234" w:lineRule="atLeast"/>
              <w:rPr>
                <w:szCs w:val="20"/>
              </w:rPr>
            </w:pPr>
            <w:r w:rsidRPr="009514DA">
              <w:rPr>
                <w:szCs w:val="20"/>
              </w:rPr>
              <w:t>13. Công suất: ………………......................(kW)</w:t>
            </w:r>
          </w:p>
          <w:p w14:paraId="671E134C" w14:textId="77777777" w:rsidR="005D368F" w:rsidRPr="009514DA" w:rsidRDefault="005D368F" w:rsidP="0084782E">
            <w:pPr>
              <w:spacing w:before="120" w:after="120" w:line="234" w:lineRule="atLeast"/>
              <w:rPr>
                <w:szCs w:val="20"/>
              </w:rPr>
            </w:pPr>
            <w:r w:rsidRPr="009514DA">
              <w:rPr>
                <w:szCs w:val="20"/>
              </w:rPr>
              <w:t>15. Năm sản xuất: ………………………………</w:t>
            </w:r>
          </w:p>
          <w:p w14:paraId="07D73FE0" w14:textId="77777777" w:rsidR="005D368F" w:rsidRPr="009514DA" w:rsidRDefault="005D368F" w:rsidP="0084782E">
            <w:pPr>
              <w:spacing w:before="120" w:after="120" w:line="234" w:lineRule="atLeast"/>
              <w:rPr>
                <w:szCs w:val="20"/>
              </w:rPr>
            </w:pPr>
            <w:r w:rsidRPr="009514DA">
              <w:rPr>
                <w:szCs w:val="20"/>
              </w:rPr>
              <w:t>17. Số khung:……………………………………</w:t>
            </w:r>
          </w:p>
          <w:p w14:paraId="67BA321D" w14:textId="77777777" w:rsidR="005D368F" w:rsidRPr="009514DA" w:rsidRDefault="005D368F" w:rsidP="0084782E">
            <w:pPr>
              <w:spacing w:before="120" w:after="120" w:line="234" w:lineRule="atLeast"/>
              <w:rPr>
                <w:szCs w:val="20"/>
              </w:rPr>
            </w:pPr>
            <w:r w:rsidRPr="009514DA">
              <w:rPr>
                <w:szCs w:val="20"/>
              </w:rPr>
              <w:t>19. Trọng lượng: …………………………...(kg)</w:t>
            </w:r>
          </w:p>
        </w:tc>
      </w:tr>
    </w:tbl>
    <w:p w14:paraId="37BE740F" w14:textId="77777777" w:rsidR="005D368F" w:rsidRPr="009514DA" w:rsidRDefault="005D368F" w:rsidP="005D368F">
      <w:pPr>
        <w:shd w:val="clear" w:color="auto" w:fill="FFFFFF"/>
        <w:spacing w:before="120" w:after="120" w:line="240" w:lineRule="atLeast"/>
        <w:rPr>
          <w:szCs w:val="20"/>
        </w:rPr>
      </w:pPr>
      <w:r w:rsidRPr="009514DA">
        <w:rPr>
          <w:szCs w:val="20"/>
        </w:rPr>
        <w:t>20. Kích thước bao (dài x rộng x cao (mm)):……………………………………………………………</w:t>
      </w:r>
    </w:p>
    <w:p w14:paraId="20773ECA" w14:textId="77777777" w:rsidR="005D368F" w:rsidRPr="009514DA" w:rsidRDefault="005D368F" w:rsidP="005D368F">
      <w:pPr>
        <w:shd w:val="clear" w:color="auto" w:fill="FFFFFF"/>
        <w:spacing w:before="120" w:after="120" w:line="240" w:lineRule="atLeast"/>
        <w:rPr>
          <w:szCs w:val="20"/>
        </w:rPr>
      </w:pPr>
      <w:r w:rsidRPr="009514DA">
        <w:rPr>
          <w:szCs w:val="20"/>
        </w:rPr>
        <w:t>Hiện đã có Giấy chứng nhận đăng ký, biển số là…………………………………………………..</w:t>
      </w:r>
    </w:p>
    <w:p w14:paraId="19B08EF9" w14:textId="77777777" w:rsidR="005D368F" w:rsidRPr="009514DA" w:rsidRDefault="005D368F" w:rsidP="005D368F">
      <w:pPr>
        <w:shd w:val="clear" w:color="auto" w:fill="FFFFFF"/>
        <w:spacing w:before="120" w:after="120" w:line="240" w:lineRule="atLeast"/>
        <w:rPr>
          <w:szCs w:val="20"/>
        </w:rPr>
      </w:pPr>
      <w:r w:rsidRPr="009514DA">
        <w:rPr>
          <w:szCs w:val="20"/>
        </w:rPr>
        <w:t>Do Sở Giao thông vận tải………………………cấp ngày ………….tháng........năm…………….</w:t>
      </w:r>
    </w:p>
    <w:p w14:paraId="256993CA" w14:textId="77777777" w:rsidR="005D368F" w:rsidRPr="009514DA" w:rsidRDefault="005D368F" w:rsidP="005D368F">
      <w:pPr>
        <w:shd w:val="clear" w:color="auto" w:fill="FFFFFF"/>
        <w:spacing w:before="120" w:after="120" w:line="240" w:lineRule="atLeast"/>
        <w:rPr>
          <w:szCs w:val="20"/>
        </w:rPr>
      </w:pPr>
      <w:r w:rsidRPr="009514DA">
        <w:rPr>
          <w:szCs w:val="20"/>
        </w:rPr>
        <w:t>Lý do xin đổi, cấp lại Giấy chứng nhận đăng ký, biển số:…………………………………………</w:t>
      </w:r>
    </w:p>
    <w:p w14:paraId="5E578219" w14:textId="77777777" w:rsidR="005D368F" w:rsidRPr="009514DA" w:rsidRDefault="005D368F" w:rsidP="005D368F">
      <w:pPr>
        <w:shd w:val="clear" w:color="auto" w:fill="FFFFFF"/>
        <w:spacing w:before="120" w:after="120" w:line="240" w:lineRule="atLeast"/>
        <w:rPr>
          <w:szCs w:val="20"/>
        </w:rPr>
      </w:pPr>
      <w:r w:rsidRPr="009514DA">
        <w:rPr>
          <w:szCs w:val="20"/>
        </w:rPr>
        <w:t>Nội dung khai trên là đúng, nếu sai tôi xin chịu trách nhiệm trước pháp luật.</w:t>
      </w:r>
    </w:p>
    <w:p w14:paraId="5E26F17E" w14:textId="77777777" w:rsidR="005D368F" w:rsidRPr="009514DA" w:rsidRDefault="005D368F" w:rsidP="005D368F">
      <w:pPr>
        <w:shd w:val="clear" w:color="auto" w:fill="FFFFFF"/>
        <w:spacing w:before="120" w:after="120" w:line="240" w:lineRule="atLeast"/>
      </w:pPr>
      <w:r w:rsidRPr="009514DA">
        <w:t>Đề nghị Sở Giao thông vận tải xem xét đổi, cấp lại Giấy chứng nhận đăng ký xe máy chuyên dùng đã khai trên.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830"/>
        <w:gridCol w:w="4458"/>
      </w:tblGrid>
      <w:tr w:rsidR="009514DA" w:rsidRPr="009514DA" w14:paraId="2BDB8CF1" w14:textId="77777777" w:rsidTr="0084782E">
        <w:trPr>
          <w:tblCellSpacing w:w="0" w:type="dxa"/>
        </w:trPr>
        <w:tc>
          <w:tcPr>
            <w:tcW w:w="5353" w:type="dxa"/>
            <w:shd w:val="clear" w:color="auto" w:fill="FFFFFF"/>
            <w:tcMar>
              <w:top w:w="0" w:type="dxa"/>
              <w:left w:w="108" w:type="dxa"/>
              <w:bottom w:w="0" w:type="dxa"/>
              <w:right w:w="108" w:type="dxa"/>
            </w:tcMar>
            <w:hideMark/>
          </w:tcPr>
          <w:p w14:paraId="170B44A5" w14:textId="77777777" w:rsidR="005D368F" w:rsidRPr="009514DA" w:rsidRDefault="005D368F" w:rsidP="0084782E">
            <w:pPr>
              <w:spacing w:before="120" w:after="120" w:line="244" w:lineRule="atLeast"/>
            </w:pPr>
            <w:r w:rsidRPr="009514DA">
              <w:t> </w:t>
            </w:r>
          </w:p>
        </w:tc>
        <w:tc>
          <w:tcPr>
            <w:tcW w:w="4678" w:type="dxa"/>
            <w:shd w:val="clear" w:color="auto" w:fill="FFFFFF"/>
            <w:tcMar>
              <w:top w:w="0" w:type="dxa"/>
              <w:left w:w="108" w:type="dxa"/>
              <w:bottom w:w="0" w:type="dxa"/>
              <w:right w:w="108" w:type="dxa"/>
            </w:tcMar>
            <w:hideMark/>
          </w:tcPr>
          <w:p w14:paraId="26552790" w14:textId="77777777" w:rsidR="005D368F" w:rsidRPr="009514DA" w:rsidRDefault="005D368F" w:rsidP="0084782E">
            <w:pPr>
              <w:spacing w:before="120" w:after="120" w:line="24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20BAB3EC" w14:textId="77777777" w:rsidR="005D368F" w:rsidRPr="009514DA" w:rsidRDefault="005D368F" w:rsidP="002C7213">
      <w:pPr>
        <w:shd w:val="clear" w:color="auto" w:fill="FFFFFF"/>
        <w:spacing w:before="120" w:after="120" w:line="244" w:lineRule="atLeast"/>
      </w:pPr>
      <w:r w:rsidRPr="009514DA">
        <w:rPr>
          <w:b/>
          <w:bCs/>
        </w:rPr>
        <w:t> </w:t>
      </w:r>
      <w:r w:rsidRPr="009514DA">
        <w:rPr>
          <w:b/>
          <w:bCs/>
          <w:u w:val="single"/>
        </w:rPr>
        <w:t>Phần ghi của Sở Giao thông vận tải:</w:t>
      </w:r>
    </w:p>
    <w:p w14:paraId="35952B51" w14:textId="77777777" w:rsidR="005D368F" w:rsidRPr="009514DA" w:rsidRDefault="005D368F" w:rsidP="005D368F">
      <w:pPr>
        <w:shd w:val="clear" w:color="auto" w:fill="FFFFFF"/>
        <w:spacing w:before="360" w:after="120" w:line="234" w:lineRule="atLeast"/>
      </w:pPr>
      <w:r w:rsidRPr="009514DA">
        <w:rPr>
          <w:i/>
          <w:iCs/>
        </w:rPr>
        <w:t>(Dán trà số động cơ)</w:t>
      </w:r>
    </w:p>
    <w:p w14:paraId="36ABA050" w14:textId="77777777" w:rsidR="005D368F" w:rsidRPr="009514DA" w:rsidRDefault="005D368F" w:rsidP="005D368F">
      <w:pPr>
        <w:shd w:val="clear" w:color="auto" w:fill="FFFFFF"/>
        <w:spacing w:before="360" w:after="120" w:line="234" w:lineRule="atLeast"/>
        <w:rPr>
          <w:i/>
          <w:iCs/>
        </w:rPr>
      </w:pPr>
      <w:r w:rsidRPr="009514DA">
        <w:rPr>
          <w:i/>
          <w:iCs/>
        </w:rPr>
        <w:t>(Dán trà số khung)</w:t>
      </w:r>
    </w:p>
    <w:p w14:paraId="7131E764" w14:textId="77777777" w:rsidR="005D368F" w:rsidRPr="009514DA" w:rsidRDefault="005D368F" w:rsidP="005D368F">
      <w:pPr>
        <w:shd w:val="clear" w:color="auto" w:fill="FFFFFF"/>
        <w:spacing w:before="360" w:after="120" w:line="234" w:lineRule="atLeast"/>
      </w:pPr>
      <w:r w:rsidRPr="009514DA">
        <w:rPr>
          <w:i/>
          <w:iCs/>
        </w:rPr>
        <w:t>* chỉ dán trà số động cơ của máy chính</w:t>
      </w:r>
    </w:p>
    <w:p w14:paraId="2286C85D" w14:textId="77777777" w:rsidR="005D368F" w:rsidRPr="009514DA" w:rsidRDefault="005D368F" w:rsidP="005D368F">
      <w:pPr>
        <w:shd w:val="clear" w:color="auto" w:fill="FFFFFF"/>
        <w:spacing w:before="120" w:after="120" w:line="244" w:lineRule="atLeast"/>
      </w:pPr>
      <w:r w:rsidRPr="009514DA">
        <w:t>Cấp theo đăng ký, số biển số cũ:…………………………………</w:t>
      </w:r>
    </w:p>
    <w:p w14:paraId="27C153F4" w14:textId="77777777" w:rsidR="005D368F" w:rsidRPr="009514DA" w:rsidRDefault="005D368F" w:rsidP="005D368F">
      <w:pPr>
        <w:shd w:val="clear" w:color="auto" w:fill="FFFFFF"/>
        <w:spacing w:before="120" w:after="120" w:line="244" w:lineRule="atLeast"/>
        <w:jc w:val="center"/>
        <w:rPr>
          <w:i/>
          <w:iCs/>
        </w:rPr>
      </w:pPr>
      <w:r w:rsidRPr="009514DA">
        <w:rPr>
          <w:i/>
          <w:iCs/>
        </w:rPr>
        <w:t>……, ngày…..tháng…..năm………</w:t>
      </w:r>
    </w:p>
    <w:p w14:paraId="3EBE8C03" w14:textId="77777777" w:rsidR="005D368F" w:rsidRPr="009514DA" w:rsidRDefault="005D368F" w:rsidP="005D368F">
      <w:pPr>
        <w:shd w:val="clear" w:color="auto" w:fill="FFFFFF"/>
        <w:spacing w:before="120" w:after="120" w:line="244" w:lineRule="atLeast"/>
        <w:jc w:val="center"/>
      </w:pPr>
    </w:p>
    <w:tbl>
      <w:tblPr>
        <w:tblW w:w="5000" w:type="pct"/>
        <w:jc w:val="center"/>
        <w:tblCellSpacing w:w="0" w:type="dxa"/>
        <w:tblCellMar>
          <w:left w:w="0" w:type="dxa"/>
          <w:right w:w="0" w:type="dxa"/>
        </w:tblCellMar>
        <w:tblLook w:val="04A0" w:firstRow="1" w:lastRow="0" w:firstColumn="1" w:lastColumn="0" w:noHBand="0" w:noVBand="1"/>
      </w:tblPr>
      <w:tblGrid>
        <w:gridCol w:w="3024"/>
        <w:gridCol w:w="3024"/>
        <w:gridCol w:w="3024"/>
      </w:tblGrid>
      <w:tr w:rsidR="009514DA" w:rsidRPr="009514DA" w14:paraId="1774272F" w14:textId="77777777" w:rsidTr="0084782E">
        <w:trPr>
          <w:tblCellSpacing w:w="0" w:type="dxa"/>
          <w:jc w:val="center"/>
        </w:trPr>
        <w:tc>
          <w:tcPr>
            <w:tcW w:w="1650" w:type="pct"/>
            <w:hideMark/>
          </w:tcPr>
          <w:p w14:paraId="2F0E16CC" w14:textId="77777777" w:rsidR="005D368F" w:rsidRPr="009514DA" w:rsidRDefault="005D368F" w:rsidP="0084782E">
            <w:pPr>
              <w:spacing w:before="120" w:after="120" w:line="244" w:lineRule="atLeast"/>
              <w:jc w:val="center"/>
            </w:pPr>
            <w:r w:rsidRPr="009514DA">
              <w:rPr>
                <w:b/>
                <w:bCs/>
              </w:rPr>
              <w:t>Cán bộ làm thủ tục</w:t>
            </w:r>
            <w:r w:rsidRPr="009514DA">
              <w:rPr>
                <w:b/>
                <w:bCs/>
              </w:rPr>
              <w:br/>
            </w:r>
            <w:r w:rsidRPr="009514DA">
              <w:rPr>
                <w:i/>
                <w:iCs/>
              </w:rPr>
              <w:t>(Ký, ghi rõ họ tên)</w:t>
            </w:r>
          </w:p>
        </w:tc>
        <w:tc>
          <w:tcPr>
            <w:tcW w:w="1650" w:type="pct"/>
            <w:hideMark/>
          </w:tcPr>
          <w:p w14:paraId="4A8D636E" w14:textId="77777777" w:rsidR="005D368F" w:rsidRPr="009514DA" w:rsidRDefault="005D368F" w:rsidP="0084782E">
            <w:pPr>
              <w:spacing w:before="120" w:after="120" w:line="244" w:lineRule="atLeast"/>
              <w:jc w:val="center"/>
            </w:pPr>
            <w:r w:rsidRPr="009514DA">
              <w:rPr>
                <w:b/>
                <w:bCs/>
              </w:rPr>
              <w:t>Trưởng phòng duyệt</w:t>
            </w:r>
            <w:r w:rsidRPr="009514DA">
              <w:rPr>
                <w:b/>
                <w:bCs/>
              </w:rPr>
              <w:br/>
            </w:r>
            <w:r w:rsidRPr="009514DA">
              <w:rPr>
                <w:i/>
                <w:iCs/>
              </w:rPr>
              <w:t>(Ký, ghi rõ họ tên)</w:t>
            </w:r>
          </w:p>
        </w:tc>
        <w:tc>
          <w:tcPr>
            <w:tcW w:w="1650" w:type="pct"/>
            <w:hideMark/>
          </w:tcPr>
          <w:p w14:paraId="2D2C4C34" w14:textId="77777777" w:rsidR="005D368F" w:rsidRPr="009514DA" w:rsidRDefault="005D368F" w:rsidP="0084782E">
            <w:pPr>
              <w:spacing w:before="120" w:after="120" w:line="244" w:lineRule="atLeast"/>
              <w:jc w:val="center"/>
            </w:pPr>
            <w:r w:rsidRPr="009514DA">
              <w:rPr>
                <w:b/>
                <w:bCs/>
              </w:rPr>
              <w:t>Giám đốc</w:t>
            </w:r>
            <w:r w:rsidRPr="009514DA">
              <w:rPr>
                <w:b/>
                <w:bCs/>
              </w:rPr>
              <w:br/>
            </w:r>
            <w:r w:rsidRPr="009514DA">
              <w:rPr>
                <w:i/>
                <w:iCs/>
              </w:rPr>
              <w:t>(Ký tên, đóng dấu)</w:t>
            </w:r>
          </w:p>
        </w:tc>
      </w:tr>
    </w:tbl>
    <w:p w14:paraId="5E0FE3B4" w14:textId="77777777" w:rsidR="005D368F" w:rsidRPr="009514DA" w:rsidRDefault="005D368F" w:rsidP="002C7213">
      <w:pPr>
        <w:shd w:val="clear" w:color="auto" w:fill="FFFFFF"/>
        <w:spacing w:before="120" w:after="120" w:line="244" w:lineRule="atLeast"/>
      </w:pPr>
      <w:r w:rsidRPr="009514DA">
        <w:t> </w:t>
      </w:r>
    </w:p>
    <w:p w14:paraId="229F61FC" w14:textId="77777777" w:rsidR="005D368F" w:rsidRPr="009514DA" w:rsidRDefault="005D368F" w:rsidP="005D368F">
      <w:pPr>
        <w:shd w:val="clear" w:color="auto" w:fill="FFFFFF"/>
        <w:spacing w:after="120"/>
      </w:pPr>
      <w:r w:rsidRPr="009514DA">
        <w:rPr>
          <w:i/>
          <w:iCs/>
        </w:rPr>
        <w:t>* Ghi chú: Tờ khai lập thành 03 bản:</w:t>
      </w:r>
    </w:p>
    <w:p w14:paraId="577EC21C" w14:textId="77777777" w:rsidR="005D368F" w:rsidRPr="009514DA" w:rsidRDefault="005D368F" w:rsidP="005D368F">
      <w:pPr>
        <w:shd w:val="clear" w:color="auto" w:fill="FFFFFF"/>
        <w:spacing w:after="120"/>
      </w:pPr>
      <w:r w:rsidRPr="009514DA">
        <w:rPr>
          <w:i/>
          <w:iCs/>
        </w:rPr>
        <w:t>- Mục công suất ghi theo hồ sơ kỹ thuật của động cơ chính.</w:t>
      </w:r>
    </w:p>
    <w:p w14:paraId="34E9838A" w14:textId="77777777" w:rsidR="005D368F" w:rsidRPr="009514DA" w:rsidRDefault="005D368F" w:rsidP="005D368F">
      <w:pPr>
        <w:shd w:val="clear" w:color="auto" w:fill="FFFFFF"/>
        <w:spacing w:after="120"/>
        <w:rPr>
          <w:i/>
          <w:iCs/>
        </w:rPr>
      </w:pPr>
      <w:r w:rsidRPr="009514DA">
        <w:rPr>
          <w:i/>
          <w:iCs/>
        </w:rPr>
        <w:t>- Cán bộ làm thủ tục phải ký chéo vào vị trí dán trà số động cơ, số khung.</w:t>
      </w:r>
    </w:p>
    <w:p w14:paraId="7D681707" w14:textId="77777777" w:rsidR="005D368F" w:rsidRPr="009514DA" w:rsidRDefault="005D368F" w:rsidP="005D368F">
      <w:pPr>
        <w:shd w:val="clear" w:color="auto" w:fill="FFFFFF"/>
        <w:spacing w:after="120"/>
        <w:rPr>
          <w:i/>
          <w:iCs/>
        </w:rPr>
      </w:pPr>
    </w:p>
    <w:p w14:paraId="1D4855D7" w14:textId="77777777" w:rsidR="005D368F" w:rsidRPr="009514DA" w:rsidRDefault="005D368F" w:rsidP="005D368F">
      <w:pPr>
        <w:shd w:val="clear" w:color="auto" w:fill="FFFFFF"/>
        <w:spacing w:after="120"/>
        <w:rPr>
          <w:i/>
          <w:iCs/>
        </w:rPr>
      </w:pPr>
    </w:p>
    <w:p w14:paraId="7B11DAF7" w14:textId="77777777" w:rsidR="005D368F" w:rsidRPr="009514DA" w:rsidRDefault="005D368F" w:rsidP="005D368F">
      <w:pPr>
        <w:jc w:val="right"/>
        <w:rPr>
          <w:b/>
          <w:sz w:val="32"/>
        </w:rPr>
      </w:pPr>
      <w:r w:rsidRPr="009514DA">
        <w:rPr>
          <w:b/>
        </w:rPr>
        <w:lastRenderedPageBreak/>
        <w:t>Mẫu số 17</w:t>
      </w:r>
    </w:p>
    <w:p w14:paraId="770A28F8" w14:textId="77777777" w:rsidR="005D368F" w:rsidRPr="009514DA" w:rsidRDefault="005D368F" w:rsidP="005D368F">
      <w:pPr>
        <w:jc w:val="center"/>
        <w:rPr>
          <w:b/>
          <w:sz w:val="32"/>
        </w:rPr>
      </w:pPr>
      <w:r w:rsidRPr="009514DA">
        <w:rPr>
          <w:b/>
        </w:rPr>
        <w:t>CỘNG HÒA XÃ HỘI CHỦ NGHĨA VIỆT NAM</w:t>
      </w:r>
      <w:r w:rsidRPr="009514DA">
        <w:rPr>
          <w:b/>
          <w:szCs w:val="20"/>
        </w:rPr>
        <w:br/>
      </w:r>
      <w:r w:rsidRPr="009514DA">
        <w:rPr>
          <w:b/>
        </w:rPr>
        <w:t>Độc lập - Tự do - Hạnh phúc</w:t>
      </w:r>
      <w:r w:rsidRPr="009514DA">
        <w:rPr>
          <w:b/>
          <w:szCs w:val="20"/>
        </w:rPr>
        <w:br/>
      </w:r>
      <w:r w:rsidRPr="009514DA">
        <w:rPr>
          <w:b/>
        </w:rPr>
        <w:t>---------------</w:t>
      </w:r>
    </w:p>
    <w:p w14:paraId="5BD29A05" w14:textId="77777777" w:rsidR="005D368F" w:rsidRPr="009514DA" w:rsidRDefault="005D368F" w:rsidP="005D368F">
      <w:pPr>
        <w:jc w:val="center"/>
        <w:rPr>
          <w:b/>
          <w:sz w:val="32"/>
        </w:rPr>
      </w:pPr>
      <w:r w:rsidRPr="009514DA">
        <w:rPr>
          <w:b/>
        </w:rPr>
        <w:t>THÔNG BÁO CÔNG KHAI ĐĂNG KÝ</w:t>
      </w:r>
    </w:p>
    <w:p w14:paraId="396B8942" w14:textId="77777777" w:rsidR="005D368F" w:rsidRPr="009514DA" w:rsidRDefault="005D368F" w:rsidP="005D368F">
      <w:pPr>
        <w:jc w:val="center"/>
        <w:rPr>
          <w:b/>
          <w:sz w:val="32"/>
        </w:rPr>
      </w:pPr>
      <w:r w:rsidRPr="009514DA">
        <w:rPr>
          <w:b/>
        </w:rPr>
        <w:t>XE MÁY CHUYÊN DÙNG</w:t>
      </w:r>
    </w:p>
    <w:p w14:paraId="6D7D81D7" w14:textId="77777777" w:rsidR="005D368F" w:rsidRPr="009514DA" w:rsidRDefault="005D368F" w:rsidP="005D368F">
      <w:pPr>
        <w:spacing w:after="120"/>
        <w:ind w:firstLine="720"/>
        <w:rPr>
          <w:szCs w:val="20"/>
        </w:rPr>
      </w:pPr>
      <w:r w:rsidRPr="009514DA">
        <w:rPr>
          <w:szCs w:val="20"/>
        </w:rPr>
        <w:t>Họ và tên chủ sở hữu:………………………………………………………………………</w:t>
      </w:r>
    </w:p>
    <w:p w14:paraId="02EAFF48" w14:textId="77777777" w:rsidR="005D368F" w:rsidRPr="009514DA" w:rsidRDefault="005D368F" w:rsidP="005D368F">
      <w:pPr>
        <w:spacing w:after="120"/>
        <w:ind w:firstLine="720"/>
        <w:rPr>
          <w:sz w:val="32"/>
        </w:rPr>
      </w:pPr>
      <w:r w:rsidRPr="009514DA">
        <w:rPr>
          <w:szCs w:val="20"/>
        </w:rPr>
        <w:t>Số CMND (Căn cước hoặc hộ chiếu)………………………………………………………</w:t>
      </w:r>
    </w:p>
    <w:p w14:paraId="0C502F79" w14:textId="77777777" w:rsidR="005D368F" w:rsidRPr="009514DA" w:rsidRDefault="005D368F" w:rsidP="005D368F">
      <w:pPr>
        <w:spacing w:after="120"/>
        <w:ind w:firstLine="720"/>
        <w:rPr>
          <w:sz w:val="32"/>
        </w:rPr>
      </w:pPr>
      <w:r w:rsidRPr="009514DA">
        <w:rPr>
          <w:szCs w:val="20"/>
        </w:rPr>
        <w:t>Ngày cấp:…………………………….Nơi cấp……………………………………………</w:t>
      </w:r>
    </w:p>
    <w:p w14:paraId="7B39DEEA" w14:textId="77777777" w:rsidR="005D368F" w:rsidRPr="009514DA" w:rsidRDefault="005D368F" w:rsidP="005D368F">
      <w:pPr>
        <w:spacing w:after="120"/>
        <w:ind w:firstLine="720"/>
        <w:jc w:val="both"/>
        <w:rPr>
          <w:sz w:val="32"/>
        </w:rPr>
      </w:pPr>
      <w:r w:rsidRPr="009514DA">
        <w:rPr>
          <w:szCs w:val="20"/>
        </w:rPr>
        <w:t>Địa chỉ thường trú:………………………………………………………………………</w:t>
      </w:r>
    </w:p>
    <w:p w14:paraId="7629C369" w14:textId="77777777" w:rsidR="005D368F" w:rsidRPr="009514DA" w:rsidRDefault="005D368F" w:rsidP="005D368F">
      <w:pPr>
        <w:spacing w:after="120"/>
        <w:ind w:firstLine="720"/>
        <w:jc w:val="both"/>
        <w:rPr>
          <w:sz w:val="32"/>
        </w:rPr>
      </w:pPr>
      <w:r w:rsidRPr="009514DA">
        <w:rPr>
          <w:szCs w:val="20"/>
        </w:rPr>
        <w:t>Hiện tôi là chủ sở hữu xe máy chuyên dùng có đặc điểm sau:</w:t>
      </w:r>
    </w:p>
    <w:p w14:paraId="3B3A9359" w14:textId="77777777" w:rsidR="005D368F" w:rsidRPr="009514DA" w:rsidRDefault="005D368F" w:rsidP="005D368F">
      <w:pPr>
        <w:spacing w:after="120"/>
        <w:ind w:firstLine="720"/>
        <w:rPr>
          <w:sz w:val="32"/>
        </w:rPr>
      </w:pPr>
      <w:r w:rsidRPr="009514DA">
        <w:rPr>
          <w:szCs w:val="20"/>
        </w:rPr>
        <w:t>Loại xe máy chuyên dùng:……………………………..Màu sơn…………………………</w:t>
      </w:r>
    </w:p>
    <w:p w14:paraId="51338F14" w14:textId="77777777" w:rsidR="005D368F" w:rsidRPr="009514DA" w:rsidRDefault="005D368F" w:rsidP="005D368F">
      <w:pPr>
        <w:spacing w:after="120"/>
        <w:ind w:firstLine="720"/>
        <w:rPr>
          <w:sz w:val="32"/>
        </w:rPr>
      </w:pPr>
      <w:r w:rsidRPr="009514DA">
        <w:rPr>
          <w:szCs w:val="20"/>
        </w:rPr>
        <w:t>Nhãn hiệu (mác, kiểu):…………………………………Công suất……………………….</w:t>
      </w:r>
    </w:p>
    <w:p w14:paraId="4204D2A0" w14:textId="77777777" w:rsidR="005D368F" w:rsidRPr="009514DA" w:rsidRDefault="005D368F" w:rsidP="005D368F">
      <w:pPr>
        <w:spacing w:after="120"/>
        <w:ind w:firstLine="720"/>
        <w:rPr>
          <w:sz w:val="32"/>
        </w:rPr>
      </w:pPr>
      <w:r w:rsidRPr="009514DA">
        <w:rPr>
          <w:szCs w:val="20"/>
        </w:rPr>
        <w:t>Nước sản xuất:………………………………………….Năm sản xuất………………</w:t>
      </w:r>
    </w:p>
    <w:p w14:paraId="4E110E3B" w14:textId="77777777" w:rsidR="005D368F" w:rsidRPr="009514DA" w:rsidRDefault="005D368F" w:rsidP="005D368F">
      <w:pPr>
        <w:spacing w:after="120"/>
        <w:ind w:firstLine="720"/>
        <w:rPr>
          <w:sz w:val="32"/>
        </w:rPr>
      </w:pPr>
      <w:r w:rsidRPr="009514DA">
        <w:rPr>
          <w:szCs w:val="20"/>
        </w:rPr>
        <w:t>Sổ động cơ:……………………………………………..Số khung………………………..</w:t>
      </w:r>
    </w:p>
    <w:p w14:paraId="7F5BB98F" w14:textId="77777777" w:rsidR="005D368F" w:rsidRPr="009514DA" w:rsidRDefault="005D368F" w:rsidP="005D368F">
      <w:pPr>
        <w:spacing w:after="120"/>
        <w:ind w:firstLine="720"/>
        <w:jc w:val="both"/>
        <w:rPr>
          <w:sz w:val="32"/>
        </w:rPr>
      </w:pPr>
      <w:r w:rsidRPr="009514DA">
        <w:rPr>
          <w:szCs w:val="20"/>
        </w:rPr>
        <w:t>Kích thước bao (dài x rộng x cao):…………………….Trọng lượng…………………</w:t>
      </w:r>
    </w:p>
    <w:p w14:paraId="7CEA91C4" w14:textId="77777777" w:rsidR="005D368F" w:rsidRPr="009514DA" w:rsidRDefault="005D368F" w:rsidP="005D368F">
      <w:pPr>
        <w:spacing w:after="120"/>
        <w:ind w:firstLine="720"/>
        <w:jc w:val="both"/>
        <w:rPr>
          <w:sz w:val="32"/>
        </w:rPr>
      </w:pPr>
      <w:r w:rsidRPr="009514DA">
        <w:rPr>
          <w:szCs w:val="20"/>
        </w:rPr>
        <w:t>Nay tôi xin thông báo công khai, nếu ai có tranh chấp quyền sở hữu chiếc xe máy chuyên dùng nêu trên xin gửi về Sở Giao thông vận tải……………………………………..</w:t>
      </w:r>
    </w:p>
    <w:p w14:paraId="4DE6FEEB" w14:textId="77777777" w:rsidR="005D368F" w:rsidRPr="009514DA" w:rsidRDefault="005D368F" w:rsidP="005D368F">
      <w:pPr>
        <w:spacing w:after="120"/>
        <w:ind w:firstLine="720"/>
        <w:jc w:val="both"/>
        <w:rPr>
          <w:sz w:val="32"/>
        </w:rPr>
      </w:pPr>
      <w:r w:rsidRPr="009514DA">
        <w:rPr>
          <w:szCs w:val="20"/>
        </w:rPr>
        <w:t>Sau 07 ngày kể từ khi đăng tải thông báo này, nếu không có tranh chấp, Sở Giao thông vận tải sẽ tiến hành làm thủ tục đăng ký cho tôi theo quy định của pháp luật.</w:t>
      </w:r>
    </w:p>
    <w:tbl>
      <w:tblPr>
        <w:tblW w:w="10105" w:type="dxa"/>
        <w:tblCellMar>
          <w:left w:w="0" w:type="dxa"/>
          <w:right w:w="0" w:type="dxa"/>
        </w:tblCellMar>
        <w:tblLook w:val="04A0" w:firstRow="1" w:lastRow="0" w:firstColumn="1" w:lastColumn="0" w:noHBand="0" w:noVBand="1"/>
      </w:tblPr>
      <w:tblGrid>
        <w:gridCol w:w="5052"/>
        <w:gridCol w:w="5053"/>
      </w:tblGrid>
      <w:tr w:rsidR="00D94A98" w:rsidRPr="009514DA" w14:paraId="13B7BF07" w14:textId="77777777" w:rsidTr="0084782E">
        <w:trPr>
          <w:trHeight w:val="616"/>
        </w:trPr>
        <w:tc>
          <w:tcPr>
            <w:tcW w:w="5052" w:type="dxa"/>
            <w:tcMar>
              <w:top w:w="0" w:type="dxa"/>
              <w:left w:w="108" w:type="dxa"/>
              <w:bottom w:w="0" w:type="dxa"/>
              <w:right w:w="108" w:type="dxa"/>
            </w:tcMar>
            <w:hideMark/>
          </w:tcPr>
          <w:p w14:paraId="31CE5ACF" w14:textId="77777777" w:rsidR="005D368F" w:rsidRPr="009514DA" w:rsidRDefault="005D368F" w:rsidP="0084782E">
            <w:pPr>
              <w:rPr>
                <w:sz w:val="32"/>
              </w:rPr>
            </w:pPr>
            <w:r w:rsidRPr="009514DA">
              <w:rPr>
                <w:sz w:val="32"/>
              </w:rPr>
              <w:t> </w:t>
            </w:r>
          </w:p>
        </w:tc>
        <w:tc>
          <w:tcPr>
            <w:tcW w:w="5053" w:type="dxa"/>
            <w:tcMar>
              <w:top w:w="0" w:type="dxa"/>
              <w:left w:w="108" w:type="dxa"/>
              <w:bottom w:w="0" w:type="dxa"/>
              <w:right w:w="108" w:type="dxa"/>
            </w:tcMar>
            <w:hideMark/>
          </w:tcPr>
          <w:p w14:paraId="547E7E15" w14:textId="77777777" w:rsidR="005D368F" w:rsidRPr="009514DA" w:rsidRDefault="005D368F" w:rsidP="0084782E">
            <w:pPr>
              <w:jc w:val="center"/>
              <w:rPr>
                <w:sz w:val="32"/>
              </w:rPr>
            </w:pPr>
            <w:r w:rsidRPr="009514DA">
              <w:rPr>
                <w:b/>
              </w:rPr>
              <w:t>Chủ phương tiện</w:t>
            </w:r>
            <w:r w:rsidRPr="009514DA">
              <w:rPr>
                <w:sz w:val="32"/>
              </w:rPr>
              <w:br/>
            </w:r>
            <w:r w:rsidRPr="009514DA">
              <w:rPr>
                <w:i/>
                <w:iCs/>
              </w:rPr>
              <w:t>(Ký, ghi rõ họ tên)</w:t>
            </w:r>
          </w:p>
        </w:tc>
      </w:tr>
    </w:tbl>
    <w:p w14:paraId="0B282964" w14:textId="77777777" w:rsidR="005D368F" w:rsidRPr="009514DA" w:rsidRDefault="005D368F" w:rsidP="005D368F">
      <w:pPr>
        <w:rPr>
          <w:sz w:val="32"/>
        </w:rPr>
      </w:pPr>
    </w:p>
    <w:p w14:paraId="1EC89D7F" w14:textId="77777777" w:rsidR="005D368F" w:rsidRPr="009514DA" w:rsidRDefault="005D368F" w:rsidP="005D368F">
      <w:pPr>
        <w:spacing w:after="120"/>
        <w:ind w:firstLine="720"/>
        <w:jc w:val="both"/>
        <w:rPr>
          <w:szCs w:val="20"/>
        </w:rPr>
      </w:pPr>
    </w:p>
    <w:p w14:paraId="114EE582" w14:textId="77777777" w:rsidR="005D368F" w:rsidRPr="009514DA" w:rsidRDefault="005D368F" w:rsidP="005D368F">
      <w:pPr>
        <w:spacing w:after="120"/>
        <w:ind w:firstLine="720"/>
        <w:jc w:val="both"/>
        <w:rPr>
          <w:szCs w:val="20"/>
        </w:rPr>
      </w:pPr>
    </w:p>
    <w:p w14:paraId="1AC773EF" w14:textId="77777777" w:rsidR="005D368F" w:rsidRPr="009514DA" w:rsidRDefault="005D368F" w:rsidP="005D368F">
      <w:pPr>
        <w:spacing w:after="120"/>
        <w:ind w:firstLine="720"/>
        <w:jc w:val="both"/>
        <w:rPr>
          <w:sz w:val="32"/>
        </w:rPr>
      </w:pPr>
      <w:r w:rsidRPr="009514DA">
        <w:rPr>
          <w:szCs w:val="20"/>
        </w:rPr>
        <w:t>Xác nhận của đơn vị đăng thông báo:</w:t>
      </w:r>
    </w:p>
    <w:p w14:paraId="70B76B24" w14:textId="77777777" w:rsidR="005D368F" w:rsidRPr="009514DA" w:rsidRDefault="005D368F" w:rsidP="005D368F">
      <w:pPr>
        <w:spacing w:after="120"/>
        <w:ind w:firstLine="720"/>
        <w:jc w:val="both"/>
        <w:rPr>
          <w:sz w:val="32"/>
        </w:rPr>
      </w:pPr>
      <w:r w:rsidRPr="009514DA">
        <w:rPr>
          <w:szCs w:val="20"/>
        </w:rPr>
        <w:t>Đã thực hiện thông báo công khai tại…………..</w:t>
      </w:r>
    </w:p>
    <w:p w14:paraId="479643AE" w14:textId="77777777" w:rsidR="005D368F" w:rsidRPr="009514DA" w:rsidRDefault="005D368F" w:rsidP="005D368F">
      <w:pPr>
        <w:spacing w:after="120"/>
        <w:ind w:firstLine="720"/>
        <w:jc w:val="both"/>
        <w:rPr>
          <w:szCs w:val="20"/>
        </w:rPr>
      </w:pPr>
      <w:r w:rsidRPr="009514DA">
        <w:rPr>
          <w:szCs w:val="20"/>
        </w:rPr>
        <w:t>Thời hạn thông báo là 07 ngày: Từ ngày.../..../.... đến ngày..../..../……</w:t>
      </w:r>
    </w:p>
    <w:p w14:paraId="6AAF50EF" w14:textId="77777777" w:rsidR="005D368F" w:rsidRPr="009514DA" w:rsidRDefault="005D368F" w:rsidP="005D368F">
      <w:pPr>
        <w:spacing w:after="120"/>
        <w:ind w:firstLine="720"/>
        <w:jc w:val="both"/>
        <w:rPr>
          <w:sz w:val="32"/>
        </w:rPr>
      </w:pPr>
    </w:p>
    <w:tbl>
      <w:tblPr>
        <w:tblW w:w="10105" w:type="dxa"/>
        <w:tblCellMar>
          <w:left w:w="0" w:type="dxa"/>
          <w:right w:w="0" w:type="dxa"/>
        </w:tblCellMar>
        <w:tblLook w:val="04A0" w:firstRow="1" w:lastRow="0" w:firstColumn="1" w:lastColumn="0" w:noHBand="0" w:noVBand="1"/>
      </w:tblPr>
      <w:tblGrid>
        <w:gridCol w:w="5052"/>
        <w:gridCol w:w="5053"/>
      </w:tblGrid>
      <w:tr w:rsidR="009514DA" w:rsidRPr="009514DA" w14:paraId="42C09ABB" w14:textId="77777777" w:rsidTr="0084782E">
        <w:trPr>
          <w:trHeight w:val="689"/>
        </w:trPr>
        <w:tc>
          <w:tcPr>
            <w:tcW w:w="5052" w:type="dxa"/>
            <w:tcMar>
              <w:top w:w="0" w:type="dxa"/>
              <w:left w:w="108" w:type="dxa"/>
              <w:bottom w:w="0" w:type="dxa"/>
              <w:right w:w="108" w:type="dxa"/>
            </w:tcMar>
            <w:hideMark/>
          </w:tcPr>
          <w:p w14:paraId="62C0E226" w14:textId="77777777" w:rsidR="005D368F" w:rsidRPr="009514DA" w:rsidRDefault="005D368F" w:rsidP="0084782E">
            <w:pPr>
              <w:rPr>
                <w:sz w:val="32"/>
              </w:rPr>
            </w:pPr>
            <w:r w:rsidRPr="009514DA">
              <w:rPr>
                <w:sz w:val="32"/>
              </w:rPr>
              <w:t>  </w:t>
            </w:r>
          </w:p>
        </w:tc>
        <w:tc>
          <w:tcPr>
            <w:tcW w:w="5053" w:type="dxa"/>
            <w:tcMar>
              <w:top w:w="0" w:type="dxa"/>
              <w:left w:w="108" w:type="dxa"/>
              <w:bottom w:w="0" w:type="dxa"/>
              <w:right w:w="108" w:type="dxa"/>
            </w:tcMar>
            <w:hideMark/>
          </w:tcPr>
          <w:p w14:paraId="1CB0B947" w14:textId="77777777" w:rsidR="005D368F" w:rsidRPr="009514DA" w:rsidRDefault="005D368F" w:rsidP="0084782E">
            <w:pPr>
              <w:jc w:val="center"/>
              <w:rPr>
                <w:sz w:val="32"/>
              </w:rPr>
            </w:pPr>
            <w:r w:rsidRPr="009514DA">
              <w:rPr>
                <w:szCs w:val="20"/>
              </w:rPr>
              <w:t>…………….., ngày…..tháng…..năm…......</w:t>
            </w:r>
            <w:r w:rsidRPr="009514DA">
              <w:rPr>
                <w:szCs w:val="20"/>
              </w:rPr>
              <w:br/>
            </w:r>
            <w:r w:rsidRPr="009514DA">
              <w:rPr>
                <w:b/>
              </w:rPr>
              <w:t>Thủ trưởng đơn vị thông báo</w:t>
            </w:r>
            <w:r w:rsidRPr="009514DA">
              <w:rPr>
                <w:szCs w:val="20"/>
              </w:rPr>
              <w:br/>
            </w:r>
            <w:r w:rsidRPr="009514DA">
              <w:rPr>
                <w:i/>
                <w:iCs/>
              </w:rPr>
              <w:t>(Ký tên, đóng dấu)</w:t>
            </w:r>
          </w:p>
        </w:tc>
      </w:tr>
    </w:tbl>
    <w:p w14:paraId="71FCCBC7" w14:textId="77777777" w:rsidR="005D368F" w:rsidRPr="009514DA" w:rsidRDefault="005D368F" w:rsidP="005D368F">
      <w:pPr>
        <w:rPr>
          <w:sz w:val="32"/>
        </w:rPr>
      </w:pPr>
      <w:r w:rsidRPr="009514DA">
        <w:rPr>
          <w:sz w:val="32"/>
        </w:rPr>
        <w:t> </w:t>
      </w:r>
    </w:p>
    <w:p w14:paraId="0A2274F4" w14:textId="77777777" w:rsidR="005D368F" w:rsidRPr="009514DA" w:rsidRDefault="005D368F" w:rsidP="005D368F">
      <w:pPr>
        <w:rPr>
          <w:sz w:val="32"/>
        </w:rPr>
      </w:pPr>
    </w:p>
    <w:p w14:paraId="66ED583B" w14:textId="77777777" w:rsidR="005D368F" w:rsidRPr="009514DA" w:rsidRDefault="005D368F" w:rsidP="005D368F">
      <w:pPr>
        <w:rPr>
          <w:sz w:val="32"/>
        </w:rPr>
      </w:pPr>
      <w:r w:rsidRPr="009514DA">
        <w:rPr>
          <w:i/>
          <w:iCs/>
        </w:rPr>
        <w:t>* Ghi chú:</w:t>
      </w:r>
    </w:p>
    <w:p w14:paraId="3A5EB3FD" w14:textId="77777777" w:rsidR="005D368F" w:rsidRPr="009514DA" w:rsidRDefault="005D368F" w:rsidP="005D368F">
      <w:pPr>
        <w:rPr>
          <w:sz w:val="32"/>
        </w:rPr>
      </w:pPr>
      <w:r w:rsidRPr="009514DA">
        <w:rPr>
          <w:i/>
          <w:iCs/>
        </w:rPr>
        <w:t>Bản thông hảo này được lưu trong hồ sơ tại Sở Giao thông vận tải.</w:t>
      </w:r>
    </w:p>
    <w:p w14:paraId="5E2BC19B" w14:textId="77777777" w:rsidR="00792FE4" w:rsidRPr="009514DA" w:rsidRDefault="00792FE4" w:rsidP="005D368F">
      <w:pPr>
        <w:shd w:val="clear" w:color="auto" w:fill="FFFFFF"/>
        <w:spacing w:before="120"/>
        <w:ind w:firstLine="720"/>
        <w:jc w:val="both"/>
        <w:rPr>
          <w:b/>
          <w:sz w:val="28"/>
        </w:rPr>
      </w:pPr>
    </w:p>
    <w:p w14:paraId="4FAF4933" w14:textId="77777777" w:rsidR="00792FE4" w:rsidRPr="009514DA" w:rsidRDefault="00792FE4" w:rsidP="005D368F">
      <w:pPr>
        <w:shd w:val="clear" w:color="auto" w:fill="FFFFFF"/>
        <w:spacing w:before="120"/>
        <w:ind w:firstLine="720"/>
        <w:jc w:val="both"/>
        <w:rPr>
          <w:b/>
          <w:sz w:val="28"/>
        </w:rPr>
      </w:pPr>
    </w:p>
    <w:p w14:paraId="129806F7" w14:textId="77777777" w:rsidR="00792FE4" w:rsidRPr="009514DA" w:rsidRDefault="00792FE4" w:rsidP="005D368F">
      <w:pPr>
        <w:shd w:val="clear" w:color="auto" w:fill="FFFFFF"/>
        <w:spacing w:before="120"/>
        <w:ind w:firstLine="720"/>
        <w:jc w:val="both"/>
        <w:rPr>
          <w:b/>
          <w:sz w:val="28"/>
        </w:rPr>
      </w:pPr>
    </w:p>
    <w:p w14:paraId="6D4FF89C" w14:textId="77777777" w:rsidR="005D368F" w:rsidRPr="009514DA" w:rsidRDefault="00792FE4" w:rsidP="005D368F">
      <w:pPr>
        <w:shd w:val="clear" w:color="auto" w:fill="FFFFFF"/>
        <w:spacing w:before="120"/>
        <w:ind w:firstLine="720"/>
        <w:jc w:val="both"/>
        <w:rPr>
          <w:b/>
          <w:sz w:val="28"/>
        </w:rPr>
      </w:pPr>
      <w:r w:rsidRPr="009514DA">
        <w:rPr>
          <w:b/>
          <w:sz w:val="28"/>
          <w:lang w:val="en-US"/>
        </w:rPr>
        <w:t>37</w:t>
      </w:r>
      <w:r w:rsidR="005D368F" w:rsidRPr="009514DA">
        <w:rPr>
          <w:b/>
          <w:sz w:val="28"/>
        </w:rPr>
        <w:t>. Thủ tục Sang tên chủ sở hữu xe máy chuyên dùng trong cùng một tỉnh, thành phố</w:t>
      </w:r>
    </w:p>
    <w:p w14:paraId="3001726F" w14:textId="77777777" w:rsidR="005D368F" w:rsidRPr="009514DA" w:rsidRDefault="00792FE4" w:rsidP="005D368F">
      <w:pPr>
        <w:widowControl w:val="0"/>
        <w:autoSpaceDE w:val="0"/>
        <w:autoSpaceDN w:val="0"/>
        <w:adjustRightInd w:val="0"/>
        <w:spacing w:before="80" w:after="120"/>
        <w:ind w:firstLine="709"/>
        <w:jc w:val="both"/>
        <w:rPr>
          <w:b/>
          <w:bCs/>
          <w:sz w:val="28"/>
        </w:rPr>
      </w:pPr>
      <w:r w:rsidRPr="009514DA">
        <w:rPr>
          <w:b/>
          <w:sz w:val="28"/>
          <w:lang w:val="en-US"/>
        </w:rPr>
        <w:t>37</w:t>
      </w:r>
      <w:r w:rsidR="005D368F" w:rsidRPr="009514DA">
        <w:rPr>
          <w:b/>
          <w:bCs/>
          <w:sz w:val="28"/>
          <w:lang w:val="en"/>
        </w:rPr>
        <w:t>.1. Trình tự, cách thức, thời gian thực hiện</w:t>
      </w:r>
      <w:r w:rsidR="005D368F" w:rsidRPr="009514DA">
        <w:rPr>
          <w:b/>
          <w:bCs/>
          <w:sz w:val="28"/>
        </w:rPr>
        <w:t xml:space="preserve">:                                                                                                                                                                                                                                                                                                                                                                                                                                                                                                                                                                                                                                                                                                                                                                                                                                                                                                                                                                                                                                                                                                                                                                                                                                                                                                                                                                                                                                              </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751"/>
      </w:tblGrid>
      <w:tr w:rsidR="009514DA" w:rsidRPr="009514DA" w14:paraId="2003B9CC"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28FC63E"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0B52206"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5FE7106D"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tcPr>
          <w:p w14:paraId="3E6E140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7C6B3519" w14:textId="77777777" w:rsidTr="0084782E">
        <w:trPr>
          <w:trHeight w:val="5070"/>
          <w:jc w:val="center"/>
        </w:trPr>
        <w:tc>
          <w:tcPr>
            <w:tcW w:w="851" w:type="dxa"/>
            <w:tcBorders>
              <w:top w:val="single" w:sz="4" w:space="0" w:color="auto"/>
            </w:tcBorders>
            <w:shd w:val="clear" w:color="auto" w:fill="auto"/>
            <w:vAlign w:val="center"/>
          </w:tcPr>
          <w:p w14:paraId="49FB8BBE"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1</w:t>
            </w:r>
          </w:p>
        </w:tc>
        <w:tc>
          <w:tcPr>
            <w:tcW w:w="1951" w:type="dxa"/>
            <w:tcBorders>
              <w:top w:val="single" w:sz="4" w:space="0" w:color="auto"/>
            </w:tcBorders>
            <w:shd w:val="clear" w:color="auto" w:fill="auto"/>
            <w:vAlign w:val="center"/>
          </w:tcPr>
          <w:p w14:paraId="522CE08C"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1EAF439D" w14:textId="77777777" w:rsidR="005D368F" w:rsidRPr="009514DA" w:rsidRDefault="005D368F" w:rsidP="0084782E">
            <w:pPr>
              <w:jc w:val="both"/>
            </w:pPr>
            <w:r w:rsidRPr="009514DA">
              <w:rPr>
                <w:sz w:val="28"/>
              </w:rPr>
              <w:t xml:space="preserve">Xe máy chuyên dùng được mua bán, cho, tặng, thừa kế trong cùng một tỉnh, thành phố trực thuộc Trung ương phải thực hiện thủ tục đăng ký sang tên chủ sở hữu. Chủ sở hữu xe máy chuyên dùng lập hồ sơ nộp </w:t>
            </w:r>
            <w:r w:rsidRPr="009514DA">
              <w:rPr>
                <w:sz w:val="28"/>
                <w:lang w:val="en-GB"/>
              </w:rPr>
              <w:t>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44C18EF7"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751" w:type="dxa"/>
            <w:tcBorders>
              <w:top w:val="single" w:sz="4" w:space="0" w:color="auto"/>
            </w:tcBorders>
            <w:shd w:val="clear" w:color="auto" w:fill="auto"/>
            <w:vAlign w:val="center"/>
          </w:tcPr>
          <w:p w14:paraId="509664A8"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4A07373"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0A79C445"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43289785" w14:textId="77777777" w:rsidTr="0084782E">
        <w:trPr>
          <w:trHeight w:val="498"/>
          <w:jc w:val="center"/>
        </w:trPr>
        <w:tc>
          <w:tcPr>
            <w:tcW w:w="851" w:type="dxa"/>
            <w:shd w:val="clear" w:color="auto" w:fill="auto"/>
            <w:vAlign w:val="center"/>
          </w:tcPr>
          <w:p w14:paraId="37E0FC77"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4D4228C9"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7E2392C3"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35C24AB0"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79B8018C"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hẹn kiểm tra xe máy chuyên dùng (</w:t>
            </w:r>
            <w:r w:rsidRPr="009514DA">
              <w:rPr>
                <w:sz w:val="28"/>
                <w:shd w:val="clear" w:color="auto" w:fill="FFFFFF"/>
              </w:rPr>
              <w:t xml:space="preserve">Giấy hẹn kiểm tra theo mẫu số 5 của Phụ lục 2 ban hành kèm theo Thông tư số 22/2019/TT-BGTVT ngày 12/6/2019 của Bộ Trưởng Bộ Giao thông vận tải) </w:t>
            </w:r>
            <w:r w:rsidRPr="009514DA">
              <w:rPr>
                <w:sz w:val="28"/>
              </w:rPr>
              <w:t>và Giấy tiếp nhận hồ sơ và hẹn trả kết quả cho người nộp hồ sơ và chuyển hồ sơ cho phận chuyên môn xử lý.</w:t>
            </w:r>
          </w:p>
        </w:tc>
        <w:tc>
          <w:tcPr>
            <w:tcW w:w="1751" w:type="dxa"/>
            <w:shd w:val="clear" w:color="auto" w:fill="auto"/>
            <w:vAlign w:val="center"/>
          </w:tcPr>
          <w:p w14:paraId="2320603B" w14:textId="77777777" w:rsidR="005D368F" w:rsidRPr="009514DA" w:rsidRDefault="005D368F" w:rsidP="0084782E">
            <w:pPr>
              <w:pStyle w:val="NormalWeb"/>
              <w:spacing w:before="0" w:beforeAutospacing="0" w:after="120" w:afterAutospacing="0"/>
              <w:ind w:firstLine="226"/>
              <w:jc w:val="both"/>
              <w:rPr>
                <w:rFonts w:eastAsia="Calibri"/>
                <w:sz w:val="40"/>
                <w:szCs w:val="28"/>
              </w:rPr>
            </w:pPr>
            <w:r w:rsidRPr="009514DA">
              <w:rPr>
                <w:sz w:val="28"/>
                <w:szCs w:val="28"/>
                <w:shd w:val="clear" w:color="auto" w:fill="FFFFFF"/>
              </w:rPr>
              <w:t xml:space="preserve">Thời gian kiểm tra xe máy chuyên dùng không quá 05 (năm) ngày kể từ ngày viết giấy hẹn. </w:t>
            </w:r>
            <w:r w:rsidRPr="009514DA">
              <w:rPr>
                <w:sz w:val="28"/>
                <w:szCs w:val="21"/>
                <w:shd w:val="clear" w:color="auto" w:fill="FFFFFF"/>
              </w:rPr>
              <w:t xml:space="preserve">Đối với trường hợp xe máy chuyên dùng đang hoạt động, tập kết ngoài địa phương cấp đăng ký thì Sở Giao thông vận tải nhận hồ sơ có văn bản đề nghị Sở Giao thông vận tải nơi có xe máy chuyên dùng </w:t>
            </w:r>
            <w:r w:rsidRPr="009514DA">
              <w:rPr>
                <w:sz w:val="28"/>
                <w:szCs w:val="21"/>
                <w:shd w:val="clear" w:color="auto" w:fill="FFFFFF"/>
              </w:rPr>
              <w:lastRenderedPageBreak/>
              <w:t>đang hoạt động, tập kết kiểm tra xe máy chuyên dùng, thời hạn kiểm tra không quá 05 ngày kể từ ngày nhận được văn bản đề nghị.</w:t>
            </w:r>
          </w:p>
          <w:p w14:paraId="2C188164" w14:textId="38C84765"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4470F756" w14:textId="77777777" w:rsidTr="0084782E">
        <w:trPr>
          <w:trHeight w:val="600"/>
          <w:jc w:val="center"/>
        </w:trPr>
        <w:tc>
          <w:tcPr>
            <w:tcW w:w="851" w:type="dxa"/>
            <w:vMerge w:val="restart"/>
            <w:shd w:val="clear" w:color="auto" w:fill="auto"/>
            <w:vAlign w:val="center"/>
          </w:tcPr>
          <w:p w14:paraId="07499A05"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2DA656F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6163B89E"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tc>
        <w:tc>
          <w:tcPr>
            <w:tcW w:w="1751" w:type="dxa"/>
            <w:shd w:val="clear" w:color="auto" w:fill="auto"/>
            <w:vAlign w:val="center"/>
          </w:tcPr>
          <w:p w14:paraId="49AE72A5" w14:textId="77777777" w:rsidR="005D368F" w:rsidRPr="009514DA" w:rsidRDefault="005D368F" w:rsidP="0084782E">
            <w:pPr>
              <w:pStyle w:val="NormalWeb"/>
              <w:spacing w:before="0" w:beforeAutospacing="0" w:after="120" w:afterAutospacing="0"/>
              <w:ind w:firstLine="226"/>
              <w:jc w:val="both"/>
              <w:rPr>
                <w:rFonts w:eastAsia="Calibri"/>
                <w:b/>
                <w:sz w:val="28"/>
                <w:szCs w:val="28"/>
              </w:rPr>
            </w:pPr>
          </w:p>
        </w:tc>
      </w:tr>
      <w:tr w:rsidR="009514DA" w:rsidRPr="009514DA" w14:paraId="27EB4D35" w14:textId="77777777" w:rsidTr="0084782E">
        <w:trPr>
          <w:trHeight w:val="600"/>
          <w:jc w:val="center"/>
        </w:trPr>
        <w:tc>
          <w:tcPr>
            <w:tcW w:w="851" w:type="dxa"/>
            <w:vMerge/>
            <w:shd w:val="clear" w:color="auto" w:fill="auto"/>
            <w:vAlign w:val="center"/>
          </w:tcPr>
          <w:p w14:paraId="3CCD7E73"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278E44F"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62DB7F11"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751" w:type="dxa"/>
            <w:shd w:val="clear" w:color="auto" w:fill="auto"/>
            <w:vAlign w:val="center"/>
          </w:tcPr>
          <w:p w14:paraId="19A69D40"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03 (ba) ngày làm việc kể từ ngày kết thúc kiểm tra hoặc nhận được kết quả kiểm tra đối với trường hợp xe máy chuyên dùng đang hoạt động, tập kết ngoài địa phương cấp đăng ký</w:t>
            </w:r>
            <w:r w:rsidRPr="009514DA">
              <w:rPr>
                <w:sz w:val="28"/>
              </w:rPr>
              <w:t xml:space="preserve"> có văn bản gửi </w:t>
            </w:r>
            <w:r w:rsidRPr="009514DA">
              <w:rPr>
                <w:sz w:val="28"/>
              </w:rPr>
              <w:lastRenderedPageBreak/>
              <w:t>chủ sở hữu xe máy chuyên dùng bổ sung, hoàn thiện hồ sơ</w:t>
            </w:r>
          </w:p>
        </w:tc>
      </w:tr>
      <w:tr w:rsidR="009514DA" w:rsidRPr="009514DA" w14:paraId="2B605357" w14:textId="77777777" w:rsidTr="0084782E">
        <w:trPr>
          <w:trHeight w:val="600"/>
          <w:jc w:val="center"/>
        </w:trPr>
        <w:tc>
          <w:tcPr>
            <w:tcW w:w="851" w:type="dxa"/>
            <w:vMerge/>
            <w:shd w:val="clear" w:color="auto" w:fill="auto"/>
            <w:vAlign w:val="center"/>
          </w:tcPr>
          <w:p w14:paraId="08FDC37F"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A419F6E"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128DEC98"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751" w:type="dxa"/>
            <w:shd w:val="clear" w:color="auto" w:fill="auto"/>
            <w:vAlign w:val="center"/>
          </w:tcPr>
          <w:p w14:paraId="69BA4E72"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08 (tám) ngày làm việc kể từ ngày kết thúc kiểm tra hoặc nhận được kết quả kiểm tra đối với trường hợp xe máy chuyên dùng đang hoạt động, tập kết ngoài địa phương cấp đăng ký</w:t>
            </w:r>
            <w:r w:rsidRPr="009514DA">
              <w:rPr>
                <w:rFonts w:eastAsia="Calibri"/>
                <w:b/>
                <w:sz w:val="28"/>
                <w:szCs w:val="28"/>
              </w:rPr>
              <w:t xml:space="preserve">, </w:t>
            </w:r>
            <w:r w:rsidRPr="009514DA">
              <w:rPr>
                <w:rFonts w:eastAsia="Calibri"/>
                <w:sz w:val="28"/>
                <w:szCs w:val="28"/>
              </w:rPr>
              <w:t>trong đó:</w:t>
            </w:r>
          </w:p>
        </w:tc>
      </w:tr>
      <w:tr w:rsidR="009514DA" w:rsidRPr="009514DA" w14:paraId="769EF0AA" w14:textId="77777777" w:rsidTr="0084782E">
        <w:trPr>
          <w:trHeight w:val="600"/>
          <w:jc w:val="center"/>
        </w:trPr>
        <w:tc>
          <w:tcPr>
            <w:tcW w:w="851" w:type="dxa"/>
            <w:vMerge/>
            <w:shd w:val="clear" w:color="auto" w:fill="auto"/>
            <w:vAlign w:val="center"/>
          </w:tcPr>
          <w:p w14:paraId="296A07F9"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3C0AD5A" w14:textId="77777777" w:rsidR="005D368F" w:rsidRPr="009514DA" w:rsidRDefault="005D368F" w:rsidP="0084782E">
            <w:pPr>
              <w:spacing w:after="120"/>
              <w:jc w:val="center"/>
              <w:rPr>
                <w:rFonts w:eastAsia="Calibri"/>
                <w:b/>
                <w:sz w:val="28"/>
              </w:rPr>
            </w:pPr>
          </w:p>
        </w:tc>
        <w:tc>
          <w:tcPr>
            <w:tcW w:w="5829" w:type="dxa"/>
            <w:shd w:val="clear" w:color="auto" w:fill="auto"/>
            <w:vAlign w:val="center"/>
          </w:tcPr>
          <w:p w14:paraId="71C743FD"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751" w:type="dxa"/>
            <w:shd w:val="clear" w:color="auto" w:fill="auto"/>
            <w:vAlign w:val="center"/>
          </w:tcPr>
          <w:p w14:paraId="04882924"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3728A5F7" w14:textId="77777777" w:rsidTr="0084782E">
        <w:trPr>
          <w:trHeight w:val="600"/>
          <w:jc w:val="center"/>
        </w:trPr>
        <w:tc>
          <w:tcPr>
            <w:tcW w:w="851" w:type="dxa"/>
            <w:vMerge/>
            <w:shd w:val="clear" w:color="auto" w:fill="auto"/>
            <w:vAlign w:val="center"/>
          </w:tcPr>
          <w:p w14:paraId="4A839880"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57E5253" w14:textId="77777777" w:rsidR="005D368F" w:rsidRPr="009514DA" w:rsidRDefault="005D368F" w:rsidP="0084782E">
            <w:pPr>
              <w:spacing w:after="120"/>
              <w:jc w:val="center"/>
              <w:rPr>
                <w:rFonts w:eastAsia="Calibri"/>
                <w:b/>
                <w:sz w:val="28"/>
              </w:rPr>
            </w:pPr>
          </w:p>
        </w:tc>
        <w:tc>
          <w:tcPr>
            <w:tcW w:w="5829" w:type="dxa"/>
            <w:shd w:val="clear" w:color="auto" w:fill="auto"/>
            <w:vAlign w:val="center"/>
          </w:tcPr>
          <w:p w14:paraId="4A28FC3D"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751" w:type="dxa"/>
            <w:shd w:val="clear" w:color="auto" w:fill="auto"/>
            <w:vAlign w:val="center"/>
          </w:tcPr>
          <w:p w14:paraId="216191F2"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07 ngày</w:t>
            </w:r>
          </w:p>
        </w:tc>
      </w:tr>
      <w:tr w:rsidR="009514DA" w:rsidRPr="009514DA" w14:paraId="5711129E" w14:textId="77777777" w:rsidTr="0084782E">
        <w:trPr>
          <w:trHeight w:val="600"/>
          <w:jc w:val="center"/>
        </w:trPr>
        <w:tc>
          <w:tcPr>
            <w:tcW w:w="851" w:type="dxa"/>
            <w:vMerge/>
            <w:shd w:val="clear" w:color="auto" w:fill="auto"/>
            <w:vAlign w:val="center"/>
          </w:tcPr>
          <w:p w14:paraId="2D73BF49"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C7E2318" w14:textId="77777777" w:rsidR="005D368F" w:rsidRPr="009514DA" w:rsidRDefault="005D368F" w:rsidP="0084782E">
            <w:pPr>
              <w:spacing w:after="120"/>
              <w:jc w:val="center"/>
              <w:rPr>
                <w:rFonts w:eastAsia="Calibri"/>
                <w:b/>
                <w:sz w:val="28"/>
              </w:rPr>
            </w:pPr>
          </w:p>
        </w:tc>
        <w:tc>
          <w:tcPr>
            <w:tcW w:w="5829" w:type="dxa"/>
            <w:shd w:val="clear" w:color="auto" w:fill="auto"/>
            <w:vAlign w:val="center"/>
          </w:tcPr>
          <w:p w14:paraId="1E1525D0"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751" w:type="dxa"/>
            <w:shd w:val="clear" w:color="auto" w:fill="auto"/>
            <w:vAlign w:val="center"/>
          </w:tcPr>
          <w:p w14:paraId="2C586B17"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06 ngày</w:t>
            </w:r>
          </w:p>
        </w:tc>
      </w:tr>
      <w:tr w:rsidR="009514DA" w:rsidRPr="009514DA" w14:paraId="5EEFF0FB" w14:textId="77777777" w:rsidTr="0084782E">
        <w:trPr>
          <w:trHeight w:val="600"/>
          <w:jc w:val="center"/>
        </w:trPr>
        <w:tc>
          <w:tcPr>
            <w:tcW w:w="851" w:type="dxa"/>
            <w:vMerge/>
            <w:shd w:val="clear" w:color="auto" w:fill="auto"/>
            <w:vAlign w:val="center"/>
          </w:tcPr>
          <w:p w14:paraId="45041941"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4949B4FE" w14:textId="77777777" w:rsidR="005D368F" w:rsidRPr="009514DA" w:rsidRDefault="005D368F" w:rsidP="0084782E">
            <w:pPr>
              <w:spacing w:after="120"/>
              <w:jc w:val="center"/>
              <w:rPr>
                <w:rFonts w:eastAsia="Calibri"/>
                <w:sz w:val="28"/>
              </w:rPr>
            </w:pPr>
          </w:p>
        </w:tc>
        <w:tc>
          <w:tcPr>
            <w:tcW w:w="5829" w:type="dxa"/>
            <w:shd w:val="clear" w:color="auto" w:fill="auto"/>
            <w:vAlign w:val="center"/>
          </w:tcPr>
          <w:p w14:paraId="2BB16112"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751" w:type="dxa"/>
            <w:shd w:val="clear" w:color="auto" w:fill="auto"/>
            <w:vAlign w:val="center"/>
          </w:tcPr>
          <w:p w14:paraId="4EE5BF7D"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08946E55" w14:textId="77777777" w:rsidTr="0084782E">
        <w:trPr>
          <w:trHeight w:val="600"/>
          <w:jc w:val="center"/>
        </w:trPr>
        <w:tc>
          <w:tcPr>
            <w:tcW w:w="851" w:type="dxa"/>
            <w:vMerge/>
            <w:shd w:val="clear" w:color="auto" w:fill="auto"/>
            <w:vAlign w:val="center"/>
          </w:tcPr>
          <w:p w14:paraId="35FCAD78"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399797BB" w14:textId="77777777" w:rsidR="005D368F" w:rsidRPr="009514DA" w:rsidRDefault="005D368F" w:rsidP="0084782E">
            <w:pPr>
              <w:spacing w:after="120"/>
              <w:jc w:val="center"/>
              <w:rPr>
                <w:rFonts w:eastAsia="Calibri"/>
                <w:sz w:val="28"/>
              </w:rPr>
            </w:pPr>
          </w:p>
        </w:tc>
        <w:tc>
          <w:tcPr>
            <w:tcW w:w="5829" w:type="dxa"/>
            <w:shd w:val="clear" w:color="auto" w:fill="auto"/>
            <w:vAlign w:val="center"/>
          </w:tcPr>
          <w:p w14:paraId="07A4B130"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751" w:type="dxa"/>
            <w:shd w:val="clear" w:color="auto" w:fill="auto"/>
            <w:vAlign w:val="center"/>
          </w:tcPr>
          <w:p w14:paraId="542E2028"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61402390" w14:textId="77777777" w:rsidTr="0084782E">
        <w:trPr>
          <w:jc w:val="center"/>
        </w:trPr>
        <w:tc>
          <w:tcPr>
            <w:tcW w:w="851" w:type="dxa"/>
            <w:vMerge/>
            <w:shd w:val="clear" w:color="auto" w:fill="auto"/>
            <w:vAlign w:val="center"/>
          </w:tcPr>
          <w:p w14:paraId="41597783"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04AC51E"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6F78D248"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751" w:type="dxa"/>
            <w:shd w:val="clear" w:color="auto" w:fill="auto"/>
            <w:vAlign w:val="center"/>
          </w:tcPr>
          <w:p w14:paraId="092811D1"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314CE624" w14:textId="77777777" w:rsidTr="0084782E">
        <w:trPr>
          <w:jc w:val="center"/>
        </w:trPr>
        <w:tc>
          <w:tcPr>
            <w:tcW w:w="851" w:type="dxa"/>
            <w:shd w:val="clear" w:color="auto" w:fill="auto"/>
            <w:vAlign w:val="center"/>
          </w:tcPr>
          <w:p w14:paraId="74A144B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9D54464"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 xml:space="preserve">Trả kết quả giải quyết thủ tục hành </w:t>
            </w:r>
            <w:r w:rsidRPr="009514DA">
              <w:rPr>
                <w:rFonts w:eastAsia="Calibri"/>
                <w:b/>
                <w:sz w:val="28"/>
                <w:szCs w:val="28"/>
                <w:lang w:val="nl-NL"/>
              </w:rPr>
              <w:lastRenderedPageBreak/>
              <w:t>chính</w:t>
            </w:r>
          </w:p>
        </w:tc>
        <w:tc>
          <w:tcPr>
            <w:tcW w:w="5829" w:type="dxa"/>
            <w:shd w:val="clear" w:color="auto" w:fill="auto"/>
            <w:vAlign w:val="center"/>
          </w:tcPr>
          <w:p w14:paraId="35ADA78A" w14:textId="77777777" w:rsidR="005D368F" w:rsidRPr="009514DA" w:rsidRDefault="005D368F" w:rsidP="0084782E">
            <w:pPr>
              <w:shd w:val="clear" w:color="auto" w:fill="FFFFFF"/>
              <w:spacing w:before="120"/>
              <w:ind w:firstLine="243"/>
              <w:jc w:val="both"/>
              <w:rPr>
                <w:sz w:val="28"/>
              </w:rPr>
            </w:pPr>
            <w:r w:rsidRPr="009514DA">
              <w:rPr>
                <w:sz w:val="28"/>
              </w:rPr>
              <w:lastRenderedPageBreak/>
              <w:t xml:space="preserve">Chủ sở hữu đến nhận kết quả và hoàn trả Giấy tiếp nhận hồ sơ và hẹn trả kết quả cho Bộ phận tiếp nhận và trả kết quả tại Trung tâm Hành chính </w:t>
            </w:r>
            <w:r w:rsidRPr="009514DA">
              <w:rPr>
                <w:sz w:val="28"/>
              </w:rPr>
              <w:lastRenderedPageBreak/>
              <w:t>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kết quả </w:t>
            </w:r>
            <w:r w:rsidRPr="009514DA">
              <w:rPr>
                <w:rFonts w:eastAsia="Calibri"/>
                <w:sz w:val="28"/>
                <w:shd w:val="clear" w:color="auto" w:fill="FAFAFA"/>
              </w:rPr>
              <w:t>qua đường bưu điện hoặc hình thực phù hợp khác</w:t>
            </w:r>
            <w:r w:rsidRPr="009514DA">
              <w:rPr>
                <w:sz w:val="28"/>
              </w:rPr>
              <w:t>.</w:t>
            </w:r>
          </w:p>
          <w:p w14:paraId="62013298" w14:textId="77777777" w:rsidR="005D368F" w:rsidRPr="009514DA" w:rsidRDefault="005D368F" w:rsidP="0084782E">
            <w:pPr>
              <w:spacing w:after="120"/>
              <w:ind w:firstLine="243"/>
              <w:jc w:val="both"/>
              <w:rPr>
                <w:rStyle w:val="fontstyle21"/>
                <w:rFonts w:eastAsia="Calibri"/>
                <w:iCs/>
                <w:color w:val="auto"/>
                <w:lang w:val="nl-NL"/>
              </w:rPr>
            </w:pPr>
          </w:p>
        </w:tc>
        <w:tc>
          <w:tcPr>
            <w:tcW w:w="1751" w:type="dxa"/>
            <w:shd w:val="clear" w:color="auto" w:fill="auto"/>
            <w:vAlign w:val="center"/>
          </w:tcPr>
          <w:p w14:paraId="62FEECC6"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68CE55EC"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lastRenderedPageBreak/>
              <w:t>- C</w:t>
            </w:r>
            <w:r w:rsidRPr="009514DA">
              <w:rPr>
                <w:rFonts w:eastAsia="Calibri"/>
                <w:sz w:val="28"/>
                <w:szCs w:val="28"/>
                <w:lang w:val="vi-VN"/>
              </w:rPr>
              <w:t>hiều: từ 13 giờ 30 đến 17 giờ của các ngày làm việc.</w:t>
            </w:r>
          </w:p>
          <w:p w14:paraId="4EC33173"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6E25B2FD" w14:textId="77777777" w:rsidR="005D368F" w:rsidRPr="009514DA" w:rsidRDefault="00792FE4" w:rsidP="005D368F">
      <w:pPr>
        <w:widowControl w:val="0"/>
        <w:spacing w:after="120"/>
        <w:ind w:firstLine="709"/>
        <w:jc w:val="both"/>
        <w:rPr>
          <w:b/>
          <w:sz w:val="28"/>
        </w:rPr>
      </w:pPr>
      <w:r w:rsidRPr="009514DA">
        <w:rPr>
          <w:b/>
          <w:sz w:val="28"/>
          <w:lang w:val="en-US"/>
        </w:rPr>
        <w:lastRenderedPageBreak/>
        <w:t>37</w:t>
      </w:r>
      <w:r w:rsidR="005D368F" w:rsidRPr="009514DA">
        <w:rPr>
          <w:b/>
          <w:bCs/>
          <w:sz w:val="28"/>
          <w:lang w:val="en"/>
        </w:rPr>
        <w:t>.</w:t>
      </w:r>
      <w:r w:rsidR="005D368F" w:rsidRPr="009514DA">
        <w:rPr>
          <w:b/>
          <w:sz w:val="28"/>
        </w:rPr>
        <w:t>2. Thành phần, số lượng hồ sơ:</w:t>
      </w:r>
    </w:p>
    <w:p w14:paraId="375091CA" w14:textId="77777777" w:rsidR="005D368F" w:rsidRPr="009514DA" w:rsidRDefault="005D368F" w:rsidP="005D368F">
      <w:pPr>
        <w:widowControl w:val="0"/>
        <w:spacing w:after="120"/>
        <w:ind w:firstLine="709"/>
        <w:jc w:val="both"/>
        <w:rPr>
          <w:b/>
          <w:sz w:val="28"/>
        </w:rPr>
      </w:pPr>
      <w:r w:rsidRPr="009514DA">
        <w:rPr>
          <w:b/>
          <w:sz w:val="28"/>
        </w:rPr>
        <w:t>a) Thành phần hồ sơ:</w:t>
      </w:r>
    </w:p>
    <w:p w14:paraId="28F5D238" w14:textId="77777777" w:rsidR="005D368F" w:rsidRPr="009514DA" w:rsidRDefault="005D368F" w:rsidP="005D368F">
      <w:pPr>
        <w:shd w:val="clear" w:color="auto" w:fill="FFFFFF"/>
        <w:spacing w:after="120"/>
        <w:ind w:firstLine="709"/>
        <w:jc w:val="both"/>
        <w:rPr>
          <w:sz w:val="28"/>
        </w:rPr>
      </w:pPr>
      <w:r w:rsidRPr="009514DA">
        <w:rPr>
          <w:sz w:val="28"/>
        </w:rPr>
        <w:t xml:space="preserve">- Tờ khai đăng ký xe máy chuyên dùng theo mẫu số 2 của Phụ lục 2 ban hành kèm theo </w:t>
      </w:r>
      <w:r w:rsidRPr="009514DA">
        <w:rPr>
          <w:sz w:val="28"/>
          <w:shd w:val="clear" w:color="auto" w:fill="FFFFFF"/>
        </w:rPr>
        <w:t>Thông tư số 22/2019/TT-BGTVT</w:t>
      </w:r>
      <w:r w:rsidRPr="009514DA">
        <w:rPr>
          <w:sz w:val="28"/>
        </w:rPr>
        <w:t>;</w:t>
      </w:r>
    </w:p>
    <w:p w14:paraId="798E6E08" w14:textId="77777777" w:rsidR="005D368F" w:rsidRPr="009514DA" w:rsidRDefault="005D368F" w:rsidP="005D368F">
      <w:pPr>
        <w:shd w:val="clear" w:color="auto" w:fill="FFFFFF"/>
        <w:spacing w:after="120"/>
        <w:ind w:firstLine="709"/>
        <w:jc w:val="both"/>
        <w:rPr>
          <w:sz w:val="28"/>
        </w:rPr>
      </w:pPr>
      <w:r w:rsidRPr="009514DA">
        <w:rPr>
          <w:sz w:val="28"/>
        </w:rPr>
        <w:t xml:space="preserve">- </w:t>
      </w:r>
      <w:r w:rsidRPr="009514DA">
        <w:rPr>
          <w:sz w:val="28"/>
          <w:shd w:val="clear" w:color="auto" w:fill="FFFFFF"/>
        </w:rPr>
        <w:t>Bản chính giấy tờ xác định quyền sở hữu theo quy định tại </w:t>
      </w:r>
      <w:bookmarkStart w:id="131" w:name="tc_16"/>
      <w:r w:rsidRPr="009514DA">
        <w:rPr>
          <w:sz w:val="28"/>
          <w:shd w:val="clear" w:color="auto" w:fill="FFFFFF"/>
        </w:rPr>
        <w:t xml:space="preserve">Điều 3 </w:t>
      </w:r>
      <w:bookmarkEnd w:id="131"/>
      <w:r w:rsidRPr="009514DA">
        <w:rPr>
          <w:sz w:val="28"/>
          <w:shd w:val="clear" w:color="auto" w:fill="FFFFFF"/>
        </w:rPr>
        <w:t>Thông tư số 22/2019/TT-BGTVT trừ các trường hợp quy định tại </w:t>
      </w:r>
      <w:bookmarkStart w:id="132" w:name="tc_17"/>
      <w:r w:rsidRPr="009514DA">
        <w:rPr>
          <w:sz w:val="28"/>
          <w:shd w:val="clear" w:color="auto" w:fill="FFFFFF"/>
        </w:rPr>
        <w:t xml:space="preserve">khoản 3 Điều 19 của </w:t>
      </w:r>
      <w:bookmarkEnd w:id="132"/>
      <w:r w:rsidRPr="009514DA">
        <w:rPr>
          <w:sz w:val="28"/>
          <w:shd w:val="clear" w:color="auto" w:fill="FFFFFF"/>
        </w:rPr>
        <w:t>Thông tư số 22/2019/TT-BGTVT</w:t>
      </w:r>
      <w:r w:rsidRPr="009514DA">
        <w:rPr>
          <w:sz w:val="28"/>
        </w:rPr>
        <w:t xml:space="preserve"> </w:t>
      </w:r>
    </w:p>
    <w:p w14:paraId="682011E1" w14:textId="77777777" w:rsidR="005D368F" w:rsidRPr="009514DA" w:rsidRDefault="005D368F" w:rsidP="005D368F">
      <w:pPr>
        <w:shd w:val="clear" w:color="auto" w:fill="FFFFFF"/>
        <w:spacing w:after="120"/>
        <w:ind w:firstLine="709"/>
        <w:jc w:val="both"/>
        <w:rPr>
          <w:sz w:val="28"/>
        </w:rPr>
      </w:pPr>
      <w:r w:rsidRPr="009514DA">
        <w:rPr>
          <w:sz w:val="28"/>
        </w:rPr>
        <w:t>- Giấy chứng nhận đăng ký xe máy chuyên dùng đã được cấp (bản sao và xuất trình bản chính để đối chiếu hoặc bản sao có chứng thực).</w:t>
      </w:r>
    </w:p>
    <w:p w14:paraId="315AD103" w14:textId="77777777" w:rsidR="005D368F" w:rsidRPr="009514DA" w:rsidRDefault="005D368F" w:rsidP="005D368F">
      <w:pPr>
        <w:widowControl w:val="0"/>
        <w:spacing w:after="120"/>
        <w:ind w:firstLine="709"/>
        <w:jc w:val="both"/>
        <w:rPr>
          <w:sz w:val="28"/>
        </w:rPr>
      </w:pPr>
      <w:r w:rsidRPr="009514DA">
        <w:rPr>
          <w:b/>
          <w:sz w:val="28"/>
        </w:rPr>
        <w:t>b) Số lượng hồ sơ:</w:t>
      </w:r>
      <w:r w:rsidRPr="009514DA">
        <w:rPr>
          <w:sz w:val="28"/>
        </w:rPr>
        <w:t xml:space="preserve"> 01 bộ.</w:t>
      </w:r>
    </w:p>
    <w:p w14:paraId="041125A1" w14:textId="77777777" w:rsidR="005D368F" w:rsidRPr="009514DA" w:rsidRDefault="00792FE4" w:rsidP="005D368F">
      <w:pPr>
        <w:widowControl w:val="0"/>
        <w:spacing w:after="120"/>
        <w:ind w:firstLine="709"/>
        <w:jc w:val="both"/>
        <w:rPr>
          <w:sz w:val="28"/>
        </w:rPr>
      </w:pPr>
      <w:r w:rsidRPr="009514DA">
        <w:rPr>
          <w:b/>
          <w:sz w:val="28"/>
          <w:lang w:val="en-US"/>
        </w:rPr>
        <w:t>37</w:t>
      </w:r>
      <w:r w:rsidR="005D368F" w:rsidRPr="009514DA">
        <w:rPr>
          <w:b/>
          <w:bCs/>
          <w:sz w:val="28"/>
          <w:lang w:val="en"/>
        </w:rPr>
        <w:t>.</w:t>
      </w:r>
      <w:r w:rsidR="005D368F" w:rsidRPr="009514DA">
        <w:rPr>
          <w:b/>
          <w:sz w:val="28"/>
        </w:rPr>
        <w:t>3. Cơ quan thực hiện:</w:t>
      </w:r>
      <w:r w:rsidR="005D368F" w:rsidRPr="009514DA">
        <w:rPr>
          <w:sz w:val="28"/>
        </w:rPr>
        <w:t xml:space="preserve"> </w:t>
      </w:r>
    </w:p>
    <w:p w14:paraId="20DD342F"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6127A65F" w14:textId="77777777" w:rsidR="005D368F" w:rsidRPr="009514DA" w:rsidRDefault="00792FE4" w:rsidP="005D368F">
      <w:pPr>
        <w:widowControl w:val="0"/>
        <w:spacing w:after="120"/>
        <w:ind w:firstLine="709"/>
        <w:jc w:val="both"/>
        <w:rPr>
          <w:sz w:val="28"/>
        </w:rPr>
      </w:pPr>
      <w:r w:rsidRPr="009514DA">
        <w:rPr>
          <w:b/>
          <w:sz w:val="28"/>
          <w:lang w:val="en-US"/>
        </w:rPr>
        <w:t>37</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4926664C" w14:textId="77777777" w:rsidR="005D368F" w:rsidRPr="009514DA" w:rsidRDefault="005D368F" w:rsidP="005D368F">
      <w:pPr>
        <w:shd w:val="clear" w:color="auto" w:fill="FFFFFF"/>
        <w:spacing w:after="120"/>
        <w:ind w:firstLine="709"/>
        <w:jc w:val="both"/>
        <w:rPr>
          <w:sz w:val="28"/>
        </w:rPr>
      </w:pPr>
      <w:r w:rsidRPr="009514DA">
        <w:rPr>
          <w:sz w:val="28"/>
        </w:rPr>
        <w:t>- Tổ chức, cá nhân.</w:t>
      </w:r>
    </w:p>
    <w:p w14:paraId="612F5F01" w14:textId="77777777" w:rsidR="005D368F" w:rsidRPr="009514DA" w:rsidRDefault="00792FE4" w:rsidP="005D368F">
      <w:pPr>
        <w:spacing w:after="120"/>
        <w:ind w:firstLine="720"/>
        <w:jc w:val="both"/>
        <w:rPr>
          <w:sz w:val="28"/>
        </w:rPr>
      </w:pPr>
      <w:r w:rsidRPr="009514DA">
        <w:rPr>
          <w:b/>
          <w:sz w:val="28"/>
          <w:lang w:val="en-US"/>
        </w:rPr>
        <w:t>37</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715C8AB1" w14:textId="77777777" w:rsidR="005D368F" w:rsidRPr="009514DA" w:rsidRDefault="005D368F" w:rsidP="005D368F">
      <w:pPr>
        <w:tabs>
          <w:tab w:val="left" w:pos="709"/>
        </w:tabs>
        <w:spacing w:after="120"/>
        <w:ind w:firstLine="709"/>
        <w:jc w:val="both"/>
        <w:rPr>
          <w:sz w:val="28"/>
          <w:shd w:val="clear" w:color="auto" w:fill="FFFFFF"/>
        </w:rPr>
      </w:pPr>
      <w:r w:rsidRPr="009514DA">
        <w:rPr>
          <w:sz w:val="28"/>
          <w:shd w:val="clear" w:color="auto" w:fill="FFFFFF"/>
        </w:rPr>
        <w:tab/>
        <w:t>Giấy chứng nhận đăng ký xe máy chuyên dùng</w:t>
      </w:r>
      <w:r w:rsidRPr="009514DA">
        <w:rPr>
          <w:sz w:val="28"/>
        </w:rPr>
        <w:t>.</w:t>
      </w:r>
    </w:p>
    <w:p w14:paraId="0641A6A2" w14:textId="77777777" w:rsidR="005D368F" w:rsidRPr="009514DA" w:rsidRDefault="00792FE4" w:rsidP="005D368F">
      <w:pPr>
        <w:widowControl w:val="0"/>
        <w:spacing w:after="120"/>
        <w:ind w:firstLine="709"/>
        <w:jc w:val="both"/>
        <w:rPr>
          <w:sz w:val="28"/>
        </w:rPr>
      </w:pPr>
      <w:r w:rsidRPr="009514DA">
        <w:rPr>
          <w:b/>
          <w:sz w:val="28"/>
          <w:lang w:val="en-US"/>
        </w:rPr>
        <w:t>37</w:t>
      </w:r>
      <w:r w:rsidR="005D368F" w:rsidRPr="009514DA">
        <w:rPr>
          <w:b/>
          <w:bCs/>
          <w:sz w:val="28"/>
          <w:lang w:val="en"/>
        </w:rPr>
        <w:t>.</w:t>
      </w:r>
      <w:r w:rsidR="005D368F" w:rsidRPr="009514DA">
        <w:rPr>
          <w:b/>
          <w:sz w:val="28"/>
        </w:rPr>
        <w:t>6. Lệ phí:</w:t>
      </w:r>
      <w:r w:rsidR="005D368F" w:rsidRPr="009514DA">
        <w:rPr>
          <w:sz w:val="28"/>
        </w:rPr>
        <w:t xml:space="preserve"> </w:t>
      </w:r>
    </w:p>
    <w:p w14:paraId="1FA251EC" w14:textId="77777777" w:rsidR="005D368F" w:rsidRPr="009514DA" w:rsidRDefault="005D368F" w:rsidP="005D368F">
      <w:pPr>
        <w:spacing w:after="120"/>
        <w:ind w:firstLine="709"/>
        <w:jc w:val="both"/>
        <w:rPr>
          <w:sz w:val="28"/>
        </w:rPr>
      </w:pPr>
      <w:r w:rsidRPr="009514DA">
        <w:rPr>
          <w:sz w:val="28"/>
        </w:rPr>
        <w:t xml:space="preserve">- 50.000 đồng/Giấy chứng nhận đăng ký </w:t>
      </w:r>
      <w:r w:rsidRPr="009514DA">
        <w:rPr>
          <w:sz w:val="28"/>
          <w:shd w:val="clear" w:color="auto" w:fill="FFFFFF"/>
        </w:rPr>
        <w:t xml:space="preserve">không kèm theo biển số </w:t>
      </w:r>
      <w:r w:rsidRPr="009514DA">
        <w:rPr>
          <w:sz w:val="28"/>
        </w:rPr>
        <w:t>xe máy chuyên dùng.</w:t>
      </w:r>
    </w:p>
    <w:p w14:paraId="312D7FA3" w14:textId="77777777" w:rsidR="005D368F" w:rsidRPr="009514DA" w:rsidRDefault="005D368F" w:rsidP="005D368F">
      <w:pPr>
        <w:spacing w:after="120"/>
        <w:ind w:firstLine="709"/>
        <w:jc w:val="both"/>
        <w:rPr>
          <w:sz w:val="28"/>
        </w:rPr>
      </w:pPr>
      <w:r w:rsidRPr="009514DA">
        <w:rPr>
          <w:sz w:val="28"/>
        </w:rPr>
        <w:t>- 50.000 đồng lần/phương tiện đóng lại số khung, số máy.</w:t>
      </w:r>
    </w:p>
    <w:p w14:paraId="39864CD5" w14:textId="77777777" w:rsidR="005D368F" w:rsidRPr="009514DA" w:rsidRDefault="00792FE4" w:rsidP="005D368F">
      <w:pPr>
        <w:widowControl w:val="0"/>
        <w:spacing w:before="120"/>
        <w:ind w:firstLine="709"/>
        <w:jc w:val="both"/>
        <w:rPr>
          <w:sz w:val="28"/>
        </w:rPr>
      </w:pPr>
      <w:r w:rsidRPr="009514DA">
        <w:rPr>
          <w:b/>
          <w:sz w:val="28"/>
          <w:lang w:val="en-US"/>
        </w:rPr>
        <w:t>37</w:t>
      </w:r>
      <w:r w:rsidR="005D368F" w:rsidRPr="009514DA">
        <w:rPr>
          <w:b/>
          <w:bCs/>
          <w:sz w:val="28"/>
          <w:lang w:val="en"/>
        </w:rPr>
        <w:t>.</w:t>
      </w:r>
      <w:r w:rsidR="005D368F" w:rsidRPr="009514DA">
        <w:rPr>
          <w:b/>
          <w:sz w:val="28"/>
        </w:rPr>
        <w:t>7. Tên mẫu đơn, mẫu tờ khai:</w:t>
      </w:r>
    </w:p>
    <w:p w14:paraId="703E5F31" w14:textId="77777777" w:rsidR="005D368F" w:rsidRPr="009514DA" w:rsidRDefault="005D368F" w:rsidP="005D368F">
      <w:pPr>
        <w:shd w:val="clear" w:color="auto" w:fill="FFFFFF"/>
        <w:spacing w:before="120"/>
        <w:ind w:firstLine="709"/>
        <w:jc w:val="both"/>
        <w:rPr>
          <w:sz w:val="28"/>
        </w:rPr>
      </w:pPr>
      <w:r w:rsidRPr="009514DA">
        <w:rPr>
          <w:sz w:val="28"/>
        </w:rPr>
        <w:t xml:space="preserve">Tờ khai đăng ký XMCD theo mẫu quy định tại mẫu số 2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 (bản chính);</w:t>
      </w:r>
    </w:p>
    <w:p w14:paraId="23D6D682" w14:textId="77777777" w:rsidR="005D368F" w:rsidRPr="009514DA" w:rsidRDefault="00792FE4" w:rsidP="005D368F">
      <w:pPr>
        <w:widowControl w:val="0"/>
        <w:spacing w:before="120"/>
        <w:ind w:firstLine="709"/>
        <w:jc w:val="both"/>
        <w:rPr>
          <w:b/>
          <w:sz w:val="28"/>
        </w:rPr>
      </w:pPr>
      <w:r w:rsidRPr="009514DA">
        <w:rPr>
          <w:b/>
          <w:sz w:val="28"/>
          <w:lang w:val="en-US"/>
        </w:rPr>
        <w:t>37</w:t>
      </w:r>
      <w:r w:rsidR="005D368F" w:rsidRPr="009514DA">
        <w:rPr>
          <w:b/>
          <w:bCs/>
          <w:sz w:val="28"/>
          <w:lang w:val="en"/>
        </w:rPr>
        <w:t>.</w:t>
      </w:r>
      <w:r w:rsidR="005D368F" w:rsidRPr="009514DA">
        <w:rPr>
          <w:b/>
          <w:sz w:val="28"/>
        </w:rPr>
        <w:t xml:space="preserve">8. Yêu cầu, điều kiện thực hiện thủ tục: </w:t>
      </w:r>
    </w:p>
    <w:p w14:paraId="03F00EE0" w14:textId="77777777" w:rsidR="005D368F" w:rsidRPr="009514DA" w:rsidRDefault="005D368F" w:rsidP="005D368F">
      <w:pPr>
        <w:widowControl w:val="0"/>
        <w:spacing w:before="120"/>
        <w:ind w:firstLine="709"/>
        <w:jc w:val="both"/>
        <w:rPr>
          <w:sz w:val="22"/>
          <w:szCs w:val="17"/>
        </w:rPr>
      </w:pPr>
      <w:r w:rsidRPr="009514DA">
        <w:rPr>
          <w:sz w:val="28"/>
          <w:szCs w:val="20"/>
        </w:rPr>
        <w:t xml:space="preserve">- Quy trình này áp dụng đối với, cơ quan, tổ chức, cá nhân có liên quan đến việc cấp, đổi, thu hồi Giấy chứng nhận đăng ký, biển số xe máy chuyên </w:t>
      </w:r>
      <w:r w:rsidRPr="009514DA">
        <w:rPr>
          <w:sz w:val="28"/>
          <w:szCs w:val="20"/>
        </w:rPr>
        <w:lastRenderedPageBreak/>
        <w:t xml:space="preserve">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2B774C17" w14:textId="77777777" w:rsidR="005D368F" w:rsidRPr="009514DA" w:rsidRDefault="005D368F" w:rsidP="005D368F">
      <w:pPr>
        <w:shd w:val="clear" w:color="auto" w:fill="FFFFFF"/>
        <w:spacing w:before="120"/>
        <w:ind w:firstLine="709"/>
        <w:jc w:val="both"/>
        <w:rPr>
          <w:sz w:val="22"/>
          <w:szCs w:val="17"/>
        </w:rPr>
      </w:pPr>
      <w:r w:rsidRPr="009514DA">
        <w:rPr>
          <w:sz w:val="28"/>
          <w:szCs w:val="20"/>
        </w:rPr>
        <w:t>- Quy trình này không áp dụng đối với việc cấp, đổi, thu hồi Giấy chứng nhận đăng ký, biển số xe máy chuyên dùng của quân đội, công an sử dụng vào mục đích quốc phòng, an ninh.</w:t>
      </w:r>
    </w:p>
    <w:p w14:paraId="1AAEE859" w14:textId="77777777" w:rsidR="005D368F" w:rsidRPr="009514DA" w:rsidRDefault="00792FE4" w:rsidP="005D368F">
      <w:pPr>
        <w:widowControl w:val="0"/>
        <w:spacing w:before="120"/>
        <w:ind w:firstLine="709"/>
        <w:jc w:val="both"/>
        <w:rPr>
          <w:sz w:val="28"/>
        </w:rPr>
      </w:pPr>
      <w:r w:rsidRPr="009514DA">
        <w:rPr>
          <w:b/>
          <w:sz w:val="28"/>
          <w:lang w:val="en-US"/>
        </w:rPr>
        <w:t>37</w:t>
      </w:r>
      <w:r w:rsidR="005D368F" w:rsidRPr="009514DA">
        <w:rPr>
          <w:b/>
          <w:bCs/>
          <w:sz w:val="28"/>
          <w:lang w:val="en"/>
        </w:rPr>
        <w:t>.</w:t>
      </w:r>
      <w:r w:rsidR="005D368F" w:rsidRPr="009514DA">
        <w:rPr>
          <w:b/>
          <w:sz w:val="28"/>
        </w:rPr>
        <w:t xml:space="preserve">9. Căn cứ pháp lý của thủ tục hành chính: </w:t>
      </w:r>
    </w:p>
    <w:p w14:paraId="43145794"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7E7099E9"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40CD74FC"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250DAC68" w14:textId="77777777" w:rsidR="005D368F" w:rsidRPr="009514DA" w:rsidRDefault="00792FE4" w:rsidP="005D368F">
      <w:pPr>
        <w:spacing w:before="120"/>
        <w:ind w:firstLine="709"/>
        <w:jc w:val="both"/>
        <w:rPr>
          <w:b/>
          <w:sz w:val="28"/>
        </w:rPr>
      </w:pPr>
      <w:r w:rsidRPr="009514DA">
        <w:rPr>
          <w:b/>
          <w:sz w:val="28"/>
          <w:lang w:val="en-US"/>
        </w:rPr>
        <w:t>37</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4F527634"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189BE8DA"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3040A938"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3BA8A1C2"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55773BB9"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298D83DB" w14:textId="77777777" w:rsidR="005D368F" w:rsidRPr="009514DA" w:rsidRDefault="005D368F" w:rsidP="0084782E">
            <w:pPr>
              <w:spacing w:after="120"/>
              <w:jc w:val="both"/>
              <w:rPr>
                <w:sz w:val="28"/>
              </w:rPr>
            </w:pPr>
            <w:r w:rsidRPr="009514DA">
              <w:rPr>
                <w:sz w:val="28"/>
              </w:rPr>
              <w:t xml:space="preserve">- Như mục </w:t>
            </w:r>
            <w:r w:rsidR="00792FE4" w:rsidRPr="009514DA">
              <w:rPr>
                <w:b/>
                <w:sz w:val="28"/>
                <w:lang w:val="en-US"/>
              </w:rPr>
              <w:t>37</w:t>
            </w:r>
            <w:r w:rsidRPr="009514DA">
              <w:rPr>
                <w:sz w:val="28"/>
              </w:rPr>
              <w:t>.2;</w:t>
            </w:r>
          </w:p>
          <w:p w14:paraId="35082FAB" w14:textId="77777777" w:rsidR="005D368F" w:rsidRPr="009514DA" w:rsidRDefault="005D368F" w:rsidP="0084782E">
            <w:pPr>
              <w:spacing w:after="120"/>
              <w:jc w:val="both"/>
              <w:rPr>
                <w:sz w:val="28"/>
              </w:rPr>
            </w:pPr>
            <w:r w:rsidRPr="009514DA">
              <w:rPr>
                <w:sz w:val="28"/>
              </w:rPr>
              <w:t xml:space="preserve">- </w:t>
            </w:r>
            <w:r w:rsidRPr="009514DA">
              <w:rPr>
                <w:sz w:val="28"/>
                <w:szCs w:val="19"/>
                <w:shd w:val="clear" w:color="auto" w:fill="FFFFFF"/>
              </w:rPr>
              <w:t xml:space="preserve"> Biên bản kiểm tra xe máy chuyên dùng theo mẫu số 6 của Phụ lục 2 ban hành kèm theo </w:t>
            </w:r>
            <w:r w:rsidRPr="009514DA">
              <w:rPr>
                <w:sz w:val="28"/>
                <w:shd w:val="clear" w:color="auto" w:fill="FFFFFF"/>
              </w:rPr>
              <w:t xml:space="preserve"> Thông tư số 22/2019/TT-BGTVT</w:t>
            </w:r>
            <w:r w:rsidRPr="009514DA">
              <w:rPr>
                <w:sz w:val="28"/>
              </w:rPr>
              <w:t xml:space="preserve"> ngày 12/6/2019 của Bộ trưởng Bộ Giao thông vận tải.</w:t>
            </w:r>
          </w:p>
          <w:p w14:paraId="16197510"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69AC944B"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1CC1E4E7" w14:textId="77777777" w:rsidR="005D368F" w:rsidRPr="009514DA" w:rsidRDefault="005D368F" w:rsidP="0084782E">
            <w:pPr>
              <w:spacing w:after="120"/>
              <w:jc w:val="center"/>
              <w:rPr>
                <w:sz w:val="28"/>
              </w:rPr>
            </w:pPr>
            <w:r w:rsidRPr="009514DA">
              <w:rPr>
                <w:sz w:val="28"/>
              </w:rPr>
              <w:t>Lâu dài</w:t>
            </w:r>
          </w:p>
        </w:tc>
      </w:tr>
    </w:tbl>
    <w:p w14:paraId="5A3AFED3" w14:textId="77777777" w:rsidR="005D368F" w:rsidRPr="009514DA" w:rsidRDefault="005D368F" w:rsidP="005D368F">
      <w:pPr>
        <w:shd w:val="clear" w:color="auto" w:fill="FFFFFF"/>
        <w:spacing w:line="234" w:lineRule="atLeast"/>
        <w:jc w:val="right"/>
      </w:pPr>
      <w:r w:rsidRPr="009514DA">
        <w:rPr>
          <w:b/>
          <w:bCs/>
        </w:rPr>
        <w:t>Mẫu số 2</w:t>
      </w:r>
    </w:p>
    <w:p w14:paraId="244EBD98" w14:textId="77777777" w:rsidR="005D368F" w:rsidRPr="009514DA" w:rsidRDefault="005D368F" w:rsidP="005D368F">
      <w:pPr>
        <w:shd w:val="clear" w:color="auto" w:fill="FFFFFF"/>
        <w:spacing w:before="120" w:after="120" w:line="23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7BCC3AFE" w14:textId="77777777" w:rsidR="005D368F" w:rsidRPr="009514DA" w:rsidRDefault="005D368F" w:rsidP="005D368F">
      <w:pPr>
        <w:shd w:val="clear" w:color="auto" w:fill="FFFFFF"/>
        <w:spacing w:line="234" w:lineRule="atLeast"/>
        <w:jc w:val="center"/>
      </w:pPr>
      <w:r w:rsidRPr="009514DA">
        <w:rPr>
          <w:b/>
          <w:bCs/>
        </w:rPr>
        <w:t>TỜ KHAI</w:t>
      </w:r>
    </w:p>
    <w:p w14:paraId="65002D1D" w14:textId="77777777" w:rsidR="005D368F" w:rsidRPr="009514DA" w:rsidRDefault="005D368F" w:rsidP="005D368F">
      <w:pPr>
        <w:shd w:val="clear" w:color="auto" w:fill="FFFFFF"/>
        <w:spacing w:line="234" w:lineRule="atLeast"/>
        <w:jc w:val="center"/>
        <w:rPr>
          <w:b/>
          <w:bCs/>
        </w:rPr>
      </w:pPr>
      <w:r w:rsidRPr="009514DA">
        <w:rPr>
          <w:b/>
          <w:bCs/>
        </w:rPr>
        <w:t>ĐĂNG KÝ XE MÁY CHUYÊN DÙNG</w:t>
      </w:r>
    </w:p>
    <w:p w14:paraId="52CFA1B4" w14:textId="77777777" w:rsidR="005D368F" w:rsidRPr="009514DA" w:rsidRDefault="005D368F" w:rsidP="005D368F">
      <w:pPr>
        <w:shd w:val="clear" w:color="auto" w:fill="FFFFFF"/>
        <w:spacing w:line="23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5796D74B" w14:textId="77777777" w:rsidTr="0084782E">
        <w:trPr>
          <w:tblCellSpacing w:w="0" w:type="dxa"/>
        </w:trPr>
        <w:tc>
          <w:tcPr>
            <w:tcW w:w="5000" w:type="pct"/>
            <w:shd w:val="clear" w:color="auto" w:fill="FFFFFF"/>
            <w:hideMark/>
          </w:tcPr>
          <w:p w14:paraId="027B4D03" w14:textId="77777777" w:rsidR="005D368F" w:rsidRPr="009514DA" w:rsidRDefault="005D368F" w:rsidP="0023660F">
            <w:pPr>
              <w:numPr>
                <w:ilvl w:val="0"/>
                <w:numId w:val="3"/>
              </w:numPr>
              <w:tabs>
                <w:tab w:val="left" w:pos="284"/>
                <w:tab w:val="left" w:pos="851"/>
              </w:tabs>
              <w:spacing w:after="120"/>
              <w:ind w:hanging="720"/>
              <w:rPr>
                <w:szCs w:val="20"/>
              </w:rPr>
            </w:pPr>
            <w:r w:rsidRPr="009514DA">
              <w:rPr>
                <w:szCs w:val="20"/>
              </w:rPr>
              <w:t>Tên chủ sở hữu: ……………………………………………………………………………………….</w:t>
            </w:r>
          </w:p>
          <w:p w14:paraId="4F461EAA" w14:textId="77777777" w:rsidR="005D368F" w:rsidRPr="009514DA" w:rsidRDefault="005D368F" w:rsidP="0084782E">
            <w:pPr>
              <w:spacing w:after="120"/>
              <w:ind w:left="720" w:hanging="720"/>
              <w:rPr>
                <w:szCs w:val="20"/>
              </w:rPr>
            </w:pPr>
            <w:r w:rsidRPr="009514DA">
              <w:rPr>
                <w:szCs w:val="20"/>
              </w:rPr>
              <w:t>2.  Số CMND/ Giấy Chứng nhận ĐKKD: ……………………………….………………………………</w:t>
            </w:r>
          </w:p>
          <w:p w14:paraId="501350E7" w14:textId="77777777" w:rsidR="005D368F" w:rsidRPr="009514DA" w:rsidRDefault="005D368F" w:rsidP="0084782E">
            <w:pPr>
              <w:spacing w:after="120"/>
              <w:ind w:left="720" w:hanging="720"/>
              <w:rPr>
                <w:szCs w:val="20"/>
              </w:rPr>
            </w:pPr>
            <w:r w:rsidRPr="009514DA">
              <w:rPr>
                <w:szCs w:val="20"/>
              </w:rPr>
              <w:t>3.  Ngày cấp:……………………………………………………………………………………………..</w:t>
            </w:r>
          </w:p>
          <w:p w14:paraId="1013830A" w14:textId="77777777" w:rsidR="005D368F" w:rsidRPr="009514DA" w:rsidRDefault="005D368F" w:rsidP="0084782E">
            <w:pPr>
              <w:spacing w:after="120"/>
              <w:ind w:left="720" w:hanging="720"/>
              <w:rPr>
                <w:szCs w:val="20"/>
              </w:rPr>
            </w:pPr>
            <w:r w:rsidRPr="009514DA">
              <w:rPr>
                <w:szCs w:val="20"/>
              </w:rPr>
              <w:t>4.  Nơi cấp:………………………………………………………………………………………………</w:t>
            </w:r>
          </w:p>
        </w:tc>
      </w:tr>
    </w:tbl>
    <w:p w14:paraId="50CE4F15"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2C93A02A" w14:textId="77777777" w:rsidTr="0084782E">
        <w:trPr>
          <w:tblCellSpacing w:w="0" w:type="dxa"/>
        </w:trPr>
        <w:tc>
          <w:tcPr>
            <w:tcW w:w="5000" w:type="pct"/>
            <w:shd w:val="clear" w:color="auto" w:fill="FFFFFF"/>
            <w:hideMark/>
          </w:tcPr>
          <w:p w14:paraId="15BCB59E"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039031D7" w14:textId="77777777" w:rsidR="005D368F" w:rsidRPr="009514DA" w:rsidRDefault="005D368F" w:rsidP="0084782E">
            <w:pPr>
              <w:spacing w:before="120" w:after="120" w:line="234" w:lineRule="atLeast"/>
              <w:rPr>
                <w:szCs w:val="20"/>
              </w:rPr>
            </w:pPr>
            <w:r w:rsidRPr="009514DA">
              <w:rPr>
                <w:szCs w:val="20"/>
              </w:rPr>
              <w:lastRenderedPageBreak/>
              <w:t>7. Số CMND/ Giấy Chứng nhận ĐKKD………………………………………………………………….</w:t>
            </w:r>
          </w:p>
          <w:p w14:paraId="4DD4A480" w14:textId="77777777" w:rsidR="005D368F" w:rsidRPr="009514DA" w:rsidRDefault="005D368F" w:rsidP="0084782E">
            <w:pPr>
              <w:spacing w:before="120" w:after="120" w:line="234" w:lineRule="atLeast"/>
              <w:rPr>
                <w:szCs w:val="20"/>
              </w:rPr>
            </w:pPr>
            <w:r w:rsidRPr="009514DA">
              <w:rPr>
                <w:szCs w:val="20"/>
              </w:rPr>
              <w:t>8. Ngày cấp……………………………………………………………………………………………….</w:t>
            </w:r>
          </w:p>
          <w:p w14:paraId="71B7A075" w14:textId="77777777" w:rsidR="005D368F" w:rsidRPr="009514DA" w:rsidRDefault="005D368F" w:rsidP="0084782E">
            <w:pPr>
              <w:spacing w:before="120" w:after="120" w:line="234" w:lineRule="atLeast"/>
              <w:rPr>
                <w:szCs w:val="20"/>
              </w:rPr>
            </w:pPr>
            <w:r w:rsidRPr="009514DA">
              <w:rPr>
                <w:szCs w:val="20"/>
              </w:rPr>
              <w:t>9.Nơi cấp………………………………………………………………………………………………….</w:t>
            </w:r>
          </w:p>
        </w:tc>
      </w:tr>
    </w:tbl>
    <w:p w14:paraId="3674483F" w14:textId="77777777" w:rsidR="005D368F" w:rsidRPr="009514DA" w:rsidRDefault="005D368F" w:rsidP="005D368F">
      <w:pPr>
        <w:shd w:val="clear" w:color="auto" w:fill="FFFFFF"/>
        <w:spacing w:before="120" w:after="120" w:line="234" w:lineRule="atLeast"/>
        <w:rPr>
          <w:szCs w:val="20"/>
        </w:rPr>
      </w:pPr>
      <w:r w:rsidRPr="009514DA">
        <w:rPr>
          <w:szCs w:val="20"/>
        </w:rPr>
        <w:lastRenderedPageBreak/>
        <w:t>10. Địa chỉ thường trú/ Văn phòng:……………………………………………………………………….</w:t>
      </w:r>
    </w:p>
    <w:p w14:paraId="26045C53"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40BBCB21" w14:textId="77777777" w:rsidTr="0084782E">
        <w:trPr>
          <w:tblCellSpacing w:w="0" w:type="dxa"/>
        </w:trPr>
        <w:tc>
          <w:tcPr>
            <w:tcW w:w="2630" w:type="pct"/>
            <w:shd w:val="clear" w:color="auto" w:fill="FFFFFF"/>
            <w:hideMark/>
          </w:tcPr>
          <w:p w14:paraId="1056A1EA" w14:textId="77777777" w:rsidR="005D368F" w:rsidRPr="009514DA" w:rsidRDefault="005D368F" w:rsidP="0084782E">
            <w:pPr>
              <w:spacing w:before="120" w:after="120" w:line="234" w:lineRule="atLeast"/>
              <w:rPr>
                <w:szCs w:val="20"/>
              </w:rPr>
            </w:pPr>
            <w:r w:rsidRPr="009514DA">
              <w:rPr>
                <w:szCs w:val="20"/>
              </w:rPr>
              <w:t>12. Nhãn hiệu (mác, kiểu): …………………………...</w:t>
            </w:r>
          </w:p>
          <w:p w14:paraId="668E459A" w14:textId="77777777" w:rsidR="005D368F" w:rsidRPr="009514DA" w:rsidRDefault="005D368F" w:rsidP="0084782E">
            <w:pPr>
              <w:spacing w:before="120" w:after="120" w:line="234" w:lineRule="atLeast"/>
              <w:rPr>
                <w:szCs w:val="20"/>
              </w:rPr>
            </w:pPr>
            <w:r w:rsidRPr="009514DA">
              <w:rPr>
                <w:szCs w:val="20"/>
              </w:rPr>
              <w:t>14. Màu sơn:…………………………………………..</w:t>
            </w:r>
          </w:p>
          <w:p w14:paraId="7B111C9A" w14:textId="77777777" w:rsidR="005D368F" w:rsidRPr="009514DA" w:rsidRDefault="005D368F" w:rsidP="0084782E">
            <w:pPr>
              <w:spacing w:before="120" w:after="120" w:line="234" w:lineRule="atLeast"/>
              <w:rPr>
                <w:szCs w:val="20"/>
              </w:rPr>
            </w:pPr>
            <w:r w:rsidRPr="009514DA">
              <w:rPr>
                <w:szCs w:val="20"/>
              </w:rPr>
              <w:t>16. Nước sản xuất:..…………………………………...</w:t>
            </w:r>
          </w:p>
          <w:p w14:paraId="5A834338"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78B69E2C" w14:textId="77777777" w:rsidR="005D368F" w:rsidRPr="009514DA" w:rsidRDefault="005D368F" w:rsidP="0084782E">
            <w:pPr>
              <w:spacing w:before="120" w:after="120" w:line="234" w:lineRule="atLeast"/>
              <w:rPr>
                <w:szCs w:val="20"/>
              </w:rPr>
            </w:pPr>
            <w:r w:rsidRPr="009514DA">
              <w:rPr>
                <w:szCs w:val="20"/>
              </w:rPr>
              <w:t>13. Công suất: ………………......................(kW)</w:t>
            </w:r>
          </w:p>
          <w:p w14:paraId="10DEEE3B" w14:textId="77777777" w:rsidR="005D368F" w:rsidRPr="009514DA" w:rsidRDefault="005D368F" w:rsidP="0084782E">
            <w:pPr>
              <w:spacing w:before="120" w:after="120" w:line="234" w:lineRule="atLeast"/>
              <w:rPr>
                <w:szCs w:val="20"/>
              </w:rPr>
            </w:pPr>
            <w:r w:rsidRPr="009514DA">
              <w:rPr>
                <w:szCs w:val="20"/>
              </w:rPr>
              <w:t>15. Năm sản xuất: ………………………………</w:t>
            </w:r>
          </w:p>
          <w:p w14:paraId="536604CE" w14:textId="77777777" w:rsidR="005D368F" w:rsidRPr="009514DA" w:rsidRDefault="005D368F" w:rsidP="0084782E">
            <w:pPr>
              <w:spacing w:before="120" w:after="120" w:line="234" w:lineRule="atLeast"/>
              <w:rPr>
                <w:szCs w:val="20"/>
              </w:rPr>
            </w:pPr>
            <w:r w:rsidRPr="009514DA">
              <w:rPr>
                <w:szCs w:val="20"/>
              </w:rPr>
              <w:t>17. Số khung:……………………………………</w:t>
            </w:r>
          </w:p>
          <w:p w14:paraId="0BD33598" w14:textId="77777777" w:rsidR="005D368F" w:rsidRPr="009514DA" w:rsidRDefault="005D368F" w:rsidP="0084782E">
            <w:pPr>
              <w:spacing w:before="120" w:after="120" w:line="234" w:lineRule="atLeast"/>
              <w:rPr>
                <w:szCs w:val="20"/>
              </w:rPr>
            </w:pPr>
            <w:r w:rsidRPr="009514DA">
              <w:rPr>
                <w:szCs w:val="20"/>
              </w:rPr>
              <w:t>19. Trọng lượng: …………………………...(kg)</w:t>
            </w:r>
          </w:p>
        </w:tc>
      </w:tr>
    </w:tbl>
    <w:p w14:paraId="7F6C92B1" w14:textId="77777777" w:rsidR="005D368F" w:rsidRPr="009514DA" w:rsidRDefault="005D368F" w:rsidP="005D368F">
      <w:pPr>
        <w:shd w:val="clear" w:color="auto" w:fill="FFFFFF"/>
        <w:spacing w:before="120" w:after="120" w:line="234" w:lineRule="atLeast"/>
        <w:rPr>
          <w:szCs w:val="20"/>
        </w:rPr>
      </w:pPr>
      <w:r w:rsidRPr="009514DA">
        <w:rPr>
          <w:szCs w:val="20"/>
        </w:rPr>
        <w:t>20. Kích thước bao (dài x rộng x cao (mm)):……………………………………………………………</w:t>
      </w:r>
    </w:p>
    <w:p w14:paraId="03448B1D" w14:textId="77777777" w:rsidR="005D368F" w:rsidRPr="009514DA" w:rsidRDefault="005D368F" w:rsidP="005D368F">
      <w:pPr>
        <w:shd w:val="clear" w:color="auto" w:fill="FFFFFF"/>
        <w:spacing w:before="120" w:after="120" w:line="234" w:lineRule="atLeast"/>
        <w:rPr>
          <w:szCs w:val="20"/>
        </w:rPr>
      </w:pPr>
      <w:r w:rsidRPr="009514DA">
        <w:rPr>
          <w:szCs w:val="20"/>
        </w:rPr>
        <w:t>21. Giấy tờ kèm theo nếu có:</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57"/>
        <w:gridCol w:w="1855"/>
        <w:gridCol w:w="2228"/>
        <w:gridCol w:w="1948"/>
        <w:gridCol w:w="1391"/>
        <w:gridCol w:w="1113"/>
      </w:tblGrid>
      <w:tr w:rsidR="009514DA" w:rsidRPr="009514DA" w14:paraId="08D9F234" w14:textId="77777777" w:rsidTr="0084782E">
        <w:trPr>
          <w:tblCellSpacing w:w="0" w:type="dxa"/>
          <w:jc w:val="center"/>
        </w:trPr>
        <w:tc>
          <w:tcPr>
            <w:tcW w:w="307" w:type="pct"/>
            <w:shd w:val="clear" w:color="auto" w:fill="FFFFFF"/>
            <w:vAlign w:val="bottom"/>
            <w:hideMark/>
          </w:tcPr>
          <w:p w14:paraId="77997FEB" w14:textId="77777777" w:rsidR="005D368F" w:rsidRPr="009514DA" w:rsidRDefault="005D368F" w:rsidP="0084782E">
            <w:pPr>
              <w:spacing w:before="120" w:after="120" w:line="234" w:lineRule="atLeast"/>
              <w:jc w:val="center"/>
            </w:pPr>
            <w:r w:rsidRPr="009514DA">
              <w:t>TT</w:t>
            </w:r>
          </w:p>
        </w:tc>
        <w:tc>
          <w:tcPr>
            <w:tcW w:w="1020" w:type="pct"/>
            <w:shd w:val="clear" w:color="auto" w:fill="FFFFFF"/>
            <w:vAlign w:val="bottom"/>
            <w:hideMark/>
          </w:tcPr>
          <w:p w14:paraId="56CD56E7" w14:textId="77777777" w:rsidR="005D368F" w:rsidRPr="009514DA" w:rsidRDefault="005D368F" w:rsidP="0084782E">
            <w:pPr>
              <w:spacing w:before="120" w:after="120" w:line="234" w:lineRule="atLeast"/>
              <w:jc w:val="center"/>
            </w:pPr>
            <w:r w:rsidRPr="009514DA">
              <w:t>Số của giấy tờ</w:t>
            </w:r>
          </w:p>
        </w:tc>
        <w:tc>
          <w:tcPr>
            <w:tcW w:w="1225" w:type="pct"/>
            <w:shd w:val="clear" w:color="auto" w:fill="FFFFFF"/>
            <w:vAlign w:val="bottom"/>
            <w:hideMark/>
          </w:tcPr>
          <w:p w14:paraId="1E8BC87E" w14:textId="77777777" w:rsidR="005D368F" w:rsidRPr="009514DA" w:rsidRDefault="005D368F" w:rsidP="0084782E">
            <w:pPr>
              <w:spacing w:before="120" w:after="120" w:line="234" w:lineRule="atLeast"/>
              <w:jc w:val="center"/>
            </w:pPr>
            <w:r w:rsidRPr="009514DA">
              <w:t>Trích yếu nội dung</w:t>
            </w:r>
          </w:p>
        </w:tc>
        <w:tc>
          <w:tcPr>
            <w:tcW w:w="1071" w:type="pct"/>
            <w:shd w:val="clear" w:color="auto" w:fill="FFFFFF"/>
            <w:vAlign w:val="bottom"/>
            <w:hideMark/>
          </w:tcPr>
          <w:p w14:paraId="739744D0" w14:textId="77777777" w:rsidR="005D368F" w:rsidRPr="009514DA" w:rsidRDefault="005D368F" w:rsidP="0084782E">
            <w:pPr>
              <w:spacing w:before="120" w:after="120" w:line="234" w:lineRule="atLeast"/>
              <w:jc w:val="center"/>
            </w:pPr>
            <w:r w:rsidRPr="009514DA">
              <w:t>Nơi cấp giấy tờ</w:t>
            </w:r>
          </w:p>
        </w:tc>
        <w:tc>
          <w:tcPr>
            <w:tcW w:w="765" w:type="pct"/>
            <w:shd w:val="clear" w:color="auto" w:fill="FFFFFF"/>
            <w:vAlign w:val="bottom"/>
            <w:hideMark/>
          </w:tcPr>
          <w:p w14:paraId="0D37E4DD" w14:textId="77777777" w:rsidR="005D368F" w:rsidRPr="009514DA" w:rsidRDefault="005D368F" w:rsidP="0084782E">
            <w:pPr>
              <w:spacing w:before="120" w:after="120" w:line="234" w:lineRule="atLeast"/>
              <w:jc w:val="center"/>
            </w:pPr>
            <w:r w:rsidRPr="009514DA">
              <w:t>Ngày cấp</w:t>
            </w:r>
          </w:p>
        </w:tc>
        <w:tc>
          <w:tcPr>
            <w:tcW w:w="612" w:type="pct"/>
            <w:shd w:val="clear" w:color="auto" w:fill="FFFFFF"/>
            <w:vAlign w:val="bottom"/>
            <w:hideMark/>
          </w:tcPr>
          <w:p w14:paraId="3453AB28" w14:textId="77777777" w:rsidR="005D368F" w:rsidRPr="009514DA" w:rsidRDefault="005D368F" w:rsidP="0084782E">
            <w:pPr>
              <w:spacing w:before="120" w:after="120" w:line="234" w:lineRule="atLeast"/>
              <w:jc w:val="center"/>
            </w:pPr>
            <w:r w:rsidRPr="009514DA">
              <w:t>Số trang</w:t>
            </w:r>
          </w:p>
        </w:tc>
      </w:tr>
      <w:tr w:rsidR="009514DA" w:rsidRPr="009514DA" w14:paraId="026E2D82" w14:textId="77777777" w:rsidTr="0084782E">
        <w:trPr>
          <w:tblCellSpacing w:w="0" w:type="dxa"/>
          <w:jc w:val="center"/>
        </w:trPr>
        <w:tc>
          <w:tcPr>
            <w:tcW w:w="307" w:type="pct"/>
            <w:shd w:val="clear" w:color="auto" w:fill="FFFFFF"/>
            <w:vAlign w:val="bottom"/>
            <w:hideMark/>
          </w:tcPr>
          <w:p w14:paraId="2C2D721C" w14:textId="77777777" w:rsidR="005D368F" w:rsidRPr="009514DA" w:rsidRDefault="005D368F" w:rsidP="0084782E">
            <w:pPr>
              <w:spacing w:before="120" w:after="120" w:line="234" w:lineRule="atLeast"/>
              <w:jc w:val="center"/>
            </w:pPr>
            <w:r w:rsidRPr="009514DA">
              <w:t>1</w:t>
            </w:r>
          </w:p>
        </w:tc>
        <w:tc>
          <w:tcPr>
            <w:tcW w:w="1020" w:type="pct"/>
            <w:shd w:val="clear" w:color="auto" w:fill="FFFFFF"/>
            <w:hideMark/>
          </w:tcPr>
          <w:p w14:paraId="667F5F02"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3F6CAA77"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46D46FCC"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5ED1B368"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2DDC95DE" w14:textId="77777777" w:rsidR="005D368F" w:rsidRPr="009514DA" w:rsidRDefault="005D368F" w:rsidP="0084782E">
            <w:pPr>
              <w:spacing w:before="120" w:after="120" w:line="234" w:lineRule="atLeast"/>
            </w:pPr>
            <w:r w:rsidRPr="009514DA">
              <w:t> </w:t>
            </w:r>
          </w:p>
        </w:tc>
      </w:tr>
      <w:tr w:rsidR="009514DA" w:rsidRPr="009514DA" w14:paraId="6A431E65" w14:textId="77777777" w:rsidTr="0084782E">
        <w:trPr>
          <w:trHeight w:val="56"/>
          <w:tblCellSpacing w:w="0" w:type="dxa"/>
          <w:jc w:val="center"/>
        </w:trPr>
        <w:tc>
          <w:tcPr>
            <w:tcW w:w="307" w:type="pct"/>
            <w:shd w:val="clear" w:color="auto" w:fill="FFFFFF"/>
            <w:vAlign w:val="bottom"/>
            <w:hideMark/>
          </w:tcPr>
          <w:p w14:paraId="57D48F1E" w14:textId="77777777" w:rsidR="005D368F" w:rsidRPr="009514DA" w:rsidRDefault="005D368F" w:rsidP="0084782E">
            <w:pPr>
              <w:spacing w:before="120" w:after="120" w:line="234" w:lineRule="atLeast"/>
              <w:jc w:val="center"/>
            </w:pPr>
            <w:r w:rsidRPr="009514DA">
              <w:t>2</w:t>
            </w:r>
          </w:p>
        </w:tc>
        <w:tc>
          <w:tcPr>
            <w:tcW w:w="1020" w:type="pct"/>
            <w:shd w:val="clear" w:color="auto" w:fill="FFFFFF"/>
            <w:hideMark/>
          </w:tcPr>
          <w:p w14:paraId="10836944"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1C6A0762"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2AA9FE7D"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5694CA9D"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252DD4A2" w14:textId="77777777" w:rsidR="005D368F" w:rsidRPr="009514DA" w:rsidRDefault="005D368F" w:rsidP="0084782E">
            <w:pPr>
              <w:spacing w:before="120" w:after="120" w:line="234" w:lineRule="atLeast"/>
            </w:pPr>
            <w:r w:rsidRPr="009514DA">
              <w:t> </w:t>
            </w:r>
          </w:p>
        </w:tc>
      </w:tr>
      <w:tr w:rsidR="009514DA" w:rsidRPr="009514DA" w14:paraId="5A201162" w14:textId="77777777" w:rsidTr="0084782E">
        <w:trPr>
          <w:tblCellSpacing w:w="0" w:type="dxa"/>
          <w:jc w:val="center"/>
        </w:trPr>
        <w:tc>
          <w:tcPr>
            <w:tcW w:w="307" w:type="pct"/>
            <w:shd w:val="clear" w:color="auto" w:fill="FFFFFF"/>
            <w:vAlign w:val="bottom"/>
          </w:tcPr>
          <w:p w14:paraId="2BF1F6D6" w14:textId="77777777" w:rsidR="005D368F" w:rsidRPr="009514DA" w:rsidRDefault="005D368F" w:rsidP="0084782E">
            <w:pPr>
              <w:spacing w:before="120" w:after="120" w:line="234" w:lineRule="atLeast"/>
              <w:jc w:val="center"/>
            </w:pPr>
            <w:r w:rsidRPr="009514DA">
              <w:t>3</w:t>
            </w:r>
          </w:p>
        </w:tc>
        <w:tc>
          <w:tcPr>
            <w:tcW w:w="1020" w:type="pct"/>
            <w:shd w:val="clear" w:color="auto" w:fill="FFFFFF"/>
          </w:tcPr>
          <w:p w14:paraId="7C974A07" w14:textId="77777777" w:rsidR="005D368F" w:rsidRPr="009514DA" w:rsidRDefault="005D368F" w:rsidP="0084782E">
            <w:pPr>
              <w:spacing w:before="120" w:after="120" w:line="234" w:lineRule="atLeast"/>
            </w:pPr>
          </w:p>
        </w:tc>
        <w:tc>
          <w:tcPr>
            <w:tcW w:w="1225" w:type="pct"/>
            <w:shd w:val="clear" w:color="auto" w:fill="FFFFFF"/>
          </w:tcPr>
          <w:p w14:paraId="52FFEA06" w14:textId="77777777" w:rsidR="005D368F" w:rsidRPr="009514DA" w:rsidRDefault="005D368F" w:rsidP="0084782E">
            <w:pPr>
              <w:spacing w:before="120" w:after="120" w:line="234" w:lineRule="atLeast"/>
            </w:pPr>
          </w:p>
        </w:tc>
        <w:tc>
          <w:tcPr>
            <w:tcW w:w="1071" w:type="pct"/>
            <w:shd w:val="clear" w:color="auto" w:fill="FFFFFF"/>
          </w:tcPr>
          <w:p w14:paraId="3EC1CF35" w14:textId="77777777" w:rsidR="005D368F" w:rsidRPr="009514DA" w:rsidRDefault="005D368F" w:rsidP="0084782E">
            <w:pPr>
              <w:spacing w:before="120" w:after="120" w:line="234" w:lineRule="atLeast"/>
            </w:pPr>
          </w:p>
        </w:tc>
        <w:tc>
          <w:tcPr>
            <w:tcW w:w="765" w:type="pct"/>
            <w:shd w:val="clear" w:color="auto" w:fill="FFFFFF"/>
          </w:tcPr>
          <w:p w14:paraId="2C36F4BA" w14:textId="77777777" w:rsidR="005D368F" w:rsidRPr="009514DA" w:rsidRDefault="005D368F" w:rsidP="0084782E">
            <w:pPr>
              <w:spacing w:before="120" w:after="120" w:line="234" w:lineRule="atLeast"/>
            </w:pPr>
          </w:p>
        </w:tc>
        <w:tc>
          <w:tcPr>
            <w:tcW w:w="612" w:type="pct"/>
            <w:shd w:val="clear" w:color="auto" w:fill="FFFFFF"/>
          </w:tcPr>
          <w:p w14:paraId="5357608E" w14:textId="77777777" w:rsidR="005D368F" w:rsidRPr="009514DA" w:rsidRDefault="005D368F" w:rsidP="0084782E">
            <w:pPr>
              <w:spacing w:before="120" w:after="120" w:line="234" w:lineRule="atLeast"/>
            </w:pPr>
          </w:p>
        </w:tc>
      </w:tr>
      <w:tr w:rsidR="009514DA" w:rsidRPr="009514DA" w14:paraId="3E8BCEF8" w14:textId="77777777" w:rsidTr="0084782E">
        <w:trPr>
          <w:tblCellSpacing w:w="0" w:type="dxa"/>
          <w:jc w:val="center"/>
        </w:trPr>
        <w:tc>
          <w:tcPr>
            <w:tcW w:w="307" w:type="pct"/>
            <w:shd w:val="clear" w:color="auto" w:fill="FFFFFF"/>
            <w:vAlign w:val="bottom"/>
          </w:tcPr>
          <w:p w14:paraId="1B47C8BA" w14:textId="77777777" w:rsidR="005D368F" w:rsidRPr="009514DA" w:rsidRDefault="005D368F" w:rsidP="0084782E">
            <w:pPr>
              <w:spacing w:before="120" w:after="120" w:line="234" w:lineRule="atLeast"/>
              <w:jc w:val="center"/>
            </w:pPr>
            <w:r w:rsidRPr="009514DA">
              <w:t>4</w:t>
            </w:r>
          </w:p>
        </w:tc>
        <w:tc>
          <w:tcPr>
            <w:tcW w:w="1020" w:type="pct"/>
            <w:shd w:val="clear" w:color="auto" w:fill="FFFFFF"/>
          </w:tcPr>
          <w:p w14:paraId="2BEC3F2B" w14:textId="77777777" w:rsidR="005D368F" w:rsidRPr="009514DA" w:rsidRDefault="005D368F" w:rsidP="0084782E">
            <w:pPr>
              <w:spacing w:before="120" w:after="120" w:line="234" w:lineRule="atLeast"/>
            </w:pPr>
          </w:p>
        </w:tc>
        <w:tc>
          <w:tcPr>
            <w:tcW w:w="1225" w:type="pct"/>
            <w:shd w:val="clear" w:color="auto" w:fill="FFFFFF"/>
          </w:tcPr>
          <w:p w14:paraId="214025EC" w14:textId="77777777" w:rsidR="005D368F" w:rsidRPr="009514DA" w:rsidRDefault="005D368F" w:rsidP="0084782E">
            <w:pPr>
              <w:spacing w:before="120" w:after="120" w:line="234" w:lineRule="atLeast"/>
            </w:pPr>
          </w:p>
        </w:tc>
        <w:tc>
          <w:tcPr>
            <w:tcW w:w="1071" w:type="pct"/>
            <w:shd w:val="clear" w:color="auto" w:fill="FFFFFF"/>
          </w:tcPr>
          <w:p w14:paraId="34FB8548" w14:textId="77777777" w:rsidR="005D368F" w:rsidRPr="009514DA" w:rsidRDefault="005D368F" w:rsidP="0084782E">
            <w:pPr>
              <w:spacing w:before="120" w:after="120" w:line="234" w:lineRule="atLeast"/>
            </w:pPr>
          </w:p>
        </w:tc>
        <w:tc>
          <w:tcPr>
            <w:tcW w:w="765" w:type="pct"/>
            <w:shd w:val="clear" w:color="auto" w:fill="FFFFFF"/>
          </w:tcPr>
          <w:p w14:paraId="3034FDFD" w14:textId="77777777" w:rsidR="005D368F" w:rsidRPr="009514DA" w:rsidRDefault="005D368F" w:rsidP="0084782E">
            <w:pPr>
              <w:spacing w:before="120" w:after="120" w:line="234" w:lineRule="atLeast"/>
            </w:pPr>
          </w:p>
        </w:tc>
        <w:tc>
          <w:tcPr>
            <w:tcW w:w="612" w:type="pct"/>
            <w:shd w:val="clear" w:color="auto" w:fill="FFFFFF"/>
          </w:tcPr>
          <w:p w14:paraId="7C009CC9" w14:textId="77777777" w:rsidR="005D368F" w:rsidRPr="009514DA" w:rsidRDefault="005D368F" w:rsidP="0084782E">
            <w:pPr>
              <w:spacing w:before="120" w:after="120" w:line="234" w:lineRule="atLeast"/>
            </w:pPr>
          </w:p>
        </w:tc>
      </w:tr>
      <w:tr w:rsidR="009514DA" w:rsidRPr="009514DA" w14:paraId="040F4699" w14:textId="77777777" w:rsidTr="0084782E">
        <w:trPr>
          <w:tblCellSpacing w:w="0" w:type="dxa"/>
          <w:jc w:val="center"/>
        </w:trPr>
        <w:tc>
          <w:tcPr>
            <w:tcW w:w="307" w:type="pct"/>
            <w:shd w:val="clear" w:color="auto" w:fill="FFFFFF"/>
            <w:vAlign w:val="bottom"/>
          </w:tcPr>
          <w:p w14:paraId="148FD4FE" w14:textId="77777777" w:rsidR="005D368F" w:rsidRPr="009514DA" w:rsidRDefault="005D368F" w:rsidP="0084782E">
            <w:pPr>
              <w:spacing w:before="120" w:after="120" w:line="234" w:lineRule="atLeast"/>
              <w:jc w:val="center"/>
            </w:pPr>
            <w:r w:rsidRPr="009514DA">
              <w:t>5</w:t>
            </w:r>
          </w:p>
        </w:tc>
        <w:tc>
          <w:tcPr>
            <w:tcW w:w="1020" w:type="pct"/>
            <w:shd w:val="clear" w:color="auto" w:fill="FFFFFF"/>
          </w:tcPr>
          <w:p w14:paraId="6CEAC007" w14:textId="77777777" w:rsidR="005D368F" w:rsidRPr="009514DA" w:rsidRDefault="005D368F" w:rsidP="0084782E">
            <w:pPr>
              <w:spacing w:before="120" w:after="120" w:line="234" w:lineRule="atLeast"/>
            </w:pPr>
          </w:p>
        </w:tc>
        <w:tc>
          <w:tcPr>
            <w:tcW w:w="1225" w:type="pct"/>
            <w:shd w:val="clear" w:color="auto" w:fill="FFFFFF"/>
          </w:tcPr>
          <w:p w14:paraId="04D5CFBF" w14:textId="77777777" w:rsidR="005D368F" w:rsidRPr="009514DA" w:rsidRDefault="005D368F" w:rsidP="0084782E">
            <w:pPr>
              <w:spacing w:before="120" w:after="120" w:line="234" w:lineRule="atLeast"/>
            </w:pPr>
          </w:p>
        </w:tc>
        <w:tc>
          <w:tcPr>
            <w:tcW w:w="1071" w:type="pct"/>
            <w:shd w:val="clear" w:color="auto" w:fill="FFFFFF"/>
          </w:tcPr>
          <w:p w14:paraId="198F87F7" w14:textId="77777777" w:rsidR="005D368F" w:rsidRPr="009514DA" w:rsidRDefault="005D368F" w:rsidP="0084782E">
            <w:pPr>
              <w:spacing w:before="120" w:after="120" w:line="234" w:lineRule="atLeast"/>
            </w:pPr>
          </w:p>
        </w:tc>
        <w:tc>
          <w:tcPr>
            <w:tcW w:w="765" w:type="pct"/>
            <w:shd w:val="clear" w:color="auto" w:fill="FFFFFF"/>
          </w:tcPr>
          <w:p w14:paraId="325FBD56" w14:textId="77777777" w:rsidR="005D368F" w:rsidRPr="009514DA" w:rsidRDefault="005D368F" w:rsidP="0084782E">
            <w:pPr>
              <w:spacing w:before="120" w:after="120" w:line="234" w:lineRule="atLeast"/>
            </w:pPr>
          </w:p>
        </w:tc>
        <w:tc>
          <w:tcPr>
            <w:tcW w:w="612" w:type="pct"/>
            <w:shd w:val="clear" w:color="auto" w:fill="FFFFFF"/>
          </w:tcPr>
          <w:p w14:paraId="1DEF6556" w14:textId="77777777" w:rsidR="005D368F" w:rsidRPr="009514DA" w:rsidRDefault="005D368F" w:rsidP="0084782E">
            <w:pPr>
              <w:spacing w:before="120" w:after="120" w:line="234" w:lineRule="atLeast"/>
            </w:pPr>
          </w:p>
        </w:tc>
      </w:tr>
    </w:tbl>
    <w:p w14:paraId="59141174" w14:textId="77777777" w:rsidR="005D368F" w:rsidRPr="009514DA" w:rsidRDefault="005D368F" w:rsidP="005D368F">
      <w:pPr>
        <w:shd w:val="clear" w:color="auto" w:fill="FFFFFF"/>
        <w:spacing w:before="120" w:after="120" w:line="234" w:lineRule="atLeast"/>
      </w:pPr>
      <w:r w:rsidRPr="009514DA">
        <w:t>Nội dung khai trên là đúng, nếu sai tôi xin chịu trách nhiệm trước pháp luật.</w:t>
      </w:r>
    </w:p>
    <w:p w14:paraId="71EE7FFB" w14:textId="77777777" w:rsidR="005D368F" w:rsidRPr="009514DA" w:rsidRDefault="005D368F" w:rsidP="005D368F">
      <w:pPr>
        <w:shd w:val="clear" w:color="auto" w:fill="FFFFFF"/>
        <w:spacing w:before="120" w:after="120" w:line="234" w:lineRule="atLeast"/>
      </w:pPr>
      <w:r w:rsidRPr="009514DA">
        <w:t>Đề nghị Sở Giao thông vận tải …………………………………………xem xét cấp Giấy chứng nhận đăng ký, biển số cho chiếc xe máy chuyên dùng khai trên.</w:t>
      </w:r>
    </w:p>
    <w:p w14:paraId="65B0AF27" w14:textId="77777777" w:rsidR="005D368F" w:rsidRPr="009514DA" w:rsidRDefault="005D368F" w:rsidP="005D368F">
      <w:pPr>
        <w:shd w:val="clear" w:color="auto" w:fill="FFFFFF"/>
        <w:spacing w:before="120" w:after="120" w:line="234" w:lineRule="atLeast"/>
      </w:pPr>
      <w:r w:rsidRPr="009514DA">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576"/>
        <w:gridCol w:w="4712"/>
      </w:tblGrid>
      <w:tr w:rsidR="009514DA" w:rsidRPr="009514DA" w14:paraId="163DB0CA" w14:textId="77777777" w:rsidTr="0084782E">
        <w:trPr>
          <w:tblCellSpacing w:w="0" w:type="dxa"/>
        </w:trPr>
        <w:tc>
          <w:tcPr>
            <w:tcW w:w="5070" w:type="dxa"/>
            <w:shd w:val="clear" w:color="auto" w:fill="FFFFFF"/>
            <w:tcMar>
              <w:top w:w="0" w:type="dxa"/>
              <w:left w:w="108" w:type="dxa"/>
              <w:bottom w:w="0" w:type="dxa"/>
              <w:right w:w="108" w:type="dxa"/>
            </w:tcMar>
            <w:hideMark/>
          </w:tcPr>
          <w:p w14:paraId="463C4575" w14:textId="77777777" w:rsidR="005D368F" w:rsidRPr="009514DA" w:rsidRDefault="005D368F" w:rsidP="0084782E">
            <w:pPr>
              <w:spacing w:before="120" w:after="120" w:line="234" w:lineRule="atLeast"/>
            </w:pPr>
            <w:r w:rsidRPr="009514DA">
              <w:t> </w:t>
            </w:r>
          </w:p>
        </w:tc>
        <w:tc>
          <w:tcPr>
            <w:tcW w:w="4961" w:type="dxa"/>
            <w:shd w:val="clear" w:color="auto" w:fill="FFFFFF"/>
            <w:tcMar>
              <w:top w:w="0" w:type="dxa"/>
              <w:left w:w="108" w:type="dxa"/>
              <w:bottom w:w="0" w:type="dxa"/>
              <w:right w:w="108" w:type="dxa"/>
            </w:tcMar>
            <w:hideMark/>
          </w:tcPr>
          <w:p w14:paraId="11416EA0" w14:textId="77777777" w:rsidR="005D368F" w:rsidRPr="009514DA" w:rsidRDefault="005D368F" w:rsidP="0084782E">
            <w:pPr>
              <w:spacing w:before="120" w:after="120" w:line="23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57B405DB" w14:textId="77777777" w:rsidR="005D368F" w:rsidRPr="009514DA" w:rsidRDefault="005D368F" w:rsidP="005D368F">
      <w:pPr>
        <w:shd w:val="clear" w:color="auto" w:fill="FFFFFF"/>
        <w:spacing w:before="120" w:after="120" w:line="234" w:lineRule="atLeast"/>
        <w:rPr>
          <w:b/>
          <w:bCs/>
        </w:rPr>
      </w:pPr>
      <w:r w:rsidRPr="009514DA">
        <w:rPr>
          <w:b/>
          <w:bCs/>
        </w:rPr>
        <w:t> </w:t>
      </w:r>
    </w:p>
    <w:p w14:paraId="30517F8C" w14:textId="77777777" w:rsidR="005D368F" w:rsidRPr="009514DA" w:rsidRDefault="005D368F" w:rsidP="005D368F">
      <w:pPr>
        <w:shd w:val="clear" w:color="auto" w:fill="FFFFFF"/>
        <w:spacing w:before="120" w:after="120" w:line="234" w:lineRule="atLeast"/>
        <w:rPr>
          <w:b/>
          <w:bCs/>
        </w:rPr>
      </w:pPr>
    </w:p>
    <w:p w14:paraId="4196E14C" w14:textId="77777777" w:rsidR="005D368F" w:rsidRPr="009514DA" w:rsidRDefault="005D368F" w:rsidP="005D368F">
      <w:pPr>
        <w:shd w:val="clear" w:color="auto" w:fill="FFFFFF"/>
        <w:spacing w:before="120" w:after="120" w:line="234" w:lineRule="atLeast"/>
        <w:rPr>
          <w:b/>
          <w:bCs/>
        </w:rPr>
      </w:pPr>
    </w:p>
    <w:p w14:paraId="544DE65E" w14:textId="77777777" w:rsidR="005D368F" w:rsidRPr="009514DA" w:rsidRDefault="005D368F" w:rsidP="005D368F">
      <w:pPr>
        <w:shd w:val="clear" w:color="auto" w:fill="FFFFFF"/>
        <w:spacing w:before="120" w:after="120" w:line="234" w:lineRule="atLeast"/>
      </w:pPr>
    </w:p>
    <w:p w14:paraId="4B8B821C" w14:textId="77777777" w:rsidR="005D368F" w:rsidRPr="009514DA" w:rsidRDefault="005D368F" w:rsidP="005D368F">
      <w:pPr>
        <w:shd w:val="clear" w:color="auto" w:fill="FFFFFF"/>
        <w:spacing w:before="120" w:after="120" w:line="234" w:lineRule="atLeast"/>
      </w:pPr>
      <w:r w:rsidRPr="009514DA">
        <w:rPr>
          <w:b/>
          <w:bCs/>
          <w:u w:val="single"/>
        </w:rPr>
        <w:t>Phần ghi của Sở Giao thông vận tải:</w:t>
      </w:r>
    </w:p>
    <w:p w14:paraId="420B3D78" w14:textId="77777777" w:rsidR="005D368F" w:rsidRPr="009514DA" w:rsidRDefault="005D368F" w:rsidP="005D368F">
      <w:pPr>
        <w:shd w:val="clear" w:color="auto" w:fill="FFFFFF"/>
        <w:spacing w:before="360" w:after="120" w:line="234" w:lineRule="atLeast"/>
      </w:pPr>
      <w:r w:rsidRPr="009514DA">
        <w:rPr>
          <w:i/>
          <w:iCs/>
        </w:rPr>
        <w:t>(Dán trà số động cơ)</w:t>
      </w:r>
    </w:p>
    <w:p w14:paraId="44420181" w14:textId="77777777" w:rsidR="005D368F" w:rsidRPr="009514DA" w:rsidRDefault="005D368F" w:rsidP="005D368F">
      <w:pPr>
        <w:shd w:val="clear" w:color="auto" w:fill="FFFFFF"/>
        <w:spacing w:before="360" w:after="120" w:line="234" w:lineRule="atLeast"/>
        <w:rPr>
          <w:i/>
          <w:iCs/>
        </w:rPr>
      </w:pPr>
      <w:r w:rsidRPr="009514DA">
        <w:rPr>
          <w:i/>
          <w:iCs/>
        </w:rPr>
        <w:t>(Dán trà số khung)</w:t>
      </w:r>
    </w:p>
    <w:p w14:paraId="334094B2" w14:textId="77777777" w:rsidR="005D368F" w:rsidRPr="009514DA" w:rsidRDefault="005D368F" w:rsidP="005D368F">
      <w:pPr>
        <w:shd w:val="clear" w:color="auto" w:fill="FFFFFF"/>
        <w:spacing w:before="360" w:after="120" w:line="234" w:lineRule="atLeast"/>
      </w:pPr>
      <w:r w:rsidRPr="009514DA">
        <w:rPr>
          <w:i/>
          <w:iCs/>
        </w:rPr>
        <w:t>* chỉ dán trà số động cơ của máy chính</w:t>
      </w:r>
    </w:p>
    <w:p w14:paraId="4F953A8B" w14:textId="77777777" w:rsidR="005D368F" w:rsidRPr="009514DA" w:rsidRDefault="005D368F" w:rsidP="005D368F">
      <w:pPr>
        <w:shd w:val="clear" w:color="auto" w:fill="FFFFFF"/>
        <w:spacing w:before="120" w:after="120" w:line="234" w:lineRule="atLeast"/>
      </w:pPr>
      <w:r w:rsidRPr="009514DA">
        <w:t>- Đăng ký lần đầu      □</w:t>
      </w:r>
    </w:p>
    <w:p w14:paraId="2AF3C415" w14:textId="77777777" w:rsidR="005D368F" w:rsidRPr="009514DA" w:rsidRDefault="005D368F" w:rsidP="005D368F">
      <w:pPr>
        <w:shd w:val="clear" w:color="auto" w:fill="FFFFFF"/>
        <w:spacing w:before="120" w:after="120" w:line="234" w:lineRule="atLeast"/>
      </w:pPr>
      <w:r w:rsidRPr="009514DA">
        <w:t>- Số biển số cũ: (nếu có):………………………….Biển số đề nghị cấp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4"/>
        <w:gridCol w:w="3024"/>
        <w:gridCol w:w="3024"/>
      </w:tblGrid>
      <w:tr w:rsidR="009514DA" w:rsidRPr="009514DA" w14:paraId="6370CD48" w14:textId="77777777" w:rsidTr="0084782E">
        <w:trPr>
          <w:tblCellSpacing w:w="0" w:type="dxa"/>
        </w:trPr>
        <w:tc>
          <w:tcPr>
            <w:tcW w:w="1650" w:type="pct"/>
            <w:shd w:val="clear" w:color="auto" w:fill="FFFFFF"/>
            <w:hideMark/>
          </w:tcPr>
          <w:p w14:paraId="64B62E72" w14:textId="77777777" w:rsidR="005D368F" w:rsidRPr="009514DA" w:rsidRDefault="005D368F" w:rsidP="0084782E">
            <w:pPr>
              <w:spacing w:before="120" w:after="120" w:line="234" w:lineRule="atLeast"/>
              <w:jc w:val="center"/>
              <w:rPr>
                <w:i/>
                <w:iCs/>
              </w:rPr>
            </w:pPr>
            <w:r w:rsidRPr="009514DA">
              <w:rPr>
                <w:b/>
                <w:bCs/>
              </w:rPr>
              <w:t>Cán bộ làm thủ tục</w:t>
            </w:r>
            <w:r w:rsidRPr="009514DA">
              <w:rPr>
                <w:b/>
                <w:bCs/>
              </w:rPr>
              <w:br/>
            </w:r>
            <w:r w:rsidRPr="009514DA">
              <w:rPr>
                <w:i/>
                <w:iCs/>
              </w:rPr>
              <w:lastRenderedPageBreak/>
              <w:t>(Ký, ghi rõ họ tên)</w:t>
            </w:r>
          </w:p>
          <w:p w14:paraId="3C20BCEE" w14:textId="77777777" w:rsidR="005D368F" w:rsidRPr="009514DA" w:rsidRDefault="005D368F" w:rsidP="0084782E">
            <w:pPr>
              <w:spacing w:before="120" w:after="120" w:line="234" w:lineRule="atLeast"/>
              <w:jc w:val="center"/>
              <w:rPr>
                <w:i/>
                <w:iCs/>
              </w:rPr>
            </w:pPr>
          </w:p>
          <w:p w14:paraId="4EFCD76B" w14:textId="77777777" w:rsidR="005D368F" w:rsidRPr="009514DA" w:rsidRDefault="005D368F" w:rsidP="0084782E">
            <w:pPr>
              <w:spacing w:before="120" w:after="120" w:line="234" w:lineRule="atLeast"/>
              <w:jc w:val="center"/>
              <w:rPr>
                <w:i/>
                <w:iCs/>
              </w:rPr>
            </w:pPr>
          </w:p>
          <w:p w14:paraId="54E0FF5C" w14:textId="77777777" w:rsidR="005D368F" w:rsidRPr="009514DA" w:rsidRDefault="005D368F" w:rsidP="0084782E">
            <w:pPr>
              <w:spacing w:before="120" w:after="120" w:line="234" w:lineRule="atLeast"/>
              <w:jc w:val="center"/>
              <w:rPr>
                <w:i/>
                <w:iCs/>
              </w:rPr>
            </w:pPr>
          </w:p>
          <w:p w14:paraId="56B13DF1" w14:textId="77777777" w:rsidR="005D368F" w:rsidRPr="009514DA" w:rsidRDefault="005D368F" w:rsidP="0084782E">
            <w:pPr>
              <w:spacing w:before="120" w:after="120" w:line="234" w:lineRule="atLeast"/>
              <w:jc w:val="center"/>
            </w:pPr>
          </w:p>
        </w:tc>
        <w:tc>
          <w:tcPr>
            <w:tcW w:w="1650" w:type="pct"/>
            <w:shd w:val="clear" w:color="auto" w:fill="FFFFFF"/>
            <w:hideMark/>
          </w:tcPr>
          <w:p w14:paraId="68A2385D" w14:textId="77777777" w:rsidR="005D368F" w:rsidRPr="009514DA" w:rsidRDefault="005D368F" w:rsidP="0084782E">
            <w:pPr>
              <w:spacing w:before="120" w:after="120" w:line="234" w:lineRule="atLeast"/>
              <w:jc w:val="center"/>
              <w:rPr>
                <w:i/>
                <w:iCs/>
              </w:rPr>
            </w:pPr>
            <w:r w:rsidRPr="009514DA">
              <w:rPr>
                <w:b/>
                <w:bCs/>
              </w:rPr>
              <w:lastRenderedPageBreak/>
              <w:t>Trưởng phòng duyệt</w:t>
            </w:r>
            <w:r w:rsidRPr="009514DA">
              <w:rPr>
                <w:b/>
                <w:bCs/>
              </w:rPr>
              <w:br/>
            </w:r>
            <w:r w:rsidRPr="009514DA">
              <w:rPr>
                <w:i/>
                <w:iCs/>
              </w:rPr>
              <w:lastRenderedPageBreak/>
              <w:t>(Ký, ghi rõ họ tên)</w:t>
            </w:r>
          </w:p>
          <w:p w14:paraId="3259449E" w14:textId="77777777" w:rsidR="005D368F" w:rsidRPr="009514DA" w:rsidRDefault="005D368F" w:rsidP="0084782E">
            <w:pPr>
              <w:spacing w:before="120" w:after="120" w:line="234" w:lineRule="atLeast"/>
              <w:jc w:val="center"/>
              <w:rPr>
                <w:i/>
                <w:iCs/>
              </w:rPr>
            </w:pPr>
          </w:p>
          <w:p w14:paraId="25AA2C67" w14:textId="77777777" w:rsidR="005D368F" w:rsidRPr="009514DA" w:rsidRDefault="005D368F" w:rsidP="0084782E">
            <w:pPr>
              <w:spacing w:before="120" w:after="120" w:line="234" w:lineRule="atLeast"/>
              <w:jc w:val="center"/>
              <w:rPr>
                <w:i/>
                <w:iCs/>
              </w:rPr>
            </w:pPr>
          </w:p>
          <w:p w14:paraId="0C763E71" w14:textId="77777777" w:rsidR="005D368F" w:rsidRPr="009514DA" w:rsidRDefault="005D368F" w:rsidP="0084782E">
            <w:pPr>
              <w:spacing w:before="120" w:after="120" w:line="234" w:lineRule="atLeast"/>
              <w:jc w:val="center"/>
              <w:rPr>
                <w:i/>
                <w:iCs/>
              </w:rPr>
            </w:pPr>
          </w:p>
          <w:p w14:paraId="2F46326B" w14:textId="77777777" w:rsidR="005D368F" w:rsidRPr="009514DA" w:rsidRDefault="005D368F" w:rsidP="0084782E">
            <w:pPr>
              <w:spacing w:before="120" w:after="120" w:line="234" w:lineRule="atLeast"/>
              <w:jc w:val="center"/>
            </w:pPr>
          </w:p>
        </w:tc>
        <w:tc>
          <w:tcPr>
            <w:tcW w:w="1650" w:type="pct"/>
            <w:shd w:val="clear" w:color="auto" w:fill="FFFFFF"/>
            <w:hideMark/>
          </w:tcPr>
          <w:p w14:paraId="330903A5" w14:textId="77777777" w:rsidR="005D368F" w:rsidRPr="009514DA" w:rsidRDefault="005D368F" w:rsidP="0084782E">
            <w:pPr>
              <w:spacing w:before="120" w:after="120" w:line="234" w:lineRule="atLeast"/>
              <w:jc w:val="center"/>
              <w:rPr>
                <w:i/>
                <w:iCs/>
              </w:rPr>
            </w:pPr>
            <w:r w:rsidRPr="009514DA">
              <w:rPr>
                <w:b/>
                <w:bCs/>
              </w:rPr>
              <w:lastRenderedPageBreak/>
              <w:t>Giám đốc</w:t>
            </w:r>
            <w:r w:rsidRPr="009514DA">
              <w:rPr>
                <w:b/>
                <w:bCs/>
              </w:rPr>
              <w:br/>
            </w:r>
            <w:r w:rsidRPr="009514DA">
              <w:rPr>
                <w:i/>
                <w:iCs/>
              </w:rPr>
              <w:lastRenderedPageBreak/>
              <w:t>(Ký tên, đóng dấu)</w:t>
            </w:r>
          </w:p>
          <w:p w14:paraId="7BDDA36F" w14:textId="77777777" w:rsidR="005D368F" w:rsidRPr="009514DA" w:rsidRDefault="005D368F" w:rsidP="0084782E">
            <w:pPr>
              <w:spacing w:before="120" w:after="120" w:line="234" w:lineRule="atLeast"/>
              <w:jc w:val="center"/>
              <w:rPr>
                <w:i/>
                <w:iCs/>
              </w:rPr>
            </w:pPr>
          </w:p>
          <w:p w14:paraId="00D3D902" w14:textId="77777777" w:rsidR="005D368F" w:rsidRPr="009514DA" w:rsidRDefault="005D368F" w:rsidP="0084782E">
            <w:pPr>
              <w:spacing w:before="120" w:after="120" w:line="234" w:lineRule="atLeast"/>
              <w:jc w:val="center"/>
              <w:rPr>
                <w:i/>
                <w:iCs/>
              </w:rPr>
            </w:pPr>
          </w:p>
          <w:p w14:paraId="5A38C29E" w14:textId="77777777" w:rsidR="005D368F" w:rsidRPr="009514DA" w:rsidRDefault="005D368F" w:rsidP="0084782E">
            <w:pPr>
              <w:spacing w:before="120" w:after="120" w:line="234" w:lineRule="atLeast"/>
              <w:jc w:val="center"/>
              <w:rPr>
                <w:i/>
                <w:iCs/>
              </w:rPr>
            </w:pPr>
          </w:p>
          <w:p w14:paraId="4E8F1DA3" w14:textId="77777777" w:rsidR="005D368F" w:rsidRPr="009514DA" w:rsidRDefault="005D368F" w:rsidP="0084782E">
            <w:pPr>
              <w:spacing w:before="120" w:after="120" w:line="234" w:lineRule="atLeast"/>
              <w:jc w:val="center"/>
            </w:pPr>
          </w:p>
        </w:tc>
      </w:tr>
    </w:tbl>
    <w:p w14:paraId="79801F8A" w14:textId="77777777" w:rsidR="005D368F" w:rsidRPr="009514DA" w:rsidRDefault="005D368F" w:rsidP="005D368F">
      <w:pPr>
        <w:shd w:val="clear" w:color="auto" w:fill="FFFFFF"/>
        <w:spacing w:before="120" w:after="120" w:line="234" w:lineRule="atLeast"/>
        <w:rPr>
          <w:i/>
          <w:iCs/>
        </w:rPr>
      </w:pPr>
      <w:r w:rsidRPr="009514DA">
        <w:rPr>
          <w:i/>
          <w:iCs/>
        </w:rPr>
        <w:lastRenderedPageBreak/>
        <w:t> </w:t>
      </w:r>
    </w:p>
    <w:p w14:paraId="4346EFE9" w14:textId="77777777" w:rsidR="005D368F" w:rsidRPr="009514DA" w:rsidRDefault="005D368F" w:rsidP="005D368F">
      <w:pPr>
        <w:shd w:val="clear" w:color="auto" w:fill="FFFFFF"/>
        <w:spacing w:before="120" w:after="120" w:line="234" w:lineRule="atLeast"/>
      </w:pPr>
    </w:p>
    <w:p w14:paraId="136EA460" w14:textId="77777777" w:rsidR="005D368F" w:rsidRPr="009514DA" w:rsidRDefault="005D368F" w:rsidP="005D368F">
      <w:pPr>
        <w:shd w:val="clear" w:color="auto" w:fill="FFFFFF"/>
        <w:spacing w:after="120"/>
      </w:pPr>
      <w:r w:rsidRPr="009514DA">
        <w:rPr>
          <w:i/>
          <w:iCs/>
        </w:rPr>
        <w:t>*Ghi chú:</w:t>
      </w:r>
    </w:p>
    <w:p w14:paraId="16A4AB7A" w14:textId="77777777" w:rsidR="005D368F" w:rsidRPr="009514DA" w:rsidRDefault="005D368F" w:rsidP="005D368F">
      <w:pPr>
        <w:shd w:val="clear" w:color="auto" w:fill="FFFFFF"/>
        <w:spacing w:after="120"/>
      </w:pPr>
      <w:r w:rsidRPr="009514DA">
        <w:rPr>
          <w:i/>
          <w:iCs/>
        </w:rPr>
        <w:t>- Đánh dấu “x” vào các ô tương ứng;</w:t>
      </w:r>
    </w:p>
    <w:p w14:paraId="46532E6D" w14:textId="77777777" w:rsidR="005D368F" w:rsidRPr="009514DA" w:rsidRDefault="005D368F" w:rsidP="005D368F">
      <w:pPr>
        <w:shd w:val="clear" w:color="auto" w:fill="FFFFFF"/>
        <w:spacing w:after="120"/>
      </w:pPr>
      <w:r w:rsidRPr="009514DA">
        <w:rPr>
          <w:i/>
          <w:iCs/>
        </w:rPr>
        <w:t>- Mục công suất ghi theo hồ sơ kỹ thuật của động cơ chính;</w:t>
      </w:r>
    </w:p>
    <w:p w14:paraId="0028F3E7" w14:textId="77777777" w:rsidR="005D368F" w:rsidRPr="009514DA" w:rsidRDefault="005D368F" w:rsidP="005D368F">
      <w:pPr>
        <w:shd w:val="clear" w:color="auto" w:fill="FFFFFF"/>
        <w:spacing w:after="120"/>
      </w:pPr>
      <w:r w:rsidRPr="009514DA">
        <w:rPr>
          <w:i/>
          <w:iCs/>
        </w:rPr>
        <w:t>- Cán bộ làm thủ tục phải ký chéo vào vị trí dán trà số động cơ, số khung.</w:t>
      </w:r>
    </w:p>
    <w:p w14:paraId="3E219266" w14:textId="77777777" w:rsidR="005D368F" w:rsidRPr="009514DA" w:rsidRDefault="00792FE4" w:rsidP="005D368F">
      <w:pPr>
        <w:shd w:val="clear" w:color="auto" w:fill="FFFFFF"/>
        <w:spacing w:before="120" w:after="120"/>
        <w:ind w:firstLine="709"/>
        <w:rPr>
          <w:sz w:val="28"/>
        </w:rPr>
      </w:pPr>
      <w:r w:rsidRPr="009514DA">
        <w:rPr>
          <w:b/>
          <w:bCs/>
          <w:sz w:val="28"/>
          <w:lang w:val="en-US"/>
        </w:rPr>
        <w:t>38</w:t>
      </w:r>
      <w:r w:rsidR="005D368F" w:rsidRPr="009514DA">
        <w:rPr>
          <w:b/>
          <w:bCs/>
          <w:sz w:val="28"/>
        </w:rPr>
        <w:t>. Di chuyển đăng ký xe máy chuyên dùng ở khác tỉnh, thành phố trực thuộc Trung ương</w:t>
      </w:r>
    </w:p>
    <w:p w14:paraId="28FA36B6" w14:textId="77777777" w:rsidR="005D368F" w:rsidRPr="009514DA" w:rsidRDefault="00792FE4" w:rsidP="005D368F">
      <w:pPr>
        <w:widowControl w:val="0"/>
        <w:autoSpaceDE w:val="0"/>
        <w:autoSpaceDN w:val="0"/>
        <w:adjustRightInd w:val="0"/>
        <w:spacing w:before="80" w:after="120"/>
        <w:ind w:firstLine="709"/>
        <w:jc w:val="both"/>
        <w:rPr>
          <w:b/>
          <w:bCs/>
          <w:sz w:val="28"/>
        </w:rPr>
      </w:pPr>
      <w:r w:rsidRPr="009514DA">
        <w:rPr>
          <w:b/>
          <w:bCs/>
          <w:sz w:val="28"/>
          <w:lang w:val="en-US"/>
        </w:rPr>
        <w:t>38</w:t>
      </w:r>
      <w:r w:rsidR="005D368F" w:rsidRPr="009514DA">
        <w:rPr>
          <w:b/>
          <w:bCs/>
          <w:sz w:val="28"/>
          <w:lang w:val="en"/>
        </w:rPr>
        <w:t>.1. Trình tự, cách thức, thời gian thực hiện</w:t>
      </w:r>
      <w:r w:rsidR="005D368F" w:rsidRPr="009514DA">
        <w:rPr>
          <w:b/>
          <w:bCs/>
          <w:sz w:val="28"/>
        </w:rPr>
        <w:t xml:space="preserve">:                                                                                                                                                                                                                                                                                                                                                                                                                                                                                                                                                                                                                                                                                                                                                                                                                                                                                                                                                                                                                                                                                                                                                                                                                                                                                                                                                                                                                                              </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596"/>
        <w:gridCol w:w="1926"/>
      </w:tblGrid>
      <w:tr w:rsidR="009514DA" w:rsidRPr="009514DA" w14:paraId="338B749A"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211BC4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D71F486"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596" w:type="dxa"/>
            <w:tcBorders>
              <w:top w:val="single" w:sz="4" w:space="0" w:color="auto"/>
              <w:left w:val="single" w:sz="4" w:space="0" w:color="auto"/>
              <w:bottom w:val="single" w:sz="4" w:space="0" w:color="auto"/>
              <w:right w:val="single" w:sz="4" w:space="0" w:color="auto"/>
            </w:tcBorders>
            <w:shd w:val="clear" w:color="auto" w:fill="auto"/>
            <w:vAlign w:val="center"/>
          </w:tcPr>
          <w:p w14:paraId="37BE79A5"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214D74ED"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A451438" w14:textId="77777777" w:rsidTr="0084782E">
        <w:trPr>
          <w:trHeight w:val="5070"/>
          <w:jc w:val="center"/>
        </w:trPr>
        <w:tc>
          <w:tcPr>
            <w:tcW w:w="851" w:type="dxa"/>
            <w:tcBorders>
              <w:top w:val="single" w:sz="4" w:space="0" w:color="auto"/>
            </w:tcBorders>
            <w:shd w:val="clear" w:color="auto" w:fill="auto"/>
            <w:vAlign w:val="center"/>
          </w:tcPr>
          <w:p w14:paraId="0804FCE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426621C6"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596" w:type="dxa"/>
            <w:tcBorders>
              <w:top w:val="single" w:sz="4" w:space="0" w:color="auto"/>
            </w:tcBorders>
            <w:shd w:val="clear" w:color="auto" w:fill="auto"/>
            <w:vAlign w:val="center"/>
          </w:tcPr>
          <w:p w14:paraId="632A8132" w14:textId="77777777" w:rsidR="005D368F" w:rsidRPr="009514DA" w:rsidRDefault="005D368F" w:rsidP="0084782E">
            <w:pPr>
              <w:jc w:val="both"/>
            </w:pPr>
            <w:r w:rsidRPr="009514DA">
              <w:rPr>
                <w:sz w:val="28"/>
              </w:rPr>
              <w:t>Xe máy chuyên dùng được mua bán, được cho, tặng, thừa kế khác tỉnh, thành phố trực thuộc Trung ương phải làm thủ tục di chuyển, đăng ký sang tên chủ sở hữu. Chủ sở hữu xe máy chuyên dùng lập hồ sơ nộp</w:t>
            </w:r>
            <w:r w:rsidRPr="009514DA">
              <w:rPr>
                <w:sz w:val="28"/>
                <w:lang w:val="en-GB"/>
              </w:rPr>
              <w:t xml:space="preserve"> 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70AB33F4"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72F4FAD8"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B481D31"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5894A9DB"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123BEB27" w14:textId="77777777" w:rsidTr="0084782E">
        <w:trPr>
          <w:trHeight w:val="498"/>
          <w:jc w:val="center"/>
        </w:trPr>
        <w:tc>
          <w:tcPr>
            <w:tcW w:w="851" w:type="dxa"/>
            <w:shd w:val="clear" w:color="auto" w:fill="auto"/>
            <w:vAlign w:val="center"/>
          </w:tcPr>
          <w:p w14:paraId="2725842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654AD362"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596" w:type="dxa"/>
            <w:shd w:val="clear" w:color="auto" w:fill="auto"/>
          </w:tcPr>
          <w:p w14:paraId="029C37F0"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3E1AA3CA"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1F0A5FAB"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đã nộp đầy đủ thì viết Giấy tiếp nhận hồ sơ và hẹn trả kết quả cho người nộp hồ sơ và chuyển hồ sơ cho phận chuyên môn xử </w:t>
            </w:r>
            <w:r w:rsidRPr="009514DA">
              <w:rPr>
                <w:sz w:val="28"/>
              </w:rPr>
              <w:lastRenderedPageBreak/>
              <w:t>lý.</w:t>
            </w:r>
          </w:p>
        </w:tc>
        <w:tc>
          <w:tcPr>
            <w:tcW w:w="1926" w:type="dxa"/>
            <w:shd w:val="clear" w:color="auto" w:fill="auto"/>
            <w:vAlign w:val="center"/>
          </w:tcPr>
          <w:p w14:paraId="6C04E116" w14:textId="06729D2D"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lastRenderedPageBreak/>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6CC0118C" w14:textId="77777777" w:rsidTr="0084782E">
        <w:trPr>
          <w:trHeight w:val="600"/>
          <w:jc w:val="center"/>
        </w:trPr>
        <w:tc>
          <w:tcPr>
            <w:tcW w:w="851" w:type="dxa"/>
            <w:vMerge w:val="restart"/>
            <w:shd w:val="clear" w:color="auto" w:fill="auto"/>
            <w:vAlign w:val="center"/>
          </w:tcPr>
          <w:p w14:paraId="1FB8E8D9"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13C990B8"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596" w:type="dxa"/>
            <w:shd w:val="clear" w:color="auto" w:fill="auto"/>
            <w:vAlign w:val="center"/>
          </w:tcPr>
          <w:p w14:paraId="36C1AC0D"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tc>
        <w:tc>
          <w:tcPr>
            <w:tcW w:w="1926" w:type="dxa"/>
            <w:shd w:val="clear" w:color="auto" w:fill="auto"/>
            <w:vAlign w:val="center"/>
          </w:tcPr>
          <w:p w14:paraId="3EF233F5" w14:textId="77777777" w:rsidR="005D368F" w:rsidRPr="009514DA" w:rsidRDefault="005D368F" w:rsidP="0084782E">
            <w:pPr>
              <w:pStyle w:val="NormalWeb"/>
              <w:spacing w:before="0" w:beforeAutospacing="0" w:after="120" w:afterAutospacing="0"/>
              <w:ind w:firstLine="226"/>
              <w:jc w:val="both"/>
              <w:rPr>
                <w:rFonts w:eastAsia="Calibri"/>
                <w:b/>
                <w:sz w:val="28"/>
                <w:szCs w:val="28"/>
              </w:rPr>
            </w:pPr>
          </w:p>
        </w:tc>
      </w:tr>
      <w:tr w:rsidR="009514DA" w:rsidRPr="009514DA" w14:paraId="6E8F543C" w14:textId="77777777" w:rsidTr="0084782E">
        <w:trPr>
          <w:trHeight w:val="600"/>
          <w:jc w:val="center"/>
        </w:trPr>
        <w:tc>
          <w:tcPr>
            <w:tcW w:w="851" w:type="dxa"/>
            <w:vMerge/>
            <w:shd w:val="clear" w:color="auto" w:fill="auto"/>
            <w:vAlign w:val="center"/>
          </w:tcPr>
          <w:p w14:paraId="1F6E1602"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D4EFECD"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596" w:type="dxa"/>
            <w:shd w:val="clear" w:color="auto" w:fill="auto"/>
            <w:vAlign w:val="center"/>
          </w:tcPr>
          <w:p w14:paraId="3A91E187"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0985D6D5" w14:textId="77777777" w:rsidR="005D368F" w:rsidRPr="009514DA" w:rsidRDefault="005D368F" w:rsidP="0084782E">
            <w:pPr>
              <w:pStyle w:val="NormalWeb"/>
              <w:spacing w:before="0" w:beforeAutospacing="0" w:after="120" w:afterAutospacing="0"/>
              <w:ind w:firstLine="226"/>
              <w:jc w:val="both"/>
              <w:rPr>
                <w:sz w:val="28"/>
              </w:rPr>
            </w:pPr>
            <w:r w:rsidRPr="009514DA">
              <w:rPr>
                <w:sz w:val="28"/>
              </w:rPr>
              <w:t>Trong thời gian 03 (ba) ngày làm việc, kể từ ngày nhận được hồ sơ có văn bản gửi chủ sở hữu xe máy chuyên dùng bổ sung, hoàn thiện hồ sơ</w:t>
            </w:r>
          </w:p>
        </w:tc>
      </w:tr>
      <w:tr w:rsidR="009514DA" w:rsidRPr="009514DA" w14:paraId="357C0D2E" w14:textId="77777777" w:rsidTr="0084782E">
        <w:trPr>
          <w:trHeight w:val="600"/>
          <w:jc w:val="center"/>
        </w:trPr>
        <w:tc>
          <w:tcPr>
            <w:tcW w:w="851" w:type="dxa"/>
            <w:vMerge/>
            <w:shd w:val="clear" w:color="auto" w:fill="auto"/>
            <w:vAlign w:val="center"/>
          </w:tcPr>
          <w:p w14:paraId="0B9F7E1B"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00B5927A"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596" w:type="dxa"/>
            <w:shd w:val="clear" w:color="auto" w:fill="auto"/>
            <w:vAlign w:val="center"/>
          </w:tcPr>
          <w:p w14:paraId="50C0FC6E"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Phiếu di chuyển đăng ký xe máy chuyên dùng, thu lại biển số, cắt góc phía trên bên phải Giấy chứng nhận đăng ký xe máy chuyên dùng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16A0E4F3" w14:textId="77777777" w:rsidR="005D368F" w:rsidRPr="009514DA" w:rsidRDefault="005D368F" w:rsidP="0084782E">
            <w:pPr>
              <w:pStyle w:val="NormalWeb"/>
              <w:spacing w:before="0" w:beforeAutospacing="0" w:after="120" w:afterAutospacing="0"/>
              <w:ind w:firstLine="226"/>
              <w:jc w:val="both"/>
              <w:rPr>
                <w:sz w:val="28"/>
              </w:rPr>
            </w:pPr>
            <w:r w:rsidRPr="009514DA">
              <w:rPr>
                <w:sz w:val="28"/>
              </w:rPr>
              <w:t>Trong thời gian không quá 03 (ba) ngày làm việc, kể từ ngày nhận đủ hồ sơ theo quy định</w:t>
            </w:r>
            <w:r w:rsidRPr="009514DA">
              <w:rPr>
                <w:rFonts w:eastAsia="Calibri"/>
                <w:b/>
                <w:sz w:val="28"/>
                <w:szCs w:val="28"/>
              </w:rPr>
              <w:t xml:space="preserve">, </w:t>
            </w:r>
            <w:r w:rsidRPr="009514DA">
              <w:rPr>
                <w:rFonts w:eastAsia="Calibri"/>
                <w:sz w:val="28"/>
                <w:szCs w:val="28"/>
              </w:rPr>
              <w:t>trong đó:</w:t>
            </w:r>
          </w:p>
        </w:tc>
      </w:tr>
      <w:tr w:rsidR="009514DA" w:rsidRPr="009514DA" w14:paraId="294C9255" w14:textId="77777777" w:rsidTr="0084782E">
        <w:trPr>
          <w:trHeight w:val="600"/>
          <w:jc w:val="center"/>
        </w:trPr>
        <w:tc>
          <w:tcPr>
            <w:tcW w:w="851" w:type="dxa"/>
            <w:vMerge/>
            <w:shd w:val="clear" w:color="auto" w:fill="auto"/>
            <w:vAlign w:val="center"/>
          </w:tcPr>
          <w:p w14:paraId="73125B73"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24B3E65" w14:textId="77777777" w:rsidR="005D368F" w:rsidRPr="009514DA" w:rsidRDefault="005D368F" w:rsidP="0084782E">
            <w:pPr>
              <w:spacing w:after="120"/>
              <w:jc w:val="center"/>
              <w:rPr>
                <w:rFonts w:eastAsia="Calibri"/>
                <w:b/>
                <w:sz w:val="28"/>
              </w:rPr>
            </w:pPr>
          </w:p>
        </w:tc>
        <w:tc>
          <w:tcPr>
            <w:tcW w:w="5596" w:type="dxa"/>
            <w:shd w:val="clear" w:color="auto" w:fill="auto"/>
            <w:vAlign w:val="center"/>
          </w:tcPr>
          <w:p w14:paraId="3BA566A8"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53601D30"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394AFD0F" w14:textId="77777777" w:rsidTr="0084782E">
        <w:trPr>
          <w:trHeight w:val="600"/>
          <w:jc w:val="center"/>
        </w:trPr>
        <w:tc>
          <w:tcPr>
            <w:tcW w:w="851" w:type="dxa"/>
            <w:vMerge/>
            <w:shd w:val="clear" w:color="auto" w:fill="auto"/>
            <w:vAlign w:val="center"/>
          </w:tcPr>
          <w:p w14:paraId="79967CD3"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D3FA277" w14:textId="77777777" w:rsidR="005D368F" w:rsidRPr="009514DA" w:rsidRDefault="005D368F" w:rsidP="0084782E">
            <w:pPr>
              <w:spacing w:after="120"/>
              <w:jc w:val="center"/>
              <w:rPr>
                <w:rFonts w:eastAsia="Calibri"/>
                <w:b/>
                <w:sz w:val="28"/>
              </w:rPr>
            </w:pPr>
          </w:p>
        </w:tc>
        <w:tc>
          <w:tcPr>
            <w:tcW w:w="5596" w:type="dxa"/>
            <w:shd w:val="clear" w:color="auto" w:fill="auto"/>
            <w:vAlign w:val="center"/>
          </w:tcPr>
          <w:p w14:paraId="2D4873CB"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4F8EEDF0"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02 ngày</w:t>
            </w:r>
          </w:p>
        </w:tc>
      </w:tr>
      <w:tr w:rsidR="009514DA" w:rsidRPr="009514DA" w14:paraId="18CC23CC" w14:textId="77777777" w:rsidTr="0084782E">
        <w:trPr>
          <w:trHeight w:val="600"/>
          <w:jc w:val="center"/>
        </w:trPr>
        <w:tc>
          <w:tcPr>
            <w:tcW w:w="851" w:type="dxa"/>
            <w:vMerge/>
            <w:shd w:val="clear" w:color="auto" w:fill="auto"/>
            <w:vAlign w:val="center"/>
          </w:tcPr>
          <w:p w14:paraId="0CDAFF5F"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8838799" w14:textId="77777777" w:rsidR="005D368F" w:rsidRPr="009514DA" w:rsidRDefault="005D368F" w:rsidP="0084782E">
            <w:pPr>
              <w:spacing w:after="120"/>
              <w:jc w:val="center"/>
              <w:rPr>
                <w:rFonts w:eastAsia="Calibri"/>
                <w:b/>
                <w:sz w:val="28"/>
              </w:rPr>
            </w:pPr>
          </w:p>
        </w:tc>
        <w:tc>
          <w:tcPr>
            <w:tcW w:w="5596" w:type="dxa"/>
            <w:shd w:val="clear" w:color="auto" w:fill="auto"/>
            <w:vAlign w:val="center"/>
          </w:tcPr>
          <w:p w14:paraId="78F5D93D"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0A9BDF24"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01 ngày</w:t>
            </w:r>
          </w:p>
        </w:tc>
      </w:tr>
      <w:tr w:rsidR="009514DA" w:rsidRPr="009514DA" w14:paraId="1B027F2D" w14:textId="77777777" w:rsidTr="0084782E">
        <w:trPr>
          <w:trHeight w:val="600"/>
          <w:jc w:val="center"/>
        </w:trPr>
        <w:tc>
          <w:tcPr>
            <w:tcW w:w="851" w:type="dxa"/>
            <w:vMerge/>
            <w:shd w:val="clear" w:color="auto" w:fill="auto"/>
            <w:vAlign w:val="center"/>
          </w:tcPr>
          <w:p w14:paraId="6A861A08"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35A18557" w14:textId="77777777" w:rsidR="005D368F" w:rsidRPr="009514DA" w:rsidRDefault="005D368F" w:rsidP="0084782E">
            <w:pPr>
              <w:spacing w:after="120"/>
              <w:jc w:val="center"/>
              <w:rPr>
                <w:rFonts w:eastAsia="Calibri"/>
                <w:sz w:val="28"/>
              </w:rPr>
            </w:pPr>
          </w:p>
        </w:tc>
        <w:tc>
          <w:tcPr>
            <w:tcW w:w="5596" w:type="dxa"/>
            <w:shd w:val="clear" w:color="auto" w:fill="auto"/>
            <w:vAlign w:val="center"/>
          </w:tcPr>
          <w:p w14:paraId="10852BAE"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5FE97A37"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7CE2A0C0" w14:textId="77777777" w:rsidTr="0084782E">
        <w:trPr>
          <w:trHeight w:val="600"/>
          <w:jc w:val="center"/>
        </w:trPr>
        <w:tc>
          <w:tcPr>
            <w:tcW w:w="851" w:type="dxa"/>
            <w:vMerge/>
            <w:shd w:val="clear" w:color="auto" w:fill="auto"/>
            <w:vAlign w:val="center"/>
          </w:tcPr>
          <w:p w14:paraId="49D5AA1A"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4EB8F99" w14:textId="77777777" w:rsidR="005D368F" w:rsidRPr="009514DA" w:rsidRDefault="005D368F" w:rsidP="0084782E">
            <w:pPr>
              <w:spacing w:after="120"/>
              <w:jc w:val="center"/>
              <w:rPr>
                <w:rFonts w:eastAsia="Calibri"/>
                <w:sz w:val="28"/>
              </w:rPr>
            </w:pPr>
          </w:p>
        </w:tc>
        <w:tc>
          <w:tcPr>
            <w:tcW w:w="5596" w:type="dxa"/>
            <w:shd w:val="clear" w:color="auto" w:fill="auto"/>
            <w:vAlign w:val="center"/>
          </w:tcPr>
          <w:p w14:paraId="7BF0A67D"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5A2FF54E"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588B7EDE" w14:textId="77777777" w:rsidTr="0084782E">
        <w:trPr>
          <w:jc w:val="center"/>
        </w:trPr>
        <w:tc>
          <w:tcPr>
            <w:tcW w:w="851" w:type="dxa"/>
            <w:vMerge/>
            <w:shd w:val="clear" w:color="auto" w:fill="auto"/>
            <w:vAlign w:val="center"/>
          </w:tcPr>
          <w:p w14:paraId="1D3DE9C7"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B3E2CDD"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596" w:type="dxa"/>
            <w:shd w:val="clear" w:color="auto" w:fill="auto"/>
            <w:vAlign w:val="center"/>
          </w:tcPr>
          <w:p w14:paraId="4B4C159E"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40E627A3"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D94A98" w:rsidRPr="009514DA" w14:paraId="64E4CEA8" w14:textId="77777777" w:rsidTr="0084782E">
        <w:trPr>
          <w:jc w:val="center"/>
        </w:trPr>
        <w:tc>
          <w:tcPr>
            <w:tcW w:w="851" w:type="dxa"/>
            <w:shd w:val="clear" w:color="auto" w:fill="auto"/>
            <w:vAlign w:val="center"/>
          </w:tcPr>
          <w:p w14:paraId="7A8EDEA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56002B2B"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596" w:type="dxa"/>
            <w:shd w:val="clear" w:color="auto" w:fill="auto"/>
            <w:vAlign w:val="center"/>
          </w:tcPr>
          <w:p w14:paraId="5F84F88C"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kểt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lastRenderedPageBreak/>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kểt quả </w:t>
            </w:r>
            <w:r w:rsidRPr="009514DA">
              <w:rPr>
                <w:rFonts w:eastAsia="Calibri"/>
                <w:sz w:val="28"/>
                <w:shd w:val="clear" w:color="auto" w:fill="FAFAFA"/>
              </w:rPr>
              <w:t>qua đường bưu điện hoặc hình thực phù hợp khác</w:t>
            </w:r>
            <w:r w:rsidRPr="009514DA">
              <w:rPr>
                <w:sz w:val="28"/>
              </w:rPr>
              <w:t>.</w:t>
            </w:r>
          </w:p>
          <w:p w14:paraId="0B3FEA3B"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2E0984F8"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lastRenderedPageBreak/>
              <w:t xml:space="preserve">- </w:t>
            </w:r>
            <w:r w:rsidRPr="009514DA">
              <w:rPr>
                <w:rFonts w:eastAsia="Calibri"/>
                <w:sz w:val="28"/>
                <w:szCs w:val="28"/>
                <w:lang w:val="vi-VN"/>
              </w:rPr>
              <w:t>Sáng: từ 07 giờ đến 11 giờ 30 phút;</w:t>
            </w:r>
          </w:p>
          <w:p w14:paraId="3E3EE606"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 xml:space="preserve">hiều: từ 13 </w:t>
            </w:r>
            <w:r w:rsidRPr="009514DA">
              <w:rPr>
                <w:rFonts w:eastAsia="Calibri"/>
                <w:sz w:val="28"/>
                <w:szCs w:val="28"/>
                <w:lang w:val="vi-VN"/>
              </w:rPr>
              <w:lastRenderedPageBreak/>
              <w:t>giờ 30 đến 17 giờ của các ngày làm việc.</w:t>
            </w:r>
          </w:p>
          <w:p w14:paraId="0E0B5C69"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38D8EACF" w14:textId="77777777" w:rsidR="005D368F" w:rsidRPr="009514DA" w:rsidRDefault="005D368F" w:rsidP="005D368F">
      <w:pPr>
        <w:widowControl w:val="0"/>
        <w:spacing w:after="120"/>
        <w:ind w:firstLine="709"/>
        <w:jc w:val="both"/>
        <w:rPr>
          <w:b/>
          <w:bCs/>
          <w:sz w:val="28"/>
          <w:lang w:val="en"/>
        </w:rPr>
      </w:pPr>
    </w:p>
    <w:p w14:paraId="74B4D0A0" w14:textId="77777777" w:rsidR="005D368F" w:rsidRPr="009514DA" w:rsidRDefault="00792FE4" w:rsidP="005D368F">
      <w:pPr>
        <w:widowControl w:val="0"/>
        <w:spacing w:after="120"/>
        <w:ind w:firstLine="709"/>
        <w:jc w:val="both"/>
        <w:rPr>
          <w:b/>
          <w:sz w:val="28"/>
        </w:rPr>
      </w:pPr>
      <w:r w:rsidRPr="009514DA">
        <w:rPr>
          <w:b/>
          <w:bCs/>
          <w:sz w:val="28"/>
          <w:lang w:val="en-US"/>
        </w:rPr>
        <w:t>38</w:t>
      </w:r>
      <w:r w:rsidR="005D368F" w:rsidRPr="009514DA">
        <w:rPr>
          <w:b/>
          <w:bCs/>
          <w:sz w:val="28"/>
          <w:lang w:val="en"/>
        </w:rPr>
        <w:t>.</w:t>
      </w:r>
      <w:r w:rsidR="005D368F" w:rsidRPr="009514DA">
        <w:rPr>
          <w:b/>
          <w:sz w:val="28"/>
        </w:rPr>
        <w:t>2. Thành phần, số lượng hồ sơ:</w:t>
      </w:r>
    </w:p>
    <w:p w14:paraId="57B48AA0" w14:textId="77777777" w:rsidR="005D368F" w:rsidRPr="009514DA" w:rsidRDefault="005D368F" w:rsidP="005D368F">
      <w:pPr>
        <w:widowControl w:val="0"/>
        <w:spacing w:after="120"/>
        <w:ind w:firstLine="709"/>
        <w:jc w:val="both"/>
        <w:rPr>
          <w:b/>
          <w:sz w:val="28"/>
        </w:rPr>
      </w:pPr>
      <w:r w:rsidRPr="009514DA">
        <w:rPr>
          <w:b/>
          <w:sz w:val="28"/>
        </w:rPr>
        <w:t>a) Thành phần hồ sơ:</w:t>
      </w:r>
    </w:p>
    <w:p w14:paraId="443709BF" w14:textId="77777777" w:rsidR="005D368F" w:rsidRPr="009514DA" w:rsidRDefault="005D368F" w:rsidP="005D368F">
      <w:pPr>
        <w:widowControl w:val="0"/>
        <w:spacing w:after="120"/>
        <w:ind w:firstLine="709"/>
        <w:jc w:val="both"/>
        <w:rPr>
          <w:sz w:val="28"/>
        </w:rPr>
      </w:pPr>
      <w:r w:rsidRPr="009514DA">
        <w:rPr>
          <w:sz w:val="28"/>
        </w:rPr>
        <w:t>- Tờ khai di chuyển đăng ký xe máy chuyên dùng theo mẫu số 9 của Phụ lục 2 được ban hành kèm theo Thông tư số 22/2019/TT-BGTVT ngày 12/6/2019 của Bộ trưởng Bộ Giao thông vận tải;</w:t>
      </w:r>
    </w:p>
    <w:p w14:paraId="0E7DB443" w14:textId="77777777" w:rsidR="005D368F" w:rsidRPr="009514DA" w:rsidRDefault="005D368F" w:rsidP="005D368F">
      <w:pPr>
        <w:shd w:val="clear" w:color="auto" w:fill="FFFFFF"/>
        <w:spacing w:line="234" w:lineRule="atLeast"/>
        <w:ind w:firstLine="709"/>
        <w:jc w:val="both"/>
        <w:rPr>
          <w:sz w:val="28"/>
        </w:rPr>
      </w:pPr>
      <w:r w:rsidRPr="009514DA">
        <w:rPr>
          <w:sz w:val="28"/>
        </w:rPr>
        <w:t>- Bản chính giấy tờ xác định quyền sở hữu theo quy định tại </w:t>
      </w:r>
      <w:bookmarkStart w:id="133" w:name="tc_21"/>
      <w:r w:rsidRPr="009514DA">
        <w:rPr>
          <w:sz w:val="28"/>
        </w:rPr>
        <w:t xml:space="preserve">Điều 3 </w:t>
      </w:r>
      <w:bookmarkEnd w:id="133"/>
      <w:r w:rsidRPr="009514DA">
        <w:rPr>
          <w:sz w:val="28"/>
        </w:rPr>
        <w:t>Thông tư số 22/2019/TT-BGTVT trừ các trường hợp quy định tại </w:t>
      </w:r>
      <w:bookmarkStart w:id="134" w:name="tc_22"/>
      <w:r w:rsidRPr="009514DA">
        <w:rPr>
          <w:sz w:val="28"/>
        </w:rPr>
        <w:t xml:space="preserve">khoản 3 Điều 19 của </w:t>
      </w:r>
      <w:bookmarkEnd w:id="134"/>
      <w:r w:rsidRPr="009514DA">
        <w:rPr>
          <w:sz w:val="28"/>
        </w:rPr>
        <w:t>Thông tư số 22/2019/TT-BGTVT;</w:t>
      </w:r>
    </w:p>
    <w:p w14:paraId="077939F2" w14:textId="77777777" w:rsidR="005D368F" w:rsidRPr="009514DA" w:rsidRDefault="005D368F" w:rsidP="005D368F">
      <w:pPr>
        <w:shd w:val="clear" w:color="auto" w:fill="FFFFFF"/>
        <w:spacing w:before="120" w:after="120" w:line="234" w:lineRule="atLeast"/>
        <w:ind w:firstLine="709"/>
        <w:jc w:val="both"/>
        <w:rPr>
          <w:sz w:val="28"/>
        </w:rPr>
      </w:pPr>
      <w:r w:rsidRPr="009514DA">
        <w:rPr>
          <w:sz w:val="28"/>
        </w:rPr>
        <w:t>- Giấy chứng nhận đăng ký xe máy chuyên dùng đã được cấp (bản sao và xuất trình bản chính để đối chiếu hoặc bản sao có chứng thực).</w:t>
      </w:r>
    </w:p>
    <w:p w14:paraId="50B0B6F4" w14:textId="77777777" w:rsidR="005D368F" w:rsidRPr="009514DA" w:rsidRDefault="005D368F" w:rsidP="005D368F">
      <w:pPr>
        <w:widowControl w:val="0"/>
        <w:spacing w:after="120"/>
        <w:ind w:firstLine="709"/>
        <w:jc w:val="both"/>
        <w:rPr>
          <w:sz w:val="28"/>
        </w:rPr>
      </w:pPr>
      <w:r w:rsidRPr="009514DA">
        <w:rPr>
          <w:b/>
          <w:sz w:val="28"/>
        </w:rPr>
        <w:t>b) Số lượng hồ sơ:</w:t>
      </w:r>
      <w:r w:rsidRPr="009514DA">
        <w:rPr>
          <w:sz w:val="28"/>
        </w:rPr>
        <w:t xml:space="preserve"> 01 bộ.</w:t>
      </w:r>
    </w:p>
    <w:p w14:paraId="266797C4" w14:textId="77777777" w:rsidR="005D368F" w:rsidRPr="009514DA" w:rsidRDefault="00792FE4" w:rsidP="005D368F">
      <w:pPr>
        <w:widowControl w:val="0"/>
        <w:spacing w:after="120"/>
        <w:ind w:firstLine="709"/>
        <w:jc w:val="both"/>
        <w:rPr>
          <w:sz w:val="28"/>
        </w:rPr>
      </w:pPr>
      <w:r w:rsidRPr="009514DA">
        <w:rPr>
          <w:b/>
          <w:bCs/>
          <w:sz w:val="28"/>
          <w:lang w:val="en-US"/>
        </w:rPr>
        <w:t>38</w:t>
      </w:r>
      <w:r w:rsidR="005D368F" w:rsidRPr="009514DA">
        <w:rPr>
          <w:b/>
          <w:bCs/>
          <w:sz w:val="28"/>
          <w:lang w:val="en"/>
        </w:rPr>
        <w:t>.</w:t>
      </w:r>
      <w:r w:rsidR="005D368F" w:rsidRPr="009514DA">
        <w:rPr>
          <w:b/>
          <w:sz w:val="28"/>
        </w:rPr>
        <w:t>3. Cơ quan thực hiện:</w:t>
      </w:r>
      <w:r w:rsidR="005D368F" w:rsidRPr="009514DA">
        <w:rPr>
          <w:sz w:val="28"/>
        </w:rPr>
        <w:t xml:space="preserve"> </w:t>
      </w:r>
    </w:p>
    <w:p w14:paraId="6F360DF8"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07C2E626" w14:textId="77777777" w:rsidR="005D368F" w:rsidRPr="009514DA" w:rsidRDefault="00792FE4" w:rsidP="005D368F">
      <w:pPr>
        <w:widowControl w:val="0"/>
        <w:spacing w:after="120"/>
        <w:ind w:firstLine="709"/>
        <w:jc w:val="both"/>
        <w:rPr>
          <w:sz w:val="28"/>
        </w:rPr>
      </w:pPr>
      <w:r w:rsidRPr="009514DA">
        <w:rPr>
          <w:b/>
          <w:bCs/>
          <w:sz w:val="28"/>
          <w:lang w:val="en-US"/>
        </w:rPr>
        <w:t>38</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5B03E771" w14:textId="77777777" w:rsidR="005D368F" w:rsidRPr="009514DA" w:rsidRDefault="005D368F" w:rsidP="005D368F">
      <w:pPr>
        <w:shd w:val="clear" w:color="auto" w:fill="FFFFFF"/>
        <w:spacing w:after="120"/>
        <w:ind w:firstLine="709"/>
        <w:rPr>
          <w:sz w:val="28"/>
        </w:rPr>
      </w:pPr>
      <w:r w:rsidRPr="009514DA">
        <w:rPr>
          <w:sz w:val="28"/>
        </w:rPr>
        <w:t>- Tổ chức, cá nhân.</w:t>
      </w:r>
    </w:p>
    <w:p w14:paraId="3FD2B743" w14:textId="77777777" w:rsidR="005D368F" w:rsidRPr="009514DA" w:rsidRDefault="00792FE4" w:rsidP="005D368F">
      <w:pPr>
        <w:widowControl w:val="0"/>
        <w:spacing w:after="120"/>
        <w:ind w:firstLine="709"/>
        <w:jc w:val="both"/>
        <w:rPr>
          <w:sz w:val="28"/>
        </w:rPr>
      </w:pPr>
      <w:r w:rsidRPr="009514DA">
        <w:rPr>
          <w:b/>
          <w:bCs/>
          <w:sz w:val="28"/>
          <w:lang w:val="en-US"/>
        </w:rPr>
        <w:t>38</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11CD5DAF" w14:textId="77777777" w:rsidR="005D368F" w:rsidRPr="009514DA" w:rsidRDefault="005D368F" w:rsidP="005D368F">
      <w:pPr>
        <w:tabs>
          <w:tab w:val="left" w:pos="709"/>
        </w:tabs>
        <w:spacing w:after="120"/>
        <w:jc w:val="both"/>
        <w:rPr>
          <w:sz w:val="28"/>
          <w:shd w:val="clear" w:color="auto" w:fill="FFFFFF"/>
        </w:rPr>
      </w:pPr>
      <w:r w:rsidRPr="009514DA">
        <w:rPr>
          <w:sz w:val="28"/>
          <w:shd w:val="clear" w:color="auto" w:fill="FFFFFF"/>
        </w:rPr>
        <w:tab/>
        <w:t xml:space="preserve">Phiếu di chuyển đăng ký xe máy chuyên dùng theo mẫu số 10 Phụ lục 2 ban hành kèm theo </w:t>
      </w:r>
      <w:r w:rsidRPr="009514DA">
        <w:rPr>
          <w:sz w:val="28"/>
        </w:rPr>
        <w:t>Thông tư số 22/2019/TT-BGTVT ngày 12/6/2019 của Bộ trưởng Bộ Giao thông vận tải</w:t>
      </w:r>
      <w:r w:rsidRPr="009514DA">
        <w:rPr>
          <w:sz w:val="28"/>
          <w:shd w:val="clear" w:color="auto" w:fill="FFFFFF"/>
        </w:rPr>
        <w:t>.</w:t>
      </w:r>
    </w:p>
    <w:p w14:paraId="0E8FBBF9" w14:textId="77777777" w:rsidR="005D368F" w:rsidRPr="009514DA" w:rsidRDefault="00792FE4" w:rsidP="005D368F">
      <w:pPr>
        <w:widowControl w:val="0"/>
        <w:spacing w:before="120"/>
        <w:ind w:firstLine="709"/>
        <w:jc w:val="both"/>
        <w:rPr>
          <w:sz w:val="28"/>
        </w:rPr>
      </w:pPr>
      <w:r w:rsidRPr="009514DA">
        <w:rPr>
          <w:b/>
          <w:bCs/>
          <w:sz w:val="28"/>
          <w:lang w:val="en-US"/>
        </w:rPr>
        <w:t>38</w:t>
      </w:r>
      <w:r w:rsidR="005D368F" w:rsidRPr="009514DA">
        <w:rPr>
          <w:b/>
          <w:bCs/>
          <w:sz w:val="28"/>
          <w:lang w:val="en"/>
        </w:rPr>
        <w:t>.</w:t>
      </w:r>
      <w:r w:rsidR="005D368F" w:rsidRPr="009514DA">
        <w:rPr>
          <w:b/>
          <w:sz w:val="28"/>
        </w:rPr>
        <w:t>6. Lệ phí:</w:t>
      </w:r>
      <w:r w:rsidR="005D368F" w:rsidRPr="009514DA">
        <w:rPr>
          <w:sz w:val="28"/>
        </w:rPr>
        <w:t xml:space="preserve"> </w:t>
      </w:r>
    </w:p>
    <w:p w14:paraId="3B2AF82E" w14:textId="77777777" w:rsidR="005D368F" w:rsidRPr="009514DA" w:rsidRDefault="005D368F" w:rsidP="005D368F">
      <w:pPr>
        <w:spacing w:before="120"/>
        <w:ind w:firstLine="720"/>
        <w:jc w:val="both"/>
        <w:rPr>
          <w:sz w:val="28"/>
        </w:rPr>
      </w:pPr>
      <w:r w:rsidRPr="009514DA">
        <w:rPr>
          <w:sz w:val="28"/>
        </w:rPr>
        <w:t>Không thu phí;</w:t>
      </w:r>
    </w:p>
    <w:p w14:paraId="7A7FC371" w14:textId="77777777" w:rsidR="005D368F" w:rsidRPr="009514DA" w:rsidRDefault="00792FE4" w:rsidP="005D368F">
      <w:pPr>
        <w:widowControl w:val="0"/>
        <w:spacing w:before="120"/>
        <w:ind w:firstLine="709"/>
        <w:jc w:val="both"/>
        <w:rPr>
          <w:sz w:val="28"/>
        </w:rPr>
      </w:pPr>
      <w:r w:rsidRPr="009514DA">
        <w:rPr>
          <w:b/>
          <w:bCs/>
          <w:sz w:val="28"/>
          <w:lang w:val="en-US"/>
        </w:rPr>
        <w:t>38</w:t>
      </w:r>
      <w:r w:rsidR="005D368F" w:rsidRPr="009514DA">
        <w:rPr>
          <w:b/>
          <w:bCs/>
          <w:sz w:val="28"/>
          <w:lang w:val="en"/>
        </w:rPr>
        <w:t>.</w:t>
      </w:r>
      <w:r w:rsidR="005D368F" w:rsidRPr="009514DA">
        <w:rPr>
          <w:b/>
          <w:sz w:val="28"/>
        </w:rPr>
        <w:t>7. Tên mẫu đơn, mẫu tờ khai:</w:t>
      </w:r>
    </w:p>
    <w:p w14:paraId="1279B1E0" w14:textId="77777777" w:rsidR="005D368F" w:rsidRPr="009514DA" w:rsidRDefault="005D368F" w:rsidP="005D368F">
      <w:pPr>
        <w:widowControl w:val="0"/>
        <w:spacing w:before="120"/>
        <w:ind w:firstLine="709"/>
        <w:jc w:val="both"/>
        <w:rPr>
          <w:sz w:val="22"/>
          <w:szCs w:val="17"/>
        </w:rPr>
      </w:pPr>
      <w:r w:rsidRPr="009514DA">
        <w:rPr>
          <w:sz w:val="28"/>
        </w:rPr>
        <w:t xml:space="preserve">Tờ khai di chuyển đăng ký xe máy chuyên dùng theo mẫu số 9 của Phụ lục 2 được ban hành kèm theo Thông tư số 22/2019/TT-BGTVT ngày 12/6/2019 của Bộ trưởng Bộ Giao thông vận tải (bản chính); </w:t>
      </w:r>
    </w:p>
    <w:p w14:paraId="61A9A089" w14:textId="77777777" w:rsidR="005D368F" w:rsidRPr="009514DA" w:rsidRDefault="00792FE4" w:rsidP="005D368F">
      <w:pPr>
        <w:shd w:val="clear" w:color="auto" w:fill="FFFFFF"/>
        <w:spacing w:before="120"/>
        <w:ind w:firstLine="709"/>
        <w:jc w:val="both"/>
        <w:rPr>
          <w:b/>
          <w:sz w:val="28"/>
        </w:rPr>
      </w:pPr>
      <w:r w:rsidRPr="009514DA">
        <w:rPr>
          <w:b/>
          <w:bCs/>
          <w:sz w:val="28"/>
          <w:lang w:val="en-US"/>
        </w:rPr>
        <w:t>38</w:t>
      </w:r>
      <w:r w:rsidR="005D368F" w:rsidRPr="009514DA">
        <w:rPr>
          <w:b/>
          <w:bCs/>
          <w:sz w:val="28"/>
          <w:lang w:val="en"/>
        </w:rPr>
        <w:t>.</w:t>
      </w:r>
      <w:r w:rsidR="005D368F" w:rsidRPr="009514DA">
        <w:rPr>
          <w:b/>
          <w:sz w:val="28"/>
        </w:rPr>
        <w:t xml:space="preserve">8. Yêu cầu, điều kiện thực hiện thủ tục: </w:t>
      </w:r>
    </w:p>
    <w:p w14:paraId="43809085" w14:textId="77777777" w:rsidR="005D368F" w:rsidRPr="009514DA" w:rsidRDefault="005D368F" w:rsidP="005D368F">
      <w:pPr>
        <w:widowControl w:val="0"/>
        <w:spacing w:before="120"/>
        <w:ind w:firstLine="709"/>
        <w:jc w:val="both"/>
        <w:rPr>
          <w:sz w:val="22"/>
          <w:szCs w:val="17"/>
        </w:rPr>
      </w:pPr>
      <w:r w:rsidRPr="009514DA">
        <w:rPr>
          <w:sz w:val="28"/>
          <w:szCs w:val="20"/>
        </w:rPr>
        <w:t xml:space="preserve">- Quy trình này áp dụng đối với,cơ quan,tổ chức, cá nhân có liên quan đến việc cấp, đổi, thu hồi Giấy chứng nhận đăng ký, biển số xe máy chuyên dùng </w:t>
      </w:r>
      <w:r w:rsidRPr="009514DA">
        <w:rPr>
          <w:sz w:val="28"/>
          <w:szCs w:val="20"/>
        </w:rPr>
        <w:lastRenderedPageBreak/>
        <w:t xml:space="preserve">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3635159C" w14:textId="77777777" w:rsidR="005D368F" w:rsidRPr="009514DA" w:rsidRDefault="005D368F" w:rsidP="005D368F">
      <w:pPr>
        <w:shd w:val="clear" w:color="auto" w:fill="FFFFFF"/>
        <w:spacing w:before="120"/>
        <w:ind w:firstLine="709"/>
        <w:jc w:val="both"/>
        <w:rPr>
          <w:sz w:val="22"/>
          <w:szCs w:val="17"/>
        </w:rPr>
      </w:pPr>
      <w:r w:rsidRPr="009514DA">
        <w:rPr>
          <w:sz w:val="28"/>
          <w:szCs w:val="20"/>
        </w:rPr>
        <w:t>- Quy trình này không áp dụng đối với việc cấp, đổi, thu hồi Giấy chứng nhận đăng ký, biển số xe máy chuyên dùng của quân đội, công an sử dụng vào mục đích quốc phòng, an ninh.</w:t>
      </w:r>
    </w:p>
    <w:p w14:paraId="2D8ACC9A" w14:textId="77777777" w:rsidR="005D368F" w:rsidRPr="009514DA" w:rsidRDefault="00792FE4" w:rsidP="005D368F">
      <w:pPr>
        <w:widowControl w:val="0"/>
        <w:spacing w:before="120"/>
        <w:ind w:firstLine="709"/>
        <w:jc w:val="both"/>
        <w:rPr>
          <w:sz w:val="28"/>
        </w:rPr>
      </w:pPr>
      <w:r w:rsidRPr="009514DA">
        <w:rPr>
          <w:b/>
          <w:bCs/>
          <w:sz w:val="28"/>
          <w:lang w:val="en-US"/>
        </w:rPr>
        <w:t>38</w:t>
      </w:r>
      <w:r w:rsidR="005D368F" w:rsidRPr="009514DA">
        <w:rPr>
          <w:b/>
          <w:bCs/>
          <w:sz w:val="28"/>
          <w:lang w:val="en"/>
        </w:rPr>
        <w:t>.</w:t>
      </w:r>
      <w:r w:rsidR="005D368F" w:rsidRPr="009514DA">
        <w:rPr>
          <w:b/>
          <w:sz w:val="28"/>
        </w:rPr>
        <w:t xml:space="preserve">9. Căn cứ pháp lý của thủ tục hành chính: </w:t>
      </w:r>
    </w:p>
    <w:p w14:paraId="40D7FBFF"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38EB4D7D"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360884CF"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7FDBCF37" w14:textId="77777777" w:rsidR="005D368F" w:rsidRPr="009514DA" w:rsidRDefault="00792FE4" w:rsidP="005D368F">
      <w:pPr>
        <w:spacing w:before="120"/>
        <w:ind w:firstLine="709"/>
        <w:jc w:val="both"/>
        <w:rPr>
          <w:b/>
          <w:sz w:val="28"/>
        </w:rPr>
      </w:pPr>
      <w:r w:rsidRPr="009514DA">
        <w:rPr>
          <w:b/>
          <w:bCs/>
          <w:sz w:val="28"/>
          <w:lang w:val="en-US"/>
        </w:rPr>
        <w:t>38</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673021EF"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2EA95EE7"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32AA8961"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53651053"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5AF6413C"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3C92A93D" w14:textId="77777777" w:rsidR="005D368F" w:rsidRPr="009514DA" w:rsidRDefault="005D368F" w:rsidP="0084782E">
            <w:pPr>
              <w:spacing w:after="120"/>
              <w:jc w:val="both"/>
              <w:rPr>
                <w:sz w:val="28"/>
              </w:rPr>
            </w:pPr>
            <w:r w:rsidRPr="009514DA">
              <w:rPr>
                <w:sz w:val="28"/>
              </w:rPr>
              <w:t xml:space="preserve">- Như mục </w:t>
            </w:r>
            <w:r w:rsidR="00792FE4" w:rsidRPr="009514DA">
              <w:rPr>
                <w:b/>
                <w:bCs/>
                <w:sz w:val="28"/>
                <w:lang w:val="en-US"/>
              </w:rPr>
              <w:t>38</w:t>
            </w:r>
            <w:r w:rsidRPr="009514DA">
              <w:rPr>
                <w:sz w:val="28"/>
              </w:rPr>
              <w:t>.2;</w:t>
            </w:r>
          </w:p>
          <w:p w14:paraId="617353B6"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205F630E"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0667E62F" w14:textId="77777777" w:rsidR="005D368F" w:rsidRPr="009514DA" w:rsidRDefault="005D368F" w:rsidP="0084782E">
            <w:pPr>
              <w:spacing w:after="120"/>
              <w:jc w:val="center"/>
              <w:rPr>
                <w:sz w:val="28"/>
              </w:rPr>
            </w:pPr>
            <w:r w:rsidRPr="009514DA">
              <w:rPr>
                <w:sz w:val="28"/>
              </w:rPr>
              <w:t>Lâu dài</w:t>
            </w:r>
          </w:p>
        </w:tc>
      </w:tr>
    </w:tbl>
    <w:p w14:paraId="3431826C" w14:textId="77777777" w:rsidR="005D368F" w:rsidRPr="009514DA" w:rsidRDefault="005D368F" w:rsidP="005D368F">
      <w:pPr>
        <w:shd w:val="clear" w:color="auto" w:fill="FFFFFF"/>
        <w:spacing w:line="244" w:lineRule="atLeast"/>
        <w:jc w:val="right"/>
        <w:rPr>
          <w:b/>
          <w:bCs/>
        </w:rPr>
      </w:pPr>
      <w:bookmarkStart w:id="135" w:name="chuong_pl11"/>
    </w:p>
    <w:p w14:paraId="6A654B17" w14:textId="77777777" w:rsidR="005D368F" w:rsidRPr="009514DA" w:rsidRDefault="005D368F" w:rsidP="005D368F">
      <w:pPr>
        <w:shd w:val="clear" w:color="auto" w:fill="FFFFFF"/>
        <w:spacing w:line="244" w:lineRule="atLeast"/>
        <w:jc w:val="right"/>
      </w:pPr>
      <w:r w:rsidRPr="009514DA">
        <w:rPr>
          <w:b/>
          <w:bCs/>
        </w:rPr>
        <w:t>Mẫu số 9</w:t>
      </w:r>
      <w:bookmarkEnd w:id="135"/>
    </w:p>
    <w:p w14:paraId="4AFE93BC" w14:textId="77777777" w:rsidR="005D368F" w:rsidRPr="009514DA" w:rsidRDefault="005D368F" w:rsidP="005D368F">
      <w:pPr>
        <w:shd w:val="clear" w:color="auto" w:fill="FFFFFF"/>
        <w:spacing w:before="120" w:after="120" w:line="24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23768018" w14:textId="77777777" w:rsidR="005D368F" w:rsidRPr="009514DA" w:rsidRDefault="005D368F" w:rsidP="005D368F">
      <w:pPr>
        <w:shd w:val="clear" w:color="auto" w:fill="FFFFFF"/>
        <w:spacing w:line="244" w:lineRule="atLeast"/>
        <w:jc w:val="center"/>
      </w:pPr>
      <w:bookmarkStart w:id="136" w:name="chuong_pl11_name"/>
      <w:r w:rsidRPr="009514DA">
        <w:rPr>
          <w:b/>
          <w:bCs/>
        </w:rPr>
        <w:t>TỜ KHAI</w:t>
      </w:r>
      <w:bookmarkEnd w:id="136"/>
    </w:p>
    <w:p w14:paraId="141CE8AC" w14:textId="77777777" w:rsidR="005D368F" w:rsidRPr="009514DA" w:rsidRDefault="005D368F" w:rsidP="005D368F">
      <w:pPr>
        <w:shd w:val="clear" w:color="auto" w:fill="FFFFFF"/>
        <w:spacing w:line="244" w:lineRule="atLeast"/>
        <w:jc w:val="center"/>
        <w:rPr>
          <w:b/>
          <w:bCs/>
        </w:rPr>
      </w:pPr>
      <w:bookmarkStart w:id="137" w:name="chuong_pl11_name_name"/>
      <w:r w:rsidRPr="009514DA">
        <w:rPr>
          <w:b/>
          <w:bCs/>
        </w:rPr>
        <w:t>DI CHUYỂN ĐĂNG KÝ XE MÁY CHUYÊN DÙNG</w:t>
      </w:r>
      <w:bookmarkEnd w:id="137"/>
    </w:p>
    <w:p w14:paraId="3416BAB1" w14:textId="77777777" w:rsidR="005D368F" w:rsidRPr="009514DA" w:rsidRDefault="005D368F" w:rsidP="005D368F">
      <w:pPr>
        <w:shd w:val="clear" w:color="auto" w:fill="FFFFFF"/>
        <w:spacing w:line="24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2952D3D3" w14:textId="77777777" w:rsidTr="0084782E">
        <w:trPr>
          <w:tblCellSpacing w:w="0" w:type="dxa"/>
        </w:trPr>
        <w:tc>
          <w:tcPr>
            <w:tcW w:w="5000" w:type="pct"/>
            <w:shd w:val="clear" w:color="auto" w:fill="FFFFFF"/>
            <w:hideMark/>
          </w:tcPr>
          <w:p w14:paraId="6704F895" w14:textId="77777777" w:rsidR="005D368F" w:rsidRPr="009514DA" w:rsidRDefault="005D368F" w:rsidP="0084782E">
            <w:pPr>
              <w:tabs>
                <w:tab w:val="left" w:pos="284"/>
                <w:tab w:val="left" w:pos="851"/>
              </w:tabs>
              <w:spacing w:after="120"/>
              <w:rPr>
                <w:szCs w:val="20"/>
              </w:rPr>
            </w:pPr>
            <w:r w:rsidRPr="009514DA">
              <w:rPr>
                <w:szCs w:val="20"/>
              </w:rPr>
              <w:t>1.  Tên chủ sở hữu: ……………………………………………………………………………………….</w:t>
            </w:r>
          </w:p>
          <w:p w14:paraId="44C155A1" w14:textId="77777777" w:rsidR="005D368F" w:rsidRPr="009514DA" w:rsidRDefault="005D368F" w:rsidP="0084782E">
            <w:pPr>
              <w:spacing w:after="120"/>
              <w:ind w:left="720" w:hanging="720"/>
              <w:rPr>
                <w:szCs w:val="20"/>
              </w:rPr>
            </w:pPr>
            <w:r w:rsidRPr="009514DA">
              <w:rPr>
                <w:szCs w:val="20"/>
              </w:rPr>
              <w:t>2.  Số CMND/ Giấy Chứng nhận ĐKKD: ……………………………….………………………………</w:t>
            </w:r>
          </w:p>
          <w:p w14:paraId="47FED1BC" w14:textId="77777777" w:rsidR="005D368F" w:rsidRPr="009514DA" w:rsidRDefault="005D368F" w:rsidP="0084782E">
            <w:pPr>
              <w:spacing w:after="120"/>
              <w:ind w:left="720" w:hanging="720"/>
              <w:rPr>
                <w:szCs w:val="20"/>
              </w:rPr>
            </w:pPr>
            <w:r w:rsidRPr="009514DA">
              <w:rPr>
                <w:szCs w:val="20"/>
              </w:rPr>
              <w:t>3.  Ngày cấp:……………………………………………………………………………………………..</w:t>
            </w:r>
          </w:p>
          <w:p w14:paraId="15C107BE" w14:textId="77777777" w:rsidR="005D368F" w:rsidRPr="009514DA" w:rsidRDefault="005D368F" w:rsidP="0084782E">
            <w:pPr>
              <w:spacing w:after="120"/>
              <w:ind w:left="720" w:hanging="720"/>
              <w:rPr>
                <w:szCs w:val="20"/>
              </w:rPr>
            </w:pPr>
            <w:r w:rsidRPr="009514DA">
              <w:rPr>
                <w:szCs w:val="20"/>
              </w:rPr>
              <w:t>4.  Nơi cấp:………………………………………………………………………………………………</w:t>
            </w:r>
          </w:p>
        </w:tc>
      </w:tr>
    </w:tbl>
    <w:p w14:paraId="69950A49"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7C22AE21" w14:textId="77777777" w:rsidTr="0084782E">
        <w:trPr>
          <w:tblCellSpacing w:w="0" w:type="dxa"/>
        </w:trPr>
        <w:tc>
          <w:tcPr>
            <w:tcW w:w="5000" w:type="pct"/>
            <w:shd w:val="clear" w:color="auto" w:fill="FFFFFF"/>
            <w:hideMark/>
          </w:tcPr>
          <w:p w14:paraId="15B87B0C"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61553DBE"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1E2E9FAE" w14:textId="77777777" w:rsidR="005D368F" w:rsidRPr="009514DA" w:rsidRDefault="005D368F" w:rsidP="0084782E">
            <w:pPr>
              <w:spacing w:before="120" w:after="120" w:line="234" w:lineRule="atLeast"/>
              <w:rPr>
                <w:szCs w:val="20"/>
              </w:rPr>
            </w:pPr>
            <w:r w:rsidRPr="009514DA">
              <w:rPr>
                <w:szCs w:val="20"/>
              </w:rPr>
              <w:t>8. Ngày cấp……………………………………………………………………………………………….</w:t>
            </w:r>
          </w:p>
          <w:p w14:paraId="7DB0A123" w14:textId="77777777" w:rsidR="005D368F" w:rsidRPr="009514DA" w:rsidRDefault="005D368F" w:rsidP="0084782E">
            <w:pPr>
              <w:spacing w:before="120" w:after="120" w:line="234" w:lineRule="atLeast"/>
              <w:rPr>
                <w:szCs w:val="20"/>
              </w:rPr>
            </w:pPr>
            <w:r w:rsidRPr="009514DA">
              <w:rPr>
                <w:szCs w:val="20"/>
              </w:rPr>
              <w:t>9.Nơi cấp………………………………………………………………………………………………….</w:t>
            </w:r>
          </w:p>
        </w:tc>
      </w:tr>
    </w:tbl>
    <w:p w14:paraId="597F0FEA"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7A925B72" w14:textId="77777777" w:rsidR="005D368F" w:rsidRPr="009514DA" w:rsidRDefault="005D368F" w:rsidP="005D368F">
      <w:pPr>
        <w:shd w:val="clear" w:color="auto" w:fill="FFFFFF"/>
        <w:spacing w:before="120" w:after="120" w:line="234" w:lineRule="atLeast"/>
        <w:rPr>
          <w:szCs w:val="20"/>
        </w:rPr>
      </w:pPr>
      <w:r w:rsidRPr="009514DA">
        <w:rPr>
          <w:szCs w:val="20"/>
        </w:rPr>
        <w:lastRenderedPageBreak/>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4607CA57" w14:textId="77777777" w:rsidTr="0084782E">
        <w:trPr>
          <w:tblCellSpacing w:w="0" w:type="dxa"/>
        </w:trPr>
        <w:tc>
          <w:tcPr>
            <w:tcW w:w="2630" w:type="pct"/>
            <w:shd w:val="clear" w:color="auto" w:fill="FFFFFF"/>
            <w:hideMark/>
          </w:tcPr>
          <w:p w14:paraId="5BCB23A4" w14:textId="77777777" w:rsidR="005D368F" w:rsidRPr="009514DA" w:rsidRDefault="005D368F" w:rsidP="0084782E">
            <w:pPr>
              <w:spacing w:before="120" w:after="120" w:line="234" w:lineRule="atLeast"/>
              <w:rPr>
                <w:szCs w:val="20"/>
              </w:rPr>
            </w:pPr>
            <w:r w:rsidRPr="009514DA">
              <w:rPr>
                <w:szCs w:val="20"/>
              </w:rPr>
              <w:t>12. Nhãn hiệu (mác, kiểu): …………………………...</w:t>
            </w:r>
          </w:p>
          <w:p w14:paraId="1B2334E7" w14:textId="77777777" w:rsidR="005D368F" w:rsidRPr="009514DA" w:rsidRDefault="005D368F" w:rsidP="0084782E">
            <w:pPr>
              <w:spacing w:before="120" w:after="120" w:line="234" w:lineRule="atLeast"/>
              <w:rPr>
                <w:szCs w:val="20"/>
              </w:rPr>
            </w:pPr>
            <w:r w:rsidRPr="009514DA">
              <w:rPr>
                <w:szCs w:val="20"/>
              </w:rPr>
              <w:t>14. Màu sơn:…………………………………………..</w:t>
            </w:r>
          </w:p>
          <w:p w14:paraId="30B15218" w14:textId="77777777" w:rsidR="005D368F" w:rsidRPr="009514DA" w:rsidRDefault="005D368F" w:rsidP="0084782E">
            <w:pPr>
              <w:spacing w:before="120" w:after="120" w:line="234" w:lineRule="atLeast"/>
              <w:rPr>
                <w:szCs w:val="20"/>
              </w:rPr>
            </w:pPr>
            <w:r w:rsidRPr="009514DA">
              <w:rPr>
                <w:szCs w:val="20"/>
              </w:rPr>
              <w:t>16. Nước sản xuất:..…………………………………...</w:t>
            </w:r>
          </w:p>
          <w:p w14:paraId="1DA723D5"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3016764D" w14:textId="77777777" w:rsidR="005D368F" w:rsidRPr="009514DA" w:rsidRDefault="005D368F" w:rsidP="0084782E">
            <w:pPr>
              <w:spacing w:before="120" w:after="120" w:line="234" w:lineRule="atLeast"/>
              <w:rPr>
                <w:szCs w:val="20"/>
              </w:rPr>
            </w:pPr>
            <w:r w:rsidRPr="009514DA">
              <w:rPr>
                <w:szCs w:val="20"/>
              </w:rPr>
              <w:t>13. Công suất: ………………......................(kW)</w:t>
            </w:r>
          </w:p>
          <w:p w14:paraId="68C52C3B" w14:textId="77777777" w:rsidR="005D368F" w:rsidRPr="009514DA" w:rsidRDefault="005D368F" w:rsidP="0084782E">
            <w:pPr>
              <w:spacing w:before="120" w:after="120" w:line="234" w:lineRule="atLeast"/>
              <w:rPr>
                <w:szCs w:val="20"/>
              </w:rPr>
            </w:pPr>
            <w:r w:rsidRPr="009514DA">
              <w:rPr>
                <w:szCs w:val="20"/>
              </w:rPr>
              <w:t>15. Năm sản xuất: ………………………………</w:t>
            </w:r>
          </w:p>
          <w:p w14:paraId="6F3EBF7A" w14:textId="77777777" w:rsidR="005D368F" w:rsidRPr="009514DA" w:rsidRDefault="005D368F" w:rsidP="0084782E">
            <w:pPr>
              <w:spacing w:before="120" w:after="120" w:line="234" w:lineRule="atLeast"/>
              <w:rPr>
                <w:szCs w:val="20"/>
              </w:rPr>
            </w:pPr>
            <w:r w:rsidRPr="009514DA">
              <w:rPr>
                <w:szCs w:val="20"/>
              </w:rPr>
              <w:t>17. Số khung:……………………………………</w:t>
            </w:r>
          </w:p>
          <w:p w14:paraId="5544A8AD" w14:textId="77777777" w:rsidR="005D368F" w:rsidRPr="009514DA" w:rsidRDefault="005D368F" w:rsidP="0084782E">
            <w:pPr>
              <w:spacing w:before="120" w:after="120" w:line="234" w:lineRule="atLeast"/>
              <w:rPr>
                <w:szCs w:val="20"/>
              </w:rPr>
            </w:pPr>
            <w:r w:rsidRPr="009514DA">
              <w:rPr>
                <w:szCs w:val="20"/>
              </w:rPr>
              <w:t>19. Trọng lượng: …………………………...(kg)</w:t>
            </w:r>
          </w:p>
        </w:tc>
      </w:tr>
    </w:tbl>
    <w:p w14:paraId="33EA4F1C" w14:textId="77777777" w:rsidR="005D368F" w:rsidRPr="009514DA" w:rsidRDefault="005D368F" w:rsidP="005D368F">
      <w:pPr>
        <w:shd w:val="clear" w:color="auto" w:fill="FFFFFF"/>
        <w:spacing w:before="120" w:after="120" w:line="240" w:lineRule="atLeast"/>
        <w:rPr>
          <w:szCs w:val="20"/>
        </w:rPr>
      </w:pPr>
      <w:r w:rsidRPr="009514DA">
        <w:rPr>
          <w:szCs w:val="20"/>
        </w:rPr>
        <w:t>20. Kích thước bao (dài x rộng x cao (mm)):……………………………………………………………</w:t>
      </w:r>
    </w:p>
    <w:p w14:paraId="3EE9C767" w14:textId="77777777" w:rsidR="005D368F" w:rsidRPr="009514DA" w:rsidRDefault="005D368F" w:rsidP="005D368F">
      <w:pPr>
        <w:shd w:val="clear" w:color="auto" w:fill="FFFFFF"/>
        <w:spacing w:before="120" w:after="120" w:line="244" w:lineRule="atLeast"/>
        <w:rPr>
          <w:szCs w:val="20"/>
        </w:rPr>
      </w:pPr>
      <w:r w:rsidRPr="009514DA">
        <w:rPr>
          <w:szCs w:val="20"/>
        </w:rPr>
        <w:t>Biển số đăng ký :……………………….</w:t>
      </w:r>
    </w:p>
    <w:p w14:paraId="29939947" w14:textId="77777777" w:rsidR="005D368F" w:rsidRPr="009514DA" w:rsidRDefault="005D368F" w:rsidP="005D368F">
      <w:pPr>
        <w:shd w:val="clear" w:color="auto" w:fill="FFFFFF"/>
        <w:spacing w:before="120" w:after="120" w:line="244" w:lineRule="atLeast"/>
        <w:rPr>
          <w:szCs w:val="20"/>
        </w:rPr>
      </w:pPr>
      <w:r w:rsidRPr="009514DA">
        <w:rPr>
          <w:szCs w:val="20"/>
        </w:rPr>
        <w:t>Ngày cấp……………………….Cơ quan cấp………………………</w:t>
      </w:r>
    </w:p>
    <w:p w14:paraId="1E6C10FC" w14:textId="77777777" w:rsidR="005D368F" w:rsidRPr="009514DA" w:rsidRDefault="005D368F" w:rsidP="005D368F">
      <w:pPr>
        <w:shd w:val="clear" w:color="auto" w:fill="FFFFFF"/>
        <w:spacing w:before="120" w:after="120" w:line="244" w:lineRule="atLeast"/>
        <w:rPr>
          <w:szCs w:val="20"/>
        </w:rPr>
      </w:pPr>
      <w:r w:rsidRPr="009514DA">
        <w:rPr>
          <w:szCs w:val="20"/>
        </w:rPr>
        <w:t>Nay tôi xin được di chuyển xe máy chuyên dùng nói trên đến Sở Giao thông vận tải ………………....... để được tiếp tục đăng ký.</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957"/>
        <w:gridCol w:w="4331"/>
      </w:tblGrid>
      <w:tr w:rsidR="009514DA" w:rsidRPr="009514DA" w14:paraId="07CF444F" w14:textId="77777777" w:rsidTr="0084782E">
        <w:trPr>
          <w:tblCellSpacing w:w="0" w:type="dxa"/>
        </w:trPr>
        <w:tc>
          <w:tcPr>
            <w:tcW w:w="5495" w:type="dxa"/>
            <w:shd w:val="clear" w:color="auto" w:fill="FFFFFF"/>
            <w:tcMar>
              <w:top w:w="0" w:type="dxa"/>
              <w:left w:w="108" w:type="dxa"/>
              <w:bottom w:w="0" w:type="dxa"/>
              <w:right w:w="108" w:type="dxa"/>
            </w:tcMar>
            <w:hideMark/>
          </w:tcPr>
          <w:p w14:paraId="32D4655F" w14:textId="77777777" w:rsidR="005D368F" w:rsidRPr="009514DA" w:rsidRDefault="005D368F" w:rsidP="0084782E">
            <w:pPr>
              <w:spacing w:before="120" w:after="120" w:line="244" w:lineRule="atLeast"/>
            </w:pPr>
            <w:r w:rsidRPr="009514DA">
              <w:t> </w:t>
            </w:r>
          </w:p>
        </w:tc>
        <w:tc>
          <w:tcPr>
            <w:tcW w:w="4536" w:type="dxa"/>
            <w:shd w:val="clear" w:color="auto" w:fill="FFFFFF"/>
            <w:tcMar>
              <w:top w:w="0" w:type="dxa"/>
              <w:left w:w="108" w:type="dxa"/>
              <w:bottom w:w="0" w:type="dxa"/>
              <w:right w:w="108" w:type="dxa"/>
            </w:tcMar>
            <w:hideMark/>
          </w:tcPr>
          <w:p w14:paraId="1941AE7A" w14:textId="77777777" w:rsidR="005D368F" w:rsidRPr="009514DA" w:rsidRDefault="005D368F" w:rsidP="0084782E">
            <w:pPr>
              <w:spacing w:before="120" w:after="120" w:line="244" w:lineRule="atLeast"/>
              <w:jc w:val="center"/>
            </w:pPr>
            <w:r w:rsidRPr="009514DA">
              <w:rPr>
                <w:i/>
                <w:iCs/>
              </w:rPr>
              <w:t>………………, ngày…..tháng…..năm……….</w:t>
            </w:r>
            <w:r w:rsidRPr="009514DA">
              <w:rPr>
                <w:i/>
                <w:iCs/>
              </w:rPr>
              <w:br/>
            </w:r>
            <w:r w:rsidRPr="009514DA">
              <w:rPr>
                <w:b/>
                <w:bCs/>
              </w:rPr>
              <w:t>Chủ phương tiện</w:t>
            </w:r>
            <w:r w:rsidRPr="009514DA">
              <w:rPr>
                <w:b/>
                <w:bCs/>
              </w:rPr>
              <w:br/>
            </w:r>
            <w:r w:rsidRPr="009514DA">
              <w:rPr>
                <w:i/>
                <w:iCs/>
              </w:rPr>
              <w:t>(Ký, ghi rõ họ tên)</w:t>
            </w:r>
          </w:p>
        </w:tc>
      </w:tr>
    </w:tbl>
    <w:p w14:paraId="357C30D7" w14:textId="77777777" w:rsidR="005D368F" w:rsidRPr="009514DA" w:rsidRDefault="005D368F" w:rsidP="005D368F">
      <w:pPr>
        <w:shd w:val="clear" w:color="auto" w:fill="FFFFFF"/>
        <w:spacing w:before="120" w:after="120" w:line="244" w:lineRule="atLeast"/>
        <w:rPr>
          <w:b/>
          <w:bCs/>
        </w:rPr>
      </w:pPr>
      <w:r w:rsidRPr="009514DA">
        <w:rPr>
          <w:b/>
          <w:bCs/>
        </w:rPr>
        <w:t> </w:t>
      </w:r>
    </w:p>
    <w:p w14:paraId="786A6D09" w14:textId="77777777" w:rsidR="005D368F" w:rsidRPr="009514DA" w:rsidRDefault="005D368F" w:rsidP="005D368F">
      <w:pPr>
        <w:shd w:val="clear" w:color="auto" w:fill="FFFFFF"/>
        <w:spacing w:before="120" w:after="120" w:line="244" w:lineRule="atLeast"/>
      </w:pPr>
    </w:p>
    <w:p w14:paraId="25E5F6AB" w14:textId="77777777" w:rsidR="005D368F" w:rsidRPr="009514DA" w:rsidRDefault="005D368F" w:rsidP="005D368F">
      <w:pPr>
        <w:shd w:val="clear" w:color="auto" w:fill="FFFFFF"/>
        <w:spacing w:before="120" w:after="120" w:line="244" w:lineRule="atLeast"/>
      </w:pPr>
      <w:r w:rsidRPr="009514DA">
        <w:rPr>
          <w:b/>
          <w:bCs/>
          <w:u w:val="single"/>
        </w:rPr>
        <w:t>Phần ghi của Sở Giao thông vận tải nơi chuyển đi:</w:t>
      </w:r>
    </w:p>
    <w:p w14:paraId="0234D677" w14:textId="77777777" w:rsidR="005D368F" w:rsidRPr="009514DA" w:rsidRDefault="005D368F" w:rsidP="005D368F">
      <w:pPr>
        <w:shd w:val="clear" w:color="auto" w:fill="FFFFFF"/>
        <w:spacing w:before="120" w:after="120" w:line="244" w:lineRule="atLeast"/>
      </w:pPr>
      <w:r w:rsidRPr="009514DA">
        <w:t>Đã di chuyển đăng ký xe máy chuyên dùng Biển đăng ký:……………….</w:t>
      </w:r>
    </w:p>
    <w:p w14:paraId="40144CA0" w14:textId="77777777" w:rsidR="005D368F" w:rsidRPr="009514DA" w:rsidRDefault="005D368F" w:rsidP="005D368F">
      <w:pPr>
        <w:shd w:val="clear" w:color="auto" w:fill="FFFFFF"/>
        <w:spacing w:before="120" w:after="120" w:line="244" w:lineRule="atLeast"/>
      </w:pPr>
      <w:r w:rsidRPr="009514DA">
        <w:t>đến Sở Giao thông vận tải:……………………………..</w:t>
      </w:r>
    </w:p>
    <w:p w14:paraId="65CC7536" w14:textId="77777777" w:rsidR="005D368F" w:rsidRPr="009514DA" w:rsidRDefault="005D368F" w:rsidP="005D368F">
      <w:pPr>
        <w:shd w:val="clear" w:color="auto" w:fill="FFFFFF"/>
        <w:spacing w:before="120" w:after="120" w:line="244" w:lineRule="atLeast"/>
        <w:ind w:left="5040"/>
      </w:pPr>
      <w:r w:rsidRPr="009514DA">
        <w:rPr>
          <w:i/>
          <w:iCs/>
        </w:rPr>
        <w:t>Đồng Tháp, ngày…..tháng…..năm………</w:t>
      </w:r>
    </w:p>
    <w:tbl>
      <w:tblPr>
        <w:tblW w:w="5000" w:type="pct"/>
        <w:jc w:val="center"/>
        <w:tblCellSpacing w:w="0" w:type="dxa"/>
        <w:tblCellMar>
          <w:left w:w="0" w:type="dxa"/>
          <w:right w:w="0" w:type="dxa"/>
        </w:tblCellMar>
        <w:tblLook w:val="04A0" w:firstRow="1" w:lastRow="0" w:firstColumn="1" w:lastColumn="0" w:noHBand="0" w:noVBand="1"/>
      </w:tblPr>
      <w:tblGrid>
        <w:gridCol w:w="3024"/>
        <w:gridCol w:w="3024"/>
        <w:gridCol w:w="3024"/>
      </w:tblGrid>
      <w:tr w:rsidR="009514DA" w:rsidRPr="009514DA" w14:paraId="642CEA2B" w14:textId="77777777" w:rsidTr="0084782E">
        <w:trPr>
          <w:tblCellSpacing w:w="0" w:type="dxa"/>
          <w:jc w:val="center"/>
        </w:trPr>
        <w:tc>
          <w:tcPr>
            <w:tcW w:w="1650" w:type="pct"/>
            <w:hideMark/>
          </w:tcPr>
          <w:p w14:paraId="6FB9765A" w14:textId="77777777" w:rsidR="005D368F" w:rsidRPr="009514DA" w:rsidRDefault="005D368F" w:rsidP="0084782E">
            <w:pPr>
              <w:spacing w:before="120" w:after="120" w:line="244" w:lineRule="atLeast"/>
              <w:jc w:val="center"/>
            </w:pPr>
            <w:r w:rsidRPr="009514DA">
              <w:rPr>
                <w:b/>
                <w:bCs/>
              </w:rPr>
              <w:t>Cán bộ làm thủ tục</w:t>
            </w:r>
            <w:r w:rsidRPr="009514DA">
              <w:rPr>
                <w:b/>
                <w:bCs/>
              </w:rPr>
              <w:br/>
            </w:r>
            <w:r w:rsidRPr="009514DA">
              <w:rPr>
                <w:i/>
                <w:iCs/>
              </w:rPr>
              <w:t>(Ký, ghi rõ họ tên)</w:t>
            </w:r>
          </w:p>
        </w:tc>
        <w:tc>
          <w:tcPr>
            <w:tcW w:w="1650" w:type="pct"/>
            <w:hideMark/>
          </w:tcPr>
          <w:p w14:paraId="38FE3D74" w14:textId="77777777" w:rsidR="005D368F" w:rsidRPr="009514DA" w:rsidRDefault="005D368F" w:rsidP="0084782E">
            <w:pPr>
              <w:spacing w:before="120" w:after="120" w:line="244" w:lineRule="atLeast"/>
              <w:jc w:val="center"/>
            </w:pPr>
            <w:r w:rsidRPr="009514DA">
              <w:rPr>
                <w:b/>
                <w:bCs/>
              </w:rPr>
              <w:t>Trưởng phòng duyệt</w:t>
            </w:r>
            <w:r w:rsidRPr="009514DA">
              <w:rPr>
                <w:b/>
                <w:bCs/>
              </w:rPr>
              <w:br/>
            </w:r>
            <w:r w:rsidRPr="009514DA">
              <w:rPr>
                <w:i/>
                <w:iCs/>
              </w:rPr>
              <w:t>(Ký, ghi rõ họ tên)</w:t>
            </w:r>
          </w:p>
        </w:tc>
        <w:tc>
          <w:tcPr>
            <w:tcW w:w="1650" w:type="pct"/>
            <w:hideMark/>
          </w:tcPr>
          <w:p w14:paraId="0C884E34" w14:textId="77777777" w:rsidR="005D368F" w:rsidRPr="009514DA" w:rsidRDefault="005D368F" w:rsidP="0084782E">
            <w:pPr>
              <w:spacing w:before="120" w:after="120" w:line="244" w:lineRule="atLeast"/>
              <w:jc w:val="center"/>
            </w:pPr>
            <w:r w:rsidRPr="009514DA">
              <w:rPr>
                <w:b/>
                <w:bCs/>
              </w:rPr>
              <w:t>Giám đốc</w:t>
            </w:r>
            <w:r w:rsidRPr="009514DA">
              <w:rPr>
                <w:b/>
                <w:bCs/>
              </w:rPr>
              <w:br/>
            </w:r>
            <w:r w:rsidRPr="009514DA">
              <w:rPr>
                <w:i/>
                <w:iCs/>
              </w:rPr>
              <w:t>(Ký tên, đóng dấu)</w:t>
            </w:r>
          </w:p>
        </w:tc>
      </w:tr>
    </w:tbl>
    <w:p w14:paraId="2A206630" w14:textId="77777777" w:rsidR="005D368F" w:rsidRPr="009514DA" w:rsidRDefault="005D368F" w:rsidP="005D368F">
      <w:pPr>
        <w:shd w:val="clear" w:color="auto" w:fill="FFFFFF"/>
        <w:spacing w:before="120" w:after="120" w:line="244" w:lineRule="atLeast"/>
      </w:pPr>
      <w:r w:rsidRPr="009514DA">
        <w:t> </w:t>
      </w:r>
    </w:p>
    <w:p w14:paraId="37FD0EDD" w14:textId="77777777" w:rsidR="005D368F" w:rsidRPr="009514DA" w:rsidRDefault="005D368F" w:rsidP="005D368F">
      <w:pPr>
        <w:shd w:val="clear" w:color="auto" w:fill="FFFFFF"/>
        <w:spacing w:before="120" w:after="120" w:line="244" w:lineRule="atLeast"/>
      </w:pPr>
    </w:p>
    <w:p w14:paraId="022FFC72" w14:textId="77777777" w:rsidR="005D368F" w:rsidRPr="009514DA" w:rsidRDefault="005D368F" w:rsidP="005D368F">
      <w:pPr>
        <w:shd w:val="clear" w:color="auto" w:fill="FFFFFF"/>
        <w:spacing w:after="120"/>
      </w:pPr>
      <w:r w:rsidRPr="009514DA">
        <w:rPr>
          <w:i/>
          <w:iCs/>
        </w:rPr>
        <w:t>* Ghi chú: Tờ khai lập thành 02 bản:</w:t>
      </w:r>
    </w:p>
    <w:p w14:paraId="05F451D2" w14:textId="77777777" w:rsidR="005D368F" w:rsidRPr="009514DA" w:rsidRDefault="005D368F" w:rsidP="005D368F">
      <w:pPr>
        <w:shd w:val="clear" w:color="auto" w:fill="FFFFFF"/>
        <w:spacing w:after="120"/>
      </w:pPr>
      <w:r w:rsidRPr="009514DA">
        <w:rPr>
          <w:i/>
          <w:iCs/>
        </w:rPr>
        <w:t>- 01 Cho chủ sở hữu kèm hồ sơ;</w:t>
      </w:r>
    </w:p>
    <w:p w14:paraId="08F3A5CF" w14:textId="77777777" w:rsidR="005D368F" w:rsidRPr="009514DA" w:rsidRDefault="005D368F" w:rsidP="005D368F">
      <w:pPr>
        <w:shd w:val="clear" w:color="auto" w:fill="FFFFFF"/>
        <w:spacing w:after="120"/>
      </w:pPr>
      <w:r w:rsidRPr="009514DA">
        <w:rPr>
          <w:i/>
          <w:iCs/>
        </w:rPr>
        <w:t>- 01 Lưu tại Sở GTVT nơi di chuyển đi.</w:t>
      </w:r>
    </w:p>
    <w:p w14:paraId="062CA95F" w14:textId="77777777" w:rsidR="005D368F" w:rsidRPr="009514DA" w:rsidRDefault="005D368F" w:rsidP="005D368F">
      <w:pPr>
        <w:jc w:val="right"/>
        <w:rPr>
          <w:b/>
        </w:rPr>
      </w:pPr>
      <w:r w:rsidRPr="009514DA">
        <w:rPr>
          <w:b/>
        </w:rPr>
        <w:t>Mẫu số 10</w:t>
      </w:r>
    </w:p>
    <w:tbl>
      <w:tblPr>
        <w:tblpPr w:leftFromText="180" w:rightFromText="180" w:vertAnchor="page" w:horzAnchor="margin" w:tblpY="1429"/>
        <w:tblW w:w="9369" w:type="dxa"/>
        <w:tblLook w:val="04A0" w:firstRow="1" w:lastRow="0" w:firstColumn="1" w:lastColumn="0" w:noHBand="0" w:noVBand="1"/>
      </w:tblPr>
      <w:tblGrid>
        <w:gridCol w:w="3510"/>
        <w:gridCol w:w="5859"/>
      </w:tblGrid>
      <w:tr w:rsidR="009514DA" w:rsidRPr="009514DA" w14:paraId="4F4402F5" w14:textId="77777777" w:rsidTr="0084782E">
        <w:tc>
          <w:tcPr>
            <w:tcW w:w="3510" w:type="dxa"/>
          </w:tcPr>
          <w:p w14:paraId="7A6A480D" w14:textId="77777777" w:rsidR="005D368F" w:rsidRPr="009514DA" w:rsidRDefault="005D368F" w:rsidP="0084782E">
            <w:pPr>
              <w:jc w:val="center"/>
              <w:rPr>
                <w:b/>
                <w:sz w:val="26"/>
                <w:szCs w:val="26"/>
              </w:rPr>
            </w:pPr>
            <w:r w:rsidRPr="009514DA">
              <w:rPr>
                <w:b/>
                <w:sz w:val="26"/>
                <w:szCs w:val="26"/>
              </w:rPr>
              <w:t>UBND TỈNH ĐỒNG THÁP</w:t>
            </w:r>
          </w:p>
          <w:p w14:paraId="5A5B09E8" w14:textId="77777777" w:rsidR="005D368F" w:rsidRPr="009514DA" w:rsidRDefault="005D368F" w:rsidP="0084782E">
            <w:pPr>
              <w:jc w:val="center"/>
              <w:rPr>
                <w:b/>
                <w:sz w:val="26"/>
                <w:szCs w:val="26"/>
              </w:rPr>
            </w:pPr>
            <w:r w:rsidRPr="009514DA">
              <w:rPr>
                <w:b/>
                <w:sz w:val="26"/>
                <w:szCs w:val="26"/>
              </w:rPr>
              <w:t>SỞ GIAO THÔNG VẬN TẢI</w:t>
            </w:r>
          </w:p>
          <w:p w14:paraId="7197E943" w14:textId="77777777" w:rsidR="005D368F" w:rsidRPr="009514DA" w:rsidRDefault="005D368F" w:rsidP="0084782E">
            <w:pPr>
              <w:jc w:val="center"/>
              <w:rPr>
                <w:b/>
                <w:sz w:val="26"/>
                <w:szCs w:val="26"/>
              </w:rPr>
            </w:pPr>
            <w:r w:rsidRPr="009514DA">
              <w:rPr>
                <w:noProof/>
                <w:sz w:val="26"/>
                <w:szCs w:val="26"/>
                <w:lang w:val="en-US" w:eastAsia="en-US"/>
              </w:rPr>
              <mc:AlternateContent>
                <mc:Choice Requires="wps">
                  <w:drawing>
                    <wp:anchor distT="0" distB="0" distL="114300" distR="114300" simplePos="0" relativeHeight="251624960" behindDoc="0" locked="0" layoutInCell="1" allowOverlap="1" wp14:anchorId="6DE714BF" wp14:editId="5513D9D9">
                      <wp:simplePos x="0" y="0"/>
                      <wp:positionH relativeFrom="column">
                        <wp:posOffset>212090</wp:posOffset>
                      </wp:positionH>
                      <wp:positionV relativeFrom="paragraph">
                        <wp:posOffset>23495</wp:posOffset>
                      </wp:positionV>
                      <wp:extent cx="1619250" cy="0"/>
                      <wp:effectExtent l="6350" t="5080" r="12700" b="1397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8D2F60" id="Straight Arrow Connector 22" o:spid="_x0000_s1026" type="#_x0000_t32" style="position:absolute;margin-left:16.7pt;margin-top:1.85pt;width:127.5pt;height: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"/>
                  </w:pict>
                </mc:Fallback>
              </mc:AlternateContent>
            </w:r>
          </w:p>
          <w:p w14:paraId="6BDCA354" w14:textId="77777777" w:rsidR="005D368F" w:rsidRPr="009514DA" w:rsidRDefault="005D368F" w:rsidP="0084782E">
            <w:pPr>
              <w:jc w:val="center"/>
              <w:rPr>
                <w:b/>
                <w:sz w:val="26"/>
                <w:szCs w:val="26"/>
              </w:rPr>
            </w:pPr>
            <w:r w:rsidRPr="009514DA">
              <w:rPr>
                <w:b/>
                <w:sz w:val="26"/>
                <w:szCs w:val="26"/>
              </w:rPr>
              <w:t>Số:            /DC-XMCD</w:t>
            </w:r>
          </w:p>
        </w:tc>
        <w:tc>
          <w:tcPr>
            <w:tcW w:w="5859" w:type="dxa"/>
          </w:tcPr>
          <w:p w14:paraId="0A72AE40" w14:textId="77777777" w:rsidR="005D368F" w:rsidRPr="009514DA" w:rsidRDefault="005D368F" w:rsidP="0084782E">
            <w:pPr>
              <w:jc w:val="center"/>
              <w:rPr>
                <w:b/>
                <w:sz w:val="26"/>
                <w:szCs w:val="26"/>
              </w:rPr>
            </w:pPr>
            <w:r w:rsidRPr="009514DA">
              <w:rPr>
                <w:b/>
                <w:sz w:val="26"/>
                <w:szCs w:val="26"/>
              </w:rPr>
              <w:t>CỘNG HÒA XÃ HỘI CHỦ NGHĨA VIỆT NAM</w:t>
            </w:r>
          </w:p>
          <w:p w14:paraId="6C9393E8" w14:textId="77777777" w:rsidR="005D368F" w:rsidRPr="009514DA" w:rsidRDefault="005D368F" w:rsidP="0084782E">
            <w:pPr>
              <w:jc w:val="center"/>
              <w:rPr>
                <w:b/>
                <w:sz w:val="28"/>
                <w:szCs w:val="26"/>
              </w:rPr>
            </w:pPr>
            <w:r w:rsidRPr="009514DA">
              <w:rPr>
                <w:b/>
                <w:sz w:val="28"/>
                <w:szCs w:val="26"/>
              </w:rPr>
              <w:t>Độc lập – Tự do – Hạnh phúc</w:t>
            </w:r>
          </w:p>
          <w:p w14:paraId="749E1022" w14:textId="77777777" w:rsidR="005D368F" w:rsidRPr="009514DA" w:rsidRDefault="005D368F" w:rsidP="0084782E">
            <w:pPr>
              <w:jc w:val="center"/>
              <w:rPr>
                <w:b/>
                <w:sz w:val="26"/>
                <w:szCs w:val="26"/>
              </w:rPr>
            </w:pPr>
            <w:r w:rsidRPr="009514DA">
              <w:rPr>
                <w:noProof/>
                <w:sz w:val="26"/>
                <w:szCs w:val="26"/>
                <w:lang w:val="en-US" w:eastAsia="en-US"/>
              </w:rPr>
              <mc:AlternateContent>
                <mc:Choice Requires="wps">
                  <w:drawing>
                    <wp:anchor distT="0" distB="0" distL="114300" distR="114300" simplePos="0" relativeHeight="251625984" behindDoc="0" locked="0" layoutInCell="1" allowOverlap="1" wp14:anchorId="75993A69" wp14:editId="1262D385">
                      <wp:simplePos x="0" y="0"/>
                      <wp:positionH relativeFrom="column">
                        <wp:posOffset>866775</wp:posOffset>
                      </wp:positionH>
                      <wp:positionV relativeFrom="paragraph">
                        <wp:posOffset>8890</wp:posOffset>
                      </wp:positionV>
                      <wp:extent cx="2047875" cy="0"/>
                      <wp:effectExtent l="13335" t="5080" r="5715" b="1397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7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35B5BC" id="Straight Arrow Connector 21" o:spid="_x0000_s1026" type="#_x0000_t32" style="position:absolute;margin-left:68.25pt;margin-top:.7pt;width:161.25pt;height:0;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"/>
                  </w:pict>
                </mc:Fallback>
              </mc:AlternateContent>
            </w:r>
          </w:p>
          <w:p w14:paraId="6EDDD512" w14:textId="77777777" w:rsidR="005D368F" w:rsidRPr="009514DA" w:rsidRDefault="005D368F" w:rsidP="0084782E">
            <w:pPr>
              <w:jc w:val="center"/>
              <w:rPr>
                <w:i/>
                <w:sz w:val="26"/>
                <w:szCs w:val="26"/>
              </w:rPr>
            </w:pPr>
            <w:r w:rsidRPr="009514DA">
              <w:rPr>
                <w:i/>
                <w:sz w:val="26"/>
                <w:szCs w:val="26"/>
              </w:rPr>
              <w:t>Đồng Tháp ,ngày.......tháng......năm.......</w:t>
            </w:r>
          </w:p>
        </w:tc>
      </w:tr>
    </w:tbl>
    <w:p w14:paraId="7F324EBC" w14:textId="77777777" w:rsidR="005D368F" w:rsidRPr="009514DA" w:rsidRDefault="005D368F" w:rsidP="005D368F">
      <w:pPr>
        <w:rPr>
          <w:i/>
        </w:rPr>
      </w:pPr>
    </w:p>
    <w:p w14:paraId="48038B6A" w14:textId="77777777" w:rsidR="005D368F" w:rsidRPr="009514DA" w:rsidRDefault="005D368F" w:rsidP="005D368F">
      <w:pPr>
        <w:rPr>
          <w:i/>
        </w:rPr>
      </w:pPr>
    </w:p>
    <w:p w14:paraId="4B084AEE" w14:textId="77777777" w:rsidR="005D368F" w:rsidRPr="009514DA" w:rsidRDefault="005D368F" w:rsidP="005D368F">
      <w:pPr>
        <w:shd w:val="clear" w:color="auto" w:fill="FFFFFF"/>
        <w:spacing w:line="244" w:lineRule="atLeast"/>
        <w:jc w:val="center"/>
      </w:pPr>
      <w:r w:rsidRPr="009514DA">
        <w:rPr>
          <w:b/>
          <w:bCs/>
        </w:rPr>
        <w:t>PHIẾU DI CHUYỂN ĐĂNG KÝ XE MÁY CHUYÊN DÙNG</w:t>
      </w:r>
    </w:p>
    <w:p w14:paraId="182F7C1B" w14:textId="77777777" w:rsidR="005D368F" w:rsidRPr="009514DA" w:rsidRDefault="005D368F" w:rsidP="005D368F">
      <w:pPr>
        <w:shd w:val="clear" w:color="auto" w:fill="FFFFFF"/>
        <w:spacing w:line="23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71F251B8" w14:textId="77777777" w:rsidTr="0084782E">
        <w:trPr>
          <w:tblCellSpacing w:w="0" w:type="dxa"/>
        </w:trPr>
        <w:tc>
          <w:tcPr>
            <w:tcW w:w="5000" w:type="pct"/>
            <w:shd w:val="clear" w:color="auto" w:fill="FFFFFF"/>
            <w:hideMark/>
          </w:tcPr>
          <w:p w14:paraId="70B8E402" w14:textId="77777777" w:rsidR="005D368F" w:rsidRPr="009514DA" w:rsidRDefault="005D368F" w:rsidP="0084782E">
            <w:pPr>
              <w:tabs>
                <w:tab w:val="left" w:pos="284"/>
                <w:tab w:val="left" w:pos="851"/>
              </w:tabs>
              <w:spacing w:after="120"/>
              <w:rPr>
                <w:szCs w:val="20"/>
              </w:rPr>
            </w:pPr>
            <w:r w:rsidRPr="009514DA">
              <w:rPr>
                <w:szCs w:val="20"/>
              </w:rPr>
              <w:t>1.  Tên chủ sở hữu: ……………………………………………………………………………………….</w:t>
            </w:r>
          </w:p>
          <w:p w14:paraId="00101685" w14:textId="77777777" w:rsidR="005D368F" w:rsidRPr="009514DA" w:rsidRDefault="005D368F" w:rsidP="0084782E">
            <w:pPr>
              <w:spacing w:after="120"/>
              <w:ind w:left="720" w:hanging="720"/>
              <w:rPr>
                <w:szCs w:val="20"/>
              </w:rPr>
            </w:pPr>
            <w:r w:rsidRPr="009514DA">
              <w:rPr>
                <w:szCs w:val="20"/>
              </w:rPr>
              <w:t>2.  Số CMND/ Giấy Chứng nhận ĐKKD: ……………………………….………………………………</w:t>
            </w:r>
          </w:p>
          <w:p w14:paraId="043C8E1D" w14:textId="77777777" w:rsidR="005D368F" w:rsidRPr="009514DA" w:rsidRDefault="005D368F" w:rsidP="0084782E">
            <w:pPr>
              <w:spacing w:after="120"/>
              <w:ind w:left="720" w:hanging="720"/>
              <w:rPr>
                <w:szCs w:val="20"/>
              </w:rPr>
            </w:pPr>
            <w:r w:rsidRPr="009514DA">
              <w:rPr>
                <w:szCs w:val="20"/>
              </w:rPr>
              <w:t>3.  Ngày cấp:……………………………………………………………………………………………..</w:t>
            </w:r>
          </w:p>
          <w:p w14:paraId="22249EF1" w14:textId="77777777" w:rsidR="005D368F" w:rsidRPr="009514DA" w:rsidRDefault="005D368F" w:rsidP="0084782E">
            <w:pPr>
              <w:spacing w:after="120"/>
              <w:ind w:left="720" w:hanging="720"/>
              <w:rPr>
                <w:szCs w:val="20"/>
              </w:rPr>
            </w:pPr>
            <w:r w:rsidRPr="009514DA">
              <w:rPr>
                <w:szCs w:val="20"/>
              </w:rPr>
              <w:t>4.  Nơi cấp:………………………………………………………………………………………………</w:t>
            </w:r>
          </w:p>
        </w:tc>
      </w:tr>
    </w:tbl>
    <w:p w14:paraId="7835E31F"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434715E0" w14:textId="77777777" w:rsidTr="0084782E">
        <w:trPr>
          <w:tblCellSpacing w:w="0" w:type="dxa"/>
        </w:trPr>
        <w:tc>
          <w:tcPr>
            <w:tcW w:w="5000" w:type="pct"/>
            <w:shd w:val="clear" w:color="auto" w:fill="FFFFFF"/>
            <w:hideMark/>
          </w:tcPr>
          <w:p w14:paraId="46571007" w14:textId="77777777" w:rsidR="005D368F" w:rsidRPr="009514DA" w:rsidRDefault="005D368F" w:rsidP="0084782E">
            <w:pPr>
              <w:spacing w:before="120" w:after="120" w:line="234" w:lineRule="atLeast"/>
              <w:rPr>
                <w:szCs w:val="20"/>
              </w:rPr>
            </w:pPr>
            <w:r w:rsidRPr="009514DA">
              <w:rPr>
                <w:szCs w:val="20"/>
              </w:rPr>
              <w:lastRenderedPageBreak/>
              <w:t>6. Họ và tên đồng chủ sở hữu (nếu có):…………………………………………………………………..</w:t>
            </w:r>
          </w:p>
          <w:p w14:paraId="150EA873"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6E60F753" w14:textId="77777777" w:rsidR="005D368F" w:rsidRPr="009514DA" w:rsidRDefault="005D368F" w:rsidP="0084782E">
            <w:pPr>
              <w:spacing w:before="120" w:after="120" w:line="234" w:lineRule="atLeast"/>
              <w:rPr>
                <w:szCs w:val="20"/>
              </w:rPr>
            </w:pPr>
            <w:r w:rsidRPr="009514DA">
              <w:rPr>
                <w:szCs w:val="20"/>
              </w:rPr>
              <w:t>8. Ngày cấp……………………………………………………………………………………………….</w:t>
            </w:r>
          </w:p>
          <w:p w14:paraId="18FD2A29" w14:textId="77777777" w:rsidR="005D368F" w:rsidRPr="009514DA" w:rsidRDefault="005D368F" w:rsidP="0084782E">
            <w:pPr>
              <w:spacing w:before="120" w:after="120" w:line="234" w:lineRule="atLeast"/>
              <w:rPr>
                <w:szCs w:val="20"/>
              </w:rPr>
            </w:pPr>
            <w:r w:rsidRPr="009514DA">
              <w:rPr>
                <w:szCs w:val="20"/>
              </w:rPr>
              <w:t>9.Nơi cấp………………………………………………………………………………………………….</w:t>
            </w:r>
          </w:p>
        </w:tc>
      </w:tr>
    </w:tbl>
    <w:p w14:paraId="191F07F2"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56809306"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119E0E3B" w14:textId="77777777" w:rsidTr="0084782E">
        <w:trPr>
          <w:tblCellSpacing w:w="0" w:type="dxa"/>
        </w:trPr>
        <w:tc>
          <w:tcPr>
            <w:tcW w:w="2630" w:type="pct"/>
            <w:shd w:val="clear" w:color="auto" w:fill="FFFFFF"/>
            <w:hideMark/>
          </w:tcPr>
          <w:p w14:paraId="1D952B4B" w14:textId="77777777" w:rsidR="005D368F" w:rsidRPr="009514DA" w:rsidRDefault="005D368F" w:rsidP="0084782E">
            <w:pPr>
              <w:spacing w:before="120" w:after="120" w:line="234" w:lineRule="atLeast"/>
              <w:rPr>
                <w:szCs w:val="20"/>
              </w:rPr>
            </w:pPr>
            <w:r w:rsidRPr="009514DA">
              <w:rPr>
                <w:szCs w:val="20"/>
              </w:rPr>
              <w:t>12. Nhãn hiệu (mác, kiểu): …………………………...</w:t>
            </w:r>
          </w:p>
          <w:p w14:paraId="7EAA951D" w14:textId="77777777" w:rsidR="005D368F" w:rsidRPr="009514DA" w:rsidRDefault="005D368F" w:rsidP="0084782E">
            <w:pPr>
              <w:spacing w:before="120" w:after="120" w:line="234" w:lineRule="atLeast"/>
              <w:rPr>
                <w:szCs w:val="20"/>
              </w:rPr>
            </w:pPr>
            <w:r w:rsidRPr="009514DA">
              <w:rPr>
                <w:szCs w:val="20"/>
              </w:rPr>
              <w:t>14. Màu sơn:…………………………………………..</w:t>
            </w:r>
          </w:p>
          <w:p w14:paraId="71277491" w14:textId="77777777" w:rsidR="005D368F" w:rsidRPr="009514DA" w:rsidRDefault="005D368F" w:rsidP="0084782E">
            <w:pPr>
              <w:spacing w:before="120" w:after="120" w:line="234" w:lineRule="atLeast"/>
              <w:rPr>
                <w:szCs w:val="20"/>
              </w:rPr>
            </w:pPr>
            <w:r w:rsidRPr="009514DA">
              <w:rPr>
                <w:szCs w:val="20"/>
              </w:rPr>
              <w:t>16. Nước sản xuất:..…………………………………...</w:t>
            </w:r>
          </w:p>
          <w:p w14:paraId="11AFC269"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1EC1E0A2" w14:textId="77777777" w:rsidR="005D368F" w:rsidRPr="009514DA" w:rsidRDefault="005D368F" w:rsidP="0084782E">
            <w:pPr>
              <w:spacing w:before="120" w:after="120" w:line="234" w:lineRule="atLeast"/>
              <w:rPr>
                <w:szCs w:val="20"/>
              </w:rPr>
            </w:pPr>
            <w:r w:rsidRPr="009514DA">
              <w:rPr>
                <w:szCs w:val="20"/>
              </w:rPr>
              <w:t>13. Công suất: ………………......................(kW)</w:t>
            </w:r>
          </w:p>
          <w:p w14:paraId="0ED359F5" w14:textId="77777777" w:rsidR="005D368F" w:rsidRPr="009514DA" w:rsidRDefault="005D368F" w:rsidP="0084782E">
            <w:pPr>
              <w:spacing w:before="120" w:after="120" w:line="234" w:lineRule="atLeast"/>
              <w:rPr>
                <w:szCs w:val="20"/>
              </w:rPr>
            </w:pPr>
            <w:r w:rsidRPr="009514DA">
              <w:rPr>
                <w:szCs w:val="20"/>
              </w:rPr>
              <w:t>15. Năm sản xuất: ………………………………</w:t>
            </w:r>
          </w:p>
          <w:p w14:paraId="5D2EBAD5" w14:textId="77777777" w:rsidR="005D368F" w:rsidRPr="009514DA" w:rsidRDefault="005D368F" w:rsidP="0084782E">
            <w:pPr>
              <w:spacing w:before="120" w:after="120" w:line="234" w:lineRule="atLeast"/>
              <w:rPr>
                <w:szCs w:val="20"/>
              </w:rPr>
            </w:pPr>
            <w:r w:rsidRPr="009514DA">
              <w:rPr>
                <w:szCs w:val="20"/>
              </w:rPr>
              <w:t>17. Số khung:……………………………………</w:t>
            </w:r>
          </w:p>
          <w:p w14:paraId="64C26B5F" w14:textId="77777777" w:rsidR="005D368F" w:rsidRPr="009514DA" w:rsidRDefault="005D368F" w:rsidP="0084782E">
            <w:pPr>
              <w:spacing w:before="120" w:after="120" w:line="234" w:lineRule="atLeast"/>
              <w:rPr>
                <w:szCs w:val="20"/>
              </w:rPr>
            </w:pPr>
            <w:r w:rsidRPr="009514DA">
              <w:rPr>
                <w:szCs w:val="20"/>
              </w:rPr>
              <w:t>19. Trọng lượng: …………………………...(kg)</w:t>
            </w:r>
          </w:p>
        </w:tc>
      </w:tr>
    </w:tbl>
    <w:p w14:paraId="7794A46E" w14:textId="77777777" w:rsidR="005D368F" w:rsidRPr="009514DA" w:rsidRDefault="005D368F" w:rsidP="005D368F">
      <w:pPr>
        <w:shd w:val="clear" w:color="auto" w:fill="FFFFFF"/>
        <w:spacing w:before="120" w:after="120" w:line="240" w:lineRule="atLeast"/>
        <w:rPr>
          <w:szCs w:val="20"/>
        </w:rPr>
      </w:pPr>
      <w:r w:rsidRPr="009514DA">
        <w:rPr>
          <w:szCs w:val="20"/>
        </w:rPr>
        <w:t>20. Kích thước bao (dài x rộng x cao (mm)):……………………………………………………………</w:t>
      </w:r>
    </w:p>
    <w:p w14:paraId="1C74F63E" w14:textId="77777777" w:rsidR="005D368F" w:rsidRPr="009514DA" w:rsidRDefault="005D368F" w:rsidP="005D368F">
      <w:pPr>
        <w:shd w:val="clear" w:color="auto" w:fill="FFFFFF"/>
        <w:spacing w:before="120" w:after="120" w:line="240" w:lineRule="atLeast"/>
        <w:rPr>
          <w:szCs w:val="20"/>
        </w:rPr>
      </w:pPr>
      <w:r w:rsidRPr="009514DA">
        <w:rPr>
          <w:szCs w:val="20"/>
        </w:rPr>
        <w:t>Biển số đăng ký:………………….đã được Sở Giao thông vận tải cấp…………………………………</w:t>
      </w:r>
    </w:p>
    <w:p w14:paraId="4E1759C0" w14:textId="77777777" w:rsidR="005D368F" w:rsidRPr="009514DA" w:rsidRDefault="005D368F" w:rsidP="005D368F">
      <w:pPr>
        <w:shd w:val="clear" w:color="auto" w:fill="FFFFFF"/>
        <w:spacing w:before="120" w:after="120" w:line="240" w:lineRule="atLeast"/>
        <w:rPr>
          <w:szCs w:val="20"/>
        </w:rPr>
      </w:pPr>
      <w:r w:rsidRPr="009514DA">
        <w:rPr>
          <w:szCs w:val="20"/>
        </w:rPr>
        <w:t>ngày ……/ ……./ ………..</w:t>
      </w:r>
    </w:p>
    <w:p w14:paraId="70DB018D" w14:textId="77777777" w:rsidR="005D368F" w:rsidRPr="009514DA" w:rsidRDefault="005D368F" w:rsidP="005D368F">
      <w:pPr>
        <w:shd w:val="clear" w:color="auto" w:fill="FFFFFF"/>
        <w:spacing w:before="120" w:after="120" w:line="240" w:lineRule="atLeast"/>
      </w:pPr>
    </w:p>
    <w:p w14:paraId="1CD76028" w14:textId="77777777" w:rsidR="005D368F" w:rsidRPr="009514DA" w:rsidRDefault="005D368F" w:rsidP="005D368F">
      <w:pPr>
        <w:shd w:val="clear" w:color="auto" w:fill="FFFFFF"/>
        <w:spacing w:before="120" w:after="120" w:line="240" w:lineRule="atLeast"/>
      </w:pPr>
    </w:p>
    <w:p w14:paraId="0D90A198" w14:textId="77777777" w:rsidR="005D368F" w:rsidRPr="009514DA" w:rsidRDefault="005D368F" w:rsidP="005D368F">
      <w:pPr>
        <w:shd w:val="clear" w:color="auto" w:fill="FFFFFF"/>
        <w:spacing w:before="120" w:after="120" w:line="240" w:lineRule="atLeast"/>
      </w:pPr>
    </w:p>
    <w:p w14:paraId="00940D81" w14:textId="77777777" w:rsidR="005D368F" w:rsidRPr="009514DA" w:rsidRDefault="005D368F" w:rsidP="005D368F">
      <w:pPr>
        <w:shd w:val="clear" w:color="auto" w:fill="FFFFFF"/>
        <w:spacing w:before="120" w:after="120" w:line="240" w:lineRule="atLeast"/>
      </w:pPr>
      <w:r w:rsidRPr="009514DA">
        <w:t>Nay di chuyển đến Sở Giao thông vận tải………………………………………………….để làm thủ tục cấp đăng ký cho chủ phương tiện.</w:t>
      </w:r>
    </w:p>
    <w:p w14:paraId="4AD6B3B4" w14:textId="77777777" w:rsidR="005D368F" w:rsidRPr="009514DA" w:rsidRDefault="005D368F" w:rsidP="005D368F">
      <w:pPr>
        <w:shd w:val="clear" w:color="auto" w:fill="FFFFFF"/>
        <w:spacing w:before="120" w:after="120" w:line="240" w:lineRule="atLeast"/>
      </w:pPr>
      <w:r w:rsidRPr="009514DA">
        <w:t>Các loại giấy tờ kèm theo hồ sơ, bao gồm:</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4"/>
        <w:gridCol w:w="1709"/>
        <w:gridCol w:w="2562"/>
        <w:gridCol w:w="1899"/>
        <w:gridCol w:w="1234"/>
        <w:gridCol w:w="1234"/>
      </w:tblGrid>
      <w:tr w:rsidR="009514DA" w:rsidRPr="009514DA" w14:paraId="45B0EF39"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29B8CFD1" w14:textId="77777777" w:rsidR="005D368F" w:rsidRPr="009514DA" w:rsidRDefault="005D368F" w:rsidP="0084782E">
            <w:pPr>
              <w:spacing w:before="120" w:after="120" w:line="244" w:lineRule="atLeast"/>
              <w:jc w:val="center"/>
            </w:pPr>
            <w:r w:rsidRPr="009514DA">
              <w:t>TT</w:t>
            </w:r>
          </w:p>
        </w:tc>
        <w:tc>
          <w:tcPr>
            <w:tcW w:w="900" w:type="pct"/>
            <w:tcBorders>
              <w:top w:val="single" w:sz="8" w:space="0" w:color="auto"/>
              <w:left w:val="single" w:sz="8" w:space="0" w:color="auto"/>
              <w:bottom w:val="nil"/>
              <w:right w:val="nil"/>
            </w:tcBorders>
            <w:shd w:val="clear" w:color="auto" w:fill="FFFFFF"/>
            <w:vAlign w:val="bottom"/>
            <w:hideMark/>
          </w:tcPr>
          <w:p w14:paraId="3209588C" w14:textId="77777777" w:rsidR="005D368F" w:rsidRPr="009514DA" w:rsidRDefault="005D368F" w:rsidP="0084782E">
            <w:pPr>
              <w:spacing w:before="120" w:after="120" w:line="244" w:lineRule="atLeast"/>
              <w:jc w:val="center"/>
            </w:pPr>
            <w:r w:rsidRPr="009514DA">
              <w:t>Số của giấy tờ</w:t>
            </w:r>
          </w:p>
        </w:tc>
        <w:tc>
          <w:tcPr>
            <w:tcW w:w="1350" w:type="pct"/>
            <w:tcBorders>
              <w:top w:val="single" w:sz="8" w:space="0" w:color="auto"/>
              <w:left w:val="single" w:sz="8" w:space="0" w:color="auto"/>
              <w:bottom w:val="nil"/>
              <w:right w:val="nil"/>
            </w:tcBorders>
            <w:shd w:val="clear" w:color="auto" w:fill="FFFFFF"/>
            <w:vAlign w:val="bottom"/>
            <w:hideMark/>
          </w:tcPr>
          <w:p w14:paraId="2B96C19C" w14:textId="77777777" w:rsidR="005D368F" w:rsidRPr="009514DA" w:rsidRDefault="005D368F" w:rsidP="0084782E">
            <w:pPr>
              <w:spacing w:before="120" w:after="120" w:line="244" w:lineRule="atLeast"/>
              <w:jc w:val="center"/>
            </w:pPr>
            <w:r w:rsidRPr="009514DA">
              <w:t>Trích yếu nội dung</w:t>
            </w:r>
          </w:p>
        </w:tc>
        <w:tc>
          <w:tcPr>
            <w:tcW w:w="1000" w:type="pct"/>
            <w:tcBorders>
              <w:top w:val="single" w:sz="8" w:space="0" w:color="auto"/>
              <w:left w:val="single" w:sz="8" w:space="0" w:color="auto"/>
              <w:bottom w:val="nil"/>
              <w:right w:val="nil"/>
            </w:tcBorders>
            <w:shd w:val="clear" w:color="auto" w:fill="FFFFFF"/>
            <w:vAlign w:val="bottom"/>
            <w:hideMark/>
          </w:tcPr>
          <w:p w14:paraId="518E53D7" w14:textId="77777777" w:rsidR="005D368F" w:rsidRPr="009514DA" w:rsidRDefault="005D368F" w:rsidP="0084782E">
            <w:pPr>
              <w:spacing w:before="120" w:after="120" w:line="244" w:lineRule="atLeast"/>
              <w:jc w:val="center"/>
            </w:pPr>
            <w:r w:rsidRPr="009514DA">
              <w:t>Nơi cấp giấy tờ</w:t>
            </w:r>
          </w:p>
        </w:tc>
        <w:tc>
          <w:tcPr>
            <w:tcW w:w="650" w:type="pct"/>
            <w:tcBorders>
              <w:top w:val="single" w:sz="8" w:space="0" w:color="auto"/>
              <w:left w:val="single" w:sz="8" w:space="0" w:color="auto"/>
              <w:bottom w:val="nil"/>
              <w:right w:val="nil"/>
            </w:tcBorders>
            <w:shd w:val="clear" w:color="auto" w:fill="FFFFFF"/>
            <w:vAlign w:val="bottom"/>
            <w:hideMark/>
          </w:tcPr>
          <w:p w14:paraId="5C333499" w14:textId="77777777" w:rsidR="005D368F" w:rsidRPr="009514DA" w:rsidRDefault="005D368F" w:rsidP="0084782E">
            <w:pPr>
              <w:spacing w:before="120" w:after="120" w:line="244" w:lineRule="atLeast"/>
              <w:jc w:val="center"/>
            </w:pPr>
            <w:r w:rsidRPr="009514DA">
              <w:t>Ngày cấp</w:t>
            </w:r>
          </w:p>
        </w:tc>
        <w:tc>
          <w:tcPr>
            <w:tcW w:w="650" w:type="pct"/>
            <w:tcBorders>
              <w:top w:val="single" w:sz="8" w:space="0" w:color="auto"/>
              <w:left w:val="single" w:sz="8" w:space="0" w:color="auto"/>
              <w:bottom w:val="nil"/>
              <w:right w:val="single" w:sz="8" w:space="0" w:color="auto"/>
            </w:tcBorders>
            <w:shd w:val="clear" w:color="auto" w:fill="FFFFFF"/>
            <w:vAlign w:val="bottom"/>
            <w:hideMark/>
          </w:tcPr>
          <w:p w14:paraId="3375B517" w14:textId="77777777" w:rsidR="005D368F" w:rsidRPr="009514DA" w:rsidRDefault="005D368F" w:rsidP="0084782E">
            <w:pPr>
              <w:spacing w:before="120" w:after="120" w:line="244" w:lineRule="atLeast"/>
              <w:jc w:val="center"/>
            </w:pPr>
            <w:r w:rsidRPr="009514DA">
              <w:t>Số trang</w:t>
            </w:r>
          </w:p>
        </w:tc>
      </w:tr>
      <w:tr w:rsidR="009514DA" w:rsidRPr="009514DA" w14:paraId="070A7F58"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2FD63C91" w14:textId="77777777" w:rsidR="005D368F" w:rsidRPr="009514DA" w:rsidRDefault="005D368F" w:rsidP="0084782E">
            <w:pPr>
              <w:spacing w:before="120" w:after="120" w:line="244" w:lineRule="atLeast"/>
              <w:jc w:val="right"/>
            </w:pPr>
            <w:r w:rsidRPr="009514DA">
              <w:t>1</w:t>
            </w:r>
          </w:p>
        </w:tc>
        <w:tc>
          <w:tcPr>
            <w:tcW w:w="900" w:type="pct"/>
            <w:tcBorders>
              <w:top w:val="single" w:sz="8" w:space="0" w:color="auto"/>
              <w:left w:val="single" w:sz="8" w:space="0" w:color="auto"/>
              <w:bottom w:val="nil"/>
              <w:right w:val="nil"/>
            </w:tcBorders>
            <w:shd w:val="clear" w:color="auto" w:fill="FFFFFF"/>
            <w:hideMark/>
          </w:tcPr>
          <w:p w14:paraId="48DE5EDE"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nil"/>
              <w:right w:val="nil"/>
            </w:tcBorders>
            <w:shd w:val="clear" w:color="auto" w:fill="FFFFFF"/>
            <w:hideMark/>
          </w:tcPr>
          <w:p w14:paraId="15EA3C79"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nil"/>
              <w:right w:val="nil"/>
            </w:tcBorders>
            <w:shd w:val="clear" w:color="auto" w:fill="FFFFFF"/>
            <w:hideMark/>
          </w:tcPr>
          <w:p w14:paraId="561EAEEB"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nil"/>
            </w:tcBorders>
            <w:shd w:val="clear" w:color="auto" w:fill="FFFFFF"/>
            <w:hideMark/>
          </w:tcPr>
          <w:p w14:paraId="722959B7"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single" w:sz="8" w:space="0" w:color="auto"/>
            </w:tcBorders>
            <w:shd w:val="clear" w:color="auto" w:fill="FFFFFF"/>
            <w:hideMark/>
          </w:tcPr>
          <w:p w14:paraId="3763B459" w14:textId="77777777" w:rsidR="005D368F" w:rsidRPr="009514DA" w:rsidRDefault="005D368F" w:rsidP="0084782E">
            <w:pPr>
              <w:spacing w:before="120" w:after="120" w:line="244" w:lineRule="atLeast"/>
            </w:pPr>
            <w:r w:rsidRPr="009514DA">
              <w:t> </w:t>
            </w:r>
          </w:p>
        </w:tc>
      </w:tr>
      <w:tr w:rsidR="009514DA" w:rsidRPr="009514DA" w14:paraId="50822064"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38C4119C" w14:textId="77777777" w:rsidR="005D368F" w:rsidRPr="009514DA" w:rsidRDefault="005D368F" w:rsidP="0084782E">
            <w:pPr>
              <w:spacing w:before="120" w:after="120" w:line="244" w:lineRule="atLeast"/>
              <w:jc w:val="right"/>
            </w:pPr>
            <w:r w:rsidRPr="009514DA">
              <w:t>2</w:t>
            </w:r>
          </w:p>
        </w:tc>
        <w:tc>
          <w:tcPr>
            <w:tcW w:w="900" w:type="pct"/>
            <w:tcBorders>
              <w:top w:val="single" w:sz="8" w:space="0" w:color="auto"/>
              <w:left w:val="single" w:sz="8" w:space="0" w:color="auto"/>
              <w:bottom w:val="nil"/>
              <w:right w:val="nil"/>
            </w:tcBorders>
            <w:shd w:val="clear" w:color="auto" w:fill="FFFFFF"/>
            <w:hideMark/>
          </w:tcPr>
          <w:p w14:paraId="54E461D1"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nil"/>
              <w:right w:val="nil"/>
            </w:tcBorders>
            <w:shd w:val="clear" w:color="auto" w:fill="FFFFFF"/>
            <w:hideMark/>
          </w:tcPr>
          <w:p w14:paraId="58896817"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nil"/>
              <w:right w:val="nil"/>
            </w:tcBorders>
            <w:shd w:val="clear" w:color="auto" w:fill="FFFFFF"/>
            <w:hideMark/>
          </w:tcPr>
          <w:p w14:paraId="2A6B1A0A"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nil"/>
            </w:tcBorders>
            <w:shd w:val="clear" w:color="auto" w:fill="FFFFFF"/>
            <w:hideMark/>
          </w:tcPr>
          <w:p w14:paraId="69D2C9BF"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single" w:sz="8" w:space="0" w:color="auto"/>
            </w:tcBorders>
            <w:shd w:val="clear" w:color="auto" w:fill="FFFFFF"/>
            <w:hideMark/>
          </w:tcPr>
          <w:p w14:paraId="5692959A" w14:textId="77777777" w:rsidR="005D368F" w:rsidRPr="009514DA" w:rsidRDefault="005D368F" w:rsidP="0084782E">
            <w:pPr>
              <w:spacing w:before="120" w:after="120" w:line="244" w:lineRule="atLeast"/>
            </w:pPr>
            <w:r w:rsidRPr="009514DA">
              <w:t> </w:t>
            </w:r>
          </w:p>
        </w:tc>
      </w:tr>
      <w:tr w:rsidR="009514DA" w:rsidRPr="009514DA" w14:paraId="140F27D4"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2B21884D" w14:textId="77777777" w:rsidR="005D368F" w:rsidRPr="009514DA" w:rsidRDefault="005D368F" w:rsidP="0084782E">
            <w:pPr>
              <w:spacing w:before="120" w:after="120" w:line="244" w:lineRule="atLeast"/>
              <w:jc w:val="right"/>
            </w:pPr>
            <w:r w:rsidRPr="009514DA">
              <w:t>3</w:t>
            </w:r>
          </w:p>
        </w:tc>
        <w:tc>
          <w:tcPr>
            <w:tcW w:w="900" w:type="pct"/>
            <w:tcBorders>
              <w:top w:val="single" w:sz="8" w:space="0" w:color="auto"/>
              <w:left w:val="single" w:sz="8" w:space="0" w:color="auto"/>
              <w:bottom w:val="nil"/>
              <w:right w:val="nil"/>
            </w:tcBorders>
            <w:shd w:val="clear" w:color="auto" w:fill="FFFFFF"/>
            <w:hideMark/>
          </w:tcPr>
          <w:p w14:paraId="4076C1FF"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nil"/>
              <w:right w:val="nil"/>
            </w:tcBorders>
            <w:shd w:val="clear" w:color="auto" w:fill="FFFFFF"/>
            <w:hideMark/>
          </w:tcPr>
          <w:p w14:paraId="26FD2D2E"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nil"/>
              <w:right w:val="nil"/>
            </w:tcBorders>
            <w:shd w:val="clear" w:color="auto" w:fill="FFFFFF"/>
            <w:hideMark/>
          </w:tcPr>
          <w:p w14:paraId="59BAF382"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nil"/>
            </w:tcBorders>
            <w:shd w:val="clear" w:color="auto" w:fill="FFFFFF"/>
            <w:hideMark/>
          </w:tcPr>
          <w:p w14:paraId="741CAC19"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single" w:sz="8" w:space="0" w:color="auto"/>
            </w:tcBorders>
            <w:shd w:val="clear" w:color="auto" w:fill="FFFFFF"/>
            <w:hideMark/>
          </w:tcPr>
          <w:p w14:paraId="0B032E2D" w14:textId="77777777" w:rsidR="005D368F" w:rsidRPr="009514DA" w:rsidRDefault="005D368F" w:rsidP="0084782E">
            <w:pPr>
              <w:spacing w:before="120" w:after="120" w:line="244" w:lineRule="atLeast"/>
            </w:pPr>
            <w:r w:rsidRPr="009514DA">
              <w:t> </w:t>
            </w:r>
          </w:p>
        </w:tc>
      </w:tr>
      <w:tr w:rsidR="009514DA" w:rsidRPr="009514DA" w14:paraId="60F88EB6" w14:textId="77777777" w:rsidTr="0084782E">
        <w:trPr>
          <w:tblCellSpacing w:w="0" w:type="dxa"/>
        </w:trPr>
        <w:tc>
          <w:tcPr>
            <w:tcW w:w="250" w:type="pct"/>
            <w:tcBorders>
              <w:top w:val="single" w:sz="8" w:space="0" w:color="auto"/>
              <w:left w:val="single" w:sz="8" w:space="0" w:color="auto"/>
              <w:bottom w:val="single" w:sz="8" w:space="0" w:color="auto"/>
              <w:right w:val="nil"/>
            </w:tcBorders>
            <w:shd w:val="clear" w:color="auto" w:fill="FFFFFF"/>
            <w:vAlign w:val="bottom"/>
            <w:hideMark/>
          </w:tcPr>
          <w:p w14:paraId="24779B54" w14:textId="77777777" w:rsidR="005D368F" w:rsidRPr="009514DA" w:rsidRDefault="005D368F" w:rsidP="0084782E">
            <w:pPr>
              <w:spacing w:before="120" w:after="120" w:line="244" w:lineRule="atLeast"/>
              <w:jc w:val="center"/>
            </w:pPr>
            <w:r w:rsidRPr="009514DA">
              <w:t>...</w:t>
            </w:r>
          </w:p>
        </w:tc>
        <w:tc>
          <w:tcPr>
            <w:tcW w:w="900" w:type="pct"/>
            <w:tcBorders>
              <w:top w:val="single" w:sz="8" w:space="0" w:color="auto"/>
              <w:left w:val="single" w:sz="8" w:space="0" w:color="auto"/>
              <w:bottom w:val="single" w:sz="8" w:space="0" w:color="auto"/>
              <w:right w:val="nil"/>
            </w:tcBorders>
            <w:shd w:val="clear" w:color="auto" w:fill="FFFFFF"/>
            <w:hideMark/>
          </w:tcPr>
          <w:p w14:paraId="1B8E988B"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single" w:sz="8" w:space="0" w:color="auto"/>
              <w:right w:val="nil"/>
            </w:tcBorders>
            <w:shd w:val="clear" w:color="auto" w:fill="FFFFFF"/>
            <w:hideMark/>
          </w:tcPr>
          <w:p w14:paraId="487EDAB9"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single" w:sz="8" w:space="0" w:color="auto"/>
              <w:right w:val="nil"/>
            </w:tcBorders>
            <w:shd w:val="clear" w:color="auto" w:fill="FFFFFF"/>
            <w:hideMark/>
          </w:tcPr>
          <w:p w14:paraId="4599B6F6"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single" w:sz="8" w:space="0" w:color="auto"/>
              <w:right w:val="nil"/>
            </w:tcBorders>
            <w:shd w:val="clear" w:color="auto" w:fill="FFFFFF"/>
            <w:hideMark/>
          </w:tcPr>
          <w:p w14:paraId="350CC758"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single" w:sz="8" w:space="0" w:color="auto"/>
              <w:right w:val="single" w:sz="8" w:space="0" w:color="auto"/>
            </w:tcBorders>
            <w:shd w:val="clear" w:color="auto" w:fill="FFFFFF"/>
            <w:hideMark/>
          </w:tcPr>
          <w:p w14:paraId="46485BDA" w14:textId="77777777" w:rsidR="005D368F" w:rsidRPr="009514DA" w:rsidRDefault="005D368F" w:rsidP="0084782E">
            <w:pPr>
              <w:spacing w:before="120" w:after="120" w:line="244" w:lineRule="atLeast"/>
            </w:pPr>
            <w:r w:rsidRPr="009514DA">
              <w:t> </w:t>
            </w:r>
          </w:p>
        </w:tc>
      </w:tr>
    </w:tbl>
    <w:p w14:paraId="3A87D820" w14:textId="77777777" w:rsidR="005D368F" w:rsidRPr="009514DA" w:rsidRDefault="005D368F" w:rsidP="005D368F">
      <w:pPr>
        <w:shd w:val="clear" w:color="auto" w:fill="FFFFFF"/>
        <w:spacing w:before="120" w:after="120" w:line="244" w:lineRule="atLeast"/>
        <w:jc w:val="center"/>
      </w:pPr>
      <w:r w:rsidRPr="009514DA">
        <w:rPr>
          <w:i/>
          <w:iCs/>
        </w:rPr>
        <w:t>……, ngày…..tháng…..năm………</w:t>
      </w:r>
    </w:p>
    <w:tbl>
      <w:tblPr>
        <w:tblW w:w="5000" w:type="pct"/>
        <w:jc w:val="center"/>
        <w:tblCellSpacing w:w="0" w:type="dxa"/>
        <w:tblCellMar>
          <w:left w:w="0" w:type="dxa"/>
          <w:right w:w="0" w:type="dxa"/>
        </w:tblCellMar>
        <w:tblLook w:val="04A0" w:firstRow="1" w:lastRow="0" w:firstColumn="1" w:lastColumn="0" w:noHBand="0" w:noVBand="1"/>
      </w:tblPr>
      <w:tblGrid>
        <w:gridCol w:w="3024"/>
        <w:gridCol w:w="3024"/>
        <w:gridCol w:w="3024"/>
      </w:tblGrid>
      <w:tr w:rsidR="009514DA" w:rsidRPr="009514DA" w14:paraId="02F50EFC" w14:textId="77777777" w:rsidTr="0084782E">
        <w:trPr>
          <w:tblCellSpacing w:w="0" w:type="dxa"/>
          <w:jc w:val="center"/>
        </w:trPr>
        <w:tc>
          <w:tcPr>
            <w:tcW w:w="1650" w:type="pct"/>
            <w:hideMark/>
          </w:tcPr>
          <w:p w14:paraId="087B0EB5" w14:textId="77777777" w:rsidR="005D368F" w:rsidRPr="009514DA" w:rsidRDefault="005D368F" w:rsidP="0084782E">
            <w:pPr>
              <w:spacing w:before="120" w:after="120" w:line="244" w:lineRule="atLeast"/>
              <w:jc w:val="center"/>
            </w:pPr>
            <w:r w:rsidRPr="009514DA">
              <w:rPr>
                <w:b/>
                <w:bCs/>
              </w:rPr>
              <w:t>Cán bộ làm thủ tục</w:t>
            </w:r>
            <w:r w:rsidRPr="009514DA">
              <w:rPr>
                <w:b/>
                <w:bCs/>
              </w:rPr>
              <w:br/>
            </w:r>
            <w:r w:rsidRPr="009514DA">
              <w:rPr>
                <w:i/>
                <w:iCs/>
              </w:rPr>
              <w:t>(Ký, ghi rõ họ tên)</w:t>
            </w:r>
            <w:r w:rsidRPr="009514DA">
              <w:rPr>
                <w:i/>
                <w:iCs/>
              </w:rPr>
              <w:br/>
            </w:r>
            <w:r w:rsidRPr="009514DA">
              <w:rPr>
                <w:i/>
                <w:iCs/>
              </w:rPr>
              <w:br/>
            </w:r>
          </w:p>
        </w:tc>
        <w:tc>
          <w:tcPr>
            <w:tcW w:w="1650" w:type="pct"/>
            <w:hideMark/>
          </w:tcPr>
          <w:p w14:paraId="73EFE960" w14:textId="77777777" w:rsidR="005D368F" w:rsidRPr="009514DA" w:rsidRDefault="005D368F" w:rsidP="0084782E">
            <w:pPr>
              <w:spacing w:before="120" w:after="120" w:line="244" w:lineRule="atLeast"/>
              <w:jc w:val="center"/>
            </w:pPr>
            <w:r w:rsidRPr="009514DA">
              <w:rPr>
                <w:b/>
                <w:bCs/>
              </w:rPr>
              <w:t>Trưởng phòng duyệt</w:t>
            </w:r>
            <w:r w:rsidRPr="009514DA">
              <w:rPr>
                <w:b/>
                <w:bCs/>
              </w:rPr>
              <w:br/>
            </w:r>
            <w:r w:rsidRPr="009514DA">
              <w:rPr>
                <w:i/>
                <w:iCs/>
              </w:rPr>
              <w:t>(Ký, ghi rõ họ tên)</w:t>
            </w:r>
          </w:p>
        </w:tc>
        <w:tc>
          <w:tcPr>
            <w:tcW w:w="1650" w:type="pct"/>
            <w:hideMark/>
          </w:tcPr>
          <w:p w14:paraId="55D90DD9" w14:textId="77777777" w:rsidR="005D368F" w:rsidRPr="009514DA" w:rsidRDefault="005D368F" w:rsidP="0084782E">
            <w:pPr>
              <w:spacing w:before="120" w:after="120" w:line="244" w:lineRule="atLeast"/>
              <w:jc w:val="center"/>
            </w:pPr>
            <w:r w:rsidRPr="009514DA">
              <w:rPr>
                <w:b/>
                <w:bCs/>
              </w:rPr>
              <w:t>Giám đốc</w:t>
            </w:r>
            <w:r w:rsidRPr="009514DA">
              <w:rPr>
                <w:b/>
                <w:bCs/>
              </w:rPr>
              <w:br/>
            </w:r>
            <w:r w:rsidRPr="009514DA">
              <w:rPr>
                <w:i/>
                <w:iCs/>
              </w:rPr>
              <w:t>(Ký tên, đóng dấu)</w:t>
            </w:r>
          </w:p>
        </w:tc>
      </w:tr>
    </w:tbl>
    <w:p w14:paraId="0E4C8229" w14:textId="77777777" w:rsidR="005D368F" w:rsidRPr="009514DA" w:rsidRDefault="005D368F" w:rsidP="005D368F">
      <w:pPr>
        <w:shd w:val="clear" w:color="auto" w:fill="FFFFFF"/>
        <w:spacing w:before="120" w:after="120" w:line="244" w:lineRule="atLeast"/>
      </w:pPr>
      <w:r w:rsidRPr="009514DA">
        <w:t> </w:t>
      </w:r>
    </w:p>
    <w:p w14:paraId="282A239C" w14:textId="77777777" w:rsidR="005D368F" w:rsidRPr="009514DA" w:rsidRDefault="005D368F" w:rsidP="005D368F">
      <w:pPr>
        <w:shd w:val="clear" w:color="auto" w:fill="FFFFFF"/>
        <w:spacing w:before="120" w:after="120" w:line="244" w:lineRule="atLeast"/>
      </w:pPr>
    </w:p>
    <w:p w14:paraId="73A4D170" w14:textId="77777777" w:rsidR="005D368F" w:rsidRPr="009514DA" w:rsidRDefault="005D368F" w:rsidP="005D368F">
      <w:pPr>
        <w:shd w:val="clear" w:color="auto" w:fill="FFFFFF"/>
        <w:spacing w:before="120" w:after="120" w:line="244" w:lineRule="atLeast"/>
      </w:pPr>
    </w:p>
    <w:p w14:paraId="1503B79E" w14:textId="77777777" w:rsidR="005D368F" w:rsidRPr="009514DA" w:rsidRDefault="005D368F" w:rsidP="005D368F">
      <w:pPr>
        <w:shd w:val="clear" w:color="auto" w:fill="FFFFFF"/>
        <w:spacing w:after="120"/>
      </w:pPr>
      <w:r w:rsidRPr="009514DA">
        <w:rPr>
          <w:i/>
          <w:iCs/>
        </w:rPr>
        <w:t>* Phiếu này được lập thành 03 bản:</w:t>
      </w:r>
    </w:p>
    <w:p w14:paraId="4AA7DAAD" w14:textId="77777777" w:rsidR="005D368F" w:rsidRPr="009514DA" w:rsidRDefault="005D368F" w:rsidP="005D368F">
      <w:pPr>
        <w:shd w:val="clear" w:color="auto" w:fill="FFFFFF"/>
        <w:spacing w:after="120"/>
      </w:pPr>
      <w:r w:rsidRPr="009514DA">
        <w:rPr>
          <w:i/>
          <w:iCs/>
        </w:rPr>
        <w:t>- Gửi Tổng cục Đường bộ Việt Nam 01 bản;</w:t>
      </w:r>
    </w:p>
    <w:p w14:paraId="247CF41E" w14:textId="77777777" w:rsidR="005D368F" w:rsidRPr="009514DA" w:rsidRDefault="005D368F" w:rsidP="005D368F">
      <w:pPr>
        <w:shd w:val="clear" w:color="auto" w:fill="FFFFFF"/>
        <w:spacing w:after="120"/>
      </w:pPr>
      <w:r w:rsidRPr="009514DA">
        <w:rPr>
          <w:i/>
          <w:iCs/>
        </w:rPr>
        <w:t>- Gửi Sở Giao thông vận tải nơi di chuyển đến 01 bản;</w:t>
      </w:r>
    </w:p>
    <w:p w14:paraId="68ADF17F" w14:textId="77777777" w:rsidR="005D368F" w:rsidRPr="009514DA" w:rsidRDefault="005D368F" w:rsidP="005D368F">
      <w:pPr>
        <w:shd w:val="clear" w:color="auto" w:fill="FFFFFF"/>
        <w:spacing w:after="120"/>
      </w:pPr>
      <w:r w:rsidRPr="009514DA">
        <w:rPr>
          <w:i/>
          <w:iCs/>
        </w:rPr>
        <w:t>- Lưu tại Sở Giao thông vận tải nơi di chuyển đi 01 bản</w:t>
      </w:r>
    </w:p>
    <w:p w14:paraId="741683BA" w14:textId="77777777" w:rsidR="005D368F" w:rsidRPr="009514DA" w:rsidRDefault="005D368F" w:rsidP="005D368F">
      <w:pPr>
        <w:spacing w:before="120"/>
        <w:ind w:firstLine="709"/>
        <w:jc w:val="both"/>
        <w:rPr>
          <w:b/>
          <w:sz w:val="28"/>
        </w:rPr>
      </w:pPr>
    </w:p>
    <w:p w14:paraId="1EC87AAC" w14:textId="77777777" w:rsidR="005D368F" w:rsidRPr="009514DA" w:rsidRDefault="001F35EF" w:rsidP="005D368F">
      <w:pPr>
        <w:spacing w:before="120"/>
        <w:ind w:firstLine="709"/>
        <w:jc w:val="both"/>
        <w:rPr>
          <w:b/>
          <w:sz w:val="28"/>
        </w:rPr>
      </w:pPr>
      <w:r w:rsidRPr="009514DA">
        <w:rPr>
          <w:b/>
          <w:sz w:val="28"/>
          <w:lang w:val="en-US"/>
        </w:rPr>
        <w:lastRenderedPageBreak/>
        <w:t>39</w:t>
      </w:r>
      <w:r w:rsidR="005D368F" w:rsidRPr="009514DA">
        <w:rPr>
          <w:b/>
          <w:sz w:val="28"/>
        </w:rPr>
        <w:t>. Thủ tục Đăng ký xe máy chuyên dùng từ tỉnh, thành phố trực thuộc Trung ương khác chuyển đến</w:t>
      </w:r>
    </w:p>
    <w:p w14:paraId="0C16D4F4" w14:textId="77777777" w:rsidR="005D368F" w:rsidRPr="009514DA" w:rsidRDefault="001F35EF" w:rsidP="005D368F">
      <w:pPr>
        <w:widowControl w:val="0"/>
        <w:autoSpaceDE w:val="0"/>
        <w:autoSpaceDN w:val="0"/>
        <w:adjustRightInd w:val="0"/>
        <w:spacing w:before="80" w:after="120"/>
        <w:ind w:firstLine="709"/>
        <w:jc w:val="both"/>
        <w:rPr>
          <w:b/>
          <w:bCs/>
          <w:sz w:val="28"/>
        </w:rPr>
      </w:pPr>
      <w:r w:rsidRPr="009514DA">
        <w:rPr>
          <w:b/>
          <w:sz w:val="28"/>
          <w:lang w:val="en-US"/>
        </w:rPr>
        <w:t>39</w:t>
      </w:r>
      <w:r w:rsidR="005D368F" w:rsidRPr="009514DA">
        <w:rPr>
          <w:b/>
          <w:bCs/>
          <w:sz w:val="28"/>
          <w:lang w:val="en"/>
        </w:rPr>
        <w:t>.1. Trình tự, cách thức, thời gian thực hiện</w:t>
      </w:r>
      <w:r w:rsidR="005D368F" w:rsidRPr="009514DA">
        <w:rPr>
          <w:b/>
          <w:bCs/>
          <w:sz w:val="28"/>
        </w:rPr>
        <w:t xml:space="preserve">:                                                                                                                                                                                                                                                                                                                                                                                                                                                                                                                                                                                                                                                                                                                                                                                                                                                                                                                                                                                                                                                                                                                                                                                                                                                                                                                                                                                                                                              </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454"/>
        <w:gridCol w:w="1926"/>
      </w:tblGrid>
      <w:tr w:rsidR="009514DA" w:rsidRPr="009514DA" w14:paraId="5362CC85"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2F45E85"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3DAF1E7"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454" w:type="dxa"/>
            <w:tcBorders>
              <w:top w:val="single" w:sz="4" w:space="0" w:color="auto"/>
              <w:left w:val="single" w:sz="4" w:space="0" w:color="auto"/>
              <w:bottom w:val="single" w:sz="4" w:space="0" w:color="auto"/>
              <w:right w:val="single" w:sz="4" w:space="0" w:color="auto"/>
            </w:tcBorders>
            <w:shd w:val="clear" w:color="auto" w:fill="auto"/>
            <w:vAlign w:val="center"/>
          </w:tcPr>
          <w:p w14:paraId="117EFFBD"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5025C0D0"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D2DC425" w14:textId="77777777" w:rsidTr="0084782E">
        <w:trPr>
          <w:trHeight w:val="5070"/>
          <w:jc w:val="center"/>
        </w:trPr>
        <w:tc>
          <w:tcPr>
            <w:tcW w:w="851" w:type="dxa"/>
            <w:tcBorders>
              <w:top w:val="single" w:sz="4" w:space="0" w:color="auto"/>
            </w:tcBorders>
            <w:shd w:val="clear" w:color="auto" w:fill="auto"/>
            <w:vAlign w:val="center"/>
          </w:tcPr>
          <w:p w14:paraId="104CE5C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7118E15B"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454" w:type="dxa"/>
            <w:tcBorders>
              <w:top w:val="single" w:sz="4" w:space="0" w:color="auto"/>
            </w:tcBorders>
            <w:shd w:val="clear" w:color="auto" w:fill="auto"/>
            <w:vAlign w:val="center"/>
          </w:tcPr>
          <w:p w14:paraId="628A51DF" w14:textId="77777777" w:rsidR="005D368F" w:rsidRPr="009514DA" w:rsidRDefault="005D368F" w:rsidP="0084782E">
            <w:pPr>
              <w:spacing w:before="120"/>
              <w:jc w:val="both"/>
            </w:pPr>
            <w:r w:rsidRPr="009514DA">
              <w:rPr>
                <w:sz w:val="28"/>
                <w:lang w:val="en-GB"/>
              </w:rPr>
              <w:t>Chủ sở hữu xe máy chuyên dùng nộp hồ sơ 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6F73D4EA"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49BC0D58"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E58B804"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3C98637F"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56FBA95B" w14:textId="77777777" w:rsidTr="0084782E">
        <w:trPr>
          <w:trHeight w:val="498"/>
          <w:jc w:val="center"/>
        </w:trPr>
        <w:tc>
          <w:tcPr>
            <w:tcW w:w="851" w:type="dxa"/>
            <w:shd w:val="clear" w:color="auto" w:fill="auto"/>
            <w:vAlign w:val="center"/>
          </w:tcPr>
          <w:p w14:paraId="1FCAA47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3C137D8F"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454" w:type="dxa"/>
            <w:shd w:val="clear" w:color="auto" w:fill="auto"/>
          </w:tcPr>
          <w:p w14:paraId="52C4B01D"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5EA52838"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0104C477"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hẹn kiểm tra xe máy chuyên dùng (</w:t>
            </w:r>
            <w:r w:rsidRPr="009514DA">
              <w:rPr>
                <w:sz w:val="28"/>
                <w:shd w:val="clear" w:color="auto" w:fill="FFFFFF"/>
              </w:rPr>
              <w:t xml:space="preserve">Giấy hẹn kiểm tra theo mẫu số 5 của Phụ lục 2 ban hành kèm theo Thông tư số 22/2019/TT-BGTVT ngày 12/6/2019 của Bộ Trưởng Bộ Giao thông vận tải) </w:t>
            </w:r>
            <w:r w:rsidRPr="009514DA">
              <w:rPr>
                <w:sz w:val="28"/>
              </w:rPr>
              <w:t>và Giấy tiếp nhận hồ sơ và hẹn trả kết quả cho người nộp hồ sơ và chuyển hồ sơ cho phận chuyên môn xử lý.</w:t>
            </w:r>
          </w:p>
        </w:tc>
        <w:tc>
          <w:tcPr>
            <w:tcW w:w="1926" w:type="dxa"/>
            <w:shd w:val="clear" w:color="auto" w:fill="auto"/>
            <w:vAlign w:val="center"/>
          </w:tcPr>
          <w:p w14:paraId="2EF1ADB9" w14:textId="77777777" w:rsidR="005D368F" w:rsidRPr="009514DA" w:rsidRDefault="005D368F" w:rsidP="0084782E">
            <w:pPr>
              <w:pStyle w:val="NormalWeb"/>
              <w:spacing w:before="0" w:beforeAutospacing="0" w:after="120" w:afterAutospacing="0"/>
              <w:ind w:firstLine="226"/>
              <w:jc w:val="both"/>
              <w:rPr>
                <w:rFonts w:eastAsia="Calibri"/>
                <w:sz w:val="40"/>
                <w:szCs w:val="28"/>
              </w:rPr>
            </w:pPr>
            <w:r w:rsidRPr="009514DA">
              <w:rPr>
                <w:sz w:val="28"/>
                <w:szCs w:val="28"/>
                <w:shd w:val="clear" w:color="auto" w:fill="FFFFFF"/>
              </w:rPr>
              <w:t xml:space="preserve">Thời gian kiểm tra xe máy chuyên dùng không quá 05 (năm) ngày kể từ ngày viết giấy hẹn. </w:t>
            </w:r>
            <w:r w:rsidRPr="009514DA">
              <w:rPr>
                <w:sz w:val="28"/>
                <w:szCs w:val="21"/>
                <w:shd w:val="clear" w:color="auto" w:fill="FFFFFF"/>
              </w:rPr>
              <w:t xml:space="preserve">Đối với trường hợp xe máy chuyên dùng đang hoạt động, tập kết ngoài địa phương cấp đăng ký thì Sở Giao thông vận tải nhận hồ sơ có văn bản đề nghị Sở Giao thông vận tải nơi có xe máy chuyên dùng đang </w:t>
            </w:r>
            <w:r w:rsidRPr="009514DA">
              <w:rPr>
                <w:sz w:val="28"/>
                <w:szCs w:val="21"/>
                <w:shd w:val="clear" w:color="auto" w:fill="FFFFFF"/>
              </w:rPr>
              <w:lastRenderedPageBreak/>
              <w:t>hoạt động, tập kết kiểm tra xe máy chuyên dùng, thời hạn kiểm tra không quá 05 ngày kể từ ngày nhận được văn bản đề nghị.</w:t>
            </w:r>
          </w:p>
          <w:p w14:paraId="08A2574C" w14:textId="2647728C"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32456EB7" w14:textId="77777777" w:rsidTr="0084782E">
        <w:trPr>
          <w:trHeight w:val="600"/>
          <w:jc w:val="center"/>
        </w:trPr>
        <w:tc>
          <w:tcPr>
            <w:tcW w:w="851" w:type="dxa"/>
            <w:vMerge w:val="restart"/>
            <w:shd w:val="clear" w:color="auto" w:fill="auto"/>
            <w:vAlign w:val="center"/>
          </w:tcPr>
          <w:p w14:paraId="0F9CE6BC"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3</w:t>
            </w:r>
          </w:p>
        </w:tc>
        <w:tc>
          <w:tcPr>
            <w:tcW w:w="1951" w:type="dxa"/>
            <w:vMerge w:val="restart"/>
            <w:shd w:val="clear" w:color="auto" w:fill="auto"/>
            <w:vAlign w:val="center"/>
          </w:tcPr>
          <w:p w14:paraId="114C6DDA"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454" w:type="dxa"/>
            <w:shd w:val="clear" w:color="auto" w:fill="auto"/>
            <w:vAlign w:val="center"/>
          </w:tcPr>
          <w:p w14:paraId="3C1EF679"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p w14:paraId="0AE2553B" w14:textId="77777777" w:rsidR="005D368F" w:rsidRPr="009514DA" w:rsidRDefault="005D368F" w:rsidP="0084782E">
            <w:pPr>
              <w:shd w:val="clear" w:color="auto" w:fill="FFFFFF"/>
              <w:tabs>
                <w:tab w:val="left" w:pos="567"/>
              </w:tabs>
              <w:spacing w:after="120"/>
              <w:ind w:firstLine="243"/>
              <w:jc w:val="both"/>
              <w:rPr>
                <w:sz w:val="28"/>
              </w:rPr>
            </w:pPr>
          </w:p>
        </w:tc>
        <w:tc>
          <w:tcPr>
            <w:tcW w:w="1926" w:type="dxa"/>
            <w:shd w:val="clear" w:color="auto" w:fill="auto"/>
            <w:vAlign w:val="center"/>
          </w:tcPr>
          <w:p w14:paraId="27EC60AC" w14:textId="77777777" w:rsidR="005D368F" w:rsidRPr="009514DA" w:rsidRDefault="005D368F" w:rsidP="0084782E">
            <w:pPr>
              <w:pStyle w:val="NormalWeb"/>
              <w:spacing w:before="0" w:beforeAutospacing="0" w:after="120" w:afterAutospacing="0"/>
              <w:ind w:firstLine="226"/>
              <w:jc w:val="both"/>
              <w:rPr>
                <w:rFonts w:eastAsia="Calibri"/>
                <w:b/>
                <w:sz w:val="28"/>
                <w:szCs w:val="28"/>
              </w:rPr>
            </w:pPr>
          </w:p>
        </w:tc>
      </w:tr>
      <w:tr w:rsidR="009514DA" w:rsidRPr="009514DA" w14:paraId="477B4AD5" w14:textId="77777777" w:rsidTr="0084782E">
        <w:trPr>
          <w:trHeight w:val="600"/>
          <w:jc w:val="center"/>
        </w:trPr>
        <w:tc>
          <w:tcPr>
            <w:tcW w:w="851" w:type="dxa"/>
            <w:vMerge/>
            <w:shd w:val="clear" w:color="auto" w:fill="auto"/>
            <w:vAlign w:val="center"/>
          </w:tcPr>
          <w:p w14:paraId="2CB54038"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06D60BC"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454" w:type="dxa"/>
            <w:shd w:val="clear" w:color="auto" w:fill="auto"/>
            <w:vAlign w:val="center"/>
          </w:tcPr>
          <w:p w14:paraId="3F24F592"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07EDC3C0"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03 (ba) ngày làm việc kể từ ngày kết thúc kiểm tra hoặc nhận được kết quả kiểm tra đối với trường hợp xe máy chuyên dùng đang hoạt động, tập kết ngoài địa phương cấp đăng ký</w:t>
            </w:r>
            <w:r w:rsidRPr="009514DA">
              <w:rPr>
                <w:sz w:val="28"/>
              </w:rPr>
              <w:t xml:space="preserve"> có văn bản gửi chủ sở hữu xe máy chuyên dùng bổ sung, hoàn thiện hồ sơ</w:t>
            </w:r>
          </w:p>
        </w:tc>
      </w:tr>
      <w:tr w:rsidR="009514DA" w:rsidRPr="009514DA" w14:paraId="7E190182" w14:textId="77777777" w:rsidTr="0084782E">
        <w:trPr>
          <w:trHeight w:val="600"/>
          <w:jc w:val="center"/>
        </w:trPr>
        <w:tc>
          <w:tcPr>
            <w:tcW w:w="851" w:type="dxa"/>
            <w:vMerge/>
            <w:shd w:val="clear" w:color="auto" w:fill="auto"/>
            <w:vAlign w:val="center"/>
          </w:tcPr>
          <w:p w14:paraId="5FF29C0D"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79599448"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454" w:type="dxa"/>
            <w:shd w:val="clear" w:color="auto" w:fill="auto"/>
            <w:vAlign w:val="center"/>
          </w:tcPr>
          <w:p w14:paraId="7C9A8E21"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504B917B" w14:textId="77777777" w:rsidR="005D368F" w:rsidRPr="009514DA" w:rsidRDefault="005D368F" w:rsidP="0084782E">
            <w:pPr>
              <w:pStyle w:val="NormalWeb"/>
              <w:spacing w:before="0" w:beforeAutospacing="0" w:after="120" w:afterAutospacing="0"/>
              <w:ind w:firstLine="226"/>
              <w:jc w:val="both"/>
              <w:rPr>
                <w:sz w:val="28"/>
              </w:rPr>
            </w:pPr>
            <w:r w:rsidRPr="009514DA">
              <w:rPr>
                <w:sz w:val="28"/>
                <w:szCs w:val="21"/>
                <w:shd w:val="clear" w:color="auto" w:fill="FFFFFF"/>
              </w:rPr>
              <w:t>Trong thời hạn 08 (tám) ngày làm việc kể từ ngày kết thúc kiểm tra hoặc nhận được kết quả kiểm tra đối với trường hợp xe máy chuyên dùng đang hoạt động, tập kết ngoài địa phương cấp đăng ký</w:t>
            </w:r>
            <w:r w:rsidRPr="009514DA">
              <w:rPr>
                <w:rFonts w:eastAsia="Calibri"/>
                <w:b/>
                <w:sz w:val="28"/>
                <w:szCs w:val="28"/>
              </w:rPr>
              <w:t xml:space="preserve">, </w:t>
            </w:r>
            <w:r w:rsidRPr="009514DA">
              <w:rPr>
                <w:rFonts w:eastAsia="Calibri"/>
                <w:sz w:val="28"/>
                <w:szCs w:val="28"/>
              </w:rPr>
              <w:t>trong đó:</w:t>
            </w:r>
          </w:p>
        </w:tc>
      </w:tr>
      <w:tr w:rsidR="009514DA" w:rsidRPr="009514DA" w14:paraId="1C61DB3E" w14:textId="77777777" w:rsidTr="0084782E">
        <w:trPr>
          <w:trHeight w:val="600"/>
          <w:jc w:val="center"/>
        </w:trPr>
        <w:tc>
          <w:tcPr>
            <w:tcW w:w="851" w:type="dxa"/>
            <w:vMerge/>
            <w:shd w:val="clear" w:color="auto" w:fill="auto"/>
            <w:vAlign w:val="center"/>
          </w:tcPr>
          <w:p w14:paraId="205BD2A9"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7DAD6FBD" w14:textId="77777777" w:rsidR="005D368F" w:rsidRPr="009514DA" w:rsidRDefault="005D368F" w:rsidP="0084782E">
            <w:pPr>
              <w:spacing w:after="120"/>
              <w:jc w:val="center"/>
              <w:rPr>
                <w:rFonts w:eastAsia="Calibri"/>
                <w:b/>
                <w:sz w:val="28"/>
              </w:rPr>
            </w:pPr>
          </w:p>
        </w:tc>
        <w:tc>
          <w:tcPr>
            <w:tcW w:w="5454" w:type="dxa"/>
            <w:shd w:val="clear" w:color="auto" w:fill="auto"/>
            <w:vAlign w:val="center"/>
          </w:tcPr>
          <w:p w14:paraId="01A49768"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22511A12"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2F0D75C6" w14:textId="77777777" w:rsidTr="0084782E">
        <w:trPr>
          <w:trHeight w:val="600"/>
          <w:jc w:val="center"/>
        </w:trPr>
        <w:tc>
          <w:tcPr>
            <w:tcW w:w="851" w:type="dxa"/>
            <w:vMerge/>
            <w:shd w:val="clear" w:color="auto" w:fill="auto"/>
            <w:vAlign w:val="center"/>
          </w:tcPr>
          <w:p w14:paraId="71248910"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1AB2177" w14:textId="77777777" w:rsidR="005D368F" w:rsidRPr="009514DA" w:rsidRDefault="005D368F" w:rsidP="0084782E">
            <w:pPr>
              <w:spacing w:after="120"/>
              <w:jc w:val="center"/>
              <w:rPr>
                <w:rFonts w:eastAsia="Calibri"/>
                <w:b/>
                <w:sz w:val="28"/>
              </w:rPr>
            </w:pPr>
          </w:p>
        </w:tc>
        <w:tc>
          <w:tcPr>
            <w:tcW w:w="5454" w:type="dxa"/>
            <w:shd w:val="clear" w:color="auto" w:fill="auto"/>
            <w:vAlign w:val="center"/>
          </w:tcPr>
          <w:p w14:paraId="3D2F8AA7"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63E6F9E3"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07 ngày</w:t>
            </w:r>
          </w:p>
        </w:tc>
      </w:tr>
      <w:tr w:rsidR="009514DA" w:rsidRPr="009514DA" w14:paraId="3AA3952E" w14:textId="77777777" w:rsidTr="0084782E">
        <w:trPr>
          <w:trHeight w:val="600"/>
          <w:jc w:val="center"/>
        </w:trPr>
        <w:tc>
          <w:tcPr>
            <w:tcW w:w="851" w:type="dxa"/>
            <w:vMerge/>
            <w:shd w:val="clear" w:color="auto" w:fill="auto"/>
            <w:vAlign w:val="center"/>
          </w:tcPr>
          <w:p w14:paraId="326BED85"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7183D0D2" w14:textId="77777777" w:rsidR="005D368F" w:rsidRPr="009514DA" w:rsidRDefault="005D368F" w:rsidP="0084782E">
            <w:pPr>
              <w:spacing w:after="120"/>
              <w:jc w:val="center"/>
              <w:rPr>
                <w:rFonts w:eastAsia="Calibri"/>
                <w:b/>
                <w:sz w:val="28"/>
              </w:rPr>
            </w:pPr>
          </w:p>
        </w:tc>
        <w:tc>
          <w:tcPr>
            <w:tcW w:w="5454" w:type="dxa"/>
            <w:shd w:val="clear" w:color="auto" w:fill="auto"/>
            <w:vAlign w:val="center"/>
          </w:tcPr>
          <w:p w14:paraId="68EEE965"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307CB11E"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06 ngày</w:t>
            </w:r>
          </w:p>
        </w:tc>
      </w:tr>
      <w:tr w:rsidR="009514DA" w:rsidRPr="009514DA" w14:paraId="77C16ECD" w14:textId="77777777" w:rsidTr="0084782E">
        <w:trPr>
          <w:trHeight w:val="600"/>
          <w:jc w:val="center"/>
        </w:trPr>
        <w:tc>
          <w:tcPr>
            <w:tcW w:w="851" w:type="dxa"/>
            <w:vMerge/>
            <w:shd w:val="clear" w:color="auto" w:fill="auto"/>
            <w:vAlign w:val="center"/>
          </w:tcPr>
          <w:p w14:paraId="309ED1EA"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57E7CD6E" w14:textId="77777777" w:rsidR="005D368F" w:rsidRPr="009514DA" w:rsidRDefault="005D368F" w:rsidP="0084782E">
            <w:pPr>
              <w:spacing w:after="120"/>
              <w:jc w:val="center"/>
              <w:rPr>
                <w:rFonts w:eastAsia="Calibri"/>
                <w:sz w:val="28"/>
              </w:rPr>
            </w:pPr>
          </w:p>
        </w:tc>
        <w:tc>
          <w:tcPr>
            <w:tcW w:w="5454" w:type="dxa"/>
            <w:shd w:val="clear" w:color="auto" w:fill="auto"/>
            <w:vAlign w:val="center"/>
          </w:tcPr>
          <w:p w14:paraId="72C0E37A"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6CE3BC73"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06B28363" w14:textId="77777777" w:rsidTr="0084782E">
        <w:trPr>
          <w:trHeight w:val="600"/>
          <w:jc w:val="center"/>
        </w:trPr>
        <w:tc>
          <w:tcPr>
            <w:tcW w:w="851" w:type="dxa"/>
            <w:vMerge/>
            <w:shd w:val="clear" w:color="auto" w:fill="auto"/>
            <w:vAlign w:val="center"/>
          </w:tcPr>
          <w:p w14:paraId="52C4A562"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5D0984A1" w14:textId="77777777" w:rsidR="005D368F" w:rsidRPr="009514DA" w:rsidRDefault="005D368F" w:rsidP="0084782E">
            <w:pPr>
              <w:spacing w:after="120"/>
              <w:jc w:val="center"/>
              <w:rPr>
                <w:rFonts w:eastAsia="Calibri"/>
                <w:sz w:val="28"/>
              </w:rPr>
            </w:pPr>
          </w:p>
        </w:tc>
        <w:tc>
          <w:tcPr>
            <w:tcW w:w="5454" w:type="dxa"/>
            <w:shd w:val="clear" w:color="auto" w:fill="auto"/>
            <w:vAlign w:val="center"/>
          </w:tcPr>
          <w:p w14:paraId="51320122"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06625DBB"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21F33200" w14:textId="77777777" w:rsidTr="0084782E">
        <w:trPr>
          <w:jc w:val="center"/>
        </w:trPr>
        <w:tc>
          <w:tcPr>
            <w:tcW w:w="851" w:type="dxa"/>
            <w:vMerge/>
            <w:shd w:val="clear" w:color="auto" w:fill="auto"/>
            <w:vAlign w:val="center"/>
          </w:tcPr>
          <w:p w14:paraId="09672624"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52ED6E5"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454" w:type="dxa"/>
            <w:shd w:val="clear" w:color="auto" w:fill="auto"/>
            <w:vAlign w:val="center"/>
          </w:tcPr>
          <w:p w14:paraId="00F6E24B"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1A53F538"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2C640795" w14:textId="77777777" w:rsidTr="0084782E">
        <w:trPr>
          <w:jc w:val="center"/>
        </w:trPr>
        <w:tc>
          <w:tcPr>
            <w:tcW w:w="851" w:type="dxa"/>
            <w:shd w:val="clear" w:color="auto" w:fill="auto"/>
            <w:vAlign w:val="center"/>
          </w:tcPr>
          <w:p w14:paraId="09D1E203"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53D84B2B"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454" w:type="dxa"/>
            <w:shd w:val="clear" w:color="auto" w:fill="auto"/>
            <w:vAlign w:val="center"/>
          </w:tcPr>
          <w:p w14:paraId="2BC88A0D"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kết quả </w:t>
            </w:r>
            <w:r w:rsidRPr="009514DA">
              <w:rPr>
                <w:rFonts w:eastAsia="Calibri"/>
                <w:sz w:val="28"/>
                <w:shd w:val="clear" w:color="auto" w:fill="FAFAFA"/>
              </w:rPr>
              <w:t>qua đường bưu điện hoặc hình thực phù hợp khác</w:t>
            </w:r>
            <w:r w:rsidRPr="009514DA">
              <w:rPr>
                <w:sz w:val="28"/>
              </w:rPr>
              <w:t>.</w:t>
            </w:r>
          </w:p>
          <w:p w14:paraId="4764D336"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0207AB31"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7B3F31D7"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42680A68"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1483A3C4" w14:textId="77777777" w:rsidR="005D368F" w:rsidRPr="009514DA" w:rsidRDefault="001F35EF" w:rsidP="005D368F">
      <w:pPr>
        <w:widowControl w:val="0"/>
        <w:spacing w:after="120"/>
        <w:ind w:firstLine="709"/>
        <w:jc w:val="both"/>
        <w:rPr>
          <w:b/>
          <w:sz w:val="28"/>
        </w:rPr>
      </w:pPr>
      <w:r w:rsidRPr="009514DA">
        <w:rPr>
          <w:b/>
          <w:sz w:val="28"/>
          <w:lang w:val="en-US"/>
        </w:rPr>
        <w:t>39</w:t>
      </w:r>
      <w:r w:rsidR="005D368F" w:rsidRPr="009514DA">
        <w:rPr>
          <w:b/>
          <w:bCs/>
          <w:sz w:val="28"/>
          <w:lang w:val="en"/>
        </w:rPr>
        <w:t>.</w:t>
      </w:r>
      <w:r w:rsidR="005D368F" w:rsidRPr="009514DA">
        <w:rPr>
          <w:b/>
          <w:sz w:val="28"/>
        </w:rPr>
        <w:t>2. Thành phần, số lượng hồ sơ:</w:t>
      </w:r>
    </w:p>
    <w:p w14:paraId="192E585E" w14:textId="77777777" w:rsidR="005D368F" w:rsidRPr="009514DA" w:rsidRDefault="005D368F" w:rsidP="005D368F">
      <w:pPr>
        <w:widowControl w:val="0"/>
        <w:spacing w:after="120"/>
        <w:ind w:firstLine="709"/>
        <w:jc w:val="both"/>
        <w:rPr>
          <w:b/>
          <w:sz w:val="28"/>
        </w:rPr>
      </w:pPr>
      <w:r w:rsidRPr="009514DA">
        <w:rPr>
          <w:b/>
          <w:sz w:val="28"/>
        </w:rPr>
        <w:lastRenderedPageBreak/>
        <w:t>a) Thành phần hồ sơ:</w:t>
      </w:r>
    </w:p>
    <w:p w14:paraId="2200D089" w14:textId="77777777" w:rsidR="005D368F" w:rsidRPr="009514DA" w:rsidRDefault="005D368F" w:rsidP="005D368F">
      <w:pPr>
        <w:shd w:val="clear" w:color="auto" w:fill="FFFFFF"/>
        <w:spacing w:after="120"/>
        <w:ind w:firstLine="709"/>
        <w:jc w:val="both"/>
        <w:rPr>
          <w:sz w:val="28"/>
        </w:rPr>
      </w:pPr>
      <w:r w:rsidRPr="009514DA">
        <w:rPr>
          <w:sz w:val="28"/>
        </w:rPr>
        <w:t>- Tờ khai đăng ký xe máy chuyên dùng theo mẫu quy định tại Phụ lục 2 của Thông tư số 22/2019/TT-BGTVT ngày 12/6/2019 của Bộ trưởng Bộ Giao thông vận tải (bản chính);</w:t>
      </w:r>
    </w:p>
    <w:p w14:paraId="144CEF10" w14:textId="77777777" w:rsidR="005D368F" w:rsidRPr="009514DA" w:rsidRDefault="005D368F" w:rsidP="005D368F">
      <w:pPr>
        <w:spacing w:after="120"/>
        <w:ind w:firstLine="709"/>
        <w:jc w:val="both"/>
        <w:rPr>
          <w:sz w:val="28"/>
          <w:shd w:val="clear" w:color="auto" w:fill="FFFFFF"/>
        </w:rPr>
      </w:pPr>
      <w:r w:rsidRPr="009514DA">
        <w:rPr>
          <w:sz w:val="28"/>
        </w:rPr>
        <w:t xml:space="preserve">- </w:t>
      </w:r>
      <w:r w:rsidRPr="009514DA">
        <w:rPr>
          <w:sz w:val="28"/>
          <w:shd w:val="clear" w:color="auto" w:fill="FFFFFF"/>
        </w:rPr>
        <w:t xml:space="preserve">Bản chính Phiếu di chuyển đăng ký xe máy chuyên dùng đã được cấp theo quy định tại khoản 2 Điều 12 của </w:t>
      </w:r>
      <w:r w:rsidRPr="009514DA">
        <w:rPr>
          <w:sz w:val="28"/>
        </w:rPr>
        <w:t>Thông tư số 22/2019/TT-BGTVT ngày 12/6/2019 của Bộ trưởng Bộ Giao thông vận tải</w:t>
      </w:r>
      <w:r w:rsidRPr="009514DA">
        <w:rPr>
          <w:sz w:val="28"/>
          <w:shd w:val="clear" w:color="auto" w:fill="FFFFFF"/>
        </w:rPr>
        <w:t xml:space="preserve"> kèm theo hồ sơ xe máy chuyên dùng đã đăng ký.</w:t>
      </w:r>
    </w:p>
    <w:p w14:paraId="667C03BD" w14:textId="77777777" w:rsidR="005D368F" w:rsidRPr="009514DA" w:rsidRDefault="005D368F" w:rsidP="005D368F">
      <w:pPr>
        <w:spacing w:after="120"/>
        <w:ind w:firstLine="709"/>
        <w:jc w:val="both"/>
        <w:rPr>
          <w:sz w:val="28"/>
        </w:rPr>
      </w:pPr>
      <w:r w:rsidRPr="009514DA">
        <w:rPr>
          <w:b/>
          <w:sz w:val="28"/>
        </w:rPr>
        <w:t>b) Số lượng hồ sơ:</w:t>
      </w:r>
      <w:r w:rsidRPr="009514DA">
        <w:rPr>
          <w:sz w:val="28"/>
        </w:rPr>
        <w:t xml:space="preserve"> 01 bộ.</w:t>
      </w:r>
    </w:p>
    <w:p w14:paraId="3EA85C13" w14:textId="77777777" w:rsidR="005D368F" w:rsidRPr="009514DA" w:rsidRDefault="001F35EF" w:rsidP="005D368F">
      <w:pPr>
        <w:widowControl w:val="0"/>
        <w:spacing w:after="120"/>
        <w:ind w:firstLine="709"/>
        <w:jc w:val="both"/>
        <w:rPr>
          <w:sz w:val="28"/>
        </w:rPr>
      </w:pPr>
      <w:r w:rsidRPr="009514DA">
        <w:rPr>
          <w:b/>
          <w:sz w:val="28"/>
          <w:lang w:val="en-US"/>
        </w:rPr>
        <w:t>39</w:t>
      </w:r>
      <w:r w:rsidR="005D368F" w:rsidRPr="009514DA">
        <w:rPr>
          <w:b/>
          <w:bCs/>
          <w:sz w:val="28"/>
          <w:lang w:val="en"/>
        </w:rPr>
        <w:t>.</w:t>
      </w:r>
      <w:r w:rsidR="005D368F" w:rsidRPr="009514DA">
        <w:rPr>
          <w:b/>
          <w:sz w:val="28"/>
        </w:rPr>
        <w:t>3. Cơ quan thực hiện:</w:t>
      </w:r>
      <w:r w:rsidR="005D368F" w:rsidRPr="009514DA">
        <w:rPr>
          <w:sz w:val="28"/>
        </w:rPr>
        <w:t xml:space="preserve"> </w:t>
      </w:r>
    </w:p>
    <w:p w14:paraId="5BE12CC0"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687EB882" w14:textId="77777777" w:rsidR="005D368F" w:rsidRPr="009514DA" w:rsidRDefault="001F35EF" w:rsidP="005D368F">
      <w:pPr>
        <w:widowControl w:val="0"/>
        <w:spacing w:after="120"/>
        <w:ind w:firstLine="709"/>
        <w:jc w:val="both"/>
        <w:rPr>
          <w:sz w:val="28"/>
        </w:rPr>
      </w:pPr>
      <w:r w:rsidRPr="009514DA">
        <w:rPr>
          <w:b/>
          <w:sz w:val="28"/>
          <w:lang w:val="en-US"/>
        </w:rPr>
        <w:t>39</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60794F9B" w14:textId="77777777" w:rsidR="005D368F" w:rsidRPr="009514DA" w:rsidRDefault="005D368F" w:rsidP="005D368F">
      <w:pPr>
        <w:shd w:val="clear" w:color="auto" w:fill="FFFFFF"/>
        <w:spacing w:after="120"/>
        <w:ind w:firstLine="709"/>
        <w:rPr>
          <w:sz w:val="28"/>
        </w:rPr>
      </w:pPr>
      <w:r w:rsidRPr="009514DA">
        <w:rPr>
          <w:sz w:val="28"/>
        </w:rPr>
        <w:t>- Tổ chức, cá nhân.</w:t>
      </w:r>
    </w:p>
    <w:p w14:paraId="28EFDB3B" w14:textId="77777777" w:rsidR="005D368F" w:rsidRPr="009514DA" w:rsidRDefault="001F35EF" w:rsidP="005D368F">
      <w:pPr>
        <w:widowControl w:val="0"/>
        <w:spacing w:after="120"/>
        <w:ind w:firstLine="709"/>
        <w:jc w:val="both"/>
        <w:rPr>
          <w:sz w:val="28"/>
        </w:rPr>
      </w:pPr>
      <w:r w:rsidRPr="009514DA">
        <w:rPr>
          <w:b/>
          <w:sz w:val="28"/>
          <w:lang w:val="en-US"/>
        </w:rPr>
        <w:t>39</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14BA2BD2" w14:textId="77777777" w:rsidR="005D368F" w:rsidRPr="009514DA" w:rsidRDefault="005D368F" w:rsidP="005D368F">
      <w:pPr>
        <w:widowControl w:val="0"/>
        <w:spacing w:after="120"/>
        <w:ind w:firstLine="709"/>
        <w:jc w:val="both"/>
        <w:rPr>
          <w:sz w:val="28"/>
        </w:rPr>
      </w:pPr>
      <w:r w:rsidRPr="009514DA">
        <w:rPr>
          <w:sz w:val="28"/>
          <w:shd w:val="clear" w:color="auto" w:fill="FFFFFF"/>
        </w:rPr>
        <w:t>Giấy chứng nhận đăng ký và biển số xe máy chuyên dùng</w:t>
      </w:r>
      <w:r w:rsidRPr="009514DA">
        <w:rPr>
          <w:sz w:val="28"/>
        </w:rPr>
        <w:t>.</w:t>
      </w:r>
    </w:p>
    <w:p w14:paraId="452FD268" w14:textId="77777777" w:rsidR="005D368F" w:rsidRPr="009514DA" w:rsidRDefault="001F35EF" w:rsidP="005D368F">
      <w:pPr>
        <w:widowControl w:val="0"/>
        <w:spacing w:after="120"/>
        <w:ind w:firstLine="709"/>
        <w:jc w:val="both"/>
        <w:rPr>
          <w:sz w:val="28"/>
        </w:rPr>
      </w:pPr>
      <w:r w:rsidRPr="009514DA">
        <w:rPr>
          <w:b/>
          <w:sz w:val="28"/>
          <w:lang w:val="en-US"/>
        </w:rPr>
        <w:t>39</w:t>
      </w:r>
      <w:r w:rsidR="005D368F" w:rsidRPr="009514DA">
        <w:rPr>
          <w:b/>
          <w:bCs/>
          <w:sz w:val="28"/>
          <w:lang w:val="en"/>
        </w:rPr>
        <w:t>.</w:t>
      </w:r>
      <w:r w:rsidR="005D368F" w:rsidRPr="009514DA">
        <w:rPr>
          <w:b/>
          <w:sz w:val="28"/>
        </w:rPr>
        <w:t>6. Lệ phí:</w:t>
      </w:r>
      <w:r w:rsidR="005D368F" w:rsidRPr="009514DA">
        <w:rPr>
          <w:sz w:val="28"/>
        </w:rPr>
        <w:t xml:space="preserve"> </w:t>
      </w:r>
    </w:p>
    <w:p w14:paraId="56A7C5AF" w14:textId="77777777" w:rsidR="005D368F" w:rsidRPr="009514DA" w:rsidRDefault="005D368F" w:rsidP="005D368F">
      <w:pPr>
        <w:spacing w:after="120"/>
        <w:ind w:firstLine="709"/>
        <w:jc w:val="both"/>
        <w:rPr>
          <w:sz w:val="28"/>
        </w:rPr>
      </w:pPr>
      <w:r w:rsidRPr="009514DA">
        <w:rPr>
          <w:sz w:val="28"/>
        </w:rPr>
        <w:t>- 200.000 đồng/Giấy chứng nhận đăng ký và biến số xe máy chuyên dùng.</w:t>
      </w:r>
    </w:p>
    <w:p w14:paraId="7D57A59C" w14:textId="77777777" w:rsidR="005D368F" w:rsidRPr="009514DA" w:rsidRDefault="005D368F" w:rsidP="005D368F">
      <w:pPr>
        <w:spacing w:after="120"/>
        <w:ind w:firstLine="709"/>
        <w:jc w:val="both"/>
        <w:rPr>
          <w:sz w:val="28"/>
        </w:rPr>
      </w:pPr>
      <w:r w:rsidRPr="009514DA">
        <w:rPr>
          <w:sz w:val="28"/>
        </w:rPr>
        <w:t>- 50.000 đồng lần/phương tiện đóng lại số khung, số máy.</w:t>
      </w:r>
    </w:p>
    <w:p w14:paraId="2679461D" w14:textId="77777777" w:rsidR="005D368F" w:rsidRPr="009514DA" w:rsidRDefault="001F35EF" w:rsidP="005D368F">
      <w:pPr>
        <w:widowControl w:val="0"/>
        <w:spacing w:after="120"/>
        <w:ind w:firstLine="709"/>
        <w:jc w:val="both"/>
        <w:rPr>
          <w:sz w:val="28"/>
        </w:rPr>
      </w:pPr>
      <w:r w:rsidRPr="009514DA">
        <w:rPr>
          <w:b/>
          <w:sz w:val="28"/>
          <w:lang w:val="en-US"/>
        </w:rPr>
        <w:t>39</w:t>
      </w:r>
      <w:r w:rsidR="005D368F" w:rsidRPr="009514DA">
        <w:rPr>
          <w:b/>
          <w:bCs/>
          <w:sz w:val="28"/>
          <w:lang w:val="en"/>
        </w:rPr>
        <w:t>.</w:t>
      </w:r>
      <w:r w:rsidR="005D368F" w:rsidRPr="009514DA">
        <w:rPr>
          <w:b/>
          <w:sz w:val="28"/>
        </w:rPr>
        <w:t>7. Tên mẫu đơn, mẫu tờ khai:</w:t>
      </w:r>
    </w:p>
    <w:p w14:paraId="15838481" w14:textId="77777777" w:rsidR="005D368F" w:rsidRPr="009514DA" w:rsidRDefault="005D368F" w:rsidP="005D368F">
      <w:pPr>
        <w:shd w:val="clear" w:color="auto" w:fill="FFFFFF"/>
        <w:spacing w:after="120"/>
        <w:ind w:firstLine="709"/>
        <w:jc w:val="both"/>
        <w:rPr>
          <w:sz w:val="28"/>
        </w:rPr>
      </w:pPr>
      <w:r w:rsidRPr="009514DA">
        <w:rPr>
          <w:sz w:val="28"/>
        </w:rPr>
        <w:t>Tờ khai đăng ký xe máy chuyên dùng theo mẫu quy định tại Phụ lục 2 của Thông tư số 22/2019/TT-BGTVT ngày 12/6/2019 của Bộ trưởng Bộ Giao thông vận tải (bản chính);</w:t>
      </w:r>
    </w:p>
    <w:p w14:paraId="717F04A7" w14:textId="77777777" w:rsidR="005D368F" w:rsidRPr="009514DA" w:rsidRDefault="001F35EF" w:rsidP="005D368F">
      <w:pPr>
        <w:widowControl w:val="0"/>
        <w:spacing w:after="120"/>
        <w:ind w:firstLine="709"/>
        <w:jc w:val="both"/>
        <w:rPr>
          <w:b/>
          <w:sz w:val="28"/>
        </w:rPr>
      </w:pPr>
      <w:r w:rsidRPr="009514DA">
        <w:rPr>
          <w:b/>
          <w:sz w:val="28"/>
          <w:lang w:val="en-US"/>
        </w:rPr>
        <w:t>39</w:t>
      </w:r>
      <w:r w:rsidR="005D368F" w:rsidRPr="009514DA">
        <w:rPr>
          <w:b/>
          <w:bCs/>
          <w:sz w:val="28"/>
          <w:lang w:val="en"/>
        </w:rPr>
        <w:t>.</w:t>
      </w:r>
      <w:r w:rsidR="005D368F" w:rsidRPr="009514DA">
        <w:rPr>
          <w:b/>
          <w:sz w:val="28"/>
        </w:rPr>
        <w:t xml:space="preserve">8. Yêu cầu, điều kiện thực hiện thủ tục: </w:t>
      </w:r>
    </w:p>
    <w:p w14:paraId="30E278EC" w14:textId="77777777" w:rsidR="005D368F" w:rsidRPr="009514DA" w:rsidRDefault="005D368F" w:rsidP="005D368F">
      <w:pPr>
        <w:widowControl w:val="0"/>
        <w:spacing w:after="120"/>
        <w:ind w:firstLine="709"/>
        <w:jc w:val="both"/>
        <w:rPr>
          <w:sz w:val="22"/>
          <w:szCs w:val="17"/>
        </w:rPr>
      </w:pPr>
      <w:r w:rsidRPr="009514DA">
        <w:rPr>
          <w:sz w:val="28"/>
          <w:szCs w:val="20"/>
        </w:rPr>
        <w:t xml:space="preserve">- 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7B45D21E" w14:textId="77777777" w:rsidR="005D368F" w:rsidRPr="009514DA" w:rsidRDefault="005D368F" w:rsidP="005D368F">
      <w:pPr>
        <w:shd w:val="clear" w:color="auto" w:fill="FFFFFF"/>
        <w:spacing w:after="120"/>
        <w:ind w:firstLine="709"/>
        <w:jc w:val="both"/>
        <w:rPr>
          <w:sz w:val="22"/>
          <w:szCs w:val="17"/>
        </w:rPr>
      </w:pPr>
      <w:r w:rsidRPr="009514DA">
        <w:rPr>
          <w:sz w:val="28"/>
          <w:szCs w:val="20"/>
        </w:rPr>
        <w:t>- Quy trình này không áp dụng đối với việc cấp, đổi, thu hồi Giấy chứng nhận đăng ký, biển số xe máy chuyên dùng của quân đội, công an sử dụng vào mục đích quốc phòng, an ninh.</w:t>
      </w:r>
    </w:p>
    <w:p w14:paraId="409AC7AD" w14:textId="77777777" w:rsidR="005D368F" w:rsidRPr="009514DA" w:rsidRDefault="001F35EF" w:rsidP="005D368F">
      <w:pPr>
        <w:widowControl w:val="0"/>
        <w:spacing w:after="120"/>
        <w:ind w:firstLine="709"/>
        <w:jc w:val="both"/>
        <w:rPr>
          <w:sz w:val="28"/>
        </w:rPr>
      </w:pPr>
      <w:r w:rsidRPr="009514DA">
        <w:rPr>
          <w:b/>
          <w:sz w:val="28"/>
          <w:lang w:val="en-US"/>
        </w:rPr>
        <w:t>39</w:t>
      </w:r>
      <w:r w:rsidR="005D368F" w:rsidRPr="009514DA">
        <w:rPr>
          <w:b/>
          <w:bCs/>
          <w:sz w:val="28"/>
          <w:lang w:val="en"/>
        </w:rPr>
        <w:t>.</w:t>
      </w:r>
      <w:r w:rsidR="005D368F" w:rsidRPr="009514DA">
        <w:rPr>
          <w:b/>
          <w:sz w:val="28"/>
        </w:rPr>
        <w:t xml:space="preserve">9. Căn cứ pháp lý của thủ tục hành chính: </w:t>
      </w:r>
    </w:p>
    <w:p w14:paraId="0CEB1E94"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3300C85E" w14:textId="77777777" w:rsidR="005D368F" w:rsidRPr="009514DA" w:rsidRDefault="005D368F" w:rsidP="005D368F">
      <w:pPr>
        <w:spacing w:before="120"/>
        <w:ind w:firstLine="709"/>
        <w:jc w:val="both"/>
        <w:rPr>
          <w:sz w:val="28"/>
        </w:rPr>
      </w:pPr>
      <w:r w:rsidRPr="009514DA">
        <w:rPr>
          <w:i/>
          <w:iCs/>
          <w:sz w:val="28"/>
          <w:shd w:val="clear" w:color="auto" w:fill="FFFFFF"/>
        </w:rPr>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40138541"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lastRenderedPageBreak/>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47EBF6EA" w14:textId="77777777" w:rsidR="005D368F" w:rsidRPr="009514DA" w:rsidRDefault="001F35EF" w:rsidP="005D368F">
      <w:pPr>
        <w:spacing w:after="120"/>
        <w:ind w:firstLine="709"/>
        <w:jc w:val="both"/>
        <w:rPr>
          <w:b/>
          <w:sz w:val="28"/>
        </w:rPr>
      </w:pPr>
      <w:r w:rsidRPr="009514DA">
        <w:rPr>
          <w:b/>
          <w:sz w:val="28"/>
          <w:lang w:val="en-US"/>
        </w:rPr>
        <w:t>39</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2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093"/>
      </w:tblGrid>
      <w:tr w:rsidR="009514DA" w:rsidRPr="009514DA" w14:paraId="6A361F9D" w14:textId="77777777" w:rsidTr="0084782E">
        <w:trPr>
          <w:trHeight w:val="517"/>
        </w:trPr>
        <w:tc>
          <w:tcPr>
            <w:tcW w:w="2861" w:type="pct"/>
            <w:tcBorders>
              <w:top w:val="single" w:sz="4" w:space="0" w:color="auto"/>
              <w:left w:val="single" w:sz="4" w:space="0" w:color="auto"/>
              <w:bottom w:val="single" w:sz="4" w:space="0" w:color="auto"/>
              <w:right w:val="single" w:sz="4" w:space="0" w:color="auto"/>
            </w:tcBorders>
            <w:vAlign w:val="center"/>
          </w:tcPr>
          <w:p w14:paraId="426C42DA" w14:textId="77777777" w:rsidR="005D368F" w:rsidRPr="009514DA" w:rsidRDefault="005D368F" w:rsidP="0084782E">
            <w:pPr>
              <w:jc w:val="center"/>
              <w:rPr>
                <w:b/>
                <w:sz w:val="28"/>
              </w:rPr>
            </w:pPr>
            <w:r w:rsidRPr="009514DA">
              <w:rPr>
                <w:b/>
                <w:sz w:val="28"/>
              </w:rPr>
              <w:t>Thành phần hồ sơ lưu</w:t>
            </w:r>
          </w:p>
        </w:tc>
        <w:tc>
          <w:tcPr>
            <w:tcW w:w="1064" w:type="pct"/>
            <w:tcBorders>
              <w:top w:val="single" w:sz="4" w:space="0" w:color="auto"/>
              <w:left w:val="single" w:sz="4" w:space="0" w:color="auto"/>
              <w:bottom w:val="single" w:sz="4" w:space="0" w:color="auto"/>
              <w:right w:val="single" w:sz="4" w:space="0" w:color="auto"/>
            </w:tcBorders>
            <w:vAlign w:val="center"/>
          </w:tcPr>
          <w:p w14:paraId="4E4D88D9" w14:textId="77777777" w:rsidR="005D368F" w:rsidRPr="009514DA" w:rsidRDefault="005D368F" w:rsidP="0084782E">
            <w:pPr>
              <w:jc w:val="center"/>
              <w:rPr>
                <w:b/>
                <w:sz w:val="28"/>
              </w:rPr>
            </w:pPr>
            <w:r w:rsidRPr="009514DA">
              <w:rPr>
                <w:b/>
                <w:sz w:val="28"/>
              </w:rPr>
              <w:t>Bộ phận</w:t>
            </w:r>
            <w:r w:rsidRPr="009514DA">
              <w:rPr>
                <w:b/>
                <w:sz w:val="28"/>
              </w:rPr>
              <w:br/>
              <w:t>lưu trữ</w:t>
            </w:r>
          </w:p>
        </w:tc>
        <w:tc>
          <w:tcPr>
            <w:tcW w:w="1075" w:type="pct"/>
            <w:tcBorders>
              <w:top w:val="single" w:sz="4" w:space="0" w:color="auto"/>
              <w:left w:val="single" w:sz="4" w:space="0" w:color="auto"/>
              <w:bottom w:val="single" w:sz="4" w:space="0" w:color="auto"/>
              <w:right w:val="single" w:sz="4" w:space="0" w:color="auto"/>
            </w:tcBorders>
            <w:vAlign w:val="center"/>
          </w:tcPr>
          <w:p w14:paraId="0F87DD01" w14:textId="77777777" w:rsidR="005D368F" w:rsidRPr="009514DA" w:rsidRDefault="005D368F" w:rsidP="0084782E">
            <w:pPr>
              <w:jc w:val="center"/>
              <w:rPr>
                <w:b/>
                <w:sz w:val="28"/>
              </w:rPr>
            </w:pPr>
            <w:r w:rsidRPr="009514DA">
              <w:rPr>
                <w:b/>
                <w:sz w:val="28"/>
              </w:rPr>
              <w:t>Thời gian lưu</w:t>
            </w:r>
          </w:p>
        </w:tc>
      </w:tr>
      <w:tr w:rsidR="009514DA" w:rsidRPr="009514DA" w14:paraId="48A1D8AD" w14:textId="77777777" w:rsidTr="0084782E">
        <w:trPr>
          <w:trHeight w:val="517"/>
        </w:trPr>
        <w:tc>
          <w:tcPr>
            <w:tcW w:w="2861" w:type="pct"/>
            <w:tcBorders>
              <w:top w:val="single" w:sz="4" w:space="0" w:color="auto"/>
              <w:left w:val="single" w:sz="4" w:space="0" w:color="auto"/>
              <w:bottom w:val="single" w:sz="4" w:space="0" w:color="auto"/>
              <w:right w:val="single" w:sz="4" w:space="0" w:color="auto"/>
            </w:tcBorders>
            <w:vAlign w:val="center"/>
          </w:tcPr>
          <w:p w14:paraId="3967C957" w14:textId="77777777" w:rsidR="005D368F" w:rsidRPr="009514DA" w:rsidRDefault="005D368F" w:rsidP="0084782E">
            <w:pPr>
              <w:spacing w:after="120"/>
              <w:jc w:val="both"/>
              <w:rPr>
                <w:sz w:val="28"/>
              </w:rPr>
            </w:pPr>
            <w:r w:rsidRPr="009514DA">
              <w:rPr>
                <w:sz w:val="28"/>
              </w:rPr>
              <w:t xml:space="preserve">- Như mục </w:t>
            </w:r>
            <w:r w:rsidR="00AC0CBA" w:rsidRPr="009514DA">
              <w:rPr>
                <w:b/>
                <w:sz w:val="28"/>
                <w:lang w:val="en-US"/>
              </w:rPr>
              <w:t>39</w:t>
            </w:r>
            <w:r w:rsidRPr="009514DA">
              <w:rPr>
                <w:sz w:val="28"/>
              </w:rPr>
              <w:t>.2;</w:t>
            </w:r>
          </w:p>
          <w:p w14:paraId="5DA3D962" w14:textId="77777777" w:rsidR="005D368F" w:rsidRPr="009514DA" w:rsidRDefault="005D368F" w:rsidP="0084782E">
            <w:pPr>
              <w:spacing w:after="120"/>
              <w:jc w:val="both"/>
              <w:rPr>
                <w:sz w:val="28"/>
              </w:rPr>
            </w:pPr>
            <w:r w:rsidRPr="009514DA">
              <w:rPr>
                <w:sz w:val="28"/>
              </w:rPr>
              <w:t xml:space="preserve">- </w:t>
            </w:r>
            <w:r w:rsidRPr="009514DA">
              <w:rPr>
                <w:sz w:val="28"/>
                <w:szCs w:val="19"/>
                <w:shd w:val="clear" w:color="auto" w:fill="FFFFFF"/>
              </w:rPr>
              <w:t xml:space="preserve"> Biên bản kiểm tra xe máy chuyên dùng theo mẫu số 6 của Phụ lục 2 ban hành kèm theo </w:t>
            </w:r>
            <w:r w:rsidRPr="009514DA">
              <w:rPr>
                <w:sz w:val="28"/>
                <w:shd w:val="clear" w:color="auto" w:fill="FFFFFF"/>
              </w:rPr>
              <w:t>Thông tư số 22/2019/TT-BGTVT</w:t>
            </w:r>
            <w:r w:rsidRPr="009514DA">
              <w:rPr>
                <w:sz w:val="28"/>
              </w:rPr>
              <w:t xml:space="preserve"> ngày 12/6/2019 của Bộ trưởng Bộ Giao thông vận tải.</w:t>
            </w:r>
          </w:p>
          <w:p w14:paraId="71D76914"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64" w:type="pct"/>
            <w:tcBorders>
              <w:top w:val="single" w:sz="4" w:space="0" w:color="auto"/>
              <w:left w:val="single" w:sz="4" w:space="0" w:color="auto"/>
              <w:bottom w:val="single" w:sz="4" w:space="0" w:color="auto"/>
              <w:right w:val="single" w:sz="4" w:space="0" w:color="auto"/>
            </w:tcBorders>
            <w:vAlign w:val="center"/>
          </w:tcPr>
          <w:p w14:paraId="6FE7145B" w14:textId="77777777" w:rsidR="005D368F" w:rsidRPr="009514DA" w:rsidRDefault="005D368F" w:rsidP="0084782E">
            <w:pPr>
              <w:spacing w:after="120"/>
              <w:jc w:val="center"/>
              <w:rPr>
                <w:sz w:val="28"/>
              </w:rPr>
            </w:pPr>
            <w:r w:rsidRPr="009514DA">
              <w:rPr>
                <w:sz w:val="28"/>
              </w:rPr>
              <w:t>Phòng Quản lý vận tải phương tiện và người</w:t>
            </w:r>
          </w:p>
        </w:tc>
        <w:tc>
          <w:tcPr>
            <w:tcW w:w="1075" w:type="pct"/>
            <w:tcBorders>
              <w:top w:val="single" w:sz="4" w:space="0" w:color="auto"/>
              <w:left w:val="single" w:sz="4" w:space="0" w:color="auto"/>
              <w:right w:val="single" w:sz="4" w:space="0" w:color="auto"/>
            </w:tcBorders>
            <w:vAlign w:val="center"/>
          </w:tcPr>
          <w:p w14:paraId="0F04DD13" w14:textId="77777777" w:rsidR="005D368F" w:rsidRPr="009514DA" w:rsidRDefault="005D368F" w:rsidP="0084782E">
            <w:pPr>
              <w:spacing w:after="120"/>
              <w:jc w:val="center"/>
              <w:rPr>
                <w:sz w:val="28"/>
              </w:rPr>
            </w:pPr>
            <w:r w:rsidRPr="009514DA">
              <w:rPr>
                <w:sz w:val="28"/>
              </w:rPr>
              <w:t>Lâu dài</w:t>
            </w:r>
          </w:p>
        </w:tc>
      </w:tr>
    </w:tbl>
    <w:p w14:paraId="04023639" w14:textId="77777777" w:rsidR="005D368F" w:rsidRPr="009514DA" w:rsidRDefault="005D368F" w:rsidP="005D368F">
      <w:pPr>
        <w:spacing w:before="120"/>
        <w:rPr>
          <w:b/>
          <w:sz w:val="26"/>
          <w:szCs w:val="26"/>
        </w:rPr>
      </w:pPr>
    </w:p>
    <w:p w14:paraId="63E6E639" w14:textId="77777777" w:rsidR="005D368F" w:rsidRPr="009514DA" w:rsidRDefault="005D368F" w:rsidP="005D368F">
      <w:pPr>
        <w:shd w:val="clear" w:color="auto" w:fill="FFFFFF"/>
        <w:spacing w:line="234" w:lineRule="atLeast"/>
        <w:jc w:val="right"/>
        <w:rPr>
          <w:b/>
          <w:bCs/>
        </w:rPr>
      </w:pPr>
    </w:p>
    <w:p w14:paraId="2C1AF76B" w14:textId="77777777" w:rsidR="001F35EF" w:rsidRPr="009514DA" w:rsidRDefault="001F35EF" w:rsidP="005D368F">
      <w:pPr>
        <w:shd w:val="clear" w:color="auto" w:fill="FFFFFF"/>
        <w:spacing w:line="234" w:lineRule="atLeast"/>
        <w:jc w:val="right"/>
        <w:rPr>
          <w:b/>
          <w:bCs/>
        </w:rPr>
      </w:pPr>
    </w:p>
    <w:p w14:paraId="21928E21" w14:textId="77777777" w:rsidR="005D368F" w:rsidRPr="009514DA" w:rsidRDefault="005D368F" w:rsidP="005D368F">
      <w:pPr>
        <w:shd w:val="clear" w:color="auto" w:fill="FFFFFF"/>
        <w:spacing w:line="234" w:lineRule="atLeast"/>
        <w:jc w:val="right"/>
      </w:pPr>
      <w:r w:rsidRPr="009514DA">
        <w:rPr>
          <w:b/>
          <w:bCs/>
        </w:rPr>
        <w:t>Mẫu số 2</w:t>
      </w:r>
    </w:p>
    <w:p w14:paraId="0E633BB1" w14:textId="77777777" w:rsidR="005D368F" w:rsidRPr="009514DA" w:rsidRDefault="005D368F" w:rsidP="005D368F">
      <w:pPr>
        <w:shd w:val="clear" w:color="auto" w:fill="FFFFFF"/>
        <w:spacing w:before="120" w:after="120" w:line="234" w:lineRule="atLeast"/>
        <w:jc w:val="center"/>
      </w:pPr>
      <w:r w:rsidRPr="009514DA">
        <w:rPr>
          <w:b/>
          <w:bCs/>
        </w:rPr>
        <w:t>CỘNG HÒA XÃ HỘI CHỦ NGHĨA VIỆT NAM</w:t>
      </w:r>
      <w:r w:rsidRPr="009514DA">
        <w:rPr>
          <w:b/>
          <w:bCs/>
        </w:rPr>
        <w:br/>
        <w:t>Độc lập - Tự do - Hạnh phúc</w:t>
      </w:r>
      <w:r w:rsidRPr="009514DA">
        <w:rPr>
          <w:b/>
          <w:bCs/>
        </w:rPr>
        <w:br/>
        <w:t>---------------</w:t>
      </w:r>
    </w:p>
    <w:p w14:paraId="0FF5B585" w14:textId="77777777" w:rsidR="005D368F" w:rsidRPr="009514DA" w:rsidRDefault="005D368F" w:rsidP="005D368F">
      <w:pPr>
        <w:shd w:val="clear" w:color="auto" w:fill="FFFFFF"/>
        <w:spacing w:line="234" w:lineRule="atLeast"/>
        <w:jc w:val="center"/>
      </w:pPr>
      <w:r w:rsidRPr="009514DA">
        <w:rPr>
          <w:b/>
          <w:bCs/>
        </w:rPr>
        <w:t>TỜ KHAI</w:t>
      </w:r>
    </w:p>
    <w:p w14:paraId="604155FA" w14:textId="77777777" w:rsidR="005D368F" w:rsidRPr="009514DA" w:rsidRDefault="005D368F" w:rsidP="005D368F">
      <w:pPr>
        <w:shd w:val="clear" w:color="auto" w:fill="FFFFFF"/>
        <w:spacing w:line="234" w:lineRule="atLeast"/>
        <w:jc w:val="center"/>
        <w:rPr>
          <w:b/>
          <w:bCs/>
        </w:rPr>
      </w:pPr>
      <w:r w:rsidRPr="009514DA">
        <w:rPr>
          <w:b/>
          <w:bCs/>
        </w:rPr>
        <w:t>ĐĂNG KÝ XE MÁY CHUYÊN DÙNG</w:t>
      </w:r>
    </w:p>
    <w:p w14:paraId="458C4D88" w14:textId="77777777" w:rsidR="005D368F" w:rsidRPr="009514DA" w:rsidRDefault="005D368F" w:rsidP="005D368F">
      <w:pPr>
        <w:shd w:val="clear" w:color="auto" w:fill="FFFFFF"/>
        <w:spacing w:line="23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131543A9" w14:textId="77777777" w:rsidTr="0084782E">
        <w:trPr>
          <w:tblCellSpacing w:w="0" w:type="dxa"/>
        </w:trPr>
        <w:tc>
          <w:tcPr>
            <w:tcW w:w="5000" w:type="pct"/>
            <w:shd w:val="clear" w:color="auto" w:fill="FFFFFF"/>
            <w:hideMark/>
          </w:tcPr>
          <w:p w14:paraId="328741F5" w14:textId="77777777" w:rsidR="005D368F" w:rsidRPr="009514DA" w:rsidRDefault="005D368F" w:rsidP="0084782E">
            <w:pPr>
              <w:tabs>
                <w:tab w:val="left" w:pos="284"/>
                <w:tab w:val="left" w:pos="851"/>
              </w:tabs>
              <w:spacing w:after="120"/>
              <w:ind w:left="360" w:hanging="360"/>
              <w:rPr>
                <w:szCs w:val="20"/>
              </w:rPr>
            </w:pPr>
            <w:r w:rsidRPr="009514DA">
              <w:rPr>
                <w:szCs w:val="20"/>
              </w:rPr>
              <w:t>1.  Tên chủ sở hữu: ……………………………………………………………………………………….</w:t>
            </w:r>
          </w:p>
          <w:p w14:paraId="09FA2EE5" w14:textId="77777777" w:rsidR="005D368F" w:rsidRPr="009514DA" w:rsidRDefault="005D368F" w:rsidP="0084782E">
            <w:pPr>
              <w:spacing w:after="120"/>
              <w:ind w:left="720" w:hanging="720"/>
              <w:rPr>
                <w:szCs w:val="20"/>
              </w:rPr>
            </w:pPr>
            <w:r w:rsidRPr="009514DA">
              <w:rPr>
                <w:szCs w:val="20"/>
              </w:rPr>
              <w:t>2.  Số CMND/ Giấy Chứng nhận ĐKKD: ……………………………….………………………………</w:t>
            </w:r>
          </w:p>
          <w:p w14:paraId="5DE5C754" w14:textId="77777777" w:rsidR="005D368F" w:rsidRPr="009514DA" w:rsidRDefault="005D368F" w:rsidP="0084782E">
            <w:pPr>
              <w:spacing w:after="120"/>
              <w:ind w:left="720" w:hanging="720"/>
              <w:rPr>
                <w:szCs w:val="20"/>
              </w:rPr>
            </w:pPr>
            <w:r w:rsidRPr="009514DA">
              <w:rPr>
                <w:szCs w:val="20"/>
              </w:rPr>
              <w:t>3.  Ngày cấp:………………………………………………………………………………………………</w:t>
            </w:r>
          </w:p>
          <w:p w14:paraId="531CCDF0" w14:textId="77777777" w:rsidR="005D368F" w:rsidRPr="009514DA" w:rsidRDefault="005D368F" w:rsidP="0084782E">
            <w:pPr>
              <w:spacing w:after="120"/>
              <w:ind w:left="720" w:hanging="720"/>
              <w:rPr>
                <w:szCs w:val="20"/>
              </w:rPr>
            </w:pPr>
            <w:r w:rsidRPr="009514DA">
              <w:rPr>
                <w:szCs w:val="20"/>
              </w:rPr>
              <w:t>4.  Nơi cấp:………………………………………………………………………………………………..</w:t>
            </w:r>
          </w:p>
        </w:tc>
      </w:tr>
    </w:tbl>
    <w:p w14:paraId="31D16B35"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00CC25E1" w14:textId="77777777" w:rsidTr="0084782E">
        <w:trPr>
          <w:tblCellSpacing w:w="0" w:type="dxa"/>
        </w:trPr>
        <w:tc>
          <w:tcPr>
            <w:tcW w:w="5000" w:type="pct"/>
            <w:shd w:val="clear" w:color="auto" w:fill="FFFFFF"/>
            <w:hideMark/>
          </w:tcPr>
          <w:p w14:paraId="4A0AAEAA"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16DB8481"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7E770D0B" w14:textId="77777777" w:rsidR="005D368F" w:rsidRPr="009514DA" w:rsidRDefault="005D368F" w:rsidP="0084782E">
            <w:pPr>
              <w:spacing w:before="120" w:after="120" w:line="234" w:lineRule="atLeast"/>
              <w:rPr>
                <w:szCs w:val="20"/>
              </w:rPr>
            </w:pPr>
            <w:r w:rsidRPr="009514DA">
              <w:rPr>
                <w:szCs w:val="20"/>
              </w:rPr>
              <w:t>8. Ngày cấp……………………………………………………………………………………………….</w:t>
            </w:r>
          </w:p>
          <w:p w14:paraId="383C6A70" w14:textId="77777777" w:rsidR="005D368F" w:rsidRPr="009514DA" w:rsidRDefault="005D368F" w:rsidP="0084782E">
            <w:pPr>
              <w:spacing w:before="120" w:after="120" w:line="234" w:lineRule="atLeast"/>
              <w:rPr>
                <w:szCs w:val="20"/>
              </w:rPr>
            </w:pPr>
            <w:r w:rsidRPr="009514DA">
              <w:rPr>
                <w:szCs w:val="20"/>
              </w:rPr>
              <w:t>9.Nơi cấp………………………………………………………………………………………………….</w:t>
            </w:r>
          </w:p>
        </w:tc>
      </w:tr>
    </w:tbl>
    <w:p w14:paraId="32D5DE63"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51C157E7"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3425D7D7" w14:textId="77777777" w:rsidTr="0084782E">
        <w:trPr>
          <w:tblCellSpacing w:w="0" w:type="dxa"/>
        </w:trPr>
        <w:tc>
          <w:tcPr>
            <w:tcW w:w="2630" w:type="pct"/>
            <w:shd w:val="clear" w:color="auto" w:fill="FFFFFF"/>
            <w:hideMark/>
          </w:tcPr>
          <w:p w14:paraId="01561964" w14:textId="77777777" w:rsidR="005D368F" w:rsidRPr="009514DA" w:rsidRDefault="005D368F" w:rsidP="0084782E">
            <w:pPr>
              <w:spacing w:before="120" w:after="120" w:line="234" w:lineRule="atLeast"/>
              <w:rPr>
                <w:szCs w:val="20"/>
              </w:rPr>
            </w:pPr>
            <w:r w:rsidRPr="009514DA">
              <w:rPr>
                <w:szCs w:val="20"/>
              </w:rPr>
              <w:t>12. Nhãn hiệu (mác, kiểu): …………………………...</w:t>
            </w:r>
          </w:p>
          <w:p w14:paraId="5F18D2AA" w14:textId="77777777" w:rsidR="005D368F" w:rsidRPr="009514DA" w:rsidRDefault="005D368F" w:rsidP="0084782E">
            <w:pPr>
              <w:spacing w:before="120" w:after="120" w:line="234" w:lineRule="atLeast"/>
              <w:rPr>
                <w:szCs w:val="20"/>
              </w:rPr>
            </w:pPr>
            <w:r w:rsidRPr="009514DA">
              <w:rPr>
                <w:szCs w:val="20"/>
              </w:rPr>
              <w:t>14. Màu sơn:…………………………………………..</w:t>
            </w:r>
          </w:p>
          <w:p w14:paraId="5656AC95" w14:textId="77777777" w:rsidR="005D368F" w:rsidRPr="009514DA" w:rsidRDefault="005D368F" w:rsidP="0084782E">
            <w:pPr>
              <w:spacing w:before="120" w:after="120" w:line="234" w:lineRule="atLeast"/>
              <w:rPr>
                <w:szCs w:val="20"/>
              </w:rPr>
            </w:pPr>
            <w:r w:rsidRPr="009514DA">
              <w:rPr>
                <w:szCs w:val="20"/>
              </w:rPr>
              <w:t>16. Nước sản xuất:..…………………………………...</w:t>
            </w:r>
          </w:p>
          <w:p w14:paraId="5627B9DA"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4D11C559" w14:textId="77777777" w:rsidR="005D368F" w:rsidRPr="009514DA" w:rsidRDefault="005D368F" w:rsidP="0084782E">
            <w:pPr>
              <w:spacing w:before="120" w:after="120" w:line="234" w:lineRule="atLeast"/>
              <w:rPr>
                <w:szCs w:val="20"/>
              </w:rPr>
            </w:pPr>
            <w:r w:rsidRPr="009514DA">
              <w:rPr>
                <w:szCs w:val="20"/>
              </w:rPr>
              <w:t>13. Công suất: ………………......................(kW)</w:t>
            </w:r>
          </w:p>
          <w:p w14:paraId="3DCCC96A" w14:textId="77777777" w:rsidR="005D368F" w:rsidRPr="009514DA" w:rsidRDefault="005D368F" w:rsidP="0084782E">
            <w:pPr>
              <w:spacing w:before="120" w:after="120" w:line="234" w:lineRule="atLeast"/>
              <w:rPr>
                <w:szCs w:val="20"/>
              </w:rPr>
            </w:pPr>
            <w:r w:rsidRPr="009514DA">
              <w:rPr>
                <w:szCs w:val="20"/>
              </w:rPr>
              <w:t>15. Năm sản xuất: ………………………………</w:t>
            </w:r>
          </w:p>
          <w:p w14:paraId="7457B86D" w14:textId="77777777" w:rsidR="005D368F" w:rsidRPr="009514DA" w:rsidRDefault="005D368F" w:rsidP="0084782E">
            <w:pPr>
              <w:spacing w:before="120" w:after="120" w:line="234" w:lineRule="atLeast"/>
              <w:rPr>
                <w:szCs w:val="20"/>
              </w:rPr>
            </w:pPr>
            <w:r w:rsidRPr="009514DA">
              <w:rPr>
                <w:szCs w:val="20"/>
              </w:rPr>
              <w:t>17. Số khung:……………………………………</w:t>
            </w:r>
          </w:p>
          <w:p w14:paraId="644B3464" w14:textId="77777777" w:rsidR="005D368F" w:rsidRPr="009514DA" w:rsidRDefault="005D368F" w:rsidP="0084782E">
            <w:pPr>
              <w:spacing w:before="120" w:after="120" w:line="234" w:lineRule="atLeast"/>
              <w:rPr>
                <w:szCs w:val="20"/>
              </w:rPr>
            </w:pPr>
            <w:r w:rsidRPr="009514DA">
              <w:rPr>
                <w:szCs w:val="20"/>
              </w:rPr>
              <w:t>19. Trọng lượng: …………………………...(kg)</w:t>
            </w:r>
          </w:p>
        </w:tc>
      </w:tr>
    </w:tbl>
    <w:p w14:paraId="2AD62215" w14:textId="77777777" w:rsidR="005D368F" w:rsidRPr="009514DA" w:rsidRDefault="005D368F" w:rsidP="005D368F">
      <w:pPr>
        <w:shd w:val="clear" w:color="auto" w:fill="FFFFFF"/>
        <w:spacing w:before="120" w:after="120" w:line="234" w:lineRule="atLeast"/>
        <w:rPr>
          <w:szCs w:val="20"/>
        </w:rPr>
      </w:pPr>
      <w:r w:rsidRPr="009514DA">
        <w:rPr>
          <w:szCs w:val="20"/>
        </w:rPr>
        <w:lastRenderedPageBreak/>
        <w:t>20. Kích thước bao (dài x rộng x cao (mm)):……………………………………………………………</w:t>
      </w:r>
    </w:p>
    <w:p w14:paraId="73E64456" w14:textId="77777777" w:rsidR="005D368F" w:rsidRPr="009514DA" w:rsidRDefault="005D368F" w:rsidP="005D368F">
      <w:pPr>
        <w:shd w:val="clear" w:color="auto" w:fill="FFFFFF"/>
        <w:spacing w:before="120" w:after="120" w:line="234" w:lineRule="atLeast"/>
        <w:rPr>
          <w:szCs w:val="20"/>
        </w:rPr>
      </w:pPr>
      <w:r w:rsidRPr="009514DA">
        <w:rPr>
          <w:szCs w:val="20"/>
        </w:rPr>
        <w:t>21. Giấy tờ kèm theo nếu có:</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57"/>
        <w:gridCol w:w="1855"/>
        <w:gridCol w:w="2228"/>
        <w:gridCol w:w="1948"/>
        <w:gridCol w:w="1391"/>
        <w:gridCol w:w="1113"/>
      </w:tblGrid>
      <w:tr w:rsidR="009514DA" w:rsidRPr="009514DA" w14:paraId="362D0FEF" w14:textId="77777777" w:rsidTr="0084782E">
        <w:trPr>
          <w:tblCellSpacing w:w="0" w:type="dxa"/>
          <w:jc w:val="center"/>
        </w:trPr>
        <w:tc>
          <w:tcPr>
            <w:tcW w:w="307" w:type="pct"/>
            <w:shd w:val="clear" w:color="auto" w:fill="FFFFFF"/>
            <w:vAlign w:val="bottom"/>
            <w:hideMark/>
          </w:tcPr>
          <w:p w14:paraId="63D886BC" w14:textId="77777777" w:rsidR="005D368F" w:rsidRPr="009514DA" w:rsidRDefault="005D368F" w:rsidP="0084782E">
            <w:pPr>
              <w:spacing w:before="120" w:after="120" w:line="234" w:lineRule="atLeast"/>
              <w:jc w:val="center"/>
            </w:pPr>
            <w:r w:rsidRPr="009514DA">
              <w:t>TT</w:t>
            </w:r>
          </w:p>
        </w:tc>
        <w:tc>
          <w:tcPr>
            <w:tcW w:w="1020" w:type="pct"/>
            <w:shd w:val="clear" w:color="auto" w:fill="FFFFFF"/>
            <w:vAlign w:val="bottom"/>
            <w:hideMark/>
          </w:tcPr>
          <w:p w14:paraId="04B5BEEE" w14:textId="77777777" w:rsidR="005D368F" w:rsidRPr="009514DA" w:rsidRDefault="005D368F" w:rsidP="0084782E">
            <w:pPr>
              <w:spacing w:before="120" w:after="120" w:line="234" w:lineRule="atLeast"/>
              <w:jc w:val="center"/>
            </w:pPr>
            <w:r w:rsidRPr="009514DA">
              <w:t>Số của giấy tờ</w:t>
            </w:r>
          </w:p>
        </w:tc>
        <w:tc>
          <w:tcPr>
            <w:tcW w:w="1225" w:type="pct"/>
            <w:shd w:val="clear" w:color="auto" w:fill="FFFFFF"/>
            <w:vAlign w:val="bottom"/>
            <w:hideMark/>
          </w:tcPr>
          <w:p w14:paraId="4B6A61C3" w14:textId="77777777" w:rsidR="005D368F" w:rsidRPr="009514DA" w:rsidRDefault="005D368F" w:rsidP="0084782E">
            <w:pPr>
              <w:spacing w:before="120" w:after="120" w:line="234" w:lineRule="atLeast"/>
              <w:jc w:val="center"/>
            </w:pPr>
            <w:r w:rsidRPr="009514DA">
              <w:t>Trích yếu nội dung</w:t>
            </w:r>
          </w:p>
        </w:tc>
        <w:tc>
          <w:tcPr>
            <w:tcW w:w="1071" w:type="pct"/>
            <w:shd w:val="clear" w:color="auto" w:fill="FFFFFF"/>
            <w:vAlign w:val="bottom"/>
            <w:hideMark/>
          </w:tcPr>
          <w:p w14:paraId="4B35639C" w14:textId="77777777" w:rsidR="005D368F" w:rsidRPr="009514DA" w:rsidRDefault="005D368F" w:rsidP="0084782E">
            <w:pPr>
              <w:spacing w:before="120" w:after="120" w:line="234" w:lineRule="atLeast"/>
              <w:jc w:val="center"/>
            </w:pPr>
            <w:r w:rsidRPr="009514DA">
              <w:t>Nơi cấp giấy tờ</w:t>
            </w:r>
          </w:p>
        </w:tc>
        <w:tc>
          <w:tcPr>
            <w:tcW w:w="765" w:type="pct"/>
            <w:shd w:val="clear" w:color="auto" w:fill="FFFFFF"/>
            <w:vAlign w:val="bottom"/>
            <w:hideMark/>
          </w:tcPr>
          <w:p w14:paraId="5A3B357B" w14:textId="77777777" w:rsidR="005D368F" w:rsidRPr="009514DA" w:rsidRDefault="005D368F" w:rsidP="0084782E">
            <w:pPr>
              <w:spacing w:before="120" w:after="120" w:line="234" w:lineRule="atLeast"/>
              <w:jc w:val="center"/>
            </w:pPr>
            <w:r w:rsidRPr="009514DA">
              <w:t>Ngày cấp</w:t>
            </w:r>
          </w:p>
        </w:tc>
        <w:tc>
          <w:tcPr>
            <w:tcW w:w="612" w:type="pct"/>
            <w:shd w:val="clear" w:color="auto" w:fill="FFFFFF"/>
            <w:vAlign w:val="bottom"/>
            <w:hideMark/>
          </w:tcPr>
          <w:p w14:paraId="2C7F9969" w14:textId="77777777" w:rsidR="005D368F" w:rsidRPr="009514DA" w:rsidRDefault="005D368F" w:rsidP="0084782E">
            <w:pPr>
              <w:spacing w:before="120" w:after="120" w:line="234" w:lineRule="atLeast"/>
              <w:jc w:val="center"/>
            </w:pPr>
            <w:r w:rsidRPr="009514DA">
              <w:t>Số trang</w:t>
            </w:r>
          </w:p>
        </w:tc>
      </w:tr>
      <w:tr w:rsidR="009514DA" w:rsidRPr="009514DA" w14:paraId="3CCD9ED7" w14:textId="77777777" w:rsidTr="0084782E">
        <w:trPr>
          <w:tblCellSpacing w:w="0" w:type="dxa"/>
          <w:jc w:val="center"/>
        </w:trPr>
        <w:tc>
          <w:tcPr>
            <w:tcW w:w="307" w:type="pct"/>
            <w:shd w:val="clear" w:color="auto" w:fill="FFFFFF"/>
            <w:vAlign w:val="bottom"/>
            <w:hideMark/>
          </w:tcPr>
          <w:p w14:paraId="79C925E7" w14:textId="77777777" w:rsidR="005D368F" w:rsidRPr="009514DA" w:rsidRDefault="005D368F" w:rsidP="0084782E">
            <w:pPr>
              <w:spacing w:before="120" w:after="120" w:line="234" w:lineRule="atLeast"/>
              <w:jc w:val="center"/>
            </w:pPr>
            <w:r w:rsidRPr="009514DA">
              <w:t>1</w:t>
            </w:r>
          </w:p>
        </w:tc>
        <w:tc>
          <w:tcPr>
            <w:tcW w:w="1020" w:type="pct"/>
            <w:shd w:val="clear" w:color="auto" w:fill="FFFFFF"/>
            <w:hideMark/>
          </w:tcPr>
          <w:p w14:paraId="34C00634"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45BAD953"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2C30163A"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4BD17713"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3DD20319" w14:textId="77777777" w:rsidR="005D368F" w:rsidRPr="009514DA" w:rsidRDefault="005D368F" w:rsidP="0084782E">
            <w:pPr>
              <w:spacing w:before="120" w:after="120" w:line="234" w:lineRule="atLeast"/>
            </w:pPr>
            <w:r w:rsidRPr="009514DA">
              <w:t> </w:t>
            </w:r>
          </w:p>
        </w:tc>
      </w:tr>
      <w:tr w:rsidR="009514DA" w:rsidRPr="009514DA" w14:paraId="38236D4C" w14:textId="77777777" w:rsidTr="0084782E">
        <w:trPr>
          <w:trHeight w:val="56"/>
          <w:tblCellSpacing w:w="0" w:type="dxa"/>
          <w:jc w:val="center"/>
        </w:trPr>
        <w:tc>
          <w:tcPr>
            <w:tcW w:w="307" w:type="pct"/>
            <w:shd w:val="clear" w:color="auto" w:fill="FFFFFF"/>
            <w:vAlign w:val="bottom"/>
            <w:hideMark/>
          </w:tcPr>
          <w:p w14:paraId="37535FE5" w14:textId="77777777" w:rsidR="005D368F" w:rsidRPr="009514DA" w:rsidRDefault="005D368F" w:rsidP="0084782E">
            <w:pPr>
              <w:spacing w:before="120" w:after="120" w:line="234" w:lineRule="atLeast"/>
              <w:jc w:val="center"/>
            </w:pPr>
            <w:r w:rsidRPr="009514DA">
              <w:t>2</w:t>
            </w:r>
          </w:p>
        </w:tc>
        <w:tc>
          <w:tcPr>
            <w:tcW w:w="1020" w:type="pct"/>
            <w:shd w:val="clear" w:color="auto" w:fill="FFFFFF"/>
            <w:hideMark/>
          </w:tcPr>
          <w:p w14:paraId="14929A1A" w14:textId="77777777" w:rsidR="005D368F" w:rsidRPr="009514DA" w:rsidRDefault="005D368F" w:rsidP="0084782E">
            <w:pPr>
              <w:spacing w:before="120" w:after="120" w:line="234" w:lineRule="atLeast"/>
            </w:pPr>
            <w:r w:rsidRPr="009514DA">
              <w:t> </w:t>
            </w:r>
          </w:p>
        </w:tc>
        <w:tc>
          <w:tcPr>
            <w:tcW w:w="1225" w:type="pct"/>
            <w:shd w:val="clear" w:color="auto" w:fill="FFFFFF"/>
            <w:hideMark/>
          </w:tcPr>
          <w:p w14:paraId="572E9CFA" w14:textId="77777777" w:rsidR="005D368F" w:rsidRPr="009514DA" w:rsidRDefault="005D368F" w:rsidP="0084782E">
            <w:pPr>
              <w:spacing w:before="120" w:after="120" w:line="234" w:lineRule="atLeast"/>
            </w:pPr>
            <w:r w:rsidRPr="009514DA">
              <w:t> </w:t>
            </w:r>
          </w:p>
        </w:tc>
        <w:tc>
          <w:tcPr>
            <w:tcW w:w="1071" w:type="pct"/>
            <w:shd w:val="clear" w:color="auto" w:fill="FFFFFF"/>
            <w:hideMark/>
          </w:tcPr>
          <w:p w14:paraId="3249123D" w14:textId="77777777" w:rsidR="005D368F" w:rsidRPr="009514DA" w:rsidRDefault="005D368F" w:rsidP="0084782E">
            <w:pPr>
              <w:spacing w:before="120" w:after="120" w:line="234" w:lineRule="atLeast"/>
            </w:pPr>
            <w:r w:rsidRPr="009514DA">
              <w:t> </w:t>
            </w:r>
          </w:p>
        </w:tc>
        <w:tc>
          <w:tcPr>
            <w:tcW w:w="765" w:type="pct"/>
            <w:shd w:val="clear" w:color="auto" w:fill="FFFFFF"/>
            <w:hideMark/>
          </w:tcPr>
          <w:p w14:paraId="384D8BD2" w14:textId="77777777" w:rsidR="005D368F" w:rsidRPr="009514DA" w:rsidRDefault="005D368F" w:rsidP="0084782E">
            <w:pPr>
              <w:spacing w:before="120" w:after="120" w:line="234" w:lineRule="atLeast"/>
            </w:pPr>
            <w:r w:rsidRPr="009514DA">
              <w:t> </w:t>
            </w:r>
          </w:p>
        </w:tc>
        <w:tc>
          <w:tcPr>
            <w:tcW w:w="612" w:type="pct"/>
            <w:shd w:val="clear" w:color="auto" w:fill="FFFFFF"/>
            <w:hideMark/>
          </w:tcPr>
          <w:p w14:paraId="11F9D314" w14:textId="77777777" w:rsidR="005D368F" w:rsidRPr="009514DA" w:rsidRDefault="005D368F" w:rsidP="0084782E">
            <w:pPr>
              <w:spacing w:before="120" w:after="120" w:line="234" w:lineRule="atLeast"/>
            </w:pPr>
            <w:r w:rsidRPr="009514DA">
              <w:t> </w:t>
            </w:r>
          </w:p>
        </w:tc>
      </w:tr>
      <w:tr w:rsidR="009514DA" w:rsidRPr="009514DA" w14:paraId="318378EC" w14:textId="77777777" w:rsidTr="0084782E">
        <w:trPr>
          <w:tblCellSpacing w:w="0" w:type="dxa"/>
          <w:jc w:val="center"/>
        </w:trPr>
        <w:tc>
          <w:tcPr>
            <w:tcW w:w="307" w:type="pct"/>
            <w:shd w:val="clear" w:color="auto" w:fill="FFFFFF"/>
            <w:vAlign w:val="bottom"/>
          </w:tcPr>
          <w:p w14:paraId="4224DDF1" w14:textId="77777777" w:rsidR="005D368F" w:rsidRPr="009514DA" w:rsidRDefault="005D368F" w:rsidP="0084782E">
            <w:pPr>
              <w:spacing w:before="120" w:after="120" w:line="234" w:lineRule="atLeast"/>
              <w:jc w:val="center"/>
            </w:pPr>
            <w:r w:rsidRPr="009514DA">
              <w:t>3</w:t>
            </w:r>
          </w:p>
        </w:tc>
        <w:tc>
          <w:tcPr>
            <w:tcW w:w="1020" w:type="pct"/>
            <w:shd w:val="clear" w:color="auto" w:fill="FFFFFF"/>
          </w:tcPr>
          <w:p w14:paraId="1B633E85" w14:textId="77777777" w:rsidR="005D368F" w:rsidRPr="009514DA" w:rsidRDefault="005D368F" w:rsidP="0084782E">
            <w:pPr>
              <w:spacing w:before="120" w:after="120" w:line="234" w:lineRule="atLeast"/>
            </w:pPr>
          </w:p>
        </w:tc>
        <w:tc>
          <w:tcPr>
            <w:tcW w:w="1225" w:type="pct"/>
            <w:shd w:val="clear" w:color="auto" w:fill="FFFFFF"/>
          </w:tcPr>
          <w:p w14:paraId="4962313C" w14:textId="77777777" w:rsidR="005D368F" w:rsidRPr="009514DA" w:rsidRDefault="005D368F" w:rsidP="0084782E">
            <w:pPr>
              <w:spacing w:before="120" w:after="120" w:line="234" w:lineRule="atLeast"/>
            </w:pPr>
          </w:p>
        </w:tc>
        <w:tc>
          <w:tcPr>
            <w:tcW w:w="1071" w:type="pct"/>
            <w:shd w:val="clear" w:color="auto" w:fill="FFFFFF"/>
          </w:tcPr>
          <w:p w14:paraId="5707981F" w14:textId="77777777" w:rsidR="005D368F" w:rsidRPr="009514DA" w:rsidRDefault="005D368F" w:rsidP="0084782E">
            <w:pPr>
              <w:spacing w:before="120" w:after="120" w:line="234" w:lineRule="atLeast"/>
            </w:pPr>
          </w:p>
        </w:tc>
        <w:tc>
          <w:tcPr>
            <w:tcW w:w="765" w:type="pct"/>
            <w:shd w:val="clear" w:color="auto" w:fill="FFFFFF"/>
          </w:tcPr>
          <w:p w14:paraId="5963C87C" w14:textId="77777777" w:rsidR="005D368F" w:rsidRPr="009514DA" w:rsidRDefault="005D368F" w:rsidP="0084782E">
            <w:pPr>
              <w:spacing w:before="120" w:after="120" w:line="234" w:lineRule="atLeast"/>
            </w:pPr>
          </w:p>
        </w:tc>
        <w:tc>
          <w:tcPr>
            <w:tcW w:w="612" w:type="pct"/>
            <w:shd w:val="clear" w:color="auto" w:fill="FFFFFF"/>
          </w:tcPr>
          <w:p w14:paraId="640F141D" w14:textId="77777777" w:rsidR="005D368F" w:rsidRPr="009514DA" w:rsidRDefault="005D368F" w:rsidP="0084782E">
            <w:pPr>
              <w:spacing w:before="120" w:after="120" w:line="234" w:lineRule="atLeast"/>
            </w:pPr>
          </w:p>
        </w:tc>
      </w:tr>
      <w:tr w:rsidR="009514DA" w:rsidRPr="009514DA" w14:paraId="03557AAC" w14:textId="77777777" w:rsidTr="0084782E">
        <w:trPr>
          <w:tblCellSpacing w:w="0" w:type="dxa"/>
          <w:jc w:val="center"/>
        </w:trPr>
        <w:tc>
          <w:tcPr>
            <w:tcW w:w="307" w:type="pct"/>
            <w:shd w:val="clear" w:color="auto" w:fill="FFFFFF"/>
            <w:vAlign w:val="bottom"/>
          </w:tcPr>
          <w:p w14:paraId="1BC2CE27" w14:textId="77777777" w:rsidR="005D368F" w:rsidRPr="009514DA" w:rsidRDefault="005D368F" w:rsidP="0084782E">
            <w:pPr>
              <w:spacing w:before="120" w:after="120" w:line="234" w:lineRule="atLeast"/>
              <w:jc w:val="center"/>
            </w:pPr>
            <w:r w:rsidRPr="009514DA">
              <w:t>4</w:t>
            </w:r>
          </w:p>
        </w:tc>
        <w:tc>
          <w:tcPr>
            <w:tcW w:w="1020" w:type="pct"/>
            <w:shd w:val="clear" w:color="auto" w:fill="FFFFFF"/>
          </w:tcPr>
          <w:p w14:paraId="1B6B6E89" w14:textId="77777777" w:rsidR="005D368F" w:rsidRPr="009514DA" w:rsidRDefault="005D368F" w:rsidP="0084782E">
            <w:pPr>
              <w:spacing w:before="120" w:after="120" w:line="234" w:lineRule="atLeast"/>
            </w:pPr>
          </w:p>
        </w:tc>
        <w:tc>
          <w:tcPr>
            <w:tcW w:w="1225" w:type="pct"/>
            <w:shd w:val="clear" w:color="auto" w:fill="FFFFFF"/>
          </w:tcPr>
          <w:p w14:paraId="037C3260" w14:textId="77777777" w:rsidR="005D368F" w:rsidRPr="009514DA" w:rsidRDefault="005D368F" w:rsidP="0084782E">
            <w:pPr>
              <w:spacing w:before="120" w:after="120" w:line="234" w:lineRule="atLeast"/>
            </w:pPr>
          </w:p>
        </w:tc>
        <w:tc>
          <w:tcPr>
            <w:tcW w:w="1071" w:type="pct"/>
            <w:shd w:val="clear" w:color="auto" w:fill="FFFFFF"/>
          </w:tcPr>
          <w:p w14:paraId="4EA52D9E" w14:textId="77777777" w:rsidR="005D368F" w:rsidRPr="009514DA" w:rsidRDefault="005D368F" w:rsidP="0084782E">
            <w:pPr>
              <w:spacing w:before="120" w:after="120" w:line="234" w:lineRule="atLeast"/>
            </w:pPr>
          </w:p>
        </w:tc>
        <w:tc>
          <w:tcPr>
            <w:tcW w:w="765" w:type="pct"/>
            <w:shd w:val="clear" w:color="auto" w:fill="FFFFFF"/>
          </w:tcPr>
          <w:p w14:paraId="31D3EEB3" w14:textId="77777777" w:rsidR="005D368F" w:rsidRPr="009514DA" w:rsidRDefault="005D368F" w:rsidP="0084782E">
            <w:pPr>
              <w:spacing w:before="120" w:after="120" w:line="234" w:lineRule="atLeast"/>
            </w:pPr>
          </w:p>
        </w:tc>
        <w:tc>
          <w:tcPr>
            <w:tcW w:w="612" w:type="pct"/>
            <w:shd w:val="clear" w:color="auto" w:fill="FFFFFF"/>
          </w:tcPr>
          <w:p w14:paraId="2A791CE0" w14:textId="77777777" w:rsidR="005D368F" w:rsidRPr="009514DA" w:rsidRDefault="005D368F" w:rsidP="0084782E">
            <w:pPr>
              <w:spacing w:before="120" w:after="120" w:line="234" w:lineRule="atLeast"/>
            </w:pPr>
          </w:p>
        </w:tc>
      </w:tr>
      <w:tr w:rsidR="009514DA" w:rsidRPr="009514DA" w14:paraId="3CFFC1A5" w14:textId="77777777" w:rsidTr="0084782E">
        <w:trPr>
          <w:tblCellSpacing w:w="0" w:type="dxa"/>
          <w:jc w:val="center"/>
        </w:trPr>
        <w:tc>
          <w:tcPr>
            <w:tcW w:w="307" w:type="pct"/>
            <w:shd w:val="clear" w:color="auto" w:fill="FFFFFF"/>
            <w:vAlign w:val="bottom"/>
          </w:tcPr>
          <w:p w14:paraId="014FBBEE" w14:textId="77777777" w:rsidR="005D368F" w:rsidRPr="009514DA" w:rsidRDefault="005D368F" w:rsidP="0084782E">
            <w:pPr>
              <w:spacing w:before="120" w:after="120" w:line="234" w:lineRule="atLeast"/>
              <w:jc w:val="center"/>
            </w:pPr>
            <w:r w:rsidRPr="009514DA">
              <w:t>5</w:t>
            </w:r>
          </w:p>
        </w:tc>
        <w:tc>
          <w:tcPr>
            <w:tcW w:w="1020" w:type="pct"/>
            <w:shd w:val="clear" w:color="auto" w:fill="FFFFFF"/>
          </w:tcPr>
          <w:p w14:paraId="6AE949B6" w14:textId="77777777" w:rsidR="005D368F" w:rsidRPr="009514DA" w:rsidRDefault="005D368F" w:rsidP="0084782E">
            <w:pPr>
              <w:spacing w:before="120" w:after="120" w:line="234" w:lineRule="atLeast"/>
            </w:pPr>
          </w:p>
        </w:tc>
        <w:tc>
          <w:tcPr>
            <w:tcW w:w="1225" w:type="pct"/>
            <w:shd w:val="clear" w:color="auto" w:fill="FFFFFF"/>
          </w:tcPr>
          <w:p w14:paraId="12BDCA6D" w14:textId="77777777" w:rsidR="005D368F" w:rsidRPr="009514DA" w:rsidRDefault="005D368F" w:rsidP="0084782E">
            <w:pPr>
              <w:spacing w:before="120" w:after="120" w:line="234" w:lineRule="atLeast"/>
            </w:pPr>
          </w:p>
        </w:tc>
        <w:tc>
          <w:tcPr>
            <w:tcW w:w="1071" w:type="pct"/>
            <w:shd w:val="clear" w:color="auto" w:fill="FFFFFF"/>
          </w:tcPr>
          <w:p w14:paraId="160B67A1" w14:textId="77777777" w:rsidR="005D368F" w:rsidRPr="009514DA" w:rsidRDefault="005D368F" w:rsidP="0084782E">
            <w:pPr>
              <w:spacing w:before="120" w:after="120" w:line="234" w:lineRule="atLeast"/>
            </w:pPr>
          </w:p>
        </w:tc>
        <w:tc>
          <w:tcPr>
            <w:tcW w:w="765" w:type="pct"/>
            <w:shd w:val="clear" w:color="auto" w:fill="FFFFFF"/>
          </w:tcPr>
          <w:p w14:paraId="4E934F86" w14:textId="77777777" w:rsidR="005D368F" w:rsidRPr="009514DA" w:rsidRDefault="005D368F" w:rsidP="0084782E">
            <w:pPr>
              <w:spacing w:before="120" w:after="120" w:line="234" w:lineRule="atLeast"/>
            </w:pPr>
          </w:p>
        </w:tc>
        <w:tc>
          <w:tcPr>
            <w:tcW w:w="612" w:type="pct"/>
            <w:shd w:val="clear" w:color="auto" w:fill="FFFFFF"/>
          </w:tcPr>
          <w:p w14:paraId="045E9ED3" w14:textId="77777777" w:rsidR="005D368F" w:rsidRPr="009514DA" w:rsidRDefault="005D368F" w:rsidP="0084782E">
            <w:pPr>
              <w:spacing w:before="120" w:after="120" w:line="234" w:lineRule="atLeast"/>
            </w:pPr>
          </w:p>
        </w:tc>
      </w:tr>
    </w:tbl>
    <w:p w14:paraId="3AB4AB3D" w14:textId="77777777" w:rsidR="005D368F" w:rsidRPr="009514DA" w:rsidRDefault="005D368F" w:rsidP="005D368F">
      <w:pPr>
        <w:shd w:val="clear" w:color="auto" w:fill="FFFFFF"/>
        <w:spacing w:before="120" w:after="120" w:line="234" w:lineRule="atLeast"/>
      </w:pPr>
      <w:r w:rsidRPr="009514DA">
        <w:t>Nội dung khai trên là đúng, nếu sai tôi xin chịu trách nhiệm trước pháp luật.</w:t>
      </w:r>
    </w:p>
    <w:p w14:paraId="401A03E6" w14:textId="77777777" w:rsidR="005D368F" w:rsidRPr="009514DA" w:rsidRDefault="005D368F" w:rsidP="005D368F">
      <w:pPr>
        <w:shd w:val="clear" w:color="auto" w:fill="FFFFFF"/>
        <w:spacing w:before="120" w:after="120" w:line="234" w:lineRule="atLeast"/>
      </w:pPr>
      <w:r w:rsidRPr="009514DA">
        <w:t>Đề nghị Sở Giao thông vận tải …………………………………………xem xét cấp Giấy chứng nhận đăng ký, biển số cho chiếc xe máy chuyên dùng khai trên.</w:t>
      </w:r>
    </w:p>
    <w:p w14:paraId="411465FF" w14:textId="77777777" w:rsidR="005D368F" w:rsidRPr="009514DA" w:rsidRDefault="005D368F" w:rsidP="005D368F">
      <w:pPr>
        <w:shd w:val="clear" w:color="auto" w:fill="FFFFFF"/>
        <w:spacing w:before="120" w:after="120" w:line="234" w:lineRule="atLeast"/>
      </w:pPr>
      <w:r w:rsidRPr="009514DA">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576"/>
        <w:gridCol w:w="4712"/>
      </w:tblGrid>
      <w:tr w:rsidR="009514DA" w:rsidRPr="009514DA" w14:paraId="6AD72715" w14:textId="77777777" w:rsidTr="0084782E">
        <w:trPr>
          <w:tblCellSpacing w:w="0" w:type="dxa"/>
        </w:trPr>
        <w:tc>
          <w:tcPr>
            <w:tcW w:w="5070" w:type="dxa"/>
            <w:shd w:val="clear" w:color="auto" w:fill="FFFFFF"/>
            <w:tcMar>
              <w:top w:w="0" w:type="dxa"/>
              <w:left w:w="108" w:type="dxa"/>
              <w:bottom w:w="0" w:type="dxa"/>
              <w:right w:w="108" w:type="dxa"/>
            </w:tcMar>
            <w:hideMark/>
          </w:tcPr>
          <w:p w14:paraId="4699C080" w14:textId="77777777" w:rsidR="005D368F" w:rsidRPr="009514DA" w:rsidRDefault="005D368F" w:rsidP="0084782E">
            <w:pPr>
              <w:spacing w:before="120" w:after="120" w:line="234" w:lineRule="atLeast"/>
            </w:pPr>
            <w:r w:rsidRPr="009514DA">
              <w:t> </w:t>
            </w:r>
          </w:p>
        </w:tc>
        <w:tc>
          <w:tcPr>
            <w:tcW w:w="4961" w:type="dxa"/>
            <w:shd w:val="clear" w:color="auto" w:fill="FFFFFF"/>
            <w:tcMar>
              <w:top w:w="0" w:type="dxa"/>
              <w:left w:w="108" w:type="dxa"/>
              <w:bottom w:w="0" w:type="dxa"/>
              <w:right w:w="108" w:type="dxa"/>
            </w:tcMar>
            <w:hideMark/>
          </w:tcPr>
          <w:p w14:paraId="137AD8AD" w14:textId="77777777" w:rsidR="005D368F" w:rsidRPr="009514DA" w:rsidRDefault="005D368F" w:rsidP="0084782E">
            <w:pPr>
              <w:spacing w:before="120" w:after="120" w:line="234" w:lineRule="atLeast"/>
              <w:jc w:val="center"/>
            </w:pPr>
            <w:r w:rsidRPr="009514DA">
              <w:rPr>
                <w:i/>
                <w:iCs/>
              </w:rPr>
              <w:t>…………………….., ngày…..tháng…..năm……….</w:t>
            </w:r>
            <w:r w:rsidRPr="009514DA">
              <w:rPr>
                <w:i/>
                <w:iCs/>
              </w:rPr>
              <w:br/>
            </w:r>
            <w:r w:rsidRPr="009514DA">
              <w:rPr>
                <w:b/>
                <w:bCs/>
              </w:rPr>
              <w:t>Người khai</w:t>
            </w:r>
            <w:r w:rsidRPr="009514DA">
              <w:rPr>
                <w:b/>
                <w:bCs/>
              </w:rPr>
              <w:br/>
            </w:r>
            <w:r w:rsidRPr="009514DA">
              <w:rPr>
                <w:i/>
                <w:iCs/>
              </w:rPr>
              <w:t>(Ký, ghi rõ họ tên)</w:t>
            </w:r>
          </w:p>
        </w:tc>
      </w:tr>
    </w:tbl>
    <w:p w14:paraId="5B034058" w14:textId="77777777" w:rsidR="005D368F" w:rsidRPr="009514DA" w:rsidRDefault="005D368F" w:rsidP="005D368F">
      <w:pPr>
        <w:shd w:val="clear" w:color="auto" w:fill="FFFFFF"/>
        <w:spacing w:before="120" w:after="120" w:line="234" w:lineRule="atLeast"/>
        <w:rPr>
          <w:b/>
          <w:bCs/>
        </w:rPr>
      </w:pPr>
      <w:r w:rsidRPr="009514DA">
        <w:rPr>
          <w:b/>
          <w:bCs/>
        </w:rPr>
        <w:t> </w:t>
      </w:r>
    </w:p>
    <w:p w14:paraId="26C86994" w14:textId="77777777" w:rsidR="005D368F" w:rsidRPr="009514DA" w:rsidRDefault="005D368F" w:rsidP="005D368F">
      <w:pPr>
        <w:shd w:val="clear" w:color="auto" w:fill="FFFFFF"/>
        <w:spacing w:before="120" w:after="120" w:line="234" w:lineRule="atLeast"/>
      </w:pPr>
      <w:r w:rsidRPr="009514DA">
        <w:rPr>
          <w:b/>
          <w:bCs/>
          <w:u w:val="single"/>
        </w:rPr>
        <w:t>hần ghi của Sở Giao thông vận tải:</w:t>
      </w:r>
    </w:p>
    <w:p w14:paraId="71872509" w14:textId="77777777" w:rsidR="005D368F" w:rsidRPr="009514DA" w:rsidRDefault="005D368F" w:rsidP="005D368F">
      <w:pPr>
        <w:shd w:val="clear" w:color="auto" w:fill="FFFFFF"/>
        <w:spacing w:before="360" w:after="120" w:line="234" w:lineRule="atLeast"/>
      </w:pPr>
      <w:r w:rsidRPr="009514DA">
        <w:rPr>
          <w:i/>
          <w:iCs/>
        </w:rPr>
        <w:t>(Dán trà số động cơ)</w:t>
      </w:r>
    </w:p>
    <w:p w14:paraId="68A4B50A" w14:textId="77777777" w:rsidR="005D368F" w:rsidRPr="009514DA" w:rsidRDefault="005D368F" w:rsidP="005D368F">
      <w:pPr>
        <w:shd w:val="clear" w:color="auto" w:fill="FFFFFF"/>
        <w:spacing w:before="360" w:after="120" w:line="234" w:lineRule="atLeast"/>
        <w:rPr>
          <w:i/>
          <w:iCs/>
        </w:rPr>
      </w:pPr>
      <w:r w:rsidRPr="009514DA">
        <w:rPr>
          <w:i/>
          <w:iCs/>
        </w:rPr>
        <w:t>(Dán trà số khung)</w:t>
      </w:r>
    </w:p>
    <w:p w14:paraId="11C23AB2" w14:textId="77777777" w:rsidR="005D368F" w:rsidRPr="009514DA" w:rsidRDefault="005D368F" w:rsidP="005D368F">
      <w:pPr>
        <w:shd w:val="clear" w:color="auto" w:fill="FFFFFF"/>
        <w:spacing w:before="360" w:after="120" w:line="234" w:lineRule="atLeast"/>
      </w:pPr>
      <w:r w:rsidRPr="009514DA">
        <w:rPr>
          <w:i/>
          <w:iCs/>
        </w:rPr>
        <w:t>* chỉ dán trà số động cơ của máy chính</w:t>
      </w:r>
    </w:p>
    <w:p w14:paraId="63526E04" w14:textId="77777777" w:rsidR="005D368F" w:rsidRPr="009514DA" w:rsidRDefault="005D368F" w:rsidP="005D368F">
      <w:pPr>
        <w:shd w:val="clear" w:color="auto" w:fill="FFFFFF"/>
        <w:spacing w:before="120" w:after="120" w:line="234" w:lineRule="atLeast"/>
      </w:pPr>
      <w:r w:rsidRPr="009514DA">
        <w:t>- Đăng ký lần đầu      □</w:t>
      </w:r>
    </w:p>
    <w:p w14:paraId="6C5387DC" w14:textId="77777777" w:rsidR="005D368F" w:rsidRPr="009514DA" w:rsidRDefault="005D368F" w:rsidP="005D368F">
      <w:pPr>
        <w:shd w:val="clear" w:color="auto" w:fill="FFFFFF"/>
        <w:spacing w:before="120" w:after="120" w:line="234" w:lineRule="atLeast"/>
      </w:pPr>
      <w:r w:rsidRPr="009514DA">
        <w:t>- Số biển số cũ: (nếu có):………………………….Biển số đề nghị cấp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024"/>
        <w:gridCol w:w="3024"/>
        <w:gridCol w:w="3024"/>
      </w:tblGrid>
      <w:tr w:rsidR="009514DA" w:rsidRPr="009514DA" w14:paraId="5DF7331C" w14:textId="77777777" w:rsidTr="0084782E">
        <w:trPr>
          <w:tblCellSpacing w:w="0" w:type="dxa"/>
        </w:trPr>
        <w:tc>
          <w:tcPr>
            <w:tcW w:w="1650" w:type="pct"/>
            <w:shd w:val="clear" w:color="auto" w:fill="FFFFFF"/>
            <w:hideMark/>
          </w:tcPr>
          <w:p w14:paraId="5B8FFF27" w14:textId="77777777" w:rsidR="005D368F" w:rsidRPr="009514DA" w:rsidRDefault="005D368F" w:rsidP="0084782E">
            <w:pPr>
              <w:spacing w:before="120" w:after="120" w:line="234" w:lineRule="atLeast"/>
              <w:jc w:val="center"/>
              <w:rPr>
                <w:i/>
                <w:iCs/>
              </w:rPr>
            </w:pPr>
            <w:r w:rsidRPr="009514DA">
              <w:rPr>
                <w:b/>
                <w:bCs/>
              </w:rPr>
              <w:t>Cán bộ làm thủ tục</w:t>
            </w:r>
            <w:r w:rsidRPr="009514DA">
              <w:rPr>
                <w:b/>
                <w:bCs/>
              </w:rPr>
              <w:br/>
            </w:r>
            <w:r w:rsidRPr="009514DA">
              <w:rPr>
                <w:i/>
                <w:iCs/>
              </w:rPr>
              <w:t>(Ký, ghi rõ họ tên)</w:t>
            </w:r>
          </w:p>
          <w:p w14:paraId="3E3C5B4D" w14:textId="77777777" w:rsidR="005D368F" w:rsidRPr="009514DA" w:rsidRDefault="005D368F" w:rsidP="0084782E">
            <w:pPr>
              <w:spacing w:before="120" w:after="120" w:line="234" w:lineRule="atLeast"/>
              <w:jc w:val="center"/>
              <w:rPr>
                <w:i/>
                <w:iCs/>
              </w:rPr>
            </w:pPr>
          </w:p>
          <w:p w14:paraId="2C877489" w14:textId="77777777" w:rsidR="005D368F" w:rsidRPr="009514DA" w:rsidRDefault="005D368F" w:rsidP="0084782E">
            <w:pPr>
              <w:spacing w:before="120" w:after="120" w:line="234" w:lineRule="atLeast"/>
              <w:jc w:val="center"/>
              <w:rPr>
                <w:i/>
                <w:iCs/>
              </w:rPr>
            </w:pPr>
          </w:p>
          <w:p w14:paraId="638E8442" w14:textId="77777777" w:rsidR="005D368F" w:rsidRPr="009514DA" w:rsidRDefault="005D368F" w:rsidP="0084782E">
            <w:pPr>
              <w:spacing w:before="120" w:after="120" w:line="234" w:lineRule="atLeast"/>
              <w:jc w:val="center"/>
              <w:rPr>
                <w:i/>
                <w:iCs/>
              </w:rPr>
            </w:pPr>
          </w:p>
          <w:p w14:paraId="6D74C5AB" w14:textId="77777777" w:rsidR="005D368F" w:rsidRPr="009514DA" w:rsidRDefault="005D368F" w:rsidP="0084782E">
            <w:pPr>
              <w:spacing w:before="120" w:after="120" w:line="234" w:lineRule="atLeast"/>
              <w:jc w:val="center"/>
            </w:pPr>
          </w:p>
        </w:tc>
        <w:tc>
          <w:tcPr>
            <w:tcW w:w="1650" w:type="pct"/>
            <w:shd w:val="clear" w:color="auto" w:fill="FFFFFF"/>
            <w:hideMark/>
          </w:tcPr>
          <w:p w14:paraId="33D02E54" w14:textId="77777777" w:rsidR="005D368F" w:rsidRPr="009514DA" w:rsidRDefault="005D368F" w:rsidP="0084782E">
            <w:pPr>
              <w:spacing w:before="120" w:after="120" w:line="234" w:lineRule="atLeast"/>
              <w:jc w:val="center"/>
              <w:rPr>
                <w:i/>
                <w:iCs/>
              </w:rPr>
            </w:pPr>
            <w:r w:rsidRPr="009514DA">
              <w:rPr>
                <w:b/>
                <w:bCs/>
              </w:rPr>
              <w:t>Trưởng phòng duyệt</w:t>
            </w:r>
            <w:r w:rsidRPr="009514DA">
              <w:rPr>
                <w:b/>
                <w:bCs/>
              </w:rPr>
              <w:br/>
            </w:r>
            <w:r w:rsidRPr="009514DA">
              <w:rPr>
                <w:i/>
                <w:iCs/>
              </w:rPr>
              <w:t>(Ký, ghi rõ họ tên)</w:t>
            </w:r>
          </w:p>
          <w:p w14:paraId="548E1412" w14:textId="77777777" w:rsidR="005D368F" w:rsidRPr="009514DA" w:rsidRDefault="005D368F" w:rsidP="0084782E">
            <w:pPr>
              <w:spacing w:before="120" w:after="120" w:line="234" w:lineRule="atLeast"/>
              <w:jc w:val="center"/>
              <w:rPr>
                <w:i/>
                <w:iCs/>
              </w:rPr>
            </w:pPr>
          </w:p>
          <w:p w14:paraId="69A4E249" w14:textId="77777777" w:rsidR="005D368F" w:rsidRPr="009514DA" w:rsidRDefault="005D368F" w:rsidP="0084782E">
            <w:pPr>
              <w:spacing w:before="120" w:after="120" w:line="234" w:lineRule="atLeast"/>
              <w:jc w:val="center"/>
              <w:rPr>
                <w:i/>
                <w:iCs/>
              </w:rPr>
            </w:pPr>
          </w:p>
          <w:p w14:paraId="7589EC00" w14:textId="77777777" w:rsidR="005D368F" w:rsidRPr="009514DA" w:rsidRDefault="005D368F" w:rsidP="0084782E">
            <w:pPr>
              <w:spacing w:before="120" w:after="120" w:line="234" w:lineRule="atLeast"/>
              <w:jc w:val="center"/>
              <w:rPr>
                <w:i/>
                <w:iCs/>
              </w:rPr>
            </w:pPr>
          </w:p>
          <w:p w14:paraId="472FA1E7" w14:textId="77777777" w:rsidR="005D368F" w:rsidRPr="009514DA" w:rsidRDefault="005D368F" w:rsidP="0084782E">
            <w:pPr>
              <w:spacing w:before="120" w:after="120" w:line="234" w:lineRule="atLeast"/>
              <w:jc w:val="center"/>
            </w:pPr>
          </w:p>
        </w:tc>
        <w:tc>
          <w:tcPr>
            <w:tcW w:w="1650" w:type="pct"/>
            <w:shd w:val="clear" w:color="auto" w:fill="FFFFFF"/>
            <w:hideMark/>
          </w:tcPr>
          <w:p w14:paraId="0962F5F6" w14:textId="77777777" w:rsidR="005D368F" w:rsidRPr="009514DA" w:rsidRDefault="005D368F" w:rsidP="0084782E">
            <w:pPr>
              <w:spacing w:before="120" w:after="120" w:line="234" w:lineRule="atLeast"/>
              <w:jc w:val="center"/>
              <w:rPr>
                <w:i/>
                <w:iCs/>
              </w:rPr>
            </w:pPr>
            <w:r w:rsidRPr="009514DA">
              <w:rPr>
                <w:b/>
                <w:bCs/>
              </w:rPr>
              <w:t>Giám đốc</w:t>
            </w:r>
            <w:r w:rsidRPr="009514DA">
              <w:rPr>
                <w:b/>
                <w:bCs/>
              </w:rPr>
              <w:br/>
            </w:r>
            <w:r w:rsidRPr="009514DA">
              <w:rPr>
                <w:i/>
                <w:iCs/>
              </w:rPr>
              <w:t>(Ký tên, đóng dấu)</w:t>
            </w:r>
          </w:p>
          <w:p w14:paraId="34828615" w14:textId="77777777" w:rsidR="005D368F" w:rsidRPr="009514DA" w:rsidRDefault="005D368F" w:rsidP="0084782E">
            <w:pPr>
              <w:spacing w:before="120" w:after="120" w:line="234" w:lineRule="atLeast"/>
              <w:jc w:val="center"/>
              <w:rPr>
                <w:i/>
                <w:iCs/>
              </w:rPr>
            </w:pPr>
          </w:p>
          <w:p w14:paraId="0E5E9173" w14:textId="77777777" w:rsidR="005D368F" w:rsidRPr="009514DA" w:rsidRDefault="005D368F" w:rsidP="0084782E">
            <w:pPr>
              <w:spacing w:before="120" w:after="120" w:line="234" w:lineRule="atLeast"/>
              <w:jc w:val="center"/>
              <w:rPr>
                <w:i/>
                <w:iCs/>
              </w:rPr>
            </w:pPr>
          </w:p>
          <w:p w14:paraId="5CFE96A2" w14:textId="77777777" w:rsidR="005D368F" w:rsidRPr="009514DA" w:rsidRDefault="005D368F" w:rsidP="0084782E">
            <w:pPr>
              <w:spacing w:before="120" w:after="120" w:line="234" w:lineRule="atLeast"/>
              <w:jc w:val="center"/>
              <w:rPr>
                <w:i/>
                <w:iCs/>
              </w:rPr>
            </w:pPr>
          </w:p>
          <w:p w14:paraId="2DE5A4FC" w14:textId="77777777" w:rsidR="005D368F" w:rsidRPr="009514DA" w:rsidRDefault="005D368F" w:rsidP="0084782E">
            <w:pPr>
              <w:spacing w:before="120" w:after="120" w:line="234" w:lineRule="atLeast"/>
              <w:jc w:val="center"/>
            </w:pPr>
          </w:p>
        </w:tc>
      </w:tr>
    </w:tbl>
    <w:p w14:paraId="6F7091A9" w14:textId="77777777" w:rsidR="005D368F" w:rsidRPr="009514DA" w:rsidRDefault="005D368F" w:rsidP="005D368F">
      <w:pPr>
        <w:shd w:val="clear" w:color="auto" w:fill="FFFFFF"/>
        <w:spacing w:before="120" w:after="120" w:line="234" w:lineRule="atLeast"/>
        <w:rPr>
          <w:i/>
          <w:iCs/>
        </w:rPr>
      </w:pPr>
      <w:r w:rsidRPr="009514DA">
        <w:rPr>
          <w:i/>
          <w:iCs/>
        </w:rPr>
        <w:t> </w:t>
      </w:r>
    </w:p>
    <w:p w14:paraId="4C90EE17" w14:textId="77777777" w:rsidR="005D368F" w:rsidRPr="009514DA" w:rsidRDefault="005D368F" w:rsidP="005D368F">
      <w:pPr>
        <w:shd w:val="clear" w:color="auto" w:fill="FFFFFF"/>
        <w:spacing w:after="120"/>
      </w:pPr>
      <w:r w:rsidRPr="009514DA">
        <w:rPr>
          <w:i/>
          <w:iCs/>
        </w:rPr>
        <w:t>*Ghi chú:</w:t>
      </w:r>
    </w:p>
    <w:p w14:paraId="6F0ABF32" w14:textId="77777777" w:rsidR="005D368F" w:rsidRPr="009514DA" w:rsidRDefault="005D368F" w:rsidP="005D368F">
      <w:pPr>
        <w:shd w:val="clear" w:color="auto" w:fill="FFFFFF"/>
        <w:spacing w:after="120"/>
      </w:pPr>
      <w:r w:rsidRPr="009514DA">
        <w:rPr>
          <w:i/>
          <w:iCs/>
        </w:rPr>
        <w:t>- Đánh dấu “x” vào các ô tương ứng;</w:t>
      </w:r>
    </w:p>
    <w:p w14:paraId="0A55CF03" w14:textId="77777777" w:rsidR="005D368F" w:rsidRPr="009514DA" w:rsidRDefault="005D368F" w:rsidP="005D368F">
      <w:pPr>
        <w:shd w:val="clear" w:color="auto" w:fill="FFFFFF"/>
        <w:spacing w:after="120"/>
      </w:pPr>
      <w:r w:rsidRPr="009514DA">
        <w:rPr>
          <w:i/>
          <w:iCs/>
        </w:rPr>
        <w:t>- Mục công suất ghi theo hồ sơ kỹ thuật của động cơ chính;</w:t>
      </w:r>
    </w:p>
    <w:p w14:paraId="18F364A8" w14:textId="77777777" w:rsidR="005D368F" w:rsidRPr="009514DA" w:rsidRDefault="005D368F" w:rsidP="005D368F">
      <w:pPr>
        <w:shd w:val="clear" w:color="auto" w:fill="FFFFFF"/>
        <w:spacing w:after="120"/>
      </w:pPr>
      <w:r w:rsidRPr="009514DA">
        <w:rPr>
          <w:i/>
          <w:iCs/>
        </w:rPr>
        <w:t>- Cán bộ làm thủ tục phải ký chéo vào vị trí dán trà số động cơ, số khung.</w:t>
      </w:r>
    </w:p>
    <w:p w14:paraId="4C694E35" w14:textId="77777777" w:rsidR="005D368F" w:rsidRPr="009514DA" w:rsidRDefault="005D368F" w:rsidP="005D368F">
      <w:pPr>
        <w:rPr>
          <w:i/>
        </w:rPr>
      </w:pPr>
      <w:r w:rsidRPr="009514DA">
        <w:rPr>
          <w:i/>
        </w:rPr>
        <w:t>- Cán bộ làm thủ tục phải ký chéo vào vị trí dán trà số động cơ, số khung.</w:t>
      </w:r>
    </w:p>
    <w:p w14:paraId="7EEA2489" w14:textId="77777777" w:rsidR="005D368F" w:rsidRPr="009514DA" w:rsidRDefault="005D368F" w:rsidP="005D368F">
      <w:pPr>
        <w:jc w:val="right"/>
        <w:rPr>
          <w:b/>
        </w:rPr>
      </w:pPr>
    </w:p>
    <w:p w14:paraId="7788A170" w14:textId="77777777" w:rsidR="005D368F" w:rsidRPr="009514DA" w:rsidRDefault="005D368F" w:rsidP="005D368F">
      <w:pPr>
        <w:jc w:val="right"/>
        <w:rPr>
          <w:b/>
        </w:rPr>
      </w:pPr>
    </w:p>
    <w:p w14:paraId="4FA647B0" w14:textId="77777777" w:rsidR="00AC0CBA" w:rsidRPr="009514DA" w:rsidRDefault="00AC0CBA" w:rsidP="005D368F">
      <w:pPr>
        <w:jc w:val="right"/>
        <w:rPr>
          <w:b/>
        </w:rPr>
      </w:pPr>
    </w:p>
    <w:p w14:paraId="39190A79" w14:textId="77777777" w:rsidR="005D368F" w:rsidRPr="009514DA" w:rsidRDefault="005D368F" w:rsidP="005D368F">
      <w:pPr>
        <w:jc w:val="right"/>
        <w:rPr>
          <w:b/>
        </w:rPr>
      </w:pPr>
      <w:r w:rsidRPr="009514DA">
        <w:rPr>
          <w:b/>
        </w:rPr>
        <w:t>Mẫu số 10</w:t>
      </w:r>
    </w:p>
    <w:tbl>
      <w:tblPr>
        <w:tblpPr w:leftFromText="180" w:rightFromText="180" w:horzAnchor="margin" w:tblpY="598"/>
        <w:tblW w:w="0" w:type="auto"/>
        <w:tblLook w:val="04A0" w:firstRow="1" w:lastRow="0" w:firstColumn="1" w:lastColumn="0" w:noHBand="0" w:noVBand="1"/>
      </w:tblPr>
      <w:tblGrid>
        <w:gridCol w:w="3429"/>
        <w:gridCol w:w="5859"/>
      </w:tblGrid>
      <w:tr w:rsidR="009514DA" w:rsidRPr="009514DA" w14:paraId="2ED22662" w14:textId="77777777" w:rsidTr="0084782E">
        <w:tc>
          <w:tcPr>
            <w:tcW w:w="3794" w:type="dxa"/>
          </w:tcPr>
          <w:p w14:paraId="10B38E24" w14:textId="77777777" w:rsidR="005D368F" w:rsidRPr="009514DA" w:rsidRDefault="005D368F" w:rsidP="0084782E">
            <w:pPr>
              <w:jc w:val="center"/>
              <w:rPr>
                <w:b/>
                <w:sz w:val="26"/>
                <w:szCs w:val="26"/>
              </w:rPr>
            </w:pPr>
            <w:r w:rsidRPr="009514DA">
              <w:rPr>
                <w:b/>
                <w:sz w:val="26"/>
                <w:szCs w:val="26"/>
              </w:rPr>
              <w:lastRenderedPageBreak/>
              <w:t>UBND TỈNH ĐỒNG THÁP</w:t>
            </w:r>
          </w:p>
          <w:p w14:paraId="5360A7CF" w14:textId="77777777" w:rsidR="005D368F" w:rsidRPr="009514DA" w:rsidRDefault="005D368F" w:rsidP="0084782E">
            <w:pPr>
              <w:jc w:val="center"/>
              <w:rPr>
                <w:b/>
                <w:sz w:val="26"/>
                <w:szCs w:val="26"/>
              </w:rPr>
            </w:pPr>
            <w:r w:rsidRPr="009514DA">
              <w:rPr>
                <w:b/>
                <w:sz w:val="26"/>
                <w:szCs w:val="26"/>
              </w:rPr>
              <w:t>SỞ GIAO THÔNG VẬN TẢI</w:t>
            </w:r>
          </w:p>
          <w:p w14:paraId="3E129AE6" w14:textId="77777777" w:rsidR="005D368F" w:rsidRPr="009514DA" w:rsidRDefault="005D368F" w:rsidP="0084782E">
            <w:pPr>
              <w:jc w:val="center"/>
              <w:rPr>
                <w:b/>
                <w:sz w:val="26"/>
                <w:szCs w:val="26"/>
              </w:rPr>
            </w:pPr>
            <w:r w:rsidRPr="009514DA">
              <w:rPr>
                <w:noProof/>
                <w:sz w:val="26"/>
                <w:szCs w:val="26"/>
                <w:lang w:val="en-US" w:eastAsia="en-US"/>
              </w:rPr>
              <mc:AlternateContent>
                <mc:Choice Requires="wps">
                  <w:drawing>
                    <wp:anchor distT="0" distB="0" distL="114300" distR="114300" simplePos="0" relativeHeight="251622912" behindDoc="0" locked="0" layoutInCell="1" allowOverlap="1" wp14:anchorId="74595514" wp14:editId="2221D036">
                      <wp:simplePos x="0" y="0"/>
                      <wp:positionH relativeFrom="column">
                        <wp:posOffset>212090</wp:posOffset>
                      </wp:positionH>
                      <wp:positionV relativeFrom="paragraph">
                        <wp:posOffset>23495</wp:posOffset>
                      </wp:positionV>
                      <wp:extent cx="1619250" cy="0"/>
                      <wp:effectExtent l="6350" t="6985" r="12700" b="12065"/>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BF4AE7" id="Straight Arrow Connector 17" o:spid="_x0000_s1026" type="#_x0000_t32" style="position:absolute;margin-left:16.7pt;margin-top:1.85pt;width:127.5pt;height:0;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"/>
                  </w:pict>
                </mc:Fallback>
              </mc:AlternateContent>
            </w:r>
          </w:p>
          <w:p w14:paraId="6ACD3634" w14:textId="77777777" w:rsidR="005D368F" w:rsidRPr="009514DA" w:rsidRDefault="005D368F" w:rsidP="0084782E">
            <w:pPr>
              <w:jc w:val="center"/>
              <w:rPr>
                <w:b/>
                <w:sz w:val="26"/>
                <w:szCs w:val="26"/>
              </w:rPr>
            </w:pPr>
            <w:r w:rsidRPr="009514DA">
              <w:rPr>
                <w:b/>
                <w:sz w:val="26"/>
                <w:szCs w:val="26"/>
              </w:rPr>
              <w:t>Số:       /DC-XMCD</w:t>
            </w:r>
          </w:p>
        </w:tc>
        <w:tc>
          <w:tcPr>
            <w:tcW w:w="6304" w:type="dxa"/>
          </w:tcPr>
          <w:p w14:paraId="5DA56220" w14:textId="77777777" w:rsidR="005D368F" w:rsidRPr="009514DA" w:rsidRDefault="005D368F" w:rsidP="0084782E">
            <w:pPr>
              <w:jc w:val="center"/>
              <w:rPr>
                <w:b/>
                <w:sz w:val="26"/>
                <w:szCs w:val="26"/>
              </w:rPr>
            </w:pPr>
            <w:r w:rsidRPr="009514DA">
              <w:rPr>
                <w:b/>
                <w:sz w:val="26"/>
                <w:szCs w:val="26"/>
              </w:rPr>
              <w:t>CỘNG HÒA XÃ HỘI CHỦ NGHĨA VIỆT NAM</w:t>
            </w:r>
          </w:p>
          <w:p w14:paraId="2CB23B92" w14:textId="77777777" w:rsidR="005D368F" w:rsidRPr="009514DA" w:rsidRDefault="005D368F" w:rsidP="0084782E">
            <w:pPr>
              <w:jc w:val="center"/>
              <w:rPr>
                <w:b/>
                <w:sz w:val="28"/>
                <w:szCs w:val="26"/>
              </w:rPr>
            </w:pPr>
            <w:r w:rsidRPr="009514DA">
              <w:rPr>
                <w:b/>
                <w:sz w:val="28"/>
                <w:szCs w:val="26"/>
              </w:rPr>
              <w:t>Độc lập – Tự do – Hạnh phúc</w:t>
            </w:r>
          </w:p>
          <w:p w14:paraId="4CA410A0" w14:textId="77777777" w:rsidR="005D368F" w:rsidRPr="009514DA" w:rsidRDefault="005D368F" w:rsidP="0084782E">
            <w:pPr>
              <w:jc w:val="center"/>
              <w:rPr>
                <w:b/>
                <w:sz w:val="26"/>
                <w:szCs w:val="26"/>
              </w:rPr>
            </w:pPr>
            <w:r w:rsidRPr="009514DA">
              <w:rPr>
                <w:noProof/>
                <w:sz w:val="26"/>
                <w:szCs w:val="26"/>
                <w:lang w:val="en-US" w:eastAsia="en-US"/>
              </w:rPr>
              <mc:AlternateContent>
                <mc:Choice Requires="wps">
                  <w:drawing>
                    <wp:anchor distT="0" distB="0" distL="114300" distR="114300" simplePos="0" relativeHeight="251623936" behindDoc="0" locked="0" layoutInCell="1" allowOverlap="1" wp14:anchorId="063D697C" wp14:editId="7D04608E">
                      <wp:simplePos x="0" y="0"/>
                      <wp:positionH relativeFrom="column">
                        <wp:posOffset>866775</wp:posOffset>
                      </wp:positionH>
                      <wp:positionV relativeFrom="paragraph">
                        <wp:posOffset>8890</wp:posOffset>
                      </wp:positionV>
                      <wp:extent cx="2047875" cy="0"/>
                      <wp:effectExtent l="5080" t="6985" r="13970" b="1206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7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4BE29F" id="Straight Arrow Connector 16" o:spid="_x0000_s1026" type="#_x0000_t32" style="position:absolute;margin-left:68.25pt;margin-top:.7pt;width:161.25pt;height:0;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"/>
                  </w:pict>
                </mc:Fallback>
              </mc:AlternateContent>
            </w:r>
          </w:p>
          <w:p w14:paraId="4D1EB9FE" w14:textId="77777777" w:rsidR="005D368F" w:rsidRPr="009514DA" w:rsidRDefault="005D368F" w:rsidP="0084782E">
            <w:pPr>
              <w:jc w:val="center"/>
              <w:rPr>
                <w:i/>
                <w:sz w:val="26"/>
                <w:szCs w:val="26"/>
              </w:rPr>
            </w:pPr>
            <w:r w:rsidRPr="009514DA">
              <w:rPr>
                <w:i/>
                <w:sz w:val="26"/>
                <w:szCs w:val="26"/>
              </w:rPr>
              <w:t>Đồng Tháp ,ngày.......tháng......năm.......</w:t>
            </w:r>
          </w:p>
        </w:tc>
      </w:tr>
    </w:tbl>
    <w:p w14:paraId="4F1740A9" w14:textId="77777777" w:rsidR="005D368F" w:rsidRPr="009514DA" w:rsidRDefault="005D368F" w:rsidP="005D368F">
      <w:pPr>
        <w:spacing w:before="120"/>
        <w:jc w:val="center"/>
        <w:rPr>
          <w:b/>
          <w:sz w:val="26"/>
          <w:szCs w:val="26"/>
        </w:rPr>
      </w:pPr>
    </w:p>
    <w:p w14:paraId="4A18830A" w14:textId="77777777" w:rsidR="005D368F" w:rsidRPr="009514DA" w:rsidRDefault="005D368F" w:rsidP="005D368F">
      <w:pPr>
        <w:shd w:val="clear" w:color="auto" w:fill="FFFFFF"/>
        <w:spacing w:line="244" w:lineRule="atLeast"/>
        <w:jc w:val="center"/>
      </w:pPr>
      <w:bookmarkStart w:id="138" w:name="chuong_pl12_name"/>
      <w:r w:rsidRPr="009514DA">
        <w:rPr>
          <w:b/>
          <w:bCs/>
        </w:rPr>
        <w:t>PHIẾU DI CHUYỂN ĐĂNG KÝ XE MÁY CHUYÊN DÙNG</w:t>
      </w:r>
      <w:bookmarkEnd w:id="138"/>
    </w:p>
    <w:p w14:paraId="2967E2D6" w14:textId="77777777" w:rsidR="005D368F" w:rsidRPr="009514DA" w:rsidRDefault="005D368F" w:rsidP="005D368F">
      <w:pPr>
        <w:shd w:val="clear" w:color="auto" w:fill="FFFFFF"/>
        <w:spacing w:line="234" w:lineRule="atLeast"/>
        <w:jc w:val="center"/>
      </w:pP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39BE9FCB" w14:textId="77777777" w:rsidTr="0084782E">
        <w:trPr>
          <w:tblCellSpacing w:w="0" w:type="dxa"/>
        </w:trPr>
        <w:tc>
          <w:tcPr>
            <w:tcW w:w="5000" w:type="pct"/>
            <w:shd w:val="clear" w:color="auto" w:fill="FFFFFF"/>
            <w:hideMark/>
          </w:tcPr>
          <w:p w14:paraId="1175FB2B" w14:textId="77777777" w:rsidR="005D368F" w:rsidRPr="009514DA" w:rsidRDefault="005D368F" w:rsidP="0084782E">
            <w:pPr>
              <w:tabs>
                <w:tab w:val="left" w:pos="284"/>
                <w:tab w:val="left" w:pos="851"/>
              </w:tabs>
              <w:spacing w:after="120"/>
              <w:rPr>
                <w:szCs w:val="20"/>
              </w:rPr>
            </w:pPr>
            <w:r w:rsidRPr="009514DA">
              <w:rPr>
                <w:szCs w:val="20"/>
              </w:rPr>
              <w:t>1.  Tên chủ sở hữu: ……………………………………………………………………………………….</w:t>
            </w:r>
          </w:p>
          <w:p w14:paraId="763168C6" w14:textId="77777777" w:rsidR="005D368F" w:rsidRPr="009514DA" w:rsidRDefault="005D368F" w:rsidP="0084782E">
            <w:pPr>
              <w:spacing w:after="120"/>
              <w:ind w:left="720" w:hanging="720"/>
              <w:rPr>
                <w:szCs w:val="20"/>
              </w:rPr>
            </w:pPr>
            <w:r w:rsidRPr="009514DA">
              <w:rPr>
                <w:szCs w:val="20"/>
              </w:rPr>
              <w:t>2.  Số CMND/ Giấy Chứng nhận ĐKKD: ……………………………….………………………………</w:t>
            </w:r>
          </w:p>
          <w:p w14:paraId="608D710F" w14:textId="77777777" w:rsidR="005D368F" w:rsidRPr="009514DA" w:rsidRDefault="005D368F" w:rsidP="0084782E">
            <w:pPr>
              <w:spacing w:after="120"/>
              <w:ind w:left="720" w:hanging="720"/>
              <w:rPr>
                <w:szCs w:val="20"/>
              </w:rPr>
            </w:pPr>
            <w:r w:rsidRPr="009514DA">
              <w:rPr>
                <w:szCs w:val="20"/>
              </w:rPr>
              <w:t>3.  Ngày cấp:……………………………………………………………………………………………..</w:t>
            </w:r>
          </w:p>
          <w:p w14:paraId="2D37337A" w14:textId="77777777" w:rsidR="005D368F" w:rsidRPr="009514DA" w:rsidRDefault="005D368F" w:rsidP="0084782E">
            <w:pPr>
              <w:spacing w:after="120"/>
              <w:ind w:left="720" w:hanging="720"/>
              <w:rPr>
                <w:szCs w:val="20"/>
              </w:rPr>
            </w:pPr>
            <w:r w:rsidRPr="009514DA">
              <w:rPr>
                <w:szCs w:val="20"/>
              </w:rPr>
              <w:t>4.  Nơi cấp:………………………………………………………………………………………………</w:t>
            </w:r>
          </w:p>
        </w:tc>
      </w:tr>
    </w:tbl>
    <w:p w14:paraId="61050BBB" w14:textId="77777777" w:rsidR="005D368F" w:rsidRPr="009514DA" w:rsidRDefault="005D368F" w:rsidP="005D368F">
      <w:pPr>
        <w:shd w:val="clear" w:color="auto" w:fill="FFFFFF"/>
        <w:spacing w:before="120" w:after="120" w:line="234" w:lineRule="atLeast"/>
        <w:rPr>
          <w:szCs w:val="20"/>
        </w:rPr>
      </w:pPr>
      <w:r w:rsidRPr="009514DA">
        <w:rPr>
          <w:szCs w:val="20"/>
        </w:rPr>
        <w:t>5. Địa chỉ thường trú/ Văn phòng: ………………………………………………………………………</w:t>
      </w:r>
    </w:p>
    <w:tbl>
      <w:tblPr>
        <w:tblW w:w="4976" w:type="pct"/>
        <w:tblCellSpacing w:w="0" w:type="dxa"/>
        <w:shd w:val="clear" w:color="auto" w:fill="FFFFFF"/>
        <w:tblCellMar>
          <w:left w:w="0" w:type="dxa"/>
          <w:right w:w="0" w:type="dxa"/>
        </w:tblCellMar>
        <w:tblLook w:val="04A0" w:firstRow="1" w:lastRow="0" w:firstColumn="1" w:lastColumn="0" w:noHBand="0" w:noVBand="1"/>
      </w:tblPr>
      <w:tblGrid>
        <w:gridCol w:w="9028"/>
      </w:tblGrid>
      <w:tr w:rsidR="009514DA" w:rsidRPr="009514DA" w14:paraId="2E0E09F2" w14:textId="77777777" w:rsidTr="0084782E">
        <w:trPr>
          <w:tblCellSpacing w:w="0" w:type="dxa"/>
        </w:trPr>
        <w:tc>
          <w:tcPr>
            <w:tcW w:w="5000" w:type="pct"/>
            <w:shd w:val="clear" w:color="auto" w:fill="FFFFFF"/>
            <w:hideMark/>
          </w:tcPr>
          <w:p w14:paraId="199FEEBC" w14:textId="77777777" w:rsidR="005D368F" w:rsidRPr="009514DA" w:rsidRDefault="005D368F" w:rsidP="0084782E">
            <w:pPr>
              <w:spacing w:before="120" w:after="120" w:line="234" w:lineRule="atLeast"/>
              <w:rPr>
                <w:szCs w:val="20"/>
              </w:rPr>
            </w:pPr>
            <w:r w:rsidRPr="009514DA">
              <w:rPr>
                <w:szCs w:val="20"/>
              </w:rPr>
              <w:t>6. Họ và tên đồng chủ sở hữu (nếu có):…………………………………………………………………..</w:t>
            </w:r>
          </w:p>
          <w:p w14:paraId="2796680F" w14:textId="77777777" w:rsidR="005D368F" w:rsidRPr="009514DA" w:rsidRDefault="005D368F" w:rsidP="0084782E">
            <w:pPr>
              <w:spacing w:before="120" w:after="120" w:line="234" w:lineRule="atLeast"/>
              <w:rPr>
                <w:szCs w:val="20"/>
              </w:rPr>
            </w:pPr>
            <w:r w:rsidRPr="009514DA">
              <w:rPr>
                <w:szCs w:val="20"/>
              </w:rPr>
              <w:t>7. Số CMND/ Giấy Chứng nhận ĐKKD………………………………………………………………….</w:t>
            </w:r>
          </w:p>
          <w:p w14:paraId="5022BF0C" w14:textId="77777777" w:rsidR="005D368F" w:rsidRPr="009514DA" w:rsidRDefault="005D368F" w:rsidP="0084782E">
            <w:pPr>
              <w:spacing w:before="120" w:after="120" w:line="234" w:lineRule="atLeast"/>
              <w:rPr>
                <w:szCs w:val="20"/>
              </w:rPr>
            </w:pPr>
            <w:r w:rsidRPr="009514DA">
              <w:rPr>
                <w:szCs w:val="20"/>
              </w:rPr>
              <w:t>8. Ngày cấp……………………………………………………………………………………………….</w:t>
            </w:r>
          </w:p>
          <w:p w14:paraId="600800A8" w14:textId="77777777" w:rsidR="005D368F" w:rsidRPr="009514DA" w:rsidRDefault="005D368F" w:rsidP="0084782E">
            <w:pPr>
              <w:spacing w:before="120" w:after="120" w:line="234" w:lineRule="atLeast"/>
              <w:rPr>
                <w:szCs w:val="20"/>
              </w:rPr>
            </w:pPr>
            <w:r w:rsidRPr="009514DA">
              <w:rPr>
                <w:szCs w:val="20"/>
              </w:rPr>
              <w:t>9.Nơi cấp………………………………………………………………………………………………….</w:t>
            </w:r>
          </w:p>
        </w:tc>
      </w:tr>
    </w:tbl>
    <w:p w14:paraId="6BA04561" w14:textId="77777777" w:rsidR="005D368F" w:rsidRPr="009514DA" w:rsidRDefault="005D368F" w:rsidP="005D368F">
      <w:pPr>
        <w:shd w:val="clear" w:color="auto" w:fill="FFFFFF"/>
        <w:spacing w:before="120" w:after="120" w:line="234" w:lineRule="atLeast"/>
        <w:rPr>
          <w:szCs w:val="20"/>
        </w:rPr>
      </w:pPr>
      <w:r w:rsidRPr="009514DA">
        <w:rPr>
          <w:szCs w:val="20"/>
        </w:rPr>
        <w:t>10. Địa chỉ thường trú/ Văn phòng:……………………………………………………………………….</w:t>
      </w:r>
    </w:p>
    <w:p w14:paraId="7E928A7A" w14:textId="77777777" w:rsidR="005D368F" w:rsidRPr="009514DA" w:rsidRDefault="005D368F" w:rsidP="005D368F">
      <w:pPr>
        <w:shd w:val="clear" w:color="auto" w:fill="FFFFFF"/>
        <w:spacing w:before="120" w:after="120" w:line="234" w:lineRule="atLeast"/>
        <w:rPr>
          <w:szCs w:val="20"/>
        </w:rPr>
      </w:pPr>
      <w:r w:rsidRPr="009514DA">
        <w:rPr>
          <w:szCs w:val="20"/>
        </w:rPr>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0C5B298C" w14:textId="77777777" w:rsidTr="0084782E">
        <w:trPr>
          <w:tblCellSpacing w:w="0" w:type="dxa"/>
        </w:trPr>
        <w:tc>
          <w:tcPr>
            <w:tcW w:w="2630" w:type="pct"/>
            <w:shd w:val="clear" w:color="auto" w:fill="FFFFFF"/>
            <w:hideMark/>
          </w:tcPr>
          <w:p w14:paraId="56D76E6B" w14:textId="77777777" w:rsidR="005D368F" w:rsidRPr="009514DA" w:rsidRDefault="005D368F" w:rsidP="0084782E">
            <w:pPr>
              <w:spacing w:before="120" w:after="120" w:line="234" w:lineRule="atLeast"/>
              <w:rPr>
                <w:szCs w:val="20"/>
              </w:rPr>
            </w:pPr>
            <w:r w:rsidRPr="009514DA">
              <w:rPr>
                <w:szCs w:val="20"/>
              </w:rPr>
              <w:t>12. Nhãn hiệu (mác, kiểu): …………………………...</w:t>
            </w:r>
          </w:p>
          <w:p w14:paraId="21B3E1B4" w14:textId="77777777" w:rsidR="005D368F" w:rsidRPr="009514DA" w:rsidRDefault="005D368F" w:rsidP="0084782E">
            <w:pPr>
              <w:spacing w:before="120" w:after="120" w:line="234" w:lineRule="atLeast"/>
              <w:rPr>
                <w:szCs w:val="20"/>
              </w:rPr>
            </w:pPr>
            <w:r w:rsidRPr="009514DA">
              <w:rPr>
                <w:szCs w:val="20"/>
              </w:rPr>
              <w:t>14. Màu sơn:…………………………………………..</w:t>
            </w:r>
          </w:p>
          <w:p w14:paraId="0CE68046" w14:textId="77777777" w:rsidR="005D368F" w:rsidRPr="009514DA" w:rsidRDefault="005D368F" w:rsidP="0084782E">
            <w:pPr>
              <w:spacing w:before="120" w:after="120" w:line="234" w:lineRule="atLeast"/>
              <w:rPr>
                <w:szCs w:val="20"/>
              </w:rPr>
            </w:pPr>
            <w:r w:rsidRPr="009514DA">
              <w:rPr>
                <w:szCs w:val="20"/>
              </w:rPr>
              <w:t>16. Nước sản xuất:..…………………………………...</w:t>
            </w:r>
          </w:p>
          <w:p w14:paraId="01D3B4A8" w14:textId="77777777" w:rsidR="005D368F" w:rsidRPr="009514DA" w:rsidRDefault="005D368F" w:rsidP="0084782E">
            <w:pPr>
              <w:spacing w:before="120" w:after="120" w:line="234" w:lineRule="atLeast"/>
              <w:rPr>
                <w:szCs w:val="20"/>
              </w:rPr>
            </w:pPr>
            <w:r w:rsidRPr="009514DA">
              <w:rPr>
                <w:szCs w:val="20"/>
              </w:rPr>
              <w:t>18. Số động cơ:………………………………………..</w:t>
            </w:r>
          </w:p>
        </w:tc>
        <w:tc>
          <w:tcPr>
            <w:tcW w:w="2370" w:type="pct"/>
            <w:shd w:val="clear" w:color="auto" w:fill="FFFFFF"/>
            <w:hideMark/>
          </w:tcPr>
          <w:p w14:paraId="31C63F7D" w14:textId="77777777" w:rsidR="005D368F" w:rsidRPr="009514DA" w:rsidRDefault="005D368F" w:rsidP="0084782E">
            <w:pPr>
              <w:spacing w:before="120" w:after="120" w:line="234" w:lineRule="atLeast"/>
              <w:rPr>
                <w:szCs w:val="20"/>
              </w:rPr>
            </w:pPr>
            <w:r w:rsidRPr="009514DA">
              <w:rPr>
                <w:szCs w:val="20"/>
              </w:rPr>
              <w:t>13. Công suất: ………………......................(kW)</w:t>
            </w:r>
          </w:p>
          <w:p w14:paraId="1D7E6991" w14:textId="77777777" w:rsidR="005D368F" w:rsidRPr="009514DA" w:rsidRDefault="005D368F" w:rsidP="0084782E">
            <w:pPr>
              <w:spacing w:before="120" w:after="120" w:line="234" w:lineRule="atLeast"/>
              <w:rPr>
                <w:szCs w:val="20"/>
              </w:rPr>
            </w:pPr>
            <w:r w:rsidRPr="009514DA">
              <w:rPr>
                <w:szCs w:val="20"/>
              </w:rPr>
              <w:t>15. Năm sản xuất: ………………………………</w:t>
            </w:r>
          </w:p>
          <w:p w14:paraId="15A4B147" w14:textId="77777777" w:rsidR="005D368F" w:rsidRPr="009514DA" w:rsidRDefault="005D368F" w:rsidP="0084782E">
            <w:pPr>
              <w:spacing w:before="120" w:after="120" w:line="234" w:lineRule="atLeast"/>
              <w:rPr>
                <w:szCs w:val="20"/>
              </w:rPr>
            </w:pPr>
            <w:r w:rsidRPr="009514DA">
              <w:rPr>
                <w:szCs w:val="20"/>
              </w:rPr>
              <w:t>17. Số khung:……………………………………</w:t>
            </w:r>
          </w:p>
          <w:p w14:paraId="6A319CD9" w14:textId="77777777" w:rsidR="005D368F" w:rsidRPr="009514DA" w:rsidRDefault="005D368F" w:rsidP="0084782E">
            <w:pPr>
              <w:spacing w:before="120" w:after="120" w:line="234" w:lineRule="atLeast"/>
              <w:rPr>
                <w:szCs w:val="20"/>
              </w:rPr>
            </w:pPr>
            <w:r w:rsidRPr="009514DA">
              <w:rPr>
                <w:szCs w:val="20"/>
              </w:rPr>
              <w:t>19. Trọng lượng: …………………………...(kg)</w:t>
            </w:r>
          </w:p>
        </w:tc>
      </w:tr>
    </w:tbl>
    <w:p w14:paraId="205584E0" w14:textId="77777777" w:rsidR="005D368F" w:rsidRPr="009514DA" w:rsidRDefault="005D368F" w:rsidP="005D368F">
      <w:pPr>
        <w:shd w:val="clear" w:color="auto" w:fill="FFFFFF"/>
        <w:spacing w:before="120" w:after="120" w:line="240" w:lineRule="atLeast"/>
        <w:rPr>
          <w:szCs w:val="20"/>
        </w:rPr>
      </w:pPr>
      <w:r w:rsidRPr="009514DA">
        <w:rPr>
          <w:szCs w:val="20"/>
        </w:rPr>
        <w:t>20. Kích thước bao (dài x rộng x cao (mm)):……………………………………………………………</w:t>
      </w:r>
    </w:p>
    <w:p w14:paraId="0BD754E1" w14:textId="77777777" w:rsidR="005D368F" w:rsidRPr="009514DA" w:rsidRDefault="005D368F" w:rsidP="005D368F">
      <w:pPr>
        <w:shd w:val="clear" w:color="auto" w:fill="FFFFFF"/>
        <w:spacing w:before="120" w:after="120" w:line="240" w:lineRule="atLeast"/>
        <w:rPr>
          <w:szCs w:val="20"/>
        </w:rPr>
      </w:pPr>
      <w:r w:rsidRPr="009514DA">
        <w:rPr>
          <w:szCs w:val="20"/>
        </w:rPr>
        <w:t>Biển số đăng ký:………………….đã được Sở Giao thông vận tải cấp…………………………………</w:t>
      </w:r>
    </w:p>
    <w:p w14:paraId="5EDFE47F" w14:textId="77777777" w:rsidR="005D368F" w:rsidRPr="009514DA" w:rsidRDefault="005D368F" w:rsidP="005D368F">
      <w:pPr>
        <w:shd w:val="clear" w:color="auto" w:fill="FFFFFF"/>
        <w:spacing w:before="120" w:after="120" w:line="240" w:lineRule="atLeast"/>
        <w:rPr>
          <w:szCs w:val="20"/>
        </w:rPr>
      </w:pPr>
      <w:r w:rsidRPr="009514DA">
        <w:rPr>
          <w:szCs w:val="20"/>
        </w:rPr>
        <w:t>ngày ……/ ……./ ………..</w:t>
      </w:r>
    </w:p>
    <w:p w14:paraId="4E4DD525" w14:textId="77777777" w:rsidR="005D368F" w:rsidRPr="009514DA" w:rsidRDefault="005D368F" w:rsidP="005D368F">
      <w:pPr>
        <w:shd w:val="clear" w:color="auto" w:fill="FFFFFF"/>
        <w:spacing w:before="120" w:after="120" w:line="240" w:lineRule="atLeast"/>
        <w:rPr>
          <w:szCs w:val="20"/>
        </w:rPr>
      </w:pPr>
      <w:r w:rsidRPr="009514DA">
        <w:rPr>
          <w:szCs w:val="20"/>
        </w:rPr>
        <w:t>Nay di chuyển đến Sở Giao thông vận tải………………………………………………….để làm thủ tục cấp đăng ký cho chủ phương tiện.</w:t>
      </w:r>
    </w:p>
    <w:p w14:paraId="1AF6D3B2" w14:textId="77777777" w:rsidR="005D368F" w:rsidRPr="009514DA" w:rsidRDefault="005D368F" w:rsidP="005D368F">
      <w:pPr>
        <w:shd w:val="clear" w:color="auto" w:fill="FFFFFF"/>
        <w:spacing w:before="120" w:after="120" w:line="240" w:lineRule="atLeast"/>
      </w:pPr>
      <w:r w:rsidRPr="009514DA">
        <w:t>Các loại giấy tờ kèm theo hồ sơ, bao gồm:</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4"/>
        <w:gridCol w:w="1709"/>
        <w:gridCol w:w="2562"/>
        <w:gridCol w:w="1899"/>
        <w:gridCol w:w="1234"/>
        <w:gridCol w:w="1234"/>
      </w:tblGrid>
      <w:tr w:rsidR="009514DA" w:rsidRPr="009514DA" w14:paraId="5F54928C"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0A2412AF" w14:textId="77777777" w:rsidR="005D368F" w:rsidRPr="009514DA" w:rsidRDefault="005D368F" w:rsidP="0084782E">
            <w:pPr>
              <w:spacing w:before="120" w:after="120" w:line="244" w:lineRule="atLeast"/>
              <w:jc w:val="center"/>
            </w:pPr>
            <w:r w:rsidRPr="009514DA">
              <w:t>TT</w:t>
            </w:r>
          </w:p>
        </w:tc>
        <w:tc>
          <w:tcPr>
            <w:tcW w:w="900" w:type="pct"/>
            <w:tcBorders>
              <w:top w:val="single" w:sz="8" w:space="0" w:color="auto"/>
              <w:left w:val="single" w:sz="8" w:space="0" w:color="auto"/>
              <w:bottom w:val="nil"/>
              <w:right w:val="nil"/>
            </w:tcBorders>
            <w:shd w:val="clear" w:color="auto" w:fill="FFFFFF"/>
            <w:vAlign w:val="bottom"/>
            <w:hideMark/>
          </w:tcPr>
          <w:p w14:paraId="24ED6DD6" w14:textId="77777777" w:rsidR="005D368F" w:rsidRPr="009514DA" w:rsidRDefault="005D368F" w:rsidP="0084782E">
            <w:pPr>
              <w:spacing w:before="120" w:after="120" w:line="244" w:lineRule="atLeast"/>
              <w:jc w:val="center"/>
            </w:pPr>
            <w:r w:rsidRPr="009514DA">
              <w:t>Số của giấy tờ</w:t>
            </w:r>
          </w:p>
        </w:tc>
        <w:tc>
          <w:tcPr>
            <w:tcW w:w="1350" w:type="pct"/>
            <w:tcBorders>
              <w:top w:val="single" w:sz="8" w:space="0" w:color="auto"/>
              <w:left w:val="single" w:sz="8" w:space="0" w:color="auto"/>
              <w:bottom w:val="nil"/>
              <w:right w:val="nil"/>
            </w:tcBorders>
            <w:shd w:val="clear" w:color="auto" w:fill="FFFFFF"/>
            <w:vAlign w:val="bottom"/>
            <w:hideMark/>
          </w:tcPr>
          <w:p w14:paraId="439B6F4D" w14:textId="77777777" w:rsidR="005D368F" w:rsidRPr="009514DA" w:rsidRDefault="005D368F" w:rsidP="0084782E">
            <w:pPr>
              <w:spacing w:before="120" w:after="120" w:line="244" w:lineRule="atLeast"/>
              <w:jc w:val="center"/>
            </w:pPr>
            <w:r w:rsidRPr="009514DA">
              <w:t>Trích yếu nội dung</w:t>
            </w:r>
          </w:p>
        </w:tc>
        <w:tc>
          <w:tcPr>
            <w:tcW w:w="1000" w:type="pct"/>
            <w:tcBorders>
              <w:top w:val="single" w:sz="8" w:space="0" w:color="auto"/>
              <w:left w:val="single" w:sz="8" w:space="0" w:color="auto"/>
              <w:bottom w:val="nil"/>
              <w:right w:val="nil"/>
            </w:tcBorders>
            <w:shd w:val="clear" w:color="auto" w:fill="FFFFFF"/>
            <w:vAlign w:val="bottom"/>
            <w:hideMark/>
          </w:tcPr>
          <w:p w14:paraId="3D09BE88" w14:textId="77777777" w:rsidR="005D368F" w:rsidRPr="009514DA" w:rsidRDefault="005D368F" w:rsidP="0084782E">
            <w:pPr>
              <w:spacing w:before="120" w:after="120" w:line="244" w:lineRule="atLeast"/>
              <w:jc w:val="center"/>
            </w:pPr>
            <w:r w:rsidRPr="009514DA">
              <w:t>Nơi cấp giấy tờ</w:t>
            </w:r>
          </w:p>
        </w:tc>
        <w:tc>
          <w:tcPr>
            <w:tcW w:w="650" w:type="pct"/>
            <w:tcBorders>
              <w:top w:val="single" w:sz="8" w:space="0" w:color="auto"/>
              <w:left w:val="single" w:sz="8" w:space="0" w:color="auto"/>
              <w:bottom w:val="nil"/>
              <w:right w:val="nil"/>
            </w:tcBorders>
            <w:shd w:val="clear" w:color="auto" w:fill="FFFFFF"/>
            <w:vAlign w:val="bottom"/>
            <w:hideMark/>
          </w:tcPr>
          <w:p w14:paraId="39DF2DEA" w14:textId="77777777" w:rsidR="005D368F" w:rsidRPr="009514DA" w:rsidRDefault="005D368F" w:rsidP="0084782E">
            <w:pPr>
              <w:spacing w:before="120" w:after="120" w:line="244" w:lineRule="atLeast"/>
              <w:jc w:val="center"/>
            </w:pPr>
            <w:r w:rsidRPr="009514DA">
              <w:t>Ngày cấp</w:t>
            </w:r>
          </w:p>
        </w:tc>
        <w:tc>
          <w:tcPr>
            <w:tcW w:w="650" w:type="pct"/>
            <w:tcBorders>
              <w:top w:val="single" w:sz="8" w:space="0" w:color="auto"/>
              <w:left w:val="single" w:sz="8" w:space="0" w:color="auto"/>
              <w:bottom w:val="nil"/>
              <w:right w:val="single" w:sz="8" w:space="0" w:color="auto"/>
            </w:tcBorders>
            <w:shd w:val="clear" w:color="auto" w:fill="FFFFFF"/>
            <w:vAlign w:val="bottom"/>
            <w:hideMark/>
          </w:tcPr>
          <w:p w14:paraId="41F140ED" w14:textId="77777777" w:rsidR="005D368F" w:rsidRPr="009514DA" w:rsidRDefault="005D368F" w:rsidP="0084782E">
            <w:pPr>
              <w:spacing w:before="120" w:after="120" w:line="244" w:lineRule="atLeast"/>
              <w:jc w:val="center"/>
            </w:pPr>
            <w:r w:rsidRPr="009514DA">
              <w:t>Số trang</w:t>
            </w:r>
          </w:p>
        </w:tc>
      </w:tr>
      <w:tr w:rsidR="009514DA" w:rsidRPr="009514DA" w14:paraId="1F4F85C9"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4A86E584" w14:textId="77777777" w:rsidR="005D368F" w:rsidRPr="009514DA" w:rsidRDefault="005D368F" w:rsidP="0084782E">
            <w:pPr>
              <w:spacing w:before="120" w:after="120" w:line="244" w:lineRule="atLeast"/>
              <w:jc w:val="right"/>
            </w:pPr>
            <w:r w:rsidRPr="009514DA">
              <w:t>1</w:t>
            </w:r>
          </w:p>
        </w:tc>
        <w:tc>
          <w:tcPr>
            <w:tcW w:w="900" w:type="pct"/>
            <w:tcBorders>
              <w:top w:val="single" w:sz="8" w:space="0" w:color="auto"/>
              <w:left w:val="single" w:sz="8" w:space="0" w:color="auto"/>
              <w:bottom w:val="nil"/>
              <w:right w:val="nil"/>
            </w:tcBorders>
            <w:shd w:val="clear" w:color="auto" w:fill="FFFFFF"/>
            <w:hideMark/>
          </w:tcPr>
          <w:p w14:paraId="341FDEEE"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nil"/>
              <w:right w:val="nil"/>
            </w:tcBorders>
            <w:shd w:val="clear" w:color="auto" w:fill="FFFFFF"/>
            <w:hideMark/>
          </w:tcPr>
          <w:p w14:paraId="45B83278"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nil"/>
              <w:right w:val="nil"/>
            </w:tcBorders>
            <w:shd w:val="clear" w:color="auto" w:fill="FFFFFF"/>
            <w:hideMark/>
          </w:tcPr>
          <w:p w14:paraId="4674EF8C"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nil"/>
            </w:tcBorders>
            <w:shd w:val="clear" w:color="auto" w:fill="FFFFFF"/>
            <w:hideMark/>
          </w:tcPr>
          <w:p w14:paraId="0F16B26B"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single" w:sz="8" w:space="0" w:color="auto"/>
            </w:tcBorders>
            <w:shd w:val="clear" w:color="auto" w:fill="FFFFFF"/>
            <w:hideMark/>
          </w:tcPr>
          <w:p w14:paraId="74C75D34" w14:textId="77777777" w:rsidR="005D368F" w:rsidRPr="009514DA" w:rsidRDefault="005D368F" w:rsidP="0084782E">
            <w:pPr>
              <w:spacing w:before="120" w:after="120" w:line="244" w:lineRule="atLeast"/>
            </w:pPr>
            <w:r w:rsidRPr="009514DA">
              <w:t> </w:t>
            </w:r>
          </w:p>
        </w:tc>
      </w:tr>
      <w:tr w:rsidR="009514DA" w:rsidRPr="009514DA" w14:paraId="5D78B70F"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48CC2717" w14:textId="77777777" w:rsidR="005D368F" w:rsidRPr="009514DA" w:rsidRDefault="005D368F" w:rsidP="0084782E">
            <w:pPr>
              <w:spacing w:before="120" w:after="120" w:line="244" w:lineRule="atLeast"/>
              <w:jc w:val="right"/>
            </w:pPr>
            <w:r w:rsidRPr="009514DA">
              <w:t>2</w:t>
            </w:r>
          </w:p>
        </w:tc>
        <w:tc>
          <w:tcPr>
            <w:tcW w:w="900" w:type="pct"/>
            <w:tcBorders>
              <w:top w:val="single" w:sz="8" w:space="0" w:color="auto"/>
              <w:left w:val="single" w:sz="8" w:space="0" w:color="auto"/>
              <w:bottom w:val="nil"/>
              <w:right w:val="nil"/>
            </w:tcBorders>
            <w:shd w:val="clear" w:color="auto" w:fill="FFFFFF"/>
            <w:hideMark/>
          </w:tcPr>
          <w:p w14:paraId="5B048A99"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nil"/>
              <w:right w:val="nil"/>
            </w:tcBorders>
            <w:shd w:val="clear" w:color="auto" w:fill="FFFFFF"/>
            <w:hideMark/>
          </w:tcPr>
          <w:p w14:paraId="58460957"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nil"/>
              <w:right w:val="nil"/>
            </w:tcBorders>
            <w:shd w:val="clear" w:color="auto" w:fill="FFFFFF"/>
            <w:hideMark/>
          </w:tcPr>
          <w:p w14:paraId="11E12ED1"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nil"/>
            </w:tcBorders>
            <w:shd w:val="clear" w:color="auto" w:fill="FFFFFF"/>
            <w:hideMark/>
          </w:tcPr>
          <w:p w14:paraId="06CDC419"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single" w:sz="8" w:space="0" w:color="auto"/>
            </w:tcBorders>
            <w:shd w:val="clear" w:color="auto" w:fill="FFFFFF"/>
            <w:hideMark/>
          </w:tcPr>
          <w:p w14:paraId="1EE8A117" w14:textId="77777777" w:rsidR="005D368F" w:rsidRPr="009514DA" w:rsidRDefault="005D368F" w:rsidP="0084782E">
            <w:pPr>
              <w:spacing w:before="120" w:after="120" w:line="244" w:lineRule="atLeast"/>
            </w:pPr>
            <w:r w:rsidRPr="009514DA">
              <w:t> </w:t>
            </w:r>
          </w:p>
        </w:tc>
      </w:tr>
      <w:tr w:rsidR="009514DA" w:rsidRPr="009514DA" w14:paraId="77BE7C7B" w14:textId="77777777" w:rsidTr="0084782E">
        <w:trPr>
          <w:tblCellSpacing w:w="0" w:type="dxa"/>
        </w:trPr>
        <w:tc>
          <w:tcPr>
            <w:tcW w:w="250" w:type="pct"/>
            <w:tcBorders>
              <w:top w:val="single" w:sz="8" w:space="0" w:color="auto"/>
              <w:left w:val="single" w:sz="8" w:space="0" w:color="auto"/>
              <w:bottom w:val="nil"/>
              <w:right w:val="nil"/>
            </w:tcBorders>
            <w:shd w:val="clear" w:color="auto" w:fill="FFFFFF"/>
            <w:vAlign w:val="bottom"/>
            <w:hideMark/>
          </w:tcPr>
          <w:p w14:paraId="7B13B421" w14:textId="77777777" w:rsidR="005D368F" w:rsidRPr="009514DA" w:rsidRDefault="005D368F" w:rsidP="0084782E">
            <w:pPr>
              <w:spacing w:before="120" w:after="120" w:line="244" w:lineRule="atLeast"/>
              <w:jc w:val="right"/>
            </w:pPr>
            <w:r w:rsidRPr="009514DA">
              <w:t>3</w:t>
            </w:r>
          </w:p>
        </w:tc>
        <w:tc>
          <w:tcPr>
            <w:tcW w:w="900" w:type="pct"/>
            <w:tcBorders>
              <w:top w:val="single" w:sz="8" w:space="0" w:color="auto"/>
              <w:left w:val="single" w:sz="8" w:space="0" w:color="auto"/>
              <w:bottom w:val="nil"/>
              <w:right w:val="nil"/>
            </w:tcBorders>
            <w:shd w:val="clear" w:color="auto" w:fill="FFFFFF"/>
            <w:hideMark/>
          </w:tcPr>
          <w:p w14:paraId="3DF25597"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nil"/>
              <w:right w:val="nil"/>
            </w:tcBorders>
            <w:shd w:val="clear" w:color="auto" w:fill="FFFFFF"/>
            <w:hideMark/>
          </w:tcPr>
          <w:p w14:paraId="14CA6896"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nil"/>
              <w:right w:val="nil"/>
            </w:tcBorders>
            <w:shd w:val="clear" w:color="auto" w:fill="FFFFFF"/>
            <w:hideMark/>
          </w:tcPr>
          <w:p w14:paraId="341AF718"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nil"/>
            </w:tcBorders>
            <w:shd w:val="clear" w:color="auto" w:fill="FFFFFF"/>
            <w:hideMark/>
          </w:tcPr>
          <w:p w14:paraId="09861AD4"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nil"/>
              <w:right w:val="single" w:sz="8" w:space="0" w:color="auto"/>
            </w:tcBorders>
            <w:shd w:val="clear" w:color="auto" w:fill="FFFFFF"/>
            <w:hideMark/>
          </w:tcPr>
          <w:p w14:paraId="78BFF8F3" w14:textId="77777777" w:rsidR="005D368F" w:rsidRPr="009514DA" w:rsidRDefault="005D368F" w:rsidP="0084782E">
            <w:pPr>
              <w:spacing w:before="120" w:after="120" w:line="244" w:lineRule="atLeast"/>
            </w:pPr>
            <w:r w:rsidRPr="009514DA">
              <w:t> </w:t>
            </w:r>
          </w:p>
        </w:tc>
      </w:tr>
      <w:tr w:rsidR="009514DA" w:rsidRPr="009514DA" w14:paraId="35E9CFC9" w14:textId="77777777" w:rsidTr="0084782E">
        <w:trPr>
          <w:tblCellSpacing w:w="0" w:type="dxa"/>
        </w:trPr>
        <w:tc>
          <w:tcPr>
            <w:tcW w:w="250" w:type="pct"/>
            <w:tcBorders>
              <w:top w:val="single" w:sz="8" w:space="0" w:color="auto"/>
              <w:left w:val="single" w:sz="8" w:space="0" w:color="auto"/>
              <w:bottom w:val="single" w:sz="8" w:space="0" w:color="auto"/>
              <w:right w:val="nil"/>
            </w:tcBorders>
            <w:shd w:val="clear" w:color="auto" w:fill="FFFFFF"/>
            <w:vAlign w:val="bottom"/>
            <w:hideMark/>
          </w:tcPr>
          <w:p w14:paraId="61BA84C6" w14:textId="77777777" w:rsidR="005D368F" w:rsidRPr="009514DA" w:rsidRDefault="005D368F" w:rsidP="0084782E">
            <w:pPr>
              <w:spacing w:before="120" w:after="120" w:line="244" w:lineRule="atLeast"/>
              <w:jc w:val="center"/>
            </w:pPr>
            <w:r w:rsidRPr="009514DA">
              <w:t>...</w:t>
            </w:r>
          </w:p>
        </w:tc>
        <w:tc>
          <w:tcPr>
            <w:tcW w:w="900" w:type="pct"/>
            <w:tcBorders>
              <w:top w:val="single" w:sz="8" w:space="0" w:color="auto"/>
              <w:left w:val="single" w:sz="8" w:space="0" w:color="auto"/>
              <w:bottom w:val="single" w:sz="8" w:space="0" w:color="auto"/>
              <w:right w:val="nil"/>
            </w:tcBorders>
            <w:shd w:val="clear" w:color="auto" w:fill="FFFFFF"/>
            <w:hideMark/>
          </w:tcPr>
          <w:p w14:paraId="4B849724" w14:textId="77777777" w:rsidR="005D368F" w:rsidRPr="009514DA" w:rsidRDefault="005D368F" w:rsidP="0084782E">
            <w:pPr>
              <w:spacing w:before="120" w:after="120" w:line="244" w:lineRule="atLeast"/>
            </w:pPr>
            <w:r w:rsidRPr="009514DA">
              <w:t> </w:t>
            </w:r>
          </w:p>
        </w:tc>
        <w:tc>
          <w:tcPr>
            <w:tcW w:w="1350" w:type="pct"/>
            <w:tcBorders>
              <w:top w:val="single" w:sz="8" w:space="0" w:color="auto"/>
              <w:left w:val="single" w:sz="8" w:space="0" w:color="auto"/>
              <w:bottom w:val="single" w:sz="8" w:space="0" w:color="auto"/>
              <w:right w:val="nil"/>
            </w:tcBorders>
            <w:shd w:val="clear" w:color="auto" w:fill="FFFFFF"/>
            <w:hideMark/>
          </w:tcPr>
          <w:p w14:paraId="38A7198B" w14:textId="77777777" w:rsidR="005D368F" w:rsidRPr="009514DA" w:rsidRDefault="005D368F" w:rsidP="0084782E">
            <w:pPr>
              <w:spacing w:before="120" w:after="120" w:line="244" w:lineRule="atLeast"/>
            </w:pPr>
            <w:r w:rsidRPr="009514DA">
              <w:t> </w:t>
            </w:r>
          </w:p>
        </w:tc>
        <w:tc>
          <w:tcPr>
            <w:tcW w:w="1000" w:type="pct"/>
            <w:tcBorders>
              <w:top w:val="single" w:sz="8" w:space="0" w:color="auto"/>
              <w:left w:val="single" w:sz="8" w:space="0" w:color="auto"/>
              <w:bottom w:val="single" w:sz="8" w:space="0" w:color="auto"/>
              <w:right w:val="nil"/>
            </w:tcBorders>
            <w:shd w:val="clear" w:color="auto" w:fill="FFFFFF"/>
            <w:hideMark/>
          </w:tcPr>
          <w:p w14:paraId="7D8BBEB0"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single" w:sz="8" w:space="0" w:color="auto"/>
              <w:right w:val="nil"/>
            </w:tcBorders>
            <w:shd w:val="clear" w:color="auto" w:fill="FFFFFF"/>
            <w:hideMark/>
          </w:tcPr>
          <w:p w14:paraId="751F53EE" w14:textId="77777777" w:rsidR="005D368F" w:rsidRPr="009514DA" w:rsidRDefault="005D368F" w:rsidP="0084782E">
            <w:pPr>
              <w:spacing w:before="120" w:after="120" w:line="244" w:lineRule="atLeast"/>
            </w:pPr>
            <w:r w:rsidRPr="009514DA">
              <w:t> </w:t>
            </w:r>
          </w:p>
        </w:tc>
        <w:tc>
          <w:tcPr>
            <w:tcW w:w="650" w:type="pct"/>
            <w:tcBorders>
              <w:top w:val="single" w:sz="8" w:space="0" w:color="auto"/>
              <w:left w:val="single" w:sz="8" w:space="0" w:color="auto"/>
              <w:bottom w:val="single" w:sz="8" w:space="0" w:color="auto"/>
              <w:right w:val="single" w:sz="8" w:space="0" w:color="auto"/>
            </w:tcBorders>
            <w:shd w:val="clear" w:color="auto" w:fill="FFFFFF"/>
            <w:hideMark/>
          </w:tcPr>
          <w:p w14:paraId="4DE3C42D" w14:textId="77777777" w:rsidR="005D368F" w:rsidRPr="009514DA" w:rsidRDefault="005D368F" w:rsidP="0084782E">
            <w:pPr>
              <w:spacing w:before="120" w:after="120" w:line="244" w:lineRule="atLeast"/>
            </w:pPr>
            <w:r w:rsidRPr="009514DA">
              <w:t> </w:t>
            </w:r>
          </w:p>
        </w:tc>
      </w:tr>
    </w:tbl>
    <w:p w14:paraId="65D518E6" w14:textId="77777777" w:rsidR="005D368F" w:rsidRPr="009514DA" w:rsidRDefault="005D368F" w:rsidP="005D368F">
      <w:pPr>
        <w:shd w:val="clear" w:color="auto" w:fill="FFFFFF"/>
        <w:spacing w:before="120" w:after="120" w:line="244" w:lineRule="atLeast"/>
        <w:jc w:val="center"/>
      </w:pPr>
      <w:r w:rsidRPr="009514DA">
        <w:rPr>
          <w:i/>
          <w:iCs/>
        </w:rPr>
        <w:t>……, ngày…..tháng…..năm………</w:t>
      </w:r>
    </w:p>
    <w:tbl>
      <w:tblPr>
        <w:tblW w:w="5000" w:type="pct"/>
        <w:jc w:val="center"/>
        <w:tblCellSpacing w:w="0" w:type="dxa"/>
        <w:tblCellMar>
          <w:left w:w="0" w:type="dxa"/>
          <w:right w:w="0" w:type="dxa"/>
        </w:tblCellMar>
        <w:tblLook w:val="04A0" w:firstRow="1" w:lastRow="0" w:firstColumn="1" w:lastColumn="0" w:noHBand="0" w:noVBand="1"/>
      </w:tblPr>
      <w:tblGrid>
        <w:gridCol w:w="3024"/>
        <w:gridCol w:w="3024"/>
        <w:gridCol w:w="3024"/>
      </w:tblGrid>
      <w:tr w:rsidR="009514DA" w:rsidRPr="009514DA" w14:paraId="048DC8F5" w14:textId="77777777" w:rsidTr="0084782E">
        <w:trPr>
          <w:tblCellSpacing w:w="0" w:type="dxa"/>
          <w:jc w:val="center"/>
        </w:trPr>
        <w:tc>
          <w:tcPr>
            <w:tcW w:w="1650" w:type="pct"/>
            <w:hideMark/>
          </w:tcPr>
          <w:p w14:paraId="3B292950" w14:textId="77777777" w:rsidR="005D368F" w:rsidRPr="009514DA" w:rsidRDefault="005D368F" w:rsidP="0084782E">
            <w:pPr>
              <w:spacing w:before="120" w:after="120" w:line="244" w:lineRule="atLeast"/>
              <w:jc w:val="center"/>
            </w:pPr>
            <w:r w:rsidRPr="009514DA">
              <w:rPr>
                <w:b/>
                <w:bCs/>
              </w:rPr>
              <w:t>Cán bộ làm thủ tục</w:t>
            </w:r>
            <w:r w:rsidRPr="009514DA">
              <w:rPr>
                <w:b/>
                <w:bCs/>
              </w:rPr>
              <w:br/>
            </w:r>
            <w:r w:rsidRPr="009514DA">
              <w:rPr>
                <w:i/>
                <w:iCs/>
              </w:rPr>
              <w:t>(Ký, ghi rõ họ tên)</w:t>
            </w:r>
            <w:r w:rsidRPr="009514DA">
              <w:rPr>
                <w:i/>
                <w:iCs/>
              </w:rPr>
              <w:br/>
            </w:r>
            <w:r w:rsidRPr="009514DA">
              <w:rPr>
                <w:i/>
                <w:iCs/>
              </w:rPr>
              <w:br/>
            </w:r>
          </w:p>
        </w:tc>
        <w:tc>
          <w:tcPr>
            <w:tcW w:w="1650" w:type="pct"/>
            <w:hideMark/>
          </w:tcPr>
          <w:p w14:paraId="3522C245" w14:textId="77777777" w:rsidR="005D368F" w:rsidRPr="009514DA" w:rsidRDefault="005D368F" w:rsidP="0084782E">
            <w:pPr>
              <w:spacing w:before="120" w:after="120" w:line="244" w:lineRule="atLeast"/>
              <w:jc w:val="center"/>
            </w:pPr>
            <w:r w:rsidRPr="009514DA">
              <w:rPr>
                <w:b/>
                <w:bCs/>
              </w:rPr>
              <w:t>Trưởng phòng duyệt</w:t>
            </w:r>
            <w:r w:rsidRPr="009514DA">
              <w:rPr>
                <w:b/>
                <w:bCs/>
              </w:rPr>
              <w:br/>
            </w:r>
            <w:r w:rsidRPr="009514DA">
              <w:rPr>
                <w:i/>
                <w:iCs/>
              </w:rPr>
              <w:t>(Ký, ghi rõ họ tên)</w:t>
            </w:r>
          </w:p>
        </w:tc>
        <w:tc>
          <w:tcPr>
            <w:tcW w:w="1650" w:type="pct"/>
            <w:hideMark/>
          </w:tcPr>
          <w:p w14:paraId="1183B39A" w14:textId="77777777" w:rsidR="005D368F" w:rsidRPr="009514DA" w:rsidRDefault="005D368F" w:rsidP="0084782E">
            <w:pPr>
              <w:spacing w:before="120" w:after="120" w:line="244" w:lineRule="atLeast"/>
              <w:jc w:val="center"/>
            </w:pPr>
            <w:r w:rsidRPr="009514DA">
              <w:rPr>
                <w:b/>
                <w:bCs/>
              </w:rPr>
              <w:t>Giám đốc</w:t>
            </w:r>
            <w:r w:rsidRPr="009514DA">
              <w:rPr>
                <w:b/>
                <w:bCs/>
              </w:rPr>
              <w:br/>
            </w:r>
            <w:r w:rsidRPr="009514DA">
              <w:rPr>
                <w:i/>
                <w:iCs/>
              </w:rPr>
              <w:t>(Ký tên, đóng dấu)</w:t>
            </w:r>
          </w:p>
        </w:tc>
      </w:tr>
    </w:tbl>
    <w:p w14:paraId="4E630059" w14:textId="77777777" w:rsidR="005D368F" w:rsidRPr="009514DA" w:rsidRDefault="005D368F" w:rsidP="005D368F">
      <w:pPr>
        <w:shd w:val="clear" w:color="auto" w:fill="FFFFFF"/>
        <w:spacing w:before="120" w:after="120" w:line="244" w:lineRule="atLeast"/>
      </w:pPr>
      <w:r w:rsidRPr="009514DA">
        <w:lastRenderedPageBreak/>
        <w:t> </w:t>
      </w:r>
    </w:p>
    <w:p w14:paraId="471129A7" w14:textId="77777777" w:rsidR="005D368F" w:rsidRPr="009514DA" w:rsidRDefault="005D368F" w:rsidP="005D368F">
      <w:pPr>
        <w:shd w:val="clear" w:color="auto" w:fill="FFFFFF"/>
        <w:spacing w:after="120"/>
      </w:pPr>
      <w:r w:rsidRPr="009514DA">
        <w:rPr>
          <w:i/>
          <w:iCs/>
        </w:rPr>
        <w:t>* Phiếu này được lập thành 03 bản:</w:t>
      </w:r>
    </w:p>
    <w:p w14:paraId="7877C4E8" w14:textId="77777777" w:rsidR="005D368F" w:rsidRPr="009514DA" w:rsidRDefault="005D368F" w:rsidP="005D368F">
      <w:pPr>
        <w:shd w:val="clear" w:color="auto" w:fill="FFFFFF"/>
        <w:spacing w:after="120"/>
      </w:pPr>
      <w:r w:rsidRPr="009514DA">
        <w:rPr>
          <w:i/>
          <w:iCs/>
        </w:rPr>
        <w:t>- Gửi Tổng cục Đường bộ Việt Nam 01 bản;</w:t>
      </w:r>
    </w:p>
    <w:p w14:paraId="25C9DEEF" w14:textId="77777777" w:rsidR="005D368F" w:rsidRPr="009514DA" w:rsidRDefault="005D368F" w:rsidP="005D368F">
      <w:pPr>
        <w:shd w:val="clear" w:color="auto" w:fill="FFFFFF"/>
        <w:spacing w:after="120"/>
      </w:pPr>
      <w:r w:rsidRPr="009514DA">
        <w:rPr>
          <w:i/>
          <w:iCs/>
        </w:rPr>
        <w:t>- Gửi Sở Giao thông vận tải nơi di chuyển đến 01 bản;</w:t>
      </w:r>
    </w:p>
    <w:p w14:paraId="4C7A4AF8" w14:textId="77777777" w:rsidR="005D368F" w:rsidRPr="009514DA" w:rsidRDefault="005D368F" w:rsidP="005D368F">
      <w:pPr>
        <w:shd w:val="clear" w:color="auto" w:fill="FFFFFF"/>
        <w:spacing w:after="120"/>
      </w:pPr>
      <w:r w:rsidRPr="009514DA">
        <w:rPr>
          <w:i/>
          <w:iCs/>
        </w:rPr>
        <w:t>- Lưu tại Sở Giao thông vận tải nơi di chuyển đi 01 bản</w:t>
      </w:r>
    </w:p>
    <w:p w14:paraId="0A9AE543" w14:textId="77777777" w:rsidR="005D368F" w:rsidRPr="009514DA" w:rsidRDefault="00AC0CBA" w:rsidP="005D368F">
      <w:pPr>
        <w:shd w:val="clear" w:color="auto" w:fill="FFFFFF"/>
        <w:spacing w:before="120"/>
        <w:ind w:firstLine="720"/>
        <w:jc w:val="both"/>
        <w:rPr>
          <w:b/>
          <w:sz w:val="28"/>
        </w:rPr>
      </w:pPr>
      <w:r w:rsidRPr="009514DA">
        <w:rPr>
          <w:b/>
          <w:sz w:val="28"/>
          <w:lang w:val="en-US"/>
        </w:rPr>
        <w:t>40</w:t>
      </w:r>
      <w:r w:rsidR="005D368F" w:rsidRPr="009514DA">
        <w:rPr>
          <w:b/>
          <w:sz w:val="28"/>
        </w:rPr>
        <w:t>. Thủ tục thu hồi Giấy chứng nhận đăng ký xe máy chuyên dùng</w:t>
      </w:r>
    </w:p>
    <w:p w14:paraId="7359F4A8" w14:textId="77777777" w:rsidR="005D368F" w:rsidRPr="009514DA" w:rsidRDefault="00AC0CBA" w:rsidP="005D368F">
      <w:pPr>
        <w:widowControl w:val="0"/>
        <w:autoSpaceDE w:val="0"/>
        <w:autoSpaceDN w:val="0"/>
        <w:adjustRightInd w:val="0"/>
        <w:spacing w:before="80" w:after="120"/>
        <w:ind w:firstLine="709"/>
        <w:jc w:val="both"/>
        <w:rPr>
          <w:b/>
          <w:bCs/>
          <w:sz w:val="28"/>
        </w:rPr>
      </w:pPr>
      <w:r w:rsidRPr="009514DA">
        <w:rPr>
          <w:b/>
          <w:sz w:val="28"/>
          <w:lang w:val="en-US"/>
        </w:rPr>
        <w:t>40</w:t>
      </w:r>
      <w:r w:rsidR="005D368F" w:rsidRPr="009514DA">
        <w:rPr>
          <w:b/>
          <w:bCs/>
          <w:sz w:val="28"/>
          <w:lang w:val="en"/>
        </w:rPr>
        <w:t>.1. Trình tự, cách thức, thời gian thực hiện</w:t>
      </w:r>
      <w:r w:rsidR="005D368F" w:rsidRPr="009514DA">
        <w:rPr>
          <w:b/>
          <w:bCs/>
          <w:sz w:val="28"/>
        </w:rPr>
        <w:t xml:space="preserve">:                                                                                                                                                                                                                                                                                                                                                                                                                                                                                                                                                                                                                                                                                                                                                                                                                                                                                                                                                                                                                                                                                                                                                                                                                                                                                                                                                                                                                                              </w:t>
      </w:r>
    </w:p>
    <w:tbl>
      <w:tblPr>
        <w:tblW w:w="10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738"/>
        <w:gridCol w:w="1926"/>
      </w:tblGrid>
      <w:tr w:rsidR="009514DA" w:rsidRPr="009514DA" w14:paraId="2535EB46" w14:textId="77777777" w:rsidTr="0084782E">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D0BCF8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9249F7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738" w:type="dxa"/>
            <w:tcBorders>
              <w:top w:val="single" w:sz="4" w:space="0" w:color="auto"/>
              <w:left w:val="single" w:sz="4" w:space="0" w:color="auto"/>
              <w:bottom w:val="single" w:sz="4" w:space="0" w:color="auto"/>
              <w:right w:val="single" w:sz="4" w:space="0" w:color="auto"/>
            </w:tcBorders>
            <w:shd w:val="clear" w:color="auto" w:fill="auto"/>
            <w:vAlign w:val="center"/>
          </w:tcPr>
          <w:p w14:paraId="7D059D7F"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5B77FD1B"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07959178" w14:textId="77777777" w:rsidTr="0084782E">
        <w:trPr>
          <w:trHeight w:val="5070"/>
          <w:jc w:val="center"/>
        </w:trPr>
        <w:tc>
          <w:tcPr>
            <w:tcW w:w="851" w:type="dxa"/>
            <w:tcBorders>
              <w:top w:val="single" w:sz="4" w:space="0" w:color="auto"/>
            </w:tcBorders>
            <w:shd w:val="clear" w:color="auto" w:fill="auto"/>
            <w:vAlign w:val="center"/>
          </w:tcPr>
          <w:p w14:paraId="208F9694"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3F905D72" w14:textId="77777777" w:rsidR="005D368F" w:rsidRPr="009514DA" w:rsidRDefault="005D368F" w:rsidP="0084782E">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738" w:type="dxa"/>
            <w:tcBorders>
              <w:top w:val="single" w:sz="4" w:space="0" w:color="auto"/>
            </w:tcBorders>
            <w:shd w:val="clear" w:color="auto" w:fill="auto"/>
            <w:vAlign w:val="center"/>
          </w:tcPr>
          <w:p w14:paraId="205DA24D" w14:textId="77777777" w:rsidR="005D368F" w:rsidRPr="009514DA" w:rsidRDefault="005D368F" w:rsidP="0084782E">
            <w:pPr>
              <w:jc w:val="both"/>
            </w:pPr>
            <w:r w:rsidRPr="009514DA">
              <w:rPr>
                <w:sz w:val="28"/>
                <w:lang w:val="en-GB"/>
              </w:rPr>
              <w:t>Chủ sở hữu xe máy chuyên dùng nộp hồ sơ t</w:t>
            </w:r>
            <w:r w:rsidRPr="009514DA">
              <w:rPr>
                <w:sz w:val="28"/>
              </w:rPr>
              <w:t xml:space="preserve">rực tiếp </w:t>
            </w:r>
            <w:r w:rsidRPr="009514DA">
              <w:rPr>
                <w:sz w:val="28"/>
                <w:lang w:val="en-GB"/>
              </w:rPr>
              <w:t xml:space="preserve">tại </w:t>
            </w:r>
            <w:r w:rsidRPr="009514DA">
              <w:rPr>
                <w:sz w:val="28"/>
              </w:rPr>
              <w:t>Trung tâm Hành chính công tỉnh Đồng Tháp; Địa chỉ: Tòa nhà Bưu điện Tỉnh số 85, đường Nguyễn Huệ, Phường 1, thành phố Cao Lãnh, tỉnh Đồng Tháp (Mặt tiền đường Lý Thường Kiệt)</w:t>
            </w:r>
            <w:r w:rsidRPr="009514DA">
              <w:rPr>
                <w:rFonts w:eastAsia="Calibri"/>
                <w:sz w:val="28"/>
              </w:rPr>
              <w:t>.</w:t>
            </w:r>
          </w:p>
          <w:p w14:paraId="43282D2D" w14:textId="77777777" w:rsidR="005D368F" w:rsidRPr="009514DA" w:rsidRDefault="005D368F" w:rsidP="0084782E">
            <w:pPr>
              <w:spacing w:after="120"/>
              <w:ind w:firstLine="243"/>
              <w:jc w:val="both"/>
              <w:rPr>
                <w:sz w:val="28"/>
              </w:rPr>
            </w:pPr>
            <w:r w:rsidRPr="009514DA">
              <w:rPr>
                <w:sz w:val="28"/>
              </w:rPr>
              <w:t xml:space="preserve">Khi nộp hồ sơ, </w:t>
            </w:r>
            <w:r w:rsidRPr="009514DA">
              <w:rPr>
                <w:sz w:val="28"/>
                <w:shd w:val="clear" w:color="auto" w:fill="FFFFFF"/>
              </w:rPr>
              <w:t>chủ sở hữu xe máy chuyên dùng phải xuất trình chứng minh nhân dân hoặc căn cước công dân hoặc hộ chiếu còn thời hạn để kiểm tra; trường hợp không chính chủ thì người được ủy quyền phải có giấy ủy quyền của chủ sở hữu theo quy định của pháp luật; người đại diện cho tổ chức phải có giấy giới thiệu của tổ chức đó.</w:t>
            </w:r>
          </w:p>
        </w:tc>
        <w:tc>
          <w:tcPr>
            <w:tcW w:w="1926" w:type="dxa"/>
            <w:tcBorders>
              <w:top w:val="single" w:sz="4" w:space="0" w:color="auto"/>
            </w:tcBorders>
            <w:shd w:val="clear" w:color="auto" w:fill="auto"/>
            <w:vAlign w:val="center"/>
          </w:tcPr>
          <w:p w14:paraId="775A02F1"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32FD175"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C8363B9"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0E0A73F6" w14:textId="77777777" w:rsidTr="0084782E">
        <w:trPr>
          <w:trHeight w:val="498"/>
          <w:jc w:val="center"/>
        </w:trPr>
        <w:tc>
          <w:tcPr>
            <w:tcW w:w="851" w:type="dxa"/>
            <w:shd w:val="clear" w:color="auto" w:fill="auto"/>
            <w:vAlign w:val="center"/>
          </w:tcPr>
          <w:p w14:paraId="0FFA5362"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15D7F37" w14:textId="77777777" w:rsidR="005D368F" w:rsidRPr="009514DA" w:rsidRDefault="005D368F" w:rsidP="0084782E">
            <w:pPr>
              <w:spacing w:after="120"/>
              <w:jc w:val="center"/>
              <w:rPr>
                <w:rFonts w:eastAsia="Calibri"/>
                <w:sz w:val="28"/>
              </w:rPr>
            </w:pPr>
            <w:r w:rsidRPr="009514DA">
              <w:rPr>
                <w:rFonts w:eastAsia="Calibri"/>
                <w:b/>
                <w:sz w:val="28"/>
              </w:rPr>
              <w:t>Tiếp nhận và chuyển hồ sơ thủ tục hành chính</w:t>
            </w:r>
          </w:p>
        </w:tc>
        <w:tc>
          <w:tcPr>
            <w:tcW w:w="5738" w:type="dxa"/>
            <w:shd w:val="clear" w:color="auto" w:fill="auto"/>
          </w:tcPr>
          <w:p w14:paraId="4AE625B0" w14:textId="77777777" w:rsidR="005D368F" w:rsidRPr="009514DA" w:rsidRDefault="005D368F" w:rsidP="0084782E">
            <w:pPr>
              <w:shd w:val="clear" w:color="auto" w:fill="FFFFFF"/>
              <w:spacing w:after="120"/>
              <w:ind w:firstLine="243"/>
              <w:jc w:val="both"/>
              <w:rPr>
                <w:sz w:val="28"/>
              </w:rPr>
            </w:pPr>
            <w:r w:rsidRPr="009514DA">
              <w:rPr>
                <w:sz w:val="28"/>
              </w:rPr>
              <w:t>Bộ phận tiếp nhận và trả kết quả của Trung tâm Hành chính công tỉnh Đồng Tháp kiểm tra thành phần hồ sơ:</w:t>
            </w:r>
          </w:p>
          <w:p w14:paraId="7A40C06D"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nộp chưa đầy đủ thì hướng dẫn để người đến nộp hồ sơ </w:t>
            </w:r>
            <w:r w:rsidRPr="009514DA">
              <w:rPr>
                <w:sz w:val="28"/>
                <w:shd w:val="clear" w:color="auto" w:fill="FFFFFF"/>
              </w:rPr>
              <w:t>bổ sung, hoàn thiện lại</w:t>
            </w:r>
            <w:r w:rsidRPr="009514DA">
              <w:rPr>
                <w:sz w:val="28"/>
              </w:rPr>
              <w:t>.</w:t>
            </w:r>
          </w:p>
          <w:p w14:paraId="21232098" w14:textId="77777777" w:rsidR="005D368F" w:rsidRPr="009514DA" w:rsidRDefault="005D368F" w:rsidP="0084782E">
            <w:pPr>
              <w:shd w:val="clear" w:color="auto" w:fill="FFFFFF"/>
              <w:spacing w:after="120"/>
              <w:ind w:firstLine="243"/>
              <w:jc w:val="both"/>
              <w:rPr>
                <w:sz w:val="28"/>
              </w:rPr>
            </w:pPr>
            <w:r w:rsidRPr="009514DA">
              <w:rPr>
                <w:sz w:val="28"/>
              </w:rPr>
              <w:t>+ Nếu hồ sơ đã nộp đầy đủ thì viết Giấy tiếp nhận hồ sơ và hẹn trả kết quả cho người nộp hồ sơ và chuyển hồ sơ cho phận chuyên môn xử lý.</w:t>
            </w:r>
          </w:p>
        </w:tc>
        <w:tc>
          <w:tcPr>
            <w:tcW w:w="1926" w:type="dxa"/>
            <w:shd w:val="clear" w:color="auto" w:fill="auto"/>
            <w:vAlign w:val="center"/>
          </w:tcPr>
          <w:p w14:paraId="5BA61898" w14:textId="567FB275" w:rsidR="005D368F" w:rsidRPr="009514DA" w:rsidRDefault="005D368F" w:rsidP="0084782E">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54F13F74" w14:textId="77777777" w:rsidTr="0084782E">
        <w:trPr>
          <w:trHeight w:val="600"/>
          <w:jc w:val="center"/>
        </w:trPr>
        <w:tc>
          <w:tcPr>
            <w:tcW w:w="851" w:type="dxa"/>
            <w:vMerge w:val="restart"/>
            <w:shd w:val="clear" w:color="auto" w:fill="auto"/>
            <w:vAlign w:val="center"/>
          </w:tcPr>
          <w:p w14:paraId="420F57B1"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61A40B66"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738" w:type="dxa"/>
            <w:shd w:val="clear" w:color="auto" w:fill="auto"/>
            <w:vAlign w:val="center"/>
          </w:tcPr>
          <w:p w14:paraId="6D5629AF"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Bộ phận chuyên môn kiểm tra tính pháp lý của hồ sơ</w:t>
            </w:r>
          </w:p>
        </w:tc>
        <w:tc>
          <w:tcPr>
            <w:tcW w:w="1926" w:type="dxa"/>
            <w:shd w:val="clear" w:color="auto" w:fill="auto"/>
            <w:vAlign w:val="center"/>
          </w:tcPr>
          <w:p w14:paraId="1D8A126A" w14:textId="77777777" w:rsidR="005D368F" w:rsidRPr="009514DA" w:rsidRDefault="005D368F" w:rsidP="0084782E">
            <w:pPr>
              <w:pStyle w:val="NormalWeb"/>
              <w:spacing w:before="0" w:beforeAutospacing="0" w:after="120" w:afterAutospacing="0"/>
              <w:jc w:val="both"/>
              <w:rPr>
                <w:rFonts w:eastAsia="Calibri"/>
                <w:b/>
                <w:sz w:val="28"/>
                <w:szCs w:val="28"/>
              </w:rPr>
            </w:pPr>
          </w:p>
        </w:tc>
      </w:tr>
      <w:tr w:rsidR="009514DA" w:rsidRPr="009514DA" w14:paraId="15216616" w14:textId="77777777" w:rsidTr="0084782E">
        <w:trPr>
          <w:trHeight w:val="600"/>
          <w:jc w:val="center"/>
        </w:trPr>
        <w:tc>
          <w:tcPr>
            <w:tcW w:w="851" w:type="dxa"/>
            <w:vMerge/>
            <w:shd w:val="clear" w:color="auto" w:fill="auto"/>
            <w:vAlign w:val="center"/>
          </w:tcPr>
          <w:p w14:paraId="461C21E7"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04D6FD0"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738" w:type="dxa"/>
            <w:shd w:val="clear" w:color="auto" w:fill="auto"/>
            <w:vAlign w:val="center"/>
          </w:tcPr>
          <w:p w14:paraId="75C750AE" w14:textId="77777777" w:rsidR="005D368F" w:rsidRPr="009514DA" w:rsidRDefault="005D368F" w:rsidP="0084782E">
            <w:pPr>
              <w:shd w:val="clear" w:color="auto" w:fill="FFFFFF"/>
              <w:spacing w:after="120"/>
              <w:ind w:firstLine="243"/>
              <w:jc w:val="both"/>
              <w:rPr>
                <w:sz w:val="28"/>
              </w:rPr>
            </w:pPr>
            <w:r w:rsidRPr="009514DA">
              <w:rPr>
                <w:sz w:val="28"/>
              </w:rPr>
              <w:t xml:space="preserve">+ Nếu hồ sơ không đạt thì có văn bản trả lời chủ sở hữu xe máy chuyên dùng biết lý do không đạt. </w:t>
            </w:r>
          </w:p>
        </w:tc>
        <w:tc>
          <w:tcPr>
            <w:tcW w:w="1926" w:type="dxa"/>
            <w:shd w:val="clear" w:color="auto" w:fill="auto"/>
            <w:vAlign w:val="center"/>
          </w:tcPr>
          <w:p w14:paraId="7A6F2668" w14:textId="77777777" w:rsidR="005D368F" w:rsidRPr="009514DA" w:rsidRDefault="005D368F" w:rsidP="0084782E">
            <w:pPr>
              <w:pStyle w:val="NormalWeb"/>
              <w:spacing w:before="0" w:beforeAutospacing="0" w:after="120" w:afterAutospacing="0"/>
              <w:ind w:firstLine="226"/>
              <w:jc w:val="both"/>
              <w:rPr>
                <w:sz w:val="28"/>
                <w:szCs w:val="28"/>
              </w:rPr>
            </w:pPr>
            <w:r w:rsidRPr="009514DA">
              <w:rPr>
                <w:sz w:val="28"/>
                <w:szCs w:val="28"/>
              </w:rPr>
              <w:t xml:space="preserve">Trong thời gian 02 (hai)  ngày làm việc, kể từ ngày nhận được hồ sơ có văn bản gửi chủ sở hữu </w:t>
            </w:r>
            <w:r w:rsidRPr="009514DA">
              <w:rPr>
                <w:sz w:val="28"/>
                <w:szCs w:val="28"/>
              </w:rPr>
              <w:lastRenderedPageBreak/>
              <w:t>xe máy chuyên dùng bổ sung, hoàn thiện hồ sơ</w:t>
            </w:r>
          </w:p>
        </w:tc>
      </w:tr>
      <w:tr w:rsidR="009514DA" w:rsidRPr="009514DA" w14:paraId="55CABE0D" w14:textId="77777777" w:rsidTr="0084782E">
        <w:trPr>
          <w:trHeight w:val="600"/>
          <w:jc w:val="center"/>
        </w:trPr>
        <w:tc>
          <w:tcPr>
            <w:tcW w:w="851" w:type="dxa"/>
            <w:vMerge/>
            <w:shd w:val="clear" w:color="auto" w:fill="auto"/>
            <w:vAlign w:val="center"/>
          </w:tcPr>
          <w:p w14:paraId="3D5608AC"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8978E8B" w14:textId="77777777" w:rsidR="005D368F" w:rsidRPr="009514DA" w:rsidRDefault="005D368F" w:rsidP="0084782E">
            <w:pPr>
              <w:pStyle w:val="NormalWeb"/>
              <w:spacing w:before="0" w:beforeAutospacing="0" w:after="120" w:afterAutospacing="0"/>
              <w:jc w:val="center"/>
              <w:rPr>
                <w:rStyle w:val="fontstyle01"/>
                <w:rFonts w:eastAsia="Calibri"/>
                <w:color w:val="auto"/>
              </w:rPr>
            </w:pPr>
          </w:p>
        </w:tc>
        <w:tc>
          <w:tcPr>
            <w:tcW w:w="5738" w:type="dxa"/>
            <w:shd w:val="clear" w:color="auto" w:fill="auto"/>
            <w:vAlign w:val="center"/>
          </w:tcPr>
          <w:p w14:paraId="59443F17" w14:textId="77777777" w:rsidR="005D368F" w:rsidRPr="009514DA" w:rsidRDefault="005D368F" w:rsidP="0084782E">
            <w:pPr>
              <w:shd w:val="clear" w:color="auto" w:fill="FFFFFF"/>
              <w:tabs>
                <w:tab w:val="left" w:pos="567"/>
              </w:tabs>
              <w:spacing w:after="120"/>
              <w:ind w:firstLine="243"/>
              <w:jc w:val="both"/>
              <w:rPr>
                <w:sz w:val="28"/>
              </w:rPr>
            </w:pPr>
            <w:r w:rsidRPr="009514DA">
              <w:rPr>
                <w:sz w:val="28"/>
              </w:rPr>
              <w:t xml:space="preserve">+ Nếu hồ sơ đạt thì làm thủ tục cấp Giấy chứng nhận đăng ký xe máy chuyên dùng, biển số cho </w:t>
            </w:r>
            <w:r w:rsidRPr="009514DA">
              <w:rPr>
                <w:sz w:val="28"/>
                <w:lang w:val="en-GB"/>
              </w:rPr>
              <w:t xml:space="preserve">Chủ sở hữu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2A3531F8" w14:textId="77777777" w:rsidR="005D368F" w:rsidRPr="009514DA" w:rsidRDefault="005D368F" w:rsidP="0084782E">
            <w:pPr>
              <w:pStyle w:val="NormalWeb"/>
              <w:spacing w:before="0" w:beforeAutospacing="0" w:after="120" w:afterAutospacing="0"/>
              <w:ind w:firstLine="226"/>
              <w:jc w:val="both"/>
              <w:rPr>
                <w:sz w:val="28"/>
              </w:rPr>
            </w:pPr>
            <w:r w:rsidRPr="009514DA">
              <w:rPr>
                <w:sz w:val="28"/>
              </w:rPr>
              <w:t xml:space="preserve">Trong thời gian không quá </w:t>
            </w:r>
            <w:r w:rsidRPr="009514DA">
              <w:rPr>
                <w:sz w:val="28"/>
                <w:szCs w:val="28"/>
              </w:rPr>
              <w:t xml:space="preserve">02 (hai) </w:t>
            </w:r>
            <w:r w:rsidRPr="009514DA">
              <w:rPr>
                <w:sz w:val="28"/>
              </w:rPr>
              <w:t xml:space="preserve"> ngày làm việc, kể từ ngày nhận đủ hồ sơ theo quy định</w:t>
            </w:r>
            <w:r w:rsidRPr="009514DA">
              <w:rPr>
                <w:rFonts w:eastAsia="Calibri"/>
                <w:b/>
                <w:sz w:val="28"/>
                <w:szCs w:val="28"/>
              </w:rPr>
              <w:t xml:space="preserve">, </w:t>
            </w:r>
            <w:r w:rsidRPr="009514DA">
              <w:rPr>
                <w:rFonts w:eastAsia="Calibri"/>
                <w:sz w:val="28"/>
                <w:szCs w:val="28"/>
              </w:rPr>
              <w:t>trong đó:</w:t>
            </w:r>
          </w:p>
        </w:tc>
      </w:tr>
      <w:tr w:rsidR="009514DA" w:rsidRPr="009514DA" w14:paraId="285709D8" w14:textId="77777777" w:rsidTr="0084782E">
        <w:trPr>
          <w:trHeight w:val="600"/>
          <w:jc w:val="center"/>
        </w:trPr>
        <w:tc>
          <w:tcPr>
            <w:tcW w:w="851" w:type="dxa"/>
            <w:vMerge/>
            <w:shd w:val="clear" w:color="auto" w:fill="auto"/>
            <w:vAlign w:val="center"/>
          </w:tcPr>
          <w:p w14:paraId="5DE9D316"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6E53CF14" w14:textId="77777777" w:rsidR="005D368F" w:rsidRPr="009514DA" w:rsidRDefault="005D368F" w:rsidP="0084782E">
            <w:pPr>
              <w:spacing w:after="120"/>
              <w:jc w:val="center"/>
              <w:rPr>
                <w:rFonts w:eastAsia="Calibri"/>
                <w:b/>
                <w:sz w:val="28"/>
              </w:rPr>
            </w:pPr>
          </w:p>
        </w:tc>
        <w:tc>
          <w:tcPr>
            <w:tcW w:w="5738" w:type="dxa"/>
            <w:shd w:val="clear" w:color="auto" w:fill="auto"/>
            <w:vAlign w:val="center"/>
          </w:tcPr>
          <w:p w14:paraId="203C152C"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3C0509D5"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61823C51" w14:textId="77777777" w:rsidTr="0084782E">
        <w:trPr>
          <w:trHeight w:val="600"/>
          <w:jc w:val="center"/>
        </w:trPr>
        <w:tc>
          <w:tcPr>
            <w:tcW w:w="851" w:type="dxa"/>
            <w:vMerge/>
            <w:shd w:val="clear" w:color="auto" w:fill="auto"/>
            <w:vAlign w:val="center"/>
          </w:tcPr>
          <w:p w14:paraId="2E2178AA"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551ED963" w14:textId="77777777" w:rsidR="005D368F" w:rsidRPr="009514DA" w:rsidRDefault="005D368F" w:rsidP="0084782E">
            <w:pPr>
              <w:spacing w:after="120"/>
              <w:jc w:val="center"/>
              <w:rPr>
                <w:rFonts w:eastAsia="Calibri"/>
                <w:b/>
                <w:sz w:val="28"/>
              </w:rPr>
            </w:pPr>
          </w:p>
        </w:tc>
        <w:tc>
          <w:tcPr>
            <w:tcW w:w="5738" w:type="dxa"/>
            <w:shd w:val="clear" w:color="auto" w:fill="auto"/>
            <w:vAlign w:val="center"/>
          </w:tcPr>
          <w:p w14:paraId="1B869DAF"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165BF993" w14:textId="77777777" w:rsidR="005D368F" w:rsidRPr="009514DA" w:rsidRDefault="005D368F" w:rsidP="0084782E">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01 ngày</w:t>
            </w:r>
          </w:p>
        </w:tc>
      </w:tr>
      <w:tr w:rsidR="009514DA" w:rsidRPr="009514DA" w14:paraId="5C48E6C6" w14:textId="77777777" w:rsidTr="0084782E">
        <w:trPr>
          <w:trHeight w:val="600"/>
          <w:jc w:val="center"/>
        </w:trPr>
        <w:tc>
          <w:tcPr>
            <w:tcW w:w="851" w:type="dxa"/>
            <w:vMerge/>
            <w:shd w:val="clear" w:color="auto" w:fill="auto"/>
            <w:vAlign w:val="center"/>
          </w:tcPr>
          <w:p w14:paraId="5C50C6F1"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1ECEB63" w14:textId="77777777" w:rsidR="005D368F" w:rsidRPr="009514DA" w:rsidRDefault="005D368F" w:rsidP="0084782E">
            <w:pPr>
              <w:spacing w:after="120"/>
              <w:jc w:val="center"/>
              <w:rPr>
                <w:rFonts w:eastAsia="Calibri"/>
                <w:b/>
                <w:sz w:val="28"/>
              </w:rPr>
            </w:pPr>
          </w:p>
        </w:tc>
        <w:tc>
          <w:tcPr>
            <w:tcW w:w="5738" w:type="dxa"/>
            <w:shd w:val="clear" w:color="auto" w:fill="auto"/>
            <w:vAlign w:val="center"/>
          </w:tcPr>
          <w:p w14:paraId="190EF4A8"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DCC93A4"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7AEC0BEB" w14:textId="77777777" w:rsidTr="0084782E">
        <w:trPr>
          <w:trHeight w:val="600"/>
          <w:jc w:val="center"/>
        </w:trPr>
        <w:tc>
          <w:tcPr>
            <w:tcW w:w="851" w:type="dxa"/>
            <w:vMerge/>
            <w:shd w:val="clear" w:color="auto" w:fill="auto"/>
            <w:vAlign w:val="center"/>
          </w:tcPr>
          <w:p w14:paraId="73CA1EDB"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C0EAB19" w14:textId="77777777" w:rsidR="005D368F" w:rsidRPr="009514DA" w:rsidRDefault="005D368F" w:rsidP="0084782E">
            <w:pPr>
              <w:spacing w:after="120"/>
              <w:jc w:val="center"/>
              <w:rPr>
                <w:rFonts w:eastAsia="Calibri"/>
                <w:sz w:val="28"/>
              </w:rPr>
            </w:pPr>
          </w:p>
        </w:tc>
        <w:tc>
          <w:tcPr>
            <w:tcW w:w="5738" w:type="dxa"/>
            <w:shd w:val="clear" w:color="auto" w:fill="auto"/>
            <w:vAlign w:val="center"/>
          </w:tcPr>
          <w:p w14:paraId="49C6BB84"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6814A432"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0,25 ngày</w:t>
            </w:r>
          </w:p>
        </w:tc>
      </w:tr>
      <w:tr w:rsidR="009514DA" w:rsidRPr="009514DA" w14:paraId="0EEF8414" w14:textId="77777777" w:rsidTr="0084782E">
        <w:trPr>
          <w:trHeight w:val="600"/>
          <w:jc w:val="center"/>
        </w:trPr>
        <w:tc>
          <w:tcPr>
            <w:tcW w:w="851" w:type="dxa"/>
            <w:vMerge/>
            <w:shd w:val="clear" w:color="auto" w:fill="auto"/>
            <w:vAlign w:val="center"/>
          </w:tcPr>
          <w:p w14:paraId="4C923CF1" w14:textId="77777777" w:rsidR="005D368F" w:rsidRPr="009514DA" w:rsidRDefault="005D368F" w:rsidP="0084782E">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2138CC15" w14:textId="77777777" w:rsidR="005D368F" w:rsidRPr="009514DA" w:rsidRDefault="005D368F" w:rsidP="0084782E">
            <w:pPr>
              <w:spacing w:after="120"/>
              <w:jc w:val="center"/>
              <w:rPr>
                <w:rFonts w:eastAsia="Calibri"/>
                <w:sz w:val="28"/>
              </w:rPr>
            </w:pPr>
          </w:p>
        </w:tc>
        <w:tc>
          <w:tcPr>
            <w:tcW w:w="5738" w:type="dxa"/>
            <w:shd w:val="clear" w:color="auto" w:fill="auto"/>
            <w:vAlign w:val="center"/>
          </w:tcPr>
          <w:p w14:paraId="1AFA1600" w14:textId="77777777" w:rsidR="005D368F" w:rsidRPr="009514DA" w:rsidRDefault="005D368F" w:rsidP="0084782E">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phụ trách lĩnh vực </w:t>
            </w:r>
            <w:r w:rsidRPr="009514DA">
              <w:rPr>
                <w:rFonts w:eastAsia="Calibri"/>
                <w:bCs/>
                <w:sz w:val="28"/>
                <w:szCs w:val="28"/>
              </w:rPr>
              <w:t>vận tải, phương tiện và người lái.</w:t>
            </w:r>
          </w:p>
        </w:tc>
        <w:tc>
          <w:tcPr>
            <w:tcW w:w="1926" w:type="dxa"/>
            <w:shd w:val="clear" w:color="auto" w:fill="auto"/>
            <w:vAlign w:val="center"/>
          </w:tcPr>
          <w:p w14:paraId="072AC5B6" w14:textId="77777777" w:rsidR="005D368F" w:rsidRPr="009514DA" w:rsidRDefault="005D368F" w:rsidP="0084782E">
            <w:pPr>
              <w:pStyle w:val="NormalWeb"/>
              <w:spacing w:before="0" w:beforeAutospacing="0" w:after="120" w:afterAutospacing="0"/>
              <w:ind w:firstLine="34"/>
              <w:jc w:val="center"/>
              <w:rPr>
                <w:rFonts w:eastAsia="Calibri"/>
                <w:sz w:val="28"/>
                <w:szCs w:val="28"/>
              </w:rPr>
            </w:pPr>
            <w:r w:rsidRPr="009514DA">
              <w:rPr>
                <w:rFonts w:eastAsia="Calibri"/>
                <w:sz w:val="28"/>
                <w:szCs w:val="28"/>
              </w:rPr>
              <w:t>0,25 ngày</w:t>
            </w:r>
          </w:p>
        </w:tc>
      </w:tr>
      <w:tr w:rsidR="009514DA" w:rsidRPr="009514DA" w14:paraId="4B7626DD" w14:textId="77777777" w:rsidTr="0084782E">
        <w:trPr>
          <w:jc w:val="center"/>
        </w:trPr>
        <w:tc>
          <w:tcPr>
            <w:tcW w:w="851" w:type="dxa"/>
            <w:vMerge/>
            <w:shd w:val="clear" w:color="auto" w:fill="auto"/>
            <w:vAlign w:val="center"/>
          </w:tcPr>
          <w:p w14:paraId="15AAA625" w14:textId="77777777" w:rsidR="005D368F" w:rsidRPr="009514DA" w:rsidRDefault="005D368F" w:rsidP="0084782E">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4EB499BB" w14:textId="77777777" w:rsidR="005D368F" w:rsidRPr="009514DA" w:rsidRDefault="005D368F" w:rsidP="0084782E">
            <w:pPr>
              <w:pStyle w:val="NormalWeb"/>
              <w:spacing w:before="0" w:beforeAutospacing="0" w:after="120" w:afterAutospacing="0"/>
              <w:jc w:val="center"/>
              <w:rPr>
                <w:rFonts w:eastAsia="Calibri"/>
                <w:b/>
                <w:sz w:val="28"/>
                <w:szCs w:val="28"/>
                <w:lang w:val="nl-NL"/>
              </w:rPr>
            </w:pPr>
          </w:p>
        </w:tc>
        <w:tc>
          <w:tcPr>
            <w:tcW w:w="5738" w:type="dxa"/>
            <w:shd w:val="clear" w:color="auto" w:fill="auto"/>
            <w:vAlign w:val="center"/>
          </w:tcPr>
          <w:p w14:paraId="017A6EEF" w14:textId="77777777" w:rsidR="005D368F" w:rsidRPr="009514DA" w:rsidRDefault="005D368F" w:rsidP="0084782E">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50FE6BB0"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7F041C8B" w14:textId="77777777" w:rsidTr="0084782E">
        <w:trPr>
          <w:jc w:val="center"/>
        </w:trPr>
        <w:tc>
          <w:tcPr>
            <w:tcW w:w="851" w:type="dxa"/>
            <w:shd w:val="clear" w:color="auto" w:fill="auto"/>
            <w:vAlign w:val="center"/>
          </w:tcPr>
          <w:p w14:paraId="0EBDCF1E" w14:textId="77777777" w:rsidR="005D368F" w:rsidRPr="009514DA" w:rsidRDefault="005D368F" w:rsidP="0084782E">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22BF7BC8" w14:textId="77777777" w:rsidR="005D368F" w:rsidRPr="009514DA" w:rsidRDefault="005D368F" w:rsidP="0084782E">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738" w:type="dxa"/>
            <w:shd w:val="clear" w:color="auto" w:fill="auto"/>
            <w:vAlign w:val="center"/>
          </w:tcPr>
          <w:p w14:paraId="26FC5EE1" w14:textId="77777777" w:rsidR="005D368F" w:rsidRPr="009514DA" w:rsidRDefault="005D368F" w:rsidP="0084782E">
            <w:pPr>
              <w:shd w:val="clear" w:color="auto" w:fill="FFFFFF"/>
              <w:spacing w:before="120"/>
              <w:ind w:firstLine="243"/>
              <w:jc w:val="both"/>
              <w:rPr>
                <w:sz w:val="28"/>
              </w:rPr>
            </w:pPr>
            <w:r w:rsidRPr="009514DA">
              <w:rPr>
                <w:sz w:val="28"/>
              </w:rPr>
              <w:t>Chủ sở hữu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 xml:space="preserve">nhận kết quả và hoàn trả Giấy tiếp nhận hồ sơ và hẹn trả kểt quả </w:t>
            </w:r>
            <w:r w:rsidRPr="009514DA">
              <w:rPr>
                <w:rFonts w:eastAsia="Calibri"/>
                <w:sz w:val="28"/>
                <w:shd w:val="clear" w:color="auto" w:fill="FAFAFA"/>
              </w:rPr>
              <w:t>qua đường bưu điện hoặc hình thực phù hợp khác</w:t>
            </w:r>
            <w:r w:rsidRPr="009514DA">
              <w:rPr>
                <w:sz w:val="28"/>
              </w:rPr>
              <w:t>.</w:t>
            </w:r>
          </w:p>
          <w:p w14:paraId="3AD0B28F" w14:textId="77777777" w:rsidR="005D368F" w:rsidRPr="009514DA" w:rsidRDefault="005D368F" w:rsidP="0084782E">
            <w:pPr>
              <w:spacing w:after="120"/>
              <w:ind w:firstLine="243"/>
              <w:jc w:val="both"/>
              <w:rPr>
                <w:rStyle w:val="fontstyle21"/>
                <w:rFonts w:eastAsia="Calibri"/>
                <w:iCs/>
                <w:color w:val="auto"/>
                <w:lang w:val="nl-NL"/>
              </w:rPr>
            </w:pPr>
          </w:p>
        </w:tc>
        <w:tc>
          <w:tcPr>
            <w:tcW w:w="1926" w:type="dxa"/>
            <w:shd w:val="clear" w:color="auto" w:fill="auto"/>
            <w:vAlign w:val="center"/>
          </w:tcPr>
          <w:p w14:paraId="735EE319" w14:textId="77777777" w:rsidR="005D368F" w:rsidRPr="009514DA" w:rsidRDefault="005D368F" w:rsidP="0084782E">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A3B3D68" w14:textId="77777777" w:rsidR="005D368F" w:rsidRPr="009514DA" w:rsidRDefault="005D368F" w:rsidP="0084782E">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6DAF740E" w14:textId="77777777" w:rsidR="005D368F" w:rsidRPr="009514DA" w:rsidRDefault="005D368F" w:rsidP="0084782E">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5BC7EA38" w14:textId="77777777" w:rsidR="005D368F" w:rsidRPr="009514DA" w:rsidRDefault="005D368F" w:rsidP="005D368F">
      <w:pPr>
        <w:widowControl w:val="0"/>
        <w:autoSpaceDE w:val="0"/>
        <w:autoSpaceDN w:val="0"/>
        <w:adjustRightInd w:val="0"/>
        <w:spacing w:before="80" w:after="120"/>
        <w:jc w:val="both"/>
        <w:rPr>
          <w:b/>
          <w:bCs/>
          <w:sz w:val="28"/>
        </w:rPr>
      </w:pPr>
      <w:r w:rsidRPr="009514DA">
        <w:rPr>
          <w:b/>
          <w:bCs/>
          <w:sz w:val="28"/>
        </w:rPr>
        <w:t xml:space="preserve">                                                                                                                                                                                                                                                                                                                                                                                                                                                                                                                                                                                                                                                                                                                                                                                                                                                                                                                                                                                                                                                                                                                                                                                                                                                                                                                                                                      </w:t>
      </w:r>
      <w:r w:rsidRPr="009514DA">
        <w:rPr>
          <w:b/>
          <w:bCs/>
          <w:sz w:val="28"/>
        </w:rPr>
        <w:tab/>
      </w:r>
      <w:r w:rsidR="00AC0CBA" w:rsidRPr="009514DA">
        <w:rPr>
          <w:b/>
          <w:sz w:val="28"/>
          <w:lang w:val="en-US"/>
        </w:rPr>
        <w:t>40</w:t>
      </w:r>
      <w:r w:rsidRPr="009514DA">
        <w:rPr>
          <w:b/>
          <w:bCs/>
          <w:sz w:val="28"/>
          <w:lang w:val="en"/>
        </w:rPr>
        <w:t>.</w:t>
      </w:r>
      <w:r w:rsidRPr="009514DA">
        <w:rPr>
          <w:b/>
          <w:sz w:val="28"/>
        </w:rPr>
        <w:t>2. Thành phần, số lượng hồ sơ:</w:t>
      </w:r>
    </w:p>
    <w:p w14:paraId="1F714B93" w14:textId="77777777" w:rsidR="005D368F" w:rsidRPr="009514DA" w:rsidRDefault="005D368F" w:rsidP="005D368F">
      <w:pPr>
        <w:widowControl w:val="0"/>
        <w:spacing w:after="120"/>
        <w:ind w:firstLine="709"/>
        <w:jc w:val="both"/>
        <w:rPr>
          <w:b/>
          <w:sz w:val="28"/>
        </w:rPr>
      </w:pPr>
      <w:r w:rsidRPr="009514DA">
        <w:rPr>
          <w:b/>
          <w:sz w:val="28"/>
        </w:rPr>
        <w:t>a) Thành phần hồ sơ:</w:t>
      </w:r>
    </w:p>
    <w:p w14:paraId="586D0916" w14:textId="77777777" w:rsidR="005D368F" w:rsidRPr="009514DA" w:rsidRDefault="005D368F" w:rsidP="005D368F">
      <w:pPr>
        <w:spacing w:after="120"/>
        <w:ind w:firstLine="720"/>
        <w:jc w:val="both"/>
        <w:rPr>
          <w:sz w:val="28"/>
        </w:rPr>
      </w:pPr>
      <w:r w:rsidRPr="009514DA">
        <w:rPr>
          <w:sz w:val="28"/>
        </w:rPr>
        <w:lastRenderedPageBreak/>
        <w:t>Giấy chứng nhận đăng ký, biển số bị thu hồi trong các trường hợp sau:</w:t>
      </w:r>
    </w:p>
    <w:p w14:paraId="6A028428" w14:textId="77777777" w:rsidR="005D368F" w:rsidRPr="009514DA" w:rsidRDefault="005D368F" w:rsidP="005D368F">
      <w:pPr>
        <w:spacing w:after="120"/>
        <w:ind w:firstLine="720"/>
        <w:jc w:val="both"/>
        <w:rPr>
          <w:sz w:val="28"/>
        </w:rPr>
      </w:pPr>
      <w:r w:rsidRPr="009514DA">
        <w:rPr>
          <w:sz w:val="28"/>
        </w:rPr>
        <w:t>- Xe máy chuyên dùng hỏng không sử dụng được;</w:t>
      </w:r>
    </w:p>
    <w:p w14:paraId="7D94D356" w14:textId="77777777" w:rsidR="005D368F" w:rsidRPr="009514DA" w:rsidRDefault="005D368F" w:rsidP="005D368F">
      <w:pPr>
        <w:spacing w:after="120"/>
        <w:ind w:firstLine="720"/>
        <w:jc w:val="both"/>
        <w:rPr>
          <w:sz w:val="28"/>
        </w:rPr>
      </w:pPr>
      <w:r w:rsidRPr="009514DA">
        <w:rPr>
          <w:sz w:val="28"/>
        </w:rPr>
        <w:t>- Xe máy chuyên dùng bị mất không tìm được;</w:t>
      </w:r>
    </w:p>
    <w:p w14:paraId="517C7E28" w14:textId="77777777" w:rsidR="005D368F" w:rsidRPr="009514DA" w:rsidRDefault="005D368F" w:rsidP="005D368F">
      <w:pPr>
        <w:spacing w:after="120"/>
        <w:ind w:firstLine="720"/>
        <w:jc w:val="both"/>
        <w:rPr>
          <w:sz w:val="28"/>
        </w:rPr>
      </w:pPr>
      <w:r w:rsidRPr="009514DA">
        <w:rPr>
          <w:sz w:val="28"/>
        </w:rPr>
        <w:t>- Xe máy chuyên dùng bán hoặc tái xuất ra nước ngoài;</w:t>
      </w:r>
    </w:p>
    <w:p w14:paraId="30009E5F" w14:textId="77777777" w:rsidR="005D368F" w:rsidRPr="009514DA" w:rsidRDefault="005D368F" w:rsidP="005D368F">
      <w:pPr>
        <w:spacing w:after="120"/>
        <w:ind w:firstLine="720"/>
        <w:jc w:val="both"/>
        <w:rPr>
          <w:sz w:val="28"/>
        </w:rPr>
      </w:pPr>
      <w:r w:rsidRPr="009514DA">
        <w:rPr>
          <w:sz w:val="28"/>
        </w:rPr>
        <w:t>- Cơ quan có thẩm quyền phát hiện có vi phạm quy định về cấp đăng ký, biển số phải làm thủ tục thu hồi Giấy chứng nhận đăng ký, biển số.</w:t>
      </w:r>
    </w:p>
    <w:p w14:paraId="22C87430" w14:textId="77777777" w:rsidR="005D368F" w:rsidRPr="009514DA" w:rsidRDefault="005D368F" w:rsidP="005D368F">
      <w:pPr>
        <w:spacing w:after="120"/>
        <w:ind w:firstLine="720"/>
        <w:jc w:val="both"/>
        <w:rPr>
          <w:sz w:val="28"/>
        </w:rPr>
      </w:pPr>
      <w:r w:rsidRPr="009514DA">
        <w:rPr>
          <w:sz w:val="28"/>
        </w:rPr>
        <w:t>Hồ sơ thu hồi bao gồm:</w:t>
      </w:r>
    </w:p>
    <w:p w14:paraId="7F1E0876" w14:textId="77777777" w:rsidR="005D368F" w:rsidRPr="009514DA" w:rsidRDefault="005D368F" w:rsidP="005D368F">
      <w:pPr>
        <w:spacing w:after="120"/>
        <w:ind w:firstLine="720"/>
        <w:jc w:val="both"/>
        <w:rPr>
          <w:sz w:val="28"/>
        </w:rPr>
      </w:pPr>
      <w:r w:rsidRPr="009514DA">
        <w:rPr>
          <w:sz w:val="28"/>
        </w:rPr>
        <w:t>- Tờ khai thu hồi Giấy chứng nhận đăng ký xe máy chuyên dùng theo mẫu số 1 của Phụ lục 2 ban hành kèm theo Thông tư này;</w:t>
      </w:r>
    </w:p>
    <w:p w14:paraId="3E378B75" w14:textId="77777777" w:rsidR="005D368F" w:rsidRPr="009514DA" w:rsidRDefault="005D368F" w:rsidP="005D368F">
      <w:pPr>
        <w:spacing w:after="120"/>
        <w:ind w:firstLine="720"/>
        <w:jc w:val="both"/>
        <w:rPr>
          <w:sz w:val="28"/>
        </w:rPr>
      </w:pPr>
      <w:r w:rsidRPr="009514DA">
        <w:rPr>
          <w:sz w:val="28"/>
        </w:rPr>
        <w:t>- Bản chính Giấy chứng nhận đăng ký xe máy chuyên dùng, biển số (trừ trường hợp bị mất).</w:t>
      </w:r>
    </w:p>
    <w:p w14:paraId="73EDD341" w14:textId="77777777" w:rsidR="005D368F" w:rsidRPr="009514DA" w:rsidRDefault="005D368F" w:rsidP="005D368F">
      <w:pPr>
        <w:widowControl w:val="0"/>
        <w:spacing w:after="120"/>
        <w:ind w:firstLine="709"/>
        <w:jc w:val="both"/>
        <w:rPr>
          <w:sz w:val="28"/>
        </w:rPr>
      </w:pPr>
      <w:r w:rsidRPr="009514DA">
        <w:rPr>
          <w:b/>
          <w:sz w:val="28"/>
        </w:rPr>
        <w:t>b) Số lượng hồ sơ:</w:t>
      </w:r>
      <w:r w:rsidRPr="009514DA">
        <w:rPr>
          <w:sz w:val="28"/>
        </w:rPr>
        <w:t xml:space="preserve"> 01 bộ.</w:t>
      </w:r>
    </w:p>
    <w:p w14:paraId="05CE56F5" w14:textId="77777777" w:rsidR="005D368F" w:rsidRPr="009514DA" w:rsidRDefault="00AC0CBA" w:rsidP="005D368F">
      <w:pPr>
        <w:widowControl w:val="0"/>
        <w:spacing w:after="120"/>
        <w:ind w:firstLine="709"/>
        <w:jc w:val="both"/>
        <w:rPr>
          <w:sz w:val="28"/>
        </w:rPr>
      </w:pPr>
      <w:r w:rsidRPr="009514DA">
        <w:rPr>
          <w:b/>
          <w:sz w:val="28"/>
          <w:lang w:val="en-US"/>
        </w:rPr>
        <w:t>40</w:t>
      </w:r>
      <w:r w:rsidR="005D368F" w:rsidRPr="009514DA">
        <w:rPr>
          <w:b/>
          <w:bCs/>
          <w:sz w:val="28"/>
          <w:lang w:val="en"/>
        </w:rPr>
        <w:t>.</w:t>
      </w:r>
      <w:r w:rsidR="005D368F" w:rsidRPr="009514DA">
        <w:rPr>
          <w:b/>
          <w:sz w:val="28"/>
        </w:rPr>
        <w:t>3. Cơ quan thực hiện:</w:t>
      </w:r>
      <w:r w:rsidR="005D368F" w:rsidRPr="009514DA">
        <w:rPr>
          <w:sz w:val="28"/>
        </w:rPr>
        <w:t xml:space="preserve"> </w:t>
      </w:r>
    </w:p>
    <w:p w14:paraId="57EAAFAC" w14:textId="77777777" w:rsidR="005D368F" w:rsidRPr="009514DA" w:rsidRDefault="005D368F" w:rsidP="005D368F">
      <w:pPr>
        <w:tabs>
          <w:tab w:val="left" w:pos="709"/>
        </w:tabs>
        <w:spacing w:after="120"/>
        <w:ind w:firstLine="709"/>
        <w:jc w:val="both"/>
        <w:rPr>
          <w:b/>
          <w:sz w:val="28"/>
        </w:rPr>
      </w:pPr>
      <w:r w:rsidRPr="009514DA">
        <w:rPr>
          <w:sz w:val="28"/>
        </w:rPr>
        <w:t>Sở Giao thông vận tải Đồng Tháp.</w:t>
      </w:r>
    </w:p>
    <w:p w14:paraId="61623BF0" w14:textId="77777777" w:rsidR="005D368F" w:rsidRPr="009514DA" w:rsidRDefault="00AC0CBA" w:rsidP="005D368F">
      <w:pPr>
        <w:widowControl w:val="0"/>
        <w:spacing w:after="120"/>
        <w:ind w:firstLine="709"/>
        <w:jc w:val="both"/>
        <w:rPr>
          <w:sz w:val="28"/>
        </w:rPr>
      </w:pPr>
      <w:r w:rsidRPr="009514DA">
        <w:rPr>
          <w:b/>
          <w:sz w:val="28"/>
          <w:lang w:val="en-US"/>
        </w:rPr>
        <w:t>40</w:t>
      </w:r>
      <w:r w:rsidR="005D368F" w:rsidRPr="009514DA">
        <w:rPr>
          <w:b/>
          <w:bCs/>
          <w:sz w:val="28"/>
          <w:lang w:val="en"/>
        </w:rPr>
        <w:t>.</w:t>
      </w:r>
      <w:r w:rsidR="005D368F" w:rsidRPr="009514DA">
        <w:rPr>
          <w:b/>
          <w:sz w:val="28"/>
        </w:rPr>
        <w:t>4. Đối tượng thực hiện thủ tục hành chính</w:t>
      </w:r>
      <w:r w:rsidR="005D368F" w:rsidRPr="009514DA">
        <w:rPr>
          <w:sz w:val="28"/>
        </w:rPr>
        <w:t xml:space="preserve">: </w:t>
      </w:r>
    </w:p>
    <w:p w14:paraId="10A259F4" w14:textId="77777777" w:rsidR="005D368F" w:rsidRPr="009514DA" w:rsidRDefault="005D368F" w:rsidP="005D368F">
      <w:pPr>
        <w:shd w:val="clear" w:color="auto" w:fill="FFFFFF"/>
        <w:spacing w:after="120"/>
        <w:ind w:firstLine="709"/>
        <w:rPr>
          <w:sz w:val="28"/>
        </w:rPr>
      </w:pPr>
      <w:r w:rsidRPr="009514DA">
        <w:rPr>
          <w:sz w:val="28"/>
        </w:rPr>
        <w:t>- Tổ chức, cá nhân.</w:t>
      </w:r>
    </w:p>
    <w:p w14:paraId="3F61B178" w14:textId="77777777" w:rsidR="005D368F" w:rsidRPr="009514DA" w:rsidRDefault="00AC0CBA" w:rsidP="005D368F">
      <w:pPr>
        <w:widowControl w:val="0"/>
        <w:spacing w:after="120"/>
        <w:ind w:firstLine="709"/>
        <w:jc w:val="both"/>
        <w:rPr>
          <w:sz w:val="28"/>
        </w:rPr>
      </w:pPr>
      <w:r w:rsidRPr="009514DA">
        <w:rPr>
          <w:b/>
          <w:sz w:val="28"/>
          <w:lang w:val="en-US"/>
        </w:rPr>
        <w:t>40</w:t>
      </w:r>
      <w:r w:rsidR="005D368F" w:rsidRPr="009514DA">
        <w:rPr>
          <w:b/>
          <w:bCs/>
          <w:sz w:val="28"/>
          <w:lang w:val="en"/>
        </w:rPr>
        <w:t>.</w:t>
      </w:r>
      <w:r w:rsidR="005D368F" w:rsidRPr="009514DA">
        <w:rPr>
          <w:b/>
          <w:sz w:val="28"/>
        </w:rPr>
        <w:t>5. Kết quả thực hiện thủ tục hành chính</w:t>
      </w:r>
      <w:r w:rsidR="005D368F" w:rsidRPr="009514DA">
        <w:rPr>
          <w:sz w:val="28"/>
        </w:rPr>
        <w:t xml:space="preserve">: </w:t>
      </w:r>
    </w:p>
    <w:p w14:paraId="21E21B8B" w14:textId="77777777" w:rsidR="005D368F" w:rsidRPr="009514DA" w:rsidRDefault="005D368F" w:rsidP="005D368F">
      <w:pPr>
        <w:widowControl w:val="0"/>
        <w:spacing w:after="120"/>
        <w:ind w:firstLine="709"/>
        <w:jc w:val="both"/>
        <w:rPr>
          <w:sz w:val="28"/>
        </w:rPr>
      </w:pPr>
      <w:r w:rsidRPr="009514DA">
        <w:rPr>
          <w:sz w:val="28"/>
          <w:shd w:val="clear" w:color="auto" w:fill="FFFFFF"/>
        </w:rPr>
        <w:t>- Trả lại hồ sơ đăng ký cho chủ sở hữu</w:t>
      </w:r>
      <w:r w:rsidRPr="009514DA">
        <w:rPr>
          <w:sz w:val="28"/>
        </w:rPr>
        <w:t>.</w:t>
      </w:r>
    </w:p>
    <w:p w14:paraId="7A4759E4" w14:textId="77777777" w:rsidR="005D368F" w:rsidRPr="009514DA" w:rsidRDefault="00AC0CBA" w:rsidP="005D368F">
      <w:pPr>
        <w:widowControl w:val="0"/>
        <w:spacing w:after="120"/>
        <w:ind w:firstLine="709"/>
        <w:jc w:val="both"/>
        <w:rPr>
          <w:sz w:val="28"/>
        </w:rPr>
      </w:pPr>
      <w:r w:rsidRPr="009514DA">
        <w:rPr>
          <w:b/>
          <w:sz w:val="28"/>
          <w:lang w:val="en-US"/>
        </w:rPr>
        <w:t>40</w:t>
      </w:r>
      <w:r w:rsidR="005D368F" w:rsidRPr="009514DA">
        <w:rPr>
          <w:b/>
          <w:bCs/>
          <w:sz w:val="28"/>
          <w:lang w:val="en"/>
        </w:rPr>
        <w:t>.</w:t>
      </w:r>
      <w:r w:rsidR="005D368F" w:rsidRPr="009514DA">
        <w:rPr>
          <w:b/>
          <w:sz w:val="28"/>
        </w:rPr>
        <w:t>6. Lệ phí:</w:t>
      </w:r>
      <w:r w:rsidR="005D368F" w:rsidRPr="009514DA">
        <w:rPr>
          <w:sz w:val="28"/>
        </w:rPr>
        <w:t xml:space="preserve"> </w:t>
      </w:r>
    </w:p>
    <w:p w14:paraId="1E507B16" w14:textId="77777777" w:rsidR="005D368F" w:rsidRPr="009514DA" w:rsidRDefault="005D368F" w:rsidP="005D368F">
      <w:pPr>
        <w:spacing w:after="120"/>
        <w:ind w:firstLine="709"/>
        <w:jc w:val="both"/>
        <w:rPr>
          <w:sz w:val="28"/>
        </w:rPr>
      </w:pPr>
      <w:r w:rsidRPr="009514DA">
        <w:rPr>
          <w:sz w:val="28"/>
        </w:rPr>
        <w:t>- Không thu phí</w:t>
      </w:r>
    </w:p>
    <w:p w14:paraId="108ECD31" w14:textId="77777777" w:rsidR="005D368F" w:rsidRPr="009514DA" w:rsidRDefault="00AC0CBA" w:rsidP="005D368F">
      <w:pPr>
        <w:widowControl w:val="0"/>
        <w:spacing w:before="120"/>
        <w:ind w:firstLine="709"/>
        <w:jc w:val="both"/>
        <w:rPr>
          <w:sz w:val="28"/>
        </w:rPr>
      </w:pPr>
      <w:r w:rsidRPr="009514DA">
        <w:rPr>
          <w:b/>
          <w:sz w:val="28"/>
          <w:lang w:val="en-US"/>
        </w:rPr>
        <w:t>40</w:t>
      </w:r>
      <w:r w:rsidR="005D368F" w:rsidRPr="009514DA">
        <w:rPr>
          <w:b/>
          <w:bCs/>
          <w:sz w:val="28"/>
          <w:lang w:val="en"/>
        </w:rPr>
        <w:t>.</w:t>
      </w:r>
      <w:r w:rsidR="005D368F" w:rsidRPr="009514DA">
        <w:rPr>
          <w:b/>
          <w:sz w:val="28"/>
        </w:rPr>
        <w:t>7. Tên mẫu đơn, mẫu tờ khai:</w:t>
      </w:r>
    </w:p>
    <w:p w14:paraId="51628E3E" w14:textId="77777777" w:rsidR="005D368F" w:rsidRPr="009514DA" w:rsidRDefault="005D368F" w:rsidP="005D368F">
      <w:pPr>
        <w:spacing w:before="120"/>
        <w:ind w:firstLine="720"/>
        <w:jc w:val="both"/>
        <w:rPr>
          <w:sz w:val="36"/>
          <w:szCs w:val="25"/>
        </w:rPr>
      </w:pPr>
      <w:r w:rsidRPr="009514DA">
        <w:rPr>
          <w:sz w:val="28"/>
          <w:szCs w:val="20"/>
        </w:rPr>
        <w:t xml:space="preserve">Tờ khai cấp lại Giấy chứng nhận đăng ký, biển số xe máy chuyên dùng theo mẫu số 8 của Phụ lục 2 ban hành kèm theo </w:t>
      </w:r>
      <w:r w:rsidRPr="009514DA">
        <w:rPr>
          <w:sz w:val="28"/>
        </w:rPr>
        <w:t>Thông tư số 22/2019/TT-BGTVT ngày 12/6/2019 của Bộ trưởng Bộ Giao thông vận tải (bản chính)</w:t>
      </w:r>
      <w:r w:rsidRPr="009514DA">
        <w:rPr>
          <w:sz w:val="28"/>
          <w:szCs w:val="20"/>
        </w:rPr>
        <w:t>;</w:t>
      </w:r>
    </w:p>
    <w:p w14:paraId="4CF7B844" w14:textId="77777777" w:rsidR="005D368F" w:rsidRPr="009514DA" w:rsidRDefault="00AC0CBA" w:rsidP="005D368F">
      <w:pPr>
        <w:shd w:val="clear" w:color="auto" w:fill="FFFFFF"/>
        <w:spacing w:before="120"/>
        <w:ind w:firstLine="709"/>
        <w:jc w:val="both"/>
        <w:rPr>
          <w:b/>
          <w:sz w:val="28"/>
        </w:rPr>
      </w:pPr>
      <w:r w:rsidRPr="009514DA">
        <w:rPr>
          <w:b/>
          <w:sz w:val="28"/>
          <w:lang w:val="en-US"/>
        </w:rPr>
        <w:t>40</w:t>
      </w:r>
      <w:r w:rsidR="005D368F" w:rsidRPr="009514DA">
        <w:rPr>
          <w:b/>
          <w:bCs/>
          <w:sz w:val="28"/>
          <w:lang w:val="en"/>
        </w:rPr>
        <w:t>.</w:t>
      </w:r>
      <w:r w:rsidR="005D368F" w:rsidRPr="009514DA">
        <w:rPr>
          <w:b/>
          <w:sz w:val="28"/>
        </w:rPr>
        <w:t xml:space="preserve">8. Yêu cầu, điều kiện thực hiện thủ tục: </w:t>
      </w:r>
    </w:p>
    <w:p w14:paraId="5664D714" w14:textId="77777777" w:rsidR="005D368F" w:rsidRPr="009514DA" w:rsidRDefault="005D368F" w:rsidP="005D368F">
      <w:pPr>
        <w:widowControl w:val="0"/>
        <w:spacing w:before="120"/>
        <w:ind w:firstLine="709"/>
        <w:jc w:val="both"/>
        <w:rPr>
          <w:sz w:val="22"/>
          <w:szCs w:val="17"/>
        </w:rPr>
      </w:pPr>
      <w:r w:rsidRPr="009514DA">
        <w:rPr>
          <w:sz w:val="28"/>
          <w:szCs w:val="20"/>
        </w:rPr>
        <w:t xml:space="preserve">- Quy trình này áp dụng đối với,cơ quan,tổ chức, cá nhân có liên quan đến việc cấp, đổi, thu hồi Giấy chứng nhận đăng ký, biển số xe máy chuyên dùng theo danh mục tại Phụ lục 1 ban hành kèm theo </w:t>
      </w:r>
      <w:r w:rsidRPr="009514DA">
        <w:rPr>
          <w:sz w:val="28"/>
        </w:rPr>
        <w:t>Thông tư số 22/2019/TT-BGTVT ngày 12/6/2019 của Bộ trưởng Bộ Giao thông vận tải</w:t>
      </w:r>
      <w:r w:rsidRPr="009514DA">
        <w:rPr>
          <w:sz w:val="28"/>
          <w:szCs w:val="20"/>
        </w:rPr>
        <w:t>.</w:t>
      </w:r>
    </w:p>
    <w:p w14:paraId="759BF3F4" w14:textId="77777777" w:rsidR="005D368F" w:rsidRPr="009514DA" w:rsidRDefault="005D368F" w:rsidP="005D368F">
      <w:pPr>
        <w:shd w:val="clear" w:color="auto" w:fill="FFFFFF"/>
        <w:spacing w:before="120"/>
        <w:ind w:firstLine="709"/>
        <w:jc w:val="both"/>
        <w:rPr>
          <w:sz w:val="22"/>
          <w:szCs w:val="17"/>
        </w:rPr>
      </w:pPr>
      <w:r w:rsidRPr="009514DA">
        <w:rPr>
          <w:sz w:val="28"/>
          <w:szCs w:val="20"/>
        </w:rPr>
        <w:t>- Quy trình này không áp dụng đối với việc cấp, đổi, thu hồi Giấy chứng nhận đăng ký, biển số xe máy chuyên dùng của quân đội, công an sử dụng vào mục đích quốc phòng, an ninh.</w:t>
      </w:r>
    </w:p>
    <w:p w14:paraId="7AEAC1BC" w14:textId="77777777" w:rsidR="005D368F" w:rsidRPr="009514DA" w:rsidRDefault="00AC0CBA" w:rsidP="005D368F">
      <w:pPr>
        <w:widowControl w:val="0"/>
        <w:spacing w:before="120"/>
        <w:ind w:firstLine="709"/>
        <w:jc w:val="both"/>
        <w:rPr>
          <w:sz w:val="28"/>
        </w:rPr>
      </w:pPr>
      <w:r w:rsidRPr="009514DA">
        <w:rPr>
          <w:b/>
          <w:sz w:val="28"/>
          <w:lang w:val="en-US"/>
        </w:rPr>
        <w:t>40</w:t>
      </w:r>
      <w:r w:rsidR="005D368F" w:rsidRPr="009514DA">
        <w:rPr>
          <w:b/>
          <w:bCs/>
          <w:sz w:val="28"/>
          <w:lang w:val="en"/>
        </w:rPr>
        <w:t>.</w:t>
      </w:r>
      <w:r w:rsidR="005D368F" w:rsidRPr="009514DA">
        <w:rPr>
          <w:b/>
          <w:sz w:val="28"/>
        </w:rPr>
        <w:t xml:space="preserve">9. Căn cứ pháp lý của thủ tục hành chính: </w:t>
      </w:r>
    </w:p>
    <w:p w14:paraId="1B17514B" w14:textId="77777777" w:rsidR="005D368F" w:rsidRPr="009514DA" w:rsidRDefault="005D368F" w:rsidP="005D368F">
      <w:pPr>
        <w:tabs>
          <w:tab w:val="left" w:pos="851"/>
        </w:tabs>
        <w:spacing w:before="120"/>
        <w:ind w:firstLine="709"/>
        <w:jc w:val="both"/>
        <w:rPr>
          <w:i/>
          <w:sz w:val="28"/>
        </w:rPr>
      </w:pPr>
      <w:r w:rsidRPr="009514DA">
        <w:rPr>
          <w:i/>
          <w:sz w:val="28"/>
        </w:rPr>
        <w:t xml:space="preserve">- </w:t>
      </w:r>
      <w:r w:rsidRPr="009514DA">
        <w:rPr>
          <w:i/>
          <w:sz w:val="28"/>
          <w:shd w:val="clear" w:color="auto" w:fill="FFFFFF"/>
        </w:rPr>
        <w:t>Thông tư số 22/2019/TT-BGTVT</w:t>
      </w:r>
      <w:r w:rsidRPr="009514DA">
        <w:rPr>
          <w:i/>
          <w:sz w:val="28"/>
        </w:rPr>
        <w:t xml:space="preserve"> ngày 12/6/2019 của Bộ trưởng Bộ Giao thông vận tải Quy định về đăng ký xe máy chuyên dùng.</w:t>
      </w:r>
    </w:p>
    <w:p w14:paraId="689677CB" w14:textId="77777777" w:rsidR="005D368F" w:rsidRPr="009514DA" w:rsidRDefault="005D368F" w:rsidP="005D368F">
      <w:pPr>
        <w:spacing w:before="120"/>
        <w:ind w:firstLine="709"/>
        <w:jc w:val="both"/>
        <w:rPr>
          <w:sz w:val="28"/>
        </w:rPr>
      </w:pPr>
      <w:r w:rsidRPr="009514DA">
        <w:rPr>
          <w:i/>
          <w:iCs/>
          <w:sz w:val="28"/>
          <w:shd w:val="clear" w:color="auto" w:fill="FFFFFF"/>
        </w:rPr>
        <w:lastRenderedPageBreak/>
        <w:t>- Thông tư số 37/2023/TT-BTC ngày 07 tháng 6 năm 2023 của Bộ trưởng Bộ Tài chính.</w:t>
      </w:r>
      <w:r w:rsidRPr="009514DA">
        <w:rPr>
          <w:i/>
          <w:iCs/>
          <w:sz w:val="28"/>
        </w:rPr>
        <w:t xml:space="preserve"> quy định mức thu, chế độ thu, nộp, quản lý và sử dụng phí sát hạch lái xe; lệ phí cấp bằng, chứng chỉ được hoạt động trên các loại phương tiện và lệ phí đăng ký, cấp biển xe máy chuyên dùng.</w:t>
      </w:r>
    </w:p>
    <w:p w14:paraId="6F7EA6DF" w14:textId="77777777" w:rsidR="005D368F" w:rsidRPr="009514DA" w:rsidRDefault="005D368F" w:rsidP="005D368F">
      <w:pPr>
        <w:pStyle w:val="ListParagraph"/>
        <w:tabs>
          <w:tab w:val="left" w:pos="851"/>
          <w:tab w:val="left" w:pos="4678"/>
        </w:tabs>
        <w:spacing w:before="120"/>
        <w:ind w:left="0" w:firstLine="709"/>
        <w:jc w:val="both"/>
        <w:rPr>
          <w:rFonts w:ascii="Times New Roman" w:hAnsi="Times New Roman" w:cs="Times New Roman"/>
          <w:b/>
          <w:i/>
          <w:sz w:val="28"/>
          <w:szCs w:val="28"/>
        </w:rPr>
      </w:pPr>
      <w:r w:rsidRPr="009514DA">
        <w:rPr>
          <w:rFonts w:ascii="Times New Roman" w:hAnsi="Times New Roman" w:cs="Times New Roman"/>
          <w:b/>
          <w:i/>
          <w:sz w:val="28"/>
          <w:szCs w:val="28"/>
        </w:rPr>
        <w:t xml:space="preserve">- </w:t>
      </w:r>
      <w:r w:rsidRPr="009514DA">
        <w:rPr>
          <w:rStyle w:val="fontstyle01"/>
          <w:rFonts w:eastAsia="Batang"/>
          <w:b w:val="0"/>
          <w:i/>
          <w:color w:val="auto"/>
        </w:rPr>
        <w:t>Quyết định số 290/QĐ-SGTVT ngày 06/8/2019 về việc ủy quyền cho Trung tâm Đăng kiểm phương tiện cơ giới thủy, bộ trực thuộc Sở Giao thông vận tải kiểm tra xe máy chuyên dùng</w:t>
      </w:r>
      <w:r w:rsidRPr="009514DA">
        <w:rPr>
          <w:rFonts w:ascii="Times New Roman" w:hAnsi="Times New Roman" w:cs="Times New Roman"/>
          <w:i/>
          <w:sz w:val="28"/>
          <w:szCs w:val="28"/>
        </w:rPr>
        <w:t>.</w:t>
      </w:r>
    </w:p>
    <w:p w14:paraId="68D4AA14" w14:textId="77777777" w:rsidR="005D368F" w:rsidRPr="009514DA" w:rsidRDefault="00AC0CBA" w:rsidP="005D368F">
      <w:pPr>
        <w:spacing w:before="120"/>
        <w:ind w:firstLine="709"/>
        <w:jc w:val="both"/>
        <w:rPr>
          <w:b/>
          <w:sz w:val="28"/>
        </w:rPr>
      </w:pPr>
      <w:r w:rsidRPr="009514DA">
        <w:rPr>
          <w:b/>
          <w:sz w:val="28"/>
          <w:lang w:val="en-US"/>
        </w:rPr>
        <w:t>40</w:t>
      </w:r>
      <w:r w:rsidR="005D368F" w:rsidRPr="009514DA">
        <w:rPr>
          <w:b/>
          <w:bCs/>
          <w:sz w:val="28"/>
          <w:lang w:val="en"/>
        </w:rPr>
        <w:t>.</w:t>
      </w:r>
      <w:r w:rsidR="005D368F"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071"/>
        <w:gridCol w:w="2316"/>
      </w:tblGrid>
      <w:tr w:rsidR="009514DA" w:rsidRPr="009514DA" w14:paraId="7F470556"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418D9EDA" w14:textId="77777777" w:rsidR="005D368F" w:rsidRPr="009514DA" w:rsidRDefault="005D368F" w:rsidP="0084782E">
            <w:pPr>
              <w:spacing w:after="120"/>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7113E603" w14:textId="77777777" w:rsidR="005D368F" w:rsidRPr="009514DA" w:rsidRDefault="005D368F" w:rsidP="0084782E">
            <w:pPr>
              <w:spacing w:after="120"/>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236BF29C" w14:textId="77777777" w:rsidR="005D368F" w:rsidRPr="009514DA" w:rsidRDefault="005D368F" w:rsidP="0084782E">
            <w:pPr>
              <w:spacing w:after="120"/>
              <w:jc w:val="center"/>
              <w:rPr>
                <w:b/>
                <w:sz w:val="28"/>
              </w:rPr>
            </w:pPr>
            <w:r w:rsidRPr="009514DA">
              <w:rPr>
                <w:b/>
                <w:sz w:val="28"/>
              </w:rPr>
              <w:t>Thời gian lưu</w:t>
            </w:r>
          </w:p>
        </w:tc>
      </w:tr>
      <w:tr w:rsidR="009514DA" w:rsidRPr="009514DA" w14:paraId="657EDD9B" w14:textId="77777777" w:rsidTr="0084782E">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62A4BD0F" w14:textId="77777777" w:rsidR="005D368F" w:rsidRPr="009514DA" w:rsidRDefault="005D368F" w:rsidP="0084782E">
            <w:pPr>
              <w:spacing w:after="120"/>
              <w:jc w:val="both"/>
              <w:rPr>
                <w:sz w:val="28"/>
              </w:rPr>
            </w:pPr>
            <w:r w:rsidRPr="009514DA">
              <w:rPr>
                <w:sz w:val="28"/>
              </w:rPr>
              <w:t xml:space="preserve">- Như mục </w:t>
            </w:r>
            <w:r w:rsidR="00AC0CBA" w:rsidRPr="009514DA">
              <w:rPr>
                <w:b/>
                <w:sz w:val="28"/>
                <w:lang w:val="en-US"/>
              </w:rPr>
              <w:t>40</w:t>
            </w:r>
            <w:r w:rsidRPr="009514DA">
              <w:rPr>
                <w:sz w:val="28"/>
              </w:rPr>
              <w:t>.2;</w:t>
            </w:r>
          </w:p>
          <w:p w14:paraId="64F5DC5D" w14:textId="77777777" w:rsidR="005D368F" w:rsidRPr="009514DA" w:rsidRDefault="005D368F" w:rsidP="0084782E">
            <w:pPr>
              <w:spacing w:after="120"/>
              <w:jc w:val="both"/>
              <w:rPr>
                <w:sz w:val="28"/>
              </w:rPr>
            </w:pPr>
            <w:r w:rsidRPr="009514DA">
              <w:rPr>
                <w:sz w:val="28"/>
              </w:rPr>
              <w:t>- Kết quả giải quyết TTHC hoặc văn bản trả lời đối với hồ sơ không đáp ứng yêu cầu, điều kiện.</w:t>
            </w:r>
          </w:p>
        </w:tc>
        <w:tc>
          <w:tcPr>
            <w:tcW w:w="1040" w:type="pct"/>
            <w:tcBorders>
              <w:top w:val="single" w:sz="4" w:space="0" w:color="auto"/>
              <w:left w:val="single" w:sz="4" w:space="0" w:color="auto"/>
              <w:bottom w:val="single" w:sz="4" w:space="0" w:color="auto"/>
              <w:right w:val="single" w:sz="4" w:space="0" w:color="auto"/>
            </w:tcBorders>
            <w:vAlign w:val="center"/>
          </w:tcPr>
          <w:p w14:paraId="4713B58D" w14:textId="77777777" w:rsidR="005D368F" w:rsidRPr="009514DA" w:rsidRDefault="005D368F" w:rsidP="0084782E">
            <w:pPr>
              <w:spacing w:after="120"/>
              <w:jc w:val="center"/>
              <w:rPr>
                <w:sz w:val="28"/>
              </w:rPr>
            </w:pPr>
            <w:r w:rsidRPr="009514DA">
              <w:rPr>
                <w:sz w:val="28"/>
              </w:rPr>
              <w:t>Phòng Quản lý vận tải phương tiện và người lái</w:t>
            </w:r>
          </w:p>
        </w:tc>
        <w:tc>
          <w:tcPr>
            <w:tcW w:w="1163" w:type="pct"/>
            <w:tcBorders>
              <w:top w:val="single" w:sz="4" w:space="0" w:color="auto"/>
              <w:left w:val="single" w:sz="4" w:space="0" w:color="auto"/>
              <w:right w:val="single" w:sz="4" w:space="0" w:color="auto"/>
            </w:tcBorders>
            <w:vAlign w:val="center"/>
          </w:tcPr>
          <w:p w14:paraId="5A28ACED" w14:textId="77777777" w:rsidR="005D368F" w:rsidRPr="009514DA" w:rsidRDefault="005D368F" w:rsidP="0084782E">
            <w:pPr>
              <w:spacing w:after="120"/>
              <w:jc w:val="center"/>
              <w:rPr>
                <w:sz w:val="28"/>
              </w:rPr>
            </w:pPr>
            <w:r w:rsidRPr="009514DA">
              <w:rPr>
                <w:sz w:val="28"/>
              </w:rPr>
              <w:t>Lâu dài</w:t>
            </w:r>
          </w:p>
        </w:tc>
      </w:tr>
    </w:tbl>
    <w:p w14:paraId="4F087786" w14:textId="77777777" w:rsidR="005D368F" w:rsidRPr="009514DA" w:rsidRDefault="005D368F" w:rsidP="005D368F">
      <w:pPr>
        <w:ind w:firstLine="720"/>
        <w:rPr>
          <w:i/>
          <w:sz w:val="26"/>
          <w:szCs w:val="26"/>
        </w:rPr>
      </w:pPr>
    </w:p>
    <w:p w14:paraId="12DE1EF5" w14:textId="77777777" w:rsidR="005D368F" w:rsidRPr="009514DA" w:rsidRDefault="005D368F" w:rsidP="005D368F">
      <w:pPr>
        <w:jc w:val="right"/>
        <w:rPr>
          <w:b/>
        </w:rPr>
      </w:pPr>
      <w:r w:rsidRPr="009514DA">
        <w:rPr>
          <w:b/>
        </w:rPr>
        <w:t>Mẫu số 1</w:t>
      </w:r>
    </w:p>
    <w:p w14:paraId="6E565738" w14:textId="77777777" w:rsidR="005D368F" w:rsidRPr="009514DA" w:rsidRDefault="005D368F" w:rsidP="005D368F">
      <w:pPr>
        <w:jc w:val="center"/>
        <w:rPr>
          <w:b/>
        </w:rPr>
      </w:pPr>
      <w:r w:rsidRPr="009514DA">
        <w:rPr>
          <w:b/>
        </w:rPr>
        <w:t>CỘNG HÒA XÃ HỘI CHỦ NGHĨA VIỆT NAM</w:t>
      </w:r>
    </w:p>
    <w:p w14:paraId="015D04B8" w14:textId="77777777" w:rsidR="005D368F" w:rsidRPr="009514DA" w:rsidRDefault="005D368F" w:rsidP="005D368F">
      <w:pPr>
        <w:jc w:val="center"/>
        <w:rPr>
          <w:b/>
        </w:rPr>
      </w:pPr>
      <w:r w:rsidRPr="009514DA">
        <w:rPr>
          <w:b/>
        </w:rPr>
        <w:t>Độc lập - Tự do - Hạnh phúc</w:t>
      </w:r>
    </w:p>
    <w:p w14:paraId="688AC69B" w14:textId="77777777" w:rsidR="005D368F" w:rsidRPr="009514DA" w:rsidRDefault="005D368F" w:rsidP="005D368F">
      <w:pPr>
        <w:jc w:val="center"/>
        <w:rPr>
          <w:b/>
        </w:rPr>
      </w:pPr>
    </w:p>
    <w:p w14:paraId="2EF21841" w14:textId="77777777" w:rsidR="005D368F" w:rsidRPr="009514DA" w:rsidRDefault="005D368F" w:rsidP="005D368F">
      <w:pPr>
        <w:jc w:val="center"/>
        <w:rPr>
          <w:b/>
        </w:rPr>
      </w:pPr>
      <w:r w:rsidRPr="009514DA">
        <w:rPr>
          <w:b/>
        </w:rPr>
        <w:t>TỜ KHAI</w:t>
      </w:r>
    </w:p>
    <w:p w14:paraId="189942CB" w14:textId="77777777" w:rsidR="005D368F" w:rsidRPr="009514DA" w:rsidRDefault="005D368F" w:rsidP="005D368F">
      <w:pPr>
        <w:jc w:val="center"/>
        <w:rPr>
          <w:b/>
        </w:rPr>
      </w:pPr>
      <w:r w:rsidRPr="009514DA">
        <w:rPr>
          <w:b/>
        </w:rPr>
        <w:t>THU HỒI GIẤY CHỨNG NHẬN ĐĂNG KÝ, BIỂN SỐ XE MÁY CHUYÊN DÙNG</w:t>
      </w:r>
    </w:p>
    <w:p w14:paraId="4AA41CAB" w14:textId="77777777" w:rsidR="005D368F" w:rsidRPr="009514DA" w:rsidRDefault="005D368F" w:rsidP="005D368F">
      <w:pPr>
        <w:rPr>
          <w:b/>
        </w:rPr>
      </w:pPr>
      <w:r w:rsidRPr="009514DA">
        <w:rPr>
          <w:b/>
        </w:rPr>
        <w:t> </w:t>
      </w:r>
    </w:p>
    <w:tbl>
      <w:tblPr>
        <w:tblW w:w="5313" w:type="pct"/>
        <w:tblCellSpacing w:w="0" w:type="dxa"/>
        <w:shd w:val="clear" w:color="auto" w:fill="FFFFFF"/>
        <w:tblCellMar>
          <w:left w:w="0" w:type="dxa"/>
          <w:right w:w="0" w:type="dxa"/>
        </w:tblCellMar>
        <w:tblLook w:val="04A0" w:firstRow="1" w:lastRow="0" w:firstColumn="1" w:lastColumn="0" w:noHBand="0" w:noVBand="1"/>
      </w:tblPr>
      <w:tblGrid>
        <w:gridCol w:w="9640"/>
      </w:tblGrid>
      <w:tr w:rsidR="009514DA" w:rsidRPr="009514DA" w14:paraId="19EB3079" w14:textId="77777777" w:rsidTr="0084782E">
        <w:trPr>
          <w:tblCellSpacing w:w="0" w:type="dxa"/>
        </w:trPr>
        <w:tc>
          <w:tcPr>
            <w:tcW w:w="5000" w:type="pct"/>
            <w:shd w:val="clear" w:color="auto" w:fill="FFFFFF"/>
            <w:hideMark/>
          </w:tcPr>
          <w:p w14:paraId="14ECAB6F" w14:textId="77777777" w:rsidR="005D368F" w:rsidRPr="009514DA" w:rsidRDefault="005D368F" w:rsidP="0084782E">
            <w:pPr>
              <w:tabs>
                <w:tab w:val="left" w:pos="284"/>
                <w:tab w:val="left" w:pos="851"/>
              </w:tabs>
              <w:spacing w:after="120"/>
            </w:pPr>
            <w:r w:rsidRPr="009514DA">
              <w:t>1. Tên chủ sở hữu: ………………………………………………………………………………</w:t>
            </w:r>
          </w:p>
          <w:p w14:paraId="56797699" w14:textId="77777777" w:rsidR="005D368F" w:rsidRPr="009514DA" w:rsidRDefault="005D368F" w:rsidP="0084782E">
            <w:pPr>
              <w:spacing w:after="120"/>
              <w:ind w:left="720" w:hanging="720"/>
            </w:pPr>
            <w:r w:rsidRPr="009514DA">
              <w:t>2.  Số CMND/ Giấy Chứng nhận ĐKKD: ……………………………….………………………</w:t>
            </w:r>
          </w:p>
          <w:p w14:paraId="0CC7AB0B" w14:textId="77777777" w:rsidR="005D368F" w:rsidRPr="009514DA" w:rsidRDefault="005D368F" w:rsidP="0084782E">
            <w:pPr>
              <w:spacing w:after="120"/>
              <w:ind w:left="720" w:hanging="720"/>
            </w:pPr>
            <w:r w:rsidRPr="009514DA">
              <w:t>3.  Ngày cấp:………………………………………………………………………………………</w:t>
            </w:r>
          </w:p>
          <w:p w14:paraId="62F98834" w14:textId="77777777" w:rsidR="005D368F" w:rsidRPr="009514DA" w:rsidRDefault="005D368F" w:rsidP="0084782E">
            <w:pPr>
              <w:spacing w:after="120"/>
              <w:ind w:left="720" w:hanging="720"/>
            </w:pPr>
            <w:r w:rsidRPr="009514DA">
              <w:t>4.  Nơi cấp:………………………………………………………………………………………</w:t>
            </w:r>
          </w:p>
        </w:tc>
      </w:tr>
    </w:tbl>
    <w:p w14:paraId="6EAF55EA" w14:textId="77777777" w:rsidR="005D368F" w:rsidRPr="009514DA" w:rsidRDefault="005D368F" w:rsidP="005D368F">
      <w:pPr>
        <w:shd w:val="clear" w:color="auto" w:fill="FFFFFF"/>
        <w:spacing w:before="120" w:after="120" w:line="234" w:lineRule="atLeast"/>
      </w:pPr>
      <w:r w:rsidRPr="009514DA">
        <w:t>5. Địa chỉ thường trú/ Văn phòng: …………………………………………………………………</w:t>
      </w:r>
    </w:p>
    <w:tbl>
      <w:tblPr>
        <w:tblW w:w="5313" w:type="pct"/>
        <w:tblCellSpacing w:w="0" w:type="dxa"/>
        <w:shd w:val="clear" w:color="auto" w:fill="FFFFFF"/>
        <w:tblCellMar>
          <w:left w:w="0" w:type="dxa"/>
          <w:right w:w="0" w:type="dxa"/>
        </w:tblCellMar>
        <w:tblLook w:val="04A0" w:firstRow="1" w:lastRow="0" w:firstColumn="1" w:lastColumn="0" w:noHBand="0" w:noVBand="1"/>
      </w:tblPr>
      <w:tblGrid>
        <w:gridCol w:w="9640"/>
      </w:tblGrid>
      <w:tr w:rsidR="009514DA" w:rsidRPr="009514DA" w14:paraId="2B88E097" w14:textId="77777777" w:rsidTr="0084782E">
        <w:trPr>
          <w:tblCellSpacing w:w="0" w:type="dxa"/>
        </w:trPr>
        <w:tc>
          <w:tcPr>
            <w:tcW w:w="5000" w:type="pct"/>
            <w:shd w:val="clear" w:color="auto" w:fill="FFFFFF"/>
            <w:hideMark/>
          </w:tcPr>
          <w:p w14:paraId="577FE88B" w14:textId="77777777" w:rsidR="005D368F" w:rsidRPr="009514DA" w:rsidRDefault="005D368F" w:rsidP="0084782E">
            <w:pPr>
              <w:spacing w:before="120" w:after="120" w:line="234" w:lineRule="atLeast"/>
            </w:pPr>
            <w:r w:rsidRPr="009514DA">
              <w:t>6. Họ và tên đồng chủ sở hữu (nếu có):………………………………………………………………</w:t>
            </w:r>
          </w:p>
          <w:p w14:paraId="6109041F" w14:textId="77777777" w:rsidR="005D368F" w:rsidRPr="009514DA" w:rsidRDefault="005D368F" w:rsidP="0084782E">
            <w:pPr>
              <w:spacing w:before="120" w:after="120" w:line="234" w:lineRule="atLeast"/>
            </w:pPr>
            <w:r w:rsidRPr="009514DA">
              <w:t>7. Số CMND/ Giấy Chứng nhận ĐKKD……………………………………………………………</w:t>
            </w:r>
          </w:p>
          <w:p w14:paraId="31EFFB1F" w14:textId="77777777" w:rsidR="005D368F" w:rsidRPr="009514DA" w:rsidRDefault="005D368F" w:rsidP="0084782E">
            <w:pPr>
              <w:spacing w:before="120" w:after="120" w:line="234" w:lineRule="atLeast"/>
            </w:pPr>
            <w:r w:rsidRPr="009514DA">
              <w:t>8. Ngày cấp……………………………………………………………………………………….</w:t>
            </w:r>
          </w:p>
          <w:p w14:paraId="5E819047" w14:textId="77777777" w:rsidR="005D368F" w:rsidRPr="009514DA" w:rsidRDefault="005D368F" w:rsidP="0084782E">
            <w:pPr>
              <w:spacing w:before="120" w:after="120" w:line="234" w:lineRule="atLeast"/>
            </w:pPr>
            <w:r w:rsidRPr="009514DA">
              <w:t>9.Nơi cấp………………………………………………………………………………………….</w:t>
            </w:r>
          </w:p>
        </w:tc>
      </w:tr>
    </w:tbl>
    <w:p w14:paraId="3D1CD0CE" w14:textId="77777777" w:rsidR="005D368F" w:rsidRPr="009514DA" w:rsidRDefault="005D368F" w:rsidP="005D368F">
      <w:pPr>
        <w:shd w:val="clear" w:color="auto" w:fill="FFFFFF"/>
        <w:spacing w:before="120" w:after="120" w:line="234" w:lineRule="atLeast"/>
      </w:pPr>
      <w:r w:rsidRPr="009514DA">
        <w:t>10. Địa chỉ thường trú/ Văn phòng:………………………………………………………………</w:t>
      </w:r>
    </w:p>
    <w:p w14:paraId="15834169" w14:textId="77777777" w:rsidR="005D368F" w:rsidRPr="009514DA" w:rsidRDefault="005D368F" w:rsidP="005D368F">
      <w:pPr>
        <w:shd w:val="clear" w:color="auto" w:fill="FFFFFF"/>
        <w:spacing w:before="120" w:after="120" w:line="234" w:lineRule="atLeast"/>
      </w:pPr>
      <w:r w:rsidRPr="009514DA">
        <w:t>11. Loại xe máy chuyên dùng:……………………………………………………………………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72"/>
        <w:gridCol w:w="4300"/>
      </w:tblGrid>
      <w:tr w:rsidR="009514DA" w:rsidRPr="009514DA" w14:paraId="7AAC51F0" w14:textId="77777777" w:rsidTr="0084782E">
        <w:trPr>
          <w:tblCellSpacing w:w="0" w:type="dxa"/>
        </w:trPr>
        <w:tc>
          <w:tcPr>
            <w:tcW w:w="2630" w:type="pct"/>
            <w:shd w:val="clear" w:color="auto" w:fill="FFFFFF"/>
            <w:hideMark/>
          </w:tcPr>
          <w:p w14:paraId="67711310" w14:textId="77777777" w:rsidR="005D368F" w:rsidRPr="009514DA" w:rsidRDefault="005D368F" w:rsidP="0084782E">
            <w:pPr>
              <w:spacing w:before="120" w:after="120" w:line="234" w:lineRule="atLeast"/>
            </w:pPr>
            <w:r w:rsidRPr="009514DA">
              <w:t>12. Nhãn hiệu (mác, kiểu): ………………………</w:t>
            </w:r>
          </w:p>
          <w:p w14:paraId="77F5364F" w14:textId="77777777" w:rsidR="005D368F" w:rsidRPr="009514DA" w:rsidRDefault="005D368F" w:rsidP="0084782E">
            <w:pPr>
              <w:spacing w:before="120" w:after="120" w:line="234" w:lineRule="atLeast"/>
            </w:pPr>
            <w:r w:rsidRPr="009514DA">
              <w:t>14. Màu sơn:…………………………………..</w:t>
            </w:r>
          </w:p>
          <w:p w14:paraId="15316B50" w14:textId="77777777" w:rsidR="005D368F" w:rsidRPr="009514DA" w:rsidRDefault="005D368F" w:rsidP="0084782E">
            <w:pPr>
              <w:spacing w:before="120" w:after="120" w:line="234" w:lineRule="atLeast"/>
            </w:pPr>
            <w:r w:rsidRPr="009514DA">
              <w:t>16. Nước sản xuất:..……………………………...</w:t>
            </w:r>
          </w:p>
          <w:p w14:paraId="23EEA438" w14:textId="77777777" w:rsidR="005D368F" w:rsidRPr="009514DA" w:rsidRDefault="005D368F" w:rsidP="0084782E">
            <w:pPr>
              <w:spacing w:before="120" w:after="120" w:line="234" w:lineRule="atLeast"/>
            </w:pPr>
            <w:r w:rsidRPr="009514DA">
              <w:t>18. Số động cơ:…………………………………..</w:t>
            </w:r>
          </w:p>
        </w:tc>
        <w:tc>
          <w:tcPr>
            <w:tcW w:w="2370" w:type="pct"/>
            <w:shd w:val="clear" w:color="auto" w:fill="FFFFFF"/>
            <w:hideMark/>
          </w:tcPr>
          <w:p w14:paraId="151ECF1D" w14:textId="77777777" w:rsidR="005D368F" w:rsidRPr="009514DA" w:rsidRDefault="005D368F" w:rsidP="0084782E">
            <w:pPr>
              <w:spacing w:before="120" w:after="120" w:line="234" w:lineRule="atLeast"/>
            </w:pPr>
            <w:r w:rsidRPr="009514DA">
              <w:t>13. Công suất: ……………….................(kW)</w:t>
            </w:r>
          </w:p>
          <w:p w14:paraId="59FC4C0C" w14:textId="77777777" w:rsidR="005D368F" w:rsidRPr="009514DA" w:rsidRDefault="005D368F" w:rsidP="0084782E">
            <w:pPr>
              <w:spacing w:before="120" w:after="120" w:line="234" w:lineRule="atLeast"/>
            </w:pPr>
            <w:r w:rsidRPr="009514DA">
              <w:t>15. Năm sản xuất: …………………………</w:t>
            </w:r>
          </w:p>
          <w:p w14:paraId="3EFE5142" w14:textId="77777777" w:rsidR="005D368F" w:rsidRPr="009514DA" w:rsidRDefault="005D368F" w:rsidP="0084782E">
            <w:pPr>
              <w:spacing w:before="120" w:after="120" w:line="234" w:lineRule="atLeast"/>
            </w:pPr>
            <w:r w:rsidRPr="009514DA">
              <w:t>17. Số khung:………………………………</w:t>
            </w:r>
          </w:p>
          <w:p w14:paraId="3D803635" w14:textId="77777777" w:rsidR="005D368F" w:rsidRPr="009514DA" w:rsidRDefault="005D368F" w:rsidP="0084782E">
            <w:pPr>
              <w:spacing w:before="120" w:after="120" w:line="234" w:lineRule="atLeast"/>
            </w:pPr>
            <w:r w:rsidRPr="009514DA">
              <w:t>19. Trọng lượng: ……………………...(kg)</w:t>
            </w:r>
          </w:p>
        </w:tc>
      </w:tr>
    </w:tbl>
    <w:p w14:paraId="3FD0575A" w14:textId="77777777" w:rsidR="005D368F" w:rsidRPr="009514DA" w:rsidRDefault="005D368F" w:rsidP="005D368F">
      <w:pPr>
        <w:shd w:val="clear" w:color="auto" w:fill="FFFFFF"/>
        <w:spacing w:before="120" w:after="120" w:line="234" w:lineRule="atLeast"/>
      </w:pPr>
      <w:r w:rsidRPr="009514DA">
        <w:t>20. Kích thước bao (dài x rộng x cao (mm)):………………………………………………………</w:t>
      </w:r>
    </w:p>
    <w:p w14:paraId="36B3F894" w14:textId="77777777" w:rsidR="005D368F" w:rsidRPr="009514DA" w:rsidRDefault="005D368F" w:rsidP="005D368F">
      <w:pPr>
        <w:spacing w:after="120"/>
        <w:ind w:firstLine="720"/>
      </w:pPr>
      <w:r w:rsidRPr="009514DA">
        <w:t>Hiện đã có Giấy chứng nhận đăng ký, biển số là…………………………………………</w:t>
      </w:r>
    </w:p>
    <w:p w14:paraId="31541A49" w14:textId="77777777" w:rsidR="005D368F" w:rsidRPr="009514DA" w:rsidRDefault="005D368F" w:rsidP="005D368F">
      <w:pPr>
        <w:spacing w:after="120"/>
        <w:ind w:firstLine="720"/>
      </w:pPr>
      <w:r w:rsidRPr="009514DA">
        <w:t>Do Sở Giao thông vận tải………………………………cấp ngày ……..tháng……….năm……</w:t>
      </w:r>
    </w:p>
    <w:p w14:paraId="0281382B" w14:textId="77777777" w:rsidR="005D368F" w:rsidRPr="009514DA" w:rsidRDefault="005D368F" w:rsidP="005D368F">
      <w:pPr>
        <w:spacing w:after="120"/>
        <w:ind w:firstLine="720"/>
      </w:pPr>
      <w:r w:rsidRPr="009514DA">
        <w:t>Lý do xin thu hồi Giấy chứng nhận đăng ký, biển số:……………………………………</w:t>
      </w:r>
    </w:p>
    <w:p w14:paraId="32546E56" w14:textId="77777777" w:rsidR="005D368F" w:rsidRPr="009514DA" w:rsidRDefault="005D368F" w:rsidP="005D368F">
      <w:pPr>
        <w:spacing w:after="120"/>
        <w:ind w:firstLine="720"/>
        <w:jc w:val="both"/>
      </w:pPr>
      <w:r w:rsidRPr="009514DA">
        <w:lastRenderedPageBreak/>
        <w:t>Nội dung khai trên là đúng, nếu sai tôi xin chịu trách nhiệm trước pháp luật.</w:t>
      </w:r>
    </w:p>
    <w:p w14:paraId="6C19B33B" w14:textId="77777777" w:rsidR="005D368F" w:rsidRPr="009514DA" w:rsidRDefault="005D368F" w:rsidP="005D368F">
      <w:pPr>
        <w:spacing w:after="120"/>
        <w:ind w:firstLine="720"/>
        <w:jc w:val="both"/>
      </w:pPr>
      <w:r w:rsidRPr="009514DA">
        <w:t>Đề nghị…………………………………………… thu hồi Giấy chứng nhận đăng ký, biển số xe máy chuyên dùng đã khai trên.</w:t>
      </w:r>
    </w:p>
    <w:tbl>
      <w:tblPr>
        <w:tblW w:w="10094" w:type="dxa"/>
        <w:tblCellMar>
          <w:left w:w="0" w:type="dxa"/>
          <w:right w:w="0" w:type="dxa"/>
        </w:tblCellMar>
        <w:tblLook w:val="04A0" w:firstRow="1" w:lastRow="0" w:firstColumn="1" w:lastColumn="0" w:noHBand="0" w:noVBand="1"/>
      </w:tblPr>
      <w:tblGrid>
        <w:gridCol w:w="5047"/>
        <w:gridCol w:w="5047"/>
      </w:tblGrid>
      <w:tr w:rsidR="009514DA" w:rsidRPr="009514DA" w14:paraId="61F19FB8" w14:textId="77777777" w:rsidTr="0084782E">
        <w:trPr>
          <w:trHeight w:val="622"/>
        </w:trPr>
        <w:tc>
          <w:tcPr>
            <w:tcW w:w="5047" w:type="dxa"/>
            <w:tcMar>
              <w:top w:w="0" w:type="dxa"/>
              <w:left w:w="108" w:type="dxa"/>
              <w:bottom w:w="0" w:type="dxa"/>
              <w:right w:w="108" w:type="dxa"/>
            </w:tcMar>
            <w:hideMark/>
          </w:tcPr>
          <w:p w14:paraId="30FDD50C" w14:textId="77777777" w:rsidR="005D368F" w:rsidRPr="009514DA" w:rsidRDefault="005D368F" w:rsidP="0084782E">
            <w:r w:rsidRPr="009514DA">
              <w:t>  </w:t>
            </w:r>
          </w:p>
        </w:tc>
        <w:tc>
          <w:tcPr>
            <w:tcW w:w="5047" w:type="dxa"/>
            <w:tcMar>
              <w:top w:w="0" w:type="dxa"/>
              <w:left w:w="108" w:type="dxa"/>
              <w:bottom w:w="0" w:type="dxa"/>
              <w:right w:w="108" w:type="dxa"/>
            </w:tcMar>
            <w:hideMark/>
          </w:tcPr>
          <w:p w14:paraId="14E2F585" w14:textId="77777777" w:rsidR="005D368F" w:rsidRPr="009514DA" w:rsidRDefault="005D368F" w:rsidP="0084782E">
            <w:pPr>
              <w:jc w:val="center"/>
            </w:pPr>
            <w:r w:rsidRPr="009514DA">
              <w:rPr>
                <w:i/>
                <w:iCs/>
              </w:rPr>
              <w:t>……, ngày…..tháng…..năm……….</w:t>
            </w:r>
            <w:r w:rsidRPr="009514DA">
              <w:br/>
              <w:t>Người khai</w:t>
            </w:r>
            <w:r w:rsidRPr="009514DA">
              <w:br/>
            </w:r>
            <w:r w:rsidRPr="009514DA">
              <w:rPr>
                <w:i/>
                <w:iCs/>
              </w:rPr>
              <w:t>(Ký, ghi rõ họ tên)</w:t>
            </w:r>
          </w:p>
        </w:tc>
      </w:tr>
    </w:tbl>
    <w:p w14:paraId="0D893CB9" w14:textId="77777777" w:rsidR="005D368F" w:rsidRPr="009514DA" w:rsidRDefault="005D368F" w:rsidP="005D368F">
      <w:r w:rsidRPr="009514DA">
        <w:t> </w:t>
      </w:r>
    </w:p>
    <w:p w14:paraId="64EB47BE" w14:textId="77777777" w:rsidR="005D368F" w:rsidRPr="009514DA" w:rsidRDefault="005D368F" w:rsidP="005D368F"/>
    <w:p w14:paraId="312C2941" w14:textId="77777777" w:rsidR="005D368F" w:rsidRPr="009514DA" w:rsidRDefault="005D368F" w:rsidP="005D368F"/>
    <w:p w14:paraId="0637654E" w14:textId="77777777" w:rsidR="005D368F" w:rsidRPr="009514DA" w:rsidRDefault="005D368F" w:rsidP="005D368F"/>
    <w:p w14:paraId="163607C7" w14:textId="77777777" w:rsidR="005D368F" w:rsidRPr="009514DA" w:rsidRDefault="005D368F" w:rsidP="005D368F"/>
    <w:p w14:paraId="31D517BD" w14:textId="77777777" w:rsidR="005D368F" w:rsidRPr="009514DA" w:rsidRDefault="005D368F" w:rsidP="005D368F">
      <w:pPr>
        <w:spacing w:after="120"/>
        <w:ind w:firstLine="720"/>
        <w:jc w:val="both"/>
      </w:pPr>
      <w:r w:rsidRPr="009514DA">
        <w:rPr>
          <w:u w:val="single"/>
        </w:rPr>
        <w:t>Phần ghi của Sở Giao thông vận tải:</w:t>
      </w:r>
    </w:p>
    <w:p w14:paraId="56FC7B36" w14:textId="77777777" w:rsidR="005D368F" w:rsidRPr="009514DA" w:rsidRDefault="005D368F" w:rsidP="005D368F">
      <w:pPr>
        <w:spacing w:after="120"/>
        <w:ind w:firstLine="720"/>
        <w:jc w:val="both"/>
      </w:pPr>
      <w:r w:rsidRPr="009514DA">
        <w:t>Số biển số:……………….Ngày cấp…………….Số đăng ký quản lý……………………</w:t>
      </w:r>
    </w:p>
    <w:p w14:paraId="2F0FA062" w14:textId="77777777" w:rsidR="005D368F" w:rsidRPr="009514DA" w:rsidRDefault="005D368F" w:rsidP="005D368F">
      <w:pPr>
        <w:spacing w:after="120"/>
        <w:ind w:firstLine="720"/>
        <w:jc w:val="both"/>
      </w:pPr>
      <w:r w:rsidRPr="009514DA">
        <w:t>Đã thu hồi giấy chứng nhận đăng ký và biển số ngày …………/ ……………/ …………</w:t>
      </w:r>
    </w:p>
    <w:p w14:paraId="05889A4F" w14:textId="77777777" w:rsidR="005D368F" w:rsidRPr="009514DA" w:rsidRDefault="005D368F" w:rsidP="005D368F">
      <w:pPr>
        <w:spacing w:after="120"/>
        <w:ind w:firstLine="720"/>
        <w:jc w:val="both"/>
      </w:pPr>
      <w:r w:rsidRPr="009514DA">
        <w:t>Lưu hồ sơ đăng ký tại Sở Giao thông vận tải.…………………………………………</w:t>
      </w:r>
    </w:p>
    <w:tbl>
      <w:tblPr>
        <w:tblW w:w="5000" w:type="pct"/>
        <w:tblCellMar>
          <w:left w:w="0" w:type="dxa"/>
          <w:right w:w="0" w:type="dxa"/>
        </w:tblCellMar>
        <w:tblLook w:val="04A0" w:firstRow="1" w:lastRow="0" w:firstColumn="1" w:lastColumn="0" w:noHBand="0" w:noVBand="1"/>
      </w:tblPr>
      <w:tblGrid>
        <w:gridCol w:w="3024"/>
        <w:gridCol w:w="3024"/>
        <w:gridCol w:w="3024"/>
      </w:tblGrid>
      <w:tr w:rsidR="009514DA" w:rsidRPr="009514DA" w14:paraId="64C92A6A" w14:textId="77777777" w:rsidTr="0084782E">
        <w:tc>
          <w:tcPr>
            <w:tcW w:w="2301" w:type="dxa"/>
            <w:hideMark/>
          </w:tcPr>
          <w:p w14:paraId="64947FD8" w14:textId="77777777" w:rsidR="005D368F" w:rsidRPr="009514DA" w:rsidRDefault="005D368F" w:rsidP="0084782E">
            <w:pPr>
              <w:jc w:val="center"/>
            </w:pPr>
            <w:r w:rsidRPr="009514DA">
              <w:t>Cán bộ làm thủ tục</w:t>
            </w:r>
            <w:r w:rsidRPr="009514DA">
              <w:br/>
            </w:r>
            <w:r w:rsidRPr="009514DA">
              <w:rPr>
                <w:i/>
                <w:iCs/>
              </w:rPr>
              <w:t>(Ký, ghi rõ họ tên)</w:t>
            </w:r>
          </w:p>
        </w:tc>
        <w:tc>
          <w:tcPr>
            <w:tcW w:w="2301" w:type="dxa"/>
            <w:hideMark/>
          </w:tcPr>
          <w:p w14:paraId="2FF975AF" w14:textId="77777777" w:rsidR="005D368F" w:rsidRPr="009514DA" w:rsidRDefault="005D368F" w:rsidP="0084782E">
            <w:pPr>
              <w:jc w:val="center"/>
            </w:pPr>
            <w:r w:rsidRPr="009514DA">
              <w:t>Trưởng phòng duyệt</w:t>
            </w:r>
            <w:r w:rsidRPr="009514DA">
              <w:br/>
            </w:r>
            <w:r w:rsidRPr="009514DA">
              <w:rPr>
                <w:i/>
                <w:iCs/>
              </w:rPr>
              <w:t>(Ký, ghi rõ họ tên)</w:t>
            </w:r>
          </w:p>
        </w:tc>
        <w:tc>
          <w:tcPr>
            <w:tcW w:w="2301" w:type="dxa"/>
            <w:hideMark/>
          </w:tcPr>
          <w:p w14:paraId="102489DA" w14:textId="77777777" w:rsidR="005D368F" w:rsidRPr="009514DA" w:rsidRDefault="005D368F" w:rsidP="0084782E">
            <w:pPr>
              <w:jc w:val="center"/>
            </w:pPr>
            <w:r w:rsidRPr="009514DA">
              <w:t>Giám đốc</w:t>
            </w:r>
            <w:r w:rsidRPr="009514DA">
              <w:br/>
            </w:r>
            <w:r w:rsidRPr="009514DA">
              <w:rPr>
                <w:i/>
                <w:iCs/>
              </w:rPr>
              <w:t>(Ký tên, đóng dấu)</w:t>
            </w:r>
          </w:p>
        </w:tc>
      </w:tr>
    </w:tbl>
    <w:p w14:paraId="146D0385" w14:textId="77777777" w:rsidR="005D368F" w:rsidRPr="009514DA" w:rsidRDefault="005D368F" w:rsidP="005D368F">
      <w:r w:rsidRPr="009514DA">
        <w:t> </w:t>
      </w:r>
    </w:p>
    <w:p w14:paraId="352CC515" w14:textId="77777777" w:rsidR="005D368F" w:rsidRPr="009514DA" w:rsidRDefault="005D368F" w:rsidP="005D368F">
      <w:pPr>
        <w:spacing w:after="120"/>
        <w:jc w:val="both"/>
        <w:rPr>
          <w:i/>
          <w:iCs/>
        </w:rPr>
      </w:pPr>
    </w:p>
    <w:p w14:paraId="11918036" w14:textId="77777777" w:rsidR="005D368F" w:rsidRPr="009514DA" w:rsidRDefault="005D368F" w:rsidP="005D368F">
      <w:pPr>
        <w:spacing w:after="120"/>
        <w:jc w:val="both"/>
      </w:pPr>
      <w:r w:rsidRPr="009514DA">
        <w:rPr>
          <w:i/>
          <w:iCs/>
        </w:rPr>
        <w:t>* Ghi chú: Tờ khai lập thành 03 bản:</w:t>
      </w:r>
    </w:p>
    <w:p w14:paraId="15F05955" w14:textId="77777777" w:rsidR="005D368F" w:rsidRPr="009514DA" w:rsidRDefault="005D368F" w:rsidP="005D368F">
      <w:pPr>
        <w:spacing w:after="120"/>
        <w:jc w:val="both"/>
      </w:pPr>
      <w:r w:rsidRPr="009514DA">
        <w:rPr>
          <w:i/>
          <w:iCs/>
        </w:rPr>
        <w:t>- Chủ sở hữu xe máy chuyên dùng 02 bản;</w:t>
      </w:r>
    </w:p>
    <w:p w14:paraId="409FD0D2" w14:textId="77777777" w:rsidR="005D368F" w:rsidRPr="009514DA" w:rsidRDefault="005D368F" w:rsidP="005D368F">
      <w:pPr>
        <w:spacing w:after="120"/>
        <w:jc w:val="both"/>
      </w:pPr>
      <w:r w:rsidRPr="009514DA">
        <w:rPr>
          <w:i/>
          <w:iCs/>
        </w:rPr>
        <w:t>- Sở Giao thông vận tải lưu hồ sơ 01 bản.</w:t>
      </w:r>
    </w:p>
    <w:p w14:paraId="4E1AD1F1" w14:textId="77777777" w:rsidR="00F77AB7" w:rsidRPr="009514DA" w:rsidRDefault="00F77AB7" w:rsidP="00F77AB7">
      <w:pPr>
        <w:spacing w:before="120"/>
        <w:ind w:firstLine="706"/>
        <w:jc w:val="both"/>
        <w:rPr>
          <w:b/>
          <w:sz w:val="28"/>
          <w:lang w:val="en-US"/>
        </w:rPr>
      </w:pPr>
      <w:r w:rsidRPr="009514DA">
        <w:rPr>
          <w:b/>
          <w:sz w:val="28"/>
          <w:lang w:val="en-US"/>
        </w:rPr>
        <w:t xml:space="preserve">41. Thủ tục </w:t>
      </w:r>
      <w:r w:rsidRPr="009514DA">
        <w:rPr>
          <w:rFonts w:eastAsia="Times New Roman"/>
          <w:b/>
          <w:sz w:val="28"/>
        </w:rPr>
        <w:t>Cấp Giấy chứng nhận thẩm định thiết kế xe cơ giới cải tạo</w:t>
      </w:r>
    </w:p>
    <w:p w14:paraId="63D703D3" w14:textId="77777777" w:rsidR="001E0B8B" w:rsidRPr="009514DA" w:rsidRDefault="001E0B8B" w:rsidP="001E0B8B">
      <w:pPr>
        <w:widowControl w:val="0"/>
        <w:autoSpaceDE w:val="0"/>
        <w:autoSpaceDN w:val="0"/>
        <w:adjustRightInd w:val="0"/>
        <w:spacing w:after="120"/>
        <w:ind w:firstLine="709"/>
        <w:jc w:val="both"/>
        <w:rPr>
          <w:b/>
          <w:bCs/>
          <w:sz w:val="28"/>
        </w:rPr>
      </w:pPr>
      <w:r w:rsidRPr="009514DA">
        <w:rPr>
          <w:b/>
          <w:bCs/>
          <w:sz w:val="28"/>
          <w:lang w:val="en-US"/>
        </w:rPr>
        <w:t>4</w:t>
      </w:r>
      <w:r w:rsidRPr="009514DA">
        <w:rPr>
          <w:b/>
          <w:bCs/>
          <w:sz w:val="28"/>
        </w:rPr>
        <w:t xml:space="preserve">1.1.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448DF00A"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BA8F2F"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213CAF3"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7C5DB40D"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31D14697"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49A9CE5D" w14:textId="77777777" w:rsidTr="00BB4015">
        <w:trPr>
          <w:trHeight w:val="3711"/>
          <w:jc w:val="center"/>
        </w:trPr>
        <w:tc>
          <w:tcPr>
            <w:tcW w:w="851" w:type="dxa"/>
            <w:tcBorders>
              <w:top w:val="single" w:sz="4" w:space="0" w:color="auto"/>
            </w:tcBorders>
            <w:shd w:val="clear" w:color="auto" w:fill="auto"/>
            <w:vAlign w:val="center"/>
          </w:tcPr>
          <w:p w14:paraId="143E79AA"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3BCE33EB" w14:textId="77777777" w:rsidR="001E0B8B" w:rsidRPr="009514DA" w:rsidRDefault="001E0B8B" w:rsidP="00BB4015">
            <w:pPr>
              <w:pStyle w:val="NormalWeb"/>
              <w:shd w:val="clear" w:color="auto" w:fill="FFFFFF"/>
              <w:spacing w:before="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70AA8AF2" w14:textId="77777777" w:rsidR="001E0B8B" w:rsidRPr="009514DA" w:rsidRDefault="001E0B8B" w:rsidP="00BB4015">
            <w:pPr>
              <w:spacing w:after="120"/>
              <w:ind w:firstLine="243"/>
              <w:jc w:val="both"/>
              <w:rPr>
                <w:rFonts w:eastAsia="Calibri"/>
                <w:sz w:val="28"/>
              </w:rPr>
            </w:pPr>
            <w:r w:rsidRPr="009514DA">
              <w:rPr>
                <w:sz w:val="28"/>
                <w:lang w:val="en-GB"/>
              </w:rPr>
              <w:t>Tổ chức, cá nhân nộp</w:t>
            </w:r>
            <w:r w:rsidRPr="009514DA">
              <w:rPr>
                <w:rFonts w:eastAsia="Times New Roman"/>
                <w:sz w:val="28"/>
                <w:lang w:val="en-US" w:eastAsia="en-US"/>
              </w:rPr>
              <w:t xml:space="preserve"> 02 bộ hồ sơ thiết kế </w:t>
            </w:r>
            <w:r w:rsidRPr="009514DA">
              <w:rPr>
                <w:rFonts w:eastAsia="Times New Roman"/>
                <w:i/>
                <w:sz w:val="28"/>
                <w:lang w:val="en-US" w:eastAsia="en-US"/>
              </w:rPr>
              <w:t>(đối với trường hợp nộp hồ sơ trực tiếp tại trụ sở cơ quan thẩm định thiết kế hoặc qua hệ thống bưu chính)</w:t>
            </w:r>
            <w:r w:rsidRPr="009514DA">
              <w:rPr>
                <w:rFonts w:eastAsia="Times New Roman"/>
                <w:sz w:val="28"/>
                <w:lang w:val="en-US" w:eastAsia="en-US"/>
              </w:rPr>
              <w:t xml:space="preserve"> </w:t>
            </w:r>
            <w:r w:rsidRPr="009514DA">
              <w:rPr>
                <w:sz w:val="28"/>
                <w:lang w:val="en-GB"/>
              </w:rPr>
              <w:t xml:space="preserve">tại </w:t>
            </w:r>
            <w:r w:rsidRPr="009514DA">
              <w:rPr>
                <w:sz w:val="28"/>
              </w:rPr>
              <w:t xml:space="preserve">Trung tâm </w:t>
            </w:r>
            <w:r w:rsidRPr="009514DA">
              <w:rPr>
                <w:sz w:val="28"/>
                <w:lang w:val="en-US"/>
              </w:rPr>
              <w:t>H</w:t>
            </w:r>
            <w:r w:rsidRPr="009514DA">
              <w:rPr>
                <w:rFonts w:eastAsia="Calibri"/>
                <w:sz w:val="28"/>
                <w:shd w:val="clear" w:color="auto" w:fill="FAFAFA"/>
              </w:rPr>
              <w:t>ành chính công tỉnh Đồng Tháp</w:t>
            </w:r>
            <w:r w:rsidRPr="009514DA">
              <w:rPr>
                <w:sz w:val="28"/>
              </w:rPr>
              <w:t xml:space="preserve">; Địa chỉ: Tòa nhà Bưu điện Tỉnh số 85, đường Nguyễn Huệ, </w:t>
            </w:r>
            <w:r w:rsidRPr="009514DA">
              <w:rPr>
                <w:sz w:val="28"/>
                <w:lang w:val="en-US"/>
              </w:rPr>
              <w:t>p</w:t>
            </w:r>
            <w:r w:rsidRPr="009514DA">
              <w:rPr>
                <w:sz w:val="28"/>
              </w:rPr>
              <w:t>hường 1, thành phố Cao Lãnh, tỉnh Đồng Tháp (Mặt tiền đường Lý Thường Kiệt)</w:t>
            </w:r>
            <w:r w:rsidRPr="009514DA">
              <w:rPr>
                <w:rFonts w:eastAsia="Calibri"/>
                <w:sz w:val="28"/>
                <w:lang w:val="en-US"/>
              </w:rPr>
              <w:t xml:space="preserve"> </w:t>
            </w:r>
            <w:r w:rsidRPr="009514DA">
              <w:rPr>
                <w:rFonts w:eastAsia="Times New Roman"/>
                <w:sz w:val="28"/>
                <w:lang w:val="en-US" w:eastAsia="en-US"/>
              </w:rPr>
              <w:t xml:space="preserve">hoặc 01 hồ sơ dạng điện tử </w:t>
            </w:r>
            <w:r w:rsidRPr="009514DA">
              <w:rPr>
                <w:rFonts w:eastAsia="Times New Roman"/>
                <w:i/>
                <w:sz w:val="28"/>
                <w:lang w:val="en-US" w:eastAsia="en-US"/>
              </w:rPr>
              <w:t>(đối với trường hợp nộp hồ sơ qua hệ thống dịch vụ công trực tuyến)</w:t>
            </w:r>
          </w:p>
        </w:tc>
        <w:tc>
          <w:tcPr>
            <w:tcW w:w="1926" w:type="dxa"/>
            <w:tcBorders>
              <w:top w:val="single" w:sz="4" w:space="0" w:color="auto"/>
            </w:tcBorders>
            <w:shd w:val="clear" w:color="auto" w:fill="auto"/>
            <w:vAlign w:val="center"/>
          </w:tcPr>
          <w:p w14:paraId="59A1582E" w14:textId="77777777" w:rsidR="001E0B8B" w:rsidRPr="009514DA" w:rsidRDefault="001E0B8B" w:rsidP="00BB4015">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DC0B6B4" w14:textId="77777777" w:rsidR="001E0B8B" w:rsidRPr="009514DA" w:rsidRDefault="001E0B8B" w:rsidP="00BB4015">
            <w:pPr>
              <w:pStyle w:val="NormalWeb"/>
              <w:spacing w:before="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052DD0A4" w14:textId="77777777" w:rsidR="001E0B8B" w:rsidRPr="009514DA" w:rsidRDefault="001E0B8B" w:rsidP="00BB4015">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sz w:val="28"/>
              </w:rPr>
              <w:t>Thứ bảy từ 7 giờ đến 11 giờ 30 phút.</w:t>
            </w:r>
          </w:p>
        </w:tc>
      </w:tr>
      <w:tr w:rsidR="009514DA" w:rsidRPr="009514DA" w14:paraId="1021C87A" w14:textId="77777777" w:rsidTr="00BB4015">
        <w:trPr>
          <w:trHeight w:val="3947"/>
          <w:jc w:val="center"/>
        </w:trPr>
        <w:tc>
          <w:tcPr>
            <w:tcW w:w="851" w:type="dxa"/>
            <w:shd w:val="clear" w:color="auto" w:fill="auto"/>
            <w:vAlign w:val="center"/>
          </w:tcPr>
          <w:p w14:paraId="125E94C3"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lastRenderedPageBreak/>
              <w:t>Bước 2</w:t>
            </w:r>
          </w:p>
        </w:tc>
        <w:tc>
          <w:tcPr>
            <w:tcW w:w="1951" w:type="dxa"/>
            <w:shd w:val="clear" w:color="auto" w:fill="auto"/>
            <w:vAlign w:val="center"/>
          </w:tcPr>
          <w:p w14:paraId="517DC18C" w14:textId="77777777" w:rsidR="001E0B8B" w:rsidRPr="009514DA" w:rsidRDefault="001E0B8B" w:rsidP="00BB4015">
            <w:pPr>
              <w:spacing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6077075A" w14:textId="77777777" w:rsidR="001E0B8B" w:rsidRPr="009514DA" w:rsidRDefault="001E0B8B"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5161EC53" w14:textId="77777777" w:rsidR="001E0B8B" w:rsidRPr="009514DA" w:rsidRDefault="001E0B8B" w:rsidP="00BB4015">
            <w:pPr>
              <w:shd w:val="clear" w:color="auto" w:fill="FFFFFF"/>
              <w:spacing w:before="120"/>
              <w:ind w:firstLine="344"/>
              <w:jc w:val="both"/>
              <w:rPr>
                <w:sz w:val="28"/>
                <w:lang w:val="en-US"/>
              </w:rPr>
            </w:pPr>
            <w:r w:rsidRPr="009514DA">
              <w:rPr>
                <w:sz w:val="28"/>
              </w:rPr>
              <w:t xml:space="preserve">+ </w:t>
            </w:r>
            <w:r w:rsidRPr="009514DA">
              <w:rPr>
                <w:sz w:val="28"/>
                <w:lang w:val="en-US"/>
              </w:rPr>
              <w:t>N</w:t>
            </w:r>
            <w:r w:rsidRPr="009514DA">
              <w:rPr>
                <w:sz w:val="28"/>
              </w:rPr>
              <w:t>ếu hồ sơ không đầy đủ theo quy định thì hướng dẫn tổ chức, cá nhân bổ sung, hoàn thiện lại ngay trong ngày làm việc (đối với trường hợp nộp hồ sơ trực tiếp và qua hệ thống dịch vụ công trực tuyến) hoặc thông báo và hướng dẫn hoàn thiện hồ sơ trong 02 ngày làm việc (đối với trường hợp nộp hồ sơ qua hệ thống bưu chính)</w:t>
            </w:r>
            <w:r w:rsidRPr="009514DA">
              <w:rPr>
                <w:sz w:val="28"/>
                <w:lang w:val="en-US"/>
              </w:rPr>
              <w:t>.</w:t>
            </w:r>
          </w:p>
          <w:p w14:paraId="34B403D2" w14:textId="77777777" w:rsidR="001E0B8B" w:rsidRPr="009514DA" w:rsidRDefault="001E0B8B" w:rsidP="00BB4015">
            <w:pPr>
              <w:tabs>
                <w:tab w:val="left" w:pos="567"/>
              </w:tabs>
              <w:spacing w:before="120"/>
              <w:ind w:firstLine="344"/>
              <w:jc w:val="both"/>
              <w:rPr>
                <w:sz w:val="28"/>
              </w:rPr>
            </w:pPr>
            <w:r w:rsidRPr="009514DA">
              <w:rPr>
                <w:sz w:val="28"/>
              </w:rPr>
              <w:t xml:space="preserve">+ </w:t>
            </w:r>
            <w:r w:rsidRPr="009514DA">
              <w:rPr>
                <w:sz w:val="28"/>
                <w:lang w:val="en-US"/>
              </w:rPr>
              <w:t>T</w:t>
            </w:r>
            <w:r w:rsidRPr="009514DA">
              <w:rPr>
                <w:sz w:val="28"/>
              </w:rPr>
              <w:t xml:space="preserve">rường hợp hồ sơ đầy đủ, cơ quan thẩm định thiết kế cấp Phiếu tiếp nhận hồ sơ (bản chính đối với trường hợp nộp hồ sơ trực tiếp, qua hệ thống bưu chính hoặc bản điện tử đối với hệ thống dịch vụ công trực tuyến) theo mẫu quy định tại </w:t>
            </w:r>
            <w:bookmarkStart w:id="139" w:name="bieumau_pl_16_tt_85_2014_bgtvt_1"/>
            <w:r w:rsidRPr="009514DA">
              <w:rPr>
                <w:sz w:val="28"/>
              </w:rPr>
              <w:t>Phụ lục XV</w:t>
            </w:r>
            <w:bookmarkEnd w:id="139"/>
            <w:r w:rsidRPr="009514DA">
              <w:rPr>
                <w:sz w:val="28"/>
                <w:lang w:val="en-US"/>
              </w:rPr>
              <w:t xml:space="preserve">I </w:t>
            </w:r>
            <w:r w:rsidRPr="009514DA">
              <w:rPr>
                <w:sz w:val="28"/>
              </w:rPr>
              <w:t>ban hành kèm theo Thông tư</w:t>
            </w:r>
            <w:r w:rsidRPr="009514DA">
              <w:rPr>
                <w:sz w:val="28"/>
                <w:lang w:val="en-US"/>
              </w:rPr>
              <w:t xml:space="preserve"> số 85/2014/TT-BGTVT.</w:t>
            </w:r>
          </w:p>
        </w:tc>
        <w:tc>
          <w:tcPr>
            <w:tcW w:w="1926" w:type="dxa"/>
            <w:shd w:val="clear" w:color="auto" w:fill="auto"/>
            <w:vAlign w:val="center"/>
          </w:tcPr>
          <w:p w14:paraId="790356B1" w14:textId="78DA80ED" w:rsidR="001E0B8B" w:rsidRPr="009514DA" w:rsidRDefault="001E0B8B" w:rsidP="00BB4015">
            <w:pPr>
              <w:pStyle w:val="NormalWeb"/>
              <w:spacing w:before="0" w:beforeAutospacing="0" w:after="120" w:afterAutospacing="0"/>
              <w:ind w:firstLine="226"/>
              <w:jc w:val="both"/>
              <w:rPr>
                <w:rFonts w:eastAsia="Calibri"/>
                <w:b/>
                <w:sz w:val="28"/>
                <w:szCs w:val="28"/>
              </w:rPr>
            </w:pPr>
            <w:r w:rsidRPr="009514DA">
              <w:rPr>
                <w:rFonts w:eastAsia="Calibri"/>
                <w:sz w:val="28"/>
                <w:szCs w:val="28"/>
              </w:rPr>
              <w:t>C</w:t>
            </w:r>
            <w:r w:rsidRPr="009514DA">
              <w:rPr>
                <w:rStyle w:val="fontstyle21"/>
                <w:rFonts w:eastAsia="Calibri"/>
                <w:color w:val="auto"/>
              </w:rPr>
              <w:t>huyển hồ sơ đầy đủ đến bộ phận chuyên môn trong ngày làm việc hoặc vào đầu giờ ngày làm việc tiếp theo đối với trường hợp tiếp nhận sau 1</w:t>
            </w:r>
            <w:r w:rsidR="004A7F16">
              <w:rPr>
                <w:rStyle w:val="fontstyle21"/>
                <w:rFonts w:eastAsia="Calibri"/>
                <w:color w:val="auto"/>
              </w:rPr>
              <w:t>5</w:t>
            </w:r>
            <w:r w:rsidRPr="009514DA">
              <w:rPr>
                <w:rStyle w:val="fontstyle21"/>
                <w:rFonts w:eastAsia="Calibri"/>
                <w:color w:val="auto"/>
              </w:rPr>
              <w:t xml:space="preserve"> giờ hàng ngày.</w:t>
            </w:r>
          </w:p>
        </w:tc>
      </w:tr>
      <w:tr w:rsidR="009514DA" w:rsidRPr="009514DA" w14:paraId="13B17170" w14:textId="77777777" w:rsidTr="00BB4015">
        <w:trPr>
          <w:trHeight w:val="600"/>
          <w:jc w:val="center"/>
        </w:trPr>
        <w:tc>
          <w:tcPr>
            <w:tcW w:w="851" w:type="dxa"/>
            <w:vMerge w:val="restart"/>
            <w:shd w:val="clear" w:color="auto" w:fill="auto"/>
            <w:vAlign w:val="center"/>
          </w:tcPr>
          <w:p w14:paraId="7B14B3AD"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643DFF5D"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397A7504" w14:textId="77777777" w:rsidR="001E0B8B" w:rsidRPr="009514DA" w:rsidRDefault="001E0B8B" w:rsidP="00BB4015">
            <w:pPr>
              <w:shd w:val="clear" w:color="auto" w:fill="FFFFFF"/>
              <w:tabs>
                <w:tab w:val="left" w:pos="567"/>
              </w:tabs>
              <w:spacing w:after="120"/>
              <w:ind w:firstLine="243"/>
              <w:jc w:val="both"/>
              <w:rPr>
                <w:sz w:val="28"/>
                <w:lang w:val="en-US"/>
              </w:rPr>
            </w:pPr>
            <w:r w:rsidRPr="009514DA">
              <w:rPr>
                <w:sz w:val="28"/>
              </w:rPr>
              <w:t>Bộ phận chuyên môn kiểm tra tính pháp lý của hồ sơ</w:t>
            </w:r>
            <w:r w:rsidRPr="009514DA">
              <w:rPr>
                <w:sz w:val="28"/>
                <w:lang w:val="en-US"/>
              </w:rPr>
              <w:t>:</w:t>
            </w:r>
          </w:p>
          <w:p w14:paraId="29E7F950" w14:textId="77777777" w:rsidR="001E0B8B" w:rsidRPr="009514DA" w:rsidRDefault="001E0B8B" w:rsidP="00BB4015">
            <w:pPr>
              <w:shd w:val="clear" w:color="auto" w:fill="FFFFFF"/>
              <w:tabs>
                <w:tab w:val="left" w:pos="567"/>
              </w:tabs>
              <w:spacing w:after="120"/>
              <w:ind w:firstLine="243"/>
              <w:jc w:val="both"/>
              <w:rPr>
                <w:sz w:val="28"/>
              </w:rPr>
            </w:pPr>
          </w:p>
        </w:tc>
        <w:tc>
          <w:tcPr>
            <w:tcW w:w="1926" w:type="dxa"/>
            <w:shd w:val="clear" w:color="auto" w:fill="auto"/>
            <w:vAlign w:val="center"/>
          </w:tcPr>
          <w:p w14:paraId="43544A41" w14:textId="77777777" w:rsidR="001E0B8B" w:rsidRPr="009514DA" w:rsidRDefault="001E0B8B" w:rsidP="00BB4015">
            <w:pPr>
              <w:pStyle w:val="NormalWeb"/>
              <w:spacing w:before="0" w:beforeAutospacing="0" w:after="120" w:afterAutospacing="0"/>
              <w:ind w:firstLine="226"/>
              <w:jc w:val="both"/>
              <w:rPr>
                <w:rFonts w:eastAsia="Calibri"/>
                <w:b/>
                <w:sz w:val="28"/>
                <w:szCs w:val="28"/>
              </w:rPr>
            </w:pPr>
            <w:r w:rsidRPr="009514DA">
              <w:rPr>
                <w:sz w:val="28"/>
              </w:rPr>
              <w:t>Trong thời gian không quá 05 ngày làm việc, kể từ ngày nhận đủ hồ sơ theo quy định</w:t>
            </w:r>
            <w:r w:rsidRPr="009514DA">
              <w:rPr>
                <w:rFonts w:eastAsia="Calibri"/>
                <w:b/>
                <w:sz w:val="28"/>
                <w:szCs w:val="28"/>
              </w:rPr>
              <w:t xml:space="preserve">, </w:t>
            </w:r>
            <w:r w:rsidRPr="009514DA">
              <w:rPr>
                <w:rFonts w:eastAsia="Calibri"/>
                <w:sz w:val="28"/>
                <w:szCs w:val="28"/>
              </w:rPr>
              <w:t>trong đó:</w:t>
            </w:r>
          </w:p>
        </w:tc>
      </w:tr>
      <w:tr w:rsidR="009514DA" w:rsidRPr="009514DA" w14:paraId="2BF49E68" w14:textId="77777777" w:rsidTr="00BB4015">
        <w:trPr>
          <w:trHeight w:val="600"/>
          <w:jc w:val="center"/>
        </w:trPr>
        <w:tc>
          <w:tcPr>
            <w:tcW w:w="851" w:type="dxa"/>
            <w:vMerge/>
            <w:shd w:val="clear" w:color="auto" w:fill="auto"/>
            <w:vAlign w:val="center"/>
          </w:tcPr>
          <w:p w14:paraId="195996A7"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CF54AA7" w14:textId="77777777" w:rsidR="001E0B8B" w:rsidRPr="009514DA" w:rsidRDefault="001E0B8B" w:rsidP="00BB4015">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093DB52C" w14:textId="77777777" w:rsidR="001E0B8B" w:rsidRPr="009514DA" w:rsidRDefault="001E0B8B" w:rsidP="00BB4015">
            <w:pPr>
              <w:shd w:val="clear" w:color="auto" w:fill="FFFFFF"/>
              <w:spacing w:after="120"/>
              <w:ind w:firstLine="243"/>
              <w:jc w:val="both"/>
              <w:rPr>
                <w:sz w:val="28"/>
              </w:rPr>
            </w:pPr>
            <w:r w:rsidRPr="009514DA">
              <w:rPr>
                <w:sz w:val="28"/>
              </w:rPr>
              <w:t>+ Tr</w:t>
            </w:r>
            <w:r w:rsidRPr="009514DA">
              <w:rPr>
                <w:sz w:val="28"/>
                <w:lang w:val="en-US"/>
              </w:rPr>
              <w:t>ườ</w:t>
            </w:r>
            <w:r w:rsidRPr="009514DA">
              <w:rPr>
                <w:sz w:val="28"/>
              </w:rPr>
              <w:t xml:space="preserve">ng hợp không cấp, cơ quan thẩm định thiết kế thông báo bằng văn bản và nêu rõ lý do cho tổ chức, cá nhân. </w:t>
            </w:r>
          </w:p>
        </w:tc>
        <w:tc>
          <w:tcPr>
            <w:tcW w:w="1926" w:type="dxa"/>
            <w:shd w:val="clear" w:color="auto" w:fill="auto"/>
            <w:vAlign w:val="center"/>
          </w:tcPr>
          <w:p w14:paraId="1F5C1DEC" w14:textId="77777777" w:rsidR="001E0B8B" w:rsidRPr="009514DA" w:rsidRDefault="001E0B8B" w:rsidP="00BB4015">
            <w:pPr>
              <w:pStyle w:val="NormalWeb"/>
              <w:spacing w:before="0" w:beforeAutospacing="0" w:after="120" w:afterAutospacing="0"/>
              <w:ind w:firstLine="226"/>
              <w:jc w:val="both"/>
              <w:rPr>
                <w:sz w:val="28"/>
              </w:rPr>
            </w:pPr>
            <w:r w:rsidRPr="009514DA">
              <w:rPr>
                <w:sz w:val="28"/>
              </w:rPr>
              <w:t>Sau 02 (hai) ngày làm việc, kể từ ngày có kết quả thẩm định</w:t>
            </w:r>
          </w:p>
        </w:tc>
      </w:tr>
      <w:tr w:rsidR="009514DA" w:rsidRPr="009514DA" w14:paraId="0D2103C3" w14:textId="77777777" w:rsidTr="00BB4015">
        <w:trPr>
          <w:trHeight w:val="600"/>
          <w:jc w:val="center"/>
        </w:trPr>
        <w:tc>
          <w:tcPr>
            <w:tcW w:w="851" w:type="dxa"/>
            <w:vMerge/>
            <w:shd w:val="clear" w:color="auto" w:fill="auto"/>
            <w:vAlign w:val="center"/>
          </w:tcPr>
          <w:p w14:paraId="626DD40C"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A6CA927" w14:textId="77777777" w:rsidR="001E0B8B" w:rsidRPr="009514DA" w:rsidRDefault="001E0B8B" w:rsidP="00BB4015">
            <w:pPr>
              <w:pStyle w:val="NormalWeb"/>
              <w:spacing w:before="0" w:beforeAutospacing="0" w:after="120" w:afterAutospacing="0"/>
              <w:jc w:val="center"/>
              <w:rPr>
                <w:rStyle w:val="fontstyle01"/>
                <w:rFonts w:eastAsia="Calibri"/>
                <w:color w:val="auto"/>
              </w:rPr>
            </w:pPr>
          </w:p>
        </w:tc>
        <w:tc>
          <w:tcPr>
            <w:tcW w:w="5829" w:type="dxa"/>
            <w:shd w:val="clear" w:color="auto" w:fill="auto"/>
            <w:vAlign w:val="center"/>
          </w:tcPr>
          <w:p w14:paraId="25A1FA03" w14:textId="77777777" w:rsidR="001E0B8B" w:rsidRPr="009514DA" w:rsidRDefault="001E0B8B" w:rsidP="00BB4015">
            <w:pPr>
              <w:shd w:val="clear" w:color="auto" w:fill="FFFFFF"/>
              <w:tabs>
                <w:tab w:val="left" w:pos="567"/>
              </w:tabs>
              <w:spacing w:after="120"/>
              <w:ind w:firstLine="243"/>
              <w:jc w:val="both"/>
              <w:rPr>
                <w:sz w:val="28"/>
              </w:rPr>
            </w:pPr>
            <w:r w:rsidRPr="009514DA">
              <w:rPr>
                <w:sz w:val="28"/>
              </w:rPr>
              <w:t xml:space="preserve">+ Trường hợp </w:t>
            </w:r>
            <w:r w:rsidRPr="009514DA">
              <w:rPr>
                <w:sz w:val="28"/>
                <w:shd w:val="clear" w:color="auto" w:fill="FFFFFF"/>
              </w:rPr>
              <w:t xml:space="preserve">thiết kế đạt yêu cầu cơ quan thẩm định thiết kế cấp Giấy chứng nhận thẩm định thiết kế </w:t>
            </w:r>
            <w:r w:rsidRPr="009514DA">
              <w:rPr>
                <w:sz w:val="28"/>
              </w:rPr>
              <w:t>và chuyển về Bộ phận tiếp nhận và trả kết quả của Trung tâm Hành chính công tỉnh Đồng Tháp trả.</w:t>
            </w:r>
          </w:p>
        </w:tc>
        <w:tc>
          <w:tcPr>
            <w:tcW w:w="1926" w:type="dxa"/>
            <w:shd w:val="clear" w:color="auto" w:fill="auto"/>
            <w:vAlign w:val="center"/>
          </w:tcPr>
          <w:p w14:paraId="52010B72" w14:textId="77777777" w:rsidR="001E0B8B" w:rsidRPr="009514DA" w:rsidRDefault="001E0B8B" w:rsidP="00BB4015">
            <w:pPr>
              <w:pStyle w:val="NormalWeb"/>
              <w:spacing w:before="0" w:beforeAutospacing="0" w:after="120" w:afterAutospacing="0"/>
              <w:ind w:firstLine="226"/>
              <w:jc w:val="both"/>
              <w:rPr>
                <w:sz w:val="28"/>
              </w:rPr>
            </w:pPr>
            <w:r w:rsidRPr="009514DA">
              <w:rPr>
                <w:sz w:val="28"/>
              </w:rPr>
              <w:t>Trong thời gian không quá 05 ngày làm việc, kể từ ngày nhận đủ hồ sơ theo quy định</w:t>
            </w:r>
            <w:r w:rsidRPr="009514DA">
              <w:rPr>
                <w:rFonts w:eastAsia="Calibri"/>
                <w:b/>
                <w:sz w:val="28"/>
                <w:szCs w:val="28"/>
              </w:rPr>
              <w:t xml:space="preserve">, </w:t>
            </w:r>
            <w:r w:rsidRPr="009514DA">
              <w:rPr>
                <w:rFonts w:eastAsia="Calibri"/>
                <w:sz w:val="28"/>
                <w:szCs w:val="28"/>
              </w:rPr>
              <w:t>trong đó:</w:t>
            </w:r>
          </w:p>
        </w:tc>
      </w:tr>
      <w:tr w:rsidR="009514DA" w:rsidRPr="009514DA" w14:paraId="4FA3457A" w14:textId="77777777" w:rsidTr="00BB4015">
        <w:trPr>
          <w:trHeight w:val="600"/>
          <w:jc w:val="center"/>
        </w:trPr>
        <w:tc>
          <w:tcPr>
            <w:tcW w:w="851" w:type="dxa"/>
            <w:vMerge/>
            <w:shd w:val="clear" w:color="auto" w:fill="auto"/>
            <w:vAlign w:val="center"/>
          </w:tcPr>
          <w:p w14:paraId="469A002B"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D055188" w14:textId="77777777" w:rsidR="001E0B8B" w:rsidRPr="009514DA" w:rsidRDefault="001E0B8B" w:rsidP="00BB4015">
            <w:pPr>
              <w:spacing w:after="120"/>
              <w:jc w:val="center"/>
              <w:rPr>
                <w:rFonts w:eastAsia="Calibri"/>
                <w:b/>
                <w:sz w:val="28"/>
              </w:rPr>
            </w:pPr>
          </w:p>
        </w:tc>
        <w:tc>
          <w:tcPr>
            <w:tcW w:w="5829" w:type="dxa"/>
            <w:shd w:val="clear" w:color="auto" w:fill="auto"/>
            <w:vAlign w:val="center"/>
          </w:tcPr>
          <w:p w14:paraId="70159510" w14:textId="77777777" w:rsidR="001E0B8B" w:rsidRPr="009514DA" w:rsidRDefault="001E0B8B" w:rsidP="00BB4015">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xml:space="preserve">- Tiếp nhận hồ sơ từ </w:t>
            </w:r>
            <w:r w:rsidRPr="009514DA">
              <w:rPr>
                <w:sz w:val="28"/>
              </w:rPr>
              <w:t>Trung tâm Hành chính công tỉnh Đồng Tháp</w:t>
            </w:r>
          </w:p>
        </w:tc>
        <w:tc>
          <w:tcPr>
            <w:tcW w:w="1926" w:type="dxa"/>
            <w:shd w:val="clear" w:color="auto" w:fill="auto"/>
            <w:vAlign w:val="center"/>
          </w:tcPr>
          <w:p w14:paraId="07046BAB" w14:textId="77777777" w:rsidR="001E0B8B" w:rsidRPr="009514DA" w:rsidRDefault="001E0B8B" w:rsidP="00BB4015">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72420512" w14:textId="77777777" w:rsidTr="00BB4015">
        <w:trPr>
          <w:trHeight w:val="600"/>
          <w:jc w:val="center"/>
        </w:trPr>
        <w:tc>
          <w:tcPr>
            <w:tcW w:w="851" w:type="dxa"/>
            <w:vMerge/>
            <w:shd w:val="clear" w:color="auto" w:fill="auto"/>
            <w:vAlign w:val="center"/>
          </w:tcPr>
          <w:p w14:paraId="45AD48AA"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23C97874" w14:textId="77777777" w:rsidR="001E0B8B" w:rsidRPr="009514DA" w:rsidRDefault="001E0B8B" w:rsidP="00BB4015">
            <w:pPr>
              <w:spacing w:after="120"/>
              <w:jc w:val="center"/>
              <w:rPr>
                <w:rFonts w:eastAsia="Calibri"/>
                <w:b/>
                <w:sz w:val="28"/>
              </w:rPr>
            </w:pPr>
          </w:p>
        </w:tc>
        <w:tc>
          <w:tcPr>
            <w:tcW w:w="5829" w:type="dxa"/>
            <w:shd w:val="clear" w:color="auto" w:fill="auto"/>
            <w:vAlign w:val="center"/>
          </w:tcPr>
          <w:p w14:paraId="031EB3B1" w14:textId="77777777" w:rsidR="001E0B8B" w:rsidRPr="009514DA" w:rsidRDefault="001E0B8B" w:rsidP="00BB4015">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4BE02D98" w14:textId="77777777" w:rsidR="001E0B8B" w:rsidRPr="009514DA" w:rsidRDefault="001E0B8B" w:rsidP="00BB4015">
            <w:pPr>
              <w:pStyle w:val="NormalWeb"/>
              <w:spacing w:before="0" w:beforeAutospacing="0" w:after="120" w:afterAutospacing="0"/>
              <w:ind w:firstLine="34"/>
              <w:jc w:val="center"/>
              <w:rPr>
                <w:rFonts w:eastAsia="Calibri"/>
                <w:b/>
                <w:sz w:val="28"/>
                <w:szCs w:val="28"/>
              </w:rPr>
            </w:pPr>
            <w:r w:rsidRPr="009514DA">
              <w:rPr>
                <w:rFonts w:eastAsia="Calibri"/>
                <w:bCs/>
                <w:sz w:val="28"/>
                <w:szCs w:val="28"/>
              </w:rPr>
              <w:t>4 ngày</w:t>
            </w:r>
          </w:p>
        </w:tc>
      </w:tr>
      <w:tr w:rsidR="009514DA" w:rsidRPr="009514DA" w14:paraId="62E5EA29" w14:textId="77777777" w:rsidTr="00BB4015">
        <w:trPr>
          <w:trHeight w:val="600"/>
          <w:jc w:val="center"/>
        </w:trPr>
        <w:tc>
          <w:tcPr>
            <w:tcW w:w="851" w:type="dxa"/>
            <w:vMerge/>
            <w:shd w:val="clear" w:color="auto" w:fill="auto"/>
            <w:vAlign w:val="center"/>
          </w:tcPr>
          <w:p w14:paraId="69C9871C"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73513BDF" w14:textId="77777777" w:rsidR="001E0B8B" w:rsidRPr="009514DA" w:rsidRDefault="001E0B8B" w:rsidP="00BB4015">
            <w:pPr>
              <w:spacing w:after="120"/>
              <w:jc w:val="center"/>
              <w:rPr>
                <w:rFonts w:eastAsia="Calibri"/>
                <w:b/>
                <w:sz w:val="28"/>
              </w:rPr>
            </w:pPr>
          </w:p>
        </w:tc>
        <w:tc>
          <w:tcPr>
            <w:tcW w:w="5829" w:type="dxa"/>
            <w:shd w:val="clear" w:color="auto" w:fill="auto"/>
            <w:vAlign w:val="center"/>
          </w:tcPr>
          <w:p w14:paraId="0E72E023" w14:textId="77777777" w:rsidR="001E0B8B" w:rsidRPr="009514DA" w:rsidRDefault="001E0B8B" w:rsidP="00BB4015">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80D5795" w14:textId="77777777" w:rsidR="001E0B8B" w:rsidRPr="009514DA" w:rsidRDefault="001E0B8B" w:rsidP="00BB4015">
            <w:pPr>
              <w:pStyle w:val="NormalWeb"/>
              <w:spacing w:before="0" w:beforeAutospacing="0" w:after="120" w:afterAutospacing="0"/>
              <w:ind w:firstLine="34"/>
              <w:jc w:val="center"/>
              <w:rPr>
                <w:rFonts w:eastAsia="Calibri"/>
                <w:sz w:val="28"/>
                <w:szCs w:val="28"/>
              </w:rPr>
            </w:pPr>
            <w:r w:rsidRPr="009514DA">
              <w:rPr>
                <w:rFonts w:eastAsia="Calibri"/>
                <w:sz w:val="28"/>
                <w:szCs w:val="28"/>
              </w:rPr>
              <w:t>3 ngày</w:t>
            </w:r>
          </w:p>
        </w:tc>
      </w:tr>
      <w:tr w:rsidR="009514DA" w:rsidRPr="009514DA" w14:paraId="0532EA28" w14:textId="77777777" w:rsidTr="00BB4015">
        <w:trPr>
          <w:trHeight w:val="600"/>
          <w:jc w:val="center"/>
        </w:trPr>
        <w:tc>
          <w:tcPr>
            <w:tcW w:w="851" w:type="dxa"/>
            <w:vMerge/>
            <w:shd w:val="clear" w:color="auto" w:fill="auto"/>
            <w:vAlign w:val="center"/>
          </w:tcPr>
          <w:p w14:paraId="29550A7A" w14:textId="77777777" w:rsidR="001E0B8B" w:rsidRPr="009514DA" w:rsidRDefault="001E0B8B" w:rsidP="00BB4015">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3E7FAD28" w14:textId="77777777" w:rsidR="001E0B8B" w:rsidRPr="009514DA" w:rsidRDefault="001E0B8B" w:rsidP="00BB4015">
            <w:pPr>
              <w:spacing w:after="120"/>
              <w:jc w:val="center"/>
              <w:rPr>
                <w:rFonts w:eastAsia="Calibri"/>
                <w:sz w:val="28"/>
              </w:rPr>
            </w:pPr>
          </w:p>
        </w:tc>
        <w:tc>
          <w:tcPr>
            <w:tcW w:w="5829" w:type="dxa"/>
            <w:shd w:val="clear" w:color="auto" w:fill="auto"/>
            <w:vAlign w:val="center"/>
          </w:tcPr>
          <w:p w14:paraId="4322B245" w14:textId="77777777" w:rsidR="001E0B8B" w:rsidRPr="009514DA" w:rsidRDefault="001E0B8B" w:rsidP="00BB4015">
            <w:pPr>
              <w:pStyle w:val="NormalWeb"/>
              <w:shd w:val="clear" w:color="auto" w:fill="FFFFFF"/>
              <w:spacing w:before="0" w:beforeAutospacing="0" w:after="120" w:afterAutospacing="0"/>
              <w:ind w:firstLine="243"/>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251DD9A2" w14:textId="77777777" w:rsidR="001E0B8B" w:rsidRPr="009514DA" w:rsidRDefault="001E0B8B" w:rsidP="00BB4015">
            <w:pPr>
              <w:pStyle w:val="NormalWeb"/>
              <w:spacing w:before="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7BC6E604" w14:textId="77777777" w:rsidTr="00BB4015">
        <w:trPr>
          <w:trHeight w:val="600"/>
          <w:jc w:val="center"/>
        </w:trPr>
        <w:tc>
          <w:tcPr>
            <w:tcW w:w="851" w:type="dxa"/>
            <w:vMerge/>
            <w:shd w:val="clear" w:color="auto" w:fill="auto"/>
            <w:vAlign w:val="center"/>
          </w:tcPr>
          <w:p w14:paraId="0D4DACE4" w14:textId="77777777" w:rsidR="001E0B8B" w:rsidRPr="009514DA" w:rsidRDefault="001E0B8B" w:rsidP="00BB4015">
            <w:pPr>
              <w:pStyle w:val="NormalWeb"/>
              <w:spacing w:before="0" w:beforeAutospacing="0" w:after="120" w:afterAutospacing="0"/>
              <w:jc w:val="center"/>
              <w:rPr>
                <w:rFonts w:eastAsia="Calibri"/>
                <w:sz w:val="28"/>
                <w:szCs w:val="28"/>
              </w:rPr>
            </w:pPr>
          </w:p>
        </w:tc>
        <w:tc>
          <w:tcPr>
            <w:tcW w:w="1951" w:type="dxa"/>
            <w:vMerge/>
            <w:shd w:val="clear" w:color="auto" w:fill="auto"/>
            <w:vAlign w:val="center"/>
          </w:tcPr>
          <w:p w14:paraId="77EE6EAE" w14:textId="77777777" w:rsidR="001E0B8B" w:rsidRPr="009514DA" w:rsidRDefault="001E0B8B" w:rsidP="00BB4015">
            <w:pPr>
              <w:spacing w:after="120"/>
              <w:jc w:val="center"/>
              <w:rPr>
                <w:rFonts w:eastAsia="Calibri"/>
                <w:sz w:val="28"/>
              </w:rPr>
            </w:pPr>
          </w:p>
        </w:tc>
        <w:tc>
          <w:tcPr>
            <w:tcW w:w="5829" w:type="dxa"/>
            <w:shd w:val="clear" w:color="auto" w:fill="auto"/>
            <w:vAlign w:val="center"/>
          </w:tcPr>
          <w:p w14:paraId="111910D6" w14:textId="77777777" w:rsidR="001E0B8B" w:rsidRPr="009514DA" w:rsidRDefault="001E0B8B" w:rsidP="00BB4015">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w:t>
            </w:r>
            <w:r w:rsidRPr="009514DA">
              <w:rPr>
                <w:rFonts w:eastAsia="Calibri"/>
                <w:bCs/>
                <w:sz w:val="28"/>
                <w:szCs w:val="28"/>
              </w:rPr>
              <w:t>phụ trách lĩnh vực vận tải, phương tiện và người lái.</w:t>
            </w:r>
          </w:p>
        </w:tc>
        <w:tc>
          <w:tcPr>
            <w:tcW w:w="1926" w:type="dxa"/>
            <w:shd w:val="clear" w:color="auto" w:fill="auto"/>
            <w:vAlign w:val="center"/>
          </w:tcPr>
          <w:p w14:paraId="09A78C88" w14:textId="77777777" w:rsidR="001E0B8B" w:rsidRPr="009514DA" w:rsidRDefault="001E0B8B" w:rsidP="00BB4015">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2A6B5914" w14:textId="77777777" w:rsidTr="00BB4015">
        <w:trPr>
          <w:jc w:val="center"/>
        </w:trPr>
        <w:tc>
          <w:tcPr>
            <w:tcW w:w="851" w:type="dxa"/>
            <w:vMerge/>
            <w:shd w:val="clear" w:color="auto" w:fill="auto"/>
            <w:vAlign w:val="center"/>
          </w:tcPr>
          <w:p w14:paraId="18731287"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119A8E40" w14:textId="77777777" w:rsidR="001E0B8B" w:rsidRPr="009514DA" w:rsidRDefault="001E0B8B" w:rsidP="00BB4015">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714FF27B" w14:textId="77777777" w:rsidR="001E0B8B" w:rsidRPr="009514DA" w:rsidRDefault="001E0B8B" w:rsidP="00BB4015">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p>
        </w:tc>
        <w:tc>
          <w:tcPr>
            <w:tcW w:w="1926" w:type="dxa"/>
            <w:shd w:val="clear" w:color="auto" w:fill="auto"/>
            <w:vAlign w:val="center"/>
          </w:tcPr>
          <w:p w14:paraId="23165298" w14:textId="77777777" w:rsidR="001E0B8B" w:rsidRPr="009514DA" w:rsidRDefault="001E0B8B" w:rsidP="00BB4015">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2706C63D" w14:textId="77777777" w:rsidTr="00BB4015">
        <w:trPr>
          <w:jc w:val="center"/>
        </w:trPr>
        <w:tc>
          <w:tcPr>
            <w:tcW w:w="851" w:type="dxa"/>
            <w:vMerge/>
            <w:shd w:val="clear" w:color="auto" w:fill="auto"/>
            <w:vAlign w:val="center"/>
          </w:tcPr>
          <w:p w14:paraId="73450F28" w14:textId="77777777" w:rsidR="001E0B8B" w:rsidRPr="009514DA" w:rsidRDefault="001E0B8B" w:rsidP="00BB4015">
            <w:pPr>
              <w:pStyle w:val="NormalWeb"/>
              <w:spacing w:before="0" w:beforeAutospacing="0" w:after="120" w:afterAutospacing="0"/>
              <w:jc w:val="center"/>
              <w:rPr>
                <w:rFonts w:eastAsia="Calibri"/>
                <w:b/>
                <w:sz w:val="28"/>
                <w:szCs w:val="28"/>
              </w:rPr>
            </w:pPr>
          </w:p>
        </w:tc>
        <w:tc>
          <w:tcPr>
            <w:tcW w:w="1951" w:type="dxa"/>
            <w:vMerge/>
            <w:shd w:val="clear" w:color="auto" w:fill="auto"/>
            <w:vAlign w:val="center"/>
          </w:tcPr>
          <w:p w14:paraId="3B6368E5" w14:textId="77777777" w:rsidR="001E0B8B" w:rsidRPr="009514DA" w:rsidRDefault="001E0B8B" w:rsidP="00BB4015">
            <w:pPr>
              <w:pStyle w:val="NormalWeb"/>
              <w:spacing w:before="0" w:beforeAutospacing="0" w:after="120" w:afterAutospacing="0"/>
              <w:jc w:val="center"/>
              <w:rPr>
                <w:rFonts w:eastAsia="Calibri"/>
                <w:b/>
                <w:sz w:val="28"/>
                <w:szCs w:val="28"/>
                <w:lang w:val="nl-NL"/>
              </w:rPr>
            </w:pPr>
          </w:p>
        </w:tc>
        <w:tc>
          <w:tcPr>
            <w:tcW w:w="5829" w:type="dxa"/>
            <w:shd w:val="clear" w:color="auto" w:fill="auto"/>
            <w:vAlign w:val="center"/>
          </w:tcPr>
          <w:p w14:paraId="6FBBDA4D" w14:textId="77777777" w:rsidR="001E0B8B" w:rsidRPr="009514DA" w:rsidRDefault="001E0B8B" w:rsidP="00BB4015">
            <w:pPr>
              <w:spacing w:after="120"/>
              <w:ind w:firstLine="243"/>
              <w:jc w:val="both"/>
              <w:rPr>
                <w:rFonts w:eastAsia="Calibri"/>
                <w:sz w:val="28"/>
              </w:rPr>
            </w:pPr>
            <w:r w:rsidRPr="009514DA">
              <w:rPr>
                <w:sz w:val="28"/>
              </w:rPr>
              <w:t xml:space="preserve">Trường hợp thành phần hồ sơ thiết kế đầy đủ nhưng có nội dung cần phải sửa đổi, bổ sung, cơ quan thẩm định thiết kế thông báo cho Cơ sở thiết kế theo mẫu quy định tại </w:t>
            </w:r>
            <w:bookmarkStart w:id="140" w:name="bieumau_pl_12_tt_85_2014_bgtvt_1"/>
            <w:r w:rsidRPr="009514DA">
              <w:rPr>
                <w:sz w:val="28"/>
              </w:rPr>
              <w:t>Phụ lục XII</w:t>
            </w:r>
            <w:bookmarkEnd w:id="140"/>
            <w:r w:rsidRPr="009514DA">
              <w:rPr>
                <w:sz w:val="28"/>
              </w:rPr>
              <w:t xml:space="preserve"> ban hành kèm theo Thông tư này để bổ sung, sửa đổi hồ sơ thiết kế. Cơ sở thiết kế có trách nhiệm bổ sung, hoàn thiện hồ sơ thiết kế và nộp lại trong vòng 30 ngày kể từ ngày thông báo. Trong thời hạn 5 ngày làm việc kể từ ngày nhận được hồ sơ sửa đổi, bổ sung, nếu hồ sơ thiết kế đạt yêu cầu thì Cơ quan thẩm định thiết kế cấp Giấy chứng nhận thiết kế; nếu hồ sơ không đạt yêu cầu thì cơ quan thẩm định thiết kế thông báo hồ sơ thiết kế xe cơ giới không đạt theo mẫu quy định tại </w:t>
            </w:r>
            <w:bookmarkStart w:id="141" w:name="bieumau_pl_13_tt_85_2014_bgtvt_1"/>
            <w:r w:rsidRPr="009514DA">
              <w:rPr>
                <w:sz w:val="28"/>
              </w:rPr>
              <w:t>Phụ lục XIII</w:t>
            </w:r>
            <w:bookmarkEnd w:id="141"/>
            <w:r w:rsidRPr="009514DA">
              <w:rPr>
                <w:sz w:val="28"/>
              </w:rPr>
              <w:t xml:space="preserve"> ban hành kèm theo Thông tư này</w:t>
            </w:r>
            <w:r w:rsidRPr="009514DA">
              <w:rPr>
                <w:sz w:val="28"/>
                <w:lang w:val="en-US"/>
              </w:rPr>
              <w:t xml:space="preserve">. </w:t>
            </w:r>
            <w:r w:rsidRPr="009514DA">
              <w:rPr>
                <w:sz w:val="28"/>
              </w:rPr>
              <w:t xml:space="preserve">Quá thời hạn 30 ngày kể từ ngày thông báo mà Cơ sở thiết kế không thực hiện sửa đổi, bổ sung, Cơ quan thẩm định thiết kế sẽ cấp Thông báo hồ sơ thiết kế xe cơ giới không đạt theo mẫu quy định tại </w:t>
            </w:r>
            <w:bookmarkStart w:id="142" w:name="bieumau_pl_13_tt_85_2014_bgtvt_2"/>
            <w:r w:rsidRPr="009514DA">
              <w:rPr>
                <w:sz w:val="28"/>
              </w:rPr>
              <w:t>Phụ lục XIII</w:t>
            </w:r>
            <w:bookmarkEnd w:id="142"/>
            <w:r w:rsidRPr="009514DA">
              <w:rPr>
                <w:sz w:val="28"/>
              </w:rPr>
              <w:t xml:space="preserve"> ban hành kèm theo Thông tư này</w:t>
            </w:r>
          </w:p>
        </w:tc>
        <w:tc>
          <w:tcPr>
            <w:tcW w:w="1926" w:type="dxa"/>
            <w:shd w:val="clear" w:color="auto" w:fill="auto"/>
            <w:vAlign w:val="center"/>
          </w:tcPr>
          <w:p w14:paraId="14B2B642" w14:textId="77777777" w:rsidR="001E0B8B" w:rsidRPr="009514DA" w:rsidRDefault="001E0B8B" w:rsidP="00BB4015">
            <w:pPr>
              <w:pStyle w:val="NormalWeb"/>
              <w:spacing w:before="0" w:beforeAutospacing="0" w:after="120" w:afterAutospacing="0"/>
              <w:jc w:val="center"/>
              <w:rPr>
                <w:rFonts w:eastAsia="Calibri"/>
                <w:sz w:val="28"/>
                <w:szCs w:val="28"/>
              </w:rPr>
            </w:pPr>
          </w:p>
        </w:tc>
      </w:tr>
      <w:tr w:rsidR="009514DA" w:rsidRPr="009514DA" w14:paraId="14F9D518" w14:textId="77777777" w:rsidTr="00BB4015">
        <w:trPr>
          <w:jc w:val="center"/>
        </w:trPr>
        <w:tc>
          <w:tcPr>
            <w:tcW w:w="851" w:type="dxa"/>
            <w:shd w:val="clear" w:color="auto" w:fill="auto"/>
            <w:vAlign w:val="center"/>
          </w:tcPr>
          <w:p w14:paraId="49EFD7D8" w14:textId="77777777" w:rsidR="001E0B8B" w:rsidRPr="009514DA" w:rsidRDefault="001E0B8B" w:rsidP="00BB4015">
            <w:pPr>
              <w:pStyle w:val="NormalWeb"/>
              <w:spacing w:before="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11385077" w14:textId="77777777" w:rsidR="001E0B8B" w:rsidRPr="009514DA" w:rsidRDefault="001E0B8B" w:rsidP="00BB4015">
            <w:pPr>
              <w:pStyle w:val="NormalWeb"/>
              <w:spacing w:before="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38739449" w14:textId="77777777" w:rsidR="001E0B8B" w:rsidRPr="009514DA" w:rsidRDefault="001E0B8B" w:rsidP="00BB4015">
            <w:pPr>
              <w:tabs>
                <w:tab w:val="left" w:pos="567"/>
              </w:tabs>
              <w:autoSpaceDE w:val="0"/>
              <w:autoSpaceDN w:val="0"/>
              <w:adjustRightInd w:val="0"/>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rFonts w:eastAsia="Calibri"/>
                <w:sz w:val="28"/>
                <w:shd w:val="clear" w:color="auto" w:fill="FAFAFA"/>
              </w:rPr>
              <w:t xml:space="preserve"> hoặc liên hệ </w:t>
            </w:r>
            <w:r w:rsidRPr="009514DA">
              <w:rPr>
                <w:sz w:val="28"/>
              </w:rPr>
              <w:t>Trung tâm Hành chính công tỉnh Đồng Tháp</w:t>
            </w:r>
            <w:r w:rsidRPr="009514DA">
              <w:rPr>
                <w:rFonts w:eastAsia="Calibri"/>
                <w:sz w:val="28"/>
                <w:shd w:val="clear" w:color="auto" w:fill="FAFAFA"/>
              </w:rPr>
              <w:t xml:space="preserve"> </w:t>
            </w:r>
            <w:r w:rsidRPr="009514DA">
              <w:rPr>
                <w:sz w:val="28"/>
              </w:rPr>
              <w:t>nhận kết quả và hoàn trả Giấy tiếp nhận hồ sơ và hẹn trả kết quả</w:t>
            </w:r>
            <w:r w:rsidRPr="009514DA">
              <w:rPr>
                <w:sz w:val="28"/>
                <w:lang w:val="en-US"/>
              </w:rPr>
              <w:t xml:space="preserve"> </w:t>
            </w:r>
            <w:r w:rsidRPr="009514DA">
              <w:rPr>
                <w:rFonts w:eastAsia="Calibri"/>
                <w:sz w:val="28"/>
                <w:shd w:val="clear" w:color="auto" w:fill="FAFAFA"/>
              </w:rPr>
              <w:t>qua đường bưu điện hoặc hình thực phù hợp khác</w:t>
            </w:r>
            <w:r w:rsidRPr="009514DA">
              <w:rPr>
                <w:sz w:val="28"/>
              </w:rPr>
              <w:t>.</w:t>
            </w:r>
          </w:p>
          <w:p w14:paraId="450C910E" w14:textId="77777777" w:rsidR="001E0B8B" w:rsidRPr="009514DA" w:rsidRDefault="001E0B8B" w:rsidP="00BB4015">
            <w:pPr>
              <w:spacing w:after="120"/>
              <w:ind w:firstLine="243"/>
              <w:jc w:val="both"/>
              <w:rPr>
                <w:rStyle w:val="fontstyle21"/>
                <w:rFonts w:eastAsia="Calibri"/>
                <w:iCs/>
                <w:color w:val="auto"/>
                <w:lang w:val="nl-NL"/>
              </w:rPr>
            </w:pPr>
          </w:p>
        </w:tc>
        <w:tc>
          <w:tcPr>
            <w:tcW w:w="1926" w:type="dxa"/>
            <w:shd w:val="clear" w:color="auto" w:fill="auto"/>
            <w:vAlign w:val="center"/>
          </w:tcPr>
          <w:p w14:paraId="0E25AC71" w14:textId="77777777" w:rsidR="001E0B8B" w:rsidRPr="009514DA" w:rsidRDefault="001E0B8B" w:rsidP="00BB4015">
            <w:pPr>
              <w:pStyle w:val="NormalWeb"/>
              <w:spacing w:before="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655232C" w14:textId="77777777" w:rsidR="001E0B8B" w:rsidRPr="009514DA" w:rsidRDefault="001E0B8B" w:rsidP="00BB4015">
            <w:pPr>
              <w:pStyle w:val="NormalWeb"/>
              <w:spacing w:before="0" w:beforeAutospacing="0" w:after="120" w:afterAutospacing="0"/>
              <w:ind w:firstLine="34"/>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p w14:paraId="1B332AB3" w14:textId="77777777" w:rsidR="001E0B8B" w:rsidRPr="009514DA" w:rsidRDefault="001E0B8B" w:rsidP="00BB4015">
            <w:pPr>
              <w:pStyle w:val="NormalWeb"/>
              <w:spacing w:before="0" w:beforeAutospacing="0" w:after="120" w:afterAutospacing="0"/>
              <w:ind w:firstLine="34"/>
              <w:jc w:val="both"/>
              <w:rPr>
                <w:rFonts w:eastAsia="Calibri"/>
                <w:bCs/>
                <w:i/>
                <w:sz w:val="28"/>
                <w:szCs w:val="28"/>
              </w:rPr>
            </w:pPr>
            <w:r w:rsidRPr="009514DA">
              <w:rPr>
                <w:rFonts w:eastAsia="Calibri"/>
                <w:sz w:val="28"/>
                <w:szCs w:val="28"/>
              </w:rPr>
              <w:t xml:space="preserve">- </w:t>
            </w:r>
            <w:r w:rsidRPr="009514DA">
              <w:rPr>
                <w:sz w:val="28"/>
              </w:rPr>
              <w:t>Thứ bảy từ 7 giờ đến 11 giờ 30 phút.</w:t>
            </w:r>
          </w:p>
        </w:tc>
      </w:tr>
    </w:tbl>
    <w:p w14:paraId="4F70B8CF" w14:textId="77777777" w:rsidR="001E0B8B" w:rsidRPr="009514DA" w:rsidRDefault="001E0B8B" w:rsidP="001E0B8B">
      <w:pPr>
        <w:widowControl w:val="0"/>
        <w:spacing w:after="120"/>
        <w:ind w:firstLine="709"/>
        <w:jc w:val="both"/>
        <w:rPr>
          <w:b/>
          <w:sz w:val="28"/>
        </w:rPr>
      </w:pPr>
      <w:r w:rsidRPr="009514DA">
        <w:rPr>
          <w:b/>
          <w:bCs/>
          <w:sz w:val="28"/>
          <w:lang w:val="en-US"/>
        </w:rPr>
        <w:t>41</w:t>
      </w:r>
      <w:r w:rsidRPr="009514DA">
        <w:rPr>
          <w:b/>
          <w:bCs/>
          <w:sz w:val="28"/>
        </w:rPr>
        <w:t>.</w:t>
      </w:r>
      <w:r w:rsidRPr="009514DA">
        <w:rPr>
          <w:b/>
          <w:sz w:val="28"/>
        </w:rPr>
        <w:t>2. Thành phần, số lượng hồ sơ:</w:t>
      </w:r>
    </w:p>
    <w:p w14:paraId="326EB4CB" w14:textId="77777777" w:rsidR="001E0B8B" w:rsidRPr="009514DA" w:rsidRDefault="001E0B8B" w:rsidP="001E0B8B">
      <w:pPr>
        <w:ind w:firstLine="709"/>
        <w:jc w:val="both"/>
        <w:rPr>
          <w:rFonts w:eastAsia="Times New Roman"/>
          <w:sz w:val="28"/>
          <w:lang w:val="en-US" w:eastAsia="en-US"/>
        </w:rPr>
      </w:pPr>
      <w:r w:rsidRPr="009514DA">
        <w:rPr>
          <w:rFonts w:eastAsia="Times New Roman"/>
          <w:sz w:val="28"/>
          <w:lang w:val="en-US" w:eastAsia="en-US"/>
        </w:rPr>
        <w:lastRenderedPageBreak/>
        <w:t>- Văn bản đề nghị thẩm định thiết kế bản chính hoặc biểu mẫu điện tử (đối với trường hợp nộp hồ sơ qua hệ thống dịch vụ công trực tuyến) theo mẫu quy định tại Phụ lục III ban hành kèm theo Thông tư này;</w:t>
      </w:r>
    </w:p>
    <w:p w14:paraId="5C1A902F" w14:textId="77777777" w:rsidR="001E0B8B" w:rsidRPr="009514DA" w:rsidRDefault="001E0B8B" w:rsidP="001E0B8B">
      <w:pPr>
        <w:ind w:firstLine="709"/>
        <w:jc w:val="both"/>
        <w:rPr>
          <w:rFonts w:eastAsia="Times New Roman"/>
          <w:sz w:val="28"/>
          <w:lang w:val="en-US" w:eastAsia="en-US"/>
        </w:rPr>
      </w:pPr>
      <w:r w:rsidRPr="009514DA">
        <w:rPr>
          <w:rFonts w:eastAsia="Times New Roman"/>
          <w:sz w:val="28"/>
          <w:lang w:val="en-US" w:eastAsia="en-US"/>
        </w:rPr>
        <w:t>- 02 bộ hồ sơ thiết kế (đối với trường hợp nộp hồ sơ trực tiếp tại trụ sở cơ quan thẩm định thiết kế hoặc qua hệ thống bưu chính) hoặc 01 hồ sơ dạng điện tử (đối với trường hợp nộp hồ sơ qua hệ thống dịch vụ công trực tuyến) có thành phần theo quy định tại Điều 5 của Thông tư này;</w:t>
      </w:r>
    </w:p>
    <w:p w14:paraId="021A3D02" w14:textId="77777777" w:rsidR="001E0B8B" w:rsidRPr="009514DA" w:rsidRDefault="001E0B8B" w:rsidP="001E0B8B">
      <w:pPr>
        <w:ind w:firstLine="709"/>
        <w:jc w:val="both"/>
        <w:rPr>
          <w:rFonts w:eastAsia="Times New Roman"/>
          <w:sz w:val="28"/>
          <w:lang w:val="en-US" w:eastAsia="en-US"/>
        </w:rPr>
      </w:pPr>
      <w:r w:rsidRPr="009514DA">
        <w:rPr>
          <w:rFonts w:eastAsia="Times New Roman"/>
          <w:sz w:val="28"/>
          <w:lang w:val="en-US" w:eastAsia="en-US"/>
        </w:rPr>
        <w:t>- Bản sao có xác nhận của đơn vị thiết kế hoặc bản sao điện tử (đối với trường hợp nộp hồ sơ qua hệ thống dịch vụ công trực tuyến) tài liệu thông số, tính năng kỹ thuật của xe cơ giới cải tạo và các tổng thành, hệ thống cải tạo, thay thế;</w:t>
      </w:r>
    </w:p>
    <w:p w14:paraId="43A338B6" w14:textId="77777777" w:rsidR="001E0B8B" w:rsidRPr="009514DA" w:rsidRDefault="001E0B8B" w:rsidP="001E0B8B">
      <w:pPr>
        <w:ind w:firstLine="709"/>
        <w:jc w:val="both"/>
        <w:rPr>
          <w:rFonts w:eastAsia="Times New Roman"/>
          <w:sz w:val="28"/>
          <w:lang w:val="en-US" w:eastAsia="en-US"/>
        </w:rPr>
      </w:pPr>
      <w:r w:rsidRPr="009514DA">
        <w:rPr>
          <w:rFonts w:eastAsia="Times New Roman"/>
          <w:sz w:val="28"/>
          <w:lang w:val="en-US" w:eastAsia="en-US"/>
        </w:rPr>
        <w:t xml:space="preserve">- Bản sao có xác nhận của đơn vị thiết kế hoặc bản sao điện tử (đối với trường hợp nộp hồ sơ qua hệ thống dịch vụ công trực tuyến) của một trong các giấy tờ sau: Giấy Đăng ký xe ô tô; Phiếu sang tên, di chuyển (đối với trường hợp đang làm thủ tục sang tên, di chuyển); Giấy chứng nhận chất lượng an toàn kỹ thuật và bảo vệ môi trường xe cơ giới nhập khẩu hoặc giấy tờ chứng nhận đã hoàn thành thủ tục nhập khẩu (đối với xe cơ giới đã qua sử dụng được phép nhập khẩu, chưa có biển số đăng ký).” </w:t>
      </w:r>
    </w:p>
    <w:p w14:paraId="67C386CB" w14:textId="77777777" w:rsidR="001E0B8B" w:rsidRPr="009514DA" w:rsidRDefault="001E0B8B" w:rsidP="001E0B8B">
      <w:pPr>
        <w:widowControl w:val="0"/>
        <w:spacing w:after="120"/>
        <w:ind w:firstLine="709"/>
        <w:jc w:val="both"/>
        <w:rPr>
          <w:sz w:val="28"/>
        </w:rPr>
      </w:pPr>
      <w:r w:rsidRPr="009514DA">
        <w:rPr>
          <w:b/>
          <w:bCs/>
          <w:sz w:val="28"/>
          <w:lang w:val="en-US"/>
        </w:rPr>
        <w:t>4</w:t>
      </w:r>
      <w:r w:rsidRPr="009514DA">
        <w:rPr>
          <w:b/>
          <w:bCs/>
          <w:sz w:val="28"/>
        </w:rPr>
        <w:t>1.</w:t>
      </w:r>
      <w:r w:rsidRPr="009514DA">
        <w:rPr>
          <w:b/>
          <w:sz w:val="28"/>
        </w:rPr>
        <w:t>3. Cơ quan thực hiện:</w:t>
      </w:r>
    </w:p>
    <w:p w14:paraId="53170112" w14:textId="77777777" w:rsidR="001E0B8B" w:rsidRPr="009514DA" w:rsidRDefault="001E0B8B" w:rsidP="001E0B8B">
      <w:pPr>
        <w:tabs>
          <w:tab w:val="left" w:pos="709"/>
        </w:tabs>
        <w:spacing w:after="120"/>
        <w:ind w:firstLine="709"/>
        <w:jc w:val="both"/>
        <w:rPr>
          <w:b/>
          <w:sz w:val="28"/>
          <w:lang w:val="en-US"/>
        </w:rPr>
      </w:pPr>
      <w:r w:rsidRPr="009514DA">
        <w:rPr>
          <w:sz w:val="28"/>
        </w:rPr>
        <w:t>Sở Giao thông vận tải</w:t>
      </w:r>
      <w:r w:rsidRPr="009514DA">
        <w:rPr>
          <w:sz w:val="28"/>
          <w:lang w:val="en-US"/>
        </w:rPr>
        <w:t>, trừ các trường hợp quy định tại khoản 1 Điều 8 Thông tư số 85/2014/TT-BGTVT được sửa đổi, bổ sung tại khoản 6 Điều 1 Thông tư số 43/2023/TT-BGTVT.</w:t>
      </w:r>
    </w:p>
    <w:p w14:paraId="3490FBE3" w14:textId="77777777" w:rsidR="001E0B8B" w:rsidRPr="009514DA" w:rsidRDefault="001E0B8B" w:rsidP="001E0B8B">
      <w:pPr>
        <w:widowControl w:val="0"/>
        <w:spacing w:after="120"/>
        <w:ind w:firstLine="709"/>
        <w:jc w:val="both"/>
        <w:rPr>
          <w:sz w:val="28"/>
        </w:rPr>
      </w:pPr>
      <w:r w:rsidRPr="009514DA">
        <w:rPr>
          <w:b/>
          <w:bCs/>
          <w:sz w:val="28"/>
          <w:lang w:val="en-US"/>
        </w:rPr>
        <w:t>4</w:t>
      </w:r>
      <w:r w:rsidRPr="009514DA">
        <w:rPr>
          <w:b/>
          <w:bCs/>
          <w:sz w:val="28"/>
        </w:rPr>
        <w:t>1.</w:t>
      </w:r>
      <w:r w:rsidRPr="009514DA">
        <w:rPr>
          <w:b/>
          <w:sz w:val="28"/>
        </w:rPr>
        <w:t>4. Đối tượng thực hiện thủ tục hành chính</w:t>
      </w:r>
      <w:r w:rsidRPr="009514DA">
        <w:rPr>
          <w:sz w:val="28"/>
        </w:rPr>
        <w:t xml:space="preserve">: </w:t>
      </w:r>
    </w:p>
    <w:p w14:paraId="391BFFF8" w14:textId="77777777" w:rsidR="001E0B8B" w:rsidRPr="009514DA" w:rsidRDefault="001E0B8B" w:rsidP="001E0B8B">
      <w:pPr>
        <w:widowControl w:val="0"/>
        <w:spacing w:after="120"/>
        <w:ind w:firstLine="709"/>
        <w:jc w:val="both"/>
        <w:rPr>
          <w:sz w:val="28"/>
        </w:rPr>
      </w:pPr>
      <w:r w:rsidRPr="009514DA">
        <w:rPr>
          <w:sz w:val="28"/>
        </w:rPr>
        <w:t>Tổ chức</w:t>
      </w:r>
      <w:r w:rsidRPr="009514DA">
        <w:rPr>
          <w:sz w:val="28"/>
          <w:lang w:val="en-US"/>
        </w:rPr>
        <w:t xml:space="preserve"> được thành lập theo quy định của pháp luật, thực hiện dịch vụ thiết kế xe cơ giới.</w:t>
      </w:r>
      <w:r w:rsidRPr="009514DA">
        <w:rPr>
          <w:sz w:val="28"/>
        </w:rPr>
        <w:t xml:space="preserve"> </w:t>
      </w:r>
    </w:p>
    <w:p w14:paraId="02379208" w14:textId="77777777" w:rsidR="001E0B8B" w:rsidRPr="009514DA" w:rsidRDefault="001E0B8B" w:rsidP="001E0B8B">
      <w:pPr>
        <w:widowControl w:val="0"/>
        <w:spacing w:after="120"/>
        <w:ind w:firstLine="709"/>
        <w:jc w:val="both"/>
        <w:rPr>
          <w:sz w:val="28"/>
        </w:rPr>
      </w:pPr>
      <w:r w:rsidRPr="009514DA">
        <w:rPr>
          <w:b/>
          <w:bCs/>
          <w:sz w:val="28"/>
          <w:lang w:val="en-US"/>
        </w:rPr>
        <w:t>4</w:t>
      </w:r>
      <w:r w:rsidRPr="009514DA">
        <w:rPr>
          <w:b/>
          <w:bCs/>
          <w:sz w:val="28"/>
        </w:rPr>
        <w:t>1.</w:t>
      </w:r>
      <w:r w:rsidRPr="009514DA">
        <w:rPr>
          <w:b/>
          <w:sz w:val="28"/>
        </w:rPr>
        <w:t>5. Kết quả thực hiện thủ tục hành chính</w:t>
      </w:r>
      <w:r w:rsidRPr="009514DA">
        <w:rPr>
          <w:sz w:val="28"/>
        </w:rPr>
        <w:t xml:space="preserve">: </w:t>
      </w:r>
    </w:p>
    <w:p w14:paraId="28E9F494" w14:textId="77777777" w:rsidR="001E0B8B" w:rsidRPr="009514DA" w:rsidRDefault="001E0B8B" w:rsidP="001E0B8B">
      <w:pPr>
        <w:spacing w:after="120"/>
        <w:ind w:firstLine="709"/>
        <w:jc w:val="both"/>
        <w:rPr>
          <w:sz w:val="28"/>
        </w:rPr>
      </w:pPr>
      <w:r w:rsidRPr="009514DA">
        <w:rPr>
          <w:sz w:val="28"/>
        </w:rPr>
        <w:t>Giấy chứng nhận thẩm định thiết kế xe cơ giới cải tạo</w:t>
      </w:r>
      <w:r w:rsidRPr="009514DA">
        <w:rPr>
          <w:i/>
          <w:sz w:val="28"/>
          <w:lang w:val="en-US"/>
        </w:rPr>
        <w:t xml:space="preserve"> (</w:t>
      </w:r>
      <w:r w:rsidRPr="009514DA">
        <w:rPr>
          <w:i/>
          <w:sz w:val="28"/>
        </w:rPr>
        <w:t>theo mẫu quy định tại Phụ lục II ban hành kèm theo Thông tư 85/2014/TT-BGTVT</w:t>
      </w:r>
      <w:r w:rsidRPr="009514DA">
        <w:rPr>
          <w:i/>
          <w:sz w:val="28"/>
          <w:lang w:val="en-US"/>
        </w:rPr>
        <w:t>).</w:t>
      </w:r>
    </w:p>
    <w:p w14:paraId="3258AA09" w14:textId="77777777" w:rsidR="001E0B8B" w:rsidRPr="009514DA" w:rsidRDefault="001E0B8B" w:rsidP="001E0B8B">
      <w:pPr>
        <w:widowControl w:val="0"/>
        <w:spacing w:after="120"/>
        <w:ind w:firstLine="709"/>
        <w:jc w:val="both"/>
        <w:rPr>
          <w:sz w:val="28"/>
        </w:rPr>
      </w:pPr>
      <w:r w:rsidRPr="009514DA">
        <w:rPr>
          <w:b/>
          <w:bCs/>
          <w:sz w:val="28"/>
          <w:lang w:val="en-US"/>
        </w:rPr>
        <w:t>4</w:t>
      </w:r>
      <w:r w:rsidRPr="009514DA">
        <w:rPr>
          <w:b/>
          <w:bCs/>
          <w:sz w:val="28"/>
        </w:rPr>
        <w:t>1.</w:t>
      </w:r>
      <w:r w:rsidRPr="009514DA">
        <w:rPr>
          <w:b/>
          <w:sz w:val="28"/>
        </w:rPr>
        <w:t>6. Lệ phí:</w:t>
      </w:r>
    </w:p>
    <w:p w14:paraId="0E7FE4B4" w14:textId="77777777" w:rsidR="001E0B8B" w:rsidRPr="009514DA" w:rsidRDefault="001E0B8B" w:rsidP="001E0B8B">
      <w:pPr>
        <w:spacing w:after="120"/>
        <w:ind w:firstLine="709"/>
        <w:jc w:val="both"/>
        <w:rPr>
          <w:sz w:val="28"/>
          <w:lang w:val="en-US"/>
        </w:rPr>
      </w:pPr>
      <w:r w:rsidRPr="009514DA">
        <w:rPr>
          <w:sz w:val="28"/>
          <w:lang w:val="en-US"/>
        </w:rPr>
        <w:t xml:space="preserve">- </w:t>
      </w:r>
      <w:r w:rsidRPr="009514DA">
        <w:rPr>
          <w:sz w:val="28"/>
        </w:rPr>
        <w:t xml:space="preserve">Lệ phí cấp giấy thẩm định cải tạo thiết kế phương tiện giao thông cơ giới đường bộ: </w:t>
      </w:r>
      <w:r w:rsidRPr="009514DA">
        <w:rPr>
          <w:sz w:val="28"/>
          <w:lang w:val="en-US"/>
        </w:rPr>
        <w:t>4</w:t>
      </w:r>
      <w:r w:rsidRPr="009514DA">
        <w:rPr>
          <w:sz w:val="28"/>
        </w:rPr>
        <w:t>0.000 đồng/</w:t>
      </w:r>
      <w:r w:rsidRPr="009514DA">
        <w:rPr>
          <w:sz w:val="28"/>
          <w:lang w:val="en-US"/>
        </w:rPr>
        <w:t xml:space="preserve"> 01 giấy chứng nhận </w:t>
      </w:r>
      <w:r w:rsidRPr="009514DA">
        <w:rPr>
          <w:sz w:val="28"/>
        </w:rPr>
        <w:t>(riêng đối với xe ô tô con dưới 10 chỗ: 90.000 đồng/01 Giấy chứng nhận)</w:t>
      </w:r>
      <w:r w:rsidRPr="009514DA">
        <w:rPr>
          <w:sz w:val="28"/>
          <w:lang w:val="en-US"/>
        </w:rPr>
        <w:t>.</w:t>
      </w:r>
    </w:p>
    <w:p w14:paraId="5B75812A" w14:textId="77777777" w:rsidR="001E0B8B" w:rsidRPr="009514DA" w:rsidRDefault="001E0B8B" w:rsidP="001E0B8B">
      <w:pPr>
        <w:spacing w:before="120"/>
        <w:ind w:firstLine="709"/>
        <w:jc w:val="both"/>
        <w:rPr>
          <w:sz w:val="28"/>
        </w:rPr>
      </w:pPr>
      <w:r w:rsidRPr="009514DA">
        <w:rPr>
          <w:sz w:val="28"/>
        </w:rPr>
        <w:t>- Giá thẩm định thiết kế xe cơ giới, xe máy chuyên dùng cải tạo: 300.000 đồng/chiếc.</w:t>
      </w:r>
    </w:p>
    <w:p w14:paraId="45E915CE" w14:textId="77777777" w:rsidR="001E0B8B" w:rsidRPr="009514DA" w:rsidRDefault="001E0B8B" w:rsidP="001E0B8B">
      <w:pPr>
        <w:widowControl w:val="0"/>
        <w:spacing w:after="120"/>
        <w:ind w:firstLine="709"/>
        <w:jc w:val="both"/>
        <w:rPr>
          <w:sz w:val="28"/>
        </w:rPr>
      </w:pPr>
      <w:r w:rsidRPr="009514DA">
        <w:rPr>
          <w:b/>
          <w:bCs/>
          <w:sz w:val="28"/>
          <w:lang w:val="en-US"/>
        </w:rPr>
        <w:t>4</w:t>
      </w:r>
      <w:r w:rsidRPr="009514DA">
        <w:rPr>
          <w:b/>
          <w:bCs/>
          <w:sz w:val="28"/>
        </w:rPr>
        <w:t>1.</w:t>
      </w:r>
      <w:r w:rsidRPr="009514DA">
        <w:rPr>
          <w:b/>
          <w:sz w:val="28"/>
        </w:rPr>
        <w:t>7. Tên mẫu đơn, mẫu tờ khai:</w:t>
      </w:r>
    </w:p>
    <w:p w14:paraId="19F648BE" w14:textId="77777777" w:rsidR="001E0B8B" w:rsidRPr="009514DA" w:rsidRDefault="001E0B8B" w:rsidP="001E0B8B">
      <w:pPr>
        <w:tabs>
          <w:tab w:val="left" w:pos="709"/>
        </w:tabs>
        <w:spacing w:after="120"/>
        <w:ind w:firstLine="709"/>
        <w:jc w:val="both"/>
        <w:rPr>
          <w:sz w:val="28"/>
          <w:lang w:val="en-US"/>
        </w:rPr>
      </w:pPr>
      <w:r w:rsidRPr="009514DA">
        <w:rPr>
          <w:sz w:val="28"/>
          <w:lang w:val="en-US"/>
        </w:rPr>
        <w:t xml:space="preserve">- </w:t>
      </w:r>
      <w:r w:rsidRPr="009514DA">
        <w:rPr>
          <w:sz w:val="28"/>
        </w:rPr>
        <w:t>Văn bản đề nghị thẩm định thiết kế</w:t>
      </w:r>
      <w:r w:rsidRPr="009514DA">
        <w:rPr>
          <w:sz w:val="28"/>
          <w:lang w:val="en-US"/>
        </w:rPr>
        <w:t xml:space="preserve"> </w:t>
      </w:r>
      <w:r w:rsidRPr="009514DA">
        <w:rPr>
          <w:i/>
          <w:sz w:val="28"/>
          <w:lang w:val="en-US"/>
        </w:rPr>
        <w:t>(</w:t>
      </w:r>
      <w:r w:rsidRPr="009514DA">
        <w:rPr>
          <w:i/>
          <w:sz w:val="28"/>
        </w:rPr>
        <w:t>theo mẫu quy định tại Phụ lục III ban hành kèm theo Thông tư 85/2014/TT-BGTVT</w:t>
      </w:r>
      <w:r w:rsidRPr="009514DA">
        <w:rPr>
          <w:i/>
          <w:sz w:val="28"/>
          <w:lang w:val="en-US"/>
        </w:rPr>
        <w:t>).</w:t>
      </w:r>
    </w:p>
    <w:p w14:paraId="185170C0" w14:textId="77777777" w:rsidR="001E0B8B" w:rsidRPr="009514DA" w:rsidRDefault="001E0B8B" w:rsidP="001E0B8B">
      <w:pPr>
        <w:tabs>
          <w:tab w:val="left" w:pos="709"/>
        </w:tabs>
        <w:spacing w:after="120"/>
        <w:ind w:firstLine="709"/>
        <w:jc w:val="both"/>
        <w:rPr>
          <w:sz w:val="28"/>
          <w:lang w:val="en-US"/>
        </w:rPr>
      </w:pPr>
      <w:r w:rsidRPr="009514DA">
        <w:rPr>
          <w:sz w:val="28"/>
          <w:lang w:val="en-US"/>
        </w:rPr>
        <w:t xml:space="preserve">- Phiếu tiếp nhận hồ sơ </w:t>
      </w:r>
      <w:r w:rsidRPr="009514DA">
        <w:rPr>
          <w:i/>
          <w:sz w:val="28"/>
          <w:lang w:val="en-US"/>
        </w:rPr>
        <w:t>(</w:t>
      </w:r>
      <w:r w:rsidRPr="009514DA">
        <w:rPr>
          <w:i/>
          <w:sz w:val="28"/>
        </w:rPr>
        <w:t>theo mẫu quy định tại Phụ lục XV</w:t>
      </w:r>
      <w:r w:rsidRPr="009514DA">
        <w:rPr>
          <w:i/>
          <w:sz w:val="28"/>
          <w:lang w:val="en-US"/>
        </w:rPr>
        <w:t xml:space="preserve">I </w:t>
      </w:r>
      <w:r w:rsidRPr="009514DA">
        <w:rPr>
          <w:i/>
          <w:sz w:val="28"/>
        </w:rPr>
        <w:t>ban hành kèm theo Thông tư</w:t>
      </w:r>
      <w:r w:rsidRPr="009514DA">
        <w:rPr>
          <w:i/>
          <w:sz w:val="28"/>
          <w:lang w:val="en-US"/>
        </w:rPr>
        <w:t xml:space="preserve"> số 85/2014/TT-BGTVT).</w:t>
      </w:r>
    </w:p>
    <w:p w14:paraId="075F336B" w14:textId="77777777" w:rsidR="001E0B8B" w:rsidRPr="009514DA" w:rsidRDefault="001E0B8B" w:rsidP="001E0B8B">
      <w:pPr>
        <w:tabs>
          <w:tab w:val="left" w:pos="709"/>
        </w:tabs>
        <w:spacing w:after="120"/>
        <w:ind w:firstLine="709"/>
        <w:jc w:val="both"/>
        <w:rPr>
          <w:sz w:val="28"/>
          <w:lang w:val="en-US"/>
        </w:rPr>
      </w:pPr>
      <w:r w:rsidRPr="009514DA">
        <w:rPr>
          <w:sz w:val="28"/>
          <w:lang w:val="en-US"/>
        </w:rPr>
        <w:t>- Phiếu kiểm soát quá trình thẩm định thiết kế</w:t>
      </w:r>
      <w:r w:rsidRPr="009514DA">
        <w:rPr>
          <w:sz w:val="28"/>
        </w:rPr>
        <w:t xml:space="preserve"> </w:t>
      </w:r>
      <w:r w:rsidRPr="009514DA">
        <w:rPr>
          <w:i/>
          <w:sz w:val="28"/>
          <w:lang w:val="en-US"/>
        </w:rPr>
        <w:t>(</w:t>
      </w:r>
      <w:r w:rsidRPr="009514DA">
        <w:rPr>
          <w:i/>
          <w:sz w:val="28"/>
        </w:rPr>
        <w:t>theo mẫu quy định tại Phụ lục XV</w:t>
      </w:r>
      <w:r w:rsidRPr="009514DA">
        <w:rPr>
          <w:i/>
          <w:sz w:val="28"/>
          <w:lang w:val="en-US"/>
        </w:rPr>
        <w:t xml:space="preserve">III </w:t>
      </w:r>
      <w:r w:rsidRPr="009514DA">
        <w:rPr>
          <w:i/>
          <w:sz w:val="28"/>
        </w:rPr>
        <w:t>ban hành kèm theo Thông tư</w:t>
      </w:r>
      <w:r w:rsidRPr="009514DA">
        <w:rPr>
          <w:i/>
          <w:sz w:val="28"/>
          <w:lang w:val="en-US"/>
        </w:rPr>
        <w:t xml:space="preserve"> số 85/2014/TT-BGTVT).</w:t>
      </w:r>
    </w:p>
    <w:p w14:paraId="6A445627" w14:textId="77777777" w:rsidR="001E0B8B" w:rsidRPr="009514DA" w:rsidRDefault="001E0B8B" w:rsidP="001E0B8B">
      <w:pPr>
        <w:tabs>
          <w:tab w:val="left" w:pos="709"/>
        </w:tabs>
        <w:spacing w:after="120"/>
        <w:ind w:firstLine="709"/>
        <w:jc w:val="both"/>
        <w:rPr>
          <w:i/>
          <w:sz w:val="28"/>
          <w:lang w:val="en-US"/>
        </w:rPr>
      </w:pPr>
      <w:r w:rsidRPr="009514DA">
        <w:rPr>
          <w:sz w:val="28"/>
          <w:lang w:val="en-US"/>
        </w:rPr>
        <w:lastRenderedPageBreak/>
        <w:t xml:space="preserve">- Thông báo hồ sơ thiết kế xe cơ giới không đạt </w:t>
      </w:r>
      <w:r w:rsidRPr="009514DA">
        <w:rPr>
          <w:i/>
          <w:sz w:val="28"/>
          <w:lang w:val="en-US"/>
        </w:rPr>
        <w:t>(</w:t>
      </w:r>
      <w:r w:rsidRPr="009514DA">
        <w:rPr>
          <w:i/>
          <w:sz w:val="28"/>
        </w:rPr>
        <w:t>theo mẫu quy định tại Phụ lục X</w:t>
      </w:r>
      <w:r w:rsidRPr="009514DA">
        <w:rPr>
          <w:i/>
          <w:sz w:val="28"/>
          <w:lang w:val="en-US"/>
        </w:rPr>
        <w:t xml:space="preserve">III </w:t>
      </w:r>
      <w:r w:rsidRPr="009514DA">
        <w:rPr>
          <w:i/>
          <w:sz w:val="28"/>
        </w:rPr>
        <w:t>ban hành kèm theo Thông tư</w:t>
      </w:r>
      <w:r w:rsidRPr="009514DA">
        <w:rPr>
          <w:i/>
          <w:sz w:val="28"/>
          <w:lang w:val="en-US"/>
        </w:rPr>
        <w:t xml:space="preserve"> số 85/2014/TT-BGTVT).</w:t>
      </w:r>
    </w:p>
    <w:p w14:paraId="5AA9FE8B" w14:textId="77777777" w:rsidR="001E0B8B" w:rsidRPr="009514DA" w:rsidRDefault="001E0B8B" w:rsidP="001E0B8B">
      <w:pPr>
        <w:tabs>
          <w:tab w:val="left" w:pos="709"/>
        </w:tabs>
        <w:spacing w:after="120"/>
        <w:ind w:firstLine="709"/>
        <w:jc w:val="both"/>
        <w:rPr>
          <w:sz w:val="28"/>
          <w:lang w:val="en-US"/>
        </w:rPr>
      </w:pPr>
      <w:r w:rsidRPr="009514DA">
        <w:rPr>
          <w:sz w:val="28"/>
          <w:lang w:val="en-US"/>
        </w:rPr>
        <w:t xml:space="preserve">- Thông báo yêu cầu sửa đổi, bổ sung hồ sơ thẩm định thiết kế </w:t>
      </w:r>
      <w:r w:rsidRPr="009514DA">
        <w:rPr>
          <w:i/>
          <w:sz w:val="28"/>
          <w:lang w:val="en-US"/>
        </w:rPr>
        <w:t>(</w:t>
      </w:r>
      <w:r w:rsidRPr="009514DA">
        <w:rPr>
          <w:i/>
          <w:sz w:val="28"/>
        </w:rPr>
        <w:t>theo mẫu quy định tại Phụ lục X</w:t>
      </w:r>
      <w:r w:rsidRPr="009514DA">
        <w:rPr>
          <w:i/>
          <w:sz w:val="28"/>
          <w:lang w:val="en-US"/>
        </w:rPr>
        <w:t xml:space="preserve">II </w:t>
      </w:r>
      <w:r w:rsidRPr="009514DA">
        <w:rPr>
          <w:i/>
          <w:sz w:val="28"/>
        </w:rPr>
        <w:t>ban hành kèm theo Thông tư</w:t>
      </w:r>
      <w:r w:rsidRPr="009514DA">
        <w:rPr>
          <w:i/>
          <w:sz w:val="28"/>
          <w:lang w:val="en-US"/>
        </w:rPr>
        <w:t xml:space="preserve"> số 85/2014/TT-BGTVT).</w:t>
      </w:r>
    </w:p>
    <w:p w14:paraId="4696F54F" w14:textId="77777777" w:rsidR="001E0B8B" w:rsidRPr="009514DA" w:rsidRDefault="001E0B8B" w:rsidP="001E0B8B">
      <w:pPr>
        <w:widowControl w:val="0"/>
        <w:spacing w:after="120"/>
        <w:ind w:firstLine="709"/>
        <w:jc w:val="both"/>
        <w:rPr>
          <w:b/>
          <w:sz w:val="28"/>
        </w:rPr>
      </w:pPr>
      <w:r w:rsidRPr="009514DA">
        <w:rPr>
          <w:b/>
          <w:bCs/>
          <w:sz w:val="28"/>
          <w:lang w:val="en-US"/>
        </w:rPr>
        <w:t>4</w:t>
      </w:r>
      <w:r w:rsidRPr="009514DA">
        <w:rPr>
          <w:b/>
          <w:bCs/>
          <w:sz w:val="28"/>
        </w:rPr>
        <w:t>1.</w:t>
      </w:r>
      <w:r w:rsidRPr="009514DA">
        <w:rPr>
          <w:b/>
          <w:sz w:val="28"/>
        </w:rPr>
        <w:t xml:space="preserve">8. Yêu cầu, điều kiện thực hiện thủ tục: </w:t>
      </w:r>
    </w:p>
    <w:p w14:paraId="284DB73C" w14:textId="77777777" w:rsidR="001E0B8B" w:rsidRPr="009514DA" w:rsidRDefault="001E0B8B" w:rsidP="001E0B8B">
      <w:pPr>
        <w:widowControl w:val="0"/>
        <w:spacing w:before="120"/>
        <w:ind w:firstLine="709"/>
        <w:jc w:val="both"/>
        <w:rPr>
          <w:b/>
          <w:bCs/>
          <w:sz w:val="28"/>
          <w:lang w:val="en-US"/>
        </w:rPr>
      </w:pPr>
      <w:r w:rsidRPr="009514DA">
        <w:rPr>
          <w:sz w:val="28"/>
          <w:shd w:val="clear" w:color="auto" w:fill="FFFFFF"/>
        </w:rPr>
        <w:t>Đáp ứng yêu cầu theo quy định tại Điều 4 Thông tư số 85/2014/TT-BGTVT</w:t>
      </w:r>
      <w:r w:rsidRPr="009514DA">
        <w:rPr>
          <w:b/>
          <w:bCs/>
          <w:sz w:val="28"/>
        </w:rPr>
        <w:t xml:space="preserve"> </w:t>
      </w:r>
      <w:r w:rsidRPr="009514DA">
        <w:rPr>
          <w:bCs/>
          <w:sz w:val="28"/>
          <w:lang w:val="en-US"/>
        </w:rPr>
        <w:t>và khoản 2 Điều 1 Thông tư số 43/2023/TT-BGTVT.</w:t>
      </w:r>
    </w:p>
    <w:p w14:paraId="487B42FA" w14:textId="77777777" w:rsidR="001E0B8B" w:rsidRPr="009514DA" w:rsidRDefault="001E0B8B" w:rsidP="001E0B8B">
      <w:pPr>
        <w:widowControl w:val="0"/>
        <w:spacing w:before="120"/>
        <w:ind w:firstLine="709"/>
        <w:jc w:val="both"/>
        <w:rPr>
          <w:sz w:val="28"/>
        </w:rPr>
      </w:pPr>
      <w:r w:rsidRPr="009514DA">
        <w:rPr>
          <w:b/>
          <w:bCs/>
          <w:sz w:val="28"/>
          <w:lang w:val="en-US"/>
        </w:rPr>
        <w:t>4</w:t>
      </w:r>
      <w:r w:rsidRPr="009514DA">
        <w:rPr>
          <w:b/>
          <w:bCs/>
          <w:sz w:val="28"/>
        </w:rPr>
        <w:t>1.</w:t>
      </w:r>
      <w:r w:rsidRPr="009514DA">
        <w:rPr>
          <w:b/>
          <w:sz w:val="28"/>
        </w:rPr>
        <w:t xml:space="preserve">9. Căn cứ pháp lý của thủ tục hành chính: </w:t>
      </w:r>
    </w:p>
    <w:p w14:paraId="3BC543EB" w14:textId="77777777" w:rsidR="001E0B8B" w:rsidRPr="009514DA" w:rsidRDefault="001E0B8B" w:rsidP="001E0B8B">
      <w:pPr>
        <w:widowControl w:val="0"/>
        <w:autoSpaceDE w:val="0"/>
        <w:autoSpaceDN w:val="0"/>
        <w:adjustRightInd w:val="0"/>
        <w:spacing w:before="120"/>
        <w:ind w:firstLine="709"/>
        <w:jc w:val="both"/>
        <w:rPr>
          <w:i/>
          <w:sz w:val="28"/>
        </w:rPr>
      </w:pPr>
      <w:r w:rsidRPr="009514DA">
        <w:rPr>
          <w:i/>
          <w:sz w:val="28"/>
        </w:rPr>
        <w:t xml:space="preserve">- Thông tư số 85/2014/TT-BGTVT ngày 31/12/2014 của Bộ trưởng Bộ Giao thông vận tải </w:t>
      </w:r>
      <w:r w:rsidRPr="009514DA">
        <w:rPr>
          <w:i/>
          <w:sz w:val="28"/>
          <w:lang w:val="en-US"/>
        </w:rPr>
        <w:t>q</w:t>
      </w:r>
      <w:r w:rsidRPr="009514DA">
        <w:rPr>
          <w:i/>
          <w:sz w:val="28"/>
        </w:rPr>
        <w:t>uy định về việc cải tạo phương tiện giao thông cơ giới đường bộ.</w:t>
      </w:r>
    </w:p>
    <w:p w14:paraId="19CB52B5" w14:textId="77777777" w:rsidR="001E0B8B" w:rsidRPr="009514DA" w:rsidRDefault="001E0B8B" w:rsidP="001E0B8B">
      <w:pPr>
        <w:pStyle w:val="ListParagraph"/>
        <w:spacing w:before="120" w:after="0" w:line="240" w:lineRule="auto"/>
        <w:ind w:left="0" w:firstLine="709"/>
        <w:jc w:val="both"/>
        <w:rPr>
          <w:rFonts w:ascii="Times New Roman" w:hAnsi="Times New Roman" w:cs="Times New Roman"/>
          <w:i/>
          <w:sz w:val="28"/>
          <w:szCs w:val="28"/>
        </w:rPr>
      </w:pPr>
      <w:r w:rsidRPr="009514DA">
        <w:rPr>
          <w:rFonts w:ascii="Times New Roman" w:hAnsi="Times New Roman" w:cs="Times New Roman"/>
          <w:i/>
          <w:sz w:val="28"/>
          <w:szCs w:val="28"/>
        </w:rPr>
        <w:t>- Thông tư số 42/2018/TT-BGTVT ngày 30/7/2018 của Bộ trưởng Bộ Giao thông vận tải sửa đổi, bổ sung một số điều của các thông tư trong lĩnh vực đăng kiểm.</w:t>
      </w:r>
    </w:p>
    <w:p w14:paraId="2830B668" w14:textId="77777777" w:rsidR="001E0B8B" w:rsidRPr="009514DA" w:rsidRDefault="001E0B8B" w:rsidP="001E0B8B">
      <w:pPr>
        <w:widowControl w:val="0"/>
        <w:autoSpaceDE w:val="0"/>
        <w:autoSpaceDN w:val="0"/>
        <w:adjustRightInd w:val="0"/>
        <w:spacing w:before="120"/>
        <w:ind w:firstLine="709"/>
        <w:jc w:val="both"/>
        <w:rPr>
          <w:rStyle w:val="fontstyle01"/>
          <w:b w:val="0"/>
          <w:i/>
          <w:color w:val="auto"/>
          <w:lang w:val="en-US"/>
        </w:rPr>
      </w:pPr>
      <w:r w:rsidRPr="009514DA">
        <w:rPr>
          <w:i/>
          <w:sz w:val="28"/>
          <w:lang w:val="en-US"/>
        </w:rPr>
        <w:t xml:space="preserve">- Thông tư số 16/2022/TT-BGTVT ngày 30/6/2022 của Bộ Giao thông vận tải </w:t>
      </w:r>
      <w:r w:rsidRPr="009514DA">
        <w:rPr>
          <w:rStyle w:val="fontstyle01"/>
          <w:i/>
          <w:color w:val="auto"/>
          <w:lang w:val="en-US"/>
        </w:rPr>
        <w:t>s</w:t>
      </w:r>
      <w:r w:rsidRPr="009514DA">
        <w:rPr>
          <w:rStyle w:val="fontstyle11"/>
          <w:rFonts w:ascii="Times New Roman" w:hAnsi="Times New Roman"/>
          <w:i/>
          <w:color w:val="auto"/>
          <w:sz w:val="28"/>
        </w:rPr>
        <w:t>ửa đổ</w:t>
      </w:r>
      <w:r w:rsidRPr="009514DA">
        <w:rPr>
          <w:rStyle w:val="fontstyle01"/>
          <w:i/>
          <w:color w:val="auto"/>
        </w:rPr>
        <w:t>i, b</w:t>
      </w:r>
      <w:r w:rsidRPr="009514DA">
        <w:rPr>
          <w:rStyle w:val="fontstyle11"/>
          <w:rFonts w:ascii="Times New Roman" w:hAnsi="Times New Roman"/>
          <w:i/>
          <w:color w:val="auto"/>
          <w:sz w:val="28"/>
        </w:rPr>
        <w:t xml:space="preserve">ổ </w:t>
      </w:r>
      <w:r w:rsidRPr="009514DA">
        <w:rPr>
          <w:rStyle w:val="fontstyle01"/>
          <w:i/>
          <w:color w:val="auto"/>
        </w:rPr>
        <w:t>sung m</w:t>
      </w:r>
      <w:r w:rsidRPr="009514DA">
        <w:rPr>
          <w:rStyle w:val="fontstyle11"/>
          <w:rFonts w:ascii="Times New Roman" w:hAnsi="Times New Roman"/>
          <w:i/>
          <w:color w:val="auto"/>
          <w:sz w:val="28"/>
        </w:rPr>
        <w:t>ộ</w:t>
      </w:r>
      <w:r w:rsidRPr="009514DA">
        <w:rPr>
          <w:rStyle w:val="fontstyle01"/>
          <w:i/>
          <w:color w:val="auto"/>
        </w:rPr>
        <w:t>t s</w:t>
      </w:r>
      <w:r w:rsidRPr="009514DA">
        <w:rPr>
          <w:rStyle w:val="fontstyle11"/>
          <w:rFonts w:ascii="Times New Roman" w:hAnsi="Times New Roman"/>
          <w:i/>
          <w:color w:val="auto"/>
          <w:sz w:val="28"/>
        </w:rPr>
        <w:t>ố điề</w:t>
      </w:r>
      <w:r w:rsidRPr="009514DA">
        <w:rPr>
          <w:rStyle w:val="fontstyle01"/>
          <w:i/>
          <w:color w:val="auto"/>
        </w:rPr>
        <w:t>u c</w:t>
      </w:r>
      <w:r w:rsidRPr="009514DA">
        <w:rPr>
          <w:rStyle w:val="fontstyle11"/>
          <w:rFonts w:ascii="Times New Roman" w:hAnsi="Times New Roman"/>
          <w:i/>
          <w:color w:val="auto"/>
          <w:sz w:val="28"/>
        </w:rPr>
        <w:t>ủa các Thông tư trong lĩnh vực đăng kiể</w:t>
      </w:r>
      <w:r w:rsidRPr="009514DA">
        <w:rPr>
          <w:rStyle w:val="fontstyle01"/>
          <w:i/>
          <w:color w:val="auto"/>
          <w:lang w:val="en-US"/>
        </w:rPr>
        <w:t>m.</w:t>
      </w:r>
    </w:p>
    <w:p w14:paraId="6FD286A6" w14:textId="77777777" w:rsidR="001E0B8B" w:rsidRPr="009514DA" w:rsidRDefault="001E0B8B" w:rsidP="001E0B8B">
      <w:pPr>
        <w:widowControl w:val="0"/>
        <w:autoSpaceDE w:val="0"/>
        <w:autoSpaceDN w:val="0"/>
        <w:adjustRightInd w:val="0"/>
        <w:spacing w:before="120"/>
        <w:ind w:firstLine="709"/>
        <w:jc w:val="both"/>
        <w:rPr>
          <w:i/>
          <w:sz w:val="28"/>
        </w:rPr>
      </w:pPr>
      <w:r w:rsidRPr="009514DA">
        <w:rPr>
          <w:rStyle w:val="fontstyle01"/>
          <w:i/>
          <w:color w:val="auto"/>
          <w:lang w:val="en-US"/>
        </w:rPr>
        <w:t xml:space="preserve">- Thông tư số 43/2023/TT-BGTVT ngày 29/12/2023 </w:t>
      </w:r>
      <w:r w:rsidRPr="009514DA">
        <w:rPr>
          <w:i/>
          <w:sz w:val="28"/>
          <w:lang w:val="en-US"/>
        </w:rPr>
        <w:t>của Bộ Giao thông vận tải</w:t>
      </w:r>
      <w:r w:rsidRPr="009514DA">
        <w:rPr>
          <w:i/>
          <w:sz w:val="28"/>
        </w:rPr>
        <w:t xml:space="preserve"> sửa đổi, bổ sung một số điều của Thông tư số 85/2014/TT-BGTVT ngày 31 tháng 12 năm 2014 của Bộ trưởng Bộ Giao thông vận tải quy định về cải tạo phương tiện giao thông cơ giới đường bộ, Thông tư số 42/2018/TT-BGTVT ngày 30 tháng 7 năm 2018 và Thông tư số 16/2022/TT-BGTVT ngày 30 tháng 8 năm 2022 của Bộ trưởng Bộ Giao thông vận tải sửa đổi, bổ sung một số Điều của các Thông tư trong lĩnh vực đăng kiểm.</w:t>
      </w:r>
    </w:p>
    <w:p w14:paraId="7A848A75" w14:textId="77777777" w:rsidR="001E0B8B" w:rsidRPr="009514DA" w:rsidRDefault="001E0B8B" w:rsidP="001E0B8B">
      <w:pPr>
        <w:pStyle w:val="ListParagraph"/>
        <w:spacing w:before="120" w:after="0" w:line="240" w:lineRule="auto"/>
        <w:ind w:left="0" w:firstLine="709"/>
        <w:jc w:val="both"/>
        <w:rPr>
          <w:rFonts w:ascii="Times New Roman" w:hAnsi="Times New Roman" w:cs="Times New Roman"/>
          <w:i/>
          <w:iCs/>
          <w:sz w:val="28"/>
          <w:szCs w:val="28"/>
        </w:rPr>
      </w:pPr>
      <w:r w:rsidRPr="009514DA">
        <w:rPr>
          <w:rFonts w:ascii="Times New Roman" w:hAnsi="Times New Roman" w:cs="Times New Roman"/>
          <w:i/>
          <w:iCs/>
          <w:sz w:val="28"/>
          <w:szCs w:val="28"/>
        </w:rPr>
        <w:t>- Thông tư số 199/2016/TT-BTC ngày 08 tháng 11 năm 2016 của Bộ trưởng Bộ Tài chính.</w:t>
      </w:r>
    </w:p>
    <w:p w14:paraId="49C0A9F5" w14:textId="77777777" w:rsidR="001E0B8B" w:rsidRPr="009514DA" w:rsidRDefault="001E0B8B" w:rsidP="001E0B8B">
      <w:pPr>
        <w:spacing w:before="120"/>
        <w:ind w:firstLine="709"/>
        <w:jc w:val="both"/>
        <w:rPr>
          <w:sz w:val="28"/>
        </w:rPr>
      </w:pPr>
      <w:r w:rsidRPr="009514DA">
        <w:rPr>
          <w:i/>
          <w:iCs/>
          <w:sz w:val="28"/>
        </w:rPr>
        <w:t xml:space="preserve">- Thông tư số 36/2022/TT-BTC ngày 16/6/2022 của Bộ Tài chính sửa đổi, bổ sung một số điều của Thông tư số </w:t>
      </w:r>
      <w:bookmarkStart w:id="143" w:name="tvpllink_vllupavoef"/>
      <w:r w:rsidRPr="009514DA">
        <w:rPr>
          <w:i/>
          <w:iCs/>
          <w:sz w:val="28"/>
        </w:rPr>
        <w:t>199/2016/TT-BTC</w:t>
      </w:r>
      <w:bookmarkEnd w:id="143"/>
      <w:r w:rsidRPr="009514DA">
        <w:rPr>
          <w:i/>
          <w:iCs/>
          <w:sz w:val="28"/>
        </w:rPr>
        <w:t xml:space="preserve"> ngày 08 tháng 11 năm 2016 quy định mức thu, chế độ thu, nộp, quản lý lệ phí cấp giấy chứng nhận bảo đảm chất lượng, an toàn kỹ thuật đối với máy, thiết bị, phương tiện giao thông vận tải có yêu cầu nghiêm ngặt về an toàn.</w:t>
      </w:r>
    </w:p>
    <w:p w14:paraId="768BC4DE" w14:textId="77777777" w:rsidR="00F542D5" w:rsidRPr="009514DA" w:rsidRDefault="00F542D5" w:rsidP="001E0B8B">
      <w:pPr>
        <w:spacing w:before="120"/>
        <w:ind w:firstLine="709"/>
        <w:jc w:val="both"/>
        <w:rPr>
          <w:spacing w:val="3"/>
          <w:sz w:val="28"/>
          <w:shd w:val="clear" w:color="auto" w:fill="FFFFFF"/>
        </w:rPr>
      </w:pPr>
      <w:r w:rsidRPr="009514DA">
        <w:rPr>
          <w:spacing w:val="3"/>
          <w:sz w:val="28"/>
          <w:shd w:val="clear" w:color="auto" w:fill="FFFFFF"/>
        </w:rPr>
        <w:t xml:space="preserve">- Thông tư số 238/2016/TT-BTC ngày 11 tháng 11 năm 2016 của Bộ trưởng Bộ Tài chính quy định vé giá dịch vụ kiểm định an toàn kỹ thuật và bảo vệ môi trường đối với xe cơ giới, thiết bị và xe máy chuyên dùng đang lưu hành; đánh giá, hiệu chuẩn thiết bị kiểm tra xe cơ giới; </w:t>
      </w:r>
    </w:p>
    <w:p w14:paraId="2D10F313" w14:textId="7E49F6BE" w:rsidR="00F542D5" w:rsidRPr="009514DA" w:rsidRDefault="00F542D5" w:rsidP="001E0B8B">
      <w:pPr>
        <w:spacing w:before="120"/>
        <w:ind w:firstLine="709"/>
        <w:jc w:val="both"/>
        <w:rPr>
          <w:spacing w:val="3"/>
          <w:sz w:val="28"/>
          <w:shd w:val="clear" w:color="auto" w:fill="FFFFFF"/>
        </w:rPr>
      </w:pPr>
      <w:r w:rsidRPr="009514DA">
        <w:rPr>
          <w:spacing w:val="3"/>
          <w:sz w:val="28"/>
          <w:shd w:val="clear" w:color="auto" w:fill="FFFFFF"/>
        </w:rPr>
        <w:t>- Thông tư số 55/2022/TT-BTC ngày 24 tháng 8 năm 2023 của Bộ trưởng Bộ Tài chính sửa đổi, bổ sung một số điều của Thông tư số 238/2016/TT-BTC ngày 11 tháng 11 năm 2016 của Bộ Tài chính quy định về giá dịch vụ kiểm định an toàn kỹ thuật và bảo vệ môi trường đối với xe cơ giới, thiết bị và xe máy chuyên dùng đang lưu hành; đánh giá, hiệu chuẩn thiết bị kiểm tra xe cơ giới.</w:t>
      </w:r>
    </w:p>
    <w:p w14:paraId="136FF2F4" w14:textId="63BEE2D5" w:rsidR="001E0B8B" w:rsidRPr="009514DA" w:rsidRDefault="001E0B8B" w:rsidP="001E0B8B">
      <w:pPr>
        <w:spacing w:before="120"/>
        <w:ind w:firstLine="709"/>
        <w:jc w:val="both"/>
        <w:rPr>
          <w:b/>
          <w:sz w:val="28"/>
        </w:rPr>
      </w:pPr>
      <w:r w:rsidRPr="009514DA">
        <w:rPr>
          <w:b/>
          <w:bCs/>
          <w:sz w:val="28"/>
          <w:lang w:val="en-US"/>
        </w:rPr>
        <w:lastRenderedPageBreak/>
        <w:t>4</w:t>
      </w:r>
      <w:r w:rsidRPr="009514DA">
        <w:rPr>
          <w:b/>
          <w:bCs/>
          <w:sz w:val="28"/>
        </w:rPr>
        <w:t>1.</w:t>
      </w:r>
      <w:r w:rsidRPr="009514DA">
        <w:rPr>
          <w:b/>
          <w:sz w:val="28"/>
        </w:rPr>
        <w:t>10. Lưu hồ sơ (ISO):</w:t>
      </w:r>
    </w:p>
    <w:p w14:paraId="48C84100" w14:textId="77777777" w:rsidR="001E0B8B" w:rsidRPr="009514DA" w:rsidRDefault="001E0B8B" w:rsidP="001E0B8B">
      <w:pPr>
        <w:widowControl w:val="0"/>
        <w:autoSpaceDE w:val="0"/>
        <w:autoSpaceDN w:val="0"/>
        <w:adjustRightInd w:val="0"/>
        <w:spacing w:before="120"/>
        <w:ind w:firstLine="709"/>
        <w:jc w:val="both"/>
        <w:rPr>
          <w:sz w:val="28"/>
        </w:rPr>
      </w:pPr>
      <w:r w:rsidRPr="009514DA">
        <w:rPr>
          <w:sz w:val="28"/>
        </w:rPr>
        <w:t>Hồ sơ thẩm định thiết kế được lưu trữ tại Cơ quan thẩm định thiết kế và được hủy sau 20 năm, trừ Giấy chứng nhận thẩm định thiết kế xe cơ giới cải tạo. Việc lưu trữ hồ sơ thẩm định thiết kế bao gồm các thành phần sau:</w:t>
      </w:r>
    </w:p>
    <w:p w14:paraId="457265FB" w14:textId="77777777" w:rsidR="001E0B8B" w:rsidRPr="009514DA" w:rsidRDefault="001E0B8B" w:rsidP="001E0B8B">
      <w:pPr>
        <w:widowControl w:val="0"/>
        <w:autoSpaceDE w:val="0"/>
        <w:autoSpaceDN w:val="0"/>
        <w:adjustRightInd w:val="0"/>
        <w:spacing w:before="120"/>
        <w:ind w:firstLine="709"/>
        <w:jc w:val="both"/>
        <w:rPr>
          <w:sz w:val="28"/>
        </w:rPr>
      </w:pPr>
      <w:r w:rsidRPr="009514DA">
        <w:rPr>
          <w:sz w:val="28"/>
        </w:rPr>
        <w:t>a) 01 bộ hồ sơ thiết kế xe cơ giới cải tạo đối với trường hợp nộp hồ sơ và trả kết quả trực tiếp hoặc qua hệ thống bưu chính hoặc bản điện tử được in từ hệ thống dịch vụ công trực tuyến, Giấy chứng nhận thẩm định thiết kế xe cơ giới cải tạo;</w:t>
      </w:r>
    </w:p>
    <w:p w14:paraId="50BF24E0" w14:textId="77777777" w:rsidR="001E0B8B" w:rsidRPr="009514DA" w:rsidRDefault="001E0B8B" w:rsidP="001E0B8B">
      <w:pPr>
        <w:widowControl w:val="0"/>
        <w:autoSpaceDE w:val="0"/>
        <w:autoSpaceDN w:val="0"/>
        <w:adjustRightInd w:val="0"/>
        <w:spacing w:before="120"/>
        <w:ind w:firstLine="709"/>
        <w:jc w:val="both"/>
        <w:rPr>
          <w:sz w:val="28"/>
        </w:rPr>
      </w:pPr>
      <w:r w:rsidRPr="009514DA">
        <w:rPr>
          <w:sz w:val="28"/>
        </w:rPr>
        <w:t xml:space="preserve">b) Các giấy tờ quy định tại các </w:t>
      </w:r>
      <w:bookmarkStart w:id="144" w:name="dc_53"/>
      <w:r w:rsidRPr="009514DA">
        <w:rPr>
          <w:sz w:val="28"/>
        </w:rPr>
        <w:t>điểm a, c, d khoản 4 Điều 7</w:t>
      </w:r>
      <w:bookmarkEnd w:id="144"/>
      <w:r w:rsidRPr="009514DA">
        <w:rPr>
          <w:sz w:val="28"/>
        </w:rPr>
        <w:t xml:space="preserve"> đối với trường hợp nộp hồ sơ và trả kết quả trực tiếp hoặc qua hệ thống bưu chính hoặc bản điện tử được in từ hệ thống dịch vụ công trực tuyến.</w:t>
      </w:r>
    </w:p>
    <w:p w14:paraId="4FF68548" w14:textId="77777777" w:rsidR="001E0B8B" w:rsidRPr="009514DA" w:rsidRDefault="001E0B8B" w:rsidP="001E0B8B">
      <w:pPr>
        <w:rPr>
          <w:lang w:val="en-US" w:eastAsia="en-US"/>
        </w:rPr>
      </w:pPr>
    </w:p>
    <w:p w14:paraId="3F64082D" w14:textId="77777777" w:rsidR="001E0B8B" w:rsidRPr="009514DA" w:rsidRDefault="001E0B8B" w:rsidP="001E0B8B">
      <w:pPr>
        <w:rPr>
          <w:lang w:val="en-US" w:eastAsia="en-US"/>
        </w:rPr>
      </w:pPr>
    </w:p>
    <w:p w14:paraId="7B9A8B33" w14:textId="77777777" w:rsidR="001E0B8B" w:rsidRPr="009514DA" w:rsidRDefault="001E0B8B" w:rsidP="001E0B8B">
      <w:pPr>
        <w:rPr>
          <w:lang w:val="en-US" w:eastAsia="en-US"/>
        </w:rPr>
      </w:pPr>
    </w:p>
    <w:p w14:paraId="72DB1018" w14:textId="77777777" w:rsidR="001E0B8B" w:rsidRPr="009514DA" w:rsidRDefault="001E0B8B" w:rsidP="001E0B8B">
      <w:pPr>
        <w:rPr>
          <w:lang w:val="en-US" w:eastAsia="en-US"/>
        </w:rPr>
      </w:pPr>
    </w:p>
    <w:p w14:paraId="59057090" w14:textId="77777777" w:rsidR="001E0B8B" w:rsidRPr="009514DA" w:rsidRDefault="001E0B8B" w:rsidP="001E0B8B">
      <w:pPr>
        <w:rPr>
          <w:lang w:val="en-US" w:eastAsia="en-US"/>
        </w:rPr>
      </w:pPr>
    </w:p>
    <w:p w14:paraId="40BC2A4A" w14:textId="77777777" w:rsidR="001E0B8B" w:rsidRPr="009514DA" w:rsidRDefault="001E0B8B" w:rsidP="001E0B8B">
      <w:pPr>
        <w:rPr>
          <w:lang w:val="en-US" w:eastAsia="en-US"/>
        </w:rPr>
      </w:pPr>
    </w:p>
    <w:p w14:paraId="0DAF3AE4" w14:textId="77777777" w:rsidR="001E0B8B" w:rsidRPr="009514DA" w:rsidRDefault="001E0B8B" w:rsidP="001E0B8B">
      <w:pPr>
        <w:rPr>
          <w:lang w:val="en-US" w:eastAsia="en-US"/>
        </w:rPr>
      </w:pPr>
    </w:p>
    <w:p w14:paraId="167306C9" w14:textId="77777777" w:rsidR="001E0B8B" w:rsidRPr="009514DA" w:rsidRDefault="001E0B8B" w:rsidP="001E0B8B">
      <w:pPr>
        <w:rPr>
          <w:lang w:val="en-US" w:eastAsia="en-US"/>
        </w:rPr>
      </w:pPr>
    </w:p>
    <w:p w14:paraId="55D80B36" w14:textId="77777777" w:rsidR="001E0B8B" w:rsidRPr="009514DA" w:rsidRDefault="001E0B8B" w:rsidP="001E0B8B">
      <w:pPr>
        <w:rPr>
          <w:lang w:val="en-US" w:eastAsia="en-US"/>
        </w:rPr>
      </w:pPr>
    </w:p>
    <w:p w14:paraId="5C32E750" w14:textId="77777777" w:rsidR="001E0B8B" w:rsidRPr="009514DA" w:rsidRDefault="001E0B8B" w:rsidP="001E0B8B">
      <w:pPr>
        <w:rPr>
          <w:lang w:val="en-US" w:eastAsia="en-US"/>
        </w:rPr>
      </w:pPr>
    </w:p>
    <w:p w14:paraId="27E0D9F5" w14:textId="77777777" w:rsidR="001E0B8B" w:rsidRPr="009514DA" w:rsidRDefault="001E0B8B" w:rsidP="001E0B8B">
      <w:pPr>
        <w:rPr>
          <w:lang w:val="en-US" w:eastAsia="en-US"/>
        </w:rPr>
      </w:pPr>
    </w:p>
    <w:p w14:paraId="78164313" w14:textId="77777777" w:rsidR="001E0B8B" w:rsidRPr="009514DA" w:rsidRDefault="001E0B8B" w:rsidP="001E0B8B">
      <w:pPr>
        <w:rPr>
          <w:lang w:val="en-US" w:eastAsia="en-US"/>
        </w:rPr>
      </w:pPr>
    </w:p>
    <w:p w14:paraId="09181D27" w14:textId="77777777" w:rsidR="001E0B8B" w:rsidRPr="009514DA" w:rsidRDefault="001E0B8B" w:rsidP="001E0B8B">
      <w:pPr>
        <w:rPr>
          <w:lang w:val="en-US" w:eastAsia="en-US"/>
        </w:rPr>
      </w:pPr>
    </w:p>
    <w:p w14:paraId="7D230E59" w14:textId="77777777" w:rsidR="001E0B8B" w:rsidRPr="009514DA" w:rsidRDefault="001E0B8B" w:rsidP="001E0B8B">
      <w:pPr>
        <w:rPr>
          <w:lang w:val="en-US" w:eastAsia="en-US"/>
        </w:rPr>
      </w:pPr>
    </w:p>
    <w:p w14:paraId="44EA5A7A" w14:textId="77777777" w:rsidR="001E0B8B" w:rsidRPr="009514DA" w:rsidRDefault="001E0B8B" w:rsidP="001E0B8B">
      <w:pPr>
        <w:rPr>
          <w:lang w:val="en-US" w:eastAsia="en-US"/>
        </w:rPr>
      </w:pPr>
    </w:p>
    <w:p w14:paraId="6D9DD4C2" w14:textId="77777777" w:rsidR="001E0B8B" w:rsidRPr="009514DA" w:rsidRDefault="001E0B8B" w:rsidP="001E0B8B">
      <w:pPr>
        <w:rPr>
          <w:lang w:val="en-US" w:eastAsia="en-US"/>
        </w:rPr>
      </w:pPr>
    </w:p>
    <w:p w14:paraId="5AF7F988" w14:textId="77777777" w:rsidR="001E0B8B" w:rsidRPr="009514DA" w:rsidRDefault="001E0B8B" w:rsidP="001E0B8B">
      <w:pPr>
        <w:rPr>
          <w:lang w:val="en-US" w:eastAsia="en-US"/>
        </w:rPr>
      </w:pPr>
    </w:p>
    <w:p w14:paraId="762CB556" w14:textId="77777777" w:rsidR="001E0B8B" w:rsidRPr="009514DA" w:rsidRDefault="001E0B8B" w:rsidP="001E0B8B">
      <w:pPr>
        <w:rPr>
          <w:lang w:val="en-US" w:eastAsia="en-US"/>
        </w:rPr>
      </w:pPr>
    </w:p>
    <w:p w14:paraId="2C35A9C4" w14:textId="77777777" w:rsidR="001E0B8B" w:rsidRPr="009514DA" w:rsidRDefault="001E0B8B" w:rsidP="001E0B8B">
      <w:pPr>
        <w:rPr>
          <w:lang w:val="en-US" w:eastAsia="en-US"/>
        </w:rPr>
      </w:pPr>
    </w:p>
    <w:p w14:paraId="21BE920E" w14:textId="77777777" w:rsidR="001E0B8B" w:rsidRPr="009514DA" w:rsidRDefault="001E0B8B" w:rsidP="001E0B8B">
      <w:pPr>
        <w:rPr>
          <w:lang w:val="en-US" w:eastAsia="en-US"/>
        </w:rPr>
      </w:pPr>
    </w:p>
    <w:p w14:paraId="26F5F25D" w14:textId="77777777" w:rsidR="001E0B8B" w:rsidRPr="009514DA" w:rsidRDefault="001E0B8B" w:rsidP="001E0B8B">
      <w:pPr>
        <w:rPr>
          <w:lang w:val="en-US" w:eastAsia="en-US"/>
        </w:rPr>
      </w:pPr>
    </w:p>
    <w:p w14:paraId="445F9401" w14:textId="77777777" w:rsidR="001E0B8B" w:rsidRPr="009514DA" w:rsidRDefault="001E0B8B" w:rsidP="001E0B8B">
      <w:pPr>
        <w:rPr>
          <w:lang w:val="en-US" w:eastAsia="en-US"/>
        </w:rPr>
      </w:pPr>
    </w:p>
    <w:p w14:paraId="21BDC960" w14:textId="77777777" w:rsidR="001E0B8B" w:rsidRPr="009514DA" w:rsidRDefault="001E0B8B" w:rsidP="001E0B8B">
      <w:pPr>
        <w:rPr>
          <w:lang w:val="en-US" w:eastAsia="en-US"/>
        </w:rPr>
      </w:pPr>
    </w:p>
    <w:p w14:paraId="08E327A5" w14:textId="77777777" w:rsidR="001E0B8B" w:rsidRPr="009514DA" w:rsidRDefault="001E0B8B" w:rsidP="001E0B8B">
      <w:pPr>
        <w:rPr>
          <w:lang w:val="en-US" w:eastAsia="en-US"/>
        </w:rPr>
      </w:pPr>
    </w:p>
    <w:p w14:paraId="0D748829" w14:textId="77777777" w:rsidR="001E0B8B" w:rsidRPr="009514DA" w:rsidRDefault="001E0B8B" w:rsidP="001E0B8B">
      <w:pPr>
        <w:rPr>
          <w:lang w:val="en-US" w:eastAsia="en-US"/>
        </w:rPr>
      </w:pPr>
    </w:p>
    <w:p w14:paraId="4A984E9B" w14:textId="77777777" w:rsidR="001E0B8B" w:rsidRPr="009514DA" w:rsidRDefault="001E0B8B" w:rsidP="001E0B8B">
      <w:pPr>
        <w:rPr>
          <w:lang w:val="en-US" w:eastAsia="en-US"/>
        </w:rPr>
      </w:pPr>
    </w:p>
    <w:p w14:paraId="500C759C" w14:textId="77777777" w:rsidR="001E0B8B" w:rsidRPr="009514DA" w:rsidRDefault="001E0B8B" w:rsidP="001E0B8B">
      <w:pPr>
        <w:rPr>
          <w:lang w:val="en-US" w:eastAsia="en-US"/>
        </w:rPr>
      </w:pPr>
    </w:p>
    <w:p w14:paraId="0908D1B1" w14:textId="77777777" w:rsidR="001E0B8B" w:rsidRPr="009514DA" w:rsidRDefault="001E0B8B" w:rsidP="001E0B8B">
      <w:pPr>
        <w:rPr>
          <w:lang w:val="en-US" w:eastAsia="en-US"/>
        </w:rPr>
      </w:pPr>
    </w:p>
    <w:p w14:paraId="32613BFB" w14:textId="77777777" w:rsidR="001E0B8B" w:rsidRPr="009514DA" w:rsidRDefault="001E0B8B" w:rsidP="001E0B8B">
      <w:pPr>
        <w:rPr>
          <w:lang w:val="en-US" w:eastAsia="en-US"/>
        </w:rPr>
      </w:pPr>
    </w:p>
    <w:p w14:paraId="5746ED5D" w14:textId="77777777" w:rsidR="001E0B8B" w:rsidRPr="009514DA" w:rsidRDefault="001E0B8B" w:rsidP="001E0B8B">
      <w:pPr>
        <w:rPr>
          <w:lang w:val="en-US" w:eastAsia="en-US"/>
        </w:rPr>
      </w:pPr>
    </w:p>
    <w:p w14:paraId="570CF92D" w14:textId="77777777" w:rsidR="001E0B8B" w:rsidRPr="009514DA" w:rsidRDefault="001E0B8B" w:rsidP="001E0B8B">
      <w:pPr>
        <w:rPr>
          <w:lang w:val="en-US" w:eastAsia="en-US"/>
        </w:rPr>
      </w:pPr>
    </w:p>
    <w:p w14:paraId="27C01EDF" w14:textId="77777777" w:rsidR="001E0B8B" w:rsidRPr="009514DA" w:rsidRDefault="001E0B8B" w:rsidP="001E0B8B">
      <w:pPr>
        <w:rPr>
          <w:lang w:val="en-US" w:eastAsia="en-US"/>
        </w:rPr>
      </w:pPr>
    </w:p>
    <w:p w14:paraId="106D1D97" w14:textId="77777777" w:rsidR="001E0B8B" w:rsidRPr="009514DA" w:rsidRDefault="001E0B8B" w:rsidP="001E0B8B">
      <w:pPr>
        <w:rPr>
          <w:lang w:val="en-US" w:eastAsia="en-US"/>
        </w:rPr>
      </w:pPr>
    </w:p>
    <w:tbl>
      <w:tblPr>
        <w:tblW w:w="9342" w:type="dxa"/>
        <w:tblLook w:val="01E0" w:firstRow="1" w:lastRow="1" w:firstColumn="1" w:lastColumn="1" w:noHBand="0" w:noVBand="0"/>
      </w:tblPr>
      <w:tblGrid>
        <w:gridCol w:w="3510"/>
        <w:gridCol w:w="5832"/>
      </w:tblGrid>
      <w:tr w:rsidR="001E0B8B" w:rsidRPr="009514DA" w14:paraId="5B367C32" w14:textId="77777777" w:rsidTr="00BB4015">
        <w:tc>
          <w:tcPr>
            <w:tcW w:w="3510" w:type="dxa"/>
          </w:tcPr>
          <w:p w14:paraId="4514F5C2" w14:textId="77777777" w:rsidR="001E0B8B" w:rsidRPr="009514DA" w:rsidRDefault="001E0B8B" w:rsidP="00BB4015">
            <w:pPr>
              <w:jc w:val="center"/>
              <w:rPr>
                <w:sz w:val="26"/>
                <w:szCs w:val="26"/>
                <w:lang w:val="en-US"/>
              </w:rPr>
            </w:pPr>
            <w:r w:rsidRPr="009514DA">
              <w:rPr>
                <w:noProof/>
                <w:sz w:val="26"/>
                <w:szCs w:val="26"/>
                <w:lang w:val="en-US" w:eastAsia="en-US"/>
              </w:rPr>
              <mc:AlternateContent>
                <mc:Choice Requires="wps">
                  <w:drawing>
                    <wp:anchor distT="0" distB="0" distL="114300" distR="114300" simplePos="0" relativeHeight="251773952" behindDoc="0" locked="0" layoutInCell="1" allowOverlap="1" wp14:anchorId="703DC65B" wp14:editId="0CEF77F0">
                      <wp:simplePos x="0" y="0"/>
                      <wp:positionH relativeFrom="column">
                        <wp:posOffset>3091815</wp:posOffset>
                      </wp:positionH>
                      <wp:positionV relativeFrom="paragraph">
                        <wp:posOffset>-588010</wp:posOffset>
                      </wp:positionV>
                      <wp:extent cx="2864485" cy="591185"/>
                      <wp:effectExtent l="0" t="0" r="0" b="0"/>
                      <wp:wrapNone/>
                      <wp:docPr id="422865518" name="Text Box 422865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4485"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73FA25" w14:textId="77777777" w:rsidR="001E0B8B" w:rsidRPr="00D63544" w:rsidRDefault="001E0B8B" w:rsidP="001E0B8B">
                                  <w:pPr>
                                    <w:jc w:val="center"/>
                                    <w:rPr>
                                      <w:b/>
                                      <w:szCs w:val="20"/>
                                      <w:lang w:val="en-US"/>
                                    </w:rPr>
                                  </w:pPr>
                                  <w:r>
                                    <w:rPr>
                                      <w:b/>
                                      <w:szCs w:val="20"/>
                                      <w:lang w:val="en-US"/>
                                    </w:rPr>
                                    <w:t>PHỤ LỤC II</w:t>
                                  </w:r>
                                </w:p>
                                <w:p w14:paraId="3F502CDE" w14:textId="77777777" w:rsidR="001E0B8B" w:rsidRPr="00D63544" w:rsidRDefault="001E0B8B" w:rsidP="001E0B8B">
                                  <w:pPr>
                                    <w:jc w:val="center"/>
                                  </w:pPr>
                                  <w:r w:rsidRPr="00D63544">
                                    <w:rPr>
                                      <w:i/>
                                      <w:sz w:val="18"/>
                                      <w:szCs w:val="20"/>
                                    </w:rPr>
                                    <w:t xml:space="preserve">(Ban hành kèm theo Thông tư số </w:t>
                                  </w:r>
                                  <w:r>
                                    <w:rPr>
                                      <w:i/>
                                      <w:sz w:val="18"/>
                                      <w:szCs w:val="20"/>
                                      <w:lang w:val="en-US"/>
                                    </w:rPr>
                                    <w:t>85</w:t>
                                  </w:r>
                                  <w:r w:rsidRPr="00D63544">
                                    <w:rPr>
                                      <w:i/>
                                      <w:sz w:val="18"/>
                                      <w:szCs w:val="20"/>
                                    </w:rPr>
                                    <w:t>/201</w:t>
                                  </w:r>
                                  <w:r>
                                    <w:rPr>
                                      <w:i/>
                                      <w:sz w:val="18"/>
                                      <w:szCs w:val="20"/>
                                      <w:lang w:val="en-US"/>
                                    </w:rPr>
                                    <w:t>4</w:t>
                                  </w:r>
                                  <w:r w:rsidRPr="00D63544">
                                    <w:rPr>
                                      <w:i/>
                                      <w:sz w:val="18"/>
                                      <w:szCs w:val="20"/>
                                    </w:rPr>
                                    <w:t>/TT-BGTVT ngày 3</w:t>
                                  </w:r>
                                  <w:r w:rsidRPr="00D63544">
                                    <w:rPr>
                                      <w:i/>
                                      <w:sz w:val="18"/>
                                      <w:szCs w:val="20"/>
                                      <w:lang w:val="en-US"/>
                                    </w:rPr>
                                    <w:t>1</w:t>
                                  </w:r>
                                  <w:r w:rsidRPr="00D63544">
                                    <w:rPr>
                                      <w:i/>
                                      <w:sz w:val="18"/>
                                      <w:szCs w:val="20"/>
                                    </w:rPr>
                                    <w:t xml:space="preserve"> th</w:t>
                                  </w:r>
                                  <w:r w:rsidRPr="00D63544">
                                    <w:rPr>
                                      <w:i/>
                                      <w:sz w:val="18"/>
                                      <w:szCs w:val="20"/>
                                      <w:lang w:val="en-US"/>
                                    </w:rPr>
                                    <w:t>á</w:t>
                                  </w:r>
                                  <w:r>
                                    <w:rPr>
                                      <w:i/>
                                      <w:sz w:val="18"/>
                                      <w:szCs w:val="20"/>
                                    </w:rPr>
                                    <w:t xml:space="preserve">ng </w:t>
                                  </w:r>
                                  <w:r>
                                    <w:rPr>
                                      <w:i/>
                                      <w:sz w:val="18"/>
                                      <w:szCs w:val="20"/>
                                      <w:lang w:val="en-US"/>
                                    </w:rPr>
                                    <w:t>12</w:t>
                                  </w:r>
                                  <w:r w:rsidRPr="00D63544">
                                    <w:rPr>
                                      <w:i/>
                                      <w:sz w:val="18"/>
                                      <w:szCs w:val="20"/>
                                    </w:rPr>
                                    <w:t xml:space="preserve"> năm 20</w:t>
                                  </w:r>
                                  <w:r w:rsidRPr="00D63544">
                                    <w:rPr>
                                      <w:i/>
                                      <w:sz w:val="18"/>
                                      <w:szCs w:val="20"/>
                                      <w:lang w:val="en-US"/>
                                    </w:rPr>
                                    <w:t>1</w:t>
                                  </w:r>
                                  <w:r>
                                    <w:rPr>
                                      <w:i/>
                                      <w:sz w:val="18"/>
                                      <w:szCs w:val="20"/>
                                      <w:lang w:val="en-US"/>
                                    </w:rPr>
                                    <w:t>4</w:t>
                                  </w:r>
                                  <w:r w:rsidRPr="00D63544">
                                    <w:rPr>
                                      <w:i/>
                                      <w:sz w:val="18"/>
                                      <w:szCs w:val="20"/>
                                    </w:rPr>
                                    <w:t xml:space="preserve"> của Bộtrưởng Bộ </w:t>
                                  </w:r>
                                  <w:r>
                                    <w:rPr>
                                      <w:i/>
                                      <w:sz w:val="18"/>
                                      <w:szCs w:val="20"/>
                                      <w:lang w:val="en-US"/>
                                    </w:rPr>
                                    <w:t>GTVT</w:t>
                                  </w:r>
                                  <w:r w:rsidRPr="00D63544">
                                    <w:rPr>
                                      <w:i/>
                                      <w:sz w:val="18"/>
                                      <w:szCs w:val="2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3DC65B" id="Text Box 422865518" o:spid="_x0000_s1045" type="#_x0000_t202" style="position:absolute;left:0;text-align:left;margin-left:243.45pt;margin-top:-46.3pt;width:225.55pt;height:46.5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" stroked="f">
                      <v:textbox>
                        <w:txbxContent>
                          <w:p w14:paraId="1F73FA25" w14:textId="77777777" w:rsidR="001E0B8B" w:rsidRPr="00D63544" w:rsidRDefault="001E0B8B" w:rsidP="001E0B8B">
                            <w:pPr>
                              <w:jc w:val="center"/>
                              <w:rPr>
                                <w:b/>
                                <w:szCs w:val="20"/>
                                <w:lang w:val="en-US"/>
                              </w:rPr>
                            </w:pPr>
                            <w:r>
                              <w:rPr>
                                <w:b/>
                                <w:szCs w:val="20"/>
                                <w:lang w:val="en-US"/>
                              </w:rPr>
                              <w:t>PHỤ LỤC II</w:t>
                            </w:r>
                          </w:p>
                          <w:p w14:paraId="3F502CDE" w14:textId="77777777" w:rsidR="001E0B8B" w:rsidRPr="00D63544" w:rsidRDefault="001E0B8B" w:rsidP="001E0B8B">
                            <w:pPr>
                              <w:jc w:val="center"/>
                            </w:pPr>
                            <w:r w:rsidRPr="00D63544">
                              <w:rPr>
                                <w:i/>
                                <w:sz w:val="18"/>
                                <w:szCs w:val="20"/>
                              </w:rPr>
                              <w:t xml:space="preserve">(Ban hành kèm theo Thông tư số </w:t>
                            </w:r>
                            <w:r>
                              <w:rPr>
                                <w:i/>
                                <w:sz w:val="18"/>
                                <w:szCs w:val="20"/>
                                <w:lang w:val="en-US"/>
                              </w:rPr>
                              <w:t>85</w:t>
                            </w:r>
                            <w:r w:rsidRPr="00D63544">
                              <w:rPr>
                                <w:i/>
                                <w:sz w:val="18"/>
                                <w:szCs w:val="20"/>
                              </w:rPr>
                              <w:t>/201</w:t>
                            </w:r>
                            <w:r>
                              <w:rPr>
                                <w:i/>
                                <w:sz w:val="18"/>
                                <w:szCs w:val="20"/>
                                <w:lang w:val="en-US"/>
                              </w:rPr>
                              <w:t>4</w:t>
                            </w:r>
                            <w:r w:rsidRPr="00D63544">
                              <w:rPr>
                                <w:i/>
                                <w:sz w:val="18"/>
                                <w:szCs w:val="20"/>
                              </w:rPr>
                              <w:t>/TT-BGTVT ngày 3</w:t>
                            </w:r>
                            <w:r w:rsidRPr="00D63544">
                              <w:rPr>
                                <w:i/>
                                <w:sz w:val="18"/>
                                <w:szCs w:val="20"/>
                                <w:lang w:val="en-US"/>
                              </w:rPr>
                              <w:t>1</w:t>
                            </w:r>
                            <w:r w:rsidRPr="00D63544">
                              <w:rPr>
                                <w:i/>
                                <w:sz w:val="18"/>
                                <w:szCs w:val="20"/>
                              </w:rPr>
                              <w:t xml:space="preserve"> th</w:t>
                            </w:r>
                            <w:r w:rsidRPr="00D63544">
                              <w:rPr>
                                <w:i/>
                                <w:sz w:val="18"/>
                                <w:szCs w:val="20"/>
                                <w:lang w:val="en-US"/>
                              </w:rPr>
                              <w:t>á</w:t>
                            </w:r>
                            <w:r>
                              <w:rPr>
                                <w:i/>
                                <w:sz w:val="18"/>
                                <w:szCs w:val="20"/>
                              </w:rPr>
                              <w:t xml:space="preserve">ng </w:t>
                            </w:r>
                            <w:r>
                              <w:rPr>
                                <w:i/>
                                <w:sz w:val="18"/>
                                <w:szCs w:val="20"/>
                                <w:lang w:val="en-US"/>
                              </w:rPr>
                              <w:t>12</w:t>
                            </w:r>
                            <w:r w:rsidRPr="00D63544">
                              <w:rPr>
                                <w:i/>
                                <w:sz w:val="18"/>
                                <w:szCs w:val="20"/>
                              </w:rPr>
                              <w:t xml:space="preserve"> năm 20</w:t>
                            </w:r>
                            <w:r w:rsidRPr="00D63544">
                              <w:rPr>
                                <w:i/>
                                <w:sz w:val="18"/>
                                <w:szCs w:val="20"/>
                                <w:lang w:val="en-US"/>
                              </w:rPr>
                              <w:t>1</w:t>
                            </w:r>
                            <w:r>
                              <w:rPr>
                                <w:i/>
                                <w:sz w:val="18"/>
                                <w:szCs w:val="20"/>
                                <w:lang w:val="en-US"/>
                              </w:rPr>
                              <w:t>4</w:t>
                            </w:r>
                            <w:r w:rsidRPr="00D63544">
                              <w:rPr>
                                <w:i/>
                                <w:sz w:val="18"/>
                                <w:szCs w:val="20"/>
                              </w:rPr>
                              <w:t xml:space="preserve"> của Bộtrưởng Bộ </w:t>
                            </w:r>
                            <w:r>
                              <w:rPr>
                                <w:i/>
                                <w:sz w:val="18"/>
                                <w:szCs w:val="20"/>
                                <w:lang w:val="en-US"/>
                              </w:rPr>
                              <w:t>GTVT</w:t>
                            </w:r>
                            <w:r w:rsidRPr="00D63544">
                              <w:rPr>
                                <w:i/>
                                <w:sz w:val="18"/>
                                <w:szCs w:val="20"/>
                              </w:rPr>
                              <w:t>)</w:t>
                            </w:r>
                          </w:p>
                        </w:txbxContent>
                      </v:textbox>
                    </v:shape>
                  </w:pict>
                </mc:Fallback>
              </mc:AlternateContent>
            </w:r>
            <w:r w:rsidRPr="009514DA">
              <w:rPr>
                <w:sz w:val="26"/>
                <w:szCs w:val="26"/>
                <w:lang w:val="en-US"/>
              </w:rPr>
              <w:t>UBND TỈNH ĐỒNG THÁP</w:t>
            </w:r>
          </w:p>
          <w:p w14:paraId="5024ED64" w14:textId="77777777" w:rsidR="001E0B8B" w:rsidRPr="009514DA" w:rsidRDefault="001E0B8B" w:rsidP="00BB4015">
            <w:pPr>
              <w:jc w:val="center"/>
              <w:rPr>
                <w:sz w:val="26"/>
                <w:szCs w:val="26"/>
                <w:vertAlign w:val="superscript"/>
                <w:lang w:val="en-US"/>
              </w:rPr>
            </w:pPr>
            <w:r w:rsidRPr="009514DA">
              <w:rPr>
                <w:b/>
                <w:sz w:val="26"/>
                <w:szCs w:val="26"/>
              </w:rPr>
              <w:t>SỞ GIAO THÔNG VẬN TẢI</w:t>
            </w:r>
            <w:r w:rsidRPr="009514DA">
              <w:rPr>
                <w:b/>
                <w:sz w:val="26"/>
                <w:szCs w:val="26"/>
              </w:rPr>
              <w:br/>
            </w:r>
            <w:r w:rsidRPr="009514DA">
              <w:rPr>
                <w:sz w:val="26"/>
                <w:szCs w:val="26"/>
                <w:vertAlign w:val="superscript"/>
                <w:lang w:val="en-US"/>
              </w:rPr>
              <w:t>_____________________</w:t>
            </w:r>
          </w:p>
          <w:p w14:paraId="33B3EDF8" w14:textId="77777777" w:rsidR="001E0B8B" w:rsidRPr="009514DA" w:rsidRDefault="001E0B8B" w:rsidP="00BB4015">
            <w:pPr>
              <w:jc w:val="center"/>
              <w:rPr>
                <w:sz w:val="26"/>
                <w:szCs w:val="26"/>
                <w:lang w:val="en-US"/>
              </w:rPr>
            </w:pPr>
            <w:r w:rsidRPr="009514DA">
              <w:rPr>
                <w:sz w:val="26"/>
                <w:szCs w:val="26"/>
                <w:lang w:val="en-US"/>
              </w:rPr>
              <w:t>Số:………………….</w:t>
            </w:r>
          </w:p>
        </w:tc>
        <w:tc>
          <w:tcPr>
            <w:tcW w:w="5832" w:type="dxa"/>
          </w:tcPr>
          <w:p w14:paraId="18BD185D" w14:textId="77777777" w:rsidR="001E0B8B" w:rsidRPr="009514DA" w:rsidRDefault="001E0B8B" w:rsidP="00BB4015">
            <w:pPr>
              <w:jc w:val="center"/>
              <w:rPr>
                <w:sz w:val="26"/>
                <w:szCs w:val="26"/>
                <w:vertAlign w:val="superscript"/>
                <w:lang w:val="en-US"/>
              </w:rPr>
            </w:pPr>
            <w:r w:rsidRPr="009514DA">
              <w:rPr>
                <w:b/>
                <w:sz w:val="26"/>
                <w:szCs w:val="26"/>
              </w:rPr>
              <w:t>CỘNG HÒA XÃ HỘI CHỦ NGHĨA VIỆT NAM</w:t>
            </w:r>
            <w:r w:rsidRPr="009514DA">
              <w:rPr>
                <w:b/>
                <w:sz w:val="26"/>
                <w:szCs w:val="26"/>
              </w:rPr>
              <w:br/>
              <w:t>Độc lập - Tự do - Hạnh phúc</w:t>
            </w:r>
            <w:r w:rsidRPr="009514DA">
              <w:rPr>
                <w:b/>
                <w:sz w:val="26"/>
                <w:szCs w:val="26"/>
              </w:rPr>
              <w:br/>
            </w:r>
            <w:r w:rsidRPr="009514DA">
              <w:rPr>
                <w:sz w:val="26"/>
                <w:szCs w:val="26"/>
                <w:vertAlign w:val="superscript"/>
                <w:lang w:val="en-US"/>
              </w:rPr>
              <w:t>___________________________</w:t>
            </w:r>
          </w:p>
          <w:p w14:paraId="295C7663" w14:textId="77777777" w:rsidR="001E0B8B" w:rsidRPr="009514DA" w:rsidRDefault="001E0B8B" w:rsidP="00BB4015">
            <w:pPr>
              <w:jc w:val="center"/>
              <w:rPr>
                <w:i/>
                <w:sz w:val="26"/>
                <w:szCs w:val="26"/>
                <w:lang w:val="en-US"/>
              </w:rPr>
            </w:pPr>
            <w:r w:rsidRPr="009514DA">
              <w:rPr>
                <w:i/>
                <w:sz w:val="26"/>
                <w:szCs w:val="26"/>
                <w:lang w:val="en-US"/>
              </w:rPr>
              <w:t>Đồng Tháp, ngày      tháng      năm</w:t>
            </w:r>
          </w:p>
        </w:tc>
      </w:tr>
    </w:tbl>
    <w:p w14:paraId="544767E6" w14:textId="77777777" w:rsidR="001E0B8B" w:rsidRPr="009514DA" w:rsidRDefault="001E0B8B" w:rsidP="001E0B8B">
      <w:pPr>
        <w:jc w:val="center"/>
        <w:rPr>
          <w:b/>
          <w:sz w:val="26"/>
          <w:szCs w:val="26"/>
        </w:rPr>
      </w:pPr>
    </w:p>
    <w:p w14:paraId="5269C54F" w14:textId="77777777" w:rsidR="001E0B8B" w:rsidRPr="009514DA" w:rsidRDefault="001E0B8B" w:rsidP="001E0B8B">
      <w:pPr>
        <w:jc w:val="center"/>
        <w:rPr>
          <w:b/>
          <w:sz w:val="26"/>
          <w:szCs w:val="26"/>
        </w:rPr>
      </w:pPr>
      <w:r w:rsidRPr="009514DA">
        <w:rPr>
          <w:b/>
          <w:sz w:val="26"/>
          <w:szCs w:val="26"/>
        </w:rPr>
        <w:t>GIẤY CHỨNG NHẬN THẨM ĐỊNH THIẾT KẾ XE CƠ GIỚI CẢI TẠO</w:t>
      </w:r>
    </w:p>
    <w:p w14:paraId="3EC350F9" w14:textId="77777777" w:rsidR="001E0B8B" w:rsidRPr="009514DA" w:rsidRDefault="001E0B8B" w:rsidP="001E0B8B">
      <w:pPr>
        <w:ind w:firstLine="709"/>
        <w:jc w:val="both"/>
        <w:rPr>
          <w:sz w:val="26"/>
          <w:szCs w:val="26"/>
        </w:rPr>
      </w:pPr>
      <w:r w:rsidRPr="009514DA">
        <w:rPr>
          <w:sz w:val="26"/>
          <w:szCs w:val="26"/>
          <w:lang w:val="en-US"/>
        </w:rPr>
        <w:tab/>
      </w:r>
    </w:p>
    <w:p w14:paraId="66064229" w14:textId="77777777" w:rsidR="001E0B8B" w:rsidRPr="009514DA" w:rsidRDefault="001E0B8B" w:rsidP="001E0B8B">
      <w:pPr>
        <w:ind w:firstLine="709"/>
        <w:jc w:val="both"/>
        <w:rPr>
          <w:sz w:val="26"/>
          <w:szCs w:val="26"/>
        </w:rPr>
      </w:pPr>
      <w:r w:rsidRPr="009514DA">
        <w:rPr>
          <w:sz w:val="26"/>
          <w:szCs w:val="26"/>
        </w:rPr>
        <w:t xml:space="preserve">Căn cứ Thông tư số </w:t>
      </w:r>
      <w:r w:rsidRPr="009514DA">
        <w:rPr>
          <w:sz w:val="26"/>
          <w:szCs w:val="26"/>
          <w:lang w:val="en-US"/>
        </w:rPr>
        <w:t>85</w:t>
      </w:r>
      <w:r w:rsidRPr="009514DA">
        <w:rPr>
          <w:sz w:val="26"/>
          <w:szCs w:val="26"/>
        </w:rPr>
        <w:t>/201</w:t>
      </w:r>
      <w:r w:rsidRPr="009514DA">
        <w:rPr>
          <w:sz w:val="26"/>
          <w:szCs w:val="26"/>
          <w:lang w:val="en-US"/>
        </w:rPr>
        <w:t>4</w:t>
      </w:r>
      <w:r w:rsidRPr="009514DA">
        <w:rPr>
          <w:sz w:val="26"/>
          <w:szCs w:val="26"/>
        </w:rPr>
        <w:t>/TT-BGTVT ngày 31/</w:t>
      </w:r>
      <w:r w:rsidRPr="009514DA">
        <w:rPr>
          <w:sz w:val="26"/>
          <w:szCs w:val="26"/>
          <w:lang w:val="en-US"/>
        </w:rPr>
        <w:t>12</w:t>
      </w:r>
      <w:r w:rsidRPr="009514DA">
        <w:rPr>
          <w:sz w:val="26"/>
          <w:szCs w:val="26"/>
        </w:rPr>
        <w:t>/201</w:t>
      </w:r>
      <w:r w:rsidRPr="009514DA">
        <w:rPr>
          <w:sz w:val="26"/>
          <w:szCs w:val="26"/>
          <w:lang w:val="en-US"/>
        </w:rPr>
        <w:t>4</w:t>
      </w:r>
      <w:r w:rsidRPr="009514DA">
        <w:rPr>
          <w:sz w:val="26"/>
          <w:szCs w:val="26"/>
        </w:rPr>
        <w:t xml:space="preserve"> của Bộ trưởng Bộ Giao thông vận tải quy định về cải tạo phương tiện giao thông cơ giới đường bộ.</w:t>
      </w:r>
    </w:p>
    <w:p w14:paraId="192519B4" w14:textId="77777777" w:rsidR="001E0B8B" w:rsidRPr="009514DA" w:rsidRDefault="001E0B8B" w:rsidP="001E0B8B">
      <w:pPr>
        <w:jc w:val="center"/>
        <w:rPr>
          <w:b/>
          <w:sz w:val="26"/>
          <w:szCs w:val="26"/>
          <w:lang w:val="en-US"/>
        </w:rPr>
      </w:pPr>
      <w:r w:rsidRPr="009514DA">
        <w:rPr>
          <w:b/>
          <w:sz w:val="26"/>
          <w:szCs w:val="26"/>
        </w:rPr>
        <w:t>SỞ GIAO THÔNG VẬN TẢI</w:t>
      </w:r>
      <w:r w:rsidRPr="009514DA">
        <w:rPr>
          <w:b/>
          <w:sz w:val="26"/>
          <w:szCs w:val="26"/>
          <w:lang w:val="en-US"/>
        </w:rPr>
        <w:t xml:space="preserve"> ĐỒNG THÁP</w:t>
      </w:r>
    </w:p>
    <w:p w14:paraId="3F57DD11" w14:textId="77777777" w:rsidR="001E0B8B" w:rsidRPr="009514DA" w:rsidRDefault="001E0B8B" w:rsidP="001E0B8B">
      <w:pPr>
        <w:jc w:val="both"/>
        <w:rPr>
          <w:sz w:val="26"/>
          <w:szCs w:val="26"/>
        </w:rPr>
      </w:pPr>
      <w:r w:rsidRPr="009514DA">
        <w:rPr>
          <w:sz w:val="26"/>
          <w:szCs w:val="26"/>
        </w:rPr>
        <w:lastRenderedPageBreak/>
        <w:t>Chứng nhận: Hồ sơ thiết kế cải tạo ký hiệu</w:t>
      </w:r>
      <w:r w:rsidRPr="009514DA">
        <w:rPr>
          <w:sz w:val="26"/>
          <w:szCs w:val="26"/>
          <w:lang w:val="en-US"/>
        </w:rPr>
        <w:t xml:space="preserve"> ……………</w:t>
      </w:r>
      <w:r w:rsidRPr="009514DA">
        <w:rPr>
          <w:sz w:val="26"/>
          <w:szCs w:val="26"/>
        </w:rPr>
        <w:t>của</w:t>
      </w:r>
      <w:r w:rsidRPr="009514DA">
        <w:rPr>
          <w:sz w:val="26"/>
          <w:szCs w:val="26"/>
          <w:lang w:val="en-US"/>
        </w:rPr>
        <w:t xml:space="preserve"> …………….. </w:t>
      </w:r>
      <w:r w:rsidRPr="009514DA">
        <w:rPr>
          <w:sz w:val="26"/>
          <w:szCs w:val="26"/>
        </w:rPr>
        <w:t>cho xe cơ giới:</w:t>
      </w:r>
    </w:p>
    <w:p w14:paraId="28C8A460" w14:textId="77777777" w:rsidR="001E0B8B" w:rsidRPr="009514DA" w:rsidRDefault="001E0B8B" w:rsidP="001E0B8B">
      <w:pPr>
        <w:tabs>
          <w:tab w:val="left" w:pos="284"/>
        </w:tabs>
        <w:jc w:val="both"/>
        <w:rPr>
          <w:i/>
          <w:sz w:val="26"/>
          <w:szCs w:val="26"/>
        </w:rPr>
      </w:pPr>
      <w:r w:rsidRPr="009514DA">
        <w:rPr>
          <w:sz w:val="26"/>
          <w:szCs w:val="26"/>
          <w:lang w:val="en-US"/>
        </w:rPr>
        <w:t>-</w:t>
      </w:r>
      <w:r w:rsidRPr="009514DA">
        <w:rPr>
          <w:sz w:val="26"/>
          <w:szCs w:val="26"/>
          <w:lang w:val="en-US"/>
        </w:rPr>
        <w:tab/>
      </w:r>
      <w:r w:rsidRPr="009514DA">
        <w:rPr>
          <w:sz w:val="26"/>
          <w:szCs w:val="26"/>
        </w:rPr>
        <w:t xml:space="preserve">Biển số đăng ký </w:t>
      </w:r>
      <w:r w:rsidRPr="009514DA">
        <w:rPr>
          <w:i/>
          <w:sz w:val="26"/>
          <w:szCs w:val="26"/>
        </w:rPr>
        <w:t>(nếu đã được cấp):</w:t>
      </w:r>
    </w:p>
    <w:p w14:paraId="3456D07E" w14:textId="77777777" w:rsidR="001E0B8B" w:rsidRPr="009514DA" w:rsidRDefault="001E0B8B" w:rsidP="001E0B8B">
      <w:pPr>
        <w:tabs>
          <w:tab w:val="left" w:pos="284"/>
        </w:tabs>
        <w:jc w:val="both"/>
        <w:rPr>
          <w:sz w:val="26"/>
          <w:szCs w:val="26"/>
        </w:rPr>
      </w:pPr>
      <w:r w:rsidRPr="009514DA">
        <w:rPr>
          <w:sz w:val="26"/>
          <w:szCs w:val="26"/>
          <w:lang w:val="en-US"/>
        </w:rPr>
        <w:t>-</w:t>
      </w:r>
      <w:r w:rsidRPr="009514DA">
        <w:rPr>
          <w:sz w:val="26"/>
          <w:szCs w:val="26"/>
          <w:lang w:val="en-US"/>
        </w:rPr>
        <w:tab/>
      </w:r>
      <w:r w:rsidRPr="009514DA">
        <w:rPr>
          <w:sz w:val="26"/>
          <w:szCs w:val="26"/>
        </w:rPr>
        <w:t>Số khung:</w:t>
      </w:r>
    </w:p>
    <w:p w14:paraId="01892E8B" w14:textId="77777777" w:rsidR="001E0B8B" w:rsidRPr="009514DA" w:rsidRDefault="001E0B8B" w:rsidP="001E0B8B">
      <w:pPr>
        <w:tabs>
          <w:tab w:val="left" w:pos="284"/>
        </w:tabs>
        <w:jc w:val="both"/>
        <w:rPr>
          <w:sz w:val="26"/>
          <w:szCs w:val="26"/>
        </w:rPr>
      </w:pPr>
      <w:r w:rsidRPr="009514DA">
        <w:rPr>
          <w:sz w:val="26"/>
          <w:szCs w:val="26"/>
          <w:lang w:val="en-US"/>
        </w:rPr>
        <w:t>-</w:t>
      </w:r>
      <w:r w:rsidRPr="009514DA">
        <w:rPr>
          <w:sz w:val="26"/>
          <w:szCs w:val="26"/>
          <w:lang w:val="en-US"/>
        </w:rPr>
        <w:tab/>
      </w:r>
      <w:r w:rsidRPr="009514DA">
        <w:rPr>
          <w:sz w:val="26"/>
          <w:szCs w:val="26"/>
        </w:rPr>
        <w:t xml:space="preserve">Số </w:t>
      </w:r>
      <w:r w:rsidRPr="009514DA">
        <w:rPr>
          <w:sz w:val="26"/>
          <w:szCs w:val="26"/>
          <w:lang w:val="en-US"/>
        </w:rPr>
        <w:t>đ</w:t>
      </w:r>
      <w:r w:rsidRPr="009514DA">
        <w:rPr>
          <w:sz w:val="26"/>
          <w:szCs w:val="26"/>
        </w:rPr>
        <w:t>ộng cơ:</w:t>
      </w:r>
    </w:p>
    <w:p w14:paraId="06CB49E4" w14:textId="77777777" w:rsidR="001E0B8B" w:rsidRPr="009514DA" w:rsidRDefault="001E0B8B" w:rsidP="001E0B8B">
      <w:pPr>
        <w:tabs>
          <w:tab w:val="left" w:pos="284"/>
        </w:tabs>
        <w:jc w:val="both"/>
        <w:rPr>
          <w:sz w:val="26"/>
          <w:szCs w:val="26"/>
        </w:rPr>
      </w:pPr>
      <w:r w:rsidRPr="009514DA">
        <w:rPr>
          <w:sz w:val="26"/>
          <w:szCs w:val="26"/>
          <w:lang w:val="en-US"/>
        </w:rPr>
        <w:t>-</w:t>
      </w:r>
      <w:r w:rsidRPr="009514DA">
        <w:rPr>
          <w:sz w:val="26"/>
          <w:szCs w:val="26"/>
          <w:lang w:val="en-US"/>
        </w:rPr>
        <w:tab/>
      </w:r>
      <w:r w:rsidRPr="009514DA">
        <w:rPr>
          <w:sz w:val="26"/>
          <w:szCs w:val="26"/>
        </w:rPr>
        <w:t>Nhãn hiệu - số loại:</w:t>
      </w:r>
    </w:p>
    <w:p w14:paraId="3FDE5691" w14:textId="77777777" w:rsidR="001E0B8B" w:rsidRPr="009514DA" w:rsidRDefault="001E0B8B" w:rsidP="001E0B8B">
      <w:pPr>
        <w:jc w:val="center"/>
        <w:rPr>
          <w:b/>
          <w:sz w:val="26"/>
          <w:szCs w:val="26"/>
          <w:lang w:val="en-US"/>
        </w:rPr>
      </w:pPr>
      <w:r w:rsidRPr="009514DA">
        <w:rPr>
          <w:b/>
          <w:sz w:val="26"/>
          <w:szCs w:val="26"/>
        </w:rPr>
        <w:t xml:space="preserve">ĐÃ ĐƯỢC SỞ GIAO THÔNG VẬN TẢI </w:t>
      </w:r>
      <w:r w:rsidRPr="009514DA">
        <w:rPr>
          <w:b/>
          <w:sz w:val="26"/>
          <w:szCs w:val="26"/>
          <w:lang w:val="en-US"/>
        </w:rPr>
        <w:t xml:space="preserve">ĐỒNG THÁP </w:t>
      </w:r>
      <w:r w:rsidRPr="009514DA">
        <w:rPr>
          <w:b/>
          <w:sz w:val="26"/>
          <w:szCs w:val="26"/>
        </w:rPr>
        <w:t>THẨM ĐỊNH</w:t>
      </w:r>
    </w:p>
    <w:p w14:paraId="4FABDA7E" w14:textId="77777777" w:rsidR="001E0B8B" w:rsidRPr="009514DA" w:rsidRDefault="001E0B8B" w:rsidP="001E0B8B">
      <w:pPr>
        <w:jc w:val="both"/>
        <w:rPr>
          <w:sz w:val="26"/>
          <w:szCs w:val="26"/>
        </w:rPr>
      </w:pPr>
      <w:r w:rsidRPr="009514DA">
        <w:rPr>
          <w:sz w:val="26"/>
          <w:szCs w:val="26"/>
        </w:rPr>
        <w:t>Nội dung chính của thiết kế cải tạo:</w:t>
      </w:r>
    </w:p>
    <w:p w14:paraId="0EEA05D1" w14:textId="77777777" w:rsidR="001E0B8B" w:rsidRPr="009514DA" w:rsidRDefault="001E0B8B" w:rsidP="001E0B8B">
      <w:pPr>
        <w:tabs>
          <w:tab w:val="left" w:pos="284"/>
        </w:tabs>
        <w:jc w:val="both"/>
        <w:rPr>
          <w:i/>
          <w:sz w:val="26"/>
          <w:szCs w:val="26"/>
        </w:rPr>
      </w:pPr>
      <w:r w:rsidRPr="009514DA">
        <w:rPr>
          <w:i/>
          <w:sz w:val="26"/>
          <w:szCs w:val="26"/>
          <w:lang w:val="en-US"/>
        </w:rPr>
        <w:t>1.</w:t>
      </w:r>
      <w:r w:rsidRPr="009514DA">
        <w:rPr>
          <w:i/>
          <w:sz w:val="26"/>
          <w:szCs w:val="26"/>
          <w:lang w:val="en-US"/>
        </w:rPr>
        <w:tab/>
      </w:r>
      <w:r w:rsidRPr="009514DA">
        <w:rPr>
          <w:i/>
          <w:sz w:val="26"/>
          <w:szCs w:val="26"/>
        </w:rPr>
        <w:t>Gh</w:t>
      </w:r>
      <w:r w:rsidRPr="009514DA">
        <w:rPr>
          <w:i/>
          <w:sz w:val="26"/>
          <w:szCs w:val="26"/>
          <w:lang w:val="en-US"/>
        </w:rPr>
        <w:t>i</w:t>
      </w:r>
      <w:r w:rsidRPr="009514DA">
        <w:rPr>
          <w:i/>
          <w:sz w:val="26"/>
          <w:szCs w:val="26"/>
        </w:rPr>
        <w:t xml:space="preserve"> tóm tắt đầy đủ các nội dung thiết kế cải tạo thay đổi của xe cơ giới</w:t>
      </w:r>
      <w:r w:rsidRPr="009514DA">
        <w:rPr>
          <w:i/>
          <w:sz w:val="26"/>
          <w:szCs w:val="26"/>
          <w:lang w:val="en-US"/>
        </w:rPr>
        <w:t xml:space="preserve"> (thông số kỹ thuật trước cải tạo, nội dung cải tạo, thông số kỹ thuật sau cải tạo)</w:t>
      </w:r>
      <w:r w:rsidRPr="009514DA">
        <w:rPr>
          <w:i/>
          <w:sz w:val="26"/>
          <w:szCs w:val="26"/>
        </w:rPr>
        <w:t>;</w:t>
      </w:r>
    </w:p>
    <w:p w14:paraId="42EDE7EF" w14:textId="77777777" w:rsidR="001E0B8B" w:rsidRPr="009514DA" w:rsidRDefault="001E0B8B" w:rsidP="001E0B8B">
      <w:pPr>
        <w:tabs>
          <w:tab w:val="left" w:pos="284"/>
        </w:tabs>
        <w:jc w:val="both"/>
        <w:rPr>
          <w:i/>
          <w:sz w:val="26"/>
          <w:szCs w:val="26"/>
        </w:rPr>
      </w:pPr>
      <w:r w:rsidRPr="009514DA">
        <w:rPr>
          <w:sz w:val="26"/>
          <w:szCs w:val="26"/>
          <w:lang w:val="en-US"/>
        </w:rPr>
        <w:t>2</w:t>
      </w:r>
      <w:r w:rsidRPr="009514DA">
        <w:rPr>
          <w:i/>
          <w:sz w:val="26"/>
          <w:szCs w:val="26"/>
          <w:lang w:val="en-US"/>
        </w:rPr>
        <w:t>.</w:t>
      </w:r>
      <w:r w:rsidRPr="009514DA">
        <w:rPr>
          <w:i/>
          <w:sz w:val="26"/>
          <w:szCs w:val="26"/>
          <w:lang w:val="en-US"/>
        </w:rPr>
        <w:tab/>
      </w:r>
      <w:r w:rsidRPr="009514DA">
        <w:rPr>
          <w:i/>
          <w:sz w:val="26"/>
          <w:szCs w:val="26"/>
        </w:rPr>
        <w:t>Ghi đầy đủ các quy định, yêu cầu riêng (nếu c</w:t>
      </w:r>
      <w:r w:rsidRPr="009514DA">
        <w:rPr>
          <w:i/>
          <w:sz w:val="26"/>
          <w:szCs w:val="26"/>
          <w:lang w:val="en-US"/>
        </w:rPr>
        <w:t>ó</w:t>
      </w:r>
      <w:r w:rsidRPr="009514DA">
        <w:rPr>
          <w:i/>
          <w:sz w:val="26"/>
          <w:szCs w:val="26"/>
        </w:rPr>
        <w:t>) về:</w:t>
      </w:r>
    </w:p>
    <w:p w14:paraId="3BE7A0D4" w14:textId="77777777" w:rsidR="001E0B8B" w:rsidRPr="009514DA" w:rsidRDefault="001E0B8B" w:rsidP="001E0B8B">
      <w:pPr>
        <w:jc w:val="both"/>
        <w:rPr>
          <w:i/>
          <w:sz w:val="26"/>
          <w:szCs w:val="26"/>
        </w:rPr>
      </w:pPr>
      <w:r w:rsidRPr="009514DA">
        <w:rPr>
          <w:i/>
          <w:sz w:val="26"/>
          <w:szCs w:val="26"/>
          <w:lang w:val="en-US"/>
        </w:rPr>
        <w:t xml:space="preserve">- </w:t>
      </w:r>
      <w:r w:rsidRPr="009514DA">
        <w:rPr>
          <w:i/>
          <w:sz w:val="26"/>
          <w:szCs w:val="26"/>
        </w:rPr>
        <w:t>Các Giấy chứng nh</w:t>
      </w:r>
      <w:r w:rsidRPr="009514DA">
        <w:rPr>
          <w:i/>
          <w:sz w:val="26"/>
          <w:szCs w:val="26"/>
          <w:lang w:val="en-US"/>
        </w:rPr>
        <w:t>ậ</w:t>
      </w:r>
      <w:r w:rsidRPr="009514DA">
        <w:rPr>
          <w:i/>
          <w:sz w:val="26"/>
          <w:szCs w:val="26"/>
        </w:rPr>
        <w:t>n (ví dụ: GCN của các thiết bị chuyên dùng);</w:t>
      </w:r>
    </w:p>
    <w:p w14:paraId="4011B929" w14:textId="77777777" w:rsidR="001E0B8B" w:rsidRPr="009514DA" w:rsidRDefault="001E0B8B" w:rsidP="001E0B8B">
      <w:pPr>
        <w:jc w:val="both"/>
        <w:rPr>
          <w:i/>
          <w:sz w:val="26"/>
          <w:szCs w:val="26"/>
        </w:rPr>
      </w:pPr>
      <w:r w:rsidRPr="009514DA">
        <w:rPr>
          <w:i/>
          <w:sz w:val="26"/>
          <w:szCs w:val="26"/>
          <w:lang w:val="en-US"/>
        </w:rPr>
        <w:t xml:space="preserve">- </w:t>
      </w:r>
      <w:r w:rsidRPr="009514DA">
        <w:rPr>
          <w:i/>
          <w:sz w:val="26"/>
          <w:szCs w:val="26"/>
        </w:rPr>
        <w:t>Các yêu cầu khác về thi công, nghiệm thu.</w:t>
      </w:r>
    </w:p>
    <w:p w14:paraId="02F93310" w14:textId="77777777" w:rsidR="001E0B8B" w:rsidRPr="009514DA" w:rsidRDefault="001E0B8B" w:rsidP="001E0B8B">
      <w:pPr>
        <w:jc w:val="both"/>
        <w:rPr>
          <w:i/>
          <w:sz w:val="26"/>
          <w:szCs w:val="26"/>
          <w:lang w:val="en-US"/>
        </w:rPr>
      </w:pPr>
      <w:r w:rsidRPr="009514DA">
        <w:rPr>
          <w:i/>
          <w:sz w:val="26"/>
          <w:szCs w:val="26"/>
          <w:lang w:val="en-US"/>
        </w:rPr>
        <w:t>Thời gian hiệu lực</w:t>
      </w:r>
    </w:p>
    <w:p w14:paraId="2D28A622" w14:textId="77777777" w:rsidR="001E0B8B" w:rsidRPr="009514DA" w:rsidRDefault="001E0B8B" w:rsidP="001E0B8B">
      <w:pPr>
        <w:rPr>
          <w:sz w:val="26"/>
          <w:szCs w:val="26"/>
          <w:lang w:val="en-US"/>
        </w:rPr>
      </w:pPr>
    </w:p>
    <w:tbl>
      <w:tblPr>
        <w:tblW w:w="0" w:type="auto"/>
        <w:tblLook w:val="01E0" w:firstRow="1" w:lastRow="1" w:firstColumn="1" w:lastColumn="1" w:noHBand="0" w:noVBand="0"/>
      </w:tblPr>
      <w:tblGrid>
        <w:gridCol w:w="4428"/>
        <w:gridCol w:w="4428"/>
      </w:tblGrid>
      <w:tr w:rsidR="001E0B8B" w:rsidRPr="009514DA" w14:paraId="4B7165F5" w14:textId="77777777" w:rsidTr="00BB4015">
        <w:tc>
          <w:tcPr>
            <w:tcW w:w="4428" w:type="dxa"/>
            <w:shd w:val="clear" w:color="auto" w:fill="auto"/>
          </w:tcPr>
          <w:p w14:paraId="0B7A3E79" w14:textId="77777777" w:rsidR="001E0B8B" w:rsidRPr="009514DA" w:rsidRDefault="001E0B8B" w:rsidP="00BB4015">
            <w:pPr>
              <w:spacing w:line="276" w:lineRule="auto"/>
              <w:rPr>
                <w:rFonts w:eastAsia="Calibri"/>
                <w:b/>
                <w:i/>
                <w:sz w:val="26"/>
                <w:szCs w:val="26"/>
                <w:lang w:val="en-US"/>
              </w:rPr>
            </w:pPr>
            <w:r w:rsidRPr="009514DA">
              <w:rPr>
                <w:rFonts w:eastAsia="Calibri"/>
                <w:b/>
                <w:i/>
                <w:sz w:val="26"/>
                <w:szCs w:val="26"/>
                <w:lang w:val="en-US"/>
              </w:rPr>
              <w:t>Nơi nhận:</w:t>
            </w:r>
          </w:p>
          <w:p w14:paraId="6BBB6373" w14:textId="77777777" w:rsidR="001E0B8B" w:rsidRPr="009514DA" w:rsidRDefault="001E0B8B" w:rsidP="00BB4015">
            <w:pPr>
              <w:spacing w:line="276" w:lineRule="auto"/>
              <w:rPr>
                <w:rFonts w:eastAsia="Calibri"/>
                <w:sz w:val="26"/>
                <w:szCs w:val="26"/>
                <w:lang w:val="en-US"/>
              </w:rPr>
            </w:pPr>
            <w:r w:rsidRPr="009514DA">
              <w:rPr>
                <w:rFonts w:eastAsia="Calibri"/>
                <w:sz w:val="26"/>
                <w:szCs w:val="26"/>
                <w:lang w:val="en-US"/>
              </w:rPr>
              <w:t>- Cơ sở thiết kế;</w:t>
            </w:r>
          </w:p>
          <w:p w14:paraId="0EE31529" w14:textId="77777777" w:rsidR="001E0B8B" w:rsidRPr="009514DA" w:rsidRDefault="001E0B8B" w:rsidP="00BB4015">
            <w:pPr>
              <w:spacing w:line="276" w:lineRule="auto"/>
              <w:rPr>
                <w:rFonts w:eastAsia="Calibri"/>
                <w:sz w:val="26"/>
                <w:szCs w:val="26"/>
                <w:lang w:val="en-US"/>
              </w:rPr>
            </w:pPr>
            <w:r w:rsidRPr="009514DA">
              <w:rPr>
                <w:rFonts w:eastAsia="Calibri"/>
                <w:sz w:val="26"/>
                <w:szCs w:val="26"/>
                <w:lang w:val="en-US"/>
              </w:rPr>
              <w:t>- Cơ sở cải tạo;</w:t>
            </w:r>
          </w:p>
          <w:p w14:paraId="38AF8C67" w14:textId="77777777" w:rsidR="001E0B8B" w:rsidRPr="009514DA" w:rsidRDefault="001E0B8B" w:rsidP="00BB4015">
            <w:pPr>
              <w:spacing w:line="276" w:lineRule="auto"/>
              <w:rPr>
                <w:rFonts w:eastAsia="Calibri"/>
                <w:sz w:val="26"/>
                <w:szCs w:val="26"/>
                <w:lang w:val="en-US"/>
              </w:rPr>
            </w:pPr>
            <w:r w:rsidRPr="009514DA">
              <w:rPr>
                <w:rFonts w:eastAsia="Calibri"/>
                <w:sz w:val="26"/>
                <w:szCs w:val="26"/>
                <w:lang w:val="en-US"/>
              </w:rPr>
              <w:t>- Cơ quan nghiệm thu;</w:t>
            </w:r>
          </w:p>
          <w:p w14:paraId="41AA2256" w14:textId="77777777" w:rsidR="001E0B8B" w:rsidRPr="009514DA" w:rsidRDefault="001E0B8B" w:rsidP="00BB4015">
            <w:pPr>
              <w:spacing w:line="276" w:lineRule="auto"/>
              <w:rPr>
                <w:rFonts w:eastAsia="Calibri"/>
                <w:sz w:val="26"/>
                <w:szCs w:val="26"/>
                <w:lang w:val="en-US"/>
              </w:rPr>
            </w:pPr>
            <w:r w:rsidRPr="009514DA">
              <w:rPr>
                <w:rFonts w:eastAsia="Calibri"/>
                <w:sz w:val="26"/>
                <w:szCs w:val="26"/>
                <w:lang w:val="en-US"/>
              </w:rPr>
              <w:t>- Lưu: P.QLVT.</w:t>
            </w:r>
          </w:p>
        </w:tc>
        <w:tc>
          <w:tcPr>
            <w:tcW w:w="4428" w:type="dxa"/>
            <w:shd w:val="clear" w:color="auto" w:fill="auto"/>
          </w:tcPr>
          <w:p w14:paraId="36F40BB1" w14:textId="77777777" w:rsidR="001E0B8B" w:rsidRPr="009514DA" w:rsidRDefault="001E0B8B" w:rsidP="00BB4015">
            <w:pPr>
              <w:spacing w:line="276" w:lineRule="auto"/>
              <w:jc w:val="center"/>
              <w:rPr>
                <w:rFonts w:eastAsia="Calibri"/>
                <w:i/>
                <w:sz w:val="26"/>
                <w:szCs w:val="26"/>
                <w:lang w:val="en-US"/>
              </w:rPr>
            </w:pPr>
            <w:r w:rsidRPr="009514DA">
              <w:rPr>
                <w:rFonts w:eastAsia="Calibri"/>
                <w:b/>
                <w:sz w:val="26"/>
                <w:szCs w:val="26"/>
                <w:lang w:val="en-US"/>
              </w:rPr>
              <w:t>SỞ GIAO THÔNG VẬN TẢI</w:t>
            </w:r>
            <w:r w:rsidRPr="009514DA">
              <w:rPr>
                <w:rFonts w:eastAsia="Calibri"/>
                <w:b/>
                <w:sz w:val="26"/>
                <w:szCs w:val="26"/>
              </w:rPr>
              <w:br/>
            </w:r>
            <w:r w:rsidRPr="009514DA">
              <w:rPr>
                <w:rFonts w:eastAsia="Calibri"/>
                <w:i/>
                <w:sz w:val="26"/>
                <w:szCs w:val="26"/>
              </w:rPr>
              <w:t>(k</w:t>
            </w:r>
            <w:r w:rsidRPr="009514DA">
              <w:rPr>
                <w:rFonts w:eastAsia="Calibri"/>
                <w:i/>
                <w:sz w:val="26"/>
                <w:szCs w:val="26"/>
                <w:lang w:val="en-US"/>
              </w:rPr>
              <w:t>ý</w:t>
            </w:r>
            <w:r w:rsidRPr="009514DA">
              <w:rPr>
                <w:rFonts w:eastAsia="Calibri"/>
                <w:i/>
                <w:sz w:val="26"/>
                <w:szCs w:val="26"/>
              </w:rPr>
              <w:t xml:space="preserve"> tên, đóng dấu)</w:t>
            </w:r>
          </w:p>
        </w:tc>
      </w:tr>
    </w:tbl>
    <w:p w14:paraId="58614DFB" w14:textId="77777777" w:rsidR="001E0B8B" w:rsidRPr="009514DA" w:rsidRDefault="001E0B8B" w:rsidP="001E0B8B">
      <w:pPr>
        <w:rPr>
          <w:sz w:val="26"/>
          <w:szCs w:val="26"/>
          <w:lang w:val="en-US"/>
        </w:rPr>
      </w:pPr>
    </w:p>
    <w:p w14:paraId="27F97831" w14:textId="77777777" w:rsidR="001E0B8B" w:rsidRPr="009514DA" w:rsidRDefault="001E0B8B" w:rsidP="001E0B8B">
      <w:pPr>
        <w:rPr>
          <w:sz w:val="26"/>
          <w:szCs w:val="26"/>
          <w:lang w:val="en-US"/>
        </w:rPr>
      </w:pPr>
    </w:p>
    <w:p w14:paraId="2884B9C2" w14:textId="77777777" w:rsidR="001E0B8B" w:rsidRPr="009514DA" w:rsidRDefault="001E0B8B" w:rsidP="001E0B8B">
      <w:pPr>
        <w:rPr>
          <w:sz w:val="26"/>
          <w:szCs w:val="26"/>
          <w:lang w:val="en-US"/>
        </w:rPr>
      </w:pPr>
    </w:p>
    <w:p w14:paraId="06D705AC" w14:textId="77777777" w:rsidR="001E0B8B" w:rsidRPr="009514DA" w:rsidRDefault="001E0B8B" w:rsidP="001E0B8B">
      <w:pPr>
        <w:rPr>
          <w:sz w:val="26"/>
          <w:szCs w:val="26"/>
          <w:lang w:val="en-US"/>
        </w:rPr>
        <w:sectPr w:rsidR="001E0B8B" w:rsidRPr="009514DA" w:rsidSect="00467F15">
          <w:footerReference w:type="default" r:id="rId34"/>
          <w:pgSz w:w="11907" w:h="16840" w:code="9"/>
          <w:pgMar w:top="1134" w:right="1134" w:bottom="1134" w:left="1701" w:header="720" w:footer="720" w:gutter="0"/>
          <w:cols w:space="720"/>
          <w:docGrid w:linePitch="360"/>
        </w:sectPr>
      </w:pPr>
    </w:p>
    <w:tbl>
      <w:tblPr>
        <w:tblW w:w="9180" w:type="dxa"/>
        <w:tblLook w:val="01E0" w:firstRow="1" w:lastRow="1" w:firstColumn="1" w:lastColumn="1" w:noHBand="0" w:noVBand="0"/>
      </w:tblPr>
      <w:tblGrid>
        <w:gridCol w:w="3348"/>
        <w:gridCol w:w="5832"/>
      </w:tblGrid>
      <w:tr w:rsidR="001E0B8B" w:rsidRPr="009514DA" w14:paraId="60E0A7A2" w14:textId="77777777" w:rsidTr="00BB4015">
        <w:tc>
          <w:tcPr>
            <w:tcW w:w="3348" w:type="dxa"/>
          </w:tcPr>
          <w:p w14:paraId="020141D3" w14:textId="77777777" w:rsidR="001E0B8B" w:rsidRPr="009514DA" w:rsidRDefault="001E0B8B" w:rsidP="00BB4015">
            <w:pPr>
              <w:jc w:val="center"/>
              <w:rPr>
                <w:sz w:val="26"/>
                <w:szCs w:val="26"/>
                <w:vertAlign w:val="superscript"/>
                <w:lang w:val="en-US"/>
              </w:rPr>
            </w:pPr>
            <w:r w:rsidRPr="009514DA">
              <w:rPr>
                <w:noProof/>
                <w:sz w:val="26"/>
                <w:szCs w:val="26"/>
                <w:lang w:val="en-US" w:eastAsia="en-US"/>
              </w:rPr>
              <w:lastRenderedPageBreak/>
              <mc:AlternateContent>
                <mc:Choice Requires="wps">
                  <w:drawing>
                    <wp:anchor distT="0" distB="0" distL="114300" distR="114300" simplePos="0" relativeHeight="251774976" behindDoc="0" locked="0" layoutInCell="1" allowOverlap="1" wp14:anchorId="59D8F4CC" wp14:editId="7334224E">
                      <wp:simplePos x="0" y="0"/>
                      <wp:positionH relativeFrom="column">
                        <wp:posOffset>3015615</wp:posOffset>
                      </wp:positionH>
                      <wp:positionV relativeFrom="paragraph">
                        <wp:posOffset>-517525</wp:posOffset>
                      </wp:positionV>
                      <wp:extent cx="2864485" cy="520700"/>
                      <wp:effectExtent l="0" t="0" r="0" b="0"/>
                      <wp:wrapNone/>
                      <wp:docPr id="1488143315" name="Text Box 1488143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4485" cy="520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D608CF" w14:textId="77777777" w:rsidR="001E0B8B" w:rsidRPr="00D63544" w:rsidRDefault="001E0B8B" w:rsidP="001E0B8B">
                                  <w:pPr>
                                    <w:jc w:val="center"/>
                                    <w:rPr>
                                      <w:b/>
                                      <w:szCs w:val="20"/>
                                      <w:lang w:val="en-US"/>
                                    </w:rPr>
                                  </w:pPr>
                                  <w:r>
                                    <w:rPr>
                                      <w:b/>
                                      <w:szCs w:val="20"/>
                                      <w:lang w:val="en-US"/>
                                    </w:rPr>
                                    <w:t>PHỤ LỤC III</w:t>
                                  </w:r>
                                </w:p>
                                <w:p w14:paraId="0B1C9D9B" w14:textId="77777777" w:rsidR="001E0B8B" w:rsidRPr="00D63544" w:rsidRDefault="001E0B8B" w:rsidP="001E0B8B">
                                  <w:pPr>
                                    <w:jc w:val="center"/>
                                  </w:pPr>
                                  <w:r w:rsidRPr="00D63544">
                                    <w:rPr>
                                      <w:i/>
                                      <w:sz w:val="18"/>
                                      <w:szCs w:val="20"/>
                                    </w:rPr>
                                    <w:t>(Ban hành kèm theo Thông tư số</w:t>
                                  </w:r>
                                  <w:r>
                                    <w:rPr>
                                      <w:i/>
                                      <w:sz w:val="18"/>
                                      <w:szCs w:val="20"/>
                                      <w:lang w:val="en-US"/>
                                    </w:rPr>
                                    <w:t>85</w:t>
                                  </w:r>
                                  <w:r w:rsidRPr="00D63544">
                                    <w:rPr>
                                      <w:i/>
                                      <w:sz w:val="18"/>
                                      <w:szCs w:val="20"/>
                                    </w:rPr>
                                    <w:t>/201</w:t>
                                  </w:r>
                                  <w:r>
                                    <w:rPr>
                                      <w:i/>
                                      <w:sz w:val="18"/>
                                      <w:szCs w:val="20"/>
                                      <w:lang w:val="en-US"/>
                                    </w:rPr>
                                    <w:t>4</w:t>
                                  </w:r>
                                  <w:r w:rsidRPr="00D63544">
                                    <w:rPr>
                                      <w:i/>
                                      <w:sz w:val="18"/>
                                      <w:szCs w:val="20"/>
                                    </w:rPr>
                                    <w:t>/TT-BGTVT ngày 3</w:t>
                                  </w:r>
                                  <w:r w:rsidRPr="00D63544">
                                    <w:rPr>
                                      <w:i/>
                                      <w:sz w:val="18"/>
                                      <w:szCs w:val="20"/>
                                      <w:lang w:val="en-US"/>
                                    </w:rPr>
                                    <w:t>1</w:t>
                                  </w:r>
                                  <w:r w:rsidRPr="00D63544">
                                    <w:rPr>
                                      <w:i/>
                                      <w:sz w:val="18"/>
                                      <w:szCs w:val="20"/>
                                    </w:rPr>
                                    <w:t xml:space="preserve"> th</w:t>
                                  </w:r>
                                  <w:r w:rsidRPr="00D63544">
                                    <w:rPr>
                                      <w:i/>
                                      <w:sz w:val="18"/>
                                      <w:szCs w:val="20"/>
                                      <w:lang w:val="en-US"/>
                                    </w:rPr>
                                    <w:t>á</w:t>
                                  </w:r>
                                  <w:r w:rsidRPr="00D63544">
                                    <w:rPr>
                                      <w:i/>
                                      <w:sz w:val="18"/>
                                      <w:szCs w:val="20"/>
                                    </w:rPr>
                                    <w:t xml:space="preserve">ng </w:t>
                                  </w:r>
                                  <w:r>
                                    <w:rPr>
                                      <w:i/>
                                      <w:sz w:val="18"/>
                                      <w:szCs w:val="20"/>
                                      <w:lang w:val="en-US"/>
                                    </w:rPr>
                                    <w:t>12</w:t>
                                  </w:r>
                                  <w:r w:rsidRPr="00D63544">
                                    <w:rPr>
                                      <w:i/>
                                      <w:sz w:val="18"/>
                                      <w:szCs w:val="20"/>
                                    </w:rPr>
                                    <w:t xml:space="preserve"> năm 20</w:t>
                                  </w:r>
                                  <w:r>
                                    <w:rPr>
                                      <w:i/>
                                      <w:sz w:val="18"/>
                                      <w:szCs w:val="20"/>
                                      <w:lang w:val="en-US"/>
                                    </w:rPr>
                                    <w:t>14</w:t>
                                  </w:r>
                                  <w:r w:rsidRPr="00D63544">
                                    <w:rPr>
                                      <w:i/>
                                      <w:sz w:val="18"/>
                                      <w:szCs w:val="20"/>
                                    </w:rPr>
                                    <w:t xml:space="preserve"> của Bộtrưởng Bộ </w:t>
                                  </w:r>
                                  <w:r>
                                    <w:rPr>
                                      <w:i/>
                                      <w:sz w:val="18"/>
                                      <w:szCs w:val="20"/>
                                      <w:lang w:val="en-US"/>
                                    </w:rPr>
                                    <w:t>GTVT</w:t>
                                  </w:r>
                                  <w:r w:rsidRPr="00D63544">
                                    <w:rPr>
                                      <w:i/>
                                      <w:sz w:val="18"/>
                                      <w:szCs w:val="2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9D8F4CC" id="Text Box 1488143315" o:spid="_x0000_s1046" type="#_x0000_t202" style="position:absolute;left:0;text-align:left;margin-left:237.45pt;margin-top:-40.75pt;width:225.55pt;height:4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" stroked="f">
                      <v:textbox>
                        <w:txbxContent>
                          <w:p w14:paraId="01D608CF" w14:textId="77777777" w:rsidR="001E0B8B" w:rsidRPr="00D63544" w:rsidRDefault="001E0B8B" w:rsidP="001E0B8B">
                            <w:pPr>
                              <w:jc w:val="center"/>
                              <w:rPr>
                                <w:b/>
                                <w:szCs w:val="20"/>
                                <w:lang w:val="en-US"/>
                              </w:rPr>
                            </w:pPr>
                            <w:r>
                              <w:rPr>
                                <w:b/>
                                <w:szCs w:val="20"/>
                                <w:lang w:val="en-US"/>
                              </w:rPr>
                              <w:t>PHỤ LỤC III</w:t>
                            </w:r>
                          </w:p>
                          <w:p w14:paraId="0B1C9D9B" w14:textId="77777777" w:rsidR="001E0B8B" w:rsidRPr="00D63544" w:rsidRDefault="001E0B8B" w:rsidP="001E0B8B">
                            <w:pPr>
                              <w:jc w:val="center"/>
                            </w:pPr>
                            <w:r w:rsidRPr="00D63544">
                              <w:rPr>
                                <w:i/>
                                <w:sz w:val="18"/>
                                <w:szCs w:val="20"/>
                              </w:rPr>
                              <w:t>(Ban hành kèm theo Thông tư số</w:t>
                            </w:r>
                            <w:r>
                              <w:rPr>
                                <w:i/>
                                <w:sz w:val="18"/>
                                <w:szCs w:val="20"/>
                                <w:lang w:val="en-US"/>
                              </w:rPr>
                              <w:t>85</w:t>
                            </w:r>
                            <w:r w:rsidRPr="00D63544">
                              <w:rPr>
                                <w:i/>
                                <w:sz w:val="18"/>
                                <w:szCs w:val="20"/>
                              </w:rPr>
                              <w:t>/201</w:t>
                            </w:r>
                            <w:r>
                              <w:rPr>
                                <w:i/>
                                <w:sz w:val="18"/>
                                <w:szCs w:val="20"/>
                                <w:lang w:val="en-US"/>
                              </w:rPr>
                              <w:t>4</w:t>
                            </w:r>
                            <w:r w:rsidRPr="00D63544">
                              <w:rPr>
                                <w:i/>
                                <w:sz w:val="18"/>
                                <w:szCs w:val="20"/>
                              </w:rPr>
                              <w:t>/TT-BGTVT ngày 3</w:t>
                            </w:r>
                            <w:r w:rsidRPr="00D63544">
                              <w:rPr>
                                <w:i/>
                                <w:sz w:val="18"/>
                                <w:szCs w:val="20"/>
                                <w:lang w:val="en-US"/>
                              </w:rPr>
                              <w:t>1</w:t>
                            </w:r>
                            <w:r w:rsidRPr="00D63544">
                              <w:rPr>
                                <w:i/>
                                <w:sz w:val="18"/>
                                <w:szCs w:val="20"/>
                              </w:rPr>
                              <w:t xml:space="preserve"> th</w:t>
                            </w:r>
                            <w:r w:rsidRPr="00D63544">
                              <w:rPr>
                                <w:i/>
                                <w:sz w:val="18"/>
                                <w:szCs w:val="20"/>
                                <w:lang w:val="en-US"/>
                              </w:rPr>
                              <w:t>á</w:t>
                            </w:r>
                            <w:r w:rsidRPr="00D63544">
                              <w:rPr>
                                <w:i/>
                                <w:sz w:val="18"/>
                                <w:szCs w:val="20"/>
                              </w:rPr>
                              <w:t xml:space="preserve">ng </w:t>
                            </w:r>
                            <w:r>
                              <w:rPr>
                                <w:i/>
                                <w:sz w:val="18"/>
                                <w:szCs w:val="20"/>
                                <w:lang w:val="en-US"/>
                              </w:rPr>
                              <w:t>12</w:t>
                            </w:r>
                            <w:r w:rsidRPr="00D63544">
                              <w:rPr>
                                <w:i/>
                                <w:sz w:val="18"/>
                                <w:szCs w:val="20"/>
                              </w:rPr>
                              <w:t xml:space="preserve"> năm 20</w:t>
                            </w:r>
                            <w:r>
                              <w:rPr>
                                <w:i/>
                                <w:sz w:val="18"/>
                                <w:szCs w:val="20"/>
                                <w:lang w:val="en-US"/>
                              </w:rPr>
                              <w:t>14</w:t>
                            </w:r>
                            <w:r w:rsidRPr="00D63544">
                              <w:rPr>
                                <w:i/>
                                <w:sz w:val="18"/>
                                <w:szCs w:val="20"/>
                              </w:rPr>
                              <w:t xml:space="preserve"> của Bộtrưởng Bộ </w:t>
                            </w:r>
                            <w:r>
                              <w:rPr>
                                <w:i/>
                                <w:sz w:val="18"/>
                                <w:szCs w:val="20"/>
                                <w:lang w:val="en-US"/>
                              </w:rPr>
                              <w:t>GTVT</w:t>
                            </w:r>
                            <w:r w:rsidRPr="00D63544">
                              <w:rPr>
                                <w:i/>
                                <w:sz w:val="18"/>
                                <w:szCs w:val="20"/>
                              </w:rPr>
                              <w:t>)</w:t>
                            </w:r>
                          </w:p>
                        </w:txbxContent>
                      </v:textbox>
                    </v:shape>
                  </w:pict>
                </mc:Fallback>
              </mc:AlternateContent>
            </w:r>
            <w:r w:rsidRPr="009514DA">
              <w:rPr>
                <w:b/>
                <w:sz w:val="26"/>
                <w:szCs w:val="26"/>
                <w:lang w:val="en-US"/>
              </w:rPr>
              <w:t xml:space="preserve"> (CƠ SỞ THIẾT KẾ)</w:t>
            </w:r>
            <w:r w:rsidRPr="009514DA">
              <w:rPr>
                <w:b/>
                <w:sz w:val="26"/>
                <w:szCs w:val="26"/>
              </w:rPr>
              <w:br/>
            </w:r>
            <w:r w:rsidRPr="009514DA">
              <w:rPr>
                <w:sz w:val="26"/>
                <w:szCs w:val="26"/>
                <w:vertAlign w:val="superscript"/>
                <w:lang w:val="en-US"/>
              </w:rPr>
              <w:t>___________</w:t>
            </w:r>
          </w:p>
          <w:p w14:paraId="0546E0D2" w14:textId="77777777" w:rsidR="001E0B8B" w:rsidRPr="009514DA" w:rsidRDefault="001E0B8B" w:rsidP="00BB4015">
            <w:pPr>
              <w:jc w:val="center"/>
              <w:rPr>
                <w:sz w:val="26"/>
                <w:szCs w:val="26"/>
                <w:lang w:val="en-US"/>
              </w:rPr>
            </w:pPr>
          </w:p>
          <w:p w14:paraId="0B2B8F5E" w14:textId="77777777" w:rsidR="001E0B8B" w:rsidRPr="009514DA" w:rsidRDefault="001E0B8B" w:rsidP="00BB4015">
            <w:pPr>
              <w:jc w:val="center"/>
              <w:rPr>
                <w:sz w:val="26"/>
                <w:szCs w:val="26"/>
                <w:lang w:val="en-US"/>
              </w:rPr>
            </w:pPr>
            <w:r w:rsidRPr="009514DA">
              <w:rPr>
                <w:sz w:val="26"/>
                <w:szCs w:val="26"/>
                <w:lang w:val="en-US"/>
              </w:rPr>
              <w:t>Số:....................</w:t>
            </w:r>
          </w:p>
          <w:p w14:paraId="2127C0AA" w14:textId="77777777" w:rsidR="001E0B8B" w:rsidRPr="009514DA" w:rsidRDefault="001E0B8B" w:rsidP="00BB4015">
            <w:pPr>
              <w:jc w:val="center"/>
              <w:rPr>
                <w:sz w:val="26"/>
                <w:szCs w:val="26"/>
                <w:lang w:val="en-US"/>
              </w:rPr>
            </w:pPr>
            <w:r w:rsidRPr="009514DA">
              <w:rPr>
                <w:sz w:val="26"/>
                <w:szCs w:val="26"/>
                <w:lang w:val="en-US"/>
              </w:rPr>
              <w:t>V/v: thẩm định thiết kế</w:t>
            </w:r>
          </w:p>
        </w:tc>
        <w:tc>
          <w:tcPr>
            <w:tcW w:w="5832" w:type="dxa"/>
          </w:tcPr>
          <w:p w14:paraId="0D16F4D5" w14:textId="77777777" w:rsidR="001E0B8B" w:rsidRPr="009514DA" w:rsidRDefault="001E0B8B" w:rsidP="00BB4015">
            <w:pPr>
              <w:jc w:val="center"/>
              <w:rPr>
                <w:sz w:val="26"/>
                <w:szCs w:val="26"/>
                <w:lang w:val="en-US"/>
              </w:rPr>
            </w:pPr>
            <w:r w:rsidRPr="009514DA">
              <w:rPr>
                <w:b/>
                <w:sz w:val="26"/>
                <w:szCs w:val="26"/>
              </w:rPr>
              <w:t>CỘNG HÒA XÃ HỘI CHỦ NGHĨA VIỆT NAM</w:t>
            </w:r>
            <w:r w:rsidRPr="009514DA">
              <w:rPr>
                <w:b/>
                <w:sz w:val="26"/>
                <w:szCs w:val="26"/>
              </w:rPr>
              <w:br/>
              <w:t>Độc lập - Tự do - Hạnh phúc</w:t>
            </w:r>
            <w:r w:rsidRPr="009514DA">
              <w:rPr>
                <w:b/>
                <w:sz w:val="26"/>
                <w:szCs w:val="26"/>
              </w:rPr>
              <w:br/>
            </w:r>
            <w:r w:rsidRPr="009514DA">
              <w:rPr>
                <w:sz w:val="26"/>
                <w:szCs w:val="26"/>
                <w:vertAlign w:val="superscript"/>
                <w:lang w:val="en-US"/>
              </w:rPr>
              <w:t>____________________</w:t>
            </w:r>
          </w:p>
          <w:p w14:paraId="44BB4F5E" w14:textId="77777777" w:rsidR="001E0B8B" w:rsidRPr="009514DA" w:rsidRDefault="001E0B8B" w:rsidP="00BB4015">
            <w:pPr>
              <w:jc w:val="center"/>
              <w:rPr>
                <w:i/>
                <w:sz w:val="26"/>
                <w:szCs w:val="26"/>
                <w:lang w:val="en-US"/>
              </w:rPr>
            </w:pPr>
            <w:r w:rsidRPr="009514DA">
              <w:rPr>
                <w:i/>
                <w:sz w:val="26"/>
                <w:szCs w:val="26"/>
                <w:lang w:val="en-US"/>
              </w:rPr>
              <w:t>............., ngày..........tháng.........năm...........</w:t>
            </w:r>
          </w:p>
        </w:tc>
      </w:tr>
    </w:tbl>
    <w:p w14:paraId="258BCD91" w14:textId="77777777" w:rsidR="001E0B8B" w:rsidRPr="009514DA" w:rsidRDefault="001E0B8B" w:rsidP="001E0B8B">
      <w:pPr>
        <w:jc w:val="center"/>
        <w:rPr>
          <w:sz w:val="26"/>
          <w:szCs w:val="26"/>
          <w:lang w:val="en-US"/>
        </w:rPr>
      </w:pPr>
    </w:p>
    <w:p w14:paraId="7F59F3BC" w14:textId="77777777" w:rsidR="001E0B8B" w:rsidRPr="009514DA" w:rsidRDefault="001E0B8B" w:rsidP="001E0B8B">
      <w:pPr>
        <w:jc w:val="center"/>
        <w:rPr>
          <w:sz w:val="26"/>
          <w:szCs w:val="26"/>
          <w:lang w:val="en-US"/>
        </w:rPr>
      </w:pPr>
      <w:r w:rsidRPr="009514DA">
        <w:rPr>
          <w:sz w:val="26"/>
          <w:szCs w:val="26"/>
        </w:rPr>
        <w:t>Kính gửi: Sở Giao thông vận tải</w:t>
      </w:r>
      <w:r w:rsidRPr="009514DA">
        <w:rPr>
          <w:sz w:val="26"/>
          <w:szCs w:val="26"/>
          <w:lang w:val="en-US"/>
        </w:rPr>
        <w:t xml:space="preserve"> Đồng Tháp</w:t>
      </w:r>
    </w:p>
    <w:p w14:paraId="38E87F1D" w14:textId="77777777" w:rsidR="001E0B8B" w:rsidRPr="009514DA" w:rsidRDefault="001E0B8B" w:rsidP="001E0B8B">
      <w:pPr>
        <w:jc w:val="center"/>
        <w:rPr>
          <w:sz w:val="26"/>
          <w:szCs w:val="26"/>
          <w:lang w:val="en-US"/>
        </w:rPr>
      </w:pPr>
    </w:p>
    <w:p w14:paraId="4A615347" w14:textId="77777777" w:rsidR="001E0B8B" w:rsidRPr="009514DA" w:rsidRDefault="001E0B8B" w:rsidP="001E0B8B">
      <w:pPr>
        <w:ind w:firstLine="709"/>
        <w:jc w:val="both"/>
        <w:rPr>
          <w:sz w:val="26"/>
          <w:szCs w:val="26"/>
        </w:rPr>
      </w:pPr>
      <w:r w:rsidRPr="009514DA">
        <w:rPr>
          <w:sz w:val="26"/>
          <w:szCs w:val="26"/>
        </w:rPr>
        <w:t xml:space="preserve">Căn cứ Thông tư số </w:t>
      </w:r>
      <w:r w:rsidRPr="009514DA">
        <w:rPr>
          <w:sz w:val="26"/>
          <w:szCs w:val="26"/>
          <w:lang w:val="en-US"/>
        </w:rPr>
        <w:t>85</w:t>
      </w:r>
      <w:r w:rsidRPr="009514DA">
        <w:rPr>
          <w:sz w:val="26"/>
          <w:szCs w:val="26"/>
        </w:rPr>
        <w:t>/201</w:t>
      </w:r>
      <w:r w:rsidRPr="009514DA">
        <w:rPr>
          <w:sz w:val="26"/>
          <w:szCs w:val="26"/>
          <w:lang w:val="en-US"/>
        </w:rPr>
        <w:t>4</w:t>
      </w:r>
      <w:r w:rsidRPr="009514DA">
        <w:rPr>
          <w:sz w:val="26"/>
          <w:szCs w:val="26"/>
        </w:rPr>
        <w:t>/TT-BGTVT ngày 31/</w:t>
      </w:r>
      <w:r w:rsidRPr="009514DA">
        <w:rPr>
          <w:sz w:val="26"/>
          <w:szCs w:val="26"/>
          <w:lang w:val="en-US"/>
        </w:rPr>
        <w:t>12</w:t>
      </w:r>
      <w:r w:rsidRPr="009514DA">
        <w:rPr>
          <w:sz w:val="26"/>
          <w:szCs w:val="26"/>
        </w:rPr>
        <w:t>/201</w:t>
      </w:r>
      <w:r w:rsidRPr="009514DA">
        <w:rPr>
          <w:sz w:val="26"/>
          <w:szCs w:val="26"/>
          <w:lang w:val="en-US"/>
        </w:rPr>
        <w:t>4</w:t>
      </w:r>
      <w:r w:rsidRPr="009514DA">
        <w:rPr>
          <w:sz w:val="26"/>
          <w:szCs w:val="26"/>
        </w:rPr>
        <w:t xml:space="preserve"> của Bộ trưởng Bộ Giao thông vận tải quy định về cải tạo phương tiện giao thông cơ giới đường bộ.</w:t>
      </w:r>
    </w:p>
    <w:p w14:paraId="12C4992C" w14:textId="77777777" w:rsidR="001E0B8B" w:rsidRPr="009514DA" w:rsidRDefault="001E0B8B" w:rsidP="001E0B8B">
      <w:pPr>
        <w:ind w:firstLine="709"/>
        <w:jc w:val="both"/>
        <w:rPr>
          <w:sz w:val="26"/>
          <w:szCs w:val="26"/>
        </w:rPr>
      </w:pPr>
      <w:r w:rsidRPr="009514DA">
        <w:rPr>
          <w:i/>
          <w:sz w:val="26"/>
          <w:szCs w:val="26"/>
        </w:rPr>
        <w:t>(Cơ sở thiết kế)</w:t>
      </w:r>
      <w:r w:rsidRPr="009514DA">
        <w:rPr>
          <w:sz w:val="26"/>
          <w:szCs w:val="26"/>
        </w:rPr>
        <w:t xml:space="preserve"> có Giấy chứng nhận đăng ký kinh doanh số ... ngày </w:t>
      </w:r>
      <w:r w:rsidRPr="009514DA">
        <w:rPr>
          <w:sz w:val="26"/>
          <w:szCs w:val="26"/>
          <w:lang w:val="en-US"/>
        </w:rPr>
        <w:t xml:space="preserve">............ </w:t>
      </w:r>
      <w:r w:rsidRPr="009514DA">
        <w:rPr>
          <w:sz w:val="26"/>
          <w:szCs w:val="26"/>
        </w:rPr>
        <w:t xml:space="preserve">của </w:t>
      </w:r>
      <w:r w:rsidRPr="009514DA">
        <w:rPr>
          <w:i/>
          <w:sz w:val="26"/>
          <w:szCs w:val="26"/>
        </w:rPr>
        <w:t>(cơ q</w:t>
      </w:r>
      <w:r w:rsidRPr="009514DA">
        <w:rPr>
          <w:i/>
          <w:sz w:val="26"/>
          <w:szCs w:val="26"/>
          <w:lang w:val="en-US"/>
        </w:rPr>
        <w:t>u</w:t>
      </w:r>
      <w:r w:rsidRPr="009514DA">
        <w:rPr>
          <w:i/>
          <w:sz w:val="26"/>
          <w:szCs w:val="26"/>
        </w:rPr>
        <w:t>an cấp)</w:t>
      </w:r>
      <w:r w:rsidRPr="009514DA">
        <w:rPr>
          <w:sz w:val="26"/>
          <w:szCs w:val="26"/>
        </w:rPr>
        <w:t>; đề nghị Sở Giao thông vận tải</w:t>
      </w:r>
      <w:r w:rsidRPr="009514DA">
        <w:rPr>
          <w:sz w:val="26"/>
          <w:szCs w:val="26"/>
          <w:lang w:val="en-US"/>
        </w:rPr>
        <w:t xml:space="preserve"> Đồng Tháp</w:t>
      </w:r>
      <w:r w:rsidRPr="009514DA">
        <w:rPr>
          <w:sz w:val="26"/>
          <w:szCs w:val="26"/>
        </w:rPr>
        <w:t xml:space="preserve"> thẩm định thiết kế xe cơ giới cải tạo sau:</w:t>
      </w:r>
    </w:p>
    <w:p w14:paraId="1B34E050" w14:textId="77777777" w:rsidR="001E0B8B" w:rsidRPr="009514DA" w:rsidRDefault="001E0B8B" w:rsidP="001E0B8B">
      <w:pPr>
        <w:rPr>
          <w:sz w:val="26"/>
          <w:szCs w:val="26"/>
          <w:lang w:val="en-US"/>
        </w:rPr>
      </w:pPr>
      <w:r w:rsidRPr="009514DA">
        <w:rPr>
          <w:b/>
          <w:sz w:val="26"/>
          <w:szCs w:val="26"/>
          <w:lang w:val="en-US"/>
        </w:rPr>
        <w:t xml:space="preserve">- </w:t>
      </w:r>
      <w:r w:rsidRPr="009514DA">
        <w:rPr>
          <w:b/>
          <w:sz w:val="26"/>
          <w:szCs w:val="26"/>
        </w:rPr>
        <w:t>Tên thiết kế</w:t>
      </w:r>
      <w:r w:rsidRPr="009514DA">
        <w:rPr>
          <w:sz w:val="26"/>
          <w:szCs w:val="26"/>
        </w:rPr>
        <w:t xml:space="preserve"> :</w:t>
      </w:r>
      <w:r w:rsidRPr="009514DA">
        <w:rPr>
          <w:sz w:val="26"/>
          <w:szCs w:val="26"/>
          <w:lang w:val="en-US"/>
        </w:rPr>
        <w:t>…………..</w:t>
      </w:r>
      <w:r w:rsidRPr="009514DA">
        <w:rPr>
          <w:sz w:val="26"/>
          <w:szCs w:val="26"/>
        </w:rPr>
        <w:t>(tên thiết k</w:t>
      </w:r>
      <w:r w:rsidRPr="009514DA">
        <w:rPr>
          <w:sz w:val="26"/>
          <w:szCs w:val="26"/>
          <w:lang w:val="en-US"/>
        </w:rPr>
        <w:t>ế</w:t>
      </w:r>
      <w:r w:rsidRPr="009514DA">
        <w:rPr>
          <w:sz w:val="26"/>
          <w:szCs w:val="26"/>
        </w:rPr>
        <w:t>)</w:t>
      </w:r>
      <w:r w:rsidRPr="009514DA">
        <w:rPr>
          <w:sz w:val="26"/>
          <w:szCs w:val="26"/>
          <w:lang w:val="en-US"/>
        </w:rPr>
        <w:t>………….</w:t>
      </w:r>
    </w:p>
    <w:p w14:paraId="568E20CC" w14:textId="77777777" w:rsidR="001E0B8B" w:rsidRPr="009514DA" w:rsidRDefault="001E0B8B" w:rsidP="001E0B8B">
      <w:pPr>
        <w:contextualSpacing/>
        <w:rPr>
          <w:sz w:val="26"/>
          <w:szCs w:val="26"/>
          <w:lang w:val="en-US"/>
        </w:rPr>
      </w:pPr>
      <w:r w:rsidRPr="009514DA">
        <w:rPr>
          <w:sz w:val="26"/>
          <w:szCs w:val="26"/>
          <w:lang w:val="en-US"/>
        </w:rPr>
        <w:t xml:space="preserve">- </w:t>
      </w:r>
      <w:r w:rsidRPr="009514DA">
        <w:rPr>
          <w:b/>
          <w:sz w:val="26"/>
          <w:szCs w:val="26"/>
        </w:rPr>
        <w:t>Ký hiệu thiết kế</w:t>
      </w:r>
      <w:r w:rsidRPr="009514DA">
        <w:rPr>
          <w:sz w:val="26"/>
          <w:szCs w:val="26"/>
        </w:rPr>
        <w:t>:</w:t>
      </w:r>
      <w:r w:rsidRPr="009514DA">
        <w:rPr>
          <w:sz w:val="26"/>
          <w:szCs w:val="26"/>
          <w:lang w:val="en-US"/>
        </w:rPr>
        <w:t>……….</w:t>
      </w:r>
      <w:r w:rsidRPr="009514DA">
        <w:rPr>
          <w:sz w:val="26"/>
          <w:szCs w:val="26"/>
        </w:rPr>
        <w:t>(ký hiệu thiết k</w:t>
      </w:r>
      <w:r w:rsidRPr="009514DA">
        <w:rPr>
          <w:sz w:val="26"/>
          <w:szCs w:val="26"/>
          <w:lang w:val="en-US"/>
        </w:rPr>
        <w:t>ế</w:t>
      </w:r>
      <w:r w:rsidRPr="009514DA">
        <w:rPr>
          <w:sz w:val="26"/>
          <w:szCs w:val="26"/>
        </w:rPr>
        <w:t>)</w:t>
      </w:r>
      <w:r w:rsidRPr="009514DA">
        <w:rPr>
          <w:sz w:val="26"/>
          <w:szCs w:val="26"/>
          <w:lang w:val="en-US"/>
        </w:rPr>
        <w:t>………..</w:t>
      </w:r>
    </w:p>
    <w:p w14:paraId="258D13BE" w14:textId="77777777" w:rsidR="001E0B8B" w:rsidRPr="009514DA" w:rsidRDefault="001E0B8B" w:rsidP="001E0B8B">
      <w:pPr>
        <w:rPr>
          <w:b/>
          <w:sz w:val="26"/>
          <w:szCs w:val="26"/>
        </w:rPr>
      </w:pPr>
      <w:r w:rsidRPr="009514DA">
        <w:rPr>
          <w:b/>
          <w:sz w:val="26"/>
          <w:szCs w:val="26"/>
          <w:lang w:val="en-US"/>
        </w:rPr>
        <w:t xml:space="preserve">1. </w:t>
      </w:r>
      <w:r w:rsidRPr="009514DA">
        <w:rPr>
          <w:b/>
          <w:sz w:val="26"/>
          <w:szCs w:val="26"/>
        </w:rPr>
        <w:t>Đặc điểm xe cơ giới:</w:t>
      </w:r>
    </w:p>
    <w:p w14:paraId="303B2D80" w14:textId="77777777" w:rsidR="001E0B8B" w:rsidRPr="009514DA" w:rsidRDefault="001E0B8B" w:rsidP="001E0B8B">
      <w:pPr>
        <w:rPr>
          <w:sz w:val="26"/>
          <w:szCs w:val="26"/>
        </w:rPr>
      </w:pPr>
      <w:r w:rsidRPr="009514DA">
        <w:rPr>
          <w:sz w:val="26"/>
          <w:szCs w:val="26"/>
          <w:lang w:val="en-US"/>
        </w:rPr>
        <w:t xml:space="preserve">- </w:t>
      </w:r>
      <w:r w:rsidRPr="009514DA">
        <w:rPr>
          <w:sz w:val="26"/>
          <w:szCs w:val="26"/>
        </w:rPr>
        <w:t>Biển số đăng ký (nếu đã được cấp):</w:t>
      </w:r>
    </w:p>
    <w:p w14:paraId="694D5A4B" w14:textId="77777777" w:rsidR="001E0B8B" w:rsidRPr="009514DA" w:rsidRDefault="001E0B8B" w:rsidP="001E0B8B">
      <w:pPr>
        <w:contextualSpacing/>
        <w:rPr>
          <w:sz w:val="26"/>
          <w:szCs w:val="26"/>
        </w:rPr>
      </w:pPr>
      <w:r w:rsidRPr="009514DA">
        <w:rPr>
          <w:sz w:val="26"/>
          <w:szCs w:val="26"/>
          <w:lang w:val="en-US"/>
        </w:rPr>
        <w:t xml:space="preserve">- </w:t>
      </w:r>
      <w:r w:rsidRPr="009514DA">
        <w:rPr>
          <w:sz w:val="26"/>
          <w:szCs w:val="26"/>
        </w:rPr>
        <w:t>Số khung:</w:t>
      </w:r>
    </w:p>
    <w:p w14:paraId="578DE46F" w14:textId="77777777" w:rsidR="001E0B8B" w:rsidRPr="009514DA" w:rsidRDefault="001E0B8B" w:rsidP="001E0B8B">
      <w:pPr>
        <w:contextualSpacing/>
        <w:rPr>
          <w:sz w:val="26"/>
          <w:szCs w:val="26"/>
        </w:rPr>
      </w:pPr>
      <w:r w:rsidRPr="009514DA">
        <w:rPr>
          <w:sz w:val="26"/>
          <w:szCs w:val="26"/>
          <w:lang w:val="en-US"/>
        </w:rPr>
        <w:t xml:space="preserve">- </w:t>
      </w:r>
      <w:r w:rsidRPr="009514DA">
        <w:rPr>
          <w:sz w:val="26"/>
          <w:szCs w:val="26"/>
        </w:rPr>
        <w:t>Số động cơ:</w:t>
      </w:r>
    </w:p>
    <w:p w14:paraId="79815375" w14:textId="77777777" w:rsidR="001E0B8B" w:rsidRPr="009514DA" w:rsidRDefault="001E0B8B" w:rsidP="001E0B8B">
      <w:pPr>
        <w:contextualSpacing/>
        <w:rPr>
          <w:sz w:val="26"/>
          <w:szCs w:val="26"/>
        </w:rPr>
      </w:pPr>
      <w:r w:rsidRPr="009514DA">
        <w:rPr>
          <w:sz w:val="26"/>
          <w:szCs w:val="26"/>
          <w:lang w:val="en-US"/>
        </w:rPr>
        <w:t xml:space="preserve">- </w:t>
      </w:r>
      <w:r w:rsidRPr="009514DA">
        <w:rPr>
          <w:sz w:val="26"/>
          <w:szCs w:val="26"/>
        </w:rPr>
        <w:t>Nhãn hiệu - số loại:</w:t>
      </w:r>
    </w:p>
    <w:p w14:paraId="716BA73D" w14:textId="77777777" w:rsidR="001E0B8B" w:rsidRPr="009514DA" w:rsidRDefault="001E0B8B" w:rsidP="001E0B8B">
      <w:pPr>
        <w:rPr>
          <w:b/>
          <w:sz w:val="26"/>
          <w:szCs w:val="26"/>
        </w:rPr>
      </w:pPr>
      <w:r w:rsidRPr="009514DA">
        <w:rPr>
          <w:b/>
          <w:sz w:val="26"/>
          <w:szCs w:val="26"/>
          <w:lang w:val="en-US"/>
        </w:rPr>
        <w:t xml:space="preserve">2. </w:t>
      </w:r>
      <w:r w:rsidRPr="009514DA">
        <w:rPr>
          <w:b/>
          <w:sz w:val="26"/>
          <w:szCs w:val="26"/>
        </w:rPr>
        <w:t>Nội dung cải t</w:t>
      </w:r>
      <w:r w:rsidRPr="009514DA">
        <w:rPr>
          <w:b/>
          <w:sz w:val="26"/>
          <w:szCs w:val="26"/>
          <w:lang w:val="en-US"/>
        </w:rPr>
        <w:t>ạ</w:t>
      </w:r>
      <w:r w:rsidRPr="009514DA">
        <w:rPr>
          <w:b/>
          <w:sz w:val="26"/>
          <w:szCs w:val="26"/>
        </w:rPr>
        <w:t>o chính:</w:t>
      </w:r>
    </w:p>
    <w:p w14:paraId="49FBB330" w14:textId="77777777" w:rsidR="001E0B8B" w:rsidRPr="009514DA" w:rsidRDefault="001E0B8B" w:rsidP="001E0B8B">
      <w:pPr>
        <w:rPr>
          <w:i/>
          <w:sz w:val="26"/>
          <w:szCs w:val="26"/>
        </w:rPr>
      </w:pPr>
      <w:r w:rsidRPr="009514DA">
        <w:rPr>
          <w:i/>
          <w:sz w:val="26"/>
          <w:szCs w:val="26"/>
        </w:rPr>
        <w:t>(Ghi tóm tắt đầy đủ các nội dung thiết kế cải tạo thay đ</w:t>
      </w:r>
      <w:r w:rsidRPr="009514DA">
        <w:rPr>
          <w:i/>
          <w:sz w:val="26"/>
          <w:szCs w:val="26"/>
          <w:lang w:val="en-US"/>
        </w:rPr>
        <w:t>ổ</w:t>
      </w:r>
      <w:r w:rsidRPr="009514DA">
        <w:rPr>
          <w:i/>
          <w:sz w:val="26"/>
          <w:szCs w:val="26"/>
        </w:rPr>
        <w:t>i của xe cơ giới)</w:t>
      </w:r>
    </w:p>
    <w:p w14:paraId="58162528" w14:textId="77777777" w:rsidR="001E0B8B" w:rsidRPr="009514DA" w:rsidRDefault="001E0B8B" w:rsidP="001E0B8B">
      <w:pPr>
        <w:rPr>
          <w:b/>
          <w:sz w:val="26"/>
          <w:szCs w:val="26"/>
          <w:lang w:val="en-US"/>
        </w:rPr>
      </w:pPr>
      <w:r w:rsidRPr="009514DA">
        <w:rPr>
          <w:b/>
          <w:sz w:val="26"/>
          <w:szCs w:val="26"/>
        </w:rPr>
        <w:t>3. Thông số kỹ thuật trước và sau cải tạo:</w:t>
      </w:r>
    </w:p>
    <w:tbl>
      <w:tblPr>
        <w:tblW w:w="985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686"/>
        <w:gridCol w:w="1086"/>
        <w:gridCol w:w="2286"/>
        <w:gridCol w:w="1984"/>
      </w:tblGrid>
      <w:tr w:rsidR="009514DA" w:rsidRPr="009514DA" w14:paraId="702787F8" w14:textId="77777777" w:rsidTr="00BB4015">
        <w:tc>
          <w:tcPr>
            <w:tcW w:w="817" w:type="dxa"/>
            <w:shd w:val="clear" w:color="auto" w:fill="auto"/>
            <w:vAlign w:val="center"/>
          </w:tcPr>
          <w:p w14:paraId="649C5EDF" w14:textId="77777777" w:rsidR="001E0B8B" w:rsidRPr="009514DA" w:rsidRDefault="001E0B8B" w:rsidP="00BB4015">
            <w:pPr>
              <w:jc w:val="center"/>
              <w:rPr>
                <w:rFonts w:eastAsia="Calibri"/>
                <w:b/>
                <w:sz w:val="26"/>
                <w:szCs w:val="26"/>
              </w:rPr>
            </w:pPr>
            <w:r w:rsidRPr="009514DA">
              <w:rPr>
                <w:rFonts w:eastAsia="Calibri"/>
                <w:b/>
                <w:sz w:val="26"/>
                <w:szCs w:val="26"/>
              </w:rPr>
              <w:t>STT</w:t>
            </w:r>
          </w:p>
        </w:tc>
        <w:tc>
          <w:tcPr>
            <w:tcW w:w="3686" w:type="dxa"/>
            <w:shd w:val="clear" w:color="auto" w:fill="auto"/>
            <w:vAlign w:val="center"/>
          </w:tcPr>
          <w:p w14:paraId="5DF08E11" w14:textId="77777777" w:rsidR="001E0B8B" w:rsidRPr="009514DA" w:rsidRDefault="001E0B8B" w:rsidP="00BB4015">
            <w:pPr>
              <w:jc w:val="center"/>
              <w:rPr>
                <w:rFonts w:eastAsia="Calibri"/>
                <w:b/>
                <w:sz w:val="26"/>
                <w:szCs w:val="26"/>
              </w:rPr>
            </w:pPr>
            <w:r w:rsidRPr="009514DA">
              <w:rPr>
                <w:rFonts w:eastAsia="Calibri"/>
                <w:b/>
                <w:sz w:val="26"/>
                <w:szCs w:val="26"/>
              </w:rPr>
              <w:t>Thông số kỹ thuật</w:t>
            </w:r>
          </w:p>
        </w:tc>
        <w:tc>
          <w:tcPr>
            <w:tcW w:w="1086" w:type="dxa"/>
            <w:shd w:val="clear" w:color="auto" w:fill="auto"/>
            <w:vAlign w:val="center"/>
          </w:tcPr>
          <w:p w14:paraId="70870215" w14:textId="77777777" w:rsidR="001E0B8B" w:rsidRPr="009514DA" w:rsidRDefault="001E0B8B" w:rsidP="00BB4015">
            <w:pPr>
              <w:jc w:val="center"/>
              <w:rPr>
                <w:rFonts w:eastAsia="Calibri"/>
                <w:b/>
                <w:sz w:val="26"/>
                <w:szCs w:val="26"/>
              </w:rPr>
            </w:pPr>
            <w:r w:rsidRPr="009514DA">
              <w:rPr>
                <w:rFonts w:eastAsia="Calibri"/>
                <w:b/>
                <w:sz w:val="26"/>
                <w:szCs w:val="26"/>
              </w:rPr>
              <w:t>Đơn vị</w:t>
            </w:r>
          </w:p>
        </w:tc>
        <w:tc>
          <w:tcPr>
            <w:tcW w:w="2286" w:type="dxa"/>
            <w:shd w:val="clear" w:color="auto" w:fill="auto"/>
            <w:vAlign w:val="center"/>
          </w:tcPr>
          <w:p w14:paraId="0667CCA7" w14:textId="77777777" w:rsidR="001E0B8B" w:rsidRPr="009514DA" w:rsidRDefault="001E0B8B" w:rsidP="00BB4015">
            <w:pPr>
              <w:jc w:val="center"/>
              <w:rPr>
                <w:rFonts w:eastAsia="Calibri"/>
                <w:b/>
                <w:sz w:val="26"/>
                <w:szCs w:val="26"/>
              </w:rPr>
            </w:pPr>
            <w:r w:rsidRPr="009514DA">
              <w:rPr>
                <w:rFonts w:eastAsia="Calibri"/>
                <w:b/>
                <w:sz w:val="26"/>
                <w:szCs w:val="26"/>
                <w:lang w:val="en-US"/>
              </w:rPr>
              <w:t>Xe cơ giới</w:t>
            </w:r>
            <w:r w:rsidRPr="009514DA">
              <w:rPr>
                <w:rFonts w:eastAsia="Calibri"/>
                <w:b/>
                <w:sz w:val="26"/>
                <w:szCs w:val="26"/>
              </w:rPr>
              <w:t xml:space="preserve"> trước cải t</w:t>
            </w:r>
            <w:r w:rsidRPr="009514DA">
              <w:rPr>
                <w:rFonts w:eastAsia="Calibri"/>
                <w:b/>
                <w:sz w:val="26"/>
                <w:szCs w:val="26"/>
                <w:lang w:val="en-US"/>
              </w:rPr>
              <w:t>ạ</w:t>
            </w:r>
            <w:r w:rsidRPr="009514DA">
              <w:rPr>
                <w:rFonts w:eastAsia="Calibri"/>
                <w:b/>
                <w:sz w:val="26"/>
                <w:szCs w:val="26"/>
              </w:rPr>
              <w:t>o</w:t>
            </w:r>
          </w:p>
        </w:tc>
        <w:tc>
          <w:tcPr>
            <w:tcW w:w="1984" w:type="dxa"/>
            <w:shd w:val="clear" w:color="auto" w:fill="auto"/>
            <w:vAlign w:val="center"/>
          </w:tcPr>
          <w:p w14:paraId="5722E13B" w14:textId="77777777" w:rsidR="001E0B8B" w:rsidRPr="009514DA" w:rsidRDefault="001E0B8B" w:rsidP="00BB4015">
            <w:pPr>
              <w:jc w:val="center"/>
              <w:rPr>
                <w:rFonts w:eastAsia="Calibri"/>
                <w:b/>
                <w:sz w:val="26"/>
                <w:szCs w:val="26"/>
              </w:rPr>
            </w:pPr>
            <w:r w:rsidRPr="009514DA">
              <w:rPr>
                <w:rFonts w:eastAsia="Calibri"/>
                <w:b/>
                <w:sz w:val="26"/>
                <w:szCs w:val="26"/>
                <w:lang w:val="en-US"/>
              </w:rPr>
              <w:t>Xe cơ giới</w:t>
            </w:r>
            <w:r w:rsidRPr="009514DA">
              <w:rPr>
                <w:rFonts w:eastAsia="Calibri"/>
                <w:b/>
                <w:sz w:val="26"/>
                <w:szCs w:val="26"/>
              </w:rPr>
              <w:t xml:space="preserve"> sau cải tạo</w:t>
            </w:r>
          </w:p>
        </w:tc>
      </w:tr>
      <w:tr w:rsidR="009514DA" w:rsidRPr="009514DA" w14:paraId="2B14D94D" w14:textId="77777777" w:rsidTr="00BB4015">
        <w:tc>
          <w:tcPr>
            <w:tcW w:w="817" w:type="dxa"/>
            <w:shd w:val="clear" w:color="auto" w:fill="auto"/>
            <w:vAlign w:val="center"/>
          </w:tcPr>
          <w:p w14:paraId="379838BE"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1</w:t>
            </w:r>
          </w:p>
        </w:tc>
        <w:tc>
          <w:tcPr>
            <w:tcW w:w="3686" w:type="dxa"/>
            <w:shd w:val="clear" w:color="auto" w:fill="auto"/>
            <w:vAlign w:val="center"/>
          </w:tcPr>
          <w:p w14:paraId="65C5B068" w14:textId="77777777" w:rsidR="001E0B8B" w:rsidRPr="009514DA" w:rsidRDefault="001E0B8B" w:rsidP="00BB4015">
            <w:pPr>
              <w:jc w:val="both"/>
              <w:rPr>
                <w:rFonts w:eastAsia="Calibri"/>
                <w:sz w:val="26"/>
                <w:szCs w:val="26"/>
              </w:rPr>
            </w:pPr>
            <w:r w:rsidRPr="009514DA">
              <w:rPr>
                <w:rFonts w:eastAsia="Calibri"/>
                <w:sz w:val="26"/>
                <w:szCs w:val="26"/>
              </w:rPr>
              <w:t>Loại phương tiện</w:t>
            </w:r>
          </w:p>
        </w:tc>
        <w:tc>
          <w:tcPr>
            <w:tcW w:w="1086" w:type="dxa"/>
            <w:shd w:val="clear" w:color="auto" w:fill="auto"/>
            <w:vAlign w:val="center"/>
          </w:tcPr>
          <w:p w14:paraId="6C0D6862" w14:textId="77777777" w:rsidR="001E0B8B" w:rsidRPr="009514DA" w:rsidRDefault="001E0B8B" w:rsidP="00BB4015">
            <w:pPr>
              <w:jc w:val="center"/>
              <w:rPr>
                <w:rFonts w:eastAsia="Calibri"/>
                <w:sz w:val="26"/>
                <w:szCs w:val="26"/>
              </w:rPr>
            </w:pPr>
          </w:p>
        </w:tc>
        <w:tc>
          <w:tcPr>
            <w:tcW w:w="2286" w:type="dxa"/>
            <w:shd w:val="clear" w:color="auto" w:fill="auto"/>
            <w:vAlign w:val="center"/>
          </w:tcPr>
          <w:p w14:paraId="596A794D"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64BC68FF" w14:textId="77777777" w:rsidR="001E0B8B" w:rsidRPr="009514DA" w:rsidRDefault="001E0B8B" w:rsidP="00BB4015">
            <w:pPr>
              <w:jc w:val="center"/>
              <w:rPr>
                <w:rFonts w:eastAsia="Calibri"/>
                <w:sz w:val="26"/>
                <w:szCs w:val="26"/>
                <w:lang w:val="en-US"/>
              </w:rPr>
            </w:pPr>
          </w:p>
        </w:tc>
      </w:tr>
      <w:tr w:rsidR="009514DA" w:rsidRPr="009514DA" w14:paraId="52200391" w14:textId="77777777" w:rsidTr="00BB4015">
        <w:tc>
          <w:tcPr>
            <w:tcW w:w="817" w:type="dxa"/>
            <w:shd w:val="clear" w:color="auto" w:fill="auto"/>
            <w:vAlign w:val="center"/>
          </w:tcPr>
          <w:p w14:paraId="59E13091"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2</w:t>
            </w:r>
          </w:p>
        </w:tc>
        <w:tc>
          <w:tcPr>
            <w:tcW w:w="3686" w:type="dxa"/>
            <w:shd w:val="clear" w:color="auto" w:fill="auto"/>
            <w:vAlign w:val="center"/>
          </w:tcPr>
          <w:p w14:paraId="2F112376" w14:textId="77777777" w:rsidR="001E0B8B" w:rsidRPr="009514DA" w:rsidRDefault="001E0B8B" w:rsidP="00BB4015">
            <w:pPr>
              <w:jc w:val="both"/>
              <w:rPr>
                <w:rFonts w:eastAsia="Calibri"/>
                <w:sz w:val="26"/>
                <w:szCs w:val="26"/>
                <w:lang w:val="en-US"/>
              </w:rPr>
            </w:pPr>
            <w:r w:rsidRPr="009514DA">
              <w:rPr>
                <w:rFonts w:eastAsia="Calibri"/>
                <w:sz w:val="26"/>
                <w:szCs w:val="26"/>
              </w:rPr>
              <w:t>Kích thước bao ngoài</w:t>
            </w:r>
          </w:p>
          <w:p w14:paraId="3F8A3837" w14:textId="77777777" w:rsidR="001E0B8B" w:rsidRPr="009514DA" w:rsidRDefault="001E0B8B" w:rsidP="00BB4015">
            <w:pPr>
              <w:jc w:val="both"/>
              <w:rPr>
                <w:rFonts w:eastAsia="Calibri"/>
                <w:sz w:val="26"/>
                <w:szCs w:val="26"/>
              </w:rPr>
            </w:pPr>
            <w:r w:rsidRPr="009514DA">
              <w:rPr>
                <w:rFonts w:eastAsia="Calibri"/>
                <w:sz w:val="26"/>
                <w:szCs w:val="26"/>
              </w:rPr>
              <w:t xml:space="preserve">(dài </w:t>
            </w:r>
            <w:r w:rsidRPr="009514DA">
              <w:rPr>
                <w:rFonts w:eastAsia="Calibri"/>
                <w:sz w:val="26"/>
                <w:szCs w:val="26"/>
                <w:lang w:val="en-US"/>
              </w:rPr>
              <w:t>x</w:t>
            </w:r>
            <w:r w:rsidRPr="009514DA">
              <w:rPr>
                <w:rFonts w:eastAsia="Calibri"/>
                <w:sz w:val="26"/>
                <w:szCs w:val="26"/>
              </w:rPr>
              <w:t xml:space="preserve"> rộng </w:t>
            </w:r>
            <w:r w:rsidRPr="009514DA">
              <w:rPr>
                <w:rFonts w:eastAsia="Calibri"/>
                <w:sz w:val="26"/>
                <w:szCs w:val="26"/>
                <w:lang w:val="en-US"/>
              </w:rPr>
              <w:t>x</w:t>
            </w:r>
            <w:r w:rsidRPr="009514DA">
              <w:rPr>
                <w:rFonts w:eastAsia="Calibri"/>
                <w:sz w:val="26"/>
                <w:szCs w:val="26"/>
              </w:rPr>
              <w:t xml:space="preserve"> cao)</w:t>
            </w:r>
          </w:p>
        </w:tc>
        <w:tc>
          <w:tcPr>
            <w:tcW w:w="1086" w:type="dxa"/>
            <w:shd w:val="clear" w:color="auto" w:fill="auto"/>
            <w:vAlign w:val="center"/>
          </w:tcPr>
          <w:p w14:paraId="349B615C" w14:textId="77777777" w:rsidR="001E0B8B" w:rsidRPr="009514DA" w:rsidRDefault="001E0B8B" w:rsidP="00BB4015">
            <w:pPr>
              <w:jc w:val="center"/>
              <w:rPr>
                <w:rFonts w:eastAsia="Calibri"/>
                <w:sz w:val="26"/>
                <w:szCs w:val="26"/>
              </w:rPr>
            </w:pPr>
            <w:r w:rsidRPr="009514DA">
              <w:rPr>
                <w:rFonts w:eastAsia="Calibri"/>
                <w:sz w:val="26"/>
                <w:szCs w:val="26"/>
              </w:rPr>
              <w:t>mm</w:t>
            </w:r>
          </w:p>
        </w:tc>
        <w:tc>
          <w:tcPr>
            <w:tcW w:w="2286" w:type="dxa"/>
            <w:shd w:val="clear" w:color="auto" w:fill="auto"/>
            <w:vAlign w:val="center"/>
          </w:tcPr>
          <w:p w14:paraId="47F2D5EC"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4A058DDC" w14:textId="77777777" w:rsidR="001E0B8B" w:rsidRPr="009514DA" w:rsidRDefault="001E0B8B" w:rsidP="00BB4015">
            <w:pPr>
              <w:jc w:val="center"/>
              <w:rPr>
                <w:rFonts w:eastAsia="Calibri"/>
                <w:sz w:val="26"/>
                <w:szCs w:val="26"/>
              </w:rPr>
            </w:pPr>
          </w:p>
        </w:tc>
      </w:tr>
      <w:tr w:rsidR="009514DA" w:rsidRPr="009514DA" w14:paraId="0D397677" w14:textId="77777777" w:rsidTr="00BB4015">
        <w:tc>
          <w:tcPr>
            <w:tcW w:w="817" w:type="dxa"/>
            <w:shd w:val="clear" w:color="auto" w:fill="auto"/>
            <w:vAlign w:val="center"/>
          </w:tcPr>
          <w:p w14:paraId="3135B8EE"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3</w:t>
            </w:r>
          </w:p>
        </w:tc>
        <w:tc>
          <w:tcPr>
            <w:tcW w:w="3686" w:type="dxa"/>
            <w:shd w:val="clear" w:color="auto" w:fill="auto"/>
            <w:vAlign w:val="center"/>
          </w:tcPr>
          <w:p w14:paraId="75044179" w14:textId="77777777" w:rsidR="001E0B8B" w:rsidRPr="009514DA" w:rsidRDefault="001E0B8B" w:rsidP="00BB4015">
            <w:pPr>
              <w:jc w:val="both"/>
              <w:rPr>
                <w:rFonts w:eastAsia="Calibri"/>
                <w:sz w:val="26"/>
                <w:szCs w:val="26"/>
              </w:rPr>
            </w:pPr>
            <w:r w:rsidRPr="009514DA">
              <w:rPr>
                <w:rFonts w:eastAsia="Calibri"/>
                <w:sz w:val="26"/>
                <w:szCs w:val="26"/>
              </w:rPr>
              <w:t>Chiều dài cơ sở</w:t>
            </w:r>
          </w:p>
        </w:tc>
        <w:tc>
          <w:tcPr>
            <w:tcW w:w="1086" w:type="dxa"/>
            <w:shd w:val="clear" w:color="auto" w:fill="auto"/>
            <w:vAlign w:val="center"/>
          </w:tcPr>
          <w:p w14:paraId="3F50B5F2" w14:textId="77777777" w:rsidR="001E0B8B" w:rsidRPr="009514DA" w:rsidRDefault="001E0B8B" w:rsidP="00BB4015">
            <w:pPr>
              <w:jc w:val="center"/>
              <w:rPr>
                <w:rFonts w:eastAsia="Calibri"/>
                <w:sz w:val="26"/>
                <w:szCs w:val="26"/>
              </w:rPr>
            </w:pPr>
            <w:r w:rsidRPr="009514DA">
              <w:rPr>
                <w:rFonts w:eastAsia="Calibri"/>
                <w:sz w:val="26"/>
                <w:szCs w:val="26"/>
              </w:rPr>
              <w:t>mm</w:t>
            </w:r>
          </w:p>
        </w:tc>
        <w:tc>
          <w:tcPr>
            <w:tcW w:w="2286" w:type="dxa"/>
            <w:shd w:val="clear" w:color="auto" w:fill="auto"/>
            <w:vAlign w:val="center"/>
          </w:tcPr>
          <w:p w14:paraId="1660C97A"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1A1E0884" w14:textId="77777777" w:rsidR="001E0B8B" w:rsidRPr="009514DA" w:rsidRDefault="001E0B8B" w:rsidP="00BB4015">
            <w:pPr>
              <w:jc w:val="center"/>
              <w:rPr>
                <w:rFonts w:eastAsia="Calibri"/>
                <w:sz w:val="26"/>
                <w:szCs w:val="26"/>
              </w:rPr>
            </w:pPr>
          </w:p>
        </w:tc>
      </w:tr>
      <w:tr w:rsidR="009514DA" w:rsidRPr="009514DA" w14:paraId="0940156D" w14:textId="77777777" w:rsidTr="00BB4015">
        <w:tc>
          <w:tcPr>
            <w:tcW w:w="817" w:type="dxa"/>
            <w:shd w:val="clear" w:color="auto" w:fill="auto"/>
            <w:vAlign w:val="center"/>
          </w:tcPr>
          <w:p w14:paraId="708263C8"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4</w:t>
            </w:r>
          </w:p>
        </w:tc>
        <w:tc>
          <w:tcPr>
            <w:tcW w:w="3686" w:type="dxa"/>
            <w:shd w:val="clear" w:color="auto" w:fill="auto"/>
            <w:vAlign w:val="center"/>
          </w:tcPr>
          <w:p w14:paraId="553AE478" w14:textId="77777777" w:rsidR="001E0B8B" w:rsidRPr="009514DA" w:rsidRDefault="001E0B8B" w:rsidP="00BB4015">
            <w:pPr>
              <w:jc w:val="both"/>
              <w:rPr>
                <w:rFonts w:eastAsia="Calibri"/>
                <w:sz w:val="26"/>
                <w:szCs w:val="26"/>
              </w:rPr>
            </w:pPr>
            <w:r w:rsidRPr="009514DA">
              <w:rPr>
                <w:rFonts w:eastAsia="Calibri"/>
                <w:sz w:val="26"/>
                <w:szCs w:val="26"/>
              </w:rPr>
              <w:t>Vết bánh xe (trước/sau)</w:t>
            </w:r>
          </w:p>
        </w:tc>
        <w:tc>
          <w:tcPr>
            <w:tcW w:w="1086" w:type="dxa"/>
            <w:shd w:val="clear" w:color="auto" w:fill="auto"/>
            <w:vAlign w:val="center"/>
          </w:tcPr>
          <w:p w14:paraId="4F5BB053" w14:textId="77777777" w:rsidR="001E0B8B" w:rsidRPr="009514DA" w:rsidRDefault="001E0B8B" w:rsidP="00BB4015">
            <w:pPr>
              <w:jc w:val="center"/>
              <w:rPr>
                <w:rFonts w:eastAsia="Calibri"/>
                <w:sz w:val="26"/>
                <w:szCs w:val="26"/>
              </w:rPr>
            </w:pPr>
            <w:r w:rsidRPr="009514DA">
              <w:rPr>
                <w:rFonts w:eastAsia="Calibri"/>
                <w:sz w:val="26"/>
                <w:szCs w:val="26"/>
              </w:rPr>
              <w:t>mm</w:t>
            </w:r>
          </w:p>
        </w:tc>
        <w:tc>
          <w:tcPr>
            <w:tcW w:w="2286" w:type="dxa"/>
            <w:shd w:val="clear" w:color="auto" w:fill="auto"/>
            <w:vAlign w:val="center"/>
          </w:tcPr>
          <w:p w14:paraId="0B884D1A"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070295F9" w14:textId="77777777" w:rsidR="001E0B8B" w:rsidRPr="009514DA" w:rsidRDefault="001E0B8B" w:rsidP="00BB4015">
            <w:pPr>
              <w:jc w:val="center"/>
              <w:rPr>
                <w:rFonts w:eastAsia="Calibri"/>
                <w:sz w:val="26"/>
                <w:szCs w:val="26"/>
                <w:lang w:val="en-US"/>
              </w:rPr>
            </w:pPr>
          </w:p>
        </w:tc>
      </w:tr>
      <w:tr w:rsidR="009514DA" w:rsidRPr="009514DA" w14:paraId="59878C50" w14:textId="77777777" w:rsidTr="00BB4015">
        <w:tc>
          <w:tcPr>
            <w:tcW w:w="817" w:type="dxa"/>
            <w:shd w:val="clear" w:color="auto" w:fill="auto"/>
            <w:vAlign w:val="center"/>
          </w:tcPr>
          <w:p w14:paraId="7A82B143"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5</w:t>
            </w:r>
          </w:p>
        </w:tc>
        <w:tc>
          <w:tcPr>
            <w:tcW w:w="3686" w:type="dxa"/>
            <w:shd w:val="clear" w:color="auto" w:fill="auto"/>
            <w:vAlign w:val="center"/>
          </w:tcPr>
          <w:p w14:paraId="02D7602A" w14:textId="77777777" w:rsidR="001E0B8B" w:rsidRPr="009514DA" w:rsidRDefault="001E0B8B" w:rsidP="00BB4015">
            <w:pPr>
              <w:jc w:val="both"/>
              <w:rPr>
                <w:rFonts w:eastAsia="Calibri"/>
                <w:sz w:val="26"/>
                <w:szCs w:val="26"/>
              </w:rPr>
            </w:pPr>
            <w:r w:rsidRPr="009514DA">
              <w:rPr>
                <w:rFonts w:eastAsia="Calibri"/>
                <w:sz w:val="26"/>
                <w:szCs w:val="26"/>
                <w:lang w:val="en-US"/>
              </w:rPr>
              <w:t>Khối</w:t>
            </w:r>
            <w:r w:rsidRPr="009514DA">
              <w:rPr>
                <w:rFonts w:eastAsia="Calibri"/>
                <w:sz w:val="26"/>
                <w:szCs w:val="26"/>
              </w:rPr>
              <w:t xml:space="preserve"> lượng bản thân</w:t>
            </w:r>
          </w:p>
        </w:tc>
        <w:tc>
          <w:tcPr>
            <w:tcW w:w="1086" w:type="dxa"/>
            <w:shd w:val="clear" w:color="auto" w:fill="auto"/>
            <w:vAlign w:val="center"/>
          </w:tcPr>
          <w:p w14:paraId="1B90D273" w14:textId="77777777" w:rsidR="001E0B8B" w:rsidRPr="009514DA" w:rsidRDefault="001E0B8B" w:rsidP="00BB4015">
            <w:pPr>
              <w:jc w:val="center"/>
              <w:rPr>
                <w:rFonts w:eastAsia="Calibri"/>
                <w:sz w:val="26"/>
                <w:szCs w:val="26"/>
              </w:rPr>
            </w:pPr>
            <w:r w:rsidRPr="009514DA">
              <w:rPr>
                <w:rFonts w:eastAsia="Calibri"/>
                <w:sz w:val="26"/>
                <w:szCs w:val="26"/>
              </w:rPr>
              <w:t>kG</w:t>
            </w:r>
          </w:p>
        </w:tc>
        <w:tc>
          <w:tcPr>
            <w:tcW w:w="2286" w:type="dxa"/>
            <w:shd w:val="clear" w:color="auto" w:fill="auto"/>
            <w:vAlign w:val="center"/>
          </w:tcPr>
          <w:p w14:paraId="1DE6392F"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242C7B6B" w14:textId="77777777" w:rsidR="001E0B8B" w:rsidRPr="009514DA" w:rsidRDefault="001E0B8B" w:rsidP="00BB4015">
            <w:pPr>
              <w:jc w:val="center"/>
              <w:rPr>
                <w:rFonts w:eastAsia="Calibri"/>
                <w:sz w:val="26"/>
                <w:szCs w:val="26"/>
                <w:lang w:val="en-US"/>
              </w:rPr>
            </w:pPr>
          </w:p>
        </w:tc>
      </w:tr>
      <w:tr w:rsidR="009514DA" w:rsidRPr="009514DA" w14:paraId="2E2C17E6" w14:textId="77777777" w:rsidTr="00BB4015">
        <w:tc>
          <w:tcPr>
            <w:tcW w:w="817" w:type="dxa"/>
            <w:shd w:val="clear" w:color="auto" w:fill="auto"/>
            <w:vAlign w:val="center"/>
          </w:tcPr>
          <w:p w14:paraId="401ECE1A"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6</w:t>
            </w:r>
          </w:p>
        </w:tc>
        <w:tc>
          <w:tcPr>
            <w:tcW w:w="3686" w:type="dxa"/>
            <w:shd w:val="clear" w:color="auto" w:fill="auto"/>
            <w:vAlign w:val="center"/>
          </w:tcPr>
          <w:p w14:paraId="78D58AA4" w14:textId="77777777" w:rsidR="001E0B8B" w:rsidRPr="009514DA" w:rsidRDefault="001E0B8B" w:rsidP="00BB4015">
            <w:pPr>
              <w:jc w:val="both"/>
              <w:rPr>
                <w:rFonts w:eastAsia="Calibri"/>
                <w:sz w:val="26"/>
                <w:szCs w:val="26"/>
              </w:rPr>
            </w:pPr>
            <w:r w:rsidRPr="009514DA">
              <w:rPr>
                <w:rFonts w:eastAsia="Calibri"/>
                <w:sz w:val="26"/>
                <w:szCs w:val="26"/>
              </w:rPr>
              <w:t>Số người cho phép chở</w:t>
            </w:r>
          </w:p>
        </w:tc>
        <w:tc>
          <w:tcPr>
            <w:tcW w:w="1086" w:type="dxa"/>
            <w:shd w:val="clear" w:color="auto" w:fill="auto"/>
            <w:vAlign w:val="center"/>
          </w:tcPr>
          <w:p w14:paraId="3334B58F" w14:textId="77777777" w:rsidR="001E0B8B" w:rsidRPr="009514DA" w:rsidRDefault="001E0B8B" w:rsidP="00BB4015">
            <w:pPr>
              <w:jc w:val="center"/>
              <w:rPr>
                <w:rFonts w:eastAsia="Calibri"/>
                <w:sz w:val="26"/>
                <w:szCs w:val="26"/>
              </w:rPr>
            </w:pPr>
            <w:r w:rsidRPr="009514DA">
              <w:rPr>
                <w:rFonts w:eastAsia="Calibri"/>
                <w:sz w:val="26"/>
                <w:szCs w:val="26"/>
              </w:rPr>
              <w:t>người</w:t>
            </w:r>
          </w:p>
        </w:tc>
        <w:tc>
          <w:tcPr>
            <w:tcW w:w="2286" w:type="dxa"/>
            <w:shd w:val="clear" w:color="auto" w:fill="auto"/>
            <w:vAlign w:val="center"/>
          </w:tcPr>
          <w:p w14:paraId="0825EBB8"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31D0B13C" w14:textId="77777777" w:rsidR="001E0B8B" w:rsidRPr="009514DA" w:rsidRDefault="001E0B8B" w:rsidP="00BB4015">
            <w:pPr>
              <w:jc w:val="center"/>
              <w:rPr>
                <w:rFonts w:eastAsia="Calibri"/>
                <w:sz w:val="26"/>
                <w:szCs w:val="26"/>
                <w:lang w:val="en-US"/>
              </w:rPr>
            </w:pPr>
          </w:p>
        </w:tc>
      </w:tr>
      <w:tr w:rsidR="009514DA" w:rsidRPr="009514DA" w14:paraId="2E612C00" w14:textId="77777777" w:rsidTr="00BB4015">
        <w:tc>
          <w:tcPr>
            <w:tcW w:w="817" w:type="dxa"/>
            <w:shd w:val="clear" w:color="auto" w:fill="auto"/>
            <w:vAlign w:val="center"/>
          </w:tcPr>
          <w:p w14:paraId="6C9DA8DF"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7</w:t>
            </w:r>
          </w:p>
        </w:tc>
        <w:tc>
          <w:tcPr>
            <w:tcW w:w="3686" w:type="dxa"/>
            <w:shd w:val="clear" w:color="auto" w:fill="auto"/>
            <w:vAlign w:val="center"/>
          </w:tcPr>
          <w:p w14:paraId="77645670" w14:textId="77777777" w:rsidR="001E0B8B" w:rsidRPr="009514DA" w:rsidRDefault="001E0B8B" w:rsidP="00BB4015">
            <w:pPr>
              <w:jc w:val="both"/>
              <w:rPr>
                <w:rFonts w:eastAsia="Calibri"/>
                <w:sz w:val="26"/>
                <w:szCs w:val="26"/>
                <w:lang w:val="en-US"/>
              </w:rPr>
            </w:pPr>
            <w:r w:rsidRPr="009514DA">
              <w:rPr>
                <w:rFonts w:eastAsia="Calibri"/>
                <w:sz w:val="26"/>
                <w:szCs w:val="26"/>
                <w:lang w:val="en-US"/>
              </w:rPr>
              <w:t>Khối lượng hàng chuyên chở CPTGGT</w:t>
            </w:r>
          </w:p>
        </w:tc>
        <w:tc>
          <w:tcPr>
            <w:tcW w:w="1086" w:type="dxa"/>
            <w:shd w:val="clear" w:color="auto" w:fill="auto"/>
            <w:vAlign w:val="center"/>
          </w:tcPr>
          <w:p w14:paraId="5F550863" w14:textId="77777777" w:rsidR="001E0B8B" w:rsidRPr="009514DA" w:rsidRDefault="001E0B8B" w:rsidP="00BB4015">
            <w:pPr>
              <w:jc w:val="center"/>
              <w:rPr>
                <w:rFonts w:eastAsia="Calibri"/>
                <w:sz w:val="26"/>
                <w:szCs w:val="26"/>
              </w:rPr>
            </w:pPr>
            <w:r w:rsidRPr="009514DA">
              <w:rPr>
                <w:rFonts w:eastAsia="Calibri"/>
                <w:sz w:val="26"/>
                <w:szCs w:val="26"/>
              </w:rPr>
              <w:t>kG</w:t>
            </w:r>
          </w:p>
        </w:tc>
        <w:tc>
          <w:tcPr>
            <w:tcW w:w="2286" w:type="dxa"/>
            <w:shd w:val="clear" w:color="auto" w:fill="auto"/>
            <w:vAlign w:val="center"/>
          </w:tcPr>
          <w:p w14:paraId="5C2FA7FD"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2B4C6F93" w14:textId="77777777" w:rsidR="001E0B8B" w:rsidRPr="009514DA" w:rsidRDefault="001E0B8B" w:rsidP="00BB4015">
            <w:pPr>
              <w:jc w:val="center"/>
              <w:rPr>
                <w:rFonts w:eastAsia="Calibri"/>
                <w:sz w:val="26"/>
                <w:szCs w:val="26"/>
                <w:lang w:val="en-US"/>
              </w:rPr>
            </w:pPr>
          </w:p>
        </w:tc>
      </w:tr>
      <w:tr w:rsidR="009514DA" w:rsidRPr="009514DA" w14:paraId="570EF14F" w14:textId="77777777" w:rsidTr="00BB4015">
        <w:tc>
          <w:tcPr>
            <w:tcW w:w="817" w:type="dxa"/>
            <w:shd w:val="clear" w:color="auto" w:fill="auto"/>
            <w:vAlign w:val="center"/>
          </w:tcPr>
          <w:p w14:paraId="60E1CE6B"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8</w:t>
            </w:r>
          </w:p>
        </w:tc>
        <w:tc>
          <w:tcPr>
            <w:tcW w:w="3686" w:type="dxa"/>
            <w:shd w:val="clear" w:color="auto" w:fill="auto"/>
            <w:vAlign w:val="center"/>
          </w:tcPr>
          <w:p w14:paraId="51B8D794" w14:textId="77777777" w:rsidR="001E0B8B" w:rsidRPr="009514DA" w:rsidRDefault="001E0B8B" w:rsidP="00BB4015">
            <w:pPr>
              <w:jc w:val="both"/>
              <w:rPr>
                <w:rFonts w:eastAsia="Calibri"/>
                <w:sz w:val="26"/>
                <w:szCs w:val="26"/>
                <w:lang w:val="en-US"/>
              </w:rPr>
            </w:pPr>
            <w:r w:rsidRPr="009514DA">
              <w:rPr>
                <w:rFonts w:eastAsia="Calibri"/>
                <w:sz w:val="26"/>
                <w:szCs w:val="26"/>
              </w:rPr>
              <w:t>Trọng lượng toàn bộ</w:t>
            </w:r>
            <w:r w:rsidRPr="009514DA">
              <w:rPr>
                <w:rFonts w:eastAsia="Calibri"/>
                <w:sz w:val="26"/>
                <w:szCs w:val="26"/>
                <w:lang w:val="en-US"/>
              </w:rPr>
              <w:t xml:space="preserve"> CPTGGT</w:t>
            </w:r>
          </w:p>
        </w:tc>
        <w:tc>
          <w:tcPr>
            <w:tcW w:w="1086" w:type="dxa"/>
            <w:shd w:val="clear" w:color="auto" w:fill="auto"/>
            <w:vAlign w:val="center"/>
          </w:tcPr>
          <w:p w14:paraId="3B333A82" w14:textId="77777777" w:rsidR="001E0B8B" w:rsidRPr="009514DA" w:rsidRDefault="001E0B8B" w:rsidP="00BB4015">
            <w:pPr>
              <w:jc w:val="center"/>
              <w:rPr>
                <w:rFonts w:eastAsia="Calibri"/>
                <w:sz w:val="26"/>
                <w:szCs w:val="26"/>
              </w:rPr>
            </w:pPr>
            <w:r w:rsidRPr="009514DA">
              <w:rPr>
                <w:rFonts w:eastAsia="Calibri"/>
                <w:sz w:val="26"/>
                <w:szCs w:val="26"/>
              </w:rPr>
              <w:t>kG</w:t>
            </w:r>
          </w:p>
        </w:tc>
        <w:tc>
          <w:tcPr>
            <w:tcW w:w="2286" w:type="dxa"/>
            <w:shd w:val="clear" w:color="auto" w:fill="auto"/>
            <w:vAlign w:val="center"/>
          </w:tcPr>
          <w:p w14:paraId="37585CBA" w14:textId="77777777" w:rsidR="001E0B8B" w:rsidRPr="009514DA" w:rsidRDefault="001E0B8B" w:rsidP="00BB4015">
            <w:pPr>
              <w:jc w:val="center"/>
              <w:rPr>
                <w:rFonts w:eastAsia="Calibri"/>
                <w:sz w:val="26"/>
                <w:szCs w:val="26"/>
              </w:rPr>
            </w:pPr>
          </w:p>
        </w:tc>
        <w:tc>
          <w:tcPr>
            <w:tcW w:w="1984" w:type="dxa"/>
            <w:shd w:val="clear" w:color="auto" w:fill="auto"/>
            <w:vAlign w:val="center"/>
          </w:tcPr>
          <w:p w14:paraId="53EA1AB2" w14:textId="77777777" w:rsidR="001E0B8B" w:rsidRPr="009514DA" w:rsidRDefault="001E0B8B" w:rsidP="00BB4015">
            <w:pPr>
              <w:jc w:val="center"/>
              <w:rPr>
                <w:rFonts w:eastAsia="Calibri"/>
                <w:sz w:val="26"/>
                <w:szCs w:val="26"/>
              </w:rPr>
            </w:pPr>
          </w:p>
        </w:tc>
      </w:tr>
      <w:tr w:rsidR="009514DA" w:rsidRPr="009514DA" w14:paraId="18BB5E39" w14:textId="77777777" w:rsidTr="00BB4015">
        <w:tc>
          <w:tcPr>
            <w:tcW w:w="817" w:type="dxa"/>
            <w:shd w:val="clear" w:color="auto" w:fill="auto"/>
            <w:vAlign w:val="center"/>
          </w:tcPr>
          <w:p w14:paraId="734C4AF3" w14:textId="77777777" w:rsidR="001E0B8B" w:rsidRPr="009514DA" w:rsidRDefault="001E0B8B" w:rsidP="00BB4015">
            <w:pPr>
              <w:jc w:val="center"/>
              <w:rPr>
                <w:rFonts w:eastAsia="Calibri"/>
                <w:sz w:val="26"/>
                <w:szCs w:val="26"/>
                <w:lang w:val="en-US"/>
              </w:rPr>
            </w:pPr>
            <w:r w:rsidRPr="009514DA">
              <w:rPr>
                <w:rFonts w:eastAsia="Calibri"/>
                <w:sz w:val="26"/>
                <w:szCs w:val="26"/>
                <w:lang w:val="en-US"/>
              </w:rPr>
              <w:t>…</w:t>
            </w:r>
          </w:p>
        </w:tc>
        <w:tc>
          <w:tcPr>
            <w:tcW w:w="3686" w:type="dxa"/>
            <w:shd w:val="clear" w:color="auto" w:fill="auto"/>
            <w:vAlign w:val="center"/>
          </w:tcPr>
          <w:p w14:paraId="50E431A8" w14:textId="77777777" w:rsidR="001E0B8B" w:rsidRPr="009514DA" w:rsidRDefault="001E0B8B" w:rsidP="00BB4015">
            <w:pPr>
              <w:jc w:val="both"/>
              <w:rPr>
                <w:rFonts w:eastAsia="Calibri"/>
                <w:i/>
                <w:sz w:val="26"/>
                <w:szCs w:val="26"/>
                <w:lang w:val="en-US"/>
              </w:rPr>
            </w:pPr>
            <w:r w:rsidRPr="009514DA">
              <w:rPr>
                <w:rFonts w:eastAsia="Calibri"/>
                <w:i/>
                <w:sz w:val="26"/>
                <w:szCs w:val="26"/>
              </w:rPr>
              <w:t>Các thông s</w:t>
            </w:r>
            <w:r w:rsidRPr="009514DA">
              <w:rPr>
                <w:rFonts w:eastAsia="Calibri"/>
                <w:i/>
                <w:sz w:val="26"/>
                <w:szCs w:val="26"/>
                <w:lang w:val="en-US"/>
              </w:rPr>
              <w:t>ố</w:t>
            </w:r>
            <w:r w:rsidRPr="009514DA">
              <w:rPr>
                <w:rFonts w:eastAsia="Calibri"/>
                <w:i/>
                <w:sz w:val="26"/>
                <w:szCs w:val="26"/>
              </w:rPr>
              <w:t xml:space="preserve"> kỹ thuật khác của </w:t>
            </w:r>
            <w:r w:rsidRPr="009514DA">
              <w:rPr>
                <w:rFonts w:eastAsia="Calibri"/>
                <w:i/>
                <w:sz w:val="26"/>
                <w:szCs w:val="26"/>
                <w:lang w:val="en-US"/>
              </w:rPr>
              <w:t>xe cơ giới có thay đổi do cải tạo</w:t>
            </w:r>
          </w:p>
        </w:tc>
        <w:tc>
          <w:tcPr>
            <w:tcW w:w="1086" w:type="dxa"/>
            <w:shd w:val="clear" w:color="auto" w:fill="auto"/>
            <w:vAlign w:val="center"/>
          </w:tcPr>
          <w:p w14:paraId="5D51CABA" w14:textId="77777777" w:rsidR="001E0B8B" w:rsidRPr="009514DA" w:rsidRDefault="001E0B8B" w:rsidP="00BB4015">
            <w:pPr>
              <w:jc w:val="center"/>
              <w:rPr>
                <w:rFonts w:eastAsia="Calibri"/>
                <w:sz w:val="26"/>
                <w:szCs w:val="26"/>
                <w:lang w:val="en-US"/>
              </w:rPr>
            </w:pPr>
          </w:p>
        </w:tc>
        <w:tc>
          <w:tcPr>
            <w:tcW w:w="2286" w:type="dxa"/>
            <w:shd w:val="clear" w:color="auto" w:fill="auto"/>
            <w:vAlign w:val="center"/>
          </w:tcPr>
          <w:p w14:paraId="25DB3377" w14:textId="77777777" w:rsidR="001E0B8B" w:rsidRPr="009514DA" w:rsidRDefault="001E0B8B" w:rsidP="00BB4015">
            <w:pPr>
              <w:jc w:val="center"/>
              <w:rPr>
                <w:rFonts w:eastAsia="Calibri"/>
                <w:sz w:val="26"/>
                <w:szCs w:val="26"/>
                <w:lang w:val="en-US"/>
              </w:rPr>
            </w:pPr>
          </w:p>
        </w:tc>
        <w:tc>
          <w:tcPr>
            <w:tcW w:w="1984" w:type="dxa"/>
            <w:shd w:val="clear" w:color="auto" w:fill="auto"/>
            <w:vAlign w:val="center"/>
          </w:tcPr>
          <w:p w14:paraId="6552134D" w14:textId="77777777" w:rsidR="001E0B8B" w:rsidRPr="009514DA" w:rsidRDefault="001E0B8B" w:rsidP="00BB4015">
            <w:pPr>
              <w:jc w:val="center"/>
              <w:rPr>
                <w:rFonts w:eastAsia="Calibri"/>
                <w:sz w:val="26"/>
                <w:szCs w:val="26"/>
                <w:lang w:val="en-US"/>
              </w:rPr>
            </w:pPr>
          </w:p>
        </w:tc>
      </w:tr>
    </w:tbl>
    <w:p w14:paraId="671A5DBD" w14:textId="77777777" w:rsidR="001E0B8B" w:rsidRPr="009514DA" w:rsidRDefault="001E0B8B" w:rsidP="001E0B8B">
      <w:pPr>
        <w:rPr>
          <w:sz w:val="26"/>
          <w:szCs w:val="26"/>
        </w:rPr>
      </w:pPr>
      <w:r w:rsidRPr="009514DA">
        <w:rPr>
          <w:i/>
          <w:sz w:val="26"/>
          <w:szCs w:val="26"/>
        </w:rPr>
        <w:t>(Cơ sở thiết k</w:t>
      </w:r>
      <w:r w:rsidRPr="009514DA">
        <w:rPr>
          <w:i/>
          <w:sz w:val="26"/>
          <w:szCs w:val="26"/>
          <w:lang w:val="en-US"/>
        </w:rPr>
        <w:t>ế</w:t>
      </w:r>
      <w:r w:rsidRPr="009514DA">
        <w:rPr>
          <w:i/>
          <w:sz w:val="26"/>
          <w:szCs w:val="26"/>
        </w:rPr>
        <w:t>)</w:t>
      </w:r>
      <w:r w:rsidRPr="009514DA">
        <w:rPr>
          <w:sz w:val="26"/>
          <w:szCs w:val="26"/>
        </w:rPr>
        <w:t xml:space="preserve"> xin chịu trách nhiệm về nội dung thiết kế và hồ sơ xe cơ giới cải tạo.</w:t>
      </w:r>
    </w:p>
    <w:tbl>
      <w:tblPr>
        <w:tblW w:w="0" w:type="auto"/>
        <w:tblInd w:w="108" w:type="dxa"/>
        <w:tblLook w:val="01E0" w:firstRow="1" w:lastRow="1" w:firstColumn="1" w:lastColumn="1" w:noHBand="0" w:noVBand="0"/>
      </w:tblPr>
      <w:tblGrid>
        <w:gridCol w:w="4428"/>
        <w:gridCol w:w="4428"/>
      </w:tblGrid>
      <w:tr w:rsidR="001E0B8B" w:rsidRPr="009514DA" w14:paraId="230FF728" w14:textId="77777777" w:rsidTr="00BB4015">
        <w:tc>
          <w:tcPr>
            <w:tcW w:w="4428" w:type="dxa"/>
            <w:shd w:val="clear" w:color="auto" w:fill="auto"/>
          </w:tcPr>
          <w:p w14:paraId="798AFBDD" w14:textId="77777777" w:rsidR="001E0B8B" w:rsidRPr="009514DA" w:rsidRDefault="001E0B8B" w:rsidP="00BB4015">
            <w:pPr>
              <w:contextualSpacing/>
              <w:rPr>
                <w:rFonts w:eastAsia="Calibri"/>
                <w:sz w:val="26"/>
                <w:szCs w:val="26"/>
                <w:lang w:val="en-US"/>
              </w:rPr>
            </w:pPr>
          </w:p>
        </w:tc>
        <w:tc>
          <w:tcPr>
            <w:tcW w:w="4428" w:type="dxa"/>
            <w:shd w:val="clear" w:color="auto" w:fill="auto"/>
          </w:tcPr>
          <w:p w14:paraId="63ED562D" w14:textId="77777777" w:rsidR="001E0B8B" w:rsidRPr="009514DA" w:rsidRDefault="001E0B8B" w:rsidP="00BB4015">
            <w:pPr>
              <w:contextualSpacing/>
              <w:jc w:val="center"/>
              <w:rPr>
                <w:rFonts w:eastAsia="Calibri"/>
                <w:sz w:val="26"/>
                <w:szCs w:val="26"/>
                <w:lang w:val="en-US"/>
              </w:rPr>
            </w:pPr>
            <w:r w:rsidRPr="009514DA">
              <w:rPr>
                <w:rFonts w:eastAsia="Calibri"/>
                <w:b/>
                <w:sz w:val="26"/>
                <w:szCs w:val="26"/>
              </w:rPr>
              <w:t>C</w:t>
            </w:r>
            <w:r w:rsidRPr="009514DA">
              <w:rPr>
                <w:rFonts w:eastAsia="Calibri"/>
                <w:b/>
                <w:sz w:val="26"/>
                <w:szCs w:val="26"/>
                <w:lang w:val="en-US"/>
              </w:rPr>
              <w:t>Ơ SỞ THIẾT KẾ</w:t>
            </w:r>
            <w:r w:rsidRPr="009514DA">
              <w:rPr>
                <w:rFonts w:eastAsia="Calibri"/>
                <w:b/>
                <w:sz w:val="26"/>
                <w:szCs w:val="26"/>
              </w:rPr>
              <w:br/>
            </w:r>
            <w:r w:rsidRPr="009514DA">
              <w:rPr>
                <w:rFonts w:eastAsia="Calibri"/>
                <w:i/>
                <w:sz w:val="26"/>
                <w:szCs w:val="26"/>
              </w:rPr>
              <w:t>(ký, ghi rõ họ tên, đóng dấu)</w:t>
            </w:r>
          </w:p>
        </w:tc>
      </w:tr>
    </w:tbl>
    <w:p w14:paraId="36898835" w14:textId="77777777" w:rsidR="001E0B8B" w:rsidRPr="009514DA" w:rsidRDefault="001E0B8B" w:rsidP="001E0B8B">
      <w:pPr>
        <w:rPr>
          <w:sz w:val="26"/>
          <w:szCs w:val="26"/>
          <w:lang w:val="en-US"/>
        </w:rPr>
      </w:pPr>
    </w:p>
    <w:p w14:paraId="553B2874" w14:textId="77777777" w:rsidR="001E0B8B" w:rsidRPr="009514DA" w:rsidRDefault="001E0B8B" w:rsidP="001E0B8B">
      <w:pPr>
        <w:rPr>
          <w:sz w:val="26"/>
          <w:szCs w:val="26"/>
          <w:lang w:val="en-US"/>
        </w:rPr>
      </w:pPr>
    </w:p>
    <w:p w14:paraId="598BC3C1" w14:textId="77777777" w:rsidR="001E0B8B" w:rsidRPr="009514DA" w:rsidRDefault="001E0B8B" w:rsidP="001E0B8B">
      <w:pPr>
        <w:rPr>
          <w:sz w:val="26"/>
          <w:szCs w:val="26"/>
          <w:lang w:val="en-US"/>
        </w:rPr>
      </w:pPr>
    </w:p>
    <w:p w14:paraId="61E1A63E" w14:textId="77777777" w:rsidR="001E0B8B" w:rsidRPr="009514DA" w:rsidRDefault="001E0B8B" w:rsidP="001E0B8B">
      <w:pPr>
        <w:rPr>
          <w:sz w:val="26"/>
          <w:szCs w:val="26"/>
          <w:lang w:val="en-US"/>
        </w:rPr>
      </w:pPr>
    </w:p>
    <w:p w14:paraId="28B37E47" w14:textId="77777777" w:rsidR="001E0B8B" w:rsidRPr="009514DA" w:rsidRDefault="001E0B8B" w:rsidP="001E0B8B">
      <w:pPr>
        <w:rPr>
          <w:sz w:val="26"/>
          <w:szCs w:val="26"/>
          <w:lang w:val="en-US"/>
        </w:rPr>
      </w:pPr>
    </w:p>
    <w:p w14:paraId="090036E6" w14:textId="77777777" w:rsidR="001E0B8B" w:rsidRPr="009514DA" w:rsidRDefault="001E0B8B" w:rsidP="001E0B8B">
      <w:pPr>
        <w:rPr>
          <w:sz w:val="26"/>
          <w:szCs w:val="26"/>
          <w:lang w:val="en-US"/>
        </w:rPr>
      </w:pPr>
    </w:p>
    <w:p w14:paraId="6846C582" w14:textId="77777777" w:rsidR="001E0B8B" w:rsidRPr="009514DA" w:rsidRDefault="001E0B8B" w:rsidP="001E0B8B">
      <w:pPr>
        <w:rPr>
          <w:sz w:val="26"/>
          <w:szCs w:val="26"/>
          <w:lang w:val="en-US"/>
        </w:rPr>
      </w:pPr>
    </w:p>
    <w:p w14:paraId="7E13EFA7" w14:textId="77777777" w:rsidR="001E0B8B" w:rsidRPr="009514DA" w:rsidRDefault="001E0B8B" w:rsidP="001E0B8B">
      <w:pPr>
        <w:rPr>
          <w:sz w:val="26"/>
          <w:szCs w:val="26"/>
          <w:lang w:val="en-US"/>
        </w:rPr>
      </w:pPr>
    </w:p>
    <w:p w14:paraId="5DDDDB4B" w14:textId="77777777" w:rsidR="001E0B8B" w:rsidRPr="009514DA" w:rsidRDefault="001E0B8B" w:rsidP="001E0B8B">
      <w:pPr>
        <w:widowControl w:val="0"/>
        <w:autoSpaceDE w:val="0"/>
        <w:autoSpaceDN w:val="0"/>
        <w:adjustRightInd w:val="0"/>
        <w:spacing w:before="120"/>
        <w:jc w:val="center"/>
      </w:pPr>
      <w:r w:rsidRPr="009514DA">
        <w:rPr>
          <w:b/>
          <w:bCs/>
        </w:rPr>
        <w:t>Phụ lục XII</w:t>
      </w:r>
    </w:p>
    <w:p w14:paraId="2332AF61" w14:textId="77777777" w:rsidR="001E0B8B" w:rsidRPr="009514DA" w:rsidRDefault="001E0B8B" w:rsidP="001E0B8B">
      <w:pPr>
        <w:widowControl w:val="0"/>
        <w:autoSpaceDE w:val="0"/>
        <w:autoSpaceDN w:val="0"/>
        <w:adjustRightInd w:val="0"/>
        <w:spacing w:before="120"/>
        <w:jc w:val="center"/>
      </w:pPr>
      <w:r w:rsidRPr="009514DA">
        <w:rPr>
          <w:b/>
          <w:bCs/>
        </w:rPr>
        <w:t>THÔNG BÁO YÊU CẦU SỬA ĐỔI, BỔ SUNG HỒ SƠ THẨM ĐỊNH THIẾT KẾ</w:t>
      </w:r>
      <w:r w:rsidRPr="009514DA">
        <w:rPr>
          <w:b/>
          <w:bCs/>
        </w:rPr>
        <w:br/>
      </w:r>
      <w:r w:rsidRPr="009514DA">
        <w:rPr>
          <w:i/>
          <w:iCs/>
        </w:rPr>
        <w:t>(Ban hành kèm theo Thông tư số 85/2014/TT-BGTVT ngày 31 tháng 12 năm 2014 của Bộ trưởng Bộ Giao thông vận tải)</w:t>
      </w:r>
    </w:p>
    <w:tbl>
      <w:tblPr>
        <w:tblW w:w="0" w:type="auto"/>
        <w:tblLook w:val="01E0" w:firstRow="1" w:lastRow="1" w:firstColumn="1" w:lastColumn="1" w:noHBand="0" w:noVBand="0"/>
      </w:tblPr>
      <w:tblGrid>
        <w:gridCol w:w="3348"/>
        <w:gridCol w:w="5508"/>
      </w:tblGrid>
      <w:tr w:rsidR="009514DA" w:rsidRPr="009514DA" w14:paraId="1D04832D" w14:textId="77777777" w:rsidTr="00BB4015">
        <w:tc>
          <w:tcPr>
            <w:tcW w:w="3348" w:type="dxa"/>
            <w:shd w:val="clear" w:color="auto" w:fill="auto"/>
          </w:tcPr>
          <w:p w14:paraId="6A7EDBA0" w14:textId="77777777" w:rsidR="001E0B8B" w:rsidRPr="009514DA" w:rsidRDefault="001E0B8B" w:rsidP="00BB4015">
            <w:pPr>
              <w:spacing w:before="120"/>
              <w:jc w:val="center"/>
              <w:rPr>
                <w:rFonts w:eastAsia="Arial Unicode MS"/>
                <w:b/>
                <w:szCs w:val="20"/>
              </w:rPr>
            </w:pPr>
            <w:r w:rsidRPr="009514DA">
              <w:rPr>
                <w:rFonts w:eastAsia="Arial Unicode MS"/>
              </w:rPr>
              <w:t xml:space="preserve">CƠ QUAN CHỦ QUẢN </w:t>
            </w:r>
            <w:r w:rsidRPr="009514DA">
              <w:rPr>
                <w:rFonts w:eastAsia="Arial Unicode MS"/>
              </w:rPr>
              <w:br/>
            </w:r>
            <w:r w:rsidRPr="009514DA">
              <w:rPr>
                <w:rFonts w:eastAsia="Arial Unicode MS"/>
                <w:b/>
                <w:bCs/>
              </w:rPr>
              <w:t>CƠ QUAN THẨM ĐỊNH</w:t>
            </w:r>
            <w:r w:rsidRPr="009514DA">
              <w:rPr>
                <w:rFonts w:eastAsia="Arial Unicode MS"/>
                <w:b/>
                <w:szCs w:val="20"/>
              </w:rPr>
              <w:br/>
              <w:t>-------</w:t>
            </w:r>
          </w:p>
        </w:tc>
        <w:tc>
          <w:tcPr>
            <w:tcW w:w="5508" w:type="dxa"/>
            <w:shd w:val="clear" w:color="auto" w:fill="auto"/>
          </w:tcPr>
          <w:p w14:paraId="1FBC7C97" w14:textId="77777777" w:rsidR="001E0B8B" w:rsidRPr="009514DA" w:rsidRDefault="001E0B8B" w:rsidP="00BB4015">
            <w:pPr>
              <w:spacing w:before="120"/>
              <w:jc w:val="center"/>
              <w:rPr>
                <w:rFonts w:eastAsia="Arial Unicode MS"/>
                <w:szCs w:val="20"/>
              </w:rPr>
            </w:pPr>
            <w:r w:rsidRPr="009514DA">
              <w:rPr>
                <w:rFonts w:eastAsia="Arial Unicode MS"/>
                <w:b/>
                <w:szCs w:val="20"/>
              </w:rPr>
              <w:t>CỘNG HÒA XÃ HỘI CHỦ NGHĨA VIỆT NAM</w:t>
            </w:r>
            <w:r w:rsidRPr="009514DA">
              <w:rPr>
                <w:rFonts w:eastAsia="Arial Unicode MS"/>
                <w:b/>
                <w:szCs w:val="20"/>
              </w:rPr>
              <w:br/>
              <w:t xml:space="preserve">Độc lập - Tự do - Hạnh phúc </w:t>
            </w:r>
            <w:r w:rsidRPr="009514DA">
              <w:rPr>
                <w:rFonts w:eastAsia="Arial Unicode MS"/>
                <w:b/>
                <w:szCs w:val="20"/>
              </w:rPr>
              <w:br/>
              <w:t>---------------</w:t>
            </w:r>
          </w:p>
        </w:tc>
      </w:tr>
      <w:tr w:rsidR="001E0B8B" w:rsidRPr="009514DA" w14:paraId="3232338C" w14:textId="77777777" w:rsidTr="00BB4015">
        <w:tc>
          <w:tcPr>
            <w:tcW w:w="3348" w:type="dxa"/>
            <w:shd w:val="clear" w:color="auto" w:fill="auto"/>
          </w:tcPr>
          <w:p w14:paraId="5129126A" w14:textId="77777777" w:rsidR="001E0B8B" w:rsidRPr="009514DA" w:rsidRDefault="001E0B8B" w:rsidP="00BB4015">
            <w:pPr>
              <w:spacing w:before="120"/>
              <w:jc w:val="center"/>
              <w:rPr>
                <w:rFonts w:eastAsia="Arial Unicode MS"/>
                <w:szCs w:val="20"/>
              </w:rPr>
            </w:pPr>
            <w:r w:rsidRPr="009514DA">
              <w:rPr>
                <w:rFonts w:eastAsia="Arial Unicode MS"/>
              </w:rPr>
              <w:t xml:space="preserve">Số: …….  </w:t>
            </w:r>
          </w:p>
        </w:tc>
        <w:tc>
          <w:tcPr>
            <w:tcW w:w="5508" w:type="dxa"/>
            <w:shd w:val="clear" w:color="auto" w:fill="auto"/>
          </w:tcPr>
          <w:p w14:paraId="2FB447C6" w14:textId="77777777" w:rsidR="001E0B8B" w:rsidRPr="009514DA" w:rsidRDefault="001E0B8B" w:rsidP="00BB4015">
            <w:pPr>
              <w:spacing w:before="120"/>
              <w:jc w:val="right"/>
              <w:rPr>
                <w:rFonts w:eastAsia="Arial Unicode MS"/>
                <w:i/>
                <w:szCs w:val="20"/>
              </w:rPr>
            </w:pPr>
            <w:r w:rsidRPr="009514DA">
              <w:rPr>
                <w:rFonts w:eastAsia="Arial Unicode MS"/>
              </w:rPr>
              <w:t>….</w:t>
            </w:r>
            <w:r w:rsidRPr="009514DA">
              <w:rPr>
                <w:rFonts w:eastAsia="Arial Unicode MS"/>
                <w:i/>
                <w:iCs/>
              </w:rPr>
              <w:t>… ngày…. tháng ..… năm …...</w:t>
            </w:r>
            <w:r w:rsidRPr="009514DA">
              <w:rPr>
                <w:rFonts w:eastAsia="Arial Unicode MS"/>
                <w:i/>
                <w:szCs w:val="20"/>
              </w:rPr>
              <w:t xml:space="preserve"> </w:t>
            </w:r>
          </w:p>
        </w:tc>
      </w:tr>
    </w:tbl>
    <w:p w14:paraId="4AF059AD" w14:textId="77777777" w:rsidR="001E0B8B" w:rsidRPr="009514DA" w:rsidRDefault="001E0B8B" w:rsidP="001E0B8B">
      <w:pPr>
        <w:widowControl w:val="0"/>
        <w:autoSpaceDE w:val="0"/>
        <w:autoSpaceDN w:val="0"/>
        <w:adjustRightInd w:val="0"/>
        <w:spacing w:before="120"/>
        <w:jc w:val="center"/>
      </w:pPr>
    </w:p>
    <w:p w14:paraId="01AD1732" w14:textId="77777777" w:rsidR="001E0B8B" w:rsidRPr="009514DA" w:rsidRDefault="001E0B8B" w:rsidP="001E0B8B">
      <w:pPr>
        <w:widowControl w:val="0"/>
        <w:autoSpaceDE w:val="0"/>
        <w:autoSpaceDN w:val="0"/>
        <w:adjustRightInd w:val="0"/>
        <w:spacing w:before="120"/>
        <w:jc w:val="center"/>
      </w:pPr>
      <w:r w:rsidRPr="009514DA">
        <w:rPr>
          <w:b/>
          <w:bCs/>
        </w:rPr>
        <w:t>THÔNG BÁO</w:t>
      </w:r>
      <w:r w:rsidRPr="009514DA">
        <w:rPr>
          <w:b/>
          <w:bCs/>
        </w:rPr>
        <w:br/>
        <w:t>YÊU CẦU SỬA ĐỔI, BỔ SUNG HỒ SƠ THẨM ĐỊNH THIẾT KẾ</w:t>
      </w:r>
    </w:p>
    <w:p w14:paraId="685F885E" w14:textId="77777777" w:rsidR="001E0B8B" w:rsidRPr="009514DA" w:rsidRDefault="001E0B8B" w:rsidP="001E0B8B">
      <w:pPr>
        <w:widowControl w:val="0"/>
        <w:autoSpaceDE w:val="0"/>
        <w:autoSpaceDN w:val="0"/>
        <w:adjustRightInd w:val="0"/>
        <w:spacing w:before="120"/>
        <w:jc w:val="center"/>
      </w:pPr>
      <w:r w:rsidRPr="009514DA">
        <w:t xml:space="preserve">Kính gửi: </w:t>
      </w:r>
      <w:r w:rsidRPr="009514DA">
        <w:rPr>
          <w:i/>
          <w:iCs/>
        </w:rPr>
        <w:t>(Cơ sở thiết kế)</w:t>
      </w:r>
    </w:p>
    <w:p w14:paraId="33FF68A0" w14:textId="77777777" w:rsidR="001E0B8B" w:rsidRPr="009514DA" w:rsidRDefault="001E0B8B" w:rsidP="001E0B8B">
      <w:pPr>
        <w:widowControl w:val="0"/>
        <w:autoSpaceDE w:val="0"/>
        <w:autoSpaceDN w:val="0"/>
        <w:adjustRightInd w:val="0"/>
        <w:spacing w:before="120"/>
      </w:pPr>
      <w:r w:rsidRPr="009514DA">
        <w:t>(</w:t>
      </w:r>
      <w:r w:rsidRPr="009514DA">
        <w:rPr>
          <w:i/>
          <w:iCs/>
        </w:rPr>
        <w:t>Cơ quan thẩm định</w:t>
      </w:r>
      <w:r w:rsidRPr="009514DA">
        <w:t>) đã (</w:t>
      </w:r>
      <w:r w:rsidRPr="009514DA">
        <w:rPr>
          <w:i/>
          <w:iCs/>
        </w:rPr>
        <w:t>nhận được hồ sơ/thẩm định hồ sơ</w:t>
      </w:r>
      <w:r w:rsidRPr="009514DA">
        <w:t>) thiết kế của (</w:t>
      </w:r>
      <w:r w:rsidRPr="009514DA">
        <w:rPr>
          <w:i/>
          <w:iCs/>
        </w:rPr>
        <w:t>Tên Cơ sở thiết kế, địa chỉ</w:t>
      </w:r>
      <w:r w:rsidRPr="009514DA">
        <w:t>) cụ thể như sau:</w:t>
      </w:r>
    </w:p>
    <w:p w14:paraId="685D90DF" w14:textId="77777777" w:rsidR="001E0B8B" w:rsidRPr="009514DA" w:rsidRDefault="001E0B8B" w:rsidP="001E0B8B">
      <w:pPr>
        <w:widowControl w:val="0"/>
        <w:autoSpaceDE w:val="0"/>
        <w:autoSpaceDN w:val="0"/>
        <w:adjustRightInd w:val="0"/>
        <w:spacing w:before="120"/>
      </w:pPr>
      <w:r w:rsidRPr="009514DA">
        <w:t>- Tên thiết kế:…………………………………………………………………</w:t>
      </w:r>
    </w:p>
    <w:p w14:paraId="688BB78A" w14:textId="77777777" w:rsidR="001E0B8B" w:rsidRPr="009514DA" w:rsidRDefault="001E0B8B" w:rsidP="001E0B8B">
      <w:pPr>
        <w:widowControl w:val="0"/>
        <w:autoSpaceDE w:val="0"/>
        <w:autoSpaceDN w:val="0"/>
        <w:adjustRightInd w:val="0"/>
        <w:spacing w:before="120"/>
      </w:pPr>
      <w:r w:rsidRPr="009514DA">
        <w:t>- Ký hiệu thiết kế: ……………………………………………………………</w:t>
      </w:r>
    </w:p>
    <w:p w14:paraId="530D24FD" w14:textId="77777777" w:rsidR="001E0B8B" w:rsidRPr="009514DA" w:rsidRDefault="001E0B8B" w:rsidP="001E0B8B">
      <w:pPr>
        <w:widowControl w:val="0"/>
        <w:autoSpaceDE w:val="0"/>
        <w:autoSpaceDN w:val="0"/>
        <w:adjustRightInd w:val="0"/>
        <w:spacing w:before="120"/>
      </w:pPr>
      <w:r w:rsidRPr="009514DA">
        <w:t>- Biển số đăng ký: ……………………………………………………………</w:t>
      </w:r>
    </w:p>
    <w:p w14:paraId="3A50E16A" w14:textId="77777777" w:rsidR="001E0B8B" w:rsidRPr="009514DA" w:rsidRDefault="001E0B8B" w:rsidP="001E0B8B">
      <w:pPr>
        <w:widowControl w:val="0"/>
        <w:autoSpaceDE w:val="0"/>
        <w:autoSpaceDN w:val="0"/>
        <w:adjustRightInd w:val="0"/>
        <w:spacing w:before="120"/>
      </w:pPr>
      <w:r w:rsidRPr="009514DA">
        <w:t>- Số khung: ……………………………………………………………………</w:t>
      </w:r>
    </w:p>
    <w:p w14:paraId="4BE481BD" w14:textId="77777777" w:rsidR="001E0B8B" w:rsidRPr="009514DA" w:rsidRDefault="001E0B8B" w:rsidP="001E0B8B">
      <w:pPr>
        <w:widowControl w:val="0"/>
        <w:autoSpaceDE w:val="0"/>
        <w:autoSpaceDN w:val="0"/>
        <w:adjustRightInd w:val="0"/>
        <w:spacing w:before="120"/>
      </w:pPr>
      <w:r w:rsidRPr="009514DA">
        <w:t>- Số động cơ: …………………………………………………………………</w:t>
      </w:r>
    </w:p>
    <w:p w14:paraId="18520E86" w14:textId="77777777" w:rsidR="001E0B8B" w:rsidRPr="009514DA" w:rsidRDefault="001E0B8B" w:rsidP="001E0B8B">
      <w:pPr>
        <w:widowControl w:val="0"/>
        <w:autoSpaceDE w:val="0"/>
        <w:autoSpaceDN w:val="0"/>
        <w:adjustRightInd w:val="0"/>
        <w:spacing w:before="120"/>
      </w:pPr>
      <w:r w:rsidRPr="009514DA">
        <w:t>- Nhãn hiệu - số loại: …………………………………………………………</w:t>
      </w:r>
    </w:p>
    <w:p w14:paraId="1F03DC82" w14:textId="77777777" w:rsidR="001E0B8B" w:rsidRPr="009514DA" w:rsidRDefault="001E0B8B" w:rsidP="001E0B8B">
      <w:pPr>
        <w:widowControl w:val="0"/>
        <w:autoSpaceDE w:val="0"/>
        <w:autoSpaceDN w:val="0"/>
        <w:adjustRightInd w:val="0"/>
        <w:spacing w:before="120"/>
      </w:pPr>
      <w:r w:rsidRPr="009514DA">
        <w:t>- Ngày nhận hồ sơ: ……………………………………………………………</w:t>
      </w:r>
    </w:p>
    <w:p w14:paraId="722F390C" w14:textId="77777777" w:rsidR="001E0B8B" w:rsidRPr="009514DA" w:rsidRDefault="001E0B8B" w:rsidP="001E0B8B">
      <w:pPr>
        <w:widowControl w:val="0"/>
        <w:autoSpaceDE w:val="0"/>
        <w:autoSpaceDN w:val="0"/>
        <w:adjustRightInd w:val="0"/>
        <w:spacing w:before="120"/>
      </w:pPr>
      <w:r w:rsidRPr="009514DA">
        <w:t>Để có đủ căn cứ để thẩm định, đánh giá và cấp Giấy chứng nhận theo quy định, (Cơ quan thẩm định) đề nghị Quý Công ty sửa đổi, bổ sung hoặc làm rõ các nội dung sau:</w:t>
      </w:r>
    </w:p>
    <w:p w14:paraId="18AC68B0" w14:textId="77777777" w:rsidR="001E0B8B" w:rsidRPr="009514DA" w:rsidRDefault="001E0B8B" w:rsidP="001E0B8B">
      <w:pPr>
        <w:widowControl w:val="0"/>
        <w:autoSpaceDE w:val="0"/>
        <w:autoSpaceDN w:val="0"/>
        <w:adjustRightInd w:val="0"/>
        <w:spacing w:before="120"/>
      </w:pPr>
      <w:r w:rsidRPr="009514DA">
        <w:t>1. Đối với Bản thuyết minh: ………………………………………………</w:t>
      </w:r>
    </w:p>
    <w:p w14:paraId="2938EDFF" w14:textId="77777777" w:rsidR="001E0B8B" w:rsidRPr="009514DA" w:rsidRDefault="001E0B8B" w:rsidP="001E0B8B">
      <w:pPr>
        <w:widowControl w:val="0"/>
        <w:autoSpaceDE w:val="0"/>
        <w:autoSpaceDN w:val="0"/>
        <w:adjustRightInd w:val="0"/>
        <w:spacing w:before="120"/>
      </w:pPr>
      <w:r w:rsidRPr="009514DA">
        <w:t>2. Đối với Bản vẽ thiết kế: ………………………………………………..</w:t>
      </w:r>
    </w:p>
    <w:p w14:paraId="080F231C" w14:textId="77777777" w:rsidR="001E0B8B" w:rsidRPr="009514DA" w:rsidRDefault="001E0B8B" w:rsidP="001E0B8B">
      <w:pPr>
        <w:widowControl w:val="0"/>
        <w:autoSpaceDE w:val="0"/>
        <w:autoSpaceDN w:val="0"/>
        <w:adjustRightInd w:val="0"/>
        <w:spacing w:before="120"/>
      </w:pPr>
      <w:r w:rsidRPr="009514DA">
        <w:t>3. Đối với tài liệu có liên quan: …………………………………………..</w:t>
      </w:r>
    </w:p>
    <w:p w14:paraId="47C2A9FC" w14:textId="77777777" w:rsidR="001E0B8B" w:rsidRPr="009514DA" w:rsidRDefault="001E0B8B" w:rsidP="001E0B8B">
      <w:pPr>
        <w:widowControl w:val="0"/>
        <w:autoSpaceDE w:val="0"/>
        <w:autoSpaceDN w:val="0"/>
        <w:adjustRightInd w:val="0"/>
        <w:spacing w:before="120"/>
      </w:pPr>
      <w:r w:rsidRPr="009514DA">
        <w:t>(</w:t>
      </w:r>
      <w:r w:rsidRPr="009514DA">
        <w:rPr>
          <w:i/>
          <w:iCs/>
        </w:rPr>
        <w:t>Cơ quan thẩm định</w:t>
      </w:r>
      <w:r w:rsidRPr="009514DA">
        <w:t>) thông báo để Quý Công ty được biết và phối hợp thực hiện.</w:t>
      </w:r>
    </w:p>
    <w:p w14:paraId="120006F6" w14:textId="77777777" w:rsidR="001E0B8B" w:rsidRPr="009514DA" w:rsidRDefault="001E0B8B" w:rsidP="001E0B8B">
      <w:pPr>
        <w:widowControl w:val="0"/>
        <w:autoSpaceDE w:val="0"/>
        <w:autoSpaceDN w:val="0"/>
        <w:adjustRightInd w:val="0"/>
        <w:spacing w:before="120"/>
      </w:pPr>
    </w:p>
    <w:tbl>
      <w:tblPr>
        <w:tblW w:w="0" w:type="auto"/>
        <w:tblLook w:val="01E0" w:firstRow="1" w:lastRow="1" w:firstColumn="1" w:lastColumn="1" w:noHBand="0" w:noVBand="0"/>
      </w:tblPr>
      <w:tblGrid>
        <w:gridCol w:w="4428"/>
        <w:gridCol w:w="4428"/>
      </w:tblGrid>
      <w:tr w:rsidR="001E0B8B" w:rsidRPr="009514DA" w14:paraId="16D2BBE8" w14:textId="77777777" w:rsidTr="00BB4015">
        <w:tc>
          <w:tcPr>
            <w:tcW w:w="4428" w:type="dxa"/>
            <w:shd w:val="clear" w:color="auto" w:fill="auto"/>
          </w:tcPr>
          <w:p w14:paraId="2617B9C0" w14:textId="77777777" w:rsidR="001E0B8B" w:rsidRPr="009514DA" w:rsidRDefault="001E0B8B" w:rsidP="00BB4015">
            <w:pPr>
              <w:spacing w:before="120"/>
              <w:rPr>
                <w:rFonts w:eastAsia="Arial Unicode MS"/>
                <w:szCs w:val="20"/>
              </w:rPr>
            </w:pPr>
          </w:p>
        </w:tc>
        <w:tc>
          <w:tcPr>
            <w:tcW w:w="4428" w:type="dxa"/>
            <w:shd w:val="clear" w:color="auto" w:fill="auto"/>
          </w:tcPr>
          <w:p w14:paraId="773DBEEF" w14:textId="77777777" w:rsidR="001E0B8B" w:rsidRPr="009514DA" w:rsidRDefault="001E0B8B" w:rsidP="00BB4015">
            <w:pPr>
              <w:spacing w:before="120"/>
              <w:jc w:val="center"/>
              <w:rPr>
                <w:rFonts w:eastAsia="Arial Unicode MS"/>
                <w:b/>
                <w:szCs w:val="20"/>
              </w:rPr>
            </w:pPr>
            <w:r w:rsidRPr="009514DA">
              <w:rPr>
                <w:rFonts w:eastAsia="Arial Unicode MS"/>
                <w:b/>
                <w:bCs/>
              </w:rPr>
              <w:t xml:space="preserve">(Cơ quan thẩm định) </w:t>
            </w:r>
            <w:r w:rsidRPr="009514DA">
              <w:rPr>
                <w:rFonts w:eastAsia="Arial Unicode MS"/>
                <w:b/>
                <w:bCs/>
              </w:rPr>
              <w:br/>
            </w:r>
            <w:r w:rsidRPr="009514DA">
              <w:rPr>
                <w:rFonts w:eastAsia="Arial Unicode MS"/>
                <w:b/>
                <w:bCs/>
                <w:szCs w:val="26"/>
              </w:rPr>
              <w:t xml:space="preserve">Người thông báo </w:t>
            </w:r>
            <w:r w:rsidRPr="009514DA">
              <w:rPr>
                <w:rFonts w:eastAsia="Arial Unicode MS"/>
                <w:b/>
                <w:bCs/>
                <w:szCs w:val="26"/>
              </w:rPr>
              <w:br/>
            </w:r>
            <w:r w:rsidRPr="009514DA">
              <w:rPr>
                <w:rFonts w:eastAsia="Arial Unicode MS"/>
                <w:i/>
                <w:iCs/>
              </w:rPr>
              <w:t>(</w:t>
            </w:r>
            <w:r w:rsidRPr="009514DA">
              <w:rPr>
                <w:rFonts w:eastAsia="Arial Unicode MS"/>
                <w:i/>
                <w:iCs/>
                <w:szCs w:val="26"/>
              </w:rPr>
              <w:t>Ký, ghi rõ họ tên)</w:t>
            </w:r>
          </w:p>
        </w:tc>
      </w:tr>
    </w:tbl>
    <w:p w14:paraId="2D7F681B" w14:textId="77777777" w:rsidR="001E0B8B" w:rsidRPr="009514DA" w:rsidRDefault="001E0B8B" w:rsidP="001E0B8B">
      <w:pPr>
        <w:widowControl w:val="0"/>
        <w:autoSpaceDE w:val="0"/>
        <w:autoSpaceDN w:val="0"/>
        <w:adjustRightInd w:val="0"/>
        <w:spacing w:before="120"/>
      </w:pPr>
    </w:p>
    <w:p w14:paraId="0BC9AFD3" w14:textId="77777777" w:rsidR="001E0B8B" w:rsidRPr="009514DA" w:rsidRDefault="001E0B8B" w:rsidP="001E0B8B">
      <w:pPr>
        <w:widowControl w:val="0"/>
        <w:autoSpaceDE w:val="0"/>
        <w:autoSpaceDN w:val="0"/>
        <w:adjustRightInd w:val="0"/>
        <w:spacing w:before="120"/>
        <w:jc w:val="center"/>
        <w:rPr>
          <w:b/>
          <w:bCs/>
        </w:rPr>
      </w:pPr>
    </w:p>
    <w:p w14:paraId="536AE73A" w14:textId="77777777" w:rsidR="001E0B8B" w:rsidRPr="009514DA" w:rsidRDefault="001E0B8B" w:rsidP="001E0B8B">
      <w:pPr>
        <w:widowControl w:val="0"/>
        <w:autoSpaceDE w:val="0"/>
        <w:autoSpaceDN w:val="0"/>
        <w:adjustRightInd w:val="0"/>
        <w:spacing w:before="120"/>
        <w:jc w:val="center"/>
        <w:rPr>
          <w:b/>
          <w:bCs/>
        </w:rPr>
      </w:pPr>
    </w:p>
    <w:p w14:paraId="4735710A" w14:textId="77777777" w:rsidR="001E0B8B" w:rsidRPr="009514DA" w:rsidRDefault="001E0B8B" w:rsidP="001E0B8B">
      <w:pPr>
        <w:widowControl w:val="0"/>
        <w:autoSpaceDE w:val="0"/>
        <w:autoSpaceDN w:val="0"/>
        <w:adjustRightInd w:val="0"/>
        <w:spacing w:before="120"/>
        <w:jc w:val="center"/>
        <w:rPr>
          <w:b/>
          <w:bCs/>
        </w:rPr>
      </w:pPr>
    </w:p>
    <w:p w14:paraId="683E65B8" w14:textId="77777777" w:rsidR="001E0B8B" w:rsidRPr="009514DA" w:rsidRDefault="001E0B8B" w:rsidP="001E0B8B">
      <w:pPr>
        <w:widowControl w:val="0"/>
        <w:autoSpaceDE w:val="0"/>
        <w:autoSpaceDN w:val="0"/>
        <w:adjustRightInd w:val="0"/>
        <w:spacing w:before="120"/>
        <w:jc w:val="center"/>
        <w:rPr>
          <w:b/>
          <w:bCs/>
        </w:rPr>
      </w:pPr>
    </w:p>
    <w:p w14:paraId="3CD142EC" w14:textId="77777777" w:rsidR="001E0B8B" w:rsidRPr="009514DA" w:rsidRDefault="001E0B8B" w:rsidP="001E0B8B">
      <w:pPr>
        <w:widowControl w:val="0"/>
        <w:autoSpaceDE w:val="0"/>
        <w:autoSpaceDN w:val="0"/>
        <w:adjustRightInd w:val="0"/>
        <w:spacing w:before="120"/>
        <w:jc w:val="center"/>
        <w:rPr>
          <w:b/>
          <w:bCs/>
        </w:rPr>
      </w:pPr>
    </w:p>
    <w:p w14:paraId="430133F9" w14:textId="77777777" w:rsidR="001E0B8B" w:rsidRPr="009514DA" w:rsidRDefault="001E0B8B" w:rsidP="001E0B8B">
      <w:pPr>
        <w:widowControl w:val="0"/>
        <w:autoSpaceDE w:val="0"/>
        <w:autoSpaceDN w:val="0"/>
        <w:adjustRightInd w:val="0"/>
        <w:spacing w:before="120"/>
        <w:jc w:val="center"/>
        <w:rPr>
          <w:b/>
          <w:bCs/>
        </w:rPr>
      </w:pPr>
    </w:p>
    <w:p w14:paraId="2033A1F0" w14:textId="77777777" w:rsidR="001E0B8B" w:rsidRPr="009514DA" w:rsidRDefault="001E0B8B" w:rsidP="001E0B8B">
      <w:pPr>
        <w:widowControl w:val="0"/>
        <w:autoSpaceDE w:val="0"/>
        <w:autoSpaceDN w:val="0"/>
        <w:adjustRightInd w:val="0"/>
        <w:spacing w:before="120"/>
        <w:jc w:val="center"/>
        <w:rPr>
          <w:b/>
          <w:bCs/>
        </w:rPr>
      </w:pPr>
    </w:p>
    <w:p w14:paraId="77D83CCA" w14:textId="77777777" w:rsidR="001E0B8B" w:rsidRPr="009514DA" w:rsidRDefault="001E0B8B" w:rsidP="001E0B8B">
      <w:pPr>
        <w:widowControl w:val="0"/>
        <w:autoSpaceDE w:val="0"/>
        <w:autoSpaceDN w:val="0"/>
        <w:adjustRightInd w:val="0"/>
        <w:spacing w:before="120"/>
        <w:jc w:val="center"/>
        <w:rPr>
          <w:b/>
          <w:bCs/>
        </w:rPr>
      </w:pPr>
    </w:p>
    <w:p w14:paraId="3DA111F6" w14:textId="77777777" w:rsidR="001E0B8B" w:rsidRPr="009514DA" w:rsidRDefault="001E0B8B" w:rsidP="001E0B8B">
      <w:pPr>
        <w:widowControl w:val="0"/>
        <w:autoSpaceDE w:val="0"/>
        <w:autoSpaceDN w:val="0"/>
        <w:adjustRightInd w:val="0"/>
        <w:spacing w:before="120"/>
        <w:jc w:val="center"/>
        <w:rPr>
          <w:b/>
          <w:bCs/>
        </w:rPr>
      </w:pPr>
    </w:p>
    <w:p w14:paraId="673AD884" w14:textId="77777777" w:rsidR="001E0B8B" w:rsidRPr="009514DA" w:rsidRDefault="001E0B8B" w:rsidP="001E0B8B">
      <w:pPr>
        <w:widowControl w:val="0"/>
        <w:autoSpaceDE w:val="0"/>
        <w:autoSpaceDN w:val="0"/>
        <w:adjustRightInd w:val="0"/>
        <w:spacing w:before="120"/>
        <w:jc w:val="center"/>
        <w:rPr>
          <w:b/>
          <w:bCs/>
        </w:rPr>
      </w:pPr>
    </w:p>
    <w:p w14:paraId="57912B19" w14:textId="77777777" w:rsidR="001E0B8B" w:rsidRPr="009514DA" w:rsidRDefault="001E0B8B" w:rsidP="001E0B8B">
      <w:pPr>
        <w:widowControl w:val="0"/>
        <w:autoSpaceDE w:val="0"/>
        <w:autoSpaceDN w:val="0"/>
        <w:adjustRightInd w:val="0"/>
        <w:spacing w:before="120"/>
        <w:jc w:val="center"/>
        <w:rPr>
          <w:b/>
          <w:bCs/>
        </w:rPr>
      </w:pPr>
    </w:p>
    <w:p w14:paraId="772F548A" w14:textId="77777777" w:rsidR="001E0B8B" w:rsidRPr="009514DA" w:rsidRDefault="001E0B8B" w:rsidP="001E0B8B">
      <w:pPr>
        <w:widowControl w:val="0"/>
        <w:autoSpaceDE w:val="0"/>
        <w:autoSpaceDN w:val="0"/>
        <w:adjustRightInd w:val="0"/>
        <w:spacing w:before="120"/>
        <w:jc w:val="center"/>
        <w:rPr>
          <w:b/>
          <w:bCs/>
        </w:rPr>
      </w:pPr>
    </w:p>
    <w:p w14:paraId="6DCB3900" w14:textId="77777777" w:rsidR="001E0B8B" w:rsidRPr="009514DA" w:rsidRDefault="001E0B8B" w:rsidP="001E0B8B">
      <w:pPr>
        <w:widowControl w:val="0"/>
        <w:autoSpaceDE w:val="0"/>
        <w:autoSpaceDN w:val="0"/>
        <w:adjustRightInd w:val="0"/>
        <w:spacing w:before="120"/>
        <w:jc w:val="center"/>
        <w:rPr>
          <w:b/>
          <w:bCs/>
        </w:rPr>
      </w:pPr>
    </w:p>
    <w:p w14:paraId="2856B368" w14:textId="77777777" w:rsidR="001E0B8B" w:rsidRPr="009514DA" w:rsidRDefault="001E0B8B" w:rsidP="001E0B8B">
      <w:pPr>
        <w:widowControl w:val="0"/>
        <w:autoSpaceDE w:val="0"/>
        <w:autoSpaceDN w:val="0"/>
        <w:adjustRightInd w:val="0"/>
        <w:spacing w:before="120"/>
        <w:jc w:val="center"/>
      </w:pPr>
      <w:r w:rsidRPr="009514DA">
        <w:rPr>
          <w:b/>
          <w:bCs/>
        </w:rPr>
        <w:t>Phụ XIII</w:t>
      </w:r>
    </w:p>
    <w:p w14:paraId="212D60BE" w14:textId="77777777" w:rsidR="001E0B8B" w:rsidRPr="009514DA" w:rsidRDefault="001E0B8B" w:rsidP="001E0B8B">
      <w:pPr>
        <w:widowControl w:val="0"/>
        <w:autoSpaceDE w:val="0"/>
        <w:autoSpaceDN w:val="0"/>
        <w:adjustRightInd w:val="0"/>
        <w:spacing w:before="120"/>
        <w:jc w:val="center"/>
      </w:pPr>
      <w:r w:rsidRPr="009514DA">
        <w:rPr>
          <w:b/>
          <w:bCs/>
        </w:rPr>
        <w:t>THÔNG BÁO HỒ SƠ THIẾT KẾ XE CƠ GIỚI KHÔNG ĐẠT</w:t>
      </w:r>
      <w:r w:rsidRPr="009514DA">
        <w:rPr>
          <w:b/>
          <w:bCs/>
        </w:rPr>
        <w:br/>
      </w:r>
      <w:r w:rsidRPr="009514DA">
        <w:rPr>
          <w:i/>
          <w:iCs/>
        </w:rPr>
        <w:t>(Ban hành kèm theo Thông tư số 85/2014/TT-BGTVT ngày 31 tháng 12 năm 2014 của Bộ trưởng Bộ Giao thông vận tải)</w:t>
      </w:r>
    </w:p>
    <w:tbl>
      <w:tblPr>
        <w:tblW w:w="0" w:type="auto"/>
        <w:tblLook w:val="01E0" w:firstRow="1" w:lastRow="1" w:firstColumn="1" w:lastColumn="1" w:noHBand="0" w:noVBand="0"/>
      </w:tblPr>
      <w:tblGrid>
        <w:gridCol w:w="3348"/>
        <w:gridCol w:w="5508"/>
      </w:tblGrid>
      <w:tr w:rsidR="009514DA" w:rsidRPr="009514DA" w14:paraId="76BE497F" w14:textId="77777777" w:rsidTr="00BB4015">
        <w:tc>
          <w:tcPr>
            <w:tcW w:w="3348" w:type="dxa"/>
            <w:shd w:val="clear" w:color="auto" w:fill="auto"/>
          </w:tcPr>
          <w:p w14:paraId="64E52932" w14:textId="77777777" w:rsidR="001E0B8B" w:rsidRPr="009514DA" w:rsidRDefault="001E0B8B" w:rsidP="00BB4015">
            <w:pPr>
              <w:spacing w:before="120"/>
              <w:jc w:val="center"/>
              <w:rPr>
                <w:rFonts w:eastAsia="Arial Unicode MS"/>
                <w:b/>
                <w:szCs w:val="20"/>
              </w:rPr>
            </w:pPr>
            <w:r w:rsidRPr="009514DA">
              <w:rPr>
                <w:rFonts w:eastAsia="Arial Unicode MS"/>
              </w:rPr>
              <w:t xml:space="preserve">CƠ QUAN CHỦ QUẢN </w:t>
            </w:r>
            <w:r w:rsidRPr="009514DA">
              <w:rPr>
                <w:rFonts w:eastAsia="Arial Unicode MS"/>
              </w:rPr>
              <w:br/>
            </w:r>
            <w:r w:rsidRPr="009514DA">
              <w:rPr>
                <w:rFonts w:eastAsia="Arial Unicode MS"/>
                <w:b/>
                <w:bCs/>
              </w:rPr>
              <w:t>CƠ QUAN THẨM ĐỊNH</w:t>
            </w:r>
            <w:r w:rsidRPr="009514DA">
              <w:rPr>
                <w:rFonts w:eastAsia="Arial Unicode MS"/>
                <w:b/>
                <w:szCs w:val="20"/>
              </w:rPr>
              <w:br/>
              <w:t>-------</w:t>
            </w:r>
          </w:p>
        </w:tc>
        <w:tc>
          <w:tcPr>
            <w:tcW w:w="5508" w:type="dxa"/>
            <w:shd w:val="clear" w:color="auto" w:fill="auto"/>
          </w:tcPr>
          <w:p w14:paraId="466A4AA4" w14:textId="77777777" w:rsidR="001E0B8B" w:rsidRPr="009514DA" w:rsidRDefault="001E0B8B" w:rsidP="00BB4015">
            <w:pPr>
              <w:spacing w:before="120"/>
              <w:jc w:val="center"/>
              <w:rPr>
                <w:rFonts w:eastAsia="Arial Unicode MS"/>
                <w:szCs w:val="20"/>
              </w:rPr>
            </w:pPr>
            <w:r w:rsidRPr="009514DA">
              <w:rPr>
                <w:rFonts w:eastAsia="Arial Unicode MS"/>
                <w:b/>
                <w:szCs w:val="20"/>
              </w:rPr>
              <w:t>CỘNG HÒA XÃ HỘI CHỦ NGHĨA VIỆT NAM</w:t>
            </w:r>
            <w:r w:rsidRPr="009514DA">
              <w:rPr>
                <w:rFonts w:eastAsia="Arial Unicode MS"/>
                <w:b/>
                <w:szCs w:val="20"/>
              </w:rPr>
              <w:br/>
              <w:t xml:space="preserve">Độc lập - Tự do - Hạnh phúc </w:t>
            </w:r>
            <w:r w:rsidRPr="009514DA">
              <w:rPr>
                <w:rFonts w:eastAsia="Arial Unicode MS"/>
                <w:b/>
                <w:szCs w:val="20"/>
              </w:rPr>
              <w:br/>
              <w:t>---------------</w:t>
            </w:r>
          </w:p>
        </w:tc>
      </w:tr>
      <w:tr w:rsidR="001E0B8B" w:rsidRPr="009514DA" w14:paraId="4A97809E" w14:textId="77777777" w:rsidTr="00BB4015">
        <w:tc>
          <w:tcPr>
            <w:tcW w:w="3348" w:type="dxa"/>
            <w:shd w:val="clear" w:color="auto" w:fill="auto"/>
          </w:tcPr>
          <w:p w14:paraId="7D1677C2" w14:textId="77777777" w:rsidR="001E0B8B" w:rsidRPr="009514DA" w:rsidRDefault="001E0B8B" w:rsidP="00BB4015">
            <w:pPr>
              <w:spacing w:before="120"/>
              <w:jc w:val="center"/>
              <w:rPr>
                <w:rFonts w:eastAsia="Arial Unicode MS"/>
                <w:szCs w:val="20"/>
              </w:rPr>
            </w:pPr>
            <w:r w:rsidRPr="009514DA">
              <w:rPr>
                <w:rFonts w:eastAsia="Arial Unicode MS"/>
              </w:rPr>
              <w:t xml:space="preserve">Số: …….  </w:t>
            </w:r>
          </w:p>
        </w:tc>
        <w:tc>
          <w:tcPr>
            <w:tcW w:w="5508" w:type="dxa"/>
            <w:shd w:val="clear" w:color="auto" w:fill="auto"/>
          </w:tcPr>
          <w:p w14:paraId="61FD3999" w14:textId="77777777" w:rsidR="001E0B8B" w:rsidRPr="009514DA" w:rsidRDefault="001E0B8B" w:rsidP="00BB4015">
            <w:pPr>
              <w:spacing w:before="120"/>
              <w:jc w:val="right"/>
              <w:rPr>
                <w:rFonts w:eastAsia="Arial Unicode MS"/>
                <w:i/>
                <w:szCs w:val="20"/>
              </w:rPr>
            </w:pPr>
            <w:r w:rsidRPr="009514DA">
              <w:rPr>
                <w:rFonts w:eastAsia="Arial Unicode MS"/>
              </w:rPr>
              <w:t>.</w:t>
            </w:r>
            <w:r w:rsidRPr="009514DA">
              <w:rPr>
                <w:rFonts w:eastAsia="Arial Unicode MS"/>
                <w:i/>
                <w:iCs/>
              </w:rPr>
              <w:t>… ngày…. tháng…năm….</w:t>
            </w:r>
            <w:r w:rsidRPr="009514DA">
              <w:rPr>
                <w:rFonts w:eastAsia="Arial Unicode MS"/>
                <w:i/>
                <w:szCs w:val="20"/>
              </w:rPr>
              <w:t xml:space="preserve"> </w:t>
            </w:r>
          </w:p>
        </w:tc>
      </w:tr>
    </w:tbl>
    <w:p w14:paraId="312E05AA" w14:textId="77777777" w:rsidR="001E0B8B" w:rsidRPr="009514DA" w:rsidRDefault="001E0B8B" w:rsidP="001E0B8B">
      <w:pPr>
        <w:widowControl w:val="0"/>
        <w:autoSpaceDE w:val="0"/>
        <w:autoSpaceDN w:val="0"/>
        <w:adjustRightInd w:val="0"/>
        <w:spacing w:before="120"/>
        <w:jc w:val="center"/>
      </w:pPr>
    </w:p>
    <w:p w14:paraId="4D9C238C" w14:textId="77777777" w:rsidR="001E0B8B" w:rsidRPr="009514DA" w:rsidRDefault="001E0B8B" w:rsidP="001E0B8B">
      <w:pPr>
        <w:widowControl w:val="0"/>
        <w:autoSpaceDE w:val="0"/>
        <w:autoSpaceDN w:val="0"/>
        <w:adjustRightInd w:val="0"/>
        <w:spacing w:before="120"/>
        <w:jc w:val="center"/>
      </w:pPr>
      <w:r w:rsidRPr="009514DA">
        <w:rPr>
          <w:b/>
          <w:bCs/>
        </w:rPr>
        <w:t>THÔNG BÁO</w:t>
      </w:r>
      <w:r w:rsidRPr="009514DA">
        <w:rPr>
          <w:b/>
          <w:bCs/>
        </w:rPr>
        <w:br/>
        <w:t>HỒ SƠ THIẾT KẾ XE CƠ GIỚI KHÔNG ĐẠT</w:t>
      </w:r>
    </w:p>
    <w:p w14:paraId="7A0C9510" w14:textId="77777777" w:rsidR="001E0B8B" w:rsidRPr="009514DA" w:rsidRDefault="001E0B8B" w:rsidP="001E0B8B">
      <w:pPr>
        <w:widowControl w:val="0"/>
        <w:autoSpaceDE w:val="0"/>
        <w:autoSpaceDN w:val="0"/>
        <w:adjustRightInd w:val="0"/>
        <w:spacing w:before="120"/>
        <w:jc w:val="center"/>
      </w:pPr>
      <w:r w:rsidRPr="009514DA">
        <w:t xml:space="preserve">Kính gửi: </w:t>
      </w:r>
      <w:r w:rsidRPr="009514DA">
        <w:rPr>
          <w:i/>
          <w:iCs/>
        </w:rPr>
        <w:t>(Cơ sở thiết kế)</w:t>
      </w:r>
    </w:p>
    <w:p w14:paraId="4FBF7388" w14:textId="77777777" w:rsidR="001E0B8B" w:rsidRPr="009514DA" w:rsidRDefault="001E0B8B" w:rsidP="001E0B8B">
      <w:pPr>
        <w:widowControl w:val="0"/>
        <w:autoSpaceDE w:val="0"/>
        <w:autoSpaceDN w:val="0"/>
        <w:adjustRightInd w:val="0"/>
        <w:spacing w:before="120"/>
      </w:pPr>
      <w:r w:rsidRPr="009514DA">
        <w:t xml:space="preserve"> (</w:t>
      </w:r>
      <w:r w:rsidRPr="009514DA">
        <w:rPr>
          <w:i/>
          <w:iCs/>
        </w:rPr>
        <w:t>Cơ quan thẩm định</w:t>
      </w:r>
      <w:r w:rsidRPr="009514DA">
        <w:t xml:space="preserve">) đã </w:t>
      </w:r>
      <w:r w:rsidRPr="009514DA">
        <w:rPr>
          <w:i/>
        </w:rPr>
        <w:t>(</w:t>
      </w:r>
      <w:r w:rsidRPr="009514DA">
        <w:rPr>
          <w:i/>
          <w:iCs/>
        </w:rPr>
        <w:t>nhận được hồ sơ/thẩm định hồ sơ</w:t>
      </w:r>
      <w:r w:rsidRPr="009514DA">
        <w:rPr>
          <w:i/>
        </w:rPr>
        <w:t>)</w:t>
      </w:r>
      <w:r w:rsidRPr="009514DA">
        <w:t xml:space="preserve"> thiết kế của (</w:t>
      </w:r>
      <w:r w:rsidRPr="009514DA">
        <w:rPr>
          <w:i/>
          <w:iCs/>
        </w:rPr>
        <w:t>Tên Cơ sở thiết kế, địa chỉ</w:t>
      </w:r>
      <w:r w:rsidRPr="009514DA">
        <w:t>)</w:t>
      </w:r>
    </w:p>
    <w:p w14:paraId="7EC017D2" w14:textId="77777777" w:rsidR="001E0B8B" w:rsidRPr="009514DA" w:rsidRDefault="001E0B8B" w:rsidP="001E0B8B">
      <w:pPr>
        <w:widowControl w:val="0"/>
        <w:autoSpaceDE w:val="0"/>
        <w:autoSpaceDN w:val="0"/>
        <w:adjustRightInd w:val="0"/>
        <w:spacing w:before="120"/>
      </w:pPr>
      <w:r w:rsidRPr="009514DA">
        <w:t>- Tên thiết kế:…………………………………………………………………….</w:t>
      </w:r>
    </w:p>
    <w:p w14:paraId="2A5ED750" w14:textId="77777777" w:rsidR="001E0B8B" w:rsidRPr="009514DA" w:rsidRDefault="001E0B8B" w:rsidP="001E0B8B">
      <w:pPr>
        <w:widowControl w:val="0"/>
        <w:autoSpaceDE w:val="0"/>
        <w:autoSpaceDN w:val="0"/>
        <w:adjustRightInd w:val="0"/>
        <w:spacing w:before="120"/>
      </w:pPr>
      <w:r w:rsidRPr="009514DA">
        <w:t>- Ký hiệu thiết kế: ………………………………………………………………..</w:t>
      </w:r>
    </w:p>
    <w:p w14:paraId="1376F401" w14:textId="77777777" w:rsidR="001E0B8B" w:rsidRPr="009514DA" w:rsidRDefault="001E0B8B" w:rsidP="001E0B8B">
      <w:pPr>
        <w:widowControl w:val="0"/>
        <w:autoSpaceDE w:val="0"/>
        <w:autoSpaceDN w:val="0"/>
        <w:adjustRightInd w:val="0"/>
        <w:spacing w:before="120"/>
      </w:pPr>
      <w:r w:rsidRPr="009514DA">
        <w:t>- Biển số đăng ký: ………………………………………………………………..</w:t>
      </w:r>
    </w:p>
    <w:p w14:paraId="557B78F8" w14:textId="77777777" w:rsidR="001E0B8B" w:rsidRPr="009514DA" w:rsidRDefault="001E0B8B" w:rsidP="001E0B8B">
      <w:pPr>
        <w:widowControl w:val="0"/>
        <w:autoSpaceDE w:val="0"/>
        <w:autoSpaceDN w:val="0"/>
        <w:adjustRightInd w:val="0"/>
        <w:spacing w:before="120"/>
      </w:pPr>
      <w:r w:rsidRPr="009514DA">
        <w:t>- Số khung: ……………………………………………………………………….</w:t>
      </w:r>
    </w:p>
    <w:p w14:paraId="7CDC9B2E" w14:textId="77777777" w:rsidR="001E0B8B" w:rsidRPr="009514DA" w:rsidRDefault="001E0B8B" w:rsidP="001E0B8B">
      <w:pPr>
        <w:widowControl w:val="0"/>
        <w:autoSpaceDE w:val="0"/>
        <w:autoSpaceDN w:val="0"/>
        <w:adjustRightInd w:val="0"/>
        <w:spacing w:before="120"/>
      </w:pPr>
      <w:r w:rsidRPr="009514DA">
        <w:t>- Số động cơ: ……………………………………………………………………..</w:t>
      </w:r>
    </w:p>
    <w:p w14:paraId="363A32CA" w14:textId="77777777" w:rsidR="001E0B8B" w:rsidRPr="009514DA" w:rsidRDefault="001E0B8B" w:rsidP="001E0B8B">
      <w:pPr>
        <w:widowControl w:val="0"/>
        <w:autoSpaceDE w:val="0"/>
        <w:autoSpaceDN w:val="0"/>
        <w:adjustRightInd w:val="0"/>
        <w:spacing w:before="120"/>
      </w:pPr>
      <w:r w:rsidRPr="009514DA">
        <w:t>- Nhãn hiệu - số loại: ……………………………………………………………..</w:t>
      </w:r>
    </w:p>
    <w:p w14:paraId="71BB4B9E" w14:textId="77777777" w:rsidR="001E0B8B" w:rsidRPr="009514DA" w:rsidRDefault="001E0B8B" w:rsidP="001E0B8B">
      <w:pPr>
        <w:widowControl w:val="0"/>
        <w:autoSpaceDE w:val="0"/>
        <w:autoSpaceDN w:val="0"/>
        <w:adjustRightInd w:val="0"/>
        <w:spacing w:before="120"/>
      </w:pPr>
      <w:r w:rsidRPr="009514DA">
        <w:t xml:space="preserve">- Ngày nhận hồ sơ: ………………………………………………………………. </w:t>
      </w:r>
    </w:p>
    <w:p w14:paraId="3950DD3E" w14:textId="77777777" w:rsidR="001E0B8B" w:rsidRPr="009514DA" w:rsidRDefault="001E0B8B" w:rsidP="001E0B8B">
      <w:pPr>
        <w:widowControl w:val="0"/>
        <w:autoSpaceDE w:val="0"/>
        <w:autoSpaceDN w:val="0"/>
        <w:adjustRightInd w:val="0"/>
        <w:spacing w:before="120"/>
      </w:pPr>
      <w:r w:rsidRPr="009514DA">
        <w:t>Sau khi tiến hành thẩm định hồ sơ, (</w:t>
      </w:r>
      <w:r w:rsidRPr="009514DA">
        <w:rPr>
          <w:i/>
          <w:iCs/>
        </w:rPr>
        <w:t>Cơ quan thẩm định</w:t>
      </w:r>
      <w:r w:rsidRPr="009514DA">
        <w:t>) thông báo hồ sơ đề nghị thẩm định thiết kế của (</w:t>
      </w:r>
      <w:r w:rsidRPr="009514DA">
        <w:rPr>
          <w:i/>
          <w:iCs/>
        </w:rPr>
        <w:t>Cơ sở thiết kế</w:t>
      </w:r>
      <w:r w:rsidRPr="009514DA">
        <w:t>) không đạt với lý do sau:</w:t>
      </w:r>
    </w:p>
    <w:p w14:paraId="6E445C47" w14:textId="77777777" w:rsidR="001E0B8B" w:rsidRPr="009514DA" w:rsidRDefault="001E0B8B" w:rsidP="001E0B8B">
      <w:pPr>
        <w:widowControl w:val="0"/>
        <w:autoSpaceDE w:val="0"/>
        <w:autoSpaceDN w:val="0"/>
        <w:adjustRightInd w:val="0"/>
        <w:spacing w:before="120"/>
      </w:pPr>
      <w:r w:rsidRPr="009514DA">
        <w:t>……………………………………………………………………………………………</w:t>
      </w:r>
    </w:p>
    <w:p w14:paraId="4F94F7F1" w14:textId="77777777" w:rsidR="001E0B8B" w:rsidRPr="009514DA" w:rsidRDefault="001E0B8B" w:rsidP="001E0B8B">
      <w:pPr>
        <w:widowControl w:val="0"/>
        <w:autoSpaceDE w:val="0"/>
        <w:autoSpaceDN w:val="0"/>
        <w:adjustRightInd w:val="0"/>
        <w:spacing w:before="120"/>
      </w:pPr>
      <w:r w:rsidRPr="009514DA">
        <w:t>……………………………………………………………………………………………</w:t>
      </w:r>
    </w:p>
    <w:p w14:paraId="20F8C4F9" w14:textId="77777777" w:rsidR="001E0B8B" w:rsidRPr="009514DA" w:rsidRDefault="001E0B8B" w:rsidP="001E0B8B">
      <w:pPr>
        <w:widowControl w:val="0"/>
        <w:autoSpaceDE w:val="0"/>
        <w:autoSpaceDN w:val="0"/>
        <w:adjustRightInd w:val="0"/>
        <w:spacing w:before="120"/>
      </w:pPr>
      <w:r w:rsidRPr="009514DA">
        <w:t xml:space="preserve">…………………………………………………………………………………………… </w:t>
      </w:r>
    </w:p>
    <w:p w14:paraId="02A957EE" w14:textId="77777777" w:rsidR="001E0B8B" w:rsidRPr="009514DA" w:rsidRDefault="001E0B8B" w:rsidP="001E0B8B">
      <w:pPr>
        <w:widowControl w:val="0"/>
        <w:autoSpaceDE w:val="0"/>
        <w:autoSpaceDN w:val="0"/>
        <w:adjustRightInd w:val="0"/>
        <w:spacing w:before="120"/>
      </w:pPr>
      <w:r w:rsidRPr="009514DA">
        <w:t>(</w:t>
      </w:r>
      <w:r w:rsidRPr="009514DA">
        <w:rPr>
          <w:i/>
          <w:iCs/>
        </w:rPr>
        <w:t>Cơ quan thẩm định</w:t>
      </w:r>
      <w:r w:rsidRPr="009514DA">
        <w:t>) thông báo để Quý Công ty được biết và phối hợp thực hiện.</w:t>
      </w:r>
    </w:p>
    <w:p w14:paraId="359F0646" w14:textId="77777777" w:rsidR="001E0B8B" w:rsidRPr="009514DA" w:rsidRDefault="001E0B8B" w:rsidP="001E0B8B">
      <w:pPr>
        <w:widowControl w:val="0"/>
        <w:autoSpaceDE w:val="0"/>
        <w:autoSpaceDN w:val="0"/>
        <w:adjustRightInd w:val="0"/>
        <w:spacing w:before="120"/>
      </w:pPr>
    </w:p>
    <w:tbl>
      <w:tblPr>
        <w:tblW w:w="0" w:type="auto"/>
        <w:tblLook w:val="01E0" w:firstRow="1" w:lastRow="1" w:firstColumn="1" w:lastColumn="1" w:noHBand="0" w:noVBand="0"/>
      </w:tblPr>
      <w:tblGrid>
        <w:gridCol w:w="4428"/>
        <w:gridCol w:w="4428"/>
      </w:tblGrid>
      <w:tr w:rsidR="001E0B8B" w:rsidRPr="009514DA" w14:paraId="5115D4AD" w14:textId="77777777" w:rsidTr="00BB4015">
        <w:tc>
          <w:tcPr>
            <w:tcW w:w="4428" w:type="dxa"/>
            <w:shd w:val="clear" w:color="auto" w:fill="auto"/>
          </w:tcPr>
          <w:p w14:paraId="30C089D8" w14:textId="77777777" w:rsidR="001E0B8B" w:rsidRPr="009514DA" w:rsidRDefault="001E0B8B" w:rsidP="00BB4015">
            <w:pPr>
              <w:spacing w:before="120"/>
              <w:rPr>
                <w:rFonts w:eastAsia="Arial Unicode MS"/>
                <w:szCs w:val="20"/>
              </w:rPr>
            </w:pPr>
          </w:p>
        </w:tc>
        <w:tc>
          <w:tcPr>
            <w:tcW w:w="4428" w:type="dxa"/>
            <w:shd w:val="clear" w:color="auto" w:fill="auto"/>
          </w:tcPr>
          <w:p w14:paraId="6574E8DA" w14:textId="77777777" w:rsidR="001E0B8B" w:rsidRPr="009514DA" w:rsidRDefault="001E0B8B" w:rsidP="00BB4015">
            <w:pPr>
              <w:spacing w:before="120"/>
              <w:jc w:val="center"/>
              <w:rPr>
                <w:rFonts w:eastAsia="Arial Unicode MS"/>
                <w:b/>
                <w:szCs w:val="20"/>
              </w:rPr>
            </w:pPr>
            <w:r w:rsidRPr="009514DA">
              <w:rPr>
                <w:rFonts w:eastAsia="Arial Unicode MS"/>
                <w:b/>
                <w:bCs/>
              </w:rPr>
              <w:t>(CƠ QUAN THẨM ĐỊNH)</w:t>
            </w:r>
            <w:r w:rsidRPr="009514DA">
              <w:rPr>
                <w:rFonts w:eastAsia="Arial Unicode MS"/>
                <w:b/>
                <w:bCs/>
              </w:rPr>
              <w:br/>
            </w:r>
            <w:r w:rsidRPr="009514DA">
              <w:rPr>
                <w:rFonts w:eastAsia="Arial Unicode MS"/>
                <w:i/>
                <w:iCs/>
                <w:szCs w:val="22"/>
              </w:rPr>
              <w:t>(ký tên, đóng dấu)</w:t>
            </w:r>
          </w:p>
        </w:tc>
      </w:tr>
    </w:tbl>
    <w:p w14:paraId="4D8CD6C0" w14:textId="77777777" w:rsidR="001E0B8B" w:rsidRPr="009514DA" w:rsidRDefault="001E0B8B" w:rsidP="001E0B8B">
      <w:pPr>
        <w:rPr>
          <w:sz w:val="26"/>
          <w:szCs w:val="26"/>
          <w:lang w:val="en-US"/>
        </w:rPr>
      </w:pPr>
    </w:p>
    <w:p w14:paraId="2F175ECA" w14:textId="77777777" w:rsidR="001E0B8B" w:rsidRPr="009514DA" w:rsidRDefault="001E0B8B" w:rsidP="001E0B8B">
      <w:pPr>
        <w:widowControl w:val="0"/>
        <w:autoSpaceDE w:val="0"/>
        <w:autoSpaceDN w:val="0"/>
        <w:adjustRightInd w:val="0"/>
        <w:spacing w:before="120"/>
        <w:jc w:val="center"/>
        <w:rPr>
          <w:b/>
          <w:bCs/>
        </w:rPr>
      </w:pPr>
    </w:p>
    <w:p w14:paraId="2E9C3976" w14:textId="77777777" w:rsidR="001E0B8B" w:rsidRPr="009514DA" w:rsidRDefault="001E0B8B" w:rsidP="001E0B8B">
      <w:pPr>
        <w:widowControl w:val="0"/>
        <w:autoSpaceDE w:val="0"/>
        <w:autoSpaceDN w:val="0"/>
        <w:adjustRightInd w:val="0"/>
        <w:spacing w:before="120"/>
        <w:jc w:val="center"/>
        <w:rPr>
          <w:b/>
          <w:bCs/>
        </w:rPr>
      </w:pPr>
    </w:p>
    <w:p w14:paraId="3A5521AF" w14:textId="77777777" w:rsidR="001E0B8B" w:rsidRPr="009514DA" w:rsidRDefault="001E0B8B" w:rsidP="001E0B8B">
      <w:pPr>
        <w:widowControl w:val="0"/>
        <w:autoSpaceDE w:val="0"/>
        <w:autoSpaceDN w:val="0"/>
        <w:adjustRightInd w:val="0"/>
        <w:spacing w:before="120"/>
        <w:rPr>
          <w:b/>
          <w:bCs/>
        </w:rPr>
      </w:pPr>
    </w:p>
    <w:p w14:paraId="6EFA0ACB" w14:textId="77777777" w:rsidR="001E0B8B" w:rsidRPr="009514DA" w:rsidRDefault="001E0B8B" w:rsidP="001E0B8B">
      <w:pPr>
        <w:widowControl w:val="0"/>
        <w:autoSpaceDE w:val="0"/>
        <w:autoSpaceDN w:val="0"/>
        <w:adjustRightInd w:val="0"/>
        <w:spacing w:before="120"/>
        <w:jc w:val="center"/>
        <w:rPr>
          <w:b/>
          <w:bCs/>
        </w:rPr>
      </w:pPr>
    </w:p>
    <w:p w14:paraId="097CEDE2" w14:textId="77777777" w:rsidR="001E0B8B" w:rsidRPr="009514DA" w:rsidRDefault="001E0B8B" w:rsidP="001E0B8B">
      <w:pPr>
        <w:widowControl w:val="0"/>
        <w:autoSpaceDE w:val="0"/>
        <w:autoSpaceDN w:val="0"/>
        <w:adjustRightInd w:val="0"/>
        <w:spacing w:before="120"/>
        <w:jc w:val="center"/>
        <w:rPr>
          <w:b/>
          <w:bCs/>
        </w:rPr>
      </w:pPr>
    </w:p>
    <w:p w14:paraId="18BEAC61" w14:textId="77777777" w:rsidR="001E0B8B" w:rsidRPr="009514DA" w:rsidRDefault="001E0B8B" w:rsidP="001E0B8B">
      <w:pPr>
        <w:widowControl w:val="0"/>
        <w:autoSpaceDE w:val="0"/>
        <w:autoSpaceDN w:val="0"/>
        <w:adjustRightInd w:val="0"/>
        <w:spacing w:before="120"/>
        <w:jc w:val="center"/>
        <w:rPr>
          <w:b/>
          <w:bCs/>
        </w:rPr>
      </w:pPr>
    </w:p>
    <w:p w14:paraId="65E7BE55" w14:textId="77777777" w:rsidR="001E0B8B" w:rsidRPr="009514DA" w:rsidRDefault="001E0B8B" w:rsidP="001E0B8B">
      <w:pPr>
        <w:widowControl w:val="0"/>
        <w:autoSpaceDE w:val="0"/>
        <w:autoSpaceDN w:val="0"/>
        <w:adjustRightInd w:val="0"/>
        <w:spacing w:before="120"/>
        <w:jc w:val="center"/>
        <w:rPr>
          <w:b/>
          <w:bCs/>
        </w:rPr>
      </w:pPr>
    </w:p>
    <w:p w14:paraId="067DAC75" w14:textId="77777777" w:rsidR="001E0B8B" w:rsidRPr="009514DA" w:rsidRDefault="001E0B8B" w:rsidP="001E0B8B">
      <w:pPr>
        <w:widowControl w:val="0"/>
        <w:autoSpaceDE w:val="0"/>
        <w:autoSpaceDN w:val="0"/>
        <w:adjustRightInd w:val="0"/>
        <w:spacing w:before="120"/>
        <w:jc w:val="center"/>
        <w:rPr>
          <w:b/>
          <w:bCs/>
        </w:rPr>
      </w:pPr>
    </w:p>
    <w:p w14:paraId="1E4DB55C" w14:textId="77777777" w:rsidR="001E0B8B" w:rsidRPr="009514DA" w:rsidRDefault="001E0B8B" w:rsidP="001E0B8B">
      <w:pPr>
        <w:widowControl w:val="0"/>
        <w:autoSpaceDE w:val="0"/>
        <w:autoSpaceDN w:val="0"/>
        <w:adjustRightInd w:val="0"/>
        <w:spacing w:before="120"/>
        <w:jc w:val="center"/>
        <w:rPr>
          <w:b/>
          <w:bCs/>
        </w:rPr>
      </w:pPr>
    </w:p>
    <w:p w14:paraId="26334E62" w14:textId="77777777" w:rsidR="001E0B8B" w:rsidRPr="009514DA" w:rsidRDefault="001E0B8B" w:rsidP="001E0B8B">
      <w:pPr>
        <w:widowControl w:val="0"/>
        <w:autoSpaceDE w:val="0"/>
        <w:autoSpaceDN w:val="0"/>
        <w:adjustRightInd w:val="0"/>
        <w:spacing w:before="120"/>
        <w:jc w:val="center"/>
        <w:rPr>
          <w:b/>
          <w:bCs/>
        </w:rPr>
      </w:pPr>
    </w:p>
    <w:p w14:paraId="1952D5C7" w14:textId="77777777" w:rsidR="001E0B8B" w:rsidRPr="009514DA" w:rsidRDefault="001E0B8B" w:rsidP="001E0B8B">
      <w:pPr>
        <w:widowControl w:val="0"/>
        <w:autoSpaceDE w:val="0"/>
        <w:autoSpaceDN w:val="0"/>
        <w:adjustRightInd w:val="0"/>
        <w:spacing w:before="120"/>
        <w:jc w:val="center"/>
        <w:rPr>
          <w:b/>
          <w:bCs/>
        </w:rPr>
      </w:pPr>
    </w:p>
    <w:p w14:paraId="19DFF469" w14:textId="77777777" w:rsidR="001E0B8B" w:rsidRPr="009514DA" w:rsidRDefault="001E0B8B" w:rsidP="001E0B8B">
      <w:pPr>
        <w:widowControl w:val="0"/>
        <w:autoSpaceDE w:val="0"/>
        <w:autoSpaceDN w:val="0"/>
        <w:adjustRightInd w:val="0"/>
        <w:spacing w:before="120"/>
        <w:jc w:val="center"/>
        <w:rPr>
          <w:b/>
          <w:bCs/>
        </w:rPr>
      </w:pPr>
    </w:p>
    <w:p w14:paraId="3FB00DB4" w14:textId="77777777" w:rsidR="001E0B8B" w:rsidRPr="009514DA" w:rsidRDefault="001E0B8B" w:rsidP="001E0B8B">
      <w:pPr>
        <w:widowControl w:val="0"/>
        <w:autoSpaceDE w:val="0"/>
        <w:autoSpaceDN w:val="0"/>
        <w:adjustRightInd w:val="0"/>
        <w:spacing w:before="120"/>
        <w:jc w:val="center"/>
        <w:rPr>
          <w:b/>
          <w:bCs/>
        </w:rPr>
      </w:pPr>
    </w:p>
    <w:p w14:paraId="600A76A6" w14:textId="77777777" w:rsidR="001E0B8B" w:rsidRPr="009514DA" w:rsidRDefault="001E0B8B" w:rsidP="001E0B8B">
      <w:pPr>
        <w:widowControl w:val="0"/>
        <w:autoSpaceDE w:val="0"/>
        <w:autoSpaceDN w:val="0"/>
        <w:adjustRightInd w:val="0"/>
        <w:spacing w:before="120"/>
        <w:jc w:val="center"/>
        <w:rPr>
          <w:b/>
          <w:bCs/>
        </w:rPr>
      </w:pPr>
    </w:p>
    <w:p w14:paraId="0C76AA5B" w14:textId="77777777" w:rsidR="001E0B8B" w:rsidRPr="009514DA" w:rsidRDefault="001E0B8B" w:rsidP="001E0B8B">
      <w:pPr>
        <w:widowControl w:val="0"/>
        <w:autoSpaceDE w:val="0"/>
        <w:autoSpaceDN w:val="0"/>
        <w:adjustRightInd w:val="0"/>
        <w:spacing w:before="120"/>
        <w:jc w:val="center"/>
      </w:pPr>
      <w:r w:rsidRPr="009514DA">
        <w:rPr>
          <w:b/>
          <w:bCs/>
        </w:rPr>
        <w:t>Phụ lục XVI</w:t>
      </w:r>
    </w:p>
    <w:p w14:paraId="3F7215B0" w14:textId="77777777" w:rsidR="001E0B8B" w:rsidRPr="009514DA" w:rsidRDefault="001E0B8B" w:rsidP="001E0B8B">
      <w:pPr>
        <w:widowControl w:val="0"/>
        <w:autoSpaceDE w:val="0"/>
        <w:autoSpaceDN w:val="0"/>
        <w:adjustRightInd w:val="0"/>
        <w:spacing w:before="120"/>
        <w:jc w:val="center"/>
      </w:pPr>
      <w:r w:rsidRPr="009514DA">
        <w:rPr>
          <w:b/>
          <w:bCs/>
        </w:rPr>
        <w:t>MẪU PHIẾU TIẾP NHẬN HỒ SƠ</w:t>
      </w:r>
      <w:r w:rsidRPr="009514DA">
        <w:rPr>
          <w:b/>
          <w:bCs/>
        </w:rPr>
        <w:br/>
      </w:r>
      <w:r w:rsidRPr="009514DA">
        <w:rPr>
          <w:i/>
          <w:iCs/>
        </w:rPr>
        <w:t>(Ban hành kèm theo Thông tư số 85/2014/TT-BGTVT ngày 31 tháng 12 năm 2014 của Bộ trưởng Bộ Giao thông vận tải)</w:t>
      </w:r>
    </w:p>
    <w:tbl>
      <w:tblPr>
        <w:tblW w:w="0" w:type="auto"/>
        <w:tblLook w:val="01E0" w:firstRow="1" w:lastRow="1" w:firstColumn="1" w:lastColumn="1" w:noHBand="0" w:noVBand="0"/>
      </w:tblPr>
      <w:tblGrid>
        <w:gridCol w:w="3348"/>
        <w:gridCol w:w="5508"/>
      </w:tblGrid>
      <w:tr w:rsidR="009514DA" w:rsidRPr="009514DA" w14:paraId="5E29D692" w14:textId="77777777" w:rsidTr="00BB4015">
        <w:tc>
          <w:tcPr>
            <w:tcW w:w="3348" w:type="dxa"/>
            <w:shd w:val="clear" w:color="auto" w:fill="auto"/>
          </w:tcPr>
          <w:p w14:paraId="16B6D65C" w14:textId="77777777" w:rsidR="001E0B8B" w:rsidRPr="009514DA" w:rsidRDefault="001E0B8B" w:rsidP="00BB4015">
            <w:pPr>
              <w:spacing w:before="120"/>
              <w:jc w:val="center"/>
              <w:rPr>
                <w:rFonts w:eastAsia="Arial Unicode MS"/>
                <w:b/>
                <w:szCs w:val="20"/>
              </w:rPr>
            </w:pPr>
            <w:r w:rsidRPr="009514DA">
              <w:rPr>
                <w:rFonts w:eastAsia="Arial Unicode MS"/>
              </w:rPr>
              <w:t xml:space="preserve">..…..(1)……. </w:t>
            </w:r>
            <w:r w:rsidRPr="009514DA">
              <w:rPr>
                <w:rFonts w:eastAsia="Arial Unicode MS"/>
              </w:rPr>
              <w:br/>
            </w:r>
            <w:r w:rsidRPr="009514DA">
              <w:rPr>
                <w:rFonts w:eastAsia="Arial Unicode MS"/>
                <w:b/>
                <w:bCs/>
              </w:rPr>
              <w:t>………(2)………</w:t>
            </w:r>
            <w:r w:rsidRPr="009514DA">
              <w:rPr>
                <w:rFonts w:eastAsia="Arial Unicode MS"/>
                <w:b/>
                <w:szCs w:val="20"/>
              </w:rPr>
              <w:br/>
              <w:t>-------</w:t>
            </w:r>
          </w:p>
        </w:tc>
        <w:tc>
          <w:tcPr>
            <w:tcW w:w="5508" w:type="dxa"/>
            <w:shd w:val="clear" w:color="auto" w:fill="auto"/>
          </w:tcPr>
          <w:p w14:paraId="7F4A3D97" w14:textId="77777777" w:rsidR="001E0B8B" w:rsidRPr="009514DA" w:rsidRDefault="001E0B8B" w:rsidP="00BB4015">
            <w:pPr>
              <w:spacing w:before="120"/>
              <w:jc w:val="center"/>
              <w:rPr>
                <w:rFonts w:eastAsia="Arial Unicode MS"/>
                <w:szCs w:val="20"/>
              </w:rPr>
            </w:pPr>
            <w:r w:rsidRPr="009514DA">
              <w:rPr>
                <w:rFonts w:eastAsia="Arial Unicode MS"/>
                <w:b/>
                <w:szCs w:val="20"/>
              </w:rPr>
              <w:t>CỘNG HÒA XÃ HỘI CHỦ NGHĨA VIỆT NAM</w:t>
            </w:r>
            <w:r w:rsidRPr="009514DA">
              <w:rPr>
                <w:rFonts w:eastAsia="Arial Unicode MS"/>
                <w:b/>
                <w:szCs w:val="20"/>
              </w:rPr>
              <w:br/>
              <w:t xml:space="preserve">Độc lập - Tự do - Hạnh phúc </w:t>
            </w:r>
            <w:r w:rsidRPr="009514DA">
              <w:rPr>
                <w:rFonts w:eastAsia="Arial Unicode MS"/>
                <w:b/>
                <w:szCs w:val="20"/>
              </w:rPr>
              <w:br/>
              <w:t>---------------</w:t>
            </w:r>
          </w:p>
        </w:tc>
      </w:tr>
      <w:tr w:rsidR="001E0B8B" w:rsidRPr="009514DA" w14:paraId="148C0B8A" w14:textId="77777777" w:rsidTr="00BB4015">
        <w:tc>
          <w:tcPr>
            <w:tcW w:w="3348" w:type="dxa"/>
            <w:shd w:val="clear" w:color="auto" w:fill="auto"/>
          </w:tcPr>
          <w:p w14:paraId="06197DAD" w14:textId="77777777" w:rsidR="001E0B8B" w:rsidRPr="009514DA" w:rsidRDefault="001E0B8B" w:rsidP="00BB4015">
            <w:pPr>
              <w:spacing w:before="120"/>
              <w:jc w:val="center"/>
              <w:rPr>
                <w:rFonts w:eastAsia="Arial Unicode MS"/>
                <w:szCs w:val="20"/>
              </w:rPr>
            </w:pPr>
            <w:r w:rsidRPr="009514DA">
              <w:rPr>
                <w:rFonts w:eastAsia="Arial Unicode MS"/>
              </w:rPr>
              <w:t>Số:…….</w:t>
            </w:r>
          </w:p>
        </w:tc>
        <w:tc>
          <w:tcPr>
            <w:tcW w:w="5508" w:type="dxa"/>
            <w:shd w:val="clear" w:color="auto" w:fill="auto"/>
          </w:tcPr>
          <w:p w14:paraId="1AF71923" w14:textId="77777777" w:rsidR="001E0B8B" w:rsidRPr="009514DA" w:rsidRDefault="001E0B8B" w:rsidP="00BB4015">
            <w:pPr>
              <w:spacing w:before="120"/>
              <w:jc w:val="right"/>
              <w:rPr>
                <w:rFonts w:eastAsia="Arial Unicode MS"/>
                <w:i/>
                <w:szCs w:val="20"/>
              </w:rPr>
            </w:pPr>
            <w:r w:rsidRPr="009514DA">
              <w:rPr>
                <w:rFonts w:eastAsia="Arial Unicode MS"/>
              </w:rPr>
              <w:t>.</w:t>
            </w:r>
            <w:r w:rsidRPr="009514DA">
              <w:rPr>
                <w:rFonts w:eastAsia="Arial Unicode MS"/>
                <w:i/>
                <w:iCs/>
              </w:rPr>
              <w:t>… ngày…. tháng…năm….</w:t>
            </w:r>
            <w:r w:rsidRPr="009514DA">
              <w:rPr>
                <w:rFonts w:eastAsia="Arial Unicode MS"/>
                <w:i/>
                <w:szCs w:val="20"/>
              </w:rPr>
              <w:t xml:space="preserve"> </w:t>
            </w:r>
          </w:p>
        </w:tc>
      </w:tr>
    </w:tbl>
    <w:p w14:paraId="5BA36CF8" w14:textId="77777777" w:rsidR="001E0B8B" w:rsidRPr="009514DA" w:rsidRDefault="001E0B8B" w:rsidP="001E0B8B">
      <w:pPr>
        <w:widowControl w:val="0"/>
        <w:autoSpaceDE w:val="0"/>
        <w:autoSpaceDN w:val="0"/>
        <w:adjustRightInd w:val="0"/>
        <w:spacing w:before="120"/>
      </w:pPr>
    </w:p>
    <w:p w14:paraId="27985D02" w14:textId="77777777" w:rsidR="001E0B8B" w:rsidRPr="009514DA" w:rsidRDefault="001E0B8B" w:rsidP="001E0B8B">
      <w:pPr>
        <w:widowControl w:val="0"/>
        <w:autoSpaceDE w:val="0"/>
        <w:autoSpaceDN w:val="0"/>
        <w:adjustRightInd w:val="0"/>
        <w:spacing w:before="120"/>
        <w:jc w:val="center"/>
        <w:rPr>
          <w:szCs w:val="26"/>
        </w:rPr>
      </w:pPr>
      <w:r w:rsidRPr="009514DA">
        <w:rPr>
          <w:b/>
          <w:bCs/>
          <w:szCs w:val="26"/>
        </w:rPr>
        <w:t>PHIẾU TIẾP NHẬN HỒ SƠ</w:t>
      </w:r>
    </w:p>
    <w:p w14:paraId="1B34D352" w14:textId="77777777" w:rsidR="001E0B8B" w:rsidRPr="009514DA" w:rsidRDefault="001E0B8B" w:rsidP="001E0B8B">
      <w:pPr>
        <w:widowControl w:val="0"/>
        <w:autoSpaceDE w:val="0"/>
        <w:autoSpaceDN w:val="0"/>
        <w:adjustRightInd w:val="0"/>
        <w:spacing w:before="120"/>
        <w:jc w:val="center"/>
        <w:rPr>
          <w:szCs w:val="26"/>
        </w:rPr>
      </w:pPr>
      <w:r w:rsidRPr="009514DA">
        <w:rPr>
          <w:szCs w:val="26"/>
        </w:rPr>
        <w:t xml:space="preserve">Kính gửi: </w:t>
      </w:r>
      <w:r w:rsidRPr="009514DA">
        <w:rPr>
          <w:i/>
          <w:iCs/>
          <w:szCs w:val="26"/>
        </w:rPr>
        <w:t>Cơ sở thiết kế/Chủ phương tiện</w:t>
      </w:r>
    </w:p>
    <w:p w14:paraId="549BB01A" w14:textId="77777777" w:rsidR="001E0B8B" w:rsidRPr="009514DA" w:rsidRDefault="001E0B8B" w:rsidP="001E0B8B">
      <w:pPr>
        <w:widowControl w:val="0"/>
        <w:autoSpaceDE w:val="0"/>
        <w:autoSpaceDN w:val="0"/>
        <w:adjustRightInd w:val="0"/>
        <w:spacing w:before="120"/>
        <w:rPr>
          <w:szCs w:val="26"/>
        </w:rPr>
      </w:pPr>
      <w:r w:rsidRPr="009514DA">
        <w:rPr>
          <w:szCs w:val="26"/>
        </w:rPr>
        <w:t>(</w:t>
      </w:r>
      <w:r w:rsidRPr="009514DA">
        <w:rPr>
          <w:i/>
          <w:iCs/>
          <w:szCs w:val="26"/>
        </w:rPr>
        <w:t>Tên Cơ quan thẩm định thiết kế/ Tên Cơ quan nghiệm thu</w:t>
      </w:r>
      <w:r w:rsidRPr="009514DA">
        <w:rPr>
          <w:szCs w:val="26"/>
        </w:rPr>
        <w:t>) đã nhận được (</w:t>
      </w:r>
      <w:r w:rsidRPr="009514DA">
        <w:rPr>
          <w:i/>
          <w:iCs/>
          <w:szCs w:val="26"/>
        </w:rPr>
        <w:t>hồ sơ thiết kế/hồ sơ nghiệm thu xe cơ giới cải tạo</w:t>
      </w:r>
      <w:r w:rsidRPr="009514DA">
        <w:rPr>
          <w:szCs w:val="26"/>
        </w:rPr>
        <w:t>) của (</w:t>
      </w:r>
      <w:r w:rsidRPr="009514DA">
        <w:rPr>
          <w:i/>
          <w:iCs/>
          <w:szCs w:val="26"/>
        </w:rPr>
        <w:t>Tên Cơ sở thiết kế, địa chỉ/Tên chủ phương tiện, địa chỉ</w:t>
      </w:r>
      <w:r w:rsidRPr="009514DA">
        <w:rPr>
          <w:szCs w:val="26"/>
        </w:rPr>
        <w:t>)</w:t>
      </w:r>
    </w:p>
    <w:p w14:paraId="73BFC1F0" w14:textId="77777777" w:rsidR="001E0B8B" w:rsidRPr="009514DA" w:rsidRDefault="001E0B8B" w:rsidP="001E0B8B">
      <w:pPr>
        <w:widowControl w:val="0"/>
        <w:autoSpaceDE w:val="0"/>
        <w:autoSpaceDN w:val="0"/>
        <w:adjustRightInd w:val="0"/>
        <w:spacing w:before="120"/>
        <w:rPr>
          <w:szCs w:val="26"/>
        </w:rPr>
      </w:pPr>
      <w:r w:rsidRPr="009514DA">
        <w:rPr>
          <w:szCs w:val="26"/>
        </w:rPr>
        <w:t>- Số điện thoại:…………………………………………………………………………...</w:t>
      </w:r>
    </w:p>
    <w:p w14:paraId="1E8014FE" w14:textId="77777777" w:rsidR="001E0B8B" w:rsidRPr="009514DA" w:rsidRDefault="001E0B8B" w:rsidP="001E0B8B">
      <w:pPr>
        <w:widowControl w:val="0"/>
        <w:autoSpaceDE w:val="0"/>
        <w:autoSpaceDN w:val="0"/>
        <w:adjustRightInd w:val="0"/>
        <w:spacing w:before="120"/>
        <w:rPr>
          <w:szCs w:val="26"/>
        </w:rPr>
      </w:pPr>
      <w:r w:rsidRPr="009514DA">
        <w:rPr>
          <w:szCs w:val="26"/>
        </w:rPr>
        <w:t>- Email:…………………………………………………………………………………...</w:t>
      </w:r>
    </w:p>
    <w:p w14:paraId="32B2110B" w14:textId="77777777" w:rsidR="001E0B8B" w:rsidRPr="009514DA" w:rsidRDefault="001E0B8B" w:rsidP="001E0B8B">
      <w:pPr>
        <w:widowControl w:val="0"/>
        <w:autoSpaceDE w:val="0"/>
        <w:autoSpaceDN w:val="0"/>
        <w:adjustRightInd w:val="0"/>
        <w:spacing w:before="120"/>
        <w:rPr>
          <w:szCs w:val="26"/>
        </w:rPr>
      </w:pPr>
      <w:r w:rsidRPr="009514DA">
        <w:rPr>
          <w:szCs w:val="26"/>
        </w:rPr>
        <w:t>- Nội dung yêu cầu giải quyết: đề nghị thẩm định thiết kế và cấp Giấy chứng nhận thẩm định thiết kế xe cơ giới cải tạo/đề nghị nghiệm thu và cấp Giấy chứng nhận cải tạo, Giấy chứng nhận kiểm định, Tem kiểm định an toàn kỹ thuật và bảo vệ môi trường xe cơ giới sau cải tạo.</w:t>
      </w:r>
    </w:p>
    <w:p w14:paraId="74449262" w14:textId="77777777" w:rsidR="001E0B8B" w:rsidRPr="009514DA" w:rsidRDefault="001E0B8B" w:rsidP="001E0B8B">
      <w:pPr>
        <w:widowControl w:val="0"/>
        <w:autoSpaceDE w:val="0"/>
        <w:autoSpaceDN w:val="0"/>
        <w:adjustRightInd w:val="0"/>
        <w:spacing w:before="120"/>
        <w:rPr>
          <w:szCs w:val="26"/>
        </w:rPr>
      </w:pPr>
      <w:r w:rsidRPr="009514DA">
        <w:rPr>
          <w:szCs w:val="26"/>
        </w:rPr>
        <w:t>Thành phần hồ sơ nộp gồm:</w:t>
      </w:r>
    </w:p>
    <w:p w14:paraId="05B0AD12" w14:textId="77777777" w:rsidR="001E0B8B" w:rsidRPr="009514DA" w:rsidRDefault="001E0B8B" w:rsidP="001E0B8B">
      <w:pPr>
        <w:widowControl w:val="0"/>
        <w:autoSpaceDE w:val="0"/>
        <w:autoSpaceDN w:val="0"/>
        <w:adjustRightInd w:val="0"/>
        <w:spacing w:before="120"/>
        <w:rPr>
          <w:szCs w:val="26"/>
        </w:rPr>
      </w:pPr>
      <w:r w:rsidRPr="009514DA">
        <w:rPr>
          <w:szCs w:val="26"/>
        </w:rPr>
        <w:t>1) Văn bản đề nghị thẩm định thiết kế xe cơ giới cải tạo/ Văn bản đề nghị nghiệm thu xe cơ giới cải tạo.</w:t>
      </w:r>
    </w:p>
    <w:p w14:paraId="65EC3B91" w14:textId="77777777" w:rsidR="001E0B8B" w:rsidRPr="009514DA" w:rsidRDefault="001E0B8B" w:rsidP="001E0B8B">
      <w:pPr>
        <w:widowControl w:val="0"/>
        <w:autoSpaceDE w:val="0"/>
        <w:autoSpaceDN w:val="0"/>
        <w:adjustRightInd w:val="0"/>
        <w:spacing w:before="120"/>
        <w:rPr>
          <w:szCs w:val="26"/>
        </w:rPr>
      </w:pPr>
      <w:r w:rsidRPr="009514DA">
        <w:rPr>
          <w:szCs w:val="26"/>
        </w:rPr>
        <w:t>2) Hồ sơ thiết kế/ Hồ sơ nghiệm thu xe cơ giới cải tạo:</w:t>
      </w:r>
    </w:p>
    <w:p w14:paraId="32B61413" w14:textId="77777777" w:rsidR="001E0B8B" w:rsidRPr="009514DA" w:rsidRDefault="001E0B8B" w:rsidP="001E0B8B">
      <w:pPr>
        <w:widowControl w:val="0"/>
        <w:autoSpaceDE w:val="0"/>
        <w:autoSpaceDN w:val="0"/>
        <w:adjustRightInd w:val="0"/>
        <w:spacing w:before="120"/>
        <w:rPr>
          <w:szCs w:val="26"/>
        </w:rPr>
      </w:pPr>
      <w:r w:rsidRPr="009514DA">
        <w:rPr>
          <w:szCs w:val="26"/>
        </w:rPr>
        <w:t>- Ký hiệu thiết kế: ……………………………………………………………………….</w:t>
      </w:r>
    </w:p>
    <w:p w14:paraId="0E2CF40C" w14:textId="77777777" w:rsidR="001E0B8B" w:rsidRPr="009514DA" w:rsidRDefault="001E0B8B" w:rsidP="001E0B8B">
      <w:pPr>
        <w:widowControl w:val="0"/>
        <w:autoSpaceDE w:val="0"/>
        <w:autoSpaceDN w:val="0"/>
        <w:adjustRightInd w:val="0"/>
        <w:spacing w:before="120"/>
        <w:rPr>
          <w:szCs w:val="26"/>
        </w:rPr>
      </w:pPr>
      <w:r w:rsidRPr="009514DA">
        <w:rPr>
          <w:szCs w:val="26"/>
        </w:rPr>
        <w:t>- Biển số đăng ký: ……………………………………………………………………….</w:t>
      </w:r>
    </w:p>
    <w:p w14:paraId="6D9B2D59" w14:textId="77777777" w:rsidR="001E0B8B" w:rsidRPr="009514DA" w:rsidRDefault="001E0B8B" w:rsidP="001E0B8B">
      <w:pPr>
        <w:widowControl w:val="0"/>
        <w:autoSpaceDE w:val="0"/>
        <w:autoSpaceDN w:val="0"/>
        <w:adjustRightInd w:val="0"/>
        <w:spacing w:before="120"/>
        <w:rPr>
          <w:szCs w:val="26"/>
        </w:rPr>
      </w:pPr>
      <w:r w:rsidRPr="009514DA">
        <w:rPr>
          <w:szCs w:val="26"/>
        </w:rPr>
        <w:t xml:space="preserve">3) Bản sao các tài liệu …………………………(3)…………………………………….. </w:t>
      </w:r>
    </w:p>
    <w:p w14:paraId="7527A9FD" w14:textId="77777777" w:rsidR="001E0B8B" w:rsidRPr="009514DA" w:rsidRDefault="001E0B8B" w:rsidP="001E0B8B">
      <w:pPr>
        <w:widowControl w:val="0"/>
        <w:autoSpaceDE w:val="0"/>
        <w:autoSpaceDN w:val="0"/>
        <w:adjustRightInd w:val="0"/>
        <w:spacing w:before="120"/>
        <w:rPr>
          <w:szCs w:val="26"/>
        </w:rPr>
      </w:pPr>
      <w:r w:rsidRPr="009514DA">
        <w:rPr>
          <w:szCs w:val="26"/>
        </w:rPr>
        <w:t xml:space="preserve">Thời gian nhận hồ sơ:…………………………………………………………………… </w:t>
      </w:r>
    </w:p>
    <w:p w14:paraId="0DB13617" w14:textId="77777777" w:rsidR="001E0B8B" w:rsidRPr="009514DA" w:rsidRDefault="001E0B8B" w:rsidP="001E0B8B">
      <w:pPr>
        <w:widowControl w:val="0"/>
        <w:autoSpaceDE w:val="0"/>
        <w:autoSpaceDN w:val="0"/>
        <w:adjustRightInd w:val="0"/>
        <w:spacing w:before="120"/>
        <w:rPr>
          <w:szCs w:val="26"/>
        </w:rPr>
      </w:pPr>
      <w:r w:rsidRPr="009514DA">
        <w:rPr>
          <w:szCs w:val="26"/>
        </w:rPr>
        <w:t xml:space="preserve">Thời gian giải quyết hồ sơ theo quy định là:…………………(4)……………………… </w:t>
      </w:r>
    </w:p>
    <w:p w14:paraId="6274C87A" w14:textId="77777777" w:rsidR="001E0B8B" w:rsidRPr="009514DA" w:rsidRDefault="001E0B8B" w:rsidP="001E0B8B">
      <w:pPr>
        <w:widowControl w:val="0"/>
        <w:autoSpaceDE w:val="0"/>
        <w:autoSpaceDN w:val="0"/>
        <w:adjustRightInd w:val="0"/>
        <w:spacing w:before="120"/>
        <w:rPr>
          <w:szCs w:val="26"/>
        </w:rPr>
      </w:pPr>
      <w:r w:rsidRPr="009514DA">
        <w:rPr>
          <w:szCs w:val="26"/>
        </w:rPr>
        <w:t>(</w:t>
      </w:r>
      <w:r w:rsidRPr="009514DA">
        <w:rPr>
          <w:i/>
          <w:iCs/>
          <w:szCs w:val="26"/>
        </w:rPr>
        <w:t>Tên Cơ quan thẩm định/ Tên Cơ quan nghiệm thu</w:t>
      </w:r>
      <w:r w:rsidRPr="009514DA">
        <w:rPr>
          <w:szCs w:val="26"/>
        </w:rPr>
        <w:t>) thông báo để Quý Công ty/Chủ phương tiện được biết và phối hợp thực hiện.</w:t>
      </w:r>
    </w:p>
    <w:p w14:paraId="353BCC09" w14:textId="77777777" w:rsidR="001E0B8B" w:rsidRPr="009514DA" w:rsidRDefault="001E0B8B" w:rsidP="001E0B8B">
      <w:pPr>
        <w:widowControl w:val="0"/>
        <w:autoSpaceDE w:val="0"/>
        <w:autoSpaceDN w:val="0"/>
        <w:adjustRightInd w:val="0"/>
        <w:spacing w:before="120"/>
        <w:rPr>
          <w:szCs w:val="26"/>
        </w:rPr>
      </w:pPr>
    </w:p>
    <w:tbl>
      <w:tblPr>
        <w:tblW w:w="0" w:type="auto"/>
        <w:tblLook w:val="01E0" w:firstRow="1" w:lastRow="1" w:firstColumn="1" w:lastColumn="1" w:noHBand="0" w:noVBand="0"/>
      </w:tblPr>
      <w:tblGrid>
        <w:gridCol w:w="4428"/>
        <w:gridCol w:w="4428"/>
      </w:tblGrid>
      <w:tr w:rsidR="009514DA" w:rsidRPr="009514DA" w14:paraId="74870B78" w14:textId="77777777" w:rsidTr="00BB4015">
        <w:tc>
          <w:tcPr>
            <w:tcW w:w="4428" w:type="dxa"/>
            <w:shd w:val="clear" w:color="auto" w:fill="auto"/>
          </w:tcPr>
          <w:p w14:paraId="520F3555" w14:textId="77777777" w:rsidR="001E0B8B" w:rsidRPr="009514DA" w:rsidRDefault="001E0B8B" w:rsidP="00BB4015">
            <w:pPr>
              <w:spacing w:before="120"/>
              <w:rPr>
                <w:rFonts w:eastAsia="Arial Unicode MS"/>
                <w:szCs w:val="20"/>
              </w:rPr>
            </w:pPr>
          </w:p>
        </w:tc>
        <w:tc>
          <w:tcPr>
            <w:tcW w:w="4428" w:type="dxa"/>
            <w:shd w:val="clear" w:color="auto" w:fill="auto"/>
          </w:tcPr>
          <w:p w14:paraId="2C7DE355" w14:textId="77777777" w:rsidR="001E0B8B" w:rsidRPr="009514DA" w:rsidRDefault="001E0B8B" w:rsidP="00BB4015">
            <w:pPr>
              <w:spacing w:before="120"/>
              <w:jc w:val="center"/>
              <w:rPr>
                <w:rFonts w:eastAsia="Arial Unicode MS"/>
                <w:b/>
                <w:szCs w:val="20"/>
              </w:rPr>
            </w:pPr>
            <w:r w:rsidRPr="009514DA">
              <w:rPr>
                <w:rFonts w:eastAsia="Arial Unicode MS"/>
                <w:b/>
                <w:bCs/>
                <w:szCs w:val="26"/>
              </w:rPr>
              <w:t>(NGƯỜI TIẾP NHẬN HỒ SƠ)</w:t>
            </w:r>
            <w:r w:rsidRPr="009514DA">
              <w:rPr>
                <w:rFonts w:eastAsia="Arial Unicode MS"/>
                <w:b/>
                <w:bCs/>
                <w:szCs w:val="26"/>
              </w:rPr>
              <w:br/>
            </w:r>
            <w:r w:rsidRPr="009514DA">
              <w:rPr>
                <w:rFonts w:eastAsia="Arial Unicode MS"/>
                <w:i/>
                <w:iCs/>
              </w:rPr>
              <w:t>(ký, ghi rõ họ tên)</w:t>
            </w:r>
          </w:p>
        </w:tc>
      </w:tr>
    </w:tbl>
    <w:p w14:paraId="7BCFE164" w14:textId="77777777" w:rsidR="001E0B8B" w:rsidRPr="009514DA" w:rsidRDefault="001E0B8B" w:rsidP="001E0B8B">
      <w:pPr>
        <w:widowControl w:val="0"/>
        <w:autoSpaceDE w:val="0"/>
        <w:autoSpaceDN w:val="0"/>
        <w:adjustRightInd w:val="0"/>
        <w:spacing w:before="120"/>
        <w:rPr>
          <w:szCs w:val="20"/>
        </w:rPr>
      </w:pPr>
      <w:r w:rsidRPr="009514DA">
        <w:rPr>
          <w:szCs w:val="20"/>
        </w:rPr>
        <w:t>Ghi chú:</w:t>
      </w:r>
    </w:p>
    <w:p w14:paraId="7106C19F" w14:textId="77777777" w:rsidR="001E0B8B" w:rsidRPr="009514DA" w:rsidRDefault="001E0B8B" w:rsidP="001E0B8B">
      <w:pPr>
        <w:widowControl w:val="0"/>
        <w:autoSpaceDE w:val="0"/>
        <w:autoSpaceDN w:val="0"/>
        <w:adjustRightInd w:val="0"/>
        <w:spacing w:before="120"/>
        <w:rPr>
          <w:szCs w:val="20"/>
        </w:rPr>
      </w:pPr>
      <w:r w:rsidRPr="009514DA">
        <w:rPr>
          <w:szCs w:val="20"/>
        </w:rPr>
        <w:t>(1): Tên đơn vị chủ quản.</w:t>
      </w:r>
    </w:p>
    <w:p w14:paraId="2B3EDA30" w14:textId="77777777" w:rsidR="001E0B8B" w:rsidRPr="009514DA" w:rsidRDefault="001E0B8B" w:rsidP="001E0B8B">
      <w:pPr>
        <w:widowControl w:val="0"/>
        <w:autoSpaceDE w:val="0"/>
        <w:autoSpaceDN w:val="0"/>
        <w:adjustRightInd w:val="0"/>
        <w:spacing w:before="120"/>
        <w:rPr>
          <w:szCs w:val="20"/>
        </w:rPr>
      </w:pPr>
      <w:r w:rsidRPr="009514DA">
        <w:rPr>
          <w:szCs w:val="20"/>
        </w:rPr>
        <w:t>(2): Tên đơn vị thẩm định thiết kế hoặc Tên đơn vị nghiệm thu.</w:t>
      </w:r>
    </w:p>
    <w:p w14:paraId="25452CCB" w14:textId="77777777" w:rsidR="001E0B8B" w:rsidRPr="009514DA" w:rsidRDefault="001E0B8B" w:rsidP="001E0B8B">
      <w:pPr>
        <w:widowControl w:val="0"/>
        <w:autoSpaceDE w:val="0"/>
        <w:autoSpaceDN w:val="0"/>
        <w:adjustRightInd w:val="0"/>
        <w:spacing w:before="120"/>
        <w:rPr>
          <w:szCs w:val="20"/>
        </w:rPr>
      </w:pPr>
      <w:r w:rsidRPr="009514DA">
        <w:rPr>
          <w:szCs w:val="20"/>
        </w:rPr>
        <w:t xml:space="preserve">(3): Trường hợp nộp hồ sơ đề nghị tẩm định thiết kế: thành phần theo quy định tại khoản 4 Điều 7 của Thông tư này. Trường hợp hồ sơ nghiệm thu xe cơ giới cải tạo: thành phần theo quy định tại </w:t>
      </w:r>
      <w:bookmarkStart w:id="145" w:name="tc_7"/>
      <w:r w:rsidRPr="009514DA">
        <w:rPr>
          <w:szCs w:val="20"/>
        </w:rPr>
        <w:t>khoản 1 Điều 10 của Thông tư này</w:t>
      </w:r>
      <w:bookmarkEnd w:id="145"/>
      <w:r w:rsidRPr="009514DA">
        <w:rPr>
          <w:szCs w:val="20"/>
        </w:rPr>
        <w:t>.</w:t>
      </w:r>
    </w:p>
    <w:p w14:paraId="69D43AEA" w14:textId="77777777" w:rsidR="001E0B8B" w:rsidRPr="009514DA" w:rsidRDefault="001E0B8B" w:rsidP="001E0B8B">
      <w:pPr>
        <w:widowControl w:val="0"/>
        <w:autoSpaceDE w:val="0"/>
        <w:autoSpaceDN w:val="0"/>
        <w:adjustRightInd w:val="0"/>
        <w:spacing w:before="120"/>
        <w:rPr>
          <w:szCs w:val="20"/>
        </w:rPr>
      </w:pPr>
      <w:r w:rsidRPr="009514DA">
        <w:rPr>
          <w:szCs w:val="20"/>
        </w:rPr>
        <w:t>(4): Thời gian giải quyết hồ sơ thẩm định thiết kế là 05 ngày; thời gian thực hiện nghiệm thu xe cơ giới cải tạo là 03 ngày.</w:t>
      </w:r>
    </w:p>
    <w:p w14:paraId="0DE514AD" w14:textId="77777777" w:rsidR="001E0B8B" w:rsidRPr="009514DA" w:rsidRDefault="001E0B8B" w:rsidP="001E0B8B">
      <w:pPr>
        <w:rPr>
          <w:sz w:val="26"/>
          <w:szCs w:val="26"/>
          <w:lang w:val="en-US"/>
        </w:rPr>
      </w:pPr>
    </w:p>
    <w:p w14:paraId="2856F961" w14:textId="77777777" w:rsidR="001E0B8B" w:rsidRPr="009514DA" w:rsidRDefault="001E0B8B" w:rsidP="001E0B8B">
      <w:pPr>
        <w:rPr>
          <w:sz w:val="26"/>
          <w:szCs w:val="26"/>
          <w:lang w:val="en-US"/>
        </w:rPr>
      </w:pPr>
    </w:p>
    <w:p w14:paraId="2BA9D17C" w14:textId="77777777" w:rsidR="001E0B8B" w:rsidRPr="009514DA" w:rsidRDefault="001E0B8B" w:rsidP="001E0B8B">
      <w:pPr>
        <w:rPr>
          <w:sz w:val="26"/>
          <w:szCs w:val="26"/>
          <w:lang w:val="en-US"/>
        </w:rPr>
      </w:pPr>
    </w:p>
    <w:p w14:paraId="2CD65452" w14:textId="77777777" w:rsidR="001E0B8B" w:rsidRPr="009514DA" w:rsidRDefault="001E0B8B" w:rsidP="001E0B8B">
      <w:pPr>
        <w:rPr>
          <w:sz w:val="26"/>
          <w:szCs w:val="26"/>
          <w:lang w:val="en-US"/>
        </w:rPr>
      </w:pPr>
    </w:p>
    <w:p w14:paraId="356D9233" w14:textId="77777777" w:rsidR="001E0B8B" w:rsidRPr="009514DA" w:rsidRDefault="001E0B8B" w:rsidP="001E0B8B">
      <w:pPr>
        <w:rPr>
          <w:sz w:val="26"/>
          <w:szCs w:val="26"/>
          <w:lang w:val="en-US"/>
        </w:rPr>
      </w:pPr>
    </w:p>
    <w:p w14:paraId="478E8226" w14:textId="77777777" w:rsidR="001E0B8B" w:rsidRPr="009514DA" w:rsidRDefault="001E0B8B" w:rsidP="001E0B8B">
      <w:pPr>
        <w:rPr>
          <w:sz w:val="26"/>
          <w:szCs w:val="26"/>
          <w:lang w:val="en-US"/>
        </w:rPr>
      </w:pPr>
    </w:p>
    <w:p w14:paraId="4123BA8E" w14:textId="77777777" w:rsidR="001E0B8B" w:rsidRPr="009514DA" w:rsidRDefault="001E0B8B" w:rsidP="001E0B8B">
      <w:pPr>
        <w:rPr>
          <w:sz w:val="26"/>
          <w:szCs w:val="26"/>
          <w:lang w:val="en-US"/>
        </w:rPr>
      </w:pPr>
    </w:p>
    <w:p w14:paraId="12B8AFC2" w14:textId="77777777" w:rsidR="001E0B8B" w:rsidRPr="009514DA" w:rsidRDefault="001E0B8B" w:rsidP="001E0B8B">
      <w:pPr>
        <w:rPr>
          <w:sz w:val="26"/>
          <w:szCs w:val="26"/>
          <w:lang w:val="en-US"/>
        </w:rPr>
      </w:pPr>
    </w:p>
    <w:p w14:paraId="523B549B" w14:textId="77777777" w:rsidR="001E0B8B" w:rsidRPr="009514DA" w:rsidRDefault="001E0B8B" w:rsidP="001E0B8B">
      <w:pPr>
        <w:widowControl w:val="0"/>
        <w:autoSpaceDE w:val="0"/>
        <w:autoSpaceDN w:val="0"/>
        <w:adjustRightInd w:val="0"/>
        <w:spacing w:before="120"/>
        <w:jc w:val="center"/>
        <w:rPr>
          <w:szCs w:val="26"/>
        </w:rPr>
      </w:pPr>
      <w:r w:rsidRPr="009514DA">
        <w:rPr>
          <w:b/>
          <w:bCs/>
          <w:szCs w:val="26"/>
        </w:rPr>
        <w:t xml:space="preserve">Phụ lục XVIII </w:t>
      </w:r>
    </w:p>
    <w:p w14:paraId="4929A1D0" w14:textId="77777777" w:rsidR="001E0B8B" w:rsidRPr="009514DA" w:rsidRDefault="001E0B8B" w:rsidP="001E0B8B">
      <w:pPr>
        <w:widowControl w:val="0"/>
        <w:autoSpaceDE w:val="0"/>
        <w:autoSpaceDN w:val="0"/>
        <w:adjustRightInd w:val="0"/>
        <w:spacing w:before="120"/>
        <w:jc w:val="center"/>
        <w:rPr>
          <w:szCs w:val="26"/>
        </w:rPr>
      </w:pPr>
      <w:r w:rsidRPr="009514DA">
        <w:rPr>
          <w:b/>
          <w:bCs/>
          <w:szCs w:val="26"/>
        </w:rPr>
        <w:t>MẪU PHIẾU KIỂM SOÁT QUÁ TRÌNH THẨM ĐỊNH THIẾT KẾ</w:t>
      </w:r>
      <w:r w:rsidRPr="009514DA">
        <w:rPr>
          <w:b/>
          <w:bCs/>
          <w:szCs w:val="26"/>
        </w:rPr>
        <w:br/>
      </w:r>
      <w:r w:rsidRPr="009514DA">
        <w:rPr>
          <w:i/>
          <w:iCs/>
          <w:szCs w:val="26"/>
        </w:rPr>
        <w:t>(Ban hành kèm theo Thông tư số 85/2014/TT-BGTVT ngày 31 tháng 12 năm 2014 của Bộ trưởng Bộ Giao thông vận tải)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94"/>
        <w:gridCol w:w="8201"/>
        <w:gridCol w:w="483"/>
      </w:tblGrid>
      <w:tr w:rsidR="009514DA" w:rsidRPr="009514DA" w14:paraId="1BA14E80" w14:textId="77777777" w:rsidTr="00BB4015">
        <w:tc>
          <w:tcPr>
            <w:tcW w:w="5000" w:type="pct"/>
            <w:gridSpan w:val="3"/>
            <w:shd w:val="clear" w:color="auto" w:fill="auto"/>
          </w:tcPr>
          <w:p w14:paraId="5D318ACB" w14:textId="77777777" w:rsidR="001E0B8B" w:rsidRPr="009514DA" w:rsidRDefault="001E0B8B" w:rsidP="00BB4015">
            <w:pPr>
              <w:widowControl w:val="0"/>
              <w:autoSpaceDE w:val="0"/>
              <w:autoSpaceDN w:val="0"/>
              <w:adjustRightInd w:val="0"/>
              <w:spacing w:before="120"/>
              <w:jc w:val="center"/>
              <w:rPr>
                <w:szCs w:val="26"/>
              </w:rPr>
            </w:pPr>
            <w:r w:rsidRPr="009514DA">
              <w:rPr>
                <w:b/>
                <w:bCs/>
                <w:szCs w:val="26"/>
              </w:rPr>
              <w:t>PHIẾU KIỂM SOÁT QUÁ TRÌNH THẨM ĐỊNH THIẾT KẾ</w:t>
            </w:r>
          </w:p>
          <w:p w14:paraId="50A66C9B" w14:textId="77777777" w:rsidR="001E0B8B" w:rsidRPr="009514DA" w:rsidRDefault="001E0B8B" w:rsidP="00BB4015">
            <w:pPr>
              <w:widowControl w:val="0"/>
              <w:autoSpaceDE w:val="0"/>
              <w:autoSpaceDN w:val="0"/>
              <w:adjustRightInd w:val="0"/>
              <w:spacing w:before="120"/>
              <w:jc w:val="center"/>
            </w:pPr>
            <w:r w:rsidRPr="009514DA">
              <w:rPr>
                <w:i/>
                <w:iCs/>
                <w:szCs w:val="26"/>
              </w:rPr>
              <w:t xml:space="preserve">Số: …................. /…................... </w:t>
            </w:r>
            <w:r w:rsidRPr="009514DA">
              <w:rPr>
                <w:szCs w:val="26"/>
              </w:rPr>
              <w:t xml:space="preserve">/ </w:t>
            </w:r>
            <w:r w:rsidRPr="009514DA">
              <w:rPr>
                <w:i/>
                <w:iCs/>
                <w:szCs w:val="26"/>
              </w:rPr>
              <w:t>TĐTK</w:t>
            </w:r>
          </w:p>
        </w:tc>
      </w:tr>
      <w:tr w:rsidR="009514DA" w:rsidRPr="009514DA" w14:paraId="47AB186E" w14:textId="77777777" w:rsidTr="00BB4015">
        <w:tc>
          <w:tcPr>
            <w:tcW w:w="5000" w:type="pct"/>
            <w:gridSpan w:val="3"/>
            <w:shd w:val="clear" w:color="auto" w:fill="auto"/>
          </w:tcPr>
          <w:p w14:paraId="164D5653" w14:textId="77777777" w:rsidR="001E0B8B" w:rsidRPr="009514DA" w:rsidRDefault="001E0B8B" w:rsidP="00BB4015">
            <w:pPr>
              <w:widowControl w:val="0"/>
              <w:autoSpaceDE w:val="0"/>
              <w:autoSpaceDN w:val="0"/>
              <w:adjustRightInd w:val="0"/>
              <w:spacing w:before="120"/>
            </w:pPr>
            <w:r w:rsidRPr="009514DA">
              <w:rPr>
                <w:b/>
                <w:bCs/>
              </w:rPr>
              <w:t>1. Thông tin chung</w:t>
            </w:r>
          </w:p>
          <w:p w14:paraId="2FF56F1E" w14:textId="77777777" w:rsidR="001E0B8B" w:rsidRPr="009514DA" w:rsidRDefault="001E0B8B" w:rsidP="00BB4015">
            <w:pPr>
              <w:widowControl w:val="0"/>
              <w:autoSpaceDE w:val="0"/>
              <w:autoSpaceDN w:val="0"/>
              <w:adjustRightInd w:val="0"/>
              <w:spacing w:before="120"/>
              <w:rPr>
                <w:szCs w:val="16"/>
              </w:rPr>
            </w:pPr>
            <w:r w:rsidRPr="009514DA">
              <w:rPr>
                <w:szCs w:val="22"/>
              </w:rPr>
              <w:t xml:space="preserve">Tên thiết kế: </w:t>
            </w:r>
            <w:r w:rsidRPr="009514DA">
              <w:rPr>
                <w:szCs w:val="16"/>
              </w:rPr>
              <w:t>…....….......................................................................</w:t>
            </w:r>
          </w:p>
          <w:p w14:paraId="75B497E1" w14:textId="77777777" w:rsidR="001E0B8B" w:rsidRPr="009514DA" w:rsidRDefault="001E0B8B" w:rsidP="00BB4015">
            <w:pPr>
              <w:widowControl w:val="0"/>
              <w:autoSpaceDE w:val="0"/>
              <w:autoSpaceDN w:val="0"/>
              <w:adjustRightInd w:val="0"/>
              <w:spacing w:before="120"/>
              <w:rPr>
                <w:szCs w:val="16"/>
              </w:rPr>
            </w:pPr>
            <w:r w:rsidRPr="009514DA">
              <w:rPr>
                <w:szCs w:val="22"/>
              </w:rPr>
              <w:t xml:space="preserve">Ký hiệu: </w:t>
            </w:r>
            <w:r w:rsidRPr="009514DA">
              <w:rPr>
                <w:szCs w:val="16"/>
              </w:rPr>
              <w:t xml:space="preserve">….......................................... </w:t>
            </w:r>
            <w:r w:rsidRPr="009514DA">
              <w:rPr>
                <w:szCs w:val="22"/>
              </w:rPr>
              <w:t xml:space="preserve">Biển số/SK: </w:t>
            </w:r>
            <w:r w:rsidRPr="009514DA">
              <w:rPr>
                <w:szCs w:val="16"/>
              </w:rPr>
              <w:t>….........................................................</w:t>
            </w:r>
          </w:p>
          <w:p w14:paraId="2C33859B" w14:textId="77777777" w:rsidR="001E0B8B" w:rsidRPr="009514DA" w:rsidRDefault="001E0B8B" w:rsidP="00BB4015">
            <w:pPr>
              <w:widowControl w:val="0"/>
              <w:autoSpaceDE w:val="0"/>
              <w:autoSpaceDN w:val="0"/>
              <w:adjustRightInd w:val="0"/>
              <w:spacing w:before="120"/>
              <w:rPr>
                <w:szCs w:val="16"/>
              </w:rPr>
            </w:pPr>
            <w:r w:rsidRPr="009514DA">
              <w:rPr>
                <w:szCs w:val="22"/>
              </w:rPr>
              <w:t xml:space="preserve">Cơ sở thiết kế: </w:t>
            </w:r>
            <w:r w:rsidRPr="009514DA">
              <w:rPr>
                <w:szCs w:val="16"/>
              </w:rPr>
              <w:t>…………………………………………………………………………………………………………...............................................</w:t>
            </w:r>
          </w:p>
          <w:p w14:paraId="4F995051" w14:textId="77777777" w:rsidR="001E0B8B" w:rsidRPr="009514DA" w:rsidRDefault="001E0B8B" w:rsidP="00BB4015">
            <w:pPr>
              <w:widowControl w:val="0"/>
              <w:autoSpaceDE w:val="0"/>
              <w:autoSpaceDN w:val="0"/>
              <w:adjustRightInd w:val="0"/>
              <w:spacing w:before="120"/>
            </w:pPr>
            <w:r w:rsidRPr="009514DA">
              <w:rPr>
                <w:szCs w:val="22"/>
              </w:rPr>
              <w:t xml:space="preserve">Địa chỉ: </w:t>
            </w:r>
            <w:r w:rsidRPr="009514DA">
              <w:rPr>
                <w:szCs w:val="16"/>
              </w:rPr>
              <w:t xml:space="preserve">…................................................................................................................... </w:t>
            </w:r>
            <w:r w:rsidRPr="009514DA">
              <w:rPr>
                <w:szCs w:val="22"/>
              </w:rPr>
              <w:t xml:space="preserve">Điện thoại: </w:t>
            </w:r>
            <w:r w:rsidRPr="009514DA">
              <w:rPr>
                <w:szCs w:val="16"/>
              </w:rPr>
              <w:t>…….......................................</w:t>
            </w:r>
          </w:p>
        </w:tc>
      </w:tr>
      <w:tr w:rsidR="009514DA" w:rsidRPr="009514DA" w14:paraId="4CA4CCF9" w14:textId="77777777" w:rsidTr="00BB4015">
        <w:tc>
          <w:tcPr>
            <w:tcW w:w="5000" w:type="pct"/>
            <w:gridSpan w:val="3"/>
            <w:shd w:val="clear" w:color="auto" w:fill="auto"/>
          </w:tcPr>
          <w:p w14:paraId="09D5081C" w14:textId="77777777" w:rsidR="001E0B8B" w:rsidRPr="009514DA" w:rsidRDefault="001E0B8B" w:rsidP="00BB4015">
            <w:pPr>
              <w:widowControl w:val="0"/>
              <w:autoSpaceDE w:val="0"/>
              <w:autoSpaceDN w:val="0"/>
              <w:adjustRightInd w:val="0"/>
              <w:spacing w:before="120"/>
            </w:pPr>
            <w:r w:rsidRPr="009514DA">
              <w:rPr>
                <w:b/>
                <w:bCs/>
              </w:rPr>
              <w:t>2. Tiếp nhận Hồ sơ</w:t>
            </w:r>
          </w:p>
        </w:tc>
      </w:tr>
      <w:tr w:rsidR="009514DA" w:rsidRPr="009514DA" w14:paraId="5DB66AF9" w14:textId="77777777" w:rsidTr="00BB4015">
        <w:tc>
          <w:tcPr>
            <w:tcW w:w="263" w:type="pct"/>
            <w:shd w:val="clear" w:color="auto" w:fill="auto"/>
            <w:vAlign w:val="center"/>
          </w:tcPr>
          <w:p w14:paraId="69584C23" w14:textId="77777777" w:rsidR="001E0B8B" w:rsidRPr="009514DA" w:rsidRDefault="001E0B8B" w:rsidP="00BB4015">
            <w:pPr>
              <w:widowControl w:val="0"/>
              <w:autoSpaceDE w:val="0"/>
              <w:autoSpaceDN w:val="0"/>
              <w:adjustRightInd w:val="0"/>
              <w:spacing w:before="120"/>
              <w:jc w:val="center"/>
            </w:pPr>
            <w:r w:rsidRPr="009514DA">
              <w:rPr>
                <w:b/>
                <w:bCs/>
                <w:szCs w:val="22"/>
              </w:rPr>
              <w:t>TT</w:t>
            </w:r>
          </w:p>
        </w:tc>
        <w:tc>
          <w:tcPr>
            <w:tcW w:w="4474" w:type="pct"/>
            <w:shd w:val="clear" w:color="auto" w:fill="auto"/>
          </w:tcPr>
          <w:p w14:paraId="7B6DD931" w14:textId="77777777" w:rsidR="001E0B8B" w:rsidRPr="009514DA" w:rsidRDefault="001E0B8B" w:rsidP="00BB4015">
            <w:pPr>
              <w:widowControl w:val="0"/>
              <w:autoSpaceDE w:val="0"/>
              <w:autoSpaceDN w:val="0"/>
              <w:adjustRightInd w:val="0"/>
              <w:spacing w:before="120"/>
              <w:jc w:val="center"/>
            </w:pPr>
            <w:r w:rsidRPr="009514DA">
              <w:rPr>
                <w:b/>
                <w:bCs/>
                <w:szCs w:val="22"/>
              </w:rPr>
              <w:t>Loại tài liệu</w:t>
            </w:r>
          </w:p>
        </w:tc>
        <w:tc>
          <w:tcPr>
            <w:tcW w:w="263" w:type="pct"/>
            <w:shd w:val="clear" w:color="auto" w:fill="auto"/>
            <w:vAlign w:val="center"/>
          </w:tcPr>
          <w:p w14:paraId="40321E05" w14:textId="77777777" w:rsidR="001E0B8B" w:rsidRPr="009514DA" w:rsidRDefault="001E0B8B" w:rsidP="00BB4015">
            <w:pPr>
              <w:widowControl w:val="0"/>
              <w:autoSpaceDE w:val="0"/>
              <w:autoSpaceDN w:val="0"/>
              <w:adjustRightInd w:val="0"/>
              <w:spacing w:before="120"/>
              <w:jc w:val="center"/>
            </w:pPr>
          </w:p>
        </w:tc>
      </w:tr>
      <w:tr w:rsidR="009514DA" w:rsidRPr="009514DA" w14:paraId="7346ED02" w14:textId="77777777" w:rsidTr="00BB4015">
        <w:tc>
          <w:tcPr>
            <w:tcW w:w="263" w:type="pct"/>
            <w:shd w:val="clear" w:color="auto" w:fill="auto"/>
            <w:vAlign w:val="center"/>
          </w:tcPr>
          <w:p w14:paraId="3A32C566" w14:textId="77777777" w:rsidR="001E0B8B" w:rsidRPr="009514DA" w:rsidRDefault="001E0B8B" w:rsidP="00BB4015">
            <w:pPr>
              <w:widowControl w:val="0"/>
              <w:autoSpaceDE w:val="0"/>
              <w:autoSpaceDN w:val="0"/>
              <w:adjustRightInd w:val="0"/>
              <w:spacing w:before="120"/>
              <w:jc w:val="center"/>
            </w:pPr>
            <w:r w:rsidRPr="009514DA">
              <w:rPr>
                <w:szCs w:val="22"/>
              </w:rPr>
              <w:t>2.1</w:t>
            </w:r>
          </w:p>
        </w:tc>
        <w:tc>
          <w:tcPr>
            <w:tcW w:w="4474" w:type="pct"/>
            <w:shd w:val="clear" w:color="auto" w:fill="auto"/>
          </w:tcPr>
          <w:p w14:paraId="48CBA5F5" w14:textId="77777777" w:rsidR="001E0B8B" w:rsidRPr="009514DA" w:rsidRDefault="001E0B8B" w:rsidP="00BB4015">
            <w:pPr>
              <w:widowControl w:val="0"/>
              <w:autoSpaceDE w:val="0"/>
              <w:autoSpaceDN w:val="0"/>
              <w:adjustRightInd w:val="0"/>
              <w:spacing w:before="120"/>
            </w:pPr>
            <w:r w:rsidRPr="009514DA">
              <w:rPr>
                <w:szCs w:val="22"/>
              </w:rPr>
              <w:t>Văn bản đề nghị thẩm định thiết kế</w:t>
            </w:r>
          </w:p>
        </w:tc>
        <w:tc>
          <w:tcPr>
            <w:tcW w:w="263" w:type="pct"/>
            <w:shd w:val="clear" w:color="auto" w:fill="auto"/>
            <w:vAlign w:val="center"/>
          </w:tcPr>
          <w:p w14:paraId="47AA81EB" w14:textId="77777777" w:rsidR="001E0B8B" w:rsidRPr="009514DA" w:rsidRDefault="001E0B8B" w:rsidP="00BB4015">
            <w:pPr>
              <w:widowControl w:val="0"/>
              <w:autoSpaceDE w:val="0"/>
              <w:autoSpaceDN w:val="0"/>
              <w:adjustRightInd w:val="0"/>
              <w:spacing w:before="120"/>
              <w:jc w:val="center"/>
            </w:pPr>
            <w:r w:rsidRPr="009514DA">
              <w:t>□</w:t>
            </w:r>
          </w:p>
        </w:tc>
      </w:tr>
      <w:tr w:rsidR="009514DA" w:rsidRPr="009514DA" w14:paraId="2B53F7AA" w14:textId="77777777" w:rsidTr="00BB4015">
        <w:tc>
          <w:tcPr>
            <w:tcW w:w="263" w:type="pct"/>
            <w:shd w:val="clear" w:color="auto" w:fill="auto"/>
            <w:vAlign w:val="center"/>
          </w:tcPr>
          <w:p w14:paraId="02FF615D" w14:textId="77777777" w:rsidR="001E0B8B" w:rsidRPr="009514DA" w:rsidRDefault="001E0B8B" w:rsidP="00BB4015">
            <w:pPr>
              <w:widowControl w:val="0"/>
              <w:autoSpaceDE w:val="0"/>
              <w:autoSpaceDN w:val="0"/>
              <w:adjustRightInd w:val="0"/>
              <w:spacing w:before="120"/>
              <w:jc w:val="center"/>
            </w:pPr>
            <w:r w:rsidRPr="009514DA">
              <w:rPr>
                <w:szCs w:val="22"/>
              </w:rPr>
              <w:t>2.2</w:t>
            </w:r>
          </w:p>
        </w:tc>
        <w:tc>
          <w:tcPr>
            <w:tcW w:w="4474" w:type="pct"/>
            <w:shd w:val="clear" w:color="auto" w:fill="auto"/>
          </w:tcPr>
          <w:p w14:paraId="1A46D52D" w14:textId="77777777" w:rsidR="001E0B8B" w:rsidRPr="009514DA" w:rsidRDefault="001E0B8B" w:rsidP="00BB4015">
            <w:pPr>
              <w:widowControl w:val="0"/>
              <w:autoSpaceDE w:val="0"/>
              <w:autoSpaceDN w:val="0"/>
              <w:adjustRightInd w:val="0"/>
              <w:spacing w:before="120"/>
            </w:pPr>
            <w:r w:rsidRPr="009514DA">
              <w:rPr>
                <w:szCs w:val="22"/>
              </w:rPr>
              <w:t>Hồ sơ thiết kế: . . . . . . . . . . . . bộ</w:t>
            </w:r>
          </w:p>
        </w:tc>
        <w:tc>
          <w:tcPr>
            <w:tcW w:w="263" w:type="pct"/>
            <w:shd w:val="clear" w:color="auto" w:fill="auto"/>
            <w:vAlign w:val="center"/>
          </w:tcPr>
          <w:p w14:paraId="2A6CCF28" w14:textId="77777777" w:rsidR="001E0B8B" w:rsidRPr="009514DA" w:rsidRDefault="001E0B8B" w:rsidP="00BB4015">
            <w:pPr>
              <w:spacing w:before="120"/>
              <w:jc w:val="center"/>
            </w:pPr>
            <w:r w:rsidRPr="009514DA">
              <w:t>□</w:t>
            </w:r>
          </w:p>
        </w:tc>
      </w:tr>
      <w:tr w:rsidR="009514DA" w:rsidRPr="009514DA" w14:paraId="04A78E4A" w14:textId="77777777" w:rsidTr="00BB4015">
        <w:tc>
          <w:tcPr>
            <w:tcW w:w="263" w:type="pct"/>
            <w:shd w:val="clear" w:color="auto" w:fill="auto"/>
            <w:vAlign w:val="center"/>
          </w:tcPr>
          <w:p w14:paraId="4F510F32" w14:textId="77777777" w:rsidR="001E0B8B" w:rsidRPr="009514DA" w:rsidRDefault="001E0B8B" w:rsidP="00BB4015">
            <w:pPr>
              <w:widowControl w:val="0"/>
              <w:autoSpaceDE w:val="0"/>
              <w:autoSpaceDN w:val="0"/>
              <w:adjustRightInd w:val="0"/>
              <w:spacing w:before="120"/>
              <w:jc w:val="center"/>
            </w:pPr>
            <w:r w:rsidRPr="009514DA">
              <w:rPr>
                <w:szCs w:val="22"/>
              </w:rPr>
              <w:t>2.3</w:t>
            </w:r>
          </w:p>
        </w:tc>
        <w:tc>
          <w:tcPr>
            <w:tcW w:w="4474" w:type="pct"/>
            <w:shd w:val="clear" w:color="auto" w:fill="auto"/>
          </w:tcPr>
          <w:p w14:paraId="73C0D437" w14:textId="77777777" w:rsidR="001E0B8B" w:rsidRPr="009514DA" w:rsidRDefault="001E0B8B" w:rsidP="00BB4015">
            <w:pPr>
              <w:widowControl w:val="0"/>
              <w:autoSpaceDE w:val="0"/>
              <w:autoSpaceDN w:val="0"/>
              <w:adjustRightInd w:val="0"/>
              <w:spacing w:before="120"/>
            </w:pPr>
            <w:r w:rsidRPr="009514DA">
              <w:rPr>
                <w:szCs w:val="22"/>
              </w:rPr>
              <w:t>Bản sao giấy Đăng ký xe ô tô</w:t>
            </w:r>
          </w:p>
        </w:tc>
        <w:tc>
          <w:tcPr>
            <w:tcW w:w="263" w:type="pct"/>
            <w:shd w:val="clear" w:color="auto" w:fill="auto"/>
            <w:vAlign w:val="center"/>
          </w:tcPr>
          <w:p w14:paraId="479A4721" w14:textId="77777777" w:rsidR="001E0B8B" w:rsidRPr="009514DA" w:rsidRDefault="001E0B8B" w:rsidP="00BB4015">
            <w:pPr>
              <w:spacing w:before="120"/>
              <w:jc w:val="center"/>
            </w:pPr>
            <w:r w:rsidRPr="009514DA">
              <w:t>□</w:t>
            </w:r>
          </w:p>
        </w:tc>
      </w:tr>
      <w:tr w:rsidR="009514DA" w:rsidRPr="009514DA" w14:paraId="0BB5D5B7" w14:textId="77777777" w:rsidTr="00BB4015">
        <w:tc>
          <w:tcPr>
            <w:tcW w:w="263" w:type="pct"/>
            <w:shd w:val="clear" w:color="auto" w:fill="auto"/>
            <w:vAlign w:val="center"/>
          </w:tcPr>
          <w:p w14:paraId="2B0A636F" w14:textId="77777777" w:rsidR="001E0B8B" w:rsidRPr="009514DA" w:rsidRDefault="001E0B8B" w:rsidP="00BB4015">
            <w:pPr>
              <w:widowControl w:val="0"/>
              <w:autoSpaceDE w:val="0"/>
              <w:autoSpaceDN w:val="0"/>
              <w:adjustRightInd w:val="0"/>
              <w:spacing w:before="120"/>
              <w:jc w:val="center"/>
            </w:pPr>
            <w:r w:rsidRPr="009514DA">
              <w:rPr>
                <w:szCs w:val="22"/>
              </w:rPr>
              <w:t>2.4</w:t>
            </w:r>
          </w:p>
        </w:tc>
        <w:tc>
          <w:tcPr>
            <w:tcW w:w="4474" w:type="pct"/>
            <w:shd w:val="clear" w:color="auto" w:fill="auto"/>
          </w:tcPr>
          <w:p w14:paraId="489555CB" w14:textId="77777777" w:rsidR="001E0B8B" w:rsidRPr="009514DA" w:rsidRDefault="001E0B8B" w:rsidP="00BB4015">
            <w:pPr>
              <w:widowControl w:val="0"/>
              <w:autoSpaceDE w:val="0"/>
              <w:autoSpaceDN w:val="0"/>
              <w:adjustRightInd w:val="0"/>
              <w:spacing w:before="120"/>
            </w:pPr>
            <w:r w:rsidRPr="009514DA">
              <w:rPr>
                <w:szCs w:val="22"/>
              </w:rPr>
              <w:t>Bản sao giấy chứng nhận kiểm định</w:t>
            </w:r>
          </w:p>
        </w:tc>
        <w:tc>
          <w:tcPr>
            <w:tcW w:w="263" w:type="pct"/>
            <w:shd w:val="clear" w:color="auto" w:fill="auto"/>
            <w:vAlign w:val="center"/>
          </w:tcPr>
          <w:p w14:paraId="240916A1" w14:textId="77777777" w:rsidR="001E0B8B" w:rsidRPr="009514DA" w:rsidRDefault="001E0B8B" w:rsidP="00BB4015">
            <w:pPr>
              <w:spacing w:before="120"/>
              <w:jc w:val="center"/>
            </w:pPr>
            <w:r w:rsidRPr="009514DA">
              <w:t>□</w:t>
            </w:r>
          </w:p>
        </w:tc>
      </w:tr>
      <w:tr w:rsidR="009514DA" w:rsidRPr="009514DA" w14:paraId="05092ACE" w14:textId="77777777" w:rsidTr="00BB4015">
        <w:tc>
          <w:tcPr>
            <w:tcW w:w="263" w:type="pct"/>
            <w:shd w:val="clear" w:color="auto" w:fill="auto"/>
            <w:vAlign w:val="center"/>
          </w:tcPr>
          <w:p w14:paraId="59D47BEF" w14:textId="77777777" w:rsidR="001E0B8B" w:rsidRPr="009514DA" w:rsidRDefault="001E0B8B" w:rsidP="00BB4015">
            <w:pPr>
              <w:widowControl w:val="0"/>
              <w:autoSpaceDE w:val="0"/>
              <w:autoSpaceDN w:val="0"/>
              <w:adjustRightInd w:val="0"/>
              <w:spacing w:before="120"/>
              <w:jc w:val="center"/>
            </w:pPr>
            <w:r w:rsidRPr="009514DA">
              <w:rPr>
                <w:szCs w:val="22"/>
              </w:rPr>
              <w:t>2.5</w:t>
            </w:r>
          </w:p>
        </w:tc>
        <w:tc>
          <w:tcPr>
            <w:tcW w:w="4474" w:type="pct"/>
            <w:shd w:val="clear" w:color="auto" w:fill="auto"/>
          </w:tcPr>
          <w:p w14:paraId="47A37157" w14:textId="77777777" w:rsidR="001E0B8B" w:rsidRPr="009514DA" w:rsidRDefault="001E0B8B" w:rsidP="00BB4015">
            <w:pPr>
              <w:widowControl w:val="0"/>
              <w:autoSpaceDE w:val="0"/>
              <w:autoSpaceDN w:val="0"/>
              <w:adjustRightInd w:val="0"/>
              <w:spacing w:before="120"/>
            </w:pPr>
            <w:r w:rsidRPr="009514DA">
              <w:rPr>
                <w:szCs w:val="22"/>
              </w:rPr>
              <w:t>Bản sao Phiếu kiểm tra chất lượng xuất xưởng</w:t>
            </w:r>
          </w:p>
        </w:tc>
        <w:tc>
          <w:tcPr>
            <w:tcW w:w="263" w:type="pct"/>
            <w:shd w:val="clear" w:color="auto" w:fill="auto"/>
            <w:vAlign w:val="center"/>
          </w:tcPr>
          <w:p w14:paraId="643FF790" w14:textId="77777777" w:rsidR="001E0B8B" w:rsidRPr="009514DA" w:rsidRDefault="001E0B8B" w:rsidP="00BB4015">
            <w:pPr>
              <w:spacing w:before="120"/>
              <w:jc w:val="center"/>
            </w:pPr>
            <w:r w:rsidRPr="009514DA">
              <w:t>□</w:t>
            </w:r>
          </w:p>
        </w:tc>
      </w:tr>
      <w:tr w:rsidR="009514DA" w:rsidRPr="009514DA" w14:paraId="5E901ACE" w14:textId="77777777" w:rsidTr="00BB4015">
        <w:tc>
          <w:tcPr>
            <w:tcW w:w="263" w:type="pct"/>
            <w:shd w:val="clear" w:color="auto" w:fill="auto"/>
            <w:vAlign w:val="center"/>
          </w:tcPr>
          <w:p w14:paraId="4BBBCBFF" w14:textId="77777777" w:rsidR="001E0B8B" w:rsidRPr="009514DA" w:rsidRDefault="001E0B8B" w:rsidP="00BB4015">
            <w:pPr>
              <w:widowControl w:val="0"/>
              <w:autoSpaceDE w:val="0"/>
              <w:autoSpaceDN w:val="0"/>
              <w:adjustRightInd w:val="0"/>
              <w:spacing w:before="120"/>
              <w:jc w:val="center"/>
            </w:pPr>
            <w:r w:rsidRPr="009514DA">
              <w:rPr>
                <w:szCs w:val="22"/>
              </w:rPr>
              <w:t>2.6</w:t>
            </w:r>
          </w:p>
        </w:tc>
        <w:tc>
          <w:tcPr>
            <w:tcW w:w="4474" w:type="pct"/>
            <w:shd w:val="clear" w:color="auto" w:fill="auto"/>
          </w:tcPr>
          <w:p w14:paraId="7E8DC116" w14:textId="77777777" w:rsidR="001E0B8B" w:rsidRPr="009514DA" w:rsidRDefault="001E0B8B" w:rsidP="00BB4015">
            <w:pPr>
              <w:widowControl w:val="0"/>
              <w:autoSpaceDE w:val="0"/>
              <w:autoSpaceDN w:val="0"/>
              <w:adjustRightInd w:val="0"/>
              <w:spacing w:before="120"/>
            </w:pPr>
            <w:r w:rsidRPr="009514DA">
              <w:rPr>
                <w:szCs w:val="22"/>
              </w:rPr>
              <w:t>Bản sao giấy chứng nhận chất lượng xe cơ giới nhập khẩu</w:t>
            </w:r>
          </w:p>
        </w:tc>
        <w:tc>
          <w:tcPr>
            <w:tcW w:w="263" w:type="pct"/>
            <w:shd w:val="clear" w:color="auto" w:fill="auto"/>
            <w:vAlign w:val="center"/>
          </w:tcPr>
          <w:p w14:paraId="1F3565D3" w14:textId="77777777" w:rsidR="001E0B8B" w:rsidRPr="009514DA" w:rsidRDefault="001E0B8B" w:rsidP="00BB4015">
            <w:pPr>
              <w:spacing w:before="120"/>
              <w:jc w:val="center"/>
            </w:pPr>
            <w:r w:rsidRPr="009514DA">
              <w:t>□</w:t>
            </w:r>
          </w:p>
        </w:tc>
      </w:tr>
      <w:tr w:rsidR="009514DA" w:rsidRPr="009514DA" w14:paraId="0052FC3F" w14:textId="77777777" w:rsidTr="00BB4015">
        <w:tc>
          <w:tcPr>
            <w:tcW w:w="263" w:type="pct"/>
            <w:shd w:val="clear" w:color="auto" w:fill="auto"/>
            <w:vAlign w:val="center"/>
          </w:tcPr>
          <w:p w14:paraId="596131CB" w14:textId="77777777" w:rsidR="001E0B8B" w:rsidRPr="009514DA" w:rsidRDefault="001E0B8B" w:rsidP="00BB4015">
            <w:pPr>
              <w:widowControl w:val="0"/>
              <w:autoSpaceDE w:val="0"/>
              <w:autoSpaceDN w:val="0"/>
              <w:adjustRightInd w:val="0"/>
              <w:spacing w:before="120"/>
              <w:jc w:val="center"/>
            </w:pPr>
            <w:r w:rsidRPr="009514DA">
              <w:rPr>
                <w:szCs w:val="22"/>
              </w:rPr>
              <w:t>2.7</w:t>
            </w:r>
          </w:p>
        </w:tc>
        <w:tc>
          <w:tcPr>
            <w:tcW w:w="4474" w:type="pct"/>
            <w:shd w:val="clear" w:color="auto" w:fill="auto"/>
          </w:tcPr>
          <w:p w14:paraId="00C0143D" w14:textId="77777777" w:rsidR="001E0B8B" w:rsidRPr="009514DA" w:rsidRDefault="001E0B8B" w:rsidP="00BB4015">
            <w:pPr>
              <w:widowControl w:val="0"/>
              <w:autoSpaceDE w:val="0"/>
              <w:autoSpaceDN w:val="0"/>
              <w:adjustRightInd w:val="0"/>
              <w:spacing w:before="120"/>
            </w:pPr>
            <w:r w:rsidRPr="009514DA">
              <w:rPr>
                <w:szCs w:val="22"/>
              </w:rPr>
              <w:t>Bản sao tài liệu thông số, tính năng kỹ thuật của xe cơ giới cải tạo và các tổng thành, hệ thống cải tạo, thay thế;</w:t>
            </w:r>
          </w:p>
        </w:tc>
        <w:tc>
          <w:tcPr>
            <w:tcW w:w="263" w:type="pct"/>
            <w:shd w:val="clear" w:color="auto" w:fill="auto"/>
            <w:vAlign w:val="center"/>
          </w:tcPr>
          <w:p w14:paraId="63D51351" w14:textId="77777777" w:rsidR="001E0B8B" w:rsidRPr="009514DA" w:rsidRDefault="001E0B8B" w:rsidP="00BB4015">
            <w:pPr>
              <w:spacing w:before="120"/>
              <w:jc w:val="center"/>
            </w:pPr>
            <w:r w:rsidRPr="009514DA">
              <w:t>□</w:t>
            </w:r>
          </w:p>
        </w:tc>
      </w:tr>
      <w:tr w:rsidR="009514DA" w:rsidRPr="009514DA" w14:paraId="12BA4AE3" w14:textId="77777777" w:rsidTr="00BB4015">
        <w:tc>
          <w:tcPr>
            <w:tcW w:w="263" w:type="pct"/>
            <w:shd w:val="clear" w:color="auto" w:fill="auto"/>
            <w:vAlign w:val="center"/>
          </w:tcPr>
          <w:p w14:paraId="0AA3B875" w14:textId="77777777" w:rsidR="001E0B8B" w:rsidRPr="009514DA" w:rsidRDefault="001E0B8B" w:rsidP="00BB4015">
            <w:pPr>
              <w:widowControl w:val="0"/>
              <w:autoSpaceDE w:val="0"/>
              <w:autoSpaceDN w:val="0"/>
              <w:adjustRightInd w:val="0"/>
              <w:spacing w:before="120"/>
              <w:jc w:val="center"/>
            </w:pPr>
            <w:r w:rsidRPr="009514DA">
              <w:rPr>
                <w:szCs w:val="22"/>
              </w:rPr>
              <w:t>2.8</w:t>
            </w:r>
          </w:p>
        </w:tc>
        <w:tc>
          <w:tcPr>
            <w:tcW w:w="4737" w:type="pct"/>
            <w:gridSpan w:val="2"/>
            <w:shd w:val="clear" w:color="auto" w:fill="auto"/>
            <w:vAlign w:val="center"/>
          </w:tcPr>
          <w:p w14:paraId="45E8237E" w14:textId="77777777" w:rsidR="001E0B8B" w:rsidRPr="009514DA" w:rsidRDefault="001E0B8B" w:rsidP="00BB4015">
            <w:pPr>
              <w:widowControl w:val="0"/>
              <w:autoSpaceDE w:val="0"/>
              <w:autoSpaceDN w:val="0"/>
              <w:adjustRightInd w:val="0"/>
              <w:spacing w:before="120"/>
              <w:rPr>
                <w:szCs w:val="22"/>
              </w:rPr>
            </w:pPr>
            <w:r w:rsidRPr="009514DA">
              <w:rPr>
                <w:szCs w:val="22"/>
              </w:rPr>
              <w:t>Các văn bản, tài liệu khác (nếu có): …………………………………………………………………………………………………………………….</w:t>
            </w:r>
          </w:p>
          <w:p w14:paraId="75A66975" w14:textId="77777777" w:rsidR="001E0B8B" w:rsidRPr="009514DA" w:rsidRDefault="001E0B8B" w:rsidP="00BB4015">
            <w:pPr>
              <w:widowControl w:val="0"/>
              <w:autoSpaceDE w:val="0"/>
              <w:autoSpaceDN w:val="0"/>
              <w:adjustRightInd w:val="0"/>
              <w:spacing w:before="120"/>
              <w:rPr>
                <w:szCs w:val="22"/>
              </w:rPr>
            </w:pPr>
            <w:r w:rsidRPr="009514DA">
              <w:rPr>
                <w:szCs w:val="22"/>
              </w:rPr>
              <w:t>……………………………………………………………………………………………………………………………………………………………….</w:t>
            </w:r>
          </w:p>
          <w:p w14:paraId="0C28B67A" w14:textId="77777777" w:rsidR="001E0B8B" w:rsidRPr="009514DA" w:rsidRDefault="001E0B8B" w:rsidP="00BB4015">
            <w:pPr>
              <w:widowControl w:val="0"/>
              <w:autoSpaceDE w:val="0"/>
              <w:autoSpaceDN w:val="0"/>
              <w:adjustRightInd w:val="0"/>
              <w:spacing w:before="120"/>
              <w:rPr>
                <w:szCs w:val="22"/>
              </w:rPr>
            </w:pPr>
            <w:r w:rsidRPr="009514DA">
              <w:rPr>
                <w:szCs w:val="22"/>
              </w:rPr>
              <w:t>……………………………………………………………………………………………………………………………………………………………….</w:t>
            </w:r>
          </w:p>
          <w:p w14:paraId="10ED1B4C" w14:textId="77777777" w:rsidR="001E0B8B" w:rsidRPr="009514DA" w:rsidRDefault="001E0B8B" w:rsidP="00BB4015">
            <w:pPr>
              <w:widowControl w:val="0"/>
              <w:autoSpaceDE w:val="0"/>
              <w:autoSpaceDN w:val="0"/>
              <w:adjustRightInd w:val="0"/>
              <w:spacing w:before="120"/>
              <w:rPr>
                <w:szCs w:val="22"/>
              </w:rPr>
            </w:pPr>
            <w:r w:rsidRPr="009514DA">
              <w:rPr>
                <w:szCs w:val="22"/>
              </w:rPr>
              <w:t>……………………………………………………………………………………………………………………………………………………………….</w:t>
            </w:r>
          </w:p>
          <w:p w14:paraId="733CF631" w14:textId="77777777" w:rsidR="001E0B8B" w:rsidRPr="009514DA" w:rsidRDefault="001E0B8B" w:rsidP="00BB4015">
            <w:pPr>
              <w:widowControl w:val="0"/>
              <w:autoSpaceDE w:val="0"/>
              <w:autoSpaceDN w:val="0"/>
              <w:adjustRightInd w:val="0"/>
              <w:spacing w:before="120"/>
              <w:rPr>
                <w:szCs w:val="22"/>
              </w:rPr>
            </w:pPr>
            <w:r w:rsidRPr="009514DA">
              <w:rPr>
                <w:szCs w:val="22"/>
              </w:rPr>
              <w:t>……………………………………………………………………………………………………………………………………………………………….</w:t>
            </w:r>
          </w:p>
          <w:p w14:paraId="04BDAFDD" w14:textId="77777777" w:rsidR="001E0B8B" w:rsidRPr="009514DA" w:rsidRDefault="001E0B8B" w:rsidP="00BB4015">
            <w:pPr>
              <w:widowControl w:val="0"/>
              <w:autoSpaceDE w:val="0"/>
              <w:autoSpaceDN w:val="0"/>
              <w:adjustRightInd w:val="0"/>
              <w:spacing w:before="120"/>
              <w:rPr>
                <w:szCs w:val="22"/>
              </w:rPr>
            </w:pPr>
            <w:r w:rsidRPr="009514DA">
              <w:rPr>
                <w:szCs w:val="22"/>
              </w:rPr>
              <w:t>……………………………………………………………………………………………………………………………………………………………….</w:t>
            </w:r>
          </w:p>
          <w:p w14:paraId="7C1060B6" w14:textId="77777777" w:rsidR="001E0B8B" w:rsidRPr="009514DA" w:rsidRDefault="001E0B8B" w:rsidP="00BB4015">
            <w:pPr>
              <w:widowControl w:val="0"/>
              <w:autoSpaceDE w:val="0"/>
              <w:autoSpaceDN w:val="0"/>
              <w:adjustRightInd w:val="0"/>
              <w:spacing w:before="120"/>
              <w:rPr>
                <w:szCs w:val="22"/>
              </w:rPr>
            </w:pPr>
            <w:r w:rsidRPr="009514DA">
              <w:rPr>
                <w:szCs w:val="22"/>
              </w:rPr>
              <w:t>……………………………………………………………………………………………………………………………………………………………….</w:t>
            </w:r>
          </w:p>
          <w:p w14:paraId="1B5B257F" w14:textId="77777777" w:rsidR="001E0B8B" w:rsidRPr="009514DA" w:rsidRDefault="001E0B8B" w:rsidP="00BB4015">
            <w:pPr>
              <w:widowControl w:val="0"/>
              <w:autoSpaceDE w:val="0"/>
              <w:autoSpaceDN w:val="0"/>
              <w:adjustRightInd w:val="0"/>
              <w:spacing w:before="120"/>
            </w:pPr>
            <w:r w:rsidRPr="009514DA">
              <w:rPr>
                <w:szCs w:val="22"/>
              </w:rPr>
              <w:t>……………………………………………………………………………………………………………………………………………………………….</w:t>
            </w:r>
          </w:p>
        </w:tc>
      </w:tr>
      <w:tr w:rsidR="001E0B8B" w:rsidRPr="009514DA" w14:paraId="30F2C7A9" w14:textId="77777777" w:rsidTr="00BB4015">
        <w:tc>
          <w:tcPr>
            <w:tcW w:w="5000" w:type="pct"/>
            <w:gridSpan w:val="3"/>
            <w:shd w:val="clear" w:color="auto" w:fill="auto"/>
            <w:vAlign w:val="center"/>
          </w:tcPr>
          <w:p w14:paraId="0FD7A076" w14:textId="77777777" w:rsidR="001E0B8B" w:rsidRPr="009514DA" w:rsidRDefault="001E0B8B" w:rsidP="00BB4015">
            <w:pPr>
              <w:widowControl w:val="0"/>
              <w:autoSpaceDE w:val="0"/>
              <w:autoSpaceDN w:val="0"/>
              <w:adjustRightInd w:val="0"/>
              <w:spacing w:before="120"/>
              <w:rPr>
                <w:szCs w:val="18"/>
              </w:rPr>
            </w:pPr>
            <w:r w:rsidRPr="009514DA">
              <w:t xml:space="preserve">Ngày nộp Hồ sơ: </w:t>
            </w:r>
            <w:r w:rsidRPr="009514DA">
              <w:rPr>
                <w:szCs w:val="18"/>
              </w:rPr>
              <w:t xml:space="preserve">………/………/………… </w:t>
            </w:r>
            <w:r w:rsidRPr="009514DA">
              <w:t xml:space="preserve">Người nộp: </w:t>
            </w:r>
            <w:r w:rsidRPr="009514DA">
              <w:rPr>
                <w:szCs w:val="18"/>
              </w:rPr>
              <w:t>………………..……</w:t>
            </w:r>
            <w:r w:rsidRPr="009514DA">
              <w:t xml:space="preserve">ĐT: </w:t>
            </w:r>
            <w:r w:rsidRPr="009514DA">
              <w:rPr>
                <w:szCs w:val="18"/>
              </w:rPr>
              <w:t xml:space="preserve">……………………… </w:t>
            </w:r>
            <w:r w:rsidRPr="009514DA">
              <w:t xml:space="preserve">Ký: </w:t>
            </w:r>
            <w:r w:rsidRPr="009514DA">
              <w:rPr>
                <w:szCs w:val="18"/>
              </w:rPr>
              <w:t>………….…</w:t>
            </w:r>
          </w:p>
          <w:p w14:paraId="5E3398F8" w14:textId="77777777" w:rsidR="001E0B8B" w:rsidRPr="009514DA" w:rsidRDefault="001E0B8B" w:rsidP="00BB4015">
            <w:pPr>
              <w:widowControl w:val="0"/>
              <w:autoSpaceDE w:val="0"/>
              <w:autoSpaceDN w:val="0"/>
              <w:adjustRightInd w:val="0"/>
              <w:spacing w:before="120"/>
              <w:rPr>
                <w:szCs w:val="18"/>
              </w:rPr>
            </w:pPr>
            <w:r w:rsidRPr="009514DA">
              <w:lastRenderedPageBreak/>
              <w:t xml:space="preserve">                                                                   Người nhận: </w:t>
            </w:r>
            <w:r w:rsidRPr="009514DA">
              <w:rPr>
                <w:szCs w:val="18"/>
              </w:rPr>
              <w:t>………………..……</w:t>
            </w:r>
            <w:r w:rsidRPr="009514DA">
              <w:t xml:space="preserve">Ký: </w:t>
            </w:r>
            <w:r w:rsidRPr="009514DA">
              <w:rPr>
                <w:szCs w:val="18"/>
              </w:rPr>
              <w:t>………………..…….</w:t>
            </w:r>
          </w:p>
          <w:p w14:paraId="7C805495" w14:textId="77777777" w:rsidR="001E0B8B" w:rsidRPr="009514DA" w:rsidRDefault="001E0B8B" w:rsidP="00BB4015">
            <w:pPr>
              <w:widowControl w:val="0"/>
              <w:autoSpaceDE w:val="0"/>
              <w:autoSpaceDN w:val="0"/>
              <w:adjustRightInd w:val="0"/>
              <w:spacing w:before="120"/>
            </w:pPr>
            <w:r w:rsidRPr="009514DA">
              <w:rPr>
                <w:b/>
                <w:bCs/>
              </w:rPr>
              <w:t>3. Phân công người thẩm định</w:t>
            </w:r>
          </w:p>
          <w:p w14:paraId="6239C6F2" w14:textId="77777777" w:rsidR="001E0B8B" w:rsidRPr="009514DA" w:rsidRDefault="001E0B8B" w:rsidP="00BB4015">
            <w:pPr>
              <w:widowControl w:val="0"/>
              <w:autoSpaceDE w:val="0"/>
              <w:autoSpaceDN w:val="0"/>
              <w:adjustRightInd w:val="0"/>
              <w:spacing w:before="120"/>
              <w:rPr>
                <w:szCs w:val="18"/>
              </w:rPr>
            </w:pPr>
            <w:r w:rsidRPr="009514DA">
              <w:t xml:space="preserve">Người thẩm định: </w:t>
            </w:r>
            <w:r w:rsidRPr="009514DA">
              <w:rPr>
                <w:szCs w:val="18"/>
              </w:rPr>
              <w:t xml:space="preserve">…………………. </w:t>
            </w:r>
            <w:r w:rsidRPr="009514DA">
              <w:t xml:space="preserve">Lãnh đạo: </w:t>
            </w:r>
            <w:r w:rsidRPr="009514DA">
              <w:rPr>
                <w:szCs w:val="18"/>
              </w:rPr>
              <w:t>……………………..</w:t>
            </w:r>
            <w:r w:rsidRPr="009514DA">
              <w:t xml:space="preserve">Ký: </w:t>
            </w:r>
            <w:r w:rsidRPr="009514DA">
              <w:rPr>
                <w:szCs w:val="18"/>
              </w:rPr>
              <w:t xml:space="preserve">……………….. </w:t>
            </w:r>
            <w:r w:rsidRPr="009514DA">
              <w:t xml:space="preserve">Ngày: </w:t>
            </w:r>
            <w:r w:rsidRPr="009514DA">
              <w:rPr>
                <w:szCs w:val="18"/>
              </w:rPr>
              <w:t>………/………/………</w:t>
            </w:r>
          </w:p>
          <w:p w14:paraId="5D9224A1" w14:textId="77777777" w:rsidR="001E0B8B" w:rsidRPr="009514DA" w:rsidRDefault="001E0B8B" w:rsidP="00BB4015">
            <w:pPr>
              <w:widowControl w:val="0"/>
              <w:autoSpaceDE w:val="0"/>
              <w:autoSpaceDN w:val="0"/>
              <w:adjustRightInd w:val="0"/>
              <w:spacing w:before="120"/>
            </w:pPr>
            <w:r w:rsidRPr="009514DA">
              <w:rPr>
                <w:b/>
                <w:bCs/>
              </w:rPr>
              <w:t>4. Thẩm định Hồ sơ thiết kế</w:t>
            </w:r>
          </w:p>
          <w:p w14:paraId="4A9411D9" w14:textId="77777777" w:rsidR="001E0B8B" w:rsidRPr="009514DA" w:rsidRDefault="001E0B8B" w:rsidP="00BB4015">
            <w:pPr>
              <w:widowControl w:val="0"/>
              <w:autoSpaceDE w:val="0"/>
              <w:autoSpaceDN w:val="0"/>
              <w:adjustRightInd w:val="0"/>
              <w:spacing w:before="120"/>
              <w:rPr>
                <w:szCs w:val="18"/>
              </w:rPr>
            </w:pPr>
            <w:r w:rsidRPr="009514DA">
              <w:t xml:space="preserve">Ngày nhận: </w:t>
            </w:r>
            <w:r w:rsidRPr="009514DA">
              <w:rPr>
                <w:szCs w:val="18"/>
              </w:rPr>
              <w:t xml:space="preserve">………/………/………… </w:t>
            </w:r>
            <w:r w:rsidRPr="009514DA">
              <w:t xml:space="preserve">Ngày hoàn thành: </w:t>
            </w:r>
            <w:r w:rsidRPr="009514DA">
              <w:rPr>
                <w:szCs w:val="18"/>
              </w:rPr>
              <w:t xml:space="preserve">………/………/………… </w:t>
            </w:r>
            <w:r w:rsidRPr="009514DA">
              <w:t xml:space="preserve">Ký: </w:t>
            </w:r>
            <w:r w:rsidRPr="009514DA">
              <w:rPr>
                <w:szCs w:val="18"/>
              </w:rPr>
              <w:t>……………………….</w:t>
            </w:r>
          </w:p>
          <w:p w14:paraId="2D7D981C" w14:textId="77777777" w:rsidR="001E0B8B" w:rsidRPr="009514DA" w:rsidRDefault="001E0B8B" w:rsidP="00BB4015">
            <w:pPr>
              <w:widowControl w:val="0"/>
              <w:autoSpaceDE w:val="0"/>
              <w:autoSpaceDN w:val="0"/>
              <w:adjustRightInd w:val="0"/>
              <w:spacing w:before="120"/>
              <w:rPr>
                <w:szCs w:val="30"/>
              </w:rPr>
            </w:pPr>
            <w:r w:rsidRPr="009514DA">
              <w:t xml:space="preserve">Yêu cầu bổ sung sửa đổi: Có </w:t>
            </w:r>
            <w:r w:rsidRPr="009514DA">
              <w:rPr>
                <w:szCs w:val="30"/>
              </w:rPr>
              <w:t xml:space="preserve">□ </w:t>
            </w:r>
            <w:r w:rsidRPr="009514DA">
              <w:t xml:space="preserve">Không </w:t>
            </w:r>
            <w:r w:rsidRPr="009514DA">
              <w:rPr>
                <w:szCs w:val="30"/>
              </w:rPr>
              <w:t xml:space="preserve">□ </w:t>
            </w:r>
            <w:r w:rsidRPr="009514DA">
              <w:t xml:space="preserve">Kết quả TĐTK: Đạt </w:t>
            </w:r>
            <w:r w:rsidRPr="009514DA">
              <w:rPr>
                <w:szCs w:val="30"/>
              </w:rPr>
              <w:t xml:space="preserve">□ </w:t>
            </w:r>
            <w:r w:rsidRPr="009514DA">
              <w:t xml:space="preserve">Không đạt </w:t>
            </w:r>
            <w:r w:rsidRPr="009514DA">
              <w:rPr>
                <w:szCs w:val="30"/>
              </w:rPr>
              <w:t xml:space="preserve">□ </w:t>
            </w:r>
          </w:p>
          <w:p w14:paraId="464141B0" w14:textId="77777777" w:rsidR="001E0B8B" w:rsidRPr="009514DA" w:rsidRDefault="001E0B8B" w:rsidP="00BB4015">
            <w:pPr>
              <w:widowControl w:val="0"/>
              <w:autoSpaceDE w:val="0"/>
              <w:autoSpaceDN w:val="0"/>
              <w:adjustRightInd w:val="0"/>
              <w:spacing w:before="120"/>
              <w:rPr>
                <w:szCs w:val="18"/>
              </w:rPr>
            </w:pPr>
            <w:r w:rsidRPr="009514DA">
              <w:t xml:space="preserve">Ngày yêu cầu bổ sung sửa đổi lần 1: </w:t>
            </w:r>
            <w:r w:rsidRPr="009514DA">
              <w:rPr>
                <w:szCs w:val="18"/>
              </w:rPr>
              <w:t xml:space="preserve">………/………/………… </w:t>
            </w:r>
            <w:r w:rsidRPr="009514DA">
              <w:t xml:space="preserve">Ngày nộp bổ sung sửa đổi lần 1: </w:t>
            </w:r>
            <w:r w:rsidRPr="009514DA">
              <w:rPr>
                <w:szCs w:val="18"/>
              </w:rPr>
              <w:t xml:space="preserve">………/………/……… </w:t>
            </w:r>
          </w:p>
          <w:p w14:paraId="5081DCC5" w14:textId="77777777" w:rsidR="001E0B8B" w:rsidRPr="009514DA" w:rsidRDefault="001E0B8B" w:rsidP="00BB4015">
            <w:pPr>
              <w:widowControl w:val="0"/>
              <w:autoSpaceDE w:val="0"/>
              <w:autoSpaceDN w:val="0"/>
              <w:adjustRightInd w:val="0"/>
              <w:spacing w:before="120"/>
              <w:rPr>
                <w:szCs w:val="18"/>
              </w:rPr>
            </w:pPr>
            <w:r w:rsidRPr="009514DA">
              <w:t xml:space="preserve">Ngày yêu cầu bổ sung sửa đổi lần 2: </w:t>
            </w:r>
            <w:r w:rsidRPr="009514DA">
              <w:rPr>
                <w:szCs w:val="18"/>
              </w:rPr>
              <w:t xml:space="preserve">………/………/………… </w:t>
            </w:r>
            <w:r w:rsidRPr="009514DA">
              <w:t xml:space="preserve">Ngày nộp bổ sung sửa đổi lần 2: </w:t>
            </w:r>
            <w:r w:rsidRPr="009514DA">
              <w:rPr>
                <w:szCs w:val="18"/>
              </w:rPr>
              <w:t xml:space="preserve">………/………/……… </w:t>
            </w:r>
          </w:p>
          <w:p w14:paraId="20FF579F" w14:textId="77777777" w:rsidR="001E0B8B" w:rsidRPr="009514DA" w:rsidRDefault="001E0B8B" w:rsidP="00BB4015">
            <w:pPr>
              <w:widowControl w:val="0"/>
              <w:autoSpaceDE w:val="0"/>
              <w:autoSpaceDN w:val="0"/>
              <w:adjustRightInd w:val="0"/>
              <w:spacing w:before="120"/>
              <w:rPr>
                <w:szCs w:val="18"/>
              </w:rPr>
            </w:pPr>
            <w:r w:rsidRPr="009514DA">
              <w:t xml:space="preserve">Ngày yêu cầu bổ sung sửa đổi lần 3: </w:t>
            </w:r>
            <w:r w:rsidRPr="009514DA">
              <w:rPr>
                <w:szCs w:val="18"/>
              </w:rPr>
              <w:t xml:space="preserve">………/………/………… </w:t>
            </w:r>
            <w:r w:rsidRPr="009514DA">
              <w:t xml:space="preserve">Ngày nộp bổ sung sửa đổi lần 3: </w:t>
            </w:r>
            <w:r w:rsidRPr="009514DA">
              <w:rPr>
                <w:szCs w:val="18"/>
              </w:rPr>
              <w:t xml:space="preserve">………/………/……… </w:t>
            </w:r>
          </w:p>
          <w:p w14:paraId="7ED1315F" w14:textId="77777777" w:rsidR="001E0B8B" w:rsidRPr="009514DA" w:rsidRDefault="001E0B8B" w:rsidP="00BB4015">
            <w:pPr>
              <w:widowControl w:val="0"/>
              <w:autoSpaceDE w:val="0"/>
              <w:autoSpaceDN w:val="0"/>
              <w:adjustRightInd w:val="0"/>
              <w:spacing w:before="120"/>
              <w:rPr>
                <w:szCs w:val="18"/>
              </w:rPr>
            </w:pPr>
            <w:r w:rsidRPr="009514DA">
              <w:t xml:space="preserve">Ngày yêu cầu bổ sung sửa đổi lần 4: </w:t>
            </w:r>
            <w:r w:rsidRPr="009514DA">
              <w:rPr>
                <w:szCs w:val="18"/>
              </w:rPr>
              <w:t xml:space="preserve">………/………/………… </w:t>
            </w:r>
            <w:r w:rsidRPr="009514DA">
              <w:t xml:space="preserve">Ngày nộp bổ sung sửa đổi lần 4: </w:t>
            </w:r>
            <w:r w:rsidRPr="009514DA">
              <w:rPr>
                <w:szCs w:val="18"/>
              </w:rPr>
              <w:t xml:space="preserve">………/………/……… </w:t>
            </w:r>
          </w:p>
          <w:p w14:paraId="3A5FF5B5" w14:textId="77777777" w:rsidR="001E0B8B" w:rsidRPr="009514DA" w:rsidRDefault="001E0B8B" w:rsidP="00BB4015">
            <w:pPr>
              <w:widowControl w:val="0"/>
              <w:autoSpaceDE w:val="0"/>
              <w:autoSpaceDN w:val="0"/>
              <w:adjustRightInd w:val="0"/>
              <w:spacing w:before="120"/>
              <w:rPr>
                <w:szCs w:val="18"/>
              </w:rPr>
            </w:pPr>
            <w:r w:rsidRPr="009514DA">
              <w:t xml:space="preserve">Ngày yêu cầu bổ sung sửa đổi lần 5: </w:t>
            </w:r>
            <w:r w:rsidRPr="009514DA">
              <w:rPr>
                <w:szCs w:val="18"/>
              </w:rPr>
              <w:t xml:space="preserve">………/………/………… </w:t>
            </w:r>
            <w:r w:rsidRPr="009514DA">
              <w:t xml:space="preserve">Ngày nộp bổ sung sửa đổi lần 5: </w:t>
            </w:r>
            <w:r w:rsidRPr="009514DA">
              <w:rPr>
                <w:szCs w:val="18"/>
              </w:rPr>
              <w:t>………/………/………</w:t>
            </w:r>
          </w:p>
          <w:p w14:paraId="0E6205B0" w14:textId="77777777" w:rsidR="001E0B8B" w:rsidRPr="009514DA" w:rsidRDefault="001E0B8B" w:rsidP="00BB4015">
            <w:pPr>
              <w:widowControl w:val="0"/>
              <w:autoSpaceDE w:val="0"/>
              <w:autoSpaceDN w:val="0"/>
              <w:adjustRightInd w:val="0"/>
              <w:spacing w:before="120"/>
            </w:pPr>
            <w:r w:rsidRPr="009514DA">
              <w:rPr>
                <w:b/>
                <w:bCs/>
              </w:rPr>
              <w:t>5. Soát xét hồ sơ, kết quả thẩm định</w:t>
            </w:r>
          </w:p>
          <w:p w14:paraId="6180D7C0" w14:textId="77777777" w:rsidR="001E0B8B" w:rsidRPr="009514DA" w:rsidRDefault="001E0B8B" w:rsidP="00BB4015">
            <w:pPr>
              <w:widowControl w:val="0"/>
              <w:autoSpaceDE w:val="0"/>
              <w:autoSpaceDN w:val="0"/>
              <w:adjustRightInd w:val="0"/>
              <w:spacing w:before="120"/>
              <w:rPr>
                <w:szCs w:val="18"/>
              </w:rPr>
            </w:pPr>
            <w:r w:rsidRPr="009514DA">
              <w:t xml:space="preserve">Ngày soát xét: </w:t>
            </w:r>
            <w:r w:rsidRPr="009514DA">
              <w:rPr>
                <w:szCs w:val="18"/>
              </w:rPr>
              <w:t xml:space="preserve">………/………/…………… </w:t>
            </w:r>
            <w:r w:rsidRPr="009514DA">
              <w:t>Người soát xét:</w:t>
            </w:r>
            <w:r w:rsidRPr="009514DA">
              <w:rPr>
                <w:szCs w:val="18"/>
              </w:rPr>
              <w:t xml:space="preserve">....…………………………….………..… </w:t>
            </w:r>
            <w:r w:rsidRPr="009514DA">
              <w:t>Ký</w:t>
            </w:r>
            <w:r w:rsidRPr="009514DA">
              <w:rPr>
                <w:szCs w:val="18"/>
              </w:rPr>
              <w:t>:……....….......</w:t>
            </w:r>
          </w:p>
          <w:p w14:paraId="26E1BE0A" w14:textId="77777777" w:rsidR="001E0B8B" w:rsidRPr="009514DA" w:rsidRDefault="001E0B8B" w:rsidP="00BB4015">
            <w:pPr>
              <w:widowControl w:val="0"/>
              <w:autoSpaceDE w:val="0"/>
              <w:autoSpaceDN w:val="0"/>
              <w:adjustRightInd w:val="0"/>
              <w:spacing w:before="120"/>
            </w:pPr>
            <w:r w:rsidRPr="009514DA">
              <w:rPr>
                <w:b/>
                <w:bCs/>
              </w:rPr>
              <w:t>6. Ký duyệt hồ sơ, Giấy chứng nhận/Thông báo không đạt</w:t>
            </w:r>
          </w:p>
          <w:p w14:paraId="3D443E94" w14:textId="77777777" w:rsidR="001E0B8B" w:rsidRPr="009514DA" w:rsidRDefault="001E0B8B" w:rsidP="00BB4015">
            <w:pPr>
              <w:widowControl w:val="0"/>
              <w:autoSpaceDE w:val="0"/>
              <w:autoSpaceDN w:val="0"/>
              <w:adjustRightInd w:val="0"/>
              <w:spacing w:before="120"/>
              <w:rPr>
                <w:szCs w:val="18"/>
              </w:rPr>
            </w:pPr>
            <w:r w:rsidRPr="009514DA">
              <w:t xml:space="preserve">Ngày ký: </w:t>
            </w:r>
            <w:r w:rsidRPr="009514DA">
              <w:rPr>
                <w:szCs w:val="18"/>
              </w:rPr>
              <w:t xml:space="preserve">………/………/…………… </w:t>
            </w:r>
            <w:r w:rsidRPr="009514DA">
              <w:t xml:space="preserve">Lãnh đạo ký: </w:t>
            </w:r>
            <w:r w:rsidRPr="009514DA">
              <w:rPr>
                <w:szCs w:val="18"/>
              </w:rPr>
              <w:t xml:space="preserve">...……..………………………….…............ </w:t>
            </w:r>
            <w:r w:rsidRPr="009514DA">
              <w:t xml:space="preserve">Ký: </w:t>
            </w:r>
            <w:r w:rsidRPr="009514DA">
              <w:rPr>
                <w:szCs w:val="18"/>
              </w:rPr>
              <w:t>……....….......</w:t>
            </w:r>
          </w:p>
          <w:p w14:paraId="7E218F66" w14:textId="77777777" w:rsidR="001E0B8B" w:rsidRPr="009514DA" w:rsidRDefault="001E0B8B" w:rsidP="00BB4015">
            <w:pPr>
              <w:widowControl w:val="0"/>
              <w:autoSpaceDE w:val="0"/>
              <w:autoSpaceDN w:val="0"/>
              <w:adjustRightInd w:val="0"/>
              <w:spacing w:before="120"/>
            </w:pPr>
            <w:r w:rsidRPr="009514DA">
              <w:rPr>
                <w:b/>
                <w:bCs/>
              </w:rPr>
              <w:t>7. Trả Hồ sơ thiết kế và Giấy chứng nhận thẩm định thiết kế xe cơ giới cải tạo</w:t>
            </w:r>
          </w:p>
          <w:p w14:paraId="688741E0" w14:textId="77777777" w:rsidR="001E0B8B" w:rsidRPr="009514DA" w:rsidRDefault="001E0B8B" w:rsidP="00BB4015">
            <w:pPr>
              <w:widowControl w:val="0"/>
              <w:autoSpaceDE w:val="0"/>
              <w:autoSpaceDN w:val="0"/>
              <w:adjustRightInd w:val="0"/>
              <w:spacing w:before="120"/>
              <w:rPr>
                <w:szCs w:val="18"/>
              </w:rPr>
            </w:pPr>
            <w:r w:rsidRPr="009514DA">
              <w:t xml:space="preserve">Ngày trả: </w:t>
            </w:r>
            <w:r w:rsidRPr="009514DA">
              <w:rPr>
                <w:szCs w:val="18"/>
              </w:rPr>
              <w:t xml:space="preserve">. . . . . . /. . …. . . . /............................ .                 </w:t>
            </w:r>
            <w:r w:rsidRPr="009514DA">
              <w:t>Người giao</w:t>
            </w:r>
            <w:r w:rsidRPr="009514DA">
              <w:rPr>
                <w:szCs w:val="18"/>
              </w:rPr>
              <w:t xml:space="preserve">: ………………………………………… </w:t>
            </w:r>
            <w:r w:rsidRPr="009514DA">
              <w:t>Ký</w:t>
            </w:r>
            <w:r w:rsidRPr="009514DA">
              <w:rPr>
                <w:szCs w:val="18"/>
              </w:rPr>
              <w:t xml:space="preserve">: ..................... </w:t>
            </w:r>
          </w:p>
          <w:p w14:paraId="27F7181A" w14:textId="77777777" w:rsidR="001E0B8B" w:rsidRPr="009514DA" w:rsidRDefault="001E0B8B" w:rsidP="00BB4015">
            <w:pPr>
              <w:widowControl w:val="0"/>
              <w:autoSpaceDE w:val="0"/>
              <w:autoSpaceDN w:val="0"/>
              <w:adjustRightInd w:val="0"/>
              <w:spacing w:before="120"/>
              <w:rPr>
                <w:szCs w:val="18"/>
              </w:rPr>
            </w:pPr>
            <w:r w:rsidRPr="009514DA">
              <w:t xml:space="preserve">Số - Ngày cấp GCN: </w:t>
            </w:r>
            <w:r w:rsidRPr="009514DA">
              <w:rPr>
                <w:szCs w:val="18"/>
              </w:rPr>
              <w:t xml:space="preserve">……………………………………….   </w:t>
            </w:r>
            <w:r w:rsidRPr="009514DA">
              <w:t>Người nhận</w:t>
            </w:r>
            <w:r w:rsidRPr="009514DA">
              <w:rPr>
                <w:szCs w:val="18"/>
              </w:rPr>
              <w:t xml:space="preserve">: ………………………………………… </w:t>
            </w:r>
            <w:r w:rsidRPr="009514DA">
              <w:t>Ký</w:t>
            </w:r>
            <w:r w:rsidRPr="009514DA">
              <w:rPr>
                <w:szCs w:val="18"/>
              </w:rPr>
              <w:t xml:space="preserve">: ...................... </w:t>
            </w:r>
          </w:p>
          <w:p w14:paraId="4D645C3C" w14:textId="77777777" w:rsidR="001E0B8B" w:rsidRPr="009514DA" w:rsidRDefault="001E0B8B" w:rsidP="00BB4015">
            <w:pPr>
              <w:widowControl w:val="0"/>
              <w:autoSpaceDE w:val="0"/>
              <w:autoSpaceDN w:val="0"/>
              <w:adjustRightInd w:val="0"/>
              <w:spacing w:before="120"/>
              <w:rPr>
                <w:szCs w:val="18"/>
              </w:rPr>
            </w:pPr>
            <w:r w:rsidRPr="009514DA">
              <w:t xml:space="preserve">Số - Ngày cấp Thông báo: </w:t>
            </w:r>
            <w:r w:rsidRPr="009514DA">
              <w:rPr>
                <w:szCs w:val="18"/>
              </w:rPr>
              <w:t xml:space="preserve">................................................ </w:t>
            </w:r>
            <w:r w:rsidRPr="009514DA">
              <w:t xml:space="preserve">Người nhận: </w:t>
            </w:r>
            <w:r w:rsidRPr="009514DA">
              <w:rPr>
                <w:szCs w:val="18"/>
              </w:rPr>
              <w:t xml:space="preserve">......................................................... </w:t>
            </w:r>
            <w:r w:rsidRPr="009514DA">
              <w:t xml:space="preserve">Ký: </w:t>
            </w:r>
            <w:r w:rsidRPr="009514DA">
              <w:rPr>
                <w:szCs w:val="18"/>
              </w:rPr>
              <w:t xml:space="preserve">...................... </w:t>
            </w:r>
          </w:p>
          <w:p w14:paraId="1E334BE1" w14:textId="77777777" w:rsidR="001E0B8B" w:rsidRPr="009514DA" w:rsidRDefault="001E0B8B" w:rsidP="00BB4015">
            <w:pPr>
              <w:widowControl w:val="0"/>
              <w:autoSpaceDE w:val="0"/>
              <w:autoSpaceDN w:val="0"/>
              <w:adjustRightInd w:val="0"/>
              <w:spacing w:before="120"/>
              <w:rPr>
                <w:szCs w:val="22"/>
              </w:rPr>
            </w:pPr>
            <w:r w:rsidRPr="009514DA">
              <w:t xml:space="preserve">Số phiếu tính tiền: </w:t>
            </w:r>
            <w:r w:rsidRPr="009514DA">
              <w:rPr>
                <w:szCs w:val="18"/>
              </w:rPr>
              <w:t xml:space="preserve">............................................................. </w:t>
            </w:r>
            <w:r w:rsidRPr="009514DA">
              <w:t xml:space="preserve">Ngày thanh toán </w:t>
            </w:r>
            <w:r w:rsidRPr="009514DA">
              <w:rPr>
                <w:szCs w:val="18"/>
              </w:rPr>
              <w:t>………… /………………………/............................</w:t>
            </w:r>
          </w:p>
        </w:tc>
      </w:tr>
    </w:tbl>
    <w:p w14:paraId="6CE27ED3" w14:textId="77777777" w:rsidR="001E0B8B" w:rsidRPr="009514DA" w:rsidRDefault="001E0B8B" w:rsidP="001E0B8B">
      <w:pPr>
        <w:ind w:firstLine="720"/>
        <w:rPr>
          <w:sz w:val="22"/>
          <w:szCs w:val="22"/>
          <w:lang w:val="en-US"/>
        </w:rPr>
      </w:pPr>
    </w:p>
    <w:p w14:paraId="48285C16" w14:textId="77777777" w:rsidR="001E0B8B" w:rsidRPr="009514DA" w:rsidRDefault="001E0B8B" w:rsidP="001E0B8B">
      <w:pPr>
        <w:rPr>
          <w:b/>
          <w:bCs/>
          <w:sz w:val="28"/>
          <w:lang w:val="en-US"/>
        </w:rPr>
      </w:pPr>
    </w:p>
    <w:p w14:paraId="4F61A683" w14:textId="77777777" w:rsidR="001E0B8B" w:rsidRPr="009514DA" w:rsidRDefault="001E0B8B" w:rsidP="001E0B8B">
      <w:pPr>
        <w:rPr>
          <w:b/>
          <w:bCs/>
          <w:sz w:val="28"/>
          <w:lang w:val="en-US"/>
        </w:rPr>
      </w:pPr>
    </w:p>
    <w:p w14:paraId="55A6B00A" w14:textId="77777777" w:rsidR="00F77AB7" w:rsidRPr="009514DA" w:rsidRDefault="00F77AB7" w:rsidP="005D368F">
      <w:pPr>
        <w:ind w:firstLine="720"/>
        <w:rPr>
          <w:sz w:val="22"/>
          <w:szCs w:val="22"/>
          <w:lang w:val="en-US"/>
        </w:rPr>
      </w:pPr>
    </w:p>
    <w:p w14:paraId="76BC6591" w14:textId="77777777" w:rsidR="00F77AB7" w:rsidRPr="009514DA" w:rsidRDefault="00F77AB7" w:rsidP="005D368F">
      <w:pPr>
        <w:ind w:firstLine="720"/>
        <w:rPr>
          <w:sz w:val="22"/>
          <w:szCs w:val="22"/>
          <w:lang w:val="en-US"/>
        </w:rPr>
      </w:pPr>
    </w:p>
    <w:p w14:paraId="34916822" w14:textId="77777777" w:rsidR="00107822" w:rsidRPr="009514DA" w:rsidRDefault="00107822" w:rsidP="005D368F">
      <w:pPr>
        <w:ind w:firstLine="720"/>
        <w:rPr>
          <w:sz w:val="22"/>
          <w:szCs w:val="22"/>
          <w:lang w:val="en-US"/>
        </w:rPr>
      </w:pPr>
    </w:p>
    <w:p w14:paraId="4954AEF3" w14:textId="77777777" w:rsidR="00107822" w:rsidRPr="009514DA" w:rsidRDefault="00107822" w:rsidP="005D368F">
      <w:pPr>
        <w:ind w:firstLine="720"/>
        <w:rPr>
          <w:sz w:val="22"/>
          <w:szCs w:val="22"/>
          <w:lang w:val="en-US"/>
        </w:rPr>
      </w:pPr>
    </w:p>
    <w:p w14:paraId="50C88EDF" w14:textId="77777777" w:rsidR="00107822" w:rsidRPr="009514DA" w:rsidRDefault="00107822" w:rsidP="005D368F">
      <w:pPr>
        <w:ind w:firstLine="720"/>
        <w:rPr>
          <w:sz w:val="22"/>
          <w:szCs w:val="22"/>
          <w:lang w:val="en-US"/>
        </w:rPr>
      </w:pPr>
    </w:p>
    <w:p w14:paraId="391DDEBF" w14:textId="77777777" w:rsidR="00F77AB7" w:rsidRPr="009514DA" w:rsidRDefault="00F77AB7" w:rsidP="005D368F">
      <w:pPr>
        <w:ind w:firstLine="720"/>
        <w:rPr>
          <w:sz w:val="22"/>
          <w:szCs w:val="22"/>
          <w:lang w:val="en-US"/>
        </w:rPr>
      </w:pPr>
    </w:p>
    <w:p w14:paraId="49F72824" w14:textId="77777777" w:rsidR="00107822" w:rsidRPr="009514DA" w:rsidRDefault="00107822" w:rsidP="00107822">
      <w:pPr>
        <w:rPr>
          <w:b/>
          <w:bCs/>
          <w:sz w:val="28"/>
        </w:rPr>
      </w:pPr>
      <w:r w:rsidRPr="009514DA">
        <w:rPr>
          <w:b/>
          <w:bCs/>
          <w:sz w:val="28"/>
          <w:lang w:val="en-US"/>
        </w:rPr>
        <w:t>42</w:t>
      </w:r>
      <w:r w:rsidRPr="009514DA">
        <w:rPr>
          <w:b/>
          <w:bCs/>
          <w:sz w:val="28"/>
        </w:rPr>
        <w:t>. Gia hạn thời gian lưu hành tại Việt Nam cho phương tiện của các nước thực hiện các Hiệp định khung ASEAN về vận tải đường bộ qua biên giới</w:t>
      </w:r>
    </w:p>
    <w:p w14:paraId="29CBD65B" w14:textId="77777777" w:rsidR="00107822" w:rsidRPr="009514DA" w:rsidRDefault="00107822" w:rsidP="00107822">
      <w:pPr>
        <w:widowControl w:val="0"/>
        <w:spacing w:before="80" w:after="120"/>
        <w:jc w:val="both"/>
        <w:rPr>
          <w:b/>
          <w:sz w:val="28"/>
        </w:rPr>
      </w:pPr>
      <w:r w:rsidRPr="009514DA">
        <w:rPr>
          <w:b/>
          <w:bCs/>
          <w:sz w:val="28"/>
          <w:lang w:val="en-US"/>
        </w:rPr>
        <w:t>42</w:t>
      </w:r>
      <w:r w:rsidRPr="009514DA">
        <w:rPr>
          <w:b/>
          <w:sz w:val="28"/>
        </w:rPr>
        <w:t xml:space="preserve">.1. Trình tự, cách thức, thời gian thực hiện:                                                                                                                                                                                                                                                                                                                                                                                                                                                                                                                                                                                                                                                                                                                                                                                                                                                                                                                                                                                                                                                                                                                                                                                                                                                                                                                                                                                                                                              </w:t>
      </w:r>
    </w:p>
    <w:tbl>
      <w:tblPr>
        <w:tblW w:w="103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828"/>
        <w:gridCol w:w="1576"/>
      </w:tblGrid>
      <w:tr w:rsidR="009514DA" w:rsidRPr="009514DA" w14:paraId="561B875D" w14:textId="77777777" w:rsidTr="0084782E">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B1C68"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D6FDC"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93FF5"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78F90"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1E9ABC3" w14:textId="77777777" w:rsidTr="0084782E">
        <w:trPr>
          <w:trHeight w:val="898"/>
          <w:jc w:val="center"/>
        </w:trPr>
        <w:tc>
          <w:tcPr>
            <w:tcW w:w="988" w:type="dxa"/>
            <w:vMerge w:val="restart"/>
            <w:tcBorders>
              <w:top w:val="single" w:sz="4" w:space="0" w:color="000000"/>
            </w:tcBorders>
            <w:shd w:val="clear" w:color="auto" w:fill="auto"/>
            <w:vAlign w:val="center"/>
          </w:tcPr>
          <w:p w14:paraId="7924E4F5"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lastRenderedPageBreak/>
              <w:t>Bước 1</w:t>
            </w:r>
          </w:p>
        </w:tc>
        <w:tc>
          <w:tcPr>
            <w:tcW w:w="1951" w:type="dxa"/>
            <w:vMerge w:val="restart"/>
            <w:tcBorders>
              <w:top w:val="single" w:sz="4" w:space="0" w:color="000000"/>
            </w:tcBorders>
            <w:shd w:val="clear" w:color="auto" w:fill="auto"/>
            <w:vAlign w:val="center"/>
          </w:tcPr>
          <w:p w14:paraId="1770739B"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500FCAAA"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576" w:type="dxa"/>
            <w:tcBorders>
              <w:top w:val="single" w:sz="4" w:space="0" w:color="000000"/>
            </w:tcBorders>
            <w:shd w:val="clear" w:color="auto" w:fill="auto"/>
            <w:vAlign w:val="center"/>
          </w:tcPr>
          <w:p w14:paraId="08DEAEEF" w14:textId="77777777" w:rsidR="00107822" w:rsidRPr="009514DA" w:rsidRDefault="00107822" w:rsidP="0084782E">
            <w:pPr>
              <w:pBdr>
                <w:top w:val="nil"/>
                <w:left w:val="nil"/>
                <w:bottom w:val="nil"/>
                <w:right w:val="nil"/>
                <w:between w:val="nil"/>
              </w:pBdr>
              <w:spacing w:after="120"/>
              <w:jc w:val="both"/>
              <w:rPr>
                <w:rFonts w:eastAsia="Times New Roman"/>
                <w:sz w:val="28"/>
              </w:rPr>
            </w:pPr>
          </w:p>
        </w:tc>
      </w:tr>
      <w:tr w:rsidR="009514DA" w:rsidRPr="009514DA" w14:paraId="1FABA617" w14:textId="77777777" w:rsidTr="0084782E">
        <w:trPr>
          <w:trHeight w:val="898"/>
          <w:jc w:val="center"/>
        </w:trPr>
        <w:tc>
          <w:tcPr>
            <w:tcW w:w="988" w:type="dxa"/>
            <w:vMerge/>
            <w:tcBorders>
              <w:top w:val="single" w:sz="4" w:space="0" w:color="000000"/>
            </w:tcBorders>
            <w:shd w:val="clear" w:color="auto" w:fill="auto"/>
            <w:vAlign w:val="center"/>
          </w:tcPr>
          <w:p w14:paraId="5C6F46BB"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33F96D8B"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02EC3FC5" w14:textId="77777777" w:rsidR="00107822" w:rsidRPr="009514DA" w:rsidRDefault="00107822" w:rsidP="0084782E">
            <w:pPr>
              <w:rPr>
                <w:sz w:val="26"/>
                <w:szCs w:val="26"/>
              </w:rPr>
            </w:pPr>
            <w:r w:rsidRPr="009514DA">
              <w:rPr>
                <w:rFonts w:eastAsia="Times New Roman"/>
                <w:sz w:val="28"/>
              </w:rPr>
              <w:t>a) Nộp hồ sơ trực tiếp (hoặc qua đường bưu điện)</w:t>
            </w:r>
            <w:r w:rsidRPr="009514DA">
              <w:rPr>
                <w:rFonts w:eastAsia="Times New Roman"/>
                <w:sz w:val="28"/>
                <w:lang w:val="en-US"/>
              </w:rPr>
              <w:t xml:space="preserve"> </w:t>
            </w:r>
            <w:r w:rsidRPr="009514DA">
              <w:rPr>
                <w:rFonts w:eastAsia="Times New Roman"/>
                <w:sz w:val="28"/>
              </w:rPr>
              <w:t xml:space="preserve">tại </w:t>
            </w:r>
            <w:r w:rsidRPr="009514DA">
              <w:rPr>
                <w:sz w:val="26"/>
                <w:szCs w:val="26"/>
              </w:rPr>
              <w:t>Trung tâm Hành chính công tỉnh Đồng Tháp</w:t>
            </w:r>
            <w:r w:rsidRPr="009514DA">
              <w:rPr>
                <w:rFonts w:eastAsia="Times New Roman"/>
                <w:sz w:val="28"/>
              </w:rPr>
              <w:t>; Địa chỉ: Tòa nhà Bưu điện Tỉnh số 85, đường Nguyễn Huệ, Phường 1, thành phố Cao Lãnh, tỉnh Đồng Tháp (Mặt tiền đường Lý Thường Kiệt).</w:t>
            </w:r>
          </w:p>
        </w:tc>
        <w:tc>
          <w:tcPr>
            <w:tcW w:w="1576" w:type="dxa"/>
            <w:tcBorders>
              <w:top w:val="single" w:sz="4" w:space="0" w:color="000000"/>
            </w:tcBorders>
            <w:shd w:val="clear" w:color="auto" w:fill="auto"/>
            <w:vAlign w:val="center"/>
          </w:tcPr>
          <w:p w14:paraId="3C572CFA"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7654671"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034C42CF" w14:textId="77777777" w:rsidR="00107822" w:rsidRPr="009514DA" w:rsidRDefault="00107822" w:rsidP="0084782E">
            <w:pPr>
              <w:pBdr>
                <w:top w:val="nil"/>
                <w:left w:val="nil"/>
                <w:bottom w:val="nil"/>
                <w:right w:val="nil"/>
                <w:between w:val="nil"/>
              </w:pBdr>
              <w:spacing w:after="120"/>
              <w:jc w:val="both"/>
              <w:rPr>
                <w:rFonts w:eastAsia="Times New Roman"/>
                <w:b/>
                <w:sz w:val="28"/>
              </w:rPr>
            </w:pPr>
            <w:r w:rsidRPr="009514DA">
              <w:rPr>
                <w:rFonts w:eastAsia="Times New Roman"/>
                <w:sz w:val="28"/>
              </w:rPr>
              <w:t>- Thứ bảy từ 7 giờ đến 11 giờ 30 phút.</w:t>
            </w:r>
          </w:p>
        </w:tc>
      </w:tr>
      <w:tr w:rsidR="009514DA" w:rsidRPr="009514DA" w14:paraId="1685B123" w14:textId="77777777" w:rsidTr="0084782E">
        <w:trPr>
          <w:trHeight w:val="359"/>
          <w:jc w:val="center"/>
        </w:trPr>
        <w:tc>
          <w:tcPr>
            <w:tcW w:w="988" w:type="dxa"/>
            <w:vMerge/>
            <w:tcBorders>
              <w:top w:val="single" w:sz="4" w:space="0" w:color="000000"/>
            </w:tcBorders>
            <w:shd w:val="clear" w:color="auto" w:fill="auto"/>
            <w:vAlign w:val="center"/>
          </w:tcPr>
          <w:p w14:paraId="170F7E4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486B2914"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213B736"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35">
              <w:r w:rsidRPr="009514DA">
                <w:rPr>
                  <w:rFonts w:eastAsia="Times New Roman"/>
                  <w:sz w:val="28"/>
                  <w:u w:val="single"/>
                </w:rPr>
                <w:t>http://qlvt.mt.gov.vn</w:t>
              </w:r>
            </w:hyperlink>
            <w:r w:rsidRPr="009514DA">
              <w:rPr>
                <w:rFonts w:eastAsia="Times New Roman"/>
                <w:sz w:val="28"/>
              </w:rPr>
              <w:t xml:space="preserve">). </w:t>
            </w:r>
          </w:p>
        </w:tc>
        <w:tc>
          <w:tcPr>
            <w:tcW w:w="1576" w:type="dxa"/>
            <w:shd w:val="clear" w:color="auto" w:fill="auto"/>
            <w:vAlign w:val="center"/>
          </w:tcPr>
          <w:p w14:paraId="59686F61"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51F302A2" w14:textId="77777777" w:rsidTr="0084782E">
        <w:trPr>
          <w:trHeight w:val="797"/>
          <w:jc w:val="center"/>
        </w:trPr>
        <w:tc>
          <w:tcPr>
            <w:tcW w:w="988" w:type="dxa"/>
            <w:shd w:val="clear" w:color="auto" w:fill="auto"/>
            <w:vAlign w:val="center"/>
          </w:tcPr>
          <w:p w14:paraId="21E9377A"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0B01F9CC"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65D8BC9B" w14:textId="77777777" w:rsidR="00107822" w:rsidRPr="009514DA" w:rsidRDefault="00107822" w:rsidP="0084782E">
            <w:pPr>
              <w:shd w:val="clear" w:color="auto" w:fill="FFFFFF"/>
              <w:spacing w:before="120" w:after="120"/>
              <w:jc w:val="both"/>
              <w:rPr>
                <w:sz w:val="28"/>
              </w:rPr>
            </w:pPr>
            <w:r w:rsidRPr="009514DA">
              <w:rPr>
                <w:sz w:val="28"/>
              </w:rPr>
              <w:t>Công chức tiếp nhận xem xét, kiểm tra tính chính xác, đầy đủ của hồ sơ:</w:t>
            </w:r>
          </w:p>
          <w:p w14:paraId="46C87AAC" w14:textId="77777777" w:rsidR="00107822" w:rsidRPr="009514DA" w:rsidRDefault="00107822"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416F5B3" w14:textId="77777777" w:rsidR="00107822" w:rsidRPr="009514DA" w:rsidRDefault="00107822"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4FDC8601" w14:textId="77777777" w:rsidR="00107822" w:rsidRPr="009514DA" w:rsidRDefault="00107822" w:rsidP="0084782E">
            <w:pPr>
              <w:shd w:val="clear" w:color="auto" w:fill="FFFFFF"/>
              <w:spacing w:before="120" w:after="120"/>
              <w:jc w:val="both"/>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5A0DB41F" w14:textId="77777777" w:rsidR="00107822" w:rsidRPr="009514DA" w:rsidRDefault="00107822" w:rsidP="0084782E">
            <w:pPr>
              <w:shd w:val="clear" w:color="auto" w:fill="FFFFFF"/>
              <w:spacing w:before="120" w:after="120"/>
              <w:jc w:val="both"/>
              <w:rPr>
                <w:sz w:val="28"/>
              </w:rPr>
            </w:pPr>
            <w:r w:rsidRPr="009514DA">
              <w:rPr>
                <w:sz w:val="28"/>
              </w:rPr>
              <w:t>- Trường hợp nhận hồ sơ qua đường bưu điện: công chức gửi</w:t>
            </w:r>
            <w:r w:rsidRPr="009514DA">
              <w:rPr>
                <w:sz w:val="28"/>
                <w:lang w:val="en-US"/>
              </w:rPr>
              <w:t xml:space="preserve"> </w:t>
            </w:r>
            <w:r w:rsidRPr="009514DA">
              <w:rPr>
                <w:sz w:val="28"/>
              </w:rPr>
              <w:t>Phiếu yêu cầu bổ sung, hoàn thiện hồ sơ hoặc Giấy tiếp nhận hồ sơ và hẹn trả kết quả qua đường bưu điện cho tổ chức, cá nhân.</w:t>
            </w:r>
          </w:p>
          <w:p w14:paraId="5AC3E858" w14:textId="77777777" w:rsidR="00107822" w:rsidRPr="009514DA" w:rsidRDefault="00107822" w:rsidP="0084782E">
            <w:pPr>
              <w:shd w:val="clear" w:color="auto" w:fill="FFFFFF"/>
              <w:spacing w:before="120" w:after="120"/>
              <w:jc w:val="both"/>
              <w:rPr>
                <w:sz w:val="28"/>
              </w:rPr>
            </w:pPr>
            <w:r w:rsidRPr="009514DA">
              <w:rPr>
                <w:sz w:val="28"/>
              </w:rPr>
              <w:t xml:space="preserve">- Trường hợp hồ sơ nộp trực tuyến: Bộ phận tiếp nhận và trả kết quả tại Trung tâm </w:t>
            </w:r>
            <w:r w:rsidRPr="009514DA">
              <w:rPr>
                <w:sz w:val="28"/>
                <w:lang w:val="en-US"/>
              </w:rPr>
              <w:t>H</w:t>
            </w:r>
            <w:r w:rsidRPr="009514DA">
              <w:rPr>
                <w:sz w:val="28"/>
              </w:rPr>
              <w:t>ành chính công tỉnh Đồng Tháp kiểm tra thành phần hồ sơ và chuyển dữ liệu hồ sơ cho bộ phận chuyên môn xử lý.</w:t>
            </w:r>
          </w:p>
        </w:tc>
        <w:tc>
          <w:tcPr>
            <w:tcW w:w="1576" w:type="dxa"/>
            <w:shd w:val="clear" w:color="auto" w:fill="auto"/>
            <w:vAlign w:val="center"/>
          </w:tcPr>
          <w:p w14:paraId="28B56511" w14:textId="642DC668" w:rsidR="00107822" w:rsidRPr="009514DA" w:rsidRDefault="00107822"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6AA6870C" w14:textId="77777777" w:rsidTr="0084782E">
        <w:trPr>
          <w:trHeight w:val="1938"/>
          <w:jc w:val="center"/>
        </w:trPr>
        <w:tc>
          <w:tcPr>
            <w:tcW w:w="988" w:type="dxa"/>
            <w:vMerge w:val="restart"/>
            <w:shd w:val="clear" w:color="auto" w:fill="auto"/>
            <w:vAlign w:val="center"/>
          </w:tcPr>
          <w:p w14:paraId="72B8E94D"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3ADB10C1"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011E979B" w14:textId="77777777" w:rsidR="00107822" w:rsidRPr="009514DA" w:rsidRDefault="00107822" w:rsidP="0084782E">
            <w:pPr>
              <w:spacing w:before="120"/>
              <w:jc w:val="both"/>
              <w:rPr>
                <w:sz w:val="28"/>
              </w:rPr>
            </w:pPr>
            <w:r w:rsidRPr="009514DA">
              <w:rPr>
                <w:rFonts w:eastAsia="Times New Roman"/>
                <w:sz w:val="28"/>
              </w:rPr>
              <w:t xml:space="preserve">Tiếp nhận hồ sơ từ </w:t>
            </w:r>
            <w:r w:rsidRPr="009514DA">
              <w:rPr>
                <w:sz w:val="28"/>
              </w:rPr>
              <w:t xml:space="preserve">Trung tâm </w:t>
            </w:r>
            <w:r w:rsidRPr="009514DA">
              <w:rPr>
                <w:sz w:val="28"/>
                <w:lang w:val="en-US"/>
              </w:rPr>
              <w:t>H</w:t>
            </w:r>
            <w:r w:rsidRPr="009514DA">
              <w:rPr>
                <w:sz w:val="28"/>
              </w:rPr>
              <w:t xml:space="preserve">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576" w:type="dxa"/>
            <w:shd w:val="clear" w:color="auto" w:fill="auto"/>
            <w:vAlign w:val="center"/>
          </w:tcPr>
          <w:p w14:paraId="0DAAC078"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02 ngày làm việc</w:t>
            </w:r>
          </w:p>
        </w:tc>
      </w:tr>
      <w:tr w:rsidR="009514DA" w:rsidRPr="009514DA" w14:paraId="1ADC9DC6" w14:textId="77777777" w:rsidTr="0084782E">
        <w:trPr>
          <w:trHeight w:val="545"/>
          <w:jc w:val="center"/>
        </w:trPr>
        <w:tc>
          <w:tcPr>
            <w:tcW w:w="988" w:type="dxa"/>
            <w:vMerge/>
            <w:shd w:val="clear" w:color="auto" w:fill="auto"/>
            <w:vAlign w:val="center"/>
          </w:tcPr>
          <w:p w14:paraId="1197B955"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4ADA522"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14A4C61F" w14:textId="77777777" w:rsidR="00107822" w:rsidRPr="009514DA" w:rsidRDefault="00107822" w:rsidP="0084782E">
            <w:pPr>
              <w:pBdr>
                <w:top w:val="nil"/>
                <w:left w:val="nil"/>
                <w:bottom w:val="nil"/>
                <w:right w:val="nil"/>
                <w:between w:val="nil"/>
              </w:pBdr>
              <w:shd w:val="clear" w:color="auto" w:fill="FFFFFF"/>
              <w:ind w:firstLine="34"/>
              <w:jc w:val="both"/>
              <w:rPr>
                <w:rFonts w:eastAsia="Times New Roman"/>
                <w:b/>
                <w:sz w:val="28"/>
              </w:rPr>
            </w:pPr>
            <w:r w:rsidRPr="009514DA">
              <w:rPr>
                <w:rFonts w:eastAsia="Times New Roman"/>
                <w:sz w:val="28"/>
              </w:rPr>
              <w:t>- Tiếp nhận hồ sơ</w:t>
            </w:r>
          </w:p>
        </w:tc>
        <w:tc>
          <w:tcPr>
            <w:tcW w:w="1576" w:type="dxa"/>
            <w:shd w:val="clear" w:color="auto" w:fill="auto"/>
            <w:vAlign w:val="center"/>
          </w:tcPr>
          <w:p w14:paraId="105152A7" w14:textId="77777777" w:rsidR="00107822" w:rsidRPr="009514DA" w:rsidRDefault="00107822" w:rsidP="0084782E">
            <w:pPr>
              <w:pBdr>
                <w:top w:val="nil"/>
                <w:left w:val="nil"/>
                <w:bottom w:val="nil"/>
                <w:right w:val="nil"/>
                <w:between w:val="nil"/>
              </w:pBdr>
              <w:ind w:firstLine="34"/>
              <w:jc w:val="center"/>
              <w:rPr>
                <w:rFonts w:eastAsia="Times New Roman"/>
                <w:b/>
                <w:sz w:val="28"/>
              </w:rPr>
            </w:pPr>
            <w:r w:rsidRPr="009514DA">
              <w:rPr>
                <w:rFonts w:eastAsia="Times New Roman"/>
                <w:sz w:val="28"/>
              </w:rPr>
              <w:t>0,5 ngày</w:t>
            </w:r>
          </w:p>
        </w:tc>
      </w:tr>
      <w:tr w:rsidR="009514DA" w:rsidRPr="009514DA" w14:paraId="1B50D944" w14:textId="77777777" w:rsidTr="0084782E">
        <w:trPr>
          <w:trHeight w:val="600"/>
          <w:jc w:val="center"/>
        </w:trPr>
        <w:tc>
          <w:tcPr>
            <w:tcW w:w="988" w:type="dxa"/>
            <w:vMerge/>
            <w:shd w:val="clear" w:color="auto" w:fill="auto"/>
            <w:vAlign w:val="center"/>
          </w:tcPr>
          <w:p w14:paraId="1C9D64E3"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5D34158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322ADDAC" w14:textId="77777777" w:rsidR="00107822" w:rsidRPr="009514DA" w:rsidRDefault="00107822"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576" w:type="dxa"/>
            <w:shd w:val="clear" w:color="auto" w:fill="auto"/>
            <w:vAlign w:val="center"/>
          </w:tcPr>
          <w:p w14:paraId="3186CC1A"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01 ngày</w:t>
            </w:r>
          </w:p>
        </w:tc>
      </w:tr>
      <w:tr w:rsidR="009514DA" w:rsidRPr="009514DA" w14:paraId="7A15851C" w14:textId="77777777" w:rsidTr="0084782E">
        <w:trPr>
          <w:trHeight w:val="600"/>
          <w:jc w:val="center"/>
        </w:trPr>
        <w:tc>
          <w:tcPr>
            <w:tcW w:w="988" w:type="dxa"/>
            <w:vMerge/>
            <w:shd w:val="clear" w:color="auto" w:fill="auto"/>
            <w:vAlign w:val="center"/>
          </w:tcPr>
          <w:p w14:paraId="07ABB4B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13F7324"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A31168D" w14:textId="77777777" w:rsidR="00107822" w:rsidRPr="009514DA" w:rsidRDefault="00107822" w:rsidP="0084782E">
            <w:pPr>
              <w:rPr>
                <w:sz w:val="28"/>
              </w:rPr>
            </w:pPr>
            <w:r w:rsidRPr="009514DA">
              <w:rPr>
                <w:sz w:val="28"/>
              </w:rPr>
              <w:t>+ Chuyên viên phòng Quản lý vận tải, phương tiện và người lái.</w:t>
            </w:r>
          </w:p>
        </w:tc>
        <w:tc>
          <w:tcPr>
            <w:tcW w:w="1576" w:type="dxa"/>
            <w:shd w:val="clear" w:color="auto" w:fill="auto"/>
            <w:vAlign w:val="center"/>
          </w:tcPr>
          <w:p w14:paraId="283AFD56"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0,5 ngày</w:t>
            </w:r>
          </w:p>
        </w:tc>
      </w:tr>
      <w:tr w:rsidR="009514DA" w:rsidRPr="009514DA" w14:paraId="177F83C3" w14:textId="77777777" w:rsidTr="0084782E">
        <w:trPr>
          <w:trHeight w:val="600"/>
          <w:jc w:val="center"/>
        </w:trPr>
        <w:tc>
          <w:tcPr>
            <w:tcW w:w="988" w:type="dxa"/>
            <w:vMerge/>
            <w:shd w:val="clear" w:color="auto" w:fill="auto"/>
            <w:vAlign w:val="center"/>
          </w:tcPr>
          <w:p w14:paraId="26A07E3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616749E"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5684C889" w14:textId="77777777" w:rsidR="00107822" w:rsidRPr="009514DA" w:rsidRDefault="00107822" w:rsidP="0084782E">
            <w:pPr>
              <w:rPr>
                <w:sz w:val="28"/>
              </w:rPr>
            </w:pPr>
            <w:r w:rsidRPr="009514DA">
              <w:rPr>
                <w:sz w:val="28"/>
              </w:rPr>
              <w:t>+ Lãnh đạo phòng Quản lý vận tải, phương tiện và người lái.</w:t>
            </w:r>
          </w:p>
        </w:tc>
        <w:tc>
          <w:tcPr>
            <w:tcW w:w="1576" w:type="dxa"/>
            <w:shd w:val="clear" w:color="auto" w:fill="auto"/>
            <w:vAlign w:val="center"/>
          </w:tcPr>
          <w:p w14:paraId="3F0E026A"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0,25 ngày</w:t>
            </w:r>
          </w:p>
        </w:tc>
      </w:tr>
      <w:tr w:rsidR="009514DA" w:rsidRPr="009514DA" w14:paraId="6244A9A6" w14:textId="77777777" w:rsidTr="0084782E">
        <w:trPr>
          <w:trHeight w:val="600"/>
          <w:jc w:val="center"/>
        </w:trPr>
        <w:tc>
          <w:tcPr>
            <w:tcW w:w="988" w:type="dxa"/>
            <w:vMerge/>
            <w:shd w:val="clear" w:color="auto" w:fill="auto"/>
            <w:vAlign w:val="center"/>
          </w:tcPr>
          <w:p w14:paraId="11EE8EDC"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7EB382F"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65D727A2" w14:textId="77777777" w:rsidR="00107822" w:rsidRPr="009514DA" w:rsidRDefault="00107822" w:rsidP="0084782E">
            <w:pPr>
              <w:rPr>
                <w:sz w:val="28"/>
              </w:rPr>
            </w:pPr>
            <w:r w:rsidRPr="009514DA">
              <w:rPr>
                <w:sz w:val="28"/>
              </w:rPr>
              <w:t>+ Lãnh đạo Sở phụ trách lĩnh vực vận tải, phương tiện và người lái.</w:t>
            </w:r>
          </w:p>
        </w:tc>
        <w:tc>
          <w:tcPr>
            <w:tcW w:w="1576" w:type="dxa"/>
            <w:shd w:val="clear" w:color="auto" w:fill="auto"/>
            <w:vAlign w:val="center"/>
          </w:tcPr>
          <w:p w14:paraId="0A185369"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0,25 ngày</w:t>
            </w:r>
          </w:p>
        </w:tc>
      </w:tr>
      <w:tr w:rsidR="009514DA" w:rsidRPr="009514DA" w14:paraId="3846F655" w14:textId="77777777" w:rsidTr="0084782E">
        <w:trPr>
          <w:trHeight w:val="1098"/>
          <w:jc w:val="center"/>
        </w:trPr>
        <w:tc>
          <w:tcPr>
            <w:tcW w:w="988" w:type="dxa"/>
            <w:vMerge/>
            <w:shd w:val="clear" w:color="auto" w:fill="auto"/>
            <w:vAlign w:val="center"/>
          </w:tcPr>
          <w:p w14:paraId="7F2D429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66042F2"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5F4F849" w14:textId="77777777" w:rsidR="00107822" w:rsidRPr="009514DA" w:rsidRDefault="00107822" w:rsidP="0084782E">
            <w:pPr>
              <w:spacing w:before="120" w:after="120"/>
              <w:jc w:val="both"/>
              <w:rPr>
                <w:sz w:val="28"/>
              </w:rPr>
            </w:pPr>
            <w:r w:rsidRPr="009514DA">
              <w:rPr>
                <w:sz w:val="28"/>
              </w:rPr>
              <w:t xml:space="preserve">- Chuyển kết quả đến Trung tâm </w:t>
            </w:r>
            <w:r w:rsidRPr="009514DA">
              <w:rPr>
                <w:sz w:val="28"/>
                <w:lang w:val="en-US"/>
              </w:rPr>
              <w:t>H</w:t>
            </w:r>
            <w:r w:rsidRPr="009514DA">
              <w:rPr>
                <w:sz w:val="28"/>
                <w:shd w:val="clear" w:color="auto" w:fill="FAFAFA"/>
              </w:rPr>
              <w:t>ành chính công tỉnh Đồng Tháp</w:t>
            </w:r>
          </w:p>
        </w:tc>
        <w:tc>
          <w:tcPr>
            <w:tcW w:w="1576" w:type="dxa"/>
            <w:shd w:val="clear" w:color="auto" w:fill="auto"/>
            <w:vAlign w:val="center"/>
          </w:tcPr>
          <w:p w14:paraId="11E5CF1B"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6510356A" w14:textId="77777777" w:rsidTr="0084782E">
        <w:trPr>
          <w:jc w:val="center"/>
        </w:trPr>
        <w:tc>
          <w:tcPr>
            <w:tcW w:w="988" w:type="dxa"/>
            <w:shd w:val="clear" w:color="auto" w:fill="auto"/>
            <w:vAlign w:val="center"/>
          </w:tcPr>
          <w:p w14:paraId="1564E536"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5ABA0349"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2D1CE9FA" w14:textId="77777777" w:rsidR="00107822" w:rsidRPr="009514DA" w:rsidRDefault="00107822" w:rsidP="0084782E">
            <w:pPr>
              <w:shd w:val="clear" w:color="auto" w:fill="FFFFFF"/>
              <w:spacing w:before="120"/>
              <w:ind w:firstLine="243"/>
              <w:jc w:val="both"/>
              <w:rPr>
                <w:sz w:val="28"/>
              </w:rPr>
            </w:pPr>
            <w:r w:rsidRPr="009514DA">
              <w:rPr>
                <w:sz w:val="28"/>
              </w:rPr>
              <w:t xml:space="preserve">- Tổ chức, cá nhân đến Trung tâm </w:t>
            </w:r>
            <w:r w:rsidRPr="009514DA">
              <w:rPr>
                <w:sz w:val="28"/>
                <w:lang w:val="en-US"/>
              </w:rPr>
              <w:t>H</w:t>
            </w:r>
            <w:r w:rsidRPr="009514DA">
              <w:rPr>
                <w:sz w:val="28"/>
              </w:rPr>
              <w:t>ành chính công tỉnh Đồng Tháp nhận kết quả và hoàn trả giấy hẹn</w:t>
            </w:r>
            <w:r w:rsidRPr="009514DA">
              <w:rPr>
                <w:sz w:val="28"/>
                <w:lang w:val="en-US"/>
              </w:rPr>
              <w:t xml:space="preserve"> </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4948E939" w14:textId="77777777" w:rsidR="00107822" w:rsidRPr="009514DA" w:rsidRDefault="00107822" w:rsidP="0084782E">
            <w:pPr>
              <w:spacing w:before="120" w:after="120"/>
              <w:ind w:firstLine="34"/>
              <w:jc w:val="both"/>
              <w:rPr>
                <w:rFonts w:eastAsia="Times New Roman"/>
                <w:sz w:val="28"/>
              </w:rPr>
            </w:pPr>
            <w:r w:rsidRPr="009514DA">
              <w:rPr>
                <w:sz w:val="28"/>
              </w:rPr>
              <w:t>- Công chức trả kết quả kiểm tra giấy hẹn và yêu cầu người nhận kết quả ký nhận vào sổ và trao kết quả.</w:t>
            </w:r>
          </w:p>
        </w:tc>
        <w:tc>
          <w:tcPr>
            <w:tcW w:w="1576" w:type="dxa"/>
            <w:shd w:val="clear" w:color="auto" w:fill="auto"/>
            <w:vAlign w:val="center"/>
          </w:tcPr>
          <w:p w14:paraId="0D27FB8A"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1E989B7" w14:textId="77777777" w:rsidR="00107822" w:rsidRPr="009514DA" w:rsidRDefault="00107822"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07550E3F" w14:textId="77777777" w:rsidR="00107822" w:rsidRPr="009514DA" w:rsidRDefault="00107822"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39DE1BFE" w14:textId="77777777" w:rsidR="00107822" w:rsidRPr="009514DA" w:rsidRDefault="00107822" w:rsidP="00107822">
      <w:pPr>
        <w:widowControl w:val="0"/>
        <w:spacing w:before="80" w:after="120"/>
        <w:ind w:firstLine="709"/>
        <w:jc w:val="both"/>
        <w:rPr>
          <w:b/>
          <w:sz w:val="28"/>
        </w:rPr>
      </w:pPr>
      <w:r w:rsidRPr="009514DA">
        <w:rPr>
          <w:b/>
          <w:bCs/>
          <w:sz w:val="28"/>
          <w:lang w:val="en-US"/>
        </w:rPr>
        <w:t>42</w:t>
      </w:r>
      <w:r w:rsidRPr="009514DA">
        <w:rPr>
          <w:b/>
          <w:sz w:val="28"/>
        </w:rPr>
        <w:t>.2. Thành phần, số lượng hồ sơ:</w:t>
      </w:r>
    </w:p>
    <w:p w14:paraId="18E4BC1D"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1A115A09" w14:textId="77777777" w:rsidR="00107822" w:rsidRPr="009514DA" w:rsidRDefault="00107822" w:rsidP="00107822">
      <w:pPr>
        <w:spacing w:before="120"/>
        <w:ind w:firstLine="709"/>
        <w:jc w:val="both"/>
        <w:rPr>
          <w:sz w:val="28"/>
        </w:rPr>
      </w:pPr>
      <w:r w:rsidRPr="009514DA">
        <w:rPr>
          <w:sz w:val="28"/>
        </w:rPr>
        <w:t xml:space="preserve">- Giấy đề nghị gia hạn theo mẫu; </w:t>
      </w:r>
    </w:p>
    <w:p w14:paraId="26B7D946" w14:textId="77777777" w:rsidR="00107822" w:rsidRPr="009514DA" w:rsidRDefault="00107822" w:rsidP="00107822">
      <w:pPr>
        <w:spacing w:before="120"/>
        <w:ind w:firstLine="709"/>
        <w:jc w:val="both"/>
        <w:rPr>
          <w:sz w:val="28"/>
        </w:rPr>
      </w:pPr>
      <w:r w:rsidRPr="009514DA">
        <w:rPr>
          <w:sz w:val="28"/>
        </w:rPr>
        <w:t>- Giấy phép liên vận ASEAN (bản chính).</w:t>
      </w:r>
    </w:p>
    <w:p w14:paraId="76170946" w14:textId="77777777" w:rsidR="00107822" w:rsidRPr="009514DA" w:rsidRDefault="00107822" w:rsidP="00107822">
      <w:pPr>
        <w:spacing w:before="120"/>
        <w:jc w:val="both"/>
        <w:rPr>
          <w:sz w:val="28"/>
        </w:rPr>
      </w:pPr>
      <w:r w:rsidRPr="009514DA">
        <w:rPr>
          <w:sz w:val="28"/>
        </w:rPr>
        <w:tab/>
      </w:r>
      <w:r w:rsidRPr="009514DA">
        <w:rPr>
          <w:b/>
          <w:sz w:val="28"/>
        </w:rPr>
        <w:t>b. Số lượng hồ sơ:</w:t>
      </w:r>
      <w:r w:rsidRPr="009514DA">
        <w:rPr>
          <w:sz w:val="28"/>
        </w:rPr>
        <w:t xml:space="preserve"> 01 bộ</w:t>
      </w:r>
    </w:p>
    <w:p w14:paraId="6CCBC122" w14:textId="77777777" w:rsidR="00107822" w:rsidRPr="009514DA" w:rsidRDefault="00107822" w:rsidP="00107822">
      <w:pPr>
        <w:spacing w:before="120"/>
        <w:ind w:firstLine="720"/>
        <w:jc w:val="both"/>
        <w:rPr>
          <w:b/>
          <w:sz w:val="28"/>
        </w:rPr>
      </w:pPr>
      <w:r w:rsidRPr="009514DA">
        <w:rPr>
          <w:b/>
          <w:bCs/>
          <w:sz w:val="28"/>
          <w:lang w:val="en-US"/>
        </w:rPr>
        <w:t>42</w:t>
      </w:r>
      <w:r w:rsidRPr="009514DA">
        <w:rPr>
          <w:b/>
          <w:sz w:val="28"/>
        </w:rPr>
        <w:t xml:space="preserve">.3. Cơ quan thực hiện: </w:t>
      </w:r>
      <w:r w:rsidRPr="009514DA">
        <w:rPr>
          <w:sz w:val="28"/>
        </w:rPr>
        <w:t>Sở Giao thông vận tải Đồng Tháp</w:t>
      </w:r>
    </w:p>
    <w:p w14:paraId="5FBD152F" w14:textId="77777777" w:rsidR="00107822" w:rsidRPr="009514DA" w:rsidRDefault="00107822" w:rsidP="00107822">
      <w:pPr>
        <w:pStyle w:val="Vnbnnidung0"/>
        <w:adjustRightInd w:val="0"/>
        <w:snapToGrid w:val="0"/>
        <w:spacing w:before="120" w:after="0" w:line="240" w:lineRule="auto"/>
        <w:ind w:firstLine="0"/>
        <w:jc w:val="both"/>
        <w:rPr>
          <w:sz w:val="28"/>
          <w:szCs w:val="28"/>
        </w:rPr>
      </w:pPr>
      <w:r w:rsidRPr="009514DA">
        <w:rPr>
          <w:sz w:val="28"/>
          <w:szCs w:val="28"/>
        </w:rPr>
        <w:tab/>
      </w:r>
      <w:r w:rsidRPr="009514DA">
        <w:rPr>
          <w:b/>
          <w:bCs/>
          <w:sz w:val="28"/>
          <w:lang w:val="en-US"/>
        </w:rPr>
        <w:t>42</w:t>
      </w:r>
      <w:r w:rsidRPr="009514DA">
        <w:rPr>
          <w:b/>
          <w:sz w:val="28"/>
          <w:szCs w:val="28"/>
        </w:rPr>
        <w:t xml:space="preserve">.4. Đối tượng thực hiện TTHC: </w:t>
      </w:r>
      <w:r w:rsidRPr="009514DA">
        <w:rPr>
          <w:rStyle w:val="Vnbnnidung"/>
          <w:sz w:val="28"/>
          <w:szCs w:val="28"/>
          <w:lang w:eastAsia="vi-VN"/>
        </w:rPr>
        <w:t>Tổ chức, cá nhân</w:t>
      </w:r>
    </w:p>
    <w:p w14:paraId="73E29233" w14:textId="77777777" w:rsidR="00107822" w:rsidRPr="009514DA" w:rsidRDefault="00107822" w:rsidP="00107822">
      <w:pPr>
        <w:spacing w:before="120"/>
        <w:jc w:val="both"/>
        <w:rPr>
          <w:b/>
          <w:sz w:val="28"/>
        </w:rPr>
      </w:pPr>
      <w:r w:rsidRPr="009514DA">
        <w:rPr>
          <w:sz w:val="28"/>
        </w:rPr>
        <w:tab/>
      </w:r>
      <w:r w:rsidRPr="009514DA">
        <w:rPr>
          <w:b/>
          <w:bCs/>
          <w:sz w:val="28"/>
          <w:lang w:val="en-US"/>
        </w:rPr>
        <w:t>42</w:t>
      </w:r>
      <w:r w:rsidRPr="009514DA">
        <w:rPr>
          <w:b/>
          <w:sz w:val="28"/>
        </w:rPr>
        <w:t xml:space="preserve">.5. Kết quả của việc thực hiện TTHC: </w:t>
      </w:r>
    </w:p>
    <w:p w14:paraId="560F9E78" w14:textId="77777777" w:rsidR="00107822" w:rsidRPr="009514DA" w:rsidRDefault="00107822" w:rsidP="00107822">
      <w:pPr>
        <w:spacing w:before="120"/>
        <w:ind w:firstLine="720"/>
        <w:jc w:val="both"/>
        <w:rPr>
          <w:sz w:val="28"/>
        </w:rPr>
      </w:pPr>
      <w:r w:rsidRPr="009514DA">
        <w:rPr>
          <w:sz w:val="28"/>
        </w:rPr>
        <w:t>Gia hạn thời gian lưu hành cho phương tiện của các nước thực hiện các Hiệp định khung ASEAN về vận tải đường bộ qua biên giới.</w:t>
      </w:r>
      <w:r w:rsidRPr="009514DA">
        <w:rPr>
          <w:sz w:val="28"/>
        </w:rPr>
        <w:tab/>
      </w:r>
    </w:p>
    <w:p w14:paraId="303F49D2" w14:textId="77777777" w:rsidR="00107822" w:rsidRPr="009514DA" w:rsidRDefault="00107822" w:rsidP="00107822">
      <w:pPr>
        <w:spacing w:before="120"/>
        <w:ind w:firstLine="720"/>
        <w:jc w:val="both"/>
        <w:rPr>
          <w:sz w:val="28"/>
        </w:rPr>
      </w:pPr>
      <w:r w:rsidRPr="009514DA">
        <w:rPr>
          <w:b/>
          <w:bCs/>
          <w:sz w:val="28"/>
          <w:lang w:val="en-US"/>
        </w:rPr>
        <w:t>42</w:t>
      </w:r>
      <w:r w:rsidRPr="009514DA">
        <w:rPr>
          <w:b/>
          <w:sz w:val="28"/>
        </w:rPr>
        <w:t>.6. Phí, lệ phí:</w:t>
      </w:r>
      <w:r w:rsidRPr="009514DA">
        <w:rPr>
          <w:sz w:val="28"/>
        </w:rPr>
        <w:t> không</w:t>
      </w:r>
    </w:p>
    <w:p w14:paraId="06FFCA2B" w14:textId="77777777" w:rsidR="00107822" w:rsidRPr="009514DA" w:rsidRDefault="00107822" w:rsidP="00107822">
      <w:pPr>
        <w:spacing w:before="120"/>
        <w:ind w:firstLine="720"/>
        <w:jc w:val="both"/>
        <w:rPr>
          <w:b/>
          <w:sz w:val="28"/>
        </w:rPr>
      </w:pPr>
      <w:r w:rsidRPr="009514DA">
        <w:rPr>
          <w:b/>
          <w:bCs/>
          <w:sz w:val="28"/>
          <w:lang w:val="en-US"/>
        </w:rPr>
        <w:t>42</w:t>
      </w:r>
      <w:r w:rsidRPr="009514DA">
        <w:rPr>
          <w:b/>
          <w:sz w:val="28"/>
        </w:rPr>
        <w:t>.7. Tên mẫu đơn, mẫu tờ khai:</w:t>
      </w:r>
    </w:p>
    <w:p w14:paraId="1DFB9509" w14:textId="77777777" w:rsidR="00107822" w:rsidRPr="009514DA" w:rsidRDefault="00107822" w:rsidP="00107822">
      <w:pPr>
        <w:spacing w:before="120"/>
        <w:ind w:firstLine="720"/>
        <w:jc w:val="both"/>
        <w:rPr>
          <w:rStyle w:val="Vnbnnidung"/>
          <w:sz w:val="28"/>
        </w:rPr>
      </w:pPr>
      <w:r w:rsidRPr="009514DA">
        <w:rPr>
          <w:sz w:val="28"/>
        </w:rPr>
        <w:t>- Giấy đề nghị gia hạn thời gian lưu hành của phương tiện tại Việt Nam.</w:t>
      </w:r>
    </w:p>
    <w:p w14:paraId="579143B3" w14:textId="77777777" w:rsidR="00107822" w:rsidRPr="009514DA" w:rsidRDefault="00107822" w:rsidP="00107822">
      <w:pPr>
        <w:spacing w:before="120"/>
        <w:jc w:val="both"/>
        <w:rPr>
          <w:b/>
          <w:sz w:val="28"/>
        </w:rPr>
      </w:pPr>
      <w:r w:rsidRPr="009514DA">
        <w:rPr>
          <w:sz w:val="28"/>
        </w:rPr>
        <w:tab/>
      </w:r>
      <w:r w:rsidRPr="009514DA">
        <w:rPr>
          <w:b/>
          <w:bCs/>
          <w:sz w:val="28"/>
          <w:lang w:val="en-US"/>
        </w:rPr>
        <w:t>42</w:t>
      </w:r>
      <w:r w:rsidRPr="009514DA">
        <w:rPr>
          <w:b/>
          <w:sz w:val="28"/>
        </w:rPr>
        <w:t xml:space="preserve">.8. Yêu cầu, điều kiện thực hiện TTHC: </w:t>
      </w:r>
      <w:r w:rsidRPr="009514DA">
        <w:rPr>
          <w:bCs/>
          <w:sz w:val="28"/>
        </w:rPr>
        <w:t>không có</w:t>
      </w:r>
    </w:p>
    <w:p w14:paraId="7ADF042A" w14:textId="77777777" w:rsidR="00107822" w:rsidRPr="009514DA" w:rsidRDefault="00107822" w:rsidP="00107822">
      <w:pPr>
        <w:spacing w:before="120"/>
        <w:ind w:firstLine="709"/>
        <w:jc w:val="both"/>
        <w:rPr>
          <w:b/>
          <w:sz w:val="28"/>
        </w:rPr>
      </w:pPr>
      <w:r w:rsidRPr="009514DA">
        <w:rPr>
          <w:b/>
          <w:bCs/>
          <w:sz w:val="28"/>
          <w:lang w:val="en-US"/>
        </w:rPr>
        <w:t>42</w:t>
      </w:r>
      <w:r w:rsidRPr="009514DA">
        <w:rPr>
          <w:b/>
          <w:sz w:val="28"/>
        </w:rPr>
        <w:t>.9. Căn cứ pháp lý của TTHC:</w:t>
      </w:r>
    </w:p>
    <w:p w14:paraId="58AFACCD" w14:textId="77777777" w:rsidR="00107822" w:rsidRPr="009514DA" w:rsidRDefault="00107822" w:rsidP="00107822">
      <w:pPr>
        <w:spacing w:before="120"/>
        <w:ind w:firstLine="720"/>
        <w:jc w:val="both"/>
        <w:rPr>
          <w:sz w:val="28"/>
        </w:rPr>
      </w:pPr>
      <w:r w:rsidRPr="009514DA">
        <w:rPr>
          <w:sz w:val="28"/>
        </w:rPr>
        <w:t>Điều 10, Nghị định số 119/NĐ-CP ngày 24/12/2021 của Thủ tướng Chính phủ quy định về trình tự, thủ tục cấp, cấp lại, thu hồi giấy phép vận tải đường bộ qua biên giới.</w:t>
      </w:r>
    </w:p>
    <w:p w14:paraId="668523E4" w14:textId="77777777" w:rsidR="00107822" w:rsidRPr="009514DA" w:rsidRDefault="00107822" w:rsidP="00107822">
      <w:pPr>
        <w:spacing w:before="120" w:after="120"/>
        <w:ind w:firstLine="720"/>
        <w:jc w:val="both"/>
        <w:rPr>
          <w:b/>
          <w:sz w:val="28"/>
        </w:rPr>
      </w:pPr>
      <w:r w:rsidRPr="009514DA">
        <w:rPr>
          <w:b/>
          <w:bCs/>
          <w:sz w:val="28"/>
          <w:lang w:val="en-US"/>
        </w:rPr>
        <w:t>42</w:t>
      </w:r>
      <w:r w:rsidRPr="009514DA">
        <w:rPr>
          <w:b/>
          <w:sz w:val="28"/>
        </w:rPr>
        <w:t xml:space="preserve">.10. Lưu hồ sơ (ISO): </w:t>
      </w:r>
      <w:r w:rsidRPr="009514DA">
        <w:rPr>
          <w:sz w:val="28"/>
        </w:rPr>
        <w:t>theo quy định không yêu cầu lưu hồ sơ.</w:t>
      </w:r>
    </w:p>
    <w:p w14:paraId="1CBEBF7E"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b/>
          <w:bCs/>
          <w:sz w:val="24"/>
          <w:szCs w:val="24"/>
          <w:lang w:eastAsia="vi-VN"/>
        </w:rPr>
        <w:t>Mẫu số 05. Giấy đề nghị gia hạn thời gian lưu hành của phương tiện tại Việt Nam</w:t>
      </w:r>
    </w:p>
    <w:p w14:paraId="5CC4FA32" w14:textId="77777777" w:rsidR="00107822" w:rsidRPr="009514DA" w:rsidRDefault="00107822" w:rsidP="00107822">
      <w:pPr>
        <w:pStyle w:val="Tiu30"/>
        <w:keepNext/>
        <w:keepLines/>
        <w:adjustRightInd w:val="0"/>
        <w:snapToGrid w:val="0"/>
        <w:spacing w:after="0" w:line="240" w:lineRule="auto"/>
        <w:outlineLvl w:val="9"/>
        <w:rPr>
          <w:sz w:val="24"/>
          <w:szCs w:val="24"/>
        </w:rPr>
      </w:pPr>
      <w:bookmarkStart w:id="146" w:name="bookmark448"/>
      <w:bookmarkStart w:id="147" w:name="bookmark449"/>
      <w:bookmarkStart w:id="148" w:name="bookmark450"/>
      <w:r w:rsidRPr="009514DA">
        <w:rPr>
          <w:rStyle w:val="Tiu3"/>
          <w:rFonts w:eastAsia="Arial"/>
          <w:sz w:val="24"/>
          <w:szCs w:val="24"/>
        </w:rPr>
        <w:t>CỘNG HÒA XÃ HỘI CHỦ NGHĨA VIỆT NAM</w:t>
      </w:r>
      <w:bookmarkEnd w:id="146"/>
      <w:bookmarkEnd w:id="147"/>
      <w:bookmarkEnd w:id="148"/>
    </w:p>
    <w:p w14:paraId="0BBF3D90"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rPr>
        <w:t>SOCIALIST REPUBLIC OF VIET NAM</w:t>
      </w:r>
    </w:p>
    <w:p w14:paraId="42A97848"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r w:rsidRPr="009514DA">
        <w:rPr>
          <w:rStyle w:val="Vnbnnidung6"/>
          <w:b/>
          <w:bCs/>
          <w:sz w:val="24"/>
          <w:szCs w:val="24"/>
          <w:lang w:eastAsia="vi-VN"/>
        </w:rPr>
        <w:t xml:space="preserve">Độc lập </w:t>
      </w:r>
      <w:r w:rsidRPr="009514DA">
        <w:rPr>
          <w:rStyle w:val="Vnbnnidung6"/>
          <w:b/>
          <w:bCs/>
          <w:sz w:val="24"/>
          <w:szCs w:val="24"/>
        </w:rPr>
        <w:t xml:space="preserve">- </w:t>
      </w:r>
      <w:r w:rsidRPr="009514DA">
        <w:rPr>
          <w:rStyle w:val="Vnbnnidung6"/>
          <w:b/>
          <w:bCs/>
          <w:sz w:val="24"/>
          <w:szCs w:val="24"/>
          <w:lang w:eastAsia="vi-VN"/>
        </w:rPr>
        <w:t xml:space="preserve">Tự </w:t>
      </w:r>
      <w:r w:rsidRPr="009514DA">
        <w:rPr>
          <w:rStyle w:val="Vnbnnidung6"/>
          <w:b/>
          <w:bCs/>
          <w:sz w:val="24"/>
          <w:szCs w:val="24"/>
        </w:rPr>
        <w:t xml:space="preserve">do - </w:t>
      </w:r>
      <w:r w:rsidRPr="009514DA">
        <w:rPr>
          <w:rStyle w:val="Vnbnnidung6"/>
          <w:b/>
          <w:bCs/>
          <w:sz w:val="24"/>
          <w:szCs w:val="24"/>
          <w:lang w:eastAsia="vi-VN"/>
        </w:rPr>
        <w:t>Hạnh phúc</w:t>
      </w:r>
    </w:p>
    <w:p w14:paraId="7A783A1E"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rPr>
        <w:t xml:space="preserve">Independence </w:t>
      </w:r>
      <w:r w:rsidRPr="009514DA">
        <w:rPr>
          <w:rStyle w:val="Vnbnnidung6"/>
          <w:sz w:val="24"/>
          <w:szCs w:val="24"/>
          <w:lang w:eastAsia="vi-VN"/>
        </w:rPr>
        <w:t xml:space="preserve">- </w:t>
      </w:r>
      <w:r w:rsidRPr="009514DA">
        <w:rPr>
          <w:rStyle w:val="Vnbnnidung6"/>
          <w:sz w:val="24"/>
          <w:szCs w:val="24"/>
        </w:rPr>
        <w:t xml:space="preserve">Freedom </w:t>
      </w:r>
      <w:r w:rsidRPr="009514DA">
        <w:rPr>
          <w:rStyle w:val="Vnbnnidung6"/>
          <w:sz w:val="24"/>
          <w:szCs w:val="24"/>
          <w:lang w:eastAsia="vi-VN"/>
        </w:rPr>
        <w:t xml:space="preserve">- </w:t>
      </w:r>
      <w:r w:rsidRPr="009514DA">
        <w:rPr>
          <w:rStyle w:val="Vnbnnidung6"/>
          <w:sz w:val="24"/>
          <w:szCs w:val="24"/>
        </w:rPr>
        <w:t>Happiness</w:t>
      </w:r>
    </w:p>
    <w:p w14:paraId="715A9A8A"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3BE793E6"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3E21AA75"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 xml:space="preserve">GIẤY ĐỀ NGHỊ GIA HẠN THỜI GIAN LƯU HÀNH CỦA PHƯƠNG TIỆN TẠI VIỆT NAM </w:t>
      </w:r>
      <w:r w:rsidRPr="009514DA">
        <w:rPr>
          <w:rStyle w:val="Vnbnnidung6"/>
          <w:b/>
          <w:bCs/>
          <w:sz w:val="24"/>
          <w:szCs w:val="24"/>
        </w:rPr>
        <w:t>REQUEST FOR EXTENSION OF VEHICLE OPERATION PERIOD IN VIET NAM</w:t>
      </w:r>
    </w:p>
    <w:p w14:paraId="2C95246B" w14:textId="77777777" w:rsidR="00107822" w:rsidRPr="009514DA" w:rsidRDefault="00107822" w:rsidP="00107822">
      <w:pPr>
        <w:pStyle w:val="Vnbnnidung60"/>
        <w:tabs>
          <w:tab w:val="left" w:leader="dot" w:pos="4142"/>
        </w:tabs>
        <w:adjustRightInd w:val="0"/>
        <w:snapToGrid w:val="0"/>
        <w:spacing w:after="0" w:line="240" w:lineRule="auto"/>
        <w:jc w:val="center"/>
        <w:rPr>
          <w:sz w:val="24"/>
          <w:szCs w:val="24"/>
        </w:rPr>
      </w:pPr>
      <w:r w:rsidRPr="009514DA">
        <w:rPr>
          <w:rStyle w:val="Vnbnnidung6"/>
          <w:sz w:val="24"/>
          <w:szCs w:val="24"/>
          <w:lang w:eastAsia="vi-VN"/>
        </w:rPr>
        <w:t>Kính gửi: Sở Giao thông vận tải ...........</w:t>
      </w:r>
    </w:p>
    <w:p w14:paraId="70A2F582" w14:textId="77777777" w:rsidR="00107822" w:rsidRPr="009514DA" w:rsidRDefault="00107822" w:rsidP="00107822">
      <w:pPr>
        <w:pStyle w:val="Vnbnnidung60"/>
        <w:tabs>
          <w:tab w:val="left" w:leader="dot" w:pos="3840"/>
        </w:tabs>
        <w:adjustRightInd w:val="0"/>
        <w:snapToGrid w:val="0"/>
        <w:spacing w:after="0" w:line="240" w:lineRule="auto"/>
        <w:jc w:val="center"/>
        <w:rPr>
          <w:sz w:val="24"/>
          <w:szCs w:val="24"/>
        </w:rPr>
      </w:pPr>
      <w:r w:rsidRPr="009514DA">
        <w:rPr>
          <w:rStyle w:val="Vnbnnidung6"/>
          <w:sz w:val="24"/>
          <w:szCs w:val="24"/>
          <w:lang w:eastAsia="vi-VN"/>
        </w:rPr>
        <w:t>To: Department of Transport of.......................... province</w:t>
      </w:r>
    </w:p>
    <w:p w14:paraId="36B177DC" w14:textId="77777777" w:rsidR="00107822" w:rsidRPr="009514DA" w:rsidRDefault="00107822" w:rsidP="00107822">
      <w:pPr>
        <w:pStyle w:val="Vnbnnidung60"/>
        <w:tabs>
          <w:tab w:val="left" w:pos="914"/>
          <w:tab w:val="left" w:leader="dot" w:pos="9002"/>
        </w:tabs>
        <w:adjustRightInd w:val="0"/>
        <w:snapToGrid w:val="0"/>
        <w:spacing w:after="0" w:line="240" w:lineRule="auto"/>
        <w:jc w:val="center"/>
        <w:rPr>
          <w:rStyle w:val="Vnbnnidung6"/>
          <w:sz w:val="24"/>
          <w:szCs w:val="24"/>
        </w:rPr>
      </w:pPr>
      <w:bookmarkStart w:id="149" w:name="bookmark451"/>
      <w:r w:rsidRPr="009514DA">
        <w:rPr>
          <w:rStyle w:val="Vnbnnidung6"/>
          <w:sz w:val="24"/>
          <w:szCs w:val="24"/>
        </w:rPr>
        <w:t>.....</w:t>
      </w:r>
    </w:p>
    <w:p w14:paraId="515001AC" w14:textId="77777777" w:rsidR="00107822" w:rsidRPr="009514DA" w:rsidRDefault="00107822" w:rsidP="00107822">
      <w:pPr>
        <w:pStyle w:val="Vnbnnidung60"/>
        <w:tabs>
          <w:tab w:val="left" w:pos="914"/>
          <w:tab w:val="left" w:leader="dot" w:pos="9002"/>
        </w:tabs>
        <w:adjustRightInd w:val="0"/>
        <w:snapToGrid w:val="0"/>
        <w:spacing w:after="0" w:line="240" w:lineRule="auto"/>
        <w:jc w:val="center"/>
        <w:rPr>
          <w:rStyle w:val="Vnbnnidung6"/>
          <w:sz w:val="24"/>
          <w:szCs w:val="24"/>
        </w:rPr>
      </w:pPr>
    </w:p>
    <w:p w14:paraId="055CF9A8" w14:textId="77777777" w:rsidR="00107822" w:rsidRPr="009514DA" w:rsidRDefault="00107822" w:rsidP="00107822">
      <w:pPr>
        <w:pStyle w:val="Vnbnnidung60"/>
        <w:tabs>
          <w:tab w:val="left" w:pos="914"/>
          <w:tab w:val="left" w:leader="dot" w:pos="9002"/>
        </w:tabs>
        <w:adjustRightInd w:val="0"/>
        <w:snapToGrid w:val="0"/>
        <w:spacing w:after="120" w:line="240" w:lineRule="auto"/>
        <w:ind w:firstLine="720"/>
        <w:jc w:val="both"/>
        <w:rPr>
          <w:sz w:val="24"/>
          <w:szCs w:val="24"/>
        </w:rPr>
      </w:pPr>
      <w:r w:rsidRPr="009514DA">
        <w:rPr>
          <w:rStyle w:val="Vnbnnidung6"/>
          <w:sz w:val="24"/>
          <w:szCs w:val="24"/>
        </w:rPr>
        <w:t>1</w:t>
      </w:r>
      <w:bookmarkEnd w:id="149"/>
      <w:r w:rsidRPr="009514DA">
        <w:rPr>
          <w:rStyle w:val="Vnbnnidung6"/>
          <w:sz w:val="24"/>
          <w:szCs w:val="24"/>
        </w:rPr>
        <w:t xml:space="preserve">. </w:t>
      </w:r>
      <w:r w:rsidRPr="009514DA">
        <w:rPr>
          <w:rStyle w:val="Vnbnnidung6"/>
          <w:sz w:val="24"/>
          <w:szCs w:val="24"/>
          <w:lang w:eastAsia="vi-VN"/>
        </w:rPr>
        <w:t xml:space="preserve">Người xin gia hạn </w:t>
      </w:r>
      <w:r w:rsidRPr="009514DA">
        <w:rPr>
          <w:rStyle w:val="Vnbnnidung6"/>
          <w:i/>
          <w:iCs/>
          <w:sz w:val="24"/>
          <w:szCs w:val="24"/>
        </w:rPr>
        <w:t>(Applicant Name):</w:t>
      </w:r>
      <w:r w:rsidRPr="009514DA">
        <w:rPr>
          <w:rStyle w:val="Vnbnnidung6"/>
          <w:i/>
          <w:iCs/>
          <w:sz w:val="24"/>
          <w:szCs w:val="24"/>
          <w:lang w:eastAsia="vi-VN"/>
        </w:rPr>
        <w:tab/>
      </w:r>
    </w:p>
    <w:p w14:paraId="5AE25129" w14:textId="77777777" w:rsidR="00107822" w:rsidRPr="009514DA" w:rsidRDefault="00107822" w:rsidP="00107822">
      <w:pPr>
        <w:pStyle w:val="Vnbnnidung60"/>
        <w:tabs>
          <w:tab w:val="left" w:pos="943"/>
          <w:tab w:val="left" w:leader="dot" w:pos="9002"/>
        </w:tabs>
        <w:adjustRightInd w:val="0"/>
        <w:snapToGrid w:val="0"/>
        <w:spacing w:after="120" w:line="240" w:lineRule="auto"/>
        <w:ind w:firstLine="720"/>
        <w:jc w:val="both"/>
        <w:rPr>
          <w:sz w:val="24"/>
          <w:szCs w:val="24"/>
        </w:rPr>
      </w:pPr>
      <w:bookmarkStart w:id="150" w:name="bookmark452"/>
      <w:r w:rsidRPr="009514DA">
        <w:rPr>
          <w:rStyle w:val="Vnbnnidung6"/>
          <w:sz w:val="24"/>
          <w:szCs w:val="24"/>
          <w:lang w:eastAsia="vi-VN"/>
        </w:rPr>
        <w:t>2</w:t>
      </w:r>
      <w:bookmarkEnd w:id="150"/>
      <w:r w:rsidRPr="009514DA">
        <w:rPr>
          <w:rStyle w:val="Vnbnnidung6"/>
          <w:sz w:val="24"/>
          <w:szCs w:val="24"/>
          <w:lang w:eastAsia="vi-VN"/>
        </w:rPr>
        <w:t xml:space="preserve">. Địa chỉ: </w:t>
      </w:r>
      <w:r w:rsidRPr="009514DA">
        <w:rPr>
          <w:rStyle w:val="Vnbnnidung6"/>
          <w:i/>
          <w:iCs/>
          <w:sz w:val="24"/>
          <w:szCs w:val="24"/>
        </w:rPr>
        <w:t>(Address)</w:t>
      </w:r>
      <w:r w:rsidRPr="009514DA">
        <w:rPr>
          <w:rStyle w:val="Vnbnnidung6"/>
          <w:i/>
          <w:iCs/>
          <w:sz w:val="24"/>
          <w:szCs w:val="24"/>
          <w:lang w:eastAsia="vi-VN"/>
        </w:rPr>
        <w:tab/>
      </w:r>
    </w:p>
    <w:p w14:paraId="37507566" w14:textId="77777777" w:rsidR="00107822" w:rsidRPr="009514DA" w:rsidRDefault="00107822" w:rsidP="00107822">
      <w:pPr>
        <w:pStyle w:val="Vnbnnidung60"/>
        <w:tabs>
          <w:tab w:val="left" w:pos="943"/>
          <w:tab w:val="left" w:leader="dot" w:pos="6143"/>
        </w:tabs>
        <w:adjustRightInd w:val="0"/>
        <w:snapToGrid w:val="0"/>
        <w:spacing w:after="120" w:line="240" w:lineRule="auto"/>
        <w:ind w:firstLine="720"/>
        <w:jc w:val="both"/>
        <w:rPr>
          <w:sz w:val="24"/>
          <w:szCs w:val="24"/>
        </w:rPr>
      </w:pPr>
      <w:bookmarkStart w:id="151" w:name="bookmark453"/>
      <w:r w:rsidRPr="009514DA">
        <w:rPr>
          <w:rStyle w:val="Vnbnnidung6"/>
          <w:sz w:val="24"/>
          <w:szCs w:val="24"/>
          <w:lang w:eastAsia="vi-VN"/>
        </w:rPr>
        <w:t>3</w:t>
      </w:r>
      <w:bookmarkEnd w:id="151"/>
      <w:r w:rsidRPr="009514DA">
        <w:rPr>
          <w:rStyle w:val="Vnbnnidung6"/>
          <w:sz w:val="24"/>
          <w:szCs w:val="24"/>
          <w:lang w:eastAsia="vi-VN"/>
        </w:rPr>
        <w:t xml:space="preserve">. Số điện thoại: </w:t>
      </w:r>
      <w:r w:rsidRPr="009514DA">
        <w:rPr>
          <w:rStyle w:val="Vnbnnidung6"/>
          <w:i/>
          <w:iCs/>
          <w:sz w:val="24"/>
          <w:szCs w:val="24"/>
        </w:rPr>
        <w:t>(Telephone number) .......................... Số Fax</w:t>
      </w:r>
      <w:r w:rsidRPr="009514DA">
        <w:rPr>
          <w:rStyle w:val="Vnbnnidung6"/>
          <w:sz w:val="24"/>
          <w:szCs w:val="24"/>
          <w:lang w:eastAsia="vi-VN"/>
        </w:rPr>
        <w:t xml:space="preserve">/Địa chỉ </w:t>
      </w:r>
      <w:r w:rsidRPr="009514DA">
        <w:rPr>
          <w:rStyle w:val="Vnbnnidung6"/>
          <w:sz w:val="24"/>
          <w:szCs w:val="24"/>
        </w:rPr>
        <w:t xml:space="preserve">email: </w:t>
      </w:r>
      <w:r w:rsidRPr="009514DA">
        <w:rPr>
          <w:rStyle w:val="Vnbnnidung6"/>
          <w:i/>
          <w:iCs/>
          <w:sz w:val="24"/>
          <w:szCs w:val="24"/>
        </w:rPr>
        <w:t xml:space="preserve">(Fax </w:t>
      </w:r>
      <w:r w:rsidRPr="009514DA">
        <w:rPr>
          <w:rStyle w:val="Vnbnnidung6"/>
          <w:i/>
          <w:iCs/>
          <w:sz w:val="24"/>
          <w:szCs w:val="24"/>
          <w:lang w:eastAsia="vi-VN"/>
        </w:rPr>
        <w:t xml:space="preserve">number/Email </w:t>
      </w:r>
      <w:r w:rsidRPr="009514DA">
        <w:rPr>
          <w:rStyle w:val="Vnbnnidung6"/>
          <w:i/>
          <w:iCs/>
          <w:sz w:val="24"/>
          <w:szCs w:val="24"/>
        </w:rPr>
        <w:t>address)</w:t>
      </w:r>
      <w:r w:rsidRPr="009514DA">
        <w:rPr>
          <w:rStyle w:val="Vnbnnidung6"/>
          <w:i/>
          <w:iCs/>
          <w:sz w:val="24"/>
          <w:szCs w:val="24"/>
          <w:lang w:eastAsia="vi-VN"/>
        </w:rPr>
        <w:tab/>
      </w:r>
    </w:p>
    <w:p w14:paraId="24B4AC4A" w14:textId="77777777" w:rsidR="00107822" w:rsidRPr="009514DA" w:rsidRDefault="00107822" w:rsidP="00107822">
      <w:pPr>
        <w:pStyle w:val="Vnbnnidung60"/>
        <w:tabs>
          <w:tab w:val="left" w:pos="948"/>
          <w:tab w:val="left" w:leader="dot" w:pos="5433"/>
        </w:tabs>
        <w:adjustRightInd w:val="0"/>
        <w:snapToGrid w:val="0"/>
        <w:spacing w:after="120" w:line="240" w:lineRule="auto"/>
        <w:ind w:firstLine="720"/>
        <w:jc w:val="both"/>
        <w:rPr>
          <w:sz w:val="24"/>
          <w:szCs w:val="24"/>
        </w:rPr>
      </w:pPr>
      <w:bookmarkStart w:id="152" w:name="bookmark454"/>
      <w:r w:rsidRPr="009514DA">
        <w:rPr>
          <w:rStyle w:val="Vnbnnidung6"/>
          <w:sz w:val="24"/>
          <w:szCs w:val="24"/>
          <w:lang w:eastAsia="vi-VN"/>
        </w:rPr>
        <w:t>4</w:t>
      </w:r>
      <w:bookmarkEnd w:id="152"/>
      <w:r w:rsidRPr="009514DA">
        <w:rPr>
          <w:rStyle w:val="Vnbnnidung6"/>
          <w:sz w:val="24"/>
          <w:szCs w:val="24"/>
          <w:lang w:eastAsia="vi-VN"/>
        </w:rPr>
        <w:t xml:space="preserve">. Đề nghị Sở Giao thông vận tải .................. gia hạn thời gian lưu hành tại Việt Nam cho phương tiện vận tải sau: </w:t>
      </w:r>
      <w:r w:rsidRPr="009514DA">
        <w:rPr>
          <w:rStyle w:val="Vnbnnidung6"/>
          <w:i/>
          <w:iCs/>
          <w:sz w:val="24"/>
          <w:szCs w:val="24"/>
        </w:rPr>
        <w:t>Kindly request Provincial Transport Department of ................... to extend the operation period in Viet Nam for the following vehicle(s):</w:t>
      </w:r>
    </w:p>
    <w:p w14:paraId="42424B61" w14:textId="77777777" w:rsidR="00107822" w:rsidRPr="009514DA" w:rsidRDefault="00107822" w:rsidP="00107822">
      <w:pPr>
        <w:pStyle w:val="Vnbnnidung60"/>
        <w:tabs>
          <w:tab w:val="left" w:pos="842"/>
          <w:tab w:val="left" w:leader="dot" w:pos="9002"/>
        </w:tabs>
        <w:adjustRightInd w:val="0"/>
        <w:snapToGrid w:val="0"/>
        <w:spacing w:after="120" w:line="240" w:lineRule="auto"/>
        <w:ind w:firstLine="720"/>
        <w:jc w:val="both"/>
        <w:rPr>
          <w:sz w:val="24"/>
          <w:szCs w:val="24"/>
        </w:rPr>
      </w:pPr>
      <w:bookmarkStart w:id="153" w:name="bookmark455"/>
      <w:r w:rsidRPr="009514DA">
        <w:rPr>
          <w:rStyle w:val="Vnbnnidung6"/>
          <w:sz w:val="24"/>
          <w:szCs w:val="24"/>
        </w:rPr>
        <w:t>-</w:t>
      </w:r>
      <w:bookmarkEnd w:id="153"/>
      <w:r w:rsidRPr="009514DA">
        <w:rPr>
          <w:rStyle w:val="Vnbnnidung6"/>
          <w:sz w:val="24"/>
          <w:szCs w:val="24"/>
        </w:rPr>
        <w:t xml:space="preserve"> Biển số xe </w:t>
      </w:r>
      <w:r w:rsidRPr="009514DA">
        <w:rPr>
          <w:rStyle w:val="Vnbnnidung6"/>
          <w:i/>
          <w:iCs/>
          <w:sz w:val="24"/>
          <w:szCs w:val="24"/>
        </w:rPr>
        <w:t xml:space="preserve">(Registration number): </w:t>
      </w:r>
      <w:r w:rsidRPr="009514DA">
        <w:rPr>
          <w:rStyle w:val="Vnbnnidung6"/>
          <w:i/>
          <w:iCs/>
          <w:sz w:val="24"/>
          <w:szCs w:val="24"/>
        </w:rPr>
        <w:tab/>
      </w:r>
    </w:p>
    <w:p w14:paraId="0452A06F" w14:textId="77777777" w:rsidR="00107822" w:rsidRPr="009514DA" w:rsidRDefault="00107822" w:rsidP="00107822">
      <w:pPr>
        <w:pStyle w:val="Vnbnnidung60"/>
        <w:tabs>
          <w:tab w:val="left" w:pos="842"/>
        </w:tabs>
        <w:adjustRightInd w:val="0"/>
        <w:snapToGrid w:val="0"/>
        <w:spacing w:after="120" w:line="240" w:lineRule="auto"/>
        <w:ind w:firstLine="720"/>
        <w:jc w:val="both"/>
        <w:rPr>
          <w:sz w:val="24"/>
          <w:szCs w:val="24"/>
        </w:rPr>
      </w:pPr>
      <w:bookmarkStart w:id="154" w:name="bookmark456"/>
      <w:r w:rsidRPr="009514DA">
        <w:rPr>
          <w:rStyle w:val="Vnbnnidung6"/>
          <w:sz w:val="24"/>
          <w:szCs w:val="24"/>
        </w:rPr>
        <w:t>-</w:t>
      </w:r>
      <w:bookmarkEnd w:id="154"/>
      <w:r w:rsidRPr="009514DA">
        <w:rPr>
          <w:rStyle w:val="Vnbnnidung6"/>
          <w:sz w:val="24"/>
          <w:szCs w:val="24"/>
          <w:lang w:eastAsia="vi-VN"/>
        </w:rPr>
        <w:t xml:space="preserve">Giấy phép liên vận </w:t>
      </w:r>
      <w:r w:rsidRPr="009514DA">
        <w:rPr>
          <w:rStyle w:val="Vnbnnidung6"/>
          <w:sz w:val="24"/>
          <w:szCs w:val="24"/>
        </w:rPr>
        <w:t xml:space="preserve">ASEAN </w:t>
      </w:r>
      <w:r w:rsidRPr="009514DA">
        <w:rPr>
          <w:rStyle w:val="Vnbnnidung6"/>
          <w:sz w:val="24"/>
          <w:szCs w:val="24"/>
          <w:lang w:eastAsia="vi-VN"/>
        </w:rPr>
        <w:t xml:space="preserve">số </w:t>
      </w:r>
      <w:r w:rsidRPr="009514DA">
        <w:rPr>
          <w:rStyle w:val="Vnbnnidung6"/>
          <w:sz w:val="24"/>
          <w:szCs w:val="24"/>
        </w:rPr>
        <w:t xml:space="preserve">(ASEAN Vehicle Cross-border Transport Permit number) </w:t>
      </w:r>
      <w:r w:rsidRPr="009514DA">
        <w:rPr>
          <w:rStyle w:val="Vnbnnidung6"/>
          <w:sz w:val="24"/>
          <w:szCs w:val="24"/>
          <w:lang w:eastAsia="vi-VN"/>
        </w:rPr>
        <w:t xml:space="preserve">....được cấp bởi </w:t>
      </w:r>
      <w:r w:rsidRPr="009514DA">
        <w:rPr>
          <w:rStyle w:val="Vnbnnidung6"/>
          <w:sz w:val="24"/>
          <w:szCs w:val="24"/>
        </w:rPr>
        <w:t>(issued by) ................... vào</w:t>
      </w:r>
      <w:r w:rsidRPr="009514DA">
        <w:rPr>
          <w:rStyle w:val="Vnbnnidung6"/>
          <w:sz w:val="24"/>
          <w:szCs w:val="24"/>
          <w:lang w:eastAsia="vi-VN"/>
        </w:rPr>
        <w:t xml:space="preserve"> ngày </w:t>
      </w:r>
      <w:r w:rsidRPr="009514DA">
        <w:rPr>
          <w:rStyle w:val="Vnbnnidung6"/>
          <w:sz w:val="24"/>
          <w:szCs w:val="24"/>
        </w:rPr>
        <w:t>(on the date of) ................. (dd/mm/yyyy)</w:t>
      </w:r>
    </w:p>
    <w:p w14:paraId="70E16DC8" w14:textId="77777777" w:rsidR="00107822" w:rsidRPr="009514DA" w:rsidRDefault="00107822" w:rsidP="00107822">
      <w:pPr>
        <w:pStyle w:val="Vnbnnidung60"/>
        <w:tabs>
          <w:tab w:val="left" w:pos="847"/>
          <w:tab w:val="left" w:leader="dot" w:pos="7603"/>
        </w:tabs>
        <w:adjustRightInd w:val="0"/>
        <w:snapToGrid w:val="0"/>
        <w:spacing w:after="120" w:line="240" w:lineRule="auto"/>
        <w:ind w:firstLine="720"/>
        <w:jc w:val="both"/>
        <w:rPr>
          <w:sz w:val="24"/>
          <w:szCs w:val="24"/>
        </w:rPr>
      </w:pPr>
      <w:bookmarkStart w:id="155" w:name="bookmark457"/>
      <w:r w:rsidRPr="009514DA">
        <w:rPr>
          <w:rStyle w:val="Vnbnnidung6"/>
          <w:sz w:val="24"/>
          <w:szCs w:val="24"/>
        </w:rPr>
        <w:t>-</w:t>
      </w:r>
      <w:bookmarkEnd w:id="155"/>
      <w:r w:rsidRPr="009514DA">
        <w:rPr>
          <w:rStyle w:val="Vnbnnidung6"/>
          <w:sz w:val="24"/>
          <w:szCs w:val="24"/>
          <w:lang w:eastAsia="vi-VN"/>
        </w:rPr>
        <w:t xml:space="preserve">Ngày hết hạn của giấy phép </w:t>
      </w:r>
      <w:r w:rsidRPr="009514DA">
        <w:rPr>
          <w:rStyle w:val="Vnbnnidung6"/>
          <w:sz w:val="24"/>
          <w:szCs w:val="24"/>
        </w:rPr>
        <w:t>(Expiry date of transport permit): ...................... (dd/mm/yyyy)</w:t>
      </w:r>
    </w:p>
    <w:p w14:paraId="133D78FC" w14:textId="77777777" w:rsidR="00107822" w:rsidRPr="009514DA" w:rsidRDefault="00107822" w:rsidP="00107822">
      <w:pPr>
        <w:pStyle w:val="Vnbnnidung60"/>
        <w:tabs>
          <w:tab w:val="left" w:pos="948"/>
        </w:tabs>
        <w:adjustRightInd w:val="0"/>
        <w:snapToGrid w:val="0"/>
        <w:spacing w:after="120" w:line="240" w:lineRule="auto"/>
        <w:ind w:firstLine="720"/>
        <w:jc w:val="both"/>
        <w:rPr>
          <w:rStyle w:val="Vnbnnidung6"/>
          <w:sz w:val="24"/>
          <w:szCs w:val="24"/>
        </w:rPr>
      </w:pPr>
      <w:bookmarkStart w:id="156" w:name="bookmark458"/>
      <w:r w:rsidRPr="009514DA">
        <w:rPr>
          <w:rStyle w:val="Vnbnnidung6"/>
          <w:sz w:val="24"/>
          <w:szCs w:val="24"/>
        </w:rPr>
        <w:t>5</w:t>
      </w:r>
      <w:bookmarkEnd w:id="156"/>
      <w:r w:rsidRPr="009514DA">
        <w:rPr>
          <w:rStyle w:val="Vnbnnidung6"/>
          <w:sz w:val="24"/>
          <w:szCs w:val="24"/>
        </w:rPr>
        <w:t xml:space="preserve">. </w:t>
      </w:r>
      <w:r w:rsidRPr="009514DA">
        <w:rPr>
          <w:rStyle w:val="Vnbnnidung6"/>
          <w:sz w:val="24"/>
          <w:szCs w:val="24"/>
          <w:lang w:eastAsia="vi-VN"/>
        </w:rPr>
        <w:t xml:space="preserve">Lý </w:t>
      </w:r>
      <w:r w:rsidRPr="009514DA">
        <w:rPr>
          <w:rStyle w:val="Vnbnnidung6"/>
          <w:sz w:val="24"/>
          <w:szCs w:val="24"/>
        </w:rPr>
        <w:t xml:space="preserve">do </w:t>
      </w:r>
      <w:r w:rsidRPr="009514DA">
        <w:rPr>
          <w:rStyle w:val="Vnbnnidung6"/>
          <w:sz w:val="24"/>
          <w:szCs w:val="24"/>
          <w:lang w:eastAsia="vi-VN"/>
        </w:rPr>
        <w:t xml:space="preserve">xin gia hạn </w:t>
      </w:r>
      <w:r w:rsidRPr="009514DA">
        <w:rPr>
          <w:rStyle w:val="Vnbnnidung6"/>
          <w:sz w:val="24"/>
          <w:szCs w:val="24"/>
        </w:rPr>
        <w:t>(Reason for extension):</w:t>
      </w:r>
    </w:p>
    <w:p w14:paraId="3857219B" w14:textId="77777777" w:rsidR="00107822" w:rsidRPr="009514DA" w:rsidRDefault="00107822" w:rsidP="00107822">
      <w:pPr>
        <w:pStyle w:val="Vnbnnidung60"/>
        <w:tabs>
          <w:tab w:val="left" w:leader="dot" w:pos="9000"/>
        </w:tabs>
        <w:adjustRightInd w:val="0"/>
        <w:snapToGrid w:val="0"/>
        <w:spacing w:after="120" w:line="240" w:lineRule="auto"/>
        <w:ind w:firstLine="720"/>
        <w:jc w:val="both"/>
        <w:rPr>
          <w:sz w:val="24"/>
          <w:szCs w:val="24"/>
        </w:rPr>
      </w:pPr>
      <w:r w:rsidRPr="009514DA">
        <w:rPr>
          <w:sz w:val="24"/>
          <w:szCs w:val="24"/>
        </w:rPr>
        <w:tab/>
      </w:r>
    </w:p>
    <w:p w14:paraId="01B10AC8" w14:textId="77777777" w:rsidR="00107822" w:rsidRPr="009514DA" w:rsidRDefault="00107822" w:rsidP="00107822">
      <w:pPr>
        <w:pStyle w:val="Vnbnnidung60"/>
        <w:tabs>
          <w:tab w:val="left" w:leader="dot" w:pos="9000"/>
        </w:tabs>
        <w:adjustRightInd w:val="0"/>
        <w:snapToGrid w:val="0"/>
        <w:spacing w:after="120" w:line="240" w:lineRule="auto"/>
        <w:ind w:firstLine="720"/>
        <w:jc w:val="both"/>
        <w:rPr>
          <w:sz w:val="24"/>
          <w:szCs w:val="24"/>
        </w:rPr>
      </w:pPr>
      <w:r w:rsidRPr="009514DA">
        <w:rPr>
          <w:sz w:val="24"/>
          <w:szCs w:val="24"/>
        </w:rPr>
        <w:tab/>
      </w:r>
    </w:p>
    <w:p w14:paraId="7FF75B77"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 xml:space="preserve">(Mô tả lý </w:t>
      </w:r>
      <w:r w:rsidRPr="009514DA">
        <w:rPr>
          <w:rStyle w:val="Vnbnnidung6"/>
          <w:sz w:val="24"/>
          <w:szCs w:val="24"/>
        </w:rPr>
        <w:t xml:space="preserve">do </w:t>
      </w:r>
      <w:r w:rsidRPr="009514DA">
        <w:rPr>
          <w:rStyle w:val="Vnbnnidung6"/>
          <w:sz w:val="24"/>
          <w:szCs w:val="24"/>
          <w:lang w:eastAsia="vi-VN"/>
        </w:rPr>
        <w:t xml:space="preserve">không thể về nước theo quy định </w:t>
      </w:r>
      <w:r w:rsidRPr="009514DA">
        <w:rPr>
          <w:rStyle w:val="Vnbnnidung6"/>
          <w:sz w:val="24"/>
          <w:szCs w:val="24"/>
        </w:rPr>
        <w:t>(describe the reason of unability to timely return to its Home country))</w:t>
      </w:r>
    </w:p>
    <w:p w14:paraId="4F7CE901" w14:textId="77777777" w:rsidR="00107822" w:rsidRPr="009514DA" w:rsidRDefault="00107822" w:rsidP="00107822">
      <w:pPr>
        <w:pStyle w:val="Vnbnnidung60"/>
        <w:tabs>
          <w:tab w:val="left" w:pos="943"/>
          <w:tab w:val="left" w:leader="dot" w:pos="8279"/>
        </w:tabs>
        <w:adjustRightInd w:val="0"/>
        <w:snapToGrid w:val="0"/>
        <w:spacing w:after="120" w:line="240" w:lineRule="auto"/>
        <w:ind w:firstLine="720"/>
        <w:jc w:val="both"/>
        <w:rPr>
          <w:sz w:val="24"/>
          <w:szCs w:val="24"/>
        </w:rPr>
      </w:pPr>
      <w:bookmarkStart w:id="157" w:name="bookmark459"/>
      <w:r w:rsidRPr="009514DA">
        <w:rPr>
          <w:rStyle w:val="Vnbnnidung6"/>
          <w:sz w:val="24"/>
          <w:szCs w:val="24"/>
        </w:rPr>
        <w:t>6</w:t>
      </w:r>
      <w:bookmarkEnd w:id="157"/>
      <w:r w:rsidRPr="009514DA">
        <w:rPr>
          <w:rStyle w:val="Vnbnnidung6"/>
          <w:sz w:val="24"/>
          <w:szCs w:val="24"/>
        </w:rPr>
        <w:t xml:space="preserve">. </w:t>
      </w:r>
      <w:r w:rsidRPr="009514DA">
        <w:rPr>
          <w:rStyle w:val="Vnbnnidung6"/>
          <w:sz w:val="24"/>
          <w:szCs w:val="24"/>
          <w:lang w:eastAsia="vi-VN"/>
        </w:rPr>
        <w:t xml:space="preserve">Đề nghị gia hạn thời gian lưu hành tại Việt Nam trong thời gian ................. ngày, từ ngày .................. đến ngày ...................... </w:t>
      </w:r>
    </w:p>
    <w:p w14:paraId="0603B730" w14:textId="77777777" w:rsidR="00107822" w:rsidRPr="009514DA" w:rsidRDefault="00107822" w:rsidP="00107822">
      <w:pPr>
        <w:pStyle w:val="Vnbnnidung60"/>
        <w:tabs>
          <w:tab w:val="right" w:leader="dot" w:pos="9206"/>
        </w:tabs>
        <w:adjustRightInd w:val="0"/>
        <w:snapToGrid w:val="0"/>
        <w:spacing w:after="120" w:line="240" w:lineRule="auto"/>
        <w:ind w:firstLine="720"/>
        <w:jc w:val="both"/>
        <w:rPr>
          <w:sz w:val="24"/>
          <w:szCs w:val="24"/>
        </w:rPr>
      </w:pPr>
      <w:r w:rsidRPr="009514DA">
        <w:rPr>
          <w:rStyle w:val="Vnbnnidung6"/>
          <w:sz w:val="24"/>
          <w:szCs w:val="24"/>
        </w:rPr>
        <w:t>Request for extension of vehicle operation period in Viet Nam in ................... day(s), from ........................ (dd/mm/yyyy) until ..................... (dd/mm/yyyy)</w:t>
      </w:r>
    </w:p>
    <w:p w14:paraId="57976E86" w14:textId="77777777" w:rsidR="00107822" w:rsidRPr="009514DA" w:rsidRDefault="00107822" w:rsidP="00107822">
      <w:pPr>
        <w:pStyle w:val="Vnbnnidung60"/>
        <w:tabs>
          <w:tab w:val="left" w:pos="943"/>
        </w:tabs>
        <w:adjustRightInd w:val="0"/>
        <w:snapToGrid w:val="0"/>
        <w:spacing w:after="120" w:line="240" w:lineRule="auto"/>
        <w:ind w:firstLine="720"/>
        <w:jc w:val="both"/>
        <w:rPr>
          <w:sz w:val="24"/>
          <w:szCs w:val="24"/>
        </w:rPr>
      </w:pPr>
      <w:bookmarkStart w:id="158" w:name="bookmark460"/>
      <w:r w:rsidRPr="009514DA">
        <w:rPr>
          <w:rStyle w:val="Vnbnnidung6"/>
          <w:sz w:val="24"/>
          <w:szCs w:val="24"/>
        </w:rPr>
        <w:t>7</w:t>
      </w:r>
      <w:bookmarkEnd w:id="158"/>
      <w:r w:rsidRPr="009514DA">
        <w:rPr>
          <w:rStyle w:val="Vnbnnidung6"/>
          <w:sz w:val="24"/>
          <w:szCs w:val="24"/>
        </w:rPr>
        <w:t xml:space="preserve">. </w:t>
      </w:r>
      <w:r w:rsidRPr="009514DA">
        <w:rPr>
          <w:rStyle w:val="Vnbnnidung6"/>
          <w:sz w:val="24"/>
          <w:szCs w:val="24"/>
          <w:lang w:eastAsia="vi-VN"/>
        </w:rPr>
        <w:t xml:space="preserve">Chúng tôi xin </w:t>
      </w:r>
      <w:r w:rsidRPr="009514DA">
        <w:rPr>
          <w:rStyle w:val="Vnbnnidung6"/>
          <w:sz w:val="24"/>
          <w:szCs w:val="24"/>
        </w:rPr>
        <w:t xml:space="preserve">cam kết </w:t>
      </w:r>
      <w:r w:rsidRPr="009514DA">
        <w:rPr>
          <w:rStyle w:val="Vnbnnidung6"/>
          <w:i/>
          <w:iCs/>
          <w:sz w:val="24"/>
          <w:szCs w:val="24"/>
        </w:rPr>
        <w:t>(We commit):</w:t>
      </w:r>
    </w:p>
    <w:p w14:paraId="6777EC76"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rPr>
        <w:t xml:space="preserve">a) </w:t>
      </w:r>
      <w:r w:rsidRPr="009514DA">
        <w:rPr>
          <w:rStyle w:val="Vnbnnidung6"/>
          <w:sz w:val="24"/>
          <w:szCs w:val="24"/>
          <w:lang w:eastAsia="vi-VN"/>
        </w:rPr>
        <w:t xml:space="preserve">Chịu trách nhiệm hoàn toàn về sự trung thực và sự chính xác của nội dung giấy đề nghị gia hạn thời gian lưu hành của phương tiện tại Việt Nam và các văn bản kèm theo </w:t>
      </w:r>
      <w:r w:rsidRPr="009514DA">
        <w:rPr>
          <w:rStyle w:val="Vnbnnidung6"/>
          <w:i/>
          <w:iCs/>
          <w:sz w:val="24"/>
          <w:szCs w:val="24"/>
          <w:lang w:eastAsia="vi-VN"/>
        </w:rPr>
        <w:t xml:space="preserve">(To </w:t>
      </w:r>
      <w:r w:rsidRPr="009514DA">
        <w:rPr>
          <w:rStyle w:val="Vnbnnidung6"/>
          <w:i/>
          <w:iCs/>
          <w:sz w:val="24"/>
          <w:szCs w:val="24"/>
        </w:rPr>
        <w:t>take full responsibility for the truthfulness and accuracy of the request for extension of vehicle operation period in Viet Nam and the attached documents).</w:t>
      </w:r>
    </w:p>
    <w:p w14:paraId="7EB74647" w14:textId="77777777" w:rsidR="00107822" w:rsidRPr="009514DA" w:rsidRDefault="00107822" w:rsidP="00107822">
      <w:pPr>
        <w:pStyle w:val="Vnbnnidung60"/>
        <w:adjustRightInd w:val="0"/>
        <w:snapToGrid w:val="0"/>
        <w:spacing w:after="0" w:line="240" w:lineRule="auto"/>
        <w:ind w:firstLine="720"/>
        <w:jc w:val="both"/>
        <w:rPr>
          <w:sz w:val="24"/>
          <w:szCs w:val="24"/>
        </w:rPr>
      </w:pPr>
      <w:r w:rsidRPr="009514DA">
        <w:rPr>
          <w:rStyle w:val="Vnbnnidung6"/>
          <w:sz w:val="24"/>
          <w:szCs w:val="24"/>
          <w:lang w:eastAsia="vi-VN"/>
        </w:rPr>
        <w:t xml:space="preserve">b) Chấp hành nghiêm chỉnh mọi quy định của pháp luật Việt Nam cũng như những quy định ghi trong các Hiệp định </w:t>
      </w:r>
      <w:r w:rsidRPr="009514DA">
        <w:rPr>
          <w:rStyle w:val="Vnbnnidung6"/>
          <w:sz w:val="24"/>
          <w:szCs w:val="24"/>
        </w:rPr>
        <w:t xml:space="preserve">ASEAN </w:t>
      </w:r>
      <w:r w:rsidRPr="009514DA">
        <w:rPr>
          <w:rStyle w:val="Vnbnnidung6"/>
          <w:i/>
          <w:iCs/>
          <w:sz w:val="24"/>
          <w:szCs w:val="24"/>
        </w:rPr>
        <w:t>(To comply strictly with all provisions of Viet Nam’s Laws as well as the provisions of ASEAN Agreement).</w:t>
      </w:r>
    </w:p>
    <w:p w14:paraId="581002B5" w14:textId="77777777" w:rsidR="00107822" w:rsidRPr="009514DA" w:rsidRDefault="00107822" w:rsidP="00107822">
      <w:pPr>
        <w:pStyle w:val="Vnbnnidung60"/>
        <w:tabs>
          <w:tab w:val="left" w:leader="dot" w:pos="7306"/>
        </w:tabs>
        <w:adjustRightInd w:val="0"/>
        <w:snapToGrid w:val="0"/>
        <w:spacing w:after="0" w:line="240" w:lineRule="auto"/>
        <w:ind w:firstLine="720"/>
        <w:jc w:val="both"/>
        <w:rPr>
          <w:rStyle w:val="Vnbnnidung6"/>
          <w:i/>
          <w:iCs/>
          <w:sz w:val="24"/>
          <w:szCs w:val="24"/>
        </w:rPr>
      </w:pPr>
    </w:p>
    <w:p w14:paraId="7944CFC3" w14:textId="77777777" w:rsidR="00107822" w:rsidRPr="009514DA" w:rsidRDefault="00107822" w:rsidP="00107822">
      <w:pPr>
        <w:pStyle w:val="Vnbnnidung60"/>
        <w:tabs>
          <w:tab w:val="left" w:leader="dot" w:pos="7306"/>
        </w:tabs>
        <w:adjustRightInd w:val="0"/>
        <w:snapToGrid w:val="0"/>
        <w:spacing w:after="0" w:line="240" w:lineRule="auto"/>
        <w:ind w:left="3510"/>
        <w:jc w:val="center"/>
        <w:rPr>
          <w:sz w:val="24"/>
          <w:szCs w:val="24"/>
        </w:rPr>
      </w:pPr>
      <w:r w:rsidRPr="009514DA">
        <w:rPr>
          <w:rStyle w:val="Vnbnnidung6"/>
          <w:i/>
          <w:iCs/>
          <w:sz w:val="24"/>
          <w:szCs w:val="24"/>
        </w:rPr>
        <w:t>........,</w:t>
      </w:r>
      <w:r w:rsidRPr="009514DA">
        <w:rPr>
          <w:rStyle w:val="Vnbnnidung6"/>
          <w:i/>
          <w:iCs/>
          <w:sz w:val="24"/>
          <w:szCs w:val="24"/>
          <w:lang w:eastAsia="vi-VN"/>
        </w:rPr>
        <w:t xml:space="preserve"> ngày ... tháng ... năm</w:t>
      </w:r>
      <w:r w:rsidRPr="009514DA">
        <w:rPr>
          <w:rStyle w:val="Vnbnnidung6"/>
          <w:i/>
          <w:iCs/>
          <w:sz w:val="24"/>
          <w:szCs w:val="24"/>
        </w:rPr>
        <w:t xml:space="preserve"> ....</w:t>
      </w:r>
    </w:p>
    <w:p w14:paraId="5FE36F43" w14:textId="77777777" w:rsidR="00107822" w:rsidRPr="009514DA" w:rsidRDefault="00107822" w:rsidP="00107822">
      <w:pPr>
        <w:pStyle w:val="Vnbnnidung60"/>
        <w:tabs>
          <w:tab w:val="left" w:leader="dot" w:pos="6291"/>
        </w:tabs>
        <w:adjustRightInd w:val="0"/>
        <w:snapToGrid w:val="0"/>
        <w:spacing w:after="0" w:line="240" w:lineRule="auto"/>
        <w:ind w:left="3510"/>
        <w:jc w:val="center"/>
        <w:rPr>
          <w:sz w:val="24"/>
          <w:szCs w:val="24"/>
        </w:rPr>
      </w:pPr>
      <w:r w:rsidRPr="009514DA">
        <w:rPr>
          <w:rStyle w:val="Vnbnnidung6"/>
          <w:i/>
          <w:iCs/>
          <w:sz w:val="24"/>
          <w:szCs w:val="24"/>
        </w:rPr>
        <w:t>Place, ..... (dd/mm/yyyy)</w:t>
      </w:r>
    </w:p>
    <w:p w14:paraId="33304E42" w14:textId="77777777" w:rsidR="00107822" w:rsidRPr="009514DA" w:rsidRDefault="00107822" w:rsidP="00107822">
      <w:pPr>
        <w:pStyle w:val="Vnbnnidung60"/>
        <w:adjustRightInd w:val="0"/>
        <w:snapToGrid w:val="0"/>
        <w:spacing w:after="0" w:line="240" w:lineRule="auto"/>
        <w:ind w:left="3510"/>
        <w:jc w:val="center"/>
        <w:rPr>
          <w:sz w:val="24"/>
          <w:szCs w:val="24"/>
        </w:rPr>
      </w:pPr>
      <w:r w:rsidRPr="009514DA">
        <w:rPr>
          <w:rStyle w:val="Vnbnnidung6"/>
          <w:b/>
          <w:bCs/>
          <w:sz w:val="24"/>
          <w:szCs w:val="24"/>
          <w:lang w:eastAsia="vi-VN"/>
        </w:rPr>
        <w:t xml:space="preserve">Người xin gia hạn </w:t>
      </w:r>
      <w:r w:rsidRPr="009514DA">
        <w:rPr>
          <w:rStyle w:val="Vnbnnidung6"/>
          <w:b/>
          <w:bCs/>
          <w:sz w:val="24"/>
          <w:szCs w:val="24"/>
        </w:rPr>
        <w:t>(Applicant name)</w:t>
      </w:r>
    </w:p>
    <w:p w14:paraId="5F37098D" w14:textId="77777777" w:rsidR="00107822" w:rsidRPr="009514DA" w:rsidRDefault="00107822" w:rsidP="00107822">
      <w:pPr>
        <w:pStyle w:val="Vnbnnidung60"/>
        <w:adjustRightInd w:val="0"/>
        <w:snapToGrid w:val="0"/>
        <w:spacing w:after="0" w:line="240" w:lineRule="auto"/>
        <w:ind w:left="3510"/>
        <w:jc w:val="center"/>
        <w:rPr>
          <w:rStyle w:val="Vnbnnidung6"/>
          <w:i/>
          <w:iCs/>
          <w:sz w:val="24"/>
          <w:szCs w:val="24"/>
        </w:rPr>
      </w:pPr>
      <w:r w:rsidRPr="009514DA">
        <w:rPr>
          <w:rStyle w:val="Vnbnnidung6"/>
          <w:i/>
          <w:iCs/>
          <w:sz w:val="24"/>
          <w:szCs w:val="24"/>
          <w:lang w:eastAsia="vi-VN"/>
        </w:rPr>
        <w:t xml:space="preserve">Ký, ghi rõ họ và tên </w:t>
      </w:r>
      <w:r w:rsidRPr="009514DA">
        <w:rPr>
          <w:rStyle w:val="Vnbnnidung6"/>
          <w:i/>
          <w:iCs/>
          <w:sz w:val="24"/>
          <w:szCs w:val="24"/>
        </w:rPr>
        <w:t xml:space="preserve">(Signature </w:t>
      </w:r>
      <w:r w:rsidRPr="009514DA">
        <w:rPr>
          <w:rStyle w:val="Vnbnnidung6"/>
          <w:i/>
          <w:iCs/>
          <w:sz w:val="24"/>
          <w:szCs w:val="24"/>
          <w:lang w:eastAsia="vi-VN"/>
        </w:rPr>
        <w:t>&amp;</w:t>
      </w:r>
      <w:r w:rsidRPr="009514DA">
        <w:rPr>
          <w:rStyle w:val="Vnbnnidung6"/>
          <w:i/>
          <w:iCs/>
          <w:sz w:val="24"/>
          <w:szCs w:val="24"/>
        </w:rPr>
        <w:t>full name)</w:t>
      </w:r>
    </w:p>
    <w:p w14:paraId="5D763C50" w14:textId="77777777" w:rsidR="00107822" w:rsidRPr="009514DA" w:rsidRDefault="00107822" w:rsidP="00107822">
      <w:pPr>
        <w:pStyle w:val="Vnbnnidung60"/>
        <w:adjustRightInd w:val="0"/>
        <w:snapToGrid w:val="0"/>
        <w:spacing w:after="0" w:line="240" w:lineRule="auto"/>
        <w:ind w:left="3510"/>
        <w:jc w:val="center"/>
        <w:rPr>
          <w:rStyle w:val="Vnbnnidung6"/>
          <w:i/>
          <w:iCs/>
          <w:sz w:val="24"/>
          <w:szCs w:val="24"/>
          <w:lang w:eastAsia="vi-VN"/>
        </w:rPr>
      </w:pPr>
      <w:r w:rsidRPr="009514DA">
        <w:rPr>
          <w:rStyle w:val="Vnbnnidung6"/>
          <w:i/>
          <w:iCs/>
          <w:sz w:val="24"/>
          <w:szCs w:val="24"/>
          <w:lang w:eastAsia="vi-VN"/>
        </w:rPr>
        <w:t>Lái xe, chủ phương tiện hoặc người được ủy quyền</w:t>
      </w:r>
    </w:p>
    <w:p w14:paraId="1BF4BDF4" w14:textId="77777777" w:rsidR="00107822" w:rsidRPr="009514DA" w:rsidRDefault="00107822" w:rsidP="00107822">
      <w:pPr>
        <w:pStyle w:val="Vnbnnidung60"/>
        <w:adjustRightInd w:val="0"/>
        <w:snapToGrid w:val="0"/>
        <w:spacing w:after="0" w:line="240" w:lineRule="auto"/>
        <w:ind w:left="3510"/>
        <w:jc w:val="center"/>
        <w:rPr>
          <w:rStyle w:val="Vnbnnidung6"/>
          <w:i/>
          <w:iCs/>
          <w:sz w:val="24"/>
          <w:szCs w:val="24"/>
        </w:rPr>
      </w:pPr>
      <w:r w:rsidRPr="009514DA">
        <w:rPr>
          <w:rStyle w:val="Vnbnnidung6"/>
          <w:i/>
          <w:iCs/>
          <w:sz w:val="24"/>
          <w:szCs w:val="24"/>
        </w:rPr>
        <w:t>(Driver, vehicle owner or authorized person).</w:t>
      </w:r>
    </w:p>
    <w:p w14:paraId="1727FAE8" w14:textId="77777777" w:rsidR="00107822" w:rsidRPr="009514DA" w:rsidRDefault="00107822" w:rsidP="00107822">
      <w:pPr>
        <w:pStyle w:val="Vnbnnidung60"/>
        <w:adjustRightInd w:val="0"/>
        <w:snapToGrid w:val="0"/>
        <w:spacing w:after="120" w:line="240" w:lineRule="auto"/>
        <w:ind w:firstLine="720"/>
        <w:jc w:val="both"/>
        <w:rPr>
          <w:rStyle w:val="Vnbnnidung6"/>
          <w:i/>
          <w:iCs/>
        </w:rPr>
      </w:pPr>
    </w:p>
    <w:p w14:paraId="73D151C5" w14:textId="77777777" w:rsidR="00107822" w:rsidRPr="009514DA" w:rsidRDefault="00241306" w:rsidP="00107822">
      <w:pPr>
        <w:widowControl w:val="0"/>
        <w:spacing w:before="80" w:after="120"/>
        <w:ind w:firstLine="567"/>
        <w:jc w:val="both"/>
        <w:rPr>
          <w:b/>
          <w:bCs/>
          <w:sz w:val="28"/>
        </w:rPr>
      </w:pPr>
      <w:r w:rsidRPr="009514DA">
        <w:rPr>
          <w:b/>
          <w:bCs/>
          <w:sz w:val="28"/>
          <w:lang w:val="en-US"/>
        </w:rPr>
        <w:t>43</w:t>
      </w:r>
      <w:r w:rsidR="00107822" w:rsidRPr="009514DA">
        <w:rPr>
          <w:b/>
          <w:bCs/>
          <w:sz w:val="28"/>
        </w:rPr>
        <w:t>. Gia hạn thời gian lưu hành tại Việt Nam cho phương tiện của các nước thực hiện Hiệp định GMS</w:t>
      </w:r>
    </w:p>
    <w:p w14:paraId="403AFB50" w14:textId="77777777" w:rsidR="00107822" w:rsidRPr="009514DA" w:rsidRDefault="00241306" w:rsidP="00107822">
      <w:pPr>
        <w:widowControl w:val="0"/>
        <w:spacing w:before="80" w:after="120"/>
        <w:ind w:firstLine="709"/>
        <w:jc w:val="both"/>
        <w:rPr>
          <w:b/>
          <w:sz w:val="28"/>
        </w:rPr>
      </w:pPr>
      <w:r w:rsidRPr="009514DA">
        <w:rPr>
          <w:b/>
          <w:bCs/>
          <w:sz w:val="28"/>
          <w:lang w:val="en-US"/>
        </w:rPr>
        <w:t>43</w:t>
      </w:r>
      <w:r w:rsidR="00107822" w:rsidRPr="009514DA">
        <w:rPr>
          <w:b/>
          <w:sz w:val="28"/>
        </w:rPr>
        <w:t xml:space="preserve">.1. Trình tự, cách thức, thời gian thực hiện:                                                                                                                                                                                                                                                                                                                                                                                                                                                                                                                                                                                                                                                                                                                                                                                                                                                                                                                                                                                                                                                                                                                                                                                                                                                                                                                                                                                                                                              </w:t>
      </w:r>
    </w:p>
    <w:tbl>
      <w:tblPr>
        <w:tblW w:w="103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6"/>
        <w:gridCol w:w="1951"/>
        <w:gridCol w:w="5828"/>
        <w:gridCol w:w="1576"/>
      </w:tblGrid>
      <w:tr w:rsidR="009514DA" w:rsidRPr="009514DA" w14:paraId="69480416" w14:textId="77777777" w:rsidTr="0084782E">
        <w:trPr>
          <w:trHeight w:val="405"/>
          <w:jc w:val="center"/>
        </w:trPr>
        <w:tc>
          <w:tcPr>
            <w:tcW w:w="10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7F292"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1A1F4"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F0274"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DFCCC"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4094232F" w14:textId="77777777" w:rsidTr="0084782E">
        <w:trPr>
          <w:trHeight w:val="898"/>
          <w:jc w:val="center"/>
        </w:trPr>
        <w:tc>
          <w:tcPr>
            <w:tcW w:w="1026" w:type="dxa"/>
            <w:vMerge w:val="restart"/>
            <w:tcBorders>
              <w:top w:val="single" w:sz="4" w:space="0" w:color="000000"/>
            </w:tcBorders>
            <w:shd w:val="clear" w:color="auto" w:fill="auto"/>
            <w:vAlign w:val="center"/>
          </w:tcPr>
          <w:p w14:paraId="0AD1A214" w14:textId="77777777" w:rsidR="00107822" w:rsidRPr="009514DA" w:rsidRDefault="00107822" w:rsidP="0084782E">
            <w:pPr>
              <w:pBdr>
                <w:top w:val="nil"/>
                <w:left w:val="nil"/>
                <w:bottom w:val="nil"/>
                <w:right w:val="nil"/>
                <w:between w:val="nil"/>
              </w:pBd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274383D4"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64251615"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576" w:type="dxa"/>
            <w:tcBorders>
              <w:top w:val="single" w:sz="4" w:space="0" w:color="000000"/>
            </w:tcBorders>
            <w:shd w:val="clear" w:color="auto" w:fill="auto"/>
            <w:vAlign w:val="center"/>
          </w:tcPr>
          <w:p w14:paraId="7DCD1B10" w14:textId="77777777" w:rsidR="00107822" w:rsidRPr="009514DA" w:rsidRDefault="00107822" w:rsidP="0084782E">
            <w:pPr>
              <w:pBdr>
                <w:top w:val="nil"/>
                <w:left w:val="nil"/>
                <w:bottom w:val="nil"/>
                <w:right w:val="nil"/>
                <w:between w:val="nil"/>
              </w:pBdr>
              <w:spacing w:after="120"/>
              <w:jc w:val="both"/>
              <w:rPr>
                <w:rFonts w:eastAsia="Times New Roman"/>
                <w:sz w:val="28"/>
              </w:rPr>
            </w:pPr>
          </w:p>
        </w:tc>
      </w:tr>
      <w:tr w:rsidR="009514DA" w:rsidRPr="009514DA" w14:paraId="3AF6BF31" w14:textId="77777777" w:rsidTr="0084782E">
        <w:trPr>
          <w:trHeight w:val="898"/>
          <w:jc w:val="center"/>
        </w:trPr>
        <w:tc>
          <w:tcPr>
            <w:tcW w:w="1026" w:type="dxa"/>
            <w:vMerge/>
            <w:tcBorders>
              <w:top w:val="single" w:sz="4" w:space="0" w:color="000000"/>
            </w:tcBorders>
            <w:shd w:val="clear" w:color="auto" w:fill="auto"/>
            <w:vAlign w:val="center"/>
          </w:tcPr>
          <w:p w14:paraId="0E168AFC"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11DE8EE9"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221D3E50"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 Nộp hồ sơ trực tiếp (hoặc qua đường bưu điện)</w:t>
            </w:r>
            <w:r w:rsidRPr="009514DA">
              <w:rPr>
                <w:rFonts w:eastAsia="Times New Roman"/>
                <w:sz w:val="28"/>
                <w:lang w:val="en-US"/>
              </w:rPr>
              <w:t xml:space="preserve"> </w:t>
            </w:r>
            <w:r w:rsidRPr="009514DA">
              <w:rPr>
                <w:rFonts w:eastAsia="Times New Roman"/>
                <w:sz w:val="28"/>
              </w:rPr>
              <w:t xml:space="preserve">tại Trung tâm </w:t>
            </w:r>
            <w:r w:rsidRPr="009514DA">
              <w:rPr>
                <w:rFonts w:eastAsia="Times New Roman"/>
                <w:sz w:val="28"/>
                <w:lang w:val="en-US"/>
              </w:rPr>
              <w:t>H</w:t>
            </w:r>
            <w:r w:rsidRPr="009514DA">
              <w:rPr>
                <w:rFonts w:eastAsia="Times New Roman"/>
                <w:sz w:val="28"/>
                <w:shd w:val="clear" w:color="auto" w:fill="FAFAFA"/>
              </w:rPr>
              <w:t>ành chính công tỉnh Đồng Tháp</w:t>
            </w:r>
            <w:r w:rsidRPr="009514DA">
              <w:rPr>
                <w:rFonts w:eastAsia="Times New Roman"/>
                <w:sz w:val="28"/>
              </w:rPr>
              <w:t>; Địa chỉ: Tòa nhà Bưu điện Tỉnh số 85, đường Nguyễn Huệ, Phường 1, thành phố Cao Lãnh, tỉnh Đồng Tháp (Mặt tiền đường Lý Thường Kiệt).</w:t>
            </w:r>
          </w:p>
        </w:tc>
        <w:tc>
          <w:tcPr>
            <w:tcW w:w="1576" w:type="dxa"/>
            <w:tcBorders>
              <w:top w:val="single" w:sz="4" w:space="0" w:color="000000"/>
            </w:tcBorders>
            <w:shd w:val="clear" w:color="auto" w:fill="auto"/>
            <w:vAlign w:val="center"/>
          </w:tcPr>
          <w:p w14:paraId="56EC4958"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41C69D58"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7B8F13C7" w14:textId="77777777" w:rsidR="00107822" w:rsidRPr="009514DA" w:rsidRDefault="00107822" w:rsidP="0084782E">
            <w:pPr>
              <w:pBdr>
                <w:top w:val="nil"/>
                <w:left w:val="nil"/>
                <w:bottom w:val="nil"/>
                <w:right w:val="nil"/>
                <w:between w:val="nil"/>
              </w:pBdr>
              <w:spacing w:after="120"/>
              <w:jc w:val="both"/>
              <w:rPr>
                <w:rFonts w:eastAsia="Times New Roman"/>
                <w:b/>
                <w:sz w:val="28"/>
              </w:rPr>
            </w:pPr>
            <w:r w:rsidRPr="009514DA">
              <w:rPr>
                <w:rFonts w:eastAsia="Times New Roman"/>
                <w:sz w:val="28"/>
              </w:rPr>
              <w:t>- Thứ bảy từ 7 giờ đến 11 giờ 30 phút.</w:t>
            </w:r>
          </w:p>
        </w:tc>
      </w:tr>
      <w:tr w:rsidR="009514DA" w:rsidRPr="009514DA" w14:paraId="7C4DA7D6" w14:textId="77777777" w:rsidTr="0084782E">
        <w:trPr>
          <w:trHeight w:val="359"/>
          <w:jc w:val="center"/>
        </w:trPr>
        <w:tc>
          <w:tcPr>
            <w:tcW w:w="1026" w:type="dxa"/>
            <w:vMerge/>
            <w:tcBorders>
              <w:top w:val="single" w:sz="4" w:space="0" w:color="000000"/>
            </w:tcBorders>
            <w:shd w:val="clear" w:color="auto" w:fill="auto"/>
            <w:vAlign w:val="center"/>
          </w:tcPr>
          <w:p w14:paraId="2711850E"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662A4426"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E854C61"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36">
              <w:r w:rsidRPr="009514DA">
                <w:rPr>
                  <w:rFonts w:eastAsia="Times New Roman"/>
                  <w:sz w:val="28"/>
                  <w:u w:val="single"/>
                </w:rPr>
                <w:t>http://qlvt.mt.gov.vn</w:t>
              </w:r>
            </w:hyperlink>
            <w:r w:rsidRPr="009514DA">
              <w:rPr>
                <w:rFonts w:eastAsia="Times New Roman"/>
                <w:sz w:val="28"/>
              </w:rPr>
              <w:t xml:space="preserve">). </w:t>
            </w:r>
          </w:p>
        </w:tc>
        <w:tc>
          <w:tcPr>
            <w:tcW w:w="1576" w:type="dxa"/>
            <w:shd w:val="clear" w:color="auto" w:fill="auto"/>
            <w:vAlign w:val="center"/>
          </w:tcPr>
          <w:p w14:paraId="5AD018A0"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4A989A4E" w14:textId="77777777" w:rsidTr="0084782E">
        <w:trPr>
          <w:trHeight w:val="797"/>
          <w:jc w:val="center"/>
        </w:trPr>
        <w:tc>
          <w:tcPr>
            <w:tcW w:w="1026" w:type="dxa"/>
            <w:shd w:val="clear" w:color="auto" w:fill="auto"/>
            <w:vAlign w:val="center"/>
          </w:tcPr>
          <w:p w14:paraId="4A2CA44B"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2DA7AC49"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14893A99" w14:textId="77777777" w:rsidR="00107822" w:rsidRPr="009514DA" w:rsidRDefault="00107822" w:rsidP="0084782E">
            <w:pPr>
              <w:shd w:val="clear" w:color="auto" w:fill="FFFFFF"/>
              <w:spacing w:before="120" w:after="120"/>
              <w:jc w:val="both"/>
              <w:rPr>
                <w:sz w:val="28"/>
              </w:rPr>
            </w:pPr>
            <w:r w:rsidRPr="009514DA">
              <w:rPr>
                <w:sz w:val="28"/>
              </w:rPr>
              <w:t>Công chức tiếp nhận xem xét, kiểm tra tính chính xác, đầy đủ của hồ sơ:</w:t>
            </w:r>
          </w:p>
          <w:p w14:paraId="6F99BD65" w14:textId="77777777" w:rsidR="00107822" w:rsidRPr="009514DA" w:rsidRDefault="00107822"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803C645" w14:textId="77777777" w:rsidR="00107822" w:rsidRPr="009514DA" w:rsidRDefault="00107822"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43DA4B90" w14:textId="77777777" w:rsidR="00107822" w:rsidRPr="009514DA" w:rsidRDefault="00107822" w:rsidP="0084782E">
            <w:pPr>
              <w:shd w:val="clear" w:color="auto" w:fill="FFFFFF"/>
              <w:spacing w:before="120" w:after="120"/>
              <w:jc w:val="both"/>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2891AEF4" w14:textId="77777777" w:rsidR="00107822" w:rsidRPr="009514DA" w:rsidRDefault="00107822" w:rsidP="0084782E">
            <w:pPr>
              <w:shd w:val="clear" w:color="auto" w:fill="FFFFFF"/>
              <w:spacing w:before="120" w:after="120"/>
              <w:jc w:val="both"/>
              <w:rPr>
                <w:sz w:val="28"/>
              </w:rPr>
            </w:pPr>
            <w:r w:rsidRPr="009514DA">
              <w:rPr>
                <w:sz w:val="28"/>
              </w:rPr>
              <w:t>- Trường hợp nhận hồ sơ qua đường bưu điện: công chức gửiPhiếu yêu cầu bổ sung, hoàn thiện hồ sơ hoặc Giấy tiếp nhận hồ sơ và hẹn trả kết quả qua đường bưu điện cho tổ chức, cá nhân.</w:t>
            </w:r>
          </w:p>
          <w:p w14:paraId="77F17FBC" w14:textId="77777777" w:rsidR="00107822" w:rsidRPr="009514DA" w:rsidRDefault="00107822" w:rsidP="0084782E">
            <w:pPr>
              <w:shd w:val="clear" w:color="auto" w:fill="FFFFFF"/>
              <w:spacing w:before="120" w:after="120"/>
              <w:jc w:val="both"/>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576" w:type="dxa"/>
            <w:shd w:val="clear" w:color="auto" w:fill="auto"/>
            <w:vAlign w:val="center"/>
          </w:tcPr>
          <w:p w14:paraId="06BE38E0" w14:textId="5C955177" w:rsidR="00107822" w:rsidRPr="009514DA" w:rsidRDefault="00107822"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586C6001" w14:textId="77777777" w:rsidTr="0084782E">
        <w:trPr>
          <w:trHeight w:val="1938"/>
          <w:jc w:val="center"/>
        </w:trPr>
        <w:tc>
          <w:tcPr>
            <w:tcW w:w="1026" w:type="dxa"/>
            <w:vMerge w:val="restart"/>
            <w:shd w:val="clear" w:color="auto" w:fill="auto"/>
            <w:vAlign w:val="center"/>
          </w:tcPr>
          <w:p w14:paraId="5B646D43"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36C095C2"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153DF4F8" w14:textId="77777777" w:rsidR="00107822" w:rsidRPr="009514DA" w:rsidRDefault="00107822" w:rsidP="0084782E">
            <w:pPr>
              <w:spacing w:before="120"/>
              <w:jc w:val="both"/>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576" w:type="dxa"/>
            <w:shd w:val="clear" w:color="auto" w:fill="auto"/>
            <w:vAlign w:val="center"/>
          </w:tcPr>
          <w:p w14:paraId="04EB7822"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02 ngày làm việc</w:t>
            </w:r>
          </w:p>
        </w:tc>
      </w:tr>
      <w:tr w:rsidR="009514DA" w:rsidRPr="009514DA" w14:paraId="14BF9BEA" w14:textId="77777777" w:rsidTr="0084782E">
        <w:trPr>
          <w:trHeight w:val="545"/>
          <w:jc w:val="center"/>
        </w:trPr>
        <w:tc>
          <w:tcPr>
            <w:tcW w:w="1026" w:type="dxa"/>
            <w:vMerge/>
            <w:shd w:val="clear" w:color="auto" w:fill="auto"/>
            <w:vAlign w:val="center"/>
          </w:tcPr>
          <w:p w14:paraId="50ABF44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FC759E7"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4DD0D466" w14:textId="77777777" w:rsidR="00107822" w:rsidRPr="009514DA" w:rsidRDefault="00107822" w:rsidP="0084782E">
            <w:pPr>
              <w:pBdr>
                <w:top w:val="nil"/>
                <w:left w:val="nil"/>
                <w:bottom w:val="nil"/>
                <w:right w:val="nil"/>
                <w:between w:val="nil"/>
              </w:pBdr>
              <w:shd w:val="clear" w:color="auto" w:fill="FFFFFF"/>
              <w:ind w:firstLine="34"/>
              <w:jc w:val="both"/>
              <w:rPr>
                <w:rFonts w:eastAsia="Times New Roman"/>
                <w:b/>
                <w:sz w:val="28"/>
              </w:rPr>
            </w:pPr>
            <w:r w:rsidRPr="009514DA">
              <w:rPr>
                <w:rFonts w:eastAsia="Times New Roman"/>
                <w:sz w:val="28"/>
              </w:rPr>
              <w:t>- Tiếp nhận hồ sơ</w:t>
            </w:r>
          </w:p>
        </w:tc>
        <w:tc>
          <w:tcPr>
            <w:tcW w:w="1576" w:type="dxa"/>
            <w:shd w:val="clear" w:color="auto" w:fill="auto"/>
            <w:vAlign w:val="center"/>
          </w:tcPr>
          <w:p w14:paraId="5F713308" w14:textId="77777777" w:rsidR="00107822" w:rsidRPr="009514DA" w:rsidRDefault="00107822" w:rsidP="0084782E">
            <w:pPr>
              <w:pBdr>
                <w:top w:val="nil"/>
                <w:left w:val="nil"/>
                <w:bottom w:val="nil"/>
                <w:right w:val="nil"/>
                <w:between w:val="nil"/>
              </w:pBdr>
              <w:ind w:firstLine="34"/>
              <w:jc w:val="center"/>
              <w:rPr>
                <w:rFonts w:eastAsia="Times New Roman"/>
                <w:b/>
                <w:sz w:val="28"/>
              </w:rPr>
            </w:pPr>
            <w:r w:rsidRPr="009514DA">
              <w:rPr>
                <w:rFonts w:eastAsia="Times New Roman"/>
                <w:sz w:val="28"/>
              </w:rPr>
              <w:t>0,5 ngày</w:t>
            </w:r>
          </w:p>
        </w:tc>
      </w:tr>
      <w:tr w:rsidR="009514DA" w:rsidRPr="009514DA" w14:paraId="01975D81" w14:textId="77777777" w:rsidTr="0084782E">
        <w:trPr>
          <w:trHeight w:val="600"/>
          <w:jc w:val="center"/>
        </w:trPr>
        <w:tc>
          <w:tcPr>
            <w:tcW w:w="1026" w:type="dxa"/>
            <w:vMerge/>
            <w:shd w:val="clear" w:color="auto" w:fill="auto"/>
            <w:vAlign w:val="center"/>
          </w:tcPr>
          <w:p w14:paraId="15CD29F7"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ACFA6EB"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B437C70" w14:textId="77777777" w:rsidR="00107822" w:rsidRPr="009514DA" w:rsidRDefault="00107822"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576" w:type="dxa"/>
            <w:shd w:val="clear" w:color="auto" w:fill="auto"/>
            <w:vAlign w:val="center"/>
          </w:tcPr>
          <w:p w14:paraId="370979EE"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01 ngày</w:t>
            </w:r>
          </w:p>
        </w:tc>
      </w:tr>
      <w:tr w:rsidR="009514DA" w:rsidRPr="009514DA" w14:paraId="46075538" w14:textId="77777777" w:rsidTr="0084782E">
        <w:trPr>
          <w:trHeight w:val="600"/>
          <w:jc w:val="center"/>
        </w:trPr>
        <w:tc>
          <w:tcPr>
            <w:tcW w:w="1026" w:type="dxa"/>
            <w:vMerge/>
            <w:shd w:val="clear" w:color="auto" w:fill="auto"/>
            <w:vAlign w:val="center"/>
          </w:tcPr>
          <w:p w14:paraId="26EAE0A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BB82DE6"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3C59262" w14:textId="77777777" w:rsidR="00107822" w:rsidRPr="009514DA" w:rsidRDefault="00107822" w:rsidP="0084782E">
            <w:pPr>
              <w:rPr>
                <w:sz w:val="28"/>
              </w:rPr>
            </w:pPr>
            <w:r w:rsidRPr="009514DA">
              <w:rPr>
                <w:sz w:val="28"/>
              </w:rPr>
              <w:t>+ Chuyên viên phòng Quản lý vận tải, phương tiện và người lái.</w:t>
            </w:r>
          </w:p>
        </w:tc>
        <w:tc>
          <w:tcPr>
            <w:tcW w:w="1576" w:type="dxa"/>
            <w:shd w:val="clear" w:color="auto" w:fill="auto"/>
            <w:vAlign w:val="center"/>
          </w:tcPr>
          <w:p w14:paraId="4D8D6FD0"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0,5 ngày</w:t>
            </w:r>
          </w:p>
        </w:tc>
      </w:tr>
      <w:tr w:rsidR="009514DA" w:rsidRPr="009514DA" w14:paraId="526CC085" w14:textId="77777777" w:rsidTr="0084782E">
        <w:trPr>
          <w:trHeight w:val="600"/>
          <w:jc w:val="center"/>
        </w:trPr>
        <w:tc>
          <w:tcPr>
            <w:tcW w:w="1026" w:type="dxa"/>
            <w:vMerge/>
            <w:shd w:val="clear" w:color="auto" w:fill="auto"/>
            <w:vAlign w:val="center"/>
          </w:tcPr>
          <w:p w14:paraId="225D0EA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706DC53"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D3F51F1" w14:textId="77777777" w:rsidR="00107822" w:rsidRPr="009514DA" w:rsidRDefault="00107822" w:rsidP="0084782E">
            <w:pPr>
              <w:rPr>
                <w:sz w:val="28"/>
              </w:rPr>
            </w:pPr>
            <w:r w:rsidRPr="009514DA">
              <w:rPr>
                <w:sz w:val="28"/>
              </w:rPr>
              <w:t>+ Lãnh đạo phòng Quản lý vận tải, phương tiện và người lái.</w:t>
            </w:r>
          </w:p>
        </w:tc>
        <w:tc>
          <w:tcPr>
            <w:tcW w:w="1576" w:type="dxa"/>
            <w:shd w:val="clear" w:color="auto" w:fill="auto"/>
            <w:vAlign w:val="center"/>
          </w:tcPr>
          <w:p w14:paraId="513752B5"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0,25 ngày</w:t>
            </w:r>
          </w:p>
        </w:tc>
      </w:tr>
      <w:tr w:rsidR="009514DA" w:rsidRPr="009514DA" w14:paraId="7C9FF18E" w14:textId="77777777" w:rsidTr="0084782E">
        <w:trPr>
          <w:trHeight w:val="600"/>
          <w:jc w:val="center"/>
        </w:trPr>
        <w:tc>
          <w:tcPr>
            <w:tcW w:w="1026" w:type="dxa"/>
            <w:vMerge/>
            <w:shd w:val="clear" w:color="auto" w:fill="auto"/>
            <w:vAlign w:val="center"/>
          </w:tcPr>
          <w:p w14:paraId="31229532"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6C261B4"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A2AF542" w14:textId="77777777" w:rsidR="00107822" w:rsidRPr="009514DA" w:rsidRDefault="00107822" w:rsidP="0084782E">
            <w:pPr>
              <w:rPr>
                <w:sz w:val="28"/>
              </w:rPr>
            </w:pPr>
            <w:r w:rsidRPr="009514DA">
              <w:rPr>
                <w:sz w:val="28"/>
              </w:rPr>
              <w:t>+ Lãnh đạo Sở phụ trách lĩnh vực vận tải, phương tiện và người lái.</w:t>
            </w:r>
          </w:p>
        </w:tc>
        <w:tc>
          <w:tcPr>
            <w:tcW w:w="1576" w:type="dxa"/>
            <w:shd w:val="clear" w:color="auto" w:fill="auto"/>
            <w:vAlign w:val="center"/>
          </w:tcPr>
          <w:p w14:paraId="1D0FA7AA"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0,25 ngày</w:t>
            </w:r>
          </w:p>
        </w:tc>
      </w:tr>
      <w:tr w:rsidR="009514DA" w:rsidRPr="009514DA" w14:paraId="6BEF8AED" w14:textId="77777777" w:rsidTr="0084782E">
        <w:trPr>
          <w:trHeight w:val="1098"/>
          <w:jc w:val="center"/>
        </w:trPr>
        <w:tc>
          <w:tcPr>
            <w:tcW w:w="1026" w:type="dxa"/>
            <w:vMerge/>
            <w:shd w:val="clear" w:color="auto" w:fill="auto"/>
            <w:vAlign w:val="center"/>
          </w:tcPr>
          <w:p w14:paraId="1F02DBC2"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BB56F07"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A713950" w14:textId="77777777" w:rsidR="00107822" w:rsidRPr="009514DA" w:rsidRDefault="00107822" w:rsidP="0084782E">
            <w:pPr>
              <w:spacing w:before="120" w:after="120"/>
              <w:jc w:val="both"/>
              <w:rPr>
                <w:sz w:val="28"/>
              </w:rPr>
            </w:pPr>
            <w:r w:rsidRPr="009514DA">
              <w:rPr>
                <w:sz w:val="28"/>
              </w:rPr>
              <w:t>- Chuyển kết quả đến Trung tâm Hành chính công tỉnh Đồng Tháp</w:t>
            </w:r>
          </w:p>
        </w:tc>
        <w:tc>
          <w:tcPr>
            <w:tcW w:w="1576" w:type="dxa"/>
            <w:shd w:val="clear" w:color="auto" w:fill="auto"/>
            <w:vAlign w:val="center"/>
          </w:tcPr>
          <w:p w14:paraId="34B05667"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129D412F" w14:textId="77777777" w:rsidTr="0084782E">
        <w:trPr>
          <w:jc w:val="center"/>
        </w:trPr>
        <w:tc>
          <w:tcPr>
            <w:tcW w:w="1026" w:type="dxa"/>
            <w:shd w:val="clear" w:color="auto" w:fill="auto"/>
            <w:vAlign w:val="center"/>
          </w:tcPr>
          <w:p w14:paraId="5FB19A4F"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3B79BE6A"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488AA9B2" w14:textId="77777777" w:rsidR="00107822" w:rsidRPr="009514DA" w:rsidRDefault="00107822" w:rsidP="0084782E">
            <w:pPr>
              <w:shd w:val="clear" w:color="auto" w:fill="FFFFFF"/>
              <w:spacing w:before="120"/>
              <w:ind w:firstLine="243"/>
              <w:jc w:val="both"/>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0A9CEC8E" w14:textId="77777777" w:rsidR="00107822" w:rsidRPr="009514DA" w:rsidRDefault="00107822" w:rsidP="0084782E">
            <w:pPr>
              <w:spacing w:before="120" w:after="120"/>
              <w:ind w:firstLine="34"/>
              <w:jc w:val="both"/>
              <w:rPr>
                <w:rFonts w:eastAsia="Times New Roman"/>
                <w:sz w:val="28"/>
              </w:rPr>
            </w:pPr>
            <w:r w:rsidRPr="009514DA">
              <w:rPr>
                <w:sz w:val="28"/>
              </w:rPr>
              <w:t>- Công chức trả kết quả kiểm tra giấy hẹn và yêu cầu người nhận kết quả ký nhận vào sổ và trao kết quả.</w:t>
            </w:r>
          </w:p>
        </w:tc>
        <w:tc>
          <w:tcPr>
            <w:tcW w:w="1576" w:type="dxa"/>
            <w:shd w:val="clear" w:color="auto" w:fill="auto"/>
            <w:vAlign w:val="center"/>
          </w:tcPr>
          <w:p w14:paraId="412BC3BA"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47007CA1" w14:textId="77777777" w:rsidR="00107822" w:rsidRPr="009514DA" w:rsidRDefault="00107822"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78B9FFF5" w14:textId="77777777" w:rsidR="00107822" w:rsidRPr="009514DA" w:rsidRDefault="00107822"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35DA6032" w14:textId="77777777" w:rsidR="00107822" w:rsidRPr="009514DA" w:rsidRDefault="00241306" w:rsidP="00107822">
      <w:pPr>
        <w:widowControl w:val="0"/>
        <w:spacing w:before="80" w:after="120"/>
        <w:ind w:firstLine="709"/>
        <w:jc w:val="both"/>
        <w:rPr>
          <w:b/>
          <w:sz w:val="28"/>
        </w:rPr>
      </w:pPr>
      <w:r w:rsidRPr="009514DA">
        <w:rPr>
          <w:b/>
          <w:bCs/>
          <w:sz w:val="28"/>
          <w:lang w:val="en-US"/>
        </w:rPr>
        <w:t>43</w:t>
      </w:r>
      <w:r w:rsidR="00107822" w:rsidRPr="009514DA">
        <w:rPr>
          <w:b/>
          <w:sz w:val="28"/>
        </w:rPr>
        <w:t>.2. Thành phần, số lượng hồ sơ:</w:t>
      </w:r>
    </w:p>
    <w:p w14:paraId="15A939E1"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181E2CCE" w14:textId="77777777" w:rsidR="00107822" w:rsidRPr="009514DA" w:rsidRDefault="00107822" w:rsidP="00107822">
      <w:pPr>
        <w:pStyle w:val="NormalWeb"/>
        <w:shd w:val="clear" w:color="auto" w:fill="FFFFFF"/>
        <w:spacing w:before="0" w:beforeAutospacing="0" w:after="0" w:afterAutospacing="0"/>
        <w:ind w:firstLine="709"/>
        <w:rPr>
          <w:sz w:val="28"/>
          <w:szCs w:val="28"/>
        </w:rPr>
      </w:pPr>
      <w:r w:rsidRPr="009514DA">
        <w:rPr>
          <w:sz w:val="28"/>
          <w:szCs w:val="28"/>
        </w:rPr>
        <w:t>- Giấy đề nghị gia hạn theo </w:t>
      </w:r>
      <w:bookmarkStart w:id="159" w:name="bieumau_ms_6_pl_2"/>
      <w:r w:rsidRPr="009514DA">
        <w:rPr>
          <w:sz w:val="28"/>
          <w:szCs w:val="28"/>
        </w:rPr>
        <w:t>Mẫu số 06 Phụ lục II</w:t>
      </w:r>
      <w:bookmarkEnd w:id="159"/>
      <w:r w:rsidRPr="009514DA">
        <w:rPr>
          <w:sz w:val="28"/>
          <w:szCs w:val="28"/>
        </w:rPr>
        <w:t> của Nghị định này;</w:t>
      </w:r>
    </w:p>
    <w:p w14:paraId="58A999ED" w14:textId="77777777" w:rsidR="00107822" w:rsidRPr="009514DA" w:rsidRDefault="00107822" w:rsidP="00107822">
      <w:pPr>
        <w:pStyle w:val="NormalWeb"/>
        <w:shd w:val="clear" w:color="auto" w:fill="FFFFFF"/>
        <w:spacing w:before="120" w:beforeAutospacing="0" w:after="0" w:afterAutospacing="0"/>
        <w:ind w:firstLine="709"/>
        <w:rPr>
          <w:sz w:val="28"/>
          <w:szCs w:val="28"/>
        </w:rPr>
      </w:pPr>
      <w:r w:rsidRPr="009514DA">
        <w:rPr>
          <w:sz w:val="28"/>
          <w:szCs w:val="28"/>
        </w:rPr>
        <w:t>- Giấy phép liên vận GMS hoặc sổ TAD (bản chính).</w:t>
      </w:r>
    </w:p>
    <w:p w14:paraId="7D82F0AF" w14:textId="77777777" w:rsidR="00107822" w:rsidRPr="009514DA" w:rsidRDefault="00107822" w:rsidP="00107822">
      <w:pPr>
        <w:spacing w:before="120"/>
        <w:jc w:val="both"/>
        <w:rPr>
          <w:sz w:val="28"/>
        </w:rPr>
      </w:pPr>
      <w:r w:rsidRPr="009514DA">
        <w:rPr>
          <w:sz w:val="28"/>
        </w:rPr>
        <w:tab/>
      </w:r>
      <w:r w:rsidRPr="009514DA">
        <w:rPr>
          <w:b/>
          <w:sz w:val="28"/>
        </w:rPr>
        <w:t>b. Số lượng hồ sơ:</w:t>
      </w:r>
      <w:r w:rsidRPr="009514DA">
        <w:rPr>
          <w:sz w:val="28"/>
        </w:rPr>
        <w:t xml:space="preserve"> 01 bộ</w:t>
      </w:r>
    </w:p>
    <w:p w14:paraId="235876BE" w14:textId="77777777" w:rsidR="00107822" w:rsidRPr="009514DA" w:rsidRDefault="00241306" w:rsidP="00107822">
      <w:pPr>
        <w:spacing w:before="120"/>
        <w:ind w:firstLine="720"/>
        <w:jc w:val="both"/>
        <w:rPr>
          <w:b/>
          <w:sz w:val="28"/>
        </w:rPr>
      </w:pPr>
      <w:r w:rsidRPr="009514DA">
        <w:rPr>
          <w:b/>
          <w:bCs/>
          <w:sz w:val="28"/>
          <w:lang w:val="en-US"/>
        </w:rPr>
        <w:t>43</w:t>
      </w:r>
      <w:r w:rsidR="00107822" w:rsidRPr="009514DA">
        <w:rPr>
          <w:b/>
          <w:sz w:val="28"/>
        </w:rPr>
        <w:t xml:space="preserve">.3. Cơ quan thực hiện: </w:t>
      </w:r>
      <w:r w:rsidR="00107822" w:rsidRPr="009514DA">
        <w:rPr>
          <w:sz w:val="28"/>
          <w:shd w:val="clear" w:color="auto" w:fill="FFFFFF"/>
        </w:rPr>
        <w:t>Sở Giao thông vận tải, Sở Giao thông vận tải - Xây dựng các tỉnh, thành phố trực thuộc trung ương nơi phương tiện gặp sự cố bất khả kháng.</w:t>
      </w:r>
    </w:p>
    <w:p w14:paraId="13D01298" w14:textId="77777777" w:rsidR="00107822" w:rsidRPr="009514DA" w:rsidRDefault="00107822" w:rsidP="00107822">
      <w:pPr>
        <w:pStyle w:val="Vnbnnidung0"/>
        <w:adjustRightInd w:val="0"/>
        <w:snapToGrid w:val="0"/>
        <w:spacing w:before="120" w:after="0" w:line="240" w:lineRule="auto"/>
        <w:ind w:firstLine="0"/>
        <w:jc w:val="both"/>
        <w:rPr>
          <w:sz w:val="28"/>
          <w:szCs w:val="28"/>
        </w:rPr>
      </w:pPr>
      <w:r w:rsidRPr="009514DA">
        <w:rPr>
          <w:sz w:val="28"/>
          <w:szCs w:val="28"/>
        </w:rPr>
        <w:tab/>
      </w:r>
      <w:r w:rsidR="00241306" w:rsidRPr="009514DA">
        <w:rPr>
          <w:b/>
          <w:bCs/>
          <w:sz w:val="28"/>
          <w:lang w:val="en-US"/>
        </w:rPr>
        <w:t>43</w:t>
      </w:r>
      <w:r w:rsidRPr="009514DA">
        <w:rPr>
          <w:b/>
          <w:sz w:val="28"/>
          <w:szCs w:val="28"/>
        </w:rPr>
        <w:t xml:space="preserve">.4. Đối tượng thực hiện TTHC: </w:t>
      </w:r>
      <w:r w:rsidRPr="009514DA">
        <w:rPr>
          <w:sz w:val="20"/>
          <w:szCs w:val="20"/>
          <w:shd w:val="clear" w:color="auto" w:fill="FFFFFF"/>
        </w:rPr>
        <w:t> </w:t>
      </w:r>
      <w:r w:rsidRPr="009514DA">
        <w:rPr>
          <w:sz w:val="28"/>
          <w:szCs w:val="28"/>
          <w:shd w:val="clear" w:color="auto" w:fill="FFFFFF"/>
        </w:rPr>
        <w:t>Phương tiện của các nước thực hiện Hiệp định GMS quá thời gian lưu hành tại Việt Nam quy định tại Giấy phép liên vận GMS hoặc sổ TAD trong trường hợp bất khả kháng.</w:t>
      </w:r>
    </w:p>
    <w:p w14:paraId="30661435" w14:textId="77777777" w:rsidR="00107822" w:rsidRPr="009514DA" w:rsidRDefault="00107822" w:rsidP="00107822">
      <w:pPr>
        <w:spacing w:before="120"/>
        <w:jc w:val="both"/>
        <w:rPr>
          <w:b/>
          <w:sz w:val="28"/>
        </w:rPr>
      </w:pPr>
      <w:r w:rsidRPr="009514DA">
        <w:rPr>
          <w:sz w:val="28"/>
        </w:rPr>
        <w:tab/>
      </w:r>
      <w:r w:rsidR="00241306" w:rsidRPr="009514DA">
        <w:rPr>
          <w:b/>
          <w:bCs/>
          <w:sz w:val="28"/>
          <w:lang w:val="en-US"/>
        </w:rPr>
        <w:t>43</w:t>
      </w:r>
      <w:r w:rsidRPr="009514DA">
        <w:rPr>
          <w:b/>
          <w:sz w:val="28"/>
        </w:rPr>
        <w:t xml:space="preserve">.5. Kết quả của việc thực hiện TTHC: </w:t>
      </w:r>
    </w:p>
    <w:p w14:paraId="5721F790" w14:textId="77777777" w:rsidR="00107822" w:rsidRPr="009514DA" w:rsidRDefault="00107822" w:rsidP="00107822">
      <w:pPr>
        <w:widowControl w:val="0"/>
        <w:spacing w:before="80" w:after="120"/>
        <w:ind w:firstLine="567"/>
        <w:jc w:val="both"/>
        <w:rPr>
          <w:sz w:val="28"/>
        </w:rPr>
      </w:pPr>
      <w:r w:rsidRPr="009514DA">
        <w:rPr>
          <w:sz w:val="28"/>
        </w:rPr>
        <w:t>Gia hạn thời gian lưu hành tại Việt Nam cho phương tiện của các nước thực hiện Hiệp định GMS</w:t>
      </w:r>
    </w:p>
    <w:p w14:paraId="4D234600" w14:textId="77777777" w:rsidR="00107822" w:rsidRPr="009514DA" w:rsidRDefault="00241306" w:rsidP="00107822">
      <w:pPr>
        <w:spacing w:before="120"/>
        <w:ind w:firstLine="720"/>
        <w:jc w:val="both"/>
        <w:rPr>
          <w:sz w:val="28"/>
        </w:rPr>
      </w:pPr>
      <w:r w:rsidRPr="009514DA">
        <w:rPr>
          <w:b/>
          <w:bCs/>
          <w:sz w:val="28"/>
          <w:lang w:val="en-US"/>
        </w:rPr>
        <w:t>43</w:t>
      </w:r>
      <w:r w:rsidR="00107822" w:rsidRPr="009514DA">
        <w:rPr>
          <w:b/>
          <w:sz w:val="28"/>
        </w:rPr>
        <w:t>.6. Phí, lệ phí:</w:t>
      </w:r>
      <w:r w:rsidR="00107822" w:rsidRPr="009514DA">
        <w:rPr>
          <w:sz w:val="28"/>
        </w:rPr>
        <w:t> không</w:t>
      </w:r>
    </w:p>
    <w:p w14:paraId="5D413D0C" w14:textId="77777777" w:rsidR="00107822" w:rsidRPr="009514DA" w:rsidRDefault="00241306" w:rsidP="00107822">
      <w:pPr>
        <w:spacing w:before="120"/>
        <w:ind w:firstLine="720"/>
        <w:jc w:val="both"/>
        <w:rPr>
          <w:b/>
          <w:sz w:val="28"/>
        </w:rPr>
      </w:pPr>
      <w:r w:rsidRPr="009514DA">
        <w:rPr>
          <w:b/>
          <w:bCs/>
          <w:sz w:val="28"/>
          <w:lang w:val="en-US"/>
        </w:rPr>
        <w:t>43</w:t>
      </w:r>
      <w:r w:rsidR="00107822" w:rsidRPr="009514DA">
        <w:rPr>
          <w:b/>
          <w:sz w:val="28"/>
        </w:rPr>
        <w:t>.7. Tên mẫu đơn, mẫu tờ khai:</w:t>
      </w:r>
    </w:p>
    <w:p w14:paraId="2ACFE767" w14:textId="77777777" w:rsidR="00107822" w:rsidRPr="009514DA" w:rsidRDefault="00107822" w:rsidP="00107822">
      <w:pPr>
        <w:spacing w:before="120"/>
        <w:ind w:firstLine="720"/>
        <w:jc w:val="both"/>
        <w:rPr>
          <w:rStyle w:val="Vnbnnidung"/>
          <w:sz w:val="28"/>
        </w:rPr>
      </w:pPr>
      <w:r w:rsidRPr="009514DA">
        <w:rPr>
          <w:sz w:val="28"/>
        </w:rPr>
        <w:t>Giấy đề nghị gia hạn thời gian lưu hành của phương tiện tại Việt Nam.</w:t>
      </w:r>
    </w:p>
    <w:p w14:paraId="04ED1F6E" w14:textId="77777777" w:rsidR="00107822" w:rsidRPr="009514DA" w:rsidRDefault="00107822" w:rsidP="00107822">
      <w:pPr>
        <w:spacing w:before="120"/>
        <w:jc w:val="both"/>
        <w:rPr>
          <w:b/>
          <w:sz w:val="28"/>
        </w:rPr>
      </w:pPr>
      <w:r w:rsidRPr="009514DA">
        <w:rPr>
          <w:sz w:val="28"/>
        </w:rPr>
        <w:tab/>
      </w:r>
      <w:r w:rsidR="00241306" w:rsidRPr="009514DA">
        <w:rPr>
          <w:b/>
          <w:bCs/>
          <w:sz w:val="28"/>
          <w:lang w:val="en-US"/>
        </w:rPr>
        <w:t>43</w:t>
      </w:r>
      <w:r w:rsidRPr="009514DA">
        <w:rPr>
          <w:b/>
          <w:sz w:val="28"/>
        </w:rPr>
        <w:t xml:space="preserve">.8. Yêu cầu, điều kiện thực hiện TTHC: </w:t>
      </w:r>
      <w:r w:rsidRPr="009514DA">
        <w:rPr>
          <w:bCs/>
          <w:sz w:val="28"/>
        </w:rPr>
        <w:t>không có</w:t>
      </w:r>
    </w:p>
    <w:p w14:paraId="17DB7D9B" w14:textId="77777777" w:rsidR="00107822" w:rsidRPr="009514DA" w:rsidRDefault="00241306" w:rsidP="00107822">
      <w:pPr>
        <w:spacing w:before="120"/>
        <w:ind w:firstLine="709"/>
        <w:jc w:val="both"/>
        <w:rPr>
          <w:b/>
          <w:sz w:val="28"/>
        </w:rPr>
      </w:pPr>
      <w:r w:rsidRPr="009514DA">
        <w:rPr>
          <w:b/>
          <w:bCs/>
          <w:sz w:val="28"/>
          <w:lang w:val="en-US"/>
        </w:rPr>
        <w:t>43</w:t>
      </w:r>
      <w:r w:rsidR="00107822" w:rsidRPr="009514DA">
        <w:rPr>
          <w:b/>
          <w:sz w:val="28"/>
        </w:rPr>
        <w:t>.9. Căn cứ pháp lý của TTHC:</w:t>
      </w:r>
    </w:p>
    <w:p w14:paraId="5A6E5117" w14:textId="77777777" w:rsidR="00107822" w:rsidRPr="009514DA" w:rsidRDefault="00107822" w:rsidP="00107822">
      <w:pPr>
        <w:spacing w:before="120"/>
        <w:ind w:firstLine="720"/>
        <w:jc w:val="both"/>
        <w:rPr>
          <w:sz w:val="28"/>
        </w:rPr>
      </w:pPr>
      <w:r w:rsidRPr="009514DA">
        <w:rPr>
          <w:sz w:val="28"/>
        </w:rPr>
        <w:t>Điều 15, Nghị định số 119/NĐ-CP ngày 24/12/2021 của Thủ tướng Chính phủ quy định về trình tự, thủ tục cấp, cấp lại, thu hồi giấy phép vận tải đường bộ qua biên giới.</w:t>
      </w:r>
    </w:p>
    <w:p w14:paraId="5529B885" w14:textId="77777777" w:rsidR="00107822" w:rsidRPr="009514DA" w:rsidRDefault="00241306" w:rsidP="00107822">
      <w:pPr>
        <w:spacing w:before="120" w:after="120"/>
        <w:ind w:firstLine="720"/>
        <w:jc w:val="both"/>
        <w:rPr>
          <w:b/>
          <w:sz w:val="28"/>
        </w:rPr>
      </w:pPr>
      <w:r w:rsidRPr="009514DA">
        <w:rPr>
          <w:b/>
          <w:bCs/>
          <w:sz w:val="28"/>
          <w:lang w:val="en-US"/>
        </w:rPr>
        <w:t>43</w:t>
      </w:r>
      <w:r w:rsidR="00107822" w:rsidRPr="009514DA">
        <w:rPr>
          <w:b/>
          <w:sz w:val="28"/>
        </w:rPr>
        <w:t xml:space="preserve">.10. Lưu hồ sơ (ISO): </w:t>
      </w:r>
      <w:r w:rsidR="00107822" w:rsidRPr="009514DA">
        <w:rPr>
          <w:sz w:val="28"/>
        </w:rPr>
        <w:t>theo quy định không yêu cầu lưu hồ sơ.</w:t>
      </w:r>
    </w:p>
    <w:p w14:paraId="3C98A600" w14:textId="77777777" w:rsidR="002C7213" w:rsidRPr="009514DA" w:rsidRDefault="002C7213" w:rsidP="00107822">
      <w:pPr>
        <w:pStyle w:val="Vnbnnidung60"/>
        <w:adjustRightInd w:val="0"/>
        <w:snapToGrid w:val="0"/>
        <w:spacing w:after="0" w:line="240" w:lineRule="auto"/>
        <w:ind w:firstLine="720"/>
        <w:jc w:val="both"/>
        <w:rPr>
          <w:rStyle w:val="Vnbnnidung6"/>
          <w:b/>
          <w:bCs/>
          <w:sz w:val="24"/>
          <w:szCs w:val="24"/>
          <w:lang w:val="en-US" w:eastAsia="vi-VN"/>
        </w:rPr>
      </w:pPr>
    </w:p>
    <w:p w14:paraId="4725261E" w14:textId="77777777" w:rsidR="002C7213" w:rsidRPr="009514DA" w:rsidRDefault="002C7213" w:rsidP="00107822">
      <w:pPr>
        <w:pStyle w:val="Vnbnnidung60"/>
        <w:adjustRightInd w:val="0"/>
        <w:snapToGrid w:val="0"/>
        <w:spacing w:after="0" w:line="240" w:lineRule="auto"/>
        <w:ind w:firstLine="720"/>
        <w:jc w:val="both"/>
        <w:rPr>
          <w:rStyle w:val="Vnbnnidung6"/>
          <w:b/>
          <w:bCs/>
          <w:sz w:val="24"/>
          <w:szCs w:val="24"/>
          <w:lang w:val="en-US" w:eastAsia="vi-VN"/>
        </w:rPr>
      </w:pPr>
    </w:p>
    <w:p w14:paraId="773417C0" w14:textId="77777777" w:rsidR="00107822" w:rsidRPr="009514DA" w:rsidRDefault="00107822" w:rsidP="00107822">
      <w:pPr>
        <w:pStyle w:val="Vnbnnidung60"/>
        <w:adjustRightInd w:val="0"/>
        <w:snapToGrid w:val="0"/>
        <w:spacing w:after="0" w:line="240" w:lineRule="auto"/>
        <w:ind w:firstLine="720"/>
        <w:jc w:val="both"/>
        <w:rPr>
          <w:rStyle w:val="Vnbnnidung6"/>
          <w:b/>
          <w:bCs/>
          <w:sz w:val="24"/>
          <w:szCs w:val="24"/>
          <w:lang w:eastAsia="vi-VN"/>
        </w:rPr>
      </w:pPr>
      <w:r w:rsidRPr="009514DA">
        <w:rPr>
          <w:rStyle w:val="Vnbnnidung6"/>
          <w:b/>
          <w:bCs/>
          <w:sz w:val="24"/>
          <w:szCs w:val="24"/>
          <w:lang w:eastAsia="vi-VN"/>
        </w:rPr>
        <w:t>Mẫu số 06. Giấy đề nghị gia hạn thời gian lưu hành của phương tiện tại Việt Nam</w:t>
      </w:r>
    </w:p>
    <w:p w14:paraId="24800C33" w14:textId="77777777" w:rsidR="00107822" w:rsidRPr="009514DA" w:rsidRDefault="00107822" w:rsidP="00107822">
      <w:pPr>
        <w:pStyle w:val="Vnbnnidung60"/>
        <w:adjustRightInd w:val="0"/>
        <w:snapToGrid w:val="0"/>
        <w:spacing w:after="0" w:line="240" w:lineRule="auto"/>
        <w:jc w:val="center"/>
        <w:rPr>
          <w:sz w:val="24"/>
          <w:szCs w:val="24"/>
        </w:rPr>
      </w:pPr>
    </w:p>
    <w:p w14:paraId="5F60C649" w14:textId="77777777" w:rsidR="00107822" w:rsidRPr="009514DA" w:rsidRDefault="00107822" w:rsidP="00107822">
      <w:pPr>
        <w:pStyle w:val="Tiu30"/>
        <w:keepNext/>
        <w:keepLines/>
        <w:adjustRightInd w:val="0"/>
        <w:snapToGrid w:val="0"/>
        <w:spacing w:after="0" w:line="240" w:lineRule="auto"/>
        <w:outlineLvl w:val="9"/>
        <w:rPr>
          <w:sz w:val="24"/>
          <w:szCs w:val="24"/>
        </w:rPr>
      </w:pPr>
      <w:bookmarkStart w:id="160" w:name="bookmark532"/>
      <w:bookmarkStart w:id="161" w:name="bookmark533"/>
      <w:bookmarkStart w:id="162" w:name="bookmark534"/>
      <w:r w:rsidRPr="009514DA">
        <w:rPr>
          <w:rStyle w:val="Tiu3"/>
          <w:rFonts w:eastAsia="Arial"/>
          <w:sz w:val="24"/>
          <w:szCs w:val="24"/>
        </w:rPr>
        <w:t>CỘNG HÒA XÃ HỘI CHỦ NGHĨA VIỆT NAM</w:t>
      </w:r>
      <w:bookmarkEnd w:id="160"/>
      <w:bookmarkEnd w:id="161"/>
      <w:bookmarkEnd w:id="162"/>
    </w:p>
    <w:p w14:paraId="1EA3BC7B"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rPr>
        <w:t>SOCIALIST REPUBLIC OF VIET NAM</w:t>
      </w:r>
    </w:p>
    <w:p w14:paraId="0A828BFC"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 xml:space="preserve">Độc lập </w:t>
      </w:r>
      <w:r w:rsidRPr="009514DA">
        <w:rPr>
          <w:rStyle w:val="Vnbnnidung6"/>
          <w:b/>
          <w:bCs/>
          <w:sz w:val="24"/>
          <w:szCs w:val="24"/>
        </w:rPr>
        <w:t xml:space="preserve">- </w:t>
      </w:r>
      <w:r w:rsidRPr="009514DA">
        <w:rPr>
          <w:rStyle w:val="Vnbnnidung6"/>
          <w:b/>
          <w:bCs/>
          <w:sz w:val="24"/>
          <w:szCs w:val="24"/>
          <w:lang w:eastAsia="vi-VN"/>
        </w:rPr>
        <w:t xml:space="preserve">Tự </w:t>
      </w:r>
      <w:r w:rsidRPr="009514DA">
        <w:rPr>
          <w:rStyle w:val="Vnbnnidung6"/>
          <w:b/>
          <w:bCs/>
          <w:sz w:val="24"/>
          <w:szCs w:val="24"/>
        </w:rPr>
        <w:t xml:space="preserve">do - </w:t>
      </w:r>
      <w:r w:rsidRPr="009514DA">
        <w:rPr>
          <w:rStyle w:val="Vnbnnidung6"/>
          <w:b/>
          <w:bCs/>
          <w:sz w:val="24"/>
          <w:szCs w:val="24"/>
          <w:lang w:eastAsia="vi-VN"/>
        </w:rPr>
        <w:t>Hạnh phúc</w:t>
      </w:r>
    </w:p>
    <w:p w14:paraId="4D40F918"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rPr>
        <w:t xml:space="preserve">Independence </w:t>
      </w:r>
      <w:r w:rsidRPr="009514DA">
        <w:rPr>
          <w:rStyle w:val="Vnbnnidung6"/>
          <w:sz w:val="24"/>
          <w:szCs w:val="24"/>
          <w:lang w:eastAsia="vi-VN"/>
        </w:rPr>
        <w:t xml:space="preserve">- </w:t>
      </w:r>
      <w:r w:rsidRPr="009514DA">
        <w:rPr>
          <w:rStyle w:val="Vnbnnidung6"/>
          <w:sz w:val="24"/>
          <w:szCs w:val="24"/>
        </w:rPr>
        <w:t xml:space="preserve">Freedom </w:t>
      </w:r>
      <w:r w:rsidRPr="009514DA">
        <w:rPr>
          <w:rStyle w:val="Vnbnnidung6"/>
          <w:sz w:val="24"/>
          <w:szCs w:val="24"/>
          <w:lang w:eastAsia="vi-VN"/>
        </w:rPr>
        <w:t xml:space="preserve">- </w:t>
      </w:r>
      <w:r w:rsidRPr="009514DA">
        <w:rPr>
          <w:rStyle w:val="Vnbnnidung6"/>
          <w:sz w:val="24"/>
          <w:szCs w:val="24"/>
        </w:rPr>
        <w:t>Happiness</w:t>
      </w:r>
    </w:p>
    <w:p w14:paraId="50A0F08C"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49391B1A"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r w:rsidRPr="009514DA">
        <w:rPr>
          <w:rStyle w:val="Vnbnnidung6"/>
          <w:b/>
          <w:bCs/>
          <w:sz w:val="24"/>
          <w:szCs w:val="24"/>
          <w:lang w:eastAsia="vi-VN"/>
        </w:rPr>
        <w:t>GIẤY ĐỀ NGHỊ GIA HẠN THỜI GIAN LƯU HÀNH CỦA PHƯƠNG TIỆN TẠI VIỆT NAM</w:t>
      </w:r>
    </w:p>
    <w:p w14:paraId="2ED19208"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rPr>
        <w:t>REQUEST FOR EXTENSION OF VEHICLE OPERATION PERIOD IN VIET NAM</w:t>
      </w:r>
    </w:p>
    <w:p w14:paraId="38DC11BA" w14:textId="77777777" w:rsidR="00107822" w:rsidRPr="009514DA" w:rsidRDefault="00107822" w:rsidP="00107822">
      <w:pPr>
        <w:pStyle w:val="Vnbnnidung60"/>
        <w:tabs>
          <w:tab w:val="left" w:leader="dot" w:pos="4249"/>
        </w:tabs>
        <w:adjustRightInd w:val="0"/>
        <w:snapToGrid w:val="0"/>
        <w:spacing w:after="0" w:line="240" w:lineRule="auto"/>
        <w:jc w:val="center"/>
        <w:rPr>
          <w:rStyle w:val="Vnbnnidung6"/>
          <w:sz w:val="24"/>
          <w:szCs w:val="24"/>
          <w:lang w:eastAsia="vi-VN"/>
        </w:rPr>
      </w:pPr>
    </w:p>
    <w:p w14:paraId="6DA0D7B9" w14:textId="77777777" w:rsidR="00107822" w:rsidRPr="009514DA" w:rsidRDefault="00107822" w:rsidP="00107822">
      <w:pPr>
        <w:pStyle w:val="Vnbnnidung60"/>
        <w:tabs>
          <w:tab w:val="left" w:leader="dot" w:pos="4249"/>
        </w:tabs>
        <w:adjustRightInd w:val="0"/>
        <w:snapToGrid w:val="0"/>
        <w:spacing w:after="0" w:line="240" w:lineRule="auto"/>
        <w:jc w:val="center"/>
        <w:rPr>
          <w:sz w:val="24"/>
          <w:szCs w:val="24"/>
        </w:rPr>
      </w:pPr>
      <w:r w:rsidRPr="009514DA">
        <w:rPr>
          <w:rStyle w:val="Vnbnnidung6"/>
          <w:sz w:val="24"/>
          <w:szCs w:val="24"/>
          <w:lang w:eastAsia="vi-VN"/>
        </w:rPr>
        <w:t>Kính gửi: Sở Giao thông vận tải ...........</w:t>
      </w:r>
    </w:p>
    <w:p w14:paraId="4E80B52A" w14:textId="77777777" w:rsidR="00107822" w:rsidRPr="009514DA" w:rsidRDefault="00107822" w:rsidP="00107822">
      <w:pPr>
        <w:pStyle w:val="Vnbnnidung60"/>
        <w:tabs>
          <w:tab w:val="left" w:leader="dot" w:pos="3994"/>
        </w:tabs>
        <w:adjustRightInd w:val="0"/>
        <w:snapToGrid w:val="0"/>
        <w:spacing w:after="0" w:line="240" w:lineRule="auto"/>
        <w:jc w:val="center"/>
        <w:rPr>
          <w:sz w:val="24"/>
          <w:szCs w:val="24"/>
        </w:rPr>
      </w:pPr>
      <w:r w:rsidRPr="009514DA">
        <w:rPr>
          <w:rStyle w:val="Vnbnnidung6"/>
          <w:sz w:val="24"/>
          <w:szCs w:val="24"/>
          <w:lang w:eastAsia="vi-VN"/>
        </w:rPr>
        <w:t>To: Department of Transport of.......................... province</w:t>
      </w:r>
    </w:p>
    <w:p w14:paraId="3AB2E7E5" w14:textId="77777777" w:rsidR="00107822" w:rsidRPr="009514DA" w:rsidRDefault="00107822" w:rsidP="00107822">
      <w:pPr>
        <w:pStyle w:val="Vnbnnidung60"/>
        <w:tabs>
          <w:tab w:val="left" w:pos="1079"/>
          <w:tab w:val="left" w:leader="dot" w:pos="6748"/>
        </w:tabs>
        <w:adjustRightInd w:val="0"/>
        <w:snapToGrid w:val="0"/>
        <w:spacing w:after="0" w:line="240" w:lineRule="auto"/>
        <w:jc w:val="center"/>
        <w:rPr>
          <w:rStyle w:val="Vnbnnidung6"/>
          <w:sz w:val="24"/>
          <w:szCs w:val="24"/>
        </w:rPr>
      </w:pPr>
      <w:bookmarkStart w:id="163" w:name="bookmark535"/>
      <w:r w:rsidRPr="009514DA">
        <w:rPr>
          <w:rStyle w:val="Vnbnnidung6"/>
          <w:sz w:val="24"/>
          <w:szCs w:val="24"/>
        </w:rPr>
        <w:t>.......</w:t>
      </w:r>
    </w:p>
    <w:p w14:paraId="7C771BA6" w14:textId="77777777" w:rsidR="00107822" w:rsidRPr="009514DA" w:rsidRDefault="00107822" w:rsidP="00107822">
      <w:pPr>
        <w:pStyle w:val="Vnbnnidung60"/>
        <w:tabs>
          <w:tab w:val="left" w:pos="1079"/>
          <w:tab w:val="left" w:leader="dot" w:pos="6748"/>
        </w:tabs>
        <w:adjustRightInd w:val="0"/>
        <w:snapToGrid w:val="0"/>
        <w:spacing w:after="0" w:line="240" w:lineRule="auto"/>
        <w:jc w:val="center"/>
        <w:rPr>
          <w:rStyle w:val="Vnbnnidung6"/>
          <w:sz w:val="24"/>
          <w:szCs w:val="24"/>
        </w:rPr>
      </w:pPr>
    </w:p>
    <w:p w14:paraId="006C98E2" w14:textId="77777777" w:rsidR="00107822" w:rsidRPr="009514DA" w:rsidRDefault="00107822" w:rsidP="00107822">
      <w:pPr>
        <w:pStyle w:val="Vnbnnidung60"/>
        <w:tabs>
          <w:tab w:val="left" w:pos="1079"/>
          <w:tab w:val="left" w:leader="dot" w:pos="6748"/>
        </w:tabs>
        <w:adjustRightInd w:val="0"/>
        <w:snapToGrid w:val="0"/>
        <w:spacing w:after="120" w:line="240" w:lineRule="auto"/>
        <w:ind w:firstLine="720"/>
        <w:jc w:val="both"/>
        <w:rPr>
          <w:sz w:val="24"/>
          <w:szCs w:val="24"/>
        </w:rPr>
      </w:pPr>
      <w:r w:rsidRPr="009514DA">
        <w:rPr>
          <w:rStyle w:val="Vnbnnidung6"/>
          <w:sz w:val="24"/>
          <w:szCs w:val="24"/>
        </w:rPr>
        <w:t>1</w:t>
      </w:r>
      <w:bookmarkEnd w:id="163"/>
      <w:r w:rsidRPr="009514DA">
        <w:rPr>
          <w:rStyle w:val="Vnbnnidung6"/>
          <w:sz w:val="24"/>
          <w:szCs w:val="24"/>
        </w:rPr>
        <w:t xml:space="preserve">. </w:t>
      </w:r>
      <w:r w:rsidRPr="009514DA">
        <w:rPr>
          <w:rStyle w:val="Vnbnnidung6"/>
          <w:sz w:val="24"/>
          <w:szCs w:val="24"/>
          <w:lang w:eastAsia="vi-VN"/>
        </w:rPr>
        <w:t xml:space="preserve">Người xin gia hạn </w:t>
      </w:r>
      <w:r w:rsidRPr="009514DA">
        <w:rPr>
          <w:rStyle w:val="Vnbnnidung6"/>
          <w:i/>
          <w:iCs/>
          <w:sz w:val="24"/>
          <w:szCs w:val="24"/>
        </w:rPr>
        <w:t>(Applicant Name):</w:t>
      </w:r>
      <w:r w:rsidRPr="009514DA">
        <w:rPr>
          <w:rStyle w:val="Vnbnnidung6"/>
          <w:i/>
          <w:iCs/>
          <w:sz w:val="24"/>
          <w:szCs w:val="24"/>
          <w:lang w:eastAsia="vi-VN"/>
        </w:rPr>
        <w:tab/>
      </w:r>
    </w:p>
    <w:p w14:paraId="6131C707" w14:textId="77777777" w:rsidR="00107822" w:rsidRPr="009514DA" w:rsidRDefault="00107822" w:rsidP="00107822">
      <w:pPr>
        <w:pStyle w:val="Vnbnnidung60"/>
        <w:tabs>
          <w:tab w:val="left" w:pos="1113"/>
          <w:tab w:val="left" w:leader="dot" w:pos="8324"/>
        </w:tabs>
        <w:adjustRightInd w:val="0"/>
        <w:snapToGrid w:val="0"/>
        <w:spacing w:after="120" w:line="240" w:lineRule="auto"/>
        <w:ind w:firstLine="720"/>
        <w:jc w:val="both"/>
        <w:rPr>
          <w:sz w:val="24"/>
          <w:szCs w:val="24"/>
        </w:rPr>
      </w:pPr>
      <w:bookmarkStart w:id="164" w:name="bookmark536"/>
      <w:r w:rsidRPr="009514DA">
        <w:rPr>
          <w:rStyle w:val="Vnbnnidung6"/>
          <w:sz w:val="24"/>
          <w:szCs w:val="24"/>
          <w:lang w:eastAsia="vi-VN"/>
        </w:rPr>
        <w:t>2</w:t>
      </w:r>
      <w:bookmarkEnd w:id="164"/>
      <w:r w:rsidRPr="009514DA">
        <w:rPr>
          <w:rStyle w:val="Vnbnnidung6"/>
          <w:sz w:val="24"/>
          <w:szCs w:val="24"/>
          <w:lang w:eastAsia="vi-VN"/>
        </w:rPr>
        <w:t xml:space="preserve">. Địa chỉ: </w:t>
      </w:r>
      <w:r w:rsidRPr="009514DA">
        <w:rPr>
          <w:rStyle w:val="Vnbnnidung6"/>
          <w:i/>
          <w:iCs/>
          <w:sz w:val="24"/>
          <w:szCs w:val="24"/>
        </w:rPr>
        <w:t>(Address)</w:t>
      </w:r>
      <w:r w:rsidRPr="009514DA">
        <w:rPr>
          <w:rStyle w:val="Vnbnnidung6"/>
          <w:i/>
          <w:iCs/>
          <w:sz w:val="24"/>
          <w:szCs w:val="24"/>
          <w:lang w:eastAsia="vi-VN"/>
        </w:rPr>
        <w:tab/>
      </w:r>
    </w:p>
    <w:p w14:paraId="4DAD48D6" w14:textId="77777777" w:rsidR="00107822" w:rsidRPr="009514DA" w:rsidRDefault="00107822" w:rsidP="00107822">
      <w:pPr>
        <w:pStyle w:val="Vnbnnidung60"/>
        <w:tabs>
          <w:tab w:val="left" w:pos="1113"/>
          <w:tab w:val="left" w:leader="dot" w:pos="6457"/>
        </w:tabs>
        <w:adjustRightInd w:val="0"/>
        <w:snapToGrid w:val="0"/>
        <w:spacing w:after="120" w:line="240" w:lineRule="auto"/>
        <w:ind w:firstLine="720"/>
        <w:jc w:val="both"/>
        <w:rPr>
          <w:sz w:val="24"/>
          <w:szCs w:val="24"/>
        </w:rPr>
      </w:pPr>
      <w:bookmarkStart w:id="165" w:name="bookmark537"/>
      <w:r w:rsidRPr="009514DA">
        <w:rPr>
          <w:rStyle w:val="Vnbnnidung6"/>
          <w:sz w:val="24"/>
          <w:szCs w:val="24"/>
          <w:lang w:eastAsia="vi-VN"/>
        </w:rPr>
        <w:t>3</w:t>
      </w:r>
      <w:bookmarkEnd w:id="165"/>
      <w:r w:rsidRPr="009514DA">
        <w:rPr>
          <w:rStyle w:val="Vnbnnidung6"/>
          <w:sz w:val="24"/>
          <w:szCs w:val="24"/>
          <w:lang w:eastAsia="vi-VN"/>
        </w:rPr>
        <w:t xml:space="preserve">. Số điện thoại: </w:t>
      </w:r>
      <w:r w:rsidRPr="009514DA">
        <w:rPr>
          <w:rStyle w:val="Vnbnnidung6"/>
          <w:i/>
          <w:iCs/>
          <w:sz w:val="24"/>
          <w:szCs w:val="24"/>
        </w:rPr>
        <w:t>(Telephone number) .......................... Số Fax</w:t>
      </w:r>
      <w:r w:rsidRPr="009514DA">
        <w:rPr>
          <w:rStyle w:val="Vnbnnidung6"/>
          <w:sz w:val="24"/>
          <w:szCs w:val="24"/>
          <w:lang w:eastAsia="vi-VN"/>
        </w:rPr>
        <w:t xml:space="preserve">/Địa chỉ </w:t>
      </w:r>
      <w:r w:rsidRPr="009514DA">
        <w:rPr>
          <w:rStyle w:val="Vnbnnidung6"/>
          <w:sz w:val="24"/>
          <w:szCs w:val="24"/>
        </w:rPr>
        <w:t xml:space="preserve">email: </w:t>
      </w:r>
      <w:r w:rsidRPr="009514DA">
        <w:rPr>
          <w:rStyle w:val="Vnbnnidung6"/>
          <w:i/>
          <w:iCs/>
          <w:sz w:val="24"/>
          <w:szCs w:val="24"/>
        </w:rPr>
        <w:t xml:space="preserve">(Fax </w:t>
      </w:r>
      <w:r w:rsidRPr="009514DA">
        <w:rPr>
          <w:rStyle w:val="Vnbnnidung6"/>
          <w:i/>
          <w:iCs/>
          <w:sz w:val="24"/>
          <w:szCs w:val="24"/>
          <w:lang w:eastAsia="vi-VN"/>
        </w:rPr>
        <w:t xml:space="preserve">number/Email </w:t>
      </w:r>
      <w:r w:rsidRPr="009514DA">
        <w:rPr>
          <w:rStyle w:val="Vnbnnidung6"/>
          <w:i/>
          <w:iCs/>
          <w:sz w:val="24"/>
          <w:szCs w:val="24"/>
        </w:rPr>
        <w:t>address)</w:t>
      </w:r>
      <w:r w:rsidRPr="009514DA">
        <w:rPr>
          <w:rStyle w:val="Vnbnnidung6"/>
          <w:i/>
          <w:iCs/>
          <w:sz w:val="24"/>
          <w:szCs w:val="24"/>
          <w:lang w:eastAsia="vi-VN"/>
        </w:rPr>
        <w:tab/>
      </w:r>
    </w:p>
    <w:p w14:paraId="0BD01143" w14:textId="77777777" w:rsidR="00107822" w:rsidRPr="009514DA" w:rsidRDefault="00107822" w:rsidP="00107822">
      <w:pPr>
        <w:pStyle w:val="Vnbnnidung60"/>
        <w:tabs>
          <w:tab w:val="left" w:pos="1122"/>
          <w:tab w:val="left" w:leader="dot" w:pos="5703"/>
        </w:tabs>
        <w:adjustRightInd w:val="0"/>
        <w:snapToGrid w:val="0"/>
        <w:spacing w:after="120" w:line="240" w:lineRule="auto"/>
        <w:ind w:firstLine="720"/>
        <w:jc w:val="both"/>
        <w:rPr>
          <w:sz w:val="24"/>
          <w:szCs w:val="24"/>
        </w:rPr>
      </w:pPr>
      <w:bookmarkStart w:id="166" w:name="bookmark538"/>
      <w:r w:rsidRPr="009514DA">
        <w:rPr>
          <w:rStyle w:val="Vnbnnidung6"/>
          <w:sz w:val="24"/>
          <w:szCs w:val="24"/>
          <w:lang w:eastAsia="vi-VN"/>
        </w:rPr>
        <w:t>4</w:t>
      </w:r>
      <w:bookmarkEnd w:id="166"/>
      <w:r w:rsidRPr="009514DA">
        <w:rPr>
          <w:rStyle w:val="Vnbnnidung6"/>
          <w:sz w:val="24"/>
          <w:szCs w:val="24"/>
          <w:lang w:eastAsia="vi-VN"/>
        </w:rPr>
        <w:t xml:space="preserve">. Đề nghị Sở Giao thông vận tải .................. gia hạn thời gian lưu hành tại Việt Nam cho phương tiện vận tải sau: </w:t>
      </w:r>
      <w:r w:rsidRPr="009514DA">
        <w:rPr>
          <w:rStyle w:val="Vnbnnidung6"/>
          <w:i/>
          <w:iCs/>
          <w:sz w:val="24"/>
          <w:szCs w:val="24"/>
        </w:rPr>
        <w:t>Kindly request Provincial Transport Department of ................... to extend the operation period in Viet Nam for the following vehicle(s):</w:t>
      </w:r>
    </w:p>
    <w:p w14:paraId="4832F0CF" w14:textId="77777777" w:rsidR="00107822" w:rsidRPr="009514DA" w:rsidRDefault="00107822" w:rsidP="00107822">
      <w:pPr>
        <w:pStyle w:val="Vnbnnidung60"/>
        <w:tabs>
          <w:tab w:val="left" w:pos="1007"/>
          <w:tab w:val="left" w:leader="dot" w:pos="8949"/>
        </w:tabs>
        <w:adjustRightInd w:val="0"/>
        <w:snapToGrid w:val="0"/>
        <w:spacing w:after="120" w:line="240" w:lineRule="auto"/>
        <w:ind w:firstLine="720"/>
        <w:jc w:val="both"/>
        <w:rPr>
          <w:sz w:val="24"/>
          <w:szCs w:val="24"/>
        </w:rPr>
      </w:pPr>
      <w:bookmarkStart w:id="167" w:name="bookmark539"/>
      <w:r w:rsidRPr="009514DA">
        <w:rPr>
          <w:rStyle w:val="Vnbnnidung6"/>
          <w:sz w:val="24"/>
          <w:szCs w:val="24"/>
        </w:rPr>
        <w:t>-</w:t>
      </w:r>
      <w:bookmarkEnd w:id="167"/>
      <w:r w:rsidRPr="009514DA">
        <w:rPr>
          <w:rStyle w:val="Vnbnnidung6"/>
          <w:sz w:val="24"/>
          <w:szCs w:val="24"/>
        </w:rPr>
        <w:t xml:space="preserve"> Biển số xe </w:t>
      </w:r>
      <w:r w:rsidRPr="009514DA">
        <w:rPr>
          <w:rStyle w:val="Vnbnnidung6"/>
          <w:i/>
          <w:iCs/>
          <w:sz w:val="24"/>
          <w:szCs w:val="24"/>
        </w:rPr>
        <w:t xml:space="preserve">(Registration number): </w:t>
      </w:r>
      <w:r w:rsidRPr="009514DA">
        <w:rPr>
          <w:rStyle w:val="Vnbnnidung6"/>
          <w:i/>
          <w:iCs/>
          <w:sz w:val="24"/>
          <w:szCs w:val="24"/>
        </w:rPr>
        <w:tab/>
      </w:r>
    </w:p>
    <w:p w14:paraId="654D1B40" w14:textId="77777777" w:rsidR="00107822" w:rsidRPr="009514DA" w:rsidRDefault="00107822" w:rsidP="00107822">
      <w:pPr>
        <w:pStyle w:val="Vnbnnidung60"/>
        <w:tabs>
          <w:tab w:val="left" w:pos="1007"/>
        </w:tabs>
        <w:adjustRightInd w:val="0"/>
        <w:snapToGrid w:val="0"/>
        <w:spacing w:after="120" w:line="240" w:lineRule="auto"/>
        <w:ind w:firstLine="720"/>
        <w:jc w:val="both"/>
        <w:rPr>
          <w:sz w:val="24"/>
          <w:szCs w:val="24"/>
        </w:rPr>
      </w:pPr>
      <w:bookmarkStart w:id="168" w:name="bookmark540"/>
      <w:r w:rsidRPr="009514DA">
        <w:rPr>
          <w:rStyle w:val="Vnbnnidung6"/>
          <w:sz w:val="24"/>
          <w:szCs w:val="24"/>
        </w:rPr>
        <w:t>-</w:t>
      </w:r>
      <w:bookmarkEnd w:id="168"/>
      <w:r w:rsidRPr="009514DA">
        <w:rPr>
          <w:rStyle w:val="Vnbnnidung6"/>
          <w:sz w:val="24"/>
          <w:szCs w:val="24"/>
          <w:lang w:eastAsia="vi-VN"/>
        </w:rPr>
        <w:t xml:space="preserve">Giấy phép liên vận </w:t>
      </w:r>
      <w:r w:rsidRPr="009514DA">
        <w:rPr>
          <w:rStyle w:val="Vnbnnidung6"/>
          <w:sz w:val="24"/>
          <w:szCs w:val="24"/>
        </w:rPr>
        <w:t xml:space="preserve">GMS </w:t>
      </w:r>
      <w:r w:rsidRPr="009514DA">
        <w:rPr>
          <w:rStyle w:val="Vnbnnidung6"/>
          <w:sz w:val="24"/>
          <w:szCs w:val="24"/>
          <w:lang w:eastAsia="vi-VN"/>
        </w:rPr>
        <w:t xml:space="preserve">số </w:t>
      </w:r>
      <w:r w:rsidRPr="009514DA">
        <w:rPr>
          <w:rStyle w:val="Vnbnnidung6"/>
          <w:sz w:val="24"/>
          <w:szCs w:val="24"/>
        </w:rPr>
        <w:t xml:space="preserve">(GMS Road Transport Permit number) .... </w:t>
      </w:r>
      <w:r w:rsidRPr="009514DA">
        <w:rPr>
          <w:rStyle w:val="Vnbnnidung6"/>
          <w:sz w:val="24"/>
          <w:szCs w:val="24"/>
          <w:lang w:eastAsia="vi-VN"/>
        </w:rPr>
        <w:t xml:space="preserve">được cấp bởi </w:t>
      </w:r>
      <w:r w:rsidRPr="009514DA">
        <w:rPr>
          <w:rStyle w:val="Vnbnnidung6"/>
          <w:sz w:val="24"/>
          <w:szCs w:val="24"/>
        </w:rPr>
        <w:t>(issued by) ................... vào</w:t>
      </w:r>
      <w:r w:rsidRPr="009514DA">
        <w:rPr>
          <w:rStyle w:val="Vnbnnidung6"/>
          <w:sz w:val="24"/>
          <w:szCs w:val="24"/>
          <w:lang w:eastAsia="vi-VN"/>
        </w:rPr>
        <w:t xml:space="preserve"> ngày </w:t>
      </w:r>
      <w:r w:rsidRPr="009514DA">
        <w:rPr>
          <w:rStyle w:val="Vnbnnidung6"/>
          <w:sz w:val="24"/>
          <w:szCs w:val="24"/>
        </w:rPr>
        <w:t>(on the date of) ................. (dd/mm/yyyy)</w:t>
      </w:r>
    </w:p>
    <w:p w14:paraId="5A1B4F39" w14:textId="77777777" w:rsidR="00107822" w:rsidRPr="009514DA" w:rsidRDefault="00107822" w:rsidP="00107822">
      <w:pPr>
        <w:pStyle w:val="Vnbnnidung60"/>
        <w:tabs>
          <w:tab w:val="left" w:pos="1007"/>
          <w:tab w:val="left" w:leader="dot" w:pos="7345"/>
        </w:tabs>
        <w:adjustRightInd w:val="0"/>
        <w:snapToGrid w:val="0"/>
        <w:spacing w:after="120" w:line="240" w:lineRule="auto"/>
        <w:ind w:firstLine="720"/>
        <w:jc w:val="both"/>
        <w:rPr>
          <w:sz w:val="24"/>
          <w:szCs w:val="24"/>
        </w:rPr>
      </w:pPr>
      <w:bookmarkStart w:id="169" w:name="bookmark541"/>
      <w:r w:rsidRPr="009514DA">
        <w:rPr>
          <w:rStyle w:val="Vnbnnidung6"/>
          <w:sz w:val="24"/>
          <w:szCs w:val="24"/>
        </w:rPr>
        <w:t>-</w:t>
      </w:r>
      <w:bookmarkEnd w:id="169"/>
      <w:r w:rsidRPr="009514DA">
        <w:rPr>
          <w:rStyle w:val="Vnbnnidung6"/>
          <w:sz w:val="24"/>
          <w:szCs w:val="24"/>
          <w:lang w:eastAsia="vi-VN"/>
        </w:rPr>
        <w:t xml:space="preserve">Ngày </w:t>
      </w:r>
      <w:r w:rsidRPr="009514DA">
        <w:rPr>
          <w:rStyle w:val="Vnbnnidung6"/>
          <w:sz w:val="24"/>
          <w:szCs w:val="24"/>
        </w:rPr>
        <w:t xml:space="preserve">hết </w:t>
      </w:r>
      <w:r w:rsidRPr="009514DA">
        <w:rPr>
          <w:rStyle w:val="Vnbnnidung6"/>
          <w:sz w:val="24"/>
          <w:szCs w:val="24"/>
          <w:lang w:eastAsia="vi-VN"/>
        </w:rPr>
        <w:t xml:space="preserve">hạn của giấy phép </w:t>
      </w:r>
      <w:r w:rsidRPr="009514DA">
        <w:rPr>
          <w:rStyle w:val="Vnbnnidung6"/>
          <w:sz w:val="24"/>
          <w:szCs w:val="24"/>
        </w:rPr>
        <w:t xml:space="preserve">(Expiry date of </w:t>
      </w:r>
      <w:r w:rsidRPr="009514DA">
        <w:rPr>
          <w:rStyle w:val="Vnbnnidung6"/>
          <w:sz w:val="24"/>
          <w:szCs w:val="24"/>
          <w:lang w:eastAsia="vi-VN"/>
        </w:rPr>
        <w:t xml:space="preserve">transport </w:t>
      </w:r>
      <w:r w:rsidRPr="009514DA">
        <w:rPr>
          <w:rStyle w:val="Vnbnnidung6"/>
          <w:sz w:val="24"/>
          <w:szCs w:val="24"/>
        </w:rPr>
        <w:t>permit): ...................... (dd/mm/yyyy)</w:t>
      </w:r>
    </w:p>
    <w:p w14:paraId="64BB29E7" w14:textId="77777777" w:rsidR="00107822" w:rsidRPr="009514DA" w:rsidRDefault="00107822" w:rsidP="00107822">
      <w:pPr>
        <w:pStyle w:val="Vnbnnidung60"/>
        <w:tabs>
          <w:tab w:val="left" w:pos="1122"/>
        </w:tabs>
        <w:adjustRightInd w:val="0"/>
        <w:snapToGrid w:val="0"/>
        <w:spacing w:after="120" w:line="240" w:lineRule="auto"/>
        <w:ind w:firstLine="720"/>
        <w:jc w:val="both"/>
        <w:rPr>
          <w:rStyle w:val="Vnbnnidung6"/>
          <w:sz w:val="24"/>
          <w:szCs w:val="24"/>
        </w:rPr>
      </w:pPr>
      <w:bookmarkStart w:id="170" w:name="bookmark542"/>
      <w:r w:rsidRPr="009514DA">
        <w:rPr>
          <w:rStyle w:val="Vnbnnidung6"/>
          <w:sz w:val="24"/>
          <w:szCs w:val="24"/>
        </w:rPr>
        <w:t>5</w:t>
      </w:r>
      <w:bookmarkEnd w:id="170"/>
      <w:r w:rsidRPr="009514DA">
        <w:rPr>
          <w:rStyle w:val="Vnbnnidung6"/>
          <w:sz w:val="24"/>
          <w:szCs w:val="24"/>
        </w:rPr>
        <w:t xml:space="preserve">. </w:t>
      </w:r>
      <w:r w:rsidRPr="009514DA">
        <w:rPr>
          <w:rStyle w:val="Vnbnnidung6"/>
          <w:sz w:val="24"/>
          <w:szCs w:val="24"/>
          <w:lang w:eastAsia="vi-VN"/>
        </w:rPr>
        <w:t xml:space="preserve">Lý </w:t>
      </w:r>
      <w:r w:rsidRPr="009514DA">
        <w:rPr>
          <w:rStyle w:val="Vnbnnidung6"/>
          <w:sz w:val="24"/>
          <w:szCs w:val="24"/>
        </w:rPr>
        <w:t xml:space="preserve">do </w:t>
      </w:r>
      <w:r w:rsidRPr="009514DA">
        <w:rPr>
          <w:rStyle w:val="Vnbnnidung6"/>
          <w:sz w:val="24"/>
          <w:szCs w:val="24"/>
          <w:lang w:eastAsia="vi-VN"/>
        </w:rPr>
        <w:t xml:space="preserve">xin gia hạn </w:t>
      </w:r>
      <w:r w:rsidRPr="009514DA">
        <w:rPr>
          <w:rStyle w:val="Vnbnnidung6"/>
          <w:sz w:val="24"/>
          <w:szCs w:val="24"/>
        </w:rPr>
        <w:t>(Reason for extension):</w:t>
      </w:r>
    </w:p>
    <w:p w14:paraId="7B4367D8"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sz w:val="24"/>
          <w:szCs w:val="24"/>
        </w:rPr>
      </w:pPr>
      <w:r w:rsidRPr="009514DA">
        <w:rPr>
          <w:sz w:val="24"/>
          <w:szCs w:val="24"/>
        </w:rPr>
        <w:tab/>
      </w:r>
    </w:p>
    <w:p w14:paraId="63F3BD02"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sz w:val="24"/>
          <w:szCs w:val="24"/>
        </w:rPr>
      </w:pPr>
      <w:r w:rsidRPr="009514DA">
        <w:rPr>
          <w:sz w:val="24"/>
          <w:szCs w:val="24"/>
        </w:rPr>
        <w:tab/>
      </w:r>
    </w:p>
    <w:p w14:paraId="18A6D32A"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 xml:space="preserve">(Mô tả lý </w:t>
      </w:r>
      <w:r w:rsidRPr="009514DA">
        <w:rPr>
          <w:rStyle w:val="Vnbnnidung6"/>
          <w:sz w:val="24"/>
          <w:szCs w:val="24"/>
        </w:rPr>
        <w:t xml:space="preserve">do </w:t>
      </w:r>
      <w:r w:rsidRPr="009514DA">
        <w:rPr>
          <w:rStyle w:val="Vnbnnidung6"/>
          <w:sz w:val="24"/>
          <w:szCs w:val="24"/>
          <w:lang w:eastAsia="vi-VN"/>
        </w:rPr>
        <w:t xml:space="preserve">không thể về nước theo quy định </w:t>
      </w:r>
      <w:r w:rsidRPr="009514DA">
        <w:rPr>
          <w:rStyle w:val="Vnbnnidung6"/>
          <w:sz w:val="24"/>
          <w:szCs w:val="24"/>
        </w:rPr>
        <w:t>(describe the reason of unability to timely return to its Home country))</w:t>
      </w:r>
    </w:p>
    <w:p w14:paraId="52FFB924" w14:textId="77777777" w:rsidR="00107822" w:rsidRPr="009514DA" w:rsidRDefault="00107822" w:rsidP="00107822">
      <w:pPr>
        <w:pStyle w:val="Vnbnnidung60"/>
        <w:tabs>
          <w:tab w:val="left" w:pos="1108"/>
          <w:tab w:val="left" w:leader="dot" w:pos="8324"/>
        </w:tabs>
        <w:adjustRightInd w:val="0"/>
        <w:snapToGrid w:val="0"/>
        <w:spacing w:after="120" w:line="240" w:lineRule="auto"/>
        <w:ind w:firstLine="720"/>
        <w:jc w:val="both"/>
        <w:rPr>
          <w:sz w:val="24"/>
          <w:szCs w:val="24"/>
        </w:rPr>
      </w:pPr>
      <w:bookmarkStart w:id="171" w:name="bookmark543"/>
      <w:r w:rsidRPr="009514DA">
        <w:rPr>
          <w:rStyle w:val="Vnbnnidung6"/>
          <w:sz w:val="24"/>
          <w:szCs w:val="24"/>
        </w:rPr>
        <w:t>6</w:t>
      </w:r>
      <w:bookmarkEnd w:id="171"/>
      <w:r w:rsidRPr="009514DA">
        <w:rPr>
          <w:rStyle w:val="Vnbnnidung6"/>
          <w:sz w:val="24"/>
          <w:szCs w:val="24"/>
        </w:rPr>
        <w:t xml:space="preserve">. </w:t>
      </w:r>
      <w:r w:rsidRPr="009514DA">
        <w:rPr>
          <w:rStyle w:val="Vnbnnidung6"/>
          <w:sz w:val="24"/>
          <w:szCs w:val="24"/>
          <w:lang w:eastAsia="vi-VN"/>
        </w:rPr>
        <w:t xml:space="preserve">Đề nghị gia hạn thời gian lưu hành tại Việt Nam trong thời gian ................. ngày, từ ngày .................. đến ngày ...................... </w:t>
      </w:r>
    </w:p>
    <w:p w14:paraId="376E6D79" w14:textId="77777777" w:rsidR="00107822" w:rsidRPr="009514DA" w:rsidRDefault="00107822" w:rsidP="00107822">
      <w:pPr>
        <w:pStyle w:val="Vnbnnidung60"/>
        <w:tabs>
          <w:tab w:val="left" w:leader="dot" w:pos="1774"/>
          <w:tab w:val="right" w:leader="dot" w:pos="6929"/>
        </w:tabs>
        <w:adjustRightInd w:val="0"/>
        <w:snapToGrid w:val="0"/>
        <w:spacing w:after="120" w:line="240" w:lineRule="auto"/>
        <w:ind w:firstLine="720"/>
        <w:jc w:val="both"/>
        <w:rPr>
          <w:sz w:val="24"/>
          <w:szCs w:val="24"/>
        </w:rPr>
      </w:pPr>
      <w:r w:rsidRPr="009514DA">
        <w:rPr>
          <w:rStyle w:val="Vnbnnidung6"/>
          <w:sz w:val="24"/>
          <w:szCs w:val="24"/>
        </w:rPr>
        <w:t>Request for extension of vehicle operation period in Viet Nam in ...day(s), from ........................ (dd/mm/yyyy) until ..................... (dd/mm/yyyy)</w:t>
      </w:r>
    </w:p>
    <w:p w14:paraId="226A9B2B" w14:textId="77777777" w:rsidR="00107822" w:rsidRPr="009514DA" w:rsidRDefault="00107822" w:rsidP="00107822">
      <w:pPr>
        <w:pStyle w:val="Vnbnnidung60"/>
        <w:tabs>
          <w:tab w:val="left" w:pos="1113"/>
        </w:tabs>
        <w:adjustRightInd w:val="0"/>
        <w:snapToGrid w:val="0"/>
        <w:spacing w:after="120" w:line="240" w:lineRule="auto"/>
        <w:ind w:firstLine="720"/>
        <w:jc w:val="both"/>
        <w:rPr>
          <w:sz w:val="24"/>
          <w:szCs w:val="24"/>
        </w:rPr>
      </w:pPr>
      <w:bookmarkStart w:id="172" w:name="bookmark544"/>
      <w:r w:rsidRPr="009514DA">
        <w:rPr>
          <w:rStyle w:val="Vnbnnidung6"/>
          <w:sz w:val="24"/>
          <w:szCs w:val="24"/>
        </w:rPr>
        <w:t>7</w:t>
      </w:r>
      <w:bookmarkEnd w:id="172"/>
      <w:r w:rsidRPr="009514DA">
        <w:rPr>
          <w:rStyle w:val="Vnbnnidung6"/>
          <w:sz w:val="24"/>
          <w:szCs w:val="24"/>
        </w:rPr>
        <w:t xml:space="preserve">. </w:t>
      </w:r>
      <w:r w:rsidRPr="009514DA">
        <w:rPr>
          <w:rStyle w:val="Vnbnnidung6"/>
          <w:sz w:val="24"/>
          <w:szCs w:val="24"/>
          <w:lang w:eastAsia="vi-VN"/>
        </w:rPr>
        <w:t xml:space="preserve">Chúng tôi xin </w:t>
      </w:r>
      <w:r w:rsidRPr="009514DA">
        <w:rPr>
          <w:rStyle w:val="Vnbnnidung6"/>
          <w:sz w:val="24"/>
          <w:szCs w:val="24"/>
        </w:rPr>
        <w:t xml:space="preserve">cam </w:t>
      </w:r>
      <w:r w:rsidRPr="009514DA">
        <w:rPr>
          <w:rStyle w:val="Vnbnnidung6"/>
          <w:sz w:val="24"/>
          <w:szCs w:val="24"/>
          <w:lang w:eastAsia="vi-VN"/>
        </w:rPr>
        <w:t xml:space="preserve">kết </w:t>
      </w:r>
      <w:r w:rsidRPr="009514DA">
        <w:rPr>
          <w:rStyle w:val="Vnbnnidung6"/>
          <w:i/>
          <w:iCs/>
          <w:sz w:val="24"/>
          <w:szCs w:val="24"/>
        </w:rPr>
        <w:t>(We commit):</w:t>
      </w:r>
    </w:p>
    <w:p w14:paraId="6ECF7CC9"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rPr>
        <w:t xml:space="preserve">a) </w:t>
      </w:r>
      <w:r w:rsidRPr="009514DA">
        <w:rPr>
          <w:rStyle w:val="Vnbnnidung6"/>
          <w:sz w:val="24"/>
          <w:szCs w:val="24"/>
          <w:lang w:eastAsia="vi-VN"/>
        </w:rPr>
        <w:t xml:space="preserve">Chịu trách nhiệm hoàn toàn về sự trung thực và sự chính xác của nội dung giấy đề nghị gia hạn thời gian lưu hành của phương tiện tại Việt Nam và các văn bản kèm theo </w:t>
      </w:r>
      <w:r w:rsidRPr="009514DA">
        <w:rPr>
          <w:rStyle w:val="Vnbnnidung6"/>
          <w:i/>
          <w:iCs/>
          <w:sz w:val="24"/>
          <w:szCs w:val="24"/>
        </w:rPr>
        <w:t>(To take full responsibility for the truthfulness and accuracy of the request for extension of vehicle operation period in Viet Nam and the attached documents).</w:t>
      </w:r>
    </w:p>
    <w:p w14:paraId="28F325C1" w14:textId="77777777" w:rsidR="00107822" w:rsidRPr="009514DA" w:rsidRDefault="00107822" w:rsidP="00107822">
      <w:pPr>
        <w:pStyle w:val="Vnbnnidung60"/>
        <w:adjustRightInd w:val="0"/>
        <w:snapToGrid w:val="0"/>
        <w:spacing w:after="0" w:line="240" w:lineRule="auto"/>
        <w:ind w:firstLine="720"/>
        <w:jc w:val="both"/>
        <w:rPr>
          <w:sz w:val="24"/>
          <w:szCs w:val="24"/>
        </w:rPr>
      </w:pPr>
      <w:r w:rsidRPr="009514DA">
        <w:rPr>
          <w:rStyle w:val="Vnbnnidung6"/>
          <w:sz w:val="24"/>
          <w:szCs w:val="24"/>
          <w:lang w:eastAsia="vi-VN"/>
        </w:rPr>
        <w:t xml:space="preserve">b) Chấp hành nghiêm chỉnh mọi quy định của pháp luật Việt Nam cũng như những quy định ghi trong Hiệp định </w:t>
      </w:r>
      <w:r w:rsidRPr="009514DA">
        <w:rPr>
          <w:rStyle w:val="Vnbnnidung6"/>
          <w:sz w:val="24"/>
          <w:szCs w:val="24"/>
        </w:rPr>
        <w:t xml:space="preserve">GMS </w:t>
      </w:r>
      <w:r w:rsidRPr="009514DA">
        <w:rPr>
          <w:rStyle w:val="Vnbnnidung6"/>
          <w:i/>
          <w:iCs/>
          <w:sz w:val="24"/>
          <w:szCs w:val="24"/>
        </w:rPr>
        <w:t>(To comply strictly with all provisions of Viet Nam’s Laws as well as the provisions of GMS Agreement).</w:t>
      </w:r>
    </w:p>
    <w:p w14:paraId="12FC24F9" w14:textId="77777777" w:rsidR="00107822" w:rsidRPr="009514DA" w:rsidRDefault="00107822" w:rsidP="00107822">
      <w:pPr>
        <w:pStyle w:val="Vnbnnidung60"/>
        <w:adjustRightInd w:val="0"/>
        <w:snapToGrid w:val="0"/>
        <w:spacing w:after="0" w:line="240" w:lineRule="auto"/>
        <w:ind w:left="3600"/>
        <w:jc w:val="center"/>
        <w:rPr>
          <w:rStyle w:val="Vnbnnidung6"/>
          <w:i/>
          <w:iCs/>
          <w:sz w:val="24"/>
          <w:szCs w:val="24"/>
        </w:rPr>
      </w:pPr>
    </w:p>
    <w:p w14:paraId="6E231F59" w14:textId="77777777" w:rsidR="00107822" w:rsidRPr="009514DA" w:rsidRDefault="00107822" w:rsidP="00107822">
      <w:pPr>
        <w:pStyle w:val="Vnbnnidung60"/>
        <w:adjustRightInd w:val="0"/>
        <w:snapToGrid w:val="0"/>
        <w:spacing w:after="0" w:line="240" w:lineRule="auto"/>
        <w:ind w:left="3600"/>
        <w:jc w:val="center"/>
        <w:rPr>
          <w:sz w:val="24"/>
          <w:szCs w:val="24"/>
        </w:rPr>
      </w:pPr>
      <w:r w:rsidRPr="009514DA">
        <w:rPr>
          <w:rStyle w:val="Vnbnnidung6"/>
          <w:i/>
          <w:iCs/>
          <w:sz w:val="24"/>
          <w:szCs w:val="24"/>
        </w:rPr>
        <w:t>........,</w:t>
      </w:r>
      <w:r w:rsidRPr="009514DA">
        <w:rPr>
          <w:rStyle w:val="Vnbnnidung6"/>
          <w:i/>
          <w:iCs/>
          <w:sz w:val="24"/>
          <w:szCs w:val="24"/>
          <w:lang w:eastAsia="vi-VN"/>
        </w:rPr>
        <w:t xml:space="preserve"> ngày ... tháng ... năm </w:t>
      </w:r>
      <w:r w:rsidRPr="009514DA">
        <w:rPr>
          <w:rStyle w:val="Vnbnnidung6"/>
          <w:i/>
          <w:iCs/>
          <w:sz w:val="24"/>
          <w:szCs w:val="24"/>
        </w:rPr>
        <w:t>...</w:t>
      </w:r>
    </w:p>
    <w:p w14:paraId="547690B1" w14:textId="77777777" w:rsidR="00107822" w:rsidRPr="009514DA" w:rsidRDefault="00107822" w:rsidP="00107822">
      <w:pPr>
        <w:pStyle w:val="Vnbnnidung60"/>
        <w:tabs>
          <w:tab w:val="left" w:leader="dot" w:pos="2314"/>
        </w:tabs>
        <w:adjustRightInd w:val="0"/>
        <w:snapToGrid w:val="0"/>
        <w:spacing w:after="0" w:line="240" w:lineRule="auto"/>
        <w:ind w:left="3600"/>
        <w:jc w:val="center"/>
        <w:rPr>
          <w:sz w:val="24"/>
          <w:szCs w:val="24"/>
        </w:rPr>
      </w:pPr>
      <w:r w:rsidRPr="009514DA">
        <w:rPr>
          <w:rStyle w:val="Vnbnnidung6"/>
          <w:i/>
          <w:iCs/>
          <w:sz w:val="24"/>
          <w:szCs w:val="24"/>
        </w:rPr>
        <w:t>Place, ...................... (dd/mm/yyyy)</w:t>
      </w:r>
    </w:p>
    <w:p w14:paraId="6399BDC6" w14:textId="77777777" w:rsidR="00107822" w:rsidRPr="009514DA" w:rsidRDefault="00107822" w:rsidP="00107822">
      <w:pPr>
        <w:pStyle w:val="Vnbnnidung60"/>
        <w:adjustRightInd w:val="0"/>
        <w:snapToGrid w:val="0"/>
        <w:spacing w:after="0" w:line="240" w:lineRule="auto"/>
        <w:ind w:left="3600"/>
        <w:jc w:val="center"/>
        <w:rPr>
          <w:sz w:val="24"/>
          <w:szCs w:val="24"/>
        </w:rPr>
      </w:pPr>
      <w:r w:rsidRPr="009514DA">
        <w:rPr>
          <w:rStyle w:val="Vnbnnidung6"/>
          <w:b/>
          <w:bCs/>
          <w:sz w:val="24"/>
          <w:szCs w:val="24"/>
          <w:lang w:eastAsia="vi-VN"/>
        </w:rPr>
        <w:t xml:space="preserve">Người xin gia hạn </w:t>
      </w:r>
      <w:r w:rsidRPr="009514DA">
        <w:rPr>
          <w:rStyle w:val="Vnbnnidung6"/>
          <w:b/>
          <w:bCs/>
          <w:sz w:val="24"/>
          <w:szCs w:val="24"/>
        </w:rPr>
        <w:t>(Applicant name)</w:t>
      </w:r>
    </w:p>
    <w:p w14:paraId="1C124F37" w14:textId="77777777" w:rsidR="00107822" w:rsidRPr="009514DA" w:rsidRDefault="00107822" w:rsidP="00107822">
      <w:pPr>
        <w:pStyle w:val="Vnbnnidung60"/>
        <w:adjustRightInd w:val="0"/>
        <w:snapToGrid w:val="0"/>
        <w:spacing w:after="0" w:line="240" w:lineRule="auto"/>
        <w:ind w:left="3600"/>
        <w:jc w:val="center"/>
        <w:rPr>
          <w:rStyle w:val="Vnbnnidung6"/>
          <w:i/>
          <w:iCs/>
          <w:sz w:val="24"/>
          <w:szCs w:val="24"/>
        </w:rPr>
      </w:pPr>
      <w:r w:rsidRPr="009514DA">
        <w:rPr>
          <w:rStyle w:val="Vnbnnidung6"/>
          <w:i/>
          <w:iCs/>
          <w:sz w:val="24"/>
          <w:szCs w:val="24"/>
          <w:lang w:eastAsia="vi-VN"/>
        </w:rPr>
        <w:t xml:space="preserve">Ký, ghi rõ họ và tên </w:t>
      </w:r>
      <w:r w:rsidRPr="009514DA">
        <w:rPr>
          <w:rStyle w:val="Vnbnnidung6"/>
          <w:i/>
          <w:iCs/>
          <w:sz w:val="24"/>
          <w:szCs w:val="24"/>
        </w:rPr>
        <w:t xml:space="preserve">(Signature </w:t>
      </w:r>
      <w:r w:rsidRPr="009514DA">
        <w:rPr>
          <w:rStyle w:val="Vnbnnidung6"/>
          <w:i/>
          <w:iCs/>
          <w:sz w:val="24"/>
          <w:szCs w:val="24"/>
          <w:lang w:eastAsia="vi-VN"/>
        </w:rPr>
        <w:t>&amp;</w:t>
      </w:r>
      <w:r w:rsidRPr="009514DA">
        <w:rPr>
          <w:rStyle w:val="Vnbnnidung6"/>
          <w:i/>
          <w:iCs/>
          <w:sz w:val="24"/>
          <w:szCs w:val="24"/>
        </w:rPr>
        <w:t>full name)</w:t>
      </w:r>
    </w:p>
    <w:p w14:paraId="0575B53E" w14:textId="77777777" w:rsidR="00107822" w:rsidRPr="009514DA" w:rsidRDefault="00107822" w:rsidP="00107822">
      <w:pPr>
        <w:pStyle w:val="Vnbnnidung60"/>
        <w:adjustRightInd w:val="0"/>
        <w:snapToGrid w:val="0"/>
        <w:spacing w:after="0" w:line="240" w:lineRule="auto"/>
        <w:ind w:left="3600"/>
        <w:jc w:val="center"/>
        <w:rPr>
          <w:rStyle w:val="Vnbnnidung6"/>
          <w:i/>
          <w:iCs/>
          <w:sz w:val="24"/>
          <w:szCs w:val="24"/>
          <w:lang w:eastAsia="vi-VN"/>
        </w:rPr>
      </w:pPr>
      <w:r w:rsidRPr="009514DA">
        <w:rPr>
          <w:rStyle w:val="Vnbnnidung6"/>
          <w:i/>
          <w:iCs/>
          <w:sz w:val="24"/>
          <w:szCs w:val="24"/>
          <w:lang w:eastAsia="vi-VN"/>
        </w:rPr>
        <w:t>Lái xe, chủ phương tiện hoặc người được ủy quyền</w:t>
      </w:r>
    </w:p>
    <w:p w14:paraId="0FB6D136" w14:textId="77777777" w:rsidR="00107822" w:rsidRPr="009514DA" w:rsidRDefault="00107822" w:rsidP="00107822">
      <w:pPr>
        <w:pStyle w:val="Vnbnnidung60"/>
        <w:adjustRightInd w:val="0"/>
        <w:snapToGrid w:val="0"/>
        <w:spacing w:after="0" w:line="240" w:lineRule="auto"/>
        <w:ind w:left="3600"/>
        <w:jc w:val="center"/>
        <w:rPr>
          <w:rStyle w:val="Vnbnnidung6"/>
          <w:i/>
          <w:iCs/>
        </w:rPr>
      </w:pPr>
      <w:r w:rsidRPr="009514DA">
        <w:rPr>
          <w:rStyle w:val="Vnbnnidung6"/>
          <w:i/>
          <w:iCs/>
          <w:sz w:val="24"/>
          <w:szCs w:val="24"/>
        </w:rPr>
        <w:t>(Driver, vehicle owner or authorized person).</w:t>
      </w:r>
    </w:p>
    <w:p w14:paraId="7384B53E" w14:textId="77777777" w:rsidR="00107822" w:rsidRPr="009514DA" w:rsidRDefault="00107822" w:rsidP="00107822">
      <w:pPr>
        <w:pBdr>
          <w:top w:val="nil"/>
          <w:left w:val="nil"/>
          <w:bottom w:val="nil"/>
          <w:right w:val="nil"/>
          <w:between w:val="nil"/>
        </w:pBdr>
        <w:spacing w:before="120"/>
        <w:rPr>
          <w:b/>
          <w:sz w:val="26"/>
          <w:szCs w:val="26"/>
          <w:lang w:val="en-US"/>
        </w:rPr>
      </w:pPr>
    </w:p>
    <w:p w14:paraId="452A074E" w14:textId="77777777" w:rsidR="00107822" w:rsidRPr="009514DA" w:rsidRDefault="00AE143F" w:rsidP="00107822">
      <w:pPr>
        <w:tabs>
          <w:tab w:val="left" w:pos="6890"/>
        </w:tabs>
        <w:rPr>
          <w:b/>
          <w:bCs/>
          <w:sz w:val="28"/>
          <w:shd w:val="clear" w:color="auto" w:fill="FFFFFF"/>
        </w:rPr>
      </w:pPr>
      <w:r w:rsidRPr="009514DA">
        <w:rPr>
          <w:b/>
          <w:bCs/>
          <w:sz w:val="28"/>
          <w:shd w:val="clear" w:color="auto" w:fill="FFFFFF"/>
          <w:lang w:val="en-US"/>
        </w:rPr>
        <w:t>44</w:t>
      </w:r>
      <w:r w:rsidR="00107822" w:rsidRPr="009514DA">
        <w:rPr>
          <w:b/>
          <w:bCs/>
          <w:sz w:val="28"/>
          <w:shd w:val="clear" w:color="auto" w:fill="FFFFFF"/>
          <w:lang w:val="en-US"/>
        </w:rPr>
        <w:t xml:space="preserve">. </w:t>
      </w:r>
      <w:r w:rsidR="00107822" w:rsidRPr="009514DA">
        <w:rPr>
          <w:b/>
          <w:bCs/>
          <w:sz w:val="28"/>
          <w:shd w:val="clear" w:color="auto" w:fill="FFFFFF"/>
        </w:rPr>
        <w:t>Bổ sung, thay thế phương tiện khai thác tuyến vận tải hành khách cố định giữa Việt Nam, Lào và Campuchia</w:t>
      </w:r>
    </w:p>
    <w:p w14:paraId="786717DF" w14:textId="77777777" w:rsidR="00107822" w:rsidRPr="009514DA" w:rsidRDefault="00AE143F" w:rsidP="00107822">
      <w:pPr>
        <w:widowControl w:val="0"/>
        <w:spacing w:before="80" w:after="120"/>
        <w:ind w:firstLine="709"/>
        <w:jc w:val="both"/>
        <w:rPr>
          <w:b/>
          <w:sz w:val="28"/>
        </w:rPr>
      </w:pPr>
      <w:r w:rsidRPr="009514DA">
        <w:rPr>
          <w:b/>
          <w:bCs/>
          <w:sz w:val="28"/>
          <w:shd w:val="clear" w:color="auto" w:fill="FFFFFF"/>
          <w:lang w:val="en-US"/>
        </w:rPr>
        <w:t>44</w:t>
      </w:r>
      <w:r w:rsidR="00107822" w:rsidRPr="009514DA">
        <w:rPr>
          <w:b/>
          <w:sz w:val="28"/>
        </w:rPr>
        <w:t xml:space="preserve">.1. Trình tự, cách thức, thời gian thực hiện:                                                                                                                                                                                                                                                                                                                                                                                                                                                                                                                                                                                                                                                                                                                                                                                                                                                                                                                                                                                                                                                                                                                                                                                                                                                                                                                                                                                                                                              </w:t>
      </w:r>
    </w:p>
    <w:tbl>
      <w:tblPr>
        <w:tblW w:w="103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6"/>
        <w:gridCol w:w="1951"/>
        <w:gridCol w:w="5828"/>
        <w:gridCol w:w="1576"/>
      </w:tblGrid>
      <w:tr w:rsidR="009514DA" w:rsidRPr="009514DA" w14:paraId="0EE7A4B5" w14:textId="77777777" w:rsidTr="0084782E">
        <w:trPr>
          <w:trHeight w:val="405"/>
          <w:jc w:val="center"/>
        </w:trPr>
        <w:tc>
          <w:tcPr>
            <w:tcW w:w="10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BAC5E"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04A6C"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3D485"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CD081"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09B1E0FC" w14:textId="77777777" w:rsidTr="0084782E">
        <w:trPr>
          <w:trHeight w:val="898"/>
          <w:jc w:val="center"/>
        </w:trPr>
        <w:tc>
          <w:tcPr>
            <w:tcW w:w="1026" w:type="dxa"/>
            <w:vMerge w:val="restart"/>
            <w:tcBorders>
              <w:top w:val="single" w:sz="4" w:space="0" w:color="000000"/>
            </w:tcBorders>
            <w:shd w:val="clear" w:color="auto" w:fill="auto"/>
            <w:vAlign w:val="center"/>
          </w:tcPr>
          <w:p w14:paraId="67A65DF0"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746EA424"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539BDEC1"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576" w:type="dxa"/>
            <w:tcBorders>
              <w:top w:val="single" w:sz="4" w:space="0" w:color="000000"/>
            </w:tcBorders>
            <w:shd w:val="clear" w:color="auto" w:fill="auto"/>
            <w:vAlign w:val="center"/>
          </w:tcPr>
          <w:p w14:paraId="1DBD7EB0" w14:textId="77777777" w:rsidR="00107822" w:rsidRPr="009514DA" w:rsidRDefault="00107822" w:rsidP="0084782E">
            <w:pPr>
              <w:pBdr>
                <w:top w:val="nil"/>
                <w:left w:val="nil"/>
                <w:bottom w:val="nil"/>
                <w:right w:val="nil"/>
                <w:between w:val="nil"/>
              </w:pBdr>
              <w:spacing w:after="120"/>
              <w:jc w:val="both"/>
              <w:rPr>
                <w:rFonts w:eastAsia="Times New Roman"/>
                <w:sz w:val="28"/>
              </w:rPr>
            </w:pPr>
          </w:p>
        </w:tc>
      </w:tr>
      <w:tr w:rsidR="009514DA" w:rsidRPr="009514DA" w14:paraId="53CDF255" w14:textId="77777777" w:rsidTr="0084782E">
        <w:trPr>
          <w:trHeight w:val="898"/>
          <w:jc w:val="center"/>
        </w:trPr>
        <w:tc>
          <w:tcPr>
            <w:tcW w:w="1026" w:type="dxa"/>
            <w:vMerge/>
            <w:tcBorders>
              <w:top w:val="single" w:sz="4" w:space="0" w:color="000000"/>
            </w:tcBorders>
            <w:shd w:val="clear" w:color="auto" w:fill="auto"/>
            <w:vAlign w:val="center"/>
          </w:tcPr>
          <w:p w14:paraId="0810DC1F"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09D94A1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6FFAEF26"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 Nộp hồ sơ trực tiếp (hoặc qua đường bưu điện)</w:t>
            </w:r>
            <w:r w:rsidRPr="009514DA">
              <w:rPr>
                <w:rFonts w:eastAsia="Times New Roman"/>
                <w:sz w:val="28"/>
                <w:lang w:val="en-US"/>
              </w:rPr>
              <w:t xml:space="preserve"> </w:t>
            </w:r>
            <w:r w:rsidRPr="009514DA">
              <w:rPr>
                <w:rFonts w:eastAsia="Times New Roman"/>
                <w:sz w:val="28"/>
              </w:rPr>
              <w:t>tại Trung tâm Hành chính công tỉnh Đồng Tháp; Địa chỉ: Tòa nhà Bưu điện Tỉnh số 85, đường Nguyễn Huệ, Phường 1, thành phố Cao Lãnh, tỉnh Đồng Tháp (Mặt tiền đường Lý Thường Kiệt).</w:t>
            </w:r>
          </w:p>
        </w:tc>
        <w:tc>
          <w:tcPr>
            <w:tcW w:w="1576" w:type="dxa"/>
            <w:tcBorders>
              <w:top w:val="single" w:sz="4" w:space="0" w:color="000000"/>
            </w:tcBorders>
            <w:shd w:val="clear" w:color="auto" w:fill="auto"/>
            <w:vAlign w:val="center"/>
          </w:tcPr>
          <w:p w14:paraId="08B56C82"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331079B0"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1A193333" w14:textId="77777777" w:rsidR="00107822" w:rsidRPr="009514DA" w:rsidRDefault="00107822" w:rsidP="0084782E">
            <w:pPr>
              <w:pBdr>
                <w:top w:val="nil"/>
                <w:left w:val="nil"/>
                <w:bottom w:val="nil"/>
                <w:right w:val="nil"/>
                <w:between w:val="nil"/>
              </w:pBdr>
              <w:spacing w:after="120"/>
              <w:jc w:val="both"/>
              <w:rPr>
                <w:rFonts w:eastAsia="Times New Roman"/>
                <w:b/>
                <w:sz w:val="28"/>
              </w:rPr>
            </w:pPr>
            <w:r w:rsidRPr="009514DA">
              <w:rPr>
                <w:rFonts w:eastAsia="Times New Roman"/>
                <w:sz w:val="28"/>
              </w:rPr>
              <w:t>- Thứ bảy từ 7 giờ đến 11 giờ 30 phút.</w:t>
            </w:r>
          </w:p>
        </w:tc>
      </w:tr>
      <w:tr w:rsidR="009514DA" w:rsidRPr="009514DA" w14:paraId="6D7592DD" w14:textId="77777777" w:rsidTr="0084782E">
        <w:trPr>
          <w:trHeight w:val="359"/>
          <w:jc w:val="center"/>
        </w:trPr>
        <w:tc>
          <w:tcPr>
            <w:tcW w:w="1026" w:type="dxa"/>
            <w:vMerge/>
            <w:tcBorders>
              <w:top w:val="single" w:sz="4" w:space="0" w:color="000000"/>
            </w:tcBorders>
            <w:shd w:val="clear" w:color="auto" w:fill="auto"/>
            <w:vAlign w:val="center"/>
          </w:tcPr>
          <w:p w14:paraId="1ED699AC"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29D21974"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C2732EE"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37">
              <w:r w:rsidRPr="009514DA">
                <w:rPr>
                  <w:rFonts w:eastAsia="Times New Roman"/>
                  <w:sz w:val="28"/>
                  <w:u w:val="single"/>
                </w:rPr>
                <w:t>http://qlvt.mt.gov.vn</w:t>
              </w:r>
            </w:hyperlink>
            <w:r w:rsidRPr="009514DA">
              <w:rPr>
                <w:rFonts w:eastAsia="Times New Roman"/>
                <w:sz w:val="28"/>
              </w:rPr>
              <w:t xml:space="preserve">). </w:t>
            </w:r>
          </w:p>
        </w:tc>
        <w:tc>
          <w:tcPr>
            <w:tcW w:w="1576" w:type="dxa"/>
            <w:shd w:val="clear" w:color="auto" w:fill="auto"/>
            <w:vAlign w:val="center"/>
          </w:tcPr>
          <w:p w14:paraId="06D9D2B8"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5384A4FC" w14:textId="77777777" w:rsidTr="0084782E">
        <w:trPr>
          <w:trHeight w:val="797"/>
          <w:jc w:val="center"/>
        </w:trPr>
        <w:tc>
          <w:tcPr>
            <w:tcW w:w="1026" w:type="dxa"/>
            <w:shd w:val="clear" w:color="auto" w:fill="auto"/>
            <w:vAlign w:val="center"/>
          </w:tcPr>
          <w:p w14:paraId="52902710"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7F377789"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0DF1C419" w14:textId="77777777" w:rsidR="00107822" w:rsidRPr="009514DA" w:rsidRDefault="00107822" w:rsidP="0084782E">
            <w:pPr>
              <w:shd w:val="clear" w:color="auto" w:fill="FFFFFF"/>
              <w:spacing w:before="120" w:after="120"/>
              <w:jc w:val="both"/>
              <w:rPr>
                <w:sz w:val="28"/>
              </w:rPr>
            </w:pPr>
            <w:r w:rsidRPr="009514DA">
              <w:rPr>
                <w:sz w:val="28"/>
              </w:rPr>
              <w:t>Công chức tiếp nhận xem xét, kiểm tra tính chính xác, đầy đủ của hồ sơ:</w:t>
            </w:r>
          </w:p>
          <w:p w14:paraId="0EFCBA58" w14:textId="77777777" w:rsidR="00107822" w:rsidRPr="009514DA" w:rsidRDefault="00107822"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10856B7B" w14:textId="77777777" w:rsidR="00107822" w:rsidRPr="009514DA" w:rsidRDefault="00107822"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69791949" w14:textId="77777777" w:rsidR="00107822" w:rsidRPr="009514DA" w:rsidRDefault="00107822" w:rsidP="0084782E">
            <w:pPr>
              <w:shd w:val="clear" w:color="auto" w:fill="FFFFFF"/>
              <w:spacing w:before="120" w:after="120"/>
              <w:jc w:val="both"/>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65CBE9EC" w14:textId="77777777" w:rsidR="00107822" w:rsidRPr="009514DA" w:rsidRDefault="00107822" w:rsidP="0084782E">
            <w:pPr>
              <w:shd w:val="clear" w:color="auto" w:fill="FFFFFF"/>
              <w:spacing w:before="120" w:after="120"/>
              <w:jc w:val="both"/>
              <w:rPr>
                <w:sz w:val="28"/>
              </w:rPr>
            </w:pPr>
            <w:r w:rsidRPr="009514DA">
              <w:rPr>
                <w:sz w:val="28"/>
              </w:rPr>
              <w:t>- Trường hợp nhận hồ sơ qua đường bưu điện: công chức gửi</w:t>
            </w:r>
            <w:r w:rsidRPr="009514DA">
              <w:rPr>
                <w:sz w:val="28"/>
                <w:lang w:val="en-US"/>
              </w:rPr>
              <w:t xml:space="preserve"> </w:t>
            </w:r>
            <w:r w:rsidRPr="009514DA">
              <w:rPr>
                <w:sz w:val="28"/>
              </w:rPr>
              <w:t>Phiếu yêu cầu bổ sung, hoàn thiện hồ sơ hoặc Giấy tiếp nhận hồ sơ và hẹn trả kết quả qua đường bưu điện cho tổ chức, cá nhân.</w:t>
            </w:r>
          </w:p>
          <w:p w14:paraId="5AD9EBDC" w14:textId="77777777" w:rsidR="00107822" w:rsidRPr="009514DA" w:rsidRDefault="00107822" w:rsidP="0084782E">
            <w:pPr>
              <w:shd w:val="clear" w:color="auto" w:fill="FFFFFF"/>
              <w:spacing w:before="120" w:after="120"/>
              <w:jc w:val="both"/>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576" w:type="dxa"/>
            <w:shd w:val="clear" w:color="auto" w:fill="auto"/>
            <w:vAlign w:val="center"/>
          </w:tcPr>
          <w:p w14:paraId="753A2AB0" w14:textId="5FCB7520" w:rsidR="00107822" w:rsidRPr="009514DA" w:rsidRDefault="00107822"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347F4626" w14:textId="77777777" w:rsidTr="0084782E">
        <w:trPr>
          <w:trHeight w:val="1938"/>
          <w:jc w:val="center"/>
        </w:trPr>
        <w:tc>
          <w:tcPr>
            <w:tcW w:w="1026" w:type="dxa"/>
            <w:vMerge w:val="restart"/>
            <w:shd w:val="clear" w:color="auto" w:fill="auto"/>
            <w:vAlign w:val="center"/>
          </w:tcPr>
          <w:p w14:paraId="22BA4BEA"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5FFF06DB"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55B6D7E6" w14:textId="77777777" w:rsidR="00107822" w:rsidRPr="009514DA" w:rsidRDefault="00107822" w:rsidP="0084782E">
            <w:pPr>
              <w:spacing w:before="120"/>
              <w:jc w:val="both"/>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576" w:type="dxa"/>
            <w:shd w:val="clear" w:color="auto" w:fill="auto"/>
            <w:vAlign w:val="center"/>
          </w:tcPr>
          <w:p w14:paraId="62857250"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w:t>
            </w:r>
          </w:p>
        </w:tc>
      </w:tr>
      <w:tr w:rsidR="009514DA" w:rsidRPr="009514DA" w14:paraId="7ACCFA4F" w14:textId="77777777" w:rsidTr="0084782E">
        <w:trPr>
          <w:trHeight w:val="545"/>
          <w:jc w:val="center"/>
        </w:trPr>
        <w:tc>
          <w:tcPr>
            <w:tcW w:w="1026" w:type="dxa"/>
            <w:vMerge/>
            <w:shd w:val="clear" w:color="auto" w:fill="auto"/>
            <w:vAlign w:val="center"/>
          </w:tcPr>
          <w:p w14:paraId="11B2E68A"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743019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0A0E64F" w14:textId="77777777" w:rsidR="00107822" w:rsidRPr="009514DA" w:rsidRDefault="00107822" w:rsidP="0084782E">
            <w:pPr>
              <w:pBdr>
                <w:top w:val="nil"/>
                <w:left w:val="nil"/>
                <w:bottom w:val="nil"/>
                <w:right w:val="nil"/>
                <w:between w:val="nil"/>
              </w:pBdr>
              <w:shd w:val="clear" w:color="auto" w:fill="FFFFFF"/>
              <w:ind w:firstLine="34"/>
              <w:jc w:val="both"/>
              <w:rPr>
                <w:rFonts w:eastAsia="Times New Roman"/>
                <w:b/>
                <w:sz w:val="28"/>
              </w:rPr>
            </w:pPr>
            <w:r w:rsidRPr="009514DA">
              <w:rPr>
                <w:rFonts w:eastAsia="Times New Roman"/>
                <w:sz w:val="28"/>
              </w:rPr>
              <w:t>- Tiếp nhận hồ sơ</w:t>
            </w:r>
          </w:p>
        </w:tc>
        <w:tc>
          <w:tcPr>
            <w:tcW w:w="1576" w:type="dxa"/>
            <w:shd w:val="clear" w:color="auto" w:fill="auto"/>
            <w:vAlign w:val="center"/>
          </w:tcPr>
          <w:p w14:paraId="37B0201E" w14:textId="77777777" w:rsidR="00107822" w:rsidRPr="009514DA" w:rsidRDefault="00107822" w:rsidP="0084782E">
            <w:pPr>
              <w:pBdr>
                <w:top w:val="nil"/>
                <w:left w:val="nil"/>
                <w:bottom w:val="nil"/>
                <w:right w:val="nil"/>
                <w:between w:val="nil"/>
              </w:pBdr>
              <w:ind w:firstLine="34"/>
              <w:jc w:val="center"/>
              <w:rPr>
                <w:rFonts w:eastAsia="Times New Roman"/>
                <w:b/>
                <w:sz w:val="28"/>
              </w:rPr>
            </w:pPr>
            <w:r w:rsidRPr="009514DA">
              <w:rPr>
                <w:rFonts w:eastAsia="Times New Roman"/>
                <w:sz w:val="28"/>
              </w:rPr>
              <w:t>0,5 ngày</w:t>
            </w:r>
          </w:p>
        </w:tc>
      </w:tr>
      <w:tr w:rsidR="009514DA" w:rsidRPr="009514DA" w14:paraId="07C33C8C" w14:textId="77777777" w:rsidTr="0084782E">
        <w:trPr>
          <w:trHeight w:val="600"/>
          <w:jc w:val="center"/>
        </w:trPr>
        <w:tc>
          <w:tcPr>
            <w:tcW w:w="1026" w:type="dxa"/>
            <w:vMerge/>
            <w:shd w:val="clear" w:color="auto" w:fill="auto"/>
            <w:vAlign w:val="center"/>
          </w:tcPr>
          <w:p w14:paraId="24ABA515"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7E8DE2F"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BA09CD2" w14:textId="77777777" w:rsidR="00107822" w:rsidRPr="009514DA" w:rsidRDefault="00107822"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576" w:type="dxa"/>
            <w:shd w:val="clear" w:color="auto" w:fill="auto"/>
            <w:vAlign w:val="center"/>
          </w:tcPr>
          <w:p w14:paraId="0BAD05C6"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w:t>
            </w:r>
            <w:r w:rsidRPr="009514DA">
              <w:rPr>
                <w:rFonts w:eastAsia="Times New Roman"/>
                <w:sz w:val="28"/>
                <w:lang w:val="en-US"/>
              </w:rPr>
              <w:t>1</w:t>
            </w:r>
            <w:r w:rsidRPr="009514DA">
              <w:rPr>
                <w:rFonts w:eastAsia="Times New Roman"/>
                <w:sz w:val="28"/>
              </w:rPr>
              <w:t xml:space="preserve"> ngày</w:t>
            </w:r>
          </w:p>
        </w:tc>
      </w:tr>
      <w:tr w:rsidR="009514DA" w:rsidRPr="009514DA" w14:paraId="04083BE0" w14:textId="77777777" w:rsidTr="0084782E">
        <w:trPr>
          <w:trHeight w:val="600"/>
          <w:jc w:val="center"/>
        </w:trPr>
        <w:tc>
          <w:tcPr>
            <w:tcW w:w="1026" w:type="dxa"/>
            <w:vMerge/>
            <w:shd w:val="clear" w:color="auto" w:fill="auto"/>
            <w:vAlign w:val="center"/>
          </w:tcPr>
          <w:p w14:paraId="67F6828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6F958D1"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6D12E7A" w14:textId="77777777" w:rsidR="00107822" w:rsidRPr="009514DA" w:rsidRDefault="00107822" w:rsidP="0084782E">
            <w:pPr>
              <w:rPr>
                <w:sz w:val="28"/>
              </w:rPr>
            </w:pPr>
            <w:r w:rsidRPr="009514DA">
              <w:rPr>
                <w:sz w:val="28"/>
              </w:rPr>
              <w:t>+ Chuyên viên phòng Quản lý vận tải, phương tiện và người lái.</w:t>
            </w:r>
          </w:p>
        </w:tc>
        <w:tc>
          <w:tcPr>
            <w:tcW w:w="1576" w:type="dxa"/>
            <w:shd w:val="clear" w:color="auto" w:fill="auto"/>
            <w:vAlign w:val="center"/>
          </w:tcPr>
          <w:p w14:paraId="31F0F588"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lang w:val="en-US"/>
              </w:rPr>
              <w:t>0,5</w:t>
            </w:r>
            <w:r w:rsidRPr="009514DA">
              <w:rPr>
                <w:rFonts w:eastAsia="Times New Roman"/>
                <w:sz w:val="28"/>
              </w:rPr>
              <w:t xml:space="preserve"> ngày</w:t>
            </w:r>
          </w:p>
        </w:tc>
      </w:tr>
      <w:tr w:rsidR="009514DA" w:rsidRPr="009514DA" w14:paraId="2D0CB0CC" w14:textId="77777777" w:rsidTr="0084782E">
        <w:trPr>
          <w:trHeight w:val="600"/>
          <w:jc w:val="center"/>
        </w:trPr>
        <w:tc>
          <w:tcPr>
            <w:tcW w:w="1026" w:type="dxa"/>
            <w:vMerge/>
            <w:shd w:val="clear" w:color="auto" w:fill="auto"/>
            <w:vAlign w:val="center"/>
          </w:tcPr>
          <w:p w14:paraId="4AEDAF34"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B674BE3"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64D70FD1" w14:textId="77777777" w:rsidR="00107822" w:rsidRPr="009514DA" w:rsidRDefault="00107822" w:rsidP="0084782E">
            <w:pPr>
              <w:rPr>
                <w:sz w:val="28"/>
              </w:rPr>
            </w:pPr>
            <w:r w:rsidRPr="009514DA">
              <w:rPr>
                <w:sz w:val="28"/>
              </w:rPr>
              <w:t>+ Lãnh đạo phòng Quản lý vận tải, phương tiện và người lái.</w:t>
            </w:r>
          </w:p>
        </w:tc>
        <w:tc>
          <w:tcPr>
            <w:tcW w:w="1576" w:type="dxa"/>
            <w:shd w:val="clear" w:color="auto" w:fill="auto"/>
            <w:vAlign w:val="center"/>
          </w:tcPr>
          <w:p w14:paraId="2986A24A"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25</w:t>
            </w:r>
            <w:r w:rsidRPr="009514DA">
              <w:rPr>
                <w:rFonts w:eastAsia="Times New Roman"/>
                <w:sz w:val="28"/>
              </w:rPr>
              <w:t xml:space="preserve"> ngày</w:t>
            </w:r>
          </w:p>
        </w:tc>
      </w:tr>
      <w:tr w:rsidR="009514DA" w:rsidRPr="009514DA" w14:paraId="5FA0D063" w14:textId="77777777" w:rsidTr="0084782E">
        <w:trPr>
          <w:trHeight w:val="600"/>
          <w:jc w:val="center"/>
        </w:trPr>
        <w:tc>
          <w:tcPr>
            <w:tcW w:w="1026" w:type="dxa"/>
            <w:vMerge/>
            <w:shd w:val="clear" w:color="auto" w:fill="auto"/>
            <w:vAlign w:val="center"/>
          </w:tcPr>
          <w:p w14:paraId="5AE759A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8662EF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324530F" w14:textId="77777777" w:rsidR="00107822" w:rsidRPr="009514DA" w:rsidRDefault="00107822" w:rsidP="0084782E">
            <w:r w:rsidRPr="009514DA">
              <w:rPr>
                <w:sz w:val="28"/>
              </w:rPr>
              <w:t>+ Lãnh đạo Sở phụ trách lĩnh vực vận tải, phương tiện và người lái.</w:t>
            </w:r>
          </w:p>
        </w:tc>
        <w:tc>
          <w:tcPr>
            <w:tcW w:w="1576" w:type="dxa"/>
            <w:shd w:val="clear" w:color="auto" w:fill="auto"/>
            <w:vAlign w:val="center"/>
          </w:tcPr>
          <w:p w14:paraId="23932936"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ngày</w:t>
            </w:r>
          </w:p>
        </w:tc>
      </w:tr>
      <w:tr w:rsidR="009514DA" w:rsidRPr="009514DA" w14:paraId="05CD862F" w14:textId="77777777" w:rsidTr="0084782E">
        <w:trPr>
          <w:trHeight w:val="1098"/>
          <w:jc w:val="center"/>
        </w:trPr>
        <w:tc>
          <w:tcPr>
            <w:tcW w:w="1026" w:type="dxa"/>
            <w:vMerge/>
            <w:shd w:val="clear" w:color="auto" w:fill="auto"/>
            <w:vAlign w:val="center"/>
          </w:tcPr>
          <w:p w14:paraId="376759A8"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2E746E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D976FE5" w14:textId="77777777" w:rsidR="00107822" w:rsidRPr="009514DA" w:rsidRDefault="00107822" w:rsidP="0084782E">
            <w:pPr>
              <w:spacing w:before="120" w:after="120"/>
              <w:jc w:val="both"/>
              <w:rPr>
                <w:sz w:val="28"/>
              </w:rPr>
            </w:pPr>
            <w:r w:rsidRPr="009514DA">
              <w:rPr>
                <w:sz w:val="28"/>
              </w:rPr>
              <w:t>- Chuyển kết quả đến Trung tâm Hành chính công tỉnh Đồng Tháp</w:t>
            </w:r>
          </w:p>
        </w:tc>
        <w:tc>
          <w:tcPr>
            <w:tcW w:w="1576" w:type="dxa"/>
            <w:shd w:val="clear" w:color="auto" w:fill="auto"/>
            <w:vAlign w:val="center"/>
          </w:tcPr>
          <w:p w14:paraId="45AC8094"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19B5C6C0" w14:textId="77777777" w:rsidTr="0084782E">
        <w:trPr>
          <w:jc w:val="center"/>
        </w:trPr>
        <w:tc>
          <w:tcPr>
            <w:tcW w:w="1026" w:type="dxa"/>
            <w:shd w:val="clear" w:color="auto" w:fill="auto"/>
            <w:vAlign w:val="center"/>
          </w:tcPr>
          <w:p w14:paraId="38A17970"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25BC98A7"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4F3905C6" w14:textId="77777777" w:rsidR="00107822" w:rsidRPr="009514DA" w:rsidRDefault="00107822" w:rsidP="0084782E">
            <w:pPr>
              <w:shd w:val="clear" w:color="auto" w:fill="FFFFFF"/>
              <w:spacing w:before="120"/>
              <w:ind w:firstLine="243"/>
              <w:jc w:val="both"/>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599F653B" w14:textId="77777777" w:rsidR="00107822" w:rsidRPr="009514DA" w:rsidRDefault="00107822" w:rsidP="0084782E">
            <w:pPr>
              <w:spacing w:before="120" w:after="120"/>
              <w:ind w:firstLine="34"/>
              <w:jc w:val="both"/>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576" w:type="dxa"/>
            <w:shd w:val="clear" w:color="auto" w:fill="auto"/>
            <w:vAlign w:val="center"/>
          </w:tcPr>
          <w:p w14:paraId="52FB5C47"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100FF373" w14:textId="77777777" w:rsidR="00107822" w:rsidRPr="009514DA" w:rsidRDefault="00107822"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4EFB4C95" w14:textId="77777777" w:rsidR="00107822" w:rsidRPr="009514DA" w:rsidRDefault="00107822"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6D966653" w14:textId="77777777" w:rsidR="00107822" w:rsidRPr="009514DA" w:rsidRDefault="00AE143F" w:rsidP="00107822">
      <w:pPr>
        <w:widowControl w:val="0"/>
        <w:spacing w:before="80" w:after="120"/>
        <w:ind w:firstLine="709"/>
        <w:jc w:val="both"/>
        <w:rPr>
          <w:b/>
          <w:sz w:val="28"/>
        </w:rPr>
      </w:pPr>
      <w:r w:rsidRPr="009514DA">
        <w:rPr>
          <w:b/>
          <w:bCs/>
          <w:sz w:val="28"/>
          <w:shd w:val="clear" w:color="auto" w:fill="FFFFFF"/>
          <w:lang w:val="en-US"/>
        </w:rPr>
        <w:t>44</w:t>
      </w:r>
      <w:r w:rsidR="00107822" w:rsidRPr="009514DA">
        <w:rPr>
          <w:b/>
          <w:sz w:val="28"/>
        </w:rPr>
        <w:t>.2. Thành phần, số lượng hồ sơ:</w:t>
      </w:r>
    </w:p>
    <w:p w14:paraId="3DE06F4B"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661A74DF"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 xml:space="preserve">- </w:t>
      </w:r>
      <w:r w:rsidRPr="009514DA">
        <w:rPr>
          <w:rStyle w:val="Vnbnnidung"/>
          <w:sz w:val="28"/>
          <w:szCs w:val="28"/>
          <w:lang w:eastAsia="vi-VN"/>
        </w:rPr>
        <w:t xml:space="preserve">Giấy đề nghị đăng ký khai thác tuyến vận tải hành khách </w:t>
      </w:r>
      <w:r w:rsidRPr="009514DA">
        <w:rPr>
          <w:rStyle w:val="Vnbnnidung"/>
          <w:sz w:val="28"/>
          <w:szCs w:val="28"/>
          <w:u w:color="FF0000"/>
        </w:rPr>
        <w:t xml:space="preserve">cố </w:t>
      </w:r>
      <w:r w:rsidRPr="009514DA">
        <w:rPr>
          <w:rStyle w:val="Vnbnnidung"/>
          <w:sz w:val="28"/>
          <w:szCs w:val="28"/>
          <w:u w:color="FF0000"/>
          <w:lang w:eastAsia="vi-VN"/>
        </w:rPr>
        <w:t>định</w:t>
      </w:r>
      <w:r w:rsidRPr="009514DA">
        <w:rPr>
          <w:rStyle w:val="Vnbnnidung"/>
          <w:sz w:val="28"/>
          <w:szCs w:val="28"/>
          <w:lang w:eastAsia="vi-VN"/>
        </w:rPr>
        <w:t xml:space="preserve"> giữa Việt Nam, Lào và Campuchia theo Mẫu số 06 Phụ lục VI của Nghị định </w:t>
      </w:r>
      <w:r w:rsidRPr="009514DA">
        <w:rPr>
          <w:rStyle w:val="Vnbnnidung"/>
          <w:sz w:val="28"/>
          <w:szCs w:val="28"/>
          <w:lang w:val="en-US" w:eastAsia="vi-VN"/>
        </w:rPr>
        <w:t>số 119/NĐ-CP</w:t>
      </w:r>
      <w:r w:rsidRPr="009514DA">
        <w:rPr>
          <w:rStyle w:val="Vnbnnidung"/>
          <w:sz w:val="28"/>
          <w:szCs w:val="28"/>
          <w:lang w:eastAsia="vi-VN"/>
        </w:rPr>
        <w:t>;</w:t>
      </w:r>
    </w:p>
    <w:p w14:paraId="20028D0B"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 xml:space="preserve">- </w:t>
      </w:r>
      <w:r w:rsidRPr="009514DA">
        <w:rPr>
          <w:rStyle w:val="Vnbnnidung"/>
          <w:sz w:val="28"/>
          <w:szCs w:val="28"/>
          <w:u w:color="FF0000"/>
          <w:lang w:eastAsia="vi-VN"/>
        </w:rPr>
        <w:t>Bản sao</w:t>
      </w:r>
      <w:r w:rsidRPr="009514DA">
        <w:rPr>
          <w:rStyle w:val="Vnbnnidung"/>
          <w:sz w:val="28"/>
          <w:szCs w:val="28"/>
          <w:lang w:eastAsia="vi-VN"/>
        </w:rPr>
        <w:t xml:space="preserve"> Giấy chứng nhận đăng ký xe ô tô hoặc bản sao </w:t>
      </w:r>
      <w:r w:rsidRPr="009514DA">
        <w:rPr>
          <w:rStyle w:val="Vnbnnidung"/>
          <w:sz w:val="28"/>
          <w:szCs w:val="28"/>
          <w:u w:color="FF0000"/>
          <w:lang w:eastAsia="vi-VN"/>
        </w:rPr>
        <w:t>giấy hẹn nhận</w:t>
      </w:r>
      <w:r w:rsidRPr="009514DA">
        <w:rPr>
          <w:rStyle w:val="Vnbnnidung"/>
          <w:sz w:val="28"/>
          <w:szCs w:val="28"/>
          <w:lang w:eastAsia="vi-VN"/>
        </w:rPr>
        <w:t xml:space="preserve"> Giấy </w:t>
      </w:r>
      <w:r w:rsidRPr="009514DA">
        <w:rPr>
          <w:rStyle w:val="Vnbnnidung"/>
          <w:sz w:val="28"/>
          <w:szCs w:val="28"/>
          <w:u w:color="FF0000"/>
          <w:lang w:eastAsia="vi-VN"/>
        </w:rPr>
        <w:t xml:space="preserve">chứng nhận </w:t>
      </w:r>
      <w:r w:rsidRPr="009514DA">
        <w:rPr>
          <w:rStyle w:val="Vnbnnidung"/>
          <w:sz w:val="28"/>
          <w:szCs w:val="28"/>
          <w:lang w:eastAsia="vi-VN"/>
        </w:rPr>
        <w:t xml:space="preserve">đăng ký xe ô tô của cơ quan cấp đăng ký hoặc bản sao từ </w:t>
      </w:r>
      <w:r w:rsidRPr="009514DA">
        <w:rPr>
          <w:rStyle w:val="Vnbnnidung"/>
          <w:sz w:val="28"/>
          <w:szCs w:val="28"/>
          <w:u w:color="FF0000"/>
          <w:lang w:eastAsia="vi-VN"/>
        </w:rPr>
        <w:t>sổ gốc</w:t>
      </w:r>
      <w:r w:rsidRPr="009514DA">
        <w:rPr>
          <w:rStyle w:val="Vnbnnidung"/>
          <w:sz w:val="28"/>
          <w:szCs w:val="28"/>
          <w:lang w:eastAsia="vi-VN"/>
        </w:rPr>
        <w:t xml:space="preserve"> của Giấy chứng nhận đăng ký xe ô tô. Trường hợp phương tiện không thuộc quyền sở hữu của đơn vị kinh doanh vận tải phải xuất trình thêm bản sao một trong các giấy tờ sau: Hợp đồng thuê phương tiện bằng văn bản với tổ chức, cá nhân hoặc hợp đồng dịch vụ giữa thành viên và hợp tác xã hoặc hợp đồng hợp tác kinh doanh;</w:t>
      </w:r>
    </w:p>
    <w:p w14:paraId="1CE9A668"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w:t>
      </w:r>
      <w:r w:rsidRPr="009514DA">
        <w:rPr>
          <w:rStyle w:val="Vnbnnidung"/>
          <w:sz w:val="28"/>
          <w:szCs w:val="28"/>
          <w:lang w:eastAsia="vi-VN"/>
        </w:rPr>
        <w:t xml:space="preserve"> Phương án khai thác tuyến vận tải hành khách cố định giữa Việt Nam, Lào và Campuchia theo Mẫu số 07 Phụ lục VI của Nghị định </w:t>
      </w:r>
      <w:r w:rsidRPr="009514DA">
        <w:rPr>
          <w:rStyle w:val="Vnbnnidung"/>
          <w:sz w:val="28"/>
          <w:szCs w:val="28"/>
          <w:lang w:val="en-US" w:eastAsia="vi-VN"/>
        </w:rPr>
        <w:t>số 119/2021/NĐ-CP</w:t>
      </w:r>
      <w:r w:rsidRPr="009514DA">
        <w:rPr>
          <w:rStyle w:val="Vnbnnidung"/>
          <w:sz w:val="28"/>
          <w:szCs w:val="28"/>
          <w:lang w:eastAsia="vi-VN"/>
        </w:rPr>
        <w:t>;</w:t>
      </w:r>
    </w:p>
    <w:p w14:paraId="4AA19B3A"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w:t>
      </w:r>
      <w:r w:rsidRPr="009514DA">
        <w:rPr>
          <w:rStyle w:val="Vnbnnidung"/>
          <w:sz w:val="28"/>
          <w:szCs w:val="28"/>
          <w:lang w:eastAsia="vi-VN"/>
        </w:rPr>
        <w:t xml:space="preserve"> Hợp đồng đối tác giữa đơn vị kinh doanh vận tải Việt Nam với </w:t>
      </w:r>
      <w:r w:rsidRPr="009514DA">
        <w:rPr>
          <w:rStyle w:val="Vnbnnidung"/>
          <w:sz w:val="28"/>
          <w:szCs w:val="28"/>
          <w:u w:color="FF0000"/>
          <w:lang w:eastAsia="vi-VN"/>
        </w:rPr>
        <w:t>đối tác</w:t>
      </w:r>
      <w:r w:rsidRPr="009514DA">
        <w:rPr>
          <w:rStyle w:val="Vnbnnidung"/>
          <w:sz w:val="28"/>
          <w:szCs w:val="28"/>
          <w:lang w:eastAsia="vi-VN"/>
        </w:rPr>
        <w:t xml:space="preserve"> của Lào và/hoặc Campuchia (bản sao có chứng thực hoặc bản sao kèm theo bản chính để đối chiếu).</w:t>
      </w:r>
    </w:p>
    <w:p w14:paraId="34CCE9CC" w14:textId="77777777" w:rsidR="00107822" w:rsidRPr="009514DA" w:rsidRDefault="00107822" w:rsidP="00107822">
      <w:pPr>
        <w:spacing w:before="120"/>
        <w:jc w:val="both"/>
        <w:rPr>
          <w:sz w:val="28"/>
        </w:rPr>
      </w:pPr>
      <w:r w:rsidRPr="009514DA">
        <w:rPr>
          <w:sz w:val="28"/>
        </w:rPr>
        <w:tab/>
      </w:r>
      <w:r w:rsidRPr="009514DA">
        <w:rPr>
          <w:b/>
          <w:sz w:val="28"/>
        </w:rPr>
        <w:t>b. Số lượng hồ sơ:</w:t>
      </w:r>
      <w:r w:rsidRPr="009514DA">
        <w:rPr>
          <w:sz w:val="28"/>
        </w:rPr>
        <w:t xml:space="preserve"> 01 bộ</w:t>
      </w:r>
    </w:p>
    <w:p w14:paraId="3431F5E6" w14:textId="77777777" w:rsidR="00107822" w:rsidRPr="009514DA" w:rsidRDefault="00AE143F" w:rsidP="00107822">
      <w:pPr>
        <w:spacing w:before="120"/>
        <w:ind w:firstLine="720"/>
        <w:jc w:val="both"/>
        <w:rPr>
          <w:b/>
          <w:sz w:val="28"/>
        </w:rPr>
      </w:pPr>
      <w:r w:rsidRPr="009514DA">
        <w:rPr>
          <w:b/>
          <w:bCs/>
          <w:sz w:val="28"/>
          <w:shd w:val="clear" w:color="auto" w:fill="FFFFFF"/>
          <w:lang w:val="en-US"/>
        </w:rPr>
        <w:t>44</w:t>
      </w:r>
      <w:r w:rsidR="00107822" w:rsidRPr="009514DA">
        <w:rPr>
          <w:b/>
          <w:sz w:val="28"/>
        </w:rPr>
        <w:t xml:space="preserve">.3. Cơ quan thực hiện: </w:t>
      </w:r>
      <w:r w:rsidR="00107822" w:rsidRPr="009514DA">
        <w:rPr>
          <w:sz w:val="28"/>
        </w:rPr>
        <w:t>Sở Giao thông vận tải Đồng Tháp</w:t>
      </w:r>
    </w:p>
    <w:p w14:paraId="7BB35AA2" w14:textId="77777777" w:rsidR="00107822" w:rsidRPr="009514DA" w:rsidRDefault="00107822" w:rsidP="00107822">
      <w:pPr>
        <w:pStyle w:val="Vnbnnidung0"/>
        <w:adjustRightInd w:val="0"/>
        <w:snapToGrid w:val="0"/>
        <w:spacing w:before="120" w:after="0" w:line="240" w:lineRule="auto"/>
        <w:ind w:firstLine="0"/>
        <w:jc w:val="both"/>
        <w:rPr>
          <w:sz w:val="28"/>
          <w:szCs w:val="28"/>
        </w:rPr>
      </w:pPr>
      <w:r w:rsidRPr="009514DA">
        <w:rPr>
          <w:sz w:val="28"/>
        </w:rPr>
        <w:tab/>
      </w:r>
      <w:r w:rsidR="00AE143F" w:rsidRPr="009514DA">
        <w:rPr>
          <w:b/>
          <w:bCs/>
          <w:sz w:val="28"/>
          <w:shd w:val="clear" w:color="auto" w:fill="FFFFFF"/>
          <w:lang w:val="en-US"/>
        </w:rPr>
        <w:t>44</w:t>
      </w:r>
      <w:r w:rsidRPr="009514DA">
        <w:rPr>
          <w:b/>
          <w:sz w:val="28"/>
        </w:rPr>
        <w:t>.4.</w:t>
      </w:r>
      <w:r w:rsidRPr="009514DA">
        <w:rPr>
          <w:b/>
          <w:sz w:val="28"/>
          <w:lang w:val="en-US"/>
        </w:rPr>
        <w:t xml:space="preserve"> </w:t>
      </w:r>
      <w:r w:rsidRPr="009514DA">
        <w:rPr>
          <w:b/>
          <w:sz w:val="28"/>
        </w:rPr>
        <w:t xml:space="preserve">Đối tượng thực hiện TTHC: </w:t>
      </w:r>
      <w:r w:rsidRPr="009514DA">
        <w:rPr>
          <w:rStyle w:val="Vnbnnidung"/>
          <w:sz w:val="28"/>
          <w:szCs w:val="28"/>
          <w:lang w:eastAsia="vi-VN"/>
        </w:rPr>
        <w:t>Đơn vị kinh doanh vận tải đáp ứng điều kiện theo quy định hiện hành được đăng ký khai thác tuyến vận tải hành khách cố định giữa Việt Nam, Lào và Campuchia.</w:t>
      </w:r>
    </w:p>
    <w:p w14:paraId="2AA8F024" w14:textId="77777777" w:rsidR="00107822" w:rsidRPr="009514DA" w:rsidRDefault="00107822" w:rsidP="00107822">
      <w:pPr>
        <w:spacing w:before="120"/>
        <w:jc w:val="both"/>
        <w:rPr>
          <w:sz w:val="28"/>
        </w:rPr>
      </w:pPr>
      <w:r w:rsidRPr="009514DA">
        <w:rPr>
          <w:sz w:val="28"/>
        </w:rPr>
        <w:tab/>
      </w:r>
      <w:r w:rsidR="00AE143F" w:rsidRPr="009514DA">
        <w:rPr>
          <w:b/>
          <w:bCs/>
          <w:sz w:val="28"/>
          <w:shd w:val="clear" w:color="auto" w:fill="FFFFFF"/>
          <w:lang w:val="en-US"/>
        </w:rPr>
        <w:t>44</w:t>
      </w:r>
      <w:r w:rsidRPr="009514DA">
        <w:rPr>
          <w:b/>
          <w:sz w:val="28"/>
        </w:rPr>
        <w:t>.5.</w:t>
      </w:r>
      <w:r w:rsidRPr="009514DA">
        <w:rPr>
          <w:b/>
          <w:sz w:val="28"/>
          <w:lang w:val="en-US"/>
        </w:rPr>
        <w:t xml:space="preserve"> </w:t>
      </w:r>
      <w:r w:rsidRPr="009514DA">
        <w:rPr>
          <w:b/>
          <w:sz w:val="28"/>
        </w:rPr>
        <w:t xml:space="preserve">Kết quả của việc thực hiện TTHC: </w:t>
      </w:r>
      <w:r w:rsidRPr="009514DA">
        <w:rPr>
          <w:sz w:val="28"/>
        </w:rPr>
        <w:t>Thông báo khai thác tuyến vận tải hành khách cố định giữa Việt Nam, Lào và Campuchia.</w:t>
      </w:r>
    </w:p>
    <w:p w14:paraId="2E114F26" w14:textId="77777777" w:rsidR="00107822" w:rsidRPr="009514DA" w:rsidRDefault="00107822" w:rsidP="00107822">
      <w:pPr>
        <w:spacing w:before="120"/>
        <w:jc w:val="both"/>
        <w:rPr>
          <w:sz w:val="28"/>
        </w:rPr>
      </w:pPr>
      <w:r w:rsidRPr="009514DA">
        <w:rPr>
          <w:sz w:val="28"/>
        </w:rPr>
        <w:tab/>
      </w:r>
      <w:r w:rsidR="00AE143F" w:rsidRPr="009514DA">
        <w:rPr>
          <w:b/>
          <w:bCs/>
          <w:sz w:val="28"/>
          <w:shd w:val="clear" w:color="auto" w:fill="FFFFFF"/>
          <w:lang w:val="en-US"/>
        </w:rPr>
        <w:t>44</w:t>
      </w:r>
      <w:r w:rsidRPr="009514DA">
        <w:rPr>
          <w:b/>
          <w:sz w:val="28"/>
        </w:rPr>
        <w:t>.6.</w:t>
      </w:r>
      <w:r w:rsidRPr="009514DA">
        <w:rPr>
          <w:b/>
          <w:sz w:val="28"/>
          <w:lang w:val="en-US"/>
        </w:rPr>
        <w:t xml:space="preserve"> </w:t>
      </w:r>
      <w:r w:rsidRPr="009514DA">
        <w:rPr>
          <w:b/>
          <w:sz w:val="28"/>
        </w:rPr>
        <w:t>Phí, lệ phí:</w:t>
      </w:r>
      <w:r w:rsidRPr="009514DA">
        <w:rPr>
          <w:sz w:val="28"/>
        </w:rPr>
        <w:t> không</w:t>
      </w:r>
    </w:p>
    <w:p w14:paraId="691635E0" w14:textId="77777777" w:rsidR="00107822" w:rsidRPr="009514DA" w:rsidRDefault="00AE143F" w:rsidP="00107822">
      <w:pPr>
        <w:spacing w:before="120"/>
        <w:ind w:firstLine="720"/>
        <w:jc w:val="both"/>
        <w:rPr>
          <w:b/>
          <w:sz w:val="28"/>
        </w:rPr>
      </w:pPr>
      <w:r w:rsidRPr="009514DA">
        <w:rPr>
          <w:b/>
          <w:bCs/>
          <w:sz w:val="28"/>
          <w:shd w:val="clear" w:color="auto" w:fill="FFFFFF"/>
          <w:lang w:val="en-US"/>
        </w:rPr>
        <w:t>44</w:t>
      </w:r>
      <w:r w:rsidR="00107822" w:rsidRPr="009514DA">
        <w:rPr>
          <w:b/>
          <w:sz w:val="28"/>
        </w:rPr>
        <w:t>.7.</w:t>
      </w:r>
      <w:r w:rsidR="00107822" w:rsidRPr="009514DA">
        <w:rPr>
          <w:b/>
          <w:sz w:val="28"/>
          <w:lang w:val="en-US"/>
        </w:rPr>
        <w:t xml:space="preserve"> </w:t>
      </w:r>
      <w:r w:rsidR="00107822" w:rsidRPr="009514DA">
        <w:rPr>
          <w:b/>
          <w:sz w:val="28"/>
        </w:rPr>
        <w:t>Tên mẫu đơn, mẫu tờ khai:</w:t>
      </w:r>
    </w:p>
    <w:p w14:paraId="141DC0BF" w14:textId="77777777" w:rsidR="00107822" w:rsidRPr="009514DA" w:rsidRDefault="00107822" w:rsidP="00107822">
      <w:pPr>
        <w:pStyle w:val="Vnbnnidung60"/>
        <w:adjustRightInd w:val="0"/>
        <w:snapToGrid w:val="0"/>
        <w:spacing w:after="120" w:line="240" w:lineRule="auto"/>
        <w:ind w:firstLine="720"/>
        <w:jc w:val="both"/>
        <w:rPr>
          <w:sz w:val="28"/>
          <w:szCs w:val="28"/>
          <w:lang w:eastAsia="vi-VN"/>
        </w:rPr>
      </w:pPr>
      <w:r w:rsidRPr="009514DA">
        <w:rPr>
          <w:sz w:val="28"/>
          <w:szCs w:val="28"/>
        </w:rPr>
        <w:t>- Giấy đăng ký khai thác tuyến, bổ sung, thay thế phương tiện vận tải hành khách cố định giữa Việt Nam, Lào và Campuchia</w:t>
      </w:r>
      <w:r w:rsidRPr="009514DA">
        <w:rPr>
          <w:sz w:val="28"/>
          <w:lang w:val="en-US"/>
        </w:rPr>
        <w:t xml:space="preserve"> theo </w:t>
      </w:r>
      <w:r w:rsidRPr="009514DA">
        <w:rPr>
          <w:rStyle w:val="Vnbnnidung6"/>
          <w:sz w:val="28"/>
          <w:szCs w:val="28"/>
          <w:lang w:eastAsia="vi-VN"/>
        </w:rPr>
        <w:t>Mẫu số 06</w:t>
      </w:r>
      <w:r w:rsidRPr="009514DA">
        <w:rPr>
          <w:rStyle w:val="Vnbnnidung6"/>
          <w:sz w:val="28"/>
          <w:szCs w:val="28"/>
          <w:lang w:val="en-US" w:eastAsia="vi-VN"/>
        </w:rPr>
        <w:t xml:space="preserve"> Phụ lục VI của Nghị định số 119/NĐ-CP.</w:t>
      </w:r>
    </w:p>
    <w:p w14:paraId="54782837" w14:textId="77777777" w:rsidR="00107822" w:rsidRPr="009514DA" w:rsidRDefault="00107822" w:rsidP="00107822">
      <w:pPr>
        <w:pStyle w:val="Vnbnnidung60"/>
        <w:adjustRightInd w:val="0"/>
        <w:snapToGrid w:val="0"/>
        <w:spacing w:after="120" w:line="240" w:lineRule="auto"/>
        <w:ind w:firstLine="720"/>
        <w:jc w:val="both"/>
        <w:rPr>
          <w:rStyle w:val="Vnbnnidung6"/>
          <w:sz w:val="28"/>
          <w:szCs w:val="28"/>
          <w:lang w:eastAsia="vi-VN"/>
        </w:rPr>
      </w:pPr>
      <w:r w:rsidRPr="009514DA">
        <w:rPr>
          <w:sz w:val="28"/>
          <w:szCs w:val="28"/>
        </w:rPr>
        <w:t>- Phương án khai thác tuyến vận tải hành khách cố định giữa Việt Nam, Lào và Campuchia</w:t>
      </w:r>
      <w:r w:rsidRPr="009514DA">
        <w:rPr>
          <w:sz w:val="28"/>
        </w:rPr>
        <w:tab/>
      </w:r>
      <w:r w:rsidRPr="009514DA">
        <w:rPr>
          <w:sz w:val="28"/>
          <w:lang w:val="en-US"/>
        </w:rPr>
        <w:t xml:space="preserve">theo </w:t>
      </w:r>
      <w:r w:rsidRPr="009514DA">
        <w:rPr>
          <w:rStyle w:val="Vnbnnidung6"/>
          <w:sz w:val="28"/>
          <w:szCs w:val="28"/>
          <w:lang w:eastAsia="vi-VN"/>
        </w:rPr>
        <w:t>Mẫu số 07</w:t>
      </w:r>
      <w:r w:rsidRPr="009514DA">
        <w:rPr>
          <w:rStyle w:val="Vnbnnidung6"/>
          <w:sz w:val="28"/>
          <w:szCs w:val="28"/>
          <w:lang w:val="en-US" w:eastAsia="vi-VN"/>
        </w:rPr>
        <w:t xml:space="preserve"> Phụ lục VI của Nghị định số 119/NĐ-CP.</w:t>
      </w:r>
    </w:p>
    <w:p w14:paraId="20ABB51A" w14:textId="77777777" w:rsidR="00107822" w:rsidRPr="009514DA" w:rsidRDefault="00AE143F" w:rsidP="00107822">
      <w:pPr>
        <w:spacing w:before="120"/>
        <w:ind w:firstLine="720"/>
        <w:jc w:val="both"/>
        <w:rPr>
          <w:b/>
          <w:sz w:val="28"/>
          <w:lang w:val="en-US"/>
        </w:rPr>
      </w:pPr>
      <w:r w:rsidRPr="009514DA">
        <w:rPr>
          <w:b/>
          <w:bCs/>
          <w:sz w:val="28"/>
          <w:shd w:val="clear" w:color="auto" w:fill="FFFFFF"/>
          <w:lang w:val="en-US"/>
        </w:rPr>
        <w:t>44</w:t>
      </w:r>
      <w:r w:rsidR="00107822" w:rsidRPr="009514DA">
        <w:rPr>
          <w:b/>
          <w:sz w:val="28"/>
        </w:rPr>
        <w:t>.8.</w:t>
      </w:r>
      <w:r w:rsidR="00107822" w:rsidRPr="009514DA">
        <w:rPr>
          <w:b/>
          <w:sz w:val="28"/>
          <w:lang w:val="en-US"/>
        </w:rPr>
        <w:t xml:space="preserve"> </w:t>
      </w:r>
      <w:r w:rsidR="00107822" w:rsidRPr="009514DA">
        <w:rPr>
          <w:b/>
          <w:sz w:val="28"/>
        </w:rPr>
        <w:t>Yêu cầu, điều kiện thực hiện TTHC:</w:t>
      </w:r>
      <w:r w:rsidR="00107822" w:rsidRPr="009514DA">
        <w:rPr>
          <w:b/>
          <w:sz w:val="28"/>
          <w:lang w:val="en-US"/>
        </w:rPr>
        <w:t xml:space="preserve"> </w:t>
      </w:r>
      <w:r w:rsidR="00107822" w:rsidRPr="009514DA">
        <w:rPr>
          <w:bCs/>
          <w:sz w:val="28"/>
          <w:lang w:val="en-US"/>
        </w:rPr>
        <w:t>không có</w:t>
      </w:r>
    </w:p>
    <w:p w14:paraId="764F683B" w14:textId="77777777" w:rsidR="00107822" w:rsidRPr="009514DA" w:rsidRDefault="00AE143F" w:rsidP="00107822">
      <w:pPr>
        <w:spacing w:before="120"/>
        <w:ind w:firstLine="709"/>
        <w:jc w:val="both"/>
        <w:rPr>
          <w:b/>
          <w:sz w:val="28"/>
        </w:rPr>
      </w:pPr>
      <w:r w:rsidRPr="009514DA">
        <w:rPr>
          <w:b/>
          <w:bCs/>
          <w:sz w:val="28"/>
          <w:shd w:val="clear" w:color="auto" w:fill="FFFFFF"/>
          <w:lang w:val="en-US"/>
        </w:rPr>
        <w:t>44</w:t>
      </w:r>
      <w:r w:rsidR="00107822" w:rsidRPr="009514DA">
        <w:rPr>
          <w:b/>
          <w:sz w:val="28"/>
        </w:rPr>
        <w:t>.9.Căn cứ pháp lý của TTHC:</w:t>
      </w:r>
    </w:p>
    <w:p w14:paraId="5F5E8BB4" w14:textId="77777777" w:rsidR="00107822" w:rsidRPr="009514DA" w:rsidRDefault="00107822" w:rsidP="00107822">
      <w:pPr>
        <w:spacing w:before="120"/>
        <w:ind w:firstLine="720"/>
        <w:jc w:val="both"/>
        <w:rPr>
          <w:sz w:val="28"/>
        </w:rPr>
      </w:pPr>
      <w:r w:rsidRPr="009514DA">
        <w:rPr>
          <w:sz w:val="28"/>
          <w:lang w:val="en-US"/>
        </w:rPr>
        <w:t>Điều 38, Nghị định số 119/NĐ-CP ngày 24/12/2021 của Thủ tướng Chính phủ quy định về trình tự, thủ tục cấp, cấp lại, thu hồi giấy phép vận tải đường bộ qua biên giới</w:t>
      </w:r>
      <w:r w:rsidRPr="009514DA">
        <w:rPr>
          <w:sz w:val="28"/>
        </w:rPr>
        <w:t>.</w:t>
      </w:r>
    </w:p>
    <w:p w14:paraId="4922645D" w14:textId="77777777" w:rsidR="00107822" w:rsidRPr="009514DA" w:rsidRDefault="00AE143F" w:rsidP="00107822">
      <w:pPr>
        <w:spacing w:before="120" w:after="120"/>
        <w:ind w:firstLine="720"/>
        <w:jc w:val="both"/>
        <w:rPr>
          <w:b/>
          <w:sz w:val="26"/>
          <w:szCs w:val="26"/>
        </w:rPr>
      </w:pPr>
      <w:r w:rsidRPr="009514DA">
        <w:rPr>
          <w:b/>
          <w:bCs/>
          <w:sz w:val="28"/>
          <w:shd w:val="clear" w:color="auto" w:fill="FFFFFF"/>
          <w:lang w:val="en-US"/>
        </w:rPr>
        <w:t>44</w:t>
      </w:r>
      <w:r w:rsidR="00107822" w:rsidRPr="009514DA">
        <w:rPr>
          <w:b/>
          <w:sz w:val="28"/>
        </w:rPr>
        <w:t>.10. Lưu hồ sơ (ISO):</w:t>
      </w:r>
      <w:r w:rsidR="00107822" w:rsidRPr="009514DA">
        <w:rPr>
          <w:sz w:val="28"/>
        </w:rPr>
        <w:t>theo quy định không yêu cầu lưu hồ sơ.</w:t>
      </w:r>
    </w:p>
    <w:p w14:paraId="477113CF" w14:textId="77777777" w:rsidR="00107822" w:rsidRPr="009514DA" w:rsidRDefault="00107822" w:rsidP="00107822">
      <w:pPr>
        <w:shd w:val="clear" w:color="auto" w:fill="FFFFFF"/>
        <w:rPr>
          <w:b/>
          <w:sz w:val="26"/>
          <w:szCs w:val="26"/>
          <w:lang w:val="en-US"/>
        </w:rPr>
      </w:pPr>
    </w:p>
    <w:p w14:paraId="5811C5BD" w14:textId="77777777" w:rsidR="00107822" w:rsidRPr="009514DA" w:rsidRDefault="00107822" w:rsidP="00107822">
      <w:pPr>
        <w:shd w:val="clear" w:color="auto" w:fill="FFFFFF"/>
        <w:rPr>
          <w:b/>
          <w:sz w:val="26"/>
          <w:szCs w:val="26"/>
          <w:lang w:val="en-US"/>
        </w:rPr>
      </w:pPr>
    </w:p>
    <w:p w14:paraId="3CDBBFD3" w14:textId="77777777" w:rsidR="00107822" w:rsidRPr="009514DA" w:rsidRDefault="00107822" w:rsidP="00107822">
      <w:pPr>
        <w:shd w:val="clear" w:color="auto" w:fill="FFFFFF"/>
        <w:rPr>
          <w:b/>
          <w:sz w:val="26"/>
          <w:szCs w:val="26"/>
          <w:lang w:val="en-US"/>
        </w:rPr>
      </w:pPr>
    </w:p>
    <w:p w14:paraId="555AC529"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06</w:t>
      </w:r>
      <w:r w:rsidRPr="009514DA">
        <w:rPr>
          <w:rStyle w:val="Vnbnnidung6"/>
          <w:b/>
          <w:bCs/>
          <w:sz w:val="24"/>
          <w:szCs w:val="24"/>
          <w:lang w:val="en-US" w:eastAsia="vi-VN"/>
        </w:rPr>
        <w:t xml:space="preserve"> Phụ lục VI của Nghị định số 119/NĐ-CP</w:t>
      </w:r>
    </w:p>
    <w:tbl>
      <w:tblPr>
        <w:tblW w:w="0" w:type="auto"/>
        <w:jc w:val="center"/>
        <w:tblCellMar>
          <w:left w:w="0" w:type="dxa"/>
          <w:right w:w="0" w:type="dxa"/>
        </w:tblCellMar>
        <w:tblLook w:val="04A0" w:firstRow="1" w:lastRow="0" w:firstColumn="1" w:lastColumn="0" w:noHBand="0" w:noVBand="1"/>
      </w:tblPr>
      <w:tblGrid>
        <w:gridCol w:w="3686"/>
        <w:gridCol w:w="5245"/>
      </w:tblGrid>
      <w:tr w:rsidR="00B36E8A" w:rsidRPr="009514DA" w14:paraId="7E5A0964" w14:textId="77777777" w:rsidTr="0084782E">
        <w:trPr>
          <w:trHeight w:val="441"/>
          <w:jc w:val="center"/>
        </w:trPr>
        <w:tc>
          <w:tcPr>
            <w:tcW w:w="3686" w:type="dxa"/>
            <w:tcBorders>
              <w:top w:val="nil"/>
              <w:left w:val="nil"/>
              <w:right w:val="nil"/>
            </w:tcBorders>
            <w:tcMar>
              <w:top w:w="0" w:type="dxa"/>
              <w:left w:w="108" w:type="dxa"/>
              <w:bottom w:w="0" w:type="dxa"/>
              <w:right w:w="108" w:type="dxa"/>
            </w:tcMar>
          </w:tcPr>
          <w:p w14:paraId="164AA8FD"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TÊN ĐƠN VỊ KINH DOANH</w:t>
            </w:r>
          </w:p>
          <w:p w14:paraId="4941A563" w14:textId="77777777" w:rsidR="00107822" w:rsidRPr="009514DA" w:rsidRDefault="00107822" w:rsidP="0084782E">
            <w:pPr>
              <w:shd w:val="solid" w:color="FFFFFF" w:fill="auto"/>
              <w:adjustRightInd w:val="0"/>
              <w:snapToGrid w:val="0"/>
              <w:jc w:val="center"/>
              <w:rPr>
                <w:bCs/>
                <w:sz w:val="24"/>
                <w:szCs w:val="24"/>
                <w:vertAlign w:val="superscript"/>
                <w:lang w:eastAsia="zh-CN"/>
              </w:rPr>
            </w:pPr>
            <w:r w:rsidRPr="009514DA">
              <w:rPr>
                <w:rStyle w:val="Vnbnnidung6"/>
                <w:b/>
                <w:bCs/>
                <w:sz w:val="24"/>
                <w:szCs w:val="24"/>
              </w:rPr>
              <w:t>VẬN TẢI</w:t>
            </w:r>
            <w:r w:rsidRPr="009514DA">
              <w:rPr>
                <w:b/>
                <w:bCs/>
                <w:sz w:val="24"/>
                <w:szCs w:val="24"/>
                <w:lang w:eastAsia="zh-CN"/>
              </w:rPr>
              <w:br/>
            </w:r>
            <w:r w:rsidRPr="009514DA">
              <w:rPr>
                <w:bCs/>
                <w:sz w:val="24"/>
                <w:szCs w:val="24"/>
                <w:vertAlign w:val="superscript"/>
                <w:lang w:eastAsia="zh-CN"/>
              </w:rPr>
              <w:t>________</w:t>
            </w:r>
          </w:p>
          <w:p w14:paraId="767298A2"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bCs/>
                <w:sz w:val="24"/>
                <w:szCs w:val="24"/>
              </w:rPr>
              <w:t>Số:..../....</w:t>
            </w:r>
          </w:p>
        </w:tc>
        <w:tc>
          <w:tcPr>
            <w:tcW w:w="5245" w:type="dxa"/>
            <w:tcBorders>
              <w:top w:val="nil"/>
              <w:left w:val="nil"/>
              <w:right w:val="nil"/>
            </w:tcBorders>
            <w:tcMar>
              <w:top w:w="0" w:type="dxa"/>
              <w:left w:w="108" w:type="dxa"/>
              <w:bottom w:w="0" w:type="dxa"/>
              <w:right w:w="108" w:type="dxa"/>
            </w:tcMar>
          </w:tcPr>
          <w:p w14:paraId="25567E9B" w14:textId="77777777" w:rsidR="00107822" w:rsidRPr="009514DA" w:rsidRDefault="00107822" w:rsidP="0084782E">
            <w:pPr>
              <w:shd w:val="solid" w:color="FFFFFF" w:fill="auto"/>
              <w:adjustRightInd w:val="0"/>
              <w:snapToGrid w:val="0"/>
              <w:jc w:val="center"/>
              <w:rPr>
                <w:bCs/>
                <w:sz w:val="24"/>
                <w:szCs w:val="24"/>
                <w:u w:color="FF0000"/>
                <w:vertAlign w:val="superscript"/>
                <w:lang w:val="en-US"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val="en-US" w:eastAsia="zh-CN"/>
              </w:rPr>
              <w:t>_______________________</w:t>
            </w:r>
          </w:p>
          <w:p w14:paraId="0243CE9D" w14:textId="77777777" w:rsidR="00107822" w:rsidRPr="009514DA" w:rsidRDefault="00107822" w:rsidP="0084782E">
            <w:pPr>
              <w:pStyle w:val="Vnbnnidung60"/>
              <w:tabs>
                <w:tab w:val="left" w:pos="6338"/>
              </w:tabs>
              <w:adjustRightInd w:val="0"/>
              <w:snapToGrid w:val="0"/>
              <w:spacing w:after="120" w:line="240" w:lineRule="auto"/>
              <w:jc w:val="center"/>
              <w:rPr>
                <w:sz w:val="24"/>
                <w:szCs w:val="24"/>
              </w:rPr>
            </w:pPr>
            <w:r w:rsidRPr="009514DA">
              <w:rPr>
                <w:rStyle w:val="Vnbnnidung6"/>
                <w:i/>
                <w:iCs/>
                <w:sz w:val="24"/>
                <w:szCs w:val="24"/>
                <w:lang w:val="en-US" w:eastAsia="vi-VN"/>
              </w:rPr>
              <w:t xml:space="preserve">......, </w:t>
            </w:r>
            <w:r w:rsidRPr="009514DA">
              <w:rPr>
                <w:rStyle w:val="Vnbnnidung6"/>
                <w:i/>
                <w:iCs/>
                <w:sz w:val="24"/>
                <w:szCs w:val="24"/>
                <w:lang w:eastAsia="vi-VN"/>
              </w:rPr>
              <w:t>ngày ... tháng ... năm ...</w:t>
            </w:r>
          </w:p>
        </w:tc>
      </w:tr>
    </w:tbl>
    <w:p w14:paraId="5F272F8C"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7D58061E"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34EF9B32" w14:textId="77777777" w:rsidR="00107822" w:rsidRPr="009514DA" w:rsidRDefault="00107822" w:rsidP="00107822">
      <w:pPr>
        <w:pStyle w:val="Vnbnnidung60"/>
        <w:adjustRightInd w:val="0"/>
        <w:snapToGrid w:val="0"/>
        <w:spacing w:after="0" w:line="240" w:lineRule="auto"/>
        <w:jc w:val="center"/>
        <w:rPr>
          <w:b/>
          <w:sz w:val="24"/>
          <w:szCs w:val="24"/>
        </w:rPr>
      </w:pPr>
      <w:r w:rsidRPr="009514DA">
        <w:rPr>
          <w:rStyle w:val="Vnbnnidung6"/>
          <w:b/>
          <w:bCs/>
          <w:sz w:val="24"/>
          <w:szCs w:val="24"/>
          <w:lang w:eastAsia="vi-VN"/>
        </w:rPr>
        <w:t xml:space="preserve">GIẤY ĐĂNG KÝ KHAI THÁC TUYẾN, BỔ SUNG, THAY THẾ PHƯƠNG TIỆN VẬN TẢI HÀNH KHÁCH CỐ ĐỊNH GIỮA VIỆT NAM, </w:t>
      </w:r>
      <w:r w:rsidRPr="009514DA">
        <w:rPr>
          <w:rStyle w:val="Vnbnnidung6"/>
          <w:b/>
          <w:smallCaps/>
          <w:sz w:val="24"/>
          <w:szCs w:val="24"/>
          <w:lang w:eastAsia="vi-VN"/>
        </w:rPr>
        <w:t>LÀO VÀ</w:t>
      </w:r>
      <w:r w:rsidRPr="009514DA">
        <w:rPr>
          <w:rStyle w:val="Vnbnnidung6"/>
          <w:b/>
          <w:bCs/>
          <w:sz w:val="24"/>
          <w:szCs w:val="24"/>
          <w:lang w:eastAsia="vi-VN"/>
        </w:rPr>
        <w:t xml:space="preserve"> CAMPUCHIA</w:t>
      </w:r>
    </w:p>
    <w:p w14:paraId="67218F06" w14:textId="77777777" w:rsidR="00107822" w:rsidRPr="009514DA" w:rsidRDefault="00107822" w:rsidP="00107822">
      <w:pPr>
        <w:pStyle w:val="Vnbnnidung60"/>
        <w:tabs>
          <w:tab w:val="left" w:leader="dot" w:pos="4498"/>
        </w:tabs>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w:t>
      </w:r>
    </w:p>
    <w:p w14:paraId="0D78CC6C" w14:textId="77777777" w:rsidR="00107822" w:rsidRPr="009514DA" w:rsidRDefault="00107822" w:rsidP="00107822">
      <w:pPr>
        <w:pStyle w:val="Vnbnnidung60"/>
        <w:tabs>
          <w:tab w:val="left" w:leader="dot" w:pos="4498"/>
        </w:tabs>
        <w:adjustRightInd w:val="0"/>
        <w:snapToGrid w:val="0"/>
        <w:spacing w:after="0" w:line="240" w:lineRule="auto"/>
        <w:jc w:val="center"/>
        <w:rPr>
          <w:sz w:val="24"/>
          <w:szCs w:val="24"/>
        </w:rPr>
      </w:pPr>
      <w:r w:rsidRPr="009514DA">
        <w:rPr>
          <w:rStyle w:val="Vnbnnidung6"/>
          <w:sz w:val="24"/>
          <w:szCs w:val="24"/>
          <w:lang w:eastAsia="vi-VN"/>
        </w:rPr>
        <w:t>Kính gửi: Sở Giao thông vận tải ...........</w:t>
      </w:r>
    </w:p>
    <w:p w14:paraId="6E470CA5" w14:textId="77777777" w:rsidR="00107822" w:rsidRPr="009514DA" w:rsidRDefault="00107822" w:rsidP="00107822">
      <w:pPr>
        <w:pStyle w:val="Vnbnnidung60"/>
        <w:tabs>
          <w:tab w:val="left" w:pos="2014"/>
          <w:tab w:val="left" w:leader="dot" w:pos="9851"/>
        </w:tabs>
        <w:adjustRightInd w:val="0"/>
        <w:snapToGrid w:val="0"/>
        <w:spacing w:after="0" w:line="240" w:lineRule="auto"/>
        <w:jc w:val="center"/>
        <w:rPr>
          <w:rStyle w:val="Vnbnnidung6"/>
          <w:sz w:val="24"/>
          <w:szCs w:val="24"/>
          <w:lang w:eastAsia="vi-VN"/>
        </w:rPr>
      </w:pPr>
    </w:p>
    <w:p w14:paraId="36BD05BC" w14:textId="77777777" w:rsidR="00107822" w:rsidRPr="009514DA" w:rsidRDefault="00107822" w:rsidP="00107822">
      <w:pPr>
        <w:pStyle w:val="Vnbnnidung60"/>
        <w:tabs>
          <w:tab w:val="left" w:pos="2014"/>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1. Tên doanh nghiệp, hợp tác xã: </w:t>
      </w:r>
    </w:p>
    <w:p w14:paraId="0C91D770" w14:textId="77777777" w:rsidR="00107822" w:rsidRPr="009514DA" w:rsidRDefault="00107822" w:rsidP="00107822">
      <w:pPr>
        <w:pStyle w:val="Vnbnnidung60"/>
        <w:tabs>
          <w:tab w:val="left" w:pos="2042"/>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2. Địa chỉ: </w:t>
      </w:r>
      <w:r w:rsidRPr="009514DA">
        <w:rPr>
          <w:rStyle w:val="Vnbnnidung6"/>
          <w:sz w:val="24"/>
          <w:szCs w:val="24"/>
          <w:lang w:eastAsia="vi-VN"/>
        </w:rPr>
        <w:tab/>
      </w:r>
    </w:p>
    <w:p w14:paraId="5202AADE" w14:textId="77777777" w:rsidR="00107822" w:rsidRPr="009514DA" w:rsidRDefault="00107822" w:rsidP="00107822">
      <w:pPr>
        <w:pStyle w:val="Vnbnnidung60"/>
        <w:tabs>
          <w:tab w:val="left" w:pos="2047"/>
          <w:tab w:val="left" w:leader="dot" w:pos="6338"/>
          <w:tab w:val="left" w:leader="dot" w:pos="9851"/>
        </w:tabs>
        <w:adjustRightInd w:val="0"/>
        <w:snapToGrid w:val="0"/>
        <w:spacing w:after="120" w:line="240" w:lineRule="auto"/>
        <w:ind w:firstLine="720"/>
        <w:rPr>
          <w:sz w:val="24"/>
          <w:szCs w:val="24"/>
        </w:rPr>
      </w:pPr>
      <w:r w:rsidRPr="009514DA">
        <w:rPr>
          <w:rStyle w:val="Vnbnnidung6"/>
          <w:sz w:val="24"/>
          <w:szCs w:val="24"/>
          <w:lang w:eastAsia="vi-VN"/>
        </w:rPr>
        <w:t>3. Số điện thoại: .................. số Fax</w:t>
      </w:r>
      <w:r w:rsidRPr="009514DA">
        <w:rPr>
          <w:rStyle w:val="Vnbnnidung6"/>
          <w:sz w:val="24"/>
          <w:szCs w:val="24"/>
        </w:rPr>
        <w:t xml:space="preserve">: </w:t>
      </w:r>
      <w:r w:rsidRPr="009514DA">
        <w:rPr>
          <w:rStyle w:val="Vnbnnidung6"/>
          <w:sz w:val="24"/>
          <w:szCs w:val="24"/>
        </w:rPr>
        <w:tab/>
      </w:r>
    </w:p>
    <w:p w14:paraId="4B61F5EB" w14:textId="77777777" w:rsidR="00107822" w:rsidRPr="009514DA" w:rsidRDefault="00107822" w:rsidP="00107822">
      <w:pPr>
        <w:pStyle w:val="Vnbnnidung60"/>
        <w:tabs>
          <w:tab w:val="left" w:pos="2054"/>
        </w:tabs>
        <w:adjustRightInd w:val="0"/>
        <w:snapToGrid w:val="0"/>
        <w:spacing w:after="120" w:line="240" w:lineRule="auto"/>
        <w:ind w:firstLine="720"/>
        <w:rPr>
          <w:sz w:val="24"/>
          <w:szCs w:val="24"/>
        </w:rPr>
      </w:pPr>
      <w:r w:rsidRPr="009514DA">
        <w:rPr>
          <w:rStyle w:val="Vnbnnidung6"/>
          <w:sz w:val="24"/>
          <w:szCs w:val="24"/>
          <w:lang w:eastAsia="vi-VN"/>
        </w:rPr>
        <w:t>4. Đăng ký khai thác tuyến, bổ sung, thay thế phương tiện vận tải hành khách cố định giữa Việt Nam, Lào và Campuchia như sau:</w:t>
      </w:r>
    </w:p>
    <w:p w14:paraId="08240819" w14:textId="77777777" w:rsidR="00107822" w:rsidRPr="009514DA" w:rsidRDefault="00107822" w:rsidP="00107822">
      <w:pPr>
        <w:pStyle w:val="Vnbnnidung60"/>
        <w:tabs>
          <w:tab w:val="left" w:leader="dot" w:pos="6614"/>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Tỉnh/thành phố đi: </w:t>
      </w:r>
      <w:r w:rsidRPr="009514DA">
        <w:rPr>
          <w:rStyle w:val="Vnbnnidung6"/>
          <w:sz w:val="24"/>
          <w:szCs w:val="24"/>
          <w:lang w:eastAsia="vi-VN"/>
        </w:rPr>
        <w:tab/>
        <w:t xml:space="preserve">Tỉnh/thành phố đến: </w:t>
      </w:r>
      <w:r w:rsidRPr="009514DA">
        <w:rPr>
          <w:rStyle w:val="Vnbnnidung6"/>
          <w:sz w:val="24"/>
          <w:szCs w:val="24"/>
          <w:lang w:eastAsia="vi-VN"/>
        </w:rPr>
        <w:tab/>
      </w:r>
    </w:p>
    <w:p w14:paraId="695764BF" w14:textId="77777777" w:rsidR="00107822" w:rsidRPr="009514DA" w:rsidRDefault="00107822" w:rsidP="00107822">
      <w:pPr>
        <w:pStyle w:val="Vnbnnidung60"/>
        <w:tabs>
          <w:tab w:val="right" w:leader="dot" w:pos="5534"/>
          <w:tab w:val="left" w:pos="5739"/>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Bến đi: </w:t>
      </w:r>
      <w:r w:rsidRPr="009514DA">
        <w:rPr>
          <w:rStyle w:val="Vnbnnidung6"/>
          <w:sz w:val="24"/>
          <w:szCs w:val="24"/>
          <w:lang w:eastAsia="vi-VN"/>
        </w:rPr>
        <w:tab/>
        <w:t xml:space="preserve">Bến đến: </w:t>
      </w:r>
      <w:r w:rsidRPr="009514DA">
        <w:rPr>
          <w:rStyle w:val="Vnbnnidung6"/>
          <w:sz w:val="24"/>
          <w:szCs w:val="24"/>
          <w:lang w:eastAsia="vi-VN"/>
        </w:rPr>
        <w:tab/>
      </w:r>
      <w:r w:rsidRPr="009514DA">
        <w:rPr>
          <w:rStyle w:val="Vnbnnidung6"/>
          <w:sz w:val="24"/>
          <w:szCs w:val="24"/>
          <w:lang w:eastAsia="vi-VN"/>
        </w:rPr>
        <w:tab/>
      </w:r>
    </w:p>
    <w:p w14:paraId="58C0E008" w14:textId="77777777" w:rsidR="00107822" w:rsidRPr="009514DA" w:rsidRDefault="00107822" w:rsidP="00107822">
      <w:pPr>
        <w:pStyle w:val="Vnbnnidung60"/>
        <w:tabs>
          <w:tab w:val="left" w:leader="dot" w:pos="5832"/>
        </w:tabs>
        <w:adjustRightInd w:val="0"/>
        <w:snapToGrid w:val="0"/>
        <w:spacing w:after="120" w:line="240" w:lineRule="auto"/>
        <w:ind w:firstLine="720"/>
        <w:rPr>
          <w:sz w:val="24"/>
          <w:szCs w:val="24"/>
        </w:rPr>
      </w:pPr>
      <w:r w:rsidRPr="009514DA">
        <w:rPr>
          <w:rStyle w:val="Vnbnnidung6"/>
          <w:sz w:val="24"/>
          <w:szCs w:val="24"/>
          <w:lang w:eastAsia="vi-VN"/>
        </w:rPr>
        <w:t>Cự ly vận chuyển: .............. km</w:t>
      </w:r>
    </w:p>
    <w:p w14:paraId="7A5F7B47" w14:textId="77777777" w:rsidR="00107822" w:rsidRPr="009514DA" w:rsidRDefault="00107822" w:rsidP="00107822">
      <w:pPr>
        <w:pStyle w:val="Vnbnnidung60"/>
        <w:tabs>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Hành trình chạy xe: </w:t>
      </w:r>
      <w:r w:rsidRPr="009514DA">
        <w:rPr>
          <w:rStyle w:val="Vnbnnidung6"/>
          <w:sz w:val="24"/>
          <w:szCs w:val="24"/>
          <w:lang w:eastAsia="vi-VN"/>
        </w:rPr>
        <w:tab/>
      </w:r>
    </w:p>
    <w:p w14:paraId="3C0953F8" w14:textId="77777777" w:rsidR="00107822" w:rsidRPr="009514DA" w:rsidRDefault="00107822" w:rsidP="00107822">
      <w:pPr>
        <w:pStyle w:val="Vnbnnidung60"/>
        <w:tabs>
          <w:tab w:val="left" w:pos="2068"/>
        </w:tabs>
        <w:adjustRightInd w:val="0"/>
        <w:snapToGrid w:val="0"/>
        <w:spacing w:after="120" w:line="240" w:lineRule="auto"/>
        <w:ind w:firstLine="720"/>
        <w:rPr>
          <w:sz w:val="24"/>
          <w:szCs w:val="24"/>
        </w:rPr>
      </w:pPr>
      <w:r w:rsidRPr="009514DA">
        <w:rPr>
          <w:rStyle w:val="Vnbnnidung6"/>
          <w:sz w:val="24"/>
          <w:szCs w:val="24"/>
          <w:lang w:eastAsia="vi-VN"/>
        </w:rPr>
        <w:t>5. Danh sách xe khai thác tuyến vận tải hành khách cố định giữa Việt Nam, Lào và Campuchia</w:t>
      </w:r>
    </w:p>
    <w:tbl>
      <w:tblPr>
        <w:tblW w:w="5000" w:type="pct"/>
        <w:jc w:val="center"/>
        <w:tblCellMar>
          <w:left w:w="0" w:type="dxa"/>
          <w:right w:w="0" w:type="dxa"/>
        </w:tblCellMar>
        <w:tblLook w:val="0000" w:firstRow="0" w:lastRow="0" w:firstColumn="0" w:lastColumn="0" w:noHBand="0" w:noVBand="0"/>
      </w:tblPr>
      <w:tblGrid>
        <w:gridCol w:w="579"/>
        <w:gridCol w:w="1936"/>
        <w:gridCol w:w="1933"/>
        <w:gridCol w:w="1330"/>
        <w:gridCol w:w="1455"/>
        <w:gridCol w:w="1849"/>
      </w:tblGrid>
      <w:tr w:rsidR="009514DA" w:rsidRPr="009514DA" w14:paraId="4D9C8C54" w14:textId="77777777" w:rsidTr="0084782E">
        <w:trPr>
          <w:trHeight w:val="432"/>
          <w:jc w:val="center"/>
        </w:trPr>
        <w:tc>
          <w:tcPr>
            <w:tcW w:w="319" w:type="pct"/>
            <w:tcBorders>
              <w:top w:val="single" w:sz="4" w:space="0" w:color="auto"/>
              <w:left w:val="single" w:sz="4" w:space="0" w:color="auto"/>
              <w:bottom w:val="nil"/>
              <w:right w:val="nil"/>
            </w:tcBorders>
            <w:shd w:val="clear" w:color="auto" w:fill="FFFFFF"/>
            <w:vAlign w:val="center"/>
          </w:tcPr>
          <w:p w14:paraId="4CE730A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STT</w:t>
            </w:r>
          </w:p>
        </w:tc>
        <w:tc>
          <w:tcPr>
            <w:tcW w:w="1066" w:type="pct"/>
            <w:tcBorders>
              <w:top w:val="single" w:sz="4" w:space="0" w:color="auto"/>
              <w:left w:val="single" w:sz="4" w:space="0" w:color="auto"/>
              <w:bottom w:val="nil"/>
              <w:right w:val="nil"/>
            </w:tcBorders>
            <w:shd w:val="clear" w:color="auto" w:fill="FFFFFF"/>
            <w:vAlign w:val="center"/>
          </w:tcPr>
          <w:p w14:paraId="5C415AA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Biên kiểm soát</w:t>
            </w:r>
          </w:p>
        </w:tc>
        <w:tc>
          <w:tcPr>
            <w:tcW w:w="1064" w:type="pct"/>
            <w:tcBorders>
              <w:top w:val="single" w:sz="4" w:space="0" w:color="auto"/>
              <w:left w:val="single" w:sz="4" w:space="0" w:color="auto"/>
              <w:bottom w:val="nil"/>
              <w:right w:val="nil"/>
            </w:tcBorders>
            <w:shd w:val="clear" w:color="auto" w:fill="FFFFFF"/>
            <w:vAlign w:val="center"/>
          </w:tcPr>
          <w:p w14:paraId="5240253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Tên chủ sở hữu</w:t>
            </w:r>
          </w:p>
        </w:tc>
        <w:tc>
          <w:tcPr>
            <w:tcW w:w="732" w:type="pct"/>
            <w:tcBorders>
              <w:top w:val="single" w:sz="4" w:space="0" w:color="auto"/>
              <w:left w:val="single" w:sz="4" w:space="0" w:color="auto"/>
              <w:bottom w:val="nil"/>
              <w:right w:val="nil"/>
            </w:tcBorders>
            <w:shd w:val="clear" w:color="auto" w:fill="FFFFFF"/>
            <w:vAlign w:val="center"/>
          </w:tcPr>
          <w:p w14:paraId="01E099AF"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Mác xe</w:t>
            </w:r>
          </w:p>
        </w:tc>
        <w:tc>
          <w:tcPr>
            <w:tcW w:w="801" w:type="pct"/>
            <w:tcBorders>
              <w:top w:val="single" w:sz="4" w:space="0" w:color="auto"/>
              <w:left w:val="single" w:sz="4" w:space="0" w:color="auto"/>
              <w:bottom w:val="nil"/>
              <w:right w:val="nil"/>
            </w:tcBorders>
            <w:shd w:val="clear" w:color="auto" w:fill="FFFFFF"/>
            <w:vAlign w:val="center"/>
          </w:tcPr>
          <w:p w14:paraId="207474D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Trọng tải</w:t>
            </w:r>
          </w:p>
        </w:tc>
        <w:tc>
          <w:tcPr>
            <w:tcW w:w="1018" w:type="pct"/>
            <w:tcBorders>
              <w:top w:val="single" w:sz="4" w:space="0" w:color="auto"/>
              <w:left w:val="single" w:sz="4" w:space="0" w:color="auto"/>
              <w:bottom w:val="nil"/>
              <w:right w:val="single" w:sz="4" w:space="0" w:color="auto"/>
            </w:tcBorders>
            <w:shd w:val="clear" w:color="auto" w:fill="FFFFFF"/>
            <w:vAlign w:val="center"/>
          </w:tcPr>
          <w:p w14:paraId="2EB4152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Năm sản xuất</w:t>
            </w:r>
          </w:p>
        </w:tc>
      </w:tr>
      <w:tr w:rsidR="009514DA" w:rsidRPr="009514DA" w14:paraId="163858BF" w14:textId="77777777" w:rsidTr="0084782E">
        <w:trPr>
          <w:trHeight w:val="432"/>
          <w:jc w:val="center"/>
        </w:trPr>
        <w:tc>
          <w:tcPr>
            <w:tcW w:w="319" w:type="pct"/>
            <w:tcBorders>
              <w:top w:val="single" w:sz="4" w:space="0" w:color="auto"/>
              <w:left w:val="single" w:sz="4" w:space="0" w:color="auto"/>
              <w:bottom w:val="nil"/>
              <w:right w:val="nil"/>
            </w:tcBorders>
            <w:shd w:val="clear" w:color="auto" w:fill="FFFFFF"/>
            <w:vAlign w:val="center"/>
          </w:tcPr>
          <w:p w14:paraId="09C04278" w14:textId="77777777" w:rsidR="00107822" w:rsidRPr="009514DA" w:rsidRDefault="00107822" w:rsidP="0084782E">
            <w:pPr>
              <w:adjustRightInd w:val="0"/>
              <w:snapToGrid w:val="0"/>
              <w:spacing w:after="120"/>
              <w:jc w:val="center"/>
              <w:rPr>
                <w:sz w:val="24"/>
                <w:szCs w:val="24"/>
                <w:lang w:eastAsia="zh-CN"/>
              </w:rPr>
            </w:pPr>
          </w:p>
        </w:tc>
        <w:tc>
          <w:tcPr>
            <w:tcW w:w="1066" w:type="pct"/>
            <w:tcBorders>
              <w:top w:val="single" w:sz="4" w:space="0" w:color="auto"/>
              <w:left w:val="single" w:sz="4" w:space="0" w:color="auto"/>
              <w:bottom w:val="nil"/>
              <w:right w:val="nil"/>
            </w:tcBorders>
            <w:shd w:val="clear" w:color="auto" w:fill="FFFFFF"/>
            <w:vAlign w:val="center"/>
          </w:tcPr>
          <w:p w14:paraId="2FC2A1CE" w14:textId="77777777" w:rsidR="00107822" w:rsidRPr="009514DA" w:rsidRDefault="00107822" w:rsidP="0084782E">
            <w:pPr>
              <w:adjustRightInd w:val="0"/>
              <w:snapToGrid w:val="0"/>
              <w:spacing w:after="120"/>
              <w:jc w:val="center"/>
              <w:rPr>
                <w:sz w:val="24"/>
                <w:szCs w:val="24"/>
                <w:lang w:eastAsia="zh-CN"/>
              </w:rPr>
            </w:pPr>
          </w:p>
        </w:tc>
        <w:tc>
          <w:tcPr>
            <w:tcW w:w="1064" w:type="pct"/>
            <w:tcBorders>
              <w:top w:val="single" w:sz="4" w:space="0" w:color="auto"/>
              <w:left w:val="single" w:sz="4" w:space="0" w:color="auto"/>
              <w:bottom w:val="nil"/>
              <w:right w:val="nil"/>
            </w:tcBorders>
            <w:shd w:val="clear" w:color="auto" w:fill="FFFFFF"/>
            <w:vAlign w:val="center"/>
          </w:tcPr>
          <w:p w14:paraId="58C615C1" w14:textId="77777777" w:rsidR="00107822" w:rsidRPr="009514DA" w:rsidRDefault="00107822" w:rsidP="0084782E">
            <w:pPr>
              <w:adjustRightInd w:val="0"/>
              <w:snapToGrid w:val="0"/>
              <w:spacing w:after="120"/>
              <w:jc w:val="center"/>
              <w:rPr>
                <w:sz w:val="24"/>
                <w:szCs w:val="24"/>
                <w:lang w:eastAsia="zh-CN"/>
              </w:rPr>
            </w:pPr>
          </w:p>
        </w:tc>
        <w:tc>
          <w:tcPr>
            <w:tcW w:w="732" w:type="pct"/>
            <w:tcBorders>
              <w:top w:val="single" w:sz="4" w:space="0" w:color="auto"/>
              <w:left w:val="single" w:sz="4" w:space="0" w:color="auto"/>
              <w:bottom w:val="nil"/>
              <w:right w:val="nil"/>
            </w:tcBorders>
            <w:shd w:val="clear" w:color="auto" w:fill="FFFFFF"/>
            <w:vAlign w:val="center"/>
          </w:tcPr>
          <w:p w14:paraId="423D769D" w14:textId="77777777" w:rsidR="00107822" w:rsidRPr="009514DA" w:rsidRDefault="00107822" w:rsidP="0084782E">
            <w:pPr>
              <w:adjustRightInd w:val="0"/>
              <w:snapToGrid w:val="0"/>
              <w:spacing w:after="120"/>
              <w:jc w:val="center"/>
              <w:rPr>
                <w:sz w:val="24"/>
                <w:szCs w:val="24"/>
                <w:lang w:eastAsia="zh-CN"/>
              </w:rPr>
            </w:pPr>
          </w:p>
        </w:tc>
        <w:tc>
          <w:tcPr>
            <w:tcW w:w="801" w:type="pct"/>
            <w:tcBorders>
              <w:top w:val="single" w:sz="4" w:space="0" w:color="auto"/>
              <w:left w:val="single" w:sz="4" w:space="0" w:color="auto"/>
              <w:bottom w:val="nil"/>
              <w:right w:val="nil"/>
            </w:tcBorders>
            <w:shd w:val="clear" w:color="auto" w:fill="FFFFFF"/>
            <w:vAlign w:val="center"/>
          </w:tcPr>
          <w:p w14:paraId="4AFC3548" w14:textId="77777777" w:rsidR="00107822" w:rsidRPr="009514DA" w:rsidRDefault="00107822" w:rsidP="0084782E">
            <w:pPr>
              <w:adjustRightInd w:val="0"/>
              <w:snapToGrid w:val="0"/>
              <w:spacing w:after="120"/>
              <w:jc w:val="center"/>
              <w:rPr>
                <w:sz w:val="24"/>
                <w:szCs w:val="24"/>
                <w:lang w:eastAsia="zh-CN"/>
              </w:rPr>
            </w:pPr>
          </w:p>
        </w:tc>
        <w:tc>
          <w:tcPr>
            <w:tcW w:w="1018" w:type="pct"/>
            <w:tcBorders>
              <w:top w:val="single" w:sz="4" w:space="0" w:color="auto"/>
              <w:left w:val="single" w:sz="4" w:space="0" w:color="auto"/>
              <w:bottom w:val="nil"/>
              <w:right w:val="single" w:sz="4" w:space="0" w:color="auto"/>
            </w:tcBorders>
            <w:shd w:val="clear" w:color="auto" w:fill="FFFFFF"/>
            <w:vAlign w:val="center"/>
          </w:tcPr>
          <w:p w14:paraId="4894F99A"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4C9E3517" w14:textId="77777777" w:rsidTr="0084782E">
        <w:trPr>
          <w:trHeight w:val="432"/>
          <w:jc w:val="center"/>
        </w:trPr>
        <w:tc>
          <w:tcPr>
            <w:tcW w:w="319" w:type="pct"/>
            <w:tcBorders>
              <w:top w:val="single" w:sz="4" w:space="0" w:color="auto"/>
              <w:left w:val="single" w:sz="4" w:space="0" w:color="auto"/>
              <w:bottom w:val="nil"/>
              <w:right w:val="nil"/>
            </w:tcBorders>
            <w:shd w:val="clear" w:color="auto" w:fill="FFFFFF"/>
            <w:vAlign w:val="center"/>
          </w:tcPr>
          <w:p w14:paraId="0AB15C06" w14:textId="77777777" w:rsidR="00107822" w:rsidRPr="009514DA" w:rsidRDefault="00107822" w:rsidP="0084782E">
            <w:pPr>
              <w:adjustRightInd w:val="0"/>
              <w:snapToGrid w:val="0"/>
              <w:spacing w:after="120"/>
              <w:jc w:val="center"/>
              <w:rPr>
                <w:sz w:val="24"/>
                <w:szCs w:val="24"/>
                <w:lang w:eastAsia="zh-CN"/>
              </w:rPr>
            </w:pPr>
          </w:p>
        </w:tc>
        <w:tc>
          <w:tcPr>
            <w:tcW w:w="1066" w:type="pct"/>
            <w:tcBorders>
              <w:top w:val="single" w:sz="4" w:space="0" w:color="auto"/>
              <w:left w:val="single" w:sz="4" w:space="0" w:color="auto"/>
              <w:bottom w:val="nil"/>
              <w:right w:val="nil"/>
            </w:tcBorders>
            <w:shd w:val="clear" w:color="auto" w:fill="FFFFFF"/>
            <w:vAlign w:val="center"/>
          </w:tcPr>
          <w:p w14:paraId="51241457" w14:textId="77777777" w:rsidR="00107822" w:rsidRPr="009514DA" w:rsidRDefault="00107822" w:rsidP="0084782E">
            <w:pPr>
              <w:adjustRightInd w:val="0"/>
              <w:snapToGrid w:val="0"/>
              <w:spacing w:after="120"/>
              <w:jc w:val="center"/>
              <w:rPr>
                <w:sz w:val="24"/>
                <w:szCs w:val="24"/>
                <w:lang w:eastAsia="zh-CN"/>
              </w:rPr>
            </w:pPr>
          </w:p>
        </w:tc>
        <w:tc>
          <w:tcPr>
            <w:tcW w:w="1064" w:type="pct"/>
            <w:tcBorders>
              <w:top w:val="single" w:sz="4" w:space="0" w:color="auto"/>
              <w:left w:val="single" w:sz="4" w:space="0" w:color="auto"/>
              <w:bottom w:val="nil"/>
              <w:right w:val="nil"/>
            </w:tcBorders>
            <w:shd w:val="clear" w:color="auto" w:fill="FFFFFF"/>
            <w:vAlign w:val="center"/>
          </w:tcPr>
          <w:p w14:paraId="702D365A" w14:textId="77777777" w:rsidR="00107822" w:rsidRPr="009514DA" w:rsidRDefault="00107822" w:rsidP="0084782E">
            <w:pPr>
              <w:adjustRightInd w:val="0"/>
              <w:snapToGrid w:val="0"/>
              <w:spacing w:after="120"/>
              <w:jc w:val="center"/>
              <w:rPr>
                <w:sz w:val="24"/>
                <w:szCs w:val="24"/>
                <w:lang w:eastAsia="zh-CN"/>
              </w:rPr>
            </w:pPr>
          </w:p>
        </w:tc>
        <w:tc>
          <w:tcPr>
            <w:tcW w:w="732" w:type="pct"/>
            <w:tcBorders>
              <w:top w:val="single" w:sz="4" w:space="0" w:color="auto"/>
              <w:left w:val="single" w:sz="4" w:space="0" w:color="auto"/>
              <w:bottom w:val="nil"/>
              <w:right w:val="nil"/>
            </w:tcBorders>
            <w:shd w:val="clear" w:color="auto" w:fill="FFFFFF"/>
            <w:vAlign w:val="center"/>
          </w:tcPr>
          <w:p w14:paraId="118B185A" w14:textId="77777777" w:rsidR="00107822" w:rsidRPr="009514DA" w:rsidRDefault="00107822" w:rsidP="0084782E">
            <w:pPr>
              <w:adjustRightInd w:val="0"/>
              <w:snapToGrid w:val="0"/>
              <w:spacing w:after="120"/>
              <w:jc w:val="center"/>
              <w:rPr>
                <w:sz w:val="24"/>
                <w:szCs w:val="24"/>
                <w:lang w:eastAsia="zh-CN"/>
              </w:rPr>
            </w:pPr>
          </w:p>
        </w:tc>
        <w:tc>
          <w:tcPr>
            <w:tcW w:w="801" w:type="pct"/>
            <w:tcBorders>
              <w:top w:val="single" w:sz="4" w:space="0" w:color="auto"/>
              <w:left w:val="single" w:sz="4" w:space="0" w:color="auto"/>
              <w:bottom w:val="nil"/>
              <w:right w:val="nil"/>
            </w:tcBorders>
            <w:shd w:val="clear" w:color="auto" w:fill="FFFFFF"/>
            <w:vAlign w:val="center"/>
          </w:tcPr>
          <w:p w14:paraId="2031FFB3" w14:textId="77777777" w:rsidR="00107822" w:rsidRPr="009514DA" w:rsidRDefault="00107822" w:rsidP="0084782E">
            <w:pPr>
              <w:adjustRightInd w:val="0"/>
              <w:snapToGrid w:val="0"/>
              <w:spacing w:after="120"/>
              <w:jc w:val="center"/>
              <w:rPr>
                <w:sz w:val="24"/>
                <w:szCs w:val="24"/>
                <w:lang w:eastAsia="zh-CN"/>
              </w:rPr>
            </w:pPr>
          </w:p>
        </w:tc>
        <w:tc>
          <w:tcPr>
            <w:tcW w:w="1018" w:type="pct"/>
            <w:tcBorders>
              <w:top w:val="single" w:sz="4" w:space="0" w:color="auto"/>
              <w:left w:val="single" w:sz="4" w:space="0" w:color="auto"/>
              <w:bottom w:val="nil"/>
              <w:right w:val="single" w:sz="4" w:space="0" w:color="auto"/>
            </w:tcBorders>
            <w:shd w:val="clear" w:color="auto" w:fill="FFFFFF"/>
            <w:vAlign w:val="center"/>
          </w:tcPr>
          <w:p w14:paraId="392B490C"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717476CE" w14:textId="77777777" w:rsidTr="0084782E">
        <w:trPr>
          <w:trHeight w:val="432"/>
          <w:jc w:val="center"/>
        </w:trPr>
        <w:tc>
          <w:tcPr>
            <w:tcW w:w="319" w:type="pct"/>
            <w:tcBorders>
              <w:top w:val="single" w:sz="4" w:space="0" w:color="auto"/>
              <w:left w:val="single" w:sz="4" w:space="0" w:color="auto"/>
              <w:bottom w:val="single" w:sz="4" w:space="0" w:color="auto"/>
              <w:right w:val="nil"/>
            </w:tcBorders>
            <w:shd w:val="clear" w:color="auto" w:fill="FFFFFF"/>
            <w:vAlign w:val="center"/>
          </w:tcPr>
          <w:p w14:paraId="6C678420" w14:textId="77777777" w:rsidR="00107822" w:rsidRPr="009514DA" w:rsidRDefault="00107822" w:rsidP="0084782E">
            <w:pPr>
              <w:adjustRightInd w:val="0"/>
              <w:snapToGrid w:val="0"/>
              <w:spacing w:after="120"/>
              <w:jc w:val="center"/>
              <w:rPr>
                <w:sz w:val="24"/>
                <w:szCs w:val="24"/>
                <w:lang w:eastAsia="zh-CN"/>
              </w:rPr>
            </w:pPr>
          </w:p>
        </w:tc>
        <w:tc>
          <w:tcPr>
            <w:tcW w:w="1066" w:type="pct"/>
            <w:tcBorders>
              <w:top w:val="single" w:sz="4" w:space="0" w:color="auto"/>
              <w:left w:val="single" w:sz="4" w:space="0" w:color="auto"/>
              <w:bottom w:val="single" w:sz="4" w:space="0" w:color="auto"/>
              <w:right w:val="nil"/>
            </w:tcBorders>
            <w:shd w:val="clear" w:color="auto" w:fill="FFFFFF"/>
            <w:vAlign w:val="center"/>
          </w:tcPr>
          <w:p w14:paraId="5A44B87C" w14:textId="77777777" w:rsidR="00107822" w:rsidRPr="009514DA" w:rsidRDefault="00107822" w:rsidP="0084782E">
            <w:pPr>
              <w:adjustRightInd w:val="0"/>
              <w:snapToGrid w:val="0"/>
              <w:spacing w:after="120"/>
              <w:jc w:val="center"/>
              <w:rPr>
                <w:sz w:val="24"/>
                <w:szCs w:val="24"/>
                <w:lang w:eastAsia="zh-CN"/>
              </w:rPr>
            </w:pPr>
          </w:p>
        </w:tc>
        <w:tc>
          <w:tcPr>
            <w:tcW w:w="1064" w:type="pct"/>
            <w:tcBorders>
              <w:top w:val="single" w:sz="4" w:space="0" w:color="auto"/>
              <w:left w:val="single" w:sz="4" w:space="0" w:color="auto"/>
              <w:bottom w:val="single" w:sz="4" w:space="0" w:color="auto"/>
              <w:right w:val="nil"/>
            </w:tcBorders>
            <w:shd w:val="clear" w:color="auto" w:fill="FFFFFF"/>
            <w:vAlign w:val="center"/>
          </w:tcPr>
          <w:p w14:paraId="19664670" w14:textId="77777777" w:rsidR="00107822" w:rsidRPr="009514DA" w:rsidRDefault="00107822" w:rsidP="0084782E">
            <w:pPr>
              <w:adjustRightInd w:val="0"/>
              <w:snapToGrid w:val="0"/>
              <w:spacing w:after="120"/>
              <w:jc w:val="center"/>
              <w:rPr>
                <w:sz w:val="24"/>
                <w:szCs w:val="24"/>
                <w:lang w:eastAsia="zh-CN"/>
              </w:rPr>
            </w:pPr>
          </w:p>
        </w:tc>
        <w:tc>
          <w:tcPr>
            <w:tcW w:w="732" w:type="pct"/>
            <w:tcBorders>
              <w:top w:val="single" w:sz="4" w:space="0" w:color="auto"/>
              <w:left w:val="single" w:sz="4" w:space="0" w:color="auto"/>
              <w:bottom w:val="single" w:sz="4" w:space="0" w:color="auto"/>
              <w:right w:val="nil"/>
            </w:tcBorders>
            <w:shd w:val="clear" w:color="auto" w:fill="FFFFFF"/>
            <w:vAlign w:val="center"/>
          </w:tcPr>
          <w:p w14:paraId="03A904EB" w14:textId="77777777" w:rsidR="00107822" w:rsidRPr="009514DA" w:rsidRDefault="00107822" w:rsidP="0084782E">
            <w:pPr>
              <w:adjustRightInd w:val="0"/>
              <w:snapToGrid w:val="0"/>
              <w:spacing w:after="120"/>
              <w:jc w:val="center"/>
              <w:rPr>
                <w:sz w:val="24"/>
                <w:szCs w:val="24"/>
                <w:lang w:eastAsia="zh-CN"/>
              </w:rPr>
            </w:pPr>
          </w:p>
        </w:tc>
        <w:tc>
          <w:tcPr>
            <w:tcW w:w="801" w:type="pct"/>
            <w:tcBorders>
              <w:top w:val="single" w:sz="4" w:space="0" w:color="auto"/>
              <w:left w:val="single" w:sz="4" w:space="0" w:color="auto"/>
              <w:bottom w:val="single" w:sz="4" w:space="0" w:color="auto"/>
              <w:right w:val="nil"/>
            </w:tcBorders>
            <w:shd w:val="clear" w:color="auto" w:fill="FFFFFF"/>
            <w:vAlign w:val="center"/>
          </w:tcPr>
          <w:p w14:paraId="062E50C4" w14:textId="77777777" w:rsidR="00107822" w:rsidRPr="009514DA" w:rsidRDefault="00107822" w:rsidP="0084782E">
            <w:pPr>
              <w:adjustRightInd w:val="0"/>
              <w:snapToGrid w:val="0"/>
              <w:spacing w:after="120"/>
              <w:jc w:val="center"/>
              <w:rPr>
                <w:sz w:val="24"/>
                <w:szCs w:val="24"/>
                <w:lang w:eastAsia="zh-CN"/>
              </w:rPr>
            </w:pPr>
          </w:p>
        </w:tc>
        <w:tc>
          <w:tcPr>
            <w:tcW w:w="1018" w:type="pct"/>
            <w:tcBorders>
              <w:top w:val="single" w:sz="4" w:space="0" w:color="auto"/>
              <w:left w:val="single" w:sz="4" w:space="0" w:color="auto"/>
              <w:bottom w:val="single" w:sz="4" w:space="0" w:color="auto"/>
              <w:right w:val="single" w:sz="4" w:space="0" w:color="auto"/>
            </w:tcBorders>
            <w:shd w:val="clear" w:color="auto" w:fill="FFFFFF"/>
            <w:vAlign w:val="center"/>
          </w:tcPr>
          <w:p w14:paraId="39DD14D1" w14:textId="77777777" w:rsidR="00107822" w:rsidRPr="009514DA" w:rsidRDefault="00107822" w:rsidP="0084782E">
            <w:pPr>
              <w:adjustRightInd w:val="0"/>
              <w:snapToGrid w:val="0"/>
              <w:spacing w:after="120"/>
              <w:jc w:val="center"/>
              <w:rPr>
                <w:sz w:val="24"/>
                <w:szCs w:val="24"/>
                <w:lang w:eastAsia="zh-CN"/>
              </w:rPr>
            </w:pPr>
          </w:p>
        </w:tc>
      </w:tr>
    </w:tbl>
    <w:p w14:paraId="1BFEB7B9" w14:textId="77777777" w:rsidR="00107822" w:rsidRPr="009514DA" w:rsidRDefault="00107822" w:rsidP="00107822">
      <w:pPr>
        <w:pStyle w:val="Chthchbng0"/>
        <w:adjustRightInd w:val="0"/>
        <w:snapToGrid w:val="0"/>
        <w:spacing w:after="120"/>
        <w:ind w:firstLine="720"/>
        <w:jc w:val="both"/>
        <w:rPr>
          <w:sz w:val="24"/>
          <w:szCs w:val="24"/>
        </w:rPr>
      </w:pPr>
      <w:r w:rsidRPr="009514DA">
        <w:rPr>
          <w:rStyle w:val="Chthchbng"/>
          <w:rFonts w:eastAsiaTheme="majorEastAsia"/>
          <w:sz w:val="24"/>
          <w:szCs w:val="24"/>
          <w:lang w:eastAsia="vi-VN"/>
        </w:rPr>
        <w:t>6. Doanh nghiệp, hợp tác xã cam kết:</w:t>
      </w:r>
    </w:p>
    <w:p w14:paraId="15DAE37D" w14:textId="77777777" w:rsidR="00107822" w:rsidRPr="009514DA" w:rsidRDefault="00107822" w:rsidP="00107822">
      <w:pPr>
        <w:pStyle w:val="Vnbnnidung60"/>
        <w:tabs>
          <w:tab w:val="left" w:pos="2063"/>
        </w:tabs>
        <w:adjustRightInd w:val="0"/>
        <w:snapToGrid w:val="0"/>
        <w:spacing w:after="120" w:line="240" w:lineRule="auto"/>
        <w:ind w:firstLine="720"/>
        <w:jc w:val="both"/>
        <w:rPr>
          <w:sz w:val="24"/>
          <w:szCs w:val="24"/>
        </w:rPr>
      </w:pPr>
      <w:r w:rsidRPr="009514DA">
        <w:rPr>
          <w:rStyle w:val="Vnbnnidung6"/>
          <w:sz w:val="24"/>
          <w:szCs w:val="24"/>
          <w:lang w:eastAsia="vi-VN"/>
        </w:rPr>
        <w:t>a) Chịu trách nhiệm hoàn toàn về sự trung thực và sự chính xác của nội dung Giấy đăng ký khai thác vận tải hành khách cố định;</w:t>
      </w:r>
    </w:p>
    <w:p w14:paraId="0955FD7E" w14:textId="77777777" w:rsidR="00107822" w:rsidRPr="009514DA" w:rsidRDefault="00107822" w:rsidP="00107822">
      <w:pPr>
        <w:pStyle w:val="Vnbnnidung60"/>
        <w:tabs>
          <w:tab w:val="left" w:pos="2078"/>
        </w:tabs>
        <w:adjustRightInd w:val="0"/>
        <w:snapToGrid w:val="0"/>
        <w:spacing w:after="0" w:line="240" w:lineRule="auto"/>
        <w:ind w:firstLine="720"/>
        <w:jc w:val="both"/>
        <w:rPr>
          <w:rStyle w:val="Vnbnnidung6"/>
          <w:sz w:val="24"/>
          <w:szCs w:val="24"/>
          <w:lang w:eastAsia="vi-VN"/>
        </w:rPr>
      </w:pPr>
      <w:r w:rsidRPr="009514DA">
        <w:rPr>
          <w:rStyle w:val="Vnbnnidung6"/>
          <w:sz w:val="24"/>
          <w:szCs w:val="24"/>
          <w:lang w:eastAsia="vi-VN"/>
        </w:rPr>
        <w:t>b) Chấp hành nghiêm chỉnh mọi quy định của pháp luật Việt Nam cũng như những quy định, ghi trong Bản ghi nhớ giữa Chính phủ các nước Vương quốc Campuchia, Cộng hòa dân chủ nhân dân Lào và Cộng hòa xã hội chủ nghĩa Việt Nam về vận tải đường bộ.</w:t>
      </w:r>
    </w:p>
    <w:p w14:paraId="42EA7E66" w14:textId="77777777" w:rsidR="00107822" w:rsidRPr="009514DA" w:rsidRDefault="00107822" w:rsidP="00107822">
      <w:pPr>
        <w:pStyle w:val="Vnbnnidung60"/>
        <w:tabs>
          <w:tab w:val="left" w:pos="2078"/>
        </w:tabs>
        <w:adjustRightInd w:val="0"/>
        <w:snapToGrid w:val="0"/>
        <w:spacing w:after="0" w:line="240" w:lineRule="auto"/>
        <w:ind w:left="5040"/>
        <w:jc w:val="center"/>
        <w:rPr>
          <w:sz w:val="24"/>
          <w:szCs w:val="24"/>
        </w:rPr>
      </w:pPr>
    </w:p>
    <w:p w14:paraId="38FFEEAA" w14:textId="77777777" w:rsidR="00107822" w:rsidRPr="009514DA" w:rsidRDefault="00107822" w:rsidP="00107822">
      <w:pPr>
        <w:pStyle w:val="Vnbnnidung60"/>
        <w:adjustRightInd w:val="0"/>
        <w:snapToGrid w:val="0"/>
        <w:spacing w:after="0" w:line="240" w:lineRule="auto"/>
        <w:ind w:left="5040"/>
        <w:jc w:val="center"/>
        <w:rPr>
          <w:sz w:val="24"/>
          <w:szCs w:val="24"/>
        </w:rPr>
      </w:pPr>
      <w:r w:rsidRPr="009514DA">
        <w:rPr>
          <w:rStyle w:val="Vnbnnidung6"/>
          <w:b/>
          <w:bCs/>
          <w:sz w:val="24"/>
          <w:szCs w:val="24"/>
          <w:lang w:eastAsia="vi-VN"/>
        </w:rPr>
        <w:t>Thủ trưởng đơn vị</w:t>
      </w:r>
    </w:p>
    <w:p w14:paraId="4D73C0E8" w14:textId="77777777" w:rsidR="00107822" w:rsidRPr="009514DA" w:rsidRDefault="00107822" w:rsidP="00107822">
      <w:pPr>
        <w:pStyle w:val="Vnbnnidung60"/>
        <w:adjustRightInd w:val="0"/>
        <w:snapToGrid w:val="0"/>
        <w:spacing w:after="0" w:line="240" w:lineRule="auto"/>
        <w:ind w:left="5040"/>
        <w:jc w:val="center"/>
        <w:rPr>
          <w:sz w:val="24"/>
          <w:szCs w:val="24"/>
        </w:rPr>
      </w:pPr>
      <w:r w:rsidRPr="009514DA">
        <w:rPr>
          <w:rStyle w:val="Vnbnnidung6"/>
          <w:i/>
          <w:iCs/>
          <w:sz w:val="24"/>
          <w:szCs w:val="24"/>
          <w:lang w:eastAsia="vi-VN"/>
        </w:rPr>
        <w:t>(Ký tên, đóng dấu)</w:t>
      </w:r>
    </w:p>
    <w:p w14:paraId="6CBC5341" w14:textId="77777777" w:rsidR="00107822" w:rsidRPr="009514DA" w:rsidRDefault="00107822" w:rsidP="00107822">
      <w:pPr>
        <w:pStyle w:val="Vnbnnidung60"/>
        <w:adjustRightInd w:val="0"/>
        <w:snapToGrid w:val="0"/>
        <w:spacing w:after="0" w:line="240" w:lineRule="auto"/>
        <w:ind w:left="5040"/>
        <w:jc w:val="center"/>
        <w:rPr>
          <w:rStyle w:val="Vnbnnidung6"/>
          <w:b/>
          <w:bCs/>
          <w:sz w:val="24"/>
          <w:szCs w:val="24"/>
          <w:lang w:eastAsia="vi-VN"/>
        </w:rPr>
      </w:pPr>
    </w:p>
    <w:p w14:paraId="0FD2CFB0" w14:textId="77777777" w:rsidR="00107822" w:rsidRPr="009514DA" w:rsidRDefault="00107822" w:rsidP="00107822">
      <w:pPr>
        <w:pStyle w:val="Vnbnnidung60"/>
        <w:adjustRightInd w:val="0"/>
        <w:snapToGrid w:val="0"/>
        <w:spacing w:after="0" w:line="240" w:lineRule="auto"/>
        <w:ind w:left="5040"/>
        <w:jc w:val="center"/>
        <w:rPr>
          <w:rStyle w:val="Vnbnnidung6"/>
          <w:b/>
          <w:bCs/>
          <w:sz w:val="24"/>
          <w:szCs w:val="24"/>
          <w:lang w:eastAsia="vi-VN"/>
        </w:rPr>
      </w:pPr>
    </w:p>
    <w:p w14:paraId="25765C25"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07</w:t>
      </w:r>
      <w:r w:rsidRPr="009514DA">
        <w:rPr>
          <w:rStyle w:val="Vnbnnidung6"/>
          <w:b/>
          <w:bCs/>
          <w:sz w:val="24"/>
          <w:szCs w:val="24"/>
          <w:lang w:val="en-US" w:eastAsia="vi-VN"/>
        </w:rPr>
        <w:t xml:space="preserve"> Phụ lục VI của Nghị định số 119/NĐ-CP</w:t>
      </w:r>
    </w:p>
    <w:tbl>
      <w:tblPr>
        <w:tblW w:w="0" w:type="auto"/>
        <w:jc w:val="center"/>
        <w:tblCellMar>
          <w:left w:w="0" w:type="dxa"/>
          <w:right w:w="0" w:type="dxa"/>
        </w:tblCellMar>
        <w:tblLook w:val="04A0" w:firstRow="1" w:lastRow="0" w:firstColumn="1" w:lastColumn="0" w:noHBand="0" w:noVBand="1"/>
      </w:tblPr>
      <w:tblGrid>
        <w:gridCol w:w="3544"/>
        <w:gridCol w:w="5245"/>
      </w:tblGrid>
      <w:tr w:rsidR="00B36E8A" w:rsidRPr="009514DA" w14:paraId="40AC6A3F" w14:textId="77777777" w:rsidTr="0084782E">
        <w:trPr>
          <w:trHeight w:val="441"/>
          <w:jc w:val="center"/>
        </w:trPr>
        <w:tc>
          <w:tcPr>
            <w:tcW w:w="3544" w:type="dxa"/>
            <w:tcBorders>
              <w:top w:val="nil"/>
              <w:left w:val="nil"/>
              <w:right w:val="nil"/>
            </w:tcBorders>
            <w:tcMar>
              <w:top w:w="0" w:type="dxa"/>
              <w:left w:w="108" w:type="dxa"/>
              <w:bottom w:w="0" w:type="dxa"/>
              <w:right w:w="108" w:type="dxa"/>
            </w:tcMar>
          </w:tcPr>
          <w:p w14:paraId="48B9BCAD"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TÊN ĐƠN VỊ KINH DOANH</w:t>
            </w:r>
          </w:p>
          <w:p w14:paraId="18880C65" w14:textId="77777777" w:rsidR="00107822" w:rsidRPr="009514DA" w:rsidRDefault="00107822" w:rsidP="0084782E">
            <w:pPr>
              <w:shd w:val="solid" w:color="FFFFFF" w:fill="auto"/>
              <w:adjustRightInd w:val="0"/>
              <w:snapToGrid w:val="0"/>
              <w:jc w:val="center"/>
              <w:rPr>
                <w:sz w:val="24"/>
                <w:szCs w:val="24"/>
                <w:lang w:eastAsia="zh-CN"/>
              </w:rPr>
            </w:pPr>
            <w:r w:rsidRPr="009514DA">
              <w:rPr>
                <w:rStyle w:val="Vnbnnidung6"/>
                <w:b/>
                <w:bCs/>
                <w:sz w:val="24"/>
                <w:szCs w:val="24"/>
              </w:rPr>
              <w:t>VẬN TẢI</w:t>
            </w:r>
            <w:r w:rsidRPr="009514DA">
              <w:rPr>
                <w:b/>
                <w:bCs/>
                <w:sz w:val="24"/>
                <w:szCs w:val="24"/>
                <w:lang w:eastAsia="zh-CN"/>
              </w:rPr>
              <w:br/>
            </w:r>
            <w:r w:rsidRPr="009514DA">
              <w:rPr>
                <w:bCs/>
                <w:sz w:val="24"/>
                <w:szCs w:val="24"/>
                <w:vertAlign w:val="superscript"/>
                <w:lang w:eastAsia="zh-CN"/>
              </w:rPr>
              <w:t>________</w:t>
            </w:r>
          </w:p>
        </w:tc>
        <w:tc>
          <w:tcPr>
            <w:tcW w:w="5245" w:type="dxa"/>
            <w:tcBorders>
              <w:top w:val="nil"/>
              <w:left w:val="nil"/>
              <w:right w:val="nil"/>
            </w:tcBorders>
            <w:tcMar>
              <w:top w:w="0" w:type="dxa"/>
              <w:left w:w="108" w:type="dxa"/>
              <w:bottom w:w="0" w:type="dxa"/>
              <w:right w:w="108" w:type="dxa"/>
            </w:tcMar>
          </w:tcPr>
          <w:p w14:paraId="36504679" w14:textId="77777777" w:rsidR="00107822" w:rsidRPr="009514DA" w:rsidRDefault="00107822" w:rsidP="0084782E">
            <w:pPr>
              <w:shd w:val="solid" w:color="FFFFFF" w:fill="auto"/>
              <w:adjustRightInd w:val="0"/>
              <w:snapToGrid w:val="0"/>
              <w:jc w:val="center"/>
              <w:rPr>
                <w:sz w:val="24"/>
                <w:szCs w:val="24"/>
                <w:lang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eastAsia="zh-CN"/>
              </w:rPr>
              <w:t>_______________________</w:t>
            </w:r>
          </w:p>
        </w:tc>
      </w:tr>
    </w:tbl>
    <w:p w14:paraId="3174C802"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6829B563"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23208DCE"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PHƯƠNG ÁN KHAI THÁC TUYẾN VẬN TẢI HÀNH KHÁCH CỐ ĐỊNH GIỮA VIỆT NAM, LÀO VÀ CAMPUCHIA</w:t>
      </w:r>
    </w:p>
    <w:p w14:paraId="32ECCE76" w14:textId="77777777" w:rsidR="00107822" w:rsidRPr="009514DA" w:rsidRDefault="00107822" w:rsidP="00107822">
      <w:pPr>
        <w:pStyle w:val="Vnbnnidung60"/>
        <w:tabs>
          <w:tab w:val="left" w:pos="2014"/>
        </w:tabs>
        <w:adjustRightInd w:val="0"/>
        <w:snapToGrid w:val="0"/>
        <w:spacing w:after="0" w:line="240" w:lineRule="auto"/>
        <w:jc w:val="center"/>
        <w:rPr>
          <w:rStyle w:val="Vnbnnidung6"/>
          <w:bCs/>
          <w:sz w:val="24"/>
          <w:szCs w:val="24"/>
          <w:lang w:eastAsia="vi-VN"/>
        </w:rPr>
      </w:pPr>
      <w:r w:rsidRPr="009514DA">
        <w:rPr>
          <w:rStyle w:val="Vnbnnidung6"/>
          <w:bCs/>
          <w:sz w:val="24"/>
          <w:szCs w:val="24"/>
          <w:lang w:eastAsia="vi-VN"/>
        </w:rPr>
        <w:t>______________</w:t>
      </w:r>
    </w:p>
    <w:p w14:paraId="41B9484E" w14:textId="77777777" w:rsidR="00107822" w:rsidRPr="009514DA" w:rsidRDefault="00107822" w:rsidP="00107822">
      <w:pPr>
        <w:pStyle w:val="Vnbnnidung60"/>
        <w:tabs>
          <w:tab w:val="left" w:pos="2014"/>
        </w:tabs>
        <w:adjustRightInd w:val="0"/>
        <w:snapToGrid w:val="0"/>
        <w:spacing w:after="0" w:line="240" w:lineRule="auto"/>
        <w:jc w:val="center"/>
        <w:rPr>
          <w:rStyle w:val="Vnbnnidung6"/>
          <w:bCs/>
          <w:sz w:val="24"/>
          <w:szCs w:val="24"/>
          <w:lang w:eastAsia="vi-VN"/>
        </w:rPr>
      </w:pPr>
    </w:p>
    <w:p w14:paraId="7C179E17" w14:textId="77777777" w:rsidR="00107822" w:rsidRPr="009514DA" w:rsidRDefault="00107822" w:rsidP="00107822">
      <w:pPr>
        <w:pStyle w:val="Vnbnnidung60"/>
        <w:tabs>
          <w:tab w:val="left" w:pos="2014"/>
        </w:tabs>
        <w:adjustRightInd w:val="0"/>
        <w:snapToGrid w:val="0"/>
        <w:spacing w:after="120" w:line="240" w:lineRule="auto"/>
        <w:ind w:firstLine="720"/>
        <w:jc w:val="both"/>
        <w:rPr>
          <w:sz w:val="24"/>
          <w:szCs w:val="24"/>
        </w:rPr>
      </w:pPr>
      <w:r w:rsidRPr="009514DA">
        <w:rPr>
          <w:rStyle w:val="Vnbnnidung6"/>
          <w:b/>
          <w:bCs/>
          <w:sz w:val="24"/>
          <w:szCs w:val="24"/>
          <w:lang w:eastAsia="vi-VN"/>
        </w:rPr>
        <w:t>1. Đặc điểm tuyến</w:t>
      </w:r>
    </w:p>
    <w:p w14:paraId="3118DCAE" w14:textId="77777777" w:rsidR="00107822" w:rsidRPr="009514DA" w:rsidRDefault="00107822" w:rsidP="00107822">
      <w:pPr>
        <w:pStyle w:val="Vnbnnidung60"/>
        <w:tabs>
          <w:tab w:val="left" w:leader="dot" w:pos="5018"/>
          <w:tab w:val="right" w:leader="dot" w:pos="8721"/>
          <w:tab w:val="left" w:pos="8926"/>
        </w:tabs>
        <w:adjustRightInd w:val="0"/>
        <w:snapToGrid w:val="0"/>
        <w:spacing w:after="120" w:line="240" w:lineRule="auto"/>
        <w:ind w:firstLine="720"/>
        <w:jc w:val="both"/>
        <w:rPr>
          <w:sz w:val="24"/>
          <w:szCs w:val="24"/>
        </w:rPr>
      </w:pPr>
      <w:r w:rsidRPr="009514DA">
        <w:rPr>
          <w:rStyle w:val="Vnbnnidung6"/>
          <w:sz w:val="24"/>
          <w:szCs w:val="24"/>
          <w:lang w:eastAsia="vi-VN"/>
        </w:rPr>
        <w:t>Tên Tuyến: ................ đi ................. và ngược lại.</w:t>
      </w:r>
    </w:p>
    <w:p w14:paraId="21D6D0A9" w14:textId="77777777" w:rsidR="00107822" w:rsidRPr="009514DA" w:rsidRDefault="00107822" w:rsidP="00107822">
      <w:pPr>
        <w:pStyle w:val="Vnbnnidung60"/>
        <w:tabs>
          <w:tab w:val="left" w:leader="dot" w:pos="6297"/>
          <w:tab w:val="left" w:leader="dot" w:pos="6439"/>
          <w:tab w:val="left" w:leader="dot" w:pos="9838"/>
        </w:tabs>
        <w:adjustRightInd w:val="0"/>
        <w:snapToGrid w:val="0"/>
        <w:spacing w:after="120" w:line="240" w:lineRule="auto"/>
        <w:ind w:firstLine="720"/>
        <w:jc w:val="both"/>
        <w:rPr>
          <w:sz w:val="24"/>
          <w:szCs w:val="24"/>
        </w:rPr>
      </w:pPr>
      <w:r w:rsidRPr="009514DA">
        <w:rPr>
          <w:rStyle w:val="Vnbnnidung6"/>
          <w:sz w:val="24"/>
          <w:szCs w:val="24"/>
          <w:lang w:eastAsia="vi-VN"/>
        </w:rPr>
        <w:t xml:space="preserve">Bến đi: </w:t>
      </w:r>
      <w:r w:rsidRPr="009514DA">
        <w:rPr>
          <w:rStyle w:val="Vnbnnidung6"/>
          <w:sz w:val="24"/>
          <w:szCs w:val="24"/>
          <w:lang w:eastAsia="vi-VN"/>
        </w:rPr>
        <w:tab/>
      </w:r>
    </w:p>
    <w:p w14:paraId="490FA7E1" w14:textId="77777777" w:rsidR="00107822" w:rsidRPr="009514DA" w:rsidRDefault="00107822" w:rsidP="00107822">
      <w:pPr>
        <w:pStyle w:val="Vnbnnidung60"/>
        <w:tabs>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Bến đến: </w:t>
      </w:r>
      <w:r w:rsidRPr="009514DA">
        <w:rPr>
          <w:rStyle w:val="Vnbnnidung6"/>
          <w:sz w:val="24"/>
          <w:szCs w:val="24"/>
          <w:lang w:eastAsia="vi-VN"/>
        </w:rPr>
        <w:tab/>
      </w:r>
    </w:p>
    <w:p w14:paraId="78A83D53" w14:textId="77777777" w:rsidR="00107822" w:rsidRPr="009514DA" w:rsidRDefault="00107822" w:rsidP="00107822">
      <w:pPr>
        <w:pStyle w:val="Vnbnnidung60"/>
        <w:tabs>
          <w:tab w:val="right" w:leader="dot" w:pos="6628"/>
        </w:tabs>
        <w:adjustRightInd w:val="0"/>
        <w:snapToGrid w:val="0"/>
        <w:spacing w:after="120" w:line="240" w:lineRule="auto"/>
        <w:ind w:firstLine="720"/>
        <w:jc w:val="both"/>
        <w:rPr>
          <w:sz w:val="24"/>
          <w:szCs w:val="24"/>
        </w:rPr>
      </w:pPr>
      <w:r w:rsidRPr="009514DA">
        <w:rPr>
          <w:rStyle w:val="Vnbnnidung6"/>
          <w:sz w:val="24"/>
          <w:szCs w:val="24"/>
          <w:lang w:eastAsia="vi-VN"/>
        </w:rPr>
        <w:t>Cự ly vận chuyển: .............. km.</w:t>
      </w:r>
    </w:p>
    <w:p w14:paraId="69458A24" w14:textId="77777777" w:rsidR="00107822" w:rsidRPr="009514DA" w:rsidRDefault="00107822" w:rsidP="00107822">
      <w:pPr>
        <w:pStyle w:val="Vnbnnidung60"/>
        <w:tabs>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Lộ trình: </w:t>
      </w:r>
      <w:r w:rsidRPr="009514DA">
        <w:rPr>
          <w:rStyle w:val="Vnbnnidung6"/>
          <w:sz w:val="24"/>
          <w:szCs w:val="24"/>
          <w:lang w:eastAsia="vi-VN"/>
        </w:rPr>
        <w:tab/>
      </w:r>
    </w:p>
    <w:p w14:paraId="2BD183FC" w14:textId="77777777" w:rsidR="00107822" w:rsidRPr="009514DA" w:rsidRDefault="00107822" w:rsidP="00107822">
      <w:pPr>
        <w:pStyle w:val="Vnbnnidung60"/>
        <w:tabs>
          <w:tab w:val="left" w:pos="2038"/>
        </w:tabs>
        <w:adjustRightInd w:val="0"/>
        <w:snapToGrid w:val="0"/>
        <w:spacing w:after="120" w:line="240" w:lineRule="auto"/>
        <w:ind w:firstLine="720"/>
        <w:jc w:val="both"/>
        <w:rPr>
          <w:sz w:val="24"/>
          <w:szCs w:val="24"/>
        </w:rPr>
      </w:pPr>
      <w:r w:rsidRPr="009514DA">
        <w:rPr>
          <w:rStyle w:val="Vnbnnidung6"/>
          <w:b/>
          <w:bCs/>
          <w:sz w:val="24"/>
          <w:szCs w:val="24"/>
          <w:lang w:eastAsia="vi-VN"/>
        </w:rPr>
        <w:t>2. Biểu đồ chạy xe</w:t>
      </w:r>
    </w:p>
    <w:p w14:paraId="1FC12C85"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Số chuyến tài (nốt) trong .... ngày/tuần/tháng.</w:t>
      </w:r>
    </w:p>
    <w:p w14:paraId="50D5B937" w14:textId="77777777" w:rsidR="00107822" w:rsidRPr="009514DA" w:rsidRDefault="00107822" w:rsidP="00107822">
      <w:pPr>
        <w:pStyle w:val="Vnbnnidung60"/>
        <w:tabs>
          <w:tab w:val="left" w:pos="204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a) Tại bến lượt đi: bến xe: </w:t>
      </w:r>
      <w:r w:rsidRPr="009514DA">
        <w:rPr>
          <w:rStyle w:val="Vnbnnidung6"/>
          <w:sz w:val="24"/>
          <w:szCs w:val="24"/>
          <w:lang w:eastAsia="vi-VN"/>
        </w:rPr>
        <w:tab/>
      </w:r>
    </w:p>
    <w:p w14:paraId="322F5716" w14:textId="77777777" w:rsidR="00107822" w:rsidRPr="009514DA" w:rsidRDefault="00107822" w:rsidP="00107822">
      <w:pPr>
        <w:pStyle w:val="Vnbnnidung60"/>
        <w:tabs>
          <w:tab w:val="left" w:leader="dot" w:pos="5018"/>
        </w:tabs>
        <w:adjustRightInd w:val="0"/>
        <w:snapToGrid w:val="0"/>
        <w:spacing w:after="120" w:line="240" w:lineRule="auto"/>
        <w:ind w:firstLine="720"/>
        <w:jc w:val="both"/>
        <w:rPr>
          <w:sz w:val="24"/>
          <w:szCs w:val="24"/>
        </w:rPr>
      </w:pPr>
      <w:r w:rsidRPr="009514DA">
        <w:rPr>
          <w:rStyle w:val="Vnbnnidung6"/>
          <w:sz w:val="24"/>
          <w:szCs w:val="24"/>
          <w:lang w:eastAsia="vi-VN"/>
        </w:rPr>
        <w:t>Hàng ngày có ............. nốt (tài) xuất bến như sau:</w:t>
      </w:r>
    </w:p>
    <w:p w14:paraId="5D2CB43E" w14:textId="77777777" w:rsidR="00107822" w:rsidRPr="009514DA" w:rsidRDefault="00107822" w:rsidP="00107822">
      <w:pPr>
        <w:pStyle w:val="Vnbnnidung60"/>
        <w:tabs>
          <w:tab w:val="left" w:leader="dot" w:pos="5687"/>
        </w:tabs>
        <w:adjustRightInd w:val="0"/>
        <w:snapToGrid w:val="0"/>
        <w:spacing w:after="120" w:line="240" w:lineRule="auto"/>
        <w:ind w:firstLine="720"/>
        <w:jc w:val="both"/>
        <w:rPr>
          <w:sz w:val="24"/>
          <w:szCs w:val="24"/>
        </w:rPr>
      </w:pPr>
      <w:r w:rsidRPr="009514DA">
        <w:rPr>
          <w:rStyle w:val="Vnbnnidung6"/>
          <w:sz w:val="24"/>
          <w:szCs w:val="24"/>
          <w:lang w:eastAsia="vi-VN"/>
        </w:rPr>
        <w:t>+ Tài (nốt) 1 xuất bến lúc ........... giờ.</w:t>
      </w:r>
    </w:p>
    <w:p w14:paraId="170B92C8" w14:textId="77777777" w:rsidR="00107822" w:rsidRPr="009514DA" w:rsidRDefault="00107822" w:rsidP="00107822">
      <w:pPr>
        <w:pStyle w:val="Vnbnnidung60"/>
        <w:tabs>
          <w:tab w:val="right" w:leader="dot" w:pos="6193"/>
        </w:tabs>
        <w:adjustRightInd w:val="0"/>
        <w:snapToGrid w:val="0"/>
        <w:spacing w:after="120" w:line="240" w:lineRule="auto"/>
        <w:ind w:firstLine="720"/>
        <w:jc w:val="both"/>
        <w:rPr>
          <w:sz w:val="24"/>
          <w:szCs w:val="24"/>
        </w:rPr>
      </w:pPr>
      <w:r w:rsidRPr="009514DA">
        <w:rPr>
          <w:rStyle w:val="Vnbnnidung6"/>
          <w:sz w:val="24"/>
          <w:szCs w:val="24"/>
          <w:lang w:eastAsia="vi-VN"/>
        </w:rPr>
        <w:t>+ Tài (nốt) 2 xuất bến lúc ........... giờ.</w:t>
      </w:r>
    </w:p>
    <w:p w14:paraId="320AB77B" w14:textId="77777777" w:rsidR="00107822" w:rsidRPr="009514DA" w:rsidRDefault="00107822" w:rsidP="00107822">
      <w:pPr>
        <w:pStyle w:val="Vnbnnidung60"/>
        <w:tabs>
          <w:tab w:val="left" w:leader="dot" w:pos="4242"/>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602DC5B2" w14:textId="77777777" w:rsidR="00107822" w:rsidRPr="009514DA" w:rsidRDefault="00107822" w:rsidP="00107822">
      <w:pPr>
        <w:pStyle w:val="Vnbnnidung60"/>
        <w:tabs>
          <w:tab w:val="left" w:pos="2062"/>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b) Tại bến lượt về: bến xe: </w:t>
      </w:r>
      <w:r w:rsidRPr="009514DA">
        <w:rPr>
          <w:rStyle w:val="Vnbnnidung6"/>
          <w:sz w:val="24"/>
          <w:szCs w:val="24"/>
          <w:lang w:eastAsia="vi-VN"/>
        </w:rPr>
        <w:tab/>
      </w:r>
    </w:p>
    <w:p w14:paraId="5706199A" w14:textId="77777777" w:rsidR="00107822" w:rsidRPr="009514DA" w:rsidRDefault="00107822" w:rsidP="00107822">
      <w:pPr>
        <w:pStyle w:val="Vnbnnidung60"/>
        <w:tabs>
          <w:tab w:val="left" w:leader="dot" w:pos="4012"/>
        </w:tabs>
        <w:adjustRightInd w:val="0"/>
        <w:snapToGrid w:val="0"/>
        <w:spacing w:after="120" w:line="240" w:lineRule="auto"/>
        <w:ind w:firstLine="720"/>
        <w:jc w:val="both"/>
        <w:rPr>
          <w:sz w:val="24"/>
          <w:szCs w:val="24"/>
        </w:rPr>
      </w:pPr>
      <w:r w:rsidRPr="009514DA">
        <w:rPr>
          <w:rStyle w:val="Vnbnnidung6"/>
          <w:sz w:val="24"/>
          <w:szCs w:val="24"/>
          <w:lang w:eastAsia="vi-VN"/>
        </w:rPr>
        <w:t>Hàng ngày có ............. nốt (tài) xuất bến như sau:</w:t>
      </w:r>
    </w:p>
    <w:p w14:paraId="2010FDEB" w14:textId="77777777" w:rsidR="00107822" w:rsidRPr="009514DA" w:rsidRDefault="00107822" w:rsidP="00107822">
      <w:pPr>
        <w:pStyle w:val="Vnbnnidung60"/>
        <w:tabs>
          <w:tab w:val="left" w:leader="dot" w:pos="5687"/>
        </w:tabs>
        <w:adjustRightInd w:val="0"/>
        <w:snapToGrid w:val="0"/>
        <w:spacing w:after="120" w:line="240" w:lineRule="auto"/>
        <w:ind w:firstLine="720"/>
        <w:jc w:val="both"/>
        <w:rPr>
          <w:sz w:val="24"/>
          <w:szCs w:val="24"/>
        </w:rPr>
      </w:pPr>
      <w:r w:rsidRPr="009514DA">
        <w:rPr>
          <w:rStyle w:val="Vnbnnidung6"/>
          <w:sz w:val="24"/>
          <w:szCs w:val="24"/>
          <w:lang w:eastAsia="vi-VN"/>
        </w:rPr>
        <w:t>+ Tài (nốt) 1 xuất bến lúc ........... giờ.</w:t>
      </w:r>
    </w:p>
    <w:p w14:paraId="46E9D319" w14:textId="77777777" w:rsidR="00107822" w:rsidRPr="009514DA" w:rsidRDefault="00107822" w:rsidP="00107822">
      <w:pPr>
        <w:pStyle w:val="Vnbnnidung60"/>
        <w:tabs>
          <w:tab w:val="right" w:leader="dot" w:pos="6193"/>
        </w:tabs>
        <w:adjustRightInd w:val="0"/>
        <w:snapToGrid w:val="0"/>
        <w:spacing w:after="120" w:line="240" w:lineRule="auto"/>
        <w:ind w:firstLine="720"/>
        <w:jc w:val="both"/>
        <w:rPr>
          <w:sz w:val="24"/>
          <w:szCs w:val="24"/>
        </w:rPr>
      </w:pPr>
      <w:r w:rsidRPr="009514DA">
        <w:rPr>
          <w:rStyle w:val="Vnbnnidung6"/>
          <w:sz w:val="24"/>
          <w:szCs w:val="24"/>
          <w:lang w:eastAsia="vi-VN"/>
        </w:rPr>
        <w:t>+ Tài (nốt) 2 xuất bến lúc ........... giờ.</w:t>
      </w:r>
    </w:p>
    <w:p w14:paraId="13543ECD" w14:textId="77777777" w:rsidR="00107822" w:rsidRPr="009514DA" w:rsidRDefault="00107822" w:rsidP="00107822">
      <w:pPr>
        <w:pStyle w:val="Vnbnnidung60"/>
        <w:tabs>
          <w:tab w:val="left" w:leader="dot" w:pos="4242"/>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21F9F459" w14:textId="77777777" w:rsidR="00107822" w:rsidRPr="009514DA" w:rsidRDefault="00107822" w:rsidP="00107822">
      <w:pPr>
        <w:pStyle w:val="Vnbnnidung60"/>
        <w:tabs>
          <w:tab w:val="left" w:pos="2042"/>
        </w:tabs>
        <w:adjustRightInd w:val="0"/>
        <w:snapToGrid w:val="0"/>
        <w:spacing w:after="120" w:line="240" w:lineRule="auto"/>
        <w:ind w:firstLine="720"/>
        <w:jc w:val="both"/>
        <w:rPr>
          <w:sz w:val="24"/>
          <w:szCs w:val="24"/>
        </w:rPr>
      </w:pPr>
      <w:r w:rsidRPr="009514DA">
        <w:rPr>
          <w:rStyle w:val="Vnbnnidung6"/>
          <w:sz w:val="24"/>
          <w:szCs w:val="24"/>
          <w:lang w:eastAsia="vi-VN"/>
        </w:rPr>
        <w:t>c) Thời gian thực hiện một hành trình chạy xe .... giờ.</w:t>
      </w:r>
    </w:p>
    <w:p w14:paraId="0D1FC4D0" w14:textId="77777777" w:rsidR="00107822" w:rsidRPr="009514DA" w:rsidRDefault="00107822" w:rsidP="00107822">
      <w:pPr>
        <w:pStyle w:val="Vnbnnidung60"/>
        <w:tabs>
          <w:tab w:val="left" w:pos="2062"/>
          <w:tab w:val="right" w:leader="dot" w:pos="5375"/>
        </w:tabs>
        <w:adjustRightInd w:val="0"/>
        <w:snapToGrid w:val="0"/>
        <w:spacing w:after="120" w:line="240" w:lineRule="auto"/>
        <w:ind w:firstLine="720"/>
        <w:jc w:val="both"/>
        <w:rPr>
          <w:sz w:val="24"/>
          <w:szCs w:val="24"/>
        </w:rPr>
      </w:pPr>
      <w:r w:rsidRPr="009514DA">
        <w:rPr>
          <w:rStyle w:val="Vnbnnidung6"/>
          <w:sz w:val="24"/>
          <w:szCs w:val="24"/>
          <w:lang w:eastAsia="vi-VN"/>
        </w:rPr>
        <w:t>d) Tốc độ lữ hành: .............. km/giờ.</w:t>
      </w:r>
    </w:p>
    <w:p w14:paraId="16CE282C" w14:textId="77777777" w:rsidR="00107822" w:rsidRPr="009514DA" w:rsidRDefault="00107822" w:rsidP="00107822">
      <w:pPr>
        <w:pStyle w:val="Vnbnnidung60"/>
        <w:tabs>
          <w:tab w:val="right" w:leader="dot" w:pos="7626"/>
        </w:tabs>
        <w:adjustRightInd w:val="0"/>
        <w:snapToGrid w:val="0"/>
        <w:spacing w:after="120" w:line="240" w:lineRule="auto"/>
        <w:ind w:firstLine="720"/>
        <w:jc w:val="both"/>
        <w:rPr>
          <w:sz w:val="24"/>
          <w:szCs w:val="24"/>
        </w:rPr>
      </w:pPr>
      <w:r w:rsidRPr="009514DA">
        <w:rPr>
          <w:rStyle w:val="Vnbnnidung6"/>
          <w:sz w:val="24"/>
          <w:szCs w:val="24"/>
          <w:lang w:eastAsia="vi-VN"/>
        </w:rPr>
        <w:t>đ) Thời gian dừng nghỉ dọc đường: ........... phút.</w:t>
      </w:r>
    </w:p>
    <w:p w14:paraId="7DE7D3D5" w14:textId="77777777" w:rsidR="00107822" w:rsidRPr="009514DA" w:rsidRDefault="00107822" w:rsidP="00107822">
      <w:pPr>
        <w:pStyle w:val="Vnbnnidung60"/>
        <w:tabs>
          <w:tab w:val="left" w:pos="2033"/>
        </w:tabs>
        <w:adjustRightInd w:val="0"/>
        <w:snapToGrid w:val="0"/>
        <w:spacing w:after="120" w:line="240" w:lineRule="auto"/>
        <w:ind w:firstLine="720"/>
        <w:jc w:val="both"/>
        <w:rPr>
          <w:sz w:val="24"/>
          <w:szCs w:val="24"/>
        </w:rPr>
      </w:pPr>
      <w:r w:rsidRPr="009514DA">
        <w:rPr>
          <w:rStyle w:val="Vnbnnidung6"/>
          <w:b/>
          <w:bCs/>
          <w:sz w:val="24"/>
          <w:szCs w:val="24"/>
          <w:lang w:eastAsia="vi-VN"/>
        </w:rPr>
        <w:t>3. Các điểm dừng nghỉ trên đường</w:t>
      </w:r>
    </w:p>
    <w:p w14:paraId="41B686E5" w14:textId="77777777" w:rsidR="00107822" w:rsidRPr="009514DA" w:rsidRDefault="00107822" w:rsidP="00107822">
      <w:pPr>
        <w:pStyle w:val="Vnbnnidung60"/>
        <w:tabs>
          <w:tab w:val="right" w:leader="dot" w:pos="6193"/>
          <w:tab w:val="left" w:pos="6521"/>
          <w:tab w:val="left" w:leader="dot" w:pos="9838"/>
        </w:tabs>
        <w:adjustRightInd w:val="0"/>
        <w:snapToGrid w:val="0"/>
        <w:spacing w:after="120" w:line="240" w:lineRule="auto"/>
        <w:ind w:firstLine="720"/>
        <w:jc w:val="both"/>
        <w:rPr>
          <w:sz w:val="24"/>
          <w:szCs w:val="24"/>
        </w:rPr>
      </w:pPr>
      <w:r w:rsidRPr="009514DA">
        <w:rPr>
          <w:rStyle w:val="Vnbnnidung6"/>
          <w:sz w:val="24"/>
          <w:szCs w:val="24"/>
          <w:lang w:eastAsia="vi-VN"/>
        </w:rPr>
        <w:t xml:space="preserve">a) Lượt đi từ Bến xe: ............................................... đến Bến xe: ................ </w:t>
      </w:r>
    </w:p>
    <w:p w14:paraId="1261C40E"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i/>
          <w:iCs/>
          <w:sz w:val="24"/>
          <w:szCs w:val="24"/>
          <w:lang w:eastAsia="vi-VN"/>
        </w:rPr>
        <w:t>(Yêu cầu ghi rõ lý trình các chuyến xe sẽ dừng, nghỉ tại các trạm dừng nghỉ hoặc các nhà hàng được quy định trên tuyến quốc lộ và tỉnh lộ theo đúng quy định pháp luật của nước sở tại).</w:t>
      </w:r>
    </w:p>
    <w:p w14:paraId="4BAAFDCA"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Điểm dừng thứ nhất: </w:t>
      </w:r>
      <w:r w:rsidRPr="009514DA">
        <w:rPr>
          <w:rStyle w:val="Vnbnnidung6"/>
          <w:sz w:val="24"/>
          <w:szCs w:val="24"/>
          <w:lang w:eastAsia="vi-VN"/>
        </w:rPr>
        <w:tab/>
      </w:r>
    </w:p>
    <w:p w14:paraId="79D70AC4"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Điểm dừng thứ hai: </w:t>
      </w:r>
      <w:r w:rsidRPr="009514DA">
        <w:rPr>
          <w:rStyle w:val="Vnbnnidung6"/>
          <w:sz w:val="24"/>
          <w:szCs w:val="24"/>
          <w:lang w:eastAsia="vi-VN"/>
        </w:rPr>
        <w:tab/>
      </w:r>
    </w:p>
    <w:p w14:paraId="49C4FFFB" w14:textId="77777777" w:rsidR="00107822" w:rsidRPr="009514DA" w:rsidRDefault="00107822" w:rsidP="00107822">
      <w:pPr>
        <w:pStyle w:val="Vnbnnidung60"/>
        <w:tabs>
          <w:tab w:val="left" w:pos="1947"/>
          <w:tab w:val="left" w:leader="dot" w:pos="9050"/>
          <w:tab w:val="left" w:leader="dot" w:pos="9544"/>
        </w:tabs>
        <w:adjustRightInd w:val="0"/>
        <w:snapToGrid w:val="0"/>
        <w:spacing w:after="120" w:line="240" w:lineRule="auto"/>
        <w:ind w:firstLine="720"/>
        <w:jc w:val="both"/>
        <w:rPr>
          <w:sz w:val="24"/>
          <w:szCs w:val="24"/>
        </w:rPr>
      </w:pPr>
      <w:r w:rsidRPr="009514DA">
        <w:rPr>
          <w:rStyle w:val="Vnbnnidung6"/>
          <w:sz w:val="24"/>
          <w:szCs w:val="24"/>
        </w:rPr>
        <w:t xml:space="preserve">- </w:t>
      </w:r>
      <w:r w:rsidRPr="009514DA">
        <w:rPr>
          <w:rStyle w:val="Vnbnnidung6"/>
          <w:sz w:val="24"/>
          <w:szCs w:val="24"/>
          <w:lang w:eastAsia="vi-VN"/>
        </w:rPr>
        <w:t xml:space="preserve">Điểm dừng thứ ba: </w:t>
      </w:r>
      <w:r w:rsidRPr="009514DA">
        <w:rPr>
          <w:rStyle w:val="Vnbnnidung6"/>
          <w:sz w:val="24"/>
          <w:szCs w:val="24"/>
          <w:lang w:eastAsia="vi-VN"/>
        </w:rPr>
        <w:tab/>
      </w:r>
    </w:p>
    <w:p w14:paraId="259D26EA" w14:textId="77777777" w:rsidR="00107822" w:rsidRPr="009514DA" w:rsidRDefault="00107822" w:rsidP="00107822">
      <w:pPr>
        <w:pStyle w:val="Vnbnnidung60"/>
        <w:tabs>
          <w:tab w:val="left" w:pos="2077"/>
          <w:tab w:val="right" w:leader="dot" w:pos="7694"/>
          <w:tab w:val="left" w:pos="7899"/>
          <w:tab w:val="left" w:leader="dot" w:pos="9544"/>
        </w:tabs>
        <w:adjustRightInd w:val="0"/>
        <w:snapToGrid w:val="0"/>
        <w:spacing w:after="120" w:line="240" w:lineRule="auto"/>
        <w:ind w:firstLine="720"/>
        <w:jc w:val="both"/>
        <w:rPr>
          <w:sz w:val="24"/>
          <w:szCs w:val="24"/>
        </w:rPr>
      </w:pPr>
      <w:r w:rsidRPr="009514DA">
        <w:rPr>
          <w:rStyle w:val="Vnbnnidung6"/>
          <w:sz w:val="24"/>
          <w:szCs w:val="24"/>
          <w:lang w:eastAsia="vi-VN"/>
        </w:rPr>
        <w:t xml:space="preserve">b) Lượt về từ Bến xe đến Bến xe: </w:t>
      </w:r>
    </w:p>
    <w:p w14:paraId="18EA939C"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i/>
          <w:iCs/>
          <w:sz w:val="24"/>
          <w:szCs w:val="24"/>
          <w:lang w:eastAsia="vi-VN"/>
        </w:rPr>
        <w:t>(Yêu cầu ghi rõ lý trình các chuyến xe sẽ dừng, nghỉ tại các trạm dừng nghỉ hoặc các nhà hàng được quy định trên tuyến Quốc lộ và tỉnh lộ theo đúng quy định pháp luật của nước sở tại).</w:t>
      </w:r>
    </w:p>
    <w:p w14:paraId="7A2D8EC7" w14:textId="77777777" w:rsidR="00107822" w:rsidRPr="009514DA" w:rsidRDefault="00107822" w:rsidP="00107822">
      <w:pPr>
        <w:pStyle w:val="Vnbnnidung60"/>
        <w:tabs>
          <w:tab w:val="left" w:pos="194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Điểm dừng thứ nhất: </w:t>
      </w:r>
      <w:r w:rsidRPr="009514DA">
        <w:rPr>
          <w:rStyle w:val="Vnbnnidung6"/>
          <w:sz w:val="24"/>
          <w:szCs w:val="24"/>
          <w:lang w:eastAsia="vi-VN"/>
        </w:rPr>
        <w:tab/>
      </w:r>
    </w:p>
    <w:p w14:paraId="40CB5098" w14:textId="77777777" w:rsidR="00107822" w:rsidRPr="009514DA" w:rsidRDefault="00107822" w:rsidP="00107822">
      <w:pPr>
        <w:pStyle w:val="Vnbnnidung60"/>
        <w:tabs>
          <w:tab w:val="left" w:pos="1952"/>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Điểm dừng thứ hai: </w:t>
      </w:r>
      <w:r w:rsidRPr="009514DA">
        <w:rPr>
          <w:rStyle w:val="Vnbnnidung6"/>
          <w:sz w:val="24"/>
          <w:szCs w:val="24"/>
          <w:lang w:eastAsia="vi-VN"/>
        </w:rPr>
        <w:tab/>
      </w:r>
    </w:p>
    <w:p w14:paraId="52DFAB10" w14:textId="77777777" w:rsidR="00107822" w:rsidRPr="009514DA" w:rsidRDefault="00107822" w:rsidP="00107822">
      <w:pPr>
        <w:pStyle w:val="Vnbnnidung60"/>
        <w:tabs>
          <w:tab w:val="left" w:pos="1952"/>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Điểm dừng thứ ba: </w:t>
      </w:r>
      <w:r w:rsidRPr="009514DA">
        <w:rPr>
          <w:rStyle w:val="Vnbnnidung6"/>
          <w:sz w:val="24"/>
          <w:szCs w:val="24"/>
          <w:lang w:eastAsia="vi-VN"/>
        </w:rPr>
        <w:tab/>
      </w:r>
    </w:p>
    <w:p w14:paraId="69B26877" w14:textId="77777777" w:rsidR="00107822" w:rsidRPr="009514DA" w:rsidRDefault="00107822" w:rsidP="00107822">
      <w:pPr>
        <w:pStyle w:val="Vnbnnidung60"/>
        <w:tabs>
          <w:tab w:val="left" w:pos="2077"/>
          <w:tab w:val="left" w:leader="dot" w:pos="5515"/>
          <w:tab w:val="right" w:leader="dot" w:pos="8688"/>
        </w:tabs>
        <w:adjustRightInd w:val="0"/>
        <w:snapToGrid w:val="0"/>
        <w:spacing w:after="120" w:line="240" w:lineRule="auto"/>
        <w:ind w:firstLine="720"/>
        <w:jc w:val="both"/>
        <w:rPr>
          <w:sz w:val="24"/>
          <w:szCs w:val="24"/>
        </w:rPr>
      </w:pPr>
      <w:r w:rsidRPr="009514DA">
        <w:rPr>
          <w:rStyle w:val="Vnbnnidung6"/>
          <w:sz w:val="24"/>
          <w:szCs w:val="24"/>
          <w:lang w:eastAsia="vi-VN"/>
        </w:rPr>
        <w:t>c) Thời gian dừng, nghỉ từ ........... đến ........... phút/điểm.</w:t>
      </w:r>
    </w:p>
    <w:p w14:paraId="7C5E8D65" w14:textId="77777777" w:rsidR="00107822" w:rsidRPr="009514DA" w:rsidRDefault="00107822" w:rsidP="00107822">
      <w:pPr>
        <w:pStyle w:val="Vnbnnidung60"/>
        <w:tabs>
          <w:tab w:val="left" w:pos="2043"/>
        </w:tabs>
        <w:adjustRightInd w:val="0"/>
        <w:snapToGrid w:val="0"/>
        <w:spacing w:after="120" w:line="240" w:lineRule="auto"/>
        <w:ind w:firstLine="720"/>
        <w:jc w:val="both"/>
        <w:rPr>
          <w:sz w:val="24"/>
          <w:szCs w:val="24"/>
        </w:rPr>
      </w:pPr>
      <w:r w:rsidRPr="009514DA">
        <w:rPr>
          <w:rStyle w:val="Vnbnnidung6"/>
          <w:b/>
          <w:bCs/>
          <w:sz w:val="24"/>
          <w:szCs w:val="24"/>
          <w:lang w:eastAsia="vi-VN"/>
        </w:rPr>
        <w:t>4. Phương tiện bố trí trên tuyến</w:t>
      </w:r>
    </w:p>
    <w:tbl>
      <w:tblPr>
        <w:tblW w:w="5000" w:type="pct"/>
        <w:jc w:val="center"/>
        <w:tblCellMar>
          <w:left w:w="0" w:type="dxa"/>
          <w:right w:w="0" w:type="dxa"/>
        </w:tblCellMar>
        <w:tblLook w:val="0000" w:firstRow="0" w:lastRow="0" w:firstColumn="0" w:lastColumn="0" w:noHBand="0" w:noVBand="0"/>
      </w:tblPr>
      <w:tblGrid>
        <w:gridCol w:w="946"/>
        <w:gridCol w:w="1343"/>
        <w:gridCol w:w="1682"/>
        <w:gridCol w:w="1464"/>
        <w:gridCol w:w="1622"/>
        <w:gridCol w:w="2025"/>
      </w:tblGrid>
      <w:tr w:rsidR="009514DA" w:rsidRPr="009514DA" w14:paraId="7FADCAF7"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526358A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STT</w:t>
            </w:r>
          </w:p>
        </w:tc>
        <w:tc>
          <w:tcPr>
            <w:tcW w:w="739" w:type="pct"/>
            <w:tcBorders>
              <w:top w:val="single" w:sz="4" w:space="0" w:color="auto"/>
              <w:left w:val="single" w:sz="4" w:space="0" w:color="auto"/>
              <w:bottom w:val="nil"/>
              <w:right w:val="nil"/>
            </w:tcBorders>
            <w:shd w:val="clear" w:color="auto" w:fill="FFFFFF"/>
            <w:vAlign w:val="center"/>
          </w:tcPr>
          <w:p w14:paraId="484D976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Biển số xe</w:t>
            </w:r>
          </w:p>
        </w:tc>
        <w:tc>
          <w:tcPr>
            <w:tcW w:w="926" w:type="pct"/>
            <w:tcBorders>
              <w:top w:val="single" w:sz="4" w:space="0" w:color="auto"/>
              <w:left w:val="single" w:sz="4" w:space="0" w:color="auto"/>
              <w:bottom w:val="nil"/>
              <w:right w:val="nil"/>
            </w:tcBorders>
            <w:shd w:val="clear" w:color="auto" w:fill="FFFFFF"/>
            <w:vAlign w:val="center"/>
          </w:tcPr>
          <w:p w14:paraId="63B6FB6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Trọng tải (Ghế)</w:t>
            </w:r>
          </w:p>
        </w:tc>
        <w:tc>
          <w:tcPr>
            <w:tcW w:w="806" w:type="pct"/>
            <w:tcBorders>
              <w:top w:val="single" w:sz="4" w:space="0" w:color="auto"/>
              <w:left w:val="single" w:sz="4" w:space="0" w:color="auto"/>
              <w:bottom w:val="nil"/>
              <w:right w:val="nil"/>
            </w:tcBorders>
            <w:shd w:val="clear" w:color="auto" w:fill="FFFFFF"/>
            <w:vAlign w:val="center"/>
          </w:tcPr>
          <w:p w14:paraId="7DD6765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Năm sản xuất</w:t>
            </w:r>
          </w:p>
        </w:tc>
        <w:tc>
          <w:tcPr>
            <w:tcW w:w="893" w:type="pct"/>
            <w:tcBorders>
              <w:top w:val="single" w:sz="4" w:space="0" w:color="auto"/>
              <w:left w:val="single" w:sz="4" w:space="0" w:color="auto"/>
              <w:bottom w:val="nil"/>
              <w:right w:val="nil"/>
            </w:tcBorders>
            <w:shd w:val="clear" w:color="auto" w:fill="FFFFFF"/>
            <w:vAlign w:val="center"/>
          </w:tcPr>
          <w:p w14:paraId="27874AC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Nhãn hiệu</w:t>
            </w:r>
          </w:p>
        </w:tc>
        <w:tc>
          <w:tcPr>
            <w:tcW w:w="1115" w:type="pct"/>
            <w:tcBorders>
              <w:top w:val="single" w:sz="4" w:space="0" w:color="auto"/>
              <w:left w:val="single" w:sz="4" w:space="0" w:color="auto"/>
              <w:bottom w:val="nil"/>
              <w:right w:val="single" w:sz="4" w:space="0" w:color="auto"/>
            </w:tcBorders>
            <w:shd w:val="clear" w:color="auto" w:fill="FFFFFF"/>
            <w:vAlign w:val="center"/>
          </w:tcPr>
          <w:p w14:paraId="0C4CF70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Ghi chú</w:t>
            </w:r>
          </w:p>
        </w:tc>
      </w:tr>
      <w:tr w:rsidR="009514DA" w:rsidRPr="009514DA" w14:paraId="4E5DCFAC"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4950567F"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739" w:type="pct"/>
            <w:tcBorders>
              <w:top w:val="single" w:sz="4" w:space="0" w:color="auto"/>
              <w:left w:val="single" w:sz="4" w:space="0" w:color="auto"/>
              <w:bottom w:val="nil"/>
              <w:right w:val="nil"/>
            </w:tcBorders>
            <w:shd w:val="clear" w:color="auto" w:fill="FFFFFF"/>
            <w:vAlign w:val="center"/>
          </w:tcPr>
          <w:p w14:paraId="2A132E3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926" w:type="pct"/>
            <w:tcBorders>
              <w:top w:val="single" w:sz="4" w:space="0" w:color="auto"/>
              <w:left w:val="single" w:sz="4" w:space="0" w:color="auto"/>
              <w:bottom w:val="nil"/>
              <w:right w:val="nil"/>
            </w:tcBorders>
            <w:shd w:val="clear" w:color="auto" w:fill="FFFFFF"/>
            <w:vAlign w:val="center"/>
          </w:tcPr>
          <w:p w14:paraId="3CE0B2E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806" w:type="pct"/>
            <w:tcBorders>
              <w:top w:val="single" w:sz="4" w:space="0" w:color="auto"/>
              <w:left w:val="single" w:sz="4" w:space="0" w:color="auto"/>
              <w:bottom w:val="nil"/>
              <w:right w:val="nil"/>
            </w:tcBorders>
            <w:shd w:val="clear" w:color="auto" w:fill="FFFFFF"/>
            <w:vAlign w:val="center"/>
          </w:tcPr>
          <w:p w14:paraId="133CD164"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4</w:t>
            </w:r>
          </w:p>
        </w:tc>
        <w:tc>
          <w:tcPr>
            <w:tcW w:w="893" w:type="pct"/>
            <w:tcBorders>
              <w:top w:val="single" w:sz="4" w:space="0" w:color="auto"/>
              <w:left w:val="single" w:sz="4" w:space="0" w:color="auto"/>
              <w:bottom w:val="nil"/>
              <w:right w:val="nil"/>
            </w:tcBorders>
            <w:shd w:val="clear" w:color="auto" w:fill="FFFFFF"/>
            <w:vAlign w:val="center"/>
          </w:tcPr>
          <w:p w14:paraId="1F39B203"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5</w:t>
            </w:r>
          </w:p>
        </w:tc>
        <w:tc>
          <w:tcPr>
            <w:tcW w:w="1115" w:type="pct"/>
            <w:tcBorders>
              <w:top w:val="single" w:sz="4" w:space="0" w:color="auto"/>
              <w:left w:val="single" w:sz="4" w:space="0" w:color="auto"/>
              <w:bottom w:val="nil"/>
              <w:right w:val="single" w:sz="4" w:space="0" w:color="auto"/>
            </w:tcBorders>
            <w:shd w:val="clear" w:color="auto" w:fill="FFFFFF"/>
            <w:vAlign w:val="center"/>
          </w:tcPr>
          <w:p w14:paraId="036ED7E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6</w:t>
            </w:r>
          </w:p>
        </w:tc>
      </w:tr>
      <w:tr w:rsidR="009514DA" w:rsidRPr="009514DA" w14:paraId="7A83A8C8"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7FF4E501"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739" w:type="pct"/>
            <w:tcBorders>
              <w:top w:val="single" w:sz="4" w:space="0" w:color="auto"/>
              <w:left w:val="single" w:sz="4" w:space="0" w:color="auto"/>
              <w:bottom w:val="nil"/>
              <w:right w:val="nil"/>
            </w:tcBorders>
            <w:shd w:val="clear" w:color="auto" w:fill="FFFFFF"/>
            <w:vAlign w:val="center"/>
          </w:tcPr>
          <w:p w14:paraId="71024A4D" w14:textId="77777777" w:rsidR="00107822" w:rsidRPr="009514DA" w:rsidRDefault="00107822" w:rsidP="0084782E">
            <w:pPr>
              <w:adjustRightInd w:val="0"/>
              <w:snapToGrid w:val="0"/>
              <w:spacing w:after="120"/>
              <w:jc w:val="center"/>
              <w:rPr>
                <w:sz w:val="24"/>
                <w:szCs w:val="24"/>
                <w:lang w:eastAsia="zh-CN"/>
              </w:rPr>
            </w:pPr>
          </w:p>
        </w:tc>
        <w:tc>
          <w:tcPr>
            <w:tcW w:w="926" w:type="pct"/>
            <w:tcBorders>
              <w:top w:val="single" w:sz="4" w:space="0" w:color="auto"/>
              <w:left w:val="single" w:sz="4" w:space="0" w:color="auto"/>
              <w:bottom w:val="nil"/>
              <w:right w:val="nil"/>
            </w:tcBorders>
            <w:shd w:val="clear" w:color="auto" w:fill="FFFFFF"/>
            <w:vAlign w:val="center"/>
          </w:tcPr>
          <w:p w14:paraId="7FE95E62" w14:textId="77777777" w:rsidR="00107822" w:rsidRPr="009514DA" w:rsidRDefault="00107822" w:rsidP="0084782E">
            <w:pPr>
              <w:adjustRightInd w:val="0"/>
              <w:snapToGrid w:val="0"/>
              <w:spacing w:after="120"/>
              <w:jc w:val="center"/>
              <w:rPr>
                <w:sz w:val="24"/>
                <w:szCs w:val="24"/>
                <w:lang w:eastAsia="zh-CN"/>
              </w:rPr>
            </w:pPr>
          </w:p>
        </w:tc>
        <w:tc>
          <w:tcPr>
            <w:tcW w:w="806" w:type="pct"/>
            <w:tcBorders>
              <w:top w:val="single" w:sz="4" w:space="0" w:color="auto"/>
              <w:left w:val="single" w:sz="4" w:space="0" w:color="auto"/>
              <w:bottom w:val="nil"/>
              <w:right w:val="nil"/>
            </w:tcBorders>
            <w:shd w:val="clear" w:color="auto" w:fill="FFFFFF"/>
            <w:vAlign w:val="center"/>
          </w:tcPr>
          <w:p w14:paraId="36D6E3E4" w14:textId="77777777" w:rsidR="00107822" w:rsidRPr="009514DA" w:rsidRDefault="00107822" w:rsidP="0084782E">
            <w:pPr>
              <w:adjustRightInd w:val="0"/>
              <w:snapToGrid w:val="0"/>
              <w:spacing w:after="120"/>
              <w:jc w:val="center"/>
              <w:rPr>
                <w:sz w:val="24"/>
                <w:szCs w:val="24"/>
                <w:lang w:eastAsia="zh-CN"/>
              </w:rPr>
            </w:pPr>
          </w:p>
        </w:tc>
        <w:tc>
          <w:tcPr>
            <w:tcW w:w="893" w:type="pct"/>
            <w:tcBorders>
              <w:top w:val="single" w:sz="4" w:space="0" w:color="auto"/>
              <w:left w:val="single" w:sz="4" w:space="0" w:color="auto"/>
              <w:bottom w:val="nil"/>
              <w:right w:val="nil"/>
            </w:tcBorders>
            <w:shd w:val="clear" w:color="auto" w:fill="FFFFFF"/>
            <w:vAlign w:val="center"/>
          </w:tcPr>
          <w:p w14:paraId="6CF17944" w14:textId="77777777" w:rsidR="00107822" w:rsidRPr="009514DA" w:rsidRDefault="00107822" w:rsidP="0084782E">
            <w:pPr>
              <w:adjustRightInd w:val="0"/>
              <w:snapToGrid w:val="0"/>
              <w:spacing w:after="120"/>
              <w:jc w:val="center"/>
              <w:rPr>
                <w:sz w:val="24"/>
                <w:szCs w:val="24"/>
                <w:lang w:eastAsia="zh-CN"/>
              </w:rPr>
            </w:pPr>
          </w:p>
        </w:tc>
        <w:tc>
          <w:tcPr>
            <w:tcW w:w="1115" w:type="pct"/>
            <w:tcBorders>
              <w:top w:val="single" w:sz="4" w:space="0" w:color="auto"/>
              <w:left w:val="single" w:sz="4" w:space="0" w:color="auto"/>
              <w:bottom w:val="nil"/>
              <w:right w:val="single" w:sz="4" w:space="0" w:color="auto"/>
            </w:tcBorders>
            <w:shd w:val="clear" w:color="auto" w:fill="FFFFFF"/>
            <w:vAlign w:val="center"/>
          </w:tcPr>
          <w:p w14:paraId="06C624EF"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13F307EB"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27EEF732"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739" w:type="pct"/>
            <w:tcBorders>
              <w:top w:val="single" w:sz="4" w:space="0" w:color="auto"/>
              <w:left w:val="single" w:sz="4" w:space="0" w:color="auto"/>
              <w:bottom w:val="nil"/>
              <w:right w:val="nil"/>
            </w:tcBorders>
            <w:shd w:val="clear" w:color="auto" w:fill="FFFFFF"/>
            <w:vAlign w:val="center"/>
          </w:tcPr>
          <w:p w14:paraId="158DFA6E" w14:textId="77777777" w:rsidR="00107822" w:rsidRPr="009514DA" w:rsidRDefault="00107822" w:rsidP="0084782E">
            <w:pPr>
              <w:adjustRightInd w:val="0"/>
              <w:snapToGrid w:val="0"/>
              <w:spacing w:after="120"/>
              <w:jc w:val="center"/>
              <w:rPr>
                <w:sz w:val="24"/>
                <w:szCs w:val="24"/>
                <w:lang w:eastAsia="zh-CN"/>
              </w:rPr>
            </w:pPr>
          </w:p>
        </w:tc>
        <w:tc>
          <w:tcPr>
            <w:tcW w:w="926" w:type="pct"/>
            <w:tcBorders>
              <w:top w:val="single" w:sz="4" w:space="0" w:color="auto"/>
              <w:left w:val="single" w:sz="4" w:space="0" w:color="auto"/>
              <w:bottom w:val="nil"/>
              <w:right w:val="nil"/>
            </w:tcBorders>
            <w:shd w:val="clear" w:color="auto" w:fill="FFFFFF"/>
            <w:vAlign w:val="center"/>
          </w:tcPr>
          <w:p w14:paraId="02CD0975" w14:textId="77777777" w:rsidR="00107822" w:rsidRPr="009514DA" w:rsidRDefault="00107822" w:rsidP="0084782E">
            <w:pPr>
              <w:adjustRightInd w:val="0"/>
              <w:snapToGrid w:val="0"/>
              <w:spacing w:after="120"/>
              <w:jc w:val="center"/>
              <w:rPr>
                <w:sz w:val="24"/>
                <w:szCs w:val="24"/>
                <w:lang w:eastAsia="zh-CN"/>
              </w:rPr>
            </w:pPr>
          </w:p>
        </w:tc>
        <w:tc>
          <w:tcPr>
            <w:tcW w:w="806" w:type="pct"/>
            <w:tcBorders>
              <w:top w:val="single" w:sz="4" w:space="0" w:color="auto"/>
              <w:left w:val="single" w:sz="4" w:space="0" w:color="auto"/>
              <w:bottom w:val="nil"/>
              <w:right w:val="nil"/>
            </w:tcBorders>
            <w:shd w:val="clear" w:color="auto" w:fill="FFFFFF"/>
            <w:vAlign w:val="center"/>
          </w:tcPr>
          <w:p w14:paraId="0EF08986" w14:textId="77777777" w:rsidR="00107822" w:rsidRPr="009514DA" w:rsidRDefault="00107822" w:rsidP="0084782E">
            <w:pPr>
              <w:adjustRightInd w:val="0"/>
              <w:snapToGrid w:val="0"/>
              <w:spacing w:after="120"/>
              <w:jc w:val="center"/>
              <w:rPr>
                <w:sz w:val="24"/>
                <w:szCs w:val="24"/>
                <w:lang w:eastAsia="zh-CN"/>
              </w:rPr>
            </w:pPr>
          </w:p>
        </w:tc>
        <w:tc>
          <w:tcPr>
            <w:tcW w:w="893" w:type="pct"/>
            <w:tcBorders>
              <w:top w:val="single" w:sz="4" w:space="0" w:color="auto"/>
              <w:left w:val="single" w:sz="4" w:space="0" w:color="auto"/>
              <w:bottom w:val="nil"/>
              <w:right w:val="nil"/>
            </w:tcBorders>
            <w:shd w:val="clear" w:color="auto" w:fill="FFFFFF"/>
            <w:vAlign w:val="center"/>
          </w:tcPr>
          <w:p w14:paraId="3CD8A01D" w14:textId="77777777" w:rsidR="00107822" w:rsidRPr="009514DA" w:rsidRDefault="00107822" w:rsidP="0084782E">
            <w:pPr>
              <w:adjustRightInd w:val="0"/>
              <w:snapToGrid w:val="0"/>
              <w:spacing w:after="120"/>
              <w:jc w:val="center"/>
              <w:rPr>
                <w:sz w:val="24"/>
                <w:szCs w:val="24"/>
                <w:lang w:eastAsia="zh-CN"/>
              </w:rPr>
            </w:pPr>
          </w:p>
        </w:tc>
        <w:tc>
          <w:tcPr>
            <w:tcW w:w="1115" w:type="pct"/>
            <w:tcBorders>
              <w:top w:val="single" w:sz="4" w:space="0" w:color="auto"/>
              <w:left w:val="single" w:sz="4" w:space="0" w:color="auto"/>
              <w:bottom w:val="nil"/>
              <w:right w:val="single" w:sz="4" w:space="0" w:color="auto"/>
            </w:tcBorders>
            <w:shd w:val="clear" w:color="auto" w:fill="FFFFFF"/>
            <w:vAlign w:val="center"/>
          </w:tcPr>
          <w:p w14:paraId="5D835F7C"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7CA480C9" w14:textId="77777777" w:rsidTr="0084782E">
        <w:trPr>
          <w:trHeight w:val="432"/>
          <w:jc w:val="center"/>
        </w:trPr>
        <w:tc>
          <w:tcPr>
            <w:tcW w:w="520" w:type="pct"/>
            <w:tcBorders>
              <w:top w:val="single" w:sz="4" w:space="0" w:color="auto"/>
              <w:left w:val="single" w:sz="4" w:space="0" w:color="auto"/>
              <w:bottom w:val="single" w:sz="4" w:space="0" w:color="auto"/>
              <w:right w:val="nil"/>
            </w:tcBorders>
            <w:shd w:val="clear" w:color="auto" w:fill="FFFFFF"/>
            <w:vAlign w:val="center"/>
          </w:tcPr>
          <w:p w14:paraId="6D837D1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739" w:type="pct"/>
            <w:tcBorders>
              <w:top w:val="single" w:sz="4" w:space="0" w:color="auto"/>
              <w:left w:val="single" w:sz="4" w:space="0" w:color="auto"/>
              <w:bottom w:val="single" w:sz="4" w:space="0" w:color="auto"/>
              <w:right w:val="nil"/>
            </w:tcBorders>
            <w:shd w:val="clear" w:color="auto" w:fill="FFFFFF"/>
            <w:vAlign w:val="center"/>
          </w:tcPr>
          <w:p w14:paraId="6863AAF5" w14:textId="77777777" w:rsidR="00107822" w:rsidRPr="009514DA" w:rsidRDefault="00107822" w:rsidP="0084782E">
            <w:pPr>
              <w:adjustRightInd w:val="0"/>
              <w:snapToGrid w:val="0"/>
              <w:spacing w:after="120"/>
              <w:jc w:val="center"/>
              <w:rPr>
                <w:sz w:val="24"/>
                <w:szCs w:val="24"/>
                <w:lang w:eastAsia="zh-CN"/>
              </w:rPr>
            </w:pPr>
          </w:p>
        </w:tc>
        <w:tc>
          <w:tcPr>
            <w:tcW w:w="926" w:type="pct"/>
            <w:tcBorders>
              <w:top w:val="single" w:sz="4" w:space="0" w:color="auto"/>
              <w:left w:val="single" w:sz="4" w:space="0" w:color="auto"/>
              <w:bottom w:val="single" w:sz="4" w:space="0" w:color="auto"/>
              <w:right w:val="nil"/>
            </w:tcBorders>
            <w:shd w:val="clear" w:color="auto" w:fill="FFFFFF"/>
            <w:vAlign w:val="center"/>
          </w:tcPr>
          <w:p w14:paraId="52A268B9" w14:textId="77777777" w:rsidR="00107822" w:rsidRPr="009514DA" w:rsidRDefault="00107822" w:rsidP="0084782E">
            <w:pPr>
              <w:adjustRightInd w:val="0"/>
              <w:snapToGrid w:val="0"/>
              <w:spacing w:after="120"/>
              <w:jc w:val="center"/>
              <w:rPr>
                <w:sz w:val="24"/>
                <w:szCs w:val="24"/>
                <w:lang w:eastAsia="zh-CN"/>
              </w:rPr>
            </w:pPr>
          </w:p>
        </w:tc>
        <w:tc>
          <w:tcPr>
            <w:tcW w:w="806" w:type="pct"/>
            <w:tcBorders>
              <w:top w:val="single" w:sz="4" w:space="0" w:color="auto"/>
              <w:left w:val="single" w:sz="4" w:space="0" w:color="auto"/>
              <w:bottom w:val="single" w:sz="4" w:space="0" w:color="auto"/>
              <w:right w:val="nil"/>
            </w:tcBorders>
            <w:shd w:val="clear" w:color="auto" w:fill="FFFFFF"/>
            <w:vAlign w:val="center"/>
          </w:tcPr>
          <w:p w14:paraId="3B985461" w14:textId="77777777" w:rsidR="00107822" w:rsidRPr="009514DA" w:rsidRDefault="00107822" w:rsidP="0084782E">
            <w:pPr>
              <w:adjustRightInd w:val="0"/>
              <w:snapToGrid w:val="0"/>
              <w:spacing w:after="120"/>
              <w:jc w:val="center"/>
              <w:rPr>
                <w:sz w:val="24"/>
                <w:szCs w:val="24"/>
                <w:lang w:eastAsia="zh-CN"/>
              </w:rPr>
            </w:pPr>
          </w:p>
        </w:tc>
        <w:tc>
          <w:tcPr>
            <w:tcW w:w="893" w:type="pct"/>
            <w:tcBorders>
              <w:top w:val="single" w:sz="4" w:space="0" w:color="auto"/>
              <w:left w:val="single" w:sz="4" w:space="0" w:color="auto"/>
              <w:bottom w:val="single" w:sz="4" w:space="0" w:color="auto"/>
              <w:right w:val="nil"/>
            </w:tcBorders>
            <w:shd w:val="clear" w:color="auto" w:fill="FFFFFF"/>
            <w:vAlign w:val="center"/>
          </w:tcPr>
          <w:p w14:paraId="5DE9D88A" w14:textId="77777777" w:rsidR="00107822" w:rsidRPr="009514DA" w:rsidRDefault="00107822" w:rsidP="0084782E">
            <w:pPr>
              <w:adjustRightInd w:val="0"/>
              <w:snapToGrid w:val="0"/>
              <w:spacing w:after="120"/>
              <w:jc w:val="center"/>
              <w:rPr>
                <w:sz w:val="24"/>
                <w:szCs w:val="24"/>
                <w:lang w:eastAsia="zh-CN"/>
              </w:rPr>
            </w:pPr>
          </w:p>
        </w:tc>
        <w:tc>
          <w:tcPr>
            <w:tcW w:w="1115" w:type="pct"/>
            <w:tcBorders>
              <w:top w:val="single" w:sz="4" w:space="0" w:color="auto"/>
              <w:left w:val="single" w:sz="4" w:space="0" w:color="auto"/>
              <w:bottom w:val="single" w:sz="4" w:space="0" w:color="auto"/>
              <w:right w:val="single" w:sz="4" w:space="0" w:color="auto"/>
            </w:tcBorders>
            <w:shd w:val="clear" w:color="auto" w:fill="FFFFFF"/>
            <w:vAlign w:val="center"/>
          </w:tcPr>
          <w:p w14:paraId="6F251506" w14:textId="77777777" w:rsidR="00107822" w:rsidRPr="009514DA" w:rsidRDefault="00107822" w:rsidP="0084782E">
            <w:pPr>
              <w:adjustRightInd w:val="0"/>
              <w:snapToGrid w:val="0"/>
              <w:spacing w:after="120"/>
              <w:jc w:val="center"/>
              <w:rPr>
                <w:sz w:val="24"/>
                <w:szCs w:val="24"/>
                <w:lang w:eastAsia="zh-CN"/>
              </w:rPr>
            </w:pPr>
          </w:p>
        </w:tc>
      </w:tr>
    </w:tbl>
    <w:p w14:paraId="4DED97BA" w14:textId="77777777" w:rsidR="00107822" w:rsidRPr="009514DA" w:rsidRDefault="00107822" w:rsidP="00107822">
      <w:pPr>
        <w:adjustRightInd w:val="0"/>
        <w:snapToGrid w:val="0"/>
        <w:spacing w:after="120"/>
        <w:ind w:firstLine="720"/>
        <w:jc w:val="both"/>
        <w:rPr>
          <w:sz w:val="24"/>
          <w:szCs w:val="24"/>
          <w:lang w:eastAsia="zh-CN"/>
        </w:rPr>
      </w:pPr>
    </w:p>
    <w:p w14:paraId="2EE2AC63" w14:textId="77777777" w:rsidR="00107822" w:rsidRPr="009514DA" w:rsidRDefault="00107822" w:rsidP="00107822">
      <w:pPr>
        <w:pStyle w:val="Vnbnnidung60"/>
        <w:tabs>
          <w:tab w:val="left" w:pos="2048"/>
        </w:tabs>
        <w:adjustRightInd w:val="0"/>
        <w:snapToGrid w:val="0"/>
        <w:spacing w:after="120" w:line="240" w:lineRule="auto"/>
        <w:ind w:firstLine="720"/>
        <w:jc w:val="both"/>
        <w:rPr>
          <w:sz w:val="24"/>
          <w:szCs w:val="24"/>
        </w:rPr>
      </w:pPr>
      <w:r w:rsidRPr="009514DA">
        <w:rPr>
          <w:rStyle w:val="Vnbnnidung6"/>
          <w:b/>
          <w:bCs/>
          <w:sz w:val="24"/>
          <w:szCs w:val="24"/>
          <w:lang w:eastAsia="vi-VN"/>
        </w:rPr>
        <w:t>5. Lái xe, nhân viên phục vụ trên xe</w:t>
      </w:r>
    </w:p>
    <w:p w14:paraId="48FC286F" w14:textId="77777777" w:rsidR="00107822" w:rsidRPr="009514DA" w:rsidRDefault="00107822" w:rsidP="00107822">
      <w:pPr>
        <w:pStyle w:val="Vnbnnidung60"/>
        <w:tabs>
          <w:tab w:val="left" w:pos="2062"/>
        </w:tabs>
        <w:adjustRightInd w:val="0"/>
        <w:snapToGrid w:val="0"/>
        <w:spacing w:after="120" w:line="240" w:lineRule="auto"/>
        <w:ind w:firstLine="720"/>
        <w:jc w:val="both"/>
        <w:rPr>
          <w:sz w:val="24"/>
          <w:szCs w:val="24"/>
        </w:rPr>
      </w:pPr>
      <w:r w:rsidRPr="009514DA">
        <w:rPr>
          <w:rStyle w:val="Vnbnnidung6"/>
          <w:sz w:val="24"/>
          <w:szCs w:val="24"/>
          <w:lang w:eastAsia="vi-VN"/>
        </w:rPr>
        <w:t>a) Số lượng:</w:t>
      </w:r>
    </w:p>
    <w:p w14:paraId="0CA7F555" w14:textId="77777777" w:rsidR="00107822" w:rsidRPr="009514DA" w:rsidRDefault="00107822" w:rsidP="00107822">
      <w:pPr>
        <w:pStyle w:val="Vnbnnidung60"/>
        <w:tabs>
          <w:tab w:val="left" w:pos="2077"/>
        </w:tabs>
        <w:adjustRightInd w:val="0"/>
        <w:snapToGrid w:val="0"/>
        <w:spacing w:after="120" w:line="240" w:lineRule="auto"/>
        <w:ind w:firstLine="720"/>
        <w:jc w:val="both"/>
        <w:rPr>
          <w:sz w:val="24"/>
          <w:szCs w:val="24"/>
        </w:rPr>
      </w:pPr>
      <w:r w:rsidRPr="009514DA">
        <w:rPr>
          <w:rStyle w:val="Vnbnnidung6"/>
          <w:sz w:val="24"/>
          <w:szCs w:val="24"/>
          <w:lang w:eastAsia="vi-VN"/>
        </w:rPr>
        <w:t>b) Điều kiện của lái xe:</w:t>
      </w:r>
    </w:p>
    <w:p w14:paraId="227B6A8A" w14:textId="77777777" w:rsidR="00107822" w:rsidRPr="009514DA" w:rsidRDefault="00107822" w:rsidP="00107822">
      <w:pPr>
        <w:pStyle w:val="Vnbnnidung60"/>
        <w:tabs>
          <w:tab w:val="left" w:pos="1947"/>
        </w:tabs>
        <w:adjustRightInd w:val="0"/>
        <w:snapToGrid w:val="0"/>
        <w:spacing w:after="120" w:line="240" w:lineRule="auto"/>
        <w:ind w:firstLine="720"/>
        <w:jc w:val="both"/>
        <w:rPr>
          <w:sz w:val="24"/>
          <w:szCs w:val="24"/>
        </w:rPr>
      </w:pPr>
      <w:r w:rsidRPr="009514DA">
        <w:rPr>
          <w:rStyle w:val="Vnbnnidung6"/>
          <w:sz w:val="24"/>
          <w:szCs w:val="24"/>
          <w:lang w:eastAsia="vi-VN"/>
        </w:rPr>
        <w:t>- Có bằng lái xe phù hợp với xe điều khiển.</w:t>
      </w:r>
    </w:p>
    <w:p w14:paraId="73B2ED7F" w14:textId="77777777" w:rsidR="00107822" w:rsidRPr="009514DA" w:rsidRDefault="00107822" w:rsidP="00107822">
      <w:pPr>
        <w:pStyle w:val="Vnbnnidung60"/>
        <w:tabs>
          <w:tab w:val="left" w:pos="1947"/>
        </w:tabs>
        <w:adjustRightInd w:val="0"/>
        <w:snapToGrid w:val="0"/>
        <w:spacing w:after="120" w:line="240" w:lineRule="auto"/>
        <w:ind w:firstLine="720"/>
        <w:jc w:val="both"/>
        <w:rPr>
          <w:sz w:val="24"/>
          <w:szCs w:val="24"/>
        </w:rPr>
      </w:pPr>
      <w:r w:rsidRPr="009514DA">
        <w:rPr>
          <w:rStyle w:val="Vnbnnidung6"/>
          <w:sz w:val="24"/>
          <w:szCs w:val="24"/>
          <w:lang w:eastAsia="vi-VN"/>
        </w:rPr>
        <w:t>- Có đủ điều kiện về sức khoẻ, đảm bảo an toàn giao thông đường bộ.</w:t>
      </w:r>
    </w:p>
    <w:p w14:paraId="324E1846" w14:textId="77777777" w:rsidR="00107822" w:rsidRPr="009514DA" w:rsidRDefault="00107822" w:rsidP="00107822">
      <w:pPr>
        <w:pStyle w:val="Vnbnnidung60"/>
        <w:tabs>
          <w:tab w:val="left" w:pos="1947"/>
        </w:tabs>
        <w:adjustRightInd w:val="0"/>
        <w:snapToGrid w:val="0"/>
        <w:spacing w:after="120" w:line="240" w:lineRule="auto"/>
        <w:ind w:firstLine="720"/>
        <w:jc w:val="both"/>
        <w:rPr>
          <w:sz w:val="24"/>
          <w:szCs w:val="24"/>
        </w:rPr>
      </w:pPr>
      <w:r w:rsidRPr="009514DA">
        <w:rPr>
          <w:rStyle w:val="Vnbnnidung6"/>
          <w:sz w:val="24"/>
          <w:szCs w:val="24"/>
          <w:lang w:eastAsia="vi-VN"/>
        </w:rPr>
        <w:t>- Có hợp đồng lao động bằng văn bản với đơn vị.</w:t>
      </w:r>
    </w:p>
    <w:p w14:paraId="79060813" w14:textId="77777777" w:rsidR="00107822" w:rsidRPr="009514DA" w:rsidRDefault="00107822" w:rsidP="00107822">
      <w:pPr>
        <w:pStyle w:val="Vnbnnidung60"/>
        <w:tabs>
          <w:tab w:val="left" w:pos="1952"/>
        </w:tabs>
        <w:adjustRightInd w:val="0"/>
        <w:snapToGrid w:val="0"/>
        <w:spacing w:after="120" w:line="240" w:lineRule="auto"/>
        <w:ind w:firstLine="720"/>
        <w:jc w:val="both"/>
        <w:rPr>
          <w:rStyle w:val="Vnbnnidung6"/>
          <w:sz w:val="24"/>
          <w:szCs w:val="24"/>
          <w:lang w:eastAsia="vi-VN"/>
        </w:rPr>
      </w:pPr>
      <w:r w:rsidRPr="009514DA">
        <w:rPr>
          <w:rStyle w:val="Vnbnnidung6"/>
          <w:sz w:val="24"/>
          <w:szCs w:val="24"/>
          <w:lang w:eastAsia="vi-VN"/>
        </w:rPr>
        <w:t>- Lái xe, nhân viên phục vụ trên xe mặc đồng phục, mang bảng tên.</w:t>
      </w:r>
    </w:p>
    <w:p w14:paraId="7770A827"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rStyle w:val="Vnbnnidung6"/>
          <w:sz w:val="24"/>
          <w:szCs w:val="24"/>
          <w:lang w:eastAsia="vi-VN"/>
        </w:rPr>
      </w:pPr>
      <w:r w:rsidRPr="009514DA">
        <w:rPr>
          <w:rStyle w:val="Vnbnnidung6"/>
          <w:sz w:val="24"/>
          <w:szCs w:val="24"/>
          <w:lang w:eastAsia="vi-VN"/>
        </w:rPr>
        <w:t xml:space="preserve">- </w:t>
      </w:r>
      <w:r w:rsidRPr="009514DA">
        <w:rPr>
          <w:rStyle w:val="Vnbnnidung6"/>
          <w:sz w:val="24"/>
          <w:szCs w:val="24"/>
          <w:lang w:eastAsia="vi-VN"/>
        </w:rPr>
        <w:tab/>
      </w:r>
    </w:p>
    <w:p w14:paraId="37EFC5B2"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04801C4D" w14:textId="77777777" w:rsidR="00107822" w:rsidRPr="009514DA" w:rsidRDefault="00107822" w:rsidP="00107822">
      <w:pPr>
        <w:pStyle w:val="Vnbnnidung60"/>
        <w:tabs>
          <w:tab w:val="left" w:pos="2062"/>
        </w:tabs>
        <w:adjustRightInd w:val="0"/>
        <w:snapToGrid w:val="0"/>
        <w:spacing w:after="120" w:line="240" w:lineRule="auto"/>
        <w:ind w:firstLine="720"/>
        <w:jc w:val="both"/>
        <w:rPr>
          <w:rStyle w:val="Vnbnnidung6"/>
          <w:sz w:val="24"/>
          <w:szCs w:val="24"/>
          <w:lang w:eastAsia="vi-VN"/>
        </w:rPr>
      </w:pPr>
      <w:r w:rsidRPr="009514DA">
        <w:rPr>
          <w:rStyle w:val="Vnbnnidung6"/>
          <w:sz w:val="24"/>
          <w:szCs w:val="24"/>
          <w:lang w:eastAsia="vi-VN"/>
        </w:rPr>
        <w:t>c) Điều kiện của nhân viên phục vụ trên xe</w:t>
      </w:r>
    </w:p>
    <w:p w14:paraId="41CA7942"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0F9AB72A" w14:textId="77777777" w:rsidR="00107822" w:rsidRPr="009514DA" w:rsidRDefault="00107822" w:rsidP="00107822">
      <w:pPr>
        <w:pStyle w:val="Vnbnnidung60"/>
        <w:tabs>
          <w:tab w:val="left" w:pos="2048"/>
        </w:tabs>
        <w:adjustRightInd w:val="0"/>
        <w:snapToGrid w:val="0"/>
        <w:spacing w:after="120" w:line="240" w:lineRule="auto"/>
        <w:ind w:firstLine="720"/>
        <w:jc w:val="both"/>
        <w:rPr>
          <w:sz w:val="24"/>
          <w:szCs w:val="24"/>
        </w:rPr>
      </w:pPr>
      <w:r w:rsidRPr="009514DA">
        <w:rPr>
          <w:rStyle w:val="Vnbnnidung6"/>
          <w:b/>
          <w:bCs/>
          <w:sz w:val="24"/>
          <w:szCs w:val="24"/>
          <w:lang w:eastAsia="vi-VN"/>
        </w:rPr>
        <w:t>6. Các dịch vụ khác</w:t>
      </w:r>
    </w:p>
    <w:p w14:paraId="3D718619" w14:textId="77777777" w:rsidR="00107822" w:rsidRPr="009514DA" w:rsidRDefault="00107822" w:rsidP="00107822">
      <w:pPr>
        <w:pStyle w:val="Vnbnnidung60"/>
        <w:tabs>
          <w:tab w:val="left" w:pos="2062"/>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a) Dịch vụ chung chạy xe trên tuyến: </w:t>
      </w:r>
      <w:r w:rsidRPr="009514DA">
        <w:rPr>
          <w:rStyle w:val="Vnbnnidung6"/>
          <w:sz w:val="24"/>
          <w:szCs w:val="24"/>
          <w:lang w:eastAsia="vi-VN"/>
        </w:rPr>
        <w:tab/>
      </w:r>
    </w:p>
    <w:p w14:paraId="47323DA1" w14:textId="77777777" w:rsidR="00107822" w:rsidRPr="009514DA" w:rsidRDefault="00107822" w:rsidP="00107822">
      <w:pPr>
        <w:pStyle w:val="Vnbnnidung60"/>
        <w:tabs>
          <w:tab w:val="left" w:pos="207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b) Dịch vụ đối với những xe chất lượng cao: </w:t>
      </w:r>
      <w:r w:rsidRPr="009514DA">
        <w:rPr>
          <w:rStyle w:val="Vnbnnidung6"/>
          <w:sz w:val="24"/>
          <w:szCs w:val="24"/>
          <w:lang w:eastAsia="vi-VN"/>
        </w:rPr>
        <w:tab/>
      </w:r>
    </w:p>
    <w:p w14:paraId="6D732D71" w14:textId="77777777" w:rsidR="00107822" w:rsidRPr="009514DA" w:rsidRDefault="00107822" w:rsidP="00107822">
      <w:pPr>
        <w:pStyle w:val="Vnbnnidung60"/>
        <w:tabs>
          <w:tab w:val="left" w:pos="2053"/>
        </w:tabs>
        <w:adjustRightInd w:val="0"/>
        <w:snapToGrid w:val="0"/>
        <w:spacing w:after="120" w:line="240" w:lineRule="auto"/>
        <w:ind w:firstLine="720"/>
        <w:jc w:val="both"/>
        <w:rPr>
          <w:sz w:val="24"/>
          <w:szCs w:val="24"/>
        </w:rPr>
      </w:pPr>
      <w:r w:rsidRPr="009514DA">
        <w:rPr>
          <w:rStyle w:val="Vnbnnidung6"/>
          <w:b/>
          <w:bCs/>
          <w:sz w:val="24"/>
          <w:szCs w:val="24"/>
          <w:lang w:eastAsia="vi-VN"/>
        </w:rPr>
        <w:t>7. Giá vé</w:t>
      </w:r>
    </w:p>
    <w:p w14:paraId="76A32DBA"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a) Giá vé:</w:t>
      </w:r>
    </w:p>
    <w:p w14:paraId="6D1E2524" w14:textId="77777777" w:rsidR="00107822" w:rsidRPr="009514DA" w:rsidRDefault="00107822" w:rsidP="00107822">
      <w:pPr>
        <w:pStyle w:val="Vnbnnidung60"/>
        <w:tabs>
          <w:tab w:val="left" w:pos="1947"/>
          <w:tab w:val="left" w:leader="dot" w:pos="6917"/>
        </w:tabs>
        <w:adjustRightInd w:val="0"/>
        <w:snapToGrid w:val="0"/>
        <w:spacing w:after="120" w:line="240" w:lineRule="auto"/>
        <w:ind w:firstLine="720"/>
        <w:jc w:val="both"/>
        <w:rPr>
          <w:sz w:val="24"/>
          <w:szCs w:val="24"/>
        </w:rPr>
      </w:pPr>
      <w:r w:rsidRPr="009514DA">
        <w:rPr>
          <w:rStyle w:val="Vnbnnidung6"/>
          <w:sz w:val="24"/>
          <w:szCs w:val="24"/>
          <w:lang w:eastAsia="vi-VN"/>
        </w:rPr>
        <w:t>- Giá vé suốt tuyến: ................. đồng/hành khách.</w:t>
      </w:r>
    </w:p>
    <w:p w14:paraId="3883B790" w14:textId="77777777" w:rsidR="00107822" w:rsidRPr="009514DA" w:rsidRDefault="00107822" w:rsidP="00107822">
      <w:pPr>
        <w:pStyle w:val="Vnbnnidung60"/>
        <w:tabs>
          <w:tab w:val="left" w:pos="1947"/>
          <w:tab w:val="left" w:leader="dot" w:pos="6917"/>
        </w:tabs>
        <w:adjustRightInd w:val="0"/>
        <w:snapToGrid w:val="0"/>
        <w:spacing w:after="120" w:line="240" w:lineRule="auto"/>
        <w:ind w:firstLine="720"/>
        <w:jc w:val="both"/>
        <w:rPr>
          <w:sz w:val="24"/>
          <w:szCs w:val="24"/>
        </w:rPr>
      </w:pPr>
      <w:r w:rsidRPr="009514DA">
        <w:rPr>
          <w:rStyle w:val="Vnbnnidung6"/>
          <w:sz w:val="24"/>
          <w:szCs w:val="24"/>
          <w:lang w:eastAsia="vi-VN"/>
        </w:rPr>
        <w:t>- Giá vé chặng (nếu có): ................. đồng/hành khách.</w:t>
      </w:r>
    </w:p>
    <w:tbl>
      <w:tblPr>
        <w:tblW w:w="0" w:type="auto"/>
        <w:jc w:val="center"/>
        <w:tblLayout w:type="fixed"/>
        <w:tblCellMar>
          <w:left w:w="0" w:type="dxa"/>
          <w:right w:w="0" w:type="dxa"/>
        </w:tblCellMar>
        <w:tblLook w:val="0000" w:firstRow="0" w:lastRow="0" w:firstColumn="0" w:lastColumn="0" w:noHBand="0" w:noVBand="0"/>
      </w:tblPr>
      <w:tblGrid>
        <w:gridCol w:w="4800"/>
        <w:gridCol w:w="4046"/>
      </w:tblGrid>
      <w:tr w:rsidR="009514DA" w:rsidRPr="009514DA" w14:paraId="138EA1C4"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3025CEE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Giá vé</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35803C1B"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đồng/hành khách</w:t>
            </w:r>
          </w:p>
        </w:tc>
      </w:tr>
      <w:tr w:rsidR="009514DA" w:rsidRPr="009514DA" w14:paraId="1BDAC6FF"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61E09A64"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Trong đó:</w:t>
            </w:r>
          </w:p>
          <w:p w14:paraId="008FE565"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Giá vé (*)</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2B5FF8D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r w:rsidR="009514DA" w:rsidRPr="009514DA" w14:paraId="5CB4448A"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3310F706"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Chi phí các bữa ăn chính</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2CE15CD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r w:rsidR="009514DA" w:rsidRPr="009514DA" w14:paraId="6C2792B1"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0AB657D0"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Chi phí các bữa ăn phụ</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1053712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r w:rsidR="009514DA" w:rsidRPr="009514DA" w14:paraId="2C1699B2" w14:textId="77777777" w:rsidTr="0084782E">
        <w:trPr>
          <w:trHeight w:val="432"/>
          <w:jc w:val="center"/>
        </w:trPr>
        <w:tc>
          <w:tcPr>
            <w:tcW w:w="4800" w:type="dxa"/>
            <w:tcBorders>
              <w:top w:val="single" w:sz="4" w:space="0" w:color="auto"/>
              <w:left w:val="single" w:sz="4" w:space="0" w:color="auto"/>
              <w:bottom w:val="single" w:sz="4" w:space="0" w:color="auto"/>
              <w:right w:val="nil"/>
            </w:tcBorders>
            <w:shd w:val="clear" w:color="auto" w:fill="FFFFFF"/>
            <w:vAlign w:val="center"/>
          </w:tcPr>
          <w:p w14:paraId="453387BD"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Phục vụ khác: khăn, nước ...</w:t>
            </w:r>
          </w:p>
        </w:tc>
        <w:tc>
          <w:tcPr>
            <w:tcW w:w="4046" w:type="dxa"/>
            <w:tcBorders>
              <w:top w:val="single" w:sz="4" w:space="0" w:color="auto"/>
              <w:left w:val="single" w:sz="4" w:space="0" w:color="auto"/>
              <w:bottom w:val="single" w:sz="4" w:space="0" w:color="auto"/>
              <w:right w:val="single" w:sz="4" w:space="0" w:color="auto"/>
            </w:tcBorders>
            <w:shd w:val="clear" w:color="auto" w:fill="FFFFFF"/>
            <w:vAlign w:val="center"/>
          </w:tcPr>
          <w:p w14:paraId="64EB25D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bl>
    <w:p w14:paraId="7A13022D"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rPr>
        <w:t xml:space="preserve">(*) </w:t>
      </w:r>
      <w:r w:rsidRPr="009514DA">
        <w:rPr>
          <w:rStyle w:val="Vnbnnidung6"/>
          <w:sz w:val="24"/>
          <w:szCs w:val="24"/>
          <w:lang w:eastAsia="vi-VN"/>
        </w:rPr>
        <w:t>Giá vé đã bao gồm bảo hiểm hành khách, phí cầu phà và các dịch vụ bến bãi.</w:t>
      </w:r>
    </w:p>
    <w:p w14:paraId="4647613F"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b) Hình thức bán vé</w:t>
      </w:r>
    </w:p>
    <w:p w14:paraId="3B6A931E"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Bán vé tại quầy ở bến xe: </w:t>
      </w:r>
      <w:r w:rsidRPr="009514DA">
        <w:rPr>
          <w:rStyle w:val="Vnbnnidung6"/>
          <w:sz w:val="24"/>
          <w:szCs w:val="24"/>
          <w:lang w:eastAsia="vi-VN"/>
        </w:rPr>
        <w:tab/>
      </w:r>
    </w:p>
    <w:p w14:paraId="029AA897" w14:textId="77777777" w:rsidR="00107822" w:rsidRPr="009514DA" w:rsidRDefault="00107822" w:rsidP="00107822">
      <w:pPr>
        <w:pStyle w:val="Vnbnnidung60"/>
        <w:tabs>
          <w:tab w:val="left" w:pos="1927"/>
          <w:tab w:val="right" w:leader="dot" w:pos="8711"/>
          <w:tab w:val="left" w:pos="8916"/>
        </w:tabs>
        <w:adjustRightInd w:val="0"/>
        <w:snapToGrid w:val="0"/>
        <w:spacing w:after="120" w:line="240" w:lineRule="auto"/>
        <w:ind w:firstLine="720"/>
        <w:jc w:val="both"/>
        <w:rPr>
          <w:sz w:val="24"/>
          <w:szCs w:val="24"/>
        </w:rPr>
      </w:pPr>
      <w:r w:rsidRPr="009514DA">
        <w:rPr>
          <w:rStyle w:val="Vnbnnidung6"/>
          <w:sz w:val="24"/>
          <w:szCs w:val="24"/>
          <w:lang w:eastAsia="vi-VN"/>
        </w:rPr>
        <w:t>- Bán vé tại đại lý: ................................ (ghi rõ tên đại lý, địa chỉ, điện thoại).</w:t>
      </w:r>
    </w:p>
    <w:p w14:paraId="02424F4C"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 Bán vé qua mạng: </w:t>
      </w:r>
      <w:r w:rsidRPr="009514DA">
        <w:rPr>
          <w:rStyle w:val="Vnbnnidung6"/>
          <w:sz w:val="24"/>
          <w:szCs w:val="24"/>
          <w:lang w:eastAsia="vi-VN"/>
        </w:rPr>
        <w:tab/>
      </w:r>
    </w:p>
    <w:p w14:paraId="44E8D10E" w14:textId="77777777" w:rsidR="00107822" w:rsidRPr="009514DA" w:rsidRDefault="00107822" w:rsidP="00107822">
      <w:pPr>
        <w:pStyle w:val="Vnbnnidung60"/>
        <w:adjustRightInd w:val="0"/>
        <w:snapToGrid w:val="0"/>
        <w:spacing w:after="0" w:line="240" w:lineRule="auto"/>
        <w:ind w:firstLine="720"/>
        <w:jc w:val="both"/>
        <w:rPr>
          <w:sz w:val="24"/>
          <w:szCs w:val="24"/>
        </w:rPr>
      </w:pPr>
      <w:r w:rsidRPr="009514DA">
        <w:rPr>
          <w:rStyle w:val="Vnbnnidung6"/>
          <w:sz w:val="24"/>
          <w:szCs w:val="24"/>
          <w:lang w:eastAsia="vi-VN"/>
        </w:rPr>
        <w:t xml:space="preserve">(địa chỉ trang </w:t>
      </w:r>
      <w:r w:rsidRPr="009514DA">
        <w:rPr>
          <w:rStyle w:val="Vnbnnidung6"/>
          <w:sz w:val="24"/>
          <w:szCs w:val="24"/>
        </w:rPr>
        <w:t>web).</w:t>
      </w:r>
    </w:p>
    <w:p w14:paraId="32A8EAA3" w14:textId="77777777" w:rsidR="00107822" w:rsidRPr="009514DA" w:rsidRDefault="00107822" w:rsidP="00107822">
      <w:pPr>
        <w:pStyle w:val="Vnbnnidung60"/>
        <w:adjustRightInd w:val="0"/>
        <w:snapToGrid w:val="0"/>
        <w:spacing w:after="0" w:line="240" w:lineRule="auto"/>
        <w:ind w:left="4860"/>
        <w:jc w:val="center"/>
        <w:rPr>
          <w:rStyle w:val="Vnbnnidung6"/>
          <w:b/>
          <w:bCs/>
          <w:sz w:val="24"/>
          <w:szCs w:val="24"/>
          <w:lang w:eastAsia="vi-VN"/>
        </w:rPr>
      </w:pPr>
    </w:p>
    <w:p w14:paraId="153E3846" w14:textId="77777777" w:rsidR="00107822" w:rsidRPr="009514DA" w:rsidRDefault="00107822" w:rsidP="00107822">
      <w:pPr>
        <w:pStyle w:val="Vnbnnidung60"/>
        <w:adjustRightInd w:val="0"/>
        <w:snapToGrid w:val="0"/>
        <w:spacing w:after="0" w:line="240" w:lineRule="auto"/>
        <w:ind w:left="4860"/>
        <w:jc w:val="center"/>
        <w:rPr>
          <w:sz w:val="24"/>
          <w:szCs w:val="24"/>
        </w:rPr>
      </w:pPr>
      <w:r w:rsidRPr="009514DA">
        <w:rPr>
          <w:rStyle w:val="Vnbnnidung6"/>
          <w:b/>
          <w:bCs/>
          <w:sz w:val="24"/>
          <w:szCs w:val="24"/>
          <w:lang w:eastAsia="vi-VN"/>
        </w:rPr>
        <w:t>Thủ trưởng đơn vị</w:t>
      </w:r>
    </w:p>
    <w:p w14:paraId="0F018CBB" w14:textId="77777777" w:rsidR="00107822" w:rsidRPr="009514DA" w:rsidRDefault="00107822" w:rsidP="00107822">
      <w:pPr>
        <w:pStyle w:val="Vnbnnidung60"/>
        <w:adjustRightInd w:val="0"/>
        <w:snapToGrid w:val="0"/>
        <w:spacing w:after="0" w:line="240" w:lineRule="auto"/>
        <w:ind w:left="4860"/>
        <w:jc w:val="center"/>
        <w:rPr>
          <w:rStyle w:val="Vnbnnidung6"/>
          <w:i/>
          <w:iCs/>
          <w:sz w:val="24"/>
          <w:szCs w:val="24"/>
          <w:lang w:eastAsia="vi-VN"/>
        </w:rPr>
      </w:pPr>
      <w:r w:rsidRPr="009514DA">
        <w:rPr>
          <w:rStyle w:val="Vnbnnidung6"/>
          <w:i/>
          <w:iCs/>
          <w:sz w:val="24"/>
          <w:szCs w:val="24"/>
          <w:lang w:eastAsia="vi-VN"/>
        </w:rPr>
        <w:t>(Ký tên, đóng dấu)</w:t>
      </w:r>
    </w:p>
    <w:p w14:paraId="4980975B" w14:textId="77777777" w:rsidR="002C7213" w:rsidRPr="009514DA" w:rsidRDefault="002C7213" w:rsidP="00107822">
      <w:pPr>
        <w:widowControl w:val="0"/>
        <w:spacing w:before="80" w:after="120"/>
        <w:ind w:firstLine="567"/>
        <w:jc w:val="both"/>
        <w:rPr>
          <w:b/>
          <w:bCs/>
          <w:sz w:val="28"/>
          <w:lang w:val="en-US"/>
        </w:rPr>
      </w:pPr>
    </w:p>
    <w:p w14:paraId="653B6B74" w14:textId="77777777" w:rsidR="00107822" w:rsidRPr="009514DA" w:rsidRDefault="00EE6F56" w:rsidP="00107822">
      <w:pPr>
        <w:widowControl w:val="0"/>
        <w:spacing w:before="80" w:after="120"/>
        <w:ind w:firstLine="567"/>
        <w:jc w:val="both"/>
        <w:rPr>
          <w:b/>
          <w:bCs/>
          <w:sz w:val="28"/>
        </w:rPr>
      </w:pPr>
      <w:r w:rsidRPr="009514DA">
        <w:rPr>
          <w:b/>
          <w:bCs/>
          <w:sz w:val="28"/>
          <w:lang w:val="en-US"/>
        </w:rPr>
        <w:t>45</w:t>
      </w:r>
      <w:r w:rsidR="00107822" w:rsidRPr="009514DA">
        <w:rPr>
          <w:b/>
          <w:bCs/>
          <w:sz w:val="28"/>
          <w:lang w:val="en-US"/>
        </w:rPr>
        <w:t xml:space="preserve">. </w:t>
      </w:r>
      <w:r w:rsidR="00107822" w:rsidRPr="009514DA">
        <w:rPr>
          <w:b/>
          <w:bCs/>
          <w:sz w:val="28"/>
        </w:rPr>
        <w:t>Ngừng khai thác tuyến, ngừng phương tiện hoạt động trên tuyến vận tải hành khách cố định giữa Việt Nam, Lào và Campuchia</w:t>
      </w:r>
    </w:p>
    <w:p w14:paraId="33962279" w14:textId="77777777" w:rsidR="00107822" w:rsidRPr="009514DA" w:rsidRDefault="00EE6F56" w:rsidP="00107822">
      <w:pPr>
        <w:widowControl w:val="0"/>
        <w:spacing w:before="80" w:after="120"/>
        <w:ind w:firstLine="709"/>
        <w:jc w:val="both"/>
        <w:rPr>
          <w:b/>
          <w:sz w:val="28"/>
        </w:rPr>
      </w:pPr>
      <w:r w:rsidRPr="009514DA">
        <w:rPr>
          <w:b/>
          <w:bCs/>
          <w:sz w:val="28"/>
          <w:lang w:val="en-US"/>
        </w:rPr>
        <w:t>45</w:t>
      </w:r>
      <w:r w:rsidR="00107822" w:rsidRPr="009514DA">
        <w:rPr>
          <w:b/>
          <w:sz w:val="28"/>
        </w:rPr>
        <w:t xml:space="preserve">.1. Trình tự, cách thức, thời gian thực hiện:                                                                                                                                                                                                                                                                                                                                                                                                                                                                                                                                                                                                                                                                                                                                                                                                                                                                                                                                                                                                                                                                                                                                                                                                                                                                                                                                                                                                                                              </w:t>
      </w:r>
    </w:p>
    <w:tbl>
      <w:tblPr>
        <w:tblW w:w="103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6"/>
        <w:gridCol w:w="1951"/>
        <w:gridCol w:w="5828"/>
        <w:gridCol w:w="1576"/>
      </w:tblGrid>
      <w:tr w:rsidR="009514DA" w:rsidRPr="009514DA" w14:paraId="34AF6605" w14:textId="77777777" w:rsidTr="0084782E">
        <w:trPr>
          <w:trHeight w:val="405"/>
          <w:jc w:val="center"/>
        </w:trPr>
        <w:tc>
          <w:tcPr>
            <w:tcW w:w="10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553ED"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16804"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02EC7"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F7385"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42E76166" w14:textId="77777777" w:rsidTr="0084782E">
        <w:trPr>
          <w:trHeight w:val="898"/>
          <w:jc w:val="center"/>
        </w:trPr>
        <w:tc>
          <w:tcPr>
            <w:tcW w:w="1026" w:type="dxa"/>
            <w:vMerge w:val="restart"/>
            <w:tcBorders>
              <w:top w:val="single" w:sz="4" w:space="0" w:color="000000"/>
            </w:tcBorders>
            <w:shd w:val="clear" w:color="auto" w:fill="auto"/>
            <w:vAlign w:val="center"/>
          </w:tcPr>
          <w:p w14:paraId="47E9AA34"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6A33654E"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50C24810"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sz w:val="28"/>
              </w:rPr>
              <w:t>Khi có nhu cầu ngừng khai thác tuyến, ngừng phương tiện hoạt động trên tuyến, đơn vị kinh doanh vận tải phải thông báo bằng văn bản cho Sở Giao thông vận tải, bến xe đầu tuyến phía Việt Nam và nộp lại thông báo khai thác tuyến, ký hiệu phân biệt quốc gia, giấy phép liên vận của các phương tiện ngừng khai thác cho Sở Giao thông vận tải</w:t>
            </w:r>
            <w:r w:rsidRPr="009514DA">
              <w:rPr>
                <w:rFonts w:eastAsia="Times New Roman"/>
                <w:sz w:val="28"/>
              </w:rPr>
              <w:t>qua cách thức sau:</w:t>
            </w:r>
          </w:p>
        </w:tc>
        <w:tc>
          <w:tcPr>
            <w:tcW w:w="1576" w:type="dxa"/>
            <w:tcBorders>
              <w:top w:val="single" w:sz="4" w:space="0" w:color="000000"/>
            </w:tcBorders>
            <w:shd w:val="clear" w:color="auto" w:fill="auto"/>
            <w:vAlign w:val="center"/>
          </w:tcPr>
          <w:p w14:paraId="485368C6" w14:textId="77777777" w:rsidR="00107822" w:rsidRPr="009514DA" w:rsidRDefault="00107822" w:rsidP="0084782E">
            <w:pPr>
              <w:pBdr>
                <w:top w:val="nil"/>
                <w:left w:val="nil"/>
                <w:bottom w:val="nil"/>
                <w:right w:val="nil"/>
                <w:between w:val="nil"/>
              </w:pBdr>
              <w:spacing w:after="120"/>
              <w:jc w:val="both"/>
              <w:rPr>
                <w:rFonts w:eastAsia="Times New Roman"/>
                <w:sz w:val="28"/>
              </w:rPr>
            </w:pPr>
          </w:p>
        </w:tc>
      </w:tr>
      <w:tr w:rsidR="009514DA" w:rsidRPr="009514DA" w14:paraId="7974536A" w14:textId="77777777" w:rsidTr="0084782E">
        <w:trPr>
          <w:trHeight w:val="898"/>
          <w:jc w:val="center"/>
        </w:trPr>
        <w:tc>
          <w:tcPr>
            <w:tcW w:w="1026" w:type="dxa"/>
            <w:vMerge/>
            <w:tcBorders>
              <w:top w:val="single" w:sz="4" w:space="0" w:color="000000"/>
            </w:tcBorders>
            <w:shd w:val="clear" w:color="auto" w:fill="auto"/>
            <w:vAlign w:val="center"/>
          </w:tcPr>
          <w:p w14:paraId="41906E5B"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5CE66CE7"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0EECBD93"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 Nộp hồ sơ trực tiếp (hoặc qua đường bưu điện)tại Trung tâm Hành chính công tỉnh Đồng Tháp; Địa chỉ: Tòa nhà Bưu điện Tỉnh số 85, đường Nguyễn Huệ, Phường 1, thành phố Cao Lãnh, tỉnh Đồng Tháp (Mặt tiền đường Lý Thường Kiệt).</w:t>
            </w:r>
          </w:p>
        </w:tc>
        <w:tc>
          <w:tcPr>
            <w:tcW w:w="1576" w:type="dxa"/>
            <w:tcBorders>
              <w:top w:val="single" w:sz="4" w:space="0" w:color="000000"/>
            </w:tcBorders>
            <w:shd w:val="clear" w:color="auto" w:fill="auto"/>
            <w:vAlign w:val="center"/>
          </w:tcPr>
          <w:p w14:paraId="2B317A35"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42A19DF"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7E2F58F3" w14:textId="77777777" w:rsidR="00107822" w:rsidRPr="009514DA" w:rsidRDefault="00107822" w:rsidP="0084782E">
            <w:pPr>
              <w:pBdr>
                <w:top w:val="nil"/>
                <w:left w:val="nil"/>
                <w:bottom w:val="nil"/>
                <w:right w:val="nil"/>
                <w:between w:val="nil"/>
              </w:pBdr>
              <w:spacing w:after="120"/>
              <w:jc w:val="both"/>
              <w:rPr>
                <w:rFonts w:eastAsia="Times New Roman"/>
                <w:b/>
                <w:sz w:val="28"/>
              </w:rPr>
            </w:pPr>
            <w:r w:rsidRPr="009514DA">
              <w:rPr>
                <w:rFonts w:eastAsia="Times New Roman"/>
                <w:sz w:val="28"/>
              </w:rPr>
              <w:t>- Thứ bảy từ 7 giờ đến 11 giờ 30 phút.</w:t>
            </w:r>
          </w:p>
        </w:tc>
      </w:tr>
      <w:tr w:rsidR="009514DA" w:rsidRPr="009514DA" w14:paraId="17915584" w14:textId="77777777" w:rsidTr="0084782E">
        <w:trPr>
          <w:trHeight w:val="359"/>
          <w:jc w:val="center"/>
        </w:trPr>
        <w:tc>
          <w:tcPr>
            <w:tcW w:w="1026" w:type="dxa"/>
            <w:vMerge/>
            <w:tcBorders>
              <w:top w:val="single" w:sz="4" w:space="0" w:color="000000"/>
            </w:tcBorders>
            <w:shd w:val="clear" w:color="auto" w:fill="auto"/>
            <w:vAlign w:val="center"/>
          </w:tcPr>
          <w:p w14:paraId="7EB1147F"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6A6C4A3D"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768FAF9"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38">
              <w:r w:rsidRPr="009514DA">
                <w:rPr>
                  <w:rFonts w:eastAsia="Times New Roman"/>
                  <w:sz w:val="28"/>
                  <w:u w:val="single"/>
                </w:rPr>
                <w:t>http://qlvt.mt.gov.vn</w:t>
              </w:r>
            </w:hyperlink>
            <w:r w:rsidRPr="009514DA">
              <w:rPr>
                <w:rFonts w:eastAsia="Times New Roman"/>
                <w:sz w:val="28"/>
              </w:rPr>
              <w:t xml:space="preserve">). </w:t>
            </w:r>
          </w:p>
        </w:tc>
        <w:tc>
          <w:tcPr>
            <w:tcW w:w="1576" w:type="dxa"/>
            <w:shd w:val="clear" w:color="auto" w:fill="auto"/>
            <w:vAlign w:val="center"/>
          </w:tcPr>
          <w:p w14:paraId="7171031D"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5BA4EF92" w14:textId="77777777" w:rsidTr="0084782E">
        <w:trPr>
          <w:trHeight w:val="797"/>
          <w:jc w:val="center"/>
        </w:trPr>
        <w:tc>
          <w:tcPr>
            <w:tcW w:w="1026" w:type="dxa"/>
            <w:shd w:val="clear" w:color="auto" w:fill="auto"/>
            <w:vAlign w:val="center"/>
          </w:tcPr>
          <w:p w14:paraId="3D8A64AC"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0144EB69"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4C07D537" w14:textId="77777777" w:rsidR="00107822" w:rsidRPr="009514DA" w:rsidRDefault="00107822" w:rsidP="0084782E">
            <w:pPr>
              <w:shd w:val="clear" w:color="auto" w:fill="FFFFFF"/>
              <w:spacing w:before="120" w:after="120"/>
              <w:jc w:val="both"/>
              <w:rPr>
                <w:sz w:val="28"/>
              </w:rPr>
            </w:pPr>
            <w:r w:rsidRPr="009514DA">
              <w:rPr>
                <w:sz w:val="28"/>
              </w:rPr>
              <w:t>Công chức tiếp nhận xem xét, kiểm tra tính chính xác, đầy đủ của hồ sơ:</w:t>
            </w:r>
          </w:p>
          <w:p w14:paraId="638B700D" w14:textId="77777777" w:rsidR="00107822" w:rsidRPr="009514DA" w:rsidRDefault="00107822"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7569C8E" w14:textId="77777777" w:rsidR="00107822" w:rsidRPr="009514DA" w:rsidRDefault="00107822"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50C0DAC3" w14:textId="77777777" w:rsidR="00107822" w:rsidRPr="009514DA" w:rsidRDefault="00107822" w:rsidP="0084782E">
            <w:pPr>
              <w:shd w:val="clear" w:color="auto" w:fill="FFFFFF"/>
              <w:spacing w:before="120" w:after="120"/>
              <w:jc w:val="both"/>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11954954" w14:textId="77777777" w:rsidR="00107822" w:rsidRPr="009514DA" w:rsidRDefault="00107822" w:rsidP="0084782E">
            <w:pPr>
              <w:shd w:val="clear" w:color="auto" w:fill="FFFFFF"/>
              <w:spacing w:before="120" w:after="120"/>
              <w:jc w:val="both"/>
              <w:rPr>
                <w:sz w:val="28"/>
              </w:rPr>
            </w:pPr>
            <w:r w:rsidRPr="009514DA">
              <w:rPr>
                <w:sz w:val="28"/>
              </w:rPr>
              <w:t>- Trường hợp nhận hồ sơ qua đường bưu điện: công chức gửiPhiếu yêu cầu bổ sung, hoàn thiện hồ sơ hoặc Giấy tiếp nhận hồ sơ và hẹn trả kết quả qua đường bưu điện cho tổ chức, cá nhân.</w:t>
            </w:r>
          </w:p>
          <w:p w14:paraId="272AD0DE" w14:textId="77777777" w:rsidR="00107822" w:rsidRPr="009514DA" w:rsidRDefault="00107822" w:rsidP="0084782E">
            <w:pPr>
              <w:shd w:val="clear" w:color="auto" w:fill="FFFFFF"/>
              <w:spacing w:before="120" w:after="120"/>
              <w:jc w:val="both"/>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576" w:type="dxa"/>
            <w:shd w:val="clear" w:color="auto" w:fill="auto"/>
            <w:vAlign w:val="center"/>
          </w:tcPr>
          <w:p w14:paraId="309B94B7" w14:textId="468CF03F" w:rsidR="00107822" w:rsidRPr="009514DA" w:rsidRDefault="00107822"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47DB6D52" w14:textId="77777777" w:rsidTr="0084782E">
        <w:trPr>
          <w:trHeight w:val="1938"/>
          <w:jc w:val="center"/>
        </w:trPr>
        <w:tc>
          <w:tcPr>
            <w:tcW w:w="1026" w:type="dxa"/>
            <w:vMerge w:val="restart"/>
            <w:shd w:val="clear" w:color="auto" w:fill="auto"/>
            <w:vAlign w:val="center"/>
          </w:tcPr>
          <w:p w14:paraId="61878BA1"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2804864B"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50A0A6D0" w14:textId="77777777" w:rsidR="00107822" w:rsidRPr="009514DA" w:rsidRDefault="00107822" w:rsidP="0084782E">
            <w:pPr>
              <w:spacing w:before="120"/>
              <w:jc w:val="both"/>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576" w:type="dxa"/>
            <w:shd w:val="clear" w:color="auto" w:fill="auto"/>
            <w:vAlign w:val="center"/>
          </w:tcPr>
          <w:p w14:paraId="3E2C62EA"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w:t>
            </w:r>
          </w:p>
        </w:tc>
      </w:tr>
      <w:tr w:rsidR="009514DA" w:rsidRPr="009514DA" w14:paraId="303AFD05" w14:textId="77777777" w:rsidTr="0084782E">
        <w:trPr>
          <w:trHeight w:val="545"/>
          <w:jc w:val="center"/>
        </w:trPr>
        <w:tc>
          <w:tcPr>
            <w:tcW w:w="1026" w:type="dxa"/>
            <w:vMerge/>
            <w:shd w:val="clear" w:color="auto" w:fill="auto"/>
            <w:vAlign w:val="center"/>
          </w:tcPr>
          <w:p w14:paraId="47FDB31D"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ACD2E95"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C80FC2B" w14:textId="77777777" w:rsidR="00107822" w:rsidRPr="009514DA" w:rsidRDefault="00107822" w:rsidP="0084782E">
            <w:pPr>
              <w:pBdr>
                <w:top w:val="nil"/>
                <w:left w:val="nil"/>
                <w:bottom w:val="nil"/>
                <w:right w:val="nil"/>
                <w:between w:val="nil"/>
              </w:pBdr>
              <w:shd w:val="clear" w:color="auto" w:fill="FFFFFF"/>
              <w:ind w:firstLine="34"/>
              <w:jc w:val="both"/>
              <w:rPr>
                <w:rFonts w:eastAsia="Times New Roman"/>
                <w:b/>
                <w:sz w:val="28"/>
              </w:rPr>
            </w:pPr>
            <w:r w:rsidRPr="009514DA">
              <w:rPr>
                <w:rFonts w:eastAsia="Times New Roman"/>
                <w:sz w:val="28"/>
              </w:rPr>
              <w:t>- Tiếp nhận hồ sơ</w:t>
            </w:r>
          </w:p>
        </w:tc>
        <w:tc>
          <w:tcPr>
            <w:tcW w:w="1576" w:type="dxa"/>
            <w:shd w:val="clear" w:color="auto" w:fill="auto"/>
            <w:vAlign w:val="center"/>
          </w:tcPr>
          <w:p w14:paraId="5B56E924" w14:textId="77777777" w:rsidR="00107822" w:rsidRPr="009514DA" w:rsidRDefault="00107822" w:rsidP="0084782E">
            <w:pPr>
              <w:pBdr>
                <w:top w:val="nil"/>
                <w:left w:val="nil"/>
                <w:bottom w:val="nil"/>
                <w:right w:val="nil"/>
                <w:between w:val="nil"/>
              </w:pBdr>
              <w:ind w:firstLine="34"/>
              <w:jc w:val="center"/>
              <w:rPr>
                <w:rFonts w:eastAsia="Times New Roman"/>
                <w:b/>
                <w:sz w:val="28"/>
              </w:rPr>
            </w:pPr>
            <w:r w:rsidRPr="009514DA">
              <w:rPr>
                <w:rFonts w:eastAsia="Times New Roman"/>
                <w:sz w:val="28"/>
              </w:rPr>
              <w:t>0,5 ngày</w:t>
            </w:r>
          </w:p>
        </w:tc>
      </w:tr>
      <w:tr w:rsidR="009514DA" w:rsidRPr="009514DA" w14:paraId="15CD1760" w14:textId="77777777" w:rsidTr="0084782E">
        <w:trPr>
          <w:trHeight w:val="600"/>
          <w:jc w:val="center"/>
        </w:trPr>
        <w:tc>
          <w:tcPr>
            <w:tcW w:w="1026" w:type="dxa"/>
            <w:vMerge/>
            <w:shd w:val="clear" w:color="auto" w:fill="auto"/>
            <w:vAlign w:val="center"/>
          </w:tcPr>
          <w:p w14:paraId="620974B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FCF90C3"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8F13B1D" w14:textId="77777777" w:rsidR="00107822" w:rsidRPr="009514DA" w:rsidRDefault="00107822"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576" w:type="dxa"/>
            <w:shd w:val="clear" w:color="auto" w:fill="auto"/>
            <w:vAlign w:val="center"/>
          </w:tcPr>
          <w:p w14:paraId="5975C32A"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w:t>
            </w:r>
            <w:r w:rsidRPr="009514DA">
              <w:rPr>
                <w:rFonts w:eastAsia="Times New Roman"/>
                <w:sz w:val="28"/>
                <w:lang w:val="en-US"/>
              </w:rPr>
              <w:t>1</w:t>
            </w:r>
            <w:r w:rsidRPr="009514DA">
              <w:rPr>
                <w:rFonts w:eastAsia="Times New Roman"/>
                <w:sz w:val="28"/>
              </w:rPr>
              <w:t xml:space="preserve"> ngày</w:t>
            </w:r>
          </w:p>
        </w:tc>
      </w:tr>
      <w:tr w:rsidR="009514DA" w:rsidRPr="009514DA" w14:paraId="26EF3FFC" w14:textId="77777777" w:rsidTr="0084782E">
        <w:trPr>
          <w:trHeight w:val="600"/>
          <w:jc w:val="center"/>
        </w:trPr>
        <w:tc>
          <w:tcPr>
            <w:tcW w:w="1026" w:type="dxa"/>
            <w:vMerge/>
            <w:shd w:val="clear" w:color="auto" w:fill="auto"/>
            <w:vAlign w:val="center"/>
          </w:tcPr>
          <w:p w14:paraId="78066DAD"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9AA81B5"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D3EB9F9" w14:textId="77777777" w:rsidR="00107822" w:rsidRPr="009514DA" w:rsidRDefault="00107822" w:rsidP="0084782E">
            <w:pPr>
              <w:rPr>
                <w:sz w:val="28"/>
              </w:rPr>
            </w:pPr>
            <w:r w:rsidRPr="009514DA">
              <w:rPr>
                <w:sz w:val="28"/>
              </w:rPr>
              <w:t>+ Chuyên viên phòng Quản lý vận tải, phương tiện và người lái.</w:t>
            </w:r>
          </w:p>
        </w:tc>
        <w:tc>
          <w:tcPr>
            <w:tcW w:w="1576" w:type="dxa"/>
            <w:shd w:val="clear" w:color="auto" w:fill="auto"/>
            <w:vAlign w:val="center"/>
          </w:tcPr>
          <w:p w14:paraId="3A71484B"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lang w:val="en-US"/>
              </w:rPr>
              <w:t>0,5</w:t>
            </w:r>
            <w:r w:rsidRPr="009514DA">
              <w:rPr>
                <w:rFonts w:eastAsia="Times New Roman"/>
                <w:sz w:val="28"/>
              </w:rPr>
              <w:t xml:space="preserve"> ngày</w:t>
            </w:r>
          </w:p>
        </w:tc>
      </w:tr>
      <w:tr w:rsidR="009514DA" w:rsidRPr="009514DA" w14:paraId="76ECA73F" w14:textId="77777777" w:rsidTr="0084782E">
        <w:trPr>
          <w:trHeight w:val="600"/>
          <w:jc w:val="center"/>
        </w:trPr>
        <w:tc>
          <w:tcPr>
            <w:tcW w:w="1026" w:type="dxa"/>
            <w:vMerge/>
            <w:shd w:val="clear" w:color="auto" w:fill="auto"/>
            <w:vAlign w:val="center"/>
          </w:tcPr>
          <w:p w14:paraId="43767F1D"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3F749D6"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0D86977" w14:textId="77777777" w:rsidR="00107822" w:rsidRPr="009514DA" w:rsidRDefault="00107822" w:rsidP="0084782E">
            <w:pPr>
              <w:rPr>
                <w:sz w:val="28"/>
              </w:rPr>
            </w:pPr>
            <w:r w:rsidRPr="009514DA">
              <w:rPr>
                <w:sz w:val="28"/>
              </w:rPr>
              <w:t>+ Lãnh đạo phòng Quản lý vận tải, phương tiện và người lái.</w:t>
            </w:r>
          </w:p>
        </w:tc>
        <w:tc>
          <w:tcPr>
            <w:tcW w:w="1576" w:type="dxa"/>
            <w:shd w:val="clear" w:color="auto" w:fill="auto"/>
            <w:vAlign w:val="center"/>
          </w:tcPr>
          <w:p w14:paraId="7952C215"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25</w:t>
            </w:r>
            <w:r w:rsidRPr="009514DA">
              <w:rPr>
                <w:rFonts w:eastAsia="Times New Roman"/>
                <w:sz w:val="28"/>
              </w:rPr>
              <w:t xml:space="preserve"> ngày</w:t>
            </w:r>
          </w:p>
        </w:tc>
      </w:tr>
      <w:tr w:rsidR="009514DA" w:rsidRPr="009514DA" w14:paraId="71F581A2" w14:textId="77777777" w:rsidTr="0084782E">
        <w:trPr>
          <w:trHeight w:val="600"/>
          <w:jc w:val="center"/>
        </w:trPr>
        <w:tc>
          <w:tcPr>
            <w:tcW w:w="1026" w:type="dxa"/>
            <w:vMerge/>
            <w:shd w:val="clear" w:color="auto" w:fill="auto"/>
            <w:vAlign w:val="center"/>
          </w:tcPr>
          <w:p w14:paraId="6FD9136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5C9FF1A"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614C7A8F" w14:textId="77777777" w:rsidR="00107822" w:rsidRPr="009514DA" w:rsidRDefault="00107822" w:rsidP="0084782E">
            <w:r w:rsidRPr="009514DA">
              <w:rPr>
                <w:sz w:val="28"/>
              </w:rPr>
              <w:t>+ Lãnh đạo Sở phụ trách lĩnh vực vận tải, phương tiện và người lái.</w:t>
            </w:r>
          </w:p>
        </w:tc>
        <w:tc>
          <w:tcPr>
            <w:tcW w:w="1576" w:type="dxa"/>
            <w:shd w:val="clear" w:color="auto" w:fill="auto"/>
            <w:vAlign w:val="center"/>
          </w:tcPr>
          <w:p w14:paraId="4E06B25D"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ngày</w:t>
            </w:r>
          </w:p>
        </w:tc>
      </w:tr>
      <w:tr w:rsidR="009514DA" w:rsidRPr="009514DA" w14:paraId="2989F99A" w14:textId="77777777" w:rsidTr="0084782E">
        <w:trPr>
          <w:trHeight w:val="1098"/>
          <w:jc w:val="center"/>
        </w:trPr>
        <w:tc>
          <w:tcPr>
            <w:tcW w:w="1026" w:type="dxa"/>
            <w:vMerge/>
            <w:shd w:val="clear" w:color="auto" w:fill="auto"/>
            <w:vAlign w:val="center"/>
          </w:tcPr>
          <w:p w14:paraId="727B1A9C"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7B8CF2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7EEF398" w14:textId="77777777" w:rsidR="00107822" w:rsidRPr="009514DA" w:rsidRDefault="00107822" w:rsidP="0084782E">
            <w:pPr>
              <w:spacing w:before="120" w:after="120"/>
              <w:jc w:val="both"/>
              <w:rPr>
                <w:sz w:val="28"/>
              </w:rPr>
            </w:pPr>
            <w:r w:rsidRPr="009514DA">
              <w:rPr>
                <w:sz w:val="28"/>
              </w:rPr>
              <w:t>- Chuyển kết quả đến Trung tâm Hành chính công tỉnh Đồng Tháp</w:t>
            </w:r>
          </w:p>
        </w:tc>
        <w:tc>
          <w:tcPr>
            <w:tcW w:w="1576" w:type="dxa"/>
            <w:shd w:val="clear" w:color="auto" w:fill="auto"/>
            <w:vAlign w:val="center"/>
          </w:tcPr>
          <w:p w14:paraId="7503B029"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7F32B157" w14:textId="77777777" w:rsidTr="0084782E">
        <w:trPr>
          <w:jc w:val="center"/>
        </w:trPr>
        <w:tc>
          <w:tcPr>
            <w:tcW w:w="1026" w:type="dxa"/>
            <w:shd w:val="clear" w:color="auto" w:fill="auto"/>
            <w:vAlign w:val="center"/>
          </w:tcPr>
          <w:p w14:paraId="2D394138"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0887C4A2"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5B8F32AC" w14:textId="77777777" w:rsidR="00107822" w:rsidRPr="009514DA" w:rsidRDefault="00107822" w:rsidP="0084782E">
            <w:pPr>
              <w:shd w:val="clear" w:color="auto" w:fill="FFFFFF"/>
              <w:spacing w:before="120"/>
              <w:ind w:firstLine="243"/>
              <w:jc w:val="both"/>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1F97D6B0" w14:textId="77777777" w:rsidR="00107822" w:rsidRPr="009514DA" w:rsidRDefault="00107822" w:rsidP="0084782E">
            <w:pPr>
              <w:spacing w:before="120" w:after="120"/>
              <w:ind w:firstLine="34"/>
              <w:jc w:val="both"/>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576" w:type="dxa"/>
            <w:shd w:val="clear" w:color="auto" w:fill="auto"/>
            <w:vAlign w:val="center"/>
          </w:tcPr>
          <w:p w14:paraId="1F13EE7D"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AB0EF00" w14:textId="77777777" w:rsidR="00107822" w:rsidRPr="009514DA" w:rsidRDefault="00107822"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50CDB8AD" w14:textId="77777777" w:rsidR="00107822" w:rsidRPr="009514DA" w:rsidRDefault="00107822"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56CA5768" w14:textId="77777777" w:rsidR="00107822" w:rsidRPr="009514DA" w:rsidRDefault="00EE6F56" w:rsidP="00107822">
      <w:pPr>
        <w:widowControl w:val="0"/>
        <w:spacing w:before="80" w:after="120"/>
        <w:ind w:firstLine="709"/>
        <w:jc w:val="both"/>
        <w:rPr>
          <w:b/>
          <w:sz w:val="28"/>
        </w:rPr>
      </w:pPr>
      <w:r w:rsidRPr="009514DA">
        <w:rPr>
          <w:b/>
          <w:bCs/>
          <w:sz w:val="28"/>
          <w:lang w:val="en-US"/>
        </w:rPr>
        <w:t>45</w:t>
      </w:r>
      <w:r w:rsidR="00107822" w:rsidRPr="009514DA">
        <w:rPr>
          <w:b/>
          <w:sz w:val="28"/>
        </w:rPr>
        <w:t>.2. Thành phần, số lượng hồ sơ:</w:t>
      </w:r>
    </w:p>
    <w:p w14:paraId="2B8813EA"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1E70B766" w14:textId="77777777" w:rsidR="00107822" w:rsidRPr="009514DA" w:rsidRDefault="00107822" w:rsidP="00107822">
      <w:pPr>
        <w:spacing w:before="120"/>
        <w:ind w:firstLine="709"/>
        <w:jc w:val="both"/>
        <w:rPr>
          <w:sz w:val="28"/>
        </w:rPr>
      </w:pPr>
      <w:r w:rsidRPr="009514DA">
        <w:rPr>
          <w:sz w:val="28"/>
        </w:rPr>
        <w:t>- Giấy đề nghị ngừng khai thác tuyến vận tải hành khách cố định giữa Việt Nam, Lào và Campuchia theo mẫu;</w:t>
      </w:r>
    </w:p>
    <w:p w14:paraId="65389127" w14:textId="77777777" w:rsidR="00107822" w:rsidRPr="009514DA" w:rsidRDefault="00107822" w:rsidP="00107822">
      <w:pPr>
        <w:spacing w:before="120"/>
        <w:jc w:val="both"/>
        <w:rPr>
          <w:sz w:val="28"/>
        </w:rPr>
      </w:pPr>
      <w:r w:rsidRPr="009514DA">
        <w:rPr>
          <w:sz w:val="28"/>
        </w:rPr>
        <w:tab/>
        <w:t>- Thông báo khai thác tuyến;</w:t>
      </w:r>
    </w:p>
    <w:p w14:paraId="462581D9" w14:textId="77777777" w:rsidR="00107822" w:rsidRPr="009514DA" w:rsidRDefault="00107822" w:rsidP="00107822">
      <w:pPr>
        <w:spacing w:before="120"/>
        <w:ind w:firstLine="720"/>
        <w:jc w:val="both"/>
        <w:rPr>
          <w:sz w:val="28"/>
        </w:rPr>
      </w:pPr>
      <w:r w:rsidRPr="009514DA">
        <w:rPr>
          <w:sz w:val="28"/>
        </w:rPr>
        <w:t xml:space="preserve"> - Ký hiệu phân biệt quốc gia; </w:t>
      </w:r>
    </w:p>
    <w:p w14:paraId="27F34543" w14:textId="77777777" w:rsidR="00107822" w:rsidRPr="009514DA" w:rsidRDefault="00107822" w:rsidP="00107822">
      <w:pPr>
        <w:spacing w:before="120"/>
        <w:ind w:firstLine="720"/>
        <w:jc w:val="both"/>
        <w:rPr>
          <w:sz w:val="28"/>
        </w:rPr>
      </w:pPr>
      <w:r w:rsidRPr="009514DA">
        <w:rPr>
          <w:sz w:val="28"/>
        </w:rPr>
        <w:t>- Giấy phép liên vận của các phương tiện ngừng khai thác.</w:t>
      </w:r>
      <w:r w:rsidRPr="009514DA">
        <w:rPr>
          <w:sz w:val="28"/>
        </w:rPr>
        <w:tab/>
      </w:r>
    </w:p>
    <w:p w14:paraId="3AB4F69A" w14:textId="77777777" w:rsidR="00107822" w:rsidRPr="009514DA" w:rsidRDefault="00107822" w:rsidP="00107822">
      <w:pPr>
        <w:spacing w:before="120"/>
        <w:ind w:firstLine="720"/>
        <w:jc w:val="both"/>
        <w:rPr>
          <w:sz w:val="28"/>
        </w:rPr>
      </w:pPr>
      <w:r w:rsidRPr="009514DA">
        <w:rPr>
          <w:b/>
          <w:sz w:val="28"/>
        </w:rPr>
        <w:t>b. Số lượng hồ sơ:</w:t>
      </w:r>
      <w:r w:rsidRPr="009514DA">
        <w:rPr>
          <w:sz w:val="28"/>
        </w:rPr>
        <w:t xml:space="preserve"> 01 bộ</w:t>
      </w:r>
    </w:p>
    <w:p w14:paraId="4B6554ED" w14:textId="77777777" w:rsidR="00107822" w:rsidRPr="009514DA" w:rsidRDefault="00EE6F56" w:rsidP="00107822">
      <w:pPr>
        <w:spacing w:before="120"/>
        <w:ind w:firstLine="720"/>
        <w:jc w:val="both"/>
        <w:rPr>
          <w:b/>
          <w:sz w:val="28"/>
        </w:rPr>
      </w:pPr>
      <w:r w:rsidRPr="009514DA">
        <w:rPr>
          <w:b/>
          <w:bCs/>
          <w:sz w:val="28"/>
          <w:lang w:val="en-US"/>
        </w:rPr>
        <w:t>45</w:t>
      </w:r>
      <w:r w:rsidR="00107822" w:rsidRPr="009514DA">
        <w:rPr>
          <w:b/>
          <w:sz w:val="28"/>
        </w:rPr>
        <w:t xml:space="preserve">.3. Cơ quan thực hiện: </w:t>
      </w:r>
      <w:r w:rsidR="00107822" w:rsidRPr="009514DA">
        <w:rPr>
          <w:sz w:val="28"/>
        </w:rPr>
        <w:t>Sở Giao thông vận tải Đồng Tháp</w:t>
      </w:r>
    </w:p>
    <w:p w14:paraId="0977DFEB" w14:textId="77777777" w:rsidR="00107822" w:rsidRPr="009514DA" w:rsidRDefault="00107822" w:rsidP="00107822">
      <w:pPr>
        <w:pStyle w:val="Vnbnnidung0"/>
        <w:adjustRightInd w:val="0"/>
        <w:snapToGrid w:val="0"/>
        <w:spacing w:before="120" w:after="0" w:line="240" w:lineRule="auto"/>
        <w:ind w:firstLine="0"/>
        <w:jc w:val="both"/>
        <w:rPr>
          <w:sz w:val="28"/>
          <w:szCs w:val="28"/>
        </w:rPr>
      </w:pPr>
      <w:r w:rsidRPr="009514DA">
        <w:rPr>
          <w:sz w:val="28"/>
        </w:rPr>
        <w:tab/>
      </w:r>
      <w:r w:rsidR="00EE6F56" w:rsidRPr="009514DA">
        <w:rPr>
          <w:b/>
          <w:bCs/>
          <w:sz w:val="28"/>
          <w:lang w:val="en-US"/>
        </w:rPr>
        <w:t>45</w:t>
      </w:r>
      <w:r w:rsidRPr="009514DA">
        <w:rPr>
          <w:b/>
          <w:sz w:val="28"/>
        </w:rPr>
        <w:t>.4.</w:t>
      </w:r>
      <w:r w:rsidRPr="009514DA">
        <w:rPr>
          <w:b/>
          <w:sz w:val="28"/>
          <w:lang w:val="en-US"/>
        </w:rPr>
        <w:t xml:space="preserve"> </w:t>
      </w:r>
      <w:r w:rsidRPr="009514DA">
        <w:rPr>
          <w:b/>
          <w:sz w:val="28"/>
        </w:rPr>
        <w:t xml:space="preserve">Đối tượng thực hiện TTHC: </w:t>
      </w:r>
      <w:r w:rsidRPr="009514DA">
        <w:rPr>
          <w:rStyle w:val="Vnbnnidung"/>
          <w:sz w:val="28"/>
          <w:szCs w:val="28"/>
          <w:lang w:eastAsia="vi-VN"/>
        </w:rPr>
        <w:t>Đơn vị kinh doanh vận tải đáp ứng điều kiện theo quy định hiện hành được đăng ký khai thác tuyến vận tải hành khách cố định giữa Việt Nam, Lào và Campuchia.</w:t>
      </w:r>
    </w:p>
    <w:p w14:paraId="56D5E95A" w14:textId="77777777" w:rsidR="00107822" w:rsidRPr="009514DA" w:rsidRDefault="00107822" w:rsidP="00107822">
      <w:pPr>
        <w:spacing w:before="120"/>
        <w:jc w:val="both"/>
        <w:rPr>
          <w:b/>
          <w:sz w:val="28"/>
        </w:rPr>
      </w:pPr>
      <w:r w:rsidRPr="009514DA">
        <w:rPr>
          <w:sz w:val="28"/>
        </w:rPr>
        <w:tab/>
      </w:r>
      <w:r w:rsidR="00EE6F56" w:rsidRPr="009514DA">
        <w:rPr>
          <w:b/>
          <w:bCs/>
          <w:sz w:val="28"/>
          <w:lang w:val="en-US"/>
        </w:rPr>
        <w:t>45</w:t>
      </w:r>
      <w:r w:rsidRPr="009514DA">
        <w:rPr>
          <w:b/>
          <w:sz w:val="28"/>
        </w:rPr>
        <w:t>.5.</w:t>
      </w:r>
      <w:r w:rsidRPr="009514DA">
        <w:rPr>
          <w:b/>
          <w:sz w:val="28"/>
          <w:lang w:val="en-US"/>
        </w:rPr>
        <w:t xml:space="preserve"> </w:t>
      </w:r>
      <w:r w:rsidRPr="009514DA">
        <w:rPr>
          <w:b/>
          <w:sz w:val="28"/>
        </w:rPr>
        <w:t xml:space="preserve">Kết quả của việc thực hiện TTHC: </w:t>
      </w:r>
    </w:p>
    <w:p w14:paraId="6765F743" w14:textId="77777777" w:rsidR="00107822" w:rsidRPr="009514DA" w:rsidRDefault="00107822" w:rsidP="00107822">
      <w:pPr>
        <w:spacing w:before="120"/>
        <w:ind w:firstLine="720"/>
        <w:jc w:val="both"/>
        <w:rPr>
          <w:sz w:val="28"/>
        </w:rPr>
      </w:pPr>
      <w:r w:rsidRPr="009514DA">
        <w:rPr>
          <w:b/>
          <w:sz w:val="28"/>
          <w:lang w:val="en-US"/>
        </w:rPr>
        <w:t xml:space="preserve">- </w:t>
      </w:r>
      <w:r w:rsidRPr="009514DA">
        <w:rPr>
          <w:sz w:val="28"/>
        </w:rPr>
        <w:t>Thông báo ngừng khai thác tuyến vận tải hành khách cố định giữa Việt Nam, Lào và Campuchia.</w:t>
      </w:r>
    </w:p>
    <w:p w14:paraId="4DCBAFD0" w14:textId="77777777" w:rsidR="00107822" w:rsidRPr="009514DA" w:rsidRDefault="00107822" w:rsidP="00107822">
      <w:pPr>
        <w:spacing w:before="120"/>
        <w:ind w:firstLine="720"/>
        <w:jc w:val="both"/>
        <w:rPr>
          <w:sz w:val="28"/>
        </w:rPr>
      </w:pPr>
      <w:r w:rsidRPr="009514DA">
        <w:rPr>
          <w:sz w:val="28"/>
          <w:lang w:val="en-US"/>
        </w:rPr>
        <w:t xml:space="preserve">- </w:t>
      </w:r>
      <w:r w:rsidRPr="009514DA">
        <w:rPr>
          <w:sz w:val="28"/>
        </w:rPr>
        <w:t>Đơn vị kinh doanh vận tải chỉ được phép ngừng khai thác tuyến, ngừng phương tiện hoạt động trên tuyến sau khi đã niêm yết tại bến xe đầu tuyến phía Việt Nam tối thiểu 10 ngày.</w:t>
      </w:r>
    </w:p>
    <w:p w14:paraId="1A249CAD" w14:textId="77777777" w:rsidR="00107822" w:rsidRPr="009514DA" w:rsidRDefault="00107822" w:rsidP="00107822">
      <w:pPr>
        <w:spacing w:before="120"/>
        <w:jc w:val="both"/>
        <w:rPr>
          <w:sz w:val="28"/>
        </w:rPr>
      </w:pPr>
      <w:r w:rsidRPr="009514DA">
        <w:rPr>
          <w:sz w:val="28"/>
        </w:rPr>
        <w:tab/>
      </w:r>
      <w:r w:rsidR="00EE6F56" w:rsidRPr="009514DA">
        <w:rPr>
          <w:b/>
          <w:bCs/>
          <w:sz w:val="28"/>
          <w:lang w:val="en-US"/>
        </w:rPr>
        <w:t>45</w:t>
      </w:r>
      <w:r w:rsidRPr="009514DA">
        <w:rPr>
          <w:b/>
          <w:sz w:val="28"/>
        </w:rPr>
        <w:t>.6.</w:t>
      </w:r>
      <w:r w:rsidRPr="009514DA">
        <w:rPr>
          <w:b/>
          <w:sz w:val="28"/>
          <w:lang w:val="en-US"/>
        </w:rPr>
        <w:t xml:space="preserve"> </w:t>
      </w:r>
      <w:r w:rsidRPr="009514DA">
        <w:rPr>
          <w:b/>
          <w:sz w:val="28"/>
        </w:rPr>
        <w:t>Phí, lệ phí:</w:t>
      </w:r>
      <w:r w:rsidRPr="009514DA">
        <w:rPr>
          <w:sz w:val="28"/>
        </w:rPr>
        <w:t> không</w:t>
      </w:r>
    </w:p>
    <w:p w14:paraId="099B51B9" w14:textId="77777777" w:rsidR="00107822" w:rsidRPr="009514DA" w:rsidRDefault="00EE6F56" w:rsidP="00107822">
      <w:pPr>
        <w:spacing w:before="120"/>
        <w:ind w:firstLine="720"/>
        <w:jc w:val="both"/>
        <w:rPr>
          <w:b/>
          <w:sz w:val="28"/>
        </w:rPr>
      </w:pPr>
      <w:r w:rsidRPr="009514DA">
        <w:rPr>
          <w:b/>
          <w:bCs/>
          <w:sz w:val="28"/>
          <w:lang w:val="en-US"/>
        </w:rPr>
        <w:t>45</w:t>
      </w:r>
      <w:r w:rsidR="00107822" w:rsidRPr="009514DA">
        <w:rPr>
          <w:b/>
          <w:sz w:val="28"/>
        </w:rPr>
        <w:t>.7.Tên mẫu đơn, mẫu tờ khai:</w:t>
      </w:r>
    </w:p>
    <w:p w14:paraId="269AD484" w14:textId="77777777" w:rsidR="00107822" w:rsidRPr="009514DA" w:rsidRDefault="00107822" w:rsidP="00107822">
      <w:pPr>
        <w:pStyle w:val="Vnbnnidung60"/>
        <w:adjustRightInd w:val="0"/>
        <w:snapToGrid w:val="0"/>
        <w:spacing w:after="120" w:line="240" w:lineRule="auto"/>
        <w:ind w:firstLine="720"/>
        <w:jc w:val="both"/>
        <w:rPr>
          <w:rStyle w:val="Vnbnnidung6"/>
          <w:sz w:val="28"/>
          <w:szCs w:val="28"/>
          <w:lang w:eastAsia="vi-VN"/>
        </w:rPr>
      </w:pPr>
      <w:r w:rsidRPr="009514DA">
        <w:rPr>
          <w:sz w:val="28"/>
          <w:szCs w:val="28"/>
        </w:rPr>
        <w:t>Giấy đề nghị ngừng khai thác tuyến vận tải hành khách cố định giữa Việt Nam, Lào và Campuchia</w:t>
      </w:r>
      <w:r w:rsidRPr="009514DA">
        <w:rPr>
          <w:sz w:val="28"/>
          <w:lang w:val="en-US"/>
        </w:rPr>
        <w:t xml:space="preserve">theo </w:t>
      </w:r>
      <w:r w:rsidRPr="009514DA">
        <w:rPr>
          <w:rStyle w:val="Vnbnnidung6"/>
          <w:sz w:val="28"/>
          <w:szCs w:val="28"/>
          <w:lang w:eastAsia="vi-VN"/>
        </w:rPr>
        <w:t xml:space="preserve">Mẫu số </w:t>
      </w:r>
      <w:r w:rsidRPr="009514DA">
        <w:rPr>
          <w:rStyle w:val="Vnbnnidung6"/>
          <w:sz w:val="28"/>
          <w:szCs w:val="28"/>
          <w:lang w:val="en-US" w:eastAsia="vi-VN"/>
        </w:rPr>
        <w:t>10 Phụ lục VI của Nghị định số 119/NĐ-CP.</w:t>
      </w:r>
    </w:p>
    <w:p w14:paraId="1CD7892C" w14:textId="77777777" w:rsidR="00107822" w:rsidRPr="009514DA" w:rsidRDefault="00EE6F56" w:rsidP="00107822">
      <w:pPr>
        <w:spacing w:before="120"/>
        <w:ind w:firstLine="720"/>
        <w:jc w:val="both"/>
        <w:rPr>
          <w:b/>
          <w:sz w:val="28"/>
          <w:lang w:val="en-US"/>
        </w:rPr>
      </w:pPr>
      <w:r w:rsidRPr="009514DA">
        <w:rPr>
          <w:b/>
          <w:bCs/>
          <w:sz w:val="28"/>
          <w:lang w:val="en-US"/>
        </w:rPr>
        <w:t>45</w:t>
      </w:r>
      <w:r w:rsidR="00107822" w:rsidRPr="009514DA">
        <w:rPr>
          <w:b/>
          <w:sz w:val="28"/>
        </w:rPr>
        <w:t>.8.</w:t>
      </w:r>
      <w:r w:rsidR="00107822" w:rsidRPr="009514DA">
        <w:rPr>
          <w:b/>
          <w:sz w:val="28"/>
          <w:lang w:val="en-US"/>
        </w:rPr>
        <w:t xml:space="preserve"> </w:t>
      </w:r>
      <w:r w:rsidR="00107822" w:rsidRPr="009514DA">
        <w:rPr>
          <w:b/>
          <w:sz w:val="28"/>
        </w:rPr>
        <w:t>Yêu cầu, điều kiện thực hiện TTHC:</w:t>
      </w:r>
      <w:r w:rsidR="00107822" w:rsidRPr="009514DA">
        <w:rPr>
          <w:b/>
          <w:sz w:val="28"/>
          <w:lang w:val="en-US"/>
        </w:rPr>
        <w:t xml:space="preserve"> không có</w:t>
      </w:r>
    </w:p>
    <w:p w14:paraId="13B61FD3" w14:textId="77777777" w:rsidR="00107822" w:rsidRPr="009514DA" w:rsidRDefault="00EE6F56" w:rsidP="00107822">
      <w:pPr>
        <w:spacing w:before="120"/>
        <w:ind w:firstLine="709"/>
        <w:jc w:val="both"/>
        <w:rPr>
          <w:b/>
          <w:sz w:val="28"/>
        </w:rPr>
      </w:pPr>
      <w:r w:rsidRPr="009514DA">
        <w:rPr>
          <w:b/>
          <w:bCs/>
          <w:sz w:val="28"/>
          <w:lang w:val="en-US"/>
        </w:rPr>
        <w:t>45</w:t>
      </w:r>
      <w:r w:rsidR="00107822" w:rsidRPr="009514DA">
        <w:rPr>
          <w:b/>
          <w:sz w:val="28"/>
        </w:rPr>
        <w:t>.9.Căn cứ pháp lý của TTHC:</w:t>
      </w:r>
    </w:p>
    <w:p w14:paraId="4CEF9607" w14:textId="77777777" w:rsidR="00107822" w:rsidRPr="009514DA" w:rsidRDefault="00107822" w:rsidP="00107822">
      <w:pPr>
        <w:spacing w:before="120"/>
        <w:ind w:firstLine="720"/>
        <w:jc w:val="both"/>
        <w:rPr>
          <w:sz w:val="28"/>
        </w:rPr>
      </w:pPr>
      <w:r w:rsidRPr="009514DA">
        <w:rPr>
          <w:sz w:val="28"/>
          <w:lang w:val="en-US"/>
        </w:rPr>
        <w:t>Điều 38, Nghị định số 119/NĐ-CP ngày 24/12/2021 của Thủ tướng Chính phủ quy định về trình tự, thủ tục cấp, cấp lại, thu hồi giấy phép vận tải đường bộ qua biên giới</w:t>
      </w:r>
      <w:r w:rsidRPr="009514DA">
        <w:rPr>
          <w:sz w:val="28"/>
        </w:rPr>
        <w:t>.</w:t>
      </w:r>
    </w:p>
    <w:p w14:paraId="1E5B631C" w14:textId="77777777" w:rsidR="00107822" w:rsidRPr="009514DA" w:rsidRDefault="00EE6F56" w:rsidP="00107822">
      <w:pPr>
        <w:spacing w:before="120" w:after="120"/>
        <w:ind w:firstLine="720"/>
        <w:jc w:val="both"/>
        <w:rPr>
          <w:b/>
          <w:sz w:val="26"/>
          <w:szCs w:val="26"/>
        </w:rPr>
      </w:pPr>
      <w:r w:rsidRPr="009514DA">
        <w:rPr>
          <w:b/>
          <w:bCs/>
          <w:sz w:val="28"/>
          <w:lang w:val="en-US"/>
        </w:rPr>
        <w:t>45</w:t>
      </w:r>
      <w:r w:rsidR="00107822" w:rsidRPr="009514DA">
        <w:rPr>
          <w:b/>
          <w:sz w:val="28"/>
        </w:rPr>
        <w:t>.10. Lưu hồ sơ (ISO):</w:t>
      </w:r>
      <w:r w:rsidR="00107822" w:rsidRPr="009514DA">
        <w:rPr>
          <w:sz w:val="28"/>
        </w:rPr>
        <w:t>theo quy định không yêu cầu lưu hồ sơ.</w:t>
      </w:r>
    </w:p>
    <w:p w14:paraId="32F5F779" w14:textId="77777777" w:rsidR="00107822" w:rsidRPr="009514DA" w:rsidRDefault="00107822" w:rsidP="00107822">
      <w:pPr>
        <w:pStyle w:val="Vnbnnidung60"/>
        <w:adjustRightInd w:val="0"/>
        <w:snapToGrid w:val="0"/>
        <w:spacing w:after="120" w:line="240" w:lineRule="auto"/>
        <w:ind w:firstLine="720"/>
        <w:jc w:val="both"/>
        <w:rPr>
          <w:rStyle w:val="Vnbnnidung6"/>
          <w:b/>
          <w:bCs/>
          <w:lang w:eastAsia="vi-VN"/>
        </w:rPr>
      </w:pPr>
    </w:p>
    <w:p w14:paraId="2123AFAE"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10. Giấy đề nghị ngừng khai thác tuyến vận tải hành khách cố định giữa Việt Nam, Lào và Campuchia</w:t>
      </w:r>
    </w:p>
    <w:tbl>
      <w:tblPr>
        <w:tblW w:w="9356" w:type="dxa"/>
        <w:jc w:val="center"/>
        <w:tblCellMar>
          <w:left w:w="0" w:type="dxa"/>
          <w:right w:w="0" w:type="dxa"/>
        </w:tblCellMar>
        <w:tblLook w:val="04A0" w:firstRow="1" w:lastRow="0" w:firstColumn="1" w:lastColumn="0" w:noHBand="0" w:noVBand="1"/>
      </w:tblPr>
      <w:tblGrid>
        <w:gridCol w:w="4038"/>
        <w:gridCol w:w="5318"/>
      </w:tblGrid>
      <w:tr w:rsidR="00B36E8A" w:rsidRPr="009514DA" w14:paraId="4EB6F3F9" w14:textId="77777777" w:rsidTr="0084782E">
        <w:trPr>
          <w:trHeight w:val="441"/>
          <w:jc w:val="center"/>
        </w:trPr>
        <w:tc>
          <w:tcPr>
            <w:tcW w:w="4038" w:type="dxa"/>
            <w:tcMar>
              <w:top w:w="0" w:type="dxa"/>
              <w:left w:w="108" w:type="dxa"/>
              <w:bottom w:w="0" w:type="dxa"/>
              <w:right w:w="108" w:type="dxa"/>
            </w:tcMar>
            <w:hideMark/>
          </w:tcPr>
          <w:p w14:paraId="71176E11"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TÊN ĐƠN VỊ KINH DOANH</w:t>
            </w:r>
          </w:p>
          <w:p w14:paraId="2AE6636F" w14:textId="77777777" w:rsidR="00107822" w:rsidRPr="009514DA" w:rsidRDefault="00107822" w:rsidP="0084782E">
            <w:pPr>
              <w:shd w:val="solid" w:color="FFFFFF" w:fill="auto"/>
              <w:adjustRightInd w:val="0"/>
              <w:snapToGrid w:val="0"/>
              <w:jc w:val="center"/>
              <w:rPr>
                <w:sz w:val="24"/>
                <w:szCs w:val="24"/>
                <w:vertAlign w:val="superscript"/>
                <w:lang w:eastAsia="zh-CN"/>
              </w:rPr>
            </w:pPr>
            <w:r w:rsidRPr="009514DA">
              <w:rPr>
                <w:rStyle w:val="Vnbnnidung6"/>
                <w:b/>
                <w:bCs/>
                <w:sz w:val="24"/>
                <w:szCs w:val="24"/>
              </w:rPr>
              <w:t>VẬN TẢI</w:t>
            </w:r>
            <w:r w:rsidRPr="009514DA">
              <w:rPr>
                <w:b/>
                <w:bCs/>
                <w:sz w:val="24"/>
                <w:szCs w:val="24"/>
                <w:lang w:eastAsia="zh-CN"/>
              </w:rPr>
              <w:br/>
            </w:r>
            <w:r w:rsidRPr="009514DA">
              <w:rPr>
                <w:bCs/>
                <w:sz w:val="24"/>
                <w:szCs w:val="24"/>
                <w:vertAlign w:val="superscript"/>
                <w:lang w:eastAsia="zh-CN"/>
              </w:rPr>
              <w:t>________</w:t>
            </w:r>
          </w:p>
          <w:p w14:paraId="63816A78"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sz w:val="24"/>
                <w:szCs w:val="24"/>
              </w:rPr>
              <w:t>Số:</w:t>
            </w:r>
            <w:r w:rsidRPr="009514DA">
              <w:rPr>
                <w:rStyle w:val="Vnbnnidung6"/>
                <w:sz w:val="24"/>
                <w:szCs w:val="24"/>
                <w:lang w:val="en-US"/>
              </w:rPr>
              <w:t xml:space="preserve"> ........../...........</w:t>
            </w:r>
          </w:p>
        </w:tc>
        <w:tc>
          <w:tcPr>
            <w:tcW w:w="5318" w:type="dxa"/>
            <w:tcMar>
              <w:top w:w="0" w:type="dxa"/>
              <w:left w:w="108" w:type="dxa"/>
              <w:bottom w:w="0" w:type="dxa"/>
              <w:right w:w="108" w:type="dxa"/>
            </w:tcMar>
            <w:hideMark/>
          </w:tcPr>
          <w:p w14:paraId="76DE72EE" w14:textId="77777777" w:rsidR="00107822" w:rsidRPr="009514DA" w:rsidRDefault="00107822" w:rsidP="0084782E">
            <w:pPr>
              <w:shd w:val="solid" w:color="FFFFFF" w:fill="auto"/>
              <w:adjustRightInd w:val="0"/>
              <w:snapToGrid w:val="0"/>
              <w:ind w:left="-459" w:firstLine="459"/>
              <w:jc w:val="center"/>
              <w:rPr>
                <w:bCs/>
                <w:sz w:val="24"/>
                <w:szCs w:val="24"/>
                <w:vertAlign w:val="superscript"/>
                <w:lang w:val="en-US"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Hạnh phúc </w:t>
            </w:r>
            <w:r w:rsidRPr="009514DA">
              <w:rPr>
                <w:b/>
                <w:bCs/>
                <w:sz w:val="24"/>
                <w:szCs w:val="24"/>
                <w:lang w:eastAsia="zh-CN"/>
              </w:rPr>
              <w:br/>
            </w:r>
            <w:r w:rsidRPr="009514DA">
              <w:rPr>
                <w:bCs/>
                <w:sz w:val="24"/>
                <w:szCs w:val="24"/>
                <w:vertAlign w:val="superscript"/>
                <w:lang w:val="en-US" w:eastAsia="zh-CN"/>
              </w:rPr>
              <w:t>_______________________</w:t>
            </w:r>
          </w:p>
          <w:p w14:paraId="4EEBFF88" w14:textId="77777777" w:rsidR="00107822" w:rsidRPr="009514DA" w:rsidRDefault="00107822" w:rsidP="0084782E">
            <w:pPr>
              <w:pStyle w:val="Vnbnnidung60"/>
              <w:adjustRightInd w:val="0"/>
              <w:snapToGrid w:val="0"/>
              <w:spacing w:after="120" w:line="240" w:lineRule="auto"/>
              <w:jc w:val="center"/>
              <w:rPr>
                <w:sz w:val="24"/>
                <w:szCs w:val="24"/>
                <w:lang w:val="en-US"/>
              </w:rPr>
            </w:pPr>
            <w:r w:rsidRPr="009514DA">
              <w:rPr>
                <w:rStyle w:val="Vnbnnidung6"/>
                <w:i/>
                <w:iCs/>
                <w:sz w:val="24"/>
                <w:szCs w:val="24"/>
                <w:lang w:eastAsia="vi-VN"/>
              </w:rPr>
              <w:t>........, ngày ... tháng ... năm ...</w:t>
            </w:r>
          </w:p>
        </w:tc>
      </w:tr>
    </w:tbl>
    <w:p w14:paraId="5BBA830D"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val="en-US" w:eastAsia="vi-VN"/>
        </w:rPr>
      </w:pPr>
    </w:p>
    <w:p w14:paraId="1D4283A2"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1BC0A5A3"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GIẤY ĐỀ NGHỊ</w:t>
      </w:r>
    </w:p>
    <w:p w14:paraId="489F1224"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NGỪNG KHAI THÁC TUYẾN VẬN TẢI HÀNH KHÁCH CỐ ĐỊNH GIỮA VIỆT NAM, LÀO VÀ CAMPUCHIA</w:t>
      </w:r>
    </w:p>
    <w:p w14:paraId="1987C433" w14:textId="77777777" w:rsidR="00107822" w:rsidRPr="009514DA" w:rsidRDefault="00107822" w:rsidP="00107822">
      <w:pPr>
        <w:pStyle w:val="Vnbnnidung60"/>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_____________</w:t>
      </w:r>
    </w:p>
    <w:p w14:paraId="087E9932"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lang w:eastAsia="vi-VN"/>
        </w:rPr>
        <w:t>Kính gửi: Tổng cục Đường bộ Việt Nam.</w:t>
      </w:r>
    </w:p>
    <w:p w14:paraId="7BC7BD45" w14:textId="77777777" w:rsidR="00107822" w:rsidRPr="009514DA" w:rsidRDefault="00107822" w:rsidP="00107822">
      <w:pPr>
        <w:pStyle w:val="Vnbnnidung60"/>
        <w:tabs>
          <w:tab w:val="left" w:pos="1924"/>
          <w:tab w:val="left" w:leader="dot" w:pos="9717"/>
        </w:tabs>
        <w:adjustRightInd w:val="0"/>
        <w:snapToGrid w:val="0"/>
        <w:spacing w:after="0" w:line="240" w:lineRule="auto"/>
        <w:jc w:val="center"/>
        <w:rPr>
          <w:rStyle w:val="Vnbnnidung6"/>
          <w:sz w:val="24"/>
          <w:szCs w:val="24"/>
          <w:lang w:eastAsia="vi-VN"/>
        </w:rPr>
      </w:pPr>
      <w:bookmarkStart w:id="173" w:name="bookmark1148"/>
    </w:p>
    <w:p w14:paraId="38B5036B" w14:textId="77777777" w:rsidR="00107822" w:rsidRPr="009514DA" w:rsidRDefault="00107822" w:rsidP="00107822">
      <w:pPr>
        <w:pStyle w:val="Vnbnnidung60"/>
        <w:tabs>
          <w:tab w:val="left" w:pos="1924"/>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1</w:t>
      </w:r>
      <w:bookmarkEnd w:id="173"/>
      <w:r w:rsidRPr="009514DA">
        <w:rPr>
          <w:rStyle w:val="Vnbnnidung6"/>
          <w:sz w:val="24"/>
          <w:szCs w:val="24"/>
          <w:lang w:eastAsia="vi-VN"/>
        </w:rPr>
        <w:t xml:space="preserve">. Tên đơn vị kinh doanh vận tải: </w:t>
      </w:r>
      <w:r w:rsidRPr="009514DA">
        <w:rPr>
          <w:rStyle w:val="Vnbnnidung6"/>
          <w:sz w:val="24"/>
          <w:szCs w:val="24"/>
          <w:lang w:eastAsia="vi-VN"/>
        </w:rPr>
        <w:tab/>
      </w:r>
    </w:p>
    <w:p w14:paraId="1350E362" w14:textId="77777777" w:rsidR="00107822" w:rsidRPr="009514DA" w:rsidRDefault="00107822" w:rsidP="00107822">
      <w:pPr>
        <w:pStyle w:val="Vnbnnidung60"/>
        <w:tabs>
          <w:tab w:val="left" w:pos="1953"/>
          <w:tab w:val="left" w:leader="dot" w:pos="9050"/>
        </w:tabs>
        <w:adjustRightInd w:val="0"/>
        <w:snapToGrid w:val="0"/>
        <w:spacing w:after="120" w:line="240" w:lineRule="auto"/>
        <w:ind w:firstLine="720"/>
        <w:jc w:val="both"/>
        <w:rPr>
          <w:sz w:val="24"/>
          <w:szCs w:val="24"/>
        </w:rPr>
      </w:pPr>
      <w:bookmarkStart w:id="174" w:name="bookmark1149"/>
      <w:r w:rsidRPr="009514DA">
        <w:rPr>
          <w:rStyle w:val="Vnbnnidung6"/>
          <w:sz w:val="24"/>
          <w:szCs w:val="24"/>
          <w:lang w:eastAsia="vi-VN"/>
        </w:rPr>
        <w:t>2</w:t>
      </w:r>
      <w:bookmarkEnd w:id="174"/>
      <w:r w:rsidRPr="009514DA">
        <w:rPr>
          <w:rStyle w:val="Vnbnnidung6"/>
          <w:sz w:val="24"/>
          <w:szCs w:val="24"/>
          <w:lang w:eastAsia="vi-VN"/>
        </w:rPr>
        <w:t xml:space="preserve">. Địa chỉ: </w:t>
      </w:r>
      <w:r w:rsidRPr="009514DA">
        <w:rPr>
          <w:rStyle w:val="Vnbnnidung6"/>
          <w:sz w:val="24"/>
          <w:szCs w:val="24"/>
          <w:lang w:eastAsia="vi-VN"/>
        </w:rPr>
        <w:tab/>
      </w:r>
      <w:r w:rsidRPr="009514DA">
        <w:rPr>
          <w:rStyle w:val="Vnbnnidung6"/>
          <w:sz w:val="24"/>
          <w:szCs w:val="24"/>
          <w:lang w:eastAsia="vi-VN"/>
        </w:rPr>
        <w:tab/>
      </w:r>
    </w:p>
    <w:p w14:paraId="212FF355" w14:textId="77777777" w:rsidR="00107822" w:rsidRPr="009514DA" w:rsidRDefault="00107822" w:rsidP="00107822">
      <w:pPr>
        <w:pStyle w:val="Vnbnnidung60"/>
        <w:tabs>
          <w:tab w:val="left" w:pos="1953"/>
          <w:tab w:val="left" w:leader="dot" w:pos="5497"/>
          <w:tab w:val="left" w:leader="dot" w:pos="9717"/>
        </w:tabs>
        <w:adjustRightInd w:val="0"/>
        <w:snapToGrid w:val="0"/>
        <w:spacing w:after="120" w:line="240" w:lineRule="auto"/>
        <w:ind w:firstLine="720"/>
        <w:jc w:val="both"/>
        <w:rPr>
          <w:sz w:val="24"/>
          <w:szCs w:val="24"/>
        </w:rPr>
      </w:pPr>
      <w:bookmarkStart w:id="175" w:name="bookmark1150"/>
      <w:r w:rsidRPr="009514DA">
        <w:rPr>
          <w:rStyle w:val="Vnbnnidung6"/>
          <w:sz w:val="24"/>
          <w:szCs w:val="24"/>
          <w:lang w:eastAsia="vi-VN"/>
        </w:rPr>
        <w:t>3</w:t>
      </w:r>
      <w:bookmarkEnd w:id="175"/>
      <w:r w:rsidRPr="009514DA">
        <w:rPr>
          <w:rStyle w:val="Vnbnnidung6"/>
          <w:sz w:val="24"/>
          <w:szCs w:val="24"/>
          <w:lang w:eastAsia="vi-VN"/>
        </w:rPr>
        <w:t>. Số điện thoại: .................. số Fax</w:t>
      </w:r>
      <w:r w:rsidRPr="009514DA">
        <w:rPr>
          <w:rStyle w:val="Vnbnnidung6"/>
          <w:sz w:val="24"/>
          <w:szCs w:val="24"/>
        </w:rPr>
        <w:t>:</w:t>
      </w:r>
      <w:r w:rsidRPr="009514DA">
        <w:rPr>
          <w:rStyle w:val="Vnbnnidung6"/>
          <w:sz w:val="24"/>
          <w:szCs w:val="24"/>
          <w:lang w:eastAsia="vi-VN"/>
        </w:rPr>
        <w:tab/>
      </w:r>
    </w:p>
    <w:p w14:paraId="4796B75B" w14:textId="77777777" w:rsidR="00107822" w:rsidRPr="009514DA" w:rsidRDefault="00107822" w:rsidP="00107822">
      <w:pPr>
        <w:pStyle w:val="Vnbnnidung60"/>
        <w:tabs>
          <w:tab w:val="left" w:pos="1953"/>
        </w:tabs>
        <w:adjustRightInd w:val="0"/>
        <w:snapToGrid w:val="0"/>
        <w:spacing w:after="120" w:line="240" w:lineRule="auto"/>
        <w:ind w:firstLine="720"/>
        <w:jc w:val="both"/>
        <w:rPr>
          <w:sz w:val="24"/>
          <w:szCs w:val="24"/>
        </w:rPr>
      </w:pPr>
      <w:bookmarkStart w:id="176" w:name="bookmark1151"/>
      <w:r w:rsidRPr="009514DA">
        <w:rPr>
          <w:rStyle w:val="Vnbnnidung6"/>
          <w:sz w:val="24"/>
          <w:szCs w:val="24"/>
          <w:lang w:eastAsia="vi-VN"/>
        </w:rPr>
        <w:t>4</w:t>
      </w:r>
      <w:bookmarkEnd w:id="176"/>
      <w:r w:rsidRPr="009514DA">
        <w:rPr>
          <w:rStyle w:val="Vnbnnidung6"/>
          <w:sz w:val="24"/>
          <w:szCs w:val="24"/>
          <w:lang w:eastAsia="vi-VN"/>
        </w:rPr>
        <w:t xml:space="preserve">. Giấy phép vận tải đường bộ quốc tế giữa Việt Nam, Lào và Campuchia do Tổng cục Đường bộ Việt Nam cấp số: ....................................... Ngày cấp: .......................... </w:t>
      </w:r>
    </w:p>
    <w:p w14:paraId="7C04EFBA" w14:textId="77777777" w:rsidR="00107822" w:rsidRPr="009514DA" w:rsidRDefault="00107822" w:rsidP="00107822">
      <w:pPr>
        <w:pStyle w:val="Vnbnnidung60"/>
        <w:tabs>
          <w:tab w:val="left" w:pos="1953"/>
          <w:tab w:val="left" w:leader="dot" w:pos="3572"/>
          <w:tab w:val="left" w:leader="dot" w:pos="4158"/>
          <w:tab w:val="right" w:leader="dot" w:pos="4873"/>
          <w:tab w:val="left" w:leader="dot" w:pos="5247"/>
          <w:tab w:val="left" w:leader="dot" w:pos="8804"/>
        </w:tabs>
        <w:adjustRightInd w:val="0"/>
        <w:snapToGrid w:val="0"/>
        <w:spacing w:after="120" w:line="240" w:lineRule="auto"/>
        <w:ind w:firstLine="720"/>
        <w:jc w:val="both"/>
        <w:rPr>
          <w:sz w:val="24"/>
          <w:szCs w:val="24"/>
        </w:rPr>
      </w:pPr>
      <w:bookmarkStart w:id="177" w:name="bookmark1152"/>
      <w:r w:rsidRPr="009514DA">
        <w:rPr>
          <w:rStyle w:val="Vnbnnidung6"/>
          <w:sz w:val="24"/>
          <w:szCs w:val="24"/>
          <w:lang w:eastAsia="vi-VN"/>
        </w:rPr>
        <w:t>5</w:t>
      </w:r>
      <w:bookmarkEnd w:id="177"/>
      <w:r w:rsidRPr="009514DA">
        <w:rPr>
          <w:rStyle w:val="Vnbnnidung6"/>
          <w:sz w:val="24"/>
          <w:szCs w:val="24"/>
          <w:lang w:eastAsia="vi-VN"/>
        </w:rPr>
        <w:t>. Kể từ ngày ....../ ...../.... , ........................(đơn vị kinh doanh vận tải) sẽ ngừng khai thác tuyến vận tải hành khách cố định giữa Việt Nam, Lào và Campuchia.</w:t>
      </w:r>
    </w:p>
    <w:p w14:paraId="646DB252" w14:textId="77777777" w:rsidR="00107822" w:rsidRPr="009514DA" w:rsidRDefault="00107822" w:rsidP="00107822">
      <w:pPr>
        <w:pStyle w:val="Vnbnnidung60"/>
        <w:tabs>
          <w:tab w:val="left" w:pos="1953"/>
          <w:tab w:val="left" w:leader="dot" w:pos="9050"/>
        </w:tabs>
        <w:adjustRightInd w:val="0"/>
        <w:snapToGrid w:val="0"/>
        <w:spacing w:after="0" w:line="240" w:lineRule="auto"/>
        <w:ind w:firstLine="720"/>
        <w:jc w:val="both"/>
        <w:rPr>
          <w:sz w:val="24"/>
          <w:szCs w:val="24"/>
        </w:rPr>
      </w:pPr>
      <w:bookmarkStart w:id="178" w:name="bookmark1153"/>
      <w:r w:rsidRPr="009514DA">
        <w:rPr>
          <w:rStyle w:val="Vnbnnidung6"/>
          <w:sz w:val="24"/>
          <w:szCs w:val="24"/>
          <w:lang w:eastAsia="vi-VN"/>
        </w:rPr>
        <w:t>6</w:t>
      </w:r>
      <w:bookmarkEnd w:id="178"/>
      <w:r w:rsidRPr="009514DA">
        <w:rPr>
          <w:rStyle w:val="Vnbnnidung6"/>
          <w:sz w:val="24"/>
          <w:szCs w:val="24"/>
          <w:lang w:eastAsia="vi-VN"/>
        </w:rPr>
        <w:t xml:space="preserve">. Tên tuyến đề nghị ngừng khai thác: </w:t>
      </w:r>
      <w:r w:rsidRPr="009514DA">
        <w:rPr>
          <w:rStyle w:val="Vnbnnidung6"/>
          <w:sz w:val="24"/>
          <w:szCs w:val="24"/>
          <w:lang w:eastAsia="vi-VN"/>
        </w:rPr>
        <w:tab/>
      </w:r>
    </w:p>
    <w:p w14:paraId="5F5EE873" w14:textId="77777777" w:rsidR="00107822" w:rsidRPr="009514DA" w:rsidRDefault="00107822" w:rsidP="00107822">
      <w:pPr>
        <w:pStyle w:val="Vnbnnidung60"/>
        <w:tabs>
          <w:tab w:val="left" w:pos="6021"/>
        </w:tabs>
        <w:adjustRightInd w:val="0"/>
        <w:snapToGrid w:val="0"/>
        <w:spacing w:after="0" w:line="240" w:lineRule="auto"/>
        <w:ind w:firstLine="720"/>
        <w:jc w:val="both"/>
        <w:rPr>
          <w:rStyle w:val="Vnbnnidung6"/>
          <w:i/>
          <w:iCs/>
          <w:sz w:val="24"/>
          <w:szCs w:val="24"/>
          <w:lang w:eastAsia="vi-VN"/>
        </w:rPr>
      </w:pPr>
    </w:p>
    <w:tbl>
      <w:tblPr>
        <w:tblW w:w="0" w:type="auto"/>
        <w:jc w:val="center"/>
        <w:tblCellMar>
          <w:left w:w="0" w:type="dxa"/>
          <w:right w:w="0" w:type="dxa"/>
        </w:tblCellMar>
        <w:tblLook w:val="04A0" w:firstRow="1" w:lastRow="0" w:firstColumn="1" w:lastColumn="0" w:noHBand="0" w:noVBand="1"/>
      </w:tblPr>
      <w:tblGrid>
        <w:gridCol w:w="4758"/>
        <w:gridCol w:w="4247"/>
      </w:tblGrid>
      <w:tr w:rsidR="00B36E8A" w:rsidRPr="009514DA" w14:paraId="0630447F" w14:textId="77777777" w:rsidTr="0084782E">
        <w:trPr>
          <w:trHeight w:val="441"/>
          <w:jc w:val="center"/>
        </w:trPr>
        <w:tc>
          <w:tcPr>
            <w:tcW w:w="4758" w:type="dxa"/>
            <w:tcMar>
              <w:top w:w="0" w:type="dxa"/>
              <w:left w:w="108" w:type="dxa"/>
              <w:bottom w:w="0" w:type="dxa"/>
              <w:right w:w="108" w:type="dxa"/>
            </w:tcMar>
            <w:hideMark/>
          </w:tcPr>
          <w:p w14:paraId="57087CDC" w14:textId="77777777" w:rsidR="00107822" w:rsidRPr="009514DA" w:rsidRDefault="00107822" w:rsidP="0084782E">
            <w:pPr>
              <w:pStyle w:val="Vnbnnidung60"/>
              <w:tabs>
                <w:tab w:val="left" w:pos="5352"/>
              </w:tabs>
              <w:adjustRightInd w:val="0"/>
              <w:snapToGrid w:val="0"/>
              <w:spacing w:after="0" w:line="240" w:lineRule="auto"/>
              <w:jc w:val="both"/>
              <w:rPr>
                <w:b/>
                <w:sz w:val="24"/>
                <w:szCs w:val="24"/>
              </w:rPr>
            </w:pPr>
            <w:r w:rsidRPr="009514DA">
              <w:rPr>
                <w:rStyle w:val="Vnbnnidung6"/>
                <w:b/>
                <w:i/>
                <w:iCs/>
                <w:sz w:val="24"/>
                <w:szCs w:val="24"/>
                <w:lang w:eastAsia="vi-VN"/>
              </w:rPr>
              <w:t>Nơi nhận:</w:t>
            </w:r>
          </w:p>
          <w:p w14:paraId="7BAAF223" w14:textId="77777777" w:rsidR="00107822" w:rsidRPr="009514DA" w:rsidRDefault="00107822" w:rsidP="0084782E">
            <w:pPr>
              <w:pStyle w:val="Vnbnnidung60"/>
              <w:tabs>
                <w:tab w:val="left" w:pos="1222"/>
                <w:tab w:val="left" w:pos="6091"/>
              </w:tabs>
              <w:adjustRightInd w:val="0"/>
              <w:snapToGrid w:val="0"/>
              <w:spacing w:after="0" w:line="240" w:lineRule="auto"/>
              <w:jc w:val="both"/>
              <w:rPr>
                <w:rStyle w:val="Vnbnnidung6"/>
                <w:sz w:val="24"/>
                <w:szCs w:val="24"/>
                <w:lang w:eastAsia="vi-VN"/>
              </w:rPr>
            </w:pPr>
            <w:r w:rsidRPr="009514DA">
              <w:rPr>
                <w:rStyle w:val="Vnbnnidung6"/>
                <w:sz w:val="24"/>
                <w:szCs w:val="24"/>
                <w:lang w:eastAsia="vi-VN"/>
              </w:rPr>
              <w:t>- Như trên;</w:t>
            </w:r>
          </w:p>
          <w:p w14:paraId="68183055" w14:textId="77777777" w:rsidR="00107822" w:rsidRPr="009514DA" w:rsidRDefault="00107822" w:rsidP="0084782E">
            <w:pPr>
              <w:pStyle w:val="Vnbnnidung60"/>
              <w:tabs>
                <w:tab w:val="left" w:pos="1222"/>
                <w:tab w:val="left" w:pos="6091"/>
              </w:tabs>
              <w:adjustRightInd w:val="0"/>
              <w:snapToGrid w:val="0"/>
              <w:spacing w:after="0" w:line="240" w:lineRule="auto"/>
              <w:jc w:val="both"/>
              <w:rPr>
                <w:sz w:val="24"/>
                <w:szCs w:val="24"/>
              </w:rPr>
            </w:pPr>
            <w:r w:rsidRPr="009514DA">
              <w:rPr>
                <w:rStyle w:val="Vnbnnidung6"/>
                <w:sz w:val="24"/>
                <w:szCs w:val="24"/>
                <w:lang w:eastAsia="vi-VN"/>
              </w:rPr>
              <w:t>- ..............;</w:t>
            </w:r>
          </w:p>
          <w:p w14:paraId="03032465" w14:textId="77777777" w:rsidR="00107822" w:rsidRPr="009514DA" w:rsidRDefault="00107822" w:rsidP="0084782E">
            <w:pPr>
              <w:pStyle w:val="Vnbnnidung20"/>
              <w:tabs>
                <w:tab w:val="left" w:pos="1227"/>
              </w:tabs>
              <w:adjustRightInd w:val="0"/>
              <w:snapToGrid w:val="0"/>
              <w:spacing w:after="0"/>
              <w:ind w:firstLine="0"/>
              <w:jc w:val="both"/>
              <w:rPr>
                <w:sz w:val="24"/>
                <w:szCs w:val="24"/>
                <w:lang w:eastAsia="vi-VN"/>
              </w:rPr>
            </w:pPr>
            <w:r w:rsidRPr="009514DA">
              <w:rPr>
                <w:rStyle w:val="Vnbnnidung2"/>
                <w:sz w:val="24"/>
                <w:szCs w:val="24"/>
                <w:lang w:eastAsia="vi-VN"/>
              </w:rPr>
              <w:t>- Lưu:...</w:t>
            </w:r>
          </w:p>
        </w:tc>
        <w:tc>
          <w:tcPr>
            <w:tcW w:w="4247" w:type="dxa"/>
            <w:tcMar>
              <w:top w:w="0" w:type="dxa"/>
              <w:left w:w="108" w:type="dxa"/>
              <w:bottom w:w="0" w:type="dxa"/>
              <w:right w:w="108" w:type="dxa"/>
            </w:tcMar>
            <w:hideMark/>
          </w:tcPr>
          <w:p w14:paraId="2A97DF4E"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Đơn vị kinh doanh vận tải</w:t>
            </w:r>
          </w:p>
          <w:p w14:paraId="1F5E780D"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i/>
                <w:iCs/>
                <w:sz w:val="24"/>
                <w:szCs w:val="24"/>
              </w:rPr>
              <w:t>(Ký đóng dấu)</w:t>
            </w:r>
          </w:p>
        </w:tc>
      </w:tr>
    </w:tbl>
    <w:p w14:paraId="04C07157" w14:textId="77777777" w:rsidR="00107822" w:rsidRPr="009514DA" w:rsidRDefault="00107822" w:rsidP="00107822">
      <w:pPr>
        <w:widowControl w:val="0"/>
        <w:spacing w:before="80" w:after="120"/>
        <w:ind w:firstLine="567"/>
        <w:jc w:val="both"/>
      </w:pPr>
    </w:p>
    <w:p w14:paraId="65C8C8BB" w14:textId="77777777" w:rsidR="00107822" w:rsidRPr="009514DA" w:rsidRDefault="00B34FD1" w:rsidP="00107822">
      <w:pPr>
        <w:widowControl w:val="0"/>
        <w:spacing w:before="80" w:after="120"/>
        <w:ind w:firstLine="567"/>
        <w:jc w:val="both"/>
        <w:rPr>
          <w:b/>
          <w:bCs/>
          <w:sz w:val="28"/>
        </w:rPr>
      </w:pPr>
      <w:r w:rsidRPr="009514DA">
        <w:rPr>
          <w:b/>
          <w:bCs/>
          <w:sz w:val="28"/>
          <w:lang w:val="en-US"/>
        </w:rPr>
        <w:t>46</w:t>
      </w:r>
      <w:r w:rsidR="00107822" w:rsidRPr="009514DA">
        <w:rPr>
          <w:b/>
          <w:bCs/>
          <w:sz w:val="28"/>
        </w:rPr>
        <w:t>. Điều chỉnh tần suất chạy xe trên tuyến Việt Nam, Lào và Campuchia</w:t>
      </w:r>
    </w:p>
    <w:p w14:paraId="62C99BA0" w14:textId="77777777" w:rsidR="00107822" w:rsidRPr="009514DA" w:rsidRDefault="00B34FD1" w:rsidP="00107822">
      <w:pPr>
        <w:widowControl w:val="0"/>
        <w:spacing w:before="80" w:after="120"/>
        <w:ind w:firstLine="709"/>
        <w:jc w:val="both"/>
        <w:rPr>
          <w:b/>
          <w:sz w:val="28"/>
        </w:rPr>
      </w:pPr>
      <w:r w:rsidRPr="009514DA">
        <w:rPr>
          <w:b/>
          <w:bCs/>
          <w:sz w:val="28"/>
          <w:lang w:val="en-US"/>
        </w:rPr>
        <w:t>46</w:t>
      </w:r>
      <w:r w:rsidR="00107822" w:rsidRPr="009514DA">
        <w:rPr>
          <w:b/>
          <w:sz w:val="28"/>
        </w:rPr>
        <w:t xml:space="preserve">.1. Trình tự, cách thức, thời gian thực hiện:                                                                                                                                                                                                                                                                                                                                                                                                                                                                                                                                                                                                                                                                                                                                                                                                                                                                                                                                                                                                                                                                                                                                                                                                                                                                                                                                                                                                                                              </w:t>
      </w:r>
    </w:p>
    <w:tbl>
      <w:tblPr>
        <w:tblW w:w="103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6"/>
        <w:gridCol w:w="1951"/>
        <w:gridCol w:w="5828"/>
        <w:gridCol w:w="1576"/>
      </w:tblGrid>
      <w:tr w:rsidR="009514DA" w:rsidRPr="009514DA" w14:paraId="2EA030C3" w14:textId="77777777" w:rsidTr="0084782E">
        <w:trPr>
          <w:trHeight w:val="405"/>
          <w:jc w:val="center"/>
        </w:trPr>
        <w:tc>
          <w:tcPr>
            <w:tcW w:w="10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44654"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AF25D"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09859"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81E0"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44216635" w14:textId="77777777" w:rsidTr="0084782E">
        <w:trPr>
          <w:trHeight w:val="440"/>
          <w:jc w:val="center"/>
        </w:trPr>
        <w:tc>
          <w:tcPr>
            <w:tcW w:w="1026" w:type="dxa"/>
            <w:vMerge w:val="restart"/>
            <w:tcBorders>
              <w:top w:val="single" w:sz="4" w:space="0" w:color="000000"/>
            </w:tcBorders>
            <w:shd w:val="clear" w:color="auto" w:fill="auto"/>
            <w:vAlign w:val="center"/>
          </w:tcPr>
          <w:p w14:paraId="527B8021"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66EF6347"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08C08D36"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sz w:val="28"/>
              </w:rPr>
              <w:t>Trước khi điều chỉnh tần suất chạy trên tuyến ít nhất 10 ngày, đơn vị kinh doanh vận tải phải thông báo bằng văn bản cho Sở Giao thông vận tải</w:t>
            </w:r>
            <w:r w:rsidRPr="009514DA">
              <w:rPr>
                <w:sz w:val="28"/>
                <w:lang w:val="en-US"/>
              </w:rPr>
              <w:t xml:space="preserve">, </w:t>
            </w:r>
            <w:r w:rsidRPr="009514DA">
              <w:rPr>
                <w:sz w:val="28"/>
              </w:rPr>
              <w:t>bến xe đầu tuyến phía Việt Nam</w:t>
            </w:r>
            <w:r w:rsidRPr="009514DA">
              <w:rPr>
                <w:rFonts w:eastAsia="Times New Roman"/>
                <w:sz w:val="28"/>
              </w:rPr>
              <w:t>qua cách thức sau:</w:t>
            </w:r>
          </w:p>
        </w:tc>
        <w:tc>
          <w:tcPr>
            <w:tcW w:w="1576" w:type="dxa"/>
            <w:tcBorders>
              <w:top w:val="single" w:sz="4" w:space="0" w:color="000000"/>
            </w:tcBorders>
            <w:shd w:val="clear" w:color="auto" w:fill="auto"/>
            <w:vAlign w:val="center"/>
          </w:tcPr>
          <w:p w14:paraId="5DF6121A" w14:textId="77777777" w:rsidR="00107822" w:rsidRPr="009514DA" w:rsidRDefault="00107822" w:rsidP="0084782E">
            <w:pPr>
              <w:pBdr>
                <w:top w:val="nil"/>
                <w:left w:val="nil"/>
                <w:bottom w:val="nil"/>
                <w:right w:val="nil"/>
                <w:between w:val="nil"/>
              </w:pBdr>
              <w:spacing w:after="120"/>
              <w:jc w:val="both"/>
              <w:rPr>
                <w:rFonts w:eastAsia="Times New Roman"/>
                <w:sz w:val="28"/>
              </w:rPr>
            </w:pPr>
          </w:p>
        </w:tc>
      </w:tr>
      <w:tr w:rsidR="009514DA" w:rsidRPr="009514DA" w14:paraId="27B1DD9B" w14:textId="77777777" w:rsidTr="0084782E">
        <w:trPr>
          <w:trHeight w:val="898"/>
          <w:jc w:val="center"/>
        </w:trPr>
        <w:tc>
          <w:tcPr>
            <w:tcW w:w="1026" w:type="dxa"/>
            <w:vMerge/>
            <w:tcBorders>
              <w:top w:val="single" w:sz="4" w:space="0" w:color="000000"/>
            </w:tcBorders>
            <w:shd w:val="clear" w:color="auto" w:fill="auto"/>
            <w:vAlign w:val="center"/>
          </w:tcPr>
          <w:p w14:paraId="505AD54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47B4A5FC"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7850A04A"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 Nộp hồ sơ trực tiếp (hoặc qua đường bưu điện)tại Trung tâm Hành chính công tỉnh Đồng Tháp; Địa chỉ: Tòa nhà Bưu điện Tỉnh số 85, đường Nguyễn Huệ, Phường 1, thành phố Cao Lãnh, tỉnh Đồng Tháp (Mặt tiền đường Lý Thường Kiệt).</w:t>
            </w:r>
          </w:p>
        </w:tc>
        <w:tc>
          <w:tcPr>
            <w:tcW w:w="1576" w:type="dxa"/>
            <w:tcBorders>
              <w:top w:val="single" w:sz="4" w:space="0" w:color="000000"/>
            </w:tcBorders>
            <w:shd w:val="clear" w:color="auto" w:fill="auto"/>
            <w:vAlign w:val="center"/>
          </w:tcPr>
          <w:p w14:paraId="48223EBA"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64CD4B8C"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32D81BDE" w14:textId="77777777" w:rsidR="00107822" w:rsidRPr="009514DA" w:rsidRDefault="00107822" w:rsidP="0084782E">
            <w:pPr>
              <w:pBdr>
                <w:top w:val="nil"/>
                <w:left w:val="nil"/>
                <w:bottom w:val="nil"/>
                <w:right w:val="nil"/>
                <w:between w:val="nil"/>
              </w:pBdr>
              <w:spacing w:after="120"/>
              <w:jc w:val="both"/>
              <w:rPr>
                <w:rFonts w:eastAsia="Times New Roman"/>
                <w:b/>
                <w:sz w:val="28"/>
              </w:rPr>
            </w:pPr>
            <w:r w:rsidRPr="009514DA">
              <w:rPr>
                <w:rFonts w:eastAsia="Times New Roman"/>
                <w:sz w:val="28"/>
              </w:rPr>
              <w:t>- Thứ bảy từ 7 giờ đến 11 giờ 30 phút.</w:t>
            </w:r>
          </w:p>
        </w:tc>
      </w:tr>
      <w:tr w:rsidR="009514DA" w:rsidRPr="009514DA" w14:paraId="69099F73" w14:textId="77777777" w:rsidTr="0084782E">
        <w:trPr>
          <w:trHeight w:val="359"/>
          <w:jc w:val="center"/>
        </w:trPr>
        <w:tc>
          <w:tcPr>
            <w:tcW w:w="1026" w:type="dxa"/>
            <w:vMerge/>
            <w:tcBorders>
              <w:top w:val="single" w:sz="4" w:space="0" w:color="000000"/>
            </w:tcBorders>
            <w:shd w:val="clear" w:color="auto" w:fill="auto"/>
            <w:vAlign w:val="center"/>
          </w:tcPr>
          <w:p w14:paraId="6D8F417F"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2BD09C33"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D051C20"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39">
              <w:r w:rsidRPr="009514DA">
                <w:rPr>
                  <w:rFonts w:eastAsia="Times New Roman"/>
                  <w:sz w:val="28"/>
                  <w:u w:val="single"/>
                </w:rPr>
                <w:t>http://qlvt.mt.gov.vn</w:t>
              </w:r>
            </w:hyperlink>
            <w:r w:rsidRPr="009514DA">
              <w:rPr>
                <w:rFonts w:eastAsia="Times New Roman"/>
                <w:sz w:val="28"/>
              </w:rPr>
              <w:t xml:space="preserve">). </w:t>
            </w:r>
          </w:p>
        </w:tc>
        <w:tc>
          <w:tcPr>
            <w:tcW w:w="1576" w:type="dxa"/>
            <w:shd w:val="clear" w:color="auto" w:fill="auto"/>
            <w:vAlign w:val="center"/>
          </w:tcPr>
          <w:p w14:paraId="48150264"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18DB2ABB" w14:textId="77777777" w:rsidTr="0084782E">
        <w:trPr>
          <w:trHeight w:val="797"/>
          <w:jc w:val="center"/>
        </w:trPr>
        <w:tc>
          <w:tcPr>
            <w:tcW w:w="1026" w:type="dxa"/>
            <w:shd w:val="clear" w:color="auto" w:fill="auto"/>
            <w:vAlign w:val="center"/>
          </w:tcPr>
          <w:p w14:paraId="3136F8E9"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24F7DF55"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543F8DCE" w14:textId="77777777" w:rsidR="00107822" w:rsidRPr="009514DA" w:rsidRDefault="00107822" w:rsidP="0084782E">
            <w:pPr>
              <w:shd w:val="clear" w:color="auto" w:fill="FFFFFF"/>
              <w:spacing w:before="120" w:after="120"/>
              <w:jc w:val="both"/>
              <w:rPr>
                <w:sz w:val="28"/>
              </w:rPr>
            </w:pPr>
            <w:r w:rsidRPr="009514DA">
              <w:rPr>
                <w:sz w:val="28"/>
              </w:rPr>
              <w:t>Công chức tiếp nhận xem xét, kiểm tra tính chính xác, đầy đủ của hồ sơ:</w:t>
            </w:r>
          </w:p>
          <w:p w14:paraId="252FEE15" w14:textId="77777777" w:rsidR="00107822" w:rsidRPr="009514DA" w:rsidRDefault="00107822"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3ACD51BA" w14:textId="77777777" w:rsidR="00107822" w:rsidRPr="009514DA" w:rsidRDefault="00107822"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71C52BF4" w14:textId="77777777" w:rsidR="00107822" w:rsidRPr="009514DA" w:rsidRDefault="00107822" w:rsidP="0084782E">
            <w:pPr>
              <w:shd w:val="clear" w:color="auto" w:fill="FFFFFF"/>
              <w:spacing w:before="120" w:after="120"/>
              <w:jc w:val="both"/>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3434123F" w14:textId="77777777" w:rsidR="00107822" w:rsidRPr="009514DA" w:rsidRDefault="00107822" w:rsidP="0084782E">
            <w:pPr>
              <w:shd w:val="clear" w:color="auto" w:fill="FFFFFF"/>
              <w:spacing w:before="120" w:after="120"/>
              <w:jc w:val="both"/>
              <w:rPr>
                <w:sz w:val="28"/>
              </w:rPr>
            </w:pPr>
            <w:r w:rsidRPr="009514DA">
              <w:rPr>
                <w:sz w:val="28"/>
              </w:rPr>
              <w:t>- Trường hợp nhận hồ sơ qua đường bưu điện: công chức gửiPhiếu yêu cầu bổ sung, hoàn thiện hồ sơ hoặc Giấy tiếp nhận hồ sơ và hẹn trả kết quả qua đường bưu điện cho tổ chức, cá nhân.</w:t>
            </w:r>
          </w:p>
          <w:p w14:paraId="4CACD639" w14:textId="77777777" w:rsidR="00107822" w:rsidRPr="009514DA" w:rsidRDefault="00107822" w:rsidP="0084782E">
            <w:pPr>
              <w:shd w:val="clear" w:color="auto" w:fill="FFFFFF"/>
              <w:spacing w:before="120" w:after="120"/>
              <w:jc w:val="both"/>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576" w:type="dxa"/>
            <w:shd w:val="clear" w:color="auto" w:fill="auto"/>
            <w:vAlign w:val="center"/>
          </w:tcPr>
          <w:p w14:paraId="1DA332A8" w14:textId="43C83B39" w:rsidR="00107822" w:rsidRPr="009514DA" w:rsidRDefault="00107822"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7DFC891F" w14:textId="77777777" w:rsidTr="0084782E">
        <w:trPr>
          <w:trHeight w:val="1419"/>
          <w:jc w:val="center"/>
        </w:trPr>
        <w:tc>
          <w:tcPr>
            <w:tcW w:w="1026" w:type="dxa"/>
            <w:vMerge w:val="restart"/>
            <w:shd w:val="clear" w:color="auto" w:fill="auto"/>
            <w:vAlign w:val="center"/>
          </w:tcPr>
          <w:p w14:paraId="2B02F74A"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2BD5A3EE"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3DFEB754" w14:textId="77777777" w:rsidR="00107822" w:rsidRPr="009514DA" w:rsidRDefault="00107822" w:rsidP="0084782E">
            <w:pPr>
              <w:spacing w:before="120"/>
              <w:jc w:val="both"/>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576" w:type="dxa"/>
            <w:shd w:val="clear" w:color="auto" w:fill="auto"/>
            <w:vAlign w:val="center"/>
          </w:tcPr>
          <w:p w14:paraId="6FCBF17F"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w:t>
            </w:r>
          </w:p>
        </w:tc>
      </w:tr>
      <w:tr w:rsidR="009514DA" w:rsidRPr="009514DA" w14:paraId="002FD101" w14:textId="77777777" w:rsidTr="0084782E">
        <w:trPr>
          <w:trHeight w:val="545"/>
          <w:jc w:val="center"/>
        </w:trPr>
        <w:tc>
          <w:tcPr>
            <w:tcW w:w="1026" w:type="dxa"/>
            <w:vMerge/>
            <w:shd w:val="clear" w:color="auto" w:fill="auto"/>
            <w:vAlign w:val="center"/>
          </w:tcPr>
          <w:p w14:paraId="5C25715B"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37A9D15"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31E8ED1F" w14:textId="77777777" w:rsidR="00107822" w:rsidRPr="009514DA" w:rsidRDefault="00107822" w:rsidP="0084782E">
            <w:pPr>
              <w:pBdr>
                <w:top w:val="nil"/>
                <w:left w:val="nil"/>
                <w:bottom w:val="nil"/>
                <w:right w:val="nil"/>
                <w:between w:val="nil"/>
              </w:pBdr>
              <w:shd w:val="clear" w:color="auto" w:fill="FFFFFF"/>
              <w:ind w:firstLine="34"/>
              <w:jc w:val="both"/>
              <w:rPr>
                <w:rFonts w:eastAsia="Times New Roman"/>
                <w:b/>
                <w:sz w:val="28"/>
              </w:rPr>
            </w:pPr>
            <w:r w:rsidRPr="009514DA">
              <w:rPr>
                <w:rFonts w:eastAsia="Times New Roman"/>
                <w:sz w:val="28"/>
              </w:rPr>
              <w:t>- Tiếp nhận hồ sơ</w:t>
            </w:r>
          </w:p>
        </w:tc>
        <w:tc>
          <w:tcPr>
            <w:tcW w:w="1576" w:type="dxa"/>
            <w:shd w:val="clear" w:color="auto" w:fill="auto"/>
            <w:vAlign w:val="center"/>
          </w:tcPr>
          <w:p w14:paraId="4FDD8478" w14:textId="77777777" w:rsidR="00107822" w:rsidRPr="009514DA" w:rsidRDefault="00107822" w:rsidP="0084782E">
            <w:pPr>
              <w:pBdr>
                <w:top w:val="nil"/>
                <w:left w:val="nil"/>
                <w:bottom w:val="nil"/>
                <w:right w:val="nil"/>
                <w:between w:val="nil"/>
              </w:pBdr>
              <w:ind w:firstLine="34"/>
              <w:jc w:val="center"/>
              <w:rPr>
                <w:rFonts w:eastAsia="Times New Roman"/>
                <w:b/>
                <w:sz w:val="28"/>
              </w:rPr>
            </w:pPr>
            <w:r w:rsidRPr="009514DA">
              <w:rPr>
                <w:rFonts w:eastAsia="Times New Roman"/>
                <w:sz w:val="28"/>
              </w:rPr>
              <w:t>0,5 ngày</w:t>
            </w:r>
          </w:p>
        </w:tc>
      </w:tr>
      <w:tr w:rsidR="009514DA" w:rsidRPr="009514DA" w14:paraId="7F20C552" w14:textId="77777777" w:rsidTr="0084782E">
        <w:trPr>
          <w:trHeight w:val="600"/>
          <w:jc w:val="center"/>
        </w:trPr>
        <w:tc>
          <w:tcPr>
            <w:tcW w:w="1026" w:type="dxa"/>
            <w:vMerge/>
            <w:shd w:val="clear" w:color="auto" w:fill="auto"/>
            <w:vAlign w:val="center"/>
          </w:tcPr>
          <w:p w14:paraId="4571CBEF"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9A96EFC"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341395A3" w14:textId="77777777" w:rsidR="00107822" w:rsidRPr="009514DA" w:rsidRDefault="00107822"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576" w:type="dxa"/>
            <w:shd w:val="clear" w:color="auto" w:fill="auto"/>
            <w:vAlign w:val="center"/>
          </w:tcPr>
          <w:p w14:paraId="6E604AC1"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w:t>
            </w:r>
            <w:r w:rsidRPr="009514DA">
              <w:rPr>
                <w:rFonts w:eastAsia="Times New Roman"/>
                <w:sz w:val="28"/>
                <w:lang w:val="en-US"/>
              </w:rPr>
              <w:t>1</w:t>
            </w:r>
            <w:r w:rsidRPr="009514DA">
              <w:rPr>
                <w:rFonts w:eastAsia="Times New Roman"/>
                <w:sz w:val="28"/>
              </w:rPr>
              <w:t xml:space="preserve"> ngày</w:t>
            </w:r>
          </w:p>
        </w:tc>
      </w:tr>
      <w:tr w:rsidR="009514DA" w:rsidRPr="009514DA" w14:paraId="0C4A3CCC" w14:textId="77777777" w:rsidTr="0084782E">
        <w:trPr>
          <w:trHeight w:val="600"/>
          <w:jc w:val="center"/>
        </w:trPr>
        <w:tc>
          <w:tcPr>
            <w:tcW w:w="1026" w:type="dxa"/>
            <w:vMerge/>
            <w:shd w:val="clear" w:color="auto" w:fill="auto"/>
            <w:vAlign w:val="center"/>
          </w:tcPr>
          <w:p w14:paraId="273EDAB2"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158948A"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2E473C9D" w14:textId="77777777" w:rsidR="00107822" w:rsidRPr="009514DA" w:rsidRDefault="00107822" w:rsidP="0084782E">
            <w:pPr>
              <w:rPr>
                <w:sz w:val="28"/>
              </w:rPr>
            </w:pPr>
            <w:r w:rsidRPr="009514DA">
              <w:rPr>
                <w:sz w:val="28"/>
              </w:rPr>
              <w:t>+ Chuyên viên phòng Quản lý vận tải, phương tiện và người lái.</w:t>
            </w:r>
          </w:p>
        </w:tc>
        <w:tc>
          <w:tcPr>
            <w:tcW w:w="1576" w:type="dxa"/>
            <w:shd w:val="clear" w:color="auto" w:fill="auto"/>
            <w:vAlign w:val="center"/>
          </w:tcPr>
          <w:p w14:paraId="7DED1BA3"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lang w:val="en-US"/>
              </w:rPr>
              <w:t>0,5</w:t>
            </w:r>
            <w:r w:rsidRPr="009514DA">
              <w:rPr>
                <w:rFonts w:eastAsia="Times New Roman"/>
                <w:sz w:val="28"/>
              </w:rPr>
              <w:t xml:space="preserve"> ngày</w:t>
            </w:r>
          </w:p>
        </w:tc>
      </w:tr>
      <w:tr w:rsidR="009514DA" w:rsidRPr="009514DA" w14:paraId="682DC698" w14:textId="77777777" w:rsidTr="0084782E">
        <w:trPr>
          <w:trHeight w:val="600"/>
          <w:jc w:val="center"/>
        </w:trPr>
        <w:tc>
          <w:tcPr>
            <w:tcW w:w="1026" w:type="dxa"/>
            <w:vMerge/>
            <w:shd w:val="clear" w:color="auto" w:fill="auto"/>
            <w:vAlign w:val="center"/>
          </w:tcPr>
          <w:p w14:paraId="170B05E6"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CEE0D57"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38292B3" w14:textId="77777777" w:rsidR="00107822" w:rsidRPr="009514DA" w:rsidRDefault="00107822" w:rsidP="0084782E">
            <w:pPr>
              <w:rPr>
                <w:sz w:val="28"/>
              </w:rPr>
            </w:pPr>
            <w:r w:rsidRPr="009514DA">
              <w:rPr>
                <w:sz w:val="28"/>
              </w:rPr>
              <w:t>+ Lãnh đạo phòng Quản lý vận tải, phương tiện và người lái.</w:t>
            </w:r>
          </w:p>
        </w:tc>
        <w:tc>
          <w:tcPr>
            <w:tcW w:w="1576" w:type="dxa"/>
            <w:shd w:val="clear" w:color="auto" w:fill="auto"/>
            <w:vAlign w:val="center"/>
          </w:tcPr>
          <w:p w14:paraId="7342E3E5"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25</w:t>
            </w:r>
            <w:r w:rsidRPr="009514DA">
              <w:rPr>
                <w:rFonts w:eastAsia="Times New Roman"/>
                <w:sz w:val="28"/>
              </w:rPr>
              <w:t xml:space="preserve"> ngày</w:t>
            </w:r>
          </w:p>
        </w:tc>
      </w:tr>
      <w:tr w:rsidR="009514DA" w:rsidRPr="009514DA" w14:paraId="05993820" w14:textId="77777777" w:rsidTr="0084782E">
        <w:trPr>
          <w:trHeight w:val="600"/>
          <w:jc w:val="center"/>
        </w:trPr>
        <w:tc>
          <w:tcPr>
            <w:tcW w:w="1026" w:type="dxa"/>
            <w:vMerge/>
            <w:shd w:val="clear" w:color="auto" w:fill="auto"/>
            <w:vAlign w:val="center"/>
          </w:tcPr>
          <w:p w14:paraId="3F289F8B"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47D67AC"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29FEF299" w14:textId="77777777" w:rsidR="00107822" w:rsidRPr="009514DA" w:rsidRDefault="00107822" w:rsidP="0084782E">
            <w:r w:rsidRPr="009514DA">
              <w:rPr>
                <w:sz w:val="28"/>
              </w:rPr>
              <w:t>+ Lãnh đạo Sở phụ trách lĩnh vực vận tải, phương tiện và người lái.</w:t>
            </w:r>
          </w:p>
        </w:tc>
        <w:tc>
          <w:tcPr>
            <w:tcW w:w="1576" w:type="dxa"/>
            <w:shd w:val="clear" w:color="auto" w:fill="auto"/>
            <w:vAlign w:val="center"/>
          </w:tcPr>
          <w:p w14:paraId="34ADAB81"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ngày</w:t>
            </w:r>
          </w:p>
        </w:tc>
      </w:tr>
      <w:tr w:rsidR="009514DA" w:rsidRPr="009514DA" w14:paraId="32A5CFAB" w14:textId="77777777" w:rsidTr="0084782E">
        <w:trPr>
          <w:trHeight w:val="1098"/>
          <w:jc w:val="center"/>
        </w:trPr>
        <w:tc>
          <w:tcPr>
            <w:tcW w:w="1026" w:type="dxa"/>
            <w:vMerge/>
            <w:shd w:val="clear" w:color="auto" w:fill="auto"/>
            <w:vAlign w:val="center"/>
          </w:tcPr>
          <w:p w14:paraId="620AE94E"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7A552B1"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C6225B7" w14:textId="77777777" w:rsidR="00107822" w:rsidRPr="009514DA" w:rsidRDefault="00107822" w:rsidP="0084782E">
            <w:pPr>
              <w:spacing w:before="120" w:after="120"/>
              <w:jc w:val="both"/>
              <w:rPr>
                <w:sz w:val="28"/>
              </w:rPr>
            </w:pPr>
            <w:r w:rsidRPr="009514DA">
              <w:rPr>
                <w:sz w:val="28"/>
              </w:rPr>
              <w:t>- Chuyển kết quả đến Trung tâm Hành chính công tỉnh Đồng Tháp</w:t>
            </w:r>
          </w:p>
        </w:tc>
        <w:tc>
          <w:tcPr>
            <w:tcW w:w="1576" w:type="dxa"/>
            <w:shd w:val="clear" w:color="auto" w:fill="auto"/>
            <w:vAlign w:val="center"/>
          </w:tcPr>
          <w:p w14:paraId="5C4DE061"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5FCE2209" w14:textId="77777777" w:rsidTr="0084782E">
        <w:trPr>
          <w:jc w:val="center"/>
        </w:trPr>
        <w:tc>
          <w:tcPr>
            <w:tcW w:w="1026" w:type="dxa"/>
            <w:shd w:val="clear" w:color="auto" w:fill="auto"/>
            <w:vAlign w:val="center"/>
          </w:tcPr>
          <w:p w14:paraId="1E1C9237"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4921F935"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37624D0E" w14:textId="77777777" w:rsidR="00107822" w:rsidRPr="009514DA" w:rsidRDefault="00107822" w:rsidP="0084782E">
            <w:pPr>
              <w:shd w:val="clear" w:color="auto" w:fill="FFFFFF"/>
              <w:spacing w:before="120"/>
              <w:ind w:firstLine="243"/>
              <w:jc w:val="both"/>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5132F404" w14:textId="77777777" w:rsidR="00107822" w:rsidRPr="009514DA" w:rsidRDefault="00107822" w:rsidP="0084782E">
            <w:pPr>
              <w:spacing w:before="120" w:after="120"/>
              <w:ind w:firstLine="34"/>
              <w:jc w:val="both"/>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576" w:type="dxa"/>
            <w:shd w:val="clear" w:color="auto" w:fill="auto"/>
            <w:vAlign w:val="center"/>
          </w:tcPr>
          <w:p w14:paraId="2AC826CE"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B856F25" w14:textId="77777777" w:rsidR="00107822" w:rsidRPr="009514DA" w:rsidRDefault="00107822"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2905D521" w14:textId="77777777" w:rsidR="00107822" w:rsidRPr="009514DA" w:rsidRDefault="00107822"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01FCA551" w14:textId="77777777" w:rsidR="00107822" w:rsidRPr="009514DA" w:rsidRDefault="00B34FD1" w:rsidP="00107822">
      <w:pPr>
        <w:widowControl w:val="0"/>
        <w:spacing w:before="80" w:after="120"/>
        <w:ind w:firstLine="709"/>
        <w:jc w:val="both"/>
        <w:rPr>
          <w:b/>
          <w:sz w:val="28"/>
        </w:rPr>
      </w:pPr>
      <w:r w:rsidRPr="009514DA">
        <w:rPr>
          <w:b/>
          <w:bCs/>
          <w:sz w:val="28"/>
          <w:lang w:val="en-US"/>
        </w:rPr>
        <w:t>46</w:t>
      </w:r>
      <w:r w:rsidR="00107822" w:rsidRPr="009514DA">
        <w:rPr>
          <w:b/>
          <w:sz w:val="28"/>
        </w:rPr>
        <w:t>.2. Thành phần, số lượng hồ sơ:</w:t>
      </w:r>
    </w:p>
    <w:p w14:paraId="545EB312"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50089E8B" w14:textId="77777777" w:rsidR="00107822" w:rsidRPr="009514DA" w:rsidRDefault="00107822" w:rsidP="00107822">
      <w:pPr>
        <w:spacing w:before="120"/>
        <w:ind w:firstLine="720"/>
        <w:jc w:val="both"/>
        <w:rPr>
          <w:sz w:val="28"/>
        </w:rPr>
      </w:pPr>
      <w:r w:rsidRPr="009514DA">
        <w:rPr>
          <w:sz w:val="28"/>
        </w:rPr>
        <w:t>- Giấy đề nghị tăng/giảm tần suất chạy xe tuyến vận tải hành khách cố định giữa Việt Nam, Lào và Campuchia theo mẫu.</w:t>
      </w:r>
      <w:r w:rsidRPr="009514DA">
        <w:rPr>
          <w:sz w:val="28"/>
        </w:rPr>
        <w:tab/>
      </w:r>
    </w:p>
    <w:p w14:paraId="75B725A4" w14:textId="77777777" w:rsidR="00107822" w:rsidRPr="009514DA" w:rsidRDefault="00107822" w:rsidP="00107822">
      <w:pPr>
        <w:spacing w:before="120"/>
        <w:ind w:firstLine="720"/>
        <w:jc w:val="both"/>
        <w:rPr>
          <w:sz w:val="28"/>
        </w:rPr>
      </w:pPr>
      <w:r w:rsidRPr="009514DA">
        <w:rPr>
          <w:b/>
          <w:sz w:val="28"/>
        </w:rPr>
        <w:t>b. Số lượng hồ sơ:</w:t>
      </w:r>
      <w:r w:rsidRPr="009514DA">
        <w:rPr>
          <w:sz w:val="28"/>
        </w:rPr>
        <w:t xml:space="preserve"> 01 bộ</w:t>
      </w:r>
    </w:p>
    <w:p w14:paraId="0E2BFB0B" w14:textId="77777777" w:rsidR="00107822" w:rsidRPr="009514DA" w:rsidRDefault="00B34FD1" w:rsidP="00107822">
      <w:pPr>
        <w:spacing w:before="120"/>
        <w:ind w:firstLine="720"/>
        <w:jc w:val="both"/>
        <w:rPr>
          <w:b/>
          <w:sz w:val="28"/>
        </w:rPr>
      </w:pPr>
      <w:r w:rsidRPr="009514DA">
        <w:rPr>
          <w:b/>
          <w:bCs/>
          <w:sz w:val="28"/>
          <w:lang w:val="en-US"/>
        </w:rPr>
        <w:t>46</w:t>
      </w:r>
      <w:r w:rsidR="00107822" w:rsidRPr="009514DA">
        <w:rPr>
          <w:b/>
          <w:sz w:val="28"/>
        </w:rPr>
        <w:t xml:space="preserve">.3. Cơ quan thực hiện: </w:t>
      </w:r>
      <w:r w:rsidR="00107822" w:rsidRPr="009514DA">
        <w:rPr>
          <w:sz w:val="28"/>
        </w:rPr>
        <w:t>Sở Giao thông vận tải Đồng Tháp</w:t>
      </w:r>
    </w:p>
    <w:p w14:paraId="484A8F37" w14:textId="77777777" w:rsidR="00107822" w:rsidRPr="009514DA" w:rsidRDefault="00107822" w:rsidP="00107822">
      <w:pPr>
        <w:pStyle w:val="Vnbnnidung0"/>
        <w:adjustRightInd w:val="0"/>
        <w:snapToGrid w:val="0"/>
        <w:spacing w:before="120" w:after="0" w:line="240" w:lineRule="auto"/>
        <w:ind w:firstLine="0"/>
        <w:jc w:val="both"/>
        <w:rPr>
          <w:sz w:val="28"/>
          <w:szCs w:val="28"/>
        </w:rPr>
      </w:pPr>
      <w:r w:rsidRPr="009514DA">
        <w:rPr>
          <w:sz w:val="28"/>
        </w:rPr>
        <w:tab/>
      </w:r>
      <w:r w:rsidR="00B34FD1" w:rsidRPr="009514DA">
        <w:rPr>
          <w:b/>
          <w:bCs/>
          <w:sz w:val="28"/>
          <w:lang w:val="en-US"/>
        </w:rPr>
        <w:t>46</w:t>
      </w:r>
      <w:r w:rsidRPr="009514DA">
        <w:rPr>
          <w:b/>
          <w:sz w:val="28"/>
        </w:rPr>
        <w:t xml:space="preserve">.4.Đối tượng thực hiện TTHC: </w:t>
      </w:r>
      <w:r w:rsidRPr="009514DA">
        <w:rPr>
          <w:rStyle w:val="Vnbnnidung"/>
          <w:sz w:val="28"/>
          <w:szCs w:val="28"/>
          <w:lang w:eastAsia="vi-VN"/>
        </w:rPr>
        <w:t>Đơn vị kinh doanh vận tải đáp ứng điều kiện theo quy định hiện hành được đăng ký khai thác tuyến vận tải hành khách cố định giữa Việt Nam, Lào và Campuchia.</w:t>
      </w:r>
    </w:p>
    <w:p w14:paraId="6F650FFD" w14:textId="77777777" w:rsidR="00107822" w:rsidRPr="009514DA" w:rsidRDefault="00107822" w:rsidP="00107822">
      <w:pPr>
        <w:spacing w:before="120"/>
        <w:jc w:val="both"/>
        <w:rPr>
          <w:b/>
          <w:sz w:val="28"/>
        </w:rPr>
      </w:pPr>
      <w:r w:rsidRPr="009514DA">
        <w:rPr>
          <w:sz w:val="28"/>
        </w:rPr>
        <w:tab/>
      </w:r>
      <w:r w:rsidR="00B34FD1" w:rsidRPr="009514DA">
        <w:rPr>
          <w:b/>
          <w:bCs/>
          <w:sz w:val="28"/>
          <w:lang w:val="en-US"/>
        </w:rPr>
        <w:t>46</w:t>
      </w:r>
      <w:r w:rsidRPr="009514DA">
        <w:rPr>
          <w:b/>
          <w:sz w:val="28"/>
        </w:rPr>
        <w:t xml:space="preserve">.5.Kết quả của việc thực hiện TTHC: </w:t>
      </w:r>
      <w:r w:rsidRPr="009514DA">
        <w:rPr>
          <w:sz w:val="28"/>
        </w:rPr>
        <w:t>Thông báo tăng/giảm tần suất chạy xe tuyến vận tải hành khách cố định giữa Việt Nam, Lào và Campuchia.</w:t>
      </w:r>
    </w:p>
    <w:p w14:paraId="1323430A" w14:textId="77777777" w:rsidR="00107822" w:rsidRPr="009514DA" w:rsidRDefault="00107822" w:rsidP="00107822">
      <w:pPr>
        <w:spacing w:before="120"/>
        <w:jc w:val="both"/>
        <w:rPr>
          <w:sz w:val="28"/>
        </w:rPr>
      </w:pPr>
      <w:r w:rsidRPr="009514DA">
        <w:rPr>
          <w:sz w:val="28"/>
        </w:rPr>
        <w:tab/>
      </w:r>
      <w:r w:rsidR="00B34FD1" w:rsidRPr="009514DA">
        <w:rPr>
          <w:b/>
          <w:bCs/>
          <w:sz w:val="28"/>
          <w:lang w:val="en-US"/>
        </w:rPr>
        <w:t>46</w:t>
      </w:r>
      <w:r w:rsidRPr="009514DA">
        <w:rPr>
          <w:b/>
          <w:sz w:val="28"/>
        </w:rPr>
        <w:t>.6.Phí, lệ phí:</w:t>
      </w:r>
      <w:r w:rsidRPr="009514DA">
        <w:rPr>
          <w:sz w:val="28"/>
        </w:rPr>
        <w:t> không</w:t>
      </w:r>
    </w:p>
    <w:p w14:paraId="4ACFA049" w14:textId="77777777" w:rsidR="00107822" w:rsidRPr="009514DA" w:rsidRDefault="00B34FD1" w:rsidP="00107822">
      <w:pPr>
        <w:spacing w:before="120"/>
        <w:ind w:firstLine="720"/>
        <w:jc w:val="both"/>
        <w:rPr>
          <w:b/>
          <w:sz w:val="28"/>
        </w:rPr>
      </w:pPr>
      <w:r w:rsidRPr="009514DA">
        <w:rPr>
          <w:b/>
          <w:bCs/>
          <w:sz w:val="28"/>
          <w:lang w:val="en-US"/>
        </w:rPr>
        <w:t>46</w:t>
      </w:r>
      <w:r w:rsidR="00107822" w:rsidRPr="009514DA">
        <w:rPr>
          <w:b/>
          <w:sz w:val="28"/>
        </w:rPr>
        <w:t>.7.Tên mẫu đơn, mẫu tờ khai:</w:t>
      </w:r>
    </w:p>
    <w:p w14:paraId="1A44FF91" w14:textId="77777777" w:rsidR="00107822" w:rsidRPr="009514DA" w:rsidRDefault="00107822" w:rsidP="00107822">
      <w:pPr>
        <w:spacing w:before="120"/>
        <w:ind w:firstLine="720"/>
        <w:jc w:val="both"/>
        <w:rPr>
          <w:sz w:val="28"/>
        </w:rPr>
      </w:pPr>
      <w:r w:rsidRPr="009514DA">
        <w:rPr>
          <w:sz w:val="28"/>
        </w:rPr>
        <w:t>Giấy đề nghị tăng/giảm tần suất chạy xe tuyến vận tải hành khách cố định giữa Việt Nam, Lào và Campuchia.</w:t>
      </w:r>
    </w:p>
    <w:p w14:paraId="640D187E" w14:textId="77777777" w:rsidR="00107822" w:rsidRPr="009514DA" w:rsidRDefault="00B34FD1" w:rsidP="00107822">
      <w:pPr>
        <w:spacing w:before="120"/>
        <w:ind w:firstLine="720"/>
        <w:jc w:val="both"/>
        <w:rPr>
          <w:b/>
          <w:sz w:val="28"/>
          <w:lang w:val="en-US"/>
        </w:rPr>
      </w:pPr>
      <w:r w:rsidRPr="009514DA">
        <w:rPr>
          <w:b/>
          <w:bCs/>
          <w:sz w:val="28"/>
          <w:lang w:val="en-US"/>
        </w:rPr>
        <w:t>46</w:t>
      </w:r>
      <w:r w:rsidR="00107822" w:rsidRPr="009514DA">
        <w:rPr>
          <w:b/>
          <w:sz w:val="28"/>
        </w:rPr>
        <w:t>.8.</w:t>
      </w:r>
      <w:r w:rsidRPr="009514DA">
        <w:rPr>
          <w:b/>
          <w:sz w:val="28"/>
          <w:lang w:val="en-US"/>
        </w:rPr>
        <w:t xml:space="preserve"> </w:t>
      </w:r>
      <w:r w:rsidR="00107822" w:rsidRPr="009514DA">
        <w:rPr>
          <w:b/>
          <w:sz w:val="28"/>
        </w:rPr>
        <w:t>Yêu cầu, điều kiện thực hiện TTHC:</w:t>
      </w:r>
      <w:r w:rsidR="00107822" w:rsidRPr="009514DA">
        <w:rPr>
          <w:bCs/>
          <w:sz w:val="28"/>
          <w:lang w:val="en-US"/>
        </w:rPr>
        <w:t>không có</w:t>
      </w:r>
    </w:p>
    <w:p w14:paraId="65718A2A" w14:textId="77777777" w:rsidR="00107822" w:rsidRPr="009514DA" w:rsidRDefault="00B34FD1" w:rsidP="00107822">
      <w:pPr>
        <w:spacing w:before="120"/>
        <w:ind w:firstLine="709"/>
        <w:jc w:val="both"/>
        <w:rPr>
          <w:b/>
          <w:sz w:val="28"/>
        </w:rPr>
      </w:pPr>
      <w:r w:rsidRPr="009514DA">
        <w:rPr>
          <w:b/>
          <w:bCs/>
          <w:sz w:val="28"/>
          <w:lang w:val="en-US"/>
        </w:rPr>
        <w:t>46</w:t>
      </w:r>
      <w:r w:rsidR="00107822" w:rsidRPr="009514DA">
        <w:rPr>
          <w:b/>
          <w:sz w:val="28"/>
        </w:rPr>
        <w:t>.9.Căn cứ pháp lý của TTHC:</w:t>
      </w:r>
    </w:p>
    <w:p w14:paraId="4FCE58C7" w14:textId="77777777" w:rsidR="00107822" w:rsidRPr="009514DA" w:rsidRDefault="00107822" w:rsidP="00107822">
      <w:pPr>
        <w:spacing w:before="120"/>
        <w:ind w:firstLine="720"/>
        <w:jc w:val="both"/>
        <w:rPr>
          <w:sz w:val="28"/>
        </w:rPr>
      </w:pPr>
      <w:r w:rsidRPr="009514DA">
        <w:rPr>
          <w:sz w:val="28"/>
          <w:lang w:val="en-US"/>
        </w:rPr>
        <w:t>Điều 38, Nghị định số 119/NĐ-CP ngày 24/12/2021 của Thủ tướng Chính phủ quy định về trình tự, thủ tục cấp, cấp lại, thu hồi giấy phép vận tải đường bộ qua biên giới</w:t>
      </w:r>
      <w:r w:rsidRPr="009514DA">
        <w:rPr>
          <w:sz w:val="28"/>
        </w:rPr>
        <w:t>.</w:t>
      </w:r>
    </w:p>
    <w:p w14:paraId="3A30BD3C" w14:textId="77777777" w:rsidR="00107822" w:rsidRPr="009514DA" w:rsidRDefault="00B34FD1" w:rsidP="00107822">
      <w:pPr>
        <w:spacing w:before="120" w:after="120"/>
        <w:ind w:firstLine="720"/>
        <w:jc w:val="both"/>
        <w:rPr>
          <w:b/>
          <w:sz w:val="26"/>
          <w:szCs w:val="26"/>
        </w:rPr>
      </w:pPr>
      <w:r w:rsidRPr="009514DA">
        <w:rPr>
          <w:b/>
          <w:bCs/>
          <w:sz w:val="28"/>
          <w:lang w:val="en-US"/>
        </w:rPr>
        <w:t>46</w:t>
      </w:r>
      <w:r w:rsidR="00107822" w:rsidRPr="009514DA">
        <w:rPr>
          <w:b/>
          <w:sz w:val="28"/>
          <w:lang w:val="en-US"/>
        </w:rPr>
        <w:t>.</w:t>
      </w:r>
      <w:r w:rsidR="00107822" w:rsidRPr="009514DA">
        <w:rPr>
          <w:b/>
          <w:sz w:val="28"/>
        </w:rPr>
        <w:t>10. Lưu hồ sơ (ISO):</w:t>
      </w:r>
      <w:r w:rsidR="00107822" w:rsidRPr="009514DA">
        <w:rPr>
          <w:sz w:val="28"/>
        </w:rPr>
        <w:t>theo quy định không yêu cầu lưu hồ sơ.</w:t>
      </w:r>
    </w:p>
    <w:p w14:paraId="7AD872B2" w14:textId="77777777" w:rsidR="00107822" w:rsidRPr="009514DA" w:rsidRDefault="00107822" w:rsidP="00107822">
      <w:pPr>
        <w:pStyle w:val="Vnbnnidung60"/>
        <w:adjustRightInd w:val="0"/>
        <w:snapToGrid w:val="0"/>
        <w:spacing w:after="120" w:line="240" w:lineRule="auto"/>
        <w:ind w:firstLine="720"/>
        <w:jc w:val="both"/>
        <w:rPr>
          <w:rStyle w:val="Vnbnnidung6"/>
          <w:b/>
          <w:bCs/>
          <w:lang w:eastAsia="vi-VN"/>
        </w:rPr>
      </w:pPr>
    </w:p>
    <w:p w14:paraId="5CB516F1" w14:textId="77777777" w:rsidR="00107822" w:rsidRPr="009514DA" w:rsidRDefault="00107822" w:rsidP="00107822">
      <w:pPr>
        <w:pStyle w:val="Vnbnnidung60"/>
        <w:adjustRightInd w:val="0"/>
        <w:snapToGrid w:val="0"/>
        <w:spacing w:after="120" w:line="240" w:lineRule="auto"/>
        <w:ind w:firstLine="720"/>
        <w:jc w:val="both"/>
        <w:rPr>
          <w:rStyle w:val="Vnbnnidung6"/>
          <w:bCs/>
          <w:lang w:eastAsia="vi-VN"/>
        </w:rPr>
      </w:pPr>
    </w:p>
    <w:p w14:paraId="2A3DF431" w14:textId="77777777" w:rsidR="00107822" w:rsidRPr="009514DA" w:rsidRDefault="00107822" w:rsidP="00107822">
      <w:pPr>
        <w:pStyle w:val="Vnbnnidung60"/>
        <w:adjustRightInd w:val="0"/>
        <w:snapToGrid w:val="0"/>
        <w:spacing w:after="120" w:line="240" w:lineRule="auto"/>
        <w:ind w:firstLine="720"/>
        <w:jc w:val="both"/>
        <w:rPr>
          <w:rStyle w:val="Vnbnnidung6"/>
          <w:bCs/>
          <w:lang w:eastAsia="vi-VN"/>
        </w:rPr>
      </w:pPr>
    </w:p>
    <w:p w14:paraId="25CDD112" w14:textId="77777777" w:rsidR="00107822" w:rsidRPr="009514DA" w:rsidRDefault="00107822" w:rsidP="00107822">
      <w:pPr>
        <w:pStyle w:val="Vnbnnidung60"/>
        <w:adjustRightInd w:val="0"/>
        <w:snapToGrid w:val="0"/>
        <w:spacing w:after="120" w:line="240" w:lineRule="auto"/>
        <w:ind w:firstLine="720"/>
        <w:jc w:val="both"/>
        <w:rPr>
          <w:rStyle w:val="Vnbnnidung6"/>
          <w:bCs/>
          <w:lang w:eastAsia="vi-VN"/>
        </w:rPr>
      </w:pPr>
    </w:p>
    <w:p w14:paraId="63DA6E23"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12. Giấy đề nghị điều chỉnh tần suất chạy xe tuyến vận tải hành khách cố định giữa Việt Nam, Lào và Campuchia</w:t>
      </w:r>
    </w:p>
    <w:tbl>
      <w:tblPr>
        <w:tblW w:w="0" w:type="auto"/>
        <w:jc w:val="center"/>
        <w:tblCellMar>
          <w:left w:w="0" w:type="dxa"/>
          <w:right w:w="0" w:type="dxa"/>
        </w:tblCellMar>
        <w:tblLook w:val="04A0" w:firstRow="1" w:lastRow="0" w:firstColumn="1" w:lastColumn="0" w:noHBand="0" w:noVBand="1"/>
      </w:tblPr>
      <w:tblGrid>
        <w:gridCol w:w="4038"/>
        <w:gridCol w:w="4967"/>
      </w:tblGrid>
      <w:tr w:rsidR="00B36E8A" w:rsidRPr="009514DA" w14:paraId="2C041B8D" w14:textId="77777777" w:rsidTr="0084782E">
        <w:trPr>
          <w:trHeight w:val="441"/>
          <w:jc w:val="center"/>
        </w:trPr>
        <w:tc>
          <w:tcPr>
            <w:tcW w:w="4038" w:type="dxa"/>
            <w:tcMar>
              <w:top w:w="0" w:type="dxa"/>
              <w:left w:w="108" w:type="dxa"/>
              <w:bottom w:w="0" w:type="dxa"/>
              <w:right w:w="108" w:type="dxa"/>
            </w:tcMar>
            <w:hideMark/>
          </w:tcPr>
          <w:p w14:paraId="4DC0234F"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TÊN ĐƠN VỊ KINH DOANH</w:t>
            </w:r>
          </w:p>
          <w:p w14:paraId="5F176B6F" w14:textId="77777777" w:rsidR="00107822" w:rsidRPr="009514DA" w:rsidRDefault="00107822" w:rsidP="0084782E">
            <w:pPr>
              <w:shd w:val="solid" w:color="FFFFFF" w:fill="auto"/>
              <w:adjustRightInd w:val="0"/>
              <w:snapToGrid w:val="0"/>
              <w:jc w:val="center"/>
              <w:rPr>
                <w:sz w:val="24"/>
                <w:szCs w:val="24"/>
                <w:vertAlign w:val="superscript"/>
                <w:lang w:eastAsia="zh-CN"/>
              </w:rPr>
            </w:pPr>
            <w:r w:rsidRPr="009514DA">
              <w:rPr>
                <w:rStyle w:val="Vnbnnidung6"/>
                <w:b/>
                <w:bCs/>
                <w:sz w:val="24"/>
                <w:szCs w:val="24"/>
              </w:rPr>
              <w:t>VẬN TẢI</w:t>
            </w:r>
            <w:r w:rsidRPr="009514DA">
              <w:rPr>
                <w:b/>
                <w:bCs/>
                <w:sz w:val="24"/>
                <w:szCs w:val="24"/>
                <w:lang w:eastAsia="zh-CN"/>
              </w:rPr>
              <w:br/>
            </w:r>
            <w:r w:rsidRPr="009514DA">
              <w:rPr>
                <w:bCs/>
                <w:sz w:val="24"/>
                <w:szCs w:val="24"/>
                <w:vertAlign w:val="superscript"/>
                <w:lang w:eastAsia="zh-CN"/>
              </w:rPr>
              <w:t>________</w:t>
            </w:r>
          </w:p>
          <w:p w14:paraId="20816415"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bCs/>
                <w:sz w:val="24"/>
                <w:szCs w:val="24"/>
              </w:rPr>
              <w:t>Số:</w:t>
            </w:r>
            <w:r w:rsidRPr="009514DA">
              <w:rPr>
                <w:rStyle w:val="Vnbnnidung6"/>
                <w:bCs/>
                <w:sz w:val="24"/>
                <w:szCs w:val="24"/>
                <w:lang w:val="en-US"/>
              </w:rPr>
              <w:t xml:space="preserve"> ..../.....</w:t>
            </w:r>
          </w:p>
        </w:tc>
        <w:tc>
          <w:tcPr>
            <w:tcW w:w="4967" w:type="dxa"/>
            <w:tcMar>
              <w:top w:w="0" w:type="dxa"/>
              <w:left w:w="108" w:type="dxa"/>
              <w:bottom w:w="0" w:type="dxa"/>
              <w:right w:w="108" w:type="dxa"/>
            </w:tcMar>
            <w:hideMark/>
          </w:tcPr>
          <w:p w14:paraId="1EE93C8B" w14:textId="77777777" w:rsidR="00107822" w:rsidRPr="009514DA" w:rsidRDefault="00107822" w:rsidP="0084782E">
            <w:pPr>
              <w:shd w:val="solid" w:color="FFFFFF" w:fill="auto"/>
              <w:adjustRightInd w:val="0"/>
              <w:snapToGrid w:val="0"/>
              <w:jc w:val="center"/>
              <w:rPr>
                <w:bCs/>
                <w:sz w:val="24"/>
                <w:szCs w:val="24"/>
                <w:vertAlign w:val="superscript"/>
                <w:lang w:val="en-US"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Hạnh phúc </w:t>
            </w:r>
            <w:r w:rsidRPr="009514DA">
              <w:rPr>
                <w:b/>
                <w:bCs/>
                <w:sz w:val="24"/>
                <w:szCs w:val="24"/>
                <w:lang w:eastAsia="zh-CN"/>
              </w:rPr>
              <w:br/>
            </w:r>
            <w:r w:rsidRPr="009514DA">
              <w:rPr>
                <w:bCs/>
                <w:sz w:val="24"/>
                <w:szCs w:val="24"/>
                <w:vertAlign w:val="superscript"/>
                <w:lang w:val="en-US" w:eastAsia="zh-CN"/>
              </w:rPr>
              <w:t>_______________________</w:t>
            </w:r>
          </w:p>
          <w:p w14:paraId="74C45BD6"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i/>
                <w:iCs/>
                <w:sz w:val="24"/>
                <w:szCs w:val="24"/>
                <w:lang w:val="en-US"/>
              </w:rPr>
              <w:t xml:space="preserve">......, </w:t>
            </w:r>
            <w:r w:rsidRPr="009514DA">
              <w:rPr>
                <w:rStyle w:val="Vnbnnidung6"/>
                <w:i/>
                <w:iCs/>
                <w:sz w:val="24"/>
                <w:szCs w:val="24"/>
              </w:rPr>
              <w:t>ngày ... tháng ... năm ...</w:t>
            </w:r>
          </w:p>
        </w:tc>
      </w:tr>
    </w:tbl>
    <w:p w14:paraId="34A1BEF9"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3C282CA0"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6C44CB9E"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GIẤY ĐỀ NGHỊ</w:t>
      </w:r>
    </w:p>
    <w:p w14:paraId="26444FE8"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TĂNG/GIẢM TẦN SUẤT CHẠY XE TUYẾN VẬN TẢI HÀNH KHÁCH CỐ ĐỊNH GIỮA VIỆT NAM, LÀO VÀ CAMPUCHIA</w:t>
      </w:r>
    </w:p>
    <w:p w14:paraId="25BA3327" w14:textId="77777777" w:rsidR="00107822" w:rsidRPr="009514DA" w:rsidRDefault="00107822" w:rsidP="00107822">
      <w:pPr>
        <w:pStyle w:val="Vnbnnidung60"/>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______________</w:t>
      </w:r>
    </w:p>
    <w:p w14:paraId="734917A9"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lang w:eastAsia="vi-VN"/>
        </w:rPr>
        <w:t>Kính gửi: Tổng cục Đường bộ Việt Nam.</w:t>
      </w:r>
    </w:p>
    <w:p w14:paraId="561DACF3" w14:textId="77777777" w:rsidR="00107822" w:rsidRPr="009514DA" w:rsidRDefault="00107822" w:rsidP="00107822">
      <w:pPr>
        <w:pStyle w:val="Vnbnnidung60"/>
        <w:tabs>
          <w:tab w:val="left" w:pos="2129"/>
          <w:tab w:val="left" w:leader="dot" w:pos="9992"/>
        </w:tabs>
        <w:adjustRightInd w:val="0"/>
        <w:snapToGrid w:val="0"/>
        <w:spacing w:after="0" w:line="240" w:lineRule="auto"/>
        <w:jc w:val="center"/>
        <w:rPr>
          <w:rStyle w:val="Vnbnnidung6"/>
          <w:sz w:val="24"/>
          <w:szCs w:val="24"/>
          <w:lang w:eastAsia="vi-VN"/>
        </w:rPr>
      </w:pPr>
      <w:bookmarkStart w:id="179" w:name="bookmark1164"/>
    </w:p>
    <w:p w14:paraId="4B80B82C" w14:textId="77777777" w:rsidR="00107822" w:rsidRPr="009514DA" w:rsidRDefault="00107822" w:rsidP="00107822">
      <w:pPr>
        <w:pStyle w:val="Vnbnnidung60"/>
        <w:tabs>
          <w:tab w:val="left" w:pos="2129"/>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1</w:t>
      </w:r>
      <w:bookmarkEnd w:id="179"/>
      <w:r w:rsidRPr="009514DA">
        <w:rPr>
          <w:rStyle w:val="Vnbnnidung6"/>
          <w:sz w:val="24"/>
          <w:szCs w:val="24"/>
          <w:lang w:eastAsia="vi-VN"/>
        </w:rPr>
        <w:t xml:space="preserve">. Tên đơn vị kinh doanh vận tải: </w:t>
      </w:r>
      <w:r w:rsidRPr="009514DA">
        <w:rPr>
          <w:rStyle w:val="Vnbnnidung6"/>
          <w:sz w:val="24"/>
          <w:szCs w:val="24"/>
          <w:lang w:eastAsia="vi-VN"/>
        </w:rPr>
        <w:tab/>
      </w:r>
    </w:p>
    <w:p w14:paraId="24265E48" w14:textId="77777777" w:rsidR="00107822" w:rsidRPr="009514DA" w:rsidRDefault="00107822" w:rsidP="00107822">
      <w:pPr>
        <w:pStyle w:val="Vnbnnidung60"/>
        <w:tabs>
          <w:tab w:val="left" w:pos="2162"/>
          <w:tab w:val="left" w:leader="dot" w:pos="9050"/>
        </w:tabs>
        <w:adjustRightInd w:val="0"/>
        <w:snapToGrid w:val="0"/>
        <w:spacing w:after="120" w:line="240" w:lineRule="auto"/>
        <w:ind w:firstLine="720"/>
        <w:jc w:val="both"/>
        <w:rPr>
          <w:sz w:val="24"/>
          <w:szCs w:val="24"/>
        </w:rPr>
      </w:pPr>
      <w:bookmarkStart w:id="180" w:name="bookmark1165"/>
      <w:r w:rsidRPr="009514DA">
        <w:rPr>
          <w:rStyle w:val="Vnbnnidung6"/>
          <w:sz w:val="24"/>
          <w:szCs w:val="24"/>
          <w:lang w:eastAsia="vi-VN"/>
        </w:rPr>
        <w:t>2</w:t>
      </w:r>
      <w:bookmarkEnd w:id="180"/>
      <w:r w:rsidRPr="009514DA">
        <w:rPr>
          <w:rStyle w:val="Vnbnnidung6"/>
          <w:sz w:val="24"/>
          <w:szCs w:val="24"/>
          <w:lang w:eastAsia="vi-VN"/>
        </w:rPr>
        <w:t xml:space="preserve">. Địa chỉ: </w:t>
      </w:r>
      <w:r w:rsidRPr="009514DA">
        <w:rPr>
          <w:rStyle w:val="Vnbnnidung6"/>
          <w:sz w:val="24"/>
          <w:szCs w:val="24"/>
          <w:lang w:eastAsia="vi-VN"/>
        </w:rPr>
        <w:tab/>
      </w:r>
      <w:r w:rsidRPr="009514DA">
        <w:rPr>
          <w:rStyle w:val="Vnbnnidung6"/>
          <w:sz w:val="24"/>
          <w:szCs w:val="24"/>
          <w:lang w:eastAsia="vi-VN"/>
        </w:rPr>
        <w:tab/>
      </w:r>
    </w:p>
    <w:p w14:paraId="6EFBB204" w14:textId="77777777" w:rsidR="00107822" w:rsidRPr="009514DA" w:rsidRDefault="00107822" w:rsidP="00107822">
      <w:pPr>
        <w:pStyle w:val="Vnbnnidung60"/>
        <w:tabs>
          <w:tab w:val="left" w:pos="2162"/>
          <w:tab w:val="right" w:leader="dot" w:pos="5879"/>
          <w:tab w:val="left" w:pos="6084"/>
          <w:tab w:val="left" w:leader="dot" w:pos="9992"/>
        </w:tabs>
        <w:adjustRightInd w:val="0"/>
        <w:snapToGrid w:val="0"/>
        <w:spacing w:after="120" w:line="240" w:lineRule="auto"/>
        <w:ind w:firstLine="720"/>
        <w:jc w:val="both"/>
        <w:rPr>
          <w:sz w:val="24"/>
          <w:szCs w:val="24"/>
        </w:rPr>
      </w:pPr>
      <w:bookmarkStart w:id="181" w:name="bookmark1166"/>
      <w:r w:rsidRPr="009514DA">
        <w:rPr>
          <w:rStyle w:val="Vnbnnidung6"/>
          <w:sz w:val="24"/>
          <w:szCs w:val="24"/>
          <w:lang w:eastAsia="vi-VN"/>
        </w:rPr>
        <w:t>3</w:t>
      </w:r>
      <w:bookmarkEnd w:id="181"/>
      <w:r w:rsidRPr="009514DA">
        <w:rPr>
          <w:rStyle w:val="Vnbnnidung6"/>
          <w:sz w:val="24"/>
          <w:szCs w:val="24"/>
          <w:lang w:eastAsia="vi-VN"/>
        </w:rPr>
        <w:t>. Số điện thoại: .................. số Fax</w:t>
      </w:r>
      <w:r w:rsidRPr="009514DA">
        <w:rPr>
          <w:rStyle w:val="Vnbnnidung6"/>
          <w:sz w:val="24"/>
          <w:szCs w:val="24"/>
        </w:rPr>
        <w:t>:</w:t>
      </w:r>
      <w:r w:rsidRPr="009514DA">
        <w:rPr>
          <w:rStyle w:val="Vnbnnidung6"/>
          <w:sz w:val="24"/>
          <w:szCs w:val="24"/>
          <w:lang w:eastAsia="vi-VN"/>
        </w:rPr>
        <w:tab/>
      </w:r>
    </w:p>
    <w:p w14:paraId="48E936B1" w14:textId="77777777" w:rsidR="00107822" w:rsidRPr="009514DA" w:rsidRDefault="00107822" w:rsidP="00107822">
      <w:pPr>
        <w:pStyle w:val="Vnbnnidung60"/>
        <w:tabs>
          <w:tab w:val="left" w:pos="2167"/>
        </w:tabs>
        <w:adjustRightInd w:val="0"/>
        <w:snapToGrid w:val="0"/>
        <w:spacing w:after="120" w:line="240" w:lineRule="auto"/>
        <w:ind w:firstLine="720"/>
        <w:jc w:val="both"/>
        <w:rPr>
          <w:sz w:val="24"/>
          <w:szCs w:val="24"/>
        </w:rPr>
      </w:pPr>
      <w:bookmarkStart w:id="182" w:name="bookmark1167"/>
      <w:r w:rsidRPr="009514DA">
        <w:rPr>
          <w:rStyle w:val="Vnbnnidung6"/>
          <w:sz w:val="24"/>
          <w:szCs w:val="24"/>
          <w:lang w:eastAsia="vi-VN"/>
        </w:rPr>
        <w:t>4</w:t>
      </w:r>
      <w:bookmarkEnd w:id="182"/>
      <w:r w:rsidRPr="009514DA">
        <w:rPr>
          <w:rStyle w:val="Vnbnnidung6"/>
          <w:sz w:val="24"/>
          <w:szCs w:val="24"/>
          <w:lang w:eastAsia="vi-VN"/>
        </w:rPr>
        <w:t xml:space="preserve">. Giấy phép vận tải đường bộ quốc tế giữa Việt Nam, Lào và Campuchia do Tổng cục Đường bộ Việt Nam cấp số: ....................................... Ngày cấp: .......................... </w:t>
      </w:r>
    </w:p>
    <w:p w14:paraId="35E40C3A" w14:textId="77777777" w:rsidR="00107822" w:rsidRPr="009514DA" w:rsidRDefault="00107822" w:rsidP="00107822">
      <w:pPr>
        <w:pStyle w:val="Vnbnnidung60"/>
        <w:tabs>
          <w:tab w:val="left" w:pos="2167"/>
          <w:tab w:val="left" w:leader="dot" w:pos="3964"/>
          <w:tab w:val="right" w:leader="dot" w:pos="4578"/>
          <w:tab w:val="right" w:leader="dot" w:pos="5476"/>
          <w:tab w:val="left" w:pos="5681"/>
          <w:tab w:val="left" w:leader="dot" w:pos="9732"/>
        </w:tabs>
        <w:adjustRightInd w:val="0"/>
        <w:snapToGrid w:val="0"/>
        <w:spacing w:after="120" w:line="240" w:lineRule="auto"/>
        <w:ind w:firstLine="720"/>
        <w:jc w:val="both"/>
        <w:rPr>
          <w:sz w:val="24"/>
          <w:szCs w:val="24"/>
        </w:rPr>
      </w:pPr>
      <w:bookmarkStart w:id="183" w:name="bookmark1168"/>
      <w:r w:rsidRPr="009514DA">
        <w:rPr>
          <w:rStyle w:val="Vnbnnidung6"/>
          <w:sz w:val="24"/>
          <w:szCs w:val="24"/>
          <w:lang w:eastAsia="vi-VN"/>
        </w:rPr>
        <w:t>5</w:t>
      </w:r>
      <w:bookmarkEnd w:id="183"/>
      <w:r w:rsidRPr="009514DA">
        <w:rPr>
          <w:rStyle w:val="Vnbnnidung6"/>
          <w:sz w:val="24"/>
          <w:szCs w:val="24"/>
          <w:lang w:eastAsia="vi-VN"/>
        </w:rPr>
        <w:t>. Kể từ ngày ....../ ...../.... , ... (đơn vị kinh doanh vận tải) sẽ tăng/giảm tần suất chạy xe trên tuyến ...........................................</w:t>
      </w:r>
    </w:p>
    <w:p w14:paraId="08B5E471" w14:textId="77777777" w:rsidR="00107822" w:rsidRPr="009514DA" w:rsidRDefault="00107822" w:rsidP="00107822">
      <w:pPr>
        <w:pStyle w:val="Vnbnnidung60"/>
        <w:tabs>
          <w:tab w:val="left" w:pos="2167"/>
          <w:tab w:val="left" w:leader="dot" w:pos="9050"/>
        </w:tabs>
        <w:adjustRightInd w:val="0"/>
        <w:snapToGrid w:val="0"/>
        <w:spacing w:after="0" w:line="240" w:lineRule="auto"/>
        <w:ind w:firstLine="720"/>
        <w:jc w:val="both"/>
        <w:rPr>
          <w:sz w:val="24"/>
          <w:szCs w:val="24"/>
        </w:rPr>
      </w:pPr>
      <w:bookmarkStart w:id="184" w:name="bookmark1169"/>
      <w:r w:rsidRPr="009514DA">
        <w:rPr>
          <w:rStyle w:val="Vnbnnidung6"/>
          <w:sz w:val="24"/>
          <w:szCs w:val="24"/>
          <w:lang w:eastAsia="vi-VN"/>
        </w:rPr>
        <w:t>6</w:t>
      </w:r>
      <w:bookmarkEnd w:id="184"/>
      <w:r w:rsidRPr="009514DA">
        <w:rPr>
          <w:rStyle w:val="Vnbnnidung6"/>
          <w:sz w:val="24"/>
          <w:szCs w:val="24"/>
          <w:lang w:eastAsia="vi-VN"/>
        </w:rPr>
        <w:t xml:space="preserve">. Danh sách/số chuyến xe tăng/giảm tần suất khai thác: </w:t>
      </w:r>
      <w:r w:rsidRPr="009514DA">
        <w:rPr>
          <w:rStyle w:val="Vnbnnidung6"/>
          <w:sz w:val="24"/>
          <w:szCs w:val="24"/>
          <w:lang w:eastAsia="vi-VN"/>
        </w:rPr>
        <w:tab/>
      </w:r>
    </w:p>
    <w:p w14:paraId="45096E96" w14:textId="77777777" w:rsidR="00107822" w:rsidRPr="009514DA" w:rsidRDefault="00107822" w:rsidP="00107822">
      <w:pPr>
        <w:pStyle w:val="Vnbnnidung60"/>
        <w:tabs>
          <w:tab w:val="left" w:pos="6236"/>
        </w:tabs>
        <w:adjustRightInd w:val="0"/>
        <w:snapToGrid w:val="0"/>
        <w:spacing w:after="0" w:line="240" w:lineRule="auto"/>
        <w:ind w:firstLine="720"/>
        <w:jc w:val="both"/>
        <w:rPr>
          <w:rStyle w:val="Vnbnnidung6"/>
          <w:i/>
          <w:iCs/>
          <w:sz w:val="24"/>
          <w:szCs w:val="24"/>
          <w:lang w:eastAsia="vi-VN"/>
        </w:rPr>
      </w:pPr>
    </w:p>
    <w:tbl>
      <w:tblPr>
        <w:tblW w:w="0" w:type="auto"/>
        <w:jc w:val="center"/>
        <w:tblCellMar>
          <w:left w:w="0" w:type="dxa"/>
          <w:right w:w="0" w:type="dxa"/>
        </w:tblCellMar>
        <w:tblLook w:val="04A0" w:firstRow="1" w:lastRow="0" w:firstColumn="1" w:lastColumn="0" w:noHBand="0" w:noVBand="1"/>
      </w:tblPr>
      <w:tblGrid>
        <w:gridCol w:w="4758"/>
        <w:gridCol w:w="4247"/>
      </w:tblGrid>
      <w:tr w:rsidR="00B36E8A" w:rsidRPr="009514DA" w14:paraId="43E59609" w14:textId="77777777" w:rsidTr="0084782E">
        <w:trPr>
          <w:trHeight w:val="441"/>
          <w:jc w:val="center"/>
        </w:trPr>
        <w:tc>
          <w:tcPr>
            <w:tcW w:w="4758" w:type="dxa"/>
            <w:tcMar>
              <w:top w:w="0" w:type="dxa"/>
              <w:left w:w="108" w:type="dxa"/>
              <w:bottom w:w="0" w:type="dxa"/>
              <w:right w:w="108" w:type="dxa"/>
            </w:tcMar>
            <w:hideMark/>
          </w:tcPr>
          <w:p w14:paraId="15E4386D" w14:textId="77777777" w:rsidR="00107822" w:rsidRPr="009514DA" w:rsidRDefault="00107822" w:rsidP="0084782E">
            <w:pPr>
              <w:pStyle w:val="Vnbnnidung60"/>
              <w:tabs>
                <w:tab w:val="left" w:pos="5352"/>
              </w:tabs>
              <w:adjustRightInd w:val="0"/>
              <w:snapToGrid w:val="0"/>
              <w:spacing w:after="0" w:line="240" w:lineRule="auto"/>
              <w:jc w:val="both"/>
              <w:rPr>
                <w:b/>
                <w:sz w:val="24"/>
                <w:szCs w:val="24"/>
              </w:rPr>
            </w:pPr>
            <w:r w:rsidRPr="009514DA">
              <w:rPr>
                <w:rStyle w:val="Vnbnnidung6"/>
                <w:b/>
                <w:i/>
                <w:iCs/>
                <w:sz w:val="24"/>
                <w:szCs w:val="24"/>
                <w:lang w:eastAsia="vi-VN"/>
              </w:rPr>
              <w:t>Nơi nhận:</w:t>
            </w:r>
          </w:p>
          <w:p w14:paraId="6F556F75" w14:textId="77777777" w:rsidR="00107822" w:rsidRPr="009514DA" w:rsidRDefault="00107822" w:rsidP="0084782E">
            <w:pPr>
              <w:pStyle w:val="Vnbnnidung60"/>
              <w:tabs>
                <w:tab w:val="left" w:pos="1222"/>
                <w:tab w:val="left" w:pos="6091"/>
              </w:tabs>
              <w:adjustRightInd w:val="0"/>
              <w:snapToGrid w:val="0"/>
              <w:spacing w:after="0" w:line="240" w:lineRule="auto"/>
              <w:jc w:val="both"/>
              <w:rPr>
                <w:rStyle w:val="Vnbnnidung6"/>
                <w:sz w:val="24"/>
                <w:szCs w:val="24"/>
                <w:lang w:eastAsia="vi-VN"/>
              </w:rPr>
            </w:pPr>
            <w:r w:rsidRPr="009514DA">
              <w:rPr>
                <w:rStyle w:val="Vnbnnidung6"/>
                <w:sz w:val="24"/>
                <w:szCs w:val="24"/>
                <w:lang w:eastAsia="vi-VN"/>
              </w:rPr>
              <w:t>- Như trên;</w:t>
            </w:r>
          </w:p>
          <w:p w14:paraId="3BA1CEBF" w14:textId="77777777" w:rsidR="00107822" w:rsidRPr="009514DA" w:rsidRDefault="00107822" w:rsidP="0084782E">
            <w:pPr>
              <w:pStyle w:val="Vnbnnidung60"/>
              <w:tabs>
                <w:tab w:val="left" w:pos="1222"/>
                <w:tab w:val="left" w:pos="6091"/>
              </w:tabs>
              <w:adjustRightInd w:val="0"/>
              <w:snapToGrid w:val="0"/>
              <w:spacing w:after="0" w:line="240" w:lineRule="auto"/>
              <w:jc w:val="both"/>
              <w:rPr>
                <w:sz w:val="24"/>
                <w:szCs w:val="24"/>
              </w:rPr>
            </w:pPr>
            <w:r w:rsidRPr="009514DA">
              <w:rPr>
                <w:rStyle w:val="Vnbnnidung6"/>
                <w:sz w:val="24"/>
                <w:szCs w:val="24"/>
                <w:lang w:eastAsia="vi-VN"/>
              </w:rPr>
              <w:t>- ..............;</w:t>
            </w:r>
          </w:p>
          <w:p w14:paraId="498536F3" w14:textId="77777777" w:rsidR="00107822" w:rsidRPr="009514DA" w:rsidRDefault="00107822" w:rsidP="0084782E">
            <w:pPr>
              <w:pStyle w:val="Vnbnnidung20"/>
              <w:tabs>
                <w:tab w:val="left" w:pos="1227"/>
              </w:tabs>
              <w:adjustRightInd w:val="0"/>
              <w:snapToGrid w:val="0"/>
              <w:spacing w:after="0"/>
              <w:ind w:firstLine="0"/>
              <w:jc w:val="both"/>
              <w:rPr>
                <w:sz w:val="24"/>
                <w:szCs w:val="24"/>
                <w:lang w:eastAsia="vi-VN"/>
              </w:rPr>
            </w:pPr>
            <w:r w:rsidRPr="009514DA">
              <w:rPr>
                <w:rStyle w:val="Vnbnnidung2"/>
                <w:sz w:val="24"/>
                <w:szCs w:val="24"/>
                <w:lang w:eastAsia="vi-VN"/>
              </w:rPr>
              <w:t>- Lưu:...</w:t>
            </w:r>
          </w:p>
        </w:tc>
        <w:tc>
          <w:tcPr>
            <w:tcW w:w="4247" w:type="dxa"/>
            <w:tcMar>
              <w:top w:w="0" w:type="dxa"/>
              <w:left w:w="108" w:type="dxa"/>
              <w:bottom w:w="0" w:type="dxa"/>
              <w:right w:w="108" w:type="dxa"/>
            </w:tcMar>
            <w:hideMark/>
          </w:tcPr>
          <w:p w14:paraId="1699DFA6"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Đơn vị kinh doanh vận tải</w:t>
            </w:r>
          </w:p>
          <w:p w14:paraId="28258ED7"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i/>
                <w:iCs/>
                <w:sz w:val="24"/>
                <w:szCs w:val="24"/>
              </w:rPr>
              <w:t>(Ký đóng dấu)</w:t>
            </w:r>
          </w:p>
        </w:tc>
      </w:tr>
    </w:tbl>
    <w:p w14:paraId="59B9BF7E" w14:textId="77777777" w:rsidR="00107822" w:rsidRPr="009514DA" w:rsidRDefault="00107822" w:rsidP="00107822">
      <w:pPr>
        <w:widowControl w:val="0"/>
        <w:spacing w:before="80" w:after="120"/>
        <w:ind w:firstLine="567"/>
        <w:jc w:val="both"/>
        <w:rPr>
          <w:b/>
          <w:bCs/>
          <w:sz w:val="24"/>
          <w:szCs w:val="24"/>
        </w:rPr>
      </w:pPr>
    </w:p>
    <w:p w14:paraId="45F43803" w14:textId="77777777" w:rsidR="00107822" w:rsidRPr="009514DA" w:rsidRDefault="00B21352" w:rsidP="00107822">
      <w:pPr>
        <w:pStyle w:val="Heading2"/>
        <w:ind w:firstLine="567"/>
        <w:rPr>
          <w:rFonts w:ascii="Times New Roman" w:hAnsi="Times New Roman" w:cs="Times New Roman"/>
          <w:i w:val="0"/>
        </w:rPr>
      </w:pPr>
      <w:r w:rsidRPr="009514DA">
        <w:rPr>
          <w:rFonts w:ascii="Times New Roman" w:hAnsi="Times New Roman" w:cs="Times New Roman"/>
          <w:i w:val="0"/>
        </w:rPr>
        <w:t>47</w:t>
      </w:r>
      <w:r w:rsidR="00107822" w:rsidRPr="009514DA">
        <w:rPr>
          <w:rFonts w:ascii="Times New Roman" w:hAnsi="Times New Roman" w:cs="Times New Roman"/>
          <w:i w:val="0"/>
          <w:lang w:val="vi-VN"/>
        </w:rPr>
        <w:t xml:space="preserve">. Thủ tục cấp Giấy phép liên vận </w:t>
      </w:r>
      <w:r w:rsidR="00107822" w:rsidRPr="009514DA">
        <w:rPr>
          <w:rFonts w:ascii="Times New Roman" w:hAnsi="Times New Roman" w:cs="Times New Roman"/>
          <w:i w:val="0"/>
        </w:rPr>
        <w:t xml:space="preserve">giữa </w:t>
      </w:r>
      <w:r w:rsidR="00107822" w:rsidRPr="009514DA">
        <w:rPr>
          <w:rFonts w:ascii="Times New Roman" w:hAnsi="Times New Roman" w:cs="Times New Roman"/>
          <w:i w:val="0"/>
          <w:lang w:val="vi-VN"/>
        </w:rPr>
        <w:t>Việt Nam – Lào – Campuchia</w:t>
      </w:r>
    </w:p>
    <w:p w14:paraId="4515B2DE" w14:textId="77777777" w:rsidR="00107822" w:rsidRPr="009514DA" w:rsidRDefault="00B21352" w:rsidP="00107822">
      <w:pPr>
        <w:widowControl w:val="0"/>
        <w:spacing w:before="80" w:after="120"/>
        <w:ind w:firstLine="567"/>
        <w:jc w:val="both"/>
        <w:rPr>
          <w:b/>
          <w:sz w:val="28"/>
        </w:rPr>
      </w:pPr>
      <w:r w:rsidRPr="009514DA">
        <w:rPr>
          <w:b/>
          <w:sz w:val="28"/>
        </w:rPr>
        <w:t>47</w:t>
      </w:r>
      <w:r w:rsidR="00107822"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47DB73D4"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BB813"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1B167"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FAA0A"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B1181"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1A6109E4" w14:textId="77777777" w:rsidTr="0084782E">
        <w:trPr>
          <w:trHeight w:val="898"/>
          <w:jc w:val="center"/>
        </w:trPr>
        <w:tc>
          <w:tcPr>
            <w:tcW w:w="851" w:type="dxa"/>
            <w:vMerge w:val="restart"/>
            <w:tcBorders>
              <w:top w:val="single" w:sz="4" w:space="0" w:color="000000"/>
            </w:tcBorders>
            <w:shd w:val="clear" w:color="auto" w:fill="auto"/>
            <w:vAlign w:val="center"/>
          </w:tcPr>
          <w:p w14:paraId="48F7707F"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57A381DD"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36B9F14C"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166ACDAC" w14:textId="77777777" w:rsidR="00107822" w:rsidRPr="009514DA" w:rsidRDefault="00107822" w:rsidP="0084782E">
            <w:pPr>
              <w:pBdr>
                <w:top w:val="nil"/>
                <w:left w:val="nil"/>
                <w:bottom w:val="nil"/>
                <w:right w:val="nil"/>
                <w:between w:val="nil"/>
              </w:pBdr>
              <w:spacing w:after="120"/>
              <w:rPr>
                <w:rFonts w:eastAsia="Times New Roman"/>
                <w:sz w:val="28"/>
              </w:rPr>
            </w:pPr>
          </w:p>
        </w:tc>
      </w:tr>
      <w:tr w:rsidR="009514DA" w:rsidRPr="009514DA" w14:paraId="470BBFFD" w14:textId="77777777" w:rsidTr="0084782E">
        <w:trPr>
          <w:trHeight w:val="898"/>
          <w:jc w:val="center"/>
        </w:trPr>
        <w:tc>
          <w:tcPr>
            <w:tcW w:w="851" w:type="dxa"/>
            <w:vMerge/>
            <w:tcBorders>
              <w:top w:val="single" w:sz="4" w:space="0" w:color="000000"/>
            </w:tcBorders>
            <w:shd w:val="clear" w:color="auto" w:fill="auto"/>
            <w:vAlign w:val="center"/>
          </w:tcPr>
          <w:p w14:paraId="17C53178"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03078092"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51DC0873"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a) Nộp hồ sơ trực tiếp (hoặc qua đường bưu điện) tại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013D1274"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Sáng: từ 07 giờ đến 11 giờ 30 phút;</w:t>
            </w:r>
          </w:p>
          <w:p w14:paraId="1EF99B1F"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Chiều: từ 13 giờ 30 đến 17 giờ của các ngày làm việc.</w:t>
            </w:r>
          </w:p>
          <w:p w14:paraId="68C0C9D4" w14:textId="77777777" w:rsidR="00107822" w:rsidRPr="009514DA" w:rsidRDefault="00107822" w:rsidP="0084782E">
            <w:pPr>
              <w:pBdr>
                <w:top w:val="nil"/>
                <w:left w:val="nil"/>
                <w:bottom w:val="nil"/>
                <w:right w:val="nil"/>
                <w:between w:val="nil"/>
              </w:pBdr>
              <w:spacing w:after="120"/>
              <w:rPr>
                <w:rFonts w:eastAsia="Times New Roman"/>
                <w:b/>
                <w:sz w:val="28"/>
              </w:rPr>
            </w:pPr>
            <w:r w:rsidRPr="009514DA">
              <w:rPr>
                <w:rFonts w:eastAsia="Times New Roman"/>
                <w:sz w:val="28"/>
              </w:rPr>
              <w:t>- Thứ bảy từ 7 giờ đến 11 giờ 30 phút.</w:t>
            </w:r>
          </w:p>
        </w:tc>
      </w:tr>
      <w:tr w:rsidR="009514DA" w:rsidRPr="009514DA" w14:paraId="5EA6C99E" w14:textId="77777777" w:rsidTr="0084782E">
        <w:trPr>
          <w:trHeight w:val="359"/>
          <w:jc w:val="center"/>
        </w:trPr>
        <w:tc>
          <w:tcPr>
            <w:tcW w:w="851" w:type="dxa"/>
            <w:vMerge/>
            <w:tcBorders>
              <w:top w:val="single" w:sz="4" w:space="0" w:color="000000"/>
            </w:tcBorders>
            <w:shd w:val="clear" w:color="auto" w:fill="auto"/>
            <w:vAlign w:val="center"/>
          </w:tcPr>
          <w:p w14:paraId="28D139B5"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7D9FA4B3"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07E5FF6"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40">
              <w:r w:rsidRPr="009514DA">
                <w:rPr>
                  <w:rFonts w:eastAsia="Times New Roman"/>
                  <w:sz w:val="28"/>
                  <w:u w:val="single"/>
                </w:rPr>
                <w:t>http://qlvt.mt.gov.vn</w:t>
              </w:r>
            </w:hyperlink>
            <w:r w:rsidRPr="009514DA">
              <w:rPr>
                <w:rFonts w:eastAsia="Times New Roman"/>
                <w:sz w:val="28"/>
              </w:rPr>
              <w:t xml:space="preserve">). </w:t>
            </w:r>
          </w:p>
        </w:tc>
        <w:tc>
          <w:tcPr>
            <w:tcW w:w="1926" w:type="dxa"/>
            <w:shd w:val="clear" w:color="auto" w:fill="auto"/>
            <w:vAlign w:val="center"/>
          </w:tcPr>
          <w:p w14:paraId="3B3440CD"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657B27E0" w14:textId="77777777" w:rsidTr="0084782E">
        <w:trPr>
          <w:trHeight w:val="797"/>
          <w:jc w:val="center"/>
        </w:trPr>
        <w:tc>
          <w:tcPr>
            <w:tcW w:w="851" w:type="dxa"/>
            <w:shd w:val="clear" w:color="auto" w:fill="auto"/>
            <w:vAlign w:val="center"/>
          </w:tcPr>
          <w:p w14:paraId="3F91A7BD"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51DCC25E"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1D197FA5" w14:textId="77777777" w:rsidR="00107822" w:rsidRPr="009514DA" w:rsidRDefault="00107822" w:rsidP="0084782E">
            <w:pPr>
              <w:shd w:val="clear" w:color="auto" w:fill="FFFFFF"/>
              <w:spacing w:before="120" w:after="120"/>
              <w:rPr>
                <w:sz w:val="28"/>
              </w:rPr>
            </w:pPr>
            <w:r w:rsidRPr="009514DA">
              <w:rPr>
                <w:sz w:val="28"/>
              </w:rPr>
              <w:t>Công chức tiếp nhận xem xét, kiểm tra tính chính xác, đầy đủ của hồ sơ:</w:t>
            </w:r>
          </w:p>
          <w:p w14:paraId="76429B34" w14:textId="77777777" w:rsidR="00107822" w:rsidRPr="009514DA" w:rsidRDefault="00107822" w:rsidP="0084782E">
            <w:pPr>
              <w:shd w:val="clear" w:color="auto" w:fill="FFFFFF"/>
              <w:spacing w:before="120" w:after="120"/>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44917EB" w14:textId="77777777" w:rsidR="00107822" w:rsidRPr="009514DA" w:rsidRDefault="00107822" w:rsidP="0084782E">
            <w:pPr>
              <w:shd w:val="clear" w:color="auto" w:fill="FFFFFF"/>
              <w:spacing w:before="120" w:after="120"/>
              <w:rPr>
                <w:sz w:val="28"/>
              </w:rPr>
            </w:pPr>
            <w:r w:rsidRPr="009514DA">
              <w:rPr>
                <w:sz w:val="28"/>
              </w:rPr>
              <w:t>- Trường hợp từ chối nhận hồ sơ: công chức tiếp nhận hồ sơ phải nêu rõ lý do theo mẫu Phiếu từ chối giải quyết hồ sơ thủ tục hành chính.</w:t>
            </w:r>
          </w:p>
          <w:p w14:paraId="3327804B" w14:textId="77777777" w:rsidR="00107822" w:rsidRPr="009514DA" w:rsidRDefault="00107822" w:rsidP="0084782E">
            <w:pPr>
              <w:shd w:val="clear" w:color="auto" w:fill="FFFFFF"/>
              <w:spacing w:before="120" w:after="120"/>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0D7182B5" w14:textId="77777777" w:rsidR="00107822" w:rsidRPr="009514DA" w:rsidRDefault="00107822" w:rsidP="0084782E">
            <w:pPr>
              <w:shd w:val="clear" w:color="auto" w:fill="FFFFFF"/>
              <w:spacing w:before="120" w:after="120"/>
              <w:rPr>
                <w:sz w:val="28"/>
              </w:rPr>
            </w:pPr>
            <w:r w:rsidRPr="009514DA">
              <w:rPr>
                <w:sz w:val="28"/>
              </w:rPr>
              <w:t>- Trường hợp nhận hồ sơ qua đường bưu điện:công chức gửi</w:t>
            </w:r>
            <w:r w:rsidRPr="009514DA">
              <w:rPr>
                <w:sz w:val="28"/>
                <w:lang w:val="en-US"/>
              </w:rPr>
              <w:t xml:space="preserve"> </w:t>
            </w:r>
            <w:r w:rsidRPr="009514DA">
              <w:rPr>
                <w:sz w:val="28"/>
              </w:rPr>
              <w:t>Phiếu yêu cầu bổ sung, hoàn thiện hồ sơ</w:t>
            </w:r>
            <w:r w:rsidRPr="009514DA">
              <w:rPr>
                <w:sz w:val="28"/>
                <w:lang w:val="en-US"/>
              </w:rPr>
              <w:t xml:space="preserve"> </w:t>
            </w:r>
            <w:r w:rsidRPr="009514DA">
              <w:rPr>
                <w:sz w:val="28"/>
              </w:rPr>
              <w:t>hoặc Giấy tiếp nhận hồ sơ và hẹn trả kết quả qua đường bưu điện cho tổ chức, cá nhân.</w:t>
            </w:r>
          </w:p>
          <w:p w14:paraId="56B01BD7" w14:textId="77777777" w:rsidR="00107822" w:rsidRPr="009514DA" w:rsidRDefault="00107822" w:rsidP="0084782E">
            <w:pPr>
              <w:shd w:val="clear" w:color="auto" w:fill="FFFFFF"/>
              <w:spacing w:before="120" w:after="120"/>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926" w:type="dxa"/>
            <w:shd w:val="clear" w:color="auto" w:fill="auto"/>
            <w:vAlign w:val="center"/>
          </w:tcPr>
          <w:p w14:paraId="3D28E8E3" w14:textId="31675DCE" w:rsidR="00107822" w:rsidRPr="009514DA" w:rsidRDefault="00107822" w:rsidP="0084782E">
            <w:pPr>
              <w:pBdr>
                <w:top w:val="nil"/>
                <w:left w:val="nil"/>
                <w:bottom w:val="nil"/>
                <w:right w:val="nil"/>
                <w:between w:val="nil"/>
              </w:pBdr>
              <w:spacing w:after="120"/>
              <w:ind w:firstLine="34"/>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07E73041" w14:textId="77777777" w:rsidTr="0084782E">
        <w:trPr>
          <w:trHeight w:val="1918"/>
          <w:jc w:val="center"/>
        </w:trPr>
        <w:tc>
          <w:tcPr>
            <w:tcW w:w="851" w:type="dxa"/>
            <w:vMerge w:val="restart"/>
            <w:shd w:val="clear" w:color="auto" w:fill="auto"/>
            <w:vAlign w:val="center"/>
          </w:tcPr>
          <w:p w14:paraId="40B5AD4B"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14C5E5D3"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070E7F63" w14:textId="77777777" w:rsidR="00107822" w:rsidRPr="009514DA" w:rsidRDefault="00107822" w:rsidP="0084782E">
            <w:pPr>
              <w:spacing w:before="120"/>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926" w:type="dxa"/>
            <w:shd w:val="clear" w:color="auto" w:fill="auto"/>
            <w:vAlign w:val="center"/>
          </w:tcPr>
          <w:p w14:paraId="5239A120"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w:t>
            </w:r>
          </w:p>
        </w:tc>
      </w:tr>
      <w:tr w:rsidR="009514DA" w:rsidRPr="009514DA" w14:paraId="19085809" w14:textId="77777777" w:rsidTr="0084782E">
        <w:trPr>
          <w:trHeight w:val="600"/>
          <w:jc w:val="center"/>
        </w:trPr>
        <w:tc>
          <w:tcPr>
            <w:tcW w:w="851" w:type="dxa"/>
            <w:vMerge/>
            <w:shd w:val="clear" w:color="auto" w:fill="auto"/>
            <w:vAlign w:val="center"/>
          </w:tcPr>
          <w:p w14:paraId="4B32E91B"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B25933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B8C853B"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Tiếp nhận hồ sơ</w:t>
            </w:r>
          </w:p>
        </w:tc>
        <w:tc>
          <w:tcPr>
            <w:tcW w:w="1926" w:type="dxa"/>
            <w:shd w:val="clear" w:color="auto" w:fill="auto"/>
            <w:vAlign w:val="center"/>
          </w:tcPr>
          <w:p w14:paraId="08E01EC0"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0,5 ngày</w:t>
            </w:r>
          </w:p>
        </w:tc>
      </w:tr>
      <w:tr w:rsidR="009514DA" w:rsidRPr="009514DA" w14:paraId="6B66E871" w14:textId="77777777" w:rsidTr="0084782E">
        <w:trPr>
          <w:trHeight w:val="600"/>
          <w:jc w:val="center"/>
        </w:trPr>
        <w:tc>
          <w:tcPr>
            <w:tcW w:w="851" w:type="dxa"/>
            <w:vMerge/>
            <w:shd w:val="clear" w:color="auto" w:fill="auto"/>
            <w:vAlign w:val="center"/>
          </w:tcPr>
          <w:p w14:paraId="7026122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F936DE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5EC5457"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666C7F92"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w:t>
            </w:r>
            <w:r w:rsidRPr="009514DA">
              <w:rPr>
                <w:rFonts w:eastAsia="Times New Roman"/>
                <w:sz w:val="28"/>
                <w:lang w:val="en-US"/>
              </w:rPr>
              <w:t>1</w:t>
            </w:r>
            <w:r w:rsidRPr="009514DA">
              <w:rPr>
                <w:rFonts w:eastAsia="Times New Roman"/>
                <w:sz w:val="28"/>
              </w:rPr>
              <w:t xml:space="preserve"> ngày</w:t>
            </w:r>
          </w:p>
        </w:tc>
      </w:tr>
      <w:tr w:rsidR="009514DA" w:rsidRPr="009514DA" w14:paraId="2A15C451" w14:textId="77777777" w:rsidTr="0084782E">
        <w:trPr>
          <w:trHeight w:val="600"/>
          <w:jc w:val="center"/>
        </w:trPr>
        <w:tc>
          <w:tcPr>
            <w:tcW w:w="851" w:type="dxa"/>
            <w:vMerge/>
            <w:shd w:val="clear" w:color="auto" w:fill="auto"/>
            <w:vAlign w:val="center"/>
          </w:tcPr>
          <w:p w14:paraId="65F0202C"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80F3231"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A056576" w14:textId="77777777" w:rsidR="00107822" w:rsidRPr="009514DA" w:rsidRDefault="00107822" w:rsidP="0084782E">
            <w:pPr>
              <w:rPr>
                <w:sz w:val="28"/>
              </w:rPr>
            </w:pPr>
            <w:r w:rsidRPr="009514DA">
              <w:rPr>
                <w:sz w:val="28"/>
              </w:rPr>
              <w:t>+ Chuyên viên phòng Quản lý vận tải, phương tiện và người lái.</w:t>
            </w:r>
          </w:p>
        </w:tc>
        <w:tc>
          <w:tcPr>
            <w:tcW w:w="1926" w:type="dxa"/>
            <w:shd w:val="clear" w:color="auto" w:fill="auto"/>
            <w:vAlign w:val="center"/>
          </w:tcPr>
          <w:p w14:paraId="0C120350"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lang w:val="en-US"/>
              </w:rPr>
              <w:t>0,5</w:t>
            </w:r>
            <w:r w:rsidRPr="009514DA">
              <w:rPr>
                <w:rFonts w:eastAsia="Times New Roman"/>
                <w:sz w:val="28"/>
              </w:rPr>
              <w:t xml:space="preserve"> ngày</w:t>
            </w:r>
          </w:p>
        </w:tc>
      </w:tr>
      <w:tr w:rsidR="009514DA" w:rsidRPr="009514DA" w14:paraId="52ADD649" w14:textId="77777777" w:rsidTr="0084782E">
        <w:trPr>
          <w:trHeight w:val="600"/>
          <w:jc w:val="center"/>
        </w:trPr>
        <w:tc>
          <w:tcPr>
            <w:tcW w:w="851" w:type="dxa"/>
            <w:vMerge/>
            <w:shd w:val="clear" w:color="auto" w:fill="auto"/>
            <w:vAlign w:val="center"/>
          </w:tcPr>
          <w:p w14:paraId="2019305E"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16150EE"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D6A7894" w14:textId="77777777" w:rsidR="00107822" w:rsidRPr="009514DA" w:rsidRDefault="00107822" w:rsidP="0084782E">
            <w:pPr>
              <w:rPr>
                <w:sz w:val="28"/>
              </w:rPr>
            </w:pPr>
            <w:r w:rsidRPr="009514DA">
              <w:rPr>
                <w:sz w:val="28"/>
              </w:rPr>
              <w:t>+ Lãnh đạo phòng Quản lý vận tải, phương tiện và người lái.</w:t>
            </w:r>
          </w:p>
        </w:tc>
        <w:tc>
          <w:tcPr>
            <w:tcW w:w="1926" w:type="dxa"/>
            <w:shd w:val="clear" w:color="auto" w:fill="auto"/>
            <w:vAlign w:val="center"/>
          </w:tcPr>
          <w:p w14:paraId="48A08F7F"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ngày</w:t>
            </w:r>
          </w:p>
        </w:tc>
      </w:tr>
      <w:tr w:rsidR="009514DA" w:rsidRPr="009514DA" w14:paraId="313220E4" w14:textId="77777777" w:rsidTr="0084782E">
        <w:trPr>
          <w:trHeight w:val="600"/>
          <w:jc w:val="center"/>
        </w:trPr>
        <w:tc>
          <w:tcPr>
            <w:tcW w:w="851" w:type="dxa"/>
            <w:vMerge/>
            <w:shd w:val="clear" w:color="auto" w:fill="auto"/>
            <w:vAlign w:val="center"/>
          </w:tcPr>
          <w:p w14:paraId="72029A44"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8E5042F"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4DE650D"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52D785BA"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ngày</w:t>
            </w:r>
          </w:p>
        </w:tc>
      </w:tr>
      <w:tr w:rsidR="009514DA" w:rsidRPr="009514DA" w14:paraId="2AD265E8" w14:textId="77777777" w:rsidTr="0084782E">
        <w:trPr>
          <w:trHeight w:val="1386"/>
          <w:jc w:val="center"/>
        </w:trPr>
        <w:tc>
          <w:tcPr>
            <w:tcW w:w="851" w:type="dxa"/>
            <w:vMerge/>
            <w:shd w:val="clear" w:color="auto" w:fill="auto"/>
            <w:vAlign w:val="center"/>
          </w:tcPr>
          <w:p w14:paraId="6B248904"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3A95583"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242748E" w14:textId="77777777" w:rsidR="00107822" w:rsidRPr="009514DA" w:rsidRDefault="00107822" w:rsidP="0084782E">
            <w:pPr>
              <w:spacing w:before="120" w:after="120"/>
              <w:rPr>
                <w:sz w:val="28"/>
              </w:rPr>
            </w:pPr>
            <w:r w:rsidRPr="009514DA">
              <w:rPr>
                <w:sz w:val="28"/>
              </w:rPr>
              <w:t>- Chuyển kết quả đến Trung tâm Hành chính công tỉnh Đồng Tháp</w:t>
            </w:r>
          </w:p>
        </w:tc>
        <w:tc>
          <w:tcPr>
            <w:tcW w:w="1926" w:type="dxa"/>
            <w:shd w:val="clear" w:color="auto" w:fill="auto"/>
            <w:vAlign w:val="center"/>
          </w:tcPr>
          <w:p w14:paraId="0A7E5012"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7D5F1E38" w14:textId="77777777" w:rsidTr="0084782E">
        <w:trPr>
          <w:jc w:val="center"/>
        </w:trPr>
        <w:tc>
          <w:tcPr>
            <w:tcW w:w="851" w:type="dxa"/>
            <w:shd w:val="clear" w:color="auto" w:fill="auto"/>
            <w:vAlign w:val="center"/>
          </w:tcPr>
          <w:p w14:paraId="649C44EE"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5A0D3B85"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48B14E15" w14:textId="77777777" w:rsidR="00107822" w:rsidRPr="009514DA" w:rsidRDefault="00107822" w:rsidP="0084782E">
            <w:pPr>
              <w:shd w:val="clear" w:color="auto" w:fill="FFFFFF"/>
              <w:spacing w:before="120"/>
              <w:ind w:firstLine="243"/>
              <w:rPr>
                <w:sz w:val="28"/>
              </w:rPr>
            </w:pPr>
            <w:r w:rsidRPr="009514DA">
              <w:rPr>
                <w:sz w:val="28"/>
              </w:rPr>
              <w:t>- Tổ chức, cá nhân đến Trung tâm Hành chính công tỉnh Đồng Tháp nhận kết quả và hoàn trả giấy hẹn</w:t>
            </w:r>
            <w:r w:rsidRPr="009514DA">
              <w:rPr>
                <w:sz w:val="28"/>
                <w:lang w:val="en-US"/>
              </w:rPr>
              <w:t xml:space="preserve"> </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550D63A1" w14:textId="77777777" w:rsidR="00107822" w:rsidRPr="009514DA" w:rsidRDefault="00107822" w:rsidP="0084782E">
            <w:pPr>
              <w:spacing w:before="120" w:after="120"/>
              <w:ind w:firstLine="34"/>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926" w:type="dxa"/>
            <w:shd w:val="clear" w:color="auto" w:fill="auto"/>
            <w:vAlign w:val="center"/>
          </w:tcPr>
          <w:p w14:paraId="7DB3F5D2"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Sáng: từ 07 giờ đến 11 giờ 30 phút;</w:t>
            </w:r>
          </w:p>
          <w:p w14:paraId="7BEA6D6D" w14:textId="77777777" w:rsidR="00107822" w:rsidRPr="009514DA" w:rsidRDefault="00107822" w:rsidP="0084782E">
            <w:pPr>
              <w:pBdr>
                <w:top w:val="nil"/>
                <w:left w:val="nil"/>
                <w:bottom w:val="nil"/>
                <w:right w:val="nil"/>
                <w:between w:val="nil"/>
              </w:pBdr>
              <w:spacing w:after="120"/>
              <w:ind w:firstLine="34"/>
              <w:rPr>
                <w:rFonts w:eastAsia="Times New Roman"/>
                <w:sz w:val="28"/>
              </w:rPr>
            </w:pPr>
            <w:r w:rsidRPr="009514DA">
              <w:rPr>
                <w:rFonts w:eastAsia="Times New Roman"/>
                <w:sz w:val="28"/>
              </w:rPr>
              <w:t>- Chiều: từ 13 giờ 30 đến 17 giờ của các ngày làm việc.</w:t>
            </w:r>
          </w:p>
          <w:p w14:paraId="6B74DD6A" w14:textId="77777777" w:rsidR="00107822" w:rsidRPr="009514DA" w:rsidRDefault="00107822" w:rsidP="0084782E">
            <w:pPr>
              <w:pBdr>
                <w:top w:val="nil"/>
                <w:left w:val="nil"/>
                <w:bottom w:val="nil"/>
                <w:right w:val="nil"/>
                <w:between w:val="nil"/>
              </w:pBdr>
              <w:spacing w:after="120"/>
              <w:ind w:firstLine="34"/>
              <w:rPr>
                <w:rFonts w:eastAsia="Times New Roman"/>
                <w:i/>
                <w:sz w:val="28"/>
              </w:rPr>
            </w:pPr>
            <w:r w:rsidRPr="009514DA">
              <w:rPr>
                <w:rFonts w:eastAsia="Times New Roman"/>
                <w:sz w:val="28"/>
              </w:rPr>
              <w:t>- Thứ bảy từ 7 giờ đến 11 giờ 30 phút.</w:t>
            </w:r>
          </w:p>
        </w:tc>
      </w:tr>
    </w:tbl>
    <w:p w14:paraId="45174E25" w14:textId="77777777" w:rsidR="00107822" w:rsidRPr="009514DA" w:rsidRDefault="00B21352" w:rsidP="00107822">
      <w:pPr>
        <w:widowControl w:val="0"/>
        <w:spacing w:before="80" w:after="120"/>
        <w:ind w:firstLine="709"/>
        <w:jc w:val="both"/>
        <w:rPr>
          <w:b/>
          <w:sz w:val="28"/>
        </w:rPr>
      </w:pPr>
      <w:r w:rsidRPr="009514DA">
        <w:rPr>
          <w:b/>
          <w:sz w:val="28"/>
        </w:rPr>
        <w:t>47</w:t>
      </w:r>
      <w:r w:rsidR="00107822" w:rsidRPr="009514DA">
        <w:rPr>
          <w:b/>
          <w:sz w:val="28"/>
        </w:rPr>
        <w:t>.2. Thành phần, số lượng hồ sơ:</w:t>
      </w:r>
    </w:p>
    <w:p w14:paraId="2A1DA866"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4ED22B6B" w14:textId="77777777" w:rsidR="00107822" w:rsidRPr="009514DA" w:rsidRDefault="00107822" w:rsidP="00107822">
      <w:pPr>
        <w:pStyle w:val="NormalWeb"/>
        <w:snapToGrid w:val="0"/>
        <w:spacing w:before="120" w:beforeAutospacing="0" w:after="0" w:afterAutospacing="0"/>
        <w:ind w:firstLine="709"/>
        <w:jc w:val="both"/>
        <w:rPr>
          <w:sz w:val="28"/>
          <w:szCs w:val="28"/>
        </w:rPr>
      </w:pPr>
      <w:r w:rsidRPr="009514DA">
        <w:rPr>
          <w:sz w:val="28"/>
          <w:szCs w:val="28"/>
        </w:rPr>
        <w:t>-  Giấy đề nghị cấp, cấp lại giấy phép theo Mẫu số 02 Phụ lục VI của Nghị định số 119/2021/NĐ-CP ngày24/12/2021;</w:t>
      </w:r>
    </w:p>
    <w:p w14:paraId="6FD883F5" w14:textId="77777777" w:rsidR="00107822" w:rsidRPr="009514DA" w:rsidRDefault="00107822" w:rsidP="00107822">
      <w:pPr>
        <w:pStyle w:val="NormalWeb"/>
        <w:snapToGrid w:val="0"/>
        <w:spacing w:before="120" w:beforeAutospacing="0" w:after="0" w:afterAutospacing="0"/>
        <w:ind w:firstLine="709"/>
        <w:jc w:val="both"/>
        <w:rPr>
          <w:sz w:val="28"/>
          <w:szCs w:val="28"/>
        </w:rPr>
      </w:pPr>
      <w:r w:rsidRPr="009514DA">
        <w:rPr>
          <w:sz w:val="28"/>
          <w:szCs w:val="28"/>
        </w:rPr>
        <w:t>- Giấy chứng nhận đăng ký xe ô tô (bản sao có chứng thực hoặc bản sao kèm theo bản chính để đối chiếu). Trường hợp phương tiện không thuộc sở hữu của tổ chức, cá nhân thì phải kèm theo tài liệu chứng minh quyền sử dụng hợp pháp của tổ chức, cá nhân với phương tiện đó (bản sao có chứng thực hoặc bản sao kèm theo bản chính để đối chiếu);</w:t>
      </w:r>
    </w:p>
    <w:p w14:paraId="604B30E8" w14:textId="77777777" w:rsidR="00107822" w:rsidRPr="009514DA" w:rsidRDefault="00107822" w:rsidP="00107822">
      <w:pPr>
        <w:pStyle w:val="NormalWeb"/>
        <w:snapToGrid w:val="0"/>
        <w:spacing w:before="120" w:beforeAutospacing="0" w:after="0" w:afterAutospacing="0"/>
        <w:ind w:firstLine="709"/>
        <w:jc w:val="both"/>
        <w:rPr>
          <w:sz w:val="28"/>
          <w:szCs w:val="28"/>
        </w:rPr>
      </w:pPr>
      <w:r w:rsidRPr="009514DA">
        <w:rPr>
          <w:sz w:val="28"/>
          <w:szCs w:val="28"/>
        </w:rPr>
        <w:t>- Đối với doanh nghiệp thực hiện công trình, dự án hoặc hoạt động kinh doanh trên lãnh thổ Lào hoặc Campuchia thì kèm theo hợp đồng hoặc tài liệu chứng minh doanh nghiệp đang thực hiện công trình, dự án hoặc hoạt động kinh doanh, trên lãnh thổ Lào, Campuchia (bản sao có chứng thực).</w:t>
      </w:r>
    </w:p>
    <w:p w14:paraId="3FA02B7E" w14:textId="77777777" w:rsidR="00107822" w:rsidRPr="009514DA" w:rsidRDefault="00107822" w:rsidP="00107822">
      <w:pPr>
        <w:spacing w:before="120"/>
        <w:jc w:val="both"/>
        <w:rPr>
          <w:b/>
          <w:sz w:val="28"/>
        </w:rPr>
      </w:pPr>
      <w:r w:rsidRPr="009514DA">
        <w:rPr>
          <w:sz w:val="28"/>
        </w:rPr>
        <w:tab/>
      </w:r>
      <w:r w:rsidRPr="009514DA">
        <w:rPr>
          <w:b/>
          <w:sz w:val="28"/>
        </w:rPr>
        <w:t>b. Số lượng hồ sơ:</w:t>
      </w:r>
      <w:r w:rsidRPr="009514DA">
        <w:rPr>
          <w:sz w:val="28"/>
        </w:rPr>
        <w:t>01 bộ.</w:t>
      </w:r>
    </w:p>
    <w:p w14:paraId="7EB15A3C" w14:textId="77777777" w:rsidR="00107822" w:rsidRPr="009514DA" w:rsidRDefault="00B21352" w:rsidP="00107822">
      <w:pPr>
        <w:spacing w:before="120"/>
        <w:ind w:firstLine="720"/>
        <w:jc w:val="both"/>
        <w:rPr>
          <w:b/>
          <w:sz w:val="28"/>
        </w:rPr>
      </w:pPr>
      <w:r w:rsidRPr="009514DA">
        <w:rPr>
          <w:b/>
          <w:sz w:val="28"/>
        </w:rPr>
        <w:t>47</w:t>
      </w:r>
      <w:r w:rsidR="00107822" w:rsidRPr="009514DA">
        <w:rPr>
          <w:b/>
          <w:sz w:val="28"/>
        </w:rPr>
        <w:t xml:space="preserve">.3. Cơ quan thực hiện: </w:t>
      </w:r>
      <w:r w:rsidR="00107822" w:rsidRPr="009514DA">
        <w:rPr>
          <w:sz w:val="28"/>
        </w:rPr>
        <w:t>Sở Giao thông vận tải Đồng Tháp.</w:t>
      </w:r>
    </w:p>
    <w:p w14:paraId="74DFAB5A" w14:textId="77777777" w:rsidR="00107822" w:rsidRPr="009514DA" w:rsidRDefault="00107822" w:rsidP="00107822">
      <w:pPr>
        <w:spacing w:before="120"/>
        <w:jc w:val="both"/>
        <w:rPr>
          <w:sz w:val="28"/>
          <w:lang w:val="en-US"/>
        </w:rPr>
      </w:pPr>
      <w:r w:rsidRPr="009514DA">
        <w:rPr>
          <w:sz w:val="28"/>
        </w:rPr>
        <w:tab/>
      </w:r>
      <w:r w:rsidR="00B21352" w:rsidRPr="009514DA">
        <w:rPr>
          <w:b/>
          <w:sz w:val="28"/>
        </w:rPr>
        <w:t>47</w:t>
      </w:r>
      <w:r w:rsidRPr="009514DA">
        <w:rPr>
          <w:b/>
          <w:sz w:val="28"/>
        </w:rPr>
        <w:t xml:space="preserve">.4.Đối tượng thực hiện TTHC: </w:t>
      </w:r>
      <w:r w:rsidRPr="009514DA">
        <w:rPr>
          <w:sz w:val="28"/>
        </w:rPr>
        <w:t>Giấy phép liên vận giữa Việt Nam, Lào và Campuchia được cấp cho phương tiện của các tổ chức, cá nhân, đơn vị kinh doanh vận tải đáp ứng các điều kiện theo quy định pháp luật về hoạt động vận tải đường bộ giữa Việt Nam, Lào và Campuchia.</w:t>
      </w:r>
    </w:p>
    <w:p w14:paraId="43BD89C4" w14:textId="77777777" w:rsidR="00107822" w:rsidRPr="009514DA" w:rsidRDefault="00107822" w:rsidP="00107822">
      <w:pPr>
        <w:spacing w:before="120"/>
        <w:jc w:val="both"/>
        <w:rPr>
          <w:b/>
          <w:sz w:val="28"/>
        </w:rPr>
      </w:pPr>
      <w:r w:rsidRPr="009514DA">
        <w:rPr>
          <w:sz w:val="28"/>
        </w:rPr>
        <w:tab/>
      </w:r>
      <w:r w:rsidR="00B21352" w:rsidRPr="009514DA">
        <w:rPr>
          <w:b/>
          <w:sz w:val="28"/>
        </w:rPr>
        <w:t>47</w:t>
      </w:r>
      <w:r w:rsidRPr="009514DA">
        <w:rPr>
          <w:b/>
          <w:sz w:val="28"/>
        </w:rPr>
        <w:t xml:space="preserve">.5.Kết quả của việc thực hiện TTHC: </w:t>
      </w:r>
      <w:r w:rsidRPr="009514DA">
        <w:rPr>
          <w:sz w:val="28"/>
        </w:rPr>
        <w:t>Giấy phép liên vận CLV</w:t>
      </w:r>
    </w:p>
    <w:p w14:paraId="595AF799" w14:textId="77777777" w:rsidR="00107822" w:rsidRPr="009514DA" w:rsidRDefault="00107822" w:rsidP="00107822">
      <w:pPr>
        <w:spacing w:before="120"/>
        <w:jc w:val="both"/>
        <w:rPr>
          <w:sz w:val="28"/>
        </w:rPr>
      </w:pPr>
      <w:r w:rsidRPr="009514DA">
        <w:rPr>
          <w:sz w:val="28"/>
        </w:rPr>
        <w:tab/>
      </w:r>
      <w:r w:rsidR="00B21352" w:rsidRPr="009514DA">
        <w:rPr>
          <w:b/>
          <w:sz w:val="28"/>
        </w:rPr>
        <w:t>47</w:t>
      </w:r>
      <w:r w:rsidRPr="009514DA">
        <w:rPr>
          <w:b/>
          <w:sz w:val="28"/>
        </w:rPr>
        <w:t>.6.Phí, lệ phí:</w:t>
      </w:r>
      <w:r w:rsidRPr="009514DA">
        <w:rPr>
          <w:sz w:val="28"/>
        </w:rPr>
        <w:t> không</w:t>
      </w:r>
    </w:p>
    <w:p w14:paraId="11D988CB" w14:textId="77777777" w:rsidR="00107822" w:rsidRPr="009514DA" w:rsidRDefault="00B21352" w:rsidP="00107822">
      <w:pPr>
        <w:spacing w:before="120"/>
        <w:ind w:firstLine="720"/>
        <w:jc w:val="both"/>
        <w:rPr>
          <w:b/>
          <w:sz w:val="28"/>
        </w:rPr>
      </w:pPr>
      <w:r w:rsidRPr="009514DA">
        <w:rPr>
          <w:b/>
          <w:sz w:val="28"/>
        </w:rPr>
        <w:t>47</w:t>
      </w:r>
      <w:r w:rsidR="00107822" w:rsidRPr="009514DA">
        <w:rPr>
          <w:b/>
          <w:sz w:val="28"/>
        </w:rPr>
        <w:t>.7.Tên mẫu đơn, mẫu tờ khai:</w:t>
      </w:r>
    </w:p>
    <w:p w14:paraId="61618FE9" w14:textId="77777777" w:rsidR="00107822" w:rsidRPr="009514DA" w:rsidRDefault="00107822" w:rsidP="00107822">
      <w:pPr>
        <w:spacing w:before="120"/>
        <w:ind w:firstLine="720"/>
        <w:jc w:val="both"/>
        <w:rPr>
          <w:sz w:val="28"/>
          <w:lang w:val="en-US"/>
        </w:rPr>
      </w:pPr>
      <w:r w:rsidRPr="009514DA">
        <w:rPr>
          <w:sz w:val="28"/>
        </w:rPr>
        <w:t>Giấy đề nghị cấp, cấp lại giấy phép theo Mẫu số 02 Phụ lục VI của Nghị định số 119/2021/NĐ-CP ngày24/12/2021</w:t>
      </w:r>
      <w:r w:rsidRPr="009514DA">
        <w:rPr>
          <w:sz w:val="28"/>
          <w:lang w:val="en-US"/>
        </w:rPr>
        <w:t>.</w:t>
      </w:r>
    </w:p>
    <w:p w14:paraId="76DAD860" w14:textId="77777777" w:rsidR="00107822" w:rsidRPr="009514DA" w:rsidRDefault="00107822" w:rsidP="00107822">
      <w:pPr>
        <w:spacing w:before="120"/>
        <w:jc w:val="both"/>
        <w:rPr>
          <w:b/>
          <w:sz w:val="28"/>
          <w:lang w:val="en-US"/>
        </w:rPr>
      </w:pPr>
      <w:r w:rsidRPr="009514DA">
        <w:rPr>
          <w:sz w:val="28"/>
        </w:rPr>
        <w:tab/>
      </w:r>
      <w:r w:rsidR="00B21352" w:rsidRPr="009514DA">
        <w:rPr>
          <w:b/>
          <w:sz w:val="28"/>
        </w:rPr>
        <w:t>47</w:t>
      </w:r>
      <w:r w:rsidRPr="009514DA">
        <w:rPr>
          <w:b/>
          <w:sz w:val="28"/>
        </w:rPr>
        <w:t>.8.Yêu cầu, điều kiện thực hiện TTHC:</w:t>
      </w:r>
      <w:r w:rsidRPr="009514DA">
        <w:rPr>
          <w:bCs/>
          <w:sz w:val="28"/>
          <w:lang w:val="en-US"/>
        </w:rPr>
        <w:t>không có</w:t>
      </w:r>
    </w:p>
    <w:p w14:paraId="44ABC8F2" w14:textId="77777777" w:rsidR="00107822" w:rsidRPr="009514DA" w:rsidRDefault="00B21352" w:rsidP="00107822">
      <w:pPr>
        <w:spacing w:before="120"/>
        <w:ind w:firstLine="709"/>
        <w:jc w:val="both"/>
        <w:rPr>
          <w:b/>
          <w:sz w:val="28"/>
        </w:rPr>
      </w:pPr>
      <w:r w:rsidRPr="009514DA">
        <w:rPr>
          <w:b/>
          <w:sz w:val="28"/>
        </w:rPr>
        <w:t>47</w:t>
      </w:r>
      <w:r w:rsidR="00107822" w:rsidRPr="009514DA">
        <w:rPr>
          <w:b/>
          <w:sz w:val="28"/>
        </w:rPr>
        <w:t>.9.Căn cứ pháp lý của TTHC:</w:t>
      </w:r>
    </w:p>
    <w:p w14:paraId="0D48BF50" w14:textId="77777777" w:rsidR="00107822" w:rsidRPr="009514DA" w:rsidRDefault="00107822" w:rsidP="00107822">
      <w:pPr>
        <w:spacing w:before="120"/>
        <w:ind w:firstLine="720"/>
        <w:jc w:val="both"/>
        <w:rPr>
          <w:iCs/>
          <w:sz w:val="28"/>
          <w:lang w:val="en-US"/>
        </w:rPr>
      </w:pPr>
      <w:r w:rsidRPr="009514DA">
        <w:rPr>
          <w:sz w:val="28"/>
        </w:rPr>
        <w:t xml:space="preserve">- Khoản </w:t>
      </w:r>
      <w:r w:rsidRPr="009514DA">
        <w:rPr>
          <w:sz w:val="28"/>
          <w:lang w:val="en-US"/>
        </w:rPr>
        <w:t>3</w:t>
      </w:r>
      <w:r w:rsidRPr="009514DA">
        <w:rPr>
          <w:sz w:val="28"/>
        </w:rPr>
        <w:t xml:space="preserve">, </w:t>
      </w:r>
      <w:r w:rsidRPr="009514DA">
        <w:rPr>
          <w:sz w:val="28"/>
          <w:lang w:val="en-US"/>
        </w:rPr>
        <w:t xml:space="preserve">khoản 5, khoản 6, </w:t>
      </w:r>
      <w:r w:rsidRPr="009514DA">
        <w:rPr>
          <w:sz w:val="28"/>
        </w:rPr>
        <w:t xml:space="preserve">Điều </w:t>
      </w:r>
      <w:r w:rsidRPr="009514DA">
        <w:rPr>
          <w:sz w:val="28"/>
          <w:lang w:val="en-US"/>
        </w:rPr>
        <w:t xml:space="preserve">35, </w:t>
      </w:r>
      <w:r w:rsidRPr="009514DA">
        <w:rPr>
          <w:sz w:val="28"/>
        </w:rPr>
        <w:t>Nghị định số 119/2021/NĐ-CP ngày24/12/2021</w:t>
      </w:r>
      <w:r w:rsidRPr="009514DA">
        <w:rPr>
          <w:sz w:val="28"/>
          <w:lang w:val="en-US"/>
        </w:rPr>
        <w:t xml:space="preserve">của Thủ tướng Chính phủ </w:t>
      </w:r>
      <w:r w:rsidRPr="009514DA">
        <w:rPr>
          <w:iCs/>
          <w:sz w:val="28"/>
        </w:rPr>
        <w:t>quy định về trình tự, thủ tục cấp, cấp lại, thu hồi giấy phép vận tải đường bộ qua biên giới.</w:t>
      </w:r>
    </w:p>
    <w:p w14:paraId="3AE019E8" w14:textId="77777777" w:rsidR="00107822" w:rsidRPr="009514DA" w:rsidRDefault="00B21352" w:rsidP="00107822">
      <w:pPr>
        <w:spacing w:before="120"/>
        <w:ind w:firstLine="720"/>
        <w:jc w:val="both"/>
        <w:rPr>
          <w:iCs/>
          <w:sz w:val="28"/>
          <w:lang w:val="en-US"/>
        </w:rPr>
      </w:pPr>
      <w:r w:rsidRPr="009514DA">
        <w:rPr>
          <w:b/>
          <w:sz w:val="28"/>
        </w:rPr>
        <w:t>47</w:t>
      </w:r>
      <w:r w:rsidR="00107822" w:rsidRPr="009514DA">
        <w:rPr>
          <w:b/>
          <w:sz w:val="28"/>
        </w:rPr>
        <w:t xml:space="preserve">.10. Lưu hồ sơ (ISO): </w:t>
      </w:r>
      <w:r w:rsidR="00107822" w:rsidRPr="009514DA">
        <w:rPr>
          <w:sz w:val="28"/>
        </w:rPr>
        <w:t>theo quy định không yêu cầu lưu hồ sơ.</w:t>
      </w:r>
    </w:p>
    <w:p w14:paraId="424EBBD0" w14:textId="77777777" w:rsidR="002C7213" w:rsidRPr="009514DA" w:rsidRDefault="002C7213" w:rsidP="00107822">
      <w:pPr>
        <w:pStyle w:val="Vnbnnidung60"/>
        <w:adjustRightInd w:val="0"/>
        <w:snapToGrid w:val="0"/>
        <w:spacing w:after="120" w:line="240" w:lineRule="auto"/>
        <w:ind w:firstLine="720"/>
        <w:jc w:val="both"/>
        <w:rPr>
          <w:rStyle w:val="Vnbnnidung6"/>
          <w:b/>
          <w:bCs/>
          <w:sz w:val="24"/>
          <w:szCs w:val="24"/>
          <w:lang w:val="en-US" w:eastAsia="vi-VN"/>
        </w:rPr>
      </w:pPr>
    </w:p>
    <w:p w14:paraId="6187EEEE"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val="en-US" w:eastAsia="vi-VN"/>
        </w:rPr>
      </w:pPr>
      <w:r w:rsidRPr="009514DA">
        <w:rPr>
          <w:rStyle w:val="Vnbnnidung6"/>
          <w:b/>
          <w:bCs/>
          <w:sz w:val="24"/>
          <w:szCs w:val="24"/>
          <w:lang w:eastAsia="vi-VN"/>
        </w:rPr>
        <w:t>Mẫu số 02</w:t>
      </w:r>
      <w:r w:rsidRPr="009514DA">
        <w:rPr>
          <w:rStyle w:val="Vnbnnidung6"/>
          <w:b/>
          <w:bCs/>
          <w:sz w:val="24"/>
          <w:szCs w:val="24"/>
          <w:lang w:val="en-US" w:eastAsia="vi-VN"/>
        </w:rPr>
        <w:t xml:space="preserve"> Phụ lục VI của Nghị định số 119/2021/NĐ-CP ngày 24/12/2021</w:t>
      </w:r>
    </w:p>
    <w:tbl>
      <w:tblPr>
        <w:tblW w:w="9411" w:type="dxa"/>
        <w:jc w:val="center"/>
        <w:tblCellMar>
          <w:left w:w="0" w:type="dxa"/>
          <w:right w:w="0" w:type="dxa"/>
        </w:tblCellMar>
        <w:tblLook w:val="04A0" w:firstRow="1" w:lastRow="0" w:firstColumn="1" w:lastColumn="0" w:noHBand="0" w:noVBand="1"/>
      </w:tblPr>
      <w:tblGrid>
        <w:gridCol w:w="4038"/>
        <w:gridCol w:w="5373"/>
      </w:tblGrid>
      <w:tr w:rsidR="00B36E8A" w:rsidRPr="009514DA" w14:paraId="48E79ACF" w14:textId="77777777" w:rsidTr="0084782E">
        <w:trPr>
          <w:trHeight w:val="441"/>
          <w:jc w:val="center"/>
        </w:trPr>
        <w:tc>
          <w:tcPr>
            <w:tcW w:w="4038" w:type="dxa"/>
            <w:tcBorders>
              <w:top w:val="nil"/>
              <w:left w:val="nil"/>
              <w:right w:val="nil"/>
            </w:tcBorders>
            <w:tcMar>
              <w:top w:w="0" w:type="dxa"/>
              <w:left w:w="108" w:type="dxa"/>
              <w:bottom w:w="0" w:type="dxa"/>
              <w:right w:w="108" w:type="dxa"/>
            </w:tcMar>
          </w:tcPr>
          <w:p w14:paraId="36E60E88" w14:textId="77777777" w:rsidR="00107822" w:rsidRPr="009514DA" w:rsidRDefault="00107822" w:rsidP="0084782E">
            <w:pPr>
              <w:shd w:val="solid" w:color="FFFFFF" w:fill="auto"/>
              <w:adjustRightInd w:val="0"/>
              <w:snapToGrid w:val="0"/>
              <w:jc w:val="center"/>
              <w:rPr>
                <w:sz w:val="24"/>
                <w:szCs w:val="24"/>
                <w:lang w:eastAsia="zh-CN"/>
              </w:rPr>
            </w:pPr>
            <w:r w:rsidRPr="009514DA">
              <w:rPr>
                <w:rStyle w:val="Vnbnnidung6"/>
                <w:b/>
                <w:bCs/>
                <w:sz w:val="24"/>
                <w:szCs w:val="24"/>
              </w:rPr>
              <w:t>TÊN TỔ CHỨC/CÁ NHÂN ĐỀ NGHỊ CẤP GIẤY PHÉP</w:t>
            </w:r>
            <w:r w:rsidRPr="009514DA">
              <w:rPr>
                <w:b/>
                <w:bCs/>
                <w:sz w:val="24"/>
                <w:szCs w:val="24"/>
                <w:lang w:eastAsia="zh-CN"/>
              </w:rPr>
              <w:br/>
            </w:r>
            <w:r w:rsidRPr="009514DA">
              <w:rPr>
                <w:bCs/>
                <w:sz w:val="24"/>
                <w:szCs w:val="24"/>
                <w:vertAlign w:val="superscript"/>
                <w:lang w:eastAsia="zh-CN"/>
              </w:rPr>
              <w:t>________</w:t>
            </w:r>
          </w:p>
        </w:tc>
        <w:tc>
          <w:tcPr>
            <w:tcW w:w="5373" w:type="dxa"/>
            <w:tcBorders>
              <w:top w:val="nil"/>
              <w:left w:val="nil"/>
              <w:right w:val="nil"/>
            </w:tcBorders>
            <w:tcMar>
              <w:top w:w="0" w:type="dxa"/>
              <w:left w:w="108" w:type="dxa"/>
              <w:bottom w:w="0" w:type="dxa"/>
              <w:right w:w="108" w:type="dxa"/>
            </w:tcMar>
          </w:tcPr>
          <w:p w14:paraId="32C84ABA" w14:textId="77777777" w:rsidR="00107822" w:rsidRPr="009514DA" w:rsidRDefault="00107822" w:rsidP="0084782E">
            <w:pPr>
              <w:shd w:val="solid" w:color="FFFFFF" w:fill="auto"/>
              <w:adjustRightInd w:val="0"/>
              <w:snapToGrid w:val="0"/>
              <w:jc w:val="center"/>
              <w:rPr>
                <w:sz w:val="24"/>
                <w:szCs w:val="24"/>
                <w:lang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eastAsia="zh-CN"/>
              </w:rPr>
              <w:t>_______________________</w:t>
            </w:r>
          </w:p>
        </w:tc>
      </w:tr>
    </w:tbl>
    <w:p w14:paraId="782ADDD9"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1F8DC831"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1D45CB1B"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GIẤY ĐỀ NGHỊ</w:t>
      </w:r>
    </w:p>
    <w:p w14:paraId="198D9358" w14:textId="77777777" w:rsidR="00107822" w:rsidRPr="009514DA" w:rsidRDefault="00107822" w:rsidP="00107822">
      <w:pPr>
        <w:pStyle w:val="Tiu30"/>
        <w:keepNext/>
        <w:keepLines/>
        <w:adjustRightInd w:val="0"/>
        <w:snapToGrid w:val="0"/>
        <w:spacing w:after="0" w:line="240" w:lineRule="auto"/>
        <w:outlineLvl w:val="9"/>
        <w:rPr>
          <w:sz w:val="24"/>
          <w:szCs w:val="24"/>
        </w:rPr>
      </w:pPr>
      <w:r w:rsidRPr="009514DA">
        <w:rPr>
          <w:rStyle w:val="Tiu3"/>
          <w:sz w:val="24"/>
          <w:szCs w:val="24"/>
          <w:lang w:eastAsia="vi-VN"/>
        </w:rPr>
        <w:t xml:space="preserve">CẤP, CẤP LẠI GIẤY PHÉP LIÊN VẬN GIỮA VIỆT NAM, LÀO VÀ CAMPUCHIA </w:t>
      </w:r>
      <w:r w:rsidRPr="009514DA">
        <w:rPr>
          <w:rStyle w:val="Tiu3"/>
          <w:smallCaps/>
          <w:sz w:val="24"/>
          <w:szCs w:val="24"/>
          <w:lang w:eastAsia="vi-VN"/>
        </w:rPr>
        <w:t>CHO</w:t>
      </w:r>
      <w:r w:rsidRPr="009514DA">
        <w:rPr>
          <w:rStyle w:val="Tiu3"/>
          <w:sz w:val="24"/>
          <w:szCs w:val="24"/>
          <w:lang w:eastAsia="vi-VN"/>
        </w:rPr>
        <w:t xml:space="preserve"> PHƯƠNG </w:t>
      </w:r>
      <w:r w:rsidRPr="009514DA">
        <w:rPr>
          <w:rStyle w:val="Tiu3"/>
          <w:smallCaps/>
          <w:sz w:val="24"/>
          <w:szCs w:val="24"/>
          <w:lang w:eastAsia="vi-VN"/>
        </w:rPr>
        <w:t>TIỆN</w:t>
      </w:r>
      <w:r w:rsidRPr="009514DA">
        <w:rPr>
          <w:rStyle w:val="Tiu3"/>
          <w:sz w:val="24"/>
          <w:szCs w:val="24"/>
          <w:lang w:eastAsia="vi-VN"/>
        </w:rPr>
        <w:t xml:space="preserve"> PHI THƯƠNG MẠI</w:t>
      </w:r>
    </w:p>
    <w:p w14:paraId="675A43D9" w14:textId="77777777" w:rsidR="00107822" w:rsidRPr="009514DA" w:rsidRDefault="00107822" w:rsidP="00107822">
      <w:pPr>
        <w:pStyle w:val="Vnbnnidung60"/>
        <w:tabs>
          <w:tab w:val="left" w:leader="dot" w:pos="3192"/>
        </w:tabs>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_______________</w:t>
      </w:r>
    </w:p>
    <w:p w14:paraId="0CE9D478" w14:textId="77777777" w:rsidR="00107822" w:rsidRPr="009514DA" w:rsidRDefault="00107822" w:rsidP="00107822">
      <w:pPr>
        <w:pStyle w:val="Vnbnnidung60"/>
        <w:tabs>
          <w:tab w:val="left" w:leader="dot" w:pos="3192"/>
        </w:tabs>
        <w:adjustRightInd w:val="0"/>
        <w:snapToGrid w:val="0"/>
        <w:spacing w:after="0" w:line="240" w:lineRule="auto"/>
        <w:jc w:val="center"/>
        <w:rPr>
          <w:sz w:val="24"/>
          <w:szCs w:val="24"/>
        </w:rPr>
      </w:pPr>
      <w:r w:rsidRPr="009514DA">
        <w:rPr>
          <w:rStyle w:val="Vnbnnidung6"/>
          <w:sz w:val="24"/>
          <w:szCs w:val="24"/>
          <w:lang w:eastAsia="vi-VN"/>
        </w:rPr>
        <w:t xml:space="preserve">Kính gửi: </w:t>
      </w:r>
      <w:r w:rsidRPr="009514DA">
        <w:rPr>
          <w:rStyle w:val="Vnbnnidung6"/>
          <w:sz w:val="24"/>
          <w:szCs w:val="24"/>
          <w:lang w:eastAsia="vi-VN"/>
        </w:rPr>
        <w:tab/>
      </w:r>
    </w:p>
    <w:p w14:paraId="0188C402" w14:textId="77777777" w:rsidR="00107822" w:rsidRPr="009514DA" w:rsidRDefault="00107822" w:rsidP="00107822">
      <w:pPr>
        <w:pStyle w:val="Vnbnnidung60"/>
        <w:tabs>
          <w:tab w:val="left" w:leader="dot" w:pos="9105"/>
        </w:tabs>
        <w:adjustRightInd w:val="0"/>
        <w:snapToGrid w:val="0"/>
        <w:spacing w:after="0" w:line="240" w:lineRule="auto"/>
        <w:jc w:val="center"/>
        <w:rPr>
          <w:rStyle w:val="Vnbnnidung6"/>
          <w:sz w:val="24"/>
          <w:szCs w:val="24"/>
          <w:lang w:eastAsia="vi-VN"/>
        </w:rPr>
      </w:pPr>
    </w:p>
    <w:p w14:paraId="76D42DFB" w14:textId="77777777" w:rsidR="00107822" w:rsidRPr="009514DA" w:rsidRDefault="00107822" w:rsidP="00107822">
      <w:pPr>
        <w:pStyle w:val="Vnbnnidung60"/>
        <w:tabs>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1. Tên tổ chức/cá nhân: </w:t>
      </w:r>
      <w:r w:rsidRPr="009514DA">
        <w:rPr>
          <w:rStyle w:val="Vnbnnidung6"/>
          <w:sz w:val="24"/>
          <w:szCs w:val="24"/>
          <w:lang w:eastAsia="vi-VN"/>
        </w:rPr>
        <w:tab/>
      </w:r>
    </w:p>
    <w:p w14:paraId="44F4EB4C" w14:textId="77777777" w:rsidR="00107822" w:rsidRPr="009514DA" w:rsidRDefault="00107822" w:rsidP="00107822">
      <w:pPr>
        <w:pStyle w:val="Vnbnnidung60"/>
        <w:tabs>
          <w:tab w:val="left" w:pos="1628"/>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2. Địa chỉ: </w:t>
      </w:r>
      <w:r w:rsidRPr="009514DA">
        <w:rPr>
          <w:rStyle w:val="Vnbnnidung6"/>
          <w:sz w:val="24"/>
          <w:szCs w:val="24"/>
          <w:lang w:eastAsia="vi-VN"/>
        </w:rPr>
        <w:tab/>
      </w:r>
    </w:p>
    <w:p w14:paraId="02F3A465" w14:textId="77777777" w:rsidR="00107822" w:rsidRPr="009514DA" w:rsidRDefault="00107822" w:rsidP="00107822">
      <w:pPr>
        <w:pStyle w:val="Vnbnnidung60"/>
        <w:tabs>
          <w:tab w:val="left" w:pos="1628"/>
          <w:tab w:val="right" w:leader="dot" w:pos="5110"/>
          <w:tab w:val="left" w:pos="5290"/>
          <w:tab w:val="left" w:leader="dot" w:pos="9105"/>
        </w:tabs>
        <w:adjustRightInd w:val="0"/>
        <w:snapToGrid w:val="0"/>
        <w:spacing w:after="120" w:line="240" w:lineRule="auto"/>
        <w:ind w:firstLine="720"/>
        <w:jc w:val="both"/>
        <w:rPr>
          <w:sz w:val="24"/>
          <w:szCs w:val="24"/>
        </w:rPr>
      </w:pPr>
      <w:r w:rsidRPr="009514DA">
        <w:rPr>
          <w:rStyle w:val="Vnbnnidung6"/>
          <w:sz w:val="24"/>
          <w:szCs w:val="24"/>
          <w:lang w:eastAsia="vi-VN"/>
        </w:rPr>
        <w:t xml:space="preserve">3. Số điện thoại: ............................................. Số Fax/Địa chỉ email: .......................................... </w:t>
      </w:r>
    </w:p>
    <w:p w14:paraId="57F66BBD" w14:textId="77777777" w:rsidR="00107822" w:rsidRPr="009514DA" w:rsidRDefault="00107822" w:rsidP="00107822">
      <w:pPr>
        <w:pStyle w:val="Vnbnnidung60"/>
        <w:tabs>
          <w:tab w:val="left" w:pos="1633"/>
        </w:tabs>
        <w:adjustRightInd w:val="0"/>
        <w:snapToGrid w:val="0"/>
        <w:spacing w:after="120" w:line="240" w:lineRule="auto"/>
        <w:ind w:firstLine="720"/>
        <w:jc w:val="both"/>
        <w:rPr>
          <w:sz w:val="24"/>
          <w:szCs w:val="24"/>
        </w:rPr>
      </w:pPr>
      <w:r w:rsidRPr="009514DA">
        <w:rPr>
          <w:rStyle w:val="Vnbnnidung6"/>
          <w:sz w:val="24"/>
          <w:szCs w:val="24"/>
          <w:lang w:eastAsia="vi-VN"/>
        </w:rPr>
        <w:t>4. Giấy phép vận tải đường bộ quốc tế giữa Việt Nam và Lào hoặc/và Giấy phép vận tải đường bộ quốc tế giữa Việt Nam và Campuchia (đối với đơn vị kinh doanh vận tải) số: ....................................... Ngày cấp: .......................... Cơ quan cấp: .....................</w:t>
      </w:r>
    </w:p>
    <w:p w14:paraId="23902295" w14:textId="77777777" w:rsidR="00107822" w:rsidRPr="009514DA" w:rsidRDefault="00107822" w:rsidP="00107822">
      <w:pPr>
        <w:pStyle w:val="Vnbnnidung60"/>
        <w:tabs>
          <w:tab w:val="left" w:pos="1633"/>
          <w:tab w:val="right" w:leader="dot" w:pos="5110"/>
          <w:tab w:val="left" w:pos="5338"/>
        </w:tabs>
        <w:adjustRightInd w:val="0"/>
        <w:snapToGrid w:val="0"/>
        <w:spacing w:after="120" w:line="240" w:lineRule="auto"/>
        <w:ind w:firstLine="720"/>
        <w:jc w:val="both"/>
        <w:rPr>
          <w:sz w:val="24"/>
          <w:szCs w:val="24"/>
        </w:rPr>
      </w:pPr>
      <w:r w:rsidRPr="009514DA">
        <w:rPr>
          <w:rStyle w:val="Vnbnnidung6"/>
          <w:sz w:val="24"/>
          <w:szCs w:val="24"/>
          <w:lang w:eastAsia="vi-VN"/>
        </w:rPr>
        <w:t>5. Đề nghị cấp Giấy phép liên vận giữa Việt Nam, Lào và Campuchia cho phương tiện phi thương mại sau:</w:t>
      </w:r>
    </w:p>
    <w:tbl>
      <w:tblPr>
        <w:tblW w:w="5000" w:type="pct"/>
        <w:jc w:val="center"/>
        <w:tblCellMar>
          <w:left w:w="0" w:type="dxa"/>
          <w:right w:w="0" w:type="dxa"/>
        </w:tblCellMar>
        <w:tblLook w:val="0000" w:firstRow="0" w:lastRow="0" w:firstColumn="0" w:lastColumn="0" w:noHBand="0" w:noVBand="0"/>
      </w:tblPr>
      <w:tblGrid>
        <w:gridCol w:w="378"/>
        <w:gridCol w:w="696"/>
        <w:gridCol w:w="740"/>
        <w:gridCol w:w="709"/>
        <w:gridCol w:w="709"/>
        <w:gridCol w:w="664"/>
        <w:gridCol w:w="653"/>
        <w:gridCol w:w="850"/>
        <w:gridCol w:w="800"/>
        <w:gridCol w:w="1262"/>
        <w:gridCol w:w="1621"/>
      </w:tblGrid>
      <w:tr w:rsidR="009514DA" w:rsidRPr="009514DA" w14:paraId="77AD3FB0"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6B8B6E5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Số TT</w:t>
            </w:r>
          </w:p>
        </w:tc>
        <w:tc>
          <w:tcPr>
            <w:tcW w:w="398" w:type="pct"/>
            <w:tcBorders>
              <w:top w:val="single" w:sz="4" w:space="0" w:color="auto"/>
              <w:left w:val="single" w:sz="4" w:space="0" w:color="auto"/>
              <w:bottom w:val="nil"/>
              <w:right w:val="nil"/>
            </w:tcBorders>
            <w:shd w:val="clear" w:color="auto" w:fill="FFFFFF"/>
            <w:vAlign w:val="center"/>
          </w:tcPr>
          <w:p w14:paraId="5F14F2F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Biển số xe</w:t>
            </w:r>
          </w:p>
        </w:tc>
        <w:tc>
          <w:tcPr>
            <w:tcW w:w="422" w:type="pct"/>
            <w:tcBorders>
              <w:top w:val="single" w:sz="4" w:space="0" w:color="auto"/>
              <w:left w:val="single" w:sz="4" w:space="0" w:color="auto"/>
              <w:bottom w:val="nil"/>
              <w:right w:val="nil"/>
            </w:tcBorders>
            <w:shd w:val="clear" w:color="auto" w:fill="FFFFFF"/>
            <w:vAlign w:val="center"/>
          </w:tcPr>
          <w:p w14:paraId="41BAEFF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Trọng tải (ghế)</w:t>
            </w:r>
          </w:p>
        </w:tc>
        <w:tc>
          <w:tcPr>
            <w:tcW w:w="405" w:type="pct"/>
            <w:tcBorders>
              <w:top w:val="single" w:sz="4" w:space="0" w:color="auto"/>
              <w:left w:val="single" w:sz="4" w:space="0" w:color="auto"/>
              <w:bottom w:val="nil"/>
              <w:right w:val="nil"/>
            </w:tcBorders>
            <w:shd w:val="clear" w:color="auto" w:fill="FFFFFF"/>
            <w:vAlign w:val="center"/>
          </w:tcPr>
          <w:p w14:paraId="3B957E1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Năm sản xuất</w:t>
            </w:r>
          </w:p>
        </w:tc>
        <w:tc>
          <w:tcPr>
            <w:tcW w:w="405" w:type="pct"/>
            <w:tcBorders>
              <w:top w:val="single" w:sz="4" w:space="0" w:color="auto"/>
              <w:left w:val="single" w:sz="4" w:space="0" w:color="auto"/>
              <w:bottom w:val="nil"/>
              <w:right w:val="nil"/>
            </w:tcBorders>
            <w:shd w:val="clear" w:color="auto" w:fill="FFFFFF"/>
            <w:vAlign w:val="center"/>
          </w:tcPr>
          <w:p w14:paraId="71135FF8"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Nhãn hiệu</w:t>
            </w:r>
          </w:p>
        </w:tc>
        <w:tc>
          <w:tcPr>
            <w:tcW w:w="353" w:type="pct"/>
            <w:tcBorders>
              <w:top w:val="single" w:sz="4" w:space="0" w:color="auto"/>
              <w:left w:val="single" w:sz="4" w:space="0" w:color="auto"/>
              <w:bottom w:val="nil"/>
              <w:right w:val="nil"/>
            </w:tcBorders>
            <w:shd w:val="clear" w:color="auto" w:fill="FFFFFF"/>
            <w:vAlign w:val="center"/>
          </w:tcPr>
          <w:p w14:paraId="0F55939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Số khung</w:t>
            </w:r>
          </w:p>
        </w:tc>
        <w:tc>
          <w:tcPr>
            <w:tcW w:w="374" w:type="pct"/>
            <w:tcBorders>
              <w:top w:val="single" w:sz="4" w:space="0" w:color="auto"/>
              <w:left w:val="single" w:sz="4" w:space="0" w:color="auto"/>
              <w:bottom w:val="nil"/>
              <w:right w:val="nil"/>
            </w:tcBorders>
            <w:shd w:val="clear" w:color="auto" w:fill="FFFFFF"/>
            <w:vAlign w:val="center"/>
          </w:tcPr>
          <w:p w14:paraId="610C1AA3"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Số máy</w:t>
            </w:r>
          </w:p>
        </w:tc>
        <w:tc>
          <w:tcPr>
            <w:tcW w:w="349" w:type="pct"/>
            <w:tcBorders>
              <w:top w:val="single" w:sz="4" w:space="0" w:color="auto"/>
              <w:left w:val="single" w:sz="4" w:space="0" w:color="auto"/>
              <w:bottom w:val="nil"/>
              <w:right w:val="nil"/>
            </w:tcBorders>
            <w:shd w:val="clear" w:color="auto" w:fill="FFFFFF"/>
            <w:vAlign w:val="center"/>
          </w:tcPr>
          <w:p w14:paraId="2866D90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Màusơn</w:t>
            </w:r>
          </w:p>
        </w:tc>
        <w:tc>
          <w:tcPr>
            <w:tcW w:w="455" w:type="pct"/>
            <w:tcBorders>
              <w:top w:val="single" w:sz="4" w:space="0" w:color="auto"/>
              <w:left w:val="single" w:sz="4" w:space="0" w:color="auto"/>
              <w:bottom w:val="nil"/>
              <w:right w:val="nil"/>
            </w:tcBorders>
            <w:shd w:val="clear" w:color="auto" w:fill="FFFFFF"/>
            <w:vAlign w:val="center"/>
          </w:tcPr>
          <w:p w14:paraId="0CA1888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Thời gian đề nghị cấp phép</w:t>
            </w:r>
          </w:p>
        </w:tc>
        <w:tc>
          <w:tcPr>
            <w:tcW w:w="709" w:type="pct"/>
            <w:tcBorders>
              <w:top w:val="single" w:sz="4" w:space="0" w:color="auto"/>
              <w:left w:val="single" w:sz="4" w:space="0" w:color="auto"/>
              <w:bottom w:val="nil"/>
              <w:right w:val="nil"/>
            </w:tcBorders>
            <w:shd w:val="clear" w:color="auto" w:fill="FFFFFF"/>
            <w:vAlign w:val="center"/>
          </w:tcPr>
          <w:p w14:paraId="2BFFCE2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Hình thức hoạt động (vận chuyển hàng hóa hay hành khách)</w:t>
            </w:r>
          </w:p>
        </w:tc>
        <w:tc>
          <w:tcPr>
            <w:tcW w:w="907" w:type="pct"/>
            <w:tcBorders>
              <w:top w:val="single" w:sz="4" w:space="0" w:color="auto"/>
              <w:left w:val="single" w:sz="4" w:space="0" w:color="auto"/>
              <w:bottom w:val="nil"/>
              <w:right w:val="single" w:sz="4" w:space="0" w:color="auto"/>
            </w:tcBorders>
            <w:shd w:val="clear" w:color="auto" w:fill="FFFFFF"/>
            <w:vAlign w:val="center"/>
          </w:tcPr>
          <w:p w14:paraId="0F958F7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Cửa khẩu xuất- nhập cảnh</w:t>
            </w:r>
          </w:p>
        </w:tc>
      </w:tr>
      <w:tr w:rsidR="009514DA" w:rsidRPr="009514DA" w14:paraId="3FDB1FE9"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4C712804"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398" w:type="pct"/>
            <w:tcBorders>
              <w:top w:val="single" w:sz="4" w:space="0" w:color="auto"/>
              <w:left w:val="single" w:sz="4" w:space="0" w:color="auto"/>
              <w:bottom w:val="nil"/>
              <w:right w:val="nil"/>
            </w:tcBorders>
            <w:shd w:val="clear" w:color="auto" w:fill="FFFFFF"/>
            <w:vAlign w:val="center"/>
          </w:tcPr>
          <w:p w14:paraId="2C18FCA4"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422" w:type="pct"/>
            <w:tcBorders>
              <w:top w:val="single" w:sz="4" w:space="0" w:color="auto"/>
              <w:left w:val="single" w:sz="4" w:space="0" w:color="auto"/>
              <w:bottom w:val="nil"/>
              <w:right w:val="nil"/>
            </w:tcBorders>
            <w:shd w:val="clear" w:color="auto" w:fill="FFFFFF"/>
            <w:vAlign w:val="center"/>
          </w:tcPr>
          <w:p w14:paraId="55A0FB9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405" w:type="pct"/>
            <w:tcBorders>
              <w:top w:val="single" w:sz="4" w:space="0" w:color="auto"/>
              <w:left w:val="single" w:sz="4" w:space="0" w:color="auto"/>
              <w:bottom w:val="nil"/>
              <w:right w:val="nil"/>
            </w:tcBorders>
            <w:shd w:val="clear" w:color="auto" w:fill="FFFFFF"/>
            <w:vAlign w:val="center"/>
          </w:tcPr>
          <w:p w14:paraId="1BE0ABC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4</w:t>
            </w:r>
          </w:p>
        </w:tc>
        <w:tc>
          <w:tcPr>
            <w:tcW w:w="405" w:type="pct"/>
            <w:tcBorders>
              <w:top w:val="single" w:sz="4" w:space="0" w:color="auto"/>
              <w:left w:val="single" w:sz="4" w:space="0" w:color="auto"/>
              <w:bottom w:val="nil"/>
              <w:right w:val="nil"/>
            </w:tcBorders>
            <w:shd w:val="clear" w:color="auto" w:fill="FFFFFF"/>
            <w:vAlign w:val="center"/>
          </w:tcPr>
          <w:p w14:paraId="152B5FB8"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5</w:t>
            </w:r>
          </w:p>
        </w:tc>
        <w:tc>
          <w:tcPr>
            <w:tcW w:w="353" w:type="pct"/>
            <w:tcBorders>
              <w:top w:val="single" w:sz="4" w:space="0" w:color="auto"/>
              <w:left w:val="single" w:sz="4" w:space="0" w:color="auto"/>
              <w:bottom w:val="nil"/>
              <w:right w:val="nil"/>
            </w:tcBorders>
            <w:shd w:val="clear" w:color="auto" w:fill="FFFFFF"/>
            <w:vAlign w:val="center"/>
          </w:tcPr>
          <w:p w14:paraId="3C03C892"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6</w:t>
            </w:r>
          </w:p>
        </w:tc>
        <w:tc>
          <w:tcPr>
            <w:tcW w:w="374" w:type="pct"/>
            <w:tcBorders>
              <w:top w:val="single" w:sz="4" w:space="0" w:color="auto"/>
              <w:left w:val="single" w:sz="4" w:space="0" w:color="auto"/>
              <w:bottom w:val="nil"/>
              <w:right w:val="nil"/>
            </w:tcBorders>
            <w:shd w:val="clear" w:color="auto" w:fill="FFFFFF"/>
            <w:vAlign w:val="center"/>
          </w:tcPr>
          <w:p w14:paraId="783261C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7</w:t>
            </w:r>
          </w:p>
        </w:tc>
        <w:tc>
          <w:tcPr>
            <w:tcW w:w="349" w:type="pct"/>
            <w:tcBorders>
              <w:top w:val="single" w:sz="4" w:space="0" w:color="auto"/>
              <w:left w:val="single" w:sz="4" w:space="0" w:color="auto"/>
              <w:bottom w:val="nil"/>
              <w:right w:val="nil"/>
            </w:tcBorders>
            <w:shd w:val="clear" w:color="auto" w:fill="FFFFFF"/>
            <w:vAlign w:val="center"/>
          </w:tcPr>
          <w:p w14:paraId="3FDD055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8</w:t>
            </w:r>
          </w:p>
        </w:tc>
        <w:tc>
          <w:tcPr>
            <w:tcW w:w="455" w:type="pct"/>
            <w:tcBorders>
              <w:top w:val="single" w:sz="4" w:space="0" w:color="auto"/>
              <w:left w:val="single" w:sz="4" w:space="0" w:color="auto"/>
              <w:bottom w:val="nil"/>
              <w:right w:val="nil"/>
            </w:tcBorders>
            <w:shd w:val="clear" w:color="auto" w:fill="FFFFFF"/>
            <w:vAlign w:val="center"/>
          </w:tcPr>
          <w:p w14:paraId="1D23184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9</w:t>
            </w:r>
          </w:p>
        </w:tc>
        <w:tc>
          <w:tcPr>
            <w:tcW w:w="709" w:type="pct"/>
            <w:tcBorders>
              <w:top w:val="single" w:sz="4" w:space="0" w:color="auto"/>
              <w:left w:val="single" w:sz="4" w:space="0" w:color="auto"/>
              <w:bottom w:val="nil"/>
              <w:right w:val="nil"/>
            </w:tcBorders>
            <w:shd w:val="clear" w:color="auto" w:fill="FFFFFF"/>
            <w:vAlign w:val="center"/>
          </w:tcPr>
          <w:p w14:paraId="66661ED2"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10</w:t>
            </w:r>
          </w:p>
        </w:tc>
        <w:tc>
          <w:tcPr>
            <w:tcW w:w="907" w:type="pct"/>
            <w:tcBorders>
              <w:top w:val="single" w:sz="4" w:space="0" w:color="auto"/>
              <w:left w:val="single" w:sz="4" w:space="0" w:color="auto"/>
              <w:bottom w:val="nil"/>
              <w:right w:val="single" w:sz="4" w:space="0" w:color="auto"/>
            </w:tcBorders>
            <w:shd w:val="clear" w:color="auto" w:fill="FFFFFF"/>
            <w:vAlign w:val="center"/>
          </w:tcPr>
          <w:p w14:paraId="76B95AB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11</w:t>
            </w:r>
          </w:p>
        </w:tc>
      </w:tr>
      <w:tr w:rsidR="009514DA" w:rsidRPr="009514DA" w14:paraId="34938ECE"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5464154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398" w:type="pct"/>
            <w:tcBorders>
              <w:top w:val="single" w:sz="4" w:space="0" w:color="auto"/>
              <w:left w:val="single" w:sz="4" w:space="0" w:color="auto"/>
              <w:bottom w:val="nil"/>
              <w:right w:val="nil"/>
            </w:tcBorders>
            <w:shd w:val="clear" w:color="auto" w:fill="FFFFFF"/>
            <w:vAlign w:val="center"/>
          </w:tcPr>
          <w:p w14:paraId="1E90D9ED" w14:textId="77777777" w:rsidR="00107822" w:rsidRPr="009514DA" w:rsidRDefault="00107822" w:rsidP="0084782E">
            <w:pPr>
              <w:adjustRightInd w:val="0"/>
              <w:snapToGrid w:val="0"/>
              <w:spacing w:after="120"/>
              <w:jc w:val="center"/>
              <w:rPr>
                <w:sz w:val="24"/>
                <w:szCs w:val="24"/>
                <w:lang w:eastAsia="zh-CN"/>
              </w:rPr>
            </w:pPr>
          </w:p>
        </w:tc>
        <w:tc>
          <w:tcPr>
            <w:tcW w:w="422" w:type="pct"/>
            <w:tcBorders>
              <w:top w:val="single" w:sz="4" w:space="0" w:color="auto"/>
              <w:left w:val="single" w:sz="4" w:space="0" w:color="auto"/>
              <w:bottom w:val="nil"/>
              <w:right w:val="nil"/>
            </w:tcBorders>
            <w:shd w:val="clear" w:color="auto" w:fill="FFFFFF"/>
            <w:vAlign w:val="center"/>
          </w:tcPr>
          <w:p w14:paraId="3605151E"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7C07E654"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561C1AD4" w14:textId="77777777" w:rsidR="00107822" w:rsidRPr="009514DA" w:rsidRDefault="00107822" w:rsidP="0084782E">
            <w:pPr>
              <w:adjustRightInd w:val="0"/>
              <w:snapToGrid w:val="0"/>
              <w:spacing w:after="120"/>
              <w:jc w:val="center"/>
              <w:rPr>
                <w:sz w:val="24"/>
                <w:szCs w:val="24"/>
                <w:lang w:eastAsia="zh-CN"/>
              </w:rPr>
            </w:pPr>
          </w:p>
        </w:tc>
        <w:tc>
          <w:tcPr>
            <w:tcW w:w="353" w:type="pct"/>
            <w:tcBorders>
              <w:top w:val="single" w:sz="4" w:space="0" w:color="auto"/>
              <w:left w:val="single" w:sz="4" w:space="0" w:color="auto"/>
              <w:bottom w:val="nil"/>
              <w:right w:val="nil"/>
            </w:tcBorders>
            <w:shd w:val="clear" w:color="auto" w:fill="FFFFFF"/>
            <w:vAlign w:val="center"/>
          </w:tcPr>
          <w:p w14:paraId="0F3E09AA" w14:textId="77777777" w:rsidR="00107822" w:rsidRPr="009514DA" w:rsidRDefault="00107822" w:rsidP="0084782E">
            <w:pPr>
              <w:adjustRightInd w:val="0"/>
              <w:snapToGrid w:val="0"/>
              <w:spacing w:after="120"/>
              <w:jc w:val="center"/>
              <w:rPr>
                <w:sz w:val="24"/>
                <w:szCs w:val="24"/>
                <w:lang w:eastAsia="zh-CN"/>
              </w:rPr>
            </w:pPr>
          </w:p>
        </w:tc>
        <w:tc>
          <w:tcPr>
            <w:tcW w:w="374" w:type="pct"/>
            <w:tcBorders>
              <w:top w:val="single" w:sz="4" w:space="0" w:color="auto"/>
              <w:left w:val="single" w:sz="4" w:space="0" w:color="auto"/>
              <w:bottom w:val="nil"/>
              <w:right w:val="nil"/>
            </w:tcBorders>
            <w:shd w:val="clear" w:color="auto" w:fill="FFFFFF"/>
            <w:vAlign w:val="center"/>
          </w:tcPr>
          <w:p w14:paraId="5A057FA5" w14:textId="77777777" w:rsidR="00107822" w:rsidRPr="009514DA" w:rsidRDefault="00107822" w:rsidP="0084782E">
            <w:pPr>
              <w:adjustRightInd w:val="0"/>
              <w:snapToGrid w:val="0"/>
              <w:spacing w:after="120"/>
              <w:jc w:val="center"/>
              <w:rPr>
                <w:sz w:val="24"/>
                <w:szCs w:val="24"/>
                <w:lang w:eastAsia="zh-CN"/>
              </w:rPr>
            </w:pPr>
          </w:p>
        </w:tc>
        <w:tc>
          <w:tcPr>
            <w:tcW w:w="349" w:type="pct"/>
            <w:tcBorders>
              <w:top w:val="single" w:sz="4" w:space="0" w:color="auto"/>
              <w:left w:val="single" w:sz="4" w:space="0" w:color="auto"/>
              <w:bottom w:val="nil"/>
              <w:right w:val="nil"/>
            </w:tcBorders>
            <w:shd w:val="clear" w:color="auto" w:fill="FFFFFF"/>
            <w:vAlign w:val="center"/>
          </w:tcPr>
          <w:p w14:paraId="1FFEC252" w14:textId="77777777" w:rsidR="00107822" w:rsidRPr="009514DA" w:rsidRDefault="00107822" w:rsidP="0084782E">
            <w:pPr>
              <w:adjustRightInd w:val="0"/>
              <w:snapToGrid w:val="0"/>
              <w:spacing w:after="120"/>
              <w:jc w:val="center"/>
              <w:rPr>
                <w:sz w:val="24"/>
                <w:szCs w:val="24"/>
                <w:lang w:eastAsia="zh-CN"/>
              </w:rPr>
            </w:pPr>
          </w:p>
        </w:tc>
        <w:tc>
          <w:tcPr>
            <w:tcW w:w="455" w:type="pct"/>
            <w:tcBorders>
              <w:top w:val="single" w:sz="4" w:space="0" w:color="auto"/>
              <w:left w:val="single" w:sz="4" w:space="0" w:color="auto"/>
              <w:bottom w:val="nil"/>
              <w:right w:val="nil"/>
            </w:tcBorders>
            <w:shd w:val="clear" w:color="auto" w:fill="FFFFFF"/>
            <w:vAlign w:val="center"/>
          </w:tcPr>
          <w:p w14:paraId="0B71946A" w14:textId="77777777" w:rsidR="00107822" w:rsidRPr="009514DA" w:rsidRDefault="00107822" w:rsidP="0084782E">
            <w:pPr>
              <w:adjustRightInd w:val="0"/>
              <w:snapToGrid w:val="0"/>
              <w:spacing w:after="120"/>
              <w:jc w:val="center"/>
              <w:rPr>
                <w:sz w:val="24"/>
                <w:szCs w:val="24"/>
                <w:lang w:eastAsia="zh-CN"/>
              </w:rPr>
            </w:pPr>
          </w:p>
        </w:tc>
        <w:tc>
          <w:tcPr>
            <w:tcW w:w="709" w:type="pct"/>
            <w:tcBorders>
              <w:top w:val="single" w:sz="4" w:space="0" w:color="auto"/>
              <w:left w:val="single" w:sz="4" w:space="0" w:color="auto"/>
              <w:bottom w:val="nil"/>
              <w:right w:val="nil"/>
            </w:tcBorders>
            <w:shd w:val="clear" w:color="auto" w:fill="FFFFFF"/>
            <w:vAlign w:val="center"/>
          </w:tcPr>
          <w:p w14:paraId="1F576B12" w14:textId="77777777" w:rsidR="00107822" w:rsidRPr="009514DA" w:rsidRDefault="00107822" w:rsidP="0084782E">
            <w:pPr>
              <w:adjustRightInd w:val="0"/>
              <w:snapToGrid w:val="0"/>
              <w:spacing w:after="120"/>
              <w:jc w:val="center"/>
              <w:rPr>
                <w:sz w:val="24"/>
                <w:szCs w:val="24"/>
                <w:lang w:eastAsia="zh-CN"/>
              </w:rPr>
            </w:pPr>
          </w:p>
        </w:tc>
        <w:tc>
          <w:tcPr>
            <w:tcW w:w="907" w:type="pct"/>
            <w:tcBorders>
              <w:top w:val="single" w:sz="4" w:space="0" w:color="auto"/>
              <w:left w:val="single" w:sz="4" w:space="0" w:color="auto"/>
              <w:bottom w:val="nil"/>
              <w:right w:val="single" w:sz="4" w:space="0" w:color="auto"/>
            </w:tcBorders>
            <w:shd w:val="clear" w:color="auto" w:fill="FFFFFF"/>
            <w:vAlign w:val="center"/>
          </w:tcPr>
          <w:p w14:paraId="77B34CBB"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6E5AA75F"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1BDA4BD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398" w:type="pct"/>
            <w:tcBorders>
              <w:top w:val="single" w:sz="4" w:space="0" w:color="auto"/>
              <w:left w:val="single" w:sz="4" w:space="0" w:color="auto"/>
              <w:bottom w:val="nil"/>
              <w:right w:val="nil"/>
            </w:tcBorders>
            <w:shd w:val="clear" w:color="auto" w:fill="FFFFFF"/>
            <w:vAlign w:val="center"/>
          </w:tcPr>
          <w:p w14:paraId="209BD970" w14:textId="77777777" w:rsidR="00107822" w:rsidRPr="009514DA" w:rsidRDefault="00107822" w:rsidP="0084782E">
            <w:pPr>
              <w:adjustRightInd w:val="0"/>
              <w:snapToGrid w:val="0"/>
              <w:spacing w:after="120"/>
              <w:jc w:val="center"/>
              <w:rPr>
                <w:sz w:val="24"/>
                <w:szCs w:val="24"/>
                <w:lang w:eastAsia="zh-CN"/>
              </w:rPr>
            </w:pPr>
          </w:p>
        </w:tc>
        <w:tc>
          <w:tcPr>
            <w:tcW w:w="422" w:type="pct"/>
            <w:tcBorders>
              <w:top w:val="single" w:sz="4" w:space="0" w:color="auto"/>
              <w:left w:val="single" w:sz="4" w:space="0" w:color="auto"/>
              <w:bottom w:val="nil"/>
              <w:right w:val="nil"/>
            </w:tcBorders>
            <w:shd w:val="clear" w:color="auto" w:fill="FFFFFF"/>
            <w:vAlign w:val="center"/>
          </w:tcPr>
          <w:p w14:paraId="15F153DD"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662B0546"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1B762CEB" w14:textId="77777777" w:rsidR="00107822" w:rsidRPr="009514DA" w:rsidRDefault="00107822" w:rsidP="0084782E">
            <w:pPr>
              <w:adjustRightInd w:val="0"/>
              <w:snapToGrid w:val="0"/>
              <w:spacing w:after="120"/>
              <w:jc w:val="center"/>
              <w:rPr>
                <w:sz w:val="24"/>
                <w:szCs w:val="24"/>
                <w:lang w:eastAsia="zh-CN"/>
              </w:rPr>
            </w:pPr>
          </w:p>
        </w:tc>
        <w:tc>
          <w:tcPr>
            <w:tcW w:w="353" w:type="pct"/>
            <w:tcBorders>
              <w:top w:val="single" w:sz="4" w:space="0" w:color="auto"/>
              <w:left w:val="single" w:sz="4" w:space="0" w:color="auto"/>
              <w:bottom w:val="nil"/>
              <w:right w:val="nil"/>
            </w:tcBorders>
            <w:shd w:val="clear" w:color="auto" w:fill="FFFFFF"/>
            <w:vAlign w:val="center"/>
          </w:tcPr>
          <w:p w14:paraId="1FA5E8B9" w14:textId="77777777" w:rsidR="00107822" w:rsidRPr="009514DA" w:rsidRDefault="00107822" w:rsidP="0084782E">
            <w:pPr>
              <w:adjustRightInd w:val="0"/>
              <w:snapToGrid w:val="0"/>
              <w:spacing w:after="120"/>
              <w:jc w:val="center"/>
              <w:rPr>
                <w:sz w:val="24"/>
                <w:szCs w:val="24"/>
                <w:lang w:eastAsia="zh-CN"/>
              </w:rPr>
            </w:pPr>
          </w:p>
        </w:tc>
        <w:tc>
          <w:tcPr>
            <w:tcW w:w="374" w:type="pct"/>
            <w:tcBorders>
              <w:top w:val="single" w:sz="4" w:space="0" w:color="auto"/>
              <w:left w:val="single" w:sz="4" w:space="0" w:color="auto"/>
              <w:bottom w:val="nil"/>
              <w:right w:val="nil"/>
            </w:tcBorders>
            <w:shd w:val="clear" w:color="auto" w:fill="FFFFFF"/>
            <w:vAlign w:val="center"/>
          </w:tcPr>
          <w:p w14:paraId="3ADDC145" w14:textId="77777777" w:rsidR="00107822" w:rsidRPr="009514DA" w:rsidRDefault="00107822" w:rsidP="0084782E">
            <w:pPr>
              <w:adjustRightInd w:val="0"/>
              <w:snapToGrid w:val="0"/>
              <w:spacing w:after="120"/>
              <w:jc w:val="center"/>
              <w:rPr>
                <w:sz w:val="24"/>
                <w:szCs w:val="24"/>
                <w:lang w:eastAsia="zh-CN"/>
              </w:rPr>
            </w:pPr>
          </w:p>
        </w:tc>
        <w:tc>
          <w:tcPr>
            <w:tcW w:w="349" w:type="pct"/>
            <w:tcBorders>
              <w:top w:val="single" w:sz="4" w:space="0" w:color="auto"/>
              <w:left w:val="single" w:sz="4" w:space="0" w:color="auto"/>
              <w:bottom w:val="nil"/>
              <w:right w:val="nil"/>
            </w:tcBorders>
            <w:shd w:val="clear" w:color="auto" w:fill="FFFFFF"/>
            <w:vAlign w:val="center"/>
          </w:tcPr>
          <w:p w14:paraId="684C5984" w14:textId="77777777" w:rsidR="00107822" w:rsidRPr="009514DA" w:rsidRDefault="00107822" w:rsidP="0084782E">
            <w:pPr>
              <w:adjustRightInd w:val="0"/>
              <w:snapToGrid w:val="0"/>
              <w:spacing w:after="120"/>
              <w:jc w:val="center"/>
              <w:rPr>
                <w:sz w:val="24"/>
                <w:szCs w:val="24"/>
                <w:lang w:eastAsia="zh-CN"/>
              </w:rPr>
            </w:pPr>
          </w:p>
        </w:tc>
        <w:tc>
          <w:tcPr>
            <w:tcW w:w="455" w:type="pct"/>
            <w:tcBorders>
              <w:top w:val="single" w:sz="4" w:space="0" w:color="auto"/>
              <w:left w:val="single" w:sz="4" w:space="0" w:color="auto"/>
              <w:bottom w:val="nil"/>
              <w:right w:val="nil"/>
            </w:tcBorders>
            <w:shd w:val="clear" w:color="auto" w:fill="FFFFFF"/>
            <w:vAlign w:val="center"/>
          </w:tcPr>
          <w:p w14:paraId="54131AE8" w14:textId="77777777" w:rsidR="00107822" w:rsidRPr="009514DA" w:rsidRDefault="00107822" w:rsidP="0084782E">
            <w:pPr>
              <w:adjustRightInd w:val="0"/>
              <w:snapToGrid w:val="0"/>
              <w:spacing w:after="120"/>
              <w:jc w:val="center"/>
              <w:rPr>
                <w:sz w:val="24"/>
                <w:szCs w:val="24"/>
                <w:lang w:eastAsia="zh-CN"/>
              </w:rPr>
            </w:pPr>
          </w:p>
        </w:tc>
        <w:tc>
          <w:tcPr>
            <w:tcW w:w="709" w:type="pct"/>
            <w:tcBorders>
              <w:top w:val="single" w:sz="4" w:space="0" w:color="auto"/>
              <w:left w:val="single" w:sz="4" w:space="0" w:color="auto"/>
              <w:bottom w:val="nil"/>
              <w:right w:val="nil"/>
            </w:tcBorders>
            <w:shd w:val="clear" w:color="auto" w:fill="FFFFFF"/>
            <w:vAlign w:val="center"/>
          </w:tcPr>
          <w:p w14:paraId="7BFC1D14" w14:textId="77777777" w:rsidR="00107822" w:rsidRPr="009514DA" w:rsidRDefault="00107822" w:rsidP="0084782E">
            <w:pPr>
              <w:adjustRightInd w:val="0"/>
              <w:snapToGrid w:val="0"/>
              <w:spacing w:after="120"/>
              <w:jc w:val="center"/>
              <w:rPr>
                <w:sz w:val="24"/>
                <w:szCs w:val="24"/>
                <w:lang w:eastAsia="zh-CN"/>
              </w:rPr>
            </w:pPr>
          </w:p>
        </w:tc>
        <w:tc>
          <w:tcPr>
            <w:tcW w:w="907" w:type="pct"/>
            <w:tcBorders>
              <w:top w:val="single" w:sz="4" w:space="0" w:color="auto"/>
              <w:left w:val="single" w:sz="4" w:space="0" w:color="auto"/>
              <w:bottom w:val="nil"/>
              <w:right w:val="single" w:sz="4" w:space="0" w:color="auto"/>
            </w:tcBorders>
            <w:shd w:val="clear" w:color="auto" w:fill="FFFFFF"/>
            <w:vAlign w:val="center"/>
          </w:tcPr>
          <w:p w14:paraId="11F49090"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4F72636F" w14:textId="77777777" w:rsidTr="0084782E">
        <w:trPr>
          <w:trHeight w:val="432"/>
          <w:jc w:val="center"/>
        </w:trPr>
        <w:tc>
          <w:tcPr>
            <w:tcW w:w="223" w:type="pct"/>
            <w:tcBorders>
              <w:top w:val="single" w:sz="4" w:space="0" w:color="auto"/>
              <w:left w:val="single" w:sz="4" w:space="0" w:color="auto"/>
              <w:bottom w:val="single" w:sz="4" w:space="0" w:color="auto"/>
              <w:right w:val="nil"/>
            </w:tcBorders>
            <w:shd w:val="clear" w:color="auto" w:fill="FFFFFF"/>
            <w:vAlign w:val="center"/>
          </w:tcPr>
          <w:p w14:paraId="26D3D728"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398" w:type="pct"/>
            <w:tcBorders>
              <w:top w:val="single" w:sz="4" w:space="0" w:color="auto"/>
              <w:left w:val="single" w:sz="4" w:space="0" w:color="auto"/>
              <w:bottom w:val="single" w:sz="4" w:space="0" w:color="auto"/>
              <w:right w:val="nil"/>
            </w:tcBorders>
            <w:shd w:val="clear" w:color="auto" w:fill="FFFFFF"/>
            <w:vAlign w:val="center"/>
          </w:tcPr>
          <w:p w14:paraId="27F1E5E3" w14:textId="77777777" w:rsidR="00107822" w:rsidRPr="009514DA" w:rsidRDefault="00107822" w:rsidP="0084782E">
            <w:pPr>
              <w:adjustRightInd w:val="0"/>
              <w:snapToGrid w:val="0"/>
              <w:spacing w:after="120"/>
              <w:jc w:val="center"/>
              <w:rPr>
                <w:sz w:val="24"/>
                <w:szCs w:val="24"/>
                <w:lang w:eastAsia="zh-CN"/>
              </w:rPr>
            </w:pPr>
          </w:p>
        </w:tc>
        <w:tc>
          <w:tcPr>
            <w:tcW w:w="422" w:type="pct"/>
            <w:tcBorders>
              <w:top w:val="single" w:sz="4" w:space="0" w:color="auto"/>
              <w:left w:val="single" w:sz="4" w:space="0" w:color="auto"/>
              <w:bottom w:val="single" w:sz="4" w:space="0" w:color="auto"/>
              <w:right w:val="nil"/>
            </w:tcBorders>
            <w:shd w:val="clear" w:color="auto" w:fill="FFFFFF"/>
            <w:vAlign w:val="center"/>
          </w:tcPr>
          <w:p w14:paraId="060CEC77"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single" w:sz="4" w:space="0" w:color="auto"/>
              <w:right w:val="nil"/>
            </w:tcBorders>
            <w:shd w:val="clear" w:color="auto" w:fill="FFFFFF"/>
            <w:vAlign w:val="center"/>
          </w:tcPr>
          <w:p w14:paraId="38D85125"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single" w:sz="4" w:space="0" w:color="auto"/>
              <w:right w:val="nil"/>
            </w:tcBorders>
            <w:shd w:val="clear" w:color="auto" w:fill="FFFFFF"/>
            <w:vAlign w:val="center"/>
          </w:tcPr>
          <w:p w14:paraId="5DADCFF5" w14:textId="77777777" w:rsidR="00107822" w:rsidRPr="009514DA" w:rsidRDefault="00107822" w:rsidP="0084782E">
            <w:pPr>
              <w:adjustRightInd w:val="0"/>
              <w:snapToGrid w:val="0"/>
              <w:spacing w:after="120"/>
              <w:jc w:val="center"/>
              <w:rPr>
                <w:sz w:val="24"/>
                <w:szCs w:val="24"/>
                <w:lang w:eastAsia="zh-CN"/>
              </w:rPr>
            </w:pPr>
          </w:p>
        </w:tc>
        <w:tc>
          <w:tcPr>
            <w:tcW w:w="353" w:type="pct"/>
            <w:tcBorders>
              <w:top w:val="single" w:sz="4" w:space="0" w:color="auto"/>
              <w:left w:val="single" w:sz="4" w:space="0" w:color="auto"/>
              <w:bottom w:val="single" w:sz="4" w:space="0" w:color="auto"/>
              <w:right w:val="nil"/>
            </w:tcBorders>
            <w:shd w:val="clear" w:color="auto" w:fill="FFFFFF"/>
            <w:vAlign w:val="center"/>
          </w:tcPr>
          <w:p w14:paraId="700FC9D6" w14:textId="77777777" w:rsidR="00107822" w:rsidRPr="009514DA" w:rsidRDefault="00107822" w:rsidP="0084782E">
            <w:pPr>
              <w:adjustRightInd w:val="0"/>
              <w:snapToGrid w:val="0"/>
              <w:spacing w:after="120"/>
              <w:jc w:val="center"/>
              <w:rPr>
                <w:sz w:val="24"/>
                <w:szCs w:val="24"/>
                <w:lang w:eastAsia="zh-CN"/>
              </w:rPr>
            </w:pPr>
          </w:p>
        </w:tc>
        <w:tc>
          <w:tcPr>
            <w:tcW w:w="374" w:type="pct"/>
            <w:tcBorders>
              <w:top w:val="single" w:sz="4" w:space="0" w:color="auto"/>
              <w:left w:val="single" w:sz="4" w:space="0" w:color="auto"/>
              <w:bottom w:val="single" w:sz="4" w:space="0" w:color="auto"/>
              <w:right w:val="nil"/>
            </w:tcBorders>
            <w:shd w:val="clear" w:color="auto" w:fill="FFFFFF"/>
            <w:vAlign w:val="center"/>
          </w:tcPr>
          <w:p w14:paraId="28BEFCCC" w14:textId="77777777" w:rsidR="00107822" w:rsidRPr="009514DA" w:rsidRDefault="00107822" w:rsidP="0084782E">
            <w:pPr>
              <w:adjustRightInd w:val="0"/>
              <w:snapToGrid w:val="0"/>
              <w:spacing w:after="120"/>
              <w:jc w:val="center"/>
              <w:rPr>
                <w:sz w:val="24"/>
                <w:szCs w:val="24"/>
                <w:lang w:eastAsia="zh-CN"/>
              </w:rPr>
            </w:pPr>
          </w:p>
        </w:tc>
        <w:tc>
          <w:tcPr>
            <w:tcW w:w="349" w:type="pct"/>
            <w:tcBorders>
              <w:top w:val="single" w:sz="4" w:space="0" w:color="auto"/>
              <w:left w:val="single" w:sz="4" w:space="0" w:color="auto"/>
              <w:bottom w:val="single" w:sz="4" w:space="0" w:color="auto"/>
              <w:right w:val="nil"/>
            </w:tcBorders>
            <w:shd w:val="clear" w:color="auto" w:fill="FFFFFF"/>
            <w:vAlign w:val="center"/>
          </w:tcPr>
          <w:p w14:paraId="41F4E0DF" w14:textId="77777777" w:rsidR="00107822" w:rsidRPr="009514DA" w:rsidRDefault="00107822" w:rsidP="0084782E">
            <w:pPr>
              <w:adjustRightInd w:val="0"/>
              <w:snapToGrid w:val="0"/>
              <w:spacing w:after="120"/>
              <w:jc w:val="center"/>
              <w:rPr>
                <w:sz w:val="24"/>
                <w:szCs w:val="24"/>
                <w:lang w:eastAsia="zh-CN"/>
              </w:rPr>
            </w:pPr>
          </w:p>
        </w:tc>
        <w:tc>
          <w:tcPr>
            <w:tcW w:w="455" w:type="pct"/>
            <w:tcBorders>
              <w:top w:val="single" w:sz="4" w:space="0" w:color="auto"/>
              <w:left w:val="single" w:sz="4" w:space="0" w:color="auto"/>
              <w:bottom w:val="single" w:sz="4" w:space="0" w:color="auto"/>
              <w:right w:val="nil"/>
            </w:tcBorders>
            <w:shd w:val="clear" w:color="auto" w:fill="FFFFFF"/>
            <w:vAlign w:val="center"/>
          </w:tcPr>
          <w:p w14:paraId="6A639EC7" w14:textId="77777777" w:rsidR="00107822" w:rsidRPr="009514DA" w:rsidRDefault="00107822" w:rsidP="0084782E">
            <w:pPr>
              <w:adjustRightInd w:val="0"/>
              <w:snapToGrid w:val="0"/>
              <w:spacing w:after="120"/>
              <w:jc w:val="center"/>
              <w:rPr>
                <w:sz w:val="24"/>
                <w:szCs w:val="24"/>
                <w:lang w:eastAsia="zh-CN"/>
              </w:rPr>
            </w:pPr>
          </w:p>
        </w:tc>
        <w:tc>
          <w:tcPr>
            <w:tcW w:w="709" w:type="pct"/>
            <w:tcBorders>
              <w:top w:val="single" w:sz="4" w:space="0" w:color="auto"/>
              <w:left w:val="single" w:sz="4" w:space="0" w:color="auto"/>
              <w:bottom w:val="single" w:sz="4" w:space="0" w:color="auto"/>
              <w:right w:val="nil"/>
            </w:tcBorders>
            <w:shd w:val="clear" w:color="auto" w:fill="FFFFFF"/>
            <w:vAlign w:val="center"/>
          </w:tcPr>
          <w:p w14:paraId="0ACF3B59" w14:textId="77777777" w:rsidR="00107822" w:rsidRPr="009514DA" w:rsidRDefault="00107822" w:rsidP="0084782E">
            <w:pPr>
              <w:adjustRightInd w:val="0"/>
              <w:snapToGrid w:val="0"/>
              <w:spacing w:after="120"/>
              <w:jc w:val="center"/>
              <w:rPr>
                <w:sz w:val="24"/>
                <w:szCs w:val="24"/>
                <w:lang w:eastAsia="zh-CN"/>
              </w:rPr>
            </w:pPr>
          </w:p>
        </w:tc>
        <w:tc>
          <w:tcPr>
            <w:tcW w:w="907" w:type="pct"/>
            <w:tcBorders>
              <w:top w:val="single" w:sz="4" w:space="0" w:color="auto"/>
              <w:left w:val="single" w:sz="4" w:space="0" w:color="auto"/>
              <w:bottom w:val="single" w:sz="4" w:space="0" w:color="auto"/>
              <w:right w:val="single" w:sz="4" w:space="0" w:color="auto"/>
            </w:tcBorders>
            <w:shd w:val="clear" w:color="auto" w:fill="FFFFFF"/>
            <w:vAlign w:val="center"/>
          </w:tcPr>
          <w:p w14:paraId="4B246CE5" w14:textId="77777777" w:rsidR="00107822" w:rsidRPr="009514DA" w:rsidRDefault="00107822" w:rsidP="0084782E">
            <w:pPr>
              <w:adjustRightInd w:val="0"/>
              <w:snapToGrid w:val="0"/>
              <w:spacing w:after="120"/>
              <w:jc w:val="center"/>
              <w:rPr>
                <w:sz w:val="24"/>
                <w:szCs w:val="24"/>
                <w:lang w:eastAsia="zh-CN"/>
              </w:rPr>
            </w:pPr>
          </w:p>
        </w:tc>
      </w:tr>
    </w:tbl>
    <w:p w14:paraId="725D75C8" w14:textId="77777777" w:rsidR="00107822" w:rsidRPr="009514DA" w:rsidRDefault="00107822" w:rsidP="00107822">
      <w:pPr>
        <w:pStyle w:val="Chthchbng0"/>
        <w:adjustRightInd w:val="0"/>
        <w:snapToGrid w:val="0"/>
        <w:spacing w:after="120"/>
        <w:ind w:firstLine="720"/>
        <w:jc w:val="both"/>
        <w:rPr>
          <w:sz w:val="24"/>
          <w:szCs w:val="24"/>
        </w:rPr>
      </w:pPr>
      <w:r w:rsidRPr="009514DA">
        <w:rPr>
          <w:rStyle w:val="Chthchbng"/>
          <w:rFonts w:eastAsiaTheme="majorEastAsia"/>
          <w:sz w:val="24"/>
          <w:szCs w:val="24"/>
          <w:lang w:eastAsia="vi-VN"/>
        </w:rPr>
        <w:t>6. Mục đích chuyến đi:</w:t>
      </w:r>
    </w:p>
    <w:p w14:paraId="067C7F68" w14:textId="77777777" w:rsidR="00107822" w:rsidRPr="009514DA" w:rsidRDefault="00107822" w:rsidP="00107822">
      <w:pPr>
        <w:pStyle w:val="Vnbnnidung60"/>
        <w:adjustRightInd w:val="0"/>
        <w:snapToGrid w:val="0"/>
        <w:spacing w:after="120" w:line="240" w:lineRule="auto"/>
        <w:ind w:firstLine="720"/>
        <w:jc w:val="both"/>
        <w:rPr>
          <w:sz w:val="24"/>
          <w:szCs w:val="24"/>
          <w:lang w:val="en-US"/>
        </w:rPr>
      </w:pPr>
      <w:r w:rsidRPr="009514DA">
        <w:rPr>
          <w:rStyle w:val="Vnbnnidung6"/>
          <w:sz w:val="24"/>
          <w:szCs w:val="24"/>
          <w:lang w:eastAsia="vi-VN"/>
        </w:rPr>
        <w:t>a) Công vụ: □</w:t>
      </w:r>
      <w:r w:rsidRPr="009514DA">
        <w:rPr>
          <w:rStyle w:val="Vnbnnidung6"/>
          <w:sz w:val="24"/>
          <w:szCs w:val="24"/>
          <w:lang w:val="en-US" w:eastAsia="vi-VN"/>
        </w:rPr>
        <w:t xml:space="preserve"> b) Cá nhân: □</w:t>
      </w:r>
    </w:p>
    <w:p w14:paraId="71307519" w14:textId="77777777" w:rsidR="00107822" w:rsidRPr="009514DA" w:rsidRDefault="00107822" w:rsidP="00107822">
      <w:pPr>
        <w:pStyle w:val="Vnbnnidung60"/>
        <w:tabs>
          <w:tab w:val="left" w:pos="1634"/>
        </w:tabs>
        <w:adjustRightInd w:val="0"/>
        <w:snapToGrid w:val="0"/>
        <w:spacing w:after="0" w:line="240" w:lineRule="auto"/>
        <w:ind w:firstLine="720"/>
        <w:jc w:val="both"/>
        <w:rPr>
          <w:rStyle w:val="Vnbnnidung6"/>
          <w:sz w:val="24"/>
          <w:szCs w:val="24"/>
          <w:lang w:val="en-US" w:eastAsia="vi-VN"/>
        </w:rPr>
      </w:pPr>
      <w:r w:rsidRPr="009514DA">
        <w:rPr>
          <w:rStyle w:val="Vnbnnidung6"/>
          <w:sz w:val="24"/>
          <w:szCs w:val="24"/>
          <w:lang w:eastAsia="vi-VN"/>
        </w:rPr>
        <w:t>c) Phục vụ hoạt động của tổ chức/cá nhân: □</w:t>
      </w:r>
      <w:r w:rsidRPr="009514DA">
        <w:rPr>
          <w:rStyle w:val="Vnbnnidung6"/>
          <w:sz w:val="24"/>
          <w:szCs w:val="24"/>
          <w:lang w:val="en-US" w:eastAsia="vi-VN"/>
        </w:rPr>
        <w:t xml:space="preserve"> d) Mục đích khác: □</w:t>
      </w:r>
    </w:p>
    <w:p w14:paraId="6B092263" w14:textId="77777777" w:rsidR="00107822" w:rsidRPr="009514DA" w:rsidRDefault="00107822" w:rsidP="00107822">
      <w:pPr>
        <w:pStyle w:val="Vnbnnidung60"/>
        <w:tabs>
          <w:tab w:val="left" w:pos="1634"/>
        </w:tabs>
        <w:adjustRightInd w:val="0"/>
        <w:snapToGrid w:val="0"/>
        <w:spacing w:after="0" w:line="240" w:lineRule="auto"/>
        <w:ind w:left="3960"/>
        <w:jc w:val="center"/>
        <w:rPr>
          <w:sz w:val="24"/>
          <w:szCs w:val="24"/>
          <w:lang w:val="en-US"/>
        </w:rPr>
      </w:pPr>
    </w:p>
    <w:p w14:paraId="587915CB" w14:textId="77777777" w:rsidR="00107822" w:rsidRPr="009514DA" w:rsidRDefault="00107822" w:rsidP="00107822">
      <w:pPr>
        <w:pStyle w:val="Vnbnnidung60"/>
        <w:adjustRightInd w:val="0"/>
        <w:snapToGrid w:val="0"/>
        <w:spacing w:after="0" w:line="240" w:lineRule="auto"/>
        <w:ind w:left="3960"/>
        <w:jc w:val="center"/>
        <w:rPr>
          <w:sz w:val="24"/>
          <w:szCs w:val="24"/>
        </w:rPr>
      </w:pPr>
      <w:r w:rsidRPr="009514DA">
        <w:rPr>
          <w:rStyle w:val="Vnbnnidung6"/>
          <w:i/>
          <w:iCs/>
          <w:sz w:val="24"/>
          <w:szCs w:val="24"/>
          <w:lang w:val="en-US" w:eastAsia="vi-VN"/>
        </w:rPr>
        <w:t>......</w:t>
      </w:r>
      <w:r w:rsidRPr="009514DA">
        <w:rPr>
          <w:rStyle w:val="Vnbnnidung6"/>
          <w:i/>
          <w:iCs/>
          <w:sz w:val="24"/>
          <w:szCs w:val="24"/>
          <w:lang w:eastAsia="vi-VN"/>
        </w:rPr>
        <w:t>ngày ... tháng ... năm ...</w:t>
      </w:r>
    </w:p>
    <w:p w14:paraId="3845E0E4" w14:textId="77777777" w:rsidR="00107822" w:rsidRPr="009514DA" w:rsidRDefault="002C7213" w:rsidP="00107822">
      <w:pPr>
        <w:pStyle w:val="Vnbnnidung60"/>
        <w:adjustRightInd w:val="0"/>
        <w:snapToGrid w:val="0"/>
        <w:spacing w:after="0" w:line="240" w:lineRule="auto"/>
        <w:ind w:left="3960"/>
        <w:jc w:val="center"/>
        <w:rPr>
          <w:sz w:val="24"/>
          <w:szCs w:val="24"/>
        </w:rPr>
      </w:pPr>
      <w:r w:rsidRPr="009514DA">
        <w:rPr>
          <w:noProof/>
          <w:sz w:val="24"/>
          <w:szCs w:val="24"/>
          <w:lang w:val="en-US"/>
        </w:rPr>
        <w:drawing>
          <wp:anchor distT="0" distB="0" distL="114300" distR="114300" simplePos="0" relativeHeight="251630080" behindDoc="0" locked="0" layoutInCell="1" allowOverlap="1" wp14:anchorId="6828DB72" wp14:editId="02779722">
            <wp:simplePos x="0" y="0"/>
            <wp:positionH relativeFrom="column">
              <wp:posOffset>2712085</wp:posOffset>
            </wp:positionH>
            <wp:positionV relativeFrom="paragraph">
              <wp:posOffset>71120</wp:posOffset>
            </wp:positionV>
            <wp:extent cx="3133090" cy="824230"/>
            <wp:effectExtent l="0" t="0" r="0" b="0"/>
            <wp:wrapNone/>
            <wp:docPr id="2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1"/>
                    <a:srcRect/>
                    <a:stretch>
                      <a:fillRect/>
                    </a:stretch>
                  </pic:blipFill>
                  <pic:spPr>
                    <a:xfrm>
                      <a:off x="0" y="0"/>
                      <a:ext cx="3133090" cy="824230"/>
                    </a:xfrm>
                    <a:prstGeom prst="rect">
                      <a:avLst/>
                    </a:prstGeom>
                    <a:ln/>
                  </pic:spPr>
                </pic:pic>
              </a:graphicData>
            </a:graphic>
          </wp:anchor>
        </w:drawing>
      </w:r>
      <w:r w:rsidR="00107822" w:rsidRPr="009514DA">
        <w:rPr>
          <w:rStyle w:val="Vnbnnidung6"/>
          <w:b/>
          <w:bCs/>
          <w:sz w:val="24"/>
          <w:szCs w:val="24"/>
          <w:lang w:eastAsia="vi-VN"/>
        </w:rPr>
        <w:t>Tổ chức/Cá nhân</w:t>
      </w:r>
    </w:p>
    <w:p w14:paraId="6BD163FE" w14:textId="77777777" w:rsidR="00107822" w:rsidRPr="009514DA" w:rsidRDefault="00107822" w:rsidP="00107822">
      <w:pPr>
        <w:pStyle w:val="Vnbnnidung60"/>
        <w:adjustRightInd w:val="0"/>
        <w:snapToGrid w:val="0"/>
        <w:spacing w:after="0" w:line="240" w:lineRule="auto"/>
        <w:ind w:left="3960"/>
        <w:jc w:val="center"/>
        <w:rPr>
          <w:rStyle w:val="Vnbnnidung6"/>
          <w:i/>
          <w:iCs/>
          <w:sz w:val="24"/>
          <w:szCs w:val="24"/>
          <w:lang w:eastAsia="vi-VN"/>
        </w:rPr>
      </w:pPr>
      <w:r w:rsidRPr="009514DA">
        <w:rPr>
          <w:rStyle w:val="Vnbnnidung6"/>
          <w:i/>
          <w:iCs/>
          <w:sz w:val="24"/>
          <w:szCs w:val="24"/>
          <w:lang w:eastAsia="vi-VN"/>
        </w:rPr>
        <w:t>(Ký tên, đóng dấu (nếu có))</w:t>
      </w:r>
    </w:p>
    <w:p w14:paraId="5AF5E6F5" w14:textId="77777777" w:rsidR="002C7213" w:rsidRPr="009514DA" w:rsidRDefault="002C7213" w:rsidP="002C7213">
      <w:pPr>
        <w:spacing w:before="120"/>
        <w:jc w:val="both"/>
        <w:rPr>
          <w:i/>
          <w:lang w:val="en-US"/>
        </w:rPr>
      </w:pPr>
    </w:p>
    <w:p w14:paraId="26AA1D32" w14:textId="77777777" w:rsidR="002C7213" w:rsidRPr="009514DA" w:rsidRDefault="002C7213" w:rsidP="002C7213">
      <w:pPr>
        <w:spacing w:before="120"/>
        <w:jc w:val="both"/>
        <w:rPr>
          <w:i/>
          <w:lang w:val="en-US"/>
        </w:rPr>
      </w:pPr>
    </w:p>
    <w:p w14:paraId="672ED8FC" w14:textId="77777777" w:rsidR="002C7213" w:rsidRPr="009514DA" w:rsidRDefault="002C7213" w:rsidP="002C7213">
      <w:pPr>
        <w:spacing w:before="120"/>
        <w:jc w:val="both"/>
        <w:rPr>
          <w:i/>
          <w:lang w:val="en-US"/>
        </w:rPr>
      </w:pPr>
    </w:p>
    <w:p w14:paraId="0B4722E0" w14:textId="77777777" w:rsidR="00107822" w:rsidRPr="009514DA" w:rsidRDefault="00812515" w:rsidP="002C7213">
      <w:pPr>
        <w:spacing w:before="120"/>
        <w:jc w:val="both"/>
        <w:rPr>
          <w:b/>
        </w:rPr>
      </w:pPr>
      <w:r w:rsidRPr="009514DA">
        <w:rPr>
          <w:b/>
          <w:sz w:val="28"/>
        </w:rPr>
        <w:t>48</w:t>
      </w:r>
      <w:r w:rsidR="00107822" w:rsidRPr="009514DA">
        <w:rPr>
          <w:b/>
          <w:sz w:val="28"/>
        </w:rPr>
        <w:t>. Thủ tục cấp lại Giấy phép liên vận giữa Việt Nam – Lào – Campuchia.</w:t>
      </w:r>
    </w:p>
    <w:p w14:paraId="4311B15C" w14:textId="77777777" w:rsidR="00107822" w:rsidRPr="009514DA" w:rsidRDefault="00812515" w:rsidP="00107822">
      <w:pPr>
        <w:widowControl w:val="0"/>
        <w:spacing w:before="80" w:after="120"/>
        <w:ind w:firstLine="709"/>
        <w:jc w:val="both"/>
        <w:rPr>
          <w:b/>
          <w:sz w:val="28"/>
        </w:rPr>
      </w:pPr>
      <w:r w:rsidRPr="009514DA">
        <w:rPr>
          <w:b/>
          <w:sz w:val="28"/>
          <w:lang w:val="en-US"/>
        </w:rPr>
        <w:t>48</w:t>
      </w:r>
      <w:r w:rsidR="00107822"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122AAAB8"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DE2ED"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76308"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F07F1"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080D2"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12A140C5" w14:textId="77777777" w:rsidTr="0084782E">
        <w:trPr>
          <w:trHeight w:val="898"/>
          <w:jc w:val="center"/>
        </w:trPr>
        <w:tc>
          <w:tcPr>
            <w:tcW w:w="851" w:type="dxa"/>
            <w:vMerge w:val="restart"/>
            <w:tcBorders>
              <w:top w:val="single" w:sz="4" w:space="0" w:color="000000"/>
            </w:tcBorders>
            <w:shd w:val="clear" w:color="auto" w:fill="auto"/>
            <w:vAlign w:val="center"/>
          </w:tcPr>
          <w:p w14:paraId="09E411B0"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0D87534C"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1B935398"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926" w:type="dxa"/>
            <w:tcBorders>
              <w:top w:val="single" w:sz="4" w:space="0" w:color="000000"/>
            </w:tcBorders>
            <w:shd w:val="clear" w:color="auto" w:fill="auto"/>
            <w:vAlign w:val="center"/>
          </w:tcPr>
          <w:p w14:paraId="7DFA9E8B" w14:textId="77777777" w:rsidR="00107822" w:rsidRPr="009514DA" w:rsidRDefault="00107822" w:rsidP="0084782E">
            <w:pPr>
              <w:pBdr>
                <w:top w:val="nil"/>
                <w:left w:val="nil"/>
                <w:bottom w:val="nil"/>
                <w:right w:val="nil"/>
                <w:between w:val="nil"/>
              </w:pBdr>
              <w:spacing w:after="120"/>
              <w:rPr>
                <w:rFonts w:eastAsia="Times New Roman"/>
                <w:sz w:val="28"/>
              </w:rPr>
            </w:pPr>
          </w:p>
        </w:tc>
      </w:tr>
      <w:tr w:rsidR="009514DA" w:rsidRPr="009514DA" w14:paraId="66BCF1DC" w14:textId="77777777" w:rsidTr="0084782E">
        <w:trPr>
          <w:trHeight w:val="898"/>
          <w:jc w:val="center"/>
        </w:trPr>
        <w:tc>
          <w:tcPr>
            <w:tcW w:w="851" w:type="dxa"/>
            <w:vMerge/>
            <w:tcBorders>
              <w:top w:val="single" w:sz="4" w:space="0" w:color="000000"/>
            </w:tcBorders>
            <w:shd w:val="clear" w:color="auto" w:fill="auto"/>
            <w:vAlign w:val="center"/>
          </w:tcPr>
          <w:p w14:paraId="4F3E8C39"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2D964B9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79DD9984"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a) Nộp hồ sơ trực tiếp (hoặc qua đường bưu điện) tại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455764B9"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Sáng: từ 07 giờ đến 11 giờ 30 phút;</w:t>
            </w:r>
          </w:p>
          <w:p w14:paraId="44BFEC24"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Chiều: từ 13 giờ 30 đến 17 giờ của các ngày làm việc.</w:t>
            </w:r>
          </w:p>
          <w:p w14:paraId="11D3003D" w14:textId="77777777" w:rsidR="00107822" w:rsidRPr="009514DA" w:rsidRDefault="00107822" w:rsidP="0084782E">
            <w:pPr>
              <w:pBdr>
                <w:top w:val="nil"/>
                <w:left w:val="nil"/>
                <w:bottom w:val="nil"/>
                <w:right w:val="nil"/>
                <w:between w:val="nil"/>
              </w:pBdr>
              <w:spacing w:after="120"/>
              <w:rPr>
                <w:rFonts w:eastAsia="Times New Roman"/>
                <w:b/>
                <w:sz w:val="28"/>
              </w:rPr>
            </w:pPr>
            <w:r w:rsidRPr="009514DA">
              <w:rPr>
                <w:rFonts w:eastAsia="Times New Roman"/>
                <w:sz w:val="28"/>
              </w:rPr>
              <w:t>- Thứ bảy từ 7 giờ đến 11 giờ 30 phút.</w:t>
            </w:r>
          </w:p>
        </w:tc>
      </w:tr>
      <w:tr w:rsidR="009514DA" w:rsidRPr="009514DA" w14:paraId="066B2E0E" w14:textId="77777777" w:rsidTr="0084782E">
        <w:trPr>
          <w:trHeight w:val="359"/>
          <w:jc w:val="center"/>
        </w:trPr>
        <w:tc>
          <w:tcPr>
            <w:tcW w:w="851" w:type="dxa"/>
            <w:vMerge/>
            <w:tcBorders>
              <w:top w:val="single" w:sz="4" w:space="0" w:color="000000"/>
            </w:tcBorders>
            <w:shd w:val="clear" w:color="auto" w:fill="auto"/>
            <w:vAlign w:val="center"/>
          </w:tcPr>
          <w:p w14:paraId="79976C9F"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412EF896"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420370D4"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42">
              <w:r w:rsidRPr="009514DA">
                <w:rPr>
                  <w:rFonts w:eastAsia="Times New Roman"/>
                  <w:sz w:val="28"/>
                  <w:u w:val="single"/>
                </w:rPr>
                <w:t>http://qlvt.mt.gov.vn</w:t>
              </w:r>
            </w:hyperlink>
            <w:r w:rsidRPr="009514DA">
              <w:rPr>
                <w:rFonts w:eastAsia="Times New Roman"/>
                <w:sz w:val="28"/>
              </w:rPr>
              <w:t xml:space="preserve">). </w:t>
            </w:r>
          </w:p>
        </w:tc>
        <w:tc>
          <w:tcPr>
            <w:tcW w:w="1926" w:type="dxa"/>
            <w:shd w:val="clear" w:color="auto" w:fill="auto"/>
            <w:vAlign w:val="center"/>
          </w:tcPr>
          <w:p w14:paraId="190C42CB"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4EA939DA" w14:textId="77777777" w:rsidTr="0084782E">
        <w:trPr>
          <w:trHeight w:val="797"/>
          <w:jc w:val="center"/>
        </w:trPr>
        <w:tc>
          <w:tcPr>
            <w:tcW w:w="851" w:type="dxa"/>
            <w:shd w:val="clear" w:color="auto" w:fill="auto"/>
            <w:vAlign w:val="center"/>
          </w:tcPr>
          <w:p w14:paraId="58D28D6D"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20886D3C"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2CD35A15" w14:textId="77777777" w:rsidR="00107822" w:rsidRPr="009514DA" w:rsidRDefault="00107822" w:rsidP="0084782E">
            <w:pPr>
              <w:shd w:val="clear" w:color="auto" w:fill="FFFFFF"/>
              <w:spacing w:before="120" w:after="120"/>
              <w:rPr>
                <w:sz w:val="28"/>
              </w:rPr>
            </w:pPr>
            <w:r w:rsidRPr="009514DA">
              <w:rPr>
                <w:sz w:val="28"/>
              </w:rPr>
              <w:t>Công chức tiếp nhận xem xét, kiểm tra tính chính xác, đầy đủ của hồ sơ:</w:t>
            </w:r>
          </w:p>
          <w:p w14:paraId="4333B5D0" w14:textId="77777777" w:rsidR="00107822" w:rsidRPr="009514DA" w:rsidRDefault="00107822" w:rsidP="0084782E">
            <w:pPr>
              <w:shd w:val="clear" w:color="auto" w:fill="FFFFFF"/>
              <w:spacing w:before="120" w:after="120"/>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31D2D2C4" w14:textId="77777777" w:rsidR="00107822" w:rsidRPr="009514DA" w:rsidRDefault="00107822" w:rsidP="0084782E">
            <w:pPr>
              <w:shd w:val="clear" w:color="auto" w:fill="FFFFFF"/>
              <w:spacing w:before="120" w:after="120"/>
              <w:rPr>
                <w:sz w:val="28"/>
              </w:rPr>
            </w:pPr>
            <w:r w:rsidRPr="009514DA">
              <w:rPr>
                <w:sz w:val="28"/>
              </w:rPr>
              <w:t>- Trường hợp từ chối nhận hồ sơ: công chức tiếp nhận hồ sơ phải nêu rõ lý do theo mẫu Phiếu từ chối giải quyết hồ sơ thủ tục hành chính.</w:t>
            </w:r>
          </w:p>
          <w:p w14:paraId="7FEC79BF" w14:textId="77777777" w:rsidR="00107822" w:rsidRPr="009514DA" w:rsidRDefault="00107822" w:rsidP="0084782E">
            <w:pPr>
              <w:shd w:val="clear" w:color="auto" w:fill="FFFFFF"/>
              <w:spacing w:before="120" w:after="120"/>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2E079EB5" w14:textId="77777777" w:rsidR="00107822" w:rsidRPr="009514DA" w:rsidRDefault="00107822" w:rsidP="0084782E">
            <w:pPr>
              <w:shd w:val="clear" w:color="auto" w:fill="FFFFFF"/>
              <w:spacing w:before="120" w:after="120"/>
              <w:rPr>
                <w:sz w:val="28"/>
              </w:rPr>
            </w:pPr>
            <w:r w:rsidRPr="009514DA">
              <w:rPr>
                <w:sz w:val="28"/>
              </w:rPr>
              <w:t>- Trường hợp nhận hồ sơ qua đường bưu điện:công chức gửiPhiếu yêu cầu bổ sung, hoàn thiện hồ sơhoặc Giấy tiếp nhận hồ sơ và hẹn trả kết quả qua đường bưu điện cho tổ chức, cá nhân.</w:t>
            </w:r>
          </w:p>
          <w:p w14:paraId="75604537" w14:textId="77777777" w:rsidR="00107822" w:rsidRPr="009514DA" w:rsidRDefault="00107822" w:rsidP="0084782E">
            <w:pPr>
              <w:shd w:val="clear" w:color="auto" w:fill="FFFFFF"/>
              <w:spacing w:before="120" w:after="120"/>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926" w:type="dxa"/>
            <w:shd w:val="clear" w:color="auto" w:fill="auto"/>
            <w:vAlign w:val="center"/>
          </w:tcPr>
          <w:p w14:paraId="094C496B" w14:textId="73D91F23" w:rsidR="00107822" w:rsidRPr="009514DA" w:rsidRDefault="00107822" w:rsidP="0084782E">
            <w:pPr>
              <w:pBdr>
                <w:top w:val="nil"/>
                <w:left w:val="nil"/>
                <w:bottom w:val="nil"/>
                <w:right w:val="nil"/>
                <w:between w:val="nil"/>
              </w:pBdr>
              <w:spacing w:after="120"/>
              <w:ind w:firstLine="34"/>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3796ADC2" w14:textId="77777777" w:rsidTr="0084782E">
        <w:trPr>
          <w:trHeight w:val="1918"/>
          <w:jc w:val="center"/>
        </w:trPr>
        <w:tc>
          <w:tcPr>
            <w:tcW w:w="851" w:type="dxa"/>
            <w:vMerge w:val="restart"/>
            <w:shd w:val="clear" w:color="auto" w:fill="auto"/>
            <w:vAlign w:val="center"/>
          </w:tcPr>
          <w:p w14:paraId="4D1D51F0"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78DD33AF"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5914B610" w14:textId="77777777" w:rsidR="00107822" w:rsidRPr="009514DA" w:rsidRDefault="00107822" w:rsidP="0084782E">
            <w:pPr>
              <w:spacing w:before="120"/>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926" w:type="dxa"/>
            <w:shd w:val="clear" w:color="auto" w:fill="auto"/>
            <w:vAlign w:val="center"/>
          </w:tcPr>
          <w:p w14:paraId="0A995676"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w:t>
            </w:r>
          </w:p>
        </w:tc>
      </w:tr>
      <w:tr w:rsidR="009514DA" w:rsidRPr="009514DA" w14:paraId="64DFCEB9" w14:textId="77777777" w:rsidTr="0084782E">
        <w:trPr>
          <w:trHeight w:val="600"/>
          <w:jc w:val="center"/>
        </w:trPr>
        <w:tc>
          <w:tcPr>
            <w:tcW w:w="851" w:type="dxa"/>
            <w:vMerge/>
            <w:shd w:val="clear" w:color="auto" w:fill="auto"/>
            <w:vAlign w:val="center"/>
          </w:tcPr>
          <w:p w14:paraId="2A94AA7E"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45D7466"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3047319E"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Tiếp nhận hồ sơ</w:t>
            </w:r>
          </w:p>
        </w:tc>
        <w:tc>
          <w:tcPr>
            <w:tcW w:w="1926" w:type="dxa"/>
            <w:shd w:val="clear" w:color="auto" w:fill="auto"/>
            <w:vAlign w:val="center"/>
          </w:tcPr>
          <w:p w14:paraId="36473598"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0,5 ngày</w:t>
            </w:r>
          </w:p>
        </w:tc>
      </w:tr>
      <w:tr w:rsidR="009514DA" w:rsidRPr="009514DA" w14:paraId="170C3CEC" w14:textId="77777777" w:rsidTr="0084782E">
        <w:trPr>
          <w:trHeight w:val="600"/>
          <w:jc w:val="center"/>
        </w:trPr>
        <w:tc>
          <w:tcPr>
            <w:tcW w:w="851" w:type="dxa"/>
            <w:vMerge/>
            <w:shd w:val="clear" w:color="auto" w:fill="auto"/>
            <w:vAlign w:val="center"/>
          </w:tcPr>
          <w:p w14:paraId="790A8C7C"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4BC65DD"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A9C89A7"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1259B89E"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w:t>
            </w:r>
            <w:r w:rsidRPr="009514DA">
              <w:rPr>
                <w:rFonts w:eastAsia="Times New Roman"/>
                <w:sz w:val="28"/>
                <w:lang w:val="en-US"/>
              </w:rPr>
              <w:t>1</w:t>
            </w:r>
            <w:r w:rsidRPr="009514DA">
              <w:rPr>
                <w:rFonts w:eastAsia="Times New Roman"/>
                <w:sz w:val="28"/>
              </w:rPr>
              <w:t xml:space="preserve"> ngày</w:t>
            </w:r>
          </w:p>
        </w:tc>
      </w:tr>
      <w:tr w:rsidR="009514DA" w:rsidRPr="009514DA" w14:paraId="7B433953" w14:textId="77777777" w:rsidTr="0084782E">
        <w:trPr>
          <w:trHeight w:val="600"/>
          <w:jc w:val="center"/>
        </w:trPr>
        <w:tc>
          <w:tcPr>
            <w:tcW w:w="851" w:type="dxa"/>
            <w:vMerge/>
            <w:shd w:val="clear" w:color="auto" w:fill="auto"/>
            <w:vAlign w:val="center"/>
          </w:tcPr>
          <w:p w14:paraId="4B89F41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664EAD9"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89242EC" w14:textId="77777777" w:rsidR="00107822" w:rsidRPr="009514DA" w:rsidRDefault="00107822" w:rsidP="0084782E">
            <w:pPr>
              <w:rPr>
                <w:sz w:val="28"/>
              </w:rPr>
            </w:pPr>
            <w:r w:rsidRPr="009514DA">
              <w:rPr>
                <w:sz w:val="28"/>
              </w:rPr>
              <w:t>+ Chuyên viên phòng Quản lý vận tải, phương tiện và người lái.</w:t>
            </w:r>
          </w:p>
        </w:tc>
        <w:tc>
          <w:tcPr>
            <w:tcW w:w="1926" w:type="dxa"/>
            <w:shd w:val="clear" w:color="auto" w:fill="auto"/>
            <w:vAlign w:val="center"/>
          </w:tcPr>
          <w:p w14:paraId="4E1E4B80"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lang w:val="en-US"/>
              </w:rPr>
              <w:t>0,5</w:t>
            </w:r>
            <w:r w:rsidRPr="009514DA">
              <w:rPr>
                <w:rFonts w:eastAsia="Times New Roman"/>
                <w:sz w:val="28"/>
              </w:rPr>
              <w:t xml:space="preserve"> ngày</w:t>
            </w:r>
          </w:p>
        </w:tc>
      </w:tr>
      <w:tr w:rsidR="009514DA" w:rsidRPr="009514DA" w14:paraId="17C45540" w14:textId="77777777" w:rsidTr="0084782E">
        <w:trPr>
          <w:trHeight w:val="600"/>
          <w:jc w:val="center"/>
        </w:trPr>
        <w:tc>
          <w:tcPr>
            <w:tcW w:w="851" w:type="dxa"/>
            <w:vMerge/>
            <w:shd w:val="clear" w:color="auto" w:fill="auto"/>
            <w:vAlign w:val="center"/>
          </w:tcPr>
          <w:p w14:paraId="5CFB1E76"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8CC71B5"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632E241" w14:textId="77777777" w:rsidR="00107822" w:rsidRPr="009514DA" w:rsidRDefault="00107822" w:rsidP="0084782E">
            <w:pPr>
              <w:rPr>
                <w:sz w:val="28"/>
              </w:rPr>
            </w:pPr>
            <w:r w:rsidRPr="009514DA">
              <w:rPr>
                <w:sz w:val="28"/>
              </w:rPr>
              <w:t>+ Lãnh đạo phòng Quản lý vận tải, phương tiện và người lái.</w:t>
            </w:r>
          </w:p>
        </w:tc>
        <w:tc>
          <w:tcPr>
            <w:tcW w:w="1926" w:type="dxa"/>
            <w:shd w:val="clear" w:color="auto" w:fill="auto"/>
            <w:vAlign w:val="center"/>
          </w:tcPr>
          <w:p w14:paraId="291EA59E"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ngày</w:t>
            </w:r>
          </w:p>
        </w:tc>
      </w:tr>
      <w:tr w:rsidR="009514DA" w:rsidRPr="009514DA" w14:paraId="4A76042B" w14:textId="77777777" w:rsidTr="0084782E">
        <w:trPr>
          <w:trHeight w:val="600"/>
          <w:jc w:val="center"/>
        </w:trPr>
        <w:tc>
          <w:tcPr>
            <w:tcW w:w="851" w:type="dxa"/>
            <w:vMerge/>
            <w:shd w:val="clear" w:color="auto" w:fill="auto"/>
            <w:vAlign w:val="center"/>
          </w:tcPr>
          <w:p w14:paraId="62072A3A"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7EBD2D4"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D03EE1A"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5AD2222D"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ngày</w:t>
            </w:r>
          </w:p>
        </w:tc>
      </w:tr>
      <w:tr w:rsidR="009514DA" w:rsidRPr="009514DA" w14:paraId="16E724FE" w14:textId="77777777" w:rsidTr="0084782E">
        <w:trPr>
          <w:trHeight w:val="1386"/>
          <w:jc w:val="center"/>
        </w:trPr>
        <w:tc>
          <w:tcPr>
            <w:tcW w:w="851" w:type="dxa"/>
            <w:vMerge/>
            <w:shd w:val="clear" w:color="auto" w:fill="auto"/>
            <w:vAlign w:val="center"/>
          </w:tcPr>
          <w:p w14:paraId="2C8ACE13"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4106A52"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64CBA733" w14:textId="77777777" w:rsidR="00107822" w:rsidRPr="009514DA" w:rsidRDefault="00107822" w:rsidP="0084782E">
            <w:pPr>
              <w:spacing w:before="120" w:after="120"/>
              <w:rPr>
                <w:sz w:val="28"/>
              </w:rPr>
            </w:pPr>
            <w:r w:rsidRPr="009514DA">
              <w:rPr>
                <w:sz w:val="28"/>
              </w:rPr>
              <w:t>- Chuyển kết quả đến Trung tâm Hành chính công tỉnh Đồng Tháp</w:t>
            </w:r>
          </w:p>
        </w:tc>
        <w:tc>
          <w:tcPr>
            <w:tcW w:w="1926" w:type="dxa"/>
            <w:shd w:val="clear" w:color="auto" w:fill="auto"/>
            <w:vAlign w:val="center"/>
          </w:tcPr>
          <w:p w14:paraId="73DA4071"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24669C31" w14:textId="77777777" w:rsidTr="0084782E">
        <w:trPr>
          <w:jc w:val="center"/>
        </w:trPr>
        <w:tc>
          <w:tcPr>
            <w:tcW w:w="851" w:type="dxa"/>
            <w:shd w:val="clear" w:color="auto" w:fill="auto"/>
            <w:vAlign w:val="center"/>
          </w:tcPr>
          <w:p w14:paraId="3C82D427"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0211B8A2"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7CE4D7DE" w14:textId="77777777" w:rsidR="00107822" w:rsidRPr="009514DA" w:rsidRDefault="00107822" w:rsidP="0084782E">
            <w:pPr>
              <w:shd w:val="clear" w:color="auto" w:fill="FFFFFF"/>
              <w:spacing w:before="120"/>
              <w:ind w:firstLine="243"/>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723A689E" w14:textId="77777777" w:rsidR="00107822" w:rsidRPr="009514DA" w:rsidRDefault="00107822" w:rsidP="0084782E">
            <w:pPr>
              <w:spacing w:before="120" w:after="120"/>
              <w:ind w:firstLine="34"/>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926" w:type="dxa"/>
            <w:shd w:val="clear" w:color="auto" w:fill="auto"/>
            <w:vAlign w:val="center"/>
          </w:tcPr>
          <w:p w14:paraId="45CC67D0"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Sáng: từ 07 giờ đến 11 giờ 30 phút;</w:t>
            </w:r>
          </w:p>
          <w:p w14:paraId="4DB77E7D" w14:textId="77777777" w:rsidR="00107822" w:rsidRPr="009514DA" w:rsidRDefault="00107822" w:rsidP="0084782E">
            <w:pPr>
              <w:pBdr>
                <w:top w:val="nil"/>
                <w:left w:val="nil"/>
                <w:bottom w:val="nil"/>
                <w:right w:val="nil"/>
                <w:between w:val="nil"/>
              </w:pBdr>
              <w:spacing w:after="120"/>
              <w:ind w:firstLine="34"/>
              <w:rPr>
                <w:rFonts w:eastAsia="Times New Roman"/>
                <w:sz w:val="28"/>
              </w:rPr>
            </w:pPr>
            <w:r w:rsidRPr="009514DA">
              <w:rPr>
                <w:rFonts w:eastAsia="Times New Roman"/>
                <w:sz w:val="28"/>
              </w:rPr>
              <w:t>- Chiều: từ 13 giờ 30 đến 17 giờ của các ngày làm việc.</w:t>
            </w:r>
          </w:p>
          <w:p w14:paraId="137C58C8" w14:textId="77777777" w:rsidR="00107822" w:rsidRPr="009514DA" w:rsidRDefault="00107822" w:rsidP="0084782E">
            <w:pPr>
              <w:pBdr>
                <w:top w:val="nil"/>
                <w:left w:val="nil"/>
                <w:bottom w:val="nil"/>
                <w:right w:val="nil"/>
                <w:between w:val="nil"/>
              </w:pBdr>
              <w:spacing w:after="120"/>
              <w:ind w:firstLine="34"/>
              <w:rPr>
                <w:rFonts w:eastAsia="Times New Roman"/>
                <w:i/>
                <w:sz w:val="28"/>
              </w:rPr>
            </w:pPr>
            <w:r w:rsidRPr="009514DA">
              <w:rPr>
                <w:rFonts w:eastAsia="Times New Roman"/>
                <w:sz w:val="28"/>
              </w:rPr>
              <w:t>- Thứ bảy từ 7 giờ đến 11 giờ 30 phút.</w:t>
            </w:r>
          </w:p>
        </w:tc>
      </w:tr>
    </w:tbl>
    <w:p w14:paraId="0F82CBBC" w14:textId="77777777" w:rsidR="00107822" w:rsidRPr="009514DA" w:rsidRDefault="00812515" w:rsidP="00107822">
      <w:pPr>
        <w:widowControl w:val="0"/>
        <w:spacing w:before="80" w:after="120"/>
        <w:ind w:firstLine="709"/>
        <w:jc w:val="both"/>
        <w:rPr>
          <w:b/>
          <w:sz w:val="28"/>
        </w:rPr>
      </w:pPr>
      <w:r w:rsidRPr="009514DA">
        <w:rPr>
          <w:b/>
          <w:sz w:val="28"/>
          <w:lang w:val="en-US"/>
        </w:rPr>
        <w:t>48</w:t>
      </w:r>
      <w:r w:rsidR="00107822" w:rsidRPr="009514DA">
        <w:rPr>
          <w:b/>
          <w:sz w:val="28"/>
        </w:rPr>
        <w:t>.2. Thành phần, số lượng hồ sơ:</w:t>
      </w:r>
    </w:p>
    <w:p w14:paraId="27CEAD29"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3ED5CAC5" w14:textId="77777777" w:rsidR="00107822" w:rsidRPr="009514DA" w:rsidRDefault="00107822" w:rsidP="00107822">
      <w:pPr>
        <w:pStyle w:val="NormalWeb"/>
        <w:snapToGrid w:val="0"/>
        <w:spacing w:before="120" w:beforeAutospacing="0" w:after="0" w:afterAutospacing="0"/>
        <w:ind w:firstLine="709"/>
        <w:jc w:val="both"/>
        <w:rPr>
          <w:sz w:val="28"/>
          <w:szCs w:val="28"/>
        </w:rPr>
      </w:pPr>
      <w:r w:rsidRPr="009514DA">
        <w:rPr>
          <w:sz w:val="28"/>
          <w:szCs w:val="28"/>
        </w:rPr>
        <w:t xml:space="preserve">-  Giấy đề nghị cấp, cấp lại giấy phép theo </w:t>
      </w:r>
      <w:bookmarkStart w:id="185" w:name="bieumau_ms_2_pl_6"/>
      <w:r w:rsidRPr="009514DA">
        <w:rPr>
          <w:sz w:val="28"/>
          <w:szCs w:val="28"/>
        </w:rPr>
        <w:t>Mẫu số 02 Phụ lục VI</w:t>
      </w:r>
      <w:bookmarkEnd w:id="185"/>
      <w:r w:rsidRPr="009514DA">
        <w:rPr>
          <w:sz w:val="28"/>
          <w:szCs w:val="28"/>
        </w:rPr>
        <w:t xml:space="preserve"> của Nghị định số 119/2021/NĐ-CP ngày24/12/2021;</w:t>
      </w:r>
    </w:p>
    <w:p w14:paraId="2AD0CF58" w14:textId="77777777" w:rsidR="00107822" w:rsidRPr="009514DA" w:rsidRDefault="00107822" w:rsidP="00107822">
      <w:pPr>
        <w:pStyle w:val="NormalWeb"/>
        <w:snapToGrid w:val="0"/>
        <w:spacing w:before="120" w:beforeAutospacing="0" w:after="0" w:afterAutospacing="0"/>
        <w:ind w:firstLine="709"/>
        <w:jc w:val="both"/>
        <w:rPr>
          <w:sz w:val="28"/>
          <w:szCs w:val="28"/>
        </w:rPr>
      </w:pPr>
      <w:r w:rsidRPr="009514DA">
        <w:rPr>
          <w:sz w:val="28"/>
          <w:szCs w:val="28"/>
        </w:rPr>
        <w:t>- Giấy chứng nhận đăng ký xe ô tô (bản sao có chứng thực hoặc bản sao kèm theo bản chính để đối chiếu). Trường hợp phương tiện không thuộc sở hữu của tổ chức, cá nhân thì phải kèm theo tài liệu chứng minh quyền sử dụng hợp pháp của tổ chức, cá nhân với phương tiện đó (bản sao có chứng thực hoặc bản sao kèm theo bản chính để đối chiếu);</w:t>
      </w:r>
    </w:p>
    <w:p w14:paraId="27AF2C66" w14:textId="77777777" w:rsidR="00107822" w:rsidRPr="009514DA" w:rsidRDefault="00107822" w:rsidP="00107822">
      <w:pPr>
        <w:pStyle w:val="NormalWeb"/>
        <w:snapToGrid w:val="0"/>
        <w:spacing w:before="120" w:beforeAutospacing="0" w:after="0" w:afterAutospacing="0"/>
        <w:ind w:firstLine="709"/>
        <w:jc w:val="both"/>
        <w:rPr>
          <w:sz w:val="28"/>
          <w:szCs w:val="28"/>
        </w:rPr>
      </w:pPr>
      <w:r w:rsidRPr="009514DA">
        <w:rPr>
          <w:sz w:val="28"/>
          <w:szCs w:val="28"/>
        </w:rPr>
        <w:t>- Đối với doanh nghiệp thực hiện công trình, dự án hoặc hoạt động kinh doanh trên lãnh thổ Lào hoặc Campuchia thì kèm theo hợp đồng hoặc tài liệu chứng minh doanh nghiệp đang thực hiện công trình, dự án hoặc hoạt động kinh doanh, trên lãnh thổ Lào, Campuchia (bản sao có chứng thực).</w:t>
      </w:r>
    </w:p>
    <w:p w14:paraId="06471F33" w14:textId="77777777" w:rsidR="00107822" w:rsidRPr="009514DA" w:rsidRDefault="00107822" w:rsidP="00107822">
      <w:pPr>
        <w:spacing w:before="120"/>
        <w:jc w:val="both"/>
        <w:rPr>
          <w:b/>
          <w:sz w:val="28"/>
        </w:rPr>
      </w:pPr>
      <w:r w:rsidRPr="009514DA">
        <w:rPr>
          <w:sz w:val="28"/>
        </w:rPr>
        <w:tab/>
      </w:r>
      <w:r w:rsidRPr="009514DA">
        <w:rPr>
          <w:b/>
          <w:sz w:val="28"/>
        </w:rPr>
        <w:t>b. Số lượng hồ sơ:</w:t>
      </w:r>
      <w:r w:rsidRPr="009514DA">
        <w:rPr>
          <w:sz w:val="28"/>
        </w:rPr>
        <w:t>01 bộ.</w:t>
      </w:r>
    </w:p>
    <w:p w14:paraId="71848858" w14:textId="77777777" w:rsidR="00107822" w:rsidRPr="009514DA" w:rsidRDefault="00812515" w:rsidP="00107822">
      <w:pPr>
        <w:spacing w:before="120"/>
        <w:ind w:firstLine="720"/>
        <w:jc w:val="both"/>
        <w:rPr>
          <w:b/>
          <w:sz w:val="28"/>
        </w:rPr>
      </w:pPr>
      <w:r w:rsidRPr="009514DA">
        <w:rPr>
          <w:b/>
          <w:sz w:val="28"/>
          <w:lang w:val="en-US"/>
        </w:rPr>
        <w:t>48</w:t>
      </w:r>
      <w:r w:rsidR="00107822" w:rsidRPr="009514DA">
        <w:rPr>
          <w:b/>
          <w:sz w:val="28"/>
        </w:rPr>
        <w:t xml:space="preserve">.3. Cơ quan thực hiện: </w:t>
      </w:r>
      <w:r w:rsidR="00107822" w:rsidRPr="009514DA">
        <w:rPr>
          <w:sz w:val="28"/>
        </w:rPr>
        <w:t>Sở Giao thông vận tải Đồng Tháp.</w:t>
      </w:r>
    </w:p>
    <w:p w14:paraId="046F873E" w14:textId="77777777" w:rsidR="00107822" w:rsidRPr="009514DA" w:rsidRDefault="00107822" w:rsidP="00107822">
      <w:pPr>
        <w:spacing w:before="120"/>
        <w:jc w:val="both"/>
        <w:rPr>
          <w:sz w:val="28"/>
          <w:lang w:val="en-US"/>
        </w:rPr>
      </w:pPr>
      <w:r w:rsidRPr="009514DA">
        <w:rPr>
          <w:sz w:val="28"/>
        </w:rPr>
        <w:tab/>
      </w:r>
      <w:r w:rsidR="00812515" w:rsidRPr="009514DA">
        <w:rPr>
          <w:b/>
          <w:sz w:val="28"/>
          <w:lang w:val="en-US"/>
        </w:rPr>
        <w:t>48</w:t>
      </w:r>
      <w:r w:rsidRPr="009514DA">
        <w:rPr>
          <w:b/>
          <w:sz w:val="28"/>
        </w:rPr>
        <w:t xml:space="preserve">.4.Đối tượng thực hiện TTHC: </w:t>
      </w:r>
      <w:r w:rsidRPr="009514DA">
        <w:rPr>
          <w:sz w:val="28"/>
        </w:rPr>
        <w:t>Giấy phép liên vận giữa Việt Nam, Lào và Campuchia được cấp cho phương tiện của các tổ chức, cá nhân, đơn vị kinh doanh vận tải đáp ứng các điều kiện theo quy định pháp luật về hoạt động vận tải đường bộ giữa Việt Nam, Lào và Campuchia.</w:t>
      </w:r>
    </w:p>
    <w:p w14:paraId="45A3FEF5" w14:textId="77777777" w:rsidR="00107822" w:rsidRPr="009514DA" w:rsidRDefault="00107822" w:rsidP="00107822">
      <w:pPr>
        <w:spacing w:before="120"/>
        <w:jc w:val="both"/>
        <w:rPr>
          <w:b/>
          <w:sz w:val="28"/>
        </w:rPr>
      </w:pPr>
      <w:r w:rsidRPr="009514DA">
        <w:rPr>
          <w:sz w:val="28"/>
        </w:rPr>
        <w:tab/>
      </w:r>
      <w:r w:rsidR="00812515" w:rsidRPr="009514DA">
        <w:rPr>
          <w:b/>
          <w:sz w:val="28"/>
          <w:lang w:val="en-US"/>
        </w:rPr>
        <w:t>48</w:t>
      </w:r>
      <w:r w:rsidRPr="009514DA">
        <w:rPr>
          <w:b/>
          <w:sz w:val="28"/>
        </w:rPr>
        <w:t xml:space="preserve">.5.Kết quả của việc thực hiện TTHC: </w:t>
      </w:r>
      <w:r w:rsidRPr="009514DA">
        <w:rPr>
          <w:sz w:val="28"/>
        </w:rPr>
        <w:t>Giấy phép liên vận CLV</w:t>
      </w:r>
    </w:p>
    <w:p w14:paraId="3F78E800" w14:textId="77777777" w:rsidR="00107822" w:rsidRPr="009514DA" w:rsidRDefault="00107822" w:rsidP="00107822">
      <w:pPr>
        <w:spacing w:before="120"/>
        <w:jc w:val="both"/>
        <w:rPr>
          <w:sz w:val="28"/>
        </w:rPr>
      </w:pPr>
      <w:r w:rsidRPr="009514DA">
        <w:rPr>
          <w:sz w:val="28"/>
        </w:rPr>
        <w:tab/>
      </w:r>
      <w:r w:rsidR="00812515" w:rsidRPr="009514DA">
        <w:rPr>
          <w:b/>
          <w:sz w:val="28"/>
          <w:lang w:val="en-US"/>
        </w:rPr>
        <w:t>48</w:t>
      </w:r>
      <w:r w:rsidRPr="009514DA">
        <w:rPr>
          <w:b/>
          <w:sz w:val="28"/>
        </w:rPr>
        <w:t>.6.Phí, lệ phí:</w:t>
      </w:r>
      <w:r w:rsidRPr="009514DA">
        <w:rPr>
          <w:sz w:val="28"/>
        </w:rPr>
        <w:t> không</w:t>
      </w:r>
    </w:p>
    <w:p w14:paraId="1C693087" w14:textId="77777777" w:rsidR="00107822" w:rsidRPr="009514DA" w:rsidRDefault="00812515" w:rsidP="00107822">
      <w:pPr>
        <w:spacing w:before="120"/>
        <w:ind w:firstLine="720"/>
        <w:jc w:val="both"/>
        <w:rPr>
          <w:b/>
          <w:sz w:val="28"/>
        </w:rPr>
      </w:pPr>
      <w:r w:rsidRPr="009514DA">
        <w:rPr>
          <w:b/>
          <w:sz w:val="28"/>
          <w:lang w:val="en-US"/>
        </w:rPr>
        <w:t>48</w:t>
      </w:r>
      <w:r w:rsidR="00107822" w:rsidRPr="009514DA">
        <w:rPr>
          <w:b/>
          <w:sz w:val="28"/>
        </w:rPr>
        <w:t>.7.Tên mẫu đơn, mẫu tờ khai:</w:t>
      </w:r>
    </w:p>
    <w:p w14:paraId="0A776D6F" w14:textId="77777777" w:rsidR="00107822" w:rsidRPr="009514DA" w:rsidRDefault="00107822" w:rsidP="00107822">
      <w:pPr>
        <w:spacing w:before="120"/>
        <w:ind w:firstLine="720"/>
        <w:jc w:val="both"/>
        <w:rPr>
          <w:sz w:val="28"/>
          <w:lang w:val="en-US"/>
        </w:rPr>
      </w:pPr>
      <w:r w:rsidRPr="009514DA">
        <w:rPr>
          <w:sz w:val="28"/>
        </w:rPr>
        <w:t>Giấy đề nghị cấp, cấp lại giấy phép theo Mẫu số 02 Phụ lục VI của Nghị định số 119/2021/NĐ-CP ngày24/12/2021</w:t>
      </w:r>
      <w:r w:rsidRPr="009514DA">
        <w:rPr>
          <w:sz w:val="28"/>
          <w:lang w:val="en-US"/>
        </w:rPr>
        <w:t>.</w:t>
      </w:r>
    </w:p>
    <w:p w14:paraId="22ADEC41" w14:textId="77777777" w:rsidR="00107822" w:rsidRPr="009514DA" w:rsidRDefault="00107822" w:rsidP="00107822">
      <w:pPr>
        <w:spacing w:before="120"/>
        <w:jc w:val="both"/>
        <w:rPr>
          <w:b/>
          <w:sz w:val="28"/>
        </w:rPr>
      </w:pPr>
      <w:r w:rsidRPr="009514DA">
        <w:rPr>
          <w:sz w:val="28"/>
        </w:rPr>
        <w:tab/>
      </w:r>
      <w:r w:rsidR="00812515" w:rsidRPr="009514DA">
        <w:rPr>
          <w:b/>
          <w:sz w:val="28"/>
          <w:lang w:val="en-US"/>
        </w:rPr>
        <w:t>48</w:t>
      </w:r>
      <w:r w:rsidRPr="009514DA">
        <w:rPr>
          <w:b/>
          <w:sz w:val="28"/>
        </w:rPr>
        <w:t>.8.Yêu cầu, điều kiện thực hiện TTHC:</w:t>
      </w:r>
      <w:r w:rsidRPr="009514DA">
        <w:rPr>
          <w:bCs/>
          <w:sz w:val="28"/>
          <w:lang w:val="en-US"/>
        </w:rPr>
        <w:t xml:space="preserve"> không có</w:t>
      </w:r>
    </w:p>
    <w:p w14:paraId="054D448C" w14:textId="77777777" w:rsidR="00107822" w:rsidRPr="009514DA" w:rsidRDefault="00812515" w:rsidP="00107822">
      <w:pPr>
        <w:spacing w:before="120"/>
        <w:ind w:firstLine="709"/>
        <w:jc w:val="both"/>
        <w:rPr>
          <w:b/>
          <w:sz w:val="28"/>
        </w:rPr>
      </w:pPr>
      <w:r w:rsidRPr="009514DA">
        <w:rPr>
          <w:b/>
          <w:sz w:val="28"/>
          <w:lang w:val="en-US"/>
        </w:rPr>
        <w:t>48</w:t>
      </w:r>
      <w:r w:rsidR="00107822" w:rsidRPr="009514DA">
        <w:rPr>
          <w:b/>
          <w:sz w:val="28"/>
        </w:rPr>
        <w:t>.9.Căn cứ pháp lý của TTHC:</w:t>
      </w:r>
    </w:p>
    <w:p w14:paraId="004B548D" w14:textId="77777777" w:rsidR="00107822" w:rsidRPr="009514DA" w:rsidRDefault="00107822" w:rsidP="00107822">
      <w:pPr>
        <w:spacing w:before="120"/>
        <w:ind w:firstLine="720"/>
        <w:jc w:val="both"/>
        <w:rPr>
          <w:iCs/>
          <w:sz w:val="28"/>
          <w:lang w:val="en-US"/>
        </w:rPr>
      </w:pPr>
      <w:r w:rsidRPr="009514DA">
        <w:rPr>
          <w:sz w:val="28"/>
        </w:rPr>
        <w:t xml:space="preserve">- Khoản </w:t>
      </w:r>
      <w:r w:rsidRPr="009514DA">
        <w:rPr>
          <w:sz w:val="28"/>
          <w:lang w:val="en-US"/>
        </w:rPr>
        <w:t>3</w:t>
      </w:r>
      <w:r w:rsidRPr="009514DA">
        <w:rPr>
          <w:sz w:val="28"/>
        </w:rPr>
        <w:t xml:space="preserve">, </w:t>
      </w:r>
      <w:r w:rsidRPr="009514DA">
        <w:rPr>
          <w:sz w:val="28"/>
          <w:lang w:val="en-US"/>
        </w:rPr>
        <w:t xml:space="preserve">khoản 5, khoản 6, </w:t>
      </w:r>
      <w:r w:rsidRPr="009514DA">
        <w:rPr>
          <w:sz w:val="28"/>
        </w:rPr>
        <w:t xml:space="preserve">Điều </w:t>
      </w:r>
      <w:r w:rsidRPr="009514DA">
        <w:rPr>
          <w:sz w:val="28"/>
          <w:lang w:val="en-US"/>
        </w:rPr>
        <w:t xml:space="preserve">35, </w:t>
      </w:r>
      <w:r w:rsidRPr="009514DA">
        <w:rPr>
          <w:sz w:val="28"/>
        </w:rPr>
        <w:t>Nghị định số 119/2021/NĐ-CP ngày24/12/2021</w:t>
      </w:r>
      <w:r w:rsidRPr="009514DA">
        <w:rPr>
          <w:sz w:val="28"/>
          <w:lang w:val="en-US"/>
        </w:rPr>
        <w:t xml:space="preserve">của Thủ tướng Chính phủ </w:t>
      </w:r>
      <w:r w:rsidRPr="009514DA">
        <w:rPr>
          <w:iCs/>
          <w:sz w:val="28"/>
        </w:rPr>
        <w:t>quy định về trình tự, thủ tục cấp, cấp lại, thu hồi giấy phép vận tải đường bộ qua biên giới.</w:t>
      </w:r>
    </w:p>
    <w:p w14:paraId="64F766B5" w14:textId="77777777" w:rsidR="00107822" w:rsidRPr="009514DA" w:rsidRDefault="00812515" w:rsidP="00107822">
      <w:pPr>
        <w:spacing w:before="120"/>
        <w:ind w:firstLine="720"/>
        <w:jc w:val="both"/>
        <w:rPr>
          <w:b/>
          <w:sz w:val="26"/>
          <w:szCs w:val="26"/>
        </w:rPr>
      </w:pPr>
      <w:r w:rsidRPr="009514DA">
        <w:rPr>
          <w:b/>
          <w:sz w:val="28"/>
          <w:lang w:val="en-US"/>
        </w:rPr>
        <w:t>48</w:t>
      </w:r>
      <w:r w:rsidR="00107822" w:rsidRPr="009514DA">
        <w:rPr>
          <w:b/>
          <w:sz w:val="28"/>
        </w:rPr>
        <w:t xml:space="preserve">.10. Lưu hồ sơ (ISO): </w:t>
      </w:r>
      <w:r w:rsidR="00107822" w:rsidRPr="009514DA">
        <w:rPr>
          <w:sz w:val="28"/>
        </w:rPr>
        <w:t>theo quy định không yêu cầu lưu hồ sơ.</w:t>
      </w:r>
    </w:p>
    <w:p w14:paraId="022C2485" w14:textId="77777777" w:rsidR="002C7213" w:rsidRPr="009514DA" w:rsidRDefault="002C7213" w:rsidP="00107822">
      <w:pPr>
        <w:pStyle w:val="Vnbnnidung60"/>
        <w:adjustRightInd w:val="0"/>
        <w:snapToGrid w:val="0"/>
        <w:spacing w:after="120" w:line="240" w:lineRule="auto"/>
        <w:ind w:firstLine="720"/>
        <w:jc w:val="both"/>
        <w:rPr>
          <w:rStyle w:val="Vnbnnidung6"/>
          <w:b/>
          <w:bCs/>
          <w:sz w:val="24"/>
          <w:szCs w:val="24"/>
          <w:lang w:val="en-US" w:eastAsia="vi-VN"/>
        </w:rPr>
      </w:pPr>
    </w:p>
    <w:p w14:paraId="7281C05B"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val="en-US" w:eastAsia="vi-VN"/>
        </w:rPr>
      </w:pPr>
      <w:r w:rsidRPr="009514DA">
        <w:rPr>
          <w:rStyle w:val="Vnbnnidung6"/>
          <w:b/>
          <w:bCs/>
          <w:sz w:val="24"/>
          <w:szCs w:val="24"/>
          <w:lang w:eastAsia="vi-VN"/>
        </w:rPr>
        <w:t>Mẫu số 02</w:t>
      </w:r>
      <w:r w:rsidRPr="009514DA">
        <w:rPr>
          <w:rStyle w:val="Vnbnnidung6"/>
          <w:b/>
          <w:bCs/>
          <w:sz w:val="24"/>
          <w:szCs w:val="24"/>
          <w:lang w:val="en-US" w:eastAsia="vi-VN"/>
        </w:rPr>
        <w:t xml:space="preserve"> Phụ lục VI của Nghị định số 119/2021/NĐ-CP ngày 24/12/2021</w:t>
      </w:r>
    </w:p>
    <w:tbl>
      <w:tblPr>
        <w:tblW w:w="9411" w:type="dxa"/>
        <w:jc w:val="center"/>
        <w:tblCellMar>
          <w:left w:w="0" w:type="dxa"/>
          <w:right w:w="0" w:type="dxa"/>
        </w:tblCellMar>
        <w:tblLook w:val="04A0" w:firstRow="1" w:lastRow="0" w:firstColumn="1" w:lastColumn="0" w:noHBand="0" w:noVBand="1"/>
      </w:tblPr>
      <w:tblGrid>
        <w:gridCol w:w="4038"/>
        <w:gridCol w:w="5373"/>
      </w:tblGrid>
      <w:tr w:rsidR="00B36E8A" w:rsidRPr="009514DA" w14:paraId="17880588" w14:textId="77777777" w:rsidTr="0084782E">
        <w:trPr>
          <w:trHeight w:val="441"/>
          <w:jc w:val="center"/>
        </w:trPr>
        <w:tc>
          <w:tcPr>
            <w:tcW w:w="4038" w:type="dxa"/>
            <w:tcBorders>
              <w:top w:val="nil"/>
              <w:left w:val="nil"/>
              <w:right w:val="nil"/>
            </w:tcBorders>
            <w:tcMar>
              <w:top w:w="0" w:type="dxa"/>
              <w:left w:w="108" w:type="dxa"/>
              <w:bottom w:w="0" w:type="dxa"/>
              <w:right w:w="108" w:type="dxa"/>
            </w:tcMar>
          </w:tcPr>
          <w:p w14:paraId="76BD4C2F" w14:textId="77777777" w:rsidR="00107822" w:rsidRPr="009514DA" w:rsidRDefault="00107822" w:rsidP="0084782E">
            <w:pPr>
              <w:shd w:val="solid" w:color="FFFFFF" w:fill="auto"/>
              <w:adjustRightInd w:val="0"/>
              <w:snapToGrid w:val="0"/>
              <w:jc w:val="center"/>
              <w:rPr>
                <w:sz w:val="24"/>
                <w:szCs w:val="24"/>
                <w:lang w:eastAsia="zh-CN"/>
              </w:rPr>
            </w:pPr>
            <w:r w:rsidRPr="009514DA">
              <w:rPr>
                <w:rStyle w:val="Vnbnnidung6"/>
                <w:b/>
                <w:bCs/>
                <w:sz w:val="24"/>
                <w:szCs w:val="24"/>
              </w:rPr>
              <w:t>TÊN TỔ CHỨC/CÁ NHÂN ĐỀ NGHỊ CẤP GIẤY PHÉP</w:t>
            </w:r>
            <w:r w:rsidRPr="009514DA">
              <w:rPr>
                <w:b/>
                <w:bCs/>
                <w:sz w:val="24"/>
                <w:szCs w:val="24"/>
                <w:lang w:eastAsia="zh-CN"/>
              </w:rPr>
              <w:br/>
            </w:r>
            <w:r w:rsidRPr="009514DA">
              <w:rPr>
                <w:bCs/>
                <w:sz w:val="24"/>
                <w:szCs w:val="24"/>
                <w:vertAlign w:val="superscript"/>
                <w:lang w:eastAsia="zh-CN"/>
              </w:rPr>
              <w:t>________</w:t>
            </w:r>
          </w:p>
        </w:tc>
        <w:tc>
          <w:tcPr>
            <w:tcW w:w="5373" w:type="dxa"/>
            <w:tcBorders>
              <w:top w:val="nil"/>
              <w:left w:val="nil"/>
              <w:right w:val="nil"/>
            </w:tcBorders>
            <w:tcMar>
              <w:top w:w="0" w:type="dxa"/>
              <w:left w:w="108" w:type="dxa"/>
              <w:bottom w:w="0" w:type="dxa"/>
              <w:right w:w="108" w:type="dxa"/>
            </w:tcMar>
          </w:tcPr>
          <w:p w14:paraId="572091D9" w14:textId="77777777" w:rsidR="00107822" w:rsidRPr="009514DA" w:rsidRDefault="00107822" w:rsidP="0084782E">
            <w:pPr>
              <w:shd w:val="solid" w:color="FFFFFF" w:fill="auto"/>
              <w:adjustRightInd w:val="0"/>
              <w:snapToGrid w:val="0"/>
              <w:jc w:val="center"/>
              <w:rPr>
                <w:sz w:val="24"/>
                <w:szCs w:val="24"/>
                <w:lang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eastAsia="zh-CN"/>
              </w:rPr>
              <w:t>_______________________</w:t>
            </w:r>
          </w:p>
        </w:tc>
      </w:tr>
    </w:tbl>
    <w:p w14:paraId="5848E1C3"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7F09C7E2"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35462555"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GIẤY ĐỀ NGHỊ</w:t>
      </w:r>
    </w:p>
    <w:p w14:paraId="5F130E03" w14:textId="77777777" w:rsidR="00107822" w:rsidRPr="009514DA" w:rsidRDefault="00107822" w:rsidP="00107822">
      <w:pPr>
        <w:pStyle w:val="Tiu30"/>
        <w:keepNext/>
        <w:keepLines/>
        <w:adjustRightInd w:val="0"/>
        <w:snapToGrid w:val="0"/>
        <w:spacing w:after="0" w:line="240" w:lineRule="auto"/>
        <w:outlineLvl w:val="9"/>
        <w:rPr>
          <w:sz w:val="24"/>
          <w:szCs w:val="24"/>
        </w:rPr>
      </w:pPr>
      <w:bookmarkStart w:id="186" w:name="bookmark1061"/>
      <w:bookmarkStart w:id="187" w:name="bookmark1062"/>
      <w:bookmarkStart w:id="188" w:name="bookmark1063"/>
      <w:r w:rsidRPr="009514DA">
        <w:rPr>
          <w:rStyle w:val="Tiu3"/>
          <w:sz w:val="24"/>
          <w:szCs w:val="24"/>
          <w:lang w:eastAsia="vi-VN"/>
        </w:rPr>
        <w:t xml:space="preserve">CẤP, CẤP LẠI GIẤY PHÉP LIÊN VẬN GIỮA VIỆT NAM, LÀO VÀ CAMPUCHIA </w:t>
      </w:r>
      <w:r w:rsidRPr="009514DA">
        <w:rPr>
          <w:rStyle w:val="Tiu3"/>
          <w:smallCaps/>
          <w:sz w:val="24"/>
          <w:szCs w:val="24"/>
          <w:lang w:eastAsia="vi-VN"/>
        </w:rPr>
        <w:t>CHO</w:t>
      </w:r>
      <w:r w:rsidRPr="009514DA">
        <w:rPr>
          <w:rStyle w:val="Tiu3"/>
          <w:sz w:val="24"/>
          <w:szCs w:val="24"/>
          <w:lang w:eastAsia="vi-VN"/>
        </w:rPr>
        <w:t xml:space="preserve"> PHƯƠNG </w:t>
      </w:r>
      <w:r w:rsidRPr="009514DA">
        <w:rPr>
          <w:rStyle w:val="Tiu3"/>
          <w:smallCaps/>
          <w:sz w:val="24"/>
          <w:szCs w:val="24"/>
          <w:lang w:eastAsia="vi-VN"/>
        </w:rPr>
        <w:t>TIỆN</w:t>
      </w:r>
      <w:r w:rsidRPr="009514DA">
        <w:rPr>
          <w:rStyle w:val="Tiu3"/>
          <w:sz w:val="24"/>
          <w:szCs w:val="24"/>
          <w:lang w:eastAsia="vi-VN"/>
        </w:rPr>
        <w:t xml:space="preserve"> PHI THƯƠNG MẠI</w:t>
      </w:r>
      <w:bookmarkEnd w:id="186"/>
      <w:bookmarkEnd w:id="187"/>
      <w:bookmarkEnd w:id="188"/>
    </w:p>
    <w:p w14:paraId="790D64A6" w14:textId="77777777" w:rsidR="00107822" w:rsidRPr="009514DA" w:rsidRDefault="00107822" w:rsidP="00107822">
      <w:pPr>
        <w:pStyle w:val="Vnbnnidung60"/>
        <w:tabs>
          <w:tab w:val="left" w:leader="dot" w:pos="3192"/>
        </w:tabs>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_______________</w:t>
      </w:r>
    </w:p>
    <w:p w14:paraId="11DB3329" w14:textId="77777777" w:rsidR="00107822" w:rsidRPr="009514DA" w:rsidRDefault="00107822" w:rsidP="00107822">
      <w:pPr>
        <w:pStyle w:val="Vnbnnidung60"/>
        <w:tabs>
          <w:tab w:val="left" w:leader="dot" w:pos="3192"/>
        </w:tabs>
        <w:adjustRightInd w:val="0"/>
        <w:snapToGrid w:val="0"/>
        <w:spacing w:after="0" w:line="240" w:lineRule="auto"/>
        <w:jc w:val="center"/>
        <w:rPr>
          <w:sz w:val="24"/>
          <w:szCs w:val="24"/>
        </w:rPr>
      </w:pPr>
      <w:r w:rsidRPr="009514DA">
        <w:rPr>
          <w:rStyle w:val="Vnbnnidung6"/>
          <w:sz w:val="24"/>
          <w:szCs w:val="24"/>
          <w:lang w:eastAsia="vi-VN"/>
        </w:rPr>
        <w:t xml:space="preserve">Kính gửi: </w:t>
      </w:r>
      <w:r w:rsidRPr="009514DA">
        <w:rPr>
          <w:rStyle w:val="Vnbnnidung6"/>
          <w:sz w:val="24"/>
          <w:szCs w:val="24"/>
          <w:lang w:eastAsia="vi-VN"/>
        </w:rPr>
        <w:tab/>
      </w:r>
    </w:p>
    <w:p w14:paraId="2146734E" w14:textId="77777777" w:rsidR="00107822" w:rsidRPr="009514DA" w:rsidRDefault="00107822" w:rsidP="00107822">
      <w:pPr>
        <w:pStyle w:val="Vnbnnidung60"/>
        <w:tabs>
          <w:tab w:val="left" w:leader="dot" w:pos="9105"/>
        </w:tabs>
        <w:adjustRightInd w:val="0"/>
        <w:snapToGrid w:val="0"/>
        <w:spacing w:after="0" w:line="240" w:lineRule="auto"/>
        <w:jc w:val="center"/>
        <w:rPr>
          <w:rStyle w:val="Vnbnnidung6"/>
          <w:sz w:val="24"/>
          <w:szCs w:val="24"/>
          <w:lang w:eastAsia="vi-VN"/>
        </w:rPr>
      </w:pPr>
    </w:p>
    <w:p w14:paraId="26C22EC9" w14:textId="77777777" w:rsidR="00107822" w:rsidRPr="009514DA" w:rsidRDefault="00107822" w:rsidP="00107822">
      <w:pPr>
        <w:pStyle w:val="Vnbnnidung60"/>
        <w:tabs>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1. Tên tổ chức/cá nhân: </w:t>
      </w:r>
      <w:r w:rsidRPr="009514DA">
        <w:rPr>
          <w:rStyle w:val="Vnbnnidung6"/>
          <w:sz w:val="24"/>
          <w:szCs w:val="24"/>
          <w:lang w:eastAsia="vi-VN"/>
        </w:rPr>
        <w:tab/>
      </w:r>
    </w:p>
    <w:p w14:paraId="02899862" w14:textId="77777777" w:rsidR="00107822" w:rsidRPr="009514DA" w:rsidRDefault="00107822" w:rsidP="00107822">
      <w:pPr>
        <w:pStyle w:val="Vnbnnidung60"/>
        <w:tabs>
          <w:tab w:val="left" w:pos="1628"/>
          <w:tab w:val="left" w:leader="dot" w:pos="9050"/>
        </w:tabs>
        <w:adjustRightInd w:val="0"/>
        <w:snapToGrid w:val="0"/>
        <w:spacing w:after="120" w:line="240" w:lineRule="auto"/>
        <w:ind w:firstLine="720"/>
        <w:jc w:val="both"/>
        <w:rPr>
          <w:sz w:val="24"/>
          <w:szCs w:val="24"/>
        </w:rPr>
      </w:pPr>
      <w:bookmarkStart w:id="189" w:name="bookmark1064"/>
      <w:r w:rsidRPr="009514DA">
        <w:rPr>
          <w:rStyle w:val="Vnbnnidung6"/>
          <w:sz w:val="24"/>
          <w:szCs w:val="24"/>
          <w:lang w:eastAsia="vi-VN"/>
        </w:rPr>
        <w:t>2</w:t>
      </w:r>
      <w:bookmarkEnd w:id="189"/>
      <w:r w:rsidRPr="009514DA">
        <w:rPr>
          <w:rStyle w:val="Vnbnnidung6"/>
          <w:sz w:val="24"/>
          <w:szCs w:val="24"/>
          <w:lang w:eastAsia="vi-VN"/>
        </w:rPr>
        <w:t xml:space="preserve">. Địa chỉ: </w:t>
      </w:r>
      <w:r w:rsidRPr="009514DA">
        <w:rPr>
          <w:rStyle w:val="Vnbnnidung6"/>
          <w:sz w:val="24"/>
          <w:szCs w:val="24"/>
          <w:lang w:eastAsia="vi-VN"/>
        </w:rPr>
        <w:tab/>
      </w:r>
    </w:p>
    <w:p w14:paraId="73A7A663" w14:textId="77777777" w:rsidR="00107822" w:rsidRPr="009514DA" w:rsidRDefault="00107822" w:rsidP="00107822">
      <w:pPr>
        <w:pStyle w:val="Vnbnnidung60"/>
        <w:tabs>
          <w:tab w:val="left" w:pos="1628"/>
          <w:tab w:val="right" w:leader="dot" w:pos="5110"/>
          <w:tab w:val="left" w:pos="5290"/>
          <w:tab w:val="left" w:leader="dot" w:pos="9105"/>
        </w:tabs>
        <w:adjustRightInd w:val="0"/>
        <w:snapToGrid w:val="0"/>
        <w:spacing w:after="120" w:line="240" w:lineRule="auto"/>
        <w:ind w:firstLine="720"/>
        <w:jc w:val="both"/>
        <w:rPr>
          <w:sz w:val="24"/>
          <w:szCs w:val="24"/>
        </w:rPr>
      </w:pPr>
      <w:bookmarkStart w:id="190" w:name="bookmark1065"/>
      <w:r w:rsidRPr="009514DA">
        <w:rPr>
          <w:rStyle w:val="Vnbnnidung6"/>
          <w:sz w:val="24"/>
          <w:szCs w:val="24"/>
          <w:lang w:eastAsia="vi-VN"/>
        </w:rPr>
        <w:t>3</w:t>
      </w:r>
      <w:bookmarkEnd w:id="190"/>
      <w:r w:rsidRPr="009514DA">
        <w:rPr>
          <w:rStyle w:val="Vnbnnidung6"/>
          <w:sz w:val="24"/>
          <w:szCs w:val="24"/>
          <w:lang w:eastAsia="vi-VN"/>
        </w:rPr>
        <w:t xml:space="preserve">. Số điện thoại: ............................................. Số Fax/Địa chỉ email: .......................................... </w:t>
      </w:r>
    </w:p>
    <w:p w14:paraId="01A72C6A" w14:textId="77777777" w:rsidR="00107822" w:rsidRPr="009514DA" w:rsidRDefault="00107822" w:rsidP="00107822">
      <w:pPr>
        <w:pStyle w:val="Vnbnnidung60"/>
        <w:tabs>
          <w:tab w:val="left" w:pos="1633"/>
        </w:tabs>
        <w:adjustRightInd w:val="0"/>
        <w:snapToGrid w:val="0"/>
        <w:spacing w:after="120" w:line="240" w:lineRule="auto"/>
        <w:ind w:firstLine="720"/>
        <w:jc w:val="both"/>
        <w:rPr>
          <w:sz w:val="24"/>
          <w:szCs w:val="24"/>
        </w:rPr>
      </w:pPr>
      <w:bookmarkStart w:id="191" w:name="bookmark1066"/>
      <w:r w:rsidRPr="009514DA">
        <w:rPr>
          <w:rStyle w:val="Vnbnnidung6"/>
          <w:sz w:val="24"/>
          <w:szCs w:val="24"/>
          <w:lang w:eastAsia="vi-VN"/>
        </w:rPr>
        <w:t>4</w:t>
      </w:r>
      <w:bookmarkEnd w:id="191"/>
      <w:r w:rsidRPr="009514DA">
        <w:rPr>
          <w:rStyle w:val="Vnbnnidung6"/>
          <w:sz w:val="24"/>
          <w:szCs w:val="24"/>
          <w:lang w:eastAsia="vi-VN"/>
        </w:rPr>
        <w:t>. Giấy phép vận tải đường bộ quốc tế giữa Việt Nam và Lào hoặc/và Giấy phép vận tải đường bộ quốc tế giữa Việt Nam và Campuchia (đối với đơn vị kinh doanh vận tải) số: ....................................... Ngày cấp: .......................... Cơ quan cấp: .....................</w:t>
      </w:r>
    </w:p>
    <w:p w14:paraId="055FA013" w14:textId="77777777" w:rsidR="00107822" w:rsidRPr="009514DA" w:rsidRDefault="00107822" w:rsidP="00107822">
      <w:pPr>
        <w:pStyle w:val="Vnbnnidung60"/>
        <w:tabs>
          <w:tab w:val="left" w:pos="1633"/>
          <w:tab w:val="right" w:leader="dot" w:pos="5110"/>
          <w:tab w:val="left" w:pos="5338"/>
        </w:tabs>
        <w:adjustRightInd w:val="0"/>
        <w:snapToGrid w:val="0"/>
        <w:spacing w:after="120" w:line="240" w:lineRule="auto"/>
        <w:ind w:firstLine="720"/>
        <w:jc w:val="both"/>
        <w:rPr>
          <w:sz w:val="24"/>
          <w:szCs w:val="24"/>
        </w:rPr>
      </w:pPr>
      <w:bookmarkStart w:id="192" w:name="bookmark1067"/>
      <w:r w:rsidRPr="009514DA">
        <w:rPr>
          <w:rStyle w:val="Vnbnnidung6"/>
          <w:sz w:val="24"/>
          <w:szCs w:val="24"/>
          <w:lang w:eastAsia="vi-VN"/>
        </w:rPr>
        <w:t>5</w:t>
      </w:r>
      <w:bookmarkEnd w:id="192"/>
      <w:r w:rsidRPr="009514DA">
        <w:rPr>
          <w:rStyle w:val="Vnbnnidung6"/>
          <w:sz w:val="24"/>
          <w:szCs w:val="24"/>
          <w:lang w:eastAsia="vi-VN"/>
        </w:rPr>
        <w:t>. Đề nghị cấp Giấy phép liên vận giữa Việt Nam, Lào và Campuchia cho phương tiện phi thương mại sau:</w:t>
      </w:r>
    </w:p>
    <w:tbl>
      <w:tblPr>
        <w:tblW w:w="5000" w:type="pct"/>
        <w:jc w:val="center"/>
        <w:tblCellMar>
          <w:left w:w="0" w:type="dxa"/>
          <w:right w:w="0" w:type="dxa"/>
        </w:tblCellMar>
        <w:tblLook w:val="0000" w:firstRow="0" w:lastRow="0" w:firstColumn="0" w:lastColumn="0" w:noHBand="0" w:noVBand="0"/>
      </w:tblPr>
      <w:tblGrid>
        <w:gridCol w:w="378"/>
        <w:gridCol w:w="696"/>
        <w:gridCol w:w="740"/>
        <w:gridCol w:w="709"/>
        <w:gridCol w:w="709"/>
        <w:gridCol w:w="664"/>
        <w:gridCol w:w="653"/>
        <w:gridCol w:w="850"/>
        <w:gridCol w:w="800"/>
        <w:gridCol w:w="1262"/>
        <w:gridCol w:w="1621"/>
      </w:tblGrid>
      <w:tr w:rsidR="009514DA" w:rsidRPr="009514DA" w14:paraId="62091D0E"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408CA9E8"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Số TT</w:t>
            </w:r>
          </w:p>
        </w:tc>
        <w:tc>
          <w:tcPr>
            <w:tcW w:w="398" w:type="pct"/>
            <w:tcBorders>
              <w:top w:val="single" w:sz="4" w:space="0" w:color="auto"/>
              <w:left w:val="single" w:sz="4" w:space="0" w:color="auto"/>
              <w:bottom w:val="nil"/>
              <w:right w:val="nil"/>
            </w:tcBorders>
            <w:shd w:val="clear" w:color="auto" w:fill="FFFFFF"/>
            <w:vAlign w:val="center"/>
          </w:tcPr>
          <w:p w14:paraId="6F5F06A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Biển số xe</w:t>
            </w:r>
          </w:p>
        </w:tc>
        <w:tc>
          <w:tcPr>
            <w:tcW w:w="422" w:type="pct"/>
            <w:tcBorders>
              <w:top w:val="single" w:sz="4" w:space="0" w:color="auto"/>
              <w:left w:val="single" w:sz="4" w:space="0" w:color="auto"/>
              <w:bottom w:val="nil"/>
              <w:right w:val="nil"/>
            </w:tcBorders>
            <w:shd w:val="clear" w:color="auto" w:fill="FFFFFF"/>
            <w:vAlign w:val="center"/>
          </w:tcPr>
          <w:p w14:paraId="2B8FE9D3"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Trọng tải (ghế)</w:t>
            </w:r>
          </w:p>
        </w:tc>
        <w:tc>
          <w:tcPr>
            <w:tcW w:w="405" w:type="pct"/>
            <w:tcBorders>
              <w:top w:val="single" w:sz="4" w:space="0" w:color="auto"/>
              <w:left w:val="single" w:sz="4" w:space="0" w:color="auto"/>
              <w:bottom w:val="nil"/>
              <w:right w:val="nil"/>
            </w:tcBorders>
            <w:shd w:val="clear" w:color="auto" w:fill="FFFFFF"/>
            <w:vAlign w:val="center"/>
          </w:tcPr>
          <w:p w14:paraId="4B0A0883"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Năm sản xuất</w:t>
            </w:r>
          </w:p>
        </w:tc>
        <w:tc>
          <w:tcPr>
            <w:tcW w:w="405" w:type="pct"/>
            <w:tcBorders>
              <w:top w:val="single" w:sz="4" w:space="0" w:color="auto"/>
              <w:left w:val="single" w:sz="4" w:space="0" w:color="auto"/>
              <w:bottom w:val="nil"/>
              <w:right w:val="nil"/>
            </w:tcBorders>
            <w:shd w:val="clear" w:color="auto" w:fill="FFFFFF"/>
            <w:vAlign w:val="center"/>
          </w:tcPr>
          <w:p w14:paraId="5AF560A8"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Nhãn hiệu</w:t>
            </w:r>
          </w:p>
        </w:tc>
        <w:tc>
          <w:tcPr>
            <w:tcW w:w="353" w:type="pct"/>
            <w:tcBorders>
              <w:top w:val="single" w:sz="4" w:space="0" w:color="auto"/>
              <w:left w:val="single" w:sz="4" w:space="0" w:color="auto"/>
              <w:bottom w:val="nil"/>
              <w:right w:val="nil"/>
            </w:tcBorders>
            <w:shd w:val="clear" w:color="auto" w:fill="FFFFFF"/>
            <w:vAlign w:val="center"/>
          </w:tcPr>
          <w:p w14:paraId="1289E96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Số khung</w:t>
            </w:r>
          </w:p>
        </w:tc>
        <w:tc>
          <w:tcPr>
            <w:tcW w:w="374" w:type="pct"/>
            <w:tcBorders>
              <w:top w:val="single" w:sz="4" w:space="0" w:color="auto"/>
              <w:left w:val="single" w:sz="4" w:space="0" w:color="auto"/>
              <w:bottom w:val="nil"/>
              <w:right w:val="nil"/>
            </w:tcBorders>
            <w:shd w:val="clear" w:color="auto" w:fill="FFFFFF"/>
            <w:vAlign w:val="center"/>
          </w:tcPr>
          <w:p w14:paraId="4FCC864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Số máy</w:t>
            </w:r>
          </w:p>
        </w:tc>
        <w:tc>
          <w:tcPr>
            <w:tcW w:w="349" w:type="pct"/>
            <w:tcBorders>
              <w:top w:val="single" w:sz="4" w:space="0" w:color="auto"/>
              <w:left w:val="single" w:sz="4" w:space="0" w:color="auto"/>
              <w:bottom w:val="nil"/>
              <w:right w:val="nil"/>
            </w:tcBorders>
            <w:shd w:val="clear" w:color="auto" w:fill="FFFFFF"/>
            <w:vAlign w:val="center"/>
          </w:tcPr>
          <w:p w14:paraId="7448853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Màusơn</w:t>
            </w:r>
          </w:p>
        </w:tc>
        <w:tc>
          <w:tcPr>
            <w:tcW w:w="455" w:type="pct"/>
            <w:tcBorders>
              <w:top w:val="single" w:sz="4" w:space="0" w:color="auto"/>
              <w:left w:val="single" w:sz="4" w:space="0" w:color="auto"/>
              <w:bottom w:val="nil"/>
              <w:right w:val="nil"/>
            </w:tcBorders>
            <w:shd w:val="clear" w:color="auto" w:fill="FFFFFF"/>
            <w:vAlign w:val="center"/>
          </w:tcPr>
          <w:p w14:paraId="1D2C9CD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Thời gian đề nghị cấp phép</w:t>
            </w:r>
          </w:p>
        </w:tc>
        <w:tc>
          <w:tcPr>
            <w:tcW w:w="709" w:type="pct"/>
            <w:tcBorders>
              <w:top w:val="single" w:sz="4" w:space="0" w:color="auto"/>
              <w:left w:val="single" w:sz="4" w:space="0" w:color="auto"/>
              <w:bottom w:val="nil"/>
              <w:right w:val="nil"/>
            </w:tcBorders>
            <w:shd w:val="clear" w:color="auto" w:fill="FFFFFF"/>
            <w:vAlign w:val="center"/>
          </w:tcPr>
          <w:p w14:paraId="538A1E74"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Hình thức hoạt động (vận chuyển hàng hóa hay hành khách)</w:t>
            </w:r>
          </w:p>
        </w:tc>
        <w:tc>
          <w:tcPr>
            <w:tcW w:w="907" w:type="pct"/>
            <w:tcBorders>
              <w:top w:val="single" w:sz="4" w:space="0" w:color="auto"/>
              <w:left w:val="single" w:sz="4" w:space="0" w:color="auto"/>
              <w:bottom w:val="nil"/>
              <w:right w:val="single" w:sz="4" w:space="0" w:color="auto"/>
            </w:tcBorders>
            <w:shd w:val="clear" w:color="auto" w:fill="FFFFFF"/>
            <w:vAlign w:val="center"/>
          </w:tcPr>
          <w:p w14:paraId="74BF1803"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Cửa khẩu xuất- nhập cảnh</w:t>
            </w:r>
          </w:p>
        </w:tc>
      </w:tr>
      <w:tr w:rsidR="009514DA" w:rsidRPr="009514DA" w14:paraId="6BEA0474"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12AC8691"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398" w:type="pct"/>
            <w:tcBorders>
              <w:top w:val="single" w:sz="4" w:space="0" w:color="auto"/>
              <w:left w:val="single" w:sz="4" w:space="0" w:color="auto"/>
              <w:bottom w:val="nil"/>
              <w:right w:val="nil"/>
            </w:tcBorders>
            <w:shd w:val="clear" w:color="auto" w:fill="FFFFFF"/>
            <w:vAlign w:val="center"/>
          </w:tcPr>
          <w:p w14:paraId="7FB3326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422" w:type="pct"/>
            <w:tcBorders>
              <w:top w:val="single" w:sz="4" w:space="0" w:color="auto"/>
              <w:left w:val="single" w:sz="4" w:space="0" w:color="auto"/>
              <w:bottom w:val="nil"/>
              <w:right w:val="nil"/>
            </w:tcBorders>
            <w:shd w:val="clear" w:color="auto" w:fill="FFFFFF"/>
            <w:vAlign w:val="center"/>
          </w:tcPr>
          <w:p w14:paraId="18A18F6F"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405" w:type="pct"/>
            <w:tcBorders>
              <w:top w:val="single" w:sz="4" w:space="0" w:color="auto"/>
              <w:left w:val="single" w:sz="4" w:space="0" w:color="auto"/>
              <w:bottom w:val="nil"/>
              <w:right w:val="nil"/>
            </w:tcBorders>
            <w:shd w:val="clear" w:color="auto" w:fill="FFFFFF"/>
            <w:vAlign w:val="center"/>
          </w:tcPr>
          <w:p w14:paraId="09084C1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4</w:t>
            </w:r>
          </w:p>
        </w:tc>
        <w:tc>
          <w:tcPr>
            <w:tcW w:w="405" w:type="pct"/>
            <w:tcBorders>
              <w:top w:val="single" w:sz="4" w:space="0" w:color="auto"/>
              <w:left w:val="single" w:sz="4" w:space="0" w:color="auto"/>
              <w:bottom w:val="nil"/>
              <w:right w:val="nil"/>
            </w:tcBorders>
            <w:shd w:val="clear" w:color="auto" w:fill="FFFFFF"/>
            <w:vAlign w:val="center"/>
          </w:tcPr>
          <w:p w14:paraId="1E5C2C7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5</w:t>
            </w:r>
          </w:p>
        </w:tc>
        <w:tc>
          <w:tcPr>
            <w:tcW w:w="353" w:type="pct"/>
            <w:tcBorders>
              <w:top w:val="single" w:sz="4" w:space="0" w:color="auto"/>
              <w:left w:val="single" w:sz="4" w:space="0" w:color="auto"/>
              <w:bottom w:val="nil"/>
              <w:right w:val="nil"/>
            </w:tcBorders>
            <w:shd w:val="clear" w:color="auto" w:fill="FFFFFF"/>
            <w:vAlign w:val="center"/>
          </w:tcPr>
          <w:p w14:paraId="5122420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6</w:t>
            </w:r>
          </w:p>
        </w:tc>
        <w:tc>
          <w:tcPr>
            <w:tcW w:w="374" w:type="pct"/>
            <w:tcBorders>
              <w:top w:val="single" w:sz="4" w:space="0" w:color="auto"/>
              <w:left w:val="single" w:sz="4" w:space="0" w:color="auto"/>
              <w:bottom w:val="nil"/>
              <w:right w:val="nil"/>
            </w:tcBorders>
            <w:shd w:val="clear" w:color="auto" w:fill="FFFFFF"/>
            <w:vAlign w:val="center"/>
          </w:tcPr>
          <w:p w14:paraId="2A4B988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7</w:t>
            </w:r>
          </w:p>
        </w:tc>
        <w:tc>
          <w:tcPr>
            <w:tcW w:w="349" w:type="pct"/>
            <w:tcBorders>
              <w:top w:val="single" w:sz="4" w:space="0" w:color="auto"/>
              <w:left w:val="single" w:sz="4" w:space="0" w:color="auto"/>
              <w:bottom w:val="nil"/>
              <w:right w:val="nil"/>
            </w:tcBorders>
            <w:shd w:val="clear" w:color="auto" w:fill="FFFFFF"/>
            <w:vAlign w:val="center"/>
          </w:tcPr>
          <w:p w14:paraId="31273D4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8</w:t>
            </w:r>
          </w:p>
        </w:tc>
        <w:tc>
          <w:tcPr>
            <w:tcW w:w="455" w:type="pct"/>
            <w:tcBorders>
              <w:top w:val="single" w:sz="4" w:space="0" w:color="auto"/>
              <w:left w:val="single" w:sz="4" w:space="0" w:color="auto"/>
              <w:bottom w:val="nil"/>
              <w:right w:val="nil"/>
            </w:tcBorders>
            <w:shd w:val="clear" w:color="auto" w:fill="FFFFFF"/>
            <w:vAlign w:val="center"/>
          </w:tcPr>
          <w:p w14:paraId="496766A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9</w:t>
            </w:r>
          </w:p>
        </w:tc>
        <w:tc>
          <w:tcPr>
            <w:tcW w:w="709" w:type="pct"/>
            <w:tcBorders>
              <w:top w:val="single" w:sz="4" w:space="0" w:color="auto"/>
              <w:left w:val="single" w:sz="4" w:space="0" w:color="auto"/>
              <w:bottom w:val="nil"/>
              <w:right w:val="nil"/>
            </w:tcBorders>
            <w:shd w:val="clear" w:color="auto" w:fill="FFFFFF"/>
            <w:vAlign w:val="center"/>
          </w:tcPr>
          <w:p w14:paraId="1EDABB10"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10</w:t>
            </w:r>
          </w:p>
        </w:tc>
        <w:tc>
          <w:tcPr>
            <w:tcW w:w="907" w:type="pct"/>
            <w:tcBorders>
              <w:top w:val="single" w:sz="4" w:space="0" w:color="auto"/>
              <w:left w:val="single" w:sz="4" w:space="0" w:color="auto"/>
              <w:bottom w:val="nil"/>
              <w:right w:val="single" w:sz="4" w:space="0" w:color="auto"/>
            </w:tcBorders>
            <w:shd w:val="clear" w:color="auto" w:fill="FFFFFF"/>
            <w:vAlign w:val="center"/>
          </w:tcPr>
          <w:p w14:paraId="484721D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11</w:t>
            </w:r>
          </w:p>
        </w:tc>
      </w:tr>
      <w:tr w:rsidR="009514DA" w:rsidRPr="009514DA" w14:paraId="7AF76613"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0BB9BDB2"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398" w:type="pct"/>
            <w:tcBorders>
              <w:top w:val="single" w:sz="4" w:space="0" w:color="auto"/>
              <w:left w:val="single" w:sz="4" w:space="0" w:color="auto"/>
              <w:bottom w:val="nil"/>
              <w:right w:val="nil"/>
            </w:tcBorders>
            <w:shd w:val="clear" w:color="auto" w:fill="FFFFFF"/>
            <w:vAlign w:val="center"/>
          </w:tcPr>
          <w:p w14:paraId="6FAF0A56" w14:textId="77777777" w:rsidR="00107822" w:rsidRPr="009514DA" w:rsidRDefault="00107822" w:rsidP="0084782E">
            <w:pPr>
              <w:adjustRightInd w:val="0"/>
              <w:snapToGrid w:val="0"/>
              <w:spacing w:after="120"/>
              <w:jc w:val="center"/>
              <w:rPr>
                <w:sz w:val="24"/>
                <w:szCs w:val="24"/>
                <w:lang w:eastAsia="zh-CN"/>
              </w:rPr>
            </w:pPr>
          </w:p>
        </w:tc>
        <w:tc>
          <w:tcPr>
            <w:tcW w:w="422" w:type="pct"/>
            <w:tcBorders>
              <w:top w:val="single" w:sz="4" w:space="0" w:color="auto"/>
              <w:left w:val="single" w:sz="4" w:space="0" w:color="auto"/>
              <w:bottom w:val="nil"/>
              <w:right w:val="nil"/>
            </w:tcBorders>
            <w:shd w:val="clear" w:color="auto" w:fill="FFFFFF"/>
            <w:vAlign w:val="center"/>
          </w:tcPr>
          <w:p w14:paraId="292C79AF"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2A44EC8B"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31334C4A" w14:textId="77777777" w:rsidR="00107822" w:rsidRPr="009514DA" w:rsidRDefault="00107822" w:rsidP="0084782E">
            <w:pPr>
              <w:adjustRightInd w:val="0"/>
              <w:snapToGrid w:val="0"/>
              <w:spacing w:after="120"/>
              <w:jc w:val="center"/>
              <w:rPr>
                <w:sz w:val="24"/>
                <w:szCs w:val="24"/>
                <w:lang w:eastAsia="zh-CN"/>
              </w:rPr>
            </w:pPr>
          </w:p>
        </w:tc>
        <w:tc>
          <w:tcPr>
            <w:tcW w:w="353" w:type="pct"/>
            <w:tcBorders>
              <w:top w:val="single" w:sz="4" w:space="0" w:color="auto"/>
              <w:left w:val="single" w:sz="4" w:space="0" w:color="auto"/>
              <w:bottom w:val="nil"/>
              <w:right w:val="nil"/>
            </w:tcBorders>
            <w:shd w:val="clear" w:color="auto" w:fill="FFFFFF"/>
            <w:vAlign w:val="center"/>
          </w:tcPr>
          <w:p w14:paraId="18028AC7" w14:textId="77777777" w:rsidR="00107822" w:rsidRPr="009514DA" w:rsidRDefault="00107822" w:rsidP="0084782E">
            <w:pPr>
              <w:adjustRightInd w:val="0"/>
              <w:snapToGrid w:val="0"/>
              <w:spacing w:after="120"/>
              <w:jc w:val="center"/>
              <w:rPr>
                <w:sz w:val="24"/>
                <w:szCs w:val="24"/>
                <w:lang w:eastAsia="zh-CN"/>
              </w:rPr>
            </w:pPr>
          </w:p>
        </w:tc>
        <w:tc>
          <w:tcPr>
            <w:tcW w:w="374" w:type="pct"/>
            <w:tcBorders>
              <w:top w:val="single" w:sz="4" w:space="0" w:color="auto"/>
              <w:left w:val="single" w:sz="4" w:space="0" w:color="auto"/>
              <w:bottom w:val="nil"/>
              <w:right w:val="nil"/>
            </w:tcBorders>
            <w:shd w:val="clear" w:color="auto" w:fill="FFFFFF"/>
            <w:vAlign w:val="center"/>
          </w:tcPr>
          <w:p w14:paraId="3492AA3E" w14:textId="77777777" w:rsidR="00107822" w:rsidRPr="009514DA" w:rsidRDefault="00107822" w:rsidP="0084782E">
            <w:pPr>
              <w:adjustRightInd w:val="0"/>
              <w:snapToGrid w:val="0"/>
              <w:spacing w:after="120"/>
              <w:jc w:val="center"/>
              <w:rPr>
                <w:sz w:val="24"/>
                <w:szCs w:val="24"/>
                <w:lang w:eastAsia="zh-CN"/>
              </w:rPr>
            </w:pPr>
          </w:p>
        </w:tc>
        <w:tc>
          <w:tcPr>
            <w:tcW w:w="349" w:type="pct"/>
            <w:tcBorders>
              <w:top w:val="single" w:sz="4" w:space="0" w:color="auto"/>
              <w:left w:val="single" w:sz="4" w:space="0" w:color="auto"/>
              <w:bottom w:val="nil"/>
              <w:right w:val="nil"/>
            </w:tcBorders>
            <w:shd w:val="clear" w:color="auto" w:fill="FFFFFF"/>
            <w:vAlign w:val="center"/>
          </w:tcPr>
          <w:p w14:paraId="7999DDF8" w14:textId="77777777" w:rsidR="00107822" w:rsidRPr="009514DA" w:rsidRDefault="00107822" w:rsidP="0084782E">
            <w:pPr>
              <w:adjustRightInd w:val="0"/>
              <w:snapToGrid w:val="0"/>
              <w:spacing w:after="120"/>
              <w:jc w:val="center"/>
              <w:rPr>
                <w:sz w:val="24"/>
                <w:szCs w:val="24"/>
                <w:lang w:eastAsia="zh-CN"/>
              </w:rPr>
            </w:pPr>
          </w:p>
        </w:tc>
        <w:tc>
          <w:tcPr>
            <w:tcW w:w="455" w:type="pct"/>
            <w:tcBorders>
              <w:top w:val="single" w:sz="4" w:space="0" w:color="auto"/>
              <w:left w:val="single" w:sz="4" w:space="0" w:color="auto"/>
              <w:bottom w:val="nil"/>
              <w:right w:val="nil"/>
            </w:tcBorders>
            <w:shd w:val="clear" w:color="auto" w:fill="FFFFFF"/>
            <w:vAlign w:val="center"/>
          </w:tcPr>
          <w:p w14:paraId="1EE55DF2" w14:textId="77777777" w:rsidR="00107822" w:rsidRPr="009514DA" w:rsidRDefault="00107822" w:rsidP="0084782E">
            <w:pPr>
              <w:adjustRightInd w:val="0"/>
              <w:snapToGrid w:val="0"/>
              <w:spacing w:after="120"/>
              <w:jc w:val="center"/>
              <w:rPr>
                <w:sz w:val="24"/>
                <w:szCs w:val="24"/>
                <w:lang w:eastAsia="zh-CN"/>
              </w:rPr>
            </w:pPr>
          </w:p>
        </w:tc>
        <w:tc>
          <w:tcPr>
            <w:tcW w:w="709" w:type="pct"/>
            <w:tcBorders>
              <w:top w:val="single" w:sz="4" w:space="0" w:color="auto"/>
              <w:left w:val="single" w:sz="4" w:space="0" w:color="auto"/>
              <w:bottom w:val="nil"/>
              <w:right w:val="nil"/>
            </w:tcBorders>
            <w:shd w:val="clear" w:color="auto" w:fill="FFFFFF"/>
            <w:vAlign w:val="center"/>
          </w:tcPr>
          <w:p w14:paraId="6051C14A" w14:textId="77777777" w:rsidR="00107822" w:rsidRPr="009514DA" w:rsidRDefault="00107822" w:rsidP="0084782E">
            <w:pPr>
              <w:adjustRightInd w:val="0"/>
              <w:snapToGrid w:val="0"/>
              <w:spacing w:after="120"/>
              <w:jc w:val="center"/>
              <w:rPr>
                <w:sz w:val="24"/>
                <w:szCs w:val="24"/>
                <w:lang w:eastAsia="zh-CN"/>
              </w:rPr>
            </w:pPr>
          </w:p>
        </w:tc>
        <w:tc>
          <w:tcPr>
            <w:tcW w:w="907" w:type="pct"/>
            <w:tcBorders>
              <w:top w:val="single" w:sz="4" w:space="0" w:color="auto"/>
              <w:left w:val="single" w:sz="4" w:space="0" w:color="auto"/>
              <w:bottom w:val="nil"/>
              <w:right w:val="single" w:sz="4" w:space="0" w:color="auto"/>
            </w:tcBorders>
            <w:shd w:val="clear" w:color="auto" w:fill="FFFFFF"/>
            <w:vAlign w:val="center"/>
          </w:tcPr>
          <w:p w14:paraId="3B710C73"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5FFC4B89" w14:textId="77777777" w:rsidTr="0084782E">
        <w:trPr>
          <w:trHeight w:val="432"/>
          <w:jc w:val="center"/>
        </w:trPr>
        <w:tc>
          <w:tcPr>
            <w:tcW w:w="223" w:type="pct"/>
            <w:tcBorders>
              <w:top w:val="single" w:sz="4" w:space="0" w:color="auto"/>
              <w:left w:val="single" w:sz="4" w:space="0" w:color="auto"/>
              <w:bottom w:val="nil"/>
              <w:right w:val="nil"/>
            </w:tcBorders>
            <w:shd w:val="clear" w:color="auto" w:fill="FFFFFF"/>
            <w:vAlign w:val="center"/>
          </w:tcPr>
          <w:p w14:paraId="0013DFF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398" w:type="pct"/>
            <w:tcBorders>
              <w:top w:val="single" w:sz="4" w:space="0" w:color="auto"/>
              <w:left w:val="single" w:sz="4" w:space="0" w:color="auto"/>
              <w:bottom w:val="nil"/>
              <w:right w:val="nil"/>
            </w:tcBorders>
            <w:shd w:val="clear" w:color="auto" w:fill="FFFFFF"/>
            <w:vAlign w:val="center"/>
          </w:tcPr>
          <w:p w14:paraId="1584B4C5" w14:textId="77777777" w:rsidR="00107822" w:rsidRPr="009514DA" w:rsidRDefault="00107822" w:rsidP="0084782E">
            <w:pPr>
              <w:adjustRightInd w:val="0"/>
              <w:snapToGrid w:val="0"/>
              <w:spacing w:after="120"/>
              <w:jc w:val="center"/>
              <w:rPr>
                <w:sz w:val="24"/>
                <w:szCs w:val="24"/>
                <w:lang w:eastAsia="zh-CN"/>
              </w:rPr>
            </w:pPr>
          </w:p>
        </w:tc>
        <w:tc>
          <w:tcPr>
            <w:tcW w:w="422" w:type="pct"/>
            <w:tcBorders>
              <w:top w:val="single" w:sz="4" w:space="0" w:color="auto"/>
              <w:left w:val="single" w:sz="4" w:space="0" w:color="auto"/>
              <w:bottom w:val="nil"/>
              <w:right w:val="nil"/>
            </w:tcBorders>
            <w:shd w:val="clear" w:color="auto" w:fill="FFFFFF"/>
            <w:vAlign w:val="center"/>
          </w:tcPr>
          <w:p w14:paraId="1F17A477"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690D2185"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nil"/>
              <w:right w:val="nil"/>
            </w:tcBorders>
            <w:shd w:val="clear" w:color="auto" w:fill="FFFFFF"/>
            <w:vAlign w:val="center"/>
          </w:tcPr>
          <w:p w14:paraId="37CBCD19" w14:textId="77777777" w:rsidR="00107822" w:rsidRPr="009514DA" w:rsidRDefault="00107822" w:rsidP="0084782E">
            <w:pPr>
              <w:adjustRightInd w:val="0"/>
              <w:snapToGrid w:val="0"/>
              <w:spacing w:after="120"/>
              <w:jc w:val="center"/>
              <w:rPr>
                <w:sz w:val="24"/>
                <w:szCs w:val="24"/>
                <w:lang w:eastAsia="zh-CN"/>
              </w:rPr>
            </w:pPr>
          </w:p>
        </w:tc>
        <w:tc>
          <w:tcPr>
            <w:tcW w:w="353" w:type="pct"/>
            <w:tcBorders>
              <w:top w:val="single" w:sz="4" w:space="0" w:color="auto"/>
              <w:left w:val="single" w:sz="4" w:space="0" w:color="auto"/>
              <w:bottom w:val="nil"/>
              <w:right w:val="nil"/>
            </w:tcBorders>
            <w:shd w:val="clear" w:color="auto" w:fill="FFFFFF"/>
            <w:vAlign w:val="center"/>
          </w:tcPr>
          <w:p w14:paraId="2088137F" w14:textId="77777777" w:rsidR="00107822" w:rsidRPr="009514DA" w:rsidRDefault="00107822" w:rsidP="0084782E">
            <w:pPr>
              <w:adjustRightInd w:val="0"/>
              <w:snapToGrid w:val="0"/>
              <w:spacing w:after="120"/>
              <w:jc w:val="center"/>
              <w:rPr>
                <w:sz w:val="24"/>
                <w:szCs w:val="24"/>
                <w:lang w:eastAsia="zh-CN"/>
              </w:rPr>
            </w:pPr>
          </w:p>
        </w:tc>
        <w:tc>
          <w:tcPr>
            <w:tcW w:w="374" w:type="pct"/>
            <w:tcBorders>
              <w:top w:val="single" w:sz="4" w:space="0" w:color="auto"/>
              <w:left w:val="single" w:sz="4" w:space="0" w:color="auto"/>
              <w:bottom w:val="nil"/>
              <w:right w:val="nil"/>
            </w:tcBorders>
            <w:shd w:val="clear" w:color="auto" w:fill="FFFFFF"/>
            <w:vAlign w:val="center"/>
          </w:tcPr>
          <w:p w14:paraId="1F60B9B1" w14:textId="77777777" w:rsidR="00107822" w:rsidRPr="009514DA" w:rsidRDefault="00107822" w:rsidP="0084782E">
            <w:pPr>
              <w:adjustRightInd w:val="0"/>
              <w:snapToGrid w:val="0"/>
              <w:spacing w:after="120"/>
              <w:jc w:val="center"/>
              <w:rPr>
                <w:sz w:val="24"/>
                <w:szCs w:val="24"/>
                <w:lang w:eastAsia="zh-CN"/>
              </w:rPr>
            </w:pPr>
          </w:p>
        </w:tc>
        <w:tc>
          <w:tcPr>
            <w:tcW w:w="349" w:type="pct"/>
            <w:tcBorders>
              <w:top w:val="single" w:sz="4" w:space="0" w:color="auto"/>
              <w:left w:val="single" w:sz="4" w:space="0" w:color="auto"/>
              <w:bottom w:val="nil"/>
              <w:right w:val="nil"/>
            </w:tcBorders>
            <w:shd w:val="clear" w:color="auto" w:fill="FFFFFF"/>
            <w:vAlign w:val="center"/>
          </w:tcPr>
          <w:p w14:paraId="5CC08AE0" w14:textId="77777777" w:rsidR="00107822" w:rsidRPr="009514DA" w:rsidRDefault="00107822" w:rsidP="0084782E">
            <w:pPr>
              <w:adjustRightInd w:val="0"/>
              <w:snapToGrid w:val="0"/>
              <w:spacing w:after="120"/>
              <w:jc w:val="center"/>
              <w:rPr>
                <w:sz w:val="24"/>
                <w:szCs w:val="24"/>
                <w:lang w:eastAsia="zh-CN"/>
              </w:rPr>
            </w:pPr>
          </w:p>
        </w:tc>
        <w:tc>
          <w:tcPr>
            <w:tcW w:w="455" w:type="pct"/>
            <w:tcBorders>
              <w:top w:val="single" w:sz="4" w:space="0" w:color="auto"/>
              <w:left w:val="single" w:sz="4" w:space="0" w:color="auto"/>
              <w:bottom w:val="nil"/>
              <w:right w:val="nil"/>
            </w:tcBorders>
            <w:shd w:val="clear" w:color="auto" w:fill="FFFFFF"/>
            <w:vAlign w:val="center"/>
          </w:tcPr>
          <w:p w14:paraId="619C8977" w14:textId="77777777" w:rsidR="00107822" w:rsidRPr="009514DA" w:rsidRDefault="00107822" w:rsidP="0084782E">
            <w:pPr>
              <w:adjustRightInd w:val="0"/>
              <w:snapToGrid w:val="0"/>
              <w:spacing w:after="120"/>
              <w:jc w:val="center"/>
              <w:rPr>
                <w:sz w:val="24"/>
                <w:szCs w:val="24"/>
                <w:lang w:eastAsia="zh-CN"/>
              </w:rPr>
            </w:pPr>
          </w:p>
        </w:tc>
        <w:tc>
          <w:tcPr>
            <w:tcW w:w="709" w:type="pct"/>
            <w:tcBorders>
              <w:top w:val="single" w:sz="4" w:space="0" w:color="auto"/>
              <w:left w:val="single" w:sz="4" w:space="0" w:color="auto"/>
              <w:bottom w:val="nil"/>
              <w:right w:val="nil"/>
            </w:tcBorders>
            <w:shd w:val="clear" w:color="auto" w:fill="FFFFFF"/>
            <w:vAlign w:val="center"/>
          </w:tcPr>
          <w:p w14:paraId="4D528F1E" w14:textId="77777777" w:rsidR="00107822" w:rsidRPr="009514DA" w:rsidRDefault="00107822" w:rsidP="0084782E">
            <w:pPr>
              <w:adjustRightInd w:val="0"/>
              <w:snapToGrid w:val="0"/>
              <w:spacing w:after="120"/>
              <w:jc w:val="center"/>
              <w:rPr>
                <w:sz w:val="24"/>
                <w:szCs w:val="24"/>
                <w:lang w:eastAsia="zh-CN"/>
              </w:rPr>
            </w:pPr>
          </w:p>
        </w:tc>
        <w:tc>
          <w:tcPr>
            <w:tcW w:w="907" w:type="pct"/>
            <w:tcBorders>
              <w:top w:val="single" w:sz="4" w:space="0" w:color="auto"/>
              <w:left w:val="single" w:sz="4" w:space="0" w:color="auto"/>
              <w:bottom w:val="nil"/>
              <w:right w:val="single" w:sz="4" w:space="0" w:color="auto"/>
            </w:tcBorders>
            <w:shd w:val="clear" w:color="auto" w:fill="FFFFFF"/>
            <w:vAlign w:val="center"/>
          </w:tcPr>
          <w:p w14:paraId="73495985"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505E15F7" w14:textId="77777777" w:rsidTr="0084782E">
        <w:trPr>
          <w:trHeight w:val="432"/>
          <w:jc w:val="center"/>
        </w:trPr>
        <w:tc>
          <w:tcPr>
            <w:tcW w:w="223" w:type="pct"/>
            <w:tcBorders>
              <w:top w:val="single" w:sz="4" w:space="0" w:color="auto"/>
              <w:left w:val="single" w:sz="4" w:space="0" w:color="auto"/>
              <w:bottom w:val="single" w:sz="4" w:space="0" w:color="auto"/>
              <w:right w:val="nil"/>
            </w:tcBorders>
            <w:shd w:val="clear" w:color="auto" w:fill="FFFFFF"/>
            <w:vAlign w:val="center"/>
          </w:tcPr>
          <w:p w14:paraId="6CEAA94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398" w:type="pct"/>
            <w:tcBorders>
              <w:top w:val="single" w:sz="4" w:space="0" w:color="auto"/>
              <w:left w:val="single" w:sz="4" w:space="0" w:color="auto"/>
              <w:bottom w:val="single" w:sz="4" w:space="0" w:color="auto"/>
              <w:right w:val="nil"/>
            </w:tcBorders>
            <w:shd w:val="clear" w:color="auto" w:fill="FFFFFF"/>
            <w:vAlign w:val="center"/>
          </w:tcPr>
          <w:p w14:paraId="016DC359" w14:textId="77777777" w:rsidR="00107822" w:rsidRPr="009514DA" w:rsidRDefault="00107822" w:rsidP="0084782E">
            <w:pPr>
              <w:adjustRightInd w:val="0"/>
              <w:snapToGrid w:val="0"/>
              <w:spacing w:after="120"/>
              <w:jc w:val="center"/>
              <w:rPr>
                <w:sz w:val="24"/>
                <w:szCs w:val="24"/>
                <w:lang w:eastAsia="zh-CN"/>
              </w:rPr>
            </w:pPr>
          </w:p>
        </w:tc>
        <w:tc>
          <w:tcPr>
            <w:tcW w:w="422" w:type="pct"/>
            <w:tcBorders>
              <w:top w:val="single" w:sz="4" w:space="0" w:color="auto"/>
              <w:left w:val="single" w:sz="4" w:space="0" w:color="auto"/>
              <w:bottom w:val="single" w:sz="4" w:space="0" w:color="auto"/>
              <w:right w:val="nil"/>
            </w:tcBorders>
            <w:shd w:val="clear" w:color="auto" w:fill="FFFFFF"/>
            <w:vAlign w:val="center"/>
          </w:tcPr>
          <w:p w14:paraId="6AEBCED3"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single" w:sz="4" w:space="0" w:color="auto"/>
              <w:right w:val="nil"/>
            </w:tcBorders>
            <w:shd w:val="clear" w:color="auto" w:fill="FFFFFF"/>
            <w:vAlign w:val="center"/>
          </w:tcPr>
          <w:p w14:paraId="736A55E8" w14:textId="77777777" w:rsidR="00107822" w:rsidRPr="009514DA" w:rsidRDefault="00107822" w:rsidP="0084782E">
            <w:pPr>
              <w:adjustRightInd w:val="0"/>
              <w:snapToGrid w:val="0"/>
              <w:spacing w:after="120"/>
              <w:jc w:val="center"/>
              <w:rPr>
                <w:sz w:val="24"/>
                <w:szCs w:val="24"/>
                <w:lang w:eastAsia="zh-CN"/>
              </w:rPr>
            </w:pPr>
          </w:p>
        </w:tc>
        <w:tc>
          <w:tcPr>
            <w:tcW w:w="405" w:type="pct"/>
            <w:tcBorders>
              <w:top w:val="single" w:sz="4" w:space="0" w:color="auto"/>
              <w:left w:val="single" w:sz="4" w:space="0" w:color="auto"/>
              <w:bottom w:val="single" w:sz="4" w:space="0" w:color="auto"/>
              <w:right w:val="nil"/>
            </w:tcBorders>
            <w:shd w:val="clear" w:color="auto" w:fill="FFFFFF"/>
            <w:vAlign w:val="center"/>
          </w:tcPr>
          <w:p w14:paraId="516EA82E" w14:textId="77777777" w:rsidR="00107822" w:rsidRPr="009514DA" w:rsidRDefault="00107822" w:rsidP="0084782E">
            <w:pPr>
              <w:adjustRightInd w:val="0"/>
              <w:snapToGrid w:val="0"/>
              <w:spacing w:after="120"/>
              <w:jc w:val="center"/>
              <w:rPr>
                <w:sz w:val="24"/>
                <w:szCs w:val="24"/>
                <w:lang w:eastAsia="zh-CN"/>
              </w:rPr>
            </w:pPr>
          </w:p>
        </w:tc>
        <w:tc>
          <w:tcPr>
            <w:tcW w:w="353" w:type="pct"/>
            <w:tcBorders>
              <w:top w:val="single" w:sz="4" w:space="0" w:color="auto"/>
              <w:left w:val="single" w:sz="4" w:space="0" w:color="auto"/>
              <w:bottom w:val="single" w:sz="4" w:space="0" w:color="auto"/>
              <w:right w:val="nil"/>
            </w:tcBorders>
            <w:shd w:val="clear" w:color="auto" w:fill="FFFFFF"/>
            <w:vAlign w:val="center"/>
          </w:tcPr>
          <w:p w14:paraId="1D36D324" w14:textId="77777777" w:rsidR="00107822" w:rsidRPr="009514DA" w:rsidRDefault="00107822" w:rsidP="0084782E">
            <w:pPr>
              <w:adjustRightInd w:val="0"/>
              <w:snapToGrid w:val="0"/>
              <w:spacing w:after="120"/>
              <w:jc w:val="center"/>
              <w:rPr>
                <w:sz w:val="24"/>
                <w:szCs w:val="24"/>
                <w:lang w:eastAsia="zh-CN"/>
              </w:rPr>
            </w:pPr>
          </w:p>
        </w:tc>
        <w:tc>
          <w:tcPr>
            <w:tcW w:w="374" w:type="pct"/>
            <w:tcBorders>
              <w:top w:val="single" w:sz="4" w:space="0" w:color="auto"/>
              <w:left w:val="single" w:sz="4" w:space="0" w:color="auto"/>
              <w:bottom w:val="single" w:sz="4" w:space="0" w:color="auto"/>
              <w:right w:val="nil"/>
            </w:tcBorders>
            <w:shd w:val="clear" w:color="auto" w:fill="FFFFFF"/>
            <w:vAlign w:val="center"/>
          </w:tcPr>
          <w:p w14:paraId="5B4ECB2B" w14:textId="77777777" w:rsidR="00107822" w:rsidRPr="009514DA" w:rsidRDefault="00107822" w:rsidP="0084782E">
            <w:pPr>
              <w:adjustRightInd w:val="0"/>
              <w:snapToGrid w:val="0"/>
              <w:spacing w:after="120"/>
              <w:jc w:val="center"/>
              <w:rPr>
                <w:sz w:val="24"/>
                <w:szCs w:val="24"/>
                <w:lang w:eastAsia="zh-CN"/>
              </w:rPr>
            </w:pPr>
          </w:p>
        </w:tc>
        <w:tc>
          <w:tcPr>
            <w:tcW w:w="349" w:type="pct"/>
            <w:tcBorders>
              <w:top w:val="single" w:sz="4" w:space="0" w:color="auto"/>
              <w:left w:val="single" w:sz="4" w:space="0" w:color="auto"/>
              <w:bottom w:val="single" w:sz="4" w:space="0" w:color="auto"/>
              <w:right w:val="nil"/>
            </w:tcBorders>
            <w:shd w:val="clear" w:color="auto" w:fill="FFFFFF"/>
            <w:vAlign w:val="center"/>
          </w:tcPr>
          <w:p w14:paraId="78D50836" w14:textId="77777777" w:rsidR="00107822" w:rsidRPr="009514DA" w:rsidRDefault="00107822" w:rsidP="0084782E">
            <w:pPr>
              <w:adjustRightInd w:val="0"/>
              <w:snapToGrid w:val="0"/>
              <w:spacing w:after="120"/>
              <w:jc w:val="center"/>
              <w:rPr>
                <w:sz w:val="24"/>
                <w:szCs w:val="24"/>
                <w:lang w:eastAsia="zh-CN"/>
              </w:rPr>
            </w:pPr>
          </w:p>
        </w:tc>
        <w:tc>
          <w:tcPr>
            <w:tcW w:w="455" w:type="pct"/>
            <w:tcBorders>
              <w:top w:val="single" w:sz="4" w:space="0" w:color="auto"/>
              <w:left w:val="single" w:sz="4" w:space="0" w:color="auto"/>
              <w:bottom w:val="single" w:sz="4" w:space="0" w:color="auto"/>
              <w:right w:val="nil"/>
            </w:tcBorders>
            <w:shd w:val="clear" w:color="auto" w:fill="FFFFFF"/>
            <w:vAlign w:val="center"/>
          </w:tcPr>
          <w:p w14:paraId="1FA8E66C" w14:textId="77777777" w:rsidR="00107822" w:rsidRPr="009514DA" w:rsidRDefault="00107822" w:rsidP="0084782E">
            <w:pPr>
              <w:adjustRightInd w:val="0"/>
              <w:snapToGrid w:val="0"/>
              <w:spacing w:after="120"/>
              <w:jc w:val="center"/>
              <w:rPr>
                <w:sz w:val="24"/>
                <w:szCs w:val="24"/>
                <w:lang w:eastAsia="zh-CN"/>
              </w:rPr>
            </w:pPr>
          </w:p>
        </w:tc>
        <w:tc>
          <w:tcPr>
            <w:tcW w:w="709" w:type="pct"/>
            <w:tcBorders>
              <w:top w:val="single" w:sz="4" w:space="0" w:color="auto"/>
              <w:left w:val="single" w:sz="4" w:space="0" w:color="auto"/>
              <w:bottom w:val="single" w:sz="4" w:space="0" w:color="auto"/>
              <w:right w:val="nil"/>
            </w:tcBorders>
            <w:shd w:val="clear" w:color="auto" w:fill="FFFFFF"/>
            <w:vAlign w:val="center"/>
          </w:tcPr>
          <w:p w14:paraId="2D9C78CE" w14:textId="77777777" w:rsidR="00107822" w:rsidRPr="009514DA" w:rsidRDefault="00107822" w:rsidP="0084782E">
            <w:pPr>
              <w:adjustRightInd w:val="0"/>
              <w:snapToGrid w:val="0"/>
              <w:spacing w:after="120"/>
              <w:jc w:val="center"/>
              <w:rPr>
                <w:sz w:val="24"/>
                <w:szCs w:val="24"/>
                <w:lang w:eastAsia="zh-CN"/>
              </w:rPr>
            </w:pPr>
          </w:p>
        </w:tc>
        <w:tc>
          <w:tcPr>
            <w:tcW w:w="907" w:type="pct"/>
            <w:tcBorders>
              <w:top w:val="single" w:sz="4" w:space="0" w:color="auto"/>
              <w:left w:val="single" w:sz="4" w:space="0" w:color="auto"/>
              <w:bottom w:val="single" w:sz="4" w:space="0" w:color="auto"/>
              <w:right w:val="single" w:sz="4" w:space="0" w:color="auto"/>
            </w:tcBorders>
            <w:shd w:val="clear" w:color="auto" w:fill="FFFFFF"/>
            <w:vAlign w:val="center"/>
          </w:tcPr>
          <w:p w14:paraId="66D339D2" w14:textId="77777777" w:rsidR="00107822" w:rsidRPr="009514DA" w:rsidRDefault="00107822" w:rsidP="0084782E">
            <w:pPr>
              <w:adjustRightInd w:val="0"/>
              <w:snapToGrid w:val="0"/>
              <w:spacing w:after="120"/>
              <w:jc w:val="center"/>
              <w:rPr>
                <w:sz w:val="24"/>
                <w:szCs w:val="24"/>
                <w:lang w:eastAsia="zh-CN"/>
              </w:rPr>
            </w:pPr>
          </w:p>
        </w:tc>
      </w:tr>
    </w:tbl>
    <w:p w14:paraId="447D750E" w14:textId="77777777" w:rsidR="00107822" w:rsidRPr="009514DA" w:rsidRDefault="00107822" w:rsidP="00107822">
      <w:pPr>
        <w:pStyle w:val="Chthchbng0"/>
        <w:adjustRightInd w:val="0"/>
        <w:snapToGrid w:val="0"/>
        <w:spacing w:after="120"/>
        <w:ind w:firstLine="720"/>
        <w:jc w:val="both"/>
        <w:rPr>
          <w:sz w:val="24"/>
          <w:szCs w:val="24"/>
        </w:rPr>
      </w:pPr>
      <w:r w:rsidRPr="009514DA">
        <w:rPr>
          <w:rStyle w:val="Chthchbng"/>
          <w:rFonts w:eastAsiaTheme="majorEastAsia"/>
          <w:sz w:val="24"/>
          <w:szCs w:val="24"/>
          <w:lang w:eastAsia="vi-VN"/>
        </w:rPr>
        <w:t>6. Mục đích chuyến đi:</w:t>
      </w:r>
    </w:p>
    <w:p w14:paraId="1C006923" w14:textId="77777777" w:rsidR="00107822" w:rsidRPr="009514DA" w:rsidRDefault="00107822" w:rsidP="00107822">
      <w:pPr>
        <w:pStyle w:val="Vnbnnidung60"/>
        <w:adjustRightInd w:val="0"/>
        <w:snapToGrid w:val="0"/>
        <w:spacing w:after="120" w:line="240" w:lineRule="auto"/>
        <w:ind w:firstLine="720"/>
        <w:jc w:val="both"/>
        <w:rPr>
          <w:sz w:val="24"/>
          <w:szCs w:val="24"/>
          <w:lang w:val="en-US"/>
        </w:rPr>
      </w:pPr>
      <w:r w:rsidRPr="009514DA">
        <w:rPr>
          <w:rStyle w:val="Vnbnnidung6"/>
          <w:sz w:val="24"/>
          <w:szCs w:val="24"/>
          <w:lang w:eastAsia="vi-VN"/>
        </w:rPr>
        <w:t>a) Công vụ: □</w:t>
      </w:r>
      <w:r w:rsidRPr="009514DA">
        <w:rPr>
          <w:rStyle w:val="Vnbnnidung6"/>
          <w:sz w:val="24"/>
          <w:szCs w:val="24"/>
          <w:lang w:val="en-US" w:eastAsia="vi-VN"/>
        </w:rPr>
        <w:t xml:space="preserve"> b) Cá nhân: □</w:t>
      </w:r>
    </w:p>
    <w:p w14:paraId="56CE2F64" w14:textId="77777777" w:rsidR="00107822" w:rsidRPr="009514DA" w:rsidRDefault="00107822" w:rsidP="00107822">
      <w:pPr>
        <w:pStyle w:val="Vnbnnidung60"/>
        <w:tabs>
          <w:tab w:val="left" w:pos="1634"/>
        </w:tabs>
        <w:adjustRightInd w:val="0"/>
        <w:snapToGrid w:val="0"/>
        <w:spacing w:after="0" w:line="240" w:lineRule="auto"/>
        <w:ind w:firstLine="720"/>
        <w:jc w:val="both"/>
        <w:rPr>
          <w:rStyle w:val="Vnbnnidung6"/>
          <w:sz w:val="24"/>
          <w:szCs w:val="24"/>
          <w:lang w:val="en-US" w:eastAsia="vi-VN"/>
        </w:rPr>
      </w:pPr>
      <w:bookmarkStart w:id="193" w:name="bookmark1068"/>
      <w:r w:rsidRPr="009514DA">
        <w:rPr>
          <w:rStyle w:val="Vnbnnidung6"/>
          <w:sz w:val="24"/>
          <w:szCs w:val="24"/>
          <w:lang w:eastAsia="vi-VN"/>
        </w:rPr>
        <w:t>c</w:t>
      </w:r>
      <w:bookmarkEnd w:id="193"/>
      <w:r w:rsidRPr="009514DA">
        <w:rPr>
          <w:rStyle w:val="Vnbnnidung6"/>
          <w:sz w:val="24"/>
          <w:szCs w:val="24"/>
          <w:lang w:eastAsia="vi-VN"/>
        </w:rPr>
        <w:t>) Phục vụ hoạt động của tổ chức/cá nhân: □</w:t>
      </w:r>
      <w:r w:rsidRPr="009514DA">
        <w:rPr>
          <w:rStyle w:val="Vnbnnidung6"/>
          <w:sz w:val="24"/>
          <w:szCs w:val="24"/>
          <w:lang w:val="en-US" w:eastAsia="vi-VN"/>
        </w:rPr>
        <w:t xml:space="preserve"> d) Mục đích khác: □</w:t>
      </w:r>
    </w:p>
    <w:p w14:paraId="3EFCFAB3" w14:textId="77777777" w:rsidR="00107822" w:rsidRPr="009514DA" w:rsidRDefault="00107822" w:rsidP="00107822">
      <w:pPr>
        <w:pStyle w:val="Vnbnnidung60"/>
        <w:tabs>
          <w:tab w:val="left" w:pos="1634"/>
        </w:tabs>
        <w:adjustRightInd w:val="0"/>
        <w:snapToGrid w:val="0"/>
        <w:spacing w:after="0" w:line="240" w:lineRule="auto"/>
        <w:ind w:left="3960"/>
        <w:jc w:val="center"/>
        <w:rPr>
          <w:sz w:val="24"/>
          <w:szCs w:val="24"/>
          <w:lang w:val="en-US"/>
        </w:rPr>
      </w:pPr>
    </w:p>
    <w:p w14:paraId="0A2A8A09" w14:textId="77777777" w:rsidR="00107822" w:rsidRPr="009514DA" w:rsidRDefault="00107822" w:rsidP="00107822">
      <w:pPr>
        <w:pStyle w:val="Vnbnnidung60"/>
        <w:adjustRightInd w:val="0"/>
        <w:snapToGrid w:val="0"/>
        <w:spacing w:after="0" w:line="240" w:lineRule="auto"/>
        <w:ind w:left="3960"/>
        <w:jc w:val="center"/>
        <w:rPr>
          <w:sz w:val="24"/>
          <w:szCs w:val="24"/>
        </w:rPr>
      </w:pPr>
      <w:r w:rsidRPr="009514DA">
        <w:rPr>
          <w:rStyle w:val="Vnbnnidung6"/>
          <w:i/>
          <w:iCs/>
          <w:sz w:val="24"/>
          <w:szCs w:val="24"/>
          <w:lang w:val="en-US" w:eastAsia="vi-VN"/>
        </w:rPr>
        <w:t>......</w:t>
      </w:r>
      <w:r w:rsidRPr="009514DA">
        <w:rPr>
          <w:rStyle w:val="Vnbnnidung6"/>
          <w:i/>
          <w:iCs/>
          <w:sz w:val="24"/>
          <w:szCs w:val="24"/>
          <w:lang w:eastAsia="vi-VN"/>
        </w:rPr>
        <w:t>ngày ... tháng ... năm ...</w:t>
      </w:r>
    </w:p>
    <w:p w14:paraId="1CFE290E" w14:textId="77777777" w:rsidR="00107822" w:rsidRPr="009514DA" w:rsidRDefault="00107822" w:rsidP="00107822">
      <w:pPr>
        <w:pStyle w:val="Vnbnnidung60"/>
        <w:adjustRightInd w:val="0"/>
        <w:snapToGrid w:val="0"/>
        <w:spacing w:after="0" w:line="240" w:lineRule="auto"/>
        <w:ind w:left="3960"/>
        <w:jc w:val="center"/>
        <w:rPr>
          <w:sz w:val="24"/>
          <w:szCs w:val="24"/>
        </w:rPr>
      </w:pPr>
      <w:r w:rsidRPr="009514DA">
        <w:rPr>
          <w:rStyle w:val="Vnbnnidung6"/>
          <w:b/>
          <w:bCs/>
          <w:sz w:val="24"/>
          <w:szCs w:val="24"/>
          <w:lang w:eastAsia="vi-VN"/>
        </w:rPr>
        <w:t>Tổ chức/Cá nhân</w:t>
      </w:r>
    </w:p>
    <w:p w14:paraId="5D79B0E3" w14:textId="77777777" w:rsidR="00107822" w:rsidRPr="009514DA" w:rsidRDefault="00107822" w:rsidP="00107822">
      <w:pPr>
        <w:pStyle w:val="Vnbnnidung60"/>
        <w:adjustRightInd w:val="0"/>
        <w:snapToGrid w:val="0"/>
        <w:spacing w:after="0" w:line="240" w:lineRule="auto"/>
        <w:ind w:left="3960"/>
        <w:jc w:val="center"/>
        <w:rPr>
          <w:rStyle w:val="Vnbnnidung6"/>
          <w:i/>
          <w:iCs/>
          <w:sz w:val="24"/>
          <w:szCs w:val="24"/>
          <w:lang w:eastAsia="vi-VN"/>
        </w:rPr>
      </w:pPr>
      <w:r w:rsidRPr="009514DA">
        <w:rPr>
          <w:rStyle w:val="Vnbnnidung6"/>
          <w:i/>
          <w:iCs/>
          <w:sz w:val="24"/>
          <w:szCs w:val="24"/>
          <w:lang w:eastAsia="vi-VN"/>
        </w:rPr>
        <w:t>(Ký tên, đóng dấu (nếu có))</w:t>
      </w:r>
    </w:p>
    <w:p w14:paraId="2083D427" w14:textId="77777777" w:rsidR="00E62E98" w:rsidRPr="009514DA" w:rsidRDefault="00107822" w:rsidP="002C7213">
      <w:pPr>
        <w:spacing w:before="120"/>
        <w:jc w:val="both"/>
        <w:rPr>
          <w:i/>
          <w:lang w:val="en-US"/>
        </w:rPr>
      </w:pPr>
      <w:r w:rsidRPr="009514DA">
        <w:rPr>
          <w:noProof/>
          <w:sz w:val="24"/>
          <w:szCs w:val="24"/>
          <w:lang w:val="en-US" w:eastAsia="en-US"/>
        </w:rPr>
        <w:drawing>
          <wp:anchor distT="0" distB="0" distL="114300" distR="114300" simplePos="0" relativeHeight="251629056" behindDoc="0" locked="0" layoutInCell="1" allowOverlap="1" wp14:anchorId="40EDAA59" wp14:editId="78ACFE9C">
            <wp:simplePos x="0" y="0"/>
            <wp:positionH relativeFrom="column">
              <wp:posOffset>2819400</wp:posOffset>
            </wp:positionH>
            <wp:positionV relativeFrom="paragraph">
              <wp:posOffset>-279399</wp:posOffset>
            </wp:positionV>
            <wp:extent cx="3133090" cy="824230"/>
            <wp:effectExtent l="0" t="0" r="0" b="0"/>
            <wp:wrapNone/>
            <wp:docPr id="3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1"/>
                    <a:srcRect/>
                    <a:stretch>
                      <a:fillRect/>
                    </a:stretch>
                  </pic:blipFill>
                  <pic:spPr>
                    <a:xfrm>
                      <a:off x="0" y="0"/>
                      <a:ext cx="3133090" cy="824230"/>
                    </a:xfrm>
                    <a:prstGeom prst="rect">
                      <a:avLst/>
                    </a:prstGeom>
                    <a:ln/>
                  </pic:spPr>
                </pic:pic>
              </a:graphicData>
            </a:graphic>
          </wp:anchor>
        </w:drawing>
      </w:r>
    </w:p>
    <w:p w14:paraId="7C6E8DEB" w14:textId="77777777" w:rsidR="00107822" w:rsidRPr="009514DA" w:rsidRDefault="00812515" w:rsidP="002C7213">
      <w:pPr>
        <w:spacing w:before="120"/>
        <w:jc w:val="both"/>
        <w:rPr>
          <w:b/>
          <w:sz w:val="28"/>
        </w:rPr>
      </w:pPr>
      <w:r w:rsidRPr="009514DA">
        <w:rPr>
          <w:b/>
          <w:sz w:val="28"/>
        </w:rPr>
        <w:t>49</w:t>
      </w:r>
      <w:r w:rsidR="00107822" w:rsidRPr="009514DA">
        <w:rPr>
          <w:b/>
          <w:sz w:val="28"/>
        </w:rPr>
        <w:t>. Thủ tục gia hạn thời gian lưu hành tại Việt Nam cho phương tiện của Lào, Campuchia</w:t>
      </w:r>
    </w:p>
    <w:p w14:paraId="38476197" w14:textId="77777777" w:rsidR="00107822" w:rsidRPr="009514DA" w:rsidRDefault="00812515" w:rsidP="00107822">
      <w:pPr>
        <w:widowControl w:val="0"/>
        <w:spacing w:before="80" w:after="120"/>
        <w:ind w:firstLine="709"/>
        <w:jc w:val="both"/>
        <w:rPr>
          <w:b/>
          <w:sz w:val="28"/>
        </w:rPr>
      </w:pPr>
      <w:r w:rsidRPr="009514DA">
        <w:rPr>
          <w:b/>
          <w:sz w:val="28"/>
          <w:lang w:val="en-US"/>
        </w:rPr>
        <w:t>49</w:t>
      </w:r>
      <w:r w:rsidR="00107822" w:rsidRPr="009514DA">
        <w:rPr>
          <w:b/>
          <w:sz w:val="28"/>
        </w:rPr>
        <w:t xml:space="preserve">.1.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951"/>
        <w:gridCol w:w="5828"/>
        <w:gridCol w:w="1926"/>
      </w:tblGrid>
      <w:tr w:rsidR="009514DA" w:rsidRPr="009514DA" w14:paraId="3BD4930C" w14:textId="77777777" w:rsidTr="0084782E">
        <w:trPr>
          <w:trHeight w:val="405"/>
          <w:jc w:val="center"/>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7A304"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59D07"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607CF"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6A30"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2CE70388" w14:textId="77777777" w:rsidTr="0084782E">
        <w:trPr>
          <w:trHeight w:val="898"/>
          <w:jc w:val="center"/>
        </w:trPr>
        <w:tc>
          <w:tcPr>
            <w:tcW w:w="851" w:type="dxa"/>
            <w:vMerge w:val="restart"/>
            <w:tcBorders>
              <w:top w:val="single" w:sz="4" w:space="0" w:color="000000"/>
            </w:tcBorders>
            <w:shd w:val="clear" w:color="auto" w:fill="auto"/>
            <w:vAlign w:val="center"/>
          </w:tcPr>
          <w:p w14:paraId="651A0481"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322BBE34"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532C9599"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Tổ chức, cá nhân </w:t>
            </w:r>
            <w:r w:rsidRPr="009514DA">
              <w:rPr>
                <w:rFonts w:eastAsia="Times New Roman"/>
                <w:i/>
                <w:sz w:val="28"/>
              </w:rPr>
              <w:t xml:space="preserve">(là chủ sở hữu </w:t>
            </w:r>
            <w:r w:rsidRPr="009514DA">
              <w:rPr>
                <w:i/>
                <w:sz w:val="28"/>
                <w:shd w:val="clear" w:color="auto" w:fill="FFFFFF"/>
              </w:rPr>
              <w:t>phương tiện của Lào, Campuchia gặp trường hợp bất khả kháng (thiên tai, tai nạn giao thông, hỏng phương tiện không thể sửa chữa tại Việt Nam))</w:t>
            </w:r>
            <w:r w:rsidRPr="009514DA">
              <w:rPr>
                <w:rFonts w:eastAsia="Times New Roman"/>
                <w:sz w:val="28"/>
              </w:rPr>
              <w:t>chuẩn bị hồ sơ đầy đủ theo quy định và nộp hồ sơ qua các cách thức sau:</w:t>
            </w:r>
          </w:p>
        </w:tc>
        <w:tc>
          <w:tcPr>
            <w:tcW w:w="1926" w:type="dxa"/>
            <w:tcBorders>
              <w:top w:val="single" w:sz="4" w:space="0" w:color="000000"/>
            </w:tcBorders>
            <w:shd w:val="clear" w:color="auto" w:fill="auto"/>
            <w:vAlign w:val="center"/>
          </w:tcPr>
          <w:p w14:paraId="7073FE13" w14:textId="77777777" w:rsidR="00107822" w:rsidRPr="009514DA" w:rsidRDefault="00107822" w:rsidP="0084782E">
            <w:pPr>
              <w:pBdr>
                <w:top w:val="nil"/>
                <w:left w:val="nil"/>
                <w:bottom w:val="nil"/>
                <w:right w:val="nil"/>
                <w:between w:val="nil"/>
              </w:pBdr>
              <w:spacing w:after="120"/>
              <w:rPr>
                <w:rFonts w:eastAsia="Times New Roman"/>
                <w:sz w:val="28"/>
              </w:rPr>
            </w:pPr>
          </w:p>
        </w:tc>
      </w:tr>
      <w:tr w:rsidR="009514DA" w:rsidRPr="009514DA" w14:paraId="53D78C46" w14:textId="77777777" w:rsidTr="0084782E">
        <w:trPr>
          <w:trHeight w:val="898"/>
          <w:jc w:val="center"/>
        </w:trPr>
        <w:tc>
          <w:tcPr>
            <w:tcW w:w="851" w:type="dxa"/>
            <w:vMerge/>
            <w:tcBorders>
              <w:top w:val="single" w:sz="4" w:space="0" w:color="000000"/>
            </w:tcBorders>
            <w:shd w:val="clear" w:color="auto" w:fill="auto"/>
            <w:vAlign w:val="center"/>
          </w:tcPr>
          <w:p w14:paraId="357F5026"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7032902D"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5ED20E66"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a) Nộp hồ sơ trực tiếp (hoặc qua đường bưu điện) tại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3B7F493B"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Sáng: từ 07 giờ đến 11 giờ 30 phút;</w:t>
            </w:r>
          </w:p>
          <w:p w14:paraId="1D291EAC"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Chiều: từ 13 giờ 30 đến 17 giờ của các ngày làm việc.</w:t>
            </w:r>
          </w:p>
          <w:p w14:paraId="4D8A75D7" w14:textId="77777777" w:rsidR="00107822" w:rsidRPr="009514DA" w:rsidRDefault="00107822" w:rsidP="0084782E">
            <w:pPr>
              <w:pBdr>
                <w:top w:val="nil"/>
                <w:left w:val="nil"/>
                <w:bottom w:val="nil"/>
                <w:right w:val="nil"/>
                <w:between w:val="nil"/>
              </w:pBdr>
              <w:spacing w:after="120"/>
              <w:rPr>
                <w:rFonts w:eastAsia="Times New Roman"/>
                <w:b/>
                <w:sz w:val="28"/>
              </w:rPr>
            </w:pPr>
            <w:r w:rsidRPr="009514DA">
              <w:rPr>
                <w:rFonts w:eastAsia="Times New Roman"/>
                <w:sz w:val="28"/>
              </w:rPr>
              <w:t>- Thứ bảy từ 7 giờ đến 11 giờ 30 phút.</w:t>
            </w:r>
          </w:p>
        </w:tc>
      </w:tr>
      <w:tr w:rsidR="009514DA" w:rsidRPr="009514DA" w14:paraId="72C7745E" w14:textId="77777777" w:rsidTr="0084782E">
        <w:trPr>
          <w:trHeight w:val="359"/>
          <w:jc w:val="center"/>
        </w:trPr>
        <w:tc>
          <w:tcPr>
            <w:tcW w:w="851" w:type="dxa"/>
            <w:vMerge/>
            <w:tcBorders>
              <w:top w:val="single" w:sz="4" w:space="0" w:color="000000"/>
            </w:tcBorders>
            <w:shd w:val="clear" w:color="auto" w:fill="auto"/>
            <w:vAlign w:val="center"/>
          </w:tcPr>
          <w:p w14:paraId="0F2D4B19"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57A6C69D"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341E4848"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43">
              <w:r w:rsidRPr="009514DA">
                <w:rPr>
                  <w:rFonts w:eastAsia="Times New Roman"/>
                  <w:sz w:val="28"/>
                  <w:u w:val="single"/>
                </w:rPr>
                <w:t>http://qlvt.mt.gov.vn</w:t>
              </w:r>
            </w:hyperlink>
            <w:r w:rsidRPr="009514DA">
              <w:rPr>
                <w:rFonts w:eastAsia="Times New Roman"/>
                <w:sz w:val="28"/>
              </w:rPr>
              <w:t xml:space="preserve">). </w:t>
            </w:r>
          </w:p>
        </w:tc>
        <w:tc>
          <w:tcPr>
            <w:tcW w:w="1926" w:type="dxa"/>
            <w:shd w:val="clear" w:color="auto" w:fill="auto"/>
            <w:vAlign w:val="center"/>
          </w:tcPr>
          <w:p w14:paraId="08C7C46E"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204FA3F6" w14:textId="77777777" w:rsidTr="0084782E">
        <w:trPr>
          <w:trHeight w:val="797"/>
          <w:jc w:val="center"/>
        </w:trPr>
        <w:tc>
          <w:tcPr>
            <w:tcW w:w="851" w:type="dxa"/>
            <w:shd w:val="clear" w:color="auto" w:fill="auto"/>
            <w:vAlign w:val="center"/>
          </w:tcPr>
          <w:p w14:paraId="68C83421"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6384CB19"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78707A9C" w14:textId="77777777" w:rsidR="00107822" w:rsidRPr="009514DA" w:rsidRDefault="00107822" w:rsidP="0084782E">
            <w:pPr>
              <w:shd w:val="clear" w:color="auto" w:fill="FFFFFF"/>
              <w:spacing w:before="120" w:after="120"/>
              <w:rPr>
                <w:sz w:val="28"/>
              </w:rPr>
            </w:pPr>
            <w:r w:rsidRPr="009514DA">
              <w:rPr>
                <w:sz w:val="28"/>
              </w:rPr>
              <w:t>Công chức tiếp nhận xem xét, kiểm tra tính chính xác, đầy đủ của hồ sơ:</w:t>
            </w:r>
          </w:p>
          <w:p w14:paraId="0E1CAE88" w14:textId="77777777" w:rsidR="00107822" w:rsidRPr="009514DA" w:rsidRDefault="00107822" w:rsidP="0084782E">
            <w:pPr>
              <w:shd w:val="clear" w:color="auto" w:fill="FFFFFF"/>
              <w:spacing w:before="120" w:after="120"/>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7D60549F" w14:textId="77777777" w:rsidR="00107822" w:rsidRPr="009514DA" w:rsidRDefault="00107822" w:rsidP="0084782E">
            <w:pPr>
              <w:shd w:val="clear" w:color="auto" w:fill="FFFFFF"/>
              <w:spacing w:before="120" w:after="120"/>
              <w:rPr>
                <w:sz w:val="28"/>
              </w:rPr>
            </w:pPr>
            <w:r w:rsidRPr="009514DA">
              <w:rPr>
                <w:sz w:val="28"/>
              </w:rPr>
              <w:t>- Trường hợp từ chối nhận hồ sơ: công chức tiếp nhận hồ sơ phải nêu rõ lý do theo mẫu Phiếu từ chối giải quyết hồ sơ thủ tục hành chính.</w:t>
            </w:r>
          </w:p>
          <w:p w14:paraId="739B40F5" w14:textId="77777777" w:rsidR="00107822" w:rsidRPr="009514DA" w:rsidRDefault="00107822" w:rsidP="0084782E">
            <w:pPr>
              <w:shd w:val="clear" w:color="auto" w:fill="FFFFFF"/>
              <w:spacing w:before="120" w:after="120"/>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2617F81B" w14:textId="77777777" w:rsidR="00107822" w:rsidRPr="009514DA" w:rsidRDefault="00107822" w:rsidP="0084782E">
            <w:pPr>
              <w:shd w:val="clear" w:color="auto" w:fill="FFFFFF"/>
              <w:spacing w:before="120" w:after="120"/>
              <w:rPr>
                <w:sz w:val="28"/>
              </w:rPr>
            </w:pPr>
            <w:r w:rsidRPr="009514DA">
              <w:rPr>
                <w:sz w:val="28"/>
              </w:rPr>
              <w:t>- Trường hợp nhận hồ sơ qua đường bưu điện:công chức gửiPhiếu yêu cầu bổ sung, hoàn thiện hồ sơhoặc Giấy tiếp nhận hồ sơ và hẹn trả kết quả qua đường bưu điện cho tổ chức, cá nhân.</w:t>
            </w:r>
          </w:p>
          <w:p w14:paraId="0095FC74" w14:textId="77777777" w:rsidR="00107822" w:rsidRPr="009514DA" w:rsidRDefault="00107822" w:rsidP="0084782E">
            <w:pPr>
              <w:shd w:val="clear" w:color="auto" w:fill="FFFFFF"/>
              <w:spacing w:before="120" w:after="120"/>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926" w:type="dxa"/>
            <w:shd w:val="clear" w:color="auto" w:fill="auto"/>
            <w:vAlign w:val="center"/>
          </w:tcPr>
          <w:p w14:paraId="15029D0C" w14:textId="085B2661" w:rsidR="00107822" w:rsidRPr="009514DA" w:rsidRDefault="00107822" w:rsidP="0084782E">
            <w:pPr>
              <w:pBdr>
                <w:top w:val="nil"/>
                <w:left w:val="nil"/>
                <w:bottom w:val="nil"/>
                <w:right w:val="nil"/>
                <w:between w:val="nil"/>
              </w:pBdr>
              <w:spacing w:after="120"/>
              <w:ind w:firstLine="34"/>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4A7F16">
              <w:rPr>
                <w:rFonts w:eastAsia="Times New Roman"/>
                <w:sz w:val="28"/>
                <w:lang w:val="en-US"/>
              </w:rPr>
              <w:t>5</w:t>
            </w:r>
            <w:r w:rsidRPr="009514DA">
              <w:rPr>
                <w:rFonts w:eastAsia="Times New Roman"/>
                <w:sz w:val="28"/>
              </w:rPr>
              <w:t xml:space="preserve"> giờ hàng ngày.</w:t>
            </w:r>
          </w:p>
        </w:tc>
      </w:tr>
      <w:tr w:rsidR="009514DA" w:rsidRPr="009514DA" w14:paraId="60FA8A64" w14:textId="77777777" w:rsidTr="0084782E">
        <w:trPr>
          <w:trHeight w:val="1783"/>
          <w:jc w:val="center"/>
        </w:trPr>
        <w:tc>
          <w:tcPr>
            <w:tcW w:w="851" w:type="dxa"/>
            <w:vMerge w:val="restart"/>
            <w:shd w:val="clear" w:color="auto" w:fill="auto"/>
            <w:vAlign w:val="center"/>
          </w:tcPr>
          <w:p w14:paraId="2A51E81A"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2341F378"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3425FF66" w14:textId="77777777" w:rsidR="00107822" w:rsidRPr="009514DA" w:rsidRDefault="00107822" w:rsidP="0084782E">
            <w:pPr>
              <w:spacing w:before="120"/>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926" w:type="dxa"/>
            <w:shd w:val="clear" w:color="auto" w:fill="auto"/>
            <w:vAlign w:val="center"/>
          </w:tcPr>
          <w:p w14:paraId="30C3C21C"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 </w:t>
            </w:r>
          </w:p>
        </w:tc>
      </w:tr>
      <w:tr w:rsidR="009514DA" w:rsidRPr="009514DA" w14:paraId="45C2ABE9" w14:textId="77777777" w:rsidTr="0084782E">
        <w:trPr>
          <w:trHeight w:val="600"/>
          <w:jc w:val="center"/>
        </w:trPr>
        <w:tc>
          <w:tcPr>
            <w:tcW w:w="851" w:type="dxa"/>
            <w:vMerge/>
            <w:shd w:val="clear" w:color="auto" w:fill="auto"/>
            <w:vAlign w:val="center"/>
          </w:tcPr>
          <w:p w14:paraId="069C1B33"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DCC2EDF"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D2EF576"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Tiếp nhận hồ sơ</w:t>
            </w:r>
          </w:p>
        </w:tc>
        <w:tc>
          <w:tcPr>
            <w:tcW w:w="1926" w:type="dxa"/>
            <w:shd w:val="clear" w:color="auto" w:fill="auto"/>
            <w:vAlign w:val="center"/>
          </w:tcPr>
          <w:p w14:paraId="5D8B582D"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lang w:val="en-US"/>
              </w:rPr>
            </w:pPr>
            <w:r w:rsidRPr="009514DA">
              <w:rPr>
                <w:rFonts w:eastAsia="Times New Roman"/>
                <w:sz w:val="28"/>
                <w:lang w:val="en-US"/>
              </w:rPr>
              <w:t>0,5 ngày</w:t>
            </w:r>
          </w:p>
        </w:tc>
      </w:tr>
      <w:tr w:rsidR="009514DA" w:rsidRPr="009514DA" w14:paraId="28CB64D4" w14:textId="77777777" w:rsidTr="0084782E">
        <w:trPr>
          <w:trHeight w:val="600"/>
          <w:jc w:val="center"/>
        </w:trPr>
        <w:tc>
          <w:tcPr>
            <w:tcW w:w="851" w:type="dxa"/>
            <w:vMerge/>
            <w:shd w:val="clear" w:color="auto" w:fill="auto"/>
            <w:vAlign w:val="center"/>
          </w:tcPr>
          <w:p w14:paraId="5849E342"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5A03E1C"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F7B7791"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0EA69C6B"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lang w:val="en-US"/>
              </w:rPr>
              <w:t>01 ngày</w:t>
            </w:r>
          </w:p>
        </w:tc>
      </w:tr>
      <w:tr w:rsidR="009514DA" w:rsidRPr="009514DA" w14:paraId="3D04A2CC" w14:textId="77777777" w:rsidTr="0084782E">
        <w:trPr>
          <w:trHeight w:val="600"/>
          <w:jc w:val="center"/>
        </w:trPr>
        <w:tc>
          <w:tcPr>
            <w:tcW w:w="851" w:type="dxa"/>
            <w:vMerge/>
            <w:shd w:val="clear" w:color="auto" w:fill="auto"/>
            <w:vAlign w:val="center"/>
          </w:tcPr>
          <w:p w14:paraId="1DE7D616"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620CBEE4"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1E0413D0" w14:textId="77777777" w:rsidR="00107822" w:rsidRPr="009514DA" w:rsidRDefault="00107822" w:rsidP="0084782E">
            <w:pPr>
              <w:rPr>
                <w:sz w:val="28"/>
              </w:rPr>
            </w:pPr>
            <w:r w:rsidRPr="009514DA">
              <w:rPr>
                <w:sz w:val="28"/>
              </w:rPr>
              <w:t>+ Chuyên viên phòng Quản lý vận tải, phương tiện và người lái.</w:t>
            </w:r>
          </w:p>
        </w:tc>
        <w:tc>
          <w:tcPr>
            <w:tcW w:w="1926" w:type="dxa"/>
            <w:shd w:val="clear" w:color="auto" w:fill="auto"/>
            <w:vAlign w:val="center"/>
          </w:tcPr>
          <w:p w14:paraId="1D78C405"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lang w:val="en-US"/>
              </w:rPr>
              <w:t>0,5 ngày</w:t>
            </w:r>
          </w:p>
        </w:tc>
      </w:tr>
      <w:tr w:rsidR="009514DA" w:rsidRPr="009514DA" w14:paraId="7BCEA4F0" w14:textId="77777777" w:rsidTr="0084782E">
        <w:trPr>
          <w:trHeight w:val="600"/>
          <w:jc w:val="center"/>
        </w:trPr>
        <w:tc>
          <w:tcPr>
            <w:tcW w:w="851" w:type="dxa"/>
            <w:vMerge/>
            <w:shd w:val="clear" w:color="auto" w:fill="auto"/>
            <w:vAlign w:val="center"/>
          </w:tcPr>
          <w:p w14:paraId="75E641AD"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D727453"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AE54BF9" w14:textId="77777777" w:rsidR="00107822" w:rsidRPr="009514DA" w:rsidRDefault="00107822" w:rsidP="0084782E">
            <w:pPr>
              <w:rPr>
                <w:sz w:val="28"/>
              </w:rPr>
            </w:pPr>
            <w:r w:rsidRPr="009514DA">
              <w:rPr>
                <w:sz w:val="28"/>
              </w:rPr>
              <w:t>+ Lãnh đạo phòng Quản lý vận tải, phương tiện và người lái.</w:t>
            </w:r>
          </w:p>
        </w:tc>
        <w:tc>
          <w:tcPr>
            <w:tcW w:w="1926" w:type="dxa"/>
            <w:shd w:val="clear" w:color="auto" w:fill="auto"/>
            <w:vAlign w:val="center"/>
          </w:tcPr>
          <w:p w14:paraId="59A075A8"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lang w:val="en-US"/>
              </w:rPr>
              <w:t>0,25 ngày</w:t>
            </w:r>
          </w:p>
        </w:tc>
      </w:tr>
      <w:tr w:rsidR="009514DA" w:rsidRPr="009514DA" w14:paraId="617F8A8F" w14:textId="77777777" w:rsidTr="0084782E">
        <w:trPr>
          <w:trHeight w:val="600"/>
          <w:jc w:val="center"/>
        </w:trPr>
        <w:tc>
          <w:tcPr>
            <w:tcW w:w="851" w:type="dxa"/>
            <w:vMerge/>
            <w:shd w:val="clear" w:color="auto" w:fill="auto"/>
            <w:vAlign w:val="center"/>
          </w:tcPr>
          <w:p w14:paraId="419A9581"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2665BB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BD86960" w14:textId="77777777" w:rsidR="00107822" w:rsidRPr="009514DA" w:rsidRDefault="00107822" w:rsidP="0084782E">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084F33B6"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lang w:val="en-US"/>
              </w:rPr>
              <w:t>0,25 ngày</w:t>
            </w:r>
          </w:p>
        </w:tc>
      </w:tr>
      <w:tr w:rsidR="009514DA" w:rsidRPr="009514DA" w14:paraId="3BD33810" w14:textId="77777777" w:rsidTr="0084782E">
        <w:trPr>
          <w:trHeight w:val="1106"/>
          <w:jc w:val="center"/>
        </w:trPr>
        <w:tc>
          <w:tcPr>
            <w:tcW w:w="851" w:type="dxa"/>
            <w:vMerge/>
            <w:shd w:val="clear" w:color="auto" w:fill="auto"/>
            <w:vAlign w:val="center"/>
          </w:tcPr>
          <w:p w14:paraId="74F367B0"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8DDBFAD"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2E0F29B0" w14:textId="77777777" w:rsidR="00107822" w:rsidRPr="009514DA" w:rsidRDefault="00107822" w:rsidP="0084782E">
            <w:pPr>
              <w:spacing w:before="120" w:after="120"/>
              <w:rPr>
                <w:sz w:val="28"/>
              </w:rPr>
            </w:pPr>
            <w:r w:rsidRPr="009514DA">
              <w:rPr>
                <w:sz w:val="28"/>
              </w:rPr>
              <w:t>- Chuyển kết quả đến Trung tâm Hành chính công tỉnh Đồng Tháp</w:t>
            </w:r>
          </w:p>
        </w:tc>
        <w:tc>
          <w:tcPr>
            <w:tcW w:w="1926" w:type="dxa"/>
            <w:shd w:val="clear" w:color="auto" w:fill="auto"/>
            <w:vAlign w:val="center"/>
          </w:tcPr>
          <w:p w14:paraId="16BF169D"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lang w:val="en-US"/>
              </w:rPr>
              <w:t>0,5 ngày</w:t>
            </w:r>
          </w:p>
        </w:tc>
      </w:tr>
      <w:tr w:rsidR="009514DA" w:rsidRPr="009514DA" w14:paraId="35ED742D" w14:textId="77777777" w:rsidTr="0084782E">
        <w:trPr>
          <w:jc w:val="center"/>
        </w:trPr>
        <w:tc>
          <w:tcPr>
            <w:tcW w:w="851" w:type="dxa"/>
            <w:shd w:val="clear" w:color="auto" w:fill="auto"/>
            <w:vAlign w:val="center"/>
          </w:tcPr>
          <w:p w14:paraId="311A8C0A"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627B2762"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29A2CCF2" w14:textId="77777777" w:rsidR="00107822" w:rsidRPr="009514DA" w:rsidRDefault="00107822" w:rsidP="0084782E">
            <w:pPr>
              <w:shd w:val="clear" w:color="auto" w:fill="FFFFFF"/>
              <w:spacing w:before="120"/>
              <w:ind w:firstLine="243"/>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659D1A6E" w14:textId="77777777" w:rsidR="00107822" w:rsidRPr="009514DA" w:rsidRDefault="00107822" w:rsidP="0084782E">
            <w:pPr>
              <w:spacing w:before="120" w:after="120"/>
              <w:ind w:firstLine="34"/>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926" w:type="dxa"/>
            <w:shd w:val="clear" w:color="auto" w:fill="auto"/>
            <w:vAlign w:val="center"/>
          </w:tcPr>
          <w:p w14:paraId="570BE8D8" w14:textId="77777777" w:rsidR="00107822" w:rsidRPr="009514DA" w:rsidRDefault="00107822" w:rsidP="0084782E">
            <w:pPr>
              <w:pBdr>
                <w:top w:val="nil"/>
                <w:left w:val="nil"/>
                <w:bottom w:val="nil"/>
                <w:right w:val="nil"/>
                <w:between w:val="nil"/>
              </w:pBdr>
              <w:spacing w:after="120"/>
              <w:rPr>
                <w:rFonts w:eastAsia="Times New Roman"/>
                <w:sz w:val="28"/>
              </w:rPr>
            </w:pPr>
            <w:r w:rsidRPr="009514DA">
              <w:rPr>
                <w:rFonts w:eastAsia="Times New Roman"/>
                <w:sz w:val="28"/>
              </w:rPr>
              <w:t>- Sáng: từ 07 giờ đến 11 giờ 30 phút;</w:t>
            </w:r>
          </w:p>
          <w:p w14:paraId="7EF07C1C" w14:textId="77777777" w:rsidR="00107822" w:rsidRPr="009514DA" w:rsidRDefault="00107822" w:rsidP="0084782E">
            <w:pPr>
              <w:pBdr>
                <w:top w:val="nil"/>
                <w:left w:val="nil"/>
                <w:bottom w:val="nil"/>
                <w:right w:val="nil"/>
                <w:between w:val="nil"/>
              </w:pBdr>
              <w:spacing w:after="120"/>
              <w:ind w:firstLine="34"/>
              <w:rPr>
                <w:rFonts w:eastAsia="Times New Roman"/>
                <w:sz w:val="28"/>
              </w:rPr>
            </w:pPr>
            <w:r w:rsidRPr="009514DA">
              <w:rPr>
                <w:rFonts w:eastAsia="Times New Roman"/>
                <w:sz w:val="28"/>
              </w:rPr>
              <w:t>- Chiều: từ 13 giờ 30 đến 17 giờ của các ngày làm việc.</w:t>
            </w:r>
          </w:p>
          <w:p w14:paraId="6AD62F9C" w14:textId="77777777" w:rsidR="00107822" w:rsidRPr="009514DA" w:rsidRDefault="00107822" w:rsidP="0084782E">
            <w:pPr>
              <w:pBdr>
                <w:top w:val="nil"/>
                <w:left w:val="nil"/>
                <w:bottom w:val="nil"/>
                <w:right w:val="nil"/>
                <w:between w:val="nil"/>
              </w:pBdr>
              <w:spacing w:after="120"/>
              <w:ind w:firstLine="34"/>
              <w:rPr>
                <w:rFonts w:eastAsia="Times New Roman"/>
                <w:i/>
                <w:sz w:val="28"/>
              </w:rPr>
            </w:pPr>
            <w:r w:rsidRPr="009514DA">
              <w:rPr>
                <w:rFonts w:eastAsia="Times New Roman"/>
                <w:sz w:val="28"/>
              </w:rPr>
              <w:t>- Thứ bảy từ 7 giờ đến 11 giờ 30 phút.</w:t>
            </w:r>
          </w:p>
        </w:tc>
      </w:tr>
    </w:tbl>
    <w:p w14:paraId="718EA99A" w14:textId="77777777" w:rsidR="00107822" w:rsidRPr="009514DA" w:rsidRDefault="00812515" w:rsidP="00107822">
      <w:pPr>
        <w:widowControl w:val="0"/>
        <w:spacing w:before="80" w:after="120"/>
        <w:ind w:firstLine="709"/>
        <w:jc w:val="both"/>
        <w:rPr>
          <w:b/>
          <w:sz w:val="28"/>
        </w:rPr>
      </w:pPr>
      <w:r w:rsidRPr="009514DA">
        <w:rPr>
          <w:b/>
          <w:sz w:val="28"/>
          <w:lang w:val="en-US"/>
        </w:rPr>
        <w:t>49</w:t>
      </w:r>
      <w:r w:rsidR="00107822" w:rsidRPr="009514DA">
        <w:rPr>
          <w:b/>
          <w:sz w:val="28"/>
        </w:rPr>
        <w:t>.2. Thành phần, số lượng hồ sơ:</w:t>
      </w:r>
    </w:p>
    <w:p w14:paraId="090D6F30"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636F29D3" w14:textId="77777777" w:rsidR="00107822" w:rsidRPr="009514DA" w:rsidRDefault="00107822" w:rsidP="00107822">
      <w:pPr>
        <w:pStyle w:val="NormalWeb"/>
        <w:snapToGrid w:val="0"/>
        <w:spacing w:before="120" w:beforeAutospacing="0" w:after="0" w:afterAutospacing="0"/>
        <w:ind w:firstLine="709"/>
        <w:rPr>
          <w:sz w:val="28"/>
          <w:szCs w:val="28"/>
        </w:rPr>
      </w:pPr>
      <w:r w:rsidRPr="009514DA">
        <w:rPr>
          <w:sz w:val="28"/>
          <w:szCs w:val="28"/>
        </w:rPr>
        <w:t xml:space="preserve">- Giấy đề nghị gia hạn theo </w:t>
      </w:r>
      <w:bookmarkStart w:id="194" w:name="bieumau_ms_5_pl_6"/>
      <w:r w:rsidRPr="009514DA">
        <w:rPr>
          <w:sz w:val="28"/>
          <w:szCs w:val="28"/>
        </w:rPr>
        <w:t>Mẫu số 05 Phụ lục VI</w:t>
      </w:r>
      <w:bookmarkEnd w:id="194"/>
      <w:r w:rsidRPr="009514DA">
        <w:rPr>
          <w:sz w:val="28"/>
          <w:szCs w:val="28"/>
        </w:rPr>
        <w:t xml:space="preserve"> của Nghị định số 119/NĐ-CP;</w:t>
      </w:r>
    </w:p>
    <w:p w14:paraId="3AA475FE" w14:textId="77777777" w:rsidR="00107822" w:rsidRPr="009514DA" w:rsidRDefault="00107822" w:rsidP="00107822">
      <w:pPr>
        <w:pStyle w:val="NormalWeb"/>
        <w:snapToGrid w:val="0"/>
        <w:spacing w:before="120" w:beforeAutospacing="0" w:after="0" w:afterAutospacing="0"/>
        <w:ind w:firstLine="709"/>
        <w:rPr>
          <w:sz w:val="28"/>
          <w:szCs w:val="28"/>
        </w:rPr>
      </w:pPr>
      <w:r w:rsidRPr="009514DA">
        <w:rPr>
          <w:sz w:val="28"/>
          <w:szCs w:val="28"/>
        </w:rPr>
        <w:t>- Giấy phép liên vận giữa Việt Nam, Lào và Campuchia (bản chính).</w:t>
      </w:r>
    </w:p>
    <w:p w14:paraId="524F7228" w14:textId="77777777" w:rsidR="00107822" w:rsidRPr="009514DA" w:rsidRDefault="00107822" w:rsidP="00107822">
      <w:pPr>
        <w:spacing w:before="120"/>
        <w:jc w:val="both"/>
        <w:rPr>
          <w:b/>
          <w:sz w:val="28"/>
        </w:rPr>
      </w:pPr>
      <w:r w:rsidRPr="009514DA">
        <w:rPr>
          <w:sz w:val="28"/>
        </w:rPr>
        <w:tab/>
      </w:r>
      <w:r w:rsidRPr="009514DA">
        <w:rPr>
          <w:b/>
          <w:sz w:val="28"/>
        </w:rPr>
        <w:t>b. Số lượng hồ sơ:</w:t>
      </w:r>
      <w:r w:rsidRPr="009514DA">
        <w:rPr>
          <w:sz w:val="28"/>
        </w:rPr>
        <w:t>01 bộ.</w:t>
      </w:r>
    </w:p>
    <w:p w14:paraId="4CDB3D0D" w14:textId="77777777" w:rsidR="00107822" w:rsidRPr="009514DA" w:rsidRDefault="00812515" w:rsidP="00107822">
      <w:pPr>
        <w:spacing w:before="120"/>
        <w:ind w:firstLine="720"/>
        <w:jc w:val="both"/>
        <w:rPr>
          <w:b/>
          <w:sz w:val="28"/>
        </w:rPr>
      </w:pPr>
      <w:r w:rsidRPr="009514DA">
        <w:rPr>
          <w:b/>
          <w:sz w:val="28"/>
          <w:lang w:val="en-US"/>
        </w:rPr>
        <w:t>49</w:t>
      </w:r>
      <w:r w:rsidR="00107822" w:rsidRPr="009514DA">
        <w:rPr>
          <w:b/>
          <w:sz w:val="28"/>
        </w:rPr>
        <w:t xml:space="preserve">.3. Cơ quan thực hiện: </w:t>
      </w:r>
      <w:r w:rsidR="00107822" w:rsidRPr="009514DA">
        <w:rPr>
          <w:sz w:val="28"/>
        </w:rPr>
        <w:t>Sở Giao thông vận tải Đồng Tháp.</w:t>
      </w:r>
    </w:p>
    <w:p w14:paraId="11C1F15E" w14:textId="77777777" w:rsidR="00107822" w:rsidRPr="009514DA" w:rsidRDefault="00107822" w:rsidP="00107822">
      <w:pPr>
        <w:spacing w:before="120"/>
        <w:jc w:val="both"/>
        <w:rPr>
          <w:sz w:val="28"/>
          <w:lang w:val="en-US"/>
        </w:rPr>
      </w:pPr>
      <w:r w:rsidRPr="009514DA">
        <w:rPr>
          <w:sz w:val="28"/>
        </w:rPr>
        <w:tab/>
      </w:r>
      <w:r w:rsidR="00812515" w:rsidRPr="009514DA">
        <w:rPr>
          <w:b/>
          <w:sz w:val="28"/>
          <w:lang w:val="en-US"/>
        </w:rPr>
        <w:t>49</w:t>
      </w:r>
      <w:r w:rsidRPr="009514DA">
        <w:rPr>
          <w:b/>
          <w:sz w:val="28"/>
        </w:rPr>
        <w:t xml:space="preserve">.4. Đối tượng thực hiện TTHC: </w:t>
      </w:r>
      <w:r w:rsidRPr="009514DA">
        <w:rPr>
          <w:sz w:val="28"/>
        </w:rPr>
        <w:t>Phương tiện của Lào, Campuchia quá thời gian lưu hành tại Việt Nam quy định tại giấy phép liên vận trong trường hợp bất khả kháng được gia hạn 01 lần với thời gian không quá 10 ngày.</w:t>
      </w:r>
    </w:p>
    <w:p w14:paraId="58556E3A" w14:textId="77777777" w:rsidR="00107822" w:rsidRPr="009514DA" w:rsidRDefault="00107822" w:rsidP="00107822">
      <w:pPr>
        <w:spacing w:before="120"/>
        <w:jc w:val="both"/>
        <w:rPr>
          <w:b/>
          <w:sz w:val="28"/>
        </w:rPr>
      </w:pPr>
      <w:r w:rsidRPr="009514DA">
        <w:rPr>
          <w:sz w:val="28"/>
        </w:rPr>
        <w:tab/>
      </w:r>
      <w:r w:rsidR="00812515" w:rsidRPr="009514DA">
        <w:rPr>
          <w:b/>
          <w:sz w:val="28"/>
          <w:lang w:val="en-US"/>
        </w:rPr>
        <w:t>49</w:t>
      </w:r>
      <w:r w:rsidRPr="009514DA">
        <w:rPr>
          <w:b/>
          <w:sz w:val="28"/>
        </w:rPr>
        <w:t xml:space="preserve">.5. Kết quả của việc thực hiện TTHC: </w:t>
      </w:r>
      <w:r w:rsidRPr="009514DA">
        <w:rPr>
          <w:sz w:val="28"/>
        </w:rPr>
        <w:t>Giấy phép liên vận CLV</w:t>
      </w:r>
    </w:p>
    <w:p w14:paraId="6072810F" w14:textId="77777777" w:rsidR="00107822" w:rsidRPr="009514DA" w:rsidRDefault="00107822" w:rsidP="00107822">
      <w:pPr>
        <w:spacing w:before="120"/>
        <w:jc w:val="both"/>
        <w:rPr>
          <w:sz w:val="28"/>
        </w:rPr>
      </w:pPr>
      <w:r w:rsidRPr="009514DA">
        <w:rPr>
          <w:sz w:val="28"/>
        </w:rPr>
        <w:tab/>
      </w:r>
      <w:r w:rsidR="00812515" w:rsidRPr="009514DA">
        <w:rPr>
          <w:b/>
          <w:sz w:val="28"/>
          <w:lang w:val="en-US"/>
        </w:rPr>
        <w:t>49</w:t>
      </w:r>
      <w:r w:rsidRPr="009514DA">
        <w:rPr>
          <w:b/>
          <w:sz w:val="28"/>
        </w:rPr>
        <w:t>.6. Phí, lệ phí:</w:t>
      </w:r>
      <w:r w:rsidRPr="009514DA">
        <w:rPr>
          <w:sz w:val="28"/>
        </w:rPr>
        <w:t> không</w:t>
      </w:r>
    </w:p>
    <w:p w14:paraId="23CDFC0F" w14:textId="77777777" w:rsidR="00107822" w:rsidRPr="009514DA" w:rsidRDefault="00812515" w:rsidP="00107822">
      <w:pPr>
        <w:spacing w:before="120"/>
        <w:ind w:firstLine="720"/>
        <w:jc w:val="both"/>
        <w:rPr>
          <w:b/>
          <w:sz w:val="28"/>
        </w:rPr>
      </w:pPr>
      <w:r w:rsidRPr="009514DA">
        <w:rPr>
          <w:b/>
          <w:sz w:val="28"/>
          <w:lang w:val="en-US"/>
        </w:rPr>
        <w:t>49</w:t>
      </w:r>
      <w:r w:rsidR="00107822" w:rsidRPr="009514DA">
        <w:rPr>
          <w:b/>
          <w:sz w:val="28"/>
        </w:rPr>
        <w:t>.7. Tên mẫu đơn, mẫu tờ khai:</w:t>
      </w:r>
    </w:p>
    <w:p w14:paraId="304B9C99" w14:textId="77777777" w:rsidR="00107822" w:rsidRPr="009514DA" w:rsidRDefault="00107822" w:rsidP="00107822">
      <w:pPr>
        <w:spacing w:before="120"/>
        <w:ind w:firstLine="720"/>
        <w:jc w:val="both"/>
        <w:rPr>
          <w:sz w:val="28"/>
          <w:lang w:val="en-US"/>
        </w:rPr>
      </w:pPr>
      <w:r w:rsidRPr="009514DA">
        <w:rPr>
          <w:sz w:val="28"/>
        </w:rPr>
        <w:t>Giấy đề nghị gia hạn theo Mẫu số 05 Phụ lục VI của Nghị địnhsố 119/2021/NĐ-CP ngày24/12/2021</w:t>
      </w:r>
      <w:r w:rsidRPr="009514DA">
        <w:rPr>
          <w:sz w:val="28"/>
          <w:lang w:val="en-US"/>
        </w:rPr>
        <w:t>.</w:t>
      </w:r>
    </w:p>
    <w:p w14:paraId="5FC3688E" w14:textId="77777777" w:rsidR="00107822" w:rsidRPr="009514DA" w:rsidRDefault="00107822" w:rsidP="00107822">
      <w:pPr>
        <w:spacing w:before="120"/>
        <w:jc w:val="both"/>
        <w:rPr>
          <w:b/>
          <w:sz w:val="28"/>
        </w:rPr>
      </w:pPr>
      <w:r w:rsidRPr="009514DA">
        <w:rPr>
          <w:sz w:val="28"/>
        </w:rPr>
        <w:tab/>
      </w:r>
      <w:r w:rsidR="00812515" w:rsidRPr="009514DA">
        <w:rPr>
          <w:b/>
          <w:sz w:val="28"/>
          <w:lang w:val="en-US"/>
        </w:rPr>
        <w:t>49</w:t>
      </w:r>
      <w:r w:rsidRPr="009514DA">
        <w:rPr>
          <w:b/>
          <w:sz w:val="28"/>
        </w:rPr>
        <w:t>.8. Yêu cầu, điều kiện thực hiện TTHC:</w:t>
      </w:r>
      <w:r w:rsidRPr="009514DA">
        <w:rPr>
          <w:bCs/>
          <w:sz w:val="28"/>
          <w:lang w:val="en-US"/>
        </w:rPr>
        <w:t xml:space="preserve"> không có</w:t>
      </w:r>
    </w:p>
    <w:p w14:paraId="668EFAA8" w14:textId="77777777" w:rsidR="00107822" w:rsidRPr="009514DA" w:rsidRDefault="00812515" w:rsidP="00107822">
      <w:pPr>
        <w:spacing w:before="120"/>
        <w:ind w:firstLine="709"/>
        <w:jc w:val="both"/>
        <w:rPr>
          <w:b/>
          <w:sz w:val="28"/>
        </w:rPr>
      </w:pPr>
      <w:r w:rsidRPr="009514DA">
        <w:rPr>
          <w:b/>
          <w:sz w:val="28"/>
          <w:lang w:val="en-US"/>
        </w:rPr>
        <w:t>49</w:t>
      </w:r>
      <w:r w:rsidR="00107822" w:rsidRPr="009514DA">
        <w:rPr>
          <w:b/>
          <w:sz w:val="28"/>
        </w:rPr>
        <w:t>.9. Căn cứ pháp lý của TTHC:</w:t>
      </w:r>
    </w:p>
    <w:p w14:paraId="1632EE87" w14:textId="77777777" w:rsidR="00107822" w:rsidRPr="009514DA" w:rsidRDefault="00107822" w:rsidP="00107822">
      <w:pPr>
        <w:spacing w:before="120"/>
        <w:ind w:firstLine="720"/>
        <w:jc w:val="both"/>
        <w:rPr>
          <w:iCs/>
          <w:sz w:val="28"/>
          <w:lang w:val="en-US"/>
        </w:rPr>
      </w:pPr>
      <w:r w:rsidRPr="009514DA">
        <w:rPr>
          <w:sz w:val="28"/>
        </w:rPr>
        <w:t xml:space="preserve">- Điều </w:t>
      </w:r>
      <w:r w:rsidRPr="009514DA">
        <w:rPr>
          <w:sz w:val="28"/>
          <w:lang w:val="en-US"/>
        </w:rPr>
        <w:t xml:space="preserve">37, </w:t>
      </w:r>
      <w:r w:rsidRPr="009514DA">
        <w:rPr>
          <w:sz w:val="28"/>
        </w:rPr>
        <w:t>Nghị định số 119/2021/NĐ-CP ngày24/12/2021</w:t>
      </w:r>
      <w:r w:rsidRPr="009514DA">
        <w:rPr>
          <w:sz w:val="28"/>
          <w:lang w:val="en-US"/>
        </w:rPr>
        <w:t xml:space="preserve">của Thủ tướng Chính phủ </w:t>
      </w:r>
      <w:r w:rsidRPr="009514DA">
        <w:rPr>
          <w:iCs/>
          <w:sz w:val="28"/>
        </w:rPr>
        <w:t>quy định về trình tự, thủ tục cấp, cấp lại, thu hồi giấy phép vận tải đường bộ qua biên giới.</w:t>
      </w:r>
    </w:p>
    <w:p w14:paraId="3AF56F4F" w14:textId="77777777" w:rsidR="00107822" w:rsidRPr="009514DA" w:rsidRDefault="00812515" w:rsidP="00107822">
      <w:pPr>
        <w:ind w:firstLine="720"/>
        <w:jc w:val="both"/>
        <w:rPr>
          <w:b/>
          <w:sz w:val="26"/>
          <w:szCs w:val="26"/>
        </w:rPr>
      </w:pPr>
      <w:r w:rsidRPr="009514DA">
        <w:rPr>
          <w:b/>
          <w:sz w:val="28"/>
          <w:lang w:val="en-US"/>
        </w:rPr>
        <w:t>49</w:t>
      </w:r>
      <w:r w:rsidR="00107822" w:rsidRPr="009514DA">
        <w:rPr>
          <w:b/>
          <w:sz w:val="28"/>
        </w:rPr>
        <w:t xml:space="preserve">.10. Lưu hồ sơ (ISO): </w:t>
      </w:r>
      <w:r w:rsidR="00107822" w:rsidRPr="009514DA">
        <w:rPr>
          <w:sz w:val="28"/>
        </w:rPr>
        <w:t>theo quy định không yêu cầu lưu hồ sơ.</w:t>
      </w:r>
    </w:p>
    <w:p w14:paraId="74BC015D" w14:textId="77777777" w:rsidR="00107822" w:rsidRPr="009514DA" w:rsidRDefault="00107822" w:rsidP="00107822">
      <w:pPr>
        <w:spacing w:before="120"/>
        <w:jc w:val="both"/>
        <w:rPr>
          <w:sz w:val="28"/>
          <w:lang w:val="en-US"/>
        </w:rPr>
      </w:pPr>
    </w:p>
    <w:p w14:paraId="6B8D3A8E" w14:textId="77777777" w:rsidR="00107822" w:rsidRPr="009514DA" w:rsidRDefault="00107822" w:rsidP="00107822">
      <w:pPr>
        <w:pStyle w:val="Tiu30"/>
        <w:keepNext/>
        <w:keepLines/>
        <w:adjustRightInd w:val="0"/>
        <w:snapToGrid w:val="0"/>
        <w:spacing w:after="120" w:line="240" w:lineRule="auto"/>
        <w:ind w:firstLine="720"/>
        <w:jc w:val="both"/>
        <w:outlineLvl w:val="9"/>
        <w:rPr>
          <w:rStyle w:val="Tiu3"/>
          <w:sz w:val="24"/>
          <w:szCs w:val="24"/>
          <w:lang w:eastAsia="vi-VN"/>
        </w:rPr>
      </w:pPr>
      <w:bookmarkStart w:id="195" w:name="bookmark1081"/>
      <w:bookmarkStart w:id="196" w:name="bookmark1082"/>
      <w:bookmarkStart w:id="197" w:name="bookmark1083"/>
      <w:r w:rsidRPr="009514DA">
        <w:rPr>
          <w:rStyle w:val="Tiu3"/>
          <w:sz w:val="24"/>
          <w:szCs w:val="24"/>
          <w:lang w:eastAsia="vi-VN"/>
        </w:rPr>
        <w:t>Mẫu số 05. Giấy đề nghị gia hạn thời gian lưu hành của phương tiện tại Việt Nam</w:t>
      </w:r>
    </w:p>
    <w:p w14:paraId="240C3779" w14:textId="77777777" w:rsidR="00107822" w:rsidRPr="009514DA" w:rsidRDefault="00107822" w:rsidP="00107822">
      <w:pPr>
        <w:pStyle w:val="Tiu30"/>
        <w:keepNext/>
        <w:keepLines/>
        <w:adjustRightInd w:val="0"/>
        <w:snapToGrid w:val="0"/>
        <w:spacing w:after="0" w:line="240" w:lineRule="auto"/>
        <w:outlineLvl w:val="9"/>
        <w:rPr>
          <w:sz w:val="24"/>
          <w:szCs w:val="24"/>
        </w:rPr>
      </w:pPr>
      <w:r w:rsidRPr="009514DA">
        <w:rPr>
          <w:rStyle w:val="Tiu3"/>
          <w:sz w:val="24"/>
          <w:szCs w:val="24"/>
          <w:lang w:eastAsia="vi-VN"/>
        </w:rPr>
        <w:t>CỘNG HÒA XÃ HỘI CHỦ NGHĨA VIỆT NAM</w:t>
      </w:r>
      <w:bookmarkEnd w:id="195"/>
      <w:bookmarkEnd w:id="196"/>
      <w:bookmarkEnd w:id="197"/>
    </w:p>
    <w:p w14:paraId="03B8E75D"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sz w:val="24"/>
          <w:szCs w:val="24"/>
          <w:lang w:val="en-US"/>
        </w:rPr>
        <w:t>SOCIALIST REPUBLIC OF VIET NAM</w:t>
      </w:r>
    </w:p>
    <w:p w14:paraId="67909C6C"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 xml:space="preserve">Độc lập </w:t>
      </w:r>
      <w:r w:rsidRPr="009514DA">
        <w:rPr>
          <w:rStyle w:val="Vnbnnidung6"/>
          <w:b/>
          <w:bCs/>
          <w:sz w:val="24"/>
          <w:szCs w:val="24"/>
          <w:lang w:val="en-US"/>
        </w:rPr>
        <w:t xml:space="preserve">- </w:t>
      </w:r>
      <w:r w:rsidRPr="009514DA">
        <w:rPr>
          <w:rStyle w:val="Vnbnnidung6"/>
          <w:b/>
          <w:bCs/>
          <w:sz w:val="24"/>
          <w:szCs w:val="24"/>
          <w:lang w:eastAsia="vi-VN"/>
        </w:rPr>
        <w:t xml:space="preserve">Tự </w:t>
      </w:r>
      <w:r w:rsidRPr="009514DA">
        <w:rPr>
          <w:rStyle w:val="Vnbnnidung6"/>
          <w:b/>
          <w:bCs/>
          <w:sz w:val="24"/>
          <w:szCs w:val="24"/>
          <w:lang w:val="en-US"/>
        </w:rPr>
        <w:t xml:space="preserve">do - </w:t>
      </w:r>
      <w:r w:rsidRPr="009514DA">
        <w:rPr>
          <w:rStyle w:val="Vnbnnidung6"/>
          <w:b/>
          <w:bCs/>
          <w:sz w:val="24"/>
          <w:szCs w:val="24"/>
          <w:lang w:eastAsia="vi-VN"/>
        </w:rPr>
        <w:t>Hạnh phúc</w:t>
      </w:r>
    </w:p>
    <w:p w14:paraId="31CDB992" w14:textId="77777777" w:rsidR="00107822" w:rsidRPr="009514DA" w:rsidRDefault="00107822" w:rsidP="00107822">
      <w:pPr>
        <w:pStyle w:val="Vnbnnidung60"/>
        <w:adjustRightInd w:val="0"/>
        <w:snapToGrid w:val="0"/>
        <w:spacing w:after="0" w:line="240" w:lineRule="auto"/>
        <w:jc w:val="center"/>
        <w:rPr>
          <w:rStyle w:val="Vnbnnidung6"/>
          <w:sz w:val="24"/>
          <w:szCs w:val="24"/>
          <w:lang w:val="en-US"/>
        </w:rPr>
      </w:pPr>
      <w:r w:rsidRPr="009514DA">
        <w:rPr>
          <w:rStyle w:val="Vnbnnidung6"/>
          <w:sz w:val="24"/>
          <w:szCs w:val="24"/>
          <w:lang w:val="en-US"/>
        </w:rPr>
        <w:t xml:space="preserve">Independence </w:t>
      </w:r>
      <w:r w:rsidRPr="009514DA">
        <w:rPr>
          <w:rStyle w:val="Vnbnnidung6"/>
          <w:sz w:val="24"/>
          <w:szCs w:val="24"/>
          <w:lang w:eastAsia="vi-VN"/>
        </w:rPr>
        <w:t xml:space="preserve">- </w:t>
      </w:r>
      <w:r w:rsidRPr="009514DA">
        <w:rPr>
          <w:rStyle w:val="Vnbnnidung6"/>
          <w:sz w:val="24"/>
          <w:szCs w:val="24"/>
          <w:lang w:val="en-US"/>
        </w:rPr>
        <w:t xml:space="preserve">Freedom </w:t>
      </w:r>
      <w:r w:rsidRPr="009514DA">
        <w:rPr>
          <w:rStyle w:val="Vnbnnidung6"/>
          <w:sz w:val="24"/>
          <w:szCs w:val="24"/>
          <w:lang w:eastAsia="vi-VN"/>
        </w:rPr>
        <w:t xml:space="preserve">- </w:t>
      </w:r>
      <w:r w:rsidRPr="009514DA">
        <w:rPr>
          <w:rStyle w:val="Vnbnnidung6"/>
          <w:sz w:val="24"/>
          <w:szCs w:val="24"/>
          <w:lang w:val="en-US"/>
        </w:rPr>
        <w:t>Happiness</w:t>
      </w:r>
    </w:p>
    <w:p w14:paraId="3C54E3D1" w14:textId="77777777" w:rsidR="00107822" w:rsidRPr="009514DA" w:rsidRDefault="00107822" w:rsidP="00107822">
      <w:pPr>
        <w:pStyle w:val="Vnbnnidung60"/>
        <w:adjustRightInd w:val="0"/>
        <w:snapToGrid w:val="0"/>
        <w:spacing w:after="0" w:line="240" w:lineRule="auto"/>
        <w:jc w:val="center"/>
        <w:rPr>
          <w:rStyle w:val="Vnbnnidung6"/>
          <w:sz w:val="24"/>
          <w:szCs w:val="24"/>
          <w:vertAlign w:val="superscript"/>
          <w:lang w:val="en-US"/>
        </w:rPr>
      </w:pPr>
      <w:r w:rsidRPr="009514DA">
        <w:rPr>
          <w:rStyle w:val="Vnbnnidung6"/>
          <w:sz w:val="24"/>
          <w:szCs w:val="24"/>
          <w:vertAlign w:val="superscript"/>
          <w:lang w:val="en-US"/>
        </w:rPr>
        <w:t>__________________________</w:t>
      </w:r>
    </w:p>
    <w:p w14:paraId="1FB4913C" w14:textId="77777777" w:rsidR="00107822" w:rsidRPr="009514DA" w:rsidRDefault="00107822" w:rsidP="00107822">
      <w:pPr>
        <w:pStyle w:val="Vnbnnidung60"/>
        <w:adjustRightInd w:val="0"/>
        <w:snapToGrid w:val="0"/>
        <w:spacing w:after="0" w:line="240" w:lineRule="auto"/>
        <w:jc w:val="center"/>
        <w:rPr>
          <w:rStyle w:val="Vnbnnidung6"/>
          <w:sz w:val="24"/>
          <w:szCs w:val="24"/>
          <w:lang w:val="en-US"/>
        </w:rPr>
      </w:pPr>
    </w:p>
    <w:p w14:paraId="6D346923" w14:textId="77777777" w:rsidR="00107822" w:rsidRPr="009514DA" w:rsidRDefault="00107822" w:rsidP="00107822">
      <w:pPr>
        <w:pStyle w:val="Vnbnnidung60"/>
        <w:adjustRightInd w:val="0"/>
        <w:snapToGrid w:val="0"/>
        <w:spacing w:after="0" w:line="240" w:lineRule="auto"/>
        <w:jc w:val="center"/>
        <w:rPr>
          <w:sz w:val="24"/>
          <w:szCs w:val="24"/>
        </w:rPr>
      </w:pPr>
    </w:p>
    <w:p w14:paraId="0EB2425A"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r w:rsidRPr="009514DA">
        <w:rPr>
          <w:rStyle w:val="Vnbnnidung6"/>
          <w:b/>
          <w:bCs/>
          <w:sz w:val="24"/>
          <w:szCs w:val="24"/>
          <w:lang w:eastAsia="vi-VN"/>
        </w:rPr>
        <w:t>GIẤY ĐỀ NGHỊ GIA HẠN THỜI GIAN LƯU HÀNHCỦA PHƯƠNG TIỆN TẠI VIỆT NAM</w:t>
      </w:r>
    </w:p>
    <w:p w14:paraId="67A83A0E"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val="en-US"/>
        </w:rPr>
        <w:t>REQUEST FOR EXTENSION OF VEHICLE OPERATION PERIOD IN VIET NAM</w:t>
      </w:r>
    </w:p>
    <w:p w14:paraId="3BC8103D" w14:textId="77777777" w:rsidR="00107822" w:rsidRPr="009514DA" w:rsidRDefault="00107822" w:rsidP="00107822">
      <w:pPr>
        <w:pStyle w:val="Vnbnnidung60"/>
        <w:tabs>
          <w:tab w:val="left" w:leader="dot" w:pos="7774"/>
        </w:tabs>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_____________</w:t>
      </w:r>
    </w:p>
    <w:p w14:paraId="0523D63F" w14:textId="77777777" w:rsidR="00107822" w:rsidRPr="009514DA" w:rsidRDefault="00107822" w:rsidP="00107822">
      <w:pPr>
        <w:pStyle w:val="Vnbnnidung60"/>
        <w:tabs>
          <w:tab w:val="left" w:leader="dot" w:pos="7774"/>
        </w:tabs>
        <w:adjustRightInd w:val="0"/>
        <w:snapToGrid w:val="0"/>
        <w:spacing w:after="0" w:line="240" w:lineRule="auto"/>
        <w:jc w:val="center"/>
        <w:rPr>
          <w:sz w:val="24"/>
          <w:szCs w:val="24"/>
        </w:rPr>
      </w:pPr>
      <w:r w:rsidRPr="009514DA">
        <w:rPr>
          <w:rStyle w:val="Vnbnnidung6"/>
          <w:sz w:val="24"/>
          <w:szCs w:val="24"/>
          <w:lang w:eastAsia="vi-VN"/>
        </w:rPr>
        <w:t>Kính gửi: Sở Giao thông vận tải ...........</w:t>
      </w:r>
    </w:p>
    <w:p w14:paraId="4ADED972" w14:textId="77777777" w:rsidR="00107822" w:rsidRPr="009514DA" w:rsidRDefault="00107822" w:rsidP="00107822">
      <w:pPr>
        <w:pStyle w:val="Vnbnnidung60"/>
        <w:tabs>
          <w:tab w:val="left" w:leader="dot" w:pos="7774"/>
        </w:tabs>
        <w:adjustRightInd w:val="0"/>
        <w:snapToGrid w:val="0"/>
        <w:spacing w:after="0" w:line="240" w:lineRule="auto"/>
        <w:jc w:val="center"/>
        <w:rPr>
          <w:sz w:val="24"/>
          <w:szCs w:val="24"/>
        </w:rPr>
      </w:pPr>
      <w:r w:rsidRPr="009514DA">
        <w:rPr>
          <w:rStyle w:val="Vnbnnidung6"/>
          <w:sz w:val="24"/>
          <w:szCs w:val="24"/>
          <w:lang w:eastAsia="vi-VN"/>
        </w:rPr>
        <w:t xml:space="preserve">To: Department </w:t>
      </w:r>
      <w:r w:rsidRPr="009514DA">
        <w:rPr>
          <w:rStyle w:val="Vnbnnidung6"/>
          <w:sz w:val="24"/>
          <w:szCs w:val="24"/>
          <w:lang w:val="en-US"/>
        </w:rPr>
        <w:t>of Transport of..............</w:t>
      </w:r>
    </w:p>
    <w:p w14:paraId="6248CAD8" w14:textId="77777777" w:rsidR="00107822" w:rsidRPr="009514DA" w:rsidRDefault="00107822" w:rsidP="00107822">
      <w:pPr>
        <w:pStyle w:val="Vnbnnidung60"/>
        <w:tabs>
          <w:tab w:val="left" w:pos="2124"/>
          <w:tab w:val="left" w:leader="dot" w:pos="9964"/>
        </w:tabs>
        <w:adjustRightInd w:val="0"/>
        <w:snapToGrid w:val="0"/>
        <w:spacing w:after="0" w:line="240" w:lineRule="auto"/>
        <w:jc w:val="center"/>
        <w:rPr>
          <w:rStyle w:val="Vnbnnidung6"/>
          <w:sz w:val="24"/>
          <w:szCs w:val="24"/>
          <w:lang w:eastAsia="vi-VN"/>
        </w:rPr>
      </w:pPr>
      <w:bookmarkStart w:id="198" w:name="bookmark1084"/>
    </w:p>
    <w:p w14:paraId="1D9AB7E8" w14:textId="77777777" w:rsidR="00107822" w:rsidRPr="009514DA" w:rsidRDefault="00107822" w:rsidP="00107822">
      <w:pPr>
        <w:pStyle w:val="Vnbnnidung60"/>
        <w:tabs>
          <w:tab w:val="left" w:pos="2124"/>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1</w:t>
      </w:r>
      <w:bookmarkEnd w:id="198"/>
      <w:r w:rsidRPr="009514DA">
        <w:rPr>
          <w:rStyle w:val="Vnbnnidung6"/>
          <w:sz w:val="24"/>
          <w:szCs w:val="24"/>
          <w:lang w:eastAsia="vi-VN"/>
        </w:rPr>
        <w:t xml:space="preserve">. Người xin gia hạn </w:t>
      </w:r>
      <w:r w:rsidRPr="009514DA">
        <w:rPr>
          <w:rStyle w:val="Vnbnnidung6"/>
          <w:sz w:val="24"/>
          <w:szCs w:val="24"/>
          <w:lang w:val="en-US"/>
        </w:rPr>
        <w:t>(Applicant Name):</w:t>
      </w:r>
      <w:r w:rsidRPr="009514DA">
        <w:rPr>
          <w:rStyle w:val="Vnbnnidung6"/>
          <w:sz w:val="24"/>
          <w:szCs w:val="24"/>
          <w:lang w:eastAsia="vi-VN"/>
        </w:rPr>
        <w:tab/>
      </w:r>
    </w:p>
    <w:p w14:paraId="538E0749" w14:textId="77777777" w:rsidR="00107822" w:rsidRPr="009514DA" w:rsidRDefault="00107822" w:rsidP="00107822">
      <w:pPr>
        <w:pStyle w:val="Vnbnnidung60"/>
        <w:tabs>
          <w:tab w:val="left" w:pos="2153"/>
          <w:tab w:val="left" w:leader="dot" w:pos="9050"/>
        </w:tabs>
        <w:adjustRightInd w:val="0"/>
        <w:snapToGrid w:val="0"/>
        <w:spacing w:after="120" w:line="240" w:lineRule="auto"/>
        <w:ind w:firstLine="720"/>
        <w:jc w:val="both"/>
        <w:rPr>
          <w:sz w:val="24"/>
          <w:szCs w:val="24"/>
        </w:rPr>
      </w:pPr>
      <w:bookmarkStart w:id="199" w:name="bookmark1085"/>
      <w:r w:rsidRPr="009514DA">
        <w:rPr>
          <w:rStyle w:val="Vnbnnidung6"/>
          <w:sz w:val="24"/>
          <w:szCs w:val="24"/>
          <w:lang w:eastAsia="vi-VN"/>
        </w:rPr>
        <w:t>2</w:t>
      </w:r>
      <w:bookmarkEnd w:id="199"/>
      <w:r w:rsidRPr="009514DA">
        <w:rPr>
          <w:rStyle w:val="Vnbnnidung6"/>
          <w:sz w:val="24"/>
          <w:szCs w:val="24"/>
          <w:lang w:eastAsia="vi-VN"/>
        </w:rPr>
        <w:t xml:space="preserve">. Địa chỉ </w:t>
      </w:r>
      <w:r w:rsidRPr="009514DA">
        <w:rPr>
          <w:rStyle w:val="Vnbnnidung6"/>
          <w:sz w:val="24"/>
          <w:szCs w:val="24"/>
          <w:lang w:val="en-US"/>
        </w:rPr>
        <w:t>(Address):</w:t>
      </w:r>
      <w:r w:rsidRPr="009514DA">
        <w:rPr>
          <w:rStyle w:val="Vnbnnidung6"/>
          <w:sz w:val="24"/>
          <w:szCs w:val="24"/>
          <w:lang w:eastAsia="vi-VN"/>
        </w:rPr>
        <w:tab/>
      </w:r>
    </w:p>
    <w:p w14:paraId="0ABA6AB7" w14:textId="77777777" w:rsidR="00107822" w:rsidRPr="009514DA" w:rsidRDefault="00107822" w:rsidP="00107822">
      <w:pPr>
        <w:pStyle w:val="Vnbnnidung60"/>
        <w:tabs>
          <w:tab w:val="left" w:pos="2153"/>
          <w:tab w:val="left" w:leader="dot" w:pos="6762"/>
          <w:tab w:val="left" w:leader="dot" w:pos="9050"/>
        </w:tabs>
        <w:adjustRightInd w:val="0"/>
        <w:snapToGrid w:val="0"/>
        <w:spacing w:after="120" w:line="240" w:lineRule="auto"/>
        <w:ind w:firstLine="720"/>
        <w:jc w:val="both"/>
        <w:rPr>
          <w:sz w:val="24"/>
          <w:szCs w:val="24"/>
        </w:rPr>
      </w:pPr>
      <w:bookmarkStart w:id="200" w:name="bookmark1086"/>
      <w:r w:rsidRPr="009514DA">
        <w:rPr>
          <w:rStyle w:val="Vnbnnidung6"/>
          <w:sz w:val="24"/>
          <w:szCs w:val="24"/>
          <w:lang w:eastAsia="vi-VN"/>
        </w:rPr>
        <w:t>3</w:t>
      </w:r>
      <w:bookmarkEnd w:id="200"/>
      <w:r w:rsidRPr="009514DA">
        <w:rPr>
          <w:rStyle w:val="Vnbnnidung6"/>
          <w:sz w:val="24"/>
          <w:szCs w:val="24"/>
          <w:lang w:eastAsia="vi-VN"/>
        </w:rPr>
        <w:t xml:space="preserve">. Số điện thoại </w:t>
      </w:r>
      <w:r w:rsidRPr="009514DA">
        <w:rPr>
          <w:rStyle w:val="Vnbnnidung6"/>
          <w:sz w:val="24"/>
          <w:szCs w:val="24"/>
          <w:lang w:val="en-US"/>
        </w:rPr>
        <w:t xml:space="preserve">(Telephone number): .................. số Fax (Fax number) </w:t>
      </w:r>
      <w:r w:rsidRPr="009514DA">
        <w:rPr>
          <w:rStyle w:val="Vnbnnidung6"/>
          <w:sz w:val="24"/>
          <w:szCs w:val="24"/>
          <w:lang w:val="en-US"/>
        </w:rPr>
        <w:tab/>
      </w:r>
    </w:p>
    <w:p w14:paraId="2C9CB73D" w14:textId="77777777" w:rsidR="00107822" w:rsidRPr="009514DA" w:rsidRDefault="00107822" w:rsidP="00107822">
      <w:pPr>
        <w:pStyle w:val="Vnbnnidung60"/>
        <w:tabs>
          <w:tab w:val="left" w:pos="2153"/>
        </w:tabs>
        <w:adjustRightInd w:val="0"/>
        <w:snapToGrid w:val="0"/>
        <w:spacing w:after="120" w:line="240" w:lineRule="auto"/>
        <w:ind w:firstLine="720"/>
        <w:jc w:val="both"/>
        <w:rPr>
          <w:sz w:val="24"/>
          <w:szCs w:val="24"/>
        </w:rPr>
      </w:pPr>
      <w:bookmarkStart w:id="201" w:name="bookmark1087"/>
      <w:r w:rsidRPr="009514DA">
        <w:rPr>
          <w:rStyle w:val="Vnbnnidung6"/>
          <w:sz w:val="24"/>
          <w:szCs w:val="24"/>
          <w:lang w:val="en-US"/>
        </w:rPr>
        <w:t>4</w:t>
      </w:r>
      <w:bookmarkEnd w:id="201"/>
      <w:r w:rsidRPr="009514DA">
        <w:rPr>
          <w:rStyle w:val="Vnbnnidung6"/>
          <w:sz w:val="24"/>
          <w:szCs w:val="24"/>
          <w:lang w:val="en-US"/>
        </w:rPr>
        <w:t xml:space="preserve">. </w:t>
      </w:r>
      <w:r w:rsidRPr="009514DA">
        <w:rPr>
          <w:rStyle w:val="Vnbnnidung6"/>
          <w:sz w:val="24"/>
          <w:szCs w:val="24"/>
          <w:lang w:eastAsia="vi-VN"/>
        </w:rPr>
        <w:t xml:space="preserve">Giấy phép liên vận giữa Việt Nam, Lào và Campuchia </w:t>
      </w:r>
      <w:r w:rsidRPr="009514DA">
        <w:rPr>
          <w:rStyle w:val="Vnbnnidung6"/>
          <w:sz w:val="24"/>
          <w:szCs w:val="24"/>
          <w:lang w:val="en-US"/>
        </w:rPr>
        <w:t xml:space="preserve">số (Laos </w:t>
      </w:r>
      <w:r w:rsidRPr="009514DA">
        <w:rPr>
          <w:rStyle w:val="Vnbnnidung6"/>
          <w:sz w:val="24"/>
          <w:szCs w:val="24"/>
          <w:lang w:eastAsia="vi-VN"/>
        </w:rPr>
        <w:t xml:space="preserve">- Cambodia- </w:t>
      </w:r>
      <w:r w:rsidRPr="009514DA">
        <w:rPr>
          <w:rStyle w:val="Vnbnnidung6"/>
          <w:sz w:val="24"/>
          <w:szCs w:val="24"/>
          <w:lang w:val="en-US"/>
        </w:rPr>
        <w:t xml:space="preserve">Viet </w:t>
      </w:r>
      <w:r w:rsidRPr="009514DA">
        <w:rPr>
          <w:rStyle w:val="Vnbnnidung6"/>
          <w:sz w:val="24"/>
          <w:szCs w:val="24"/>
          <w:lang w:eastAsia="vi-VN"/>
        </w:rPr>
        <w:t xml:space="preserve">Nam </w:t>
      </w:r>
      <w:r w:rsidRPr="009514DA">
        <w:rPr>
          <w:rStyle w:val="Vnbnnidung6"/>
          <w:sz w:val="24"/>
          <w:szCs w:val="24"/>
          <w:lang w:val="en-US"/>
        </w:rPr>
        <w:t xml:space="preserve">vehicle cross-border transport permit No.): ...................... </w:t>
      </w:r>
      <w:r w:rsidRPr="009514DA">
        <w:rPr>
          <w:rStyle w:val="Vnbnnidung6"/>
          <w:sz w:val="24"/>
          <w:szCs w:val="24"/>
          <w:lang w:eastAsia="vi-VN"/>
        </w:rPr>
        <w:t>được cấp bởi</w:t>
      </w:r>
      <w:r w:rsidRPr="009514DA">
        <w:rPr>
          <w:rStyle w:val="Vnbnnidung6"/>
          <w:sz w:val="24"/>
          <w:szCs w:val="24"/>
          <w:lang w:val="en-US"/>
        </w:rPr>
        <w:t>(issued by) ................... vào</w:t>
      </w:r>
      <w:r w:rsidRPr="009514DA">
        <w:rPr>
          <w:rStyle w:val="Vnbnnidung6"/>
          <w:sz w:val="24"/>
          <w:szCs w:val="24"/>
          <w:lang w:eastAsia="vi-VN"/>
        </w:rPr>
        <w:t xml:space="preserve"> ngày </w:t>
      </w:r>
      <w:r w:rsidRPr="009514DA">
        <w:rPr>
          <w:rStyle w:val="Vnbnnidung6"/>
          <w:sz w:val="24"/>
          <w:szCs w:val="24"/>
          <w:lang w:val="en-US"/>
        </w:rPr>
        <w:t>(on the date of) ..................</w:t>
      </w:r>
    </w:p>
    <w:p w14:paraId="132E60F3" w14:textId="77777777" w:rsidR="00107822" w:rsidRPr="009514DA" w:rsidRDefault="00107822" w:rsidP="00107822">
      <w:pPr>
        <w:pStyle w:val="Vnbnnidung60"/>
        <w:tabs>
          <w:tab w:val="left" w:pos="2153"/>
        </w:tabs>
        <w:adjustRightInd w:val="0"/>
        <w:snapToGrid w:val="0"/>
        <w:spacing w:after="120" w:line="240" w:lineRule="auto"/>
        <w:ind w:firstLine="720"/>
        <w:jc w:val="both"/>
        <w:rPr>
          <w:sz w:val="24"/>
          <w:szCs w:val="24"/>
        </w:rPr>
      </w:pPr>
      <w:bookmarkStart w:id="202" w:name="bookmark1088"/>
      <w:r w:rsidRPr="009514DA">
        <w:rPr>
          <w:rStyle w:val="Vnbnnidung6"/>
          <w:sz w:val="24"/>
          <w:szCs w:val="24"/>
          <w:lang w:val="en-US"/>
        </w:rPr>
        <w:t>5</w:t>
      </w:r>
      <w:bookmarkEnd w:id="202"/>
      <w:r w:rsidRPr="009514DA">
        <w:rPr>
          <w:rStyle w:val="Vnbnnidung6"/>
          <w:sz w:val="24"/>
          <w:szCs w:val="24"/>
          <w:lang w:val="en-US"/>
        </w:rPr>
        <w:t xml:space="preserve">. </w:t>
      </w:r>
      <w:r w:rsidRPr="009514DA">
        <w:rPr>
          <w:rStyle w:val="Vnbnnidung6"/>
          <w:sz w:val="24"/>
          <w:szCs w:val="24"/>
          <w:lang w:eastAsia="vi-VN"/>
        </w:rPr>
        <w:t xml:space="preserve">Ngày hết hạn của Giấy phép liên vận </w:t>
      </w:r>
      <w:r w:rsidRPr="009514DA">
        <w:rPr>
          <w:rStyle w:val="Vnbnnidung6"/>
          <w:sz w:val="24"/>
          <w:szCs w:val="24"/>
          <w:lang w:val="en-US"/>
        </w:rPr>
        <w:t>(Expiry date of transport permit):....</w:t>
      </w:r>
    </w:p>
    <w:p w14:paraId="754A102F" w14:textId="77777777" w:rsidR="00107822" w:rsidRPr="009514DA" w:rsidRDefault="00107822" w:rsidP="00107822">
      <w:pPr>
        <w:pStyle w:val="Vnbnnidung60"/>
        <w:tabs>
          <w:tab w:val="left" w:pos="2153"/>
        </w:tabs>
        <w:adjustRightInd w:val="0"/>
        <w:snapToGrid w:val="0"/>
        <w:spacing w:after="120" w:line="240" w:lineRule="auto"/>
        <w:ind w:firstLine="720"/>
        <w:jc w:val="both"/>
        <w:rPr>
          <w:sz w:val="24"/>
          <w:szCs w:val="24"/>
        </w:rPr>
      </w:pPr>
      <w:bookmarkStart w:id="203" w:name="bookmark1089"/>
      <w:r w:rsidRPr="009514DA">
        <w:rPr>
          <w:rStyle w:val="Vnbnnidung6"/>
          <w:sz w:val="24"/>
          <w:szCs w:val="24"/>
          <w:lang w:val="en-US"/>
        </w:rPr>
        <w:t>6</w:t>
      </w:r>
      <w:bookmarkEnd w:id="203"/>
      <w:r w:rsidRPr="009514DA">
        <w:rPr>
          <w:rStyle w:val="Vnbnnidung6"/>
          <w:sz w:val="24"/>
          <w:szCs w:val="24"/>
          <w:lang w:val="en-US"/>
        </w:rPr>
        <w:t xml:space="preserve">. </w:t>
      </w:r>
      <w:r w:rsidRPr="009514DA">
        <w:rPr>
          <w:rStyle w:val="Vnbnnidung6"/>
          <w:sz w:val="24"/>
          <w:szCs w:val="24"/>
          <w:lang w:eastAsia="vi-VN"/>
        </w:rPr>
        <w:t xml:space="preserve">Lý </w:t>
      </w:r>
      <w:r w:rsidRPr="009514DA">
        <w:rPr>
          <w:rStyle w:val="Vnbnnidung6"/>
          <w:sz w:val="24"/>
          <w:szCs w:val="24"/>
          <w:lang w:val="en-US"/>
        </w:rPr>
        <w:t xml:space="preserve">do </w:t>
      </w:r>
      <w:r w:rsidRPr="009514DA">
        <w:rPr>
          <w:rStyle w:val="Vnbnnidung6"/>
          <w:sz w:val="24"/>
          <w:szCs w:val="24"/>
          <w:lang w:eastAsia="vi-VN"/>
        </w:rPr>
        <w:t>xin gia hạn: (mô tả lý do không thể về nước theo quy định)</w:t>
      </w:r>
      <w:r w:rsidRPr="009514DA">
        <w:rPr>
          <w:rStyle w:val="Vnbnnidung6"/>
          <w:sz w:val="24"/>
          <w:szCs w:val="24"/>
          <w:lang w:val="en-US"/>
        </w:rPr>
        <w:t>(Reason for extension: describe the reason of unability to timely return to its Home Country) .............</w:t>
      </w:r>
    </w:p>
    <w:p w14:paraId="355BC6F9" w14:textId="77777777" w:rsidR="00107822" w:rsidRPr="009514DA" w:rsidRDefault="00107822" w:rsidP="00107822">
      <w:pPr>
        <w:pStyle w:val="Vnbnnidung60"/>
        <w:tabs>
          <w:tab w:val="left" w:pos="2153"/>
          <w:tab w:val="left" w:leader="dot" w:pos="9378"/>
        </w:tabs>
        <w:adjustRightInd w:val="0"/>
        <w:snapToGrid w:val="0"/>
        <w:spacing w:after="120" w:line="240" w:lineRule="auto"/>
        <w:ind w:firstLine="720"/>
        <w:jc w:val="both"/>
        <w:rPr>
          <w:sz w:val="24"/>
          <w:szCs w:val="24"/>
        </w:rPr>
      </w:pPr>
      <w:bookmarkStart w:id="204" w:name="bookmark1090"/>
      <w:r w:rsidRPr="009514DA">
        <w:rPr>
          <w:rStyle w:val="Vnbnnidung6"/>
          <w:sz w:val="24"/>
          <w:szCs w:val="24"/>
        </w:rPr>
        <w:t>7</w:t>
      </w:r>
      <w:bookmarkEnd w:id="204"/>
      <w:r w:rsidRPr="009514DA">
        <w:rPr>
          <w:rStyle w:val="Vnbnnidung6"/>
          <w:sz w:val="24"/>
          <w:szCs w:val="24"/>
        </w:rPr>
        <w:t xml:space="preserve">. </w:t>
      </w:r>
      <w:r w:rsidRPr="009514DA">
        <w:rPr>
          <w:rStyle w:val="Vnbnnidung6"/>
          <w:sz w:val="24"/>
          <w:szCs w:val="24"/>
          <w:lang w:eastAsia="vi-VN"/>
        </w:rPr>
        <w:t xml:space="preserve">Đề nghị gia hạn thời gian lưu hành tại Việt Nam trong thời gian ................. ngày, từ ngày .................. đến ngày ...................... </w:t>
      </w:r>
    </w:p>
    <w:p w14:paraId="1CED0784" w14:textId="77777777" w:rsidR="00107822" w:rsidRPr="009514DA" w:rsidRDefault="00107822" w:rsidP="00107822">
      <w:pPr>
        <w:pStyle w:val="Vnbnnidung60"/>
        <w:tabs>
          <w:tab w:val="left" w:leader="dot" w:pos="2825"/>
          <w:tab w:val="left" w:leader="dot" w:pos="4586"/>
        </w:tabs>
        <w:adjustRightInd w:val="0"/>
        <w:snapToGrid w:val="0"/>
        <w:spacing w:after="120" w:line="240" w:lineRule="auto"/>
        <w:ind w:firstLine="720"/>
        <w:jc w:val="both"/>
        <w:rPr>
          <w:sz w:val="24"/>
          <w:szCs w:val="24"/>
        </w:rPr>
      </w:pPr>
      <w:r w:rsidRPr="009514DA">
        <w:rPr>
          <w:rStyle w:val="Vnbnnidung6"/>
          <w:sz w:val="24"/>
          <w:szCs w:val="24"/>
          <w:lang w:val="en-US"/>
        </w:rPr>
        <w:t xml:space="preserve">Request for extension of vehicle operation period in Viet Nam in ...day(s), from ............... until ................ </w:t>
      </w:r>
    </w:p>
    <w:p w14:paraId="4C460A40" w14:textId="77777777" w:rsidR="00107822" w:rsidRPr="009514DA" w:rsidRDefault="00107822" w:rsidP="00107822">
      <w:pPr>
        <w:pStyle w:val="Vnbnnidung60"/>
        <w:tabs>
          <w:tab w:val="left" w:pos="2153"/>
        </w:tabs>
        <w:adjustRightInd w:val="0"/>
        <w:snapToGrid w:val="0"/>
        <w:spacing w:after="120" w:line="240" w:lineRule="auto"/>
        <w:ind w:firstLine="720"/>
        <w:jc w:val="both"/>
        <w:rPr>
          <w:sz w:val="24"/>
          <w:szCs w:val="24"/>
        </w:rPr>
      </w:pPr>
      <w:bookmarkStart w:id="205" w:name="bookmark1091"/>
      <w:r w:rsidRPr="009514DA">
        <w:rPr>
          <w:rStyle w:val="Vnbnnidung6"/>
          <w:sz w:val="24"/>
          <w:szCs w:val="24"/>
          <w:lang w:val="en-US"/>
        </w:rPr>
        <w:t>8</w:t>
      </w:r>
      <w:bookmarkEnd w:id="205"/>
      <w:r w:rsidRPr="009514DA">
        <w:rPr>
          <w:rStyle w:val="Vnbnnidung6"/>
          <w:sz w:val="24"/>
          <w:szCs w:val="24"/>
          <w:lang w:val="en-US"/>
        </w:rPr>
        <w:t xml:space="preserve">. </w:t>
      </w:r>
      <w:r w:rsidRPr="009514DA">
        <w:rPr>
          <w:rStyle w:val="Vnbnnidung6"/>
          <w:sz w:val="24"/>
          <w:szCs w:val="24"/>
          <w:lang w:eastAsia="vi-VN"/>
        </w:rPr>
        <w:t xml:space="preserve">Chúng tôi xin </w:t>
      </w:r>
      <w:r w:rsidRPr="009514DA">
        <w:rPr>
          <w:rStyle w:val="Vnbnnidung6"/>
          <w:sz w:val="24"/>
          <w:szCs w:val="24"/>
          <w:lang w:val="en-US"/>
        </w:rPr>
        <w:t>cam kết (We commit):</w:t>
      </w:r>
    </w:p>
    <w:p w14:paraId="3604150A" w14:textId="77777777" w:rsidR="00107822" w:rsidRPr="009514DA" w:rsidRDefault="00107822" w:rsidP="00107822">
      <w:pPr>
        <w:pStyle w:val="Vnbnnidung60"/>
        <w:tabs>
          <w:tab w:val="left" w:pos="2144"/>
        </w:tabs>
        <w:adjustRightInd w:val="0"/>
        <w:snapToGrid w:val="0"/>
        <w:spacing w:after="120" w:line="240" w:lineRule="auto"/>
        <w:ind w:firstLine="720"/>
        <w:jc w:val="both"/>
        <w:rPr>
          <w:sz w:val="24"/>
          <w:szCs w:val="24"/>
        </w:rPr>
      </w:pPr>
      <w:bookmarkStart w:id="206" w:name="bookmark1092"/>
      <w:r w:rsidRPr="009514DA">
        <w:rPr>
          <w:rStyle w:val="Vnbnnidung6"/>
          <w:sz w:val="24"/>
          <w:szCs w:val="24"/>
          <w:lang w:val="en-US"/>
        </w:rPr>
        <w:t>a</w:t>
      </w:r>
      <w:bookmarkEnd w:id="206"/>
      <w:r w:rsidRPr="009514DA">
        <w:rPr>
          <w:rStyle w:val="Vnbnnidung6"/>
          <w:sz w:val="24"/>
          <w:szCs w:val="24"/>
          <w:lang w:val="en-US"/>
        </w:rPr>
        <w:t xml:space="preserve">) </w:t>
      </w:r>
      <w:r w:rsidRPr="009514DA">
        <w:rPr>
          <w:rStyle w:val="Vnbnnidung6"/>
          <w:sz w:val="24"/>
          <w:szCs w:val="24"/>
          <w:lang w:eastAsia="vi-VN"/>
        </w:rPr>
        <w:t xml:space="preserve">Chịu trách nhiệm hoàn toàn về sự trung thực và sự chính xác của nội dung giấy đề nghị gia hạn thời gian lưu hành của phương tiện tại Việt Nam và các văn bản kèm theo </w:t>
      </w:r>
      <w:r w:rsidRPr="009514DA">
        <w:rPr>
          <w:rStyle w:val="Vnbnnidung6"/>
          <w:sz w:val="24"/>
          <w:szCs w:val="24"/>
          <w:lang w:val="en-US"/>
        </w:rPr>
        <w:t>(To take full responsibility for the truthfulness and accuracy of the request for extension of vehicle operation period in Viet Nam and the attached documents).</w:t>
      </w:r>
    </w:p>
    <w:p w14:paraId="55A7E7AA" w14:textId="77777777" w:rsidR="00107822" w:rsidRPr="009514DA" w:rsidRDefault="00107822" w:rsidP="00107822">
      <w:pPr>
        <w:pStyle w:val="Vnbnnidung60"/>
        <w:tabs>
          <w:tab w:val="left" w:pos="2173"/>
        </w:tabs>
        <w:adjustRightInd w:val="0"/>
        <w:snapToGrid w:val="0"/>
        <w:spacing w:after="0" w:line="240" w:lineRule="auto"/>
        <w:ind w:firstLine="720"/>
        <w:jc w:val="both"/>
        <w:rPr>
          <w:sz w:val="24"/>
          <w:szCs w:val="24"/>
        </w:rPr>
      </w:pPr>
      <w:bookmarkStart w:id="207" w:name="bookmark1093"/>
      <w:r w:rsidRPr="009514DA">
        <w:rPr>
          <w:rStyle w:val="Vnbnnidung6"/>
          <w:sz w:val="24"/>
          <w:szCs w:val="24"/>
          <w:lang w:val="en-US"/>
        </w:rPr>
        <w:t>b</w:t>
      </w:r>
      <w:bookmarkEnd w:id="207"/>
      <w:r w:rsidRPr="009514DA">
        <w:rPr>
          <w:rStyle w:val="Vnbnnidung6"/>
          <w:sz w:val="24"/>
          <w:szCs w:val="24"/>
          <w:lang w:val="en-US"/>
        </w:rPr>
        <w:t xml:space="preserve">) </w:t>
      </w:r>
      <w:r w:rsidRPr="009514DA">
        <w:rPr>
          <w:rStyle w:val="Vnbnnidung6"/>
          <w:sz w:val="24"/>
          <w:szCs w:val="24"/>
          <w:lang w:eastAsia="vi-VN"/>
        </w:rPr>
        <w:t xml:space="preserve">Chấp hành nghiêm chỉnh mọi quy định của pháp luật Việt Nam cũng như những quy định ghi trong các điều ước quốc tế về vận tải qua biên giới giữa Việt Nam, Lào và Campuchia </w:t>
      </w:r>
      <w:r w:rsidRPr="009514DA">
        <w:rPr>
          <w:rStyle w:val="Vnbnnidung6"/>
          <w:sz w:val="24"/>
          <w:szCs w:val="24"/>
          <w:lang w:val="en-US"/>
        </w:rPr>
        <w:t>(To comply strictly with all provisions of Viet Nam’s Laws as well as the provisions of international treaties among Viet Nam, Laos and Cambodia on cross-border transport).</w:t>
      </w:r>
    </w:p>
    <w:p w14:paraId="256F4617" w14:textId="77777777" w:rsidR="00107822" w:rsidRPr="009514DA" w:rsidRDefault="00107822" w:rsidP="00107822">
      <w:pPr>
        <w:pStyle w:val="Vnbnnidung60"/>
        <w:adjustRightInd w:val="0"/>
        <w:snapToGrid w:val="0"/>
        <w:spacing w:after="0" w:line="240" w:lineRule="auto"/>
        <w:ind w:left="4950"/>
        <w:jc w:val="center"/>
        <w:rPr>
          <w:rStyle w:val="Vnbnnidung6"/>
          <w:i/>
          <w:iCs/>
          <w:sz w:val="24"/>
          <w:szCs w:val="24"/>
          <w:lang w:val="en-US"/>
        </w:rPr>
      </w:pPr>
    </w:p>
    <w:p w14:paraId="38E0B852" w14:textId="77777777" w:rsidR="00107822" w:rsidRPr="009514DA" w:rsidRDefault="00107822" w:rsidP="00107822">
      <w:pPr>
        <w:pStyle w:val="Vnbnnidung60"/>
        <w:adjustRightInd w:val="0"/>
        <w:snapToGrid w:val="0"/>
        <w:spacing w:after="0" w:line="240" w:lineRule="auto"/>
        <w:ind w:left="4950"/>
        <w:jc w:val="center"/>
        <w:rPr>
          <w:sz w:val="24"/>
          <w:szCs w:val="24"/>
        </w:rPr>
      </w:pPr>
      <w:r w:rsidRPr="009514DA">
        <w:rPr>
          <w:rStyle w:val="Vnbnnidung6"/>
          <w:i/>
          <w:iCs/>
          <w:sz w:val="24"/>
          <w:szCs w:val="24"/>
          <w:lang w:val="en-US"/>
        </w:rPr>
        <w:t>........,</w:t>
      </w:r>
      <w:r w:rsidRPr="009514DA">
        <w:rPr>
          <w:rStyle w:val="Vnbnnidung6"/>
          <w:i/>
          <w:iCs/>
          <w:sz w:val="24"/>
          <w:szCs w:val="24"/>
          <w:lang w:eastAsia="vi-VN"/>
        </w:rPr>
        <w:t xml:space="preserve"> ngày ... tháng ... năm </w:t>
      </w:r>
      <w:r w:rsidRPr="009514DA">
        <w:rPr>
          <w:rStyle w:val="Vnbnnidung6"/>
          <w:i/>
          <w:iCs/>
          <w:sz w:val="24"/>
          <w:szCs w:val="24"/>
          <w:lang w:val="en-US"/>
        </w:rPr>
        <w:t>...</w:t>
      </w:r>
    </w:p>
    <w:p w14:paraId="200C0512" w14:textId="77777777" w:rsidR="00107822" w:rsidRPr="009514DA" w:rsidRDefault="00107822" w:rsidP="00107822">
      <w:pPr>
        <w:pStyle w:val="Vnbnnidung60"/>
        <w:tabs>
          <w:tab w:val="right" w:leader="dot" w:pos="3187"/>
        </w:tabs>
        <w:adjustRightInd w:val="0"/>
        <w:snapToGrid w:val="0"/>
        <w:spacing w:after="0" w:line="240" w:lineRule="auto"/>
        <w:ind w:left="4950"/>
        <w:jc w:val="center"/>
        <w:rPr>
          <w:sz w:val="24"/>
          <w:szCs w:val="24"/>
        </w:rPr>
      </w:pPr>
      <w:r w:rsidRPr="009514DA">
        <w:rPr>
          <w:rStyle w:val="Vnbnnidung6"/>
          <w:i/>
          <w:iCs/>
          <w:sz w:val="24"/>
          <w:szCs w:val="24"/>
          <w:lang w:val="en-US"/>
        </w:rPr>
        <w:t>Place,.. (dd/mm/yyyy)</w:t>
      </w:r>
    </w:p>
    <w:p w14:paraId="082B50DE" w14:textId="77777777" w:rsidR="00107822" w:rsidRPr="009514DA" w:rsidRDefault="00107822" w:rsidP="00107822">
      <w:pPr>
        <w:pStyle w:val="Vnbnnidung60"/>
        <w:adjustRightInd w:val="0"/>
        <w:snapToGrid w:val="0"/>
        <w:spacing w:after="0" w:line="240" w:lineRule="auto"/>
        <w:ind w:left="4950"/>
        <w:jc w:val="center"/>
        <w:rPr>
          <w:rStyle w:val="Vnbnnidung6"/>
          <w:b/>
          <w:bCs/>
          <w:sz w:val="24"/>
          <w:szCs w:val="24"/>
          <w:lang w:eastAsia="vi-VN"/>
        </w:rPr>
      </w:pPr>
      <w:r w:rsidRPr="009514DA">
        <w:rPr>
          <w:rStyle w:val="Vnbnnidung6"/>
          <w:b/>
          <w:bCs/>
          <w:sz w:val="24"/>
          <w:szCs w:val="24"/>
          <w:lang w:eastAsia="vi-VN"/>
        </w:rPr>
        <w:t>Người xin gia hạn</w:t>
      </w:r>
    </w:p>
    <w:p w14:paraId="00CA1983" w14:textId="77777777" w:rsidR="00107822" w:rsidRPr="009514DA" w:rsidRDefault="00107822" w:rsidP="00107822">
      <w:pPr>
        <w:pStyle w:val="Vnbnnidung60"/>
        <w:adjustRightInd w:val="0"/>
        <w:snapToGrid w:val="0"/>
        <w:spacing w:after="0" w:line="240" w:lineRule="auto"/>
        <w:ind w:left="4950"/>
        <w:jc w:val="center"/>
        <w:rPr>
          <w:rStyle w:val="Vnbnnidung6"/>
          <w:b/>
          <w:bCs/>
          <w:sz w:val="24"/>
          <w:szCs w:val="24"/>
          <w:lang w:val="en-US"/>
        </w:rPr>
      </w:pPr>
      <w:r w:rsidRPr="009514DA">
        <w:rPr>
          <w:rStyle w:val="Vnbnnidung6"/>
          <w:b/>
          <w:bCs/>
          <w:sz w:val="24"/>
          <w:szCs w:val="24"/>
          <w:lang w:val="en-US"/>
        </w:rPr>
        <w:t>(Applicant Name)</w:t>
      </w:r>
    </w:p>
    <w:p w14:paraId="6441674B" w14:textId="77777777" w:rsidR="00107822" w:rsidRPr="009514DA" w:rsidRDefault="00107822" w:rsidP="00107822">
      <w:pPr>
        <w:pStyle w:val="Vnbnnidung60"/>
        <w:adjustRightInd w:val="0"/>
        <w:snapToGrid w:val="0"/>
        <w:spacing w:after="0" w:line="240" w:lineRule="auto"/>
        <w:ind w:left="4950"/>
        <w:jc w:val="center"/>
        <w:rPr>
          <w:rStyle w:val="Vnbnnidung6"/>
          <w:i/>
          <w:iCs/>
          <w:sz w:val="24"/>
          <w:szCs w:val="24"/>
          <w:lang w:eastAsia="vi-VN"/>
        </w:rPr>
      </w:pPr>
      <w:r w:rsidRPr="009514DA">
        <w:rPr>
          <w:rStyle w:val="Vnbnnidung6"/>
          <w:i/>
          <w:iCs/>
          <w:sz w:val="24"/>
          <w:szCs w:val="24"/>
          <w:lang w:eastAsia="vi-VN"/>
        </w:rPr>
        <w:t>(Ký, ghi rõ họ và tên)</w:t>
      </w:r>
    </w:p>
    <w:p w14:paraId="3C2484A2" w14:textId="77777777" w:rsidR="00107822" w:rsidRPr="009514DA" w:rsidRDefault="00107822" w:rsidP="00107822">
      <w:pPr>
        <w:pStyle w:val="Vnbnnidung60"/>
        <w:adjustRightInd w:val="0"/>
        <w:snapToGrid w:val="0"/>
        <w:spacing w:after="0" w:line="240" w:lineRule="auto"/>
        <w:ind w:left="4950"/>
        <w:jc w:val="center"/>
        <w:rPr>
          <w:sz w:val="24"/>
          <w:szCs w:val="24"/>
        </w:rPr>
        <w:sectPr w:rsidR="00107822" w:rsidRPr="009514DA" w:rsidSect="00467F15">
          <w:footerReference w:type="default" r:id="rId44"/>
          <w:pgSz w:w="11907" w:h="16840"/>
          <w:pgMar w:top="1134" w:right="1134" w:bottom="1134" w:left="1701" w:header="720" w:footer="142" w:gutter="0"/>
          <w:pgNumType w:start="24"/>
          <w:cols w:space="720"/>
        </w:sectPr>
      </w:pPr>
      <w:r w:rsidRPr="009514DA">
        <w:rPr>
          <w:rStyle w:val="Vnbnnidung6"/>
          <w:i/>
          <w:iCs/>
          <w:sz w:val="24"/>
          <w:szCs w:val="24"/>
          <w:lang w:val="en-US"/>
        </w:rPr>
        <w:t>(Signature and full na</w:t>
      </w:r>
    </w:p>
    <w:p w14:paraId="60011EBB" w14:textId="77777777" w:rsidR="00107822" w:rsidRPr="009514DA" w:rsidRDefault="00812515" w:rsidP="00812515">
      <w:pPr>
        <w:spacing w:before="120"/>
        <w:ind w:firstLine="709"/>
        <w:jc w:val="both"/>
        <w:rPr>
          <w:b/>
          <w:bCs/>
          <w:i/>
          <w:sz w:val="28"/>
        </w:rPr>
      </w:pPr>
      <w:r w:rsidRPr="009514DA">
        <w:rPr>
          <w:b/>
          <w:bCs/>
          <w:sz w:val="28"/>
          <w:lang w:val="en-US"/>
        </w:rPr>
        <w:t>50</w:t>
      </w:r>
      <w:r w:rsidR="00107822" w:rsidRPr="009514DA">
        <w:rPr>
          <w:b/>
          <w:bCs/>
          <w:sz w:val="28"/>
        </w:rPr>
        <w:t>.</w:t>
      </w:r>
      <w:r w:rsidRPr="009514DA">
        <w:rPr>
          <w:b/>
          <w:bCs/>
          <w:sz w:val="28"/>
          <w:lang w:val="en-US"/>
        </w:rPr>
        <w:t xml:space="preserve"> </w:t>
      </w:r>
      <w:r w:rsidR="00107822" w:rsidRPr="009514DA">
        <w:rPr>
          <w:b/>
          <w:bCs/>
          <w:sz w:val="28"/>
        </w:rPr>
        <w:t>Thủ tục Đăng ký khai thác tuyến vận tải hành khách cố định giữa Việt Nam – Lào – Campuchia.</w:t>
      </w:r>
    </w:p>
    <w:p w14:paraId="2604CAA5" w14:textId="77777777" w:rsidR="00107822" w:rsidRPr="009514DA" w:rsidRDefault="00812515" w:rsidP="00107822">
      <w:pPr>
        <w:widowControl w:val="0"/>
        <w:spacing w:before="80" w:after="120"/>
        <w:ind w:firstLine="709"/>
        <w:jc w:val="both"/>
        <w:rPr>
          <w:b/>
          <w:sz w:val="28"/>
        </w:rPr>
      </w:pPr>
      <w:r w:rsidRPr="009514DA">
        <w:rPr>
          <w:b/>
          <w:bCs/>
          <w:sz w:val="28"/>
          <w:lang w:val="en-US"/>
        </w:rPr>
        <w:t>50</w:t>
      </w:r>
      <w:r w:rsidR="00107822" w:rsidRPr="009514DA">
        <w:rPr>
          <w:b/>
          <w:sz w:val="28"/>
        </w:rPr>
        <w:t xml:space="preserve">.1. Trình tự, cách thức, thời gian thực hiện:                                                                                                                                                                                                                                                                                                                                                                                                                                                                                                                                                                                                                                                                                                                                                                                                                                                                                                                                                                                                                                                                                                                                                                                                                                                                                                                                                                                                                                              </w:t>
      </w:r>
    </w:p>
    <w:tbl>
      <w:tblPr>
        <w:tblW w:w="103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6"/>
        <w:gridCol w:w="1951"/>
        <w:gridCol w:w="5828"/>
        <w:gridCol w:w="1576"/>
      </w:tblGrid>
      <w:tr w:rsidR="009514DA" w:rsidRPr="009514DA" w14:paraId="258F723B" w14:textId="77777777" w:rsidTr="0084782E">
        <w:trPr>
          <w:trHeight w:val="405"/>
          <w:jc w:val="center"/>
        </w:trPr>
        <w:tc>
          <w:tcPr>
            <w:tcW w:w="10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EE633"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1E63B"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A25A5"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31E54"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E8DCBD0" w14:textId="77777777" w:rsidTr="0084782E">
        <w:trPr>
          <w:trHeight w:val="898"/>
          <w:jc w:val="center"/>
        </w:trPr>
        <w:tc>
          <w:tcPr>
            <w:tcW w:w="1026" w:type="dxa"/>
            <w:vMerge w:val="restart"/>
            <w:tcBorders>
              <w:top w:val="single" w:sz="4" w:space="0" w:color="000000"/>
            </w:tcBorders>
            <w:shd w:val="clear" w:color="auto" w:fill="auto"/>
            <w:vAlign w:val="center"/>
          </w:tcPr>
          <w:p w14:paraId="0B1E02B3" w14:textId="77777777" w:rsidR="00107822" w:rsidRPr="009514DA" w:rsidRDefault="00107822" w:rsidP="0084782E">
            <w:pPr>
              <w:pBdr>
                <w:top w:val="nil"/>
                <w:left w:val="nil"/>
                <w:bottom w:val="nil"/>
                <w:right w:val="nil"/>
                <w:between w:val="nil"/>
              </w:pBdr>
              <w:jc w:val="center"/>
              <w:rPr>
                <w:rFonts w:eastAsia="Times New Roman"/>
                <w:b/>
                <w:sz w:val="28"/>
              </w:rPr>
            </w:pPr>
            <w:r w:rsidRPr="009514DA">
              <w:rPr>
                <w:rFonts w:eastAsia="Times New Roman"/>
                <w:b/>
                <w:sz w:val="28"/>
              </w:rPr>
              <w:t>Bước 1</w:t>
            </w:r>
          </w:p>
        </w:tc>
        <w:tc>
          <w:tcPr>
            <w:tcW w:w="1951" w:type="dxa"/>
            <w:vMerge w:val="restart"/>
            <w:tcBorders>
              <w:top w:val="single" w:sz="4" w:space="0" w:color="000000"/>
            </w:tcBorders>
            <w:shd w:val="clear" w:color="auto" w:fill="auto"/>
            <w:vAlign w:val="center"/>
          </w:tcPr>
          <w:p w14:paraId="195A4886" w14:textId="77777777" w:rsidR="00107822" w:rsidRPr="009514DA" w:rsidRDefault="00107822" w:rsidP="0084782E">
            <w:pPr>
              <w:pBdr>
                <w:top w:val="nil"/>
                <w:left w:val="nil"/>
                <w:bottom w:val="nil"/>
                <w:right w:val="nil"/>
                <w:between w:val="nil"/>
              </w:pBdr>
              <w:shd w:val="clear" w:color="auto" w:fill="FFFFFF"/>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379CF8B3"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Tổ chức, cá nhân chuẩn bị hồ sơ đầy đủ theo quy định và nộp hồ sơ qua các cách thức sau:</w:t>
            </w:r>
          </w:p>
        </w:tc>
        <w:tc>
          <w:tcPr>
            <w:tcW w:w="1576" w:type="dxa"/>
            <w:tcBorders>
              <w:top w:val="single" w:sz="4" w:space="0" w:color="000000"/>
            </w:tcBorders>
            <w:shd w:val="clear" w:color="auto" w:fill="auto"/>
            <w:vAlign w:val="center"/>
          </w:tcPr>
          <w:p w14:paraId="1BFDB176" w14:textId="77777777" w:rsidR="00107822" w:rsidRPr="009514DA" w:rsidRDefault="00107822" w:rsidP="0084782E">
            <w:pPr>
              <w:pBdr>
                <w:top w:val="nil"/>
                <w:left w:val="nil"/>
                <w:bottom w:val="nil"/>
                <w:right w:val="nil"/>
                <w:between w:val="nil"/>
              </w:pBdr>
              <w:spacing w:after="120"/>
              <w:jc w:val="both"/>
              <w:rPr>
                <w:rFonts w:eastAsia="Times New Roman"/>
                <w:sz w:val="28"/>
              </w:rPr>
            </w:pPr>
          </w:p>
        </w:tc>
      </w:tr>
      <w:tr w:rsidR="009514DA" w:rsidRPr="009514DA" w14:paraId="6B5B4C5C" w14:textId="77777777" w:rsidTr="0084782E">
        <w:trPr>
          <w:trHeight w:val="898"/>
          <w:jc w:val="center"/>
        </w:trPr>
        <w:tc>
          <w:tcPr>
            <w:tcW w:w="1026" w:type="dxa"/>
            <w:vMerge/>
            <w:tcBorders>
              <w:top w:val="single" w:sz="4" w:space="0" w:color="000000"/>
            </w:tcBorders>
            <w:shd w:val="clear" w:color="auto" w:fill="auto"/>
            <w:vAlign w:val="center"/>
          </w:tcPr>
          <w:p w14:paraId="50D0E37F"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tcBorders>
              <w:top w:val="single" w:sz="4" w:space="0" w:color="000000"/>
            </w:tcBorders>
            <w:shd w:val="clear" w:color="auto" w:fill="auto"/>
            <w:vAlign w:val="center"/>
          </w:tcPr>
          <w:p w14:paraId="78B45F91"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tcBorders>
              <w:top w:val="single" w:sz="4" w:space="0" w:color="000000"/>
            </w:tcBorders>
            <w:shd w:val="clear" w:color="auto" w:fill="auto"/>
            <w:vAlign w:val="center"/>
          </w:tcPr>
          <w:p w14:paraId="3AC3351D" w14:textId="77777777" w:rsidR="00107822" w:rsidRPr="009514DA" w:rsidRDefault="00107822" w:rsidP="0084782E">
            <w:pPr>
              <w:pBdr>
                <w:top w:val="nil"/>
                <w:left w:val="nil"/>
                <w:bottom w:val="nil"/>
                <w:right w:val="nil"/>
                <w:between w:val="nil"/>
              </w:pBdr>
              <w:shd w:val="clear" w:color="auto" w:fill="FFFFFF"/>
              <w:spacing w:before="120" w:after="120"/>
              <w:jc w:val="both"/>
              <w:rPr>
                <w:rFonts w:eastAsia="Times New Roman"/>
                <w:sz w:val="28"/>
              </w:rPr>
            </w:pPr>
            <w:r w:rsidRPr="009514DA">
              <w:rPr>
                <w:rFonts w:eastAsia="Times New Roman"/>
                <w:sz w:val="28"/>
              </w:rPr>
              <w:t>a) Nộp hồ sơ trực tiếp (hoặc qua đường bưu điện)tại Trung tâm Hành chính công tỉnh Đồng Tháp; Địa chỉ: Tòa nhà Bưu điện Tỉnh số 85, đường Nguyễn Huệ, Phường 1, thành phố Cao Lãnh, tỉnh Đồng Tháp (Mặt tiền đường Lý Thường Kiệt).</w:t>
            </w:r>
          </w:p>
        </w:tc>
        <w:tc>
          <w:tcPr>
            <w:tcW w:w="1576" w:type="dxa"/>
            <w:tcBorders>
              <w:top w:val="single" w:sz="4" w:space="0" w:color="000000"/>
            </w:tcBorders>
            <w:shd w:val="clear" w:color="auto" w:fill="auto"/>
            <w:vAlign w:val="center"/>
          </w:tcPr>
          <w:p w14:paraId="6DD961B0"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47859A11"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6B746533" w14:textId="77777777" w:rsidR="00107822" w:rsidRPr="009514DA" w:rsidRDefault="00107822" w:rsidP="0084782E">
            <w:pPr>
              <w:pBdr>
                <w:top w:val="nil"/>
                <w:left w:val="nil"/>
                <w:bottom w:val="nil"/>
                <w:right w:val="nil"/>
                <w:between w:val="nil"/>
              </w:pBdr>
              <w:spacing w:after="120"/>
              <w:jc w:val="both"/>
              <w:rPr>
                <w:rFonts w:eastAsia="Times New Roman"/>
                <w:b/>
                <w:sz w:val="28"/>
              </w:rPr>
            </w:pPr>
            <w:r w:rsidRPr="009514DA">
              <w:rPr>
                <w:rFonts w:eastAsia="Times New Roman"/>
                <w:sz w:val="28"/>
              </w:rPr>
              <w:t>- Thứ bảy từ 7 giờ đến 11 giờ 30 phút.</w:t>
            </w:r>
          </w:p>
        </w:tc>
      </w:tr>
      <w:tr w:rsidR="009514DA" w:rsidRPr="009514DA" w14:paraId="4A98FAD6" w14:textId="77777777" w:rsidTr="0084782E">
        <w:trPr>
          <w:trHeight w:val="359"/>
          <w:jc w:val="center"/>
        </w:trPr>
        <w:tc>
          <w:tcPr>
            <w:tcW w:w="1026" w:type="dxa"/>
            <w:vMerge/>
            <w:tcBorders>
              <w:top w:val="single" w:sz="4" w:space="0" w:color="000000"/>
            </w:tcBorders>
            <w:shd w:val="clear" w:color="auto" w:fill="auto"/>
            <w:vAlign w:val="center"/>
          </w:tcPr>
          <w:p w14:paraId="288D68EC"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tcBorders>
              <w:top w:val="single" w:sz="4" w:space="0" w:color="000000"/>
            </w:tcBorders>
            <w:shd w:val="clear" w:color="auto" w:fill="auto"/>
            <w:vAlign w:val="center"/>
          </w:tcPr>
          <w:p w14:paraId="53FEF72E"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75D8A8E" w14:textId="77777777" w:rsidR="00107822" w:rsidRPr="009514DA" w:rsidRDefault="00107822" w:rsidP="0084782E">
            <w:pPr>
              <w:pBdr>
                <w:top w:val="nil"/>
                <w:left w:val="nil"/>
                <w:bottom w:val="nil"/>
                <w:right w:val="nil"/>
                <w:between w:val="nil"/>
              </w:pBdr>
              <w:shd w:val="clear" w:color="auto" w:fill="FFFFFF"/>
              <w:spacing w:before="120" w:after="120"/>
              <w:rPr>
                <w:rFonts w:eastAsia="Times New Roman"/>
                <w:sz w:val="28"/>
              </w:rPr>
            </w:pPr>
            <w:r w:rsidRPr="009514DA">
              <w:rPr>
                <w:rFonts w:eastAsia="Times New Roman"/>
                <w:sz w:val="28"/>
              </w:rPr>
              <w:t xml:space="preserve">b) Nộp trực tuyến trên: Cổng dịch vụ Quốc gia hoặc Hệ thống dịch vụ công trực tuyến của Bộ Giao thông vận tải. (https://dichvucong.gov.vn hoặc </w:t>
            </w:r>
            <w:hyperlink r:id="rId45">
              <w:r w:rsidRPr="009514DA">
                <w:rPr>
                  <w:rFonts w:eastAsia="Times New Roman"/>
                  <w:sz w:val="28"/>
                  <w:u w:val="single"/>
                </w:rPr>
                <w:t>http://qlvt.mt.gov.vn</w:t>
              </w:r>
            </w:hyperlink>
            <w:r w:rsidRPr="009514DA">
              <w:rPr>
                <w:rFonts w:eastAsia="Times New Roman"/>
                <w:sz w:val="28"/>
              </w:rPr>
              <w:t xml:space="preserve">). </w:t>
            </w:r>
          </w:p>
        </w:tc>
        <w:tc>
          <w:tcPr>
            <w:tcW w:w="1576" w:type="dxa"/>
            <w:shd w:val="clear" w:color="auto" w:fill="auto"/>
            <w:vAlign w:val="center"/>
          </w:tcPr>
          <w:p w14:paraId="5A996A89" w14:textId="77777777" w:rsidR="00107822" w:rsidRPr="009514DA" w:rsidRDefault="00107822" w:rsidP="0084782E">
            <w:pPr>
              <w:pBdr>
                <w:top w:val="nil"/>
                <w:left w:val="nil"/>
                <w:bottom w:val="nil"/>
                <w:right w:val="nil"/>
                <w:between w:val="nil"/>
              </w:pBdr>
              <w:spacing w:after="120"/>
              <w:jc w:val="center"/>
              <w:rPr>
                <w:rFonts w:eastAsia="Times New Roman"/>
                <w:sz w:val="28"/>
              </w:rPr>
            </w:pPr>
            <w:r w:rsidRPr="009514DA">
              <w:rPr>
                <w:rFonts w:eastAsia="Times New Roman"/>
                <w:sz w:val="28"/>
              </w:rPr>
              <w:t>24/24 giờ</w:t>
            </w:r>
          </w:p>
        </w:tc>
      </w:tr>
      <w:tr w:rsidR="009514DA" w:rsidRPr="009514DA" w14:paraId="363381BA" w14:textId="77777777" w:rsidTr="0084782E">
        <w:trPr>
          <w:trHeight w:val="797"/>
          <w:jc w:val="center"/>
        </w:trPr>
        <w:tc>
          <w:tcPr>
            <w:tcW w:w="1026" w:type="dxa"/>
            <w:shd w:val="clear" w:color="auto" w:fill="auto"/>
            <w:vAlign w:val="center"/>
          </w:tcPr>
          <w:p w14:paraId="69DBC140"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2E91A877" w14:textId="77777777" w:rsidR="00107822" w:rsidRPr="009514DA" w:rsidRDefault="00107822" w:rsidP="0084782E">
            <w:pPr>
              <w:spacing w:before="120" w:after="120"/>
              <w:jc w:val="center"/>
              <w:rPr>
                <w:sz w:val="28"/>
              </w:rPr>
            </w:pPr>
            <w:r w:rsidRPr="009514DA">
              <w:rPr>
                <w:b/>
                <w:sz w:val="28"/>
              </w:rPr>
              <w:t>Tiếp nhận và chuyển hồ sơ thủ tục hành chính</w:t>
            </w:r>
          </w:p>
        </w:tc>
        <w:tc>
          <w:tcPr>
            <w:tcW w:w="5828" w:type="dxa"/>
            <w:shd w:val="clear" w:color="auto" w:fill="auto"/>
          </w:tcPr>
          <w:p w14:paraId="24F8AC82" w14:textId="77777777" w:rsidR="00107822" w:rsidRPr="009514DA" w:rsidRDefault="00107822" w:rsidP="0084782E">
            <w:pPr>
              <w:shd w:val="clear" w:color="auto" w:fill="FFFFFF"/>
              <w:spacing w:before="120" w:after="120"/>
              <w:jc w:val="both"/>
              <w:rPr>
                <w:sz w:val="28"/>
              </w:rPr>
            </w:pPr>
            <w:r w:rsidRPr="009514DA">
              <w:rPr>
                <w:sz w:val="28"/>
              </w:rPr>
              <w:t>Công chức tiếp nhận xem xét, kiểm tra tính chính xác, đầy đủ của hồ sơ:</w:t>
            </w:r>
          </w:p>
          <w:p w14:paraId="72FEB171" w14:textId="77777777" w:rsidR="00107822" w:rsidRPr="009514DA" w:rsidRDefault="00107822" w:rsidP="0084782E">
            <w:pPr>
              <w:shd w:val="clear" w:color="auto" w:fill="FFFFFF"/>
              <w:spacing w:before="120" w:after="120"/>
              <w:jc w:val="both"/>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2FEA416D" w14:textId="77777777" w:rsidR="00107822" w:rsidRPr="009514DA" w:rsidRDefault="00107822" w:rsidP="0084782E">
            <w:pPr>
              <w:shd w:val="clear" w:color="auto" w:fill="FFFFFF"/>
              <w:spacing w:before="120" w:after="120"/>
              <w:jc w:val="both"/>
              <w:rPr>
                <w:sz w:val="28"/>
              </w:rPr>
            </w:pPr>
            <w:r w:rsidRPr="009514DA">
              <w:rPr>
                <w:sz w:val="28"/>
              </w:rPr>
              <w:t>- Trường hợp từ chối nhận hồ sơ: công chức tiếp nhận hồ sơ phải nêu rõ lý do theo mẫu Phiếu từ chối giải quyết hồ sơ thủ tục hành chính.</w:t>
            </w:r>
          </w:p>
          <w:p w14:paraId="48DCB25D" w14:textId="77777777" w:rsidR="00107822" w:rsidRPr="009514DA" w:rsidRDefault="00107822" w:rsidP="0084782E">
            <w:pPr>
              <w:shd w:val="clear" w:color="auto" w:fill="FFFFFF"/>
              <w:spacing w:before="120" w:after="120"/>
              <w:jc w:val="both"/>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55B3635D" w14:textId="77777777" w:rsidR="00107822" w:rsidRPr="009514DA" w:rsidRDefault="00107822" w:rsidP="0084782E">
            <w:pPr>
              <w:shd w:val="clear" w:color="auto" w:fill="FFFFFF"/>
              <w:spacing w:before="120" w:after="120"/>
              <w:jc w:val="both"/>
              <w:rPr>
                <w:sz w:val="28"/>
              </w:rPr>
            </w:pPr>
            <w:r w:rsidRPr="009514DA">
              <w:rPr>
                <w:sz w:val="28"/>
              </w:rPr>
              <w:t>- Trường hợp nhận hồ sơ qua đường bưu điện: công chức gửiPhiếu yêu cầu bổ sung, hoàn thiện hồ sơ hoặc Giấy tiếp nhận hồ sơ và hẹn trả kết quả qua đường bưu điện cho tổ chức, cá nhân.</w:t>
            </w:r>
          </w:p>
          <w:p w14:paraId="5DF7CEDC" w14:textId="77777777" w:rsidR="00107822" w:rsidRPr="009514DA" w:rsidRDefault="00107822" w:rsidP="0084782E">
            <w:pPr>
              <w:shd w:val="clear" w:color="auto" w:fill="FFFFFF"/>
              <w:spacing w:before="120" w:after="120"/>
              <w:jc w:val="both"/>
              <w:rPr>
                <w:sz w:val="28"/>
              </w:rPr>
            </w:pPr>
            <w:r w:rsidRPr="009514DA">
              <w:rPr>
                <w:sz w:val="28"/>
              </w:rPr>
              <w:t>- Trường hợp hồ sơ nộp trực tuyến: Bộ phận tiếp nhận và trả kết quả tại Trung tâm Hành chính công tỉnh Đồng Tháp kiểm tra thành phần hồ sơ và chuyển dữ liệu hồ sơ cho bộ phận chuyên môn xử lý.</w:t>
            </w:r>
          </w:p>
        </w:tc>
        <w:tc>
          <w:tcPr>
            <w:tcW w:w="1576" w:type="dxa"/>
            <w:shd w:val="clear" w:color="auto" w:fill="auto"/>
            <w:vAlign w:val="center"/>
          </w:tcPr>
          <w:p w14:paraId="06C7B33B" w14:textId="0C644DC1" w:rsidR="00107822" w:rsidRPr="009514DA" w:rsidRDefault="00107822" w:rsidP="0084782E">
            <w:pPr>
              <w:pBdr>
                <w:top w:val="nil"/>
                <w:left w:val="nil"/>
                <w:bottom w:val="nil"/>
                <w:right w:val="nil"/>
                <w:between w:val="nil"/>
              </w:pBdr>
              <w:spacing w:after="120"/>
              <w:ind w:firstLine="34"/>
              <w:jc w:val="both"/>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179D1BD0" w14:textId="77777777" w:rsidTr="0084782E">
        <w:trPr>
          <w:trHeight w:val="1938"/>
          <w:jc w:val="center"/>
        </w:trPr>
        <w:tc>
          <w:tcPr>
            <w:tcW w:w="1026" w:type="dxa"/>
            <w:vMerge w:val="restart"/>
            <w:shd w:val="clear" w:color="auto" w:fill="auto"/>
            <w:vAlign w:val="center"/>
          </w:tcPr>
          <w:p w14:paraId="71048540"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5578C96E"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15D4716E" w14:textId="77777777" w:rsidR="00107822" w:rsidRPr="009514DA" w:rsidRDefault="00107822" w:rsidP="0084782E">
            <w:pPr>
              <w:spacing w:before="120"/>
              <w:jc w:val="both"/>
              <w:rPr>
                <w:sz w:val="28"/>
              </w:rPr>
            </w:pPr>
            <w:r w:rsidRPr="009514DA">
              <w:rPr>
                <w:rFonts w:eastAsia="Times New Roman"/>
                <w:sz w:val="28"/>
              </w:rPr>
              <w:t xml:space="preserve">Tiếp nhận hồ sơ từ </w:t>
            </w:r>
            <w:r w:rsidRPr="009514DA">
              <w:rPr>
                <w:sz w:val="28"/>
              </w:rPr>
              <w:t xml:space="preserve">Trung tâm Hành chính công tỉnh Đồng Tháp, </w:t>
            </w:r>
            <w:r w:rsidRPr="009514DA">
              <w:rPr>
                <w:rFonts w:eastAsia="Times New Roman"/>
                <w:sz w:val="28"/>
              </w:rPr>
              <w:t>công chức được giao xử lý xem xét, thẩm định hồ sơ, trình phê duyệt kết quả giải quyết thủ tục hành chính:</w:t>
            </w:r>
          </w:p>
        </w:tc>
        <w:tc>
          <w:tcPr>
            <w:tcW w:w="1576" w:type="dxa"/>
            <w:shd w:val="clear" w:color="auto" w:fill="auto"/>
            <w:vAlign w:val="center"/>
          </w:tcPr>
          <w:p w14:paraId="12105517" w14:textId="77777777" w:rsidR="00107822" w:rsidRPr="009514DA" w:rsidRDefault="00107822" w:rsidP="0084782E">
            <w:pPr>
              <w:pBdr>
                <w:top w:val="nil"/>
                <w:left w:val="nil"/>
                <w:bottom w:val="nil"/>
                <w:right w:val="nil"/>
                <w:between w:val="nil"/>
              </w:pBdr>
              <w:spacing w:after="120"/>
              <w:ind w:firstLine="34"/>
              <w:jc w:val="center"/>
              <w:rPr>
                <w:rFonts w:eastAsia="Times New Roman"/>
                <w:b/>
                <w:sz w:val="28"/>
              </w:rPr>
            </w:pPr>
            <w:r w:rsidRPr="009514DA">
              <w:rPr>
                <w:rFonts w:eastAsia="Times New Roman"/>
                <w:b/>
                <w:sz w:val="28"/>
              </w:rPr>
              <w:t>0</w:t>
            </w:r>
            <w:r w:rsidRPr="009514DA">
              <w:rPr>
                <w:rFonts w:eastAsia="Times New Roman"/>
                <w:b/>
                <w:sz w:val="28"/>
                <w:lang w:val="en-US"/>
              </w:rPr>
              <w:t>2</w:t>
            </w:r>
            <w:r w:rsidRPr="009514DA">
              <w:rPr>
                <w:rFonts w:eastAsia="Times New Roman"/>
                <w:b/>
                <w:sz w:val="28"/>
              </w:rPr>
              <w:t xml:space="preserve"> ngày làm việc</w:t>
            </w:r>
          </w:p>
        </w:tc>
      </w:tr>
      <w:tr w:rsidR="009514DA" w:rsidRPr="009514DA" w14:paraId="76181E25" w14:textId="77777777" w:rsidTr="0084782E">
        <w:trPr>
          <w:trHeight w:val="545"/>
          <w:jc w:val="center"/>
        </w:trPr>
        <w:tc>
          <w:tcPr>
            <w:tcW w:w="1026" w:type="dxa"/>
            <w:vMerge/>
            <w:shd w:val="clear" w:color="auto" w:fill="auto"/>
            <w:vAlign w:val="center"/>
          </w:tcPr>
          <w:p w14:paraId="0140C6D8"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D18FC80"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329B7E8A" w14:textId="77777777" w:rsidR="00107822" w:rsidRPr="009514DA" w:rsidRDefault="00107822" w:rsidP="0084782E">
            <w:pPr>
              <w:pBdr>
                <w:top w:val="nil"/>
                <w:left w:val="nil"/>
                <w:bottom w:val="nil"/>
                <w:right w:val="nil"/>
                <w:between w:val="nil"/>
              </w:pBdr>
              <w:shd w:val="clear" w:color="auto" w:fill="FFFFFF"/>
              <w:ind w:firstLine="34"/>
              <w:jc w:val="both"/>
              <w:rPr>
                <w:rFonts w:eastAsia="Times New Roman"/>
                <w:b/>
                <w:sz w:val="28"/>
              </w:rPr>
            </w:pPr>
            <w:r w:rsidRPr="009514DA">
              <w:rPr>
                <w:rFonts w:eastAsia="Times New Roman"/>
                <w:sz w:val="28"/>
              </w:rPr>
              <w:t>- Tiếp nhận hồ sơ</w:t>
            </w:r>
          </w:p>
        </w:tc>
        <w:tc>
          <w:tcPr>
            <w:tcW w:w="1576" w:type="dxa"/>
            <w:shd w:val="clear" w:color="auto" w:fill="auto"/>
            <w:vAlign w:val="center"/>
          </w:tcPr>
          <w:p w14:paraId="1252306A" w14:textId="77777777" w:rsidR="00107822" w:rsidRPr="009514DA" w:rsidRDefault="00107822" w:rsidP="0084782E">
            <w:pPr>
              <w:pBdr>
                <w:top w:val="nil"/>
                <w:left w:val="nil"/>
                <w:bottom w:val="nil"/>
                <w:right w:val="nil"/>
                <w:between w:val="nil"/>
              </w:pBdr>
              <w:ind w:firstLine="34"/>
              <w:jc w:val="center"/>
              <w:rPr>
                <w:rFonts w:eastAsia="Times New Roman"/>
                <w:b/>
                <w:sz w:val="28"/>
              </w:rPr>
            </w:pPr>
            <w:r w:rsidRPr="009514DA">
              <w:rPr>
                <w:rFonts w:eastAsia="Times New Roman"/>
                <w:sz w:val="28"/>
              </w:rPr>
              <w:t>0,5 ngày</w:t>
            </w:r>
          </w:p>
        </w:tc>
      </w:tr>
      <w:tr w:rsidR="009514DA" w:rsidRPr="009514DA" w14:paraId="5D0C50EE" w14:textId="77777777" w:rsidTr="0084782E">
        <w:trPr>
          <w:trHeight w:val="600"/>
          <w:jc w:val="center"/>
        </w:trPr>
        <w:tc>
          <w:tcPr>
            <w:tcW w:w="1026" w:type="dxa"/>
            <w:vMerge/>
            <w:shd w:val="clear" w:color="auto" w:fill="auto"/>
            <w:vAlign w:val="center"/>
          </w:tcPr>
          <w:p w14:paraId="16496C84"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9D4B196"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FAD92B9" w14:textId="77777777" w:rsidR="00107822" w:rsidRPr="009514DA" w:rsidRDefault="00107822" w:rsidP="0084782E">
            <w:pPr>
              <w:pBdr>
                <w:top w:val="nil"/>
                <w:left w:val="nil"/>
                <w:bottom w:val="nil"/>
                <w:right w:val="nil"/>
                <w:between w:val="nil"/>
              </w:pBdr>
              <w:shd w:val="clear" w:color="auto" w:fill="FFFFFF"/>
              <w:spacing w:before="120" w:after="120"/>
              <w:ind w:firstLine="34"/>
              <w:jc w:val="both"/>
              <w:rPr>
                <w:rFonts w:eastAsia="Times New Roman"/>
                <w:sz w:val="28"/>
              </w:rPr>
            </w:pPr>
            <w:r w:rsidRPr="009514DA">
              <w:rPr>
                <w:rFonts w:eastAsia="Times New Roman"/>
                <w:sz w:val="28"/>
              </w:rPr>
              <w:t>- Giải quyết hồ sơ, trong đó:</w:t>
            </w:r>
          </w:p>
        </w:tc>
        <w:tc>
          <w:tcPr>
            <w:tcW w:w="1576" w:type="dxa"/>
            <w:shd w:val="clear" w:color="auto" w:fill="auto"/>
            <w:vAlign w:val="center"/>
          </w:tcPr>
          <w:p w14:paraId="10E284C6"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w:t>
            </w:r>
            <w:r w:rsidRPr="009514DA">
              <w:rPr>
                <w:rFonts w:eastAsia="Times New Roman"/>
                <w:sz w:val="28"/>
                <w:lang w:val="en-US"/>
              </w:rPr>
              <w:t>1</w:t>
            </w:r>
            <w:r w:rsidRPr="009514DA">
              <w:rPr>
                <w:rFonts w:eastAsia="Times New Roman"/>
                <w:sz w:val="28"/>
              </w:rPr>
              <w:t xml:space="preserve"> ngày</w:t>
            </w:r>
          </w:p>
        </w:tc>
      </w:tr>
      <w:tr w:rsidR="009514DA" w:rsidRPr="009514DA" w14:paraId="5286EC86" w14:textId="77777777" w:rsidTr="0084782E">
        <w:trPr>
          <w:trHeight w:val="600"/>
          <w:jc w:val="center"/>
        </w:trPr>
        <w:tc>
          <w:tcPr>
            <w:tcW w:w="1026" w:type="dxa"/>
            <w:vMerge/>
            <w:shd w:val="clear" w:color="auto" w:fill="auto"/>
            <w:vAlign w:val="center"/>
          </w:tcPr>
          <w:p w14:paraId="3C89B2B9"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99A2B24" w14:textId="77777777" w:rsidR="00107822" w:rsidRPr="009514DA" w:rsidRDefault="00107822" w:rsidP="0084782E">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A75C5F0" w14:textId="77777777" w:rsidR="00107822" w:rsidRPr="009514DA" w:rsidRDefault="00107822" w:rsidP="0084782E">
            <w:pPr>
              <w:rPr>
                <w:sz w:val="28"/>
              </w:rPr>
            </w:pPr>
            <w:r w:rsidRPr="009514DA">
              <w:rPr>
                <w:sz w:val="28"/>
              </w:rPr>
              <w:t>+ Chuyên viên phòng Quản lý vận tải, phương tiện và người lái.</w:t>
            </w:r>
          </w:p>
        </w:tc>
        <w:tc>
          <w:tcPr>
            <w:tcW w:w="1576" w:type="dxa"/>
            <w:shd w:val="clear" w:color="auto" w:fill="auto"/>
            <w:vAlign w:val="center"/>
          </w:tcPr>
          <w:p w14:paraId="13377B6E"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lang w:val="en-US"/>
              </w:rPr>
              <w:t>0,5</w:t>
            </w:r>
            <w:r w:rsidRPr="009514DA">
              <w:rPr>
                <w:rFonts w:eastAsia="Times New Roman"/>
                <w:sz w:val="28"/>
              </w:rPr>
              <w:t xml:space="preserve"> ngày</w:t>
            </w:r>
          </w:p>
        </w:tc>
      </w:tr>
      <w:tr w:rsidR="009514DA" w:rsidRPr="009514DA" w14:paraId="1ACB451B" w14:textId="77777777" w:rsidTr="0084782E">
        <w:trPr>
          <w:trHeight w:val="600"/>
          <w:jc w:val="center"/>
        </w:trPr>
        <w:tc>
          <w:tcPr>
            <w:tcW w:w="1026" w:type="dxa"/>
            <w:vMerge/>
            <w:shd w:val="clear" w:color="auto" w:fill="auto"/>
            <w:vAlign w:val="center"/>
          </w:tcPr>
          <w:p w14:paraId="1D2CA80C"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537A641"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52F1F9E8" w14:textId="77777777" w:rsidR="00107822" w:rsidRPr="009514DA" w:rsidRDefault="00107822" w:rsidP="0084782E">
            <w:pPr>
              <w:rPr>
                <w:sz w:val="28"/>
              </w:rPr>
            </w:pPr>
            <w:r w:rsidRPr="009514DA">
              <w:rPr>
                <w:sz w:val="28"/>
              </w:rPr>
              <w:t>+ Lãnh đạo phòng Quản lý vận tải, phương tiện và người lái.</w:t>
            </w:r>
          </w:p>
        </w:tc>
        <w:tc>
          <w:tcPr>
            <w:tcW w:w="1576" w:type="dxa"/>
            <w:shd w:val="clear" w:color="auto" w:fill="auto"/>
            <w:vAlign w:val="center"/>
          </w:tcPr>
          <w:p w14:paraId="280D2182"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25</w:t>
            </w:r>
            <w:r w:rsidRPr="009514DA">
              <w:rPr>
                <w:rFonts w:eastAsia="Times New Roman"/>
                <w:sz w:val="28"/>
              </w:rPr>
              <w:t xml:space="preserve"> ngày</w:t>
            </w:r>
          </w:p>
        </w:tc>
      </w:tr>
      <w:tr w:rsidR="009514DA" w:rsidRPr="009514DA" w14:paraId="2AC05037" w14:textId="77777777" w:rsidTr="0084782E">
        <w:trPr>
          <w:trHeight w:val="600"/>
          <w:jc w:val="center"/>
        </w:trPr>
        <w:tc>
          <w:tcPr>
            <w:tcW w:w="1026" w:type="dxa"/>
            <w:vMerge/>
            <w:shd w:val="clear" w:color="auto" w:fill="auto"/>
            <w:vAlign w:val="center"/>
          </w:tcPr>
          <w:p w14:paraId="0326DE3A"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527FA24"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69B3EADB" w14:textId="77777777" w:rsidR="00107822" w:rsidRPr="009514DA" w:rsidRDefault="00107822" w:rsidP="0084782E">
            <w:r w:rsidRPr="009514DA">
              <w:rPr>
                <w:sz w:val="28"/>
              </w:rPr>
              <w:t>+ Lãnh đạo Sở phụ trách lĩnh vực vận tải, phương tiện và người lái.</w:t>
            </w:r>
          </w:p>
        </w:tc>
        <w:tc>
          <w:tcPr>
            <w:tcW w:w="1576" w:type="dxa"/>
            <w:shd w:val="clear" w:color="auto" w:fill="auto"/>
            <w:vAlign w:val="center"/>
          </w:tcPr>
          <w:p w14:paraId="3645B1BC" w14:textId="77777777" w:rsidR="00107822" w:rsidRPr="009514DA" w:rsidRDefault="00107822" w:rsidP="0084782E">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w:t>
            </w:r>
            <w:r w:rsidRPr="009514DA">
              <w:rPr>
                <w:rFonts w:eastAsia="Times New Roman"/>
                <w:sz w:val="28"/>
                <w:lang w:val="en-US"/>
              </w:rPr>
              <w:t>2</w:t>
            </w:r>
            <w:r w:rsidRPr="009514DA">
              <w:rPr>
                <w:rFonts w:eastAsia="Times New Roman"/>
                <w:sz w:val="28"/>
              </w:rPr>
              <w:t>5 ngày</w:t>
            </w:r>
          </w:p>
        </w:tc>
      </w:tr>
      <w:tr w:rsidR="009514DA" w:rsidRPr="009514DA" w14:paraId="0BAC6F0F" w14:textId="77777777" w:rsidTr="0084782E">
        <w:trPr>
          <w:trHeight w:val="1098"/>
          <w:jc w:val="center"/>
        </w:trPr>
        <w:tc>
          <w:tcPr>
            <w:tcW w:w="1026" w:type="dxa"/>
            <w:vMerge/>
            <w:shd w:val="clear" w:color="auto" w:fill="auto"/>
            <w:vAlign w:val="center"/>
          </w:tcPr>
          <w:p w14:paraId="2ED21C6F"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D99889E" w14:textId="77777777" w:rsidR="00107822" w:rsidRPr="009514DA" w:rsidRDefault="00107822" w:rsidP="0084782E">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161AFB61" w14:textId="77777777" w:rsidR="00107822" w:rsidRPr="009514DA" w:rsidRDefault="00107822" w:rsidP="0084782E">
            <w:pPr>
              <w:spacing w:before="120" w:after="120"/>
              <w:jc w:val="both"/>
              <w:rPr>
                <w:sz w:val="28"/>
              </w:rPr>
            </w:pPr>
            <w:r w:rsidRPr="009514DA">
              <w:rPr>
                <w:sz w:val="28"/>
              </w:rPr>
              <w:t>- Chuyển kết quả đến Trung tâm Hành chính công tỉnh Đồng Tháp</w:t>
            </w:r>
          </w:p>
        </w:tc>
        <w:tc>
          <w:tcPr>
            <w:tcW w:w="1576" w:type="dxa"/>
            <w:shd w:val="clear" w:color="auto" w:fill="auto"/>
            <w:vAlign w:val="center"/>
          </w:tcPr>
          <w:p w14:paraId="242A73E2"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453B8B6A" w14:textId="77777777" w:rsidTr="0084782E">
        <w:trPr>
          <w:jc w:val="center"/>
        </w:trPr>
        <w:tc>
          <w:tcPr>
            <w:tcW w:w="1026" w:type="dxa"/>
            <w:shd w:val="clear" w:color="auto" w:fill="auto"/>
            <w:vAlign w:val="center"/>
          </w:tcPr>
          <w:p w14:paraId="712D50A3" w14:textId="77777777" w:rsidR="00107822" w:rsidRPr="009514DA" w:rsidRDefault="00107822" w:rsidP="0084782E">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727B7446" w14:textId="77777777" w:rsidR="00107822" w:rsidRPr="009514DA" w:rsidRDefault="00107822" w:rsidP="0084782E">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05289366" w14:textId="77777777" w:rsidR="00107822" w:rsidRPr="009514DA" w:rsidRDefault="00107822" w:rsidP="0084782E">
            <w:pPr>
              <w:shd w:val="clear" w:color="auto" w:fill="FFFFFF"/>
              <w:spacing w:before="120"/>
              <w:ind w:firstLine="243"/>
              <w:jc w:val="both"/>
              <w:rPr>
                <w:sz w:val="28"/>
              </w:rPr>
            </w:pPr>
            <w:r w:rsidRPr="009514DA">
              <w:rPr>
                <w:sz w:val="28"/>
              </w:rPr>
              <w:t>- Tổ chức, cá nhân đến Trung tâm Hành chính công tỉnh Đồng Tháp nhận kết quả và hoàn trả giấy hẹn</w:t>
            </w:r>
            <w:r w:rsidRPr="009514DA">
              <w:rPr>
                <w:sz w:val="28"/>
                <w:shd w:val="clear" w:color="auto" w:fill="FAFAFA"/>
              </w:rPr>
              <w:t xml:space="preserve">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thức phù hợp khác</w:t>
            </w:r>
            <w:r w:rsidRPr="009514DA">
              <w:rPr>
                <w:sz w:val="28"/>
              </w:rPr>
              <w:t>.</w:t>
            </w:r>
          </w:p>
          <w:p w14:paraId="00AB6E2D" w14:textId="77777777" w:rsidR="00107822" w:rsidRPr="009514DA" w:rsidRDefault="00107822" w:rsidP="0084782E">
            <w:pPr>
              <w:spacing w:before="120" w:after="120"/>
              <w:ind w:firstLine="34"/>
              <w:jc w:val="both"/>
              <w:rPr>
                <w:rFonts w:eastAsia="Times New Roman"/>
                <w:sz w:val="24"/>
                <w:szCs w:val="24"/>
              </w:rPr>
            </w:pPr>
            <w:r w:rsidRPr="009514DA">
              <w:rPr>
                <w:sz w:val="28"/>
              </w:rPr>
              <w:t>- Công chức trả kết quả kiểm tra giấy hẹn và yêu cầu người nhận kết quả ký nhận vào sổ và trao kết quả.</w:t>
            </w:r>
          </w:p>
        </w:tc>
        <w:tc>
          <w:tcPr>
            <w:tcW w:w="1576" w:type="dxa"/>
            <w:shd w:val="clear" w:color="auto" w:fill="auto"/>
            <w:vAlign w:val="center"/>
          </w:tcPr>
          <w:p w14:paraId="4BAE57B7" w14:textId="77777777" w:rsidR="00107822" w:rsidRPr="009514DA" w:rsidRDefault="00107822" w:rsidP="0084782E">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A67D721" w14:textId="77777777" w:rsidR="00107822" w:rsidRPr="009514DA" w:rsidRDefault="00107822" w:rsidP="0084782E">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7CB4F583" w14:textId="77777777" w:rsidR="00107822" w:rsidRPr="009514DA" w:rsidRDefault="00107822" w:rsidP="0084782E">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18603FD8" w14:textId="77777777" w:rsidR="00107822" w:rsidRPr="009514DA" w:rsidRDefault="00812515" w:rsidP="00107822">
      <w:pPr>
        <w:widowControl w:val="0"/>
        <w:spacing w:before="80" w:after="120"/>
        <w:ind w:firstLine="709"/>
        <w:jc w:val="both"/>
        <w:rPr>
          <w:b/>
          <w:sz w:val="28"/>
        </w:rPr>
      </w:pPr>
      <w:r w:rsidRPr="009514DA">
        <w:rPr>
          <w:b/>
          <w:bCs/>
          <w:sz w:val="28"/>
          <w:lang w:val="en-US"/>
        </w:rPr>
        <w:t>50</w:t>
      </w:r>
      <w:r w:rsidR="00107822" w:rsidRPr="009514DA">
        <w:rPr>
          <w:b/>
          <w:sz w:val="28"/>
        </w:rPr>
        <w:t>.2. Thành phần, số lượng hồ sơ:</w:t>
      </w:r>
    </w:p>
    <w:p w14:paraId="3F7E0F3F" w14:textId="77777777" w:rsidR="00107822" w:rsidRPr="009514DA" w:rsidRDefault="00107822" w:rsidP="00107822">
      <w:pPr>
        <w:widowControl w:val="0"/>
        <w:spacing w:before="80" w:after="120"/>
        <w:ind w:firstLine="709"/>
        <w:jc w:val="both"/>
        <w:rPr>
          <w:b/>
          <w:sz w:val="28"/>
        </w:rPr>
      </w:pPr>
      <w:r w:rsidRPr="009514DA">
        <w:rPr>
          <w:b/>
          <w:sz w:val="28"/>
        </w:rPr>
        <w:t>a. Thành phần hồ sơ:</w:t>
      </w:r>
    </w:p>
    <w:p w14:paraId="621BAC31"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 xml:space="preserve">- </w:t>
      </w:r>
      <w:r w:rsidRPr="009514DA">
        <w:rPr>
          <w:rStyle w:val="Vnbnnidung"/>
          <w:sz w:val="28"/>
          <w:szCs w:val="28"/>
          <w:lang w:eastAsia="vi-VN"/>
        </w:rPr>
        <w:t xml:space="preserve">Giấy đề nghị đăng ký khai thác tuyến vận tải hành khách </w:t>
      </w:r>
      <w:r w:rsidRPr="009514DA">
        <w:rPr>
          <w:rStyle w:val="Vnbnnidung"/>
          <w:sz w:val="28"/>
          <w:szCs w:val="28"/>
          <w:u w:color="FF0000"/>
        </w:rPr>
        <w:t xml:space="preserve">cố </w:t>
      </w:r>
      <w:r w:rsidRPr="009514DA">
        <w:rPr>
          <w:rStyle w:val="Vnbnnidung"/>
          <w:sz w:val="28"/>
          <w:szCs w:val="28"/>
          <w:u w:color="FF0000"/>
          <w:lang w:eastAsia="vi-VN"/>
        </w:rPr>
        <w:t>định</w:t>
      </w:r>
      <w:r w:rsidRPr="009514DA">
        <w:rPr>
          <w:rStyle w:val="Vnbnnidung"/>
          <w:sz w:val="28"/>
          <w:szCs w:val="28"/>
          <w:lang w:eastAsia="vi-VN"/>
        </w:rPr>
        <w:t xml:space="preserve"> giữa Việt Nam, Lào và Campuchia theo </w:t>
      </w:r>
      <w:bookmarkStart w:id="208" w:name="bieumau_ms_6_pl_6"/>
      <w:r w:rsidRPr="009514DA">
        <w:rPr>
          <w:rStyle w:val="Vnbnnidung"/>
          <w:sz w:val="28"/>
          <w:szCs w:val="28"/>
          <w:lang w:eastAsia="vi-VN"/>
        </w:rPr>
        <w:t>Mẫu số 06 Phụ lục VI</w:t>
      </w:r>
      <w:bookmarkEnd w:id="208"/>
      <w:r w:rsidRPr="009514DA">
        <w:rPr>
          <w:rStyle w:val="Vnbnnidung"/>
          <w:sz w:val="28"/>
          <w:szCs w:val="28"/>
          <w:lang w:eastAsia="vi-VN"/>
        </w:rPr>
        <w:t xml:space="preserve"> của Nghị định </w:t>
      </w:r>
      <w:r w:rsidRPr="009514DA">
        <w:rPr>
          <w:rStyle w:val="Vnbnnidung"/>
          <w:sz w:val="28"/>
          <w:szCs w:val="28"/>
          <w:lang w:val="en-US" w:eastAsia="vi-VN"/>
        </w:rPr>
        <w:t>số 119/NĐ-CP</w:t>
      </w:r>
      <w:r w:rsidRPr="009514DA">
        <w:rPr>
          <w:rStyle w:val="Vnbnnidung"/>
          <w:sz w:val="28"/>
          <w:szCs w:val="28"/>
          <w:lang w:eastAsia="vi-VN"/>
        </w:rPr>
        <w:t>;</w:t>
      </w:r>
    </w:p>
    <w:p w14:paraId="5AA9B881"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w:t>
      </w:r>
      <w:r w:rsidRPr="009514DA">
        <w:rPr>
          <w:rStyle w:val="Vnbnnidung"/>
          <w:sz w:val="28"/>
          <w:szCs w:val="28"/>
          <w:u w:color="FF0000"/>
          <w:lang w:eastAsia="vi-VN"/>
        </w:rPr>
        <w:t>Bản sao</w:t>
      </w:r>
      <w:r w:rsidRPr="009514DA">
        <w:rPr>
          <w:rStyle w:val="Vnbnnidung"/>
          <w:sz w:val="28"/>
          <w:szCs w:val="28"/>
          <w:lang w:eastAsia="vi-VN"/>
        </w:rPr>
        <w:t xml:space="preserve"> Giấy chứng nhận đăng ký xe ô tô hoặc bản sao </w:t>
      </w:r>
      <w:r w:rsidRPr="009514DA">
        <w:rPr>
          <w:rStyle w:val="Vnbnnidung"/>
          <w:sz w:val="28"/>
          <w:szCs w:val="28"/>
          <w:u w:color="FF0000"/>
          <w:lang w:eastAsia="vi-VN"/>
        </w:rPr>
        <w:t>giấy hẹn nhận</w:t>
      </w:r>
      <w:r w:rsidRPr="009514DA">
        <w:rPr>
          <w:rStyle w:val="Vnbnnidung"/>
          <w:sz w:val="28"/>
          <w:szCs w:val="28"/>
          <w:lang w:eastAsia="vi-VN"/>
        </w:rPr>
        <w:t xml:space="preserve"> Giấy </w:t>
      </w:r>
      <w:r w:rsidRPr="009514DA">
        <w:rPr>
          <w:rStyle w:val="Vnbnnidung"/>
          <w:sz w:val="28"/>
          <w:szCs w:val="28"/>
          <w:u w:color="FF0000"/>
          <w:lang w:eastAsia="vi-VN"/>
        </w:rPr>
        <w:t xml:space="preserve">chứng nhận </w:t>
      </w:r>
      <w:r w:rsidRPr="009514DA">
        <w:rPr>
          <w:rStyle w:val="Vnbnnidung"/>
          <w:sz w:val="28"/>
          <w:szCs w:val="28"/>
          <w:lang w:eastAsia="vi-VN"/>
        </w:rPr>
        <w:t xml:space="preserve">đăng ký xe ô tô của cơ quan cấp đăng ký hoặc bản sao từ </w:t>
      </w:r>
      <w:r w:rsidRPr="009514DA">
        <w:rPr>
          <w:rStyle w:val="Vnbnnidung"/>
          <w:sz w:val="28"/>
          <w:szCs w:val="28"/>
          <w:u w:color="FF0000"/>
          <w:lang w:eastAsia="vi-VN"/>
        </w:rPr>
        <w:t>sổ gốc</w:t>
      </w:r>
      <w:r w:rsidRPr="009514DA">
        <w:rPr>
          <w:rStyle w:val="Vnbnnidung"/>
          <w:sz w:val="28"/>
          <w:szCs w:val="28"/>
          <w:lang w:eastAsia="vi-VN"/>
        </w:rPr>
        <w:t xml:space="preserve"> của Giấy chứng nhận đăng ký xe ô tô. Trường hợp phương tiện không thuộc quyền sở hữu của đơn vị kinh doanh vận tải phải xuất trình thêm bản sao một trong các giấy tờ sau: Hợp đồng thuê phương tiện bằng văn bản với tổ chức, cá nhân hoặc hợp đồng dịch vụ giữa thành viên và hợp tác xã hoặc hợp đồng hợp tác kinh doanh;</w:t>
      </w:r>
    </w:p>
    <w:p w14:paraId="3C180B80"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w:t>
      </w:r>
      <w:r w:rsidRPr="009514DA">
        <w:rPr>
          <w:rStyle w:val="Vnbnnidung"/>
          <w:sz w:val="28"/>
          <w:szCs w:val="28"/>
          <w:lang w:eastAsia="vi-VN"/>
        </w:rPr>
        <w:t xml:space="preserve"> Phương án khai thác tuyến vận tải hành khách cố định giữa Việt Nam, Lào và Campuchia theo </w:t>
      </w:r>
      <w:bookmarkStart w:id="209" w:name="bieumau_ms_7_pl_6"/>
      <w:r w:rsidRPr="009514DA">
        <w:rPr>
          <w:rStyle w:val="Vnbnnidung"/>
          <w:sz w:val="28"/>
          <w:szCs w:val="28"/>
          <w:lang w:eastAsia="vi-VN"/>
        </w:rPr>
        <w:t>Mẫu số 07 Phụ lục VI</w:t>
      </w:r>
      <w:bookmarkEnd w:id="209"/>
      <w:r w:rsidRPr="009514DA">
        <w:rPr>
          <w:rStyle w:val="Vnbnnidung"/>
          <w:sz w:val="28"/>
          <w:szCs w:val="28"/>
          <w:lang w:eastAsia="vi-VN"/>
        </w:rPr>
        <w:t xml:space="preserve"> của Nghị định </w:t>
      </w:r>
      <w:r w:rsidRPr="009514DA">
        <w:rPr>
          <w:rStyle w:val="Vnbnnidung"/>
          <w:sz w:val="28"/>
          <w:szCs w:val="28"/>
          <w:lang w:val="en-US" w:eastAsia="vi-VN"/>
        </w:rPr>
        <w:t>số 119/2021/NĐ-CP</w:t>
      </w:r>
      <w:r w:rsidRPr="009514DA">
        <w:rPr>
          <w:rStyle w:val="Vnbnnidung"/>
          <w:sz w:val="28"/>
          <w:szCs w:val="28"/>
          <w:lang w:eastAsia="vi-VN"/>
        </w:rPr>
        <w:t>;</w:t>
      </w:r>
    </w:p>
    <w:p w14:paraId="017DF0CA" w14:textId="77777777" w:rsidR="00107822" w:rsidRPr="009514DA" w:rsidRDefault="00107822" w:rsidP="00107822">
      <w:pPr>
        <w:pStyle w:val="Vnbnnidung0"/>
        <w:adjustRightInd w:val="0"/>
        <w:snapToGrid w:val="0"/>
        <w:spacing w:before="120" w:after="0" w:line="240" w:lineRule="auto"/>
        <w:ind w:firstLine="709"/>
        <w:jc w:val="both"/>
        <w:rPr>
          <w:sz w:val="28"/>
          <w:szCs w:val="28"/>
        </w:rPr>
      </w:pPr>
      <w:r w:rsidRPr="009514DA">
        <w:rPr>
          <w:rStyle w:val="Vnbnnidung"/>
          <w:sz w:val="28"/>
          <w:szCs w:val="28"/>
          <w:lang w:val="en-US" w:eastAsia="vi-VN"/>
        </w:rPr>
        <w:t>-</w:t>
      </w:r>
      <w:r w:rsidRPr="009514DA">
        <w:rPr>
          <w:rStyle w:val="Vnbnnidung"/>
          <w:sz w:val="28"/>
          <w:szCs w:val="28"/>
          <w:lang w:eastAsia="vi-VN"/>
        </w:rPr>
        <w:t xml:space="preserve"> Hợp đồng đối tác giữa đơn vị kinh doanh vận tải Việt Nam với </w:t>
      </w:r>
      <w:r w:rsidRPr="009514DA">
        <w:rPr>
          <w:rStyle w:val="Vnbnnidung"/>
          <w:sz w:val="28"/>
          <w:szCs w:val="28"/>
          <w:u w:color="FF0000"/>
          <w:lang w:eastAsia="vi-VN"/>
        </w:rPr>
        <w:t>đối tác</w:t>
      </w:r>
      <w:r w:rsidRPr="009514DA">
        <w:rPr>
          <w:rStyle w:val="Vnbnnidung"/>
          <w:sz w:val="28"/>
          <w:szCs w:val="28"/>
          <w:lang w:eastAsia="vi-VN"/>
        </w:rPr>
        <w:t xml:space="preserve"> của Lào và/hoặc Campuchia (bản sao có chứng thực hoặc bản sao kèm theo bản chính để đối chiếu).</w:t>
      </w:r>
    </w:p>
    <w:p w14:paraId="578B2D34" w14:textId="77777777" w:rsidR="00107822" w:rsidRPr="009514DA" w:rsidRDefault="00107822" w:rsidP="00107822">
      <w:pPr>
        <w:spacing w:before="120"/>
        <w:jc w:val="both"/>
        <w:rPr>
          <w:sz w:val="28"/>
        </w:rPr>
      </w:pPr>
      <w:r w:rsidRPr="009514DA">
        <w:rPr>
          <w:sz w:val="28"/>
        </w:rPr>
        <w:tab/>
      </w:r>
      <w:r w:rsidRPr="009514DA">
        <w:rPr>
          <w:b/>
          <w:sz w:val="28"/>
        </w:rPr>
        <w:t>b. Số lượng hồ sơ:</w:t>
      </w:r>
      <w:r w:rsidRPr="009514DA">
        <w:rPr>
          <w:sz w:val="28"/>
        </w:rPr>
        <w:t xml:space="preserve"> 01 bộ</w:t>
      </w:r>
    </w:p>
    <w:p w14:paraId="11520A19" w14:textId="77777777" w:rsidR="00107822" w:rsidRPr="009514DA" w:rsidRDefault="00812515" w:rsidP="00107822">
      <w:pPr>
        <w:spacing w:before="120"/>
        <w:ind w:firstLine="720"/>
        <w:jc w:val="both"/>
        <w:rPr>
          <w:b/>
          <w:sz w:val="28"/>
        </w:rPr>
      </w:pPr>
      <w:r w:rsidRPr="009514DA">
        <w:rPr>
          <w:b/>
          <w:bCs/>
          <w:sz w:val="28"/>
          <w:lang w:val="en-US"/>
        </w:rPr>
        <w:t>50</w:t>
      </w:r>
      <w:r w:rsidR="00107822" w:rsidRPr="009514DA">
        <w:rPr>
          <w:b/>
          <w:sz w:val="28"/>
        </w:rPr>
        <w:t xml:space="preserve">.3. Cơ quan thực hiện: </w:t>
      </w:r>
      <w:r w:rsidR="00107822" w:rsidRPr="009514DA">
        <w:rPr>
          <w:sz w:val="28"/>
        </w:rPr>
        <w:t>Sở Giao thông vận tải Đồng Tháp</w:t>
      </w:r>
    </w:p>
    <w:p w14:paraId="135A16BC" w14:textId="77777777" w:rsidR="00107822" w:rsidRPr="009514DA" w:rsidRDefault="00107822" w:rsidP="00107822">
      <w:pPr>
        <w:pStyle w:val="Vnbnnidung0"/>
        <w:adjustRightInd w:val="0"/>
        <w:snapToGrid w:val="0"/>
        <w:spacing w:before="120" w:after="0" w:line="240" w:lineRule="auto"/>
        <w:ind w:firstLine="0"/>
        <w:jc w:val="both"/>
        <w:rPr>
          <w:sz w:val="28"/>
          <w:szCs w:val="28"/>
        </w:rPr>
      </w:pPr>
      <w:r w:rsidRPr="009514DA">
        <w:rPr>
          <w:sz w:val="28"/>
        </w:rPr>
        <w:tab/>
      </w:r>
      <w:r w:rsidR="00812515" w:rsidRPr="009514DA">
        <w:rPr>
          <w:b/>
          <w:bCs/>
          <w:sz w:val="28"/>
          <w:lang w:val="en-US"/>
        </w:rPr>
        <w:t>50</w:t>
      </w:r>
      <w:r w:rsidRPr="009514DA">
        <w:rPr>
          <w:b/>
          <w:sz w:val="28"/>
        </w:rPr>
        <w:t xml:space="preserve">.4.Đối tượng thực hiện TTHC: </w:t>
      </w:r>
      <w:r w:rsidRPr="009514DA">
        <w:rPr>
          <w:rStyle w:val="Vnbnnidung"/>
          <w:sz w:val="28"/>
          <w:szCs w:val="28"/>
          <w:lang w:eastAsia="vi-VN"/>
        </w:rPr>
        <w:t>Đơn vị kinh doanh vận tải đáp ứng điều kiện theo quy định hiện hành được đăng ký khai thác tuyến vận tải hành khách cố định giữa Việt Nam, Lào và Campuchia.</w:t>
      </w:r>
    </w:p>
    <w:p w14:paraId="0226DFE0" w14:textId="77777777" w:rsidR="00107822" w:rsidRPr="009514DA" w:rsidRDefault="00107822" w:rsidP="00107822">
      <w:pPr>
        <w:spacing w:before="120"/>
        <w:jc w:val="both"/>
        <w:rPr>
          <w:sz w:val="28"/>
        </w:rPr>
      </w:pPr>
      <w:r w:rsidRPr="009514DA">
        <w:rPr>
          <w:sz w:val="28"/>
        </w:rPr>
        <w:tab/>
      </w:r>
      <w:r w:rsidR="00812515" w:rsidRPr="009514DA">
        <w:rPr>
          <w:b/>
          <w:bCs/>
          <w:sz w:val="28"/>
          <w:lang w:val="en-US"/>
        </w:rPr>
        <w:t>50</w:t>
      </w:r>
      <w:r w:rsidRPr="009514DA">
        <w:rPr>
          <w:b/>
          <w:sz w:val="28"/>
        </w:rPr>
        <w:t xml:space="preserve">.5.Kết quả của việc thực hiện TTHC: </w:t>
      </w:r>
      <w:r w:rsidRPr="009514DA">
        <w:rPr>
          <w:sz w:val="28"/>
        </w:rPr>
        <w:t>Giấy chấp thuận đăng ký khai thác tuyến vận tải hành khách cố định liên vận quốc tế Việt Nam – Lào – Campuchia</w:t>
      </w:r>
    </w:p>
    <w:p w14:paraId="286742FB" w14:textId="77777777" w:rsidR="00107822" w:rsidRPr="009514DA" w:rsidRDefault="00107822" w:rsidP="00107822">
      <w:pPr>
        <w:spacing w:before="120"/>
        <w:jc w:val="both"/>
        <w:rPr>
          <w:sz w:val="28"/>
        </w:rPr>
      </w:pPr>
      <w:r w:rsidRPr="009514DA">
        <w:rPr>
          <w:sz w:val="28"/>
        </w:rPr>
        <w:tab/>
      </w:r>
      <w:r w:rsidR="00812515" w:rsidRPr="009514DA">
        <w:rPr>
          <w:b/>
          <w:bCs/>
          <w:sz w:val="28"/>
          <w:lang w:val="en-US"/>
        </w:rPr>
        <w:t>50</w:t>
      </w:r>
      <w:r w:rsidRPr="009514DA">
        <w:rPr>
          <w:b/>
          <w:sz w:val="28"/>
        </w:rPr>
        <w:t>.6.Phí, lệ phí:</w:t>
      </w:r>
      <w:r w:rsidRPr="009514DA">
        <w:rPr>
          <w:sz w:val="28"/>
        </w:rPr>
        <w:t> không</w:t>
      </w:r>
    </w:p>
    <w:p w14:paraId="1C817047" w14:textId="77777777" w:rsidR="00107822" w:rsidRPr="009514DA" w:rsidRDefault="00812515" w:rsidP="00107822">
      <w:pPr>
        <w:spacing w:before="120"/>
        <w:ind w:firstLine="720"/>
        <w:jc w:val="both"/>
        <w:rPr>
          <w:b/>
          <w:sz w:val="28"/>
        </w:rPr>
      </w:pPr>
      <w:r w:rsidRPr="009514DA">
        <w:rPr>
          <w:b/>
          <w:bCs/>
          <w:sz w:val="28"/>
          <w:lang w:val="en-US"/>
        </w:rPr>
        <w:t>50</w:t>
      </w:r>
      <w:r w:rsidR="00107822" w:rsidRPr="009514DA">
        <w:rPr>
          <w:b/>
          <w:sz w:val="28"/>
        </w:rPr>
        <w:t>.7.Tên mẫu đơn, mẫu tờ khai:</w:t>
      </w:r>
    </w:p>
    <w:p w14:paraId="2CBD1D26" w14:textId="77777777" w:rsidR="00107822" w:rsidRPr="009514DA" w:rsidRDefault="00107822" w:rsidP="00107822">
      <w:pPr>
        <w:pStyle w:val="Vnbnnidung60"/>
        <w:adjustRightInd w:val="0"/>
        <w:snapToGrid w:val="0"/>
        <w:spacing w:after="120" w:line="240" w:lineRule="auto"/>
        <w:ind w:firstLine="720"/>
        <w:jc w:val="both"/>
        <w:rPr>
          <w:sz w:val="28"/>
          <w:szCs w:val="28"/>
          <w:lang w:eastAsia="vi-VN"/>
        </w:rPr>
      </w:pPr>
      <w:r w:rsidRPr="009514DA">
        <w:rPr>
          <w:sz w:val="28"/>
          <w:szCs w:val="28"/>
        </w:rPr>
        <w:t>- Giấy đăng ký khai thác tuyến, bổ sung, thay thế phương tiện vận tải hành khách cố định giữa Việt Nam, Lào và Campuchia</w:t>
      </w:r>
      <w:r w:rsidRPr="009514DA">
        <w:rPr>
          <w:sz w:val="28"/>
          <w:lang w:val="en-US"/>
        </w:rPr>
        <w:t xml:space="preserve"> theo </w:t>
      </w:r>
      <w:r w:rsidRPr="009514DA">
        <w:rPr>
          <w:rStyle w:val="Vnbnnidung6"/>
          <w:sz w:val="28"/>
          <w:szCs w:val="28"/>
          <w:lang w:eastAsia="vi-VN"/>
        </w:rPr>
        <w:t>Mẫu số 06</w:t>
      </w:r>
      <w:r w:rsidRPr="009514DA">
        <w:rPr>
          <w:rStyle w:val="Vnbnnidung6"/>
          <w:sz w:val="28"/>
          <w:szCs w:val="28"/>
          <w:lang w:val="en-US" w:eastAsia="vi-VN"/>
        </w:rPr>
        <w:t xml:space="preserve"> Phụ lục VI của Nghị định số 119/NĐ-CP.</w:t>
      </w:r>
    </w:p>
    <w:p w14:paraId="6E140DF9" w14:textId="77777777" w:rsidR="00107822" w:rsidRPr="009514DA" w:rsidRDefault="00107822" w:rsidP="00107822">
      <w:pPr>
        <w:pStyle w:val="Vnbnnidung60"/>
        <w:adjustRightInd w:val="0"/>
        <w:snapToGrid w:val="0"/>
        <w:spacing w:after="120" w:line="240" w:lineRule="auto"/>
        <w:ind w:firstLine="720"/>
        <w:jc w:val="both"/>
        <w:rPr>
          <w:rStyle w:val="Vnbnnidung6"/>
          <w:sz w:val="28"/>
          <w:szCs w:val="28"/>
          <w:lang w:eastAsia="vi-VN"/>
        </w:rPr>
      </w:pPr>
      <w:r w:rsidRPr="009514DA">
        <w:rPr>
          <w:sz w:val="28"/>
          <w:szCs w:val="28"/>
        </w:rPr>
        <w:t>- Phương án khai thác tuyến vận tải hành khách cố định giữa Việt Nam, Lào và Campuchia</w:t>
      </w:r>
      <w:r w:rsidRPr="009514DA">
        <w:rPr>
          <w:sz w:val="28"/>
        </w:rPr>
        <w:tab/>
      </w:r>
      <w:r w:rsidRPr="009514DA">
        <w:rPr>
          <w:sz w:val="28"/>
          <w:lang w:val="en-US"/>
        </w:rPr>
        <w:t xml:space="preserve">theo </w:t>
      </w:r>
      <w:r w:rsidRPr="009514DA">
        <w:rPr>
          <w:rStyle w:val="Vnbnnidung6"/>
          <w:sz w:val="28"/>
          <w:szCs w:val="28"/>
          <w:lang w:eastAsia="vi-VN"/>
        </w:rPr>
        <w:t>Mẫu số 07</w:t>
      </w:r>
      <w:r w:rsidRPr="009514DA">
        <w:rPr>
          <w:rStyle w:val="Vnbnnidung6"/>
          <w:sz w:val="28"/>
          <w:szCs w:val="28"/>
          <w:lang w:val="en-US" w:eastAsia="vi-VN"/>
        </w:rPr>
        <w:t xml:space="preserve"> Phụ lục VI của Nghị định số 119/NĐ-CP.</w:t>
      </w:r>
    </w:p>
    <w:p w14:paraId="1268FB20" w14:textId="77777777" w:rsidR="00107822" w:rsidRPr="009514DA" w:rsidRDefault="00107822" w:rsidP="00107822">
      <w:pPr>
        <w:spacing w:before="120"/>
        <w:jc w:val="both"/>
        <w:rPr>
          <w:b/>
          <w:sz w:val="28"/>
          <w:lang w:val="en-US"/>
        </w:rPr>
      </w:pPr>
      <w:r w:rsidRPr="009514DA">
        <w:rPr>
          <w:sz w:val="28"/>
        </w:rPr>
        <w:tab/>
      </w:r>
      <w:r w:rsidR="00812515" w:rsidRPr="009514DA">
        <w:rPr>
          <w:b/>
          <w:bCs/>
          <w:sz w:val="28"/>
          <w:lang w:val="en-US"/>
        </w:rPr>
        <w:t>50</w:t>
      </w:r>
      <w:r w:rsidRPr="009514DA">
        <w:rPr>
          <w:b/>
          <w:sz w:val="28"/>
        </w:rPr>
        <w:t>.8.Yêu cầu, điều kiện thực hiện TTHC:</w:t>
      </w:r>
      <w:r w:rsidRPr="009514DA">
        <w:rPr>
          <w:bCs/>
          <w:sz w:val="28"/>
          <w:lang w:val="en-US"/>
        </w:rPr>
        <w:t>không có</w:t>
      </w:r>
    </w:p>
    <w:p w14:paraId="6076C33B" w14:textId="77777777" w:rsidR="00107822" w:rsidRPr="009514DA" w:rsidRDefault="00812515" w:rsidP="00107822">
      <w:pPr>
        <w:spacing w:before="120"/>
        <w:ind w:firstLine="709"/>
        <w:jc w:val="both"/>
        <w:rPr>
          <w:b/>
          <w:sz w:val="28"/>
        </w:rPr>
      </w:pPr>
      <w:r w:rsidRPr="009514DA">
        <w:rPr>
          <w:b/>
          <w:bCs/>
          <w:sz w:val="28"/>
          <w:lang w:val="en-US"/>
        </w:rPr>
        <w:t>50</w:t>
      </w:r>
      <w:r w:rsidR="00107822" w:rsidRPr="009514DA">
        <w:rPr>
          <w:b/>
          <w:sz w:val="28"/>
        </w:rPr>
        <w:t>.9.Căn cứ pháp lý của TTHC:</w:t>
      </w:r>
    </w:p>
    <w:p w14:paraId="472C88A6" w14:textId="77777777" w:rsidR="00107822" w:rsidRPr="009514DA" w:rsidRDefault="00107822" w:rsidP="00107822">
      <w:pPr>
        <w:spacing w:before="120"/>
        <w:ind w:firstLine="720"/>
        <w:jc w:val="both"/>
        <w:rPr>
          <w:sz w:val="28"/>
        </w:rPr>
      </w:pPr>
      <w:r w:rsidRPr="009514DA">
        <w:rPr>
          <w:sz w:val="28"/>
          <w:lang w:val="en-US"/>
        </w:rPr>
        <w:t>Điều 38, Nghị định số 119/NĐ-CP ngày 24/12/2021 của Thủ tướng Chính phủ quy định về trình tự, thủ tục cấp, cấp lại, thu hồi giấy phép vận tải đường bộ qua biên giới</w:t>
      </w:r>
      <w:r w:rsidRPr="009514DA">
        <w:rPr>
          <w:sz w:val="28"/>
        </w:rPr>
        <w:t>.</w:t>
      </w:r>
    </w:p>
    <w:p w14:paraId="12831675" w14:textId="77777777" w:rsidR="00107822" w:rsidRPr="009514DA" w:rsidRDefault="00812515" w:rsidP="00107822">
      <w:pPr>
        <w:spacing w:before="120" w:after="120"/>
        <w:ind w:firstLine="720"/>
        <w:jc w:val="both"/>
        <w:rPr>
          <w:b/>
          <w:sz w:val="26"/>
          <w:szCs w:val="26"/>
        </w:rPr>
      </w:pPr>
      <w:r w:rsidRPr="009514DA">
        <w:rPr>
          <w:b/>
          <w:bCs/>
          <w:sz w:val="28"/>
          <w:lang w:val="en-US"/>
        </w:rPr>
        <w:t>50</w:t>
      </w:r>
      <w:r w:rsidR="00107822" w:rsidRPr="009514DA">
        <w:rPr>
          <w:b/>
          <w:sz w:val="28"/>
        </w:rPr>
        <w:t>.10. Lưu hồ sơ (ISO):</w:t>
      </w:r>
      <w:r w:rsidR="00107822" w:rsidRPr="009514DA">
        <w:rPr>
          <w:sz w:val="28"/>
        </w:rPr>
        <w:t>theo quy định không yêu cầu lưu hồ sơ.</w:t>
      </w:r>
    </w:p>
    <w:p w14:paraId="4A014B4A" w14:textId="77777777" w:rsidR="00107822" w:rsidRPr="009514DA" w:rsidRDefault="00107822" w:rsidP="00107822">
      <w:pPr>
        <w:shd w:val="clear" w:color="auto" w:fill="FFFFFF"/>
        <w:rPr>
          <w:b/>
          <w:sz w:val="26"/>
          <w:szCs w:val="26"/>
          <w:lang w:val="en-US"/>
        </w:rPr>
      </w:pPr>
    </w:p>
    <w:p w14:paraId="2EB225FC"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06</w:t>
      </w:r>
      <w:r w:rsidRPr="009514DA">
        <w:rPr>
          <w:rStyle w:val="Vnbnnidung6"/>
          <w:b/>
          <w:bCs/>
          <w:sz w:val="24"/>
          <w:szCs w:val="24"/>
          <w:lang w:val="en-US" w:eastAsia="vi-VN"/>
        </w:rPr>
        <w:t xml:space="preserve"> Phụ lục VI của Nghị định số 119/NĐ-CP</w:t>
      </w:r>
    </w:p>
    <w:tbl>
      <w:tblPr>
        <w:tblW w:w="0" w:type="auto"/>
        <w:jc w:val="center"/>
        <w:tblCellMar>
          <w:left w:w="0" w:type="dxa"/>
          <w:right w:w="0" w:type="dxa"/>
        </w:tblCellMar>
        <w:tblLook w:val="04A0" w:firstRow="1" w:lastRow="0" w:firstColumn="1" w:lastColumn="0" w:noHBand="0" w:noVBand="1"/>
      </w:tblPr>
      <w:tblGrid>
        <w:gridCol w:w="4038"/>
        <w:gridCol w:w="4967"/>
      </w:tblGrid>
      <w:tr w:rsidR="00B36E8A" w:rsidRPr="009514DA" w14:paraId="38936D3C" w14:textId="77777777" w:rsidTr="0084782E">
        <w:trPr>
          <w:trHeight w:val="441"/>
          <w:jc w:val="center"/>
        </w:trPr>
        <w:tc>
          <w:tcPr>
            <w:tcW w:w="4038" w:type="dxa"/>
            <w:tcBorders>
              <w:top w:val="nil"/>
              <w:left w:val="nil"/>
              <w:right w:val="nil"/>
            </w:tcBorders>
            <w:tcMar>
              <w:top w:w="0" w:type="dxa"/>
              <w:left w:w="108" w:type="dxa"/>
              <w:bottom w:w="0" w:type="dxa"/>
              <w:right w:w="108" w:type="dxa"/>
            </w:tcMar>
          </w:tcPr>
          <w:p w14:paraId="0367EEB2"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TÊN ĐƠN VỊ KINH DOANH</w:t>
            </w:r>
          </w:p>
          <w:p w14:paraId="453CD457" w14:textId="77777777" w:rsidR="00107822" w:rsidRPr="009514DA" w:rsidRDefault="00107822" w:rsidP="0084782E">
            <w:pPr>
              <w:shd w:val="solid" w:color="FFFFFF" w:fill="auto"/>
              <w:adjustRightInd w:val="0"/>
              <w:snapToGrid w:val="0"/>
              <w:jc w:val="center"/>
              <w:rPr>
                <w:bCs/>
                <w:sz w:val="24"/>
                <w:szCs w:val="24"/>
                <w:vertAlign w:val="superscript"/>
                <w:lang w:eastAsia="zh-CN"/>
              </w:rPr>
            </w:pPr>
            <w:r w:rsidRPr="009514DA">
              <w:rPr>
                <w:rStyle w:val="Vnbnnidung6"/>
                <w:b/>
                <w:bCs/>
                <w:sz w:val="24"/>
                <w:szCs w:val="24"/>
              </w:rPr>
              <w:t>VẬN TẢI</w:t>
            </w:r>
            <w:r w:rsidRPr="009514DA">
              <w:rPr>
                <w:b/>
                <w:bCs/>
                <w:sz w:val="24"/>
                <w:szCs w:val="24"/>
                <w:lang w:eastAsia="zh-CN"/>
              </w:rPr>
              <w:br/>
            </w:r>
            <w:r w:rsidRPr="009514DA">
              <w:rPr>
                <w:bCs/>
                <w:sz w:val="24"/>
                <w:szCs w:val="24"/>
                <w:vertAlign w:val="superscript"/>
                <w:lang w:eastAsia="zh-CN"/>
              </w:rPr>
              <w:t>________</w:t>
            </w:r>
          </w:p>
          <w:p w14:paraId="49AAF7DB"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bCs/>
                <w:sz w:val="24"/>
                <w:szCs w:val="24"/>
              </w:rPr>
              <w:t>Số:..../....</w:t>
            </w:r>
          </w:p>
        </w:tc>
        <w:tc>
          <w:tcPr>
            <w:tcW w:w="4967" w:type="dxa"/>
            <w:tcBorders>
              <w:top w:val="nil"/>
              <w:left w:val="nil"/>
              <w:right w:val="nil"/>
            </w:tcBorders>
            <w:tcMar>
              <w:top w:w="0" w:type="dxa"/>
              <w:left w:w="108" w:type="dxa"/>
              <w:bottom w:w="0" w:type="dxa"/>
              <w:right w:w="108" w:type="dxa"/>
            </w:tcMar>
          </w:tcPr>
          <w:p w14:paraId="3EF355C4" w14:textId="77777777" w:rsidR="00107822" w:rsidRPr="009514DA" w:rsidRDefault="00107822" w:rsidP="0084782E">
            <w:pPr>
              <w:shd w:val="solid" w:color="FFFFFF" w:fill="auto"/>
              <w:adjustRightInd w:val="0"/>
              <w:snapToGrid w:val="0"/>
              <w:jc w:val="center"/>
              <w:rPr>
                <w:bCs/>
                <w:sz w:val="24"/>
                <w:szCs w:val="24"/>
                <w:u w:color="FF0000"/>
                <w:vertAlign w:val="superscript"/>
                <w:lang w:val="en-US"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val="en-US" w:eastAsia="zh-CN"/>
              </w:rPr>
              <w:t>_______________________</w:t>
            </w:r>
          </w:p>
          <w:p w14:paraId="182E0571" w14:textId="77777777" w:rsidR="00107822" w:rsidRPr="009514DA" w:rsidRDefault="00107822" w:rsidP="0084782E">
            <w:pPr>
              <w:pStyle w:val="Vnbnnidung60"/>
              <w:tabs>
                <w:tab w:val="left" w:pos="6338"/>
              </w:tabs>
              <w:adjustRightInd w:val="0"/>
              <w:snapToGrid w:val="0"/>
              <w:spacing w:after="120" w:line="240" w:lineRule="auto"/>
              <w:jc w:val="center"/>
              <w:rPr>
                <w:sz w:val="24"/>
                <w:szCs w:val="24"/>
              </w:rPr>
            </w:pPr>
            <w:r w:rsidRPr="009514DA">
              <w:rPr>
                <w:rStyle w:val="Vnbnnidung6"/>
                <w:i/>
                <w:iCs/>
                <w:sz w:val="24"/>
                <w:szCs w:val="24"/>
                <w:lang w:val="en-US" w:eastAsia="vi-VN"/>
              </w:rPr>
              <w:t xml:space="preserve">......, </w:t>
            </w:r>
            <w:r w:rsidRPr="009514DA">
              <w:rPr>
                <w:rStyle w:val="Vnbnnidung6"/>
                <w:i/>
                <w:iCs/>
                <w:sz w:val="24"/>
                <w:szCs w:val="24"/>
                <w:lang w:eastAsia="vi-VN"/>
              </w:rPr>
              <w:t>ngày ... tháng ... năm ...</w:t>
            </w:r>
          </w:p>
        </w:tc>
      </w:tr>
    </w:tbl>
    <w:p w14:paraId="0AD25E95"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43832E0E" w14:textId="77777777" w:rsidR="00107822" w:rsidRPr="009514DA" w:rsidRDefault="00107822" w:rsidP="00107822">
      <w:pPr>
        <w:pStyle w:val="Vnbnnidung60"/>
        <w:adjustRightInd w:val="0"/>
        <w:snapToGrid w:val="0"/>
        <w:spacing w:after="0" w:line="240" w:lineRule="auto"/>
        <w:jc w:val="center"/>
        <w:rPr>
          <w:b/>
          <w:sz w:val="24"/>
          <w:szCs w:val="24"/>
        </w:rPr>
      </w:pPr>
      <w:r w:rsidRPr="009514DA">
        <w:rPr>
          <w:rStyle w:val="Vnbnnidung6"/>
          <w:b/>
          <w:bCs/>
          <w:sz w:val="24"/>
          <w:szCs w:val="24"/>
          <w:lang w:eastAsia="vi-VN"/>
        </w:rPr>
        <w:t xml:space="preserve">GIẤY ĐĂNG KÝ KHAI THÁC TUYẾN, BỔ SUNG, THAY THẾ PHƯƠNG TIỆN VẬN TẢI HÀNH KHÁCH CỐ ĐỊNH GIỮA VIỆT NAM, </w:t>
      </w:r>
      <w:r w:rsidRPr="009514DA">
        <w:rPr>
          <w:rStyle w:val="Vnbnnidung6"/>
          <w:b/>
          <w:smallCaps/>
          <w:sz w:val="24"/>
          <w:szCs w:val="24"/>
          <w:lang w:eastAsia="vi-VN"/>
        </w:rPr>
        <w:t>LÀO VÀ</w:t>
      </w:r>
      <w:r w:rsidRPr="009514DA">
        <w:rPr>
          <w:rStyle w:val="Vnbnnidung6"/>
          <w:b/>
          <w:bCs/>
          <w:sz w:val="24"/>
          <w:szCs w:val="24"/>
          <w:lang w:eastAsia="vi-VN"/>
        </w:rPr>
        <w:t xml:space="preserve"> CAMPUCHIA</w:t>
      </w:r>
    </w:p>
    <w:p w14:paraId="1A8AA435" w14:textId="77777777" w:rsidR="00107822" w:rsidRPr="009514DA" w:rsidRDefault="00107822" w:rsidP="00107822">
      <w:pPr>
        <w:pStyle w:val="Vnbnnidung60"/>
        <w:tabs>
          <w:tab w:val="left" w:leader="dot" w:pos="4498"/>
        </w:tabs>
        <w:adjustRightInd w:val="0"/>
        <w:snapToGrid w:val="0"/>
        <w:spacing w:after="0" w:line="240" w:lineRule="auto"/>
        <w:jc w:val="center"/>
        <w:rPr>
          <w:rStyle w:val="Vnbnnidung6"/>
          <w:sz w:val="24"/>
          <w:szCs w:val="24"/>
          <w:lang w:eastAsia="vi-VN"/>
        </w:rPr>
      </w:pPr>
      <w:r w:rsidRPr="009514DA">
        <w:rPr>
          <w:rStyle w:val="Vnbnnidung6"/>
          <w:sz w:val="24"/>
          <w:szCs w:val="24"/>
          <w:lang w:eastAsia="vi-VN"/>
        </w:rPr>
        <w:t>____________</w:t>
      </w:r>
    </w:p>
    <w:p w14:paraId="53CA45EB" w14:textId="77777777" w:rsidR="00107822" w:rsidRPr="009514DA" w:rsidRDefault="00107822" w:rsidP="00107822">
      <w:pPr>
        <w:pStyle w:val="Vnbnnidung60"/>
        <w:tabs>
          <w:tab w:val="left" w:leader="dot" w:pos="4498"/>
        </w:tabs>
        <w:adjustRightInd w:val="0"/>
        <w:snapToGrid w:val="0"/>
        <w:spacing w:after="0" w:line="240" w:lineRule="auto"/>
        <w:jc w:val="center"/>
        <w:rPr>
          <w:sz w:val="24"/>
          <w:szCs w:val="24"/>
        </w:rPr>
      </w:pPr>
      <w:r w:rsidRPr="009514DA">
        <w:rPr>
          <w:rStyle w:val="Vnbnnidung6"/>
          <w:sz w:val="24"/>
          <w:szCs w:val="24"/>
          <w:lang w:eastAsia="vi-VN"/>
        </w:rPr>
        <w:t>Kính gửi: Sở Giao thông vận tải ...........</w:t>
      </w:r>
    </w:p>
    <w:p w14:paraId="11E918D9" w14:textId="77777777" w:rsidR="00107822" w:rsidRPr="009514DA" w:rsidRDefault="00107822" w:rsidP="00107822">
      <w:pPr>
        <w:pStyle w:val="Vnbnnidung60"/>
        <w:tabs>
          <w:tab w:val="left" w:pos="2014"/>
          <w:tab w:val="left" w:leader="dot" w:pos="9851"/>
        </w:tabs>
        <w:adjustRightInd w:val="0"/>
        <w:snapToGrid w:val="0"/>
        <w:spacing w:after="0" w:line="240" w:lineRule="auto"/>
        <w:jc w:val="center"/>
        <w:rPr>
          <w:rStyle w:val="Vnbnnidung6"/>
          <w:sz w:val="24"/>
          <w:szCs w:val="24"/>
          <w:lang w:eastAsia="vi-VN"/>
        </w:rPr>
      </w:pPr>
      <w:bookmarkStart w:id="210" w:name="bookmark1094"/>
    </w:p>
    <w:p w14:paraId="366AF375" w14:textId="77777777" w:rsidR="00107822" w:rsidRPr="009514DA" w:rsidRDefault="00107822" w:rsidP="00107822">
      <w:pPr>
        <w:pStyle w:val="Vnbnnidung60"/>
        <w:tabs>
          <w:tab w:val="left" w:pos="2014"/>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1</w:t>
      </w:r>
      <w:bookmarkEnd w:id="210"/>
      <w:r w:rsidRPr="009514DA">
        <w:rPr>
          <w:rStyle w:val="Vnbnnidung6"/>
          <w:sz w:val="24"/>
          <w:szCs w:val="24"/>
          <w:lang w:eastAsia="vi-VN"/>
        </w:rPr>
        <w:t xml:space="preserve">. Tên doanh nghiệp, hợp tác xã: </w:t>
      </w:r>
    </w:p>
    <w:p w14:paraId="400A92F1" w14:textId="77777777" w:rsidR="00107822" w:rsidRPr="009514DA" w:rsidRDefault="00107822" w:rsidP="00107822">
      <w:pPr>
        <w:pStyle w:val="Vnbnnidung60"/>
        <w:tabs>
          <w:tab w:val="left" w:pos="2042"/>
          <w:tab w:val="left" w:leader="dot" w:pos="9050"/>
        </w:tabs>
        <w:adjustRightInd w:val="0"/>
        <w:snapToGrid w:val="0"/>
        <w:spacing w:after="120" w:line="240" w:lineRule="auto"/>
        <w:ind w:firstLine="720"/>
        <w:rPr>
          <w:sz w:val="24"/>
          <w:szCs w:val="24"/>
        </w:rPr>
      </w:pPr>
      <w:bookmarkStart w:id="211" w:name="bookmark1095"/>
      <w:r w:rsidRPr="009514DA">
        <w:rPr>
          <w:rStyle w:val="Vnbnnidung6"/>
          <w:sz w:val="24"/>
          <w:szCs w:val="24"/>
          <w:lang w:eastAsia="vi-VN"/>
        </w:rPr>
        <w:t>2</w:t>
      </w:r>
      <w:bookmarkEnd w:id="211"/>
      <w:r w:rsidRPr="009514DA">
        <w:rPr>
          <w:rStyle w:val="Vnbnnidung6"/>
          <w:sz w:val="24"/>
          <w:szCs w:val="24"/>
          <w:lang w:eastAsia="vi-VN"/>
        </w:rPr>
        <w:t xml:space="preserve">. Địa chỉ: </w:t>
      </w:r>
      <w:r w:rsidRPr="009514DA">
        <w:rPr>
          <w:rStyle w:val="Vnbnnidung6"/>
          <w:sz w:val="24"/>
          <w:szCs w:val="24"/>
          <w:lang w:eastAsia="vi-VN"/>
        </w:rPr>
        <w:tab/>
      </w:r>
    </w:p>
    <w:p w14:paraId="70B3ED4E" w14:textId="77777777" w:rsidR="00107822" w:rsidRPr="009514DA" w:rsidRDefault="00107822" w:rsidP="00107822">
      <w:pPr>
        <w:pStyle w:val="Vnbnnidung60"/>
        <w:tabs>
          <w:tab w:val="left" w:pos="2047"/>
          <w:tab w:val="left" w:leader="dot" w:pos="6338"/>
          <w:tab w:val="left" w:leader="dot" w:pos="9851"/>
        </w:tabs>
        <w:adjustRightInd w:val="0"/>
        <w:snapToGrid w:val="0"/>
        <w:spacing w:after="120" w:line="240" w:lineRule="auto"/>
        <w:ind w:firstLine="720"/>
        <w:rPr>
          <w:sz w:val="24"/>
          <w:szCs w:val="24"/>
        </w:rPr>
      </w:pPr>
      <w:bookmarkStart w:id="212" w:name="bookmark1096"/>
      <w:r w:rsidRPr="009514DA">
        <w:rPr>
          <w:rStyle w:val="Vnbnnidung6"/>
          <w:sz w:val="24"/>
          <w:szCs w:val="24"/>
          <w:lang w:eastAsia="vi-VN"/>
        </w:rPr>
        <w:t>3</w:t>
      </w:r>
      <w:bookmarkEnd w:id="212"/>
      <w:r w:rsidRPr="009514DA">
        <w:rPr>
          <w:rStyle w:val="Vnbnnidung6"/>
          <w:sz w:val="24"/>
          <w:szCs w:val="24"/>
          <w:lang w:eastAsia="vi-VN"/>
        </w:rPr>
        <w:t>. Số điện thoại: .................. số Fax</w:t>
      </w:r>
      <w:r w:rsidRPr="009514DA">
        <w:rPr>
          <w:rStyle w:val="Vnbnnidung6"/>
          <w:sz w:val="24"/>
          <w:szCs w:val="24"/>
        </w:rPr>
        <w:t xml:space="preserve">: </w:t>
      </w:r>
      <w:r w:rsidRPr="009514DA">
        <w:rPr>
          <w:rStyle w:val="Vnbnnidung6"/>
          <w:sz w:val="24"/>
          <w:szCs w:val="24"/>
        </w:rPr>
        <w:tab/>
      </w:r>
    </w:p>
    <w:p w14:paraId="41A3CDA9" w14:textId="77777777" w:rsidR="00107822" w:rsidRPr="009514DA" w:rsidRDefault="00107822" w:rsidP="00107822">
      <w:pPr>
        <w:pStyle w:val="Vnbnnidung60"/>
        <w:tabs>
          <w:tab w:val="left" w:pos="2054"/>
        </w:tabs>
        <w:adjustRightInd w:val="0"/>
        <w:snapToGrid w:val="0"/>
        <w:spacing w:after="120" w:line="240" w:lineRule="auto"/>
        <w:ind w:firstLine="720"/>
        <w:rPr>
          <w:sz w:val="24"/>
          <w:szCs w:val="24"/>
        </w:rPr>
      </w:pPr>
      <w:bookmarkStart w:id="213" w:name="bookmark1097"/>
      <w:r w:rsidRPr="009514DA">
        <w:rPr>
          <w:rStyle w:val="Vnbnnidung6"/>
          <w:sz w:val="24"/>
          <w:szCs w:val="24"/>
          <w:lang w:eastAsia="vi-VN"/>
        </w:rPr>
        <w:t>4</w:t>
      </w:r>
      <w:bookmarkEnd w:id="213"/>
      <w:r w:rsidRPr="009514DA">
        <w:rPr>
          <w:rStyle w:val="Vnbnnidung6"/>
          <w:sz w:val="24"/>
          <w:szCs w:val="24"/>
          <w:lang w:eastAsia="vi-VN"/>
        </w:rPr>
        <w:t>. Đăng ký khai thác tuyến, bổ sung, thay thế phương tiện vận tải hành khách cố định giữa Việt Nam, Lào và Campuchia như sau:</w:t>
      </w:r>
    </w:p>
    <w:p w14:paraId="44159DD7" w14:textId="77777777" w:rsidR="00107822" w:rsidRPr="009514DA" w:rsidRDefault="00107822" w:rsidP="00107822">
      <w:pPr>
        <w:pStyle w:val="Vnbnnidung60"/>
        <w:tabs>
          <w:tab w:val="left" w:leader="dot" w:pos="6614"/>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Tỉnh/thành phố đi: </w:t>
      </w:r>
      <w:r w:rsidRPr="009514DA">
        <w:rPr>
          <w:rStyle w:val="Vnbnnidung6"/>
          <w:sz w:val="24"/>
          <w:szCs w:val="24"/>
          <w:lang w:eastAsia="vi-VN"/>
        </w:rPr>
        <w:tab/>
        <w:t xml:space="preserve">Tỉnh/thành phố đến: </w:t>
      </w:r>
      <w:r w:rsidRPr="009514DA">
        <w:rPr>
          <w:rStyle w:val="Vnbnnidung6"/>
          <w:sz w:val="24"/>
          <w:szCs w:val="24"/>
          <w:lang w:eastAsia="vi-VN"/>
        </w:rPr>
        <w:tab/>
      </w:r>
    </w:p>
    <w:p w14:paraId="0C552BF5" w14:textId="77777777" w:rsidR="00107822" w:rsidRPr="009514DA" w:rsidRDefault="00107822" w:rsidP="00107822">
      <w:pPr>
        <w:pStyle w:val="Vnbnnidung60"/>
        <w:tabs>
          <w:tab w:val="right" w:leader="dot" w:pos="5534"/>
          <w:tab w:val="left" w:pos="5739"/>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Bến đi: </w:t>
      </w:r>
      <w:r w:rsidRPr="009514DA">
        <w:rPr>
          <w:rStyle w:val="Vnbnnidung6"/>
          <w:sz w:val="24"/>
          <w:szCs w:val="24"/>
          <w:lang w:eastAsia="vi-VN"/>
        </w:rPr>
        <w:tab/>
        <w:t xml:space="preserve">Bến đến: </w:t>
      </w:r>
      <w:r w:rsidRPr="009514DA">
        <w:rPr>
          <w:rStyle w:val="Vnbnnidung6"/>
          <w:sz w:val="24"/>
          <w:szCs w:val="24"/>
          <w:lang w:eastAsia="vi-VN"/>
        </w:rPr>
        <w:tab/>
      </w:r>
      <w:r w:rsidRPr="009514DA">
        <w:rPr>
          <w:rStyle w:val="Vnbnnidung6"/>
          <w:sz w:val="24"/>
          <w:szCs w:val="24"/>
          <w:lang w:eastAsia="vi-VN"/>
        </w:rPr>
        <w:tab/>
      </w:r>
    </w:p>
    <w:p w14:paraId="3A840A3B" w14:textId="77777777" w:rsidR="00107822" w:rsidRPr="009514DA" w:rsidRDefault="00107822" w:rsidP="00107822">
      <w:pPr>
        <w:pStyle w:val="Vnbnnidung60"/>
        <w:tabs>
          <w:tab w:val="left" w:leader="dot" w:pos="5832"/>
        </w:tabs>
        <w:adjustRightInd w:val="0"/>
        <w:snapToGrid w:val="0"/>
        <w:spacing w:after="120" w:line="240" w:lineRule="auto"/>
        <w:ind w:firstLine="720"/>
        <w:rPr>
          <w:sz w:val="24"/>
          <w:szCs w:val="24"/>
        </w:rPr>
      </w:pPr>
      <w:r w:rsidRPr="009514DA">
        <w:rPr>
          <w:rStyle w:val="Vnbnnidung6"/>
          <w:sz w:val="24"/>
          <w:szCs w:val="24"/>
          <w:lang w:eastAsia="vi-VN"/>
        </w:rPr>
        <w:t>Cự ly vận chuyển: .............. km</w:t>
      </w:r>
    </w:p>
    <w:p w14:paraId="7689440F" w14:textId="77777777" w:rsidR="00107822" w:rsidRPr="009514DA" w:rsidRDefault="00107822" w:rsidP="00107822">
      <w:pPr>
        <w:pStyle w:val="Vnbnnidung60"/>
        <w:tabs>
          <w:tab w:val="left" w:leader="dot" w:pos="9050"/>
        </w:tabs>
        <w:adjustRightInd w:val="0"/>
        <w:snapToGrid w:val="0"/>
        <w:spacing w:after="120" w:line="240" w:lineRule="auto"/>
        <w:ind w:firstLine="720"/>
        <w:rPr>
          <w:sz w:val="24"/>
          <w:szCs w:val="24"/>
        </w:rPr>
      </w:pPr>
      <w:r w:rsidRPr="009514DA">
        <w:rPr>
          <w:rStyle w:val="Vnbnnidung6"/>
          <w:sz w:val="24"/>
          <w:szCs w:val="24"/>
          <w:lang w:eastAsia="vi-VN"/>
        </w:rPr>
        <w:t xml:space="preserve">Hành trình chạy xe: </w:t>
      </w:r>
      <w:r w:rsidRPr="009514DA">
        <w:rPr>
          <w:rStyle w:val="Vnbnnidung6"/>
          <w:sz w:val="24"/>
          <w:szCs w:val="24"/>
          <w:lang w:eastAsia="vi-VN"/>
        </w:rPr>
        <w:tab/>
      </w:r>
    </w:p>
    <w:p w14:paraId="0B04F05C" w14:textId="77777777" w:rsidR="00107822" w:rsidRPr="009514DA" w:rsidRDefault="00107822" w:rsidP="00107822">
      <w:pPr>
        <w:pStyle w:val="Vnbnnidung60"/>
        <w:tabs>
          <w:tab w:val="left" w:pos="2068"/>
        </w:tabs>
        <w:adjustRightInd w:val="0"/>
        <w:snapToGrid w:val="0"/>
        <w:spacing w:after="120" w:line="240" w:lineRule="auto"/>
        <w:ind w:firstLine="720"/>
        <w:rPr>
          <w:sz w:val="24"/>
          <w:szCs w:val="24"/>
        </w:rPr>
      </w:pPr>
      <w:bookmarkStart w:id="214" w:name="bookmark1098"/>
      <w:r w:rsidRPr="009514DA">
        <w:rPr>
          <w:rStyle w:val="Vnbnnidung6"/>
          <w:sz w:val="24"/>
          <w:szCs w:val="24"/>
          <w:lang w:eastAsia="vi-VN"/>
        </w:rPr>
        <w:t>5</w:t>
      </w:r>
      <w:bookmarkEnd w:id="214"/>
      <w:r w:rsidRPr="009514DA">
        <w:rPr>
          <w:rStyle w:val="Vnbnnidung6"/>
          <w:sz w:val="24"/>
          <w:szCs w:val="24"/>
          <w:lang w:eastAsia="vi-VN"/>
        </w:rPr>
        <w:t>. Danh sách xe khai thác tuyến vận tải hành khách cố định giữa Việt Nam, Lào và Campuchia</w:t>
      </w:r>
    </w:p>
    <w:tbl>
      <w:tblPr>
        <w:tblW w:w="5000" w:type="pct"/>
        <w:jc w:val="center"/>
        <w:tblCellMar>
          <w:left w:w="0" w:type="dxa"/>
          <w:right w:w="0" w:type="dxa"/>
        </w:tblCellMar>
        <w:tblLook w:val="0000" w:firstRow="0" w:lastRow="0" w:firstColumn="0" w:lastColumn="0" w:noHBand="0" w:noVBand="0"/>
      </w:tblPr>
      <w:tblGrid>
        <w:gridCol w:w="582"/>
        <w:gridCol w:w="1937"/>
        <w:gridCol w:w="1933"/>
        <w:gridCol w:w="1330"/>
        <w:gridCol w:w="1455"/>
        <w:gridCol w:w="1848"/>
      </w:tblGrid>
      <w:tr w:rsidR="009514DA" w:rsidRPr="009514DA" w14:paraId="6F6E9A83" w14:textId="77777777" w:rsidTr="00E62E98">
        <w:trPr>
          <w:trHeight w:val="432"/>
          <w:jc w:val="center"/>
        </w:trPr>
        <w:tc>
          <w:tcPr>
            <w:tcW w:w="320" w:type="pct"/>
            <w:tcBorders>
              <w:top w:val="single" w:sz="4" w:space="0" w:color="auto"/>
              <w:left w:val="single" w:sz="4" w:space="0" w:color="auto"/>
              <w:bottom w:val="nil"/>
              <w:right w:val="nil"/>
            </w:tcBorders>
            <w:shd w:val="clear" w:color="auto" w:fill="FFFFFF"/>
            <w:vAlign w:val="center"/>
          </w:tcPr>
          <w:p w14:paraId="5785A51B"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STT</w:t>
            </w:r>
          </w:p>
        </w:tc>
        <w:tc>
          <w:tcPr>
            <w:tcW w:w="1066" w:type="pct"/>
            <w:tcBorders>
              <w:top w:val="single" w:sz="4" w:space="0" w:color="auto"/>
              <w:left w:val="single" w:sz="4" w:space="0" w:color="auto"/>
              <w:bottom w:val="nil"/>
              <w:right w:val="nil"/>
            </w:tcBorders>
            <w:shd w:val="clear" w:color="auto" w:fill="FFFFFF"/>
            <w:vAlign w:val="center"/>
          </w:tcPr>
          <w:p w14:paraId="3D1BD2A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Biên kiểm soát</w:t>
            </w:r>
          </w:p>
        </w:tc>
        <w:tc>
          <w:tcPr>
            <w:tcW w:w="1064" w:type="pct"/>
            <w:tcBorders>
              <w:top w:val="single" w:sz="4" w:space="0" w:color="auto"/>
              <w:left w:val="single" w:sz="4" w:space="0" w:color="auto"/>
              <w:bottom w:val="nil"/>
              <w:right w:val="nil"/>
            </w:tcBorders>
            <w:shd w:val="clear" w:color="auto" w:fill="FFFFFF"/>
            <w:vAlign w:val="center"/>
          </w:tcPr>
          <w:p w14:paraId="6F6E16D4"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Tên chủ sở hữu</w:t>
            </w:r>
          </w:p>
        </w:tc>
        <w:tc>
          <w:tcPr>
            <w:tcW w:w="732" w:type="pct"/>
            <w:tcBorders>
              <w:top w:val="single" w:sz="4" w:space="0" w:color="auto"/>
              <w:left w:val="single" w:sz="4" w:space="0" w:color="auto"/>
              <w:bottom w:val="nil"/>
              <w:right w:val="nil"/>
            </w:tcBorders>
            <w:shd w:val="clear" w:color="auto" w:fill="FFFFFF"/>
            <w:vAlign w:val="center"/>
          </w:tcPr>
          <w:p w14:paraId="6D6EB701"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Mác xe</w:t>
            </w:r>
          </w:p>
        </w:tc>
        <w:tc>
          <w:tcPr>
            <w:tcW w:w="801" w:type="pct"/>
            <w:tcBorders>
              <w:top w:val="single" w:sz="4" w:space="0" w:color="auto"/>
              <w:left w:val="single" w:sz="4" w:space="0" w:color="auto"/>
              <w:bottom w:val="nil"/>
              <w:right w:val="nil"/>
            </w:tcBorders>
            <w:shd w:val="clear" w:color="auto" w:fill="FFFFFF"/>
            <w:vAlign w:val="center"/>
          </w:tcPr>
          <w:p w14:paraId="4B6F8218"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Trọng tải</w:t>
            </w:r>
          </w:p>
        </w:tc>
        <w:tc>
          <w:tcPr>
            <w:tcW w:w="1018" w:type="pct"/>
            <w:tcBorders>
              <w:top w:val="single" w:sz="4" w:space="0" w:color="auto"/>
              <w:left w:val="single" w:sz="4" w:space="0" w:color="auto"/>
              <w:bottom w:val="nil"/>
              <w:right w:val="single" w:sz="4" w:space="0" w:color="auto"/>
            </w:tcBorders>
            <w:shd w:val="clear" w:color="auto" w:fill="FFFFFF"/>
            <w:vAlign w:val="center"/>
          </w:tcPr>
          <w:p w14:paraId="0FDEBFB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Năm sản xuất</w:t>
            </w:r>
          </w:p>
        </w:tc>
      </w:tr>
      <w:tr w:rsidR="009514DA" w:rsidRPr="009514DA" w14:paraId="374D0789" w14:textId="77777777" w:rsidTr="00E62E98">
        <w:trPr>
          <w:trHeight w:val="432"/>
          <w:jc w:val="center"/>
        </w:trPr>
        <w:tc>
          <w:tcPr>
            <w:tcW w:w="320" w:type="pct"/>
            <w:tcBorders>
              <w:top w:val="single" w:sz="4" w:space="0" w:color="auto"/>
              <w:left w:val="single" w:sz="4" w:space="0" w:color="auto"/>
              <w:bottom w:val="nil"/>
              <w:right w:val="nil"/>
            </w:tcBorders>
            <w:shd w:val="clear" w:color="auto" w:fill="FFFFFF"/>
            <w:vAlign w:val="center"/>
          </w:tcPr>
          <w:p w14:paraId="012A802A" w14:textId="77777777" w:rsidR="00107822" w:rsidRPr="009514DA" w:rsidRDefault="00107822" w:rsidP="0084782E">
            <w:pPr>
              <w:adjustRightInd w:val="0"/>
              <w:snapToGrid w:val="0"/>
              <w:spacing w:after="120"/>
              <w:jc w:val="center"/>
              <w:rPr>
                <w:sz w:val="24"/>
                <w:szCs w:val="24"/>
                <w:lang w:eastAsia="zh-CN"/>
              </w:rPr>
            </w:pPr>
          </w:p>
        </w:tc>
        <w:tc>
          <w:tcPr>
            <w:tcW w:w="1066" w:type="pct"/>
            <w:tcBorders>
              <w:top w:val="single" w:sz="4" w:space="0" w:color="auto"/>
              <w:left w:val="single" w:sz="4" w:space="0" w:color="auto"/>
              <w:bottom w:val="nil"/>
              <w:right w:val="nil"/>
            </w:tcBorders>
            <w:shd w:val="clear" w:color="auto" w:fill="FFFFFF"/>
            <w:vAlign w:val="center"/>
          </w:tcPr>
          <w:p w14:paraId="56838660" w14:textId="77777777" w:rsidR="00107822" w:rsidRPr="009514DA" w:rsidRDefault="00107822" w:rsidP="0084782E">
            <w:pPr>
              <w:adjustRightInd w:val="0"/>
              <w:snapToGrid w:val="0"/>
              <w:spacing w:after="120"/>
              <w:jc w:val="center"/>
              <w:rPr>
                <w:sz w:val="24"/>
                <w:szCs w:val="24"/>
                <w:lang w:eastAsia="zh-CN"/>
              </w:rPr>
            </w:pPr>
          </w:p>
        </w:tc>
        <w:tc>
          <w:tcPr>
            <w:tcW w:w="1064" w:type="pct"/>
            <w:tcBorders>
              <w:top w:val="single" w:sz="4" w:space="0" w:color="auto"/>
              <w:left w:val="single" w:sz="4" w:space="0" w:color="auto"/>
              <w:bottom w:val="nil"/>
              <w:right w:val="nil"/>
            </w:tcBorders>
            <w:shd w:val="clear" w:color="auto" w:fill="FFFFFF"/>
            <w:vAlign w:val="center"/>
          </w:tcPr>
          <w:p w14:paraId="0EC6F6C8" w14:textId="77777777" w:rsidR="00107822" w:rsidRPr="009514DA" w:rsidRDefault="00107822" w:rsidP="0084782E">
            <w:pPr>
              <w:adjustRightInd w:val="0"/>
              <w:snapToGrid w:val="0"/>
              <w:spacing w:after="120"/>
              <w:jc w:val="center"/>
              <w:rPr>
                <w:sz w:val="24"/>
                <w:szCs w:val="24"/>
                <w:lang w:eastAsia="zh-CN"/>
              </w:rPr>
            </w:pPr>
          </w:p>
        </w:tc>
        <w:tc>
          <w:tcPr>
            <w:tcW w:w="732" w:type="pct"/>
            <w:tcBorders>
              <w:top w:val="single" w:sz="4" w:space="0" w:color="auto"/>
              <w:left w:val="single" w:sz="4" w:space="0" w:color="auto"/>
              <w:bottom w:val="nil"/>
              <w:right w:val="nil"/>
            </w:tcBorders>
            <w:shd w:val="clear" w:color="auto" w:fill="FFFFFF"/>
            <w:vAlign w:val="center"/>
          </w:tcPr>
          <w:p w14:paraId="01F616CD" w14:textId="77777777" w:rsidR="00107822" w:rsidRPr="009514DA" w:rsidRDefault="00107822" w:rsidP="0084782E">
            <w:pPr>
              <w:adjustRightInd w:val="0"/>
              <w:snapToGrid w:val="0"/>
              <w:spacing w:after="120"/>
              <w:jc w:val="center"/>
              <w:rPr>
                <w:sz w:val="24"/>
                <w:szCs w:val="24"/>
                <w:lang w:eastAsia="zh-CN"/>
              </w:rPr>
            </w:pPr>
          </w:p>
        </w:tc>
        <w:tc>
          <w:tcPr>
            <w:tcW w:w="801" w:type="pct"/>
            <w:tcBorders>
              <w:top w:val="single" w:sz="4" w:space="0" w:color="auto"/>
              <w:left w:val="single" w:sz="4" w:space="0" w:color="auto"/>
              <w:bottom w:val="nil"/>
              <w:right w:val="nil"/>
            </w:tcBorders>
            <w:shd w:val="clear" w:color="auto" w:fill="FFFFFF"/>
            <w:vAlign w:val="center"/>
          </w:tcPr>
          <w:p w14:paraId="58D5562B" w14:textId="77777777" w:rsidR="00107822" w:rsidRPr="009514DA" w:rsidRDefault="00107822" w:rsidP="0084782E">
            <w:pPr>
              <w:adjustRightInd w:val="0"/>
              <w:snapToGrid w:val="0"/>
              <w:spacing w:after="120"/>
              <w:jc w:val="center"/>
              <w:rPr>
                <w:sz w:val="24"/>
                <w:szCs w:val="24"/>
                <w:lang w:eastAsia="zh-CN"/>
              </w:rPr>
            </w:pPr>
          </w:p>
        </w:tc>
        <w:tc>
          <w:tcPr>
            <w:tcW w:w="1018" w:type="pct"/>
            <w:tcBorders>
              <w:top w:val="single" w:sz="4" w:space="0" w:color="auto"/>
              <w:left w:val="single" w:sz="4" w:space="0" w:color="auto"/>
              <w:bottom w:val="nil"/>
              <w:right w:val="single" w:sz="4" w:space="0" w:color="auto"/>
            </w:tcBorders>
            <w:shd w:val="clear" w:color="auto" w:fill="FFFFFF"/>
            <w:vAlign w:val="center"/>
          </w:tcPr>
          <w:p w14:paraId="0B578319" w14:textId="77777777" w:rsidR="00107822" w:rsidRPr="009514DA" w:rsidRDefault="00107822" w:rsidP="0084782E">
            <w:pPr>
              <w:adjustRightInd w:val="0"/>
              <w:snapToGrid w:val="0"/>
              <w:spacing w:after="120"/>
              <w:jc w:val="center"/>
              <w:rPr>
                <w:sz w:val="24"/>
                <w:szCs w:val="24"/>
                <w:lang w:eastAsia="zh-CN"/>
              </w:rPr>
            </w:pPr>
          </w:p>
        </w:tc>
      </w:tr>
    </w:tbl>
    <w:p w14:paraId="2126E81D" w14:textId="77777777" w:rsidR="00107822" w:rsidRPr="009514DA" w:rsidRDefault="00107822" w:rsidP="00107822">
      <w:pPr>
        <w:pStyle w:val="Chthchbng0"/>
        <w:adjustRightInd w:val="0"/>
        <w:snapToGrid w:val="0"/>
        <w:spacing w:after="120"/>
        <w:ind w:firstLine="720"/>
        <w:jc w:val="both"/>
        <w:rPr>
          <w:sz w:val="24"/>
          <w:szCs w:val="24"/>
        </w:rPr>
      </w:pPr>
      <w:r w:rsidRPr="009514DA">
        <w:rPr>
          <w:rStyle w:val="Chthchbng"/>
          <w:rFonts w:eastAsiaTheme="majorEastAsia"/>
          <w:sz w:val="24"/>
          <w:szCs w:val="24"/>
          <w:lang w:eastAsia="vi-VN"/>
        </w:rPr>
        <w:t>6. Doanh nghiệp, hợp tác xã cam kết:</w:t>
      </w:r>
    </w:p>
    <w:p w14:paraId="6CA3761A" w14:textId="77777777" w:rsidR="00107822" w:rsidRPr="009514DA" w:rsidRDefault="00107822" w:rsidP="00107822">
      <w:pPr>
        <w:pStyle w:val="Vnbnnidung60"/>
        <w:tabs>
          <w:tab w:val="left" w:pos="2063"/>
        </w:tabs>
        <w:adjustRightInd w:val="0"/>
        <w:snapToGrid w:val="0"/>
        <w:spacing w:after="120" w:line="240" w:lineRule="auto"/>
        <w:ind w:firstLine="720"/>
        <w:jc w:val="both"/>
        <w:rPr>
          <w:sz w:val="24"/>
          <w:szCs w:val="24"/>
        </w:rPr>
      </w:pPr>
      <w:bookmarkStart w:id="215" w:name="bookmark1099"/>
      <w:r w:rsidRPr="009514DA">
        <w:rPr>
          <w:rStyle w:val="Vnbnnidung6"/>
          <w:sz w:val="24"/>
          <w:szCs w:val="24"/>
          <w:lang w:eastAsia="vi-VN"/>
        </w:rPr>
        <w:t>a</w:t>
      </w:r>
      <w:bookmarkEnd w:id="215"/>
      <w:r w:rsidRPr="009514DA">
        <w:rPr>
          <w:rStyle w:val="Vnbnnidung6"/>
          <w:sz w:val="24"/>
          <w:szCs w:val="24"/>
          <w:lang w:eastAsia="vi-VN"/>
        </w:rPr>
        <w:t>) Chịu trách nhiệm hoàn toàn về sự trung thực và sự chính xác của nội dung Giấy đăng ký khai thác vận tải hành khách cố định;</w:t>
      </w:r>
    </w:p>
    <w:p w14:paraId="55F6ADEB" w14:textId="77777777" w:rsidR="00107822" w:rsidRPr="009514DA" w:rsidRDefault="00107822" w:rsidP="00107822">
      <w:pPr>
        <w:pStyle w:val="Vnbnnidung60"/>
        <w:tabs>
          <w:tab w:val="left" w:pos="2078"/>
        </w:tabs>
        <w:adjustRightInd w:val="0"/>
        <w:snapToGrid w:val="0"/>
        <w:spacing w:after="0" w:line="240" w:lineRule="auto"/>
        <w:ind w:firstLine="720"/>
        <w:jc w:val="both"/>
        <w:rPr>
          <w:rStyle w:val="Vnbnnidung6"/>
          <w:sz w:val="24"/>
          <w:szCs w:val="24"/>
          <w:lang w:eastAsia="vi-VN"/>
        </w:rPr>
      </w:pPr>
      <w:bookmarkStart w:id="216" w:name="bookmark1100"/>
      <w:r w:rsidRPr="009514DA">
        <w:rPr>
          <w:rStyle w:val="Vnbnnidung6"/>
          <w:sz w:val="24"/>
          <w:szCs w:val="24"/>
          <w:lang w:eastAsia="vi-VN"/>
        </w:rPr>
        <w:t>b</w:t>
      </w:r>
      <w:bookmarkEnd w:id="216"/>
      <w:r w:rsidRPr="009514DA">
        <w:rPr>
          <w:rStyle w:val="Vnbnnidung6"/>
          <w:sz w:val="24"/>
          <w:szCs w:val="24"/>
          <w:lang w:eastAsia="vi-VN"/>
        </w:rPr>
        <w:t>) Chấp hành nghiêm chỉnh mọi quy định của pháp luật Việt Nam cũng như những quy định, ghi trong Bản ghi nhớ giữa Chính phủ các nước Vương quốc Campuchia, Cộng hòa dân chủ nhân dân Lào và Cộng hòa xã hội chủ nghĩa Việt Nam về vận tải đường bộ.</w:t>
      </w:r>
    </w:p>
    <w:p w14:paraId="737AEE8E" w14:textId="77777777" w:rsidR="00107822" w:rsidRPr="009514DA" w:rsidRDefault="00107822" w:rsidP="00107822">
      <w:pPr>
        <w:pStyle w:val="Vnbnnidung60"/>
        <w:tabs>
          <w:tab w:val="left" w:pos="2078"/>
        </w:tabs>
        <w:adjustRightInd w:val="0"/>
        <w:snapToGrid w:val="0"/>
        <w:spacing w:after="0" w:line="240" w:lineRule="auto"/>
        <w:ind w:left="5040"/>
        <w:jc w:val="center"/>
        <w:rPr>
          <w:sz w:val="24"/>
          <w:szCs w:val="24"/>
        </w:rPr>
      </w:pPr>
    </w:p>
    <w:p w14:paraId="4E1EA3CA" w14:textId="77777777" w:rsidR="00107822" w:rsidRPr="009514DA" w:rsidRDefault="00107822" w:rsidP="00107822">
      <w:pPr>
        <w:pStyle w:val="Vnbnnidung60"/>
        <w:adjustRightInd w:val="0"/>
        <w:snapToGrid w:val="0"/>
        <w:spacing w:after="0" w:line="240" w:lineRule="auto"/>
        <w:ind w:left="5040"/>
        <w:jc w:val="center"/>
        <w:rPr>
          <w:sz w:val="24"/>
          <w:szCs w:val="24"/>
        </w:rPr>
      </w:pPr>
      <w:r w:rsidRPr="009514DA">
        <w:rPr>
          <w:rStyle w:val="Vnbnnidung6"/>
          <w:b/>
          <w:bCs/>
          <w:sz w:val="24"/>
          <w:szCs w:val="24"/>
          <w:lang w:eastAsia="vi-VN"/>
        </w:rPr>
        <w:t>Thủ trưởng đơn vị</w:t>
      </w:r>
    </w:p>
    <w:p w14:paraId="087E4CEF" w14:textId="77777777" w:rsidR="00107822" w:rsidRPr="009514DA" w:rsidRDefault="00107822" w:rsidP="00107822">
      <w:pPr>
        <w:pStyle w:val="Vnbnnidung60"/>
        <w:adjustRightInd w:val="0"/>
        <w:snapToGrid w:val="0"/>
        <w:spacing w:after="0" w:line="240" w:lineRule="auto"/>
        <w:ind w:left="5040"/>
        <w:jc w:val="center"/>
        <w:rPr>
          <w:sz w:val="24"/>
          <w:szCs w:val="24"/>
        </w:rPr>
      </w:pPr>
      <w:r w:rsidRPr="009514DA">
        <w:rPr>
          <w:rStyle w:val="Vnbnnidung6"/>
          <w:i/>
          <w:iCs/>
          <w:sz w:val="24"/>
          <w:szCs w:val="24"/>
          <w:lang w:eastAsia="vi-VN"/>
        </w:rPr>
        <w:t>(Ký tên, đóng dấu)</w:t>
      </w:r>
    </w:p>
    <w:p w14:paraId="705A2A6A" w14:textId="77777777" w:rsidR="00107822" w:rsidRPr="009514DA" w:rsidRDefault="00107822" w:rsidP="00107822">
      <w:pPr>
        <w:pStyle w:val="Vnbnnidung60"/>
        <w:adjustRightInd w:val="0"/>
        <w:snapToGrid w:val="0"/>
        <w:spacing w:after="0" w:line="240" w:lineRule="auto"/>
        <w:ind w:left="5040"/>
        <w:jc w:val="center"/>
        <w:rPr>
          <w:rStyle w:val="Vnbnnidung6"/>
          <w:b/>
          <w:bCs/>
          <w:sz w:val="24"/>
          <w:szCs w:val="24"/>
          <w:lang w:eastAsia="vi-VN"/>
        </w:rPr>
      </w:pPr>
    </w:p>
    <w:p w14:paraId="4E1A0A2F" w14:textId="77777777" w:rsidR="00107822" w:rsidRPr="009514DA" w:rsidRDefault="00107822" w:rsidP="00107822">
      <w:pPr>
        <w:pStyle w:val="Vnbnnidung60"/>
        <w:adjustRightInd w:val="0"/>
        <w:snapToGrid w:val="0"/>
        <w:spacing w:after="0" w:line="240" w:lineRule="auto"/>
        <w:ind w:left="5040"/>
        <w:jc w:val="center"/>
        <w:rPr>
          <w:rStyle w:val="Vnbnnidung6"/>
          <w:b/>
          <w:bCs/>
          <w:sz w:val="24"/>
          <w:szCs w:val="24"/>
          <w:lang w:eastAsia="vi-VN"/>
        </w:rPr>
      </w:pPr>
    </w:p>
    <w:p w14:paraId="580599A5"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07</w:t>
      </w:r>
      <w:r w:rsidRPr="009514DA">
        <w:rPr>
          <w:rStyle w:val="Vnbnnidung6"/>
          <w:b/>
          <w:bCs/>
          <w:sz w:val="24"/>
          <w:szCs w:val="24"/>
          <w:lang w:val="en-US" w:eastAsia="vi-VN"/>
        </w:rPr>
        <w:t xml:space="preserve"> Phụ lục VI của Nghị định số 119/NĐ-CP</w:t>
      </w:r>
    </w:p>
    <w:tbl>
      <w:tblPr>
        <w:tblW w:w="0" w:type="auto"/>
        <w:jc w:val="center"/>
        <w:tblCellMar>
          <w:left w:w="0" w:type="dxa"/>
          <w:right w:w="0" w:type="dxa"/>
        </w:tblCellMar>
        <w:tblLook w:val="04A0" w:firstRow="1" w:lastRow="0" w:firstColumn="1" w:lastColumn="0" w:noHBand="0" w:noVBand="1"/>
      </w:tblPr>
      <w:tblGrid>
        <w:gridCol w:w="4038"/>
        <w:gridCol w:w="4967"/>
      </w:tblGrid>
      <w:tr w:rsidR="00B36E8A" w:rsidRPr="009514DA" w14:paraId="7171EC22" w14:textId="77777777" w:rsidTr="0084782E">
        <w:trPr>
          <w:trHeight w:val="441"/>
          <w:jc w:val="center"/>
        </w:trPr>
        <w:tc>
          <w:tcPr>
            <w:tcW w:w="4038" w:type="dxa"/>
            <w:tcBorders>
              <w:top w:val="nil"/>
              <w:left w:val="nil"/>
              <w:right w:val="nil"/>
            </w:tcBorders>
            <w:tcMar>
              <w:top w:w="0" w:type="dxa"/>
              <w:left w:w="108" w:type="dxa"/>
              <w:bottom w:w="0" w:type="dxa"/>
              <w:right w:w="108" w:type="dxa"/>
            </w:tcMar>
          </w:tcPr>
          <w:p w14:paraId="69E43059"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TÊN ĐƠN VỊ KINH DOANH</w:t>
            </w:r>
          </w:p>
          <w:p w14:paraId="721FA543" w14:textId="77777777" w:rsidR="00107822" w:rsidRPr="009514DA" w:rsidRDefault="00107822" w:rsidP="0084782E">
            <w:pPr>
              <w:shd w:val="solid" w:color="FFFFFF" w:fill="auto"/>
              <w:adjustRightInd w:val="0"/>
              <w:snapToGrid w:val="0"/>
              <w:jc w:val="center"/>
              <w:rPr>
                <w:sz w:val="24"/>
                <w:szCs w:val="24"/>
                <w:lang w:eastAsia="zh-CN"/>
              </w:rPr>
            </w:pPr>
            <w:r w:rsidRPr="009514DA">
              <w:rPr>
                <w:rStyle w:val="Vnbnnidung6"/>
                <w:b/>
                <w:bCs/>
                <w:sz w:val="24"/>
                <w:szCs w:val="24"/>
              </w:rPr>
              <w:t>VẬN TẢI</w:t>
            </w:r>
            <w:r w:rsidRPr="009514DA">
              <w:rPr>
                <w:b/>
                <w:bCs/>
                <w:sz w:val="24"/>
                <w:szCs w:val="24"/>
                <w:lang w:eastAsia="zh-CN"/>
              </w:rPr>
              <w:br/>
            </w:r>
            <w:r w:rsidRPr="009514DA">
              <w:rPr>
                <w:bCs/>
                <w:sz w:val="24"/>
                <w:szCs w:val="24"/>
                <w:vertAlign w:val="superscript"/>
                <w:lang w:eastAsia="zh-CN"/>
              </w:rPr>
              <w:t>________</w:t>
            </w:r>
          </w:p>
        </w:tc>
        <w:tc>
          <w:tcPr>
            <w:tcW w:w="4967" w:type="dxa"/>
            <w:tcBorders>
              <w:top w:val="nil"/>
              <w:left w:val="nil"/>
              <w:right w:val="nil"/>
            </w:tcBorders>
            <w:tcMar>
              <w:top w:w="0" w:type="dxa"/>
              <w:left w:w="108" w:type="dxa"/>
              <w:bottom w:w="0" w:type="dxa"/>
              <w:right w:w="108" w:type="dxa"/>
            </w:tcMar>
          </w:tcPr>
          <w:p w14:paraId="431400DD" w14:textId="77777777" w:rsidR="00107822" w:rsidRPr="009514DA" w:rsidRDefault="00107822" w:rsidP="0084782E">
            <w:pPr>
              <w:shd w:val="solid" w:color="FFFFFF" w:fill="auto"/>
              <w:adjustRightInd w:val="0"/>
              <w:snapToGrid w:val="0"/>
              <w:jc w:val="center"/>
              <w:rPr>
                <w:sz w:val="24"/>
                <w:szCs w:val="24"/>
                <w:lang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eastAsia="zh-CN"/>
              </w:rPr>
              <w:t>_______________________</w:t>
            </w:r>
          </w:p>
        </w:tc>
      </w:tr>
    </w:tbl>
    <w:p w14:paraId="3A7CC9FD"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605DCFA4" w14:textId="77777777" w:rsidR="00107822" w:rsidRPr="009514DA" w:rsidRDefault="00107822" w:rsidP="00107822">
      <w:pPr>
        <w:pStyle w:val="Vnbnnidung60"/>
        <w:adjustRightInd w:val="0"/>
        <w:snapToGrid w:val="0"/>
        <w:spacing w:after="0" w:line="240" w:lineRule="auto"/>
        <w:jc w:val="center"/>
        <w:rPr>
          <w:rStyle w:val="Vnbnnidung6"/>
          <w:b/>
          <w:bCs/>
          <w:sz w:val="24"/>
          <w:szCs w:val="24"/>
          <w:lang w:eastAsia="vi-VN"/>
        </w:rPr>
      </w:pPr>
    </w:p>
    <w:p w14:paraId="09F3B387"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PHƯƠNG ÁN KHAI THÁC TUYẾN VẬN TẢI HÀNH KHÁCH CỐ ĐỊNH GIỮA VIỆT NAM, LÀO VÀ CAMPUCHIA</w:t>
      </w:r>
    </w:p>
    <w:p w14:paraId="653AF990" w14:textId="77777777" w:rsidR="00107822" w:rsidRPr="009514DA" w:rsidRDefault="00107822" w:rsidP="00107822">
      <w:pPr>
        <w:pStyle w:val="Vnbnnidung60"/>
        <w:tabs>
          <w:tab w:val="left" w:pos="2014"/>
        </w:tabs>
        <w:adjustRightInd w:val="0"/>
        <w:snapToGrid w:val="0"/>
        <w:spacing w:after="0" w:line="240" w:lineRule="auto"/>
        <w:jc w:val="center"/>
        <w:rPr>
          <w:rStyle w:val="Vnbnnidung6"/>
          <w:bCs/>
          <w:sz w:val="24"/>
          <w:szCs w:val="24"/>
          <w:lang w:eastAsia="vi-VN"/>
        </w:rPr>
      </w:pPr>
      <w:bookmarkStart w:id="217" w:name="bookmark1101"/>
      <w:r w:rsidRPr="009514DA">
        <w:rPr>
          <w:rStyle w:val="Vnbnnidung6"/>
          <w:bCs/>
          <w:sz w:val="24"/>
          <w:szCs w:val="24"/>
          <w:lang w:eastAsia="vi-VN"/>
        </w:rPr>
        <w:t>______________</w:t>
      </w:r>
    </w:p>
    <w:p w14:paraId="2284FA02" w14:textId="77777777" w:rsidR="00107822" w:rsidRPr="009514DA" w:rsidRDefault="00107822" w:rsidP="00107822">
      <w:pPr>
        <w:pStyle w:val="Vnbnnidung60"/>
        <w:tabs>
          <w:tab w:val="left" w:pos="2014"/>
        </w:tabs>
        <w:adjustRightInd w:val="0"/>
        <w:snapToGrid w:val="0"/>
        <w:spacing w:after="0" w:line="240" w:lineRule="auto"/>
        <w:jc w:val="center"/>
        <w:rPr>
          <w:rStyle w:val="Vnbnnidung6"/>
          <w:bCs/>
          <w:sz w:val="24"/>
          <w:szCs w:val="24"/>
          <w:lang w:eastAsia="vi-VN"/>
        </w:rPr>
      </w:pPr>
    </w:p>
    <w:p w14:paraId="6277D965" w14:textId="77777777" w:rsidR="00107822" w:rsidRPr="009514DA" w:rsidRDefault="00107822" w:rsidP="00107822">
      <w:pPr>
        <w:pStyle w:val="Vnbnnidung60"/>
        <w:tabs>
          <w:tab w:val="left" w:pos="2014"/>
        </w:tabs>
        <w:adjustRightInd w:val="0"/>
        <w:snapToGrid w:val="0"/>
        <w:spacing w:after="120" w:line="240" w:lineRule="auto"/>
        <w:ind w:firstLine="720"/>
        <w:jc w:val="both"/>
        <w:rPr>
          <w:sz w:val="24"/>
          <w:szCs w:val="24"/>
        </w:rPr>
      </w:pPr>
      <w:r w:rsidRPr="009514DA">
        <w:rPr>
          <w:rStyle w:val="Vnbnnidung6"/>
          <w:b/>
          <w:bCs/>
          <w:sz w:val="24"/>
          <w:szCs w:val="24"/>
          <w:lang w:eastAsia="vi-VN"/>
        </w:rPr>
        <w:t>1</w:t>
      </w:r>
      <w:bookmarkEnd w:id="217"/>
      <w:r w:rsidRPr="009514DA">
        <w:rPr>
          <w:rStyle w:val="Vnbnnidung6"/>
          <w:b/>
          <w:bCs/>
          <w:sz w:val="24"/>
          <w:szCs w:val="24"/>
          <w:lang w:eastAsia="vi-VN"/>
        </w:rPr>
        <w:t>. Đặc điểm tuyến</w:t>
      </w:r>
    </w:p>
    <w:p w14:paraId="2ADBDA26" w14:textId="77777777" w:rsidR="00107822" w:rsidRPr="009514DA" w:rsidRDefault="00107822" w:rsidP="00107822">
      <w:pPr>
        <w:pStyle w:val="Vnbnnidung60"/>
        <w:tabs>
          <w:tab w:val="left" w:leader="dot" w:pos="5018"/>
          <w:tab w:val="right" w:leader="dot" w:pos="8721"/>
          <w:tab w:val="left" w:pos="8926"/>
        </w:tabs>
        <w:adjustRightInd w:val="0"/>
        <w:snapToGrid w:val="0"/>
        <w:spacing w:after="120" w:line="240" w:lineRule="auto"/>
        <w:ind w:firstLine="720"/>
        <w:jc w:val="both"/>
        <w:rPr>
          <w:sz w:val="24"/>
          <w:szCs w:val="24"/>
        </w:rPr>
      </w:pPr>
      <w:r w:rsidRPr="009514DA">
        <w:rPr>
          <w:rStyle w:val="Vnbnnidung6"/>
          <w:sz w:val="24"/>
          <w:szCs w:val="24"/>
          <w:lang w:eastAsia="vi-VN"/>
        </w:rPr>
        <w:t>Tên Tuyến: ................ đi ................. và ngược lại.</w:t>
      </w:r>
    </w:p>
    <w:p w14:paraId="4F4CB134" w14:textId="77777777" w:rsidR="00107822" w:rsidRPr="009514DA" w:rsidRDefault="00107822" w:rsidP="00107822">
      <w:pPr>
        <w:pStyle w:val="Vnbnnidung60"/>
        <w:tabs>
          <w:tab w:val="left" w:leader="dot" w:pos="6297"/>
          <w:tab w:val="left" w:leader="dot" w:pos="6439"/>
          <w:tab w:val="left" w:leader="dot" w:pos="9838"/>
        </w:tabs>
        <w:adjustRightInd w:val="0"/>
        <w:snapToGrid w:val="0"/>
        <w:spacing w:after="120" w:line="240" w:lineRule="auto"/>
        <w:ind w:firstLine="720"/>
        <w:jc w:val="both"/>
        <w:rPr>
          <w:sz w:val="24"/>
          <w:szCs w:val="24"/>
        </w:rPr>
      </w:pPr>
      <w:r w:rsidRPr="009514DA">
        <w:rPr>
          <w:rStyle w:val="Vnbnnidung6"/>
          <w:sz w:val="24"/>
          <w:szCs w:val="24"/>
          <w:lang w:eastAsia="vi-VN"/>
        </w:rPr>
        <w:t xml:space="preserve">Bến đi: </w:t>
      </w:r>
      <w:r w:rsidRPr="009514DA">
        <w:rPr>
          <w:rStyle w:val="Vnbnnidung6"/>
          <w:sz w:val="24"/>
          <w:szCs w:val="24"/>
          <w:lang w:eastAsia="vi-VN"/>
        </w:rPr>
        <w:tab/>
      </w:r>
    </w:p>
    <w:p w14:paraId="4C370A15" w14:textId="77777777" w:rsidR="00107822" w:rsidRPr="009514DA" w:rsidRDefault="00107822" w:rsidP="00107822">
      <w:pPr>
        <w:pStyle w:val="Vnbnnidung60"/>
        <w:tabs>
          <w:tab w:val="left" w:leader="dot" w:pos="9050"/>
        </w:tabs>
        <w:adjustRightInd w:val="0"/>
        <w:snapToGrid w:val="0"/>
        <w:spacing w:after="120" w:line="240" w:lineRule="auto"/>
        <w:ind w:firstLine="720"/>
        <w:jc w:val="both"/>
        <w:rPr>
          <w:sz w:val="24"/>
          <w:szCs w:val="24"/>
        </w:rPr>
      </w:pPr>
      <w:r w:rsidRPr="009514DA">
        <w:rPr>
          <w:rStyle w:val="Vnbnnidung6"/>
          <w:sz w:val="24"/>
          <w:szCs w:val="24"/>
          <w:lang w:eastAsia="vi-VN"/>
        </w:rPr>
        <w:t xml:space="preserve">Bến đến: </w:t>
      </w:r>
      <w:r w:rsidRPr="009514DA">
        <w:rPr>
          <w:rStyle w:val="Vnbnnidung6"/>
          <w:sz w:val="24"/>
          <w:szCs w:val="24"/>
          <w:lang w:eastAsia="vi-VN"/>
        </w:rPr>
        <w:tab/>
      </w:r>
    </w:p>
    <w:p w14:paraId="768A9A92" w14:textId="77777777" w:rsidR="00107822" w:rsidRPr="009514DA" w:rsidRDefault="00107822" w:rsidP="00107822">
      <w:pPr>
        <w:pStyle w:val="Vnbnnidung60"/>
        <w:tabs>
          <w:tab w:val="right" w:leader="dot" w:pos="6628"/>
        </w:tabs>
        <w:adjustRightInd w:val="0"/>
        <w:snapToGrid w:val="0"/>
        <w:spacing w:after="120" w:line="240" w:lineRule="auto"/>
        <w:ind w:firstLine="720"/>
        <w:jc w:val="both"/>
        <w:rPr>
          <w:sz w:val="24"/>
          <w:szCs w:val="24"/>
        </w:rPr>
      </w:pPr>
      <w:r w:rsidRPr="009514DA">
        <w:rPr>
          <w:rStyle w:val="Vnbnnidung6"/>
          <w:sz w:val="24"/>
          <w:szCs w:val="24"/>
          <w:lang w:eastAsia="vi-VN"/>
        </w:rPr>
        <w:t>Cự ly vận chuyển: .............. km.</w:t>
      </w:r>
    </w:p>
    <w:p w14:paraId="3E58D62A"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 xml:space="preserve">Lộ trình: </w:t>
      </w:r>
      <w:r w:rsidRPr="009514DA">
        <w:rPr>
          <w:rStyle w:val="Vnbnnidung6"/>
          <w:sz w:val="24"/>
          <w:szCs w:val="24"/>
          <w:lang w:eastAsia="vi-VN"/>
        </w:rPr>
        <w:tab/>
      </w:r>
    </w:p>
    <w:p w14:paraId="711CDE4C" w14:textId="77777777" w:rsidR="00107822" w:rsidRPr="009514DA" w:rsidRDefault="00107822" w:rsidP="00107822">
      <w:pPr>
        <w:pStyle w:val="Vnbnnidung60"/>
        <w:tabs>
          <w:tab w:val="left" w:pos="2038"/>
        </w:tabs>
        <w:adjustRightInd w:val="0"/>
        <w:snapToGrid w:val="0"/>
        <w:spacing w:after="120" w:line="240" w:lineRule="auto"/>
        <w:ind w:firstLine="720"/>
        <w:jc w:val="both"/>
        <w:rPr>
          <w:sz w:val="24"/>
          <w:szCs w:val="24"/>
        </w:rPr>
      </w:pPr>
      <w:bookmarkStart w:id="218" w:name="bookmark1102"/>
      <w:r w:rsidRPr="009514DA">
        <w:rPr>
          <w:rStyle w:val="Vnbnnidung6"/>
          <w:b/>
          <w:bCs/>
          <w:sz w:val="24"/>
          <w:szCs w:val="24"/>
          <w:lang w:eastAsia="vi-VN"/>
        </w:rPr>
        <w:t>2</w:t>
      </w:r>
      <w:bookmarkEnd w:id="218"/>
      <w:r w:rsidRPr="009514DA">
        <w:rPr>
          <w:rStyle w:val="Vnbnnidung6"/>
          <w:b/>
          <w:bCs/>
          <w:sz w:val="24"/>
          <w:szCs w:val="24"/>
          <w:lang w:eastAsia="vi-VN"/>
        </w:rPr>
        <w:t>. Biểu đồ chạy xe</w:t>
      </w:r>
    </w:p>
    <w:p w14:paraId="7B891007"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Số chuyến tài (nốt) trong .... ngày/tuần/tháng.</w:t>
      </w:r>
    </w:p>
    <w:p w14:paraId="5438D7A6" w14:textId="77777777" w:rsidR="00107822" w:rsidRPr="009514DA" w:rsidRDefault="00107822" w:rsidP="00107822">
      <w:pPr>
        <w:pStyle w:val="Vnbnnidung60"/>
        <w:tabs>
          <w:tab w:val="left" w:pos="2047"/>
          <w:tab w:val="left" w:leader="dot" w:pos="9050"/>
        </w:tabs>
        <w:adjustRightInd w:val="0"/>
        <w:snapToGrid w:val="0"/>
        <w:spacing w:after="120" w:line="240" w:lineRule="auto"/>
        <w:ind w:firstLine="720"/>
        <w:jc w:val="both"/>
        <w:rPr>
          <w:sz w:val="24"/>
          <w:szCs w:val="24"/>
        </w:rPr>
      </w:pPr>
      <w:bookmarkStart w:id="219" w:name="bookmark1103"/>
      <w:r w:rsidRPr="009514DA">
        <w:rPr>
          <w:rStyle w:val="Vnbnnidung6"/>
          <w:sz w:val="24"/>
          <w:szCs w:val="24"/>
          <w:lang w:eastAsia="vi-VN"/>
        </w:rPr>
        <w:t>a</w:t>
      </w:r>
      <w:bookmarkEnd w:id="219"/>
      <w:r w:rsidRPr="009514DA">
        <w:rPr>
          <w:rStyle w:val="Vnbnnidung6"/>
          <w:sz w:val="24"/>
          <w:szCs w:val="24"/>
          <w:lang w:eastAsia="vi-VN"/>
        </w:rPr>
        <w:t xml:space="preserve">) Tại bến lượt đi: bến xe: </w:t>
      </w:r>
      <w:r w:rsidRPr="009514DA">
        <w:rPr>
          <w:rStyle w:val="Vnbnnidung6"/>
          <w:sz w:val="24"/>
          <w:szCs w:val="24"/>
          <w:lang w:eastAsia="vi-VN"/>
        </w:rPr>
        <w:tab/>
      </w:r>
    </w:p>
    <w:p w14:paraId="23B5E5EE" w14:textId="77777777" w:rsidR="00107822" w:rsidRPr="009514DA" w:rsidRDefault="00107822" w:rsidP="00107822">
      <w:pPr>
        <w:pStyle w:val="Vnbnnidung60"/>
        <w:tabs>
          <w:tab w:val="left" w:leader="dot" w:pos="5018"/>
        </w:tabs>
        <w:adjustRightInd w:val="0"/>
        <w:snapToGrid w:val="0"/>
        <w:spacing w:after="120" w:line="240" w:lineRule="auto"/>
        <w:ind w:firstLine="720"/>
        <w:jc w:val="both"/>
        <w:rPr>
          <w:sz w:val="24"/>
          <w:szCs w:val="24"/>
        </w:rPr>
      </w:pPr>
      <w:r w:rsidRPr="009514DA">
        <w:rPr>
          <w:rStyle w:val="Vnbnnidung6"/>
          <w:sz w:val="24"/>
          <w:szCs w:val="24"/>
          <w:lang w:eastAsia="vi-VN"/>
        </w:rPr>
        <w:t>Hàng ngày có ............. nốt (tài) xuất bến như sau:</w:t>
      </w:r>
    </w:p>
    <w:p w14:paraId="1442A126" w14:textId="77777777" w:rsidR="00107822" w:rsidRPr="009514DA" w:rsidRDefault="00107822" w:rsidP="00107822">
      <w:pPr>
        <w:pStyle w:val="Vnbnnidung60"/>
        <w:tabs>
          <w:tab w:val="left" w:leader="dot" w:pos="5687"/>
        </w:tabs>
        <w:adjustRightInd w:val="0"/>
        <w:snapToGrid w:val="0"/>
        <w:spacing w:after="120" w:line="240" w:lineRule="auto"/>
        <w:ind w:firstLine="720"/>
        <w:jc w:val="both"/>
        <w:rPr>
          <w:sz w:val="24"/>
          <w:szCs w:val="24"/>
        </w:rPr>
      </w:pPr>
      <w:r w:rsidRPr="009514DA">
        <w:rPr>
          <w:rStyle w:val="Vnbnnidung6"/>
          <w:sz w:val="24"/>
          <w:szCs w:val="24"/>
          <w:lang w:eastAsia="vi-VN"/>
        </w:rPr>
        <w:t>+ Tài (nốt) 1 xuất bến lúc ........... giờ.</w:t>
      </w:r>
    </w:p>
    <w:p w14:paraId="5B2CDF6F" w14:textId="77777777" w:rsidR="00107822" w:rsidRPr="009514DA" w:rsidRDefault="00107822" w:rsidP="00107822">
      <w:pPr>
        <w:pStyle w:val="Vnbnnidung60"/>
        <w:tabs>
          <w:tab w:val="right" w:leader="dot" w:pos="6193"/>
        </w:tabs>
        <w:adjustRightInd w:val="0"/>
        <w:snapToGrid w:val="0"/>
        <w:spacing w:after="120" w:line="240" w:lineRule="auto"/>
        <w:ind w:firstLine="720"/>
        <w:jc w:val="both"/>
        <w:rPr>
          <w:sz w:val="24"/>
          <w:szCs w:val="24"/>
        </w:rPr>
      </w:pPr>
      <w:r w:rsidRPr="009514DA">
        <w:rPr>
          <w:rStyle w:val="Vnbnnidung6"/>
          <w:sz w:val="24"/>
          <w:szCs w:val="24"/>
          <w:lang w:eastAsia="vi-VN"/>
        </w:rPr>
        <w:t>+ Tài (nốt) 2 xuất bến lúc ........... giờ.</w:t>
      </w:r>
    </w:p>
    <w:p w14:paraId="63847ABE" w14:textId="77777777" w:rsidR="00107822" w:rsidRPr="009514DA" w:rsidRDefault="00107822" w:rsidP="00107822">
      <w:pPr>
        <w:pStyle w:val="Vnbnnidung60"/>
        <w:tabs>
          <w:tab w:val="left" w:leader="dot" w:pos="4242"/>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6C65A78F" w14:textId="77777777" w:rsidR="00107822" w:rsidRPr="009514DA" w:rsidRDefault="00107822" w:rsidP="00107822">
      <w:pPr>
        <w:pStyle w:val="Vnbnnidung60"/>
        <w:tabs>
          <w:tab w:val="left" w:pos="2062"/>
          <w:tab w:val="left" w:leader="dot" w:pos="9050"/>
        </w:tabs>
        <w:adjustRightInd w:val="0"/>
        <w:snapToGrid w:val="0"/>
        <w:spacing w:after="120" w:line="240" w:lineRule="auto"/>
        <w:ind w:firstLine="720"/>
        <w:jc w:val="both"/>
        <w:rPr>
          <w:sz w:val="24"/>
          <w:szCs w:val="24"/>
        </w:rPr>
      </w:pPr>
      <w:bookmarkStart w:id="220" w:name="bookmark1104"/>
      <w:r w:rsidRPr="009514DA">
        <w:rPr>
          <w:rStyle w:val="Vnbnnidung6"/>
          <w:sz w:val="24"/>
          <w:szCs w:val="24"/>
          <w:lang w:eastAsia="vi-VN"/>
        </w:rPr>
        <w:t>b</w:t>
      </w:r>
      <w:bookmarkEnd w:id="220"/>
      <w:r w:rsidRPr="009514DA">
        <w:rPr>
          <w:rStyle w:val="Vnbnnidung6"/>
          <w:sz w:val="24"/>
          <w:szCs w:val="24"/>
          <w:lang w:eastAsia="vi-VN"/>
        </w:rPr>
        <w:t xml:space="preserve">) Tại bến lượt về: bến xe: </w:t>
      </w:r>
      <w:r w:rsidRPr="009514DA">
        <w:rPr>
          <w:rStyle w:val="Vnbnnidung6"/>
          <w:sz w:val="24"/>
          <w:szCs w:val="24"/>
          <w:lang w:eastAsia="vi-VN"/>
        </w:rPr>
        <w:tab/>
      </w:r>
    </w:p>
    <w:p w14:paraId="12D9FF4E" w14:textId="77777777" w:rsidR="00107822" w:rsidRPr="009514DA" w:rsidRDefault="00107822" w:rsidP="00107822">
      <w:pPr>
        <w:pStyle w:val="Vnbnnidung60"/>
        <w:tabs>
          <w:tab w:val="left" w:leader="dot" w:pos="4012"/>
        </w:tabs>
        <w:adjustRightInd w:val="0"/>
        <w:snapToGrid w:val="0"/>
        <w:spacing w:after="120" w:line="240" w:lineRule="auto"/>
        <w:ind w:firstLine="720"/>
        <w:jc w:val="both"/>
        <w:rPr>
          <w:sz w:val="24"/>
          <w:szCs w:val="24"/>
        </w:rPr>
      </w:pPr>
      <w:r w:rsidRPr="009514DA">
        <w:rPr>
          <w:rStyle w:val="Vnbnnidung6"/>
          <w:sz w:val="24"/>
          <w:szCs w:val="24"/>
          <w:lang w:eastAsia="vi-VN"/>
        </w:rPr>
        <w:t>Hàng ngày có ............. nốt (tài) xuất bến như sau:</w:t>
      </w:r>
    </w:p>
    <w:p w14:paraId="50240B9B" w14:textId="77777777" w:rsidR="00107822" w:rsidRPr="009514DA" w:rsidRDefault="00107822" w:rsidP="00107822">
      <w:pPr>
        <w:pStyle w:val="Vnbnnidung60"/>
        <w:tabs>
          <w:tab w:val="left" w:leader="dot" w:pos="5687"/>
        </w:tabs>
        <w:adjustRightInd w:val="0"/>
        <w:snapToGrid w:val="0"/>
        <w:spacing w:after="120" w:line="240" w:lineRule="auto"/>
        <w:ind w:firstLine="720"/>
        <w:jc w:val="both"/>
        <w:rPr>
          <w:sz w:val="24"/>
          <w:szCs w:val="24"/>
        </w:rPr>
      </w:pPr>
      <w:r w:rsidRPr="009514DA">
        <w:rPr>
          <w:rStyle w:val="Vnbnnidung6"/>
          <w:sz w:val="24"/>
          <w:szCs w:val="24"/>
          <w:lang w:eastAsia="vi-VN"/>
        </w:rPr>
        <w:t>+ Tài (nốt) 1 xuất bến lúc ........... giờ.</w:t>
      </w:r>
    </w:p>
    <w:p w14:paraId="11DE22F6" w14:textId="77777777" w:rsidR="00107822" w:rsidRPr="009514DA" w:rsidRDefault="00107822" w:rsidP="00107822">
      <w:pPr>
        <w:pStyle w:val="Vnbnnidung60"/>
        <w:tabs>
          <w:tab w:val="right" w:leader="dot" w:pos="6193"/>
        </w:tabs>
        <w:adjustRightInd w:val="0"/>
        <w:snapToGrid w:val="0"/>
        <w:spacing w:after="120" w:line="240" w:lineRule="auto"/>
        <w:ind w:firstLine="720"/>
        <w:jc w:val="both"/>
        <w:rPr>
          <w:sz w:val="24"/>
          <w:szCs w:val="24"/>
        </w:rPr>
      </w:pPr>
      <w:r w:rsidRPr="009514DA">
        <w:rPr>
          <w:rStyle w:val="Vnbnnidung6"/>
          <w:sz w:val="24"/>
          <w:szCs w:val="24"/>
          <w:lang w:eastAsia="vi-VN"/>
        </w:rPr>
        <w:t>+ Tài (nốt) 2 xuất bến lúc ........... giờ.</w:t>
      </w:r>
    </w:p>
    <w:p w14:paraId="11EFEF31" w14:textId="77777777" w:rsidR="00107822" w:rsidRPr="009514DA" w:rsidRDefault="00107822" w:rsidP="00107822">
      <w:pPr>
        <w:pStyle w:val="Vnbnnidung60"/>
        <w:tabs>
          <w:tab w:val="left" w:leader="dot" w:pos="4242"/>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3CB7EAA4" w14:textId="77777777" w:rsidR="00107822" w:rsidRPr="009514DA" w:rsidRDefault="00107822" w:rsidP="00107822">
      <w:pPr>
        <w:pStyle w:val="Vnbnnidung60"/>
        <w:tabs>
          <w:tab w:val="left" w:pos="2042"/>
        </w:tabs>
        <w:adjustRightInd w:val="0"/>
        <w:snapToGrid w:val="0"/>
        <w:spacing w:after="120" w:line="240" w:lineRule="auto"/>
        <w:ind w:firstLine="720"/>
        <w:jc w:val="both"/>
        <w:rPr>
          <w:sz w:val="24"/>
          <w:szCs w:val="24"/>
        </w:rPr>
      </w:pPr>
      <w:bookmarkStart w:id="221" w:name="bookmark1105"/>
      <w:r w:rsidRPr="009514DA">
        <w:rPr>
          <w:rStyle w:val="Vnbnnidung6"/>
          <w:sz w:val="24"/>
          <w:szCs w:val="24"/>
          <w:lang w:eastAsia="vi-VN"/>
        </w:rPr>
        <w:t>c</w:t>
      </w:r>
      <w:bookmarkEnd w:id="221"/>
      <w:r w:rsidRPr="009514DA">
        <w:rPr>
          <w:rStyle w:val="Vnbnnidung6"/>
          <w:sz w:val="24"/>
          <w:szCs w:val="24"/>
          <w:lang w:eastAsia="vi-VN"/>
        </w:rPr>
        <w:t>) Thời gian thực hiện một hành trình chạy xe .... giờ.</w:t>
      </w:r>
    </w:p>
    <w:p w14:paraId="76B1661F" w14:textId="77777777" w:rsidR="00107822" w:rsidRPr="009514DA" w:rsidRDefault="00107822" w:rsidP="00107822">
      <w:pPr>
        <w:pStyle w:val="Vnbnnidung60"/>
        <w:tabs>
          <w:tab w:val="left" w:pos="2062"/>
          <w:tab w:val="right" w:leader="dot" w:pos="5375"/>
        </w:tabs>
        <w:adjustRightInd w:val="0"/>
        <w:snapToGrid w:val="0"/>
        <w:spacing w:after="120" w:line="240" w:lineRule="auto"/>
        <w:ind w:firstLine="720"/>
        <w:jc w:val="both"/>
        <w:rPr>
          <w:sz w:val="24"/>
          <w:szCs w:val="24"/>
        </w:rPr>
      </w:pPr>
      <w:bookmarkStart w:id="222" w:name="bookmark1106"/>
      <w:r w:rsidRPr="009514DA">
        <w:rPr>
          <w:rStyle w:val="Vnbnnidung6"/>
          <w:sz w:val="24"/>
          <w:szCs w:val="24"/>
          <w:lang w:eastAsia="vi-VN"/>
        </w:rPr>
        <w:t>d</w:t>
      </w:r>
      <w:bookmarkEnd w:id="222"/>
      <w:r w:rsidRPr="009514DA">
        <w:rPr>
          <w:rStyle w:val="Vnbnnidung6"/>
          <w:sz w:val="24"/>
          <w:szCs w:val="24"/>
          <w:lang w:eastAsia="vi-VN"/>
        </w:rPr>
        <w:t>) Tốc độ lữ hành: .............. km/giờ.</w:t>
      </w:r>
    </w:p>
    <w:p w14:paraId="0EA7BD95" w14:textId="77777777" w:rsidR="00107822" w:rsidRPr="009514DA" w:rsidRDefault="00107822" w:rsidP="00107822">
      <w:pPr>
        <w:pStyle w:val="Vnbnnidung60"/>
        <w:tabs>
          <w:tab w:val="right" w:leader="dot" w:pos="7626"/>
        </w:tabs>
        <w:adjustRightInd w:val="0"/>
        <w:snapToGrid w:val="0"/>
        <w:spacing w:after="120" w:line="240" w:lineRule="auto"/>
        <w:ind w:firstLine="720"/>
        <w:jc w:val="both"/>
        <w:rPr>
          <w:sz w:val="24"/>
          <w:szCs w:val="24"/>
        </w:rPr>
      </w:pPr>
      <w:r w:rsidRPr="009514DA">
        <w:rPr>
          <w:rStyle w:val="Vnbnnidung6"/>
          <w:sz w:val="24"/>
          <w:szCs w:val="24"/>
          <w:lang w:eastAsia="vi-VN"/>
        </w:rPr>
        <w:t>đ) Thời gian dừng nghỉ dọc đường: ........... phút.</w:t>
      </w:r>
    </w:p>
    <w:p w14:paraId="5420BC98" w14:textId="77777777" w:rsidR="00107822" w:rsidRPr="009514DA" w:rsidRDefault="00107822" w:rsidP="00107822">
      <w:pPr>
        <w:pStyle w:val="Vnbnnidung60"/>
        <w:tabs>
          <w:tab w:val="left" w:pos="2033"/>
        </w:tabs>
        <w:adjustRightInd w:val="0"/>
        <w:snapToGrid w:val="0"/>
        <w:spacing w:after="120" w:line="240" w:lineRule="auto"/>
        <w:ind w:firstLine="720"/>
        <w:jc w:val="both"/>
        <w:rPr>
          <w:sz w:val="24"/>
          <w:szCs w:val="24"/>
        </w:rPr>
      </w:pPr>
      <w:bookmarkStart w:id="223" w:name="bookmark1107"/>
      <w:r w:rsidRPr="009514DA">
        <w:rPr>
          <w:rStyle w:val="Vnbnnidung6"/>
          <w:b/>
          <w:bCs/>
          <w:sz w:val="24"/>
          <w:szCs w:val="24"/>
          <w:lang w:eastAsia="vi-VN"/>
        </w:rPr>
        <w:t>3</w:t>
      </w:r>
      <w:bookmarkEnd w:id="223"/>
      <w:r w:rsidRPr="009514DA">
        <w:rPr>
          <w:rStyle w:val="Vnbnnidung6"/>
          <w:b/>
          <w:bCs/>
          <w:sz w:val="24"/>
          <w:szCs w:val="24"/>
          <w:lang w:eastAsia="vi-VN"/>
        </w:rPr>
        <w:t>. Các điểm dừng nghỉ trên đường</w:t>
      </w:r>
    </w:p>
    <w:p w14:paraId="06EFE74B" w14:textId="77777777" w:rsidR="00107822" w:rsidRPr="009514DA" w:rsidRDefault="00107822" w:rsidP="00107822">
      <w:pPr>
        <w:pStyle w:val="Vnbnnidung60"/>
        <w:tabs>
          <w:tab w:val="right" w:leader="dot" w:pos="6193"/>
          <w:tab w:val="left" w:pos="6521"/>
          <w:tab w:val="left" w:leader="dot" w:pos="9838"/>
        </w:tabs>
        <w:adjustRightInd w:val="0"/>
        <w:snapToGrid w:val="0"/>
        <w:spacing w:after="120" w:line="240" w:lineRule="auto"/>
        <w:ind w:firstLine="720"/>
        <w:jc w:val="both"/>
        <w:rPr>
          <w:sz w:val="24"/>
          <w:szCs w:val="24"/>
        </w:rPr>
      </w:pPr>
      <w:r w:rsidRPr="009514DA">
        <w:rPr>
          <w:rStyle w:val="Vnbnnidung6"/>
          <w:sz w:val="24"/>
          <w:szCs w:val="24"/>
          <w:lang w:eastAsia="vi-VN"/>
        </w:rPr>
        <w:t xml:space="preserve">a) Lượt đi từ Bến xe: ............................................... đến Bến xe: ................ </w:t>
      </w:r>
    </w:p>
    <w:p w14:paraId="3C88D414"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i/>
          <w:iCs/>
          <w:sz w:val="24"/>
          <w:szCs w:val="24"/>
          <w:lang w:eastAsia="vi-VN"/>
        </w:rPr>
        <w:t>(Yêu cầu ghi rõ lý trình các chuyến xe sẽ dừng, nghỉ tại các trạm dừng nghỉ hoặc các nhà hàng được quy định trên tuyến quốc lộ và tỉnh lộ theo đúng quy định pháp luật của nước sở tại).</w:t>
      </w:r>
    </w:p>
    <w:p w14:paraId="683CE711"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bookmarkStart w:id="224" w:name="bookmark1108"/>
      <w:r w:rsidRPr="009514DA">
        <w:rPr>
          <w:rStyle w:val="Vnbnnidung6"/>
          <w:sz w:val="24"/>
          <w:szCs w:val="24"/>
          <w:lang w:eastAsia="vi-VN"/>
        </w:rPr>
        <w:t>-</w:t>
      </w:r>
      <w:bookmarkEnd w:id="224"/>
      <w:r w:rsidRPr="009514DA">
        <w:rPr>
          <w:rStyle w:val="Vnbnnidung6"/>
          <w:sz w:val="24"/>
          <w:szCs w:val="24"/>
          <w:lang w:eastAsia="vi-VN"/>
        </w:rPr>
        <w:t xml:space="preserve"> Điểm dừng thứ nhất: </w:t>
      </w:r>
      <w:r w:rsidRPr="009514DA">
        <w:rPr>
          <w:rStyle w:val="Vnbnnidung6"/>
          <w:sz w:val="24"/>
          <w:szCs w:val="24"/>
          <w:lang w:eastAsia="vi-VN"/>
        </w:rPr>
        <w:tab/>
      </w:r>
    </w:p>
    <w:p w14:paraId="03797549"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bookmarkStart w:id="225" w:name="bookmark1109"/>
      <w:r w:rsidRPr="009514DA">
        <w:rPr>
          <w:rStyle w:val="Vnbnnidung6"/>
          <w:sz w:val="24"/>
          <w:szCs w:val="24"/>
          <w:lang w:eastAsia="vi-VN"/>
        </w:rPr>
        <w:t>-</w:t>
      </w:r>
      <w:bookmarkEnd w:id="225"/>
      <w:r w:rsidRPr="009514DA">
        <w:rPr>
          <w:rStyle w:val="Vnbnnidung6"/>
          <w:sz w:val="24"/>
          <w:szCs w:val="24"/>
          <w:lang w:eastAsia="vi-VN"/>
        </w:rPr>
        <w:t xml:space="preserve"> Điểm dừng thứ hai: </w:t>
      </w:r>
      <w:r w:rsidRPr="009514DA">
        <w:rPr>
          <w:rStyle w:val="Vnbnnidung6"/>
          <w:sz w:val="24"/>
          <w:szCs w:val="24"/>
          <w:lang w:eastAsia="vi-VN"/>
        </w:rPr>
        <w:tab/>
      </w:r>
    </w:p>
    <w:p w14:paraId="65951987" w14:textId="77777777" w:rsidR="00107822" w:rsidRPr="009514DA" w:rsidRDefault="00107822" w:rsidP="00107822">
      <w:pPr>
        <w:pStyle w:val="Vnbnnidung60"/>
        <w:tabs>
          <w:tab w:val="left" w:pos="1947"/>
          <w:tab w:val="left" w:leader="dot" w:pos="9050"/>
          <w:tab w:val="left" w:leader="dot" w:pos="9544"/>
        </w:tabs>
        <w:adjustRightInd w:val="0"/>
        <w:snapToGrid w:val="0"/>
        <w:spacing w:after="120" w:line="240" w:lineRule="auto"/>
        <w:ind w:firstLine="720"/>
        <w:jc w:val="both"/>
        <w:rPr>
          <w:sz w:val="24"/>
          <w:szCs w:val="24"/>
        </w:rPr>
      </w:pPr>
      <w:bookmarkStart w:id="226" w:name="bookmark1110"/>
      <w:r w:rsidRPr="009514DA">
        <w:rPr>
          <w:rStyle w:val="Vnbnnidung6"/>
          <w:sz w:val="24"/>
          <w:szCs w:val="24"/>
        </w:rPr>
        <w:t>-</w:t>
      </w:r>
      <w:bookmarkEnd w:id="226"/>
      <w:r w:rsidRPr="009514DA">
        <w:rPr>
          <w:rStyle w:val="Vnbnnidung6"/>
          <w:sz w:val="24"/>
          <w:szCs w:val="24"/>
          <w:lang w:eastAsia="vi-VN"/>
        </w:rPr>
        <w:t xml:space="preserve">Điểm dừng thứ ba: </w:t>
      </w:r>
      <w:r w:rsidRPr="009514DA">
        <w:rPr>
          <w:rStyle w:val="Vnbnnidung6"/>
          <w:sz w:val="24"/>
          <w:szCs w:val="24"/>
          <w:lang w:eastAsia="vi-VN"/>
        </w:rPr>
        <w:tab/>
      </w:r>
    </w:p>
    <w:p w14:paraId="24015019" w14:textId="77777777" w:rsidR="00107822" w:rsidRPr="009514DA" w:rsidRDefault="00107822" w:rsidP="00107822">
      <w:pPr>
        <w:pStyle w:val="Vnbnnidung60"/>
        <w:tabs>
          <w:tab w:val="left" w:pos="2077"/>
          <w:tab w:val="right" w:leader="dot" w:pos="7694"/>
          <w:tab w:val="left" w:pos="7899"/>
          <w:tab w:val="left" w:leader="dot" w:pos="9544"/>
        </w:tabs>
        <w:adjustRightInd w:val="0"/>
        <w:snapToGrid w:val="0"/>
        <w:spacing w:after="120" w:line="240" w:lineRule="auto"/>
        <w:ind w:firstLine="720"/>
        <w:jc w:val="both"/>
        <w:rPr>
          <w:sz w:val="24"/>
          <w:szCs w:val="24"/>
        </w:rPr>
      </w:pPr>
      <w:bookmarkStart w:id="227" w:name="bookmark1111"/>
      <w:r w:rsidRPr="009514DA">
        <w:rPr>
          <w:rStyle w:val="Vnbnnidung6"/>
          <w:sz w:val="24"/>
          <w:szCs w:val="24"/>
          <w:lang w:eastAsia="vi-VN"/>
        </w:rPr>
        <w:t>b</w:t>
      </w:r>
      <w:bookmarkEnd w:id="227"/>
      <w:r w:rsidRPr="009514DA">
        <w:rPr>
          <w:rStyle w:val="Vnbnnidung6"/>
          <w:sz w:val="24"/>
          <w:szCs w:val="24"/>
          <w:lang w:eastAsia="vi-VN"/>
        </w:rPr>
        <w:t xml:space="preserve">) Lượt về từ Bến xe đến Bến xe: </w:t>
      </w:r>
    </w:p>
    <w:p w14:paraId="616A92D1"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i/>
          <w:iCs/>
          <w:sz w:val="24"/>
          <w:szCs w:val="24"/>
          <w:lang w:eastAsia="vi-VN"/>
        </w:rPr>
        <w:t>(Yêu cầu ghi rõ lý trình các chuyến xe sẽ dừng, nghỉ tại các trạm dừng nghỉ hoặc các nhà hàng được quy định trên tuyến Quốc lộ và tỉnh lộ theo đúng quy định pháp luật của nước sở tại).</w:t>
      </w:r>
    </w:p>
    <w:p w14:paraId="508F3D8F" w14:textId="77777777" w:rsidR="00107822" w:rsidRPr="009514DA" w:rsidRDefault="00107822" w:rsidP="00107822">
      <w:pPr>
        <w:pStyle w:val="Vnbnnidung60"/>
        <w:tabs>
          <w:tab w:val="left" w:pos="1947"/>
          <w:tab w:val="left" w:leader="dot" w:pos="9050"/>
        </w:tabs>
        <w:adjustRightInd w:val="0"/>
        <w:snapToGrid w:val="0"/>
        <w:spacing w:after="120" w:line="240" w:lineRule="auto"/>
        <w:ind w:firstLine="720"/>
        <w:jc w:val="both"/>
        <w:rPr>
          <w:sz w:val="24"/>
          <w:szCs w:val="24"/>
        </w:rPr>
      </w:pPr>
      <w:bookmarkStart w:id="228" w:name="bookmark1112"/>
      <w:r w:rsidRPr="009514DA">
        <w:rPr>
          <w:rStyle w:val="Vnbnnidung6"/>
          <w:sz w:val="24"/>
          <w:szCs w:val="24"/>
          <w:lang w:eastAsia="vi-VN"/>
        </w:rPr>
        <w:t>-</w:t>
      </w:r>
      <w:bookmarkEnd w:id="228"/>
      <w:r w:rsidRPr="009514DA">
        <w:rPr>
          <w:rStyle w:val="Vnbnnidung6"/>
          <w:sz w:val="24"/>
          <w:szCs w:val="24"/>
          <w:lang w:eastAsia="vi-VN"/>
        </w:rPr>
        <w:t xml:space="preserve"> Điểm dừng thứ nhất: </w:t>
      </w:r>
      <w:r w:rsidRPr="009514DA">
        <w:rPr>
          <w:rStyle w:val="Vnbnnidung6"/>
          <w:sz w:val="24"/>
          <w:szCs w:val="24"/>
          <w:lang w:eastAsia="vi-VN"/>
        </w:rPr>
        <w:tab/>
      </w:r>
    </w:p>
    <w:p w14:paraId="2239646D" w14:textId="77777777" w:rsidR="00107822" w:rsidRPr="009514DA" w:rsidRDefault="00107822" w:rsidP="00107822">
      <w:pPr>
        <w:pStyle w:val="Vnbnnidung60"/>
        <w:tabs>
          <w:tab w:val="left" w:pos="1952"/>
          <w:tab w:val="left" w:leader="dot" w:pos="9050"/>
        </w:tabs>
        <w:adjustRightInd w:val="0"/>
        <w:snapToGrid w:val="0"/>
        <w:spacing w:after="120" w:line="240" w:lineRule="auto"/>
        <w:ind w:firstLine="720"/>
        <w:jc w:val="both"/>
        <w:rPr>
          <w:sz w:val="24"/>
          <w:szCs w:val="24"/>
        </w:rPr>
      </w:pPr>
      <w:bookmarkStart w:id="229" w:name="bookmark1113"/>
      <w:r w:rsidRPr="009514DA">
        <w:rPr>
          <w:rStyle w:val="Vnbnnidung6"/>
          <w:sz w:val="24"/>
          <w:szCs w:val="24"/>
          <w:lang w:eastAsia="vi-VN"/>
        </w:rPr>
        <w:t>-</w:t>
      </w:r>
      <w:bookmarkEnd w:id="229"/>
      <w:r w:rsidRPr="009514DA">
        <w:rPr>
          <w:rStyle w:val="Vnbnnidung6"/>
          <w:sz w:val="24"/>
          <w:szCs w:val="24"/>
          <w:lang w:eastAsia="vi-VN"/>
        </w:rPr>
        <w:t xml:space="preserve"> Điểm dừng thứ hai: </w:t>
      </w:r>
      <w:r w:rsidRPr="009514DA">
        <w:rPr>
          <w:rStyle w:val="Vnbnnidung6"/>
          <w:sz w:val="24"/>
          <w:szCs w:val="24"/>
          <w:lang w:eastAsia="vi-VN"/>
        </w:rPr>
        <w:tab/>
      </w:r>
    </w:p>
    <w:p w14:paraId="0ECE7C66" w14:textId="77777777" w:rsidR="00107822" w:rsidRPr="009514DA" w:rsidRDefault="00107822" w:rsidP="00107822">
      <w:pPr>
        <w:pStyle w:val="Vnbnnidung60"/>
        <w:tabs>
          <w:tab w:val="left" w:pos="1952"/>
          <w:tab w:val="left" w:leader="dot" w:pos="9050"/>
        </w:tabs>
        <w:adjustRightInd w:val="0"/>
        <w:snapToGrid w:val="0"/>
        <w:spacing w:after="120" w:line="240" w:lineRule="auto"/>
        <w:ind w:firstLine="720"/>
        <w:jc w:val="both"/>
        <w:rPr>
          <w:sz w:val="24"/>
          <w:szCs w:val="24"/>
        </w:rPr>
      </w:pPr>
      <w:bookmarkStart w:id="230" w:name="bookmark1114"/>
      <w:r w:rsidRPr="009514DA">
        <w:rPr>
          <w:rStyle w:val="Vnbnnidung6"/>
          <w:sz w:val="24"/>
          <w:szCs w:val="24"/>
          <w:lang w:eastAsia="vi-VN"/>
        </w:rPr>
        <w:t>-</w:t>
      </w:r>
      <w:bookmarkEnd w:id="230"/>
      <w:r w:rsidRPr="009514DA">
        <w:rPr>
          <w:rStyle w:val="Vnbnnidung6"/>
          <w:sz w:val="24"/>
          <w:szCs w:val="24"/>
          <w:lang w:eastAsia="vi-VN"/>
        </w:rPr>
        <w:t xml:space="preserve"> Điểm dừng thứ ba: </w:t>
      </w:r>
      <w:r w:rsidRPr="009514DA">
        <w:rPr>
          <w:rStyle w:val="Vnbnnidung6"/>
          <w:sz w:val="24"/>
          <w:szCs w:val="24"/>
          <w:lang w:eastAsia="vi-VN"/>
        </w:rPr>
        <w:tab/>
      </w:r>
    </w:p>
    <w:p w14:paraId="2286FD85" w14:textId="77777777" w:rsidR="00107822" w:rsidRPr="009514DA" w:rsidRDefault="00107822" w:rsidP="00107822">
      <w:pPr>
        <w:pStyle w:val="Vnbnnidung60"/>
        <w:tabs>
          <w:tab w:val="left" w:pos="2077"/>
          <w:tab w:val="left" w:leader="dot" w:pos="5515"/>
          <w:tab w:val="right" w:leader="dot" w:pos="8688"/>
        </w:tabs>
        <w:adjustRightInd w:val="0"/>
        <w:snapToGrid w:val="0"/>
        <w:spacing w:after="120" w:line="240" w:lineRule="auto"/>
        <w:ind w:firstLine="720"/>
        <w:jc w:val="both"/>
        <w:rPr>
          <w:sz w:val="24"/>
          <w:szCs w:val="24"/>
        </w:rPr>
      </w:pPr>
      <w:bookmarkStart w:id="231" w:name="bookmark1115"/>
      <w:r w:rsidRPr="009514DA">
        <w:rPr>
          <w:rStyle w:val="Vnbnnidung6"/>
          <w:sz w:val="24"/>
          <w:szCs w:val="24"/>
          <w:lang w:eastAsia="vi-VN"/>
        </w:rPr>
        <w:t>c</w:t>
      </w:r>
      <w:bookmarkEnd w:id="231"/>
      <w:r w:rsidRPr="009514DA">
        <w:rPr>
          <w:rStyle w:val="Vnbnnidung6"/>
          <w:sz w:val="24"/>
          <w:szCs w:val="24"/>
          <w:lang w:eastAsia="vi-VN"/>
        </w:rPr>
        <w:t>) Thời gian dừng, nghỉ từ ........... đến ........... phút/điểm.</w:t>
      </w:r>
    </w:p>
    <w:p w14:paraId="2FB88E17" w14:textId="77777777" w:rsidR="00107822" w:rsidRPr="009514DA" w:rsidRDefault="00107822" w:rsidP="00107822">
      <w:pPr>
        <w:pStyle w:val="Vnbnnidung60"/>
        <w:tabs>
          <w:tab w:val="left" w:pos="2043"/>
        </w:tabs>
        <w:adjustRightInd w:val="0"/>
        <w:snapToGrid w:val="0"/>
        <w:spacing w:after="120" w:line="240" w:lineRule="auto"/>
        <w:ind w:firstLine="720"/>
        <w:jc w:val="both"/>
        <w:rPr>
          <w:sz w:val="24"/>
          <w:szCs w:val="24"/>
        </w:rPr>
      </w:pPr>
      <w:bookmarkStart w:id="232" w:name="bookmark1116"/>
      <w:r w:rsidRPr="009514DA">
        <w:rPr>
          <w:rStyle w:val="Vnbnnidung6"/>
          <w:b/>
          <w:bCs/>
          <w:sz w:val="24"/>
          <w:szCs w:val="24"/>
          <w:lang w:eastAsia="vi-VN"/>
        </w:rPr>
        <w:t>4</w:t>
      </w:r>
      <w:bookmarkEnd w:id="232"/>
      <w:r w:rsidRPr="009514DA">
        <w:rPr>
          <w:rStyle w:val="Vnbnnidung6"/>
          <w:b/>
          <w:bCs/>
          <w:sz w:val="24"/>
          <w:szCs w:val="24"/>
          <w:lang w:eastAsia="vi-VN"/>
        </w:rPr>
        <w:t>. Phương tiện bố trí trên tuyến</w:t>
      </w:r>
    </w:p>
    <w:tbl>
      <w:tblPr>
        <w:tblW w:w="5000" w:type="pct"/>
        <w:jc w:val="center"/>
        <w:tblCellMar>
          <w:left w:w="0" w:type="dxa"/>
          <w:right w:w="0" w:type="dxa"/>
        </w:tblCellMar>
        <w:tblLook w:val="0000" w:firstRow="0" w:lastRow="0" w:firstColumn="0" w:lastColumn="0" w:noHBand="0" w:noVBand="0"/>
      </w:tblPr>
      <w:tblGrid>
        <w:gridCol w:w="945"/>
        <w:gridCol w:w="1343"/>
        <w:gridCol w:w="1683"/>
        <w:gridCol w:w="1465"/>
        <w:gridCol w:w="1623"/>
        <w:gridCol w:w="2026"/>
      </w:tblGrid>
      <w:tr w:rsidR="009514DA" w:rsidRPr="009514DA" w14:paraId="74605790"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562FD9B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STT</w:t>
            </w:r>
          </w:p>
        </w:tc>
        <w:tc>
          <w:tcPr>
            <w:tcW w:w="739" w:type="pct"/>
            <w:tcBorders>
              <w:top w:val="single" w:sz="4" w:space="0" w:color="auto"/>
              <w:left w:val="single" w:sz="4" w:space="0" w:color="auto"/>
              <w:bottom w:val="nil"/>
              <w:right w:val="nil"/>
            </w:tcBorders>
            <w:shd w:val="clear" w:color="auto" w:fill="FFFFFF"/>
            <w:vAlign w:val="center"/>
          </w:tcPr>
          <w:p w14:paraId="04C09874"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Biển số xe</w:t>
            </w:r>
          </w:p>
        </w:tc>
        <w:tc>
          <w:tcPr>
            <w:tcW w:w="926" w:type="pct"/>
            <w:tcBorders>
              <w:top w:val="single" w:sz="4" w:space="0" w:color="auto"/>
              <w:left w:val="single" w:sz="4" w:space="0" w:color="auto"/>
              <w:bottom w:val="nil"/>
              <w:right w:val="nil"/>
            </w:tcBorders>
            <w:shd w:val="clear" w:color="auto" w:fill="FFFFFF"/>
            <w:vAlign w:val="center"/>
          </w:tcPr>
          <w:p w14:paraId="6BA5527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Trọng tải (Ghế)</w:t>
            </w:r>
          </w:p>
        </w:tc>
        <w:tc>
          <w:tcPr>
            <w:tcW w:w="806" w:type="pct"/>
            <w:tcBorders>
              <w:top w:val="single" w:sz="4" w:space="0" w:color="auto"/>
              <w:left w:val="single" w:sz="4" w:space="0" w:color="auto"/>
              <w:bottom w:val="nil"/>
              <w:right w:val="nil"/>
            </w:tcBorders>
            <w:shd w:val="clear" w:color="auto" w:fill="FFFFFF"/>
            <w:vAlign w:val="center"/>
          </w:tcPr>
          <w:p w14:paraId="405A4FA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Năm sản xuất</w:t>
            </w:r>
          </w:p>
        </w:tc>
        <w:tc>
          <w:tcPr>
            <w:tcW w:w="893" w:type="pct"/>
            <w:tcBorders>
              <w:top w:val="single" w:sz="4" w:space="0" w:color="auto"/>
              <w:left w:val="single" w:sz="4" w:space="0" w:color="auto"/>
              <w:bottom w:val="nil"/>
              <w:right w:val="nil"/>
            </w:tcBorders>
            <w:shd w:val="clear" w:color="auto" w:fill="FFFFFF"/>
            <w:vAlign w:val="center"/>
          </w:tcPr>
          <w:p w14:paraId="63AF06E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Nhãn hiệu</w:t>
            </w:r>
          </w:p>
        </w:tc>
        <w:tc>
          <w:tcPr>
            <w:tcW w:w="1115" w:type="pct"/>
            <w:tcBorders>
              <w:top w:val="single" w:sz="4" w:space="0" w:color="auto"/>
              <w:left w:val="single" w:sz="4" w:space="0" w:color="auto"/>
              <w:bottom w:val="nil"/>
              <w:right w:val="single" w:sz="4" w:space="0" w:color="auto"/>
            </w:tcBorders>
            <w:shd w:val="clear" w:color="auto" w:fill="FFFFFF"/>
            <w:vAlign w:val="center"/>
          </w:tcPr>
          <w:p w14:paraId="4CA86CBC"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Ghi chú</w:t>
            </w:r>
          </w:p>
        </w:tc>
      </w:tr>
      <w:tr w:rsidR="009514DA" w:rsidRPr="009514DA" w14:paraId="1C02580D"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2F0C256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739" w:type="pct"/>
            <w:tcBorders>
              <w:top w:val="single" w:sz="4" w:space="0" w:color="auto"/>
              <w:left w:val="single" w:sz="4" w:space="0" w:color="auto"/>
              <w:bottom w:val="nil"/>
              <w:right w:val="nil"/>
            </w:tcBorders>
            <w:shd w:val="clear" w:color="auto" w:fill="FFFFFF"/>
            <w:vAlign w:val="center"/>
          </w:tcPr>
          <w:p w14:paraId="00039E1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926" w:type="pct"/>
            <w:tcBorders>
              <w:top w:val="single" w:sz="4" w:space="0" w:color="auto"/>
              <w:left w:val="single" w:sz="4" w:space="0" w:color="auto"/>
              <w:bottom w:val="nil"/>
              <w:right w:val="nil"/>
            </w:tcBorders>
            <w:shd w:val="clear" w:color="auto" w:fill="FFFFFF"/>
            <w:vAlign w:val="center"/>
          </w:tcPr>
          <w:p w14:paraId="25D47847"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806" w:type="pct"/>
            <w:tcBorders>
              <w:top w:val="single" w:sz="4" w:space="0" w:color="auto"/>
              <w:left w:val="single" w:sz="4" w:space="0" w:color="auto"/>
              <w:bottom w:val="nil"/>
              <w:right w:val="nil"/>
            </w:tcBorders>
            <w:shd w:val="clear" w:color="auto" w:fill="FFFFFF"/>
            <w:vAlign w:val="center"/>
          </w:tcPr>
          <w:p w14:paraId="6316FDCE"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4</w:t>
            </w:r>
          </w:p>
        </w:tc>
        <w:tc>
          <w:tcPr>
            <w:tcW w:w="893" w:type="pct"/>
            <w:tcBorders>
              <w:top w:val="single" w:sz="4" w:space="0" w:color="auto"/>
              <w:left w:val="single" w:sz="4" w:space="0" w:color="auto"/>
              <w:bottom w:val="nil"/>
              <w:right w:val="nil"/>
            </w:tcBorders>
            <w:shd w:val="clear" w:color="auto" w:fill="FFFFFF"/>
            <w:vAlign w:val="center"/>
          </w:tcPr>
          <w:p w14:paraId="0413B07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5</w:t>
            </w:r>
          </w:p>
        </w:tc>
        <w:tc>
          <w:tcPr>
            <w:tcW w:w="1115" w:type="pct"/>
            <w:tcBorders>
              <w:top w:val="single" w:sz="4" w:space="0" w:color="auto"/>
              <w:left w:val="single" w:sz="4" w:space="0" w:color="auto"/>
              <w:bottom w:val="nil"/>
              <w:right w:val="single" w:sz="4" w:space="0" w:color="auto"/>
            </w:tcBorders>
            <w:shd w:val="clear" w:color="auto" w:fill="FFFFFF"/>
            <w:vAlign w:val="center"/>
          </w:tcPr>
          <w:p w14:paraId="0265F205"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6</w:t>
            </w:r>
          </w:p>
        </w:tc>
      </w:tr>
      <w:tr w:rsidR="009514DA" w:rsidRPr="009514DA" w14:paraId="59113D6B"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20F8A0F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1</w:t>
            </w:r>
          </w:p>
        </w:tc>
        <w:tc>
          <w:tcPr>
            <w:tcW w:w="739" w:type="pct"/>
            <w:tcBorders>
              <w:top w:val="single" w:sz="4" w:space="0" w:color="auto"/>
              <w:left w:val="single" w:sz="4" w:space="0" w:color="auto"/>
              <w:bottom w:val="nil"/>
              <w:right w:val="nil"/>
            </w:tcBorders>
            <w:shd w:val="clear" w:color="auto" w:fill="FFFFFF"/>
            <w:vAlign w:val="center"/>
          </w:tcPr>
          <w:p w14:paraId="7D444E6A" w14:textId="77777777" w:rsidR="00107822" w:rsidRPr="009514DA" w:rsidRDefault="00107822" w:rsidP="0084782E">
            <w:pPr>
              <w:adjustRightInd w:val="0"/>
              <w:snapToGrid w:val="0"/>
              <w:spacing w:after="120"/>
              <w:jc w:val="center"/>
              <w:rPr>
                <w:sz w:val="24"/>
                <w:szCs w:val="24"/>
                <w:lang w:eastAsia="zh-CN"/>
              </w:rPr>
            </w:pPr>
          </w:p>
        </w:tc>
        <w:tc>
          <w:tcPr>
            <w:tcW w:w="926" w:type="pct"/>
            <w:tcBorders>
              <w:top w:val="single" w:sz="4" w:space="0" w:color="auto"/>
              <w:left w:val="single" w:sz="4" w:space="0" w:color="auto"/>
              <w:bottom w:val="nil"/>
              <w:right w:val="nil"/>
            </w:tcBorders>
            <w:shd w:val="clear" w:color="auto" w:fill="FFFFFF"/>
            <w:vAlign w:val="center"/>
          </w:tcPr>
          <w:p w14:paraId="4081302B" w14:textId="77777777" w:rsidR="00107822" w:rsidRPr="009514DA" w:rsidRDefault="00107822" w:rsidP="0084782E">
            <w:pPr>
              <w:adjustRightInd w:val="0"/>
              <w:snapToGrid w:val="0"/>
              <w:spacing w:after="120"/>
              <w:jc w:val="center"/>
              <w:rPr>
                <w:sz w:val="24"/>
                <w:szCs w:val="24"/>
                <w:lang w:eastAsia="zh-CN"/>
              </w:rPr>
            </w:pPr>
          </w:p>
        </w:tc>
        <w:tc>
          <w:tcPr>
            <w:tcW w:w="806" w:type="pct"/>
            <w:tcBorders>
              <w:top w:val="single" w:sz="4" w:space="0" w:color="auto"/>
              <w:left w:val="single" w:sz="4" w:space="0" w:color="auto"/>
              <w:bottom w:val="nil"/>
              <w:right w:val="nil"/>
            </w:tcBorders>
            <w:shd w:val="clear" w:color="auto" w:fill="FFFFFF"/>
            <w:vAlign w:val="center"/>
          </w:tcPr>
          <w:p w14:paraId="3721BE9C" w14:textId="77777777" w:rsidR="00107822" w:rsidRPr="009514DA" w:rsidRDefault="00107822" w:rsidP="0084782E">
            <w:pPr>
              <w:adjustRightInd w:val="0"/>
              <w:snapToGrid w:val="0"/>
              <w:spacing w:after="120"/>
              <w:jc w:val="center"/>
              <w:rPr>
                <w:sz w:val="24"/>
                <w:szCs w:val="24"/>
                <w:lang w:eastAsia="zh-CN"/>
              </w:rPr>
            </w:pPr>
          </w:p>
        </w:tc>
        <w:tc>
          <w:tcPr>
            <w:tcW w:w="893" w:type="pct"/>
            <w:tcBorders>
              <w:top w:val="single" w:sz="4" w:space="0" w:color="auto"/>
              <w:left w:val="single" w:sz="4" w:space="0" w:color="auto"/>
              <w:bottom w:val="nil"/>
              <w:right w:val="nil"/>
            </w:tcBorders>
            <w:shd w:val="clear" w:color="auto" w:fill="FFFFFF"/>
            <w:vAlign w:val="center"/>
          </w:tcPr>
          <w:p w14:paraId="249A2A1C" w14:textId="77777777" w:rsidR="00107822" w:rsidRPr="009514DA" w:rsidRDefault="00107822" w:rsidP="0084782E">
            <w:pPr>
              <w:adjustRightInd w:val="0"/>
              <w:snapToGrid w:val="0"/>
              <w:spacing w:after="120"/>
              <w:jc w:val="center"/>
              <w:rPr>
                <w:sz w:val="24"/>
                <w:szCs w:val="24"/>
                <w:lang w:eastAsia="zh-CN"/>
              </w:rPr>
            </w:pPr>
          </w:p>
        </w:tc>
        <w:tc>
          <w:tcPr>
            <w:tcW w:w="1115" w:type="pct"/>
            <w:tcBorders>
              <w:top w:val="single" w:sz="4" w:space="0" w:color="auto"/>
              <w:left w:val="single" w:sz="4" w:space="0" w:color="auto"/>
              <w:bottom w:val="nil"/>
              <w:right w:val="single" w:sz="4" w:space="0" w:color="auto"/>
            </w:tcBorders>
            <w:shd w:val="clear" w:color="auto" w:fill="FFFFFF"/>
            <w:vAlign w:val="center"/>
          </w:tcPr>
          <w:p w14:paraId="494E39EE"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18331AB3" w14:textId="77777777" w:rsidTr="0084782E">
        <w:trPr>
          <w:trHeight w:val="432"/>
          <w:jc w:val="center"/>
        </w:trPr>
        <w:tc>
          <w:tcPr>
            <w:tcW w:w="520" w:type="pct"/>
            <w:tcBorders>
              <w:top w:val="single" w:sz="4" w:space="0" w:color="auto"/>
              <w:left w:val="single" w:sz="4" w:space="0" w:color="auto"/>
              <w:bottom w:val="nil"/>
              <w:right w:val="nil"/>
            </w:tcBorders>
            <w:shd w:val="clear" w:color="auto" w:fill="FFFFFF"/>
            <w:vAlign w:val="center"/>
          </w:tcPr>
          <w:p w14:paraId="056E298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2</w:t>
            </w:r>
          </w:p>
        </w:tc>
        <w:tc>
          <w:tcPr>
            <w:tcW w:w="739" w:type="pct"/>
            <w:tcBorders>
              <w:top w:val="single" w:sz="4" w:space="0" w:color="auto"/>
              <w:left w:val="single" w:sz="4" w:space="0" w:color="auto"/>
              <w:bottom w:val="nil"/>
              <w:right w:val="nil"/>
            </w:tcBorders>
            <w:shd w:val="clear" w:color="auto" w:fill="FFFFFF"/>
            <w:vAlign w:val="center"/>
          </w:tcPr>
          <w:p w14:paraId="6E3C2351" w14:textId="77777777" w:rsidR="00107822" w:rsidRPr="009514DA" w:rsidRDefault="00107822" w:rsidP="0084782E">
            <w:pPr>
              <w:adjustRightInd w:val="0"/>
              <w:snapToGrid w:val="0"/>
              <w:spacing w:after="120"/>
              <w:jc w:val="center"/>
              <w:rPr>
                <w:sz w:val="24"/>
                <w:szCs w:val="24"/>
                <w:lang w:eastAsia="zh-CN"/>
              </w:rPr>
            </w:pPr>
          </w:p>
        </w:tc>
        <w:tc>
          <w:tcPr>
            <w:tcW w:w="926" w:type="pct"/>
            <w:tcBorders>
              <w:top w:val="single" w:sz="4" w:space="0" w:color="auto"/>
              <w:left w:val="single" w:sz="4" w:space="0" w:color="auto"/>
              <w:bottom w:val="nil"/>
              <w:right w:val="nil"/>
            </w:tcBorders>
            <w:shd w:val="clear" w:color="auto" w:fill="FFFFFF"/>
            <w:vAlign w:val="center"/>
          </w:tcPr>
          <w:p w14:paraId="1423BD42" w14:textId="77777777" w:rsidR="00107822" w:rsidRPr="009514DA" w:rsidRDefault="00107822" w:rsidP="0084782E">
            <w:pPr>
              <w:adjustRightInd w:val="0"/>
              <w:snapToGrid w:val="0"/>
              <w:spacing w:after="120"/>
              <w:jc w:val="center"/>
              <w:rPr>
                <w:sz w:val="24"/>
                <w:szCs w:val="24"/>
                <w:lang w:eastAsia="zh-CN"/>
              </w:rPr>
            </w:pPr>
          </w:p>
        </w:tc>
        <w:tc>
          <w:tcPr>
            <w:tcW w:w="806" w:type="pct"/>
            <w:tcBorders>
              <w:top w:val="single" w:sz="4" w:space="0" w:color="auto"/>
              <w:left w:val="single" w:sz="4" w:space="0" w:color="auto"/>
              <w:bottom w:val="nil"/>
              <w:right w:val="nil"/>
            </w:tcBorders>
            <w:shd w:val="clear" w:color="auto" w:fill="FFFFFF"/>
            <w:vAlign w:val="center"/>
          </w:tcPr>
          <w:p w14:paraId="3A2056EE" w14:textId="77777777" w:rsidR="00107822" w:rsidRPr="009514DA" w:rsidRDefault="00107822" w:rsidP="0084782E">
            <w:pPr>
              <w:adjustRightInd w:val="0"/>
              <w:snapToGrid w:val="0"/>
              <w:spacing w:after="120"/>
              <w:jc w:val="center"/>
              <w:rPr>
                <w:sz w:val="24"/>
                <w:szCs w:val="24"/>
                <w:lang w:eastAsia="zh-CN"/>
              </w:rPr>
            </w:pPr>
          </w:p>
        </w:tc>
        <w:tc>
          <w:tcPr>
            <w:tcW w:w="893" w:type="pct"/>
            <w:tcBorders>
              <w:top w:val="single" w:sz="4" w:space="0" w:color="auto"/>
              <w:left w:val="single" w:sz="4" w:space="0" w:color="auto"/>
              <w:bottom w:val="nil"/>
              <w:right w:val="nil"/>
            </w:tcBorders>
            <w:shd w:val="clear" w:color="auto" w:fill="FFFFFF"/>
            <w:vAlign w:val="center"/>
          </w:tcPr>
          <w:p w14:paraId="05B3CD05" w14:textId="77777777" w:rsidR="00107822" w:rsidRPr="009514DA" w:rsidRDefault="00107822" w:rsidP="0084782E">
            <w:pPr>
              <w:adjustRightInd w:val="0"/>
              <w:snapToGrid w:val="0"/>
              <w:spacing w:after="120"/>
              <w:jc w:val="center"/>
              <w:rPr>
                <w:sz w:val="24"/>
                <w:szCs w:val="24"/>
                <w:lang w:eastAsia="zh-CN"/>
              </w:rPr>
            </w:pPr>
          </w:p>
        </w:tc>
        <w:tc>
          <w:tcPr>
            <w:tcW w:w="1115" w:type="pct"/>
            <w:tcBorders>
              <w:top w:val="single" w:sz="4" w:space="0" w:color="auto"/>
              <w:left w:val="single" w:sz="4" w:space="0" w:color="auto"/>
              <w:bottom w:val="nil"/>
              <w:right w:val="single" w:sz="4" w:space="0" w:color="auto"/>
            </w:tcBorders>
            <w:shd w:val="clear" w:color="auto" w:fill="FFFFFF"/>
            <w:vAlign w:val="center"/>
          </w:tcPr>
          <w:p w14:paraId="5DCCE326" w14:textId="77777777" w:rsidR="00107822" w:rsidRPr="009514DA" w:rsidRDefault="00107822" w:rsidP="0084782E">
            <w:pPr>
              <w:adjustRightInd w:val="0"/>
              <w:snapToGrid w:val="0"/>
              <w:spacing w:after="120"/>
              <w:jc w:val="center"/>
              <w:rPr>
                <w:sz w:val="24"/>
                <w:szCs w:val="24"/>
                <w:lang w:eastAsia="zh-CN"/>
              </w:rPr>
            </w:pPr>
          </w:p>
        </w:tc>
      </w:tr>
      <w:tr w:rsidR="009514DA" w:rsidRPr="009514DA" w14:paraId="02A62334" w14:textId="77777777" w:rsidTr="0084782E">
        <w:trPr>
          <w:trHeight w:val="432"/>
          <w:jc w:val="center"/>
        </w:trPr>
        <w:tc>
          <w:tcPr>
            <w:tcW w:w="520" w:type="pct"/>
            <w:tcBorders>
              <w:top w:val="single" w:sz="4" w:space="0" w:color="auto"/>
              <w:left w:val="single" w:sz="4" w:space="0" w:color="auto"/>
              <w:bottom w:val="single" w:sz="4" w:space="0" w:color="auto"/>
              <w:right w:val="nil"/>
            </w:tcBorders>
            <w:shd w:val="clear" w:color="auto" w:fill="FFFFFF"/>
            <w:vAlign w:val="center"/>
          </w:tcPr>
          <w:p w14:paraId="7B93FC1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3</w:t>
            </w:r>
          </w:p>
        </w:tc>
        <w:tc>
          <w:tcPr>
            <w:tcW w:w="739" w:type="pct"/>
            <w:tcBorders>
              <w:top w:val="single" w:sz="4" w:space="0" w:color="auto"/>
              <w:left w:val="single" w:sz="4" w:space="0" w:color="auto"/>
              <w:bottom w:val="single" w:sz="4" w:space="0" w:color="auto"/>
              <w:right w:val="nil"/>
            </w:tcBorders>
            <w:shd w:val="clear" w:color="auto" w:fill="FFFFFF"/>
            <w:vAlign w:val="center"/>
          </w:tcPr>
          <w:p w14:paraId="773B3853" w14:textId="77777777" w:rsidR="00107822" w:rsidRPr="009514DA" w:rsidRDefault="00107822" w:rsidP="0084782E">
            <w:pPr>
              <w:adjustRightInd w:val="0"/>
              <w:snapToGrid w:val="0"/>
              <w:spacing w:after="120"/>
              <w:jc w:val="center"/>
              <w:rPr>
                <w:sz w:val="24"/>
                <w:szCs w:val="24"/>
                <w:lang w:eastAsia="zh-CN"/>
              </w:rPr>
            </w:pPr>
          </w:p>
        </w:tc>
        <w:tc>
          <w:tcPr>
            <w:tcW w:w="926" w:type="pct"/>
            <w:tcBorders>
              <w:top w:val="single" w:sz="4" w:space="0" w:color="auto"/>
              <w:left w:val="single" w:sz="4" w:space="0" w:color="auto"/>
              <w:bottom w:val="single" w:sz="4" w:space="0" w:color="auto"/>
              <w:right w:val="nil"/>
            </w:tcBorders>
            <w:shd w:val="clear" w:color="auto" w:fill="FFFFFF"/>
            <w:vAlign w:val="center"/>
          </w:tcPr>
          <w:p w14:paraId="35ECC210" w14:textId="77777777" w:rsidR="00107822" w:rsidRPr="009514DA" w:rsidRDefault="00107822" w:rsidP="0084782E">
            <w:pPr>
              <w:adjustRightInd w:val="0"/>
              <w:snapToGrid w:val="0"/>
              <w:spacing w:after="120"/>
              <w:jc w:val="center"/>
              <w:rPr>
                <w:sz w:val="24"/>
                <w:szCs w:val="24"/>
                <w:lang w:eastAsia="zh-CN"/>
              </w:rPr>
            </w:pPr>
          </w:p>
        </w:tc>
        <w:tc>
          <w:tcPr>
            <w:tcW w:w="806" w:type="pct"/>
            <w:tcBorders>
              <w:top w:val="single" w:sz="4" w:space="0" w:color="auto"/>
              <w:left w:val="single" w:sz="4" w:space="0" w:color="auto"/>
              <w:bottom w:val="single" w:sz="4" w:space="0" w:color="auto"/>
              <w:right w:val="nil"/>
            </w:tcBorders>
            <w:shd w:val="clear" w:color="auto" w:fill="FFFFFF"/>
            <w:vAlign w:val="center"/>
          </w:tcPr>
          <w:p w14:paraId="56DDA7AB" w14:textId="77777777" w:rsidR="00107822" w:rsidRPr="009514DA" w:rsidRDefault="00107822" w:rsidP="0084782E">
            <w:pPr>
              <w:adjustRightInd w:val="0"/>
              <w:snapToGrid w:val="0"/>
              <w:spacing w:after="120"/>
              <w:jc w:val="center"/>
              <w:rPr>
                <w:sz w:val="24"/>
                <w:szCs w:val="24"/>
                <w:lang w:eastAsia="zh-CN"/>
              </w:rPr>
            </w:pPr>
          </w:p>
        </w:tc>
        <w:tc>
          <w:tcPr>
            <w:tcW w:w="893" w:type="pct"/>
            <w:tcBorders>
              <w:top w:val="single" w:sz="4" w:space="0" w:color="auto"/>
              <w:left w:val="single" w:sz="4" w:space="0" w:color="auto"/>
              <w:bottom w:val="single" w:sz="4" w:space="0" w:color="auto"/>
              <w:right w:val="nil"/>
            </w:tcBorders>
            <w:shd w:val="clear" w:color="auto" w:fill="FFFFFF"/>
            <w:vAlign w:val="center"/>
          </w:tcPr>
          <w:p w14:paraId="10762C62" w14:textId="77777777" w:rsidR="00107822" w:rsidRPr="009514DA" w:rsidRDefault="00107822" w:rsidP="0084782E">
            <w:pPr>
              <w:adjustRightInd w:val="0"/>
              <w:snapToGrid w:val="0"/>
              <w:spacing w:after="120"/>
              <w:jc w:val="center"/>
              <w:rPr>
                <w:sz w:val="24"/>
                <w:szCs w:val="24"/>
                <w:lang w:eastAsia="zh-CN"/>
              </w:rPr>
            </w:pPr>
          </w:p>
        </w:tc>
        <w:tc>
          <w:tcPr>
            <w:tcW w:w="1115" w:type="pct"/>
            <w:tcBorders>
              <w:top w:val="single" w:sz="4" w:space="0" w:color="auto"/>
              <w:left w:val="single" w:sz="4" w:space="0" w:color="auto"/>
              <w:bottom w:val="single" w:sz="4" w:space="0" w:color="auto"/>
              <w:right w:val="single" w:sz="4" w:space="0" w:color="auto"/>
            </w:tcBorders>
            <w:shd w:val="clear" w:color="auto" w:fill="FFFFFF"/>
            <w:vAlign w:val="center"/>
          </w:tcPr>
          <w:p w14:paraId="2091563D" w14:textId="77777777" w:rsidR="00107822" w:rsidRPr="009514DA" w:rsidRDefault="00107822" w:rsidP="0084782E">
            <w:pPr>
              <w:adjustRightInd w:val="0"/>
              <w:snapToGrid w:val="0"/>
              <w:spacing w:after="120"/>
              <w:jc w:val="center"/>
              <w:rPr>
                <w:sz w:val="24"/>
                <w:szCs w:val="24"/>
                <w:lang w:eastAsia="zh-CN"/>
              </w:rPr>
            </w:pPr>
          </w:p>
        </w:tc>
      </w:tr>
    </w:tbl>
    <w:p w14:paraId="3AA1287B" w14:textId="77777777" w:rsidR="00107822" w:rsidRPr="009514DA" w:rsidRDefault="00107822" w:rsidP="00107822">
      <w:pPr>
        <w:adjustRightInd w:val="0"/>
        <w:snapToGrid w:val="0"/>
        <w:spacing w:after="120"/>
        <w:ind w:firstLine="720"/>
        <w:jc w:val="both"/>
        <w:rPr>
          <w:sz w:val="24"/>
          <w:szCs w:val="24"/>
          <w:lang w:eastAsia="zh-CN"/>
        </w:rPr>
      </w:pPr>
    </w:p>
    <w:p w14:paraId="539ABF11" w14:textId="77777777" w:rsidR="00107822" w:rsidRPr="009514DA" w:rsidRDefault="00107822" w:rsidP="00107822">
      <w:pPr>
        <w:pStyle w:val="Vnbnnidung60"/>
        <w:tabs>
          <w:tab w:val="left" w:pos="2048"/>
        </w:tabs>
        <w:adjustRightInd w:val="0"/>
        <w:snapToGrid w:val="0"/>
        <w:spacing w:after="120" w:line="240" w:lineRule="auto"/>
        <w:ind w:firstLine="720"/>
        <w:jc w:val="both"/>
        <w:rPr>
          <w:sz w:val="24"/>
          <w:szCs w:val="24"/>
        </w:rPr>
      </w:pPr>
      <w:bookmarkStart w:id="233" w:name="bookmark1117"/>
      <w:r w:rsidRPr="009514DA">
        <w:rPr>
          <w:rStyle w:val="Vnbnnidung6"/>
          <w:b/>
          <w:bCs/>
          <w:sz w:val="24"/>
          <w:szCs w:val="24"/>
          <w:lang w:eastAsia="vi-VN"/>
        </w:rPr>
        <w:t>5</w:t>
      </w:r>
      <w:bookmarkEnd w:id="233"/>
      <w:r w:rsidRPr="009514DA">
        <w:rPr>
          <w:rStyle w:val="Vnbnnidung6"/>
          <w:b/>
          <w:bCs/>
          <w:sz w:val="24"/>
          <w:szCs w:val="24"/>
          <w:lang w:eastAsia="vi-VN"/>
        </w:rPr>
        <w:t>. Lái xe, nhân viên phục vụ trên xe</w:t>
      </w:r>
    </w:p>
    <w:p w14:paraId="72A0CB7C" w14:textId="77777777" w:rsidR="00107822" w:rsidRPr="009514DA" w:rsidRDefault="00107822" w:rsidP="00107822">
      <w:pPr>
        <w:pStyle w:val="Vnbnnidung60"/>
        <w:tabs>
          <w:tab w:val="left" w:pos="2062"/>
        </w:tabs>
        <w:adjustRightInd w:val="0"/>
        <w:snapToGrid w:val="0"/>
        <w:spacing w:after="120" w:line="240" w:lineRule="auto"/>
        <w:ind w:firstLine="720"/>
        <w:jc w:val="both"/>
        <w:rPr>
          <w:sz w:val="24"/>
          <w:szCs w:val="24"/>
        </w:rPr>
      </w:pPr>
      <w:bookmarkStart w:id="234" w:name="bookmark1118"/>
      <w:r w:rsidRPr="009514DA">
        <w:rPr>
          <w:rStyle w:val="Vnbnnidung6"/>
          <w:sz w:val="24"/>
          <w:szCs w:val="24"/>
          <w:lang w:eastAsia="vi-VN"/>
        </w:rPr>
        <w:t>a</w:t>
      </w:r>
      <w:bookmarkEnd w:id="234"/>
      <w:r w:rsidRPr="009514DA">
        <w:rPr>
          <w:rStyle w:val="Vnbnnidung6"/>
          <w:sz w:val="24"/>
          <w:szCs w:val="24"/>
          <w:lang w:eastAsia="vi-VN"/>
        </w:rPr>
        <w:t>) Số lượng:</w:t>
      </w:r>
    </w:p>
    <w:p w14:paraId="1DAB4BDC" w14:textId="77777777" w:rsidR="00107822" w:rsidRPr="009514DA" w:rsidRDefault="00107822" w:rsidP="00107822">
      <w:pPr>
        <w:pStyle w:val="Vnbnnidung60"/>
        <w:tabs>
          <w:tab w:val="left" w:pos="2077"/>
        </w:tabs>
        <w:adjustRightInd w:val="0"/>
        <w:snapToGrid w:val="0"/>
        <w:spacing w:after="120" w:line="240" w:lineRule="auto"/>
        <w:ind w:firstLine="720"/>
        <w:jc w:val="both"/>
        <w:rPr>
          <w:sz w:val="24"/>
          <w:szCs w:val="24"/>
        </w:rPr>
      </w:pPr>
      <w:bookmarkStart w:id="235" w:name="bookmark1119"/>
      <w:r w:rsidRPr="009514DA">
        <w:rPr>
          <w:rStyle w:val="Vnbnnidung6"/>
          <w:sz w:val="24"/>
          <w:szCs w:val="24"/>
          <w:lang w:eastAsia="vi-VN"/>
        </w:rPr>
        <w:t>b</w:t>
      </w:r>
      <w:bookmarkEnd w:id="235"/>
      <w:r w:rsidRPr="009514DA">
        <w:rPr>
          <w:rStyle w:val="Vnbnnidung6"/>
          <w:sz w:val="24"/>
          <w:szCs w:val="24"/>
          <w:lang w:eastAsia="vi-VN"/>
        </w:rPr>
        <w:t>) Điều kiện của lái xe:</w:t>
      </w:r>
    </w:p>
    <w:p w14:paraId="4F89FB7B" w14:textId="77777777" w:rsidR="00107822" w:rsidRPr="009514DA" w:rsidRDefault="00107822" w:rsidP="00107822">
      <w:pPr>
        <w:pStyle w:val="Vnbnnidung60"/>
        <w:tabs>
          <w:tab w:val="left" w:pos="1947"/>
        </w:tabs>
        <w:adjustRightInd w:val="0"/>
        <w:snapToGrid w:val="0"/>
        <w:spacing w:after="120" w:line="240" w:lineRule="auto"/>
        <w:ind w:firstLine="720"/>
        <w:jc w:val="both"/>
        <w:rPr>
          <w:sz w:val="24"/>
          <w:szCs w:val="24"/>
        </w:rPr>
      </w:pPr>
      <w:bookmarkStart w:id="236" w:name="bookmark1120"/>
      <w:r w:rsidRPr="009514DA">
        <w:rPr>
          <w:rStyle w:val="Vnbnnidung6"/>
          <w:sz w:val="24"/>
          <w:szCs w:val="24"/>
          <w:lang w:eastAsia="vi-VN"/>
        </w:rPr>
        <w:t>-</w:t>
      </w:r>
      <w:bookmarkEnd w:id="236"/>
      <w:r w:rsidRPr="009514DA">
        <w:rPr>
          <w:rStyle w:val="Vnbnnidung6"/>
          <w:sz w:val="24"/>
          <w:szCs w:val="24"/>
          <w:lang w:eastAsia="vi-VN"/>
        </w:rPr>
        <w:t xml:space="preserve"> Có bằng lái xe phù hợp với xe điều khiển.</w:t>
      </w:r>
    </w:p>
    <w:p w14:paraId="7B817F3D" w14:textId="77777777" w:rsidR="00107822" w:rsidRPr="009514DA" w:rsidRDefault="00107822" w:rsidP="00107822">
      <w:pPr>
        <w:pStyle w:val="Vnbnnidung60"/>
        <w:tabs>
          <w:tab w:val="left" w:pos="1947"/>
        </w:tabs>
        <w:adjustRightInd w:val="0"/>
        <w:snapToGrid w:val="0"/>
        <w:spacing w:after="120" w:line="240" w:lineRule="auto"/>
        <w:ind w:firstLine="720"/>
        <w:jc w:val="both"/>
        <w:rPr>
          <w:sz w:val="24"/>
          <w:szCs w:val="24"/>
        </w:rPr>
      </w:pPr>
      <w:bookmarkStart w:id="237" w:name="bookmark1121"/>
      <w:r w:rsidRPr="009514DA">
        <w:rPr>
          <w:rStyle w:val="Vnbnnidung6"/>
          <w:sz w:val="24"/>
          <w:szCs w:val="24"/>
          <w:lang w:eastAsia="vi-VN"/>
        </w:rPr>
        <w:t>-</w:t>
      </w:r>
      <w:bookmarkEnd w:id="237"/>
      <w:r w:rsidRPr="009514DA">
        <w:rPr>
          <w:rStyle w:val="Vnbnnidung6"/>
          <w:sz w:val="24"/>
          <w:szCs w:val="24"/>
          <w:lang w:eastAsia="vi-VN"/>
        </w:rPr>
        <w:t xml:space="preserve"> Có đủ điều kiện về sức khoẻ, đảm bảo an toàn giao thông đường bộ.</w:t>
      </w:r>
    </w:p>
    <w:p w14:paraId="31FB3408" w14:textId="77777777" w:rsidR="00107822" w:rsidRPr="009514DA" w:rsidRDefault="00107822" w:rsidP="00107822">
      <w:pPr>
        <w:pStyle w:val="Vnbnnidung60"/>
        <w:tabs>
          <w:tab w:val="left" w:pos="1947"/>
        </w:tabs>
        <w:adjustRightInd w:val="0"/>
        <w:snapToGrid w:val="0"/>
        <w:spacing w:after="120" w:line="240" w:lineRule="auto"/>
        <w:ind w:firstLine="720"/>
        <w:jc w:val="both"/>
        <w:rPr>
          <w:sz w:val="24"/>
          <w:szCs w:val="24"/>
        </w:rPr>
      </w:pPr>
      <w:bookmarkStart w:id="238" w:name="bookmark1122"/>
      <w:r w:rsidRPr="009514DA">
        <w:rPr>
          <w:rStyle w:val="Vnbnnidung6"/>
          <w:sz w:val="24"/>
          <w:szCs w:val="24"/>
          <w:lang w:eastAsia="vi-VN"/>
        </w:rPr>
        <w:t>-</w:t>
      </w:r>
      <w:bookmarkEnd w:id="238"/>
      <w:r w:rsidRPr="009514DA">
        <w:rPr>
          <w:rStyle w:val="Vnbnnidung6"/>
          <w:sz w:val="24"/>
          <w:szCs w:val="24"/>
          <w:lang w:eastAsia="vi-VN"/>
        </w:rPr>
        <w:t xml:space="preserve"> Có hợp đồng lao động bằng văn bản với đơn vị.</w:t>
      </w:r>
    </w:p>
    <w:p w14:paraId="0D07EDE7" w14:textId="77777777" w:rsidR="00107822" w:rsidRPr="009514DA" w:rsidRDefault="00107822" w:rsidP="00107822">
      <w:pPr>
        <w:pStyle w:val="Vnbnnidung60"/>
        <w:tabs>
          <w:tab w:val="left" w:pos="1952"/>
        </w:tabs>
        <w:adjustRightInd w:val="0"/>
        <w:snapToGrid w:val="0"/>
        <w:spacing w:after="120" w:line="240" w:lineRule="auto"/>
        <w:ind w:firstLine="720"/>
        <w:jc w:val="both"/>
        <w:rPr>
          <w:rStyle w:val="Vnbnnidung6"/>
          <w:sz w:val="24"/>
          <w:szCs w:val="24"/>
          <w:lang w:eastAsia="vi-VN"/>
        </w:rPr>
      </w:pPr>
      <w:bookmarkStart w:id="239" w:name="bookmark1123"/>
      <w:r w:rsidRPr="009514DA">
        <w:rPr>
          <w:rStyle w:val="Vnbnnidung6"/>
          <w:sz w:val="24"/>
          <w:szCs w:val="24"/>
          <w:lang w:eastAsia="vi-VN"/>
        </w:rPr>
        <w:t>-</w:t>
      </w:r>
      <w:bookmarkEnd w:id="239"/>
      <w:r w:rsidRPr="009514DA">
        <w:rPr>
          <w:rStyle w:val="Vnbnnidung6"/>
          <w:sz w:val="24"/>
          <w:szCs w:val="24"/>
          <w:lang w:eastAsia="vi-VN"/>
        </w:rPr>
        <w:t xml:space="preserve"> Lái xe, nhân viên phục vụ trên xe mặc đồng phục, mang bảng tên.</w:t>
      </w:r>
    </w:p>
    <w:p w14:paraId="043E65FA"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rStyle w:val="Vnbnnidung6"/>
          <w:sz w:val="24"/>
          <w:szCs w:val="24"/>
          <w:lang w:eastAsia="vi-VN"/>
        </w:rPr>
      </w:pPr>
      <w:r w:rsidRPr="009514DA">
        <w:rPr>
          <w:rStyle w:val="Vnbnnidung6"/>
          <w:sz w:val="24"/>
          <w:szCs w:val="24"/>
          <w:lang w:eastAsia="vi-VN"/>
        </w:rPr>
        <w:t xml:space="preserve">- </w:t>
      </w:r>
      <w:r w:rsidRPr="009514DA">
        <w:rPr>
          <w:rStyle w:val="Vnbnnidung6"/>
          <w:sz w:val="24"/>
          <w:szCs w:val="24"/>
          <w:lang w:eastAsia="vi-VN"/>
        </w:rPr>
        <w:tab/>
      </w:r>
    </w:p>
    <w:p w14:paraId="68DADDFE"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2F833FA0" w14:textId="77777777" w:rsidR="00107822" w:rsidRPr="009514DA" w:rsidRDefault="00107822" w:rsidP="00107822">
      <w:pPr>
        <w:pStyle w:val="Vnbnnidung60"/>
        <w:tabs>
          <w:tab w:val="left" w:pos="2062"/>
        </w:tabs>
        <w:adjustRightInd w:val="0"/>
        <w:snapToGrid w:val="0"/>
        <w:spacing w:after="120" w:line="240" w:lineRule="auto"/>
        <w:ind w:firstLine="720"/>
        <w:jc w:val="both"/>
        <w:rPr>
          <w:rStyle w:val="Vnbnnidung6"/>
          <w:sz w:val="24"/>
          <w:szCs w:val="24"/>
          <w:lang w:eastAsia="vi-VN"/>
        </w:rPr>
      </w:pPr>
      <w:bookmarkStart w:id="240" w:name="bookmark1124"/>
      <w:r w:rsidRPr="009514DA">
        <w:rPr>
          <w:rStyle w:val="Vnbnnidung6"/>
          <w:sz w:val="24"/>
          <w:szCs w:val="24"/>
          <w:lang w:eastAsia="vi-VN"/>
        </w:rPr>
        <w:t>c</w:t>
      </w:r>
      <w:bookmarkEnd w:id="240"/>
      <w:r w:rsidRPr="009514DA">
        <w:rPr>
          <w:rStyle w:val="Vnbnnidung6"/>
          <w:sz w:val="24"/>
          <w:szCs w:val="24"/>
          <w:lang w:eastAsia="vi-VN"/>
        </w:rPr>
        <w:t>) Điều kiện của nhân viên phục vụ trên xe</w:t>
      </w:r>
    </w:p>
    <w:p w14:paraId="592CBB9C" w14:textId="77777777" w:rsidR="00107822" w:rsidRPr="009514DA" w:rsidRDefault="00107822" w:rsidP="00107822">
      <w:pPr>
        <w:pStyle w:val="Vnbnnidung60"/>
        <w:tabs>
          <w:tab w:val="left" w:leader="dot" w:pos="8910"/>
        </w:tabs>
        <w:adjustRightInd w:val="0"/>
        <w:snapToGrid w:val="0"/>
        <w:spacing w:after="120" w:line="240" w:lineRule="auto"/>
        <w:ind w:firstLine="720"/>
        <w:jc w:val="both"/>
        <w:rPr>
          <w:sz w:val="24"/>
          <w:szCs w:val="24"/>
        </w:rPr>
      </w:pPr>
      <w:r w:rsidRPr="009514DA">
        <w:rPr>
          <w:rStyle w:val="Vnbnnidung6"/>
          <w:sz w:val="24"/>
          <w:szCs w:val="24"/>
          <w:lang w:eastAsia="vi-VN"/>
        </w:rPr>
        <w:t xml:space="preserve">- </w:t>
      </w:r>
      <w:r w:rsidRPr="009514DA">
        <w:rPr>
          <w:rStyle w:val="Vnbnnidung6"/>
          <w:sz w:val="24"/>
          <w:szCs w:val="24"/>
          <w:lang w:eastAsia="vi-VN"/>
        </w:rPr>
        <w:tab/>
      </w:r>
    </w:p>
    <w:p w14:paraId="24262B63" w14:textId="77777777" w:rsidR="00107822" w:rsidRPr="009514DA" w:rsidRDefault="00107822" w:rsidP="00107822">
      <w:pPr>
        <w:pStyle w:val="Vnbnnidung60"/>
        <w:tabs>
          <w:tab w:val="left" w:pos="2048"/>
        </w:tabs>
        <w:adjustRightInd w:val="0"/>
        <w:snapToGrid w:val="0"/>
        <w:spacing w:after="120" w:line="240" w:lineRule="auto"/>
        <w:ind w:firstLine="720"/>
        <w:jc w:val="both"/>
        <w:rPr>
          <w:sz w:val="24"/>
          <w:szCs w:val="24"/>
        </w:rPr>
      </w:pPr>
      <w:bookmarkStart w:id="241" w:name="bookmark1125"/>
      <w:r w:rsidRPr="009514DA">
        <w:rPr>
          <w:rStyle w:val="Vnbnnidung6"/>
          <w:b/>
          <w:bCs/>
          <w:sz w:val="24"/>
          <w:szCs w:val="24"/>
          <w:lang w:eastAsia="vi-VN"/>
        </w:rPr>
        <w:t>6</w:t>
      </w:r>
      <w:bookmarkEnd w:id="241"/>
      <w:r w:rsidRPr="009514DA">
        <w:rPr>
          <w:rStyle w:val="Vnbnnidung6"/>
          <w:b/>
          <w:bCs/>
          <w:sz w:val="24"/>
          <w:szCs w:val="24"/>
          <w:lang w:eastAsia="vi-VN"/>
        </w:rPr>
        <w:t>. Các dịch vụ khác</w:t>
      </w:r>
    </w:p>
    <w:p w14:paraId="675B3507" w14:textId="77777777" w:rsidR="00107822" w:rsidRPr="009514DA" w:rsidRDefault="00107822" w:rsidP="00107822">
      <w:pPr>
        <w:pStyle w:val="Vnbnnidung60"/>
        <w:tabs>
          <w:tab w:val="left" w:pos="2062"/>
          <w:tab w:val="left" w:leader="dot" w:pos="9050"/>
        </w:tabs>
        <w:adjustRightInd w:val="0"/>
        <w:snapToGrid w:val="0"/>
        <w:spacing w:after="120" w:line="240" w:lineRule="auto"/>
        <w:ind w:firstLine="720"/>
        <w:jc w:val="both"/>
        <w:rPr>
          <w:sz w:val="24"/>
          <w:szCs w:val="24"/>
        </w:rPr>
      </w:pPr>
      <w:bookmarkStart w:id="242" w:name="bookmark1126"/>
      <w:r w:rsidRPr="009514DA">
        <w:rPr>
          <w:rStyle w:val="Vnbnnidung6"/>
          <w:sz w:val="24"/>
          <w:szCs w:val="24"/>
          <w:lang w:eastAsia="vi-VN"/>
        </w:rPr>
        <w:t>a</w:t>
      </w:r>
      <w:bookmarkEnd w:id="242"/>
      <w:r w:rsidRPr="009514DA">
        <w:rPr>
          <w:rStyle w:val="Vnbnnidung6"/>
          <w:sz w:val="24"/>
          <w:szCs w:val="24"/>
          <w:lang w:eastAsia="vi-VN"/>
        </w:rPr>
        <w:t xml:space="preserve">) Dịch vụ chung chạy xe trên tuyến: </w:t>
      </w:r>
      <w:r w:rsidRPr="009514DA">
        <w:rPr>
          <w:rStyle w:val="Vnbnnidung6"/>
          <w:sz w:val="24"/>
          <w:szCs w:val="24"/>
          <w:lang w:eastAsia="vi-VN"/>
        </w:rPr>
        <w:tab/>
      </w:r>
    </w:p>
    <w:p w14:paraId="310E32FF" w14:textId="77777777" w:rsidR="00107822" w:rsidRPr="009514DA" w:rsidRDefault="00107822" w:rsidP="00107822">
      <w:pPr>
        <w:pStyle w:val="Vnbnnidung60"/>
        <w:tabs>
          <w:tab w:val="left" w:pos="2077"/>
          <w:tab w:val="left" w:leader="dot" w:pos="9050"/>
        </w:tabs>
        <w:adjustRightInd w:val="0"/>
        <w:snapToGrid w:val="0"/>
        <w:spacing w:after="120" w:line="240" w:lineRule="auto"/>
        <w:ind w:firstLine="720"/>
        <w:jc w:val="both"/>
        <w:rPr>
          <w:sz w:val="24"/>
          <w:szCs w:val="24"/>
        </w:rPr>
      </w:pPr>
      <w:bookmarkStart w:id="243" w:name="bookmark1127"/>
      <w:r w:rsidRPr="009514DA">
        <w:rPr>
          <w:rStyle w:val="Vnbnnidung6"/>
          <w:sz w:val="24"/>
          <w:szCs w:val="24"/>
          <w:lang w:eastAsia="vi-VN"/>
        </w:rPr>
        <w:t>b</w:t>
      </w:r>
      <w:bookmarkEnd w:id="243"/>
      <w:r w:rsidRPr="009514DA">
        <w:rPr>
          <w:rStyle w:val="Vnbnnidung6"/>
          <w:sz w:val="24"/>
          <w:szCs w:val="24"/>
          <w:lang w:eastAsia="vi-VN"/>
        </w:rPr>
        <w:t xml:space="preserve">) Dịch vụ đối với những xe chất lượng cao: </w:t>
      </w:r>
      <w:r w:rsidRPr="009514DA">
        <w:rPr>
          <w:rStyle w:val="Vnbnnidung6"/>
          <w:sz w:val="24"/>
          <w:szCs w:val="24"/>
          <w:lang w:eastAsia="vi-VN"/>
        </w:rPr>
        <w:tab/>
      </w:r>
    </w:p>
    <w:p w14:paraId="08C7383B" w14:textId="77777777" w:rsidR="00107822" w:rsidRPr="009514DA" w:rsidRDefault="00107822" w:rsidP="00107822">
      <w:pPr>
        <w:pStyle w:val="Vnbnnidung60"/>
        <w:tabs>
          <w:tab w:val="left" w:pos="2053"/>
        </w:tabs>
        <w:adjustRightInd w:val="0"/>
        <w:snapToGrid w:val="0"/>
        <w:spacing w:after="120" w:line="240" w:lineRule="auto"/>
        <w:ind w:firstLine="720"/>
        <w:jc w:val="both"/>
        <w:rPr>
          <w:sz w:val="24"/>
          <w:szCs w:val="24"/>
        </w:rPr>
      </w:pPr>
      <w:bookmarkStart w:id="244" w:name="bookmark1128"/>
      <w:r w:rsidRPr="009514DA">
        <w:rPr>
          <w:rStyle w:val="Vnbnnidung6"/>
          <w:b/>
          <w:bCs/>
          <w:sz w:val="24"/>
          <w:szCs w:val="24"/>
          <w:lang w:eastAsia="vi-VN"/>
        </w:rPr>
        <w:t>7</w:t>
      </w:r>
      <w:bookmarkEnd w:id="244"/>
      <w:r w:rsidRPr="009514DA">
        <w:rPr>
          <w:rStyle w:val="Vnbnnidung6"/>
          <w:b/>
          <w:bCs/>
          <w:sz w:val="24"/>
          <w:szCs w:val="24"/>
          <w:lang w:eastAsia="vi-VN"/>
        </w:rPr>
        <w:t>. Giá vé</w:t>
      </w:r>
    </w:p>
    <w:p w14:paraId="5DC4EFDF"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a) Giá vé:</w:t>
      </w:r>
    </w:p>
    <w:p w14:paraId="67331FF1" w14:textId="77777777" w:rsidR="00107822" w:rsidRPr="009514DA" w:rsidRDefault="00107822" w:rsidP="00107822">
      <w:pPr>
        <w:pStyle w:val="Vnbnnidung60"/>
        <w:tabs>
          <w:tab w:val="left" w:pos="1947"/>
          <w:tab w:val="left" w:leader="dot" w:pos="6917"/>
        </w:tabs>
        <w:adjustRightInd w:val="0"/>
        <w:snapToGrid w:val="0"/>
        <w:spacing w:after="120" w:line="240" w:lineRule="auto"/>
        <w:ind w:firstLine="720"/>
        <w:jc w:val="both"/>
        <w:rPr>
          <w:sz w:val="24"/>
          <w:szCs w:val="24"/>
        </w:rPr>
      </w:pPr>
      <w:bookmarkStart w:id="245" w:name="bookmark1129"/>
      <w:r w:rsidRPr="009514DA">
        <w:rPr>
          <w:rStyle w:val="Vnbnnidung6"/>
          <w:sz w:val="24"/>
          <w:szCs w:val="24"/>
          <w:lang w:eastAsia="vi-VN"/>
        </w:rPr>
        <w:t>-</w:t>
      </w:r>
      <w:bookmarkEnd w:id="245"/>
      <w:r w:rsidRPr="009514DA">
        <w:rPr>
          <w:rStyle w:val="Vnbnnidung6"/>
          <w:sz w:val="24"/>
          <w:szCs w:val="24"/>
          <w:lang w:eastAsia="vi-VN"/>
        </w:rPr>
        <w:t xml:space="preserve"> Giá vé suốt tuyến: ................. đồng/hành khách.</w:t>
      </w:r>
    </w:p>
    <w:p w14:paraId="2F5D49E7" w14:textId="77777777" w:rsidR="00107822" w:rsidRPr="009514DA" w:rsidRDefault="00107822" w:rsidP="00107822">
      <w:pPr>
        <w:pStyle w:val="Vnbnnidung60"/>
        <w:tabs>
          <w:tab w:val="left" w:pos="1947"/>
          <w:tab w:val="left" w:leader="dot" w:pos="6917"/>
        </w:tabs>
        <w:adjustRightInd w:val="0"/>
        <w:snapToGrid w:val="0"/>
        <w:spacing w:after="120" w:line="240" w:lineRule="auto"/>
        <w:ind w:firstLine="720"/>
        <w:jc w:val="both"/>
        <w:rPr>
          <w:sz w:val="24"/>
          <w:szCs w:val="24"/>
        </w:rPr>
      </w:pPr>
      <w:bookmarkStart w:id="246" w:name="bookmark1130"/>
      <w:r w:rsidRPr="009514DA">
        <w:rPr>
          <w:rStyle w:val="Vnbnnidung6"/>
          <w:sz w:val="24"/>
          <w:szCs w:val="24"/>
          <w:lang w:eastAsia="vi-VN"/>
        </w:rPr>
        <w:t>-</w:t>
      </w:r>
      <w:bookmarkEnd w:id="246"/>
      <w:r w:rsidRPr="009514DA">
        <w:rPr>
          <w:rStyle w:val="Vnbnnidung6"/>
          <w:sz w:val="24"/>
          <w:szCs w:val="24"/>
          <w:lang w:eastAsia="vi-VN"/>
        </w:rPr>
        <w:t xml:space="preserve"> Giá vé chặng (nếu có): ................. đồng/hành khách.</w:t>
      </w:r>
    </w:p>
    <w:tbl>
      <w:tblPr>
        <w:tblW w:w="0" w:type="auto"/>
        <w:jc w:val="center"/>
        <w:tblLayout w:type="fixed"/>
        <w:tblCellMar>
          <w:left w:w="0" w:type="dxa"/>
          <w:right w:w="0" w:type="dxa"/>
        </w:tblCellMar>
        <w:tblLook w:val="0000" w:firstRow="0" w:lastRow="0" w:firstColumn="0" w:lastColumn="0" w:noHBand="0" w:noVBand="0"/>
      </w:tblPr>
      <w:tblGrid>
        <w:gridCol w:w="4800"/>
        <w:gridCol w:w="4046"/>
      </w:tblGrid>
      <w:tr w:rsidR="009514DA" w:rsidRPr="009514DA" w14:paraId="13BE5987"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28E8E53B"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Giá vé</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09AED8C3"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b/>
                <w:bCs/>
                <w:sz w:val="24"/>
                <w:szCs w:val="24"/>
                <w:lang w:eastAsia="vi-VN"/>
              </w:rPr>
              <w:t>đồng/hành khách</w:t>
            </w:r>
          </w:p>
        </w:tc>
      </w:tr>
      <w:tr w:rsidR="009514DA" w:rsidRPr="009514DA" w14:paraId="6947A6B0"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087D5BB9"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Trong đó:</w:t>
            </w:r>
          </w:p>
          <w:p w14:paraId="4C348D37"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Giá vé (*)</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171A5BFD"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r w:rsidR="009514DA" w:rsidRPr="009514DA" w14:paraId="22322233"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7CD2AD76"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Chi phí các bữa ăn chính</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39558DE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r w:rsidR="009514DA" w:rsidRPr="009514DA" w14:paraId="1C759274" w14:textId="77777777" w:rsidTr="0084782E">
        <w:trPr>
          <w:trHeight w:val="432"/>
          <w:jc w:val="center"/>
        </w:trPr>
        <w:tc>
          <w:tcPr>
            <w:tcW w:w="4800" w:type="dxa"/>
            <w:tcBorders>
              <w:top w:val="single" w:sz="4" w:space="0" w:color="auto"/>
              <w:left w:val="single" w:sz="4" w:space="0" w:color="auto"/>
              <w:bottom w:val="nil"/>
              <w:right w:val="nil"/>
            </w:tcBorders>
            <w:shd w:val="clear" w:color="auto" w:fill="FFFFFF"/>
            <w:vAlign w:val="center"/>
          </w:tcPr>
          <w:p w14:paraId="7856D059"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Chi phí các bữa ăn phụ</w:t>
            </w:r>
          </w:p>
        </w:tc>
        <w:tc>
          <w:tcPr>
            <w:tcW w:w="4046" w:type="dxa"/>
            <w:tcBorders>
              <w:top w:val="single" w:sz="4" w:space="0" w:color="auto"/>
              <w:left w:val="single" w:sz="4" w:space="0" w:color="auto"/>
              <w:bottom w:val="nil"/>
              <w:right w:val="single" w:sz="4" w:space="0" w:color="auto"/>
            </w:tcBorders>
            <w:shd w:val="clear" w:color="auto" w:fill="FFFFFF"/>
            <w:vAlign w:val="center"/>
          </w:tcPr>
          <w:p w14:paraId="3583CDA9"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r w:rsidR="009514DA" w:rsidRPr="009514DA" w14:paraId="3B19A53E" w14:textId="77777777" w:rsidTr="0084782E">
        <w:trPr>
          <w:trHeight w:val="432"/>
          <w:jc w:val="center"/>
        </w:trPr>
        <w:tc>
          <w:tcPr>
            <w:tcW w:w="4800" w:type="dxa"/>
            <w:tcBorders>
              <w:top w:val="single" w:sz="4" w:space="0" w:color="auto"/>
              <w:left w:val="single" w:sz="4" w:space="0" w:color="auto"/>
              <w:bottom w:val="single" w:sz="4" w:space="0" w:color="auto"/>
              <w:right w:val="nil"/>
            </w:tcBorders>
            <w:shd w:val="clear" w:color="auto" w:fill="FFFFFF"/>
            <w:vAlign w:val="center"/>
          </w:tcPr>
          <w:p w14:paraId="65803F9C" w14:textId="77777777" w:rsidR="00107822" w:rsidRPr="009514DA" w:rsidRDefault="00107822" w:rsidP="0084782E">
            <w:pPr>
              <w:pStyle w:val="Khc0"/>
              <w:adjustRightInd w:val="0"/>
              <w:snapToGrid w:val="0"/>
              <w:spacing w:after="120" w:line="240" w:lineRule="auto"/>
              <w:ind w:firstLine="0"/>
              <w:jc w:val="both"/>
              <w:rPr>
                <w:sz w:val="24"/>
                <w:szCs w:val="24"/>
              </w:rPr>
            </w:pPr>
            <w:r w:rsidRPr="009514DA">
              <w:rPr>
                <w:rStyle w:val="Khc"/>
                <w:sz w:val="24"/>
                <w:szCs w:val="24"/>
                <w:lang w:eastAsia="vi-VN"/>
              </w:rPr>
              <w:t>- Phục vụ khác: khăn, nước ...</w:t>
            </w:r>
          </w:p>
        </w:tc>
        <w:tc>
          <w:tcPr>
            <w:tcW w:w="4046" w:type="dxa"/>
            <w:tcBorders>
              <w:top w:val="single" w:sz="4" w:space="0" w:color="auto"/>
              <w:left w:val="single" w:sz="4" w:space="0" w:color="auto"/>
              <w:bottom w:val="single" w:sz="4" w:space="0" w:color="auto"/>
              <w:right w:val="single" w:sz="4" w:space="0" w:color="auto"/>
            </w:tcBorders>
            <w:shd w:val="clear" w:color="auto" w:fill="FFFFFF"/>
            <w:vAlign w:val="center"/>
          </w:tcPr>
          <w:p w14:paraId="04152ADA" w14:textId="77777777" w:rsidR="00107822" w:rsidRPr="009514DA" w:rsidRDefault="00107822" w:rsidP="0084782E">
            <w:pPr>
              <w:pStyle w:val="Khc0"/>
              <w:adjustRightInd w:val="0"/>
              <w:snapToGrid w:val="0"/>
              <w:spacing w:after="120" w:line="240" w:lineRule="auto"/>
              <w:ind w:firstLine="0"/>
              <w:jc w:val="center"/>
              <w:rPr>
                <w:sz w:val="24"/>
                <w:szCs w:val="24"/>
              </w:rPr>
            </w:pPr>
            <w:r w:rsidRPr="009514DA">
              <w:rPr>
                <w:rStyle w:val="Khc"/>
                <w:sz w:val="24"/>
                <w:szCs w:val="24"/>
                <w:lang w:eastAsia="vi-VN"/>
              </w:rPr>
              <w:t>đồng/hành khách</w:t>
            </w:r>
          </w:p>
        </w:tc>
      </w:tr>
    </w:tbl>
    <w:p w14:paraId="61E51044"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rPr>
        <w:t xml:space="preserve">(*) </w:t>
      </w:r>
      <w:r w:rsidRPr="009514DA">
        <w:rPr>
          <w:rStyle w:val="Vnbnnidung6"/>
          <w:sz w:val="24"/>
          <w:szCs w:val="24"/>
          <w:lang w:eastAsia="vi-VN"/>
        </w:rPr>
        <w:t>Giá vé đã bao gồm bảo hiểm hành khách, phí cầu phà và các dịch vụ bến bãi.</w:t>
      </w:r>
    </w:p>
    <w:p w14:paraId="2BADEB41"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sz w:val="24"/>
          <w:szCs w:val="24"/>
          <w:lang w:eastAsia="vi-VN"/>
        </w:rPr>
        <w:t>b) Hình thức bán vé</w:t>
      </w:r>
    </w:p>
    <w:p w14:paraId="4A26DB54"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bookmarkStart w:id="247" w:name="bookmark1131"/>
      <w:r w:rsidRPr="009514DA">
        <w:rPr>
          <w:rStyle w:val="Vnbnnidung6"/>
          <w:sz w:val="24"/>
          <w:szCs w:val="24"/>
          <w:lang w:eastAsia="vi-VN"/>
        </w:rPr>
        <w:t>-</w:t>
      </w:r>
      <w:bookmarkEnd w:id="247"/>
      <w:r w:rsidRPr="009514DA">
        <w:rPr>
          <w:rStyle w:val="Vnbnnidung6"/>
          <w:sz w:val="24"/>
          <w:szCs w:val="24"/>
          <w:lang w:eastAsia="vi-VN"/>
        </w:rPr>
        <w:t xml:space="preserve"> Bán vé tại quầy ở bến xe: </w:t>
      </w:r>
      <w:r w:rsidRPr="009514DA">
        <w:rPr>
          <w:rStyle w:val="Vnbnnidung6"/>
          <w:sz w:val="24"/>
          <w:szCs w:val="24"/>
          <w:lang w:eastAsia="vi-VN"/>
        </w:rPr>
        <w:tab/>
      </w:r>
    </w:p>
    <w:p w14:paraId="4FB900A1" w14:textId="77777777" w:rsidR="00107822" w:rsidRPr="009514DA" w:rsidRDefault="00107822" w:rsidP="00107822">
      <w:pPr>
        <w:pStyle w:val="Vnbnnidung60"/>
        <w:tabs>
          <w:tab w:val="left" w:pos="1927"/>
          <w:tab w:val="right" w:leader="dot" w:pos="8711"/>
          <w:tab w:val="left" w:pos="8916"/>
        </w:tabs>
        <w:adjustRightInd w:val="0"/>
        <w:snapToGrid w:val="0"/>
        <w:spacing w:after="120" w:line="240" w:lineRule="auto"/>
        <w:ind w:firstLine="720"/>
        <w:jc w:val="both"/>
        <w:rPr>
          <w:sz w:val="24"/>
          <w:szCs w:val="24"/>
        </w:rPr>
      </w:pPr>
      <w:bookmarkStart w:id="248" w:name="bookmark1132"/>
      <w:r w:rsidRPr="009514DA">
        <w:rPr>
          <w:rStyle w:val="Vnbnnidung6"/>
          <w:sz w:val="24"/>
          <w:szCs w:val="24"/>
          <w:lang w:eastAsia="vi-VN"/>
        </w:rPr>
        <w:t>-</w:t>
      </w:r>
      <w:bookmarkEnd w:id="248"/>
      <w:r w:rsidRPr="009514DA">
        <w:rPr>
          <w:rStyle w:val="Vnbnnidung6"/>
          <w:sz w:val="24"/>
          <w:szCs w:val="24"/>
          <w:lang w:eastAsia="vi-VN"/>
        </w:rPr>
        <w:t xml:space="preserve"> Bán vé tại đại lý: ................................ (ghi rõ tên đại lý, địa chỉ, điện thoại).</w:t>
      </w:r>
    </w:p>
    <w:p w14:paraId="0759F589" w14:textId="77777777" w:rsidR="00107822" w:rsidRPr="009514DA" w:rsidRDefault="00107822" w:rsidP="00107822">
      <w:pPr>
        <w:pStyle w:val="Vnbnnidung60"/>
        <w:tabs>
          <w:tab w:val="left" w:pos="1927"/>
          <w:tab w:val="left" w:leader="dot" w:pos="9050"/>
        </w:tabs>
        <w:adjustRightInd w:val="0"/>
        <w:snapToGrid w:val="0"/>
        <w:spacing w:after="120" w:line="240" w:lineRule="auto"/>
        <w:ind w:firstLine="720"/>
        <w:jc w:val="both"/>
        <w:rPr>
          <w:sz w:val="24"/>
          <w:szCs w:val="24"/>
        </w:rPr>
      </w:pPr>
      <w:bookmarkStart w:id="249" w:name="bookmark1133"/>
      <w:r w:rsidRPr="009514DA">
        <w:rPr>
          <w:rStyle w:val="Vnbnnidung6"/>
          <w:sz w:val="24"/>
          <w:szCs w:val="24"/>
          <w:lang w:eastAsia="vi-VN"/>
        </w:rPr>
        <w:t>-</w:t>
      </w:r>
      <w:bookmarkEnd w:id="249"/>
      <w:r w:rsidRPr="009514DA">
        <w:rPr>
          <w:rStyle w:val="Vnbnnidung6"/>
          <w:sz w:val="24"/>
          <w:szCs w:val="24"/>
          <w:lang w:eastAsia="vi-VN"/>
        </w:rPr>
        <w:t xml:space="preserve"> Bán vé qua mạng: </w:t>
      </w:r>
      <w:r w:rsidRPr="009514DA">
        <w:rPr>
          <w:rStyle w:val="Vnbnnidung6"/>
          <w:sz w:val="24"/>
          <w:szCs w:val="24"/>
          <w:lang w:eastAsia="vi-VN"/>
        </w:rPr>
        <w:tab/>
      </w:r>
    </w:p>
    <w:p w14:paraId="212D4277" w14:textId="77777777" w:rsidR="00107822" w:rsidRPr="009514DA" w:rsidRDefault="00107822" w:rsidP="00107822">
      <w:pPr>
        <w:pStyle w:val="Vnbnnidung60"/>
        <w:adjustRightInd w:val="0"/>
        <w:snapToGrid w:val="0"/>
        <w:spacing w:after="0" w:line="240" w:lineRule="auto"/>
        <w:ind w:firstLine="720"/>
        <w:jc w:val="both"/>
        <w:rPr>
          <w:sz w:val="24"/>
          <w:szCs w:val="24"/>
        </w:rPr>
      </w:pPr>
      <w:r w:rsidRPr="009514DA">
        <w:rPr>
          <w:rStyle w:val="Vnbnnidung6"/>
          <w:sz w:val="24"/>
          <w:szCs w:val="24"/>
          <w:lang w:eastAsia="vi-VN"/>
        </w:rPr>
        <w:t xml:space="preserve">(địa chỉ trang </w:t>
      </w:r>
      <w:r w:rsidRPr="009514DA">
        <w:rPr>
          <w:rStyle w:val="Vnbnnidung6"/>
          <w:sz w:val="24"/>
          <w:szCs w:val="24"/>
        </w:rPr>
        <w:t>web).</w:t>
      </w:r>
    </w:p>
    <w:p w14:paraId="605BA3D3" w14:textId="77777777" w:rsidR="00107822" w:rsidRPr="009514DA" w:rsidRDefault="00107822" w:rsidP="00107822">
      <w:pPr>
        <w:pStyle w:val="Vnbnnidung60"/>
        <w:adjustRightInd w:val="0"/>
        <w:snapToGrid w:val="0"/>
        <w:spacing w:after="0" w:line="240" w:lineRule="auto"/>
        <w:ind w:left="4860"/>
        <w:jc w:val="center"/>
        <w:rPr>
          <w:rStyle w:val="Vnbnnidung6"/>
          <w:b/>
          <w:bCs/>
          <w:sz w:val="24"/>
          <w:szCs w:val="24"/>
          <w:lang w:eastAsia="vi-VN"/>
        </w:rPr>
      </w:pPr>
    </w:p>
    <w:p w14:paraId="36A8B244" w14:textId="77777777" w:rsidR="00107822" w:rsidRPr="009514DA" w:rsidRDefault="00107822" w:rsidP="00107822">
      <w:pPr>
        <w:pStyle w:val="Vnbnnidung60"/>
        <w:adjustRightInd w:val="0"/>
        <w:snapToGrid w:val="0"/>
        <w:spacing w:after="0" w:line="240" w:lineRule="auto"/>
        <w:ind w:left="4860"/>
        <w:jc w:val="center"/>
        <w:rPr>
          <w:sz w:val="24"/>
          <w:szCs w:val="24"/>
        </w:rPr>
      </w:pPr>
      <w:r w:rsidRPr="009514DA">
        <w:rPr>
          <w:rStyle w:val="Vnbnnidung6"/>
          <w:b/>
          <w:bCs/>
          <w:sz w:val="24"/>
          <w:szCs w:val="24"/>
          <w:lang w:eastAsia="vi-VN"/>
        </w:rPr>
        <w:t>Thủ trưởng đơn vị</w:t>
      </w:r>
    </w:p>
    <w:p w14:paraId="00CBA1AA" w14:textId="77777777" w:rsidR="00107822" w:rsidRPr="009514DA" w:rsidRDefault="00107822" w:rsidP="00107822">
      <w:pPr>
        <w:pStyle w:val="Vnbnnidung60"/>
        <w:adjustRightInd w:val="0"/>
        <w:snapToGrid w:val="0"/>
        <w:spacing w:after="0" w:line="240" w:lineRule="auto"/>
        <w:ind w:left="4860"/>
        <w:jc w:val="center"/>
        <w:rPr>
          <w:rStyle w:val="Vnbnnidung6"/>
          <w:i/>
          <w:iCs/>
          <w:sz w:val="24"/>
          <w:szCs w:val="24"/>
          <w:lang w:eastAsia="vi-VN"/>
        </w:rPr>
      </w:pPr>
      <w:r w:rsidRPr="009514DA">
        <w:rPr>
          <w:rStyle w:val="Vnbnnidung6"/>
          <w:i/>
          <w:iCs/>
          <w:sz w:val="24"/>
          <w:szCs w:val="24"/>
          <w:lang w:eastAsia="vi-VN"/>
        </w:rPr>
        <w:t>(Ký tên, đóng dấu)</w:t>
      </w:r>
    </w:p>
    <w:p w14:paraId="1F05AAC3" w14:textId="77777777" w:rsidR="00107822" w:rsidRPr="009514DA" w:rsidRDefault="00107822" w:rsidP="00107822">
      <w:pPr>
        <w:pStyle w:val="Vnbnnidung60"/>
        <w:adjustRightInd w:val="0"/>
        <w:snapToGrid w:val="0"/>
        <w:spacing w:after="0" w:line="240" w:lineRule="auto"/>
        <w:ind w:left="4860"/>
        <w:jc w:val="center"/>
        <w:rPr>
          <w:rStyle w:val="Vnbnnidung6"/>
          <w:i/>
          <w:iCs/>
          <w:sz w:val="24"/>
          <w:szCs w:val="24"/>
          <w:lang w:eastAsia="vi-VN"/>
        </w:rPr>
      </w:pPr>
    </w:p>
    <w:p w14:paraId="3774B091" w14:textId="77777777" w:rsidR="00107822" w:rsidRPr="009514DA" w:rsidRDefault="00107822" w:rsidP="00107822">
      <w:pPr>
        <w:pStyle w:val="Vnbnnidung60"/>
        <w:adjustRightInd w:val="0"/>
        <w:snapToGrid w:val="0"/>
        <w:spacing w:after="0" w:line="240" w:lineRule="auto"/>
        <w:ind w:left="4860"/>
        <w:jc w:val="center"/>
        <w:rPr>
          <w:rStyle w:val="Vnbnnidung6"/>
          <w:i/>
          <w:iCs/>
          <w:sz w:val="24"/>
          <w:szCs w:val="24"/>
          <w:lang w:eastAsia="vi-VN"/>
        </w:rPr>
      </w:pPr>
    </w:p>
    <w:p w14:paraId="12A672B9" w14:textId="77777777" w:rsidR="00107822" w:rsidRPr="009514DA" w:rsidRDefault="00107822" w:rsidP="00107822">
      <w:pPr>
        <w:pStyle w:val="Vnbnnidung60"/>
        <w:adjustRightInd w:val="0"/>
        <w:snapToGrid w:val="0"/>
        <w:spacing w:after="120" w:line="240" w:lineRule="auto"/>
        <w:ind w:firstLine="720"/>
        <w:jc w:val="both"/>
        <w:rPr>
          <w:rStyle w:val="Vnbnnidung6"/>
          <w:b/>
          <w:bCs/>
          <w:sz w:val="24"/>
          <w:szCs w:val="24"/>
          <w:lang w:eastAsia="vi-VN"/>
        </w:rPr>
      </w:pPr>
      <w:r w:rsidRPr="009514DA">
        <w:rPr>
          <w:rStyle w:val="Vnbnnidung6"/>
          <w:b/>
          <w:bCs/>
          <w:sz w:val="24"/>
          <w:szCs w:val="24"/>
          <w:lang w:eastAsia="vi-VN"/>
        </w:rPr>
        <w:t>Mẫu số 08</w:t>
      </w:r>
      <w:r w:rsidRPr="009514DA">
        <w:rPr>
          <w:rStyle w:val="Vnbnnidung6"/>
          <w:b/>
          <w:bCs/>
          <w:sz w:val="24"/>
          <w:szCs w:val="24"/>
          <w:lang w:val="en-US" w:eastAsia="vi-VN"/>
        </w:rPr>
        <w:t xml:space="preserve"> Phụ lục VI của Nghị định số 119/NĐ-CP</w:t>
      </w:r>
    </w:p>
    <w:tbl>
      <w:tblPr>
        <w:tblW w:w="0" w:type="auto"/>
        <w:jc w:val="center"/>
        <w:tblCellMar>
          <w:left w:w="0" w:type="dxa"/>
          <w:right w:w="0" w:type="dxa"/>
        </w:tblCellMar>
        <w:tblLook w:val="04A0" w:firstRow="1" w:lastRow="0" w:firstColumn="1" w:lastColumn="0" w:noHBand="0" w:noVBand="1"/>
      </w:tblPr>
      <w:tblGrid>
        <w:gridCol w:w="4038"/>
        <w:gridCol w:w="4967"/>
      </w:tblGrid>
      <w:tr w:rsidR="00B36E8A" w:rsidRPr="009514DA" w14:paraId="7E61D2FF" w14:textId="77777777" w:rsidTr="0084782E">
        <w:trPr>
          <w:trHeight w:val="441"/>
          <w:jc w:val="center"/>
        </w:trPr>
        <w:tc>
          <w:tcPr>
            <w:tcW w:w="4038" w:type="dxa"/>
            <w:tcBorders>
              <w:top w:val="nil"/>
              <w:left w:val="nil"/>
              <w:right w:val="nil"/>
            </w:tcBorders>
            <w:tcMar>
              <w:top w:w="0" w:type="dxa"/>
              <w:left w:w="108" w:type="dxa"/>
              <w:bottom w:w="0" w:type="dxa"/>
              <w:right w:w="108" w:type="dxa"/>
            </w:tcMar>
          </w:tcPr>
          <w:p w14:paraId="168BDC4E" w14:textId="77777777" w:rsidR="00107822" w:rsidRPr="009514DA" w:rsidRDefault="00107822" w:rsidP="0084782E">
            <w:pPr>
              <w:shd w:val="solid" w:color="FFFFFF" w:fill="auto"/>
              <w:adjustRightInd w:val="0"/>
              <w:snapToGrid w:val="0"/>
              <w:jc w:val="center"/>
              <w:rPr>
                <w:rStyle w:val="Tiu3"/>
                <w:sz w:val="24"/>
                <w:szCs w:val="24"/>
              </w:rPr>
            </w:pPr>
            <w:r w:rsidRPr="009514DA">
              <w:rPr>
                <w:rStyle w:val="Tiu3"/>
                <w:sz w:val="24"/>
                <w:szCs w:val="24"/>
              </w:rPr>
              <w:t>BỘ GIAO THÔNG VẬN TẢI</w:t>
            </w:r>
          </w:p>
          <w:p w14:paraId="0E8F5F8D" w14:textId="77777777" w:rsidR="00107822" w:rsidRPr="009514DA" w:rsidRDefault="00107822" w:rsidP="0084782E">
            <w:pPr>
              <w:shd w:val="solid" w:color="FFFFFF" w:fill="auto"/>
              <w:adjustRightInd w:val="0"/>
              <w:snapToGrid w:val="0"/>
              <w:jc w:val="center"/>
              <w:rPr>
                <w:bCs/>
                <w:sz w:val="24"/>
                <w:szCs w:val="24"/>
                <w:vertAlign w:val="superscript"/>
                <w:lang w:eastAsia="zh-CN"/>
              </w:rPr>
            </w:pPr>
            <w:r w:rsidRPr="009514DA">
              <w:rPr>
                <w:rStyle w:val="Tiu3"/>
                <w:sz w:val="24"/>
                <w:szCs w:val="24"/>
              </w:rPr>
              <w:t>TỔNG CỤC ĐƯỜNG BỘ VIỆT NAM</w:t>
            </w:r>
            <w:r w:rsidRPr="009514DA">
              <w:rPr>
                <w:b/>
                <w:bCs/>
                <w:sz w:val="24"/>
                <w:szCs w:val="24"/>
                <w:lang w:eastAsia="zh-CN"/>
              </w:rPr>
              <w:br/>
            </w:r>
            <w:r w:rsidRPr="009514DA">
              <w:rPr>
                <w:bCs/>
                <w:sz w:val="24"/>
                <w:szCs w:val="24"/>
                <w:vertAlign w:val="superscript"/>
                <w:lang w:eastAsia="zh-CN"/>
              </w:rPr>
              <w:t>________</w:t>
            </w:r>
          </w:p>
          <w:p w14:paraId="2D515514"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sz w:val="24"/>
                <w:szCs w:val="24"/>
              </w:rPr>
              <w:t>Số: .../TCĐBVN-VT</w:t>
            </w:r>
          </w:p>
        </w:tc>
        <w:tc>
          <w:tcPr>
            <w:tcW w:w="4967" w:type="dxa"/>
            <w:tcBorders>
              <w:top w:val="nil"/>
              <w:left w:val="nil"/>
              <w:right w:val="nil"/>
            </w:tcBorders>
            <w:tcMar>
              <w:top w:w="0" w:type="dxa"/>
              <w:left w:w="108" w:type="dxa"/>
              <w:bottom w:w="0" w:type="dxa"/>
              <w:right w:w="108" w:type="dxa"/>
            </w:tcMar>
          </w:tcPr>
          <w:p w14:paraId="2439A43A" w14:textId="77777777" w:rsidR="00107822" w:rsidRPr="009514DA" w:rsidRDefault="00107822" w:rsidP="0084782E">
            <w:pPr>
              <w:shd w:val="solid" w:color="FFFFFF" w:fill="auto"/>
              <w:adjustRightInd w:val="0"/>
              <w:snapToGrid w:val="0"/>
              <w:jc w:val="center"/>
              <w:rPr>
                <w:bCs/>
                <w:sz w:val="24"/>
                <w:szCs w:val="24"/>
                <w:u w:color="FF0000"/>
                <w:vertAlign w:val="superscript"/>
                <w:lang w:val="en-US" w:eastAsia="zh-CN"/>
              </w:rPr>
            </w:pPr>
            <w:r w:rsidRPr="009514DA">
              <w:rPr>
                <w:b/>
                <w:bCs/>
                <w:sz w:val="24"/>
                <w:szCs w:val="24"/>
                <w:lang w:eastAsia="zh-CN"/>
              </w:rPr>
              <w:t>CỘNG HÒA XÃ HỘI CHỦ NGHĨA VIỆT NAM</w:t>
            </w:r>
            <w:r w:rsidRPr="009514DA">
              <w:rPr>
                <w:b/>
                <w:bCs/>
                <w:sz w:val="24"/>
                <w:szCs w:val="24"/>
                <w:lang w:eastAsia="zh-CN"/>
              </w:rPr>
              <w:br/>
              <w:t xml:space="preserve">Độc lập - Tự do - </w:t>
            </w:r>
            <w:r w:rsidRPr="009514DA">
              <w:rPr>
                <w:b/>
                <w:bCs/>
                <w:sz w:val="24"/>
                <w:szCs w:val="24"/>
                <w:u w:color="FF0000"/>
                <w:lang w:eastAsia="zh-CN"/>
              </w:rPr>
              <w:t xml:space="preserve">Hạnh phúc </w:t>
            </w:r>
            <w:r w:rsidRPr="009514DA">
              <w:rPr>
                <w:b/>
                <w:bCs/>
                <w:sz w:val="24"/>
                <w:szCs w:val="24"/>
                <w:u w:color="FF0000"/>
                <w:lang w:eastAsia="zh-CN"/>
              </w:rPr>
              <w:br/>
            </w:r>
            <w:r w:rsidRPr="009514DA">
              <w:rPr>
                <w:bCs/>
                <w:sz w:val="24"/>
                <w:szCs w:val="24"/>
                <w:u w:color="FF0000"/>
                <w:vertAlign w:val="superscript"/>
                <w:lang w:val="en-US" w:eastAsia="zh-CN"/>
              </w:rPr>
              <w:t>_______________________</w:t>
            </w:r>
          </w:p>
          <w:p w14:paraId="525E153E"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i/>
                <w:iCs/>
                <w:sz w:val="24"/>
                <w:szCs w:val="24"/>
              </w:rPr>
              <w:t>Hà Nội, ........, ngày ... tháng ... năm ...</w:t>
            </w:r>
          </w:p>
        </w:tc>
      </w:tr>
    </w:tbl>
    <w:p w14:paraId="09E87AEC" w14:textId="77777777" w:rsidR="00107822" w:rsidRPr="009514DA" w:rsidRDefault="00107822" w:rsidP="00107822">
      <w:pPr>
        <w:pStyle w:val="Vnbnnidung60"/>
        <w:adjustRightInd w:val="0"/>
        <w:snapToGrid w:val="0"/>
        <w:spacing w:after="0" w:line="240" w:lineRule="auto"/>
        <w:jc w:val="center"/>
        <w:rPr>
          <w:rStyle w:val="Tiu3"/>
          <w:sz w:val="24"/>
          <w:szCs w:val="24"/>
          <w:lang w:eastAsia="vi-VN"/>
        </w:rPr>
      </w:pPr>
    </w:p>
    <w:p w14:paraId="36C073FF" w14:textId="77777777" w:rsidR="00107822" w:rsidRPr="009514DA" w:rsidRDefault="00107822" w:rsidP="00107822">
      <w:pPr>
        <w:pStyle w:val="Vnbnnidung60"/>
        <w:adjustRightInd w:val="0"/>
        <w:snapToGrid w:val="0"/>
        <w:spacing w:after="0" w:line="240" w:lineRule="auto"/>
        <w:jc w:val="center"/>
        <w:rPr>
          <w:rStyle w:val="Tiu3"/>
          <w:sz w:val="24"/>
          <w:szCs w:val="24"/>
          <w:lang w:eastAsia="vi-VN"/>
        </w:rPr>
      </w:pPr>
    </w:p>
    <w:p w14:paraId="102EC353"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THÔNG BÁO</w:t>
      </w:r>
    </w:p>
    <w:p w14:paraId="6D07F7C7" w14:textId="77777777" w:rsidR="00107822" w:rsidRPr="009514DA" w:rsidRDefault="00107822" w:rsidP="00107822">
      <w:pPr>
        <w:pStyle w:val="Vnbnnidung60"/>
        <w:adjustRightInd w:val="0"/>
        <w:snapToGrid w:val="0"/>
        <w:spacing w:after="0" w:line="240" w:lineRule="auto"/>
        <w:jc w:val="center"/>
        <w:rPr>
          <w:sz w:val="24"/>
          <w:szCs w:val="24"/>
        </w:rPr>
      </w:pPr>
      <w:r w:rsidRPr="009514DA">
        <w:rPr>
          <w:rStyle w:val="Vnbnnidung6"/>
          <w:b/>
          <w:bCs/>
          <w:sz w:val="24"/>
          <w:szCs w:val="24"/>
          <w:lang w:eastAsia="vi-VN"/>
        </w:rPr>
        <w:t>KHAI THÁC TUYẾN VẬN TẢI HÀNH KHÁCH CỐ ĐỊNH GIỮA VIỆT NAM, LÀO VÀ CAMPUCHIA</w:t>
      </w:r>
    </w:p>
    <w:p w14:paraId="65B98913" w14:textId="77777777" w:rsidR="00107822" w:rsidRPr="009514DA" w:rsidRDefault="00107822" w:rsidP="00107822">
      <w:pPr>
        <w:pStyle w:val="Vnbnnidung60"/>
        <w:tabs>
          <w:tab w:val="right" w:leader="dot" w:pos="5307"/>
          <w:tab w:val="right" w:leader="dot" w:pos="6805"/>
          <w:tab w:val="left" w:pos="7010"/>
        </w:tabs>
        <w:adjustRightInd w:val="0"/>
        <w:snapToGrid w:val="0"/>
        <w:spacing w:after="0" w:line="240" w:lineRule="auto"/>
        <w:jc w:val="center"/>
        <w:rPr>
          <w:sz w:val="24"/>
          <w:szCs w:val="24"/>
        </w:rPr>
      </w:pPr>
      <w:r w:rsidRPr="009514DA">
        <w:rPr>
          <w:rStyle w:val="Vnbnnidung6"/>
          <w:b/>
          <w:bCs/>
          <w:sz w:val="24"/>
          <w:szCs w:val="24"/>
          <w:lang w:eastAsia="vi-VN"/>
        </w:rPr>
        <w:t>Tuyến: ................ đi ................. và ngược lại</w:t>
      </w:r>
    </w:p>
    <w:p w14:paraId="19CC7A71" w14:textId="77777777" w:rsidR="00107822" w:rsidRPr="009514DA" w:rsidRDefault="00107822" w:rsidP="00107822">
      <w:pPr>
        <w:pStyle w:val="Vnbnnidung60"/>
        <w:tabs>
          <w:tab w:val="right" w:leader="dot" w:pos="5700"/>
          <w:tab w:val="left" w:pos="5905"/>
          <w:tab w:val="left" w:leader="dot" w:pos="8305"/>
        </w:tabs>
        <w:adjustRightInd w:val="0"/>
        <w:snapToGrid w:val="0"/>
        <w:spacing w:after="0" w:line="240" w:lineRule="auto"/>
        <w:jc w:val="center"/>
        <w:rPr>
          <w:sz w:val="24"/>
          <w:szCs w:val="24"/>
        </w:rPr>
      </w:pPr>
      <w:r w:rsidRPr="009514DA">
        <w:rPr>
          <w:rStyle w:val="Vnbnnidung6"/>
          <w:b/>
          <w:bCs/>
          <w:sz w:val="24"/>
          <w:szCs w:val="24"/>
          <w:lang w:eastAsia="vi-VN"/>
        </w:rPr>
        <w:t>Giữa: Bến xe................ và Bến xe .................</w:t>
      </w:r>
    </w:p>
    <w:p w14:paraId="5482010A" w14:textId="77777777" w:rsidR="00107822" w:rsidRPr="009514DA" w:rsidRDefault="00107822" w:rsidP="00107822">
      <w:pPr>
        <w:pStyle w:val="Vnbnnidung60"/>
        <w:tabs>
          <w:tab w:val="left" w:leader="dot" w:pos="6878"/>
        </w:tabs>
        <w:adjustRightInd w:val="0"/>
        <w:snapToGrid w:val="0"/>
        <w:spacing w:after="0" w:line="240" w:lineRule="auto"/>
        <w:jc w:val="center"/>
        <w:rPr>
          <w:rStyle w:val="Vnbnnidung6"/>
          <w:sz w:val="24"/>
          <w:szCs w:val="24"/>
          <w:vertAlign w:val="superscript"/>
          <w:lang w:eastAsia="vi-VN"/>
        </w:rPr>
      </w:pPr>
      <w:r w:rsidRPr="009514DA">
        <w:rPr>
          <w:rStyle w:val="Vnbnnidung6"/>
          <w:sz w:val="24"/>
          <w:szCs w:val="24"/>
          <w:vertAlign w:val="superscript"/>
          <w:lang w:eastAsia="vi-VN"/>
        </w:rPr>
        <w:t>_____________</w:t>
      </w:r>
    </w:p>
    <w:p w14:paraId="1A6EBB1F" w14:textId="77777777" w:rsidR="00107822" w:rsidRPr="009514DA" w:rsidRDefault="00107822" w:rsidP="00107822">
      <w:pPr>
        <w:pStyle w:val="Vnbnnidung60"/>
        <w:tabs>
          <w:tab w:val="left" w:leader="dot" w:pos="5400"/>
        </w:tabs>
        <w:adjustRightInd w:val="0"/>
        <w:snapToGrid w:val="0"/>
        <w:spacing w:after="0" w:line="240" w:lineRule="auto"/>
        <w:jc w:val="center"/>
        <w:rPr>
          <w:sz w:val="24"/>
          <w:szCs w:val="24"/>
        </w:rPr>
      </w:pPr>
      <w:r w:rsidRPr="009514DA">
        <w:rPr>
          <w:rStyle w:val="Vnbnnidung6"/>
          <w:sz w:val="24"/>
          <w:szCs w:val="24"/>
          <w:lang w:eastAsia="vi-VN"/>
        </w:rPr>
        <w:t xml:space="preserve">Kính gửi: </w:t>
      </w:r>
      <w:r w:rsidRPr="009514DA">
        <w:rPr>
          <w:rStyle w:val="Vnbnnidung6"/>
          <w:sz w:val="24"/>
          <w:szCs w:val="24"/>
          <w:lang w:eastAsia="vi-VN"/>
        </w:rPr>
        <w:tab/>
      </w:r>
    </w:p>
    <w:p w14:paraId="250D499D" w14:textId="77777777" w:rsidR="00107822" w:rsidRPr="009514DA" w:rsidRDefault="00107822" w:rsidP="00107822">
      <w:pPr>
        <w:pStyle w:val="Vnbnnidung60"/>
        <w:tabs>
          <w:tab w:val="left" w:leader="dot" w:pos="8073"/>
        </w:tabs>
        <w:adjustRightInd w:val="0"/>
        <w:snapToGrid w:val="0"/>
        <w:spacing w:after="0" w:line="240" w:lineRule="auto"/>
        <w:jc w:val="center"/>
        <w:rPr>
          <w:rStyle w:val="Vnbnnidung6"/>
          <w:sz w:val="24"/>
          <w:szCs w:val="24"/>
          <w:lang w:eastAsia="vi-VN"/>
        </w:rPr>
      </w:pPr>
    </w:p>
    <w:p w14:paraId="09CDCC1A" w14:textId="77777777" w:rsidR="00107822" w:rsidRPr="009514DA" w:rsidRDefault="00107822" w:rsidP="00107822">
      <w:pPr>
        <w:pStyle w:val="Vnbnnidung60"/>
        <w:tabs>
          <w:tab w:val="left" w:leader="dot" w:pos="8073"/>
        </w:tabs>
        <w:adjustRightInd w:val="0"/>
        <w:snapToGrid w:val="0"/>
        <w:spacing w:after="120" w:line="240" w:lineRule="auto"/>
        <w:ind w:firstLine="720"/>
        <w:jc w:val="both"/>
        <w:rPr>
          <w:sz w:val="24"/>
          <w:szCs w:val="24"/>
        </w:rPr>
      </w:pPr>
      <w:r w:rsidRPr="009514DA">
        <w:rPr>
          <w:rStyle w:val="Vnbnnidung6"/>
          <w:sz w:val="24"/>
          <w:szCs w:val="24"/>
          <w:lang w:eastAsia="vi-VN"/>
        </w:rPr>
        <w:t>Tổng cục Đường bộ Việt Nam nhận được công văn số .................... Ngày ... tháng .... năm ... và hồ sơ kèm theo của .......................... về việc đăng ký khai thác vận tải hành khách cố định giữa Việt Nam, Lào và Campuchia;</w:t>
      </w:r>
    </w:p>
    <w:p w14:paraId="371BC089" w14:textId="77777777" w:rsidR="00107822" w:rsidRPr="009514DA" w:rsidRDefault="00107822" w:rsidP="00107822">
      <w:pPr>
        <w:pStyle w:val="Vnbnnidung60"/>
        <w:tabs>
          <w:tab w:val="left" w:leader="dot" w:pos="8305"/>
        </w:tabs>
        <w:adjustRightInd w:val="0"/>
        <w:snapToGrid w:val="0"/>
        <w:spacing w:after="120" w:line="240" w:lineRule="auto"/>
        <w:ind w:firstLine="720"/>
        <w:jc w:val="both"/>
        <w:rPr>
          <w:sz w:val="24"/>
          <w:szCs w:val="24"/>
        </w:rPr>
      </w:pPr>
      <w:r w:rsidRPr="009514DA">
        <w:rPr>
          <w:rStyle w:val="Vnbnnidung6"/>
          <w:sz w:val="24"/>
          <w:szCs w:val="24"/>
          <w:lang w:eastAsia="vi-VN"/>
        </w:rPr>
        <w:t xml:space="preserve">Thực hiện Điều ... Nghị định số </w:t>
      </w:r>
      <w:r w:rsidRPr="009514DA">
        <w:rPr>
          <w:rStyle w:val="Vnbnnidung6"/>
          <w:sz w:val="24"/>
          <w:szCs w:val="24"/>
        </w:rPr>
        <w:t xml:space="preserve">.../2021/NĐ-CP </w:t>
      </w:r>
      <w:r w:rsidRPr="009514DA">
        <w:rPr>
          <w:rStyle w:val="Vnbnnidung6"/>
          <w:sz w:val="24"/>
          <w:szCs w:val="24"/>
          <w:lang w:eastAsia="vi-VN"/>
        </w:rPr>
        <w:t>ngày ................... của Chính phủ quy định trình tự, thủ tục cấp, cấp lại, thu hồi giấy phép vận tải đường bộ qua biên giới, Tổng cục Đường bộ Việt Nam thông báo như sau:</w:t>
      </w:r>
    </w:p>
    <w:p w14:paraId="3EB61F5C" w14:textId="77777777" w:rsidR="00107822" w:rsidRPr="009514DA" w:rsidRDefault="00107822" w:rsidP="00107822">
      <w:pPr>
        <w:pStyle w:val="Vnbnnidung60"/>
        <w:tabs>
          <w:tab w:val="left" w:leader="dot" w:pos="5688"/>
        </w:tabs>
        <w:adjustRightInd w:val="0"/>
        <w:snapToGrid w:val="0"/>
        <w:spacing w:after="120" w:line="240" w:lineRule="auto"/>
        <w:ind w:firstLine="720"/>
        <w:jc w:val="both"/>
        <w:rPr>
          <w:sz w:val="24"/>
          <w:szCs w:val="24"/>
        </w:rPr>
      </w:pPr>
      <w:r w:rsidRPr="009514DA">
        <w:rPr>
          <w:rStyle w:val="Vnbnnidung6"/>
          <w:sz w:val="24"/>
          <w:szCs w:val="24"/>
          <w:lang w:eastAsia="vi-VN"/>
        </w:rPr>
        <w:t>Thông báo cho phép ..................... được khai thác tuyến vận tải hành khách cố định giữa Việt Nam, Lào và Campuchia.</w:t>
      </w:r>
    </w:p>
    <w:p w14:paraId="6BDDF339" w14:textId="77777777" w:rsidR="00107822" w:rsidRPr="009514DA" w:rsidRDefault="00107822" w:rsidP="00107822">
      <w:pPr>
        <w:pStyle w:val="Vnbnnidung60"/>
        <w:tabs>
          <w:tab w:val="left" w:leader="dot" w:pos="4036"/>
          <w:tab w:val="left" w:leader="dot" w:pos="5688"/>
        </w:tabs>
        <w:adjustRightInd w:val="0"/>
        <w:snapToGrid w:val="0"/>
        <w:spacing w:after="120" w:line="240" w:lineRule="auto"/>
        <w:ind w:firstLine="720"/>
        <w:jc w:val="both"/>
        <w:rPr>
          <w:sz w:val="24"/>
          <w:szCs w:val="24"/>
        </w:rPr>
      </w:pPr>
      <w:r w:rsidRPr="009514DA">
        <w:rPr>
          <w:rStyle w:val="Vnbnnidung6"/>
          <w:b/>
          <w:bCs/>
          <w:sz w:val="24"/>
          <w:szCs w:val="24"/>
          <w:lang w:eastAsia="vi-VN"/>
        </w:rPr>
        <w:t xml:space="preserve">Tên Tuyến: </w:t>
      </w:r>
      <w:r w:rsidRPr="009514DA">
        <w:rPr>
          <w:rStyle w:val="Vnbnnidung6"/>
          <w:bCs/>
          <w:sz w:val="24"/>
          <w:szCs w:val="24"/>
          <w:lang w:eastAsia="vi-VN"/>
        </w:rPr>
        <w:t>................ đi ................. và ngược</w:t>
      </w:r>
      <w:r w:rsidRPr="009514DA">
        <w:rPr>
          <w:rStyle w:val="Vnbnnidung6"/>
          <w:sz w:val="24"/>
          <w:szCs w:val="24"/>
          <w:lang w:eastAsia="vi-VN"/>
        </w:rPr>
        <w:t xml:space="preserve"> lại</w:t>
      </w:r>
    </w:p>
    <w:p w14:paraId="3CC8B3A4" w14:textId="77777777" w:rsidR="00107822" w:rsidRPr="009514DA" w:rsidRDefault="00107822" w:rsidP="00107822">
      <w:pPr>
        <w:pStyle w:val="Vnbnnidung60"/>
        <w:tabs>
          <w:tab w:val="right" w:leader="dot" w:pos="5082"/>
          <w:tab w:val="left" w:pos="5292"/>
        </w:tabs>
        <w:adjustRightInd w:val="0"/>
        <w:snapToGrid w:val="0"/>
        <w:spacing w:after="120" w:line="240" w:lineRule="auto"/>
        <w:ind w:firstLine="720"/>
        <w:jc w:val="both"/>
        <w:rPr>
          <w:sz w:val="24"/>
          <w:szCs w:val="24"/>
        </w:rPr>
      </w:pPr>
      <w:r w:rsidRPr="009514DA">
        <w:rPr>
          <w:rStyle w:val="Vnbnnidung6"/>
          <w:b/>
          <w:bCs/>
          <w:sz w:val="24"/>
          <w:szCs w:val="24"/>
          <w:lang w:eastAsia="vi-VN"/>
        </w:rPr>
        <w:t xml:space="preserve">Bến đi: </w:t>
      </w:r>
      <w:r w:rsidRPr="009514DA">
        <w:rPr>
          <w:rStyle w:val="Vnbnnidung6"/>
          <w:sz w:val="24"/>
          <w:szCs w:val="24"/>
          <w:lang w:eastAsia="vi-VN"/>
        </w:rPr>
        <w:t>Bến xe ........................(tên tỉnh đi).</w:t>
      </w:r>
    </w:p>
    <w:p w14:paraId="7AA05DA3" w14:textId="77777777" w:rsidR="00107822" w:rsidRPr="009514DA" w:rsidRDefault="00107822" w:rsidP="00107822">
      <w:pPr>
        <w:pStyle w:val="Vnbnnidung60"/>
        <w:tabs>
          <w:tab w:val="right" w:leader="dot" w:pos="5082"/>
          <w:tab w:val="left" w:pos="5282"/>
        </w:tabs>
        <w:adjustRightInd w:val="0"/>
        <w:snapToGrid w:val="0"/>
        <w:spacing w:after="120" w:line="240" w:lineRule="auto"/>
        <w:ind w:firstLine="720"/>
        <w:jc w:val="both"/>
        <w:rPr>
          <w:sz w:val="24"/>
          <w:szCs w:val="24"/>
        </w:rPr>
      </w:pPr>
      <w:r w:rsidRPr="009514DA">
        <w:rPr>
          <w:rStyle w:val="Vnbnnidung6"/>
          <w:b/>
          <w:bCs/>
          <w:sz w:val="24"/>
          <w:szCs w:val="24"/>
          <w:lang w:eastAsia="vi-VN"/>
        </w:rPr>
        <w:t xml:space="preserve">Bến đến: </w:t>
      </w:r>
      <w:r w:rsidRPr="009514DA">
        <w:rPr>
          <w:rStyle w:val="Vnbnnidung6"/>
          <w:sz w:val="24"/>
          <w:szCs w:val="24"/>
          <w:lang w:eastAsia="vi-VN"/>
        </w:rPr>
        <w:t>Bến xe ........................(tên tỉnh đến).</w:t>
      </w:r>
    </w:p>
    <w:p w14:paraId="753525DB" w14:textId="77777777" w:rsidR="00107822" w:rsidRPr="009514DA" w:rsidRDefault="00107822" w:rsidP="00107822">
      <w:pPr>
        <w:pStyle w:val="Vnbnnidung60"/>
        <w:tabs>
          <w:tab w:val="right" w:leader="dot" w:pos="6369"/>
          <w:tab w:val="left" w:pos="6574"/>
          <w:tab w:val="left" w:leader="dot" w:pos="9350"/>
        </w:tabs>
        <w:adjustRightInd w:val="0"/>
        <w:snapToGrid w:val="0"/>
        <w:spacing w:after="120" w:line="240" w:lineRule="auto"/>
        <w:ind w:firstLine="720"/>
        <w:jc w:val="both"/>
        <w:rPr>
          <w:sz w:val="24"/>
          <w:szCs w:val="24"/>
        </w:rPr>
      </w:pPr>
      <w:r w:rsidRPr="009514DA">
        <w:rPr>
          <w:rStyle w:val="Vnbnnidung6"/>
          <w:b/>
          <w:bCs/>
          <w:sz w:val="24"/>
          <w:szCs w:val="24"/>
          <w:lang w:eastAsia="vi-VN"/>
        </w:rPr>
        <w:t xml:space="preserve">Hành trình: </w:t>
      </w:r>
      <w:r w:rsidRPr="009514DA">
        <w:rPr>
          <w:rStyle w:val="Vnbnnidung6"/>
          <w:bCs/>
          <w:sz w:val="24"/>
          <w:szCs w:val="24"/>
          <w:lang w:eastAsia="vi-VN"/>
        </w:rPr>
        <w:t>................. cửa khẩu đi/cửa khẩu đến.....................</w:t>
      </w:r>
    </w:p>
    <w:p w14:paraId="12FA3547" w14:textId="77777777" w:rsidR="00107822" w:rsidRPr="009514DA" w:rsidRDefault="00107822" w:rsidP="00107822">
      <w:pPr>
        <w:pStyle w:val="Vnbnnidung60"/>
        <w:tabs>
          <w:tab w:val="left" w:leader="dot" w:pos="9350"/>
        </w:tabs>
        <w:adjustRightInd w:val="0"/>
        <w:snapToGrid w:val="0"/>
        <w:spacing w:after="120" w:line="240" w:lineRule="auto"/>
        <w:ind w:firstLine="720"/>
        <w:jc w:val="both"/>
        <w:rPr>
          <w:sz w:val="24"/>
          <w:szCs w:val="24"/>
        </w:rPr>
      </w:pPr>
      <w:r w:rsidRPr="009514DA">
        <w:rPr>
          <w:rStyle w:val="Vnbnnidung6"/>
          <w:b/>
          <w:bCs/>
          <w:sz w:val="24"/>
          <w:szCs w:val="24"/>
          <w:lang w:eastAsia="vi-VN"/>
        </w:rPr>
        <w:t xml:space="preserve">Số xe tham gia khai thác: </w:t>
      </w:r>
    </w:p>
    <w:p w14:paraId="23DA9BDE" w14:textId="77777777" w:rsidR="00107822" w:rsidRPr="009514DA" w:rsidRDefault="00107822" w:rsidP="00107822">
      <w:pPr>
        <w:pStyle w:val="Vnbnnidung60"/>
        <w:adjustRightInd w:val="0"/>
        <w:snapToGrid w:val="0"/>
        <w:spacing w:after="120" w:line="240" w:lineRule="auto"/>
        <w:ind w:firstLine="720"/>
        <w:jc w:val="both"/>
        <w:rPr>
          <w:sz w:val="24"/>
          <w:szCs w:val="24"/>
        </w:rPr>
      </w:pPr>
      <w:r w:rsidRPr="009514DA">
        <w:rPr>
          <w:rStyle w:val="Vnbnnidung6"/>
          <w:b/>
          <w:bCs/>
          <w:sz w:val="24"/>
          <w:szCs w:val="24"/>
          <w:lang w:eastAsia="vi-VN"/>
        </w:rPr>
        <w:t xml:space="preserve">Thời hạn tham gia khai thác: </w:t>
      </w:r>
      <w:r w:rsidRPr="009514DA">
        <w:rPr>
          <w:rStyle w:val="Vnbnnidung6"/>
          <w:sz w:val="24"/>
          <w:szCs w:val="24"/>
          <w:lang w:eastAsia="vi-VN"/>
        </w:rPr>
        <w:t>Theo thời hạn quy định của Giấy phép vận tải đường bộ quốc tế giữa Việt Nam, Lào và Campuchia.</w:t>
      </w:r>
    </w:p>
    <w:p w14:paraId="149A5A89" w14:textId="77777777" w:rsidR="00107822" w:rsidRPr="009514DA" w:rsidRDefault="00107822" w:rsidP="00107822">
      <w:pPr>
        <w:pStyle w:val="Vnbnnidung60"/>
        <w:tabs>
          <w:tab w:val="left" w:leader="dot" w:pos="5405"/>
        </w:tabs>
        <w:adjustRightInd w:val="0"/>
        <w:snapToGrid w:val="0"/>
        <w:spacing w:after="0" w:line="240" w:lineRule="auto"/>
        <w:ind w:firstLine="720"/>
        <w:jc w:val="both"/>
        <w:rPr>
          <w:sz w:val="24"/>
          <w:szCs w:val="24"/>
        </w:rPr>
      </w:pPr>
      <w:r w:rsidRPr="009514DA">
        <w:rPr>
          <w:rStyle w:val="Vnbnnidung6"/>
          <w:sz w:val="24"/>
          <w:szCs w:val="24"/>
          <w:lang w:eastAsia="vi-VN"/>
        </w:rPr>
        <w:t>Trong thời gian 60 ngày, kể từ ngày ký văn bản này, doanh nghiệp (hợp tác xã) phải đưa phương tiện vào triển khai thực hiện, doanh nghiệp (hợp tác xã) phải ký hợp đồng khai thác với bến xe hai đầu tuyến, báo cáo về Tổng cục Đường bộ Việt Nam và Sở Giao thông vận tải .............. Quá thời hạn nêu trên, văn bản thông báo không còn hiệu lực.</w:t>
      </w:r>
    </w:p>
    <w:p w14:paraId="008FE6CE" w14:textId="77777777" w:rsidR="00107822" w:rsidRPr="009514DA" w:rsidRDefault="00107822" w:rsidP="00107822">
      <w:pPr>
        <w:pStyle w:val="Vnbnnidung60"/>
        <w:tabs>
          <w:tab w:val="left" w:pos="5899"/>
        </w:tabs>
        <w:adjustRightInd w:val="0"/>
        <w:snapToGrid w:val="0"/>
        <w:spacing w:after="0" w:line="240" w:lineRule="auto"/>
        <w:ind w:firstLine="720"/>
        <w:jc w:val="both"/>
        <w:rPr>
          <w:rStyle w:val="Vnbnnidung6"/>
          <w:i/>
          <w:iCs/>
          <w:sz w:val="24"/>
          <w:szCs w:val="24"/>
          <w:lang w:eastAsia="vi-VN"/>
        </w:rPr>
      </w:pPr>
    </w:p>
    <w:tbl>
      <w:tblPr>
        <w:tblW w:w="0" w:type="auto"/>
        <w:jc w:val="center"/>
        <w:tblCellMar>
          <w:left w:w="0" w:type="dxa"/>
          <w:right w:w="0" w:type="dxa"/>
        </w:tblCellMar>
        <w:tblLook w:val="04A0" w:firstRow="1" w:lastRow="0" w:firstColumn="1" w:lastColumn="0" w:noHBand="0" w:noVBand="1"/>
      </w:tblPr>
      <w:tblGrid>
        <w:gridCol w:w="4758"/>
        <w:gridCol w:w="4247"/>
      </w:tblGrid>
      <w:tr w:rsidR="00B36E8A" w:rsidRPr="009514DA" w14:paraId="06FED81A" w14:textId="77777777" w:rsidTr="0084782E">
        <w:trPr>
          <w:trHeight w:val="441"/>
          <w:jc w:val="center"/>
        </w:trPr>
        <w:tc>
          <w:tcPr>
            <w:tcW w:w="4758" w:type="dxa"/>
            <w:tcBorders>
              <w:top w:val="nil"/>
              <w:left w:val="nil"/>
              <w:right w:val="nil"/>
            </w:tcBorders>
            <w:tcMar>
              <w:top w:w="0" w:type="dxa"/>
              <w:left w:w="108" w:type="dxa"/>
              <w:bottom w:w="0" w:type="dxa"/>
              <w:right w:w="108" w:type="dxa"/>
            </w:tcMar>
          </w:tcPr>
          <w:p w14:paraId="2B9626AF" w14:textId="77777777" w:rsidR="00107822" w:rsidRPr="009514DA" w:rsidRDefault="00107822" w:rsidP="0084782E">
            <w:pPr>
              <w:pStyle w:val="Vnbnnidung60"/>
              <w:tabs>
                <w:tab w:val="left" w:pos="5352"/>
              </w:tabs>
              <w:adjustRightInd w:val="0"/>
              <w:snapToGrid w:val="0"/>
              <w:spacing w:after="0" w:line="240" w:lineRule="auto"/>
              <w:jc w:val="both"/>
              <w:rPr>
                <w:b/>
                <w:sz w:val="24"/>
                <w:szCs w:val="24"/>
              </w:rPr>
            </w:pPr>
            <w:r w:rsidRPr="009514DA">
              <w:rPr>
                <w:rStyle w:val="Vnbnnidung6"/>
                <w:b/>
                <w:i/>
                <w:iCs/>
                <w:sz w:val="24"/>
                <w:szCs w:val="24"/>
                <w:lang w:eastAsia="vi-VN"/>
              </w:rPr>
              <w:t>Nơi nhận:</w:t>
            </w:r>
          </w:p>
          <w:p w14:paraId="3A56C3BE" w14:textId="77777777" w:rsidR="00107822" w:rsidRPr="009514DA" w:rsidRDefault="00107822" w:rsidP="0084782E">
            <w:pPr>
              <w:pStyle w:val="Vnbnnidung60"/>
              <w:tabs>
                <w:tab w:val="left" w:pos="1222"/>
                <w:tab w:val="left" w:pos="6091"/>
              </w:tabs>
              <w:adjustRightInd w:val="0"/>
              <w:snapToGrid w:val="0"/>
              <w:spacing w:after="0" w:line="240" w:lineRule="auto"/>
              <w:jc w:val="both"/>
              <w:rPr>
                <w:rStyle w:val="Vnbnnidung6"/>
                <w:sz w:val="24"/>
                <w:szCs w:val="24"/>
                <w:lang w:eastAsia="vi-VN"/>
              </w:rPr>
            </w:pPr>
            <w:r w:rsidRPr="009514DA">
              <w:rPr>
                <w:rStyle w:val="Vnbnnidung6"/>
                <w:sz w:val="24"/>
                <w:szCs w:val="24"/>
                <w:lang w:eastAsia="vi-VN"/>
              </w:rPr>
              <w:t>- Như trên;</w:t>
            </w:r>
          </w:p>
          <w:p w14:paraId="2DA02FE5" w14:textId="77777777" w:rsidR="00107822" w:rsidRPr="009514DA" w:rsidRDefault="00107822" w:rsidP="0084782E">
            <w:pPr>
              <w:pStyle w:val="Vnbnnidung60"/>
              <w:tabs>
                <w:tab w:val="left" w:pos="1222"/>
                <w:tab w:val="left" w:pos="6091"/>
              </w:tabs>
              <w:adjustRightInd w:val="0"/>
              <w:snapToGrid w:val="0"/>
              <w:spacing w:after="0" w:line="240" w:lineRule="auto"/>
              <w:jc w:val="both"/>
              <w:rPr>
                <w:sz w:val="24"/>
                <w:szCs w:val="24"/>
              </w:rPr>
            </w:pPr>
            <w:r w:rsidRPr="009514DA">
              <w:rPr>
                <w:rStyle w:val="Vnbnnidung6"/>
                <w:sz w:val="24"/>
                <w:szCs w:val="24"/>
                <w:lang w:eastAsia="vi-VN"/>
              </w:rPr>
              <w:t>- ..............;</w:t>
            </w:r>
          </w:p>
          <w:p w14:paraId="755A3A82" w14:textId="77777777" w:rsidR="00107822" w:rsidRPr="009514DA" w:rsidRDefault="00107822" w:rsidP="0084782E">
            <w:pPr>
              <w:pStyle w:val="Vnbnnidung20"/>
              <w:tabs>
                <w:tab w:val="left" w:pos="1227"/>
              </w:tabs>
              <w:adjustRightInd w:val="0"/>
              <w:snapToGrid w:val="0"/>
              <w:spacing w:after="0"/>
              <w:ind w:firstLine="0"/>
              <w:jc w:val="both"/>
              <w:rPr>
                <w:sz w:val="24"/>
                <w:szCs w:val="24"/>
                <w:lang w:eastAsia="vi-VN"/>
              </w:rPr>
            </w:pPr>
            <w:r w:rsidRPr="009514DA">
              <w:rPr>
                <w:rStyle w:val="Vnbnnidung2"/>
                <w:sz w:val="24"/>
                <w:szCs w:val="24"/>
                <w:lang w:eastAsia="vi-VN"/>
              </w:rPr>
              <w:t>- Lưu:...</w:t>
            </w:r>
          </w:p>
        </w:tc>
        <w:tc>
          <w:tcPr>
            <w:tcW w:w="4247" w:type="dxa"/>
            <w:tcBorders>
              <w:top w:val="nil"/>
              <w:left w:val="nil"/>
              <w:right w:val="nil"/>
            </w:tcBorders>
            <w:tcMar>
              <w:top w:w="0" w:type="dxa"/>
              <w:left w:w="108" w:type="dxa"/>
              <w:bottom w:w="0" w:type="dxa"/>
              <w:right w:w="108" w:type="dxa"/>
            </w:tcMar>
          </w:tcPr>
          <w:p w14:paraId="218370A9" w14:textId="77777777" w:rsidR="00107822" w:rsidRPr="009514DA" w:rsidRDefault="00107822" w:rsidP="0084782E">
            <w:pPr>
              <w:shd w:val="solid" w:color="FFFFFF" w:fill="auto"/>
              <w:adjustRightInd w:val="0"/>
              <w:snapToGrid w:val="0"/>
              <w:jc w:val="center"/>
              <w:rPr>
                <w:rStyle w:val="Vnbnnidung6"/>
                <w:b/>
                <w:bCs/>
                <w:sz w:val="24"/>
                <w:szCs w:val="24"/>
              </w:rPr>
            </w:pPr>
            <w:r w:rsidRPr="009514DA">
              <w:rPr>
                <w:rStyle w:val="Vnbnnidung6"/>
                <w:b/>
                <w:bCs/>
                <w:sz w:val="24"/>
                <w:szCs w:val="24"/>
              </w:rPr>
              <w:t>Tổng cục Đường bộ Việt Nam</w:t>
            </w:r>
          </w:p>
          <w:p w14:paraId="4A85B85E" w14:textId="77777777" w:rsidR="00107822" w:rsidRPr="009514DA" w:rsidRDefault="00107822" w:rsidP="0084782E">
            <w:pPr>
              <w:shd w:val="solid" w:color="FFFFFF" w:fill="auto"/>
              <w:adjustRightInd w:val="0"/>
              <w:snapToGrid w:val="0"/>
              <w:jc w:val="center"/>
              <w:rPr>
                <w:sz w:val="24"/>
                <w:szCs w:val="24"/>
                <w:lang w:val="en-US" w:eastAsia="zh-CN"/>
              </w:rPr>
            </w:pPr>
            <w:r w:rsidRPr="009514DA">
              <w:rPr>
                <w:rStyle w:val="Vnbnnidung6"/>
                <w:i/>
                <w:iCs/>
                <w:sz w:val="24"/>
                <w:szCs w:val="24"/>
              </w:rPr>
              <w:t>(Ký đóng dấu)</w:t>
            </w:r>
          </w:p>
        </w:tc>
      </w:tr>
    </w:tbl>
    <w:p w14:paraId="79B50AC6" w14:textId="77777777" w:rsidR="00107822" w:rsidRPr="009514DA" w:rsidRDefault="00107822" w:rsidP="00107822">
      <w:pPr>
        <w:tabs>
          <w:tab w:val="left" w:pos="1384"/>
        </w:tabs>
        <w:rPr>
          <w:b/>
          <w:sz w:val="26"/>
          <w:szCs w:val="26"/>
        </w:rPr>
      </w:pPr>
    </w:p>
    <w:p w14:paraId="316B4A03" w14:textId="77777777" w:rsidR="004E47CA" w:rsidRPr="009514DA" w:rsidRDefault="004E47CA" w:rsidP="004E47CA">
      <w:pPr>
        <w:pStyle w:val="Heading2"/>
        <w:ind w:firstLine="567"/>
        <w:jc w:val="both"/>
        <w:rPr>
          <w:rFonts w:ascii="Times New Roman" w:hAnsi="Times New Roman" w:cs="Times New Roman"/>
          <w:b w:val="0"/>
          <w:i w:val="0"/>
        </w:rPr>
      </w:pPr>
      <w:r w:rsidRPr="009514DA">
        <w:rPr>
          <w:rFonts w:ascii="Times New Roman" w:hAnsi="Times New Roman" w:cs="Times New Roman"/>
          <w:i w:val="0"/>
        </w:rPr>
        <w:t>51. ĐỔI GIẤY PHÉP LÁI XE HOẶC BẰNG LÁI XE CỦA NƯỚC NGOÀI CẤP CHO KHÁCH DU LỊCH NƯỚC NGOÀI LÁI XE VÀO VIỆT NAM ( Mã TTHC 1.002793)</w:t>
      </w:r>
    </w:p>
    <w:p w14:paraId="7C032722" w14:textId="77777777" w:rsidR="004E47CA" w:rsidRPr="009514DA" w:rsidRDefault="004E47CA" w:rsidP="004E47CA">
      <w:pPr>
        <w:widowControl w:val="0"/>
        <w:autoSpaceDE w:val="0"/>
        <w:autoSpaceDN w:val="0"/>
        <w:adjustRightInd w:val="0"/>
        <w:spacing w:before="80" w:after="120"/>
        <w:ind w:firstLine="709"/>
        <w:jc w:val="both"/>
        <w:rPr>
          <w:b/>
          <w:bCs/>
          <w:sz w:val="28"/>
        </w:rPr>
      </w:pPr>
      <w:r w:rsidRPr="009514DA">
        <w:rPr>
          <w:b/>
          <w:bCs/>
          <w:sz w:val="28"/>
          <w:lang w:val="en-US"/>
        </w:rPr>
        <w:t>51</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739C6137" w14:textId="77777777" w:rsidTr="006D23FC">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013F96" w14:textId="77777777" w:rsidR="004E47CA" w:rsidRPr="009514DA" w:rsidRDefault="004E47CA" w:rsidP="006D23FC">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AF11742" w14:textId="77777777" w:rsidR="004E47CA" w:rsidRPr="009514DA" w:rsidRDefault="004E47CA" w:rsidP="006D23FC">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3E1640E7" w14:textId="77777777" w:rsidR="004E47CA" w:rsidRPr="009514DA" w:rsidRDefault="004E47CA" w:rsidP="006D23FC">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6C4B68E" w14:textId="77777777" w:rsidR="004E47CA" w:rsidRPr="009514DA" w:rsidRDefault="004E47CA" w:rsidP="006D23FC">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34016BE2" w14:textId="77777777" w:rsidTr="006D23FC">
        <w:trPr>
          <w:trHeight w:val="898"/>
          <w:jc w:val="center"/>
        </w:trPr>
        <w:tc>
          <w:tcPr>
            <w:tcW w:w="851" w:type="dxa"/>
            <w:shd w:val="clear" w:color="auto" w:fill="auto"/>
            <w:vAlign w:val="center"/>
          </w:tcPr>
          <w:p w14:paraId="514A7018" w14:textId="77777777" w:rsidR="004E47CA" w:rsidRPr="009514DA" w:rsidRDefault="004E47CA" w:rsidP="006D23FC">
            <w:pPr>
              <w:pStyle w:val="NormalWeb"/>
              <w:spacing w:before="120" w:after="120"/>
              <w:jc w:val="center"/>
              <w:rPr>
                <w:rFonts w:eastAsia="Calibri"/>
                <w:b/>
                <w:sz w:val="28"/>
                <w:szCs w:val="28"/>
              </w:rPr>
            </w:pPr>
            <w:r w:rsidRPr="009514DA">
              <w:rPr>
                <w:rFonts w:eastAsia="Calibri"/>
                <w:b/>
                <w:sz w:val="28"/>
                <w:szCs w:val="28"/>
              </w:rPr>
              <w:t>Bước 1</w:t>
            </w:r>
          </w:p>
        </w:tc>
        <w:tc>
          <w:tcPr>
            <w:tcW w:w="1951" w:type="dxa"/>
            <w:shd w:val="clear" w:color="auto" w:fill="auto"/>
            <w:vAlign w:val="center"/>
          </w:tcPr>
          <w:p w14:paraId="2FBB1EF6" w14:textId="77777777" w:rsidR="004E47CA" w:rsidRPr="009514DA" w:rsidRDefault="004E47CA" w:rsidP="006D23FC">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389F9FD4" w14:textId="77777777" w:rsidR="004E47CA" w:rsidRPr="009514DA" w:rsidRDefault="004E47CA" w:rsidP="006D23FC">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5EC36766" w14:textId="77777777" w:rsidR="004E47CA" w:rsidRPr="009514DA" w:rsidRDefault="004E47CA" w:rsidP="006D23FC">
            <w:pPr>
              <w:pStyle w:val="NormalWeb"/>
              <w:shd w:val="clear" w:color="auto" w:fill="FFFFFF"/>
              <w:spacing w:before="120" w:beforeAutospacing="0" w:after="120" w:afterAutospacing="0"/>
              <w:jc w:val="both"/>
              <w:rPr>
                <w:rFonts w:eastAsia="Calibri"/>
                <w:sz w:val="28"/>
                <w:szCs w:val="28"/>
                <w:lang w:val="vi-VN"/>
              </w:rPr>
            </w:pPr>
            <w:r w:rsidRPr="009514DA">
              <w:rPr>
                <w:sz w:val="28"/>
              </w:rPr>
              <w:t xml:space="preserve">- Nộp trực tiếp hồ sơ tại </w:t>
            </w:r>
            <w:r w:rsidRPr="009514DA">
              <w:rPr>
                <w:rFonts w:eastAsia="Arial"/>
                <w:sz w:val="28"/>
                <w:szCs w:val="28"/>
                <w:lang w:val="vi-VN" w:eastAsia="vi-VN"/>
              </w:rPr>
              <w:t>Trụ sở Trung tâm hành chính công 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tc>
        <w:tc>
          <w:tcPr>
            <w:tcW w:w="1926" w:type="dxa"/>
            <w:tcBorders>
              <w:top w:val="single" w:sz="4" w:space="0" w:color="auto"/>
            </w:tcBorders>
            <w:shd w:val="clear" w:color="auto" w:fill="auto"/>
            <w:vAlign w:val="center"/>
          </w:tcPr>
          <w:p w14:paraId="096296AA" w14:textId="77777777" w:rsidR="004E47CA" w:rsidRPr="009514DA" w:rsidRDefault="004E47CA" w:rsidP="006D23FC">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63AACBC" w14:textId="77777777" w:rsidR="004E47CA" w:rsidRPr="009514DA" w:rsidRDefault="004E47CA" w:rsidP="006D23FC">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5AE06E91" w14:textId="77777777" w:rsidTr="006D23FC">
        <w:trPr>
          <w:trHeight w:val="600"/>
          <w:jc w:val="center"/>
        </w:trPr>
        <w:tc>
          <w:tcPr>
            <w:tcW w:w="851" w:type="dxa"/>
            <w:shd w:val="clear" w:color="auto" w:fill="auto"/>
            <w:vAlign w:val="center"/>
          </w:tcPr>
          <w:p w14:paraId="359490CC" w14:textId="77777777" w:rsidR="004E47CA" w:rsidRPr="009514DA" w:rsidRDefault="004E47CA" w:rsidP="006D23FC">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F83B7D4" w14:textId="77777777" w:rsidR="004E47CA" w:rsidRPr="009514DA" w:rsidRDefault="004E47CA" w:rsidP="006D23FC">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1B301211" w14:textId="77777777" w:rsidR="004E47CA" w:rsidRPr="009514DA" w:rsidRDefault="004E47CA" w:rsidP="006D23FC">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kiểm tra tính hợp lệ và đầy đủ giấy tờ có trong hồ sơ:</w:t>
            </w:r>
          </w:p>
          <w:p w14:paraId="1E31C5AF" w14:textId="77777777" w:rsidR="004E47CA" w:rsidRPr="009514DA" w:rsidRDefault="004E47CA" w:rsidP="006D23FC">
            <w:pPr>
              <w:shd w:val="clear" w:color="auto" w:fill="FFFFFF"/>
              <w:spacing w:before="120" w:after="120" w:line="234" w:lineRule="atLeast"/>
              <w:jc w:val="both"/>
              <w:rPr>
                <w:sz w:val="28"/>
              </w:rPr>
            </w:pPr>
            <w:r w:rsidRPr="009514DA">
              <w:rPr>
                <w:sz w:val="28"/>
                <w:lang w:val="nl-NL"/>
              </w:rPr>
              <w:t xml:space="preserve">- Người lái xe lập 01 bộ hồ sơ, gửi trực tiếp </w:t>
            </w:r>
            <w:r w:rsidRPr="009514DA">
              <w:rPr>
                <w:sz w:val="28"/>
              </w:rPr>
              <w:t>tại Trung tâm Kiểm soát thủ tục hành chính và Phục vụ hành chính công tỉnh Đồng Tháp.</w:t>
            </w:r>
          </w:p>
          <w:p w14:paraId="76798431" w14:textId="77777777" w:rsidR="004E47CA" w:rsidRPr="009514DA" w:rsidRDefault="004E47CA" w:rsidP="006D23FC">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2ED13FCB" w14:textId="77777777" w:rsidR="004E47CA" w:rsidRPr="009514DA" w:rsidRDefault="004E47CA" w:rsidP="006D23FC">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C89091E" w14:textId="77777777" w:rsidR="004E47CA" w:rsidRPr="009514DA" w:rsidRDefault="004E47CA" w:rsidP="006D23FC">
            <w:pPr>
              <w:shd w:val="clear" w:color="auto" w:fill="FFFFFF"/>
              <w:spacing w:before="120" w:after="120"/>
              <w:jc w:val="both"/>
              <w:rPr>
                <w:rFonts w:eastAsia="Calibri"/>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tc>
        <w:tc>
          <w:tcPr>
            <w:tcW w:w="1926" w:type="dxa"/>
            <w:shd w:val="clear" w:color="auto" w:fill="auto"/>
            <w:vAlign w:val="center"/>
          </w:tcPr>
          <w:p w14:paraId="202F8A7C" w14:textId="76BE05FD" w:rsidR="004E47CA" w:rsidRPr="009514DA" w:rsidRDefault="00B9330D" w:rsidP="006D23FC">
            <w:pPr>
              <w:pStyle w:val="NormalWeb"/>
              <w:spacing w:before="0" w:beforeAutospacing="0" w:after="120" w:afterAutospacing="0" w:line="234" w:lineRule="atLeast"/>
              <w:ind w:firstLine="34"/>
              <w:jc w:val="both"/>
              <w:rPr>
                <w:rFonts w:eastAsia="Calibri"/>
                <w:b/>
                <w:sz w:val="28"/>
                <w:szCs w:val="28"/>
              </w:rPr>
            </w:pPr>
            <w:r w:rsidRPr="009514DA">
              <w:rPr>
                <w:sz w:val="28"/>
              </w:rPr>
              <w:t>Chuyển ngay hồ sơ trong ngày làm việc hoặc vào đầu giờ ngày làm việc tiếp theo đối với trường hợp tiếp nhận sau 1</w:t>
            </w:r>
            <w:r>
              <w:rPr>
                <w:sz w:val="28"/>
              </w:rPr>
              <w:t>5</w:t>
            </w:r>
            <w:r w:rsidRPr="009514DA">
              <w:rPr>
                <w:sz w:val="28"/>
              </w:rPr>
              <w:t xml:space="preserve"> giờ hàng ngày.</w:t>
            </w:r>
          </w:p>
        </w:tc>
      </w:tr>
      <w:tr w:rsidR="009514DA" w:rsidRPr="009514DA" w14:paraId="2C10A54A" w14:textId="77777777" w:rsidTr="006D23FC">
        <w:trPr>
          <w:trHeight w:val="600"/>
          <w:jc w:val="center"/>
        </w:trPr>
        <w:tc>
          <w:tcPr>
            <w:tcW w:w="851" w:type="dxa"/>
            <w:vMerge w:val="restart"/>
            <w:shd w:val="clear" w:color="auto" w:fill="auto"/>
            <w:vAlign w:val="center"/>
          </w:tcPr>
          <w:p w14:paraId="6EFEA15E" w14:textId="77777777" w:rsidR="004E47CA" w:rsidRPr="009514DA" w:rsidRDefault="004E47CA" w:rsidP="006D23FC">
            <w:pPr>
              <w:pStyle w:val="NormalWeb"/>
              <w:spacing w:before="120" w:beforeAutospacing="0" w:after="120" w:afterAutospacing="0"/>
              <w:jc w:val="center"/>
              <w:rPr>
                <w:rFonts w:eastAsia="Calibri"/>
                <w:b/>
                <w:sz w:val="28"/>
                <w:szCs w:val="28"/>
              </w:rPr>
            </w:pPr>
          </w:p>
          <w:p w14:paraId="3981742E" w14:textId="77777777" w:rsidR="004E47CA" w:rsidRPr="009514DA" w:rsidRDefault="004E47CA" w:rsidP="006D23FC">
            <w:pPr>
              <w:pStyle w:val="NormalWeb"/>
              <w:spacing w:before="120" w:beforeAutospacing="0" w:after="120" w:afterAutospacing="0"/>
              <w:jc w:val="center"/>
              <w:rPr>
                <w:rFonts w:eastAsia="Calibri"/>
                <w:b/>
                <w:sz w:val="28"/>
                <w:szCs w:val="28"/>
              </w:rPr>
            </w:pPr>
          </w:p>
          <w:p w14:paraId="3652EB3E" w14:textId="77777777" w:rsidR="004E47CA" w:rsidRPr="009514DA" w:rsidRDefault="004E47CA" w:rsidP="006D23FC">
            <w:pPr>
              <w:pStyle w:val="NormalWeb"/>
              <w:spacing w:before="120" w:beforeAutospacing="0" w:after="120" w:afterAutospacing="0"/>
              <w:jc w:val="center"/>
              <w:rPr>
                <w:rFonts w:eastAsia="Calibri"/>
                <w:b/>
                <w:sz w:val="28"/>
                <w:szCs w:val="28"/>
              </w:rPr>
            </w:pPr>
          </w:p>
          <w:p w14:paraId="26177DE5" w14:textId="77777777" w:rsidR="004E47CA" w:rsidRPr="009514DA" w:rsidRDefault="004E47CA" w:rsidP="006D23FC">
            <w:pPr>
              <w:pStyle w:val="NormalWeb"/>
              <w:spacing w:before="120" w:beforeAutospacing="0" w:after="120" w:afterAutospacing="0"/>
              <w:jc w:val="center"/>
              <w:rPr>
                <w:rFonts w:eastAsia="Calibri"/>
                <w:b/>
                <w:sz w:val="28"/>
                <w:szCs w:val="28"/>
              </w:rPr>
            </w:pPr>
          </w:p>
          <w:p w14:paraId="6E4581E5" w14:textId="77777777" w:rsidR="004E47CA" w:rsidRPr="009514DA" w:rsidRDefault="004E47CA" w:rsidP="006D23FC">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7B9527DF" w14:textId="77777777" w:rsidR="004E47CA" w:rsidRPr="009514DA" w:rsidRDefault="004E47CA" w:rsidP="006D23FC">
            <w:pPr>
              <w:pStyle w:val="NormalWeb"/>
              <w:spacing w:before="120" w:beforeAutospacing="0" w:after="120" w:afterAutospacing="0"/>
              <w:jc w:val="center"/>
              <w:rPr>
                <w:rStyle w:val="fontstyle01"/>
                <w:rFonts w:eastAsia="Calibri"/>
                <w:color w:val="auto"/>
              </w:rPr>
            </w:pPr>
          </w:p>
          <w:p w14:paraId="2427959E" w14:textId="77777777" w:rsidR="004E47CA" w:rsidRPr="009514DA" w:rsidRDefault="004E47CA" w:rsidP="006D23FC">
            <w:pPr>
              <w:pStyle w:val="NormalWeb"/>
              <w:spacing w:before="120" w:beforeAutospacing="0" w:after="120" w:afterAutospacing="0"/>
              <w:jc w:val="center"/>
              <w:rPr>
                <w:rStyle w:val="fontstyle01"/>
                <w:rFonts w:eastAsia="Calibri"/>
                <w:color w:val="auto"/>
              </w:rPr>
            </w:pPr>
          </w:p>
          <w:p w14:paraId="1DA38EC4" w14:textId="77777777" w:rsidR="004E47CA" w:rsidRPr="009514DA" w:rsidRDefault="004E47CA" w:rsidP="006D23FC">
            <w:pPr>
              <w:pStyle w:val="NormalWeb"/>
              <w:spacing w:before="120" w:beforeAutospacing="0" w:after="120" w:afterAutospacing="0"/>
              <w:jc w:val="center"/>
              <w:rPr>
                <w:rStyle w:val="fontstyle01"/>
                <w:rFonts w:eastAsia="Calibri"/>
                <w:color w:val="auto"/>
              </w:rPr>
            </w:pPr>
          </w:p>
          <w:p w14:paraId="26A8A9CE" w14:textId="77777777" w:rsidR="004E47CA" w:rsidRPr="009514DA" w:rsidRDefault="004E47CA" w:rsidP="006D23FC">
            <w:pPr>
              <w:pStyle w:val="NormalWeb"/>
              <w:spacing w:before="120" w:beforeAutospacing="0" w:after="120" w:afterAutospacing="0"/>
              <w:jc w:val="center"/>
              <w:rPr>
                <w:rStyle w:val="fontstyle01"/>
                <w:rFonts w:eastAsia="Calibri"/>
                <w:color w:val="auto"/>
              </w:rPr>
            </w:pPr>
          </w:p>
          <w:p w14:paraId="2F870AF2" w14:textId="77777777" w:rsidR="004E47CA" w:rsidRPr="009514DA" w:rsidRDefault="004E47CA" w:rsidP="006D23FC">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6ABBA7D9" w14:textId="77777777" w:rsidR="004E47CA" w:rsidRPr="009514DA" w:rsidRDefault="004E47CA" w:rsidP="006D23FC">
            <w:pPr>
              <w:spacing w:before="120" w:after="120"/>
              <w:ind w:firstLine="34"/>
              <w:jc w:val="both"/>
              <w:rPr>
                <w:rFonts w:eastAsia="Calibri"/>
                <w:sz w:val="28"/>
              </w:rPr>
            </w:pPr>
            <w:r w:rsidRPr="009514DA">
              <w:rPr>
                <w:rStyle w:val="fontstyle21"/>
                <w:rFonts w:eastAsia="Calibri"/>
                <w:color w:val="auto"/>
              </w:rPr>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3C232A0A" w14:textId="77777777" w:rsidR="004E47CA" w:rsidRPr="009514DA" w:rsidRDefault="004E47CA" w:rsidP="006D23FC">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05 ngày,</w:t>
            </w:r>
            <w:r w:rsidRPr="009514DA">
              <w:rPr>
                <w:rFonts w:eastAsia="Calibri"/>
                <w:b/>
                <w:sz w:val="28"/>
                <w:szCs w:val="28"/>
              </w:rPr>
              <w:br/>
              <w:t>trong đó:</w:t>
            </w:r>
          </w:p>
        </w:tc>
      </w:tr>
      <w:tr w:rsidR="009514DA" w:rsidRPr="009514DA" w14:paraId="4C7DDCA3" w14:textId="77777777" w:rsidTr="006D23FC">
        <w:trPr>
          <w:trHeight w:val="600"/>
          <w:jc w:val="center"/>
        </w:trPr>
        <w:tc>
          <w:tcPr>
            <w:tcW w:w="851" w:type="dxa"/>
            <w:vMerge/>
            <w:shd w:val="clear" w:color="auto" w:fill="auto"/>
            <w:vAlign w:val="center"/>
          </w:tcPr>
          <w:p w14:paraId="15A1D1B1" w14:textId="77777777" w:rsidR="004E47CA" w:rsidRPr="009514DA" w:rsidRDefault="004E47CA" w:rsidP="006D23FC">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BF6238D" w14:textId="77777777" w:rsidR="004E47CA" w:rsidRPr="009514DA" w:rsidRDefault="004E47CA" w:rsidP="006D23FC">
            <w:pPr>
              <w:spacing w:before="120" w:after="120"/>
              <w:jc w:val="center"/>
              <w:rPr>
                <w:rFonts w:eastAsia="Calibri"/>
                <w:b/>
                <w:sz w:val="28"/>
              </w:rPr>
            </w:pPr>
          </w:p>
        </w:tc>
        <w:tc>
          <w:tcPr>
            <w:tcW w:w="5829" w:type="dxa"/>
            <w:shd w:val="clear" w:color="auto" w:fill="auto"/>
            <w:vAlign w:val="center"/>
          </w:tcPr>
          <w:p w14:paraId="2CBED787"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305F20E6" w14:textId="77777777" w:rsidR="004E47CA" w:rsidRPr="009514DA" w:rsidRDefault="004E47CA" w:rsidP="006D23FC">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0C3A366E" w14:textId="77777777" w:rsidTr="006D23FC">
        <w:trPr>
          <w:trHeight w:val="600"/>
          <w:jc w:val="center"/>
        </w:trPr>
        <w:tc>
          <w:tcPr>
            <w:tcW w:w="851" w:type="dxa"/>
            <w:vMerge/>
            <w:shd w:val="clear" w:color="auto" w:fill="auto"/>
            <w:vAlign w:val="center"/>
          </w:tcPr>
          <w:p w14:paraId="13864531" w14:textId="77777777" w:rsidR="004E47CA" w:rsidRPr="009514DA" w:rsidRDefault="004E47CA" w:rsidP="006D23FC">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1191277" w14:textId="77777777" w:rsidR="004E47CA" w:rsidRPr="009514DA" w:rsidRDefault="004E47CA" w:rsidP="006D23FC">
            <w:pPr>
              <w:spacing w:before="120" w:after="120"/>
              <w:jc w:val="center"/>
              <w:rPr>
                <w:rFonts w:eastAsia="Calibri"/>
                <w:b/>
                <w:sz w:val="28"/>
              </w:rPr>
            </w:pPr>
          </w:p>
        </w:tc>
        <w:tc>
          <w:tcPr>
            <w:tcW w:w="5829" w:type="dxa"/>
            <w:shd w:val="clear" w:color="auto" w:fill="auto"/>
            <w:vAlign w:val="center"/>
          </w:tcPr>
          <w:p w14:paraId="59E61268"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6A5CFBF1" w14:textId="77777777" w:rsidR="004E47CA" w:rsidRPr="009514DA" w:rsidRDefault="004E47CA" w:rsidP="006D23FC">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03 ngày</w:t>
            </w:r>
          </w:p>
        </w:tc>
      </w:tr>
      <w:tr w:rsidR="009514DA" w:rsidRPr="009514DA" w14:paraId="64D6DD8F" w14:textId="77777777" w:rsidTr="006D23FC">
        <w:trPr>
          <w:trHeight w:val="600"/>
          <w:jc w:val="center"/>
        </w:trPr>
        <w:tc>
          <w:tcPr>
            <w:tcW w:w="851" w:type="dxa"/>
            <w:vMerge/>
            <w:shd w:val="clear" w:color="auto" w:fill="auto"/>
            <w:vAlign w:val="center"/>
          </w:tcPr>
          <w:p w14:paraId="3046C053" w14:textId="77777777" w:rsidR="004E47CA" w:rsidRPr="009514DA" w:rsidRDefault="004E47CA" w:rsidP="006D23FC">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54D09FE" w14:textId="77777777" w:rsidR="004E47CA" w:rsidRPr="009514DA" w:rsidRDefault="004E47CA" w:rsidP="006D23FC">
            <w:pPr>
              <w:spacing w:before="120" w:after="120"/>
              <w:jc w:val="center"/>
              <w:rPr>
                <w:rFonts w:eastAsia="Calibri"/>
                <w:b/>
                <w:sz w:val="28"/>
              </w:rPr>
            </w:pPr>
          </w:p>
        </w:tc>
        <w:tc>
          <w:tcPr>
            <w:tcW w:w="5829" w:type="dxa"/>
            <w:shd w:val="clear" w:color="auto" w:fill="auto"/>
            <w:vAlign w:val="center"/>
          </w:tcPr>
          <w:p w14:paraId="178526F3"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A33EB4D" w14:textId="77777777" w:rsidR="004E47CA" w:rsidRPr="009514DA" w:rsidRDefault="004E47CA" w:rsidP="006D23FC">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02 ngày</w:t>
            </w:r>
          </w:p>
        </w:tc>
      </w:tr>
      <w:tr w:rsidR="009514DA" w:rsidRPr="009514DA" w14:paraId="1F3A5D2C" w14:textId="77777777" w:rsidTr="006D23FC">
        <w:trPr>
          <w:trHeight w:val="600"/>
          <w:jc w:val="center"/>
        </w:trPr>
        <w:tc>
          <w:tcPr>
            <w:tcW w:w="851" w:type="dxa"/>
            <w:vMerge/>
            <w:shd w:val="clear" w:color="auto" w:fill="auto"/>
            <w:vAlign w:val="center"/>
          </w:tcPr>
          <w:p w14:paraId="21FEA911" w14:textId="77777777" w:rsidR="004E47CA" w:rsidRPr="009514DA" w:rsidRDefault="004E47CA" w:rsidP="006D23FC">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1A8BD27" w14:textId="77777777" w:rsidR="004E47CA" w:rsidRPr="009514DA" w:rsidRDefault="004E47CA" w:rsidP="006D23FC">
            <w:pPr>
              <w:spacing w:before="120" w:after="120"/>
              <w:jc w:val="center"/>
              <w:rPr>
                <w:rFonts w:eastAsia="Calibri"/>
                <w:sz w:val="28"/>
              </w:rPr>
            </w:pPr>
          </w:p>
        </w:tc>
        <w:tc>
          <w:tcPr>
            <w:tcW w:w="5829" w:type="dxa"/>
            <w:shd w:val="clear" w:color="auto" w:fill="auto"/>
            <w:vAlign w:val="center"/>
          </w:tcPr>
          <w:p w14:paraId="016D620E"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5C57613E" w14:textId="77777777" w:rsidR="004E47CA" w:rsidRPr="009514DA" w:rsidRDefault="004E47CA" w:rsidP="006D23FC">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0FE078CD" w14:textId="77777777" w:rsidTr="006D23FC">
        <w:trPr>
          <w:trHeight w:val="600"/>
          <w:jc w:val="center"/>
        </w:trPr>
        <w:tc>
          <w:tcPr>
            <w:tcW w:w="851" w:type="dxa"/>
            <w:vMerge/>
            <w:shd w:val="clear" w:color="auto" w:fill="auto"/>
            <w:vAlign w:val="center"/>
          </w:tcPr>
          <w:p w14:paraId="1D15112A" w14:textId="77777777" w:rsidR="004E47CA" w:rsidRPr="009514DA" w:rsidRDefault="004E47CA" w:rsidP="006D23FC">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C404A3B" w14:textId="77777777" w:rsidR="004E47CA" w:rsidRPr="009514DA" w:rsidRDefault="004E47CA" w:rsidP="006D23FC">
            <w:pPr>
              <w:spacing w:before="120" w:after="120"/>
              <w:jc w:val="center"/>
              <w:rPr>
                <w:rFonts w:eastAsia="Calibri"/>
                <w:sz w:val="28"/>
              </w:rPr>
            </w:pPr>
          </w:p>
        </w:tc>
        <w:tc>
          <w:tcPr>
            <w:tcW w:w="5829" w:type="dxa"/>
            <w:shd w:val="clear" w:color="auto" w:fill="auto"/>
            <w:vAlign w:val="center"/>
          </w:tcPr>
          <w:p w14:paraId="596C8855"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In GPLX</w:t>
            </w:r>
          </w:p>
        </w:tc>
        <w:tc>
          <w:tcPr>
            <w:tcW w:w="1926" w:type="dxa"/>
            <w:shd w:val="clear" w:color="auto" w:fill="auto"/>
            <w:vAlign w:val="center"/>
          </w:tcPr>
          <w:p w14:paraId="33B708FC" w14:textId="77777777" w:rsidR="004E47CA" w:rsidRPr="009514DA" w:rsidRDefault="004E47CA" w:rsidP="006D23FC">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3B5A3D73" w14:textId="77777777" w:rsidTr="006D23FC">
        <w:trPr>
          <w:trHeight w:val="600"/>
          <w:jc w:val="center"/>
        </w:trPr>
        <w:tc>
          <w:tcPr>
            <w:tcW w:w="851" w:type="dxa"/>
            <w:vMerge/>
            <w:shd w:val="clear" w:color="auto" w:fill="auto"/>
            <w:vAlign w:val="center"/>
          </w:tcPr>
          <w:p w14:paraId="31870E5D" w14:textId="77777777" w:rsidR="004E47CA" w:rsidRPr="009514DA" w:rsidRDefault="004E47CA" w:rsidP="006D23FC">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53EE0FA" w14:textId="77777777" w:rsidR="004E47CA" w:rsidRPr="009514DA" w:rsidRDefault="004E47CA" w:rsidP="006D23FC">
            <w:pPr>
              <w:spacing w:before="120" w:after="120"/>
              <w:jc w:val="center"/>
              <w:rPr>
                <w:rFonts w:eastAsia="Calibri"/>
                <w:sz w:val="28"/>
              </w:rPr>
            </w:pPr>
          </w:p>
        </w:tc>
        <w:tc>
          <w:tcPr>
            <w:tcW w:w="5829" w:type="dxa"/>
            <w:shd w:val="clear" w:color="auto" w:fill="auto"/>
            <w:vAlign w:val="center"/>
          </w:tcPr>
          <w:p w14:paraId="78498C77"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w:t>
            </w:r>
            <w:r w:rsidRPr="009514DA">
              <w:rPr>
                <w:rFonts w:eastAsia="Calibri"/>
                <w:bCs/>
                <w:sz w:val="28"/>
                <w:szCs w:val="28"/>
              </w:rPr>
              <w:t xml:space="preserve">hồ sơ và giấy phép lái xe) </w:t>
            </w:r>
            <w:r w:rsidRPr="009514DA">
              <w:rPr>
                <w:sz w:val="28"/>
              </w:rPr>
              <w:t xml:space="preserve">đến Trung tâm Kiểm soát thủ tục hành chính và </w:t>
            </w:r>
            <w:r w:rsidRPr="009514DA">
              <w:rPr>
                <w:rFonts w:eastAsia="Calibri"/>
                <w:sz w:val="28"/>
                <w:shd w:val="clear" w:color="auto" w:fill="FAFAFA"/>
              </w:rPr>
              <w:t>Phục vụ hành chính công tỉnh Đồng Tháp</w:t>
            </w:r>
          </w:p>
        </w:tc>
        <w:tc>
          <w:tcPr>
            <w:tcW w:w="1926" w:type="dxa"/>
            <w:shd w:val="clear" w:color="auto" w:fill="auto"/>
            <w:vAlign w:val="center"/>
          </w:tcPr>
          <w:p w14:paraId="389EB388" w14:textId="77777777" w:rsidR="004E47CA" w:rsidRPr="009514DA" w:rsidRDefault="004E47CA" w:rsidP="006D23FC">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04D2D352" w14:textId="77777777" w:rsidTr="006D23FC">
        <w:trPr>
          <w:trHeight w:val="600"/>
          <w:jc w:val="center"/>
        </w:trPr>
        <w:tc>
          <w:tcPr>
            <w:tcW w:w="851" w:type="dxa"/>
            <w:vMerge/>
            <w:shd w:val="clear" w:color="auto" w:fill="auto"/>
            <w:vAlign w:val="center"/>
          </w:tcPr>
          <w:p w14:paraId="0FF444D7" w14:textId="77777777" w:rsidR="004E47CA" w:rsidRPr="009514DA" w:rsidRDefault="004E47CA" w:rsidP="006D23FC">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9019A57" w14:textId="77777777" w:rsidR="004E47CA" w:rsidRPr="009514DA" w:rsidRDefault="004E47CA" w:rsidP="006D23FC">
            <w:pPr>
              <w:spacing w:before="120" w:after="120"/>
              <w:jc w:val="center"/>
              <w:rPr>
                <w:rFonts w:eastAsia="Calibri"/>
                <w:sz w:val="28"/>
              </w:rPr>
            </w:pPr>
          </w:p>
        </w:tc>
        <w:tc>
          <w:tcPr>
            <w:tcW w:w="5829" w:type="dxa"/>
            <w:shd w:val="clear" w:color="auto" w:fill="auto"/>
            <w:vAlign w:val="center"/>
          </w:tcPr>
          <w:p w14:paraId="3D8AB1DB" w14:textId="77777777" w:rsidR="004E47CA" w:rsidRPr="009514DA" w:rsidRDefault="004E47CA" w:rsidP="006D23FC">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0CD5E585" w14:textId="77777777" w:rsidR="004E47CA" w:rsidRPr="009514DA" w:rsidRDefault="004E47CA" w:rsidP="006D23FC">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Thời gian trả lại hồ sơ không quá 0</w:t>
            </w:r>
            <w:r w:rsidRPr="009514DA">
              <w:rPr>
                <w:rFonts w:eastAsia="Calibri"/>
                <w:sz w:val="28"/>
                <w:szCs w:val="28"/>
              </w:rPr>
              <w:t>5</w:t>
            </w:r>
            <w:r w:rsidRPr="009514DA">
              <w:rPr>
                <w:rFonts w:eastAsia="Calibri"/>
                <w:sz w:val="28"/>
                <w:szCs w:val="28"/>
                <w:lang w:val="vi-VN"/>
              </w:rPr>
              <w:t xml:space="preserve"> ngày làm việc kể từ ngày tiếp nhận hồ sơ</w:t>
            </w:r>
          </w:p>
        </w:tc>
      </w:tr>
      <w:tr w:rsidR="009514DA" w:rsidRPr="009514DA" w14:paraId="7501E3A4" w14:textId="77777777" w:rsidTr="006D23FC">
        <w:trPr>
          <w:jc w:val="center"/>
        </w:trPr>
        <w:tc>
          <w:tcPr>
            <w:tcW w:w="851" w:type="dxa"/>
            <w:shd w:val="clear" w:color="auto" w:fill="auto"/>
            <w:vAlign w:val="center"/>
          </w:tcPr>
          <w:p w14:paraId="2701A684" w14:textId="77777777" w:rsidR="004E47CA" w:rsidRPr="009514DA" w:rsidRDefault="004E47CA" w:rsidP="006D23FC">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055DD280" w14:textId="77777777" w:rsidR="004E47CA" w:rsidRPr="009514DA" w:rsidRDefault="004E47CA" w:rsidP="006D23FC">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7B6122FB" w14:textId="77777777" w:rsidR="004E47CA" w:rsidRPr="009514DA" w:rsidRDefault="004E47CA" w:rsidP="006D23FC">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5887F703" w14:textId="77777777" w:rsidR="004E47CA" w:rsidRPr="009514DA" w:rsidRDefault="004E47CA" w:rsidP="006D23FC">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xuất trình giấy hẹn trả kết quả).</w:t>
            </w:r>
          </w:p>
          <w:p w14:paraId="731C036E" w14:textId="77777777" w:rsidR="004E47CA" w:rsidRPr="009514DA" w:rsidRDefault="004E47CA" w:rsidP="006D23FC">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14BC8EE5" w14:textId="77777777" w:rsidR="004E47CA" w:rsidRPr="009514DA" w:rsidRDefault="004E47CA" w:rsidP="006D23FC">
            <w:pPr>
              <w:spacing w:before="120" w:after="120"/>
              <w:ind w:firstLine="34"/>
              <w:jc w:val="both"/>
              <w:rPr>
                <w:rStyle w:val="fontstyle21"/>
                <w:rFonts w:eastAsia="Calibri"/>
                <w:iCs/>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tc>
        <w:tc>
          <w:tcPr>
            <w:tcW w:w="1926" w:type="dxa"/>
            <w:shd w:val="clear" w:color="auto" w:fill="auto"/>
            <w:vAlign w:val="center"/>
          </w:tcPr>
          <w:p w14:paraId="20C2AB74" w14:textId="77777777" w:rsidR="004E47CA" w:rsidRPr="009514DA" w:rsidRDefault="004E47CA" w:rsidP="006D23FC">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73846D2" w14:textId="77777777" w:rsidR="004E47CA" w:rsidRPr="009514DA" w:rsidRDefault="004E47CA" w:rsidP="006D23FC">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6487065C" w14:textId="77777777" w:rsidR="004E47CA" w:rsidRPr="009514DA" w:rsidRDefault="004E47CA" w:rsidP="004E47CA">
      <w:pPr>
        <w:widowControl w:val="0"/>
        <w:spacing w:before="80" w:after="120"/>
        <w:ind w:firstLine="709"/>
        <w:jc w:val="both"/>
        <w:rPr>
          <w:b/>
          <w:sz w:val="28"/>
        </w:rPr>
      </w:pPr>
      <w:r w:rsidRPr="009514DA">
        <w:rPr>
          <w:b/>
          <w:bCs/>
          <w:sz w:val="28"/>
          <w:lang w:val="en-US"/>
        </w:rPr>
        <w:t>51</w:t>
      </w:r>
      <w:r w:rsidRPr="009514DA">
        <w:rPr>
          <w:b/>
          <w:bCs/>
          <w:sz w:val="28"/>
        </w:rPr>
        <w:t>.</w:t>
      </w:r>
      <w:r w:rsidRPr="009514DA">
        <w:rPr>
          <w:b/>
          <w:sz w:val="28"/>
        </w:rPr>
        <w:t>2. Thành phần, số lượng hồ sơ:</w:t>
      </w:r>
    </w:p>
    <w:p w14:paraId="2B0BD3F6" w14:textId="77777777" w:rsidR="004E47CA" w:rsidRPr="009514DA" w:rsidRDefault="004E47CA" w:rsidP="004E47CA">
      <w:pPr>
        <w:widowControl w:val="0"/>
        <w:spacing w:before="80" w:after="120"/>
        <w:ind w:firstLine="709"/>
        <w:jc w:val="both"/>
        <w:rPr>
          <w:b/>
          <w:sz w:val="28"/>
        </w:rPr>
      </w:pPr>
      <w:r w:rsidRPr="009514DA">
        <w:rPr>
          <w:b/>
          <w:sz w:val="28"/>
        </w:rPr>
        <w:t>a) Thành phần hồ sơ:</w:t>
      </w:r>
    </w:p>
    <w:p w14:paraId="7FCF445A" w14:textId="77777777" w:rsidR="004E47CA" w:rsidRPr="009514DA" w:rsidRDefault="004E47CA" w:rsidP="004E47CA">
      <w:pPr>
        <w:spacing w:before="120"/>
        <w:ind w:firstLine="709"/>
        <w:jc w:val="both"/>
        <w:rPr>
          <w:sz w:val="28"/>
        </w:rPr>
      </w:pPr>
      <w:r w:rsidRPr="009514DA">
        <w:rPr>
          <w:sz w:val="28"/>
        </w:rPr>
        <w:t>- Đơn đề nghị đổi cấp lại giấy phép lái xe theo mẫu; phụ lục 20;</w:t>
      </w:r>
    </w:p>
    <w:p w14:paraId="4D7E358B" w14:textId="77777777" w:rsidR="004E47CA" w:rsidRPr="009514DA" w:rsidRDefault="004E47CA" w:rsidP="004E47CA">
      <w:pPr>
        <w:spacing w:before="120"/>
        <w:ind w:firstLine="709"/>
        <w:jc w:val="both"/>
        <w:rPr>
          <w:sz w:val="28"/>
        </w:rPr>
      </w:pPr>
      <w:r w:rsidRPr="009514DA">
        <w:rPr>
          <w:sz w:val="28"/>
        </w:rPr>
        <w:t>- Bản dịch giấy phép lái xe nước ngoài ra tiếng Việt được bảo chứng chất lượng dịch thuật của cơ quan công chứng hoặc Đại sứ quán, Lãnh sự quán tại Việt Nam mà người dịch làm việc, đóng dấu giáp lai với bản sao giấy phép lái xe; trường hợp phát hiện có nghi vấn, cơ quan cấp đổi giấy phép lái xe có văn bản đề nghị Đại sứ quán, Lãnh sự quán của quốc gia cấp giấy phép lái xe tại Việt Nam xác minh;</w:t>
      </w:r>
    </w:p>
    <w:p w14:paraId="7DD8F148" w14:textId="77777777" w:rsidR="004E47CA" w:rsidRPr="009514DA" w:rsidRDefault="004E47CA" w:rsidP="004E47CA">
      <w:pPr>
        <w:spacing w:before="120"/>
        <w:ind w:firstLine="709"/>
        <w:jc w:val="both"/>
        <w:rPr>
          <w:sz w:val="28"/>
        </w:rPr>
      </w:pPr>
      <w:r w:rsidRPr="009514DA">
        <w:rPr>
          <w:sz w:val="28"/>
        </w:rPr>
        <w:t>- Bản sao có chứng thực danh sách xuất nhập cảnh của Bộ Công an hoặc bản sao hộ chiếu gồm phần số hộ chiếu, họ tên và ảnh người được cấp, thời hạn sử dụng và trang thị thực nhập cảnh vào Việt Nam;</w:t>
      </w:r>
    </w:p>
    <w:p w14:paraId="06AD448E" w14:textId="77777777" w:rsidR="004E47CA" w:rsidRPr="009514DA" w:rsidRDefault="004E47CA" w:rsidP="004E47CA">
      <w:pPr>
        <w:spacing w:before="120"/>
        <w:ind w:firstLine="709"/>
        <w:jc w:val="both"/>
        <w:rPr>
          <w:sz w:val="28"/>
        </w:rPr>
      </w:pPr>
      <w:r w:rsidRPr="009514DA">
        <w:rPr>
          <w:sz w:val="28"/>
          <w:shd w:val="clear" w:color="auto" w:fill="FFFFFF"/>
        </w:rPr>
        <w:t>- Đối với trường hợp chưa có điều kiện xuất trình hộ chiếu và GPLX nước ngoài, ngoài những thành phần hồ sơ trên phải có bản sao có chứng thực danh sách xuất nhập cảnh của Bộ Công an.</w:t>
      </w:r>
    </w:p>
    <w:p w14:paraId="402BB68E" w14:textId="77777777" w:rsidR="004E47CA" w:rsidRPr="009514DA" w:rsidRDefault="004E47CA" w:rsidP="004E47CA">
      <w:pPr>
        <w:spacing w:before="120"/>
        <w:ind w:firstLine="709"/>
        <w:jc w:val="both"/>
        <w:rPr>
          <w:sz w:val="28"/>
        </w:rPr>
      </w:pPr>
      <w:r w:rsidRPr="009514DA">
        <w:rPr>
          <w:sz w:val="28"/>
        </w:rPr>
        <w:t>- 01 ảnh màu cỡ 3 cm x 4 cm nền ảnh màu xanh, kiểu chứng minh nhân dân hoặc thẻ căn cước công dân</w:t>
      </w:r>
    </w:p>
    <w:p w14:paraId="68073D8D" w14:textId="77777777" w:rsidR="004E47CA" w:rsidRPr="009514DA" w:rsidRDefault="004E47CA" w:rsidP="004E47CA">
      <w:pPr>
        <w:widowControl w:val="0"/>
        <w:spacing w:before="60" w:after="60"/>
        <w:ind w:firstLine="709"/>
        <w:jc w:val="both"/>
        <w:rPr>
          <w:sz w:val="28"/>
        </w:rPr>
      </w:pPr>
      <w:r w:rsidRPr="009514DA">
        <w:rPr>
          <w:b/>
          <w:sz w:val="28"/>
        </w:rPr>
        <w:t>b) Số lượng hồ sơ:</w:t>
      </w:r>
      <w:r w:rsidRPr="009514DA">
        <w:rPr>
          <w:sz w:val="28"/>
        </w:rPr>
        <w:t xml:space="preserve"> 01 bộ.</w:t>
      </w:r>
    </w:p>
    <w:p w14:paraId="78D12D80" w14:textId="77777777" w:rsidR="004E47CA" w:rsidRPr="009514DA" w:rsidRDefault="004E47CA" w:rsidP="004E47CA">
      <w:pPr>
        <w:widowControl w:val="0"/>
        <w:spacing w:before="60" w:after="60"/>
        <w:ind w:firstLine="709"/>
        <w:jc w:val="both"/>
        <w:rPr>
          <w:sz w:val="28"/>
        </w:rPr>
      </w:pPr>
      <w:r w:rsidRPr="009514DA">
        <w:rPr>
          <w:b/>
          <w:bCs/>
          <w:sz w:val="28"/>
          <w:lang w:val="en-US"/>
        </w:rPr>
        <w:t>51</w:t>
      </w:r>
      <w:r w:rsidRPr="009514DA">
        <w:rPr>
          <w:b/>
          <w:bCs/>
          <w:sz w:val="28"/>
        </w:rPr>
        <w:t>.</w:t>
      </w:r>
      <w:r w:rsidRPr="009514DA">
        <w:rPr>
          <w:b/>
          <w:sz w:val="28"/>
        </w:rPr>
        <w:t>3. Cơ quan thực hiện:</w:t>
      </w:r>
      <w:r w:rsidRPr="009514DA">
        <w:rPr>
          <w:sz w:val="28"/>
        </w:rPr>
        <w:t>Sở Giao thông vận tải</w:t>
      </w:r>
      <w:r w:rsidRPr="009514DA">
        <w:rPr>
          <w:noProof/>
          <w:sz w:val="28"/>
        </w:rPr>
        <w:t>.</w:t>
      </w:r>
    </w:p>
    <w:p w14:paraId="0BCB7B31" w14:textId="77777777" w:rsidR="004E47CA" w:rsidRPr="009514DA" w:rsidRDefault="004E47CA" w:rsidP="004E47CA">
      <w:pPr>
        <w:widowControl w:val="0"/>
        <w:spacing w:before="60" w:after="60"/>
        <w:ind w:firstLine="709"/>
        <w:jc w:val="both"/>
        <w:rPr>
          <w:sz w:val="28"/>
        </w:rPr>
      </w:pPr>
      <w:r w:rsidRPr="009514DA">
        <w:rPr>
          <w:b/>
          <w:bCs/>
          <w:sz w:val="28"/>
          <w:lang w:val="en-US"/>
        </w:rPr>
        <w:t>51</w:t>
      </w:r>
      <w:r w:rsidRPr="009514DA">
        <w:rPr>
          <w:b/>
          <w:bCs/>
          <w:sz w:val="28"/>
        </w:rPr>
        <w:t>.</w:t>
      </w:r>
      <w:r w:rsidRPr="009514DA">
        <w:rPr>
          <w:b/>
          <w:sz w:val="28"/>
        </w:rPr>
        <w:t>4. Đối tượng thực hiện thủ tục hành chính</w:t>
      </w:r>
      <w:r w:rsidRPr="009514DA">
        <w:rPr>
          <w:sz w:val="28"/>
        </w:rPr>
        <w:t>: Người nước ngoài du lịch đến Việt Nam có GPLX quốc gia do nước ngoài cấp còn thời hạn sử dụng.</w:t>
      </w:r>
    </w:p>
    <w:p w14:paraId="1841CBAA" w14:textId="77777777" w:rsidR="004E47CA" w:rsidRPr="009514DA" w:rsidRDefault="004E47CA" w:rsidP="004E47CA">
      <w:pPr>
        <w:widowControl w:val="0"/>
        <w:spacing w:before="60" w:after="60"/>
        <w:ind w:firstLine="709"/>
        <w:jc w:val="both"/>
        <w:rPr>
          <w:sz w:val="28"/>
        </w:rPr>
      </w:pPr>
      <w:r w:rsidRPr="009514DA">
        <w:rPr>
          <w:b/>
          <w:bCs/>
          <w:sz w:val="28"/>
          <w:lang w:val="en-US"/>
        </w:rPr>
        <w:t>51</w:t>
      </w:r>
      <w:r w:rsidRPr="009514DA">
        <w:rPr>
          <w:b/>
          <w:bCs/>
          <w:sz w:val="28"/>
        </w:rPr>
        <w:t>.</w:t>
      </w:r>
      <w:r w:rsidRPr="009514DA">
        <w:rPr>
          <w:b/>
          <w:sz w:val="28"/>
        </w:rPr>
        <w:t>5. Kết quả thực hiện thủ tục hành chính</w:t>
      </w:r>
      <w:r w:rsidRPr="009514DA">
        <w:rPr>
          <w:sz w:val="28"/>
        </w:rPr>
        <w:t xml:space="preserve">: </w:t>
      </w:r>
    </w:p>
    <w:p w14:paraId="2F2EE976" w14:textId="77777777" w:rsidR="004E47CA" w:rsidRPr="009514DA" w:rsidRDefault="004E47CA" w:rsidP="004E47CA">
      <w:pPr>
        <w:spacing w:before="60" w:after="60"/>
        <w:ind w:firstLine="709"/>
        <w:jc w:val="both"/>
        <w:rPr>
          <w:sz w:val="28"/>
        </w:rPr>
      </w:pPr>
      <w:r w:rsidRPr="009514DA">
        <w:rPr>
          <w:sz w:val="28"/>
        </w:rPr>
        <w:t>- GPLX phù hợp với hạng xe được lái, có thời hạn sử dụng phù hợp với thời gian du lịch ở Việt Nam (từ khi nhập cảnh đến khi xuất cảnh) nhưng không vượt quá thời hạn quy định của GPLX Việt Nam.</w:t>
      </w:r>
    </w:p>
    <w:p w14:paraId="35BF3041" w14:textId="77777777" w:rsidR="004E47CA" w:rsidRPr="009514DA" w:rsidRDefault="004E47CA" w:rsidP="004E47CA">
      <w:pPr>
        <w:pStyle w:val="NormalWeb"/>
        <w:shd w:val="clear" w:color="auto" w:fill="FFFFFF"/>
        <w:spacing w:before="60" w:beforeAutospacing="0" w:after="60" w:afterAutospacing="0"/>
        <w:ind w:firstLine="709"/>
        <w:jc w:val="both"/>
        <w:rPr>
          <w:sz w:val="28"/>
          <w:szCs w:val="28"/>
        </w:rPr>
      </w:pPr>
      <w:r w:rsidRPr="009514DA">
        <w:rPr>
          <w:sz w:val="28"/>
          <w:szCs w:val="28"/>
        </w:rPr>
        <w:t>- Thông tin bị từ chối không cấp GPLX trên Cơ sở dữ liệu Trung ương.</w:t>
      </w:r>
    </w:p>
    <w:p w14:paraId="02AB0608" w14:textId="77777777" w:rsidR="004E47CA" w:rsidRPr="009514DA" w:rsidRDefault="004E47CA" w:rsidP="004E47CA">
      <w:pPr>
        <w:pStyle w:val="NormalWeb"/>
        <w:shd w:val="clear" w:color="auto" w:fill="FFFFFF"/>
        <w:spacing w:before="60" w:beforeAutospacing="0" w:after="60" w:afterAutospacing="0"/>
        <w:ind w:firstLine="709"/>
        <w:jc w:val="both"/>
        <w:rPr>
          <w:b/>
          <w:bCs/>
          <w:sz w:val="28"/>
          <w:szCs w:val="28"/>
        </w:rPr>
      </w:pPr>
      <w:r w:rsidRPr="009514DA">
        <w:rPr>
          <w:sz w:val="28"/>
          <w:szCs w:val="28"/>
        </w:rPr>
        <w:t>- Thông báo về việc hồ sơ không đủ điều kiện giải quyết.</w:t>
      </w:r>
    </w:p>
    <w:p w14:paraId="76132144" w14:textId="77777777" w:rsidR="004E47CA" w:rsidRPr="009514DA" w:rsidRDefault="004E47CA" w:rsidP="004E47CA">
      <w:pPr>
        <w:widowControl w:val="0"/>
        <w:spacing w:before="60" w:after="60"/>
        <w:ind w:firstLine="709"/>
        <w:jc w:val="both"/>
        <w:rPr>
          <w:sz w:val="28"/>
        </w:rPr>
      </w:pPr>
      <w:r w:rsidRPr="009514DA">
        <w:rPr>
          <w:b/>
          <w:bCs/>
          <w:sz w:val="28"/>
          <w:lang w:val="en-US"/>
        </w:rPr>
        <w:t>51</w:t>
      </w:r>
      <w:r w:rsidRPr="009514DA">
        <w:rPr>
          <w:b/>
          <w:bCs/>
          <w:sz w:val="28"/>
        </w:rPr>
        <w:t>.</w:t>
      </w:r>
      <w:r w:rsidRPr="009514DA">
        <w:rPr>
          <w:b/>
          <w:sz w:val="28"/>
        </w:rPr>
        <w:t>6. Lệ phí:</w:t>
      </w:r>
    </w:p>
    <w:p w14:paraId="56F02F08" w14:textId="77777777" w:rsidR="004E47CA" w:rsidRPr="009514DA" w:rsidRDefault="004E47CA" w:rsidP="004E47CA">
      <w:pPr>
        <w:widowControl w:val="0"/>
        <w:spacing w:before="60" w:after="60"/>
        <w:ind w:firstLine="709"/>
        <w:jc w:val="both"/>
        <w:rPr>
          <w:sz w:val="28"/>
        </w:rPr>
      </w:pPr>
      <w:r w:rsidRPr="009514DA">
        <w:rPr>
          <w:sz w:val="28"/>
        </w:rPr>
        <w:t>Lệ phí cấp lại giấy phép lái xe công nghệ mới: 135.000đ/lần (</w:t>
      </w:r>
      <w:r w:rsidRPr="009514DA">
        <w:rPr>
          <w:i/>
          <w:sz w:val="28"/>
        </w:rPr>
        <w:t>Thông tư số 188/2016/TT-BTC)</w:t>
      </w:r>
    </w:p>
    <w:p w14:paraId="57492417" w14:textId="77777777" w:rsidR="004E47CA" w:rsidRPr="009514DA" w:rsidRDefault="004E47CA" w:rsidP="004E47CA">
      <w:pPr>
        <w:widowControl w:val="0"/>
        <w:spacing w:before="60" w:after="60"/>
        <w:ind w:firstLine="709"/>
        <w:jc w:val="both"/>
        <w:rPr>
          <w:sz w:val="28"/>
        </w:rPr>
      </w:pPr>
      <w:r w:rsidRPr="009514DA">
        <w:rPr>
          <w:b/>
          <w:bCs/>
          <w:sz w:val="28"/>
          <w:lang w:val="en-US"/>
        </w:rPr>
        <w:t>51</w:t>
      </w:r>
      <w:r w:rsidRPr="009514DA">
        <w:rPr>
          <w:b/>
          <w:bCs/>
          <w:sz w:val="28"/>
        </w:rPr>
        <w:t>.</w:t>
      </w:r>
      <w:r w:rsidRPr="009514DA">
        <w:rPr>
          <w:b/>
          <w:sz w:val="28"/>
        </w:rPr>
        <w:t>7. Tên mẫu đơn, mẫu tờ khai:</w:t>
      </w:r>
    </w:p>
    <w:p w14:paraId="2BFA6C8F" w14:textId="77777777" w:rsidR="004E47CA" w:rsidRPr="009514DA" w:rsidRDefault="004E47CA" w:rsidP="004E47CA">
      <w:pPr>
        <w:spacing w:before="120"/>
        <w:ind w:firstLine="720"/>
        <w:jc w:val="both"/>
        <w:rPr>
          <w:sz w:val="28"/>
        </w:rPr>
      </w:pPr>
      <w:r w:rsidRPr="009514DA">
        <w:rPr>
          <w:sz w:val="28"/>
        </w:rPr>
        <w:t xml:space="preserve">- Đơn đề nghị đổi Giấy phép lái xe cơ giới đường bộ (phụ lục 20, </w:t>
      </w:r>
      <w:r w:rsidRPr="009514DA">
        <w:rPr>
          <w:i/>
          <w:sz w:val="28"/>
        </w:rPr>
        <w:t>Thông tư số 12/2017/TT-BGTVT)</w:t>
      </w:r>
    </w:p>
    <w:p w14:paraId="41237A7F" w14:textId="77777777" w:rsidR="004E47CA" w:rsidRPr="009514DA" w:rsidRDefault="004E47CA" w:rsidP="004E47CA">
      <w:pPr>
        <w:widowControl w:val="0"/>
        <w:spacing w:before="60" w:after="60"/>
        <w:ind w:firstLine="709"/>
        <w:jc w:val="both"/>
        <w:rPr>
          <w:b/>
          <w:sz w:val="28"/>
        </w:rPr>
      </w:pPr>
      <w:r w:rsidRPr="009514DA">
        <w:rPr>
          <w:b/>
          <w:bCs/>
          <w:sz w:val="28"/>
          <w:lang w:val="en-US"/>
        </w:rPr>
        <w:t>51</w:t>
      </w:r>
      <w:r w:rsidRPr="009514DA">
        <w:rPr>
          <w:b/>
          <w:bCs/>
          <w:sz w:val="28"/>
        </w:rPr>
        <w:t>.</w:t>
      </w:r>
      <w:r w:rsidRPr="009514DA">
        <w:rPr>
          <w:b/>
          <w:sz w:val="28"/>
        </w:rPr>
        <w:t xml:space="preserve">8. Yêu cầu, điều kiện thực hiện thủ tục: </w:t>
      </w:r>
    </w:p>
    <w:p w14:paraId="091F3E18" w14:textId="77777777" w:rsidR="004E47CA" w:rsidRPr="009514DA" w:rsidRDefault="004E47CA" w:rsidP="004E47CA">
      <w:pPr>
        <w:spacing w:before="120"/>
        <w:ind w:firstLine="709"/>
        <w:jc w:val="both"/>
        <w:rPr>
          <w:b/>
          <w:bCs/>
          <w:i/>
          <w:sz w:val="28"/>
        </w:rPr>
      </w:pPr>
      <w:r w:rsidRPr="009514DA">
        <w:rPr>
          <w:i/>
          <w:sz w:val="28"/>
          <w:shd w:val="clear" w:color="auto" w:fill="FFFFFF"/>
        </w:rPr>
        <w:t>-</w:t>
      </w:r>
      <w:r w:rsidRPr="009514DA">
        <w:rPr>
          <w:rStyle w:val="apple-converted-space"/>
          <w:sz w:val="28"/>
          <w:shd w:val="clear" w:color="auto" w:fill="FFFFFF"/>
        </w:rPr>
        <w:t> </w:t>
      </w:r>
      <w:r w:rsidRPr="009514DA">
        <w:rPr>
          <w:rStyle w:val="Emphasis"/>
          <w:sz w:val="28"/>
          <w:shd w:val="clear" w:color="auto" w:fill="FFFFFF"/>
        </w:rPr>
        <w:t>Xuất trình bản chính các tài liệu như thành phần hồ sơ để đối chiếu (trừ các bản chính đã gửi).</w:t>
      </w:r>
    </w:p>
    <w:p w14:paraId="0E9DDE09" w14:textId="77777777" w:rsidR="004E47CA" w:rsidRPr="009514DA" w:rsidRDefault="004E47CA" w:rsidP="004E47CA">
      <w:pPr>
        <w:spacing w:before="120"/>
        <w:ind w:firstLine="709"/>
        <w:jc w:val="both"/>
        <w:rPr>
          <w:sz w:val="28"/>
        </w:rPr>
      </w:pPr>
      <w:r w:rsidRPr="009514DA">
        <w:rPr>
          <w:sz w:val="28"/>
        </w:rPr>
        <w:t>- Khách, du lịch nước ngoài lái xe đăng ký nước ngoài vào Việt Nam, có giấy phép lái xe quốc gia còn thời hạn sử dụng, nếu có nhu cầu lái xe ở Việt Nam được xét đổi sang giấy phép lái xe tương ứng của Việt Nam.</w:t>
      </w:r>
    </w:p>
    <w:p w14:paraId="595BC567" w14:textId="77777777" w:rsidR="004E47CA" w:rsidRPr="009514DA" w:rsidRDefault="004E47CA" w:rsidP="004E47CA">
      <w:pPr>
        <w:spacing w:before="120"/>
        <w:ind w:firstLine="709"/>
        <w:jc w:val="both"/>
        <w:rPr>
          <w:i/>
          <w:sz w:val="28"/>
        </w:rPr>
      </w:pPr>
      <w:r w:rsidRPr="009514DA">
        <w:rPr>
          <w:sz w:val="28"/>
        </w:rPr>
        <w:t>- Thời hạn sử dụng GPLX Việt Nam đổi cho khách du lịch nước ngoài lái xe đăng ký nước ngoài vào Việt Nam phù hợp với thời gian du lịch ở Việt Nam (từ khi nhập cảnh đến khi xuất cảnh) nhưng không vượt quá thời hạn quy định của GPLX Việt Nam;</w:t>
      </w:r>
    </w:p>
    <w:p w14:paraId="30B0DADC" w14:textId="77777777" w:rsidR="004E47CA" w:rsidRPr="009514DA" w:rsidRDefault="004E47CA" w:rsidP="004E47CA">
      <w:pPr>
        <w:spacing w:before="120"/>
        <w:ind w:firstLine="709"/>
        <w:jc w:val="both"/>
        <w:rPr>
          <w:i/>
          <w:sz w:val="28"/>
        </w:rPr>
      </w:pPr>
      <w:r w:rsidRPr="009514DA">
        <w:rPr>
          <w:sz w:val="28"/>
        </w:rPr>
        <w:t>Đối với khách du lịch nước ngoài lái xe vào Việt Nam chưa có điều kiện xuất trình hộ chiếu và GPLX nước ngoài, khi đổi GPLX có thể căn cứ vào danh sách xuất nhập cảnh của Bộ Công an và bản dịch GPLX (kèm theo bản sao chụp GPLX nước ngoài), làm sẵn GPLX cho số người đăng ký. GPLX chỉ được cấp cho những người thực sự vào Việt Nam sau khi đối chiếu GPLX nước ngoài và hộ chiếu.</w:t>
      </w:r>
    </w:p>
    <w:p w14:paraId="0BC8E69E" w14:textId="77777777" w:rsidR="004E47CA" w:rsidRPr="009514DA" w:rsidRDefault="004E47CA" w:rsidP="004E47CA">
      <w:pPr>
        <w:spacing w:before="120"/>
        <w:ind w:firstLine="709"/>
        <w:jc w:val="both"/>
        <w:rPr>
          <w:i/>
          <w:sz w:val="28"/>
        </w:rPr>
      </w:pPr>
      <w:r w:rsidRPr="009514DA">
        <w:rPr>
          <w:i/>
          <w:sz w:val="28"/>
        </w:rPr>
        <w:t>- Cơ quan quản lý cấp giấy phép lái xe phải ghi vào hồ sơ quản lý là giấy phép lái xe đổi 01 lần;</w:t>
      </w:r>
    </w:p>
    <w:p w14:paraId="3543F3D2" w14:textId="77777777" w:rsidR="004E47CA" w:rsidRPr="009514DA" w:rsidRDefault="004E47CA" w:rsidP="004E47CA">
      <w:pPr>
        <w:spacing w:before="120"/>
        <w:ind w:firstLine="709"/>
        <w:jc w:val="both"/>
        <w:rPr>
          <w:spacing w:val="-6"/>
          <w:sz w:val="28"/>
        </w:rPr>
      </w:pPr>
      <w:r w:rsidRPr="009514DA">
        <w:rPr>
          <w:b/>
          <w:sz w:val="28"/>
        </w:rPr>
        <w:t>Không đổi</w:t>
      </w:r>
      <w:r w:rsidRPr="009514DA">
        <w:rPr>
          <w:sz w:val="28"/>
        </w:rPr>
        <w:t xml:space="preserve"> GPLX tạm thời của nước ngoài; giấy phép lái xe quốc tế, GPLX của nước ngoài đã hết hạn sử dụng theo quy định; giấy phép lái xe nước ngoài không do cơ quan có thẩm quyền cấp</w:t>
      </w:r>
      <w:r w:rsidRPr="009514DA">
        <w:rPr>
          <w:i/>
          <w:sz w:val="28"/>
        </w:rPr>
        <w:t>.</w:t>
      </w:r>
    </w:p>
    <w:p w14:paraId="0AED9084" w14:textId="77777777" w:rsidR="004E47CA" w:rsidRPr="009514DA" w:rsidRDefault="004E47CA" w:rsidP="004E47CA">
      <w:pPr>
        <w:widowControl w:val="0"/>
        <w:spacing w:before="60" w:after="60"/>
        <w:ind w:firstLine="709"/>
        <w:jc w:val="both"/>
        <w:rPr>
          <w:sz w:val="28"/>
        </w:rPr>
      </w:pPr>
      <w:r w:rsidRPr="009514DA">
        <w:rPr>
          <w:b/>
          <w:bCs/>
          <w:sz w:val="28"/>
          <w:lang w:val="en-US"/>
        </w:rPr>
        <w:t>51</w:t>
      </w:r>
      <w:r w:rsidRPr="009514DA">
        <w:rPr>
          <w:b/>
          <w:bCs/>
          <w:sz w:val="28"/>
        </w:rPr>
        <w:t>.</w:t>
      </w:r>
      <w:r w:rsidRPr="009514DA">
        <w:rPr>
          <w:b/>
          <w:sz w:val="28"/>
        </w:rPr>
        <w:t xml:space="preserve">9. Căn cứ pháp lý của thủ tục hành chính: </w:t>
      </w:r>
    </w:p>
    <w:p w14:paraId="56CDC788" w14:textId="77777777" w:rsidR="006D23FC" w:rsidRPr="009514DA" w:rsidRDefault="006D23FC" w:rsidP="006D23FC">
      <w:pPr>
        <w:spacing w:before="120"/>
        <w:ind w:firstLine="567"/>
        <w:jc w:val="both"/>
        <w:rPr>
          <w:sz w:val="28"/>
          <w:lang w:val="fr-FR"/>
        </w:rPr>
      </w:pPr>
      <w:r w:rsidRPr="009514DA">
        <w:rPr>
          <w:sz w:val="28"/>
          <w:lang w:val="fr-FR"/>
        </w:rPr>
        <w:t>- Luật Giao thông Đường bộ số 23/2008/QH12 ngày 13/11/2008;</w:t>
      </w:r>
    </w:p>
    <w:p w14:paraId="2F6C935C" w14:textId="77777777" w:rsidR="006D23FC" w:rsidRPr="009514DA" w:rsidRDefault="006D23FC" w:rsidP="006D23FC">
      <w:pPr>
        <w:spacing w:before="120"/>
        <w:ind w:firstLine="567"/>
        <w:jc w:val="both"/>
        <w:rPr>
          <w:sz w:val="28"/>
        </w:rPr>
      </w:pPr>
      <w:r w:rsidRPr="009514DA">
        <w:rPr>
          <w:sz w:val="28"/>
        </w:rPr>
        <w:t xml:space="preserve">- </w:t>
      </w:r>
      <w:r w:rsidRPr="009514DA">
        <w:rPr>
          <w:sz w:val="28"/>
          <w:lang w:val="en-US"/>
        </w:rPr>
        <w:t xml:space="preserve">Điều 38 </w:t>
      </w:r>
      <w:r w:rsidRPr="009514DA">
        <w:rPr>
          <w:sz w:val="28"/>
        </w:rPr>
        <w:t>Thông tư số 12/2017/TT-BGTVT ngày 15 tháng 4 năm 2017 của Bộ trưởng Bộ Giao thông vận tải quy định về đào tạo, sát hạch, cấp giấy phép lái xe cơ giới đường bộ;</w:t>
      </w:r>
    </w:p>
    <w:p w14:paraId="735DF9EC" w14:textId="77777777" w:rsidR="006D23FC" w:rsidRPr="009514DA" w:rsidRDefault="006D23FC" w:rsidP="006D23FC">
      <w:pPr>
        <w:spacing w:before="120"/>
        <w:ind w:firstLine="567"/>
        <w:jc w:val="both"/>
        <w:rPr>
          <w:sz w:val="28"/>
        </w:rPr>
      </w:pPr>
      <w:r w:rsidRPr="009514DA">
        <w:rPr>
          <w:sz w:val="28"/>
        </w:rPr>
        <w:t>-</w:t>
      </w:r>
      <w:r w:rsidRPr="009514DA">
        <w:rPr>
          <w:sz w:val="28"/>
          <w:lang w:val="en-US"/>
        </w:rPr>
        <w:t xml:space="preserve"> </w:t>
      </w:r>
      <w:r w:rsidRPr="009514DA">
        <w:rPr>
          <w:sz w:val="28"/>
        </w:rPr>
        <w:t>Khoản 13</w:t>
      </w:r>
      <w:r w:rsidRPr="009514DA">
        <w:rPr>
          <w:sz w:val="28"/>
          <w:lang w:val="en-US"/>
        </w:rPr>
        <w:t xml:space="preserve">, khoản 14 </w:t>
      </w:r>
      <w:r w:rsidRPr="009514DA">
        <w:rPr>
          <w:sz w:val="28"/>
        </w:rPr>
        <w:t>Điều 33 Thông tư số 38/2019/TT-BGTVT ngày 08 tháng 10 năm 2019 sửa đổi, bổ sung một số điều Thông tư số 12/2017/TT-BGTVT ngày 15 tháng 4 năm 2017 của Bộ trưởng Bộ Giao thông vận tải quy định về đào tạo, sát hạch, cấp giấy phép lái xe cơ giới đường bộ;</w:t>
      </w:r>
    </w:p>
    <w:p w14:paraId="7749DA34" w14:textId="77777777" w:rsidR="006D23FC" w:rsidRPr="009514DA" w:rsidRDefault="006D23FC" w:rsidP="006D23FC">
      <w:pPr>
        <w:spacing w:before="120"/>
        <w:ind w:firstLine="567"/>
        <w:jc w:val="both"/>
        <w:rPr>
          <w:sz w:val="28"/>
          <w:lang w:val="en-US"/>
        </w:rPr>
      </w:pPr>
      <w:r w:rsidRPr="009514DA">
        <w:rPr>
          <w:sz w:val="28"/>
        </w:rPr>
        <w:t>- Thông tư số 01/2021/TT-BGTVT ngày 20 tháng 01 năm 2021sửa đổi, bổ sung một số điều Thông tư số 29/2015/TT-BGTVT ngày 06 tháng 7 năm 2015 của Bộ trưởng Bộ Giao thông vận tải quy định về cấp, sử dụng giấy phép lái xe quốc tế và Thông tư số 12/2017/TT-BGTVT ngày 15 tháng 4 năm 2017 của Bộ trưởng Bộ Giao thông vận tải quy định về đào tạo, sát hạch, cấp giấy phép lái xe cơ giới đường bộ;</w:t>
      </w:r>
    </w:p>
    <w:p w14:paraId="6744E650" w14:textId="77777777" w:rsidR="006D23FC" w:rsidRPr="009514DA" w:rsidRDefault="006D23FC" w:rsidP="006D23FC">
      <w:pPr>
        <w:spacing w:before="120"/>
        <w:ind w:firstLine="567"/>
        <w:jc w:val="both"/>
        <w:rPr>
          <w:sz w:val="28"/>
          <w:lang w:val="fr-FR"/>
        </w:rPr>
      </w:pPr>
      <w:r w:rsidRPr="009514DA">
        <w:rPr>
          <w:sz w:val="28"/>
        </w:rPr>
        <w:t xml:space="preserve">- </w:t>
      </w:r>
      <w:r w:rsidRPr="009514DA">
        <w:rPr>
          <w:sz w:val="28"/>
          <w:lang w:val="en-US"/>
        </w:rPr>
        <w:t xml:space="preserve"> Khoản 2 Điều 38 </w:t>
      </w:r>
      <w:r w:rsidRPr="009514DA">
        <w:rPr>
          <w:sz w:val="28"/>
        </w:rPr>
        <w:t>Thông tư số 0</w:t>
      </w:r>
      <w:r w:rsidRPr="009514DA">
        <w:rPr>
          <w:sz w:val="28"/>
          <w:lang w:val="en-US"/>
        </w:rPr>
        <w:t>4</w:t>
      </w:r>
      <w:r w:rsidRPr="009514DA">
        <w:rPr>
          <w:sz w:val="28"/>
        </w:rPr>
        <w:t>/202</w:t>
      </w:r>
      <w:r w:rsidRPr="009514DA">
        <w:rPr>
          <w:sz w:val="28"/>
          <w:lang w:val="en-US"/>
        </w:rPr>
        <w:t>2</w:t>
      </w:r>
      <w:r w:rsidRPr="009514DA">
        <w:rPr>
          <w:sz w:val="28"/>
        </w:rPr>
        <w:t>/TT-BGTVT ngày 2</w:t>
      </w:r>
      <w:r w:rsidRPr="009514DA">
        <w:rPr>
          <w:sz w:val="28"/>
          <w:lang w:val="en-US"/>
        </w:rPr>
        <w:t>2</w:t>
      </w:r>
      <w:r w:rsidRPr="009514DA">
        <w:rPr>
          <w:sz w:val="28"/>
        </w:rPr>
        <w:t xml:space="preserve"> tháng 0</w:t>
      </w:r>
      <w:r w:rsidRPr="009514DA">
        <w:rPr>
          <w:sz w:val="28"/>
          <w:lang w:val="en-US"/>
        </w:rPr>
        <w:t>4</w:t>
      </w:r>
      <w:r w:rsidRPr="009514DA">
        <w:rPr>
          <w:sz w:val="28"/>
        </w:rPr>
        <w:t xml:space="preserve"> năm 202</w:t>
      </w:r>
      <w:r w:rsidRPr="009514DA">
        <w:rPr>
          <w:sz w:val="28"/>
          <w:lang w:val="en-US"/>
        </w:rPr>
        <w:t xml:space="preserve">2 </w:t>
      </w:r>
      <w:r w:rsidRPr="009514DA">
        <w:rPr>
          <w:sz w:val="28"/>
        </w:rPr>
        <w:t>sửa đổi, bổ sung một số điều Thông tư số 12/2017/TT-BGTVT ngày 15 tháng 4 năm 2017 của Bộ trưởng Bộ Giao thông vận tải quy định về đào tạo, sát hạch, cấp giấy phép lái xe cơ giới đường bộ;</w:t>
      </w:r>
    </w:p>
    <w:p w14:paraId="59447AC8" w14:textId="77777777" w:rsidR="006D23FC" w:rsidRPr="009514DA" w:rsidRDefault="006D23FC" w:rsidP="006D23FC">
      <w:pPr>
        <w:spacing w:before="120"/>
        <w:ind w:firstLine="567"/>
        <w:jc w:val="both"/>
        <w:rPr>
          <w:sz w:val="28"/>
          <w:lang w:val="fr-FR"/>
        </w:rPr>
      </w:pPr>
      <w:r w:rsidRPr="009514DA">
        <w:rPr>
          <w:sz w:val="28"/>
          <w:lang w:val="fr-FR"/>
        </w:rPr>
        <w:t>- Thông tư số 37/2023/TT-BTC ngày 07/6/2023 của Bộ trưởng Bộ Tài chính về hướng dẫn qui định mức thu, chế độ thu, nộp, quản lý và sử dụng phí sát hạch lái xe, lệ phí cấp bằng, chứng chỉ được hoạt động trên các loại phương tiện và lệ phí đăng ký, cấp biển xe máy chuyên dùng.</w:t>
      </w:r>
    </w:p>
    <w:p w14:paraId="33271DD4" w14:textId="77777777" w:rsidR="006D23FC" w:rsidRPr="009514DA" w:rsidRDefault="006D23FC" w:rsidP="006D23FC">
      <w:pPr>
        <w:spacing w:before="120"/>
        <w:ind w:firstLine="567"/>
        <w:jc w:val="both"/>
        <w:rPr>
          <w:sz w:val="28"/>
          <w:lang w:val="fr-FR"/>
        </w:rPr>
      </w:pPr>
      <w:r w:rsidRPr="009514DA">
        <w:rPr>
          <w:sz w:val="28"/>
          <w:lang w:val="en-US"/>
        </w:rPr>
        <w:t xml:space="preserve">- </w:t>
      </w:r>
      <w:r w:rsidRPr="009514DA">
        <w:rPr>
          <w:sz w:val="28"/>
        </w:rPr>
        <w:t>Thông tư số 05/2023/TTBGTVT ngày 27/4/2023 của Bộ trưởng Bộ Giao thông vận tải sửa đổi, bổ sung một số điều của các thông tư liên quan đến lĩnh vực vận tải đường bộ, dịch vụ hỗ trợ vận tải đường bộ, phương tiện và người lái</w:t>
      </w:r>
      <w:r w:rsidRPr="009514DA">
        <w:rPr>
          <w:sz w:val="28"/>
          <w:lang w:val="en-US"/>
        </w:rPr>
        <w:t>.</w:t>
      </w:r>
    </w:p>
    <w:p w14:paraId="7EB01951" w14:textId="77777777" w:rsidR="006D23FC" w:rsidRPr="009514DA" w:rsidRDefault="006D23FC" w:rsidP="006D23FC">
      <w:pPr>
        <w:spacing w:before="120"/>
        <w:ind w:firstLine="567"/>
        <w:jc w:val="both"/>
        <w:rPr>
          <w:sz w:val="28"/>
        </w:rPr>
      </w:pPr>
      <w:r w:rsidRPr="009514DA">
        <w:rPr>
          <w:sz w:val="28"/>
        </w:rPr>
        <w:t>- Thông tư liên tịch số 24/2015/TTLT-BYT-BGTVT ngày 21/8/2015 của Bộ trưởng Bộ Y tế, Bộ trưởng Bộ Giao thông vận tải Quy định về tiêu chuẩn sức khỏe của người lái xe, việc khám sức khỏe định kỳ đối với người lái xe ô tô và quy định về cơ sở y tế khám sức khỏe cho người lái xe.</w:t>
      </w:r>
    </w:p>
    <w:p w14:paraId="44C82752" w14:textId="77777777" w:rsidR="004E47CA" w:rsidRPr="009514DA" w:rsidRDefault="004E47CA" w:rsidP="004E47CA">
      <w:pPr>
        <w:spacing w:before="60" w:after="60"/>
        <w:ind w:firstLine="709"/>
        <w:jc w:val="both"/>
        <w:rPr>
          <w:b/>
          <w:sz w:val="28"/>
        </w:rPr>
      </w:pPr>
      <w:r w:rsidRPr="009514DA">
        <w:rPr>
          <w:b/>
          <w:bCs/>
          <w:sz w:val="28"/>
          <w:lang w:val="en-US"/>
        </w:rPr>
        <w:t>51</w:t>
      </w:r>
      <w:r w:rsidRPr="009514DA">
        <w:rPr>
          <w:b/>
          <w:bCs/>
          <w:sz w:val="28"/>
        </w:rPr>
        <w:t>.</w:t>
      </w:r>
      <w:r w:rsidRPr="009514DA">
        <w:rPr>
          <w:b/>
          <w:sz w:val="28"/>
        </w:rPr>
        <w:t>10. Lưu hồ sơ (ISO):</w:t>
      </w:r>
    </w:p>
    <w:tbl>
      <w:tblPr>
        <w:tblpPr w:leftFromText="180" w:rightFromText="180" w:vertAnchor="text" w:tblpXSpec="center" w:tblpY="1"/>
        <w:tblOverlap w:val="never"/>
        <w:tblW w:w="44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1560"/>
        <w:gridCol w:w="1385"/>
      </w:tblGrid>
      <w:tr w:rsidR="009514DA" w:rsidRPr="009514DA" w14:paraId="5810FAE6" w14:textId="77777777" w:rsidTr="006D23FC">
        <w:trPr>
          <w:trHeight w:val="270"/>
        </w:trPr>
        <w:tc>
          <w:tcPr>
            <w:tcW w:w="3233" w:type="pct"/>
            <w:tcBorders>
              <w:top w:val="single" w:sz="4" w:space="0" w:color="auto"/>
              <w:left w:val="single" w:sz="4" w:space="0" w:color="auto"/>
              <w:bottom w:val="single" w:sz="4" w:space="0" w:color="auto"/>
              <w:right w:val="single" w:sz="4" w:space="0" w:color="auto"/>
            </w:tcBorders>
            <w:vAlign w:val="center"/>
          </w:tcPr>
          <w:p w14:paraId="4D994809" w14:textId="77777777" w:rsidR="004E47CA" w:rsidRPr="009514DA" w:rsidRDefault="004E47CA" w:rsidP="006D23FC">
            <w:pPr>
              <w:jc w:val="center"/>
              <w:rPr>
                <w:b/>
                <w:sz w:val="28"/>
              </w:rPr>
            </w:pPr>
            <w:r w:rsidRPr="009514DA">
              <w:rPr>
                <w:b/>
                <w:sz w:val="28"/>
              </w:rPr>
              <w:t>Thành phần hồ sơ lưu</w:t>
            </w:r>
          </w:p>
        </w:tc>
        <w:tc>
          <w:tcPr>
            <w:tcW w:w="936" w:type="pct"/>
            <w:tcBorders>
              <w:top w:val="single" w:sz="4" w:space="0" w:color="auto"/>
              <w:left w:val="single" w:sz="4" w:space="0" w:color="auto"/>
              <w:bottom w:val="single" w:sz="4" w:space="0" w:color="auto"/>
              <w:right w:val="single" w:sz="4" w:space="0" w:color="auto"/>
            </w:tcBorders>
            <w:vAlign w:val="center"/>
          </w:tcPr>
          <w:p w14:paraId="0C6D538B" w14:textId="77777777" w:rsidR="004E47CA" w:rsidRPr="009514DA" w:rsidRDefault="004E47CA" w:rsidP="006D23FC">
            <w:pPr>
              <w:jc w:val="center"/>
              <w:rPr>
                <w:b/>
                <w:sz w:val="28"/>
              </w:rPr>
            </w:pPr>
            <w:r w:rsidRPr="009514DA">
              <w:rPr>
                <w:b/>
                <w:sz w:val="28"/>
              </w:rPr>
              <w:t>Bộ phận lưu trữ</w:t>
            </w:r>
          </w:p>
        </w:tc>
        <w:tc>
          <w:tcPr>
            <w:tcW w:w="831" w:type="pct"/>
            <w:tcBorders>
              <w:top w:val="single" w:sz="4" w:space="0" w:color="auto"/>
              <w:left w:val="single" w:sz="4" w:space="0" w:color="auto"/>
              <w:right w:val="single" w:sz="4" w:space="0" w:color="auto"/>
            </w:tcBorders>
            <w:vAlign w:val="center"/>
          </w:tcPr>
          <w:p w14:paraId="592ABFE8" w14:textId="77777777" w:rsidR="004E47CA" w:rsidRPr="009514DA" w:rsidRDefault="004E47CA" w:rsidP="006D23FC">
            <w:pPr>
              <w:jc w:val="center"/>
              <w:rPr>
                <w:b/>
                <w:sz w:val="28"/>
              </w:rPr>
            </w:pPr>
            <w:r w:rsidRPr="009514DA">
              <w:rPr>
                <w:b/>
                <w:sz w:val="28"/>
              </w:rPr>
              <w:t>Thời gian lưu</w:t>
            </w:r>
          </w:p>
        </w:tc>
      </w:tr>
      <w:tr w:rsidR="009514DA" w:rsidRPr="009514DA" w14:paraId="52E3DE61" w14:textId="77777777" w:rsidTr="006D23FC">
        <w:trPr>
          <w:trHeight w:val="270"/>
        </w:trPr>
        <w:tc>
          <w:tcPr>
            <w:tcW w:w="3233" w:type="pct"/>
            <w:tcBorders>
              <w:top w:val="single" w:sz="4" w:space="0" w:color="auto"/>
              <w:left w:val="single" w:sz="4" w:space="0" w:color="auto"/>
              <w:bottom w:val="single" w:sz="4" w:space="0" w:color="auto"/>
              <w:right w:val="single" w:sz="4" w:space="0" w:color="auto"/>
            </w:tcBorders>
            <w:vAlign w:val="center"/>
          </w:tcPr>
          <w:p w14:paraId="1E763EAC" w14:textId="77777777" w:rsidR="004E47CA" w:rsidRPr="009514DA" w:rsidRDefault="004E47CA" w:rsidP="006D23FC">
            <w:pPr>
              <w:tabs>
                <w:tab w:val="left" w:pos="2559"/>
              </w:tabs>
              <w:spacing w:before="40" w:after="40"/>
              <w:rPr>
                <w:sz w:val="28"/>
              </w:rPr>
            </w:pPr>
            <w:r w:rsidRPr="009514DA">
              <w:rPr>
                <w:sz w:val="28"/>
              </w:rPr>
              <w:t>Hồ sơ quản lý giấy phép lái xe đổi 01 ( một) lần.</w:t>
            </w:r>
          </w:p>
        </w:tc>
        <w:tc>
          <w:tcPr>
            <w:tcW w:w="936" w:type="pct"/>
            <w:tcBorders>
              <w:top w:val="single" w:sz="4" w:space="0" w:color="auto"/>
              <w:left w:val="single" w:sz="4" w:space="0" w:color="auto"/>
              <w:bottom w:val="single" w:sz="4" w:space="0" w:color="auto"/>
              <w:right w:val="single" w:sz="4" w:space="0" w:color="auto"/>
            </w:tcBorders>
            <w:vAlign w:val="center"/>
          </w:tcPr>
          <w:p w14:paraId="394EFC4A" w14:textId="77777777" w:rsidR="004E47CA" w:rsidRPr="009514DA" w:rsidRDefault="004E47CA" w:rsidP="006D23FC">
            <w:pPr>
              <w:spacing w:before="40" w:after="40"/>
              <w:jc w:val="center"/>
              <w:rPr>
                <w:sz w:val="28"/>
              </w:rPr>
            </w:pPr>
            <w:r w:rsidRPr="009514DA">
              <w:rPr>
                <w:sz w:val="28"/>
              </w:rPr>
              <w:t>Phòng Quản lý vận tải, PT&amp;NL</w:t>
            </w:r>
          </w:p>
        </w:tc>
        <w:tc>
          <w:tcPr>
            <w:tcW w:w="831" w:type="pct"/>
            <w:tcBorders>
              <w:top w:val="single" w:sz="4" w:space="0" w:color="auto"/>
              <w:left w:val="single" w:sz="4" w:space="0" w:color="auto"/>
              <w:right w:val="single" w:sz="4" w:space="0" w:color="auto"/>
            </w:tcBorders>
            <w:vAlign w:val="center"/>
          </w:tcPr>
          <w:p w14:paraId="26317861" w14:textId="77777777" w:rsidR="004E47CA" w:rsidRPr="009514DA" w:rsidRDefault="004E47CA" w:rsidP="006D23FC">
            <w:pPr>
              <w:spacing w:before="40" w:after="40"/>
              <w:jc w:val="center"/>
              <w:rPr>
                <w:b/>
                <w:sz w:val="28"/>
              </w:rPr>
            </w:pPr>
            <w:r w:rsidRPr="009514DA">
              <w:rPr>
                <w:b/>
                <w:sz w:val="28"/>
              </w:rPr>
              <w:t>Lâu dài</w:t>
            </w:r>
          </w:p>
        </w:tc>
      </w:tr>
    </w:tbl>
    <w:p w14:paraId="0AD71179" w14:textId="77777777" w:rsidR="004E47CA" w:rsidRPr="009514DA" w:rsidRDefault="004E47CA" w:rsidP="004E47CA">
      <w:pPr>
        <w:spacing w:before="120"/>
        <w:jc w:val="both"/>
        <w:rPr>
          <w:sz w:val="28"/>
          <w:lang w:val="nl-NL"/>
        </w:rPr>
      </w:pPr>
    </w:p>
    <w:p w14:paraId="77C60773" w14:textId="77777777" w:rsidR="004E47CA" w:rsidRPr="009514DA" w:rsidRDefault="004E47CA" w:rsidP="004E47CA">
      <w:pPr>
        <w:jc w:val="center"/>
        <w:rPr>
          <w:b/>
          <w:bCs/>
          <w:sz w:val="26"/>
          <w:szCs w:val="26"/>
        </w:rPr>
      </w:pPr>
      <w:r w:rsidRPr="009514DA">
        <w:rPr>
          <w:b/>
          <w:bCs/>
          <w:sz w:val="26"/>
          <w:szCs w:val="26"/>
        </w:rPr>
        <w:t>Phụ lục 20</w:t>
      </w:r>
    </w:p>
    <w:p w14:paraId="0318C556" w14:textId="77777777" w:rsidR="004E47CA" w:rsidRPr="009514DA" w:rsidRDefault="004E47CA" w:rsidP="004E47CA">
      <w:pPr>
        <w:jc w:val="center"/>
        <w:rPr>
          <w:sz w:val="26"/>
          <w:szCs w:val="26"/>
        </w:rPr>
      </w:pPr>
      <w:r w:rsidRPr="009514DA">
        <w:rPr>
          <w:sz w:val="26"/>
          <w:szCs w:val="26"/>
        </w:rPr>
        <w:t>MẪU ĐƠN ĐỀ NGHỊ ĐỔI GIẤY PHÉP LÁI XE CƠ GIỚI ĐƯỜNG BỘ</w:t>
      </w:r>
    </w:p>
    <w:p w14:paraId="68571FC6" w14:textId="77777777" w:rsidR="004E47CA" w:rsidRPr="009514DA" w:rsidRDefault="004E47CA" w:rsidP="004E47CA">
      <w:pPr>
        <w:jc w:val="center"/>
        <w:rPr>
          <w:i/>
          <w:sz w:val="26"/>
          <w:szCs w:val="26"/>
        </w:rPr>
      </w:pPr>
      <w:r w:rsidRPr="009514DA">
        <w:rPr>
          <w:i/>
          <w:sz w:val="26"/>
          <w:szCs w:val="26"/>
          <w:lang w:val="pt-BR"/>
        </w:rPr>
        <w:t xml:space="preserve">(Ban hành kèm theo Thông tư </w:t>
      </w:r>
      <w:r w:rsidRPr="009514DA">
        <w:rPr>
          <w:i/>
          <w:sz w:val="26"/>
          <w:szCs w:val="26"/>
        </w:rPr>
        <w:t>số 12/2017/TT-BGTVT</w:t>
      </w:r>
    </w:p>
    <w:p w14:paraId="716ADD39" w14:textId="77777777" w:rsidR="004E47CA" w:rsidRPr="009514DA" w:rsidRDefault="004E47CA" w:rsidP="004E47CA">
      <w:pPr>
        <w:jc w:val="center"/>
        <w:rPr>
          <w:i/>
          <w:sz w:val="26"/>
          <w:szCs w:val="26"/>
        </w:rPr>
      </w:pPr>
      <w:r w:rsidRPr="009514DA">
        <w:rPr>
          <w:i/>
          <w:sz w:val="26"/>
          <w:szCs w:val="26"/>
        </w:rPr>
        <w:t>ngày 15  tháng 4 năm 2017 của Bộ trưởng Bộ Giao thông vận tải)</w:t>
      </w:r>
    </w:p>
    <w:p w14:paraId="2BB5D2F0" w14:textId="77777777" w:rsidR="004E47CA" w:rsidRPr="009514DA" w:rsidRDefault="004E47CA" w:rsidP="004E47CA">
      <w:pPr>
        <w:rPr>
          <w:sz w:val="26"/>
          <w:szCs w:val="26"/>
        </w:rPr>
      </w:pPr>
    </w:p>
    <w:tbl>
      <w:tblPr>
        <w:tblW w:w="0" w:type="auto"/>
        <w:jc w:val="center"/>
        <w:tblLook w:val="0000" w:firstRow="0" w:lastRow="0" w:firstColumn="0" w:lastColumn="0" w:noHBand="0" w:noVBand="0"/>
      </w:tblPr>
      <w:tblGrid>
        <w:gridCol w:w="708"/>
        <w:gridCol w:w="8580"/>
      </w:tblGrid>
      <w:tr w:rsidR="009514DA" w:rsidRPr="009514DA" w14:paraId="06948167" w14:textId="77777777" w:rsidTr="006D23FC">
        <w:trPr>
          <w:trHeight w:val="1783"/>
          <w:jc w:val="center"/>
        </w:trPr>
        <w:tc>
          <w:tcPr>
            <w:tcW w:w="708" w:type="dxa"/>
          </w:tcPr>
          <w:p w14:paraId="796A0525" w14:textId="77777777" w:rsidR="004E47CA" w:rsidRPr="009514DA" w:rsidRDefault="004E47CA" w:rsidP="006D23FC">
            <w:pPr>
              <w:rPr>
                <w:b/>
                <w:bCs/>
                <w:sz w:val="26"/>
                <w:szCs w:val="26"/>
              </w:rPr>
            </w:pPr>
          </w:p>
        </w:tc>
        <w:tc>
          <w:tcPr>
            <w:tcW w:w="8580" w:type="dxa"/>
          </w:tcPr>
          <w:p w14:paraId="735452FA" w14:textId="77777777" w:rsidR="004E47CA" w:rsidRPr="009514DA" w:rsidRDefault="004E47CA" w:rsidP="006D23FC">
            <w:pPr>
              <w:jc w:val="center"/>
              <w:rPr>
                <w:b/>
                <w:bCs/>
                <w:sz w:val="26"/>
                <w:szCs w:val="26"/>
              </w:rPr>
            </w:pPr>
            <w:r w:rsidRPr="009514DA">
              <w:rPr>
                <w:b/>
                <w:bCs/>
                <w:sz w:val="26"/>
                <w:szCs w:val="26"/>
              </w:rPr>
              <w:t>CỘNG HOÀ XÃ HỘI CHỦ NGHĨA VIỆT NAM</w:t>
            </w:r>
          </w:p>
          <w:p w14:paraId="05002873" w14:textId="77777777" w:rsidR="004E47CA" w:rsidRPr="009514DA" w:rsidRDefault="004E47CA" w:rsidP="006D23FC">
            <w:pPr>
              <w:jc w:val="center"/>
              <w:rPr>
                <w:b/>
                <w:bCs/>
                <w:sz w:val="26"/>
                <w:szCs w:val="26"/>
              </w:rPr>
            </w:pPr>
            <w:r w:rsidRPr="009514DA">
              <w:rPr>
                <w:b/>
                <w:bCs/>
                <w:sz w:val="26"/>
                <w:szCs w:val="26"/>
              </w:rPr>
              <w:t>Độc lập – Tự do – Hạnh phúc</w:t>
            </w:r>
          </w:p>
          <w:p w14:paraId="721C7F58" w14:textId="77777777" w:rsidR="004E47CA" w:rsidRPr="009514DA" w:rsidRDefault="004E47CA" w:rsidP="006D23FC">
            <w:pPr>
              <w:jc w:val="center"/>
              <w:rPr>
                <w:b/>
                <w:bCs/>
                <w:sz w:val="26"/>
                <w:szCs w:val="26"/>
              </w:rPr>
            </w:pPr>
          </w:p>
          <w:p w14:paraId="4A4E3C51" w14:textId="77777777" w:rsidR="004E47CA" w:rsidRPr="009514DA" w:rsidRDefault="004E47CA" w:rsidP="006D23FC">
            <w:pPr>
              <w:jc w:val="center"/>
              <w:rPr>
                <w:noProof/>
                <w:sz w:val="26"/>
                <w:szCs w:val="26"/>
              </w:rPr>
            </w:pPr>
            <w:r w:rsidRPr="009514DA">
              <w:rPr>
                <w:noProof/>
                <w:sz w:val="26"/>
                <w:szCs w:val="26"/>
              </w:rPr>
              <w:t>SOCIALIST REPUBLIC OF VIETNAM</w:t>
            </w:r>
          </w:p>
          <w:p w14:paraId="366CD840" w14:textId="77777777" w:rsidR="004E47CA" w:rsidRPr="009514DA" w:rsidRDefault="004E47CA" w:rsidP="006D23FC">
            <w:pPr>
              <w:jc w:val="center"/>
              <w:rPr>
                <w:b/>
                <w:bCs/>
                <w:sz w:val="26"/>
                <w:szCs w:val="26"/>
              </w:rPr>
            </w:pPr>
            <w:r w:rsidRPr="009514DA">
              <w:rPr>
                <w:b/>
                <w:bCs/>
                <w:sz w:val="26"/>
                <w:szCs w:val="26"/>
              </w:rPr>
              <w:t>Independent – Freedom – Happiness</w:t>
            </w:r>
          </w:p>
          <w:p w14:paraId="08B0ED83" w14:textId="77777777" w:rsidR="004E47CA" w:rsidRPr="009514DA" w:rsidRDefault="004E47CA" w:rsidP="006D23FC">
            <w:pPr>
              <w:jc w:val="center"/>
              <w:rPr>
                <w:b/>
                <w:bCs/>
                <w:sz w:val="26"/>
                <w:szCs w:val="26"/>
              </w:rPr>
            </w:pPr>
          </w:p>
        </w:tc>
      </w:tr>
    </w:tbl>
    <w:p w14:paraId="0A34F27C" w14:textId="77777777" w:rsidR="004E47CA" w:rsidRPr="009514DA" w:rsidRDefault="004E47CA" w:rsidP="004E47CA">
      <w:pPr>
        <w:jc w:val="center"/>
        <w:rPr>
          <w:b/>
          <w:bCs/>
          <w:sz w:val="26"/>
          <w:szCs w:val="26"/>
        </w:rPr>
      </w:pPr>
      <w:r w:rsidRPr="009514DA">
        <w:rPr>
          <w:b/>
          <w:bCs/>
          <w:sz w:val="26"/>
          <w:szCs w:val="26"/>
        </w:rPr>
        <w:t>ĐƠN ĐỀ NGHỊ ĐỔI GIẤY PHÉP LÁI XE CƠ GIỚI ĐƯỜNG BỘ</w:t>
      </w:r>
    </w:p>
    <w:p w14:paraId="2C473D04" w14:textId="77777777" w:rsidR="004E47CA" w:rsidRPr="009514DA" w:rsidRDefault="004E47CA" w:rsidP="004E47CA">
      <w:pPr>
        <w:jc w:val="center"/>
        <w:rPr>
          <w:b/>
          <w:bCs/>
          <w:sz w:val="26"/>
          <w:szCs w:val="26"/>
        </w:rPr>
      </w:pPr>
      <w:r w:rsidRPr="009514DA">
        <w:rPr>
          <w:b/>
          <w:bCs/>
          <w:sz w:val="26"/>
          <w:szCs w:val="26"/>
        </w:rPr>
        <w:t>APPLICATION FORM FOR EXCHANGE OF DRIVING LICENCE</w:t>
      </w:r>
    </w:p>
    <w:p w14:paraId="43FC7E3F" w14:textId="77777777" w:rsidR="004E47CA" w:rsidRPr="009514DA" w:rsidRDefault="004E47CA" w:rsidP="004E47CA">
      <w:pPr>
        <w:jc w:val="center"/>
        <w:rPr>
          <w:b/>
          <w:bCs/>
          <w:sz w:val="26"/>
          <w:szCs w:val="26"/>
        </w:rPr>
      </w:pPr>
      <w:r w:rsidRPr="009514DA">
        <w:rPr>
          <w:b/>
          <w:bCs/>
          <w:sz w:val="26"/>
          <w:szCs w:val="26"/>
        </w:rPr>
        <w:t>(Dùng cho người nước ngoài) – (For Foreigner only)</w:t>
      </w:r>
    </w:p>
    <w:p w14:paraId="48840EC7" w14:textId="77777777" w:rsidR="004E47CA" w:rsidRPr="009514DA" w:rsidRDefault="004E47CA" w:rsidP="004E47CA">
      <w:pPr>
        <w:rPr>
          <w:sz w:val="26"/>
          <w:szCs w:val="26"/>
        </w:rPr>
      </w:pPr>
    </w:p>
    <w:p w14:paraId="0D37C49C" w14:textId="77777777" w:rsidR="004E47CA" w:rsidRPr="009514DA" w:rsidRDefault="004E47CA" w:rsidP="004E47CA">
      <w:pPr>
        <w:jc w:val="center"/>
        <w:rPr>
          <w:sz w:val="26"/>
          <w:szCs w:val="26"/>
        </w:rPr>
      </w:pPr>
      <w:r w:rsidRPr="009514DA">
        <w:rPr>
          <w:bCs/>
          <w:iCs/>
          <w:sz w:val="26"/>
          <w:szCs w:val="26"/>
        </w:rPr>
        <w:t>Kính gửi (To)</w:t>
      </w:r>
      <w:r w:rsidRPr="009514DA">
        <w:rPr>
          <w:b/>
          <w:bCs/>
          <w:iCs/>
          <w:sz w:val="26"/>
          <w:szCs w:val="26"/>
        </w:rPr>
        <w:t>:</w:t>
      </w:r>
      <w:r w:rsidRPr="009514DA">
        <w:rPr>
          <w:sz w:val="26"/>
          <w:szCs w:val="26"/>
        </w:rPr>
        <w:t xml:space="preserve"> Tổng cục Đường bộ Việt Nam  (Sở Giao thông vận tải …)</w:t>
      </w:r>
    </w:p>
    <w:p w14:paraId="2F7E3FC2" w14:textId="77777777" w:rsidR="004E47CA" w:rsidRPr="009514DA" w:rsidRDefault="004E47CA" w:rsidP="004E47CA">
      <w:pPr>
        <w:jc w:val="center"/>
        <w:rPr>
          <w:sz w:val="26"/>
          <w:szCs w:val="26"/>
        </w:rPr>
      </w:pPr>
      <w:r w:rsidRPr="009514DA">
        <w:rPr>
          <w:sz w:val="26"/>
          <w:szCs w:val="26"/>
        </w:rPr>
        <w:t>Diretorate for Road of Vietnam (Transport Department …………)</w:t>
      </w:r>
    </w:p>
    <w:p w14:paraId="1960B9F7" w14:textId="77777777" w:rsidR="004E47CA" w:rsidRPr="009514DA" w:rsidRDefault="004E47CA" w:rsidP="004E47CA">
      <w:pPr>
        <w:rPr>
          <w:sz w:val="26"/>
          <w:szCs w:val="26"/>
        </w:rPr>
      </w:pPr>
    </w:p>
    <w:tbl>
      <w:tblPr>
        <w:tblW w:w="0" w:type="auto"/>
        <w:tblInd w:w="534" w:type="dxa"/>
        <w:tblLook w:val="0000" w:firstRow="0" w:lastRow="0" w:firstColumn="0" w:lastColumn="0" w:noHBand="0" w:noVBand="0"/>
      </w:tblPr>
      <w:tblGrid>
        <w:gridCol w:w="8666"/>
      </w:tblGrid>
      <w:tr w:rsidR="009514DA" w:rsidRPr="009514DA" w14:paraId="76D64664" w14:textId="77777777" w:rsidTr="006D23FC">
        <w:tc>
          <w:tcPr>
            <w:tcW w:w="8666" w:type="dxa"/>
          </w:tcPr>
          <w:p w14:paraId="2ECAECF5" w14:textId="77777777" w:rsidR="004E47CA" w:rsidRPr="009514DA" w:rsidRDefault="004E47CA" w:rsidP="006D23FC">
            <w:pPr>
              <w:shd w:val="clear" w:color="auto" w:fill="FFFFFF"/>
              <w:jc w:val="both"/>
              <w:rPr>
                <w:sz w:val="26"/>
                <w:szCs w:val="26"/>
              </w:rPr>
            </w:pPr>
            <w:r w:rsidRPr="009514DA">
              <w:rPr>
                <w:sz w:val="26"/>
                <w:szCs w:val="26"/>
              </w:rPr>
              <w:t>Tôi là (Full name): .........................................................................................</w:t>
            </w:r>
          </w:p>
          <w:p w14:paraId="39F13DA2" w14:textId="77777777" w:rsidR="004E47CA" w:rsidRPr="009514DA" w:rsidRDefault="004E47CA" w:rsidP="006D23FC">
            <w:pPr>
              <w:shd w:val="clear" w:color="auto" w:fill="FFFFFF"/>
              <w:jc w:val="both"/>
              <w:rPr>
                <w:sz w:val="26"/>
                <w:szCs w:val="26"/>
              </w:rPr>
            </w:pPr>
            <w:r w:rsidRPr="009514DA">
              <w:rPr>
                <w:sz w:val="26"/>
                <w:szCs w:val="26"/>
              </w:rPr>
              <w:t>Quốc tịch(Nationality):...................................................................................</w:t>
            </w:r>
          </w:p>
        </w:tc>
      </w:tr>
      <w:tr w:rsidR="009514DA" w:rsidRPr="009514DA" w14:paraId="5470E2CE" w14:textId="77777777" w:rsidTr="006D23FC">
        <w:tc>
          <w:tcPr>
            <w:tcW w:w="8666" w:type="dxa"/>
          </w:tcPr>
          <w:p w14:paraId="155762AA" w14:textId="77777777" w:rsidR="004E47CA" w:rsidRPr="009514DA" w:rsidRDefault="004E47CA" w:rsidP="006D23FC">
            <w:pPr>
              <w:shd w:val="clear" w:color="auto" w:fill="FFFFFF"/>
              <w:jc w:val="both"/>
              <w:rPr>
                <w:sz w:val="26"/>
                <w:szCs w:val="26"/>
              </w:rPr>
            </w:pPr>
            <w:r w:rsidRPr="009514DA">
              <w:rPr>
                <w:sz w:val="26"/>
                <w:szCs w:val="26"/>
              </w:rPr>
              <w:t>Ngày tháng năm sinh (Date of birth): ............................................................</w:t>
            </w:r>
          </w:p>
        </w:tc>
      </w:tr>
      <w:tr w:rsidR="009514DA" w:rsidRPr="009514DA" w14:paraId="3C747EBF" w14:textId="77777777" w:rsidTr="006D23FC">
        <w:tc>
          <w:tcPr>
            <w:tcW w:w="8666" w:type="dxa"/>
          </w:tcPr>
          <w:p w14:paraId="09B9EAE1" w14:textId="77777777" w:rsidR="004E47CA" w:rsidRPr="009514DA" w:rsidRDefault="004E47CA" w:rsidP="006D23FC">
            <w:pPr>
              <w:shd w:val="clear" w:color="auto" w:fill="FFFFFF"/>
              <w:jc w:val="both"/>
              <w:rPr>
                <w:sz w:val="26"/>
                <w:szCs w:val="26"/>
              </w:rPr>
            </w:pPr>
            <w:r w:rsidRPr="009514DA">
              <w:rPr>
                <w:sz w:val="26"/>
                <w:szCs w:val="26"/>
              </w:rPr>
              <w:t>Hiện cư trú tại (Permanent Address): ............................................................</w:t>
            </w:r>
          </w:p>
        </w:tc>
      </w:tr>
      <w:tr w:rsidR="009514DA" w:rsidRPr="009514DA" w14:paraId="1D45B27A" w14:textId="77777777" w:rsidTr="006D23FC">
        <w:tc>
          <w:tcPr>
            <w:tcW w:w="8666" w:type="dxa"/>
          </w:tcPr>
          <w:p w14:paraId="5C2F4A63" w14:textId="77777777" w:rsidR="004E47CA" w:rsidRPr="009514DA" w:rsidRDefault="004E47CA" w:rsidP="006D23FC">
            <w:pPr>
              <w:shd w:val="clear" w:color="auto" w:fill="FFFFFF"/>
              <w:jc w:val="both"/>
              <w:rPr>
                <w:sz w:val="26"/>
                <w:szCs w:val="26"/>
              </w:rPr>
            </w:pPr>
            <w:r w:rsidRPr="009514DA">
              <w:rPr>
                <w:sz w:val="26"/>
                <w:szCs w:val="26"/>
              </w:rPr>
              <w:t>Số hộ chiếu (Passport No.): ...........................................................................</w:t>
            </w:r>
          </w:p>
        </w:tc>
      </w:tr>
      <w:tr w:rsidR="009514DA" w:rsidRPr="009514DA" w14:paraId="4CB775F2" w14:textId="77777777" w:rsidTr="006D23FC">
        <w:tc>
          <w:tcPr>
            <w:tcW w:w="8666" w:type="dxa"/>
          </w:tcPr>
          <w:p w14:paraId="15DCA520" w14:textId="77777777" w:rsidR="004E47CA" w:rsidRPr="009514DA" w:rsidRDefault="004E47CA" w:rsidP="006D23FC">
            <w:pPr>
              <w:shd w:val="clear" w:color="auto" w:fill="FFFFFF"/>
              <w:jc w:val="both"/>
              <w:rPr>
                <w:sz w:val="26"/>
                <w:szCs w:val="26"/>
              </w:rPr>
            </w:pPr>
            <w:r w:rsidRPr="009514DA">
              <w:rPr>
                <w:sz w:val="26"/>
                <w:szCs w:val="26"/>
              </w:rPr>
              <w:t>Cấp ngày (Issuing date): ngày (date): ........tháng (month).......năm(year)......</w:t>
            </w:r>
          </w:p>
        </w:tc>
      </w:tr>
      <w:tr w:rsidR="009514DA" w:rsidRPr="009514DA" w14:paraId="3E7906C3" w14:textId="77777777" w:rsidTr="006D23FC">
        <w:tc>
          <w:tcPr>
            <w:tcW w:w="8666" w:type="dxa"/>
          </w:tcPr>
          <w:p w14:paraId="35349D08" w14:textId="77777777" w:rsidR="004E47CA" w:rsidRPr="009514DA" w:rsidRDefault="004E47CA" w:rsidP="006D23FC">
            <w:pPr>
              <w:shd w:val="clear" w:color="auto" w:fill="FFFFFF"/>
              <w:jc w:val="both"/>
              <w:rPr>
                <w:sz w:val="26"/>
                <w:szCs w:val="26"/>
              </w:rPr>
            </w:pPr>
            <w:r w:rsidRPr="009514DA">
              <w:rPr>
                <w:sz w:val="26"/>
                <w:szCs w:val="26"/>
              </w:rPr>
              <w:t>Hiện có giấy phép lái xe cơ giới đường bộ số (Current driving licence o.):....</w:t>
            </w:r>
          </w:p>
        </w:tc>
      </w:tr>
      <w:tr w:rsidR="009514DA" w:rsidRPr="009514DA" w14:paraId="1572E8B5" w14:textId="77777777" w:rsidTr="006D23FC">
        <w:tc>
          <w:tcPr>
            <w:tcW w:w="8666" w:type="dxa"/>
          </w:tcPr>
          <w:p w14:paraId="44052BEC" w14:textId="77777777" w:rsidR="004E47CA" w:rsidRPr="009514DA" w:rsidRDefault="004E47CA" w:rsidP="006D23FC">
            <w:pPr>
              <w:shd w:val="clear" w:color="auto" w:fill="FFFFFF"/>
              <w:jc w:val="both"/>
              <w:rPr>
                <w:sz w:val="26"/>
                <w:szCs w:val="26"/>
              </w:rPr>
            </w:pPr>
            <w:r w:rsidRPr="009514DA">
              <w:rPr>
                <w:sz w:val="26"/>
                <w:szCs w:val="26"/>
              </w:rPr>
              <w:t xml:space="preserve">Cơ quan cấp (Issuing Office): ........................................................................                                </w:t>
            </w:r>
          </w:p>
        </w:tc>
      </w:tr>
      <w:tr w:rsidR="009514DA" w:rsidRPr="009514DA" w14:paraId="2AA6A6D5" w14:textId="77777777" w:rsidTr="006D23FC">
        <w:tc>
          <w:tcPr>
            <w:tcW w:w="8666" w:type="dxa"/>
          </w:tcPr>
          <w:p w14:paraId="745637C6" w14:textId="77777777" w:rsidR="004E47CA" w:rsidRPr="009514DA" w:rsidRDefault="004E47CA" w:rsidP="006D23FC">
            <w:pPr>
              <w:shd w:val="clear" w:color="auto" w:fill="FFFFFF"/>
              <w:jc w:val="both"/>
              <w:rPr>
                <w:sz w:val="26"/>
                <w:szCs w:val="26"/>
              </w:rPr>
            </w:pPr>
            <w:r w:rsidRPr="009514DA">
              <w:rPr>
                <w:sz w:val="26"/>
                <w:szCs w:val="26"/>
              </w:rPr>
              <w:t xml:space="preserve">Tại (Place of issue): ......................................................................................                                </w:t>
            </w:r>
          </w:p>
        </w:tc>
      </w:tr>
      <w:tr w:rsidR="009514DA" w:rsidRPr="009514DA" w14:paraId="7F5918E0" w14:textId="77777777" w:rsidTr="006D23FC">
        <w:tc>
          <w:tcPr>
            <w:tcW w:w="8666" w:type="dxa"/>
          </w:tcPr>
          <w:p w14:paraId="565B159D" w14:textId="77777777" w:rsidR="004E47CA" w:rsidRPr="009514DA" w:rsidRDefault="004E47CA" w:rsidP="006D23FC">
            <w:pPr>
              <w:shd w:val="clear" w:color="auto" w:fill="FFFFFF"/>
              <w:jc w:val="both"/>
              <w:rPr>
                <w:sz w:val="26"/>
                <w:szCs w:val="26"/>
              </w:rPr>
            </w:pPr>
            <w:r w:rsidRPr="009514DA">
              <w:rPr>
                <w:sz w:val="26"/>
                <w:szCs w:val="26"/>
              </w:rPr>
              <w:t>Cấp ngày (Issuing date): ngày (date): .........tháng (month)......năm(year)......</w:t>
            </w:r>
          </w:p>
        </w:tc>
      </w:tr>
      <w:tr w:rsidR="009514DA" w:rsidRPr="009514DA" w14:paraId="0DAA6243" w14:textId="77777777" w:rsidTr="006D23FC">
        <w:tc>
          <w:tcPr>
            <w:tcW w:w="8666" w:type="dxa"/>
          </w:tcPr>
          <w:p w14:paraId="181C3859" w14:textId="77777777" w:rsidR="004E47CA" w:rsidRPr="009514DA" w:rsidRDefault="004E47CA" w:rsidP="006D23FC">
            <w:pPr>
              <w:shd w:val="clear" w:color="auto" w:fill="FFFFFF"/>
              <w:jc w:val="both"/>
              <w:rPr>
                <w:sz w:val="26"/>
                <w:szCs w:val="26"/>
              </w:rPr>
            </w:pPr>
            <w:r w:rsidRPr="009514DA">
              <w:rPr>
                <w:sz w:val="26"/>
                <w:szCs w:val="26"/>
              </w:rPr>
              <w:t>Lý do xin cấp giấy phép lái xe (Reason of application for new driving licence): ………………………………………………………………….</w:t>
            </w:r>
          </w:p>
        </w:tc>
      </w:tr>
    </w:tbl>
    <w:p w14:paraId="5C885318" w14:textId="77777777" w:rsidR="004E47CA" w:rsidRPr="009514DA" w:rsidRDefault="004E47CA" w:rsidP="004E47CA">
      <w:pPr>
        <w:ind w:firstLine="720"/>
        <w:jc w:val="both"/>
        <w:rPr>
          <w:sz w:val="26"/>
          <w:szCs w:val="26"/>
        </w:rPr>
      </w:pPr>
      <w:r w:rsidRPr="009514DA">
        <w:rPr>
          <w:sz w:val="26"/>
          <w:szCs w:val="26"/>
        </w:rPr>
        <w:t>Định cư lâu dài tại Việt Nam/không định cư lâu dài tại Việt Nam (Long time of staying in Viet Nam/Short time of staying in Viet Nam).</w:t>
      </w:r>
    </w:p>
    <w:p w14:paraId="74E8A6BE" w14:textId="77777777" w:rsidR="004E47CA" w:rsidRPr="009514DA" w:rsidRDefault="004E47CA" w:rsidP="004E47CA">
      <w:pPr>
        <w:ind w:firstLine="720"/>
        <w:jc w:val="both"/>
        <w:rPr>
          <w:sz w:val="26"/>
          <w:szCs w:val="26"/>
        </w:rPr>
      </w:pPr>
      <w:r w:rsidRPr="009514DA">
        <w:rPr>
          <w:sz w:val="26"/>
          <w:szCs w:val="26"/>
        </w:rPr>
        <w:t>Gửi kèm theo đơn gồm có (Documents enclosed as follows):</w:t>
      </w:r>
    </w:p>
    <w:p w14:paraId="1C51BDDD" w14:textId="77777777" w:rsidR="004E47CA" w:rsidRPr="009514DA" w:rsidRDefault="004E47CA" w:rsidP="004E47CA">
      <w:pPr>
        <w:ind w:firstLine="720"/>
        <w:jc w:val="both"/>
        <w:rPr>
          <w:sz w:val="26"/>
          <w:szCs w:val="26"/>
        </w:rPr>
      </w:pPr>
      <w:r w:rsidRPr="009514DA">
        <w:rPr>
          <w:sz w:val="26"/>
          <w:szCs w:val="26"/>
        </w:rPr>
        <w:t>- Bản dịch GPLX nước ngoài đã được công chứng (Translation of current foreign driving licence with notation);</w:t>
      </w:r>
    </w:p>
    <w:p w14:paraId="06ED7E10" w14:textId="77777777" w:rsidR="004E47CA" w:rsidRPr="009514DA" w:rsidRDefault="004E47CA" w:rsidP="004E47CA">
      <w:pPr>
        <w:ind w:firstLine="720"/>
        <w:jc w:val="both"/>
        <w:rPr>
          <w:sz w:val="26"/>
          <w:szCs w:val="26"/>
        </w:rPr>
      </w:pPr>
      <w:r w:rsidRPr="009514DA">
        <w:rPr>
          <w:sz w:val="26"/>
          <w:szCs w:val="26"/>
        </w:rPr>
        <w:t>- Bản sao chụp hộ chiếu (phần họ tên và ảnh; trang thị thực nhập cảnh ) [(Copy of passport)  (included pages: full name, photograph, valid visa)].</w:t>
      </w:r>
    </w:p>
    <w:p w14:paraId="6009D6D2" w14:textId="77777777" w:rsidR="004E47CA" w:rsidRPr="009514DA" w:rsidRDefault="004E47CA" w:rsidP="004E47CA">
      <w:pPr>
        <w:ind w:firstLine="720"/>
        <w:jc w:val="both"/>
        <w:rPr>
          <w:sz w:val="26"/>
          <w:szCs w:val="26"/>
        </w:rPr>
      </w:pPr>
      <w:r w:rsidRPr="009514DA">
        <w:rPr>
          <w:sz w:val="26"/>
          <w:szCs w:val="26"/>
        </w:rPr>
        <w:t>Tôi xin đảm bảo lời khai trên đây là đúng sự thật.</w:t>
      </w:r>
    </w:p>
    <w:p w14:paraId="74831A2A" w14:textId="77777777" w:rsidR="004E47CA" w:rsidRPr="009514DA" w:rsidRDefault="004E47CA" w:rsidP="004E47CA">
      <w:pPr>
        <w:ind w:firstLine="720"/>
        <w:jc w:val="both"/>
        <w:rPr>
          <w:sz w:val="26"/>
          <w:szCs w:val="26"/>
        </w:rPr>
      </w:pPr>
      <w:r w:rsidRPr="009514DA">
        <w:rPr>
          <w:sz w:val="26"/>
          <w:szCs w:val="26"/>
        </w:rPr>
        <w:t xml:space="preserve">I certify that all the information included in this application and attached documents is correct and true. </w:t>
      </w:r>
    </w:p>
    <w:p w14:paraId="648FC254" w14:textId="77777777" w:rsidR="004E47CA" w:rsidRPr="009514DA" w:rsidRDefault="004E47CA" w:rsidP="004E47CA">
      <w:pPr>
        <w:jc w:val="center"/>
        <w:rPr>
          <w:sz w:val="26"/>
          <w:szCs w:val="26"/>
        </w:rPr>
      </w:pPr>
      <w:r w:rsidRPr="009514DA">
        <w:rPr>
          <w:sz w:val="26"/>
          <w:szCs w:val="26"/>
        </w:rPr>
        <w:t>.............., date....... month....... year.......</w:t>
      </w:r>
    </w:p>
    <w:p w14:paraId="7A1F0121" w14:textId="77777777" w:rsidR="004E47CA" w:rsidRPr="009514DA" w:rsidRDefault="004E47CA" w:rsidP="004E47CA">
      <w:pPr>
        <w:jc w:val="center"/>
        <w:rPr>
          <w:b/>
          <w:sz w:val="26"/>
          <w:szCs w:val="26"/>
        </w:rPr>
      </w:pPr>
      <w:r w:rsidRPr="009514DA">
        <w:rPr>
          <w:b/>
          <w:sz w:val="26"/>
          <w:szCs w:val="26"/>
        </w:rPr>
        <w:t>NGƯỜI LÀM ĐƠN (APPLICANT)</w:t>
      </w:r>
    </w:p>
    <w:p w14:paraId="127B4F6B" w14:textId="77777777" w:rsidR="004E47CA" w:rsidRPr="009514DA" w:rsidRDefault="004E47CA" w:rsidP="004E47CA"/>
    <w:p w14:paraId="1FA27C3D" w14:textId="77777777" w:rsidR="003760CF" w:rsidRPr="009514DA" w:rsidRDefault="003760CF" w:rsidP="00107822">
      <w:pPr>
        <w:tabs>
          <w:tab w:val="left" w:pos="1384"/>
        </w:tabs>
        <w:rPr>
          <w:b/>
          <w:sz w:val="26"/>
          <w:szCs w:val="26"/>
        </w:rPr>
      </w:pPr>
    </w:p>
    <w:p w14:paraId="3784E4C3" w14:textId="77777777" w:rsidR="003760CF" w:rsidRPr="009514DA" w:rsidRDefault="003760CF" w:rsidP="003760CF">
      <w:pPr>
        <w:spacing w:before="120"/>
        <w:ind w:firstLine="567"/>
        <w:jc w:val="both"/>
        <w:rPr>
          <w:b/>
          <w:sz w:val="26"/>
          <w:szCs w:val="26"/>
          <w:lang w:val="en-US"/>
        </w:rPr>
      </w:pPr>
      <w:r w:rsidRPr="009514DA">
        <w:rPr>
          <w:b/>
          <w:sz w:val="26"/>
          <w:szCs w:val="26"/>
          <w:lang w:val="en-US"/>
        </w:rPr>
        <w:t>5</w:t>
      </w:r>
      <w:r w:rsidR="00E6151F" w:rsidRPr="009514DA">
        <w:rPr>
          <w:b/>
          <w:sz w:val="26"/>
          <w:szCs w:val="26"/>
          <w:lang w:val="en-US"/>
        </w:rPr>
        <w:t>2</w:t>
      </w:r>
      <w:r w:rsidRPr="009514DA">
        <w:rPr>
          <w:b/>
          <w:sz w:val="26"/>
          <w:szCs w:val="26"/>
          <w:lang w:val="en-US"/>
        </w:rPr>
        <w:t xml:space="preserve">. </w:t>
      </w:r>
      <w:r w:rsidRPr="009514DA">
        <w:rPr>
          <w:b/>
          <w:sz w:val="26"/>
          <w:szCs w:val="26"/>
        </w:rPr>
        <w:t>Chấp thuận xây dựng công trình thiết yếu trong phạm vi bảo vệ kết cấu hạ tầng giao thông đường bộ đang khai thác</w:t>
      </w:r>
      <w:r w:rsidRPr="009514DA">
        <w:rPr>
          <w:b/>
          <w:sz w:val="26"/>
          <w:szCs w:val="26"/>
          <w:lang w:val="en-US"/>
        </w:rPr>
        <w:t>.</w:t>
      </w:r>
      <w:r w:rsidRPr="009514DA">
        <w:rPr>
          <w:b/>
          <w:sz w:val="26"/>
          <w:szCs w:val="26"/>
        </w:rPr>
        <w:t xml:space="preserve"> </w:t>
      </w:r>
    </w:p>
    <w:p w14:paraId="0048D3F3" w14:textId="77777777" w:rsidR="003760CF" w:rsidRPr="009514DA" w:rsidRDefault="003760CF" w:rsidP="003760CF">
      <w:pPr>
        <w:spacing w:before="120"/>
        <w:jc w:val="both"/>
        <w:rPr>
          <w:rFonts w:eastAsia="Times New Roman"/>
          <w:b/>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2</w:t>
      </w:r>
      <w:r w:rsidRPr="009514DA">
        <w:rPr>
          <w:rFonts w:eastAsia="Times New Roman"/>
          <w:b/>
          <w:sz w:val="26"/>
          <w:szCs w:val="26"/>
          <w:lang w:val="en-US"/>
        </w:rPr>
        <w:t>.1. Trình tự, cách thức, thời gian thực hiện</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0EC9FE9B" w14:textId="77777777" w:rsidTr="003760CF">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04F7D338"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6EB8D4"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Trình tự</w:t>
            </w:r>
            <w:r w:rsidRPr="009514DA">
              <w:rPr>
                <w:rFonts w:eastAsia="Calibri"/>
                <w:b/>
                <w:sz w:val="26"/>
                <w:szCs w:val="26"/>
                <w:lang w:val="vi-VN"/>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5CB568AD"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67DAFB2" w14:textId="77777777" w:rsidR="003760CF" w:rsidRPr="009514DA" w:rsidRDefault="003760CF">
            <w:pPr>
              <w:pStyle w:val="NormalWeb"/>
              <w:spacing w:before="120" w:beforeAutospacing="0" w:after="0" w:afterAutospacing="0"/>
              <w:jc w:val="center"/>
              <w:rPr>
                <w:rFonts w:eastAsia="Calibri"/>
                <w:b/>
                <w:sz w:val="26"/>
                <w:szCs w:val="26"/>
                <w:lang w:val="vi-VN"/>
              </w:rPr>
            </w:pPr>
            <w:r w:rsidRPr="009514DA">
              <w:rPr>
                <w:rFonts w:eastAsia="Calibri"/>
                <w:b/>
                <w:sz w:val="26"/>
                <w:szCs w:val="26"/>
                <w:lang w:val="vi-VN"/>
              </w:rPr>
              <w:t>Thời gian</w:t>
            </w:r>
            <w:r w:rsidRPr="009514DA">
              <w:rPr>
                <w:rFonts w:eastAsia="Calibri"/>
                <w:b/>
                <w:sz w:val="26"/>
                <w:szCs w:val="26"/>
                <w:lang w:val="vi-VN"/>
              </w:rPr>
              <w:br/>
              <w:t>giải quyết</w:t>
            </w:r>
          </w:p>
        </w:tc>
      </w:tr>
      <w:tr w:rsidR="009514DA" w:rsidRPr="009514DA" w14:paraId="2AA18B5A" w14:textId="77777777" w:rsidTr="003760CF">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763949F6"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ED7516A" w14:textId="77777777" w:rsidR="003760CF" w:rsidRPr="009514DA" w:rsidRDefault="003760CF">
            <w:pPr>
              <w:pStyle w:val="NormalWeb"/>
              <w:shd w:val="clear" w:color="auto" w:fill="FFFFFF"/>
              <w:spacing w:before="120" w:beforeAutospacing="0" w:after="120" w:afterAutospacing="0"/>
              <w:jc w:val="center"/>
              <w:rPr>
                <w:rFonts w:eastAsia="Calibri"/>
                <w:b/>
                <w:sz w:val="26"/>
                <w:szCs w:val="26"/>
                <w:lang w:val="vi-VN"/>
              </w:rPr>
            </w:pPr>
            <w:r w:rsidRPr="009514DA">
              <w:rPr>
                <w:rFonts w:eastAsia="Calibri"/>
                <w:b/>
                <w:sz w:val="26"/>
                <w:szCs w:val="26"/>
                <w:lang w:val="vi-VN"/>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755B0A79" w14:textId="77777777" w:rsidR="003760CF" w:rsidRPr="009514DA" w:rsidRDefault="003760CF">
            <w:pPr>
              <w:spacing w:before="120"/>
              <w:jc w:val="both"/>
              <w:rPr>
                <w:rFonts w:eastAsia="Times New Roman"/>
                <w:sz w:val="26"/>
                <w:szCs w:val="26"/>
                <w:lang w:val="en-US"/>
              </w:rPr>
            </w:pPr>
            <w:r w:rsidRPr="009514DA">
              <w:rPr>
                <w:rFonts w:eastAsia="Times New Roman"/>
                <w:sz w:val="26"/>
                <w:szCs w:val="26"/>
                <w:lang w:val="en-US"/>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lang w:val="en-US"/>
              </w:rPr>
              <w:t xml:space="preserve"> </w:t>
            </w:r>
            <w:r w:rsidRPr="009514DA">
              <w:rPr>
                <w:rFonts w:eastAsia="Times New Roman"/>
                <w:sz w:val="26"/>
                <w:szCs w:val="26"/>
                <w:lang w:val="en-US"/>
              </w:rPr>
              <w:t>(Số 85, đường Nguyễn Huệ, phường 1, thành phố Cao Lãnh, tỉnh Đồng Tháp);</w:t>
            </w:r>
          </w:p>
          <w:p w14:paraId="40ADC249" w14:textId="77777777" w:rsidR="003760CF" w:rsidRPr="009514DA" w:rsidRDefault="003760CF">
            <w:pPr>
              <w:spacing w:before="120"/>
              <w:jc w:val="both"/>
              <w:rPr>
                <w:rFonts w:eastAsia="Times New Roman"/>
                <w:sz w:val="26"/>
                <w:szCs w:val="26"/>
                <w:lang w:val="en-US"/>
              </w:rPr>
            </w:pPr>
            <w:r w:rsidRPr="009514DA">
              <w:rPr>
                <w:rFonts w:eastAsia="Times New Roman"/>
                <w:sz w:val="26"/>
                <w:szCs w:val="26"/>
                <w:lang w:val="en-US"/>
              </w:rPr>
              <w:t>- Hoặc nộp qua bưu chính công ích;</w:t>
            </w:r>
          </w:p>
          <w:p w14:paraId="65034DF3" w14:textId="77777777" w:rsidR="003760CF" w:rsidRPr="009514DA" w:rsidRDefault="003760CF">
            <w:pPr>
              <w:spacing w:before="120"/>
              <w:jc w:val="both"/>
              <w:rPr>
                <w:rFonts w:eastAsia="Times New Roman"/>
                <w:sz w:val="26"/>
                <w:szCs w:val="26"/>
                <w:lang w:val="en-US"/>
              </w:rPr>
            </w:pPr>
            <w:r w:rsidRPr="009514DA">
              <w:rPr>
                <w:rFonts w:eastAsia="Times New Roman"/>
                <w:sz w:val="26"/>
                <w:szCs w:val="26"/>
                <w:lang w:val="en-US"/>
              </w:rPr>
              <w:t xml:space="preserve">- Hoặc nộp trực tuyến tại website cổng Dịch vụ công của </w:t>
            </w:r>
            <w:r w:rsidRPr="009514DA">
              <w:rPr>
                <w:spacing w:val="-6"/>
                <w:sz w:val="26"/>
                <w:szCs w:val="26"/>
              </w:rPr>
              <w:t xml:space="preserve">tỉnh Đồng Tháp </w:t>
            </w:r>
            <w:hyperlink r:id="rId46" w:history="1">
              <w:r w:rsidRPr="009514DA">
                <w:rPr>
                  <w:rStyle w:val="Hyperlink"/>
                  <w:i/>
                  <w:color w:val="auto"/>
                  <w:spacing w:val="-6"/>
                  <w:sz w:val="26"/>
                  <w:szCs w:val="26"/>
                </w:rPr>
                <w:t>http://dichvucong.dongthap.gov.vn</w:t>
              </w:r>
            </w:hyperlink>
            <w:r w:rsidRPr="009514DA">
              <w:rPr>
                <w:i/>
                <w:spacing w:val="-6"/>
                <w:sz w:val="26"/>
                <w:szCs w:val="26"/>
                <w:lang w:val="en-US"/>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AD23E8A" w14:textId="77777777" w:rsidR="003760CF" w:rsidRPr="009514DA" w:rsidRDefault="003760CF">
            <w:pPr>
              <w:pStyle w:val="NormalWeb"/>
              <w:spacing w:before="120" w:beforeAutospacing="0" w:after="120" w:afterAutospacing="0"/>
              <w:jc w:val="both"/>
              <w:rPr>
                <w:rFonts w:eastAsia="Calibri"/>
                <w:sz w:val="26"/>
                <w:szCs w:val="26"/>
                <w:lang w:val="vi-VN"/>
              </w:rPr>
            </w:pPr>
            <w:r w:rsidRPr="009514DA">
              <w:rPr>
                <w:rFonts w:eastAsia="Calibri"/>
                <w:sz w:val="26"/>
                <w:szCs w:val="26"/>
                <w:lang w:val="vi-VN"/>
              </w:rPr>
              <w:t>- Sáng: từ 07 giờ đến 11 giờ 30 phút;</w:t>
            </w:r>
          </w:p>
          <w:p w14:paraId="7EB6171C" w14:textId="77777777" w:rsidR="003760CF" w:rsidRPr="009514DA" w:rsidRDefault="003760CF">
            <w:pPr>
              <w:pStyle w:val="NormalWeb"/>
              <w:spacing w:before="120" w:beforeAutospacing="0" w:after="120" w:afterAutospacing="0"/>
              <w:jc w:val="both"/>
              <w:rPr>
                <w:rFonts w:eastAsia="Calibri"/>
                <w:sz w:val="26"/>
                <w:szCs w:val="26"/>
                <w:lang w:val="vi-VN"/>
              </w:rPr>
            </w:pPr>
            <w:r w:rsidRPr="009514DA">
              <w:rPr>
                <w:rFonts w:eastAsia="Calibri"/>
                <w:sz w:val="26"/>
                <w:szCs w:val="26"/>
                <w:lang w:val="vi-VN"/>
              </w:rPr>
              <w:t>- Chiều: từ 13 giờ 30 đến 17 giờ của các ngày làm việc.</w:t>
            </w:r>
          </w:p>
        </w:tc>
      </w:tr>
      <w:tr w:rsidR="009514DA" w:rsidRPr="009514DA" w14:paraId="4EDE0EA9" w14:textId="77777777" w:rsidTr="003760CF">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126BD10B"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D3F4233" w14:textId="77777777" w:rsidR="003760CF" w:rsidRPr="009514DA" w:rsidRDefault="003760CF">
            <w:pPr>
              <w:spacing w:before="120" w:after="120"/>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0EDB8901" w14:textId="77777777" w:rsidR="003760CF" w:rsidRPr="009514DA" w:rsidRDefault="003760CF">
            <w:pPr>
              <w:spacing w:before="120"/>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723A31D" w14:textId="77777777" w:rsidR="003760CF" w:rsidRPr="009514DA" w:rsidRDefault="003760CF">
            <w:pPr>
              <w:spacing w:before="120"/>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4D354868" w14:textId="77777777" w:rsidR="003760CF" w:rsidRPr="009514DA" w:rsidRDefault="003760CF">
            <w:pPr>
              <w:spacing w:before="120"/>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10279274" w14:textId="77777777" w:rsidR="003760CF" w:rsidRPr="009514DA" w:rsidRDefault="003760CF">
            <w:pPr>
              <w:spacing w:before="120"/>
              <w:jc w:val="both"/>
              <w:rPr>
                <w:sz w:val="26"/>
                <w:szCs w:val="26"/>
                <w:lang w:val="en-US"/>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592A295B" w14:textId="77777777" w:rsidR="003760CF" w:rsidRPr="009514DA" w:rsidRDefault="003760CF">
            <w:pPr>
              <w:pStyle w:val="NormalWeb"/>
              <w:shd w:val="clear" w:color="auto" w:fill="FFFFFF"/>
              <w:spacing w:before="120" w:beforeAutospacing="0" w:after="0" w:afterAutospacing="0" w:line="234" w:lineRule="atLeast"/>
              <w:jc w:val="both"/>
              <w:rPr>
                <w:sz w:val="26"/>
                <w:szCs w:val="26"/>
                <w:lang w:val="vi-VN"/>
              </w:rPr>
            </w:pPr>
            <w:r w:rsidRPr="009514DA">
              <w:rPr>
                <w:sz w:val="26"/>
                <w:szCs w:val="26"/>
                <w:lang w:val="vi-VN"/>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41817142" w14:textId="77777777" w:rsidR="003760CF" w:rsidRPr="009514DA" w:rsidRDefault="003760CF">
            <w:pPr>
              <w:pStyle w:val="NormalWeb"/>
              <w:shd w:val="clear" w:color="auto" w:fill="FFFFFF"/>
              <w:spacing w:before="120" w:beforeAutospacing="0" w:after="0" w:afterAutospacing="0" w:line="234" w:lineRule="atLeast"/>
              <w:jc w:val="both"/>
              <w:rPr>
                <w:sz w:val="26"/>
                <w:szCs w:val="26"/>
                <w:lang w:val="vi-VN"/>
              </w:rPr>
            </w:pPr>
            <w:r w:rsidRPr="009514DA">
              <w:rPr>
                <w:sz w:val="26"/>
                <w:szCs w:val="26"/>
                <w:lang w:val="vi-VN"/>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DE2CBB8" w14:textId="77777777" w:rsidR="003760CF" w:rsidRPr="009514DA" w:rsidRDefault="003760CF">
            <w:pPr>
              <w:spacing w:before="120"/>
              <w:jc w:val="both"/>
              <w:rPr>
                <w:sz w:val="26"/>
                <w:szCs w:val="26"/>
                <w:lang w:val="en-US"/>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0AE040C" w14:textId="4C6E2B00" w:rsidR="003760CF" w:rsidRPr="009514DA" w:rsidRDefault="003760CF">
            <w:pPr>
              <w:pStyle w:val="NormalWeb"/>
              <w:spacing w:before="120" w:beforeAutospacing="0" w:after="120" w:afterAutospacing="0"/>
              <w:ind w:firstLine="34"/>
              <w:jc w:val="both"/>
              <w:rPr>
                <w:rFonts w:eastAsia="Calibri"/>
                <w:b/>
                <w:sz w:val="26"/>
                <w:szCs w:val="26"/>
                <w:lang w:val="vi-VN"/>
              </w:rPr>
            </w:pPr>
            <w:r w:rsidRPr="009514DA">
              <w:rPr>
                <w:rFonts w:eastAsia="Calibri"/>
                <w:sz w:val="26"/>
                <w:szCs w:val="26"/>
                <w:lang w:val="vi-VN"/>
              </w:rPr>
              <w:t>C</w:t>
            </w:r>
            <w:r w:rsidRPr="009514DA">
              <w:rPr>
                <w:rStyle w:val="fontstyle21"/>
                <w:rFonts w:eastAsia="Calibri"/>
                <w:color w:val="auto"/>
                <w:szCs w:val="26"/>
                <w:lang w:val="vi-VN"/>
              </w:rPr>
              <w:t>huyển ngay hồ sơ trong ngày làm việc hoặc vào đầu giờ ngày làm việc tiếp theo đối với trường hợp tiếp nhận sau 1</w:t>
            </w:r>
            <w:r w:rsidR="00B9330D">
              <w:rPr>
                <w:rStyle w:val="fontstyle21"/>
                <w:rFonts w:eastAsia="Calibri"/>
                <w:color w:val="auto"/>
                <w:szCs w:val="26"/>
                <w:lang w:val="vi-VN"/>
              </w:rPr>
              <w:t>5</w:t>
            </w:r>
            <w:r w:rsidRPr="009514DA">
              <w:rPr>
                <w:rStyle w:val="fontstyle21"/>
                <w:rFonts w:eastAsia="Calibri"/>
                <w:color w:val="auto"/>
                <w:szCs w:val="26"/>
                <w:lang w:val="vi-VN"/>
              </w:rPr>
              <w:t xml:space="preserve"> giờ hàng ngày.</w:t>
            </w:r>
          </w:p>
        </w:tc>
      </w:tr>
      <w:tr w:rsidR="009514DA" w:rsidRPr="009514DA" w14:paraId="30632A5F" w14:textId="77777777" w:rsidTr="003760CF">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7E53C1E"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704012C1"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Style w:val="fontstyle01"/>
                <w:rFonts w:eastAsia="Calibri"/>
                <w:color w:val="auto"/>
                <w:sz w:val="26"/>
                <w:szCs w:val="26"/>
                <w:lang w:val="vi-VN"/>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651C575E" w14:textId="77777777" w:rsidR="003760CF" w:rsidRPr="009514DA" w:rsidRDefault="003760CF">
            <w:pPr>
              <w:tabs>
                <w:tab w:val="left" w:pos="2460"/>
              </w:tabs>
              <w:spacing w:before="120"/>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B50A8AA" w14:textId="77777777" w:rsidR="003760CF" w:rsidRPr="009514DA" w:rsidRDefault="003760CF">
            <w:pPr>
              <w:pStyle w:val="NormalWeb"/>
              <w:spacing w:before="120" w:beforeAutospacing="0" w:after="120" w:afterAutospacing="0"/>
              <w:ind w:firstLine="34"/>
              <w:jc w:val="center"/>
              <w:rPr>
                <w:rFonts w:eastAsia="Calibri"/>
                <w:sz w:val="26"/>
                <w:szCs w:val="26"/>
                <w:lang w:val="vi-VN"/>
              </w:rPr>
            </w:pPr>
            <w:r w:rsidRPr="009514DA">
              <w:rPr>
                <w:rFonts w:eastAsia="Arial"/>
                <w:sz w:val="26"/>
                <w:szCs w:val="26"/>
                <w:lang w:val="vi-VN" w:eastAsia="vi-VN"/>
              </w:rPr>
              <w:t>07 ngày làm việc</w:t>
            </w:r>
            <w:r w:rsidRPr="009514DA">
              <w:rPr>
                <w:rFonts w:eastAsia="Calibri"/>
                <w:b/>
                <w:sz w:val="26"/>
                <w:szCs w:val="26"/>
                <w:lang w:val="vi-VN"/>
              </w:rPr>
              <w:t xml:space="preserve"> </w:t>
            </w:r>
          </w:p>
        </w:tc>
      </w:tr>
      <w:tr w:rsidR="009514DA" w:rsidRPr="009514DA" w14:paraId="6D2B47FC"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D4338"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E8AAD5"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BEEB860" w14:textId="77777777" w:rsidR="003760CF" w:rsidRPr="009514DA" w:rsidRDefault="003760CF">
            <w:pPr>
              <w:pStyle w:val="NormalWeb"/>
              <w:shd w:val="clear" w:color="auto" w:fill="FFFFFF"/>
              <w:spacing w:before="120" w:beforeAutospacing="0" w:after="120" w:afterAutospacing="0"/>
              <w:ind w:firstLine="34"/>
              <w:jc w:val="both"/>
              <w:rPr>
                <w:rFonts w:eastAsia="Calibri"/>
                <w:bCs/>
                <w:sz w:val="26"/>
                <w:szCs w:val="26"/>
                <w:lang w:val="vi-VN"/>
              </w:rPr>
            </w:pPr>
            <w:r w:rsidRPr="009514DA">
              <w:rPr>
                <w:bCs/>
                <w:i/>
                <w:sz w:val="26"/>
                <w:szCs w:val="26"/>
                <w:lang w:val="vi-VN"/>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023EC41" w14:textId="77777777" w:rsidR="003760CF" w:rsidRPr="009514DA" w:rsidRDefault="003760CF">
            <w:pPr>
              <w:pStyle w:val="NormalWeb"/>
              <w:spacing w:before="120" w:beforeAutospacing="0" w:after="120" w:afterAutospacing="0"/>
              <w:ind w:firstLine="34"/>
              <w:jc w:val="center"/>
              <w:rPr>
                <w:bCs/>
                <w:i/>
                <w:sz w:val="26"/>
                <w:szCs w:val="26"/>
                <w:lang w:val="vi-VN"/>
              </w:rPr>
            </w:pPr>
            <w:r w:rsidRPr="009514DA">
              <w:rPr>
                <w:bCs/>
                <w:i/>
                <w:sz w:val="26"/>
                <w:szCs w:val="26"/>
                <w:lang w:val="vi-VN"/>
              </w:rPr>
              <w:t>0,5 ngày</w:t>
            </w:r>
          </w:p>
        </w:tc>
      </w:tr>
      <w:tr w:rsidR="009514DA" w:rsidRPr="009514DA" w14:paraId="2AC7BAEA"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758E9A"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EC6DC2"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13B6DB7" w14:textId="77777777" w:rsidR="003760CF" w:rsidRPr="009514DA" w:rsidRDefault="003760CF">
            <w:pPr>
              <w:pStyle w:val="NormalWeb"/>
              <w:shd w:val="clear" w:color="auto" w:fill="FFFFFF"/>
              <w:spacing w:before="120" w:beforeAutospacing="0" w:after="120" w:afterAutospacing="0"/>
              <w:ind w:firstLine="34"/>
              <w:jc w:val="both"/>
              <w:rPr>
                <w:rFonts w:eastAsia="Calibri"/>
                <w:sz w:val="26"/>
                <w:szCs w:val="26"/>
                <w:lang w:val="vi-VN"/>
              </w:rPr>
            </w:pPr>
            <w:r w:rsidRPr="009514DA">
              <w:rPr>
                <w:i/>
                <w:sz w:val="26"/>
                <w:szCs w:val="26"/>
                <w:lang w:val="vi-VN"/>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FECCED6" w14:textId="77777777" w:rsidR="003760CF" w:rsidRPr="009514DA" w:rsidRDefault="003760CF">
            <w:pPr>
              <w:pStyle w:val="NormalWeb"/>
              <w:spacing w:before="120" w:beforeAutospacing="0" w:after="120" w:afterAutospacing="0"/>
              <w:ind w:firstLine="34"/>
              <w:jc w:val="center"/>
              <w:rPr>
                <w:bCs/>
                <w:i/>
                <w:sz w:val="26"/>
                <w:szCs w:val="26"/>
                <w:lang w:val="vi-VN"/>
              </w:rPr>
            </w:pPr>
            <w:r w:rsidRPr="009514DA">
              <w:rPr>
                <w:bCs/>
                <w:i/>
                <w:sz w:val="26"/>
                <w:szCs w:val="26"/>
                <w:lang w:val="vi-VN"/>
              </w:rPr>
              <w:t>6,5 ngày</w:t>
            </w:r>
          </w:p>
        </w:tc>
      </w:tr>
      <w:tr w:rsidR="009514DA" w:rsidRPr="009514DA" w14:paraId="2AD0320D"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A6E4F"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6BB97"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F978977" w14:textId="77777777" w:rsidR="003760CF" w:rsidRPr="009514DA" w:rsidRDefault="003760CF">
            <w:pPr>
              <w:shd w:val="clear" w:color="auto" w:fill="FFFFFF"/>
              <w:spacing w:before="120"/>
              <w:jc w:val="both"/>
              <w:rPr>
                <w:sz w:val="26"/>
                <w:szCs w:val="26"/>
              </w:rPr>
            </w:pPr>
            <w:r w:rsidRPr="009514DA">
              <w:rPr>
                <w:sz w:val="26"/>
                <w:szCs w:val="26"/>
              </w:rPr>
              <w:t xml:space="preserve">a) Trường hợp quy định thẩm tra, xác minh hồ sơ: </w:t>
            </w:r>
          </w:p>
          <w:p w14:paraId="13816C81" w14:textId="77777777" w:rsidR="003760CF" w:rsidRPr="009514DA" w:rsidRDefault="003760CF">
            <w:pPr>
              <w:pStyle w:val="NormalWeb"/>
              <w:shd w:val="clear" w:color="auto" w:fill="FFFFFF"/>
              <w:spacing w:before="120" w:beforeAutospacing="0" w:after="120" w:afterAutospacing="0"/>
              <w:ind w:firstLine="34"/>
              <w:jc w:val="both"/>
              <w:rPr>
                <w:i/>
                <w:sz w:val="26"/>
                <w:szCs w:val="26"/>
                <w:lang w:val="vi-VN"/>
              </w:rPr>
            </w:pPr>
            <w:r w:rsidRPr="009514DA">
              <w:rPr>
                <w:sz w:val="26"/>
                <w:szCs w:val="26"/>
                <w:lang w:val="vi-VN"/>
              </w:rPr>
              <w:t>- Công chức thẩm định, thẩm tra, xác minh hồ sơ theo đúng quy định,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672C5545" w14:textId="77777777" w:rsidR="003760CF" w:rsidRPr="009514DA" w:rsidRDefault="003760CF">
            <w:pPr>
              <w:pStyle w:val="NormalWeb"/>
              <w:spacing w:before="120" w:beforeAutospacing="0" w:after="120" w:afterAutospacing="0"/>
              <w:ind w:firstLine="34"/>
              <w:jc w:val="center"/>
              <w:rPr>
                <w:rFonts w:eastAsia="Calibri"/>
                <w:bCs/>
                <w:sz w:val="26"/>
                <w:szCs w:val="26"/>
                <w:lang w:val="vi-VN"/>
              </w:rPr>
            </w:pPr>
          </w:p>
        </w:tc>
      </w:tr>
      <w:tr w:rsidR="009514DA" w:rsidRPr="009514DA" w14:paraId="343107A6"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CEB7A"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25720"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3553C1E" w14:textId="77777777" w:rsidR="003760CF" w:rsidRPr="009514DA" w:rsidRDefault="003760CF">
            <w:pPr>
              <w:pStyle w:val="NormalWeb"/>
              <w:shd w:val="clear" w:color="auto" w:fill="FFFFFF"/>
              <w:spacing w:before="120" w:beforeAutospacing="0" w:after="120" w:afterAutospacing="0"/>
              <w:ind w:firstLine="34"/>
              <w:jc w:val="both"/>
              <w:rPr>
                <w:rFonts w:eastAsia="Calibri"/>
                <w:bCs/>
                <w:i/>
                <w:sz w:val="26"/>
                <w:szCs w:val="26"/>
                <w:lang w:val="vi-VN"/>
              </w:rPr>
            </w:pPr>
            <w:r w:rsidRPr="009514DA">
              <w:rPr>
                <w:rFonts w:eastAsia="Calibri"/>
                <w:bCs/>
                <w:i/>
                <w:sz w:val="26"/>
                <w:szCs w:val="26"/>
                <w:lang w:val="vi-VN"/>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7F02E67" w14:textId="77777777" w:rsidR="003760CF" w:rsidRPr="009514DA" w:rsidRDefault="003760CF">
            <w:pPr>
              <w:pStyle w:val="NormalWeb"/>
              <w:spacing w:before="120" w:beforeAutospacing="0" w:after="120" w:afterAutospacing="0"/>
              <w:ind w:firstLine="34"/>
              <w:jc w:val="center"/>
              <w:rPr>
                <w:rFonts w:eastAsia="Calibri"/>
                <w:i/>
                <w:sz w:val="26"/>
                <w:szCs w:val="26"/>
                <w:lang w:val="vi-VN"/>
              </w:rPr>
            </w:pPr>
            <w:r w:rsidRPr="009514DA">
              <w:rPr>
                <w:rFonts w:eastAsia="Calibri"/>
                <w:i/>
                <w:sz w:val="26"/>
                <w:szCs w:val="26"/>
                <w:lang w:val="vi-VN"/>
              </w:rPr>
              <w:t>4,0  ngày</w:t>
            </w:r>
          </w:p>
        </w:tc>
      </w:tr>
      <w:tr w:rsidR="009514DA" w:rsidRPr="009514DA" w14:paraId="17C602A1"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FF4A2A"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D0572"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F56DE9A" w14:textId="77777777" w:rsidR="003760CF" w:rsidRPr="009514DA" w:rsidRDefault="003760CF">
            <w:pPr>
              <w:pStyle w:val="NormalWeb"/>
              <w:shd w:val="clear" w:color="auto" w:fill="FFFFFF"/>
              <w:spacing w:before="120" w:beforeAutospacing="0" w:after="120" w:afterAutospacing="0"/>
              <w:ind w:firstLine="34"/>
              <w:jc w:val="both"/>
              <w:rPr>
                <w:rFonts w:eastAsia="Calibri"/>
                <w:bCs/>
                <w:i/>
                <w:sz w:val="26"/>
                <w:szCs w:val="26"/>
                <w:lang w:val="vi-VN"/>
              </w:rPr>
            </w:pPr>
            <w:r w:rsidRPr="009514DA">
              <w:rPr>
                <w:rFonts w:eastAsia="Calibri"/>
                <w:bCs/>
                <w:i/>
                <w:sz w:val="26"/>
                <w:szCs w:val="26"/>
                <w:lang w:val="vi-VN"/>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2A67AE9" w14:textId="77777777" w:rsidR="003760CF" w:rsidRPr="009514DA" w:rsidRDefault="003760CF">
            <w:pPr>
              <w:pStyle w:val="NormalWeb"/>
              <w:spacing w:before="120" w:beforeAutospacing="0" w:after="120" w:afterAutospacing="0"/>
              <w:ind w:firstLine="34"/>
              <w:jc w:val="center"/>
              <w:rPr>
                <w:rFonts w:eastAsia="Calibri"/>
                <w:i/>
                <w:sz w:val="26"/>
                <w:szCs w:val="26"/>
                <w:lang w:val="vi-VN"/>
              </w:rPr>
            </w:pPr>
            <w:r w:rsidRPr="009514DA">
              <w:rPr>
                <w:rFonts w:eastAsia="Calibri"/>
                <w:i/>
                <w:sz w:val="26"/>
                <w:szCs w:val="26"/>
                <w:lang w:val="vi-VN"/>
              </w:rPr>
              <w:t>1,0 ngày</w:t>
            </w:r>
          </w:p>
        </w:tc>
      </w:tr>
      <w:tr w:rsidR="009514DA" w:rsidRPr="009514DA" w14:paraId="2AAE93BF"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FA6FE"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62335"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CD18649" w14:textId="77777777" w:rsidR="003760CF" w:rsidRPr="009514DA" w:rsidRDefault="003760CF">
            <w:pPr>
              <w:pStyle w:val="NormalWeb"/>
              <w:shd w:val="clear" w:color="auto" w:fill="FFFFFF"/>
              <w:spacing w:before="120" w:beforeAutospacing="0" w:after="120" w:afterAutospacing="0"/>
              <w:ind w:firstLine="34"/>
              <w:jc w:val="both"/>
              <w:rPr>
                <w:rFonts w:eastAsia="Calibri"/>
                <w:bCs/>
                <w:i/>
                <w:sz w:val="26"/>
                <w:szCs w:val="26"/>
                <w:lang w:val="vi-VN"/>
              </w:rPr>
            </w:pPr>
            <w:r w:rsidRPr="009514DA">
              <w:rPr>
                <w:rFonts w:eastAsia="Calibri"/>
                <w:bCs/>
                <w:i/>
                <w:sz w:val="26"/>
                <w:szCs w:val="26"/>
                <w:lang w:val="vi-VN"/>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D199D27" w14:textId="77777777" w:rsidR="003760CF" w:rsidRPr="009514DA" w:rsidRDefault="003760CF">
            <w:pPr>
              <w:pStyle w:val="NormalWeb"/>
              <w:spacing w:before="120" w:beforeAutospacing="0" w:after="120" w:afterAutospacing="0"/>
              <w:ind w:firstLine="34"/>
              <w:jc w:val="center"/>
              <w:rPr>
                <w:rFonts w:eastAsia="Calibri"/>
                <w:i/>
                <w:sz w:val="26"/>
                <w:szCs w:val="26"/>
                <w:lang w:val="vi-VN"/>
              </w:rPr>
            </w:pPr>
            <w:r w:rsidRPr="009514DA">
              <w:rPr>
                <w:rFonts w:eastAsia="Calibri"/>
                <w:i/>
                <w:sz w:val="26"/>
                <w:szCs w:val="26"/>
                <w:lang w:val="vi-VN"/>
              </w:rPr>
              <w:t>1,0 ngày</w:t>
            </w:r>
          </w:p>
        </w:tc>
      </w:tr>
      <w:tr w:rsidR="009514DA" w:rsidRPr="009514DA" w14:paraId="1E7F9AE2"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6D12B"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31CBD"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hideMark/>
          </w:tcPr>
          <w:p w14:paraId="28224864" w14:textId="77777777" w:rsidR="003760CF" w:rsidRPr="009514DA" w:rsidRDefault="003760CF">
            <w:pPr>
              <w:pStyle w:val="NormalWeb"/>
              <w:shd w:val="clear" w:color="auto" w:fill="FFFFFF"/>
              <w:spacing w:before="120" w:beforeAutospacing="0" w:after="120" w:afterAutospacing="0"/>
              <w:ind w:firstLine="34"/>
              <w:jc w:val="both"/>
              <w:rPr>
                <w:rFonts w:eastAsia="Calibri"/>
                <w:bCs/>
                <w:i/>
                <w:sz w:val="26"/>
                <w:szCs w:val="26"/>
                <w:lang w:val="vi-VN"/>
              </w:rPr>
            </w:pPr>
            <w:r w:rsidRPr="009514DA">
              <w:rPr>
                <w:rFonts w:eastAsia="Calibri"/>
                <w:bCs/>
                <w:i/>
                <w:sz w:val="26"/>
                <w:szCs w:val="26"/>
                <w:lang w:val="vi-VN"/>
              </w:rPr>
              <w:t>+ Văn thư</w:t>
            </w:r>
          </w:p>
        </w:tc>
        <w:tc>
          <w:tcPr>
            <w:tcW w:w="1926" w:type="dxa"/>
            <w:tcBorders>
              <w:top w:val="single" w:sz="4" w:space="0" w:color="auto"/>
              <w:left w:val="single" w:sz="4" w:space="0" w:color="auto"/>
              <w:bottom w:val="single" w:sz="4" w:space="0" w:color="auto"/>
              <w:right w:val="single" w:sz="4" w:space="0" w:color="auto"/>
            </w:tcBorders>
            <w:hideMark/>
          </w:tcPr>
          <w:p w14:paraId="463FF3FA" w14:textId="77777777" w:rsidR="003760CF" w:rsidRPr="009514DA" w:rsidRDefault="003760CF">
            <w:pPr>
              <w:pStyle w:val="NormalWeb"/>
              <w:shd w:val="clear" w:color="auto" w:fill="FFFFFF"/>
              <w:spacing w:before="120" w:beforeAutospacing="0" w:after="120" w:afterAutospacing="0"/>
              <w:ind w:firstLine="34"/>
              <w:jc w:val="center"/>
              <w:rPr>
                <w:rFonts w:eastAsia="Calibri"/>
                <w:bCs/>
                <w:i/>
                <w:sz w:val="26"/>
                <w:szCs w:val="26"/>
                <w:lang w:val="vi-VN"/>
              </w:rPr>
            </w:pPr>
            <w:r w:rsidRPr="009514DA">
              <w:rPr>
                <w:rFonts w:eastAsia="Calibri"/>
                <w:bCs/>
                <w:i/>
                <w:sz w:val="26"/>
                <w:szCs w:val="26"/>
                <w:lang w:val="vi-VN"/>
              </w:rPr>
              <w:t>0,5 ngày</w:t>
            </w:r>
          </w:p>
        </w:tc>
      </w:tr>
      <w:tr w:rsidR="009514DA" w:rsidRPr="009514DA" w14:paraId="6311D848" w14:textId="77777777" w:rsidTr="003760CF">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659A82" w14:textId="77777777" w:rsidR="003760CF" w:rsidRPr="009514DA" w:rsidRDefault="003760CF">
            <w:pPr>
              <w:rPr>
                <w:rFonts w:eastAsia="Calibri"/>
                <w:b/>
                <w:sz w:val="26"/>
                <w:szCs w:val="2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52EDC" w14:textId="77777777" w:rsidR="003760CF" w:rsidRPr="009514DA" w:rsidRDefault="003760CF">
            <w:pPr>
              <w:rPr>
                <w:rFonts w:eastAsia="Calibri"/>
                <w:b/>
                <w:sz w:val="26"/>
                <w:szCs w:val="26"/>
                <w:lang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743B29F" w14:textId="77777777" w:rsidR="003760CF" w:rsidRPr="009514DA" w:rsidRDefault="003760CF">
            <w:pPr>
              <w:tabs>
                <w:tab w:val="left" w:pos="2460"/>
              </w:tabs>
              <w:spacing w:before="120"/>
              <w:jc w:val="both"/>
              <w:rPr>
                <w:sz w:val="26"/>
                <w:szCs w:val="26"/>
              </w:rPr>
            </w:pPr>
            <w:r w:rsidRPr="009514DA">
              <w:rPr>
                <w:sz w:val="26"/>
                <w:szCs w:val="26"/>
              </w:rPr>
              <w:t>b) Trường hợp có quy định phải thẩm tra, xác minh hồ sơ</w:t>
            </w:r>
          </w:p>
          <w:p w14:paraId="1B284B9D" w14:textId="77777777" w:rsidR="003760CF" w:rsidRPr="009514DA" w:rsidRDefault="003760CF">
            <w:pPr>
              <w:pStyle w:val="NormalWeb"/>
              <w:shd w:val="clear" w:color="auto" w:fill="FFFFFF"/>
              <w:spacing w:before="120" w:beforeAutospacing="0" w:after="120" w:afterAutospacing="0"/>
              <w:ind w:firstLine="34"/>
              <w:jc w:val="both"/>
              <w:rPr>
                <w:rFonts w:eastAsia="Calibri"/>
                <w:bCs/>
                <w:i/>
                <w:sz w:val="26"/>
                <w:szCs w:val="26"/>
                <w:lang w:val="vi-VN"/>
              </w:rPr>
            </w:pPr>
            <w:r w:rsidRPr="009514DA">
              <w:rPr>
                <w:sz w:val="26"/>
                <w:szCs w:val="26"/>
                <w:lang w:val="vi-VN"/>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rFonts w:eastAsiaTheme="minorEastAsia"/>
                <w:color w:val="auto"/>
                <w:szCs w:val="26"/>
                <w:lang w:val="vi-VN"/>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3E9954E" w14:textId="77777777" w:rsidR="003760CF" w:rsidRPr="009514DA" w:rsidRDefault="003760CF">
            <w:pPr>
              <w:pStyle w:val="NormalWeb"/>
              <w:spacing w:before="120" w:beforeAutospacing="0" w:after="120" w:afterAutospacing="0"/>
              <w:ind w:firstLine="34"/>
              <w:jc w:val="center"/>
              <w:rPr>
                <w:rFonts w:eastAsia="Calibri"/>
                <w:i/>
                <w:sz w:val="26"/>
                <w:szCs w:val="26"/>
                <w:lang w:val="vi-VN"/>
              </w:rPr>
            </w:pPr>
            <w:r w:rsidRPr="009514DA">
              <w:rPr>
                <w:sz w:val="26"/>
                <w:szCs w:val="26"/>
                <w:lang w:val="vi-VN"/>
              </w:rPr>
              <w:t xml:space="preserve">Thông báo trả lại không quá 02 ngày làm việc </w:t>
            </w:r>
            <w:r w:rsidRPr="009514DA">
              <w:rPr>
                <w:rStyle w:val="fontstyle21"/>
                <w:rFonts w:eastAsiaTheme="minorEastAsia"/>
                <w:color w:val="auto"/>
                <w:szCs w:val="26"/>
                <w:lang w:val="vi-VN"/>
              </w:rPr>
              <w:t>kể từ ngày tiếp nhận hồ sơ</w:t>
            </w:r>
          </w:p>
        </w:tc>
      </w:tr>
      <w:tr w:rsidR="009514DA" w:rsidRPr="009514DA" w14:paraId="249D7D3D" w14:textId="77777777" w:rsidTr="003760CF">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3EA3213E" w14:textId="77777777" w:rsidR="003760CF" w:rsidRPr="009514DA" w:rsidRDefault="003760CF">
            <w:pPr>
              <w:pStyle w:val="NormalWeb"/>
              <w:spacing w:before="120" w:beforeAutospacing="0" w:after="120" w:afterAutospacing="0"/>
              <w:jc w:val="center"/>
              <w:rPr>
                <w:rFonts w:eastAsia="Calibri"/>
                <w:b/>
                <w:sz w:val="26"/>
                <w:szCs w:val="26"/>
                <w:lang w:val="vi-VN"/>
              </w:rPr>
            </w:pPr>
            <w:r w:rsidRPr="009514DA">
              <w:rPr>
                <w:rFonts w:eastAsia="Calibri"/>
                <w:b/>
                <w:sz w:val="26"/>
                <w:szCs w:val="26"/>
                <w:lang w:val="vi-VN"/>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33F0E42" w14:textId="77777777" w:rsidR="003760CF" w:rsidRPr="009514DA" w:rsidRDefault="003760CF">
            <w:pPr>
              <w:pStyle w:val="NormalWeb"/>
              <w:spacing w:before="120" w:beforeAutospacing="0" w:after="120" w:afterAutospacing="0"/>
              <w:jc w:val="center"/>
              <w:rPr>
                <w:rFonts w:eastAsia="Calibri"/>
                <w:sz w:val="26"/>
                <w:szCs w:val="26"/>
                <w:lang w:val="vi-VN"/>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7512BF6F" w14:textId="77777777" w:rsidR="003760CF" w:rsidRPr="009514DA" w:rsidRDefault="003760CF">
            <w:pPr>
              <w:shd w:val="clear" w:color="auto" w:fill="FFFFFF"/>
              <w:spacing w:before="120"/>
              <w:ind w:hanging="71"/>
              <w:jc w:val="both"/>
              <w:rPr>
                <w:sz w:val="26"/>
                <w:szCs w:val="26"/>
              </w:rPr>
            </w:pPr>
            <w:r w:rsidRPr="009514DA">
              <w:rPr>
                <w:sz w:val="26"/>
                <w:szCs w:val="26"/>
              </w:rPr>
              <w:t>Công chức</w:t>
            </w:r>
            <w:r w:rsidRPr="009514DA">
              <w:rPr>
                <w:sz w:val="26"/>
                <w:szCs w:val="26"/>
                <w:lang w:val="en-US"/>
              </w:rPr>
              <w:t xml:space="preserve">, viên chức </w:t>
            </w:r>
            <w:r w:rsidRPr="009514DA">
              <w:rPr>
                <w:sz w:val="26"/>
                <w:szCs w:val="26"/>
              </w:rPr>
              <w:t>tại bộ phận một cửa trả kết quả nhập vào sổ theo dõi hồ sơ và phần mềm một cửa điện tử, thực hiện như sau:</w:t>
            </w:r>
          </w:p>
          <w:p w14:paraId="6B46EDC6" w14:textId="77777777" w:rsidR="003760CF" w:rsidRPr="009514DA" w:rsidRDefault="003760CF">
            <w:pPr>
              <w:shd w:val="clear" w:color="auto" w:fill="FFFFFF"/>
              <w:spacing w:before="120"/>
              <w:ind w:hanging="71"/>
              <w:jc w:val="both"/>
              <w:rPr>
                <w:rStyle w:val="fontstyle21"/>
                <w:color w:val="auto"/>
                <w:szCs w:val="26"/>
              </w:rPr>
            </w:pPr>
            <w:r w:rsidRPr="009514DA">
              <w:rPr>
                <w:sz w:val="26"/>
                <w:szCs w:val="26"/>
              </w:rPr>
              <w:t xml:space="preserve">- </w:t>
            </w:r>
            <w:r w:rsidRPr="009514DA">
              <w:rPr>
                <w:iCs/>
                <w:sz w:val="26"/>
                <w:szCs w:val="26"/>
              </w:rPr>
              <w:t>T</w:t>
            </w:r>
            <w:r w:rsidRPr="009514DA">
              <w:rPr>
                <w:rStyle w:val="fontstyle21"/>
                <w:color w:val="auto"/>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B1CA6DD" w14:textId="77777777" w:rsidR="003760CF" w:rsidRPr="009514DA" w:rsidRDefault="003760CF">
            <w:pPr>
              <w:shd w:val="clear" w:color="auto" w:fill="FFFFFF"/>
              <w:spacing w:before="120"/>
              <w:ind w:hanging="71"/>
              <w:jc w:val="both"/>
              <w:rPr>
                <w:sz w:val="26"/>
              </w:rPr>
            </w:pPr>
            <w:r w:rsidRPr="009514DA">
              <w:rPr>
                <w:iCs/>
                <w:sz w:val="26"/>
                <w:szCs w:val="26"/>
              </w:rPr>
              <w:t xml:space="preserve">- </w:t>
            </w:r>
            <w:r w:rsidRPr="009514DA">
              <w:rPr>
                <w:rStyle w:val="fontstyle21"/>
                <w:color w:val="auto"/>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353A2F59" w14:textId="77777777" w:rsidR="003760CF" w:rsidRPr="009514DA" w:rsidRDefault="003760CF">
            <w:pPr>
              <w:tabs>
                <w:tab w:val="left" w:pos="2460"/>
              </w:tabs>
              <w:spacing w:before="120"/>
              <w:jc w:val="both"/>
              <w:rPr>
                <w:sz w:val="26"/>
                <w:szCs w:val="26"/>
                <w:lang w:val="en-US"/>
              </w:rPr>
            </w:pPr>
            <w:r w:rsidRPr="009514DA">
              <w:rPr>
                <w:sz w:val="26"/>
                <w:szCs w:val="26"/>
              </w:rPr>
              <w:t>Tổ chức, cá nhân đến nhận kết quả tại Bộ phận một cửa theo thời gian quy định</w:t>
            </w:r>
            <w:r w:rsidRPr="009514DA">
              <w:rPr>
                <w:sz w:val="26"/>
                <w:szCs w:val="26"/>
                <w:lang w:val="en-US"/>
              </w:rPr>
              <w:t>.</w:t>
            </w:r>
          </w:p>
          <w:p w14:paraId="1437329D" w14:textId="77777777" w:rsidR="003760CF" w:rsidRPr="009514DA" w:rsidRDefault="003760CF">
            <w:pPr>
              <w:tabs>
                <w:tab w:val="left" w:pos="2460"/>
              </w:tabs>
              <w:spacing w:before="120"/>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48DA5C95" w14:textId="77777777" w:rsidR="003760CF" w:rsidRPr="009514DA" w:rsidRDefault="003760CF" w:rsidP="003760CF">
      <w:pPr>
        <w:spacing w:before="120"/>
        <w:ind w:firstLine="284"/>
        <w:jc w:val="both"/>
        <w:rPr>
          <w:b/>
          <w:sz w:val="26"/>
          <w:szCs w:val="26"/>
          <w:lang w:val="en-US"/>
        </w:rPr>
      </w:pPr>
      <w:r w:rsidRPr="009514DA">
        <w:rPr>
          <w:rFonts w:eastAsia="Times New Roman"/>
          <w:sz w:val="26"/>
          <w:szCs w:val="26"/>
        </w:rPr>
        <w:tab/>
      </w: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.2. </w:t>
      </w:r>
      <w:r w:rsidRPr="009514DA">
        <w:rPr>
          <w:b/>
          <w:sz w:val="26"/>
          <w:szCs w:val="26"/>
        </w:rPr>
        <w:t>Thành phần</w:t>
      </w:r>
      <w:r w:rsidRPr="009514DA">
        <w:rPr>
          <w:b/>
          <w:sz w:val="26"/>
          <w:szCs w:val="26"/>
          <w:lang w:val="en-US"/>
        </w:rPr>
        <w:t>, số lượng hồ</w:t>
      </w:r>
      <w:r w:rsidRPr="009514DA">
        <w:rPr>
          <w:b/>
          <w:sz w:val="26"/>
          <w:szCs w:val="26"/>
        </w:rPr>
        <w:t xml:space="preserve"> sơ:</w:t>
      </w:r>
    </w:p>
    <w:p w14:paraId="7C1EAEA5" w14:textId="77777777" w:rsidR="003760CF" w:rsidRPr="009514DA" w:rsidRDefault="003760CF" w:rsidP="003760CF">
      <w:pPr>
        <w:tabs>
          <w:tab w:val="left" w:pos="709"/>
        </w:tabs>
        <w:spacing w:before="120"/>
        <w:ind w:firstLine="567"/>
        <w:jc w:val="both"/>
        <w:rPr>
          <w:b/>
          <w:sz w:val="26"/>
          <w:szCs w:val="26"/>
        </w:rPr>
      </w:pPr>
      <w:r w:rsidRPr="009514DA">
        <w:rPr>
          <w:b/>
          <w:sz w:val="26"/>
          <w:szCs w:val="26"/>
          <w:lang w:val="en-US"/>
        </w:rPr>
        <w:tab/>
      </w:r>
      <w:r w:rsidRPr="009514DA">
        <w:rPr>
          <w:i/>
          <w:sz w:val="26"/>
          <w:szCs w:val="26"/>
          <w:lang w:val="en-US"/>
        </w:rPr>
        <w:t>a. Thành phần</w:t>
      </w:r>
    </w:p>
    <w:p w14:paraId="401EED12" w14:textId="77777777" w:rsidR="003760CF" w:rsidRPr="009514DA" w:rsidRDefault="003760CF" w:rsidP="003760CF">
      <w:pPr>
        <w:spacing w:before="120"/>
        <w:ind w:firstLine="372"/>
        <w:jc w:val="both"/>
        <w:rPr>
          <w:sz w:val="26"/>
          <w:szCs w:val="26"/>
          <w:lang w:val="hr-HR"/>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rPr>
        <w:t xml:space="preserve">xây dựng </w:t>
      </w:r>
      <w:r w:rsidRPr="009514DA">
        <w:rPr>
          <w:sz w:val="26"/>
          <w:szCs w:val="26"/>
          <w:lang w:val="en-US"/>
        </w:rPr>
        <w:t xml:space="preserve">cùng thời điểm với cấp phép thi công </w:t>
      </w:r>
      <w:r w:rsidRPr="009514DA">
        <w:rPr>
          <w:sz w:val="26"/>
          <w:szCs w:val="26"/>
        </w:rPr>
        <w:t>công trình thiết yếu trong phạm vi bảo vệ kết cấu hạ tầng giao thông đường bộ</w:t>
      </w:r>
      <w:r w:rsidRPr="009514DA">
        <w:rPr>
          <w:sz w:val="26"/>
          <w:szCs w:val="26"/>
          <w:lang w:val="hr-HR"/>
        </w:rPr>
        <w:t xml:space="preserve"> theo mẫu Phụ lục 1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(bản chính)</w:t>
      </w:r>
      <w:r w:rsidRPr="009514DA">
        <w:rPr>
          <w:sz w:val="26"/>
          <w:szCs w:val="26"/>
          <w:lang w:val="en-US"/>
        </w:rPr>
        <w:t>.</w:t>
      </w:r>
    </w:p>
    <w:p w14:paraId="7D79B290" w14:textId="77777777" w:rsidR="003760CF" w:rsidRPr="009514DA" w:rsidRDefault="003760CF" w:rsidP="003760CF">
      <w:pPr>
        <w:spacing w:before="120"/>
        <w:ind w:firstLine="372"/>
        <w:jc w:val="both"/>
        <w:rPr>
          <w:sz w:val="26"/>
          <w:szCs w:val="26"/>
        </w:rPr>
      </w:pPr>
      <w:r w:rsidRPr="009514DA">
        <w:rPr>
          <w:sz w:val="26"/>
          <w:szCs w:val="26"/>
          <w:lang w:val="hr-HR"/>
        </w:rPr>
        <w:t xml:space="preserve">- </w:t>
      </w:r>
      <w:r w:rsidRPr="009514DA">
        <w:rPr>
          <w:sz w:val="26"/>
          <w:szCs w:val="26"/>
        </w:rPr>
        <w:t xml:space="preserve">Bản vẽ thiết kế của dự án đầu tư, hồ sơ thiết kế công trình thiết yếu (thiết kế kỹ thuật hoặc thiết kế bản vẽ thi công), báo cáo kinh tế - kỹ thuật bao gồm các thông tin về vị trí và lý trình công trình đường bộ tại nơi xây dựng công trình thiết yếu; bản vẽ thể hiện diện tích, kích thước công trình thiết yếu trên mặt bằng công trình đường bộ và trong phạm vi đất dành cho đường bộ; bản vẽ thể hiện mặt đứng và khoảng cách theo phương thẳng đứng từ công trình thiết yếu bên trên hoặc bên dưới đến bề mặt công trình đường bộ, khoảng cách theo phương ngang từ cột, tuyến đường dây, đường ống, bộ phận khác của công trình thiết yếu đến mép ngoài rãnh thoát nước dọc, mép mặt đường xe chạy hoặc mép ngoài cùng của mặt đường bộ; bộ phận công trình đường bộ phải đào, khoan khi xây dựng công trình thiết yếu; thiết kế kết cấu và biện pháp thi công hoàn trả công trình đường bộ trong phạm vi đất dành cho đường bộ bị đào hoặc ảnh hưởng do thi công công trình thiết yếu; </w:t>
      </w:r>
    </w:p>
    <w:p w14:paraId="40C43526" w14:textId="77777777" w:rsidR="003760CF" w:rsidRPr="009514DA" w:rsidRDefault="003760CF" w:rsidP="003760CF">
      <w:pPr>
        <w:widowControl w:val="0"/>
        <w:spacing w:before="120"/>
        <w:ind w:firstLine="567"/>
        <w:jc w:val="both"/>
        <w:rPr>
          <w:strike/>
          <w:sz w:val="26"/>
          <w:szCs w:val="26"/>
          <w:shd w:val="clear" w:color="auto" w:fill="7F7F7F"/>
        </w:rPr>
      </w:pPr>
      <w:r w:rsidRPr="009514DA">
        <w:rPr>
          <w:sz w:val="26"/>
          <w:szCs w:val="26"/>
          <w:lang w:val="en-US"/>
        </w:rPr>
        <w:t>+</w:t>
      </w:r>
      <w:r w:rsidRPr="009514DA">
        <w:rPr>
          <w:sz w:val="26"/>
          <w:szCs w:val="26"/>
        </w:rPr>
        <w:t xml:space="preserve"> Đối với công trình thiết yếu xây dựng trong phạm vi dải phân cách giữa của đường bộ, ngoài hồ sơ quy định </w:t>
      </w:r>
      <w:r w:rsidRPr="009514DA">
        <w:rPr>
          <w:sz w:val="26"/>
          <w:szCs w:val="26"/>
          <w:lang w:val="en-US"/>
        </w:rPr>
        <w:t>(đơn đề nghị, bản vẽ nêu trên)</w:t>
      </w:r>
      <w:r w:rsidRPr="009514DA">
        <w:rPr>
          <w:sz w:val="26"/>
          <w:szCs w:val="26"/>
        </w:rPr>
        <w:t xml:space="preserve"> phải có thông tin về khoảng cách theo phương thẳng đứng từ công trình thiết yếu đến bề mặt dải phân cách giữa, từ công trình thiết yếu đến mép ngoài dải phân cách giữa</w:t>
      </w:r>
      <w:r w:rsidRPr="009514DA">
        <w:rPr>
          <w:sz w:val="26"/>
          <w:szCs w:val="26"/>
          <w:shd w:val="clear" w:color="auto" w:fill="FFFFFF"/>
        </w:rPr>
        <w:t xml:space="preserve">; </w:t>
      </w:r>
    </w:p>
    <w:p w14:paraId="4237CFF1" w14:textId="77777777" w:rsidR="003760CF" w:rsidRPr="009514DA" w:rsidRDefault="003760CF" w:rsidP="003760CF">
      <w:pPr>
        <w:widowControl w:val="0"/>
        <w:spacing w:before="120"/>
        <w:ind w:firstLine="567"/>
        <w:jc w:val="both"/>
        <w:rPr>
          <w:sz w:val="26"/>
          <w:szCs w:val="26"/>
          <w:lang w:val="en-US"/>
        </w:rPr>
      </w:pPr>
      <w:r w:rsidRPr="009514DA">
        <w:rPr>
          <w:sz w:val="26"/>
          <w:szCs w:val="26"/>
          <w:lang w:val="en-US"/>
        </w:rPr>
        <w:t>+</w:t>
      </w:r>
      <w:r w:rsidRPr="009514DA">
        <w:rPr>
          <w:sz w:val="26"/>
          <w:szCs w:val="26"/>
        </w:rPr>
        <w:t xml:space="preserve"> Công trình thiết yếu lắp đặt vào cầu, hầm hoặc các công trình đường bộ có kết cấu phức tạp khác ngoài hồ sơ quy định </w:t>
      </w:r>
      <w:r w:rsidRPr="009514DA">
        <w:rPr>
          <w:sz w:val="26"/>
          <w:szCs w:val="26"/>
          <w:lang w:val="en-US"/>
        </w:rPr>
        <w:t xml:space="preserve">(đơn đề nghị, bản vẽ nêu trên) </w:t>
      </w:r>
      <w:r w:rsidRPr="009514DA">
        <w:rPr>
          <w:sz w:val="26"/>
          <w:szCs w:val="26"/>
        </w:rPr>
        <w:t>phải có báo cáo kết quả thẩm tra thiết kế</w:t>
      </w:r>
      <w:r w:rsidRPr="009514DA">
        <w:rPr>
          <w:sz w:val="26"/>
          <w:szCs w:val="26"/>
          <w:lang w:val="en-US"/>
        </w:rPr>
        <w:t>.</w:t>
      </w:r>
    </w:p>
    <w:p w14:paraId="723121EC" w14:textId="77777777" w:rsidR="003760CF" w:rsidRPr="009514DA" w:rsidRDefault="003760CF" w:rsidP="003760CF">
      <w:pPr>
        <w:spacing w:before="120"/>
        <w:ind w:firstLine="372"/>
        <w:jc w:val="both"/>
        <w:rPr>
          <w:sz w:val="26"/>
          <w:szCs w:val="26"/>
          <w:lang w:val="hr-HR"/>
        </w:rPr>
      </w:pPr>
      <w:r w:rsidRPr="009514DA">
        <w:rPr>
          <w:sz w:val="26"/>
          <w:szCs w:val="26"/>
          <w:lang w:val="hr-HR"/>
        </w:rPr>
        <w:t xml:space="preserve">    - Cam kết di chuyển hoặc cải tạo công trình đúng tiến độ theo yêu cầu của cơ quan quản lý đường bộ có thẩm quyền; không được yêu cầu bồi thường hỗ trợ di chuyển phần công trình đã được chấp thuận xây dựng và phải chịu hoàn toàn trách nhiệm kinh phí liên quan (bản chính).</w:t>
      </w:r>
    </w:p>
    <w:p w14:paraId="61EF3E9D" w14:textId="77777777" w:rsidR="003760CF" w:rsidRPr="009514DA" w:rsidRDefault="003760CF" w:rsidP="003760CF">
      <w:pPr>
        <w:tabs>
          <w:tab w:val="left" w:pos="1134"/>
        </w:tabs>
        <w:spacing w:before="120"/>
        <w:ind w:firstLine="426"/>
        <w:jc w:val="both"/>
        <w:rPr>
          <w:sz w:val="26"/>
          <w:szCs w:val="26"/>
          <w:lang w:val="en-US"/>
        </w:rPr>
      </w:pPr>
      <w:r w:rsidRPr="009514DA">
        <w:rPr>
          <w:i/>
          <w:sz w:val="26"/>
          <w:szCs w:val="26"/>
          <w:lang w:val="en-US"/>
        </w:rPr>
        <w:t xml:space="preserve">b. </w:t>
      </w:r>
      <w:r w:rsidRPr="009514DA">
        <w:rPr>
          <w:i/>
          <w:sz w:val="26"/>
          <w:szCs w:val="26"/>
        </w:rPr>
        <w:t>Số lượng hồ sơ:</w:t>
      </w:r>
      <w:r w:rsidRPr="009514DA">
        <w:rPr>
          <w:sz w:val="26"/>
          <w:szCs w:val="26"/>
        </w:rPr>
        <w:t xml:space="preserve"> 01 (bộ)</w:t>
      </w:r>
    </w:p>
    <w:p w14:paraId="3241EBD2" w14:textId="77777777" w:rsidR="003760CF" w:rsidRPr="009514DA" w:rsidRDefault="003760CF" w:rsidP="003760CF">
      <w:pPr>
        <w:tabs>
          <w:tab w:val="left" w:pos="1134"/>
        </w:tabs>
        <w:spacing w:before="120"/>
        <w:ind w:firstLine="426"/>
        <w:jc w:val="both"/>
        <w:rPr>
          <w:b/>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.3. </w:t>
      </w:r>
      <w:r w:rsidRPr="009514DA">
        <w:rPr>
          <w:b/>
          <w:sz w:val="26"/>
          <w:szCs w:val="26"/>
        </w:rPr>
        <w:t>Thời hạn giải quyết:</w:t>
      </w:r>
      <w:r w:rsidRPr="009514DA">
        <w:rPr>
          <w:b/>
          <w:sz w:val="26"/>
          <w:szCs w:val="26"/>
          <w:lang w:val="en-US"/>
        </w:rPr>
        <w:t xml:space="preserve"> </w:t>
      </w:r>
    </w:p>
    <w:p w14:paraId="2600A883" w14:textId="77777777" w:rsidR="003760CF" w:rsidRPr="009514DA" w:rsidRDefault="003760CF" w:rsidP="003760CF">
      <w:pPr>
        <w:tabs>
          <w:tab w:val="left" w:pos="709"/>
        </w:tabs>
        <w:spacing w:before="120"/>
        <w:ind w:firstLine="426"/>
        <w:jc w:val="both"/>
        <w:rPr>
          <w:sz w:val="26"/>
          <w:szCs w:val="26"/>
          <w:lang w:val="en-US"/>
        </w:rPr>
      </w:pPr>
      <w:r w:rsidRPr="009514DA">
        <w:rPr>
          <w:sz w:val="26"/>
          <w:szCs w:val="26"/>
          <w:lang w:val="en-US"/>
        </w:rPr>
        <w:t>- Thời gian giải quyết</w:t>
      </w:r>
      <w:r w:rsidRPr="009514DA">
        <w:rPr>
          <w:b/>
          <w:sz w:val="26"/>
          <w:szCs w:val="26"/>
          <w:lang w:val="en-US"/>
        </w:rPr>
        <w:t xml:space="preserve">: </w:t>
      </w:r>
      <w:r w:rsidRPr="009514DA">
        <w:rPr>
          <w:sz w:val="26"/>
          <w:szCs w:val="26"/>
          <w:lang w:val="en-US"/>
        </w:rPr>
        <w:t>07</w:t>
      </w:r>
      <w:r w:rsidRPr="009514DA">
        <w:rPr>
          <w:sz w:val="26"/>
          <w:szCs w:val="26"/>
        </w:rPr>
        <w:t xml:space="preserve"> ngày làm việc kể từ khi nhận đủ hồ sơ</w:t>
      </w:r>
      <w:r w:rsidRPr="009514DA">
        <w:rPr>
          <w:sz w:val="26"/>
          <w:szCs w:val="26"/>
          <w:lang w:val="en-US"/>
        </w:rPr>
        <w:t xml:space="preserve"> theo quy định</w:t>
      </w:r>
      <w:r w:rsidRPr="009514DA">
        <w:rPr>
          <w:sz w:val="26"/>
          <w:szCs w:val="26"/>
        </w:rPr>
        <w:t>.</w:t>
      </w:r>
    </w:p>
    <w:p w14:paraId="024D7F89" w14:textId="77777777" w:rsidR="003760CF" w:rsidRPr="009514DA" w:rsidRDefault="003760CF" w:rsidP="003760CF">
      <w:pPr>
        <w:tabs>
          <w:tab w:val="left" w:pos="709"/>
        </w:tabs>
        <w:spacing w:before="120"/>
        <w:ind w:firstLine="426"/>
        <w:jc w:val="both"/>
        <w:rPr>
          <w:sz w:val="26"/>
          <w:szCs w:val="26"/>
          <w:lang w:val="en-US"/>
        </w:rPr>
      </w:pPr>
      <w:r w:rsidRPr="009514DA">
        <w:rPr>
          <w:sz w:val="26"/>
          <w:szCs w:val="26"/>
          <w:lang w:val="en-US"/>
        </w:rPr>
        <w:t xml:space="preserve">- Thời gian có hiệu lực của văn bản chấp thuận: 18 tháng kể từ ngày ký. </w:t>
      </w:r>
    </w:p>
    <w:p w14:paraId="72226B5B" w14:textId="77777777" w:rsidR="003760CF" w:rsidRPr="009514DA" w:rsidRDefault="003760CF" w:rsidP="003760CF">
      <w:pPr>
        <w:tabs>
          <w:tab w:val="left" w:pos="1134"/>
        </w:tabs>
        <w:spacing w:before="120"/>
        <w:ind w:firstLine="426"/>
        <w:jc w:val="both"/>
        <w:rPr>
          <w:sz w:val="26"/>
          <w:szCs w:val="26"/>
          <w:lang w:val="en-US"/>
        </w:rPr>
      </w:pPr>
      <w:r w:rsidRPr="009514DA">
        <w:rPr>
          <w:b/>
          <w:sz w:val="26"/>
          <w:szCs w:val="26"/>
          <w:lang w:val="en-US"/>
        </w:rPr>
        <w:t xml:space="preserve"> </w:t>
      </w: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.4. </w:t>
      </w:r>
      <w:r w:rsidRPr="009514DA">
        <w:rPr>
          <w:b/>
          <w:sz w:val="26"/>
          <w:szCs w:val="26"/>
        </w:rPr>
        <w:t xml:space="preserve">Đối tượng thực hiện thủ tục hành chính: </w:t>
      </w:r>
      <w:r w:rsidRPr="009514DA">
        <w:rPr>
          <w:sz w:val="26"/>
          <w:szCs w:val="26"/>
        </w:rPr>
        <w:t>Cá nhân, tổ chức</w:t>
      </w:r>
    </w:p>
    <w:p w14:paraId="2D7D71EE" w14:textId="77777777" w:rsidR="003760CF" w:rsidRPr="009514DA" w:rsidRDefault="003760CF" w:rsidP="003760CF">
      <w:pPr>
        <w:tabs>
          <w:tab w:val="left" w:pos="1134"/>
        </w:tabs>
        <w:spacing w:before="120"/>
        <w:ind w:firstLine="426"/>
        <w:jc w:val="both"/>
        <w:rPr>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.5. </w:t>
      </w:r>
      <w:r w:rsidRPr="009514DA">
        <w:rPr>
          <w:b/>
          <w:sz w:val="26"/>
          <w:szCs w:val="26"/>
        </w:rPr>
        <w:t>Cơ quan thực hiện thủ tục hành chính:</w:t>
      </w:r>
    </w:p>
    <w:p w14:paraId="40888935" w14:textId="77777777" w:rsidR="003760CF" w:rsidRPr="009514DA" w:rsidRDefault="003760CF" w:rsidP="003760CF">
      <w:pPr>
        <w:pStyle w:val="ListParagraph"/>
        <w:tabs>
          <w:tab w:val="left" w:pos="1134"/>
        </w:tabs>
        <w:spacing w:before="120" w:after="0" w:line="240" w:lineRule="auto"/>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5104969C" w14:textId="77777777" w:rsidR="003760CF" w:rsidRPr="009514DA" w:rsidRDefault="003760CF" w:rsidP="003760CF">
      <w:pPr>
        <w:pStyle w:val="ListParagraph"/>
        <w:tabs>
          <w:tab w:val="left" w:pos="1134"/>
        </w:tabs>
        <w:spacing w:before="120" w:after="0" w:line="240" w:lineRule="auto"/>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3812CF24" w14:textId="77777777" w:rsidR="003760CF" w:rsidRPr="009514DA" w:rsidRDefault="003760CF" w:rsidP="003760CF">
      <w:pPr>
        <w:pStyle w:val="ListParagraph"/>
        <w:tabs>
          <w:tab w:val="left" w:pos="1134"/>
        </w:tabs>
        <w:spacing w:before="120" w:after="0" w:line="240" w:lineRule="auto"/>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44A16435" w14:textId="77777777" w:rsidR="003760CF" w:rsidRPr="009514DA" w:rsidRDefault="003760CF" w:rsidP="003760CF">
      <w:pPr>
        <w:tabs>
          <w:tab w:val="left" w:pos="709"/>
        </w:tabs>
        <w:spacing w:before="120"/>
        <w:ind w:firstLine="426"/>
        <w:jc w:val="both"/>
        <w:rPr>
          <w:b/>
          <w:sz w:val="26"/>
          <w:szCs w:val="26"/>
        </w:rPr>
      </w:pPr>
      <w:r w:rsidRPr="009514DA">
        <w:rPr>
          <w:b/>
          <w:sz w:val="26"/>
          <w:szCs w:val="26"/>
          <w:lang w:val="en-US"/>
        </w:rPr>
        <w:t xml:space="preserve"> </w:t>
      </w: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.6. </w:t>
      </w:r>
      <w:r w:rsidRPr="009514DA">
        <w:rPr>
          <w:b/>
          <w:sz w:val="26"/>
          <w:szCs w:val="26"/>
        </w:rPr>
        <w:t xml:space="preserve">Kết quả hực hiện thủ tục hành chính: </w:t>
      </w:r>
      <w:r w:rsidRPr="009514DA">
        <w:rPr>
          <w:sz w:val="26"/>
          <w:szCs w:val="26"/>
          <w:shd w:val="clear" w:color="auto" w:fill="FFFFFF"/>
        </w:rPr>
        <w:t> </w:t>
      </w:r>
      <w:r w:rsidRPr="009514DA">
        <w:rPr>
          <w:sz w:val="26"/>
          <w:szCs w:val="26"/>
          <w:lang w:val="hr-HR"/>
        </w:rPr>
        <w:t>Văn bản chấp thuận xây dựng công trình thiết yếu trong phạm vi bảo vệ kết cấu hạ tầng giao thông đường bộ.</w:t>
      </w:r>
    </w:p>
    <w:p w14:paraId="7E8E0DB5" w14:textId="77777777" w:rsidR="003760CF" w:rsidRPr="009514DA" w:rsidRDefault="003760CF" w:rsidP="003760CF">
      <w:pPr>
        <w:tabs>
          <w:tab w:val="left" w:pos="709"/>
        </w:tabs>
        <w:spacing w:before="120"/>
        <w:ind w:firstLine="284"/>
        <w:jc w:val="both"/>
        <w:rPr>
          <w:b/>
          <w:sz w:val="26"/>
          <w:szCs w:val="26"/>
        </w:rPr>
      </w:pPr>
      <w:r w:rsidRPr="009514DA">
        <w:rPr>
          <w:b/>
          <w:sz w:val="26"/>
          <w:szCs w:val="26"/>
          <w:lang w:val="en-US"/>
        </w:rPr>
        <w:t xml:space="preserve">   </w:t>
      </w: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.7. </w:t>
      </w:r>
      <w:r w:rsidRPr="009514DA">
        <w:rPr>
          <w:b/>
          <w:sz w:val="26"/>
          <w:szCs w:val="26"/>
        </w:rPr>
        <w:t xml:space="preserve">Phí, lệ phí (nếu có): </w:t>
      </w:r>
      <w:r w:rsidRPr="009514DA">
        <w:rPr>
          <w:sz w:val="26"/>
          <w:szCs w:val="26"/>
        </w:rPr>
        <w:t>Không</w:t>
      </w:r>
    </w:p>
    <w:p w14:paraId="2AB0CB65" w14:textId="77777777" w:rsidR="003760CF" w:rsidRPr="009514DA" w:rsidRDefault="003760CF" w:rsidP="003760CF">
      <w:pPr>
        <w:tabs>
          <w:tab w:val="left" w:pos="709"/>
        </w:tabs>
        <w:spacing w:before="120"/>
        <w:ind w:firstLine="426"/>
        <w:jc w:val="both"/>
        <w:rPr>
          <w:sz w:val="26"/>
          <w:szCs w:val="26"/>
        </w:rPr>
      </w:pPr>
      <w:r w:rsidRPr="009514DA">
        <w:rPr>
          <w:b/>
          <w:sz w:val="26"/>
          <w:szCs w:val="26"/>
          <w:lang w:val="en-US"/>
        </w:rPr>
        <w:t xml:space="preserve"> </w:t>
      </w: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.8. </w:t>
      </w:r>
      <w:r w:rsidRPr="009514DA">
        <w:rPr>
          <w:b/>
          <w:sz w:val="26"/>
          <w:szCs w:val="26"/>
        </w:rPr>
        <w:t>Tên mẫu đơn, mẫu tờ khai:</w:t>
      </w:r>
    </w:p>
    <w:p w14:paraId="5B77B83B" w14:textId="77777777" w:rsidR="003760CF" w:rsidRPr="009514DA" w:rsidRDefault="003760CF" w:rsidP="003760CF">
      <w:pPr>
        <w:spacing w:before="120"/>
        <w:ind w:firstLine="372"/>
        <w:jc w:val="both"/>
        <w:rPr>
          <w:b/>
          <w:sz w:val="26"/>
          <w:szCs w:val="26"/>
          <w:lang w:val="en-US"/>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rPr>
        <w:t xml:space="preserve">xây dựng </w:t>
      </w:r>
      <w:r w:rsidRPr="009514DA">
        <w:rPr>
          <w:sz w:val="26"/>
          <w:szCs w:val="26"/>
          <w:lang w:val="en-US"/>
        </w:rPr>
        <w:t xml:space="preserve">cùng thời điểm với cấp phép thi công </w:t>
      </w:r>
      <w:r w:rsidRPr="009514DA">
        <w:rPr>
          <w:sz w:val="26"/>
          <w:szCs w:val="26"/>
        </w:rPr>
        <w:t>công trình thiết yếu trong phạm vi bảo vệ kết cấu hạ tầng giao thông đường bộ</w:t>
      </w:r>
      <w:r w:rsidRPr="009514DA">
        <w:rPr>
          <w:sz w:val="26"/>
          <w:szCs w:val="26"/>
          <w:lang w:val="hr-HR"/>
        </w:rPr>
        <w:t xml:space="preserve"> theo mẫu Phụ lục 1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 xml:space="preserve">(bản chính) </w:t>
      </w:r>
    </w:p>
    <w:p w14:paraId="1AE3A7C5" w14:textId="77777777" w:rsidR="003760CF" w:rsidRPr="009514DA" w:rsidRDefault="003760CF" w:rsidP="003760CF">
      <w:pPr>
        <w:spacing w:before="120"/>
        <w:ind w:firstLine="372"/>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.9. </w:t>
      </w:r>
      <w:r w:rsidRPr="009514DA">
        <w:rPr>
          <w:b/>
          <w:sz w:val="26"/>
          <w:szCs w:val="26"/>
        </w:rPr>
        <w:t>Yêu cầu, điều kiện thực hiện thủ tục hành chính:</w:t>
      </w:r>
    </w:p>
    <w:p w14:paraId="2AA7FF78" w14:textId="77777777" w:rsidR="003760CF" w:rsidRPr="009514DA" w:rsidRDefault="003760CF" w:rsidP="003760CF">
      <w:pPr>
        <w:spacing w:before="120"/>
        <w:ind w:firstLine="426"/>
        <w:jc w:val="both"/>
        <w:rPr>
          <w:sz w:val="26"/>
          <w:szCs w:val="26"/>
        </w:rPr>
      </w:pPr>
      <w:r w:rsidRPr="009514DA">
        <w:rPr>
          <w:sz w:val="26"/>
          <w:szCs w:val="26"/>
          <w:lang w:val="en-US"/>
        </w:rPr>
        <w:t xml:space="preserve">   </w:t>
      </w:r>
      <w:r w:rsidRPr="009514DA">
        <w:rPr>
          <w:sz w:val="26"/>
          <w:szCs w:val="26"/>
        </w:rPr>
        <w:t xml:space="preserve">Thủ tục hành chính này áp dụng đối với cơ quan, tổ chức, cá nhân có liên quan đến </w:t>
      </w:r>
      <w:r w:rsidRPr="009514DA">
        <w:rPr>
          <w:sz w:val="26"/>
          <w:szCs w:val="26"/>
          <w:lang w:val="en-US"/>
        </w:rPr>
        <w:t>công trình xây dựng mới, nâng cấp, cải tạo,</w:t>
      </w:r>
      <w:r w:rsidRPr="009514DA">
        <w:rPr>
          <w:sz w:val="26"/>
          <w:szCs w:val="26"/>
        </w:rPr>
        <w:t xml:space="preserve"> sửa chữa công trình thiết yếu trong phạm vi bảo vệ kết cấu hạ tầng giao thông đường bộ của đường tỉnh lộ</w:t>
      </w:r>
      <w:r w:rsidRPr="009514DA">
        <w:rPr>
          <w:sz w:val="26"/>
          <w:szCs w:val="26"/>
          <w:lang w:val="en-US"/>
        </w:rPr>
        <w:t xml:space="preserve"> đang khai thác</w:t>
      </w:r>
      <w:r w:rsidRPr="009514DA">
        <w:rPr>
          <w:sz w:val="26"/>
          <w:szCs w:val="26"/>
        </w:rPr>
        <w:t>.</w:t>
      </w:r>
    </w:p>
    <w:p w14:paraId="0A005C57" w14:textId="77777777" w:rsidR="003760CF" w:rsidRPr="009514DA" w:rsidRDefault="003760CF" w:rsidP="003760CF">
      <w:pPr>
        <w:tabs>
          <w:tab w:val="left" w:pos="709"/>
        </w:tabs>
        <w:spacing w:before="120"/>
        <w:ind w:firstLine="426"/>
        <w:jc w:val="both"/>
        <w:rPr>
          <w:b/>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lang w:val="en-US"/>
        </w:rPr>
        <w:t xml:space="preserve">.10. </w:t>
      </w:r>
      <w:r w:rsidRPr="009514DA">
        <w:rPr>
          <w:b/>
          <w:sz w:val="26"/>
          <w:szCs w:val="26"/>
        </w:rPr>
        <w:t>Căn cứ pháp lý của thủ tục hành chính:</w:t>
      </w:r>
    </w:p>
    <w:p w14:paraId="4AE31C7E" w14:textId="77777777" w:rsidR="003760CF" w:rsidRPr="009514DA" w:rsidRDefault="003760CF" w:rsidP="003760CF">
      <w:pPr>
        <w:spacing w:before="120"/>
        <w:ind w:firstLine="567"/>
        <w:jc w:val="both"/>
        <w:rPr>
          <w:sz w:val="26"/>
          <w:szCs w:val="26"/>
        </w:rPr>
      </w:pPr>
      <w:r w:rsidRPr="009514DA">
        <w:rPr>
          <w:sz w:val="26"/>
          <w:szCs w:val="26"/>
          <w:lang w:val="en-US"/>
        </w:rPr>
        <w:t>-</w:t>
      </w:r>
      <w:r w:rsidRPr="009514DA">
        <w:rPr>
          <w:sz w:val="26"/>
          <w:szCs w:val="26"/>
        </w:rPr>
        <w:t xml:space="preserve"> </w:t>
      </w:r>
      <w:r w:rsidRPr="009514DA">
        <w:rPr>
          <w:rFonts w:eastAsia="Calibri"/>
          <w:sz w:val="26"/>
          <w:szCs w:val="26"/>
          <w:lang w:val="en-US" w:eastAsia="en-US"/>
        </w:rPr>
        <w:t xml:space="preserve">Căn cứ Luật Giao thông đường bộ </w:t>
      </w:r>
      <w:r w:rsidRPr="009514DA">
        <w:rPr>
          <w:sz w:val="26"/>
          <w:szCs w:val="26"/>
          <w:lang w:val="en-US"/>
        </w:rPr>
        <w:t>số 23/2008/QH12</w:t>
      </w:r>
      <w:r w:rsidRPr="009514DA">
        <w:rPr>
          <w:rFonts w:eastAsia="Calibri"/>
          <w:sz w:val="26"/>
          <w:szCs w:val="26"/>
          <w:lang w:val="en-US" w:eastAsia="en-US"/>
        </w:rPr>
        <w:t>ngày 13 tháng 11 năm 2008</w:t>
      </w:r>
      <w:r w:rsidRPr="009514DA">
        <w:rPr>
          <w:sz w:val="26"/>
          <w:szCs w:val="26"/>
        </w:rPr>
        <w:t>;</w:t>
      </w:r>
    </w:p>
    <w:p w14:paraId="05C8F208" w14:textId="77777777" w:rsidR="003760CF" w:rsidRPr="009514DA" w:rsidRDefault="003760CF" w:rsidP="003760CF">
      <w:pPr>
        <w:spacing w:before="120"/>
        <w:ind w:firstLine="567"/>
        <w:jc w:val="both"/>
        <w:rPr>
          <w:sz w:val="26"/>
          <w:szCs w:val="26"/>
        </w:rPr>
      </w:pPr>
      <w:r w:rsidRPr="009514DA">
        <w:rPr>
          <w:sz w:val="26"/>
          <w:szCs w:val="26"/>
          <w:lang w:val="en-US"/>
        </w:rPr>
        <w:t>-</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08F9D1BC" w14:textId="77777777" w:rsidR="003760CF" w:rsidRPr="009514DA" w:rsidRDefault="003760CF" w:rsidP="003760CF">
      <w:pPr>
        <w:spacing w:before="120"/>
        <w:ind w:firstLine="567"/>
        <w:jc w:val="both"/>
        <w:rPr>
          <w:sz w:val="26"/>
          <w:szCs w:val="26"/>
        </w:rPr>
      </w:pPr>
      <w:r w:rsidRPr="009514DA">
        <w:rPr>
          <w:sz w:val="26"/>
          <w:szCs w:val="26"/>
          <w:lang w:val="en-US"/>
        </w:rPr>
        <w:t>-</w:t>
      </w:r>
      <w:r w:rsidRPr="009514DA">
        <w:rPr>
          <w:sz w:val="26"/>
          <w:szCs w:val="26"/>
        </w:rPr>
        <w:t xml:space="preserve"> Nghị định 100/2013/NĐ-CP ngày 03</w:t>
      </w:r>
      <w:r w:rsidRPr="009514DA">
        <w:rPr>
          <w:sz w:val="26"/>
          <w:szCs w:val="26"/>
          <w:lang w:val="en-US"/>
        </w:rPr>
        <w:t xml:space="preserve"> tháng </w:t>
      </w:r>
      <w:r w:rsidRPr="009514DA">
        <w:rPr>
          <w:sz w:val="26"/>
          <w:szCs w:val="26"/>
        </w:rPr>
        <w:t>9</w:t>
      </w:r>
      <w:r w:rsidRPr="009514DA">
        <w:rPr>
          <w:sz w:val="26"/>
          <w:szCs w:val="26"/>
          <w:lang w:val="en-US"/>
        </w:rPr>
        <w:t xml:space="preserve"> năm </w:t>
      </w:r>
      <w:r w:rsidRPr="009514DA">
        <w:rPr>
          <w:sz w:val="26"/>
          <w:szCs w:val="26"/>
        </w:rPr>
        <w:t>2013 sửa đổi, bổ sung một số điều của Nghị định số 11/2010/NĐ-CP ngày 24/02/2010 của Chính phủ</w:t>
      </w:r>
    </w:p>
    <w:p w14:paraId="72EFCEF1"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Nghị định số 11</w:t>
      </w:r>
      <w:r w:rsidRPr="009514DA">
        <w:rPr>
          <w:sz w:val="26"/>
          <w:szCs w:val="26"/>
          <w:lang w:val="en-US"/>
        </w:rPr>
        <w:t>7</w:t>
      </w:r>
      <w:r w:rsidRPr="009514DA">
        <w:rPr>
          <w:sz w:val="26"/>
          <w:szCs w:val="26"/>
        </w:rPr>
        <w:t>/20</w:t>
      </w:r>
      <w:r w:rsidRPr="009514DA">
        <w:rPr>
          <w:sz w:val="26"/>
          <w:szCs w:val="26"/>
          <w:lang w:val="en-US"/>
        </w:rPr>
        <w:t>21</w:t>
      </w:r>
      <w:r w:rsidRPr="009514DA">
        <w:rPr>
          <w:sz w:val="26"/>
          <w:szCs w:val="26"/>
        </w:rPr>
        <w:t>/NĐ-CP ngày 2</w:t>
      </w:r>
      <w:r w:rsidRPr="009514DA">
        <w:rPr>
          <w:sz w:val="26"/>
          <w:szCs w:val="26"/>
          <w:lang w:val="en-US"/>
        </w:rPr>
        <w:t>2 tháng 1</w:t>
      </w:r>
      <w:r w:rsidRPr="009514DA">
        <w:rPr>
          <w:sz w:val="26"/>
          <w:szCs w:val="26"/>
        </w:rPr>
        <w:t>2</w:t>
      </w:r>
      <w:r w:rsidRPr="009514DA">
        <w:rPr>
          <w:sz w:val="26"/>
          <w:szCs w:val="26"/>
          <w:lang w:val="en-US"/>
        </w:rPr>
        <w:t xml:space="preserve"> năm </w:t>
      </w:r>
      <w:r w:rsidRPr="009514DA">
        <w:rPr>
          <w:sz w:val="26"/>
          <w:szCs w:val="26"/>
        </w:rPr>
        <w:t>20</w:t>
      </w:r>
      <w:r w:rsidRPr="009514DA">
        <w:rPr>
          <w:sz w:val="26"/>
          <w:szCs w:val="26"/>
          <w:lang w:val="en-US"/>
        </w:rPr>
        <w:t>21</w:t>
      </w:r>
      <w:r w:rsidRPr="009514DA">
        <w:rPr>
          <w:sz w:val="26"/>
          <w:szCs w:val="26"/>
        </w:rPr>
        <w:t xml:space="preserve"> của Chính phủ sửa đổi, bổ sung một số điều của Nghị định số 11/2010/NĐ-CP ngày 24/02/2010 của Chính phủ Quy định về quản lý và bảo vệ kết cấu hạ tầng giao thông đường bộ.</w:t>
      </w:r>
    </w:p>
    <w:p w14:paraId="74E2F5D9"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41FE813D"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BB0E14B"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 tháng 12 năm 2021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w:t>
      </w:r>
      <w:r w:rsidRPr="009514DA">
        <w:rPr>
          <w:sz w:val="26"/>
          <w:szCs w:val="26"/>
          <w:lang w:val="en-US"/>
        </w:rPr>
        <w:t>sửa đổi bổ sung một số điều của</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BBFD5CF"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của Bộ trưởng Bộ Giao thông vận tải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797A3EB0" w14:textId="77777777" w:rsidR="003760CF" w:rsidRPr="009514DA" w:rsidRDefault="003760CF" w:rsidP="003760CF">
      <w:pPr>
        <w:spacing w:before="120"/>
        <w:ind w:firstLine="567"/>
        <w:jc w:val="both"/>
        <w:outlineLvl w:val="0"/>
        <w:rPr>
          <w:sz w:val="26"/>
          <w:szCs w:val="26"/>
          <w:lang w:val="en-US"/>
        </w:rPr>
      </w:pPr>
      <w:r w:rsidRPr="009514DA">
        <w:rPr>
          <w:sz w:val="26"/>
          <w:szCs w:val="26"/>
          <w:lang w:val="en-US"/>
        </w:rPr>
        <w:t>-</w:t>
      </w:r>
      <w:r w:rsidRPr="009514DA">
        <w:rPr>
          <w:sz w:val="26"/>
          <w:szCs w:val="26"/>
        </w:rPr>
        <w:t xml:space="preserve"> Quy chuẩn kỹ thuật Quốc gia về báo hiệu Đường bộ Vi</w:t>
      </w:r>
      <w:r w:rsidRPr="009514DA">
        <w:rPr>
          <w:sz w:val="26"/>
          <w:szCs w:val="26"/>
          <w:lang w:val="en-US"/>
        </w:rPr>
        <w:t>ệ</w:t>
      </w:r>
      <w:r w:rsidRPr="009514DA">
        <w:rPr>
          <w:sz w:val="26"/>
          <w:szCs w:val="26"/>
        </w:rPr>
        <w:t>t Nam – QCVN 41:201</w:t>
      </w:r>
      <w:r w:rsidRPr="009514DA">
        <w:rPr>
          <w:sz w:val="26"/>
          <w:szCs w:val="26"/>
          <w:lang w:val="en-US"/>
        </w:rPr>
        <w:t>9</w:t>
      </w:r>
      <w:r w:rsidRPr="009514DA">
        <w:rPr>
          <w:sz w:val="26"/>
          <w:szCs w:val="26"/>
        </w:rPr>
        <w:t>/BGTVT</w:t>
      </w:r>
      <w:r w:rsidRPr="009514DA">
        <w:rPr>
          <w:sz w:val="26"/>
          <w:szCs w:val="26"/>
          <w:lang w:val="en-US"/>
        </w:rPr>
        <w:t>.</w:t>
      </w:r>
    </w:p>
    <w:p w14:paraId="61C3D3A1" w14:textId="77777777" w:rsidR="003760CF" w:rsidRPr="009514DA" w:rsidRDefault="003760CF" w:rsidP="003760CF">
      <w:pPr>
        <w:spacing w:before="120" w:after="120"/>
        <w:ind w:firstLine="567"/>
        <w:jc w:val="both"/>
        <w:rPr>
          <w:sz w:val="26"/>
          <w:szCs w:val="26"/>
        </w:rPr>
      </w:pP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309AC4B2" w14:textId="77777777" w:rsidR="003760CF" w:rsidRPr="009514DA" w:rsidRDefault="003760CF" w:rsidP="003760CF">
      <w:pPr>
        <w:ind w:firstLine="630"/>
        <w:rPr>
          <w:i/>
          <w:sz w:val="26"/>
          <w:szCs w:val="26"/>
        </w:rPr>
      </w:pPr>
      <w:r w:rsidRPr="009514DA">
        <w:rPr>
          <w:b/>
          <w:sz w:val="26"/>
          <w:szCs w:val="26"/>
          <w:lang w:val="en-US"/>
        </w:rPr>
        <w:t xml:space="preserve"> </w:t>
      </w:r>
      <w:r w:rsidRPr="009514DA">
        <w:rPr>
          <w:rFonts w:eastAsia="Times New Roman"/>
          <w:b/>
          <w:sz w:val="26"/>
          <w:szCs w:val="26"/>
          <w:lang w:val="en-US"/>
        </w:rPr>
        <w:t>5</w:t>
      </w:r>
      <w:r w:rsidR="00E6151F" w:rsidRPr="009514DA">
        <w:rPr>
          <w:rFonts w:eastAsia="Times New Roman"/>
          <w:b/>
          <w:sz w:val="26"/>
          <w:szCs w:val="26"/>
          <w:lang w:val="en-US"/>
        </w:rPr>
        <w:t>2</w:t>
      </w:r>
      <w:r w:rsidRPr="009514DA">
        <w:rPr>
          <w:b/>
          <w:sz w:val="26"/>
          <w:szCs w:val="26"/>
        </w:rPr>
        <w:t>.11. Lưu hồ sơ (ISO):</w:t>
      </w:r>
    </w:p>
    <w:tbl>
      <w:tblPr>
        <w:tblpPr w:leftFromText="180" w:rightFromText="18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7287E670" w14:textId="77777777" w:rsidTr="003760CF">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3C78A825" w14:textId="77777777" w:rsidR="003760CF" w:rsidRPr="009514DA" w:rsidRDefault="003760CF">
            <w:pPr>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7BD77837" w14:textId="77777777" w:rsidR="003760CF" w:rsidRPr="009514DA" w:rsidRDefault="003760CF">
            <w:pPr>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142BE1F3" w14:textId="77777777" w:rsidR="003760CF" w:rsidRPr="009514DA" w:rsidRDefault="003760CF">
            <w:pPr>
              <w:jc w:val="center"/>
              <w:rPr>
                <w:sz w:val="26"/>
                <w:szCs w:val="26"/>
              </w:rPr>
            </w:pPr>
            <w:r w:rsidRPr="009514DA">
              <w:rPr>
                <w:b/>
                <w:bCs/>
                <w:sz w:val="26"/>
                <w:szCs w:val="26"/>
              </w:rPr>
              <w:t>Thời gian lưu</w:t>
            </w:r>
          </w:p>
        </w:tc>
      </w:tr>
      <w:tr w:rsidR="009514DA" w:rsidRPr="009514DA" w14:paraId="3CFFFBEE" w14:textId="77777777" w:rsidTr="003760CF">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62A05B9C" w14:textId="77777777" w:rsidR="003760CF" w:rsidRPr="009514DA" w:rsidRDefault="003760CF">
            <w:pPr>
              <w:pStyle w:val="ListParagraph"/>
              <w:ind w:left="0"/>
              <w:jc w:val="both"/>
              <w:rPr>
                <w:rFonts w:ascii="Times New Roman" w:hAnsi="Times New Roman" w:cs="Times New Roman"/>
                <w:sz w:val="26"/>
                <w:szCs w:val="26"/>
                <w:lang w:val="vi-VN"/>
              </w:rPr>
            </w:pPr>
            <w:r w:rsidRPr="009514DA">
              <w:rPr>
                <w:rFonts w:ascii="Times New Roman" w:hAnsi="Times New Roman" w:cs="Times New Roman"/>
                <w:sz w:val="26"/>
                <w:szCs w:val="26"/>
                <w:lang w:val="vi-VN"/>
              </w:rPr>
              <w:t>- Kết quả giải quyết TTHC hoặc VB trả lời của đơn vị đối với hồ sơ không đáp ứng yêu cầu, điều kiện.</w:t>
            </w:r>
          </w:p>
          <w:p w14:paraId="3CE75281" w14:textId="77777777" w:rsidR="003760CF" w:rsidRPr="009514DA" w:rsidRDefault="003760CF">
            <w:pPr>
              <w:rPr>
                <w:sz w:val="26"/>
                <w:szCs w:val="26"/>
              </w:rPr>
            </w:pPr>
            <w:r w:rsidRPr="009514DA">
              <w:rPr>
                <w:sz w:val="26"/>
                <w:szCs w:val="26"/>
              </w:rPr>
              <w:t>- Hồ sơ thẩm định (nếu có)</w:t>
            </w:r>
          </w:p>
          <w:p w14:paraId="1154E8BF" w14:textId="77777777" w:rsidR="003760CF" w:rsidRPr="009514DA" w:rsidRDefault="003760CF">
            <w:pPr>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1719E9D" w14:textId="77777777" w:rsidR="003760CF" w:rsidRPr="009514DA" w:rsidRDefault="003760CF">
            <w:pPr>
              <w:jc w:val="both"/>
              <w:rPr>
                <w:sz w:val="26"/>
                <w:szCs w:val="26"/>
                <w:lang w:val="en-US"/>
              </w:rPr>
            </w:pPr>
            <w:r w:rsidRPr="009514DA">
              <w:rPr>
                <w:sz w:val="26"/>
                <w:szCs w:val="26"/>
              </w:rPr>
              <w:t>Phòng Q</w:t>
            </w:r>
            <w:r w:rsidRPr="009514DA">
              <w:rPr>
                <w:rFonts w:eastAsia="Times New Roman"/>
                <w:sz w:val="26"/>
                <w:szCs w:val="26"/>
              </w:rPr>
              <w:t xml:space="preserve">uản </w:t>
            </w:r>
            <w:r w:rsidRPr="009514DA">
              <w:rPr>
                <w:rFonts w:eastAsia="Times New Roman"/>
                <w:sz w:val="26"/>
                <w:szCs w:val="26"/>
                <w:lang w:val="en-US"/>
              </w:rPr>
              <w:t>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EDE9B7D" w14:textId="77777777" w:rsidR="003760CF" w:rsidRPr="009514DA" w:rsidRDefault="003760CF">
            <w:pPr>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43709FAB" w14:textId="77777777" w:rsidR="003760CF" w:rsidRPr="009514DA" w:rsidRDefault="003760CF" w:rsidP="003760CF">
      <w:pPr>
        <w:spacing w:before="120"/>
        <w:ind w:firstLine="567"/>
        <w:jc w:val="both"/>
        <w:rPr>
          <w:sz w:val="26"/>
          <w:szCs w:val="26"/>
          <w:lang w:val="en-US"/>
        </w:rPr>
      </w:pPr>
    </w:p>
    <w:p w14:paraId="52AA4487" w14:textId="77777777" w:rsidR="003760CF" w:rsidRPr="009514DA" w:rsidRDefault="003760CF" w:rsidP="003760CF">
      <w:pPr>
        <w:spacing w:before="120"/>
        <w:ind w:firstLine="567"/>
        <w:jc w:val="both"/>
        <w:rPr>
          <w:sz w:val="26"/>
          <w:szCs w:val="26"/>
          <w:lang w:val="en-US"/>
        </w:rPr>
      </w:pPr>
    </w:p>
    <w:p w14:paraId="6913CDFA" w14:textId="77777777" w:rsidR="003760CF" w:rsidRPr="009514DA" w:rsidRDefault="003760CF" w:rsidP="003760CF">
      <w:pPr>
        <w:spacing w:before="120"/>
        <w:ind w:firstLine="567"/>
        <w:jc w:val="both"/>
        <w:rPr>
          <w:sz w:val="26"/>
          <w:szCs w:val="26"/>
          <w:lang w:val="en-US"/>
        </w:rPr>
      </w:pPr>
    </w:p>
    <w:p w14:paraId="37D1CEFB" w14:textId="77777777" w:rsidR="003760CF" w:rsidRPr="009514DA" w:rsidRDefault="003760CF" w:rsidP="003760CF">
      <w:pPr>
        <w:ind w:firstLine="567"/>
        <w:jc w:val="both"/>
        <w:rPr>
          <w:sz w:val="26"/>
          <w:szCs w:val="26"/>
          <w:lang w:val="en-US"/>
        </w:rPr>
      </w:pPr>
      <w:r w:rsidRPr="009514DA">
        <w:rPr>
          <w:noProof/>
          <w:lang w:val="en-US" w:eastAsia="en-US"/>
        </w:rPr>
        <mc:AlternateContent>
          <mc:Choice Requires="wps">
            <w:drawing>
              <wp:anchor distT="0" distB="0" distL="114300" distR="114300" simplePos="0" relativeHeight="251769856" behindDoc="1" locked="0" layoutInCell="1" allowOverlap="1" wp14:anchorId="1FB09532" wp14:editId="54584FA4">
                <wp:simplePos x="0" y="0"/>
                <wp:positionH relativeFrom="column">
                  <wp:posOffset>3028950</wp:posOffset>
                </wp:positionH>
                <wp:positionV relativeFrom="paragraph">
                  <wp:posOffset>41910</wp:posOffset>
                </wp:positionV>
                <wp:extent cx="2282190" cy="590550"/>
                <wp:effectExtent l="0" t="0" r="3810"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190" cy="590550"/>
                        </a:xfrm>
                        <a:prstGeom prst="rect">
                          <a:avLst/>
                        </a:prstGeom>
                        <a:solidFill>
                          <a:srgbClr val="FFFFFF"/>
                        </a:solidFill>
                        <a:ln>
                          <a:noFill/>
                        </a:ln>
                      </wps:spPr>
                      <wps:txbx>
                        <w:txbxContent>
                          <w:p w14:paraId="1FCA2427" w14:textId="77777777" w:rsidR="0042299F" w:rsidRDefault="0042299F" w:rsidP="003760CF">
                            <w:pPr>
                              <w:pBdr>
                                <w:top w:val="single" w:sz="4" w:space="1" w:color="auto"/>
                                <w:left w:val="single" w:sz="4" w:space="4" w:color="auto"/>
                                <w:bottom w:val="single" w:sz="4" w:space="1" w:color="auto"/>
                                <w:right w:val="single" w:sz="4" w:space="4" w:color="auto"/>
                              </w:pBdr>
                              <w:jc w:val="center"/>
                              <w:rPr>
                                <w:szCs w:val="20"/>
                                <w:lang w:val="en-US"/>
                              </w:rPr>
                            </w:pPr>
                            <w:r>
                              <w:rPr>
                                <w:b/>
                                <w:szCs w:val="20"/>
                              </w:rPr>
                              <w:t xml:space="preserve">Mẫu </w:t>
                            </w:r>
                            <w:r>
                              <w:rPr>
                                <w:b/>
                                <w:szCs w:val="20"/>
                                <w:lang w:val="en-US"/>
                              </w:rPr>
                              <w:t>Phụ lục 1</w:t>
                            </w:r>
                          </w:p>
                          <w:p w14:paraId="28D9A2CB" w14:textId="77777777" w:rsidR="0042299F" w:rsidRDefault="0042299F" w:rsidP="003760CF">
                            <w:pPr>
                              <w:pBdr>
                                <w:top w:val="single" w:sz="4" w:space="1" w:color="auto"/>
                                <w:left w:val="single" w:sz="4" w:space="4" w:color="auto"/>
                                <w:bottom w:val="single" w:sz="4" w:space="1" w:color="auto"/>
                                <w:right w:val="single" w:sz="4" w:space="4" w:color="auto"/>
                              </w:pBdr>
                              <w:jc w:val="center"/>
                              <w:rPr>
                                <w:szCs w:val="20"/>
                                <w:lang w:val="en-US"/>
                              </w:rPr>
                            </w:pPr>
                            <w:r>
                              <w:rPr>
                                <w:szCs w:val="20"/>
                              </w:rPr>
                              <w:t>(Theo Th</w:t>
                            </w:r>
                            <w:r>
                              <w:rPr>
                                <w:szCs w:val="20"/>
                                <w:lang w:val="hr-HR"/>
                              </w:rPr>
                              <w:t>ô</w:t>
                            </w:r>
                            <w:r>
                              <w:rPr>
                                <w:szCs w:val="20"/>
                              </w:rPr>
                              <w:t>ng t</w:t>
                            </w:r>
                            <w:r>
                              <w:rPr>
                                <w:szCs w:val="20"/>
                                <w:lang w:val="hr-HR"/>
                              </w:rPr>
                              <w:t xml:space="preserve">ư </w:t>
                            </w:r>
                            <w:r>
                              <w:rPr>
                                <w:szCs w:val="20"/>
                              </w:rPr>
                              <w:t>số</w:t>
                            </w:r>
                            <w:r>
                              <w:rPr>
                                <w:szCs w:val="20"/>
                                <w:lang w:val="hr-HR"/>
                              </w:rPr>
                              <w:t xml:space="preserve"> 50/2015/</w:t>
                            </w:r>
                            <w:r>
                              <w:rPr>
                                <w:szCs w:val="20"/>
                              </w:rPr>
                              <w:t>TT</w:t>
                            </w:r>
                            <w:r>
                              <w:rPr>
                                <w:szCs w:val="20"/>
                                <w:lang w:val="hr-HR"/>
                              </w:rPr>
                              <w:t>-</w:t>
                            </w:r>
                            <w:r>
                              <w:rPr>
                                <w:szCs w:val="20"/>
                              </w:rPr>
                              <w:t>BGTVT ng</w:t>
                            </w:r>
                            <w:r>
                              <w:rPr>
                                <w:szCs w:val="20"/>
                                <w:lang w:val="hr-HR"/>
                              </w:rPr>
                              <w:t>à</w:t>
                            </w:r>
                            <w:r>
                              <w:rPr>
                                <w:szCs w:val="20"/>
                              </w:rPr>
                              <w:t>y</w:t>
                            </w:r>
                            <w:r>
                              <w:rPr>
                                <w:szCs w:val="20"/>
                                <w:lang w:val="hr-HR"/>
                              </w:rPr>
                              <w:t xml:space="preserve"> 23/9/2015 </w:t>
                            </w:r>
                            <w:r>
                              <w:rPr>
                                <w:szCs w:val="20"/>
                              </w:rPr>
                              <w:t xml:space="preserve">của Bộ </w:t>
                            </w:r>
                            <w:r>
                              <w:rPr>
                                <w:szCs w:val="20"/>
                                <w:lang w:val="en-US"/>
                              </w:rPr>
                              <w:t>GTVT)</w:t>
                            </w:r>
                          </w:p>
                          <w:p w14:paraId="4047092F" w14:textId="77777777" w:rsidR="0042299F" w:rsidRDefault="0042299F" w:rsidP="003760CF">
                            <w:pPr>
                              <w:jc w:val="both"/>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B09532" id="Text Box 63" o:spid="_x0000_s1047" type="#_x0000_t202" style="position:absolute;left:0;text-align:left;margin-left:238.5pt;margin-top:3.3pt;width:179.7pt;height:46.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" stroked="f">
                <v:textbox>
                  <w:txbxContent>
                    <w:p w14:paraId="1FCA2427" w14:textId="77777777" w:rsidR="0042299F" w:rsidRDefault="0042299F" w:rsidP="003760CF">
                      <w:pPr>
                        <w:pBdr>
                          <w:top w:val="single" w:sz="4" w:space="1" w:color="auto"/>
                          <w:left w:val="single" w:sz="4" w:space="4" w:color="auto"/>
                          <w:bottom w:val="single" w:sz="4" w:space="1" w:color="auto"/>
                          <w:right w:val="single" w:sz="4" w:space="4" w:color="auto"/>
                        </w:pBdr>
                        <w:jc w:val="center"/>
                        <w:rPr>
                          <w:szCs w:val="20"/>
                          <w:lang w:val="en-US"/>
                        </w:rPr>
                      </w:pPr>
                      <w:r>
                        <w:rPr>
                          <w:b/>
                          <w:szCs w:val="20"/>
                        </w:rPr>
                        <w:t xml:space="preserve">Mẫu </w:t>
                      </w:r>
                      <w:r>
                        <w:rPr>
                          <w:b/>
                          <w:szCs w:val="20"/>
                          <w:lang w:val="en-US"/>
                        </w:rPr>
                        <w:t>Phụ lục 1</w:t>
                      </w:r>
                    </w:p>
                    <w:p w14:paraId="28D9A2CB" w14:textId="77777777" w:rsidR="0042299F" w:rsidRDefault="0042299F" w:rsidP="003760CF">
                      <w:pPr>
                        <w:pBdr>
                          <w:top w:val="single" w:sz="4" w:space="1" w:color="auto"/>
                          <w:left w:val="single" w:sz="4" w:space="4" w:color="auto"/>
                          <w:bottom w:val="single" w:sz="4" w:space="1" w:color="auto"/>
                          <w:right w:val="single" w:sz="4" w:space="4" w:color="auto"/>
                        </w:pBdr>
                        <w:jc w:val="center"/>
                        <w:rPr>
                          <w:szCs w:val="20"/>
                          <w:lang w:val="en-US"/>
                        </w:rPr>
                      </w:pPr>
                      <w:r>
                        <w:rPr>
                          <w:szCs w:val="20"/>
                        </w:rPr>
                        <w:t>(Theo Th</w:t>
                      </w:r>
                      <w:r>
                        <w:rPr>
                          <w:szCs w:val="20"/>
                          <w:lang w:val="hr-HR"/>
                        </w:rPr>
                        <w:t>ô</w:t>
                      </w:r>
                      <w:r>
                        <w:rPr>
                          <w:szCs w:val="20"/>
                        </w:rPr>
                        <w:t>ng t</w:t>
                      </w:r>
                      <w:r>
                        <w:rPr>
                          <w:szCs w:val="20"/>
                          <w:lang w:val="hr-HR"/>
                        </w:rPr>
                        <w:t xml:space="preserve">ư </w:t>
                      </w:r>
                      <w:r>
                        <w:rPr>
                          <w:szCs w:val="20"/>
                        </w:rPr>
                        <w:t>số</w:t>
                      </w:r>
                      <w:r>
                        <w:rPr>
                          <w:szCs w:val="20"/>
                          <w:lang w:val="hr-HR"/>
                        </w:rPr>
                        <w:t xml:space="preserve"> 50/2015/</w:t>
                      </w:r>
                      <w:r>
                        <w:rPr>
                          <w:szCs w:val="20"/>
                        </w:rPr>
                        <w:t>TT</w:t>
                      </w:r>
                      <w:r>
                        <w:rPr>
                          <w:szCs w:val="20"/>
                          <w:lang w:val="hr-HR"/>
                        </w:rPr>
                        <w:t>-</w:t>
                      </w:r>
                      <w:r>
                        <w:rPr>
                          <w:szCs w:val="20"/>
                        </w:rPr>
                        <w:t>BGTVT ng</w:t>
                      </w:r>
                      <w:r>
                        <w:rPr>
                          <w:szCs w:val="20"/>
                          <w:lang w:val="hr-HR"/>
                        </w:rPr>
                        <w:t>à</w:t>
                      </w:r>
                      <w:r>
                        <w:rPr>
                          <w:szCs w:val="20"/>
                        </w:rPr>
                        <w:t>y</w:t>
                      </w:r>
                      <w:r>
                        <w:rPr>
                          <w:szCs w:val="20"/>
                          <w:lang w:val="hr-HR"/>
                        </w:rPr>
                        <w:t xml:space="preserve"> 23/9/2015 </w:t>
                      </w:r>
                      <w:r>
                        <w:rPr>
                          <w:szCs w:val="20"/>
                        </w:rPr>
                        <w:t xml:space="preserve">của Bộ </w:t>
                      </w:r>
                      <w:r>
                        <w:rPr>
                          <w:szCs w:val="20"/>
                          <w:lang w:val="en-US"/>
                        </w:rPr>
                        <w:t>GTVT)</w:t>
                      </w:r>
                    </w:p>
                    <w:p w14:paraId="4047092F" w14:textId="77777777" w:rsidR="0042299F" w:rsidRDefault="0042299F" w:rsidP="003760CF">
                      <w:pPr>
                        <w:jc w:val="both"/>
                        <w:rPr>
                          <w:szCs w:val="20"/>
                        </w:rPr>
                      </w:pPr>
                    </w:p>
                  </w:txbxContent>
                </v:textbox>
              </v:shape>
            </w:pict>
          </mc:Fallback>
        </mc:AlternateContent>
      </w:r>
    </w:p>
    <w:p w14:paraId="06FE40E3" w14:textId="77777777" w:rsidR="003760CF" w:rsidRPr="009514DA" w:rsidRDefault="003760CF" w:rsidP="003760CF">
      <w:pPr>
        <w:spacing w:before="120"/>
        <w:ind w:firstLine="567"/>
        <w:jc w:val="both"/>
        <w:rPr>
          <w:sz w:val="26"/>
          <w:szCs w:val="26"/>
          <w:lang w:val="en-US"/>
        </w:rPr>
      </w:pPr>
    </w:p>
    <w:p w14:paraId="630C05CD" w14:textId="77777777" w:rsidR="003760CF" w:rsidRPr="009514DA" w:rsidRDefault="003760CF" w:rsidP="003760CF">
      <w:pPr>
        <w:spacing w:before="120"/>
        <w:ind w:firstLine="567"/>
        <w:jc w:val="both"/>
        <w:rPr>
          <w:sz w:val="26"/>
          <w:szCs w:val="26"/>
          <w:lang w:val="en-US"/>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100"/>
      </w:tblGrid>
      <w:tr w:rsidR="009514DA" w:rsidRPr="009514DA" w14:paraId="2B1911D2" w14:textId="77777777" w:rsidTr="003760CF">
        <w:tc>
          <w:tcPr>
            <w:tcW w:w="3364" w:type="dxa"/>
            <w:tcBorders>
              <w:top w:val="nil"/>
              <w:left w:val="nil"/>
              <w:bottom w:val="nil"/>
              <w:right w:val="nil"/>
            </w:tcBorders>
          </w:tcPr>
          <w:p w14:paraId="5F47724C" w14:textId="77777777" w:rsidR="003760CF" w:rsidRPr="009514DA" w:rsidRDefault="003760CF">
            <w:pPr>
              <w:pStyle w:val="Heading1"/>
              <w:rPr>
                <w:rFonts w:ascii="Times New Roman" w:hAnsi="Times New Roman"/>
                <w:b w:val="0"/>
                <w:szCs w:val="26"/>
                <w:lang w:val="vi-VN"/>
              </w:rPr>
            </w:pPr>
            <w:r w:rsidRPr="009514DA">
              <w:rPr>
                <w:rFonts w:ascii="Times New Roman" w:hAnsi="Times New Roman"/>
                <w:b w:val="0"/>
                <w:szCs w:val="26"/>
              </w:rPr>
              <w:br w:type="page"/>
            </w:r>
            <w:r w:rsidRPr="009514DA">
              <w:rPr>
                <w:rFonts w:ascii="Times New Roman" w:hAnsi="Times New Roman"/>
                <w:b w:val="0"/>
                <w:szCs w:val="26"/>
                <w:lang w:val="vi-VN"/>
              </w:rPr>
              <w:t>…………(1) ………….</w:t>
            </w:r>
          </w:p>
          <w:p w14:paraId="52F8ABDE" w14:textId="77777777" w:rsidR="003760CF" w:rsidRPr="009514DA" w:rsidRDefault="003760CF">
            <w:pPr>
              <w:pStyle w:val="Heading1"/>
              <w:rPr>
                <w:rFonts w:ascii="Times New Roman" w:hAnsi="Times New Roman"/>
                <w:b w:val="0"/>
                <w:szCs w:val="26"/>
                <w:lang w:val="vi-VN"/>
              </w:rPr>
            </w:pPr>
            <w:r w:rsidRPr="009514DA">
              <w:rPr>
                <w:rFonts w:ascii="Times New Roman" w:hAnsi="Times New Roman"/>
                <w:b w:val="0"/>
                <w:szCs w:val="26"/>
                <w:lang w:val="vi-VN"/>
              </w:rPr>
              <w:t>……………(2) …………….</w:t>
            </w:r>
          </w:p>
          <w:p w14:paraId="28E650D2" w14:textId="77777777" w:rsidR="003760CF" w:rsidRPr="009514DA" w:rsidRDefault="003760CF">
            <w:pPr>
              <w:jc w:val="center"/>
              <w:rPr>
                <w:sz w:val="26"/>
                <w:szCs w:val="26"/>
              </w:rPr>
            </w:pPr>
            <w:r w:rsidRPr="009514DA">
              <w:rPr>
                <w:noProof/>
                <w:lang w:val="en-US" w:eastAsia="en-US"/>
              </w:rPr>
              <mc:AlternateContent>
                <mc:Choice Requires="wps">
                  <w:drawing>
                    <wp:anchor distT="4294967294" distB="4294967294" distL="114300" distR="114300" simplePos="0" relativeHeight="251767808" behindDoc="0" locked="0" layoutInCell="1" allowOverlap="1" wp14:anchorId="5AF4346C" wp14:editId="658BF803">
                      <wp:simplePos x="0" y="0"/>
                      <wp:positionH relativeFrom="column">
                        <wp:posOffset>620395</wp:posOffset>
                      </wp:positionH>
                      <wp:positionV relativeFrom="paragraph">
                        <wp:posOffset>83184</wp:posOffset>
                      </wp:positionV>
                      <wp:extent cx="841375" cy="0"/>
                      <wp:effectExtent l="0" t="0" r="34925" b="19050"/>
                      <wp:wrapNone/>
                      <wp:docPr id="62" name="Straight Arrow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137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DC4182" id="Straight Arrow Connector 62" o:spid="_x0000_s1026" type="#_x0000_t32" style="position:absolute;margin-left:48.85pt;margin-top:6.55pt;width:66.25pt;height:0;z-index:2517678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"/>
                  </w:pict>
                </mc:Fallback>
              </mc:AlternateContent>
            </w:r>
          </w:p>
          <w:p w14:paraId="26B754B8" w14:textId="77777777" w:rsidR="003760CF" w:rsidRPr="009514DA" w:rsidRDefault="003760CF">
            <w:pPr>
              <w:jc w:val="center"/>
              <w:rPr>
                <w:sz w:val="26"/>
                <w:szCs w:val="26"/>
              </w:rPr>
            </w:pPr>
            <w:r w:rsidRPr="009514DA">
              <w:rPr>
                <w:sz w:val="26"/>
                <w:szCs w:val="26"/>
              </w:rPr>
              <w:t>Số:............/.............</w:t>
            </w:r>
          </w:p>
          <w:p w14:paraId="6239D4CF" w14:textId="77777777" w:rsidR="003760CF" w:rsidRPr="009514DA" w:rsidRDefault="003760CF">
            <w:pPr>
              <w:pStyle w:val="Heading1"/>
              <w:jc w:val="left"/>
              <w:rPr>
                <w:rFonts w:ascii="Times New Roman" w:hAnsi="Times New Roman"/>
                <w:b w:val="0"/>
                <w:szCs w:val="26"/>
                <w:lang w:val="vi-VN"/>
              </w:rPr>
            </w:pPr>
          </w:p>
        </w:tc>
        <w:tc>
          <w:tcPr>
            <w:tcW w:w="6100" w:type="dxa"/>
            <w:tcBorders>
              <w:top w:val="nil"/>
              <w:left w:val="nil"/>
              <w:bottom w:val="nil"/>
              <w:right w:val="nil"/>
            </w:tcBorders>
          </w:tcPr>
          <w:p w14:paraId="5FA5EB5B" w14:textId="77777777" w:rsidR="003760CF" w:rsidRPr="009514DA" w:rsidRDefault="003760CF">
            <w:pPr>
              <w:pStyle w:val="Heading1"/>
              <w:rPr>
                <w:rFonts w:ascii="Times New Roman" w:hAnsi="Times New Roman"/>
                <w:szCs w:val="26"/>
                <w:lang w:val="vi-VN"/>
              </w:rPr>
            </w:pPr>
            <w:r w:rsidRPr="009514DA">
              <w:rPr>
                <w:rFonts w:ascii="Times New Roman" w:hAnsi="Times New Roman"/>
                <w:szCs w:val="26"/>
                <w:lang w:val="vi-VN"/>
              </w:rPr>
              <w:t>CỘNG  HÒA  XÃ  HỘI  CHỦ  NGHĨA  VIỆT  NAM</w:t>
            </w:r>
          </w:p>
          <w:p w14:paraId="7B42D9F2" w14:textId="77777777" w:rsidR="003760CF" w:rsidRPr="009514DA" w:rsidRDefault="003760CF">
            <w:pPr>
              <w:ind w:left="-567" w:right="-284"/>
              <w:jc w:val="center"/>
              <w:rPr>
                <w:b/>
                <w:sz w:val="26"/>
                <w:szCs w:val="26"/>
              </w:rPr>
            </w:pPr>
            <w:r w:rsidRPr="009514DA">
              <w:rPr>
                <w:b/>
                <w:sz w:val="26"/>
                <w:szCs w:val="26"/>
              </w:rPr>
              <w:t>Độc  lập - Tự  do - Hạnh  phúc</w:t>
            </w:r>
          </w:p>
          <w:p w14:paraId="4EB01B97" w14:textId="77777777" w:rsidR="003760CF" w:rsidRPr="009514DA" w:rsidRDefault="003760CF">
            <w:pPr>
              <w:ind w:right="-284" w:hanging="700"/>
              <w:jc w:val="center"/>
              <w:rPr>
                <w:sz w:val="26"/>
                <w:szCs w:val="26"/>
              </w:rPr>
            </w:pPr>
            <w:r w:rsidRPr="009514DA">
              <w:rPr>
                <w:noProof/>
                <w:lang w:val="en-US" w:eastAsia="en-US"/>
              </w:rPr>
              <mc:AlternateContent>
                <mc:Choice Requires="wps">
                  <w:drawing>
                    <wp:anchor distT="0" distB="0" distL="114300" distR="114300" simplePos="0" relativeHeight="251768832" behindDoc="0" locked="0" layoutInCell="1" allowOverlap="1" wp14:anchorId="45B670B1" wp14:editId="030E1BD5">
                      <wp:simplePos x="0" y="0"/>
                      <wp:positionH relativeFrom="column">
                        <wp:posOffset>744220</wp:posOffset>
                      </wp:positionH>
                      <wp:positionV relativeFrom="paragraph">
                        <wp:posOffset>59055</wp:posOffset>
                      </wp:positionV>
                      <wp:extent cx="2112645" cy="635"/>
                      <wp:effectExtent l="0" t="0" r="20955" b="37465"/>
                      <wp:wrapNone/>
                      <wp:docPr id="61" name="Elb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2645" cy="635"/>
                              </a:xfrm>
                              <a:prstGeom prst="bentConnector3">
                                <a:avLst>
                                  <a:gd name="adj1" fmla="val 49986"/>
                                </a:avLst>
                              </a:prstGeom>
                              <a:noFill/>
                              <a:ln w="9525">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B454C2D"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1" o:spid="_x0000_s1026" type="#_x0000_t34" style="position:absolute;margin-left:58.6pt;margin-top:4.65pt;width:166.35pt;height:.0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" adj="10797"/>
                  </w:pict>
                </mc:Fallback>
              </mc:AlternateContent>
            </w:r>
          </w:p>
          <w:p w14:paraId="551F414D" w14:textId="77777777" w:rsidR="003760CF" w:rsidRPr="009514DA" w:rsidRDefault="003760CF">
            <w:pPr>
              <w:ind w:right="-284" w:hanging="700"/>
              <w:jc w:val="right"/>
              <w:rPr>
                <w:sz w:val="26"/>
                <w:szCs w:val="26"/>
              </w:rPr>
            </w:pPr>
            <w:r w:rsidRPr="009514DA">
              <w:rPr>
                <w:sz w:val="26"/>
                <w:szCs w:val="26"/>
              </w:rPr>
              <w:t xml:space="preserve">..............., </w:t>
            </w:r>
            <w:r w:rsidRPr="009514DA">
              <w:rPr>
                <w:i/>
                <w:sz w:val="26"/>
                <w:szCs w:val="26"/>
              </w:rPr>
              <w:t>ngày</w:t>
            </w:r>
            <w:r w:rsidRPr="009514DA">
              <w:rPr>
                <w:sz w:val="26"/>
                <w:szCs w:val="26"/>
              </w:rPr>
              <w:t>........</w:t>
            </w:r>
            <w:r w:rsidRPr="009514DA">
              <w:rPr>
                <w:i/>
                <w:sz w:val="26"/>
                <w:szCs w:val="26"/>
              </w:rPr>
              <w:t xml:space="preserve"> tháng</w:t>
            </w:r>
            <w:r w:rsidRPr="009514DA">
              <w:rPr>
                <w:sz w:val="26"/>
                <w:szCs w:val="26"/>
              </w:rPr>
              <w:t>........</w:t>
            </w:r>
            <w:r w:rsidRPr="009514DA">
              <w:rPr>
                <w:i/>
                <w:sz w:val="26"/>
                <w:szCs w:val="26"/>
              </w:rPr>
              <w:t>năm 20</w:t>
            </w:r>
            <w:r w:rsidRPr="009514DA">
              <w:rPr>
                <w:sz w:val="26"/>
                <w:szCs w:val="26"/>
              </w:rPr>
              <w:t>…</w:t>
            </w:r>
            <w:r w:rsidRPr="009514DA">
              <w:rPr>
                <w:sz w:val="26"/>
                <w:szCs w:val="26"/>
                <w:lang w:val="en-US"/>
              </w:rPr>
              <w:t>…</w:t>
            </w:r>
            <w:r w:rsidRPr="009514DA">
              <w:rPr>
                <w:sz w:val="26"/>
                <w:szCs w:val="26"/>
              </w:rPr>
              <w:t>.....</w:t>
            </w:r>
          </w:p>
        </w:tc>
      </w:tr>
    </w:tbl>
    <w:p w14:paraId="7BCD7FE0" w14:textId="77777777" w:rsidR="003760CF" w:rsidRPr="009514DA" w:rsidRDefault="003760CF" w:rsidP="003760CF">
      <w:pPr>
        <w:spacing w:before="120"/>
        <w:jc w:val="center"/>
        <w:rPr>
          <w:b/>
          <w:sz w:val="26"/>
          <w:szCs w:val="26"/>
        </w:rPr>
      </w:pPr>
      <w:r w:rsidRPr="009514DA">
        <w:rPr>
          <w:b/>
          <w:sz w:val="26"/>
          <w:szCs w:val="26"/>
        </w:rPr>
        <w:t>ĐƠN ĐỀ NGHỊ XÂY DỰNG CÔNG TRÌNH THIẾT YẾU</w:t>
      </w:r>
    </w:p>
    <w:p w14:paraId="15AFA55F" w14:textId="77777777" w:rsidR="003760CF" w:rsidRPr="009514DA" w:rsidRDefault="003760CF" w:rsidP="003760CF">
      <w:pPr>
        <w:spacing w:before="120"/>
        <w:jc w:val="center"/>
        <w:rPr>
          <w:b/>
          <w:sz w:val="26"/>
          <w:szCs w:val="26"/>
        </w:rPr>
      </w:pPr>
      <w:r w:rsidRPr="009514DA">
        <w:rPr>
          <w:b/>
          <w:sz w:val="26"/>
          <w:szCs w:val="26"/>
        </w:rPr>
        <w:t>TRONG PHẠM VI BẢO VỆ KẾT CẤU HẠ TẦNG GIAO THÔNG ĐƯỜNG BỘ</w:t>
      </w:r>
    </w:p>
    <w:p w14:paraId="0E67DDB2" w14:textId="77777777" w:rsidR="003760CF" w:rsidRPr="009514DA" w:rsidRDefault="003760CF" w:rsidP="003760CF">
      <w:pPr>
        <w:spacing w:before="120"/>
        <w:jc w:val="both"/>
        <w:rPr>
          <w:sz w:val="26"/>
          <w:szCs w:val="26"/>
          <w:lang w:val="en-US"/>
        </w:rPr>
      </w:pPr>
      <w:r w:rsidRPr="009514DA">
        <w:rPr>
          <w:sz w:val="26"/>
          <w:szCs w:val="26"/>
        </w:rPr>
        <w:t xml:space="preserve"> Chấp thuận xây dựng </w:t>
      </w:r>
      <w:r w:rsidRPr="009514DA">
        <w:rPr>
          <w:bCs/>
          <w:kern w:val="16"/>
          <w:sz w:val="26"/>
          <w:szCs w:val="26"/>
        </w:rPr>
        <w:t>(3</w:t>
      </w:r>
      <w:r w:rsidRPr="009514DA">
        <w:rPr>
          <w:sz w:val="26"/>
          <w:szCs w:val="26"/>
        </w:rPr>
        <w:t>) ………………………………………………………</w:t>
      </w:r>
    </w:p>
    <w:p w14:paraId="41B0A146" w14:textId="77777777" w:rsidR="003760CF" w:rsidRPr="009514DA" w:rsidRDefault="003760CF" w:rsidP="003760CF">
      <w:pPr>
        <w:spacing w:before="120"/>
        <w:jc w:val="center"/>
        <w:rPr>
          <w:b/>
          <w:sz w:val="26"/>
          <w:szCs w:val="26"/>
          <w:lang w:val="en-US"/>
        </w:rPr>
      </w:pPr>
      <w:r w:rsidRPr="009514DA">
        <w:rPr>
          <w:b/>
          <w:sz w:val="26"/>
          <w:szCs w:val="26"/>
        </w:rPr>
        <w:t xml:space="preserve">Kính gửi: </w:t>
      </w:r>
      <w:r w:rsidRPr="009514DA">
        <w:rPr>
          <w:b/>
          <w:sz w:val="26"/>
          <w:szCs w:val="26"/>
          <w:lang w:val="en-US"/>
        </w:rPr>
        <w:t>Sở Giao thông vận tải Đồng Tháp.</w:t>
      </w:r>
    </w:p>
    <w:p w14:paraId="3027C955" w14:textId="77777777" w:rsidR="003760CF" w:rsidRPr="009514DA" w:rsidRDefault="003760CF" w:rsidP="003760CF">
      <w:pPr>
        <w:spacing w:before="120"/>
        <w:ind w:firstLine="567"/>
        <w:jc w:val="both"/>
        <w:rPr>
          <w:sz w:val="26"/>
          <w:szCs w:val="26"/>
        </w:rPr>
      </w:pPr>
      <w:r w:rsidRPr="009514DA">
        <w:rPr>
          <w:sz w:val="26"/>
          <w:szCs w:val="26"/>
          <w:lang w:val="en-US"/>
        </w:rPr>
        <w:tab/>
        <w:t>Căn cứ</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01637FA0"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Nghị định số 11</w:t>
      </w:r>
      <w:r w:rsidRPr="009514DA">
        <w:rPr>
          <w:sz w:val="26"/>
          <w:szCs w:val="26"/>
          <w:lang w:val="en-US"/>
        </w:rPr>
        <w:t>7</w:t>
      </w:r>
      <w:r w:rsidRPr="009514DA">
        <w:rPr>
          <w:sz w:val="26"/>
          <w:szCs w:val="26"/>
        </w:rPr>
        <w:t>/20</w:t>
      </w:r>
      <w:r w:rsidRPr="009514DA">
        <w:rPr>
          <w:sz w:val="26"/>
          <w:szCs w:val="26"/>
          <w:lang w:val="en-US"/>
        </w:rPr>
        <w:t>21</w:t>
      </w:r>
      <w:r w:rsidRPr="009514DA">
        <w:rPr>
          <w:sz w:val="26"/>
          <w:szCs w:val="26"/>
        </w:rPr>
        <w:t>/NĐ-CP ngày 2</w:t>
      </w:r>
      <w:r w:rsidRPr="009514DA">
        <w:rPr>
          <w:sz w:val="26"/>
          <w:szCs w:val="26"/>
          <w:lang w:val="en-US"/>
        </w:rPr>
        <w:t>2 tháng 1</w:t>
      </w:r>
      <w:r w:rsidRPr="009514DA">
        <w:rPr>
          <w:sz w:val="26"/>
          <w:szCs w:val="26"/>
        </w:rPr>
        <w:t>2</w:t>
      </w:r>
      <w:r w:rsidRPr="009514DA">
        <w:rPr>
          <w:sz w:val="26"/>
          <w:szCs w:val="26"/>
          <w:lang w:val="en-US"/>
        </w:rPr>
        <w:t xml:space="preserve"> năm </w:t>
      </w:r>
      <w:r w:rsidRPr="009514DA">
        <w:rPr>
          <w:sz w:val="26"/>
          <w:szCs w:val="26"/>
        </w:rPr>
        <w:t>20</w:t>
      </w:r>
      <w:r w:rsidRPr="009514DA">
        <w:rPr>
          <w:sz w:val="26"/>
          <w:szCs w:val="26"/>
          <w:lang w:val="en-US"/>
        </w:rPr>
        <w:t>21</w:t>
      </w:r>
      <w:r w:rsidRPr="009514DA">
        <w:rPr>
          <w:sz w:val="26"/>
          <w:szCs w:val="26"/>
        </w:rPr>
        <w:t xml:space="preserve"> của Chính phủ sửa đổi, bổ sung một số điều của Nghị định số 11/2010/NĐ-CP ngày 24/02/2010 của Chính phủ Quy định về quản lý và bảo vệ kết cấu hạ tầng giao thông đường bộ.</w:t>
      </w:r>
    </w:p>
    <w:p w14:paraId="6123C403"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4238B59"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2A5959F" w14:textId="77777777" w:rsidR="003760CF" w:rsidRPr="009514DA" w:rsidRDefault="003760CF" w:rsidP="003760CF">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 tháng 12 năm 2021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w:t>
      </w:r>
      <w:r w:rsidRPr="009514DA">
        <w:rPr>
          <w:sz w:val="26"/>
          <w:szCs w:val="26"/>
          <w:lang w:val="en-US"/>
        </w:rPr>
        <w:t>sửa đổi bổ sung một số điều của</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569C8C2" w14:textId="77777777" w:rsidR="003760CF" w:rsidRPr="009514DA" w:rsidRDefault="003760CF" w:rsidP="003760CF">
      <w:pPr>
        <w:spacing w:before="120"/>
        <w:ind w:firstLine="567"/>
        <w:jc w:val="both"/>
        <w:rPr>
          <w:sz w:val="26"/>
          <w:szCs w:val="26"/>
          <w:lang w:val="en-US"/>
        </w:rPr>
      </w:pPr>
      <w:r w:rsidRPr="009514DA">
        <w:rPr>
          <w:sz w:val="26"/>
          <w:szCs w:val="26"/>
          <w:lang w:val="en-US"/>
        </w:rPr>
        <w:t>Căn cứ</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364785B5" w14:textId="77777777" w:rsidR="003760CF" w:rsidRPr="009514DA" w:rsidRDefault="003760CF" w:rsidP="003760CF">
      <w:pPr>
        <w:spacing w:before="120"/>
        <w:ind w:firstLine="567"/>
        <w:jc w:val="both"/>
        <w:rPr>
          <w:sz w:val="26"/>
          <w:szCs w:val="26"/>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70E13250" w14:textId="77777777" w:rsidR="003760CF" w:rsidRPr="009514DA" w:rsidRDefault="003760CF" w:rsidP="003760CF">
      <w:pPr>
        <w:spacing w:before="120"/>
        <w:jc w:val="both"/>
        <w:rPr>
          <w:sz w:val="26"/>
          <w:szCs w:val="26"/>
        </w:rPr>
      </w:pPr>
      <w:r w:rsidRPr="009514DA">
        <w:rPr>
          <w:sz w:val="26"/>
          <w:szCs w:val="26"/>
          <w:lang w:val="en-US"/>
        </w:rPr>
        <w:tab/>
      </w:r>
      <w:r w:rsidRPr="009514DA">
        <w:rPr>
          <w:sz w:val="26"/>
          <w:szCs w:val="26"/>
        </w:rPr>
        <w:t>Căn cứ (</w:t>
      </w:r>
      <w:r w:rsidRPr="009514DA">
        <w:rPr>
          <w:sz w:val="26"/>
          <w:szCs w:val="26"/>
          <w:lang w:val="en-US"/>
        </w:rPr>
        <w:t>4</w:t>
      </w:r>
      <w:r w:rsidRPr="009514DA">
        <w:rPr>
          <w:sz w:val="26"/>
          <w:szCs w:val="26"/>
        </w:rPr>
        <w:t>) …………………………………………</w:t>
      </w:r>
    </w:p>
    <w:p w14:paraId="0A5424CC" w14:textId="77777777" w:rsidR="003760CF" w:rsidRPr="009514DA" w:rsidRDefault="003760CF" w:rsidP="003760CF">
      <w:pPr>
        <w:spacing w:before="120"/>
        <w:jc w:val="both"/>
        <w:rPr>
          <w:sz w:val="26"/>
          <w:szCs w:val="26"/>
          <w:lang w:val="en-US"/>
        </w:rPr>
      </w:pPr>
      <w:r w:rsidRPr="009514DA">
        <w:rPr>
          <w:sz w:val="26"/>
          <w:szCs w:val="26"/>
        </w:rPr>
        <w:t xml:space="preserve"> </w:t>
      </w:r>
      <w:r w:rsidRPr="009514DA">
        <w:rPr>
          <w:sz w:val="26"/>
          <w:szCs w:val="26"/>
          <w:lang w:val="en-US"/>
        </w:rPr>
        <w:tab/>
      </w:r>
      <w:r w:rsidRPr="009514DA">
        <w:rPr>
          <w:sz w:val="26"/>
          <w:szCs w:val="26"/>
        </w:rPr>
        <w:t>(2)…………………………………………… đề nghị được chấp thuận xây dựng công trình(</w:t>
      </w:r>
      <w:r w:rsidRPr="009514DA">
        <w:rPr>
          <w:sz w:val="26"/>
          <w:szCs w:val="26"/>
          <w:lang w:val="en-US"/>
        </w:rPr>
        <w:t>5</w:t>
      </w:r>
      <w:r w:rsidRPr="009514DA">
        <w:rPr>
          <w:sz w:val="26"/>
          <w:szCs w:val="26"/>
        </w:rPr>
        <w:t>)…………………………………………………………… trong phạm vi bảo vệ kết cấu hạ tầng giao thông đường bộ của (</w:t>
      </w:r>
      <w:r w:rsidRPr="009514DA">
        <w:rPr>
          <w:sz w:val="26"/>
          <w:szCs w:val="26"/>
          <w:lang w:val="en-US"/>
        </w:rPr>
        <w:t>6</w:t>
      </w:r>
      <w:r w:rsidRPr="009514DA">
        <w:rPr>
          <w:sz w:val="26"/>
          <w:szCs w:val="26"/>
        </w:rPr>
        <w:t>)……………………………..……....</w:t>
      </w:r>
      <w:r w:rsidRPr="009514DA">
        <w:rPr>
          <w:sz w:val="26"/>
          <w:szCs w:val="26"/>
          <w:lang w:val="en-US"/>
        </w:rPr>
        <w:t>..........</w:t>
      </w:r>
    </w:p>
    <w:p w14:paraId="591451CB" w14:textId="77777777" w:rsidR="003760CF" w:rsidRPr="009514DA" w:rsidRDefault="003760CF" w:rsidP="003760CF">
      <w:pPr>
        <w:spacing w:before="120"/>
        <w:ind w:firstLine="700"/>
        <w:jc w:val="both"/>
        <w:rPr>
          <w:sz w:val="26"/>
          <w:szCs w:val="26"/>
        </w:rPr>
      </w:pPr>
      <w:r w:rsidRPr="009514DA">
        <w:rPr>
          <w:sz w:val="26"/>
          <w:szCs w:val="26"/>
        </w:rPr>
        <w:t>Gửi kèm theo các tài liệu sau:</w:t>
      </w:r>
    </w:p>
    <w:p w14:paraId="7B92AE9C" w14:textId="77777777" w:rsidR="003760CF" w:rsidRPr="009514DA" w:rsidRDefault="003760CF" w:rsidP="003760CF">
      <w:pPr>
        <w:spacing w:before="120"/>
        <w:jc w:val="both"/>
        <w:rPr>
          <w:sz w:val="26"/>
          <w:szCs w:val="26"/>
        </w:rPr>
      </w:pPr>
      <w:r w:rsidRPr="009514DA">
        <w:rPr>
          <w:sz w:val="26"/>
          <w:szCs w:val="26"/>
          <w:lang w:val="en-US"/>
        </w:rPr>
        <w:tab/>
      </w:r>
      <w:r w:rsidRPr="009514DA">
        <w:rPr>
          <w:sz w:val="26"/>
          <w:szCs w:val="26"/>
        </w:rPr>
        <w:t>- Hồ sơ thiết kế của (...</w:t>
      </w:r>
      <w:r w:rsidRPr="009514DA">
        <w:rPr>
          <w:sz w:val="26"/>
          <w:szCs w:val="26"/>
          <w:lang w:val="en-US"/>
        </w:rPr>
        <w:t>5</w:t>
      </w:r>
      <w:r w:rsidRPr="009514DA">
        <w:rPr>
          <w:sz w:val="26"/>
          <w:szCs w:val="26"/>
        </w:rPr>
        <w:t>...);</w:t>
      </w:r>
    </w:p>
    <w:p w14:paraId="45419D05" w14:textId="77777777" w:rsidR="003760CF" w:rsidRPr="009514DA" w:rsidRDefault="003760CF" w:rsidP="003760CF">
      <w:pPr>
        <w:spacing w:before="120"/>
        <w:jc w:val="both"/>
        <w:rPr>
          <w:sz w:val="26"/>
          <w:szCs w:val="26"/>
        </w:rPr>
      </w:pPr>
      <w:r w:rsidRPr="009514DA">
        <w:rPr>
          <w:sz w:val="26"/>
          <w:szCs w:val="26"/>
          <w:lang w:val="en-US"/>
        </w:rPr>
        <w:tab/>
      </w:r>
      <w:r w:rsidRPr="009514DA">
        <w:rPr>
          <w:sz w:val="26"/>
          <w:szCs w:val="26"/>
        </w:rPr>
        <w:t>- Bản sao (</w:t>
      </w:r>
      <w:r w:rsidRPr="009514DA">
        <w:rPr>
          <w:sz w:val="26"/>
          <w:szCs w:val="26"/>
          <w:lang w:val="en-US"/>
        </w:rPr>
        <w:t>7</w:t>
      </w:r>
      <w:r w:rsidRPr="009514DA">
        <w:rPr>
          <w:sz w:val="26"/>
          <w:szCs w:val="26"/>
        </w:rPr>
        <w:t>)……………………………… Báo cáo kết quả thẩm tra Hồ sơ thiết kế của (</w:t>
      </w:r>
      <w:r w:rsidRPr="009514DA">
        <w:rPr>
          <w:sz w:val="26"/>
          <w:szCs w:val="26"/>
          <w:lang w:val="en-US"/>
        </w:rPr>
        <w:t>5)</w:t>
      </w:r>
      <w:r w:rsidRPr="009514DA">
        <w:rPr>
          <w:sz w:val="26"/>
          <w:szCs w:val="26"/>
        </w:rPr>
        <w:t>…......…………………..…………do</w:t>
      </w:r>
      <w:r w:rsidRPr="009514DA">
        <w:rPr>
          <w:sz w:val="26"/>
          <w:szCs w:val="26"/>
          <w:lang w:val="en-US"/>
        </w:rPr>
        <w:t xml:space="preserve"> </w:t>
      </w:r>
      <w:r w:rsidRPr="009514DA">
        <w:rPr>
          <w:sz w:val="26"/>
          <w:szCs w:val="26"/>
        </w:rPr>
        <w:t>(</w:t>
      </w:r>
      <w:r w:rsidRPr="009514DA">
        <w:rPr>
          <w:sz w:val="26"/>
          <w:szCs w:val="26"/>
          <w:lang w:val="en-US"/>
        </w:rPr>
        <w:t>8</w:t>
      </w:r>
      <w:r w:rsidRPr="009514DA">
        <w:rPr>
          <w:sz w:val="26"/>
          <w:szCs w:val="26"/>
        </w:rPr>
        <w:t>)……..…</w:t>
      </w:r>
      <w:r w:rsidRPr="009514DA">
        <w:rPr>
          <w:sz w:val="26"/>
          <w:szCs w:val="26"/>
          <w:lang w:val="en-US"/>
        </w:rPr>
        <w:t>……………</w:t>
      </w:r>
      <w:r w:rsidRPr="009514DA">
        <w:rPr>
          <w:sz w:val="26"/>
          <w:szCs w:val="26"/>
        </w:rPr>
        <w:t>………thực hiện.</w:t>
      </w:r>
    </w:p>
    <w:p w14:paraId="01319685" w14:textId="77777777" w:rsidR="003760CF" w:rsidRPr="009514DA" w:rsidRDefault="003760CF" w:rsidP="003760CF">
      <w:pPr>
        <w:spacing w:before="120"/>
        <w:jc w:val="both"/>
        <w:rPr>
          <w:sz w:val="26"/>
          <w:szCs w:val="26"/>
          <w:lang w:val="en-US"/>
        </w:rPr>
      </w:pPr>
      <w:r w:rsidRPr="009514DA">
        <w:rPr>
          <w:sz w:val="26"/>
          <w:szCs w:val="26"/>
          <w:lang w:val="en-US"/>
        </w:rPr>
        <w:tab/>
        <w:t xml:space="preserve">- </w:t>
      </w:r>
      <w:r w:rsidRPr="009514DA">
        <w:rPr>
          <w:sz w:val="26"/>
          <w:szCs w:val="26"/>
        </w:rPr>
        <w:t>(</w:t>
      </w:r>
      <w:r w:rsidRPr="009514DA">
        <w:rPr>
          <w:sz w:val="26"/>
          <w:szCs w:val="26"/>
          <w:lang w:val="en-US"/>
        </w:rPr>
        <w:t>9</w:t>
      </w:r>
      <w:r w:rsidRPr="009514DA">
        <w:rPr>
          <w:sz w:val="26"/>
          <w:szCs w:val="26"/>
        </w:rPr>
        <w:t>)……………………………………………….………………………</w:t>
      </w:r>
    </w:p>
    <w:p w14:paraId="66682DA7" w14:textId="77777777" w:rsidR="003760CF" w:rsidRPr="009514DA" w:rsidRDefault="003760CF" w:rsidP="003760CF">
      <w:pPr>
        <w:spacing w:before="120"/>
        <w:jc w:val="both"/>
        <w:rPr>
          <w:sz w:val="26"/>
          <w:szCs w:val="26"/>
        </w:rPr>
      </w:pPr>
      <w:r w:rsidRPr="009514DA">
        <w:rPr>
          <w:sz w:val="26"/>
          <w:szCs w:val="26"/>
        </w:rPr>
        <w:t xml:space="preserve"> </w:t>
      </w:r>
      <w:r w:rsidRPr="009514DA">
        <w:rPr>
          <w:sz w:val="26"/>
          <w:szCs w:val="26"/>
          <w:lang w:val="en-US"/>
        </w:rPr>
        <w:tab/>
      </w:r>
      <w:r w:rsidRPr="009514DA">
        <w:rPr>
          <w:sz w:val="26"/>
          <w:szCs w:val="26"/>
        </w:rPr>
        <w:t xml:space="preserve">(2)………………………………………………… cam kết tự di chuyển hoặc cải tạo công trình thiết yếu và không đòi bồi thường khi ngành đường bộ có yêu cầu di chuyển hoặc cải tạo; đồng thời, hoàn chỉnh các thủ tục theo quy định của pháp luật có liên quan để công trình thiết yếu được triển khai xây dựng trong thời hạn có hiệu lực của Văn bản chấp thuận. </w:t>
      </w:r>
    </w:p>
    <w:p w14:paraId="45AC487E" w14:textId="77777777" w:rsidR="003760CF" w:rsidRPr="009514DA" w:rsidRDefault="003760CF" w:rsidP="003760CF">
      <w:pPr>
        <w:spacing w:before="120"/>
        <w:ind w:firstLine="698"/>
        <w:jc w:val="both"/>
        <w:rPr>
          <w:sz w:val="26"/>
          <w:szCs w:val="26"/>
        </w:rPr>
      </w:pPr>
      <w:r w:rsidRPr="009514DA">
        <w:rPr>
          <w:sz w:val="26"/>
          <w:szCs w:val="26"/>
        </w:rPr>
        <w:t>Địa chỉ liên hệ: …………………………………….</w:t>
      </w:r>
    </w:p>
    <w:p w14:paraId="7D65F37E" w14:textId="77777777" w:rsidR="003760CF" w:rsidRPr="009514DA" w:rsidRDefault="003760CF" w:rsidP="003760CF">
      <w:pPr>
        <w:spacing w:before="120"/>
        <w:ind w:firstLine="700"/>
        <w:jc w:val="both"/>
        <w:rPr>
          <w:sz w:val="26"/>
          <w:szCs w:val="26"/>
        </w:rPr>
      </w:pPr>
      <w:r w:rsidRPr="009514DA">
        <w:rPr>
          <w:sz w:val="26"/>
          <w:szCs w:val="26"/>
        </w:rPr>
        <w:t>Số điện thoại: ……………………………………..</w:t>
      </w:r>
    </w:p>
    <w:p w14:paraId="4B3B344A" w14:textId="77777777" w:rsidR="003760CF" w:rsidRPr="009514DA" w:rsidRDefault="003760CF" w:rsidP="003760CF">
      <w:pPr>
        <w:rPr>
          <w:b/>
          <w:i/>
          <w:sz w:val="26"/>
          <w:szCs w:val="26"/>
        </w:rPr>
      </w:pPr>
      <w:r w:rsidRPr="009514DA">
        <w:rPr>
          <w:noProof/>
          <w:lang w:val="en-US" w:eastAsia="en-US"/>
        </w:rPr>
        <mc:AlternateContent>
          <mc:Choice Requires="wps">
            <w:drawing>
              <wp:anchor distT="0" distB="0" distL="114300" distR="114300" simplePos="0" relativeHeight="251766784" behindDoc="0" locked="0" layoutInCell="1" allowOverlap="1" wp14:anchorId="4F4E7293" wp14:editId="0F8E5417">
                <wp:simplePos x="0" y="0"/>
                <wp:positionH relativeFrom="column">
                  <wp:posOffset>2468245</wp:posOffset>
                </wp:positionH>
                <wp:positionV relativeFrom="paragraph">
                  <wp:posOffset>22225</wp:posOffset>
                </wp:positionV>
                <wp:extent cx="3488055" cy="984250"/>
                <wp:effectExtent l="0" t="0" r="0" b="635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984250"/>
                        </a:xfrm>
                        <a:prstGeom prst="rect">
                          <a:avLst/>
                        </a:prstGeom>
                        <a:noFill/>
                        <a:ln>
                          <a:noFill/>
                        </a:ln>
                      </wps:spPr>
                      <wps:txbx>
                        <w:txbxContent>
                          <w:p w14:paraId="02AA6A58" w14:textId="77777777" w:rsidR="0042299F" w:rsidRDefault="0042299F" w:rsidP="003760CF">
                            <w:pPr>
                              <w:jc w:val="both"/>
                            </w:pPr>
                            <w:r>
                              <w:t>(2) …………………………………………………</w:t>
                            </w:r>
                          </w:p>
                          <w:p w14:paraId="5EBE5CE7" w14:textId="77777777" w:rsidR="0042299F" w:rsidRDefault="0042299F" w:rsidP="003760CF">
                            <w:pPr>
                              <w:jc w:val="center"/>
                              <w:rPr>
                                <w:b/>
                                <w:snapToGrid w:val="0"/>
                                <w:sz w:val="26"/>
                                <w:szCs w:val="26"/>
                              </w:rPr>
                            </w:pPr>
                            <w:r>
                              <w:rPr>
                                <w:b/>
                                <w:snapToGrid w:val="0"/>
                                <w:sz w:val="26"/>
                                <w:szCs w:val="26"/>
                              </w:rPr>
                              <w:t>QUYỀN HẠN, CHỨC VỤ CỦA NGƯỜI KÝ</w:t>
                            </w:r>
                          </w:p>
                          <w:p w14:paraId="47FEF534" w14:textId="77777777" w:rsidR="0042299F" w:rsidRDefault="0042299F" w:rsidP="003760CF">
                            <w:pPr>
                              <w:jc w:val="center"/>
                              <w:rPr>
                                <w:sz w:val="26"/>
                                <w:szCs w:val="26"/>
                              </w:rPr>
                            </w:pPr>
                            <w:r>
                              <w:rPr>
                                <w:sz w:val="26"/>
                                <w:szCs w:val="26"/>
                              </w:rPr>
                              <w:t>(ký, ghi rõ họ tên và đóng dấu)</w:t>
                            </w:r>
                          </w:p>
                          <w:p w14:paraId="1B11AA01" w14:textId="77777777" w:rsidR="0042299F" w:rsidRDefault="0042299F" w:rsidP="003760CF">
                            <w:pPr>
                              <w:jc w:val="center"/>
                            </w:pPr>
                          </w:p>
                          <w:p w14:paraId="0FB3A13D" w14:textId="77777777" w:rsidR="0042299F" w:rsidRDefault="0042299F" w:rsidP="003760CF">
                            <w:pPr>
                              <w:jc w:val="center"/>
                            </w:pPr>
                          </w:p>
                          <w:p w14:paraId="793D4F76" w14:textId="77777777" w:rsidR="0042299F" w:rsidRDefault="0042299F" w:rsidP="003760CF">
                            <w:pPr>
                              <w:pStyle w:val="Heading6"/>
                            </w:pPr>
                          </w:p>
                          <w:p w14:paraId="401E6BCF" w14:textId="77777777" w:rsidR="0042299F" w:rsidRDefault="0042299F" w:rsidP="003760CF">
                            <w:pPr>
                              <w:jc w:val="center"/>
                              <w:rPr>
                                <w:b/>
                                <w:sz w:val="25"/>
                              </w:rPr>
                            </w:pPr>
                          </w:p>
                          <w:p w14:paraId="6A1ACD79" w14:textId="77777777" w:rsidR="0042299F" w:rsidRDefault="0042299F" w:rsidP="003760CF">
                            <w:pPr>
                              <w:jc w:val="center"/>
                              <w:rPr>
                                <w:b/>
                              </w:rPr>
                            </w:pPr>
                          </w:p>
                          <w:p w14:paraId="21497CAA" w14:textId="77777777" w:rsidR="0042299F" w:rsidRDefault="0042299F" w:rsidP="003760CF">
                            <w:pPr>
                              <w:jc w:val="center"/>
                              <w:rPr>
                                <w:b/>
                              </w:rPr>
                            </w:pPr>
                          </w:p>
                          <w:p w14:paraId="1B405A34" w14:textId="77777777" w:rsidR="0042299F" w:rsidRDefault="0042299F" w:rsidP="003760CF">
                            <w:pPr>
                              <w:jc w:val="center"/>
                              <w:rPr>
                                <w:b/>
                              </w:rPr>
                            </w:pPr>
                          </w:p>
                          <w:p w14:paraId="0ED14B92" w14:textId="77777777" w:rsidR="0042299F" w:rsidRDefault="0042299F" w:rsidP="003760CF">
                            <w:pPr>
                              <w:jc w:val="center"/>
                              <w:rPr>
                                <w:b/>
                              </w:rPr>
                            </w:pPr>
                          </w:p>
                          <w:p w14:paraId="0E4CC8E1" w14:textId="77777777" w:rsidR="0042299F" w:rsidRDefault="0042299F" w:rsidP="003760CF">
                            <w:pPr>
                              <w:jc w:val="center"/>
                            </w:pPr>
                            <w:r>
                              <w:rPr>
                                <w:b/>
                              </w:rPr>
                              <w:t>Ph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4E7293" id="Text Box 60" o:spid="_x0000_s1048" type="#_x0000_t202" style="position:absolute;margin-left:194.35pt;margin-top:1.75pt;width:274.65pt;height:7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" filled="f" stroked="f">
                <v:textbox>
                  <w:txbxContent>
                    <w:p w14:paraId="02AA6A58" w14:textId="77777777" w:rsidR="0042299F" w:rsidRDefault="0042299F" w:rsidP="003760CF">
                      <w:pPr>
                        <w:jc w:val="both"/>
                      </w:pPr>
                      <w:r>
                        <w:t>(2) …………………………………………………</w:t>
                      </w:r>
                    </w:p>
                    <w:p w14:paraId="5EBE5CE7" w14:textId="77777777" w:rsidR="0042299F" w:rsidRDefault="0042299F" w:rsidP="003760CF">
                      <w:pPr>
                        <w:jc w:val="center"/>
                        <w:rPr>
                          <w:b/>
                          <w:snapToGrid w:val="0"/>
                          <w:sz w:val="26"/>
                          <w:szCs w:val="26"/>
                        </w:rPr>
                      </w:pPr>
                      <w:r>
                        <w:rPr>
                          <w:b/>
                          <w:snapToGrid w:val="0"/>
                          <w:sz w:val="26"/>
                          <w:szCs w:val="26"/>
                        </w:rPr>
                        <w:t>QUYỀN HẠN, CHỨC VỤ CỦA NGƯỜI KÝ</w:t>
                      </w:r>
                    </w:p>
                    <w:p w14:paraId="47FEF534" w14:textId="77777777" w:rsidR="0042299F" w:rsidRDefault="0042299F" w:rsidP="003760CF">
                      <w:pPr>
                        <w:jc w:val="center"/>
                        <w:rPr>
                          <w:sz w:val="26"/>
                          <w:szCs w:val="26"/>
                        </w:rPr>
                      </w:pPr>
                      <w:r>
                        <w:rPr>
                          <w:sz w:val="26"/>
                          <w:szCs w:val="26"/>
                        </w:rPr>
                        <w:t>(ký, ghi rõ họ tên và đóng dấu)</w:t>
                      </w:r>
                    </w:p>
                    <w:p w14:paraId="1B11AA01" w14:textId="77777777" w:rsidR="0042299F" w:rsidRDefault="0042299F" w:rsidP="003760CF">
                      <w:pPr>
                        <w:jc w:val="center"/>
                      </w:pPr>
                    </w:p>
                    <w:p w14:paraId="0FB3A13D" w14:textId="77777777" w:rsidR="0042299F" w:rsidRDefault="0042299F" w:rsidP="003760CF">
                      <w:pPr>
                        <w:jc w:val="center"/>
                      </w:pPr>
                    </w:p>
                    <w:p w14:paraId="793D4F76" w14:textId="77777777" w:rsidR="0042299F" w:rsidRDefault="0042299F" w:rsidP="003760CF">
                      <w:pPr>
                        <w:pStyle w:val="Heading6"/>
                      </w:pPr>
                    </w:p>
                    <w:p w14:paraId="401E6BCF" w14:textId="77777777" w:rsidR="0042299F" w:rsidRDefault="0042299F" w:rsidP="003760CF">
                      <w:pPr>
                        <w:jc w:val="center"/>
                        <w:rPr>
                          <w:b/>
                          <w:sz w:val="25"/>
                        </w:rPr>
                      </w:pPr>
                    </w:p>
                    <w:p w14:paraId="6A1ACD79" w14:textId="77777777" w:rsidR="0042299F" w:rsidRDefault="0042299F" w:rsidP="003760CF">
                      <w:pPr>
                        <w:jc w:val="center"/>
                        <w:rPr>
                          <w:b/>
                        </w:rPr>
                      </w:pPr>
                    </w:p>
                    <w:p w14:paraId="21497CAA" w14:textId="77777777" w:rsidR="0042299F" w:rsidRDefault="0042299F" w:rsidP="003760CF">
                      <w:pPr>
                        <w:jc w:val="center"/>
                        <w:rPr>
                          <w:b/>
                        </w:rPr>
                      </w:pPr>
                    </w:p>
                    <w:p w14:paraId="1B405A34" w14:textId="77777777" w:rsidR="0042299F" w:rsidRDefault="0042299F" w:rsidP="003760CF">
                      <w:pPr>
                        <w:jc w:val="center"/>
                        <w:rPr>
                          <w:b/>
                        </w:rPr>
                      </w:pPr>
                    </w:p>
                    <w:p w14:paraId="0ED14B92" w14:textId="77777777" w:rsidR="0042299F" w:rsidRDefault="0042299F" w:rsidP="003760CF">
                      <w:pPr>
                        <w:jc w:val="center"/>
                        <w:rPr>
                          <w:b/>
                        </w:rPr>
                      </w:pPr>
                    </w:p>
                    <w:p w14:paraId="0E4CC8E1" w14:textId="77777777" w:rsidR="0042299F" w:rsidRDefault="0042299F" w:rsidP="003760CF">
                      <w:pPr>
                        <w:jc w:val="center"/>
                      </w:pPr>
                      <w:r>
                        <w:rPr>
                          <w:b/>
                        </w:rPr>
                        <w:t>Ph</w:t>
                      </w:r>
                    </w:p>
                  </w:txbxContent>
                </v:textbox>
              </v:shape>
            </w:pict>
          </mc:Fallback>
        </mc:AlternateContent>
      </w:r>
    </w:p>
    <w:p w14:paraId="3951DD1D" w14:textId="77777777" w:rsidR="003760CF" w:rsidRPr="009514DA" w:rsidRDefault="003760CF" w:rsidP="003760CF">
      <w:pPr>
        <w:rPr>
          <w:sz w:val="26"/>
          <w:szCs w:val="26"/>
        </w:rPr>
      </w:pPr>
      <w:r w:rsidRPr="009514DA">
        <w:rPr>
          <w:b/>
          <w:i/>
          <w:sz w:val="26"/>
          <w:szCs w:val="26"/>
        </w:rPr>
        <w:t xml:space="preserve">Nơi nhận:      </w:t>
      </w:r>
      <w:r w:rsidRPr="009514DA">
        <w:rPr>
          <w:b/>
          <w:i/>
          <w:sz w:val="26"/>
          <w:szCs w:val="26"/>
        </w:rPr>
        <w:tab/>
      </w:r>
      <w:r w:rsidRPr="009514DA">
        <w:rPr>
          <w:b/>
          <w:i/>
          <w:sz w:val="26"/>
          <w:szCs w:val="26"/>
        </w:rPr>
        <w:tab/>
      </w:r>
    </w:p>
    <w:p w14:paraId="149C8066" w14:textId="77777777" w:rsidR="003760CF" w:rsidRPr="009514DA" w:rsidRDefault="003760CF" w:rsidP="003760CF">
      <w:pPr>
        <w:tabs>
          <w:tab w:val="left" w:pos="142"/>
        </w:tabs>
        <w:rPr>
          <w:sz w:val="26"/>
          <w:szCs w:val="26"/>
        </w:rPr>
      </w:pPr>
      <w:r w:rsidRPr="009514DA">
        <w:rPr>
          <w:sz w:val="26"/>
          <w:szCs w:val="26"/>
        </w:rPr>
        <w:t xml:space="preserve">- Như trên;              </w:t>
      </w:r>
      <w:r w:rsidRPr="009514DA">
        <w:rPr>
          <w:sz w:val="26"/>
          <w:szCs w:val="26"/>
        </w:rPr>
        <w:tab/>
      </w:r>
      <w:r w:rsidRPr="009514DA">
        <w:rPr>
          <w:sz w:val="26"/>
          <w:szCs w:val="26"/>
        </w:rPr>
        <w:tab/>
      </w:r>
      <w:r w:rsidRPr="009514DA">
        <w:rPr>
          <w:sz w:val="26"/>
          <w:szCs w:val="26"/>
        </w:rPr>
        <w:tab/>
      </w:r>
      <w:r w:rsidRPr="009514DA">
        <w:rPr>
          <w:sz w:val="26"/>
          <w:szCs w:val="26"/>
        </w:rPr>
        <w:tab/>
      </w:r>
      <w:r w:rsidRPr="009514DA">
        <w:rPr>
          <w:sz w:val="26"/>
          <w:szCs w:val="26"/>
        </w:rPr>
        <w:tab/>
      </w:r>
      <w:r w:rsidRPr="009514DA">
        <w:rPr>
          <w:sz w:val="26"/>
          <w:szCs w:val="26"/>
        </w:rPr>
        <w:tab/>
      </w:r>
    </w:p>
    <w:p w14:paraId="52F67AE2" w14:textId="77777777" w:rsidR="003760CF" w:rsidRPr="009514DA" w:rsidRDefault="003760CF" w:rsidP="003760CF">
      <w:pPr>
        <w:tabs>
          <w:tab w:val="left" w:pos="142"/>
        </w:tabs>
        <w:rPr>
          <w:sz w:val="26"/>
          <w:szCs w:val="26"/>
        </w:rPr>
      </w:pPr>
      <w:r w:rsidRPr="009514DA">
        <w:rPr>
          <w:sz w:val="26"/>
          <w:szCs w:val="26"/>
        </w:rPr>
        <w:t xml:space="preserve">- ................................;   </w:t>
      </w:r>
    </w:p>
    <w:p w14:paraId="54D501EC" w14:textId="77777777" w:rsidR="003760CF" w:rsidRPr="009514DA" w:rsidRDefault="003760CF" w:rsidP="003760CF">
      <w:pPr>
        <w:tabs>
          <w:tab w:val="left" w:pos="142"/>
        </w:tabs>
        <w:rPr>
          <w:sz w:val="26"/>
          <w:szCs w:val="26"/>
          <w:lang w:val="en-US"/>
        </w:rPr>
      </w:pPr>
      <w:r w:rsidRPr="009514DA">
        <w:rPr>
          <w:sz w:val="26"/>
          <w:szCs w:val="26"/>
        </w:rPr>
        <w:t>- Lưu VT.</w:t>
      </w:r>
    </w:p>
    <w:p w14:paraId="0AB7A210" w14:textId="77777777" w:rsidR="003760CF" w:rsidRPr="009514DA" w:rsidRDefault="003760CF" w:rsidP="003760CF">
      <w:pPr>
        <w:tabs>
          <w:tab w:val="left" w:pos="142"/>
        </w:tabs>
        <w:spacing w:before="60" w:after="60"/>
        <w:ind w:left="560" w:firstLine="700"/>
        <w:rPr>
          <w:b/>
          <w:bCs/>
          <w:i/>
          <w:sz w:val="26"/>
          <w:szCs w:val="26"/>
          <w:u w:val="single"/>
          <w:lang w:val="en-US"/>
        </w:rPr>
      </w:pPr>
    </w:p>
    <w:p w14:paraId="41D105CC" w14:textId="77777777" w:rsidR="003760CF" w:rsidRPr="009514DA" w:rsidRDefault="003760CF" w:rsidP="003760CF">
      <w:pPr>
        <w:tabs>
          <w:tab w:val="left" w:pos="142"/>
        </w:tabs>
        <w:spacing w:before="60" w:after="60"/>
        <w:ind w:left="560" w:firstLine="700"/>
        <w:jc w:val="center"/>
        <w:rPr>
          <w:b/>
          <w:bCs/>
          <w:i/>
          <w:sz w:val="26"/>
          <w:szCs w:val="26"/>
          <w:u w:val="single"/>
          <w:lang w:val="en-US"/>
        </w:rPr>
      </w:pPr>
    </w:p>
    <w:p w14:paraId="0AD82F9D" w14:textId="77777777" w:rsidR="003760CF" w:rsidRPr="009514DA" w:rsidRDefault="003760CF" w:rsidP="003760CF">
      <w:pPr>
        <w:tabs>
          <w:tab w:val="left" w:pos="142"/>
        </w:tabs>
        <w:spacing w:before="60" w:after="60"/>
        <w:ind w:left="560" w:firstLine="700"/>
        <w:jc w:val="center"/>
        <w:rPr>
          <w:b/>
          <w:bCs/>
          <w:i/>
          <w:sz w:val="26"/>
          <w:szCs w:val="26"/>
          <w:u w:val="single"/>
          <w:lang w:val="en-US"/>
        </w:rPr>
      </w:pPr>
      <w:r w:rsidRPr="009514DA">
        <w:rPr>
          <w:b/>
          <w:bCs/>
          <w:i/>
          <w:sz w:val="26"/>
          <w:szCs w:val="26"/>
          <w:u w:val="single"/>
        </w:rPr>
        <w:t>Hướng dẫn nội dung ghi trong Đơn đề nghị</w:t>
      </w:r>
    </w:p>
    <w:p w14:paraId="22A75EF9" w14:textId="77777777" w:rsidR="003760CF" w:rsidRPr="009514DA" w:rsidRDefault="003760CF" w:rsidP="003760CF">
      <w:pPr>
        <w:tabs>
          <w:tab w:val="left" w:pos="142"/>
        </w:tabs>
        <w:spacing w:before="60" w:after="60"/>
        <w:ind w:left="560" w:firstLine="700"/>
        <w:rPr>
          <w:i/>
          <w:sz w:val="26"/>
          <w:szCs w:val="26"/>
          <w:u w:val="single"/>
          <w:lang w:val="en-US"/>
        </w:rPr>
      </w:pPr>
    </w:p>
    <w:p w14:paraId="09F32E22"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(1) Tên tổ chức hoặc cơ quan cấp trên của</w:t>
      </w:r>
      <w:r w:rsidRPr="009514DA">
        <w:rPr>
          <w:snapToGrid w:val="0"/>
          <w:sz w:val="26"/>
          <w:szCs w:val="26"/>
        </w:rPr>
        <w:t xml:space="preserve"> đơn vị hoặc tổ chức đứng Đơn </w:t>
      </w:r>
      <w:r w:rsidRPr="009514DA">
        <w:rPr>
          <w:sz w:val="26"/>
          <w:szCs w:val="26"/>
        </w:rPr>
        <w:t>đề nghị</w:t>
      </w:r>
      <w:r w:rsidRPr="009514DA">
        <w:rPr>
          <w:bCs/>
          <w:sz w:val="26"/>
          <w:szCs w:val="26"/>
        </w:rPr>
        <w:t xml:space="preserve"> (nếu có).</w:t>
      </w:r>
    </w:p>
    <w:p w14:paraId="513D8041"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(2) Tên đơn vị hoặc tổ chức đứng Đơn đề nghị chấp thuận xây dựng công trình thiết yếu.</w:t>
      </w:r>
    </w:p>
    <w:p w14:paraId="3F6E1667"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 xml:space="preserve">(3) Ghi vắn tắt tên công trình, đường …, địa phương; ví dụ </w:t>
      </w:r>
      <w:r w:rsidRPr="009514DA">
        <w:rPr>
          <w:b/>
          <w:bCs/>
          <w:i/>
          <w:sz w:val="26"/>
          <w:szCs w:val="26"/>
        </w:rPr>
        <w:t>“Chấp thuận xây dựng đường ống cấp nước sinh hoạt trong phạm vi bảo vệ kết cấu hạ tầng giao thông đường bộ của ĐT.848, địa phận xã Tân Mỹ, huyện Lấp Vò”</w:t>
      </w:r>
      <w:r w:rsidRPr="009514DA">
        <w:rPr>
          <w:bCs/>
          <w:sz w:val="26"/>
          <w:szCs w:val="26"/>
        </w:rPr>
        <w:t>.</w:t>
      </w:r>
    </w:p>
    <w:p w14:paraId="7D5E509F"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 xml:space="preserve"> (</w:t>
      </w:r>
      <w:r w:rsidRPr="009514DA">
        <w:rPr>
          <w:bCs/>
          <w:sz w:val="26"/>
          <w:szCs w:val="26"/>
          <w:lang w:val="en-US"/>
        </w:rPr>
        <w:t>4</w:t>
      </w:r>
      <w:r w:rsidRPr="009514DA">
        <w:rPr>
          <w:bCs/>
          <w:sz w:val="26"/>
          <w:szCs w:val="26"/>
        </w:rPr>
        <w:t xml:space="preserve">) Văn bản cho phép chuẩn bị đầu tư hoặc phê duyệt đầu tư công trình thiết yếu của cấp có thẩm quyền. </w:t>
      </w:r>
    </w:p>
    <w:p w14:paraId="2647D07C"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w:t>
      </w:r>
      <w:r w:rsidRPr="009514DA">
        <w:rPr>
          <w:bCs/>
          <w:sz w:val="26"/>
          <w:szCs w:val="26"/>
          <w:lang w:val="en-US"/>
        </w:rPr>
        <w:t>5</w:t>
      </w:r>
      <w:r w:rsidRPr="009514DA">
        <w:rPr>
          <w:bCs/>
          <w:sz w:val="26"/>
          <w:szCs w:val="26"/>
        </w:rPr>
        <w:t>) Ghi rõ, đầy đủ tên, nhóm dự án của công trình thiết yếu.</w:t>
      </w:r>
    </w:p>
    <w:p w14:paraId="2C15EE1A"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w:t>
      </w:r>
      <w:r w:rsidRPr="009514DA">
        <w:rPr>
          <w:bCs/>
          <w:sz w:val="26"/>
          <w:szCs w:val="26"/>
          <w:lang w:val="en-US"/>
        </w:rPr>
        <w:t>6</w:t>
      </w:r>
      <w:r w:rsidRPr="009514DA">
        <w:rPr>
          <w:bCs/>
          <w:sz w:val="26"/>
          <w:szCs w:val="26"/>
        </w:rPr>
        <w:t>) Ghi rõ tên đường, cấp kỹ thuật của đường hiện tại và theo quy hoạch, lý trình, phía bên trái hoặc bên phải đường, các vị trí cắt ngang qua đường (nếu có).</w:t>
      </w:r>
    </w:p>
    <w:p w14:paraId="605C391B" w14:textId="77777777" w:rsidR="003760CF" w:rsidRPr="009514DA" w:rsidRDefault="003760CF" w:rsidP="003760CF">
      <w:pPr>
        <w:spacing w:before="120"/>
        <w:jc w:val="both"/>
        <w:rPr>
          <w:bCs/>
          <w:sz w:val="26"/>
          <w:szCs w:val="26"/>
        </w:rPr>
      </w:pPr>
      <w:r w:rsidRPr="009514DA">
        <w:rPr>
          <w:bCs/>
          <w:sz w:val="26"/>
          <w:szCs w:val="26"/>
          <w:lang w:val="en-US"/>
        </w:rPr>
        <w:tab/>
      </w:r>
      <w:r w:rsidRPr="009514DA">
        <w:rPr>
          <w:bCs/>
          <w:sz w:val="26"/>
          <w:szCs w:val="26"/>
        </w:rPr>
        <w:t>(</w:t>
      </w:r>
      <w:r w:rsidRPr="009514DA">
        <w:rPr>
          <w:bCs/>
          <w:sz w:val="26"/>
          <w:szCs w:val="26"/>
          <w:lang w:val="en-US"/>
        </w:rPr>
        <w:t>7</w:t>
      </w:r>
      <w:r w:rsidRPr="009514DA">
        <w:rPr>
          <w:bCs/>
          <w:sz w:val="26"/>
          <w:szCs w:val="26"/>
        </w:rPr>
        <w:t>) Bản sao có xác nhận của chủ công trình (nếu công trình thiết yếu xây lắp qua cầu, hoặc các công trình đường bộ phức tạp khác).</w:t>
      </w:r>
    </w:p>
    <w:p w14:paraId="4D079C98" w14:textId="77777777" w:rsidR="003760CF" w:rsidRPr="009514DA" w:rsidRDefault="003760CF" w:rsidP="003760CF">
      <w:pPr>
        <w:spacing w:before="120"/>
        <w:jc w:val="both"/>
        <w:rPr>
          <w:bCs/>
          <w:sz w:val="26"/>
          <w:szCs w:val="26"/>
          <w:lang w:val="en-US"/>
        </w:rPr>
      </w:pPr>
      <w:r w:rsidRPr="009514DA">
        <w:rPr>
          <w:bCs/>
          <w:sz w:val="26"/>
          <w:szCs w:val="26"/>
          <w:lang w:val="en-US"/>
        </w:rPr>
        <w:tab/>
      </w:r>
      <w:r w:rsidRPr="009514DA">
        <w:rPr>
          <w:bCs/>
          <w:sz w:val="26"/>
          <w:szCs w:val="26"/>
        </w:rPr>
        <w:t>(</w:t>
      </w:r>
      <w:r w:rsidRPr="009514DA">
        <w:rPr>
          <w:bCs/>
          <w:sz w:val="26"/>
          <w:szCs w:val="26"/>
          <w:lang w:val="en-US"/>
        </w:rPr>
        <w:t>8</w:t>
      </w:r>
      <w:r w:rsidRPr="009514DA">
        <w:rPr>
          <w:bCs/>
          <w:sz w:val="26"/>
          <w:szCs w:val="26"/>
        </w:rPr>
        <w:t xml:space="preserve">) Tổ chức tư vấn (độc lập với tổ chức tư vấn lập Hồ sơ thiết kế) được phép hành nghề trong lĩnh vực công trình đường bộ. </w:t>
      </w:r>
    </w:p>
    <w:p w14:paraId="380F609D" w14:textId="77777777" w:rsidR="003760CF" w:rsidRPr="009514DA" w:rsidRDefault="003760CF" w:rsidP="003760CF">
      <w:pPr>
        <w:spacing w:before="120"/>
        <w:rPr>
          <w:bCs/>
          <w:sz w:val="26"/>
          <w:szCs w:val="26"/>
          <w:lang w:val="en-US"/>
        </w:rPr>
      </w:pPr>
      <w:r w:rsidRPr="009514DA">
        <w:rPr>
          <w:bCs/>
          <w:sz w:val="26"/>
          <w:szCs w:val="26"/>
          <w:lang w:val="en-US"/>
        </w:rPr>
        <w:tab/>
      </w:r>
      <w:r w:rsidRPr="009514DA">
        <w:rPr>
          <w:bCs/>
          <w:sz w:val="26"/>
          <w:szCs w:val="26"/>
        </w:rPr>
        <w:t>(</w:t>
      </w:r>
      <w:r w:rsidRPr="009514DA">
        <w:rPr>
          <w:bCs/>
          <w:sz w:val="26"/>
          <w:szCs w:val="26"/>
          <w:lang w:val="en-US"/>
        </w:rPr>
        <w:t>9</w:t>
      </w:r>
      <w:r w:rsidRPr="009514DA">
        <w:rPr>
          <w:bCs/>
          <w:sz w:val="26"/>
          <w:szCs w:val="26"/>
        </w:rPr>
        <w:t xml:space="preserve">) Các tài liệu khác nếu </w:t>
      </w:r>
      <w:r w:rsidRPr="009514DA">
        <w:rPr>
          <w:bCs/>
          <w:sz w:val="26"/>
          <w:szCs w:val="26"/>
          <w:lang w:val="en-US"/>
        </w:rPr>
        <w:t>(</w:t>
      </w:r>
      <w:r w:rsidRPr="009514DA">
        <w:rPr>
          <w:bCs/>
          <w:sz w:val="26"/>
          <w:szCs w:val="26"/>
        </w:rPr>
        <w:t>2) thấy cần thiế</w:t>
      </w:r>
      <w:r w:rsidRPr="009514DA">
        <w:rPr>
          <w:bCs/>
          <w:sz w:val="26"/>
          <w:szCs w:val="26"/>
          <w:lang w:val="en-US"/>
        </w:rPr>
        <w:t>t.</w:t>
      </w:r>
    </w:p>
    <w:p w14:paraId="40FA485E" w14:textId="77777777" w:rsidR="003760CF" w:rsidRPr="009514DA" w:rsidRDefault="003760CF" w:rsidP="000974B3">
      <w:pPr>
        <w:spacing w:before="120" w:after="100" w:afterAutospacing="1"/>
        <w:jc w:val="both"/>
        <w:rPr>
          <w:sz w:val="26"/>
          <w:szCs w:val="26"/>
        </w:rPr>
      </w:pPr>
      <w:r w:rsidRPr="009514DA">
        <w:rPr>
          <w:rFonts w:eastAsia="Times New Roman"/>
          <w:b/>
          <w:sz w:val="26"/>
          <w:szCs w:val="26"/>
          <w:lang w:val="en-US"/>
        </w:rPr>
        <w:tab/>
      </w: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w:t>
      </w:r>
      <w:r w:rsidRPr="009514DA">
        <w:rPr>
          <w:i/>
          <w:iCs/>
          <w:sz w:val="26"/>
          <w:szCs w:val="26"/>
          <w:lang w:val="en-US"/>
        </w:rPr>
        <w:t xml:space="preserve">, </w:t>
      </w:r>
      <w:r w:rsidRPr="009514DA">
        <w:rPr>
          <w:i/>
          <w:iCs/>
          <w:sz w:val="26"/>
          <w:szCs w:val="26"/>
        </w:rPr>
        <w:t xml:space="preserve"> các tổ chức, cá nhân căn cứ từng công trình cụ thể để ghi các nội dung và gửi kèm theo văn bản liên quan cho phù hợp./.</w:t>
      </w:r>
    </w:p>
    <w:p w14:paraId="5CB7161D" w14:textId="77777777" w:rsidR="003760CF" w:rsidRPr="009514DA" w:rsidRDefault="000974B3" w:rsidP="003760CF">
      <w:pPr>
        <w:spacing w:before="120"/>
        <w:ind w:firstLine="567"/>
        <w:jc w:val="both"/>
        <w:rPr>
          <w:b/>
          <w:sz w:val="26"/>
          <w:szCs w:val="26"/>
        </w:rPr>
      </w:pPr>
      <w:r w:rsidRPr="009514DA">
        <w:rPr>
          <w:b/>
          <w:sz w:val="26"/>
          <w:szCs w:val="26"/>
          <w:lang w:val="en-US"/>
        </w:rPr>
        <w:t>5</w:t>
      </w:r>
      <w:r w:rsidR="00E6151F" w:rsidRPr="009514DA">
        <w:rPr>
          <w:b/>
          <w:sz w:val="26"/>
          <w:szCs w:val="26"/>
          <w:lang w:val="en-US"/>
        </w:rPr>
        <w:t>3</w:t>
      </w:r>
      <w:r w:rsidRPr="009514DA">
        <w:rPr>
          <w:b/>
          <w:sz w:val="26"/>
          <w:szCs w:val="26"/>
          <w:lang w:val="en-US"/>
        </w:rPr>
        <w:t>.</w:t>
      </w:r>
      <w:r w:rsidR="003760CF" w:rsidRPr="009514DA">
        <w:rPr>
          <w:b/>
          <w:sz w:val="26"/>
          <w:szCs w:val="26"/>
          <w:lang w:val="en-US"/>
        </w:rPr>
        <w:t xml:space="preserve">1. </w:t>
      </w:r>
      <w:r w:rsidR="003760CF" w:rsidRPr="009514DA">
        <w:rPr>
          <w:b/>
          <w:sz w:val="26"/>
          <w:szCs w:val="26"/>
        </w:rPr>
        <w:t xml:space="preserve">Chấp </w:t>
      </w:r>
      <w:r w:rsidR="003760CF" w:rsidRPr="009514DA">
        <w:rPr>
          <w:b/>
          <w:sz w:val="26"/>
          <w:szCs w:val="26"/>
          <w:lang w:val="en-US"/>
        </w:rPr>
        <w:t>thuận xây dựng cùng thời điểm với cấp phép thi công xây dựng công trình thiết yếu</w:t>
      </w:r>
      <w:r w:rsidR="003760CF" w:rsidRPr="009514DA">
        <w:rPr>
          <w:b/>
          <w:sz w:val="26"/>
          <w:szCs w:val="26"/>
        </w:rPr>
        <w:t xml:space="preserve"> trong phạm vi bảo vệ kết cấu hạ tầng giao thông đường bộ </w:t>
      </w:r>
      <w:r w:rsidR="003760CF" w:rsidRPr="009514DA">
        <w:rPr>
          <w:b/>
          <w:sz w:val="26"/>
          <w:szCs w:val="26"/>
          <w:lang w:val="en-US"/>
        </w:rPr>
        <w:t>của</w:t>
      </w:r>
      <w:r w:rsidR="003760CF" w:rsidRPr="009514DA">
        <w:rPr>
          <w:b/>
          <w:sz w:val="26"/>
          <w:szCs w:val="26"/>
        </w:rPr>
        <w:t xml:space="preserve"> đường Tỉnh đang khai thác. </w:t>
      </w:r>
    </w:p>
    <w:p w14:paraId="76D839D0" w14:textId="77777777" w:rsidR="003760CF" w:rsidRPr="009514DA" w:rsidRDefault="003760CF" w:rsidP="003760CF">
      <w:pPr>
        <w:spacing w:before="120"/>
        <w:jc w:val="both"/>
        <w:rPr>
          <w:rFonts w:eastAsia="Times New Roman"/>
          <w:b/>
          <w:sz w:val="26"/>
          <w:szCs w:val="26"/>
        </w:rPr>
      </w:pPr>
      <w:r w:rsidRPr="009514DA">
        <w:rPr>
          <w:rFonts w:eastAsia="Times New Roman"/>
          <w:b/>
          <w:sz w:val="26"/>
          <w:szCs w:val="26"/>
          <w:lang w:val="en-US"/>
        </w:rPr>
        <w:t>1</w:t>
      </w:r>
      <w:r w:rsidRPr="009514DA">
        <w:rPr>
          <w:rFonts w:eastAsia="Times New Roman"/>
          <w:b/>
          <w:sz w:val="26"/>
          <w:szCs w:val="26"/>
        </w:rPr>
        <w:t>.1. Trình tự, cách thức, thời gian thực hiện</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0AA1EBD6"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602ED440"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F918678"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0CE0A707"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21746DB8" w14:textId="77777777" w:rsidR="003760CF" w:rsidRPr="009514DA" w:rsidRDefault="003760CF" w:rsidP="000974B3">
            <w:pPr>
              <w:pStyle w:val="NormalWeb"/>
              <w:spacing w:before="120" w:beforeAutospacing="0" w:after="0" w:afterAutospacing="0"/>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1E84E690" w14:textId="77777777" w:rsidTr="000974B3">
        <w:trPr>
          <w:trHeight w:val="3083"/>
          <w:jc w:val="center"/>
        </w:trPr>
        <w:tc>
          <w:tcPr>
            <w:tcW w:w="1182" w:type="dxa"/>
            <w:tcBorders>
              <w:top w:val="single" w:sz="4" w:space="0" w:color="auto"/>
            </w:tcBorders>
            <w:shd w:val="clear" w:color="auto" w:fill="auto"/>
            <w:vAlign w:val="center"/>
          </w:tcPr>
          <w:p w14:paraId="00E128DE"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Bước 1</w:t>
            </w:r>
          </w:p>
        </w:tc>
        <w:tc>
          <w:tcPr>
            <w:tcW w:w="1951" w:type="dxa"/>
            <w:tcBorders>
              <w:top w:val="single" w:sz="4" w:space="0" w:color="auto"/>
            </w:tcBorders>
            <w:shd w:val="clear" w:color="auto" w:fill="auto"/>
            <w:vAlign w:val="center"/>
          </w:tcPr>
          <w:p w14:paraId="58E981FF" w14:textId="77777777" w:rsidR="003760CF" w:rsidRPr="009514DA" w:rsidRDefault="003760CF" w:rsidP="000974B3">
            <w:pPr>
              <w:pStyle w:val="NormalWeb"/>
              <w:shd w:val="clear" w:color="auto" w:fill="FFFFFF"/>
              <w:spacing w:before="120" w:beforeAutospacing="0" w:after="120" w:afterAutospacing="0"/>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tcBorders>
            <w:shd w:val="clear" w:color="auto" w:fill="auto"/>
            <w:vAlign w:val="center"/>
          </w:tcPr>
          <w:p w14:paraId="112CFA11" w14:textId="77777777" w:rsidR="003760CF" w:rsidRPr="009514DA" w:rsidRDefault="003760CF" w:rsidP="000974B3">
            <w:pPr>
              <w:spacing w:before="120"/>
              <w:jc w:val="both"/>
              <w:rPr>
                <w:rFonts w:eastAsia="Times New Roman"/>
                <w:sz w:val="26"/>
                <w:szCs w:val="26"/>
              </w:rPr>
            </w:pPr>
            <w:r w:rsidRPr="009514DA">
              <w:rPr>
                <w:rFonts w:eastAsia="Times New Roman"/>
                <w:sz w:val="26"/>
                <w:szCs w:val="26"/>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rPr>
              <w:t xml:space="preserve"> </w:t>
            </w:r>
            <w:r w:rsidRPr="009514DA">
              <w:rPr>
                <w:rFonts w:eastAsia="Times New Roman"/>
                <w:sz w:val="26"/>
                <w:szCs w:val="26"/>
              </w:rPr>
              <w:t>(Số 85, đường Nguyễn Huệ, phường 1, thành phố Cao Lãnh, tỉnh Đồng Tháp);</w:t>
            </w:r>
          </w:p>
          <w:p w14:paraId="058228BC" w14:textId="77777777" w:rsidR="003760CF" w:rsidRPr="009514DA" w:rsidRDefault="003760CF" w:rsidP="000974B3">
            <w:pPr>
              <w:spacing w:before="120"/>
              <w:jc w:val="both"/>
              <w:rPr>
                <w:rFonts w:eastAsia="Times New Roman"/>
                <w:sz w:val="26"/>
                <w:szCs w:val="26"/>
              </w:rPr>
            </w:pPr>
            <w:r w:rsidRPr="009514DA">
              <w:rPr>
                <w:rFonts w:eastAsia="Times New Roman"/>
                <w:sz w:val="26"/>
                <w:szCs w:val="26"/>
              </w:rPr>
              <w:t>- Hoặc nộp qua bưu chính công ích;</w:t>
            </w:r>
          </w:p>
          <w:p w14:paraId="6D615D81" w14:textId="77777777" w:rsidR="003760CF" w:rsidRPr="009514DA" w:rsidRDefault="003760CF" w:rsidP="000974B3">
            <w:pPr>
              <w:spacing w:before="120"/>
              <w:jc w:val="both"/>
              <w:rPr>
                <w:rFonts w:eastAsia="Times New Roman"/>
                <w:sz w:val="26"/>
                <w:szCs w:val="26"/>
              </w:rPr>
            </w:pPr>
            <w:r w:rsidRPr="009514DA">
              <w:rPr>
                <w:rFonts w:eastAsia="Times New Roman"/>
                <w:sz w:val="26"/>
                <w:szCs w:val="26"/>
              </w:rPr>
              <w:t xml:space="preserve">- Hoặc nộp trực tuyến tại website cổng Dịch vụ công của </w:t>
            </w:r>
            <w:r w:rsidRPr="009514DA">
              <w:rPr>
                <w:spacing w:val="-6"/>
                <w:sz w:val="26"/>
                <w:szCs w:val="26"/>
              </w:rPr>
              <w:t xml:space="preserve">tỉnh Đồng Tháp </w:t>
            </w:r>
            <w:hyperlink r:id="rId47" w:history="1">
              <w:r w:rsidRPr="009514DA">
                <w:rPr>
                  <w:rStyle w:val="Hyperlink"/>
                  <w:i/>
                  <w:color w:val="auto"/>
                  <w:spacing w:val="-6"/>
                  <w:sz w:val="26"/>
                  <w:szCs w:val="26"/>
                </w:rPr>
                <w:t>http://dichvucong.dongthap.gov.vn</w:t>
              </w:r>
            </w:hyperlink>
            <w:r w:rsidRPr="009514DA">
              <w:rPr>
                <w:i/>
                <w:spacing w:val="-6"/>
                <w:sz w:val="26"/>
                <w:szCs w:val="26"/>
              </w:rPr>
              <w:t>.</w:t>
            </w:r>
          </w:p>
        </w:tc>
        <w:tc>
          <w:tcPr>
            <w:tcW w:w="1926" w:type="dxa"/>
            <w:tcBorders>
              <w:top w:val="single" w:sz="4" w:space="0" w:color="auto"/>
            </w:tcBorders>
            <w:shd w:val="clear" w:color="auto" w:fill="auto"/>
            <w:vAlign w:val="center"/>
          </w:tcPr>
          <w:p w14:paraId="4B4D1A52" w14:textId="77777777" w:rsidR="003760CF" w:rsidRPr="009514DA" w:rsidRDefault="003760CF" w:rsidP="000974B3">
            <w:pPr>
              <w:pStyle w:val="NormalWeb"/>
              <w:spacing w:before="120" w:beforeAutospacing="0" w:after="120" w:afterAutospacing="0"/>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67F78A63" w14:textId="77777777" w:rsidR="003760CF" w:rsidRPr="009514DA" w:rsidRDefault="003760CF" w:rsidP="000974B3">
            <w:pPr>
              <w:pStyle w:val="NormalWeb"/>
              <w:spacing w:before="120" w:beforeAutospacing="0" w:after="120" w:afterAutospacing="0"/>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1F9527B6" w14:textId="77777777" w:rsidTr="000974B3">
        <w:trPr>
          <w:trHeight w:val="228"/>
          <w:jc w:val="center"/>
        </w:trPr>
        <w:tc>
          <w:tcPr>
            <w:tcW w:w="1182" w:type="dxa"/>
            <w:shd w:val="clear" w:color="auto" w:fill="auto"/>
            <w:vAlign w:val="center"/>
          </w:tcPr>
          <w:p w14:paraId="6B8DD9AF"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Bước 2</w:t>
            </w:r>
          </w:p>
        </w:tc>
        <w:tc>
          <w:tcPr>
            <w:tcW w:w="1951" w:type="dxa"/>
            <w:shd w:val="clear" w:color="auto" w:fill="auto"/>
            <w:vAlign w:val="center"/>
          </w:tcPr>
          <w:p w14:paraId="3BE4F155" w14:textId="77777777" w:rsidR="003760CF" w:rsidRPr="009514DA" w:rsidRDefault="003760CF" w:rsidP="000974B3">
            <w:pPr>
              <w:spacing w:before="120" w:after="120"/>
              <w:jc w:val="center"/>
              <w:rPr>
                <w:rFonts w:eastAsia="Calibri"/>
                <w:sz w:val="26"/>
                <w:szCs w:val="26"/>
              </w:rPr>
            </w:pPr>
            <w:r w:rsidRPr="009514DA">
              <w:rPr>
                <w:rFonts w:eastAsia="Calibri"/>
                <w:b/>
                <w:sz w:val="26"/>
                <w:szCs w:val="26"/>
              </w:rPr>
              <w:t>Tiếp nhận và chuyển hồ sơ thủ tục hành chính</w:t>
            </w:r>
          </w:p>
        </w:tc>
        <w:tc>
          <w:tcPr>
            <w:tcW w:w="5829" w:type="dxa"/>
            <w:shd w:val="clear" w:color="auto" w:fill="auto"/>
          </w:tcPr>
          <w:p w14:paraId="590B0CF0" w14:textId="77777777" w:rsidR="003760CF" w:rsidRPr="009514DA" w:rsidRDefault="003760CF" w:rsidP="000974B3">
            <w:pPr>
              <w:spacing w:before="120"/>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7FC42D5" w14:textId="77777777" w:rsidR="003760CF" w:rsidRPr="009514DA" w:rsidRDefault="003760CF" w:rsidP="000974B3">
            <w:pPr>
              <w:spacing w:before="120"/>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439CB195" w14:textId="77777777" w:rsidR="003760CF" w:rsidRPr="009514DA" w:rsidRDefault="003760CF" w:rsidP="000974B3">
            <w:pPr>
              <w:spacing w:before="120"/>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6D55708D" w14:textId="77777777" w:rsidR="003760CF" w:rsidRPr="009514DA" w:rsidRDefault="003760CF" w:rsidP="000974B3">
            <w:pPr>
              <w:spacing w:before="120"/>
              <w:jc w:val="both"/>
              <w:rPr>
                <w:sz w:val="26"/>
                <w:szCs w:val="26"/>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01CBBFBF" w14:textId="77777777" w:rsidR="003760CF" w:rsidRPr="009514DA" w:rsidRDefault="003760CF" w:rsidP="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0087B2DF" w14:textId="77777777" w:rsidR="003760CF" w:rsidRPr="009514DA" w:rsidRDefault="003760CF" w:rsidP="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0E5B621" w14:textId="77777777" w:rsidR="003760CF" w:rsidRPr="009514DA" w:rsidRDefault="003760CF" w:rsidP="000974B3">
            <w:pPr>
              <w:spacing w:before="120"/>
              <w:jc w:val="both"/>
              <w:rPr>
                <w:sz w:val="26"/>
                <w:szCs w:val="26"/>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shd w:val="clear" w:color="auto" w:fill="auto"/>
            <w:vAlign w:val="center"/>
          </w:tcPr>
          <w:p w14:paraId="37890BC4" w14:textId="46C50553" w:rsidR="003760CF" w:rsidRPr="009514DA" w:rsidRDefault="003760CF" w:rsidP="000974B3">
            <w:pPr>
              <w:pStyle w:val="NormalWeb"/>
              <w:spacing w:before="120" w:beforeAutospacing="0" w:after="120" w:afterAutospacing="0"/>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 w:val="26"/>
                <w:szCs w:val="26"/>
              </w:rPr>
              <w:t>huyển ngay hồ sơ trong ngày làm việc hoặc vào đầu giờ ngày làm việc tiếp theo đối với trường hợp tiếp nhận sau 1</w:t>
            </w:r>
            <w:r w:rsidR="00B9330D">
              <w:rPr>
                <w:rStyle w:val="fontstyle21"/>
                <w:rFonts w:eastAsia="Calibri"/>
                <w:color w:val="auto"/>
                <w:sz w:val="26"/>
                <w:szCs w:val="26"/>
              </w:rPr>
              <w:t>5</w:t>
            </w:r>
            <w:r w:rsidRPr="009514DA">
              <w:rPr>
                <w:rStyle w:val="fontstyle21"/>
                <w:rFonts w:eastAsia="Calibri"/>
                <w:color w:val="auto"/>
                <w:sz w:val="26"/>
                <w:szCs w:val="26"/>
              </w:rPr>
              <w:t xml:space="preserve"> giờ hàng ngày.</w:t>
            </w:r>
          </w:p>
        </w:tc>
      </w:tr>
      <w:tr w:rsidR="009514DA" w:rsidRPr="009514DA" w14:paraId="6B13B166" w14:textId="77777777" w:rsidTr="000974B3">
        <w:trPr>
          <w:trHeight w:val="600"/>
          <w:jc w:val="center"/>
        </w:trPr>
        <w:tc>
          <w:tcPr>
            <w:tcW w:w="1182" w:type="dxa"/>
            <w:vMerge w:val="restart"/>
            <w:shd w:val="clear" w:color="auto" w:fill="auto"/>
            <w:vAlign w:val="center"/>
          </w:tcPr>
          <w:p w14:paraId="38212BDD"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Bước 3</w:t>
            </w:r>
          </w:p>
        </w:tc>
        <w:tc>
          <w:tcPr>
            <w:tcW w:w="1951" w:type="dxa"/>
            <w:vMerge w:val="restart"/>
            <w:shd w:val="clear" w:color="auto" w:fill="auto"/>
            <w:vAlign w:val="center"/>
          </w:tcPr>
          <w:p w14:paraId="6B9C8058"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Style w:val="fontstyle01"/>
                <w:rFonts w:eastAsia="Calibri"/>
                <w:color w:val="auto"/>
                <w:szCs w:val="26"/>
              </w:rPr>
              <w:t>Giải quyết thủ tục hành chính</w:t>
            </w:r>
          </w:p>
        </w:tc>
        <w:tc>
          <w:tcPr>
            <w:tcW w:w="5829" w:type="dxa"/>
            <w:shd w:val="clear" w:color="auto" w:fill="auto"/>
          </w:tcPr>
          <w:p w14:paraId="6DF49F9C" w14:textId="77777777" w:rsidR="003760CF" w:rsidRPr="009514DA" w:rsidRDefault="003760CF" w:rsidP="000974B3">
            <w:pPr>
              <w:tabs>
                <w:tab w:val="left" w:pos="2460"/>
              </w:tabs>
              <w:spacing w:before="120"/>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shd w:val="clear" w:color="auto" w:fill="auto"/>
            <w:vAlign w:val="center"/>
          </w:tcPr>
          <w:p w14:paraId="5C9C1663" w14:textId="77777777" w:rsidR="003760CF" w:rsidRPr="009514DA" w:rsidRDefault="003760CF" w:rsidP="000974B3">
            <w:pPr>
              <w:pStyle w:val="NormalWeb"/>
              <w:spacing w:before="120" w:beforeAutospacing="0" w:after="120" w:afterAutospacing="0"/>
              <w:ind w:firstLine="34"/>
              <w:jc w:val="center"/>
              <w:rPr>
                <w:rFonts w:eastAsia="Calibri"/>
                <w:sz w:val="26"/>
                <w:szCs w:val="26"/>
              </w:rPr>
            </w:pPr>
            <w:r w:rsidRPr="009514DA">
              <w:rPr>
                <w:rFonts w:eastAsia="Arial"/>
                <w:sz w:val="26"/>
                <w:szCs w:val="26"/>
                <w:lang w:val="vi-VN" w:eastAsia="vi-VN"/>
              </w:rPr>
              <w:t>07 ngày làm việc</w:t>
            </w:r>
            <w:r w:rsidRPr="009514DA">
              <w:rPr>
                <w:rFonts w:eastAsia="Calibri"/>
                <w:b/>
                <w:sz w:val="26"/>
                <w:szCs w:val="26"/>
              </w:rPr>
              <w:t xml:space="preserve"> </w:t>
            </w:r>
          </w:p>
        </w:tc>
      </w:tr>
      <w:tr w:rsidR="009514DA" w:rsidRPr="009514DA" w14:paraId="6A46BA85" w14:textId="77777777" w:rsidTr="000974B3">
        <w:trPr>
          <w:trHeight w:val="600"/>
          <w:jc w:val="center"/>
        </w:trPr>
        <w:tc>
          <w:tcPr>
            <w:tcW w:w="1182" w:type="dxa"/>
            <w:vMerge/>
            <w:shd w:val="clear" w:color="auto" w:fill="auto"/>
            <w:vAlign w:val="center"/>
          </w:tcPr>
          <w:p w14:paraId="6D89834C"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4F7EF484"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54775A2C"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bCs/>
                <w:sz w:val="26"/>
                <w:szCs w:val="26"/>
              </w:rPr>
            </w:pPr>
            <w:r w:rsidRPr="009514DA">
              <w:rPr>
                <w:bCs/>
                <w:i/>
                <w:sz w:val="26"/>
                <w:szCs w:val="26"/>
              </w:rPr>
              <w:t>1. Tiếp nhận hồ sơ (Bộ phận TN&amp;TKQ)</w:t>
            </w:r>
          </w:p>
        </w:tc>
        <w:tc>
          <w:tcPr>
            <w:tcW w:w="1926" w:type="dxa"/>
            <w:shd w:val="clear" w:color="auto" w:fill="auto"/>
            <w:vAlign w:val="center"/>
          </w:tcPr>
          <w:p w14:paraId="01CB2B3F" w14:textId="77777777" w:rsidR="003760CF" w:rsidRPr="009514DA" w:rsidRDefault="003760CF" w:rsidP="000974B3">
            <w:pPr>
              <w:pStyle w:val="NormalWeb"/>
              <w:spacing w:before="120" w:beforeAutospacing="0" w:after="120" w:afterAutospacing="0"/>
              <w:ind w:firstLine="34"/>
              <w:jc w:val="center"/>
              <w:rPr>
                <w:bCs/>
                <w:i/>
                <w:sz w:val="26"/>
                <w:szCs w:val="26"/>
              </w:rPr>
            </w:pPr>
            <w:r w:rsidRPr="009514DA">
              <w:rPr>
                <w:bCs/>
                <w:i/>
                <w:sz w:val="26"/>
                <w:szCs w:val="26"/>
              </w:rPr>
              <w:t>0,5 ngày</w:t>
            </w:r>
          </w:p>
        </w:tc>
      </w:tr>
      <w:tr w:rsidR="009514DA" w:rsidRPr="009514DA" w14:paraId="33EE7565" w14:textId="77777777" w:rsidTr="000974B3">
        <w:trPr>
          <w:trHeight w:val="600"/>
          <w:jc w:val="center"/>
        </w:trPr>
        <w:tc>
          <w:tcPr>
            <w:tcW w:w="1182" w:type="dxa"/>
            <w:vMerge/>
            <w:shd w:val="clear" w:color="auto" w:fill="auto"/>
            <w:vAlign w:val="center"/>
          </w:tcPr>
          <w:p w14:paraId="366E67B8"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448DE1CC"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121C34CA"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sz w:val="26"/>
                <w:szCs w:val="26"/>
              </w:rPr>
            </w:pPr>
            <w:r w:rsidRPr="009514DA">
              <w:rPr>
                <w:i/>
                <w:sz w:val="26"/>
                <w:szCs w:val="26"/>
              </w:rPr>
              <w:t>2.Giải quyết hồ sơ</w:t>
            </w:r>
          </w:p>
        </w:tc>
        <w:tc>
          <w:tcPr>
            <w:tcW w:w="1926" w:type="dxa"/>
            <w:shd w:val="clear" w:color="auto" w:fill="auto"/>
            <w:vAlign w:val="center"/>
          </w:tcPr>
          <w:p w14:paraId="5F21EF84" w14:textId="77777777" w:rsidR="003760CF" w:rsidRPr="009514DA" w:rsidRDefault="003760CF" w:rsidP="000974B3">
            <w:pPr>
              <w:pStyle w:val="NormalWeb"/>
              <w:spacing w:before="120" w:beforeAutospacing="0" w:after="120" w:afterAutospacing="0"/>
              <w:ind w:firstLine="34"/>
              <w:jc w:val="center"/>
              <w:rPr>
                <w:bCs/>
                <w:i/>
                <w:sz w:val="26"/>
                <w:szCs w:val="26"/>
              </w:rPr>
            </w:pPr>
            <w:r w:rsidRPr="009514DA">
              <w:rPr>
                <w:bCs/>
                <w:i/>
                <w:sz w:val="26"/>
                <w:szCs w:val="26"/>
              </w:rPr>
              <w:t>6,5 ngày</w:t>
            </w:r>
          </w:p>
        </w:tc>
      </w:tr>
      <w:tr w:rsidR="009514DA" w:rsidRPr="009514DA" w14:paraId="471E614E" w14:textId="77777777" w:rsidTr="000974B3">
        <w:trPr>
          <w:trHeight w:val="600"/>
          <w:jc w:val="center"/>
        </w:trPr>
        <w:tc>
          <w:tcPr>
            <w:tcW w:w="1182" w:type="dxa"/>
            <w:vMerge/>
            <w:shd w:val="clear" w:color="auto" w:fill="auto"/>
            <w:vAlign w:val="center"/>
          </w:tcPr>
          <w:p w14:paraId="5E1A6062"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34F06E63"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06C79D31" w14:textId="77777777" w:rsidR="003760CF" w:rsidRPr="009514DA" w:rsidRDefault="003760CF" w:rsidP="000974B3">
            <w:pPr>
              <w:shd w:val="clear" w:color="auto" w:fill="FFFFFF"/>
              <w:spacing w:before="120"/>
              <w:jc w:val="both"/>
              <w:rPr>
                <w:sz w:val="26"/>
                <w:szCs w:val="26"/>
              </w:rPr>
            </w:pPr>
            <w:r w:rsidRPr="009514DA">
              <w:rPr>
                <w:sz w:val="26"/>
                <w:szCs w:val="26"/>
              </w:rPr>
              <w:t xml:space="preserve">a) Trường hợp quy định thẩm tra, xác minh hồ sơ: </w:t>
            </w:r>
          </w:p>
          <w:p w14:paraId="32E61062" w14:textId="77777777" w:rsidR="003760CF" w:rsidRPr="009514DA" w:rsidRDefault="003760CF" w:rsidP="000974B3">
            <w:pPr>
              <w:pStyle w:val="NormalWeb"/>
              <w:shd w:val="clear" w:color="auto" w:fill="FFFFFF"/>
              <w:spacing w:before="120" w:beforeAutospacing="0" w:after="120" w:afterAutospacing="0"/>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shd w:val="clear" w:color="auto" w:fill="auto"/>
            <w:vAlign w:val="center"/>
          </w:tcPr>
          <w:p w14:paraId="3F0F4031" w14:textId="77777777" w:rsidR="003760CF" w:rsidRPr="009514DA" w:rsidRDefault="003760CF" w:rsidP="000974B3">
            <w:pPr>
              <w:pStyle w:val="NormalWeb"/>
              <w:spacing w:before="120" w:beforeAutospacing="0" w:after="120" w:afterAutospacing="0"/>
              <w:ind w:firstLine="34"/>
              <w:jc w:val="center"/>
              <w:rPr>
                <w:rFonts w:eastAsia="Calibri"/>
                <w:bCs/>
                <w:sz w:val="26"/>
                <w:szCs w:val="26"/>
              </w:rPr>
            </w:pPr>
          </w:p>
        </w:tc>
      </w:tr>
      <w:tr w:rsidR="009514DA" w:rsidRPr="009514DA" w14:paraId="38A90A1F" w14:textId="77777777" w:rsidTr="000974B3">
        <w:trPr>
          <w:trHeight w:val="600"/>
          <w:jc w:val="center"/>
        </w:trPr>
        <w:tc>
          <w:tcPr>
            <w:tcW w:w="1182" w:type="dxa"/>
            <w:vMerge/>
            <w:shd w:val="clear" w:color="auto" w:fill="auto"/>
            <w:vAlign w:val="center"/>
          </w:tcPr>
          <w:p w14:paraId="7387CE71"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3C07AE7A"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0DBD47AE"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bCs/>
                <w:i/>
                <w:sz w:val="26"/>
                <w:szCs w:val="26"/>
              </w:rPr>
            </w:pPr>
            <w:r w:rsidRPr="009514DA">
              <w:rPr>
                <w:rFonts w:eastAsia="Calibri"/>
                <w:bCs/>
                <w:i/>
                <w:sz w:val="26"/>
                <w:szCs w:val="26"/>
              </w:rPr>
              <w:t>+ Chuyên viên.</w:t>
            </w:r>
          </w:p>
        </w:tc>
        <w:tc>
          <w:tcPr>
            <w:tcW w:w="1926" w:type="dxa"/>
            <w:shd w:val="clear" w:color="auto" w:fill="auto"/>
            <w:vAlign w:val="center"/>
          </w:tcPr>
          <w:p w14:paraId="31738B05" w14:textId="77777777" w:rsidR="003760CF" w:rsidRPr="009514DA" w:rsidRDefault="003760CF" w:rsidP="000974B3">
            <w:pPr>
              <w:pStyle w:val="NormalWeb"/>
              <w:spacing w:before="120" w:beforeAutospacing="0" w:after="120" w:afterAutospacing="0"/>
              <w:ind w:firstLine="34"/>
              <w:jc w:val="center"/>
              <w:rPr>
                <w:rFonts w:eastAsia="Calibri"/>
                <w:i/>
                <w:sz w:val="26"/>
                <w:szCs w:val="26"/>
              </w:rPr>
            </w:pPr>
            <w:r w:rsidRPr="009514DA">
              <w:rPr>
                <w:rFonts w:eastAsia="Calibri"/>
                <w:i/>
                <w:sz w:val="26"/>
                <w:szCs w:val="26"/>
              </w:rPr>
              <w:t>4,0  ngày</w:t>
            </w:r>
          </w:p>
        </w:tc>
      </w:tr>
      <w:tr w:rsidR="009514DA" w:rsidRPr="009514DA" w14:paraId="0CB474B1" w14:textId="77777777" w:rsidTr="000974B3">
        <w:trPr>
          <w:trHeight w:val="600"/>
          <w:jc w:val="center"/>
        </w:trPr>
        <w:tc>
          <w:tcPr>
            <w:tcW w:w="1182" w:type="dxa"/>
            <w:vMerge/>
            <w:shd w:val="clear" w:color="auto" w:fill="auto"/>
            <w:vAlign w:val="center"/>
          </w:tcPr>
          <w:p w14:paraId="47F60FCB"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45C8B1FE"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3F612F8C"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bCs/>
                <w:i/>
                <w:sz w:val="26"/>
                <w:szCs w:val="26"/>
              </w:rPr>
            </w:pPr>
            <w:r w:rsidRPr="009514DA">
              <w:rPr>
                <w:rFonts w:eastAsia="Calibri"/>
                <w:bCs/>
                <w:i/>
                <w:sz w:val="26"/>
                <w:szCs w:val="26"/>
              </w:rPr>
              <w:t>+ Lãnh đạo phòng.</w:t>
            </w:r>
          </w:p>
        </w:tc>
        <w:tc>
          <w:tcPr>
            <w:tcW w:w="1926" w:type="dxa"/>
            <w:shd w:val="clear" w:color="auto" w:fill="auto"/>
            <w:vAlign w:val="center"/>
          </w:tcPr>
          <w:p w14:paraId="0E69D246" w14:textId="77777777" w:rsidR="003760CF" w:rsidRPr="009514DA" w:rsidRDefault="003760CF" w:rsidP="000974B3">
            <w:pPr>
              <w:pStyle w:val="NormalWeb"/>
              <w:spacing w:before="120" w:beforeAutospacing="0" w:after="120" w:afterAutospacing="0"/>
              <w:ind w:firstLine="34"/>
              <w:jc w:val="center"/>
              <w:rPr>
                <w:rFonts w:eastAsia="Calibri"/>
                <w:i/>
                <w:sz w:val="26"/>
                <w:szCs w:val="26"/>
              </w:rPr>
            </w:pPr>
            <w:r w:rsidRPr="009514DA">
              <w:rPr>
                <w:rFonts w:eastAsia="Calibri"/>
                <w:i/>
                <w:sz w:val="26"/>
                <w:szCs w:val="26"/>
              </w:rPr>
              <w:t>1,0 ngày</w:t>
            </w:r>
          </w:p>
        </w:tc>
      </w:tr>
      <w:tr w:rsidR="009514DA" w:rsidRPr="009514DA" w14:paraId="26AE88E0" w14:textId="77777777" w:rsidTr="000974B3">
        <w:trPr>
          <w:trHeight w:val="600"/>
          <w:jc w:val="center"/>
        </w:trPr>
        <w:tc>
          <w:tcPr>
            <w:tcW w:w="1182" w:type="dxa"/>
            <w:vMerge/>
            <w:shd w:val="clear" w:color="auto" w:fill="auto"/>
            <w:vAlign w:val="center"/>
          </w:tcPr>
          <w:p w14:paraId="01ED52B1"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088A001C"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3132E14E"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bCs/>
                <w:i/>
                <w:sz w:val="26"/>
                <w:szCs w:val="26"/>
              </w:rPr>
            </w:pPr>
            <w:r w:rsidRPr="009514DA">
              <w:rPr>
                <w:rFonts w:eastAsia="Calibri"/>
                <w:bCs/>
                <w:i/>
                <w:sz w:val="26"/>
                <w:szCs w:val="26"/>
              </w:rPr>
              <w:t>+ Lãnh đạo Sở</w:t>
            </w:r>
          </w:p>
        </w:tc>
        <w:tc>
          <w:tcPr>
            <w:tcW w:w="1926" w:type="dxa"/>
            <w:shd w:val="clear" w:color="auto" w:fill="auto"/>
            <w:vAlign w:val="center"/>
          </w:tcPr>
          <w:p w14:paraId="07FA417A" w14:textId="77777777" w:rsidR="003760CF" w:rsidRPr="009514DA" w:rsidRDefault="003760CF" w:rsidP="000974B3">
            <w:pPr>
              <w:pStyle w:val="NormalWeb"/>
              <w:spacing w:before="120" w:beforeAutospacing="0" w:after="120" w:afterAutospacing="0"/>
              <w:ind w:firstLine="34"/>
              <w:jc w:val="center"/>
              <w:rPr>
                <w:rFonts w:eastAsia="Calibri"/>
                <w:i/>
                <w:sz w:val="26"/>
                <w:szCs w:val="26"/>
              </w:rPr>
            </w:pPr>
            <w:r w:rsidRPr="009514DA">
              <w:rPr>
                <w:rFonts w:eastAsia="Calibri"/>
                <w:i/>
                <w:sz w:val="26"/>
                <w:szCs w:val="26"/>
              </w:rPr>
              <w:t>1,0 ngày</w:t>
            </w:r>
          </w:p>
        </w:tc>
      </w:tr>
      <w:tr w:rsidR="009514DA" w:rsidRPr="009514DA" w14:paraId="72FAB03F" w14:textId="77777777" w:rsidTr="000974B3">
        <w:trPr>
          <w:trHeight w:val="600"/>
          <w:jc w:val="center"/>
        </w:trPr>
        <w:tc>
          <w:tcPr>
            <w:tcW w:w="1182" w:type="dxa"/>
            <w:vMerge/>
            <w:shd w:val="clear" w:color="auto" w:fill="auto"/>
            <w:vAlign w:val="center"/>
          </w:tcPr>
          <w:p w14:paraId="10C5C744"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0E7A3B48" w14:textId="77777777" w:rsidR="003760CF" w:rsidRPr="009514DA" w:rsidRDefault="003760CF" w:rsidP="000974B3">
            <w:pPr>
              <w:spacing w:before="120" w:after="120"/>
              <w:jc w:val="center"/>
              <w:rPr>
                <w:rFonts w:eastAsia="Calibri"/>
                <w:sz w:val="26"/>
                <w:szCs w:val="26"/>
              </w:rPr>
            </w:pPr>
          </w:p>
        </w:tc>
        <w:tc>
          <w:tcPr>
            <w:tcW w:w="5829" w:type="dxa"/>
            <w:shd w:val="clear" w:color="auto" w:fill="auto"/>
          </w:tcPr>
          <w:p w14:paraId="02410480"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bCs/>
                <w:i/>
                <w:sz w:val="26"/>
                <w:szCs w:val="26"/>
              </w:rPr>
            </w:pPr>
            <w:r w:rsidRPr="009514DA">
              <w:rPr>
                <w:rFonts w:eastAsia="Calibri"/>
                <w:bCs/>
                <w:i/>
                <w:sz w:val="26"/>
                <w:szCs w:val="26"/>
              </w:rPr>
              <w:t>+ Văn thư</w:t>
            </w:r>
          </w:p>
        </w:tc>
        <w:tc>
          <w:tcPr>
            <w:tcW w:w="1926" w:type="dxa"/>
            <w:shd w:val="clear" w:color="auto" w:fill="auto"/>
          </w:tcPr>
          <w:p w14:paraId="13565B56" w14:textId="77777777" w:rsidR="003760CF" w:rsidRPr="009514DA" w:rsidRDefault="003760CF" w:rsidP="000974B3">
            <w:pPr>
              <w:pStyle w:val="NormalWeb"/>
              <w:shd w:val="clear" w:color="auto" w:fill="FFFFFF"/>
              <w:spacing w:before="120" w:beforeAutospacing="0" w:after="120" w:afterAutospacing="0"/>
              <w:ind w:firstLine="34"/>
              <w:jc w:val="center"/>
              <w:rPr>
                <w:rFonts w:eastAsia="Calibri"/>
                <w:bCs/>
                <w:i/>
                <w:sz w:val="26"/>
                <w:szCs w:val="26"/>
              </w:rPr>
            </w:pPr>
            <w:r w:rsidRPr="009514DA">
              <w:rPr>
                <w:rFonts w:eastAsia="Calibri"/>
                <w:bCs/>
                <w:i/>
                <w:sz w:val="26"/>
                <w:szCs w:val="26"/>
              </w:rPr>
              <w:t>0,5 ngày</w:t>
            </w:r>
          </w:p>
        </w:tc>
      </w:tr>
      <w:tr w:rsidR="009514DA" w:rsidRPr="009514DA" w14:paraId="2863B4D3" w14:textId="77777777" w:rsidTr="000974B3">
        <w:trPr>
          <w:trHeight w:val="600"/>
          <w:jc w:val="center"/>
        </w:trPr>
        <w:tc>
          <w:tcPr>
            <w:tcW w:w="1182" w:type="dxa"/>
            <w:vMerge/>
            <w:shd w:val="clear" w:color="auto" w:fill="auto"/>
            <w:vAlign w:val="center"/>
          </w:tcPr>
          <w:p w14:paraId="16484A5A" w14:textId="77777777" w:rsidR="003760CF" w:rsidRPr="009514DA" w:rsidRDefault="003760CF" w:rsidP="000974B3">
            <w:pPr>
              <w:pStyle w:val="NormalWeb"/>
              <w:spacing w:before="120" w:beforeAutospacing="0" w:after="120" w:afterAutospacing="0"/>
              <w:jc w:val="center"/>
              <w:rPr>
                <w:rFonts w:eastAsia="Calibri"/>
                <w:sz w:val="26"/>
                <w:szCs w:val="26"/>
              </w:rPr>
            </w:pPr>
          </w:p>
        </w:tc>
        <w:tc>
          <w:tcPr>
            <w:tcW w:w="1951" w:type="dxa"/>
            <w:vMerge/>
            <w:shd w:val="clear" w:color="auto" w:fill="auto"/>
            <w:vAlign w:val="center"/>
          </w:tcPr>
          <w:p w14:paraId="6E591850" w14:textId="77777777" w:rsidR="003760CF" w:rsidRPr="009514DA" w:rsidRDefault="003760CF" w:rsidP="000974B3">
            <w:pPr>
              <w:spacing w:before="120" w:after="120"/>
              <w:jc w:val="center"/>
              <w:rPr>
                <w:rFonts w:eastAsia="Calibri"/>
                <w:sz w:val="26"/>
                <w:szCs w:val="26"/>
              </w:rPr>
            </w:pPr>
          </w:p>
        </w:tc>
        <w:tc>
          <w:tcPr>
            <w:tcW w:w="5829" w:type="dxa"/>
            <w:shd w:val="clear" w:color="auto" w:fill="auto"/>
            <w:vAlign w:val="center"/>
          </w:tcPr>
          <w:p w14:paraId="6B06A90D" w14:textId="77777777" w:rsidR="003760CF" w:rsidRPr="009514DA" w:rsidRDefault="003760CF" w:rsidP="000974B3">
            <w:pPr>
              <w:tabs>
                <w:tab w:val="left" w:pos="2460"/>
              </w:tabs>
              <w:spacing w:before="120"/>
              <w:jc w:val="both"/>
              <w:rPr>
                <w:sz w:val="26"/>
                <w:szCs w:val="26"/>
              </w:rPr>
            </w:pPr>
            <w:r w:rsidRPr="009514DA">
              <w:rPr>
                <w:sz w:val="26"/>
                <w:szCs w:val="26"/>
              </w:rPr>
              <w:t>b) Trường hợp có quy định phải thẩm tra, xác minh hồ sơ</w:t>
            </w:r>
          </w:p>
          <w:p w14:paraId="79903874" w14:textId="77777777" w:rsidR="003760CF" w:rsidRPr="009514DA" w:rsidRDefault="003760CF" w:rsidP="000974B3">
            <w:pPr>
              <w:pStyle w:val="NormalWeb"/>
              <w:shd w:val="clear" w:color="auto" w:fill="FFFFFF"/>
              <w:spacing w:before="120" w:beforeAutospacing="0" w:after="120" w:afterAutospacing="0"/>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 w:val="26"/>
                <w:szCs w:val="26"/>
              </w:rPr>
              <w:t>Thời gian thông báo trả lại hồ sơ không quá 02 ngày làm việc kể từ ngày tiếp nhận hồ sơ, thời hạn giải quyết được tính lại từ đầu sau khi nhận đủ hồ sơ.</w:t>
            </w:r>
          </w:p>
        </w:tc>
        <w:tc>
          <w:tcPr>
            <w:tcW w:w="1926" w:type="dxa"/>
            <w:shd w:val="clear" w:color="auto" w:fill="auto"/>
            <w:vAlign w:val="center"/>
          </w:tcPr>
          <w:p w14:paraId="2CD2A72A" w14:textId="77777777" w:rsidR="003760CF" w:rsidRPr="009514DA" w:rsidRDefault="003760CF" w:rsidP="000974B3">
            <w:pPr>
              <w:pStyle w:val="NormalWeb"/>
              <w:spacing w:before="120" w:beforeAutospacing="0" w:after="120" w:afterAutospacing="0"/>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 w:val="26"/>
                <w:szCs w:val="26"/>
              </w:rPr>
              <w:t>kể từ ngày tiếp nhận hồ sơ</w:t>
            </w:r>
          </w:p>
        </w:tc>
      </w:tr>
      <w:tr w:rsidR="009514DA" w:rsidRPr="009514DA" w14:paraId="47FFFDBD" w14:textId="77777777" w:rsidTr="000974B3">
        <w:trPr>
          <w:jc w:val="center"/>
        </w:trPr>
        <w:tc>
          <w:tcPr>
            <w:tcW w:w="1182" w:type="dxa"/>
            <w:shd w:val="clear" w:color="auto" w:fill="auto"/>
            <w:vAlign w:val="center"/>
          </w:tcPr>
          <w:p w14:paraId="141CCFD5" w14:textId="77777777" w:rsidR="003760CF" w:rsidRPr="009514DA" w:rsidRDefault="003760CF" w:rsidP="000974B3">
            <w:pPr>
              <w:pStyle w:val="NormalWeb"/>
              <w:spacing w:before="120" w:beforeAutospacing="0" w:after="120" w:afterAutospacing="0"/>
              <w:jc w:val="center"/>
              <w:rPr>
                <w:rFonts w:eastAsia="Calibri"/>
                <w:b/>
                <w:sz w:val="26"/>
                <w:szCs w:val="26"/>
              </w:rPr>
            </w:pPr>
            <w:r w:rsidRPr="009514DA">
              <w:rPr>
                <w:rFonts w:eastAsia="Calibri"/>
                <w:b/>
                <w:sz w:val="26"/>
                <w:szCs w:val="26"/>
              </w:rPr>
              <w:t>Bước 4</w:t>
            </w:r>
          </w:p>
        </w:tc>
        <w:tc>
          <w:tcPr>
            <w:tcW w:w="1951" w:type="dxa"/>
            <w:shd w:val="clear" w:color="auto" w:fill="auto"/>
            <w:vAlign w:val="center"/>
          </w:tcPr>
          <w:p w14:paraId="305DD54D" w14:textId="77777777" w:rsidR="003760CF" w:rsidRPr="009514DA" w:rsidRDefault="003760CF" w:rsidP="000974B3">
            <w:pPr>
              <w:pStyle w:val="NormalWeb"/>
              <w:spacing w:before="120" w:beforeAutospacing="0" w:after="120" w:afterAutospacing="0"/>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shd w:val="clear" w:color="auto" w:fill="auto"/>
          </w:tcPr>
          <w:p w14:paraId="1ACCCA49" w14:textId="77777777" w:rsidR="003760CF" w:rsidRPr="009514DA" w:rsidRDefault="003760CF" w:rsidP="000974B3">
            <w:pPr>
              <w:shd w:val="clear" w:color="auto" w:fill="FFFFFF"/>
              <w:spacing w:before="120"/>
              <w:ind w:hanging="71"/>
              <w:jc w:val="both"/>
              <w:rPr>
                <w:sz w:val="26"/>
                <w:szCs w:val="26"/>
              </w:rPr>
            </w:pPr>
            <w:r w:rsidRPr="009514DA">
              <w:rPr>
                <w:sz w:val="26"/>
                <w:szCs w:val="26"/>
              </w:rPr>
              <w:t>Công chức, viên chức tại bộ phận một cửa trả kết quả nhập vào sổ theo dõi hồ sơ và phần mềm một cửa điện tử, thực hiện như sau:</w:t>
            </w:r>
          </w:p>
          <w:p w14:paraId="3D7907CB" w14:textId="77777777" w:rsidR="003760CF" w:rsidRPr="009514DA" w:rsidRDefault="003760CF" w:rsidP="000974B3">
            <w:pPr>
              <w:shd w:val="clear" w:color="auto" w:fill="FFFFFF"/>
              <w:spacing w:before="120"/>
              <w:ind w:hanging="71"/>
              <w:jc w:val="both"/>
              <w:rPr>
                <w:rStyle w:val="fontstyle21"/>
                <w:color w:val="auto"/>
                <w:sz w:val="26"/>
                <w:szCs w:val="26"/>
              </w:rPr>
            </w:pPr>
            <w:r w:rsidRPr="009514DA">
              <w:rPr>
                <w:sz w:val="26"/>
                <w:szCs w:val="26"/>
              </w:rPr>
              <w:t xml:space="preserve">- </w:t>
            </w:r>
            <w:r w:rsidRPr="009514DA">
              <w:rPr>
                <w:iCs/>
                <w:sz w:val="26"/>
                <w:szCs w:val="26"/>
              </w:rPr>
              <w:t>T</w:t>
            </w:r>
            <w:r w:rsidRPr="009514DA">
              <w:rPr>
                <w:rStyle w:val="fontstyle21"/>
                <w:color w:val="auto"/>
                <w:sz w:val="26"/>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72CD634" w14:textId="77777777" w:rsidR="003760CF" w:rsidRPr="009514DA" w:rsidRDefault="003760CF" w:rsidP="000974B3">
            <w:pPr>
              <w:shd w:val="clear" w:color="auto" w:fill="FFFFFF"/>
              <w:spacing w:before="120"/>
              <w:ind w:hanging="71"/>
              <w:jc w:val="both"/>
              <w:rPr>
                <w:sz w:val="26"/>
                <w:szCs w:val="26"/>
              </w:rPr>
            </w:pPr>
            <w:r w:rsidRPr="009514DA">
              <w:rPr>
                <w:iCs/>
                <w:sz w:val="26"/>
                <w:szCs w:val="26"/>
              </w:rPr>
              <w:t xml:space="preserve">- </w:t>
            </w:r>
            <w:r w:rsidRPr="009514DA">
              <w:rPr>
                <w:rStyle w:val="fontstyle21"/>
                <w:color w:val="auto"/>
                <w:sz w:val="26"/>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shd w:val="clear" w:color="auto" w:fill="auto"/>
          </w:tcPr>
          <w:p w14:paraId="3E227277" w14:textId="77777777" w:rsidR="003760CF" w:rsidRPr="009514DA" w:rsidRDefault="003760CF" w:rsidP="000974B3">
            <w:pPr>
              <w:tabs>
                <w:tab w:val="left" w:pos="2460"/>
              </w:tabs>
              <w:spacing w:before="120"/>
              <w:jc w:val="both"/>
              <w:rPr>
                <w:sz w:val="26"/>
                <w:szCs w:val="26"/>
              </w:rPr>
            </w:pPr>
            <w:r w:rsidRPr="009514DA">
              <w:rPr>
                <w:sz w:val="26"/>
                <w:szCs w:val="26"/>
              </w:rPr>
              <w:t>Tổ chức, cá nhân đến nhận kết quả tại Bộ phận một cửa theo thời gian quy định.</w:t>
            </w:r>
          </w:p>
          <w:p w14:paraId="4A8E1672" w14:textId="77777777" w:rsidR="003760CF" w:rsidRPr="009514DA" w:rsidRDefault="003760CF" w:rsidP="000974B3">
            <w:pPr>
              <w:tabs>
                <w:tab w:val="left" w:pos="2460"/>
              </w:tabs>
              <w:spacing w:before="120"/>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42B60BD5" w14:textId="77777777" w:rsidR="003760CF" w:rsidRPr="009514DA" w:rsidRDefault="003760CF" w:rsidP="003760CF">
      <w:pPr>
        <w:spacing w:before="120"/>
        <w:ind w:firstLine="284"/>
        <w:jc w:val="both"/>
        <w:rPr>
          <w:b/>
          <w:sz w:val="26"/>
          <w:szCs w:val="26"/>
        </w:rPr>
      </w:pPr>
      <w:r w:rsidRPr="009514DA">
        <w:rPr>
          <w:rFonts w:eastAsia="Times New Roman"/>
          <w:sz w:val="26"/>
          <w:szCs w:val="26"/>
        </w:rPr>
        <w:tab/>
      </w:r>
      <w:r w:rsidRPr="009514DA">
        <w:rPr>
          <w:b/>
          <w:sz w:val="26"/>
          <w:szCs w:val="26"/>
        </w:rPr>
        <w:t xml:space="preserve"> </w:t>
      </w:r>
      <w:r w:rsidR="000974B3" w:rsidRPr="009514DA">
        <w:rPr>
          <w:b/>
          <w:sz w:val="26"/>
          <w:szCs w:val="26"/>
          <w:lang w:val="en-US"/>
        </w:rPr>
        <w:t>52</w:t>
      </w:r>
      <w:r w:rsidRPr="009514DA">
        <w:rPr>
          <w:b/>
          <w:sz w:val="26"/>
          <w:szCs w:val="26"/>
        </w:rPr>
        <w:t>.2. Thành phần, số lượng hồ sơ:</w:t>
      </w:r>
    </w:p>
    <w:p w14:paraId="5CF0D1DA" w14:textId="77777777" w:rsidR="003760CF" w:rsidRPr="009514DA" w:rsidRDefault="003760CF" w:rsidP="003760CF">
      <w:pPr>
        <w:tabs>
          <w:tab w:val="left" w:pos="709"/>
        </w:tabs>
        <w:spacing w:before="120"/>
        <w:ind w:firstLine="567"/>
        <w:jc w:val="both"/>
        <w:rPr>
          <w:b/>
          <w:sz w:val="26"/>
          <w:szCs w:val="26"/>
        </w:rPr>
      </w:pPr>
      <w:r w:rsidRPr="009514DA">
        <w:rPr>
          <w:b/>
          <w:sz w:val="26"/>
          <w:szCs w:val="26"/>
        </w:rPr>
        <w:tab/>
      </w:r>
      <w:r w:rsidRPr="009514DA">
        <w:rPr>
          <w:i/>
          <w:sz w:val="26"/>
          <w:szCs w:val="26"/>
        </w:rPr>
        <w:t>a. Thành phần</w:t>
      </w:r>
    </w:p>
    <w:p w14:paraId="1DAF927B" w14:textId="77777777" w:rsidR="003760CF" w:rsidRPr="009514DA" w:rsidRDefault="003760CF" w:rsidP="003760CF">
      <w:pPr>
        <w:spacing w:before="120"/>
        <w:ind w:firstLine="372"/>
        <w:jc w:val="both"/>
        <w:rPr>
          <w:sz w:val="26"/>
          <w:szCs w:val="26"/>
          <w:lang w:val="hr-HR"/>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rPr>
        <w:t>xây dựng công trình thiết yếu trong phạm vi bảo vệ kết cấu hạ tầng giao thông đường bộ</w:t>
      </w:r>
      <w:r w:rsidRPr="009514DA">
        <w:rPr>
          <w:sz w:val="26"/>
          <w:szCs w:val="26"/>
          <w:lang w:val="hr-HR"/>
        </w:rPr>
        <w:t xml:space="preserve"> theo mẫu Phụ lục 1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GTVT  </w:t>
      </w:r>
      <w:r w:rsidRPr="009514DA">
        <w:rPr>
          <w:sz w:val="26"/>
          <w:szCs w:val="26"/>
          <w:lang w:val="hr-HR"/>
        </w:rPr>
        <w:t>(bản chính)</w:t>
      </w:r>
      <w:r w:rsidRPr="009514DA">
        <w:rPr>
          <w:sz w:val="26"/>
          <w:szCs w:val="26"/>
        </w:rPr>
        <w:t>.</w:t>
      </w:r>
    </w:p>
    <w:p w14:paraId="73933CF1" w14:textId="77777777" w:rsidR="003760CF" w:rsidRPr="009514DA" w:rsidRDefault="003760CF" w:rsidP="003760CF">
      <w:pPr>
        <w:spacing w:before="120"/>
        <w:ind w:firstLine="372"/>
        <w:jc w:val="both"/>
        <w:rPr>
          <w:sz w:val="26"/>
          <w:szCs w:val="26"/>
        </w:rPr>
      </w:pPr>
      <w:r w:rsidRPr="009514DA">
        <w:rPr>
          <w:sz w:val="26"/>
          <w:szCs w:val="26"/>
          <w:lang w:val="hr-HR"/>
        </w:rPr>
        <w:t xml:space="preserve">- </w:t>
      </w:r>
      <w:r w:rsidRPr="009514DA">
        <w:rPr>
          <w:sz w:val="26"/>
          <w:szCs w:val="26"/>
        </w:rPr>
        <w:t xml:space="preserve">Hồ sơ thiết kế công trình thiết yếu (thiết kế kỹ thuật hoặc thiết kế bản vẽ thi công), báo cáo kinh tế - kỹ thuật bao gồm các thông tin về vị trí và lý trình công trình đường bộ tại nơi xây dựng công trình thiết yếu; bản vẽ thể hiện diện tích, kích thước công trình thiết yếu trên mặt bằng công trình đường bộ và trong phạm vi đất dành cho đường bộ; bản vẽ thể hiện mặt đứng và khoảng cách theo phương thẳng đứng từ công trình thiết yếu bên trên hoặc bên dưới đến bề mặt công trình đường bộ, khoảng cách theo phương ngang từ cột, tuyến đường dây, đường ống, bộ phận khác của công trình thiết yếu đến mép ngoài rãnh thoát nước dọc, mép mặt đường xe chạy hoặc mép ngoài cùng của mặt đường bộ; bộ phận công trình đường bộ phải đào, khoan khi xây dựng công trình thiết yếu; thiết kế kết cấu và biện pháp thi công hoàn trả công trình đường bộ trong phạm vi đất dành cho đường bộ bị đào hoặc ảnh hưởng do thi công công trình thiết yếu; </w:t>
      </w:r>
    </w:p>
    <w:p w14:paraId="7295D598" w14:textId="77777777" w:rsidR="003760CF" w:rsidRPr="009514DA" w:rsidRDefault="003760CF" w:rsidP="003760CF">
      <w:pPr>
        <w:widowControl w:val="0"/>
        <w:spacing w:before="120"/>
        <w:ind w:firstLine="567"/>
        <w:jc w:val="both"/>
        <w:rPr>
          <w:strike/>
          <w:sz w:val="26"/>
          <w:szCs w:val="26"/>
          <w:shd w:val="clear" w:color="auto" w:fill="7F7F7F"/>
        </w:rPr>
      </w:pPr>
      <w:r w:rsidRPr="009514DA">
        <w:rPr>
          <w:sz w:val="26"/>
          <w:szCs w:val="26"/>
        </w:rPr>
        <w:t>+ Đối với công trình thiết yếu xây dựng trong phạm vi dải phân cách giữa của đường bộ, ngoài hồ sơ quy định (đơn đề nghị, bản vẽ nêu trên) phải có thông tin về khoảng cách theo phương thẳng đứng từ công trình thiết yếu đến bề mặt dải phân cách giữa, từ công trình thiết yếu đến mép ngoài dải phân cách giữa</w:t>
      </w:r>
      <w:r w:rsidRPr="009514DA">
        <w:rPr>
          <w:sz w:val="26"/>
          <w:szCs w:val="26"/>
          <w:shd w:val="clear" w:color="auto" w:fill="FFFFFF"/>
        </w:rPr>
        <w:t xml:space="preserve">; </w:t>
      </w:r>
    </w:p>
    <w:p w14:paraId="793025B8" w14:textId="77777777" w:rsidR="003760CF" w:rsidRPr="009514DA" w:rsidRDefault="003760CF" w:rsidP="003760CF">
      <w:pPr>
        <w:widowControl w:val="0"/>
        <w:spacing w:before="120"/>
        <w:ind w:firstLine="567"/>
        <w:jc w:val="both"/>
        <w:rPr>
          <w:sz w:val="26"/>
          <w:szCs w:val="26"/>
        </w:rPr>
      </w:pPr>
      <w:r w:rsidRPr="009514DA">
        <w:rPr>
          <w:sz w:val="26"/>
          <w:szCs w:val="26"/>
        </w:rPr>
        <w:t>+ Công trình thiết yếu lắp đặt vào cầu, hầm hoặc các công trình đường bộ có kết cấu phức tạp khác ngoài hồ sơ quy định (đơn đề nghị, bản vẽ nêu trên) phải có báo cáo kết quả thẩm tra thiết kế.</w:t>
      </w:r>
    </w:p>
    <w:p w14:paraId="47240DA3" w14:textId="77777777" w:rsidR="003760CF" w:rsidRPr="009514DA" w:rsidRDefault="003760CF" w:rsidP="003760CF">
      <w:pPr>
        <w:widowControl w:val="0"/>
        <w:spacing w:before="120"/>
        <w:ind w:firstLine="567"/>
        <w:jc w:val="both"/>
        <w:rPr>
          <w:sz w:val="26"/>
          <w:szCs w:val="26"/>
          <w:lang w:val="en-US"/>
        </w:rPr>
      </w:pPr>
      <w:r w:rsidRPr="009514DA">
        <w:rPr>
          <w:sz w:val="26"/>
          <w:szCs w:val="26"/>
          <w:lang w:val="en-US"/>
        </w:rPr>
        <w:t xml:space="preserve">+ Trường hợp chấp thuận xây dựng cùng với thời điểm cấp phép thi công xây dựng công trình thiết yếu, ngoài hồ sơ quy định </w:t>
      </w:r>
      <w:r w:rsidRPr="009514DA">
        <w:rPr>
          <w:sz w:val="26"/>
          <w:szCs w:val="26"/>
        </w:rPr>
        <w:t xml:space="preserve">(đơn đề nghị, bản vẽ nêu trên) </w:t>
      </w:r>
      <w:r w:rsidRPr="009514DA">
        <w:rPr>
          <w:sz w:val="26"/>
          <w:szCs w:val="26"/>
          <w:lang w:val="en-US"/>
        </w:rPr>
        <w:t>phải có biện pháp tổ chức thi công thể hiện phương án thi công, phương án bảo đảm an toàn trong thi công xây dựng, an toàn giao thông và tổ chức giao thông.</w:t>
      </w:r>
    </w:p>
    <w:p w14:paraId="4D2C018D" w14:textId="77777777" w:rsidR="003760CF" w:rsidRPr="009514DA" w:rsidRDefault="003760CF" w:rsidP="003760CF">
      <w:pPr>
        <w:spacing w:before="120"/>
        <w:ind w:firstLine="372"/>
        <w:jc w:val="both"/>
        <w:rPr>
          <w:sz w:val="26"/>
          <w:szCs w:val="26"/>
          <w:lang w:val="en-US"/>
        </w:rPr>
      </w:pPr>
      <w:r w:rsidRPr="009514DA">
        <w:rPr>
          <w:sz w:val="26"/>
          <w:szCs w:val="26"/>
          <w:lang w:val="hr-HR"/>
        </w:rPr>
        <w:t xml:space="preserve">    </w:t>
      </w:r>
      <w:r w:rsidRPr="009514DA">
        <w:rPr>
          <w:i/>
          <w:sz w:val="26"/>
          <w:szCs w:val="26"/>
        </w:rPr>
        <w:t>b. Số lượng hồ sơ:</w:t>
      </w:r>
      <w:r w:rsidRPr="009514DA">
        <w:rPr>
          <w:sz w:val="26"/>
          <w:szCs w:val="26"/>
        </w:rPr>
        <w:t xml:space="preserve"> 01 bộ</w:t>
      </w:r>
      <w:r w:rsidRPr="009514DA">
        <w:rPr>
          <w:sz w:val="26"/>
          <w:szCs w:val="26"/>
          <w:lang w:val="en-US"/>
        </w:rPr>
        <w:t>; (trường hợp chấp thuận xây dựng cùng với thời điểm cấp phép thi công xây dựng, số lượng hồ sơ: 02 bộ).</w:t>
      </w:r>
    </w:p>
    <w:p w14:paraId="2C44682C" w14:textId="77777777" w:rsidR="003760CF" w:rsidRPr="009514DA" w:rsidRDefault="000974B3" w:rsidP="003760CF">
      <w:pPr>
        <w:tabs>
          <w:tab w:val="left" w:pos="1134"/>
        </w:tabs>
        <w:spacing w:before="120"/>
        <w:ind w:firstLine="426"/>
        <w:jc w:val="both"/>
        <w:rPr>
          <w:b/>
          <w:sz w:val="26"/>
          <w:szCs w:val="26"/>
        </w:rPr>
      </w:pPr>
      <w:r w:rsidRPr="009514DA">
        <w:rPr>
          <w:b/>
          <w:sz w:val="26"/>
          <w:szCs w:val="26"/>
          <w:lang w:val="en-US"/>
        </w:rPr>
        <w:t>52</w:t>
      </w:r>
      <w:r w:rsidR="003760CF" w:rsidRPr="009514DA">
        <w:rPr>
          <w:b/>
          <w:sz w:val="26"/>
          <w:szCs w:val="26"/>
        </w:rPr>
        <w:t xml:space="preserve">.3. Thời hạn giải quyết: </w:t>
      </w:r>
    </w:p>
    <w:p w14:paraId="575D33AE" w14:textId="77777777" w:rsidR="003760CF" w:rsidRPr="009514DA" w:rsidRDefault="003760CF" w:rsidP="003760CF">
      <w:pPr>
        <w:tabs>
          <w:tab w:val="left" w:pos="709"/>
        </w:tabs>
        <w:spacing w:before="120"/>
        <w:ind w:firstLine="426"/>
        <w:jc w:val="both"/>
        <w:rPr>
          <w:sz w:val="26"/>
          <w:szCs w:val="26"/>
        </w:rPr>
      </w:pPr>
      <w:r w:rsidRPr="009514DA">
        <w:rPr>
          <w:sz w:val="26"/>
          <w:szCs w:val="26"/>
        </w:rPr>
        <w:t>- Thời gian giải quyết</w:t>
      </w:r>
      <w:r w:rsidRPr="009514DA">
        <w:rPr>
          <w:b/>
          <w:sz w:val="26"/>
          <w:szCs w:val="26"/>
        </w:rPr>
        <w:t xml:space="preserve">: </w:t>
      </w:r>
      <w:r w:rsidRPr="009514DA">
        <w:rPr>
          <w:sz w:val="26"/>
          <w:szCs w:val="26"/>
        </w:rPr>
        <w:t>07 ngày làm việc kể từ khi nhận đủ hồ sơ theo quy định.</w:t>
      </w:r>
    </w:p>
    <w:p w14:paraId="2D946FEE" w14:textId="77777777" w:rsidR="003760CF" w:rsidRPr="009514DA" w:rsidRDefault="003760CF" w:rsidP="003760CF">
      <w:pPr>
        <w:tabs>
          <w:tab w:val="left" w:pos="709"/>
        </w:tabs>
        <w:spacing w:before="120"/>
        <w:ind w:firstLine="426"/>
        <w:jc w:val="both"/>
        <w:rPr>
          <w:sz w:val="26"/>
          <w:szCs w:val="26"/>
        </w:rPr>
      </w:pPr>
      <w:r w:rsidRPr="009514DA">
        <w:rPr>
          <w:sz w:val="26"/>
          <w:szCs w:val="26"/>
        </w:rPr>
        <w:t xml:space="preserve">- Thời gian có hiệu lực của văn bản chấp thuận: 18 tháng kể từ ngày ký. </w:t>
      </w:r>
    </w:p>
    <w:p w14:paraId="3296CF82" w14:textId="77777777" w:rsidR="003760CF" w:rsidRPr="009514DA" w:rsidRDefault="000974B3" w:rsidP="003760CF">
      <w:pPr>
        <w:tabs>
          <w:tab w:val="left" w:pos="1134"/>
        </w:tabs>
        <w:spacing w:before="120"/>
        <w:ind w:firstLine="426"/>
        <w:jc w:val="both"/>
        <w:rPr>
          <w:sz w:val="26"/>
          <w:szCs w:val="26"/>
        </w:rPr>
      </w:pPr>
      <w:r w:rsidRPr="009514DA">
        <w:rPr>
          <w:b/>
          <w:sz w:val="26"/>
          <w:szCs w:val="26"/>
          <w:lang w:val="en-US"/>
        </w:rPr>
        <w:t>52</w:t>
      </w:r>
      <w:r w:rsidR="003760CF" w:rsidRPr="009514DA">
        <w:rPr>
          <w:b/>
          <w:sz w:val="26"/>
          <w:szCs w:val="26"/>
        </w:rPr>
        <w:t xml:space="preserve">.4. Đối tượng thực hiện thủ tục hành chính: </w:t>
      </w:r>
      <w:r w:rsidR="003760CF" w:rsidRPr="009514DA">
        <w:rPr>
          <w:sz w:val="26"/>
          <w:szCs w:val="26"/>
        </w:rPr>
        <w:t>Cá nhân, tổ chức</w:t>
      </w:r>
    </w:p>
    <w:p w14:paraId="5EA38418" w14:textId="77777777" w:rsidR="003760CF" w:rsidRPr="009514DA" w:rsidRDefault="000974B3" w:rsidP="003760CF">
      <w:pPr>
        <w:tabs>
          <w:tab w:val="left" w:pos="1134"/>
        </w:tabs>
        <w:spacing w:before="120"/>
        <w:ind w:firstLine="426"/>
        <w:jc w:val="both"/>
        <w:rPr>
          <w:sz w:val="26"/>
          <w:szCs w:val="26"/>
        </w:rPr>
      </w:pPr>
      <w:r w:rsidRPr="009514DA">
        <w:rPr>
          <w:b/>
          <w:sz w:val="26"/>
          <w:szCs w:val="26"/>
          <w:lang w:val="en-US"/>
        </w:rPr>
        <w:t>52</w:t>
      </w:r>
      <w:r w:rsidR="003760CF" w:rsidRPr="009514DA">
        <w:rPr>
          <w:b/>
          <w:sz w:val="26"/>
          <w:szCs w:val="26"/>
        </w:rPr>
        <w:t>.5. Cơ quan thực hiện thủ tục hành chính:</w:t>
      </w:r>
    </w:p>
    <w:p w14:paraId="420F6CB4" w14:textId="77777777" w:rsidR="003760CF" w:rsidRPr="009514DA" w:rsidRDefault="003760CF" w:rsidP="003760CF">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64CA0304" w14:textId="77777777" w:rsidR="003760CF" w:rsidRPr="009514DA" w:rsidRDefault="003760CF" w:rsidP="003760CF">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34E29130" w14:textId="77777777" w:rsidR="003760CF" w:rsidRPr="009514DA" w:rsidRDefault="003760CF" w:rsidP="003760CF">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72E8A504" w14:textId="77777777" w:rsidR="003760CF" w:rsidRPr="009514DA" w:rsidRDefault="003760CF" w:rsidP="003760CF">
      <w:pPr>
        <w:tabs>
          <w:tab w:val="left" w:pos="709"/>
        </w:tabs>
        <w:spacing w:before="120"/>
        <w:ind w:firstLine="426"/>
        <w:jc w:val="both"/>
        <w:rPr>
          <w:b/>
          <w:sz w:val="26"/>
          <w:szCs w:val="26"/>
        </w:rPr>
      </w:pPr>
      <w:r w:rsidRPr="009514DA">
        <w:rPr>
          <w:b/>
          <w:sz w:val="26"/>
          <w:szCs w:val="26"/>
        </w:rPr>
        <w:t xml:space="preserve"> </w:t>
      </w:r>
      <w:r w:rsidR="000974B3" w:rsidRPr="009514DA">
        <w:rPr>
          <w:b/>
          <w:sz w:val="26"/>
          <w:szCs w:val="26"/>
          <w:lang w:val="en-US"/>
        </w:rPr>
        <w:t>52</w:t>
      </w:r>
      <w:r w:rsidRPr="009514DA">
        <w:rPr>
          <w:b/>
          <w:sz w:val="26"/>
          <w:szCs w:val="26"/>
        </w:rPr>
        <w:t xml:space="preserve">.6. Kết quả hực hiện thủ tục hành chính: </w:t>
      </w:r>
      <w:r w:rsidRPr="009514DA">
        <w:rPr>
          <w:sz w:val="26"/>
          <w:szCs w:val="26"/>
          <w:shd w:val="clear" w:color="auto" w:fill="FFFFFF"/>
        </w:rPr>
        <w:t> </w:t>
      </w:r>
      <w:r w:rsidRPr="009514DA">
        <w:rPr>
          <w:sz w:val="26"/>
          <w:szCs w:val="26"/>
          <w:lang w:val="hr-HR"/>
        </w:rPr>
        <w:t>Văn bản chấp thuận xây dựng công trình thiết yếu trong phạm vi bảo vệ kết cấu hạ tầng giao thông đường bộ.</w:t>
      </w:r>
    </w:p>
    <w:p w14:paraId="620F8EB3" w14:textId="77777777" w:rsidR="003760CF" w:rsidRPr="009514DA" w:rsidRDefault="003760CF" w:rsidP="003760CF">
      <w:pPr>
        <w:tabs>
          <w:tab w:val="left" w:pos="709"/>
        </w:tabs>
        <w:spacing w:before="120"/>
        <w:ind w:firstLine="284"/>
        <w:jc w:val="both"/>
        <w:rPr>
          <w:b/>
          <w:sz w:val="26"/>
          <w:szCs w:val="26"/>
        </w:rPr>
      </w:pPr>
      <w:r w:rsidRPr="009514DA">
        <w:rPr>
          <w:b/>
          <w:sz w:val="26"/>
          <w:szCs w:val="26"/>
        </w:rPr>
        <w:t xml:space="preserve">   </w:t>
      </w:r>
      <w:r w:rsidR="000974B3" w:rsidRPr="009514DA">
        <w:rPr>
          <w:b/>
          <w:sz w:val="26"/>
          <w:szCs w:val="26"/>
          <w:lang w:val="en-US"/>
        </w:rPr>
        <w:t>52</w:t>
      </w:r>
      <w:r w:rsidRPr="009514DA">
        <w:rPr>
          <w:b/>
          <w:sz w:val="26"/>
          <w:szCs w:val="26"/>
        </w:rPr>
        <w:t xml:space="preserve">.7. Phí, lệ phí (nếu có): </w:t>
      </w:r>
      <w:r w:rsidRPr="009514DA">
        <w:rPr>
          <w:sz w:val="26"/>
          <w:szCs w:val="26"/>
        </w:rPr>
        <w:t>Không</w:t>
      </w:r>
    </w:p>
    <w:p w14:paraId="09E259CC" w14:textId="77777777" w:rsidR="003760CF" w:rsidRPr="009514DA" w:rsidRDefault="000974B3" w:rsidP="003760CF">
      <w:pPr>
        <w:tabs>
          <w:tab w:val="left" w:pos="709"/>
        </w:tabs>
        <w:spacing w:before="120"/>
        <w:ind w:firstLine="426"/>
        <w:jc w:val="both"/>
        <w:rPr>
          <w:sz w:val="26"/>
          <w:szCs w:val="26"/>
        </w:rPr>
      </w:pPr>
      <w:r w:rsidRPr="009514DA">
        <w:rPr>
          <w:b/>
          <w:sz w:val="26"/>
          <w:szCs w:val="26"/>
          <w:lang w:val="en-US"/>
        </w:rPr>
        <w:t>52</w:t>
      </w:r>
      <w:r w:rsidR="003760CF" w:rsidRPr="009514DA">
        <w:rPr>
          <w:b/>
          <w:sz w:val="26"/>
          <w:szCs w:val="26"/>
        </w:rPr>
        <w:t>.8. Tên mẫu đơn, mẫu tờ khai:</w:t>
      </w:r>
    </w:p>
    <w:p w14:paraId="4B9BA8BF" w14:textId="77777777" w:rsidR="003760CF" w:rsidRPr="009514DA" w:rsidRDefault="003760CF" w:rsidP="003760CF">
      <w:pPr>
        <w:spacing w:before="120"/>
        <w:ind w:firstLine="372"/>
        <w:jc w:val="both"/>
        <w:rPr>
          <w:b/>
          <w:sz w:val="26"/>
          <w:szCs w:val="26"/>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rPr>
        <w:t>xây dựng công trình thiết yếu trong phạm vi bảo vệ kết cấu hạ tầng giao thông đường bộ</w:t>
      </w:r>
      <w:r w:rsidRPr="009514DA">
        <w:rPr>
          <w:sz w:val="26"/>
          <w:szCs w:val="26"/>
          <w:lang w:val="hr-HR"/>
        </w:rPr>
        <w:t xml:space="preserve"> theo mẫu Phụ lục 1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GTVT </w:t>
      </w:r>
      <w:r w:rsidRPr="009514DA">
        <w:rPr>
          <w:sz w:val="26"/>
          <w:szCs w:val="26"/>
          <w:lang w:val="hr-HR"/>
        </w:rPr>
        <w:t xml:space="preserve">(bản chính) </w:t>
      </w:r>
    </w:p>
    <w:p w14:paraId="2DA585B9" w14:textId="77777777" w:rsidR="003760CF" w:rsidRPr="009514DA" w:rsidRDefault="000974B3" w:rsidP="003760CF">
      <w:pPr>
        <w:spacing w:before="120"/>
        <w:ind w:firstLine="372"/>
        <w:jc w:val="both"/>
        <w:rPr>
          <w:b/>
          <w:sz w:val="26"/>
          <w:szCs w:val="26"/>
        </w:rPr>
      </w:pPr>
      <w:r w:rsidRPr="009514DA">
        <w:rPr>
          <w:b/>
          <w:sz w:val="26"/>
          <w:szCs w:val="26"/>
          <w:lang w:val="en-US"/>
        </w:rPr>
        <w:t>52</w:t>
      </w:r>
      <w:r w:rsidR="003760CF" w:rsidRPr="009514DA">
        <w:rPr>
          <w:b/>
          <w:sz w:val="26"/>
          <w:szCs w:val="26"/>
        </w:rPr>
        <w:t>.9. Yêu cầu, điều kiện thực hiện thủ tục hành chính:</w:t>
      </w:r>
    </w:p>
    <w:p w14:paraId="4207D7FC" w14:textId="77777777" w:rsidR="003760CF" w:rsidRPr="009514DA" w:rsidRDefault="003760CF" w:rsidP="003760CF">
      <w:pPr>
        <w:spacing w:before="120"/>
        <w:ind w:firstLine="426"/>
        <w:jc w:val="both"/>
        <w:rPr>
          <w:sz w:val="26"/>
          <w:szCs w:val="26"/>
        </w:rPr>
      </w:pPr>
      <w:r w:rsidRPr="009514DA">
        <w:rPr>
          <w:sz w:val="26"/>
          <w:szCs w:val="26"/>
        </w:rPr>
        <w:t xml:space="preserve">   Thủ tục hành chính này áp dụng đối với cơ quan, tổ chức, cá nhân có liên quan đến công trình xây dựng mới, nâng cấp, cải tạo, sửa chữa công trình thiết yếu trong phạm vi bảo vệ kết cấu hạ tầng giao thông đường bộ của đường tỉnh lộ đang khai thác.</w:t>
      </w:r>
    </w:p>
    <w:p w14:paraId="41F5A6DA" w14:textId="77777777" w:rsidR="003760CF" w:rsidRPr="009514DA" w:rsidRDefault="000974B3" w:rsidP="003760CF">
      <w:pPr>
        <w:tabs>
          <w:tab w:val="left" w:pos="709"/>
        </w:tabs>
        <w:spacing w:before="120"/>
        <w:ind w:firstLine="426"/>
        <w:jc w:val="both"/>
        <w:rPr>
          <w:b/>
          <w:sz w:val="26"/>
          <w:szCs w:val="26"/>
        </w:rPr>
      </w:pPr>
      <w:r w:rsidRPr="009514DA">
        <w:rPr>
          <w:b/>
          <w:sz w:val="26"/>
          <w:szCs w:val="26"/>
          <w:lang w:val="en-US"/>
        </w:rPr>
        <w:t>52</w:t>
      </w:r>
      <w:r w:rsidR="003760CF" w:rsidRPr="009514DA">
        <w:rPr>
          <w:b/>
          <w:sz w:val="26"/>
          <w:szCs w:val="26"/>
        </w:rPr>
        <w:t>.10. Căn cứ pháp lý của thủ tục hành chính:</w:t>
      </w:r>
    </w:p>
    <w:p w14:paraId="080EDDE7" w14:textId="77777777" w:rsidR="003760CF" w:rsidRPr="009514DA" w:rsidRDefault="003760CF" w:rsidP="003760CF">
      <w:pPr>
        <w:spacing w:before="120"/>
        <w:ind w:firstLine="567"/>
        <w:jc w:val="both"/>
        <w:rPr>
          <w:sz w:val="26"/>
          <w:szCs w:val="26"/>
        </w:rPr>
      </w:pPr>
      <w:r w:rsidRPr="009514DA">
        <w:rPr>
          <w:sz w:val="26"/>
          <w:szCs w:val="26"/>
        </w:rPr>
        <w:t xml:space="preserve">- </w:t>
      </w:r>
      <w:r w:rsidRPr="009514DA">
        <w:rPr>
          <w:rFonts w:eastAsia="Calibri"/>
          <w:sz w:val="26"/>
          <w:szCs w:val="26"/>
        </w:rPr>
        <w:t xml:space="preserve">Căn cứ Luật Giao thông đường bộ </w:t>
      </w:r>
      <w:r w:rsidRPr="009514DA">
        <w:rPr>
          <w:sz w:val="26"/>
          <w:szCs w:val="26"/>
        </w:rPr>
        <w:t>số 23/2008/QH12</w:t>
      </w:r>
      <w:r w:rsidRPr="009514DA">
        <w:rPr>
          <w:rFonts w:eastAsia="Calibri"/>
          <w:sz w:val="26"/>
          <w:szCs w:val="26"/>
        </w:rPr>
        <w:t>ngày 13 tháng 11 năm 2008</w:t>
      </w:r>
      <w:r w:rsidRPr="009514DA">
        <w:rPr>
          <w:sz w:val="26"/>
          <w:szCs w:val="26"/>
        </w:rPr>
        <w:t>;</w:t>
      </w:r>
    </w:p>
    <w:p w14:paraId="3D639F31" w14:textId="77777777" w:rsidR="003760CF" w:rsidRPr="009514DA" w:rsidRDefault="003760CF" w:rsidP="003760CF">
      <w:pPr>
        <w:spacing w:before="120"/>
        <w:ind w:firstLine="567"/>
        <w:jc w:val="both"/>
        <w:rPr>
          <w:sz w:val="26"/>
          <w:szCs w:val="26"/>
        </w:rPr>
      </w:pPr>
      <w:r w:rsidRPr="009514DA">
        <w:rPr>
          <w:sz w:val="26"/>
          <w:szCs w:val="26"/>
        </w:rPr>
        <w:t>- Nghị định số 11/2010/NĐ-CP ngày 24 tháng 02 năm 2010 của Chính phủ Quy định về quản lý và bảo vệ kết cấu hạ tầng giao thông đường bộ.</w:t>
      </w:r>
    </w:p>
    <w:p w14:paraId="31DEDE16" w14:textId="77777777" w:rsidR="003760CF" w:rsidRPr="009514DA" w:rsidRDefault="003760CF" w:rsidP="003760CF">
      <w:pPr>
        <w:spacing w:before="120"/>
        <w:ind w:firstLine="567"/>
        <w:jc w:val="both"/>
        <w:rPr>
          <w:sz w:val="26"/>
          <w:szCs w:val="26"/>
        </w:rPr>
      </w:pPr>
      <w:r w:rsidRPr="009514DA">
        <w:rPr>
          <w:sz w:val="26"/>
          <w:szCs w:val="26"/>
        </w:rPr>
        <w:t>- Nghị định 100/2013/NĐ-CP ngày 03 tháng 9 năm 2013 sửa đổi, bổ sung một số điều của Nghị định số 11/2010/NĐ-CP ngày 24/02/2010 của Chính phủ</w:t>
      </w:r>
    </w:p>
    <w:p w14:paraId="4DFAD02D" w14:textId="77777777" w:rsidR="003760CF" w:rsidRPr="009514DA" w:rsidRDefault="003760CF" w:rsidP="003760CF">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A11348D" w14:textId="77777777" w:rsidR="003760CF" w:rsidRPr="009514DA" w:rsidRDefault="003760CF" w:rsidP="003760CF">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7119D5C5" w14:textId="77777777" w:rsidR="003760CF" w:rsidRPr="009514DA" w:rsidRDefault="003760CF" w:rsidP="003760CF">
      <w:pPr>
        <w:spacing w:before="120"/>
        <w:ind w:firstLine="567"/>
        <w:jc w:val="both"/>
        <w:rPr>
          <w:sz w:val="26"/>
          <w:szCs w:val="26"/>
        </w:rPr>
      </w:pPr>
      <w:r w:rsidRPr="009514DA">
        <w:rPr>
          <w:sz w:val="26"/>
          <w:szCs w:val="26"/>
        </w:rPr>
        <w:t>- Thông tư số 13/2020/TT-BGTVT ngày 29 tháng 6 năm 2020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072ACA86" w14:textId="77777777" w:rsidR="003760CF" w:rsidRPr="009514DA" w:rsidRDefault="003760CF" w:rsidP="003760CF">
      <w:pPr>
        <w:spacing w:before="120"/>
        <w:ind w:firstLine="567"/>
        <w:jc w:val="both"/>
        <w:rPr>
          <w:sz w:val="26"/>
          <w:szCs w:val="26"/>
          <w:lang w:val="en-US"/>
        </w:rPr>
      </w:pPr>
      <w:r w:rsidRPr="009514DA">
        <w:rPr>
          <w:sz w:val="26"/>
          <w:szCs w:val="26"/>
          <w:lang w:val="en-US"/>
        </w:rPr>
        <w:t xml:space="preserve">-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0FA83626" w14:textId="77777777" w:rsidR="003760CF" w:rsidRPr="009514DA" w:rsidRDefault="003760CF" w:rsidP="003760CF">
      <w:pPr>
        <w:spacing w:before="120"/>
        <w:ind w:firstLine="567"/>
        <w:jc w:val="both"/>
        <w:outlineLvl w:val="0"/>
        <w:rPr>
          <w:sz w:val="26"/>
          <w:szCs w:val="26"/>
        </w:rPr>
      </w:pPr>
      <w:r w:rsidRPr="009514DA">
        <w:rPr>
          <w:sz w:val="26"/>
          <w:szCs w:val="26"/>
        </w:rPr>
        <w:t>- Quy chuẩn kỹ thuật Quốc gia về báo hiệu Đường bộ Việt Nam – QCVN 41:2019/BGTVT.</w:t>
      </w:r>
    </w:p>
    <w:p w14:paraId="4331FD83" w14:textId="77777777" w:rsidR="003760CF" w:rsidRPr="009514DA" w:rsidRDefault="003760CF" w:rsidP="003760CF">
      <w:pPr>
        <w:spacing w:before="120" w:after="120"/>
        <w:ind w:firstLine="567"/>
        <w:jc w:val="both"/>
        <w:rPr>
          <w:sz w:val="26"/>
          <w:szCs w:val="26"/>
        </w:rPr>
      </w:pP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6FD75CC9" w14:textId="77777777" w:rsidR="003760CF" w:rsidRPr="009514DA" w:rsidRDefault="000974B3" w:rsidP="003760CF">
      <w:pPr>
        <w:ind w:firstLine="630"/>
        <w:rPr>
          <w:i/>
          <w:sz w:val="26"/>
          <w:szCs w:val="26"/>
        </w:rPr>
      </w:pPr>
      <w:r w:rsidRPr="009514DA">
        <w:rPr>
          <w:b/>
          <w:sz w:val="26"/>
          <w:szCs w:val="26"/>
          <w:lang w:val="en-US"/>
        </w:rPr>
        <w:t>52</w:t>
      </w:r>
      <w:r w:rsidR="003760CF" w:rsidRPr="009514DA">
        <w:rPr>
          <w:b/>
          <w:sz w:val="26"/>
          <w:szCs w:val="26"/>
        </w:rPr>
        <w:t>.11. Lưu hồ sơ (ISO):</w:t>
      </w:r>
    </w:p>
    <w:tbl>
      <w:tblPr>
        <w:tblpPr w:leftFromText="180" w:rightFromText="18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093FBEDE"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340F6ED3" w14:textId="77777777" w:rsidR="003760CF" w:rsidRPr="009514DA" w:rsidRDefault="003760CF" w:rsidP="000974B3">
            <w:pPr>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4F1B6C65" w14:textId="77777777" w:rsidR="003760CF" w:rsidRPr="009514DA" w:rsidRDefault="003760CF" w:rsidP="000974B3">
            <w:pPr>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6A1A2D10" w14:textId="77777777" w:rsidR="003760CF" w:rsidRPr="009514DA" w:rsidRDefault="003760CF" w:rsidP="000974B3">
            <w:pPr>
              <w:jc w:val="center"/>
              <w:rPr>
                <w:sz w:val="26"/>
                <w:szCs w:val="26"/>
              </w:rPr>
            </w:pPr>
            <w:r w:rsidRPr="009514DA">
              <w:rPr>
                <w:b/>
                <w:bCs/>
                <w:sz w:val="26"/>
                <w:szCs w:val="26"/>
              </w:rPr>
              <w:t>Thời gian lưu</w:t>
            </w:r>
          </w:p>
        </w:tc>
      </w:tr>
      <w:tr w:rsidR="009514DA" w:rsidRPr="009514DA" w14:paraId="587C7F45"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6D8A0E62" w14:textId="77777777" w:rsidR="003760CF" w:rsidRPr="009514DA" w:rsidRDefault="003760CF" w:rsidP="000974B3">
            <w:pPr>
              <w:pStyle w:val="ListParagraph"/>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6456A73B" w14:textId="77777777" w:rsidR="003760CF" w:rsidRPr="009514DA" w:rsidRDefault="003760CF" w:rsidP="000974B3">
            <w:pPr>
              <w:rPr>
                <w:sz w:val="26"/>
                <w:szCs w:val="26"/>
              </w:rPr>
            </w:pPr>
            <w:r w:rsidRPr="009514DA">
              <w:rPr>
                <w:sz w:val="26"/>
                <w:szCs w:val="26"/>
              </w:rPr>
              <w:t>- Hồ sơ thẩm định (nếu có)</w:t>
            </w:r>
          </w:p>
          <w:p w14:paraId="6B5A7658" w14:textId="77777777" w:rsidR="003760CF" w:rsidRPr="009514DA" w:rsidRDefault="003760CF" w:rsidP="000974B3">
            <w:pPr>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87B0E1A" w14:textId="77777777" w:rsidR="003760CF" w:rsidRPr="009514DA" w:rsidRDefault="003760CF" w:rsidP="000974B3">
            <w:pPr>
              <w:jc w:val="both"/>
              <w:rPr>
                <w:sz w:val="26"/>
                <w:szCs w:val="26"/>
              </w:rPr>
            </w:pPr>
            <w:r w:rsidRPr="009514DA">
              <w:rPr>
                <w:sz w:val="26"/>
                <w:szCs w:val="26"/>
              </w:rPr>
              <w:t>Phòng Q</w:t>
            </w:r>
            <w:r w:rsidRPr="009514DA">
              <w:rPr>
                <w:rFonts w:eastAsia="Times New Roman"/>
                <w:sz w:val="26"/>
                <w:szCs w:val="26"/>
              </w:rPr>
              <w:t>uản 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3D89FEF" w14:textId="77777777" w:rsidR="003760CF" w:rsidRPr="009514DA" w:rsidRDefault="003760CF" w:rsidP="000974B3">
            <w:pPr>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3B2B6630" w14:textId="77777777" w:rsidR="003760CF" w:rsidRPr="009514DA" w:rsidRDefault="003760CF" w:rsidP="003760CF">
      <w:pPr>
        <w:spacing w:before="120"/>
        <w:ind w:firstLine="567"/>
        <w:jc w:val="both"/>
        <w:rPr>
          <w:sz w:val="26"/>
          <w:szCs w:val="26"/>
        </w:rPr>
      </w:pPr>
    </w:p>
    <w:p w14:paraId="0AFC1D67" w14:textId="77777777" w:rsidR="003760CF" w:rsidRPr="009514DA" w:rsidRDefault="003760CF" w:rsidP="003760CF">
      <w:pPr>
        <w:ind w:firstLine="567"/>
        <w:jc w:val="both"/>
        <w:rPr>
          <w:sz w:val="26"/>
          <w:szCs w:val="26"/>
        </w:rPr>
      </w:pPr>
    </w:p>
    <w:p w14:paraId="0500A35B" w14:textId="77777777" w:rsidR="003760CF" w:rsidRPr="009514DA" w:rsidRDefault="003760CF" w:rsidP="003760CF">
      <w:pPr>
        <w:spacing w:before="120"/>
        <w:ind w:firstLine="567"/>
        <w:jc w:val="both"/>
        <w:rPr>
          <w:sz w:val="26"/>
          <w:szCs w:val="26"/>
        </w:rPr>
      </w:pPr>
    </w:p>
    <w:p w14:paraId="0487909C" w14:textId="77777777" w:rsidR="003760CF" w:rsidRPr="009514DA" w:rsidRDefault="003760CF" w:rsidP="003760CF">
      <w:pPr>
        <w:spacing w:before="120"/>
        <w:ind w:firstLine="567"/>
        <w:jc w:val="both"/>
        <w:rPr>
          <w:sz w:val="26"/>
          <w:szCs w:val="26"/>
        </w:rPr>
      </w:pPr>
    </w:p>
    <w:p w14:paraId="5FC36D23" w14:textId="77777777" w:rsidR="003760CF" w:rsidRPr="009514DA" w:rsidRDefault="003760CF" w:rsidP="003760CF">
      <w:pPr>
        <w:spacing w:before="120"/>
        <w:ind w:firstLine="567"/>
        <w:jc w:val="both"/>
        <w:rPr>
          <w:sz w:val="26"/>
          <w:szCs w:val="26"/>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100"/>
      </w:tblGrid>
      <w:tr w:rsidR="009514DA" w:rsidRPr="009514DA" w14:paraId="1C792929" w14:textId="77777777" w:rsidTr="000974B3">
        <w:tc>
          <w:tcPr>
            <w:tcW w:w="3364" w:type="dxa"/>
            <w:tcBorders>
              <w:top w:val="nil"/>
              <w:left w:val="nil"/>
              <w:bottom w:val="nil"/>
              <w:right w:val="nil"/>
            </w:tcBorders>
          </w:tcPr>
          <w:p w14:paraId="673EC7F5" w14:textId="77777777" w:rsidR="003760CF" w:rsidRPr="009514DA" w:rsidRDefault="003760CF" w:rsidP="000974B3">
            <w:pPr>
              <w:pStyle w:val="Heading1"/>
              <w:rPr>
                <w:rFonts w:ascii="Times New Roman" w:hAnsi="Times New Roman"/>
                <w:b w:val="0"/>
                <w:szCs w:val="26"/>
              </w:rPr>
            </w:pPr>
            <w:r w:rsidRPr="009514DA">
              <w:rPr>
                <w:rFonts w:ascii="Times New Roman" w:hAnsi="Times New Roman"/>
                <w:szCs w:val="26"/>
              </w:rPr>
              <w:br w:type="page"/>
            </w:r>
            <w:r w:rsidRPr="009514DA">
              <w:rPr>
                <w:rFonts w:ascii="Times New Roman" w:hAnsi="Times New Roman"/>
                <w:b w:val="0"/>
                <w:szCs w:val="26"/>
              </w:rPr>
              <w:t>…………(1) ………….</w:t>
            </w:r>
          </w:p>
          <w:p w14:paraId="6E89DF96" w14:textId="77777777" w:rsidR="003760CF" w:rsidRPr="009514DA" w:rsidRDefault="003760CF" w:rsidP="000974B3">
            <w:pPr>
              <w:pStyle w:val="Heading1"/>
              <w:rPr>
                <w:rFonts w:ascii="Times New Roman" w:hAnsi="Times New Roman"/>
                <w:b w:val="0"/>
                <w:szCs w:val="26"/>
              </w:rPr>
            </w:pPr>
            <w:r w:rsidRPr="009514DA">
              <w:rPr>
                <w:rFonts w:ascii="Times New Roman" w:hAnsi="Times New Roman"/>
                <w:b w:val="0"/>
                <w:szCs w:val="26"/>
              </w:rPr>
              <w:t>……………(2) …………….</w:t>
            </w:r>
          </w:p>
          <w:p w14:paraId="3A5378AD" w14:textId="77777777" w:rsidR="003760CF" w:rsidRPr="009514DA" w:rsidRDefault="003760CF" w:rsidP="000974B3">
            <w:pPr>
              <w:jc w:val="center"/>
              <w:rPr>
                <w:sz w:val="26"/>
                <w:szCs w:val="26"/>
              </w:rPr>
            </w:pPr>
          </w:p>
          <w:p w14:paraId="2F495001" w14:textId="77777777" w:rsidR="003760CF" w:rsidRPr="009514DA" w:rsidRDefault="003760CF" w:rsidP="000974B3">
            <w:pPr>
              <w:jc w:val="center"/>
              <w:rPr>
                <w:sz w:val="26"/>
                <w:szCs w:val="26"/>
              </w:rPr>
            </w:pPr>
            <w:r w:rsidRPr="009514DA">
              <w:rPr>
                <w:sz w:val="26"/>
                <w:szCs w:val="26"/>
              </w:rPr>
              <w:t>Số:............/.............</w:t>
            </w:r>
          </w:p>
          <w:p w14:paraId="2A8EF0F5" w14:textId="77777777" w:rsidR="003760CF" w:rsidRPr="009514DA" w:rsidRDefault="003760CF" w:rsidP="000974B3">
            <w:pPr>
              <w:pStyle w:val="Heading1"/>
              <w:jc w:val="left"/>
              <w:rPr>
                <w:rFonts w:ascii="Times New Roman" w:hAnsi="Times New Roman"/>
                <w:b w:val="0"/>
                <w:szCs w:val="26"/>
              </w:rPr>
            </w:pPr>
          </w:p>
        </w:tc>
        <w:tc>
          <w:tcPr>
            <w:tcW w:w="6100" w:type="dxa"/>
            <w:tcBorders>
              <w:top w:val="nil"/>
              <w:left w:val="nil"/>
              <w:bottom w:val="nil"/>
              <w:right w:val="nil"/>
            </w:tcBorders>
          </w:tcPr>
          <w:p w14:paraId="48BEC27E" w14:textId="77777777" w:rsidR="003760CF" w:rsidRPr="009514DA" w:rsidRDefault="003760CF" w:rsidP="000974B3">
            <w:pPr>
              <w:pStyle w:val="Heading1"/>
              <w:rPr>
                <w:rFonts w:ascii="Times New Roman" w:hAnsi="Times New Roman"/>
                <w:szCs w:val="26"/>
              </w:rPr>
            </w:pPr>
            <w:r w:rsidRPr="009514DA">
              <w:rPr>
                <w:rFonts w:ascii="Times New Roman" w:hAnsi="Times New Roman"/>
                <w:szCs w:val="26"/>
              </w:rPr>
              <w:t>CỘNG  HÒA  XÃ  HỘI  CHỦ  NGHĨA  VIỆT  NAM</w:t>
            </w:r>
          </w:p>
          <w:p w14:paraId="59382D4B" w14:textId="77777777" w:rsidR="003760CF" w:rsidRPr="009514DA" w:rsidRDefault="003760CF" w:rsidP="000974B3">
            <w:pPr>
              <w:ind w:left="-567" w:right="-284"/>
              <w:jc w:val="center"/>
              <w:rPr>
                <w:b/>
                <w:sz w:val="26"/>
                <w:szCs w:val="26"/>
              </w:rPr>
            </w:pPr>
            <w:r w:rsidRPr="009514DA">
              <w:rPr>
                <w:b/>
                <w:sz w:val="26"/>
                <w:szCs w:val="26"/>
              </w:rPr>
              <w:t>Độc  lập - Tự  do - Hạnh  phúc</w:t>
            </w:r>
          </w:p>
          <w:p w14:paraId="5B2E8810" w14:textId="77777777" w:rsidR="003760CF" w:rsidRPr="009514DA" w:rsidRDefault="003760CF" w:rsidP="000974B3">
            <w:pPr>
              <w:ind w:right="-284" w:hanging="700"/>
              <w:jc w:val="center"/>
              <w:rPr>
                <w:sz w:val="26"/>
                <w:szCs w:val="26"/>
              </w:rPr>
            </w:pPr>
          </w:p>
          <w:p w14:paraId="2326A448" w14:textId="77777777" w:rsidR="003760CF" w:rsidRPr="009514DA" w:rsidRDefault="003760CF" w:rsidP="000974B3">
            <w:pPr>
              <w:ind w:right="-284" w:hanging="700"/>
              <w:jc w:val="right"/>
              <w:rPr>
                <w:sz w:val="26"/>
                <w:szCs w:val="26"/>
              </w:rPr>
            </w:pPr>
            <w:r w:rsidRPr="009514DA">
              <w:rPr>
                <w:sz w:val="26"/>
                <w:szCs w:val="26"/>
              </w:rPr>
              <w:t xml:space="preserve">..............., </w:t>
            </w:r>
            <w:r w:rsidRPr="009514DA">
              <w:rPr>
                <w:i/>
                <w:sz w:val="26"/>
                <w:szCs w:val="26"/>
              </w:rPr>
              <w:t>ngày</w:t>
            </w:r>
            <w:r w:rsidRPr="009514DA">
              <w:rPr>
                <w:sz w:val="26"/>
                <w:szCs w:val="26"/>
              </w:rPr>
              <w:t>........</w:t>
            </w:r>
            <w:r w:rsidRPr="009514DA">
              <w:rPr>
                <w:i/>
                <w:sz w:val="26"/>
                <w:szCs w:val="26"/>
              </w:rPr>
              <w:t xml:space="preserve"> tháng</w:t>
            </w:r>
            <w:r w:rsidRPr="009514DA">
              <w:rPr>
                <w:sz w:val="26"/>
                <w:szCs w:val="26"/>
              </w:rPr>
              <w:t>........</w:t>
            </w:r>
            <w:r w:rsidRPr="009514DA">
              <w:rPr>
                <w:i/>
                <w:sz w:val="26"/>
                <w:szCs w:val="26"/>
              </w:rPr>
              <w:t>năm 20</w:t>
            </w:r>
            <w:r w:rsidRPr="009514DA">
              <w:rPr>
                <w:sz w:val="26"/>
                <w:szCs w:val="26"/>
              </w:rPr>
              <w:t>…….....</w:t>
            </w:r>
          </w:p>
        </w:tc>
      </w:tr>
    </w:tbl>
    <w:p w14:paraId="6F2CDCEA" w14:textId="77777777" w:rsidR="003760CF" w:rsidRPr="009514DA" w:rsidRDefault="003760CF" w:rsidP="003760CF">
      <w:pPr>
        <w:spacing w:before="120"/>
        <w:jc w:val="center"/>
        <w:rPr>
          <w:b/>
          <w:sz w:val="26"/>
          <w:szCs w:val="26"/>
        </w:rPr>
      </w:pPr>
      <w:r w:rsidRPr="009514DA">
        <w:rPr>
          <w:b/>
          <w:sz w:val="26"/>
          <w:szCs w:val="26"/>
        </w:rPr>
        <w:t xml:space="preserve">ĐƠN ĐỀ NGHỊ </w:t>
      </w:r>
      <w:r w:rsidRPr="009514DA">
        <w:rPr>
          <w:b/>
          <w:sz w:val="26"/>
          <w:szCs w:val="26"/>
          <w:lang w:val="en-US"/>
        </w:rPr>
        <w:t xml:space="preserve"> CHẤP THUẬN </w:t>
      </w:r>
      <w:r w:rsidRPr="009514DA">
        <w:rPr>
          <w:b/>
          <w:sz w:val="26"/>
          <w:szCs w:val="26"/>
        </w:rPr>
        <w:t>XÂY DỰNG CÔNG TRÌNH THIẾT YẾU</w:t>
      </w:r>
      <w:r w:rsidRPr="009514DA">
        <w:rPr>
          <w:b/>
          <w:sz w:val="26"/>
          <w:szCs w:val="26"/>
          <w:lang w:val="en-US"/>
        </w:rPr>
        <w:t xml:space="preserve">/CHẤP THUẬN XÂY DỰNG CÙNG THỜI ĐIỂM VỚI CẤP PHÉP THI CÔNG XÂY DỰNG CÔNG TRÌNH THIẾT YẾU </w:t>
      </w:r>
      <w:r w:rsidRPr="009514DA">
        <w:rPr>
          <w:b/>
          <w:sz w:val="26"/>
          <w:szCs w:val="26"/>
        </w:rPr>
        <w:t>TRONG PHẠM VI BẢO VỆ KẾT CẤU HẠ TẦNG GIAO THÔNG ĐƯỜNG BỘ</w:t>
      </w:r>
    </w:p>
    <w:p w14:paraId="2723E0BD" w14:textId="77777777" w:rsidR="003760CF" w:rsidRPr="009514DA" w:rsidRDefault="003760CF" w:rsidP="003760CF">
      <w:pPr>
        <w:spacing w:before="120"/>
        <w:jc w:val="center"/>
        <w:rPr>
          <w:sz w:val="26"/>
          <w:szCs w:val="26"/>
        </w:rPr>
      </w:pPr>
      <w:r w:rsidRPr="009514DA">
        <w:rPr>
          <w:sz w:val="26"/>
          <w:szCs w:val="26"/>
        </w:rPr>
        <w:t>Chấp thuận xây dựng</w:t>
      </w:r>
      <w:r w:rsidRPr="009514DA">
        <w:rPr>
          <w:sz w:val="26"/>
          <w:szCs w:val="26"/>
          <w:lang w:val="en-US"/>
        </w:rPr>
        <w:t>/</w:t>
      </w:r>
      <w:r w:rsidRPr="009514DA">
        <w:rPr>
          <w:bCs/>
          <w:sz w:val="26"/>
          <w:szCs w:val="26"/>
          <w:lang w:val="en-US"/>
        </w:rPr>
        <w:t>Chấp thuận xây dựng cùng thời điểm với cấp phép thi công</w:t>
      </w:r>
    </w:p>
    <w:p w14:paraId="26718382" w14:textId="77777777" w:rsidR="003760CF" w:rsidRPr="009514DA" w:rsidRDefault="003760CF" w:rsidP="003760CF">
      <w:pPr>
        <w:spacing w:before="120"/>
        <w:jc w:val="center"/>
        <w:rPr>
          <w:sz w:val="26"/>
          <w:szCs w:val="26"/>
        </w:rPr>
      </w:pPr>
      <w:r w:rsidRPr="009514DA">
        <w:rPr>
          <w:bCs/>
          <w:kern w:val="16"/>
          <w:sz w:val="26"/>
          <w:szCs w:val="26"/>
        </w:rPr>
        <w:t>(3</w:t>
      </w:r>
      <w:r w:rsidRPr="009514DA">
        <w:rPr>
          <w:sz w:val="26"/>
          <w:szCs w:val="26"/>
        </w:rPr>
        <w:t>) ………………………………</w:t>
      </w:r>
    </w:p>
    <w:p w14:paraId="6BCEEBB0" w14:textId="77777777" w:rsidR="003760CF" w:rsidRPr="009514DA" w:rsidRDefault="003760CF" w:rsidP="003760CF">
      <w:pPr>
        <w:spacing w:before="120"/>
        <w:jc w:val="center"/>
        <w:rPr>
          <w:b/>
          <w:sz w:val="26"/>
          <w:szCs w:val="26"/>
        </w:rPr>
      </w:pPr>
      <w:r w:rsidRPr="009514DA">
        <w:rPr>
          <w:b/>
          <w:sz w:val="26"/>
          <w:szCs w:val="26"/>
        </w:rPr>
        <w:t>Kính gửi: Sở Giao thông vận tải Đồng Tháp.</w:t>
      </w:r>
    </w:p>
    <w:p w14:paraId="7C34BA7E" w14:textId="77777777" w:rsidR="003760CF" w:rsidRPr="009514DA" w:rsidRDefault="003760CF" w:rsidP="003760CF">
      <w:pPr>
        <w:spacing w:before="120"/>
        <w:ind w:firstLine="567"/>
        <w:jc w:val="both"/>
        <w:rPr>
          <w:sz w:val="26"/>
          <w:szCs w:val="26"/>
        </w:rPr>
      </w:pPr>
      <w:r w:rsidRPr="009514DA">
        <w:rPr>
          <w:sz w:val="26"/>
          <w:szCs w:val="26"/>
        </w:rPr>
        <w:tab/>
        <w:t>Căn cứ Nghị định số 11/2010/NĐ-CP ngày 24 tháng 02 năm 2010 của Chính phủ Quy định về quản lý và bảo vệ kết cấu hạ tầng giao thông đường bộ.</w:t>
      </w:r>
    </w:p>
    <w:p w14:paraId="0DE361D9" w14:textId="77777777" w:rsidR="003760CF" w:rsidRPr="009514DA" w:rsidRDefault="003760CF" w:rsidP="003760CF">
      <w:pPr>
        <w:spacing w:before="120"/>
        <w:ind w:firstLine="567"/>
        <w:jc w:val="both"/>
        <w:rPr>
          <w:sz w:val="26"/>
          <w:szCs w:val="26"/>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72D6EDD" w14:textId="77777777" w:rsidR="003760CF" w:rsidRPr="009514DA" w:rsidRDefault="003760CF" w:rsidP="003760CF">
      <w:pPr>
        <w:spacing w:before="120"/>
        <w:ind w:firstLine="567"/>
        <w:jc w:val="both"/>
        <w:rPr>
          <w:sz w:val="26"/>
          <w:szCs w:val="26"/>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502F47E" w14:textId="77777777" w:rsidR="003760CF" w:rsidRPr="009514DA" w:rsidRDefault="003760CF" w:rsidP="003760CF">
      <w:pPr>
        <w:spacing w:before="120"/>
        <w:ind w:firstLine="567"/>
        <w:jc w:val="both"/>
        <w:rPr>
          <w:sz w:val="26"/>
          <w:szCs w:val="26"/>
        </w:rPr>
      </w:pPr>
      <w:r w:rsidRPr="009514DA">
        <w:rPr>
          <w:sz w:val="26"/>
          <w:szCs w:val="26"/>
        </w:rPr>
        <w:t>Căn cứ Thông tư số 13/2020/TT-BGTVT ngày 29 tháng 6 năm 2020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6D6A684D" w14:textId="77777777" w:rsidR="003760CF" w:rsidRPr="009514DA" w:rsidRDefault="003760CF" w:rsidP="003760CF">
      <w:pPr>
        <w:spacing w:before="120"/>
        <w:ind w:firstLine="567"/>
        <w:jc w:val="both"/>
        <w:rPr>
          <w:sz w:val="26"/>
          <w:szCs w:val="26"/>
          <w:lang w:val="en-US"/>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26304CB5" w14:textId="77777777" w:rsidR="003760CF" w:rsidRPr="009514DA" w:rsidRDefault="003760CF" w:rsidP="003760CF">
      <w:pPr>
        <w:spacing w:before="120"/>
        <w:ind w:firstLine="567"/>
        <w:jc w:val="both"/>
        <w:rPr>
          <w:sz w:val="26"/>
          <w:szCs w:val="26"/>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25FB839D" w14:textId="77777777" w:rsidR="003760CF" w:rsidRPr="009514DA" w:rsidRDefault="003760CF" w:rsidP="003760CF">
      <w:pPr>
        <w:spacing w:before="120"/>
        <w:jc w:val="both"/>
        <w:rPr>
          <w:sz w:val="26"/>
          <w:szCs w:val="26"/>
        </w:rPr>
      </w:pPr>
      <w:r w:rsidRPr="009514DA">
        <w:rPr>
          <w:sz w:val="26"/>
          <w:szCs w:val="26"/>
        </w:rPr>
        <w:tab/>
        <w:t>Căn cứ (4) …………………………………………</w:t>
      </w:r>
    </w:p>
    <w:p w14:paraId="3CF4D8EE" w14:textId="77777777" w:rsidR="003760CF" w:rsidRPr="009514DA" w:rsidRDefault="003760CF" w:rsidP="003760CF">
      <w:pPr>
        <w:spacing w:before="120"/>
        <w:jc w:val="both"/>
        <w:rPr>
          <w:sz w:val="26"/>
          <w:szCs w:val="26"/>
        </w:rPr>
      </w:pPr>
      <w:r w:rsidRPr="009514DA">
        <w:rPr>
          <w:sz w:val="26"/>
          <w:szCs w:val="26"/>
        </w:rPr>
        <w:t xml:space="preserve"> </w:t>
      </w:r>
      <w:r w:rsidRPr="009514DA">
        <w:rPr>
          <w:sz w:val="26"/>
          <w:szCs w:val="26"/>
        </w:rPr>
        <w:tab/>
        <w:t>(2)…………đề nghị được chấp thuận xây dựng công trình(5)……………………… trong phạm vi bảo vệ kết cấu hạ tầng giao thông đường bộ của (6)……………...........</w:t>
      </w:r>
    </w:p>
    <w:p w14:paraId="1832F376" w14:textId="77777777" w:rsidR="003760CF" w:rsidRPr="009514DA" w:rsidRDefault="003760CF" w:rsidP="003760CF">
      <w:pPr>
        <w:spacing w:before="120"/>
        <w:ind w:firstLine="700"/>
        <w:jc w:val="both"/>
        <w:rPr>
          <w:sz w:val="26"/>
          <w:szCs w:val="26"/>
        </w:rPr>
      </w:pPr>
      <w:r w:rsidRPr="009514DA">
        <w:rPr>
          <w:sz w:val="26"/>
          <w:szCs w:val="26"/>
        </w:rPr>
        <w:t>Gửi kèm theo các tài liệu sau:</w:t>
      </w:r>
    </w:p>
    <w:p w14:paraId="75B2B6E7" w14:textId="77777777" w:rsidR="003760CF" w:rsidRPr="009514DA" w:rsidRDefault="003760CF" w:rsidP="003760CF">
      <w:pPr>
        <w:spacing w:before="120"/>
        <w:jc w:val="both"/>
        <w:rPr>
          <w:sz w:val="26"/>
          <w:szCs w:val="26"/>
        </w:rPr>
      </w:pPr>
      <w:r w:rsidRPr="009514DA">
        <w:rPr>
          <w:sz w:val="26"/>
          <w:szCs w:val="26"/>
        </w:rPr>
        <w:tab/>
        <w:t>- Hồ sơ thiết kế của (...5...);</w:t>
      </w:r>
    </w:p>
    <w:p w14:paraId="641FAF3B" w14:textId="77777777" w:rsidR="003760CF" w:rsidRPr="009514DA" w:rsidRDefault="003760CF" w:rsidP="003760CF">
      <w:pPr>
        <w:spacing w:before="120"/>
        <w:jc w:val="both"/>
        <w:rPr>
          <w:sz w:val="26"/>
          <w:szCs w:val="26"/>
        </w:rPr>
      </w:pPr>
      <w:r w:rsidRPr="009514DA">
        <w:rPr>
          <w:sz w:val="26"/>
          <w:szCs w:val="26"/>
        </w:rPr>
        <w:tab/>
        <w:t>- Bản sao (7)……………………………… Báo cáo kết quả thẩm tra Hồ sơ thiết kế của (5)…......…………………..…………do (8)……..………………………thực hiện.</w:t>
      </w:r>
    </w:p>
    <w:p w14:paraId="2E925941" w14:textId="77777777" w:rsidR="003760CF" w:rsidRPr="009514DA" w:rsidRDefault="003760CF" w:rsidP="003760CF">
      <w:pPr>
        <w:spacing w:before="120"/>
        <w:jc w:val="both"/>
        <w:rPr>
          <w:sz w:val="26"/>
          <w:szCs w:val="26"/>
        </w:rPr>
      </w:pPr>
      <w:r w:rsidRPr="009514DA">
        <w:rPr>
          <w:sz w:val="26"/>
          <w:szCs w:val="26"/>
        </w:rPr>
        <w:tab/>
        <w:t>- (9)……………………………………………….………………………</w:t>
      </w:r>
    </w:p>
    <w:p w14:paraId="3F76DEE4" w14:textId="77777777" w:rsidR="003760CF" w:rsidRPr="009514DA" w:rsidRDefault="003760CF" w:rsidP="003760CF">
      <w:pPr>
        <w:spacing w:before="120"/>
        <w:jc w:val="both"/>
        <w:rPr>
          <w:sz w:val="26"/>
          <w:szCs w:val="26"/>
        </w:rPr>
      </w:pPr>
      <w:r w:rsidRPr="009514DA">
        <w:rPr>
          <w:sz w:val="26"/>
          <w:szCs w:val="26"/>
        </w:rPr>
        <w:t xml:space="preserve"> </w:t>
      </w:r>
      <w:r w:rsidRPr="009514DA">
        <w:rPr>
          <w:sz w:val="26"/>
          <w:szCs w:val="26"/>
        </w:rPr>
        <w:tab/>
        <w:t xml:space="preserve">(2)………………… cam kết tự di chuyển hoặc cải tạo công trình thiết yếu và không đòi bồi thường khi ngành đường bộ có yêu cầu di chuyển hoặc cải tạo; đồng thời, hoàn chỉnh các thủ tục theo quy định của pháp luật có liên quan để công trình thiết yếu được triển khai xây dựng trong thời hạn có hiệu lực của Văn bản chấp thuận. </w:t>
      </w:r>
    </w:p>
    <w:p w14:paraId="4E51A738" w14:textId="77777777" w:rsidR="003760CF" w:rsidRPr="009514DA" w:rsidRDefault="003760CF" w:rsidP="003760CF">
      <w:pPr>
        <w:spacing w:before="120"/>
        <w:ind w:firstLine="698"/>
        <w:jc w:val="both"/>
        <w:rPr>
          <w:sz w:val="26"/>
          <w:szCs w:val="26"/>
        </w:rPr>
      </w:pPr>
      <w:r w:rsidRPr="009514DA">
        <w:rPr>
          <w:sz w:val="26"/>
          <w:szCs w:val="26"/>
        </w:rPr>
        <w:t>Địa chỉ liên hệ: …………………………………….</w:t>
      </w:r>
    </w:p>
    <w:p w14:paraId="2D88F9BE" w14:textId="77777777" w:rsidR="003760CF" w:rsidRPr="009514DA" w:rsidRDefault="003760CF" w:rsidP="003760CF">
      <w:pPr>
        <w:spacing w:before="120"/>
        <w:ind w:firstLine="700"/>
        <w:jc w:val="both"/>
        <w:rPr>
          <w:sz w:val="26"/>
          <w:szCs w:val="26"/>
        </w:rPr>
      </w:pPr>
      <w:r w:rsidRPr="009514DA">
        <w:rPr>
          <w:sz w:val="26"/>
          <w:szCs w:val="26"/>
        </w:rPr>
        <w:t>Số điện thoại: ……………………………………..</w:t>
      </w:r>
    </w:p>
    <w:p w14:paraId="7AE1C529" w14:textId="77777777" w:rsidR="003760CF" w:rsidRPr="009514DA" w:rsidRDefault="003760CF" w:rsidP="003760CF">
      <w:pPr>
        <w:rPr>
          <w:b/>
          <w:i/>
          <w:sz w:val="26"/>
          <w:szCs w:val="26"/>
        </w:rPr>
      </w:pPr>
    </w:p>
    <w:tbl>
      <w:tblPr>
        <w:tblW w:w="9639" w:type="dxa"/>
        <w:tblCellMar>
          <w:left w:w="0" w:type="dxa"/>
          <w:right w:w="0" w:type="dxa"/>
        </w:tblCellMar>
        <w:tblLook w:val="0000" w:firstRow="0" w:lastRow="0" w:firstColumn="0" w:lastColumn="0" w:noHBand="0" w:noVBand="0"/>
      </w:tblPr>
      <w:tblGrid>
        <w:gridCol w:w="4162"/>
        <w:gridCol w:w="5477"/>
      </w:tblGrid>
      <w:tr w:rsidR="003760CF" w:rsidRPr="009514DA" w14:paraId="5A20EFC5" w14:textId="77777777" w:rsidTr="000974B3">
        <w:trPr>
          <w:trHeight w:val="1487"/>
        </w:trPr>
        <w:tc>
          <w:tcPr>
            <w:tcW w:w="4162" w:type="dxa"/>
            <w:tcMar>
              <w:top w:w="0" w:type="dxa"/>
              <w:left w:w="108" w:type="dxa"/>
              <w:bottom w:w="0" w:type="dxa"/>
              <w:right w:w="108" w:type="dxa"/>
            </w:tcMar>
          </w:tcPr>
          <w:p w14:paraId="4255BF9D" w14:textId="77777777" w:rsidR="003760CF" w:rsidRPr="009514DA" w:rsidRDefault="003760CF" w:rsidP="000974B3">
            <w:pPr>
              <w:spacing w:before="60"/>
              <w:rPr>
                <w:rFonts w:eastAsia="Times New Roman"/>
                <w:sz w:val="26"/>
                <w:szCs w:val="26"/>
                <w:lang w:val="en-US" w:eastAsia="en-US"/>
              </w:rPr>
            </w:pPr>
            <w:r w:rsidRPr="009514DA">
              <w:rPr>
                <w:rFonts w:eastAsia="Times New Roman"/>
                <w:sz w:val="26"/>
                <w:szCs w:val="26"/>
                <w:lang w:val="en-US" w:eastAsia="en-US"/>
              </w:rPr>
              <w:t>  </w:t>
            </w:r>
          </w:p>
          <w:p w14:paraId="6EA4BE7A" w14:textId="77777777" w:rsidR="003760CF" w:rsidRPr="009514DA" w:rsidRDefault="003760CF" w:rsidP="000974B3">
            <w:pPr>
              <w:spacing w:before="60"/>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tcPr>
          <w:p w14:paraId="412C435C" w14:textId="77777777" w:rsidR="003760CF" w:rsidRPr="009514DA" w:rsidRDefault="003760CF" w:rsidP="000974B3">
            <w:pPr>
              <w:spacing w:before="60"/>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3C9B401E" w14:textId="77777777" w:rsidR="003760CF" w:rsidRPr="009514DA" w:rsidRDefault="003760CF" w:rsidP="003760CF">
      <w:pPr>
        <w:tabs>
          <w:tab w:val="left" w:pos="142"/>
        </w:tabs>
        <w:spacing w:before="60" w:after="60"/>
        <w:ind w:left="560" w:firstLine="700"/>
        <w:rPr>
          <w:b/>
          <w:bCs/>
          <w:i/>
          <w:sz w:val="26"/>
          <w:szCs w:val="26"/>
          <w:u w:val="single"/>
        </w:rPr>
      </w:pPr>
    </w:p>
    <w:p w14:paraId="2AF799CA" w14:textId="77777777" w:rsidR="003760CF" w:rsidRPr="009514DA" w:rsidRDefault="003760CF" w:rsidP="003760CF">
      <w:pPr>
        <w:tabs>
          <w:tab w:val="left" w:pos="142"/>
        </w:tabs>
        <w:spacing w:before="60" w:after="60"/>
        <w:ind w:left="560" w:firstLine="700"/>
        <w:jc w:val="center"/>
        <w:rPr>
          <w:b/>
          <w:bCs/>
          <w:i/>
          <w:sz w:val="26"/>
          <w:szCs w:val="26"/>
          <w:u w:val="single"/>
        </w:rPr>
      </w:pPr>
      <w:r w:rsidRPr="009514DA">
        <w:rPr>
          <w:b/>
          <w:bCs/>
          <w:i/>
          <w:sz w:val="26"/>
          <w:szCs w:val="26"/>
          <w:u w:val="single"/>
        </w:rPr>
        <w:t>Hướng dẫn nội dung ghi trong Đơn đề nghị</w:t>
      </w:r>
    </w:p>
    <w:p w14:paraId="77D39A85" w14:textId="77777777" w:rsidR="003760CF" w:rsidRPr="009514DA" w:rsidRDefault="003760CF" w:rsidP="003760CF">
      <w:pPr>
        <w:tabs>
          <w:tab w:val="left" w:pos="142"/>
        </w:tabs>
        <w:spacing w:before="60" w:after="60"/>
        <w:ind w:left="560" w:firstLine="700"/>
        <w:rPr>
          <w:i/>
          <w:sz w:val="26"/>
          <w:szCs w:val="26"/>
          <w:u w:val="single"/>
        </w:rPr>
      </w:pPr>
    </w:p>
    <w:p w14:paraId="0BDBCCBE" w14:textId="77777777" w:rsidR="003760CF" w:rsidRPr="009514DA" w:rsidRDefault="003760CF" w:rsidP="003760CF">
      <w:pPr>
        <w:spacing w:before="120"/>
        <w:jc w:val="both"/>
        <w:rPr>
          <w:bCs/>
          <w:sz w:val="26"/>
          <w:szCs w:val="26"/>
        </w:rPr>
      </w:pPr>
      <w:r w:rsidRPr="009514DA">
        <w:rPr>
          <w:bCs/>
          <w:sz w:val="26"/>
          <w:szCs w:val="26"/>
        </w:rPr>
        <w:tab/>
        <w:t>(1) Tên tổ chức hoặc cơ quan cấp trên của</w:t>
      </w:r>
      <w:r w:rsidRPr="009514DA">
        <w:rPr>
          <w:snapToGrid w:val="0"/>
          <w:sz w:val="26"/>
          <w:szCs w:val="26"/>
        </w:rPr>
        <w:t xml:space="preserve"> đơn vị hoặc tổ chức đứng Đơn </w:t>
      </w:r>
      <w:r w:rsidRPr="009514DA">
        <w:rPr>
          <w:sz w:val="26"/>
          <w:szCs w:val="26"/>
        </w:rPr>
        <w:t>đề nghị</w:t>
      </w:r>
      <w:r w:rsidRPr="009514DA">
        <w:rPr>
          <w:bCs/>
          <w:sz w:val="26"/>
          <w:szCs w:val="26"/>
        </w:rPr>
        <w:t xml:space="preserve"> (nếu có).</w:t>
      </w:r>
    </w:p>
    <w:p w14:paraId="0A4A4235" w14:textId="77777777" w:rsidR="003760CF" w:rsidRPr="009514DA" w:rsidRDefault="003760CF" w:rsidP="003760CF">
      <w:pPr>
        <w:spacing w:before="120"/>
        <w:jc w:val="both"/>
        <w:rPr>
          <w:bCs/>
          <w:sz w:val="26"/>
          <w:szCs w:val="26"/>
        </w:rPr>
      </w:pPr>
      <w:r w:rsidRPr="009514DA">
        <w:rPr>
          <w:bCs/>
          <w:sz w:val="26"/>
          <w:szCs w:val="26"/>
        </w:rPr>
        <w:tab/>
        <w:t>(2) Tên đơn vị hoặc tổ chức đứng Đơn đề nghị chấp thuận xây dựng công trình thiết yếu.</w:t>
      </w:r>
    </w:p>
    <w:p w14:paraId="5DDAB309" w14:textId="77777777" w:rsidR="003760CF" w:rsidRPr="009514DA" w:rsidRDefault="003760CF" w:rsidP="003760CF">
      <w:pPr>
        <w:spacing w:before="120"/>
        <w:jc w:val="both"/>
        <w:rPr>
          <w:bCs/>
          <w:sz w:val="26"/>
          <w:szCs w:val="26"/>
        </w:rPr>
      </w:pPr>
      <w:r w:rsidRPr="009514DA">
        <w:rPr>
          <w:bCs/>
          <w:sz w:val="26"/>
          <w:szCs w:val="26"/>
        </w:rPr>
        <w:tab/>
        <w:t xml:space="preserve">(3) Ghi vắn tắt tên công trình, đường …, địa phương; ví dụ </w:t>
      </w:r>
      <w:r w:rsidRPr="009514DA">
        <w:rPr>
          <w:b/>
          <w:bCs/>
          <w:i/>
          <w:sz w:val="26"/>
          <w:szCs w:val="26"/>
        </w:rPr>
        <w:t>“Chấp thuận xây dựng</w:t>
      </w:r>
      <w:r w:rsidRPr="009514DA">
        <w:rPr>
          <w:b/>
          <w:bCs/>
          <w:i/>
          <w:sz w:val="26"/>
          <w:szCs w:val="26"/>
          <w:lang w:val="en-US"/>
        </w:rPr>
        <w:t>/</w:t>
      </w:r>
      <w:r w:rsidRPr="009514DA">
        <w:rPr>
          <w:b/>
          <w:i/>
          <w:iCs/>
          <w:sz w:val="26"/>
          <w:szCs w:val="26"/>
          <w:lang w:val="en-US"/>
        </w:rPr>
        <w:t>chấp thuận xây dựng cùng thời điểm với cấp phép thi công xây dựng</w:t>
      </w:r>
      <w:r w:rsidRPr="009514DA">
        <w:rPr>
          <w:b/>
          <w:sz w:val="26"/>
          <w:szCs w:val="26"/>
          <w:lang w:val="en-US"/>
        </w:rPr>
        <w:t xml:space="preserve"> </w:t>
      </w:r>
      <w:r w:rsidRPr="009514DA">
        <w:rPr>
          <w:b/>
          <w:bCs/>
          <w:i/>
          <w:sz w:val="26"/>
          <w:szCs w:val="26"/>
        </w:rPr>
        <w:t>đường ống cấp nước sinh hoạt trong phạm vi bảo vệ kết cấu hạ tầng giao thông đường bộ của ĐT.848, địa phận xã Tân Mỹ, huyện Lấp Vò”</w:t>
      </w:r>
      <w:r w:rsidRPr="009514DA">
        <w:rPr>
          <w:bCs/>
          <w:sz w:val="26"/>
          <w:szCs w:val="26"/>
        </w:rPr>
        <w:t>.</w:t>
      </w:r>
    </w:p>
    <w:p w14:paraId="2A133A8F" w14:textId="77777777" w:rsidR="003760CF" w:rsidRPr="009514DA" w:rsidRDefault="003760CF" w:rsidP="003760CF">
      <w:pPr>
        <w:spacing w:before="120"/>
        <w:jc w:val="both"/>
        <w:rPr>
          <w:bCs/>
          <w:sz w:val="26"/>
          <w:szCs w:val="26"/>
        </w:rPr>
      </w:pPr>
      <w:r w:rsidRPr="009514DA">
        <w:rPr>
          <w:bCs/>
          <w:sz w:val="26"/>
          <w:szCs w:val="26"/>
        </w:rPr>
        <w:tab/>
        <w:t xml:space="preserve"> (4) Văn bản cho phép chuẩn bị đầu tư hoặc phê duyệt đầu tư công trình thiết yếu của cấp có thẩm quyền. </w:t>
      </w:r>
    </w:p>
    <w:p w14:paraId="3EBA5511" w14:textId="77777777" w:rsidR="003760CF" w:rsidRPr="009514DA" w:rsidRDefault="003760CF" w:rsidP="003760CF">
      <w:pPr>
        <w:spacing w:before="120"/>
        <w:jc w:val="both"/>
        <w:rPr>
          <w:bCs/>
          <w:sz w:val="26"/>
          <w:szCs w:val="26"/>
        </w:rPr>
      </w:pPr>
      <w:r w:rsidRPr="009514DA">
        <w:rPr>
          <w:bCs/>
          <w:sz w:val="26"/>
          <w:szCs w:val="26"/>
        </w:rPr>
        <w:tab/>
        <w:t>(5) Ghi rõ, đầy đủ tên, nhóm dự án của công trình thiết yếu.</w:t>
      </w:r>
    </w:p>
    <w:p w14:paraId="0D5E5435" w14:textId="77777777" w:rsidR="003760CF" w:rsidRPr="009514DA" w:rsidRDefault="003760CF" w:rsidP="003760CF">
      <w:pPr>
        <w:spacing w:before="120"/>
        <w:jc w:val="both"/>
        <w:rPr>
          <w:bCs/>
          <w:sz w:val="26"/>
          <w:szCs w:val="26"/>
        </w:rPr>
      </w:pPr>
      <w:r w:rsidRPr="009514DA">
        <w:rPr>
          <w:bCs/>
          <w:sz w:val="26"/>
          <w:szCs w:val="26"/>
        </w:rPr>
        <w:tab/>
        <w:t>(6) Ghi rõ tên đường, cấp kỹ thuật của đường hiện tại và theo quy hoạch, lý trình, phía bên trái hoặc bên phải đường, các vị trí cắt ngang qua đường (nếu có).</w:t>
      </w:r>
    </w:p>
    <w:p w14:paraId="76D11F5C" w14:textId="77777777" w:rsidR="003760CF" w:rsidRPr="009514DA" w:rsidRDefault="003760CF" w:rsidP="003760CF">
      <w:pPr>
        <w:spacing w:before="120"/>
        <w:jc w:val="both"/>
        <w:rPr>
          <w:bCs/>
          <w:sz w:val="26"/>
          <w:szCs w:val="26"/>
        </w:rPr>
      </w:pPr>
      <w:r w:rsidRPr="009514DA">
        <w:rPr>
          <w:bCs/>
          <w:sz w:val="26"/>
          <w:szCs w:val="26"/>
        </w:rPr>
        <w:tab/>
        <w:t>(7) Bản sao có xác nhận của chủ công trình (nếu công trình thiết yếu xây lắp qua cầu, hoặc các công trình đường bộ phức tạp khác).</w:t>
      </w:r>
    </w:p>
    <w:p w14:paraId="4FAD0FC5" w14:textId="77777777" w:rsidR="003760CF" w:rsidRPr="009514DA" w:rsidRDefault="003760CF" w:rsidP="003760CF">
      <w:pPr>
        <w:spacing w:before="120"/>
        <w:jc w:val="both"/>
        <w:rPr>
          <w:bCs/>
          <w:sz w:val="26"/>
          <w:szCs w:val="26"/>
        </w:rPr>
      </w:pPr>
      <w:r w:rsidRPr="009514DA">
        <w:rPr>
          <w:bCs/>
          <w:sz w:val="26"/>
          <w:szCs w:val="26"/>
        </w:rPr>
        <w:tab/>
        <w:t xml:space="preserve">(8) Tổ chức tư vấn (độc lập với tổ chức tư vấn lập Hồ sơ thiết kế) được phép hành nghề trong lĩnh vực công trình đường bộ. </w:t>
      </w:r>
    </w:p>
    <w:p w14:paraId="3D42E271" w14:textId="77777777" w:rsidR="003760CF" w:rsidRPr="009514DA" w:rsidRDefault="003760CF" w:rsidP="003760CF">
      <w:pPr>
        <w:spacing w:before="120"/>
        <w:rPr>
          <w:bCs/>
          <w:sz w:val="26"/>
          <w:szCs w:val="26"/>
        </w:rPr>
      </w:pPr>
      <w:r w:rsidRPr="009514DA">
        <w:rPr>
          <w:bCs/>
          <w:sz w:val="26"/>
          <w:szCs w:val="26"/>
        </w:rPr>
        <w:tab/>
        <w:t>(9) Các tài liệu khác nếu (2) thấy cần thiết.</w:t>
      </w:r>
    </w:p>
    <w:p w14:paraId="49F5D5C7" w14:textId="77777777" w:rsidR="003760CF" w:rsidRPr="009514DA" w:rsidRDefault="003760CF" w:rsidP="003760CF">
      <w:pPr>
        <w:spacing w:before="120" w:after="100" w:afterAutospacing="1"/>
        <w:jc w:val="both"/>
        <w:rPr>
          <w:b/>
          <w:sz w:val="28"/>
          <w:lang w:val="en-US"/>
        </w:rPr>
      </w:pPr>
      <w:r w:rsidRPr="009514DA">
        <w:rPr>
          <w:rFonts w:eastAsia="Times New Roman"/>
          <w:b/>
          <w:sz w:val="26"/>
          <w:szCs w:val="26"/>
        </w:rPr>
        <w:tab/>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  các tổ chức, cá nhân căn cứ từng công trình cụ thể để ghi các nội dung và gửi kèm theo văn bản liên quan cho phù hợp./.</w:t>
      </w:r>
    </w:p>
    <w:p w14:paraId="77170D21" w14:textId="77777777" w:rsidR="000974B3" w:rsidRPr="009514DA" w:rsidRDefault="000974B3" w:rsidP="000974B3">
      <w:pPr>
        <w:spacing w:before="100"/>
        <w:ind w:firstLine="567"/>
        <w:jc w:val="both"/>
        <w:rPr>
          <w:b/>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rFonts w:eastAsia="Times New Roman"/>
          <w:b/>
          <w:sz w:val="26"/>
          <w:szCs w:val="26"/>
          <w:lang w:val="en-US"/>
        </w:rPr>
        <w:t xml:space="preserve">. </w:t>
      </w:r>
      <w:r w:rsidRPr="009514DA">
        <w:rPr>
          <w:b/>
          <w:sz w:val="26"/>
          <w:szCs w:val="26"/>
          <w:shd w:val="clear" w:color="auto" w:fill="FFFFFF"/>
        </w:rPr>
        <w:t xml:space="preserve">Cấp phép thi công xây dựng công trình thiết yếu trong phạm vi bảo vệ kết cấu hạ tầng giao thông đường bộ </w:t>
      </w:r>
      <w:r w:rsidRPr="009514DA">
        <w:rPr>
          <w:b/>
          <w:sz w:val="26"/>
          <w:szCs w:val="26"/>
        </w:rPr>
        <w:t>của đường Tỉnh đang khai thác</w:t>
      </w:r>
    </w:p>
    <w:p w14:paraId="4A5FA306" w14:textId="77777777" w:rsidR="000974B3" w:rsidRPr="009514DA" w:rsidRDefault="000974B3" w:rsidP="000974B3">
      <w:pPr>
        <w:spacing w:before="100"/>
        <w:ind w:firstLine="567"/>
        <w:jc w:val="both"/>
        <w:rPr>
          <w:b/>
          <w:bCs/>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bCs/>
          <w:sz w:val="26"/>
          <w:szCs w:val="26"/>
        </w:rPr>
        <w:t xml:space="preserve">.1. Trình tự, cách thức, thời gian thực hiện:   </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7FAA9F4D"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51FDF6B8"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6EECD02"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623B893C"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10CB5E4"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064ED367"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FAE4502"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B9A3743"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164707DE"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lang w:val="en-US"/>
              </w:rPr>
              <w:t xml:space="preserve"> </w:t>
            </w:r>
            <w:r w:rsidRPr="009514DA">
              <w:rPr>
                <w:rFonts w:eastAsia="Times New Roman"/>
                <w:sz w:val="26"/>
                <w:szCs w:val="26"/>
                <w:lang w:val="en-US"/>
              </w:rPr>
              <w:t>(Số 85, đường Nguyễn Huệ, phường 1, thành phố Cao Lãnh, tỉnh Đồng Tháp);</w:t>
            </w:r>
          </w:p>
          <w:p w14:paraId="3E05934F"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Hoặc nộp qua bưu chính công ích;</w:t>
            </w:r>
          </w:p>
          <w:p w14:paraId="76F1185C"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Hoặc nộp trực tuyến tại website cổng Dịch vụ công của </w:t>
            </w:r>
            <w:r w:rsidRPr="009514DA">
              <w:rPr>
                <w:spacing w:val="-6"/>
                <w:sz w:val="26"/>
                <w:szCs w:val="26"/>
              </w:rPr>
              <w:t xml:space="preserve">tỉnh Đồng Tháp </w:t>
            </w:r>
            <w:hyperlink r:id="rId48" w:history="1">
              <w:r w:rsidRPr="009514DA">
                <w:rPr>
                  <w:rStyle w:val="Hyperlink"/>
                  <w:i/>
                  <w:color w:val="auto"/>
                  <w:spacing w:val="-6"/>
                  <w:sz w:val="26"/>
                  <w:szCs w:val="26"/>
                </w:rPr>
                <w:t>http://dichvucong.dongthap.gov.vn</w:t>
              </w:r>
            </w:hyperlink>
            <w:r w:rsidRPr="009514DA">
              <w:rPr>
                <w:i/>
                <w:spacing w:val="-6"/>
                <w:sz w:val="26"/>
                <w:szCs w:val="26"/>
                <w:lang w:val="en-US"/>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A407962"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367D7719"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2D671F1C"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1910B750"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15547F0"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FB58DCB"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30D62C9"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1393A226"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21C03937" w14:textId="77777777" w:rsidR="000974B3" w:rsidRPr="009514DA" w:rsidRDefault="000974B3">
            <w:pPr>
              <w:spacing w:before="120" w:line="256" w:lineRule="auto"/>
              <w:jc w:val="both"/>
              <w:rPr>
                <w:sz w:val="26"/>
                <w:szCs w:val="26"/>
                <w:lang w:val="en-US"/>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665FA94D"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7EEEE342"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D915795" w14:textId="77777777" w:rsidR="000974B3" w:rsidRPr="009514DA" w:rsidRDefault="000974B3">
            <w:pPr>
              <w:spacing w:before="120" w:line="256" w:lineRule="auto"/>
              <w:jc w:val="both"/>
              <w:rPr>
                <w:sz w:val="26"/>
                <w:szCs w:val="26"/>
                <w:lang w:val="en-US"/>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BD9CBAA" w14:textId="76A57C68"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Cs w:val="26"/>
              </w:rPr>
              <w:t>huyển ngay hồ sơ trong ngày làm việc hoặc vào đầu giờ ngày làm việc tiếp theo đối với trường hợp tiếp nhận sau 1</w:t>
            </w:r>
            <w:r w:rsidR="00B9330D">
              <w:rPr>
                <w:rStyle w:val="fontstyle21"/>
                <w:rFonts w:eastAsia="Calibri"/>
                <w:color w:val="auto"/>
                <w:szCs w:val="26"/>
              </w:rPr>
              <w:t>5</w:t>
            </w:r>
            <w:r w:rsidRPr="009514DA">
              <w:rPr>
                <w:rStyle w:val="fontstyle21"/>
                <w:rFonts w:eastAsia="Calibri"/>
                <w:color w:val="auto"/>
                <w:szCs w:val="26"/>
              </w:rPr>
              <w:t xml:space="preserve"> giờ hàng ngày.</w:t>
            </w:r>
          </w:p>
        </w:tc>
      </w:tr>
      <w:tr w:rsidR="009514DA" w:rsidRPr="009514DA" w14:paraId="4F242E06"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682153A8"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61932FBE"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 w:val="26"/>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669B7273"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4828B3A"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val="vi-VN" w:eastAsia="vi-VN"/>
              </w:rPr>
              <w:t>07 ngày làm việc</w:t>
            </w:r>
            <w:r w:rsidRPr="009514DA">
              <w:rPr>
                <w:rFonts w:eastAsia="Calibri"/>
                <w:b/>
                <w:sz w:val="26"/>
                <w:szCs w:val="26"/>
                <w:lang w:val="vi-VN"/>
              </w:rPr>
              <w:t xml:space="preserve"> </w:t>
            </w:r>
          </w:p>
        </w:tc>
      </w:tr>
      <w:tr w:rsidR="009514DA" w:rsidRPr="009514DA" w14:paraId="55890DFC"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06830F"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E98FD"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49FE0C6"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47EF4FB"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6BB4E7E9"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A5D5C"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C399D"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F0AEF6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1906665"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6,5 ngày</w:t>
            </w:r>
          </w:p>
        </w:tc>
      </w:tr>
      <w:tr w:rsidR="009514DA" w:rsidRPr="009514DA" w14:paraId="0247A80B"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31D0D4"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25202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B4FF293"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4519F341"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0F95D637"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53FE6D04"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659FB"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6BD91"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59323D1"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8D1CEFB"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4,0  ngày</w:t>
            </w:r>
          </w:p>
        </w:tc>
      </w:tr>
      <w:tr w:rsidR="009514DA" w:rsidRPr="009514DA" w14:paraId="02FF449D"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919A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913E7"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A8D334C"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5F5D528"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ngày</w:t>
            </w:r>
          </w:p>
        </w:tc>
      </w:tr>
      <w:tr w:rsidR="009514DA" w:rsidRPr="009514DA" w14:paraId="59B4065A"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F7EFCA"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6C710"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5FFA7D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BD807E6"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ngày</w:t>
            </w:r>
          </w:p>
        </w:tc>
      </w:tr>
      <w:tr w:rsidR="009514DA" w:rsidRPr="009514DA" w14:paraId="56B25D7C"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49803"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8ABD1"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23544D04"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741B4EFE"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22905A89"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93797"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651A7"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8C75D8A"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135C6A3A"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B63E68B"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Cs w:val="26"/>
              </w:rPr>
              <w:t>kể từ ngày tiếp nhận hồ sơ</w:t>
            </w:r>
          </w:p>
        </w:tc>
      </w:tr>
      <w:tr w:rsidR="009514DA" w:rsidRPr="009514DA" w14:paraId="1BCD070A"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16EDECCC"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0A21C56"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625DAFF"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w:t>
            </w:r>
            <w:r w:rsidRPr="009514DA">
              <w:rPr>
                <w:sz w:val="26"/>
                <w:szCs w:val="26"/>
                <w:lang w:val="en-US"/>
              </w:rPr>
              <w:t xml:space="preserve">, viên chức </w:t>
            </w:r>
            <w:r w:rsidRPr="009514DA">
              <w:rPr>
                <w:sz w:val="26"/>
                <w:szCs w:val="26"/>
              </w:rPr>
              <w:t>tại bộ phận một cửa trả kết quả nhập vào sổ theo dõi hồ sơ và phần mềm một cửa điện tử, thực hiện như sau:</w:t>
            </w:r>
          </w:p>
          <w:p w14:paraId="154F349E" w14:textId="77777777" w:rsidR="000974B3" w:rsidRPr="009514DA" w:rsidRDefault="000974B3">
            <w:pPr>
              <w:shd w:val="clear" w:color="auto" w:fill="FFFFFF"/>
              <w:spacing w:before="120" w:line="256" w:lineRule="auto"/>
              <w:ind w:hanging="71"/>
              <w:jc w:val="both"/>
              <w:rPr>
                <w:rStyle w:val="fontstyle21"/>
                <w:color w:val="auto"/>
                <w:szCs w:val="26"/>
              </w:rPr>
            </w:pPr>
            <w:r w:rsidRPr="009514DA">
              <w:rPr>
                <w:sz w:val="26"/>
                <w:szCs w:val="26"/>
              </w:rPr>
              <w:t xml:space="preserve">- </w:t>
            </w:r>
            <w:r w:rsidRPr="009514DA">
              <w:rPr>
                <w:iCs/>
                <w:sz w:val="26"/>
                <w:szCs w:val="26"/>
              </w:rPr>
              <w:t>T</w:t>
            </w:r>
            <w:r w:rsidRPr="009514DA">
              <w:rPr>
                <w:rStyle w:val="fontstyle21"/>
                <w:color w:val="auto"/>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AA24BEC" w14:textId="77777777" w:rsidR="000974B3" w:rsidRPr="009514DA" w:rsidRDefault="000974B3">
            <w:pPr>
              <w:shd w:val="clear" w:color="auto" w:fill="FFFFFF"/>
              <w:spacing w:before="120" w:line="256" w:lineRule="auto"/>
              <w:ind w:hanging="71"/>
              <w:jc w:val="both"/>
              <w:rPr>
                <w:sz w:val="26"/>
              </w:rPr>
            </w:pPr>
            <w:r w:rsidRPr="009514DA">
              <w:rPr>
                <w:iCs/>
                <w:sz w:val="26"/>
                <w:szCs w:val="26"/>
              </w:rPr>
              <w:t xml:space="preserve">- </w:t>
            </w:r>
            <w:r w:rsidRPr="009514DA">
              <w:rPr>
                <w:rStyle w:val="fontstyle21"/>
                <w:color w:val="auto"/>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5F474AE3" w14:textId="77777777" w:rsidR="000974B3" w:rsidRPr="009514DA" w:rsidRDefault="000974B3">
            <w:pPr>
              <w:tabs>
                <w:tab w:val="left" w:pos="2460"/>
              </w:tabs>
              <w:spacing w:before="120" w:line="256" w:lineRule="auto"/>
              <w:jc w:val="both"/>
              <w:rPr>
                <w:sz w:val="26"/>
                <w:szCs w:val="26"/>
                <w:lang w:val="en-US"/>
              </w:rPr>
            </w:pPr>
            <w:r w:rsidRPr="009514DA">
              <w:rPr>
                <w:sz w:val="26"/>
                <w:szCs w:val="26"/>
              </w:rPr>
              <w:t>Tổ chức, cá nhân đến nhận kết quả tại Bộ phận một cửa theo thời gian quy định</w:t>
            </w:r>
            <w:r w:rsidRPr="009514DA">
              <w:rPr>
                <w:sz w:val="26"/>
                <w:szCs w:val="26"/>
                <w:lang w:val="en-US"/>
              </w:rPr>
              <w:t>.</w:t>
            </w:r>
          </w:p>
          <w:p w14:paraId="4D10E278"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2393BE43" w14:textId="77777777" w:rsidR="000974B3" w:rsidRPr="009514DA" w:rsidRDefault="000974B3" w:rsidP="000974B3">
      <w:pPr>
        <w:spacing w:before="100"/>
        <w:rPr>
          <w:b/>
          <w:sz w:val="26"/>
          <w:szCs w:val="26"/>
          <w:lang w:val="en-US"/>
        </w:rPr>
      </w:pPr>
      <w:r w:rsidRPr="009514DA">
        <w:rPr>
          <w:b/>
          <w:bCs/>
          <w:sz w:val="26"/>
          <w:szCs w:val="26"/>
        </w:rPr>
        <w:t xml:space="preserve">                                                                                                                                                                                                                                                                                                                                                                                                                                                                                                                                                                                                                                                                                                                                                                                                                                                                                                                                                                                                                                                                                                                            </w:t>
      </w:r>
      <w:r w:rsidRPr="009514DA">
        <w:rPr>
          <w:b/>
          <w:sz w:val="26"/>
          <w:szCs w:val="26"/>
          <w:lang w:val="en-US"/>
        </w:rPr>
        <w:t xml:space="preserve">                                                                                                 </w:t>
      </w:r>
      <w:r w:rsidRPr="009514DA">
        <w:rPr>
          <w:b/>
          <w:sz w:val="26"/>
          <w:szCs w:val="26"/>
          <w:lang w:val="en-US"/>
        </w:rPr>
        <w:tab/>
      </w: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.2. </w:t>
      </w:r>
      <w:r w:rsidRPr="009514DA">
        <w:rPr>
          <w:b/>
          <w:sz w:val="26"/>
          <w:szCs w:val="26"/>
        </w:rPr>
        <w:t>Thành phần</w:t>
      </w:r>
      <w:r w:rsidRPr="009514DA">
        <w:rPr>
          <w:b/>
          <w:sz w:val="26"/>
          <w:szCs w:val="26"/>
          <w:lang w:val="en-US"/>
        </w:rPr>
        <w:t>, số lượng hồ</w:t>
      </w:r>
      <w:r w:rsidRPr="009514DA">
        <w:rPr>
          <w:b/>
          <w:sz w:val="26"/>
          <w:szCs w:val="26"/>
        </w:rPr>
        <w:t xml:space="preserve"> sơ:</w:t>
      </w:r>
    </w:p>
    <w:p w14:paraId="75F6C995" w14:textId="77777777" w:rsidR="000974B3" w:rsidRPr="009514DA" w:rsidRDefault="000974B3" w:rsidP="000974B3">
      <w:pPr>
        <w:spacing w:before="120"/>
        <w:jc w:val="both"/>
        <w:rPr>
          <w:rFonts w:eastAsia="Times New Roman"/>
          <w:sz w:val="26"/>
          <w:szCs w:val="26"/>
          <w:lang w:val="en-US"/>
        </w:rPr>
      </w:pPr>
      <w:r w:rsidRPr="009514DA">
        <w:rPr>
          <w:b/>
          <w:sz w:val="26"/>
          <w:szCs w:val="26"/>
          <w:lang w:val="en-US"/>
        </w:rPr>
        <w:tab/>
      </w:r>
      <w:r w:rsidRPr="009514DA">
        <w:rPr>
          <w:i/>
          <w:sz w:val="26"/>
          <w:szCs w:val="26"/>
          <w:lang w:val="en-US"/>
        </w:rPr>
        <w:t>a. Thành phần</w:t>
      </w:r>
      <w:r w:rsidRPr="009514DA">
        <w:rPr>
          <w:rFonts w:eastAsia="Times New Roman"/>
          <w:sz w:val="26"/>
          <w:szCs w:val="26"/>
          <w:lang w:val="en-US"/>
        </w:rPr>
        <w:t xml:space="preserve">  </w:t>
      </w:r>
    </w:p>
    <w:p w14:paraId="17A050A4" w14:textId="77777777" w:rsidR="000974B3" w:rsidRPr="009514DA" w:rsidRDefault="000974B3" w:rsidP="000974B3">
      <w:pPr>
        <w:spacing w:before="120"/>
        <w:ind w:firstLine="406"/>
        <w:jc w:val="both"/>
        <w:rPr>
          <w:rFonts w:eastAsia="Times New Roman"/>
          <w:sz w:val="26"/>
          <w:szCs w:val="26"/>
          <w:lang w:val="en-US"/>
        </w:rPr>
      </w:pPr>
      <w:r w:rsidRPr="009514DA">
        <w:rPr>
          <w:rFonts w:eastAsia="Times New Roman"/>
          <w:sz w:val="26"/>
          <w:szCs w:val="26"/>
          <w:lang w:val="hr-HR"/>
        </w:rPr>
        <w:t xml:space="preserve">   - </w:t>
      </w:r>
      <w:r w:rsidRPr="009514DA">
        <w:rPr>
          <w:sz w:val="26"/>
          <w:szCs w:val="26"/>
          <w:lang w:val="hr-HR"/>
        </w:rPr>
        <w:t xml:space="preserve">Đơn đề </w:t>
      </w:r>
      <w:r w:rsidRPr="009514DA">
        <w:rPr>
          <w:sz w:val="26"/>
          <w:szCs w:val="26"/>
        </w:rPr>
        <w:t>nghị</w:t>
      </w:r>
      <w:r w:rsidRPr="009514DA">
        <w:rPr>
          <w:sz w:val="26"/>
          <w:szCs w:val="26"/>
          <w:lang w:val="hr-HR"/>
        </w:rPr>
        <w:t xml:space="preserve"> </w:t>
      </w:r>
      <w:r w:rsidRPr="009514DA">
        <w:rPr>
          <w:bCs/>
          <w:sz w:val="26"/>
          <w:szCs w:val="26"/>
          <w:shd w:val="clear" w:color="auto" w:fill="FFFFFF"/>
        </w:rPr>
        <w:t xml:space="preserve">Cấp phép thi công xây dựng </w:t>
      </w:r>
      <w:bookmarkStart w:id="250" w:name="_Hlk135656237"/>
      <w:r w:rsidRPr="009514DA">
        <w:rPr>
          <w:bCs/>
          <w:sz w:val="26"/>
          <w:szCs w:val="26"/>
          <w:shd w:val="clear" w:color="auto" w:fill="FFFFFF"/>
        </w:rPr>
        <w:t xml:space="preserve">công trình thiết yếu </w:t>
      </w:r>
      <w:bookmarkEnd w:id="250"/>
      <w:r w:rsidRPr="009514DA">
        <w:rPr>
          <w:bCs/>
          <w:sz w:val="26"/>
          <w:szCs w:val="26"/>
          <w:shd w:val="clear" w:color="auto" w:fill="FFFFFF"/>
        </w:rPr>
        <w:t xml:space="preserve">trong phạm vi bảo vệ kết cấu hạ tầng giao thông đường bộ </w:t>
      </w:r>
      <w:r w:rsidRPr="009514DA">
        <w:rPr>
          <w:sz w:val="26"/>
          <w:szCs w:val="26"/>
          <w:lang w:val="hr-HR"/>
        </w:rPr>
        <w:t xml:space="preserve">theo mẫu Phụ lục 4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(bản chính)</w:t>
      </w:r>
      <w:r w:rsidRPr="009514DA">
        <w:rPr>
          <w:rFonts w:eastAsia="Times New Roman"/>
          <w:sz w:val="26"/>
          <w:szCs w:val="26"/>
          <w:lang w:val="en-US"/>
        </w:rPr>
        <w:t>;</w:t>
      </w:r>
    </w:p>
    <w:p w14:paraId="7C4272A0" w14:textId="77777777" w:rsidR="000974B3" w:rsidRPr="009514DA" w:rsidRDefault="000974B3" w:rsidP="000974B3">
      <w:pPr>
        <w:spacing w:before="120"/>
        <w:ind w:firstLine="406"/>
        <w:jc w:val="both"/>
        <w:rPr>
          <w:sz w:val="26"/>
          <w:szCs w:val="26"/>
          <w:lang w:val="hr-HR"/>
        </w:rPr>
      </w:pPr>
      <w:r w:rsidRPr="009514DA">
        <w:rPr>
          <w:sz w:val="26"/>
          <w:szCs w:val="26"/>
          <w:lang w:val="hr-HR"/>
        </w:rPr>
        <w:t xml:space="preserve">    - Văn bản chấp thuận xây dựng công trình thiết yếu của Sở Giao thông vận tải (bản sao có chứng thực hoặc bản sao kèm theo bản chính để đối chiếu);</w:t>
      </w:r>
    </w:p>
    <w:p w14:paraId="1C34562B" w14:textId="77777777" w:rsidR="000974B3" w:rsidRPr="009514DA" w:rsidRDefault="000974B3" w:rsidP="000974B3">
      <w:pPr>
        <w:spacing w:before="120"/>
        <w:ind w:firstLine="406"/>
        <w:jc w:val="both"/>
        <w:rPr>
          <w:rFonts w:eastAsia="Times New Roman"/>
          <w:sz w:val="26"/>
          <w:szCs w:val="26"/>
          <w:lang w:val="hr-HR"/>
        </w:rPr>
      </w:pPr>
      <w:r w:rsidRPr="009514DA">
        <w:rPr>
          <w:rFonts w:eastAsia="Times New Roman"/>
          <w:sz w:val="26"/>
          <w:szCs w:val="26"/>
          <w:lang w:val="hr-HR"/>
        </w:rPr>
        <w:t xml:space="preserve">   - Hồ sơ thiết kế bản vẽ thi công (</w:t>
      </w:r>
      <w:r w:rsidRPr="009514DA">
        <w:rPr>
          <w:rFonts w:eastAsia="Times New Roman"/>
          <w:i/>
          <w:iCs/>
          <w:sz w:val="26"/>
          <w:szCs w:val="26"/>
          <w:lang w:val="hr-HR"/>
        </w:rPr>
        <w:t>trong đó có biện pháp tổ chức thi công thể hiện phương án thi công, phương án bảo đảm an toàn trong thi công xây dựng, an toàn giao thông và tổ chức giao thông</w:t>
      </w:r>
      <w:r w:rsidRPr="009514DA">
        <w:rPr>
          <w:rFonts w:eastAsia="Times New Roman"/>
          <w:sz w:val="26"/>
          <w:szCs w:val="26"/>
          <w:lang w:val="hr-HR"/>
        </w:rPr>
        <w:t>) đã được cấp có thẩm quyền phê duyệt (bản chính).</w:t>
      </w:r>
    </w:p>
    <w:p w14:paraId="1EDA74C8" w14:textId="77777777" w:rsidR="000974B3" w:rsidRPr="009514DA" w:rsidRDefault="000974B3" w:rsidP="000974B3">
      <w:pPr>
        <w:tabs>
          <w:tab w:val="left" w:pos="1134"/>
        </w:tabs>
        <w:spacing w:before="120"/>
        <w:jc w:val="both"/>
        <w:rPr>
          <w:rFonts w:eastAsia="Times New Roman"/>
          <w:sz w:val="26"/>
          <w:szCs w:val="26"/>
        </w:rPr>
      </w:pPr>
      <w:r w:rsidRPr="009514DA">
        <w:rPr>
          <w:rFonts w:eastAsia="Times New Roman"/>
          <w:sz w:val="26"/>
          <w:szCs w:val="26"/>
          <w:lang w:val="en-US"/>
        </w:rPr>
        <w:t xml:space="preserve">   </w:t>
      </w:r>
      <w:r w:rsidRPr="009514DA">
        <w:rPr>
          <w:rFonts w:eastAsia="Times New Roman"/>
          <w:b/>
          <w:sz w:val="26"/>
          <w:szCs w:val="26"/>
          <w:lang w:val="en-US"/>
        </w:rPr>
        <w:t xml:space="preserve">        </w:t>
      </w:r>
      <w:r w:rsidRPr="009514DA">
        <w:rPr>
          <w:i/>
          <w:sz w:val="26"/>
          <w:szCs w:val="26"/>
          <w:lang w:val="en-US"/>
        </w:rPr>
        <w:t xml:space="preserve">b. Số lượng bộ hồ sơ: </w:t>
      </w:r>
      <w:r w:rsidRPr="009514DA">
        <w:rPr>
          <w:sz w:val="26"/>
          <w:szCs w:val="26"/>
          <w:lang w:val="en-US"/>
        </w:rPr>
        <w:t>02 bộ</w:t>
      </w:r>
    </w:p>
    <w:p w14:paraId="3DBEE93C" w14:textId="77777777" w:rsidR="000974B3" w:rsidRPr="009514DA" w:rsidRDefault="000974B3"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.3. </w:t>
      </w:r>
      <w:r w:rsidRPr="009514DA">
        <w:rPr>
          <w:b/>
          <w:sz w:val="26"/>
          <w:szCs w:val="26"/>
        </w:rPr>
        <w:t>Thời hạn giải quyết:</w:t>
      </w:r>
      <w:r w:rsidRPr="009514DA">
        <w:rPr>
          <w:b/>
          <w:sz w:val="26"/>
          <w:szCs w:val="26"/>
          <w:lang w:val="en-US"/>
        </w:rPr>
        <w:t xml:space="preserve"> </w:t>
      </w:r>
      <w:r w:rsidRPr="009514DA">
        <w:rPr>
          <w:sz w:val="26"/>
          <w:szCs w:val="26"/>
        </w:rPr>
        <w:t>07 ngày làm việc kể từ khi nhận đủ hồ sơ</w:t>
      </w:r>
      <w:r w:rsidRPr="009514DA">
        <w:rPr>
          <w:sz w:val="26"/>
          <w:szCs w:val="26"/>
          <w:lang w:val="en-US"/>
        </w:rPr>
        <w:t xml:space="preserve"> theo quy định</w:t>
      </w:r>
      <w:r w:rsidRPr="009514DA">
        <w:rPr>
          <w:sz w:val="26"/>
          <w:szCs w:val="26"/>
        </w:rPr>
        <w:t>.</w:t>
      </w:r>
    </w:p>
    <w:p w14:paraId="60066EB3" w14:textId="77777777" w:rsidR="000974B3" w:rsidRPr="009514DA" w:rsidRDefault="000974B3"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.4. </w:t>
      </w:r>
      <w:r w:rsidRPr="009514DA">
        <w:rPr>
          <w:b/>
          <w:sz w:val="26"/>
          <w:szCs w:val="26"/>
        </w:rPr>
        <w:t xml:space="preserve">Đối tượng thực hiện thủ tục hành chính: </w:t>
      </w:r>
      <w:r w:rsidRPr="009514DA">
        <w:rPr>
          <w:sz w:val="26"/>
          <w:szCs w:val="26"/>
        </w:rPr>
        <w:t>Cá nhân, tổ chức</w:t>
      </w:r>
    </w:p>
    <w:p w14:paraId="71D1A2F0" w14:textId="77777777" w:rsidR="000974B3" w:rsidRPr="009514DA" w:rsidRDefault="000974B3"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.5. </w:t>
      </w:r>
      <w:r w:rsidRPr="009514DA">
        <w:rPr>
          <w:b/>
          <w:sz w:val="26"/>
          <w:szCs w:val="26"/>
        </w:rPr>
        <w:t>Cơ quan thực hiện thủ tục hành chính:</w:t>
      </w:r>
    </w:p>
    <w:p w14:paraId="1264D032"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4093BD25"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7ECC0A02"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74A8D932" w14:textId="77777777" w:rsidR="000974B3" w:rsidRPr="009514DA" w:rsidRDefault="000974B3" w:rsidP="000974B3">
      <w:pPr>
        <w:tabs>
          <w:tab w:val="left" w:pos="709"/>
        </w:tabs>
        <w:spacing w:before="120"/>
        <w:ind w:firstLine="426"/>
        <w:jc w:val="both"/>
        <w:rPr>
          <w:b/>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.6. </w:t>
      </w:r>
      <w:r w:rsidRPr="009514DA">
        <w:rPr>
          <w:b/>
          <w:sz w:val="26"/>
          <w:szCs w:val="26"/>
        </w:rPr>
        <w:t xml:space="preserve">Kết quả hực hiện thủ tục hành chính: </w:t>
      </w:r>
      <w:r w:rsidRPr="009514DA">
        <w:rPr>
          <w:sz w:val="26"/>
          <w:szCs w:val="26"/>
          <w:shd w:val="clear" w:color="auto" w:fill="FFFFFF"/>
        </w:rPr>
        <w:t> </w:t>
      </w:r>
      <w:r w:rsidRPr="009514DA">
        <w:rPr>
          <w:sz w:val="26"/>
          <w:szCs w:val="26"/>
          <w:lang w:val="hr-HR"/>
        </w:rPr>
        <w:t>Giấy phép thi công công trình</w:t>
      </w:r>
      <w:r w:rsidRPr="009514DA">
        <w:rPr>
          <w:rFonts w:eastAsia="Times New Roman"/>
          <w:sz w:val="26"/>
          <w:szCs w:val="26"/>
          <w:lang w:val="en-US"/>
        </w:rPr>
        <w:t>.</w:t>
      </w:r>
    </w:p>
    <w:p w14:paraId="0CA157B7" w14:textId="77777777" w:rsidR="000974B3" w:rsidRPr="009514DA" w:rsidRDefault="000974B3" w:rsidP="000974B3">
      <w:pPr>
        <w:tabs>
          <w:tab w:val="left" w:pos="709"/>
        </w:tabs>
        <w:spacing w:before="120"/>
        <w:ind w:firstLine="284"/>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.7. </w:t>
      </w:r>
      <w:r w:rsidRPr="009514DA">
        <w:rPr>
          <w:b/>
          <w:sz w:val="26"/>
          <w:szCs w:val="26"/>
        </w:rPr>
        <w:t xml:space="preserve">Phí, lệ phí (nếu có): </w:t>
      </w:r>
      <w:r w:rsidRPr="009514DA">
        <w:rPr>
          <w:sz w:val="26"/>
          <w:szCs w:val="26"/>
        </w:rPr>
        <w:t>Không</w:t>
      </w:r>
    </w:p>
    <w:p w14:paraId="24AEC765" w14:textId="77777777" w:rsidR="000974B3" w:rsidRPr="009514DA" w:rsidRDefault="000974B3" w:rsidP="000974B3">
      <w:pPr>
        <w:tabs>
          <w:tab w:val="left" w:pos="709"/>
        </w:tabs>
        <w:spacing w:before="120"/>
        <w:ind w:firstLine="426"/>
        <w:jc w:val="both"/>
        <w:rPr>
          <w:sz w:val="26"/>
          <w:szCs w:val="26"/>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.8. </w:t>
      </w:r>
      <w:r w:rsidRPr="009514DA">
        <w:rPr>
          <w:b/>
          <w:sz w:val="26"/>
          <w:szCs w:val="26"/>
        </w:rPr>
        <w:t>Tên mẫu đơn, mẫu tờ khai:</w:t>
      </w:r>
    </w:p>
    <w:p w14:paraId="60244535" w14:textId="77777777" w:rsidR="000974B3" w:rsidRPr="009514DA" w:rsidRDefault="000974B3" w:rsidP="000974B3">
      <w:pPr>
        <w:tabs>
          <w:tab w:val="left" w:pos="709"/>
        </w:tabs>
        <w:spacing w:before="120"/>
        <w:ind w:firstLine="426"/>
        <w:jc w:val="both"/>
        <w:rPr>
          <w:sz w:val="26"/>
          <w:szCs w:val="26"/>
          <w:lang w:val="en-US"/>
        </w:rPr>
      </w:pPr>
      <w:r w:rsidRPr="009514DA">
        <w:rPr>
          <w:rFonts w:eastAsia="Times New Roman"/>
          <w:sz w:val="26"/>
          <w:szCs w:val="26"/>
          <w:lang w:val="hr-HR"/>
        </w:rPr>
        <w:t xml:space="preserve">   </w:t>
      </w:r>
      <w:r w:rsidRPr="009514DA">
        <w:rPr>
          <w:rFonts w:eastAsia="Times New Roman"/>
          <w:sz w:val="26"/>
          <w:szCs w:val="26"/>
          <w:lang w:val="hr-HR"/>
        </w:rPr>
        <w:tab/>
      </w: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rFonts w:eastAsia="Times New Roman"/>
          <w:bCs/>
          <w:sz w:val="26"/>
          <w:szCs w:val="26"/>
        </w:rPr>
        <w:t xml:space="preserve">Cấp phép thi công xây dựng công trình thiết yếu </w:t>
      </w:r>
      <w:r w:rsidRPr="009514DA">
        <w:rPr>
          <w:sz w:val="26"/>
          <w:szCs w:val="26"/>
        </w:rPr>
        <w:t>trong phạm vi bảo vệ kết cấu hạ tầng giao thông đường bộ</w:t>
      </w:r>
      <w:r w:rsidRPr="009514DA">
        <w:rPr>
          <w:sz w:val="26"/>
          <w:szCs w:val="26"/>
          <w:lang w:val="hr-HR"/>
        </w:rPr>
        <w:t xml:space="preserve"> theo mẫu Phụ lục 4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(bản chính);</w:t>
      </w:r>
    </w:p>
    <w:p w14:paraId="6A7FE216" w14:textId="77777777" w:rsidR="000974B3" w:rsidRPr="009514DA" w:rsidRDefault="000974B3" w:rsidP="000974B3">
      <w:pPr>
        <w:spacing w:before="120"/>
        <w:ind w:firstLine="406"/>
        <w:jc w:val="both"/>
        <w:rPr>
          <w:rFonts w:eastAsia="Times New Roman"/>
          <w:b/>
          <w:sz w:val="26"/>
          <w:szCs w:val="26"/>
        </w:rPr>
      </w:pPr>
      <w:r w:rsidRPr="009514DA">
        <w:rPr>
          <w:rFonts w:eastAsia="Times New Roman"/>
          <w:b/>
          <w:sz w:val="26"/>
          <w:szCs w:val="26"/>
          <w:lang w:val="en-US"/>
        </w:rPr>
        <w:t xml:space="preserve">  5</w:t>
      </w:r>
      <w:r w:rsidR="00E6151F" w:rsidRPr="009514DA">
        <w:rPr>
          <w:rFonts w:eastAsia="Times New Roman"/>
          <w:b/>
          <w:sz w:val="26"/>
          <w:szCs w:val="26"/>
          <w:lang w:val="en-US"/>
        </w:rPr>
        <w:t>4</w:t>
      </w:r>
      <w:r w:rsidRPr="009514DA">
        <w:rPr>
          <w:rFonts w:eastAsia="Times New Roman"/>
          <w:b/>
          <w:sz w:val="26"/>
          <w:szCs w:val="26"/>
          <w:lang w:val="en-US"/>
        </w:rPr>
        <w:t xml:space="preserve">.9. </w:t>
      </w:r>
      <w:r w:rsidRPr="009514DA">
        <w:rPr>
          <w:rFonts w:eastAsia="Times New Roman"/>
          <w:b/>
          <w:sz w:val="26"/>
          <w:szCs w:val="26"/>
        </w:rPr>
        <w:t>Yêu cầu, điều kiện thực hiện thủ tục hành chính</w:t>
      </w:r>
      <w:r w:rsidRPr="009514DA">
        <w:rPr>
          <w:rFonts w:eastAsia="Times New Roman"/>
          <w:sz w:val="26"/>
          <w:szCs w:val="26"/>
        </w:rPr>
        <w:t>:</w:t>
      </w:r>
    </w:p>
    <w:p w14:paraId="47114C0B" w14:textId="77777777" w:rsidR="000974B3" w:rsidRPr="009514DA" w:rsidRDefault="000974B3" w:rsidP="000974B3">
      <w:pPr>
        <w:spacing w:before="120"/>
        <w:jc w:val="both"/>
        <w:rPr>
          <w:rFonts w:eastAsia="Times New Roman"/>
          <w:sz w:val="26"/>
          <w:szCs w:val="26"/>
          <w:lang w:val="hr-HR"/>
        </w:rPr>
      </w:pPr>
      <w:r w:rsidRPr="009514DA">
        <w:rPr>
          <w:rFonts w:eastAsia="Times New Roman"/>
          <w:sz w:val="26"/>
          <w:szCs w:val="26"/>
          <w:lang w:val="hr-HR"/>
        </w:rPr>
        <w:t xml:space="preserve">         Công trình thi công trên đường tỉnh lộ phải được Sở Giao thông vận tải chấp thuận thiết kế và phương án tổ chức giao thông.</w:t>
      </w:r>
    </w:p>
    <w:p w14:paraId="7D9F2AF8" w14:textId="77777777" w:rsidR="000974B3" w:rsidRPr="009514DA" w:rsidRDefault="000974B3"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4</w:t>
      </w:r>
      <w:r w:rsidRPr="009514DA">
        <w:rPr>
          <w:b/>
          <w:sz w:val="26"/>
          <w:szCs w:val="26"/>
          <w:lang w:val="en-US"/>
        </w:rPr>
        <w:t xml:space="preserve">.10. </w:t>
      </w:r>
      <w:r w:rsidRPr="009514DA">
        <w:rPr>
          <w:b/>
          <w:sz w:val="26"/>
          <w:szCs w:val="26"/>
        </w:rPr>
        <w:t>Căn cứ pháp lý của thủ tục hành chính:</w:t>
      </w:r>
    </w:p>
    <w:p w14:paraId="5E40584A" w14:textId="77777777" w:rsidR="000974B3" w:rsidRPr="009514DA" w:rsidRDefault="000974B3" w:rsidP="000974B3">
      <w:pPr>
        <w:spacing w:before="120"/>
        <w:ind w:firstLine="567"/>
        <w:jc w:val="both"/>
        <w:rPr>
          <w:sz w:val="26"/>
          <w:szCs w:val="26"/>
        </w:rPr>
      </w:pPr>
      <w:r w:rsidRPr="009514DA">
        <w:rPr>
          <w:rFonts w:eastAsia="Times New Roman"/>
          <w:b/>
          <w:sz w:val="26"/>
          <w:szCs w:val="26"/>
          <w:lang w:val="en-US"/>
        </w:rPr>
        <w:t xml:space="preserve">  </w:t>
      </w:r>
      <w:r w:rsidRPr="009514DA">
        <w:rPr>
          <w:sz w:val="26"/>
          <w:szCs w:val="26"/>
          <w:lang w:val="en-US"/>
        </w:rPr>
        <w:t>-</w:t>
      </w:r>
      <w:r w:rsidRPr="009514DA">
        <w:rPr>
          <w:sz w:val="26"/>
          <w:szCs w:val="26"/>
        </w:rPr>
        <w:t xml:space="preserve"> </w:t>
      </w:r>
      <w:r w:rsidRPr="009514DA">
        <w:rPr>
          <w:rFonts w:eastAsia="Calibri"/>
          <w:sz w:val="26"/>
          <w:szCs w:val="26"/>
          <w:lang w:val="en-US" w:eastAsia="en-US"/>
        </w:rPr>
        <w:t xml:space="preserve">Căn cứ Luật Giao thông đường bộ </w:t>
      </w:r>
      <w:r w:rsidRPr="009514DA">
        <w:rPr>
          <w:sz w:val="26"/>
          <w:szCs w:val="26"/>
          <w:lang w:val="en-US"/>
        </w:rPr>
        <w:t>số 23/2008/QH12</w:t>
      </w:r>
      <w:r w:rsidRPr="009514DA">
        <w:rPr>
          <w:rFonts w:eastAsia="Calibri"/>
          <w:sz w:val="26"/>
          <w:szCs w:val="26"/>
          <w:lang w:val="en-US" w:eastAsia="en-US"/>
        </w:rPr>
        <w:t>ngày 13 tháng 11 năm 2008</w:t>
      </w:r>
      <w:r w:rsidRPr="009514DA">
        <w:rPr>
          <w:sz w:val="26"/>
          <w:szCs w:val="26"/>
        </w:rPr>
        <w:t>;</w:t>
      </w:r>
    </w:p>
    <w:p w14:paraId="6587F3CF"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2BA13FBD"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100/2013/NĐ-CP ngày 03</w:t>
      </w:r>
      <w:r w:rsidRPr="009514DA">
        <w:rPr>
          <w:sz w:val="26"/>
          <w:szCs w:val="26"/>
          <w:lang w:val="en-US"/>
        </w:rPr>
        <w:t xml:space="preserve"> tháng </w:t>
      </w:r>
      <w:r w:rsidRPr="009514DA">
        <w:rPr>
          <w:sz w:val="26"/>
          <w:szCs w:val="26"/>
        </w:rPr>
        <w:t>9</w:t>
      </w:r>
      <w:r w:rsidRPr="009514DA">
        <w:rPr>
          <w:sz w:val="26"/>
          <w:szCs w:val="26"/>
          <w:lang w:val="en-US"/>
        </w:rPr>
        <w:t xml:space="preserve"> năm </w:t>
      </w:r>
      <w:r w:rsidRPr="009514DA">
        <w:rPr>
          <w:sz w:val="26"/>
          <w:szCs w:val="26"/>
        </w:rPr>
        <w:t>2013 sửa đổi, bổ sung một số điều của Nghị định số 11/2010/NĐ-CP ngày 24/02/2010 của Chính phủ</w:t>
      </w:r>
    </w:p>
    <w:p w14:paraId="641712F2"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43EAD39"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3883F58"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của Bộ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2CF2F26E"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7F4B292B" w14:textId="77777777" w:rsidR="000974B3" w:rsidRPr="009514DA" w:rsidRDefault="000974B3" w:rsidP="000974B3">
      <w:pPr>
        <w:spacing w:before="120"/>
        <w:ind w:firstLine="567"/>
        <w:jc w:val="both"/>
        <w:outlineLvl w:val="0"/>
        <w:rPr>
          <w:sz w:val="26"/>
          <w:szCs w:val="26"/>
          <w:lang w:val="en-US"/>
        </w:rPr>
      </w:pPr>
      <w:r w:rsidRPr="009514DA">
        <w:rPr>
          <w:sz w:val="26"/>
          <w:szCs w:val="26"/>
          <w:lang w:val="en-US"/>
        </w:rPr>
        <w:t>-</w:t>
      </w:r>
      <w:r w:rsidRPr="009514DA">
        <w:rPr>
          <w:sz w:val="26"/>
          <w:szCs w:val="26"/>
        </w:rPr>
        <w:t xml:space="preserve"> Quy chuẩn kỹ thuật Quốc gia về báo hiệu Đường bộ Vi</w:t>
      </w:r>
      <w:r w:rsidRPr="009514DA">
        <w:rPr>
          <w:sz w:val="26"/>
          <w:szCs w:val="26"/>
          <w:lang w:val="en-US"/>
        </w:rPr>
        <w:t>ệ</w:t>
      </w:r>
      <w:r w:rsidRPr="009514DA">
        <w:rPr>
          <w:sz w:val="26"/>
          <w:szCs w:val="26"/>
        </w:rPr>
        <w:t>t Nam – QCVN 41:201</w:t>
      </w:r>
      <w:r w:rsidRPr="009514DA">
        <w:rPr>
          <w:sz w:val="26"/>
          <w:szCs w:val="26"/>
          <w:lang w:val="en-US"/>
        </w:rPr>
        <w:t>9</w:t>
      </w:r>
      <w:r w:rsidRPr="009514DA">
        <w:rPr>
          <w:sz w:val="26"/>
          <w:szCs w:val="26"/>
        </w:rPr>
        <w:t>/BGTVT</w:t>
      </w:r>
      <w:r w:rsidRPr="009514DA">
        <w:rPr>
          <w:sz w:val="26"/>
          <w:szCs w:val="26"/>
          <w:lang w:val="en-US"/>
        </w:rPr>
        <w:t>.</w:t>
      </w:r>
    </w:p>
    <w:p w14:paraId="01775434"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59E612D9" w14:textId="77777777" w:rsidR="000974B3" w:rsidRPr="009514DA" w:rsidRDefault="000974B3" w:rsidP="000974B3">
      <w:pPr>
        <w:ind w:firstLine="630"/>
        <w:rPr>
          <w:i/>
          <w:sz w:val="26"/>
          <w:szCs w:val="26"/>
        </w:rPr>
      </w:pPr>
      <w:r w:rsidRPr="009514DA">
        <w:rPr>
          <w:rFonts w:eastAsia="Times New Roman"/>
          <w:b/>
          <w:sz w:val="26"/>
          <w:szCs w:val="26"/>
          <w:lang w:val="en-US"/>
        </w:rPr>
        <w:t>53</w:t>
      </w:r>
      <w:r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751E6DE3"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6A6E055E" w14:textId="77777777" w:rsidR="000974B3" w:rsidRPr="009514DA" w:rsidRDefault="000974B3">
            <w:pPr>
              <w:spacing w:before="120"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19D0DA17" w14:textId="77777777" w:rsidR="000974B3" w:rsidRPr="009514DA" w:rsidRDefault="000974B3">
            <w:pPr>
              <w:spacing w:before="120"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C4B7041" w14:textId="77777777" w:rsidR="000974B3" w:rsidRPr="009514DA" w:rsidRDefault="000974B3">
            <w:pPr>
              <w:spacing w:before="120" w:line="256" w:lineRule="auto"/>
              <w:jc w:val="center"/>
              <w:rPr>
                <w:sz w:val="26"/>
                <w:szCs w:val="26"/>
              </w:rPr>
            </w:pPr>
            <w:r w:rsidRPr="009514DA">
              <w:rPr>
                <w:b/>
                <w:bCs/>
                <w:sz w:val="26"/>
                <w:szCs w:val="26"/>
              </w:rPr>
              <w:t>Thời gian lưu</w:t>
            </w:r>
          </w:p>
        </w:tc>
      </w:tr>
      <w:tr w:rsidR="009514DA" w:rsidRPr="009514DA" w14:paraId="7050292D"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2B6A9C78" w14:textId="77777777" w:rsidR="000974B3" w:rsidRPr="009514DA" w:rsidRDefault="000974B3">
            <w:pPr>
              <w:pStyle w:val="ListParagraph"/>
              <w:spacing w:before="120"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34017CF0" w14:textId="77777777" w:rsidR="000974B3" w:rsidRPr="009514DA" w:rsidRDefault="000974B3">
            <w:pPr>
              <w:spacing w:before="120" w:line="256" w:lineRule="auto"/>
              <w:rPr>
                <w:sz w:val="26"/>
                <w:szCs w:val="26"/>
              </w:rPr>
            </w:pPr>
            <w:r w:rsidRPr="009514DA">
              <w:rPr>
                <w:sz w:val="26"/>
                <w:szCs w:val="26"/>
              </w:rPr>
              <w:t>- Hồ sơ thẩm định (nếu có)</w:t>
            </w:r>
          </w:p>
          <w:p w14:paraId="3822D8C2" w14:textId="77777777" w:rsidR="000974B3" w:rsidRPr="009514DA" w:rsidRDefault="000974B3">
            <w:pPr>
              <w:spacing w:before="120"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2BE24E97" w14:textId="77777777" w:rsidR="000974B3" w:rsidRPr="009514DA" w:rsidRDefault="000974B3">
            <w:pPr>
              <w:spacing w:before="120" w:line="256" w:lineRule="auto"/>
              <w:jc w:val="both"/>
              <w:rPr>
                <w:sz w:val="26"/>
                <w:szCs w:val="26"/>
                <w:lang w:val="en-US"/>
              </w:rPr>
            </w:pPr>
            <w:r w:rsidRPr="009514DA">
              <w:rPr>
                <w:sz w:val="26"/>
                <w:szCs w:val="26"/>
              </w:rPr>
              <w:t>Phòng Q</w:t>
            </w:r>
            <w:r w:rsidRPr="009514DA">
              <w:rPr>
                <w:rFonts w:eastAsia="Times New Roman"/>
                <w:sz w:val="26"/>
                <w:szCs w:val="26"/>
              </w:rPr>
              <w:t xml:space="preserve">uản </w:t>
            </w:r>
            <w:r w:rsidRPr="009514DA">
              <w:rPr>
                <w:rFonts w:eastAsia="Times New Roman"/>
                <w:sz w:val="26"/>
                <w:szCs w:val="26"/>
                <w:lang w:val="en-US"/>
              </w:rPr>
              <w:t>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23EDAE9B" w14:textId="77777777" w:rsidR="000974B3" w:rsidRPr="009514DA" w:rsidRDefault="000974B3">
            <w:pPr>
              <w:spacing w:before="120"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4E489E61" w14:textId="77777777" w:rsidR="000974B3" w:rsidRPr="009514DA" w:rsidRDefault="000974B3" w:rsidP="000974B3">
      <w:pPr>
        <w:spacing w:before="120"/>
        <w:ind w:firstLine="567"/>
        <w:jc w:val="both"/>
        <w:rPr>
          <w:sz w:val="26"/>
          <w:szCs w:val="26"/>
          <w:lang w:val="en-US"/>
        </w:rPr>
      </w:pPr>
    </w:p>
    <w:p w14:paraId="52F0D2F8" w14:textId="77777777" w:rsidR="000974B3" w:rsidRPr="009514DA" w:rsidRDefault="000974B3" w:rsidP="000974B3">
      <w:pPr>
        <w:spacing w:before="120"/>
        <w:ind w:firstLine="567"/>
        <w:jc w:val="both"/>
        <w:outlineLvl w:val="0"/>
        <w:rPr>
          <w:rFonts w:eastAsia="Times New Roman"/>
          <w:sz w:val="26"/>
          <w:szCs w:val="26"/>
          <w:lang w:val="en-US"/>
        </w:rPr>
      </w:pPr>
    </w:p>
    <w:p w14:paraId="7BDA44DD" w14:textId="77777777" w:rsidR="000974B3" w:rsidRPr="009514DA" w:rsidRDefault="000974B3" w:rsidP="000974B3">
      <w:pPr>
        <w:spacing w:before="120"/>
        <w:ind w:firstLine="426"/>
        <w:jc w:val="both"/>
        <w:rPr>
          <w:sz w:val="26"/>
          <w:szCs w:val="26"/>
          <w:lang w:val="en-US"/>
        </w:rPr>
      </w:pPr>
    </w:p>
    <w:p w14:paraId="7F90CB24" w14:textId="77777777" w:rsidR="000974B3" w:rsidRPr="009514DA" w:rsidRDefault="000974B3" w:rsidP="000974B3">
      <w:pPr>
        <w:spacing w:before="120"/>
        <w:ind w:firstLine="426"/>
        <w:jc w:val="both"/>
        <w:rPr>
          <w:sz w:val="26"/>
          <w:szCs w:val="26"/>
          <w:lang w:val="en-US"/>
        </w:rPr>
      </w:pPr>
    </w:p>
    <w:p w14:paraId="70CE23D4" w14:textId="77777777" w:rsidR="000974B3" w:rsidRPr="009514DA" w:rsidRDefault="000974B3" w:rsidP="000974B3">
      <w:pPr>
        <w:spacing w:before="120"/>
        <w:ind w:firstLine="426"/>
        <w:jc w:val="both"/>
        <w:rPr>
          <w:sz w:val="26"/>
          <w:szCs w:val="26"/>
          <w:lang w:val="en-US"/>
        </w:rPr>
      </w:pPr>
    </w:p>
    <w:p w14:paraId="2F4170AE" w14:textId="77777777" w:rsidR="000974B3" w:rsidRPr="009514DA" w:rsidRDefault="000974B3" w:rsidP="000974B3">
      <w:pPr>
        <w:spacing w:before="120"/>
        <w:ind w:firstLine="426"/>
        <w:jc w:val="both"/>
        <w:rPr>
          <w:sz w:val="26"/>
          <w:szCs w:val="26"/>
          <w:lang w:val="en-US"/>
        </w:rPr>
      </w:pPr>
    </w:p>
    <w:p w14:paraId="7C8C9601" w14:textId="77777777" w:rsidR="000974B3" w:rsidRPr="009514DA" w:rsidRDefault="000974B3" w:rsidP="000974B3">
      <w:pPr>
        <w:spacing w:before="120"/>
        <w:ind w:firstLine="426"/>
        <w:jc w:val="both"/>
        <w:rPr>
          <w:sz w:val="26"/>
          <w:szCs w:val="26"/>
          <w:lang w:val="en-US"/>
        </w:rPr>
      </w:pPr>
    </w:p>
    <w:p w14:paraId="3863998D" w14:textId="77777777" w:rsidR="000974B3" w:rsidRPr="009514DA" w:rsidRDefault="000974B3" w:rsidP="000974B3">
      <w:pPr>
        <w:spacing w:before="120"/>
        <w:ind w:firstLine="426"/>
        <w:jc w:val="both"/>
        <w:rPr>
          <w:sz w:val="26"/>
          <w:szCs w:val="26"/>
          <w:lang w:val="en-US"/>
        </w:rPr>
      </w:pPr>
    </w:p>
    <w:p w14:paraId="6006935B" w14:textId="77777777" w:rsidR="000974B3" w:rsidRPr="009514DA" w:rsidRDefault="000974B3" w:rsidP="000974B3">
      <w:pPr>
        <w:spacing w:before="120"/>
        <w:ind w:firstLine="426"/>
        <w:jc w:val="both"/>
        <w:rPr>
          <w:sz w:val="26"/>
          <w:szCs w:val="26"/>
          <w:lang w:val="en-US"/>
        </w:rPr>
      </w:pPr>
    </w:p>
    <w:p w14:paraId="775001CA" w14:textId="77777777" w:rsidR="000974B3" w:rsidRPr="009514DA" w:rsidRDefault="000974B3" w:rsidP="000974B3">
      <w:pPr>
        <w:spacing w:before="120"/>
        <w:ind w:firstLine="426"/>
        <w:jc w:val="both"/>
        <w:rPr>
          <w:sz w:val="26"/>
          <w:szCs w:val="26"/>
          <w:lang w:val="en-US"/>
        </w:rPr>
      </w:pPr>
    </w:p>
    <w:p w14:paraId="5361ACA0" w14:textId="77777777" w:rsidR="000974B3" w:rsidRPr="009514DA" w:rsidRDefault="000974B3" w:rsidP="000974B3">
      <w:pPr>
        <w:spacing w:before="120"/>
        <w:ind w:firstLine="426"/>
        <w:jc w:val="both"/>
        <w:rPr>
          <w:sz w:val="26"/>
          <w:szCs w:val="26"/>
          <w:lang w:val="en-US"/>
        </w:rPr>
      </w:pPr>
    </w:p>
    <w:p w14:paraId="652854E8" w14:textId="77777777" w:rsidR="000974B3" w:rsidRPr="009514DA" w:rsidRDefault="000974B3" w:rsidP="000974B3">
      <w:pPr>
        <w:spacing w:before="120"/>
        <w:ind w:firstLine="426"/>
        <w:jc w:val="both"/>
        <w:rPr>
          <w:sz w:val="26"/>
          <w:szCs w:val="26"/>
          <w:lang w:val="en-US"/>
        </w:rPr>
      </w:pPr>
    </w:p>
    <w:p w14:paraId="574E3FDE" w14:textId="77777777" w:rsidR="000974B3" w:rsidRPr="009514DA" w:rsidRDefault="000974B3" w:rsidP="000974B3">
      <w:pPr>
        <w:spacing w:before="120"/>
        <w:ind w:firstLine="426"/>
        <w:jc w:val="both"/>
        <w:rPr>
          <w:sz w:val="26"/>
          <w:szCs w:val="26"/>
          <w:lang w:val="en-US"/>
        </w:rPr>
      </w:pPr>
    </w:p>
    <w:p w14:paraId="6FF4FD97" w14:textId="77777777" w:rsidR="000974B3" w:rsidRPr="009514DA" w:rsidRDefault="000974B3" w:rsidP="000974B3">
      <w:pPr>
        <w:spacing w:before="120"/>
        <w:ind w:firstLine="426"/>
        <w:jc w:val="both"/>
        <w:rPr>
          <w:sz w:val="26"/>
          <w:szCs w:val="26"/>
          <w:lang w:val="en-US"/>
        </w:rPr>
      </w:pPr>
    </w:p>
    <w:p w14:paraId="24B170CF" w14:textId="77777777" w:rsidR="000974B3" w:rsidRPr="009514DA" w:rsidRDefault="000974B3" w:rsidP="000974B3">
      <w:pPr>
        <w:spacing w:before="120"/>
        <w:ind w:firstLine="426"/>
        <w:jc w:val="both"/>
        <w:rPr>
          <w:sz w:val="26"/>
          <w:szCs w:val="26"/>
          <w:lang w:val="en-US"/>
        </w:rPr>
      </w:pPr>
    </w:p>
    <w:p w14:paraId="46417EDB" w14:textId="77777777" w:rsidR="000974B3" w:rsidRPr="009514DA" w:rsidRDefault="000974B3" w:rsidP="000974B3">
      <w:pPr>
        <w:spacing w:before="120"/>
        <w:ind w:firstLine="426"/>
        <w:jc w:val="both"/>
        <w:rPr>
          <w:sz w:val="26"/>
          <w:szCs w:val="26"/>
          <w:lang w:val="en-US"/>
        </w:rPr>
      </w:pPr>
    </w:p>
    <w:p w14:paraId="59AC603D" w14:textId="77777777" w:rsidR="000974B3" w:rsidRPr="009514DA" w:rsidRDefault="000974B3" w:rsidP="000974B3">
      <w:pPr>
        <w:spacing w:before="120"/>
        <w:ind w:firstLine="426"/>
        <w:jc w:val="both"/>
        <w:rPr>
          <w:sz w:val="26"/>
          <w:szCs w:val="26"/>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36"/>
        <w:gridCol w:w="5690"/>
      </w:tblGrid>
      <w:tr w:rsidR="009514DA" w:rsidRPr="009514DA" w14:paraId="54453D8B" w14:textId="77777777" w:rsidTr="000974B3">
        <w:tc>
          <w:tcPr>
            <w:tcW w:w="3336" w:type="dxa"/>
            <w:tcBorders>
              <w:top w:val="nil"/>
              <w:left w:val="nil"/>
              <w:bottom w:val="nil"/>
              <w:right w:val="nil"/>
            </w:tcBorders>
          </w:tcPr>
          <w:p w14:paraId="44F4E558"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b/>
                <w:bCs/>
                <w:sz w:val="26"/>
                <w:szCs w:val="26"/>
              </w:rPr>
              <w:br w:type="page"/>
            </w:r>
            <w:r w:rsidRPr="009514DA">
              <w:rPr>
                <w:rFonts w:eastAsia="Times New Roman"/>
                <w:sz w:val="26"/>
                <w:szCs w:val="26"/>
              </w:rPr>
              <w:t>…………(1) ……….</w:t>
            </w:r>
          </w:p>
          <w:p w14:paraId="020F2B01"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…………(2) …………….</w:t>
            </w:r>
          </w:p>
          <w:p w14:paraId="1AF16429" w14:textId="77777777" w:rsidR="000974B3" w:rsidRPr="009514DA" w:rsidRDefault="000974B3">
            <w:pPr>
              <w:spacing w:line="256" w:lineRule="auto"/>
              <w:jc w:val="center"/>
              <w:rPr>
                <w:rFonts w:eastAsia="Times New Roman"/>
                <w:sz w:val="26"/>
                <w:szCs w:val="26"/>
              </w:rPr>
            </w:pPr>
          </w:p>
          <w:p w14:paraId="399C4579" w14:textId="77777777" w:rsidR="000974B3" w:rsidRPr="009514DA" w:rsidRDefault="000974B3">
            <w:pPr>
              <w:spacing w:line="256" w:lineRule="auto"/>
              <w:jc w:val="center"/>
              <w:rPr>
                <w:rFonts w:eastAsia="Times New Roman"/>
                <w:sz w:val="26"/>
                <w:szCs w:val="26"/>
              </w:rPr>
            </w:pPr>
            <w:r w:rsidRPr="009514DA">
              <w:rPr>
                <w:rFonts w:eastAsia="Times New Roman"/>
                <w:sz w:val="26"/>
                <w:szCs w:val="26"/>
              </w:rPr>
              <w:t>Số:............/.............</w:t>
            </w:r>
          </w:p>
          <w:p w14:paraId="3B2215DD" w14:textId="77777777" w:rsidR="000974B3" w:rsidRPr="009514DA" w:rsidRDefault="000974B3">
            <w:pPr>
              <w:keepNext/>
              <w:spacing w:line="256" w:lineRule="auto"/>
              <w:outlineLvl w:val="0"/>
              <w:rPr>
                <w:rFonts w:eastAsia="Times New Roman"/>
                <w:sz w:val="26"/>
                <w:szCs w:val="26"/>
              </w:rPr>
            </w:pPr>
          </w:p>
        </w:tc>
        <w:tc>
          <w:tcPr>
            <w:tcW w:w="5690" w:type="dxa"/>
            <w:tcBorders>
              <w:top w:val="nil"/>
              <w:left w:val="nil"/>
              <w:bottom w:val="nil"/>
              <w:right w:val="nil"/>
            </w:tcBorders>
          </w:tcPr>
          <w:p w14:paraId="25AD9022" w14:textId="77777777" w:rsidR="000974B3" w:rsidRPr="009514DA" w:rsidRDefault="000974B3">
            <w:pPr>
              <w:keepNext/>
              <w:spacing w:line="256" w:lineRule="auto"/>
              <w:jc w:val="center"/>
              <w:outlineLvl w:val="0"/>
              <w:rPr>
                <w:rFonts w:eastAsia="Times New Roman"/>
                <w:b/>
                <w:sz w:val="24"/>
                <w:szCs w:val="24"/>
              </w:rPr>
            </w:pPr>
            <w:r w:rsidRPr="009514DA">
              <w:rPr>
                <w:rFonts w:eastAsia="Times New Roman"/>
                <w:b/>
                <w:sz w:val="24"/>
                <w:szCs w:val="24"/>
              </w:rPr>
              <w:t>CỘNG  HÒA  XÃ  HỘI  CHỦ  NGHĨA  VIỆT  NAM</w:t>
            </w:r>
          </w:p>
          <w:p w14:paraId="0E7F41D2" w14:textId="77777777" w:rsidR="000974B3" w:rsidRPr="009514DA" w:rsidRDefault="000974B3">
            <w:pPr>
              <w:spacing w:line="256" w:lineRule="auto"/>
              <w:jc w:val="center"/>
              <w:rPr>
                <w:rFonts w:eastAsia="Times New Roman"/>
                <w:b/>
                <w:sz w:val="26"/>
                <w:szCs w:val="26"/>
              </w:rPr>
            </w:pPr>
            <w:r w:rsidRPr="009514DA">
              <w:rPr>
                <w:rFonts w:eastAsia="Times New Roman"/>
                <w:b/>
                <w:sz w:val="26"/>
                <w:szCs w:val="26"/>
              </w:rPr>
              <w:t>Độc  lập - Tự  do - Hạnh  phúc</w:t>
            </w:r>
          </w:p>
          <w:p w14:paraId="430CC41F" w14:textId="77777777" w:rsidR="000974B3" w:rsidRPr="009514DA" w:rsidRDefault="000974B3">
            <w:pPr>
              <w:spacing w:line="256" w:lineRule="auto"/>
              <w:ind w:hanging="700"/>
              <w:jc w:val="center"/>
              <w:rPr>
                <w:rFonts w:eastAsia="Times New Roman"/>
                <w:sz w:val="26"/>
                <w:szCs w:val="26"/>
              </w:rPr>
            </w:pPr>
          </w:p>
          <w:p w14:paraId="5BCCA0E4" w14:textId="77777777" w:rsidR="000974B3" w:rsidRPr="009514DA" w:rsidRDefault="000974B3">
            <w:pPr>
              <w:spacing w:line="256" w:lineRule="auto"/>
              <w:ind w:hanging="700"/>
              <w:jc w:val="right"/>
              <w:rPr>
                <w:rFonts w:eastAsia="Times New Roman"/>
                <w:sz w:val="26"/>
                <w:szCs w:val="26"/>
              </w:rPr>
            </w:pPr>
            <w:r w:rsidRPr="009514DA">
              <w:rPr>
                <w:rFonts w:eastAsia="Times New Roman"/>
                <w:sz w:val="26"/>
                <w:szCs w:val="26"/>
              </w:rPr>
              <w:t xml:space="preserve">..............., </w:t>
            </w:r>
            <w:r w:rsidRPr="009514DA">
              <w:rPr>
                <w:rFonts w:eastAsia="Times New Roman"/>
                <w:i/>
                <w:sz w:val="26"/>
                <w:szCs w:val="26"/>
              </w:rPr>
              <w:t>ngày</w:t>
            </w:r>
            <w:r w:rsidRPr="009514DA">
              <w:rPr>
                <w:rFonts w:eastAsia="Times New Roman"/>
                <w:sz w:val="26"/>
                <w:szCs w:val="26"/>
              </w:rPr>
              <w:t>........</w:t>
            </w:r>
            <w:r w:rsidRPr="009514DA">
              <w:rPr>
                <w:rFonts w:eastAsia="Times New Roman"/>
                <w:i/>
                <w:sz w:val="26"/>
                <w:szCs w:val="26"/>
              </w:rPr>
              <w:t xml:space="preserve"> tháng</w:t>
            </w:r>
            <w:r w:rsidRPr="009514DA">
              <w:rPr>
                <w:rFonts w:eastAsia="Times New Roman"/>
                <w:sz w:val="26"/>
                <w:szCs w:val="26"/>
              </w:rPr>
              <w:t>........</w:t>
            </w:r>
            <w:r w:rsidRPr="009514DA">
              <w:rPr>
                <w:rFonts w:eastAsia="Times New Roman"/>
                <w:i/>
                <w:sz w:val="26"/>
                <w:szCs w:val="26"/>
              </w:rPr>
              <w:t>năm 20</w:t>
            </w:r>
            <w:r w:rsidRPr="009514DA">
              <w:rPr>
                <w:rFonts w:eastAsia="Times New Roman"/>
                <w:i/>
                <w:sz w:val="26"/>
                <w:szCs w:val="26"/>
                <w:lang w:val="en-US"/>
              </w:rPr>
              <w:t>..</w:t>
            </w:r>
            <w:r w:rsidRPr="009514DA">
              <w:rPr>
                <w:rFonts w:eastAsia="Times New Roman"/>
                <w:sz w:val="26"/>
                <w:szCs w:val="26"/>
              </w:rPr>
              <w:t>......</w:t>
            </w:r>
          </w:p>
        </w:tc>
      </w:tr>
    </w:tbl>
    <w:p w14:paraId="7F56DADA" w14:textId="77777777" w:rsidR="000974B3" w:rsidRPr="009514DA" w:rsidRDefault="000974B3" w:rsidP="000974B3">
      <w:pPr>
        <w:spacing w:before="60" w:after="60"/>
        <w:jc w:val="center"/>
        <w:rPr>
          <w:rFonts w:eastAsia="Times New Roman"/>
          <w:b/>
          <w:sz w:val="26"/>
          <w:szCs w:val="26"/>
        </w:rPr>
      </w:pPr>
      <w:r w:rsidRPr="009514DA">
        <w:rPr>
          <w:rFonts w:eastAsia="Times New Roman"/>
          <w:b/>
          <w:sz w:val="26"/>
          <w:szCs w:val="26"/>
        </w:rPr>
        <w:t>ĐƠN ĐỀ NGHỊ CẤP PHÉP THI CÔNG CÔNG TRÌNH</w:t>
      </w:r>
    </w:p>
    <w:p w14:paraId="4216E9D6" w14:textId="77777777" w:rsidR="000974B3" w:rsidRPr="009514DA" w:rsidRDefault="000974B3" w:rsidP="000974B3">
      <w:pPr>
        <w:spacing w:before="60" w:after="240"/>
        <w:jc w:val="center"/>
        <w:rPr>
          <w:rFonts w:eastAsia="Times New Roman"/>
          <w:sz w:val="26"/>
          <w:szCs w:val="26"/>
        </w:rPr>
      </w:pPr>
      <w:r w:rsidRPr="009514DA">
        <w:rPr>
          <w:rFonts w:eastAsia="Times New Roman"/>
          <w:sz w:val="26"/>
          <w:szCs w:val="26"/>
          <w:lang w:val="en-US"/>
        </w:rPr>
        <w:t>Cấp phép thi công</w:t>
      </w:r>
      <w:r w:rsidRPr="009514DA">
        <w:rPr>
          <w:rFonts w:eastAsia="Times New Roman"/>
          <w:sz w:val="26"/>
          <w:szCs w:val="26"/>
        </w:rPr>
        <w:t xml:space="preserve"> </w:t>
      </w:r>
      <w:r w:rsidRPr="009514DA">
        <w:rPr>
          <w:rFonts w:eastAsia="Times New Roman"/>
          <w:bCs/>
          <w:kern w:val="16"/>
          <w:sz w:val="26"/>
          <w:szCs w:val="26"/>
        </w:rPr>
        <w:t>(3</w:t>
      </w:r>
      <w:r w:rsidRPr="009514DA">
        <w:rPr>
          <w:rFonts w:eastAsia="Times New Roman"/>
          <w:sz w:val="26"/>
          <w:szCs w:val="26"/>
        </w:rPr>
        <w:t>) ………………</w:t>
      </w:r>
    </w:p>
    <w:p w14:paraId="04158E56" w14:textId="77777777" w:rsidR="000974B3" w:rsidRPr="009514DA" w:rsidRDefault="000974B3" w:rsidP="000974B3">
      <w:pPr>
        <w:spacing w:before="20"/>
        <w:jc w:val="center"/>
        <w:rPr>
          <w:rFonts w:eastAsia="Times New Roman"/>
          <w:b/>
          <w:sz w:val="26"/>
          <w:szCs w:val="26"/>
          <w:lang w:val="en-US"/>
        </w:rPr>
      </w:pPr>
      <w:r w:rsidRPr="009514DA">
        <w:rPr>
          <w:rFonts w:eastAsia="Times New Roman"/>
          <w:b/>
          <w:sz w:val="26"/>
          <w:szCs w:val="26"/>
        </w:rPr>
        <w:t xml:space="preserve">Kính gửi: </w:t>
      </w:r>
      <w:r w:rsidRPr="009514DA">
        <w:rPr>
          <w:rFonts w:eastAsia="Times New Roman"/>
          <w:b/>
          <w:sz w:val="26"/>
          <w:szCs w:val="26"/>
          <w:lang w:val="en-US"/>
        </w:rPr>
        <w:t>Sở Giao thông vận tải Đồng Tháp</w:t>
      </w:r>
    </w:p>
    <w:p w14:paraId="4A0239AE" w14:textId="77777777" w:rsidR="000974B3" w:rsidRPr="009514DA" w:rsidRDefault="000974B3" w:rsidP="000974B3">
      <w:pPr>
        <w:spacing w:before="20"/>
        <w:jc w:val="both"/>
        <w:rPr>
          <w:rFonts w:eastAsia="Times New Roman"/>
          <w:sz w:val="26"/>
          <w:szCs w:val="26"/>
        </w:rPr>
      </w:pPr>
    </w:p>
    <w:p w14:paraId="526BAA24" w14:textId="77777777" w:rsidR="000974B3" w:rsidRPr="009514DA" w:rsidRDefault="000974B3" w:rsidP="000974B3">
      <w:pPr>
        <w:spacing w:before="120"/>
        <w:ind w:firstLine="567"/>
        <w:jc w:val="both"/>
        <w:rPr>
          <w:sz w:val="26"/>
          <w:szCs w:val="26"/>
        </w:rPr>
      </w:pPr>
      <w:r w:rsidRPr="009514DA">
        <w:rPr>
          <w:rFonts w:eastAsia="Times New Roman"/>
          <w:sz w:val="26"/>
          <w:szCs w:val="26"/>
          <w:lang w:val="en-US"/>
        </w:rPr>
        <w:tab/>
      </w:r>
      <w:r w:rsidRPr="009514DA">
        <w:rPr>
          <w:sz w:val="26"/>
          <w:szCs w:val="26"/>
          <w:lang w:val="en-US"/>
        </w:rPr>
        <w:t>Căn cứ</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076B106E"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1620E46"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19CA63C1"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0461B22B" w14:textId="77777777" w:rsidR="000974B3" w:rsidRPr="009514DA" w:rsidRDefault="000974B3" w:rsidP="000974B3">
      <w:pPr>
        <w:spacing w:before="120"/>
        <w:ind w:firstLine="567"/>
        <w:jc w:val="both"/>
        <w:rPr>
          <w:sz w:val="26"/>
          <w:szCs w:val="26"/>
          <w:lang w:val="en-US"/>
        </w:rPr>
      </w:pPr>
      <w:r w:rsidRPr="009514DA">
        <w:rPr>
          <w:sz w:val="26"/>
          <w:szCs w:val="26"/>
          <w:lang w:val="en-US"/>
        </w:rPr>
        <w:t xml:space="preserve">Căn cứ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32FCC0F0"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r w:rsidRPr="009514DA">
        <w:rPr>
          <w:sz w:val="26"/>
          <w:szCs w:val="26"/>
          <w:lang w:val="en-US"/>
        </w:rPr>
        <w:t>.</w:t>
      </w:r>
    </w:p>
    <w:p w14:paraId="25827C33" w14:textId="77777777" w:rsidR="000974B3" w:rsidRPr="009514DA" w:rsidRDefault="000974B3" w:rsidP="000974B3">
      <w:pPr>
        <w:spacing w:before="20"/>
        <w:jc w:val="both"/>
        <w:rPr>
          <w:rFonts w:eastAsia="Times New Roman"/>
          <w:sz w:val="26"/>
          <w:szCs w:val="26"/>
        </w:rPr>
      </w:pPr>
      <w:r w:rsidRPr="009514DA">
        <w:rPr>
          <w:rFonts w:eastAsia="Times New Roman"/>
          <w:sz w:val="26"/>
          <w:szCs w:val="26"/>
          <w:lang w:val="en-US"/>
        </w:rPr>
        <w:tab/>
      </w:r>
      <w:r w:rsidRPr="009514DA">
        <w:rPr>
          <w:rFonts w:eastAsia="Times New Roman"/>
          <w:sz w:val="26"/>
          <w:szCs w:val="26"/>
        </w:rPr>
        <w:t>Căn cứ (</w:t>
      </w:r>
      <w:r w:rsidRPr="009514DA">
        <w:rPr>
          <w:rFonts w:eastAsia="Times New Roman"/>
          <w:sz w:val="26"/>
          <w:szCs w:val="26"/>
          <w:lang w:val="en-US"/>
        </w:rPr>
        <w:t>4</w:t>
      </w:r>
      <w:r w:rsidRPr="009514DA">
        <w:rPr>
          <w:rFonts w:eastAsia="Times New Roman"/>
          <w:sz w:val="26"/>
          <w:szCs w:val="26"/>
        </w:rPr>
        <w:t>) …………</w:t>
      </w:r>
      <w:r w:rsidRPr="009514DA">
        <w:rPr>
          <w:rFonts w:eastAsia="Times New Roman"/>
          <w:sz w:val="26"/>
          <w:szCs w:val="26"/>
          <w:lang w:val="en-US"/>
        </w:rPr>
        <w:t>……………………………………………..</w:t>
      </w:r>
      <w:r w:rsidRPr="009514DA">
        <w:rPr>
          <w:rFonts w:eastAsia="Times New Roman"/>
          <w:sz w:val="26"/>
          <w:szCs w:val="26"/>
        </w:rPr>
        <w:t>………</w:t>
      </w:r>
    </w:p>
    <w:p w14:paraId="19E36F2C" w14:textId="77777777" w:rsidR="000974B3" w:rsidRPr="009514DA" w:rsidRDefault="000974B3" w:rsidP="000974B3">
      <w:pPr>
        <w:spacing w:before="20"/>
        <w:jc w:val="both"/>
        <w:rPr>
          <w:rFonts w:eastAsia="Times New Roman"/>
          <w:sz w:val="26"/>
          <w:szCs w:val="26"/>
        </w:rPr>
      </w:pPr>
      <w:r w:rsidRPr="009514DA">
        <w:rPr>
          <w:rFonts w:eastAsia="Times New Roman"/>
          <w:sz w:val="26"/>
          <w:szCs w:val="26"/>
          <w:lang w:val="en-US"/>
        </w:rPr>
        <w:t xml:space="preserve">          </w:t>
      </w:r>
      <w:r w:rsidRPr="009514DA">
        <w:rPr>
          <w:rFonts w:eastAsia="Times New Roman"/>
          <w:sz w:val="26"/>
          <w:szCs w:val="26"/>
        </w:rPr>
        <w:t xml:space="preserve"> (2)……………… …………đề nghị được cấp phép thi công </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5</w:t>
      </w:r>
      <w:r w:rsidRPr="009514DA">
        <w:rPr>
          <w:rFonts w:eastAsia="Times New Roman"/>
          <w:sz w:val="26"/>
          <w:szCs w:val="26"/>
        </w:rPr>
        <w:t>)………………tại</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6</w:t>
      </w:r>
      <w:r w:rsidRPr="009514DA">
        <w:rPr>
          <w:rFonts w:eastAsia="Times New Roman"/>
          <w:sz w:val="26"/>
          <w:szCs w:val="26"/>
        </w:rPr>
        <w:t xml:space="preserve">)…..… ……Thời gian thi công bắt đầu từ ngày … tháng … năm 20... đến hết ngày … tháng … năm 20...   </w:t>
      </w:r>
    </w:p>
    <w:p w14:paraId="452C98C4"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 xml:space="preserve">Xin gửi kèm theo </w:t>
      </w:r>
      <w:r w:rsidRPr="009514DA">
        <w:rPr>
          <w:rFonts w:eastAsia="Times New Roman"/>
          <w:iCs/>
          <w:sz w:val="26"/>
          <w:szCs w:val="26"/>
        </w:rPr>
        <w:t>các tài liệu sau:</w:t>
      </w:r>
    </w:p>
    <w:p w14:paraId="5AED705E" w14:textId="77777777" w:rsidR="000974B3" w:rsidRPr="009514DA" w:rsidRDefault="000974B3" w:rsidP="000974B3">
      <w:pPr>
        <w:jc w:val="both"/>
        <w:rPr>
          <w:rFonts w:eastAsia="Times New Roman"/>
          <w:sz w:val="26"/>
          <w:szCs w:val="26"/>
        </w:rPr>
      </w:pPr>
      <w:r w:rsidRPr="009514DA">
        <w:rPr>
          <w:rFonts w:eastAsia="Times New Roman"/>
          <w:sz w:val="26"/>
          <w:szCs w:val="26"/>
          <w:lang w:val="en-US"/>
        </w:rPr>
        <w:tab/>
      </w:r>
      <w:r w:rsidRPr="009514DA">
        <w:rPr>
          <w:rFonts w:eastAsia="Times New Roman"/>
          <w:sz w:val="26"/>
          <w:szCs w:val="26"/>
        </w:rPr>
        <w:t>+ (</w:t>
      </w:r>
      <w:r w:rsidRPr="009514DA">
        <w:rPr>
          <w:rFonts w:eastAsia="Times New Roman"/>
          <w:sz w:val="26"/>
          <w:szCs w:val="26"/>
          <w:lang w:val="en-US"/>
        </w:rPr>
        <w:t>4</w:t>
      </w:r>
      <w:r w:rsidRPr="009514DA">
        <w:rPr>
          <w:rFonts w:eastAsia="Times New Roman"/>
          <w:sz w:val="26"/>
          <w:szCs w:val="26"/>
        </w:rPr>
        <w:t>) ……………(</w:t>
      </w:r>
      <w:r w:rsidRPr="009514DA">
        <w:rPr>
          <w:rFonts w:eastAsia="Times New Roman"/>
          <w:i/>
          <w:iCs/>
          <w:sz w:val="26"/>
          <w:szCs w:val="26"/>
        </w:rPr>
        <w:t>bản sao có chứng thực hoặc bản sao kèm theo bản chính để đối chiế</w:t>
      </w:r>
      <w:r w:rsidRPr="009514DA">
        <w:rPr>
          <w:rFonts w:eastAsia="Times New Roman"/>
          <w:sz w:val="26"/>
          <w:szCs w:val="26"/>
        </w:rPr>
        <w:t>u).</w:t>
      </w:r>
    </w:p>
    <w:p w14:paraId="61FCA5D5"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 (</w:t>
      </w:r>
      <w:r w:rsidRPr="009514DA">
        <w:rPr>
          <w:rFonts w:eastAsia="Times New Roman"/>
          <w:sz w:val="26"/>
          <w:szCs w:val="26"/>
          <w:lang w:val="en-US"/>
        </w:rPr>
        <w:t>7</w:t>
      </w:r>
      <w:r w:rsidRPr="009514DA">
        <w:rPr>
          <w:rFonts w:eastAsia="Times New Roman"/>
          <w:sz w:val="26"/>
          <w:szCs w:val="26"/>
        </w:rPr>
        <w:t>) ……………………………………………… (bản chính).</w:t>
      </w:r>
    </w:p>
    <w:p w14:paraId="3472B47F"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8</w:t>
      </w:r>
      <w:r w:rsidRPr="009514DA">
        <w:rPr>
          <w:rFonts w:eastAsia="Times New Roman"/>
          <w:sz w:val="26"/>
          <w:szCs w:val="26"/>
        </w:rPr>
        <w:t>)…………………………………..……………………………………</w:t>
      </w:r>
    </w:p>
    <w:p w14:paraId="2F8336FE" w14:textId="77777777" w:rsidR="000974B3" w:rsidRPr="009514DA" w:rsidRDefault="000974B3" w:rsidP="000974B3">
      <w:pPr>
        <w:spacing w:before="120" w:after="120"/>
        <w:jc w:val="both"/>
        <w:rPr>
          <w:rFonts w:eastAsia="Times New Roman"/>
          <w:b/>
          <w:i/>
          <w:sz w:val="26"/>
          <w:szCs w:val="26"/>
        </w:rPr>
      </w:pPr>
      <w:r w:rsidRPr="009514DA">
        <w:rPr>
          <w:rFonts w:eastAsia="Times New Roman"/>
          <w:sz w:val="26"/>
          <w:szCs w:val="26"/>
        </w:rPr>
        <w:t xml:space="preserve"> </w:t>
      </w:r>
      <w:r w:rsidRPr="009514DA">
        <w:rPr>
          <w:rFonts w:eastAsia="Times New Roman"/>
          <w:sz w:val="26"/>
          <w:szCs w:val="26"/>
          <w:lang w:val="en-US"/>
        </w:rPr>
        <w:t xml:space="preserve">          </w:t>
      </w:r>
      <w:r w:rsidRPr="009514DA">
        <w:rPr>
          <w:rFonts w:eastAsia="Times New Roman"/>
          <w:sz w:val="26"/>
          <w:szCs w:val="26"/>
        </w:rPr>
        <w:t xml:space="preserve">(2)…………… xin cam kết tự di chuyển hoặc cải tạo công trình và không đòi bồi thường khi ngành đường bộ có yêu cầu di chuyển hoặc cải tạo; đồng thời, hoàn chỉnh các thủ tục theo quy định của pháp luật có liên quan để công trình thiết yếu được triển khai xây dựng trong thời hạn có hiệu lực của Văn bản chấp thuận. </w:t>
      </w:r>
    </w:p>
    <w:p w14:paraId="57E1735B" w14:textId="77777777" w:rsidR="000974B3" w:rsidRPr="009514DA" w:rsidRDefault="000974B3" w:rsidP="000974B3">
      <w:pPr>
        <w:spacing w:before="120" w:after="120"/>
        <w:jc w:val="both"/>
        <w:rPr>
          <w:rFonts w:eastAsia="Times New Roman"/>
          <w:sz w:val="26"/>
          <w:szCs w:val="26"/>
        </w:rPr>
      </w:pPr>
      <w:r w:rsidRPr="009514DA">
        <w:rPr>
          <w:rFonts w:eastAsia="Times New Roman"/>
          <w:sz w:val="26"/>
          <w:szCs w:val="26"/>
          <w:lang w:val="en-US"/>
        </w:rPr>
        <w:t xml:space="preserve">           </w:t>
      </w:r>
      <w:r w:rsidRPr="009514DA">
        <w:rPr>
          <w:rFonts w:eastAsia="Times New Roman"/>
          <w:sz w:val="26"/>
          <w:szCs w:val="26"/>
        </w:rPr>
        <w:t xml:space="preserve">(2)……………… xin cam kết thi công theo đúng Hồ sơ thiết kế đã được </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9</w:t>
      </w:r>
      <w:r w:rsidRPr="009514DA">
        <w:rPr>
          <w:rFonts w:eastAsia="Times New Roman"/>
          <w:sz w:val="26"/>
          <w:szCs w:val="26"/>
        </w:rPr>
        <w:t>)………… …phê duyệt và tuân thủ theo quy định của Giấy phép thi công. Nếu thi công không thực hiện các biện pháp bảo đảm giao thông thông suốt, an toàn theo quy định, để xảy ra tai nạn giao thông, ùn tắc giao thông, ô nhiễm môi trường nghiêm trọng,</w:t>
      </w:r>
      <w:r w:rsidRPr="009514DA">
        <w:rPr>
          <w:rFonts w:eastAsia="Times New Roman"/>
          <w:sz w:val="26"/>
          <w:szCs w:val="26"/>
          <w:lang w:val="en-US"/>
        </w:rPr>
        <w:t xml:space="preserve"> </w:t>
      </w:r>
      <w:r w:rsidRPr="009514DA">
        <w:rPr>
          <w:rFonts w:eastAsia="Times New Roman"/>
          <w:sz w:val="26"/>
          <w:szCs w:val="26"/>
        </w:rPr>
        <w:t>(2)……………………………chịu trách nhiệm theo quy định của pháp luật.</w:t>
      </w:r>
    </w:p>
    <w:p w14:paraId="7F135607" w14:textId="77777777" w:rsidR="000974B3" w:rsidRPr="009514DA" w:rsidRDefault="000974B3" w:rsidP="000974B3">
      <w:pPr>
        <w:jc w:val="both"/>
        <w:rPr>
          <w:rFonts w:eastAsia="Times New Roman"/>
          <w:sz w:val="26"/>
          <w:szCs w:val="26"/>
        </w:rPr>
      </w:pPr>
      <w:r w:rsidRPr="009514DA">
        <w:rPr>
          <w:rFonts w:eastAsia="Times New Roman"/>
          <w:sz w:val="26"/>
          <w:szCs w:val="26"/>
        </w:rPr>
        <w:tab/>
        <w:t>Địa chỉ liên hệ: …………………………………………</w:t>
      </w:r>
    </w:p>
    <w:p w14:paraId="23D840EF"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Số điện thoại: ……………………………………..</w:t>
      </w:r>
    </w:p>
    <w:p w14:paraId="3A3FC400" w14:textId="77777777" w:rsidR="000974B3" w:rsidRPr="009514DA" w:rsidRDefault="000974B3" w:rsidP="000974B3">
      <w:pPr>
        <w:rPr>
          <w:rFonts w:eastAsia="Times New Roman"/>
          <w:b/>
          <w:i/>
          <w:sz w:val="26"/>
          <w:szCs w:val="26"/>
        </w:rPr>
      </w:pPr>
    </w:p>
    <w:tbl>
      <w:tblPr>
        <w:tblW w:w="9639" w:type="dxa"/>
        <w:tblCellMar>
          <w:left w:w="0" w:type="dxa"/>
          <w:right w:w="0" w:type="dxa"/>
        </w:tblCellMar>
        <w:tblLook w:val="04A0" w:firstRow="1" w:lastRow="0" w:firstColumn="1" w:lastColumn="0" w:noHBand="0" w:noVBand="1"/>
      </w:tblPr>
      <w:tblGrid>
        <w:gridCol w:w="4162"/>
        <w:gridCol w:w="5477"/>
      </w:tblGrid>
      <w:tr w:rsidR="009514DA" w:rsidRPr="009514DA" w14:paraId="23FB2F16" w14:textId="77777777" w:rsidTr="000974B3">
        <w:trPr>
          <w:trHeight w:val="1487"/>
        </w:trPr>
        <w:tc>
          <w:tcPr>
            <w:tcW w:w="4162" w:type="dxa"/>
            <w:tcMar>
              <w:top w:w="0" w:type="dxa"/>
              <w:left w:w="108" w:type="dxa"/>
              <w:bottom w:w="0" w:type="dxa"/>
              <w:right w:w="108" w:type="dxa"/>
            </w:tcMar>
            <w:hideMark/>
          </w:tcPr>
          <w:p w14:paraId="3B4F102A"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sz w:val="26"/>
                <w:szCs w:val="26"/>
                <w:lang w:val="en-US" w:eastAsia="en-US"/>
              </w:rPr>
              <w:t>  </w:t>
            </w:r>
          </w:p>
          <w:p w14:paraId="632BDEC4"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hideMark/>
          </w:tcPr>
          <w:p w14:paraId="250DF84C" w14:textId="77777777" w:rsidR="000974B3" w:rsidRPr="009514DA" w:rsidRDefault="000974B3">
            <w:pPr>
              <w:spacing w:before="60" w:line="256" w:lineRule="auto"/>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764A30A9" w14:textId="77777777" w:rsidR="000974B3" w:rsidRPr="009514DA" w:rsidRDefault="000974B3" w:rsidP="000974B3">
      <w:pPr>
        <w:tabs>
          <w:tab w:val="left" w:pos="142"/>
        </w:tabs>
        <w:spacing w:before="120"/>
        <w:ind w:firstLine="1400"/>
        <w:jc w:val="center"/>
        <w:rPr>
          <w:rFonts w:eastAsia="Times New Roman"/>
          <w:b/>
          <w:bCs/>
          <w:i/>
          <w:sz w:val="26"/>
          <w:szCs w:val="26"/>
          <w:u w:val="single"/>
        </w:rPr>
      </w:pPr>
      <w:r w:rsidRPr="009514DA">
        <w:rPr>
          <w:rFonts w:eastAsia="Times New Roman"/>
          <w:b/>
          <w:bCs/>
          <w:i/>
          <w:sz w:val="26"/>
          <w:szCs w:val="26"/>
          <w:u w:val="single"/>
        </w:rPr>
        <w:t>Hướng dẫn ghi trong Đơn đề nghị</w:t>
      </w:r>
    </w:p>
    <w:p w14:paraId="1739C326" w14:textId="77777777" w:rsidR="000974B3" w:rsidRPr="009514DA" w:rsidRDefault="000974B3" w:rsidP="000974B3">
      <w:pPr>
        <w:tabs>
          <w:tab w:val="left" w:pos="0"/>
        </w:tabs>
        <w:spacing w:before="120"/>
        <w:ind w:firstLine="420"/>
        <w:jc w:val="both"/>
        <w:rPr>
          <w:rFonts w:eastAsia="Times New Roman"/>
          <w:i/>
          <w:sz w:val="26"/>
          <w:szCs w:val="26"/>
        </w:rPr>
      </w:pPr>
    </w:p>
    <w:p w14:paraId="1E00571B"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en-US"/>
        </w:rPr>
        <w:tab/>
      </w:r>
      <w:r w:rsidRPr="009514DA">
        <w:rPr>
          <w:rFonts w:eastAsia="Times New Roman"/>
          <w:bCs/>
          <w:sz w:val="26"/>
          <w:szCs w:val="26"/>
        </w:rPr>
        <w:t>(1) Tên tổ chức hoặc cơ quan cấp trên của</w:t>
      </w:r>
      <w:r w:rsidRPr="009514DA">
        <w:rPr>
          <w:rFonts w:eastAsia="Times New Roman"/>
          <w:snapToGrid w:val="0"/>
          <w:sz w:val="26"/>
          <w:szCs w:val="26"/>
        </w:rPr>
        <w:t xml:space="preserve"> đơn vị hoặc tổ chức đứng Đơn </w:t>
      </w:r>
      <w:r w:rsidRPr="009514DA">
        <w:rPr>
          <w:rFonts w:eastAsia="Times New Roman"/>
          <w:sz w:val="26"/>
          <w:szCs w:val="26"/>
        </w:rPr>
        <w:t>đề nghị</w:t>
      </w:r>
      <w:r w:rsidRPr="009514DA">
        <w:rPr>
          <w:rFonts w:eastAsia="Times New Roman"/>
          <w:bCs/>
          <w:sz w:val="26"/>
          <w:szCs w:val="26"/>
        </w:rPr>
        <w:t xml:space="preserve"> (nếu có).</w:t>
      </w:r>
    </w:p>
    <w:p w14:paraId="0E1A7988"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en-US"/>
        </w:rPr>
        <w:tab/>
      </w:r>
      <w:r w:rsidRPr="009514DA">
        <w:rPr>
          <w:rFonts w:eastAsia="Times New Roman"/>
          <w:bCs/>
          <w:sz w:val="26"/>
          <w:szCs w:val="26"/>
        </w:rPr>
        <w:t xml:space="preserve">(2) Tên đơn vị hoặc tổ chức đứng Đơn đề nghị </w:t>
      </w:r>
      <w:r w:rsidRPr="009514DA">
        <w:rPr>
          <w:rFonts w:eastAsia="Times New Roman"/>
          <w:sz w:val="26"/>
          <w:szCs w:val="26"/>
        </w:rPr>
        <w:t xml:space="preserve">cấp phép thi công (công trình thiết yếu hoặc </w:t>
      </w:r>
      <w:r w:rsidRPr="009514DA">
        <w:rPr>
          <w:rFonts w:eastAsia="Times New Roman"/>
          <w:bCs/>
          <w:sz w:val="26"/>
          <w:szCs w:val="26"/>
        </w:rPr>
        <w:t>thi công trên đường bộ đang khai thác);</w:t>
      </w:r>
    </w:p>
    <w:p w14:paraId="28B51E44"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en-US"/>
        </w:rPr>
        <w:tab/>
      </w:r>
      <w:r w:rsidRPr="009514DA">
        <w:rPr>
          <w:rFonts w:eastAsia="Times New Roman"/>
          <w:bCs/>
          <w:sz w:val="26"/>
          <w:szCs w:val="26"/>
        </w:rPr>
        <w:t xml:space="preserve">(3) Ghi vắn tắt tên công trình hoặc hạng mục công trình  đề nghị cấp phép, đường Tỉnh, địa phương; ví dụ </w:t>
      </w:r>
      <w:r w:rsidRPr="009514DA">
        <w:rPr>
          <w:rFonts w:eastAsia="Times New Roman"/>
          <w:b/>
          <w:bCs/>
          <w:sz w:val="26"/>
          <w:szCs w:val="26"/>
        </w:rPr>
        <w:t>:</w:t>
      </w:r>
      <w:r w:rsidRPr="009514DA">
        <w:rPr>
          <w:rFonts w:eastAsia="Times New Roman"/>
          <w:b/>
          <w:bCs/>
          <w:i/>
          <w:sz w:val="26"/>
          <w:szCs w:val="26"/>
        </w:rPr>
        <w:t>“</w:t>
      </w:r>
      <w:r w:rsidRPr="009514DA">
        <w:rPr>
          <w:rFonts w:eastAsia="Times New Roman"/>
          <w:bCs/>
          <w:sz w:val="26"/>
          <w:szCs w:val="26"/>
        </w:rPr>
        <w:t xml:space="preserve"> </w:t>
      </w:r>
      <w:r w:rsidRPr="009514DA">
        <w:rPr>
          <w:rFonts w:eastAsia="Times New Roman"/>
          <w:b/>
          <w:i/>
          <w:sz w:val="26"/>
          <w:szCs w:val="26"/>
          <w:lang w:val="en-US"/>
        </w:rPr>
        <w:t>Cấp phép thi công xây dựng công trình… trong phạm vi bảo vệ kết cấu hạ tầng giao thông đường bộ đường ĐT.848, xã Tân Khánh Trung, huyện Lấp Vò, tỉnh Đồng Tháp</w:t>
      </w:r>
      <w:r w:rsidRPr="009514DA">
        <w:rPr>
          <w:rFonts w:eastAsia="Times New Roman"/>
          <w:b/>
          <w:i/>
          <w:sz w:val="26"/>
          <w:szCs w:val="26"/>
        </w:rPr>
        <w:t>”.</w:t>
      </w:r>
    </w:p>
    <w:p w14:paraId="4756D199"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en-US"/>
        </w:rPr>
        <w:tab/>
      </w:r>
      <w:r w:rsidRPr="009514DA">
        <w:rPr>
          <w:rFonts w:eastAsia="Times New Roman"/>
          <w:sz w:val="26"/>
          <w:szCs w:val="26"/>
        </w:rPr>
        <w:t>(</w:t>
      </w:r>
      <w:r w:rsidRPr="009514DA">
        <w:rPr>
          <w:rFonts w:eastAsia="Times New Roman"/>
          <w:sz w:val="26"/>
          <w:szCs w:val="26"/>
          <w:lang w:val="en-US"/>
        </w:rPr>
        <w:t>4</w:t>
      </w:r>
      <w:r w:rsidRPr="009514DA">
        <w:rPr>
          <w:rFonts w:eastAsia="Times New Roman"/>
          <w:sz w:val="26"/>
          <w:szCs w:val="26"/>
        </w:rPr>
        <w:t xml:space="preserve">) </w:t>
      </w:r>
      <w:r w:rsidRPr="009514DA">
        <w:rPr>
          <w:rFonts w:eastAsia="Times New Roman"/>
          <w:sz w:val="26"/>
          <w:szCs w:val="26"/>
          <w:lang w:val="hr-HR"/>
        </w:rPr>
        <w:t>Văn bản chấp thuận thiết kế công trình của cơ quan QLĐB có thẩm quyền.</w:t>
      </w:r>
    </w:p>
    <w:p w14:paraId="68B3AB94"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(5) </w:t>
      </w:r>
      <w:r w:rsidRPr="009514DA">
        <w:rPr>
          <w:rFonts w:eastAsia="Times New Roman"/>
          <w:sz w:val="26"/>
          <w:szCs w:val="26"/>
        </w:rPr>
        <w:t>Ghi</w:t>
      </w:r>
      <w:r w:rsidRPr="009514DA">
        <w:rPr>
          <w:rFonts w:eastAsia="Times New Roman"/>
          <w:sz w:val="26"/>
          <w:szCs w:val="26"/>
          <w:lang w:val="hr-HR"/>
        </w:rPr>
        <w:t xml:space="preserve"> đ</w:t>
      </w:r>
      <w:r w:rsidRPr="009514DA">
        <w:rPr>
          <w:rFonts w:eastAsia="Times New Roman"/>
          <w:sz w:val="26"/>
          <w:szCs w:val="26"/>
        </w:rPr>
        <w:t>ầy</w:t>
      </w:r>
      <w:r w:rsidRPr="009514DA">
        <w:rPr>
          <w:rFonts w:eastAsia="Times New Roman"/>
          <w:sz w:val="26"/>
          <w:szCs w:val="26"/>
          <w:lang w:val="hr-HR"/>
        </w:rPr>
        <w:t xml:space="preserve"> đ</w:t>
      </w:r>
      <w:r w:rsidRPr="009514DA">
        <w:rPr>
          <w:rFonts w:eastAsia="Times New Roman"/>
          <w:sz w:val="26"/>
          <w:szCs w:val="26"/>
        </w:rPr>
        <w:t>ủ t</w:t>
      </w:r>
      <w:r w:rsidRPr="009514DA">
        <w:rPr>
          <w:rFonts w:eastAsia="Times New Roman"/>
          <w:sz w:val="26"/>
          <w:szCs w:val="26"/>
          <w:lang w:val="hr-HR"/>
        </w:rPr>
        <w:t>ê</w:t>
      </w:r>
      <w:r w:rsidRPr="009514DA">
        <w:rPr>
          <w:rFonts w:eastAsia="Times New Roman"/>
          <w:sz w:val="26"/>
          <w:szCs w:val="26"/>
        </w:rPr>
        <w:t>n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 hoặc hạng mục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w:t>
      </w:r>
      <w:r w:rsidRPr="009514DA">
        <w:rPr>
          <w:rFonts w:eastAsia="Times New Roman"/>
          <w:sz w:val="26"/>
          <w:szCs w:val="26"/>
          <w:lang w:val="hr-HR"/>
        </w:rPr>
        <w:t xml:space="preserve"> đ</w:t>
      </w:r>
      <w:r w:rsidRPr="009514DA">
        <w:rPr>
          <w:rFonts w:eastAsia="Times New Roman"/>
          <w:sz w:val="26"/>
          <w:szCs w:val="26"/>
        </w:rPr>
        <w:t>ề nghị cấp ph</w:t>
      </w:r>
      <w:r w:rsidRPr="009514DA">
        <w:rPr>
          <w:rFonts w:eastAsia="Times New Roman"/>
          <w:sz w:val="26"/>
          <w:szCs w:val="26"/>
          <w:lang w:val="hr-HR"/>
        </w:rPr>
        <w:t>é</w:t>
      </w:r>
      <w:r w:rsidRPr="009514DA">
        <w:rPr>
          <w:rFonts w:eastAsia="Times New Roman"/>
          <w:sz w:val="26"/>
          <w:szCs w:val="26"/>
        </w:rPr>
        <w:t>p thi c</w:t>
      </w:r>
      <w:r w:rsidRPr="009514DA">
        <w:rPr>
          <w:rFonts w:eastAsia="Times New Roman"/>
          <w:sz w:val="26"/>
          <w:szCs w:val="26"/>
          <w:lang w:val="hr-HR"/>
        </w:rPr>
        <w:t>ô</w:t>
      </w:r>
      <w:r w:rsidRPr="009514DA">
        <w:rPr>
          <w:rFonts w:eastAsia="Times New Roman"/>
          <w:sz w:val="26"/>
          <w:szCs w:val="26"/>
        </w:rPr>
        <w:t xml:space="preserve">ng ; Ví dụ: Hạng mục công trình Nút giao đấu nối đường dẫn vào Trạm xăng dầu X (Nối vào bên phải hoặc bên trái tuyến đường Tỉnh), hoặc nâng cấp mở rộng </w:t>
      </w:r>
      <w:r w:rsidRPr="009514DA">
        <w:rPr>
          <w:rFonts w:eastAsia="Times New Roman"/>
          <w:sz w:val="26"/>
          <w:szCs w:val="26"/>
          <w:lang w:val="sv-SE"/>
        </w:rPr>
        <w:t xml:space="preserve">đường Tỉnh </w:t>
      </w:r>
      <w:r w:rsidRPr="009514DA">
        <w:rPr>
          <w:rFonts w:eastAsia="Times New Roman"/>
          <w:bCs/>
          <w:sz w:val="26"/>
          <w:szCs w:val="26"/>
        </w:rPr>
        <w:t>ĐT.846</w:t>
      </w:r>
      <w:r w:rsidRPr="009514DA">
        <w:rPr>
          <w:rFonts w:eastAsia="Times New Roman"/>
          <w:sz w:val="26"/>
          <w:szCs w:val="26"/>
          <w:lang w:val="hr-HR"/>
        </w:rPr>
        <w:t>...</w:t>
      </w:r>
    </w:p>
    <w:p w14:paraId="4FCA342B"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(6) </w:t>
      </w:r>
      <w:r w:rsidRPr="009514DA">
        <w:rPr>
          <w:rFonts w:eastAsia="Times New Roman"/>
          <w:sz w:val="26"/>
          <w:szCs w:val="26"/>
        </w:rPr>
        <w:t>G</w:t>
      </w:r>
      <w:r w:rsidRPr="009514DA">
        <w:rPr>
          <w:rFonts w:eastAsia="Times New Roman"/>
          <w:bCs/>
          <w:sz w:val="26"/>
          <w:szCs w:val="26"/>
        </w:rPr>
        <w:t>hi</w:t>
      </w:r>
      <w:r w:rsidRPr="009514DA">
        <w:rPr>
          <w:rFonts w:eastAsia="Times New Roman"/>
          <w:bCs/>
          <w:sz w:val="26"/>
          <w:szCs w:val="26"/>
          <w:lang w:val="hr-HR"/>
        </w:rPr>
        <w:t xml:space="preserve"> đ</w:t>
      </w:r>
      <w:r w:rsidRPr="009514DA">
        <w:rPr>
          <w:rFonts w:eastAsia="Times New Roman"/>
          <w:bCs/>
          <w:sz w:val="26"/>
          <w:szCs w:val="26"/>
        </w:rPr>
        <w:t>ầy r</w:t>
      </w:r>
      <w:r w:rsidRPr="009514DA">
        <w:rPr>
          <w:rFonts w:eastAsia="Times New Roman"/>
          <w:bCs/>
          <w:sz w:val="26"/>
          <w:szCs w:val="26"/>
          <w:lang w:val="hr-HR"/>
        </w:rPr>
        <w:t xml:space="preserve">õ </w:t>
      </w:r>
      <w:r w:rsidRPr="009514DA">
        <w:rPr>
          <w:rFonts w:eastAsia="Times New Roman"/>
          <w:bCs/>
          <w:sz w:val="26"/>
          <w:szCs w:val="26"/>
        </w:rPr>
        <w:t>l</w:t>
      </w:r>
      <w:r w:rsidRPr="009514DA">
        <w:rPr>
          <w:rFonts w:eastAsia="Times New Roman"/>
          <w:bCs/>
          <w:sz w:val="26"/>
          <w:szCs w:val="26"/>
          <w:lang w:val="hr-HR"/>
        </w:rPr>
        <w:t xml:space="preserve">ý </w:t>
      </w:r>
      <w:r w:rsidRPr="009514DA">
        <w:rPr>
          <w:rFonts w:eastAsia="Times New Roman"/>
          <w:bCs/>
          <w:sz w:val="26"/>
          <w:szCs w:val="26"/>
        </w:rPr>
        <w:t>tr</w:t>
      </w:r>
      <w:r w:rsidRPr="009514DA">
        <w:rPr>
          <w:rFonts w:eastAsia="Times New Roman"/>
          <w:bCs/>
          <w:sz w:val="26"/>
          <w:szCs w:val="26"/>
          <w:lang w:val="hr-HR"/>
        </w:rPr>
        <w:t>ì</w:t>
      </w:r>
      <w:r w:rsidRPr="009514DA">
        <w:rPr>
          <w:rFonts w:eastAsia="Times New Roman"/>
          <w:bCs/>
          <w:sz w:val="26"/>
          <w:szCs w:val="26"/>
        </w:rPr>
        <w:t>nh (từ Km… đến Km…)</w:t>
      </w:r>
      <w:r w:rsidRPr="009514DA">
        <w:rPr>
          <w:rFonts w:eastAsia="Times New Roman"/>
          <w:bCs/>
          <w:sz w:val="26"/>
          <w:szCs w:val="26"/>
          <w:lang w:val="hr-HR"/>
        </w:rPr>
        <w:t xml:space="preserve">, </w:t>
      </w:r>
      <w:r w:rsidRPr="009514DA">
        <w:rPr>
          <w:rFonts w:eastAsia="Times New Roman"/>
          <w:bCs/>
          <w:sz w:val="26"/>
          <w:szCs w:val="26"/>
        </w:rPr>
        <w:t>t</w:t>
      </w:r>
      <w:r w:rsidRPr="009514DA">
        <w:rPr>
          <w:rFonts w:eastAsia="Times New Roman"/>
          <w:bCs/>
          <w:sz w:val="26"/>
          <w:szCs w:val="26"/>
          <w:lang w:val="hr-HR"/>
        </w:rPr>
        <w:t>ê</w:t>
      </w:r>
      <w:r w:rsidRPr="009514DA">
        <w:rPr>
          <w:rFonts w:eastAsia="Times New Roman"/>
          <w:bCs/>
          <w:sz w:val="26"/>
          <w:szCs w:val="26"/>
        </w:rPr>
        <w:t>n đường ĐT…</w:t>
      </w:r>
      <w:r w:rsidRPr="009514DA">
        <w:rPr>
          <w:rFonts w:eastAsia="Times New Roman"/>
          <w:bCs/>
          <w:sz w:val="26"/>
          <w:szCs w:val="26"/>
          <w:lang w:val="hr-HR"/>
        </w:rPr>
        <w:t xml:space="preserve">, </w:t>
      </w:r>
      <w:r w:rsidRPr="009514DA">
        <w:rPr>
          <w:rFonts w:eastAsia="Times New Roman"/>
          <w:bCs/>
          <w:sz w:val="26"/>
          <w:szCs w:val="26"/>
        </w:rPr>
        <w:t>thuộc</w:t>
      </w:r>
      <w:r w:rsidRPr="009514DA">
        <w:rPr>
          <w:rFonts w:eastAsia="Times New Roman"/>
          <w:bCs/>
          <w:sz w:val="26"/>
          <w:szCs w:val="26"/>
          <w:lang w:val="hr-HR"/>
        </w:rPr>
        <w:t xml:space="preserve"> đ</w:t>
      </w:r>
      <w:r w:rsidRPr="009514DA">
        <w:rPr>
          <w:rFonts w:eastAsia="Times New Roman"/>
          <w:bCs/>
          <w:sz w:val="26"/>
          <w:szCs w:val="26"/>
        </w:rPr>
        <w:t xml:space="preserve">ịa phận  xã …, huyện … </w:t>
      </w:r>
      <w:r w:rsidRPr="009514DA">
        <w:rPr>
          <w:rFonts w:eastAsia="Times New Roman"/>
          <w:bCs/>
          <w:sz w:val="26"/>
          <w:szCs w:val="26"/>
          <w:lang w:val="hr-HR"/>
        </w:rPr>
        <w:t>.</w:t>
      </w:r>
    </w:p>
    <w:p w14:paraId="1B402293"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(7) </w:t>
      </w:r>
      <w:r w:rsidRPr="009514DA">
        <w:rPr>
          <w:rFonts w:eastAsia="Times New Roman"/>
          <w:sz w:val="26"/>
          <w:szCs w:val="26"/>
        </w:rPr>
        <w:t>Hồ s</w:t>
      </w:r>
      <w:r w:rsidRPr="009514DA">
        <w:rPr>
          <w:rFonts w:eastAsia="Times New Roman"/>
          <w:sz w:val="26"/>
          <w:szCs w:val="26"/>
          <w:lang w:val="hr-HR"/>
        </w:rPr>
        <w:t xml:space="preserve">ơ </w:t>
      </w:r>
      <w:r w:rsidRPr="009514DA">
        <w:rPr>
          <w:rFonts w:eastAsia="Times New Roman"/>
          <w:sz w:val="26"/>
          <w:szCs w:val="26"/>
        </w:rPr>
        <w:t>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w:t>
      </w:r>
      <w:r w:rsidRPr="009514DA">
        <w:rPr>
          <w:rFonts w:eastAsia="Times New Roman"/>
          <w:sz w:val="26"/>
          <w:szCs w:val="26"/>
        </w:rPr>
        <w:t>trong</w:t>
      </w:r>
      <w:r w:rsidRPr="009514DA">
        <w:rPr>
          <w:rFonts w:eastAsia="Times New Roman"/>
          <w:sz w:val="26"/>
          <w:szCs w:val="26"/>
          <w:lang w:val="hr-HR"/>
        </w:rPr>
        <w:t xml:space="preserve"> đó </w:t>
      </w:r>
      <w:r w:rsidRPr="009514DA">
        <w:rPr>
          <w:rFonts w:eastAsia="Times New Roman"/>
          <w:sz w:val="26"/>
          <w:szCs w:val="26"/>
        </w:rPr>
        <w:t>c</w:t>
      </w:r>
      <w:r w:rsidRPr="009514DA">
        <w:rPr>
          <w:rFonts w:eastAsia="Times New Roman"/>
          <w:sz w:val="26"/>
          <w:szCs w:val="26"/>
          <w:lang w:val="hr-HR"/>
        </w:rPr>
        <w:t xml:space="preserve">ó </w:t>
      </w:r>
      <w:r w:rsidRPr="009514DA">
        <w:rPr>
          <w:rFonts w:eastAsia="Times New Roman"/>
          <w:sz w:val="26"/>
          <w:szCs w:val="26"/>
        </w:rPr>
        <w:t>Biện ph</w:t>
      </w:r>
      <w:r w:rsidRPr="009514DA">
        <w:rPr>
          <w:rFonts w:eastAsia="Times New Roman"/>
          <w:sz w:val="26"/>
          <w:szCs w:val="26"/>
          <w:lang w:val="hr-HR"/>
        </w:rPr>
        <w:t>á</w:t>
      </w:r>
      <w:r w:rsidRPr="009514DA">
        <w:rPr>
          <w:rFonts w:eastAsia="Times New Roman"/>
          <w:sz w:val="26"/>
          <w:szCs w:val="26"/>
        </w:rPr>
        <w:t>p tổ chức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đ</w:t>
      </w:r>
      <w:r w:rsidRPr="009514DA">
        <w:rPr>
          <w:rFonts w:eastAsia="Times New Roman"/>
          <w:sz w:val="26"/>
          <w:szCs w:val="26"/>
        </w:rPr>
        <w:t>ảm bảo an to</w:t>
      </w:r>
      <w:r w:rsidRPr="009514DA">
        <w:rPr>
          <w:rFonts w:eastAsia="Times New Roman"/>
          <w:sz w:val="26"/>
          <w:szCs w:val="26"/>
          <w:lang w:val="hr-HR"/>
        </w:rPr>
        <w:t>à</w:t>
      </w:r>
      <w:r w:rsidRPr="009514DA">
        <w:rPr>
          <w:rFonts w:eastAsia="Times New Roman"/>
          <w:sz w:val="26"/>
          <w:szCs w:val="26"/>
        </w:rPr>
        <w:t>n giao th</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đã đư</w:t>
      </w:r>
      <w:r w:rsidRPr="009514DA">
        <w:rPr>
          <w:rFonts w:eastAsia="Times New Roman"/>
          <w:sz w:val="26"/>
          <w:szCs w:val="26"/>
        </w:rPr>
        <w:t>ợc cấp c</w:t>
      </w:r>
      <w:r w:rsidRPr="009514DA">
        <w:rPr>
          <w:rFonts w:eastAsia="Times New Roman"/>
          <w:sz w:val="26"/>
          <w:szCs w:val="26"/>
          <w:lang w:val="hr-HR"/>
        </w:rPr>
        <w:t xml:space="preserve">ó </w:t>
      </w:r>
      <w:r w:rsidRPr="009514DA">
        <w:rPr>
          <w:rFonts w:eastAsia="Times New Roman"/>
          <w:sz w:val="26"/>
          <w:szCs w:val="26"/>
        </w:rPr>
        <w:t>thẩm quyền ph</w:t>
      </w:r>
      <w:r w:rsidRPr="009514DA">
        <w:rPr>
          <w:rFonts w:eastAsia="Times New Roman"/>
          <w:sz w:val="26"/>
          <w:szCs w:val="26"/>
          <w:lang w:val="hr-HR"/>
        </w:rPr>
        <w:t xml:space="preserve">ê </w:t>
      </w:r>
      <w:r w:rsidRPr="009514DA">
        <w:rPr>
          <w:rFonts w:eastAsia="Times New Roman"/>
          <w:sz w:val="26"/>
          <w:szCs w:val="26"/>
        </w:rPr>
        <w:t>duyệt</w:t>
      </w:r>
    </w:p>
    <w:p w14:paraId="067B29C9"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hr-HR"/>
        </w:rPr>
        <w:tab/>
        <w:t xml:space="preserve">(8) </w:t>
      </w:r>
      <w:r w:rsidRPr="009514DA">
        <w:rPr>
          <w:rFonts w:eastAsia="Times New Roman"/>
          <w:bCs/>
          <w:sz w:val="26"/>
          <w:szCs w:val="26"/>
        </w:rPr>
        <w:t>C</w:t>
      </w:r>
      <w:r w:rsidRPr="009514DA">
        <w:rPr>
          <w:rFonts w:eastAsia="Times New Roman"/>
          <w:bCs/>
          <w:sz w:val="26"/>
          <w:szCs w:val="26"/>
          <w:lang w:val="hr-HR"/>
        </w:rPr>
        <w:t>á</w:t>
      </w:r>
      <w:r w:rsidRPr="009514DA">
        <w:rPr>
          <w:rFonts w:eastAsia="Times New Roman"/>
          <w:bCs/>
          <w:sz w:val="26"/>
          <w:szCs w:val="26"/>
        </w:rPr>
        <w:t>c t</w:t>
      </w:r>
      <w:r w:rsidRPr="009514DA">
        <w:rPr>
          <w:rFonts w:eastAsia="Times New Roman"/>
          <w:bCs/>
          <w:sz w:val="26"/>
          <w:szCs w:val="26"/>
          <w:lang w:val="hr-HR"/>
        </w:rPr>
        <w:t>à</w:t>
      </w:r>
      <w:r w:rsidRPr="009514DA">
        <w:rPr>
          <w:rFonts w:eastAsia="Times New Roman"/>
          <w:bCs/>
          <w:sz w:val="26"/>
          <w:szCs w:val="26"/>
        </w:rPr>
        <w:t>i liệu kh</w:t>
      </w:r>
      <w:r w:rsidRPr="009514DA">
        <w:rPr>
          <w:rFonts w:eastAsia="Times New Roman"/>
          <w:bCs/>
          <w:sz w:val="26"/>
          <w:szCs w:val="26"/>
          <w:lang w:val="hr-HR"/>
        </w:rPr>
        <w:t>á</w:t>
      </w:r>
      <w:r w:rsidRPr="009514DA">
        <w:rPr>
          <w:rFonts w:eastAsia="Times New Roman"/>
          <w:bCs/>
          <w:sz w:val="26"/>
          <w:szCs w:val="26"/>
        </w:rPr>
        <w:t>c nếu</w:t>
      </w:r>
      <w:r w:rsidRPr="009514DA">
        <w:rPr>
          <w:rFonts w:eastAsia="Times New Roman"/>
          <w:bCs/>
          <w:sz w:val="26"/>
          <w:szCs w:val="26"/>
          <w:lang w:val="hr-HR"/>
        </w:rPr>
        <w:t xml:space="preserve"> (…2…) </w:t>
      </w:r>
      <w:r w:rsidRPr="009514DA">
        <w:rPr>
          <w:rFonts w:eastAsia="Times New Roman"/>
          <w:bCs/>
          <w:sz w:val="26"/>
          <w:szCs w:val="26"/>
        </w:rPr>
        <w:t>thấy cần thiết</w:t>
      </w:r>
      <w:r w:rsidRPr="009514DA">
        <w:rPr>
          <w:rFonts w:eastAsia="Times New Roman"/>
          <w:bCs/>
          <w:sz w:val="26"/>
          <w:szCs w:val="26"/>
          <w:lang w:val="hr-HR"/>
        </w:rPr>
        <w:t xml:space="preserve">.  </w:t>
      </w:r>
    </w:p>
    <w:p w14:paraId="3DFEC954"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(9) </w:t>
      </w:r>
      <w:r w:rsidRPr="009514DA">
        <w:rPr>
          <w:rFonts w:eastAsia="Times New Roman"/>
          <w:sz w:val="26"/>
          <w:szCs w:val="26"/>
        </w:rPr>
        <w:t>C</w:t>
      </w:r>
      <w:r w:rsidRPr="009514DA">
        <w:rPr>
          <w:rFonts w:eastAsia="Times New Roman"/>
          <w:sz w:val="26"/>
          <w:szCs w:val="26"/>
          <w:lang w:val="hr-HR"/>
        </w:rPr>
        <w:t xml:space="preserve">ơ </w:t>
      </w:r>
      <w:r w:rsidRPr="009514DA">
        <w:rPr>
          <w:rFonts w:eastAsia="Times New Roman"/>
          <w:sz w:val="26"/>
          <w:szCs w:val="26"/>
        </w:rPr>
        <w:t>quan ph</w:t>
      </w:r>
      <w:r w:rsidRPr="009514DA">
        <w:rPr>
          <w:rFonts w:eastAsia="Times New Roman"/>
          <w:sz w:val="26"/>
          <w:szCs w:val="26"/>
          <w:lang w:val="hr-HR"/>
        </w:rPr>
        <w:t xml:space="preserve">ê </w:t>
      </w:r>
      <w:r w:rsidRPr="009514DA">
        <w:rPr>
          <w:rFonts w:eastAsia="Times New Roman"/>
          <w:sz w:val="26"/>
          <w:szCs w:val="26"/>
        </w:rPr>
        <w:t>duyệt 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w:t>
      </w:r>
    </w:p>
    <w:p w14:paraId="727E7607" w14:textId="77777777" w:rsidR="000974B3" w:rsidRPr="009514DA" w:rsidRDefault="000974B3" w:rsidP="000974B3">
      <w:pPr>
        <w:tabs>
          <w:tab w:val="left" w:pos="142"/>
        </w:tabs>
        <w:spacing w:before="120"/>
        <w:jc w:val="both"/>
        <w:rPr>
          <w:rFonts w:eastAsia="Times New Roman"/>
          <w:i/>
          <w:sz w:val="26"/>
          <w:szCs w:val="26"/>
          <w:lang w:val="hr-HR"/>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rFonts w:eastAsia="Times New Roman"/>
          <w:i/>
          <w:sz w:val="26"/>
          <w:szCs w:val="26"/>
        </w:rPr>
        <w:t>Tr</w:t>
      </w:r>
      <w:r w:rsidRPr="009514DA">
        <w:rPr>
          <w:rFonts w:eastAsia="Times New Roman"/>
          <w:i/>
          <w:sz w:val="26"/>
          <w:szCs w:val="26"/>
          <w:lang w:val="hr-HR"/>
        </w:rPr>
        <w:t>ê</w:t>
      </w:r>
      <w:r w:rsidRPr="009514DA">
        <w:rPr>
          <w:rFonts w:eastAsia="Times New Roman"/>
          <w:i/>
          <w:sz w:val="26"/>
          <w:szCs w:val="26"/>
        </w:rPr>
        <w:t>n</w:t>
      </w:r>
      <w:r w:rsidRPr="009514DA">
        <w:rPr>
          <w:rFonts w:eastAsia="Times New Roman"/>
          <w:i/>
          <w:sz w:val="26"/>
          <w:szCs w:val="26"/>
          <w:lang w:val="hr-HR"/>
        </w:rPr>
        <w:t xml:space="preserve"> đâ</w:t>
      </w:r>
      <w:r w:rsidRPr="009514DA">
        <w:rPr>
          <w:rFonts w:eastAsia="Times New Roman"/>
          <w:i/>
          <w:sz w:val="26"/>
          <w:szCs w:val="26"/>
        </w:rPr>
        <w:t>y l</w:t>
      </w:r>
      <w:r w:rsidRPr="009514DA">
        <w:rPr>
          <w:rFonts w:eastAsia="Times New Roman"/>
          <w:i/>
          <w:sz w:val="26"/>
          <w:szCs w:val="26"/>
          <w:lang w:val="hr-HR"/>
        </w:rPr>
        <w:t>à các nội dung chính của mẫu Đơn đề nghị cấp giấy phép thi công, các tổ chức, cá nhân căn cứ từng công trình cụ thể để ghi các nội dung và gửi kèm theo văn bản liên quan cho phù hợp./.</w:t>
      </w:r>
    </w:p>
    <w:p w14:paraId="7882D490" w14:textId="77777777" w:rsidR="000974B3" w:rsidRPr="009514DA" w:rsidRDefault="000974B3" w:rsidP="000974B3">
      <w:pPr>
        <w:tabs>
          <w:tab w:val="left" w:pos="142"/>
        </w:tabs>
        <w:spacing w:before="60" w:after="60"/>
        <w:jc w:val="both"/>
        <w:rPr>
          <w:rFonts w:eastAsia="Times New Roman"/>
          <w:sz w:val="26"/>
          <w:szCs w:val="26"/>
          <w:lang w:val="hr-HR"/>
        </w:rPr>
      </w:pPr>
    </w:p>
    <w:p w14:paraId="4E21996A" w14:textId="77777777" w:rsidR="000974B3" w:rsidRPr="009514DA" w:rsidRDefault="000974B3" w:rsidP="000974B3"/>
    <w:p w14:paraId="7A075025" w14:textId="77777777" w:rsidR="000974B3" w:rsidRPr="009514DA" w:rsidRDefault="00693DCF" w:rsidP="000974B3">
      <w:pPr>
        <w:spacing w:before="120"/>
        <w:ind w:firstLine="567"/>
        <w:jc w:val="both"/>
        <w:rPr>
          <w:b/>
          <w:sz w:val="26"/>
          <w:szCs w:val="26"/>
          <w:lang w:val="en-US"/>
        </w:rPr>
      </w:pPr>
      <w:r w:rsidRPr="009514DA">
        <w:rPr>
          <w:b/>
          <w:sz w:val="26"/>
          <w:szCs w:val="26"/>
          <w:shd w:val="clear" w:color="auto" w:fill="FFFFFF"/>
          <w:lang w:val="en-US"/>
        </w:rPr>
        <w:t>5</w:t>
      </w:r>
      <w:r w:rsidR="00E6151F" w:rsidRPr="009514DA">
        <w:rPr>
          <w:b/>
          <w:sz w:val="26"/>
          <w:szCs w:val="26"/>
          <w:shd w:val="clear" w:color="auto" w:fill="FFFFFF"/>
          <w:lang w:val="en-US"/>
        </w:rPr>
        <w:t>5</w:t>
      </w:r>
      <w:r w:rsidRPr="009514DA">
        <w:rPr>
          <w:b/>
          <w:sz w:val="26"/>
          <w:szCs w:val="26"/>
          <w:shd w:val="clear" w:color="auto" w:fill="FFFFFF"/>
          <w:lang w:val="en-US"/>
        </w:rPr>
        <w:t>.</w:t>
      </w:r>
      <w:r w:rsidR="000974B3" w:rsidRPr="009514DA">
        <w:rPr>
          <w:b/>
          <w:sz w:val="26"/>
          <w:szCs w:val="26"/>
          <w:shd w:val="clear" w:color="auto" w:fill="FFFFFF"/>
          <w:lang w:val="en-US"/>
        </w:rPr>
        <w:t xml:space="preserve">3. </w:t>
      </w:r>
      <w:r w:rsidR="000974B3" w:rsidRPr="009514DA">
        <w:rPr>
          <w:b/>
          <w:sz w:val="26"/>
          <w:szCs w:val="26"/>
          <w:shd w:val="clear" w:color="auto" w:fill="FFFFFF"/>
        </w:rPr>
        <w:t xml:space="preserve">Chấp thuận xây dựng biển quảng cáo tạm thời trong phạm vi hành lang an toàn đường bộ </w:t>
      </w:r>
      <w:r w:rsidR="000974B3" w:rsidRPr="009514DA">
        <w:rPr>
          <w:b/>
          <w:sz w:val="26"/>
          <w:szCs w:val="26"/>
          <w:shd w:val="clear" w:color="auto" w:fill="FFFFFF"/>
          <w:lang w:val="en-US"/>
        </w:rPr>
        <w:t>của đường Tỉnh đang khai thác</w:t>
      </w:r>
    </w:p>
    <w:p w14:paraId="059A9714" w14:textId="77777777" w:rsidR="000974B3" w:rsidRPr="009514DA" w:rsidRDefault="00693DCF" w:rsidP="000974B3">
      <w:pPr>
        <w:spacing w:before="120"/>
        <w:jc w:val="both"/>
        <w:rPr>
          <w:rFonts w:eastAsia="Times New Roman"/>
          <w:b/>
          <w:sz w:val="26"/>
          <w:szCs w:val="26"/>
          <w:lang w:val="en-US"/>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rFonts w:eastAsia="Times New Roman"/>
          <w:b/>
          <w:sz w:val="26"/>
          <w:szCs w:val="26"/>
          <w:lang w:val="en-US"/>
        </w:rPr>
        <w:t>.1. Trình tự, cách thức, thời gian thực hiện</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13D7D614"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16A282A8"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37B16D5"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5427E53C"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9921261"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396C2A12"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5A3C71A4"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BE07924"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4D944EBE"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lang w:val="en-US"/>
              </w:rPr>
              <w:t xml:space="preserve"> </w:t>
            </w:r>
            <w:r w:rsidRPr="009514DA">
              <w:rPr>
                <w:rFonts w:eastAsia="Times New Roman"/>
                <w:sz w:val="26"/>
                <w:szCs w:val="26"/>
                <w:lang w:val="en-US"/>
              </w:rPr>
              <w:t>(Số 85, đường Nguyễn Huệ, phường 1, thành phố Cao Lãnh, tỉnh Đồng Tháp);</w:t>
            </w:r>
          </w:p>
          <w:p w14:paraId="4D9DA1BE"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Hoặc nộp qua bưu chính công ích;</w:t>
            </w:r>
          </w:p>
          <w:p w14:paraId="3352E43E"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Hoặc nộp trực tuyến tại website cổng Dịch vụ công của </w:t>
            </w:r>
            <w:r w:rsidRPr="009514DA">
              <w:rPr>
                <w:spacing w:val="-6"/>
                <w:sz w:val="26"/>
                <w:szCs w:val="26"/>
              </w:rPr>
              <w:t xml:space="preserve">tỉnh Đồng Tháp </w:t>
            </w:r>
            <w:hyperlink r:id="rId49" w:history="1">
              <w:r w:rsidRPr="009514DA">
                <w:rPr>
                  <w:rStyle w:val="Hyperlink"/>
                  <w:i/>
                  <w:color w:val="auto"/>
                  <w:spacing w:val="-6"/>
                  <w:sz w:val="26"/>
                  <w:szCs w:val="26"/>
                </w:rPr>
                <w:t>http://dichvucong.dongthap.gov.vn</w:t>
              </w:r>
            </w:hyperlink>
            <w:r w:rsidRPr="009514DA">
              <w:rPr>
                <w:i/>
                <w:spacing w:val="-6"/>
                <w:sz w:val="26"/>
                <w:szCs w:val="26"/>
                <w:lang w:val="en-US"/>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E0AFFC9"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57036CA7"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64BDE54D"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0596C17F"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389C728"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57AA0ED7"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208289F"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7E0B1F6B"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0BC14CE7" w14:textId="77777777" w:rsidR="000974B3" w:rsidRPr="009514DA" w:rsidRDefault="000974B3">
            <w:pPr>
              <w:spacing w:before="120" w:line="256" w:lineRule="auto"/>
              <w:jc w:val="both"/>
              <w:rPr>
                <w:sz w:val="26"/>
                <w:szCs w:val="26"/>
                <w:lang w:val="en-US"/>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11AFE54E"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23FC9B55"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CDFD5FC" w14:textId="77777777" w:rsidR="000974B3" w:rsidRPr="009514DA" w:rsidRDefault="000974B3">
            <w:pPr>
              <w:spacing w:before="120" w:line="256" w:lineRule="auto"/>
              <w:jc w:val="both"/>
              <w:rPr>
                <w:sz w:val="26"/>
                <w:szCs w:val="26"/>
                <w:lang w:val="en-US"/>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220F0AD" w14:textId="07F1378B"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Cs w:val="26"/>
              </w:rPr>
              <w:t>huyển ngay hồ sơ trong ngày làm việc hoặc vào đầu giờ ngày làm việc tiếp theo đối với trường hợp tiếp nhận sau 1</w:t>
            </w:r>
            <w:r w:rsidR="00B9330D">
              <w:rPr>
                <w:rStyle w:val="fontstyle21"/>
                <w:rFonts w:eastAsia="Calibri"/>
                <w:color w:val="auto"/>
                <w:szCs w:val="26"/>
              </w:rPr>
              <w:t>5</w:t>
            </w:r>
            <w:r w:rsidRPr="009514DA">
              <w:rPr>
                <w:rStyle w:val="fontstyle21"/>
                <w:rFonts w:eastAsia="Calibri"/>
                <w:color w:val="auto"/>
                <w:szCs w:val="26"/>
              </w:rPr>
              <w:t xml:space="preserve"> giờ hàng ngày.</w:t>
            </w:r>
          </w:p>
        </w:tc>
      </w:tr>
      <w:tr w:rsidR="009514DA" w:rsidRPr="009514DA" w14:paraId="6155F3A5"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6412AD9C"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B9B366E"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 w:val="26"/>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4C83DDFF"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9E856C6"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val="vi-VN" w:eastAsia="vi-VN"/>
              </w:rPr>
              <w:t>07 ngày làm việc</w:t>
            </w:r>
            <w:r w:rsidRPr="009514DA">
              <w:rPr>
                <w:rFonts w:eastAsia="Calibri"/>
                <w:b/>
                <w:sz w:val="26"/>
                <w:szCs w:val="26"/>
                <w:lang w:val="vi-VN"/>
              </w:rPr>
              <w:t xml:space="preserve"> </w:t>
            </w:r>
          </w:p>
        </w:tc>
      </w:tr>
      <w:tr w:rsidR="009514DA" w:rsidRPr="009514DA" w14:paraId="4EEF8E56"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0FBC0"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76C36D"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D33FBCB"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E4F9AB8"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692030E1"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45F12"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0099D"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0ED77DE"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11C6373"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6,5 ngày</w:t>
            </w:r>
          </w:p>
        </w:tc>
      </w:tr>
      <w:tr w:rsidR="009514DA" w:rsidRPr="009514DA" w14:paraId="6BEC3156"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001C8E"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542DE2"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670F6B7"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16B5AC7D"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52A7015D"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0884E6F5"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DA74D"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7826F0"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D7AA998"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5C8EEFC"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4,0  ngày</w:t>
            </w:r>
          </w:p>
        </w:tc>
      </w:tr>
      <w:tr w:rsidR="009514DA" w:rsidRPr="009514DA" w14:paraId="1634A04A"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9CFB53"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29371"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2BF2C4A"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B1315B6"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ngày</w:t>
            </w:r>
          </w:p>
        </w:tc>
      </w:tr>
      <w:tr w:rsidR="009514DA" w:rsidRPr="009514DA" w14:paraId="2588FA81"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6010F"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395E9"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3EAD00D"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23C7CB5"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ngày</w:t>
            </w:r>
          </w:p>
        </w:tc>
      </w:tr>
      <w:tr w:rsidR="009514DA" w:rsidRPr="009514DA" w14:paraId="478314A5"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EFD09"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3DF166"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7262B98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5075852E"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46090777"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BDD1B"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1DFC25"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D5EFF24"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706EF0E6"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B1CAC40"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Cs w:val="26"/>
              </w:rPr>
              <w:t>kể từ ngày tiếp nhận hồ sơ</w:t>
            </w:r>
          </w:p>
        </w:tc>
      </w:tr>
      <w:tr w:rsidR="009514DA" w:rsidRPr="009514DA" w14:paraId="027DEDA7"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63702F94"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1DE2851"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2BD8651"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w:t>
            </w:r>
            <w:r w:rsidRPr="009514DA">
              <w:rPr>
                <w:sz w:val="26"/>
                <w:szCs w:val="26"/>
                <w:lang w:val="en-US"/>
              </w:rPr>
              <w:t xml:space="preserve">, viên chức </w:t>
            </w:r>
            <w:r w:rsidRPr="009514DA">
              <w:rPr>
                <w:sz w:val="26"/>
                <w:szCs w:val="26"/>
              </w:rPr>
              <w:t>tại bộ phận một cửa trả kết quả nhập vào sổ theo dõi hồ sơ và phần mềm một cửa điện tử, thực hiện như sau:</w:t>
            </w:r>
          </w:p>
          <w:p w14:paraId="5BD69190" w14:textId="77777777" w:rsidR="000974B3" w:rsidRPr="009514DA" w:rsidRDefault="000974B3">
            <w:pPr>
              <w:shd w:val="clear" w:color="auto" w:fill="FFFFFF"/>
              <w:spacing w:before="120" w:line="256" w:lineRule="auto"/>
              <w:ind w:hanging="71"/>
              <w:jc w:val="both"/>
              <w:rPr>
                <w:rStyle w:val="fontstyle21"/>
                <w:color w:val="auto"/>
                <w:szCs w:val="26"/>
              </w:rPr>
            </w:pPr>
            <w:r w:rsidRPr="009514DA">
              <w:rPr>
                <w:sz w:val="26"/>
                <w:szCs w:val="26"/>
              </w:rPr>
              <w:t xml:space="preserve">- </w:t>
            </w:r>
            <w:r w:rsidRPr="009514DA">
              <w:rPr>
                <w:iCs/>
                <w:sz w:val="26"/>
                <w:szCs w:val="26"/>
              </w:rPr>
              <w:t>T</w:t>
            </w:r>
            <w:r w:rsidRPr="009514DA">
              <w:rPr>
                <w:rStyle w:val="fontstyle21"/>
                <w:color w:val="auto"/>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19B2DBC" w14:textId="77777777" w:rsidR="000974B3" w:rsidRPr="009514DA" w:rsidRDefault="000974B3">
            <w:pPr>
              <w:shd w:val="clear" w:color="auto" w:fill="FFFFFF"/>
              <w:spacing w:before="120" w:line="256" w:lineRule="auto"/>
              <w:ind w:hanging="71"/>
              <w:jc w:val="both"/>
              <w:rPr>
                <w:sz w:val="26"/>
              </w:rPr>
            </w:pPr>
            <w:r w:rsidRPr="009514DA">
              <w:rPr>
                <w:iCs/>
                <w:sz w:val="26"/>
                <w:szCs w:val="26"/>
              </w:rPr>
              <w:t xml:space="preserve">- </w:t>
            </w:r>
            <w:r w:rsidRPr="009514DA">
              <w:rPr>
                <w:rStyle w:val="fontstyle21"/>
                <w:color w:val="auto"/>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493658C4" w14:textId="77777777" w:rsidR="000974B3" w:rsidRPr="009514DA" w:rsidRDefault="000974B3">
            <w:pPr>
              <w:tabs>
                <w:tab w:val="left" w:pos="2460"/>
              </w:tabs>
              <w:spacing w:before="120" w:line="256" w:lineRule="auto"/>
              <w:jc w:val="both"/>
              <w:rPr>
                <w:sz w:val="26"/>
                <w:szCs w:val="26"/>
                <w:lang w:val="en-US"/>
              </w:rPr>
            </w:pPr>
            <w:r w:rsidRPr="009514DA">
              <w:rPr>
                <w:sz w:val="26"/>
                <w:szCs w:val="26"/>
              </w:rPr>
              <w:t>Tổ chức, cá nhân đến nhận kết quả tại Bộ phận một cửa theo thời gian quy định</w:t>
            </w:r>
            <w:r w:rsidRPr="009514DA">
              <w:rPr>
                <w:sz w:val="26"/>
                <w:szCs w:val="26"/>
                <w:lang w:val="en-US"/>
              </w:rPr>
              <w:t>.</w:t>
            </w:r>
          </w:p>
          <w:p w14:paraId="44F83E61"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3412CE0D" w14:textId="77777777" w:rsidR="000974B3" w:rsidRPr="009514DA" w:rsidRDefault="000974B3" w:rsidP="000974B3">
      <w:pPr>
        <w:spacing w:before="120"/>
        <w:ind w:firstLine="284"/>
        <w:jc w:val="both"/>
        <w:rPr>
          <w:b/>
          <w:sz w:val="26"/>
          <w:szCs w:val="26"/>
          <w:lang w:val="en-US"/>
        </w:rPr>
      </w:pPr>
      <w:r w:rsidRPr="009514DA">
        <w:rPr>
          <w:rFonts w:eastAsia="Times New Roman"/>
          <w:sz w:val="26"/>
          <w:szCs w:val="26"/>
        </w:rPr>
        <w:tab/>
      </w:r>
      <w:r w:rsidR="00693DCF" w:rsidRPr="009514DA">
        <w:rPr>
          <w:b/>
          <w:sz w:val="26"/>
          <w:szCs w:val="26"/>
          <w:shd w:val="clear" w:color="auto" w:fill="FFFFFF"/>
          <w:lang w:val="en-US"/>
        </w:rPr>
        <w:t>5</w:t>
      </w:r>
      <w:r w:rsidR="00E6151F" w:rsidRPr="009514DA">
        <w:rPr>
          <w:b/>
          <w:sz w:val="26"/>
          <w:szCs w:val="26"/>
          <w:shd w:val="clear" w:color="auto" w:fill="FFFFFF"/>
          <w:lang w:val="en-US"/>
        </w:rPr>
        <w:t>5</w:t>
      </w:r>
      <w:r w:rsidRPr="009514DA">
        <w:rPr>
          <w:b/>
          <w:sz w:val="26"/>
          <w:szCs w:val="26"/>
          <w:lang w:val="en-US"/>
        </w:rPr>
        <w:t xml:space="preserve">.2. </w:t>
      </w:r>
      <w:r w:rsidRPr="009514DA">
        <w:rPr>
          <w:b/>
          <w:sz w:val="26"/>
          <w:szCs w:val="26"/>
        </w:rPr>
        <w:t>Thành phần</w:t>
      </w:r>
      <w:r w:rsidRPr="009514DA">
        <w:rPr>
          <w:b/>
          <w:sz w:val="26"/>
          <w:szCs w:val="26"/>
          <w:lang w:val="en-US"/>
        </w:rPr>
        <w:t>, số lượng hồ</w:t>
      </w:r>
      <w:r w:rsidRPr="009514DA">
        <w:rPr>
          <w:b/>
          <w:sz w:val="26"/>
          <w:szCs w:val="26"/>
        </w:rPr>
        <w:t xml:space="preserve"> sơ:</w:t>
      </w:r>
    </w:p>
    <w:p w14:paraId="50778CE9" w14:textId="77777777" w:rsidR="000974B3" w:rsidRPr="009514DA" w:rsidRDefault="000974B3" w:rsidP="000974B3">
      <w:pPr>
        <w:tabs>
          <w:tab w:val="left" w:pos="709"/>
        </w:tabs>
        <w:spacing w:before="120"/>
        <w:ind w:firstLine="567"/>
        <w:jc w:val="both"/>
        <w:rPr>
          <w:b/>
          <w:sz w:val="26"/>
          <w:szCs w:val="26"/>
        </w:rPr>
      </w:pPr>
      <w:r w:rsidRPr="009514DA">
        <w:rPr>
          <w:b/>
          <w:sz w:val="26"/>
          <w:szCs w:val="26"/>
          <w:lang w:val="en-US"/>
        </w:rPr>
        <w:tab/>
      </w:r>
      <w:r w:rsidRPr="009514DA">
        <w:rPr>
          <w:i/>
          <w:sz w:val="26"/>
          <w:szCs w:val="26"/>
          <w:lang w:val="en-US"/>
        </w:rPr>
        <w:t>a. Thành phần</w:t>
      </w:r>
    </w:p>
    <w:p w14:paraId="15659C5E" w14:textId="77777777" w:rsidR="000974B3" w:rsidRPr="009514DA" w:rsidRDefault="000974B3" w:rsidP="000974B3">
      <w:pPr>
        <w:spacing w:before="120"/>
        <w:ind w:firstLine="720"/>
        <w:jc w:val="both"/>
        <w:rPr>
          <w:sz w:val="26"/>
          <w:szCs w:val="26"/>
          <w:lang w:val="hr-HR"/>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rPr>
        <w:t>Chấp thuận xây dựng biển quảng cáo tạm thời trong phạm vi bảo vệ kết cấu hạ tầng giao thông đường bộ</w:t>
      </w:r>
      <w:r w:rsidRPr="009514DA">
        <w:rPr>
          <w:sz w:val="26"/>
          <w:szCs w:val="26"/>
          <w:lang w:val="hr-HR"/>
        </w:rPr>
        <w:t xml:space="preserve"> theo mẫu Phụ lục 1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(bản chính)</w:t>
      </w:r>
      <w:r w:rsidRPr="009514DA">
        <w:rPr>
          <w:sz w:val="26"/>
          <w:szCs w:val="26"/>
          <w:lang w:val="en-US"/>
        </w:rPr>
        <w:t>.</w:t>
      </w:r>
    </w:p>
    <w:p w14:paraId="762C6DD4" w14:textId="77777777" w:rsidR="000974B3" w:rsidRPr="009514DA" w:rsidRDefault="000974B3" w:rsidP="000974B3">
      <w:pPr>
        <w:spacing w:before="120"/>
        <w:ind w:firstLine="720"/>
        <w:jc w:val="both"/>
        <w:rPr>
          <w:sz w:val="26"/>
          <w:szCs w:val="26"/>
        </w:rPr>
      </w:pPr>
      <w:r w:rsidRPr="009514DA">
        <w:rPr>
          <w:sz w:val="26"/>
          <w:szCs w:val="26"/>
          <w:lang w:val="hr-HR"/>
        </w:rPr>
        <w:t xml:space="preserve">+ </w:t>
      </w:r>
      <w:r w:rsidRPr="009514DA">
        <w:rPr>
          <w:sz w:val="26"/>
          <w:szCs w:val="26"/>
        </w:rPr>
        <w:t xml:space="preserve">Hồ sơ thiết kế công trình thiết yếu (thiết kế kỹ thuật hoặc thiết kế bản vẽ thi công), báo cáo kinh tế - kỹ thuật bao gồm các thông tin về vị trí và lý trình công trình đường bộ tại nơi xây dựng công trình thiết yếu; bản vẽ thể hiện diện tích, kích thước công trình thiết yếu trên mặt bằng công trình đường bộ và trong phạm vi đất dành cho đường bộ; bản vẽ thể hiện mặt đứng và khoảng cách theo phương thẳng đứng từ công trình thiết yếu bên trên hoặc bên dưới đến bề mặt công trình đường bộ, khoảng cách theo phương ngang từ cột, tuyến đường dây, đường ống, bộ phận khác của công trình thiết yếu đến mép ngoài rãnh thoát nước dọc, mép mặt đường xe chạy hoặc mép ngoài cùng của mặt đường bộ; bộ phận công trình đường bộ phải đào, khoan khi xây dựng công trình thiết yếu; thiết kế kết cấu và biện pháp thi công hoàn trả công trình đường bộ trong phạm vi đất dành cho đường bộ bị đào hoặc ảnh hưởng do thi công công trình thiết yếu; </w:t>
      </w:r>
    </w:p>
    <w:p w14:paraId="217E5A40" w14:textId="77777777" w:rsidR="000974B3" w:rsidRPr="009514DA" w:rsidRDefault="000974B3" w:rsidP="000974B3">
      <w:pPr>
        <w:widowControl w:val="0"/>
        <w:spacing w:before="120"/>
        <w:ind w:firstLine="567"/>
        <w:jc w:val="both"/>
        <w:rPr>
          <w:strike/>
          <w:sz w:val="26"/>
          <w:szCs w:val="26"/>
          <w:shd w:val="clear" w:color="auto" w:fill="7F7F7F"/>
        </w:rPr>
      </w:pPr>
      <w:r w:rsidRPr="009514DA">
        <w:rPr>
          <w:sz w:val="26"/>
          <w:szCs w:val="26"/>
          <w:lang w:val="en-US"/>
        </w:rPr>
        <w:t>+</w:t>
      </w:r>
      <w:r w:rsidRPr="009514DA">
        <w:rPr>
          <w:sz w:val="26"/>
          <w:szCs w:val="26"/>
        </w:rPr>
        <w:t xml:space="preserve"> Đối với công trình thiết yếu xây dựng trong phạm vi dải phân cách giữa của đường bộ, ngoài hồ sơ quy định </w:t>
      </w:r>
      <w:r w:rsidRPr="009514DA">
        <w:rPr>
          <w:sz w:val="26"/>
          <w:szCs w:val="26"/>
          <w:lang w:val="en-US"/>
        </w:rPr>
        <w:t>(đơn đề nghị, bản vẽ nêu trên)</w:t>
      </w:r>
      <w:r w:rsidRPr="009514DA">
        <w:rPr>
          <w:sz w:val="26"/>
          <w:szCs w:val="26"/>
        </w:rPr>
        <w:t xml:space="preserve"> phải có thông tin về khoảng cách theo phương thẳng đứng từ công trình thiết yếu đến bề mặt dải phân cách giữa, từ công trình thiết yếu đến mép ngoài dải phân cách giữa</w:t>
      </w:r>
      <w:r w:rsidRPr="009514DA">
        <w:rPr>
          <w:sz w:val="26"/>
          <w:szCs w:val="26"/>
          <w:shd w:val="clear" w:color="auto" w:fill="FFFFFF"/>
        </w:rPr>
        <w:t xml:space="preserve">; </w:t>
      </w:r>
    </w:p>
    <w:p w14:paraId="07590306" w14:textId="77777777" w:rsidR="000974B3" w:rsidRPr="009514DA" w:rsidRDefault="000974B3" w:rsidP="000974B3">
      <w:pPr>
        <w:widowControl w:val="0"/>
        <w:spacing w:before="120"/>
        <w:ind w:firstLine="567"/>
        <w:jc w:val="both"/>
        <w:rPr>
          <w:sz w:val="26"/>
          <w:szCs w:val="26"/>
          <w:lang w:val="en-US"/>
        </w:rPr>
      </w:pPr>
      <w:r w:rsidRPr="009514DA">
        <w:rPr>
          <w:sz w:val="26"/>
          <w:szCs w:val="26"/>
          <w:lang w:val="en-US"/>
        </w:rPr>
        <w:t>+</w:t>
      </w:r>
      <w:r w:rsidRPr="009514DA">
        <w:rPr>
          <w:sz w:val="26"/>
          <w:szCs w:val="26"/>
        </w:rPr>
        <w:t xml:space="preserve"> Công trình thiết yếu lắp đặt vào cầu, hầm hoặc các công trình đường bộ có kết cấu phức tạp khác ngoài hồ sơ quy định </w:t>
      </w:r>
      <w:r w:rsidRPr="009514DA">
        <w:rPr>
          <w:sz w:val="26"/>
          <w:szCs w:val="26"/>
          <w:lang w:val="en-US"/>
        </w:rPr>
        <w:t xml:space="preserve">(đơn đề nghị, bản vẽ nêu trên) </w:t>
      </w:r>
      <w:r w:rsidRPr="009514DA">
        <w:rPr>
          <w:sz w:val="26"/>
          <w:szCs w:val="26"/>
        </w:rPr>
        <w:t>phải có báo cáo kết quả thẩm tra thiết kế</w:t>
      </w:r>
      <w:r w:rsidRPr="009514DA">
        <w:rPr>
          <w:sz w:val="26"/>
          <w:szCs w:val="26"/>
          <w:lang w:val="en-US"/>
        </w:rPr>
        <w:t>;</w:t>
      </w:r>
    </w:p>
    <w:p w14:paraId="7CD5B260" w14:textId="77777777" w:rsidR="000974B3" w:rsidRPr="009514DA" w:rsidRDefault="000974B3" w:rsidP="000974B3">
      <w:pPr>
        <w:widowControl w:val="0"/>
        <w:spacing w:before="120"/>
        <w:ind w:firstLine="567"/>
        <w:jc w:val="both"/>
        <w:rPr>
          <w:sz w:val="26"/>
          <w:szCs w:val="26"/>
          <w:lang w:val="en-US"/>
        </w:rPr>
      </w:pPr>
      <w:r w:rsidRPr="009514DA">
        <w:rPr>
          <w:sz w:val="26"/>
          <w:szCs w:val="26"/>
          <w:lang w:val="en-US"/>
        </w:rPr>
        <w:t xml:space="preserve">+ </w:t>
      </w:r>
      <w:r w:rsidRPr="009514DA">
        <w:rPr>
          <w:rFonts w:eastAsia="Times New Roman"/>
          <w:sz w:val="26"/>
          <w:szCs w:val="26"/>
          <w:lang w:val="hr-HR"/>
        </w:rPr>
        <w:t>Hồ sơ thiết kế bản vẽ thi công trong đó có biện pháp tổ chức thi công thể hiện phương án thi công, phương án bảo đảm an toàn trong thi công xây dựng, an toàn giao thông và tổ chức giao thông (bản chính).</w:t>
      </w:r>
    </w:p>
    <w:p w14:paraId="2D290BBB" w14:textId="77777777" w:rsidR="000974B3" w:rsidRPr="009514DA" w:rsidRDefault="000974B3" w:rsidP="000974B3">
      <w:pPr>
        <w:tabs>
          <w:tab w:val="left" w:pos="1134"/>
        </w:tabs>
        <w:spacing w:before="120"/>
        <w:ind w:firstLine="426"/>
        <w:jc w:val="both"/>
        <w:rPr>
          <w:sz w:val="26"/>
          <w:szCs w:val="26"/>
          <w:lang w:val="en-US"/>
        </w:rPr>
      </w:pPr>
      <w:r w:rsidRPr="009514DA">
        <w:rPr>
          <w:i/>
          <w:sz w:val="26"/>
          <w:szCs w:val="26"/>
          <w:lang w:val="en-US"/>
        </w:rPr>
        <w:t xml:space="preserve">b. </w:t>
      </w:r>
      <w:r w:rsidRPr="009514DA">
        <w:rPr>
          <w:i/>
          <w:sz w:val="26"/>
          <w:szCs w:val="26"/>
        </w:rPr>
        <w:t>Số lượng hồ sơ:</w:t>
      </w:r>
      <w:r w:rsidRPr="009514DA">
        <w:rPr>
          <w:sz w:val="26"/>
          <w:szCs w:val="26"/>
        </w:rPr>
        <w:t xml:space="preserve"> 01 (bộ)</w:t>
      </w:r>
    </w:p>
    <w:p w14:paraId="1AB3CC58" w14:textId="77777777" w:rsidR="000974B3" w:rsidRPr="009514DA" w:rsidRDefault="00693DCF" w:rsidP="000974B3">
      <w:pPr>
        <w:tabs>
          <w:tab w:val="left" w:pos="1134"/>
        </w:tabs>
        <w:spacing w:before="120"/>
        <w:ind w:firstLine="426"/>
        <w:jc w:val="both"/>
        <w:rPr>
          <w:b/>
          <w:sz w:val="26"/>
          <w:szCs w:val="26"/>
          <w:lang w:val="en-US"/>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lang w:val="en-US"/>
        </w:rPr>
        <w:t xml:space="preserve">.3. </w:t>
      </w:r>
      <w:r w:rsidR="000974B3" w:rsidRPr="009514DA">
        <w:rPr>
          <w:b/>
          <w:sz w:val="26"/>
          <w:szCs w:val="26"/>
        </w:rPr>
        <w:t>Thời hạn giải quyết:</w:t>
      </w:r>
      <w:r w:rsidR="000974B3" w:rsidRPr="009514DA">
        <w:rPr>
          <w:b/>
          <w:sz w:val="26"/>
          <w:szCs w:val="26"/>
          <w:lang w:val="en-US"/>
        </w:rPr>
        <w:t xml:space="preserve"> </w:t>
      </w:r>
    </w:p>
    <w:p w14:paraId="7EB3036A" w14:textId="77777777" w:rsidR="000974B3" w:rsidRPr="009514DA" w:rsidRDefault="000974B3" w:rsidP="000974B3">
      <w:pPr>
        <w:tabs>
          <w:tab w:val="left" w:pos="709"/>
        </w:tabs>
        <w:spacing w:before="120"/>
        <w:ind w:firstLine="426"/>
        <w:jc w:val="both"/>
        <w:rPr>
          <w:sz w:val="26"/>
          <w:szCs w:val="26"/>
          <w:lang w:val="en-US"/>
        </w:rPr>
      </w:pPr>
      <w:r w:rsidRPr="009514DA">
        <w:rPr>
          <w:sz w:val="26"/>
          <w:szCs w:val="26"/>
          <w:lang w:val="en-US"/>
        </w:rPr>
        <w:t>- Thời gian giải quyết</w:t>
      </w:r>
      <w:r w:rsidRPr="009514DA">
        <w:rPr>
          <w:b/>
          <w:sz w:val="26"/>
          <w:szCs w:val="26"/>
          <w:lang w:val="en-US"/>
        </w:rPr>
        <w:t xml:space="preserve">: </w:t>
      </w:r>
      <w:r w:rsidRPr="009514DA">
        <w:rPr>
          <w:sz w:val="26"/>
          <w:szCs w:val="26"/>
          <w:lang w:val="en-US"/>
        </w:rPr>
        <w:t>07</w:t>
      </w:r>
      <w:r w:rsidRPr="009514DA">
        <w:rPr>
          <w:sz w:val="26"/>
          <w:szCs w:val="26"/>
        </w:rPr>
        <w:t xml:space="preserve"> ngày làm việc kể từ khi nhận đủ hồ sơ</w:t>
      </w:r>
      <w:r w:rsidRPr="009514DA">
        <w:rPr>
          <w:sz w:val="26"/>
          <w:szCs w:val="26"/>
          <w:lang w:val="en-US"/>
        </w:rPr>
        <w:t xml:space="preserve"> theo quy định</w:t>
      </w:r>
      <w:r w:rsidRPr="009514DA">
        <w:rPr>
          <w:sz w:val="26"/>
          <w:szCs w:val="26"/>
        </w:rPr>
        <w:t>.</w:t>
      </w:r>
    </w:p>
    <w:p w14:paraId="3496E33C" w14:textId="77777777" w:rsidR="000974B3" w:rsidRPr="009514DA" w:rsidRDefault="000974B3" w:rsidP="000974B3">
      <w:pPr>
        <w:tabs>
          <w:tab w:val="left" w:pos="709"/>
        </w:tabs>
        <w:spacing w:before="120"/>
        <w:ind w:firstLine="426"/>
        <w:jc w:val="both"/>
        <w:rPr>
          <w:sz w:val="26"/>
          <w:szCs w:val="26"/>
          <w:lang w:val="en-US"/>
        </w:rPr>
      </w:pPr>
      <w:r w:rsidRPr="009514DA">
        <w:rPr>
          <w:sz w:val="26"/>
          <w:szCs w:val="26"/>
          <w:lang w:val="en-US"/>
        </w:rPr>
        <w:t xml:space="preserve">- Thời gian có hiệu lực của văn bản chấp thuận: 18 tháng kể từ ngày ký. </w:t>
      </w:r>
    </w:p>
    <w:p w14:paraId="1B9833AA" w14:textId="77777777" w:rsidR="000974B3" w:rsidRPr="009514DA" w:rsidRDefault="00693DCF" w:rsidP="000974B3">
      <w:pPr>
        <w:tabs>
          <w:tab w:val="left" w:pos="1134"/>
        </w:tabs>
        <w:spacing w:before="120"/>
        <w:ind w:firstLine="426"/>
        <w:jc w:val="both"/>
        <w:rPr>
          <w:sz w:val="26"/>
          <w:szCs w:val="26"/>
          <w:lang w:val="en-US"/>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lang w:val="en-US"/>
        </w:rPr>
        <w:t xml:space="preserve">.4. </w:t>
      </w:r>
      <w:r w:rsidR="000974B3" w:rsidRPr="009514DA">
        <w:rPr>
          <w:b/>
          <w:sz w:val="26"/>
          <w:szCs w:val="26"/>
        </w:rPr>
        <w:t xml:space="preserve">Đối tượng thực hiện thủ tục hành chính: </w:t>
      </w:r>
      <w:r w:rsidR="000974B3" w:rsidRPr="009514DA">
        <w:rPr>
          <w:sz w:val="26"/>
          <w:szCs w:val="26"/>
        </w:rPr>
        <w:t>Cá nhân, tổ chức</w:t>
      </w:r>
    </w:p>
    <w:p w14:paraId="3902C372" w14:textId="77777777" w:rsidR="000974B3" w:rsidRPr="009514DA" w:rsidRDefault="00693DCF" w:rsidP="000974B3">
      <w:pPr>
        <w:tabs>
          <w:tab w:val="left" w:pos="1134"/>
        </w:tabs>
        <w:spacing w:before="120"/>
        <w:ind w:firstLine="426"/>
        <w:jc w:val="both"/>
        <w:rPr>
          <w:sz w:val="26"/>
          <w:szCs w:val="26"/>
          <w:lang w:val="en-US"/>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lang w:val="en-US"/>
        </w:rPr>
        <w:t xml:space="preserve">.5. </w:t>
      </w:r>
      <w:r w:rsidR="000974B3" w:rsidRPr="009514DA">
        <w:rPr>
          <w:b/>
          <w:sz w:val="26"/>
          <w:szCs w:val="26"/>
        </w:rPr>
        <w:t>Cơ quan thực hiện thủ tục hành chính:</w:t>
      </w:r>
    </w:p>
    <w:p w14:paraId="3A10B937"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lang w:val="vi-VN"/>
        </w:rPr>
      </w:pPr>
      <w:r w:rsidRPr="009514DA">
        <w:rPr>
          <w:rFonts w:ascii="Times New Roman" w:hAnsi="Times New Roman" w:cs="Times New Roman"/>
          <w:sz w:val="26"/>
          <w:szCs w:val="26"/>
        </w:rPr>
        <w:t xml:space="preserve">        a. Cơ quan có thẩm quyền quyết định theo quy định: Sở Giao thông vận tải</w:t>
      </w:r>
    </w:p>
    <w:p w14:paraId="2E9E53CA"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0B0139F0"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49185F97" w14:textId="77777777" w:rsidR="000974B3" w:rsidRPr="009514DA" w:rsidRDefault="000974B3" w:rsidP="000974B3">
      <w:pPr>
        <w:tabs>
          <w:tab w:val="left" w:pos="709"/>
        </w:tabs>
        <w:spacing w:before="120"/>
        <w:ind w:firstLine="426"/>
        <w:jc w:val="both"/>
        <w:rPr>
          <w:b/>
          <w:sz w:val="26"/>
          <w:szCs w:val="26"/>
        </w:rPr>
      </w:pPr>
      <w:r w:rsidRPr="009514DA">
        <w:rPr>
          <w:b/>
          <w:sz w:val="26"/>
          <w:szCs w:val="26"/>
          <w:lang w:val="en-US"/>
        </w:rPr>
        <w:t xml:space="preserve"> </w:t>
      </w:r>
      <w:r w:rsidR="00693DCF" w:rsidRPr="009514DA">
        <w:rPr>
          <w:b/>
          <w:sz w:val="26"/>
          <w:szCs w:val="26"/>
          <w:shd w:val="clear" w:color="auto" w:fill="FFFFFF"/>
          <w:lang w:val="en-US"/>
        </w:rPr>
        <w:t>5</w:t>
      </w:r>
      <w:r w:rsidR="00E6151F" w:rsidRPr="009514DA">
        <w:rPr>
          <w:b/>
          <w:sz w:val="26"/>
          <w:szCs w:val="26"/>
          <w:shd w:val="clear" w:color="auto" w:fill="FFFFFF"/>
          <w:lang w:val="en-US"/>
        </w:rPr>
        <w:t>5</w:t>
      </w:r>
      <w:r w:rsidRPr="009514DA">
        <w:rPr>
          <w:b/>
          <w:sz w:val="26"/>
          <w:szCs w:val="26"/>
          <w:lang w:val="en-US"/>
        </w:rPr>
        <w:t xml:space="preserve">.6. </w:t>
      </w:r>
      <w:r w:rsidRPr="009514DA">
        <w:rPr>
          <w:b/>
          <w:sz w:val="26"/>
          <w:szCs w:val="26"/>
        </w:rPr>
        <w:t xml:space="preserve">Kết quả hực hiện thủ tục hành chính: </w:t>
      </w:r>
      <w:r w:rsidRPr="009514DA">
        <w:rPr>
          <w:sz w:val="26"/>
          <w:szCs w:val="26"/>
          <w:shd w:val="clear" w:color="auto" w:fill="FFFFFF"/>
        </w:rPr>
        <w:t> </w:t>
      </w:r>
      <w:r w:rsidRPr="009514DA">
        <w:rPr>
          <w:sz w:val="26"/>
          <w:szCs w:val="26"/>
          <w:lang w:val="hr-HR"/>
        </w:rPr>
        <w:t>Văn bản chấp thuận xây dựng công trình thiết yếu trong phạm vi bảo vệ kết cấu hạ tầng giao thông đường bộ.</w:t>
      </w:r>
    </w:p>
    <w:p w14:paraId="4717EE8F" w14:textId="77777777" w:rsidR="000974B3" w:rsidRPr="009514DA" w:rsidRDefault="000974B3" w:rsidP="000974B3">
      <w:pPr>
        <w:tabs>
          <w:tab w:val="left" w:pos="709"/>
        </w:tabs>
        <w:spacing w:before="120"/>
        <w:ind w:firstLine="284"/>
        <w:jc w:val="both"/>
        <w:rPr>
          <w:b/>
          <w:sz w:val="26"/>
          <w:szCs w:val="26"/>
        </w:rPr>
      </w:pPr>
      <w:r w:rsidRPr="009514DA">
        <w:rPr>
          <w:b/>
          <w:sz w:val="26"/>
          <w:szCs w:val="26"/>
          <w:lang w:val="en-US"/>
        </w:rPr>
        <w:t xml:space="preserve">   </w:t>
      </w:r>
      <w:r w:rsidR="00693DCF" w:rsidRPr="009514DA">
        <w:rPr>
          <w:b/>
          <w:sz w:val="26"/>
          <w:szCs w:val="26"/>
          <w:shd w:val="clear" w:color="auto" w:fill="FFFFFF"/>
          <w:lang w:val="en-US"/>
        </w:rPr>
        <w:t>5</w:t>
      </w:r>
      <w:r w:rsidR="00E6151F" w:rsidRPr="009514DA">
        <w:rPr>
          <w:b/>
          <w:sz w:val="26"/>
          <w:szCs w:val="26"/>
          <w:shd w:val="clear" w:color="auto" w:fill="FFFFFF"/>
          <w:lang w:val="en-US"/>
        </w:rPr>
        <w:t>5</w:t>
      </w:r>
      <w:r w:rsidRPr="009514DA">
        <w:rPr>
          <w:b/>
          <w:sz w:val="26"/>
          <w:szCs w:val="26"/>
          <w:lang w:val="en-US"/>
        </w:rPr>
        <w:t xml:space="preserve">.7. </w:t>
      </w:r>
      <w:r w:rsidRPr="009514DA">
        <w:rPr>
          <w:b/>
          <w:sz w:val="26"/>
          <w:szCs w:val="26"/>
        </w:rPr>
        <w:t xml:space="preserve">Phí, lệ phí (nếu có): </w:t>
      </w:r>
      <w:r w:rsidRPr="009514DA">
        <w:rPr>
          <w:sz w:val="26"/>
          <w:szCs w:val="26"/>
        </w:rPr>
        <w:t>Không</w:t>
      </w:r>
    </w:p>
    <w:p w14:paraId="7C27C175" w14:textId="77777777" w:rsidR="000974B3" w:rsidRPr="009514DA" w:rsidRDefault="00693DCF" w:rsidP="000974B3">
      <w:pPr>
        <w:tabs>
          <w:tab w:val="left" w:pos="709"/>
        </w:tabs>
        <w:spacing w:before="120"/>
        <w:ind w:firstLine="426"/>
        <w:jc w:val="both"/>
        <w:rPr>
          <w:sz w:val="26"/>
          <w:szCs w:val="26"/>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lang w:val="en-US"/>
        </w:rPr>
        <w:t xml:space="preserve">.8. </w:t>
      </w:r>
      <w:r w:rsidR="000974B3" w:rsidRPr="009514DA">
        <w:rPr>
          <w:b/>
          <w:sz w:val="26"/>
          <w:szCs w:val="26"/>
        </w:rPr>
        <w:t>Tên mẫu đơn, mẫu tờ khai:</w:t>
      </w:r>
    </w:p>
    <w:p w14:paraId="1C3599B8" w14:textId="77777777" w:rsidR="000974B3" w:rsidRPr="009514DA" w:rsidRDefault="000974B3" w:rsidP="000974B3">
      <w:pPr>
        <w:spacing w:before="120"/>
        <w:ind w:firstLine="372"/>
        <w:jc w:val="both"/>
        <w:rPr>
          <w:b/>
          <w:sz w:val="26"/>
          <w:szCs w:val="26"/>
          <w:lang w:val="en-US"/>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bCs/>
          <w:sz w:val="26"/>
          <w:szCs w:val="26"/>
          <w:shd w:val="clear" w:color="auto" w:fill="FFFFFF"/>
        </w:rPr>
        <w:t>Chấp thuận xây dựng biển quảng cáo tạm thời</w:t>
      </w:r>
      <w:r w:rsidRPr="009514DA">
        <w:rPr>
          <w:b/>
          <w:sz w:val="26"/>
          <w:szCs w:val="26"/>
          <w:shd w:val="clear" w:color="auto" w:fill="FFFFFF"/>
        </w:rPr>
        <w:t xml:space="preserve"> </w:t>
      </w:r>
      <w:r w:rsidRPr="009514DA">
        <w:rPr>
          <w:sz w:val="26"/>
          <w:szCs w:val="26"/>
        </w:rPr>
        <w:t>trong phạm vi bảo vệ kết cấu hạ tầng giao thông đường bộ</w:t>
      </w:r>
      <w:r w:rsidRPr="009514DA">
        <w:rPr>
          <w:sz w:val="26"/>
          <w:szCs w:val="26"/>
          <w:lang w:val="hr-HR"/>
        </w:rPr>
        <w:t xml:space="preserve"> theo mẫu Phụ lục 1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 xml:space="preserve">(bản chính) </w:t>
      </w:r>
    </w:p>
    <w:p w14:paraId="4F56F731" w14:textId="77777777" w:rsidR="000974B3" w:rsidRPr="009514DA" w:rsidRDefault="00693DCF" w:rsidP="000974B3">
      <w:pPr>
        <w:spacing w:before="120"/>
        <w:ind w:firstLine="372"/>
        <w:jc w:val="both"/>
        <w:rPr>
          <w:b/>
          <w:sz w:val="26"/>
          <w:szCs w:val="26"/>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lang w:val="en-US"/>
        </w:rPr>
        <w:t xml:space="preserve">.9. </w:t>
      </w:r>
      <w:r w:rsidR="000974B3" w:rsidRPr="009514DA">
        <w:rPr>
          <w:b/>
          <w:sz w:val="26"/>
          <w:szCs w:val="26"/>
        </w:rPr>
        <w:t>Yêu cầu, điều kiện thực hiện thủ tục hành chính:</w:t>
      </w:r>
    </w:p>
    <w:p w14:paraId="5655FA5A" w14:textId="77777777" w:rsidR="000974B3" w:rsidRPr="009514DA" w:rsidRDefault="000974B3" w:rsidP="000974B3">
      <w:pPr>
        <w:spacing w:before="120"/>
        <w:ind w:firstLine="426"/>
        <w:jc w:val="both"/>
        <w:rPr>
          <w:sz w:val="26"/>
          <w:szCs w:val="26"/>
        </w:rPr>
      </w:pPr>
      <w:r w:rsidRPr="009514DA">
        <w:rPr>
          <w:sz w:val="26"/>
          <w:szCs w:val="26"/>
          <w:lang w:val="en-US"/>
        </w:rPr>
        <w:t xml:space="preserve">   </w:t>
      </w:r>
      <w:r w:rsidRPr="009514DA">
        <w:rPr>
          <w:sz w:val="26"/>
          <w:szCs w:val="26"/>
        </w:rPr>
        <w:t xml:space="preserve">Thủ tục hành chính này áp dụng đối với cơ quan, tổ chức, cá nhân có liên quan đến </w:t>
      </w:r>
      <w:r w:rsidRPr="009514DA">
        <w:rPr>
          <w:sz w:val="26"/>
          <w:szCs w:val="26"/>
          <w:lang w:val="en-US"/>
        </w:rPr>
        <w:t>công trình xây dựng mới, nâng cấp, cải tạo,</w:t>
      </w:r>
      <w:r w:rsidRPr="009514DA">
        <w:rPr>
          <w:sz w:val="26"/>
          <w:szCs w:val="26"/>
        </w:rPr>
        <w:t xml:space="preserve"> sửa chữa </w:t>
      </w:r>
      <w:r w:rsidRPr="009514DA">
        <w:rPr>
          <w:sz w:val="26"/>
          <w:szCs w:val="26"/>
          <w:lang w:val="en-US"/>
        </w:rPr>
        <w:t>biển quảng cáo</w:t>
      </w:r>
      <w:r w:rsidRPr="009514DA">
        <w:rPr>
          <w:sz w:val="26"/>
          <w:szCs w:val="26"/>
        </w:rPr>
        <w:t xml:space="preserve"> trong phạm vi bảo vệ kết cấu hạ tầng giao thông đường bộ của đường tỉnh lộ</w:t>
      </w:r>
      <w:r w:rsidRPr="009514DA">
        <w:rPr>
          <w:sz w:val="26"/>
          <w:szCs w:val="26"/>
          <w:lang w:val="en-US"/>
        </w:rPr>
        <w:t xml:space="preserve"> đang khai thác</w:t>
      </w:r>
      <w:r w:rsidRPr="009514DA">
        <w:rPr>
          <w:sz w:val="26"/>
          <w:szCs w:val="26"/>
        </w:rPr>
        <w:t>.</w:t>
      </w:r>
    </w:p>
    <w:p w14:paraId="3B722995" w14:textId="77777777" w:rsidR="000974B3" w:rsidRPr="009514DA" w:rsidRDefault="00693DCF" w:rsidP="000974B3">
      <w:pPr>
        <w:tabs>
          <w:tab w:val="left" w:pos="709"/>
        </w:tabs>
        <w:spacing w:before="120"/>
        <w:ind w:firstLine="426"/>
        <w:jc w:val="both"/>
        <w:rPr>
          <w:b/>
          <w:sz w:val="26"/>
          <w:szCs w:val="26"/>
          <w:lang w:val="en-US"/>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lang w:val="en-US"/>
        </w:rPr>
        <w:t xml:space="preserve">.10. </w:t>
      </w:r>
      <w:r w:rsidR="000974B3" w:rsidRPr="009514DA">
        <w:rPr>
          <w:b/>
          <w:sz w:val="26"/>
          <w:szCs w:val="26"/>
        </w:rPr>
        <w:t>Căn cứ pháp lý của thủ tục hành chính:</w:t>
      </w:r>
    </w:p>
    <w:p w14:paraId="25B21FA2"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w:t>
      </w:r>
      <w:r w:rsidRPr="009514DA">
        <w:rPr>
          <w:rFonts w:eastAsia="Calibri"/>
          <w:sz w:val="26"/>
          <w:szCs w:val="26"/>
          <w:lang w:val="en-US" w:eastAsia="en-US"/>
        </w:rPr>
        <w:t xml:space="preserve">Căn cứ Luật Giao thông đường bộ </w:t>
      </w:r>
      <w:r w:rsidRPr="009514DA">
        <w:rPr>
          <w:sz w:val="26"/>
          <w:szCs w:val="26"/>
          <w:lang w:val="en-US"/>
        </w:rPr>
        <w:t>số 23/2008/QH12</w:t>
      </w:r>
      <w:r w:rsidRPr="009514DA">
        <w:rPr>
          <w:rFonts w:eastAsia="Calibri"/>
          <w:sz w:val="26"/>
          <w:szCs w:val="26"/>
          <w:lang w:val="en-US" w:eastAsia="en-US"/>
        </w:rPr>
        <w:t>ngày 13 tháng 11 năm 2008</w:t>
      </w:r>
      <w:r w:rsidRPr="009514DA">
        <w:rPr>
          <w:sz w:val="26"/>
          <w:szCs w:val="26"/>
        </w:rPr>
        <w:t>;</w:t>
      </w:r>
    </w:p>
    <w:p w14:paraId="3D744FE9"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322A711E"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100/2013/NĐ-CP ngày 03</w:t>
      </w:r>
      <w:r w:rsidRPr="009514DA">
        <w:rPr>
          <w:sz w:val="26"/>
          <w:szCs w:val="26"/>
          <w:lang w:val="en-US"/>
        </w:rPr>
        <w:t xml:space="preserve"> tháng </w:t>
      </w:r>
      <w:r w:rsidRPr="009514DA">
        <w:rPr>
          <w:sz w:val="26"/>
          <w:szCs w:val="26"/>
        </w:rPr>
        <w:t>9</w:t>
      </w:r>
      <w:r w:rsidRPr="009514DA">
        <w:rPr>
          <w:sz w:val="26"/>
          <w:szCs w:val="26"/>
          <w:lang w:val="en-US"/>
        </w:rPr>
        <w:t xml:space="preserve"> năm </w:t>
      </w:r>
      <w:r w:rsidRPr="009514DA">
        <w:rPr>
          <w:sz w:val="26"/>
          <w:szCs w:val="26"/>
        </w:rPr>
        <w:t>2013 sửa đổi, bổ sung một số điều của Nghị định số 11/2010/NĐ-CP ngày 24/02/2010 của Chính phủ</w:t>
      </w:r>
    </w:p>
    <w:p w14:paraId="21424CB7"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0785C088"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137CFCA"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của Bộ trưởng Bộ Giao thông vận tải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452B3C91" w14:textId="77777777" w:rsidR="000974B3" w:rsidRPr="009514DA" w:rsidRDefault="000974B3" w:rsidP="000974B3">
      <w:pPr>
        <w:spacing w:before="120"/>
        <w:ind w:firstLine="567"/>
        <w:jc w:val="both"/>
        <w:rPr>
          <w:sz w:val="26"/>
          <w:szCs w:val="26"/>
        </w:rPr>
      </w:pPr>
      <w:r w:rsidRPr="009514DA">
        <w:rPr>
          <w:sz w:val="26"/>
          <w:szCs w:val="26"/>
          <w:lang w:val="en-US"/>
        </w:rPr>
        <w:t xml:space="preserve">-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6BF6BC2" w14:textId="77777777" w:rsidR="000974B3" w:rsidRPr="009514DA" w:rsidRDefault="000974B3" w:rsidP="000974B3">
      <w:pPr>
        <w:spacing w:before="120"/>
        <w:ind w:firstLine="567"/>
        <w:jc w:val="both"/>
        <w:outlineLvl w:val="0"/>
        <w:rPr>
          <w:sz w:val="26"/>
          <w:szCs w:val="26"/>
          <w:lang w:val="en-US"/>
        </w:rPr>
      </w:pPr>
      <w:r w:rsidRPr="009514DA">
        <w:rPr>
          <w:sz w:val="26"/>
          <w:szCs w:val="26"/>
          <w:lang w:val="en-US"/>
        </w:rPr>
        <w:t>-</w:t>
      </w:r>
      <w:r w:rsidRPr="009514DA">
        <w:rPr>
          <w:sz w:val="26"/>
          <w:szCs w:val="26"/>
        </w:rPr>
        <w:t xml:space="preserve"> Quy chuẩn kỹ thuật Quốc gia về báo hiệu Đường bộ Vi</w:t>
      </w:r>
      <w:r w:rsidRPr="009514DA">
        <w:rPr>
          <w:sz w:val="26"/>
          <w:szCs w:val="26"/>
          <w:lang w:val="en-US"/>
        </w:rPr>
        <w:t>ệ</w:t>
      </w:r>
      <w:r w:rsidRPr="009514DA">
        <w:rPr>
          <w:sz w:val="26"/>
          <w:szCs w:val="26"/>
        </w:rPr>
        <w:t>t Nam – QCVN 41:201</w:t>
      </w:r>
      <w:r w:rsidRPr="009514DA">
        <w:rPr>
          <w:sz w:val="26"/>
          <w:szCs w:val="26"/>
          <w:lang w:val="en-US"/>
        </w:rPr>
        <w:t>9</w:t>
      </w:r>
      <w:r w:rsidRPr="009514DA">
        <w:rPr>
          <w:sz w:val="26"/>
          <w:szCs w:val="26"/>
        </w:rPr>
        <w:t>/BGTVT</w:t>
      </w:r>
      <w:r w:rsidRPr="009514DA">
        <w:rPr>
          <w:sz w:val="26"/>
          <w:szCs w:val="26"/>
          <w:lang w:val="en-US"/>
        </w:rPr>
        <w:t>.</w:t>
      </w:r>
    </w:p>
    <w:p w14:paraId="1895A63B"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4016D41D" w14:textId="77777777" w:rsidR="000974B3" w:rsidRPr="009514DA" w:rsidRDefault="00693DCF" w:rsidP="000974B3">
      <w:pPr>
        <w:ind w:firstLine="630"/>
        <w:rPr>
          <w:i/>
          <w:sz w:val="26"/>
          <w:szCs w:val="26"/>
        </w:rPr>
      </w:pPr>
      <w:r w:rsidRPr="009514DA">
        <w:rPr>
          <w:b/>
          <w:sz w:val="26"/>
          <w:szCs w:val="26"/>
          <w:shd w:val="clear" w:color="auto" w:fill="FFFFFF"/>
          <w:lang w:val="en-US"/>
        </w:rPr>
        <w:t>5</w:t>
      </w:r>
      <w:r w:rsidR="00E6151F" w:rsidRPr="009514DA">
        <w:rPr>
          <w:b/>
          <w:sz w:val="26"/>
          <w:szCs w:val="26"/>
          <w:shd w:val="clear" w:color="auto" w:fill="FFFFFF"/>
          <w:lang w:val="en-US"/>
        </w:rPr>
        <w:t>5</w:t>
      </w:r>
      <w:r w:rsidR="000974B3"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65AB4C4E"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46D43C98" w14:textId="77777777" w:rsidR="000974B3" w:rsidRPr="009514DA" w:rsidRDefault="000974B3">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572567D0" w14:textId="77777777" w:rsidR="000974B3" w:rsidRPr="009514DA" w:rsidRDefault="000974B3">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510C732C" w14:textId="77777777" w:rsidR="000974B3" w:rsidRPr="009514DA" w:rsidRDefault="000974B3">
            <w:pPr>
              <w:spacing w:line="256" w:lineRule="auto"/>
              <w:jc w:val="center"/>
              <w:rPr>
                <w:sz w:val="26"/>
                <w:szCs w:val="26"/>
              </w:rPr>
            </w:pPr>
            <w:r w:rsidRPr="009514DA">
              <w:rPr>
                <w:b/>
                <w:bCs/>
                <w:sz w:val="26"/>
                <w:szCs w:val="26"/>
              </w:rPr>
              <w:t>Thời gian lưu</w:t>
            </w:r>
          </w:p>
        </w:tc>
      </w:tr>
      <w:tr w:rsidR="009514DA" w:rsidRPr="009514DA" w14:paraId="65B57D36"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779B26B2" w14:textId="77777777" w:rsidR="000974B3" w:rsidRPr="009514DA" w:rsidRDefault="000974B3">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16287D1E" w14:textId="77777777" w:rsidR="000974B3" w:rsidRPr="009514DA" w:rsidRDefault="000974B3">
            <w:pPr>
              <w:spacing w:line="256" w:lineRule="auto"/>
              <w:rPr>
                <w:sz w:val="26"/>
                <w:szCs w:val="26"/>
              </w:rPr>
            </w:pPr>
            <w:r w:rsidRPr="009514DA">
              <w:rPr>
                <w:sz w:val="26"/>
                <w:szCs w:val="26"/>
              </w:rPr>
              <w:t>- Hồ sơ thẩm định (nếu có)</w:t>
            </w:r>
          </w:p>
          <w:p w14:paraId="2A54A484" w14:textId="77777777" w:rsidR="000974B3" w:rsidRPr="009514DA" w:rsidRDefault="000974B3">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C3833C6" w14:textId="77777777" w:rsidR="000974B3" w:rsidRPr="009514DA" w:rsidRDefault="000974B3">
            <w:pPr>
              <w:spacing w:line="256" w:lineRule="auto"/>
              <w:jc w:val="both"/>
              <w:rPr>
                <w:sz w:val="26"/>
                <w:szCs w:val="26"/>
                <w:lang w:val="en-US"/>
              </w:rPr>
            </w:pPr>
            <w:r w:rsidRPr="009514DA">
              <w:rPr>
                <w:sz w:val="26"/>
                <w:szCs w:val="26"/>
              </w:rPr>
              <w:t>Phòng Q</w:t>
            </w:r>
            <w:r w:rsidRPr="009514DA">
              <w:rPr>
                <w:rFonts w:eastAsia="Times New Roman"/>
                <w:sz w:val="26"/>
                <w:szCs w:val="26"/>
              </w:rPr>
              <w:t xml:space="preserve">uản </w:t>
            </w:r>
            <w:r w:rsidRPr="009514DA">
              <w:rPr>
                <w:rFonts w:eastAsia="Times New Roman"/>
                <w:sz w:val="26"/>
                <w:szCs w:val="26"/>
                <w:lang w:val="en-US"/>
              </w:rPr>
              <w:t>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6326E1E8" w14:textId="77777777" w:rsidR="000974B3" w:rsidRPr="009514DA" w:rsidRDefault="000974B3">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7E916B16" w14:textId="77777777" w:rsidR="000974B3" w:rsidRPr="009514DA" w:rsidRDefault="000974B3" w:rsidP="000974B3">
      <w:pPr>
        <w:spacing w:before="120"/>
        <w:ind w:firstLine="567"/>
        <w:jc w:val="both"/>
        <w:rPr>
          <w:sz w:val="26"/>
          <w:szCs w:val="26"/>
          <w:lang w:val="en-US"/>
        </w:rPr>
      </w:pPr>
    </w:p>
    <w:p w14:paraId="2BC62F78" w14:textId="77777777" w:rsidR="000974B3" w:rsidRPr="009514DA" w:rsidRDefault="000974B3" w:rsidP="000974B3">
      <w:pPr>
        <w:spacing w:before="120"/>
        <w:ind w:firstLine="567"/>
        <w:jc w:val="both"/>
        <w:rPr>
          <w:sz w:val="26"/>
          <w:szCs w:val="26"/>
          <w:lang w:val="en-US"/>
        </w:rPr>
      </w:pPr>
    </w:p>
    <w:p w14:paraId="6D17C776" w14:textId="77777777" w:rsidR="000974B3" w:rsidRPr="009514DA" w:rsidRDefault="000974B3" w:rsidP="000974B3">
      <w:pPr>
        <w:spacing w:before="120"/>
        <w:ind w:firstLine="567"/>
        <w:jc w:val="both"/>
        <w:rPr>
          <w:sz w:val="26"/>
          <w:szCs w:val="26"/>
          <w:lang w:val="en-US"/>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100"/>
      </w:tblGrid>
      <w:tr w:rsidR="009514DA" w:rsidRPr="009514DA" w14:paraId="5500A20A" w14:textId="77777777" w:rsidTr="000974B3">
        <w:tc>
          <w:tcPr>
            <w:tcW w:w="3364" w:type="dxa"/>
            <w:tcBorders>
              <w:top w:val="nil"/>
              <w:left w:val="nil"/>
              <w:bottom w:val="nil"/>
              <w:right w:val="nil"/>
            </w:tcBorders>
          </w:tcPr>
          <w:p w14:paraId="444BF4E6" w14:textId="77777777" w:rsidR="000974B3" w:rsidRPr="009514DA" w:rsidRDefault="000974B3">
            <w:pPr>
              <w:pStyle w:val="Heading1"/>
              <w:spacing w:line="256" w:lineRule="auto"/>
              <w:rPr>
                <w:rFonts w:ascii="Times New Roman" w:hAnsi="Times New Roman"/>
                <w:b w:val="0"/>
                <w:szCs w:val="26"/>
                <w:lang w:val="x-none"/>
              </w:rPr>
            </w:pPr>
            <w:r w:rsidRPr="009514DA">
              <w:rPr>
                <w:rFonts w:ascii="Times New Roman" w:hAnsi="Times New Roman"/>
                <w:b w:val="0"/>
                <w:szCs w:val="26"/>
                <w:lang w:val="x-none" w:eastAsia="x-none"/>
              </w:rPr>
              <w:br w:type="page"/>
            </w:r>
            <w:r w:rsidRPr="009514DA">
              <w:rPr>
                <w:rFonts w:ascii="Times New Roman" w:hAnsi="Times New Roman"/>
                <w:b w:val="0"/>
                <w:szCs w:val="26"/>
              </w:rPr>
              <w:t>…………(1) ………….</w:t>
            </w:r>
          </w:p>
          <w:p w14:paraId="30FEFF49" w14:textId="77777777" w:rsidR="000974B3" w:rsidRPr="009514DA" w:rsidRDefault="000974B3">
            <w:pPr>
              <w:pStyle w:val="Heading1"/>
              <w:spacing w:line="256" w:lineRule="auto"/>
              <w:rPr>
                <w:rFonts w:ascii="Times New Roman" w:hAnsi="Times New Roman"/>
                <w:b w:val="0"/>
                <w:szCs w:val="26"/>
              </w:rPr>
            </w:pPr>
            <w:r w:rsidRPr="009514DA">
              <w:rPr>
                <w:rFonts w:ascii="Times New Roman" w:hAnsi="Times New Roman"/>
                <w:b w:val="0"/>
                <w:szCs w:val="26"/>
              </w:rPr>
              <w:t>……………(2) …………….</w:t>
            </w:r>
          </w:p>
          <w:p w14:paraId="4194644B" w14:textId="77777777" w:rsidR="000974B3" w:rsidRPr="009514DA" w:rsidRDefault="000974B3">
            <w:pPr>
              <w:spacing w:line="256" w:lineRule="auto"/>
              <w:jc w:val="center"/>
              <w:rPr>
                <w:sz w:val="26"/>
                <w:szCs w:val="26"/>
              </w:rPr>
            </w:pPr>
          </w:p>
          <w:p w14:paraId="74D863BD" w14:textId="77777777" w:rsidR="000974B3" w:rsidRPr="009514DA" w:rsidRDefault="000974B3">
            <w:pPr>
              <w:spacing w:line="256" w:lineRule="auto"/>
              <w:jc w:val="center"/>
              <w:rPr>
                <w:sz w:val="26"/>
                <w:szCs w:val="26"/>
              </w:rPr>
            </w:pPr>
            <w:r w:rsidRPr="009514DA">
              <w:rPr>
                <w:sz w:val="26"/>
                <w:szCs w:val="26"/>
              </w:rPr>
              <w:t>Số:............/.............</w:t>
            </w:r>
          </w:p>
          <w:p w14:paraId="2C774957" w14:textId="77777777" w:rsidR="000974B3" w:rsidRPr="009514DA" w:rsidRDefault="000974B3">
            <w:pPr>
              <w:pStyle w:val="Heading1"/>
              <w:spacing w:line="256" w:lineRule="auto"/>
              <w:jc w:val="left"/>
              <w:rPr>
                <w:rFonts w:ascii="Times New Roman" w:hAnsi="Times New Roman"/>
                <w:b w:val="0"/>
                <w:szCs w:val="26"/>
              </w:rPr>
            </w:pPr>
          </w:p>
        </w:tc>
        <w:tc>
          <w:tcPr>
            <w:tcW w:w="6100" w:type="dxa"/>
            <w:tcBorders>
              <w:top w:val="nil"/>
              <w:left w:val="nil"/>
              <w:bottom w:val="nil"/>
              <w:right w:val="nil"/>
            </w:tcBorders>
          </w:tcPr>
          <w:p w14:paraId="774555DC" w14:textId="77777777" w:rsidR="000974B3" w:rsidRPr="009514DA" w:rsidRDefault="000974B3">
            <w:pPr>
              <w:pStyle w:val="Heading1"/>
              <w:spacing w:line="256" w:lineRule="auto"/>
              <w:rPr>
                <w:rFonts w:ascii="Times New Roman" w:hAnsi="Times New Roman"/>
                <w:szCs w:val="26"/>
              </w:rPr>
            </w:pPr>
            <w:r w:rsidRPr="009514DA">
              <w:rPr>
                <w:rFonts w:ascii="Times New Roman" w:hAnsi="Times New Roman"/>
                <w:szCs w:val="26"/>
              </w:rPr>
              <w:t>CỘNG  HÒA  XÃ  HỘI  CHỦ  NGHĨA  VIỆT  NAM</w:t>
            </w:r>
          </w:p>
          <w:p w14:paraId="39FBCF29" w14:textId="77777777" w:rsidR="000974B3" w:rsidRPr="009514DA" w:rsidRDefault="000974B3">
            <w:pPr>
              <w:spacing w:line="256" w:lineRule="auto"/>
              <w:ind w:left="-567" w:right="-284"/>
              <w:jc w:val="center"/>
              <w:rPr>
                <w:b/>
                <w:sz w:val="26"/>
                <w:szCs w:val="26"/>
              </w:rPr>
            </w:pPr>
            <w:r w:rsidRPr="009514DA">
              <w:rPr>
                <w:b/>
                <w:sz w:val="26"/>
                <w:szCs w:val="26"/>
              </w:rPr>
              <w:t>Độc  lập - Tự  do - Hạnh  phúc</w:t>
            </w:r>
          </w:p>
          <w:p w14:paraId="0C4723A7" w14:textId="77777777" w:rsidR="000974B3" w:rsidRPr="009514DA" w:rsidRDefault="000974B3">
            <w:pPr>
              <w:spacing w:line="256" w:lineRule="auto"/>
              <w:ind w:right="-284" w:hanging="700"/>
              <w:jc w:val="center"/>
              <w:rPr>
                <w:sz w:val="26"/>
                <w:szCs w:val="26"/>
              </w:rPr>
            </w:pPr>
          </w:p>
          <w:p w14:paraId="202F6349" w14:textId="77777777" w:rsidR="000974B3" w:rsidRPr="009514DA" w:rsidRDefault="000974B3">
            <w:pPr>
              <w:spacing w:line="256" w:lineRule="auto"/>
              <w:ind w:right="-284" w:hanging="700"/>
              <w:jc w:val="right"/>
              <w:rPr>
                <w:sz w:val="26"/>
                <w:szCs w:val="26"/>
              </w:rPr>
            </w:pPr>
            <w:r w:rsidRPr="009514DA">
              <w:rPr>
                <w:sz w:val="26"/>
                <w:szCs w:val="26"/>
              </w:rPr>
              <w:t xml:space="preserve">..............., </w:t>
            </w:r>
            <w:r w:rsidRPr="009514DA">
              <w:rPr>
                <w:i/>
                <w:sz w:val="26"/>
                <w:szCs w:val="26"/>
              </w:rPr>
              <w:t>ngày</w:t>
            </w:r>
            <w:r w:rsidRPr="009514DA">
              <w:rPr>
                <w:sz w:val="26"/>
                <w:szCs w:val="26"/>
              </w:rPr>
              <w:t>........</w:t>
            </w:r>
            <w:r w:rsidRPr="009514DA">
              <w:rPr>
                <w:i/>
                <w:sz w:val="26"/>
                <w:szCs w:val="26"/>
              </w:rPr>
              <w:t xml:space="preserve"> tháng</w:t>
            </w:r>
            <w:r w:rsidRPr="009514DA">
              <w:rPr>
                <w:sz w:val="26"/>
                <w:szCs w:val="26"/>
              </w:rPr>
              <w:t>........</w:t>
            </w:r>
            <w:r w:rsidRPr="009514DA">
              <w:rPr>
                <w:i/>
                <w:sz w:val="26"/>
                <w:szCs w:val="26"/>
              </w:rPr>
              <w:t>năm 20</w:t>
            </w:r>
            <w:r w:rsidRPr="009514DA">
              <w:rPr>
                <w:sz w:val="26"/>
                <w:szCs w:val="26"/>
              </w:rPr>
              <w:t>…</w:t>
            </w:r>
            <w:r w:rsidRPr="009514DA">
              <w:rPr>
                <w:sz w:val="26"/>
                <w:szCs w:val="26"/>
                <w:lang w:val="en-US"/>
              </w:rPr>
              <w:t>…</w:t>
            </w:r>
            <w:r w:rsidRPr="009514DA">
              <w:rPr>
                <w:sz w:val="26"/>
                <w:szCs w:val="26"/>
              </w:rPr>
              <w:t>.....</w:t>
            </w:r>
          </w:p>
        </w:tc>
      </w:tr>
    </w:tbl>
    <w:p w14:paraId="14552E28" w14:textId="77777777" w:rsidR="000974B3" w:rsidRPr="009514DA" w:rsidRDefault="000974B3" w:rsidP="000974B3">
      <w:pPr>
        <w:spacing w:before="120"/>
        <w:jc w:val="center"/>
        <w:rPr>
          <w:b/>
          <w:sz w:val="26"/>
          <w:szCs w:val="26"/>
        </w:rPr>
      </w:pPr>
      <w:r w:rsidRPr="009514DA">
        <w:rPr>
          <w:b/>
          <w:sz w:val="26"/>
          <w:szCs w:val="26"/>
        </w:rPr>
        <w:t>ĐƠN ĐỀ NGHỊ CHẤP THUẬN XÂY DỰNG BIỂN QUẢNG CÁO TẠM THỜI</w:t>
      </w:r>
    </w:p>
    <w:p w14:paraId="22D863D0" w14:textId="77777777" w:rsidR="000974B3" w:rsidRPr="009514DA" w:rsidRDefault="000974B3" w:rsidP="000974B3">
      <w:pPr>
        <w:spacing w:before="120"/>
        <w:jc w:val="center"/>
        <w:rPr>
          <w:b/>
          <w:sz w:val="26"/>
          <w:szCs w:val="26"/>
        </w:rPr>
      </w:pPr>
      <w:r w:rsidRPr="009514DA">
        <w:rPr>
          <w:b/>
          <w:sz w:val="26"/>
          <w:szCs w:val="26"/>
        </w:rPr>
        <w:t>TRONG PHẠM VI BẢO VỆ KẾT CẤU HẠ TẦNG GIAO THÔNG ĐƯỜNG BỘ</w:t>
      </w:r>
    </w:p>
    <w:p w14:paraId="6279EDA4" w14:textId="77777777" w:rsidR="000974B3" w:rsidRPr="009514DA" w:rsidRDefault="000974B3" w:rsidP="000974B3">
      <w:pPr>
        <w:spacing w:before="120"/>
        <w:jc w:val="center"/>
        <w:rPr>
          <w:sz w:val="26"/>
          <w:szCs w:val="26"/>
          <w:lang w:val="en-US"/>
        </w:rPr>
      </w:pPr>
      <w:r w:rsidRPr="009514DA">
        <w:rPr>
          <w:sz w:val="26"/>
          <w:szCs w:val="26"/>
        </w:rPr>
        <w:t xml:space="preserve">Chấp thuận xây dựng </w:t>
      </w:r>
      <w:r w:rsidRPr="009514DA">
        <w:rPr>
          <w:bCs/>
          <w:kern w:val="16"/>
          <w:sz w:val="26"/>
          <w:szCs w:val="26"/>
        </w:rPr>
        <w:t>(3</w:t>
      </w:r>
      <w:r w:rsidRPr="009514DA">
        <w:rPr>
          <w:sz w:val="26"/>
          <w:szCs w:val="26"/>
        </w:rPr>
        <w:t>) …………………</w:t>
      </w:r>
    </w:p>
    <w:p w14:paraId="7A9E8690" w14:textId="77777777" w:rsidR="000974B3" w:rsidRPr="009514DA" w:rsidRDefault="000974B3" w:rsidP="000974B3">
      <w:pPr>
        <w:spacing w:before="120"/>
        <w:jc w:val="center"/>
        <w:rPr>
          <w:b/>
          <w:sz w:val="26"/>
          <w:szCs w:val="26"/>
          <w:lang w:val="en-US"/>
        </w:rPr>
      </w:pPr>
      <w:r w:rsidRPr="009514DA">
        <w:rPr>
          <w:b/>
          <w:sz w:val="26"/>
          <w:szCs w:val="26"/>
        </w:rPr>
        <w:t xml:space="preserve">Kính gửi: </w:t>
      </w:r>
      <w:r w:rsidRPr="009514DA">
        <w:rPr>
          <w:b/>
          <w:sz w:val="26"/>
          <w:szCs w:val="26"/>
          <w:lang w:val="en-US"/>
        </w:rPr>
        <w:t>Sở Giao thông vận tải Đồng Tháp.</w:t>
      </w:r>
    </w:p>
    <w:p w14:paraId="2E9D4849" w14:textId="77777777" w:rsidR="000974B3" w:rsidRPr="009514DA" w:rsidRDefault="000974B3" w:rsidP="000974B3">
      <w:pPr>
        <w:spacing w:before="120"/>
        <w:ind w:firstLine="567"/>
        <w:jc w:val="both"/>
        <w:rPr>
          <w:sz w:val="26"/>
          <w:szCs w:val="26"/>
        </w:rPr>
      </w:pPr>
      <w:r w:rsidRPr="009514DA">
        <w:rPr>
          <w:sz w:val="26"/>
          <w:szCs w:val="26"/>
          <w:lang w:val="en-US"/>
        </w:rPr>
        <w:tab/>
        <w:t>Căn cứ</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62EAE9AA"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9131418"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1BF6C7CB"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655B7FE0"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02459902"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430B9308" w14:textId="77777777" w:rsidR="000974B3" w:rsidRPr="009514DA" w:rsidRDefault="000974B3" w:rsidP="000974B3">
      <w:pPr>
        <w:spacing w:before="120"/>
        <w:jc w:val="both"/>
        <w:rPr>
          <w:sz w:val="26"/>
          <w:szCs w:val="26"/>
        </w:rPr>
      </w:pPr>
      <w:r w:rsidRPr="009514DA">
        <w:rPr>
          <w:sz w:val="26"/>
          <w:szCs w:val="26"/>
          <w:lang w:val="en-US"/>
        </w:rPr>
        <w:tab/>
      </w:r>
      <w:r w:rsidRPr="009514DA">
        <w:rPr>
          <w:sz w:val="26"/>
          <w:szCs w:val="26"/>
        </w:rPr>
        <w:t>Căn cứ (</w:t>
      </w:r>
      <w:r w:rsidRPr="009514DA">
        <w:rPr>
          <w:sz w:val="26"/>
          <w:szCs w:val="26"/>
          <w:lang w:val="en-US"/>
        </w:rPr>
        <w:t>4</w:t>
      </w:r>
      <w:r w:rsidRPr="009514DA">
        <w:rPr>
          <w:sz w:val="26"/>
          <w:szCs w:val="26"/>
        </w:rPr>
        <w:t>) …………………………………………</w:t>
      </w:r>
    </w:p>
    <w:p w14:paraId="2E146151" w14:textId="77777777" w:rsidR="000974B3" w:rsidRPr="009514DA" w:rsidRDefault="000974B3" w:rsidP="000974B3">
      <w:pPr>
        <w:spacing w:before="120"/>
        <w:jc w:val="both"/>
        <w:rPr>
          <w:sz w:val="26"/>
          <w:szCs w:val="26"/>
          <w:lang w:val="en-US"/>
        </w:rPr>
      </w:pPr>
      <w:r w:rsidRPr="009514DA">
        <w:rPr>
          <w:sz w:val="26"/>
          <w:szCs w:val="26"/>
        </w:rPr>
        <w:t xml:space="preserve"> </w:t>
      </w:r>
      <w:r w:rsidRPr="009514DA">
        <w:rPr>
          <w:sz w:val="26"/>
          <w:szCs w:val="26"/>
          <w:lang w:val="en-US"/>
        </w:rPr>
        <w:tab/>
      </w:r>
      <w:r w:rsidRPr="009514DA">
        <w:rPr>
          <w:sz w:val="26"/>
          <w:szCs w:val="26"/>
        </w:rPr>
        <w:t>(2)…………………………………………… đề nghị được chấp thuận xây dựng công trình(</w:t>
      </w:r>
      <w:r w:rsidRPr="009514DA">
        <w:rPr>
          <w:sz w:val="26"/>
          <w:szCs w:val="26"/>
          <w:lang w:val="en-US"/>
        </w:rPr>
        <w:t>5</w:t>
      </w:r>
      <w:r w:rsidRPr="009514DA">
        <w:rPr>
          <w:sz w:val="26"/>
          <w:szCs w:val="26"/>
        </w:rPr>
        <w:t>)……………… ………… trong phạm vi bảo vệ kết cấu hạ tầng giao thông đường bộ của (</w:t>
      </w:r>
      <w:r w:rsidRPr="009514DA">
        <w:rPr>
          <w:sz w:val="26"/>
          <w:szCs w:val="26"/>
          <w:lang w:val="en-US"/>
        </w:rPr>
        <w:t>6</w:t>
      </w:r>
      <w:r w:rsidRPr="009514DA">
        <w:rPr>
          <w:sz w:val="26"/>
          <w:szCs w:val="26"/>
        </w:rPr>
        <w:t>)……………………………..……....</w:t>
      </w:r>
      <w:r w:rsidRPr="009514DA">
        <w:rPr>
          <w:sz w:val="26"/>
          <w:szCs w:val="26"/>
          <w:lang w:val="en-US"/>
        </w:rPr>
        <w:t>..........</w:t>
      </w:r>
    </w:p>
    <w:p w14:paraId="5EE62EE0" w14:textId="77777777" w:rsidR="000974B3" w:rsidRPr="009514DA" w:rsidRDefault="000974B3" w:rsidP="000974B3">
      <w:pPr>
        <w:spacing w:before="120"/>
        <w:ind w:firstLine="700"/>
        <w:jc w:val="both"/>
        <w:rPr>
          <w:sz w:val="26"/>
          <w:szCs w:val="26"/>
        </w:rPr>
      </w:pPr>
      <w:r w:rsidRPr="009514DA">
        <w:rPr>
          <w:sz w:val="26"/>
          <w:szCs w:val="26"/>
        </w:rPr>
        <w:t>Gửi kèm theo các tài liệu sau:</w:t>
      </w:r>
    </w:p>
    <w:p w14:paraId="3FA12808" w14:textId="77777777" w:rsidR="000974B3" w:rsidRPr="009514DA" w:rsidRDefault="000974B3" w:rsidP="000974B3">
      <w:pPr>
        <w:spacing w:before="120"/>
        <w:jc w:val="both"/>
        <w:rPr>
          <w:sz w:val="26"/>
          <w:szCs w:val="26"/>
        </w:rPr>
      </w:pPr>
      <w:r w:rsidRPr="009514DA">
        <w:rPr>
          <w:sz w:val="26"/>
          <w:szCs w:val="26"/>
          <w:lang w:val="en-US"/>
        </w:rPr>
        <w:tab/>
      </w:r>
      <w:r w:rsidRPr="009514DA">
        <w:rPr>
          <w:sz w:val="26"/>
          <w:szCs w:val="26"/>
        </w:rPr>
        <w:t>- Hồ sơ thiết kế của (...</w:t>
      </w:r>
      <w:r w:rsidRPr="009514DA">
        <w:rPr>
          <w:sz w:val="26"/>
          <w:szCs w:val="26"/>
          <w:lang w:val="en-US"/>
        </w:rPr>
        <w:t>5</w:t>
      </w:r>
      <w:r w:rsidRPr="009514DA">
        <w:rPr>
          <w:sz w:val="26"/>
          <w:szCs w:val="26"/>
        </w:rPr>
        <w:t>...);</w:t>
      </w:r>
    </w:p>
    <w:p w14:paraId="2489A0E3" w14:textId="77777777" w:rsidR="000974B3" w:rsidRPr="009514DA" w:rsidRDefault="000974B3" w:rsidP="000974B3">
      <w:pPr>
        <w:spacing w:before="120"/>
        <w:jc w:val="both"/>
        <w:rPr>
          <w:sz w:val="26"/>
          <w:szCs w:val="26"/>
        </w:rPr>
      </w:pPr>
      <w:r w:rsidRPr="009514DA">
        <w:rPr>
          <w:sz w:val="26"/>
          <w:szCs w:val="26"/>
          <w:lang w:val="en-US"/>
        </w:rPr>
        <w:tab/>
      </w:r>
      <w:r w:rsidRPr="009514DA">
        <w:rPr>
          <w:sz w:val="26"/>
          <w:szCs w:val="26"/>
        </w:rPr>
        <w:t>- Bản sao (</w:t>
      </w:r>
      <w:r w:rsidRPr="009514DA">
        <w:rPr>
          <w:sz w:val="26"/>
          <w:szCs w:val="26"/>
          <w:lang w:val="en-US"/>
        </w:rPr>
        <w:t>7</w:t>
      </w:r>
      <w:r w:rsidRPr="009514DA">
        <w:rPr>
          <w:sz w:val="26"/>
          <w:szCs w:val="26"/>
        </w:rPr>
        <w:t>)……………………………… Báo cáo kết quả thẩm tra Hồ sơ thiết kế của (</w:t>
      </w:r>
      <w:r w:rsidRPr="009514DA">
        <w:rPr>
          <w:sz w:val="26"/>
          <w:szCs w:val="26"/>
          <w:lang w:val="en-US"/>
        </w:rPr>
        <w:t>5)</w:t>
      </w:r>
      <w:r w:rsidRPr="009514DA">
        <w:rPr>
          <w:sz w:val="26"/>
          <w:szCs w:val="26"/>
        </w:rPr>
        <w:t>…......…………………..…………do</w:t>
      </w:r>
      <w:r w:rsidRPr="009514DA">
        <w:rPr>
          <w:sz w:val="26"/>
          <w:szCs w:val="26"/>
          <w:lang w:val="en-US"/>
        </w:rPr>
        <w:t xml:space="preserve"> </w:t>
      </w:r>
      <w:r w:rsidRPr="009514DA">
        <w:rPr>
          <w:sz w:val="26"/>
          <w:szCs w:val="26"/>
        </w:rPr>
        <w:t>(</w:t>
      </w:r>
      <w:r w:rsidRPr="009514DA">
        <w:rPr>
          <w:sz w:val="26"/>
          <w:szCs w:val="26"/>
          <w:lang w:val="en-US"/>
        </w:rPr>
        <w:t>8</w:t>
      </w:r>
      <w:r w:rsidRPr="009514DA">
        <w:rPr>
          <w:sz w:val="26"/>
          <w:szCs w:val="26"/>
        </w:rPr>
        <w:t>)……..…</w:t>
      </w:r>
      <w:r w:rsidRPr="009514DA">
        <w:rPr>
          <w:sz w:val="26"/>
          <w:szCs w:val="26"/>
          <w:lang w:val="en-US"/>
        </w:rPr>
        <w:t>……………</w:t>
      </w:r>
      <w:r w:rsidRPr="009514DA">
        <w:rPr>
          <w:sz w:val="26"/>
          <w:szCs w:val="26"/>
        </w:rPr>
        <w:t>………thực hiện.</w:t>
      </w:r>
    </w:p>
    <w:p w14:paraId="4EEDE01B" w14:textId="77777777" w:rsidR="000974B3" w:rsidRPr="009514DA" w:rsidRDefault="000974B3" w:rsidP="000974B3">
      <w:pPr>
        <w:spacing w:before="120"/>
        <w:jc w:val="both"/>
        <w:rPr>
          <w:sz w:val="26"/>
          <w:szCs w:val="26"/>
          <w:lang w:val="en-US"/>
        </w:rPr>
      </w:pPr>
      <w:r w:rsidRPr="009514DA">
        <w:rPr>
          <w:sz w:val="26"/>
          <w:szCs w:val="26"/>
          <w:lang w:val="en-US"/>
        </w:rPr>
        <w:tab/>
        <w:t xml:space="preserve">- </w:t>
      </w:r>
      <w:r w:rsidRPr="009514DA">
        <w:rPr>
          <w:sz w:val="26"/>
          <w:szCs w:val="26"/>
        </w:rPr>
        <w:t>(</w:t>
      </w:r>
      <w:r w:rsidRPr="009514DA">
        <w:rPr>
          <w:sz w:val="26"/>
          <w:szCs w:val="26"/>
          <w:lang w:val="en-US"/>
        </w:rPr>
        <w:t>9</w:t>
      </w:r>
      <w:r w:rsidRPr="009514DA">
        <w:rPr>
          <w:sz w:val="26"/>
          <w:szCs w:val="26"/>
        </w:rPr>
        <w:t>)……………………………………………….………………………</w:t>
      </w:r>
    </w:p>
    <w:p w14:paraId="16BB5C21" w14:textId="77777777" w:rsidR="000974B3" w:rsidRPr="009514DA" w:rsidRDefault="000974B3" w:rsidP="000974B3">
      <w:pPr>
        <w:spacing w:before="120"/>
        <w:jc w:val="both"/>
        <w:rPr>
          <w:sz w:val="26"/>
          <w:szCs w:val="26"/>
        </w:rPr>
      </w:pPr>
      <w:r w:rsidRPr="009514DA">
        <w:rPr>
          <w:sz w:val="26"/>
          <w:szCs w:val="26"/>
        </w:rPr>
        <w:t xml:space="preserve"> </w:t>
      </w:r>
      <w:r w:rsidRPr="009514DA">
        <w:rPr>
          <w:sz w:val="26"/>
          <w:szCs w:val="26"/>
          <w:lang w:val="en-US"/>
        </w:rPr>
        <w:tab/>
      </w:r>
      <w:r w:rsidRPr="009514DA">
        <w:rPr>
          <w:sz w:val="26"/>
          <w:szCs w:val="26"/>
        </w:rPr>
        <w:t xml:space="preserve">(2)………………………………………………… cam kết tự di chuyển hoặc cải tạo công trình thiết yếu và không đòi bồi thường khi ngành đường bộ có yêu cầu di chuyển hoặc cải tạo; đồng thời, hoàn chỉnh các thủ tục theo quy định của pháp luật có liên quan để công trình thiết yếu được triển khai xây dựng trong thời hạn có hiệu lực của Văn bản chấp thuận. </w:t>
      </w:r>
    </w:p>
    <w:p w14:paraId="2CCA1C2E" w14:textId="77777777" w:rsidR="000974B3" w:rsidRPr="009514DA" w:rsidRDefault="000974B3" w:rsidP="000974B3">
      <w:pPr>
        <w:spacing w:before="120"/>
        <w:ind w:firstLine="698"/>
        <w:jc w:val="both"/>
        <w:rPr>
          <w:sz w:val="26"/>
          <w:szCs w:val="26"/>
        </w:rPr>
      </w:pPr>
      <w:r w:rsidRPr="009514DA">
        <w:rPr>
          <w:sz w:val="26"/>
          <w:szCs w:val="26"/>
        </w:rPr>
        <w:t>Địa chỉ liên hệ: …………………………………….</w:t>
      </w:r>
    </w:p>
    <w:p w14:paraId="60A7E168" w14:textId="77777777" w:rsidR="000974B3" w:rsidRPr="009514DA" w:rsidRDefault="000974B3" w:rsidP="000974B3">
      <w:pPr>
        <w:spacing w:before="120"/>
        <w:ind w:firstLine="700"/>
        <w:jc w:val="both"/>
        <w:rPr>
          <w:sz w:val="26"/>
          <w:szCs w:val="26"/>
        </w:rPr>
      </w:pPr>
      <w:r w:rsidRPr="009514DA">
        <w:rPr>
          <w:sz w:val="26"/>
          <w:szCs w:val="26"/>
        </w:rPr>
        <w:t>Số điện thoại: ……………………………………..</w:t>
      </w:r>
    </w:p>
    <w:p w14:paraId="237F44AD" w14:textId="77777777" w:rsidR="000974B3" w:rsidRPr="009514DA" w:rsidRDefault="000974B3" w:rsidP="000974B3">
      <w:pPr>
        <w:rPr>
          <w:b/>
          <w:i/>
          <w:sz w:val="26"/>
          <w:szCs w:val="26"/>
        </w:rPr>
      </w:pPr>
    </w:p>
    <w:tbl>
      <w:tblPr>
        <w:tblW w:w="9639" w:type="dxa"/>
        <w:tblCellMar>
          <w:left w:w="0" w:type="dxa"/>
          <w:right w:w="0" w:type="dxa"/>
        </w:tblCellMar>
        <w:tblLook w:val="04A0" w:firstRow="1" w:lastRow="0" w:firstColumn="1" w:lastColumn="0" w:noHBand="0" w:noVBand="1"/>
      </w:tblPr>
      <w:tblGrid>
        <w:gridCol w:w="4162"/>
        <w:gridCol w:w="5477"/>
      </w:tblGrid>
      <w:tr w:rsidR="000974B3" w:rsidRPr="009514DA" w14:paraId="6129C2F4" w14:textId="77777777" w:rsidTr="000974B3">
        <w:trPr>
          <w:trHeight w:val="1487"/>
        </w:trPr>
        <w:tc>
          <w:tcPr>
            <w:tcW w:w="4162" w:type="dxa"/>
            <w:tcMar>
              <w:top w:w="0" w:type="dxa"/>
              <w:left w:w="108" w:type="dxa"/>
              <w:bottom w:w="0" w:type="dxa"/>
              <w:right w:w="108" w:type="dxa"/>
            </w:tcMar>
            <w:hideMark/>
          </w:tcPr>
          <w:p w14:paraId="647A57EB"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sz w:val="26"/>
                <w:szCs w:val="26"/>
                <w:lang w:val="en-US" w:eastAsia="en-US"/>
              </w:rPr>
              <w:t>  </w:t>
            </w:r>
          </w:p>
          <w:p w14:paraId="448BBF9E"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hideMark/>
          </w:tcPr>
          <w:p w14:paraId="4042E3CB" w14:textId="77777777" w:rsidR="000974B3" w:rsidRPr="009514DA" w:rsidRDefault="000974B3">
            <w:pPr>
              <w:spacing w:before="60" w:line="256" w:lineRule="auto"/>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1A28ED2D" w14:textId="77777777" w:rsidR="000974B3" w:rsidRPr="009514DA" w:rsidRDefault="000974B3" w:rsidP="000974B3">
      <w:pPr>
        <w:tabs>
          <w:tab w:val="left" w:pos="142"/>
        </w:tabs>
        <w:spacing w:before="60" w:after="60"/>
        <w:ind w:left="560" w:firstLine="700"/>
        <w:jc w:val="center"/>
        <w:rPr>
          <w:b/>
          <w:bCs/>
          <w:i/>
          <w:sz w:val="26"/>
          <w:szCs w:val="26"/>
          <w:u w:val="single"/>
          <w:lang w:val="en-US"/>
        </w:rPr>
      </w:pPr>
    </w:p>
    <w:p w14:paraId="2F1F855B" w14:textId="77777777" w:rsidR="000974B3" w:rsidRPr="009514DA" w:rsidRDefault="000974B3" w:rsidP="000974B3">
      <w:pPr>
        <w:tabs>
          <w:tab w:val="left" w:pos="142"/>
        </w:tabs>
        <w:spacing w:before="60" w:after="60"/>
        <w:ind w:left="560" w:firstLine="700"/>
        <w:jc w:val="center"/>
        <w:rPr>
          <w:b/>
          <w:bCs/>
          <w:i/>
          <w:sz w:val="26"/>
          <w:szCs w:val="26"/>
          <w:u w:val="single"/>
          <w:lang w:val="en-US"/>
        </w:rPr>
      </w:pPr>
      <w:r w:rsidRPr="009514DA">
        <w:rPr>
          <w:b/>
          <w:bCs/>
          <w:i/>
          <w:sz w:val="26"/>
          <w:szCs w:val="26"/>
          <w:u w:val="single"/>
        </w:rPr>
        <w:t>Hướng dẫn nội dung ghi trong Đơn đề nghị</w:t>
      </w:r>
    </w:p>
    <w:p w14:paraId="674BBBC3" w14:textId="77777777" w:rsidR="000974B3" w:rsidRPr="009514DA" w:rsidRDefault="000974B3" w:rsidP="000974B3">
      <w:pPr>
        <w:tabs>
          <w:tab w:val="left" w:pos="142"/>
        </w:tabs>
        <w:spacing w:before="60" w:after="60"/>
        <w:ind w:left="560" w:firstLine="700"/>
        <w:rPr>
          <w:i/>
          <w:sz w:val="26"/>
          <w:szCs w:val="26"/>
          <w:u w:val="single"/>
          <w:lang w:val="en-US"/>
        </w:rPr>
      </w:pPr>
    </w:p>
    <w:p w14:paraId="5F6F2186" w14:textId="77777777" w:rsidR="000974B3" w:rsidRPr="009514DA" w:rsidRDefault="000974B3" w:rsidP="000974B3">
      <w:pPr>
        <w:spacing w:before="120"/>
        <w:jc w:val="both"/>
        <w:rPr>
          <w:bCs/>
          <w:sz w:val="26"/>
          <w:szCs w:val="26"/>
        </w:rPr>
      </w:pPr>
      <w:r w:rsidRPr="009514DA">
        <w:rPr>
          <w:bCs/>
          <w:sz w:val="26"/>
          <w:szCs w:val="26"/>
          <w:lang w:val="en-US"/>
        </w:rPr>
        <w:tab/>
      </w:r>
      <w:r w:rsidRPr="009514DA">
        <w:rPr>
          <w:bCs/>
          <w:sz w:val="26"/>
          <w:szCs w:val="26"/>
        </w:rPr>
        <w:t>(1) Tên tổ chức hoặc cơ quan cấp trên của</w:t>
      </w:r>
      <w:r w:rsidRPr="009514DA">
        <w:rPr>
          <w:snapToGrid w:val="0"/>
          <w:sz w:val="26"/>
          <w:szCs w:val="26"/>
        </w:rPr>
        <w:t xml:space="preserve"> đơn vị hoặc tổ chức đứng Đơn </w:t>
      </w:r>
      <w:r w:rsidRPr="009514DA">
        <w:rPr>
          <w:sz w:val="26"/>
          <w:szCs w:val="26"/>
        </w:rPr>
        <w:t>đề nghị</w:t>
      </w:r>
      <w:r w:rsidRPr="009514DA">
        <w:rPr>
          <w:bCs/>
          <w:sz w:val="26"/>
          <w:szCs w:val="26"/>
        </w:rPr>
        <w:t xml:space="preserve"> (nếu có).</w:t>
      </w:r>
    </w:p>
    <w:p w14:paraId="4565EAEB" w14:textId="77777777" w:rsidR="000974B3" w:rsidRPr="009514DA" w:rsidRDefault="000974B3" w:rsidP="000974B3">
      <w:pPr>
        <w:spacing w:before="120"/>
        <w:jc w:val="both"/>
        <w:rPr>
          <w:bCs/>
          <w:sz w:val="26"/>
          <w:szCs w:val="26"/>
        </w:rPr>
      </w:pPr>
      <w:r w:rsidRPr="009514DA">
        <w:rPr>
          <w:bCs/>
          <w:sz w:val="26"/>
          <w:szCs w:val="26"/>
          <w:lang w:val="en-US"/>
        </w:rPr>
        <w:tab/>
      </w:r>
      <w:r w:rsidRPr="009514DA">
        <w:rPr>
          <w:bCs/>
          <w:sz w:val="26"/>
          <w:szCs w:val="26"/>
        </w:rPr>
        <w:t>(2) Tên đơn vị hoặc tổ chức đứng Đơn đề nghị chấp thuận xây dựng công trình thiết yếu.</w:t>
      </w:r>
    </w:p>
    <w:p w14:paraId="71F22005" w14:textId="77777777" w:rsidR="000974B3" w:rsidRPr="009514DA" w:rsidRDefault="000974B3" w:rsidP="000974B3">
      <w:pPr>
        <w:spacing w:before="120"/>
        <w:jc w:val="both"/>
        <w:rPr>
          <w:rFonts w:eastAsia="Times New Roman"/>
          <w:b/>
          <w:i/>
          <w:sz w:val="26"/>
          <w:szCs w:val="26"/>
          <w:lang w:val="en-US"/>
        </w:rPr>
      </w:pPr>
      <w:r w:rsidRPr="009514DA">
        <w:rPr>
          <w:bCs/>
          <w:sz w:val="26"/>
          <w:szCs w:val="26"/>
          <w:lang w:val="en-US"/>
        </w:rPr>
        <w:tab/>
      </w:r>
      <w:r w:rsidRPr="009514DA">
        <w:rPr>
          <w:bCs/>
          <w:sz w:val="26"/>
          <w:szCs w:val="26"/>
        </w:rPr>
        <w:t xml:space="preserve">(3) Ghi vắn tắt tên công trình, đường …, địa phương; ví dụ </w:t>
      </w:r>
      <w:r w:rsidRPr="009514DA">
        <w:rPr>
          <w:rFonts w:eastAsia="Times New Roman"/>
          <w:b/>
          <w:bCs/>
          <w:sz w:val="26"/>
          <w:szCs w:val="26"/>
        </w:rPr>
        <w:t>:</w:t>
      </w:r>
      <w:r w:rsidRPr="009514DA">
        <w:rPr>
          <w:rFonts w:eastAsia="Times New Roman"/>
          <w:b/>
          <w:bCs/>
          <w:i/>
          <w:sz w:val="26"/>
          <w:szCs w:val="26"/>
        </w:rPr>
        <w:t>“</w:t>
      </w:r>
      <w:r w:rsidRPr="009514DA">
        <w:rPr>
          <w:rFonts w:eastAsia="Times New Roman"/>
          <w:b/>
          <w:i/>
          <w:sz w:val="26"/>
          <w:szCs w:val="26"/>
          <w:lang w:val="en-US"/>
        </w:rPr>
        <w:t>Chấp thuận xây dựng</w:t>
      </w:r>
      <w:r w:rsidRPr="009514DA">
        <w:rPr>
          <w:rFonts w:eastAsia="Times New Roman"/>
          <w:b/>
          <w:i/>
          <w:sz w:val="26"/>
          <w:szCs w:val="26"/>
        </w:rPr>
        <w:t xml:space="preserve"> </w:t>
      </w:r>
      <w:r w:rsidRPr="009514DA">
        <w:rPr>
          <w:b/>
          <w:i/>
          <w:iCs/>
          <w:sz w:val="26"/>
          <w:szCs w:val="26"/>
          <w:lang w:val="en-US"/>
        </w:rPr>
        <w:t>công trình….</w:t>
      </w:r>
      <w:r w:rsidRPr="009514DA">
        <w:rPr>
          <w:rFonts w:eastAsia="Times New Roman"/>
          <w:b/>
          <w:i/>
          <w:sz w:val="26"/>
          <w:szCs w:val="26"/>
          <w:lang w:val="en-US"/>
        </w:rPr>
        <w:t xml:space="preserve"> trong phạm vi bảo vệ kết cấu hạ tầng giao thông đường bộ đường ĐT.848, xã Tân Khánh Trung, huyện Lấp Vò, tỉnh Đồng Tháp</w:t>
      </w:r>
      <w:r w:rsidRPr="009514DA">
        <w:rPr>
          <w:rFonts w:eastAsia="Times New Roman"/>
          <w:b/>
          <w:i/>
          <w:sz w:val="26"/>
          <w:szCs w:val="26"/>
        </w:rPr>
        <w:t>”</w:t>
      </w:r>
      <w:r w:rsidRPr="009514DA">
        <w:rPr>
          <w:bCs/>
          <w:sz w:val="26"/>
          <w:szCs w:val="26"/>
        </w:rPr>
        <w:t>.</w:t>
      </w:r>
    </w:p>
    <w:p w14:paraId="70C35A2C" w14:textId="77777777" w:rsidR="000974B3" w:rsidRPr="009514DA" w:rsidRDefault="000974B3" w:rsidP="000974B3">
      <w:pPr>
        <w:spacing w:before="120"/>
        <w:jc w:val="both"/>
        <w:rPr>
          <w:bCs/>
          <w:sz w:val="26"/>
          <w:szCs w:val="26"/>
        </w:rPr>
      </w:pPr>
      <w:r w:rsidRPr="009514DA">
        <w:rPr>
          <w:bCs/>
          <w:sz w:val="26"/>
          <w:szCs w:val="26"/>
          <w:lang w:val="en-US"/>
        </w:rPr>
        <w:tab/>
      </w:r>
      <w:r w:rsidRPr="009514DA">
        <w:rPr>
          <w:bCs/>
          <w:sz w:val="26"/>
          <w:szCs w:val="26"/>
        </w:rPr>
        <w:t xml:space="preserve"> (</w:t>
      </w:r>
      <w:r w:rsidRPr="009514DA">
        <w:rPr>
          <w:bCs/>
          <w:sz w:val="26"/>
          <w:szCs w:val="26"/>
          <w:lang w:val="en-US"/>
        </w:rPr>
        <w:t>4</w:t>
      </w:r>
      <w:r w:rsidRPr="009514DA">
        <w:rPr>
          <w:bCs/>
          <w:sz w:val="26"/>
          <w:szCs w:val="26"/>
        </w:rPr>
        <w:t xml:space="preserve">) Văn bản cho phép chuẩn bị đầu tư hoặc phê duyệt đầu tư công trình thiết yếu của cấp có thẩm quyền. </w:t>
      </w:r>
    </w:p>
    <w:p w14:paraId="11673BA7" w14:textId="77777777" w:rsidR="000974B3" w:rsidRPr="009514DA" w:rsidRDefault="000974B3" w:rsidP="000974B3">
      <w:pPr>
        <w:spacing w:before="120"/>
        <w:jc w:val="both"/>
        <w:rPr>
          <w:bCs/>
          <w:sz w:val="26"/>
          <w:szCs w:val="26"/>
        </w:rPr>
      </w:pPr>
      <w:r w:rsidRPr="009514DA">
        <w:rPr>
          <w:bCs/>
          <w:sz w:val="26"/>
          <w:szCs w:val="26"/>
          <w:lang w:val="en-US"/>
        </w:rPr>
        <w:tab/>
      </w:r>
      <w:r w:rsidRPr="009514DA">
        <w:rPr>
          <w:bCs/>
          <w:sz w:val="26"/>
          <w:szCs w:val="26"/>
        </w:rPr>
        <w:t>(</w:t>
      </w:r>
      <w:r w:rsidRPr="009514DA">
        <w:rPr>
          <w:bCs/>
          <w:sz w:val="26"/>
          <w:szCs w:val="26"/>
          <w:lang w:val="en-US"/>
        </w:rPr>
        <w:t>5</w:t>
      </w:r>
      <w:r w:rsidRPr="009514DA">
        <w:rPr>
          <w:bCs/>
          <w:sz w:val="26"/>
          <w:szCs w:val="26"/>
        </w:rPr>
        <w:t>) Ghi rõ, đầy đủ tên, nhóm dự án của công trình thiết yếu.</w:t>
      </w:r>
    </w:p>
    <w:p w14:paraId="40683E46" w14:textId="77777777" w:rsidR="000974B3" w:rsidRPr="009514DA" w:rsidRDefault="000974B3" w:rsidP="000974B3">
      <w:pPr>
        <w:spacing w:before="120"/>
        <w:jc w:val="both"/>
        <w:rPr>
          <w:bCs/>
          <w:sz w:val="26"/>
          <w:szCs w:val="26"/>
        </w:rPr>
      </w:pPr>
      <w:r w:rsidRPr="009514DA">
        <w:rPr>
          <w:bCs/>
          <w:sz w:val="26"/>
          <w:szCs w:val="26"/>
          <w:lang w:val="en-US"/>
        </w:rPr>
        <w:tab/>
      </w:r>
      <w:r w:rsidRPr="009514DA">
        <w:rPr>
          <w:bCs/>
          <w:sz w:val="26"/>
          <w:szCs w:val="26"/>
        </w:rPr>
        <w:t>(</w:t>
      </w:r>
      <w:r w:rsidRPr="009514DA">
        <w:rPr>
          <w:bCs/>
          <w:sz w:val="26"/>
          <w:szCs w:val="26"/>
          <w:lang w:val="en-US"/>
        </w:rPr>
        <w:t>6</w:t>
      </w:r>
      <w:r w:rsidRPr="009514DA">
        <w:rPr>
          <w:bCs/>
          <w:sz w:val="26"/>
          <w:szCs w:val="26"/>
        </w:rPr>
        <w:t>) Ghi rõ tên đường, cấp kỹ thuật của đường hiện tại và theo quy hoạch, lý trình, phía bên trái hoặc bên phải đường, các vị trí cắt ngang qua đường (nếu có).</w:t>
      </w:r>
    </w:p>
    <w:p w14:paraId="7A29DDA4" w14:textId="77777777" w:rsidR="000974B3" w:rsidRPr="009514DA" w:rsidRDefault="000974B3" w:rsidP="000974B3">
      <w:pPr>
        <w:spacing w:before="120"/>
        <w:jc w:val="both"/>
        <w:rPr>
          <w:bCs/>
          <w:sz w:val="26"/>
          <w:szCs w:val="26"/>
        </w:rPr>
      </w:pPr>
      <w:r w:rsidRPr="009514DA">
        <w:rPr>
          <w:bCs/>
          <w:sz w:val="26"/>
          <w:szCs w:val="26"/>
          <w:lang w:val="en-US"/>
        </w:rPr>
        <w:tab/>
      </w:r>
      <w:r w:rsidRPr="009514DA">
        <w:rPr>
          <w:bCs/>
          <w:sz w:val="26"/>
          <w:szCs w:val="26"/>
        </w:rPr>
        <w:t>(</w:t>
      </w:r>
      <w:r w:rsidRPr="009514DA">
        <w:rPr>
          <w:bCs/>
          <w:sz w:val="26"/>
          <w:szCs w:val="26"/>
          <w:lang w:val="en-US"/>
        </w:rPr>
        <w:t>7</w:t>
      </w:r>
      <w:r w:rsidRPr="009514DA">
        <w:rPr>
          <w:bCs/>
          <w:sz w:val="26"/>
          <w:szCs w:val="26"/>
        </w:rPr>
        <w:t>) Bản sao có xác nhận của chủ công trình (nếu công trình thiết yếu xây lắp qua cầu, hoặc các công trình đường bộ phức tạp khác).</w:t>
      </w:r>
    </w:p>
    <w:p w14:paraId="3328D118" w14:textId="77777777" w:rsidR="000974B3" w:rsidRPr="009514DA" w:rsidRDefault="000974B3" w:rsidP="000974B3">
      <w:pPr>
        <w:spacing w:before="120"/>
        <w:jc w:val="both"/>
        <w:rPr>
          <w:bCs/>
          <w:sz w:val="26"/>
          <w:szCs w:val="26"/>
          <w:lang w:val="en-US"/>
        </w:rPr>
      </w:pPr>
      <w:r w:rsidRPr="009514DA">
        <w:rPr>
          <w:bCs/>
          <w:sz w:val="26"/>
          <w:szCs w:val="26"/>
          <w:lang w:val="en-US"/>
        </w:rPr>
        <w:tab/>
      </w:r>
      <w:r w:rsidRPr="009514DA">
        <w:rPr>
          <w:bCs/>
          <w:sz w:val="26"/>
          <w:szCs w:val="26"/>
        </w:rPr>
        <w:t>(</w:t>
      </w:r>
      <w:r w:rsidRPr="009514DA">
        <w:rPr>
          <w:bCs/>
          <w:sz w:val="26"/>
          <w:szCs w:val="26"/>
          <w:lang w:val="en-US"/>
        </w:rPr>
        <w:t>8</w:t>
      </w:r>
      <w:r w:rsidRPr="009514DA">
        <w:rPr>
          <w:bCs/>
          <w:sz w:val="26"/>
          <w:szCs w:val="26"/>
        </w:rPr>
        <w:t xml:space="preserve">) Tổ chức tư vấn (độc lập với tổ chức tư vấn lập Hồ sơ thiết kế) được phép hành nghề trong lĩnh vực công trình đường bộ. </w:t>
      </w:r>
    </w:p>
    <w:p w14:paraId="3FEA4A94" w14:textId="77777777" w:rsidR="000974B3" w:rsidRPr="009514DA" w:rsidRDefault="000974B3" w:rsidP="000974B3">
      <w:pPr>
        <w:spacing w:before="120"/>
        <w:rPr>
          <w:bCs/>
          <w:sz w:val="26"/>
          <w:szCs w:val="26"/>
          <w:lang w:val="en-US"/>
        </w:rPr>
      </w:pPr>
      <w:r w:rsidRPr="009514DA">
        <w:rPr>
          <w:bCs/>
          <w:sz w:val="26"/>
          <w:szCs w:val="26"/>
          <w:lang w:val="en-US"/>
        </w:rPr>
        <w:tab/>
      </w:r>
      <w:r w:rsidRPr="009514DA">
        <w:rPr>
          <w:bCs/>
          <w:sz w:val="26"/>
          <w:szCs w:val="26"/>
        </w:rPr>
        <w:t>(</w:t>
      </w:r>
      <w:r w:rsidRPr="009514DA">
        <w:rPr>
          <w:bCs/>
          <w:sz w:val="26"/>
          <w:szCs w:val="26"/>
          <w:lang w:val="en-US"/>
        </w:rPr>
        <w:t>9</w:t>
      </w:r>
      <w:r w:rsidRPr="009514DA">
        <w:rPr>
          <w:bCs/>
          <w:sz w:val="26"/>
          <w:szCs w:val="26"/>
        </w:rPr>
        <w:t xml:space="preserve">) Các tài liệu khác nếu </w:t>
      </w:r>
      <w:r w:rsidRPr="009514DA">
        <w:rPr>
          <w:bCs/>
          <w:sz w:val="26"/>
          <w:szCs w:val="26"/>
          <w:lang w:val="en-US"/>
        </w:rPr>
        <w:t>(</w:t>
      </w:r>
      <w:r w:rsidRPr="009514DA">
        <w:rPr>
          <w:bCs/>
          <w:sz w:val="26"/>
          <w:szCs w:val="26"/>
        </w:rPr>
        <w:t>2) thấy cần thiế</w:t>
      </w:r>
      <w:r w:rsidRPr="009514DA">
        <w:rPr>
          <w:bCs/>
          <w:sz w:val="26"/>
          <w:szCs w:val="26"/>
          <w:lang w:val="en-US"/>
        </w:rPr>
        <w:t>t.</w:t>
      </w:r>
    </w:p>
    <w:p w14:paraId="1A3BE6D6" w14:textId="77777777" w:rsidR="000974B3" w:rsidRPr="009514DA" w:rsidRDefault="000974B3" w:rsidP="000974B3">
      <w:pPr>
        <w:spacing w:before="120" w:after="100" w:afterAutospacing="1"/>
        <w:jc w:val="both"/>
        <w:rPr>
          <w:sz w:val="26"/>
          <w:szCs w:val="26"/>
        </w:rPr>
      </w:pPr>
      <w:r w:rsidRPr="009514DA">
        <w:rPr>
          <w:rFonts w:eastAsia="Times New Roman"/>
          <w:b/>
          <w:sz w:val="26"/>
          <w:szCs w:val="26"/>
          <w:lang w:val="en-US"/>
        </w:rPr>
        <w:tab/>
      </w: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w:t>
      </w:r>
      <w:r w:rsidRPr="009514DA">
        <w:rPr>
          <w:i/>
          <w:iCs/>
          <w:sz w:val="26"/>
          <w:szCs w:val="26"/>
          <w:lang w:val="en-US"/>
        </w:rPr>
        <w:t xml:space="preserve">, </w:t>
      </w:r>
      <w:r w:rsidRPr="009514DA">
        <w:rPr>
          <w:i/>
          <w:iCs/>
          <w:sz w:val="26"/>
          <w:szCs w:val="26"/>
        </w:rPr>
        <w:t xml:space="preserve"> các tổ chức, cá nhân căn cứ từng công trình cụ thể để ghi các nội dung và gửi kèm theo văn bản liên quan cho phù hợp./.</w:t>
      </w:r>
    </w:p>
    <w:p w14:paraId="071355C5" w14:textId="77777777" w:rsidR="000974B3" w:rsidRPr="009514DA" w:rsidRDefault="000974B3" w:rsidP="000974B3"/>
    <w:p w14:paraId="0BCE189F" w14:textId="77777777" w:rsidR="000974B3" w:rsidRPr="009514DA" w:rsidRDefault="00693DCF" w:rsidP="000974B3">
      <w:pPr>
        <w:spacing w:before="100"/>
        <w:ind w:firstLine="567"/>
        <w:jc w:val="both"/>
        <w:rPr>
          <w:b/>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rFonts w:eastAsia="Times New Roman"/>
          <w:b/>
          <w:sz w:val="26"/>
          <w:szCs w:val="26"/>
          <w:lang w:val="en-US"/>
        </w:rPr>
        <w:t xml:space="preserve">. </w:t>
      </w:r>
      <w:r w:rsidR="000974B3" w:rsidRPr="009514DA">
        <w:rPr>
          <w:b/>
          <w:sz w:val="26"/>
          <w:szCs w:val="26"/>
          <w:shd w:val="clear" w:color="auto" w:fill="FFFFFF"/>
        </w:rPr>
        <w:t xml:space="preserve">Cấp phép thi công xây dựng biển quảng cáo tạm thời trong phạm vi bảo vệ kết cấu hạ tầng giao thông đường bộ </w:t>
      </w:r>
      <w:r w:rsidR="000974B3" w:rsidRPr="009514DA">
        <w:rPr>
          <w:b/>
          <w:sz w:val="26"/>
          <w:szCs w:val="26"/>
        </w:rPr>
        <w:t>của đường Tỉnh đang khai thác</w:t>
      </w:r>
    </w:p>
    <w:p w14:paraId="7C934C1F" w14:textId="77777777" w:rsidR="000974B3" w:rsidRPr="009514DA" w:rsidRDefault="00693DCF" w:rsidP="000974B3">
      <w:pPr>
        <w:spacing w:before="100"/>
        <w:ind w:firstLine="567"/>
        <w:jc w:val="both"/>
        <w:rPr>
          <w:b/>
          <w:bCs/>
          <w:sz w:val="26"/>
          <w:szCs w:val="26"/>
          <w:lang w:val="en-US"/>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b/>
          <w:bCs/>
          <w:sz w:val="26"/>
          <w:szCs w:val="26"/>
        </w:rPr>
        <w:t xml:space="preserve">.1. Trình tự, cách thức, thời gian thực hiện:   </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77E1E0CA"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39DC4297"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1F3621D"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0107C26A"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1BA01C0"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45AD5053"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2F799A03"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7162141"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5706B558"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lang w:val="en-US"/>
              </w:rPr>
              <w:t xml:space="preserve"> </w:t>
            </w:r>
            <w:r w:rsidRPr="009514DA">
              <w:rPr>
                <w:rFonts w:eastAsia="Times New Roman"/>
                <w:sz w:val="26"/>
                <w:szCs w:val="26"/>
                <w:lang w:val="en-US"/>
              </w:rPr>
              <w:t>(Số 85, đường Nguyễn Huệ, phường 1, thành phố Cao Lãnh, tỉnh Đồng Tháp);</w:t>
            </w:r>
          </w:p>
          <w:p w14:paraId="3767DF0A"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Hoặc nộp qua bưu chính công ích;</w:t>
            </w:r>
          </w:p>
          <w:p w14:paraId="26E455F4"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Hoặc nộp trực tuyến tại website cổng Dịch vụ công của </w:t>
            </w:r>
            <w:r w:rsidRPr="009514DA">
              <w:rPr>
                <w:spacing w:val="-6"/>
                <w:sz w:val="26"/>
                <w:szCs w:val="26"/>
              </w:rPr>
              <w:t xml:space="preserve">tỉnh Đồng Tháp </w:t>
            </w:r>
            <w:hyperlink r:id="rId50" w:history="1">
              <w:r w:rsidRPr="009514DA">
                <w:rPr>
                  <w:rStyle w:val="Hyperlink"/>
                  <w:i/>
                  <w:color w:val="auto"/>
                  <w:spacing w:val="-6"/>
                  <w:sz w:val="26"/>
                  <w:szCs w:val="26"/>
                </w:rPr>
                <w:t>http://dichvucong.dongthap.gov.vn</w:t>
              </w:r>
            </w:hyperlink>
            <w:r w:rsidRPr="009514DA">
              <w:rPr>
                <w:i/>
                <w:spacing w:val="-6"/>
                <w:sz w:val="26"/>
                <w:szCs w:val="26"/>
                <w:lang w:val="en-US"/>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0C24AE2"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58BF8064"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59EE81D1"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24EF4B62"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B2BB02B"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61212A0"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E615606"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172DEC1D"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57C7D665" w14:textId="77777777" w:rsidR="000974B3" w:rsidRPr="009514DA" w:rsidRDefault="000974B3">
            <w:pPr>
              <w:spacing w:before="120" w:line="256" w:lineRule="auto"/>
              <w:jc w:val="both"/>
              <w:rPr>
                <w:sz w:val="26"/>
                <w:szCs w:val="26"/>
                <w:lang w:val="en-US"/>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2878D3EF"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3E67393D"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90BA298" w14:textId="77777777" w:rsidR="000974B3" w:rsidRPr="009514DA" w:rsidRDefault="000974B3">
            <w:pPr>
              <w:spacing w:before="120" w:line="256" w:lineRule="auto"/>
              <w:jc w:val="both"/>
              <w:rPr>
                <w:sz w:val="26"/>
                <w:szCs w:val="26"/>
                <w:lang w:val="en-US"/>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E6954FE" w14:textId="4C077504"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Cs w:val="26"/>
              </w:rPr>
              <w:t>huyển ngay hồ sơ trong ngày làm việc hoặc vào đầu giờ ngày làm việc tiếp theo đối với trường hợp tiếp nhận sau 1</w:t>
            </w:r>
            <w:r w:rsidR="00B9330D">
              <w:rPr>
                <w:rStyle w:val="fontstyle21"/>
                <w:rFonts w:eastAsia="Calibri"/>
                <w:color w:val="auto"/>
                <w:szCs w:val="26"/>
              </w:rPr>
              <w:t>5</w:t>
            </w:r>
            <w:r w:rsidRPr="009514DA">
              <w:rPr>
                <w:rStyle w:val="fontstyle21"/>
                <w:rFonts w:eastAsia="Calibri"/>
                <w:color w:val="auto"/>
                <w:szCs w:val="26"/>
              </w:rPr>
              <w:t xml:space="preserve"> giờ hàng ngày.</w:t>
            </w:r>
          </w:p>
        </w:tc>
      </w:tr>
      <w:tr w:rsidR="009514DA" w:rsidRPr="009514DA" w14:paraId="5AFE7CDB"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2DF71E58"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7C53F3A0"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 w:val="26"/>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3BB64347"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A3FC1E6"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val="vi-VN" w:eastAsia="vi-VN"/>
              </w:rPr>
              <w:t>07 ngày làm việc</w:t>
            </w:r>
            <w:r w:rsidRPr="009514DA">
              <w:rPr>
                <w:rFonts w:eastAsia="Calibri"/>
                <w:b/>
                <w:sz w:val="26"/>
                <w:szCs w:val="26"/>
                <w:lang w:val="vi-VN"/>
              </w:rPr>
              <w:t xml:space="preserve"> </w:t>
            </w:r>
          </w:p>
        </w:tc>
      </w:tr>
      <w:tr w:rsidR="009514DA" w:rsidRPr="009514DA" w14:paraId="1345993C"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08B167"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A013"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92BC2DC"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EDF301D"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02DC4F30"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45E52"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37396"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0262ED0"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3DEBBED"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6,5 ngày</w:t>
            </w:r>
          </w:p>
        </w:tc>
      </w:tr>
      <w:tr w:rsidR="009514DA" w:rsidRPr="009514DA" w14:paraId="0B7C3EA5"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6A0FA"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A8E09"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D57B961"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796F6400"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415C42D2"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7EDDA064"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BF6F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D3B78"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49F1BC0"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6F84E39"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4,0  ngày</w:t>
            </w:r>
          </w:p>
        </w:tc>
      </w:tr>
      <w:tr w:rsidR="009514DA" w:rsidRPr="009514DA" w14:paraId="4CAB9278"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5F2BAB"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0508"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5C9CC970"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5E8BD1C"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ngày</w:t>
            </w:r>
          </w:p>
        </w:tc>
      </w:tr>
      <w:tr w:rsidR="009514DA" w:rsidRPr="009514DA" w14:paraId="5C2440E9"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1EE16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933A2"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5FFEAF2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893760A"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ngày</w:t>
            </w:r>
          </w:p>
        </w:tc>
      </w:tr>
      <w:tr w:rsidR="009514DA" w:rsidRPr="009514DA" w14:paraId="417C6412"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B1E55"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278E19"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72835296"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330427EC"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190E1BB1"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7F07C"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1BF1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FBD4487"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0AFAC118"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0CE6539"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Cs w:val="26"/>
              </w:rPr>
              <w:t>kể từ ngày tiếp nhận hồ sơ</w:t>
            </w:r>
          </w:p>
        </w:tc>
      </w:tr>
      <w:tr w:rsidR="009514DA" w:rsidRPr="009514DA" w14:paraId="51820CE4"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D4922ED"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9CDBED5"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351EB7F6"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w:t>
            </w:r>
            <w:r w:rsidRPr="009514DA">
              <w:rPr>
                <w:sz w:val="26"/>
                <w:szCs w:val="26"/>
                <w:lang w:val="en-US"/>
              </w:rPr>
              <w:t xml:space="preserve">, viên chức </w:t>
            </w:r>
            <w:r w:rsidRPr="009514DA">
              <w:rPr>
                <w:sz w:val="26"/>
                <w:szCs w:val="26"/>
              </w:rPr>
              <w:t>tại bộ phận một cửa trả kết quả nhập vào sổ theo dõi hồ sơ và phần mềm một cửa điện tử, thực hiện như sau:</w:t>
            </w:r>
          </w:p>
          <w:p w14:paraId="76843640" w14:textId="77777777" w:rsidR="000974B3" w:rsidRPr="009514DA" w:rsidRDefault="000974B3">
            <w:pPr>
              <w:shd w:val="clear" w:color="auto" w:fill="FFFFFF"/>
              <w:spacing w:before="120" w:line="256" w:lineRule="auto"/>
              <w:ind w:hanging="71"/>
              <w:jc w:val="both"/>
              <w:rPr>
                <w:rStyle w:val="fontstyle21"/>
                <w:color w:val="auto"/>
                <w:szCs w:val="26"/>
              </w:rPr>
            </w:pPr>
            <w:r w:rsidRPr="009514DA">
              <w:rPr>
                <w:sz w:val="26"/>
                <w:szCs w:val="26"/>
              </w:rPr>
              <w:t xml:space="preserve">- </w:t>
            </w:r>
            <w:r w:rsidRPr="009514DA">
              <w:rPr>
                <w:iCs/>
                <w:sz w:val="26"/>
                <w:szCs w:val="26"/>
              </w:rPr>
              <w:t>T</w:t>
            </w:r>
            <w:r w:rsidRPr="009514DA">
              <w:rPr>
                <w:rStyle w:val="fontstyle21"/>
                <w:color w:val="auto"/>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92225F1" w14:textId="77777777" w:rsidR="000974B3" w:rsidRPr="009514DA" w:rsidRDefault="000974B3">
            <w:pPr>
              <w:shd w:val="clear" w:color="auto" w:fill="FFFFFF"/>
              <w:spacing w:before="120" w:line="256" w:lineRule="auto"/>
              <w:ind w:hanging="71"/>
              <w:jc w:val="both"/>
              <w:rPr>
                <w:sz w:val="26"/>
              </w:rPr>
            </w:pPr>
            <w:r w:rsidRPr="009514DA">
              <w:rPr>
                <w:iCs/>
                <w:sz w:val="26"/>
                <w:szCs w:val="26"/>
              </w:rPr>
              <w:t xml:space="preserve">- </w:t>
            </w:r>
            <w:r w:rsidRPr="009514DA">
              <w:rPr>
                <w:rStyle w:val="fontstyle21"/>
                <w:color w:val="auto"/>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3E166F95" w14:textId="77777777" w:rsidR="000974B3" w:rsidRPr="009514DA" w:rsidRDefault="000974B3">
            <w:pPr>
              <w:tabs>
                <w:tab w:val="left" w:pos="2460"/>
              </w:tabs>
              <w:spacing w:before="120" w:line="256" w:lineRule="auto"/>
              <w:jc w:val="both"/>
              <w:rPr>
                <w:sz w:val="26"/>
                <w:szCs w:val="26"/>
                <w:lang w:val="en-US"/>
              </w:rPr>
            </w:pPr>
            <w:r w:rsidRPr="009514DA">
              <w:rPr>
                <w:sz w:val="26"/>
                <w:szCs w:val="26"/>
              </w:rPr>
              <w:t>Tổ chức, cá nhân đến nhận kết quả tại Bộ phận một cửa theo thời gian quy định</w:t>
            </w:r>
            <w:r w:rsidRPr="009514DA">
              <w:rPr>
                <w:sz w:val="26"/>
                <w:szCs w:val="26"/>
                <w:lang w:val="en-US"/>
              </w:rPr>
              <w:t>.</w:t>
            </w:r>
          </w:p>
          <w:p w14:paraId="7DC38995"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05357919" w14:textId="77777777" w:rsidR="000974B3" w:rsidRPr="009514DA" w:rsidRDefault="000974B3" w:rsidP="000974B3">
      <w:pPr>
        <w:spacing w:before="100"/>
        <w:rPr>
          <w:b/>
          <w:sz w:val="26"/>
          <w:szCs w:val="26"/>
          <w:lang w:val="en-US"/>
        </w:rPr>
      </w:pPr>
      <w:r w:rsidRPr="009514DA">
        <w:rPr>
          <w:b/>
          <w:bCs/>
          <w:sz w:val="26"/>
          <w:szCs w:val="26"/>
        </w:rPr>
        <w:t xml:space="preserve">                                                                                                                                                                                                                                                                                                                                                                                                                                                                                                                                                                                                                                                                                                                                                                                                                                                                                                                                                                                                                                                                                                                            </w:t>
      </w:r>
      <w:r w:rsidRPr="009514DA">
        <w:rPr>
          <w:b/>
          <w:sz w:val="26"/>
          <w:szCs w:val="26"/>
          <w:lang w:val="en-US"/>
        </w:rPr>
        <w:t xml:space="preserve">                                                                                                 </w:t>
      </w:r>
      <w:r w:rsidRPr="009514DA">
        <w:rPr>
          <w:b/>
          <w:sz w:val="26"/>
          <w:szCs w:val="26"/>
          <w:lang w:val="en-US"/>
        </w:rPr>
        <w:tab/>
      </w:r>
      <w:r w:rsidR="00693DCF" w:rsidRPr="009514DA">
        <w:rPr>
          <w:rFonts w:eastAsia="Times New Roman"/>
          <w:b/>
          <w:sz w:val="26"/>
          <w:szCs w:val="26"/>
          <w:lang w:val="en-US"/>
        </w:rPr>
        <w:t>5</w:t>
      </w:r>
      <w:r w:rsidR="00E6151F" w:rsidRPr="009514DA">
        <w:rPr>
          <w:rFonts w:eastAsia="Times New Roman"/>
          <w:b/>
          <w:sz w:val="26"/>
          <w:szCs w:val="26"/>
          <w:lang w:val="en-US"/>
        </w:rPr>
        <w:t>6</w:t>
      </w:r>
      <w:r w:rsidRPr="009514DA">
        <w:rPr>
          <w:b/>
          <w:sz w:val="26"/>
          <w:szCs w:val="26"/>
          <w:lang w:val="en-US"/>
        </w:rPr>
        <w:t xml:space="preserve">.2. </w:t>
      </w:r>
      <w:r w:rsidRPr="009514DA">
        <w:rPr>
          <w:b/>
          <w:sz w:val="26"/>
          <w:szCs w:val="26"/>
        </w:rPr>
        <w:t>Thành phần</w:t>
      </w:r>
      <w:r w:rsidRPr="009514DA">
        <w:rPr>
          <w:b/>
          <w:sz w:val="26"/>
          <w:szCs w:val="26"/>
          <w:lang w:val="en-US"/>
        </w:rPr>
        <w:t>, số lượng hồ</w:t>
      </w:r>
      <w:r w:rsidRPr="009514DA">
        <w:rPr>
          <w:b/>
          <w:sz w:val="26"/>
          <w:szCs w:val="26"/>
        </w:rPr>
        <w:t xml:space="preserve"> sơ:</w:t>
      </w:r>
    </w:p>
    <w:p w14:paraId="6F7367A1" w14:textId="77777777" w:rsidR="000974B3" w:rsidRPr="009514DA" w:rsidRDefault="000974B3" w:rsidP="000974B3">
      <w:pPr>
        <w:spacing w:before="120"/>
        <w:jc w:val="both"/>
        <w:rPr>
          <w:rFonts w:eastAsia="Times New Roman"/>
          <w:sz w:val="26"/>
          <w:szCs w:val="26"/>
          <w:lang w:val="en-US"/>
        </w:rPr>
      </w:pPr>
      <w:r w:rsidRPr="009514DA">
        <w:rPr>
          <w:b/>
          <w:sz w:val="26"/>
          <w:szCs w:val="26"/>
          <w:lang w:val="en-US"/>
        </w:rPr>
        <w:tab/>
      </w:r>
      <w:r w:rsidRPr="009514DA">
        <w:rPr>
          <w:i/>
          <w:sz w:val="26"/>
          <w:szCs w:val="26"/>
          <w:lang w:val="en-US"/>
        </w:rPr>
        <w:t>a. Thành phần</w:t>
      </w:r>
      <w:r w:rsidRPr="009514DA">
        <w:rPr>
          <w:rFonts w:eastAsia="Times New Roman"/>
          <w:sz w:val="26"/>
          <w:szCs w:val="26"/>
          <w:lang w:val="en-US"/>
        </w:rPr>
        <w:t xml:space="preserve">  </w:t>
      </w:r>
    </w:p>
    <w:p w14:paraId="395B8A7E" w14:textId="77777777" w:rsidR="000974B3" w:rsidRPr="009514DA" w:rsidRDefault="000974B3" w:rsidP="000974B3">
      <w:pPr>
        <w:spacing w:before="120"/>
        <w:ind w:firstLine="406"/>
        <w:jc w:val="both"/>
        <w:rPr>
          <w:rFonts w:eastAsia="Times New Roman"/>
          <w:sz w:val="26"/>
          <w:szCs w:val="26"/>
          <w:lang w:val="en-US"/>
        </w:rPr>
      </w:pPr>
      <w:r w:rsidRPr="009514DA">
        <w:rPr>
          <w:rFonts w:eastAsia="Times New Roman"/>
          <w:sz w:val="26"/>
          <w:szCs w:val="26"/>
          <w:lang w:val="hr-HR"/>
        </w:rPr>
        <w:t xml:space="preserve">   - </w:t>
      </w:r>
      <w:r w:rsidRPr="009514DA">
        <w:rPr>
          <w:sz w:val="26"/>
          <w:szCs w:val="26"/>
          <w:lang w:val="hr-HR"/>
        </w:rPr>
        <w:t xml:space="preserve">Đơn đề </w:t>
      </w:r>
      <w:r w:rsidRPr="009514DA">
        <w:rPr>
          <w:sz w:val="26"/>
          <w:szCs w:val="26"/>
        </w:rPr>
        <w:t>nghị</w:t>
      </w:r>
      <w:r w:rsidRPr="009514DA">
        <w:rPr>
          <w:sz w:val="26"/>
          <w:szCs w:val="26"/>
          <w:lang w:val="hr-HR"/>
        </w:rPr>
        <w:t xml:space="preserve"> </w:t>
      </w:r>
      <w:r w:rsidRPr="009514DA">
        <w:rPr>
          <w:bCs/>
          <w:sz w:val="26"/>
          <w:szCs w:val="26"/>
          <w:shd w:val="clear" w:color="auto" w:fill="FFFFFF"/>
        </w:rPr>
        <w:t xml:space="preserve">Cấp phép thi công xây dựng biển quảng cáo tạm thời trong phạm vi bảo vệ kết cấu hạ tầng giao thông đường bộ </w:t>
      </w:r>
      <w:r w:rsidRPr="009514DA">
        <w:rPr>
          <w:sz w:val="26"/>
          <w:szCs w:val="26"/>
          <w:lang w:val="hr-HR"/>
        </w:rPr>
        <w:t xml:space="preserve">theo mẫu Phụ lục 4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(bản chính)</w:t>
      </w:r>
      <w:r w:rsidRPr="009514DA">
        <w:rPr>
          <w:rFonts w:eastAsia="Times New Roman"/>
          <w:sz w:val="26"/>
          <w:szCs w:val="26"/>
          <w:lang w:val="en-US"/>
        </w:rPr>
        <w:t>;</w:t>
      </w:r>
    </w:p>
    <w:p w14:paraId="07DCD91F" w14:textId="77777777" w:rsidR="000974B3" w:rsidRPr="009514DA" w:rsidRDefault="000974B3" w:rsidP="000974B3">
      <w:pPr>
        <w:spacing w:before="120"/>
        <w:ind w:firstLine="406"/>
        <w:jc w:val="both"/>
        <w:rPr>
          <w:sz w:val="26"/>
          <w:szCs w:val="26"/>
          <w:lang w:val="hr-HR"/>
        </w:rPr>
      </w:pPr>
      <w:r w:rsidRPr="009514DA">
        <w:rPr>
          <w:sz w:val="26"/>
          <w:szCs w:val="26"/>
          <w:lang w:val="hr-HR"/>
        </w:rPr>
        <w:t xml:space="preserve">    - Văn bản chấp thuận xây dựng </w:t>
      </w:r>
      <w:r w:rsidRPr="009514DA">
        <w:rPr>
          <w:bCs/>
          <w:sz w:val="26"/>
          <w:szCs w:val="26"/>
          <w:shd w:val="clear" w:color="auto" w:fill="FFFFFF"/>
        </w:rPr>
        <w:t>biển quảng cáo tạm thời</w:t>
      </w:r>
      <w:r w:rsidRPr="009514DA">
        <w:rPr>
          <w:sz w:val="26"/>
          <w:szCs w:val="26"/>
          <w:lang w:val="hr-HR"/>
        </w:rPr>
        <w:t xml:space="preserve"> của Sở Giao thông vận tải (bản sao có chứng thực hoặc bản sao kèm theo bản chính để đối chiếu);</w:t>
      </w:r>
    </w:p>
    <w:p w14:paraId="3E822978" w14:textId="77777777" w:rsidR="000974B3" w:rsidRPr="009514DA" w:rsidRDefault="000974B3" w:rsidP="000974B3">
      <w:pPr>
        <w:spacing w:before="120"/>
        <w:ind w:firstLine="406"/>
        <w:jc w:val="both"/>
        <w:rPr>
          <w:rFonts w:eastAsia="Times New Roman"/>
          <w:sz w:val="26"/>
          <w:szCs w:val="26"/>
          <w:lang w:val="hr-HR"/>
        </w:rPr>
      </w:pPr>
      <w:r w:rsidRPr="009514DA">
        <w:rPr>
          <w:rFonts w:eastAsia="Times New Roman"/>
          <w:sz w:val="26"/>
          <w:szCs w:val="26"/>
          <w:lang w:val="hr-HR"/>
        </w:rPr>
        <w:t xml:space="preserve">   - Hồ sơ thiết kế bản vẽ thi công (</w:t>
      </w:r>
      <w:r w:rsidRPr="009514DA">
        <w:rPr>
          <w:rFonts w:eastAsia="Times New Roman"/>
          <w:i/>
          <w:iCs/>
          <w:sz w:val="26"/>
          <w:szCs w:val="26"/>
          <w:lang w:val="hr-HR"/>
        </w:rPr>
        <w:t>trong đó có biện pháp tổ chức thi công thể hiện phương án thi công, phương án bảo đảm an toàn trong thi công xây dựng, an toàn giao thông và tổ chức giao thông</w:t>
      </w:r>
      <w:r w:rsidRPr="009514DA">
        <w:rPr>
          <w:rFonts w:eastAsia="Times New Roman"/>
          <w:sz w:val="26"/>
          <w:szCs w:val="26"/>
          <w:lang w:val="hr-HR"/>
        </w:rPr>
        <w:t>) đã được cấp có thẩm quyền phê duyệt (bản chính).</w:t>
      </w:r>
    </w:p>
    <w:p w14:paraId="227DA4B5" w14:textId="77777777" w:rsidR="000974B3" w:rsidRPr="009514DA" w:rsidRDefault="000974B3" w:rsidP="000974B3">
      <w:pPr>
        <w:tabs>
          <w:tab w:val="left" w:pos="1134"/>
        </w:tabs>
        <w:spacing w:before="120"/>
        <w:jc w:val="both"/>
        <w:rPr>
          <w:rFonts w:eastAsia="Times New Roman"/>
          <w:sz w:val="26"/>
          <w:szCs w:val="26"/>
        </w:rPr>
      </w:pPr>
      <w:r w:rsidRPr="009514DA">
        <w:rPr>
          <w:rFonts w:eastAsia="Times New Roman"/>
          <w:sz w:val="26"/>
          <w:szCs w:val="26"/>
          <w:lang w:val="en-US"/>
        </w:rPr>
        <w:t xml:space="preserve">   </w:t>
      </w:r>
      <w:r w:rsidRPr="009514DA">
        <w:rPr>
          <w:rFonts w:eastAsia="Times New Roman"/>
          <w:b/>
          <w:sz w:val="26"/>
          <w:szCs w:val="26"/>
          <w:lang w:val="en-US"/>
        </w:rPr>
        <w:t xml:space="preserve">        </w:t>
      </w:r>
      <w:r w:rsidRPr="009514DA">
        <w:rPr>
          <w:i/>
          <w:sz w:val="26"/>
          <w:szCs w:val="26"/>
          <w:lang w:val="en-US"/>
        </w:rPr>
        <w:t xml:space="preserve">b. Số lượng bộ hồ sơ: </w:t>
      </w:r>
      <w:r w:rsidRPr="009514DA">
        <w:rPr>
          <w:sz w:val="26"/>
          <w:szCs w:val="26"/>
          <w:lang w:val="en-US"/>
        </w:rPr>
        <w:t>02 bộ</w:t>
      </w:r>
    </w:p>
    <w:p w14:paraId="49246B80" w14:textId="77777777" w:rsidR="000974B3" w:rsidRPr="009514DA" w:rsidRDefault="000974B3" w:rsidP="000974B3">
      <w:pPr>
        <w:tabs>
          <w:tab w:val="left" w:pos="709"/>
        </w:tabs>
        <w:spacing w:before="120"/>
        <w:ind w:firstLine="426"/>
        <w:jc w:val="both"/>
        <w:rPr>
          <w:b/>
          <w:sz w:val="26"/>
          <w:szCs w:val="26"/>
        </w:rPr>
      </w:pPr>
      <w:r w:rsidRPr="009514DA">
        <w:rPr>
          <w:rFonts w:eastAsia="Times New Roman"/>
          <w:b/>
          <w:sz w:val="26"/>
          <w:szCs w:val="26"/>
          <w:lang w:val="en-US"/>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6</w:t>
      </w:r>
      <w:r w:rsidRPr="009514DA">
        <w:rPr>
          <w:b/>
          <w:sz w:val="26"/>
          <w:szCs w:val="26"/>
          <w:lang w:val="en-US"/>
        </w:rPr>
        <w:t xml:space="preserve">.3. </w:t>
      </w:r>
      <w:r w:rsidRPr="009514DA">
        <w:rPr>
          <w:b/>
          <w:sz w:val="26"/>
          <w:szCs w:val="26"/>
        </w:rPr>
        <w:t>Thời hạn giải quyết:</w:t>
      </w:r>
      <w:r w:rsidRPr="009514DA">
        <w:rPr>
          <w:b/>
          <w:sz w:val="26"/>
          <w:szCs w:val="26"/>
          <w:lang w:val="en-US"/>
        </w:rPr>
        <w:t xml:space="preserve"> </w:t>
      </w:r>
      <w:r w:rsidRPr="009514DA">
        <w:rPr>
          <w:sz w:val="26"/>
          <w:szCs w:val="26"/>
        </w:rPr>
        <w:t>07 ngày làm việc kể từ khi nhận đủ hồ sơ</w:t>
      </w:r>
      <w:r w:rsidRPr="009514DA">
        <w:rPr>
          <w:sz w:val="26"/>
          <w:szCs w:val="26"/>
          <w:lang w:val="en-US"/>
        </w:rPr>
        <w:t xml:space="preserve"> theo quy định</w:t>
      </w:r>
      <w:r w:rsidRPr="009514DA">
        <w:rPr>
          <w:sz w:val="26"/>
          <w:szCs w:val="26"/>
        </w:rPr>
        <w:t>.</w:t>
      </w:r>
    </w:p>
    <w:p w14:paraId="153CECBD" w14:textId="77777777" w:rsidR="000974B3" w:rsidRPr="009514DA" w:rsidRDefault="000974B3" w:rsidP="000974B3">
      <w:pPr>
        <w:tabs>
          <w:tab w:val="left" w:pos="709"/>
        </w:tabs>
        <w:spacing w:before="120"/>
        <w:ind w:firstLine="426"/>
        <w:jc w:val="both"/>
        <w:rPr>
          <w:b/>
          <w:sz w:val="26"/>
          <w:szCs w:val="26"/>
        </w:rPr>
      </w:pPr>
      <w:r w:rsidRPr="009514DA">
        <w:rPr>
          <w:b/>
          <w:sz w:val="26"/>
          <w:szCs w:val="26"/>
          <w:lang w:val="en-US"/>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6</w:t>
      </w:r>
      <w:r w:rsidRPr="009514DA">
        <w:rPr>
          <w:b/>
          <w:sz w:val="26"/>
          <w:szCs w:val="26"/>
          <w:lang w:val="en-US"/>
        </w:rPr>
        <w:t xml:space="preserve">.4. </w:t>
      </w:r>
      <w:r w:rsidRPr="009514DA">
        <w:rPr>
          <w:b/>
          <w:sz w:val="26"/>
          <w:szCs w:val="26"/>
        </w:rPr>
        <w:t xml:space="preserve">Đối tượng thực hiện thủ tục hành chính: </w:t>
      </w:r>
      <w:r w:rsidRPr="009514DA">
        <w:rPr>
          <w:sz w:val="26"/>
          <w:szCs w:val="26"/>
        </w:rPr>
        <w:t>Cá nhân, tổ chức</w:t>
      </w:r>
    </w:p>
    <w:p w14:paraId="5D52BCF7" w14:textId="77777777" w:rsidR="000974B3" w:rsidRPr="009514DA" w:rsidRDefault="00693DCF"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b/>
          <w:sz w:val="26"/>
          <w:szCs w:val="26"/>
          <w:lang w:val="en-US"/>
        </w:rPr>
        <w:t xml:space="preserve">.5. </w:t>
      </w:r>
      <w:r w:rsidR="000974B3" w:rsidRPr="009514DA">
        <w:rPr>
          <w:b/>
          <w:sz w:val="26"/>
          <w:szCs w:val="26"/>
        </w:rPr>
        <w:t>Cơ quan thực hiện thủ tục hành chính:</w:t>
      </w:r>
    </w:p>
    <w:p w14:paraId="4A28334F"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034546E7"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13BDC04C"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7186D5D0" w14:textId="77777777" w:rsidR="000974B3" w:rsidRPr="009514DA" w:rsidRDefault="000974B3" w:rsidP="000974B3">
      <w:pPr>
        <w:tabs>
          <w:tab w:val="left" w:pos="709"/>
        </w:tabs>
        <w:spacing w:before="120"/>
        <w:ind w:firstLine="426"/>
        <w:jc w:val="both"/>
        <w:rPr>
          <w:b/>
          <w:sz w:val="26"/>
          <w:szCs w:val="26"/>
          <w:lang w:val="en-US"/>
        </w:rPr>
      </w:pPr>
      <w:r w:rsidRPr="009514DA">
        <w:rPr>
          <w:rFonts w:eastAsia="Times New Roman"/>
          <w:b/>
          <w:sz w:val="26"/>
          <w:szCs w:val="26"/>
          <w:lang w:val="en-US"/>
        </w:rPr>
        <w:t xml:space="preserve">  </w:t>
      </w:r>
      <w:r w:rsidRPr="009514DA">
        <w:rPr>
          <w:b/>
          <w:sz w:val="26"/>
          <w:szCs w:val="26"/>
          <w:lang w:val="en-US"/>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6</w:t>
      </w:r>
      <w:r w:rsidRPr="009514DA">
        <w:rPr>
          <w:b/>
          <w:sz w:val="26"/>
          <w:szCs w:val="26"/>
          <w:lang w:val="en-US"/>
        </w:rPr>
        <w:t xml:space="preserve">.6. </w:t>
      </w:r>
      <w:r w:rsidRPr="009514DA">
        <w:rPr>
          <w:b/>
          <w:sz w:val="26"/>
          <w:szCs w:val="26"/>
        </w:rPr>
        <w:t xml:space="preserve">Kết quả hực hiện thủ tục hành chính: </w:t>
      </w:r>
      <w:r w:rsidRPr="009514DA">
        <w:rPr>
          <w:sz w:val="26"/>
          <w:szCs w:val="26"/>
          <w:shd w:val="clear" w:color="auto" w:fill="FFFFFF"/>
        </w:rPr>
        <w:t> </w:t>
      </w:r>
      <w:r w:rsidRPr="009514DA">
        <w:rPr>
          <w:sz w:val="26"/>
          <w:szCs w:val="26"/>
          <w:lang w:val="hr-HR"/>
        </w:rPr>
        <w:t>Giấy phép thi công công trình</w:t>
      </w:r>
      <w:r w:rsidRPr="009514DA">
        <w:rPr>
          <w:rFonts w:eastAsia="Times New Roman"/>
          <w:sz w:val="26"/>
          <w:szCs w:val="26"/>
          <w:lang w:val="en-US"/>
        </w:rPr>
        <w:t>.</w:t>
      </w:r>
    </w:p>
    <w:p w14:paraId="5CC571DD" w14:textId="77777777" w:rsidR="000974B3" w:rsidRPr="009514DA" w:rsidRDefault="00693DCF" w:rsidP="000974B3">
      <w:pPr>
        <w:tabs>
          <w:tab w:val="left" w:pos="709"/>
        </w:tabs>
        <w:spacing w:before="120"/>
        <w:ind w:firstLine="284"/>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b/>
          <w:sz w:val="26"/>
          <w:szCs w:val="26"/>
          <w:lang w:val="en-US"/>
        </w:rPr>
        <w:t xml:space="preserve">.7. </w:t>
      </w:r>
      <w:r w:rsidR="000974B3" w:rsidRPr="009514DA">
        <w:rPr>
          <w:b/>
          <w:sz w:val="26"/>
          <w:szCs w:val="26"/>
        </w:rPr>
        <w:t xml:space="preserve">Phí, lệ phí (nếu có): </w:t>
      </w:r>
      <w:r w:rsidR="000974B3" w:rsidRPr="009514DA">
        <w:rPr>
          <w:sz w:val="26"/>
          <w:szCs w:val="26"/>
        </w:rPr>
        <w:t>Không</w:t>
      </w:r>
    </w:p>
    <w:p w14:paraId="1DAE1B4E" w14:textId="77777777" w:rsidR="000974B3" w:rsidRPr="009514DA" w:rsidRDefault="000974B3" w:rsidP="000974B3">
      <w:pPr>
        <w:tabs>
          <w:tab w:val="left" w:pos="709"/>
        </w:tabs>
        <w:spacing w:before="120"/>
        <w:ind w:firstLine="426"/>
        <w:jc w:val="both"/>
        <w:rPr>
          <w:sz w:val="26"/>
          <w:szCs w:val="26"/>
        </w:rPr>
      </w:pPr>
      <w:r w:rsidRPr="009514DA">
        <w:rPr>
          <w:b/>
          <w:sz w:val="26"/>
          <w:szCs w:val="26"/>
          <w:lang w:val="en-US"/>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6</w:t>
      </w:r>
      <w:r w:rsidRPr="009514DA">
        <w:rPr>
          <w:b/>
          <w:sz w:val="26"/>
          <w:szCs w:val="26"/>
          <w:lang w:val="en-US"/>
        </w:rPr>
        <w:t xml:space="preserve">.8. </w:t>
      </w:r>
      <w:r w:rsidRPr="009514DA">
        <w:rPr>
          <w:b/>
          <w:sz w:val="26"/>
          <w:szCs w:val="26"/>
        </w:rPr>
        <w:t>Tên mẫu đơn, mẫu tờ khai:</w:t>
      </w:r>
    </w:p>
    <w:p w14:paraId="3B5A4804" w14:textId="77777777" w:rsidR="000974B3" w:rsidRPr="009514DA" w:rsidRDefault="000974B3" w:rsidP="000974B3">
      <w:pPr>
        <w:tabs>
          <w:tab w:val="left" w:pos="709"/>
        </w:tabs>
        <w:spacing w:before="120"/>
        <w:ind w:firstLine="426"/>
        <w:jc w:val="both"/>
        <w:rPr>
          <w:sz w:val="26"/>
          <w:szCs w:val="26"/>
          <w:lang w:val="en-US"/>
        </w:rPr>
      </w:pPr>
      <w:r w:rsidRPr="009514DA">
        <w:rPr>
          <w:rFonts w:eastAsia="Times New Roman"/>
          <w:sz w:val="26"/>
          <w:szCs w:val="26"/>
          <w:lang w:val="hr-HR"/>
        </w:rPr>
        <w:t xml:space="preserve">   </w:t>
      </w:r>
      <w:r w:rsidRPr="009514DA">
        <w:rPr>
          <w:rFonts w:eastAsia="Times New Roman"/>
          <w:sz w:val="26"/>
          <w:szCs w:val="26"/>
          <w:lang w:val="hr-HR"/>
        </w:rPr>
        <w:tab/>
      </w: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rFonts w:eastAsia="Times New Roman"/>
          <w:bCs/>
          <w:sz w:val="26"/>
          <w:szCs w:val="26"/>
        </w:rPr>
        <w:t xml:space="preserve">Cấp phép thi công xây dựng biển quảng cáo tạm thời </w:t>
      </w:r>
      <w:r w:rsidRPr="009514DA">
        <w:rPr>
          <w:sz w:val="26"/>
          <w:szCs w:val="26"/>
        </w:rPr>
        <w:t>trong phạm vi bảo vệ kết cấu hạ tầng giao thông đường bộ</w:t>
      </w:r>
      <w:r w:rsidRPr="009514DA">
        <w:rPr>
          <w:sz w:val="26"/>
          <w:szCs w:val="26"/>
          <w:lang w:val="hr-HR"/>
        </w:rPr>
        <w:t xml:space="preserve"> theo mẫu Phụ lục 4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(bản chính);</w:t>
      </w:r>
    </w:p>
    <w:p w14:paraId="1189A2A3" w14:textId="77777777" w:rsidR="000974B3" w:rsidRPr="009514DA" w:rsidRDefault="00693DCF" w:rsidP="000974B3">
      <w:pPr>
        <w:spacing w:before="120"/>
        <w:ind w:firstLine="406"/>
        <w:jc w:val="both"/>
        <w:rPr>
          <w:rFonts w:eastAsia="Times New Roman"/>
          <w:b/>
          <w:sz w:val="26"/>
          <w:szCs w:val="26"/>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rFonts w:eastAsia="Times New Roman"/>
          <w:b/>
          <w:sz w:val="26"/>
          <w:szCs w:val="26"/>
          <w:lang w:val="en-US"/>
        </w:rPr>
        <w:t xml:space="preserve">.9. </w:t>
      </w:r>
      <w:r w:rsidR="000974B3" w:rsidRPr="009514DA">
        <w:rPr>
          <w:rFonts w:eastAsia="Times New Roman"/>
          <w:b/>
          <w:sz w:val="26"/>
          <w:szCs w:val="26"/>
        </w:rPr>
        <w:t>Yêu cầu, điều kiện thực hiện thủ tục hành chính</w:t>
      </w:r>
      <w:r w:rsidR="000974B3" w:rsidRPr="009514DA">
        <w:rPr>
          <w:rFonts w:eastAsia="Times New Roman"/>
          <w:sz w:val="26"/>
          <w:szCs w:val="26"/>
        </w:rPr>
        <w:t>:</w:t>
      </w:r>
    </w:p>
    <w:p w14:paraId="6831113E" w14:textId="77777777" w:rsidR="000974B3" w:rsidRPr="009514DA" w:rsidRDefault="000974B3" w:rsidP="000974B3">
      <w:pPr>
        <w:spacing w:before="120"/>
        <w:jc w:val="both"/>
        <w:rPr>
          <w:rFonts w:eastAsia="Times New Roman"/>
          <w:sz w:val="26"/>
          <w:szCs w:val="26"/>
          <w:lang w:val="hr-HR"/>
        </w:rPr>
      </w:pPr>
      <w:r w:rsidRPr="009514DA">
        <w:rPr>
          <w:rFonts w:eastAsia="Times New Roman"/>
          <w:sz w:val="26"/>
          <w:szCs w:val="26"/>
          <w:lang w:val="hr-HR"/>
        </w:rPr>
        <w:t xml:space="preserve">         Công trình thi công trên đường tỉnh lộ phải được Sở Giao thông vận tải chấp thuận thiết kế và phương án tổ chức giao thông.</w:t>
      </w:r>
    </w:p>
    <w:p w14:paraId="3D6F630C" w14:textId="77777777" w:rsidR="000974B3" w:rsidRPr="009514DA" w:rsidRDefault="00693DCF"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b/>
          <w:sz w:val="26"/>
          <w:szCs w:val="26"/>
          <w:lang w:val="en-US"/>
        </w:rPr>
        <w:t xml:space="preserve">.10. </w:t>
      </w:r>
      <w:r w:rsidR="000974B3" w:rsidRPr="009514DA">
        <w:rPr>
          <w:b/>
          <w:sz w:val="26"/>
          <w:szCs w:val="26"/>
        </w:rPr>
        <w:t>Căn cứ pháp lý của thủ tục hành chính:</w:t>
      </w:r>
    </w:p>
    <w:p w14:paraId="75378FEF" w14:textId="77777777" w:rsidR="000974B3" w:rsidRPr="009514DA" w:rsidRDefault="000974B3" w:rsidP="000974B3">
      <w:pPr>
        <w:spacing w:before="120"/>
        <w:ind w:firstLine="567"/>
        <w:jc w:val="both"/>
        <w:rPr>
          <w:sz w:val="26"/>
          <w:szCs w:val="26"/>
        </w:rPr>
      </w:pPr>
      <w:r w:rsidRPr="009514DA">
        <w:rPr>
          <w:rFonts w:eastAsia="Times New Roman"/>
          <w:b/>
          <w:sz w:val="26"/>
          <w:szCs w:val="26"/>
          <w:lang w:val="en-US"/>
        </w:rPr>
        <w:t xml:space="preserve">  </w:t>
      </w:r>
      <w:r w:rsidRPr="009514DA">
        <w:rPr>
          <w:sz w:val="26"/>
          <w:szCs w:val="26"/>
          <w:lang w:val="en-US"/>
        </w:rPr>
        <w:t>-</w:t>
      </w:r>
      <w:r w:rsidRPr="009514DA">
        <w:rPr>
          <w:sz w:val="26"/>
          <w:szCs w:val="26"/>
        </w:rPr>
        <w:t xml:space="preserve"> </w:t>
      </w:r>
      <w:r w:rsidRPr="009514DA">
        <w:rPr>
          <w:rFonts w:eastAsia="Calibri"/>
          <w:sz w:val="26"/>
          <w:szCs w:val="26"/>
          <w:lang w:val="en-US" w:eastAsia="en-US"/>
        </w:rPr>
        <w:t xml:space="preserve">Căn cứ Luật Giao thông đường bộ </w:t>
      </w:r>
      <w:r w:rsidRPr="009514DA">
        <w:rPr>
          <w:sz w:val="26"/>
          <w:szCs w:val="26"/>
          <w:lang w:val="en-US"/>
        </w:rPr>
        <w:t>số 23/2008/QH12</w:t>
      </w:r>
      <w:r w:rsidRPr="009514DA">
        <w:rPr>
          <w:rFonts w:eastAsia="Calibri"/>
          <w:sz w:val="26"/>
          <w:szCs w:val="26"/>
          <w:lang w:val="en-US" w:eastAsia="en-US"/>
        </w:rPr>
        <w:t>ngày 13 tháng 11 năm 2008</w:t>
      </w:r>
      <w:r w:rsidRPr="009514DA">
        <w:rPr>
          <w:sz w:val="26"/>
          <w:szCs w:val="26"/>
        </w:rPr>
        <w:t>;</w:t>
      </w:r>
    </w:p>
    <w:p w14:paraId="6F99B616"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76EB6A57"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100/2013/NĐ-CP ngày 03</w:t>
      </w:r>
      <w:r w:rsidRPr="009514DA">
        <w:rPr>
          <w:sz w:val="26"/>
          <w:szCs w:val="26"/>
          <w:lang w:val="en-US"/>
        </w:rPr>
        <w:t xml:space="preserve"> tháng </w:t>
      </w:r>
      <w:r w:rsidRPr="009514DA">
        <w:rPr>
          <w:sz w:val="26"/>
          <w:szCs w:val="26"/>
        </w:rPr>
        <w:t>9</w:t>
      </w:r>
      <w:r w:rsidRPr="009514DA">
        <w:rPr>
          <w:sz w:val="26"/>
          <w:szCs w:val="26"/>
          <w:lang w:val="en-US"/>
        </w:rPr>
        <w:t xml:space="preserve"> năm </w:t>
      </w:r>
      <w:r w:rsidRPr="009514DA">
        <w:rPr>
          <w:sz w:val="26"/>
          <w:szCs w:val="26"/>
        </w:rPr>
        <w:t>2013 sửa đổi, bổ sung một số điều của Nghị định số 11/2010/NĐ-CP ngày 24/02/2010 của Chính phủ</w:t>
      </w:r>
    </w:p>
    <w:p w14:paraId="405B91A7"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13EF8BDD"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7D548BE"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của Bộ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7C548859"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1FFAAAD" w14:textId="77777777" w:rsidR="000974B3" w:rsidRPr="009514DA" w:rsidRDefault="000974B3" w:rsidP="000974B3">
      <w:pPr>
        <w:spacing w:before="120"/>
        <w:ind w:firstLine="567"/>
        <w:jc w:val="both"/>
        <w:outlineLvl w:val="0"/>
        <w:rPr>
          <w:sz w:val="26"/>
          <w:szCs w:val="26"/>
          <w:lang w:val="en-US"/>
        </w:rPr>
      </w:pPr>
      <w:r w:rsidRPr="009514DA">
        <w:rPr>
          <w:sz w:val="26"/>
          <w:szCs w:val="26"/>
          <w:lang w:val="en-US"/>
        </w:rPr>
        <w:t>-</w:t>
      </w:r>
      <w:r w:rsidRPr="009514DA">
        <w:rPr>
          <w:sz w:val="26"/>
          <w:szCs w:val="26"/>
        </w:rPr>
        <w:t xml:space="preserve"> Quy chuẩn kỹ thuật Quốc gia về báo hiệu Đường bộ Vi</w:t>
      </w:r>
      <w:r w:rsidRPr="009514DA">
        <w:rPr>
          <w:sz w:val="26"/>
          <w:szCs w:val="26"/>
          <w:lang w:val="en-US"/>
        </w:rPr>
        <w:t>ệ</w:t>
      </w:r>
      <w:r w:rsidRPr="009514DA">
        <w:rPr>
          <w:sz w:val="26"/>
          <w:szCs w:val="26"/>
        </w:rPr>
        <w:t>t Nam – QCVN 41:201</w:t>
      </w:r>
      <w:r w:rsidRPr="009514DA">
        <w:rPr>
          <w:sz w:val="26"/>
          <w:szCs w:val="26"/>
          <w:lang w:val="en-US"/>
        </w:rPr>
        <w:t>9</w:t>
      </w:r>
      <w:r w:rsidRPr="009514DA">
        <w:rPr>
          <w:sz w:val="26"/>
          <w:szCs w:val="26"/>
        </w:rPr>
        <w:t>/BGTVT</w:t>
      </w:r>
      <w:r w:rsidRPr="009514DA">
        <w:rPr>
          <w:sz w:val="26"/>
          <w:szCs w:val="26"/>
          <w:lang w:val="en-US"/>
        </w:rPr>
        <w:t>.</w:t>
      </w:r>
    </w:p>
    <w:p w14:paraId="5843A1DD"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35A56E28" w14:textId="77777777" w:rsidR="000974B3" w:rsidRPr="009514DA" w:rsidRDefault="00693DCF" w:rsidP="000974B3">
      <w:pPr>
        <w:ind w:firstLine="630"/>
        <w:rPr>
          <w:i/>
          <w:sz w:val="26"/>
          <w:szCs w:val="26"/>
        </w:rPr>
      </w:pPr>
      <w:r w:rsidRPr="009514DA">
        <w:rPr>
          <w:rFonts w:eastAsia="Times New Roman"/>
          <w:b/>
          <w:sz w:val="26"/>
          <w:szCs w:val="26"/>
          <w:lang w:val="en-US"/>
        </w:rPr>
        <w:t>5</w:t>
      </w:r>
      <w:r w:rsidR="00E6151F" w:rsidRPr="009514DA">
        <w:rPr>
          <w:rFonts w:eastAsia="Times New Roman"/>
          <w:b/>
          <w:sz w:val="26"/>
          <w:szCs w:val="26"/>
          <w:lang w:val="en-US"/>
        </w:rPr>
        <w:t>6</w:t>
      </w:r>
      <w:r w:rsidR="000974B3"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4A1A9082"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267FCA53" w14:textId="77777777" w:rsidR="000974B3" w:rsidRPr="009514DA" w:rsidRDefault="000974B3">
            <w:pPr>
              <w:spacing w:before="120"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F81AB2C" w14:textId="77777777" w:rsidR="000974B3" w:rsidRPr="009514DA" w:rsidRDefault="000974B3">
            <w:pPr>
              <w:spacing w:before="120"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C90625D" w14:textId="77777777" w:rsidR="000974B3" w:rsidRPr="009514DA" w:rsidRDefault="000974B3">
            <w:pPr>
              <w:spacing w:before="120" w:line="256" w:lineRule="auto"/>
              <w:jc w:val="center"/>
              <w:rPr>
                <w:sz w:val="26"/>
                <w:szCs w:val="26"/>
              </w:rPr>
            </w:pPr>
            <w:r w:rsidRPr="009514DA">
              <w:rPr>
                <w:b/>
                <w:bCs/>
                <w:sz w:val="26"/>
                <w:szCs w:val="26"/>
              </w:rPr>
              <w:t>Thời gian lưu</w:t>
            </w:r>
          </w:p>
        </w:tc>
      </w:tr>
      <w:tr w:rsidR="009514DA" w:rsidRPr="009514DA" w14:paraId="1EB1EF80"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7826957A" w14:textId="77777777" w:rsidR="000974B3" w:rsidRPr="009514DA" w:rsidRDefault="000974B3">
            <w:pPr>
              <w:pStyle w:val="ListParagraph"/>
              <w:spacing w:before="120"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7B4169BE" w14:textId="77777777" w:rsidR="000974B3" w:rsidRPr="009514DA" w:rsidRDefault="000974B3">
            <w:pPr>
              <w:spacing w:before="120" w:line="256" w:lineRule="auto"/>
              <w:rPr>
                <w:sz w:val="26"/>
                <w:szCs w:val="26"/>
              </w:rPr>
            </w:pPr>
            <w:r w:rsidRPr="009514DA">
              <w:rPr>
                <w:sz w:val="26"/>
                <w:szCs w:val="26"/>
              </w:rPr>
              <w:t>- Hồ sơ thẩm định (nếu có)</w:t>
            </w:r>
          </w:p>
          <w:p w14:paraId="1782AB1E" w14:textId="77777777" w:rsidR="000974B3" w:rsidRPr="009514DA" w:rsidRDefault="000974B3">
            <w:pPr>
              <w:spacing w:before="120"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AEB5294" w14:textId="77777777" w:rsidR="000974B3" w:rsidRPr="009514DA" w:rsidRDefault="000974B3">
            <w:pPr>
              <w:spacing w:before="120" w:line="256" w:lineRule="auto"/>
              <w:jc w:val="both"/>
              <w:rPr>
                <w:sz w:val="26"/>
                <w:szCs w:val="26"/>
                <w:lang w:val="en-US"/>
              </w:rPr>
            </w:pPr>
            <w:r w:rsidRPr="009514DA">
              <w:rPr>
                <w:sz w:val="26"/>
                <w:szCs w:val="26"/>
              </w:rPr>
              <w:t>Phòng Q</w:t>
            </w:r>
            <w:r w:rsidRPr="009514DA">
              <w:rPr>
                <w:rFonts w:eastAsia="Times New Roman"/>
                <w:sz w:val="26"/>
                <w:szCs w:val="26"/>
              </w:rPr>
              <w:t xml:space="preserve">uản </w:t>
            </w:r>
            <w:r w:rsidRPr="009514DA">
              <w:rPr>
                <w:rFonts w:eastAsia="Times New Roman"/>
                <w:sz w:val="26"/>
                <w:szCs w:val="26"/>
                <w:lang w:val="en-US"/>
              </w:rPr>
              <w:t>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00CB9F7B" w14:textId="77777777" w:rsidR="000974B3" w:rsidRPr="009514DA" w:rsidRDefault="000974B3">
            <w:pPr>
              <w:spacing w:before="120"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2B3DD5B9" w14:textId="77777777" w:rsidR="000974B3" w:rsidRPr="009514DA" w:rsidRDefault="000974B3" w:rsidP="000974B3">
      <w:pPr>
        <w:spacing w:before="120"/>
        <w:ind w:firstLine="567"/>
        <w:jc w:val="both"/>
        <w:rPr>
          <w:sz w:val="26"/>
          <w:szCs w:val="26"/>
          <w:lang w:val="en-US"/>
        </w:rPr>
      </w:pPr>
    </w:p>
    <w:p w14:paraId="7E3CDF7A" w14:textId="77777777" w:rsidR="000974B3" w:rsidRPr="009514DA" w:rsidRDefault="000974B3" w:rsidP="000974B3">
      <w:pPr>
        <w:spacing w:before="120"/>
        <w:ind w:firstLine="567"/>
        <w:jc w:val="both"/>
        <w:outlineLvl w:val="0"/>
        <w:rPr>
          <w:rFonts w:eastAsia="Times New Roman"/>
          <w:sz w:val="26"/>
          <w:szCs w:val="26"/>
          <w:lang w:val="en-US"/>
        </w:rPr>
      </w:pPr>
    </w:p>
    <w:p w14:paraId="00563589" w14:textId="77777777" w:rsidR="000974B3" w:rsidRPr="009514DA" w:rsidRDefault="000974B3" w:rsidP="000974B3">
      <w:pPr>
        <w:spacing w:before="120"/>
        <w:ind w:firstLine="426"/>
        <w:jc w:val="both"/>
        <w:rPr>
          <w:sz w:val="26"/>
          <w:szCs w:val="26"/>
          <w:lang w:val="en-US"/>
        </w:rPr>
      </w:pPr>
    </w:p>
    <w:p w14:paraId="06507B5A" w14:textId="77777777" w:rsidR="000974B3" w:rsidRPr="009514DA" w:rsidRDefault="000974B3" w:rsidP="000974B3">
      <w:pPr>
        <w:spacing w:before="120"/>
        <w:ind w:firstLine="426"/>
        <w:jc w:val="both"/>
        <w:rPr>
          <w:sz w:val="26"/>
          <w:szCs w:val="26"/>
          <w:lang w:val="en-US"/>
        </w:rPr>
      </w:pPr>
    </w:p>
    <w:p w14:paraId="5898D01C" w14:textId="77777777" w:rsidR="000974B3" w:rsidRPr="009514DA" w:rsidRDefault="000974B3" w:rsidP="000974B3">
      <w:pPr>
        <w:spacing w:before="120"/>
        <w:ind w:firstLine="426"/>
        <w:jc w:val="both"/>
        <w:rPr>
          <w:sz w:val="26"/>
          <w:szCs w:val="26"/>
          <w:lang w:val="en-US"/>
        </w:rPr>
      </w:pPr>
    </w:p>
    <w:p w14:paraId="7974B505" w14:textId="77777777" w:rsidR="000974B3" w:rsidRPr="009514DA" w:rsidRDefault="000974B3" w:rsidP="000974B3">
      <w:pPr>
        <w:spacing w:before="120"/>
        <w:ind w:firstLine="426"/>
        <w:jc w:val="both"/>
        <w:rPr>
          <w:sz w:val="26"/>
          <w:szCs w:val="26"/>
          <w:lang w:val="en-US"/>
        </w:rPr>
      </w:pPr>
    </w:p>
    <w:p w14:paraId="0D517BA1" w14:textId="77777777" w:rsidR="000974B3" w:rsidRPr="009514DA" w:rsidRDefault="000974B3" w:rsidP="000974B3">
      <w:pPr>
        <w:spacing w:before="120"/>
        <w:ind w:firstLine="426"/>
        <w:jc w:val="both"/>
        <w:rPr>
          <w:sz w:val="26"/>
          <w:szCs w:val="26"/>
          <w:lang w:val="en-US"/>
        </w:rPr>
      </w:pPr>
    </w:p>
    <w:p w14:paraId="0A0077E1" w14:textId="77777777" w:rsidR="000974B3" w:rsidRPr="009514DA" w:rsidRDefault="000974B3" w:rsidP="000974B3">
      <w:pPr>
        <w:spacing w:before="120"/>
        <w:ind w:firstLine="426"/>
        <w:jc w:val="both"/>
        <w:rPr>
          <w:sz w:val="26"/>
          <w:szCs w:val="26"/>
          <w:lang w:val="en-US"/>
        </w:rPr>
      </w:pPr>
    </w:p>
    <w:p w14:paraId="4F03A28B" w14:textId="77777777" w:rsidR="000974B3" w:rsidRPr="009514DA" w:rsidRDefault="000974B3" w:rsidP="000974B3">
      <w:pPr>
        <w:spacing w:before="120"/>
        <w:ind w:firstLine="426"/>
        <w:jc w:val="both"/>
        <w:rPr>
          <w:sz w:val="26"/>
          <w:szCs w:val="26"/>
          <w:lang w:val="en-US"/>
        </w:rPr>
      </w:pPr>
    </w:p>
    <w:p w14:paraId="597F83FD" w14:textId="77777777" w:rsidR="000974B3" w:rsidRPr="009514DA" w:rsidRDefault="000974B3" w:rsidP="000974B3">
      <w:pPr>
        <w:spacing w:before="120"/>
        <w:ind w:firstLine="426"/>
        <w:jc w:val="both"/>
        <w:rPr>
          <w:sz w:val="26"/>
          <w:szCs w:val="26"/>
          <w:lang w:val="en-US"/>
        </w:rPr>
      </w:pPr>
    </w:p>
    <w:p w14:paraId="0BF7646B" w14:textId="77777777" w:rsidR="000974B3" w:rsidRPr="009514DA" w:rsidRDefault="000974B3" w:rsidP="000974B3">
      <w:pPr>
        <w:spacing w:before="120"/>
        <w:ind w:firstLine="426"/>
        <w:jc w:val="both"/>
        <w:rPr>
          <w:sz w:val="26"/>
          <w:szCs w:val="26"/>
          <w:lang w:val="en-US"/>
        </w:rPr>
      </w:pPr>
    </w:p>
    <w:p w14:paraId="2CD418BE" w14:textId="77777777" w:rsidR="000974B3" w:rsidRPr="009514DA" w:rsidRDefault="000974B3" w:rsidP="000974B3">
      <w:pPr>
        <w:spacing w:before="120"/>
        <w:ind w:firstLine="426"/>
        <w:jc w:val="both"/>
        <w:rPr>
          <w:sz w:val="26"/>
          <w:szCs w:val="26"/>
          <w:lang w:val="en-US"/>
        </w:rPr>
      </w:pPr>
    </w:p>
    <w:p w14:paraId="5FC5E985" w14:textId="77777777" w:rsidR="000974B3" w:rsidRPr="009514DA" w:rsidRDefault="000974B3" w:rsidP="000974B3">
      <w:pPr>
        <w:spacing w:before="120"/>
        <w:ind w:firstLine="426"/>
        <w:jc w:val="both"/>
        <w:rPr>
          <w:sz w:val="26"/>
          <w:szCs w:val="26"/>
          <w:lang w:val="en-US"/>
        </w:rPr>
      </w:pPr>
    </w:p>
    <w:p w14:paraId="469C6B82" w14:textId="77777777" w:rsidR="000974B3" w:rsidRPr="009514DA" w:rsidRDefault="000974B3" w:rsidP="000974B3">
      <w:pPr>
        <w:spacing w:before="120"/>
        <w:ind w:firstLine="426"/>
        <w:jc w:val="both"/>
        <w:rPr>
          <w:sz w:val="26"/>
          <w:szCs w:val="26"/>
          <w:lang w:val="en-US"/>
        </w:rPr>
      </w:pPr>
    </w:p>
    <w:p w14:paraId="79D52C0C" w14:textId="77777777" w:rsidR="000974B3" w:rsidRPr="009514DA" w:rsidRDefault="000974B3" w:rsidP="000974B3">
      <w:pPr>
        <w:spacing w:before="120"/>
        <w:ind w:firstLine="426"/>
        <w:jc w:val="both"/>
        <w:rPr>
          <w:sz w:val="26"/>
          <w:szCs w:val="26"/>
          <w:lang w:val="en-US"/>
        </w:rPr>
      </w:pPr>
    </w:p>
    <w:p w14:paraId="0207AFB1" w14:textId="77777777" w:rsidR="000974B3" w:rsidRPr="009514DA" w:rsidRDefault="000974B3" w:rsidP="000974B3">
      <w:pPr>
        <w:spacing w:before="120"/>
        <w:ind w:firstLine="426"/>
        <w:jc w:val="both"/>
        <w:rPr>
          <w:sz w:val="26"/>
          <w:szCs w:val="26"/>
          <w:lang w:val="en-US"/>
        </w:rPr>
      </w:pPr>
    </w:p>
    <w:p w14:paraId="7BEBB8FE" w14:textId="77777777" w:rsidR="000974B3" w:rsidRPr="009514DA" w:rsidRDefault="000974B3" w:rsidP="000974B3">
      <w:pPr>
        <w:spacing w:before="120"/>
        <w:ind w:firstLine="426"/>
        <w:jc w:val="both"/>
        <w:rPr>
          <w:sz w:val="26"/>
          <w:szCs w:val="26"/>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36"/>
        <w:gridCol w:w="5690"/>
      </w:tblGrid>
      <w:tr w:rsidR="009514DA" w:rsidRPr="009514DA" w14:paraId="3DB3DD91" w14:textId="77777777" w:rsidTr="000974B3">
        <w:tc>
          <w:tcPr>
            <w:tcW w:w="3336" w:type="dxa"/>
            <w:tcBorders>
              <w:top w:val="nil"/>
              <w:left w:val="nil"/>
              <w:bottom w:val="nil"/>
              <w:right w:val="nil"/>
            </w:tcBorders>
          </w:tcPr>
          <w:p w14:paraId="1D24E21D"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b/>
                <w:bCs/>
                <w:sz w:val="26"/>
                <w:szCs w:val="26"/>
              </w:rPr>
              <w:br w:type="page"/>
            </w:r>
            <w:r w:rsidRPr="009514DA">
              <w:rPr>
                <w:rFonts w:eastAsia="Times New Roman"/>
                <w:sz w:val="26"/>
                <w:szCs w:val="26"/>
              </w:rPr>
              <w:t>…………(1) ……….</w:t>
            </w:r>
          </w:p>
          <w:p w14:paraId="2B032410"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…………(2) …………….</w:t>
            </w:r>
          </w:p>
          <w:p w14:paraId="328B5620" w14:textId="77777777" w:rsidR="000974B3" w:rsidRPr="009514DA" w:rsidRDefault="000974B3">
            <w:pPr>
              <w:spacing w:line="256" w:lineRule="auto"/>
              <w:jc w:val="center"/>
              <w:rPr>
                <w:rFonts w:eastAsia="Times New Roman"/>
                <w:sz w:val="26"/>
                <w:szCs w:val="26"/>
              </w:rPr>
            </w:pPr>
          </w:p>
          <w:p w14:paraId="2673DB13" w14:textId="77777777" w:rsidR="000974B3" w:rsidRPr="009514DA" w:rsidRDefault="000974B3">
            <w:pPr>
              <w:spacing w:line="256" w:lineRule="auto"/>
              <w:jc w:val="center"/>
              <w:rPr>
                <w:rFonts w:eastAsia="Times New Roman"/>
                <w:sz w:val="26"/>
                <w:szCs w:val="26"/>
              </w:rPr>
            </w:pPr>
            <w:r w:rsidRPr="009514DA">
              <w:rPr>
                <w:rFonts w:eastAsia="Times New Roman"/>
                <w:sz w:val="26"/>
                <w:szCs w:val="26"/>
              </w:rPr>
              <w:t>Số:............/.............</w:t>
            </w:r>
          </w:p>
          <w:p w14:paraId="45A82C63" w14:textId="77777777" w:rsidR="000974B3" w:rsidRPr="009514DA" w:rsidRDefault="000974B3">
            <w:pPr>
              <w:keepNext/>
              <w:spacing w:line="256" w:lineRule="auto"/>
              <w:outlineLvl w:val="0"/>
              <w:rPr>
                <w:rFonts w:eastAsia="Times New Roman"/>
                <w:sz w:val="26"/>
                <w:szCs w:val="26"/>
              </w:rPr>
            </w:pPr>
          </w:p>
        </w:tc>
        <w:tc>
          <w:tcPr>
            <w:tcW w:w="5690" w:type="dxa"/>
            <w:tcBorders>
              <w:top w:val="nil"/>
              <w:left w:val="nil"/>
              <w:bottom w:val="nil"/>
              <w:right w:val="nil"/>
            </w:tcBorders>
          </w:tcPr>
          <w:p w14:paraId="5FBBAC8D" w14:textId="77777777" w:rsidR="000974B3" w:rsidRPr="009514DA" w:rsidRDefault="000974B3">
            <w:pPr>
              <w:keepNext/>
              <w:spacing w:line="256" w:lineRule="auto"/>
              <w:jc w:val="center"/>
              <w:outlineLvl w:val="0"/>
              <w:rPr>
                <w:rFonts w:eastAsia="Times New Roman"/>
                <w:b/>
                <w:sz w:val="24"/>
                <w:szCs w:val="24"/>
              </w:rPr>
            </w:pPr>
            <w:r w:rsidRPr="009514DA">
              <w:rPr>
                <w:rFonts w:eastAsia="Times New Roman"/>
                <w:b/>
                <w:sz w:val="24"/>
                <w:szCs w:val="24"/>
              </w:rPr>
              <w:t>CỘNG  HÒA  XÃ  HỘI  CHỦ  NGHĨA  VIỆT  NAM</w:t>
            </w:r>
          </w:p>
          <w:p w14:paraId="3DD78E37" w14:textId="77777777" w:rsidR="000974B3" w:rsidRPr="009514DA" w:rsidRDefault="000974B3">
            <w:pPr>
              <w:spacing w:line="256" w:lineRule="auto"/>
              <w:jc w:val="center"/>
              <w:rPr>
                <w:rFonts w:eastAsia="Times New Roman"/>
                <w:b/>
                <w:sz w:val="26"/>
                <w:szCs w:val="26"/>
              </w:rPr>
            </w:pPr>
            <w:r w:rsidRPr="009514DA">
              <w:rPr>
                <w:rFonts w:eastAsia="Times New Roman"/>
                <w:b/>
                <w:sz w:val="26"/>
                <w:szCs w:val="26"/>
              </w:rPr>
              <w:t>Độc  lập - Tự  do - Hạnh  phúc</w:t>
            </w:r>
          </w:p>
          <w:p w14:paraId="1177AA87" w14:textId="77777777" w:rsidR="000974B3" w:rsidRPr="009514DA" w:rsidRDefault="000974B3">
            <w:pPr>
              <w:spacing w:line="256" w:lineRule="auto"/>
              <w:ind w:hanging="700"/>
              <w:jc w:val="center"/>
              <w:rPr>
                <w:rFonts w:eastAsia="Times New Roman"/>
                <w:sz w:val="26"/>
                <w:szCs w:val="26"/>
              </w:rPr>
            </w:pPr>
          </w:p>
          <w:p w14:paraId="36D5A8A7" w14:textId="77777777" w:rsidR="000974B3" w:rsidRPr="009514DA" w:rsidRDefault="000974B3">
            <w:pPr>
              <w:spacing w:line="256" w:lineRule="auto"/>
              <w:ind w:hanging="700"/>
              <w:jc w:val="right"/>
              <w:rPr>
                <w:rFonts w:eastAsia="Times New Roman"/>
                <w:sz w:val="26"/>
                <w:szCs w:val="26"/>
              </w:rPr>
            </w:pPr>
            <w:r w:rsidRPr="009514DA">
              <w:rPr>
                <w:rFonts w:eastAsia="Times New Roman"/>
                <w:sz w:val="26"/>
                <w:szCs w:val="26"/>
              </w:rPr>
              <w:t xml:space="preserve">..............., </w:t>
            </w:r>
            <w:r w:rsidRPr="009514DA">
              <w:rPr>
                <w:rFonts w:eastAsia="Times New Roman"/>
                <w:i/>
                <w:sz w:val="26"/>
                <w:szCs w:val="26"/>
              </w:rPr>
              <w:t>ngày</w:t>
            </w:r>
            <w:r w:rsidRPr="009514DA">
              <w:rPr>
                <w:rFonts w:eastAsia="Times New Roman"/>
                <w:sz w:val="26"/>
                <w:szCs w:val="26"/>
              </w:rPr>
              <w:t>........</w:t>
            </w:r>
            <w:r w:rsidRPr="009514DA">
              <w:rPr>
                <w:rFonts w:eastAsia="Times New Roman"/>
                <w:i/>
                <w:sz w:val="26"/>
                <w:szCs w:val="26"/>
              </w:rPr>
              <w:t xml:space="preserve"> tháng</w:t>
            </w:r>
            <w:r w:rsidRPr="009514DA">
              <w:rPr>
                <w:rFonts w:eastAsia="Times New Roman"/>
                <w:sz w:val="26"/>
                <w:szCs w:val="26"/>
              </w:rPr>
              <w:t>........</w:t>
            </w:r>
            <w:r w:rsidRPr="009514DA">
              <w:rPr>
                <w:rFonts w:eastAsia="Times New Roman"/>
                <w:i/>
                <w:sz w:val="26"/>
                <w:szCs w:val="26"/>
              </w:rPr>
              <w:t>năm 20</w:t>
            </w:r>
            <w:r w:rsidRPr="009514DA">
              <w:rPr>
                <w:rFonts w:eastAsia="Times New Roman"/>
                <w:i/>
                <w:sz w:val="26"/>
                <w:szCs w:val="26"/>
                <w:lang w:val="en-US"/>
              </w:rPr>
              <w:t>..</w:t>
            </w:r>
            <w:r w:rsidRPr="009514DA">
              <w:rPr>
                <w:rFonts w:eastAsia="Times New Roman"/>
                <w:sz w:val="26"/>
                <w:szCs w:val="26"/>
              </w:rPr>
              <w:t>......</w:t>
            </w:r>
          </w:p>
        </w:tc>
      </w:tr>
    </w:tbl>
    <w:p w14:paraId="3847E7C8" w14:textId="77777777" w:rsidR="000974B3" w:rsidRPr="009514DA" w:rsidRDefault="000974B3" w:rsidP="000974B3">
      <w:pPr>
        <w:spacing w:before="60" w:after="60"/>
        <w:jc w:val="center"/>
        <w:rPr>
          <w:rFonts w:eastAsia="Times New Roman"/>
          <w:b/>
          <w:sz w:val="26"/>
          <w:szCs w:val="26"/>
        </w:rPr>
      </w:pPr>
      <w:r w:rsidRPr="009514DA">
        <w:rPr>
          <w:rFonts w:eastAsia="Times New Roman"/>
          <w:b/>
          <w:sz w:val="26"/>
          <w:szCs w:val="26"/>
        </w:rPr>
        <w:t>ĐƠN ĐỀ NGHỊ CẤP PHÉP THI CÔNG CÔNG TRÌNH</w:t>
      </w:r>
    </w:p>
    <w:p w14:paraId="3993B0E8" w14:textId="77777777" w:rsidR="000974B3" w:rsidRPr="009514DA" w:rsidRDefault="000974B3" w:rsidP="000974B3">
      <w:pPr>
        <w:spacing w:before="60" w:after="240"/>
        <w:jc w:val="center"/>
        <w:rPr>
          <w:rFonts w:eastAsia="Times New Roman"/>
          <w:sz w:val="26"/>
          <w:szCs w:val="26"/>
        </w:rPr>
      </w:pPr>
      <w:r w:rsidRPr="009514DA">
        <w:rPr>
          <w:rFonts w:eastAsia="Times New Roman"/>
          <w:sz w:val="26"/>
          <w:szCs w:val="26"/>
          <w:lang w:val="en-US"/>
        </w:rPr>
        <w:t>Cấp phép thi công</w:t>
      </w:r>
      <w:r w:rsidRPr="009514DA">
        <w:rPr>
          <w:rFonts w:eastAsia="Times New Roman"/>
          <w:sz w:val="26"/>
          <w:szCs w:val="26"/>
        </w:rPr>
        <w:t xml:space="preserve"> </w:t>
      </w:r>
      <w:r w:rsidRPr="009514DA">
        <w:rPr>
          <w:rFonts w:eastAsia="Times New Roman"/>
          <w:bCs/>
          <w:kern w:val="16"/>
          <w:sz w:val="26"/>
          <w:szCs w:val="26"/>
        </w:rPr>
        <w:t>(3</w:t>
      </w:r>
      <w:r w:rsidRPr="009514DA">
        <w:rPr>
          <w:rFonts w:eastAsia="Times New Roman"/>
          <w:sz w:val="26"/>
          <w:szCs w:val="26"/>
        </w:rPr>
        <w:t>) ………………</w:t>
      </w:r>
    </w:p>
    <w:p w14:paraId="71F69888" w14:textId="77777777" w:rsidR="000974B3" w:rsidRPr="009514DA" w:rsidRDefault="000974B3" w:rsidP="000974B3">
      <w:pPr>
        <w:spacing w:before="20"/>
        <w:jc w:val="center"/>
        <w:rPr>
          <w:rFonts w:eastAsia="Times New Roman"/>
          <w:b/>
          <w:sz w:val="26"/>
          <w:szCs w:val="26"/>
          <w:lang w:val="en-US"/>
        </w:rPr>
      </w:pPr>
      <w:r w:rsidRPr="009514DA">
        <w:rPr>
          <w:rFonts w:eastAsia="Times New Roman"/>
          <w:b/>
          <w:sz w:val="26"/>
          <w:szCs w:val="26"/>
        </w:rPr>
        <w:t xml:space="preserve">Kính gửi: </w:t>
      </w:r>
      <w:r w:rsidRPr="009514DA">
        <w:rPr>
          <w:rFonts w:eastAsia="Times New Roman"/>
          <w:b/>
          <w:sz w:val="26"/>
          <w:szCs w:val="26"/>
          <w:lang w:val="en-US"/>
        </w:rPr>
        <w:t>Sở Giao thông vận tải Đồng Tháp</w:t>
      </w:r>
    </w:p>
    <w:p w14:paraId="1C469AF6" w14:textId="77777777" w:rsidR="000974B3" w:rsidRPr="009514DA" w:rsidRDefault="000974B3" w:rsidP="000974B3">
      <w:pPr>
        <w:spacing w:before="20"/>
        <w:jc w:val="both"/>
        <w:rPr>
          <w:rFonts w:eastAsia="Times New Roman"/>
          <w:sz w:val="26"/>
          <w:szCs w:val="26"/>
        </w:rPr>
      </w:pPr>
    </w:p>
    <w:p w14:paraId="5BB38517" w14:textId="77777777" w:rsidR="000974B3" w:rsidRPr="009514DA" w:rsidRDefault="000974B3" w:rsidP="000974B3">
      <w:pPr>
        <w:spacing w:before="120"/>
        <w:ind w:firstLine="567"/>
        <w:jc w:val="both"/>
        <w:rPr>
          <w:sz w:val="26"/>
          <w:szCs w:val="26"/>
        </w:rPr>
      </w:pPr>
      <w:r w:rsidRPr="009514DA">
        <w:rPr>
          <w:rFonts w:eastAsia="Times New Roman"/>
          <w:sz w:val="26"/>
          <w:szCs w:val="26"/>
          <w:lang w:val="en-US"/>
        </w:rPr>
        <w:tab/>
      </w:r>
      <w:r w:rsidRPr="009514DA">
        <w:rPr>
          <w:sz w:val="26"/>
          <w:szCs w:val="26"/>
          <w:lang w:val="en-US"/>
        </w:rPr>
        <w:t>Căn cứ</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1105A644"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0C82931"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9E0EFE7"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0560461E" w14:textId="77777777" w:rsidR="000974B3" w:rsidRPr="009514DA" w:rsidRDefault="000974B3" w:rsidP="000974B3">
      <w:pPr>
        <w:spacing w:before="120"/>
        <w:ind w:firstLine="567"/>
        <w:jc w:val="both"/>
        <w:rPr>
          <w:sz w:val="26"/>
          <w:szCs w:val="26"/>
          <w:lang w:val="en-US"/>
        </w:rPr>
      </w:pPr>
      <w:r w:rsidRPr="009514DA">
        <w:rPr>
          <w:sz w:val="26"/>
          <w:szCs w:val="26"/>
          <w:lang w:val="en-US"/>
        </w:rPr>
        <w:t xml:space="preserve">Căn cứ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596E8E2A"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r w:rsidRPr="009514DA">
        <w:rPr>
          <w:sz w:val="26"/>
          <w:szCs w:val="26"/>
          <w:lang w:val="en-US"/>
        </w:rPr>
        <w:t>.</w:t>
      </w:r>
    </w:p>
    <w:p w14:paraId="0150D3FA" w14:textId="77777777" w:rsidR="000974B3" w:rsidRPr="009514DA" w:rsidRDefault="000974B3" w:rsidP="000974B3">
      <w:pPr>
        <w:spacing w:before="20"/>
        <w:jc w:val="both"/>
        <w:rPr>
          <w:rFonts w:eastAsia="Times New Roman"/>
          <w:sz w:val="26"/>
          <w:szCs w:val="26"/>
        </w:rPr>
      </w:pPr>
      <w:r w:rsidRPr="009514DA">
        <w:rPr>
          <w:rFonts w:eastAsia="Times New Roman"/>
          <w:sz w:val="26"/>
          <w:szCs w:val="26"/>
          <w:lang w:val="en-US"/>
        </w:rPr>
        <w:tab/>
      </w:r>
      <w:r w:rsidRPr="009514DA">
        <w:rPr>
          <w:rFonts w:eastAsia="Times New Roman"/>
          <w:sz w:val="26"/>
          <w:szCs w:val="26"/>
        </w:rPr>
        <w:t>Căn cứ (</w:t>
      </w:r>
      <w:r w:rsidRPr="009514DA">
        <w:rPr>
          <w:rFonts w:eastAsia="Times New Roman"/>
          <w:sz w:val="26"/>
          <w:szCs w:val="26"/>
          <w:lang w:val="en-US"/>
        </w:rPr>
        <w:t>4</w:t>
      </w:r>
      <w:r w:rsidRPr="009514DA">
        <w:rPr>
          <w:rFonts w:eastAsia="Times New Roman"/>
          <w:sz w:val="26"/>
          <w:szCs w:val="26"/>
        </w:rPr>
        <w:t>) …………</w:t>
      </w:r>
      <w:r w:rsidRPr="009514DA">
        <w:rPr>
          <w:rFonts w:eastAsia="Times New Roman"/>
          <w:sz w:val="26"/>
          <w:szCs w:val="26"/>
          <w:lang w:val="en-US"/>
        </w:rPr>
        <w:t>……………………………………………..</w:t>
      </w:r>
      <w:r w:rsidRPr="009514DA">
        <w:rPr>
          <w:rFonts w:eastAsia="Times New Roman"/>
          <w:sz w:val="26"/>
          <w:szCs w:val="26"/>
        </w:rPr>
        <w:t>………</w:t>
      </w:r>
    </w:p>
    <w:p w14:paraId="14E0D4D2" w14:textId="77777777" w:rsidR="000974B3" w:rsidRPr="009514DA" w:rsidRDefault="000974B3" w:rsidP="000974B3">
      <w:pPr>
        <w:spacing w:before="20"/>
        <w:jc w:val="both"/>
        <w:rPr>
          <w:rFonts w:eastAsia="Times New Roman"/>
          <w:sz w:val="26"/>
          <w:szCs w:val="26"/>
        </w:rPr>
      </w:pPr>
      <w:r w:rsidRPr="009514DA">
        <w:rPr>
          <w:rFonts w:eastAsia="Times New Roman"/>
          <w:sz w:val="26"/>
          <w:szCs w:val="26"/>
          <w:lang w:val="en-US"/>
        </w:rPr>
        <w:t xml:space="preserve">          </w:t>
      </w:r>
      <w:r w:rsidRPr="009514DA">
        <w:rPr>
          <w:rFonts w:eastAsia="Times New Roman"/>
          <w:sz w:val="26"/>
          <w:szCs w:val="26"/>
        </w:rPr>
        <w:t xml:space="preserve"> (2)……………… …………đề nghị được cấp phép thi công </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5</w:t>
      </w:r>
      <w:r w:rsidRPr="009514DA">
        <w:rPr>
          <w:rFonts w:eastAsia="Times New Roman"/>
          <w:sz w:val="26"/>
          <w:szCs w:val="26"/>
        </w:rPr>
        <w:t>)………………tại</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6</w:t>
      </w:r>
      <w:r w:rsidRPr="009514DA">
        <w:rPr>
          <w:rFonts w:eastAsia="Times New Roman"/>
          <w:sz w:val="26"/>
          <w:szCs w:val="26"/>
        </w:rPr>
        <w:t xml:space="preserve">)…..… ……Thời gian thi công bắt đầu từ ngày … tháng … năm 20... đến hết ngày … tháng … năm 20...   </w:t>
      </w:r>
    </w:p>
    <w:p w14:paraId="10513C35"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 xml:space="preserve">Xin gửi kèm theo </w:t>
      </w:r>
      <w:r w:rsidRPr="009514DA">
        <w:rPr>
          <w:rFonts w:eastAsia="Times New Roman"/>
          <w:iCs/>
          <w:sz w:val="26"/>
          <w:szCs w:val="26"/>
        </w:rPr>
        <w:t>các tài liệu sau:</w:t>
      </w:r>
    </w:p>
    <w:p w14:paraId="177F79E9" w14:textId="77777777" w:rsidR="000974B3" w:rsidRPr="009514DA" w:rsidRDefault="000974B3" w:rsidP="000974B3">
      <w:pPr>
        <w:jc w:val="both"/>
        <w:rPr>
          <w:rFonts w:eastAsia="Times New Roman"/>
          <w:sz w:val="26"/>
          <w:szCs w:val="26"/>
        </w:rPr>
      </w:pPr>
      <w:r w:rsidRPr="009514DA">
        <w:rPr>
          <w:rFonts w:eastAsia="Times New Roman"/>
          <w:sz w:val="26"/>
          <w:szCs w:val="26"/>
          <w:lang w:val="en-US"/>
        </w:rPr>
        <w:tab/>
      </w:r>
      <w:r w:rsidRPr="009514DA">
        <w:rPr>
          <w:rFonts w:eastAsia="Times New Roman"/>
          <w:sz w:val="26"/>
          <w:szCs w:val="26"/>
        </w:rPr>
        <w:t>+ (</w:t>
      </w:r>
      <w:r w:rsidRPr="009514DA">
        <w:rPr>
          <w:rFonts w:eastAsia="Times New Roman"/>
          <w:sz w:val="26"/>
          <w:szCs w:val="26"/>
          <w:lang w:val="en-US"/>
        </w:rPr>
        <w:t>4</w:t>
      </w:r>
      <w:r w:rsidRPr="009514DA">
        <w:rPr>
          <w:rFonts w:eastAsia="Times New Roman"/>
          <w:sz w:val="26"/>
          <w:szCs w:val="26"/>
        </w:rPr>
        <w:t>) ……………(</w:t>
      </w:r>
      <w:r w:rsidRPr="009514DA">
        <w:rPr>
          <w:rFonts w:eastAsia="Times New Roman"/>
          <w:i/>
          <w:iCs/>
          <w:sz w:val="26"/>
          <w:szCs w:val="26"/>
        </w:rPr>
        <w:t>bản sao có chứng thực hoặc bản sao kèm theo bản chính để đối chiế</w:t>
      </w:r>
      <w:r w:rsidRPr="009514DA">
        <w:rPr>
          <w:rFonts w:eastAsia="Times New Roman"/>
          <w:sz w:val="26"/>
          <w:szCs w:val="26"/>
        </w:rPr>
        <w:t>u).</w:t>
      </w:r>
    </w:p>
    <w:p w14:paraId="1074A7C4"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 (</w:t>
      </w:r>
      <w:r w:rsidRPr="009514DA">
        <w:rPr>
          <w:rFonts w:eastAsia="Times New Roman"/>
          <w:sz w:val="26"/>
          <w:szCs w:val="26"/>
          <w:lang w:val="en-US"/>
        </w:rPr>
        <w:t>7</w:t>
      </w:r>
      <w:r w:rsidRPr="009514DA">
        <w:rPr>
          <w:rFonts w:eastAsia="Times New Roman"/>
          <w:sz w:val="26"/>
          <w:szCs w:val="26"/>
        </w:rPr>
        <w:t>) ……………………………………………… (bản chính).</w:t>
      </w:r>
    </w:p>
    <w:p w14:paraId="6654CA4D"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8</w:t>
      </w:r>
      <w:r w:rsidRPr="009514DA">
        <w:rPr>
          <w:rFonts w:eastAsia="Times New Roman"/>
          <w:sz w:val="26"/>
          <w:szCs w:val="26"/>
        </w:rPr>
        <w:t>)…………………………………..……………………………………</w:t>
      </w:r>
    </w:p>
    <w:p w14:paraId="5DE1E817" w14:textId="77777777" w:rsidR="000974B3" w:rsidRPr="009514DA" w:rsidRDefault="000974B3" w:rsidP="000974B3">
      <w:pPr>
        <w:jc w:val="both"/>
        <w:rPr>
          <w:rFonts w:eastAsia="Times New Roman"/>
          <w:b/>
          <w:i/>
          <w:sz w:val="26"/>
          <w:szCs w:val="26"/>
        </w:rPr>
      </w:pPr>
      <w:r w:rsidRPr="009514DA">
        <w:rPr>
          <w:rFonts w:eastAsia="Times New Roman"/>
          <w:sz w:val="26"/>
          <w:szCs w:val="26"/>
        </w:rPr>
        <w:t xml:space="preserve"> </w:t>
      </w:r>
      <w:r w:rsidRPr="009514DA">
        <w:rPr>
          <w:rFonts w:eastAsia="Times New Roman"/>
          <w:sz w:val="26"/>
          <w:szCs w:val="26"/>
          <w:lang w:val="en-US"/>
        </w:rPr>
        <w:t xml:space="preserve">          </w:t>
      </w:r>
      <w:r w:rsidRPr="009514DA">
        <w:rPr>
          <w:rFonts w:eastAsia="Times New Roman"/>
          <w:sz w:val="26"/>
          <w:szCs w:val="26"/>
        </w:rPr>
        <w:t xml:space="preserve">(2)…………… xin cam kết tự di chuyển hoặc cải tạo công trình và không đòi bồi thường khi ngành đường bộ có yêu cầu di chuyển hoặc cải tạo; đồng thời, hoàn chỉnh các thủ tục theo quy định của pháp luật có liên quan để công trình thiết yếu được triển khai xây dựng trong thời hạn có hiệu lực của Văn bản chấp thuận. </w:t>
      </w:r>
    </w:p>
    <w:p w14:paraId="3E91A31B" w14:textId="77777777" w:rsidR="000974B3" w:rsidRPr="009514DA" w:rsidRDefault="000974B3" w:rsidP="000974B3">
      <w:pPr>
        <w:jc w:val="both"/>
        <w:rPr>
          <w:rFonts w:eastAsia="Times New Roman"/>
          <w:sz w:val="26"/>
          <w:szCs w:val="26"/>
        </w:rPr>
      </w:pPr>
      <w:r w:rsidRPr="009514DA">
        <w:rPr>
          <w:rFonts w:eastAsia="Times New Roman"/>
          <w:sz w:val="26"/>
          <w:szCs w:val="26"/>
          <w:lang w:val="en-US"/>
        </w:rPr>
        <w:t xml:space="preserve">           </w:t>
      </w:r>
      <w:r w:rsidRPr="009514DA">
        <w:rPr>
          <w:rFonts w:eastAsia="Times New Roman"/>
          <w:sz w:val="26"/>
          <w:szCs w:val="26"/>
        </w:rPr>
        <w:t xml:space="preserve">(2)……………… xin cam kết thi công theo đúng Hồ sơ thiết kế đã được </w:t>
      </w:r>
      <w:r w:rsidRPr="009514DA">
        <w:rPr>
          <w:rFonts w:eastAsia="Times New Roman"/>
          <w:sz w:val="26"/>
          <w:szCs w:val="26"/>
          <w:lang w:val="en-US"/>
        </w:rPr>
        <w:t xml:space="preserve">   </w:t>
      </w:r>
      <w:r w:rsidRPr="009514DA">
        <w:rPr>
          <w:rFonts w:eastAsia="Times New Roman"/>
          <w:sz w:val="26"/>
          <w:szCs w:val="26"/>
        </w:rPr>
        <w:t>(</w:t>
      </w:r>
      <w:r w:rsidRPr="009514DA">
        <w:rPr>
          <w:rFonts w:eastAsia="Times New Roman"/>
          <w:sz w:val="26"/>
          <w:szCs w:val="26"/>
          <w:lang w:val="en-US"/>
        </w:rPr>
        <w:t>9</w:t>
      </w:r>
      <w:r w:rsidRPr="009514DA">
        <w:rPr>
          <w:rFonts w:eastAsia="Times New Roman"/>
          <w:sz w:val="26"/>
          <w:szCs w:val="26"/>
        </w:rPr>
        <w:t>)………… …phê duyệt và tuân thủ theo quy định của Giấy phép thi công. Nếu thi công không thực hiện các biện pháp bảo đảm giao thông thông suốt, an toàn theo quy định, để xảy ra tai nạn giao thông, ùn tắc giao thông, ô nhiễm môi trường nghiêm trọng,</w:t>
      </w:r>
      <w:r w:rsidRPr="009514DA">
        <w:rPr>
          <w:rFonts w:eastAsia="Times New Roman"/>
          <w:sz w:val="26"/>
          <w:szCs w:val="26"/>
          <w:lang w:val="en-US"/>
        </w:rPr>
        <w:t xml:space="preserve"> </w:t>
      </w:r>
      <w:r w:rsidRPr="009514DA">
        <w:rPr>
          <w:rFonts w:eastAsia="Times New Roman"/>
          <w:sz w:val="26"/>
          <w:szCs w:val="26"/>
        </w:rPr>
        <w:t>(2)……………………………chịu trách nhiệm theo quy định của pháp luật.</w:t>
      </w:r>
    </w:p>
    <w:p w14:paraId="742B1A19" w14:textId="77777777" w:rsidR="000974B3" w:rsidRPr="009514DA" w:rsidRDefault="000974B3" w:rsidP="000974B3">
      <w:pPr>
        <w:jc w:val="both"/>
        <w:rPr>
          <w:rFonts w:eastAsia="Times New Roman"/>
          <w:sz w:val="26"/>
          <w:szCs w:val="26"/>
        </w:rPr>
      </w:pPr>
      <w:r w:rsidRPr="009514DA">
        <w:rPr>
          <w:rFonts w:eastAsia="Times New Roman"/>
          <w:sz w:val="26"/>
          <w:szCs w:val="26"/>
        </w:rPr>
        <w:tab/>
        <w:t>Địa chỉ liên hệ: …………………………………………</w:t>
      </w:r>
    </w:p>
    <w:p w14:paraId="34952260" w14:textId="77777777" w:rsidR="000974B3" w:rsidRPr="009514DA" w:rsidRDefault="000974B3" w:rsidP="000974B3">
      <w:pPr>
        <w:spacing w:before="20"/>
        <w:ind w:firstLine="700"/>
        <w:jc w:val="both"/>
        <w:rPr>
          <w:rFonts w:eastAsia="Times New Roman"/>
          <w:sz w:val="26"/>
          <w:szCs w:val="26"/>
        </w:rPr>
      </w:pPr>
      <w:r w:rsidRPr="009514DA">
        <w:rPr>
          <w:rFonts w:eastAsia="Times New Roman"/>
          <w:sz w:val="26"/>
          <w:szCs w:val="26"/>
        </w:rPr>
        <w:t>Số điện thoại: ……………………………………..</w:t>
      </w:r>
    </w:p>
    <w:p w14:paraId="585488ED" w14:textId="77777777" w:rsidR="000974B3" w:rsidRPr="009514DA" w:rsidRDefault="000974B3" w:rsidP="000974B3">
      <w:pPr>
        <w:rPr>
          <w:rFonts w:eastAsia="Times New Roman"/>
          <w:b/>
          <w:i/>
          <w:sz w:val="26"/>
          <w:szCs w:val="26"/>
        </w:rPr>
      </w:pPr>
    </w:p>
    <w:tbl>
      <w:tblPr>
        <w:tblW w:w="9639" w:type="dxa"/>
        <w:tblCellMar>
          <w:left w:w="0" w:type="dxa"/>
          <w:right w:w="0" w:type="dxa"/>
        </w:tblCellMar>
        <w:tblLook w:val="04A0" w:firstRow="1" w:lastRow="0" w:firstColumn="1" w:lastColumn="0" w:noHBand="0" w:noVBand="1"/>
      </w:tblPr>
      <w:tblGrid>
        <w:gridCol w:w="4162"/>
        <w:gridCol w:w="5477"/>
      </w:tblGrid>
      <w:tr w:rsidR="009514DA" w:rsidRPr="009514DA" w14:paraId="5CCC2F34" w14:textId="77777777" w:rsidTr="000974B3">
        <w:trPr>
          <w:trHeight w:val="1487"/>
        </w:trPr>
        <w:tc>
          <w:tcPr>
            <w:tcW w:w="4162" w:type="dxa"/>
            <w:tcMar>
              <w:top w:w="0" w:type="dxa"/>
              <w:left w:w="108" w:type="dxa"/>
              <w:bottom w:w="0" w:type="dxa"/>
              <w:right w:w="108" w:type="dxa"/>
            </w:tcMar>
            <w:hideMark/>
          </w:tcPr>
          <w:p w14:paraId="3E15D3F3"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sz w:val="26"/>
                <w:szCs w:val="26"/>
                <w:lang w:val="en-US" w:eastAsia="en-US"/>
              </w:rPr>
              <w:t>  </w:t>
            </w:r>
          </w:p>
          <w:p w14:paraId="6670E1AC"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hideMark/>
          </w:tcPr>
          <w:p w14:paraId="138E7FDE" w14:textId="77777777" w:rsidR="000974B3" w:rsidRPr="009514DA" w:rsidRDefault="000974B3">
            <w:pPr>
              <w:spacing w:before="60" w:line="256" w:lineRule="auto"/>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203BC9A4" w14:textId="77777777" w:rsidR="000974B3" w:rsidRPr="009514DA" w:rsidRDefault="000974B3" w:rsidP="000974B3">
      <w:pPr>
        <w:tabs>
          <w:tab w:val="left" w:pos="142"/>
        </w:tabs>
        <w:spacing w:before="120"/>
        <w:ind w:firstLine="1400"/>
        <w:jc w:val="center"/>
        <w:rPr>
          <w:rFonts w:eastAsia="Times New Roman"/>
          <w:b/>
          <w:bCs/>
          <w:i/>
          <w:sz w:val="26"/>
          <w:szCs w:val="26"/>
          <w:u w:val="single"/>
        </w:rPr>
      </w:pPr>
      <w:r w:rsidRPr="009514DA">
        <w:rPr>
          <w:rFonts w:eastAsia="Times New Roman"/>
          <w:b/>
          <w:bCs/>
          <w:i/>
          <w:sz w:val="26"/>
          <w:szCs w:val="26"/>
          <w:u w:val="single"/>
        </w:rPr>
        <w:t>Hướng dẫn ghi trong Đơn đề nghị</w:t>
      </w:r>
    </w:p>
    <w:p w14:paraId="30B353B3" w14:textId="77777777" w:rsidR="000974B3" w:rsidRPr="009514DA" w:rsidRDefault="000974B3" w:rsidP="000974B3">
      <w:pPr>
        <w:tabs>
          <w:tab w:val="left" w:pos="0"/>
        </w:tabs>
        <w:spacing w:before="120"/>
        <w:ind w:firstLine="420"/>
        <w:jc w:val="both"/>
        <w:rPr>
          <w:rFonts w:eastAsia="Times New Roman"/>
          <w:i/>
          <w:sz w:val="26"/>
          <w:szCs w:val="26"/>
        </w:rPr>
      </w:pPr>
    </w:p>
    <w:p w14:paraId="6A9EB990"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en-US"/>
        </w:rPr>
        <w:tab/>
      </w:r>
      <w:r w:rsidRPr="009514DA">
        <w:rPr>
          <w:rFonts w:eastAsia="Times New Roman"/>
          <w:bCs/>
          <w:sz w:val="26"/>
          <w:szCs w:val="26"/>
        </w:rPr>
        <w:t>(1) Tên tổ chức hoặc cơ quan cấp trên của</w:t>
      </w:r>
      <w:r w:rsidRPr="009514DA">
        <w:rPr>
          <w:rFonts w:eastAsia="Times New Roman"/>
          <w:snapToGrid w:val="0"/>
          <w:sz w:val="26"/>
          <w:szCs w:val="26"/>
        </w:rPr>
        <w:t xml:space="preserve"> đơn vị hoặc tổ chức đứng Đơn </w:t>
      </w:r>
      <w:r w:rsidRPr="009514DA">
        <w:rPr>
          <w:rFonts w:eastAsia="Times New Roman"/>
          <w:sz w:val="26"/>
          <w:szCs w:val="26"/>
        </w:rPr>
        <w:t>đề nghị</w:t>
      </w:r>
      <w:r w:rsidRPr="009514DA">
        <w:rPr>
          <w:rFonts w:eastAsia="Times New Roman"/>
          <w:bCs/>
          <w:sz w:val="26"/>
          <w:szCs w:val="26"/>
        </w:rPr>
        <w:t xml:space="preserve"> (nếu có).</w:t>
      </w:r>
    </w:p>
    <w:p w14:paraId="6641CAB6"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en-US"/>
        </w:rPr>
        <w:tab/>
      </w:r>
      <w:r w:rsidRPr="009514DA">
        <w:rPr>
          <w:rFonts w:eastAsia="Times New Roman"/>
          <w:bCs/>
          <w:sz w:val="26"/>
          <w:szCs w:val="26"/>
        </w:rPr>
        <w:t xml:space="preserve">(2) Tên đơn vị hoặc tổ chức đứng Đơn đề nghị </w:t>
      </w:r>
      <w:r w:rsidRPr="009514DA">
        <w:rPr>
          <w:rFonts w:eastAsia="Times New Roman"/>
          <w:sz w:val="26"/>
          <w:szCs w:val="26"/>
        </w:rPr>
        <w:t xml:space="preserve">cấp phép thi công (công trình thiết yếu hoặc </w:t>
      </w:r>
      <w:r w:rsidRPr="009514DA">
        <w:rPr>
          <w:rFonts w:eastAsia="Times New Roman"/>
          <w:bCs/>
          <w:sz w:val="26"/>
          <w:szCs w:val="26"/>
        </w:rPr>
        <w:t>thi công trên đường bộ đang khai thác);</w:t>
      </w:r>
    </w:p>
    <w:p w14:paraId="050A9C8F"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en-US"/>
        </w:rPr>
        <w:tab/>
      </w:r>
      <w:r w:rsidRPr="009514DA">
        <w:rPr>
          <w:rFonts w:eastAsia="Times New Roman"/>
          <w:bCs/>
          <w:sz w:val="26"/>
          <w:szCs w:val="26"/>
        </w:rPr>
        <w:t xml:space="preserve">(3) Ghi vắn tắt tên công trình hoặc hạng mục công trình  đề nghị cấp phép, đường Tỉnh, địa phương; ví dụ </w:t>
      </w:r>
      <w:r w:rsidRPr="009514DA">
        <w:rPr>
          <w:rFonts w:eastAsia="Times New Roman"/>
          <w:b/>
          <w:bCs/>
          <w:sz w:val="26"/>
          <w:szCs w:val="26"/>
        </w:rPr>
        <w:t>:</w:t>
      </w:r>
      <w:r w:rsidRPr="009514DA">
        <w:rPr>
          <w:rFonts w:eastAsia="Times New Roman"/>
          <w:b/>
          <w:bCs/>
          <w:i/>
          <w:sz w:val="26"/>
          <w:szCs w:val="26"/>
        </w:rPr>
        <w:t>“</w:t>
      </w:r>
      <w:r w:rsidRPr="009514DA">
        <w:rPr>
          <w:rFonts w:eastAsia="Times New Roman"/>
          <w:bCs/>
          <w:sz w:val="26"/>
          <w:szCs w:val="26"/>
        </w:rPr>
        <w:t xml:space="preserve"> </w:t>
      </w:r>
      <w:r w:rsidRPr="009514DA">
        <w:rPr>
          <w:rFonts w:eastAsia="Times New Roman"/>
          <w:b/>
          <w:i/>
          <w:sz w:val="26"/>
          <w:szCs w:val="26"/>
          <w:lang w:val="en-US"/>
        </w:rPr>
        <w:t>Cấp phép thi công xây dựng công trình… trong phạm vi bảo vệ kết cấu hạ tầng giao thông đường bộ đường ĐT.848, xã Tân Khánh Trung, huyện Lấp Vò, tỉnh Đồng Tháp</w:t>
      </w:r>
      <w:r w:rsidRPr="009514DA">
        <w:rPr>
          <w:rFonts w:eastAsia="Times New Roman"/>
          <w:b/>
          <w:i/>
          <w:sz w:val="26"/>
          <w:szCs w:val="26"/>
        </w:rPr>
        <w:t>”.</w:t>
      </w:r>
    </w:p>
    <w:p w14:paraId="0324D7C5"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en-US"/>
        </w:rPr>
        <w:tab/>
      </w:r>
      <w:r w:rsidRPr="009514DA">
        <w:rPr>
          <w:rFonts w:eastAsia="Times New Roman"/>
          <w:sz w:val="26"/>
          <w:szCs w:val="26"/>
        </w:rPr>
        <w:t>(</w:t>
      </w:r>
      <w:r w:rsidRPr="009514DA">
        <w:rPr>
          <w:rFonts w:eastAsia="Times New Roman"/>
          <w:sz w:val="26"/>
          <w:szCs w:val="26"/>
          <w:lang w:val="en-US"/>
        </w:rPr>
        <w:t>4</w:t>
      </w:r>
      <w:r w:rsidRPr="009514DA">
        <w:rPr>
          <w:rFonts w:eastAsia="Times New Roman"/>
          <w:sz w:val="26"/>
          <w:szCs w:val="26"/>
        </w:rPr>
        <w:t xml:space="preserve">) </w:t>
      </w:r>
      <w:r w:rsidRPr="009514DA">
        <w:rPr>
          <w:rFonts w:eastAsia="Times New Roman"/>
          <w:sz w:val="26"/>
          <w:szCs w:val="26"/>
          <w:lang w:val="hr-HR"/>
        </w:rPr>
        <w:t>Văn bản chấp thuận thiết kế công trình của cơ quan QLĐB có thẩm quyền.</w:t>
      </w:r>
    </w:p>
    <w:p w14:paraId="37764E6C"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(5) </w:t>
      </w:r>
      <w:r w:rsidRPr="009514DA">
        <w:rPr>
          <w:rFonts w:eastAsia="Times New Roman"/>
          <w:sz w:val="26"/>
          <w:szCs w:val="26"/>
        </w:rPr>
        <w:t>Ghi</w:t>
      </w:r>
      <w:r w:rsidRPr="009514DA">
        <w:rPr>
          <w:rFonts w:eastAsia="Times New Roman"/>
          <w:sz w:val="26"/>
          <w:szCs w:val="26"/>
          <w:lang w:val="hr-HR"/>
        </w:rPr>
        <w:t xml:space="preserve"> đ</w:t>
      </w:r>
      <w:r w:rsidRPr="009514DA">
        <w:rPr>
          <w:rFonts w:eastAsia="Times New Roman"/>
          <w:sz w:val="26"/>
          <w:szCs w:val="26"/>
        </w:rPr>
        <w:t>ầy</w:t>
      </w:r>
      <w:r w:rsidRPr="009514DA">
        <w:rPr>
          <w:rFonts w:eastAsia="Times New Roman"/>
          <w:sz w:val="26"/>
          <w:szCs w:val="26"/>
          <w:lang w:val="hr-HR"/>
        </w:rPr>
        <w:t xml:space="preserve"> đ</w:t>
      </w:r>
      <w:r w:rsidRPr="009514DA">
        <w:rPr>
          <w:rFonts w:eastAsia="Times New Roman"/>
          <w:sz w:val="26"/>
          <w:szCs w:val="26"/>
        </w:rPr>
        <w:t>ủ t</w:t>
      </w:r>
      <w:r w:rsidRPr="009514DA">
        <w:rPr>
          <w:rFonts w:eastAsia="Times New Roman"/>
          <w:sz w:val="26"/>
          <w:szCs w:val="26"/>
          <w:lang w:val="hr-HR"/>
        </w:rPr>
        <w:t>ê</w:t>
      </w:r>
      <w:r w:rsidRPr="009514DA">
        <w:rPr>
          <w:rFonts w:eastAsia="Times New Roman"/>
          <w:sz w:val="26"/>
          <w:szCs w:val="26"/>
        </w:rPr>
        <w:t>n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 hoặc hạng mục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w:t>
      </w:r>
      <w:r w:rsidRPr="009514DA">
        <w:rPr>
          <w:rFonts w:eastAsia="Times New Roman"/>
          <w:sz w:val="26"/>
          <w:szCs w:val="26"/>
          <w:lang w:val="hr-HR"/>
        </w:rPr>
        <w:t xml:space="preserve"> đ</w:t>
      </w:r>
      <w:r w:rsidRPr="009514DA">
        <w:rPr>
          <w:rFonts w:eastAsia="Times New Roman"/>
          <w:sz w:val="26"/>
          <w:szCs w:val="26"/>
        </w:rPr>
        <w:t>ề nghị cấp ph</w:t>
      </w:r>
      <w:r w:rsidRPr="009514DA">
        <w:rPr>
          <w:rFonts w:eastAsia="Times New Roman"/>
          <w:sz w:val="26"/>
          <w:szCs w:val="26"/>
          <w:lang w:val="hr-HR"/>
        </w:rPr>
        <w:t>é</w:t>
      </w:r>
      <w:r w:rsidRPr="009514DA">
        <w:rPr>
          <w:rFonts w:eastAsia="Times New Roman"/>
          <w:sz w:val="26"/>
          <w:szCs w:val="26"/>
        </w:rPr>
        <w:t>p thi c</w:t>
      </w:r>
      <w:r w:rsidRPr="009514DA">
        <w:rPr>
          <w:rFonts w:eastAsia="Times New Roman"/>
          <w:sz w:val="26"/>
          <w:szCs w:val="26"/>
          <w:lang w:val="hr-HR"/>
        </w:rPr>
        <w:t>ô</w:t>
      </w:r>
      <w:r w:rsidRPr="009514DA">
        <w:rPr>
          <w:rFonts w:eastAsia="Times New Roman"/>
          <w:sz w:val="26"/>
          <w:szCs w:val="26"/>
        </w:rPr>
        <w:t xml:space="preserve">ng ; Ví dụ: Hạng mục công trình Nút giao đấu nối đường dẫn vào Trạm xăng dầu X (Nối vào bên phải hoặc bên trái tuyến đường Tỉnh), hoặc nâng cấp mở rộng </w:t>
      </w:r>
      <w:r w:rsidRPr="009514DA">
        <w:rPr>
          <w:rFonts w:eastAsia="Times New Roman"/>
          <w:sz w:val="26"/>
          <w:szCs w:val="26"/>
          <w:lang w:val="sv-SE"/>
        </w:rPr>
        <w:t xml:space="preserve">đường Tỉnh </w:t>
      </w:r>
      <w:r w:rsidRPr="009514DA">
        <w:rPr>
          <w:rFonts w:eastAsia="Times New Roman"/>
          <w:bCs/>
          <w:sz w:val="26"/>
          <w:szCs w:val="26"/>
        </w:rPr>
        <w:t>ĐT.846</w:t>
      </w:r>
      <w:r w:rsidRPr="009514DA">
        <w:rPr>
          <w:rFonts w:eastAsia="Times New Roman"/>
          <w:sz w:val="26"/>
          <w:szCs w:val="26"/>
          <w:lang w:val="hr-HR"/>
        </w:rPr>
        <w:t>...</w:t>
      </w:r>
    </w:p>
    <w:p w14:paraId="50AB655E"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(6) </w:t>
      </w:r>
      <w:r w:rsidRPr="009514DA">
        <w:rPr>
          <w:rFonts w:eastAsia="Times New Roman"/>
          <w:sz w:val="26"/>
          <w:szCs w:val="26"/>
        </w:rPr>
        <w:t>G</w:t>
      </w:r>
      <w:r w:rsidRPr="009514DA">
        <w:rPr>
          <w:rFonts w:eastAsia="Times New Roman"/>
          <w:bCs/>
          <w:sz w:val="26"/>
          <w:szCs w:val="26"/>
        </w:rPr>
        <w:t>hi</w:t>
      </w:r>
      <w:r w:rsidRPr="009514DA">
        <w:rPr>
          <w:rFonts w:eastAsia="Times New Roman"/>
          <w:bCs/>
          <w:sz w:val="26"/>
          <w:szCs w:val="26"/>
          <w:lang w:val="hr-HR"/>
        </w:rPr>
        <w:t xml:space="preserve"> đ</w:t>
      </w:r>
      <w:r w:rsidRPr="009514DA">
        <w:rPr>
          <w:rFonts w:eastAsia="Times New Roman"/>
          <w:bCs/>
          <w:sz w:val="26"/>
          <w:szCs w:val="26"/>
        </w:rPr>
        <w:t>ầy r</w:t>
      </w:r>
      <w:r w:rsidRPr="009514DA">
        <w:rPr>
          <w:rFonts w:eastAsia="Times New Roman"/>
          <w:bCs/>
          <w:sz w:val="26"/>
          <w:szCs w:val="26"/>
          <w:lang w:val="hr-HR"/>
        </w:rPr>
        <w:t xml:space="preserve">õ </w:t>
      </w:r>
      <w:r w:rsidRPr="009514DA">
        <w:rPr>
          <w:rFonts w:eastAsia="Times New Roman"/>
          <w:bCs/>
          <w:sz w:val="26"/>
          <w:szCs w:val="26"/>
        </w:rPr>
        <w:t>l</w:t>
      </w:r>
      <w:r w:rsidRPr="009514DA">
        <w:rPr>
          <w:rFonts w:eastAsia="Times New Roman"/>
          <w:bCs/>
          <w:sz w:val="26"/>
          <w:szCs w:val="26"/>
          <w:lang w:val="hr-HR"/>
        </w:rPr>
        <w:t xml:space="preserve">ý </w:t>
      </w:r>
      <w:r w:rsidRPr="009514DA">
        <w:rPr>
          <w:rFonts w:eastAsia="Times New Roman"/>
          <w:bCs/>
          <w:sz w:val="26"/>
          <w:szCs w:val="26"/>
        </w:rPr>
        <w:t>tr</w:t>
      </w:r>
      <w:r w:rsidRPr="009514DA">
        <w:rPr>
          <w:rFonts w:eastAsia="Times New Roman"/>
          <w:bCs/>
          <w:sz w:val="26"/>
          <w:szCs w:val="26"/>
          <w:lang w:val="hr-HR"/>
        </w:rPr>
        <w:t>ì</w:t>
      </w:r>
      <w:r w:rsidRPr="009514DA">
        <w:rPr>
          <w:rFonts w:eastAsia="Times New Roman"/>
          <w:bCs/>
          <w:sz w:val="26"/>
          <w:szCs w:val="26"/>
        </w:rPr>
        <w:t>nh (từ Km… đến Km…)</w:t>
      </w:r>
      <w:r w:rsidRPr="009514DA">
        <w:rPr>
          <w:rFonts w:eastAsia="Times New Roman"/>
          <w:bCs/>
          <w:sz w:val="26"/>
          <w:szCs w:val="26"/>
          <w:lang w:val="hr-HR"/>
        </w:rPr>
        <w:t xml:space="preserve">, </w:t>
      </w:r>
      <w:r w:rsidRPr="009514DA">
        <w:rPr>
          <w:rFonts w:eastAsia="Times New Roman"/>
          <w:bCs/>
          <w:sz w:val="26"/>
          <w:szCs w:val="26"/>
        </w:rPr>
        <w:t>t</w:t>
      </w:r>
      <w:r w:rsidRPr="009514DA">
        <w:rPr>
          <w:rFonts w:eastAsia="Times New Roman"/>
          <w:bCs/>
          <w:sz w:val="26"/>
          <w:szCs w:val="26"/>
          <w:lang w:val="hr-HR"/>
        </w:rPr>
        <w:t>ê</w:t>
      </w:r>
      <w:r w:rsidRPr="009514DA">
        <w:rPr>
          <w:rFonts w:eastAsia="Times New Roman"/>
          <w:bCs/>
          <w:sz w:val="26"/>
          <w:szCs w:val="26"/>
        </w:rPr>
        <w:t>n đường ĐT…</w:t>
      </w:r>
      <w:r w:rsidRPr="009514DA">
        <w:rPr>
          <w:rFonts w:eastAsia="Times New Roman"/>
          <w:bCs/>
          <w:sz w:val="26"/>
          <w:szCs w:val="26"/>
          <w:lang w:val="hr-HR"/>
        </w:rPr>
        <w:t xml:space="preserve">, </w:t>
      </w:r>
      <w:r w:rsidRPr="009514DA">
        <w:rPr>
          <w:rFonts w:eastAsia="Times New Roman"/>
          <w:bCs/>
          <w:sz w:val="26"/>
          <w:szCs w:val="26"/>
        </w:rPr>
        <w:t>thuộc</w:t>
      </w:r>
      <w:r w:rsidRPr="009514DA">
        <w:rPr>
          <w:rFonts w:eastAsia="Times New Roman"/>
          <w:bCs/>
          <w:sz w:val="26"/>
          <w:szCs w:val="26"/>
          <w:lang w:val="hr-HR"/>
        </w:rPr>
        <w:t xml:space="preserve"> đ</w:t>
      </w:r>
      <w:r w:rsidRPr="009514DA">
        <w:rPr>
          <w:rFonts w:eastAsia="Times New Roman"/>
          <w:bCs/>
          <w:sz w:val="26"/>
          <w:szCs w:val="26"/>
        </w:rPr>
        <w:t xml:space="preserve">ịa phận  xã …, huyện … </w:t>
      </w:r>
      <w:r w:rsidRPr="009514DA">
        <w:rPr>
          <w:rFonts w:eastAsia="Times New Roman"/>
          <w:bCs/>
          <w:sz w:val="26"/>
          <w:szCs w:val="26"/>
          <w:lang w:val="hr-HR"/>
        </w:rPr>
        <w:t>.</w:t>
      </w:r>
    </w:p>
    <w:p w14:paraId="5A5CB9B6"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(7) </w:t>
      </w:r>
      <w:r w:rsidRPr="009514DA">
        <w:rPr>
          <w:rFonts w:eastAsia="Times New Roman"/>
          <w:sz w:val="26"/>
          <w:szCs w:val="26"/>
        </w:rPr>
        <w:t>Hồ s</w:t>
      </w:r>
      <w:r w:rsidRPr="009514DA">
        <w:rPr>
          <w:rFonts w:eastAsia="Times New Roman"/>
          <w:sz w:val="26"/>
          <w:szCs w:val="26"/>
          <w:lang w:val="hr-HR"/>
        </w:rPr>
        <w:t xml:space="preserve">ơ </w:t>
      </w:r>
      <w:r w:rsidRPr="009514DA">
        <w:rPr>
          <w:rFonts w:eastAsia="Times New Roman"/>
          <w:sz w:val="26"/>
          <w:szCs w:val="26"/>
        </w:rPr>
        <w:t>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w:t>
      </w:r>
      <w:r w:rsidRPr="009514DA">
        <w:rPr>
          <w:rFonts w:eastAsia="Times New Roman"/>
          <w:sz w:val="26"/>
          <w:szCs w:val="26"/>
        </w:rPr>
        <w:t>trong</w:t>
      </w:r>
      <w:r w:rsidRPr="009514DA">
        <w:rPr>
          <w:rFonts w:eastAsia="Times New Roman"/>
          <w:sz w:val="26"/>
          <w:szCs w:val="26"/>
          <w:lang w:val="hr-HR"/>
        </w:rPr>
        <w:t xml:space="preserve"> đó </w:t>
      </w:r>
      <w:r w:rsidRPr="009514DA">
        <w:rPr>
          <w:rFonts w:eastAsia="Times New Roman"/>
          <w:sz w:val="26"/>
          <w:szCs w:val="26"/>
        </w:rPr>
        <w:t>c</w:t>
      </w:r>
      <w:r w:rsidRPr="009514DA">
        <w:rPr>
          <w:rFonts w:eastAsia="Times New Roman"/>
          <w:sz w:val="26"/>
          <w:szCs w:val="26"/>
          <w:lang w:val="hr-HR"/>
        </w:rPr>
        <w:t xml:space="preserve">ó </w:t>
      </w:r>
      <w:r w:rsidRPr="009514DA">
        <w:rPr>
          <w:rFonts w:eastAsia="Times New Roman"/>
          <w:sz w:val="26"/>
          <w:szCs w:val="26"/>
        </w:rPr>
        <w:t>Biện ph</w:t>
      </w:r>
      <w:r w:rsidRPr="009514DA">
        <w:rPr>
          <w:rFonts w:eastAsia="Times New Roman"/>
          <w:sz w:val="26"/>
          <w:szCs w:val="26"/>
          <w:lang w:val="hr-HR"/>
        </w:rPr>
        <w:t>á</w:t>
      </w:r>
      <w:r w:rsidRPr="009514DA">
        <w:rPr>
          <w:rFonts w:eastAsia="Times New Roman"/>
          <w:sz w:val="26"/>
          <w:szCs w:val="26"/>
        </w:rPr>
        <w:t>p tổ chức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đ</w:t>
      </w:r>
      <w:r w:rsidRPr="009514DA">
        <w:rPr>
          <w:rFonts w:eastAsia="Times New Roman"/>
          <w:sz w:val="26"/>
          <w:szCs w:val="26"/>
        </w:rPr>
        <w:t>ảm bảo an to</w:t>
      </w:r>
      <w:r w:rsidRPr="009514DA">
        <w:rPr>
          <w:rFonts w:eastAsia="Times New Roman"/>
          <w:sz w:val="26"/>
          <w:szCs w:val="26"/>
          <w:lang w:val="hr-HR"/>
        </w:rPr>
        <w:t>à</w:t>
      </w:r>
      <w:r w:rsidRPr="009514DA">
        <w:rPr>
          <w:rFonts w:eastAsia="Times New Roman"/>
          <w:sz w:val="26"/>
          <w:szCs w:val="26"/>
        </w:rPr>
        <w:t>n giao th</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đã đư</w:t>
      </w:r>
      <w:r w:rsidRPr="009514DA">
        <w:rPr>
          <w:rFonts w:eastAsia="Times New Roman"/>
          <w:sz w:val="26"/>
          <w:szCs w:val="26"/>
        </w:rPr>
        <w:t>ợc cấp c</w:t>
      </w:r>
      <w:r w:rsidRPr="009514DA">
        <w:rPr>
          <w:rFonts w:eastAsia="Times New Roman"/>
          <w:sz w:val="26"/>
          <w:szCs w:val="26"/>
          <w:lang w:val="hr-HR"/>
        </w:rPr>
        <w:t xml:space="preserve">ó </w:t>
      </w:r>
      <w:r w:rsidRPr="009514DA">
        <w:rPr>
          <w:rFonts w:eastAsia="Times New Roman"/>
          <w:sz w:val="26"/>
          <w:szCs w:val="26"/>
        </w:rPr>
        <w:t>thẩm quyền ph</w:t>
      </w:r>
      <w:r w:rsidRPr="009514DA">
        <w:rPr>
          <w:rFonts w:eastAsia="Times New Roman"/>
          <w:sz w:val="26"/>
          <w:szCs w:val="26"/>
          <w:lang w:val="hr-HR"/>
        </w:rPr>
        <w:t xml:space="preserve">ê </w:t>
      </w:r>
      <w:r w:rsidRPr="009514DA">
        <w:rPr>
          <w:rFonts w:eastAsia="Times New Roman"/>
          <w:sz w:val="26"/>
          <w:szCs w:val="26"/>
        </w:rPr>
        <w:t>duyệt</w:t>
      </w:r>
    </w:p>
    <w:p w14:paraId="324D70E8"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lang w:val="hr-HR"/>
        </w:rPr>
        <w:tab/>
        <w:t xml:space="preserve">(8) </w:t>
      </w:r>
      <w:r w:rsidRPr="009514DA">
        <w:rPr>
          <w:rFonts w:eastAsia="Times New Roman"/>
          <w:bCs/>
          <w:sz w:val="26"/>
          <w:szCs w:val="26"/>
        </w:rPr>
        <w:t>C</w:t>
      </w:r>
      <w:r w:rsidRPr="009514DA">
        <w:rPr>
          <w:rFonts w:eastAsia="Times New Roman"/>
          <w:bCs/>
          <w:sz w:val="26"/>
          <w:szCs w:val="26"/>
          <w:lang w:val="hr-HR"/>
        </w:rPr>
        <w:t>á</w:t>
      </w:r>
      <w:r w:rsidRPr="009514DA">
        <w:rPr>
          <w:rFonts w:eastAsia="Times New Roman"/>
          <w:bCs/>
          <w:sz w:val="26"/>
          <w:szCs w:val="26"/>
        </w:rPr>
        <w:t>c t</w:t>
      </w:r>
      <w:r w:rsidRPr="009514DA">
        <w:rPr>
          <w:rFonts w:eastAsia="Times New Roman"/>
          <w:bCs/>
          <w:sz w:val="26"/>
          <w:szCs w:val="26"/>
          <w:lang w:val="hr-HR"/>
        </w:rPr>
        <w:t>à</w:t>
      </w:r>
      <w:r w:rsidRPr="009514DA">
        <w:rPr>
          <w:rFonts w:eastAsia="Times New Roman"/>
          <w:bCs/>
          <w:sz w:val="26"/>
          <w:szCs w:val="26"/>
        </w:rPr>
        <w:t>i liệu kh</w:t>
      </w:r>
      <w:r w:rsidRPr="009514DA">
        <w:rPr>
          <w:rFonts w:eastAsia="Times New Roman"/>
          <w:bCs/>
          <w:sz w:val="26"/>
          <w:szCs w:val="26"/>
          <w:lang w:val="hr-HR"/>
        </w:rPr>
        <w:t>á</w:t>
      </w:r>
      <w:r w:rsidRPr="009514DA">
        <w:rPr>
          <w:rFonts w:eastAsia="Times New Roman"/>
          <w:bCs/>
          <w:sz w:val="26"/>
          <w:szCs w:val="26"/>
        </w:rPr>
        <w:t>c nếu</w:t>
      </w:r>
      <w:r w:rsidRPr="009514DA">
        <w:rPr>
          <w:rFonts w:eastAsia="Times New Roman"/>
          <w:bCs/>
          <w:sz w:val="26"/>
          <w:szCs w:val="26"/>
          <w:lang w:val="hr-HR"/>
        </w:rPr>
        <w:t xml:space="preserve"> (…2…) </w:t>
      </w:r>
      <w:r w:rsidRPr="009514DA">
        <w:rPr>
          <w:rFonts w:eastAsia="Times New Roman"/>
          <w:bCs/>
          <w:sz w:val="26"/>
          <w:szCs w:val="26"/>
        </w:rPr>
        <w:t>thấy cần thiết</w:t>
      </w:r>
      <w:r w:rsidRPr="009514DA">
        <w:rPr>
          <w:rFonts w:eastAsia="Times New Roman"/>
          <w:bCs/>
          <w:sz w:val="26"/>
          <w:szCs w:val="26"/>
          <w:lang w:val="hr-HR"/>
        </w:rPr>
        <w:t xml:space="preserve">.  </w:t>
      </w:r>
    </w:p>
    <w:p w14:paraId="5FF13C70" w14:textId="77777777" w:rsidR="000974B3" w:rsidRPr="009514DA" w:rsidRDefault="000974B3" w:rsidP="000974B3">
      <w:pPr>
        <w:spacing w:before="120"/>
        <w:jc w:val="both"/>
        <w:rPr>
          <w:rFonts w:eastAsia="Times New Roman"/>
          <w:bCs/>
          <w:sz w:val="26"/>
          <w:szCs w:val="26"/>
        </w:rPr>
      </w:pPr>
      <w:r w:rsidRPr="009514DA">
        <w:rPr>
          <w:rFonts w:eastAsia="Times New Roman"/>
          <w:sz w:val="26"/>
          <w:szCs w:val="26"/>
          <w:lang w:val="hr-HR"/>
        </w:rPr>
        <w:tab/>
        <w:t xml:space="preserve">(9) </w:t>
      </w:r>
      <w:r w:rsidRPr="009514DA">
        <w:rPr>
          <w:rFonts w:eastAsia="Times New Roman"/>
          <w:sz w:val="26"/>
          <w:szCs w:val="26"/>
        </w:rPr>
        <w:t>C</w:t>
      </w:r>
      <w:r w:rsidRPr="009514DA">
        <w:rPr>
          <w:rFonts w:eastAsia="Times New Roman"/>
          <w:sz w:val="26"/>
          <w:szCs w:val="26"/>
          <w:lang w:val="hr-HR"/>
        </w:rPr>
        <w:t xml:space="preserve">ơ </w:t>
      </w:r>
      <w:r w:rsidRPr="009514DA">
        <w:rPr>
          <w:rFonts w:eastAsia="Times New Roman"/>
          <w:sz w:val="26"/>
          <w:szCs w:val="26"/>
        </w:rPr>
        <w:t>quan ph</w:t>
      </w:r>
      <w:r w:rsidRPr="009514DA">
        <w:rPr>
          <w:rFonts w:eastAsia="Times New Roman"/>
          <w:sz w:val="26"/>
          <w:szCs w:val="26"/>
          <w:lang w:val="hr-HR"/>
        </w:rPr>
        <w:t xml:space="preserve">ê </w:t>
      </w:r>
      <w:r w:rsidRPr="009514DA">
        <w:rPr>
          <w:rFonts w:eastAsia="Times New Roman"/>
          <w:sz w:val="26"/>
          <w:szCs w:val="26"/>
        </w:rPr>
        <w:t>duyệt 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w:t>
      </w:r>
    </w:p>
    <w:p w14:paraId="44A86B74" w14:textId="77777777" w:rsidR="000974B3" w:rsidRPr="009514DA" w:rsidRDefault="000974B3" w:rsidP="000974B3">
      <w:pPr>
        <w:tabs>
          <w:tab w:val="left" w:pos="142"/>
        </w:tabs>
        <w:spacing w:before="120"/>
        <w:jc w:val="both"/>
        <w:rPr>
          <w:rFonts w:eastAsia="Times New Roman"/>
          <w:i/>
          <w:sz w:val="26"/>
          <w:szCs w:val="26"/>
          <w:lang w:val="hr-HR"/>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rFonts w:eastAsia="Times New Roman"/>
          <w:i/>
          <w:sz w:val="26"/>
          <w:szCs w:val="26"/>
        </w:rPr>
        <w:t>Tr</w:t>
      </w:r>
      <w:r w:rsidRPr="009514DA">
        <w:rPr>
          <w:rFonts w:eastAsia="Times New Roman"/>
          <w:i/>
          <w:sz w:val="26"/>
          <w:szCs w:val="26"/>
          <w:lang w:val="hr-HR"/>
        </w:rPr>
        <w:t>ê</w:t>
      </w:r>
      <w:r w:rsidRPr="009514DA">
        <w:rPr>
          <w:rFonts w:eastAsia="Times New Roman"/>
          <w:i/>
          <w:sz w:val="26"/>
          <w:szCs w:val="26"/>
        </w:rPr>
        <w:t>n</w:t>
      </w:r>
      <w:r w:rsidRPr="009514DA">
        <w:rPr>
          <w:rFonts w:eastAsia="Times New Roman"/>
          <w:i/>
          <w:sz w:val="26"/>
          <w:szCs w:val="26"/>
          <w:lang w:val="hr-HR"/>
        </w:rPr>
        <w:t xml:space="preserve"> đâ</w:t>
      </w:r>
      <w:r w:rsidRPr="009514DA">
        <w:rPr>
          <w:rFonts w:eastAsia="Times New Roman"/>
          <w:i/>
          <w:sz w:val="26"/>
          <w:szCs w:val="26"/>
        </w:rPr>
        <w:t>y l</w:t>
      </w:r>
      <w:r w:rsidRPr="009514DA">
        <w:rPr>
          <w:rFonts w:eastAsia="Times New Roman"/>
          <w:i/>
          <w:sz w:val="26"/>
          <w:szCs w:val="26"/>
          <w:lang w:val="hr-HR"/>
        </w:rPr>
        <w:t>à các nội dung chính của mẫu Đơn đề nghị cấp giấy phép thi công, các tổ chức, cá nhân căn cứ từng công trình cụ thể để ghi các nội dung và gửi kèm theo văn bản liên quan cho phù hợp./.</w:t>
      </w:r>
    </w:p>
    <w:p w14:paraId="0C2F2805" w14:textId="77777777" w:rsidR="000974B3" w:rsidRPr="009514DA" w:rsidRDefault="000974B3" w:rsidP="000974B3">
      <w:pPr>
        <w:tabs>
          <w:tab w:val="left" w:pos="142"/>
        </w:tabs>
        <w:spacing w:before="60" w:after="60"/>
        <w:jc w:val="both"/>
        <w:rPr>
          <w:rFonts w:eastAsia="Times New Roman"/>
          <w:sz w:val="26"/>
          <w:szCs w:val="26"/>
          <w:lang w:val="hr-HR"/>
        </w:rPr>
      </w:pPr>
    </w:p>
    <w:p w14:paraId="081F0A5B" w14:textId="77777777" w:rsidR="000974B3" w:rsidRPr="009514DA" w:rsidRDefault="000974B3" w:rsidP="000974B3"/>
    <w:p w14:paraId="29DD03ED" w14:textId="77777777" w:rsidR="000974B3" w:rsidRPr="009514DA" w:rsidRDefault="000974B3" w:rsidP="000974B3">
      <w:pPr>
        <w:spacing w:before="120"/>
        <w:ind w:firstLine="567"/>
        <w:jc w:val="both"/>
        <w:rPr>
          <w:b/>
          <w:sz w:val="26"/>
          <w:szCs w:val="26"/>
          <w:lang w:val="en-US"/>
        </w:rPr>
      </w:pPr>
      <w:r w:rsidRPr="009514DA">
        <w:rPr>
          <w:b/>
          <w:sz w:val="26"/>
          <w:szCs w:val="26"/>
          <w:lang w:val="en-US"/>
        </w:rPr>
        <w:t>5</w:t>
      </w:r>
      <w:r w:rsidR="00E6151F" w:rsidRPr="009514DA">
        <w:rPr>
          <w:b/>
          <w:sz w:val="26"/>
          <w:szCs w:val="26"/>
          <w:lang w:val="en-US"/>
        </w:rPr>
        <w:t>7</w:t>
      </w:r>
      <w:r w:rsidRPr="009514DA">
        <w:rPr>
          <w:b/>
          <w:sz w:val="26"/>
          <w:szCs w:val="26"/>
          <w:lang w:val="en-US"/>
        </w:rPr>
        <w:t xml:space="preserve">. </w:t>
      </w:r>
      <w:r w:rsidRPr="009514DA">
        <w:rPr>
          <w:b/>
          <w:sz w:val="26"/>
          <w:szCs w:val="26"/>
        </w:rPr>
        <w:t xml:space="preserve">Cấp phép thi công </w:t>
      </w:r>
      <w:r w:rsidRPr="009514DA">
        <w:rPr>
          <w:b/>
          <w:sz w:val="26"/>
          <w:szCs w:val="26"/>
          <w:lang w:val="en-US"/>
        </w:rPr>
        <w:t>xây dựng công trình đường bộ trong phạm vi đất dành cho đường bộ đối với đường tỉnh đang khai thác</w:t>
      </w:r>
      <w:r w:rsidRPr="009514DA">
        <w:rPr>
          <w:b/>
          <w:sz w:val="26"/>
          <w:szCs w:val="26"/>
        </w:rPr>
        <w:t xml:space="preserve"> </w:t>
      </w:r>
    </w:p>
    <w:p w14:paraId="1EEC5DC9" w14:textId="77777777" w:rsidR="000974B3" w:rsidRPr="009514DA" w:rsidRDefault="00693DCF" w:rsidP="000974B3">
      <w:pPr>
        <w:widowControl w:val="0"/>
        <w:autoSpaceDE w:val="0"/>
        <w:autoSpaceDN w:val="0"/>
        <w:adjustRightInd w:val="0"/>
        <w:spacing w:before="80" w:after="120"/>
        <w:ind w:firstLine="709"/>
        <w:jc w:val="both"/>
        <w:rPr>
          <w:b/>
          <w:bCs/>
          <w:sz w:val="26"/>
          <w:szCs w:val="26"/>
        </w:rPr>
      </w:pPr>
      <w:r w:rsidRPr="009514DA">
        <w:rPr>
          <w:b/>
          <w:sz w:val="26"/>
          <w:szCs w:val="26"/>
          <w:lang w:val="en-US"/>
        </w:rPr>
        <w:t>5</w:t>
      </w:r>
      <w:r w:rsidR="00E6151F" w:rsidRPr="009514DA">
        <w:rPr>
          <w:b/>
          <w:sz w:val="26"/>
          <w:szCs w:val="26"/>
          <w:lang w:val="en-US"/>
        </w:rPr>
        <w:t>7</w:t>
      </w:r>
      <w:r w:rsidR="000974B3" w:rsidRPr="009514DA">
        <w:rPr>
          <w:b/>
          <w:bCs/>
          <w:sz w:val="26"/>
          <w:szCs w:val="26"/>
        </w:rPr>
        <w:t xml:space="preserve">.1. Trình tự, cách thức, thời gian thực hiện:                                                                                                                                                                                                                                                                                                                                                                                                                                                                                                                                                                                                                                                                                                                                                                                                                                                                                                                                                                                                                                                                                                                                                                                                                                                                                                                                                                                                                                              </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2BD5B51A"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6CD6B4D2"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3E3BD1A"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52DA35A2"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848619E"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3FF653A0"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09183F5"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801BDB"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32B96FD5"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rPr>
              <w:t xml:space="preserve"> </w:t>
            </w:r>
            <w:r w:rsidRPr="009514DA">
              <w:rPr>
                <w:rFonts w:eastAsia="Times New Roman"/>
                <w:sz w:val="26"/>
                <w:szCs w:val="26"/>
              </w:rPr>
              <w:t>(Số 85, đường Nguyễn Huệ, phường 1, thành phố Cao Lãnh, tỉnh Đồng Tháp);</w:t>
            </w:r>
          </w:p>
          <w:p w14:paraId="0F041EF7"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Hoặc nộp qua bưu chính công ích;</w:t>
            </w:r>
          </w:p>
          <w:p w14:paraId="2C24A261"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xml:space="preserve">- Hoặc nộp trực tuyến tại website cổng Dịch vụ công của </w:t>
            </w:r>
            <w:r w:rsidRPr="009514DA">
              <w:rPr>
                <w:spacing w:val="-6"/>
                <w:sz w:val="26"/>
                <w:szCs w:val="26"/>
              </w:rPr>
              <w:t xml:space="preserve">tỉnh Đồng Tháp </w:t>
            </w:r>
            <w:hyperlink r:id="rId51" w:history="1">
              <w:r w:rsidRPr="009514DA">
                <w:rPr>
                  <w:rStyle w:val="Hyperlink"/>
                  <w:i/>
                  <w:color w:val="auto"/>
                  <w:spacing w:val="-6"/>
                  <w:sz w:val="26"/>
                  <w:szCs w:val="26"/>
                </w:rPr>
                <w:t>http://dichvucong.dongthap.gov.vn</w:t>
              </w:r>
            </w:hyperlink>
            <w:r w:rsidRPr="009514DA">
              <w:rPr>
                <w:i/>
                <w:spacing w:val="-6"/>
                <w:sz w:val="26"/>
                <w:szCs w:val="26"/>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4762301"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1329A6F2"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3AFC3AEF"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67F3066D"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14A739D"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50423D14"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82E099A"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39330A8C"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76288023" w14:textId="77777777" w:rsidR="000974B3" w:rsidRPr="009514DA" w:rsidRDefault="000974B3">
            <w:pPr>
              <w:spacing w:before="120" w:line="256" w:lineRule="auto"/>
              <w:jc w:val="both"/>
              <w:rPr>
                <w:sz w:val="26"/>
                <w:szCs w:val="26"/>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0AC8B268"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507104A4"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ACBDEA6" w14:textId="77777777" w:rsidR="000974B3" w:rsidRPr="009514DA" w:rsidRDefault="000974B3">
            <w:pPr>
              <w:spacing w:before="120" w:line="256" w:lineRule="auto"/>
              <w:jc w:val="both"/>
              <w:rPr>
                <w:sz w:val="26"/>
                <w:szCs w:val="26"/>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A293C55" w14:textId="23B67188"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 w:val="26"/>
                <w:szCs w:val="26"/>
              </w:rPr>
              <w:t>huyển ngay hồ sơ trong ngày làm việc hoặc vào đầu giờ ngày làm việc tiếp theo đối với trường hợp tiếp nhận sau 1</w:t>
            </w:r>
            <w:r w:rsidR="00B9330D">
              <w:rPr>
                <w:rStyle w:val="fontstyle21"/>
                <w:rFonts w:eastAsia="Calibri"/>
                <w:color w:val="auto"/>
                <w:sz w:val="26"/>
                <w:szCs w:val="26"/>
              </w:rPr>
              <w:t>5</w:t>
            </w:r>
            <w:r w:rsidRPr="009514DA">
              <w:rPr>
                <w:rStyle w:val="fontstyle21"/>
                <w:rFonts w:eastAsia="Calibri"/>
                <w:color w:val="auto"/>
                <w:sz w:val="26"/>
                <w:szCs w:val="26"/>
              </w:rPr>
              <w:t xml:space="preserve"> giờ hàng ngày.</w:t>
            </w:r>
          </w:p>
        </w:tc>
      </w:tr>
      <w:tr w:rsidR="009514DA" w:rsidRPr="009514DA" w14:paraId="530565AE"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796DA32F"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7E1A4366"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50988DAD"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77FF5CD"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val="vi-VN" w:eastAsia="vi-VN"/>
              </w:rPr>
              <w:t>07 ngày làm việc</w:t>
            </w:r>
            <w:r w:rsidRPr="009514DA">
              <w:rPr>
                <w:rFonts w:eastAsia="Calibri"/>
                <w:b/>
                <w:sz w:val="26"/>
                <w:szCs w:val="26"/>
                <w:lang w:val="vi-VN"/>
              </w:rPr>
              <w:t xml:space="preserve"> </w:t>
            </w:r>
          </w:p>
        </w:tc>
      </w:tr>
      <w:tr w:rsidR="009514DA" w:rsidRPr="009514DA" w14:paraId="06CEEC0C"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1AA47F"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55F46"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2C4D0AE"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3866B4A"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21BBC148"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24D1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374AB"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8EFA8C0"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D29A56A"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6,5 ngày</w:t>
            </w:r>
          </w:p>
        </w:tc>
      </w:tr>
      <w:tr w:rsidR="009514DA" w:rsidRPr="009514DA" w14:paraId="52CBEF06"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29E9B"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B63A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7EB7C47"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400B6B83"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11285184"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7D04547F"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9D8A40"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CDA79E"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EA447AB"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F5E3AD9"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4,0 ngày</w:t>
            </w:r>
          </w:p>
        </w:tc>
      </w:tr>
      <w:tr w:rsidR="009514DA" w:rsidRPr="009514DA" w14:paraId="4E84EFD2"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2A78C9"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8792F"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54FDC276"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61A0029"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ngày</w:t>
            </w:r>
          </w:p>
        </w:tc>
      </w:tr>
      <w:tr w:rsidR="009514DA" w:rsidRPr="009514DA" w14:paraId="51D7D6AB"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13DB4"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90A3E"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A6ABCEB"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BDE7FC0"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ngày</w:t>
            </w:r>
          </w:p>
        </w:tc>
      </w:tr>
      <w:tr w:rsidR="009514DA" w:rsidRPr="009514DA" w14:paraId="0055C0F8"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349F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88AFF"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580960C8"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7AD2B424"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7563060F"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88F2E"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F9D48B"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55BB1E3"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19C41FB1"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 w:val="26"/>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400950E"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 w:val="26"/>
                <w:szCs w:val="26"/>
              </w:rPr>
              <w:t>kể từ ngày tiếp nhận hồ sơ</w:t>
            </w:r>
          </w:p>
        </w:tc>
      </w:tr>
      <w:tr w:rsidR="009514DA" w:rsidRPr="009514DA" w14:paraId="29890E4F"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72EC74B1"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445A541"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EE1B1AA"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 viên chức tại bộ phận một cửa trả kết quả nhập vào sổ theo dõi hồ sơ và phần mềm một cửa điện tử, thực hiện như sau:</w:t>
            </w:r>
          </w:p>
          <w:p w14:paraId="236994C3" w14:textId="77777777" w:rsidR="000974B3" w:rsidRPr="009514DA" w:rsidRDefault="000974B3">
            <w:pPr>
              <w:shd w:val="clear" w:color="auto" w:fill="FFFFFF"/>
              <w:spacing w:before="120" w:line="256" w:lineRule="auto"/>
              <w:ind w:hanging="71"/>
              <w:jc w:val="both"/>
              <w:rPr>
                <w:rStyle w:val="fontstyle21"/>
                <w:color w:val="auto"/>
                <w:sz w:val="26"/>
                <w:szCs w:val="26"/>
              </w:rPr>
            </w:pPr>
            <w:r w:rsidRPr="009514DA">
              <w:rPr>
                <w:sz w:val="26"/>
                <w:szCs w:val="26"/>
              </w:rPr>
              <w:t xml:space="preserve">- </w:t>
            </w:r>
            <w:r w:rsidRPr="009514DA">
              <w:rPr>
                <w:iCs/>
                <w:sz w:val="26"/>
                <w:szCs w:val="26"/>
              </w:rPr>
              <w:t>T</w:t>
            </w:r>
            <w:r w:rsidRPr="009514DA">
              <w:rPr>
                <w:rStyle w:val="fontstyle21"/>
                <w:color w:val="auto"/>
                <w:sz w:val="26"/>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47CB3B0" w14:textId="77777777" w:rsidR="000974B3" w:rsidRPr="009514DA" w:rsidRDefault="000974B3">
            <w:pPr>
              <w:shd w:val="clear" w:color="auto" w:fill="FFFFFF"/>
              <w:spacing w:before="120" w:line="256" w:lineRule="auto"/>
              <w:ind w:hanging="71"/>
              <w:jc w:val="both"/>
            </w:pPr>
            <w:r w:rsidRPr="009514DA">
              <w:rPr>
                <w:iCs/>
                <w:sz w:val="26"/>
                <w:szCs w:val="26"/>
              </w:rPr>
              <w:t xml:space="preserve">- </w:t>
            </w:r>
            <w:r w:rsidRPr="009514DA">
              <w:rPr>
                <w:rStyle w:val="fontstyle21"/>
                <w:color w:val="auto"/>
                <w:sz w:val="26"/>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5F063F47" w14:textId="77777777" w:rsidR="000974B3" w:rsidRPr="009514DA" w:rsidRDefault="000974B3">
            <w:pPr>
              <w:tabs>
                <w:tab w:val="left" w:pos="2460"/>
              </w:tabs>
              <w:spacing w:before="120" w:line="256" w:lineRule="auto"/>
              <w:jc w:val="both"/>
              <w:rPr>
                <w:sz w:val="26"/>
                <w:szCs w:val="26"/>
              </w:rPr>
            </w:pPr>
            <w:r w:rsidRPr="009514DA">
              <w:rPr>
                <w:sz w:val="26"/>
                <w:szCs w:val="26"/>
              </w:rPr>
              <w:t>Tổ chức, cá nhân đến nhận kết quả tại Bộ phận một cửa theo thời gian quy định.</w:t>
            </w:r>
          </w:p>
          <w:p w14:paraId="0DB6668E"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09F6B36F" w14:textId="77777777" w:rsidR="000974B3" w:rsidRPr="009514DA" w:rsidRDefault="000974B3" w:rsidP="000974B3">
      <w:pPr>
        <w:spacing w:before="120"/>
        <w:ind w:firstLine="284"/>
        <w:jc w:val="both"/>
        <w:rPr>
          <w:b/>
          <w:sz w:val="26"/>
          <w:szCs w:val="26"/>
        </w:rPr>
      </w:pPr>
      <w:r w:rsidRPr="009514DA">
        <w:rPr>
          <w:b/>
          <w:sz w:val="26"/>
          <w:szCs w:val="26"/>
        </w:rPr>
        <w:t xml:space="preserve">     </w:t>
      </w:r>
      <w:r w:rsidR="00693DCF" w:rsidRPr="009514DA">
        <w:rPr>
          <w:b/>
          <w:sz w:val="26"/>
          <w:szCs w:val="26"/>
          <w:lang w:val="en-US"/>
        </w:rPr>
        <w:t>5</w:t>
      </w:r>
      <w:r w:rsidR="00E6151F" w:rsidRPr="009514DA">
        <w:rPr>
          <w:b/>
          <w:sz w:val="26"/>
          <w:szCs w:val="26"/>
          <w:lang w:val="en-US"/>
        </w:rPr>
        <w:t>7</w:t>
      </w:r>
      <w:r w:rsidRPr="009514DA">
        <w:rPr>
          <w:b/>
          <w:sz w:val="26"/>
          <w:szCs w:val="26"/>
        </w:rPr>
        <w:t>.2. Thành phần, số lượng hồ sơ:</w:t>
      </w:r>
    </w:p>
    <w:p w14:paraId="584E6EC8" w14:textId="77777777" w:rsidR="000974B3" w:rsidRPr="009514DA" w:rsidRDefault="000974B3" w:rsidP="000974B3">
      <w:pPr>
        <w:spacing w:before="120"/>
        <w:jc w:val="both"/>
        <w:rPr>
          <w:i/>
          <w:sz w:val="26"/>
          <w:szCs w:val="26"/>
        </w:rPr>
      </w:pPr>
      <w:r w:rsidRPr="009514DA">
        <w:rPr>
          <w:b/>
          <w:sz w:val="26"/>
          <w:szCs w:val="26"/>
        </w:rPr>
        <w:tab/>
      </w:r>
      <w:r w:rsidRPr="009514DA">
        <w:rPr>
          <w:i/>
          <w:sz w:val="26"/>
          <w:szCs w:val="26"/>
        </w:rPr>
        <w:t>a. Thành phần</w:t>
      </w:r>
    </w:p>
    <w:p w14:paraId="53FCD71B" w14:textId="77777777" w:rsidR="000974B3" w:rsidRPr="009514DA" w:rsidRDefault="000974B3" w:rsidP="000974B3">
      <w:pPr>
        <w:spacing w:before="120"/>
        <w:jc w:val="both"/>
        <w:rPr>
          <w:sz w:val="26"/>
          <w:szCs w:val="26"/>
        </w:rPr>
      </w:pPr>
      <w:r w:rsidRPr="009514DA">
        <w:rPr>
          <w:sz w:val="26"/>
          <w:szCs w:val="26"/>
          <w:lang w:val="hr-HR"/>
        </w:rPr>
        <w:t xml:space="preserve">         - Đơn đề </w:t>
      </w:r>
      <w:r w:rsidRPr="009514DA">
        <w:rPr>
          <w:sz w:val="26"/>
          <w:szCs w:val="26"/>
        </w:rPr>
        <w:t>nghị</w:t>
      </w:r>
      <w:r w:rsidRPr="009514DA">
        <w:rPr>
          <w:sz w:val="26"/>
          <w:szCs w:val="26"/>
          <w:lang w:val="hr-HR"/>
        </w:rPr>
        <w:t xml:space="preserve"> </w:t>
      </w:r>
      <w:r w:rsidRPr="009514DA">
        <w:rPr>
          <w:sz w:val="26"/>
          <w:szCs w:val="26"/>
        </w:rPr>
        <w:t xml:space="preserve">cấp phép thi công </w:t>
      </w:r>
      <w:r w:rsidRPr="009514DA">
        <w:rPr>
          <w:sz w:val="26"/>
          <w:szCs w:val="26"/>
          <w:lang w:val="en-US"/>
        </w:rPr>
        <w:t>công trình</w:t>
      </w:r>
      <w:r w:rsidRPr="009514DA">
        <w:rPr>
          <w:sz w:val="26"/>
          <w:szCs w:val="26"/>
        </w:rPr>
        <w:t xml:space="preserve"> </w:t>
      </w:r>
      <w:r w:rsidRPr="009514DA">
        <w:rPr>
          <w:sz w:val="26"/>
          <w:szCs w:val="26"/>
          <w:lang w:val="hr-HR"/>
        </w:rPr>
        <w:t xml:space="preserve">theo mẫu Phụ lục 4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GTVT  </w:t>
      </w:r>
      <w:r w:rsidRPr="009514DA">
        <w:rPr>
          <w:sz w:val="26"/>
          <w:szCs w:val="26"/>
          <w:lang w:val="hr-HR"/>
        </w:rPr>
        <w:t>(bản chính);</w:t>
      </w:r>
    </w:p>
    <w:p w14:paraId="25D50898" w14:textId="77777777" w:rsidR="000974B3" w:rsidRPr="009514DA" w:rsidRDefault="000974B3" w:rsidP="000974B3">
      <w:pPr>
        <w:spacing w:before="120"/>
        <w:jc w:val="both"/>
        <w:rPr>
          <w:sz w:val="26"/>
          <w:szCs w:val="26"/>
          <w:u w:val="single"/>
        </w:rPr>
      </w:pPr>
      <w:r w:rsidRPr="009514DA">
        <w:rPr>
          <w:sz w:val="26"/>
          <w:szCs w:val="26"/>
          <w:lang w:val="hr-HR"/>
        </w:rPr>
        <w:t xml:space="preserve">         - Văn </w:t>
      </w:r>
      <w:r w:rsidRPr="009514DA">
        <w:rPr>
          <w:sz w:val="26"/>
          <w:szCs w:val="26"/>
        </w:rPr>
        <w:t xml:space="preserve">bản </w:t>
      </w:r>
      <w:r w:rsidRPr="009514DA">
        <w:rPr>
          <w:sz w:val="26"/>
          <w:szCs w:val="26"/>
          <w:lang w:val="en-US"/>
        </w:rPr>
        <w:t>phê duyệt hoặc chấp thuận thiết kế</w:t>
      </w:r>
      <w:r w:rsidRPr="009514DA">
        <w:rPr>
          <w:sz w:val="26"/>
          <w:szCs w:val="26"/>
          <w:lang w:val="hr-HR"/>
        </w:rPr>
        <w:t xml:space="preserve"> của cơ quan quản lý đường bộ có thẩm quyền (</w:t>
      </w:r>
      <w:r w:rsidRPr="009514DA">
        <w:rPr>
          <w:i/>
          <w:iCs/>
          <w:sz w:val="26"/>
          <w:szCs w:val="26"/>
          <w:lang w:val="hr-HR"/>
        </w:rPr>
        <w:t>bản sao có chứng thực hoặc bản sao kèm theo bản chính để đối chiếu</w:t>
      </w:r>
      <w:r w:rsidRPr="009514DA">
        <w:rPr>
          <w:sz w:val="26"/>
          <w:szCs w:val="26"/>
          <w:lang w:val="hr-HR"/>
        </w:rPr>
        <w:t xml:space="preserve">); </w:t>
      </w:r>
    </w:p>
    <w:p w14:paraId="78B76444" w14:textId="77777777" w:rsidR="000974B3" w:rsidRPr="009514DA" w:rsidRDefault="000974B3" w:rsidP="000974B3">
      <w:pPr>
        <w:widowControl w:val="0"/>
        <w:spacing w:before="120"/>
        <w:ind w:firstLine="567"/>
        <w:jc w:val="both"/>
        <w:rPr>
          <w:sz w:val="26"/>
          <w:szCs w:val="26"/>
          <w:lang w:val="en-US"/>
        </w:rPr>
      </w:pPr>
      <w:r w:rsidRPr="009514DA">
        <w:rPr>
          <w:sz w:val="26"/>
          <w:szCs w:val="26"/>
          <w:lang w:val="hr-HR"/>
        </w:rPr>
        <w:t xml:space="preserve">- Hồ sơ </w:t>
      </w:r>
      <w:r w:rsidRPr="009514DA">
        <w:rPr>
          <w:sz w:val="26"/>
          <w:szCs w:val="26"/>
        </w:rPr>
        <w:t>thiết</w:t>
      </w:r>
      <w:r w:rsidRPr="009514DA">
        <w:rPr>
          <w:sz w:val="26"/>
          <w:szCs w:val="26"/>
          <w:lang w:val="hr-HR"/>
        </w:rPr>
        <w:t xml:space="preserve"> kế bản vẽ thi công (</w:t>
      </w:r>
      <w:r w:rsidRPr="009514DA">
        <w:rPr>
          <w:i/>
          <w:iCs/>
          <w:sz w:val="26"/>
          <w:szCs w:val="26"/>
          <w:lang w:val="hr-HR"/>
        </w:rPr>
        <w:t>trong đó có biện pháp tổ chức thi công thể hiện phương án thi công, phương án bảo đảm an toàn trong thi công xây dựng, an toàn giao thông và tổ chức giao thông</w:t>
      </w:r>
      <w:r w:rsidRPr="009514DA">
        <w:rPr>
          <w:sz w:val="26"/>
          <w:szCs w:val="26"/>
          <w:lang w:val="en-US"/>
        </w:rPr>
        <w:t xml:space="preserve">) đã được cấp có thẩm quyền phê duyệt </w:t>
      </w:r>
      <w:r w:rsidRPr="009514DA">
        <w:rPr>
          <w:sz w:val="26"/>
          <w:szCs w:val="26"/>
          <w:lang w:val="hr-HR"/>
        </w:rPr>
        <w:t>(bản chính).</w:t>
      </w:r>
    </w:p>
    <w:p w14:paraId="2E8E759F" w14:textId="77777777" w:rsidR="000974B3" w:rsidRPr="009514DA" w:rsidRDefault="000974B3" w:rsidP="000974B3">
      <w:pPr>
        <w:spacing w:before="120"/>
        <w:jc w:val="both"/>
        <w:rPr>
          <w:i/>
          <w:sz w:val="26"/>
          <w:szCs w:val="26"/>
        </w:rPr>
      </w:pPr>
      <w:r w:rsidRPr="009514DA">
        <w:rPr>
          <w:i/>
          <w:sz w:val="26"/>
          <w:szCs w:val="26"/>
        </w:rPr>
        <w:t xml:space="preserve">        b. Số lượng bộ hồ sơ: </w:t>
      </w:r>
      <w:r w:rsidRPr="009514DA">
        <w:rPr>
          <w:sz w:val="26"/>
          <w:szCs w:val="26"/>
        </w:rPr>
        <w:t>0</w:t>
      </w:r>
      <w:r w:rsidRPr="009514DA">
        <w:rPr>
          <w:sz w:val="26"/>
          <w:szCs w:val="26"/>
          <w:lang w:val="en-US"/>
        </w:rPr>
        <w:t>2</w:t>
      </w:r>
      <w:r w:rsidRPr="009514DA">
        <w:rPr>
          <w:sz w:val="26"/>
          <w:szCs w:val="26"/>
        </w:rPr>
        <w:t xml:space="preserve"> bộ</w:t>
      </w:r>
      <w:r w:rsidRPr="009514DA">
        <w:rPr>
          <w:i/>
          <w:sz w:val="26"/>
          <w:szCs w:val="26"/>
        </w:rPr>
        <w:t>.</w:t>
      </w:r>
    </w:p>
    <w:p w14:paraId="2A43246A"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b/>
          <w:sz w:val="26"/>
          <w:szCs w:val="26"/>
          <w:lang w:val="en-US"/>
        </w:rPr>
        <w:t>5</w:t>
      </w:r>
      <w:r w:rsidR="00E6151F" w:rsidRPr="009514DA">
        <w:rPr>
          <w:b/>
          <w:sz w:val="26"/>
          <w:szCs w:val="26"/>
          <w:lang w:val="en-US"/>
        </w:rPr>
        <w:t>7</w:t>
      </w:r>
      <w:r w:rsidRPr="009514DA">
        <w:rPr>
          <w:b/>
          <w:sz w:val="26"/>
          <w:szCs w:val="26"/>
        </w:rPr>
        <w:t xml:space="preserve">.3. Thời hạn giải quyết: </w:t>
      </w:r>
      <w:r w:rsidRPr="009514DA">
        <w:rPr>
          <w:sz w:val="26"/>
          <w:szCs w:val="26"/>
        </w:rPr>
        <w:t>07 ngày làm việc kể từ khi nhận đủ hồ sơ theo quy định.</w:t>
      </w:r>
    </w:p>
    <w:p w14:paraId="6CD8AD34" w14:textId="77777777" w:rsidR="000974B3" w:rsidRPr="009514DA" w:rsidRDefault="00693DCF" w:rsidP="000974B3">
      <w:pPr>
        <w:tabs>
          <w:tab w:val="left" w:pos="709"/>
        </w:tabs>
        <w:spacing w:before="120"/>
        <w:ind w:firstLine="426"/>
        <w:jc w:val="both"/>
        <w:rPr>
          <w:b/>
          <w:sz w:val="26"/>
          <w:szCs w:val="26"/>
        </w:rPr>
      </w:pPr>
      <w:r w:rsidRPr="009514DA">
        <w:rPr>
          <w:b/>
          <w:sz w:val="26"/>
          <w:szCs w:val="26"/>
          <w:lang w:val="en-US"/>
        </w:rPr>
        <w:t>5</w:t>
      </w:r>
      <w:r w:rsidR="00E6151F" w:rsidRPr="009514DA">
        <w:rPr>
          <w:b/>
          <w:sz w:val="26"/>
          <w:szCs w:val="26"/>
          <w:lang w:val="en-US"/>
        </w:rPr>
        <w:t>7</w:t>
      </w:r>
      <w:r w:rsidR="000974B3" w:rsidRPr="009514DA">
        <w:rPr>
          <w:b/>
          <w:sz w:val="26"/>
          <w:szCs w:val="26"/>
        </w:rPr>
        <w:t xml:space="preserve">.4. Đối tượng thực hiện thủ tục hành chính: </w:t>
      </w:r>
      <w:r w:rsidR="000974B3" w:rsidRPr="009514DA">
        <w:rPr>
          <w:sz w:val="26"/>
          <w:szCs w:val="26"/>
        </w:rPr>
        <w:t>Cá nhân, tổ chức</w:t>
      </w:r>
    </w:p>
    <w:p w14:paraId="4F7994A8"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b/>
          <w:sz w:val="26"/>
          <w:szCs w:val="26"/>
          <w:lang w:val="en-US"/>
        </w:rPr>
        <w:t>5</w:t>
      </w:r>
      <w:r w:rsidR="00E6151F" w:rsidRPr="009514DA">
        <w:rPr>
          <w:b/>
          <w:sz w:val="26"/>
          <w:szCs w:val="26"/>
          <w:lang w:val="en-US"/>
        </w:rPr>
        <w:t>7</w:t>
      </w:r>
      <w:r w:rsidRPr="009514DA">
        <w:rPr>
          <w:b/>
          <w:sz w:val="26"/>
          <w:szCs w:val="26"/>
        </w:rPr>
        <w:t>.5. Cơ quan thực hiện thủ tục hành chính:</w:t>
      </w:r>
    </w:p>
    <w:p w14:paraId="0648D91C"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33BDC61D"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12661031"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7087F07B"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lang w:val="hr-HR"/>
        </w:rPr>
      </w:pPr>
      <w:r w:rsidRPr="009514DA">
        <w:rPr>
          <w:rFonts w:ascii="Times New Roman" w:hAnsi="Times New Roman" w:cs="Times New Roman"/>
          <w:b/>
          <w:sz w:val="26"/>
          <w:szCs w:val="26"/>
        </w:rPr>
        <w:t xml:space="preserve">        </w:t>
      </w:r>
      <w:r w:rsidR="00693DCF" w:rsidRPr="009514DA">
        <w:rPr>
          <w:rFonts w:ascii="Times New Roman" w:hAnsi="Times New Roman" w:cs="Times New Roman"/>
          <w:b/>
          <w:sz w:val="26"/>
          <w:szCs w:val="26"/>
        </w:rPr>
        <w:t>5</w:t>
      </w:r>
      <w:r w:rsidR="00E6151F" w:rsidRPr="009514DA">
        <w:rPr>
          <w:rFonts w:ascii="Times New Roman" w:hAnsi="Times New Roman" w:cs="Times New Roman"/>
          <w:b/>
          <w:sz w:val="26"/>
          <w:szCs w:val="26"/>
        </w:rPr>
        <w:t>7</w:t>
      </w:r>
      <w:r w:rsidRPr="009514DA">
        <w:rPr>
          <w:rFonts w:ascii="Times New Roman" w:hAnsi="Times New Roman" w:cs="Times New Roman"/>
          <w:b/>
          <w:sz w:val="26"/>
          <w:szCs w:val="26"/>
        </w:rPr>
        <w:t xml:space="preserve">.6. Kết quả hực hiện thủ tục hành chính: </w:t>
      </w:r>
      <w:r w:rsidRPr="009514DA">
        <w:rPr>
          <w:rFonts w:ascii="Times New Roman" w:hAnsi="Times New Roman" w:cs="Times New Roman"/>
          <w:sz w:val="26"/>
          <w:szCs w:val="26"/>
          <w:shd w:val="clear" w:color="auto" w:fill="FFFFFF"/>
        </w:rPr>
        <w:t> </w:t>
      </w:r>
      <w:r w:rsidRPr="009514DA">
        <w:rPr>
          <w:rFonts w:ascii="Times New Roman" w:hAnsi="Times New Roman" w:cs="Times New Roman"/>
          <w:sz w:val="26"/>
          <w:szCs w:val="26"/>
          <w:lang w:val="hr-HR"/>
        </w:rPr>
        <w:t>Giấy phép thi công công trình.</w:t>
      </w:r>
    </w:p>
    <w:p w14:paraId="2A217FDE" w14:textId="77777777" w:rsidR="000974B3" w:rsidRPr="009514DA" w:rsidRDefault="00693DCF" w:rsidP="000974B3">
      <w:pPr>
        <w:pStyle w:val="ListParagraph"/>
        <w:tabs>
          <w:tab w:val="left" w:pos="1134"/>
        </w:tabs>
        <w:spacing w:before="120" w:after="120"/>
        <w:ind w:left="0"/>
        <w:jc w:val="both"/>
        <w:rPr>
          <w:rFonts w:ascii="Times New Roman" w:hAnsi="Times New Roman" w:cs="Times New Roman"/>
          <w:sz w:val="26"/>
          <w:szCs w:val="26"/>
          <w:lang w:val="vi-VN"/>
        </w:rPr>
      </w:pPr>
      <w:r w:rsidRPr="009514DA">
        <w:rPr>
          <w:rFonts w:ascii="Times New Roman" w:hAnsi="Times New Roman" w:cs="Times New Roman"/>
          <w:b/>
          <w:sz w:val="26"/>
          <w:szCs w:val="26"/>
        </w:rPr>
        <w:t>5</w:t>
      </w:r>
      <w:r w:rsidR="00E6151F" w:rsidRPr="009514DA">
        <w:rPr>
          <w:rFonts w:ascii="Times New Roman" w:hAnsi="Times New Roman" w:cs="Times New Roman"/>
          <w:b/>
          <w:sz w:val="26"/>
          <w:szCs w:val="26"/>
        </w:rPr>
        <w:t>7</w:t>
      </w:r>
      <w:r w:rsidR="000974B3" w:rsidRPr="009514DA">
        <w:rPr>
          <w:rFonts w:ascii="Times New Roman" w:hAnsi="Times New Roman" w:cs="Times New Roman"/>
          <w:b/>
          <w:sz w:val="26"/>
          <w:szCs w:val="26"/>
        </w:rPr>
        <w:t xml:space="preserve">.7. Phí, lệ phí (nếu có): </w:t>
      </w:r>
      <w:r w:rsidR="000974B3" w:rsidRPr="009514DA">
        <w:rPr>
          <w:rFonts w:ascii="Times New Roman" w:hAnsi="Times New Roman" w:cs="Times New Roman"/>
          <w:sz w:val="26"/>
          <w:szCs w:val="26"/>
        </w:rPr>
        <w:t>Không</w:t>
      </w:r>
    </w:p>
    <w:p w14:paraId="623331C0"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b/>
          <w:sz w:val="26"/>
          <w:szCs w:val="26"/>
        </w:rPr>
      </w:pPr>
      <w:r w:rsidRPr="009514DA">
        <w:rPr>
          <w:rFonts w:ascii="Times New Roman" w:hAnsi="Times New Roman" w:cs="Times New Roman"/>
          <w:b/>
          <w:sz w:val="26"/>
          <w:szCs w:val="26"/>
        </w:rPr>
        <w:t xml:space="preserve">       </w:t>
      </w:r>
      <w:r w:rsidR="00693DCF" w:rsidRPr="009514DA">
        <w:rPr>
          <w:rFonts w:ascii="Times New Roman" w:hAnsi="Times New Roman" w:cs="Times New Roman"/>
          <w:b/>
          <w:sz w:val="26"/>
          <w:szCs w:val="26"/>
        </w:rPr>
        <w:t>5</w:t>
      </w:r>
      <w:r w:rsidR="00E6151F" w:rsidRPr="009514DA">
        <w:rPr>
          <w:rFonts w:ascii="Times New Roman" w:hAnsi="Times New Roman" w:cs="Times New Roman"/>
          <w:b/>
          <w:sz w:val="26"/>
          <w:szCs w:val="26"/>
        </w:rPr>
        <w:t>7</w:t>
      </w:r>
      <w:r w:rsidRPr="009514DA">
        <w:rPr>
          <w:rFonts w:ascii="Times New Roman" w:hAnsi="Times New Roman" w:cs="Times New Roman"/>
          <w:b/>
          <w:sz w:val="26"/>
          <w:szCs w:val="26"/>
        </w:rPr>
        <w:t>.8. Tên mẫu đơn, mẫu tờ khai:</w:t>
      </w:r>
    </w:p>
    <w:p w14:paraId="6108853D"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lang w:val="hr-HR"/>
        </w:rPr>
        <w:t xml:space="preserve">         - Đơn đề </w:t>
      </w:r>
      <w:r w:rsidRPr="009514DA">
        <w:rPr>
          <w:rFonts w:ascii="Times New Roman" w:hAnsi="Times New Roman" w:cs="Times New Roman"/>
          <w:sz w:val="26"/>
          <w:szCs w:val="26"/>
        </w:rPr>
        <w:t>nghị</w:t>
      </w:r>
      <w:r w:rsidRPr="009514DA">
        <w:rPr>
          <w:rFonts w:ascii="Times New Roman" w:hAnsi="Times New Roman" w:cs="Times New Roman"/>
          <w:sz w:val="26"/>
          <w:szCs w:val="26"/>
          <w:lang w:val="hr-HR"/>
        </w:rPr>
        <w:t xml:space="preserve"> </w:t>
      </w:r>
      <w:r w:rsidRPr="009514DA">
        <w:rPr>
          <w:rFonts w:ascii="Times New Roman" w:hAnsi="Times New Roman" w:cs="Times New Roman"/>
          <w:sz w:val="26"/>
          <w:szCs w:val="26"/>
        </w:rPr>
        <w:t>cấp phép thi công công trình t</w:t>
      </w:r>
      <w:r w:rsidRPr="009514DA">
        <w:rPr>
          <w:rFonts w:ascii="Times New Roman" w:hAnsi="Times New Roman" w:cs="Times New Roman"/>
          <w:sz w:val="26"/>
          <w:szCs w:val="26"/>
          <w:lang w:val="hr-HR"/>
        </w:rPr>
        <w:t xml:space="preserve">heo mẫu Phụ lục 4 </w:t>
      </w:r>
      <w:r w:rsidRPr="009514DA">
        <w:rPr>
          <w:rFonts w:ascii="Times New Roman" w:hAnsi="Times New Roman" w:cs="Times New Roman"/>
          <w:sz w:val="26"/>
          <w:szCs w:val="26"/>
        </w:rPr>
        <w:t>Th</w:t>
      </w:r>
      <w:r w:rsidRPr="009514DA">
        <w:rPr>
          <w:rFonts w:ascii="Times New Roman" w:hAnsi="Times New Roman" w:cs="Times New Roman"/>
          <w:sz w:val="26"/>
          <w:szCs w:val="26"/>
          <w:lang w:val="hr-HR"/>
        </w:rPr>
        <w:t>ô</w:t>
      </w:r>
      <w:r w:rsidRPr="009514DA">
        <w:rPr>
          <w:rFonts w:ascii="Times New Roman" w:hAnsi="Times New Roman" w:cs="Times New Roman"/>
          <w:sz w:val="26"/>
          <w:szCs w:val="26"/>
        </w:rPr>
        <w:t>ng t</w:t>
      </w:r>
      <w:r w:rsidRPr="009514DA">
        <w:rPr>
          <w:rFonts w:ascii="Times New Roman" w:hAnsi="Times New Roman" w:cs="Times New Roman"/>
          <w:sz w:val="26"/>
          <w:szCs w:val="26"/>
          <w:lang w:val="hr-HR"/>
        </w:rPr>
        <w:t xml:space="preserve">ư </w:t>
      </w:r>
      <w:r w:rsidRPr="009514DA">
        <w:rPr>
          <w:rFonts w:ascii="Times New Roman" w:hAnsi="Times New Roman" w:cs="Times New Roman"/>
          <w:sz w:val="26"/>
          <w:szCs w:val="26"/>
        </w:rPr>
        <w:t>số</w:t>
      </w:r>
      <w:r w:rsidRPr="009514DA">
        <w:rPr>
          <w:rFonts w:ascii="Times New Roman" w:hAnsi="Times New Roman" w:cs="Times New Roman"/>
          <w:sz w:val="26"/>
          <w:szCs w:val="26"/>
          <w:lang w:val="hr-HR"/>
        </w:rPr>
        <w:t xml:space="preserve"> 50/2015/</w:t>
      </w:r>
      <w:r w:rsidRPr="009514DA">
        <w:rPr>
          <w:rFonts w:ascii="Times New Roman" w:hAnsi="Times New Roman" w:cs="Times New Roman"/>
          <w:sz w:val="26"/>
          <w:szCs w:val="26"/>
        </w:rPr>
        <w:t>TT</w:t>
      </w:r>
      <w:r w:rsidRPr="009514DA">
        <w:rPr>
          <w:rFonts w:ascii="Times New Roman" w:hAnsi="Times New Roman" w:cs="Times New Roman"/>
          <w:sz w:val="26"/>
          <w:szCs w:val="26"/>
          <w:lang w:val="hr-HR"/>
        </w:rPr>
        <w:t>-</w:t>
      </w:r>
      <w:r w:rsidRPr="009514DA">
        <w:rPr>
          <w:rFonts w:ascii="Times New Roman" w:hAnsi="Times New Roman" w:cs="Times New Roman"/>
          <w:sz w:val="26"/>
          <w:szCs w:val="26"/>
        </w:rPr>
        <w:t>BGTVT ng</w:t>
      </w:r>
      <w:r w:rsidRPr="009514DA">
        <w:rPr>
          <w:rFonts w:ascii="Times New Roman" w:hAnsi="Times New Roman" w:cs="Times New Roman"/>
          <w:sz w:val="26"/>
          <w:szCs w:val="26"/>
          <w:lang w:val="hr-HR"/>
        </w:rPr>
        <w:t>à</w:t>
      </w:r>
      <w:r w:rsidRPr="009514DA">
        <w:rPr>
          <w:rFonts w:ascii="Times New Roman" w:hAnsi="Times New Roman" w:cs="Times New Roman"/>
          <w:sz w:val="26"/>
          <w:szCs w:val="26"/>
        </w:rPr>
        <w:t>y</w:t>
      </w:r>
      <w:r w:rsidRPr="009514DA">
        <w:rPr>
          <w:rFonts w:ascii="Times New Roman" w:hAnsi="Times New Roman" w:cs="Times New Roman"/>
          <w:sz w:val="26"/>
          <w:szCs w:val="26"/>
          <w:lang w:val="hr-HR"/>
        </w:rPr>
        <w:t xml:space="preserve"> 23/9/2015 </w:t>
      </w:r>
      <w:r w:rsidRPr="009514DA">
        <w:rPr>
          <w:rFonts w:ascii="Times New Roman" w:hAnsi="Times New Roman" w:cs="Times New Roman"/>
          <w:sz w:val="26"/>
          <w:szCs w:val="26"/>
        </w:rPr>
        <w:t xml:space="preserve">của Bộ GTVT  </w:t>
      </w:r>
      <w:r w:rsidRPr="009514DA">
        <w:rPr>
          <w:rFonts w:ascii="Times New Roman" w:hAnsi="Times New Roman" w:cs="Times New Roman"/>
          <w:sz w:val="26"/>
          <w:szCs w:val="26"/>
          <w:lang w:val="hr-HR"/>
        </w:rPr>
        <w:t>(bản chính).</w:t>
      </w:r>
    </w:p>
    <w:p w14:paraId="1EEC63FB" w14:textId="77777777" w:rsidR="000974B3" w:rsidRPr="009514DA" w:rsidRDefault="000974B3" w:rsidP="000974B3">
      <w:pPr>
        <w:spacing w:before="120"/>
        <w:jc w:val="both"/>
        <w:rPr>
          <w:b/>
          <w:sz w:val="26"/>
          <w:szCs w:val="26"/>
        </w:rPr>
      </w:pPr>
      <w:r w:rsidRPr="009514DA">
        <w:rPr>
          <w:b/>
          <w:sz w:val="26"/>
          <w:szCs w:val="26"/>
        </w:rPr>
        <w:t xml:space="preserve">       </w:t>
      </w:r>
      <w:r w:rsidR="00693DCF" w:rsidRPr="009514DA">
        <w:rPr>
          <w:b/>
          <w:sz w:val="26"/>
          <w:szCs w:val="26"/>
          <w:lang w:val="en-US"/>
        </w:rPr>
        <w:t>5</w:t>
      </w:r>
      <w:r w:rsidR="00E6151F" w:rsidRPr="009514DA">
        <w:rPr>
          <w:b/>
          <w:sz w:val="26"/>
          <w:szCs w:val="26"/>
          <w:lang w:val="en-US"/>
        </w:rPr>
        <w:t>7</w:t>
      </w:r>
      <w:r w:rsidRPr="009514DA">
        <w:rPr>
          <w:b/>
          <w:sz w:val="26"/>
          <w:szCs w:val="26"/>
        </w:rPr>
        <w:t>.9. Yêu cầu, điều kiện thực hiện thủ tục hành chính:</w:t>
      </w:r>
    </w:p>
    <w:p w14:paraId="6DC46075" w14:textId="77777777" w:rsidR="000974B3" w:rsidRPr="009514DA" w:rsidRDefault="000974B3" w:rsidP="000974B3">
      <w:pPr>
        <w:spacing w:before="120"/>
        <w:jc w:val="both"/>
        <w:rPr>
          <w:sz w:val="26"/>
          <w:szCs w:val="26"/>
        </w:rPr>
      </w:pPr>
      <w:r w:rsidRPr="009514DA">
        <w:rPr>
          <w:sz w:val="26"/>
          <w:szCs w:val="26"/>
        </w:rPr>
        <w:t xml:space="preserve">          Đã được Sở Giao thông vận tải có văn bản chấp thuận xây dựng</w:t>
      </w:r>
      <w:r w:rsidRPr="009514DA">
        <w:rPr>
          <w:sz w:val="26"/>
          <w:szCs w:val="26"/>
          <w:lang w:val="hr-HR"/>
        </w:rPr>
        <w:t xml:space="preserve"> hoặc chấp thuận thiết kế</w:t>
      </w:r>
      <w:r w:rsidRPr="009514DA">
        <w:rPr>
          <w:sz w:val="26"/>
          <w:szCs w:val="26"/>
        </w:rPr>
        <w:t>.</w:t>
      </w:r>
    </w:p>
    <w:p w14:paraId="21B56543" w14:textId="77777777" w:rsidR="000974B3" w:rsidRPr="009514DA" w:rsidRDefault="00693DCF" w:rsidP="000974B3">
      <w:pPr>
        <w:tabs>
          <w:tab w:val="left" w:pos="709"/>
        </w:tabs>
        <w:spacing w:before="120"/>
        <w:ind w:firstLine="426"/>
        <w:jc w:val="both"/>
        <w:rPr>
          <w:b/>
          <w:sz w:val="26"/>
          <w:szCs w:val="26"/>
        </w:rPr>
      </w:pPr>
      <w:r w:rsidRPr="009514DA">
        <w:rPr>
          <w:b/>
          <w:sz w:val="26"/>
          <w:szCs w:val="26"/>
          <w:lang w:val="en-US"/>
        </w:rPr>
        <w:t>5</w:t>
      </w:r>
      <w:r w:rsidR="00E6151F" w:rsidRPr="009514DA">
        <w:rPr>
          <w:b/>
          <w:sz w:val="26"/>
          <w:szCs w:val="26"/>
          <w:lang w:val="en-US"/>
        </w:rPr>
        <w:t>7</w:t>
      </w:r>
      <w:r w:rsidR="000974B3" w:rsidRPr="009514DA">
        <w:rPr>
          <w:b/>
          <w:sz w:val="26"/>
          <w:szCs w:val="26"/>
        </w:rPr>
        <w:t>.10. Căn cứ pháp lý của thủ tục hành chính:</w:t>
      </w:r>
    </w:p>
    <w:p w14:paraId="46FA7F73" w14:textId="77777777" w:rsidR="000974B3" w:rsidRPr="009514DA" w:rsidRDefault="000974B3" w:rsidP="000974B3">
      <w:pPr>
        <w:spacing w:before="120"/>
        <w:ind w:firstLine="567"/>
        <w:jc w:val="both"/>
        <w:rPr>
          <w:sz w:val="26"/>
          <w:szCs w:val="26"/>
        </w:rPr>
      </w:pPr>
      <w:r w:rsidRPr="009514DA">
        <w:rPr>
          <w:sz w:val="26"/>
          <w:szCs w:val="26"/>
        </w:rPr>
        <w:t xml:space="preserve">- </w:t>
      </w:r>
      <w:r w:rsidRPr="009514DA">
        <w:rPr>
          <w:rFonts w:eastAsia="Calibri"/>
          <w:sz w:val="26"/>
          <w:szCs w:val="26"/>
        </w:rPr>
        <w:t xml:space="preserve">Căn cứ Luật Giao thông đường bộ </w:t>
      </w:r>
      <w:r w:rsidRPr="009514DA">
        <w:rPr>
          <w:sz w:val="26"/>
          <w:szCs w:val="26"/>
        </w:rPr>
        <w:t>số 23/2008/QH12</w:t>
      </w:r>
      <w:r w:rsidRPr="009514DA">
        <w:rPr>
          <w:rFonts w:eastAsia="Calibri"/>
          <w:sz w:val="26"/>
          <w:szCs w:val="26"/>
        </w:rPr>
        <w:t>ngày 13 tháng 11 năm 2008</w:t>
      </w:r>
      <w:r w:rsidRPr="009514DA">
        <w:rPr>
          <w:sz w:val="26"/>
          <w:szCs w:val="26"/>
        </w:rPr>
        <w:t>;</w:t>
      </w:r>
    </w:p>
    <w:p w14:paraId="12F83CE4" w14:textId="77777777" w:rsidR="000974B3" w:rsidRPr="009514DA" w:rsidRDefault="000974B3" w:rsidP="000974B3">
      <w:pPr>
        <w:spacing w:before="120"/>
        <w:ind w:firstLine="567"/>
        <w:jc w:val="both"/>
        <w:rPr>
          <w:sz w:val="26"/>
          <w:szCs w:val="26"/>
        </w:rPr>
      </w:pPr>
      <w:r w:rsidRPr="009514DA">
        <w:rPr>
          <w:sz w:val="26"/>
          <w:szCs w:val="26"/>
        </w:rPr>
        <w:t>- Nghị định số 11/2010/NĐ-CP ngày 24 tháng 02 năm 2010 của Chính phủ Quy định về quản lý và bảo vệ kết cấu hạ tầng giao thông đường bộ.</w:t>
      </w:r>
    </w:p>
    <w:p w14:paraId="5844AFB3" w14:textId="77777777" w:rsidR="000974B3" w:rsidRPr="009514DA" w:rsidRDefault="000974B3" w:rsidP="000974B3">
      <w:pPr>
        <w:spacing w:before="120"/>
        <w:ind w:firstLine="567"/>
        <w:jc w:val="both"/>
        <w:rPr>
          <w:sz w:val="26"/>
          <w:szCs w:val="26"/>
        </w:rPr>
      </w:pPr>
      <w:r w:rsidRPr="009514DA">
        <w:rPr>
          <w:sz w:val="26"/>
          <w:szCs w:val="26"/>
        </w:rPr>
        <w:t>- Nghị định 100/2013/NĐ-CP ngày 03 tháng 9 năm 2013 sửa đổi, bổ sung một số điều của Nghị định số 11/2010/NĐ-CP ngày 24/02/2010 của Chính phủ</w:t>
      </w:r>
    </w:p>
    <w:p w14:paraId="5E153AB2" w14:textId="77777777" w:rsidR="000974B3" w:rsidRPr="009514DA" w:rsidRDefault="000974B3" w:rsidP="000974B3">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F79A23E" w14:textId="77777777" w:rsidR="000974B3" w:rsidRPr="009514DA" w:rsidRDefault="000974B3" w:rsidP="000974B3">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8520DB9" w14:textId="77777777" w:rsidR="000974B3" w:rsidRPr="009514DA" w:rsidRDefault="000974B3" w:rsidP="000974B3">
      <w:pPr>
        <w:spacing w:before="120"/>
        <w:ind w:firstLine="567"/>
        <w:jc w:val="both"/>
        <w:rPr>
          <w:sz w:val="26"/>
          <w:szCs w:val="26"/>
        </w:rPr>
      </w:pPr>
      <w:r w:rsidRPr="009514DA">
        <w:rPr>
          <w:sz w:val="26"/>
          <w:szCs w:val="26"/>
        </w:rPr>
        <w:t>- Thông tư số 13/2020/TT-BGTVT ngày 29 tháng 6 năm 2020 của Bộ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6EE54CF1"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 xml:space="preserve">-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6DC5B87A" w14:textId="77777777" w:rsidR="000974B3" w:rsidRPr="009514DA" w:rsidRDefault="000974B3" w:rsidP="000974B3">
      <w:pPr>
        <w:spacing w:before="120" w:after="120"/>
        <w:ind w:firstLine="567"/>
        <w:jc w:val="both"/>
        <w:outlineLvl w:val="0"/>
        <w:rPr>
          <w:sz w:val="26"/>
          <w:szCs w:val="26"/>
        </w:rPr>
      </w:pPr>
      <w:r w:rsidRPr="009514DA">
        <w:rPr>
          <w:sz w:val="26"/>
          <w:szCs w:val="26"/>
        </w:rPr>
        <w:t>- Quy chuẩn kỹ thuật Quốc gia về báo hiệu Đường bộ Việt Nam – QCVN 41:2019/BGTVT.</w:t>
      </w:r>
    </w:p>
    <w:p w14:paraId="55431522" w14:textId="77777777" w:rsidR="000974B3" w:rsidRPr="009514DA" w:rsidRDefault="000974B3" w:rsidP="000974B3">
      <w:pPr>
        <w:spacing w:before="120" w:after="120"/>
        <w:jc w:val="both"/>
        <w:rPr>
          <w:sz w:val="26"/>
          <w:szCs w:val="26"/>
        </w:rPr>
      </w:pPr>
      <w:r w:rsidRPr="009514DA">
        <w:rPr>
          <w:sz w:val="26"/>
          <w:szCs w:val="26"/>
        </w:rPr>
        <w:tab/>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w:t>
      </w:r>
      <w:r w:rsidRPr="009514DA">
        <w:rPr>
          <w:sz w:val="26"/>
          <w:szCs w:val="26"/>
          <w:lang w:val="en-US"/>
        </w:rPr>
        <w:t>p</w:t>
      </w:r>
      <w:r w:rsidRPr="009514DA">
        <w:rPr>
          <w:sz w:val="26"/>
          <w:szCs w:val="26"/>
        </w:rPr>
        <w:t>.</w:t>
      </w:r>
    </w:p>
    <w:p w14:paraId="098E9A16" w14:textId="77777777" w:rsidR="000974B3" w:rsidRPr="009514DA" w:rsidRDefault="000974B3" w:rsidP="000974B3">
      <w:pPr>
        <w:ind w:firstLine="630"/>
        <w:rPr>
          <w:b/>
          <w:sz w:val="26"/>
          <w:szCs w:val="26"/>
        </w:rPr>
      </w:pPr>
      <w:r w:rsidRPr="009514DA">
        <w:rPr>
          <w:sz w:val="26"/>
          <w:szCs w:val="26"/>
        </w:rPr>
        <w:tab/>
      </w:r>
      <w:r w:rsidR="00693DCF" w:rsidRPr="009514DA">
        <w:rPr>
          <w:b/>
          <w:sz w:val="26"/>
          <w:szCs w:val="26"/>
          <w:lang w:val="en-US"/>
        </w:rPr>
        <w:t>5</w:t>
      </w:r>
      <w:r w:rsidR="00E6151F" w:rsidRPr="009514DA">
        <w:rPr>
          <w:b/>
          <w:sz w:val="26"/>
          <w:szCs w:val="26"/>
          <w:lang w:val="en-US"/>
        </w:rPr>
        <w:t>7</w:t>
      </w:r>
      <w:r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436096A7"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3EBA0493" w14:textId="77777777" w:rsidR="000974B3" w:rsidRPr="009514DA" w:rsidRDefault="000974B3">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14E594B" w14:textId="77777777" w:rsidR="000974B3" w:rsidRPr="009514DA" w:rsidRDefault="000974B3">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35C43636" w14:textId="77777777" w:rsidR="000974B3" w:rsidRPr="009514DA" w:rsidRDefault="000974B3">
            <w:pPr>
              <w:spacing w:line="256" w:lineRule="auto"/>
              <w:jc w:val="center"/>
              <w:rPr>
                <w:sz w:val="26"/>
                <w:szCs w:val="26"/>
              </w:rPr>
            </w:pPr>
            <w:r w:rsidRPr="009514DA">
              <w:rPr>
                <w:b/>
                <w:bCs/>
                <w:sz w:val="26"/>
                <w:szCs w:val="26"/>
              </w:rPr>
              <w:t>Thời gian lưu</w:t>
            </w:r>
          </w:p>
        </w:tc>
      </w:tr>
      <w:tr w:rsidR="009514DA" w:rsidRPr="009514DA" w14:paraId="6C1D8654"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6B804C39" w14:textId="77777777" w:rsidR="000974B3" w:rsidRPr="009514DA" w:rsidRDefault="000974B3">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33F91274" w14:textId="77777777" w:rsidR="000974B3" w:rsidRPr="009514DA" w:rsidRDefault="000974B3">
            <w:pPr>
              <w:spacing w:line="256" w:lineRule="auto"/>
              <w:rPr>
                <w:sz w:val="26"/>
                <w:szCs w:val="26"/>
              </w:rPr>
            </w:pPr>
            <w:r w:rsidRPr="009514DA">
              <w:rPr>
                <w:sz w:val="26"/>
                <w:szCs w:val="26"/>
              </w:rPr>
              <w:t>- Hồ sơ thẩm định (nếu có)</w:t>
            </w:r>
          </w:p>
          <w:p w14:paraId="7545CDC5" w14:textId="77777777" w:rsidR="000974B3" w:rsidRPr="009514DA" w:rsidRDefault="000974B3">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11F3F269" w14:textId="77777777" w:rsidR="000974B3" w:rsidRPr="009514DA" w:rsidRDefault="000974B3">
            <w:pPr>
              <w:spacing w:line="256" w:lineRule="auto"/>
              <w:jc w:val="both"/>
              <w:rPr>
                <w:sz w:val="26"/>
                <w:szCs w:val="26"/>
              </w:rPr>
            </w:pPr>
            <w:r w:rsidRPr="009514DA">
              <w:rPr>
                <w:sz w:val="26"/>
                <w:szCs w:val="26"/>
              </w:rPr>
              <w:t>Phòng Q</w:t>
            </w:r>
            <w:r w:rsidRPr="009514DA">
              <w:rPr>
                <w:rFonts w:eastAsia="Times New Roman"/>
                <w:sz w:val="26"/>
                <w:szCs w:val="26"/>
              </w:rPr>
              <w:t>uản 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56A752BA" w14:textId="77777777" w:rsidR="000974B3" w:rsidRPr="009514DA" w:rsidRDefault="000974B3">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43B73FC6" w14:textId="77777777" w:rsidR="000974B3" w:rsidRPr="009514DA" w:rsidRDefault="000974B3" w:rsidP="000974B3">
      <w:pPr>
        <w:spacing w:before="120"/>
        <w:ind w:firstLine="567"/>
        <w:jc w:val="both"/>
        <w:rPr>
          <w:sz w:val="26"/>
          <w:szCs w:val="26"/>
          <w:lang w:val="en-US"/>
        </w:rPr>
      </w:pPr>
    </w:p>
    <w:p w14:paraId="68166120" w14:textId="77777777" w:rsidR="000974B3" w:rsidRPr="009514DA" w:rsidRDefault="000974B3" w:rsidP="000974B3">
      <w:pPr>
        <w:spacing w:before="120"/>
        <w:ind w:firstLine="567"/>
        <w:jc w:val="both"/>
        <w:rPr>
          <w:sz w:val="26"/>
          <w:szCs w:val="26"/>
        </w:rPr>
      </w:pPr>
    </w:p>
    <w:p w14:paraId="3D98EC6E" w14:textId="77777777" w:rsidR="000974B3" w:rsidRPr="009514DA" w:rsidRDefault="000974B3" w:rsidP="000974B3">
      <w:pPr>
        <w:spacing w:before="120"/>
        <w:ind w:firstLine="567"/>
        <w:jc w:val="both"/>
        <w:rPr>
          <w:sz w:val="26"/>
          <w:szCs w:val="26"/>
        </w:rPr>
      </w:pPr>
    </w:p>
    <w:p w14:paraId="2EB30FB4" w14:textId="77777777" w:rsidR="000974B3" w:rsidRPr="009514DA" w:rsidRDefault="000974B3" w:rsidP="000974B3">
      <w:pPr>
        <w:spacing w:before="120"/>
        <w:ind w:firstLine="567"/>
        <w:jc w:val="both"/>
        <w:rPr>
          <w:sz w:val="26"/>
          <w:szCs w:val="26"/>
        </w:rPr>
      </w:pPr>
    </w:p>
    <w:p w14:paraId="266E3AC4" w14:textId="77777777" w:rsidR="000974B3" w:rsidRPr="009514DA" w:rsidRDefault="000974B3" w:rsidP="000974B3">
      <w:pPr>
        <w:spacing w:before="120"/>
        <w:ind w:firstLine="567"/>
        <w:jc w:val="both"/>
        <w:rPr>
          <w:sz w:val="26"/>
          <w:szCs w:val="26"/>
        </w:rPr>
      </w:pPr>
    </w:p>
    <w:p w14:paraId="6DD14AE4" w14:textId="77777777" w:rsidR="000974B3" w:rsidRPr="009514DA" w:rsidRDefault="000974B3" w:rsidP="000974B3">
      <w:pPr>
        <w:spacing w:before="120"/>
        <w:ind w:firstLine="567"/>
        <w:jc w:val="both"/>
        <w:rPr>
          <w:sz w:val="26"/>
          <w:szCs w:val="26"/>
        </w:rPr>
      </w:pPr>
    </w:p>
    <w:p w14:paraId="1132F6EE" w14:textId="77777777" w:rsidR="000974B3" w:rsidRPr="009514DA" w:rsidRDefault="000974B3" w:rsidP="000974B3">
      <w:pPr>
        <w:spacing w:before="120"/>
        <w:ind w:firstLine="567"/>
        <w:jc w:val="both"/>
        <w:rPr>
          <w:sz w:val="26"/>
          <w:szCs w:val="26"/>
        </w:rPr>
      </w:pPr>
    </w:p>
    <w:p w14:paraId="6B37C3BA" w14:textId="77777777" w:rsidR="000974B3" w:rsidRPr="009514DA" w:rsidRDefault="000974B3" w:rsidP="000974B3">
      <w:pPr>
        <w:spacing w:before="120"/>
        <w:ind w:firstLine="567"/>
        <w:jc w:val="both"/>
        <w:rPr>
          <w:sz w:val="26"/>
          <w:szCs w:val="26"/>
        </w:rPr>
      </w:pPr>
    </w:p>
    <w:p w14:paraId="555CAA69" w14:textId="77777777" w:rsidR="000974B3" w:rsidRPr="009514DA" w:rsidRDefault="000974B3" w:rsidP="000974B3">
      <w:pPr>
        <w:spacing w:before="120"/>
        <w:ind w:firstLine="567"/>
        <w:jc w:val="both"/>
        <w:rPr>
          <w:sz w:val="26"/>
          <w:szCs w:val="26"/>
        </w:rPr>
      </w:pPr>
    </w:p>
    <w:p w14:paraId="5F025117" w14:textId="77777777" w:rsidR="000974B3" w:rsidRPr="009514DA" w:rsidRDefault="000974B3" w:rsidP="000974B3">
      <w:pPr>
        <w:spacing w:before="120"/>
        <w:ind w:firstLine="567"/>
        <w:jc w:val="both"/>
        <w:rPr>
          <w:sz w:val="26"/>
          <w:szCs w:val="26"/>
        </w:rPr>
      </w:pPr>
    </w:p>
    <w:p w14:paraId="76EDBC1D" w14:textId="77777777" w:rsidR="000974B3" w:rsidRPr="009514DA" w:rsidRDefault="000974B3" w:rsidP="000974B3">
      <w:pPr>
        <w:spacing w:before="120"/>
        <w:ind w:firstLine="567"/>
        <w:jc w:val="both"/>
        <w:rPr>
          <w:sz w:val="26"/>
          <w:szCs w:val="26"/>
        </w:rPr>
      </w:pPr>
    </w:p>
    <w:p w14:paraId="19569FCB" w14:textId="77777777" w:rsidR="000974B3" w:rsidRPr="009514DA" w:rsidRDefault="000974B3" w:rsidP="000974B3">
      <w:pPr>
        <w:spacing w:before="120"/>
        <w:ind w:firstLine="567"/>
        <w:jc w:val="both"/>
        <w:rPr>
          <w:sz w:val="26"/>
          <w:szCs w:val="26"/>
        </w:rPr>
      </w:pPr>
    </w:p>
    <w:p w14:paraId="2B3D00F2" w14:textId="77777777" w:rsidR="000974B3" w:rsidRPr="009514DA" w:rsidRDefault="000974B3" w:rsidP="000974B3">
      <w:pPr>
        <w:spacing w:before="120"/>
        <w:ind w:firstLine="567"/>
        <w:jc w:val="both"/>
        <w:rPr>
          <w:sz w:val="26"/>
          <w:szCs w:val="26"/>
        </w:rPr>
      </w:pPr>
    </w:p>
    <w:p w14:paraId="5E5A015B" w14:textId="77777777" w:rsidR="000974B3" w:rsidRPr="009514DA" w:rsidRDefault="000974B3" w:rsidP="000974B3">
      <w:pPr>
        <w:spacing w:before="120"/>
        <w:ind w:firstLine="567"/>
        <w:jc w:val="both"/>
        <w:rPr>
          <w:sz w:val="26"/>
          <w:szCs w:val="26"/>
        </w:rPr>
      </w:pPr>
    </w:p>
    <w:p w14:paraId="3DF2D7CD" w14:textId="77777777" w:rsidR="000974B3" w:rsidRPr="009514DA" w:rsidRDefault="000974B3" w:rsidP="000974B3">
      <w:pPr>
        <w:spacing w:before="120"/>
        <w:ind w:firstLine="567"/>
        <w:jc w:val="both"/>
        <w:rPr>
          <w:sz w:val="26"/>
          <w:szCs w:val="26"/>
        </w:rPr>
      </w:pPr>
    </w:p>
    <w:p w14:paraId="284DA1D9" w14:textId="77777777" w:rsidR="000974B3" w:rsidRPr="009514DA" w:rsidRDefault="000974B3" w:rsidP="000974B3">
      <w:pPr>
        <w:spacing w:before="120"/>
        <w:ind w:firstLine="567"/>
        <w:jc w:val="both"/>
        <w:rPr>
          <w:sz w:val="26"/>
          <w:szCs w:val="26"/>
        </w:rPr>
      </w:pPr>
    </w:p>
    <w:p w14:paraId="4546DB85" w14:textId="77777777" w:rsidR="000974B3" w:rsidRPr="009514DA" w:rsidRDefault="000974B3" w:rsidP="000974B3">
      <w:pPr>
        <w:spacing w:before="120"/>
        <w:ind w:firstLine="567"/>
        <w:jc w:val="both"/>
        <w:rPr>
          <w:sz w:val="26"/>
          <w:szCs w:val="26"/>
        </w:rPr>
      </w:pPr>
    </w:p>
    <w:p w14:paraId="4A60676A" w14:textId="77777777" w:rsidR="000974B3" w:rsidRPr="009514DA" w:rsidRDefault="000974B3" w:rsidP="000974B3">
      <w:pPr>
        <w:spacing w:before="120"/>
        <w:ind w:firstLine="567"/>
        <w:jc w:val="both"/>
        <w:rPr>
          <w:sz w:val="26"/>
          <w:szCs w:val="26"/>
        </w:rPr>
      </w:pPr>
    </w:p>
    <w:p w14:paraId="6F6C2F23" w14:textId="77777777" w:rsidR="000974B3" w:rsidRPr="009514DA" w:rsidRDefault="000974B3" w:rsidP="000974B3">
      <w:pPr>
        <w:spacing w:before="120"/>
        <w:ind w:firstLine="567"/>
        <w:jc w:val="both"/>
        <w:rPr>
          <w:sz w:val="26"/>
          <w:szCs w:val="26"/>
        </w:rPr>
      </w:pPr>
    </w:p>
    <w:p w14:paraId="2459458E" w14:textId="77777777" w:rsidR="000974B3" w:rsidRPr="009514DA" w:rsidRDefault="000974B3" w:rsidP="000974B3">
      <w:pPr>
        <w:spacing w:before="120"/>
        <w:ind w:firstLine="567"/>
        <w:jc w:val="both"/>
        <w:rPr>
          <w:sz w:val="26"/>
          <w:szCs w:val="26"/>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50"/>
        <w:gridCol w:w="6539"/>
      </w:tblGrid>
      <w:tr w:rsidR="009514DA" w:rsidRPr="009514DA" w14:paraId="1B2D207C" w14:textId="77777777" w:rsidTr="000974B3">
        <w:trPr>
          <w:trHeight w:val="1124"/>
        </w:trPr>
        <w:tc>
          <w:tcPr>
            <w:tcW w:w="3350" w:type="dxa"/>
            <w:tcBorders>
              <w:top w:val="nil"/>
              <w:left w:val="nil"/>
              <w:bottom w:val="nil"/>
              <w:right w:val="nil"/>
            </w:tcBorders>
          </w:tcPr>
          <w:p w14:paraId="0FCE2B89"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…………(1) …………….</w:t>
            </w:r>
          </w:p>
          <w:p w14:paraId="7368DD2A"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………(2) ………….</w:t>
            </w:r>
          </w:p>
          <w:p w14:paraId="18F98F84" w14:textId="77777777" w:rsidR="000974B3" w:rsidRPr="009514DA" w:rsidRDefault="000974B3">
            <w:pPr>
              <w:spacing w:line="256" w:lineRule="auto"/>
              <w:jc w:val="center"/>
              <w:rPr>
                <w:rFonts w:eastAsia="Times New Roman"/>
                <w:sz w:val="26"/>
                <w:szCs w:val="26"/>
              </w:rPr>
            </w:pPr>
          </w:p>
          <w:p w14:paraId="39038D26" w14:textId="77777777" w:rsidR="000974B3" w:rsidRPr="009514DA" w:rsidRDefault="000974B3">
            <w:pPr>
              <w:spacing w:line="256" w:lineRule="auto"/>
              <w:jc w:val="center"/>
              <w:rPr>
                <w:rFonts w:eastAsia="Times New Roman"/>
                <w:sz w:val="26"/>
                <w:szCs w:val="26"/>
              </w:rPr>
            </w:pPr>
            <w:r w:rsidRPr="009514DA">
              <w:rPr>
                <w:rFonts w:eastAsia="Times New Roman"/>
                <w:sz w:val="26"/>
                <w:szCs w:val="26"/>
              </w:rPr>
              <w:t>Số:............/.............</w:t>
            </w:r>
          </w:p>
        </w:tc>
        <w:tc>
          <w:tcPr>
            <w:tcW w:w="6539" w:type="dxa"/>
            <w:tcBorders>
              <w:top w:val="nil"/>
              <w:left w:val="nil"/>
              <w:bottom w:val="nil"/>
              <w:right w:val="nil"/>
            </w:tcBorders>
          </w:tcPr>
          <w:p w14:paraId="584ACE9C" w14:textId="77777777" w:rsidR="000974B3" w:rsidRPr="009514DA" w:rsidRDefault="000974B3">
            <w:pPr>
              <w:keepNext/>
              <w:spacing w:line="256" w:lineRule="auto"/>
              <w:jc w:val="center"/>
              <w:outlineLvl w:val="0"/>
              <w:rPr>
                <w:rFonts w:eastAsia="Times New Roman"/>
                <w:b/>
                <w:sz w:val="26"/>
                <w:szCs w:val="26"/>
              </w:rPr>
            </w:pPr>
            <w:r w:rsidRPr="009514DA">
              <w:rPr>
                <w:rFonts w:eastAsia="Times New Roman"/>
                <w:b/>
                <w:sz w:val="26"/>
                <w:szCs w:val="26"/>
              </w:rPr>
              <w:t>CỘNG  HÒA  XÃ  HỘI  CHỦ  NGHĨA  VIỆT  NAM</w:t>
            </w:r>
          </w:p>
          <w:p w14:paraId="48E50E6A" w14:textId="77777777" w:rsidR="000974B3" w:rsidRPr="009514DA" w:rsidRDefault="000974B3">
            <w:pPr>
              <w:spacing w:line="256" w:lineRule="auto"/>
              <w:jc w:val="center"/>
              <w:rPr>
                <w:rFonts w:eastAsia="Times New Roman"/>
                <w:b/>
                <w:sz w:val="26"/>
                <w:szCs w:val="26"/>
              </w:rPr>
            </w:pPr>
            <w:r w:rsidRPr="009514DA">
              <w:rPr>
                <w:rFonts w:eastAsia="Times New Roman"/>
                <w:b/>
                <w:sz w:val="26"/>
                <w:szCs w:val="26"/>
              </w:rPr>
              <w:t>Độc  lập - Tự  do - Hạnh  phúc</w:t>
            </w:r>
          </w:p>
          <w:p w14:paraId="1666C6E3" w14:textId="77777777" w:rsidR="000974B3" w:rsidRPr="009514DA" w:rsidRDefault="000974B3">
            <w:pPr>
              <w:spacing w:line="256" w:lineRule="auto"/>
              <w:ind w:hanging="700"/>
              <w:jc w:val="center"/>
              <w:rPr>
                <w:rFonts w:eastAsia="Times New Roman"/>
                <w:sz w:val="26"/>
                <w:szCs w:val="26"/>
              </w:rPr>
            </w:pPr>
          </w:p>
          <w:p w14:paraId="7FE8A5CA" w14:textId="77777777" w:rsidR="000974B3" w:rsidRPr="009514DA" w:rsidRDefault="000974B3">
            <w:pPr>
              <w:spacing w:line="256" w:lineRule="auto"/>
              <w:ind w:hanging="700"/>
              <w:jc w:val="right"/>
              <w:rPr>
                <w:rFonts w:eastAsia="Times New Roman"/>
                <w:sz w:val="26"/>
                <w:szCs w:val="26"/>
              </w:rPr>
            </w:pPr>
            <w:r w:rsidRPr="009514DA">
              <w:rPr>
                <w:rFonts w:eastAsia="Times New Roman"/>
                <w:sz w:val="26"/>
                <w:szCs w:val="26"/>
              </w:rPr>
              <w:t xml:space="preserve">..............., </w:t>
            </w:r>
            <w:r w:rsidRPr="009514DA">
              <w:rPr>
                <w:rFonts w:eastAsia="Times New Roman"/>
                <w:i/>
                <w:sz w:val="26"/>
                <w:szCs w:val="26"/>
              </w:rPr>
              <w:t>ngày</w:t>
            </w:r>
            <w:r w:rsidRPr="009514DA">
              <w:rPr>
                <w:rFonts w:eastAsia="Times New Roman"/>
                <w:sz w:val="26"/>
                <w:szCs w:val="26"/>
              </w:rPr>
              <w:t>........</w:t>
            </w:r>
            <w:r w:rsidRPr="009514DA">
              <w:rPr>
                <w:rFonts w:eastAsia="Times New Roman"/>
                <w:i/>
                <w:sz w:val="26"/>
                <w:szCs w:val="26"/>
              </w:rPr>
              <w:t xml:space="preserve"> tháng</w:t>
            </w:r>
            <w:r w:rsidRPr="009514DA">
              <w:rPr>
                <w:rFonts w:eastAsia="Times New Roman"/>
                <w:sz w:val="26"/>
                <w:szCs w:val="26"/>
              </w:rPr>
              <w:t>........</w:t>
            </w:r>
            <w:r w:rsidRPr="009514DA">
              <w:rPr>
                <w:rFonts w:eastAsia="Times New Roman"/>
                <w:i/>
                <w:sz w:val="26"/>
                <w:szCs w:val="26"/>
              </w:rPr>
              <w:t>năm 20</w:t>
            </w:r>
            <w:r w:rsidRPr="009514DA">
              <w:rPr>
                <w:rFonts w:eastAsia="Times New Roman"/>
                <w:sz w:val="26"/>
                <w:szCs w:val="26"/>
              </w:rPr>
              <w:t>......</w:t>
            </w:r>
          </w:p>
        </w:tc>
      </w:tr>
    </w:tbl>
    <w:p w14:paraId="2D43F051" w14:textId="77777777" w:rsidR="000974B3" w:rsidRPr="009514DA" w:rsidRDefault="000974B3" w:rsidP="000974B3">
      <w:pPr>
        <w:spacing w:before="120" w:after="120"/>
        <w:jc w:val="center"/>
        <w:rPr>
          <w:rFonts w:eastAsia="Times New Roman"/>
          <w:b/>
          <w:sz w:val="26"/>
          <w:szCs w:val="26"/>
        </w:rPr>
      </w:pPr>
      <w:r w:rsidRPr="009514DA">
        <w:rPr>
          <w:rFonts w:eastAsia="Times New Roman"/>
          <w:b/>
          <w:sz w:val="26"/>
          <w:szCs w:val="26"/>
        </w:rPr>
        <w:t>ĐƠN ĐỀ NGHỊ CẤP PHÉP THI CÔNG CÔNG TRÌNH</w:t>
      </w:r>
    </w:p>
    <w:p w14:paraId="226720E7" w14:textId="77777777" w:rsidR="000974B3" w:rsidRPr="009514DA" w:rsidRDefault="000974B3" w:rsidP="000974B3">
      <w:pPr>
        <w:spacing w:before="60"/>
        <w:jc w:val="center"/>
        <w:rPr>
          <w:rFonts w:eastAsia="Times New Roman"/>
          <w:sz w:val="26"/>
          <w:szCs w:val="26"/>
        </w:rPr>
      </w:pPr>
      <w:r w:rsidRPr="009514DA">
        <w:rPr>
          <w:rFonts w:eastAsia="Times New Roman"/>
          <w:sz w:val="26"/>
          <w:szCs w:val="26"/>
          <w:lang w:val="en-US"/>
        </w:rPr>
        <w:t>Cấp phép thi công</w:t>
      </w:r>
      <w:r w:rsidRPr="009514DA">
        <w:rPr>
          <w:rFonts w:eastAsia="Times New Roman"/>
          <w:sz w:val="26"/>
          <w:szCs w:val="26"/>
        </w:rPr>
        <w:t xml:space="preserve"> </w:t>
      </w:r>
      <w:r w:rsidRPr="009514DA">
        <w:rPr>
          <w:rFonts w:eastAsia="Times New Roman"/>
          <w:bCs/>
          <w:kern w:val="16"/>
          <w:sz w:val="26"/>
          <w:szCs w:val="26"/>
        </w:rPr>
        <w:t>(3</w:t>
      </w:r>
      <w:r w:rsidRPr="009514DA">
        <w:rPr>
          <w:rFonts w:eastAsia="Times New Roman"/>
          <w:sz w:val="26"/>
          <w:szCs w:val="26"/>
        </w:rPr>
        <w:t>) …………………</w:t>
      </w:r>
    </w:p>
    <w:p w14:paraId="696610B6" w14:textId="77777777" w:rsidR="000974B3" w:rsidRPr="009514DA" w:rsidRDefault="000974B3" w:rsidP="000974B3">
      <w:pPr>
        <w:spacing w:before="120" w:after="120"/>
        <w:jc w:val="center"/>
        <w:rPr>
          <w:rFonts w:eastAsia="Times New Roman"/>
          <w:b/>
          <w:sz w:val="26"/>
          <w:szCs w:val="26"/>
          <w:lang w:val="en-US"/>
        </w:rPr>
      </w:pPr>
      <w:r w:rsidRPr="009514DA">
        <w:rPr>
          <w:rFonts w:eastAsia="Times New Roman"/>
          <w:b/>
          <w:sz w:val="26"/>
          <w:szCs w:val="26"/>
        </w:rPr>
        <w:t>Kính gửi: Sở Giao thông vận tải Đồng Tháp.</w:t>
      </w:r>
    </w:p>
    <w:p w14:paraId="0B9C0B4F" w14:textId="77777777" w:rsidR="000974B3" w:rsidRPr="009514DA" w:rsidRDefault="000974B3" w:rsidP="000974B3">
      <w:pPr>
        <w:spacing w:before="60"/>
        <w:ind w:firstLine="567"/>
        <w:jc w:val="both"/>
        <w:rPr>
          <w:sz w:val="26"/>
          <w:szCs w:val="26"/>
        </w:rPr>
      </w:pPr>
      <w:r w:rsidRPr="009514DA">
        <w:rPr>
          <w:sz w:val="26"/>
          <w:szCs w:val="26"/>
        </w:rPr>
        <w:tab/>
        <w:t>Căn cứ Nghị định số 11/2010/NĐ-CP ngày 24 tháng 02 năm 2010 của Chính phủ Quy định về quản lý và bảo vệ kết cấu hạ tầng giao thông đường bộ.</w:t>
      </w:r>
    </w:p>
    <w:p w14:paraId="7C6A8C78" w14:textId="77777777" w:rsidR="000974B3" w:rsidRPr="009514DA" w:rsidRDefault="000974B3" w:rsidP="000974B3">
      <w:pPr>
        <w:spacing w:before="60"/>
        <w:ind w:firstLine="567"/>
        <w:jc w:val="both"/>
        <w:rPr>
          <w:sz w:val="26"/>
          <w:szCs w:val="26"/>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1E9BCF55" w14:textId="77777777" w:rsidR="000974B3" w:rsidRPr="009514DA" w:rsidRDefault="000974B3" w:rsidP="000974B3">
      <w:pPr>
        <w:spacing w:before="60"/>
        <w:ind w:firstLine="567"/>
        <w:jc w:val="both"/>
        <w:rPr>
          <w:sz w:val="26"/>
          <w:szCs w:val="26"/>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A6DAD8B" w14:textId="77777777" w:rsidR="000974B3" w:rsidRPr="009514DA" w:rsidRDefault="000974B3" w:rsidP="000974B3">
      <w:pPr>
        <w:spacing w:before="60"/>
        <w:ind w:firstLine="567"/>
        <w:jc w:val="both"/>
        <w:rPr>
          <w:sz w:val="26"/>
          <w:szCs w:val="26"/>
        </w:rPr>
      </w:pPr>
      <w:r w:rsidRPr="009514DA">
        <w:rPr>
          <w:sz w:val="26"/>
          <w:szCs w:val="26"/>
        </w:rPr>
        <w:t>Căn cứ Thông tư số 13/2020/TT-BGTVT ngày 29 tháng 6 năm 2020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3CA79A25" w14:textId="77777777" w:rsidR="000974B3" w:rsidRPr="009514DA" w:rsidRDefault="000974B3" w:rsidP="000974B3">
      <w:pPr>
        <w:spacing w:before="120"/>
        <w:ind w:firstLine="567"/>
        <w:jc w:val="both"/>
        <w:rPr>
          <w:sz w:val="26"/>
          <w:szCs w:val="26"/>
          <w:lang w:val="en-US"/>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04D13F75" w14:textId="77777777" w:rsidR="000974B3" w:rsidRPr="009514DA" w:rsidRDefault="000974B3" w:rsidP="000974B3">
      <w:pPr>
        <w:spacing w:before="60"/>
        <w:ind w:firstLine="567"/>
        <w:jc w:val="both"/>
        <w:rPr>
          <w:sz w:val="26"/>
          <w:szCs w:val="26"/>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w:t>
      </w:r>
      <w:r w:rsidRPr="009514DA">
        <w:rPr>
          <w:sz w:val="26"/>
          <w:szCs w:val="26"/>
          <w:lang w:val="en-US"/>
        </w:rPr>
        <w:t>áp</w:t>
      </w:r>
      <w:r w:rsidRPr="009514DA">
        <w:rPr>
          <w:sz w:val="26"/>
          <w:szCs w:val="26"/>
        </w:rPr>
        <w:t>.</w:t>
      </w:r>
    </w:p>
    <w:p w14:paraId="6A7C1FF4"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Căn cứ (4) ……………………………………………………….……</w:t>
      </w:r>
    </w:p>
    <w:p w14:paraId="36E2B32D"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(2)………………………………………………đề nghị được cấp phép thi công (5)…….…….…..………………………………………tại (6)…..…...……</w:t>
      </w:r>
    </w:p>
    <w:p w14:paraId="32008F87"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 xml:space="preserve">……………………………………………………………………Thời gian thi công bắt đầu từ ngày … tháng … năm 20... đến hết ngày … tháng … năm 20...   </w:t>
      </w:r>
    </w:p>
    <w:p w14:paraId="5A8F0123" w14:textId="77777777" w:rsidR="000974B3" w:rsidRPr="009514DA" w:rsidRDefault="000974B3" w:rsidP="000974B3">
      <w:pPr>
        <w:spacing w:before="60"/>
        <w:ind w:firstLine="700"/>
        <w:jc w:val="both"/>
        <w:rPr>
          <w:rFonts w:eastAsia="Times New Roman"/>
          <w:sz w:val="26"/>
          <w:szCs w:val="26"/>
        </w:rPr>
      </w:pPr>
      <w:r w:rsidRPr="009514DA">
        <w:rPr>
          <w:rFonts w:eastAsia="Times New Roman"/>
          <w:sz w:val="26"/>
          <w:szCs w:val="26"/>
        </w:rPr>
        <w:t xml:space="preserve">Xin gửi kèm theo </w:t>
      </w:r>
      <w:r w:rsidRPr="009514DA">
        <w:rPr>
          <w:rFonts w:eastAsia="Times New Roman"/>
          <w:iCs/>
          <w:sz w:val="26"/>
          <w:szCs w:val="26"/>
        </w:rPr>
        <w:t>các tài liệu sau:</w:t>
      </w:r>
    </w:p>
    <w:p w14:paraId="3B2B866A"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+(4)………………..…………………………………………………………………..………….. (bản sao có xác nhận của Chủ đầu tư).</w:t>
      </w:r>
    </w:p>
    <w:p w14:paraId="0FD05D2A"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+(7)…………………………………..…………………………………………………………………………………..……..…………..(bản chính).</w:t>
      </w:r>
    </w:p>
    <w:p w14:paraId="4792C0C4"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 (8) ………………………..………………………………………………</w:t>
      </w:r>
    </w:p>
    <w:p w14:paraId="63F9F4FF" w14:textId="77777777" w:rsidR="000974B3" w:rsidRPr="009514DA" w:rsidRDefault="000974B3" w:rsidP="000974B3">
      <w:pPr>
        <w:spacing w:before="60"/>
        <w:jc w:val="both"/>
        <w:rPr>
          <w:rFonts w:eastAsia="Times New Roman"/>
          <w:sz w:val="26"/>
          <w:szCs w:val="26"/>
          <w:lang w:val="en-US"/>
        </w:rPr>
      </w:pPr>
      <w:r w:rsidRPr="009514DA">
        <w:rPr>
          <w:rFonts w:eastAsia="Times New Roman"/>
          <w:sz w:val="26"/>
          <w:szCs w:val="26"/>
        </w:rPr>
        <w:t xml:space="preserve"> </w:t>
      </w:r>
      <w:r w:rsidRPr="009514DA">
        <w:rPr>
          <w:rFonts w:eastAsia="Times New Roman"/>
          <w:sz w:val="26"/>
          <w:szCs w:val="26"/>
        </w:rPr>
        <w:tab/>
      </w:r>
      <w:r w:rsidRPr="009514DA">
        <w:rPr>
          <w:rFonts w:eastAsia="Times New Roman"/>
          <w:sz w:val="26"/>
          <w:szCs w:val="26"/>
          <w:lang w:val="en-US"/>
        </w:rPr>
        <w:t>(2) Đối với thi công trên đường bộ đang khai thác: xin cam kết thực hiện đầy đủ câc biện pháp bảo đảm giao thông thông suốt, an toàn theo quy định, hạn chế ùn tắc giao thông đến mức cao nhất và không gây ô nhiễm môi trường.</w:t>
      </w:r>
    </w:p>
    <w:p w14:paraId="0738B3A8"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(2)…………………………………………………xin cam kết thi công theo đúng Hồ sơ thiết kế đã được (…9…) phê duyệt và tuân thủ theo quy định của Giấy phép thi công. Nếu thi công không thực hiện các biện pháp bảo đảm giao thông thông suốt, an toàn theo quy định, để xảy ra tai nạn giao thông, ùn tắc giao thông, ô nhiễm môi trường nghiêm trọng, (2)………………………………chịu trách nhiệm theo quy định của pháp luật.</w:t>
      </w:r>
    </w:p>
    <w:p w14:paraId="2550DF6B"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 xml:space="preserve">          Địa chỉ liên hệ: ……………………………………………</w:t>
      </w:r>
    </w:p>
    <w:p w14:paraId="2A97C5DE" w14:textId="77777777" w:rsidR="000974B3" w:rsidRPr="009514DA" w:rsidRDefault="000974B3" w:rsidP="000974B3">
      <w:pPr>
        <w:spacing w:before="60"/>
        <w:ind w:firstLine="700"/>
        <w:jc w:val="both"/>
        <w:rPr>
          <w:rFonts w:eastAsia="Times New Roman"/>
          <w:sz w:val="26"/>
          <w:szCs w:val="26"/>
        </w:rPr>
      </w:pPr>
      <w:r w:rsidRPr="009514DA">
        <w:rPr>
          <w:rFonts w:eastAsia="Times New Roman"/>
          <w:sz w:val="26"/>
          <w:szCs w:val="26"/>
        </w:rPr>
        <w:t>Số điện thoại: ……………………………………………...</w:t>
      </w:r>
    </w:p>
    <w:p w14:paraId="1B8E9FC1" w14:textId="77777777" w:rsidR="000974B3" w:rsidRPr="009514DA" w:rsidRDefault="000974B3" w:rsidP="000974B3">
      <w:pPr>
        <w:spacing w:before="60"/>
        <w:rPr>
          <w:rFonts w:eastAsia="Times New Roman"/>
          <w:b/>
          <w:i/>
          <w:sz w:val="26"/>
          <w:szCs w:val="26"/>
        </w:rPr>
      </w:pPr>
    </w:p>
    <w:tbl>
      <w:tblPr>
        <w:tblW w:w="9639" w:type="dxa"/>
        <w:tblCellMar>
          <w:left w:w="0" w:type="dxa"/>
          <w:right w:w="0" w:type="dxa"/>
        </w:tblCellMar>
        <w:tblLook w:val="04A0" w:firstRow="1" w:lastRow="0" w:firstColumn="1" w:lastColumn="0" w:noHBand="0" w:noVBand="1"/>
      </w:tblPr>
      <w:tblGrid>
        <w:gridCol w:w="4162"/>
        <w:gridCol w:w="5477"/>
      </w:tblGrid>
      <w:tr w:rsidR="000974B3" w:rsidRPr="009514DA" w14:paraId="7E9C3342" w14:textId="77777777" w:rsidTr="000974B3">
        <w:trPr>
          <w:trHeight w:val="1487"/>
        </w:trPr>
        <w:tc>
          <w:tcPr>
            <w:tcW w:w="4162" w:type="dxa"/>
            <w:tcMar>
              <w:top w:w="0" w:type="dxa"/>
              <w:left w:w="108" w:type="dxa"/>
              <w:bottom w:w="0" w:type="dxa"/>
              <w:right w:w="108" w:type="dxa"/>
            </w:tcMar>
            <w:hideMark/>
          </w:tcPr>
          <w:p w14:paraId="49937B3D"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sz w:val="26"/>
                <w:szCs w:val="26"/>
                <w:lang w:val="en-US" w:eastAsia="en-US"/>
              </w:rPr>
              <w:t>  </w:t>
            </w:r>
          </w:p>
          <w:p w14:paraId="39EBC1FB"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hideMark/>
          </w:tcPr>
          <w:p w14:paraId="247D8676" w14:textId="77777777" w:rsidR="000974B3" w:rsidRPr="009514DA" w:rsidRDefault="000974B3">
            <w:pPr>
              <w:spacing w:before="60" w:line="256" w:lineRule="auto"/>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49675560" w14:textId="77777777" w:rsidR="000974B3" w:rsidRPr="009514DA" w:rsidRDefault="000974B3" w:rsidP="000974B3">
      <w:pPr>
        <w:tabs>
          <w:tab w:val="left" w:pos="142"/>
        </w:tabs>
        <w:spacing w:before="60"/>
        <w:ind w:firstLine="1400"/>
        <w:jc w:val="center"/>
        <w:rPr>
          <w:rFonts w:eastAsia="Times New Roman"/>
          <w:b/>
          <w:bCs/>
          <w:i/>
          <w:sz w:val="26"/>
          <w:szCs w:val="26"/>
          <w:u w:val="single"/>
        </w:rPr>
      </w:pPr>
    </w:p>
    <w:p w14:paraId="1C431B05" w14:textId="77777777" w:rsidR="000974B3" w:rsidRPr="009514DA" w:rsidRDefault="000974B3" w:rsidP="000974B3">
      <w:pPr>
        <w:tabs>
          <w:tab w:val="left" w:pos="142"/>
        </w:tabs>
        <w:spacing w:before="60"/>
        <w:ind w:firstLine="1400"/>
        <w:rPr>
          <w:rFonts w:eastAsia="Times New Roman"/>
          <w:b/>
          <w:bCs/>
          <w:i/>
          <w:sz w:val="26"/>
          <w:szCs w:val="26"/>
          <w:u w:val="single"/>
        </w:rPr>
      </w:pPr>
      <w:r w:rsidRPr="009514DA">
        <w:rPr>
          <w:rFonts w:eastAsia="Times New Roman"/>
          <w:b/>
          <w:bCs/>
          <w:i/>
          <w:sz w:val="26"/>
          <w:szCs w:val="26"/>
          <w:u w:val="single"/>
        </w:rPr>
        <w:t>Hướng dẫn ghi trong Đơn đề nghị</w:t>
      </w:r>
    </w:p>
    <w:p w14:paraId="55704BCF" w14:textId="77777777" w:rsidR="000974B3" w:rsidRPr="009514DA" w:rsidRDefault="000974B3" w:rsidP="000974B3">
      <w:pPr>
        <w:tabs>
          <w:tab w:val="left" w:pos="142"/>
        </w:tabs>
        <w:spacing w:before="60"/>
        <w:ind w:firstLine="1400"/>
        <w:rPr>
          <w:rFonts w:eastAsia="Times New Roman"/>
          <w:i/>
          <w:sz w:val="26"/>
          <w:szCs w:val="26"/>
        </w:rPr>
      </w:pPr>
    </w:p>
    <w:p w14:paraId="5019187E"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rPr>
        <w:tab/>
        <w:t>(1) Tên tổ chức hoặc cơ quan cấp trên của</w:t>
      </w:r>
      <w:r w:rsidRPr="009514DA">
        <w:rPr>
          <w:rFonts w:eastAsia="Times New Roman"/>
          <w:snapToGrid w:val="0"/>
          <w:sz w:val="26"/>
          <w:szCs w:val="26"/>
        </w:rPr>
        <w:t xml:space="preserve"> đơn vị hoặc tổ chức đứng Đơn </w:t>
      </w:r>
      <w:r w:rsidRPr="009514DA">
        <w:rPr>
          <w:rFonts w:eastAsia="Times New Roman"/>
          <w:sz w:val="26"/>
          <w:szCs w:val="26"/>
        </w:rPr>
        <w:t>đề nghị</w:t>
      </w:r>
      <w:r w:rsidRPr="009514DA">
        <w:rPr>
          <w:rFonts w:eastAsia="Times New Roman"/>
          <w:bCs/>
          <w:sz w:val="26"/>
          <w:szCs w:val="26"/>
        </w:rPr>
        <w:t xml:space="preserve"> (nếu có).</w:t>
      </w:r>
    </w:p>
    <w:p w14:paraId="6DCD80DF"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rPr>
        <w:tab/>
        <w:t xml:space="preserve">(2) Tên đơn vị hoặc tổ chức đứng Đơn đề nghị </w:t>
      </w:r>
      <w:r w:rsidRPr="009514DA">
        <w:rPr>
          <w:rFonts w:eastAsia="Times New Roman"/>
          <w:sz w:val="26"/>
          <w:szCs w:val="26"/>
        </w:rPr>
        <w:t xml:space="preserve">cấp phép thi công (công trình thiết yếu hoặc </w:t>
      </w:r>
      <w:r w:rsidRPr="009514DA">
        <w:rPr>
          <w:rFonts w:eastAsia="Times New Roman"/>
          <w:bCs/>
          <w:sz w:val="26"/>
          <w:szCs w:val="26"/>
        </w:rPr>
        <w:t>thi công trên đường bộ đang khai thác);</w:t>
      </w:r>
    </w:p>
    <w:p w14:paraId="7FD5E8D0"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rPr>
        <w:tab/>
        <w:t xml:space="preserve">(3) Ghi vắn tắt tên công trình hoặc hạng mục công trình  đề nghị cấp phép, đường Tỉnh, địa phương; ví dụ </w:t>
      </w:r>
      <w:r w:rsidRPr="009514DA">
        <w:rPr>
          <w:rFonts w:eastAsia="Times New Roman"/>
          <w:b/>
          <w:bCs/>
          <w:i/>
          <w:sz w:val="26"/>
          <w:szCs w:val="26"/>
        </w:rPr>
        <w:t xml:space="preserve">“Cấp phép thi công </w:t>
      </w:r>
      <w:r w:rsidRPr="009514DA">
        <w:rPr>
          <w:b/>
          <w:i/>
          <w:sz w:val="26"/>
          <w:szCs w:val="26"/>
          <w:lang w:val="en-US"/>
        </w:rPr>
        <w:t xml:space="preserve">xây dựng công trình đường bộ trong phạm vi đất dành cho đường bộ đối với </w:t>
      </w:r>
      <w:r w:rsidRPr="009514DA">
        <w:rPr>
          <w:rFonts w:eastAsia="Times New Roman"/>
          <w:b/>
          <w:bCs/>
          <w:i/>
          <w:sz w:val="26"/>
          <w:szCs w:val="26"/>
        </w:rPr>
        <w:t>đường ĐT.848, địa phận xã Tân Mỹ, huyện Lấp Vò”.</w:t>
      </w:r>
    </w:p>
    <w:p w14:paraId="4C5172DE"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rPr>
        <w:t xml:space="preserve"> </w:t>
      </w:r>
      <w:r w:rsidRPr="009514DA">
        <w:rPr>
          <w:rFonts w:eastAsia="Times New Roman"/>
          <w:sz w:val="26"/>
          <w:szCs w:val="26"/>
        </w:rPr>
        <w:tab/>
        <w:t xml:space="preserve">(4) </w:t>
      </w:r>
      <w:r w:rsidRPr="009514DA">
        <w:rPr>
          <w:rFonts w:eastAsia="Times New Roman"/>
          <w:sz w:val="26"/>
          <w:szCs w:val="26"/>
          <w:lang w:val="hr-HR"/>
        </w:rPr>
        <w:t>Văn bản chấp thuận xây dựng hoặc chấp thuận thiết kế công trình của cơ quan quản lý đường bộ có thẩm quyền.</w:t>
      </w:r>
    </w:p>
    <w:p w14:paraId="6BB07980"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(5) </w:t>
      </w:r>
      <w:r w:rsidRPr="009514DA">
        <w:rPr>
          <w:rFonts w:eastAsia="Times New Roman"/>
          <w:sz w:val="26"/>
          <w:szCs w:val="26"/>
        </w:rPr>
        <w:t>Ghi</w:t>
      </w:r>
      <w:r w:rsidRPr="009514DA">
        <w:rPr>
          <w:rFonts w:eastAsia="Times New Roman"/>
          <w:sz w:val="26"/>
          <w:szCs w:val="26"/>
          <w:lang w:val="hr-HR"/>
        </w:rPr>
        <w:t xml:space="preserve"> đ</w:t>
      </w:r>
      <w:r w:rsidRPr="009514DA">
        <w:rPr>
          <w:rFonts w:eastAsia="Times New Roman"/>
          <w:sz w:val="26"/>
          <w:szCs w:val="26"/>
        </w:rPr>
        <w:t>ầy</w:t>
      </w:r>
      <w:r w:rsidRPr="009514DA">
        <w:rPr>
          <w:rFonts w:eastAsia="Times New Roman"/>
          <w:sz w:val="26"/>
          <w:szCs w:val="26"/>
          <w:lang w:val="hr-HR"/>
        </w:rPr>
        <w:t xml:space="preserve"> đ</w:t>
      </w:r>
      <w:r w:rsidRPr="009514DA">
        <w:rPr>
          <w:rFonts w:eastAsia="Times New Roman"/>
          <w:sz w:val="26"/>
          <w:szCs w:val="26"/>
        </w:rPr>
        <w:t>ủ t</w:t>
      </w:r>
      <w:r w:rsidRPr="009514DA">
        <w:rPr>
          <w:rFonts w:eastAsia="Times New Roman"/>
          <w:sz w:val="26"/>
          <w:szCs w:val="26"/>
          <w:lang w:val="hr-HR"/>
        </w:rPr>
        <w:t>ê</w:t>
      </w:r>
      <w:r w:rsidRPr="009514DA">
        <w:rPr>
          <w:rFonts w:eastAsia="Times New Roman"/>
          <w:sz w:val="26"/>
          <w:szCs w:val="26"/>
        </w:rPr>
        <w:t>n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 hoặc hạng mục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w:t>
      </w:r>
      <w:r w:rsidRPr="009514DA">
        <w:rPr>
          <w:rFonts w:eastAsia="Times New Roman"/>
          <w:sz w:val="26"/>
          <w:szCs w:val="26"/>
          <w:lang w:val="hr-HR"/>
        </w:rPr>
        <w:t xml:space="preserve"> đ</w:t>
      </w:r>
      <w:r w:rsidRPr="009514DA">
        <w:rPr>
          <w:rFonts w:eastAsia="Times New Roman"/>
          <w:sz w:val="26"/>
          <w:szCs w:val="26"/>
        </w:rPr>
        <w:t>ề nghị cấp ph</w:t>
      </w:r>
      <w:r w:rsidRPr="009514DA">
        <w:rPr>
          <w:rFonts w:eastAsia="Times New Roman"/>
          <w:sz w:val="26"/>
          <w:szCs w:val="26"/>
          <w:lang w:val="hr-HR"/>
        </w:rPr>
        <w:t>é</w:t>
      </w:r>
      <w:r w:rsidRPr="009514DA">
        <w:rPr>
          <w:rFonts w:eastAsia="Times New Roman"/>
          <w:sz w:val="26"/>
          <w:szCs w:val="26"/>
        </w:rPr>
        <w:t>p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w:t>
      </w:r>
    </w:p>
    <w:p w14:paraId="6C320EF2"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(6) </w:t>
      </w:r>
      <w:r w:rsidRPr="009514DA">
        <w:rPr>
          <w:rFonts w:eastAsia="Times New Roman"/>
          <w:sz w:val="26"/>
          <w:szCs w:val="26"/>
        </w:rPr>
        <w:t>G</w:t>
      </w:r>
      <w:r w:rsidRPr="009514DA">
        <w:rPr>
          <w:rFonts w:eastAsia="Times New Roman"/>
          <w:bCs/>
          <w:sz w:val="26"/>
          <w:szCs w:val="26"/>
        </w:rPr>
        <w:t>hi</w:t>
      </w:r>
      <w:r w:rsidRPr="009514DA">
        <w:rPr>
          <w:rFonts w:eastAsia="Times New Roman"/>
          <w:bCs/>
          <w:sz w:val="26"/>
          <w:szCs w:val="26"/>
          <w:lang w:val="hr-HR"/>
        </w:rPr>
        <w:t xml:space="preserve"> đ</w:t>
      </w:r>
      <w:r w:rsidRPr="009514DA">
        <w:rPr>
          <w:rFonts w:eastAsia="Times New Roman"/>
          <w:bCs/>
          <w:sz w:val="26"/>
          <w:szCs w:val="26"/>
        </w:rPr>
        <w:t xml:space="preserve">ầy </w:t>
      </w:r>
      <w:r w:rsidRPr="009514DA">
        <w:rPr>
          <w:rFonts w:eastAsia="Times New Roman"/>
          <w:sz w:val="26"/>
          <w:szCs w:val="26"/>
          <w:lang w:val="hr-HR"/>
        </w:rPr>
        <w:t>đ</w:t>
      </w:r>
      <w:r w:rsidRPr="009514DA">
        <w:rPr>
          <w:rFonts w:eastAsia="Times New Roman"/>
          <w:sz w:val="26"/>
          <w:szCs w:val="26"/>
        </w:rPr>
        <w:t>ủ</w:t>
      </w:r>
      <w:r w:rsidRPr="009514DA">
        <w:rPr>
          <w:rFonts w:eastAsia="Times New Roman"/>
          <w:bCs/>
          <w:sz w:val="26"/>
          <w:szCs w:val="26"/>
        </w:rPr>
        <w:t xml:space="preserve"> r</w:t>
      </w:r>
      <w:r w:rsidRPr="009514DA">
        <w:rPr>
          <w:rFonts w:eastAsia="Times New Roman"/>
          <w:bCs/>
          <w:sz w:val="26"/>
          <w:szCs w:val="26"/>
          <w:lang w:val="hr-HR"/>
        </w:rPr>
        <w:t xml:space="preserve">õ </w:t>
      </w:r>
      <w:r w:rsidRPr="009514DA">
        <w:rPr>
          <w:rFonts w:eastAsia="Times New Roman"/>
          <w:bCs/>
          <w:sz w:val="26"/>
          <w:szCs w:val="26"/>
        </w:rPr>
        <w:t>l</w:t>
      </w:r>
      <w:r w:rsidRPr="009514DA">
        <w:rPr>
          <w:rFonts w:eastAsia="Times New Roman"/>
          <w:bCs/>
          <w:sz w:val="26"/>
          <w:szCs w:val="26"/>
          <w:lang w:val="hr-HR"/>
        </w:rPr>
        <w:t xml:space="preserve">ý </w:t>
      </w:r>
      <w:r w:rsidRPr="009514DA">
        <w:rPr>
          <w:rFonts w:eastAsia="Times New Roman"/>
          <w:bCs/>
          <w:sz w:val="26"/>
          <w:szCs w:val="26"/>
        </w:rPr>
        <w:t>tr</w:t>
      </w:r>
      <w:r w:rsidRPr="009514DA">
        <w:rPr>
          <w:rFonts w:eastAsia="Times New Roman"/>
          <w:bCs/>
          <w:sz w:val="26"/>
          <w:szCs w:val="26"/>
          <w:lang w:val="hr-HR"/>
        </w:rPr>
        <w:t>ì</w:t>
      </w:r>
      <w:r w:rsidRPr="009514DA">
        <w:rPr>
          <w:rFonts w:eastAsia="Times New Roman"/>
          <w:bCs/>
          <w:sz w:val="26"/>
          <w:szCs w:val="26"/>
        </w:rPr>
        <w:t>nh</w:t>
      </w:r>
      <w:r w:rsidRPr="009514DA">
        <w:rPr>
          <w:rFonts w:eastAsia="Times New Roman"/>
          <w:bCs/>
          <w:sz w:val="26"/>
          <w:szCs w:val="26"/>
          <w:lang w:val="hr-HR"/>
        </w:rPr>
        <w:t xml:space="preserve">, </w:t>
      </w:r>
      <w:r w:rsidRPr="009514DA">
        <w:rPr>
          <w:rFonts w:eastAsia="Times New Roman"/>
          <w:bCs/>
          <w:sz w:val="26"/>
          <w:szCs w:val="26"/>
        </w:rPr>
        <w:t>t</w:t>
      </w:r>
      <w:r w:rsidRPr="009514DA">
        <w:rPr>
          <w:rFonts w:eastAsia="Times New Roman"/>
          <w:bCs/>
          <w:sz w:val="26"/>
          <w:szCs w:val="26"/>
          <w:lang w:val="hr-HR"/>
        </w:rPr>
        <w:t>ê</w:t>
      </w:r>
      <w:r w:rsidRPr="009514DA">
        <w:rPr>
          <w:rFonts w:eastAsia="Times New Roman"/>
          <w:bCs/>
          <w:sz w:val="26"/>
          <w:szCs w:val="26"/>
        </w:rPr>
        <w:t>n đường ĐT…</w:t>
      </w:r>
      <w:r w:rsidRPr="009514DA">
        <w:rPr>
          <w:rFonts w:eastAsia="Times New Roman"/>
          <w:bCs/>
          <w:sz w:val="26"/>
          <w:szCs w:val="26"/>
          <w:lang w:val="hr-HR"/>
        </w:rPr>
        <w:t xml:space="preserve">, </w:t>
      </w:r>
      <w:r w:rsidRPr="009514DA">
        <w:rPr>
          <w:rFonts w:eastAsia="Times New Roman"/>
          <w:bCs/>
          <w:sz w:val="26"/>
          <w:szCs w:val="26"/>
        </w:rPr>
        <w:t>thuộc</w:t>
      </w:r>
      <w:r w:rsidRPr="009514DA">
        <w:rPr>
          <w:rFonts w:eastAsia="Times New Roman"/>
          <w:bCs/>
          <w:sz w:val="26"/>
          <w:szCs w:val="26"/>
          <w:lang w:val="hr-HR"/>
        </w:rPr>
        <w:t xml:space="preserve"> đ</w:t>
      </w:r>
      <w:r w:rsidRPr="009514DA">
        <w:rPr>
          <w:rFonts w:eastAsia="Times New Roman"/>
          <w:bCs/>
          <w:sz w:val="26"/>
          <w:szCs w:val="26"/>
        </w:rPr>
        <w:t xml:space="preserve">ịa phận xã …, huyện … </w:t>
      </w:r>
      <w:r w:rsidRPr="009514DA">
        <w:rPr>
          <w:rFonts w:eastAsia="Times New Roman"/>
          <w:bCs/>
          <w:sz w:val="26"/>
          <w:szCs w:val="26"/>
          <w:lang w:val="hr-HR"/>
        </w:rPr>
        <w:t>.</w:t>
      </w:r>
    </w:p>
    <w:p w14:paraId="57744609"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(7) </w:t>
      </w:r>
      <w:r w:rsidRPr="009514DA">
        <w:rPr>
          <w:rFonts w:eastAsia="Times New Roman"/>
          <w:sz w:val="26"/>
          <w:szCs w:val="26"/>
        </w:rPr>
        <w:t>Hồ s</w:t>
      </w:r>
      <w:r w:rsidRPr="009514DA">
        <w:rPr>
          <w:rFonts w:eastAsia="Times New Roman"/>
          <w:sz w:val="26"/>
          <w:szCs w:val="26"/>
          <w:lang w:val="hr-HR"/>
        </w:rPr>
        <w:t xml:space="preserve">ơ </w:t>
      </w:r>
      <w:r w:rsidRPr="009514DA">
        <w:rPr>
          <w:rFonts w:eastAsia="Times New Roman"/>
          <w:sz w:val="26"/>
          <w:szCs w:val="26"/>
        </w:rPr>
        <w:t>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w:t>
      </w:r>
      <w:r w:rsidRPr="009514DA">
        <w:rPr>
          <w:rFonts w:eastAsia="Times New Roman"/>
          <w:sz w:val="26"/>
          <w:szCs w:val="26"/>
        </w:rPr>
        <w:t>trong</w:t>
      </w:r>
      <w:r w:rsidRPr="009514DA">
        <w:rPr>
          <w:rFonts w:eastAsia="Times New Roman"/>
          <w:sz w:val="26"/>
          <w:szCs w:val="26"/>
          <w:lang w:val="hr-HR"/>
        </w:rPr>
        <w:t xml:space="preserve"> đó </w:t>
      </w:r>
      <w:r w:rsidRPr="009514DA">
        <w:rPr>
          <w:rFonts w:eastAsia="Times New Roman"/>
          <w:sz w:val="26"/>
          <w:szCs w:val="26"/>
        </w:rPr>
        <w:t>c</w:t>
      </w:r>
      <w:r w:rsidRPr="009514DA">
        <w:rPr>
          <w:rFonts w:eastAsia="Times New Roman"/>
          <w:sz w:val="26"/>
          <w:szCs w:val="26"/>
          <w:lang w:val="hr-HR"/>
        </w:rPr>
        <w:t xml:space="preserve">ó </w:t>
      </w:r>
      <w:r w:rsidRPr="009514DA">
        <w:rPr>
          <w:rFonts w:eastAsia="Times New Roman"/>
          <w:sz w:val="26"/>
          <w:szCs w:val="26"/>
        </w:rPr>
        <w:t>Biện ph</w:t>
      </w:r>
      <w:r w:rsidRPr="009514DA">
        <w:rPr>
          <w:rFonts w:eastAsia="Times New Roman"/>
          <w:sz w:val="26"/>
          <w:szCs w:val="26"/>
          <w:lang w:val="hr-HR"/>
        </w:rPr>
        <w:t>á</w:t>
      </w:r>
      <w:r w:rsidRPr="009514DA">
        <w:rPr>
          <w:rFonts w:eastAsia="Times New Roman"/>
          <w:sz w:val="26"/>
          <w:szCs w:val="26"/>
        </w:rPr>
        <w:t>p tổ chức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đ</w:t>
      </w:r>
      <w:r w:rsidRPr="009514DA">
        <w:rPr>
          <w:rFonts w:eastAsia="Times New Roman"/>
          <w:sz w:val="26"/>
          <w:szCs w:val="26"/>
        </w:rPr>
        <w:t>ảm bảo an to</w:t>
      </w:r>
      <w:r w:rsidRPr="009514DA">
        <w:rPr>
          <w:rFonts w:eastAsia="Times New Roman"/>
          <w:sz w:val="26"/>
          <w:szCs w:val="26"/>
          <w:lang w:val="hr-HR"/>
        </w:rPr>
        <w:t>à</w:t>
      </w:r>
      <w:r w:rsidRPr="009514DA">
        <w:rPr>
          <w:rFonts w:eastAsia="Times New Roman"/>
          <w:sz w:val="26"/>
          <w:szCs w:val="26"/>
        </w:rPr>
        <w:t>n giao th</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đã đư</w:t>
      </w:r>
      <w:r w:rsidRPr="009514DA">
        <w:rPr>
          <w:rFonts w:eastAsia="Times New Roman"/>
          <w:sz w:val="26"/>
          <w:szCs w:val="26"/>
        </w:rPr>
        <w:t>ợc cấp c</w:t>
      </w:r>
      <w:r w:rsidRPr="009514DA">
        <w:rPr>
          <w:rFonts w:eastAsia="Times New Roman"/>
          <w:sz w:val="26"/>
          <w:szCs w:val="26"/>
          <w:lang w:val="hr-HR"/>
        </w:rPr>
        <w:t xml:space="preserve">ó </w:t>
      </w:r>
      <w:r w:rsidRPr="009514DA">
        <w:rPr>
          <w:rFonts w:eastAsia="Times New Roman"/>
          <w:sz w:val="26"/>
          <w:szCs w:val="26"/>
        </w:rPr>
        <w:t>thẩm quyền ph</w:t>
      </w:r>
      <w:r w:rsidRPr="009514DA">
        <w:rPr>
          <w:rFonts w:eastAsia="Times New Roman"/>
          <w:sz w:val="26"/>
          <w:szCs w:val="26"/>
          <w:lang w:val="hr-HR"/>
        </w:rPr>
        <w:t xml:space="preserve">ê </w:t>
      </w:r>
      <w:r w:rsidRPr="009514DA">
        <w:rPr>
          <w:rFonts w:eastAsia="Times New Roman"/>
          <w:sz w:val="26"/>
          <w:szCs w:val="26"/>
        </w:rPr>
        <w:t>duyệt</w:t>
      </w:r>
    </w:p>
    <w:p w14:paraId="22AFA54F"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lang w:val="hr-HR"/>
        </w:rPr>
        <w:tab/>
        <w:t xml:space="preserve">(8) </w:t>
      </w:r>
      <w:r w:rsidRPr="009514DA">
        <w:rPr>
          <w:rFonts w:eastAsia="Times New Roman"/>
          <w:bCs/>
          <w:sz w:val="26"/>
          <w:szCs w:val="26"/>
        </w:rPr>
        <w:t>C</w:t>
      </w:r>
      <w:r w:rsidRPr="009514DA">
        <w:rPr>
          <w:rFonts w:eastAsia="Times New Roman"/>
          <w:bCs/>
          <w:sz w:val="26"/>
          <w:szCs w:val="26"/>
          <w:lang w:val="hr-HR"/>
        </w:rPr>
        <w:t>á</w:t>
      </w:r>
      <w:r w:rsidRPr="009514DA">
        <w:rPr>
          <w:rFonts w:eastAsia="Times New Roman"/>
          <w:bCs/>
          <w:sz w:val="26"/>
          <w:szCs w:val="26"/>
        </w:rPr>
        <w:t>c t</w:t>
      </w:r>
      <w:r w:rsidRPr="009514DA">
        <w:rPr>
          <w:rFonts w:eastAsia="Times New Roman"/>
          <w:bCs/>
          <w:sz w:val="26"/>
          <w:szCs w:val="26"/>
          <w:lang w:val="hr-HR"/>
        </w:rPr>
        <w:t>à</w:t>
      </w:r>
      <w:r w:rsidRPr="009514DA">
        <w:rPr>
          <w:rFonts w:eastAsia="Times New Roman"/>
          <w:bCs/>
          <w:sz w:val="26"/>
          <w:szCs w:val="26"/>
        </w:rPr>
        <w:t>i liệu kh</w:t>
      </w:r>
      <w:r w:rsidRPr="009514DA">
        <w:rPr>
          <w:rFonts w:eastAsia="Times New Roman"/>
          <w:bCs/>
          <w:sz w:val="26"/>
          <w:szCs w:val="26"/>
          <w:lang w:val="hr-HR"/>
        </w:rPr>
        <w:t>á</w:t>
      </w:r>
      <w:r w:rsidRPr="009514DA">
        <w:rPr>
          <w:rFonts w:eastAsia="Times New Roman"/>
          <w:bCs/>
          <w:sz w:val="26"/>
          <w:szCs w:val="26"/>
        </w:rPr>
        <w:t>c nếu</w:t>
      </w:r>
      <w:r w:rsidRPr="009514DA">
        <w:rPr>
          <w:rFonts w:eastAsia="Times New Roman"/>
          <w:bCs/>
          <w:sz w:val="26"/>
          <w:szCs w:val="26"/>
          <w:lang w:val="hr-HR"/>
        </w:rPr>
        <w:t xml:space="preserve"> (…2…) </w:t>
      </w:r>
      <w:r w:rsidRPr="009514DA">
        <w:rPr>
          <w:rFonts w:eastAsia="Times New Roman"/>
          <w:bCs/>
          <w:sz w:val="26"/>
          <w:szCs w:val="26"/>
        </w:rPr>
        <w:t>thấy cần thiết</w:t>
      </w:r>
      <w:r w:rsidRPr="009514DA">
        <w:rPr>
          <w:rFonts w:eastAsia="Times New Roman"/>
          <w:bCs/>
          <w:sz w:val="26"/>
          <w:szCs w:val="26"/>
          <w:lang w:val="hr-HR"/>
        </w:rPr>
        <w:t xml:space="preserve">.  </w:t>
      </w:r>
    </w:p>
    <w:p w14:paraId="4765799A"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(9) </w:t>
      </w:r>
      <w:r w:rsidRPr="009514DA">
        <w:rPr>
          <w:rFonts w:eastAsia="Times New Roman"/>
          <w:sz w:val="26"/>
          <w:szCs w:val="26"/>
        </w:rPr>
        <w:t>C</w:t>
      </w:r>
      <w:r w:rsidRPr="009514DA">
        <w:rPr>
          <w:rFonts w:eastAsia="Times New Roman"/>
          <w:sz w:val="26"/>
          <w:szCs w:val="26"/>
          <w:lang w:val="hr-HR"/>
        </w:rPr>
        <w:t xml:space="preserve">ơ </w:t>
      </w:r>
      <w:r w:rsidRPr="009514DA">
        <w:rPr>
          <w:rFonts w:eastAsia="Times New Roman"/>
          <w:sz w:val="26"/>
          <w:szCs w:val="26"/>
        </w:rPr>
        <w:t>quan ph</w:t>
      </w:r>
      <w:r w:rsidRPr="009514DA">
        <w:rPr>
          <w:rFonts w:eastAsia="Times New Roman"/>
          <w:sz w:val="26"/>
          <w:szCs w:val="26"/>
          <w:lang w:val="hr-HR"/>
        </w:rPr>
        <w:t xml:space="preserve">ê </w:t>
      </w:r>
      <w:r w:rsidRPr="009514DA">
        <w:rPr>
          <w:rFonts w:eastAsia="Times New Roman"/>
          <w:sz w:val="26"/>
          <w:szCs w:val="26"/>
        </w:rPr>
        <w:t>duyệt 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w:t>
      </w:r>
    </w:p>
    <w:p w14:paraId="1AF6E1BD" w14:textId="77777777" w:rsidR="000974B3" w:rsidRPr="009514DA" w:rsidRDefault="000974B3" w:rsidP="000974B3">
      <w:pPr>
        <w:spacing w:before="60"/>
        <w:jc w:val="both"/>
        <w:rPr>
          <w:sz w:val="26"/>
          <w:szCs w:val="26"/>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  các tổ chức, cá nhân căn cứ từng công trình cụ thể để ghi các nội dung và gửi kèm theo văn bản liên quan cho phù hợp./.</w:t>
      </w:r>
    </w:p>
    <w:p w14:paraId="0C3ECC81" w14:textId="77777777" w:rsidR="000974B3" w:rsidRPr="009514DA" w:rsidRDefault="000974B3" w:rsidP="000974B3"/>
    <w:p w14:paraId="60383738" w14:textId="77777777" w:rsidR="000974B3" w:rsidRPr="009514DA" w:rsidRDefault="00693DCF" w:rsidP="000974B3">
      <w:pPr>
        <w:spacing w:before="120"/>
        <w:ind w:firstLine="567"/>
        <w:jc w:val="both"/>
        <w:rPr>
          <w:rFonts w:eastAsia="Times New Roman"/>
          <w:lang w:val="en-US"/>
        </w:rPr>
      </w:pPr>
      <w:r w:rsidRPr="009514DA">
        <w:rPr>
          <w:rFonts w:eastAsia="Times New Roman"/>
          <w:b/>
          <w:sz w:val="26"/>
          <w:szCs w:val="26"/>
          <w:lang w:val="en-US"/>
        </w:rPr>
        <w:t>5</w:t>
      </w:r>
      <w:r w:rsidR="00E6151F" w:rsidRPr="009514DA">
        <w:rPr>
          <w:rFonts w:eastAsia="Times New Roman"/>
          <w:b/>
          <w:sz w:val="26"/>
          <w:szCs w:val="26"/>
          <w:lang w:val="en-US"/>
        </w:rPr>
        <w:t>8</w:t>
      </w:r>
      <w:r w:rsidRPr="009514DA">
        <w:rPr>
          <w:rFonts w:eastAsia="Times New Roman"/>
          <w:b/>
          <w:sz w:val="26"/>
          <w:szCs w:val="26"/>
          <w:lang w:val="en-US"/>
        </w:rPr>
        <w:t>.</w:t>
      </w:r>
      <w:r w:rsidR="000974B3" w:rsidRPr="009514DA">
        <w:rPr>
          <w:rFonts w:eastAsia="Times New Roman"/>
          <w:b/>
          <w:sz w:val="26"/>
          <w:szCs w:val="26"/>
          <w:lang w:val="en-US"/>
        </w:rPr>
        <w:t xml:space="preserve">6. </w:t>
      </w:r>
      <w:r w:rsidR="000974B3" w:rsidRPr="009514DA">
        <w:rPr>
          <w:rFonts w:eastAsia="Times New Roman"/>
          <w:b/>
          <w:sz w:val="26"/>
          <w:szCs w:val="26"/>
        </w:rPr>
        <w:t xml:space="preserve">Chấp thuận thiết kế kỹ thuật và phương án tổ chức thi công của nút giao </w:t>
      </w:r>
      <w:r w:rsidR="000974B3" w:rsidRPr="009514DA">
        <w:rPr>
          <w:rFonts w:eastAsia="Times New Roman"/>
          <w:b/>
          <w:sz w:val="26"/>
          <w:szCs w:val="26"/>
          <w:lang w:val="en-US"/>
        </w:rPr>
        <w:t xml:space="preserve">đường nhánh </w:t>
      </w:r>
      <w:r w:rsidR="000974B3" w:rsidRPr="009514DA">
        <w:rPr>
          <w:rFonts w:eastAsia="Times New Roman"/>
          <w:b/>
          <w:sz w:val="26"/>
          <w:szCs w:val="26"/>
        </w:rPr>
        <w:t xml:space="preserve">đấu nối vào </w:t>
      </w:r>
      <w:r w:rsidR="000974B3" w:rsidRPr="009514DA">
        <w:rPr>
          <w:rFonts w:eastAsia="Times New Roman"/>
          <w:b/>
          <w:sz w:val="26"/>
          <w:szCs w:val="26"/>
          <w:lang w:val="en-US"/>
        </w:rPr>
        <w:t>tỉnh</w:t>
      </w:r>
      <w:r w:rsidR="000974B3" w:rsidRPr="009514DA">
        <w:rPr>
          <w:rFonts w:eastAsia="Times New Roman"/>
          <w:b/>
          <w:sz w:val="26"/>
          <w:szCs w:val="26"/>
        </w:rPr>
        <w:t xml:space="preserve"> lộ</w:t>
      </w:r>
      <w:r w:rsidR="000974B3" w:rsidRPr="009514DA">
        <w:rPr>
          <w:rFonts w:eastAsia="Times New Roman"/>
          <w:b/>
          <w:sz w:val="26"/>
          <w:szCs w:val="26"/>
          <w:lang w:val="en-US"/>
        </w:rPr>
        <w:t xml:space="preserve"> </w:t>
      </w:r>
    </w:p>
    <w:p w14:paraId="67AB4EAF" w14:textId="77777777" w:rsidR="000974B3" w:rsidRPr="009514DA" w:rsidRDefault="00693DCF" w:rsidP="000974B3">
      <w:pPr>
        <w:spacing w:before="120"/>
        <w:jc w:val="both"/>
        <w:rPr>
          <w:b/>
          <w:bCs/>
          <w:sz w:val="26"/>
          <w:szCs w:val="26"/>
        </w:rPr>
      </w:pPr>
      <w:r w:rsidRPr="009514DA">
        <w:rPr>
          <w:rFonts w:eastAsia="Times New Roman"/>
          <w:b/>
          <w:sz w:val="26"/>
          <w:szCs w:val="26"/>
          <w:lang w:val="en-US"/>
        </w:rPr>
        <w:t>5</w:t>
      </w:r>
      <w:r w:rsidR="00E6151F" w:rsidRPr="009514DA">
        <w:rPr>
          <w:rFonts w:eastAsia="Times New Roman"/>
          <w:b/>
          <w:sz w:val="26"/>
          <w:szCs w:val="26"/>
          <w:lang w:val="en-US"/>
        </w:rPr>
        <w:t>8</w:t>
      </w:r>
      <w:r w:rsidR="000974B3" w:rsidRPr="009514DA">
        <w:rPr>
          <w:b/>
          <w:bCs/>
          <w:sz w:val="26"/>
          <w:szCs w:val="26"/>
        </w:rPr>
        <w:t xml:space="preserve">.1. Trình tự, cách thức, thời gian thực hiện:          </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0C756BAB"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31F68CA1"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A7DDC65"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297CFBB7"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AD159F9"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6C852D2B"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0FB03A2B"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6B43C30"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7B7602F5"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rPr>
              <w:t xml:space="preserve"> </w:t>
            </w:r>
            <w:r w:rsidRPr="009514DA">
              <w:rPr>
                <w:rFonts w:eastAsia="Times New Roman"/>
                <w:sz w:val="26"/>
                <w:szCs w:val="26"/>
              </w:rPr>
              <w:t>(Số 85, đường Nguyễn Huệ, phường 1, thành phố Cao Lãnh, tỉnh Đồng Tháp);</w:t>
            </w:r>
          </w:p>
          <w:p w14:paraId="795C6537"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Hoặc nộp qua bưu chính công ích;</w:t>
            </w:r>
          </w:p>
          <w:p w14:paraId="68A3E4B1"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xml:space="preserve">- Hoặc nộp trực tuyến tại website cổng Dịch vụ công của </w:t>
            </w:r>
            <w:r w:rsidRPr="009514DA">
              <w:rPr>
                <w:spacing w:val="-6"/>
                <w:sz w:val="26"/>
                <w:szCs w:val="26"/>
              </w:rPr>
              <w:t xml:space="preserve">tỉnh Đồng Tháp </w:t>
            </w:r>
            <w:hyperlink r:id="rId52" w:history="1">
              <w:r w:rsidRPr="009514DA">
                <w:rPr>
                  <w:rStyle w:val="Hyperlink"/>
                  <w:i/>
                  <w:color w:val="auto"/>
                  <w:spacing w:val="-6"/>
                  <w:sz w:val="26"/>
                  <w:szCs w:val="26"/>
                </w:rPr>
                <w:t>http://dichvucong.dongthap.gov.vn</w:t>
              </w:r>
            </w:hyperlink>
            <w:r w:rsidRPr="009514DA">
              <w:rPr>
                <w:i/>
                <w:spacing w:val="-6"/>
                <w:sz w:val="26"/>
                <w:szCs w:val="26"/>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28941ED"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16B302F5"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2756C9EA"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C22C55A"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CF9FBEA"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4D422144"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D02FED9"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76F7C02B"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19941CD9" w14:textId="77777777" w:rsidR="000974B3" w:rsidRPr="009514DA" w:rsidRDefault="000974B3">
            <w:pPr>
              <w:spacing w:before="120" w:line="256" w:lineRule="auto"/>
              <w:jc w:val="both"/>
              <w:rPr>
                <w:sz w:val="26"/>
                <w:szCs w:val="26"/>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6223619C"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02648108"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4B6BDD6" w14:textId="77777777" w:rsidR="000974B3" w:rsidRPr="009514DA" w:rsidRDefault="000974B3">
            <w:pPr>
              <w:spacing w:before="120" w:line="256" w:lineRule="auto"/>
              <w:jc w:val="both"/>
              <w:rPr>
                <w:sz w:val="26"/>
                <w:szCs w:val="26"/>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19DA1D8" w14:textId="6B2CBD62"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 w:val="26"/>
                <w:szCs w:val="26"/>
              </w:rPr>
              <w:t>huyển ngay hồ sơ trong ngày làm việc hoặc vào đầu giờ ngày làm việc tiếp theo đối với trường hợp tiếp nhận sau 1</w:t>
            </w:r>
            <w:r w:rsidR="00B9330D">
              <w:rPr>
                <w:rStyle w:val="fontstyle21"/>
                <w:rFonts w:eastAsia="Calibri"/>
                <w:color w:val="auto"/>
                <w:sz w:val="26"/>
                <w:szCs w:val="26"/>
              </w:rPr>
              <w:t>5</w:t>
            </w:r>
            <w:r w:rsidRPr="009514DA">
              <w:rPr>
                <w:rStyle w:val="fontstyle21"/>
                <w:rFonts w:eastAsia="Calibri"/>
                <w:color w:val="auto"/>
                <w:sz w:val="26"/>
                <w:szCs w:val="26"/>
              </w:rPr>
              <w:t xml:space="preserve"> giờ hàng ngày.</w:t>
            </w:r>
          </w:p>
        </w:tc>
      </w:tr>
      <w:tr w:rsidR="009514DA" w:rsidRPr="009514DA" w14:paraId="0653B26B"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78CE5CE"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0358FAD6"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079BA5E8"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93877AA"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eastAsia="vi-VN"/>
              </w:rPr>
              <w:t>10</w:t>
            </w:r>
            <w:r w:rsidRPr="009514DA">
              <w:rPr>
                <w:rFonts w:eastAsia="Arial"/>
                <w:sz w:val="26"/>
                <w:szCs w:val="26"/>
                <w:lang w:val="vi-VN" w:eastAsia="vi-VN"/>
              </w:rPr>
              <w:t xml:space="preserve"> ngày làm việc</w:t>
            </w:r>
            <w:r w:rsidRPr="009514DA">
              <w:rPr>
                <w:rFonts w:eastAsia="Calibri"/>
                <w:b/>
                <w:sz w:val="26"/>
                <w:szCs w:val="26"/>
                <w:lang w:val="vi-VN"/>
              </w:rPr>
              <w:t xml:space="preserve"> </w:t>
            </w:r>
          </w:p>
        </w:tc>
      </w:tr>
      <w:tr w:rsidR="009514DA" w:rsidRPr="009514DA" w14:paraId="0FFF194D"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F05783"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5A0F9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815B768"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429BB31"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24D80001"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A51EC"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5B85B"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B9E4AE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2AD7E6E"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9,5 ngày</w:t>
            </w:r>
          </w:p>
        </w:tc>
      </w:tr>
      <w:tr w:rsidR="009514DA" w:rsidRPr="009514DA" w14:paraId="49F2D5F6"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84E92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04465"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27CB361"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24FA5E2A"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33FB4780"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487AA646"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71DC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D315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52B4B66"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8F84BA4"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7,0 ngày</w:t>
            </w:r>
          </w:p>
        </w:tc>
      </w:tr>
      <w:tr w:rsidR="009514DA" w:rsidRPr="009514DA" w14:paraId="3884B9BC"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9A126"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B800DA"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9058111"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33522CB"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ngày</w:t>
            </w:r>
          </w:p>
        </w:tc>
      </w:tr>
      <w:tr w:rsidR="009514DA" w:rsidRPr="009514DA" w14:paraId="56B5F117"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64207"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FF37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D1CE04C"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7D58E03"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ngày</w:t>
            </w:r>
          </w:p>
        </w:tc>
      </w:tr>
      <w:tr w:rsidR="009514DA" w:rsidRPr="009514DA" w14:paraId="55A938A8"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EDDB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BB9D14"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4285D092"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229F55BF"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567DB2DD"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6EAE"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5E766"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13AF3E5"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6DAB68BD"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 w:val="26"/>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3DDFE9D"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 w:val="26"/>
                <w:szCs w:val="26"/>
              </w:rPr>
              <w:t>kể từ ngày tiếp nhận hồ sơ</w:t>
            </w:r>
          </w:p>
        </w:tc>
      </w:tr>
    </w:tbl>
    <w:p w14:paraId="2F439C5B" w14:textId="77777777" w:rsidR="000974B3" w:rsidRPr="009514DA" w:rsidRDefault="00693DCF" w:rsidP="000974B3">
      <w:pPr>
        <w:spacing w:before="120"/>
        <w:ind w:firstLine="284"/>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8</w:t>
      </w:r>
      <w:r w:rsidR="000974B3" w:rsidRPr="009514DA">
        <w:rPr>
          <w:b/>
          <w:sz w:val="26"/>
          <w:szCs w:val="26"/>
        </w:rPr>
        <w:t>.2. Thành phần, số lượng hồ sơ:</w:t>
      </w:r>
    </w:p>
    <w:p w14:paraId="4FD22141" w14:textId="77777777" w:rsidR="000974B3" w:rsidRPr="009514DA" w:rsidRDefault="000974B3" w:rsidP="000974B3">
      <w:pPr>
        <w:spacing w:before="120"/>
        <w:jc w:val="both"/>
        <w:rPr>
          <w:rFonts w:eastAsia="Times New Roman"/>
          <w:sz w:val="26"/>
          <w:szCs w:val="26"/>
        </w:rPr>
      </w:pPr>
      <w:r w:rsidRPr="009514DA">
        <w:rPr>
          <w:b/>
          <w:sz w:val="26"/>
          <w:szCs w:val="26"/>
        </w:rPr>
        <w:tab/>
      </w:r>
      <w:r w:rsidRPr="009514DA">
        <w:rPr>
          <w:i/>
          <w:sz w:val="26"/>
          <w:szCs w:val="26"/>
        </w:rPr>
        <w:t>a. Thành phần</w:t>
      </w:r>
      <w:r w:rsidRPr="009514DA">
        <w:rPr>
          <w:rFonts w:eastAsia="Times New Roman"/>
          <w:sz w:val="26"/>
          <w:szCs w:val="26"/>
        </w:rPr>
        <w:t xml:space="preserve">  </w:t>
      </w:r>
    </w:p>
    <w:p w14:paraId="4B529E6B" w14:textId="77777777" w:rsidR="000974B3" w:rsidRPr="009514DA" w:rsidRDefault="000974B3" w:rsidP="000974B3">
      <w:pPr>
        <w:spacing w:before="120"/>
        <w:ind w:firstLine="372"/>
        <w:jc w:val="both"/>
        <w:rPr>
          <w:sz w:val="26"/>
          <w:szCs w:val="26"/>
          <w:lang w:val="hr-HR"/>
        </w:rPr>
      </w:pPr>
      <w:r w:rsidRPr="009514DA">
        <w:rPr>
          <w:rFonts w:eastAsia="Times New Roman"/>
          <w:sz w:val="26"/>
          <w:szCs w:val="26"/>
        </w:rPr>
        <w:tab/>
      </w: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rFonts w:eastAsia="Times New Roman"/>
          <w:bCs/>
          <w:sz w:val="26"/>
          <w:szCs w:val="26"/>
        </w:rPr>
        <w:t xml:space="preserve">Chấp thuận thiết kế kỹ thuật và phương án tổ chức thi công của nút giao </w:t>
      </w:r>
      <w:r w:rsidRPr="009514DA">
        <w:rPr>
          <w:rFonts w:eastAsia="Times New Roman"/>
          <w:bCs/>
          <w:sz w:val="26"/>
          <w:szCs w:val="26"/>
          <w:lang w:val="en-US"/>
        </w:rPr>
        <w:t xml:space="preserve">đường nhánh </w:t>
      </w:r>
      <w:r w:rsidRPr="009514DA">
        <w:rPr>
          <w:rFonts w:eastAsia="Times New Roman"/>
          <w:bCs/>
          <w:sz w:val="26"/>
          <w:szCs w:val="26"/>
        </w:rPr>
        <w:t xml:space="preserve">đấu nối vào </w:t>
      </w:r>
      <w:r w:rsidRPr="009514DA">
        <w:rPr>
          <w:rFonts w:eastAsia="Times New Roman"/>
          <w:bCs/>
          <w:sz w:val="26"/>
          <w:szCs w:val="26"/>
          <w:lang w:val="en-US"/>
        </w:rPr>
        <w:t>tỉnh</w:t>
      </w:r>
      <w:r w:rsidRPr="009514DA">
        <w:rPr>
          <w:rFonts w:eastAsia="Times New Roman"/>
          <w:bCs/>
          <w:sz w:val="26"/>
          <w:szCs w:val="26"/>
        </w:rPr>
        <w:t xml:space="preserve"> lộ</w:t>
      </w:r>
      <w:r w:rsidRPr="009514DA">
        <w:rPr>
          <w:rFonts w:eastAsia="Times New Roman"/>
          <w:b/>
          <w:sz w:val="26"/>
          <w:szCs w:val="26"/>
          <w:lang w:val="en-US"/>
        </w:rPr>
        <w:t xml:space="preserve"> </w:t>
      </w:r>
      <w:r w:rsidRPr="009514DA">
        <w:rPr>
          <w:sz w:val="26"/>
          <w:szCs w:val="26"/>
          <w:lang w:val="hr-HR"/>
        </w:rPr>
        <w:t xml:space="preserve">theo mẫu Phụ lục 3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GTVT  </w:t>
      </w:r>
      <w:r w:rsidRPr="009514DA">
        <w:rPr>
          <w:sz w:val="26"/>
          <w:szCs w:val="26"/>
          <w:lang w:val="hr-HR"/>
        </w:rPr>
        <w:t>(bản chính)</w:t>
      </w:r>
      <w:r w:rsidRPr="009514DA">
        <w:rPr>
          <w:sz w:val="26"/>
          <w:szCs w:val="26"/>
        </w:rPr>
        <w:t>.</w:t>
      </w:r>
    </w:p>
    <w:p w14:paraId="3B94469D" w14:textId="77777777" w:rsidR="000974B3" w:rsidRPr="009514DA" w:rsidRDefault="000974B3" w:rsidP="000974B3">
      <w:pPr>
        <w:spacing w:before="120"/>
        <w:ind w:firstLine="406"/>
        <w:jc w:val="both"/>
        <w:rPr>
          <w:rFonts w:eastAsia="Times New Roman"/>
          <w:sz w:val="26"/>
          <w:szCs w:val="26"/>
          <w:lang w:val="en-US"/>
        </w:rPr>
      </w:pPr>
      <w:r w:rsidRPr="009514DA">
        <w:rPr>
          <w:rFonts w:eastAsia="Times New Roman"/>
          <w:sz w:val="26"/>
          <w:szCs w:val="26"/>
        </w:rPr>
        <w:t xml:space="preserve">    - Quy hoạch các điểm đấu nối vào đường Tỉnh đã được Ủy ban nhân dân cấp huyện phê duyệt (</w:t>
      </w:r>
      <w:r w:rsidRPr="009514DA">
        <w:rPr>
          <w:rFonts w:eastAsia="Times New Roman"/>
          <w:i/>
          <w:iCs/>
          <w:sz w:val="26"/>
          <w:szCs w:val="26"/>
        </w:rPr>
        <w:t>bản sao có chứng thực</w:t>
      </w:r>
      <w:r w:rsidRPr="009514DA">
        <w:rPr>
          <w:rFonts w:eastAsia="Times New Roman"/>
          <w:i/>
          <w:iCs/>
          <w:sz w:val="26"/>
          <w:szCs w:val="26"/>
          <w:lang w:val="en-US"/>
        </w:rPr>
        <w:t xml:space="preserve"> hoặc bản sao kèm theo bản chính để đối chiếu</w:t>
      </w:r>
      <w:r w:rsidRPr="009514DA">
        <w:rPr>
          <w:rFonts w:eastAsia="Times New Roman"/>
          <w:sz w:val="26"/>
          <w:szCs w:val="26"/>
        </w:rPr>
        <w:t>); hoặc văn bản chấp thuận của Sở Giao thông vận tải cho phép đấu nối đường nhánh vào đường Tỉnh đối với các trường hợp đường Tỉnh chưa có quy hoạch các điểm đấu nối vào đường Tỉnh được phê duyệt (</w:t>
      </w:r>
      <w:r w:rsidRPr="009514DA">
        <w:rPr>
          <w:rFonts w:eastAsia="Times New Roman"/>
          <w:i/>
          <w:iCs/>
          <w:sz w:val="26"/>
          <w:szCs w:val="26"/>
        </w:rPr>
        <w:t>bản sao có chứng thực</w:t>
      </w:r>
      <w:r w:rsidRPr="009514DA">
        <w:rPr>
          <w:rFonts w:eastAsia="Times New Roman"/>
          <w:i/>
          <w:iCs/>
          <w:sz w:val="26"/>
          <w:szCs w:val="26"/>
          <w:lang w:val="en-US"/>
        </w:rPr>
        <w:t xml:space="preserve"> hoặc bản sao kèm theo bản chính để đối chiếu</w:t>
      </w:r>
      <w:r w:rsidRPr="009514DA">
        <w:rPr>
          <w:rFonts w:eastAsia="Times New Roman"/>
          <w:sz w:val="26"/>
          <w:szCs w:val="26"/>
        </w:rPr>
        <w:t>)</w:t>
      </w:r>
      <w:r w:rsidRPr="009514DA">
        <w:rPr>
          <w:rFonts w:eastAsia="Times New Roman"/>
          <w:sz w:val="26"/>
          <w:szCs w:val="26"/>
          <w:lang w:val="en-US"/>
        </w:rPr>
        <w:t>.</w:t>
      </w:r>
    </w:p>
    <w:p w14:paraId="4265C369" w14:textId="77777777" w:rsidR="000974B3" w:rsidRPr="009514DA" w:rsidRDefault="000974B3" w:rsidP="000974B3">
      <w:pPr>
        <w:spacing w:before="120"/>
        <w:ind w:firstLine="372"/>
        <w:jc w:val="both"/>
        <w:rPr>
          <w:rFonts w:eastAsia="Times New Roman"/>
          <w:sz w:val="26"/>
          <w:szCs w:val="26"/>
        </w:rPr>
      </w:pPr>
      <w:r w:rsidRPr="009514DA">
        <w:rPr>
          <w:rFonts w:eastAsia="Times New Roman"/>
          <w:sz w:val="26"/>
          <w:szCs w:val="26"/>
        </w:rPr>
        <w:t xml:space="preserve">   - Văn bản của Ủy ban nhân dân cấp huyện (</w:t>
      </w:r>
      <w:r w:rsidRPr="009514DA">
        <w:rPr>
          <w:rFonts w:eastAsia="Times New Roman"/>
          <w:i/>
          <w:iCs/>
          <w:sz w:val="26"/>
          <w:szCs w:val="26"/>
        </w:rPr>
        <w:t>bản sao có chứng thực</w:t>
      </w:r>
      <w:r w:rsidRPr="009514DA">
        <w:rPr>
          <w:rFonts w:eastAsia="Times New Roman"/>
          <w:i/>
          <w:iCs/>
          <w:sz w:val="26"/>
          <w:szCs w:val="26"/>
          <w:lang w:val="en-US"/>
        </w:rPr>
        <w:t xml:space="preserve"> hoặc bản sao kèm theo bản chính để đối chiếu</w:t>
      </w:r>
      <w:r w:rsidRPr="009514DA">
        <w:rPr>
          <w:rFonts w:eastAsia="Times New Roman"/>
          <w:sz w:val="26"/>
          <w:szCs w:val="26"/>
        </w:rPr>
        <w:t>) giao tổ chức, cá nhân làm chủ đầu tư hoặc chủ sử dụng nút giao nếu quy hoạch hoặc văn bản chấp thuận đơn lẻ của Sở Giao thông vận tải chưa xác định rõ chủ đầu tư hoặc chủ sử dụng nút giao</w:t>
      </w:r>
      <w:r w:rsidRPr="009514DA">
        <w:rPr>
          <w:rFonts w:eastAsia="Times New Roman"/>
          <w:sz w:val="26"/>
          <w:szCs w:val="26"/>
          <w:lang w:val="en-US"/>
        </w:rPr>
        <w:t>.</w:t>
      </w:r>
    </w:p>
    <w:p w14:paraId="55066CD5" w14:textId="77777777" w:rsidR="000974B3" w:rsidRPr="009514DA" w:rsidRDefault="000974B3" w:rsidP="000974B3">
      <w:pPr>
        <w:spacing w:before="120"/>
        <w:ind w:firstLine="372"/>
        <w:jc w:val="both"/>
        <w:rPr>
          <w:rFonts w:eastAsia="Times New Roman"/>
          <w:sz w:val="26"/>
          <w:szCs w:val="26"/>
        </w:rPr>
      </w:pPr>
      <w:r w:rsidRPr="009514DA">
        <w:rPr>
          <w:rFonts w:eastAsia="Times New Roman"/>
          <w:sz w:val="26"/>
          <w:szCs w:val="26"/>
        </w:rPr>
        <w:t xml:space="preserve">    - Thiết kế kỹ thuật và phương án tổ chức giao thông của nút giao (</w:t>
      </w:r>
      <w:r w:rsidRPr="009514DA">
        <w:rPr>
          <w:rFonts w:eastAsia="Times New Roman"/>
          <w:i/>
          <w:iCs/>
          <w:sz w:val="26"/>
          <w:szCs w:val="26"/>
          <w:lang w:val="en-US"/>
        </w:rPr>
        <w:t>có biện pháp tổ chức thi công thể hiện phương án thi công, phương án bảo đảm an toàn trong thi công xây dựng, an toàn giao thông và tổ chức giao thông</w:t>
      </w:r>
      <w:r w:rsidRPr="009514DA">
        <w:rPr>
          <w:rFonts w:eastAsia="Times New Roman"/>
          <w:sz w:val="26"/>
          <w:szCs w:val="26"/>
        </w:rPr>
        <w:t>) do tổ chức tư vấn được phép hành nghề trong lĩnh vực công trình đường bộ (bản chính).</w:t>
      </w:r>
    </w:p>
    <w:p w14:paraId="728A1179" w14:textId="77777777" w:rsidR="000974B3" w:rsidRPr="009514DA" w:rsidRDefault="000974B3" w:rsidP="000974B3">
      <w:pPr>
        <w:tabs>
          <w:tab w:val="left" w:pos="1134"/>
        </w:tabs>
        <w:spacing w:before="120"/>
        <w:jc w:val="both"/>
        <w:rPr>
          <w:rFonts w:eastAsia="Times New Roman"/>
          <w:sz w:val="26"/>
          <w:szCs w:val="26"/>
          <w:lang w:val="en-US"/>
        </w:rPr>
      </w:pPr>
      <w:r w:rsidRPr="009514DA">
        <w:rPr>
          <w:rFonts w:eastAsia="Times New Roman"/>
          <w:b/>
          <w:sz w:val="26"/>
          <w:szCs w:val="26"/>
        </w:rPr>
        <w:t xml:space="preserve">         </w:t>
      </w:r>
      <w:r w:rsidRPr="009514DA">
        <w:rPr>
          <w:i/>
          <w:sz w:val="26"/>
          <w:szCs w:val="26"/>
        </w:rPr>
        <w:t xml:space="preserve">b. Số lượng bộ hồ sơ: </w:t>
      </w:r>
      <w:r w:rsidRPr="009514DA">
        <w:rPr>
          <w:sz w:val="26"/>
          <w:szCs w:val="26"/>
        </w:rPr>
        <w:t>0</w:t>
      </w:r>
      <w:r w:rsidRPr="009514DA">
        <w:rPr>
          <w:sz w:val="26"/>
          <w:szCs w:val="26"/>
          <w:lang w:val="en-US"/>
        </w:rPr>
        <w:t>1</w:t>
      </w:r>
      <w:r w:rsidRPr="009514DA">
        <w:rPr>
          <w:sz w:val="26"/>
          <w:szCs w:val="26"/>
        </w:rPr>
        <w:t xml:space="preserve"> bộ</w:t>
      </w:r>
      <w:r w:rsidRPr="009514DA">
        <w:rPr>
          <w:sz w:val="26"/>
          <w:szCs w:val="26"/>
          <w:lang w:val="en-US"/>
        </w:rPr>
        <w:t>.</w:t>
      </w:r>
    </w:p>
    <w:p w14:paraId="35CD56F4" w14:textId="77777777" w:rsidR="000974B3" w:rsidRPr="009514DA" w:rsidRDefault="000974B3" w:rsidP="000974B3">
      <w:pPr>
        <w:tabs>
          <w:tab w:val="left" w:pos="709"/>
        </w:tabs>
        <w:spacing w:before="120"/>
        <w:ind w:firstLine="426"/>
        <w:jc w:val="both"/>
        <w:rPr>
          <w:b/>
          <w:sz w:val="26"/>
          <w:szCs w:val="26"/>
        </w:rPr>
      </w:pPr>
      <w:r w:rsidRPr="009514DA">
        <w:rPr>
          <w:rFonts w:eastAsia="Times New Roman"/>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b/>
          <w:sz w:val="26"/>
          <w:szCs w:val="26"/>
        </w:rPr>
        <w:t xml:space="preserve">.3. Thời hạn giải quyết: </w:t>
      </w:r>
    </w:p>
    <w:p w14:paraId="218D9C32" w14:textId="77777777" w:rsidR="000974B3" w:rsidRPr="009514DA" w:rsidRDefault="000974B3" w:rsidP="000974B3">
      <w:pPr>
        <w:tabs>
          <w:tab w:val="left" w:pos="709"/>
        </w:tabs>
        <w:spacing w:before="120"/>
        <w:ind w:firstLine="426"/>
        <w:jc w:val="both"/>
        <w:rPr>
          <w:sz w:val="26"/>
          <w:szCs w:val="26"/>
        </w:rPr>
      </w:pPr>
      <w:r w:rsidRPr="009514DA">
        <w:rPr>
          <w:sz w:val="26"/>
          <w:szCs w:val="26"/>
        </w:rPr>
        <w:t>- Thời gian giải quyết hồ sơ</w:t>
      </w:r>
      <w:r w:rsidRPr="009514DA">
        <w:rPr>
          <w:b/>
          <w:sz w:val="26"/>
          <w:szCs w:val="26"/>
        </w:rPr>
        <w:t xml:space="preserve">: </w:t>
      </w:r>
      <w:r w:rsidRPr="009514DA">
        <w:rPr>
          <w:sz w:val="26"/>
          <w:szCs w:val="26"/>
        </w:rPr>
        <w:t>10 ngày làm việc kể từ khi nhận đủ hồ sơ theo quy định.</w:t>
      </w:r>
    </w:p>
    <w:p w14:paraId="50ADDD90" w14:textId="77777777" w:rsidR="000974B3" w:rsidRPr="009514DA" w:rsidRDefault="000974B3" w:rsidP="000974B3">
      <w:pPr>
        <w:tabs>
          <w:tab w:val="left" w:pos="709"/>
        </w:tabs>
        <w:spacing w:before="120"/>
        <w:ind w:firstLine="426"/>
        <w:jc w:val="both"/>
        <w:rPr>
          <w:sz w:val="26"/>
          <w:szCs w:val="26"/>
          <w:lang w:val="en-US"/>
        </w:rPr>
      </w:pPr>
      <w:r w:rsidRPr="009514DA">
        <w:rPr>
          <w:sz w:val="26"/>
          <w:szCs w:val="26"/>
        </w:rPr>
        <w:t>- Thời gian có hiệu lực của văn bản chấp thuận: 12 tháng kể từ ngày ký</w:t>
      </w:r>
      <w:r w:rsidRPr="009514DA">
        <w:rPr>
          <w:sz w:val="26"/>
          <w:szCs w:val="26"/>
          <w:lang w:val="en-US"/>
        </w:rPr>
        <w:t xml:space="preserve">, nếu quá 12 tháng phải thực hiện việc gia hạn. Thủ tục gia hạn như quy định đối với việc gia hạn chấp thuận xây dựng công trình thiết yếu quy định tại Khoản 2, Điều 1 của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rPr>
        <w:t>của Bộ GTVT</w:t>
      </w:r>
      <w:r w:rsidRPr="009514DA">
        <w:rPr>
          <w:sz w:val="26"/>
          <w:szCs w:val="26"/>
          <w:lang w:val="en-US"/>
        </w:rPr>
        <w:t>.</w:t>
      </w:r>
      <w:r w:rsidRPr="009514DA">
        <w:rPr>
          <w:sz w:val="26"/>
          <w:szCs w:val="26"/>
        </w:rPr>
        <w:t xml:space="preserve">  </w:t>
      </w:r>
    </w:p>
    <w:p w14:paraId="3919CE61"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b/>
          <w:sz w:val="26"/>
          <w:szCs w:val="26"/>
        </w:rPr>
        <w:t xml:space="preserve">.4. Đối tượng thực hiện thủ tục hành chính: </w:t>
      </w:r>
      <w:r w:rsidRPr="009514DA">
        <w:rPr>
          <w:sz w:val="26"/>
          <w:szCs w:val="26"/>
        </w:rPr>
        <w:t>Cá nhân, tổ chức</w:t>
      </w:r>
    </w:p>
    <w:p w14:paraId="2E0F3CC0"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b/>
          <w:sz w:val="26"/>
          <w:szCs w:val="26"/>
        </w:rPr>
        <w:t>.5. Cơ quan thực hiện thủ tục hành chính:</w:t>
      </w:r>
    </w:p>
    <w:p w14:paraId="199A5F9A"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52526638"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3E2852ED"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2C022D1C"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b/>
          <w:sz w:val="26"/>
          <w:szCs w:val="26"/>
        </w:rPr>
        <w:t xml:space="preserve">.6. Kết quả hực hiện thủ tục hành chính: </w:t>
      </w:r>
      <w:r w:rsidRPr="009514DA">
        <w:rPr>
          <w:sz w:val="26"/>
          <w:szCs w:val="26"/>
          <w:shd w:val="clear" w:color="auto" w:fill="FFFFFF"/>
        </w:rPr>
        <w:t> </w:t>
      </w:r>
      <w:r w:rsidRPr="009514DA">
        <w:rPr>
          <w:sz w:val="26"/>
          <w:szCs w:val="26"/>
          <w:lang w:val="hr-HR"/>
        </w:rPr>
        <w:t xml:space="preserve">Văn bản </w:t>
      </w:r>
      <w:r w:rsidRPr="009514DA">
        <w:rPr>
          <w:rFonts w:eastAsia="Times New Roman"/>
          <w:sz w:val="26"/>
          <w:szCs w:val="26"/>
        </w:rPr>
        <w:t>chấp thuận thiết kế kỹ thuật và phương án tổ chức giao thông của nút giao đường nhánh đấu nối vào đường Tỉnh</w:t>
      </w:r>
      <w:r w:rsidRPr="009514DA">
        <w:rPr>
          <w:sz w:val="26"/>
          <w:szCs w:val="26"/>
          <w:lang w:val="hr-HR"/>
        </w:rPr>
        <w:t>.</w:t>
      </w:r>
    </w:p>
    <w:p w14:paraId="6A894AEF" w14:textId="77777777" w:rsidR="000974B3" w:rsidRPr="009514DA" w:rsidRDefault="000974B3" w:rsidP="000974B3">
      <w:pPr>
        <w:tabs>
          <w:tab w:val="left" w:pos="709"/>
        </w:tabs>
        <w:spacing w:before="120"/>
        <w:ind w:firstLine="284"/>
        <w:jc w:val="both"/>
        <w:rPr>
          <w:b/>
          <w:sz w:val="26"/>
          <w:szCs w:val="26"/>
        </w:rPr>
      </w:pPr>
      <w:r w:rsidRPr="009514DA">
        <w:rPr>
          <w:b/>
          <w:bCs/>
          <w:sz w:val="26"/>
          <w:szCs w:val="26"/>
          <w:lang w:val="en-US"/>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b/>
          <w:sz w:val="26"/>
          <w:szCs w:val="26"/>
        </w:rPr>
        <w:t xml:space="preserve">.7. Phí, lệ phí (nếu có): </w:t>
      </w:r>
      <w:r w:rsidRPr="009514DA">
        <w:rPr>
          <w:sz w:val="26"/>
          <w:szCs w:val="26"/>
        </w:rPr>
        <w:t>Không</w:t>
      </w:r>
    </w:p>
    <w:p w14:paraId="300CA2C5" w14:textId="77777777" w:rsidR="000974B3" w:rsidRPr="009514DA" w:rsidRDefault="000974B3" w:rsidP="000974B3">
      <w:pPr>
        <w:tabs>
          <w:tab w:val="left" w:pos="709"/>
        </w:tabs>
        <w:spacing w:before="120"/>
        <w:ind w:firstLine="426"/>
        <w:jc w:val="both"/>
        <w:rPr>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b/>
          <w:sz w:val="26"/>
          <w:szCs w:val="26"/>
        </w:rPr>
        <w:t>.8. Tên mẫu đơn, mẫu tờ khai:</w:t>
      </w:r>
    </w:p>
    <w:p w14:paraId="6FCD2147" w14:textId="77777777" w:rsidR="000974B3" w:rsidRPr="009514DA" w:rsidRDefault="000974B3" w:rsidP="000974B3">
      <w:pPr>
        <w:spacing w:before="120"/>
        <w:ind w:firstLine="372"/>
        <w:jc w:val="both"/>
        <w:rPr>
          <w:sz w:val="26"/>
          <w:szCs w:val="26"/>
          <w:lang w:val="hr-HR"/>
        </w:rPr>
      </w:pPr>
      <w:r w:rsidRPr="009514DA">
        <w:rPr>
          <w:rFonts w:eastAsia="Times New Roman"/>
          <w:sz w:val="26"/>
          <w:szCs w:val="26"/>
        </w:rPr>
        <w:t xml:space="preserve">   </w:t>
      </w:r>
      <w:r w:rsidRPr="009514DA">
        <w:rPr>
          <w:rFonts w:eastAsia="Times New Roman"/>
          <w:sz w:val="26"/>
          <w:szCs w:val="26"/>
        </w:rPr>
        <w:tab/>
        <w:t xml:space="preserve"> </w:t>
      </w:r>
      <w:r w:rsidRPr="009514DA">
        <w:rPr>
          <w:sz w:val="26"/>
          <w:szCs w:val="26"/>
          <w:lang w:val="hr-HR"/>
        </w:rPr>
        <w:t>- Đơn đề nghị Chấp thuận thiết kế kỹ thuật và phương án tổ chức thi công của nút giao đường nhánh đấu nối vào tỉnh lộ theo mẫu Phụ lục 3 Thông tư số 50/2015/TT-BGTVT ngày 23/9/2015 của Bộ GTVT  (bản chính).</w:t>
      </w:r>
    </w:p>
    <w:p w14:paraId="2B828619" w14:textId="77777777" w:rsidR="000974B3" w:rsidRPr="009514DA" w:rsidRDefault="000974B3" w:rsidP="000974B3">
      <w:pPr>
        <w:tabs>
          <w:tab w:val="left" w:pos="709"/>
        </w:tabs>
        <w:spacing w:before="120"/>
        <w:jc w:val="both"/>
        <w:rPr>
          <w:rFonts w:eastAsia="Times New Roman"/>
          <w:b/>
          <w:sz w:val="26"/>
          <w:szCs w:val="26"/>
        </w:rPr>
      </w:pPr>
      <w:r w:rsidRPr="009514DA">
        <w:rPr>
          <w:rFonts w:eastAsia="Times New Roman"/>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8</w:t>
      </w:r>
      <w:r w:rsidRPr="009514DA">
        <w:rPr>
          <w:rFonts w:eastAsia="Times New Roman"/>
          <w:b/>
          <w:sz w:val="26"/>
          <w:szCs w:val="26"/>
        </w:rPr>
        <w:t>.9. Yêu cầu, điều kiện thực hiện thủ tục hành chính</w:t>
      </w:r>
      <w:r w:rsidRPr="009514DA">
        <w:rPr>
          <w:rFonts w:eastAsia="Times New Roman"/>
          <w:sz w:val="26"/>
          <w:szCs w:val="26"/>
        </w:rPr>
        <w:t>:</w:t>
      </w:r>
    </w:p>
    <w:p w14:paraId="495F36BC"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 xml:space="preserve">          - Điểm đấu nối phải nằm trong các điểm đấu nối vào đường Tỉnh đã được UBND cấp huyện phê duyệt; hoặc có Văn bản chấp thuận của Sở GTVT cho phép đấu nối đường nhánh vào đường Tỉnh đối với các trường hợp đường Tỉnh chưa có Quy hoạch các điểm đấu nối vào đường Tỉnh được phê duyệt (</w:t>
      </w:r>
      <w:r w:rsidRPr="009514DA">
        <w:rPr>
          <w:rFonts w:eastAsia="Times New Roman"/>
          <w:i/>
          <w:iCs/>
          <w:sz w:val="26"/>
          <w:szCs w:val="26"/>
        </w:rPr>
        <w:t>bản sao có chứng thực</w:t>
      </w:r>
      <w:r w:rsidRPr="009514DA">
        <w:rPr>
          <w:rFonts w:eastAsia="Times New Roman"/>
          <w:i/>
          <w:iCs/>
          <w:sz w:val="26"/>
          <w:szCs w:val="26"/>
          <w:lang w:val="en-US"/>
        </w:rPr>
        <w:t xml:space="preserve"> hoặc bản sao kèm theo bản chính để đối chiếu</w:t>
      </w:r>
      <w:r w:rsidRPr="009514DA">
        <w:rPr>
          <w:rFonts w:eastAsia="Times New Roman"/>
          <w:sz w:val="26"/>
          <w:szCs w:val="26"/>
        </w:rPr>
        <w:t>);</w:t>
      </w:r>
    </w:p>
    <w:p w14:paraId="64C3B957"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 xml:space="preserve">         - Chủ đầu tư hoặc chủ sử dụng nút giao được UBND cấp huyện giao nhiệm vụ bằng văn bản nếu có quy hoạch hoặc được Sở GTVT có văn bản chấp thuận đơn lẻ chưa xác định rõ chủ đầu tư nút giao;</w:t>
      </w:r>
    </w:p>
    <w:p w14:paraId="43AA1FCA"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 xml:space="preserve">         -  Hồ sơ Thiết kế và Phương án tổ chức giao thông của nút giao (</w:t>
      </w:r>
      <w:r w:rsidRPr="009514DA">
        <w:rPr>
          <w:rFonts w:eastAsia="Times New Roman"/>
          <w:i/>
          <w:iCs/>
          <w:sz w:val="26"/>
          <w:szCs w:val="26"/>
          <w:lang w:val="en-US"/>
        </w:rPr>
        <w:t>có biện pháp tổ chức thi công thể hiện phương án thi công, phương án bảo đảm an toàn trong thi công xây dựng, an toàn giao thông và tổ chức giao thông</w:t>
      </w:r>
      <w:r w:rsidRPr="009514DA">
        <w:rPr>
          <w:rFonts w:eastAsia="Times New Roman"/>
          <w:sz w:val="26"/>
          <w:szCs w:val="26"/>
        </w:rPr>
        <w:t>) do Tổ chức tư vấn được phép hành nghề trong lĩnh vực công trình đường bộ lập</w:t>
      </w:r>
      <w:r w:rsidRPr="009514DA">
        <w:rPr>
          <w:rFonts w:eastAsia="Times New Roman"/>
          <w:sz w:val="26"/>
          <w:szCs w:val="26"/>
          <w:lang w:val="en-US"/>
        </w:rPr>
        <w:t xml:space="preserve"> (bản chính)</w:t>
      </w:r>
      <w:r w:rsidRPr="009514DA">
        <w:rPr>
          <w:rFonts w:eastAsia="Times New Roman"/>
          <w:sz w:val="26"/>
          <w:szCs w:val="26"/>
        </w:rPr>
        <w:t>.</w:t>
      </w:r>
    </w:p>
    <w:p w14:paraId="70925269" w14:textId="77777777" w:rsidR="000974B3" w:rsidRPr="009514DA" w:rsidRDefault="00693DCF"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8</w:t>
      </w:r>
      <w:r w:rsidR="000974B3" w:rsidRPr="009514DA">
        <w:rPr>
          <w:b/>
          <w:sz w:val="26"/>
          <w:szCs w:val="26"/>
        </w:rPr>
        <w:t>.10. Căn cứ pháp lý của thủ tục hành chính:</w:t>
      </w:r>
    </w:p>
    <w:p w14:paraId="387071AB" w14:textId="77777777" w:rsidR="000974B3" w:rsidRPr="009514DA" w:rsidRDefault="000974B3" w:rsidP="000974B3">
      <w:pPr>
        <w:spacing w:before="120"/>
        <w:ind w:firstLine="567"/>
        <w:jc w:val="both"/>
        <w:rPr>
          <w:sz w:val="26"/>
          <w:szCs w:val="26"/>
        </w:rPr>
      </w:pPr>
      <w:r w:rsidRPr="009514DA">
        <w:rPr>
          <w:sz w:val="26"/>
          <w:szCs w:val="26"/>
        </w:rPr>
        <w:t xml:space="preserve">- </w:t>
      </w:r>
      <w:r w:rsidRPr="009514DA">
        <w:rPr>
          <w:rFonts w:eastAsia="Calibri"/>
          <w:sz w:val="26"/>
          <w:szCs w:val="26"/>
        </w:rPr>
        <w:t xml:space="preserve">Căn cứ Luật Giao thông đường bộ </w:t>
      </w:r>
      <w:r w:rsidRPr="009514DA">
        <w:rPr>
          <w:sz w:val="26"/>
          <w:szCs w:val="26"/>
        </w:rPr>
        <w:t>số 23/2008/QH12</w:t>
      </w:r>
      <w:r w:rsidRPr="009514DA">
        <w:rPr>
          <w:rFonts w:eastAsia="Calibri"/>
          <w:sz w:val="26"/>
          <w:szCs w:val="26"/>
        </w:rPr>
        <w:t>ngày 13 tháng 11 năm 2008</w:t>
      </w:r>
      <w:r w:rsidRPr="009514DA">
        <w:rPr>
          <w:sz w:val="26"/>
          <w:szCs w:val="26"/>
        </w:rPr>
        <w:t>;</w:t>
      </w:r>
    </w:p>
    <w:p w14:paraId="4CC579C6" w14:textId="77777777" w:rsidR="000974B3" w:rsidRPr="009514DA" w:rsidRDefault="000974B3" w:rsidP="000974B3">
      <w:pPr>
        <w:spacing w:before="120"/>
        <w:ind w:firstLine="567"/>
        <w:jc w:val="both"/>
        <w:rPr>
          <w:sz w:val="26"/>
          <w:szCs w:val="26"/>
        </w:rPr>
      </w:pPr>
      <w:r w:rsidRPr="009514DA">
        <w:rPr>
          <w:sz w:val="26"/>
          <w:szCs w:val="26"/>
        </w:rPr>
        <w:t>- Nghị định số 11/2010/NĐ-CP ngày 24 tháng 02 năm 2010 của Chính phủ Quy định về quản lý và bảo vệ kết cấu hạ tầng giao thông đường bộ.</w:t>
      </w:r>
    </w:p>
    <w:p w14:paraId="4EDD73CD" w14:textId="77777777" w:rsidR="000974B3" w:rsidRPr="009514DA" w:rsidRDefault="000974B3" w:rsidP="000974B3">
      <w:pPr>
        <w:spacing w:before="120"/>
        <w:ind w:firstLine="567"/>
        <w:jc w:val="both"/>
        <w:rPr>
          <w:sz w:val="26"/>
          <w:szCs w:val="26"/>
        </w:rPr>
      </w:pPr>
      <w:r w:rsidRPr="009514DA">
        <w:rPr>
          <w:sz w:val="26"/>
          <w:szCs w:val="26"/>
        </w:rPr>
        <w:t>- Nghị định 100/2013/NĐ-CP ngày 03 tháng 9 năm 2013 sửa đổi, bổ sung một số điều của Nghị định số 11/2010/NĐ-CP ngày 24/02/2010 của Chính phủ</w:t>
      </w:r>
    </w:p>
    <w:p w14:paraId="20B05545" w14:textId="77777777" w:rsidR="000974B3" w:rsidRPr="009514DA" w:rsidRDefault="000974B3" w:rsidP="000974B3">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7C3EAB8" w14:textId="77777777" w:rsidR="000974B3" w:rsidRPr="009514DA" w:rsidRDefault="000974B3" w:rsidP="000974B3">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2106698" w14:textId="77777777" w:rsidR="000974B3" w:rsidRPr="009514DA" w:rsidRDefault="000974B3" w:rsidP="000974B3">
      <w:pPr>
        <w:spacing w:before="120"/>
        <w:ind w:firstLine="567"/>
        <w:jc w:val="both"/>
        <w:rPr>
          <w:sz w:val="26"/>
          <w:szCs w:val="26"/>
        </w:rPr>
      </w:pPr>
      <w:r w:rsidRPr="009514DA">
        <w:rPr>
          <w:sz w:val="26"/>
          <w:szCs w:val="26"/>
        </w:rPr>
        <w:t>- Thông tư số 13/2020/TT-BGTVT ngày 29 tháng 6 năm 2020 của Bộ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6A3C8F36" w14:textId="77777777" w:rsidR="000974B3" w:rsidRPr="009514DA" w:rsidRDefault="000974B3" w:rsidP="000974B3">
      <w:pPr>
        <w:spacing w:before="120"/>
        <w:ind w:firstLine="567"/>
        <w:jc w:val="both"/>
        <w:rPr>
          <w:sz w:val="26"/>
          <w:szCs w:val="26"/>
          <w:lang w:val="en-US"/>
        </w:rPr>
      </w:pP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04EFB16" w14:textId="77777777" w:rsidR="000974B3" w:rsidRPr="009514DA" w:rsidRDefault="000974B3" w:rsidP="000974B3">
      <w:pPr>
        <w:spacing w:before="120"/>
        <w:ind w:firstLine="567"/>
        <w:jc w:val="both"/>
        <w:outlineLvl w:val="0"/>
        <w:rPr>
          <w:sz w:val="26"/>
          <w:szCs w:val="26"/>
        </w:rPr>
      </w:pPr>
      <w:r w:rsidRPr="009514DA">
        <w:rPr>
          <w:sz w:val="26"/>
          <w:szCs w:val="26"/>
        </w:rPr>
        <w:t>- Quy chuẩn kỹ thuật Quốc gia về báo hiệu Đường bộ Việt Nam – QCVN 41:2019/BGTVT.</w:t>
      </w:r>
    </w:p>
    <w:p w14:paraId="6103471E" w14:textId="77777777" w:rsidR="000974B3" w:rsidRPr="009514DA" w:rsidRDefault="000974B3" w:rsidP="000974B3">
      <w:pPr>
        <w:spacing w:before="120" w:after="120"/>
        <w:ind w:firstLine="567"/>
        <w:jc w:val="both"/>
        <w:rPr>
          <w:sz w:val="26"/>
          <w:szCs w:val="26"/>
        </w:rPr>
      </w:pP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55CC38B7" w14:textId="77777777" w:rsidR="000974B3" w:rsidRPr="009514DA" w:rsidRDefault="00693DCF" w:rsidP="000974B3">
      <w:pPr>
        <w:ind w:firstLine="630"/>
        <w:rPr>
          <w:i/>
          <w:sz w:val="26"/>
          <w:szCs w:val="26"/>
        </w:rPr>
      </w:pPr>
      <w:r w:rsidRPr="009514DA">
        <w:rPr>
          <w:rFonts w:eastAsia="Times New Roman"/>
          <w:b/>
          <w:sz w:val="26"/>
          <w:szCs w:val="26"/>
          <w:lang w:val="en-US"/>
        </w:rPr>
        <w:t>5</w:t>
      </w:r>
      <w:r w:rsidR="00E6151F" w:rsidRPr="009514DA">
        <w:rPr>
          <w:rFonts w:eastAsia="Times New Roman"/>
          <w:b/>
          <w:sz w:val="26"/>
          <w:szCs w:val="26"/>
          <w:lang w:val="en-US"/>
        </w:rPr>
        <w:t>8</w:t>
      </w:r>
      <w:r w:rsidR="000974B3"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1C6A1652"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16A8B720" w14:textId="77777777" w:rsidR="000974B3" w:rsidRPr="009514DA" w:rsidRDefault="000974B3">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6185F6A7" w14:textId="77777777" w:rsidR="000974B3" w:rsidRPr="009514DA" w:rsidRDefault="000974B3">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6B544F10" w14:textId="77777777" w:rsidR="000974B3" w:rsidRPr="009514DA" w:rsidRDefault="000974B3">
            <w:pPr>
              <w:spacing w:line="256" w:lineRule="auto"/>
              <w:jc w:val="center"/>
              <w:rPr>
                <w:sz w:val="26"/>
                <w:szCs w:val="26"/>
              </w:rPr>
            </w:pPr>
            <w:r w:rsidRPr="009514DA">
              <w:rPr>
                <w:b/>
                <w:bCs/>
                <w:sz w:val="26"/>
                <w:szCs w:val="26"/>
              </w:rPr>
              <w:t>Thời gian lưu</w:t>
            </w:r>
          </w:p>
        </w:tc>
      </w:tr>
      <w:tr w:rsidR="009514DA" w:rsidRPr="009514DA" w14:paraId="4F11F6FB"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2CE704DB" w14:textId="77777777" w:rsidR="000974B3" w:rsidRPr="009514DA" w:rsidRDefault="000974B3">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35B220D2" w14:textId="77777777" w:rsidR="000974B3" w:rsidRPr="009514DA" w:rsidRDefault="000974B3">
            <w:pPr>
              <w:spacing w:line="256" w:lineRule="auto"/>
              <w:rPr>
                <w:sz w:val="26"/>
                <w:szCs w:val="26"/>
              </w:rPr>
            </w:pPr>
            <w:r w:rsidRPr="009514DA">
              <w:rPr>
                <w:sz w:val="26"/>
                <w:szCs w:val="26"/>
              </w:rPr>
              <w:t>- Hồ sơ thẩm định (nếu có)</w:t>
            </w:r>
          </w:p>
          <w:p w14:paraId="0DA1FB46" w14:textId="77777777" w:rsidR="000974B3" w:rsidRPr="009514DA" w:rsidRDefault="000974B3">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1A315DE3" w14:textId="77777777" w:rsidR="000974B3" w:rsidRPr="009514DA" w:rsidRDefault="000974B3">
            <w:pPr>
              <w:spacing w:line="256" w:lineRule="auto"/>
              <w:jc w:val="both"/>
              <w:rPr>
                <w:sz w:val="26"/>
                <w:szCs w:val="26"/>
              </w:rPr>
            </w:pPr>
            <w:r w:rsidRPr="009514DA">
              <w:rPr>
                <w:sz w:val="26"/>
                <w:szCs w:val="26"/>
              </w:rPr>
              <w:t>Phòng Q</w:t>
            </w:r>
            <w:r w:rsidRPr="009514DA">
              <w:rPr>
                <w:rFonts w:eastAsia="Times New Roman"/>
                <w:sz w:val="26"/>
                <w:szCs w:val="26"/>
              </w:rPr>
              <w:t>uản 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2EB7C71" w14:textId="77777777" w:rsidR="000974B3" w:rsidRPr="009514DA" w:rsidRDefault="000974B3">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7F3CE5CE" w14:textId="77777777" w:rsidR="000974B3" w:rsidRPr="009514DA" w:rsidRDefault="000974B3" w:rsidP="000974B3">
      <w:pPr>
        <w:spacing w:before="120"/>
        <w:jc w:val="both"/>
        <w:outlineLvl w:val="0"/>
        <w:rPr>
          <w:rFonts w:eastAsia="Times New Roman"/>
          <w:sz w:val="26"/>
          <w:szCs w:val="26"/>
          <w:lang w:val="en-US"/>
        </w:rPr>
      </w:pPr>
    </w:p>
    <w:p w14:paraId="5E48FBE2" w14:textId="77777777" w:rsidR="000974B3" w:rsidRPr="009514DA" w:rsidRDefault="000974B3" w:rsidP="000974B3">
      <w:pPr>
        <w:spacing w:before="120"/>
        <w:ind w:firstLine="567"/>
        <w:jc w:val="both"/>
        <w:outlineLvl w:val="0"/>
        <w:rPr>
          <w:rFonts w:eastAsia="Times New Roman"/>
          <w:sz w:val="26"/>
          <w:szCs w:val="26"/>
        </w:rPr>
      </w:pPr>
    </w:p>
    <w:p w14:paraId="30F3E43F" w14:textId="77777777" w:rsidR="000974B3" w:rsidRPr="009514DA" w:rsidRDefault="000974B3" w:rsidP="000974B3">
      <w:pPr>
        <w:spacing w:before="120"/>
        <w:ind w:firstLine="567"/>
        <w:jc w:val="both"/>
        <w:outlineLvl w:val="0"/>
        <w:rPr>
          <w:rFonts w:eastAsia="Times New Roman"/>
          <w:sz w:val="26"/>
          <w:szCs w:val="26"/>
        </w:rPr>
      </w:pPr>
    </w:p>
    <w:p w14:paraId="178801E2" w14:textId="77777777" w:rsidR="000974B3" w:rsidRPr="009514DA" w:rsidRDefault="000974B3" w:rsidP="000974B3">
      <w:pPr>
        <w:spacing w:before="120"/>
        <w:ind w:firstLine="567"/>
        <w:jc w:val="both"/>
        <w:outlineLvl w:val="0"/>
        <w:rPr>
          <w:rFonts w:eastAsia="Times New Roman"/>
          <w:sz w:val="26"/>
          <w:szCs w:val="26"/>
        </w:rPr>
      </w:pPr>
    </w:p>
    <w:p w14:paraId="57BCE908" w14:textId="77777777" w:rsidR="000974B3" w:rsidRPr="009514DA" w:rsidRDefault="000974B3" w:rsidP="000974B3">
      <w:pPr>
        <w:spacing w:before="120"/>
        <w:ind w:firstLine="567"/>
        <w:jc w:val="both"/>
        <w:outlineLvl w:val="0"/>
        <w:rPr>
          <w:rFonts w:eastAsia="Times New Roman"/>
          <w:sz w:val="26"/>
          <w:szCs w:val="26"/>
        </w:rPr>
      </w:pPr>
    </w:p>
    <w:p w14:paraId="0544BF03" w14:textId="77777777" w:rsidR="000974B3" w:rsidRPr="009514DA" w:rsidRDefault="000974B3" w:rsidP="000974B3">
      <w:pPr>
        <w:spacing w:before="120"/>
        <w:ind w:firstLine="567"/>
        <w:jc w:val="both"/>
        <w:outlineLvl w:val="0"/>
        <w:rPr>
          <w:rFonts w:eastAsia="Times New Roman"/>
          <w:sz w:val="26"/>
          <w:szCs w:val="26"/>
        </w:rPr>
      </w:pPr>
    </w:p>
    <w:p w14:paraId="3960872B" w14:textId="77777777" w:rsidR="000974B3" w:rsidRPr="009514DA" w:rsidRDefault="000974B3" w:rsidP="000974B3">
      <w:pPr>
        <w:spacing w:before="120"/>
        <w:ind w:firstLine="567"/>
        <w:jc w:val="both"/>
        <w:outlineLvl w:val="0"/>
        <w:rPr>
          <w:rFonts w:eastAsia="Times New Roman"/>
          <w:sz w:val="26"/>
          <w:szCs w:val="26"/>
        </w:rPr>
      </w:pPr>
    </w:p>
    <w:p w14:paraId="472E557C" w14:textId="77777777" w:rsidR="000974B3" w:rsidRPr="009514DA" w:rsidRDefault="000974B3" w:rsidP="000974B3">
      <w:pPr>
        <w:spacing w:before="120"/>
        <w:ind w:firstLine="567"/>
        <w:jc w:val="both"/>
        <w:outlineLvl w:val="0"/>
        <w:rPr>
          <w:rFonts w:eastAsia="Times New Roman"/>
          <w:sz w:val="26"/>
          <w:szCs w:val="26"/>
        </w:rPr>
      </w:pPr>
    </w:p>
    <w:p w14:paraId="57926038" w14:textId="77777777" w:rsidR="000974B3" w:rsidRPr="009514DA" w:rsidRDefault="000974B3" w:rsidP="000974B3">
      <w:pPr>
        <w:spacing w:before="120"/>
        <w:ind w:firstLine="567"/>
        <w:jc w:val="both"/>
        <w:outlineLvl w:val="0"/>
        <w:rPr>
          <w:rFonts w:eastAsia="Times New Roman"/>
          <w:sz w:val="26"/>
          <w:szCs w:val="26"/>
        </w:rPr>
      </w:pPr>
    </w:p>
    <w:p w14:paraId="25822CF2" w14:textId="77777777" w:rsidR="000974B3" w:rsidRPr="009514DA" w:rsidRDefault="000974B3" w:rsidP="000974B3">
      <w:pPr>
        <w:spacing w:before="120"/>
        <w:ind w:firstLine="567"/>
        <w:jc w:val="both"/>
        <w:outlineLvl w:val="0"/>
        <w:rPr>
          <w:rFonts w:eastAsia="Times New Roman"/>
          <w:sz w:val="26"/>
          <w:szCs w:val="26"/>
        </w:rPr>
      </w:pPr>
    </w:p>
    <w:p w14:paraId="0E030946" w14:textId="77777777" w:rsidR="000974B3" w:rsidRPr="009514DA" w:rsidRDefault="000974B3" w:rsidP="000974B3">
      <w:pPr>
        <w:spacing w:before="120"/>
        <w:ind w:firstLine="567"/>
        <w:jc w:val="both"/>
        <w:outlineLvl w:val="0"/>
        <w:rPr>
          <w:rFonts w:eastAsia="Times New Roman"/>
          <w:sz w:val="26"/>
          <w:szCs w:val="26"/>
        </w:rPr>
      </w:pPr>
    </w:p>
    <w:p w14:paraId="25876F3D" w14:textId="77777777" w:rsidR="000974B3" w:rsidRPr="009514DA" w:rsidRDefault="000974B3" w:rsidP="000974B3">
      <w:pPr>
        <w:spacing w:before="120"/>
        <w:ind w:firstLine="567"/>
        <w:jc w:val="both"/>
        <w:outlineLvl w:val="0"/>
        <w:rPr>
          <w:rFonts w:eastAsia="Times New Roman"/>
          <w:sz w:val="26"/>
          <w:szCs w:val="26"/>
        </w:rPr>
      </w:pPr>
    </w:p>
    <w:p w14:paraId="57C34276" w14:textId="77777777" w:rsidR="000974B3" w:rsidRPr="009514DA" w:rsidRDefault="000974B3" w:rsidP="000974B3">
      <w:pPr>
        <w:spacing w:before="120" w:after="100" w:afterAutospacing="1"/>
        <w:jc w:val="center"/>
        <w:rPr>
          <w:rFonts w:eastAsia="Times New Roman"/>
          <w:b/>
          <w:bCs/>
          <w:sz w:val="26"/>
          <w:szCs w:val="26"/>
        </w:rPr>
      </w:pPr>
    </w:p>
    <w:p w14:paraId="78D997C2" w14:textId="77777777" w:rsidR="000974B3" w:rsidRPr="009514DA" w:rsidRDefault="000974B3" w:rsidP="000974B3">
      <w:pPr>
        <w:spacing w:before="120"/>
        <w:jc w:val="center"/>
        <w:rPr>
          <w:rFonts w:eastAsia="Times New Roman"/>
          <w:bCs/>
          <w:sz w:val="26"/>
          <w:szCs w:val="26"/>
        </w:rPr>
      </w:pPr>
      <w:r w:rsidRPr="009514DA">
        <w:rPr>
          <w:rFonts w:eastAsia="Times New Roman"/>
          <w:sz w:val="26"/>
          <w:szCs w:val="26"/>
        </w:rPr>
        <w:t>MẪU ĐƠN ĐỀ NGHỊ CHẤP THUẬN THIẾT KẾ KỸ THUẬT NÚT GIAO ĐƯỜNG NHÁNH ĐẤU NỐI VÀO ĐƯỜNG TỈNH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9"/>
        <w:gridCol w:w="5811"/>
      </w:tblGrid>
      <w:tr w:rsidR="009514DA" w:rsidRPr="009514DA" w14:paraId="766C74CE" w14:textId="77777777" w:rsidTr="000974B3">
        <w:tc>
          <w:tcPr>
            <w:tcW w:w="3369" w:type="dxa"/>
            <w:tcBorders>
              <w:top w:val="nil"/>
              <w:left w:val="nil"/>
              <w:bottom w:val="nil"/>
              <w:right w:val="nil"/>
            </w:tcBorders>
          </w:tcPr>
          <w:p w14:paraId="4E9FE716"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b/>
                <w:bCs/>
                <w:sz w:val="26"/>
                <w:szCs w:val="26"/>
              </w:rPr>
              <w:br w:type="page"/>
            </w:r>
            <w:r w:rsidRPr="009514DA">
              <w:rPr>
                <w:rFonts w:eastAsia="Times New Roman"/>
                <w:sz w:val="26"/>
                <w:szCs w:val="26"/>
              </w:rPr>
              <w:t>…………(1) ……….</w:t>
            </w:r>
          </w:p>
          <w:p w14:paraId="67710956"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…………(2) …………….</w:t>
            </w:r>
          </w:p>
          <w:p w14:paraId="768019FB" w14:textId="77777777" w:rsidR="000974B3" w:rsidRPr="009514DA" w:rsidRDefault="000974B3">
            <w:pPr>
              <w:spacing w:line="256" w:lineRule="auto"/>
              <w:jc w:val="center"/>
              <w:rPr>
                <w:rFonts w:eastAsia="Times New Roman"/>
                <w:sz w:val="26"/>
                <w:szCs w:val="26"/>
              </w:rPr>
            </w:pPr>
          </w:p>
          <w:p w14:paraId="2B71A80C" w14:textId="77777777" w:rsidR="000974B3" w:rsidRPr="009514DA" w:rsidRDefault="000974B3">
            <w:pPr>
              <w:spacing w:line="256" w:lineRule="auto"/>
              <w:jc w:val="center"/>
              <w:rPr>
                <w:rFonts w:eastAsia="Times New Roman"/>
                <w:sz w:val="26"/>
                <w:szCs w:val="26"/>
              </w:rPr>
            </w:pPr>
            <w:r w:rsidRPr="009514DA">
              <w:rPr>
                <w:rFonts w:eastAsia="Times New Roman"/>
                <w:sz w:val="26"/>
                <w:szCs w:val="26"/>
              </w:rPr>
              <w:t>Số:............/.............</w:t>
            </w:r>
          </w:p>
        </w:tc>
        <w:tc>
          <w:tcPr>
            <w:tcW w:w="5811" w:type="dxa"/>
            <w:tcBorders>
              <w:top w:val="nil"/>
              <w:left w:val="nil"/>
              <w:bottom w:val="nil"/>
              <w:right w:val="nil"/>
            </w:tcBorders>
          </w:tcPr>
          <w:p w14:paraId="4248A38F" w14:textId="77777777" w:rsidR="000974B3" w:rsidRPr="009514DA" w:rsidRDefault="000974B3">
            <w:pPr>
              <w:keepNext/>
              <w:spacing w:line="256" w:lineRule="auto"/>
              <w:jc w:val="center"/>
              <w:outlineLvl w:val="0"/>
              <w:rPr>
                <w:rFonts w:eastAsia="Times New Roman"/>
                <w:b/>
                <w:sz w:val="26"/>
                <w:szCs w:val="26"/>
              </w:rPr>
            </w:pPr>
            <w:r w:rsidRPr="009514DA">
              <w:rPr>
                <w:rFonts w:eastAsia="Times New Roman"/>
                <w:b/>
                <w:sz w:val="26"/>
                <w:szCs w:val="26"/>
              </w:rPr>
              <w:t>CỘNG  HÒA  XÃ  HỘI  CHỦ  NGHĨA  VIỆT  NAM</w:t>
            </w:r>
          </w:p>
          <w:p w14:paraId="77B77E8F" w14:textId="77777777" w:rsidR="000974B3" w:rsidRPr="009514DA" w:rsidRDefault="000974B3">
            <w:pPr>
              <w:spacing w:line="256" w:lineRule="auto"/>
              <w:jc w:val="center"/>
              <w:rPr>
                <w:rFonts w:eastAsia="Times New Roman"/>
                <w:b/>
                <w:sz w:val="26"/>
                <w:szCs w:val="26"/>
              </w:rPr>
            </w:pPr>
            <w:r w:rsidRPr="009514DA">
              <w:rPr>
                <w:rFonts w:eastAsia="Times New Roman"/>
                <w:b/>
                <w:sz w:val="26"/>
                <w:szCs w:val="26"/>
              </w:rPr>
              <w:t>Độc  lập - Tự  do - Hạnh  phúc</w:t>
            </w:r>
          </w:p>
          <w:p w14:paraId="557F3D71" w14:textId="77777777" w:rsidR="000974B3" w:rsidRPr="009514DA" w:rsidRDefault="000974B3">
            <w:pPr>
              <w:spacing w:line="256" w:lineRule="auto"/>
              <w:ind w:hanging="700"/>
              <w:jc w:val="center"/>
              <w:rPr>
                <w:rFonts w:eastAsia="Times New Roman"/>
                <w:sz w:val="26"/>
                <w:szCs w:val="26"/>
              </w:rPr>
            </w:pPr>
          </w:p>
          <w:p w14:paraId="0D64FDE2" w14:textId="77777777" w:rsidR="000974B3" w:rsidRPr="009514DA" w:rsidRDefault="000974B3">
            <w:pPr>
              <w:spacing w:line="256" w:lineRule="auto"/>
              <w:ind w:hanging="700"/>
              <w:jc w:val="right"/>
              <w:rPr>
                <w:rFonts w:eastAsia="Times New Roman"/>
                <w:sz w:val="26"/>
                <w:szCs w:val="26"/>
              </w:rPr>
            </w:pPr>
            <w:r w:rsidRPr="009514DA">
              <w:rPr>
                <w:rFonts w:eastAsia="Times New Roman"/>
                <w:sz w:val="26"/>
                <w:szCs w:val="26"/>
              </w:rPr>
              <w:t xml:space="preserve">..............., </w:t>
            </w:r>
            <w:r w:rsidRPr="009514DA">
              <w:rPr>
                <w:rFonts w:eastAsia="Times New Roman"/>
                <w:i/>
                <w:sz w:val="26"/>
                <w:szCs w:val="26"/>
              </w:rPr>
              <w:t>ngày</w:t>
            </w:r>
            <w:r w:rsidRPr="009514DA">
              <w:rPr>
                <w:rFonts w:eastAsia="Times New Roman"/>
                <w:sz w:val="26"/>
                <w:szCs w:val="26"/>
              </w:rPr>
              <w:t>........</w:t>
            </w:r>
            <w:r w:rsidRPr="009514DA">
              <w:rPr>
                <w:rFonts w:eastAsia="Times New Roman"/>
                <w:i/>
                <w:sz w:val="26"/>
                <w:szCs w:val="26"/>
              </w:rPr>
              <w:t xml:space="preserve"> tháng</w:t>
            </w:r>
            <w:r w:rsidRPr="009514DA">
              <w:rPr>
                <w:rFonts w:eastAsia="Times New Roman"/>
                <w:sz w:val="26"/>
                <w:szCs w:val="26"/>
              </w:rPr>
              <w:t>........</w:t>
            </w:r>
            <w:r w:rsidRPr="009514DA">
              <w:rPr>
                <w:rFonts w:eastAsia="Times New Roman"/>
                <w:i/>
                <w:sz w:val="26"/>
                <w:szCs w:val="26"/>
              </w:rPr>
              <w:t>năm 20..</w:t>
            </w:r>
            <w:r w:rsidRPr="009514DA">
              <w:rPr>
                <w:rFonts w:eastAsia="Times New Roman"/>
                <w:sz w:val="26"/>
                <w:szCs w:val="26"/>
              </w:rPr>
              <w:t>......</w:t>
            </w:r>
          </w:p>
        </w:tc>
      </w:tr>
    </w:tbl>
    <w:p w14:paraId="39C9FB65" w14:textId="77777777" w:rsidR="000974B3" w:rsidRPr="009514DA" w:rsidRDefault="000974B3" w:rsidP="000974B3">
      <w:pPr>
        <w:spacing w:before="120"/>
        <w:jc w:val="center"/>
        <w:rPr>
          <w:rFonts w:eastAsia="Times New Roman"/>
          <w:b/>
          <w:sz w:val="26"/>
          <w:szCs w:val="26"/>
        </w:rPr>
      </w:pPr>
      <w:r w:rsidRPr="009514DA">
        <w:rPr>
          <w:rFonts w:eastAsia="Times New Roman"/>
          <w:b/>
          <w:sz w:val="26"/>
          <w:szCs w:val="26"/>
        </w:rPr>
        <w:t xml:space="preserve">ĐƠN ĐỀ NGHỊ CHẤP THUẬN THIẾT KẾ KỸ THUẬT NÚT GIAO </w:t>
      </w:r>
    </w:p>
    <w:p w14:paraId="14BE3593" w14:textId="77777777" w:rsidR="000974B3" w:rsidRPr="009514DA" w:rsidRDefault="000974B3" w:rsidP="000974B3">
      <w:pPr>
        <w:spacing w:before="120"/>
        <w:jc w:val="center"/>
        <w:rPr>
          <w:rFonts w:eastAsia="Times New Roman"/>
          <w:b/>
          <w:sz w:val="26"/>
          <w:szCs w:val="26"/>
        </w:rPr>
      </w:pPr>
      <w:r w:rsidRPr="009514DA">
        <w:rPr>
          <w:rFonts w:eastAsia="Times New Roman"/>
          <w:b/>
          <w:sz w:val="26"/>
          <w:szCs w:val="26"/>
        </w:rPr>
        <w:t>ĐƯỜNG NHÁNH ĐẤU NỐI VÀO ĐƯỜNG TỈNH</w:t>
      </w:r>
    </w:p>
    <w:p w14:paraId="601A00BF" w14:textId="77777777" w:rsidR="000974B3" w:rsidRPr="009514DA" w:rsidRDefault="000974B3" w:rsidP="000974B3">
      <w:pPr>
        <w:spacing w:before="120"/>
        <w:jc w:val="center"/>
        <w:rPr>
          <w:rFonts w:eastAsia="Times New Roman"/>
          <w:sz w:val="26"/>
          <w:szCs w:val="26"/>
        </w:rPr>
      </w:pPr>
      <w:r w:rsidRPr="009514DA">
        <w:rPr>
          <w:rFonts w:eastAsia="Times New Roman"/>
          <w:sz w:val="26"/>
          <w:szCs w:val="26"/>
        </w:rPr>
        <w:t xml:space="preserve">Chấp thuận xây dựng </w:t>
      </w:r>
      <w:r w:rsidRPr="009514DA">
        <w:rPr>
          <w:rFonts w:eastAsia="Times New Roman"/>
          <w:bCs/>
          <w:kern w:val="16"/>
          <w:sz w:val="26"/>
          <w:szCs w:val="26"/>
        </w:rPr>
        <w:t>(3</w:t>
      </w:r>
      <w:r w:rsidRPr="009514DA">
        <w:rPr>
          <w:rFonts w:eastAsia="Times New Roman"/>
          <w:sz w:val="26"/>
          <w:szCs w:val="26"/>
        </w:rPr>
        <w:t>) ……………</w:t>
      </w:r>
    </w:p>
    <w:p w14:paraId="609B9001" w14:textId="77777777" w:rsidR="000974B3" w:rsidRPr="009514DA" w:rsidRDefault="000974B3" w:rsidP="000974B3">
      <w:pPr>
        <w:spacing w:before="120"/>
        <w:jc w:val="center"/>
        <w:rPr>
          <w:rFonts w:eastAsia="Times New Roman"/>
          <w:b/>
          <w:sz w:val="26"/>
          <w:szCs w:val="26"/>
        </w:rPr>
      </w:pPr>
      <w:r w:rsidRPr="009514DA">
        <w:rPr>
          <w:rFonts w:eastAsia="Times New Roman"/>
          <w:b/>
          <w:sz w:val="26"/>
          <w:szCs w:val="26"/>
        </w:rPr>
        <w:t>Kính gửi: Sở Giao thông vận tải Đồng Tháp</w:t>
      </w:r>
    </w:p>
    <w:p w14:paraId="4AF0506D" w14:textId="77777777" w:rsidR="000974B3" w:rsidRPr="009514DA" w:rsidRDefault="000974B3" w:rsidP="000974B3">
      <w:pPr>
        <w:spacing w:before="120"/>
        <w:jc w:val="center"/>
        <w:rPr>
          <w:rFonts w:eastAsia="Times New Roman"/>
          <w:sz w:val="26"/>
          <w:szCs w:val="26"/>
        </w:rPr>
      </w:pPr>
    </w:p>
    <w:p w14:paraId="004A4C2E"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ab/>
        <w:t>Căn cứ Nghị định số 11/2010/NĐ-CP ngày 24/02/2010 của Chính phủ Quy định về quản lý và bảo vệ kết cấu hạ tầng giao thông đường bộ;</w:t>
      </w:r>
    </w:p>
    <w:p w14:paraId="3D592760"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ab/>
        <w:t>Căn cứ Thông tư số 50/2015/TT-BGTVT ngày 23 tháng 9 năm 2015 của Bộ GTVT hướng dẫn thực hiện một số điều của Nghị định số 11/2010/NĐ-CP ngày 24 tháng  02 năm 2010 của Chính phủ quy định về quản lý và bảo vệ kết cấu hạ tầng giao thông đường bộ;</w:t>
      </w:r>
    </w:p>
    <w:p w14:paraId="20485D3A" w14:textId="77777777" w:rsidR="000974B3" w:rsidRPr="009514DA" w:rsidRDefault="000974B3" w:rsidP="000974B3">
      <w:pPr>
        <w:spacing w:before="120"/>
        <w:jc w:val="both"/>
        <w:rPr>
          <w:sz w:val="26"/>
          <w:szCs w:val="26"/>
        </w:rPr>
      </w:pPr>
      <w:r w:rsidRPr="009514DA">
        <w:rPr>
          <w:sz w:val="26"/>
          <w:szCs w:val="26"/>
        </w:rPr>
        <w:tab/>
        <w:t>Thông tư số </w:t>
      </w:r>
      <w:hyperlink r:id="rId53" w:tgtFrame="_blank" w:tooltip="Thông tư 35/2017/TT-BGTVT" w:history="1">
        <w:r w:rsidRPr="009514DA">
          <w:rPr>
            <w:rStyle w:val="Hyperlink"/>
            <w:color w:val="auto"/>
            <w:sz w:val="26"/>
            <w:szCs w:val="26"/>
          </w:rPr>
          <w:t>35/2017/TT-BGTVT</w:t>
        </w:r>
      </w:hyperlink>
      <w:r w:rsidRPr="009514DA">
        <w:rPr>
          <w:sz w:val="26"/>
          <w:szCs w:val="26"/>
        </w:rPr>
        <w:t> ngày 09/10/2017 sửa đổi, bổ sung một số điều của Thông tư số </w:t>
      </w:r>
      <w:hyperlink r:id="rId54" w:tgtFrame="_blank" w:tooltip="Thông tư 50/2015/TT-BGTVT" w:history="1">
        <w:r w:rsidRPr="009514DA">
          <w:rPr>
            <w:rStyle w:val="Hyperlink"/>
            <w:color w:val="auto"/>
            <w:sz w:val="26"/>
            <w:szCs w:val="26"/>
          </w:rPr>
          <w:t>50/2015/TT-BGTVT</w:t>
        </w:r>
      </w:hyperlink>
      <w:r w:rsidRPr="009514DA">
        <w:rPr>
          <w:sz w:val="26"/>
          <w:szCs w:val="26"/>
        </w:rPr>
        <w:t> ngày 23/9/2015 của Bộ trưởng Bộ Giao thông vận tải hướng dẫn một số điều của Nghị định số </w:t>
      </w:r>
      <w:hyperlink r:id="rId55" w:tgtFrame="_blank" w:tooltip="Nghị định 11/2010/NĐ-CP" w:history="1">
        <w:r w:rsidRPr="009514DA">
          <w:rPr>
            <w:rStyle w:val="Hyperlink"/>
            <w:color w:val="auto"/>
            <w:sz w:val="26"/>
            <w:szCs w:val="26"/>
          </w:rPr>
          <w:t>11/2010/NĐ-CP</w:t>
        </w:r>
      </w:hyperlink>
      <w:r w:rsidRPr="009514DA">
        <w:rPr>
          <w:sz w:val="26"/>
          <w:szCs w:val="26"/>
        </w:rPr>
        <w:t> ngày 24/02/2010 của Chính phủ quy định về quản lý và bảo vệ kết cấu hạ tầng giao thông đường bộ;</w:t>
      </w:r>
    </w:p>
    <w:p w14:paraId="132D49A6"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bookmarkStart w:id="251" w:name="_Hlk135640719"/>
      <w:bookmarkStart w:id="252" w:name="_Hlk135402739"/>
      <w:r w:rsidRPr="009514DA">
        <w:rPr>
          <w:sz w:val="26"/>
          <w:szCs w:val="26"/>
          <w:lang w:val="en-US"/>
        </w:rPr>
        <w:t xml:space="preserve">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bookmarkEnd w:id="251"/>
    <w:p w14:paraId="4B6F1509"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w:t>
      </w:r>
      <w:bookmarkStart w:id="253" w:name="_Hlk135640727"/>
      <w:r w:rsidRPr="009514DA">
        <w:rPr>
          <w:sz w:val="26"/>
          <w:szCs w:val="26"/>
        </w:rPr>
        <w:t xml:space="preserve">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bookmarkEnd w:id="253"/>
      <w:r w:rsidRPr="009514DA">
        <w:rPr>
          <w:sz w:val="26"/>
          <w:szCs w:val="26"/>
        </w:rPr>
        <w:t>.</w:t>
      </w:r>
    </w:p>
    <w:bookmarkEnd w:id="252"/>
    <w:p w14:paraId="7F86C8CA"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ab/>
        <w:t>Căn cứ (4) ……………………………………………..</w:t>
      </w:r>
    </w:p>
    <w:p w14:paraId="70D1FB5F" w14:textId="77777777" w:rsidR="000974B3" w:rsidRPr="009514DA" w:rsidRDefault="000974B3" w:rsidP="000974B3">
      <w:pPr>
        <w:spacing w:before="120"/>
        <w:jc w:val="both"/>
        <w:rPr>
          <w:rFonts w:eastAsia="Times New Roman"/>
          <w:sz w:val="26"/>
          <w:szCs w:val="26"/>
        </w:rPr>
      </w:pPr>
      <w:r w:rsidRPr="009514DA">
        <w:rPr>
          <w:rFonts w:eastAsia="Times New Roman"/>
          <w:sz w:val="26"/>
          <w:szCs w:val="26"/>
        </w:rPr>
        <w:t xml:space="preserve"> (2)……………………… …đề nghị được chấp thuận </w:t>
      </w:r>
      <w:r w:rsidRPr="009514DA">
        <w:rPr>
          <w:rFonts w:eastAsia="Times New Roman"/>
          <w:sz w:val="26"/>
          <w:szCs w:val="26"/>
          <w:lang w:val="de-DE"/>
        </w:rPr>
        <w:t>thiết kế v</w:t>
      </w:r>
      <w:r w:rsidRPr="009514DA">
        <w:rPr>
          <w:rFonts w:eastAsia="Times New Roman"/>
          <w:sz w:val="26"/>
          <w:szCs w:val="26"/>
          <w:lang w:val="hr-HR"/>
        </w:rPr>
        <w:t xml:space="preserve">à </w:t>
      </w:r>
      <w:r w:rsidRPr="009514DA">
        <w:rPr>
          <w:rFonts w:eastAsia="Times New Roman"/>
          <w:sz w:val="26"/>
          <w:szCs w:val="26"/>
          <w:lang w:val="de-DE"/>
        </w:rPr>
        <w:t>ph</w:t>
      </w:r>
      <w:r w:rsidRPr="009514DA">
        <w:rPr>
          <w:rFonts w:eastAsia="Times New Roman"/>
          <w:sz w:val="26"/>
          <w:szCs w:val="26"/>
          <w:lang w:val="hr-HR"/>
        </w:rPr>
        <w:t>ươ</w:t>
      </w:r>
      <w:r w:rsidRPr="009514DA">
        <w:rPr>
          <w:rFonts w:eastAsia="Times New Roman"/>
          <w:sz w:val="26"/>
          <w:szCs w:val="26"/>
          <w:lang w:val="de-DE"/>
        </w:rPr>
        <w:t xml:space="preserve">ng án tổ chức giao thông của nút giao đường nhánh đấu nối </w:t>
      </w:r>
      <w:r w:rsidRPr="009514DA">
        <w:rPr>
          <w:rFonts w:eastAsia="Times New Roman"/>
          <w:sz w:val="26"/>
          <w:szCs w:val="26"/>
        </w:rPr>
        <w:t>(5)…………………………..</w:t>
      </w:r>
    </w:p>
    <w:p w14:paraId="42A54D71" w14:textId="77777777" w:rsidR="000974B3" w:rsidRPr="009514DA" w:rsidRDefault="000974B3" w:rsidP="000974B3">
      <w:pPr>
        <w:spacing w:before="120"/>
        <w:ind w:firstLine="720"/>
        <w:jc w:val="both"/>
        <w:rPr>
          <w:rFonts w:eastAsia="Times New Roman"/>
          <w:sz w:val="26"/>
          <w:szCs w:val="26"/>
        </w:rPr>
      </w:pPr>
      <w:r w:rsidRPr="009514DA">
        <w:rPr>
          <w:rFonts w:eastAsia="Times New Roman"/>
          <w:sz w:val="26"/>
          <w:szCs w:val="26"/>
        </w:rPr>
        <w:t>Gửi kèm theo các tài liệu sau:</w:t>
      </w:r>
    </w:p>
    <w:p w14:paraId="5A98D179" w14:textId="77777777" w:rsidR="000974B3" w:rsidRPr="009514DA" w:rsidRDefault="000974B3" w:rsidP="000974B3">
      <w:pPr>
        <w:spacing w:before="120"/>
        <w:jc w:val="both"/>
        <w:rPr>
          <w:rFonts w:eastAsia="Times New Roman"/>
          <w:i/>
          <w:sz w:val="26"/>
          <w:szCs w:val="26"/>
        </w:rPr>
      </w:pPr>
      <w:r w:rsidRPr="009514DA">
        <w:rPr>
          <w:rFonts w:eastAsia="Times New Roman"/>
          <w:i/>
          <w:sz w:val="26"/>
          <w:szCs w:val="26"/>
        </w:rPr>
        <w:tab/>
        <w:t>+ Quy hoạch các điểm đấu nối vào đường Tỉnh đã được UBND cấp huyện phê duyệt (</w:t>
      </w:r>
      <w:r w:rsidRPr="009514DA">
        <w:rPr>
          <w:rFonts w:eastAsia="Times New Roman"/>
          <w:i/>
          <w:iCs/>
          <w:sz w:val="26"/>
          <w:szCs w:val="26"/>
        </w:rPr>
        <w:t>bản sao có chứng thực</w:t>
      </w:r>
      <w:r w:rsidRPr="009514DA">
        <w:rPr>
          <w:rFonts w:eastAsia="Times New Roman"/>
          <w:i/>
          <w:iCs/>
          <w:sz w:val="26"/>
          <w:szCs w:val="26"/>
          <w:lang w:val="en-US"/>
        </w:rPr>
        <w:t xml:space="preserve"> hoặc bản sao kèm theo bản chính để đối chiếu</w:t>
      </w:r>
      <w:r w:rsidRPr="009514DA">
        <w:rPr>
          <w:rFonts w:eastAsia="Times New Roman"/>
          <w:i/>
          <w:sz w:val="26"/>
          <w:szCs w:val="26"/>
        </w:rPr>
        <w:t>); hoặc Văn bản chấp thuận của Sở GTVT cho phép đấu nối đường nhánh vào đường Tỉnh đối với các trường hợp đường Tỉnh chưa có Quy hoạch các điểm đấu nối vào đường Tỉnh được phê duyệt (bản sao có chứng thực hoặc bản sao kèm theo bản chính để đối chiếu);</w:t>
      </w:r>
    </w:p>
    <w:p w14:paraId="33A8FE9A" w14:textId="77777777" w:rsidR="000974B3" w:rsidRPr="009514DA" w:rsidRDefault="000974B3" w:rsidP="000974B3">
      <w:pPr>
        <w:spacing w:before="120"/>
        <w:jc w:val="both"/>
        <w:rPr>
          <w:rFonts w:eastAsia="Times New Roman"/>
          <w:i/>
          <w:sz w:val="26"/>
          <w:szCs w:val="26"/>
        </w:rPr>
      </w:pPr>
      <w:r w:rsidRPr="009514DA">
        <w:rPr>
          <w:rFonts w:eastAsia="Times New Roman"/>
          <w:i/>
          <w:sz w:val="26"/>
          <w:szCs w:val="26"/>
        </w:rPr>
        <w:tab/>
        <w:t>+ Văn bản của UBND cấp huyện (bản sao có chứng thực hoặc bản sao kèm theo bản chính để đối chiếu) giao tổ chức, cá nhân làm Chủ đầu tư nút giao nếu quy hoạch hoặc văn bản chấp thuận đơn lẻ của Sở GTVT chưa xác định rõ chủ đầu tư nút giao;</w:t>
      </w:r>
    </w:p>
    <w:p w14:paraId="753C2625" w14:textId="77777777" w:rsidR="000974B3" w:rsidRPr="009514DA" w:rsidRDefault="000974B3" w:rsidP="000974B3">
      <w:pPr>
        <w:spacing w:before="120"/>
        <w:jc w:val="both"/>
        <w:rPr>
          <w:rFonts w:eastAsia="Times New Roman"/>
          <w:i/>
          <w:sz w:val="26"/>
          <w:szCs w:val="26"/>
        </w:rPr>
      </w:pPr>
      <w:r w:rsidRPr="009514DA">
        <w:rPr>
          <w:rFonts w:eastAsia="Times New Roman"/>
          <w:i/>
          <w:sz w:val="26"/>
          <w:szCs w:val="26"/>
        </w:rPr>
        <w:tab/>
        <w:t>+ Hồ sơ Thiết kế và Phương án tổ chức giao thông của nút giao (có biện pháp tổ chức thi công thể hiện phương án thi công, phương án bảo đảm an toàn trong thi công xây dựng, an toàn giao thông và tổ chức giao thông) do Tổ chức tư vấn được phép hành nghề trong lĩnh vực công trình đường bộ lập (bản chính).</w:t>
      </w:r>
    </w:p>
    <w:p w14:paraId="1F904F3B" w14:textId="77777777" w:rsidR="000974B3" w:rsidRPr="009514DA" w:rsidRDefault="000974B3" w:rsidP="000974B3">
      <w:pPr>
        <w:spacing w:before="120"/>
        <w:ind w:firstLine="700"/>
        <w:jc w:val="both"/>
        <w:rPr>
          <w:rFonts w:eastAsia="Times New Roman"/>
          <w:i/>
          <w:sz w:val="26"/>
          <w:szCs w:val="26"/>
        </w:rPr>
      </w:pPr>
      <w:r w:rsidRPr="009514DA">
        <w:rPr>
          <w:rFonts w:eastAsia="Times New Roman"/>
          <w:i/>
          <w:sz w:val="26"/>
          <w:szCs w:val="26"/>
        </w:rPr>
        <w:t>- Số lượng bộ hồ sơ: 01 bộ.</w:t>
      </w:r>
    </w:p>
    <w:p w14:paraId="7E3C5296" w14:textId="77777777" w:rsidR="000974B3" w:rsidRPr="009514DA" w:rsidRDefault="000974B3" w:rsidP="000974B3">
      <w:pPr>
        <w:spacing w:before="120"/>
        <w:jc w:val="both"/>
        <w:rPr>
          <w:rFonts w:eastAsia="Times New Roman"/>
          <w:sz w:val="26"/>
          <w:szCs w:val="26"/>
          <w:lang w:val="en-US"/>
        </w:rPr>
      </w:pPr>
      <w:r w:rsidRPr="009514DA">
        <w:rPr>
          <w:rFonts w:eastAsia="Times New Roman"/>
          <w:sz w:val="26"/>
          <w:szCs w:val="26"/>
        </w:rPr>
        <w:tab/>
        <w:t xml:space="preserve">(2)…………………………… cam kết tự di chuyển hoặc cải tạo công trình nút giao đấu nối đường nhánh vào </w:t>
      </w:r>
      <w:r w:rsidRPr="009514DA">
        <w:rPr>
          <w:rFonts w:eastAsia="Times New Roman"/>
          <w:sz w:val="26"/>
          <w:szCs w:val="26"/>
          <w:lang w:val="en-US"/>
        </w:rPr>
        <w:t>Tỉnh</w:t>
      </w:r>
      <w:r w:rsidRPr="009514DA">
        <w:rPr>
          <w:rFonts w:eastAsia="Times New Roman"/>
          <w:sz w:val="26"/>
          <w:szCs w:val="26"/>
        </w:rPr>
        <w:t xml:space="preserve"> lộ .... Tại Km../phải hoặc trái tuyến và không đòi bồi thường khi cơ quan có thẩm quyền yêu cầu di chuyển hoặc cải tạo; đồng thời, hoàn chỉnh các thủ tục theo quy định của pháp luật có liên quan để công trình nút giao đấu nối đường nhánh vào </w:t>
      </w:r>
      <w:r w:rsidRPr="009514DA">
        <w:rPr>
          <w:rFonts w:eastAsia="Times New Roman"/>
          <w:sz w:val="26"/>
          <w:szCs w:val="26"/>
          <w:lang w:val="en-US"/>
        </w:rPr>
        <w:t>Tỉnh</w:t>
      </w:r>
      <w:r w:rsidRPr="009514DA">
        <w:rPr>
          <w:rFonts w:eastAsia="Times New Roman"/>
          <w:sz w:val="26"/>
          <w:szCs w:val="26"/>
        </w:rPr>
        <w:t xml:space="preserve"> lộ .... Tại Km...+.../phải hoặc trái tuyến được triển khai xây dựng trong thời hạn có hiệu lực của Văn bản chấp thuận</w:t>
      </w:r>
      <w:r w:rsidRPr="009514DA">
        <w:rPr>
          <w:rFonts w:eastAsia="Times New Roman"/>
          <w:sz w:val="26"/>
          <w:szCs w:val="26"/>
          <w:lang w:val="en-US"/>
        </w:rPr>
        <w:t>.</w:t>
      </w:r>
    </w:p>
    <w:p w14:paraId="6B39419F" w14:textId="77777777" w:rsidR="000974B3" w:rsidRPr="009514DA" w:rsidRDefault="000974B3" w:rsidP="000974B3">
      <w:pPr>
        <w:spacing w:before="120"/>
        <w:ind w:firstLine="700"/>
        <w:jc w:val="both"/>
        <w:rPr>
          <w:rFonts w:eastAsia="Times New Roman"/>
          <w:sz w:val="26"/>
          <w:szCs w:val="26"/>
        </w:rPr>
      </w:pPr>
      <w:r w:rsidRPr="009514DA">
        <w:rPr>
          <w:rFonts w:eastAsia="Times New Roman"/>
          <w:sz w:val="26"/>
          <w:szCs w:val="26"/>
        </w:rPr>
        <w:t>Địa chỉ liên hệ: ……………………………………</w:t>
      </w:r>
    </w:p>
    <w:p w14:paraId="0E9757CB" w14:textId="77777777" w:rsidR="000974B3" w:rsidRPr="009514DA" w:rsidRDefault="000974B3" w:rsidP="000974B3">
      <w:pPr>
        <w:spacing w:before="120"/>
        <w:ind w:firstLine="700"/>
        <w:jc w:val="both"/>
        <w:rPr>
          <w:rFonts w:eastAsia="Times New Roman"/>
          <w:sz w:val="26"/>
          <w:szCs w:val="26"/>
        </w:rPr>
      </w:pPr>
      <w:r w:rsidRPr="009514DA">
        <w:rPr>
          <w:rFonts w:eastAsia="Times New Roman"/>
          <w:sz w:val="26"/>
          <w:szCs w:val="26"/>
        </w:rPr>
        <w:t>Số điện thoại: ……………………………………..</w:t>
      </w:r>
    </w:p>
    <w:tbl>
      <w:tblPr>
        <w:tblW w:w="9639" w:type="dxa"/>
        <w:tblCellMar>
          <w:left w:w="0" w:type="dxa"/>
          <w:right w:w="0" w:type="dxa"/>
        </w:tblCellMar>
        <w:tblLook w:val="04A0" w:firstRow="1" w:lastRow="0" w:firstColumn="1" w:lastColumn="0" w:noHBand="0" w:noVBand="1"/>
      </w:tblPr>
      <w:tblGrid>
        <w:gridCol w:w="4162"/>
        <w:gridCol w:w="5477"/>
      </w:tblGrid>
      <w:tr w:rsidR="000974B3" w:rsidRPr="009514DA" w14:paraId="0AFC8DA6" w14:textId="77777777" w:rsidTr="000974B3">
        <w:trPr>
          <w:trHeight w:val="1487"/>
        </w:trPr>
        <w:tc>
          <w:tcPr>
            <w:tcW w:w="4162" w:type="dxa"/>
            <w:tcMar>
              <w:top w:w="0" w:type="dxa"/>
              <w:left w:w="108" w:type="dxa"/>
              <w:bottom w:w="0" w:type="dxa"/>
              <w:right w:w="108" w:type="dxa"/>
            </w:tcMar>
            <w:hideMark/>
          </w:tcPr>
          <w:p w14:paraId="5F0FB0EE"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sz w:val="26"/>
                <w:szCs w:val="26"/>
                <w:lang w:val="en-US" w:eastAsia="en-US"/>
              </w:rPr>
              <w:t>  </w:t>
            </w:r>
          </w:p>
          <w:p w14:paraId="78037E6A"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hideMark/>
          </w:tcPr>
          <w:p w14:paraId="39158E30" w14:textId="77777777" w:rsidR="000974B3" w:rsidRPr="009514DA" w:rsidRDefault="000974B3">
            <w:pPr>
              <w:spacing w:before="60" w:line="256" w:lineRule="auto"/>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15D2D45A" w14:textId="77777777" w:rsidR="000974B3" w:rsidRPr="009514DA" w:rsidRDefault="000974B3" w:rsidP="000974B3">
      <w:pPr>
        <w:tabs>
          <w:tab w:val="left" w:pos="142"/>
        </w:tabs>
        <w:spacing w:before="120"/>
        <w:ind w:left="560" w:firstLine="700"/>
        <w:jc w:val="both"/>
        <w:rPr>
          <w:rFonts w:eastAsia="Times New Roman"/>
          <w:b/>
          <w:bCs/>
          <w:i/>
          <w:sz w:val="26"/>
          <w:szCs w:val="26"/>
          <w:u w:val="single"/>
        </w:rPr>
      </w:pPr>
    </w:p>
    <w:p w14:paraId="54293944" w14:textId="77777777" w:rsidR="000974B3" w:rsidRPr="009514DA" w:rsidRDefault="000974B3" w:rsidP="000974B3">
      <w:pPr>
        <w:tabs>
          <w:tab w:val="left" w:pos="142"/>
        </w:tabs>
        <w:spacing w:before="120"/>
        <w:ind w:left="560" w:firstLine="700"/>
        <w:jc w:val="center"/>
        <w:rPr>
          <w:rFonts w:eastAsia="Times New Roman"/>
          <w:i/>
          <w:sz w:val="26"/>
          <w:szCs w:val="26"/>
          <w:u w:val="single"/>
        </w:rPr>
      </w:pPr>
      <w:r w:rsidRPr="009514DA">
        <w:rPr>
          <w:rFonts w:eastAsia="Times New Roman"/>
          <w:b/>
          <w:bCs/>
          <w:i/>
          <w:sz w:val="26"/>
          <w:szCs w:val="26"/>
          <w:u w:val="single"/>
        </w:rPr>
        <w:t>Hướng dẫn nội dung ghi trong Đơn đề nghị</w:t>
      </w:r>
    </w:p>
    <w:p w14:paraId="4C86C4DD" w14:textId="77777777" w:rsidR="000974B3" w:rsidRPr="009514DA" w:rsidRDefault="000974B3" w:rsidP="000974B3">
      <w:pPr>
        <w:spacing w:before="120"/>
        <w:jc w:val="both"/>
        <w:rPr>
          <w:rFonts w:eastAsia="Times New Roman"/>
          <w:bCs/>
          <w:sz w:val="26"/>
          <w:szCs w:val="26"/>
        </w:rPr>
      </w:pPr>
    </w:p>
    <w:p w14:paraId="693B1FFC"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rPr>
        <w:tab/>
        <w:t>(1) Tên tổ chức hoặc cơ quan cấp trên của</w:t>
      </w:r>
      <w:r w:rsidRPr="009514DA">
        <w:rPr>
          <w:rFonts w:eastAsia="Times New Roman"/>
          <w:snapToGrid w:val="0"/>
          <w:sz w:val="26"/>
          <w:szCs w:val="26"/>
        </w:rPr>
        <w:t xml:space="preserve"> đơn vị hoặc tổ chức đứng Đơn </w:t>
      </w:r>
      <w:r w:rsidRPr="009514DA">
        <w:rPr>
          <w:rFonts w:eastAsia="Times New Roman"/>
          <w:sz w:val="26"/>
          <w:szCs w:val="26"/>
        </w:rPr>
        <w:t>đề nghị</w:t>
      </w:r>
      <w:r w:rsidRPr="009514DA">
        <w:rPr>
          <w:rFonts w:eastAsia="Times New Roman"/>
          <w:bCs/>
          <w:sz w:val="26"/>
          <w:szCs w:val="26"/>
        </w:rPr>
        <w:t xml:space="preserve"> (nếu có).</w:t>
      </w:r>
    </w:p>
    <w:p w14:paraId="1C46EE40"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rPr>
        <w:tab/>
        <w:t xml:space="preserve">(2) Tên đơn vị hoặc tổ chức đứng Đơn đề nghị chấp thuận </w:t>
      </w:r>
      <w:r w:rsidRPr="009514DA">
        <w:rPr>
          <w:rFonts w:eastAsia="Times New Roman"/>
          <w:sz w:val="26"/>
          <w:szCs w:val="26"/>
          <w:lang w:val="de-DE"/>
        </w:rPr>
        <w:t>thiết kế v</w:t>
      </w:r>
      <w:r w:rsidRPr="009514DA">
        <w:rPr>
          <w:rFonts w:eastAsia="Times New Roman"/>
          <w:sz w:val="26"/>
          <w:szCs w:val="26"/>
          <w:lang w:val="hr-HR"/>
        </w:rPr>
        <w:t xml:space="preserve">à </w:t>
      </w:r>
      <w:r w:rsidRPr="009514DA">
        <w:rPr>
          <w:rFonts w:eastAsia="Times New Roman"/>
          <w:sz w:val="26"/>
          <w:szCs w:val="26"/>
          <w:lang w:val="de-DE"/>
        </w:rPr>
        <w:t>ph</w:t>
      </w:r>
      <w:r w:rsidRPr="009514DA">
        <w:rPr>
          <w:rFonts w:eastAsia="Times New Roman"/>
          <w:sz w:val="26"/>
          <w:szCs w:val="26"/>
          <w:lang w:val="hr-HR"/>
        </w:rPr>
        <w:t>ươ</w:t>
      </w:r>
      <w:r w:rsidRPr="009514DA">
        <w:rPr>
          <w:rFonts w:eastAsia="Times New Roman"/>
          <w:sz w:val="26"/>
          <w:szCs w:val="26"/>
          <w:lang w:val="de-DE"/>
        </w:rPr>
        <w:t>ng án tổ chức giao thông của nút giao đường nhánh đấu nối (Do Chủ đầu tư đứng đơn)</w:t>
      </w:r>
      <w:r w:rsidRPr="009514DA">
        <w:rPr>
          <w:rFonts w:eastAsia="Times New Roman"/>
          <w:bCs/>
          <w:sz w:val="26"/>
          <w:szCs w:val="26"/>
        </w:rPr>
        <w:t>.</w:t>
      </w:r>
    </w:p>
    <w:p w14:paraId="682ECFB6"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rPr>
        <w:tab/>
        <w:t xml:space="preserve">(3) Ghi vắn tắt tên công trình, đường Tỉnh, địa phương; ví dụ </w:t>
      </w:r>
      <w:r w:rsidRPr="009514DA">
        <w:rPr>
          <w:rFonts w:eastAsia="Times New Roman"/>
          <w:b/>
          <w:bCs/>
          <w:i/>
          <w:sz w:val="26"/>
          <w:szCs w:val="26"/>
        </w:rPr>
        <w:t xml:space="preserve">“Chấp thuận </w:t>
      </w:r>
      <w:r w:rsidRPr="009514DA">
        <w:rPr>
          <w:rFonts w:eastAsia="Times New Roman"/>
          <w:b/>
          <w:i/>
          <w:sz w:val="26"/>
          <w:szCs w:val="26"/>
          <w:lang w:val="de-DE"/>
        </w:rPr>
        <w:t>thiết kế và phương án tổ chức giao thông của nút giao đường nhánh đấu nối tại Km 25+650/ phía Trái tuyến hoặc phải tuyến/ ĐT.848</w:t>
      </w:r>
      <w:r w:rsidRPr="009514DA">
        <w:rPr>
          <w:rFonts w:eastAsia="Times New Roman"/>
          <w:b/>
          <w:bCs/>
          <w:i/>
          <w:sz w:val="26"/>
          <w:szCs w:val="26"/>
        </w:rPr>
        <w:t>”.</w:t>
      </w:r>
    </w:p>
    <w:p w14:paraId="66E35760"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rPr>
        <w:tab/>
        <w:t xml:space="preserve">(4) Văn bản cho phép chuẩn bị đầu tư hoặc phê duyệt đầu tư công trình thiết yếu của cấp có thẩm quyền. </w:t>
      </w:r>
    </w:p>
    <w:p w14:paraId="3A9BEB0C" w14:textId="77777777" w:rsidR="000974B3" w:rsidRPr="009514DA" w:rsidRDefault="000974B3" w:rsidP="000974B3">
      <w:pPr>
        <w:spacing w:before="120"/>
        <w:jc w:val="both"/>
        <w:rPr>
          <w:rFonts w:eastAsia="Times New Roman"/>
          <w:bCs/>
          <w:sz w:val="26"/>
          <w:szCs w:val="26"/>
        </w:rPr>
      </w:pPr>
      <w:r w:rsidRPr="009514DA">
        <w:rPr>
          <w:rFonts w:eastAsia="Times New Roman"/>
          <w:bCs/>
          <w:sz w:val="26"/>
          <w:szCs w:val="26"/>
        </w:rPr>
        <w:tab/>
        <w:t>(5) Ghi rõ, đầy đủ tên đường Tỉnh, cấp kỹ thuật của đường, lý trình, phía bên trái hoặc bên phải đường tỉnh ĐT…../.</w:t>
      </w:r>
    </w:p>
    <w:p w14:paraId="0A94F7CA" w14:textId="77777777" w:rsidR="000974B3" w:rsidRPr="009514DA" w:rsidRDefault="000974B3" w:rsidP="000974B3">
      <w:pPr>
        <w:spacing w:before="120" w:after="100" w:afterAutospacing="1"/>
        <w:jc w:val="both"/>
        <w:rPr>
          <w:sz w:val="26"/>
          <w:szCs w:val="26"/>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  các tổ chức, cá nhân căn cứ từng công trình cụ thể để ghi các nội dung và gửi kèm theo văn bản liên quan cho phù hợp./.</w:t>
      </w:r>
    </w:p>
    <w:p w14:paraId="0FF2BE5A" w14:textId="77777777" w:rsidR="000974B3" w:rsidRPr="009514DA" w:rsidRDefault="000974B3" w:rsidP="000974B3">
      <w:pPr>
        <w:spacing w:before="100"/>
        <w:rPr>
          <w:b/>
          <w:sz w:val="26"/>
          <w:szCs w:val="26"/>
        </w:rPr>
      </w:pPr>
      <w:r w:rsidRPr="009514DA">
        <w:rPr>
          <w:b/>
          <w:sz w:val="26"/>
          <w:szCs w:val="26"/>
          <w:lang w:val="en-US"/>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lang w:val="en-US"/>
        </w:rPr>
        <w:t xml:space="preserve">. </w:t>
      </w:r>
      <w:r w:rsidRPr="009514DA">
        <w:rPr>
          <w:b/>
          <w:sz w:val="26"/>
          <w:szCs w:val="26"/>
        </w:rPr>
        <w:t xml:space="preserve">Cấp phép thi công nút giao đường nhánh đấu nối vào đường </w:t>
      </w:r>
      <w:r w:rsidRPr="009514DA">
        <w:rPr>
          <w:b/>
          <w:sz w:val="26"/>
          <w:szCs w:val="26"/>
          <w:shd w:val="clear" w:color="auto" w:fill="FFFFFF"/>
        </w:rPr>
        <w:t>tỉnh</w:t>
      </w:r>
    </w:p>
    <w:p w14:paraId="6E7D3E7C" w14:textId="77777777" w:rsidR="000974B3" w:rsidRPr="009514DA" w:rsidRDefault="00693DCF" w:rsidP="000974B3">
      <w:pPr>
        <w:widowControl w:val="0"/>
        <w:autoSpaceDE w:val="0"/>
        <w:autoSpaceDN w:val="0"/>
        <w:adjustRightInd w:val="0"/>
        <w:spacing w:before="80" w:after="120"/>
        <w:ind w:firstLine="709"/>
        <w:jc w:val="both"/>
        <w:rPr>
          <w:b/>
          <w:bCs/>
          <w:sz w:val="26"/>
          <w:szCs w:val="26"/>
        </w:rPr>
      </w:pPr>
      <w:r w:rsidRPr="009514DA">
        <w:rPr>
          <w:rFonts w:eastAsia="Times New Roman"/>
          <w:b/>
          <w:sz w:val="26"/>
          <w:szCs w:val="26"/>
          <w:lang w:val="en-US"/>
        </w:rPr>
        <w:t>5</w:t>
      </w:r>
      <w:r w:rsidR="00E6151F" w:rsidRPr="009514DA">
        <w:rPr>
          <w:rFonts w:eastAsia="Times New Roman"/>
          <w:b/>
          <w:sz w:val="26"/>
          <w:szCs w:val="26"/>
          <w:lang w:val="en-US"/>
        </w:rPr>
        <w:t>9</w:t>
      </w:r>
      <w:r w:rsidR="000974B3" w:rsidRPr="009514DA">
        <w:rPr>
          <w:b/>
          <w:bCs/>
          <w:sz w:val="26"/>
          <w:szCs w:val="26"/>
        </w:rPr>
        <w:t xml:space="preserve">.1. Trình tự, cách thức, thời gian thực hiện:                                                                                                                                                                                                                                                                                                                                                                                                                                                                                                                                                                                                                                                                                                                                                                                                                                                                                                                                                                                                                                                                                                                                                                                                                                                                                                                                                                                                                                              </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009ABEA3"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55D3194D"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E7E7B5D"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754F50D6"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EDD0877"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4F092437"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B901B00"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268BA25"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36BA1F5E"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rPr>
              <w:t xml:space="preserve"> </w:t>
            </w:r>
            <w:r w:rsidRPr="009514DA">
              <w:rPr>
                <w:rFonts w:eastAsia="Times New Roman"/>
                <w:sz w:val="26"/>
                <w:szCs w:val="26"/>
              </w:rPr>
              <w:t>(Số 85, đường Nguyễn Huệ, phường 1, thành phố Cao Lãnh, tỉnh Đồng Tháp);</w:t>
            </w:r>
          </w:p>
          <w:p w14:paraId="1D5231CB"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Hoặc nộp qua bưu chính công ích;</w:t>
            </w:r>
          </w:p>
          <w:p w14:paraId="754CE7A6" w14:textId="77777777" w:rsidR="000974B3" w:rsidRPr="009514DA" w:rsidRDefault="000974B3">
            <w:pPr>
              <w:spacing w:before="120" w:line="256" w:lineRule="auto"/>
              <w:jc w:val="both"/>
              <w:rPr>
                <w:rFonts w:eastAsia="Times New Roman"/>
                <w:sz w:val="26"/>
                <w:szCs w:val="26"/>
              </w:rPr>
            </w:pPr>
            <w:r w:rsidRPr="009514DA">
              <w:rPr>
                <w:rFonts w:eastAsia="Times New Roman"/>
                <w:sz w:val="26"/>
                <w:szCs w:val="26"/>
              </w:rPr>
              <w:t xml:space="preserve">- Hoặc nộp trực tuyến tại website cổng Dịch vụ công của </w:t>
            </w:r>
            <w:r w:rsidRPr="009514DA">
              <w:rPr>
                <w:spacing w:val="-6"/>
                <w:sz w:val="26"/>
                <w:szCs w:val="26"/>
              </w:rPr>
              <w:t xml:space="preserve">tỉnh Đồng Tháp </w:t>
            </w:r>
            <w:hyperlink r:id="rId56" w:history="1">
              <w:r w:rsidRPr="009514DA">
                <w:rPr>
                  <w:rStyle w:val="Hyperlink"/>
                  <w:i/>
                  <w:color w:val="auto"/>
                  <w:spacing w:val="-6"/>
                  <w:sz w:val="26"/>
                  <w:szCs w:val="26"/>
                </w:rPr>
                <w:t>http://dichvucong.dongthap.gov.vn</w:t>
              </w:r>
            </w:hyperlink>
            <w:r w:rsidRPr="009514DA">
              <w:rPr>
                <w:i/>
                <w:spacing w:val="-6"/>
                <w:sz w:val="26"/>
                <w:szCs w:val="26"/>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25FC045"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4E5FDF5F"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1D2ADA5D"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2CBF309E"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DB8E0AF"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789077C2"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94F33AD"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4E7E6AC2"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62D2786E" w14:textId="77777777" w:rsidR="000974B3" w:rsidRPr="009514DA" w:rsidRDefault="000974B3">
            <w:pPr>
              <w:spacing w:before="120" w:line="256" w:lineRule="auto"/>
              <w:jc w:val="both"/>
              <w:rPr>
                <w:sz w:val="26"/>
                <w:szCs w:val="26"/>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3F62F9A4"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530FCEB6"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079F68F" w14:textId="77777777" w:rsidR="000974B3" w:rsidRPr="009514DA" w:rsidRDefault="000974B3">
            <w:pPr>
              <w:spacing w:before="120" w:line="256" w:lineRule="auto"/>
              <w:jc w:val="both"/>
              <w:rPr>
                <w:sz w:val="26"/>
                <w:szCs w:val="26"/>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1F488A5" w14:textId="3C4BBD25"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 w:val="26"/>
                <w:szCs w:val="26"/>
              </w:rPr>
              <w:t>huyển ngay hồ sơ trong ngày làm việc hoặc vào đầu giờ ngày làm việc tiếp theo đối với trường hợp tiếp nhận sau 1</w:t>
            </w:r>
            <w:r w:rsidR="00B9330D">
              <w:rPr>
                <w:rStyle w:val="fontstyle21"/>
                <w:rFonts w:eastAsia="Calibri"/>
                <w:color w:val="auto"/>
                <w:sz w:val="26"/>
                <w:szCs w:val="26"/>
              </w:rPr>
              <w:t>5</w:t>
            </w:r>
            <w:r w:rsidRPr="009514DA">
              <w:rPr>
                <w:rStyle w:val="fontstyle21"/>
                <w:rFonts w:eastAsia="Calibri"/>
                <w:color w:val="auto"/>
                <w:sz w:val="26"/>
                <w:szCs w:val="26"/>
              </w:rPr>
              <w:t xml:space="preserve"> giờ hàng ngày.</w:t>
            </w:r>
          </w:p>
        </w:tc>
      </w:tr>
      <w:tr w:rsidR="009514DA" w:rsidRPr="009514DA" w14:paraId="2B598B24"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007F303"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1C0280AD"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70F245F"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AF31AD8"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val="vi-VN" w:eastAsia="vi-VN"/>
              </w:rPr>
              <w:t>07 ngày làm việc</w:t>
            </w:r>
            <w:r w:rsidRPr="009514DA">
              <w:rPr>
                <w:rFonts w:eastAsia="Calibri"/>
                <w:b/>
                <w:sz w:val="26"/>
                <w:szCs w:val="26"/>
                <w:lang w:val="vi-VN"/>
              </w:rPr>
              <w:t xml:space="preserve"> </w:t>
            </w:r>
          </w:p>
        </w:tc>
      </w:tr>
      <w:tr w:rsidR="009514DA" w:rsidRPr="009514DA" w14:paraId="02F5EB24"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BA02C"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C8562"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315F2CA"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C1028B1"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2C61BF07"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A7994"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6F0C4"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BEF836C"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E916F24"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6,5 ngày</w:t>
            </w:r>
          </w:p>
        </w:tc>
      </w:tr>
      <w:tr w:rsidR="009514DA" w:rsidRPr="009514DA" w14:paraId="0078C221"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EA2844"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77F6F"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680B125"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7218C0F7"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3AAFAC7B"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28FEFE56"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BC1E7E"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A8B95"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AF9C73C"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B5CFA67"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4,0 ngày</w:t>
            </w:r>
          </w:p>
        </w:tc>
      </w:tr>
      <w:tr w:rsidR="009514DA" w:rsidRPr="009514DA" w14:paraId="4837C738"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6FF69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303E6"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6C965A0"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74C6125"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ngày</w:t>
            </w:r>
          </w:p>
        </w:tc>
      </w:tr>
      <w:tr w:rsidR="009514DA" w:rsidRPr="009514DA" w14:paraId="15EBCA69"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29613"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40B80"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15A1AF9"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8C98477"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1,0 ngày</w:t>
            </w:r>
          </w:p>
        </w:tc>
      </w:tr>
      <w:tr w:rsidR="009514DA" w:rsidRPr="009514DA" w14:paraId="16365A8E"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C0D75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11089B"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5E83F567"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076A5B1F"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6E599E84"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A618"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BCBC83"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5E98C69A"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2607FA0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 w:val="26"/>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B10CB72"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 w:val="26"/>
                <w:szCs w:val="26"/>
              </w:rPr>
              <w:t>kể từ ngày tiếp nhận hồ sơ</w:t>
            </w:r>
          </w:p>
        </w:tc>
      </w:tr>
      <w:tr w:rsidR="009514DA" w:rsidRPr="009514DA" w14:paraId="33C647DF"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7F232071"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1A07DE0"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0509A05E"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 viên chức tại bộ phận một cửa trả kết quả nhập vào sổ theo dõi hồ sơ và phần mềm một cửa điện tử, thực hiện như sau:</w:t>
            </w:r>
          </w:p>
          <w:p w14:paraId="5D59ED25" w14:textId="77777777" w:rsidR="000974B3" w:rsidRPr="009514DA" w:rsidRDefault="000974B3">
            <w:pPr>
              <w:shd w:val="clear" w:color="auto" w:fill="FFFFFF"/>
              <w:spacing w:before="120" w:line="256" w:lineRule="auto"/>
              <w:ind w:hanging="71"/>
              <w:jc w:val="both"/>
              <w:rPr>
                <w:rStyle w:val="fontstyle21"/>
                <w:color w:val="auto"/>
                <w:sz w:val="26"/>
                <w:szCs w:val="26"/>
              </w:rPr>
            </w:pPr>
            <w:r w:rsidRPr="009514DA">
              <w:rPr>
                <w:sz w:val="26"/>
                <w:szCs w:val="26"/>
              </w:rPr>
              <w:t xml:space="preserve">- </w:t>
            </w:r>
            <w:r w:rsidRPr="009514DA">
              <w:rPr>
                <w:iCs/>
                <w:sz w:val="26"/>
                <w:szCs w:val="26"/>
              </w:rPr>
              <w:t>T</w:t>
            </w:r>
            <w:r w:rsidRPr="009514DA">
              <w:rPr>
                <w:rStyle w:val="fontstyle21"/>
                <w:color w:val="auto"/>
                <w:sz w:val="26"/>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DEB9637" w14:textId="77777777" w:rsidR="000974B3" w:rsidRPr="009514DA" w:rsidRDefault="000974B3">
            <w:pPr>
              <w:shd w:val="clear" w:color="auto" w:fill="FFFFFF"/>
              <w:spacing w:before="120" w:line="256" w:lineRule="auto"/>
              <w:ind w:hanging="71"/>
              <w:jc w:val="both"/>
            </w:pPr>
            <w:r w:rsidRPr="009514DA">
              <w:rPr>
                <w:iCs/>
                <w:sz w:val="26"/>
                <w:szCs w:val="26"/>
              </w:rPr>
              <w:t xml:space="preserve">- </w:t>
            </w:r>
            <w:r w:rsidRPr="009514DA">
              <w:rPr>
                <w:rStyle w:val="fontstyle21"/>
                <w:color w:val="auto"/>
                <w:sz w:val="26"/>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31EE9A8B" w14:textId="77777777" w:rsidR="000974B3" w:rsidRPr="009514DA" w:rsidRDefault="000974B3">
            <w:pPr>
              <w:tabs>
                <w:tab w:val="left" w:pos="2460"/>
              </w:tabs>
              <w:spacing w:before="120" w:line="256" w:lineRule="auto"/>
              <w:jc w:val="both"/>
              <w:rPr>
                <w:sz w:val="26"/>
                <w:szCs w:val="26"/>
              </w:rPr>
            </w:pPr>
            <w:r w:rsidRPr="009514DA">
              <w:rPr>
                <w:sz w:val="26"/>
                <w:szCs w:val="26"/>
              </w:rPr>
              <w:t>Tổ chức, cá nhân đến nhận kết quả tại Bộ phận một cửa theo thời gian quy định.</w:t>
            </w:r>
          </w:p>
          <w:p w14:paraId="29AB82D1"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58BFF57A" w14:textId="77777777" w:rsidR="000974B3" w:rsidRPr="009514DA" w:rsidRDefault="000974B3" w:rsidP="000974B3">
      <w:pPr>
        <w:spacing w:before="120"/>
        <w:ind w:firstLine="284"/>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rPr>
        <w:t>.2. Thành phần, số lượng hồ sơ:</w:t>
      </w:r>
    </w:p>
    <w:p w14:paraId="57391D64" w14:textId="77777777" w:rsidR="000974B3" w:rsidRPr="009514DA" w:rsidRDefault="000974B3" w:rsidP="000974B3">
      <w:pPr>
        <w:spacing w:before="120"/>
        <w:jc w:val="both"/>
        <w:rPr>
          <w:i/>
          <w:sz w:val="26"/>
          <w:szCs w:val="26"/>
        </w:rPr>
      </w:pPr>
      <w:r w:rsidRPr="009514DA">
        <w:rPr>
          <w:b/>
          <w:sz w:val="26"/>
          <w:szCs w:val="26"/>
        </w:rPr>
        <w:tab/>
      </w:r>
      <w:r w:rsidRPr="009514DA">
        <w:rPr>
          <w:i/>
          <w:sz w:val="26"/>
          <w:szCs w:val="26"/>
        </w:rPr>
        <w:t>a. Thành phần</w:t>
      </w:r>
    </w:p>
    <w:p w14:paraId="45295786" w14:textId="77777777" w:rsidR="000974B3" w:rsidRPr="009514DA" w:rsidRDefault="000974B3" w:rsidP="000974B3">
      <w:pPr>
        <w:spacing w:before="120"/>
        <w:jc w:val="both"/>
        <w:rPr>
          <w:sz w:val="26"/>
          <w:szCs w:val="26"/>
        </w:rPr>
      </w:pPr>
      <w:r w:rsidRPr="009514DA">
        <w:rPr>
          <w:sz w:val="26"/>
          <w:szCs w:val="26"/>
          <w:lang w:val="hr-HR"/>
        </w:rPr>
        <w:t xml:space="preserve">         - Đơn đề </w:t>
      </w:r>
      <w:r w:rsidRPr="009514DA">
        <w:rPr>
          <w:sz w:val="26"/>
          <w:szCs w:val="26"/>
        </w:rPr>
        <w:t>nghị</w:t>
      </w:r>
      <w:r w:rsidRPr="009514DA">
        <w:rPr>
          <w:sz w:val="26"/>
          <w:szCs w:val="26"/>
          <w:lang w:val="hr-HR"/>
        </w:rPr>
        <w:t xml:space="preserve"> </w:t>
      </w:r>
      <w:r w:rsidRPr="009514DA">
        <w:rPr>
          <w:sz w:val="26"/>
          <w:szCs w:val="26"/>
        </w:rPr>
        <w:t xml:space="preserve">cấp phép thi công </w:t>
      </w:r>
      <w:r w:rsidRPr="009514DA">
        <w:rPr>
          <w:sz w:val="26"/>
          <w:szCs w:val="26"/>
          <w:lang w:val="en-US"/>
        </w:rPr>
        <w:t>công trình</w:t>
      </w:r>
      <w:r w:rsidRPr="009514DA">
        <w:rPr>
          <w:sz w:val="26"/>
          <w:szCs w:val="26"/>
        </w:rPr>
        <w:t xml:space="preserve"> </w:t>
      </w:r>
      <w:r w:rsidRPr="009514DA">
        <w:rPr>
          <w:sz w:val="26"/>
          <w:szCs w:val="26"/>
          <w:lang w:val="hr-HR"/>
        </w:rPr>
        <w:t xml:space="preserve">theo mẫu Phụ lục 4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GTVT  </w:t>
      </w:r>
      <w:r w:rsidRPr="009514DA">
        <w:rPr>
          <w:sz w:val="26"/>
          <w:szCs w:val="26"/>
          <w:lang w:val="hr-HR"/>
        </w:rPr>
        <w:t>(bản chính);</w:t>
      </w:r>
    </w:p>
    <w:p w14:paraId="5E0F937C" w14:textId="77777777" w:rsidR="000974B3" w:rsidRPr="009514DA" w:rsidRDefault="000974B3" w:rsidP="000974B3">
      <w:pPr>
        <w:spacing w:before="120"/>
        <w:jc w:val="both"/>
        <w:rPr>
          <w:sz w:val="26"/>
          <w:szCs w:val="26"/>
          <w:u w:val="single"/>
        </w:rPr>
      </w:pPr>
      <w:r w:rsidRPr="009514DA">
        <w:rPr>
          <w:sz w:val="26"/>
          <w:szCs w:val="26"/>
          <w:lang w:val="hr-HR"/>
        </w:rPr>
        <w:t xml:space="preserve">         - Văn </w:t>
      </w:r>
      <w:r w:rsidRPr="009514DA">
        <w:rPr>
          <w:sz w:val="26"/>
          <w:szCs w:val="26"/>
        </w:rPr>
        <w:t>bản chấp</w:t>
      </w:r>
      <w:r w:rsidRPr="009514DA">
        <w:rPr>
          <w:sz w:val="26"/>
          <w:szCs w:val="26"/>
          <w:lang w:val="hr-HR"/>
        </w:rPr>
        <w:t xml:space="preserve"> thuận xây dựng hoặc chấp thuận thiết kế nút giao của cơ quan quản lý đường bộ có thẩm quyền (</w:t>
      </w:r>
      <w:r w:rsidRPr="009514DA">
        <w:rPr>
          <w:i/>
          <w:iCs/>
          <w:sz w:val="26"/>
          <w:szCs w:val="26"/>
          <w:lang w:val="hr-HR"/>
        </w:rPr>
        <w:t>bản sao có chứng thực hoặc bản sao kèm theo bản chính để đối chiếu</w:t>
      </w:r>
      <w:r w:rsidRPr="009514DA">
        <w:rPr>
          <w:sz w:val="26"/>
          <w:szCs w:val="26"/>
          <w:lang w:val="hr-HR"/>
        </w:rPr>
        <w:t xml:space="preserve">); </w:t>
      </w:r>
    </w:p>
    <w:p w14:paraId="1699D3CA" w14:textId="77777777" w:rsidR="000974B3" w:rsidRPr="009514DA" w:rsidRDefault="000974B3" w:rsidP="000974B3">
      <w:pPr>
        <w:widowControl w:val="0"/>
        <w:spacing w:before="120"/>
        <w:ind w:firstLine="567"/>
        <w:jc w:val="both"/>
        <w:rPr>
          <w:sz w:val="26"/>
          <w:szCs w:val="26"/>
          <w:lang w:val="en-US"/>
        </w:rPr>
      </w:pPr>
      <w:r w:rsidRPr="009514DA">
        <w:rPr>
          <w:sz w:val="26"/>
          <w:szCs w:val="26"/>
          <w:lang w:val="hr-HR"/>
        </w:rPr>
        <w:t xml:space="preserve">- Hồ sơ </w:t>
      </w:r>
      <w:r w:rsidRPr="009514DA">
        <w:rPr>
          <w:sz w:val="26"/>
          <w:szCs w:val="26"/>
        </w:rPr>
        <w:t>thiết</w:t>
      </w:r>
      <w:r w:rsidRPr="009514DA">
        <w:rPr>
          <w:sz w:val="26"/>
          <w:szCs w:val="26"/>
          <w:lang w:val="hr-HR"/>
        </w:rPr>
        <w:t xml:space="preserve"> kế bản vẽ thi công (</w:t>
      </w:r>
      <w:r w:rsidRPr="009514DA">
        <w:rPr>
          <w:i/>
          <w:iCs/>
          <w:sz w:val="26"/>
          <w:szCs w:val="26"/>
          <w:lang w:val="hr-HR"/>
        </w:rPr>
        <w:t>trong đó có biện pháp tổ chức thi công thể hiện phương án thi công, phương án bảo đảm an toàn trong thi công xây dựng, an toàn giao thông và tổ chức giao thông</w:t>
      </w:r>
      <w:r w:rsidRPr="009514DA">
        <w:rPr>
          <w:sz w:val="26"/>
          <w:szCs w:val="26"/>
          <w:lang w:val="en-US"/>
        </w:rPr>
        <w:t xml:space="preserve">) đã được cấp có thẩm quyền phê duyệt </w:t>
      </w:r>
      <w:r w:rsidRPr="009514DA">
        <w:rPr>
          <w:sz w:val="26"/>
          <w:szCs w:val="26"/>
          <w:lang w:val="hr-HR"/>
        </w:rPr>
        <w:t>(bản chính).</w:t>
      </w:r>
    </w:p>
    <w:p w14:paraId="265EBAC2" w14:textId="77777777" w:rsidR="000974B3" w:rsidRPr="009514DA" w:rsidRDefault="000974B3" w:rsidP="000974B3">
      <w:pPr>
        <w:spacing w:before="120"/>
        <w:jc w:val="both"/>
        <w:rPr>
          <w:i/>
          <w:sz w:val="26"/>
          <w:szCs w:val="26"/>
        </w:rPr>
      </w:pPr>
      <w:r w:rsidRPr="009514DA">
        <w:rPr>
          <w:i/>
          <w:sz w:val="26"/>
          <w:szCs w:val="26"/>
        </w:rPr>
        <w:t xml:space="preserve">        b. Số lượng bộ hồ sơ: </w:t>
      </w:r>
      <w:r w:rsidRPr="009514DA">
        <w:rPr>
          <w:sz w:val="26"/>
          <w:szCs w:val="26"/>
        </w:rPr>
        <w:t>02 bộ</w:t>
      </w:r>
      <w:r w:rsidRPr="009514DA">
        <w:rPr>
          <w:i/>
          <w:sz w:val="26"/>
          <w:szCs w:val="26"/>
        </w:rPr>
        <w:t>.</w:t>
      </w:r>
    </w:p>
    <w:p w14:paraId="1B2F7E2B"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rPr>
        <w:t xml:space="preserve">.3. Thời hạn giải quyết: </w:t>
      </w:r>
      <w:r w:rsidRPr="009514DA">
        <w:rPr>
          <w:sz w:val="26"/>
          <w:szCs w:val="26"/>
        </w:rPr>
        <w:t>07 ngày làm việc kể từ khi nhận đủ hồ sơ theo quy định.</w:t>
      </w:r>
    </w:p>
    <w:p w14:paraId="0807FB5C"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rPr>
        <w:t xml:space="preserve">.4. Đối tượng thực hiện thủ tục hành chính: </w:t>
      </w:r>
      <w:r w:rsidRPr="009514DA">
        <w:rPr>
          <w:sz w:val="26"/>
          <w:szCs w:val="26"/>
        </w:rPr>
        <w:t>Cá nhân, tổ chức</w:t>
      </w:r>
    </w:p>
    <w:p w14:paraId="3542B3B1" w14:textId="77777777" w:rsidR="000974B3" w:rsidRPr="009514DA" w:rsidRDefault="000974B3" w:rsidP="000974B3">
      <w:pPr>
        <w:tabs>
          <w:tab w:val="left" w:pos="709"/>
        </w:tabs>
        <w:spacing w:before="120"/>
        <w:ind w:firstLine="426"/>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rPr>
        <w:t>.5. Cơ quan thực hiện thủ tục hành chính:</w:t>
      </w:r>
    </w:p>
    <w:p w14:paraId="5AF45AC6"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6B4B5716"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4458DC2E"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2003ADD9"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lang w:val="hr-HR"/>
        </w:rPr>
      </w:pPr>
      <w:r w:rsidRPr="009514DA">
        <w:rPr>
          <w:rFonts w:ascii="Times New Roman" w:hAnsi="Times New Roman" w:cs="Times New Roman"/>
          <w:b/>
          <w:sz w:val="26"/>
          <w:szCs w:val="26"/>
        </w:rPr>
        <w:t xml:space="preserve">        </w:t>
      </w:r>
      <w:r w:rsidR="00693DCF" w:rsidRPr="009514DA">
        <w:rPr>
          <w:rFonts w:ascii="Times New Roman" w:eastAsia="Times New Roman" w:hAnsi="Times New Roman" w:cs="Times New Roman"/>
          <w:b/>
          <w:sz w:val="26"/>
          <w:szCs w:val="26"/>
        </w:rPr>
        <w:t>5</w:t>
      </w:r>
      <w:r w:rsidR="00E6151F" w:rsidRPr="009514DA">
        <w:rPr>
          <w:rFonts w:ascii="Times New Roman" w:eastAsia="Times New Roman" w:hAnsi="Times New Roman" w:cs="Times New Roman"/>
          <w:b/>
          <w:sz w:val="26"/>
          <w:szCs w:val="26"/>
        </w:rPr>
        <w:t>9</w:t>
      </w:r>
      <w:r w:rsidRPr="009514DA">
        <w:rPr>
          <w:rFonts w:ascii="Times New Roman" w:hAnsi="Times New Roman" w:cs="Times New Roman"/>
          <w:b/>
          <w:sz w:val="26"/>
          <w:szCs w:val="26"/>
        </w:rPr>
        <w:t xml:space="preserve">.6. Kết quả hực hiện thủ tục hành chính: </w:t>
      </w:r>
      <w:r w:rsidRPr="009514DA">
        <w:rPr>
          <w:rFonts w:ascii="Times New Roman" w:hAnsi="Times New Roman" w:cs="Times New Roman"/>
          <w:sz w:val="26"/>
          <w:szCs w:val="26"/>
          <w:shd w:val="clear" w:color="auto" w:fill="FFFFFF"/>
        </w:rPr>
        <w:t> </w:t>
      </w:r>
      <w:r w:rsidRPr="009514DA">
        <w:rPr>
          <w:rFonts w:ascii="Times New Roman" w:hAnsi="Times New Roman" w:cs="Times New Roman"/>
          <w:sz w:val="26"/>
          <w:szCs w:val="26"/>
          <w:lang w:val="hr-HR"/>
        </w:rPr>
        <w:t>Giấy phép thi công công trình.</w:t>
      </w:r>
    </w:p>
    <w:p w14:paraId="48312F34"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lang w:val="vi-VN"/>
        </w:rPr>
      </w:pPr>
      <w:r w:rsidRPr="009514DA">
        <w:rPr>
          <w:rFonts w:ascii="Times New Roman" w:hAnsi="Times New Roman" w:cs="Times New Roman"/>
          <w:b/>
          <w:sz w:val="26"/>
          <w:szCs w:val="26"/>
        </w:rPr>
        <w:t xml:space="preserve">        </w:t>
      </w:r>
      <w:r w:rsidR="00693DCF" w:rsidRPr="009514DA">
        <w:rPr>
          <w:rFonts w:ascii="Times New Roman" w:eastAsia="Times New Roman" w:hAnsi="Times New Roman" w:cs="Times New Roman"/>
          <w:b/>
          <w:sz w:val="26"/>
          <w:szCs w:val="26"/>
        </w:rPr>
        <w:t>5</w:t>
      </w:r>
      <w:r w:rsidR="00E6151F" w:rsidRPr="009514DA">
        <w:rPr>
          <w:rFonts w:ascii="Times New Roman" w:eastAsia="Times New Roman" w:hAnsi="Times New Roman" w:cs="Times New Roman"/>
          <w:b/>
          <w:sz w:val="26"/>
          <w:szCs w:val="26"/>
        </w:rPr>
        <w:t>9</w:t>
      </w:r>
      <w:r w:rsidRPr="009514DA">
        <w:rPr>
          <w:rFonts w:ascii="Times New Roman" w:hAnsi="Times New Roman" w:cs="Times New Roman"/>
          <w:b/>
          <w:sz w:val="26"/>
          <w:szCs w:val="26"/>
        </w:rPr>
        <w:t xml:space="preserve">.7. Phí, lệ phí (nếu có): </w:t>
      </w:r>
      <w:r w:rsidRPr="009514DA">
        <w:rPr>
          <w:rFonts w:ascii="Times New Roman" w:hAnsi="Times New Roman" w:cs="Times New Roman"/>
          <w:sz w:val="26"/>
          <w:szCs w:val="26"/>
        </w:rPr>
        <w:t>Không</w:t>
      </w:r>
    </w:p>
    <w:p w14:paraId="21ECC1C6"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b/>
          <w:sz w:val="26"/>
          <w:szCs w:val="26"/>
        </w:rPr>
      </w:pPr>
      <w:r w:rsidRPr="009514DA">
        <w:rPr>
          <w:rFonts w:ascii="Times New Roman" w:hAnsi="Times New Roman" w:cs="Times New Roman"/>
          <w:b/>
          <w:sz w:val="26"/>
          <w:szCs w:val="26"/>
        </w:rPr>
        <w:t xml:space="preserve">       </w:t>
      </w:r>
      <w:r w:rsidR="00693DCF" w:rsidRPr="009514DA">
        <w:rPr>
          <w:rFonts w:ascii="Times New Roman" w:eastAsia="Times New Roman" w:hAnsi="Times New Roman" w:cs="Times New Roman"/>
          <w:b/>
          <w:sz w:val="26"/>
          <w:szCs w:val="26"/>
        </w:rPr>
        <w:t>5</w:t>
      </w:r>
      <w:r w:rsidR="00E6151F" w:rsidRPr="009514DA">
        <w:rPr>
          <w:rFonts w:ascii="Times New Roman" w:eastAsia="Times New Roman" w:hAnsi="Times New Roman" w:cs="Times New Roman"/>
          <w:b/>
          <w:sz w:val="26"/>
          <w:szCs w:val="26"/>
        </w:rPr>
        <w:t>9</w:t>
      </w:r>
      <w:r w:rsidRPr="009514DA">
        <w:rPr>
          <w:rFonts w:ascii="Times New Roman" w:hAnsi="Times New Roman" w:cs="Times New Roman"/>
          <w:b/>
          <w:sz w:val="26"/>
          <w:szCs w:val="26"/>
        </w:rPr>
        <w:t>.8. Tên mẫu đơn, mẫu tờ khai:</w:t>
      </w:r>
    </w:p>
    <w:p w14:paraId="12D28147" w14:textId="77777777" w:rsidR="000974B3" w:rsidRPr="009514DA" w:rsidRDefault="000974B3" w:rsidP="000974B3">
      <w:pPr>
        <w:pStyle w:val="ListParagraph"/>
        <w:tabs>
          <w:tab w:val="left" w:pos="1134"/>
        </w:tabs>
        <w:spacing w:before="120" w:after="120"/>
        <w:ind w:left="0"/>
        <w:jc w:val="both"/>
        <w:rPr>
          <w:rFonts w:ascii="Times New Roman" w:hAnsi="Times New Roman" w:cs="Times New Roman"/>
          <w:sz w:val="26"/>
          <w:szCs w:val="26"/>
        </w:rPr>
      </w:pPr>
      <w:r w:rsidRPr="009514DA">
        <w:rPr>
          <w:rFonts w:ascii="Times New Roman" w:hAnsi="Times New Roman" w:cs="Times New Roman"/>
          <w:sz w:val="26"/>
          <w:szCs w:val="26"/>
          <w:lang w:val="hr-HR"/>
        </w:rPr>
        <w:t xml:space="preserve">         - Đơn đề </w:t>
      </w:r>
      <w:r w:rsidRPr="009514DA">
        <w:rPr>
          <w:rFonts w:ascii="Times New Roman" w:hAnsi="Times New Roman" w:cs="Times New Roman"/>
          <w:sz w:val="26"/>
          <w:szCs w:val="26"/>
        </w:rPr>
        <w:t>nghị</w:t>
      </w:r>
      <w:r w:rsidRPr="009514DA">
        <w:rPr>
          <w:rFonts w:ascii="Times New Roman" w:hAnsi="Times New Roman" w:cs="Times New Roman"/>
          <w:sz w:val="26"/>
          <w:szCs w:val="26"/>
          <w:lang w:val="hr-HR"/>
        </w:rPr>
        <w:t xml:space="preserve"> </w:t>
      </w:r>
      <w:r w:rsidRPr="009514DA">
        <w:rPr>
          <w:rFonts w:ascii="Times New Roman" w:hAnsi="Times New Roman" w:cs="Times New Roman"/>
          <w:sz w:val="26"/>
          <w:szCs w:val="26"/>
        </w:rPr>
        <w:t>cấp phép thi công công trình t</w:t>
      </w:r>
      <w:r w:rsidRPr="009514DA">
        <w:rPr>
          <w:rFonts w:ascii="Times New Roman" w:hAnsi="Times New Roman" w:cs="Times New Roman"/>
          <w:sz w:val="26"/>
          <w:szCs w:val="26"/>
          <w:lang w:val="hr-HR"/>
        </w:rPr>
        <w:t xml:space="preserve">heo mẫu Phụ lục 4 </w:t>
      </w:r>
      <w:r w:rsidRPr="009514DA">
        <w:rPr>
          <w:rFonts w:ascii="Times New Roman" w:hAnsi="Times New Roman" w:cs="Times New Roman"/>
          <w:sz w:val="26"/>
          <w:szCs w:val="26"/>
        </w:rPr>
        <w:t>Th</w:t>
      </w:r>
      <w:r w:rsidRPr="009514DA">
        <w:rPr>
          <w:rFonts w:ascii="Times New Roman" w:hAnsi="Times New Roman" w:cs="Times New Roman"/>
          <w:sz w:val="26"/>
          <w:szCs w:val="26"/>
          <w:lang w:val="hr-HR"/>
        </w:rPr>
        <w:t>ô</w:t>
      </w:r>
      <w:r w:rsidRPr="009514DA">
        <w:rPr>
          <w:rFonts w:ascii="Times New Roman" w:hAnsi="Times New Roman" w:cs="Times New Roman"/>
          <w:sz w:val="26"/>
          <w:szCs w:val="26"/>
        </w:rPr>
        <w:t>ng t</w:t>
      </w:r>
      <w:r w:rsidRPr="009514DA">
        <w:rPr>
          <w:rFonts w:ascii="Times New Roman" w:hAnsi="Times New Roman" w:cs="Times New Roman"/>
          <w:sz w:val="26"/>
          <w:szCs w:val="26"/>
          <w:lang w:val="hr-HR"/>
        </w:rPr>
        <w:t xml:space="preserve">ư </w:t>
      </w:r>
      <w:r w:rsidRPr="009514DA">
        <w:rPr>
          <w:rFonts w:ascii="Times New Roman" w:hAnsi="Times New Roman" w:cs="Times New Roman"/>
          <w:sz w:val="26"/>
          <w:szCs w:val="26"/>
        </w:rPr>
        <w:t>số</w:t>
      </w:r>
      <w:r w:rsidRPr="009514DA">
        <w:rPr>
          <w:rFonts w:ascii="Times New Roman" w:hAnsi="Times New Roman" w:cs="Times New Roman"/>
          <w:sz w:val="26"/>
          <w:szCs w:val="26"/>
          <w:lang w:val="hr-HR"/>
        </w:rPr>
        <w:t xml:space="preserve"> 50/2015/</w:t>
      </w:r>
      <w:r w:rsidRPr="009514DA">
        <w:rPr>
          <w:rFonts w:ascii="Times New Roman" w:hAnsi="Times New Roman" w:cs="Times New Roman"/>
          <w:sz w:val="26"/>
          <w:szCs w:val="26"/>
        </w:rPr>
        <w:t>TT</w:t>
      </w:r>
      <w:r w:rsidRPr="009514DA">
        <w:rPr>
          <w:rFonts w:ascii="Times New Roman" w:hAnsi="Times New Roman" w:cs="Times New Roman"/>
          <w:sz w:val="26"/>
          <w:szCs w:val="26"/>
          <w:lang w:val="hr-HR"/>
        </w:rPr>
        <w:t>-</w:t>
      </w:r>
      <w:r w:rsidRPr="009514DA">
        <w:rPr>
          <w:rFonts w:ascii="Times New Roman" w:hAnsi="Times New Roman" w:cs="Times New Roman"/>
          <w:sz w:val="26"/>
          <w:szCs w:val="26"/>
        </w:rPr>
        <w:t>BGTVT ng</w:t>
      </w:r>
      <w:r w:rsidRPr="009514DA">
        <w:rPr>
          <w:rFonts w:ascii="Times New Roman" w:hAnsi="Times New Roman" w:cs="Times New Roman"/>
          <w:sz w:val="26"/>
          <w:szCs w:val="26"/>
          <w:lang w:val="hr-HR"/>
        </w:rPr>
        <w:t>à</w:t>
      </w:r>
      <w:r w:rsidRPr="009514DA">
        <w:rPr>
          <w:rFonts w:ascii="Times New Roman" w:hAnsi="Times New Roman" w:cs="Times New Roman"/>
          <w:sz w:val="26"/>
          <w:szCs w:val="26"/>
        </w:rPr>
        <w:t>y</w:t>
      </w:r>
      <w:r w:rsidRPr="009514DA">
        <w:rPr>
          <w:rFonts w:ascii="Times New Roman" w:hAnsi="Times New Roman" w:cs="Times New Roman"/>
          <w:sz w:val="26"/>
          <w:szCs w:val="26"/>
          <w:lang w:val="hr-HR"/>
        </w:rPr>
        <w:t xml:space="preserve"> 23/9/2015 </w:t>
      </w:r>
      <w:r w:rsidRPr="009514DA">
        <w:rPr>
          <w:rFonts w:ascii="Times New Roman" w:hAnsi="Times New Roman" w:cs="Times New Roman"/>
          <w:sz w:val="26"/>
          <w:szCs w:val="26"/>
        </w:rPr>
        <w:t xml:space="preserve">của Bộ GTVT  </w:t>
      </w:r>
      <w:r w:rsidRPr="009514DA">
        <w:rPr>
          <w:rFonts w:ascii="Times New Roman" w:hAnsi="Times New Roman" w:cs="Times New Roman"/>
          <w:sz w:val="26"/>
          <w:szCs w:val="26"/>
          <w:lang w:val="hr-HR"/>
        </w:rPr>
        <w:t>(bản chính).</w:t>
      </w:r>
    </w:p>
    <w:p w14:paraId="30B64B0C" w14:textId="77777777" w:rsidR="000974B3" w:rsidRPr="009514DA" w:rsidRDefault="000974B3" w:rsidP="000974B3">
      <w:pPr>
        <w:spacing w:before="120"/>
        <w:jc w:val="both"/>
        <w:rPr>
          <w:b/>
          <w:sz w:val="26"/>
          <w:szCs w:val="26"/>
        </w:rPr>
      </w:pPr>
      <w:r w:rsidRPr="009514DA">
        <w:rPr>
          <w:b/>
          <w:sz w:val="26"/>
          <w:szCs w:val="26"/>
        </w:rPr>
        <w:t xml:space="preserve">       </w:t>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rPr>
        <w:t>.9. Yêu cầu, điều kiện thực hiện thủ tục hành chính:</w:t>
      </w:r>
    </w:p>
    <w:p w14:paraId="5C69E56C" w14:textId="77777777" w:rsidR="000974B3" w:rsidRPr="009514DA" w:rsidRDefault="000974B3" w:rsidP="000974B3">
      <w:pPr>
        <w:spacing w:before="120"/>
        <w:jc w:val="both"/>
        <w:rPr>
          <w:sz w:val="26"/>
          <w:szCs w:val="26"/>
        </w:rPr>
      </w:pPr>
      <w:r w:rsidRPr="009514DA">
        <w:rPr>
          <w:sz w:val="26"/>
          <w:szCs w:val="26"/>
        </w:rPr>
        <w:t xml:space="preserve">          Đã được Sở Giao thông vận tải có văn bản chấp thuận xây dựng</w:t>
      </w:r>
      <w:r w:rsidRPr="009514DA">
        <w:rPr>
          <w:sz w:val="26"/>
          <w:szCs w:val="26"/>
          <w:lang w:val="hr-HR"/>
        </w:rPr>
        <w:t xml:space="preserve"> hoặc chấp thuận thiết kế nút giao</w:t>
      </w:r>
      <w:r w:rsidRPr="009514DA">
        <w:rPr>
          <w:sz w:val="26"/>
          <w:szCs w:val="26"/>
        </w:rPr>
        <w:t>.</w:t>
      </w:r>
    </w:p>
    <w:p w14:paraId="659346CF" w14:textId="77777777" w:rsidR="000974B3" w:rsidRPr="009514DA" w:rsidRDefault="00693DCF" w:rsidP="000974B3">
      <w:pPr>
        <w:tabs>
          <w:tab w:val="left" w:pos="709"/>
        </w:tabs>
        <w:spacing w:before="120"/>
        <w:ind w:firstLine="426"/>
        <w:jc w:val="both"/>
        <w:rPr>
          <w:b/>
          <w:sz w:val="26"/>
          <w:szCs w:val="26"/>
        </w:rPr>
      </w:pPr>
      <w:r w:rsidRPr="009514DA">
        <w:rPr>
          <w:rFonts w:eastAsia="Times New Roman"/>
          <w:b/>
          <w:sz w:val="26"/>
          <w:szCs w:val="26"/>
          <w:lang w:val="en-US"/>
        </w:rPr>
        <w:t>5</w:t>
      </w:r>
      <w:r w:rsidR="00E6151F" w:rsidRPr="009514DA">
        <w:rPr>
          <w:rFonts w:eastAsia="Times New Roman"/>
          <w:b/>
          <w:sz w:val="26"/>
          <w:szCs w:val="26"/>
          <w:lang w:val="en-US"/>
        </w:rPr>
        <w:t>9</w:t>
      </w:r>
      <w:r w:rsidR="000974B3" w:rsidRPr="009514DA">
        <w:rPr>
          <w:b/>
          <w:sz w:val="26"/>
          <w:szCs w:val="26"/>
        </w:rPr>
        <w:t>.10. Căn cứ pháp lý của thủ tục hành chính:</w:t>
      </w:r>
    </w:p>
    <w:p w14:paraId="5E106696" w14:textId="77777777" w:rsidR="000974B3" w:rsidRPr="009514DA" w:rsidRDefault="000974B3" w:rsidP="000974B3">
      <w:pPr>
        <w:spacing w:before="120"/>
        <w:ind w:firstLine="567"/>
        <w:jc w:val="both"/>
        <w:rPr>
          <w:sz w:val="26"/>
          <w:szCs w:val="26"/>
        </w:rPr>
      </w:pPr>
      <w:r w:rsidRPr="009514DA">
        <w:rPr>
          <w:sz w:val="26"/>
          <w:szCs w:val="26"/>
        </w:rPr>
        <w:t xml:space="preserve">- </w:t>
      </w:r>
      <w:r w:rsidRPr="009514DA">
        <w:rPr>
          <w:rFonts w:eastAsia="Calibri"/>
          <w:sz w:val="26"/>
          <w:szCs w:val="26"/>
        </w:rPr>
        <w:t xml:space="preserve">Căn cứ Luật Giao thông đường bộ </w:t>
      </w:r>
      <w:r w:rsidRPr="009514DA">
        <w:rPr>
          <w:sz w:val="26"/>
          <w:szCs w:val="26"/>
        </w:rPr>
        <w:t>số 23/2008/QH12</w:t>
      </w:r>
      <w:r w:rsidRPr="009514DA">
        <w:rPr>
          <w:rFonts w:eastAsia="Calibri"/>
          <w:sz w:val="26"/>
          <w:szCs w:val="26"/>
        </w:rPr>
        <w:t>ngày 13 tháng 11 năm 2008</w:t>
      </w:r>
      <w:r w:rsidRPr="009514DA">
        <w:rPr>
          <w:sz w:val="26"/>
          <w:szCs w:val="26"/>
        </w:rPr>
        <w:t>;</w:t>
      </w:r>
    </w:p>
    <w:p w14:paraId="363C7E35" w14:textId="77777777" w:rsidR="000974B3" w:rsidRPr="009514DA" w:rsidRDefault="000974B3" w:rsidP="000974B3">
      <w:pPr>
        <w:spacing w:before="120"/>
        <w:ind w:firstLine="567"/>
        <w:jc w:val="both"/>
        <w:rPr>
          <w:sz w:val="26"/>
          <w:szCs w:val="26"/>
        </w:rPr>
      </w:pPr>
      <w:r w:rsidRPr="009514DA">
        <w:rPr>
          <w:sz w:val="26"/>
          <w:szCs w:val="26"/>
        </w:rPr>
        <w:t>- Nghị định số 11/2010/NĐ-CP ngày 24 tháng 02 năm 2010 của Chính phủ Quy định về quản lý và bảo vệ kết cấu hạ tầng giao thông đường bộ.</w:t>
      </w:r>
    </w:p>
    <w:p w14:paraId="49C27871" w14:textId="77777777" w:rsidR="000974B3" w:rsidRPr="009514DA" w:rsidRDefault="000974B3" w:rsidP="000974B3">
      <w:pPr>
        <w:spacing w:before="120"/>
        <w:ind w:firstLine="567"/>
        <w:jc w:val="both"/>
        <w:rPr>
          <w:sz w:val="26"/>
          <w:szCs w:val="26"/>
        </w:rPr>
      </w:pPr>
      <w:r w:rsidRPr="009514DA">
        <w:rPr>
          <w:sz w:val="26"/>
          <w:szCs w:val="26"/>
        </w:rPr>
        <w:t>- Nghị định 100/2013/NĐ-CP ngày 03 tháng 9 năm 2013 sửa đổi, bổ sung một số điều của Nghị định số 11/2010/NĐ-CP ngày 24/02/2010 của Chính phủ</w:t>
      </w:r>
    </w:p>
    <w:p w14:paraId="449361F0" w14:textId="77777777" w:rsidR="000974B3" w:rsidRPr="009514DA" w:rsidRDefault="000974B3" w:rsidP="000974B3">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5211AB0" w14:textId="77777777" w:rsidR="000974B3" w:rsidRPr="009514DA" w:rsidRDefault="000974B3" w:rsidP="000974B3">
      <w:pPr>
        <w:spacing w:before="120"/>
        <w:ind w:firstLine="567"/>
        <w:jc w:val="both"/>
        <w:rPr>
          <w:sz w:val="26"/>
          <w:szCs w:val="26"/>
        </w:rPr>
      </w:pPr>
      <w:r w:rsidRPr="009514DA">
        <w:rPr>
          <w:sz w:val="26"/>
          <w:szCs w:val="26"/>
        </w:rPr>
        <w:t>-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4209BE5C" w14:textId="77777777" w:rsidR="000974B3" w:rsidRPr="009514DA" w:rsidRDefault="000974B3" w:rsidP="000974B3">
      <w:pPr>
        <w:spacing w:before="120"/>
        <w:ind w:firstLine="567"/>
        <w:jc w:val="both"/>
        <w:rPr>
          <w:sz w:val="26"/>
          <w:szCs w:val="26"/>
        </w:rPr>
      </w:pPr>
      <w:r w:rsidRPr="009514DA">
        <w:rPr>
          <w:sz w:val="26"/>
          <w:szCs w:val="26"/>
        </w:rPr>
        <w:t>- Thông tư số 13/2020/TT-BGTVT ngày 29 tháng 6 năm 2020 của Bộ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0AD8A2E5"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 xml:space="preserve">-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33EDEC01" w14:textId="77777777" w:rsidR="000974B3" w:rsidRPr="009514DA" w:rsidRDefault="000974B3" w:rsidP="000974B3">
      <w:pPr>
        <w:spacing w:before="120" w:after="120"/>
        <w:ind w:firstLine="567"/>
        <w:jc w:val="both"/>
        <w:outlineLvl w:val="0"/>
        <w:rPr>
          <w:sz w:val="26"/>
          <w:szCs w:val="26"/>
        </w:rPr>
      </w:pPr>
      <w:r w:rsidRPr="009514DA">
        <w:rPr>
          <w:sz w:val="26"/>
          <w:szCs w:val="26"/>
        </w:rPr>
        <w:t>- Quy chuẩn kỹ thuật Quốc gia về báo hiệu Đường bộ Việt Nam – QCVN 41:2019/BGTVT.</w:t>
      </w:r>
    </w:p>
    <w:p w14:paraId="4983C0C6" w14:textId="77777777" w:rsidR="000974B3" w:rsidRPr="009514DA" w:rsidRDefault="000974B3" w:rsidP="000974B3">
      <w:pPr>
        <w:spacing w:before="120" w:after="120"/>
        <w:jc w:val="both"/>
        <w:rPr>
          <w:sz w:val="26"/>
          <w:szCs w:val="26"/>
        </w:rPr>
      </w:pPr>
      <w:r w:rsidRPr="009514DA">
        <w:rPr>
          <w:sz w:val="26"/>
          <w:szCs w:val="26"/>
        </w:rPr>
        <w:tab/>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w:t>
      </w:r>
      <w:r w:rsidRPr="009514DA">
        <w:rPr>
          <w:sz w:val="26"/>
          <w:szCs w:val="26"/>
          <w:lang w:val="en-US"/>
        </w:rPr>
        <w:t>p</w:t>
      </w:r>
      <w:r w:rsidRPr="009514DA">
        <w:rPr>
          <w:sz w:val="26"/>
          <w:szCs w:val="26"/>
        </w:rPr>
        <w:t>.</w:t>
      </w:r>
    </w:p>
    <w:p w14:paraId="5E8740AC" w14:textId="77777777" w:rsidR="000974B3" w:rsidRPr="009514DA" w:rsidRDefault="000974B3" w:rsidP="000974B3">
      <w:pPr>
        <w:ind w:firstLine="630"/>
        <w:rPr>
          <w:b/>
          <w:sz w:val="26"/>
          <w:szCs w:val="26"/>
        </w:rPr>
      </w:pPr>
      <w:r w:rsidRPr="009514DA">
        <w:rPr>
          <w:sz w:val="26"/>
          <w:szCs w:val="26"/>
        </w:rPr>
        <w:tab/>
      </w:r>
      <w:r w:rsidR="00693DCF" w:rsidRPr="009514DA">
        <w:rPr>
          <w:rFonts w:eastAsia="Times New Roman"/>
          <w:b/>
          <w:sz w:val="26"/>
          <w:szCs w:val="26"/>
          <w:lang w:val="en-US"/>
        </w:rPr>
        <w:t>5</w:t>
      </w:r>
      <w:r w:rsidR="00E6151F" w:rsidRPr="009514DA">
        <w:rPr>
          <w:rFonts w:eastAsia="Times New Roman"/>
          <w:b/>
          <w:sz w:val="26"/>
          <w:szCs w:val="26"/>
          <w:lang w:val="en-US"/>
        </w:rPr>
        <w:t>9</w:t>
      </w:r>
      <w:r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0A3D5271"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05C8F109" w14:textId="77777777" w:rsidR="000974B3" w:rsidRPr="009514DA" w:rsidRDefault="000974B3">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8D3A4FD" w14:textId="77777777" w:rsidR="000974B3" w:rsidRPr="009514DA" w:rsidRDefault="000974B3">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3A6D32A9" w14:textId="77777777" w:rsidR="000974B3" w:rsidRPr="009514DA" w:rsidRDefault="000974B3">
            <w:pPr>
              <w:spacing w:line="256" w:lineRule="auto"/>
              <w:jc w:val="center"/>
              <w:rPr>
                <w:sz w:val="26"/>
                <w:szCs w:val="26"/>
              </w:rPr>
            </w:pPr>
            <w:r w:rsidRPr="009514DA">
              <w:rPr>
                <w:b/>
                <w:bCs/>
                <w:sz w:val="26"/>
                <w:szCs w:val="26"/>
              </w:rPr>
              <w:t>Thời gian lưu</w:t>
            </w:r>
          </w:p>
        </w:tc>
      </w:tr>
      <w:tr w:rsidR="009514DA" w:rsidRPr="009514DA" w14:paraId="62F9936C"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6D9072BE" w14:textId="77777777" w:rsidR="000974B3" w:rsidRPr="009514DA" w:rsidRDefault="000974B3">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598EDDFB" w14:textId="77777777" w:rsidR="000974B3" w:rsidRPr="009514DA" w:rsidRDefault="000974B3">
            <w:pPr>
              <w:spacing w:line="256" w:lineRule="auto"/>
              <w:rPr>
                <w:sz w:val="26"/>
                <w:szCs w:val="26"/>
              </w:rPr>
            </w:pPr>
            <w:r w:rsidRPr="009514DA">
              <w:rPr>
                <w:sz w:val="26"/>
                <w:szCs w:val="26"/>
              </w:rPr>
              <w:t>- Hồ sơ thẩm định (nếu có)</w:t>
            </w:r>
          </w:p>
          <w:p w14:paraId="58E6C2DE" w14:textId="77777777" w:rsidR="000974B3" w:rsidRPr="009514DA" w:rsidRDefault="000974B3">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27CEB2F0" w14:textId="77777777" w:rsidR="000974B3" w:rsidRPr="009514DA" w:rsidRDefault="000974B3">
            <w:pPr>
              <w:spacing w:line="256" w:lineRule="auto"/>
              <w:jc w:val="both"/>
              <w:rPr>
                <w:sz w:val="26"/>
                <w:szCs w:val="26"/>
              </w:rPr>
            </w:pPr>
            <w:r w:rsidRPr="009514DA">
              <w:rPr>
                <w:sz w:val="26"/>
                <w:szCs w:val="26"/>
              </w:rPr>
              <w:t>Phòng Q</w:t>
            </w:r>
            <w:r w:rsidRPr="009514DA">
              <w:rPr>
                <w:rFonts w:eastAsia="Times New Roman"/>
                <w:sz w:val="26"/>
                <w:szCs w:val="26"/>
              </w:rPr>
              <w:t>uản 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3FB3776E" w14:textId="77777777" w:rsidR="000974B3" w:rsidRPr="009514DA" w:rsidRDefault="000974B3">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1B99759F" w14:textId="77777777" w:rsidR="000974B3" w:rsidRPr="009514DA" w:rsidRDefault="000974B3" w:rsidP="000974B3">
      <w:pPr>
        <w:spacing w:before="120"/>
        <w:ind w:firstLine="567"/>
        <w:jc w:val="both"/>
        <w:rPr>
          <w:sz w:val="26"/>
          <w:szCs w:val="26"/>
          <w:lang w:val="en-US"/>
        </w:rPr>
      </w:pPr>
    </w:p>
    <w:p w14:paraId="69421100" w14:textId="77777777" w:rsidR="000974B3" w:rsidRPr="009514DA" w:rsidRDefault="000974B3" w:rsidP="000974B3">
      <w:pPr>
        <w:spacing w:before="120"/>
        <w:ind w:firstLine="567"/>
        <w:jc w:val="both"/>
        <w:rPr>
          <w:sz w:val="26"/>
          <w:szCs w:val="26"/>
        </w:rPr>
      </w:pPr>
    </w:p>
    <w:p w14:paraId="26932EB4" w14:textId="77777777" w:rsidR="000974B3" w:rsidRPr="009514DA" w:rsidRDefault="000974B3" w:rsidP="000974B3">
      <w:pPr>
        <w:spacing w:before="120"/>
        <w:ind w:firstLine="567"/>
        <w:jc w:val="both"/>
        <w:rPr>
          <w:sz w:val="26"/>
          <w:szCs w:val="26"/>
        </w:rPr>
      </w:pPr>
    </w:p>
    <w:p w14:paraId="777372F9" w14:textId="77777777" w:rsidR="000974B3" w:rsidRPr="009514DA" w:rsidRDefault="000974B3" w:rsidP="000974B3">
      <w:pPr>
        <w:spacing w:before="120"/>
        <w:ind w:firstLine="567"/>
        <w:jc w:val="both"/>
        <w:rPr>
          <w:sz w:val="26"/>
          <w:szCs w:val="26"/>
        </w:rPr>
      </w:pPr>
    </w:p>
    <w:p w14:paraId="230EB484" w14:textId="77777777" w:rsidR="000974B3" w:rsidRPr="009514DA" w:rsidRDefault="000974B3" w:rsidP="000974B3">
      <w:pPr>
        <w:spacing w:before="120"/>
        <w:ind w:firstLine="567"/>
        <w:jc w:val="both"/>
        <w:rPr>
          <w:sz w:val="26"/>
          <w:szCs w:val="26"/>
        </w:rPr>
      </w:pPr>
    </w:p>
    <w:p w14:paraId="063001C0" w14:textId="77777777" w:rsidR="000974B3" w:rsidRPr="009514DA" w:rsidRDefault="000974B3" w:rsidP="000974B3">
      <w:pPr>
        <w:spacing w:before="120"/>
        <w:ind w:firstLine="567"/>
        <w:jc w:val="both"/>
        <w:rPr>
          <w:sz w:val="26"/>
          <w:szCs w:val="26"/>
        </w:rPr>
      </w:pPr>
    </w:p>
    <w:p w14:paraId="7ABFD566" w14:textId="77777777" w:rsidR="000974B3" w:rsidRPr="009514DA" w:rsidRDefault="000974B3" w:rsidP="000974B3">
      <w:pPr>
        <w:spacing w:before="120"/>
        <w:ind w:firstLine="567"/>
        <w:jc w:val="both"/>
        <w:rPr>
          <w:sz w:val="26"/>
          <w:szCs w:val="26"/>
        </w:rPr>
      </w:pPr>
    </w:p>
    <w:p w14:paraId="2C6AA22B" w14:textId="77777777" w:rsidR="000974B3" w:rsidRPr="009514DA" w:rsidRDefault="000974B3" w:rsidP="000974B3">
      <w:pPr>
        <w:spacing w:before="120"/>
        <w:ind w:firstLine="567"/>
        <w:jc w:val="both"/>
        <w:rPr>
          <w:sz w:val="26"/>
          <w:szCs w:val="26"/>
        </w:rPr>
      </w:pPr>
    </w:p>
    <w:p w14:paraId="11DC05B2" w14:textId="77777777" w:rsidR="000974B3" w:rsidRPr="009514DA" w:rsidRDefault="000974B3" w:rsidP="000974B3">
      <w:pPr>
        <w:spacing w:before="120"/>
        <w:ind w:firstLine="567"/>
        <w:jc w:val="both"/>
        <w:rPr>
          <w:sz w:val="26"/>
          <w:szCs w:val="26"/>
        </w:rPr>
      </w:pPr>
    </w:p>
    <w:p w14:paraId="40D32860" w14:textId="77777777" w:rsidR="000974B3" w:rsidRPr="009514DA" w:rsidRDefault="000974B3" w:rsidP="000974B3">
      <w:pPr>
        <w:spacing w:before="120"/>
        <w:ind w:firstLine="567"/>
        <w:jc w:val="both"/>
        <w:rPr>
          <w:sz w:val="26"/>
          <w:szCs w:val="26"/>
        </w:rPr>
      </w:pPr>
    </w:p>
    <w:p w14:paraId="7FC0B2E1" w14:textId="77777777" w:rsidR="000974B3" w:rsidRPr="009514DA" w:rsidRDefault="000974B3" w:rsidP="000974B3">
      <w:pPr>
        <w:spacing w:before="120"/>
        <w:ind w:firstLine="567"/>
        <w:jc w:val="both"/>
        <w:rPr>
          <w:sz w:val="26"/>
          <w:szCs w:val="26"/>
        </w:rPr>
      </w:pPr>
    </w:p>
    <w:p w14:paraId="1E9B50EF" w14:textId="77777777" w:rsidR="000974B3" w:rsidRPr="009514DA" w:rsidRDefault="000974B3" w:rsidP="000974B3">
      <w:pPr>
        <w:spacing w:before="120"/>
        <w:ind w:firstLine="567"/>
        <w:jc w:val="both"/>
        <w:rPr>
          <w:sz w:val="26"/>
          <w:szCs w:val="26"/>
        </w:rPr>
      </w:pPr>
    </w:p>
    <w:p w14:paraId="477CA994" w14:textId="77777777" w:rsidR="000974B3" w:rsidRPr="009514DA" w:rsidRDefault="000974B3" w:rsidP="000974B3">
      <w:pPr>
        <w:spacing w:before="120"/>
        <w:ind w:firstLine="567"/>
        <w:jc w:val="both"/>
        <w:rPr>
          <w:sz w:val="26"/>
          <w:szCs w:val="26"/>
        </w:rPr>
      </w:pPr>
    </w:p>
    <w:p w14:paraId="14827AEB" w14:textId="77777777" w:rsidR="000974B3" w:rsidRPr="009514DA" w:rsidRDefault="000974B3" w:rsidP="000974B3">
      <w:pPr>
        <w:spacing w:before="120"/>
        <w:ind w:firstLine="567"/>
        <w:jc w:val="both"/>
        <w:rPr>
          <w:sz w:val="26"/>
          <w:szCs w:val="26"/>
        </w:rPr>
      </w:pPr>
    </w:p>
    <w:p w14:paraId="6CB24F47" w14:textId="77777777" w:rsidR="000974B3" w:rsidRPr="009514DA" w:rsidRDefault="000974B3" w:rsidP="000974B3">
      <w:pPr>
        <w:spacing w:before="120"/>
        <w:ind w:firstLine="567"/>
        <w:jc w:val="both"/>
        <w:rPr>
          <w:sz w:val="26"/>
          <w:szCs w:val="26"/>
        </w:rPr>
      </w:pPr>
    </w:p>
    <w:p w14:paraId="0F9842B1" w14:textId="77777777" w:rsidR="000974B3" w:rsidRPr="009514DA" w:rsidRDefault="000974B3" w:rsidP="000974B3">
      <w:pPr>
        <w:spacing w:before="120"/>
        <w:ind w:firstLine="567"/>
        <w:jc w:val="both"/>
        <w:rPr>
          <w:sz w:val="26"/>
          <w:szCs w:val="26"/>
        </w:rPr>
      </w:pPr>
    </w:p>
    <w:p w14:paraId="5F43495B" w14:textId="77777777" w:rsidR="000974B3" w:rsidRPr="009514DA" w:rsidRDefault="000974B3" w:rsidP="000974B3">
      <w:pPr>
        <w:spacing w:before="120"/>
        <w:ind w:firstLine="567"/>
        <w:jc w:val="both"/>
        <w:rPr>
          <w:sz w:val="26"/>
          <w:szCs w:val="26"/>
        </w:rPr>
      </w:pPr>
    </w:p>
    <w:p w14:paraId="336205B8" w14:textId="77777777" w:rsidR="000974B3" w:rsidRPr="009514DA" w:rsidRDefault="000974B3" w:rsidP="000974B3">
      <w:pPr>
        <w:spacing w:before="120"/>
        <w:ind w:firstLine="567"/>
        <w:jc w:val="both"/>
        <w:rPr>
          <w:sz w:val="26"/>
          <w:szCs w:val="26"/>
        </w:rPr>
      </w:pPr>
    </w:p>
    <w:p w14:paraId="52823FA1" w14:textId="77777777" w:rsidR="000974B3" w:rsidRPr="009514DA" w:rsidRDefault="000974B3" w:rsidP="000974B3">
      <w:pPr>
        <w:spacing w:before="120"/>
        <w:ind w:firstLine="567"/>
        <w:jc w:val="both"/>
        <w:rPr>
          <w:sz w:val="26"/>
          <w:szCs w:val="26"/>
        </w:rPr>
      </w:pPr>
    </w:p>
    <w:p w14:paraId="69CFF0E2" w14:textId="77777777" w:rsidR="000974B3" w:rsidRPr="009514DA" w:rsidRDefault="000974B3" w:rsidP="000974B3">
      <w:pPr>
        <w:spacing w:before="120"/>
        <w:ind w:firstLine="567"/>
        <w:jc w:val="both"/>
        <w:rPr>
          <w:sz w:val="26"/>
          <w:szCs w:val="26"/>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50"/>
        <w:gridCol w:w="6539"/>
      </w:tblGrid>
      <w:tr w:rsidR="009514DA" w:rsidRPr="009514DA" w14:paraId="08BABEC7" w14:textId="77777777" w:rsidTr="000974B3">
        <w:trPr>
          <w:trHeight w:val="1124"/>
        </w:trPr>
        <w:tc>
          <w:tcPr>
            <w:tcW w:w="3350" w:type="dxa"/>
            <w:tcBorders>
              <w:top w:val="nil"/>
              <w:left w:val="nil"/>
              <w:bottom w:val="nil"/>
              <w:right w:val="nil"/>
            </w:tcBorders>
          </w:tcPr>
          <w:p w14:paraId="6958EF6E"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…………(1) …………….</w:t>
            </w:r>
          </w:p>
          <w:p w14:paraId="13E64D4B" w14:textId="77777777" w:rsidR="000974B3" w:rsidRPr="009514DA" w:rsidRDefault="000974B3">
            <w:pPr>
              <w:keepNext/>
              <w:spacing w:line="256" w:lineRule="auto"/>
              <w:jc w:val="center"/>
              <w:outlineLvl w:val="0"/>
              <w:rPr>
                <w:rFonts w:eastAsia="Times New Roman"/>
                <w:sz w:val="26"/>
                <w:szCs w:val="26"/>
              </w:rPr>
            </w:pPr>
            <w:r w:rsidRPr="009514DA">
              <w:rPr>
                <w:rFonts w:eastAsia="Times New Roman"/>
                <w:sz w:val="26"/>
                <w:szCs w:val="26"/>
              </w:rPr>
              <w:t>………(2) ………….</w:t>
            </w:r>
          </w:p>
          <w:p w14:paraId="052FF32B" w14:textId="77777777" w:rsidR="000974B3" w:rsidRPr="009514DA" w:rsidRDefault="000974B3">
            <w:pPr>
              <w:spacing w:line="256" w:lineRule="auto"/>
              <w:jc w:val="center"/>
              <w:rPr>
                <w:rFonts w:eastAsia="Times New Roman"/>
                <w:sz w:val="26"/>
                <w:szCs w:val="26"/>
              </w:rPr>
            </w:pPr>
          </w:p>
          <w:p w14:paraId="1B905F96" w14:textId="77777777" w:rsidR="000974B3" w:rsidRPr="009514DA" w:rsidRDefault="000974B3">
            <w:pPr>
              <w:spacing w:line="256" w:lineRule="auto"/>
              <w:jc w:val="center"/>
              <w:rPr>
                <w:rFonts w:eastAsia="Times New Roman"/>
                <w:sz w:val="26"/>
                <w:szCs w:val="26"/>
              </w:rPr>
            </w:pPr>
            <w:r w:rsidRPr="009514DA">
              <w:rPr>
                <w:rFonts w:eastAsia="Times New Roman"/>
                <w:sz w:val="26"/>
                <w:szCs w:val="26"/>
              </w:rPr>
              <w:t>Số:............/.............</w:t>
            </w:r>
          </w:p>
        </w:tc>
        <w:tc>
          <w:tcPr>
            <w:tcW w:w="6539" w:type="dxa"/>
            <w:tcBorders>
              <w:top w:val="nil"/>
              <w:left w:val="nil"/>
              <w:bottom w:val="nil"/>
              <w:right w:val="nil"/>
            </w:tcBorders>
          </w:tcPr>
          <w:p w14:paraId="0CAFC25B" w14:textId="77777777" w:rsidR="000974B3" w:rsidRPr="009514DA" w:rsidRDefault="000974B3">
            <w:pPr>
              <w:keepNext/>
              <w:spacing w:line="256" w:lineRule="auto"/>
              <w:jc w:val="center"/>
              <w:outlineLvl w:val="0"/>
              <w:rPr>
                <w:rFonts w:eastAsia="Times New Roman"/>
                <w:b/>
                <w:sz w:val="26"/>
                <w:szCs w:val="26"/>
              </w:rPr>
            </w:pPr>
            <w:r w:rsidRPr="009514DA">
              <w:rPr>
                <w:rFonts w:eastAsia="Times New Roman"/>
                <w:b/>
                <w:sz w:val="26"/>
                <w:szCs w:val="26"/>
              </w:rPr>
              <w:t>CỘNG  HÒA  XÃ  HỘI  CHỦ  NGHĨA  VIỆT  NAM</w:t>
            </w:r>
          </w:p>
          <w:p w14:paraId="4DBFCDC3" w14:textId="77777777" w:rsidR="000974B3" w:rsidRPr="009514DA" w:rsidRDefault="000974B3">
            <w:pPr>
              <w:spacing w:line="256" w:lineRule="auto"/>
              <w:jc w:val="center"/>
              <w:rPr>
                <w:rFonts w:eastAsia="Times New Roman"/>
                <w:b/>
                <w:sz w:val="26"/>
                <w:szCs w:val="26"/>
              </w:rPr>
            </w:pPr>
            <w:r w:rsidRPr="009514DA">
              <w:rPr>
                <w:rFonts w:eastAsia="Times New Roman"/>
                <w:b/>
                <w:sz w:val="26"/>
                <w:szCs w:val="26"/>
              </w:rPr>
              <w:t>Độc  lập - Tự  do - Hạnh  phúc</w:t>
            </w:r>
          </w:p>
          <w:p w14:paraId="52458E3A" w14:textId="77777777" w:rsidR="000974B3" w:rsidRPr="009514DA" w:rsidRDefault="000974B3">
            <w:pPr>
              <w:spacing w:line="256" w:lineRule="auto"/>
              <w:ind w:hanging="700"/>
              <w:jc w:val="center"/>
              <w:rPr>
                <w:rFonts w:eastAsia="Times New Roman"/>
                <w:sz w:val="26"/>
                <w:szCs w:val="26"/>
              </w:rPr>
            </w:pPr>
          </w:p>
          <w:p w14:paraId="516E1F7C" w14:textId="77777777" w:rsidR="000974B3" w:rsidRPr="009514DA" w:rsidRDefault="000974B3">
            <w:pPr>
              <w:spacing w:line="256" w:lineRule="auto"/>
              <w:ind w:hanging="700"/>
              <w:jc w:val="right"/>
              <w:rPr>
                <w:rFonts w:eastAsia="Times New Roman"/>
                <w:sz w:val="26"/>
                <w:szCs w:val="26"/>
              </w:rPr>
            </w:pPr>
            <w:r w:rsidRPr="009514DA">
              <w:rPr>
                <w:rFonts w:eastAsia="Times New Roman"/>
                <w:sz w:val="26"/>
                <w:szCs w:val="26"/>
              </w:rPr>
              <w:t xml:space="preserve">..............., </w:t>
            </w:r>
            <w:r w:rsidRPr="009514DA">
              <w:rPr>
                <w:rFonts w:eastAsia="Times New Roman"/>
                <w:i/>
                <w:sz w:val="26"/>
                <w:szCs w:val="26"/>
              </w:rPr>
              <w:t>ngày</w:t>
            </w:r>
            <w:r w:rsidRPr="009514DA">
              <w:rPr>
                <w:rFonts w:eastAsia="Times New Roman"/>
                <w:sz w:val="26"/>
                <w:szCs w:val="26"/>
              </w:rPr>
              <w:t>........</w:t>
            </w:r>
            <w:r w:rsidRPr="009514DA">
              <w:rPr>
                <w:rFonts w:eastAsia="Times New Roman"/>
                <w:i/>
                <w:sz w:val="26"/>
                <w:szCs w:val="26"/>
              </w:rPr>
              <w:t xml:space="preserve"> tháng</w:t>
            </w:r>
            <w:r w:rsidRPr="009514DA">
              <w:rPr>
                <w:rFonts w:eastAsia="Times New Roman"/>
                <w:sz w:val="26"/>
                <w:szCs w:val="26"/>
              </w:rPr>
              <w:t>........</w:t>
            </w:r>
            <w:r w:rsidRPr="009514DA">
              <w:rPr>
                <w:rFonts w:eastAsia="Times New Roman"/>
                <w:i/>
                <w:sz w:val="26"/>
                <w:szCs w:val="26"/>
              </w:rPr>
              <w:t>năm 20</w:t>
            </w:r>
            <w:r w:rsidRPr="009514DA">
              <w:rPr>
                <w:rFonts w:eastAsia="Times New Roman"/>
                <w:sz w:val="26"/>
                <w:szCs w:val="26"/>
              </w:rPr>
              <w:t>......</w:t>
            </w:r>
          </w:p>
        </w:tc>
      </w:tr>
    </w:tbl>
    <w:p w14:paraId="7F358CE4" w14:textId="77777777" w:rsidR="000974B3" w:rsidRPr="009514DA" w:rsidRDefault="000974B3" w:rsidP="000974B3">
      <w:pPr>
        <w:spacing w:before="120" w:after="120"/>
        <w:jc w:val="center"/>
        <w:rPr>
          <w:rFonts w:eastAsia="Times New Roman"/>
          <w:b/>
          <w:sz w:val="26"/>
          <w:szCs w:val="26"/>
        </w:rPr>
      </w:pPr>
      <w:r w:rsidRPr="009514DA">
        <w:rPr>
          <w:rFonts w:eastAsia="Times New Roman"/>
          <w:b/>
          <w:sz w:val="26"/>
          <w:szCs w:val="26"/>
        </w:rPr>
        <w:t>ĐƠN ĐỀ NGHỊ CẤP PHÉP THI CÔNG CÔNG TRÌNH</w:t>
      </w:r>
    </w:p>
    <w:p w14:paraId="446AF44C" w14:textId="77777777" w:rsidR="000974B3" w:rsidRPr="009514DA" w:rsidRDefault="000974B3" w:rsidP="000974B3">
      <w:pPr>
        <w:spacing w:before="60"/>
        <w:jc w:val="center"/>
        <w:rPr>
          <w:rFonts w:eastAsia="Times New Roman"/>
          <w:sz w:val="26"/>
          <w:szCs w:val="26"/>
        </w:rPr>
      </w:pPr>
      <w:r w:rsidRPr="009514DA">
        <w:rPr>
          <w:rFonts w:eastAsia="Times New Roman"/>
          <w:sz w:val="26"/>
          <w:szCs w:val="26"/>
          <w:lang w:val="en-US"/>
        </w:rPr>
        <w:t>Cấp phép thi công</w:t>
      </w:r>
      <w:r w:rsidRPr="009514DA">
        <w:rPr>
          <w:rFonts w:eastAsia="Times New Roman"/>
          <w:sz w:val="26"/>
          <w:szCs w:val="26"/>
        </w:rPr>
        <w:t xml:space="preserve"> </w:t>
      </w:r>
      <w:r w:rsidRPr="009514DA">
        <w:rPr>
          <w:rFonts w:eastAsia="Times New Roman"/>
          <w:bCs/>
          <w:kern w:val="16"/>
          <w:sz w:val="26"/>
          <w:szCs w:val="26"/>
        </w:rPr>
        <w:t>(3</w:t>
      </w:r>
      <w:r w:rsidRPr="009514DA">
        <w:rPr>
          <w:rFonts w:eastAsia="Times New Roman"/>
          <w:sz w:val="26"/>
          <w:szCs w:val="26"/>
        </w:rPr>
        <w:t>) …………………</w:t>
      </w:r>
    </w:p>
    <w:p w14:paraId="562AEFFC" w14:textId="77777777" w:rsidR="000974B3" w:rsidRPr="009514DA" w:rsidRDefault="000974B3" w:rsidP="000974B3">
      <w:pPr>
        <w:spacing w:before="120" w:after="120"/>
        <w:jc w:val="center"/>
        <w:rPr>
          <w:rFonts w:eastAsia="Times New Roman"/>
          <w:b/>
          <w:sz w:val="26"/>
          <w:szCs w:val="26"/>
          <w:lang w:val="en-US"/>
        </w:rPr>
      </w:pPr>
      <w:r w:rsidRPr="009514DA">
        <w:rPr>
          <w:rFonts w:eastAsia="Times New Roman"/>
          <w:b/>
          <w:sz w:val="26"/>
          <w:szCs w:val="26"/>
        </w:rPr>
        <w:t>Kính gửi: Sở Giao thông vận tải Đồng Tháp.</w:t>
      </w:r>
    </w:p>
    <w:p w14:paraId="4845715C" w14:textId="77777777" w:rsidR="000974B3" w:rsidRPr="009514DA" w:rsidRDefault="000974B3" w:rsidP="000974B3">
      <w:pPr>
        <w:spacing w:before="60"/>
        <w:ind w:firstLine="567"/>
        <w:jc w:val="both"/>
        <w:rPr>
          <w:sz w:val="26"/>
          <w:szCs w:val="26"/>
        </w:rPr>
      </w:pPr>
      <w:r w:rsidRPr="009514DA">
        <w:rPr>
          <w:sz w:val="26"/>
          <w:szCs w:val="26"/>
        </w:rPr>
        <w:tab/>
        <w:t>Căn cứ Nghị định số 11/2010/NĐ-CP ngày 24 tháng 02 năm 2010 của Chính phủ Quy định về quản lý và bảo vệ kết cấu hạ tầng giao thông đường bộ.</w:t>
      </w:r>
    </w:p>
    <w:p w14:paraId="2B1AB5F5" w14:textId="77777777" w:rsidR="000974B3" w:rsidRPr="009514DA" w:rsidRDefault="000974B3" w:rsidP="000974B3">
      <w:pPr>
        <w:spacing w:before="60"/>
        <w:ind w:firstLine="567"/>
        <w:jc w:val="both"/>
        <w:rPr>
          <w:sz w:val="26"/>
          <w:szCs w:val="26"/>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của Bộ trưởng Bộ Giao thông vận tải,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AC3422F" w14:textId="77777777" w:rsidR="000974B3" w:rsidRPr="009514DA" w:rsidRDefault="000974B3" w:rsidP="000974B3">
      <w:pPr>
        <w:spacing w:before="60"/>
        <w:ind w:firstLine="567"/>
        <w:jc w:val="both"/>
        <w:rPr>
          <w:sz w:val="26"/>
          <w:szCs w:val="26"/>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rPr>
        <w:t>sửa đổi bổ sung một số điều của thông tư 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của Bộ Trưởng Bộ Giao thông vận tải 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FCED82B" w14:textId="77777777" w:rsidR="000974B3" w:rsidRPr="009514DA" w:rsidRDefault="000974B3" w:rsidP="000974B3">
      <w:pPr>
        <w:spacing w:before="60"/>
        <w:ind w:firstLine="567"/>
        <w:jc w:val="both"/>
        <w:rPr>
          <w:sz w:val="26"/>
          <w:szCs w:val="26"/>
        </w:rPr>
      </w:pPr>
      <w:r w:rsidRPr="009514DA">
        <w:rPr>
          <w:sz w:val="26"/>
          <w:szCs w:val="26"/>
        </w:rPr>
        <w:t>Căn cứ Thông tư số 13/2020/TT-BGTVT ngày 29 tháng 6 năm 2020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Bộ Giao thông vận tải hướng dẫn thực hiện một số điều của Nghị định số 11/2010/NĐ-CP ngày 24 tháng 02 năm 2010 của Chính phủ quy định về quản lý và bảo vệ kết cấu hạ tầng giao thông đường bộ.</w:t>
      </w:r>
    </w:p>
    <w:p w14:paraId="6D47D451" w14:textId="77777777" w:rsidR="000974B3" w:rsidRPr="009514DA" w:rsidRDefault="000974B3" w:rsidP="000974B3">
      <w:pPr>
        <w:spacing w:before="120"/>
        <w:ind w:firstLine="567"/>
        <w:jc w:val="both"/>
        <w:rPr>
          <w:sz w:val="26"/>
          <w:szCs w:val="26"/>
          <w:lang w:val="en-US"/>
        </w:rPr>
      </w:pPr>
      <w:r w:rsidRPr="009514DA">
        <w:rPr>
          <w:sz w:val="26"/>
          <w:szCs w:val="26"/>
        </w:rPr>
        <w:t>Căn cứ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r w:rsidRPr="009514DA">
        <w:rPr>
          <w:sz w:val="26"/>
          <w:szCs w:val="26"/>
          <w:lang w:val="en-US"/>
        </w:rPr>
        <w:t>.</w:t>
      </w:r>
    </w:p>
    <w:p w14:paraId="77A91A70" w14:textId="77777777" w:rsidR="000974B3" w:rsidRPr="009514DA" w:rsidRDefault="000974B3" w:rsidP="000974B3">
      <w:pPr>
        <w:spacing w:before="60"/>
        <w:ind w:firstLine="567"/>
        <w:jc w:val="both"/>
        <w:rPr>
          <w:sz w:val="26"/>
          <w:szCs w:val="26"/>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w:t>
      </w:r>
      <w:r w:rsidRPr="009514DA">
        <w:rPr>
          <w:sz w:val="26"/>
          <w:szCs w:val="26"/>
          <w:lang w:val="en-US"/>
        </w:rPr>
        <w:t>áp</w:t>
      </w:r>
      <w:r w:rsidRPr="009514DA">
        <w:rPr>
          <w:sz w:val="26"/>
          <w:szCs w:val="26"/>
        </w:rPr>
        <w:t>.</w:t>
      </w:r>
    </w:p>
    <w:p w14:paraId="2D6833FF"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Căn cứ (4) ……………………………………………………….……</w:t>
      </w:r>
    </w:p>
    <w:p w14:paraId="119F9A7A"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(2)………………………………………………đề nghị được cấp phép thi công (5)…….…….…..………………………………………tại (6)…..…...……</w:t>
      </w:r>
    </w:p>
    <w:p w14:paraId="32F5EFD2"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 xml:space="preserve">……………………………………………………………………Thời gian thi công bắt đầu từ ngày … tháng … năm 20... đến hết ngày … tháng … năm 20...   </w:t>
      </w:r>
    </w:p>
    <w:p w14:paraId="1FFE194B" w14:textId="77777777" w:rsidR="000974B3" w:rsidRPr="009514DA" w:rsidRDefault="000974B3" w:rsidP="000974B3">
      <w:pPr>
        <w:spacing w:before="60"/>
        <w:ind w:firstLine="700"/>
        <w:jc w:val="both"/>
        <w:rPr>
          <w:rFonts w:eastAsia="Times New Roman"/>
          <w:sz w:val="26"/>
          <w:szCs w:val="26"/>
        </w:rPr>
      </w:pPr>
      <w:r w:rsidRPr="009514DA">
        <w:rPr>
          <w:rFonts w:eastAsia="Times New Roman"/>
          <w:sz w:val="26"/>
          <w:szCs w:val="26"/>
        </w:rPr>
        <w:t xml:space="preserve">Xin gửi kèm theo </w:t>
      </w:r>
      <w:r w:rsidRPr="009514DA">
        <w:rPr>
          <w:rFonts w:eastAsia="Times New Roman"/>
          <w:iCs/>
          <w:sz w:val="26"/>
          <w:szCs w:val="26"/>
        </w:rPr>
        <w:t>các tài liệu sau:</w:t>
      </w:r>
    </w:p>
    <w:p w14:paraId="721D0917"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+(4)………………..…………………………………………………………………..………….. (bản sao có xác nhận của Chủ đầu tư).</w:t>
      </w:r>
    </w:p>
    <w:p w14:paraId="5EF2B60F"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+(7)…………………………………..…………………………………………………………………………………..……..…………..(bản chính).</w:t>
      </w:r>
    </w:p>
    <w:p w14:paraId="203F3D49"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 (8) ………………………..………………………………………………</w:t>
      </w:r>
    </w:p>
    <w:p w14:paraId="351ED936" w14:textId="77777777" w:rsidR="000974B3" w:rsidRPr="009514DA" w:rsidRDefault="000974B3" w:rsidP="000974B3">
      <w:pPr>
        <w:spacing w:before="60"/>
        <w:jc w:val="both"/>
        <w:rPr>
          <w:rFonts w:eastAsia="Times New Roman"/>
          <w:sz w:val="26"/>
          <w:szCs w:val="26"/>
          <w:lang w:val="en-US"/>
        </w:rPr>
      </w:pPr>
      <w:r w:rsidRPr="009514DA">
        <w:rPr>
          <w:rFonts w:eastAsia="Times New Roman"/>
          <w:sz w:val="26"/>
          <w:szCs w:val="26"/>
        </w:rPr>
        <w:t xml:space="preserve"> </w:t>
      </w:r>
      <w:r w:rsidRPr="009514DA">
        <w:rPr>
          <w:rFonts w:eastAsia="Times New Roman"/>
          <w:sz w:val="26"/>
          <w:szCs w:val="26"/>
        </w:rPr>
        <w:tab/>
      </w:r>
      <w:r w:rsidRPr="009514DA">
        <w:rPr>
          <w:rFonts w:eastAsia="Times New Roman"/>
          <w:sz w:val="26"/>
          <w:szCs w:val="26"/>
          <w:lang w:val="en-US"/>
        </w:rPr>
        <w:t>(2) Đối với thi công trên đường bộ đang khai thác: xin cam kết thực hiện đầy đủ câc biện pháp bảo đảm giao thông thông suốt, an toàn theo quy định, hạn chế ùn tắc giao thông đến mức cao nhất và không gây ô nhiễm môi trường.</w:t>
      </w:r>
    </w:p>
    <w:p w14:paraId="7B7FAF3A"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ab/>
        <w:t>(2)…………………………………………………xin cam kết thi công theo đúng Hồ sơ thiết kế đã được (…9…) phê duyệt và tuân thủ theo quy định của Giấy phép thi công. Nếu thi công không thực hiện các biện pháp bảo đảm giao thông thông suốt, an toàn theo quy định, để xảy ra tai nạn giao thông, ùn tắc giao thông, ô nhiễm môi trường nghiêm trọng, (2)………………………………chịu trách nhiệm theo quy định của pháp luật.</w:t>
      </w:r>
    </w:p>
    <w:p w14:paraId="6C723044" w14:textId="77777777" w:rsidR="000974B3" w:rsidRPr="009514DA" w:rsidRDefault="000974B3" w:rsidP="000974B3">
      <w:pPr>
        <w:spacing w:before="60"/>
        <w:jc w:val="both"/>
        <w:rPr>
          <w:rFonts w:eastAsia="Times New Roman"/>
          <w:sz w:val="26"/>
          <w:szCs w:val="26"/>
        </w:rPr>
      </w:pPr>
      <w:r w:rsidRPr="009514DA">
        <w:rPr>
          <w:rFonts w:eastAsia="Times New Roman"/>
          <w:sz w:val="26"/>
          <w:szCs w:val="26"/>
        </w:rPr>
        <w:t xml:space="preserve">          Địa chỉ liên hệ: ……………………………………………</w:t>
      </w:r>
    </w:p>
    <w:p w14:paraId="73B285A1" w14:textId="77777777" w:rsidR="000974B3" w:rsidRPr="009514DA" w:rsidRDefault="000974B3" w:rsidP="000974B3">
      <w:pPr>
        <w:spacing w:before="60"/>
        <w:ind w:firstLine="700"/>
        <w:jc w:val="both"/>
        <w:rPr>
          <w:rFonts w:eastAsia="Times New Roman"/>
          <w:sz w:val="26"/>
          <w:szCs w:val="26"/>
        </w:rPr>
      </w:pPr>
      <w:r w:rsidRPr="009514DA">
        <w:rPr>
          <w:rFonts w:eastAsia="Times New Roman"/>
          <w:sz w:val="26"/>
          <w:szCs w:val="26"/>
        </w:rPr>
        <w:t>Số điện thoại: ……………………………………………...</w:t>
      </w:r>
    </w:p>
    <w:p w14:paraId="22BD651B" w14:textId="77777777" w:rsidR="000974B3" w:rsidRPr="009514DA" w:rsidRDefault="000974B3" w:rsidP="000974B3">
      <w:pPr>
        <w:spacing w:before="60"/>
        <w:rPr>
          <w:rFonts w:eastAsia="Times New Roman"/>
          <w:b/>
          <w:i/>
          <w:sz w:val="26"/>
          <w:szCs w:val="26"/>
        </w:rPr>
      </w:pPr>
    </w:p>
    <w:tbl>
      <w:tblPr>
        <w:tblW w:w="9639" w:type="dxa"/>
        <w:tblCellMar>
          <w:left w:w="0" w:type="dxa"/>
          <w:right w:w="0" w:type="dxa"/>
        </w:tblCellMar>
        <w:tblLook w:val="04A0" w:firstRow="1" w:lastRow="0" w:firstColumn="1" w:lastColumn="0" w:noHBand="0" w:noVBand="1"/>
      </w:tblPr>
      <w:tblGrid>
        <w:gridCol w:w="4162"/>
        <w:gridCol w:w="5477"/>
      </w:tblGrid>
      <w:tr w:rsidR="000974B3" w:rsidRPr="009514DA" w14:paraId="061B516B" w14:textId="77777777" w:rsidTr="000974B3">
        <w:trPr>
          <w:trHeight w:val="1487"/>
        </w:trPr>
        <w:tc>
          <w:tcPr>
            <w:tcW w:w="4162" w:type="dxa"/>
            <w:tcMar>
              <w:top w:w="0" w:type="dxa"/>
              <w:left w:w="108" w:type="dxa"/>
              <w:bottom w:w="0" w:type="dxa"/>
              <w:right w:w="108" w:type="dxa"/>
            </w:tcMar>
            <w:hideMark/>
          </w:tcPr>
          <w:p w14:paraId="56DC7AC6"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sz w:val="26"/>
                <w:szCs w:val="26"/>
                <w:lang w:val="en-US" w:eastAsia="en-US"/>
              </w:rPr>
              <w:t>  </w:t>
            </w:r>
          </w:p>
          <w:p w14:paraId="635EE015" w14:textId="77777777" w:rsidR="000974B3" w:rsidRPr="009514DA" w:rsidRDefault="000974B3">
            <w:pPr>
              <w:spacing w:before="60" w:line="256" w:lineRule="auto"/>
              <w:rPr>
                <w:rFonts w:eastAsia="Times New Roman"/>
                <w:sz w:val="26"/>
                <w:szCs w:val="26"/>
                <w:lang w:val="en-US" w:eastAsia="en-US"/>
              </w:rPr>
            </w:pPr>
            <w:r w:rsidRPr="009514DA">
              <w:rPr>
                <w:rFonts w:eastAsia="Times New Roman"/>
                <w:b/>
                <w:bCs/>
                <w:i/>
                <w:iCs/>
                <w:sz w:val="26"/>
                <w:szCs w:val="26"/>
                <w:lang w:val="en-US" w:eastAsia="en-US"/>
              </w:rPr>
              <w:t>Nơi nhận:</w:t>
            </w:r>
            <w:r w:rsidRPr="009514DA">
              <w:rPr>
                <w:rFonts w:eastAsia="Times New Roman"/>
                <w:b/>
                <w:bCs/>
                <w:i/>
                <w:iCs/>
                <w:sz w:val="26"/>
                <w:szCs w:val="26"/>
                <w:lang w:val="en-US" w:eastAsia="en-US"/>
              </w:rPr>
              <w:br/>
            </w:r>
            <w:r w:rsidRPr="009514DA">
              <w:rPr>
                <w:rFonts w:eastAsia="Times New Roman"/>
                <w:sz w:val="26"/>
                <w:szCs w:val="26"/>
                <w:lang w:val="en-US" w:eastAsia="en-US"/>
              </w:rPr>
              <w:t>- Như trên;</w:t>
            </w:r>
            <w:r w:rsidRPr="009514DA">
              <w:rPr>
                <w:rFonts w:eastAsia="Times New Roman"/>
                <w:sz w:val="26"/>
                <w:szCs w:val="26"/>
                <w:lang w:val="en-US" w:eastAsia="en-US"/>
              </w:rPr>
              <w:br/>
              <w:t>- ....................;</w:t>
            </w:r>
            <w:r w:rsidRPr="009514DA">
              <w:rPr>
                <w:rFonts w:eastAsia="Times New Roman"/>
                <w:sz w:val="26"/>
                <w:szCs w:val="26"/>
                <w:lang w:val="en-US" w:eastAsia="en-US"/>
              </w:rPr>
              <w:br/>
              <w:t>- LưuVT.</w:t>
            </w:r>
          </w:p>
        </w:tc>
        <w:tc>
          <w:tcPr>
            <w:tcW w:w="5477" w:type="dxa"/>
            <w:tcMar>
              <w:top w:w="0" w:type="dxa"/>
              <w:left w:w="108" w:type="dxa"/>
              <w:bottom w:w="0" w:type="dxa"/>
              <w:right w:w="108" w:type="dxa"/>
            </w:tcMar>
            <w:hideMark/>
          </w:tcPr>
          <w:p w14:paraId="49C783E2" w14:textId="77777777" w:rsidR="000974B3" w:rsidRPr="009514DA" w:rsidRDefault="000974B3">
            <w:pPr>
              <w:spacing w:before="60" w:line="256" w:lineRule="auto"/>
              <w:jc w:val="center"/>
              <w:rPr>
                <w:rFonts w:eastAsia="Times New Roman"/>
                <w:sz w:val="26"/>
                <w:szCs w:val="26"/>
                <w:lang w:val="en-US" w:eastAsia="en-US"/>
              </w:rPr>
            </w:pPr>
            <w:r w:rsidRPr="009514DA">
              <w:rPr>
                <w:rFonts w:eastAsia="Times New Roman"/>
                <w:sz w:val="26"/>
                <w:szCs w:val="26"/>
                <w:lang w:val="en-US" w:eastAsia="en-US"/>
              </w:rPr>
              <w:t>(……2…..)</w:t>
            </w:r>
            <w:r w:rsidRPr="009514DA">
              <w:rPr>
                <w:rFonts w:eastAsia="Times New Roman"/>
                <w:b/>
                <w:bCs/>
                <w:sz w:val="26"/>
                <w:szCs w:val="26"/>
                <w:lang w:val="en-US" w:eastAsia="en-US"/>
              </w:rPr>
              <w:br/>
              <w:t>QUYỀN HẠN, CHỨC VỤ CỦA NGƯỜI KÝ</w:t>
            </w:r>
            <w:r w:rsidRPr="009514DA">
              <w:rPr>
                <w:rFonts w:eastAsia="Times New Roman"/>
                <w:b/>
                <w:bCs/>
                <w:sz w:val="26"/>
                <w:szCs w:val="26"/>
                <w:lang w:val="en-US" w:eastAsia="en-US"/>
              </w:rPr>
              <w:br/>
            </w:r>
            <w:r w:rsidRPr="009514DA">
              <w:rPr>
                <w:rFonts w:eastAsia="Times New Roman"/>
                <w:sz w:val="26"/>
                <w:szCs w:val="26"/>
                <w:lang w:val="en-US" w:eastAsia="en-US"/>
              </w:rPr>
              <w:t>(ký, ghi rõ họ tên và đóng dấu)</w:t>
            </w:r>
          </w:p>
        </w:tc>
      </w:tr>
    </w:tbl>
    <w:p w14:paraId="610F20F4" w14:textId="77777777" w:rsidR="000974B3" w:rsidRPr="009514DA" w:rsidRDefault="000974B3" w:rsidP="000974B3">
      <w:pPr>
        <w:tabs>
          <w:tab w:val="left" w:pos="142"/>
        </w:tabs>
        <w:spacing w:before="60"/>
        <w:ind w:firstLine="1400"/>
        <w:jc w:val="center"/>
        <w:rPr>
          <w:rFonts w:eastAsia="Times New Roman"/>
          <w:b/>
          <w:bCs/>
          <w:i/>
          <w:sz w:val="26"/>
          <w:szCs w:val="26"/>
          <w:u w:val="single"/>
        </w:rPr>
      </w:pPr>
    </w:p>
    <w:p w14:paraId="1C701B7E" w14:textId="77777777" w:rsidR="000974B3" w:rsidRPr="009514DA" w:rsidRDefault="000974B3" w:rsidP="000974B3">
      <w:pPr>
        <w:tabs>
          <w:tab w:val="left" w:pos="142"/>
        </w:tabs>
        <w:spacing w:before="60"/>
        <w:ind w:firstLine="1400"/>
        <w:rPr>
          <w:rFonts w:eastAsia="Times New Roman"/>
          <w:b/>
          <w:bCs/>
          <w:i/>
          <w:sz w:val="26"/>
          <w:szCs w:val="26"/>
          <w:u w:val="single"/>
        </w:rPr>
      </w:pPr>
      <w:r w:rsidRPr="009514DA">
        <w:rPr>
          <w:rFonts w:eastAsia="Times New Roman"/>
          <w:b/>
          <w:bCs/>
          <w:i/>
          <w:sz w:val="26"/>
          <w:szCs w:val="26"/>
          <w:u w:val="single"/>
        </w:rPr>
        <w:t>Hướng dẫn ghi trong Đơn đề nghị</w:t>
      </w:r>
    </w:p>
    <w:p w14:paraId="13DB6500" w14:textId="77777777" w:rsidR="000974B3" w:rsidRPr="009514DA" w:rsidRDefault="000974B3" w:rsidP="000974B3">
      <w:pPr>
        <w:tabs>
          <w:tab w:val="left" w:pos="142"/>
        </w:tabs>
        <w:spacing w:before="60"/>
        <w:ind w:firstLine="1400"/>
        <w:rPr>
          <w:rFonts w:eastAsia="Times New Roman"/>
          <w:i/>
          <w:sz w:val="26"/>
          <w:szCs w:val="26"/>
        </w:rPr>
      </w:pPr>
    </w:p>
    <w:p w14:paraId="62BE7BA0"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rPr>
        <w:tab/>
        <w:t>(1) Tên tổ chức hoặc cơ quan cấp trên của</w:t>
      </w:r>
      <w:r w:rsidRPr="009514DA">
        <w:rPr>
          <w:rFonts w:eastAsia="Times New Roman"/>
          <w:snapToGrid w:val="0"/>
          <w:sz w:val="26"/>
          <w:szCs w:val="26"/>
        </w:rPr>
        <w:t xml:space="preserve"> đơn vị hoặc tổ chức đứng Đơn </w:t>
      </w:r>
      <w:r w:rsidRPr="009514DA">
        <w:rPr>
          <w:rFonts w:eastAsia="Times New Roman"/>
          <w:sz w:val="26"/>
          <w:szCs w:val="26"/>
        </w:rPr>
        <w:t>đề nghị</w:t>
      </w:r>
      <w:r w:rsidRPr="009514DA">
        <w:rPr>
          <w:rFonts w:eastAsia="Times New Roman"/>
          <w:bCs/>
          <w:sz w:val="26"/>
          <w:szCs w:val="26"/>
        </w:rPr>
        <w:t xml:space="preserve"> (nếu có).</w:t>
      </w:r>
    </w:p>
    <w:p w14:paraId="4099A608"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rPr>
        <w:tab/>
        <w:t xml:space="preserve">(2) Tên đơn vị hoặc tổ chức đứng Đơn đề nghị </w:t>
      </w:r>
      <w:r w:rsidRPr="009514DA">
        <w:rPr>
          <w:rFonts w:eastAsia="Times New Roman"/>
          <w:sz w:val="26"/>
          <w:szCs w:val="26"/>
        </w:rPr>
        <w:t xml:space="preserve">cấp phép thi công (công trình thiết yếu hoặc </w:t>
      </w:r>
      <w:r w:rsidRPr="009514DA">
        <w:rPr>
          <w:rFonts w:eastAsia="Times New Roman"/>
          <w:bCs/>
          <w:sz w:val="26"/>
          <w:szCs w:val="26"/>
        </w:rPr>
        <w:t>thi công trên đường bộ đang khai thác);</w:t>
      </w:r>
    </w:p>
    <w:p w14:paraId="618352E0"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rPr>
        <w:tab/>
        <w:t xml:space="preserve">(3) Ghi vắn tắt tên công trình hoặc hạng mục công trình  đề nghị cấp phép, đường Tỉnh, địa phương; ví dụ </w:t>
      </w:r>
      <w:r w:rsidRPr="009514DA">
        <w:rPr>
          <w:rFonts w:eastAsia="Times New Roman"/>
          <w:b/>
          <w:bCs/>
          <w:i/>
          <w:sz w:val="26"/>
          <w:szCs w:val="26"/>
        </w:rPr>
        <w:t xml:space="preserve">“Cấp phép thi công </w:t>
      </w:r>
      <w:r w:rsidRPr="009514DA">
        <w:rPr>
          <w:rFonts w:eastAsia="Times New Roman"/>
          <w:b/>
          <w:bCs/>
          <w:i/>
          <w:sz w:val="26"/>
          <w:szCs w:val="26"/>
          <w:lang w:val="en-US"/>
        </w:rPr>
        <w:t>công trình …..</w:t>
      </w:r>
      <w:r w:rsidRPr="009514DA">
        <w:rPr>
          <w:rFonts w:eastAsia="Times New Roman"/>
          <w:b/>
          <w:bCs/>
          <w:i/>
          <w:sz w:val="26"/>
          <w:szCs w:val="26"/>
        </w:rPr>
        <w:t>trong phạm vi bảo vệ kết cấu hạ tầng giao thông đường bộ của đường ĐT.848, địa phận xã Tân Mỹ, huyện Lấp Vò”.</w:t>
      </w:r>
    </w:p>
    <w:p w14:paraId="060F50A4"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rPr>
        <w:t xml:space="preserve"> </w:t>
      </w:r>
      <w:r w:rsidRPr="009514DA">
        <w:rPr>
          <w:rFonts w:eastAsia="Times New Roman"/>
          <w:sz w:val="26"/>
          <w:szCs w:val="26"/>
        </w:rPr>
        <w:tab/>
        <w:t xml:space="preserve">(4) </w:t>
      </w:r>
      <w:r w:rsidRPr="009514DA">
        <w:rPr>
          <w:rFonts w:eastAsia="Times New Roman"/>
          <w:sz w:val="26"/>
          <w:szCs w:val="26"/>
          <w:lang w:val="hr-HR"/>
        </w:rPr>
        <w:t>Văn bản chấp thuận xây dựng hoặc chấp thuận thiết kế công trình của cơ quan quản lý đường bộ có thẩm quyền.</w:t>
      </w:r>
    </w:p>
    <w:p w14:paraId="14956152"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(5) </w:t>
      </w:r>
      <w:r w:rsidRPr="009514DA">
        <w:rPr>
          <w:rFonts w:eastAsia="Times New Roman"/>
          <w:sz w:val="26"/>
          <w:szCs w:val="26"/>
        </w:rPr>
        <w:t>Ghi</w:t>
      </w:r>
      <w:r w:rsidRPr="009514DA">
        <w:rPr>
          <w:rFonts w:eastAsia="Times New Roman"/>
          <w:sz w:val="26"/>
          <w:szCs w:val="26"/>
          <w:lang w:val="hr-HR"/>
        </w:rPr>
        <w:t xml:space="preserve"> đ</w:t>
      </w:r>
      <w:r w:rsidRPr="009514DA">
        <w:rPr>
          <w:rFonts w:eastAsia="Times New Roman"/>
          <w:sz w:val="26"/>
          <w:szCs w:val="26"/>
        </w:rPr>
        <w:t>ầy</w:t>
      </w:r>
      <w:r w:rsidRPr="009514DA">
        <w:rPr>
          <w:rFonts w:eastAsia="Times New Roman"/>
          <w:sz w:val="26"/>
          <w:szCs w:val="26"/>
          <w:lang w:val="hr-HR"/>
        </w:rPr>
        <w:t xml:space="preserve"> đ</w:t>
      </w:r>
      <w:r w:rsidRPr="009514DA">
        <w:rPr>
          <w:rFonts w:eastAsia="Times New Roman"/>
          <w:sz w:val="26"/>
          <w:szCs w:val="26"/>
        </w:rPr>
        <w:t>ủ t</w:t>
      </w:r>
      <w:r w:rsidRPr="009514DA">
        <w:rPr>
          <w:rFonts w:eastAsia="Times New Roman"/>
          <w:sz w:val="26"/>
          <w:szCs w:val="26"/>
          <w:lang w:val="hr-HR"/>
        </w:rPr>
        <w:t>ê</w:t>
      </w:r>
      <w:r w:rsidRPr="009514DA">
        <w:rPr>
          <w:rFonts w:eastAsia="Times New Roman"/>
          <w:sz w:val="26"/>
          <w:szCs w:val="26"/>
        </w:rPr>
        <w:t>n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 hoặc hạng mục c</w:t>
      </w:r>
      <w:r w:rsidRPr="009514DA">
        <w:rPr>
          <w:rFonts w:eastAsia="Times New Roman"/>
          <w:sz w:val="26"/>
          <w:szCs w:val="26"/>
          <w:lang w:val="hr-HR"/>
        </w:rPr>
        <w:t>ô</w:t>
      </w:r>
      <w:r w:rsidRPr="009514DA">
        <w:rPr>
          <w:rFonts w:eastAsia="Times New Roman"/>
          <w:sz w:val="26"/>
          <w:szCs w:val="26"/>
        </w:rPr>
        <w:t>ng tr</w:t>
      </w:r>
      <w:r w:rsidRPr="009514DA">
        <w:rPr>
          <w:rFonts w:eastAsia="Times New Roman"/>
          <w:sz w:val="26"/>
          <w:szCs w:val="26"/>
          <w:lang w:val="hr-HR"/>
        </w:rPr>
        <w:t>ì</w:t>
      </w:r>
      <w:r w:rsidRPr="009514DA">
        <w:rPr>
          <w:rFonts w:eastAsia="Times New Roman"/>
          <w:sz w:val="26"/>
          <w:szCs w:val="26"/>
        </w:rPr>
        <w:t>nh</w:t>
      </w:r>
      <w:r w:rsidRPr="009514DA">
        <w:rPr>
          <w:rFonts w:eastAsia="Times New Roman"/>
          <w:sz w:val="26"/>
          <w:szCs w:val="26"/>
          <w:lang w:val="hr-HR"/>
        </w:rPr>
        <w:t xml:space="preserve"> đ</w:t>
      </w:r>
      <w:r w:rsidRPr="009514DA">
        <w:rPr>
          <w:rFonts w:eastAsia="Times New Roman"/>
          <w:sz w:val="26"/>
          <w:szCs w:val="26"/>
        </w:rPr>
        <w:t>ề nghị cấp ph</w:t>
      </w:r>
      <w:r w:rsidRPr="009514DA">
        <w:rPr>
          <w:rFonts w:eastAsia="Times New Roman"/>
          <w:sz w:val="26"/>
          <w:szCs w:val="26"/>
          <w:lang w:val="hr-HR"/>
        </w:rPr>
        <w:t>é</w:t>
      </w:r>
      <w:r w:rsidRPr="009514DA">
        <w:rPr>
          <w:rFonts w:eastAsia="Times New Roman"/>
          <w:sz w:val="26"/>
          <w:szCs w:val="26"/>
        </w:rPr>
        <w:t>p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w:t>
      </w:r>
    </w:p>
    <w:p w14:paraId="41C3540A"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(6) </w:t>
      </w:r>
      <w:r w:rsidRPr="009514DA">
        <w:rPr>
          <w:rFonts w:eastAsia="Times New Roman"/>
          <w:sz w:val="26"/>
          <w:szCs w:val="26"/>
        </w:rPr>
        <w:t>G</w:t>
      </w:r>
      <w:r w:rsidRPr="009514DA">
        <w:rPr>
          <w:rFonts w:eastAsia="Times New Roman"/>
          <w:bCs/>
          <w:sz w:val="26"/>
          <w:szCs w:val="26"/>
        </w:rPr>
        <w:t>hi</w:t>
      </w:r>
      <w:r w:rsidRPr="009514DA">
        <w:rPr>
          <w:rFonts w:eastAsia="Times New Roman"/>
          <w:bCs/>
          <w:sz w:val="26"/>
          <w:szCs w:val="26"/>
          <w:lang w:val="hr-HR"/>
        </w:rPr>
        <w:t xml:space="preserve"> đ</w:t>
      </w:r>
      <w:r w:rsidRPr="009514DA">
        <w:rPr>
          <w:rFonts w:eastAsia="Times New Roman"/>
          <w:bCs/>
          <w:sz w:val="26"/>
          <w:szCs w:val="26"/>
        </w:rPr>
        <w:t xml:space="preserve">ầy </w:t>
      </w:r>
      <w:r w:rsidRPr="009514DA">
        <w:rPr>
          <w:rFonts w:eastAsia="Times New Roman"/>
          <w:sz w:val="26"/>
          <w:szCs w:val="26"/>
          <w:lang w:val="hr-HR"/>
        </w:rPr>
        <w:t>đ</w:t>
      </w:r>
      <w:r w:rsidRPr="009514DA">
        <w:rPr>
          <w:rFonts w:eastAsia="Times New Roman"/>
          <w:sz w:val="26"/>
          <w:szCs w:val="26"/>
        </w:rPr>
        <w:t>ủ</w:t>
      </w:r>
      <w:r w:rsidRPr="009514DA">
        <w:rPr>
          <w:rFonts w:eastAsia="Times New Roman"/>
          <w:bCs/>
          <w:sz w:val="26"/>
          <w:szCs w:val="26"/>
        </w:rPr>
        <w:t xml:space="preserve"> r</w:t>
      </w:r>
      <w:r w:rsidRPr="009514DA">
        <w:rPr>
          <w:rFonts w:eastAsia="Times New Roman"/>
          <w:bCs/>
          <w:sz w:val="26"/>
          <w:szCs w:val="26"/>
          <w:lang w:val="hr-HR"/>
        </w:rPr>
        <w:t xml:space="preserve">õ </w:t>
      </w:r>
      <w:r w:rsidRPr="009514DA">
        <w:rPr>
          <w:rFonts w:eastAsia="Times New Roman"/>
          <w:bCs/>
          <w:sz w:val="26"/>
          <w:szCs w:val="26"/>
        </w:rPr>
        <w:t>l</w:t>
      </w:r>
      <w:r w:rsidRPr="009514DA">
        <w:rPr>
          <w:rFonts w:eastAsia="Times New Roman"/>
          <w:bCs/>
          <w:sz w:val="26"/>
          <w:szCs w:val="26"/>
          <w:lang w:val="hr-HR"/>
        </w:rPr>
        <w:t xml:space="preserve">ý </w:t>
      </w:r>
      <w:r w:rsidRPr="009514DA">
        <w:rPr>
          <w:rFonts w:eastAsia="Times New Roman"/>
          <w:bCs/>
          <w:sz w:val="26"/>
          <w:szCs w:val="26"/>
        </w:rPr>
        <w:t>tr</w:t>
      </w:r>
      <w:r w:rsidRPr="009514DA">
        <w:rPr>
          <w:rFonts w:eastAsia="Times New Roman"/>
          <w:bCs/>
          <w:sz w:val="26"/>
          <w:szCs w:val="26"/>
          <w:lang w:val="hr-HR"/>
        </w:rPr>
        <w:t>ì</w:t>
      </w:r>
      <w:r w:rsidRPr="009514DA">
        <w:rPr>
          <w:rFonts w:eastAsia="Times New Roman"/>
          <w:bCs/>
          <w:sz w:val="26"/>
          <w:szCs w:val="26"/>
        </w:rPr>
        <w:t>nh</w:t>
      </w:r>
      <w:r w:rsidRPr="009514DA">
        <w:rPr>
          <w:rFonts w:eastAsia="Times New Roman"/>
          <w:bCs/>
          <w:sz w:val="26"/>
          <w:szCs w:val="26"/>
          <w:lang w:val="hr-HR"/>
        </w:rPr>
        <w:t xml:space="preserve">, </w:t>
      </w:r>
      <w:r w:rsidRPr="009514DA">
        <w:rPr>
          <w:rFonts w:eastAsia="Times New Roman"/>
          <w:bCs/>
          <w:sz w:val="26"/>
          <w:szCs w:val="26"/>
        </w:rPr>
        <w:t>t</w:t>
      </w:r>
      <w:r w:rsidRPr="009514DA">
        <w:rPr>
          <w:rFonts w:eastAsia="Times New Roman"/>
          <w:bCs/>
          <w:sz w:val="26"/>
          <w:szCs w:val="26"/>
          <w:lang w:val="hr-HR"/>
        </w:rPr>
        <w:t>ê</w:t>
      </w:r>
      <w:r w:rsidRPr="009514DA">
        <w:rPr>
          <w:rFonts w:eastAsia="Times New Roman"/>
          <w:bCs/>
          <w:sz w:val="26"/>
          <w:szCs w:val="26"/>
        </w:rPr>
        <w:t>n đường ĐT…</w:t>
      </w:r>
      <w:r w:rsidRPr="009514DA">
        <w:rPr>
          <w:rFonts w:eastAsia="Times New Roman"/>
          <w:bCs/>
          <w:sz w:val="26"/>
          <w:szCs w:val="26"/>
          <w:lang w:val="hr-HR"/>
        </w:rPr>
        <w:t xml:space="preserve">, </w:t>
      </w:r>
      <w:r w:rsidRPr="009514DA">
        <w:rPr>
          <w:rFonts w:eastAsia="Times New Roman"/>
          <w:bCs/>
          <w:sz w:val="26"/>
          <w:szCs w:val="26"/>
        </w:rPr>
        <w:t>thuộc</w:t>
      </w:r>
      <w:r w:rsidRPr="009514DA">
        <w:rPr>
          <w:rFonts w:eastAsia="Times New Roman"/>
          <w:bCs/>
          <w:sz w:val="26"/>
          <w:szCs w:val="26"/>
          <w:lang w:val="hr-HR"/>
        </w:rPr>
        <w:t xml:space="preserve"> đ</w:t>
      </w:r>
      <w:r w:rsidRPr="009514DA">
        <w:rPr>
          <w:rFonts w:eastAsia="Times New Roman"/>
          <w:bCs/>
          <w:sz w:val="26"/>
          <w:szCs w:val="26"/>
        </w:rPr>
        <w:t xml:space="preserve">ịa phận xã …, huyện … </w:t>
      </w:r>
      <w:r w:rsidRPr="009514DA">
        <w:rPr>
          <w:rFonts w:eastAsia="Times New Roman"/>
          <w:bCs/>
          <w:sz w:val="26"/>
          <w:szCs w:val="26"/>
          <w:lang w:val="hr-HR"/>
        </w:rPr>
        <w:t>.</w:t>
      </w:r>
    </w:p>
    <w:p w14:paraId="7D7BE7E2"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(7) </w:t>
      </w:r>
      <w:r w:rsidRPr="009514DA">
        <w:rPr>
          <w:rFonts w:eastAsia="Times New Roman"/>
          <w:sz w:val="26"/>
          <w:szCs w:val="26"/>
        </w:rPr>
        <w:t>Hồ s</w:t>
      </w:r>
      <w:r w:rsidRPr="009514DA">
        <w:rPr>
          <w:rFonts w:eastAsia="Times New Roman"/>
          <w:sz w:val="26"/>
          <w:szCs w:val="26"/>
          <w:lang w:val="hr-HR"/>
        </w:rPr>
        <w:t xml:space="preserve">ơ </w:t>
      </w:r>
      <w:r w:rsidRPr="009514DA">
        <w:rPr>
          <w:rFonts w:eastAsia="Times New Roman"/>
          <w:sz w:val="26"/>
          <w:szCs w:val="26"/>
        </w:rPr>
        <w:t>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w:t>
      </w:r>
      <w:r w:rsidRPr="009514DA">
        <w:rPr>
          <w:rFonts w:eastAsia="Times New Roman"/>
          <w:sz w:val="26"/>
          <w:szCs w:val="26"/>
        </w:rPr>
        <w:t>trong</w:t>
      </w:r>
      <w:r w:rsidRPr="009514DA">
        <w:rPr>
          <w:rFonts w:eastAsia="Times New Roman"/>
          <w:sz w:val="26"/>
          <w:szCs w:val="26"/>
          <w:lang w:val="hr-HR"/>
        </w:rPr>
        <w:t xml:space="preserve"> đó </w:t>
      </w:r>
      <w:r w:rsidRPr="009514DA">
        <w:rPr>
          <w:rFonts w:eastAsia="Times New Roman"/>
          <w:sz w:val="26"/>
          <w:szCs w:val="26"/>
        </w:rPr>
        <w:t>c</w:t>
      </w:r>
      <w:r w:rsidRPr="009514DA">
        <w:rPr>
          <w:rFonts w:eastAsia="Times New Roman"/>
          <w:sz w:val="26"/>
          <w:szCs w:val="26"/>
          <w:lang w:val="hr-HR"/>
        </w:rPr>
        <w:t xml:space="preserve">ó </w:t>
      </w:r>
      <w:r w:rsidRPr="009514DA">
        <w:rPr>
          <w:rFonts w:eastAsia="Times New Roman"/>
          <w:sz w:val="26"/>
          <w:szCs w:val="26"/>
        </w:rPr>
        <w:t>Biện ph</w:t>
      </w:r>
      <w:r w:rsidRPr="009514DA">
        <w:rPr>
          <w:rFonts w:eastAsia="Times New Roman"/>
          <w:sz w:val="26"/>
          <w:szCs w:val="26"/>
          <w:lang w:val="hr-HR"/>
        </w:rPr>
        <w:t>á</w:t>
      </w:r>
      <w:r w:rsidRPr="009514DA">
        <w:rPr>
          <w:rFonts w:eastAsia="Times New Roman"/>
          <w:sz w:val="26"/>
          <w:szCs w:val="26"/>
        </w:rPr>
        <w:t>p tổ chức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xml:space="preserve"> đ</w:t>
      </w:r>
      <w:r w:rsidRPr="009514DA">
        <w:rPr>
          <w:rFonts w:eastAsia="Times New Roman"/>
          <w:sz w:val="26"/>
          <w:szCs w:val="26"/>
        </w:rPr>
        <w:t>ảm bảo an to</w:t>
      </w:r>
      <w:r w:rsidRPr="009514DA">
        <w:rPr>
          <w:rFonts w:eastAsia="Times New Roman"/>
          <w:sz w:val="26"/>
          <w:szCs w:val="26"/>
          <w:lang w:val="hr-HR"/>
        </w:rPr>
        <w:t>à</w:t>
      </w:r>
      <w:r w:rsidRPr="009514DA">
        <w:rPr>
          <w:rFonts w:eastAsia="Times New Roman"/>
          <w:sz w:val="26"/>
          <w:szCs w:val="26"/>
        </w:rPr>
        <w:t>n giao th</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 đã đư</w:t>
      </w:r>
      <w:r w:rsidRPr="009514DA">
        <w:rPr>
          <w:rFonts w:eastAsia="Times New Roman"/>
          <w:sz w:val="26"/>
          <w:szCs w:val="26"/>
        </w:rPr>
        <w:t>ợc cấp c</w:t>
      </w:r>
      <w:r w:rsidRPr="009514DA">
        <w:rPr>
          <w:rFonts w:eastAsia="Times New Roman"/>
          <w:sz w:val="26"/>
          <w:szCs w:val="26"/>
          <w:lang w:val="hr-HR"/>
        </w:rPr>
        <w:t xml:space="preserve">ó </w:t>
      </w:r>
      <w:r w:rsidRPr="009514DA">
        <w:rPr>
          <w:rFonts w:eastAsia="Times New Roman"/>
          <w:sz w:val="26"/>
          <w:szCs w:val="26"/>
        </w:rPr>
        <w:t>thẩm quyền ph</w:t>
      </w:r>
      <w:r w:rsidRPr="009514DA">
        <w:rPr>
          <w:rFonts w:eastAsia="Times New Roman"/>
          <w:sz w:val="26"/>
          <w:szCs w:val="26"/>
          <w:lang w:val="hr-HR"/>
        </w:rPr>
        <w:t xml:space="preserve">ê </w:t>
      </w:r>
      <w:r w:rsidRPr="009514DA">
        <w:rPr>
          <w:rFonts w:eastAsia="Times New Roman"/>
          <w:sz w:val="26"/>
          <w:szCs w:val="26"/>
        </w:rPr>
        <w:t>duyệt</w:t>
      </w:r>
    </w:p>
    <w:p w14:paraId="157BCAA8" w14:textId="77777777" w:rsidR="000974B3" w:rsidRPr="009514DA" w:rsidRDefault="000974B3" w:rsidP="000974B3">
      <w:pPr>
        <w:spacing w:before="60"/>
        <w:jc w:val="both"/>
        <w:rPr>
          <w:rFonts w:eastAsia="Times New Roman"/>
          <w:bCs/>
          <w:sz w:val="26"/>
          <w:szCs w:val="26"/>
        </w:rPr>
      </w:pPr>
      <w:r w:rsidRPr="009514DA">
        <w:rPr>
          <w:rFonts w:eastAsia="Times New Roman"/>
          <w:bCs/>
          <w:sz w:val="26"/>
          <w:szCs w:val="26"/>
          <w:lang w:val="hr-HR"/>
        </w:rPr>
        <w:tab/>
        <w:t xml:space="preserve">(8) </w:t>
      </w:r>
      <w:r w:rsidRPr="009514DA">
        <w:rPr>
          <w:rFonts w:eastAsia="Times New Roman"/>
          <w:bCs/>
          <w:sz w:val="26"/>
          <w:szCs w:val="26"/>
        </w:rPr>
        <w:t>C</w:t>
      </w:r>
      <w:r w:rsidRPr="009514DA">
        <w:rPr>
          <w:rFonts w:eastAsia="Times New Roman"/>
          <w:bCs/>
          <w:sz w:val="26"/>
          <w:szCs w:val="26"/>
          <w:lang w:val="hr-HR"/>
        </w:rPr>
        <w:t>á</w:t>
      </w:r>
      <w:r w:rsidRPr="009514DA">
        <w:rPr>
          <w:rFonts w:eastAsia="Times New Roman"/>
          <w:bCs/>
          <w:sz w:val="26"/>
          <w:szCs w:val="26"/>
        </w:rPr>
        <w:t>c t</w:t>
      </w:r>
      <w:r w:rsidRPr="009514DA">
        <w:rPr>
          <w:rFonts w:eastAsia="Times New Roman"/>
          <w:bCs/>
          <w:sz w:val="26"/>
          <w:szCs w:val="26"/>
          <w:lang w:val="hr-HR"/>
        </w:rPr>
        <w:t>à</w:t>
      </w:r>
      <w:r w:rsidRPr="009514DA">
        <w:rPr>
          <w:rFonts w:eastAsia="Times New Roman"/>
          <w:bCs/>
          <w:sz w:val="26"/>
          <w:szCs w:val="26"/>
        </w:rPr>
        <w:t>i liệu kh</w:t>
      </w:r>
      <w:r w:rsidRPr="009514DA">
        <w:rPr>
          <w:rFonts w:eastAsia="Times New Roman"/>
          <w:bCs/>
          <w:sz w:val="26"/>
          <w:szCs w:val="26"/>
          <w:lang w:val="hr-HR"/>
        </w:rPr>
        <w:t>á</w:t>
      </w:r>
      <w:r w:rsidRPr="009514DA">
        <w:rPr>
          <w:rFonts w:eastAsia="Times New Roman"/>
          <w:bCs/>
          <w:sz w:val="26"/>
          <w:szCs w:val="26"/>
        </w:rPr>
        <w:t>c nếu</w:t>
      </w:r>
      <w:r w:rsidRPr="009514DA">
        <w:rPr>
          <w:rFonts w:eastAsia="Times New Roman"/>
          <w:bCs/>
          <w:sz w:val="26"/>
          <w:szCs w:val="26"/>
          <w:lang w:val="hr-HR"/>
        </w:rPr>
        <w:t xml:space="preserve"> (…2…) </w:t>
      </w:r>
      <w:r w:rsidRPr="009514DA">
        <w:rPr>
          <w:rFonts w:eastAsia="Times New Roman"/>
          <w:bCs/>
          <w:sz w:val="26"/>
          <w:szCs w:val="26"/>
        </w:rPr>
        <w:t>thấy cần thiết</w:t>
      </w:r>
      <w:r w:rsidRPr="009514DA">
        <w:rPr>
          <w:rFonts w:eastAsia="Times New Roman"/>
          <w:bCs/>
          <w:sz w:val="26"/>
          <w:szCs w:val="26"/>
          <w:lang w:val="hr-HR"/>
        </w:rPr>
        <w:t xml:space="preserve">.  </w:t>
      </w:r>
    </w:p>
    <w:p w14:paraId="491A44C1" w14:textId="77777777" w:rsidR="000974B3" w:rsidRPr="009514DA" w:rsidRDefault="000974B3" w:rsidP="000974B3">
      <w:pPr>
        <w:spacing w:before="60"/>
        <w:jc w:val="both"/>
        <w:rPr>
          <w:rFonts w:eastAsia="Times New Roman"/>
          <w:bCs/>
          <w:sz w:val="26"/>
          <w:szCs w:val="26"/>
        </w:rPr>
      </w:pPr>
      <w:r w:rsidRPr="009514DA">
        <w:rPr>
          <w:rFonts w:eastAsia="Times New Roman"/>
          <w:sz w:val="26"/>
          <w:szCs w:val="26"/>
          <w:lang w:val="hr-HR"/>
        </w:rPr>
        <w:tab/>
        <w:t xml:space="preserve">(9) </w:t>
      </w:r>
      <w:r w:rsidRPr="009514DA">
        <w:rPr>
          <w:rFonts w:eastAsia="Times New Roman"/>
          <w:sz w:val="26"/>
          <w:szCs w:val="26"/>
        </w:rPr>
        <w:t>C</w:t>
      </w:r>
      <w:r w:rsidRPr="009514DA">
        <w:rPr>
          <w:rFonts w:eastAsia="Times New Roman"/>
          <w:sz w:val="26"/>
          <w:szCs w:val="26"/>
          <w:lang w:val="hr-HR"/>
        </w:rPr>
        <w:t xml:space="preserve">ơ </w:t>
      </w:r>
      <w:r w:rsidRPr="009514DA">
        <w:rPr>
          <w:rFonts w:eastAsia="Times New Roman"/>
          <w:sz w:val="26"/>
          <w:szCs w:val="26"/>
        </w:rPr>
        <w:t>quan ph</w:t>
      </w:r>
      <w:r w:rsidRPr="009514DA">
        <w:rPr>
          <w:rFonts w:eastAsia="Times New Roman"/>
          <w:sz w:val="26"/>
          <w:szCs w:val="26"/>
          <w:lang w:val="hr-HR"/>
        </w:rPr>
        <w:t xml:space="preserve">ê </w:t>
      </w:r>
      <w:r w:rsidRPr="009514DA">
        <w:rPr>
          <w:rFonts w:eastAsia="Times New Roman"/>
          <w:sz w:val="26"/>
          <w:szCs w:val="26"/>
        </w:rPr>
        <w:t>duyệt Thiết kế bản vẽ thi c</w:t>
      </w:r>
      <w:r w:rsidRPr="009514DA">
        <w:rPr>
          <w:rFonts w:eastAsia="Times New Roman"/>
          <w:sz w:val="26"/>
          <w:szCs w:val="26"/>
          <w:lang w:val="hr-HR"/>
        </w:rPr>
        <w:t>ô</w:t>
      </w:r>
      <w:r w:rsidRPr="009514DA">
        <w:rPr>
          <w:rFonts w:eastAsia="Times New Roman"/>
          <w:sz w:val="26"/>
          <w:szCs w:val="26"/>
        </w:rPr>
        <w:t>ng</w:t>
      </w:r>
      <w:r w:rsidRPr="009514DA">
        <w:rPr>
          <w:rFonts w:eastAsia="Times New Roman"/>
          <w:sz w:val="26"/>
          <w:szCs w:val="26"/>
          <w:lang w:val="hr-HR"/>
        </w:rPr>
        <w:t>./.</w:t>
      </w:r>
    </w:p>
    <w:p w14:paraId="0FCC8306" w14:textId="77777777" w:rsidR="000974B3" w:rsidRPr="009514DA" w:rsidRDefault="000974B3" w:rsidP="000974B3">
      <w:pPr>
        <w:spacing w:before="60"/>
        <w:jc w:val="both"/>
        <w:rPr>
          <w:sz w:val="26"/>
          <w:szCs w:val="26"/>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  các tổ chức, cá nhân căn cứ từng công trình cụ thể để ghi các nội dung và gửi kèm theo văn bản liên quan cho phù hợp./.</w:t>
      </w:r>
    </w:p>
    <w:p w14:paraId="33CB27AA" w14:textId="77777777" w:rsidR="000974B3" w:rsidRPr="009514DA" w:rsidRDefault="000974B3" w:rsidP="000974B3"/>
    <w:p w14:paraId="13BD7E3A" w14:textId="77777777" w:rsidR="000974B3" w:rsidRPr="009514DA" w:rsidRDefault="00961980" w:rsidP="000974B3">
      <w:pPr>
        <w:spacing w:before="120"/>
        <w:ind w:firstLine="567"/>
        <w:jc w:val="both"/>
        <w:rPr>
          <w:b/>
          <w:bCs/>
          <w:sz w:val="26"/>
          <w:szCs w:val="26"/>
          <w:shd w:val="clear" w:color="auto" w:fill="FFFFFF"/>
          <w:lang w:val="en-US"/>
        </w:rPr>
      </w:pPr>
      <w:r w:rsidRPr="009514DA">
        <w:rPr>
          <w:b/>
          <w:bCs/>
          <w:sz w:val="26"/>
          <w:szCs w:val="26"/>
          <w:shd w:val="clear" w:color="auto" w:fill="FFFFFF"/>
          <w:lang w:val="en-US"/>
        </w:rPr>
        <w:t>60</w:t>
      </w:r>
      <w:r w:rsidR="000974B3" w:rsidRPr="009514DA">
        <w:rPr>
          <w:b/>
          <w:bCs/>
          <w:sz w:val="26"/>
          <w:szCs w:val="26"/>
          <w:shd w:val="clear" w:color="auto" w:fill="FFFFFF"/>
          <w:lang w:val="en-US"/>
        </w:rPr>
        <w:t xml:space="preserve">. </w:t>
      </w:r>
      <w:r w:rsidR="000974B3" w:rsidRPr="009514DA">
        <w:rPr>
          <w:b/>
          <w:bCs/>
          <w:sz w:val="26"/>
          <w:szCs w:val="26"/>
          <w:shd w:val="clear" w:color="auto" w:fill="FFFFFF"/>
        </w:rPr>
        <w:t xml:space="preserve">Gia hạn chấp thuận xây dựng công trình thiết yếu, chấp thuận xây dựng cùng thời điểm với cấp giấy phép thi công xây dựng công trình thiết yếu trong phạm vi bảo vệ kết cấu hạ tầng giao thông đường bộ của </w:t>
      </w:r>
      <w:r w:rsidR="000974B3" w:rsidRPr="009514DA">
        <w:rPr>
          <w:b/>
          <w:bCs/>
          <w:sz w:val="26"/>
          <w:szCs w:val="26"/>
          <w:shd w:val="clear" w:color="auto" w:fill="FFFFFF"/>
          <w:lang w:val="en-US"/>
        </w:rPr>
        <w:t>đường Tỉnh đang khai thác</w:t>
      </w:r>
    </w:p>
    <w:p w14:paraId="67A025E6" w14:textId="77777777" w:rsidR="000974B3" w:rsidRPr="009514DA" w:rsidRDefault="00961980" w:rsidP="000974B3">
      <w:pPr>
        <w:spacing w:before="120"/>
        <w:jc w:val="both"/>
        <w:rPr>
          <w:rFonts w:eastAsia="Times New Roman"/>
          <w:b/>
          <w:sz w:val="26"/>
          <w:szCs w:val="26"/>
          <w:lang w:val="en-US"/>
        </w:rPr>
      </w:pPr>
      <w:r w:rsidRPr="009514DA">
        <w:rPr>
          <w:b/>
          <w:bCs/>
          <w:sz w:val="26"/>
          <w:szCs w:val="26"/>
          <w:shd w:val="clear" w:color="auto" w:fill="FFFFFF"/>
          <w:lang w:val="en-US"/>
        </w:rPr>
        <w:t>60</w:t>
      </w:r>
      <w:r w:rsidR="000974B3" w:rsidRPr="009514DA">
        <w:rPr>
          <w:rFonts w:eastAsia="Times New Roman"/>
          <w:b/>
          <w:sz w:val="26"/>
          <w:szCs w:val="26"/>
          <w:lang w:val="en-US"/>
        </w:rPr>
        <w:t>.1. Trình tự, cách thức, thời gian thực hiện</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5A45F46A"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05DAD68E"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65AB93"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527403C3"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7C1361E"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73AF958D"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8BE6657"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B68FDA8"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15D7FF02"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lang w:val="en-US"/>
              </w:rPr>
              <w:t xml:space="preserve"> </w:t>
            </w:r>
            <w:r w:rsidRPr="009514DA">
              <w:rPr>
                <w:rFonts w:eastAsia="Times New Roman"/>
                <w:sz w:val="26"/>
                <w:szCs w:val="26"/>
                <w:lang w:val="en-US"/>
              </w:rPr>
              <w:t>(Số 85, đường Nguyễn Huệ, phường 1, thành phố Cao Lãnh, tỉnh Đồng Tháp);</w:t>
            </w:r>
          </w:p>
          <w:p w14:paraId="1A5EB590"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Hoặc nộp qua bưu chính công ích;</w:t>
            </w:r>
          </w:p>
          <w:p w14:paraId="3E6813E1"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Hoặc nộp trực tuyến tại website cổng Dịch vụ công của </w:t>
            </w:r>
            <w:r w:rsidRPr="009514DA">
              <w:rPr>
                <w:spacing w:val="-6"/>
                <w:sz w:val="26"/>
                <w:szCs w:val="26"/>
              </w:rPr>
              <w:t xml:space="preserve">tỉnh Đồng Tháp </w:t>
            </w:r>
            <w:hyperlink r:id="rId57" w:history="1">
              <w:r w:rsidRPr="009514DA">
                <w:rPr>
                  <w:rStyle w:val="Hyperlink"/>
                  <w:i/>
                  <w:color w:val="auto"/>
                  <w:spacing w:val="-6"/>
                  <w:sz w:val="26"/>
                  <w:szCs w:val="26"/>
                </w:rPr>
                <w:t>http://dichvucong.dongthap.gov.vn</w:t>
              </w:r>
            </w:hyperlink>
            <w:r w:rsidRPr="009514DA">
              <w:rPr>
                <w:i/>
                <w:spacing w:val="-6"/>
                <w:sz w:val="26"/>
                <w:szCs w:val="26"/>
                <w:lang w:val="en-US"/>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9CF6BEA"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656BCD4B"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53F5E552"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32094439"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88B1E3E"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7C13FAB3"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5859E7D"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121DE5D3"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20067CE9" w14:textId="77777777" w:rsidR="000974B3" w:rsidRPr="009514DA" w:rsidRDefault="000974B3">
            <w:pPr>
              <w:spacing w:before="120" w:line="256" w:lineRule="auto"/>
              <w:jc w:val="both"/>
              <w:rPr>
                <w:sz w:val="26"/>
                <w:szCs w:val="26"/>
                <w:lang w:val="en-US"/>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33F2C565"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038B89DD"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B34926B" w14:textId="77777777" w:rsidR="000974B3" w:rsidRPr="009514DA" w:rsidRDefault="000974B3">
            <w:pPr>
              <w:spacing w:before="120" w:line="256" w:lineRule="auto"/>
              <w:jc w:val="both"/>
              <w:rPr>
                <w:sz w:val="26"/>
                <w:szCs w:val="26"/>
                <w:lang w:val="en-US"/>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AE1D003" w14:textId="6F186518"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Cs w:val="26"/>
              </w:rPr>
              <w:t>huyển ngay hồ sơ trong ngày làm việc hoặc vào đầu giờ ngày làm việc tiếp theo đối với trường hợp tiếp nhận sau 1</w:t>
            </w:r>
            <w:r w:rsidR="00B9330D">
              <w:rPr>
                <w:rStyle w:val="fontstyle21"/>
                <w:rFonts w:eastAsia="Calibri"/>
                <w:color w:val="auto"/>
                <w:szCs w:val="26"/>
              </w:rPr>
              <w:t>5</w:t>
            </w:r>
            <w:r w:rsidRPr="009514DA">
              <w:rPr>
                <w:rStyle w:val="fontstyle21"/>
                <w:rFonts w:eastAsia="Calibri"/>
                <w:color w:val="auto"/>
                <w:szCs w:val="26"/>
              </w:rPr>
              <w:t xml:space="preserve"> giờ hàng ngày.</w:t>
            </w:r>
          </w:p>
        </w:tc>
      </w:tr>
      <w:tr w:rsidR="009514DA" w:rsidRPr="009514DA" w14:paraId="6AB9993F"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B6B59A7"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005B0D80"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 w:val="26"/>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402192F5"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30FA854"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eastAsia="vi-VN"/>
              </w:rPr>
              <w:t>05</w:t>
            </w:r>
            <w:r w:rsidRPr="009514DA">
              <w:rPr>
                <w:rFonts w:eastAsia="Arial"/>
                <w:sz w:val="26"/>
                <w:szCs w:val="26"/>
                <w:lang w:val="vi-VN" w:eastAsia="vi-VN"/>
              </w:rPr>
              <w:t xml:space="preserve"> ngày làm việc</w:t>
            </w:r>
            <w:r w:rsidRPr="009514DA">
              <w:rPr>
                <w:rFonts w:eastAsia="Calibri"/>
                <w:b/>
                <w:sz w:val="26"/>
                <w:szCs w:val="26"/>
                <w:lang w:val="vi-VN"/>
              </w:rPr>
              <w:t xml:space="preserve"> </w:t>
            </w:r>
          </w:p>
        </w:tc>
      </w:tr>
      <w:tr w:rsidR="009514DA" w:rsidRPr="009514DA" w14:paraId="6FA9F153"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8F3F4"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3D153"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0B23664"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FDD80FA"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06C3583F"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9BFCC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C5ED7"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30F3912"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A0D2EA6"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4,5 ngày</w:t>
            </w:r>
          </w:p>
        </w:tc>
      </w:tr>
      <w:tr w:rsidR="009514DA" w:rsidRPr="009514DA" w14:paraId="00649A97"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D165F"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FF7CD"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60263A4"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14B56133"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0D5E941B"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787BCE7F"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B50F9"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AE2A30"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0195517A"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8636739"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3,0  ngày</w:t>
            </w:r>
          </w:p>
        </w:tc>
      </w:tr>
      <w:tr w:rsidR="009514DA" w:rsidRPr="009514DA" w14:paraId="75634894"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CCCE"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6DF9D"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50D6FA3"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F80A5BE"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0,5  ngày</w:t>
            </w:r>
          </w:p>
        </w:tc>
      </w:tr>
      <w:tr w:rsidR="009514DA" w:rsidRPr="009514DA" w14:paraId="700B45CD"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45ECE"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60D94"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913D3A3"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8AAEB22"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0,5  ngày</w:t>
            </w:r>
          </w:p>
        </w:tc>
      </w:tr>
      <w:tr w:rsidR="009514DA" w:rsidRPr="009514DA" w14:paraId="7FEB6BE2"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1AA20"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9A1E"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1FED3A8E"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6AEC2244"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5A683F72"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6AD93"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D863F"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5063C7F2"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1EFA7D70"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AAAED8F"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Cs w:val="26"/>
              </w:rPr>
              <w:t>kể từ ngày tiếp nhận hồ sơ</w:t>
            </w:r>
          </w:p>
        </w:tc>
      </w:tr>
      <w:tr w:rsidR="009514DA" w:rsidRPr="009514DA" w14:paraId="1E189F6F"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6C56D09A"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98D9C21"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28AB8551"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w:t>
            </w:r>
            <w:r w:rsidRPr="009514DA">
              <w:rPr>
                <w:sz w:val="26"/>
                <w:szCs w:val="26"/>
                <w:lang w:val="en-US"/>
              </w:rPr>
              <w:t xml:space="preserve">, viên chức </w:t>
            </w:r>
            <w:r w:rsidRPr="009514DA">
              <w:rPr>
                <w:sz w:val="26"/>
                <w:szCs w:val="26"/>
              </w:rPr>
              <w:t>tại bộ phận một cửa trả kết quả nhập vào sổ theo dõi hồ sơ và phần mềm một cửa điện tử, thực hiện như sau:</w:t>
            </w:r>
          </w:p>
          <w:p w14:paraId="57263A68" w14:textId="77777777" w:rsidR="000974B3" w:rsidRPr="009514DA" w:rsidRDefault="000974B3">
            <w:pPr>
              <w:shd w:val="clear" w:color="auto" w:fill="FFFFFF"/>
              <w:spacing w:before="120" w:line="256" w:lineRule="auto"/>
              <w:ind w:hanging="71"/>
              <w:jc w:val="both"/>
              <w:rPr>
                <w:rStyle w:val="fontstyle21"/>
                <w:color w:val="auto"/>
                <w:szCs w:val="26"/>
              </w:rPr>
            </w:pPr>
            <w:r w:rsidRPr="009514DA">
              <w:rPr>
                <w:sz w:val="26"/>
                <w:szCs w:val="26"/>
              </w:rPr>
              <w:t xml:space="preserve">- </w:t>
            </w:r>
            <w:r w:rsidRPr="009514DA">
              <w:rPr>
                <w:iCs/>
                <w:sz w:val="26"/>
                <w:szCs w:val="26"/>
              </w:rPr>
              <w:t>T</w:t>
            </w:r>
            <w:r w:rsidRPr="009514DA">
              <w:rPr>
                <w:rStyle w:val="fontstyle21"/>
                <w:color w:val="auto"/>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09B9AA5" w14:textId="77777777" w:rsidR="000974B3" w:rsidRPr="009514DA" w:rsidRDefault="000974B3">
            <w:pPr>
              <w:shd w:val="clear" w:color="auto" w:fill="FFFFFF"/>
              <w:spacing w:before="120" w:line="256" w:lineRule="auto"/>
              <w:ind w:hanging="71"/>
              <w:jc w:val="both"/>
              <w:rPr>
                <w:sz w:val="26"/>
              </w:rPr>
            </w:pPr>
            <w:r w:rsidRPr="009514DA">
              <w:rPr>
                <w:iCs/>
                <w:sz w:val="26"/>
                <w:szCs w:val="26"/>
              </w:rPr>
              <w:t xml:space="preserve">- </w:t>
            </w:r>
            <w:r w:rsidRPr="009514DA">
              <w:rPr>
                <w:rStyle w:val="fontstyle21"/>
                <w:color w:val="auto"/>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1C88973E" w14:textId="77777777" w:rsidR="000974B3" w:rsidRPr="009514DA" w:rsidRDefault="000974B3">
            <w:pPr>
              <w:tabs>
                <w:tab w:val="left" w:pos="2460"/>
              </w:tabs>
              <w:spacing w:before="120" w:line="256" w:lineRule="auto"/>
              <w:jc w:val="both"/>
              <w:rPr>
                <w:sz w:val="26"/>
                <w:szCs w:val="26"/>
                <w:lang w:val="en-US"/>
              </w:rPr>
            </w:pPr>
            <w:r w:rsidRPr="009514DA">
              <w:rPr>
                <w:sz w:val="26"/>
                <w:szCs w:val="26"/>
              </w:rPr>
              <w:t>Tổ chức, cá nhân đến nhận kết quả tại Bộ phận một cửa theo thời gian quy định</w:t>
            </w:r>
            <w:r w:rsidRPr="009514DA">
              <w:rPr>
                <w:sz w:val="26"/>
                <w:szCs w:val="26"/>
                <w:lang w:val="en-US"/>
              </w:rPr>
              <w:t>.</w:t>
            </w:r>
          </w:p>
          <w:p w14:paraId="3F1EDD32"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31A917C1" w14:textId="77777777" w:rsidR="000974B3" w:rsidRPr="009514DA" w:rsidRDefault="00961980" w:rsidP="000974B3">
      <w:pPr>
        <w:spacing w:before="120"/>
        <w:ind w:firstLine="720"/>
        <w:jc w:val="both"/>
        <w:rPr>
          <w:b/>
          <w:sz w:val="26"/>
          <w:szCs w:val="26"/>
          <w:lang w:val="en-US"/>
        </w:rPr>
      </w:pPr>
      <w:r w:rsidRPr="009514DA">
        <w:rPr>
          <w:b/>
          <w:bCs/>
          <w:sz w:val="26"/>
          <w:szCs w:val="26"/>
          <w:shd w:val="clear" w:color="auto" w:fill="FFFFFF"/>
          <w:lang w:val="en-US"/>
        </w:rPr>
        <w:t>60</w:t>
      </w:r>
      <w:r w:rsidR="000974B3" w:rsidRPr="009514DA">
        <w:rPr>
          <w:b/>
          <w:sz w:val="26"/>
          <w:szCs w:val="26"/>
          <w:lang w:val="en-US"/>
        </w:rPr>
        <w:t xml:space="preserve">.2. </w:t>
      </w:r>
      <w:r w:rsidR="000974B3" w:rsidRPr="009514DA">
        <w:rPr>
          <w:b/>
          <w:sz w:val="26"/>
          <w:szCs w:val="26"/>
        </w:rPr>
        <w:t>Thành phần</w:t>
      </w:r>
      <w:r w:rsidR="000974B3" w:rsidRPr="009514DA">
        <w:rPr>
          <w:b/>
          <w:sz w:val="26"/>
          <w:szCs w:val="26"/>
          <w:lang w:val="en-US"/>
        </w:rPr>
        <w:t>, số lượng hồ</w:t>
      </w:r>
      <w:r w:rsidR="000974B3" w:rsidRPr="009514DA">
        <w:rPr>
          <w:b/>
          <w:sz w:val="26"/>
          <w:szCs w:val="26"/>
        </w:rPr>
        <w:t xml:space="preserve"> sơ:</w:t>
      </w:r>
    </w:p>
    <w:p w14:paraId="3F0103F5" w14:textId="77777777" w:rsidR="000974B3" w:rsidRPr="009514DA" w:rsidRDefault="000974B3" w:rsidP="000974B3">
      <w:pPr>
        <w:tabs>
          <w:tab w:val="left" w:pos="709"/>
        </w:tabs>
        <w:spacing w:before="120"/>
        <w:jc w:val="both"/>
        <w:rPr>
          <w:i/>
          <w:sz w:val="26"/>
          <w:szCs w:val="26"/>
          <w:lang w:val="en-US"/>
        </w:rPr>
      </w:pPr>
      <w:r w:rsidRPr="009514DA">
        <w:rPr>
          <w:b/>
          <w:sz w:val="26"/>
          <w:szCs w:val="26"/>
          <w:lang w:val="en-US"/>
        </w:rPr>
        <w:tab/>
      </w:r>
      <w:r w:rsidRPr="009514DA">
        <w:rPr>
          <w:i/>
          <w:sz w:val="26"/>
          <w:szCs w:val="26"/>
          <w:lang w:val="en-US"/>
        </w:rPr>
        <w:t>a. Thành phần</w:t>
      </w:r>
    </w:p>
    <w:p w14:paraId="2501945D" w14:textId="77777777" w:rsidR="000974B3" w:rsidRPr="009514DA" w:rsidRDefault="000974B3" w:rsidP="000974B3">
      <w:pPr>
        <w:tabs>
          <w:tab w:val="left" w:pos="709"/>
        </w:tabs>
        <w:spacing w:before="120"/>
        <w:jc w:val="both"/>
        <w:rPr>
          <w:sz w:val="26"/>
          <w:szCs w:val="26"/>
          <w:lang w:val="hr-HR"/>
        </w:rPr>
      </w:pPr>
      <w:r w:rsidRPr="009514DA">
        <w:rPr>
          <w:i/>
          <w:sz w:val="26"/>
          <w:szCs w:val="26"/>
          <w:lang w:val="en-US"/>
        </w:rPr>
        <w:tab/>
      </w:r>
      <w:r w:rsidRPr="009514DA">
        <w:rPr>
          <w:sz w:val="26"/>
          <w:szCs w:val="26"/>
          <w:lang w:val="hr-HR"/>
        </w:rPr>
        <w:t xml:space="preserve"> Đơn đề nghị gia hạn xây dựng công trình thiết yếu trong phạm vi bảo vệ kết cấu hạ tầng giao thông đường bộ theo mẫu Phụ lục 2 Thông tư số 50/2015/TT-BGTVT ngày 23/9/2015 của Bộ GTVT  (bản chính).</w:t>
      </w:r>
    </w:p>
    <w:p w14:paraId="48A57CC4" w14:textId="77777777" w:rsidR="000974B3" w:rsidRPr="009514DA" w:rsidRDefault="000974B3" w:rsidP="000974B3">
      <w:pPr>
        <w:tabs>
          <w:tab w:val="left" w:pos="1134"/>
        </w:tabs>
        <w:spacing w:before="120"/>
        <w:ind w:firstLine="426"/>
        <w:jc w:val="both"/>
        <w:rPr>
          <w:sz w:val="26"/>
          <w:szCs w:val="26"/>
          <w:lang w:val="en-US"/>
        </w:rPr>
      </w:pPr>
      <w:r w:rsidRPr="009514DA">
        <w:rPr>
          <w:i/>
          <w:sz w:val="26"/>
          <w:szCs w:val="26"/>
          <w:lang w:val="en-US"/>
        </w:rPr>
        <w:t xml:space="preserve">b. </w:t>
      </w:r>
      <w:r w:rsidRPr="009514DA">
        <w:rPr>
          <w:i/>
          <w:sz w:val="26"/>
          <w:szCs w:val="26"/>
        </w:rPr>
        <w:t>Số lượng hồ sơ:</w:t>
      </w:r>
      <w:r w:rsidRPr="009514DA">
        <w:rPr>
          <w:sz w:val="26"/>
          <w:szCs w:val="26"/>
        </w:rPr>
        <w:t xml:space="preserve"> 01 (bộ)</w:t>
      </w:r>
    </w:p>
    <w:p w14:paraId="0FB041E6" w14:textId="77777777" w:rsidR="000974B3" w:rsidRPr="009514DA" w:rsidRDefault="00961980" w:rsidP="000974B3">
      <w:pPr>
        <w:tabs>
          <w:tab w:val="left" w:pos="709"/>
        </w:tabs>
        <w:spacing w:before="120"/>
        <w:ind w:firstLine="426"/>
        <w:jc w:val="both"/>
        <w:rPr>
          <w:b/>
          <w:sz w:val="26"/>
          <w:szCs w:val="26"/>
          <w:lang w:val="en-US"/>
        </w:rPr>
      </w:pPr>
      <w:r w:rsidRPr="009514DA">
        <w:rPr>
          <w:b/>
          <w:bCs/>
          <w:sz w:val="26"/>
          <w:szCs w:val="26"/>
          <w:shd w:val="clear" w:color="auto" w:fill="FFFFFF"/>
          <w:lang w:val="en-US"/>
        </w:rPr>
        <w:t>60</w:t>
      </w:r>
      <w:r w:rsidR="000974B3" w:rsidRPr="009514DA">
        <w:rPr>
          <w:b/>
          <w:sz w:val="26"/>
          <w:szCs w:val="26"/>
          <w:lang w:val="en-US"/>
        </w:rPr>
        <w:t xml:space="preserve">.3. </w:t>
      </w:r>
      <w:r w:rsidR="000974B3" w:rsidRPr="009514DA">
        <w:rPr>
          <w:b/>
          <w:sz w:val="26"/>
          <w:szCs w:val="26"/>
        </w:rPr>
        <w:t>Thời hạn giải quyết:</w:t>
      </w:r>
    </w:p>
    <w:p w14:paraId="77DCCE19" w14:textId="77777777" w:rsidR="000974B3" w:rsidRPr="009514DA" w:rsidRDefault="000974B3" w:rsidP="000974B3">
      <w:pPr>
        <w:tabs>
          <w:tab w:val="left" w:pos="709"/>
        </w:tabs>
        <w:spacing w:before="120"/>
        <w:ind w:firstLine="426"/>
        <w:jc w:val="both"/>
        <w:rPr>
          <w:sz w:val="26"/>
          <w:szCs w:val="26"/>
        </w:rPr>
      </w:pPr>
      <w:r w:rsidRPr="009514DA">
        <w:rPr>
          <w:sz w:val="26"/>
          <w:szCs w:val="26"/>
        </w:rPr>
        <w:t xml:space="preserve"> - Thời gian giải quyết</w:t>
      </w:r>
      <w:r w:rsidRPr="009514DA">
        <w:rPr>
          <w:sz w:val="26"/>
          <w:szCs w:val="26"/>
          <w:lang w:val="en-US"/>
        </w:rPr>
        <w:t>:</w:t>
      </w:r>
      <w:r w:rsidRPr="009514DA">
        <w:rPr>
          <w:sz w:val="26"/>
          <w:szCs w:val="26"/>
        </w:rPr>
        <w:t xml:space="preserve"> 05 ngày làm việc kể từ khi nhận đủ hồ sơ theo quy định.</w:t>
      </w:r>
    </w:p>
    <w:p w14:paraId="6CDB821A" w14:textId="77777777" w:rsidR="000974B3" w:rsidRPr="009514DA" w:rsidRDefault="000974B3" w:rsidP="000974B3">
      <w:pPr>
        <w:spacing w:before="120" w:after="100" w:afterAutospacing="1"/>
        <w:jc w:val="both"/>
        <w:rPr>
          <w:sz w:val="26"/>
          <w:szCs w:val="26"/>
          <w:lang w:val="en-US"/>
        </w:rPr>
      </w:pPr>
      <w:r w:rsidRPr="009514DA">
        <w:rPr>
          <w:sz w:val="26"/>
          <w:szCs w:val="26"/>
          <w:lang w:val="en-US"/>
        </w:rPr>
        <w:t xml:space="preserve">        </w:t>
      </w:r>
      <w:r w:rsidRPr="009514DA">
        <w:rPr>
          <w:sz w:val="26"/>
          <w:szCs w:val="26"/>
        </w:rPr>
        <w:t>- Thời gian gia hạn: chỉ thực hiện việc gia hạn 01 lần với thời gian không quá 12 tháng.</w:t>
      </w:r>
    </w:p>
    <w:p w14:paraId="3C1B0460" w14:textId="77777777" w:rsidR="000974B3" w:rsidRPr="009514DA" w:rsidRDefault="00961980" w:rsidP="000974B3">
      <w:pPr>
        <w:tabs>
          <w:tab w:val="left" w:pos="709"/>
        </w:tabs>
        <w:spacing w:before="120"/>
        <w:ind w:firstLine="426"/>
        <w:jc w:val="both"/>
        <w:rPr>
          <w:b/>
          <w:sz w:val="26"/>
          <w:szCs w:val="26"/>
        </w:rPr>
      </w:pPr>
      <w:r w:rsidRPr="009514DA">
        <w:rPr>
          <w:b/>
          <w:bCs/>
          <w:sz w:val="26"/>
          <w:szCs w:val="26"/>
          <w:shd w:val="clear" w:color="auto" w:fill="FFFFFF"/>
          <w:lang w:val="en-US"/>
        </w:rPr>
        <w:t>60</w:t>
      </w:r>
      <w:r w:rsidR="000974B3" w:rsidRPr="009514DA">
        <w:rPr>
          <w:b/>
          <w:sz w:val="26"/>
          <w:szCs w:val="26"/>
          <w:lang w:val="en-US"/>
        </w:rPr>
        <w:t xml:space="preserve">.4. </w:t>
      </w:r>
      <w:r w:rsidR="000974B3" w:rsidRPr="009514DA">
        <w:rPr>
          <w:b/>
          <w:sz w:val="26"/>
          <w:szCs w:val="26"/>
        </w:rPr>
        <w:t xml:space="preserve">Đối tượng thực hiện thủ tục hành chính: </w:t>
      </w:r>
      <w:r w:rsidR="000974B3" w:rsidRPr="009514DA">
        <w:rPr>
          <w:sz w:val="26"/>
          <w:szCs w:val="26"/>
        </w:rPr>
        <w:t>Cá nhân, tổ chức</w:t>
      </w:r>
    </w:p>
    <w:p w14:paraId="7383A420" w14:textId="77777777" w:rsidR="000974B3" w:rsidRPr="009514DA" w:rsidRDefault="00961980" w:rsidP="000974B3">
      <w:pPr>
        <w:tabs>
          <w:tab w:val="left" w:pos="709"/>
        </w:tabs>
        <w:spacing w:before="120"/>
        <w:ind w:firstLine="426"/>
        <w:jc w:val="both"/>
        <w:rPr>
          <w:b/>
          <w:sz w:val="26"/>
          <w:szCs w:val="26"/>
        </w:rPr>
      </w:pPr>
      <w:r w:rsidRPr="009514DA">
        <w:rPr>
          <w:b/>
          <w:bCs/>
          <w:sz w:val="26"/>
          <w:szCs w:val="26"/>
          <w:shd w:val="clear" w:color="auto" w:fill="FFFFFF"/>
          <w:lang w:val="en-US"/>
        </w:rPr>
        <w:t>60</w:t>
      </w:r>
      <w:r w:rsidR="000974B3" w:rsidRPr="009514DA">
        <w:rPr>
          <w:b/>
          <w:sz w:val="26"/>
          <w:szCs w:val="26"/>
          <w:lang w:val="en-US"/>
        </w:rPr>
        <w:t xml:space="preserve">.5. </w:t>
      </w:r>
      <w:r w:rsidR="000974B3" w:rsidRPr="009514DA">
        <w:rPr>
          <w:b/>
          <w:sz w:val="26"/>
          <w:szCs w:val="26"/>
        </w:rPr>
        <w:t>Cơ quan thực hiện thủ tục hành chính:</w:t>
      </w:r>
    </w:p>
    <w:p w14:paraId="1C3C43E2"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4F04EA13"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0A94C4DB"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0850B2E5" w14:textId="77777777" w:rsidR="000974B3" w:rsidRPr="009514DA" w:rsidRDefault="000974B3" w:rsidP="000974B3">
      <w:pPr>
        <w:tabs>
          <w:tab w:val="left" w:pos="709"/>
        </w:tabs>
        <w:spacing w:before="120"/>
        <w:ind w:firstLine="426"/>
        <w:jc w:val="both"/>
        <w:rPr>
          <w:b/>
          <w:sz w:val="26"/>
          <w:szCs w:val="26"/>
          <w:lang w:val="en-US"/>
        </w:rPr>
      </w:pPr>
      <w:r w:rsidRPr="009514DA">
        <w:rPr>
          <w:b/>
          <w:sz w:val="26"/>
          <w:szCs w:val="26"/>
          <w:lang w:val="en-US"/>
        </w:rPr>
        <w:t xml:space="preserve"> </w:t>
      </w:r>
      <w:r w:rsidR="00961980" w:rsidRPr="009514DA">
        <w:rPr>
          <w:b/>
          <w:bCs/>
          <w:sz w:val="26"/>
          <w:szCs w:val="26"/>
          <w:shd w:val="clear" w:color="auto" w:fill="FFFFFF"/>
          <w:lang w:val="en-US"/>
        </w:rPr>
        <w:t>60</w:t>
      </w:r>
      <w:r w:rsidRPr="009514DA">
        <w:rPr>
          <w:b/>
          <w:sz w:val="26"/>
          <w:szCs w:val="26"/>
          <w:lang w:val="en-US"/>
        </w:rPr>
        <w:t xml:space="preserve">.6. </w:t>
      </w:r>
      <w:r w:rsidRPr="009514DA">
        <w:rPr>
          <w:b/>
          <w:sz w:val="26"/>
          <w:szCs w:val="26"/>
        </w:rPr>
        <w:t xml:space="preserve">Kết quả hực hiện thủ tục hành chính: </w:t>
      </w:r>
      <w:r w:rsidRPr="009514DA">
        <w:rPr>
          <w:sz w:val="26"/>
          <w:szCs w:val="26"/>
          <w:shd w:val="clear" w:color="auto" w:fill="FFFFFF"/>
        </w:rPr>
        <w:t> </w:t>
      </w:r>
      <w:r w:rsidRPr="009514DA">
        <w:rPr>
          <w:sz w:val="26"/>
          <w:szCs w:val="26"/>
        </w:rPr>
        <w:t>Văn bản gia hạn chấp thuận xây dựng công trình thiết yếu, chấp thuận cùng thời điểm với cấp giấy phép thi công công trình thiết yếu trong phạm vi bảo vệ kết cấu hạ tầng giao thông đường bộ</w:t>
      </w:r>
      <w:r w:rsidRPr="009514DA">
        <w:rPr>
          <w:sz w:val="26"/>
          <w:szCs w:val="26"/>
          <w:lang w:val="en-US"/>
        </w:rPr>
        <w:t>.</w:t>
      </w:r>
    </w:p>
    <w:p w14:paraId="1AEBAA8C" w14:textId="77777777" w:rsidR="000974B3" w:rsidRPr="009514DA" w:rsidRDefault="000974B3" w:rsidP="000974B3">
      <w:pPr>
        <w:tabs>
          <w:tab w:val="left" w:pos="709"/>
        </w:tabs>
        <w:spacing w:before="120"/>
        <w:ind w:firstLine="284"/>
        <w:jc w:val="both"/>
        <w:rPr>
          <w:b/>
          <w:sz w:val="26"/>
          <w:szCs w:val="26"/>
        </w:rPr>
      </w:pPr>
      <w:r w:rsidRPr="009514DA">
        <w:rPr>
          <w:b/>
          <w:sz w:val="26"/>
          <w:szCs w:val="26"/>
          <w:lang w:val="en-US"/>
        </w:rPr>
        <w:t xml:space="preserve">   </w:t>
      </w:r>
      <w:r w:rsidR="00961980" w:rsidRPr="009514DA">
        <w:rPr>
          <w:b/>
          <w:bCs/>
          <w:sz w:val="26"/>
          <w:szCs w:val="26"/>
          <w:shd w:val="clear" w:color="auto" w:fill="FFFFFF"/>
          <w:lang w:val="en-US"/>
        </w:rPr>
        <w:t>60</w:t>
      </w:r>
      <w:r w:rsidRPr="009514DA">
        <w:rPr>
          <w:b/>
          <w:sz w:val="26"/>
          <w:szCs w:val="26"/>
          <w:lang w:val="en-US"/>
        </w:rPr>
        <w:t xml:space="preserve">.7. </w:t>
      </w:r>
      <w:r w:rsidRPr="009514DA">
        <w:rPr>
          <w:b/>
          <w:sz w:val="26"/>
          <w:szCs w:val="26"/>
        </w:rPr>
        <w:t xml:space="preserve">Phí, lệ phí (nếu có): </w:t>
      </w:r>
      <w:r w:rsidRPr="009514DA">
        <w:rPr>
          <w:sz w:val="26"/>
          <w:szCs w:val="26"/>
        </w:rPr>
        <w:t>Không</w:t>
      </w:r>
    </w:p>
    <w:p w14:paraId="5DFA8EE8" w14:textId="77777777" w:rsidR="000974B3" w:rsidRPr="009514DA" w:rsidRDefault="000974B3" w:rsidP="000974B3">
      <w:pPr>
        <w:tabs>
          <w:tab w:val="left" w:pos="709"/>
        </w:tabs>
        <w:spacing w:before="120"/>
        <w:ind w:firstLine="426"/>
        <w:jc w:val="both"/>
        <w:rPr>
          <w:sz w:val="26"/>
          <w:szCs w:val="26"/>
        </w:rPr>
      </w:pPr>
      <w:r w:rsidRPr="009514DA">
        <w:rPr>
          <w:b/>
          <w:sz w:val="26"/>
          <w:szCs w:val="26"/>
          <w:lang w:val="en-US"/>
        </w:rPr>
        <w:t xml:space="preserve"> </w:t>
      </w:r>
      <w:r w:rsidR="00961980" w:rsidRPr="009514DA">
        <w:rPr>
          <w:b/>
          <w:bCs/>
          <w:sz w:val="26"/>
          <w:szCs w:val="26"/>
          <w:shd w:val="clear" w:color="auto" w:fill="FFFFFF"/>
          <w:lang w:val="en-US"/>
        </w:rPr>
        <w:t>60</w:t>
      </w:r>
      <w:r w:rsidRPr="009514DA">
        <w:rPr>
          <w:b/>
          <w:sz w:val="26"/>
          <w:szCs w:val="26"/>
          <w:lang w:val="en-US"/>
        </w:rPr>
        <w:t xml:space="preserve">.8. </w:t>
      </w:r>
      <w:r w:rsidRPr="009514DA">
        <w:rPr>
          <w:b/>
          <w:sz w:val="26"/>
          <w:szCs w:val="26"/>
        </w:rPr>
        <w:t>Tên mẫu đơn, mẫu tờ khai:</w:t>
      </w:r>
    </w:p>
    <w:p w14:paraId="70493025" w14:textId="77777777" w:rsidR="000974B3" w:rsidRPr="009514DA" w:rsidRDefault="000974B3" w:rsidP="000974B3">
      <w:pPr>
        <w:spacing w:before="120"/>
        <w:ind w:firstLine="372"/>
        <w:jc w:val="both"/>
        <w:rPr>
          <w:b/>
          <w:sz w:val="26"/>
          <w:szCs w:val="26"/>
          <w:lang w:val="en-US"/>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lang w:val="en-US"/>
        </w:rPr>
        <w:t xml:space="preserve">gia hạn xây dựng </w:t>
      </w:r>
      <w:r w:rsidRPr="009514DA">
        <w:rPr>
          <w:sz w:val="26"/>
          <w:szCs w:val="26"/>
        </w:rPr>
        <w:t>công trình thiết yếu trong phạm vi bảo vệ kết cấu hạ tầng giao thông đường bộ</w:t>
      </w:r>
      <w:r w:rsidRPr="009514DA">
        <w:rPr>
          <w:sz w:val="26"/>
          <w:szCs w:val="26"/>
          <w:lang w:val="hr-HR"/>
        </w:rPr>
        <w:t xml:space="preserve"> theo mẫu Phụ lục 2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 xml:space="preserve">(bản chính). </w:t>
      </w:r>
      <w:r w:rsidRPr="009514DA">
        <w:rPr>
          <w:b/>
          <w:sz w:val="26"/>
          <w:szCs w:val="26"/>
          <w:lang w:val="en-US"/>
        </w:rPr>
        <w:t xml:space="preserve">                   </w:t>
      </w:r>
    </w:p>
    <w:p w14:paraId="42C901CA" w14:textId="77777777" w:rsidR="000974B3" w:rsidRPr="009514DA" w:rsidRDefault="00961980" w:rsidP="000974B3">
      <w:pPr>
        <w:spacing w:before="120"/>
        <w:ind w:firstLine="372"/>
        <w:jc w:val="both"/>
        <w:rPr>
          <w:b/>
          <w:sz w:val="26"/>
          <w:szCs w:val="26"/>
        </w:rPr>
      </w:pPr>
      <w:r w:rsidRPr="009514DA">
        <w:rPr>
          <w:b/>
          <w:bCs/>
          <w:sz w:val="26"/>
          <w:szCs w:val="26"/>
          <w:shd w:val="clear" w:color="auto" w:fill="FFFFFF"/>
          <w:lang w:val="en-US"/>
        </w:rPr>
        <w:t>60</w:t>
      </w:r>
      <w:r w:rsidR="000974B3" w:rsidRPr="009514DA">
        <w:rPr>
          <w:b/>
          <w:sz w:val="26"/>
          <w:szCs w:val="26"/>
          <w:lang w:val="en-US"/>
        </w:rPr>
        <w:t>.9. Yêu cầu, điều kiện thực hiện thủ tục hành chính:</w:t>
      </w:r>
    </w:p>
    <w:p w14:paraId="34567016" w14:textId="77777777" w:rsidR="000974B3" w:rsidRPr="009514DA" w:rsidRDefault="000974B3" w:rsidP="000974B3">
      <w:pPr>
        <w:spacing w:before="120"/>
        <w:ind w:firstLine="426"/>
        <w:jc w:val="both"/>
        <w:rPr>
          <w:sz w:val="26"/>
          <w:szCs w:val="26"/>
        </w:rPr>
      </w:pPr>
      <w:r w:rsidRPr="009514DA">
        <w:rPr>
          <w:sz w:val="26"/>
          <w:szCs w:val="26"/>
          <w:lang w:val="en-US"/>
        </w:rPr>
        <w:t xml:space="preserve">   </w:t>
      </w:r>
      <w:r w:rsidRPr="009514DA">
        <w:rPr>
          <w:sz w:val="26"/>
          <w:szCs w:val="26"/>
        </w:rPr>
        <w:t>Thủ tục hành chính này áp dụng đối với cơ quan, tổ chức, cá nhân có liên quan đến dự án sửa chữa công trình thiết yếu trong phạm vi bảo vệ kết cấu hạ tầng giao thông đường bộ của đường tỉnh lộ</w:t>
      </w:r>
      <w:r w:rsidRPr="009514DA">
        <w:rPr>
          <w:sz w:val="26"/>
          <w:szCs w:val="26"/>
          <w:lang w:val="en-US"/>
        </w:rPr>
        <w:t xml:space="preserve"> đang khai thác</w:t>
      </w:r>
      <w:r w:rsidRPr="009514DA">
        <w:rPr>
          <w:sz w:val="26"/>
          <w:szCs w:val="26"/>
        </w:rPr>
        <w:t>.</w:t>
      </w:r>
    </w:p>
    <w:p w14:paraId="7316BD54" w14:textId="77777777" w:rsidR="000974B3" w:rsidRPr="009514DA" w:rsidRDefault="00961980" w:rsidP="000974B3">
      <w:pPr>
        <w:tabs>
          <w:tab w:val="left" w:pos="709"/>
        </w:tabs>
        <w:spacing w:before="120"/>
        <w:ind w:firstLine="426"/>
        <w:jc w:val="both"/>
        <w:rPr>
          <w:b/>
          <w:sz w:val="26"/>
          <w:szCs w:val="26"/>
        </w:rPr>
      </w:pPr>
      <w:r w:rsidRPr="009514DA">
        <w:rPr>
          <w:b/>
          <w:bCs/>
          <w:sz w:val="26"/>
          <w:szCs w:val="26"/>
          <w:shd w:val="clear" w:color="auto" w:fill="FFFFFF"/>
          <w:lang w:val="en-US"/>
        </w:rPr>
        <w:t>60</w:t>
      </w:r>
      <w:r w:rsidR="000974B3" w:rsidRPr="009514DA">
        <w:rPr>
          <w:b/>
          <w:sz w:val="26"/>
          <w:szCs w:val="26"/>
          <w:lang w:val="en-US"/>
        </w:rPr>
        <w:t xml:space="preserve">.10. </w:t>
      </w:r>
      <w:r w:rsidR="000974B3" w:rsidRPr="009514DA">
        <w:rPr>
          <w:b/>
          <w:sz w:val="26"/>
          <w:szCs w:val="26"/>
        </w:rPr>
        <w:t>Căn cứ pháp lý của thủ tục hành chính:</w:t>
      </w:r>
    </w:p>
    <w:p w14:paraId="4A6A2857"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w:t>
      </w:r>
      <w:r w:rsidRPr="009514DA">
        <w:rPr>
          <w:rFonts w:eastAsia="Calibri"/>
          <w:sz w:val="26"/>
          <w:szCs w:val="26"/>
          <w:lang w:val="en-US" w:eastAsia="en-US"/>
        </w:rPr>
        <w:t xml:space="preserve">Căn cứ Luật Giao thông đường bộ </w:t>
      </w:r>
      <w:r w:rsidRPr="009514DA">
        <w:rPr>
          <w:sz w:val="26"/>
          <w:szCs w:val="26"/>
          <w:lang w:val="en-US"/>
        </w:rPr>
        <w:t>số 23/2008/QH12</w:t>
      </w:r>
      <w:r w:rsidRPr="009514DA">
        <w:rPr>
          <w:rFonts w:eastAsia="Calibri"/>
          <w:sz w:val="26"/>
          <w:szCs w:val="26"/>
          <w:lang w:val="en-US" w:eastAsia="en-US"/>
        </w:rPr>
        <w:t>ngày 13 tháng 11 năm 2008</w:t>
      </w:r>
      <w:r w:rsidRPr="009514DA">
        <w:rPr>
          <w:sz w:val="26"/>
          <w:szCs w:val="26"/>
        </w:rPr>
        <w:t>;</w:t>
      </w:r>
    </w:p>
    <w:p w14:paraId="659A6FF0"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70C53E53"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100/2013/NĐ-CP ngày 03</w:t>
      </w:r>
      <w:r w:rsidRPr="009514DA">
        <w:rPr>
          <w:sz w:val="26"/>
          <w:szCs w:val="26"/>
          <w:lang w:val="en-US"/>
        </w:rPr>
        <w:t xml:space="preserve"> tháng </w:t>
      </w:r>
      <w:r w:rsidRPr="009514DA">
        <w:rPr>
          <w:sz w:val="26"/>
          <w:szCs w:val="26"/>
        </w:rPr>
        <w:t>9</w:t>
      </w:r>
      <w:r w:rsidRPr="009514DA">
        <w:rPr>
          <w:sz w:val="26"/>
          <w:szCs w:val="26"/>
          <w:lang w:val="en-US"/>
        </w:rPr>
        <w:t xml:space="preserve"> năm </w:t>
      </w:r>
      <w:r w:rsidRPr="009514DA">
        <w:rPr>
          <w:sz w:val="26"/>
          <w:szCs w:val="26"/>
        </w:rPr>
        <w:t>2013 sửa đổi, bổ sung một số điều của Nghị định số 11/2010/NĐ-CP ngày 24/02/2010 của Chính phủ</w:t>
      </w:r>
    </w:p>
    <w:p w14:paraId="59F4E4D2"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22FB3112"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19963EC8"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của Bộ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33F33DD2"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15977FDA" w14:textId="77777777" w:rsidR="000974B3" w:rsidRPr="009514DA" w:rsidRDefault="000974B3" w:rsidP="000974B3">
      <w:pPr>
        <w:spacing w:before="120"/>
        <w:ind w:firstLine="567"/>
        <w:jc w:val="both"/>
        <w:outlineLvl w:val="0"/>
        <w:rPr>
          <w:sz w:val="26"/>
          <w:szCs w:val="26"/>
          <w:lang w:val="en-US"/>
        </w:rPr>
      </w:pPr>
      <w:r w:rsidRPr="009514DA">
        <w:rPr>
          <w:sz w:val="26"/>
          <w:szCs w:val="26"/>
          <w:lang w:val="en-US"/>
        </w:rPr>
        <w:t>-</w:t>
      </w:r>
      <w:r w:rsidRPr="009514DA">
        <w:rPr>
          <w:sz w:val="26"/>
          <w:szCs w:val="26"/>
        </w:rPr>
        <w:t xml:space="preserve"> Quy chuẩn kỹ thuật Quốc gia về báo hiệu Đường bộ Vi</w:t>
      </w:r>
      <w:r w:rsidRPr="009514DA">
        <w:rPr>
          <w:sz w:val="26"/>
          <w:szCs w:val="26"/>
          <w:lang w:val="en-US"/>
        </w:rPr>
        <w:t>ệ</w:t>
      </w:r>
      <w:r w:rsidRPr="009514DA">
        <w:rPr>
          <w:sz w:val="26"/>
          <w:szCs w:val="26"/>
        </w:rPr>
        <w:t>t Nam – QCVN 41:201</w:t>
      </w:r>
      <w:r w:rsidRPr="009514DA">
        <w:rPr>
          <w:sz w:val="26"/>
          <w:szCs w:val="26"/>
          <w:lang w:val="en-US"/>
        </w:rPr>
        <w:t>9</w:t>
      </w:r>
      <w:r w:rsidRPr="009514DA">
        <w:rPr>
          <w:sz w:val="26"/>
          <w:szCs w:val="26"/>
        </w:rPr>
        <w:t>/BGTVT</w:t>
      </w:r>
      <w:r w:rsidRPr="009514DA">
        <w:rPr>
          <w:sz w:val="26"/>
          <w:szCs w:val="26"/>
          <w:lang w:val="en-US"/>
        </w:rPr>
        <w:t>.</w:t>
      </w:r>
    </w:p>
    <w:p w14:paraId="70108A83"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459EA5E5" w14:textId="77777777" w:rsidR="000974B3" w:rsidRPr="009514DA" w:rsidRDefault="00961980" w:rsidP="000974B3">
      <w:pPr>
        <w:ind w:firstLine="630"/>
        <w:rPr>
          <w:i/>
          <w:sz w:val="26"/>
          <w:szCs w:val="26"/>
        </w:rPr>
      </w:pPr>
      <w:r w:rsidRPr="009514DA">
        <w:rPr>
          <w:b/>
          <w:bCs/>
          <w:sz w:val="26"/>
          <w:szCs w:val="26"/>
          <w:shd w:val="clear" w:color="auto" w:fill="FFFFFF"/>
          <w:lang w:val="en-US"/>
        </w:rPr>
        <w:t>60</w:t>
      </w:r>
      <w:r w:rsidR="000974B3"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69EEE7F0"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724F2804" w14:textId="77777777" w:rsidR="000974B3" w:rsidRPr="009514DA" w:rsidRDefault="000974B3">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61BF1BE2" w14:textId="77777777" w:rsidR="000974B3" w:rsidRPr="009514DA" w:rsidRDefault="000974B3">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B9DA5CF" w14:textId="77777777" w:rsidR="000974B3" w:rsidRPr="009514DA" w:rsidRDefault="000974B3">
            <w:pPr>
              <w:spacing w:line="256" w:lineRule="auto"/>
              <w:jc w:val="center"/>
              <w:rPr>
                <w:sz w:val="26"/>
                <w:szCs w:val="26"/>
              </w:rPr>
            </w:pPr>
            <w:r w:rsidRPr="009514DA">
              <w:rPr>
                <w:b/>
                <w:bCs/>
                <w:sz w:val="26"/>
                <w:szCs w:val="26"/>
              </w:rPr>
              <w:t>Thời gian lưu</w:t>
            </w:r>
          </w:p>
        </w:tc>
      </w:tr>
      <w:tr w:rsidR="009514DA" w:rsidRPr="009514DA" w14:paraId="0A077063"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0D44D834" w14:textId="77777777" w:rsidR="000974B3" w:rsidRPr="009514DA" w:rsidRDefault="000974B3">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2526F997" w14:textId="77777777" w:rsidR="000974B3" w:rsidRPr="009514DA" w:rsidRDefault="000974B3">
            <w:pPr>
              <w:spacing w:line="256" w:lineRule="auto"/>
              <w:rPr>
                <w:sz w:val="26"/>
                <w:szCs w:val="26"/>
              </w:rPr>
            </w:pPr>
            <w:r w:rsidRPr="009514DA">
              <w:rPr>
                <w:sz w:val="26"/>
                <w:szCs w:val="26"/>
              </w:rPr>
              <w:t>- Hồ sơ thẩm định (nếu có)</w:t>
            </w:r>
          </w:p>
          <w:p w14:paraId="6341E042" w14:textId="77777777" w:rsidR="000974B3" w:rsidRPr="009514DA" w:rsidRDefault="000974B3">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71452BF9" w14:textId="77777777" w:rsidR="000974B3" w:rsidRPr="009514DA" w:rsidRDefault="000974B3">
            <w:pPr>
              <w:spacing w:line="256" w:lineRule="auto"/>
              <w:jc w:val="both"/>
              <w:rPr>
                <w:sz w:val="26"/>
                <w:szCs w:val="26"/>
                <w:lang w:val="en-US"/>
              </w:rPr>
            </w:pPr>
            <w:r w:rsidRPr="009514DA">
              <w:rPr>
                <w:sz w:val="26"/>
                <w:szCs w:val="26"/>
              </w:rPr>
              <w:t>Phòng Q</w:t>
            </w:r>
            <w:r w:rsidRPr="009514DA">
              <w:rPr>
                <w:rFonts w:eastAsia="Times New Roman"/>
                <w:sz w:val="26"/>
                <w:szCs w:val="26"/>
              </w:rPr>
              <w:t xml:space="preserve">uản </w:t>
            </w:r>
            <w:r w:rsidRPr="009514DA">
              <w:rPr>
                <w:rFonts w:eastAsia="Times New Roman"/>
                <w:sz w:val="26"/>
                <w:szCs w:val="26"/>
                <w:lang w:val="en-US"/>
              </w:rPr>
              <w:t>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05B4F429" w14:textId="77777777" w:rsidR="000974B3" w:rsidRPr="009514DA" w:rsidRDefault="000974B3">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5A6F2EE0" w14:textId="77777777" w:rsidR="000974B3" w:rsidRPr="009514DA" w:rsidRDefault="000974B3" w:rsidP="000974B3">
      <w:pPr>
        <w:spacing w:before="120"/>
        <w:ind w:firstLine="567"/>
        <w:jc w:val="both"/>
        <w:rPr>
          <w:sz w:val="26"/>
          <w:szCs w:val="26"/>
          <w:lang w:val="en-US"/>
        </w:rPr>
      </w:pPr>
      <w:r w:rsidRPr="009514DA">
        <w:rPr>
          <w:sz w:val="26"/>
          <w:szCs w:val="26"/>
        </w:rPr>
        <w:br w:type="page"/>
      </w:r>
    </w:p>
    <w:p w14:paraId="766627F4" w14:textId="77777777" w:rsidR="000974B3" w:rsidRPr="009514DA" w:rsidRDefault="000974B3" w:rsidP="000974B3">
      <w:pPr>
        <w:ind w:firstLine="567"/>
        <w:jc w:val="both"/>
        <w:rPr>
          <w:sz w:val="26"/>
          <w:szCs w:val="26"/>
          <w:lang w:val="en-US"/>
        </w:rPr>
      </w:pPr>
      <w:r w:rsidRPr="009514DA">
        <w:rPr>
          <w:noProof/>
          <w:lang w:val="en-US" w:eastAsia="en-US"/>
        </w:rPr>
        <mc:AlternateContent>
          <mc:Choice Requires="wps">
            <w:drawing>
              <wp:anchor distT="0" distB="0" distL="114300" distR="114300" simplePos="0" relativeHeight="251771904" behindDoc="1" locked="0" layoutInCell="1" allowOverlap="1" wp14:anchorId="623CA2F0" wp14:editId="4B43ADF3">
                <wp:simplePos x="0" y="0"/>
                <wp:positionH relativeFrom="column">
                  <wp:posOffset>3308985</wp:posOffset>
                </wp:positionH>
                <wp:positionV relativeFrom="paragraph">
                  <wp:posOffset>-472440</wp:posOffset>
                </wp:positionV>
                <wp:extent cx="2282190" cy="590550"/>
                <wp:effectExtent l="0" t="0" r="3810" b="0"/>
                <wp:wrapNone/>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190" cy="590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BC570B" w14:textId="77777777" w:rsidR="0042299F" w:rsidRDefault="0042299F" w:rsidP="000974B3">
                            <w:pPr>
                              <w:jc w:val="both"/>
                              <w:rPr>
                                <w:szCs w:val="20"/>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3CA2F0" id="Text Box 192" o:spid="_x0000_s1049" type="#_x0000_t202" style="position:absolute;left:0;text-align:left;margin-left:260.55pt;margin-top:-37.2pt;width:179.7pt;height:46.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" stroked="f">
                <v:textbox>
                  <w:txbxContent>
                    <w:p w14:paraId="00BC570B" w14:textId="77777777" w:rsidR="0042299F" w:rsidRDefault="0042299F" w:rsidP="000974B3">
                      <w:pPr>
                        <w:jc w:val="both"/>
                        <w:rPr>
                          <w:szCs w:val="20"/>
                          <w:lang w:val="en-US"/>
                        </w:rPr>
                      </w:pPr>
                    </w:p>
                  </w:txbxContent>
                </v:textbox>
              </v:shape>
            </w:pict>
          </mc:Fallback>
        </mc:AlternateConten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100"/>
      </w:tblGrid>
      <w:tr w:rsidR="009514DA" w:rsidRPr="009514DA" w14:paraId="330FBA27" w14:textId="77777777" w:rsidTr="000974B3">
        <w:tc>
          <w:tcPr>
            <w:tcW w:w="3364" w:type="dxa"/>
            <w:tcBorders>
              <w:top w:val="nil"/>
              <w:left w:val="nil"/>
              <w:bottom w:val="nil"/>
              <w:right w:val="nil"/>
            </w:tcBorders>
          </w:tcPr>
          <w:p w14:paraId="4817C103" w14:textId="77777777" w:rsidR="000974B3" w:rsidRPr="009514DA" w:rsidRDefault="000974B3">
            <w:pPr>
              <w:pStyle w:val="Heading1"/>
              <w:spacing w:line="256" w:lineRule="auto"/>
              <w:rPr>
                <w:rFonts w:ascii="Times New Roman" w:hAnsi="Times New Roman"/>
                <w:b w:val="0"/>
                <w:szCs w:val="26"/>
                <w:lang w:val="x-none"/>
              </w:rPr>
            </w:pPr>
            <w:r w:rsidRPr="009514DA">
              <w:rPr>
                <w:rFonts w:ascii="Times New Roman" w:hAnsi="Times New Roman"/>
                <w:b w:val="0"/>
                <w:szCs w:val="26"/>
                <w:lang w:val="x-none" w:eastAsia="x-none"/>
              </w:rPr>
              <w:br w:type="page"/>
            </w:r>
            <w:r w:rsidRPr="009514DA">
              <w:rPr>
                <w:rFonts w:ascii="Times New Roman" w:hAnsi="Times New Roman"/>
                <w:b w:val="0"/>
                <w:szCs w:val="26"/>
              </w:rPr>
              <w:t>…………(1) ………….</w:t>
            </w:r>
          </w:p>
          <w:p w14:paraId="52547637" w14:textId="77777777" w:rsidR="000974B3" w:rsidRPr="009514DA" w:rsidRDefault="000974B3">
            <w:pPr>
              <w:pStyle w:val="Heading1"/>
              <w:spacing w:line="256" w:lineRule="auto"/>
              <w:rPr>
                <w:rFonts w:ascii="Times New Roman" w:hAnsi="Times New Roman"/>
                <w:b w:val="0"/>
                <w:szCs w:val="26"/>
              </w:rPr>
            </w:pPr>
            <w:r w:rsidRPr="009514DA">
              <w:rPr>
                <w:rFonts w:ascii="Times New Roman" w:hAnsi="Times New Roman"/>
                <w:b w:val="0"/>
                <w:szCs w:val="26"/>
              </w:rPr>
              <w:t>……………(2) …………….</w:t>
            </w:r>
          </w:p>
          <w:p w14:paraId="0D480BED" w14:textId="77777777" w:rsidR="000974B3" w:rsidRPr="009514DA" w:rsidRDefault="000974B3">
            <w:pPr>
              <w:spacing w:line="256" w:lineRule="auto"/>
              <w:jc w:val="center"/>
              <w:rPr>
                <w:sz w:val="26"/>
                <w:szCs w:val="26"/>
              </w:rPr>
            </w:pPr>
          </w:p>
          <w:p w14:paraId="1FFE44D0" w14:textId="77777777" w:rsidR="000974B3" w:rsidRPr="009514DA" w:rsidRDefault="000974B3">
            <w:pPr>
              <w:spacing w:line="256" w:lineRule="auto"/>
              <w:jc w:val="center"/>
              <w:rPr>
                <w:sz w:val="26"/>
                <w:szCs w:val="26"/>
              </w:rPr>
            </w:pPr>
            <w:r w:rsidRPr="009514DA">
              <w:rPr>
                <w:sz w:val="26"/>
                <w:szCs w:val="26"/>
              </w:rPr>
              <w:t>Số:............/.............</w:t>
            </w:r>
          </w:p>
          <w:p w14:paraId="78A29E80" w14:textId="77777777" w:rsidR="000974B3" w:rsidRPr="009514DA" w:rsidRDefault="000974B3">
            <w:pPr>
              <w:pStyle w:val="Heading1"/>
              <w:spacing w:line="256" w:lineRule="auto"/>
              <w:jc w:val="left"/>
              <w:rPr>
                <w:rFonts w:ascii="Times New Roman" w:hAnsi="Times New Roman"/>
                <w:b w:val="0"/>
                <w:szCs w:val="26"/>
              </w:rPr>
            </w:pPr>
          </w:p>
        </w:tc>
        <w:tc>
          <w:tcPr>
            <w:tcW w:w="6100" w:type="dxa"/>
            <w:tcBorders>
              <w:top w:val="nil"/>
              <w:left w:val="nil"/>
              <w:bottom w:val="nil"/>
              <w:right w:val="nil"/>
            </w:tcBorders>
          </w:tcPr>
          <w:p w14:paraId="11A78485" w14:textId="77777777" w:rsidR="000974B3" w:rsidRPr="009514DA" w:rsidRDefault="000974B3">
            <w:pPr>
              <w:pStyle w:val="Heading1"/>
              <w:spacing w:line="256" w:lineRule="auto"/>
              <w:rPr>
                <w:rFonts w:ascii="Times New Roman" w:hAnsi="Times New Roman"/>
                <w:sz w:val="24"/>
                <w:szCs w:val="24"/>
              </w:rPr>
            </w:pPr>
            <w:r w:rsidRPr="009514DA">
              <w:rPr>
                <w:rFonts w:ascii="Times New Roman" w:hAnsi="Times New Roman"/>
                <w:sz w:val="24"/>
                <w:szCs w:val="24"/>
              </w:rPr>
              <w:t>CỘNG  HÒA  XÃ  HỘI  CHỦ  NGHĨA  VIỆT  NAM</w:t>
            </w:r>
          </w:p>
          <w:p w14:paraId="6293AB12" w14:textId="77777777" w:rsidR="000974B3" w:rsidRPr="009514DA" w:rsidRDefault="000974B3">
            <w:pPr>
              <w:spacing w:line="256" w:lineRule="auto"/>
              <w:ind w:left="-567" w:right="-284"/>
              <w:jc w:val="center"/>
              <w:rPr>
                <w:b/>
                <w:sz w:val="26"/>
                <w:szCs w:val="26"/>
              </w:rPr>
            </w:pPr>
            <w:r w:rsidRPr="009514DA">
              <w:rPr>
                <w:b/>
                <w:sz w:val="26"/>
                <w:szCs w:val="26"/>
              </w:rPr>
              <w:t>Độc  lập - Tự  do - Hạnh  phúc</w:t>
            </w:r>
          </w:p>
          <w:p w14:paraId="5616B9B0" w14:textId="77777777" w:rsidR="000974B3" w:rsidRPr="009514DA" w:rsidRDefault="000974B3">
            <w:pPr>
              <w:spacing w:line="256" w:lineRule="auto"/>
              <w:ind w:right="-284" w:hanging="700"/>
              <w:jc w:val="center"/>
              <w:rPr>
                <w:sz w:val="26"/>
                <w:szCs w:val="26"/>
              </w:rPr>
            </w:pPr>
          </w:p>
          <w:p w14:paraId="40DE8136" w14:textId="77777777" w:rsidR="000974B3" w:rsidRPr="009514DA" w:rsidRDefault="000974B3">
            <w:pPr>
              <w:spacing w:line="256" w:lineRule="auto"/>
              <w:ind w:right="-284" w:hanging="700"/>
              <w:jc w:val="right"/>
              <w:rPr>
                <w:sz w:val="26"/>
                <w:szCs w:val="26"/>
              </w:rPr>
            </w:pPr>
            <w:r w:rsidRPr="009514DA">
              <w:rPr>
                <w:sz w:val="26"/>
                <w:szCs w:val="26"/>
              </w:rPr>
              <w:t xml:space="preserve">..............., </w:t>
            </w:r>
            <w:r w:rsidRPr="009514DA">
              <w:rPr>
                <w:i/>
                <w:sz w:val="26"/>
                <w:szCs w:val="26"/>
              </w:rPr>
              <w:t>ngày</w:t>
            </w:r>
            <w:r w:rsidRPr="009514DA">
              <w:rPr>
                <w:sz w:val="26"/>
                <w:szCs w:val="26"/>
              </w:rPr>
              <w:t>........</w:t>
            </w:r>
            <w:r w:rsidRPr="009514DA">
              <w:rPr>
                <w:i/>
                <w:sz w:val="26"/>
                <w:szCs w:val="26"/>
              </w:rPr>
              <w:t xml:space="preserve"> tháng</w:t>
            </w:r>
            <w:r w:rsidRPr="009514DA">
              <w:rPr>
                <w:sz w:val="26"/>
                <w:szCs w:val="26"/>
              </w:rPr>
              <w:t>........</w:t>
            </w:r>
            <w:r w:rsidRPr="009514DA">
              <w:rPr>
                <w:i/>
                <w:sz w:val="26"/>
                <w:szCs w:val="26"/>
              </w:rPr>
              <w:t>năm 20</w:t>
            </w:r>
            <w:r w:rsidRPr="009514DA">
              <w:rPr>
                <w:sz w:val="26"/>
                <w:szCs w:val="26"/>
              </w:rPr>
              <w:t>…</w:t>
            </w:r>
            <w:r w:rsidRPr="009514DA">
              <w:rPr>
                <w:sz w:val="26"/>
                <w:szCs w:val="26"/>
                <w:lang w:val="en-US"/>
              </w:rPr>
              <w:t>…</w:t>
            </w:r>
            <w:r w:rsidRPr="009514DA">
              <w:rPr>
                <w:sz w:val="26"/>
                <w:szCs w:val="26"/>
              </w:rPr>
              <w:t>.....</w:t>
            </w:r>
          </w:p>
        </w:tc>
      </w:tr>
    </w:tbl>
    <w:p w14:paraId="7D653338" w14:textId="77777777" w:rsidR="000974B3" w:rsidRPr="009514DA" w:rsidRDefault="000974B3" w:rsidP="000974B3">
      <w:pPr>
        <w:spacing w:before="120" w:after="100" w:afterAutospacing="1"/>
        <w:jc w:val="center"/>
        <w:rPr>
          <w:sz w:val="26"/>
          <w:szCs w:val="26"/>
        </w:rPr>
      </w:pPr>
      <w:r w:rsidRPr="009514DA">
        <w:rPr>
          <w:b/>
          <w:bCs/>
          <w:sz w:val="26"/>
          <w:szCs w:val="26"/>
        </w:rPr>
        <w:t>ĐƠN ĐỀ NGHỊ GIA HẠN XÂY DỰNG CÔNG TRÌNH THIẾT YẾU TRONG PHẠM VI BẢO VỆ KẾT CẤU HẠ TẦNG GIAO THÔNG ĐƯỜNG BỘ</w:t>
      </w:r>
    </w:p>
    <w:p w14:paraId="2E6AEF5E" w14:textId="77777777" w:rsidR="000974B3" w:rsidRPr="009514DA" w:rsidRDefault="000974B3" w:rsidP="000974B3">
      <w:pPr>
        <w:spacing w:before="120"/>
        <w:jc w:val="center"/>
        <w:rPr>
          <w:sz w:val="26"/>
          <w:szCs w:val="26"/>
          <w:lang w:val="en-US"/>
        </w:rPr>
      </w:pPr>
      <w:r w:rsidRPr="009514DA">
        <w:rPr>
          <w:sz w:val="26"/>
          <w:szCs w:val="26"/>
          <w:lang w:val="en-US"/>
        </w:rPr>
        <w:t>Gia hạn</w:t>
      </w:r>
      <w:r w:rsidRPr="009514DA">
        <w:rPr>
          <w:sz w:val="26"/>
          <w:szCs w:val="26"/>
        </w:rPr>
        <w:t xml:space="preserve"> xây dựng </w:t>
      </w:r>
      <w:r w:rsidRPr="009514DA">
        <w:rPr>
          <w:bCs/>
          <w:kern w:val="16"/>
          <w:sz w:val="26"/>
          <w:szCs w:val="26"/>
        </w:rPr>
        <w:t>(3</w:t>
      </w:r>
      <w:r w:rsidRPr="009514DA">
        <w:rPr>
          <w:sz w:val="26"/>
          <w:szCs w:val="26"/>
        </w:rPr>
        <w:t>) ………………</w:t>
      </w:r>
    </w:p>
    <w:p w14:paraId="576DC516" w14:textId="77777777" w:rsidR="000974B3" w:rsidRPr="009514DA" w:rsidRDefault="000974B3" w:rsidP="000974B3">
      <w:pPr>
        <w:spacing w:before="120"/>
        <w:jc w:val="center"/>
        <w:rPr>
          <w:b/>
          <w:sz w:val="26"/>
          <w:szCs w:val="26"/>
          <w:lang w:val="en-US"/>
        </w:rPr>
      </w:pPr>
      <w:r w:rsidRPr="009514DA">
        <w:rPr>
          <w:b/>
          <w:sz w:val="26"/>
          <w:szCs w:val="26"/>
        </w:rPr>
        <w:t xml:space="preserve">Kính gửi: </w:t>
      </w:r>
      <w:r w:rsidRPr="009514DA">
        <w:rPr>
          <w:b/>
          <w:sz w:val="26"/>
          <w:szCs w:val="26"/>
          <w:lang w:val="en-US"/>
        </w:rPr>
        <w:t>Sở Giao thông vận tải Đồng Tháp.</w:t>
      </w:r>
    </w:p>
    <w:p w14:paraId="292EB1F6" w14:textId="77777777" w:rsidR="000974B3" w:rsidRPr="009514DA" w:rsidRDefault="000974B3" w:rsidP="000974B3">
      <w:pPr>
        <w:spacing w:before="120"/>
        <w:ind w:firstLine="567"/>
        <w:jc w:val="both"/>
        <w:rPr>
          <w:sz w:val="26"/>
          <w:szCs w:val="26"/>
        </w:rPr>
      </w:pPr>
      <w:r w:rsidRPr="009514DA">
        <w:rPr>
          <w:sz w:val="26"/>
          <w:szCs w:val="26"/>
          <w:lang w:val="en-US"/>
        </w:rPr>
        <w:tab/>
        <w:t>Căn cứ</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7F6E0374"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3A877838"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7A1BD894"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1950969C"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43AEA76D"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1E59E8C0"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(...5...)</w:t>
      </w:r>
    </w:p>
    <w:p w14:paraId="7A42D3A8"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xml:space="preserve">(…..2….) đề nghị được gia hạn xây dựng công trình, nêu rõ lý do gia hạn. </w:t>
      </w:r>
    </w:p>
    <w:p w14:paraId="70BEBFED"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Gửi kèm theo các tài liệu sau:</w:t>
      </w:r>
    </w:p>
    <w:p w14:paraId="60D5D684"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Bản sao chụp Văn bản chấp thuận xây dựng công trình thiết yếu;</w:t>
      </w:r>
    </w:p>
    <w:p w14:paraId="069363B1"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Bản sao chụp Giấy phép thi công (3) do cơ quan quản lý đường bộ có thẩm quyền cấp;</w:t>
      </w:r>
    </w:p>
    <w:p w14:paraId="5F6439B1"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(...6...)</w:t>
      </w:r>
    </w:p>
    <w:p w14:paraId="23062494"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(…2…) cam kết tự di chuyển hoặc cải tạo công trình thiết yếu và không đòi bồi thường khi ngành đường bộ có yêu cầu di chuyển hoặc cải tạo; đồng thời, hoàn chỉnh các thủ tục theo quy định của pháp luật có liên quan để công trình thiết yếu được gia hạn xây dựng trong thời hạn có hiệu lực của Văn bản chấp thuận gia hạn.</w:t>
      </w:r>
    </w:p>
    <w:p w14:paraId="3DB5FD1C"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 xml:space="preserve">Địa chỉ liên hệ: ……… </w:t>
      </w:r>
    </w:p>
    <w:p w14:paraId="09BBEF9F"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Số điện thoại: ..............</w:t>
      </w:r>
    </w:p>
    <w:tbl>
      <w:tblPr>
        <w:tblW w:w="0" w:type="auto"/>
        <w:tblCellMar>
          <w:left w:w="0" w:type="dxa"/>
          <w:right w:w="0" w:type="dxa"/>
        </w:tblCellMar>
        <w:tblLook w:val="04A0" w:firstRow="1" w:lastRow="0" w:firstColumn="1" w:lastColumn="0" w:noHBand="0" w:noVBand="1"/>
      </w:tblPr>
      <w:tblGrid>
        <w:gridCol w:w="4162"/>
        <w:gridCol w:w="4864"/>
      </w:tblGrid>
      <w:tr w:rsidR="000974B3" w:rsidRPr="009514DA" w14:paraId="3EFEF894" w14:textId="77777777" w:rsidTr="000974B3">
        <w:trPr>
          <w:trHeight w:val="1487"/>
        </w:trPr>
        <w:tc>
          <w:tcPr>
            <w:tcW w:w="4162" w:type="dxa"/>
            <w:tcMar>
              <w:top w:w="0" w:type="dxa"/>
              <w:left w:w="108" w:type="dxa"/>
              <w:bottom w:w="0" w:type="dxa"/>
              <w:right w:w="108" w:type="dxa"/>
            </w:tcMar>
            <w:hideMark/>
          </w:tcPr>
          <w:p w14:paraId="09E44F14" w14:textId="77777777" w:rsidR="000974B3" w:rsidRPr="009514DA" w:rsidRDefault="000974B3">
            <w:pPr>
              <w:pStyle w:val="NormalWeb"/>
              <w:spacing w:before="60" w:beforeAutospacing="0" w:after="0" w:afterAutospacing="0" w:line="256" w:lineRule="auto"/>
              <w:rPr>
                <w:sz w:val="26"/>
                <w:szCs w:val="26"/>
              </w:rPr>
            </w:pPr>
            <w:r w:rsidRPr="009514DA">
              <w:rPr>
                <w:sz w:val="26"/>
                <w:szCs w:val="26"/>
              </w:rPr>
              <w:t>  </w:t>
            </w:r>
          </w:p>
          <w:p w14:paraId="16BA5B1B" w14:textId="77777777" w:rsidR="000974B3" w:rsidRPr="009514DA" w:rsidRDefault="000974B3">
            <w:pPr>
              <w:pStyle w:val="NormalWeb"/>
              <w:spacing w:before="60" w:beforeAutospacing="0" w:after="0" w:afterAutospacing="0" w:line="256" w:lineRule="auto"/>
              <w:rPr>
                <w:sz w:val="26"/>
                <w:szCs w:val="26"/>
              </w:rPr>
            </w:pPr>
            <w:r w:rsidRPr="009514DA">
              <w:rPr>
                <w:b/>
                <w:bCs/>
                <w:i/>
                <w:iCs/>
                <w:sz w:val="26"/>
                <w:szCs w:val="26"/>
              </w:rPr>
              <w:t>Nơi nhận:</w:t>
            </w:r>
            <w:r w:rsidRPr="009514DA">
              <w:rPr>
                <w:b/>
                <w:bCs/>
                <w:i/>
                <w:iCs/>
                <w:sz w:val="26"/>
                <w:szCs w:val="26"/>
              </w:rPr>
              <w:br/>
            </w:r>
            <w:r w:rsidRPr="009514DA">
              <w:rPr>
                <w:sz w:val="26"/>
                <w:szCs w:val="26"/>
              </w:rPr>
              <w:t>- Như trên;</w:t>
            </w:r>
            <w:r w:rsidRPr="009514DA">
              <w:rPr>
                <w:sz w:val="26"/>
                <w:szCs w:val="26"/>
              </w:rPr>
              <w:br/>
              <w:t>- ....................;</w:t>
            </w:r>
            <w:r w:rsidRPr="009514DA">
              <w:rPr>
                <w:sz w:val="26"/>
                <w:szCs w:val="26"/>
              </w:rPr>
              <w:br/>
              <w:t>- LưuVT.</w:t>
            </w:r>
          </w:p>
        </w:tc>
        <w:tc>
          <w:tcPr>
            <w:tcW w:w="4864" w:type="dxa"/>
            <w:tcMar>
              <w:top w:w="0" w:type="dxa"/>
              <w:left w:w="108" w:type="dxa"/>
              <w:bottom w:w="0" w:type="dxa"/>
              <w:right w:w="108" w:type="dxa"/>
            </w:tcMar>
            <w:hideMark/>
          </w:tcPr>
          <w:p w14:paraId="0645CE10" w14:textId="77777777" w:rsidR="000974B3" w:rsidRPr="009514DA" w:rsidRDefault="000974B3">
            <w:pPr>
              <w:pStyle w:val="NormalWeb"/>
              <w:spacing w:before="60" w:beforeAutospacing="0" w:after="0" w:afterAutospacing="0" w:line="256" w:lineRule="auto"/>
              <w:jc w:val="center"/>
              <w:rPr>
                <w:sz w:val="26"/>
                <w:szCs w:val="26"/>
              </w:rPr>
            </w:pPr>
            <w:r w:rsidRPr="009514DA">
              <w:rPr>
                <w:sz w:val="26"/>
                <w:szCs w:val="26"/>
              </w:rPr>
              <w:t>(……2…..)</w:t>
            </w:r>
            <w:r w:rsidRPr="009514DA">
              <w:rPr>
                <w:b/>
                <w:bCs/>
                <w:sz w:val="26"/>
                <w:szCs w:val="26"/>
              </w:rPr>
              <w:br/>
              <w:t>QUYỀN HẠN, CHỨC VỤ CỦA NGƯỜI KÝ</w:t>
            </w:r>
            <w:r w:rsidRPr="009514DA">
              <w:rPr>
                <w:b/>
                <w:bCs/>
                <w:sz w:val="26"/>
                <w:szCs w:val="26"/>
              </w:rPr>
              <w:br/>
            </w:r>
            <w:r w:rsidRPr="009514DA">
              <w:rPr>
                <w:sz w:val="26"/>
                <w:szCs w:val="26"/>
              </w:rPr>
              <w:t>(ký, ghi rõ họ tên và đóng dấu)</w:t>
            </w:r>
          </w:p>
        </w:tc>
      </w:tr>
    </w:tbl>
    <w:p w14:paraId="56932B84" w14:textId="77777777" w:rsidR="000974B3" w:rsidRPr="009514DA" w:rsidRDefault="000974B3" w:rsidP="000974B3">
      <w:pPr>
        <w:pStyle w:val="NormalWeb"/>
        <w:spacing w:before="0" w:beforeAutospacing="0" w:after="0" w:afterAutospacing="0"/>
        <w:jc w:val="center"/>
        <w:rPr>
          <w:b/>
          <w:bCs/>
          <w:sz w:val="26"/>
          <w:szCs w:val="26"/>
        </w:rPr>
      </w:pPr>
    </w:p>
    <w:p w14:paraId="66F95A6A" w14:textId="77777777" w:rsidR="000974B3" w:rsidRPr="009514DA" w:rsidRDefault="000974B3" w:rsidP="000974B3">
      <w:pPr>
        <w:pStyle w:val="NormalWeb"/>
        <w:spacing w:before="0" w:beforeAutospacing="0" w:after="0" w:afterAutospacing="0"/>
        <w:jc w:val="center"/>
        <w:rPr>
          <w:b/>
          <w:bCs/>
          <w:sz w:val="26"/>
          <w:szCs w:val="26"/>
        </w:rPr>
      </w:pPr>
    </w:p>
    <w:p w14:paraId="070E9131" w14:textId="77777777" w:rsidR="000974B3" w:rsidRPr="009514DA" w:rsidRDefault="000974B3" w:rsidP="000974B3">
      <w:pPr>
        <w:pStyle w:val="NormalWeb"/>
        <w:spacing w:before="0" w:beforeAutospacing="0" w:after="0" w:afterAutospacing="0"/>
        <w:jc w:val="center"/>
        <w:rPr>
          <w:b/>
          <w:bCs/>
          <w:sz w:val="26"/>
          <w:szCs w:val="26"/>
        </w:rPr>
      </w:pPr>
      <w:r w:rsidRPr="009514DA">
        <w:rPr>
          <w:b/>
          <w:bCs/>
          <w:sz w:val="26"/>
          <w:szCs w:val="26"/>
        </w:rPr>
        <w:t>Hướng dẫn nội dung ghi trong Đơn đề nghị</w:t>
      </w:r>
    </w:p>
    <w:p w14:paraId="54E4C1DE" w14:textId="77777777" w:rsidR="000974B3" w:rsidRPr="009514DA" w:rsidRDefault="000974B3" w:rsidP="000974B3">
      <w:pPr>
        <w:pStyle w:val="NormalWeb"/>
        <w:spacing w:before="0" w:beforeAutospacing="0" w:after="0" w:afterAutospacing="0"/>
        <w:jc w:val="center"/>
        <w:rPr>
          <w:sz w:val="26"/>
          <w:szCs w:val="26"/>
        </w:rPr>
      </w:pPr>
    </w:p>
    <w:p w14:paraId="66EE3CE9"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(1) Tên tổ chức hoặc cơ quan cấp trên của đơn vị hoặc tổ chức đứng Đơn đề nghị (nếu có).</w:t>
      </w:r>
    </w:p>
    <w:p w14:paraId="5CA399A0"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(2) Tên đơn vị hoặc tổ chức đứng Đơn đề nghị gia hạn xây dựng công trình thiết yếu.</w:t>
      </w:r>
    </w:p>
    <w:p w14:paraId="0B4966F2"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 xml:space="preserve">(3) Ghi vắn tắt tên công trình, đường bộ ĐT, ĐH…, địa phương; ví dụ </w:t>
      </w:r>
      <w:r w:rsidRPr="009514DA">
        <w:rPr>
          <w:b/>
          <w:i/>
          <w:sz w:val="26"/>
          <w:szCs w:val="26"/>
        </w:rPr>
        <w:t>“Gia hạn Xây dựng công trình đường ống cấp nước sinh hoạt trong phạm vi bảo vệ kết cấu hạ tầng giao thông đường bộ của ĐT.848, địa phận xã Tân Mỹ, huyện Lấp Vò”.</w:t>
      </w:r>
    </w:p>
    <w:p w14:paraId="19FF00E6"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(4) Tên cơ quan có thẩm quyền chấp thuận cho phép xây dựng công trình thiết yếu được quy định theo phân cấp quản lý đường bộ</w:t>
      </w:r>
    </w:p>
    <w:p w14:paraId="66D226C2"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(5) Văn bản cho phép chuẩn bị đầu tư hoặc phê duyệt đầu tư công trình thiết yếu của cấp có thẩm quyền.</w:t>
      </w:r>
    </w:p>
    <w:p w14:paraId="2725CAF4"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(6) Các tài liệu khác nếu (…2…) thấy cần thiết./.</w:t>
      </w:r>
    </w:p>
    <w:p w14:paraId="6FE7AA62" w14:textId="77777777" w:rsidR="000974B3" w:rsidRPr="009514DA" w:rsidRDefault="000974B3" w:rsidP="000974B3">
      <w:pPr>
        <w:pStyle w:val="NormalWeb"/>
        <w:spacing w:before="0" w:beforeAutospacing="0" w:after="0" w:afterAutospacing="0"/>
        <w:jc w:val="both"/>
      </w:pPr>
      <w:r w:rsidRPr="009514DA">
        <w:t> </w:t>
      </w:r>
    </w:p>
    <w:p w14:paraId="25807733" w14:textId="77777777" w:rsidR="000974B3" w:rsidRPr="009514DA" w:rsidRDefault="000974B3" w:rsidP="000974B3">
      <w:pPr>
        <w:spacing w:before="120" w:after="100" w:afterAutospacing="1"/>
        <w:jc w:val="both"/>
        <w:rPr>
          <w:sz w:val="26"/>
          <w:szCs w:val="26"/>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w:t>
      </w:r>
      <w:r w:rsidRPr="009514DA">
        <w:rPr>
          <w:i/>
          <w:iCs/>
          <w:sz w:val="26"/>
          <w:szCs w:val="26"/>
          <w:lang w:val="en-US"/>
        </w:rPr>
        <w:t xml:space="preserve">, </w:t>
      </w:r>
      <w:r w:rsidRPr="009514DA">
        <w:rPr>
          <w:i/>
          <w:iCs/>
          <w:sz w:val="26"/>
          <w:szCs w:val="26"/>
        </w:rPr>
        <w:t xml:space="preserve"> các tổ chức, cá nhân căn cứ từng công trình cụ thể để ghi các nội dung và gửi kèm theo văn bản liên quan cho phù hợp./.</w:t>
      </w:r>
    </w:p>
    <w:p w14:paraId="4C69B445" w14:textId="77777777" w:rsidR="000974B3" w:rsidRPr="009514DA" w:rsidRDefault="000974B3" w:rsidP="000974B3"/>
    <w:p w14:paraId="0E35A59E" w14:textId="77777777" w:rsidR="000974B3" w:rsidRPr="009514DA" w:rsidRDefault="00693DCF" w:rsidP="000974B3">
      <w:pPr>
        <w:spacing w:before="120"/>
        <w:ind w:firstLine="567"/>
        <w:jc w:val="both"/>
        <w:rPr>
          <w:rFonts w:eastAsia="Times New Roman"/>
          <w:b/>
          <w:sz w:val="26"/>
          <w:szCs w:val="26"/>
          <w:lang w:val="en-US"/>
        </w:rPr>
      </w:pPr>
      <w:r w:rsidRPr="009514DA">
        <w:rPr>
          <w:b/>
          <w:sz w:val="26"/>
          <w:szCs w:val="26"/>
          <w:lang w:val="en-US"/>
        </w:rPr>
        <w:t>6</w:t>
      </w:r>
      <w:r w:rsidR="00961980" w:rsidRPr="009514DA">
        <w:rPr>
          <w:b/>
          <w:sz w:val="26"/>
          <w:szCs w:val="26"/>
          <w:lang w:val="en-US"/>
        </w:rPr>
        <w:t>1</w:t>
      </w:r>
      <w:r w:rsidR="000974B3" w:rsidRPr="009514DA">
        <w:rPr>
          <w:b/>
          <w:sz w:val="26"/>
          <w:szCs w:val="26"/>
          <w:lang w:val="en-US"/>
        </w:rPr>
        <w:t xml:space="preserve">. </w:t>
      </w:r>
      <w:r w:rsidR="000974B3" w:rsidRPr="009514DA">
        <w:rPr>
          <w:b/>
          <w:sz w:val="26"/>
          <w:szCs w:val="26"/>
        </w:rPr>
        <w:t>G</w:t>
      </w:r>
      <w:r w:rsidR="000974B3" w:rsidRPr="009514DA">
        <w:rPr>
          <w:b/>
          <w:sz w:val="26"/>
          <w:szCs w:val="26"/>
          <w:shd w:val="clear" w:color="auto" w:fill="FFFFFF"/>
        </w:rPr>
        <w:t xml:space="preserve">ia hạn chấp thuận thiết kế kỹ thuật và phương án tổ chức giao thông của nút giao </w:t>
      </w:r>
      <w:r w:rsidR="000974B3" w:rsidRPr="009514DA">
        <w:rPr>
          <w:b/>
          <w:sz w:val="26"/>
          <w:szCs w:val="26"/>
          <w:shd w:val="clear" w:color="auto" w:fill="FFFFFF"/>
          <w:lang w:val="en-US"/>
        </w:rPr>
        <w:t xml:space="preserve">đường nhánh </w:t>
      </w:r>
      <w:r w:rsidR="000974B3" w:rsidRPr="009514DA">
        <w:rPr>
          <w:b/>
          <w:sz w:val="26"/>
          <w:szCs w:val="26"/>
          <w:shd w:val="clear" w:color="auto" w:fill="FFFFFF"/>
        </w:rPr>
        <w:t xml:space="preserve">đấu nối vào </w:t>
      </w:r>
      <w:r w:rsidR="000974B3" w:rsidRPr="009514DA">
        <w:rPr>
          <w:b/>
          <w:sz w:val="26"/>
          <w:szCs w:val="26"/>
          <w:shd w:val="clear" w:color="auto" w:fill="FFFFFF"/>
          <w:lang w:val="en-US"/>
        </w:rPr>
        <w:t>đường tỉnh</w:t>
      </w:r>
    </w:p>
    <w:p w14:paraId="3B1F5D1D" w14:textId="77777777" w:rsidR="000974B3" w:rsidRPr="009514DA" w:rsidRDefault="00961980" w:rsidP="000974B3">
      <w:pPr>
        <w:spacing w:before="120"/>
        <w:ind w:firstLine="720"/>
        <w:jc w:val="both"/>
        <w:rPr>
          <w:rFonts w:eastAsia="Times New Roman"/>
          <w:b/>
          <w:sz w:val="26"/>
          <w:szCs w:val="26"/>
          <w:lang w:val="en-US"/>
        </w:rPr>
      </w:pPr>
      <w:r w:rsidRPr="009514DA">
        <w:rPr>
          <w:b/>
          <w:sz w:val="26"/>
          <w:szCs w:val="26"/>
          <w:lang w:val="en-US"/>
        </w:rPr>
        <w:t>61</w:t>
      </w:r>
      <w:r w:rsidR="000974B3" w:rsidRPr="009514DA">
        <w:rPr>
          <w:rFonts w:eastAsia="Times New Roman"/>
          <w:b/>
          <w:sz w:val="26"/>
          <w:szCs w:val="26"/>
          <w:lang w:val="en-US"/>
        </w:rPr>
        <w:t>.1. Trình tự, cách thức, thời gian thực hiện</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0BAC3517" w14:textId="77777777" w:rsidTr="000974B3">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3D43FCA6"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4404158"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6017D363"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0D157813" w14:textId="77777777" w:rsidR="000974B3" w:rsidRPr="009514DA" w:rsidRDefault="000974B3">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283D61C1" w14:textId="77777777" w:rsidTr="000974B3">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687D7211"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F8DF7A7" w14:textId="77777777" w:rsidR="000974B3" w:rsidRPr="009514DA" w:rsidRDefault="000974B3">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746296B5"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Nộp hồ sơ trực tiếp tại Bộ phận tiếp nhận và trả kết quả </w:t>
            </w:r>
            <w:r w:rsidR="007D4A25" w:rsidRPr="009514DA">
              <w:rPr>
                <w:sz w:val="28"/>
              </w:rPr>
              <w:t xml:space="preserve">Trung tâm </w:t>
            </w:r>
            <w:r w:rsidR="007D4A25" w:rsidRPr="009514DA">
              <w:rPr>
                <w:sz w:val="28"/>
                <w:lang w:val="en-US"/>
              </w:rPr>
              <w:t>H</w:t>
            </w:r>
            <w:r w:rsidR="007D4A25" w:rsidRPr="009514DA">
              <w:rPr>
                <w:rFonts w:eastAsia="Calibri"/>
                <w:sz w:val="28"/>
                <w:shd w:val="clear" w:color="auto" w:fill="FAFAFA"/>
              </w:rPr>
              <w:t>ành chính công tỉnh Đồng Tháp</w:t>
            </w:r>
            <w:r w:rsidR="007D4A25" w:rsidRPr="009514DA">
              <w:rPr>
                <w:rFonts w:eastAsia="Times New Roman"/>
                <w:sz w:val="26"/>
                <w:szCs w:val="26"/>
                <w:lang w:val="en-US"/>
              </w:rPr>
              <w:t xml:space="preserve"> </w:t>
            </w:r>
            <w:r w:rsidRPr="009514DA">
              <w:rPr>
                <w:rFonts w:eastAsia="Times New Roman"/>
                <w:sz w:val="26"/>
                <w:szCs w:val="26"/>
                <w:lang w:val="en-US"/>
              </w:rPr>
              <w:t>(Số 85, đường Nguyễn Huệ, phường 1, thành phố Cao Lãnh, tỉnh Đồng Tháp);</w:t>
            </w:r>
          </w:p>
          <w:p w14:paraId="053CA42E"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Hoặc nộp qua bưu chính công ích;</w:t>
            </w:r>
          </w:p>
          <w:p w14:paraId="02732718" w14:textId="77777777" w:rsidR="000974B3" w:rsidRPr="009514DA" w:rsidRDefault="000974B3">
            <w:pPr>
              <w:spacing w:before="120" w:line="256" w:lineRule="auto"/>
              <w:jc w:val="both"/>
              <w:rPr>
                <w:rFonts w:eastAsia="Times New Roman"/>
                <w:sz w:val="26"/>
                <w:szCs w:val="26"/>
                <w:lang w:val="en-US"/>
              </w:rPr>
            </w:pPr>
            <w:r w:rsidRPr="009514DA">
              <w:rPr>
                <w:rFonts w:eastAsia="Times New Roman"/>
                <w:sz w:val="26"/>
                <w:szCs w:val="26"/>
                <w:lang w:val="en-US"/>
              </w:rPr>
              <w:t xml:space="preserve">- Hoặc nộp trực tuyến tại website cổng Dịch vụ công của </w:t>
            </w:r>
            <w:r w:rsidRPr="009514DA">
              <w:rPr>
                <w:spacing w:val="-6"/>
                <w:sz w:val="26"/>
                <w:szCs w:val="26"/>
              </w:rPr>
              <w:t xml:space="preserve">tỉnh Đồng Tháp </w:t>
            </w:r>
            <w:hyperlink r:id="rId58" w:history="1">
              <w:r w:rsidRPr="009514DA">
                <w:rPr>
                  <w:rStyle w:val="Hyperlink"/>
                  <w:i/>
                  <w:color w:val="auto"/>
                  <w:spacing w:val="-6"/>
                  <w:sz w:val="26"/>
                  <w:szCs w:val="26"/>
                </w:rPr>
                <w:t>http://dichvucong.dongthap.gov.vn</w:t>
              </w:r>
            </w:hyperlink>
            <w:r w:rsidRPr="009514DA">
              <w:rPr>
                <w:i/>
                <w:spacing w:val="-6"/>
                <w:sz w:val="26"/>
                <w:szCs w:val="26"/>
                <w:lang w:val="en-US"/>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6AF87E8"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66FD8DFF" w14:textId="77777777" w:rsidR="000974B3" w:rsidRPr="009514DA" w:rsidRDefault="000974B3">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3E878AEF" w14:textId="77777777" w:rsidTr="000974B3">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55DBF517"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256543C" w14:textId="77777777" w:rsidR="000974B3" w:rsidRPr="009514DA" w:rsidRDefault="000974B3">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74EA7CAD" w14:textId="77777777" w:rsidR="000974B3" w:rsidRPr="009514DA" w:rsidRDefault="000974B3">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2BDF4DA" w14:textId="77777777" w:rsidR="000974B3" w:rsidRPr="009514DA" w:rsidRDefault="000974B3">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2C6740B7" w14:textId="77777777" w:rsidR="000974B3" w:rsidRPr="009514DA" w:rsidRDefault="000974B3">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102A6714" w14:textId="77777777" w:rsidR="000974B3" w:rsidRPr="009514DA" w:rsidRDefault="000974B3">
            <w:pPr>
              <w:spacing w:before="120" w:line="256" w:lineRule="auto"/>
              <w:jc w:val="both"/>
              <w:rPr>
                <w:sz w:val="26"/>
                <w:szCs w:val="26"/>
                <w:lang w:val="en-US"/>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45C11F64"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1CDE10DA" w14:textId="77777777" w:rsidR="000974B3" w:rsidRPr="009514DA" w:rsidRDefault="000974B3">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E3946A7" w14:textId="77777777" w:rsidR="000974B3" w:rsidRPr="009514DA" w:rsidRDefault="000974B3">
            <w:pPr>
              <w:spacing w:before="120" w:line="256" w:lineRule="auto"/>
              <w:jc w:val="both"/>
              <w:rPr>
                <w:sz w:val="26"/>
                <w:szCs w:val="26"/>
                <w:lang w:val="en-US"/>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65824C6" w14:textId="7E7714CA" w:rsidR="000974B3" w:rsidRPr="009514DA" w:rsidRDefault="000974B3">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Cs w:val="26"/>
              </w:rPr>
              <w:t>huyển ngay hồ sơ trong ngày làm việc hoặc vào đầu giờ ngày làm việc tiếp theo đối với trường hợp tiếp nhận sau 1</w:t>
            </w:r>
            <w:r w:rsidR="00B9330D">
              <w:rPr>
                <w:rStyle w:val="fontstyle21"/>
                <w:rFonts w:eastAsia="Calibri"/>
                <w:color w:val="auto"/>
                <w:szCs w:val="26"/>
              </w:rPr>
              <w:t>5</w:t>
            </w:r>
            <w:r w:rsidRPr="009514DA">
              <w:rPr>
                <w:rStyle w:val="fontstyle21"/>
                <w:rFonts w:eastAsia="Calibri"/>
                <w:color w:val="auto"/>
                <w:szCs w:val="26"/>
              </w:rPr>
              <w:t xml:space="preserve"> giờ hàng ngày.</w:t>
            </w:r>
          </w:p>
        </w:tc>
      </w:tr>
      <w:tr w:rsidR="009514DA" w:rsidRPr="009514DA" w14:paraId="4DE6A6F3" w14:textId="77777777" w:rsidTr="000974B3">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70E9C5D8"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357D333"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 w:val="26"/>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6B4E1C5F" w14:textId="77777777" w:rsidR="000974B3" w:rsidRPr="009514DA" w:rsidRDefault="000974B3">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EA36857" w14:textId="77777777" w:rsidR="000974B3" w:rsidRPr="009514DA" w:rsidRDefault="000974B3">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eastAsia="vi-VN"/>
              </w:rPr>
              <w:t>05</w:t>
            </w:r>
            <w:r w:rsidRPr="009514DA">
              <w:rPr>
                <w:rFonts w:eastAsia="Arial"/>
                <w:sz w:val="26"/>
                <w:szCs w:val="26"/>
                <w:lang w:val="vi-VN" w:eastAsia="vi-VN"/>
              </w:rPr>
              <w:t xml:space="preserve"> ngày làm việc</w:t>
            </w:r>
            <w:r w:rsidRPr="009514DA">
              <w:rPr>
                <w:rFonts w:eastAsia="Calibri"/>
                <w:b/>
                <w:sz w:val="26"/>
                <w:szCs w:val="26"/>
                <w:lang w:val="vi-VN"/>
              </w:rPr>
              <w:t xml:space="preserve"> </w:t>
            </w:r>
          </w:p>
        </w:tc>
      </w:tr>
      <w:tr w:rsidR="009514DA" w:rsidRPr="009514DA" w14:paraId="6354B73B"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F8DD9"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181F2"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2B2D8A8"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22EAAA1"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0,5 ngày</w:t>
            </w:r>
          </w:p>
        </w:tc>
      </w:tr>
      <w:tr w:rsidR="009514DA" w:rsidRPr="009514DA" w14:paraId="270A3922"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063CFB"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E4E43"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2ED3B74"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20EA630" w14:textId="77777777" w:rsidR="000974B3" w:rsidRPr="009514DA" w:rsidRDefault="000974B3">
            <w:pPr>
              <w:pStyle w:val="NormalWeb"/>
              <w:spacing w:before="120" w:beforeAutospacing="0" w:after="120" w:afterAutospacing="0" w:line="256" w:lineRule="auto"/>
              <w:ind w:firstLine="34"/>
              <w:jc w:val="center"/>
              <w:rPr>
                <w:bCs/>
                <w:i/>
                <w:sz w:val="26"/>
                <w:szCs w:val="26"/>
              </w:rPr>
            </w:pPr>
            <w:r w:rsidRPr="009514DA">
              <w:rPr>
                <w:bCs/>
                <w:i/>
                <w:sz w:val="26"/>
                <w:szCs w:val="26"/>
              </w:rPr>
              <w:t>4,5 ngày</w:t>
            </w:r>
          </w:p>
        </w:tc>
      </w:tr>
      <w:tr w:rsidR="009514DA" w:rsidRPr="009514DA" w14:paraId="187C6DEC"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EA1F2"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79D86"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1C30B01" w14:textId="77777777" w:rsidR="000974B3" w:rsidRPr="009514DA" w:rsidRDefault="000974B3">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0289D95E" w14:textId="77777777" w:rsidR="000974B3" w:rsidRPr="009514DA" w:rsidRDefault="000974B3">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7D64A0DE" w14:textId="77777777" w:rsidR="000974B3" w:rsidRPr="009514DA" w:rsidRDefault="000974B3">
            <w:pPr>
              <w:pStyle w:val="NormalWeb"/>
              <w:spacing w:before="120" w:beforeAutospacing="0" w:after="120" w:afterAutospacing="0" w:line="256" w:lineRule="auto"/>
              <w:ind w:firstLine="34"/>
              <w:jc w:val="center"/>
              <w:rPr>
                <w:rFonts w:eastAsia="Calibri"/>
                <w:bCs/>
                <w:sz w:val="26"/>
                <w:szCs w:val="26"/>
              </w:rPr>
            </w:pPr>
          </w:p>
        </w:tc>
      </w:tr>
      <w:tr w:rsidR="009514DA" w:rsidRPr="009514DA" w14:paraId="5726FBEF"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1B84B"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812FB"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12DCD2DF"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C926484"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3,0  ngày</w:t>
            </w:r>
          </w:p>
        </w:tc>
      </w:tr>
      <w:tr w:rsidR="009514DA" w:rsidRPr="009514DA" w14:paraId="74AA0443"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BF3D1"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5534C"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2B95132"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A6CA2B0"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0,5  ngày</w:t>
            </w:r>
          </w:p>
        </w:tc>
      </w:tr>
      <w:tr w:rsidR="009514DA" w:rsidRPr="009514DA" w14:paraId="363A5E9F"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285BC"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15FD3"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73461C62"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63BBC9D2"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0,5  ngày</w:t>
            </w:r>
          </w:p>
        </w:tc>
      </w:tr>
      <w:tr w:rsidR="009514DA" w:rsidRPr="009514DA" w14:paraId="39016717"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CD1B9"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16AFDA"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1F650B99"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027AB86A" w14:textId="77777777" w:rsidR="000974B3" w:rsidRPr="009514DA" w:rsidRDefault="000974B3">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0,5 ngày</w:t>
            </w:r>
          </w:p>
        </w:tc>
      </w:tr>
      <w:tr w:rsidR="009514DA" w:rsidRPr="009514DA" w14:paraId="7FF327F7" w14:textId="77777777" w:rsidTr="000974B3">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CBA1F" w14:textId="77777777" w:rsidR="000974B3" w:rsidRPr="009514DA" w:rsidRDefault="000974B3">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CFCCB" w14:textId="77777777" w:rsidR="000974B3" w:rsidRPr="009514DA" w:rsidRDefault="000974B3">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5BDAE72A" w14:textId="77777777" w:rsidR="000974B3" w:rsidRPr="009514DA" w:rsidRDefault="000974B3">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77E313FD" w14:textId="77777777" w:rsidR="000974B3" w:rsidRPr="009514DA" w:rsidRDefault="000974B3">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D82DA07" w14:textId="77777777" w:rsidR="000974B3" w:rsidRPr="009514DA" w:rsidRDefault="000974B3">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02 ngày làm việc </w:t>
            </w:r>
            <w:r w:rsidRPr="009514DA">
              <w:rPr>
                <w:rStyle w:val="fontstyle21"/>
                <w:color w:val="auto"/>
                <w:szCs w:val="26"/>
              </w:rPr>
              <w:t>kể từ ngày tiếp nhận hồ sơ</w:t>
            </w:r>
          </w:p>
        </w:tc>
      </w:tr>
      <w:tr w:rsidR="009514DA" w:rsidRPr="009514DA" w14:paraId="2977AF0E" w14:textId="77777777" w:rsidTr="000974B3">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2E511E60" w14:textId="77777777" w:rsidR="000974B3" w:rsidRPr="009514DA" w:rsidRDefault="000974B3">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9071539" w14:textId="77777777" w:rsidR="000974B3" w:rsidRPr="009514DA" w:rsidRDefault="000974B3">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1FC62F6F" w14:textId="77777777" w:rsidR="000974B3" w:rsidRPr="009514DA" w:rsidRDefault="000974B3">
            <w:pPr>
              <w:shd w:val="clear" w:color="auto" w:fill="FFFFFF"/>
              <w:spacing w:before="120" w:line="256" w:lineRule="auto"/>
              <w:ind w:hanging="71"/>
              <w:jc w:val="both"/>
              <w:rPr>
                <w:sz w:val="26"/>
                <w:szCs w:val="26"/>
              </w:rPr>
            </w:pPr>
            <w:r w:rsidRPr="009514DA">
              <w:rPr>
                <w:sz w:val="26"/>
                <w:szCs w:val="26"/>
              </w:rPr>
              <w:t>Công chức</w:t>
            </w:r>
            <w:r w:rsidRPr="009514DA">
              <w:rPr>
                <w:sz w:val="26"/>
                <w:szCs w:val="26"/>
                <w:lang w:val="en-US"/>
              </w:rPr>
              <w:t xml:space="preserve">, viên chức </w:t>
            </w:r>
            <w:r w:rsidRPr="009514DA">
              <w:rPr>
                <w:sz w:val="26"/>
                <w:szCs w:val="26"/>
              </w:rPr>
              <w:t>tại bộ phận một cửa trả kết quả nhập vào sổ theo dõi hồ sơ và phần mềm một cửa điện tử, thực hiện như sau:</w:t>
            </w:r>
          </w:p>
          <w:p w14:paraId="11167564" w14:textId="77777777" w:rsidR="000974B3" w:rsidRPr="009514DA" w:rsidRDefault="000974B3">
            <w:pPr>
              <w:shd w:val="clear" w:color="auto" w:fill="FFFFFF"/>
              <w:spacing w:before="120" w:line="256" w:lineRule="auto"/>
              <w:ind w:hanging="71"/>
              <w:jc w:val="both"/>
              <w:rPr>
                <w:rStyle w:val="fontstyle21"/>
                <w:color w:val="auto"/>
                <w:szCs w:val="26"/>
              </w:rPr>
            </w:pPr>
            <w:r w:rsidRPr="009514DA">
              <w:rPr>
                <w:sz w:val="26"/>
                <w:szCs w:val="26"/>
              </w:rPr>
              <w:t xml:space="preserve">- </w:t>
            </w:r>
            <w:r w:rsidRPr="009514DA">
              <w:rPr>
                <w:iCs/>
                <w:sz w:val="26"/>
                <w:szCs w:val="26"/>
              </w:rPr>
              <w:t>T</w:t>
            </w:r>
            <w:r w:rsidRPr="009514DA">
              <w:rPr>
                <w:rStyle w:val="fontstyle21"/>
                <w:color w:val="auto"/>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5A23C6B" w14:textId="77777777" w:rsidR="000974B3" w:rsidRPr="009514DA" w:rsidRDefault="000974B3">
            <w:pPr>
              <w:shd w:val="clear" w:color="auto" w:fill="FFFFFF"/>
              <w:spacing w:before="120" w:line="256" w:lineRule="auto"/>
              <w:ind w:hanging="71"/>
              <w:jc w:val="both"/>
              <w:rPr>
                <w:sz w:val="26"/>
              </w:rPr>
            </w:pPr>
            <w:r w:rsidRPr="009514DA">
              <w:rPr>
                <w:iCs/>
                <w:sz w:val="26"/>
                <w:szCs w:val="26"/>
              </w:rPr>
              <w:t xml:space="preserve">- </w:t>
            </w:r>
            <w:r w:rsidRPr="009514DA">
              <w:rPr>
                <w:rStyle w:val="fontstyle21"/>
                <w:color w:val="auto"/>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5BF4AC76" w14:textId="77777777" w:rsidR="000974B3" w:rsidRPr="009514DA" w:rsidRDefault="000974B3">
            <w:pPr>
              <w:tabs>
                <w:tab w:val="left" w:pos="2460"/>
              </w:tabs>
              <w:spacing w:before="120" w:line="256" w:lineRule="auto"/>
              <w:jc w:val="both"/>
              <w:rPr>
                <w:sz w:val="26"/>
                <w:szCs w:val="26"/>
                <w:lang w:val="en-US"/>
              </w:rPr>
            </w:pPr>
            <w:r w:rsidRPr="009514DA">
              <w:rPr>
                <w:sz w:val="26"/>
                <w:szCs w:val="26"/>
              </w:rPr>
              <w:t>Tổ chức, cá nhân đến nhận kết quả tại Bộ phận một cửa theo thời gian quy định</w:t>
            </w:r>
            <w:r w:rsidRPr="009514DA">
              <w:rPr>
                <w:sz w:val="26"/>
                <w:szCs w:val="26"/>
                <w:lang w:val="en-US"/>
              </w:rPr>
              <w:t>.</w:t>
            </w:r>
          </w:p>
          <w:p w14:paraId="548911AB" w14:textId="77777777" w:rsidR="000974B3" w:rsidRPr="009514DA" w:rsidRDefault="000974B3">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6F836F12" w14:textId="77777777" w:rsidR="000974B3" w:rsidRPr="009514DA" w:rsidRDefault="00961980" w:rsidP="000974B3">
      <w:pPr>
        <w:spacing w:before="120"/>
        <w:ind w:firstLine="720"/>
        <w:jc w:val="both"/>
        <w:rPr>
          <w:b/>
          <w:sz w:val="26"/>
          <w:szCs w:val="26"/>
          <w:lang w:val="en-US"/>
        </w:rPr>
      </w:pPr>
      <w:r w:rsidRPr="009514DA">
        <w:rPr>
          <w:b/>
          <w:sz w:val="26"/>
          <w:szCs w:val="26"/>
          <w:lang w:val="en-US"/>
        </w:rPr>
        <w:t>61</w:t>
      </w:r>
      <w:r w:rsidR="000974B3" w:rsidRPr="009514DA">
        <w:rPr>
          <w:b/>
          <w:sz w:val="26"/>
          <w:szCs w:val="26"/>
          <w:lang w:val="en-US"/>
        </w:rPr>
        <w:t xml:space="preserve">.2. </w:t>
      </w:r>
      <w:r w:rsidR="000974B3" w:rsidRPr="009514DA">
        <w:rPr>
          <w:b/>
          <w:sz w:val="26"/>
          <w:szCs w:val="26"/>
        </w:rPr>
        <w:t>Thành phần</w:t>
      </w:r>
      <w:r w:rsidR="000974B3" w:rsidRPr="009514DA">
        <w:rPr>
          <w:b/>
          <w:sz w:val="26"/>
          <w:szCs w:val="26"/>
          <w:lang w:val="en-US"/>
        </w:rPr>
        <w:t>, số lượng hồ</w:t>
      </w:r>
      <w:r w:rsidR="000974B3" w:rsidRPr="009514DA">
        <w:rPr>
          <w:b/>
          <w:sz w:val="26"/>
          <w:szCs w:val="26"/>
        </w:rPr>
        <w:t xml:space="preserve"> sơ:</w:t>
      </w:r>
    </w:p>
    <w:p w14:paraId="2048EE37" w14:textId="77777777" w:rsidR="000974B3" w:rsidRPr="009514DA" w:rsidRDefault="000974B3" w:rsidP="000974B3">
      <w:pPr>
        <w:tabs>
          <w:tab w:val="left" w:pos="709"/>
        </w:tabs>
        <w:spacing w:before="120"/>
        <w:jc w:val="both"/>
        <w:rPr>
          <w:i/>
          <w:sz w:val="26"/>
          <w:szCs w:val="26"/>
          <w:lang w:val="en-US"/>
        </w:rPr>
      </w:pPr>
      <w:r w:rsidRPr="009514DA">
        <w:rPr>
          <w:b/>
          <w:sz w:val="26"/>
          <w:szCs w:val="26"/>
          <w:lang w:val="en-US"/>
        </w:rPr>
        <w:tab/>
      </w:r>
      <w:r w:rsidRPr="009514DA">
        <w:rPr>
          <w:i/>
          <w:sz w:val="26"/>
          <w:szCs w:val="26"/>
          <w:lang w:val="en-US"/>
        </w:rPr>
        <w:t>a. Thành phần</w:t>
      </w:r>
    </w:p>
    <w:p w14:paraId="28E78461" w14:textId="77777777" w:rsidR="000974B3" w:rsidRPr="009514DA" w:rsidRDefault="000974B3" w:rsidP="000974B3">
      <w:pPr>
        <w:tabs>
          <w:tab w:val="left" w:pos="709"/>
        </w:tabs>
        <w:spacing w:before="120"/>
        <w:jc w:val="both"/>
        <w:rPr>
          <w:sz w:val="26"/>
          <w:szCs w:val="26"/>
          <w:lang w:val="hr-HR"/>
        </w:rPr>
      </w:pPr>
      <w:r w:rsidRPr="009514DA">
        <w:rPr>
          <w:i/>
          <w:sz w:val="26"/>
          <w:szCs w:val="26"/>
          <w:lang w:val="en-US"/>
        </w:rPr>
        <w:tab/>
      </w:r>
      <w:r w:rsidRPr="009514DA">
        <w:rPr>
          <w:sz w:val="26"/>
          <w:szCs w:val="26"/>
          <w:lang w:val="hr-HR"/>
        </w:rPr>
        <w:t xml:space="preserve"> Đơn đề nghị gia hạn xây dựng công trình trong phạm vi bảo vệ kết cấu hạ tầng giao thông đường bộ theo mẫu Phụ lục 2 Thông tư số 50/2015/TT-BGTVT ngày 23/9/2015 của Bộ GTVT  (bản chính).</w:t>
      </w:r>
    </w:p>
    <w:p w14:paraId="54CE5341" w14:textId="77777777" w:rsidR="000974B3" w:rsidRPr="009514DA" w:rsidRDefault="000974B3" w:rsidP="000974B3">
      <w:pPr>
        <w:tabs>
          <w:tab w:val="left" w:pos="1134"/>
        </w:tabs>
        <w:spacing w:before="120"/>
        <w:ind w:firstLine="426"/>
        <w:jc w:val="both"/>
        <w:rPr>
          <w:sz w:val="26"/>
          <w:szCs w:val="26"/>
          <w:lang w:val="en-US"/>
        </w:rPr>
      </w:pPr>
      <w:r w:rsidRPr="009514DA">
        <w:rPr>
          <w:i/>
          <w:sz w:val="26"/>
          <w:szCs w:val="26"/>
          <w:lang w:val="en-US"/>
        </w:rPr>
        <w:t xml:space="preserve">b. </w:t>
      </w:r>
      <w:r w:rsidRPr="009514DA">
        <w:rPr>
          <w:i/>
          <w:sz w:val="26"/>
          <w:szCs w:val="26"/>
        </w:rPr>
        <w:t>Số lượng hồ sơ:</w:t>
      </w:r>
      <w:r w:rsidRPr="009514DA">
        <w:rPr>
          <w:sz w:val="26"/>
          <w:szCs w:val="26"/>
        </w:rPr>
        <w:t xml:space="preserve"> 01 (bộ)</w:t>
      </w:r>
    </w:p>
    <w:p w14:paraId="0A5CD289" w14:textId="77777777" w:rsidR="000974B3" w:rsidRPr="009514DA" w:rsidRDefault="00961980" w:rsidP="000974B3">
      <w:pPr>
        <w:tabs>
          <w:tab w:val="left" w:pos="709"/>
        </w:tabs>
        <w:spacing w:before="120"/>
        <w:ind w:firstLine="426"/>
        <w:jc w:val="both"/>
        <w:rPr>
          <w:b/>
          <w:sz w:val="26"/>
          <w:szCs w:val="26"/>
          <w:lang w:val="en-US"/>
        </w:rPr>
      </w:pPr>
      <w:r w:rsidRPr="009514DA">
        <w:rPr>
          <w:b/>
          <w:sz w:val="26"/>
          <w:szCs w:val="26"/>
          <w:lang w:val="en-US"/>
        </w:rPr>
        <w:t>61</w:t>
      </w:r>
      <w:r w:rsidR="000974B3" w:rsidRPr="009514DA">
        <w:rPr>
          <w:b/>
          <w:sz w:val="26"/>
          <w:szCs w:val="26"/>
          <w:lang w:val="en-US"/>
        </w:rPr>
        <w:t xml:space="preserve">.3. </w:t>
      </w:r>
      <w:r w:rsidR="000974B3" w:rsidRPr="009514DA">
        <w:rPr>
          <w:b/>
          <w:sz w:val="26"/>
          <w:szCs w:val="26"/>
        </w:rPr>
        <w:t>Thời hạn giải quyết:</w:t>
      </w:r>
    </w:p>
    <w:p w14:paraId="26059728" w14:textId="77777777" w:rsidR="000974B3" w:rsidRPr="009514DA" w:rsidRDefault="000974B3" w:rsidP="000974B3">
      <w:pPr>
        <w:tabs>
          <w:tab w:val="left" w:pos="709"/>
        </w:tabs>
        <w:spacing w:before="120"/>
        <w:ind w:firstLine="426"/>
        <w:jc w:val="both"/>
        <w:rPr>
          <w:sz w:val="26"/>
          <w:szCs w:val="26"/>
        </w:rPr>
      </w:pPr>
      <w:r w:rsidRPr="009514DA">
        <w:rPr>
          <w:sz w:val="26"/>
          <w:szCs w:val="26"/>
        </w:rPr>
        <w:t xml:space="preserve"> - Thời gian giải quyết</w:t>
      </w:r>
      <w:r w:rsidRPr="009514DA">
        <w:rPr>
          <w:sz w:val="26"/>
          <w:szCs w:val="26"/>
          <w:lang w:val="en-US"/>
        </w:rPr>
        <w:t>:</w:t>
      </w:r>
      <w:r w:rsidRPr="009514DA">
        <w:rPr>
          <w:sz w:val="26"/>
          <w:szCs w:val="26"/>
        </w:rPr>
        <w:t xml:space="preserve"> 05 ngày làm việc kể từ khi nhận đủ hồ sơ theo quy định.</w:t>
      </w:r>
    </w:p>
    <w:p w14:paraId="3F8494A6" w14:textId="77777777" w:rsidR="000974B3" w:rsidRPr="009514DA" w:rsidRDefault="000974B3" w:rsidP="000974B3">
      <w:pPr>
        <w:spacing w:before="120" w:after="100" w:afterAutospacing="1"/>
        <w:jc w:val="both"/>
        <w:rPr>
          <w:sz w:val="26"/>
          <w:szCs w:val="26"/>
          <w:lang w:val="en-US"/>
        </w:rPr>
      </w:pPr>
      <w:r w:rsidRPr="009514DA">
        <w:rPr>
          <w:sz w:val="26"/>
          <w:szCs w:val="26"/>
          <w:lang w:val="en-US"/>
        </w:rPr>
        <w:t xml:space="preserve">        </w:t>
      </w:r>
      <w:r w:rsidRPr="009514DA">
        <w:rPr>
          <w:sz w:val="26"/>
          <w:szCs w:val="26"/>
        </w:rPr>
        <w:t>- Thời gian gia hạn: chỉ thực hiện việc gia hạn 01 lần với thời gian không quá 12 tháng.</w:t>
      </w:r>
    </w:p>
    <w:p w14:paraId="5C478A35" w14:textId="77777777" w:rsidR="000974B3" w:rsidRPr="009514DA" w:rsidRDefault="00961980" w:rsidP="000974B3">
      <w:pPr>
        <w:tabs>
          <w:tab w:val="left" w:pos="709"/>
        </w:tabs>
        <w:spacing w:before="120"/>
        <w:ind w:firstLine="426"/>
        <w:jc w:val="both"/>
        <w:rPr>
          <w:b/>
          <w:sz w:val="26"/>
          <w:szCs w:val="26"/>
        </w:rPr>
      </w:pPr>
      <w:r w:rsidRPr="009514DA">
        <w:rPr>
          <w:b/>
          <w:sz w:val="26"/>
          <w:szCs w:val="26"/>
          <w:lang w:val="en-US"/>
        </w:rPr>
        <w:t>61</w:t>
      </w:r>
      <w:r w:rsidR="000974B3" w:rsidRPr="009514DA">
        <w:rPr>
          <w:b/>
          <w:sz w:val="26"/>
          <w:szCs w:val="26"/>
          <w:lang w:val="en-US"/>
        </w:rPr>
        <w:t xml:space="preserve">.4. </w:t>
      </w:r>
      <w:r w:rsidR="000974B3" w:rsidRPr="009514DA">
        <w:rPr>
          <w:b/>
          <w:sz w:val="26"/>
          <w:szCs w:val="26"/>
        </w:rPr>
        <w:t xml:space="preserve">Đối tượng thực hiện thủ tục hành chính: </w:t>
      </w:r>
      <w:r w:rsidR="000974B3" w:rsidRPr="009514DA">
        <w:rPr>
          <w:sz w:val="26"/>
          <w:szCs w:val="26"/>
        </w:rPr>
        <w:t>Cá nhân, tổ chức</w:t>
      </w:r>
    </w:p>
    <w:p w14:paraId="3F8DEE4B" w14:textId="77777777" w:rsidR="000974B3" w:rsidRPr="009514DA" w:rsidRDefault="00961980" w:rsidP="000974B3">
      <w:pPr>
        <w:tabs>
          <w:tab w:val="left" w:pos="709"/>
        </w:tabs>
        <w:spacing w:before="120"/>
        <w:ind w:firstLine="426"/>
        <w:jc w:val="both"/>
        <w:rPr>
          <w:b/>
          <w:sz w:val="26"/>
          <w:szCs w:val="26"/>
        </w:rPr>
      </w:pPr>
      <w:r w:rsidRPr="009514DA">
        <w:rPr>
          <w:b/>
          <w:sz w:val="26"/>
          <w:szCs w:val="26"/>
          <w:lang w:val="en-US"/>
        </w:rPr>
        <w:t>61</w:t>
      </w:r>
      <w:r w:rsidR="000974B3" w:rsidRPr="009514DA">
        <w:rPr>
          <w:b/>
          <w:sz w:val="26"/>
          <w:szCs w:val="26"/>
          <w:lang w:val="en-US"/>
        </w:rPr>
        <w:t xml:space="preserve">.5. </w:t>
      </w:r>
      <w:r w:rsidR="000974B3" w:rsidRPr="009514DA">
        <w:rPr>
          <w:b/>
          <w:sz w:val="26"/>
          <w:szCs w:val="26"/>
        </w:rPr>
        <w:t>Cơ quan thực hiện thủ tục hành chính:</w:t>
      </w:r>
    </w:p>
    <w:p w14:paraId="42FB8152"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Sở Giao thông vận tải</w:t>
      </w:r>
    </w:p>
    <w:p w14:paraId="459D0AF8"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b. Cơ quan trực tiếp thực hiện thủ tục hành chính: Phòng quản lý Kết cấu hạ tầng giao thông.</w:t>
      </w:r>
    </w:p>
    <w:p w14:paraId="34BAA050" w14:textId="77777777" w:rsidR="000974B3" w:rsidRPr="009514DA" w:rsidRDefault="000974B3" w:rsidP="000974B3">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76A4FD31" w14:textId="77777777" w:rsidR="000974B3" w:rsidRPr="009514DA" w:rsidRDefault="00961980" w:rsidP="000974B3">
      <w:pPr>
        <w:tabs>
          <w:tab w:val="left" w:pos="709"/>
        </w:tabs>
        <w:spacing w:before="120"/>
        <w:ind w:firstLine="426"/>
        <w:jc w:val="both"/>
        <w:rPr>
          <w:b/>
          <w:sz w:val="26"/>
          <w:szCs w:val="26"/>
          <w:lang w:val="en-US"/>
        </w:rPr>
      </w:pPr>
      <w:r w:rsidRPr="009514DA">
        <w:rPr>
          <w:b/>
          <w:sz w:val="26"/>
          <w:szCs w:val="26"/>
          <w:lang w:val="en-US"/>
        </w:rPr>
        <w:t>61</w:t>
      </w:r>
      <w:r w:rsidR="000974B3" w:rsidRPr="009514DA">
        <w:rPr>
          <w:b/>
          <w:sz w:val="26"/>
          <w:szCs w:val="26"/>
          <w:lang w:val="en-US"/>
        </w:rPr>
        <w:t xml:space="preserve">.6. </w:t>
      </w:r>
      <w:r w:rsidR="000974B3" w:rsidRPr="009514DA">
        <w:rPr>
          <w:b/>
          <w:sz w:val="26"/>
          <w:szCs w:val="26"/>
        </w:rPr>
        <w:t xml:space="preserve">Kết quả hực hiện thủ tục hành chính: </w:t>
      </w:r>
      <w:r w:rsidR="000974B3" w:rsidRPr="009514DA">
        <w:rPr>
          <w:sz w:val="26"/>
          <w:szCs w:val="26"/>
          <w:shd w:val="clear" w:color="auto" w:fill="FFFFFF"/>
        </w:rPr>
        <w:t> </w:t>
      </w:r>
      <w:r w:rsidR="000974B3" w:rsidRPr="009514DA">
        <w:rPr>
          <w:sz w:val="26"/>
          <w:szCs w:val="26"/>
        </w:rPr>
        <w:t xml:space="preserve">Văn bản </w:t>
      </w:r>
      <w:r w:rsidR="000974B3" w:rsidRPr="009514DA">
        <w:rPr>
          <w:sz w:val="26"/>
          <w:szCs w:val="26"/>
          <w:lang w:val="en-US"/>
        </w:rPr>
        <w:t xml:space="preserve">châp thuận </w:t>
      </w:r>
      <w:r w:rsidR="000974B3" w:rsidRPr="009514DA">
        <w:rPr>
          <w:sz w:val="26"/>
          <w:szCs w:val="26"/>
        </w:rPr>
        <w:t xml:space="preserve">gia hạn </w:t>
      </w:r>
      <w:r w:rsidR="000974B3" w:rsidRPr="009514DA">
        <w:rPr>
          <w:sz w:val="26"/>
          <w:szCs w:val="26"/>
          <w:lang w:val="en-US"/>
        </w:rPr>
        <w:t>thiết kế và phương án tổ chức giao thông nút giao đường nhánh đấu nối vào đường Tỉnh.</w:t>
      </w:r>
    </w:p>
    <w:p w14:paraId="329242BA" w14:textId="77777777" w:rsidR="000974B3" w:rsidRPr="009514DA" w:rsidRDefault="00961980" w:rsidP="000974B3">
      <w:pPr>
        <w:tabs>
          <w:tab w:val="left" w:pos="709"/>
        </w:tabs>
        <w:spacing w:before="120"/>
        <w:ind w:firstLine="284"/>
        <w:jc w:val="both"/>
        <w:rPr>
          <w:b/>
          <w:sz w:val="26"/>
          <w:szCs w:val="26"/>
        </w:rPr>
      </w:pPr>
      <w:r w:rsidRPr="009514DA">
        <w:rPr>
          <w:b/>
          <w:sz w:val="26"/>
          <w:szCs w:val="26"/>
          <w:lang w:val="en-US"/>
        </w:rPr>
        <w:t>61</w:t>
      </w:r>
      <w:r w:rsidR="000974B3" w:rsidRPr="009514DA">
        <w:rPr>
          <w:b/>
          <w:sz w:val="26"/>
          <w:szCs w:val="26"/>
          <w:lang w:val="en-US"/>
        </w:rPr>
        <w:t xml:space="preserve">.7. </w:t>
      </w:r>
      <w:r w:rsidR="000974B3" w:rsidRPr="009514DA">
        <w:rPr>
          <w:b/>
          <w:sz w:val="26"/>
          <w:szCs w:val="26"/>
        </w:rPr>
        <w:t xml:space="preserve">Phí, lệ phí (nếu có): </w:t>
      </w:r>
      <w:r w:rsidR="000974B3" w:rsidRPr="009514DA">
        <w:rPr>
          <w:sz w:val="26"/>
          <w:szCs w:val="26"/>
        </w:rPr>
        <w:t>Không</w:t>
      </w:r>
    </w:p>
    <w:p w14:paraId="3016B236" w14:textId="77777777" w:rsidR="000974B3" w:rsidRPr="009514DA" w:rsidRDefault="00961980" w:rsidP="000974B3">
      <w:pPr>
        <w:tabs>
          <w:tab w:val="left" w:pos="709"/>
        </w:tabs>
        <w:spacing w:before="120"/>
        <w:ind w:firstLine="426"/>
        <w:jc w:val="both"/>
        <w:rPr>
          <w:sz w:val="26"/>
          <w:szCs w:val="26"/>
        </w:rPr>
      </w:pPr>
      <w:r w:rsidRPr="009514DA">
        <w:rPr>
          <w:b/>
          <w:sz w:val="26"/>
          <w:szCs w:val="26"/>
          <w:lang w:val="en-US"/>
        </w:rPr>
        <w:t>61</w:t>
      </w:r>
      <w:r w:rsidR="000974B3" w:rsidRPr="009514DA">
        <w:rPr>
          <w:b/>
          <w:sz w:val="26"/>
          <w:szCs w:val="26"/>
          <w:lang w:val="en-US"/>
        </w:rPr>
        <w:t xml:space="preserve">.8. </w:t>
      </w:r>
      <w:r w:rsidR="000974B3" w:rsidRPr="009514DA">
        <w:rPr>
          <w:b/>
          <w:sz w:val="26"/>
          <w:szCs w:val="26"/>
        </w:rPr>
        <w:t>Tên mẫu đơn, mẫu tờ khai:</w:t>
      </w:r>
    </w:p>
    <w:p w14:paraId="71BF96E2" w14:textId="77777777" w:rsidR="000974B3" w:rsidRPr="009514DA" w:rsidRDefault="000974B3" w:rsidP="000974B3">
      <w:pPr>
        <w:spacing w:before="120"/>
        <w:ind w:firstLine="372"/>
        <w:jc w:val="both"/>
        <w:rPr>
          <w:b/>
          <w:sz w:val="26"/>
          <w:szCs w:val="26"/>
          <w:lang w:val="en-US"/>
        </w:rPr>
      </w:pPr>
      <w:r w:rsidRPr="009514DA">
        <w:rPr>
          <w:sz w:val="26"/>
          <w:szCs w:val="26"/>
          <w:lang w:val="hr-HR"/>
        </w:rPr>
        <w:t xml:space="preserve">     Đơn đề </w:t>
      </w:r>
      <w:r w:rsidRPr="009514DA">
        <w:rPr>
          <w:sz w:val="26"/>
          <w:szCs w:val="26"/>
        </w:rPr>
        <w:t>nghị</w:t>
      </w:r>
      <w:r w:rsidRPr="009514DA">
        <w:rPr>
          <w:sz w:val="26"/>
          <w:szCs w:val="26"/>
          <w:lang w:val="hr-HR"/>
        </w:rPr>
        <w:t xml:space="preserve"> </w:t>
      </w:r>
      <w:r w:rsidRPr="009514DA">
        <w:rPr>
          <w:sz w:val="26"/>
          <w:szCs w:val="26"/>
          <w:lang w:val="en-US"/>
        </w:rPr>
        <w:t xml:space="preserve">gia hạn xây dựng </w:t>
      </w:r>
      <w:r w:rsidRPr="009514DA">
        <w:rPr>
          <w:sz w:val="26"/>
          <w:szCs w:val="26"/>
        </w:rPr>
        <w:t>công trình trong phạm vi bảo vệ kết cấu hạ tầng giao thông đường bộ</w:t>
      </w:r>
      <w:r w:rsidRPr="009514DA">
        <w:rPr>
          <w:sz w:val="26"/>
          <w:szCs w:val="26"/>
          <w:lang w:val="hr-HR"/>
        </w:rPr>
        <w:t xml:space="preserve"> theo mẫu Phụ lục 2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GTVT </w:t>
      </w:r>
      <w:r w:rsidRPr="009514DA">
        <w:rPr>
          <w:sz w:val="26"/>
          <w:szCs w:val="26"/>
          <w:lang w:val="hr-HR"/>
        </w:rPr>
        <w:t xml:space="preserve">(bản chính). </w:t>
      </w:r>
      <w:r w:rsidRPr="009514DA">
        <w:rPr>
          <w:b/>
          <w:sz w:val="26"/>
          <w:szCs w:val="26"/>
          <w:lang w:val="en-US"/>
        </w:rPr>
        <w:t xml:space="preserve">                   </w:t>
      </w:r>
    </w:p>
    <w:p w14:paraId="5E0C5110" w14:textId="77777777" w:rsidR="000974B3" w:rsidRPr="009514DA" w:rsidRDefault="00961980" w:rsidP="000974B3">
      <w:pPr>
        <w:spacing w:before="120"/>
        <w:ind w:firstLine="372"/>
        <w:jc w:val="both"/>
        <w:rPr>
          <w:b/>
          <w:sz w:val="26"/>
          <w:szCs w:val="26"/>
        </w:rPr>
      </w:pPr>
      <w:r w:rsidRPr="009514DA">
        <w:rPr>
          <w:b/>
          <w:sz w:val="26"/>
          <w:szCs w:val="26"/>
          <w:lang w:val="en-US"/>
        </w:rPr>
        <w:t>61</w:t>
      </w:r>
      <w:r w:rsidR="000974B3" w:rsidRPr="009514DA">
        <w:rPr>
          <w:b/>
          <w:sz w:val="26"/>
          <w:szCs w:val="26"/>
          <w:lang w:val="en-US"/>
        </w:rPr>
        <w:t>.9. Yêu cầu, điều kiện thực hiện thủ tục hành chính:</w:t>
      </w:r>
    </w:p>
    <w:p w14:paraId="198EC17C" w14:textId="77777777" w:rsidR="000974B3" w:rsidRPr="009514DA" w:rsidRDefault="000974B3" w:rsidP="000974B3">
      <w:pPr>
        <w:spacing w:before="120"/>
        <w:ind w:firstLine="426"/>
        <w:jc w:val="both"/>
        <w:rPr>
          <w:sz w:val="26"/>
          <w:szCs w:val="26"/>
          <w:lang w:val="en-US"/>
        </w:rPr>
      </w:pPr>
      <w:r w:rsidRPr="009514DA">
        <w:rPr>
          <w:sz w:val="26"/>
          <w:szCs w:val="26"/>
          <w:lang w:val="en-US"/>
        </w:rPr>
        <w:t xml:space="preserve">   </w:t>
      </w:r>
      <w:r w:rsidRPr="009514DA">
        <w:rPr>
          <w:sz w:val="26"/>
          <w:szCs w:val="26"/>
        </w:rPr>
        <w:t xml:space="preserve">Thủ tục hành chính này áp dụng đối với cơ quan, tổ chức, cá nhân có liên quan đến </w:t>
      </w:r>
      <w:r w:rsidRPr="009514DA">
        <w:rPr>
          <w:sz w:val="26"/>
          <w:szCs w:val="26"/>
          <w:lang w:val="en-US"/>
        </w:rPr>
        <w:t>các công trình có đấu nối nút giao đường nhánh vào đường Tỉnh lộ.</w:t>
      </w:r>
    </w:p>
    <w:p w14:paraId="14A17064" w14:textId="77777777" w:rsidR="000974B3" w:rsidRPr="009514DA" w:rsidRDefault="00961980" w:rsidP="000974B3">
      <w:pPr>
        <w:tabs>
          <w:tab w:val="left" w:pos="709"/>
        </w:tabs>
        <w:spacing w:before="120"/>
        <w:ind w:firstLine="426"/>
        <w:jc w:val="both"/>
        <w:rPr>
          <w:b/>
          <w:sz w:val="26"/>
          <w:szCs w:val="26"/>
        </w:rPr>
      </w:pPr>
      <w:r w:rsidRPr="009514DA">
        <w:rPr>
          <w:b/>
          <w:sz w:val="26"/>
          <w:szCs w:val="26"/>
          <w:lang w:val="en-US"/>
        </w:rPr>
        <w:t>61</w:t>
      </w:r>
      <w:r w:rsidR="000974B3" w:rsidRPr="009514DA">
        <w:rPr>
          <w:b/>
          <w:sz w:val="26"/>
          <w:szCs w:val="26"/>
          <w:lang w:val="en-US"/>
        </w:rPr>
        <w:t xml:space="preserve">.10. </w:t>
      </w:r>
      <w:r w:rsidR="000974B3" w:rsidRPr="009514DA">
        <w:rPr>
          <w:b/>
          <w:sz w:val="26"/>
          <w:szCs w:val="26"/>
        </w:rPr>
        <w:t>Căn cứ pháp lý của thủ tục hành chính:</w:t>
      </w:r>
    </w:p>
    <w:p w14:paraId="1061649A"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w:t>
      </w:r>
      <w:r w:rsidRPr="009514DA">
        <w:rPr>
          <w:rFonts w:eastAsia="Calibri"/>
          <w:sz w:val="26"/>
          <w:szCs w:val="26"/>
          <w:lang w:val="en-US" w:eastAsia="en-US"/>
        </w:rPr>
        <w:t xml:space="preserve">Căn cứ Luật Giao thông đường bộ </w:t>
      </w:r>
      <w:r w:rsidRPr="009514DA">
        <w:rPr>
          <w:sz w:val="26"/>
          <w:szCs w:val="26"/>
          <w:lang w:val="en-US"/>
        </w:rPr>
        <w:t>số 23/2008/QH12</w:t>
      </w:r>
      <w:r w:rsidRPr="009514DA">
        <w:rPr>
          <w:rFonts w:eastAsia="Calibri"/>
          <w:sz w:val="26"/>
          <w:szCs w:val="26"/>
          <w:lang w:val="en-US" w:eastAsia="en-US"/>
        </w:rPr>
        <w:t>ngày 13 tháng 11 năm 2008</w:t>
      </w:r>
      <w:r w:rsidRPr="009514DA">
        <w:rPr>
          <w:sz w:val="26"/>
          <w:szCs w:val="26"/>
        </w:rPr>
        <w:t>;</w:t>
      </w:r>
    </w:p>
    <w:p w14:paraId="035D2B3C"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2850549F"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Nghị định 100/2013/NĐ-CP ngày 03</w:t>
      </w:r>
      <w:r w:rsidRPr="009514DA">
        <w:rPr>
          <w:sz w:val="26"/>
          <w:szCs w:val="26"/>
          <w:lang w:val="en-US"/>
        </w:rPr>
        <w:t xml:space="preserve"> tháng </w:t>
      </w:r>
      <w:r w:rsidRPr="009514DA">
        <w:rPr>
          <w:sz w:val="26"/>
          <w:szCs w:val="26"/>
        </w:rPr>
        <w:t>9</w:t>
      </w:r>
      <w:r w:rsidRPr="009514DA">
        <w:rPr>
          <w:sz w:val="26"/>
          <w:szCs w:val="26"/>
          <w:lang w:val="en-US"/>
        </w:rPr>
        <w:t xml:space="preserve"> năm </w:t>
      </w:r>
      <w:r w:rsidRPr="009514DA">
        <w:rPr>
          <w:sz w:val="26"/>
          <w:szCs w:val="26"/>
        </w:rPr>
        <w:t>2013 sửa đổi, bổ sung một số điều của Nghị định số 11/2010/NĐ-CP ngày 24/02/2010 của Chính phủ</w:t>
      </w:r>
    </w:p>
    <w:p w14:paraId="2CCB179A"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06553F7F" w14:textId="77777777" w:rsidR="000974B3" w:rsidRPr="009514DA" w:rsidRDefault="000974B3" w:rsidP="000974B3">
      <w:pPr>
        <w:spacing w:before="120"/>
        <w:ind w:firstLine="567"/>
        <w:jc w:val="both"/>
        <w:rPr>
          <w:sz w:val="26"/>
          <w:szCs w:val="26"/>
          <w:lang w:val="en-US"/>
        </w:rPr>
      </w:pPr>
      <w:r w:rsidRPr="009514DA">
        <w:rPr>
          <w:sz w:val="26"/>
          <w:szCs w:val="26"/>
          <w:lang w:val="en-US"/>
        </w:rPr>
        <w:t>-</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0F71A8BB" w14:textId="77777777" w:rsidR="000974B3" w:rsidRPr="009514DA" w:rsidRDefault="000974B3" w:rsidP="000974B3">
      <w:pPr>
        <w:spacing w:before="120"/>
        <w:ind w:firstLine="567"/>
        <w:jc w:val="both"/>
        <w:rPr>
          <w:sz w:val="26"/>
          <w:szCs w:val="26"/>
        </w:rPr>
      </w:pPr>
      <w:r w:rsidRPr="009514DA">
        <w:rPr>
          <w:sz w:val="26"/>
          <w:szCs w:val="26"/>
          <w:lang w:val="en-US"/>
        </w:rPr>
        <w:t>-</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của Bộ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1662CD40" w14:textId="77777777" w:rsidR="000974B3" w:rsidRPr="009514DA" w:rsidRDefault="000974B3" w:rsidP="000974B3">
      <w:pPr>
        <w:spacing w:before="120"/>
        <w:ind w:firstLine="567"/>
        <w:jc w:val="both"/>
        <w:rPr>
          <w:sz w:val="26"/>
          <w:szCs w:val="26"/>
          <w:lang w:val="en-US"/>
        </w:rPr>
      </w:pPr>
      <w:r w:rsidRPr="009514DA">
        <w:rPr>
          <w:sz w:val="26"/>
          <w:szCs w:val="26"/>
          <w:lang w:val="en-US"/>
        </w:rPr>
        <w:t xml:space="preserve">- </w:t>
      </w:r>
      <w:r w:rsidRPr="009514DA">
        <w:rPr>
          <w:sz w:val="26"/>
          <w:szCs w:val="26"/>
        </w:rPr>
        <w:t>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6768D661" w14:textId="77777777" w:rsidR="000974B3" w:rsidRPr="009514DA" w:rsidRDefault="000974B3" w:rsidP="000974B3">
      <w:pPr>
        <w:spacing w:before="120"/>
        <w:ind w:firstLine="567"/>
        <w:jc w:val="both"/>
        <w:outlineLvl w:val="0"/>
        <w:rPr>
          <w:sz w:val="26"/>
          <w:szCs w:val="26"/>
          <w:lang w:val="en-US"/>
        </w:rPr>
      </w:pPr>
      <w:r w:rsidRPr="009514DA">
        <w:rPr>
          <w:sz w:val="26"/>
          <w:szCs w:val="26"/>
          <w:lang w:val="en-US"/>
        </w:rPr>
        <w:t>-</w:t>
      </w:r>
      <w:r w:rsidRPr="009514DA">
        <w:rPr>
          <w:sz w:val="26"/>
          <w:szCs w:val="26"/>
        </w:rPr>
        <w:t xml:space="preserve"> Quy chuẩn kỹ thuật Quốc gia về báo hiệu Đường bộ Vi</w:t>
      </w:r>
      <w:r w:rsidRPr="009514DA">
        <w:rPr>
          <w:sz w:val="26"/>
          <w:szCs w:val="26"/>
          <w:lang w:val="en-US"/>
        </w:rPr>
        <w:t>ệ</w:t>
      </w:r>
      <w:r w:rsidRPr="009514DA">
        <w:rPr>
          <w:sz w:val="26"/>
          <w:szCs w:val="26"/>
        </w:rPr>
        <w:t>t Nam – QCVN 41:201</w:t>
      </w:r>
      <w:r w:rsidRPr="009514DA">
        <w:rPr>
          <w:sz w:val="26"/>
          <w:szCs w:val="26"/>
          <w:lang w:val="en-US"/>
        </w:rPr>
        <w:t>9</w:t>
      </w:r>
      <w:r w:rsidRPr="009514DA">
        <w:rPr>
          <w:sz w:val="26"/>
          <w:szCs w:val="26"/>
        </w:rPr>
        <w:t>/BGTVT</w:t>
      </w:r>
      <w:r w:rsidRPr="009514DA">
        <w:rPr>
          <w:sz w:val="26"/>
          <w:szCs w:val="26"/>
          <w:lang w:val="en-US"/>
        </w:rPr>
        <w:t>.</w:t>
      </w:r>
    </w:p>
    <w:p w14:paraId="3BF5480A" w14:textId="77777777" w:rsidR="000974B3" w:rsidRPr="009514DA" w:rsidRDefault="000974B3" w:rsidP="000974B3">
      <w:pPr>
        <w:spacing w:before="120" w:after="120"/>
        <w:ind w:firstLine="567"/>
        <w:jc w:val="both"/>
        <w:rPr>
          <w:sz w:val="26"/>
          <w:szCs w:val="26"/>
          <w:lang w:val="en-US"/>
        </w:rPr>
      </w:pPr>
      <w:r w:rsidRPr="009514DA">
        <w:rPr>
          <w:sz w:val="26"/>
          <w:szCs w:val="26"/>
          <w:lang w:val="en-US"/>
        </w:rPr>
        <w:t>-</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4BD98AB0" w14:textId="77777777" w:rsidR="000974B3" w:rsidRPr="009514DA" w:rsidRDefault="00961980" w:rsidP="000974B3">
      <w:pPr>
        <w:ind w:firstLine="630"/>
        <w:rPr>
          <w:i/>
          <w:sz w:val="26"/>
          <w:szCs w:val="26"/>
        </w:rPr>
      </w:pPr>
      <w:r w:rsidRPr="009514DA">
        <w:rPr>
          <w:b/>
          <w:sz w:val="26"/>
          <w:szCs w:val="26"/>
          <w:lang w:val="en-US"/>
        </w:rPr>
        <w:t>61</w:t>
      </w:r>
      <w:r w:rsidR="000974B3"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02E62BE0"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73AA60B8" w14:textId="77777777" w:rsidR="000974B3" w:rsidRPr="009514DA" w:rsidRDefault="000974B3">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6A4D6A6D" w14:textId="77777777" w:rsidR="000974B3" w:rsidRPr="009514DA" w:rsidRDefault="000974B3">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36F8D3E8" w14:textId="77777777" w:rsidR="000974B3" w:rsidRPr="009514DA" w:rsidRDefault="000974B3">
            <w:pPr>
              <w:spacing w:line="256" w:lineRule="auto"/>
              <w:jc w:val="center"/>
              <w:rPr>
                <w:sz w:val="26"/>
                <w:szCs w:val="26"/>
              </w:rPr>
            </w:pPr>
            <w:r w:rsidRPr="009514DA">
              <w:rPr>
                <w:b/>
                <w:bCs/>
                <w:sz w:val="26"/>
                <w:szCs w:val="26"/>
              </w:rPr>
              <w:t>Thời gian lưu</w:t>
            </w:r>
          </w:p>
        </w:tc>
      </w:tr>
      <w:tr w:rsidR="009514DA" w:rsidRPr="009514DA" w14:paraId="17C73279" w14:textId="77777777" w:rsidTr="000974B3">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532DD384" w14:textId="77777777" w:rsidR="000974B3" w:rsidRPr="009514DA" w:rsidRDefault="000974B3">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20185011" w14:textId="77777777" w:rsidR="000974B3" w:rsidRPr="009514DA" w:rsidRDefault="000974B3">
            <w:pPr>
              <w:spacing w:line="256" w:lineRule="auto"/>
              <w:rPr>
                <w:sz w:val="26"/>
                <w:szCs w:val="26"/>
              </w:rPr>
            </w:pPr>
            <w:r w:rsidRPr="009514DA">
              <w:rPr>
                <w:sz w:val="26"/>
                <w:szCs w:val="26"/>
              </w:rPr>
              <w:t>- Hồ sơ thẩm định (nếu có)</w:t>
            </w:r>
          </w:p>
          <w:p w14:paraId="5FC44FE0" w14:textId="77777777" w:rsidR="000974B3" w:rsidRPr="009514DA" w:rsidRDefault="000974B3">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9392AF5" w14:textId="77777777" w:rsidR="000974B3" w:rsidRPr="009514DA" w:rsidRDefault="000974B3">
            <w:pPr>
              <w:spacing w:line="256" w:lineRule="auto"/>
              <w:jc w:val="both"/>
              <w:rPr>
                <w:sz w:val="26"/>
                <w:szCs w:val="26"/>
                <w:lang w:val="en-US"/>
              </w:rPr>
            </w:pPr>
            <w:r w:rsidRPr="009514DA">
              <w:rPr>
                <w:sz w:val="26"/>
                <w:szCs w:val="26"/>
              </w:rPr>
              <w:t>Phòng Q</w:t>
            </w:r>
            <w:r w:rsidRPr="009514DA">
              <w:rPr>
                <w:rFonts w:eastAsia="Times New Roman"/>
                <w:sz w:val="26"/>
                <w:szCs w:val="26"/>
              </w:rPr>
              <w:t xml:space="preserve">uản </w:t>
            </w:r>
            <w:r w:rsidRPr="009514DA">
              <w:rPr>
                <w:rFonts w:eastAsia="Times New Roman"/>
                <w:sz w:val="26"/>
                <w:szCs w:val="26"/>
                <w:lang w:val="en-US"/>
              </w:rPr>
              <w:t>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71319FAA" w14:textId="77777777" w:rsidR="000974B3" w:rsidRPr="009514DA" w:rsidRDefault="000974B3">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4FE80D38" w14:textId="77777777" w:rsidR="000974B3" w:rsidRPr="009514DA" w:rsidRDefault="000974B3" w:rsidP="000974B3">
      <w:pPr>
        <w:spacing w:before="120"/>
        <w:ind w:firstLine="567"/>
        <w:jc w:val="both"/>
        <w:rPr>
          <w:sz w:val="26"/>
          <w:szCs w:val="26"/>
          <w:lang w:val="en-US"/>
        </w:rPr>
      </w:pPr>
      <w:r w:rsidRPr="009514DA">
        <w:rPr>
          <w:sz w:val="26"/>
          <w:szCs w:val="26"/>
        </w:rPr>
        <w:br w:type="page"/>
      </w:r>
    </w:p>
    <w:p w14:paraId="144FFF34" w14:textId="77777777" w:rsidR="000974B3" w:rsidRPr="009514DA" w:rsidRDefault="000974B3" w:rsidP="000974B3">
      <w:pPr>
        <w:spacing w:before="120"/>
        <w:ind w:firstLine="567"/>
        <w:jc w:val="both"/>
        <w:rPr>
          <w:sz w:val="26"/>
          <w:szCs w:val="26"/>
          <w:lang w:val="en-US"/>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100"/>
      </w:tblGrid>
      <w:tr w:rsidR="009514DA" w:rsidRPr="009514DA" w14:paraId="46B5E7D0" w14:textId="77777777" w:rsidTr="000974B3">
        <w:tc>
          <w:tcPr>
            <w:tcW w:w="3364" w:type="dxa"/>
            <w:tcBorders>
              <w:top w:val="nil"/>
              <w:left w:val="nil"/>
              <w:bottom w:val="nil"/>
              <w:right w:val="nil"/>
            </w:tcBorders>
          </w:tcPr>
          <w:p w14:paraId="5BFE29E8" w14:textId="77777777" w:rsidR="000974B3" w:rsidRPr="009514DA" w:rsidRDefault="000974B3">
            <w:pPr>
              <w:pStyle w:val="Heading1"/>
              <w:spacing w:line="256" w:lineRule="auto"/>
              <w:rPr>
                <w:rFonts w:ascii="Times New Roman" w:hAnsi="Times New Roman"/>
                <w:b w:val="0"/>
                <w:szCs w:val="26"/>
                <w:lang w:val="x-none"/>
              </w:rPr>
            </w:pPr>
            <w:r w:rsidRPr="009514DA">
              <w:rPr>
                <w:rFonts w:ascii="Times New Roman" w:hAnsi="Times New Roman"/>
                <w:b w:val="0"/>
                <w:szCs w:val="26"/>
                <w:lang w:val="x-none" w:eastAsia="x-none"/>
              </w:rPr>
              <w:br w:type="page"/>
            </w:r>
            <w:r w:rsidRPr="009514DA">
              <w:rPr>
                <w:rFonts w:ascii="Times New Roman" w:hAnsi="Times New Roman"/>
                <w:b w:val="0"/>
                <w:szCs w:val="26"/>
              </w:rPr>
              <w:t>…………(1) ………….</w:t>
            </w:r>
          </w:p>
          <w:p w14:paraId="409A9614" w14:textId="77777777" w:rsidR="000974B3" w:rsidRPr="009514DA" w:rsidRDefault="000974B3">
            <w:pPr>
              <w:pStyle w:val="Heading1"/>
              <w:spacing w:line="256" w:lineRule="auto"/>
              <w:rPr>
                <w:rFonts w:ascii="Times New Roman" w:hAnsi="Times New Roman"/>
                <w:b w:val="0"/>
                <w:szCs w:val="26"/>
              </w:rPr>
            </w:pPr>
            <w:r w:rsidRPr="009514DA">
              <w:rPr>
                <w:rFonts w:ascii="Times New Roman" w:hAnsi="Times New Roman"/>
                <w:b w:val="0"/>
                <w:szCs w:val="26"/>
              </w:rPr>
              <w:t>……………(2) …………….</w:t>
            </w:r>
          </w:p>
          <w:p w14:paraId="057C4D38" w14:textId="77777777" w:rsidR="000974B3" w:rsidRPr="009514DA" w:rsidRDefault="000974B3">
            <w:pPr>
              <w:spacing w:line="256" w:lineRule="auto"/>
              <w:jc w:val="center"/>
              <w:rPr>
                <w:sz w:val="26"/>
                <w:szCs w:val="26"/>
              </w:rPr>
            </w:pPr>
          </w:p>
          <w:p w14:paraId="0CAB098E" w14:textId="77777777" w:rsidR="000974B3" w:rsidRPr="009514DA" w:rsidRDefault="000974B3">
            <w:pPr>
              <w:spacing w:line="256" w:lineRule="auto"/>
              <w:jc w:val="center"/>
              <w:rPr>
                <w:sz w:val="26"/>
                <w:szCs w:val="26"/>
              </w:rPr>
            </w:pPr>
            <w:r w:rsidRPr="009514DA">
              <w:rPr>
                <w:sz w:val="26"/>
                <w:szCs w:val="26"/>
              </w:rPr>
              <w:t>Số:............/.............</w:t>
            </w:r>
          </w:p>
          <w:p w14:paraId="189A4682" w14:textId="77777777" w:rsidR="000974B3" w:rsidRPr="009514DA" w:rsidRDefault="000974B3">
            <w:pPr>
              <w:pStyle w:val="Heading1"/>
              <w:spacing w:line="256" w:lineRule="auto"/>
              <w:jc w:val="left"/>
              <w:rPr>
                <w:rFonts w:ascii="Times New Roman" w:hAnsi="Times New Roman"/>
                <w:b w:val="0"/>
                <w:szCs w:val="26"/>
              </w:rPr>
            </w:pPr>
          </w:p>
        </w:tc>
        <w:tc>
          <w:tcPr>
            <w:tcW w:w="6100" w:type="dxa"/>
            <w:tcBorders>
              <w:top w:val="nil"/>
              <w:left w:val="nil"/>
              <w:bottom w:val="nil"/>
              <w:right w:val="nil"/>
            </w:tcBorders>
          </w:tcPr>
          <w:p w14:paraId="718FAC5C" w14:textId="77777777" w:rsidR="000974B3" w:rsidRPr="009514DA" w:rsidRDefault="000974B3">
            <w:pPr>
              <w:pStyle w:val="Heading1"/>
              <w:spacing w:line="256" w:lineRule="auto"/>
              <w:rPr>
                <w:rFonts w:ascii="Times New Roman" w:hAnsi="Times New Roman"/>
                <w:sz w:val="24"/>
                <w:szCs w:val="24"/>
              </w:rPr>
            </w:pPr>
            <w:r w:rsidRPr="009514DA">
              <w:rPr>
                <w:rFonts w:ascii="Times New Roman" w:hAnsi="Times New Roman"/>
                <w:sz w:val="24"/>
                <w:szCs w:val="24"/>
              </w:rPr>
              <w:t>CỘNG  HÒA  XÃ  HỘI  CHỦ  NGHĨA  VIỆT  NAM</w:t>
            </w:r>
          </w:p>
          <w:p w14:paraId="2FD43C09" w14:textId="77777777" w:rsidR="000974B3" w:rsidRPr="009514DA" w:rsidRDefault="000974B3">
            <w:pPr>
              <w:spacing w:line="256" w:lineRule="auto"/>
              <w:ind w:left="-567" w:right="-284"/>
              <w:jc w:val="center"/>
              <w:rPr>
                <w:b/>
                <w:sz w:val="26"/>
                <w:szCs w:val="26"/>
              </w:rPr>
            </w:pPr>
            <w:r w:rsidRPr="009514DA">
              <w:rPr>
                <w:b/>
                <w:sz w:val="26"/>
                <w:szCs w:val="26"/>
              </w:rPr>
              <w:t>Độc  lập - Tự  do - Hạnh  phúc</w:t>
            </w:r>
          </w:p>
          <w:p w14:paraId="7C0FED6C" w14:textId="77777777" w:rsidR="000974B3" w:rsidRPr="009514DA" w:rsidRDefault="000974B3">
            <w:pPr>
              <w:spacing w:line="256" w:lineRule="auto"/>
              <w:ind w:right="-284" w:hanging="700"/>
              <w:jc w:val="center"/>
              <w:rPr>
                <w:sz w:val="26"/>
                <w:szCs w:val="26"/>
              </w:rPr>
            </w:pPr>
          </w:p>
          <w:p w14:paraId="0A14455E" w14:textId="77777777" w:rsidR="000974B3" w:rsidRPr="009514DA" w:rsidRDefault="000974B3">
            <w:pPr>
              <w:spacing w:line="256" w:lineRule="auto"/>
              <w:ind w:right="-284" w:hanging="700"/>
              <w:jc w:val="right"/>
              <w:rPr>
                <w:sz w:val="26"/>
                <w:szCs w:val="26"/>
              </w:rPr>
            </w:pPr>
            <w:r w:rsidRPr="009514DA">
              <w:rPr>
                <w:sz w:val="26"/>
                <w:szCs w:val="26"/>
              </w:rPr>
              <w:t xml:space="preserve">..............., </w:t>
            </w:r>
            <w:r w:rsidRPr="009514DA">
              <w:rPr>
                <w:i/>
                <w:sz w:val="26"/>
                <w:szCs w:val="26"/>
              </w:rPr>
              <w:t>ngày</w:t>
            </w:r>
            <w:r w:rsidRPr="009514DA">
              <w:rPr>
                <w:sz w:val="26"/>
                <w:szCs w:val="26"/>
              </w:rPr>
              <w:t>........</w:t>
            </w:r>
            <w:r w:rsidRPr="009514DA">
              <w:rPr>
                <w:i/>
                <w:sz w:val="26"/>
                <w:szCs w:val="26"/>
              </w:rPr>
              <w:t xml:space="preserve"> tháng</w:t>
            </w:r>
            <w:r w:rsidRPr="009514DA">
              <w:rPr>
                <w:sz w:val="26"/>
                <w:szCs w:val="26"/>
              </w:rPr>
              <w:t>........</w:t>
            </w:r>
            <w:r w:rsidRPr="009514DA">
              <w:rPr>
                <w:i/>
                <w:sz w:val="26"/>
                <w:szCs w:val="26"/>
              </w:rPr>
              <w:t>năm 20</w:t>
            </w:r>
            <w:r w:rsidRPr="009514DA">
              <w:rPr>
                <w:sz w:val="26"/>
                <w:szCs w:val="26"/>
              </w:rPr>
              <w:t>…</w:t>
            </w:r>
            <w:r w:rsidRPr="009514DA">
              <w:rPr>
                <w:sz w:val="26"/>
                <w:szCs w:val="26"/>
                <w:lang w:val="en-US"/>
              </w:rPr>
              <w:t>…</w:t>
            </w:r>
            <w:r w:rsidRPr="009514DA">
              <w:rPr>
                <w:sz w:val="26"/>
                <w:szCs w:val="26"/>
              </w:rPr>
              <w:t>.....</w:t>
            </w:r>
          </w:p>
        </w:tc>
      </w:tr>
    </w:tbl>
    <w:p w14:paraId="4B8AE709" w14:textId="77777777" w:rsidR="000974B3" w:rsidRPr="009514DA" w:rsidRDefault="000974B3" w:rsidP="000974B3">
      <w:pPr>
        <w:shd w:val="clear" w:color="auto" w:fill="FFFFFF"/>
        <w:spacing w:before="60" w:after="60"/>
        <w:jc w:val="center"/>
        <w:rPr>
          <w:sz w:val="24"/>
          <w:szCs w:val="24"/>
        </w:rPr>
      </w:pPr>
      <w:r w:rsidRPr="009514DA">
        <w:rPr>
          <w:b/>
          <w:bCs/>
          <w:sz w:val="24"/>
          <w:szCs w:val="24"/>
        </w:rPr>
        <w:t>ĐƠN ĐỀ NGHỊ GIA HẠN CHẤP THUẬN THIẾT KẾ KỸ THUẬT VÀ PHƯƠNG ÁN TỔ CHỨC THI CÔNG NÚT GIAO</w:t>
      </w:r>
      <w:r w:rsidRPr="009514DA">
        <w:rPr>
          <w:b/>
          <w:bCs/>
          <w:sz w:val="24"/>
          <w:szCs w:val="24"/>
          <w:lang w:val="en-US"/>
        </w:rPr>
        <w:t xml:space="preserve"> ĐƯỜNG NHÁNH</w:t>
      </w:r>
      <w:r w:rsidRPr="009514DA">
        <w:rPr>
          <w:b/>
          <w:bCs/>
          <w:sz w:val="24"/>
          <w:szCs w:val="24"/>
        </w:rPr>
        <w:t xml:space="preserve"> ĐẤU NỐI VÀO </w:t>
      </w:r>
      <w:r w:rsidRPr="009514DA">
        <w:rPr>
          <w:b/>
          <w:bCs/>
          <w:sz w:val="24"/>
          <w:szCs w:val="24"/>
          <w:lang w:val="en-US"/>
        </w:rPr>
        <w:t>ĐƯỜNG TỈNH</w:t>
      </w:r>
      <w:r w:rsidRPr="009514DA">
        <w:rPr>
          <w:b/>
          <w:bCs/>
          <w:sz w:val="24"/>
          <w:szCs w:val="24"/>
        </w:rPr>
        <w:t xml:space="preserve">  </w:t>
      </w:r>
    </w:p>
    <w:p w14:paraId="2ACE2142" w14:textId="77777777" w:rsidR="000974B3" w:rsidRPr="009514DA" w:rsidRDefault="000974B3" w:rsidP="000974B3">
      <w:pPr>
        <w:spacing w:before="120"/>
        <w:jc w:val="center"/>
        <w:rPr>
          <w:sz w:val="26"/>
          <w:szCs w:val="26"/>
          <w:lang w:val="en-US"/>
        </w:rPr>
      </w:pPr>
      <w:r w:rsidRPr="009514DA">
        <w:rPr>
          <w:sz w:val="26"/>
          <w:szCs w:val="26"/>
          <w:lang w:val="en-US"/>
        </w:rPr>
        <w:t>Gia hạn</w:t>
      </w:r>
      <w:r w:rsidRPr="009514DA">
        <w:rPr>
          <w:sz w:val="26"/>
          <w:szCs w:val="26"/>
        </w:rPr>
        <w:t xml:space="preserve"> xây dựng </w:t>
      </w:r>
      <w:r w:rsidRPr="009514DA">
        <w:rPr>
          <w:bCs/>
          <w:kern w:val="16"/>
          <w:sz w:val="26"/>
          <w:szCs w:val="26"/>
        </w:rPr>
        <w:t>(3</w:t>
      </w:r>
      <w:r w:rsidRPr="009514DA">
        <w:rPr>
          <w:sz w:val="26"/>
          <w:szCs w:val="26"/>
        </w:rPr>
        <w:t>) ………………</w:t>
      </w:r>
    </w:p>
    <w:p w14:paraId="40DEA46A" w14:textId="77777777" w:rsidR="000974B3" w:rsidRPr="009514DA" w:rsidRDefault="000974B3" w:rsidP="000974B3">
      <w:pPr>
        <w:spacing w:before="120"/>
        <w:jc w:val="center"/>
        <w:rPr>
          <w:b/>
          <w:sz w:val="26"/>
          <w:szCs w:val="26"/>
          <w:lang w:val="en-US"/>
        </w:rPr>
      </w:pPr>
      <w:r w:rsidRPr="009514DA">
        <w:rPr>
          <w:b/>
          <w:sz w:val="26"/>
          <w:szCs w:val="26"/>
        </w:rPr>
        <w:t xml:space="preserve">Kính gửi: </w:t>
      </w:r>
      <w:r w:rsidRPr="009514DA">
        <w:rPr>
          <w:b/>
          <w:sz w:val="26"/>
          <w:szCs w:val="26"/>
          <w:lang w:val="en-US"/>
        </w:rPr>
        <w:t>Sở Giao thông vận tải Đồng Tháp.</w:t>
      </w:r>
    </w:p>
    <w:p w14:paraId="38563C44" w14:textId="77777777" w:rsidR="000974B3" w:rsidRPr="009514DA" w:rsidRDefault="000974B3" w:rsidP="000974B3">
      <w:pPr>
        <w:spacing w:before="120"/>
        <w:ind w:firstLine="567"/>
        <w:jc w:val="both"/>
        <w:rPr>
          <w:sz w:val="26"/>
          <w:szCs w:val="26"/>
        </w:rPr>
      </w:pPr>
      <w:r w:rsidRPr="009514DA">
        <w:rPr>
          <w:sz w:val="26"/>
          <w:szCs w:val="26"/>
          <w:lang w:val="en-US"/>
        </w:rPr>
        <w:tab/>
        <w:t>Căn cứ</w:t>
      </w:r>
      <w:r w:rsidRPr="009514DA">
        <w:rPr>
          <w:sz w:val="26"/>
          <w:szCs w:val="26"/>
        </w:rPr>
        <w:t xml:space="preserve"> Nghị định số 11/2010/NĐ-CP ngày 24</w:t>
      </w:r>
      <w:r w:rsidRPr="009514DA">
        <w:rPr>
          <w:sz w:val="26"/>
          <w:szCs w:val="26"/>
          <w:lang w:val="en-US"/>
        </w:rPr>
        <w:t xml:space="preserve"> tháng </w:t>
      </w:r>
      <w:r w:rsidRPr="009514DA">
        <w:rPr>
          <w:sz w:val="26"/>
          <w:szCs w:val="26"/>
        </w:rPr>
        <w:t>02</w:t>
      </w:r>
      <w:r w:rsidRPr="009514DA">
        <w:rPr>
          <w:sz w:val="26"/>
          <w:szCs w:val="26"/>
          <w:lang w:val="en-US"/>
        </w:rPr>
        <w:t xml:space="preserve"> năm </w:t>
      </w:r>
      <w:r w:rsidRPr="009514DA">
        <w:rPr>
          <w:sz w:val="26"/>
          <w:szCs w:val="26"/>
        </w:rPr>
        <w:t>2010 của Chính phủ Quy định về quản lý và bảo vệ kết cấu hạ tầng giao thông đường bộ.</w:t>
      </w:r>
    </w:p>
    <w:p w14:paraId="5F52DAA9" w14:textId="77777777" w:rsidR="000974B3" w:rsidRPr="009514DA" w:rsidRDefault="000974B3" w:rsidP="000974B3">
      <w:pPr>
        <w:spacing w:before="120"/>
        <w:ind w:firstLine="567"/>
        <w:jc w:val="both"/>
        <w:rPr>
          <w:sz w:val="26"/>
          <w:szCs w:val="26"/>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 tháng 9 năm 2015 </w:t>
      </w:r>
      <w:r w:rsidRPr="009514DA">
        <w:rPr>
          <w:sz w:val="26"/>
          <w:szCs w:val="26"/>
        </w:rPr>
        <w:t xml:space="preserve">của </w:t>
      </w:r>
      <w:r w:rsidRPr="009514DA">
        <w:rPr>
          <w:sz w:val="26"/>
          <w:szCs w:val="26"/>
          <w:lang w:val="en-US"/>
        </w:rPr>
        <w:t xml:space="preserve">Bộ trưởng </w:t>
      </w:r>
      <w:r w:rsidRPr="009514DA">
        <w:rPr>
          <w:sz w:val="26"/>
          <w:szCs w:val="26"/>
        </w:rPr>
        <w:t xml:space="preserve">Bộ </w:t>
      </w:r>
      <w:r w:rsidRPr="009514DA">
        <w:rPr>
          <w:sz w:val="26"/>
          <w:szCs w:val="26"/>
          <w:lang w:val="en-US"/>
        </w:rPr>
        <w:t>Giao thông vận tải,</w:t>
      </w:r>
      <w:r w:rsidRPr="009514DA">
        <w:rPr>
          <w:sz w:val="26"/>
          <w:szCs w:val="26"/>
        </w:rPr>
        <w:t xml:space="preserve"> h</w:t>
      </w:r>
      <w:r w:rsidRPr="009514DA">
        <w:rPr>
          <w:sz w:val="26"/>
          <w:szCs w:val="26"/>
          <w:lang w:val="hr-HR"/>
        </w:rPr>
        <w:t>ư</w:t>
      </w:r>
      <w:r w:rsidRPr="009514DA">
        <w:rPr>
          <w:sz w:val="26"/>
          <w:szCs w:val="26"/>
        </w:rPr>
        <w:t>ớng dẫn thực hiện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089B7D0F"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35/2017/</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09/10/2017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0195EFF"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Thông tư số 13/2020/TT-BGTVT ngày 29</w:t>
      </w:r>
      <w:r w:rsidRPr="009514DA">
        <w:rPr>
          <w:sz w:val="26"/>
          <w:szCs w:val="26"/>
          <w:lang w:val="en-US"/>
        </w:rPr>
        <w:t xml:space="preserve"> tháng </w:t>
      </w:r>
      <w:r w:rsidRPr="009514DA">
        <w:rPr>
          <w:sz w:val="26"/>
          <w:szCs w:val="26"/>
        </w:rPr>
        <w:t>6</w:t>
      </w:r>
      <w:r w:rsidRPr="009514DA">
        <w:rPr>
          <w:sz w:val="26"/>
          <w:szCs w:val="26"/>
          <w:lang w:val="en-US"/>
        </w:rPr>
        <w:t xml:space="preserve"> năm </w:t>
      </w:r>
      <w:r w:rsidRPr="009514DA">
        <w:rPr>
          <w:sz w:val="26"/>
          <w:szCs w:val="26"/>
        </w:rPr>
        <w:t>2020</w:t>
      </w:r>
      <w:r w:rsidRPr="009514DA">
        <w:rPr>
          <w:sz w:val="26"/>
          <w:szCs w:val="26"/>
          <w:lang w:val="en-US"/>
        </w:rPr>
        <w:t xml:space="preserve"> </w:t>
      </w:r>
      <w:r w:rsidRPr="009514DA">
        <w:rPr>
          <w:sz w:val="26"/>
          <w:szCs w:val="26"/>
        </w:rPr>
        <w:t xml:space="preserve">sửa đổi, bổ sung một số điều của Thông tư số 50/2015/TT-BGTVT ngày 23 tháng 9 năm 2015 của Bộ trưởng Bộ </w:t>
      </w:r>
      <w:r w:rsidRPr="009514DA">
        <w:rPr>
          <w:sz w:val="26"/>
          <w:szCs w:val="26"/>
          <w:lang w:val="en-US"/>
        </w:rPr>
        <w:t>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và Thông tư số 35/2017/TT-BGTVT ngày 09 tháng 10 năm 2017 của Bộ trưởng Bộ Giao thông vận tải sửa đổi, bổ sung một số điều của Thông tư số 50/2015/TT-BGTVT ngày 23 tháng 9 năm 2015 của Bộ trưởng </w:t>
      </w:r>
      <w:r w:rsidRPr="009514DA">
        <w:rPr>
          <w:sz w:val="26"/>
          <w:szCs w:val="26"/>
          <w:lang w:val="en-US"/>
        </w:rPr>
        <w:t>Bộ Giao thông vận tải</w:t>
      </w:r>
      <w:r w:rsidRPr="009514DA">
        <w:rPr>
          <w:sz w:val="26"/>
          <w:szCs w:val="26"/>
        </w:rPr>
        <w:t xml:space="preserve"> hướng dẫn thực hiện một số điều của Nghị định số 11/2010/NĐ-CP ngày 24 tháng 02 năm 2010 của Chính phủ quy định về quản lý và bảo vệ kết cấu hạ tầng giao thông đường bộ.</w:t>
      </w:r>
    </w:p>
    <w:p w14:paraId="785E3F77"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Th</w:t>
      </w:r>
      <w:r w:rsidRPr="009514DA">
        <w:rPr>
          <w:sz w:val="26"/>
          <w:szCs w:val="26"/>
          <w:lang w:val="hr-HR"/>
        </w:rPr>
        <w:t>ô</w:t>
      </w:r>
      <w:r w:rsidRPr="009514DA">
        <w:rPr>
          <w:sz w:val="26"/>
          <w:szCs w:val="26"/>
        </w:rPr>
        <w:t>ng t</w:t>
      </w:r>
      <w:r w:rsidRPr="009514DA">
        <w:rPr>
          <w:sz w:val="26"/>
          <w:szCs w:val="26"/>
          <w:lang w:val="hr-HR"/>
        </w:rPr>
        <w:t xml:space="preserve">ư </w:t>
      </w:r>
      <w:r w:rsidRPr="009514DA">
        <w:rPr>
          <w:sz w:val="26"/>
          <w:szCs w:val="26"/>
        </w:rPr>
        <w:t>số</w:t>
      </w:r>
      <w:r w:rsidRPr="009514DA">
        <w:rPr>
          <w:sz w:val="26"/>
          <w:szCs w:val="26"/>
          <w:lang w:val="hr-HR"/>
        </w:rPr>
        <w:t xml:space="preserve"> 39/2021/</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31/12/2021, </w:t>
      </w:r>
      <w:r w:rsidRPr="009514DA">
        <w:rPr>
          <w:sz w:val="26"/>
          <w:szCs w:val="26"/>
          <w:lang w:val="en-US"/>
        </w:rPr>
        <w:t xml:space="preserve">sửa đổi bổ sung một số điều của thông tư </w:t>
      </w:r>
      <w:r w:rsidRPr="009514DA">
        <w:rPr>
          <w:sz w:val="26"/>
          <w:szCs w:val="26"/>
        </w:rPr>
        <w:t>số</w:t>
      </w:r>
      <w:r w:rsidRPr="009514DA">
        <w:rPr>
          <w:sz w:val="26"/>
          <w:szCs w:val="26"/>
          <w:lang w:val="hr-HR"/>
        </w:rPr>
        <w:t xml:space="preserve"> 50/2015/</w:t>
      </w:r>
      <w:r w:rsidRPr="009514DA">
        <w:rPr>
          <w:sz w:val="26"/>
          <w:szCs w:val="26"/>
        </w:rPr>
        <w:t>TT</w:t>
      </w:r>
      <w:r w:rsidRPr="009514DA">
        <w:rPr>
          <w:sz w:val="26"/>
          <w:szCs w:val="26"/>
          <w:lang w:val="hr-HR"/>
        </w:rPr>
        <w:t>-</w:t>
      </w:r>
      <w:r w:rsidRPr="009514DA">
        <w:rPr>
          <w:sz w:val="26"/>
          <w:szCs w:val="26"/>
        </w:rPr>
        <w:t>BGTVT ng</w:t>
      </w:r>
      <w:r w:rsidRPr="009514DA">
        <w:rPr>
          <w:sz w:val="26"/>
          <w:szCs w:val="26"/>
          <w:lang w:val="hr-HR"/>
        </w:rPr>
        <w:t>à</w:t>
      </w:r>
      <w:r w:rsidRPr="009514DA">
        <w:rPr>
          <w:sz w:val="26"/>
          <w:szCs w:val="26"/>
        </w:rPr>
        <w:t>y</w:t>
      </w:r>
      <w:r w:rsidRPr="009514DA">
        <w:rPr>
          <w:sz w:val="26"/>
          <w:szCs w:val="26"/>
          <w:lang w:val="hr-HR"/>
        </w:rPr>
        <w:t xml:space="preserve"> 23/9/2015 </w:t>
      </w:r>
      <w:r w:rsidRPr="009514DA">
        <w:rPr>
          <w:sz w:val="26"/>
          <w:szCs w:val="26"/>
        </w:rPr>
        <w:t xml:space="preserve">của Bộ </w:t>
      </w:r>
      <w:r w:rsidRPr="009514DA">
        <w:rPr>
          <w:sz w:val="26"/>
          <w:szCs w:val="26"/>
          <w:lang w:val="en-US"/>
        </w:rPr>
        <w:t xml:space="preserve">Trưởng Bộ Giao thông vận tải </w:t>
      </w:r>
      <w:r w:rsidRPr="009514DA">
        <w:rPr>
          <w:sz w:val="26"/>
          <w:szCs w:val="26"/>
        </w:rPr>
        <w:t>h</w:t>
      </w:r>
      <w:r w:rsidRPr="009514DA">
        <w:rPr>
          <w:sz w:val="26"/>
          <w:szCs w:val="26"/>
          <w:lang w:val="hr-HR"/>
        </w:rPr>
        <w:t>ư</w:t>
      </w:r>
      <w:r w:rsidRPr="009514DA">
        <w:rPr>
          <w:sz w:val="26"/>
          <w:szCs w:val="26"/>
        </w:rPr>
        <w:t>ớng dẫn một số</w:t>
      </w:r>
      <w:r w:rsidRPr="009514DA">
        <w:rPr>
          <w:sz w:val="26"/>
          <w:szCs w:val="26"/>
          <w:lang w:val="hr-HR"/>
        </w:rPr>
        <w:t xml:space="preserve"> đ</w:t>
      </w:r>
      <w:r w:rsidRPr="009514DA">
        <w:rPr>
          <w:sz w:val="26"/>
          <w:szCs w:val="26"/>
        </w:rPr>
        <w:t>iều của Nghị</w:t>
      </w:r>
      <w:r w:rsidRPr="009514DA">
        <w:rPr>
          <w:sz w:val="26"/>
          <w:szCs w:val="26"/>
          <w:lang w:val="hr-HR"/>
        </w:rPr>
        <w:t xml:space="preserve"> đ</w:t>
      </w:r>
      <w:r w:rsidRPr="009514DA">
        <w:rPr>
          <w:sz w:val="26"/>
          <w:szCs w:val="26"/>
        </w:rPr>
        <w:t>ịnh số</w:t>
      </w:r>
      <w:r w:rsidRPr="009514DA">
        <w:rPr>
          <w:sz w:val="26"/>
          <w:szCs w:val="26"/>
          <w:lang w:val="hr-HR"/>
        </w:rPr>
        <w:t xml:space="preserve"> 11/2010/</w:t>
      </w:r>
      <w:r w:rsidRPr="009514DA">
        <w:rPr>
          <w:sz w:val="26"/>
          <w:szCs w:val="26"/>
        </w:rPr>
        <w:t>N</w:t>
      </w:r>
      <w:r w:rsidRPr="009514DA">
        <w:rPr>
          <w:sz w:val="26"/>
          <w:szCs w:val="26"/>
          <w:lang w:val="hr-HR"/>
        </w:rPr>
        <w:t>Đ-</w:t>
      </w:r>
      <w:r w:rsidRPr="009514DA">
        <w:rPr>
          <w:sz w:val="26"/>
          <w:szCs w:val="26"/>
        </w:rPr>
        <w:t>CP ng</w:t>
      </w:r>
      <w:r w:rsidRPr="009514DA">
        <w:rPr>
          <w:sz w:val="26"/>
          <w:szCs w:val="26"/>
          <w:lang w:val="hr-HR"/>
        </w:rPr>
        <w:t>à</w:t>
      </w:r>
      <w:r w:rsidRPr="009514DA">
        <w:rPr>
          <w:sz w:val="26"/>
          <w:szCs w:val="26"/>
        </w:rPr>
        <w:t>y</w:t>
      </w:r>
      <w:r w:rsidRPr="009514DA">
        <w:rPr>
          <w:sz w:val="26"/>
          <w:szCs w:val="26"/>
          <w:lang w:val="hr-HR"/>
        </w:rPr>
        <w:t xml:space="preserve"> 24 tháng 02 năm 2010 </w:t>
      </w:r>
      <w:r w:rsidRPr="009514DA">
        <w:rPr>
          <w:sz w:val="26"/>
          <w:szCs w:val="26"/>
        </w:rPr>
        <w:t>của Ch</w:t>
      </w:r>
      <w:r w:rsidRPr="009514DA">
        <w:rPr>
          <w:sz w:val="26"/>
          <w:szCs w:val="26"/>
          <w:lang w:val="hr-HR"/>
        </w:rPr>
        <w:t>í</w:t>
      </w:r>
      <w:r w:rsidRPr="009514DA">
        <w:rPr>
          <w:sz w:val="26"/>
          <w:szCs w:val="26"/>
        </w:rPr>
        <w:t>nh phủ quy</w:t>
      </w:r>
      <w:r w:rsidRPr="009514DA">
        <w:rPr>
          <w:sz w:val="26"/>
          <w:szCs w:val="26"/>
          <w:lang w:val="hr-HR"/>
        </w:rPr>
        <w:t xml:space="preserve"> đ</w:t>
      </w:r>
      <w:r w:rsidRPr="009514DA">
        <w:rPr>
          <w:sz w:val="26"/>
          <w:szCs w:val="26"/>
        </w:rPr>
        <w:t>ịnh về quản l</w:t>
      </w:r>
      <w:r w:rsidRPr="009514DA">
        <w:rPr>
          <w:sz w:val="26"/>
          <w:szCs w:val="26"/>
          <w:lang w:val="hr-HR"/>
        </w:rPr>
        <w:t xml:space="preserve">ý </w:t>
      </w:r>
      <w:r w:rsidRPr="009514DA">
        <w:rPr>
          <w:sz w:val="26"/>
          <w:szCs w:val="26"/>
        </w:rPr>
        <w:t>v</w:t>
      </w:r>
      <w:r w:rsidRPr="009514DA">
        <w:rPr>
          <w:sz w:val="26"/>
          <w:szCs w:val="26"/>
          <w:lang w:val="hr-HR"/>
        </w:rPr>
        <w:t xml:space="preserve">à </w:t>
      </w:r>
      <w:r w:rsidRPr="009514DA">
        <w:rPr>
          <w:sz w:val="26"/>
          <w:szCs w:val="26"/>
        </w:rPr>
        <w:t>bảo vệ kết cấu hạ tầng giao th</w:t>
      </w:r>
      <w:r w:rsidRPr="009514DA">
        <w:rPr>
          <w:sz w:val="26"/>
          <w:szCs w:val="26"/>
          <w:lang w:val="hr-HR"/>
        </w:rPr>
        <w:t>ô</w:t>
      </w:r>
      <w:r w:rsidRPr="009514DA">
        <w:rPr>
          <w:sz w:val="26"/>
          <w:szCs w:val="26"/>
        </w:rPr>
        <w:t>ng</w:t>
      </w:r>
      <w:r w:rsidRPr="009514DA">
        <w:rPr>
          <w:sz w:val="26"/>
          <w:szCs w:val="26"/>
          <w:lang w:val="hr-HR"/>
        </w:rPr>
        <w:t xml:space="preserve"> đư</w:t>
      </w:r>
      <w:r w:rsidRPr="009514DA">
        <w:rPr>
          <w:sz w:val="26"/>
          <w:szCs w:val="26"/>
        </w:rPr>
        <w:t>ờng bộ.</w:t>
      </w:r>
    </w:p>
    <w:p w14:paraId="52B5A879" w14:textId="77777777" w:rsidR="000974B3" w:rsidRPr="009514DA" w:rsidRDefault="000974B3" w:rsidP="000974B3">
      <w:pPr>
        <w:spacing w:before="120"/>
        <w:ind w:firstLine="567"/>
        <w:jc w:val="both"/>
        <w:rPr>
          <w:sz w:val="26"/>
          <w:szCs w:val="26"/>
          <w:lang w:val="en-US"/>
        </w:rPr>
      </w:pPr>
      <w:r w:rsidRPr="009514DA">
        <w:rPr>
          <w:sz w:val="26"/>
          <w:szCs w:val="26"/>
          <w:lang w:val="en-US"/>
        </w:rPr>
        <w:t>Căn cứ</w:t>
      </w:r>
      <w:r w:rsidRPr="009514DA">
        <w:rPr>
          <w:sz w:val="26"/>
          <w:szCs w:val="26"/>
        </w:rPr>
        <w:t xml:space="preserve"> Quyết định số </w:t>
      </w:r>
      <w:r w:rsidRPr="009514DA">
        <w:rPr>
          <w:sz w:val="26"/>
          <w:szCs w:val="26"/>
          <w:lang w:val="en-US"/>
        </w:rPr>
        <w:t>21</w:t>
      </w:r>
      <w:r w:rsidRPr="009514DA">
        <w:rPr>
          <w:sz w:val="26"/>
          <w:szCs w:val="26"/>
        </w:rPr>
        <w:t>/20</w:t>
      </w:r>
      <w:r w:rsidRPr="009514DA">
        <w:rPr>
          <w:sz w:val="26"/>
          <w:szCs w:val="26"/>
          <w:lang w:val="en-US"/>
        </w:rPr>
        <w:t>23</w:t>
      </w:r>
      <w:r w:rsidRPr="009514DA">
        <w:rPr>
          <w:sz w:val="26"/>
          <w:szCs w:val="26"/>
        </w:rPr>
        <w:t>/QĐ-UBND ngày 2</w:t>
      </w:r>
      <w:r w:rsidRPr="009514DA">
        <w:rPr>
          <w:sz w:val="26"/>
          <w:szCs w:val="26"/>
          <w:lang w:val="en-US"/>
        </w:rPr>
        <w:t xml:space="preserve">1 tháng 4 năm </w:t>
      </w:r>
      <w:r w:rsidRPr="009514DA">
        <w:rPr>
          <w:sz w:val="26"/>
          <w:szCs w:val="26"/>
        </w:rPr>
        <w:t>20</w:t>
      </w:r>
      <w:r w:rsidRPr="009514DA">
        <w:rPr>
          <w:sz w:val="26"/>
          <w:szCs w:val="26"/>
          <w:lang w:val="en-US"/>
        </w:rPr>
        <w:t>23</w:t>
      </w:r>
      <w:r w:rsidRPr="009514DA">
        <w:rPr>
          <w:sz w:val="26"/>
          <w:szCs w:val="26"/>
        </w:rPr>
        <w:t xml:space="preserve"> của Ủy ban nhân dân tỉnh Đồng Tháp</w:t>
      </w:r>
      <w:r w:rsidRPr="009514DA">
        <w:rPr>
          <w:sz w:val="26"/>
          <w:szCs w:val="26"/>
          <w:lang w:val="en-US"/>
        </w:rPr>
        <w:t>,</w:t>
      </w:r>
      <w:r w:rsidRPr="009514DA">
        <w:rPr>
          <w:sz w:val="26"/>
          <w:szCs w:val="26"/>
        </w:rPr>
        <w:t xml:space="preserve"> Ban hành Quy định việc quản lý</w:t>
      </w:r>
      <w:r w:rsidRPr="009514DA">
        <w:rPr>
          <w:sz w:val="26"/>
          <w:szCs w:val="26"/>
          <w:lang w:val="en-US"/>
        </w:rPr>
        <w:t>, sử dụng</w:t>
      </w:r>
      <w:r w:rsidRPr="009514DA">
        <w:rPr>
          <w:sz w:val="26"/>
          <w:szCs w:val="26"/>
        </w:rPr>
        <w:t xml:space="preserve"> và bảo vệ kết cấu hạ tầng giao thông đường bộ trên địa bàn tỉnh Đồng Tháp.</w:t>
      </w:r>
    </w:p>
    <w:p w14:paraId="1E0D07B2"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(...5...)</w:t>
      </w:r>
    </w:p>
    <w:p w14:paraId="74ECF40E"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xml:space="preserve">(…..2….) đề nghị được gia hạn xây dựng công trình, nêu rõ lý do gia hạn. </w:t>
      </w:r>
    </w:p>
    <w:p w14:paraId="415BA65C"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Gửi kèm theo các tài liệu sau:</w:t>
      </w:r>
    </w:p>
    <w:p w14:paraId="7409F933"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Bản sao chụp Văn bản chấp thuận xây dựng công trình thiết yếu;</w:t>
      </w:r>
    </w:p>
    <w:p w14:paraId="3DAA1B4E"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Bản sao chụp Giấy phép thi công (3) do cơ quan quản lý đường bộ có thẩm quyền cấp;</w:t>
      </w:r>
    </w:p>
    <w:p w14:paraId="41E649E4"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 (...6...)</w:t>
      </w:r>
    </w:p>
    <w:p w14:paraId="3AAD7F67"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ab/>
        <w:t>(…2…) cam kết tự di chuyển hoặc cải tạo công trình thiết yếu và không đòi bồi thường khi ngành đường bộ có yêu cầu di chuyển hoặc cải tạo; đồng thời, hoàn chỉnh các thủ tục theo quy định của pháp luật có liên quan để công trình thiết yếu được gia hạn xây dựng trong thời hạn có hiệu lực của Văn bản chấp thuận gia hạn.</w:t>
      </w:r>
    </w:p>
    <w:p w14:paraId="2CFD6883"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 xml:space="preserve">Địa chỉ liên hệ: ……… </w:t>
      </w:r>
    </w:p>
    <w:p w14:paraId="109F381E" w14:textId="77777777" w:rsidR="000974B3" w:rsidRPr="009514DA" w:rsidRDefault="000974B3" w:rsidP="000974B3">
      <w:pPr>
        <w:pStyle w:val="NormalWeb"/>
        <w:spacing w:before="60" w:beforeAutospacing="0" w:after="0" w:afterAutospacing="0"/>
        <w:jc w:val="both"/>
        <w:rPr>
          <w:sz w:val="26"/>
          <w:szCs w:val="26"/>
        </w:rPr>
      </w:pPr>
      <w:r w:rsidRPr="009514DA">
        <w:rPr>
          <w:sz w:val="26"/>
          <w:szCs w:val="26"/>
        </w:rPr>
        <w:t>Số điện thoại: ..............</w:t>
      </w:r>
    </w:p>
    <w:tbl>
      <w:tblPr>
        <w:tblW w:w="0" w:type="auto"/>
        <w:tblCellMar>
          <w:left w:w="0" w:type="dxa"/>
          <w:right w:w="0" w:type="dxa"/>
        </w:tblCellMar>
        <w:tblLook w:val="04A0" w:firstRow="1" w:lastRow="0" w:firstColumn="1" w:lastColumn="0" w:noHBand="0" w:noVBand="1"/>
      </w:tblPr>
      <w:tblGrid>
        <w:gridCol w:w="4275"/>
        <w:gridCol w:w="5016"/>
      </w:tblGrid>
      <w:tr w:rsidR="000974B3" w:rsidRPr="009514DA" w14:paraId="525C94C9" w14:textId="77777777" w:rsidTr="000974B3">
        <w:trPr>
          <w:trHeight w:val="1487"/>
        </w:trPr>
        <w:tc>
          <w:tcPr>
            <w:tcW w:w="4361" w:type="dxa"/>
            <w:tcMar>
              <w:top w:w="0" w:type="dxa"/>
              <w:left w:w="108" w:type="dxa"/>
              <w:bottom w:w="0" w:type="dxa"/>
              <w:right w:w="108" w:type="dxa"/>
            </w:tcMar>
            <w:hideMark/>
          </w:tcPr>
          <w:p w14:paraId="47389829" w14:textId="77777777" w:rsidR="000974B3" w:rsidRPr="009514DA" w:rsidRDefault="000974B3">
            <w:pPr>
              <w:pStyle w:val="NormalWeb"/>
              <w:spacing w:before="60" w:beforeAutospacing="0" w:after="0" w:afterAutospacing="0" w:line="256" w:lineRule="auto"/>
              <w:rPr>
                <w:sz w:val="26"/>
                <w:szCs w:val="26"/>
              </w:rPr>
            </w:pPr>
            <w:r w:rsidRPr="009514DA">
              <w:rPr>
                <w:sz w:val="26"/>
                <w:szCs w:val="26"/>
              </w:rPr>
              <w:t>  </w:t>
            </w:r>
          </w:p>
          <w:p w14:paraId="61323EC0" w14:textId="77777777" w:rsidR="000974B3" w:rsidRPr="009514DA" w:rsidRDefault="000974B3">
            <w:pPr>
              <w:pStyle w:val="NormalWeb"/>
              <w:spacing w:before="60" w:beforeAutospacing="0" w:after="0" w:afterAutospacing="0" w:line="256" w:lineRule="auto"/>
              <w:rPr>
                <w:sz w:val="26"/>
                <w:szCs w:val="26"/>
              </w:rPr>
            </w:pPr>
            <w:r w:rsidRPr="009514DA">
              <w:rPr>
                <w:b/>
                <w:bCs/>
                <w:i/>
                <w:iCs/>
                <w:sz w:val="26"/>
                <w:szCs w:val="26"/>
              </w:rPr>
              <w:t>Nơi nhận:</w:t>
            </w:r>
            <w:r w:rsidRPr="009514DA">
              <w:rPr>
                <w:b/>
                <w:bCs/>
                <w:i/>
                <w:iCs/>
                <w:sz w:val="26"/>
                <w:szCs w:val="26"/>
              </w:rPr>
              <w:br/>
            </w:r>
            <w:r w:rsidRPr="009514DA">
              <w:rPr>
                <w:sz w:val="26"/>
                <w:szCs w:val="26"/>
              </w:rPr>
              <w:t>- Như trên;</w:t>
            </w:r>
            <w:r w:rsidRPr="009514DA">
              <w:rPr>
                <w:sz w:val="26"/>
                <w:szCs w:val="26"/>
              </w:rPr>
              <w:br/>
              <w:t>- ....................;</w:t>
            </w:r>
            <w:r w:rsidRPr="009514DA">
              <w:rPr>
                <w:sz w:val="26"/>
                <w:szCs w:val="26"/>
              </w:rPr>
              <w:br/>
              <w:t>- LưuVT.</w:t>
            </w:r>
          </w:p>
        </w:tc>
        <w:tc>
          <w:tcPr>
            <w:tcW w:w="5130" w:type="dxa"/>
            <w:tcMar>
              <w:top w:w="0" w:type="dxa"/>
              <w:left w:w="108" w:type="dxa"/>
              <w:bottom w:w="0" w:type="dxa"/>
              <w:right w:w="108" w:type="dxa"/>
            </w:tcMar>
            <w:hideMark/>
          </w:tcPr>
          <w:p w14:paraId="5F9E2E21" w14:textId="77777777" w:rsidR="000974B3" w:rsidRPr="009514DA" w:rsidRDefault="000974B3">
            <w:pPr>
              <w:pStyle w:val="NormalWeb"/>
              <w:spacing w:before="60" w:beforeAutospacing="0" w:after="0" w:afterAutospacing="0" w:line="256" w:lineRule="auto"/>
              <w:jc w:val="center"/>
              <w:rPr>
                <w:sz w:val="26"/>
                <w:szCs w:val="26"/>
              </w:rPr>
            </w:pPr>
            <w:r w:rsidRPr="009514DA">
              <w:rPr>
                <w:sz w:val="26"/>
                <w:szCs w:val="26"/>
              </w:rPr>
              <w:t>(……2…..)</w:t>
            </w:r>
            <w:r w:rsidRPr="009514DA">
              <w:rPr>
                <w:b/>
                <w:bCs/>
                <w:sz w:val="26"/>
                <w:szCs w:val="26"/>
              </w:rPr>
              <w:br/>
              <w:t>QUYỀN HẠN, CHỨC VỤ CỦA NGƯỜI KÝ</w:t>
            </w:r>
            <w:r w:rsidRPr="009514DA">
              <w:rPr>
                <w:b/>
                <w:bCs/>
                <w:sz w:val="26"/>
                <w:szCs w:val="26"/>
              </w:rPr>
              <w:br/>
            </w:r>
            <w:r w:rsidRPr="009514DA">
              <w:rPr>
                <w:sz w:val="26"/>
                <w:szCs w:val="26"/>
              </w:rPr>
              <w:t>(ký, ghi rõ họ tên và đóng dấu)</w:t>
            </w:r>
          </w:p>
        </w:tc>
      </w:tr>
    </w:tbl>
    <w:p w14:paraId="44C4B2F8" w14:textId="77777777" w:rsidR="000974B3" w:rsidRPr="009514DA" w:rsidRDefault="000974B3" w:rsidP="000974B3">
      <w:pPr>
        <w:pStyle w:val="NormalWeb"/>
        <w:spacing w:before="0" w:beforeAutospacing="0" w:after="0" w:afterAutospacing="0"/>
        <w:jc w:val="center"/>
        <w:rPr>
          <w:b/>
          <w:bCs/>
          <w:sz w:val="26"/>
          <w:szCs w:val="26"/>
        </w:rPr>
      </w:pPr>
    </w:p>
    <w:p w14:paraId="4912A6AA" w14:textId="77777777" w:rsidR="000974B3" w:rsidRPr="009514DA" w:rsidRDefault="000974B3" w:rsidP="000974B3">
      <w:pPr>
        <w:pStyle w:val="NormalWeb"/>
        <w:spacing w:before="0" w:beforeAutospacing="0" w:after="0" w:afterAutospacing="0"/>
        <w:jc w:val="center"/>
        <w:rPr>
          <w:b/>
          <w:bCs/>
          <w:sz w:val="26"/>
          <w:szCs w:val="26"/>
        </w:rPr>
      </w:pPr>
    </w:p>
    <w:p w14:paraId="6B90A80A" w14:textId="77777777" w:rsidR="000974B3" w:rsidRPr="009514DA" w:rsidRDefault="000974B3" w:rsidP="000974B3">
      <w:pPr>
        <w:pStyle w:val="NormalWeb"/>
        <w:spacing w:before="0" w:beforeAutospacing="0" w:after="0" w:afterAutospacing="0"/>
        <w:jc w:val="center"/>
        <w:rPr>
          <w:b/>
          <w:bCs/>
          <w:sz w:val="26"/>
          <w:szCs w:val="26"/>
        </w:rPr>
      </w:pPr>
      <w:r w:rsidRPr="009514DA">
        <w:rPr>
          <w:b/>
          <w:bCs/>
          <w:sz w:val="26"/>
          <w:szCs w:val="26"/>
        </w:rPr>
        <w:t>Hướng dẫn nội dung ghi trong Đơn đề nghị</w:t>
      </w:r>
    </w:p>
    <w:p w14:paraId="278B7122" w14:textId="77777777" w:rsidR="000974B3" w:rsidRPr="009514DA" w:rsidRDefault="000974B3" w:rsidP="000974B3">
      <w:pPr>
        <w:pStyle w:val="NormalWeb"/>
        <w:spacing w:before="0" w:beforeAutospacing="0" w:after="0" w:afterAutospacing="0"/>
        <w:jc w:val="center"/>
        <w:rPr>
          <w:sz w:val="26"/>
          <w:szCs w:val="26"/>
        </w:rPr>
      </w:pPr>
    </w:p>
    <w:p w14:paraId="2B7FF59A"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(1) Tên tổ chức hoặc cơ quan cấp trên của đơn vị hoặc tổ chức đứng Đơn đề nghị (nếu có).</w:t>
      </w:r>
    </w:p>
    <w:p w14:paraId="66FDDD06"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(2) Tên đơn vị hoặc tổ chức đứng Đơn đề nghị gia hạn xây dựng công trình thiết yếu.</w:t>
      </w:r>
    </w:p>
    <w:p w14:paraId="34152558"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 xml:space="preserve">(3) Ghi vắn tắt tên công trình, đường bộ ĐT, ĐH…, địa phương; ví dụ </w:t>
      </w:r>
      <w:r w:rsidRPr="009514DA">
        <w:rPr>
          <w:b/>
          <w:i/>
          <w:sz w:val="26"/>
          <w:szCs w:val="26"/>
        </w:rPr>
        <w:t>“Gia hạn xây dựng công trình …..trong phạm vi bảo vệ kết cấu hạ tầng giao thông đường bộ của ĐT.848, địa phận xã Tân Mỹ, huyện Lấp Vò”.</w:t>
      </w:r>
    </w:p>
    <w:p w14:paraId="2A46659B"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(4) Tên cơ quan có thẩm quyền chấp thuận cho phép xây dựng công trình thiết yếu được quy định theo phân cấp quản lý đường bộ</w:t>
      </w:r>
    </w:p>
    <w:p w14:paraId="69B4AD78"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(5) Văn bản cho phép chuẩn bị đầu tư hoặc phê duyệt đầu tư công trình thiết yếu của cấp có thẩm quyền.</w:t>
      </w:r>
    </w:p>
    <w:p w14:paraId="536FBD58" w14:textId="77777777" w:rsidR="000974B3" w:rsidRPr="009514DA" w:rsidRDefault="000974B3" w:rsidP="000974B3">
      <w:pPr>
        <w:pStyle w:val="NormalWeb"/>
        <w:spacing w:before="120" w:beforeAutospacing="0" w:after="0" w:afterAutospacing="0"/>
        <w:jc w:val="both"/>
        <w:rPr>
          <w:sz w:val="26"/>
          <w:szCs w:val="26"/>
        </w:rPr>
      </w:pPr>
      <w:r w:rsidRPr="009514DA">
        <w:rPr>
          <w:sz w:val="26"/>
          <w:szCs w:val="26"/>
        </w:rPr>
        <w:t>(6) Các tài liệu khác nếu (…2…) thấy cần thiết./.</w:t>
      </w:r>
    </w:p>
    <w:p w14:paraId="00BFB044" w14:textId="77777777" w:rsidR="000974B3" w:rsidRPr="009514DA" w:rsidRDefault="000974B3" w:rsidP="000974B3">
      <w:pPr>
        <w:pStyle w:val="NormalWeb"/>
        <w:spacing w:before="0" w:beforeAutospacing="0" w:after="0" w:afterAutospacing="0"/>
        <w:jc w:val="both"/>
      </w:pPr>
      <w:r w:rsidRPr="009514DA">
        <w:t> </w:t>
      </w:r>
    </w:p>
    <w:p w14:paraId="54D9C544" w14:textId="77777777" w:rsidR="000974B3" w:rsidRPr="009514DA" w:rsidRDefault="000974B3" w:rsidP="000974B3">
      <w:pPr>
        <w:spacing w:before="120" w:after="100" w:afterAutospacing="1"/>
        <w:jc w:val="both"/>
        <w:rPr>
          <w:sz w:val="26"/>
          <w:szCs w:val="26"/>
        </w:rPr>
      </w:pPr>
      <w:r w:rsidRPr="009514DA">
        <w:rPr>
          <w:rFonts w:eastAsia="Times New Roman"/>
          <w:b/>
          <w:sz w:val="26"/>
          <w:szCs w:val="26"/>
        </w:rPr>
        <w:t>Ghi ch</w:t>
      </w:r>
      <w:r w:rsidRPr="009514DA">
        <w:rPr>
          <w:rFonts w:eastAsia="Times New Roman"/>
          <w:b/>
          <w:sz w:val="26"/>
          <w:szCs w:val="26"/>
          <w:lang w:val="hr-HR"/>
        </w:rPr>
        <w:t>ú</w:t>
      </w:r>
      <w:r w:rsidRPr="009514DA">
        <w:rPr>
          <w:rFonts w:eastAsia="Times New Roman"/>
          <w:i/>
          <w:sz w:val="26"/>
          <w:szCs w:val="26"/>
          <w:lang w:val="hr-HR"/>
        </w:rPr>
        <w:t xml:space="preserve">: </w:t>
      </w:r>
      <w:r w:rsidRPr="009514DA">
        <w:rPr>
          <w:i/>
          <w:iCs/>
          <w:sz w:val="26"/>
          <w:szCs w:val="26"/>
        </w:rPr>
        <w:t>Trên đây là các nội dung chính của mẫu Đơn đề nghị</w:t>
      </w:r>
      <w:r w:rsidRPr="009514DA">
        <w:rPr>
          <w:i/>
          <w:iCs/>
          <w:sz w:val="26"/>
          <w:szCs w:val="26"/>
          <w:lang w:val="en-US"/>
        </w:rPr>
        <w:t xml:space="preserve">, </w:t>
      </w:r>
      <w:r w:rsidRPr="009514DA">
        <w:rPr>
          <w:i/>
          <w:iCs/>
          <w:sz w:val="26"/>
          <w:szCs w:val="26"/>
        </w:rPr>
        <w:t xml:space="preserve"> các tổ chức, cá nhân căn cứ từng công trình cụ thể để ghi các nội dung và gửi kèm theo văn bản liên quan cho phù hợp./.</w:t>
      </w:r>
    </w:p>
    <w:p w14:paraId="4171B41F" w14:textId="77777777" w:rsidR="006D23FC" w:rsidRPr="009514DA" w:rsidRDefault="006D23FC" w:rsidP="006D23FC">
      <w:pPr>
        <w:pStyle w:val="Heading2"/>
        <w:keepNext w:val="0"/>
        <w:widowControl w:val="0"/>
        <w:spacing w:before="120" w:after="120"/>
        <w:ind w:firstLine="567"/>
        <w:jc w:val="both"/>
        <w:rPr>
          <w:rFonts w:ascii="Times New Roman" w:hAnsi="Times New Roman" w:cs="Times New Roman"/>
          <w:i w:val="0"/>
          <w:lang w:val="pt-BR"/>
        </w:rPr>
      </w:pPr>
      <w:r w:rsidRPr="009514DA">
        <w:rPr>
          <w:rFonts w:ascii="Times New Roman" w:hAnsi="Times New Roman" w:cs="Times New Roman"/>
          <w:i w:val="0"/>
        </w:rPr>
        <w:t>62. THỦ TỤC CẤP CHỨNG CHỈ BỒI DƯỠNG KIẾN THỨC PHÁP LUẬT VỀ GIAO THÔNG ĐƯỜNG BỘ CHO NGƯỜI ĐIỀU KHIỂN XE MÁY CHUYÊN DÙNG</w:t>
      </w:r>
    </w:p>
    <w:p w14:paraId="4217D637" w14:textId="77777777" w:rsidR="006D23FC" w:rsidRPr="009514DA" w:rsidRDefault="006D23FC" w:rsidP="006D23FC">
      <w:pPr>
        <w:widowControl w:val="0"/>
        <w:autoSpaceDE w:val="0"/>
        <w:autoSpaceDN w:val="0"/>
        <w:adjustRightInd w:val="0"/>
        <w:spacing w:before="80" w:after="120"/>
        <w:ind w:firstLine="709"/>
        <w:jc w:val="both"/>
        <w:rPr>
          <w:b/>
          <w:bCs/>
          <w:sz w:val="28"/>
        </w:rPr>
      </w:pPr>
      <w:r w:rsidRPr="009514DA">
        <w:rPr>
          <w:i/>
        </w:rPr>
        <w:t>62</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6937583D" w14:textId="77777777" w:rsidTr="006D23FC">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81C45D" w14:textId="77777777" w:rsidR="006D23FC" w:rsidRPr="009514DA" w:rsidRDefault="006D23FC" w:rsidP="006D23FC">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856E918" w14:textId="77777777" w:rsidR="006D23FC" w:rsidRPr="009514DA" w:rsidRDefault="006D23FC" w:rsidP="006D23FC">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7939183B" w14:textId="77777777" w:rsidR="006D23FC" w:rsidRPr="009514DA" w:rsidRDefault="006D23FC" w:rsidP="006D23FC">
            <w:pPr>
              <w:pStyle w:val="NormalWeb"/>
              <w:spacing w:before="120" w:beforeAutospacing="0" w:after="120" w:afterAutospacing="0"/>
              <w:jc w:val="center"/>
              <w:rPr>
                <w:rFonts w:eastAsia="Calibri"/>
                <w:b/>
                <w:sz w:val="28"/>
                <w:szCs w:val="28"/>
              </w:rPr>
            </w:pPr>
            <w:r w:rsidRPr="009514DA">
              <w:rPr>
                <w:rFonts w:eastAsia="Calibri"/>
                <w:b/>
                <w:sz w:val="28"/>
                <w:szCs w:val="28"/>
              </w:rPr>
              <w:t xml:space="preserve">Cách thức thực hiện </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E637976" w14:textId="77777777" w:rsidR="006D23FC" w:rsidRPr="009514DA" w:rsidRDefault="006D23FC" w:rsidP="006D23FC">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0457945B" w14:textId="77777777" w:rsidTr="006D23FC">
        <w:trPr>
          <w:trHeight w:val="697"/>
          <w:jc w:val="center"/>
        </w:trPr>
        <w:tc>
          <w:tcPr>
            <w:tcW w:w="851" w:type="dxa"/>
            <w:vMerge w:val="restart"/>
            <w:tcBorders>
              <w:top w:val="single" w:sz="4" w:space="0" w:color="auto"/>
            </w:tcBorders>
            <w:shd w:val="clear" w:color="auto" w:fill="auto"/>
            <w:vAlign w:val="center"/>
          </w:tcPr>
          <w:p w14:paraId="0B411B18" w14:textId="77777777" w:rsidR="006D23FC" w:rsidRPr="009514DA" w:rsidRDefault="006D23FC" w:rsidP="006D23FC">
            <w:pPr>
              <w:pStyle w:val="NormalWeb"/>
              <w:spacing w:before="120" w:after="120" w:line="281" w:lineRule="auto"/>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5BB90FA7" w14:textId="77777777" w:rsidR="006D23FC" w:rsidRPr="009514DA" w:rsidRDefault="006D23FC" w:rsidP="006D23FC">
            <w:pPr>
              <w:pStyle w:val="NormalWeb"/>
              <w:shd w:val="clear" w:color="auto" w:fill="FFFFFF"/>
              <w:spacing w:before="120" w:after="120" w:line="281" w:lineRule="auto"/>
              <w:jc w:val="center"/>
              <w:rPr>
                <w:b/>
                <w:sz w:val="28"/>
                <w:szCs w:val="28"/>
              </w:rPr>
            </w:pPr>
            <w:r w:rsidRPr="009514DA">
              <w:rPr>
                <w:b/>
                <w:sz w:val="28"/>
                <w:szCs w:val="28"/>
              </w:rPr>
              <w:t xml:space="preserve">Tiếp nhận hồ sơ và thu học phí </w:t>
            </w:r>
          </w:p>
        </w:tc>
        <w:tc>
          <w:tcPr>
            <w:tcW w:w="5829" w:type="dxa"/>
            <w:tcBorders>
              <w:top w:val="single" w:sz="4" w:space="0" w:color="auto"/>
            </w:tcBorders>
            <w:shd w:val="clear" w:color="auto" w:fill="auto"/>
            <w:vAlign w:val="center"/>
          </w:tcPr>
          <w:p w14:paraId="659A72C0" w14:textId="77777777" w:rsidR="006D23FC" w:rsidRPr="009514DA" w:rsidRDefault="006D23FC" w:rsidP="006D23FC">
            <w:pPr>
              <w:pStyle w:val="NormalWeb"/>
              <w:shd w:val="clear" w:color="auto" w:fill="FFFFFF"/>
              <w:spacing w:before="120" w:beforeAutospacing="0" w:after="120" w:afterAutospacing="0" w:line="281" w:lineRule="auto"/>
              <w:jc w:val="both"/>
              <w:rPr>
                <w:sz w:val="28"/>
                <w:szCs w:val="28"/>
              </w:rPr>
            </w:pPr>
            <w:r w:rsidRPr="009514DA">
              <w:rPr>
                <w:rFonts w:eastAsia="Calibri"/>
                <w:sz w:val="28"/>
                <w:szCs w:val="28"/>
              </w:rPr>
              <w:t xml:space="preserve">Cơ quan, tổ chức, cá nhân chuẩn bị hồ sơ theo quy định và </w:t>
            </w:r>
            <w:r w:rsidRPr="009514DA">
              <w:rPr>
                <w:rFonts w:eastAsia="Calibri"/>
                <w:sz w:val="28"/>
                <w:szCs w:val="28"/>
                <w:lang w:val="vi-VN"/>
              </w:rPr>
              <w:t xml:space="preserve">nộp hồ sơ </w:t>
            </w:r>
            <w:r w:rsidRPr="009514DA">
              <w:rPr>
                <w:rFonts w:eastAsia="Calibri"/>
                <w:sz w:val="28"/>
                <w:szCs w:val="28"/>
              </w:rPr>
              <w:t>như sau:</w:t>
            </w:r>
          </w:p>
        </w:tc>
        <w:tc>
          <w:tcPr>
            <w:tcW w:w="1926" w:type="dxa"/>
            <w:tcBorders>
              <w:top w:val="single" w:sz="4" w:space="0" w:color="auto"/>
            </w:tcBorders>
            <w:shd w:val="clear" w:color="auto" w:fill="auto"/>
            <w:vAlign w:val="center"/>
          </w:tcPr>
          <w:p w14:paraId="71311DF8" w14:textId="77777777" w:rsidR="006D23FC" w:rsidRPr="009514DA" w:rsidRDefault="006D23FC" w:rsidP="006D23FC">
            <w:pPr>
              <w:pStyle w:val="NormalWeb"/>
              <w:spacing w:before="120" w:beforeAutospacing="0" w:after="120" w:afterAutospacing="0" w:line="281" w:lineRule="auto"/>
              <w:jc w:val="both"/>
              <w:rPr>
                <w:rFonts w:eastAsia="Calibri"/>
                <w:sz w:val="28"/>
                <w:szCs w:val="28"/>
              </w:rPr>
            </w:pPr>
          </w:p>
        </w:tc>
      </w:tr>
      <w:tr w:rsidR="009514DA" w:rsidRPr="009514DA" w14:paraId="7558BD93" w14:textId="77777777" w:rsidTr="006D23FC">
        <w:trPr>
          <w:trHeight w:val="1687"/>
          <w:jc w:val="center"/>
        </w:trPr>
        <w:tc>
          <w:tcPr>
            <w:tcW w:w="851" w:type="dxa"/>
            <w:vMerge/>
            <w:shd w:val="clear" w:color="auto" w:fill="auto"/>
            <w:vAlign w:val="center"/>
          </w:tcPr>
          <w:p w14:paraId="2EE311D8" w14:textId="77777777" w:rsidR="006D23FC" w:rsidRPr="009514DA" w:rsidRDefault="006D23FC" w:rsidP="006D23FC">
            <w:pPr>
              <w:pStyle w:val="NormalWeb"/>
              <w:spacing w:before="120" w:beforeAutospacing="0" w:after="120" w:afterAutospacing="0" w:line="281" w:lineRule="auto"/>
              <w:jc w:val="center"/>
              <w:rPr>
                <w:rFonts w:eastAsia="Calibri"/>
                <w:b/>
                <w:sz w:val="28"/>
                <w:szCs w:val="28"/>
              </w:rPr>
            </w:pPr>
          </w:p>
        </w:tc>
        <w:tc>
          <w:tcPr>
            <w:tcW w:w="1951" w:type="dxa"/>
            <w:vMerge/>
            <w:shd w:val="clear" w:color="auto" w:fill="auto"/>
            <w:vAlign w:val="center"/>
          </w:tcPr>
          <w:p w14:paraId="58305A71" w14:textId="77777777" w:rsidR="006D23FC" w:rsidRPr="009514DA" w:rsidRDefault="006D23FC" w:rsidP="006D23FC">
            <w:pPr>
              <w:pStyle w:val="NormalWeb"/>
              <w:shd w:val="clear" w:color="auto" w:fill="FFFFFF"/>
              <w:spacing w:before="120" w:beforeAutospacing="0" w:after="120" w:afterAutospacing="0" w:line="281" w:lineRule="auto"/>
              <w:jc w:val="center"/>
              <w:rPr>
                <w:rFonts w:eastAsia="Calibri"/>
                <w:b/>
                <w:sz w:val="28"/>
                <w:szCs w:val="28"/>
              </w:rPr>
            </w:pPr>
          </w:p>
        </w:tc>
        <w:tc>
          <w:tcPr>
            <w:tcW w:w="5829" w:type="dxa"/>
            <w:tcBorders>
              <w:top w:val="single" w:sz="4" w:space="0" w:color="auto"/>
            </w:tcBorders>
            <w:shd w:val="clear" w:color="auto" w:fill="auto"/>
            <w:vAlign w:val="center"/>
          </w:tcPr>
          <w:p w14:paraId="520A8C1F" w14:textId="77777777" w:rsidR="006D23FC" w:rsidRPr="009514DA" w:rsidRDefault="006D23FC" w:rsidP="006D23FC">
            <w:pPr>
              <w:pStyle w:val="NormalWeb"/>
              <w:shd w:val="clear" w:color="auto" w:fill="FFFFFF"/>
              <w:spacing w:before="120" w:beforeAutospacing="0" w:after="120" w:afterAutospacing="0" w:line="281" w:lineRule="auto"/>
              <w:jc w:val="both"/>
              <w:rPr>
                <w:sz w:val="28"/>
                <w:szCs w:val="28"/>
              </w:rPr>
            </w:pPr>
            <w:r w:rsidRPr="009514DA">
              <w:rPr>
                <w:sz w:val="28"/>
                <w:szCs w:val="28"/>
              </w:rPr>
              <w:t>- Trực tiếp tại phòng tiếp nhận hồ sơ</w:t>
            </w:r>
            <w:r w:rsidRPr="009514DA">
              <w:rPr>
                <w:b/>
                <w:sz w:val="28"/>
                <w:szCs w:val="28"/>
              </w:rPr>
              <w:t xml:space="preserve"> </w:t>
            </w:r>
            <w:r w:rsidRPr="009514DA">
              <w:rPr>
                <w:sz w:val="28"/>
                <w:szCs w:val="28"/>
              </w:rPr>
              <w:t>và trả kết quả</w:t>
            </w:r>
            <w:r w:rsidRPr="009514DA">
              <w:rPr>
                <w:b/>
                <w:sz w:val="28"/>
                <w:szCs w:val="28"/>
              </w:rPr>
              <w:t xml:space="preserve"> </w:t>
            </w:r>
            <w:r w:rsidRPr="009514DA">
              <w:rPr>
                <w:sz w:val="28"/>
                <w:szCs w:val="28"/>
              </w:rPr>
              <w:t>Trung tâm GDNN Kỹ thuật Giao thông Đồng Tháp (số 314 - Đường Lê Đại Hành, phường Mỹ Phú, thành phố Cao Lãnh, tỉnh Đồng Tháp).</w:t>
            </w:r>
          </w:p>
          <w:p w14:paraId="79AE70C0" w14:textId="77777777" w:rsidR="006D23FC" w:rsidRPr="009514DA" w:rsidRDefault="006D23FC" w:rsidP="006D23FC">
            <w:pPr>
              <w:pStyle w:val="NormalWeb"/>
              <w:shd w:val="clear" w:color="auto" w:fill="FFFFFF"/>
              <w:spacing w:before="120" w:beforeAutospacing="0" w:after="120" w:afterAutospacing="0" w:line="281" w:lineRule="auto"/>
              <w:jc w:val="both"/>
              <w:rPr>
                <w:sz w:val="28"/>
                <w:szCs w:val="28"/>
              </w:rPr>
            </w:pPr>
            <w:r w:rsidRPr="009514DA">
              <w:rPr>
                <w:sz w:val="28"/>
                <w:szCs w:val="28"/>
              </w:rPr>
              <w:t>- Phòng tiếp nhận hồ sơ</w:t>
            </w:r>
            <w:r w:rsidRPr="009514DA">
              <w:rPr>
                <w:b/>
                <w:sz w:val="28"/>
                <w:szCs w:val="28"/>
              </w:rPr>
              <w:t xml:space="preserve"> </w:t>
            </w:r>
            <w:r w:rsidRPr="009514DA">
              <w:rPr>
                <w:sz w:val="28"/>
                <w:szCs w:val="28"/>
              </w:rPr>
              <w:t>và trả kết quả kiểm tra hồ sơ nếu hồ sơ đúng và đủ theo quy định được tiếp nhận, ghi vào danh sách đăng ký dự học, cấp biên nhận hồ sơ và trả biên lai thu học phí (nếu hồ sơ đúng, đầy đủ theo quy định). Trường hợp hồ sơ không đúng theo quy định thì hướng dẫn hoàn thiện hồ sơ.</w:t>
            </w:r>
          </w:p>
        </w:tc>
        <w:tc>
          <w:tcPr>
            <w:tcW w:w="1926" w:type="dxa"/>
            <w:tcBorders>
              <w:top w:val="single" w:sz="4" w:space="0" w:color="auto"/>
            </w:tcBorders>
            <w:shd w:val="clear" w:color="auto" w:fill="auto"/>
            <w:vAlign w:val="center"/>
          </w:tcPr>
          <w:p w14:paraId="342880BE" w14:textId="77777777" w:rsidR="006D23FC" w:rsidRPr="009514DA" w:rsidRDefault="006D23FC" w:rsidP="006D23FC">
            <w:pPr>
              <w:pStyle w:val="NormalWeb"/>
              <w:spacing w:before="120" w:beforeAutospacing="0" w:after="120" w:afterAutospacing="0" w:line="281" w:lineRule="auto"/>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r w:rsidRPr="009514DA">
              <w:rPr>
                <w:rFonts w:eastAsia="Calibri"/>
                <w:sz w:val="28"/>
                <w:szCs w:val="28"/>
              </w:rPr>
              <w:t>.</w:t>
            </w:r>
          </w:p>
          <w:p w14:paraId="10DFD0C5" w14:textId="77777777" w:rsidR="006D23FC" w:rsidRPr="009514DA" w:rsidRDefault="006D23FC" w:rsidP="006D23FC">
            <w:pPr>
              <w:pStyle w:val="NormalWeb"/>
              <w:spacing w:before="120" w:beforeAutospacing="0" w:after="120" w:afterAutospacing="0" w:line="281" w:lineRule="auto"/>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72C89A0E" w14:textId="77777777" w:rsidTr="006D23FC">
        <w:trPr>
          <w:trHeight w:val="600"/>
          <w:jc w:val="center"/>
        </w:trPr>
        <w:tc>
          <w:tcPr>
            <w:tcW w:w="851" w:type="dxa"/>
            <w:vMerge w:val="restart"/>
            <w:shd w:val="clear" w:color="auto" w:fill="auto"/>
            <w:vAlign w:val="center"/>
          </w:tcPr>
          <w:p w14:paraId="686DB074" w14:textId="77777777" w:rsidR="006D23FC" w:rsidRPr="009514DA" w:rsidRDefault="006D23FC" w:rsidP="006D23FC">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vMerge w:val="restart"/>
            <w:shd w:val="clear" w:color="auto" w:fill="auto"/>
            <w:vAlign w:val="center"/>
          </w:tcPr>
          <w:p w14:paraId="53173C50" w14:textId="77777777" w:rsidR="006D23FC" w:rsidRPr="009514DA" w:rsidRDefault="006D23FC" w:rsidP="006D23FC">
            <w:pPr>
              <w:pStyle w:val="NormalWeb"/>
              <w:spacing w:before="120" w:beforeAutospacing="0" w:after="120" w:afterAutospacing="0"/>
              <w:jc w:val="center"/>
              <w:rPr>
                <w:rFonts w:eastAsia="Calibri"/>
                <w:b/>
                <w:sz w:val="28"/>
                <w:szCs w:val="28"/>
              </w:rPr>
            </w:pPr>
            <w:r w:rsidRPr="009514DA">
              <w:rPr>
                <w:rFonts w:eastAsia="Calibri"/>
                <w:b/>
                <w:sz w:val="28"/>
                <w:szCs w:val="28"/>
                <w:lang w:val="nl-NL"/>
              </w:rPr>
              <w:t>Trả kết quả</w:t>
            </w:r>
          </w:p>
        </w:tc>
        <w:tc>
          <w:tcPr>
            <w:tcW w:w="5829" w:type="dxa"/>
            <w:shd w:val="clear" w:color="auto" w:fill="auto"/>
            <w:vAlign w:val="center"/>
          </w:tcPr>
          <w:p w14:paraId="3D71B1AA" w14:textId="77777777" w:rsidR="006D23FC" w:rsidRPr="009514DA" w:rsidRDefault="006D23FC" w:rsidP="006D23FC">
            <w:pPr>
              <w:spacing w:before="120" w:after="120"/>
              <w:jc w:val="both"/>
              <w:rPr>
                <w:rStyle w:val="fontstyle21"/>
                <w:rFonts w:eastAsia="Calibri"/>
                <w:color w:val="auto"/>
              </w:rPr>
            </w:pPr>
            <w:r w:rsidRPr="009514DA">
              <w:rPr>
                <w:rStyle w:val="fontstyle21"/>
                <w:rFonts w:eastAsia="Calibri"/>
                <w:color w:val="auto"/>
              </w:rPr>
              <w:t>- Hồ sơ nhận đủ số lượng, sẽ chuyển cho phòng đào tạo kiểm tra, liên hệ học viên đến khai giảng, nhập học.</w:t>
            </w:r>
          </w:p>
          <w:p w14:paraId="4DB9901D" w14:textId="77777777" w:rsidR="006D23FC" w:rsidRPr="009514DA" w:rsidRDefault="006D23FC" w:rsidP="006D23FC">
            <w:pPr>
              <w:spacing w:before="120" w:after="120"/>
              <w:jc w:val="both"/>
              <w:rPr>
                <w:rFonts w:eastAsia="Calibri"/>
                <w:sz w:val="28"/>
              </w:rPr>
            </w:pPr>
            <w:r w:rsidRPr="009514DA">
              <w:rPr>
                <w:rStyle w:val="fontstyle21"/>
                <w:rFonts w:eastAsia="Calibri"/>
                <w:color w:val="auto"/>
              </w:rPr>
              <w:t>- Tổ chức đào tạo theo quy định.</w:t>
            </w:r>
          </w:p>
        </w:tc>
        <w:tc>
          <w:tcPr>
            <w:tcW w:w="1926" w:type="dxa"/>
            <w:shd w:val="clear" w:color="auto" w:fill="auto"/>
            <w:vAlign w:val="center"/>
          </w:tcPr>
          <w:p w14:paraId="62DA7BB4" w14:textId="77777777" w:rsidR="006D23FC" w:rsidRPr="009514DA" w:rsidRDefault="006D23FC" w:rsidP="006D23FC">
            <w:pPr>
              <w:pStyle w:val="NormalWeb"/>
              <w:spacing w:before="0" w:beforeAutospacing="0" w:after="120" w:afterAutospacing="0" w:line="234" w:lineRule="atLeast"/>
              <w:ind w:firstLine="34"/>
              <w:jc w:val="both"/>
              <w:rPr>
                <w:rFonts w:eastAsia="Calibri"/>
                <w:w w:val="90"/>
                <w:sz w:val="28"/>
                <w:szCs w:val="28"/>
              </w:rPr>
            </w:pPr>
            <w:r w:rsidRPr="009514DA">
              <w:rPr>
                <w:rFonts w:eastAsia="Calibri"/>
                <w:w w:val="90"/>
                <w:sz w:val="28"/>
                <w:szCs w:val="28"/>
              </w:rPr>
              <w:t xml:space="preserve">Tùy thuộc thời gian nhận đủ số lượng hồ sơ, thời gian đào tạo </w:t>
            </w:r>
          </w:p>
        </w:tc>
      </w:tr>
      <w:tr w:rsidR="009514DA" w:rsidRPr="009514DA" w14:paraId="4EC0F5F3" w14:textId="77777777" w:rsidTr="006D23FC">
        <w:trPr>
          <w:trHeight w:val="600"/>
          <w:jc w:val="center"/>
        </w:trPr>
        <w:tc>
          <w:tcPr>
            <w:tcW w:w="851" w:type="dxa"/>
            <w:vMerge/>
            <w:shd w:val="clear" w:color="auto" w:fill="auto"/>
            <w:vAlign w:val="center"/>
          </w:tcPr>
          <w:p w14:paraId="14CAF9FC" w14:textId="77777777" w:rsidR="006D23FC" w:rsidRPr="009514DA" w:rsidRDefault="006D23FC" w:rsidP="006D23FC">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49E4E56E" w14:textId="77777777" w:rsidR="006D23FC" w:rsidRPr="009514DA" w:rsidRDefault="006D23FC" w:rsidP="006D23FC">
            <w:pPr>
              <w:spacing w:before="120" w:after="120"/>
              <w:jc w:val="center"/>
              <w:rPr>
                <w:rFonts w:eastAsia="Calibri"/>
                <w:b/>
                <w:sz w:val="28"/>
              </w:rPr>
            </w:pPr>
          </w:p>
        </w:tc>
        <w:tc>
          <w:tcPr>
            <w:tcW w:w="5829" w:type="dxa"/>
            <w:shd w:val="clear" w:color="auto" w:fill="auto"/>
            <w:vAlign w:val="center"/>
          </w:tcPr>
          <w:p w14:paraId="6D427F3B" w14:textId="77777777" w:rsidR="006D23FC" w:rsidRPr="009514DA" w:rsidRDefault="006D23FC" w:rsidP="006D23FC">
            <w:pPr>
              <w:pStyle w:val="NormalWeb"/>
              <w:shd w:val="clear" w:color="auto" w:fill="FFFFFF"/>
              <w:spacing w:before="120" w:beforeAutospacing="0" w:after="120" w:afterAutospacing="0"/>
              <w:ind w:firstLine="34"/>
              <w:jc w:val="both"/>
              <w:rPr>
                <w:rFonts w:eastAsia="Calibri"/>
                <w:sz w:val="28"/>
                <w:szCs w:val="28"/>
              </w:rPr>
            </w:pPr>
            <w:r w:rsidRPr="009514DA">
              <w:rPr>
                <w:rStyle w:val="fontstyle21"/>
                <w:rFonts w:eastAsia="Calibri"/>
                <w:color w:val="auto"/>
              </w:rPr>
              <w:t>- Kiểm tra đạt kết quả sẽ được cấp chứng chỉ.</w:t>
            </w:r>
          </w:p>
        </w:tc>
        <w:tc>
          <w:tcPr>
            <w:tcW w:w="1926" w:type="dxa"/>
            <w:shd w:val="clear" w:color="auto" w:fill="auto"/>
            <w:vAlign w:val="center"/>
          </w:tcPr>
          <w:p w14:paraId="2B17E535" w14:textId="77777777" w:rsidR="006D23FC" w:rsidRPr="009514DA" w:rsidRDefault="006D23FC" w:rsidP="006D23FC">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05 ngày</w:t>
            </w:r>
          </w:p>
        </w:tc>
      </w:tr>
      <w:tr w:rsidR="009514DA" w:rsidRPr="009514DA" w14:paraId="3EB588F8" w14:textId="77777777" w:rsidTr="006D23FC">
        <w:trPr>
          <w:trHeight w:val="600"/>
          <w:jc w:val="center"/>
        </w:trPr>
        <w:tc>
          <w:tcPr>
            <w:tcW w:w="851" w:type="dxa"/>
            <w:vMerge/>
            <w:shd w:val="clear" w:color="auto" w:fill="auto"/>
            <w:vAlign w:val="center"/>
          </w:tcPr>
          <w:p w14:paraId="5BA840FE" w14:textId="77777777" w:rsidR="006D23FC" w:rsidRPr="009514DA" w:rsidRDefault="006D23FC" w:rsidP="006D23FC">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0D248AE" w14:textId="77777777" w:rsidR="006D23FC" w:rsidRPr="009514DA" w:rsidRDefault="006D23FC" w:rsidP="006D23FC">
            <w:pPr>
              <w:spacing w:before="120" w:after="120"/>
              <w:jc w:val="center"/>
              <w:rPr>
                <w:rFonts w:eastAsia="Calibri"/>
                <w:b/>
                <w:sz w:val="28"/>
              </w:rPr>
            </w:pPr>
          </w:p>
        </w:tc>
        <w:tc>
          <w:tcPr>
            <w:tcW w:w="5829" w:type="dxa"/>
            <w:shd w:val="clear" w:color="auto" w:fill="auto"/>
            <w:vAlign w:val="center"/>
          </w:tcPr>
          <w:p w14:paraId="7E3B3770" w14:textId="77777777" w:rsidR="006D23FC" w:rsidRPr="009514DA" w:rsidRDefault="006D23FC" w:rsidP="006D23FC">
            <w:pPr>
              <w:pStyle w:val="NormalWeb"/>
              <w:shd w:val="clear" w:color="auto" w:fill="FFFFFF"/>
              <w:spacing w:before="120" w:beforeAutospacing="0" w:after="120" w:afterAutospacing="0"/>
              <w:ind w:firstLine="34"/>
              <w:jc w:val="both"/>
              <w:rPr>
                <w:rFonts w:eastAsia="Calibri"/>
                <w:bCs/>
                <w:i/>
                <w:sz w:val="28"/>
                <w:szCs w:val="28"/>
              </w:rPr>
            </w:pPr>
            <w:r w:rsidRPr="009514DA">
              <w:rPr>
                <w:rFonts w:eastAsia="Calibri"/>
                <w:bCs/>
                <w:i/>
                <w:sz w:val="28"/>
                <w:szCs w:val="28"/>
              </w:rPr>
              <w:t>+ Phòng Đào tạo hoàn chỉnh kết quả đào tạo.</w:t>
            </w:r>
          </w:p>
        </w:tc>
        <w:tc>
          <w:tcPr>
            <w:tcW w:w="1926" w:type="dxa"/>
            <w:shd w:val="clear" w:color="auto" w:fill="auto"/>
            <w:vAlign w:val="center"/>
          </w:tcPr>
          <w:p w14:paraId="40CACA09" w14:textId="77777777" w:rsidR="006D23FC" w:rsidRPr="009514DA" w:rsidRDefault="006D23FC" w:rsidP="006D23FC">
            <w:pPr>
              <w:pStyle w:val="NormalWeb"/>
              <w:spacing w:before="0" w:beforeAutospacing="0" w:after="120" w:afterAutospacing="0" w:line="234" w:lineRule="atLeast"/>
              <w:ind w:firstLine="34"/>
              <w:jc w:val="center"/>
              <w:rPr>
                <w:rFonts w:eastAsia="Calibri"/>
                <w:i/>
                <w:sz w:val="28"/>
                <w:szCs w:val="28"/>
              </w:rPr>
            </w:pPr>
            <w:r w:rsidRPr="009514DA">
              <w:rPr>
                <w:rFonts w:eastAsia="Calibri"/>
                <w:i/>
                <w:sz w:val="28"/>
                <w:szCs w:val="28"/>
              </w:rPr>
              <w:t>03 ngày</w:t>
            </w:r>
          </w:p>
        </w:tc>
      </w:tr>
      <w:tr w:rsidR="009514DA" w:rsidRPr="009514DA" w14:paraId="69493915" w14:textId="77777777" w:rsidTr="006D23FC">
        <w:trPr>
          <w:trHeight w:val="600"/>
          <w:jc w:val="center"/>
        </w:trPr>
        <w:tc>
          <w:tcPr>
            <w:tcW w:w="851" w:type="dxa"/>
            <w:vMerge/>
            <w:shd w:val="clear" w:color="auto" w:fill="auto"/>
            <w:vAlign w:val="center"/>
          </w:tcPr>
          <w:p w14:paraId="555479CB" w14:textId="77777777" w:rsidR="006D23FC" w:rsidRPr="009514DA" w:rsidRDefault="006D23FC" w:rsidP="006D23FC">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4D14993" w14:textId="77777777" w:rsidR="006D23FC" w:rsidRPr="009514DA" w:rsidRDefault="006D23FC" w:rsidP="006D23FC">
            <w:pPr>
              <w:spacing w:before="120" w:after="120"/>
              <w:jc w:val="center"/>
              <w:rPr>
                <w:rFonts w:eastAsia="Calibri"/>
                <w:b/>
                <w:sz w:val="28"/>
              </w:rPr>
            </w:pPr>
          </w:p>
        </w:tc>
        <w:tc>
          <w:tcPr>
            <w:tcW w:w="5829" w:type="dxa"/>
            <w:shd w:val="clear" w:color="auto" w:fill="auto"/>
            <w:vAlign w:val="center"/>
          </w:tcPr>
          <w:p w14:paraId="0C00444D" w14:textId="77777777" w:rsidR="006D23FC" w:rsidRPr="009514DA" w:rsidRDefault="006D23FC" w:rsidP="006D23FC">
            <w:pPr>
              <w:pStyle w:val="NormalWeb"/>
              <w:shd w:val="clear" w:color="auto" w:fill="FFFFFF"/>
              <w:spacing w:before="120" w:beforeAutospacing="0" w:after="120" w:afterAutospacing="0"/>
              <w:jc w:val="both"/>
              <w:rPr>
                <w:rFonts w:eastAsia="Calibri"/>
                <w:bCs/>
                <w:i/>
                <w:sz w:val="28"/>
                <w:szCs w:val="28"/>
              </w:rPr>
            </w:pPr>
            <w:r w:rsidRPr="009514DA">
              <w:rPr>
                <w:rFonts w:eastAsia="Calibri"/>
                <w:bCs/>
                <w:i/>
                <w:sz w:val="28"/>
                <w:szCs w:val="28"/>
              </w:rPr>
              <w:t>+ Lãnh đạo đơn vị ký duyệt hồ sơ đào tạo.</w:t>
            </w:r>
          </w:p>
        </w:tc>
        <w:tc>
          <w:tcPr>
            <w:tcW w:w="1926" w:type="dxa"/>
            <w:shd w:val="clear" w:color="auto" w:fill="auto"/>
            <w:vAlign w:val="center"/>
          </w:tcPr>
          <w:p w14:paraId="014904C9" w14:textId="77777777" w:rsidR="006D23FC" w:rsidRPr="009514DA" w:rsidRDefault="006D23FC" w:rsidP="006D23FC">
            <w:pPr>
              <w:pStyle w:val="NormalWeb"/>
              <w:spacing w:before="0" w:beforeAutospacing="0" w:after="120" w:afterAutospacing="0" w:line="234" w:lineRule="atLeast"/>
              <w:ind w:firstLine="34"/>
              <w:jc w:val="center"/>
              <w:rPr>
                <w:rFonts w:eastAsia="Calibri"/>
                <w:i/>
                <w:sz w:val="28"/>
                <w:szCs w:val="28"/>
              </w:rPr>
            </w:pPr>
            <w:r w:rsidRPr="009514DA">
              <w:rPr>
                <w:rFonts w:eastAsia="Calibri"/>
                <w:i/>
                <w:sz w:val="28"/>
                <w:szCs w:val="28"/>
              </w:rPr>
              <w:t>01 ngày</w:t>
            </w:r>
          </w:p>
        </w:tc>
      </w:tr>
      <w:tr w:rsidR="009514DA" w:rsidRPr="009514DA" w14:paraId="2864A35A" w14:textId="77777777" w:rsidTr="006D23FC">
        <w:trPr>
          <w:trHeight w:val="600"/>
          <w:jc w:val="center"/>
        </w:trPr>
        <w:tc>
          <w:tcPr>
            <w:tcW w:w="851" w:type="dxa"/>
            <w:vMerge/>
            <w:shd w:val="clear" w:color="auto" w:fill="auto"/>
            <w:vAlign w:val="center"/>
          </w:tcPr>
          <w:p w14:paraId="391FBEF6" w14:textId="77777777" w:rsidR="006D23FC" w:rsidRPr="009514DA" w:rsidRDefault="006D23FC" w:rsidP="006D23FC">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11EDAAA1" w14:textId="77777777" w:rsidR="006D23FC" w:rsidRPr="009514DA" w:rsidRDefault="006D23FC" w:rsidP="006D23FC">
            <w:pPr>
              <w:spacing w:before="120" w:after="120"/>
              <w:jc w:val="center"/>
              <w:rPr>
                <w:rFonts w:eastAsia="Calibri"/>
                <w:sz w:val="28"/>
              </w:rPr>
            </w:pPr>
          </w:p>
        </w:tc>
        <w:tc>
          <w:tcPr>
            <w:tcW w:w="5829" w:type="dxa"/>
            <w:shd w:val="clear" w:color="auto" w:fill="auto"/>
            <w:vAlign w:val="center"/>
          </w:tcPr>
          <w:p w14:paraId="65B78BFF" w14:textId="77777777" w:rsidR="006D23FC" w:rsidRPr="009514DA" w:rsidRDefault="006D23FC" w:rsidP="006D23FC">
            <w:pPr>
              <w:pStyle w:val="NormalWeb"/>
              <w:shd w:val="clear" w:color="auto" w:fill="FFFFFF"/>
              <w:spacing w:before="120" w:beforeAutospacing="0" w:after="120" w:afterAutospacing="0"/>
              <w:jc w:val="both"/>
              <w:rPr>
                <w:rFonts w:eastAsia="Calibri"/>
                <w:bCs/>
                <w:i/>
                <w:sz w:val="28"/>
                <w:szCs w:val="28"/>
              </w:rPr>
            </w:pPr>
            <w:r w:rsidRPr="009514DA">
              <w:rPr>
                <w:rFonts w:eastAsia="Calibri"/>
                <w:bCs/>
                <w:i/>
                <w:sz w:val="28"/>
                <w:szCs w:val="28"/>
              </w:rPr>
              <w:t>+ In, ký, phát chứng chỉ</w:t>
            </w:r>
          </w:p>
        </w:tc>
        <w:tc>
          <w:tcPr>
            <w:tcW w:w="1926" w:type="dxa"/>
            <w:shd w:val="clear" w:color="auto" w:fill="auto"/>
            <w:vAlign w:val="center"/>
          </w:tcPr>
          <w:p w14:paraId="4D82A79A" w14:textId="77777777" w:rsidR="006D23FC" w:rsidRPr="009514DA" w:rsidRDefault="006D23FC" w:rsidP="006D23FC">
            <w:pPr>
              <w:pStyle w:val="NormalWeb"/>
              <w:spacing w:before="0" w:beforeAutospacing="0" w:after="120" w:afterAutospacing="0" w:line="234" w:lineRule="atLeast"/>
              <w:ind w:firstLine="34"/>
              <w:jc w:val="center"/>
              <w:rPr>
                <w:rFonts w:eastAsia="Calibri"/>
                <w:i/>
                <w:sz w:val="28"/>
                <w:szCs w:val="28"/>
              </w:rPr>
            </w:pPr>
            <w:r w:rsidRPr="009514DA">
              <w:rPr>
                <w:rFonts w:eastAsia="Calibri"/>
                <w:i/>
                <w:sz w:val="28"/>
                <w:szCs w:val="28"/>
              </w:rPr>
              <w:t>01 ngày</w:t>
            </w:r>
          </w:p>
        </w:tc>
      </w:tr>
    </w:tbl>
    <w:p w14:paraId="37DB7675" w14:textId="77777777" w:rsidR="006D23FC" w:rsidRPr="009514DA" w:rsidRDefault="006D23FC" w:rsidP="006D23FC">
      <w:pPr>
        <w:widowControl w:val="0"/>
        <w:spacing w:before="100" w:after="100"/>
        <w:ind w:firstLine="709"/>
        <w:jc w:val="both"/>
        <w:rPr>
          <w:b/>
          <w:sz w:val="28"/>
        </w:rPr>
      </w:pPr>
      <w:r w:rsidRPr="009514DA">
        <w:rPr>
          <w:b/>
          <w:sz w:val="28"/>
        </w:rPr>
        <w:t>62</w:t>
      </w:r>
      <w:r w:rsidRPr="009514DA">
        <w:rPr>
          <w:b/>
          <w:bCs/>
          <w:sz w:val="28"/>
        </w:rPr>
        <w:t>.</w:t>
      </w:r>
      <w:r w:rsidRPr="009514DA">
        <w:rPr>
          <w:b/>
          <w:sz w:val="28"/>
        </w:rPr>
        <w:t>2. Thành phần, số lượng hồ sơ:</w:t>
      </w:r>
    </w:p>
    <w:p w14:paraId="795C3A45" w14:textId="77777777" w:rsidR="006D23FC" w:rsidRPr="009514DA" w:rsidRDefault="006D23FC" w:rsidP="006D23FC">
      <w:pPr>
        <w:widowControl w:val="0"/>
        <w:spacing w:before="100" w:after="100"/>
        <w:ind w:firstLine="709"/>
        <w:jc w:val="both"/>
        <w:rPr>
          <w:b/>
          <w:sz w:val="28"/>
        </w:rPr>
      </w:pPr>
      <w:r w:rsidRPr="009514DA">
        <w:rPr>
          <w:b/>
          <w:sz w:val="28"/>
        </w:rPr>
        <w:t>a) Thành phần hồ sơ:</w:t>
      </w:r>
    </w:p>
    <w:p w14:paraId="62346C1D" w14:textId="77777777" w:rsidR="006D23FC" w:rsidRPr="009514DA" w:rsidRDefault="006D23FC" w:rsidP="006D23FC">
      <w:pPr>
        <w:spacing w:before="100" w:after="100"/>
        <w:ind w:firstLine="720"/>
        <w:jc w:val="both"/>
        <w:rPr>
          <w:sz w:val="28"/>
        </w:rPr>
      </w:pPr>
      <w:r w:rsidRPr="009514DA">
        <w:rPr>
          <w:sz w:val="28"/>
        </w:rPr>
        <w:t>-</w:t>
      </w:r>
      <w:r w:rsidRPr="009514DA">
        <w:rPr>
          <w:b/>
          <w:sz w:val="28"/>
        </w:rPr>
        <w:t xml:space="preserve"> </w:t>
      </w:r>
      <w:r w:rsidRPr="009514DA">
        <w:rPr>
          <w:sz w:val="28"/>
        </w:rPr>
        <w:t>Đơn đề nghị theo mẫu quy định tại Phụ lục 1 Thông tư số 06/2011/TT-BGTVT của Bộ Giao thông vận tải.</w:t>
      </w:r>
    </w:p>
    <w:p w14:paraId="102488E7" w14:textId="77777777" w:rsidR="006D23FC" w:rsidRPr="009514DA" w:rsidRDefault="006D23FC" w:rsidP="006D23FC">
      <w:pPr>
        <w:spacing w:before="100" w:after="100"/>
        <w:ind w:firstLine="720"/>
        <w:jc w:val="both"/>
        <w:rPr>
          <w:sz w:val="28"/>
        </w:rPr>
      </w:pPr>
      <w:r w:rsidRPr="009514DA">
        <w:rPr>
          <w:sz w:val="28"/>
        </w:rPr>
        <w:t>- Photo chứng minh nhân dân hoặc hộ chiếu.</w:t>
      </w:r>
    </w:p>
    <w:p w14:paraId="64A4BCC3" w14:textId="77777777" w:rsidR="006D23FC" w:rsidRPr="009514DA" w:rsidRDefault="006D23FC" w:rsidP="006D23FC">
      <w:pPr>
        <w:spacing w:before="100" w:after="100"/>
        <w:ind w:firstLine="720"/>
        <w:jc w:val="both"/>
        <w:rPr>
          <w:sz w:val="28"/>
        </w:rPr>
      </w:pPr>
      <w:r w:rsidRPr="009514DA">
        <w:rPr>
          <w:sz w:val="28"/>
        </w:rPr>
        <w:t>- 03 ảnh màu cỡ 3x4 cm, không quá 6 tháng, kiểu chứng minh nhân dân.</w:t>
      </w:r>
    </w:p>
    <w:p w14:paraId="1EEA838C" w14:textId="77777777" w:rsidR="006D23FC" w:rsidRPr="009514DA" w:rsidRDefault="006D23FC" w:rsidP="006D23FC">
      <w:pPr>
        <w:spacing w:before="100" w:after="100"/>
        <w:ind w:firstLine="720"/>
        <w:jc w:val="both"/>
        <w:rPr>
          <w:sz w:val="28"/>
        </w:rPr>
      </w:pPr>
      <w:r w:rsidRPr="009514DA">
        <w:rPr>
          <w:sz w:val="28"/>
        </w:rPr>
        <w:t>- Bản sao giấy khai sinh (nếu vừa đủ tuổi).</w:t>
      </w:r>
    </w:p>
    <w:p w14:paraId="25C54B42" w14:textId="77777777" w:rsidR="006D23FC" w:rsidRPr="009514DA" w:rsidRDefault="006D23FC" w:rsidP="006D23FC">
      <w:pPr>
        <w:widowControl w:val="0"/>
        <w:spacing w:before="100" w:after="100"/>
        <w:ind w:firstLine="709"/>
        <w:jc w:val="both"/>
        <w:rPr>
          <w:sz w:val="28"/>
        </w:rPr>
      </w:pPr>
      <w:r w:rsidRPr="009514DA">
        <w:rPr>
          <w:b/>
          <w:sz w:val="28"/>
        </w:rPr>
        <w:t>b) Số lượng hồ sơ:</w:t>
      </w:r>
      <w:r w:rsidRPr="009514DA">
        <w:rPr>
          <w:sz w:val="28"/>
        </w:rPr>
        <w:t xml:space="preserve"> 01 bộ.</w:t>
      </w:r>
    </w:p>
    <w:p w14:paraId="1CE4DBB3" w14:textId="77777777" w:rsidR="006D23FC" w:rsidRPr="009514DA" w:rsidRDefault="006D23FC" w:rsidP="006D23FC">
      <w:pPr>
        <w:widowControl w:val="0"/>
        <w:spacing w:before="100" w:after="100"/>
        <w:ind w:firstLine="709"/>
        <w:jc w:val="both"/>
        <w:rPr>
          <w:w w:val="94"/>
          <w:sz w:val="28"/>
        </w:rPr>
      </w:pPr>
      <w:r w:rsidRPr="009514DA">
        <w:rPr>
          <w:b/>
          <w:sz w:val="28"/>
        </w:rPr>
        <w:t>62</w:t>
      </w:r>
      <w:r w:rsidRPr="009514DA">
        <w:rPr>
          <w:b/>
          <w:bCs/>
          <w:sz w:val="28"/>
        </w:rPr>
        <w:t>.</w:t>
      </w:r>
      <w:r w:rsidRPr="009514DA">
        <w:rPr>
          <w:b/>
          <w:sz w:val="28"/>
        </w:rPr>
        <w:t xml:space="preserve">3. Cơ quan thực hiện: </w:t>
      </w:r>
      <w:r w:rsidRPr="009514DA">
        <w:rPr>
          <w:w w:val="94"/>
          <w:sz w:val="28"/>
        </w:rPr>
        <w:t xml:space="preserve">Trung tâm GDNN Kỹ thuật Giao thông Đồng Tháp. </w:t>
      </w:r>
    </w:p>
    <w:p w14:paraId="12CD28C3" w14:textId="77777777" w:rsidR="006D23FC" w:rsidRPr="009514DA" w:rsidRDefault="006D23FC" w:rsidP="006D23FC">
      <w:pPr>
        <w:widowControl w:val="0"/>
        <w:spacing w:before="100" w:after="100"/>
        <w:ind w:firstLine="709"/>
        <w:jc w:val="both"/>
        <w:rPr>
          <w:sz w:val="28"/>
        </w:rPr>
      </w:pPr>
      <w:r w:rsidRPr="009514DA">
        <w:rPr>
          <w:b/>
          <w:sz w:val="28"/>
        </w:rPr>
        <w:t>62</w:t>
      </w:r>
      <w:r w:rsidRPr="009514DA">
        <w:rPr>
          <w:b/>
          <w:bCs/>
          <w:sz w:val="28"/>
        </w:rPr>
        <w:t>.</w:t>
      </w:r>
      <w:r w:rsidRPr="009514DA">
        <w:rPr>
          <w:b/>
          <w:sz w:val="28"/>
        </w:rPr>
        <w:t>4. Đối tượng thực hiện thủ tục hành chính</w:t>
      </w:r>
      <w:r w:rsidRPr="009514DA">
        <w:rPr>
          <w:sz w:val="28"/>
        </w:rPr>
        <w:t>: Cơ quan, tổ chức, cá nhân.</w:t>
      </w:r>
    </w:p>
    <w:p w14:paraId="63A1864C" w14:textId="77777777" w:rsidR="006D23FC" w:rsidRPr="009514DA" w:rsidRDefault="006D23FC" w:rsidP="006D23FC">
      <w:pPr>
        <w:widowControl w:val="0"/>
        <w:spacing w:before="100" w:after="100"/>
        <w:ind w:firstLine="709"/>
        <w:jc w:val="both"/>
        <w:rPr>
          <w:sz w:val="28"/>
        </w:rPr>
      </w:pPr>
      <w:r w:rsidRPr="009514DA">
        <w:rPr>
          <w:b/>
          <w:sz w:val="28"/>
        </w:rPr>
        <w:t>62</w:t>
      </w:r>
      <w:r w:rsidRPr="009514DA">
        <w:rPr>
          <w:b/>
          <w:bCs/>
          <w:sz w:val="28"/>
        </w:rPr>
        <w:t>.</w:t>
      </w:r>
      <w:r w:rsidRPr="009514DA">
        <w:rPr>
          <w:b/>
          <w:sz w:val="28"/>
        </w:rPr>
        <w:t>5. Kết quả thực hiện thủ tục hành chính</w:t>
      </w:r>
      <w:r w:rsidRPr="009514DA">
        <w:rPr>
          <w:sz w:val="28"/>
        </w:rPr>
        <w:t>: Cấp chứng chỉ bồi dưỡng kiến thức pháp luật về giao thông đường bộ cho người điều khiển xe máy chuyên dùng.</w:t>
      </w:r>
    </w:p>
    <w:p w14:paraId="46A9FA0F" w14:textId="77777777" w:rsidR="006D23FC" w:rsidRPr="009514DA" w:rsidRDefault="006D23FC" w:rsidP="006D23FC">
      <w:pPr>
        <w:widowControl w:val="0"/>
        <w:spacing w:before="100" w:after="100"/>
        <w:ind w:firstLine="709"/>
        <w:jc w:val="both"/>
        <w:rPr>
          <w:w w:val="94"/>
          <w:sz w:val="28"/>
        </w:rPr>
      </w:pPr>
      <w:r w:rsidRPr="009514DA">
        <w:rPr>
          <w:b/>
          <w:sz w:val="28"/>
        </w:rPr>
        <w:t>62</w:t>
      </w:r>
      <w:r w:rsidRPr="009514DA">
        <w:rPr>
          <w:b/>
          <w:bCs/>
          <w:sz w:val="28"/>
        </w:rPr>
        <w:t>.</w:t>
      </w:r>
      <w:r w:rsidRPr="009514DA">
        <w:rPr>
          <w:b/>
          <w:sz w:val="28"/>
        </w:rPr>
        <w:t>6. Lệ phí:</w:t>
      </w:r>
      <w:r w:rsidRPr="009514DA">
        <w:rPr>
          <w:sz w:val="28"/>
        </w:rPr>
        <w:t xml:space="preserve"> </w:t>
      </w:r>
      <w:r w:rsidRPr="009514DA">
        <w:rPr>
          <w:bCs/>
          <w:w w:val="94"/>
          <w:sz w:val="28"/>
        </w:rPr>
        <w:t>T</w:t>
      </w:r>
      <w:r w:rsidRPr="009514DA">
        <w:rPr>
          <w:w w:val="94"/>
          <w:sz w:val="28"/>
        </w:rPr>
        <w:t>heo quy định được niêm yết theo từng thời điểm của Trung tâm.</w:t>
      </w:r>
    </w:p>
    <w:p w14:paraId="01EAF33C" w14:textId="77777777" w:rsidR="006D23FC" w:rsidRPr="009514DA" w:rsidRDefault="006D23FC" w:rsidP="006D23FC">
      <w:pPr>
        <w:widowControl w:val="0"/>
        <w:spacing w:before="100" w:after="100"/>
        <w:ind w:firstLine="709"/>
        <w:jc w:val="both"/>
        <w:rPr>
          <w:b/>
          <w:sz w:val="28"/>
        </w:rPr>
      </w:pPr>
      <w:r w:rsidRPr="009514DA">
        <w:rPr>
          <w:b/>
          <w:sz w:val="28"/>
        </w:rPr>
        <w:t>62</w:t>
      </w:r>
      <w:r w:rsidRPr="009514DA">
        <w:rPr>
          <w:b/>
          <w:bCs/>
          <w:sz w:val="28"/>
        </w:rPr>
        <w:t>.</w:t>
      </w:r>
      <w:r w:rsidRPr="009514DA">
        <w:rPr>
          <w:b/>
          <w:sz w:val="28"/>
        </w:rPr>
        <w:t xml:space="preserve">7. Tên mẫu đơn, mẫu tờ khai: </w:t>
      </w:r>
    </w:p>
    <w:p w14:paraId="2D81F9D9" w14:textId="77777777" w:rsidR="006D23FC" w:rsidRPr="009514DA" w:rsidRDefault="006D23FC" w:rsidP="006D23FC">
      <w:pPr>
        <w:widowControl w:val="0"/>
        <w:spacing w:before="100" w:after="100"/>
        <w:ind w:firstLine="709"/>
        <w:jc w:val="both"/>
        <w:rPr>
          <w:b/>
          <w:bCs/>
          <w:sz w:val="28"/>
        </w:rPr>
      </w:pPr>
      <w:r w:rsidRPr="009514DA">
        <w:rPr>
          <w:sz w:val="28"/>
        </w:rPr>
        <w:t>Phụ lục 1 Thông tư số 06/2011/TT-BGTVT của Bộ Giao thông vận tải.</w:t>
      </w:r>
      <w:r w:rsidRPr="009514DA">
        <w:rPr>
          <w:b/>
          <w:bCs/>
          <w:sz w:val="28"/>
        </w:rPr>
        <w:t xml:space="preserve"> </w:t>
      </w:r>
    </w:p>
    <w:p w14:paraId="6E5AC463" w14:textId="77777777" w:rsidR="006D23FC" w:rsidRPr="009514DA" w:rsidRDefault="006D23FC" w:rsidP="006D23FC">
      <w:pPr>
        <w:widowControl w:val="0"/>
        <w:spacing w:before="100" w:after="100"/>
        <w:ind w:left="709"/>
        <w:jc w:val="center"/>
      </w:pPr>
      <w:r w:rsidRPr="009514DA">
        <w:object w:dxaOrig="1536" w:dyaOrig="994" w14:anchorId="7E7518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50.45pt" o:ole="">
            <v:imagedata r:id="rId59" o:title=""/>
          </v:shape>
          <o:OLEObject Type="Embed" ProgID="Word.Document.8" ShapeID="_x0000_i1025" DrawAspect="Icon" ObjectID="_1772542082" r:id="rId60">
            <o:FieldCodes>\s</o:FieldCodes>
          </o:OLEObject>
        </w:object>
      </w:r>
    </w:p>
    <w:p w14:paraId="2B2CF08B" w14:textId="77777777" w:rsidR="006D23FC" w:rsidRPr="009514DA" w:rsidRDefault="006D23FC" w:rsidP="006D23FC">
      <w:pPr>
        <w:widowControl w:val="0"/>
        <w:spacing w:before="100" w:after="100"/>
        <w:ind w:left="709"/>
        <w:jc w:val="both"/>
        <w:rPr>
          <w:b/>
          <w:sz w:val="28"/>
        </w:rPr>
      </w:pPr>
      <w:r w:rsidRPr="009514DA">
        <w:rPr>
          <w:b/>
          <w:sz w:val="28"/>
        </w:rPr>
        <w:t>62</w:t>
      </w:r>
      <w:r w:rsidRPr="009514DA">
        <w:rPr>
          <w:b/>
          <w:bCs/>
          <w:sz w:val="28"/>
        </w:rPr>
        <w:t>.</w:t>
      </w:r>
      <w:r w:rsidRPr="009514DA">
        <w:rPr>
          <w:b/>
          <w:sz w:val="28"/>
        </w:rPr>
        <w:t xml:space="preserve">8. Yêu cầu, điều kiện thực hiện thủ tục: </w:t>
      </w:r>
    </w:p>
    <w:p w14:paraId="7614D198" w14:textId="77777777" w:rsidR="006D23FC" w:rsidRPr="009514DA" w:rsidRDefault="006D23FC" w:rsidP="006D23FC">
      <w:pPr>
        <w:spacing w:before="100" w:after="100"/>
        <w:ind w:firstLine="706"/>
        <w:jc w:val="both"/>
        <w:rPr>
          <w:sz w:val="28"/>
        </w:rPr>
      </w:pPr>
      <w:r w:rsidRPr="009514DA">
        <w:rPr>
          <w:sz w:val="28"/>
        </w:rPr>
        <w:t>- Là công dân Việt Nam, Người nước ngoài cư trú hợp pháp tại Việt Nam.</w:t>
      </w:r>
    </w:p>
    <w:p w14:paraId="17B9B0E7" w14:textId="77777777" w:rsidR="006D23FC" w:rsidRPr="009514DA" w:rsidRDefault="006D23FC" w:rsidP="006D23FC">
      <w:pPr>
        <w:spacing w:before="100" w:after="100"/>
        <w:ind w:firstLine="706"/>
        <w:jc w:val="both"/>
        <w:rPr>
          <w:b/>
          <w:bCs/>
          <w:sz w:val="28"/>
        </w:rPr>
      </w:pPr>
      <w:r w:rsidRPr="009514DA">
        <w:rPr>
          <w:sz w:val="28"/>
        </w:rPr>
        <w:t>- Đủ 18 tuổi trở lên.</w:t>
      </w:r>
    </w:p>
    <w:p w14:paraId="49C44AFC" w14:textId="77777777" w:rsidR="006D23FC" w:rsidRPr="009514DA" w:rsidRDefault="006D23FC" w:rsidP="006D23FC">
      <w:pPr>
        <w:widowControl w:val="0"/>
        <w:spacing w:before="100" w:after="100"/>
        <w:ind w:firstLine="709"/>
        <w:jc w:val="both"/>
        <w:rPr>
          <w:sz w:val="28"/>
        </w:rPr>
      </w:pPr>
      <w:r w:rsidRPr="009514DA">
        <w:rPr>
          <w:b/>
          <w:sz w:val="28"/>
        </w:rPr>
        <w:t>62</w:t>
      </w:r>
      <w:r w:rsidRPr="009514DA">
        <w:rPr>
          <w:b/>
          <w:bCs/>
          <w:sz w:val="28"/>
        </w:rPr>
        <w:t>.</w:t>
      </w:r>
      <w:r w:rsidRPr="009514DA">
        <w:rPr>
          <w:b/>
          <w:sz w:val="28"/>
        </w:rPr>
        <w:t xml:space="preserve">9. Căn cứ pháp lý của thủ tục hành chính: </w:t>
      </w:r>
    </w:p>
    <w:p w14:paraId="0A7D80D0" w14:textId="77777777" w:rsidR="006D23FC" w:rsidRPr="009514DA" w:rsidRDefault="006D23FC" w:rsidP="006D23FC">
      <w:pPr>
        <w:spacing w:before="100" w:after="100"/>
        <w:ind w:firstLine="700"/>
        <w:jc w:val="both"/>
        <w:rPr>
          <w:sz w:val="28"/>
          <w:lang w:val="hr-HR"/>
        </w:rPr>
      </w:pPr>
      <w:r w:rsidRPr="009514DA">
        <w:rPr>
          <w:sz w:val="28"/>
          <w:lang w:val="hr-HR"/>
        </w:rPr>
        <w:t xml:space="preserve">- </w:t>
      </w:r>
      <w:r w:rsidRPr="009514DA">
        <w:rPr>
          <w:sz w:val="28"/>
        </w:rPr>
        <w:t>Luật</w:t>
      </w:r>
      <w:r w:rsidRPr="009514DA">
        <w:rPr>
          <w:sz w:val="28"/>
          <w:lang w:val="hr-HR"/>
        </w:rPr>
        <w:t xml:space="preserve"> </w:t>
      </w:r>
      <w:r w:rsidRPr="009514DA">
        <w:rPr>
          <w:sz w:val="28"/>
        </w:rPr>
        <w:t>Giao</w:t>
      </w:r>
      <w:r w:rsidRPr="009514DA">
        <w:rPr>
          <w:sz w:val="28"/>
          <w:lang w:val="hr-HR"/>
        </w:rPr>
        <w:t xml:space="preserve"> </w:t>
      </w:r>
      <w:r w:rsidRPr="009514DA">
        <w:rPr>
          <w:sz w:val="28"/>
        </w:rPr>
        <w:t>th</w:t>
      </w:r>
      <w:r w:rsidRPr="009514DA">
        <w:rPr>
          <w:sz w:val="28"/>
          <w:lang w:val="hr-HR"/>
        </w:rPr>
        <w:t>ô</w:t>
      </w:r>
      <w:r w:rsidRPr="009514DA">
        <w:rPr>
          <w:sz w:val="28"/>
        </w:rPr>
        <w:t>ng</w:t>
      </w:r>
      <w:r w:rsidRPr="009514DA">
        <w:rPr>
          <w:sz w:val="28"/>
          <w:lang w:val="hr-HR"/>
        </w:rPr>
        <w:t xml:space="preserve"> đư</w:t>
      </w:r>
      <w:r w:rsidRPr="009514DA">
        <w:rPr>
          <w:sz w:val="28"/>
        </w:rPr>
        <w:t>ờng</w:t>
      </w:r>
      <w:r w:rsidRPr="009514DA">
        <w:rPr>
          <w:sz w:val="28"/>
          <w:lang w:val="hr-HR"/>
        </w:rPr>
        <w:t xml:space="preserve"> </w:t>
      </w:r>
      <w:r w:rsidRPr="009514DA">
        <w:rPr>
          <w:sz w:val="28"/>
        </w:rPr>
        <w:t>bộ</w:t>
      </w:r>
      <w:r w:rsidRPr="009514DA">
        <w:rPr>
          <w:sz w:val="28"/>
          <w:lang w:val="hr-HR"/>
        </w:rPr>
        <w:t xml:space="preserve"> </w:t>
      </w:r>
      <w:r w:rsidRPr="009514DA">
        <w:rPr>
          <w:sz w:val="28"/>
        </w:rPr>
        <w:t>n</w:t>
      </w:r>
      <w:r w:rsidRPr="009514DA">
        <w:rPr>
          <w:sz w:val="28"/>
          <w:lang w:val="hr-HR"/>
        </w:rPr>
        <w:t>ă</w:t>
      </w:r>
      <w:r w:rsidRPr="009514DA">
        <w:rPr>
          <w:sz w:val="28"/>
        </w:rPr>
        <w:t>m</w:t>
      </w:r>
      <w:r w:rsidRPr="009514DA">
        <w:rPr>
          <w:sz w:val="28"/>
          <w:lang w:val="hr-HR"/>
        </w:rPr>
        <w:t xml:space="preserve"> 2008.</w:t>
      </w:r>
    </w:p>
    <w:p w14:paraId="0BC3682F" w14:textId="77777777" w:rsidR="006D23FC" w:rsidRPr="009514DA" w:rsidRDefault="006D23FC" w:rsidP="006D23FC">
      <w:pPr>
        <w:spacing w:before="100" w:after="100"/>
        <w:ind w:firstLine="700"/>
        <w:jc w:val="both"/>
        <w:rPr>
          <w:sz w:val="28"/>
        </w:rPr>
      </w:pPr>
      <w:r w:rsidRPr="009514DA">
        <w:rPr>
          <w:sz w:val="28"/>
        </w:rPr>
        <w:t>-</w:t>
      </w:r>
      <w:r w:rsidRPr="009514DA">
        <w:rPr>
          <w:sz w:val="28"/>
          <w:lang w:val="hr-HR"/>
        </w:rPr>
        <w:t xml:space="preserve"> </w:t>
      </w:r>
      <w:r w:rsidRPr="009514DA">
        <w:rPr>
          <w:sz w:val="28"/>
        </w:rPr>
        <w:t xml:space="preserve">Thông tư số 06/2011/TT-BGTVT </w:t>
      </w:r>
      <w:r w:rsidRPr="009514DA">
        <w:rPr>
          <w:spacing w:val="-10"/>
          <w:sz w:val="28"/>
        </w:rPr>
        <w:t xml:space="preserve">ngày 07 tháng 3 năm 2011 </w:t>
      </w:r>
      <w:r w:rsidRPr="009514DA">
        <w:rPr>
          <w:sz w:val="28"/>
          <w:lang w:val="hr-HR"/>
        </w:rPr>
        <w:t>của Bộ Giao thông vận tải,</w:t>
      </w:r>
      <w:r w:rsidRPr="009514DA">
        <w:rPr>
          <w:spacing w:val="-10"/>
          <w:sz w:val="28"/>
        </w:rPr>
        <w:t xml:space="preserve"> quy định về </w:t>
      </w:r>
      <w:r w:rsidRPr="009514DA">
        <w:rPr>
          <w:sz w:val="28"/>
        </w:rPr>
        <w:t>bồi dưỡng kiến thức pháp luật về giao thông đường bộ cho người điều khiển xe máy chuyên dùng tham gia giao thông đường bộ.</w:t>
      </w:r>
    </w:p>
    <w:p w14:paraId="62808486" w14:textId="77777777" w:rsidR="006D23FC" w:rsidRPr="009514DA" w:rsidRDefault="006D23FC" w:rsidP="006D23FC">
      <w:pPr>
        <w:spacing w:before="100" w:after="100"/>
        <w:ind w:firstLine="700"/>
        <w:jc w:val="both"/>
        <w:rPr>
          <w:sz w:val="28"/>
          <w:lang w:val="hr-HR"/>
        </w:rPr>
      </w:pPr>
      <w:r w:rsidRPr="009514DA">
        <w:rPr>
          <w:sz w:val="28"/>
          <w:lang w:val="hr-HR"/>
        </w:rPr>
        <w:t xml:space="preserve">- </w:t>
      </w:r>
      <w:r w:rsidRPr="009514DA">
        <w:rPr>
          <w:sz w:val="28"/>
        </w:rPr>
        <w:t>Th</w:t>
      </w:r>
      <w:r w:rsidRPr="009514DA">
        <w:rPr>
          <w:sz w:val="28"/>
          <w:lang w:val="hr-HR"/>
        </w:rPr>
        <w:t>ô</w:t>
      </w:r>
      <w:r w:rsidRPr="009514DA">
        <w:rPr>
          <w:sz w:val="28"/>
        </w:rPr>
        <w:t>ng</w:t>
      </w:r>
      <w:r w:rsidRPr="009514DA">
        <w:rPr>
          <w:sz w:val="28"/>
          <w:lang w:val="hr-HR"/>
        </w:rPr>
        <w:t xml:space="preserve"> </w:t>
      </w:r>
      <w:r w:rsidRPr="009514DA">
        <w:rPr>
          <w:sz w:val="28"/>
        </w:rPr>
        <w:t>t</w:t>
      </w:r>
      <w:r w:rsidRPr="009514DA">
        <w:rPr>
          <w:sz w:val="28"/>
          <w:lang w:val="hr-HR"/>
        </w:rPr>
        <w:t xml:space="preserve">ư </w:t>
      </w:r>
      <w:r w:rsidRPr="009514DA">
        <w:rPr>
          <w:sz w:val="28"/>
        </w:rPr>
        <w:t>số</w:t>
      </w:r>
      <w:r w:rsidRPr="009514DA">
        <w:rPr>
          <w:sz w:val="28"/>
          <w:lang w:val="hr-HR"/>
        </w:rPr>
        <w:t xml:space="preserve"> 72/2011/</w:t>
      </w:r>
      <w:r w:rsidRPr="009514DA">
        <w:rPr>
          <w:sz w:val="28"/>
        </w:rPr>
        <w:t>TTLT</w:t>
      </w:r>
      <w:r w:rsidRPr="009514DA">
        <w:rPr>
          <w:sz w:val="28"/>
          <w:lang w:val="hr-HR"/>
        </w:rPr>
        <w:t>-</w:t>
      </w:r>
      <w:r w:rsidRPr="009514DA">
        <w:rPr>
          <w:sz w:val="28"/>
        </w:rPr>
        <w:t>BTC-BGTVT ngày 27 tháng 5 năm 2011</w:t>
      </w:r>
      <w:r w:rsidRPr="009514DA">
        <w:rPr>
          <w:sz w:val="28"/>
          <w:lang w:val="hr-HR"/>
        </w:rPr>
        <w:t xml:space="preserve"> của Bộ tài chính - Bộ Giao thông Vận tải, hướng dẫn cơ chế quản lý tài chính đào tạo lái xe cơ giới đường bộ.</w:t>
      </w:r>
    </w:p>
    <w:p w14:paraId="77690462" w14:textId="77777777" w:rsidR="006D23FC" w:rsidRPr="009514DA" w:rsidRDefault="006D23FC" w:rsidP="006D23FC">
      <w:pPr>
        <w:spacing w:before="100" w:after="100"/>
        <w:ind w:firstLine="709"/>
        <w:jc w:val="both"/>
        <w:rPr>
          <w:b/>
          <w:sz w:val="28"/>
        </w:rPr>
      </w:pPr>
      <w:r w:rsidRPr="009514DA">
        <w:rPr>
          <w:b/>
          <w:sz w:val="28"/>
        </w:rPr>
        <w:t>62</w:t>
      </w:r>
      <w:r w:rsidRPr="009514DA">
        <w:rPr>
          <w:b/>
          <w:bCs/>
          <w:sz w:val="28"/>
        </w:rPr>
        <w:t>.</w:t>
      </w:r>
      <w:r w:rsidRPr="009514DA">
        <w:rPr>
          <w:b/>
          <w:sz w:val="28"/>
        </w:rPr>
        <w:t>10. Lưu hồ sơ (ISO):</w:t>
      </w:r>
    </w:p>
    <w:tbl>
      <w:tblPr>
        <w:tblpPr w:leftFromText="180" w:rightFromText="180" w:vertAnchor="text" w:tblpXSpec="center" w:tblpY="1"/>
        <w:tblOverlap w:val="never"/>
        <w:tblW w:w="53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1"/>
        <w:gridCol w:w="2072"/>
        <w:gridCol w:w="2609"/>
      </w:tblGrid>
      <w:tr w:rsidR="009514DA" w:rsidRPr="009514DA" w14:paraId="6BC1D6D8" w14:textId="77777777" w:rsidTr="006D23FC">
        <w:trPr>
          <w:trHeight w:val="517"/>
        </w:trPr>
        <w:tc>
          <w:tcPr>
            <w:tcW w:w="2662" w:type="pct"/>
            <w:tcBorders>
              <w:top w:val="single" w:sz="4" w:space="0" w:color="auto"/>
              <w:left w:val="single" w:sz="4" w:space="0" w:color="auto"/>
              <w:bottom w:val="single" w:sz="4" w:space="0" w:color="auto"/>
              <w:right w:val="single" w:sz="4" w:space="0" w:color="auto"/>
            </w:tcBorders>
            <w:vAlign w:val="center"/>
          </w:tcPr>
          <w:p w14:paraId="12DA1F89" w14:textId="77777777" w:rsidR="006D23FC" w:rsidRPr="009514DA" w:rsidRDefault="006D23FC" w:rsidP="006D23FC">
            <w:pPr>
              <w:spacing w:before="100" w:after="100"/>
              <w:jc w:val="center"/>
              <w:rPr>
                <w:b/>
                <w:sz w:val="28"/>
              </w:rPr>
            </w:pPr>
            <w:r w:rsidRPr="009514DA">
              <w:rPr>
                <w:b/>
                <w:sz w:val="28"/>
              </w:rPr>
              <w:t>Thành phần hồ sơ lưu</w:t>
            </w:r>
          </w:p>
        </w:tc>
        <w:tc>
          <w:tcPr>
            <w:tcW w:w="1035" w:type="pct"/>
            <w:tcBorders>
              <w:top w:val="single" w:sz="4" w:space="0" w:color="auto"/>
              <w:left w:val="single" w:sz="4" w:space="0" w:color="auto"/>
              <w:bottom w:val="single" w:sz="4" w:space="0" w:color="auto"/>
              <w:right w:val="single" w:sz="4" w:space="0" w:color="auto"/>
            </w:tcBorders>
            <w:vAlign w:val="center"/>
          </w:tcPr>
          <w:p w14:paraId="54F88F07" w14:textId="77777777" w:rsidR="006D23FC" w:rsidRPr="009514DA" w:rsidRDefault="006D23FC" w:rsidP="006D23FC">
            <w:pPr>
              <w:spacing w:before="100" w:after="100"/>
              <w:jc w:val="center"/>
              <w:rPr>
                <w:b/>
                <w:sz w:val="28"/>
              </w:rPr>
            </w:pPr>
            <w:r w:rsidRPr="009514DA">
              <w:rPr>
                <w:b/>
                <w:sz w:val="28"/>
              </w:rPr>
              <w:t>Bộ phận</w:t>
            </w:r>
            <w:r w:rsidRPr="009514DA">
              <w:rPr>
                <w:b/>
                <w:sz w:val="28"/>
              </w:rPr>
              <w:br/>
              <w:t>lưu trữ</w:t>
            </w:r>
          </w:p>
        </w:tc>
        <w:tc>
          <w:tcPr>
            <w:tcW w:w="1303" w:type="pct"/>
            <w:tcBorders>
              <w:top w:val="single" w:sz="4" w:space="0" w:color="auto"/>
              <w:left w:val="single" w:sz="4" w:space="0" w:color="auto"/>
              <w:bottom w:val="single" w:sz="4" w:space="0" w:color="auto"/>
              <w:right w:val="single" w:sz="4" w:space="0" w:color="auto"/>
            </w:tcBorders>
            <w:vAlign w:val="center"/>
          </w:tcPr>
          <w:p w14:paraId="5E93EB97" w14:textId="77777777" w:rsidR="006D23FC" w:rsidRPr="009514DA" w:rsidRDefault="006D23FC" w:rsidP="006D23FC">
            <w:pPr>
              <w:spacing w:before="100" w:after="100"/>
              <w:jc w:val="center"/>
              <w:rPr>
                <w:b/>
                <w:sz w:val="28"/>
              </w:rPr>
            </w:pPr>
            <w:r w:rsidRPr="009514DA">
              <w:rPr>
                <w:b/>
                <w:sz w:val="28"/>
              </w:rPr>
              <w:t>Thời gian lưu</w:t>
            </w:r>
          </w:p>
        </w:tc>
      </w:tr>
      <w:tr w:rsidR="009514DA" w:rsidRPr="009514DA" w14:paraId="5B8DAEFF" w14:textId="77777777" w:rsidTr="006D23FC">
        <w:trPr>
          <w:trHeight w:val="517"/>
        </w:trPr>
        <w:tc>
          <w:tcPr>
            <w:tcW w:w="2662" w:type="pct"/>
            <w:tcBorders>
              <w:top w:val="single" w:sz="4" w:space="0" w:color="auto"/>
              <w:left w:val="single" w:sz="4" w:space="0" w:color="auto"/>
              <w:bottom w:val="single" w:sz="4" w:space="0" w:color="auto"/>
              <w:right w:val="single" w:sz="4" w:space="0" w:color="auto"/>
            </w:tcBorders>
            <w:vAlign w:val="center"/>
          </w:tcPr>
          <w:p w14:paraId="065C1841" w14:textId="77777777" w:rsidR="006D23FC" w:rsidRPr="009514DA" w:rsidRDefault="006D23FC" w:rsidP="006D23FC">
            <w:pPr>
              <w:spacing w:before="100" w:after="100"/>
              <w:jc w:val="both"/>
              <w:rPr>
                <w:sz w:val="28"/>
              </w:rPr>
            </w:pPr>
            <w:r w:rsidRPr="009514DA">
              <w:rPr>
                <w:sz w:val="28"/>
              </w:rPr>
              <w:t>- Hồ sơ dự học (như mục 1.2)</w:t>
            </w:r>
          </w:p>
        </w:tc>
        <w:tc>
          <w:tcPr>
            <w:tcW w:w="1035" w:type="pct"/>
            <w:vMerge w:val="restart"/>
            <w:tcBorders>
              <w:top w:val="single" w:sz="4" w:space="0" w:color="auto"/>
              <w:left w:val="single" w:sz="4" w:space="0" w:color="auto"/>
              <w:right w:val="single" w:sz="4" w:space="0" w:color="auto"/>
            </w:tcBorders>
            <w:vAlign w:val="center"/>
          </w:tcPr>
          <w:p w14:paraId="161B2BCA" w14:textId="77777777" w:rsidR="006D23FC" w:rsidRPr="009514DA" w:rsidRDefault="006D23FC" w:rsidP="006D23FC">
            <w:pPr>
              <w:spacing w:before="100" w:after="100"/>
              <w:jc w:val="center"/>
              <w:rPr>
                <w:b/>
                <w:sz w:val="28"/>
              </w:rPr>
            </w:pPr>
            <w:r w:rsidRPr="009514DA">
              <w:rPr>
                <w:sz w:val="28"/>
              </w:rPr>
              <w:t>Phòng Đào tạo  Trung tâm GDNN Kỹ thuật Giao thông Đồng Tháp</w:t>
            </w:r>
          </w:p>
        </w:tc>
        <w:tc>
          <w:tcPr>
            <w:tcW w:w="1303" w:type="pct"/>
            <w:tcBorders>
              <w:top w:val="single" w:sz="4" w:space="0" w:color="auto"/>
              <w:left w:val="single" w:sz="4" w:space="0" w:color="auto"/>
              <w:bottom w:val="single" w:sz="4" w:space="0" w:color="auto"/>
              <w:right w:val="single" w:sz="4" w:space="0" w:color="auto"/>
            </w:tcBorders>
            <w:vAlign w:val="center"/>
          </w:tcPr>
          <w:p w14:paraId="2B6BA460" w14:textId="77777777" w:rsidR="006D23FC" w:rsidRPr="009514DA" w:rsidRDefault="006D23FC" w:rsidP="006D23FC">
            <w:pPr>
              <w:spacing w:before="100" w:after="100"/>
              <w:jc w:val="center"/>
              <w:rPr>
                <w:sz w:val="28"/>
              </w:rPr>
            </w:pPr>
            <w:r w:rsidRPr="009514DA">
              <w:rPr>
                <w:sz w:val="28"/>
              </w:rPr>
              <w:t>Trả lại cho học viên</w:t>
            </w:r>
          </w:p>
        </w:tc>
      </w:tr>
      <w:tr w:rsidR="009514DA" w:rsidRPr="009514DA" w14:paraId="61BAC10D" w14:textId="77777777" w:rsidTr="006D23FC">
        <w:trPr>
          <w:trHeight w:val="517"/>
        </w:trPr>
        <w:tc>
          <w:tcPr>
            <w:tcW w:w="2662" w:type="pct"/>
            <w:tcBorders>
              <w:top w:val="single" w:sz="4" w:space="0" w:color="auto"/>
              <w:left w:val="single" w:sz="4" w:space="0" w:color="auto"/>
              <w:bottom w:val="single" w:sz="4" w:space="0" w:color="auto"/>
              <w:right w:val="single" w:sz="4" w:space="0" w:color="auto"/>
            </w:tcBorders>
            <w:vAlign w:val="center"/>
          </w:tcPr>
          <w:p w14:paraId="657F4859" w14:textId="77777777" w:rsidR="006D23FC" w:rsidRPr="009514DA" w:rsidRDefault="006D23FC" w:rsidP="006D23FC">
            <w:pPr>
              <w:spacing w:before="100" w:after="100"/>
              <w:jc w:val="both"/>
              <w:rPr>
                <w:sz w:val="28"/>
              </w:rPr>
            </w:pPr>
            <w:r w:rsidRPr="009514DA">
              <w:rPr>
                <w:sz w:val="28"/>
              </w:rPr>
              <w:t>- Hồ sơ đào tạo và thủ tục cấp chứng chỉ</w:t>
            </w:r>
          </w:p>
        </w:tc>
        <w:tc>
          <w:tcPr>
            <w:tcW w:w="1035" w:type="pct"/>
            <w:vMerge/>
            <w:tcBorders>
              <w:left w:val="single" w:sz="4" w:space="0" w:color="auto"/>
              <w:right w:val="single" w:sz="4" w:space="0" w:color="auto"/>
            </w:tcBorders>
            <w:vAlign w:val="center"/>
          </w:tcPr>
          <w:p w14:paraId="5F0764C2" w14:textId="77777777" w:rsidR="006D23FC" w:rsidRPr="009514DA" w:rsidRDefault="006D23FC" w:rsidP="006D23FC">
            <w:pPr>
              <w:spacing w:before="100" w:after="100"/>
              <w:jc w:val="center"/>
              <w:rPr>
                <w:b/>
                <w:sz w:val="28"/>
              </w:rPr>
            </w:pPr>
          </w:p>
        </w:tc>
        <w:tc>
          <w:tcPr>
            <w:tcW w:w="1303" w:type="pct"/>
            <w:tcBorders>
              <w:top w:val="single" w:sz="4" w:space="0" w:color="auto"/>
              <w:left w:val="single" w:sz="4" w:space="0" w:color="auto"/>
              <w:bottom w:val="single" w:sz="4" w:space="0" w:color="auto"/>
              <w:right w:val="single" w:sz="4" w:space="0" w:color="auto"/>
            </w:tcBorders>
            <w:vAlign w:val="center"/>
          </w:tcPr>
          <w:p w14:paraId="39B14BEE" w14:textId="77777777" w:rsidR="006D23FC" w:rsidRPr="009514DA" w:rsidRDefault="006D23FC" w:rsidP="006D23FC">
            <w:pPr>
              <w:spacing w:before="100" w:after="100"/>
              <w:jc w:val="center"/>
              <w:rPr>
                <w:b/>
                <w:sz w:val="28"/>
              </w:rPr>
            </w:pPr>
            <w:r w:rsidRPr="009514DA">
              <w:rPr>
                <w:sz w:val="28"/>
              </w:rPr>
              <w:t>24 tháng</w:t>
            </w:r>
          </w:p>
        </w:tc>
      </w:tr>
      <w:tr w:rsidR="009514DA" w:rsidRPr="009514DA" w14:paraId="0FA87E7F" w14:textId="77777777" w:rsidTr="006D23FC">
        <w:trPr>
          <w:trHeight w:val="517"/>
        </w:trPr>
        <w:tc>
          <w:tcPr>
            <w:tcW w:w="2662" w:type="pct"/>
            <w:tcBorders>
              <w:top w:val="single" w:sz="4" w:space="0" w:color="auto"/>
              <w:left w:val="single" w:sz="4" w:space="0" w:color="auto"/>
              <w:bottom w:val="single" w:sz="4" w:space="0" w:color="auto"/>
              <w:right w:val="single" w:sz="4" w:space="0" w:color="auto"/>
            </w:tcBorders>
            <w:vAlign w:val="center"/>
          </w:tcPr>
          <w:p w14:paraId="548CF686" w14:textId="77777777" w:rsidR="006D23FC" w:rsidRPr="009514DA" w:rsidRDefault="006D23FC" w:rsidP="006D23FC">
            <w:pPr>
              <w:spacing w:before="100" w:after="100"/>
              <w:jc w:val="both"/>
              <w:rPr>
                <w:sz w:val="28"/>
              </w:rPr>
            </w:pPr>
            <w:r w:rsidRPr="009514DA">
              <w:rPr>
                <w:sz w:val="28"/>
              </w:rPr>
              <w:t>- Sổ cấp chứng chỉ</w:t>
            </w:r>
          </w:p>
        </w:tc>
        <w:tc>
          <w:tcPr>
            <w:tcW w:w="1035" w:type="pct"/>
            <w:vMerge/>
            <w:tcBorders>
              <w:left w:val="single" w:sz="4" w:space="0" w:color="auto"/>
              <w:bottom w:val="single" w:sz="4" w:space="0" w:color="auto"/>
              <w:right w:val="single" w:sz="4" w:space="0" w:color="auto"/>
            </w:tcBorders>
            <w:vAlign w:val="center"/>
          </w:tcPr>
          <w:p w14:paraId="3EDA549D" w14:textId="77777777" w:rsidR="006D23FC" w:rsidRPr="009514DA" w:rsidRDefault="006D23FC" w:rsidP="006D23FC">
            <w:pPr>
              <w:spacing w:before="100" w:after="100"/>
              <w:jc w:val="center"/>
              <w:rPr>
                <w:b/>
                <w:sz w:val="28"/>
              </w:rPr>
            </w:pPr>
          </w:p>
        </w:tc>
        <w:tc>
          <w:tcPr>
            <w:tcW w:w="1303" w:type="pct"/>
            <w:tcBorders>
              <w:top w:val="single" w:sz="4" w:space="0" w:color="auto"/>
              <w:left w:val="single" w:sz="4" w:space="0" w:color="auto"/>
              <w:bottom w:val="single" w:sz="4" w:space="0" w:color="auto"/>
              <w:right w:val="single" w:sz="4" w:space="0" w:color="auto"/>
            </w:tcBorders>
            <w:vAlign w:val="center"/>
          </w:tcPr>
          <w:p w14:paraId="58ECCE05" w14:textId="77777777" w:rsidR="006D23FC" w:rsidRPr="009514DA" w:rsidRDefault="006D23FC" w:rsidP="006D23FC">
            <w:pPr>
              <w:spacing w:before="100" w:after="100"/>
              <w:jc w:val="center"/>
              <w:rPr>
                <w:sz w:val="28"/>
              </w:rPr>
            </w:pPr>
            <w:r w:rsidRPr="009514DA">
              <w:rPr>
                <w:sz w:val="28"/>
              </w:rPr>
              <w:t>Không thời hạn</w:t>
            </w:r>
          </w:p>
        </w:tc>
      </w:tr>
    </w:tbl>
    <w:p w14:paraId="4E097819" w14:textId="77777777" w:rsidR="006D23FC" w:rsidRPr="009514DA" w:rsidRDefault="006D23FC" w:rsidP="006D23FC">
      <w:pPr>
        <w:pStyle w:val="Heading2"/>
        <w:keepNext w:val="0"/>
        <w:widowControl w:val="0"/>
        <w:spacing w:before="100" w:after="80"/>
        <w:ind w:firstLine="709"/>
        <w:rPr>
          <w:rFonts w:ascii="Times New Roman" w:hAnsi="Times New Roman" w:cs="Times New Roman"/>
          <w:i w:val="0"/>
        </w:rPr>
      </w:pPr>
    </w:p>
    <w:p w14:paraId="5C512621" w14:textId="77777777" w:rsidR="006D23FC" w:rsidRPr="009514DA" w:rsidRDefault="006D23FC" w:rsidP="006D23FC">
      <w:pPr>
        <w:pStyle w:val="Heading2"/>
        <w:keepNext w:val="0"/>
        <w:widowControl w:val="0"/>
        <w:spacing w:before="100" w:after="80"/>
        <w:rPr>
          <w:rFonts w:ascii="Times New Roman" w:hAnsi="Times New Roman" w:cs="Times New Roman"/>
          <w:i w:val="0"/>
        </w:rPr>
      </w:pPr>
    </w:p>
    <w:p w14:paraId="3030B208" w14:textId="77777777" w:rsidR="006D23FC" w:rsidRPr="009514DA" w:rsidRDefault="006D23FC" w:rsidP="006D23FC">
      <w:pPr>
        <w:pStyle w:val="Heading2"/>
        <w:keepNext w:val="0"/>
        <w:widowControl w:val="0"/>
        <w:spacing w:before="100" w:after="80"/>
        <w:ind w:firstLine="567"/>
        <w:jc w:val="both"/>
        <w:rPr>
          <w:rFonts w:ascii="Times New Roman" w:hAnsi="Times New Roman" w:cs="Times New Roman"/>
          <w:i w:val="0"/>
          <w:lang w:val="pt-BR"/>
        </w:rPr>
      </w:pPr>
      <w:r w:rsidRPr="009514DA">
        <w:rPr>
          <w:rFonts w:ascii="Times New Roman" w:hAnsi="Times New Roman" w:cs="Times New Roman"/>
          <w:i w:val="0"/>
        </w:rPr>
        <w:t>63. THỦ TỤC Đ</w:t>
      </w:r>
      <w:r w:rsidRPr="009514DA">
        <w:rPr>
          <w:rFonts w:ascii="Times New Roman" w:hAnsi="Times New Roman" w:cs="Times New Roman"/>
          <w:i w:val="0"/>
          <w:w w:val="101"/>
        </w:rPr>
        <w:t>ỔI, CẤP LẠI, THU HỒI</w:t>
      </w:r>
      <w:r w:rsidRPr="009514DA">
        <w:rPr>
          <w:rFonts w:ascii="Times New Roman" w:hAnsi="Times New Roman" w:cs="Times New Roman"/>
          <w:i w:val="0"/>
        </w:rPr>
        <w:t xml:space="preserve"> CHỨNG CHỈ BỒI DƯỠNG KIẾN THỨC PHÁP LUẬT VỀ GIAO THÔNG ĐƯỜNG BỘ CHO NGƯỜI ĐIỀU KHIỂN XE MÁY CHUYÊN DÙNG</w:t>
      </w:r>
    </w:p>
    <w:p w14:paraId="572AA1EA" w14:textId="77777777" w:rsidR="006D23FC" w:rsidRPr="009514DA" w:rsidRDefault="0048127D" w:rsidP="006D23FC">
      <w:pPr>
        <w:widowControl w:val="0"/>
        <w:autoSpaceDE w:val="0"/>
        <w:autoSpaceDN w:val="0"/>
        <w:adjustRightInd w:val="0"/>
        <w:spacing w:before="100" w:after="80"/>
        <w:ind w:firstLine="709"/>
        <w:jc w:val="both"/>
        <w:rPr>
          <w:b/>
          <w:bCs/>
          <w:sz w:val="28"/>
        </w:rPr>
      </w:pPr>
      <w:r w:rsidRPr="009514DA">
        <w:rPr>
          <w:b/>
          <w:sz w:val="28"/>
        </w:rPr>
        <w:t>63</w:t>
      </w:r>
      <w:r w:rsidR="006D23FC"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03E0BFD8" w14:textId="77777777" w:rsidTr="006D23FC">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927304" w14:textId="77777777" w:rsidR="006D23FC" w:rsidRPr="009514DA" w:rsidRDefault="006D23FC" w:rsidP="006D23FC">
            <w:pPr>
              <w:pStyle w:val="NormalWeb"/>
              <w:spacing w:beforeAutospacing="0" w:after="8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2530E3D" w14:textId="77777777" w:rsidR="006D23FC" w:rsidRPr="009514DA" w:rsidRDefault="006D23FC" w:rsidP="006D23FC">
            <w:pPr>
              <w:pStyle w:val="NormalWeb"/>
              <w:spacing w:beforeAutospacing="0" w:after="8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6755ECF6" w14:textId="77777777" w:rsidR="006D23FC" w:rsidRPr="009514DA" w:rsidRDefault="006D23FC" w:rsidP="006D23FC">
            <w:pPr>
              <w:pStyle w:val="NormalWeb"/>
              <w:spacing w:beforeAutospacing="0" w:after="80" w:afterAutospacing="0"/>
              <w:jc w:val="center"/>
              <w:rPr>
                <w:rFonts w:eastAsia="Calibri"/>
                <w:b/>
                <w:sz w:val="28"/>
                <w:szCs w:val="28"/>
              </w:rPr>
            </w:pPr>
            <w:r w:rsidRPr="009514DA">
              <w:rPr>
                <w:rFonts w:eastAsia="Calibri"/>
                <w:b/>
                <w:sz w:val="28"/>
                <w:szCs w:val="28"/>
              </w:rPr>
              <w:t xml:space="preserve">Cách thức thực hiện </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6670790C" w14:textId="77777777" w:rsidR="006D23FC" w:rsidRPr="009514DA" w:rsidRDefault="006D23FC" w:rsidP="006D23FC">
            <w:pPr>
              <w:pStyle w:val="NormalWeb"/>
              <w:spacing w:beforeAutospacing="0" w:after="8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2144E479" w14:textId="77777777" w:rsidTr="006D23FC">
        <w:trPr>
          <w:trHeight w:val="697"/>
          <w:jc w:val="center"/>
        </w:trPr>
        <w:tc>
          <w:tcPr>
            <w:tcW w:w="851" w:type="dxa"/>
            <w:vMerge w:val="restart"/>
            <w:tcBorders>
              <w:top w:val="single" w:sz="4" w:space="0" w:color="auto"/>
            </w:tcBorders>
            <w:shd w:val="clear" w:color="auto" w:fill="auto"/>
            <w:vAlign w:val="center"/>
          </w:tcPr>
          <w:p w14:paraId="602C65F5" w14:textId="77777777" w:rsidR="006D23FC" w:rsidRPr="009514DA" w:rsidRDefault="006D23FC" w:rsidP="006D23FC">
            <w:pPr>
              <w:pStyle w:val="NormalWeb"/>
              <w:spacing w:beforeAutospacing="0" w:after="80" w:afterAutospacing="0" w:line="281" w:lineRule="auto"/>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22505374" w14:textId="77777777" w:rsidR="006D23FC" w:rsidRPr="009514DA" w:rsidRDefault="006D23FC" w:rsidP="006D23FC">
            <w:pPr>
              <w:pStyle w:val="NormalWeb"/>
              <w:shd w:val="clear" w:color="auto" w:fill="FFFFFF"/>
              <w:spacing w:beforeAutospacing="0" w:after="80" w:afterAutospacing="0" w:line="281" w:lineRule="auto"/>
              <w:jc w:val="center"/>
              <w:rPr>
                <w:b/>
                <w:sz w:val="28"/>
                <w:szCs w:val="28"/>
              </w:rPr>
            </w:pPr>
            <w:r w:rsidRPr="009514DA">
              <w:rPr>
                <w:b/>
                <w:sz w:val="28"/>
                <w:szCs w:val="28"/>
              </w:rPr>
              <w:t xml:space="preserve">Tiếp nhận hồ sơ </w:t>
            </w:r>
          </w:p>
        </w:tc>
        <w:tc>
          <w:tcPr>
            <w:tcW w:w="5829" w:type="dxa"/>
            <w:tcBorders>
              <w:top w:val="single" w:sz="4" w:space="0" w:color="auto"/>
            </w:tcBorders>
            <w:shd w:val="clear" w:color="auto" w:fill="auto"/>
            <w:vAlign w:val="center"/>
          </w:tcPr>
          <w:p w14:paraId="7E9E4EBF" w14:textId="77777777" w:rsidR="006D23FC" w:rsidRPr="009514DA" w:rsidRDefault="006D23FC" w:rsidP="006D23FC">
            <w:pPr>
              <w:pStyle w:val="NormalWeb"/>
              <w:shd w:val="clear" w:color="auto" w:fill="FFFFFF"/>
              <w:spacing w:beforeAutospacing="0" w:after="80" w:afterAutospacing="0" w:line="281" w:lineRule="auto"/>
              <w:jc w:val="both"/>
              <w:rPr>
                <w:sz w:val="28"/>
                <w:szCs w:val="28"/>
              </w:rPr>
            </w:pPr>
            <w:r w:rsidRPr="009514DA">
              <w:rPr>
                <w:rFonts w:eastAsia="Calibri"/>
                <w:sz w:val="28"/>
                <w:szCs w:val="28"/>
              </w:rPr>
              <w:t xml:space="preserve">Cơ quan, tổ chức, cá nhân chuẩn bị hồ sơ theo quy định và </w:t>
            </w:r>
            <w:r w:rsidRPr="009514DA">
              <w:rPr>
                <w:rFonts w:eastAsia="Calibri"/>
                <w:sz w:val="28"/>
                <w:szCs w:val="28"/>
                <w:lang w:val="vi-VN"/>
              </w:rPr>
              <w:t xml:space="preserve">nộp hồ sơ </w:t>
            </w:r>
            <w:r w:rsidRPr="009514DA">
              <w:rPr>
                <w:rFonts w:eastAsia="Calibri"/>
                <w:sz w:val="28"/>
                <w:szCs w:val="28"/>
              </w:rPr>
              <w:t>như sau:</w:t>
            </w:r>
          </w:p>
        </w:tc>
        <w:tc>
          <w:tcPr>
            <w:tcW w:w="1926" w:type="dxa"/>
            <w:tcBorders>
              <w:top w:val="single" w:sz="4" w:space="0" w:color="auto"/>
            </w:tcBorders>
            <w:shd w:val="clear" w:color="auto" w:fill="auto"/>
            <w:vAlign w:val="center"/>
          </w:tcPr>
          <w:p w14:paraId="1A3FEBC7" w14:textId="77777777" w:rsidR="006D23FC" w:rsidRPr="009514DA" w:rsidRDefault="006D23FC" w:rsidP="006D23FC">
            <w:pPr>
              <w:pStyle w:val="NormalWeb"/>
              <w:spacing w:beforeAutospacing="0" w:after="80" w:afterAutospacing="0" w:line="281" w:lineRule="auto"/>
              <w:jc w:val="both"/>
              <w:rPr>
                <w:rFonts w:eastAsia="Calibri"/>
                <w:sz w:val="28"/>
                <w:szCs w:val="28"/>
              </w:rPr>
            </w:pPr>
          </w:p>
        </w:tc>
      </w:tr>
      <w:tr w:rsidR="009514DA" w:rsidRPr="009514DA" w14:paraId="2111E03F" w14:textId="77777777" w:rsidTr="006D23FC">
        <w:trPr>
          <w:trHeight w:val="1687"/>
          <w:jc w:val="center"/>
        </w:trPr>
        <w:tc>
          <w:tcPr>
            <w:tcW w:w="851" w:type="dxa"/>
            <w:vMerge/>
            <w:shd w:val="clear" w:color="auto" w:fill="auto"/>
            <w:vAlign w:val="center"/>
          </w:tcPr>
          <w:p w14:paraId="6AFDABC1" w14:textId="77777777" w:rsidR="006D23FC" w:rsidRPr="009514DA" w:rsidRDefault="006D23FC" w:rsidP="006D23FC">
            <w:pPr>
              <w:pStyle w:val="NormalWeb"/>
              <w:spacing w:beforeAutospacing="0" w:after="80" w:afterAutospacing="0" w:line="281" w:lineRule="auto"/>
              <w:jc w:val="center"/>
              <w:rPr>
                <w:rFonts w:eastAsia="Calibri"/>
                <w:b/>
                <w:sz w:val="28"/>
                <w:szCs w:val="28"/>
              </w:rPr>
            </w:pPr>
          </w:p>
        </w:tc>
        <w:tc>
          <w:tcPr>
            <w:tcW w:w="1951" w:type="dxa"/>
            <w:vMerge/>
            <w:shd w:val="clear" w:color="auto" w:fill="auto"/>
            <w:vAlign w:val="center"/>
          </w:tcPr>
          <w:p w14:paraId="20B2F4FD" w14:textId="77777777" w:rsidR="006D23FC" w:rsidRPr="009514DA" w:rsidRDefault="006D23FC" w:rsidP="006D23FC">
            <w:pPr>
              <w:pStyle w:val="NormalWeb"/>
              <w:shd w:val="clear" w:color="auto" w:fill="FFFFFF"/>
              <w:spacing w:beforeAutospacing="0" w:after="80" w:afterAutospacing="0" w:line="281" w:lineRule="auto"/>
              <w:jc w:val="center"/>
              <w:rPr>
                <w:rFonts w:eastAsia="Calibri"/>
                <w:b/>
                <w:sz w:val="28"/>
                <w:szCs w:val="28"/>
              </w:rPr>
            </w:pPr>
          </w:p>
        </w:tc>
        <w:tc>
          <w:tcPr>
            <w:tcW w:w="5829" w:type="dxa"/>
            <w:tcBorders>
              <w:top w:val="single" w:sz="4" w:space="0" w:color="auto"/>
            </w:tcBorders>
            <w:shd w:val="clear" w:color="auto" w:fill="auto"/>
            <w:vAlign w:val="center"/>
          </w:tcPr>
          <w:p w14:paraId="0C6D5AB7" w14:textId="77777777" w:rsidR="006D23FC" w:rsidRPr="009514DA" w:rsidRDefault="006D23FC" w:rsidP="006D23FC">
            <w:pPr>
              <w:pStyle w:val="NormalWeb"/>
              <w:shd w:val="clear" w:color="auto" w:fill="FFFFFF"/>
              <w:spacing w:beforeAutospacing="0" w:after="80" w:afterAutospacing="0" w:line="281" w:lineRule="auto"/>
              <w:jc w:val="both"/>
              <w:rPr>
                <w:sz w:val="28"/>
                <w:szCs w:val="28"/>
              </w:rPr>
            </w:pPr>
            <w:r w:rsidRPr="009514DA">
              <w:rPr>
                <w:sz w:val="28"/>
                <w:szCs w:val="28"/>
              </w:rPr>
              <w:t>- Trực tiếp tại phòng tiếp nhận hồ sơ</w:t>
            </w:r>
            <w:r w:rsidRPr="009514DA">
              <w:rPr>
                <w:b/>
                <w:sz w:val="28"/>
                <w:szCs w:val="28"/>
              </w:rPr>
              <w:t xml:space="preserve"> </w:t>
            </w:r>
            <w:r w:rsidRPr="009514DA">
              <w:rPr>
                <w:sz w:val="28"/>
                <w:szCs w:val="28"/>
              </w:rPr>
              <w:t>và trả kết quả</w:t>
            </w:r>
            <w:r w:rsidRPr="009514DA">
              <w:rPr>
                <w:b/>
                <w:sz w:val="28"/>
                <w:szCs w:val="28"/>
              </w:rPr>
              <w:t xml:space="preserve"> </w:t>
            </w:r>
            <w:r w:rsidRPr="009514DA">
              <w:rPr>
                <w:sz w:val="28"/>
                <w:szCs w:val="28"/>
              </w:rPr>
              <w:t>Trung tâm GDNN Kỹ thuật Giao thông Đồng Tháp (số 314 - Đường Lê Đại Hành, phường Mỹ Phú, thành phố Cao Lãnh, tỉnh Đồng Tháp).</w:t>
            </w:r>
          </w:p>
          <w:p w14:paraId="5A3DD8EC" w14:textId="77777777" w:rsidR="006D23FC" w:rsidRPr="009514DA" w:rsidRDefault="006D23FC" w:rsidP="006D23FC">
            <w:pPr>
              <w:pStyle w:val="NormalWeb"/>
              <w:shd w:val="clear" w:color="auto" w:fill="FFFFFF"/>
              <w:spacing w:beforeAutospacing="0" w:after="80" w:afterAutospacing="0" w:line="281" w:lineRule="auto"/>
              <w:jc w:val="both"/>
              <w:rPr>
                <w:sz w:val="28"/>
                <w:szCs w:val="28"/>
              </w:rPr>
            </w:pPr>
            <w:r w:rsidRPr="009514DA">
              <w:rPr>
                <w:sz w:val="28"/>
                <w:szCs w:val="28"/>
              </w:rPr>
              <w:t>- Phòng tiếp nhận hồ sơ</w:t>
            </w:r>
            <w:r w:rsidRPr="009514DA">
              <w:rPr>
                <w:b/>
                <w:sz w:val="28"/>
                <w:szCs w:val="28"/>
              </w:rPr>
              <w:t xml:space="preserve"> </w:t>
            </w:r>
            <w:r w:rsidRPr="009514DA">
              <w:rPr>
                <w:sz w:val="28"/>
                <w:szCs w:val="28"/>
              </w:rPr>
              <w:t>và trả kết quả kiểm tra hồ sơ nếu hồ sơ đúng, đầy đủ theo quy định được tiếp nhận, ghi vào danh sách đăng ký đổi, cấp lại, cấp biên nhận hồ sơ (nếu hồ sơ đúng, đầy đủ theo quy định). Trường hợp hồ sơ không đúng theo quy định thì hướng dẫn hoàn thiện hồ sơ.</w:t>
            </w:r>
          </w:p>
        </w:tc>
        <w:tc>
          <w:tcPr>
            <w:tcW w:w="1926" w:type="dxa"/>
            <w:tcBorders>
              <w:top w:val="single" w:sz="4" w:space="0" w:color="auto"/>
            </w:tcBorders>
            <w:shd w:val="clear" w:color="auto" w:fill="auto"/>
            <w:vAlign w:val="center"/>
          </w:tcPr>
          <w:p w14:paraId="11B7C9A7" w14:textId="77777777" w:rsidR="006D23FC" w:rsidRPr="009514DA" w:rsidRDefault="006D23FC" w:rsidP="006D23FC">
            <w:pPr>
              <w:pStyle w:val="NormalWeb"/>
              <w:spacing w:beforeAutospacing="0" w:after="80" w:afterAutospacing="0" w:line="281" w:lineRule="auto"/>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r w:rsidRPr="009514DA">
              <w:rPr>
                <w:rFonts w:eastAsia="Calibri"/>
                <w:sz w:val="28"/>
                <w:szCs w:val="28"/>
              </w:rPr>
              <w:t>.</w:t>
            </w:r>
          </w:p>
          <w:p w14:paraId="52BFBF11" w14:textId="77777777" w:rsidR="006D23FC" w:rsidRPr="009514DA" w:rsidRDefault="006D23FC" w:rsidP="006D23FC">
            <w:pPr>
              <w:pStyle w:val="NormalWeb"/>
              <w:spacing w:beforeAutospacing="0" w:after="80" w:afterAutospacing="0" w:line="281" w:lineRule="auto"/>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5AFF02B4" w14:textId="77777777" w:rsidTr="006D23FC">
        <w:trPr>
          <w:trHeight w:val="643"/>
          <w:jc w:val="center"/>
        </w:trPr>
        <w:tc>
          <w:tcPr>
            <w:tcW w:w="851" w:type="dxa"/>
            <w:vMerge w:val="restart"/>
            <w:shd w:val="clear" w:color="auto" w:fill="auto"/>
            <w:vAlign w:val="center"/>
          </w:tcPr>
          <w:p w14:paraId="45D48809" w14:textId="77777777" w:rsidR="006D23FC" w:rsidRPr="009514DA" w:rsidRDefault="006D23FC" w:rsidP="006D23FC">
            <w:pPr>
              <w:pStyle w:val="NormalWeb"/>
              <w:spacing w:beforeAutospacing="0" w:after="80" w:afterAutospacing="0"/>
              <w:jc w:val="center"/>
              <w:rPr>
                <w:rFonts w:eastAsia="Calibri"/>
                <w:b/>
                <w:sz w:val="28"/>
                <w:szCs w:val="28"/>
              </w:rPr>
            </w:pPr>
            <w:r w:rsidRPr="009514DA">
              <w:rPr>
                <w:rFonts w:eastAsia="Calibri"/>
                <w:b/>
                <w:sz w:val="28"/>
                <w:szCs w:val="28"/>
              </w:rPr>
              <w:t>Bước 2</w:t>
            </w:r>
          </w:p>
        </w:tc>
        <w:tc>
          <w:tcPr>
            <w:tcW w:w="1951" w:type="dxa"/>
            <w:vMerge w:val="restart"/>
            <w:shd w:val="clear" w:color="auto" w:fill="auto"/>
            <w:vAlign w:val="center"/>
          </w:tcPr>
          <w:p w14:paraId="05738F20" w14:textId="77777777" w:rsidR="006D23FC" w:rsidRPr="009514DA" w:rsidRDefault="006D23FC" w:rsidP="006D23FC">
            <w:pPr>
              <w:pStyle w:val="NormalWeb"/>
              <w:spacing w:beforeAutospacing="0" w:after="80" w:afterAutospacing="0"/>
              <w:jc w:val="center"/>
              <w:rPr>
                <w:rFonts w:eastAsia="Calibri"/>
                <w:b/>
                <w:sz w:val="28"/>
                <w:szCs w:val="28"/>
              </w:rPr>
            </w:pPr>
            <w:r w:rsidRPr="009514DA">
              <w:rPr>
                <w:rFonts w:eastAsia="Calibri"/>
                <w:b/>
                <w:sz w:val="28"/>
                <w:szCs w:val="28"/>
                <w:lang w:val="nl-NL"/>
              </w:rPr>
              <w:t>Trả kết quả và thu lệ phí</w:t>
            </w:r>
          </w:p>
        </w:tc>
        <w:tc>
          <w:tcPr>
            <w:tcW w:w="5829" w:type="dxa"/>
            <w:shd w:val="clear" w:color="auto" w:fill="auto"/>
            <w:vAlign w:val="center"/>
          </w:tcPr>
          <w:p w14:paraId="3D466789" w14:textId="77777777" w:rsidR="006D23FC" w:rsidRPr="009514DA" w:rsidRDefault="006D23FC" w:rsidP="006D23FC">
            <w:pPr>
              <w:pStyle w:val="NormalWeb"/>
              <w:shd w:val="clear" w:color="auto" w:fill="FFFFFF"/>
              <w:spacing w:beforeAutospacing="0" w:after="80" w:afterAutospacing="0"/>
              <w:ind w:firstLine="34"/>
              <w:jc w:val="both"/>
              <w:rPr>
                <w:rFonts w:eastAsia="Calibri"/>
                <w:sz w:val="28"/>
                <w:szCs w:val="28"/>
              </w:rPr>
            </w:pPr>
            <w:r w:rsidRPr="009514DA">
              <w:rPr>
                <w:rStyle w:val="fontstyle21"/>
                <w:rFonts w:eastAsia="Calibri"/>
                <w:color w:val="auto"/>
              </w:rPr>
              <w:t>- Làm thủ tục đổi, cấp lại (nếu có tên trong sổ cấp chứng chỉ).</w:t>
            </w:r>
          </w:p>
        </w:tc>
        <w:tc>
          <w:tcPr>
            <w:tcW w:w="1926" w:type="dxa"/>
            <w:shd w:val="clear" w:color="auto" w:fill="auto"/>
            <w:vAlign w:val="center"/>
          </w:tcPr>
          <w:p w14:paraId="50FED35A" w14:textId="77777777" w:rsidR="006D23FC" w:rsidRPr="009514DA" w:rsidRDefault="006D23FC" w:rsidP="006D23FC">
            <w:pPr>
              <w:pStyle w:val="NormalWeb"/>
              <w:spacing w:beforeAutospacing="0" w:after="80" w:afterAutospacing="0" w:line="234" w:lineRule="atLeast"/>
              <w:ind w:firstLine="34"/>
              <w:jc w:val="center"/>
              <w:rPr>
                <w:rFonts w:eastAsia="Calibri"/>
                <w:w w:val="90"/>
                <w:sz w:val="28"/>
                <w:szCs w:val="28"/>
              </w:rPr>
            </w:pPr>
            <w:r w:rsidRPr="009514DA">
              <w:rPr>
                <w:rFonts w:eastAsia="Calibri"/>
                <w:bCs/>
                <w:sz w:val="28"/>
                <w:szCs w:val="28"/>
              </w:rPr>
              <w:t>03 ngày</w:t>
            </w:r>
          </w:p>
        </w:tc>
      </w:tr>
      <w:tr w:rsidR="009514DA" w:rsidRPr="009514DA" w14:paraId="7D4B5161" w14:textId="77777777" w:rsidTr="006D23FC">
        <w:trPr>
          <w:trHeight w:val="600"/>
          <w:jc w:val="center"/>
        </w:trPr>
        <w:tc>
          <w:tcPr>
            <w:tcW w:w="851" w:type="dxa"/>
            <w:vMerge/>
            <w:shd w:val="clear" w:color="auto" w:fill="auto"/>
            <w:vAlign w:val="center"/>
          </w:tcPr>
          <w:p w14:paraId="04179986" w14:textId="77777777" w:rsidR="006D23FC" w:rsidRPr="009514DA" w:rsidRDefault="006D23FC" w:rsidP="006D23FC">
            <w:pPr>
              <w:pStyle w:val="NormalWeb"/>
              <w:spacing w:beforeAutospacing="0" w:after="80" w:afterAutospacing="0"/>
              <w:jc w:val="center"/>
              <w:rPr>
                <w:rFonts w:eastAsia="Calibri"/>
                <w:b/>
                <w:sz w:val="28"/>
                <w:szCs w:val="28"/>
              </w:rPr>
            </w:pPr>
          </w:p>
        </w:tc>
        <w:tc>
          <w:tcPr>
            <w:tcW w:w="1951" w:type="dxa"/>
            <w:vMerge/>
            <w:shd w:val="clear" w:color="auto" w:fill="auto"/>
            <w:vAlign w:val="center"/>
          </w:tcPr>
          <w:p w14:paraId="18694CE6" w14:textId="77777777" w:rsidR="006D23FC" w:rsidRPr="009514DA" w:rsidRDefault="006D23FC" w:rsidP="006D23FC">
            <w:pPr>
              <w:spacing w:before="100" w:after="80"/>
              <w:jc w:val="center"/>
              <w:rPr>
                <w:rFonts w:eastAsia="Calibri"/>
                <w:b/>
                <w:sz w:val="28"/>
              </w:rPr>
            </w:pPr>
          </w:p>
        </w:tc>
        <w:tc>
          <w:tcPr>
            <w:tcW w:w="5829" w:type="dxa"/>
            <w:shd w:val="clear" w:color="auto" w:fill="auto"/>
            <w:vAlign w:val="center"/>
          </w:tcPr>
          <w:p w14:paraId="1AB7D545" w14:textId="77777777" w:rsidR="006D23FC" w:rsidRPr="009514DA" w:rsidRDefault="006D23FC" w:rsidP="006D23FC">
            <w:pPr>
              <w:pStyle w:val="NormalWeb"/>
              <w:shd w:val="clear" w:color="auto" w:fill="FFFFFF"/>
              <w:spacing w:beforeAutospacing="0" w:after="80" w:afterAutospacing="0"/>
              <w:ind w:firstLine="34"/>
              <w:jc w:val="both"/>
              <w:rPr>
                <w:rFonts w:eastAsia="Calibri"/>
                <w:bCs/>
                <w:i/>
                <w:sz w:val="28"/>
                <w:szCs w:val="28"/>
              </w:rPr>
            </w:pPr>
            <w:r w:rsidRPr="009514DA">
              <w:rPr>
                <w:rFonts w:eastAsia="Calibri"/>
                <w:bCs/>
                <w:i/>
                <w:sz w:val="28"/>
                <w:szCs w:val="28"/>
              </w:rPr>
              <w:t>+ Phòng Đào tạo kiểm tra sổ cấp chứng chỉ.</w:t>
            </w:r>
          </w:p>
        </w:tc>
        <w:tc>
          <w:tcPr>
            <w:tcW w:w="1926" w:type="dxa"/>
            <w:shd w:val="clear" w:color="auto" w:fill="auto"/>
            <w:vAlign w:val="center"/>
          </w:tcPr>
          <w:p w14:paraId="197D7702" w14:textId="77777777" w:rsidR="006D23FC" w:rsidRPr="009514DA" w:rsidRDefault="006D23FC" w:rsidP="006D23FC">
            <w:pPr>
              <w:pStyle w:val="NormalWeb"/>
              <w:spacing w:beforeAutospacing="0" w:after="80" w:afterAutospacing="0" w:line="234" w:lineRule="atLeast"/>
              <w:ind w:firstLine="34"/>
              <w:jc w:val="center"/>
              <w:rPr>
                <w:rFonts w:eastAsia="Calibri"/>
                <w:i/>
                <w:sz w:val="28"/>
                <w:szCs w:val="28"/>
              </w:rPr>
            </w:pPr>
            <w:r w:rsidRPr="009514DA">
              <w:rPr>
                <w:rFonts w:eastAsia="Calibri"/>
                <w:i/>
                <w:sz w:val="28"/>
                <w:szCs w:val="28"/>
              </w:rPr>
              <w:t>01 ngày</w:t>
            </w:r>
          </w:p>
        </w:tc>
      </w:tr>
      <w:tr w:rsidR="009514DA" w:rsidRPr="009514DA" w14:paraId="49AFB099" w14:textId="77777777" w:rsidTr="006D23FC">
        <w:trPr>
          <w:trHeight w:val="600"/>
          <w:jc w:val="center"/>
        </w:trPr>
        <w:tc>
          <w:tcPr>
            <w:tcW w:w="851" w:type="dxa"/>
            <w:vMerge/>
            <w:shd w:val="clear" w:color="auto" w:fill="auto"/>
            <w:vAlign w:val="center"/>
          </w:tcPr>
          <w:p w14:paraId="4D7DE548" w14:textId="77777777" w:rsidR="006D23FC" w:rsidRPr="009514DA" w:rsidRDefault="006D23FC" w:rsidP="006D23FC">
            <w:pPr>
              <w:pStyle w:val="NormalWeb"/>
              <w:spacing w:beforeAutospacing="0" w:after="80" w:afterAutospacing="0"/>
              <w:jc w:val="center"/>
              <w:rPr>
                <w:rFonts w:eastAsia="Calibri"/>
                <w:b/>
                <w:sz w:val="28"/>
                <w:szCs w:val="28"/>
              </w:rPr>
            </w:pPr>
          </w:p>
        </w:tc>
        <w:tc>
          <w:tcPr>
            <w:tcW w:w="1951" w:type="dxa"/>
            <w:vMerge/>
            <w:shd w:val="clear" w:color="auto" w:fill="auto"/>
            <w:vAlign w:val="center"/>
          </w:tcPr>
          <w:p w14:paraId="71D1DC7C" w14:textId="77777777" w:rsidR="006D23FC" w:rsidRPr="009514DA" w:rsidRDefault="006D23FC" w:rsidP="006D23FC">
            <w:pPr>
              <w:spacing w:before="100" w:after="80"/>
              <w:jc w:val="center"/>
              <w:rPr>
                <w:rFonts w:eastAsia="Calibri"/>
                <w:b/>
                <w:sz w:val="28"/>
              </w:rPr>
            </w:pPr>
          </w:p>
        </w:tc>
        <w:tc>
          <w:tcPr>
            <w:tcW w:w="5829" w:type="dxa"/>
            <w:shd w:val="clear" w:color="auto" w:fill="auto"/>
            <w:vAlign w:val="center"/>
          </w:tcPr>
          <w:p w14:paraId="1B047F61" w14:textId="77777777" w:rsidR="006D23FC" w:rsidRPr="009514DA" w:rsidRDefault="006D23FC" w:rsidP="006D23FC">
            <w:pPr>
              <w:pStyle w:val="NormalWeb"/>
              <w:shd w:val="clear" w:color="auto" w:fill="FFFFFF"/>
              <w:spacing w:beforeAutospacing="0" w:after="80" w:afterAutospacing="0"/>
              <w:jc w:val="both"/>
              <w:rPr>
                <w:rFonts w:eastAsia="Calibri"/>
                <w:bCs/>
                <w:i/>
                <w:sz w:val="28"/>
                <w:szCs w:val="28"/>
              </w:rPr>
            </w:pPr>
            <w:r w:rsidRPr="009514DA">
              <w:rPr>
                <w:rFonts w:eastAsia="Calibri"/>
                <w:bCs/>
                <w:i/>
                <w:sz w:val="28"/>
                <w:szCs w:val="28"/>
              </w:rPr>
              <w:t>+ Lãnh đạo đơn vị ký duyệt.</w:t>
            </w:r>
          </w:p>
        </w:tc>
        <w:tc>
          <w:tcPr>
            <w:tcW w:w="1926" w:type="dxa"/>
            <w:shd w:val="clear" w:color="auto" w:fill="auto"/>
            <w:vAlign w:val="center"/>
          </w:tcPr>
          <w:p w14:paraId="1697694F" w14:textId="77777777" w:rsidR="006D23FC" w:rsidRPr="009514DA" w:rsidRDefault="006D23FC" w:rsidP="006D23FC">
            <w:pPr>
              <w:pStyle w:val="NormalWeb"/>
              <w:spacing w:beforeAutospacing="0" w:after="80" w:afterAutospacing="0" w:line="234" w:lineRule="atLeast"/>
              <w:ind w:firstLine="34"/>
              <w:jc w:val="center"/>
              <w:rPr>
                <w:rFonts w:eastAsia="Calibri"/>
                <w:i/>
                <w:sz w:val="28"/>
                <w:szCs w:val="28"/>
              </w:rPr>
            </w:pPr>
            <w:r w:rsidRPr="009514DA">
              <w:rPr>
                <w:rFonts w:eastAsia="Calibri"/>
                <w:i/>
                <w:sz w:val="28"/>
                <w:szCs w:val="28"/>
              </w:rPr>
              <w:t>01 ngày</w:t>
            </w:r>
          </w:p>
        </w:tc>
      </w:tr>
      <w:tr w:rsidR="009514DA" w:rsidRPr="009514DA" w14:paraId="76D324E2" w14:textId="77777777" w:rsidTr="006D23FC">
        <w:trPr>
          <w:trHeight w:val="544"/>
          <w:jc w:val="center"/>
        </w:trPr>
        <w:tc>
          <w:tcPr>
            <w:tcW w:w="851" w:type="dxa"/>
            <w:vMerge/>
            <w:shd w:val="clear" w:color="auto" w:fill="auto"/>
            <w:vAlign w:val="center"/>
          </w:tcPr>
          <w:p w14:paraId="7416C08F" w14:textId="77777777" w:rsidR="006D23FC" w:rsidRPr="009514DA" w:rsidRDefault="006D23FC" w:rsidP="006D23FC">
            <w:pPr>
              <w:pStyle w:val="NormalWeb"/>
              <w:spacing w:beforeAutospacing="0" w:after="80" w:afterAutospacing="0"/>
              <w:jc w:val="center"/>
              <w:rPr>
                <w:rFonts w:eastAsia="Calibri"/>
                <w:sz w:val="28"/>
                <w:szCs w:val="28"/>
              </w:rPr>
            </w:pPr>
          </w:p>
        </w:tc>
        <w:tc>
          <w:tcPr>
            <w:tcW w:w="1951" w:type="dxa"/>
            <w:vMerge/>
            <w:shd w:val="clear" w:color="auto" w:fill="auto"/>
            <w:vAlign w:val="center"/>
          </w:tcPr>
          <w:p w14:paraId="27E62C21" w14:textId="77777777" w:rsidR="006D23FC" w:rsidRPr="009514DA" w:rsidRDefault="006D23FC" w:rsidP="006D23FC">
            <w:pPr>
              <w:spacing w:before="100" w:after="80"/>
              <w:jc w:val="center"/>
              <w:rPr>
                <w:rFonts w:eastAsia="Calibri"/>
                <w:sz w:val="28"/>
              </w:rPr>
            </w:pPr>
          </w:p>
        </w:tc>
        <w:tc>
          <w:tcPr>
            <w:tcW w:w="5829" w:type="dxa"/>
            <w:shd w:val="clear" w:color="auto" w:fill="auto"/>
            <w:vAlign w:val="center"/>
          </w:tcPr>
          <w:p w14:paraId="4437C355" w14:textId="77777777" w:rsidR="006D23FC" w:rsidRPr="009514DA" w:rsidRDefault="006D23FC" w:rsidP="006D23FC">
            <w:pPr>
              <w:pStyle w:val="NormalWeb"/>
              <w:shd w:val="clear" w:color="auto" w:fill="FFFFFF"/>
              <w:spacing w:beforeAutospacing="0" w:after="80" w:afterAutospacing="0"/>
              <w:jc w:val="both"/>
              <w:rPr>
                <w:rFonts w:eastAsia="Calibri"/>
                <w:bCs/>
                <w:i/>
                <w:sz w:val="28"/>
                <w:szCs w:val="28"/>
              </w:rPr>
            </w:pPr>
            <w:r w:rsidRPr="009514DA">
              <w:rPr>
                <w:rFonts w:eastAsia="Calibri"/>
                <w:bCs/>
                <w:i/>
                <w:sz w:val="28"/>
                <w:szCs w:val="28"/>
              </w:rPr>
              <w:t xml:space="preserve">+ In, ký, phát chứng chỉ, thu lệ phí </w:t>
            </w:r>
            <w:r w:rsidRPr="009514DA">
              <w:rPr>
                <w:i/>
                <w:sz w:val="28"/>
                <w:szCs w:val="28"/>
              </w:rPr>
              <w:t>và trả biên lai thu lệ phí</w:t>
            </w:r>
            <w:r w:rsidRPr="009514DA">
              <w:rPr>
                <w:rFonts w:eastAsia="Calibri"/>
                <w:bCs/>
                <w:i/>
                <w:sz w:val="28"/>
                <w:szCs w:val="28"/>
              </w:rPr>
              <w:t>.</w:t>
            </w:r>
          </w:p>
        </w:tc>
        <w:tc>
          <w:tcPr>
            <w:tcW w:w="1926" w:type="dxa"/>
            <w:shd w:val="clear" w:color="auto" w:fill="auto"/>
            <w:vAlign w:val="center"/>
          </w:tcPr>
          <w:p w14:paraId="2A4D6973" w14:textId="77777777" w:rsidR="006D23FC" w:rsidRPr="009514DA" w:rsidRDefault="006D23FC" w:rsidP="006D23FC">
            <w:pPr>
              <w:pStyle w:val="NormalWeb"/>
              <w:spacing w:beforeAutospacing="0" w:after="80" w:afterAutospacing="0" w:line="234" w:lineRule="atLeast"/>
              <w:ind w:firstLine="34"/>
              <w:jc w:val="center"/>
              <w:rPr>
                <w:rFonts w:eastAsia="Calibri"/>
                <w:i/>
                <w:sz w:val="28"/>
                <w:szCs w:val="28"/>
              </w:rPr>
            </w:pPr>
            <w:r w:rsidRPr="009514DA">
              <w:rPr>
                <w:rFonts w:eastAsia="Calibri"/>
                <w:i/>
                <w:sz w:val="28"/>
                <w:szCs w:val="28"/>
              </w:rPr>
              <w:t>01 ngày</w:t>
            </w:r>
          </w:p>
        </w:tc>
      </w:tr>
    </w:tbl>
    <w:p w14:paraId="1D3AF694" w14:textId="77777777" w:rsidR="006D23FC" w:rsidRPr="009514DA" w:rsidRDefault="0048127D" w:rsidP="006D23FC">
      <w:pPr>
        <w:widowControl w:val="0"/>
        <w:spacing w:before="100" w:after="80"/>
        <w:ind w:firstLine="709"/>
        <w:jc w:val="both"/>
        <w:rPr>
          <w:b/>
          <w:sz w:val="28"/>
        </w:rPr>
      </w:pPr>
      <w:r w:rsidRPr="009514DA">
        <w:rPr>
          <w:b/>
          <w:sz w:val="28"/>
        </w:rPr>
        <w:t>63</w:t>
      </w:r>
      <w:r w:rsidR="006D23FC" w:rsidRPr="009514DA">
        <w:rPr>
          <w:b/>
          <w:bCs/>
          <w:sz w:val="28"/>
        </w:rPr>
        <w:t>.</w:t>
      </w:r>
      <w:r w:rsidR="006D23FC" w:rsidRPr="009514DA">
        <w:rPr>
          <w:b/>
          <w:sz w:val="28"/>
        </w:rPr>
        <w:t>2. Thành phần, số lượng hồ sơ:</w:t>
      </w:r>
    </w:p>
    <w:p w14:paraId="7A1244A2" w14:textId="77777777" w:rsidR="006D23FC" w:rsidRPr="009514DA" w:rsidRDefault="006D23FC" w:rsidP="006D23FC">
      <w:pPr>
        <w:widowControl w:val="0"/>
        <w:spacing w:before="100" w:after="80"/>
        <w:ind w:firstLine="709"/>
        <w:jc w:val="both"/>
        <w:rPr>
          <w:b/>
          <w:sz w:val="28"/>
        </w:rPr>
      </w:pPr>
      <w:r w:rsidRPr="009514DA">
        <w:rPr>
          <w:b/>
          <w:sz w:val="28"/>
        </w:rPr>
        <w:t>a) Thành phần hồ sơ:</w:t>
      </w:r>
    </w:p>
    <w:p w14:paraId="29DFF5E3" w14:textId="77777777" w:rsidR="006D23FC" w:rsidRPr="009514DA" w:rsidRDefault="006D23FC" w:rsidP="006D23FC">
      <w:pPr>
        <w:spacing w:before="100" w:after="80"/>
        <w:ind w:firstLine="720"/>
        <w:jc w:val="both"/>
        <w:rPr>
          <w:sz w:val="28"/>
        </w:rPr>
      </w:pPr>
      <w:r w:rsidRPr="009514DA">
        <w:rPr>
          <w:sz w:val="28"/>
        </w:rPr>
        <w:t>-</w:t>
      </w:r>
      <w:r w:rsidRPr="009514DA">
        <w:rPr>
          <w:b/>
          <w:sz w:val="28"/>
        </w:rPr>
        <w:t xml:space="preserve"> </w:t>
      </w:r>
      <w:r w:rsidRPr="009514DA">
        <w:rPr>
          <w:sz w:val="28"/>
        </w:rPr>
        <w:t>Đơn đề nghị theo mẫu quy định tại Phụ lục 8 Thông tư số 06/2011/TT-BGTVT của Bộ Giao thông vận tải.</w:t>
      </w:r>
    </w:p>
    <w:p w14:paraId="0FE8C2D6" w14:textId="77777777" w:rsidR="006D23FC" w:rsidRPr="009514DA" w:rsidRDefault="006D23FC" w:rsidP="006D23FC">
      <w:pPr>
        <w:spacing w:before="100" w:after="80"/>
        <w:ind w:firstLine="720"/>
        <w:jc w:val="both"/>
        <w:rPr>
          <w:sz w:val="28"/>
        </w:rPr>
      </w:pPr>
      <w:r w:rsidRPr="009514DA">
        <w:rPr>
          <w:sz w:val="28"/>
        </w:rPr>
        <w:t>- Photo chứng minh nhân dân hoặc hộ chiếu.</w:t>
      </w:r>
    </w:p>
    <w:p w14:paraId="6F873626" w14:textId="77777777" w:rsidR="006D23FC" w:rsidRPr="009514DA" w:rsidRDefault="006D23FC" w:rsidP="006D23FC">
      <w:pPr>
        <w:spacing w:before="100" w:after="80"/>
        <w:ind w:firstLine="720"/>
        <w:jc w:val="both"/>
        <w:rPr>
          <w:sz w:val="28"/>
        </w:rPr>
      </w:pPr>
      <w:r w:rsidRPr="009514DA">
        <w:rPr>
          <w:sz w:val="28"/>
        </w:rPr>
        <w:t>- 03 ảnh màu kích thước 3x4 cm, không quá 6 tháng, kiểu chứng minh nhân dân.</w:t>
      </w:r>
    </w:p>
    <w:p w14:paraId="313548AA" w14:textId="77777777" w:rsidR="006D23FC" w:rsidRPr="009514DA" w:rsidRDefault="006D23FC" w:rsidP="006D23FC">
      <w:pPr>
        <w:spacing w:before="100" w:after="80"/>
        <w:ind w:firstLine="720"/>
        <w:jc w:val="both"/>
        <w:rPr>
          <w:sz w:val="28"/>
        </w:rPr>
      </w:pPr>
      <w:r w:rsidRPr="009514DA">
        <w:rPr>
          <w:sz w:val="28"/>
        </w:rPr>
        <w:t>- Bản sao giấy khai sinh (nếu vừa đủ tuổi).</w:t>
      </w:r>
    </w:p>
    <w:p w14:paraId="64317B25" w14:textId="77777777" w:rsidR="006D23FC" w:rsidRPr="009514DA" w:rsidRDefault="006D23FC" w:rsidP="006D23FC">
      <w:pPr>
        <w:widowControl w:val="0"/>
        <w:spacing w:before="100" w:after="80"/>
        <w:ind w:firstLine="709"/>
        <w:jc w:val="both"/>
        <w:rPr>
          <w:sz w:val="28"/>
        </w:rPr>
      </w:pPr>
      <w:r w:rsidRPr="009514DA">
        <w:rPr>
          <w:b/>
          <w:sz w:val="28"/>
        </w:rPr>
        <w:t>b) Số lượng hồ sơ:</w:t>
      </w:r>
      <w:r w:rsidRPr="009514DA">
        <w:rPr>
          <w:sz w:val="28"/>
        </w:rPr>
        <w:t xml:space="preserve"> 01 bộ.</w:t>
      </w:r>
    </w:p>
    <w:p w14:paraId="594E2F07" w14:textId="77777777" w:rsidR="006D23FC" w:rsidRPr="009514DA" w:rsidRDefault="0048127D" w:rsidP="006D23FC">
      <w:pPr>
        <w:widowControl w:val="0"/>
        <w:spacing w:before="100" w:after="80"/>
        <w:ind w:firstLine="709"/>
        <w:jc w:val="both"/>
        <w:rPr>
          <w:b/>
          <w:sz w:val="28"/>
        </w:rPr>
      </w:pPr>
      <w:r w:rsidRPr="009514DA">
        <w:rPr>
          <w:b/>
          <w:sz w:val="28"/>
        </w:rPr>
        <w:t>63</w:t>
      </w:r>
      <w:r w:rsidR="006D23FC" w:rsidRPr="009514DA">
        <w:rPr>
          <w:b/>
          <w:bCs/>
          <w:sz w:val="28"/>
        </w:rPr>
        <w:t>.</w:t>
      </w:r>
      <w:r w:rsidR="006D23FC" w:rsidRPr="009514DA">
        <w:rPr>
          <w:b/>
          <w:sz w:val="28"/>
        </w:rPr>
        <w:t xml:space="preserve">3. Cơ quan thực hiện: </w:t>
      </w:r>
    </w:p>
    <w:p w14:paraId="276F11A9" w14:textId="77777777" w:rsidR="006D23FC" w:rsidRPr="009514DA" w:rsidRDefault="006D23FC" w:rsidP="006D23FC">
      <w:pPr>
        <w:widowControl w:val="0"/>
        <w:spacing w:before="100" w:after="80"/>
        <w:ind w:firstLine="709"/>
        <w:jc w:val="both"/>
        <w:rPr>
          <w:sz w:val="28"/>
        </w:rPr>
      </w:pPr>
      <w:r w:rsidRPr="009514DA">
        <w:rPr>
          <w:sz w:val="28"/>
        </w:rPr>
        <w:t>- Trung tâm GDNN Kỹ thuật Giao thông Đồng Tháp (đổi, cấp lại).</w:t>
      </w:r>
    </w:p>
    <w:p w14:paraId="6B054C5F" w14:textId="77777777" w:rsidR="006D23FC" w:rsidRPr="009514DA" w:rsidRDefault="006D23FC" w:rsidP="006D23FC">
      <w:pPr>
        <w:spacing w:before="100" w:after="80"/>
        <w:ind w:firstLine="700"/>
        <w:jc w:val="both"/>
        <w:rPr>
          <w:sz w:val="28"/>
        </w:rPr>
      </w:pPr>
      <w:r w:rsidRPr="009514DA">
        <w:rPr>
          <w:sz w:val="28"/>
        </w:rPr>
        <w:t>- Sở Giao thông vận tải Đồng Tháp (thu hồi).</w:t>
      </w:r>
    </w:p>
    <w:p w14:paraId="454FB965" w14:textId="77777777" w:rsidR="006D23FC" w:rsidRPr="009514DA" w:rsidRDefault="0048127D" w:rsidP="006D23FC">
      <w:pPr>
        <w:widowControl w:val="0"/>
        <w:spacing w:before="120" w:after="120"/>
        <w:ind w:firstLine="709"/>
        <w:jc w:val="both"/>
        <w:rPr>
          <w:sz w:val="28"/>
        </w:rPr>
      </w:pPr>
      <w:r w:rsidRPr="009514DA">
        <w:rPr>
          <w:b/>
          <w:sz w:val="28"/>
        </w:rPr>
        <w:t>63</w:t>
      </w:r>
      <w:r w:rsidR="006D23FC" w:rsidRPr="009514DA">
        <w:rPr>
          <w:b/>
          <w:bCs/>
          <w:sz w:val="28"/>
        </w:rPr>
        <w:t>.</w:t>
      </w:r>
      <w:r w:rsidR="006D23FC" w:rsidRPr="009514DA">
        <w:rPr>
          <w:b/>
          <w:sz w:val="28"/>
        </w:rPr>
        <w:t>4. Đối tượng thực hiện thủ tục hành chính</w:t>
      </w:r>
      <w:r w:rsidR="006D23FC" w:rsidRPr="009514DA">
        <w:rPr>
          <w:sz w:val="28"/>
        </w:rPr>
        <w:t>: Cơ quan, tổ chức, cá nhân.</w:t>
      </w:r>
    </w:p>
    <w:p w14:paraId="1E882C4A" w14:textId="77777777" w:rsidR="006D23FC" w:rsidRPr="009514DA" w:rsidRDefault="0048127D" w:rsidP="006D23FC">
      <w:pPr>
        <w:widowControl w:val="0"/>
        <w:spacing w:before="120" w:after="120"/>
        <w:ind w:firstLine="709"/>
        <w:jc w:val="both"/>
        <w:rPr>
          <w:sz w:val="28"/>
        </w:rPr>
      </w:pPr>
      <w:r w:rsidRPr="009514DA">
        <w:rPr>
          <w:b/>
          <w:sz w:val="28"/>
        </w:rPr>
        <w:t>63</w:t>
      </w:r>
      <w:r w:rsidR="006D23FC" w:rsidRPr="009514DA">
        <w:rPr>
          <w:b/>
          <w:bCs/>
          <w:sz w:val="28"/>
        </w:rPr>
        <w:t>.</w:t>
      </w:r>
      <w:r w:rsidR="006D23FC" w:rsidRPr="009514DA">
        <w:rPr>
          <w:b/>
          <w:sz w:val="28"/>
        </w:rPr>
        <w:t>5. Kết quả thực hiện thủ tục hành chính</w:t>
      </w:r>
      <w:r w:rsidR="006D23FC" w:rsidRPr="009514DA">
        <w:rPr>
          <w:sz w:val="28"/>
        </w:rPr>
        <w:t>: Đổi, cấp lại chứng chỉ bồi dưỡng kiến thức pháp luật về giao thông đường bộ cho người điều khiển xe máy chuyên dùng.</w:t>
      </w:r>
    </w:p>
    <w:p w14:paraId="6917C921" w14:textId="77777777" w:rsidR="006D23FC" w:rsidRPr="009514DA" w:rsidRDefault="0048127D" w:rsidP="006D23FC">
      <w:pPr>
        <w:widowControl w:val="0"/>
        <w:spacing w:before="120" w:after="120"/>
        <w:ind w:firstLine="709"/>
        <w:jc w:val="both"/>
        <w:rPr>
          <w:w w:val="94"/>
          <w:sz w:val="28"/>
        </w:rPr>
      </w:pPr>
      <w:r w:rsidRPr="009514DA">
        <w:rPr>
          <w:b/>
          <w:sz w:val="28"/>
        </w:rPr>
        <w:t>63</w:t>
      </w:r>
      <w:r w:rsidR="006D23FC" w:rsidRPr="009514DA">
        <w:rPr>
          <w:b/>
          <w:bCs/>
          <w:sz w:val="28"/>
        </w:rPr>
        <w:t>.</w:t>
      </w:r>
      <w:r w:rsidR="006D23FC" w:rsidRPr="009514DA">
        <w:rPr>
          <w:b/>
          <w:sz w:val="28"/>
        </w:rPr>
        <w:t>6. Lệ phí:</w:t>
      </w:r>
      <w:r w:rsidR="006D23FC" w:rsidRPr="009514DA">
        <w:rPr>
          <w:sz w:val="28"/>
        </w:rPr>
        <w:t xml:space="preserve"> </w:t>
      </w:r>
      <w:r w:rsidR="006D23FC" w:rsidRPr="009514DA">
        <w:rPr>
          <w:bCs/>
          <w:w w:val="94"/>
          <w:sz w:val="28"/>
        </w:rPr>
        <w:t>T</w:t>
      </w:r>
      <w:r w:rsidR="006D23FC" w:rsidRPr="009514DA">
        <w:rPr>
          <w:w w:val="94"/>
          <w:sz w:val="28"/>
        </w:rPr>
        <w:t>heo quy định được niêm yết theo từng thời điểm của Trung tâm.</w:t>
      </w:r>
    </w:p>
    <w:p w14:paraId="508BE44F" w14:textId="77777777" w:rsidR="006D23FC" w:rsidRPr="009514DA" w:rsidRDefault="0048127D" w:rsidP="006D23FC">
      <w:pPr>
        <w:widowControl w:val="0"/>
        <w:spacing w:before="120" w:after="120"/>
        <w:ind w:firstLine="709"/>
        <w:jc w:val="both"/>
        <w:rPr>
          <w:sz w:val="28"/>
        </w:rPr>
      </w:pPr>
      <w:r w:rsidRPr="009514DA">
        <w:rPr>
          <w:b/>
          <w:sz w:val="28"/>
        </w:rPr>
        <w:t>63</w:t>
      </w:r>
      <w:r w:rsidR="006D23FC" w:rsidRPr="009514DA">
        <w:rPr>
          <w:b/>
          <w:bCs/>
          <w:sz w:val="28"/>
        </w:rPr>
        <w:t>.</w:t>
      </w:r>
      <w:r w:rsidR="006D23FC" w:rsidRPr="009514DA">
        <w:rPr>
          <w:b/>
          <w:sz w:val="28"/>
        </w:rPr>
        <w:t>7. Tên mẫu đơn, mẫu tờ khai:</w:t>
      </w:r>
    </w:p>
    <w:p w14:paraId="21C28511" w14:textId="77777777" w:rsidR="006D23FC" w:rsidRPr="009514DA" w:rsidRDefault="006D23FC" w:rsidP="006D23FC">
      <w:pPr>
        <w:widowControl w:val="0"/>
        <w:spacing w:before="120" w:after="120"/>
        <w:ind w:left="709"/>
        <w:jc w:val="both"/>
        <w:rPr>
          <w:b/>
          <w:bCs/>
          <w:sz w:val="28"/>
        </w:rPr>
      </w:pPr>
      <w:r w:rsidRPr="009514DA">
        <w:rPr>
          <w:sz w:val="28"/>
        </w:rPr>
        <w:t>Phụ lục 8 Thông tư số 06/2011/TT-BGTVT của Bộ Giao thông vận tải.</w:t>
      </w:r>
      <w:r w:rsidRPr="009514DA">
        <w:rPr>
          <w:b/>
          <w:bCs/>
          <w:sz w:val="28"/>
        </w:rPr>
        <w:t xml:space="preserve"> </w:t>
      </w:r>
    </w:p>
    <w:p w14:paraId="3E7792E6" w14:textId="77777777" w:rsidR="006D23FC" w:rsidRPr="009514DA" w:rsidRDefault="006D23FC" w:rsidP="006D23FC">
      <w:pPr>
        <w:widowControl w:val="0"/>
        <w:spacing w:before="120" w:after="120"/>
        <w:ind w:left="709"/>
        <w:jc w:val="center"/>
      </w:pPr>
      <w:r w:rsidRPr="009514DA">
        <w:object w:dxaOrig="1536" w:dyaOrig="994" w14:anchorId="6D2D221A">
          <v:shape id="_x0000_i1026" type="#_x0000_t75" style="width:76.55pt;height:50.45pt" o:ole="">
            <v:imagedata r:id="rId61" o:title=""/>
          </v:shape>
          <o:OLEObject Type="Embed" ProgID="Word.Document.8" ShapeID="_x0000_i1026" DrawAspect="Icon" ObjectID="_1772542083" r:id="rId62">
            <o:FieldCodes>\s</o:FieldCodes>
          </o:OLEObject>
        </w:object>
      </w:r>
    </w:p>
    <w:p w14:paraId="0C4B6477" w14:textId="77777777" w:rsidR="006D23FC" w:rsidRPr="009514DA" w:rsidRDefault="0048127D" w:rsidP="006D23FC">
      <w:pPr>
        <w:widowControl w:val="0"/>
        <w:spacing w:before="120" w:after="120"/>
        <w:ind w:left="709"/>
        <w:jc w:val="both"/>
        <w:rPr>
          <w:b/>
          <w:sz w:val="28"/>
        </w:rPr>
      </w:pPr>
      <w:r w:rsidRPr="009514DA">
        <w:rPr>
          <w:b/>
          <w:sz w:val="28"/>
        </w:rPr>
        <w:t>63</w:t>
      </w:r>
      <w:r w:rsidR="006D23FC" w:rsidRPr="009514DA">
        <w:rPr>
          <w:b/>
          <w:bCs/>
          <w:sz w:val="28"/>
        </w:rPr>
        <w:t>.</w:t>
      </w:r>
      <w:r w:rsidR="006D23FC" w:rsidRPr="009514DA">
        <w:rPr>
          <w:b/>
          <w:sz w:val="28"/>
        </w:rPr>
        <w:t xml:space="preserve">8. Yêu cầu, điều kiện thực hiện thủ tục: </w:t>
      </w:r>
    </w:p>
    <w:p w14:paraId="4359D3B7" w14:textId="77777777" w:rsidR="006D23FC" w:rsidRPr="009514DA" w:rsidRDefault="006D23FC" w:rsidP="006D23FC">
      <w:pPr>
        <w:spacing w:before="120" w:after="120"/>
        <w:ind w:firstLine="706"/>
        <w:jc w:val="both"/>
        <w:rPr>
          <w:sz w:val="28"/>
        </w:rPr>
      </w:pPr>
      <w:r w:rsidRPr="009514DA">
        <w:rPr>
          <w:sz w:val="28"/>
        </w:rPr>
        <w:t>- Người có chứng chỉ bị hỏng, bị mất có tên trong hồ sơ lưu trữ tại nơi cấp chứng chỉ sẽ được cấp lại chứng chỉ.</w:t>
      </w:r>
    </w:p>
    <w:p w14:paraId="681BECF1" w14:textId="77777777" w:rsidR="006D23FC" w:rsidRPr="009514DA" w:rsidRDefault="006D23FC" w:rsidP="006D23FC">
      <w:pPr>
        <w:spacing w:before="120" w:after="120"/>
        <w:ind w:firstLine="706"/>
        <w:jc w:val="both"/>
        <w:rPr>
          <w:b/>
          <w:bCs/>
          <w:sz w:val="28"/>
        </w:rPr>
      </w:pPr>
      <w:r w:rsidRPr="009514DA">
        <w:rPr>
          <w:sz w:val="28"/>
        </w:rPr>
        <w:t>- Nơi cấp lần đầu.</w:t>
      </w:r>
    </w:p>
    <w:p w14:paraId="125DD51C" w14:textId="77777777" w:rsidR="006D23FC" w:rsidRPr="009514DA" w:rsidRDefault="0048127D" w:rsidP="006D23FC">
      <w:pPr>
        <w:widowControl w:val="0"/>
        <w:spacing w:before="120" w:after="120"/>
        <w:ind w:firstLine="709"/>
        <w:jc w:val="both"/>
        <w:rPr>
          <w:sz w:val="28"/>
        </w:rPr>
      </w:pPr>
      <w:r w:rsidRPr="009514DA">
        <w:rPr>
          <w:b/>
          <w:sz w:val="28"/>
        </w:rPr>
        <w:t>63</w:t>
      </w:r>
      <w:r w:rsidR="006D23FC" w:rsidRPr="009514DA">
        <w:rPr>
          <w:b/>
          <w:bCs/>
          <w:sz w:val="28"/>
        </w:rPr>
        <w:t>.</w:t>
      </w:r>
      <w:r w:rsidR="006D23FC" w:rsidRPr="009514DA">
        <w:rPr>
          <w:b/>
          <w:sz w:val="28"/>
        </w:rPr>
        <w:t xml:space="preserve">9. Căn cứ pháp lý của thủ tục hành chính: </w:t>
      </w:r>
    </w:p>
    <w:p w14:paraId="34C55ACE" w14:textId="77777777" w:rsidR="006D23FC" w:rsidRPr="009514DA" w:rsidRDefault="006D23FC" w:rsidP="006D23FC">
      <w:pPr>
        <w:spacing w:before="120" w:after="120"/>
        <w:ind w:firstLine="700"/>
        <w:jc w:val="both"/>
        <w:rPr>
          <w:sz w:val="28"/>
          <w:lang w:val="hr-HR"/>
        </w:rPr>
      </w:pPr>
      <w:r w:rsidRPr="009514DA">
        <w:rPr>
          <w:sz w:val="28"/>
          <w:lang w:val="hr-HR"/>
        </w:rPr>
        <w:t xml:space="preserve">- </w:t>
      </w:r>
      <w:r w:rsidRPr="009514DA">
        <w:rPr>
          <w:sz w:val="28"/>
        </w:rPr>
        <w:t>Luật</w:t>
      </w:r>
      <w:r w:rsidRPr="009514DA">
        <w:rPr>
          <w:sz w:val="28"/>
          <w:lang w:val="hr-HR"/>
        </w:rPr>
        <w:t xml:space="preserve"> </w:t>
      </w:r>
      <w:r w:rsidRPr="009514DA">
        <w:rPr>
          <w:sz w:val="28"/>
        </w:rPr>
        <w:t>Giao</w:t>
      </w:r>
      <w:r w:rsidRPr="009514DA">
        <w:rPr>
          <w:sz w:val="28"/>
          <w:lang w:val="hr-HR"/>
        </w:rPr>
        <w:t xml:space="preserve"> </w:t>
      </w:r>
      <w:r w:rsidRPr="009514DA">
        <w:rPr>
          <w:sz w:val="28"/>
        </w:rPr>
        <w:t>th</w:t>
      </w:r>
      <w:r w:rsidRPr="009514DA">
        <w:rPr>
          <w:sz w:val="28"/>
          <w:lang w:val="hr-HR"/>
        </w:rPr>
        <w:t>ô</w:t>
      </w:r>
      <w:r w:rsidRPr="009514DA">
        <w:rPr>
          <w:sz w:val="28"/>
        </w:rPr>
        <w:t>ng</w:t>
      </w:r>
      <w:r w:rsidRPr="009514DA">
        <w:rPr>
          <w:sz w:val="28"/>
          <w:lang w:val="hr-HR"/>
        </w:rPr>
        <w:t xml:space="preserve"> đư</w:t>
      </w:r>
      <w:r w:rsidRPr="009514DA">
        <w:rPr>
          <w:sz w:val="28"/>
        </w:rPr>
        <w:t>ờng</w:t>
      </w:r>
      <w:r w:rsidRPr="009514DA">
        <w:rPr>
          <w:sz w:val="28"/>
          <w:lang w:val="hr-HR"/>
        </w:rPr>
        <w:t xml:space="preserve"> </w:t>
      </w:r>
      <w:r w:rsidRPr="009514DA">
        <w:rPr>
          <w:sz w:val="28"/>
        </w:rPr>
        <w:t>bộ</w:t>
      </w:r>
      <w:r w:rsidRPr="009514DA">
        <w:rPr>
          <w:sz w:val="28"/>
          <w:lang w:val="hr-HR"/>
        </w:rPr>
        <w:t xml:space="preserve"> </w:t>
      </w:r>
      <w:r w:rsidRPr="009514DA">
        <w:rPr>
          <w:sz w:val="28"/>
        </w:rPr>
        <w:t>n</w:t>
      </w:r>
      <w:r w:rsidRPr="009514DA">
        <w:rPr>
          <w:sz w:val="28"/>
          <w:lang w:val="hr-HR"/>
        </w:rPr>
        <w:t>ă</w:t>
      </w:r>
      <w:r w:rsidRPr="009514DA">
        <w:rPr>
          <w:sz w:val="28"/>
        </w:rPr>
        <w:t>m</w:t>
      </w:r>
      <w:r w:rsidRPr="009514DA">
        <w:rPr>
          <w:sz w:val="28"/>
          <w:lang w:val="hr-HR"/>
        </w:rPr>
        <w:t xml:space="preserve"> 2008.</w:t>
      </w:r>
    </w:p>
    <w:p w14:paraId="12395D31" w14:textId="77777777" w:rsidR="006D23FC" w:rsidRPr="009514DA" w:rsidRDefault="006D23FC" w:rsidP="006D23FC">
      <w:pPr>
        <w:spacing w:before="120" w:after="120"/>
        <w:ind w:firstLine="700"/>
        <w:jc w:val="both"/>
        <w:rPr>
          <w:sz w:val="28"/>
        </w:rPr>
      </w:pPr>
      <w:r w:rsidRPr="009514DA">
        <w:rPr>
          <w:sz w:val="28"/>
        </w:rPr>
        <w:t>-</w:t>
      </w:r>
      <w:r w:rsidRPr="009514DA">
        <w:rPr>
          <w:sz w:val="28"/>
          <w:lang w:val="hr-HR"/>
        </w:rPr>
        <w:t xml:space="preserve"> </w:t>
      </w:r>
      <w:r w:rsidRPr="009514DA">
        <w:rPr>
          <w:sz w:val="28"/>
        </w:rPr>
        <w:t xml:space="preserve">Thông tư số 06/2011/TT-BGTVT </w:t>
      </w:r>
      <w:r w:rsidRPr="009514DA">
        <w:rPr>
          <w:spacing w:val="-10"/>
          <w:sz w:val="28"/>
        </w:rPr>
        <w:t xml:space="preserve">ngày 07 tháng 3 năm 2011 </w:t>
      </w:r>
      <w:r w:rsidRPr="009514DA">
        <w:rPr>
          <w:sz w:val="28"/>
          <w:lang w:val="hr-HR"/>
        </w:rPr>
        <w:t>của Bộ Giao thông vận tải,</w:t>
      </w:r>
      <w:r w:rsidRPr="009514DA">
        <w:rPr>
          <w:spacing w:val="-10"/>
          <w:sz w:val="28"/>
        </w:rPr>
        <w:t xml:space="preserve"> quy định về </w:t>
      </w:r>
      <w:r w:rsidRPr="009514DA">
        <w:rPr>
          <w:sz w:val="28"/>
        </w:rPr>
        <w:t>bồi dưỡng kiến thức pháp luật về giao thông đường bộ cho người điều khiển xe máy chuyên dùng tham gia giao thông đường bộ.</w:t>
      </w:r>
    </w:p>
    <w:p w14:paraId="3DB8D7CC" w14:textId="77777777" w:rsidR="006D23FC" w:rsidRPr="009514DA" w:rsidRDefault="006D23FC" w:rsidP="006D23FC">
      <w:pPr>
        <w:spacing w:before="120" w:after="120"/>
        <w:ind w:firstLine="700"/>
        <w:jc w:val="both"/>
        <w:rPr>
          <w:sz w:val="28"/>
          <w:lang w:val="hr-HR"/>
        </w:rPr>
      </w:pPr>
      <w:r w:rsidRPr="009514DA">
        <w:rPr>
          <w:sz w:val="28"/>
          <w:lang w:val="hr-HR"/>
        </w:rPr>
        <w:t xml:space="preserve">- </w:t>
      </w:r>
      <w:r w:rsidRPr="009514DA">
        <w:rPr>
          <w:sz w:val="28"/>
        </w:rPr>
        <w:t>Th</w:t>
      </w:r>
      <w:r w:rsidRPr="009514DA">
        <w:rPr>
          <w:sz w:val="28"/>
          <w:lang w:val="hr-HR"/>
        </w:rPr>
        <w:t>ô</w:t>
      </w:r>
      <w:r w:rsidRPr="009514DA">
        <w:rPr>
          <w:sz w:val="28"/>
        </w:rPr>
        <w:t>ng</w:t>
      </w:r>
      <w:r w:rsidRPr="009514DA">
        <w:rPr>
          <w:sz w:val="28"/>
          <w:lang w:val="hr-HR"/>
        </w:rPr>
        <w:t xml:space="preserve"> </w:t>
      </w:r>
      <w:r w:rsidRPr="009514DA">
        <w:rPr>
          <w:sz w:val="28"/>
        </w:rPr>
        <w:t>t</w:t>
      </w:r>
      <w:r w:rsidRPr="009514DA">
        <w:rPr>
          <w:sz w:val="28"/>
          <w:lang w:val="hr-HR"/>
        </w:rPr>
        <w:t xml:space="preserve">ư </w:t>
      </w:r>
      <w:r w:rsidRPr="009514DA">
        <w:rPr>
          <w:sz w:val="28"/>
        </w:rPr>
        <w:t>số</w:t>
      </w:r>
      <w:r w:rsidRPr="009514DA">
        <w:rPr>
          <w:sz w:val="28"/>
          <w:lang w:val="hr-HR"/>
        </w:rPr>
        <w:t xml:space="preserve"> 72/2011/</w:t>
      </w:r>
      <w:r w:rsidRPr="009514DA">
        <w:rPr>
          <w:sz w:val="28"/>
        </w:rPr>
        <w:t>TTLT</w:t>
      </w:r>
      <w:r w:rsidRPr="009514DA">
        <w:rPr>
          <w:sz w:val="28"/>
          <w:lang w:val="hr-HR"/>
        </w:rPr>
        <w:t>-</w:t>
      </w:r>
      <w:r w:rsidRPr="009514DA">
        <w:rPr>
          <w:sz w:val="28"/>
        </w:rPr>
        <w:t>BTC-BGTVT ngày 27 tháng 5 năm 2011</w:t>
      </w:r>
      <w:r w:rsidRPr="009514DA">
        <w:rPr>
          <w:sz w:val="28"/>
          <w:lang w:val="hr-HR"/>
        </w:rPr>
        <w:t xml:space="preserve"> của Bộ tài chính - Bộ Giao thông vận tải, hướng dẫn cơ chế quản lý tài chính đào tạo lái xe cơ giới đường bộ.</w:t>
      </w:r>
    </w:p>
    <w:p w14:paraId="773B9362" w14:textId="77777777" w:rsidR="006D23FC" w:rsidRPr="009514DA" w:rsidRDefault="0048127D" w:rsidP="006D23FC">
      <w:pPr>
        <w:spacing w:before="60" w:after="60"/>
        <w:ind w:firstLine="709"/>
        <w:jc w:val="both"/>
        <w:rPr>
          <w:b/>
          <w:sz w:val="28"/>
        </w:rPr>
      </w:pPr>
      <w:r w:rsidRPr="009514DA">
        <w:rPr>
          <w:b/>
          <w:sz w:val="28"/>
        </w:rPr>
        <w:t>63</w:t>
      </w:r>
      <w:r w:rsidR="006D23FC" w:rsidRPr="009514DA">
        <w:rPr>
          <w:b/>
          <w:bCs/>
          <w:sz w:val="28"/>
        </w:rPr>
        <w:t>.</w:t>
      </w:r>
      <w:r w:rsidR="006D23FC" w:rsidRPr="009514DA">
        <w:rPr>
          <w:b/>
          <w:sz w:val="28"/>
        </w:rPr>
        <w:t>10. Lưu hồ sơ (ISO):</w:t>
      </w:r>
    </w:p>
    <w:tbl>
      <w:tblPr>
        <w:tblpPr w:leftFromText="180" w:rightFromText="180" w:vertAnchor="text" w:tblpXSpec="center" w:tblpY="1"/>
        <w:tblOverlap w:val="never"/>
        <w:tblW w:w="53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9"/>
        <w:gridCol w:w="2072"/>
        <w:gridCol w:w="2520"/>
      </w:tblGrid>
      <w:tr w:rsidR="009514DA" w:rsidRPr="009514DA" w14:paraId="5764E756" w14:textId="77777777" w:rsidTr="006D23FC">
        <w:trPr>
          <w:trHeight w:val="517"/>
        </w:trPr>
        <w:tc>
          <w:tcPr>
            <w:tcW w:w="2686" w:type="pct"/>
            <w:tcBorders>
              <w:top w:val="single" w:sz="4" w:space="0" w:color="auto"/>
              <w:left w:val="single" w:sz="4" w:space="0" w:color="auto"/>
              <w:bottom w:val="single" w:sz="4" w:space="0" w:color="auto"/>
              <w:right w:val="single" w:sz="4" w:space="0" w:color="auto"/>
            </w:tcBorders>
            <w:vAlign w:val="center"/>
          </w:tcPr>
          <w:p w14:paraId="4392147B" w14:textId="77777777" w:rsidR="006D23FC" w:rsidRPr="009514DA" w:rsidRDefault="006D23FC" w:rsidP="006D23FC">
            <w:pPr>
              <w:jc w:val="center"/>
              <w:rPr>
                <w:b/>
                <w:sz w:val="28"/>
              </w:rPr>
            </w:pPr>
            <w:r w:rsidRPr="009514DA">
              <w:rPr>
                <w:b/>
                <w:sz w:val="28"/>
              </w:rPr>
              <w:t>Thành phần hồ sơ lưu</w:t>
            </w:r>
          </w:p>
        </w:tc>
        <w:tc>
          <w:tcPr>
            <w:tcW w:w="1044" w:type="pct"/>
            <w:tcBorders>
              <w:top w:val="single" w:sz="4" w:space="0" w:color="auto"/>
              <w:left w:val="single" w:sz="4" w:space="0" w:color="auto"/>
              <w:bottom w:val="single" w:sz="4" w:space="0" w:color="auto"/>
              <w:right w:val="single" w:sz="4" w:space="0" w:color="auto"/>
            </w:tcBorders>
            <w:vAlign w:val="center"/>
          </w:tcPr>
          <w:p w14:paraId="56289284" w14:textId="77777777" w:rsidR="006D23FC" w:rsidRPr="009514DA" w:rsidRDefault="006D23FC" w:rsidP="006D23FC">
            <w:pPr>
              <w:jc w:val="center"/>
              <w:rPr>
                <w:b/>
                <w:sz w:val="28"/>
              </w:rPr>
            </w:pPr>
            <w:r w:rsidRPr="009514DA">
              <w:rPr>
                <w:b/>
                <w:sz w:val="28"/>
              </w:rPr>
              <w:t>Bộ phận</w:t>
            </w:r>
            <w:r w:rsidRPr="009514DA">
              <w:rPr>
                <w:b/>
                <w:sz w:val="28"/>
              </w:rPr>
              <w:br/>
              <w:t>lưu trữ</w:t>
            </w:r>
          </w:p>
        </w:tc>
        <w:tc>
          <w:tcPr>
            <w:tcW w:w="1270" w:type="pct"/>
            <w:tcBorders>
              <w:top w:val="single" w:sz="4" w:space="0" w:color="auto"/>
              <w:left w:val="single" w:sz="4" w:space="0" w:color="auto"/>
              <w:bottom w:val="single" w:sz="4" w:space="0" w:color="auto"/>
              <w:right w:val="single" w:sz="4" w:space="0" w:color="auto"/>
            </w:tcBorders>
            <w:vAlign w:val="center"/>
          </w:tcPr>
          <w:p w14:paraId="6D89B801" w14:textId="77777777" w:rsidR="006D23FC" w:rsidRPr="009514DA" w:rsidRDefault="006D23FC" w:rsidP="006D23FC">
            <w:pPr>
              <w:jc w:val="center"/>
              <w:rPr>
                <w:b/>
                <w:sz w:val="28"/>
              </w:rPr>
            </w:pPr>
            <w:r w:rsidRPr="009514DA">
              <w:rPr>
                <w:b/>
                <w:sz w:val="28"/>
              </w:rPr>
              <w:t>Thời gian lưu</w:t>
            </w:r>
          </w:p>
        </w:tc>
      </w:tr>
      <w:tr w:rsidR="009514DA" w:rsidRPr="009514DA" w14:paraId="4B5BFDE4" w14:textId="77777777" w:rsidTr="006D23FC">
        <w:trPr>
          <w:trHeight w:val="517"/>
        </w:trPr>
        <w:tc>
          <w:tcPr>
            <w:tcW w:w="2686" w:type="pct"/>
            <w:tcBorders>
              <w:top w:val="single" w:sz="4" w:space="0" w:color="auto"/>
              <w:left w:val="single" w:sz="4" w:space="0" w:color="auto"/>
              <w:bottom w:val="single" w:sz="4" w:space="0" w:color="auto"/>
              <w:right w:val="single" w:sz="4" w:space="0" w:color="auto"/>
            </w:tcBorders>
            <w:vAlign w:val="center"/>
          </w:tcPr>
          <w:p w14:paraId="550BBA83" w14:textId="77777777" w:rsidR="006D23FC" w:rsidRPr="009514DA" w:rsidRDefault="006D23FC" w:rsidP="006D23FC">
            <w:pPr>
              <w:spacing w:before="60" w:after="60"/>
              <w:jc w:val="both"/>
              <w:rPr>
                <w:sz w:val="28"/>
              </w:rPr>
            </w:pPr>
            <w:r w:rsidRPr="009514DA">
              <w:rPr>
                <w:sz w:val="28"/>
              </w:rPr>
              <w:t>- Hồ sơ đăng ký (như mục 1.2)</w:t>
            </w:r>
          </w:p>
        </w:tc>
        <w:tc>
          <w:tcPr>
            <w:tcW w:w="1044" w:type="pct"/>
            <w:vMerge w:val="restart"/>
            <w:tcBorders>
              <w:top w:val="single" w:sz="4" w:space="0" w:color="auto"/>
              <w:left w:val="single" w:sz="4" w:space="0" w:color="auto"/>
              <w:right w:val="single" w:sz="4" w:space="0" w:color="auto"/>
            </w:tcBorders>
            <w:vAlign w:val="center"/>
          </w:tcPr>
          <w:p w14:paraId="3DFF1F7D" w14:textId="77777777" w:rsidR="006D23FC" w:rsidRPr="009514DA" w:rsidRDefault="006D23FC" w:rsidP="006D23FC">
            <w:pPr>
              <w:jc w:val="center"/>
              <w:rPr>
                <w:b/>
                <w:sz w:val="28"/>
              </w:rPr>
            </w:pPr>
            <w:r w:rsidRPr="009514DA">
              <w:rPr>
                <w:sz w:val="28"/>
              </w:rPr>
              <w:t>Phòng Đào tạo  Trung tâm GDNN Kỹ thuật Giao thông Đồng Tháp</w:t>
            </w:r>
          </w:p>
        </w:tc>
        <w:tc>
          <w:tcPr>
            <w:tcW w:w="1270" w:type="pct"/>
            <w:tcBorders>
              <w:top w:val="single" w:sz="4" w:space="0" w:color="auto"/>
              <w:left w:val="single" w:sz="4" w:space="0" w:color="auto"/>
              <w:bottom w:val="single" w:sz="4" w:space="0" w:color="auto"/>
              <w:right w:val="single" w:sz="4" w:space="0" w:color="auto"/>
            </w:tcBorders>
            <w:vAlign w:val="center"/>
          </w:tcPr>
          <w:p w14:paraId="7F67C776" w14:textId="77777777" w:rsidR="006D23FC" w:rsidRPr="009514DA" w:rsidRDefault="006D23FC" w:rsidP="006D23FC">
            <w:pPr>
              <w:jc w:val="center"/>
              <w:rPr>
                <w:sz w:val="28"/>
              </w:rPr>
            </w:pPr>
            <w:r w:rsidRPr="009514DA">
              <w:rPr>
                <w:sz w:val="28"/>
              </w:rPr>
              <w:t>Trả lại cho học viên</w:t>
            </w:r>
          </w:p>
        </w:tc>
      </w:tr>
      <w:tr w:rsidR="009514DA" w:rsidRPr="009514DA" w14:paraId="7BEC3D9D" w14:textId="77777777" w:rsidTr="006D23FC">
        <w:trPr>
          <w:trHeight w:val="517"/>
        </w:trPr>
        <w:tc>
          <w:tcPr>
            <w:tcW w:w="2686" w:type="pct"/>
            <w:tcBorders>
              <w:top w:val="single" w:sz="4" w:space="0" w:color="auto"/>
              <w:left w:val="single" w:sz="4" w:space="0" w:color="auto"/>
              <w:bottom w:val="single" w:sz="4" w:space="0" w:color="auto"/>
              <w:right w:val="single" w:sz="4" w:space="0" w:color="auto"/>
            </w:tcBorders>
            <w:vAlign w:val="center"/>
          </w:tcPr>
          <w:p w14:paraId="2327EFC4" w14:textId="77777777" w:rsidR="006D23FC" w:rsidRPr="009514DA" w:rsidRDefault="006D23FC" w:rsidP="006D23FC">
            <w:pPr>
              <w:spacing w:before="60" w:after="60"/>
              <w:jc w:val="both"/>
              <w:rPr>
                <w:sz w:val="28"/>
              </w:rPr>
            </w:pPr>
            <w:r w:rsidRPr="009514DA">
              <w:rPr>
                <w:sz w:val="28"/>
              </w:rPr>
              <w:t>- Thủ tục cấp chứng chỉ</w:t>
            </w:r>
          </w:p>
        </w:tc>
        <w:tc>
          <w:tcPr>
            <w:tcW w:w="1044" w:type="pct"/>
            <w:vMerge/>
            <w:tcBorders>
              <w:left w:val="single" w:sz="4" w:space="0" w:color="auto"/>
              <w:right w:val="single" w:sz="4" w:space="0" w:color="auto"/>
            </w:tcBorders>
            <w:vAlign w:val="center"/>
          </w:tcPr>
          <w:p w14:paraId="4E26072C" w14:textId="77777777" w:rsidR="006D23FC" w:rsidRPr="009514DA" w:rsidRDefault="006D23FC" w:rsidP="006D23FC">
            <w:pPr>
              <w:jc w:val="center"/>
              <w:rPr>
                <w:b/>
                <w:sz w:val="28"/>
              </w:rPr>
            </w:pPr>
          </w:p>
        </w:tc>
        <w:tc>
          <w:tcPr>
            <w:tcW w:w="1270" w:type="pct"/>
            <w:tcBorders>
              <w:top w:val="single" w:sz="4" w:space="0" w:color="auto"/>
              <w:left w:val="single" w:sz="4" w:space="0" w:color="auto"/>
              <w:bottom w:val="single" w:sz="4" w:space="0" w:color="auto"/>
              <w:right w:val="single" w:sz="4" w:space="0" w:color="auto"/>
            </w:tcBorders>
            <w:vAlign w:val="center"/>
          </w:tcPr>
          <w:p w14:paraId="23EDFC13" w14:textId="77777777" w:rsidR="006D23FC" w:rsidRPr="009514DA" w:rsidRDefault="006D23FC" w:rsidP="006D23FC">
            <w:pPr>
              <w:jc w:val="center"/>
              <w:rPr>
                <w:b/>
                <w:sz w:val="28"/>
              </w:rPr>
            </w:pPr>
            <w:r w:rsidRPr="009514DA">
              <w:rPr>
                <w:sz w:val="28"/>
              </w:rPr>
              <w:t>24 tháng</w:t>
            </w:r>
          </w:p>
        </w:tc>
      </w:tr>
      <w:tr w:rsidR="009514DA" w:rsidRPr="009514DA" w14:paraId="6B0BC52B" w14:textId="77777777" w:rsidTr="006D23FC">
        <w:trPr>
          <w:trHeight w:val="517"/>
        </w:trPr>
        <w:tc>
          <w:tcPr>
            <w:tcW w:w="2686" w:type="pct"/>
            <w:tcBorders>
              <w:top w:val="single" w:sz="4" w:space="0" w:color="auto"/>
              <w:left w:val="single" w:sz="4" w:space="0" w:color="auto"/>
              <w:bottom w:val="single" w:sz="4" w:space="0" w:color="auto"/>
              <w:right w:val="single" w:sz="4" w:space="0" w:color="auto"/>
            </w:tcBorders>
            <w:vAlign w:val="center"/>
          </w:tcPr>
          <w:p w14:paraId="3104B2A3" w14:textId="77777777" w:rsidR="006D23FC" w:rsidRPr="009514DA" w:rsidRDefault="006D23FC" w:rsidP="006D23FC">
            <w:pPr>
              <w:spacing w:before="60" w:after="60"/>
              <w:jc w:val="both"/>
              <w:rPr>
                <w:sz w:val="28"/>
              </w:rPr>
            </w:pPr>
            <w:r w:rsidRPr="009514DA">
              <w:rPr>
                <w:sz w:val="28"/>
              </w:rPr>
              <w:t>- Sổ cấp chứng chỉ</w:t>
            </w:r>
          </w:p>
        </w:tc>
        <w:tc>
          <w:tcPr>
            <w:tcW w:w="1044" w:type="pct"/>
            <w:vMerge/>
            <w:tcBorders>
              <w:left w:val="single" w:sz="4" w:space="0" w:color="auto"/>
              <w:bottom w:val="single" w:sz="4" w:space="0" w:color="auto"/>
              <w:right w:val="single" w:sz="4" w:space="0" w:color="auto"/>
            </w:tcBorders>
            <w:vAlign w:val="center"/>
          </w:tcPr>
          <w:p w14:paraId="1C45E1C5" w14:textId="77777777" w:rsidR="006D23FC" w:rsidRPr="009514DA" w:rsidRDefault="006D23FC" w:rsidP="006D23FC">
            <w:pPr>
              <w:jc w:val="center"/>
              <w:rPr>
                <w:b/>
                <w:sz w:val="28"/>
              </w:rPr>
            </w:pPr>
          </w:p>
        </w:tc>
        <w:tc>
          <w:tcPr>
            <w:tcW w:w="1270" w:type="pct"/>
            <w:tcBorders>
              <w:top w:val="single" w:sz="4" w:space="0" w:color="auto"/>
              <w:left w:val="single" w:sz="4" w:space="0" w:color="auto"/>
              <w:bottom w:val="single" w:sz="4" w:space="0" w:color="auto"/>
              <w:right w:val="single" w:sz="4" w:space="0" w:color="auto"/>
            </w:tcBorders>
            <w:vAlign w:val="center"/>
          </w:tcPr>
          <w:p w14:paraId="3FF31224" w14:textId="77777777" w:rsidR="006D23FC" w:rsidRPr="009514DA" w:rsidRDefault="006D23FC" w:rsidP="006D23FC">
            <w:pPr>
              <w:jc w:val="center"/>
              <w:rPr>
                <w:sz w:val="28"/>
              </w:rPr>
            </w:pPr>
            <w:r w:rsidRPr="009514DA">
              <w:rPr>
                <w:sz w:val="28"/>
              </w:rPr>
              <w:t>Không thời hạn</w:t>
            </w:r>
          </w:p>
        </w:tc>
      </w:tr>
    </w:tbl>
    <w:p w14:paraId="3D97F782" w14:textId="77777777" w:rsidR="000974B3" w:rsidRPr="009514DA" w:rsidRDefault="000974B3" w:rsidP="000974B3"/>
    <w:p w14:paraId="09FF1DDB" w14:textId="77777777" w:rsidR="006D23FC" w:rsidRPr="009514DA" w:rsidRDefault="006D23FC" w:rsidP="000974B3"/>
    <w:p w14:paraId="1B29160E" w14:textId="77777777" w:rsidR="006D23FC" w:rsidRPr="009514DA" w:rsidRDefault="006D23FC" w:rsidP="000974B3"/>
    <w:p w14:paraId="123FD31B" w14:textId="77777777" w:rsidR="00693DCF" w:rsidRPr="009514DA" w:rsidRDefault="00693DCF" w:rsidP="00693DCF">
      <w:pPr>
        <w:spacing w:before="120"/>
        <w:ind w:firstLine="567"/>
        <w:jc w:val="both"/>
        <w:rPr>
          <w:rFonts w:eastAsia="Times New Roman"/>
          <w:b/>
          <w:sz w:val="26"/>
          <w:szCs w:val="26"/>
        </w:rPr>
      </w:pPr>
      <w:r w:rsidRPr="009514DA">
        <w:rPr>
          <w:b/>
          <w:sz w:val="26"/>
          <w:szCs w:val="26"/>
          <w:lang w:val="en-US"/>
        </w:rPr>
        <w:t>6</w:t>
      </w:r>
      <w:r w:rsidR="0048127D" w:rsidRPr="009514DA">
        <w:rPr>
          <w:b/>
          <w:sz w:val="26"/>
          <w:szCs w:val="26"/>
          <w:lang w:val="en-US"/>
        </w:rPr>
        <w:t>4</w:t>
      </w:r>
      <w:r w:rsidRPr="009514DA">
        <w:rPr>
          <w:b/>
          <w:sz w:val="26"/>
          <w:szCs w:val="26"/>
          <w:lang w:val="en-US"/>
        </w:rPr>
        <w:t xml:space="preserve">. </w:t>
      </w:r>
      <w:r w:rsidRPr="009514DA">
        <w:rPr>
          <w:b/>
          <w:sz w:val="26"/>
          <w:szCs w:val="26"/>
        </w:rPr>
        <w:t>Thủ tục cấp giấy phép lưu hành xe quá tải trọng, xe quá khổ giới hạn, xe bánh xích, xe vận chuyển hàng siêu trường, siêu trọng trên đường bộ.</w:t>
      </w:r>
    </w:p>
    <w:p w14:paraId="3592793E" w14:textId="77777777" w:rsidR="00ED140A" w:rsidRPr="009514DA" w:rsidRDefault="00ED140A" w:rsidP="00ED140A">
      <w:pPr>
        <w:spacing w:before="120"/>
        <w:ind w:firstLine="720"/>
        <w:jc w:val="both"/>
        <w:rPr>
          <w:rFonts w:eastAsia="Times New Roman"/>
          <w:b/>
          <w:sz w:val="26"/>
          <w:szCs w:val="26"/>
        </w:rPr>
      </w:pPr>
      <w:r w:rsidRPr="009514DA">
        <w:rPr>
          <w:rFonts w:eastAsia="Times New Roman"/>
          <w:b/>
          <w:sz w:val="26"/>
          <w:szCs w:val="26"/>
          <w:lang w:val="en-US"/>
        </w:rPr>
        <w:t>64.</w:t>
      </w:r>
      <w:r w:rsidRPr="009514DA">
        <w:rPr>
          <w:rFonts w:eastAsia="Times New Roman"/>
          <w:b/>
          <w:sz w:val="26"/>
          <w:szCs w:val="26"/>
        </w:rPr>
        <w:t>1. Trình tự, cách thức, thời gian thực hiện</w:t>
      </w:r>
    </w:p>
    <w:tbl>
      <w:tblPr>
        <w:tblW w:w="10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951"/>
        <w:gridCol w:w="5829"/>
        <w:gridCol w:w="1926"/>
      </w:tblGrid>
      <w:tr w:rsidR="009514DA" w:rsidRPr="009514DA" w14:paraId="14B061EB" w14:textId="77777777" w:rsidTr="00ED140A">
        <w:trPr>
          <w:trHeight w:val="405"/>
          <w:tblHeade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F420F79"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TT</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4586787"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Trình tự</w:t>
            </w:r>
            <w:r w:rsidRPr="009514DA">
              <w:rPr>
                <w:rFonts w:eastAsia="Calibri"/>
                <w:b/>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vAlign w:val="center"/>
            <w:hideMark/>
          </w:tcPr>
          <w:p w14:paraId="3E888654"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69607A7" w14:textId="77777777" w:rsidR="00ED140A" w:rsidRPr="009514DA" w:rsidRDefault="00ED140A">
            <w:pPr>
              <w:pStyle w:val="NormalWeb"/>
              <w:spacing w:before="120" w:beforeAutospacing="0" w:after="0" w:afterAutospacing="0" w:line="256" w:lineRule="auto"/>
              <w:jc w:val="center"/>
              <w:rPr>
                <w:rFonts w:eastAsia="Calibri"/>
                <w:b/>
                <w:sz w:val="26"/>
                <w:szCs w:val="26"/>
              </w:rPr>
            </w:pPr>
            <w:r w:rsidRPr="009514DA">
              <w:rPr>
                <w:rFonts w:eastAsia="Calibri"/>
                <w:b/>
                <w:sz w:val="26"/>
                <w:szCs w:val="26"/>
              </w:rPr>
              <w:t>Thời gian</w:t>
            </w:r>
            <w:r w:rsidRPr="009514DA">
              <w:rPr>
                <w:rFonts w:eastAsia="Calibri"/>
                <w:b/>
                <w:sz w:val="26"/>
                <w:szCs w:val="26"/>
              </w:rPr>
              <w:br/>
              <w:t>giải quyết</w:t>
            </w:r>
          </w:p>
        </w:tc>
      </w:tr>
      <w:tr w:rsidR="009514DA" w:rsidRPr="009514DA" w14:paraId="3B760B02" w14:textId="77777777" w:rsidTr="00ED140A">
        <w:trPr>
          <w:trHeight w:val="3083"/>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4DA93C74"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1</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080FDF0" w14:textId="77777777" w:rsidR="00ED140A" w:rsidRPr="009514DA" w:rsidRDefault="00ED140A">
            <w:pPr>
              <w:pStyle w:val="NormalWeb"/>
              <w:shd w:val="clear" w:color="auto" w:fill="FFFFFF"/>
              <w:spacing w:before="120" w:beforeAutospacing="0" w:after="120" w:afterAutospacing="0" w:line="256" w:lineRule="auto"/>
              <w:jc w:val="center"/>
              <w:rPr>
                <w:rFonts w:eastAsia="Calibri"/>
                <w:b/>
                <w:sz w:val="26"/>
                <w:szCs w:val="26"/>
              </w:rPr>
            </w:pPr>
            <w:r w:rsidRPr="009514DA">
              <w:rPr>
                <w:rFonts w:eastAsia="Calibri"/>
                <w:b/>
                <w:sz w:val="26"/>
                <w:szCs w:val="26"/>
              </w:rPr>
              <w:t>Nộp hồ sơ thủ tục hành chính</w:t>
            </w:r>
          </w:p>
        </w:tc>
        <w:tc>
          <w:tcPr>
            <w:tcW w:w="5829" w:type="dxa"/>
            <w:tcBorders>
              <w:top w:val="single" w:sz="4" w:space="0" w:color="auto"/>
              <w:left w:val="single" w:sz="4" w:space="0" w:color="auto"/>
              <w:bottom w:val="single" w:sz="4" w:space="0" w:color="auto"/>
              <w:right w:val="single" w:sz="4" w:space="0" w:color="auto"/>
            </w:tcBorders>
            <w:vAlign w:val="center"/>
            <w:hideMark/>
          </w:tcPr>
          <w:p w14:paraId="1F9ACB30" w14:textId="77777777" w:rsidR="00ED140A" w:rsidRPr="009514DA" w:rsidRDefault="00ED140A">
            <w:pPr>
              <w:spacing w:before="120" w:line="256" w:lineRule="auto"/>
              <w:jc w:val="both"/>
              <w:rPr>
                <w:rFonts w:eastAsia="Times New Roman"/>
                <w:sz w:val="26"/>
                <w:szCs w:val="26"/>
              </w:rPr>
            </w:pPr>
            <w:r w:rsidRPr="009514DA">
              <w:rPr>
                <w:rFonts w:eastAsia="Times New Roman"/>
                <w:sz w:val="26"/>
                <w:szCs w:val="26"/>
              </w:rPr>
              <w:t xml:space="preserve">- Nộp hồ sơ trực tiếp tại Bộ phận tiếp nhận và trả kết quả Trung tâm </w:t>
            </w:r>
            <w:r w:rsidRPr="009514DA">
              <w:rPr>
                <w:rFonts w:eastAsia="Times New Roman"/>
                <w:sz w:val="26"/>
                <w:szCs w:val="26"/>
                <w:lang w:val="en-US"/>
              </w:rPr>
              <w:t>H</w:t>
            </w:r>
            <w:r w:rsidRPr="009514DA">
              <w:rPr>
                <w:rFonts w:eastAsia="Times New Roman"/>
                <w:sz w:val="26"/>
                <w:szCs w:val="26"/>
              </w:rPr>
              <w:t xml:space="preserve">ành chính công </w:t>
            </w:r>
            <w:r w:rsidRPr="009514DA">
              <w:rPr>
                <w:rFonts w:eastAsia="Times New Roman"/>
                <w:sz w:val="26"/>
                <w:szCs w:val="26"/>
                <w:lang w:val="en-US"/>
              </w:rPr>
              <w:t xml:space="preserve">Tỉnh </w:t>
            </w:r>
            <w:r w:rsidRPr="009514DA">
              <w:rPr>
                <w:rFonts w:eastAsia="Times New Roman"/>
                <w:sz w:val="26"/>
                <w:szCs w:val="26"/>
              </w:rPr>
              <w:t>(Số 85, đường Nguyễn Huệ, phường 1, thành phố Cao Lãnh, tỉnh Đồng Tháp);</w:t>
            </w:r>
          </w:p>
          <w:p w14:paraId="1071B29A" w14:textId="77777777" w:rsidR="00ED140A" w:rsidRPr="009514DA" w:rsidRDefault="00ED140A">
            <w:pPr>
              <w:spacing w:before="120" w:line="256" w:lineRule="auto"/>
              <w:jc w:val="both"/>
              <w:rPr>
                <w:rFonts w:eastAsia="Times New Roman"/>
                <w:sz w:val="26"/>
                <w:szCs w:val="26"/>
              </w:rPr>
            </w:pPr>
            <w:r w:rsidRPr="009514DA">
              <w:rPr>
                <w:rFonts w:eastAsia="Times New Roman"/>
                <w:sz w:val="26"/>
                <w:szCs w:val="26"/>
              </w:rPr>
              <w:t>- Hoặc nộp qua bưu chính công ích;</w:t>
            </w:r>
          </w:p>
          <w:p w14:paraId="74DD8054" w14:textId="77777777" w:rsidR="00ED140A" w:rsidRPr="009514DA" w:rsidRDefault="00ED140A">
            <w:pPr>
              <w:spacing w:before="120" w:line="256" w:lineRule="auto"/>
              <w:jc w:val="both"/>
              <w:rPr>
                <w:rFonts w:eastAsia="Times New Roman"/>
                <w:sz w:val="26"/>
                <w:szCs w:val="26"/>
              </w:rPr>
            </w:pPr>
            <w:r w:rsidRPr="009514DA">
              <w:rPr>
                <w:rFonts w:eastAsia="Times New Roman"/>
                <w:sz w:val="26"/>
                <w:szCs w:val="26"/>
              </w:rPr>
              <w:t xml:space="preserve">- Hoặc nộp trực tuyến tại website cổng Dịch vụ công của </w:t>
            </w:r>
            <w:r w:rsidRPr="009514DA">
              <w:rPr>
                <w:spacing w:val="-6"/>
                <w:sz w:val="26"/>
                <w:szCs w:val="26"/>
              </w:rPr>
              <w:t xml:space="preserve">tỉnh Đồng Tháp </w:t>
            </w:r>
            <w:hyperlink r:id="rId63" w:history="1">
              <w:r w:rsidRPr="009514DA">
                <w:rPr>
                  <w:rStyle w:val="Hyperlink"/>
                  <w:i/>
                  <w:color w:val="auto"/>
                  <w:spacing w:val="-6"/>
                  <w:szCs w:val="26"/>
                </w:rPr>
                <w:t>http://dichvucong.dongthap.gov.vn</w:t>
              </w:r>
            </w:hyperlink>
            <w:r w:rsidRPr="009514DA">
              <w:rPr>
                <w:i/>
                <w:spacing w:val="-6"/>
                <w:sz w:val="26"/>
                <w:szCs w:val="26"/>
              </w:rPr>
              <w:t>.</w:t>
            </w:r>
          </w:p>
        </w:tc>
        <w:tc>
          <w:tcPr>
            <w:tcW w:w="1926" w:type="dxa"/>
            <w:tcBorders>
              <w:top w:val="single" w:sz="4" w:space="0" w:color="auto"/>
              <w:left w:val="single" w:sz="4" w:space="0" w:color="auto"/>
              <w:bottom w:val="single" w:sz="4" w:space="0" w:color="auto"/>
              <w:right w:val="single" w:sz="4" w:space="0" w:color="auto"/>
            </w:tcBorders>
            <w:vAlign w:val="center"/>
            <w:hideMark/>
          </w:tcPr>
          <w:p w14:paraId="7091142B" w14:textId="77777777" w:rsidR="00ED140A" w:rsidRPr="009514DA" w:rsidRDefault="00ED140A">
            <w:pPr>
              <w:pStyle w:val="NormalWeb"/>
              <w:spacing w:before="120" w:beforeAutospacing="0" w:after="120" w:afterAutospacing="0" w:line="256" w:lineRule="auto"/>
              <w:jc w:val="both"/>
              <w:rPr>
                <w:rFonts w:eastAsia="Calibri"/>
                <w:sz w:val="26"/>
                <w:szCs w:val="26"/>
              </w:rPr>
            </w:pPr>
            <w:r w:rsidRPr="009514DA">
              <w:rPr>
                <w:rFonts w:eastAsia="Calibri"/>
                <w:sz w:val="26"/>
                <w:szCs w:val="26"/>
              </w:rPr>
              <w:t xml:space="preserve">- </w:t>
            </w:r>
            <w:r w:rsidRPr="009514DA">
              <w:rPr>
                <w:rFonts w:eastAsia="Calibri"/>
                <w:sz w:val="26"/>
                <w:szCs w:val="26"/>
                <w:lang w:val="vi-VN"/>
              </w:rPr>
              <w:t>Sáng: từ 07 giờ đến 11 giờ 30 phút;</w:t>
            </w:r>
          </w:p>
          <w:p w14:paraId="08BFA6FE" w14:textId="77777777" w:rsidR="00ED140A" w:rsidRPr="009514DA" w:rsidRDefault="00ED140A">
            <w:pPr>
              <w:pStyle w:val="NormalWeb"/>
              <w:spacing w:before="120" w:beforeAutospacing="0" w:after="120" w:afterAutospacing="0" w:line="256" w:lineRule="auto"/>
              <w:jc w:val="both"/>
              <w:rPr>
                <w:rFonts w:eastAsia="Calibri"/>
                <w:sz w:val="26"/>
                <w:szCs w:val="26"/>
              </w:rPr>
            </w:pPr>
            <w:r w:rsidRPr="009514DA">
              <w:rPr>
                <w:rFonts w:eastAsia="Calibri"/>
                <w:sz w:val="26"/>
                <w:szCs w:val="26"/>
              </w:rPr>
              <w:t>- C</w:t>
            </w:r>
            <w:r w:rsidRPr="009514DA">
              <w:rPr>
                <w:rFonts w:eastAsia="Calibri"/>
                <w:sz w:val="26"/>
                <w:szCs w:val="26"/>
                <w:lang w:val="vi-VN"/>
              </w:rPr>
              <w:t>hiều: từ 13 giờ 30 đến 17 giờ của các ngày làm việc.</w:t>
            </w:r>
          </w:p>
        </w:tc>
      </w:tr>
      <w:tr w:rsidR="009514DA" w:rsidRPr="009514DA" w14:paraId="31FC64EB" w14:textId="77777777" w:rsidTr="00ED140A">
        <w:trPr>
          <w:trHeight w:val="228"/>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3A911010"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2</w:t>
            </w:r>
          </w:p>
        </w:tc>
        <w:tc>
          <w:tcPr>
            <w:tcW w:w="1951" w:type="dxa"/>
            <w:tcBorders>
              <w:top w:val="single" w:sz="4" w:space="0" w:color="auto"/>
              <w:left w:val="single" w:sz="4" w:space="0" w:color="auto"/>
              <w:bottom w:val="single" w:sz="4" w:space="0" w:color="auto"/>
              <w:right w:val="single" w:sz="4" w:space="0" w:color="auto"/>
            </w:tcBorders>
            <w:vAlign w:val="center"/>
            <w:hideMark/>
          </w:tcPr>
          <w:p w14:paraId="6A220276" w14:textId="77777777" w:rsidR="00ED140A" w:rsidRPr="009514DA" w:rsidRDefault="00ED140A">
            <w:pPr>
              <w:spacing w:before="120" w:after="120" w:line="256" w:lineRule="auto"/>
              <w:jc w:val="center"/>
              <w:rPr>
                <w:rFonts w:eastAsia="Calibri"/>
                <w:sz w:val="26"/>
                <w:szCs w:val="26"/>
              </w:rPr>
            </w:pPr>
            <w:r w:rsidRPr="009514DA">
              <w:rPr>
                <w:rFonts w:eastAsia="Calibri"/>
                <w:b/>
                <w:sz w:val="26"/>
                <w:szCs w:val="26"/>
              </w:rPr>
              <w:t>Tiếp nhận và chuyển hồ sơ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35C5621A" w14:textId="77777777" w:rsidR="00ED140A" w:rsidRPr="009514DA" w:rsidRDefault="00ED140A">
            <w:pPr>
              <w:spacing w:before="120" w:line="256" w:lineRule="auto"/>
              <w:jc w:val="both"/>
              <w:rPr>
                <w:b/>
                <w:spacing w:val="-6"/>
                <w:sz w:val="26"/>
                <w:szCs w:val="26"/>
              </w:rPr>
            </w:pPr>
            <w:r w:rsidRPr="009514DA">
              <w:rPr>
                <w:sz w:val="26"/>
                <w:szCs w:val="26"/>
              </w:rPr>
              <w:t>1. Đối với</w:t>
            </w:r>
            <w:r w:rsidRPr="009514DA">
              <w:rPr>
                <w:b/>
                <w:sz w:val="26"/>
                <w:szCs w:val="26"/>
              </w:rPr>
              <w:t xml:space="preserve"> </w:t>
            </w:r>
            <w:r w:rsidRPr="009514DA">
              <w:rPr>
                <w:sz w:val="26"/>
                <w:szCs w:val="26"/>
              </w:rPr>
              <w:t xml:space="preserve">hồ sơ được nộp trực tiếp tại Bộ phận tiếp nhận và trả kết quả </w:t>
            </w:r>
            <w:r w:rsidRPr="009514DA">
              <w:rPr>
                <w:i/>
                <w:sz w:val="26"/>
                <w:szCs w:val="26"/>
              </w:rPr>
              <w:t>(gọi tắt Bộ phận một cửa)</w:t>
            </w:r>
            <w:r w:rsidRPr="009514DA">
              <w:rPr>
                <w:sz w:val="26"/>
                <w:szCs w:val="26"/>
              </w:rPr>
              <w:t xml:space="preserve">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051553C" w14:textId="77777777" w:rsidR="00ED140A" w:rsidRPr="009514DA" w:rsidRDefault="00ED140A">
            <w:pPr>
              <w:spacing w:before="120" w:line="256" w:lineRule="auto"/>
              <w:ind w:hanging="71"/>
              <w:jc w:val="both"/>
              <w:rPr>
                <w:sz w:val="26"/>
                <w:szCs w:val="26"/>
              </w:rPr>
            </w:pPr>
            <w:r w:rsidRPr="009514DA">
              <w:rPr>
                <w:sz w:val="26"/>
                <w:szCs w:val="26"/>
              </w:rPr>
              <w:t xml:space="preserve"> a) Trường hợp hồ sơ chưa đầy đủ, chính xác theo quy định hướng dẫn cho tổ chức, cá nhân bổ sung hoàn thiện hồ sơ theo quy định và nêu rõ lý do theo mẫu Phiếu yêu cầu bổ sung, hoàn thiện hồ sơ (mẫu số 02 của Thông tư 01/2018/TT-VPCP ngày 23/11/2018)</w:t>
            </w:r>
          </w:p>
          <w:p w14:paraId="7B3FDE2C" w14:textId="77777777" w:rsidR="00ED140A" w:rsidRPr="009514DA" w:rsidRDefault="00ED140A">
            <w:pPr>
              <w:spacing w:before="120" w:line="256" w:lineRule="auto"/>
              <w:jc w:val="both"/>
              <w:rPr>
                <w:sz w:val="26"/>
                <w:szCs w:val="26"/>
              </w:rPr>
            </w:pPr>
            <w:r w:rsidRPr="009514DA">
              <w:rPr>
                <w:sz w:val="26"/>
                <w:szCs w:val="26"/>
              </w:rPr>
              <w:t>b) Trường hợp từ chối nhận hồ sơ phải nêu rõ lý do theo mẫu Phiếu từ chối tiếp nhận giải quyết hồ sơ (mẫu số 03 của Thông tư 01/2018/TT-VPCP ngày 23/11/2018 )</w:t>
            </w:r>
          </w:p>
          <w:p w14:paraId="5C3B3618" w14:textId="77777777" w:rsidR="00ED140A" w:rsidRPr="009514DA" w:rsidRDefault="00ED140A">
            <w:pPr>
              <w:spacing w:before="120" w:line="256" w:lineRule="auto"/>
              <w:jc w:val="both"/>
              <w:rPr>
                <w:sz w:val="26"/>
                <w:szCs w:val="26"/>
              </w:rPr>
            </w:pPr>
            <w:r w:rsidRPr="009514DA">
              <w:rPr>
                <w:sz w:val="26"/>
                <w:szCs w:val="26"/>
              </w:rPr>
              <w:t>c) Trường hợp hồ sơ đầy đủ, chính xác theo quy định thì công chức, viên chức Bộ phận một cửa tiếp nhận và cập nhật hồ sơ vào phần mềm một cửa điện tử và lập Giấy tiếp nhận hồ sơ và hẹn trả kết quả (mẫu số 01 của Thông tư 01/2018/TT-VPCP ngày 23/11/2018) và chuyển cho cơ quan có thẩm quyền để giải quyết theo quy trình</w:t>
            </w:r>
          </w:p>
          <w:p w14:paraId="66971726" w14:textId="77777777" w:rsidR="00ED140A" w:rsidRPr="009514DA" w:rsidRDefault="00ED140A">
            <w:pPr>
              <w:pStyle w:val="NormalWeb"/>
              <w:shd w:val="clear" w:color="auto" w:fill="FFFFFF"/>
              <w:spacing w:before="120" w:beforeAutospacing="0" w:after="0" w:afterAutospacing="0" w:line="234" w:lineRule="atLeast"/>
              <w:jc w:val="both"/>
              <w:rPr>
                <w:sz w:val="26"/>
                <w:szCs w:val="26"/>
              </w:rPr>
            </w:pPr>
            <w:r w:rsidRPr="009514DA">
              <w:rPr>
                <w:sz w:val="26"/>
                <w:szCs w:val="26"/>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4D60043D" w14:textId="77777777" w:rsidR="00ED140A" w:rsidRPr="009514DA" w:rsidRDefault="00ED140A">
            <w:pPr>
              <w:pStyle w:val="NormalWeb"/>
              <w:shd w:val="clear" w:color="auto" w:fill="FFFFFF"/>
              <w:spacing w:before="120" w:beforeAutospacing="0" w:after="0" w:afterAutospacing="0" w:line="234" w:lineRule="atLeast"/>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78F8687" w14:textId="77777777" w:rsidR="00ED140A" w:rsidRPr="009514DA" w:rsidRDefault="00ED140A">
            <w:pPr>
              <w:spacing w:before="120" w:line="256" w:lineRule="auto"/>
              <w:jc w:val="both"/>
              <w:rPr>
                <w:sz w:val="26"/>
                <w:szCs w:val="26"/>
              </w:rPr>
            </w:pPr>
            <w:r w:rsidRPr="009514DA">
              <w:rPr>
                <w:sz w:val="26"/>
                <w:szCs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828D83C" w14:textId="09251CC1" w:rsidR="00ED140A" w:rsidRPr="009514DA" w:rsidRDefault="00ED140A">
            <w:pPr>
              <w:pStyle w:val="NormalWeb"/>
              <w:spacing w:before="120" w:beforeAutospacing="0" w:after="120" w:afterAutospacing="0" w:line="256" w:lineRule="auto"/>
              <w:ind w:firstLine="34"/>
              <w:jc w:val="both"/>
              <w:rPr>
                <w:rFonts w:eastAsia="Calibri"/>
                <w:b/>
                <w:sz w:val="26"/>
                <w:szCs w:val="26"/>
              </w:rPr>
            </w:pPr>
            <w:r w:rsidRPr="009514DA">
              <w:rPr>
                <w:rFonts w:eastAsia="Calibri"/>
                <w:sz w:val="26"/>
                <w:szCs w:val="26"/>
              </w:rPr>
              <w:t>C</w:t>
            </w:r>
            <w:r w:rsidRPr="009514DA">
              <w:rPr>
                <w:rStyle w:val="fontstyle21"/>
                <w:rFonts w:eastAsia="Calibri"/>
                <w:color w:val="auto"/>
                <w:sz w:val="26"/>
                <w:szCs w:val="26"/>
              </w:rPr>
              <w:t>huyển ngay hồ sơ trong ngày làm việc hoặc vào đầu giờ ngày làm việc tiếp theo đối với trường hợp tiếp nhận sau 1</w:t>
            </w:r>
            <w:r w:rsidR="00B9330D">
              <w:rPr>
                <w:rStyle w:val="fontstyle21"/>
                <w:rFonts w:eastAsia="Calibri"/>
                <w:color w:val="auto"/>
                <w:sz w:val="26"/>
                <w:szCs w:val="26"/>
              </w:rPr>
              <w:t>5</w:t>
            </w:r>
            <w:r w:rsidRPr="009514DA">
              <w:rPr>
                <w:rStyle w:val="fontstyle21"/>
                <w:rFonts w:eastAsia="Calibri"/>
                <w:color w:val="auto"/>
                <w:sz w:val="26"/>
                <w:szCs w:val="26"/>
              </w:rPr>
              <w:t xml:space="preserve"> giờ hàng ngày.</w:t>
            </w:r>
          </w:p>
        </w:tc>
      </w:tr>
      <w:tr w:rsidR="009514DA" w:rsidRPr="009514DA" w14:paraId="43A99C56" w14:textId="77777777" w:rsidTr="00ED140A">
        <w:trPr>
          <w:trHeight w:val="600"/>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AB84D29"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3</w:t>
            </w:r>
          </w:p>
        </w:tc>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4B74E3CD"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Style w:val="fontstyle01"/>
                <w:rFonts w:eastAsia="Calibri"/>
                <w:color w:val="auto"/>
                <w:szCs w:val="26"/>
              </w:rPr>
              <w:t>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5E541B5E" w14:textId="77777777" w:rsidR="00ED140A" w:rsidRPr="009514DA" w:rsidRDefault="00ED140A">
            <w:pPr>
              <w:tabs>
                <w:tab w:val="left" w:pos="2460"/>
              </w:tabs>
              <w:spacing w:before="120" w:line="256" w:lineRule="auto"/>
              <w:jc w:val="both"/>
              <w:rPr>
                <w:sz w:val="26"/>
                <w:szCs w:val="26"/>
              </w:rPr>
            </w:pPr>
            <w:r w:rsidRPr="009514DA">
              <w:rPr>
                <w:sz w:val="26"/>
                <w:szCs w:val="26"/>
              </w:rPr>
              <w:t>Sau khi tiếp nhận hồ sơ từ bộ phận một cửa, công chức, viên chức xem xét, thẩm định hồ sơ, trình phê duyện kết quả giải quyết thủ tục  hành chính:</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BAAD491" w14:textId="77777777" w:rsidR="00ED140A" w:rsidRPr="009514DA" w:rsidRDefault="00ED140A">
            <w:pPr>
              <w:pStyle w:val="NormalWeb"/>
              <w:spacing w:before="120" w:beforeAutospacing="0" w:after="120" w:afterAutospacing="0" w:line="256" w:lineRule="auto"/>
              <w:ind w:firstLine="34"/>
              <w:jc w:val="center"/>
              <w:rPr>
                <w:rFonts w:eastAsia="Calibri"/>
                <w:sz w:val="26"/>
                <w:szCs w:val="26"/>
              </w:rPr>
            </w:pPr>
            <w:r w:rsidRPr="009514DA">
              <w:rPr>
                <w:rFonts w:eastAsia="Arial"/>
                <w:sz w:val="26"/>
                <w:szCs w:val="26"/>
                <w:lang w:val="vi-VN" w:eastAsia="vi-VN"/>
              </w:rPr>
              <w:t>0</w:t>
            </w:r>
            <w:r w:rsidRPr="009514DA">
              <w:rPr>
                <w:rFonts w:eastAsia="Arial"/>
                <w:sz w:val="26"/>
                <w:szCs w:val="26"/>
                <w:lang w:eastAsia="vi-VN"/>
              </w:rPr>
              <w:t>3</w:t>
            </w:r>
            <w:r w:rsidRPr="009514DA">
              <w:rPr>
                <w:rFonts w:eastAsia="Arial"/>
                <w:sz w:val="26"/>
                <w:szCs w:val="26"/>
                <w:lang w:val="vi-VN" w:eastAsia="vi-VN"/>
              </w:rPr>
              <w:t xml:space="preserve"> ngày làm việc</w:t>
            </w:r>
            <w:r w:rsidRPr="009514DA">
              <w:rPr>
                <w:rFonts w:eastAsia="Calibri"/>
                <w:b/>
                <w:sz w:val="26"/>
                <w:szCs w:val="26"/>
                <w:lang w:val="vi-VN"/>
              </w:rPr>
              <w:t xml:space="preserve"> </w:t>
            </w:r>
          </w:p>
        </w:tc>
      </w:tr>
      <w:tr w:rsidR="009514DA" w:rsidRPr="009514DA" w14:paraId="27768271"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F6B07"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19D8F1"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4A45085"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bCs/>
                <w:sz w:val="26"/>
                <w:szCs w:val="26"/>
              </w:rPr>
            </w:pPr>
            <w:r w:rsidRPr="009514DA">
              <w:rPr>
                <w:bCs/>
                <w:i/>
                <w:sz w:val="26"/>
                <w:szCs w:val="26"/>
              </w:rPr>
              <w:t>1. Tiếp nhận hồ sơ (Bộ phận TN&amp;TKQ)</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EB1D649" w14:textId="77777777" w:rsidR="00ED140A" w:rsidRPr="009514DA" w:rsidRDefault="00ED140A">
            <w:pPr>
              <w:pStyle w:val="NormalWeb"/>
              <w:spacing w:before="120" w:beforeAutospacing="0" w:after="120" w:afterAutospacing="0" w:line="256" w:lineRule="auto"/>
              <w:ind w:firstLine="34"/>
              <w:jc w:val="center"/>
              <w:rPr>
                <w:bCs/>
                <w:i/>
                <w:sz w:val="26"/>
                <w:szCs w:val="26"/>
              </w:rPr>
            </w:pPr>
            <w:r w:rsidRPr="009514DA">
              <w:rPr>
                <w:bCs/>
                <w:i/>
                <w:sz w:val="26"/>
                <w:szCs w:val="26"/>
              </w:rPr>
              <w:t>0,25 ngày</w:t>
            </w:r>
          </w:p>
        </w:tc>
      </w:tr>
      <w:tr w:rsidR="009514DA" w:rsidRPr="009514DA" w14:paraId="25351C92"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76ED50"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ADBBF"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654D0560"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sz w:val="26"/>
                <w:szCs w:val="26"/>
              </w:rPr>
            </w:pPr>
            <w:r w:rsidRPr="009514DA">
              <w:rPr>
                <w:i/>
                <w:sz w:val="26"/>
                <w:szCs w:val="26"/>
              </w:rPr>
              <w:t>2.Giải quyết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6D42FA8" w14:textId="77777777" w:rsidR="00ED140A" w:rsidRPr="009514DA" w:rsidRDefault="00ED140A">
            <w:pPr>
              <w:pStyle w:val="NormalWeb"/>
              <w:spacing w:before="120" w:beforeAutospacing="0" w:after="120" w:afterAutospacing="0" w:line="256" w:lineRule="auto"/>
              <w:ind w:firstLine="34"/>
              <w:jc w:val="center"/>
              <w:rPr>
                <w:bCs/>
                <w:i/>
                <w:sz w:val="26"/>
                <w:szCs w:val="26"/>
              </w:rPr>
            </w:pPr>
            <w:r w:rsidRPr="009514DA">
              <w:rPr>
                <w:bCs/>
                <w:i/>
                <w:sz w:val="26"/>
                <w:szCs w:val="26"/>
              </w:rPr>
              <w:t>2,75 ngày</w:t>
            </w:r>
          </w:p>
        </w:tc>
      </w:tr>
      <w:tr w:rsidR="009514DA" w:rsidRPr="009514DA" w14:paraId="3D2977BF"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5CD08"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76406"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9F53C42" w14:textId="77777777" w:rsidR="00ED140A" w:rsidRPr="009514DA" w:rsidRDefault="00ED140A">
            <w:pPr>
              <w:shd w:val="clear" w:color="auto" w:fill="FFFFFF"/>
              <w:spacing w:before="120" w:line="256" w:lineRule="auto"/>
              <w:jc w:val="both"/>
              <w:rPr>
                <w:sz w:val="26"/>
                <w:szCs w:val="26"/>
              </w:rPr>
            </w:pPr>
            <w:r w:rsidRPr="009514DA">
              <w:rPr>
                <w:sz w:val="26"/>
                <w:szCs w:val="26"/>
              </w:rPr>
              <w:t xml:space="preserve">a) Trường hợp quy định thẩm tra, xác minh hồ sơ: </w:t>
            </w:r>
          </w:p>
          <w:p w14:paraId="60157B94" w14:textId="77777777" w:rsidR="00ED140A" w:rsidRPr="009514DA" w:rsidRDefault="00ED140A">
            <w:pPr>
              <w:pStyle w:val="NormalWeb"/>
              <w:shd w:val="clear" w:color="auto" w:fill="FFFFFF"/>
              <w:spacing w:before="120" w:beforeAutospacing="0" w:after="120" w:afterAutospacing="0" w:line="256" w:lineRule="auto"/>
              <w:ind w:firstLine="34"/>
              <w:jc w:val="both"/>
              <w:rPr>
                <w:i/>
                <w:sz w:val="26"/>
                <w:szCs w:val="26"/>
              </w:rPr>
            </w:pPr>
            <w:r w:rsidRPr="009514DA">
              <w:rPr>
                <w:sz w:val="26"/>
                <w:szCs w:val="26"/>
              </w:rPr>
              <w:t>- Công chức thẩm định,</w:t>
            </w:r>
            <w:r w:rsidRPr="009514DA">
              <w:rPr>
                <w:sz w:val="26"/>
                <w:szCs w:val="26"/>
                <w:lang w:val="vi-VN"/>
              </w:rPr>
              <w:t xml:space="preserve"> thẩm tra, xác minh hồ sơ theo đúng quy định,</w:t>
            </w:r>
            <w:r w:rsidRPr="009514DA">
              <w:rPr>
                <w:sz w:val="26"/>
                <w:szCs w:val="26"/>
              </w:rPr>
              <w:t xml:space="preserve"> trình cấp có thẩm quyền quyết định; cập nhật thông tin vào hệ thống thông tin một cửa điện tử và chuyển kết quả giải quyết hồ sơ cho bộ phận một cửa</w:t>
            </w:r>
          </w:p>
        </w:tc>
        <w:tc>
          <w:tcPr>
            <w:tcW w:w="1926" w:type="dxa"/>
            <w:tcBorders>
              <w:top w:val="single" w:sz="4" w:space="0" w:color="auto"/>
              <w:left w:val="single" w:sz="4" w:space="0" w:color="auto"/>
              <w:bottom w:val="single" w:sz="4" w:space="0" w:color="auto"/>
              <w:right w:val="single" w:sz="4" w:space="0" w:color="auto"/>
            </w:tcBorders>
            <w:vAlign w:val="center"/>
          </w:tcPr>
          <w:p w14:paraId="3332C12C" w14:textId="77777777" w:rsidR="00ED140A" w:rsidRPr="009514DA" w:rsidRDefault="00ED140A">
            <w:pPr>
              <w:pStyle w:val="NormalWeb"/>
              <w:spacing w:before="120" w:beforeAutospacing="0" w:after="120" w:afterAutospacing="0" w:line="256" w:lineRule="auto"/>
              <w:ind w:firstLine="34"/>
              <w:jc w:val="center"/>
              <w:rPr>
                <w:rFonts w:eastAsia="Calibri"/>
                <w:bCs/>
                <w:sz w:val="26"/>
                <w:szCs w:val="26"/>
              </w:rPr>
            </w:pPr>
          </w:p>
        </w:tc>
      </w:tr>
      <w:tr w:rsidR="009514DA" w:rsidRPr="009514DA" w14:paraId="7B600D0C"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E3AE27"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D1139"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3AA5F59"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Chuyên viên.</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A18902E" w14:textId="77777777" w:rsidR="00ED140A" w:rsidRPr="009514DA" w:rsidRDefault="00ED140A">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2,0  ngày</w:t>
            </w:r>
          </w:p>
        </w:tc>
      </w:tr>
      <w:tr w:rsidR="009514DA" w:rsidRPr="009514DA" w14:paraId="2F6A5FD1"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18B7B"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B0CCEB"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22B2280B"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phòng.</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7B6EB37" w14:textId="77777777" w:rsidR="00ED140A" w:rsidRPr="009514DA" w:rsidRDefault="00ED140A">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0,25 ngày</w:t>
            </w:r>
          </w:p>
        </w:tc>
      </w:tr>
      <w:tr w:rsidR="009514DA" w:rsidRPr="009514DA" w14:paraId="3447F124"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AAFAB"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1E553"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42A76F74"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Lãnh đạo Sở</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C6B87DD" w14:textId="77777777" w:rsidR="00ED140A" w:rsidRPr="009514DA" w:rsidRDefault="00ED140A">
            <w:pPr>
              <w:pStyle w:val="NormalWeb"/>
              <w:spacing w:before="120" w:beforeAutospacing="0" w:after="120" w:afterAutospacing="0" w:line="256" w:lineRule="auto"/>
              <w:ind w:firstLine="34"/>
              <w:jc w:val="center"/>
              <w:rPr>
                <w:rFonts w:eastAsia="Calibri"/>
                <w:i/>
                <w:sz w:val="26"/>
                <w:szCs w:val="26"/>
              </w:rPr>
            </w:pPr>
            <w:r w:rsidRPr="009514DA">
              <w:rPr>
                <w:rFonts w:eastAsia="Calibri"/>
                <w:i/>
                <w:sz w:val="26"/>
                <w:szCs w:val="26"/>
              </w:rPr>
              <w:t>0,25 ngày</w:t>
            </w:r>
          </w:p>
        </w:tc>
      </w:tr>
      <w:tr w:rsidR="009514DA" w:rsidRPr="009514DA" w14:paraId="0633A016"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AD356"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A5B3E"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hideMark/>
          </w:tcPr>
          <w:p w14:paraId="19DB1A90"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rFonts w:eastAsia="Calibri"/>
                <w:bCs/>
                <w:i/>
                <w:sz w:val="26"/>
                <w:szCs w:val="26"/>
              </w:rPr>
              <w:t>+ Văn thư</w:t>
            </w:r>
          </w:p>
        </w:tc>
        <w:tc>
          <w:tcPr>
            <w:tcW w:w="1926" w:type="dxa"/>
            <w:tcBorders>
              <w:top w:val="single" w:sz="4" w:space="0" w:color="auto"/>
              <w:left w:val="single" w:sz="4" w:space="0" w:color="auto"/>
              <w:bottom w:val="single" w:sz="4" w:space="0" w:color="auto"/>
              <w:right w:val="single" w:sz="4" w:space="0" w:color="auto"/>
            </w:tcBorders>
            <w:hideMark/>
          </w:tcPr>
          <w:p w14:paraId="0596D345" w14:textId="77777777" w:rsidR="00ED140A" w:rsidRPr="009514DA" w:rsidRDefault="00ED140A">
            <w:pPr>
              <w:pStyle w:val="NormalWeb"/>
              <w:shd w:val="clear" w:color="auto" w:fill="FFFFFF"/>
              <w:spacing w:before="120" w:beforeAutospacing="0" w:after="120" w:afterAutospacing="0" w:line="256" w:lineRule="auto"/>
              <w:ind w:firstLine="34"/>
              <w:jc w:val="center"/>
              <w:rPr>
                <w:rFonts w:eastAsia="Calibri"/>
                <w:bCs/>
                <w:i/>
                <w:sz w:val="26"/>
                <w:szCs w:val="26"/>
              </w:rPr>
            </w:pPr>
            <w:r w:rsidRPr="009514DA">
              <w:rPr>
                <w:rFonts w:eastAsia="Calibri"/>
                <w:bCs/>
                <w:i/>
                <w:sz w:val="26"/>
                <w:szCs w:val="26"/>
              </w:rPr>
              <w:t>0,25 ngày</w:t>
            </w:r>
          </w:p>
        </w:tc>
      </w:tr>
      <w:tr w:rsidR="009514DA" w:rsidRPr="009514DA" w14:paraId="42746AE8" w14:textId="77777777" w:rsidTr="00ED140A">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1314E" w14:textId="77777777" w:rsidR="00ED140A" w:rsidRPr="009514DA" w:rsidRDefault="00ED140A">
            <w:pPr>
              <w:spacing w:line="256" w:lineRule="auto"/>
              <w:rPr>
                <w:rFonts w:eastAsia="Calibri"/>
                <w:b/>
                <w:sz w:val="26"/>
                <w:szCs w:val="26"/>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1D317D" w14:textId="77777777" w:rsidR="00ED140A" w:rsidRPr="009514DA" w:rsidRDefault="00ED140A">
            <w:pPr>
              <w:spacing w:line="256" w:lineRule="auto"/>
              <w:rPr>
                <w:rFonts w:eastAsia="Calibri"/>
                <w:b/>
                <w:sz w:val="26"/>
                <w:szCs w:val="26"/>
                <w:lang w:val="en-US" w:eastAsia="en-US"/>
              </w:rPr>
            </w:pPr>
          </w:p>
        </w:tc>
        <w:tc>
          <w:tcPr>
            <w:tcW w:w="5829" w:type="dxa"/>
            <w:tcBorders>
              <w:top w:val="single" w:sz="4" w:space="0" w:color="auto"/>
              <w:left w:val="single" w:sz="4" w:space="0" w:color="auto"/>
              <w:bottom w:val="single" w:sz="4" w:space="0" w:color="auto"/>
              <w:right w:val="single" w:sz="4" w:space="0" w:color="auto"/>
            </w:tcBorders>
            <w:vAlign w:val="center"/>
            <w:hideMark/>
          </w:tcPr>
          <w:p w14:paraId="31004C12" w14:textId="77777777" w:rsidR="00ED140A" w:rsidRPr="009514DA" w:rsidRDefault="00ED140A">
            <w:pPr>
              <w:tabs>
                <w:tab w:val="left" w:pos="2460"/>
              </w:tabs>
              <w:spacing w:before="120" w:line="256" w:lineRule="auto"/>
              <w:jc w:val="both"/>
              <w:rPr>
                <w:sz w:val="26"/>
                <w:szCs w:val="26"/>
              </w:rPr>
            </w:pPr>
            <w:r w:rsidRPr="009514DA">
              <w:rPr>
                <w:sz w:val="26"/>
                <w:szCs w:val="26"/>
              </w:rPr>
              <w:t>b) Trường hợp có quy định phải thẩm tra, xác minh hồ sơ</w:t>
            </w:r>
          </w:p>
          <w:p w14:paraId="73732933" w14:textId="77777777" w:rsidR="00ED140A" w:rsidRPr="009514DA" w:rsidRDefault="00ED140A">
            <w:pPr>
              <w:pStyle w:val="NormalWeb"/>
              <w:shd w:val="clear" w:color="auto" w:fill="FFFFFF"/>
              <w:spacing w:before="120" w:beforeAutospacing="0" w:after="120" w:afterAutospacing="0" w:line="256" w:lineRule="auto"/>
              <w:ind w:firstLine="34"/>
              <w:jc w:val="both"/>
              <w:rPr>
                <w:rFonts w:eastAsia="Calibri"/>
                <w:bCs/>
                <w:i/>
                <w:sz w:val="26"/>
                <w:szCs w:val="26"/>
              </w:rPr>
            </w:pPr>
            <w:r w:rsidRPr="009514DA">
              <w:rPr>
                <w:sz w:val="26"/>
                <w:szCs w:val="26"/>
              </w:rPr>
              <w:t xml:space="preserve">Đối với hồ sơ sau khi thẩm định không đủ điều kiện giải quyết, công chức giải quyết hô sơ báo cáo cấp có thẩm quyền trả lại hồ sơ và thông báo bằng văn bản nêu rõ lý do, nội dung cần bổ sung, hoàn thiện hồ sơ thông qua bộ phận một cửa. Thông báo được nhập vào mục trả kết quả  của phần mềm một cửa điện tử. </w:t>
            </w:r>
            <w:r w:rsidRPr="009514DA">
              <w:rPr>
                <w:rStyle w:val="fontstyle21"/>
                <w:color w:val="auto"/>
                <w:sz w:val="26"/>
                <w:szCs w:val="26"/>
              </w:rPr>
              <w:t>Thời gian thông báo trả lại hồ sơ không quá 02 ngày làm việc kể từ ngày tiếp nhận hồ sơ, thời hạn giải quyết được tính lại từ đầu sau khi nhận đủ hồ sơ.</w:t>
            </w:r>
          </w:p>
        </w:tc>
        <w:tc>
          <w:tcPr>
            <w:tcW w:w="1926" w:type="dxa"/>
            <w:tcBorders>
              <w:top w:val="single" w:sz="4" w:space="0" w:color="auto"/>
              <w:left w:val="single" w:sz="4" w:space="0" w:color="auto"/>
              <w:bottom w:val="single" w:sz="4" w:space="0" w:color="auto"/>
              <w:right w:val="single" w:sz="4" w:space="0" w:color="auto"/>
            </w:tcBorders>
            <w:vAlign w:val="center"/>
            <w:hideMark/>
          </w:tcPr>
          <w:p w14:paraId="2400817D" w14:textId="77777777" w:rsidR="00ED140A" w:rsidRPr="009514DA" w:rsidRDefault="00ED140A">
            <w:pPr>
              <w:pStyle w:val="NormalWeb"/>
              <w:spacing w:before="120" w:beforeAutospacing="0" w:after="120" w:afterAutospacing="0" w:line="256" w:lineRule="auto"/>
              <w:ind w:firstLine="34"/>
              <w:jc w:val="center"/>
              <w:rPr>
                <w:rFonts w:eastAsia="Calibri"/>
                <w:i/>
                <w:sz w:val="26"/>
                <w:szCs w:val="26"/>
              </w:rPr>
            </w:pPr>
            <w:r w:rsidRPr="009514DA">
              <w:rPr>
                <w:sz w:val="26"/>
                <w:szCs w:val="26"/>
              </w:rPr>
              <w:t xml:space="preserve">Thông báo trả lại không quá 03 ngày làm việc </w:t>
            </w:r>
            <w:r w:rsidRPr="009514DA">
              <w:rPr>
                <w:rStyle w:val="fontstyle21"/>
                <w:color w:val="auto"/>
                <w:sz w:val="26"/>
                <w:szCs w:val="26"/>
              </w:rPr>
              <w:t>kể từ ngày tiếp nhận hồ sơ</w:t>
            </w:r>
          </w:p>
        </w:tc>
      </w:tr>
      <w:tr w:rsidR="009514DA" w:rsidRPr="009514DA" w14:paraId="5CCDA2EC" w14:textId="77777777" w:rsidTr="00ED140A">
        <w:trPr>
          <w:jc w:val="center"/>
        </w:trPr>
        <w:tc>
          <w:tcPr>
            <w:tcW w:w="1182" w:type="dxa"/>
            <w:tcBorders>
              <w:top w:val="single" w:sz="4" w:space="0" w:color="auto"/>
              <w:left w:val="single" w:sz="4" w:space="0" w:color="auto"/>
              <w:bottom w:val="single" w:sz="4" w:space="0" w:color="auto"/>
              <w:right w:val="single" w:sz="4" w:space="0" w:color="auto"/>
            </w:tcBorders>
            <w:vAlign w:val="center"/>
            <w:hideMark/>
          </w:tcPr>
          <w:p w14:paraId="07361F99" w14:textId="77777777" w:rsidR="00ED140A" w:rsidRPr="009514DA" w:rsidRDefault="00ED140A">
            <w:pPr>
              <w:pStyle w:val="NormalWeb"/>
              <w:spacing w:before="120" w:beforeAutospacing="0" w:after="120" w:afterAutospacing="0" w:line="256" w:lineRule="auto"/>
              <w:jc w:val="center"/>
              <w:rPr>
                <w:rFonts w:eastAsia="Calibri"/>
                <w:b/>
                <w:sz w:val="26"/>
                <w:szCs w:val="26"/>
              </w:rPr>
            </w:pPr>
            <w:r w:rsidRPr="009514DA">
              <w:rPr>
                <w:rFonts w:eastAsia="Calibri"/>
                <w:b/>
                <w:sz w:val="26"/>
                <w:szCs w:val="26"/>
              </w:rPr>
              <w:t>Bước 4</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66F7D7" w14:textId="77777777" w:rsidR="00ED140A" w:rsidRPr="009514DA" w:rsidRDefault="00ED140A">
            <w:pPr>
              <w:pStyle w:val="NormalWeb"/>
              <w:spacing w:before="120" w:beforeAutospacing="0" w:after="120" w:afterAutospacing="0" w:line="256" w:lineRule="auto"/>
              <w:jc w:val="center"/>
              <w:rPr>
                <w:rFonts w:eastAsia="Calibri"/>
                <w:sz w:val="26"/>
                <w:szCs w:val="26"/>
              </w:rPr>
            </w:pPr>
            <w:r w:rsidRPr="009514DA">
              <w:rPr>
                <w:rFonts w:eastAsia="Calibri"/>
                <w:b/>
                <w:sz w:val="26"/>
                <w:szCs w:val="26"/>
                <w:lang w:val="nl-NL"/>
              </w:rPr>
              <w:t>Trả kết quả giải quyết thủ tục hành chính</w:t>
            </w:r>
          </w:p>
        </w:tc>
        <w:tc>
          <w:tcPr>
            <w:tcW w:w="5829" w:type="dxa"/>
            <w:tcBorders>
              <w:top w:val="single" w:sz="4" w:space="0" w:color="auto"/>
              <w:left w:val="single" w:sz="4" w:space="0" w:color="auto"/>
              <w:bottom w:val="single" w:sz="4" w:space="0" w:color="auto"/>
              <w:right w:val="single" w:sz="4" w:space="0" w:color="auto"/>
            </w:tcBorders>
            <w:hideMark/>
          </w:tcPr>
          <w:p w14:paraId="033EC2FC" w14:textId="77777777" w:rsidR="00ED140A" w:rsidRPr="009514DA" w:rsidRDefault="00ED140A">
            <w:pPr>
              <w:shd w:val="clear" w:color="auto" w:fill="FFFFFF"/>
              <w:spacing w:before="120" w:line="256" w:lineRule="auto"/>
              <w:ind w:hanging="71"/>
              <w:jc w:val="both"/>
              <w:rPr>
                <w:sz w:val="26"/>
                <w:szCs w:val="26"/>
              </w:rPr>
            </w:pPr>
            <w:r w:rsidRPr="009514DA">
              <w:rPr>
                <w:sz w:val="26"/>
                <w:szCs w:val="26"/>
              </w:rPr>
              <w:t>Công chức, viên chức tại bộ phận một cửa trả kết quả nhập vào sổ theo dõi hồ sơ và phần mềm một cửa điện tử, thực hiện như sau:</w:t>
            </w:r>
          </w:p>
          <w:p w14:paraId="19CAE2CA" w14:textId="77777777" w:rsidR="00ED140A" w:rsidRPr="009514DA" w:rsidRDefault="00ED140A">
            <w:pPr>
              <w:shd w:val="clear" w:color="auto" w:fill="FFFFFF"/>
              <w:spacing w:before="120" w:line="256" w:lineRule="auto"/>
              <w:ind w:hanging="71"/>
              <w:jc w:val="both"/>
              <w:rPr>
                <w:rStyle w:val="fontstyle21"/>
                <w:color w:val="auto"/>
                <w:sz w:val="26"/>
                <w:szCs w:val="26"/>
              </w:rPr>
            </w:pPr>
            <w:r w:rsidRPr="009514DA">
              <w:rPr>
                <w:sz w:val="26"/>
                <w:szCs w:val="26"/>
              </w:rPr>
              <w:t xml:space="preserve">- </w:t>
            </w:r>
            <w:r w:rsidRPr="009514DA">
              <w:rPr>
                <w:iCs/>
                <w:sz w:val="26"/>
                <w:szCs w:val="26"/>
              </w:rPr>
              <w:t>T</w:t>
            </w:r>
            <w:r w:rsidRPr="009514DA">
              <w:rPr>
                <w:rStyle w:val="fontstyle21"/>
                <w:color w:val="auto"/>
                <w:sz w:val="26"/>
                <w:szCs w:val="26"/>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76B1D6E" w14:textId="77777777" w:rsidR="00ED140A" w:rsidRPr="009514DA" w:rsidRDefault="00ED140A">
            <w:pPr>
              <w:shd w:val="clear" w:color="auto" w:fill="FFFFFF"/>
              <w:spacing w:before="120" w:line="256" w:lineRule="auto"/>
              <w:ind w:hanging="71"/>
              <w:jc w:val="both"/>
            </w:pPr>
            <w:r w:rsidRPr="009514DA">
              <w:rPr>
                <w:iCs/>
                <w:sz w:val="26"/>
                <w:szCs w:val="26"/>
              </w:rPr>
              <w:t xml:space="preserve">- </w:t>
            </w:r>
            <w:r w:rsidRPr="009514DA">
              <w:rPr>
                <w:rStyle w:val="fontstyle21"/>
                <w:color w:val="auto"/>
                <w:sz w:val="26"/>
                <w:szCs w:val="26"/>
              </w:rPr>
              <w:t>Tổ chức, cá nhân nhận kết quả giải quyết thủ tục hành chính theo thời gian, địa điểm ghi trên Giấy tiếp nhận hồ sơ và hẹn trả kết quả (</w:t>
            </w:r>
            <w:r w:rsidRPr="009514DA">
              <w:rPr>
                <w:iCs/>
                <w:sz w:val="26"/>
                <w:szCs w:val="26"/>
              </w:rPr>
              <w:t>xuất trình giấy hẹn trả kết quả). Công chức trả kết quả kiểm tra phiếu hẹn và</w:t>
            </w:r>
            <w:r w:rsidRPr="009514DA">
              <w:rPr>
                <w:sz w:val="26"/>
                <w:szCs w:val="26"/>
              </w:rPr>
              <w:t xml:space="preserve"> thu phí, lệ phí (nếu có); </w:t>
            </w:r>
            <w:r w:rsidRPr="009514DA">
              <w:rPr>
                <w:iCs/>
                <w:sz w:val="26"/>
                <w:szCs w:val="26"/>
              </w:rPr>
              <w:t>yêu cầu người đến nhận kết quả ký nhận vào sổ và trao kết quả. T</w:t>
            </w:r>
            <w:r w:rsidRPr="009514DA">
              <w:rPr>
                <w:sz w:val="26"/>
                <w:szCs w:val="26"/>
              </w:rPr>
              <w:t>rường hợp tổ chức, cá nhân đã đăng ký nhận kết quả qua dịch vụ bưu chính thì việc trả kết quả, thu phí, lệ phí (nếu có) và cước phí được thực hiện qua dịch vụ bưu chính; trường hợp nộp hồ sơ qua dịch vụ công trực tuyến, khi nhận kết quả trực tiếp tại Bộ phận một cửa phải mang theo hồ sơ gốc để đối chiếu và nộp lại cho cán bộ tiếp nhận hồ sơ, trường hợp nhận kết quả trực tuyến thì thông qua Cổng dịch vụ công trực tuyến (nếu có)</w:t>
            </w:r>
          </w:p>
        </w:tc>
        <w:tc>
          <w:tcPr>
            <w:tcW w:w="1926" w:type="dxa"/>
            <w:tcBorders>
              <w:top w:val="single" w:sz="4" w:space="0" w:color="auto"/>
              <w:left w:val="single" w:sz="4" w:space="0" w:color="auto"/>
              <w:bottom w:val="single" w:sz="4" w:space="0" w:color="auto"/>
              <w:right w:val="single" w:sz="4" w:space="0" w:color="auto"/>
            </w:tcBorders>
            <w:hideMark/>
          </w:tcPr>
          <w:p w14:paraId="0354B85E" w14:textId="77777777" w:rsidR="00ED140A" w:rsidRPr="009514DA" w:rsidRDefault="00ED140A">
            <w:pPr>
              <w:tabs>
                <w:tab w:val="left" w:pos="2460"/>
              </w:tabs>
              <w:spacing w:before="120" w:line="256" w:lineRule="auto"/>
              <w:jc w:val="both"/>
              <w:rPr>
                <w:sz w:val="26"/>
                <w:szCs w:val="26"/>
              </w:rPr>
            </w:pPr>
            <w:r w:rsidRPr="009514DA">
              <w:rPr>
                <w:sz w:val="26"/>
                <w:szCs w:val="26"/>
              </w:rPr>
              <w:t>Tổ chức, cá nhân đến nhận kết quả tại Bộ phận một cửa theo thời gian quy định.</w:t>
            </w:r>
          </w:p>
          <w:p w14:paraId="6431927D" w14:textId="77777777" w:rsidR="00ED140A" w:rsidRPr="009514DA" w:rsidRDefault="00ED140A">
            <w:pPr>
              <w:tabs>
                <w:tab w:val="left" w:pos="2460"/>
              </w:tabs>
              <w:spacing w:before="120" w:line="256" w:lineRule="auto"/>
              <w:jc w:val="both"/>
              <w:rPr>
                <w:sz w:val="26"/>
                <w:szCs w:val="26"/>
              </w:rPr>
            </w:pPr>
            <w:r w:rsidRPr="009514DA">
              <w:rPr>
                <w:iCs/>
                <w:sz w:val="26"/>
                <w:szCs w:val="26"/>
              </w:rPr>
              <w:t>Thời gian trả kết quả: Sáng: từ 07 giờ đến 11 giờ 30; chiều: từ 13 giờ 30 đến 17 giờ của các ngày làm việc</w:t>
            </w:r>
          </w:p>
        </w:tc>
      </w:tr>
    </w:tbl>
    <w:p w14:paraId="57F01C96" w14:textId="77777777" w:rsidR="00ED140A" w:rsidRPr="009514DA" w:rsidRDefault="00ED140A" w:rsidP="00ED140A">
      <w:pPr>
        <w:spacing w:before="120"/>
        <w:ind w:firstLine="720"/>
        <w:jc w:val="both"/>
        <w:rPr>
          <w:b/>
          <w:sz w:val="26"/>
          <w:szCs w:val="26"/>
        </w:rPr>
      </w:pPr>
      <w:r w:rsidRPr="009514DA">
        <w:rPr>
          <w:rFonts w:eastAsia="Times New Roman"/>
          <w:b/>
          <w:sz w:val="26"/>
          <w:szCs w:val="26"/>
          <w:lang w:val="en-US"/>
        </w:rPr>
        <w:t>64.</w:t>
      </w:r>
      <w:r w:rsidRPr="009514DA">
        <w:rPr>
          <w:b/>
          <w:sz w:val="26"/>
          <w:szCs w:val="26"/>
        </w:rPr>
        <w:t>2. Thành phần, số lượng hồ sơ:</w:t>
      </w:r>
    </w:p>
    <w:p w14:paraId="31859311" w14:textId="77777777" w:rsidR="00ED140A" w:rsidRPr="009514DA" w:rsidRDefault="00ED140A" w:rsidP="00ED140A">
      <w:pPr>
        <w:tabs>
          <w:tab w:val="left" w:pos="709"/>
        </w:tabs>
        <w:spacing w:before="120"/>
        <w:ind w:firstLine="567"/>
        <w:jc w:val="both"/>
        <w:rPr>
          <w:b/>
          <w:sz w:val="26"/>
          <w:szCs w:val="26"/>
        </w:rPr>
      </w:pPr>
      <w:r w:rsidRPr="009514DA">
        <w:rPr>
          <w:b/>
          <w:sz w:val="26"/>
          <w:szCs w:val="26"/>
        </w:rPr>
        <w:tab/>
      </w:r>
      <w:r w:rsidRPr="009514DA">
        <w:rPr>
          <w:i/>
          <w:sz w:val="26"/>
          <w:szCs w:val="26"/>
        </w:rPr>
        <w:t>a. Thành phần</w:t>
      </w:r>
    </w:p>
    <w:p w14:paraId="6C67AE38" w14:textId="77777777" w:rsidR="00ED140A" w:rsidRPr="009514DA" w:rsidRDefault="00ED140A" w:rsidP="00ED140A">
      <w:pPr>
        <w:spacing w:before="120"/>
        <w:ind w:firstLine="567"/>
        <w:jc w:val="both"/>
        <w:rPr>
          <w:sz w:val="26"/>
          <w:szCs w:val="26"/>
          <w:lang w:val="nl-NL"/>
        </w:rPr>
      </w:pPr>
      <w:r w:rsidRPr="009514DA">
        <w:rPr>
          <w:sz w:val="26"/>
          <w:szCs w:val="26"/>
          <w:lang w:val="nl-NL"/>
        </w:rPr>
        <w:t>- Đơn đề nghị</w:t>
      </w:r>
    </w:p>
    <w:p w14:paraId="60937947" w14:textId="77777777" w:rsidR="00ED140A" w:rsidRPr="009514DA" w:rsidRDefault="00ED140A" w:rsidP="00ED140A">
      <w:pPr>
        <w:spacing w:before="120"/>
        <w:ind w:firstLine="567"/>
        <w:jc w:val="both"/>
        <w:rPr>
          <w:bCs/>
          <w:sz w:val="26"/>
          <w:szCs w:val="26"/>
          <w:lang w:val="nl-NL"/>
        </w:rPr>
      </w:pPr>
      <w:bookmarkStart w:id="254" w:name="_Hlk156203894"/>
      <w:r w:rsidRPr="009514DA">
        <w:rPr>
          <w:sz w:val="26"/>
          <w:szCs w:val="26"/>
          <w:lang w:val="nl-NL"/>
        </w:rPr>
        <w:t xml:space="preserve">+ Đơn đề nghị cấp giấy phép lưu hành xe quá tải trọng, xe quá khổ giới hạn, xe vận chuyển hàng siêu trường, siêu trọng trên đường bộ theo mẫu Phụ lục 1 ban hành kèm theo Thông tư số 35/2023/TT-BGTVT ngày 13/12/2023 của Bộ trưởng </w:t>
      </w:r>
      <w:r w:rsidRPr="009514DA">
        <w:rPr>
          <w:bCs/>
          <w:sz w:val="26"/>
          <w:szCs w:val="26"/>
          <w:lang w:val="nl-NL"/>
        </w:rPr>
        <w:t>Bộ Giao thông vận tải.</w:t>
      </w:r>
    </w:p>
    <w:p w14:paraId="14A07808" w14:textId="77777777" w:rsidR="00ED140A" w:rsidRPr="009514DA" w:rsidRDefault="00ED140A" w:rsidP="00ED140A">
      <w:pPr>
        <w:spacing w:before="120"/>
        <w:ind w:firstLine="567"/>
        <w:jc w:val="both"/>
        <w:rPr>
          <w:sz w:val="26"/>
          <w:szCs w:val="26"/>
          <w:lang w:val="nl-NL"/>
        </w:rPr>
      </w:pPr>
      <w:r w:rsidRPr="009514DA">
        <w:rPr>
          <w:sz w:val="26"/>
          <w:szCs w:val="26"/>
          <w:lang w:val="nl-NL"/>
        </w:rPr>
        <w:t xml:space="preserve">+ Đơn đề nghị cấp giấy phép lưu hành xe bánh xích tự hành trên đường bộ theo mẫu Phụ lục 2 ban hành kèm theo Thông tư số 35/2023/TT-BGTVT ngày 13/12/2023 của Bộ trưởng </w:t>
      </w:r>
      <w:r w:rsidRPr="009514DA">
        <w:rPr>
          <w:bCs/>
          <w:sz w:val="26"/>
          <w:szCs w:val="26"/>
          <w:lang w:val="nl-NL"/>
        </w:rPr>
        <w:t>Bộ Giao thông vận tải.</w:t>
      </w:r>
    </w:p>
    <w:bookmarkEnd w:id="254"/>
    <w:p w14:paraId="6B297936" w14:textId="77777777" w:rsidR="00ED140A" w:rsidRPr="009514DA" w:rsidRDefault="00ED140A" w:rsidP="00ED140A">
      <w:pPr>
        <w:spacing w:before="120"/>
        <w:ind w:firstLine="567"/>
        <w:jc w:val="both"/>
        <w:rPr>
          <w:sz w:val="26"/>
          <w:szCs w:val="26"/>
          <w:lang w:val="nl-NL"/>
        </w:rPr>
      </w:pPr>
      <w:r w:rsidRPr="009514DA">
        <w:rPr>
          <w:sz w:val="26"/>
          <w:szCs w:val="26"/>
          <w:lang w:val="nl-NL"/>
        </w:rPr>
        <w:t>-</w:t>
      </w:r>
      <w:r w:rsidRPr="009514DA">
        <w:rPr>
          <w:sz w:val="26"/>
          <w:szCs w:val="26"/>
          <w:lang w:val="nl-NL"/>
        </w:rPr>
        <w:tab/>
        <w:t>Bản sao Giấy đăng ký xe hoặc Giấy đăng ký tạm thời đối với phương tiện mới nhận;</w:t>
      </w:r>
    </w:p>
    <w:p w14:paraId="311BF033" w14:textId="77777777" w:rsidR="00ED140A" w:rsidRPr="009514DA" w:rsidRDefault="00ED140A" w:rsidP="00ED140A">
      <w:pPr>
        <w:spacing w:before="120"/>
        <w:ind w:firstLine="567"/>
        <w:jc w:val="both"/>
        <w:rPr>
          <w:sz w:val="26"/>
          <w:szCs w:val="26"/>
          <w:lang w:val="nl-NL"/>
        </w:rPr>
      </w:pPr>
      <w:r w:rsidRPr="009514DA">
        <w:rPr>
          <w:sz w:val="26"/>
          <w:szCs w:val="26"/>
          <w:lang w:val="nl-NL"/>
        </w:rPr>
        <w:t>-</w:t>
      </w:r>
      <w:r w:rsidRPr="009514DA">
        <w:rPr>
          <w:sz w:val="26"/>
          <w:szCs w:val="26"/>
          <w:lang w:val="nl-NL"/>
        </w:rPr>
        <w:tab/>
        <w:t>Bản sao Giấy chứng nhận kiểm định an toàn kỹ thuật và bảo vệ môi trường phương tiện giao thông cơ giới đường bộ; bản sao tính năng kỹ thuật của xe đối với phương tiện mới nhận (do nhà sản xuất gửi kèm theo xe);</w:t>
      </w:r>
    </w:p>
    <w:p w14:paraId="17DA9771" w14:textId="77777777" w:rsidR="00ED140A" w:rsidRPr="009514DA" w:rsidRDefault="00ED140A" w:rsidP="00ED140A">
      <w:pPr>
        <w:spacing w:before="120"/>
        <w:ind w:firstLine="567"/>
        <w:jc w:val="both"/>
        <w:rPr>
          <w:sz w:val="26"/>
          <w:szCs w:val="26"/>
          <w:lang w:val="nl-NL"/>
        </w:rPr>
      </w:pPr>
      <w:r w:rsidRPr="009514DA">
        <w:rPr>
          <w:sz w:val="26"/>
          <w:szCs w:val="26"/>
          <w:lang w:val="nl-NL"/>
        </w:rPr>
        <w:t>-</w:t>
      </w:r>
      <w:r w:rsidRPr="009514DA">
        <w:rPr>
          <w:sz w:val="26"/>
          <w:szCs w:val="26"/>
          <w:lang w:val="nl-NL"/>
        </w:rPr>
        <w:tab/>
        <w:t>Phương án vận chuyển gồm các nội dung sau: thông tin về tuyến đường vận chuyển; thông tin về phương tiện vận chuyển; thông tin hàng hóa chuyên chở có xác nhận của chủ hàng, gồm các thông số kích thước về chiều dài, chiều rộng và chiều cao (D x R x C) mét; khối lượng, hình ảnh (nếu có); hợp đồng vận chuyển hoặc văn bản chỉ định đơn vị vận chuyển của chủ hàng hoặc đơn vị thuê vận chuyển; báo cáo kết quả khảo sát (đối với trường hợp phải khảo sát); báo cáo kết quả hoàn thành gia cường đường bộ (đối với trường hợp phải gia cường đường bộ).</w:t>
      </w:r>
    </w:p>
    <w:p w14:paraId="37F08565" w14:textId="77777777" w:rsidR="00ED140A" w:rsidRPr="009514DA" w:rsidRDefault="00ED140A" w:rsidP="00ED140A">
      <w:pPr>
        <w:tabs>
          <w:tab w:val="left" w:pos="1134"/>
        </w:tabs>
        <w:spacing w:before="120"/>
        <w:ind w:firstLine="426"/>
        <w:jc w:val="both"/>
        <w:rPr>
          <w:sz w:val="26"/>
          <w:szCs w:val="26"/>
        </w:rPr>
      </w:pPr>
      <w:r w:rsidRPr="009514DA">
        <w:rPr>
          <w:i/>
          <w:sz w:val="26"/>
          <w:szCs w:val="26"/>
        </w:rPr>
        <w:t>b. Số lượng hồ sơ:</w:t>
      </w:r>
      <w:r w:rsidRPr="009514DA">
        <w:rPr>
          <w:sz w:val="26"/>
          <w:szCs w:val="26"/>
        </w:rPr>
        <w:t xml:space="preserve"> 01 (bộ)</w:t>
      </w:r>
    </w:p>
    <w:p w14:paraId="213A4823" w14:textId="77777777" w:rsidR="00ED140A" w:rsidRPr="009514DA" w:rsidRDefault="00ED140A" w:rsidP="00ED140A">
      <w:pPr>
        <w:tabs>
          <w:tab w:val="left" w:pos="709"/>
        </w:tabs>
        <w:spacing w:before="120"/>
        <w:ind w:firstLine="426"/>
        <w:jc w:val="both"/>
        <w:rPr>
          <w:b/>
          <w:sz w:val="26"/>
          <w:szCs w:val="26"/>
        </w:rPr>
      </w:pPr>
      <w:r w:rsidRPr="009514DA">
        <w:rPr>
          <w:b/>
          <w:sz w:val="26"/>
          <w:szCs w:val="26"/>
        </w:rPr>
        <w:t xml:space="preserve">  </w:t>
      </w:r>
      <w:r w:rsidRPr="009514DA">
        <w:rPr>
          <w:rFonts w:eastAsia="Times New Roman"/>
          <w:b/>
          <w:sz w:val="26"/>
          <w:szCs w:val="26"/>
          <w:lang w:val="en-US"/>
        </w:rPr>
        <w:t>64</w:t>
      </w:r>
      <w:r w:rsidRPr="009514DA">
        <w:rPr>
          <w:b/>
          <w:sz w:val="26"/>
          <w:szCs w:val="26"/>
        </w:rPr>
        <w:t xml:space="preserve">.3. Thời hạn giải quyết: </w:t>
      </w:r>
      <w:r w:rsidRPr="009514DA">
        <w:rPr>
          <w:sz w:val="26"/>
          <w:szCs w:val="26"/>
          <w:lang w:val="nl-NL"/>
        </w:rPr>
        <w:t>03 ngày làm việc, kể từ ngày nhận đủ hồ sơ theo quy định hoặc không quá 03 ngày làm việc kể từ khi nhận được báo cáo kết quả khảo sát hoặc báo cáo kết quả hoàn thành gia cường đường bộ của tổ chức tư vấn đủ điều kiện hành nghề bảo đảm cho xe lưu hành an toàn.</w:t>
      </w:r>
    </w:p>
    <w:p w14:paraId="53EE3563" w14:textId="77777777" w:rsidR="00ED140A" w:rsidRPr="009514DA" w:rsidRDefault="00ED140A" w:rsidP="00ED140A">
      <w:pPr>
        <w:tabs>
          <w:tab w:val="left" w:pos="709"/>
        </w:tabs>
        <w:spacing w:before="120"/>
        <w:ind w:firstLine="426"/>
        <w:jc w:val="both"/>
        <w:rPr>
          <w:b/>
          <w:sz w:val="26"/>
          <w:szCs w:val="26"/>
        </w:rPr>
      </w:pPr>
      <w:r w:rsidRPr="009514DA">
        <w:rPr>
          <w:b/>
          <w:sz w:val="26"/>
          <w:szCs w:val="26"/>
        </w:rPr>
        <w:t xml:space="preserve"> </w:t>
      </w:r>
      <w:r w:rsidRPr="009514DA">
        <w:rPr>
          <w:rFonts w:eastAsia="Times New Roman"/>
          <w:b/>
          <w:sz w:val="26"/>
          <w:szCs w:val="26"/>
          <w:lang w:val="en-US"/>
        </w:rPr>
        <w:t>64</w:t>
      </w:r>
      <w:r w:rsidRPr="009514DA">
        <w:rPr>
          <w:b/>
          <w:sz w:val="26"/>
          <w:szCs w:val="26"/>
        </w:rPr>
        <w:t xml:space="preserve">.4. Đối tượng thực hiện thủ tục hành chính: </w:t>
      </w:r>
      <w:r w:rsidRPr="009514DA">
        <w:rPr>
          <w:sz w:val="26"/>
          <w:szCs w:val="26"/>
        </w:rPr>
        <w:t>Cá nhân, tổ chức</w:t>
      </w:r>
    </w:p>
    <w:p w14:paraId="74830C86" w14:textId="77777777" w:rsidR="00ED140A" w:rsidRPr="009514DA" w:rsidRDefault="00ED140A" w:rsidP="00ED140A">
      <w:pPr>
        <w:tabs>
          <w:tab w:val="left" w:pos="709"/>
        </w:tabs>
        <w:spacing w:before="120"/>
        <w:ind w:firstLine="426"/>
        <w:jc w:val="both"/>
        <w:rPr>
          <w:b/>
          <w:sz w:val="26"/>
          <w:szCs w:val="26"/>
        </w:rPr>
      </w:pPr>
      <w:r w:rsidRPr="009514DA">
        <w:rPr>
          <w:b/>
          <w:sz w:val="26"/>
          <w:szCs w:val="26"/>
        </w:rPr>
        <w:t xml:space="preserve"> </w:t>
      </w:r>
      <w:r w:rsidRPr="009514DA">
        <w:rPr>
          <w:rFonts w:eastAsia="Times New Roman"/>
          <w:b/>
          <w:sz w:val="26"/>
          <w:szCs w:val="26"/>
          <w:lang w:val="en-US"/>
        </w:rPr>
        <w:t>64</w:t>
      </w:r>
      <w:r w:rsidRPr="009514DA">
        <w:rPr>
          <w:b/>
          <w:sz w:val="26"/>
          <w:szCs w:val="26"/>
        </w:rPr>
        <w:t>.5. Cơ quan thực hiện thủ tục hành chính:</w:t>
      </w:r>
    </w:p>
    <w:p w14:paraId="628470A8" w14:textId="77777777" w:rsidR="00ED140A" w:rsidRPr="009514DA" w:rsidRDefault="00ED140A" w:rsidP="00ED140A">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a. Cơ quan có thẩm quyền quyết định theo quy định: </w:t>
      </w:r>
      <w:r w:rsidRPr="009514DA">
        <w:rPr>
          <w:rFonts w:ascii="Times New Roman" w:hAnsi="Times New Roman" w:cs="Times New Roman"/>
          <w:b/>
          <w:bCs/>
          <w:sz w:val="26"/>
          <w:szCs w:val="26"/>
        </w:rPr>
        <w:t>Sở Giao thông vận tải</w:t>
      </w:r>
    </w:p>
    <w:p w14:paraId="0DE2C02A" w14:textId="77777777" w:rsidR="00ED140A" w:rsidRPr="009514DA" w:rsidRDefault="00ED140A" w:rsidP="00ED140A">
      <w:pPr>
        <w:spacing w:before="120"/>
        <w:ind w:firstLine="567"/>
        <w:jc w:val="both"/>
        <w:rPr>
          <w:sz w:val="26"/>
          <w:szCs w:val="26"/>
          <w:lang w:val="nl-NL"/>
        </w:rPr>
      </w:pPr>
      <w:r w:rsidRPr="009514DA">
        <w:rPr>
          <w:sz w:val="26"/>
          <w:szCs w:val="26"/>
          <w:lang w:val="nl-NL"/>
        </w:rPr>
        <w:t>Sở Giao thông vận tải cấp Giấy phép lưu hành xe quá tải trọng, xe quá khổ giới hạn, xe vận chuyển hàng siêu trường, siêu trọng, xe bánh xích trên mạng lưới đường bộ trong phạm vi cả nước đối với các trường hợp như sau (</w:t>
      </w:r>
      <w:r w:rsidRPr="009514DA">
        <w:rPr>
          <w:i/>
          <w:iCs/>
          <w:sz w:val="26"/>
          <w:szCs w:val="26"/>
          <w:lang w:val="nl-NL"/>
        </w:rPr>
        <w:t>trừ các trường hợp thuộc thẩm quyền giải quyết của Cục Đường bộ Việt Nam và Khu Quản lý đường bộ: phục vụ an ninh, quốc phòng, phòng chống thiên tai, tìm kiếm cứu nạn, công trình trọng điểm quốc gia, công trình năng lượng</w:t>
      </w:r>
      <w:r w:rsidRPr="009514DA">
        <w:rPr>
          <w:sz w:val="26"/>
          <w:szCs w:val="26"/>
          <w:lang w:val="nl-NL"/>
        </w:rPr>
        <w:t>):</w:t>
      </w:r>
    </w:p>
    <w:p w14:paraId="4EF2CAA6" w14:textId="77777777" w:rsidR="00ED140A" w:rsidRPr="009514DA" w:rsidRDefault="00ED140A" w:rsidP="00ED140A">
      <w:pPr>
        <w:spacing w:before="120"/>
        <w:ind w:firstLine="567"/>
        <w:jc w:val="both"/>
        <w:rPr>
          <w:sz w:val="26"/>
          <w:szCs w:val="26"/>
          <w:lang w:val="nl-NL"/>
        </w:rPr>
      </w:pPr>
      <w:r w:rsidRPr="009514DA">
        <w:rPr>
          <w:sz w:val="26"/>
          <w:szCs w:val="26"/>
          <w:lang w:val="nl-NL"/>
        </w:rPr>
        <w:t>- Tổ chức, cá nhân đề nghị cấp Giấy phép lưu hành xe có địa chỉ đăng ký kinh doanh hoặc đăng ký hoạt động nằm trên cùng địa bàn cấp tỉnh với Sở Giao thông vận tải;</w:t>
      </w:r>
    </w:p>
    <w:p w14:paraId="53550F68" w14:textId="77777777" w:rsidR="00ED140A" w:rsidRPr="009514DA" w:rsidRDefault="00ED140A" w:rsidP="00ED140A">
      <w:pPr>
        <w:spacing w:before="120"/>
        <w:ind w:firstLine="567"/>
        <w:jc w:val="both"/>
        <w:rPr>
          <w:sz w:val="26"/>
          <w:szCs w:val="26"/>
          <w:lang w:val="nl-NL"/>
        </w:rPr>
      </w:pPr>
      <w:r w:rsidRPr="009514DA">
        <w:rPr>
          <w:sz w:val="26"/>
          <w:szCs w:val="26"/>
          <w:lang w:val="nl-NL"/>
        </w:rPr>
        <w:t xml:space="preserve"> - Phương tiện hoặc hàng hóa chở trên phương tiện được đề nghị cấp Giấy phép lưu hành xe có nơi đi hoặc nơi đến nằm trên cùng địa bàn cấp tỉnh với Sở Giao thông vận tải.</w:t>
      </w:r>
    </w:p>
    <w:p w14:paraId="013CDF1A" w14:textId="77777777" w:rsidR="00ED140A" w:rsidRPr="009514DA" w:rsidRDefault="00ED140A" w:rsidP="00ED140A">
      <w:pPr>
        <w:pStyle w:val="ListParagraph"/>
        <w:tabs>
          <w:tab w:val="left" w:pos="1134"/>
        </w:tabs>
        <w:spacing w:before="120"/>
        <w:ind w:left="0"/>
        <w:jc w:val="both"/>
        <w:rPr>
          <w:rFonts w:ascii="Times New Roman" w:hAnsi="Times New Roman" w:cs="Times New Roman"/>
          <w:sz w:val="26"/>
          <w:szCs w:val="26"/>
          <w:lang w:val="vi-VN"/>
        </w:rPr>
      </w:pPr>
      <w:r w:rsidRPr="009514DA">
        <w:rPr>
          <w:rFonts w:ascii="Times New Roman" w:hAnsi="Times New Roman" w:cs="Times New Roman"/>
          <w:sz w:val="26"/>
          <w:szCs w:val="26"/>
        </w:rPr>
        <w:t xml:space="preserve">         b. Cơ quan trực tiếp thực hiện thủ tục hành chính: </w:t>
      </w:r>
      <w:r w:rsidRPr="009514DA">
        <w:rPr>
          <w:rFonts w:ascii="Times New Roman" w:hAnsi="Times New Roman" w:cs="Times New Roman"/>
          <w:bCs/>
          <w:sz w:val="26"/>
          <w:szCs w:val="26"/>
        </w:rPr>
        <w:t>Phòng quản lý Kết cấu hạ tầng giao thông</w:t>
      </w:r>
      <w:r w:rsidRPr="009514DA">
        <w:rPr>
          <w:rFonts w:ascii="Times New Roman" w:hAnsi="Times New Roman" w:cs="Times New Roman"/>
          <w:sz w:val="26"/>
          <w:szCs w:val="26"/>
        </w:rPr>
        <w:t>.</w:t>
      </w:r>
    </w:p>
    <w:p w14:paraId="1747A584" w14:textId="77777777" w:rsidR="00ED140A" w:rsidRPr="009514DA" w:rsidRDefault="00ED140A" w:rsidP="00ED140A">
      <w:pPr>
        <w:pStyle w:val="ListParagraph"/>
        <w:tabs>
          <w:tab w:val="left" w:pos="1134"/>
        </w:tabs>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 xml:space="preserve">        c. Cơ quan phối hợp (nếu có).</w:t>
      </w:r>
    </w:p>
    <w:p w14:paraId="32A56DDB" w14:textId="77777777" w:rsidR="00ED140A" w:rsidRPr="009514DA" w:rsidRDefault="00ED140A" w:rsidP="00ED140A">
      <w:pPr>
        <w:tabs>
          <w:tab w:val="left" w:pos="709"/>
        </w:tabs>
        <w:spacing w:before="120"/>
        <w:ind w:firstLine="426"/>
        <w:jc w:val="both"/>
        <w:rPr>
          <w:b/>
          <w:sz w:val="26"/>
          <w:szCs w:val="26"/>
        </w:rPr>
      </w:pPr>
      <w:r w:rsidRPr="009514DA">
        <w:rPr>
          <w:rFonts w:eastAsia="Times New Roman"/>
          <w:b/>
          <w:sz w:val="26"/>
          <w:szCs w:val="26"/>
          <w:lang w:val="en-US"/>
        </w:rPr>
        <w:t>64</w:t>
      </w:r>
      <w:r w:rsidRPr="009514DA">
        <w:rPr>
          <w:b/>
          <w:sz w:val="26"/>
          <w:szCs w:val="26"/>
        </w:rPr>
        <w:t xml:space="preserve">.6. Kết quả hực hiện thủ tục hành chính: </w:t>
      </w:r>
      <w:r w:rsidRPr="009514DA">
        <w:rPr>
          <w:sz w:val="26"/>
          <w:szCs w:val="26"/>
          <w:shd w:val="clear" w:color="auto" w:fill="FFFFFF"/>
        </w:rPr>
        <w:t> </w:t>
      </w:r>
      <w:r w:rsidRPr="009514DA">
        <w:rPr>
          <w:sz w:val="26"/>
          <w:szCs w:val="26"/>
          <w:lang w:val="hr-HR"/>
        </w:rPr>
        <w:t>Giấy phép lưu hành xe quá tải trọng, xe quá khổ giới hạn, xe bánh xích, xe vận chuyển hàng siêu trường, siêu trọng trên đường bộ.</w:t>
      </w:r>
    </w:p>
    <w:p w14:paraId="0F7432AE" w14:textId="77777777" w:rsidR="00ED140A" w:rsidRPr="009514DA" w:rsidRDefault="00ED140A" w:rsidP="00ED140A">
      <w:pPr>
        <w:tabs>
          <w:tab w:val="left" w:pos="709"/>
        </w:tabs>
        <w:spacing w:before="120"/>
        <w:ind w:firstLine="284"/>
        <w:jc w:val="both"/>
        <w:rPr>
          <w:b/>
          <w:sz w:val="26"/>
          <w:szCs w:val="26"/>
          <w:lang w:val="en-US"/>
        </w:rPr>
      </w:pPr>
      <w:r w:rsidRPr="009514DA">
        <w:rPr>
          <w:b/>
          <w:sz w:val="26"/>
          <w:szCs w:val="26"/>
        </w:rPr>
        <w:t xml:space="preserve">   </w:t>
      </w:r>
      <w:r w:rsidRPr="009514DA">
        <w:rPr>
          <w:rFonts w:eastAsia="Times New Roman"/>
          <w:b/>
          <w:sz w:val="26"/>
          <w:szCs w:val="26"/>
          <w:lang w:val="en-US"/>
        </w:rPr>
        <w:t>64</w:t>
      </w:r>
      <w:r w:rsidRPr="009514DA">
        <w:rPr>
          <w:b/>
          <w:sz w:val="26"/>
          <w:szCs w:val="26"/>
        </w:rPr>
        <w:t xml:space="preserve">.7. Phí, lệ phí (nếu có): </w:t>
      </w:r>
      <w:r w:rsidRPr="009514DA">
        <w:rPr>
          <w:sz w:val="26"/>
          <w:szCs w:val="26"/>
        </w:rPr>
        <w:t>Không</w:t>
      </w:r>
      <w:r w:rsidRPr="009514DA">
        <w:rPr>
          <w:sz w:val="26"/>
          <w:szCs w:val="26"/>
          <w:lang w:val="en-US"/>
        </w:rPr>
        <w:t xml:space="preserve"> có.</w:t>
      </w:r>
    </w:p>
    <w:p w14:paraId="77C8FD4F" w14:textId="77777777" w:rsidR="00ED140A" w:rsidRPr="009514DA" w:rsidRDefault="00ED140A" w:rsidP="00ED140A">
      <w:pPr>
        <w:tabs>
          <w:tab w:val="left" w:pos="709"/>
        </w:tabs>
        <w:spacing w:before="120"/>
        <w:ind w:firstLine="426"/>
        <w:jc w:val="both"/>
        <w:rPr>
          <w:sz w:val="26"/>
          <w:szCs w:val="26"/>
        </w:rPr>
      </w:pPr>
      <w:r w:rsidRPr="009514DA">
        <w:rPr>
          <w:rFonts w:eastAsia="Times New Roman"/>
          <w:b/>
          <w:sz w:val="26"/>
          <w:szCs w:val="26"/>
          <w:lang w:val="en-US"/>
        </w:rPr>
        <w:t>64</w:t>
      </w:r>
      <w:r w:rsidRPr="009514DA">
        <w:rPr>
          <w:b/>
          <w:sz w:val="26"/>
          <w:szCs w:val="26"/>
        </w:rPr>
        <w:t>.8. Tên mẫu đơn, mẫu tờ khai:</w:t>
      </w:r>
    </w:p>
    <w:p w14:paraId="74AABBD1" w14:textId="77777777" w:rsidR="00ED140A" w:rsidRPr="009514DA" w:rsidRDefault="00ED140A" w:rsidP="00ED140A">
      <w:pPr>
        <w:spacing w:before="120"/>
        <w:ind w:firstLine="567"/>
        <w:jc w:val="both"/>
        <w:rPr>
          <w:sz w:val="26"/>
          <w:szCs w:val="26"/>
          <w:lang w:val="hr-HR"/>
        </w:rPr>
      </w:pPr>
      <w:r w:rsidRPr="009514DA">
        <w:rPr>
          <w:sz w:val="26"/>
          <w:szCs w:val="26"/>
          <w:lang w:val="hr-HR"/>
        </w:rPr>
        <w:t>- Đơn đề nghị cấp giấy phép lưu hành xe quá tải trọng, xe quá khổ giới hạn, xe vận chuyển hàng siêu trường, siêu trọng trên đường bộ theo mẫu Phụ lục 1 ban hành kèm theo Thông tư số 35/2023/TT-BGTVT ngày 13/12/2023 của Bộ trưởng Bộ Giao thông vận tải.</w:t>
      </w:r>
    </w:p>
    <w:p w14:paraId="54F429C0" w14:textId="77777777" w:rsidR="00ED140A" w:rsidRPr="009514DA" w:rsidRDefault="00ED140A" w:rsidP="00ED140A">
      <w:pPr>
        <w:spacing w:before="120"/>
        <w:ind w:firstLine="567"/>
        <w:jc w:val="both"/>
        <w:rPr>
          <w:sz w:val="26"/>
          <w:szCs w:val="26"/>
          <w:lang w:val="hr-HR"/>
        </w:rPr>
      </w:pPr>
      <w:r w:rsidRPr="009514DA">
        <w:rPr>
          <w:sz w:val="26"/>
          <w:szCs w:val="26"/>
          <w:lang w:val="hr-HR"/>
        </w:rPr>
        <w:t>- Đơn đề nghị cấp giấy phép lưu hành xe bánh xích tự hành trên đường bộ theo mẫu Phụ lục 2 ban hành kèm theo Thông tư số 35/2023/TT-BGTVT ngày 13/12/2023 của Bộ trưởng Bộ Giao thông vận tải.</w:t>
      </w:r>
    </w:p>
    <w:p w14:paraId="35F28916" w14:textId="77777777" w:rsidR="00ED140A" w:rsidRPr="009514DA" w:rsidRDefault="00ED140A" w:rsidP="00ED140A">
      <w:pPr>
        <w:tabs>
          <w:tab w:val="left" w:pos="709"/>
        </w:tabs>
        <w:spacing w:before="120"/>
        <w:jc w:val="both"/>
        <w:rPr>
          <w:bCs/>
          <w:sz w:val="26"/>
          <w:szCs w:val="26"/>
          <w:lang w:val="en-US"/>
        </w:rPr>
      </w:pPr>
      <w:r w:rsidRPr="009514DA">
        <w:rPr>
          <w:b/>
          <w:sz w:val="26"/>
          <w:szCs w:val="26"/>
        </w:rPr>
        <w:t xml:space="preserve">        </w:t>
      </w:r>
      <w:r w:rsidRPr="009514DA">
        <w:rPr>
          <w:rFonts w:eastAsia="Times New Roman"/>
          <w:b/>
          <w:sz w:val="26"/>
          <w:szCs w:val="26"/>
          <w:lang w:val="en-US"/>
        </w:rPr>
        <w:t>64</w:t>
      </w:r>
      <w:r w:rsidRPr="009514DA">
        <w:rPr>
          <w:b/>
          <w:sz w:val="26"/>
          <w:szCs w:val="26"/>
        </w:rPr>
        <w:t>.9. Yêu cầu, điều kiện thực hiện thủ tục hành chính:</w:t>
      </w:r>
      <w:r w:rsidRPr="009514DA">
        <w:rPr>
          <w:b/>
          <w:sz w:val="26"/>
          <w:szCs w:val="26"/>
          <w:lang w:val="en-US"/>
        </w:rPr>
        <w:t xml:space="preserve"> </w:t>
      </w:r>
      <w:r w:rsidRPr="009514DA">
        <w:rPr>
          <w:bCs/>
          <w:sz w:val="26"/>
          <w:szCs w:val="26"/>
          <w:lang w:val="en-US"/>
        </w:rPr>
        <w:t>Không có.</w:t>
      </w:r>
    </w:p>
    <w:p w14:paraId="3481DEC5" w14:textId="77777777" w:rsidR="00ED140A" w:rsidRPr="009514DA" w:rsidRDefault="00ED140A" w:rsidP="00ED140A">
      <w:pPr>
        <w:spacing w:before="120"/>
        <w:ind w:firstLine="426"/>
        <w:jc w:val="both"/>
        <w:rPr>
          <w:b/>
          <w:sz w:val="26"/>
          <w:szCs w:val="26"/>
        </w:rPr>
      </w:pPr>
      <w:r w:rsidRPr="009514DA">
        <w:rPr>
          <w:sz w:val="26"/>
          <w:szCs w:val="26"/>
        </w:rPr>
        <w:t xml:space="preserve">   </w:t>
      </w:r>
      <w:r w:rsidRPr="009514DA">
        <w:rPr>
          <w:rFonts w:eastAsia="Times New Roman"/>
          <w:b/>
          <w:sz w:val="26"/>
          <w:szCs w:val="26"/>
          <w:lang w:val="en-US"/>
        </w:rPr>
        <w:t>64</w:t>
      </w:r>
      <w:r w:rsidRPr="009514DA">
        <w:rPr>
          <w:b/>
          <w:sz w:val="26"/>
          <w:szCs w:val="26"/>
        </w:rPr>
        <w:t>.10. Căn cứ pháp lý của thủ tục hành chính:</w:t>
      </w:r>
    </w:p>
    <w:p w14:paraId="754BF3DF" w14:textId="77777777" w:rsidR="00ED140A" w:rsidRPr="009514DA" w:rsidRDefault="00ED140A" w:rsidP="00ED140A">
      <w:pPr>
        <w:spacing w:before="120"/>
        <w:ind w:firstLine="567"/>
        <w:jc w:val="both"/>
        <w:rPr>
          <w:sz w:val="26"/>
          <w:szCs w:val="26"/>
        </w:rPr>
      </w:pPr>
      <w:r w:rsidRPr="009514DA">
        <w:rPr>
          <w:sz w:val="26"/>
          <w:szCs w:val="26"/>
          <w:lang w:val="nl-NL"/>
        </w:rPr>
        <w:t>1. Luật Giao thông đường bộ;</w:t>
      </w:r>
    </w:p>
    <w:p w14:paraId="7DD796B6" w14:textId="77777777" w:rsidR="00ED140A" w:rsidRPr="009514DA" w:rsidRDefault="00ED140A" w:rsidP="00ED140A">
      <w:pPr>
        <w:spacing w:before="120"/>
        <w:ind w:firstLine="567"/>
        <w:jc w:val="both"/>
        <w:rPr>
          <w:sz w:val="26"/>
          <w:szCs w:val="26"/>
          <w:lang w:val="nl-NL"/>
        </w:rPr>
      </w:pPr>
      <w:r w:rsidRPr="009514DA">
        <w:rPr>
          <w:sz w:val="26"/>
          <w:szCs w:val="26"/>
          <w:lang w:val="nl-NL"/>
        </w:rPr>
        <w:t xml:space="preserve">2. Thông tư số 46/2015/TT-BGTVT ngày 07/9/2015 của </w:t>
      </w:r>
      <w:r w:rsidRPr="009514DA">
        <w:rPr>
          <w:bCs/>
          <w:sz w:val="26"/>
          <w:szCs w:val="26"/>
          <w:lang w:val="nl-NL"/>
        </w:rPr>
        <w:t>Bộ GTVT quy định về tải trọng, khổ giới hạn của đường bộ; lưu hành xe quá tải trọng, xe quá khổ giới hạn</w:t>
      </w:r>
      <w:r w:rsidRPr="009514DA">
        <w:rPr>
          <w:bCs/>
          <w:i/>
          <w:sz w:val="26"/>
          <w:szCs w:val="26"/>
          <w:lang w:val="nl-NL"/>
        </w:rPr>
        <w:t>,</w:t>
      </w:r>
      <w:r w:rsidRPr="009514DA">
        <w:rPr>
          <w:bCs/>
          <w:sz w:val="26"/>
          <w:szCs w:val="26"/>
          <w:lang w:val="nl-NL"/>
        </w:rPr>
        <w:t xml:space="preserve"> xe bánh xích trên đường bộ; vận chuyển hàng siêu trường, siêu trọng; giới hạn xếp hàng hoá trên phương tiện giao thông đường bộ khi tham gia giao thông trên đường bộ</w:t>
      </w:r>
      <w:r w:rsidRPr="009514DA">
        <w:rPr>
          <w:sz w:val="26"/>
          <w:szCs w:val="26"/>
          <w:lang w:val="nl-NL"/>
        </w:rPr>
        <w:t>;</w:t>
      </w:r>
    </w:p>
    <w:p w14:paraId="52BDC91D" w14:textId="77777777" w:rsidR="00ED140A" w:rsidRPr="009514DA" w:rsidRDefault="00ED140A" w:rsidP="00ED140A">
      <w:pPr>
        <w:spacing w:before="120"/>
        <w:ind w:firstLine="567"/>
        <w:jc w:val="both"/>
        <w:rPr>
          <w:sz w:val="26"/>
          <w:szCs w:val="26"/>
          <w:lang w:val="nl-NL"/>
        </w:rPr>
      </w:pPr>
      <w:r w:rsidRPr="009514DA">
        <w:rPr>
          <w:sz w:val="26"/>
          <w:szCs w:val="26"/>
          <w:lang w:val="nl-NL"/>
        </w:rPr>
        <w:t>3. Thông tư số 35/2023/TT-BGTVT ngày 13 tháng 12 năm 2023 của Bộ trưởng Bộ Giao thông vận tải sửa đổi, bổ sung một số điều của Thông tư số 46/2015/TT- BGTVT ngày 07 tháng 9 năm 2015 của Bộ trưởng Bộ Giao thông vận tải quy định về tải trọng, khổ giới hạn của đường bộ; lưu hành xe quá tải trọng, xe quá khổ giới hạn, xe bánh xích trên đường bộ; vận chuyển hàng siêu trường, siêu trọng và giới hạn xếp hàng hóa trên phương tiện giao thông đường bộ khi tham gia giao thông trên đường bộ;</w:t>
      </w:r>
    </w:p>
    <w:p w14:paraId="55D94742" w14:textId="77777777" w:rsidR="00ED140A" w:rsidRPr="009514DA" w:rsidRDefault="00ED140A" w:rsidP="00ED140A">
      <w:pPr>
        <w:spacing w:before="120"/>
        <w:ind w:firstLine="567"/>
        <w:jc w:val="both"/>
        <w:rPr>
          <w:sz w:val="26"/>
          <w:szCs w:val="26"/>
        </w:rPr>
      </w:pPr>
      <w:r w:rsidRPr="009514DA">
        <w:rPr>
          <w:sz w:val="26"/>
          <w:szCs w:val="26"/>
          <w:lang w:val="nl-NL"/>
        </w:rPr>
        <w:t>4. Quyết định số 23/QĐ-BGTVT ngày 10/01/2024 của Bộ Giao thông vận tải về việc công bố thủ tục hành chính được sửa đổi, bổ sung trong lĩnh vực đường bộ thuộc phạm vi chức năng quản lý của Bộ Giao thông vận tải.</w:t>
      </w:r>
    </w:p>
    <w:p w14:paraId="0B8F9422" w14:textId="77777777" w:rsidR="00ED140A" w:rsidRPr="009514DA" w:rsidRDefault="00ED140A" w:rsidP="00ED140A">
      <w:pPr>
        <w:spacing w:before="120" w:after="120"/>
        <w:ind w:firstLine="630"/>
        <w:rPr>
          <w:i/>
          <w:sz w:val="26"/>
          <w:szCs w:val="26"/>
        </w:rPr>
      </w:pPr>
      <w:r w:rsidRPr="009514DA">
        <w:rPr>
          <w:rFonts w:eastAsia="Times New Roman"/>
          <w:b/>
          <w:sz w:val="26"/>
          <w:szCs w:val="26"/>
          <w:lang w:val="en-US"/>
        </w:rPr>
        <w:t>64</w:t>
      </w:r>
      <w:r w:rsidRPr="009514DA">
        <w:rPr>
          <w:b/>
          <w:sz w:val="26"/>
          <w:szCs w:val="26"/>
        </w:rPr>
        <w:t>.11. Lưu hồ sơ (ISO):</w:t>
      </w:r>
    </w:p>
    <w:tbl>
      <w:tblPr>
        <w:tblpPr w:leftFromText="180" w:rightFromText="180" w:bottomFromText="160" w:vertAnchor="text"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3"/>
        <w:gridCol w:w="2090"/>
      </w:tblGrid>
      <w:tr w:rsidR="009514DA" w:rsidRPr="009514DA" w14:paraId="540E210B" w14:textId="77777777" w:rsidTr="00ED140A">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1E329812" w14:textId="77777777" w:rsidR="00ED140A" w:rsidRPr="009514DA" w:rsidRDefault="00ED140A">
            <w:pPr>
              <w:spacing w:line="256" w:lineRule="auto"/>
              <w:jc w:val="center"/>
              <w:rPr>
                <w:sz w:val="26"/>
                <w:szCs w:val="26"/>
              </w:rPr>
            </w:pPr>
            <w:r w:rsidRPr="009514DA">
              <w:rPr>
                <w:b/>
                <w:bCs/>
                <w:sz w:val="26"/>
                <w:szCs w:val="26"/>
              </w:rPr>
              <w:t>Thành phần hồ sơ lưu</w:t>
            </w:r>
          </w:p>
        </w:tc>
        <w:tc>
          <w:tcPr>
            <w:tcW w:w="1115" w:type="pct"/>
            <w:tcBorders>
              <w:top w:val="single" w:sz="4" w:space="0" w:color="auto"/>
              <w:left w:val="single" w:sz="4" w:space="0" w:color="auto"/>
              <w:bottom w:val="single" w:sz="4" w:space="0" w:color="auto"/>
              <w:right w:val="single" w:sz="4" w:space="0" w:color="auto"/>
            </w:tcBorders>
            <w:vAlign w:val="center"/>
            <w:hideMark/>
          </w:tcPr>
          <w:p w14:paraId="1600BB77" w14:textId="77777777" w:rsidR="00ED140A" w:rsidRPr="009514DA" w:rsidRDefault="00ED140A">
            <w:pPr>
              <w:spacing w:line="256" w:lineRule="auto"/>
              <w:jc w:val="center"/>
              <w:rPr>
                <w:b/>
                <w:sz w:val="26"/>
                <w:szCs w:val="26"/>
              </w:rPr>
            </w:pPr>
            <w:r w:rsidRPr="009514DA">
              <w:rPr>
                <w:b/>
                <w:sz w:val="26"/>
                <w:szCs w:val="26"/>
              </w:rPr>
              <w:t>Bộ phận lưu trữ</w:t>
            </w:r>
          </w:p>
        </w:tc>
        <w:tc>
          <w:tcPr>
            <w:tcW w:w="1124" w:type="pct"/>
            <w:tcBorders>
              <w:top w:val="single" w:sz="4" w:space="0" w:color="auto"/>
              <w:left w:val="single" w:sz="4" w:space="0" w:color="auto"/>
              <w:bottom w:val="single" w:sz="4" w:space="0" w:color="auto"/>
              <w:right w:val="single" w:sz="4" w:space="0" w:color="auto"/>
            </w:tcBorders>
            <w:vAlign w:val="center"/>
            <w:hideMark/>
          </w:tcPr>
          <w:p w14:paraId="35247E4D" w14:textId="77777777" w:rsidR="00ED140A" w:rsidRPr="009514DA" w:rsidRDefault="00ED140A">
            <w:pPr>
              <w:spacing w:line="256" w:lineRule="auto"/>
              <w:jc w:val="center"/>
              <w:rPr>
                <w:sz w:val="26"/>
                <w:szCs w:val="26"/>
              </w:rPr>
            </w:pPr>
            <w:r w:rsidRPr="009514DA">
              <w:rPr>
                <w:b/>
                <w:bCs/>
                <w:sz w:val="26"/>
                <w:szCs w:val="26"/>
              </w:rPr>
              <w:t>Thời gian lưu</w:t>
            </w:r>
          </w:p>
        </w:tc>
      </w:tr>
      <w:tr w:rsidR="009514DA" w:rsidRPr="009514DA" w14:paraId="1BC24B7D" w14:textId="77777777" w:rsidTr="00ED140A">
        <w:trPr>
          <w:trHeight w:val="517"/>
        </w:trPr>
        <w:tc>
          <w:tcPr>
            <w:tcW w:w="2761" w:type="pct"/>
            <w:tcBorders>
              <w:top w:val="single" w:sz="4" w:space="0" w:color="auto"/>
              <w:left w:val="single" w:sz="4" w:space="0" w:color="auto"/>
              <w:bottom w:val="single" w:sz="4" w:space="0" w:color="auto"/>
              <w:right w:val="single" w:sz="4" w:space="0" w:color="auto"/>
            </w:tcBorders>
            <w:vAlign w:val="center"/>
            <w:hideMark/>
          </w:tcPr>
          <w:p w14:paraId="3D16915E" w14:textId="77777777" w:rsidR="00ED140A" w:rsidRPr="009514DA" w:rsidRDefault="00ED140A">
            <w:pPr>
              <w:pStyle w:val="ListParagraph"/>
              <w:spacing w:line="256" w:lineRule="auto"/>
              <w:ind w:left="0"/>
              <w:jc w:val="both"/>
              <w:rPr>
                <w:rFonts w:ascii="Times New Roman" w:hAnsi="Times New Roman" w:cs="Times New Roman"/>
                <w:sz w:val="26"/>
                <w:szCs w:val="26"/>
              </w:rPr>
            </w:pPr>
            <w:r w:rsidRPr="009514DA">
              <w:rPr>
                <w:rFonts w:ascii="Times New Roman" w:hAnsi="Times New Roman" w:cs="Times New Roman"/>
                <w:sz w:val="26"/>
                <w:szCs w:val="26"/>
              </w:rPr>
              <w:t>- Kết quả giải quyết TTHC hoặc VB trả lời của đơn vị đối với hồ sơ không đáp ứng yêu cầu, điều kiện.</w:t>
            </w:r>
          </w:p>
          <w:p w14:paraId="25D38BFB" w14:textId="77777777" w:rsidR="00ED140A" w:rsidRPr="009514DA" w:rsidRDefault="00ED140A">
            <w:pPr>
              <w:spacing w:line="256" w:lineRule="auto"/>
              <w:rPr>
                <w:sz w:val="26"/>
                <w:szCs w:val="26"/>
              </w:rPr>
            </w:pPr>
            <w:r w:rsidRPr="009514DA">
              <w:rPr>
                <w:sz w:val="26"/>
                <w:szCs w:val="26"/>
              </w:rPr>
              <w:t>- Hồ sơ thẩm định (nếu có)</w:t>
            </w:r>
          </w:p>
          <w:p w14:paraId="3FADE4F0" w14:textId="77777777" w:rsidR="00ED140A" w:rsidRPr="009514DA" w:rsidRDefault="00ED140A">
            <w:pPr>
              <w:spacing w:line="256" w:lineRule="auto"/>
              <w:rPr>
                <w:sz w:val="26"/>
                <w:szCs w:val="26"/>
              </w:rPr>
            </w:pPr>
            <w:r w:rsidRPr="009514DA">
              <w:rPr>
                <w:sz w:val="26"/>
                <w:szCs w:val="26"/>
              </w:rPr>
              <w:t>- Văn bản trình cơ quan cấp trên (nếu có)</w:t>
            </w:r>
          </w:p>
        </w:tc>
        <w:tc>
          <w:tcPr>
            <w:tcW w:w="1115" w:type="pct"/>
            <w:tcBorders>
              <w:top w:val="single" w:sz="4" w:space="0" w:color="auto"/>
              <w:left w:val="single" w:sz="4" w:space="0" w:color="auto"/>
              <w:bottom w:val="single" w:sz="4" w:space="0" w:color="auto"/>
              <w:right w:val="single" w:sz="4" w:space="0" w:color="auto"/>
            </w:tcBorders>
            <w:vAlign w:val="center"/>
            <w:hideMark/>
          </w:tcPr>
          <w:p w14:paraId="0D34B357" w14:textId="77777777" w:rsidR="00ED140A" w:rsidRPr="009514DA" w:rsidRDefault="00ED140A">
            <w:pPr>
              <w:spacing w:line="256" w:lineRule="auto"/>
              <w:jc w:val="both"/>
              <w:rPr>
                <w:sz w:val="26"/>
                <w:szCs w:val="26"/>
              </w:rPr>
            </w:pPr>
            <w:r w:rsidRPr="009514DA">
              <w:rPr>
                <w:sz w:val="26"/>
                <w:szCs w:val="26"/>
              </w:rPr>
              <w:t>Phòng Q</w:t>
            </w:r>
            <w:r w:rsidRPr="009514DA">
              <w:rPr>
                <w:rFonts w:eastAsia="Times New Roman"/>
                <w:sz w:val="26"/>
                <w:szCs w:val="26"/>
              </w:rPr>
              <w:t>uản Kết cấu hạ tầng giao thông</w:t>
            </w:r>
          </w:p>
        </w:tc>
        <w:tc>
          <w:tcPr>
            <w:tcW w:w="1124" w:type="pct"/>
            <w:tcBorders>
              <w:top w:val="single" w:sz="4" w:space="0" w:color="auto"/>
              <w:left w:val="single" w:sz="4" w:space="0" w:color="auto"/>
              <w:bottom w:val="single" w:sz="4" w:space="0" w:color="auto"/>
              <w:right w:val="single" w:sz="4" w:space="0" w:color="auto"/>
            </w:tcBorders>
            <w:vAlign w:val="center"/>
            <w:hideMark/>
          </w:tcPr>
          <w:p w14:paraId="39D0D684" w14:textId="77777777" w:rsidR="00ED140A" w:rsidRPr="009514DA" w:rsidRDefault="00ED140A">
            <w:pPr>
              <w:spacing w:line="256" w:lineRule="auto"/>
              <w:jc w:val="both"/>
              <w:rPr>
                <w:sz w:val="26"/>
                <w:szCs w:val="26"/>
              </w:rPr>
            </w:pPr>
            <w:r w:rsidRPr="009514DA">
              <w:rPr>
                <w:sz w:val="26"/>
                <w:szCs w:val="26"/>
              </w:rPr>
              <w:t>Từ 05 năm sau đó chuyển hồ sơ đến kho lưu trữ của Sở</w: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begin"/>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 </w:instrText>
            </w:r>
            <w:r w:rsidRPr="009514DA">
              <w:rPr>
                <w:sz w:val="26"/>
                <w:szCs w:val="26"/>
              </w:rPr>
              <w:fldChar w:fldCharType="end"/>
            </w:r>
            <w:r w:rsidRPr="009514DA">
              <w:rPr>
                <w:sz w:val="26"/>
                <w:szCs w:val="26"/>
              </w:rPr>
              <w:instrText xml:space="preserve">Từ ... năm, sau đó chuyển hồ sơ đến kho lưu trữ của đơn vị (hoặc lưu trữ tỉnh, huyện) </w:instrText>
            </w:r>
            <w:r w:rsidRPr="009514DA">
              <w:rPr>
                <w:sz w:val="26"/>
                <w:szCs w:val="26"/>
              </w:rPr>
              <w:fldChar w:fldCharType="end"/>
            </w:r>
          </w:p>
        </w:tc>
      </w:tr>
    </w:tbl>
    <w:p w14:paraId="07D6C378" w14:textId="77777777" w:rsidR="00ED140A" w:rsidRPr="009514DA" w:rsidRDefault="00ED140A" w:rsidP="00ED140A">
      <w:pPr>
        <w:tabs>
          <w:tab w:val="left" w:pos="142"/>
        </w:tabs>
        <w:spacing w:before="60" w:after="60"/>
        <w:ind w:left="560" w:firstLine="700"/>
        <w:rPr>
          <w:rFonts w:eastAsia="Times New Roman"/>
          <w:sz w:val="26"/>
          <w:szCs w:val="26"/>
        </w:rPr>
      </w:pPr>
    </w:p>
    <w:p w14:paraId="551589E4" w14:textId="77777777" w:rsidR="00ED140A" w:rsidRPr="009514DA" w:rsidRDefault="00ED140A" w:rsidP="00ED140A">
      <w:pPr>
        <w:tabs>
          <w:tab w:val="left" w:pos="142"/>
        </w:tabs>
        <w:spacing w:before="60" w:after="60"/>
        <w:ind w:left="560" w:firstLine="700"/>
        <w:rPr>
          <w:rFonts w:eastAsia="Times New Roman"/>
          <w:sz w:val="26"/>
          <w:szCs w:val="26"/>
        </w:rPr>
      </w:pPr>
    </w:p>
    <w:p w14:paraId="3657CB9E" w14:textId="77777777" w:rsidR="00ED140A" w:rsidRPr="009514DA" w:rsidRDefault="00ED140A" w:rsidP="00ED140A">
      <w:pPr>
        <w:tabs>
          <w:tab w:val="left" w:pos="142"/>
        </w:tabs>
        <w:spacing w:before="60" w:after="60"/>
        <w:ind w:left="560" w:firstLine="700"/>
        <w:rPr>
          <w:rFonts w:eastAsia="Times New Roman"/>
          <w:sz w:val="26"/>
          <w:szCs w:val="26"/>
        </w:rPr>
      </w:pPr>
    </w:p>
    <w:p w14:paraId="612B336E" w14:textId="77777777" w:rsidR="00ED140A" w:rsidRPr="009514DA" w:rsidRDefault="00ED140A" w:rsidP="00ED140A">
      <w:pPr>
        <w:tabs>
          <w:tab w:val="left" w:pos="142"/>
        </w:tabs>
        <w:spacing w:before="60" w:after="60"/>
        <w:ind w:left="560" w:firstLine="700"/>
        <w:rPr>
          <w:rFonts w:eastAsia="Times New Roman"/>
          <w:sz w:val="26"/>
          <w:szCs w:val="26"/>
        </w:rPr>
      </w:pPr>
    </w:p>
    <w:p w14:paraId="5160E44B" w14:textId="77777777" w:rsidR="00ED140A" w:rsidRPr="009514DA" w:rsidRDefault="00ED140A" w:rsidP="00ED140A">
      <w:pPr>
        <w:tabs>
          <w:tab w:val="left" w:pos="142"/>
        </w:tabs>
        <w:spacing w:before="60" w:after="60"/>
        <w:ind w:left="560" w:firstLine="700"/>
        <w:rPr>
          <w:rFonts w:eastAsia="Times New Roman"/>
          <w:sz w:val="26"/>
          <w:szCs w:val="26"/>
        </w:rPr>
      </w:pPr>
    </w:p>
    <w:p w14:paraId="0D22E937" w14:textId="77777777" w:rsidR="00ED140A" w:rsidRPr="009514DA" w:rsidRDefault="00ED140A" w:rsidP="00ED140A">
      <w:pPr>
        <w:tabs>
          <w:tab w:val="left" w:pos="142"/>
        </w:tabs>
        <w:spacing w:before="60" w:after="60"/>
        <w:ind w:left="560" w:firstLine="700"/>
        <w:rPr>
          <w:rFonts w:eastAsia="Times New Roman"/>
          <w:sz w:val="26"/>
          <w:szCs w:val="26"/>
        </w:rPr>
      </w:pPr>
    </w:p>
    <w:p w14:paraId="0F599FE7" w14:textId="77777777" w:rsidR="00ED140A" w:rsidRPr="009514DA" w:rsidRDefault="00ED140A" w:rsidP="00ED140A">
      <w:pPr>
        <w:tabs>
          <w:tab w:val="left" w:pos="142"/>
        </w:tabs>
        <w:spacing w:before="60" w:after="60"/>
        <w:ind w:left="560" w:firstLine="700"/>
        <w:rPr>
          <w:rFonts w:eastAsia="Times New Roman"/>
          <w:sz w:val="26"/>
          <w:szCs w:val="26"/>
        </w:rPr>
      </w:pPr>
    </w:p>
    <w:p w14:paraId="7C5807E1" w14:textId="77777777" w:rsidR="00ED140A" w:rsidRPr="009514DA" w:rsidRDefault="00ED140A" w:rsidP="00ED140A">
      <w:pPr>
        <w:tabs>
          <w:tab w:val="left" w:pos="142"/>
        </w:tabs>
        <w:spacing w:before="60" w:after="60"/>
        <w:ind w:left="560" w:firstLine="700"/>
        <w:rPr>
          <w:rFonts w:eastAsia="Times New Roman"/>
          <w:sz w:val="26"/>
          <w:szCs w:val="26"/>
        </w:rPr>
      </w:pPr>
    </w:p>
    <w:p w14:paraId="58332DF6" w14:textId="77777777" w:rsidR="00ED140A" w:rsidRPr="009514DA" w:rsidRDefault="00ED140A" w:rsidP="00ED140A">
      <w:pPr>
        <w:tabs>
          <w:tab w:val="left" w:pos="142"/>
        </w:tabs>
        <w:spacing w:before="60" w:after="60"/>
        <w:ind w:left="560" w:firstLine="700"/>
        <w:rPr>
          <w:rFonts w:eastAsia="Times New Roman"/>
          <w:sz w:val="26"/>
          <w:szCs w:val="26"/>
        </w:rPr>
      </w:pPr>
    </w:p>
    <w:p w14:paraId="3E770D82" w14:textId="77777777" w:rsidR="00ED140A" w:rsidRPr="009514DA" w:rsidRDefault="00ED140A" w:rsidP="00ED140A">
      <w:pPr>
        <w:tabs>
          <w:tab w:val="left" w:pos="142"/>
        </w:tabs>
        <w:spacing w:before="60" w:after="60"/>
        <w:ind w:left="560" w:firstLine="700"/>
        <w:rPr>
          <w:rFonts w:eastAsia="Times New Roman"/>
          <w:sz w:val="26"/>
          <w:szCs w:val="26"/>
        </w:rPr>
      </w:pPr>
    </w:p>
    <w:p w14:paraId="784E1794" w14:textId="77777777" w:rsidR="00ED140A" w:rsidRPr="009514DA" w:rsidRDefault="00ED140A" w:rsidP="00ED140A">
      <w:pPr>
        <w:tabs>
          <w:tab w:val="left" w:pos="142"/>
        </w:tabs>
        <w:spacing w:before="60" w:after="60"/>
        <w:ind w:left="560" w:firstLine="700"/>
        <w:rPr>
          <w:rFonts w:eastAsia="Times New Roman"/>
          <w:sz w:val="26"/>
          <w:szCs w:val="26"/>
        </w:rPr>
      </w:pPr>
    </w:p>
    <w:p w14:paraId="66EB836C" w14:textId="77777777" w:rsidR="00ED140A" w:rsidRPr="009514DA" w:rsidRDefault="00ED140A" w:rsidP="00ED140A">
      <w:pPr>
        <w:tabs>
          <w:tab w:val="left" w:pos="142"/>
        </w:tabs>
        <w:spacing w:before="60" w:after="60"/>
        <w:ind w:left="560" w:firstLine="700"/>
        <w:rPr>
          <w:rFonts w:eastAsia="Times New Roman"/>
          <w:sz w:val="26"/>
          <w:szCs w:val="26"/>
        </w:rPr>
      </w:pPr>
    </w:p>
    <w:p w14:paraId="741DAD68" w14:textId="77777777" w:rsidR="00ED140A" w:rsidRPr="009514DA" w:rsidRDefault="00ED140A" w:rsidP="00ED140A">
      <w:pPr>
        <w:tabs>
          <w:tab w:val="left" w:pos="142"/>
        </w:tabs>
        <w:spacing w:before="60" w:after="60"/>
        <w:ind w:left="560" w:firstLine="700"/>
        <w:rPr>
          <w:rFonts w:eastAsia="Times New Roman"/>
          <w:sz w:val="26"/>
          <w:szCs w:val="26"/>
        </w:rPr>
      </w:pPr>
    </w:p>
    <w:p w14:paraId="3192738E" w14:textId="77777777" w:rsidR="00ED140A" w:rsidRPr="009514DA" w:rsidRDefault="00ED140A" w:rsidP="00ED140A">
      <w:pPr>
        <w:tabs>
          <w:tab w:val="left" w:pos="142"/>
        </w:tabs>
        <w:spacing w:before="60" w:after="60"/>
        <w:ind w:left="560" w:firstLine="700"/>
        <w:rPr>
          <w:rFonts w:eastAsia="Times New Roman"/>
          <w:sz w:val="26"/>
          <w:szCs w:val="26"/>
        </w:rPr>
      </w:pPr>
    </w:p>
    <w:p w14:paraId="5A67E354" w14:textId="77777777" w:rsidR="00ED140A" w:rsidRPr="009514DA" w:rsidRDefault="00ED140A" w:rsidP="00ED140A">
      <w:pPr>
        <w:tabs>
          <w:tab w:val="left" w:pos="142"/>
        </w:tabs>
        <w:spacing w:before="60" w:after="60"/>
        <w:ind w:left="560" w:firstLine="700"/>
        <w:rPr>
          <w:rFonts w:eastAsia="Times New Roman"/>
          <w:sz w:val="26"/>
          <w:szCs w:val="26"/>
        </w:rPr>
      </w:pPr>
    </w:p>
    <w:p w14:paraId="5E88F810" w14:textId="77777777" w:rsidR="00ED140A" w:rsidRPr="009514DA" w:rsidRDefault="00ED140A" w:rsidP="00ED140A">
      <w:pPr>
        <w:tabs>
          <w:tab w:val="left" w:pos="142"/>
        </w:tabs>
        <w:spacing w:before="60" w:after="60"/>
        <w:ind w:left="560" w:firstLine="700"/>
        <w:rPr>
          <w:rFonts w:eastAsia="Times New Roman"/>
          <w:sz w:val="26"/>
          <w:szCs w:val="26"/>
        </w:rPr>
      </w:pPr>
    </w:p>
    <w:p w14:paraId="47A162E4" w14:textId="77777777" w:rsidR="00ED140A" w:rsidRPr="009514DA" w:rsidRDefault="00ED140A" w:rsidP="00ED140A">
      <w:pPr>
        <w:tabs>
          <w:tab w:val="left" w:pos="142"/>
        </w:tabs>
        <w:spacing w:before="60" w:after="60"/>
        <w:ind w:left="560" w:firstLine="700"/>
        <w:rPr>
          <w:rFonts w:eastAsia="Times New Roman"/>
          <w:sz w:val="26"/>
          <w:szCs w:val="26"/>
        </w:rPr>
      </w:pPr>
    </w:p>
    <w:p w14:paraId="155B9FF2" w14:textId="77777777" w:rsidR="00ED140A" w:rsidRPr="009514DA" w:rsidRDefault="00ED140A" w:rsidP="00ED140A">
      <w:pPr>
        <w:tabs>
          <w:tab w:val="left" w:pos="142"/>
        </w:tabs>
        <w:spacing w:before="60" w:after="60"/>
        <w:ind w:left="560" w:firstLine="700"/>
        <w:rPr>
          <w:rFonts w:eastAsia="Times New Roman"/>
          <w:sz w:val="26"/>
          <w:szCs w:val="26"/>
        </w:rPr>
      </w:pPr>
    </w:p>
    <w:p w14:paraId="7713B597" w14:textId="77777777" w:rsidR="00ED140A" w:rsidRPr="009514DA" w:rsidRDefault="00ED140A" w:rsidP="00ED140A">
      <w:pPr>
        <w:widowControl w:val="0"/>
        <w:autoSpaceDE w:val="0"/>
        <w:autoSpaceDN w:val="0"/>
        <w:ind w:right="397"/>
        <w:jc w:val="center"/>
        <w:outlineLvl w:val="0"/>
        <w:rPr>
          <w:rFonts w:eastAsia="Times New Roman"/>
          <w:i/>
          <w:iCs/>
          <w:sz w:val="26"/>
          <w:szCs w:val="26"/>
          <w:lang w:val="en-US" w:eastAsia="en-US"/>
        </w:rPr>
      </w:pPr>
      <w:r w:rsidRPr="009514DA">
        <w:rPr>
          <w:rFonts w:eastAsia="Times New Roman"/>
          <w:i/>
          <w:iCs/>
          <w:sz w:val="26"/>
          <w:szCs w:val="26"/>
          <w:lang w:eastAsia="en-US"/>
        </w:rPr>
        <w:t xml:space="preserve">Phụ lục </w:t>
      </w:r>
      <w:r w:rsidRPr="009514DA">
        <w:rPr>
          <w:rFonts w:eastAsia="Times New Roman"/>
          <w:i/>
          <w:iCs/>
          <w:sz w:val="26"/>
          <w:szCs w:val="26"/>
          <w:lang w:val="en-US" w:eastAsia="en-US"/>
        </w:rPr>
        <w:t>1</w:t>
      </w:r>
    </w:p>
    <w:p w14:paraId="4A2A6847" w14:textId="77777777" w:rsidR="00ED140A" w:rsidRPr="009514DA" w:rsidRDefault="00ED140A" w:rsidP="00ED140A">
      <w:pPr>
        <w:widowControl w:val="0"/>
        <w:autoSpaceDE w:val="0"/>
        <w:autoSpaceDN w:val="0"/>
        <w:ind w:right="397"/>
        <w:jc w:val="center"/>
        <w:outlineLvl w:val="0"/>
        <w:rPr>
          <w:rFonts w:eastAsia="Times New Roman"/>
          <w:i/>
          <w:iCs/>
          <w:sz w:val="26"/>
          <w:szCs w:val="26"/>
          <w:lang w:eastAsia="en-US"/>
        </w:rPr>
      </w:pPr>
      <w:r w:rsidRPr="009514DA">
        <w:rPr>
          <w:rFonts w:eastAsia="Times New Roman"/>
          <w:i/>
          <w:iCs/>
          <w:sz w:val="26"/>
          <w:szCs w:val="26"/>
          <w:lang w:eastAsia="en-US"/>
        </w:rPr>
        <w:t>(Ban hành kèm theo Thông tư số</w:t>
      </w:r>
      <w:r w:rsidRPr="009514DA">
        <w:rPr>
          <w:rFonts w:eastAsia="Times New Roman"/>
          <w:i/>
          <w:iCs/>
          <w:sz w:val="26"/>
          <w:szCs w:val="26"/>
          <w:lang w:val="en-US" w:eastAsia="en-US"/>
        </w:rPr>
        <w:t xml:space="preserve"> 35</w:t>
      </w:r>
      <w:r w:rsidRPr="009514DA">
        <w:rPr>
          <w:rFonts w:eastAsia="Times New Roman"/>
          <w:i/>
          <w:iCs/>
          <w:sz w:val="26"/>
          <w:szCs w:val="26"/>
          <w:lang w:eastAsia="en-US"/>
        </w:rPr>
        <w:t xml:space="preserve">/2023/TT-BGTVT ngày </w:t>
      </w:r>
      <w:r w:rsidRPr="009514DA">
        <w:rPr>
          <w:rFonts w:eastAsia="Times New Roman"/>
          <w:i/>
          <w:iCs/>
          <w:sz w:val="26"/>
          <w:szCs w:val="26"/>
          <w:lang w:val="en-US" w:eastAsia="en-US"/>
        </w:rPr>
        <w:t>13</w:t>
      </w:r>
      <w:r w:rsidRPr="009514DA">
        <w:rPr>
          <w:rFonts w:eastAsia="Times New Roman"/>
          <w:i/>
          <w:iCs/>
          <w:sz w:val="26"/>
          <w:szCs w:val="26"/>
          <w:lang w:eastAsia="en-US"/>
        </w:rPr>
        <w:t xml:space="preserve">tháng </w:t>
      </w:r>
      <w:r w:rsidRPr="009514DA">
        <w:rPr>
          <w:rFonts w:eastAsia="Times New Roman"/>
          <w:i/>
          <w:iCs/>
          <w:sz w:val="26"/>
          <w:szCs w:val="26"/>
          <w:lang w:val="en-US" w:eastAsia="en-US"/>
        </w:rPr>
        <w:t xml:space="preserve">12 </w:t>
      </w:r>
      <w:r w:rsidRPr="009514DA">
        <w:rPr>
          <w:rFonts w:eastAsia="Times New Roman"/>
          <w:i/>
          <w:iCs/>
          <w:sz w:val="26"/>
          <w:szCs w:val="26"/>
          <w:lang w:eastAsia="en-US"/>
        </w:rPr>
        <w:t xml:space="preserve">năm 2023 </w:t>
      </w:r>
    </w:p>
    <w:p w14:paraId="57EF4089" w14:textId="77777777" w:rsidR="00ED140A" w:rsidRPr="009514DA" w:rsidRDefault="00ED140A" w:rsidP="00ED140A">
      <w:pPr>
        <w:widowControl w:val="0"/>
        <w:autoSpaceDE w:val="0"/>
        <w:autoSpaceDN w:val="0"/>
        <w:ind w:right="631"/>
        <w:jc w:val="center"/>
        <w:outlineLvl w:val="0"/>
        <w:rPr>
          <w:rFonts w:eastAsia="Times New Roman"/>
          <w:b/>
          <w:bCs/>
          <w:sz w:val="26"/>
          <w:szCs w:val="26"/>
          <w:lang w:eastAsia="en-US"/>
        </w:rPr>
      </w:pPr>
      <w:r w:rsidRPr="009514DA">
        <w:rPr>
          <w:rFonts w:eastAsia="Times New Roman"/>
          <w:i/>
          <w:iCs/>
          <w:sz w:val="26"/>
          <w:szCs w:val="26"/>
          <w:lang w:eastAsia="en-US"/>
        </w:rPr>
        <w:t>của Bộ trưởng Bộ Giao thông vận tải)</w:t>
      </w:r>
    </w:p>
    <w:p w14:paraId="108BB252" w14:textId="77777777" w:rsidR="00ED140A" w:rsidRPr="009514DA" w:rsidRDefault="00ED140A" w:rsidP="00ED140A">
      <w:pPr>
        <w:widowControl w:val="0"/>
        <w:autoSpaceDE w:val="0"/>
        <w:autoSpaceDN w:val="0"/>
        <w:spacing w:before="306"/>
        <w:ind w:right="631"/>
        <w:jc w:val="center"/>
        <w:outlineLvl w:val="0"/>
        <w:rPr>
          <w:rFonts w:eastAsia="Times New Roman"/>
          <w:b/>
          <w:bCs/>
          <w:sz w:val="26"/>
          <w:szCs w:val="26"/>
          <w:lang w:eastAsia="en-US"/>
        </w:rPr>
      </w:pPr>
      <w:r w:rsidRPr="009514DA">
        <w:rPr>
          <w:rFonts w:eastAsia="Times New Roman"/>
          <w:b/>
          <w:bCs/>
          <w:sz w:val="26"/>
          <w:szCs w:val="26"/>
          <w:lang w:eastAsia="en-US"/>
        </w:rPr>
        <w:t>CỘNG</w:t>
      </w:r>
      <w:r w:rsidRPr="009514DA">
        <w:rPr>
          <w:rFonts w:eastAsia="Times New Roman"/>
          <w:b/>
          <w:bCs/>
          <w:spacing w:val="-2"/>
          <w:sz w:val="26"/>
          <w:szCs w:val="26"/>
          <w:lang w:eastAsia="en-US"/>
        </w:rPr>
        <w:t xml:space="preserve"> </w:t>
      </w:r>
      <w:r w:rsidRPr="009514DA">
        <w:rPr>
          <w:rFonts w:eastAsia="Times New Roman"/>
          <w:b/>
          <w:bCs/>
          <w:sz w:val="26"/>
          <w:szCs w:val="26"/>
          <w:lang w:eastAsia="en-US"/>
        </w:rPr>
        <w:t>HÒA</w:t>
      </w:r>
      <w:r w:rsidRPr="009514DA">
        <w:rPr>
          <w:rFonts w:eastAsia="Times New Roman"/>
          <w:b/>
          <w:bCs/>
          <w:spacing w:val="-3"/>
          <w:sz w:val="26"/>
          <w:szCs w:val="26"/>
          <w:lang w:eastAsia="en-US"/>
        </w:rPr>
        <w:t xml:space="preserve"> </w:t>
      </w:r>
      <w:r w:rsidRPr="009514DA">
        <w:rPr>
          <w:rFonts w:eastAsia="Times New Roman"/>
          <w:b/>
          <w:bCs/>
          <w:sz w:val="26"/>
          <w:szCs w:val="26"/>
          <w:lang w:eastAsia="en-US"/>
        </w:rPr>
        <w:t>XÃ</w:t>
      </w:r>
      <w:r w:rsidRPr="009514DA">
        <w:rPr>
          <w:rFonts w:eastAsia="Times New Roman"/>
          <w:b/>
          <w:bCs/>
          <w:spacing w:val="-2"/>
          <w:sz w:val="26"/>
          <w:szCs w:val="26"/>
          <w:lang w:eastAsia="en-US"/>
        </w:rPr>
        <w:t xml:space="preserve"> </w:t>
      </w:r>
      <w:r w:rsidRPr="009514DA">
        <w:rPr>
          <w:rFonts w:eastAsia="Times New Roman"/>
          <w:b/>
          <w:bCs/>
          <w:sz w:val="26"/>
          <w:szCs w:val="26"/>
          <w:lang w:eastAsia="en-US"/>
        </w:rPr>
        <w:t>HỘI</w:t>
      </w:r>
      <w:r w:rsidRPr="009514DA">
        <w:rPr>
          <w:rFonts w:eastAsia="Times New Roman"/>
          <w:b/>
          <w:bCs/>
          <w:spacing w:val="-3"/>
          <w:sz w:val="26"/>
          <w:szCs w:val="26"/>
          <w:lang w:eastAsia="en-US"/>
        </w:rPr>
        <w:t xml:space="preserve"> </w:t>
      </w:r>
      <w:r w:rsidRPr="009514DA">
        <w:rPr>
          <w:rFonts w:eastAsia="Times New Roman"/>
          <w:b/>
          <w:bCs/>
          <w:sz w:val="26"/>
          <w:szCs w:val="26"/>
          <w:lang w:eastAsia="en-US"/>
        </w:rPr>
        <w:t>CHỦ</w:t>
      </w:r>
      <w:r w:rsidRPr="009514DA">
        <w:rPr>
          <w:rFonts w:eastAsia="Times New Roman"/>
          <w:b/>
          <w:bCs/>
          <w:spacing w:val="-2"/>
          <w:sz w:val="26"/>
          <w:szCs w:val="26"/>
          <w:lang w:eastAsia="en-US"/>
        </w:rPr>
        <w:t xml:space="preserve"> </w:t>
      </w:r>
      <w:r w:rsidRPr="009514DA">
        <w:rPr>
          <w:rFonts w:eastAsia="Times New Roman"/>
          <w:b/>
          <w:bCs/>
          <w:sz w:val="26"/>
          <w:szCs w:val="26"/>
          <w:lang w:eastAsia="en-US"/>
        </w:rPr>
        <w:t>NGHĨA</w:t>
      </w:r>
      <w:r w:rsidRPr="009514DA">
        <w:rPr>
          <w:rFonts w:eastAsia="Times New Roman"/>
          <w:b/>
          <w:bCs/>
          <w:spacing w:val="-3"/>
          <w:sz w:val="26"/>
          <w:szCs w:val="26"/>
          <w:lang w:eastAsia="en-US"/>
        </w:rPr>
        <w:t xml:space="preserve"> </w:t>
      </w:r>
      <w:r w:rsidRPr="009514DA">
        <w:rPr>
          <w:rFonts w:eastAsia="Times New Roman"/>
          <w:b/>
          <w:bCs/>
          <w:sz w:val="26"/>
          <w:szCs w:val="26"/>
          <w:lang w:eastAsia="en-US"/>
        </w:rPr>
        <w:t>VIỆT</w:t>
      </w:r>
      <w:r w:rsidRPr="009514DA">
        <w:rPr>
          <w:rFonts w:eastAsia="Times New Roman"/>
          <w:b/>
          <w:bCs/>
          <w:spacing w:val="-1"/>
          <w:sz w:val="26"/>
          <w:szCs w:val="26"/>
          <w:lang w:eastAsia="en-US"/>
        </w:rPr>
        <w:t xml:space="preserve"> </w:t>
      </w:r>
      <w:r w:rsidRPr="009514DA">
        <w:rPr>
          <w:rFonts w:eastAsia="Times New Roman"/>
          <w:b/>
          <w:bCs/>
          <w:spacing w:val="-5"/>
          <w:sz w:val="26"/>
          <w:szCs w:val="26"/>
          <w:lang w:eastAsia="en-US"/>
        </w:rPr>
        <w:t>NAM</w:t>
      </w:r>
    </w:p>
    <w:p w14:paraId="5A44B281" w14:textId="77777777" w:rsidR="00ED140A" w:rsidRPr="009514DA" w:rsidRDefault="00ED140A" w:rsidP="00ED140A">
      <w:pPr>
        <w:widowControl w:val="0"/>
        <w:autoSpaceDE w:val="0"/>
        <w:autoSpaceDN w:val="0"/>
        <w:ind w:left="1" w:right="631"/>
        <w:jc w:val="center"/>
        <w:outlineLvl w:val="1"/>
        <w:rPr>
          <w:rFonts w:eastAsia="Times New Roman"/>
          <w:b/>
          <w:bCs/>
          <w:sz w:val="26"/>
          <w:szCs w:val="26"/>
          <w:lang w:eastAsia="en-US"/>
        </w:rPr>
      </w:pPr>
      <w:r w:rsidRPr="009514DA">
        <w:rPr>
          <w:rFonts w:eastAsia="Times New Roman"/>
          <w:b/>
          <w:bCs/>
          <w:sz w:val="26"/>
          <w:szCs w:val="26"/>
          <w:lang w:eastAsia="en-US"/>
        </w:rPr>
        <w:t>Độc</w:t>
      </w:r>
      <w:r w:rsidRPr="009514DA">
        <w:rPr>
          <w:rFonts w:eastAsia="Times New Roman"/>
          <w:b/>
          <w:bCs/>
          <w:spacing w:val="-3"/>
          <w:sz w:val="26"/>
          <w:szCs w:val="26"/>
          <w:lang w:eastAsia="en-US"/>
        </w:rPr>
        <w:t xml:space="preserve"> </w:t>
      </w:r>
      <w:r w:rsidRPr="009514DA">
        <w:rPr>
          <w:rFonts w:eastAsia="Times New Roman"/>
          <w:b/>
          <w:bCs/>
          <w:sz w:val="26"/>
          <w:szCs w:val="26"/>
          <w:lang w:eastAsia="en-US"/>
        </w:rPr>
        <w:t>lập</w:t>
      </w:r>
      <w:r w:rsidRPr="009514DA">
        <w:rPr>
          <w:rFonts w:eastAsia="Times New Roman"/>
          <w:b/>
          <w:bCs/>
          <w:spacing w:val="-2"/>
          <w:sz w:val="26"/>
          <w:szCs w:val="26"/>
          <w:lang w:eastAsia="en-US"/>
        </w:rPr>
        <w:t xml:space="preserve"> </w:t>
      </w:r>
      <w:r w:rsidRPr="009514DA">
        <w:rPr>
          <w:rFonts w:eastAsia="Times New Roman"/>
          <w:b/>
          <w:bCs/>
          <w:sz w:val="26"/>
          <w:szCs w:val="26"/>
          <w:lang w:eastAsia="en-US"/>
        </w:rPr>
        <w:t>-</w:t>
      </w:r>
      <w:r w:rsidRPr="009514DA">
        <w:rPr>
          <w:rFonts w:eastAsia="Times New Roman"/>
          <w:b/>
          <w:bCs/>
          <w:spacing w:val="-1"/>
          <w:sz w:val="26"/>
          <w:szCs w:val="26"/>
          <w:lang w:eastAsia="en-US"/>
        </w:rPr>
        <w:t xml:space="preserve"> </w:t>
      </w:r>
      <w:r w:rsidRPr="009514DA">
        <w:rPr>
          <w:rFonts w:eastAsia="Times New Roman"/>
          <w:b/>
          <w:bCs/>
          <w:sz w:val="26"/>
          <w:szCs w:val="26"/>
          <w:lang w:eastAsia="en-US"/>
        </w:rPr>
        <w:t>Tự</w:t>
      </w:r>
      <w:r w:rsidRPr="009514DA">
        <w:rPr>
          <w:rFonts w:eastAsia="Times New Roman"/>
          <w:b/>
          <w:bCs/>
          <w:spacing w:val="-2"/>
          <w:sz w:val="26"/>
          <w:szCs w:val="26"/>
          <w:lang w:eastAsia="en-US"/>
        </w:rPr>
        <w:t xml:space="preserve"> </w:t>
      </w:r>
      <w:r w:rsidRPr="009514DA">
        <w:rPr>
          <w:rFonts w:eastAsia="Times New Roman"/>
          <w:b/>
          <w:bCs/>
          <w:sz w:val="26"/>
          <w:szCs w:val="26"/>
          <w:lang w:eastAsia="en-US"/>
        </w:rPr>
        <w:t>do</w:t>
      </w:r>
      <w:r w:rsidRPr="009514DA">
        <w:rPr>
          <w:rFonts w:eastAsia="Times New Roman"/>
          <w:b/>
          <w:bCs/>
          <w:spacing w:val="-1"/>
          <w:sz w:val="26"/>
          <w:szCs w:val="26"/>
          <w:lang w:eastAsia="en-US"/>
        </w:rPr>
        <w:t xml:space="preserve"> </w:t>
      </w:r>
      <w:r w:rsidRPr="009514DA">
        <w:rPr>
          <w:rFonts w:eastAsia="Times New Roman"/>
          <w:b/>
          <w:bCs/>
          <w:sz w:val="26"/>
          <w:szCs w:val="26"/>
          <w:lang w:eastAsia="en-US"/>
        </w:rPr>
        <w:t>-</w:t>
      </w:r>
      <w:r w:rsidRPr="009514DA">
        <w:rPr>
          <w:rFonts w:eastAsia="Times New Roman"/>
          <w:b/>
          <w:bCs/>
          <w:spacing w:val="-1"/>
          <w:sz w:val="26"/>
          <w:szCs w:val="26"/>
          <w:lang w:eastAsia="en-US"/>
        </w:rPr>
        <w:t xml:space="preserve"> </w:t>
      </w:r>
      <w:r w:rsidRPr="009514DA">
        <w:rPr>
          <w:rFonts w:eastAsia="Times New Roman"/>
          <w:b/>
          <w:bCs/>
          <w:sz w:val="26"/>
          <w:szCs w:val="26"/>
          <w:lang w:eastAsia="en-US"/>
        </w:rPr>
        <w:t>Hạnh</w:t>
      </w:r>
      <w:r w:rsidRPr="009514DA">
        <w:rPr>
          <w:rFonts w:eastAsia="Times New Roman"/>
          <w:b/>
          <w:bCs/>
          <w:spacing w:val="-1"/>
          <w:sz w:val="26"/>
          <w:szCs w:val="26"/>
          <w:lang w:eastAsia="en-US"/>
        </w:rPr>
        <w:t xml:space="preserve"> </w:t>
      </w:r>
      <w:r w:rsidRPr="009514DA">
        <w:rPr>
          <w:rFonts w:eastAsia="Times New Roman"/>
          <w:b/>
          <w:bCs/>
          <w:spacing w:val="-4"/>
          <w:sz w:val="26"/>
          <w:szCs w:val="26"/>
          <w:lang w:eastAsia="en-US"/>
        </w:rPr>
        <w:t>phúc</w:t>
      </w:r>
    </w:p>
    <w:p w14:paraId="1880D9FB" w14:textId="77777777" w:rsidR="00ED140A" w:rsidRPr="009514DA" w:rsidRDefault="00ED140A" w:rsidP="00ED140A">
      <w:pPr>
        <w:widowControl w:val="0"/>
        <w:autoSpaceDE w:val="0"/>
        <w:autoSpaceDN w:val="0"/>
        <w:ind w:right="631"/>
        <w:jc w:val="center"/>
        <w:rPr>
          <w:rFonts w:eastAsia="Times New Roman"/>
          <w:b/>
          <w:sz w:val="26"/>
          <w:szCs w:val="26"/>
          <w:lang w:eastAsia="en-US"/>
        </w:rPr>
      </w:pPr>
      <w:r w:rsidRPr="009514DA">
        <w:rPr>
          <w:rFonts w:eastAsia="Times New Roman"/>
          <w:b/>
          <w:sz w:val="26"/>
          <w:szCs w:val="26"/>
          <w:lang w:eastAsia="en-US"/>
        </w:rPr>
        <w:t>--------------</w:t>
      </w:r>
      <w:r w:rsidRPr="009514DA">
        <w:rPr>
          <w:rFonts w:eastAsia="Times New Roman"/>
          <w:b/>
          <w:spacing w:val="-10"/>
          <w:sz w:val="26"/>
          <w:szCs w:val="26"/>
          <w:lang w:eastAsia="en-US"/>
        </w:rPr>
        <w:t>-</w:t>
      </w:r>
    </w:p>
    <w:p w14:paraId="223720DE" w14:textId="77777777" w:rsidR="00ED140A" w:rsidRPr="009514DA" w:rsidRDefault="00ED140A" w:rsidP="00ED140A">
      <w:pPr>
        <w:widowControl w:val="0"/>
        <w:autoSpaceDE w:val="0"/>
        <w:autoSpaceDN w:val="0"/>
        <w:spacing w:before="120"/>
        <w:ind w:left="430" w:right="1061" w:hanging="1"/>
        <w:jc w:val="center"/>
        <w:outlineLvl w:val="0"/>
        <w:rPr>
          <w:rFonts w:eastAsia="Times New Roman"/>
          <w:b/>
          <w:bCs/>
          <w:sz w:val="26"/>
          <w:szCs w:val="26"/>
          <w:lang w:eastAsia="en-US"/>
        </w:rPr>
      </w:pPr>
      <w:r w:rsidRPr="009514DA">
        <w:rPr>
          <w:rFonts w:eastAsia="Times New Roman"/>
          <w:b/>
          <w:bCs/>
          <w:sz w:val="26"/>
          <w:szCs w:val="26"/>
          <w:lang w:eastAsia="en-US"/>
        </w:rPr>
        <w:t>ĐƠN ĐỀ NGHỊ CẤP GIẤY PHÉP LƯU HÀNH XE QUÁ TẢI TRỌNG, XE</w:t>
      </w:r>
      <w:r w:rsidRPr="009514DA">
        <w:rPr>
          <w:rFonts w:eastAsia="Times New Roman"/>
          <w:b/>
          <w:bCs/>
          <w:spacing w:val="-4"/>
          <w:sz w:val="26"/>
          <w:szCs w:val="26"/>
          <w:lang w:eastAsia="en-US"/>
        </w:rPr>
        <w:t xml:space="preserve"> </w:t>
      </w:r>
      <w:r w:rsidRPr="009514DA">
        <w:rPr>
          <w:rFonts w:eastAsia="Times New Roman"/>
          <w:b/>
          <w:bCs/>
          <w:sz w:val="26"/>
          <w:szCs w:val="26"/>
          <w:lang w:eastAsia="en-US"/>
        </w:rPr>
        <w:t>QUÁ</w:t>
      </w:r>
      <w:r w:rsidRPr="009514DA">
        <w:rPr>
          <w:rFonts w:eastAsia="Times New Roman"/>
          <w:b/>
          <w:bCs/>
          <w:spacing w:val="-5"/>
          <w:sz w:val="26"/>
          <w:szCs w:val="26"/>
          <w:lang w:eastAsia="en-US"/>
        </w:rPr>
        <w:t xml:space="preserve"> </w:t>
      </w:r>
      <w:r w:rsidRPr="009514DA">
        <w:rPr>
          <w:rFonts w:eastAsia="Times New Roman"/>
          <w:b/>
          <w:bCs/>
          <w:sz w:val="26"/>
          <w:szCs w:val="26"/>
          <w:lang w:eastAsia="en-US"/>
        </w:rPr>
        <w:t>KHỔ</w:t>
      </w:r>
      <w:r w:rsidRPr="009514DA">
        <w:rPr>
          <w:rFonts w:eastAsia="Times New Roman"/>
          <w:b/>
          <w:bCs/>
          <w:spacing w:val="-4"/>
          <w:sz w:val="26"/>
          <w:szCs w:val="26"/>
          <w:lang w:eastAsia="en-US"/>
        </w:rPr>
        <w:t xml:space="preserve"> </w:t>
      </w:r>
      <w:r w:rsidRPr="009514DA">
        <w:rPr>
          <w:rFonts w:eastAsia="Times New Roman"/>
          <w:b/>
          <w:bCs/>
          <w:sz w:val="26"/>
          <w:szCs w:val="26"/>
          <w:lang w:eastAsia="en-US"/>
        </w:rPr>
        <w:t>GIỚI</w:t>
      </w:r>
      <w:r w:rsidRPr="009514DA">
        <w:rPr>
          <w:rFonts w:eastAsia="Times New Roman"/>
          <w:b/>
          <w:bCs/>
          <w:spacing w:val="-5"/>
          <w:sz w:val="26"/>
          <w:szCs w:val="26"/>
          <w:lang w:eastAsia="en-US"/>
        </w:rPr>
        <w:t xml:space="preserve"> </w:t>
      </w:r>
      <w:r w:rsidRPr="009514DA">
        <w:rPr>
          <w:rFonts w:eastAsia="Times New Roman"/>
          <w:b/>
          <w:bCs/>
          <w:sz w:val="26"/>
          <w:szCs w:val="26"/>
          <w:lang w:eastAsia="en-US"/>
        </w:rPr>
        <w:t>HẠN,</w:t>
      </w:r>
      <w:r w:rsidRPr="009514DA">
        <w:rPr>
          <w:rFonts w:eastAsia="Times New Roman"/>
          <w:b/>
          <w:bCs/>
          <w:spacing w:val="-4"/>
          <w:sz w:val="26"/>
          <w:szCs w:val="26"/>
          <w:lang w:eastAsia="en-US"/>
        </w:rPr>
        <w:t xml:space="preserve"> </w:t>
      </w:r>
      <w:r w:rsidRPr="009514DA">
        <w:rPr>
          <w:rFonts w:eastAsia="Times New Roman"/>
          <w:b/>
          <w:bCs/>
          <w:sz w:val="26"/>
          <w:szCs w:val="26"/>
          <w:lang w:eastAsia="en-US"/>
        </w:rPr>
        <w:t>XE</w:t>
      </w:r>
      <w:r w:rsidRPr="009514DA">
        <w:rPr>
          <w:rFonts w:eastAsia="Times New Roman"/>
          <w:b/>
          <w:bCs/>
          <w:spacing w:val="-4"/>
          <w:sz w:val="26"/>
          <w:szCs w:val="26"/>
          <w:lang w:eastAsia="en-US"/>
        </w:rPr>
        <w:t xml:space="preserve"> </w:t>
      </w:r>
      <w:r w:rsidRPr="009514DA">
        <w:rPr>
          <w:rFonts w:eastAsia="Times New Roman"/>
          <w:b/>
          <w:bCs/>
          <w:sz w:val="26"/>
          <w:szCs w:val="26"/>
          <w:lang w:eastAsia="en-US"/>
        </w:rPr>
        <w:t>VẬN</w:t>
      </w:r>
      <w:r w:rsidRPr="009514DA">
        <w:rPr>
          <w:rFonts w:eastAsia="Times New Roman"/>
          <w:b/>
          <w:bCs/>
          <w:spacing w:val="-4"/>
          <w:sz w:val="26"/>
          <w:szCs w:val="26"/>
          <w:lang w:eastAsia="en-US"/>
        </w:rPr>
        <w:t xml:space="preserve"> </w:t>
      </w:r>
      <w:r w:rsidRPr="009514DA">
        <w:rPr>
          <w:rFonts w:eastAsia="Times New Roman"/>
          <w:b/>
          <w:bCs/>
          <w:sz w:val="26"/>
          <w:szCs w:val="26"/>
          <w:lang w:eastAsia="en-US"/>
        </w:rPr>
        <w:t>CHUYỂN</w:t>
      </w:r>
      <w:r w:rsidRPr="009514DA">
        <w:rPr>
          <w:rFonts w:eastAsia="Times New Roman"/>
          <w:b/>
          <w:bCs/>
          <w:spacing w:val="-5"/>
          <w:sz w:val="26"/>
          <w:szCs w:val="26"/>
          <w:lang w:eastAsia="en-US"/>
        </w:rPr>
        <w:t xml:space="preserve"> </w:t>
      </w:r>
      <w:r w:rsidRPr="009514DA">
        <w:rPr>
          <w:rFonts w:eastAsia="Times New Roman"/>
          <w:b/>
          <w:bCs/>
          <w:sz w:val="26"/>
          <w:szCs w:val="26"/>
          <w:lang w:eastAsia="en-US"/>
        </w:rPr>
        <w:t>HÀNG</w:t>
      </w:r>
      <w:r w:rsidRPr="009514DA">
        <w:rPr>
          <w:rFonts w:eastAsia="Times New Roman"/>
          <w:b/>
          <w:bCs/>
          <w:spacing w:val="-4"/>
          <w:sz w:val="26"/>
          <w:szCs w:val="26"/>
          <w:lang w:eastAsia="en-US"/>
        </w:rPr>
        <w:t xml:space="preserve"> </w:t>
      </w:r>
      <w:r w:rsidRPr="009514DA">
        <w:rPr>
          <w:rFonts w:eastAsia="Times New Roman"/>
          <w:b/>
          <w:bCs/>
          <w:sz w:val="26"/>
          <w:szCs w:val="26"/>
          <w:lang w:eastAsia="en-US"/>
        </w:rPr>
        <w:t>SIÊU</w:t>
      </w:r>
      <w:r w:rsidRPr="009514DA">
        <w:rPr>
          <w:rFonts w:eastAsia="Times New Roman"/>
          <w:b/>
          <w:bCs/>
          <w:spacing w:val="-4"/>
          <w:sz w:val="26"/>
          <w:szCs w:val="26"/>
          <w:lang w:eastAsia="en-US"/>
        </w:rPr>
        <w:t xml:space="preserve"> </w:t>
      </w:r>
      <w:r w:rsidRPr="009514DA">
        <w:rPr>
          <w:rFonts w:eastAsia="Times New Roman"/>
          <w:b/>
          <w:bCs/>
          <w:sz w:val="26"/>
          <w:szCs w:val="26"/>
          <w:lang w:eastAsia="en-US"/>
        </w:rPr>
        <w:t>TRƯỜNG, SIÊU TRỌNG TRÊN ĐƯỜNG BỘ</w:t>
      </w:r>
    </w:p>
    <w:p w14:paraId="37F49E58" w14:textId="77777777" w:rsidR="00ED140A" w:rsidRPr="009514DA" w:rsidRDefault="00ED140A" w:rsidP="00ED140A">
      <w:pPr>
        <w:widowControl w:val="0"/>
        <w:autoSpaceDE w:val="0"/>
        <w:autoSpaceDN w:val="0"/>
        <w:spacing w:before="360" w:after="360"/>
        <w:ind w:right="631"/>
        <w:jc w:val="center"/>
        <w:rPr>
          <w:rFonts w:eastAsia="Times New Roman"/>
          <w:sz w:val="26"/>
          <w:szCs w:val="26"/>
          <w:lang w:eastAsia="en-US"/>
        </w:rPr>
      </w:pPr>
      <w:r w:rsidRPr="009514DA">
        <w:rPr>
          <w:rFonts w:eastAsia="Times New Roman"/>
          <w:b/>
          <w:sz w:val="26"/>
          <w:szCs w:val="26"/>
          <w:lang w:eastAsia="en-US"/>
        </w:rPr>
        <w:t>Kính</w:t>
      </w:r>
      <w:r w:rsidRPr="009514DA">
        <w:rPr>
          <w:rFonts w:eastAsia="Times New Roman"/>
          <w:b/>
          <w:spacing w:val="-2"/>
          <w:sz w:val="26"/>
          <w:szCs w:val="26"/>
          <w:lang w:eastAsia="en-US"/>
        </w:rPr>
        <w:t xml:space="preserve"> </w:t>
      </w:r>
      <w:r w:rsidRPr="009514DA">
        <w:rPr>
          <w:rFonts w:eastAsia="Times New Roman"/>
          <w:b/>
          <w:sz w:val="26"/>
          <w:szCs w:val="26"/>
          <w:lang w:eastAsia="en-US"/>
        </w:rPr>
        <w:t xml:space="preserve">gửi: </w:t>
      </w:r>
      <w:r w:rsidRPr="009514DA">
        <w:rPr>
          <w:rFonts w:eastAsia="Times New Roman"/>
          <w:sz w:val="26"/>
          <w:szCs w:val="26"/>
          <w:lang w:eastAsia="en-US"/>
        </w:rPr>
        <w:t xml:space="preserve">….. </w:t>
      </w:r>
      <w:r w:rsidRPr="009514DA">
        <w:rPr>
          <w:rFonts w:eastAsia="Times New Roman"/>
          <w:i/>
          <w:sz w:val="26"/>
          <w:szCs w:val="26"/>
          <w:lang w:eastAsia="en-US"/>
        </w:rPr>
        <w:t>(tên Cơ</w:t>
      </w:r>
      <w:r w:rsidRPr="009514DA">
        <w:rPr>
          <w:rFonts w:eastAsia="Times New Roman"/>
          <w:i/>
          <w:spacing w:val="-2"/>
          <w:sz w:val="26"/>
          <w:szCs w:val="26"/>
          <w:lang w:eastAsia="en-US"/>
        </w:rPr>
        <w:t xml:space="preserve"> </w:t>
      </w:r>
      <w:r w:rsidRPr="009514DA">
        <w:rPr>
          <w:rFonts w:eastAsia="Times New Roman"/>
          <w:i/>
          <w:sz w:val="26"/>
          <w:szCs w:val="26"/>
          <w:lang w:eastAsia="en-US"/>
        </w:rPr>
        <w:t>quan cấp Giấy phép</w:t>
      </w:r>
      <w:r w:rsidRPr="009514DA">
        <w:rPr>
          <w:rFonts w:eastAsia="Times New Roman"/>
          <w:i/>
          <w:spacing w:val="-1"/>
          <w:sz w:val="26"/>
          <w:szCs w:val="26"/>
          <w:lang w:eastAsia="en-US"/>
        </w:rPr>
        <w:t xml:space="preserve"> </w:t>
      </w:r>
      <w:r w:rsidRPr="009514DA">
        <w:rPr>
          <w:rFonts w:eastAsia="Times New Roman"/>
          <w:i/>
          <w:sz w:val="26"/>
          <w:szCs w:val="26"/>
          <w:lang w:eastAsia="en-US"/>
        </w:rPr>
        <w:t xml:space="preserve">lưu hành xe) </w:t>
      </w:r>
      <w:r w:rsidRPr="009514DA">
        <w:rPr>
          <w:rFonts w:eastAsia="Times New Roman"/>
          <w:spacing w:val="-5"/>
          <w:sz w:val="26"/>
          <w:szCs w:val="26"/>
          <w:lang w:eastAsia="en-US"/>
        </w:rPr>
        <w:t>…..</w:t>
      </w:r>
    </w:p>
    <w:p w14:paraId="3E6B6A90" w14:textId="77777777" w:rsidR="00ED140A" w:rsidRPr="009514DA" w:rsidRDefault="00ED140A" w:rsidP="0023660F">
      <w:pPr>
        <w:widowControl w:val="0"/>
        <w:numPr>
          <w:ilvl w:val="2"/>
          <w:numId w:val="5"/>
        </w:numPr>
        <w:tabs>
          <w:tab w:val="left" w:pos="163"/>
        </w:tabs>
        <w:autoSpaceDE w:val="0"/>
        <w:autoSpaceDN w:val="0"/>
        <w:spacing w:before="120"/>
        <w:ind w:left="163" w:right="673" w:hanging="163"/>
        <w:jc w:val="center"/>
        <w:rPr>
          <w:rFonts w:eastAsia="Times New Roman"/>
          <w:sz w:val="26"/>
          <w:szCs w:val="26"/>
          <w:lang w:eastAsia="en-US"/>
        </w:rPr>
      </w:pPr>
      <w:r w:rsidRPr="009514DA">
        <w:rPr>
          <w:rFonts w:eastAsia="Times New Roman"/>
          <w:sz w:val="26"/>
          <w:szCs w:val="26"/>
          <w:lang w:eastAsia="en-US"/>
        </w:rPr>
        <w:t>Cá</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nhân, tổ chức đề nghị: </w:t>
      </w:r>
      <w:r w:rsidRPr="009514DA">
        <w:rPr>
          <w:rFonts w:eastAsia="Times New Roman"/>
          <w:spacing w:val="-2"/>
          <w:sz w:val="26"/>
          <w:szCs w:val="26"/>
          <w:lang w:eastAsia="en-US"/>
        </w:rPr>
        <w:t>………………………………………………</w:t>
      </w:r>
    </w:p>
    <w:p w14:paraId="39E3F2ED" w14:textId="77777777" w:rsidR="00ED140A" w:rsidRPr="009514DA" w:rsidRDefault="00ED140A" w:rsidP="0023660F">
      <w:pPr>
        <w:widowControl w:val="0"/>
        <w:numPr>
          <w:ilvl w:val="2"/>
          <w:numId w:val="5"/>
        </w:numPr>
        <w:tabs>
          <w:tab w:val="left" w:pos="163"/>
        </w:tabs>
        <w:autoSpaceDE w:val="0"/>
        <w:autoSpaceDN w:val="0"/>
        <w:spacing w:before="120"/>
        <w:ind w:left="163" w:right="673" w:hanging="163"/>
        <w:jc w:val="center"/>
        <w:rPr>
          <w:rFonts w:eastAsia="Times New Roman"/>
          <w:sz w:val="26"/>
          <w:szCs w:val="26"/>
          <w:lang w:eastAsia="en-US"/>
        </w:rPr>
      </w:pPr>
      <w:r w:rsidRPr="009514DA">
        <w:rPr>
          <w:rFonts w:eastAsia="Times New Roman"/>
          <w:sz w:val="26"/>
          <w:szCs w:val="26"/>
          <w:lang w:eastAsia="en-US"/>
        </w:rPr>
        <w:t>Địa</w:t>
      </w:r>
      <w:r w:rsidRPr="009514DA">
        <w:rPr>
          <w:rFonts w:eastAsia="Times New Roman"/>
          <w:spacing w:val="-1"/>
          <w:sz w:val="26"/>
          <w:szCs w:val="26"/>
          <w:lang w:eastAsia="en-US"/>
        </w:rPr>
        <w:t xml:space="preserve"> </w:t>
      </w:r>
      <w:r w:rsidRPr="009514DA">
        <w:rPr>
          <w:rFonts w:eastAsia="Times New Roman"/>
          <w:sz w:val="26"/>
          <w:szCs w:val="26"/>
          <w:lang w:eastAsia="en-US"/>
        </w:rPr>
        <w:t>chỉ:</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 Điện thoại: </w:t>
      </w:r>
      <w:r w:rsidRPr="009514DA">
        <w:rPr>
          <w:rFonts w:eastAsia="Times New Roman"/>
          <w:spacing w:val="-2"/>
          <w:sz w:val="26"/>
          <w:szCs w:val="26"/>
          <w:lang w:eastAsia="en-US"/>
        </w:rPr>
        <w:t>.......................................</w:t>
      </w:r>
    </w:p>
    <w:p w14:paraId="78EB350D" w14:textId="77777777" w:rsidR="00ED140A" w:rsidRPr="009514DA" w:rsidRDefault="00ED140A" w:rsidP="00ED140A">
      <w:pPr>
        <w:widowControl w:val="0"/>
        <w:autoSpaceDE w:val="0"/>
        <w:autoSpaceDN w:val="0"/>
        <w:spacing w:before="120"/>
        <w:ind w:right="397"/>
        <w:jc w:val="both"/>
        <w:outlineLvl w:val="0"/>
        <w:rPr>
          <w:rFonts w:eastAsia="Times New Roman"/>
          <w:sz w:val="26"/>
          <w:szCs w:val="26"/>
          <w:lang w:eastAsia="en-US"/>
        </w:rPr>
      </w:pPr>
      <w:r w:rsidRPr="009514DA">
        <w:rPr>
          <w:rFonts w:eastAsia="Times New Roman"/>
          <w:sz w:val="26"/>
          <w:szCs w:val="26"/>
          <w:lang w:val="en-US" w:eastAsia="en-US"/>
        </w:rPr>
        <w:t xml:space="preserve">       </w:t>
      </w:r>
      <w:r w:rsidRPr="009514DA">
        <w:rPr>
          <w:rFonts w:eastAsia="Times New Roman"/>
          <w:sz w:val="26"/>
          <w:szCs w:val="26"/>
          <w:lang w:eastAsia="en-US"/>
        </w:rPr>
        <w:t>Đề</w:t>
      </w:r>
      <w:r w:rsidRPr="009514DA">
        <w:rPr>
          <w:rFonts w:eastAsia="Times New Roman"/>
          <w:spacing w:val="-8"/>
          <w:sz w:val="26"/>
          <w:szCs w:val="26"/>
          <w:lang w:eastAsia="en-US"/>
        </w:rPr>
        <w:t xml:space="preserve"> </w:t>
      </w:r>
      <w:r w:rsidRPr="009514DA">
        <w:rPr>
          <w:rFonts w:eastAsia="Times New Roman"/>
          <w:sz w:val="26"/>
          <w:szCs w:val="26"/>
          <w:lang w:eastAsia="en-US"/>
        </w:rPr>
        <w:t>nghị</w:t>
      </w:r>
      <w:r w:rsidRPr="009514DA">
        <w:rPr>
          <w:rFonts w:eastAsia="Times New Roman"/>
          <w:spacing w:val="-7"/>
          <w:sz w:val="26"/>
          <w:szCs w:val="26"/>
          <w:lang w:eastAsia="en-US"/>
        </w:rPr>
        <w:t xml:space="preserve"> </w:t>
      </w:r>
      <w:r w:rsidRPr="009514DA">
        <w:rPr>
          <w:rFonts w:eastAsia="Times New Roman"/>
          <w:sz w:val="26"/>
          <w:szCs w:val="26"/>
          <w:lang w:eastAsia="en-US"/>
        </w:rPr>
        <w:t>cấp</w:t>
      </w:r>
      <w:r w:rsidRPr="009514DA">
        <w:rPr>
          <w:rFonts w:eastAsia="Times New Roman"/>
          <w:spacing w:val="-8"/>
          <w:sz w:val="26"/>
          <w:szCs w:val="26"/>
          <w:lang w:eastAsia="en-US"/>
        </w:rPr>
        <w:t xml:space="preserve"> </w:t>
      </w:r>
      <w:r w:rsidRPr="009514DA">
        <w:rPr>
          <w:rFonts w:eastAsia="Times New Roman"/>
          <w:sz w:val="26"/>
          <w:szCs w:val="26"/>
          <w:lang w:eastAsia="en-US"/>
        </w:rPr>
        <w:t>Giấy</w:t>
      </w:r>
      <w:r w:rsidRPr="009514DA">
        <w:rPr>
          <w:rFonts w:eastAsia="Times New Roman"/>
          <w:spacing w:val="-8"/>
          <w:sz w:val="26"/>
          <w:szCs w:val="26"/>
          <w:lang w:eastAsia="en-US"/>
        </w:rPr>
        <w:t xml:space="preserve"> </w:t>
      </w:r>
      <w:r w:rsidRPr="009514DA">
        <w:rPr>
          <w:rFonts w:eastAsia="Times New Roman"/>
          <w:sz w:val="26"/>
          <w:szCs w:val="26"/>
          <w:lang w:eastAsia="en-US"/>
        </w:rPr>
        <w:t>phép</w:t>
      </w:r>
      <w:r w:rsidRPr="009514DA">
        <w:rPr>
          <w:rFonts w:eastAsia="Times New Roman"/>
          <w:spacing w:val="-8"/>
          <w:sz w:val="26"/>
          <w:szCs w:val="26"/>
          <w:lang w:eastAsia="en-US"/>
        </w:rPr>
        <w:t xml:space="preserve"> </w:t>
      </w:r>
      <w:r w:rsidRPr="009514DA">
        <w:rPr>
          <w:rFonts w:eastAsia="Times New Roman"/>
          <w:sz w:val="26"/>
          <w:szCs w:val="26"/>
          <w:lang w:eastAsia="en-US"/>
        </w:rPr>
        <w:t>lưu</w:t>
      </w:r>
      <w:r w:rsidRPr="009514DA">
        <w:rPr>
          <w:rFonts w:eastAsia="Times New Roman"/>
          <w:spacing w:val="-8"/>
          <w:sz w:val="26"/>
          <w:szCs w:val="26"/>
          <w:lang w:eastAsia="en-US"/>
        </w:rPr>
        <w:t xml:space="preserve"> </w:t>
      </w:r>
      <w:r w:rsidRPr="009514DA">
        <w:rPr>
          <w:rFonts w:eastAsia="Times New Roman"/>
          <w:sz w:val="26"/>
          <w:szCs w:val="26"/>
          <w:lang w:eastAsia="en-US"/>
        </w:rPr>
        <w:t>hành</w:t>
      </w:r>
      <w:r w:rsidRPr="009514DA">
        <w:rPr>
          <w:rFonts w:eastAsia="Times New Roman"/>
          <w:spacing w:val="-8"/>
          <w:sz w:val="26"/>
          <w:szCs w:val="26"/>
          <w:lang w:eastAsia="en-US"/>
        </w:rPr>
        <w:t xml:space="preserve"> </w:t>
      </w:r>
      <w:r w:rsidRPr="009514DA">
        <w:rPr>
          <w:rFonts w:eastAsia="Times New Roman"/>
          <w:sz w:val="26"/>
          <w:szCs w:val="26"/>
          <w:lang w:eastAsia="en-US"/>
        </w:rPr>
        <w:t>cho</w:t>
      </w:r>
      <w:r w:rsidRPr="009514DA">
        <w:rPr>
          <w:rFonts w:eastAsia="Times New Roman"/>
          <w:spacing w:val="-8"/>
          <w:sz w:val="26"/>
          <w:szCs w:val="26"/>
          <w:lang w:eastAsia="en-US"/>
        </w:rPr>
        <w:t xml:space="preserve"> </w:t>
      </w:r>
      <w:r w:rsidRPr="009514DA">
        <w:rPr>
          <w:rFonts w:eastAsia="Times New Roman"/>
          <w:sz w:val="26"/>
          <w:szCs w:val="26"/>
          <w:lang w:eastAsia="en-US"/>
        </w:rPr>
        <w:t>xe</w:t>
      </w:r>
      <w:r w:rsidRPr="009514DA">
        <w:rPr>
          <w:rFonts w:eastAsia="Times New Roman"/>
          <w:spacing w:val="-7"/>
          <w:sz w:val="26"/>
          <w:szCs w:val="26"/>
          <w:lang w:eastAsia="en-US"/>
        </w:rPr>
        <w:t xml:space="preserve"> </w:t>
      </w:r>
      <w:r w:rsidRPr="009514DA">
        <w:rPr>
          <w:rFonts w:eastAsia="Times New Roman"/>
          <w:sz w:val="26"/>
          <w:szCs w:val="26"/>
          <w:lang w:eastAsia="en-US"/>
        </w:rPr>
        <w:t>…</w:t>
      </w:r>
      <w:r w:rsidRPr="009514DA">
        <w:rPr>
          <w:rFonts w:eastAsia="Times New Roman"/>
          <w:spacing w:val="-8"/>
          <w:sz w:val="26"/>
          <w:szCs w:val="26"/>
          <w:lang w:eastAsia="en-US"/>
        </w:rPr>
        <w:t xml:space="preserve"> </w:t>
      </w:r>
      <w:r w:rsidRPr="009514DA">
        <w:rPr>
          <w:rFonts w:eastAsia="Times New Roman"/>
          <w:i/>
          <w:sz w:val="26"/>
          <w:szCs w:val="26"/>
          <w:lang w:eastAsia="en-US"/>
        </w:rPr>
        <w:t>(xe</w:t>
      </w:r>
      <w:r w:rsidRPr="009514DA">
        <w:rPr>
          <w:rFonts w:eastAsia="Times New Roman"/>
          <w:i/>
          <w:spacing w:val="-8"/>
          <w:sz w:val="26"/>
          <w:szCs w:val="26"/>
          <w:lang w:eastAsia="en-US"/>
        </w:rPr>
        <w:t xml:space="preserve"> </w:t>
      </w:r>
      <w:r w:rsidRPr="009514DA">
        <w:rPr>
          <w:rFonts w:eastAsia="Times New Roman"/>
          <w:i/>
          <w:sz w:val="26"/>
          <w:szCs w:val="26"/>
          <w:lang w:eastAsia="en-US"/>
        </w:rPr>
        <w:t>quá</w:t>
      </w:r>
      <w:r w:rsidRPr="009514DA">
        <w:rPr>
          <w:rFonts w:eastAsia="Times New Roman"/>
          <w:i/>
          <w:spacing w:val="-8"/>
          <w:sz w:val="26"/>
          <w:szCs w:val="26"/>
          <w:lang w:eastAsia="en-US"/>
        </w:rPr>
        <w:t xml:space="preserve"> </w:t>
      </w:r>
      <w:r w:rsidRPr="009514DA">
        <w:rPr>
          <w:rFonts w:eastAsia="Times New Roman"/>
          <w:i/>
          <w:sz w:val="26"/>
          <w:szCs w:val="26"/>
          <w:lang w:eastAsia="en-US"/>
        </w:rPr>
        <w:t>tải</w:t>
      </w:r>
      <w:r w:rsidRPr="009514DA">
        <w:rPr>
          <w:rFonts w:eastAsia="Times New Roman"/>
          <w:i/>
          <w:spacing w:val="-7"/>
          <w:sz w:val="26"/>
          <w:szCs w:val="26"/>
          <w:lang w:eastAsia="en-US"/>
        </w:rPr>
        <w:t xml:space="preserve"> </w:t>
      </w:r>
      <w:r w:rsidRPr="009514DA">
        <w:rPr>
          <w:rFonts w:eastAsia="Times New Roman"/>
          <w:i/>
          <w:sz w:val="26"/>
          <w:szCs w:val="26"/>
          <w:lang w:eastAsia="en-US"/>
        </w:rPr>
        <w:t>trọng,</w:t>
      </w:r>
      <w:r w:rsidRPr="009514DA">
        <w:rPr>
          <w:rFonts w:eastAsia="Times New Roman"/>
          <w:i/>
          <w:spacing w:val="-8"/>
          <w:sz w:val="26"/>
          <w:szCs w:val="26"/>
          <w:lang w:eastAsia="en-US"/>
        </w:rPr>
        <w:t xml:space="preserve"> </w:t>
      </w:r>
      <w:r w:rsidRPr="009514DA">
        <w:rPr>
          <w:rFonts w:eastAsia="Times New Roman"/>
          <w:i/>
          <w:sz w:val="26"/>
          <w:szCs w:val="26"/>
          <w:lang w:eastAsia="en-US"/>
        </w:rPr>
        <w:t>xe</w:t>
      </w:r>
      <w:r w:rsidRPr="009514DA">
        <w:rPr>
          <w:rFonts w:eastAsia="Times New Roman"/>
          <w:i/>
          <w:spacing w:val="-8"/>
          <w:sz w:val="26"/>
          <w:szCs w:val="26"/>
          <w:lang w:eastAsia="en-US"/>
        </w:rPr>
        <w:t xml:space="preserve"> </w:t>
      </w:r>
      <w:r w:rsidRPr="009514DA">
        <w:rPr>
          <w:rFonts w:eastAsia="Times New Roman"/>
          <w:i/>
          <w:sz w:val="26"/>
          <w:szCs w:val="26"/>
          <w:lang w:eastAsia="en-US"/>
        </w:rPr>
        <w:t>quá</w:t>
      </w:r>
      <w:r w:rsidRPr="009514DA">
        <w:rPr>
          <w:rFonts w:eastAsia="Times New Roman"/>
          <w:i/>
          <w:spacing w:val="-8"/>
          <w:sz w:val="26"/>
          <w:szCs w:val="26"/>
          <w:lang w:eastAsia="en-US"/>
        </w:rPr>
        <w:t xml:space="preserve"> </w:t>
      </w:r>
      <w:r w:rsidRPr="009514DA">
        <w:rPr>
          <w:rFonts w:eastAsia="Times New Roman"/>
          <w:i/>
          <w:sz w:val="26"/>
          <w:szCs w:val="26"/>
          <w:lang w:eastAsia="en-US"/>
        </w:rPr>
        <w:t>khổ</w:t>
      </w:r>
      <w:r w:rsidRPr="009514DA">
        <w:rPr>
          <w:rFonts w:eastAsia="Times New Roman"/>
          <w:i/>
          <w:spacing w:val="-8"/>
          <w:sz w:val="26"/>
          <w:szCs w:val="26"/>
          <w:lang w:eastAsia="en-US"/>
        </w:rPr>
        <w:t xml:space="preserve"> </w:t>
      </w:r>
      <w:r w:rsidRPr="009514DA">
        <w:rPr>
          <w:rFonts w:eastAsia="Times New Roman"/>
          <w:i/>
          <w:sz w:val="26"/>
          <w:szCs w:val="26"/>
          <w:lang w:eastAsia="en-US"/>
        </w:rPr>
        <w:t>giới</w:t>
      </w:r>
      <w:r w:rsidRPr="009514DA">
        <w:rPr>
          <w:rFonts w:eastAsia="Times New Roman"/>
          <w:i/>
          <w:spacing w:val="-7"/>
          <w:sz w:val="26"/>
          <w:szCs w:val="26"/>
          <w:lang w:eastAsia="en-US"/>
        </w:rPr>
        <w:t xml:space="preserve"> </w:t>
      </w:r>
      <w:r w:rsidRPr="009514DA">
        <w:rPr>
          <w:rFonts w:eastAsia="Times New Roman"/>
          <w:i/>
          <w:sz w:val="26"/>
          <w:szCs w:val="26"/>
          <w:lang w:eastAsia="en-US"/>
        </w:rPr>
        <w:t>hạn, xe vận chuyển hàng siêu trường, siêu trọng)</w:t>
      </w:r>
      <w:r w:rsidRPr="009514DA">
        <w:rPr>
          <w:rFonts w:eastAsia="Times New Roman"/>
          <w:sz w:val="26"/>
          <w:szCs w:val="26"/>
          <w:lang w:eastAsia="en-US"/>
        </w:rPr>
        <w:t xml:space="preserve">… trên đường bộ với các thông số </w:t>
      </w:r>
      <w:r w:rsidRPr="009514DA">
        <w:rPr>
          <w:rFonts w:eastAsia="Times New Roman"/>
          <w:spacing w:val="-4"/>
          <w:sz w:val="26"/>
          <w:szCs w:val="26"/>
          <w:lang w:eastAsia="en-US"/>
        </w:rPr>
        <w:t>sau:</w:t>
      </w:r>
    </w:p>
    <w:p w14:paraId="725F3472" w14:textId="77777777" w:rsidR="00ED140A" w:rsidRPr="009514DA" w:rsidRDefault="00ED140A" w:rsidP="00ED140A">
      <w:pPr>
        <w:widowControl w:val="0"/>
        <w:autoSpaceDE w:val="0"/>
        <w:autoSpaceDN w:val="0"/>
        <w:rPr>
          <w:rFonts w:eastAsia="Times New Roman"/>
          <w:sz w:val="26"/>
          <w:szCs w:val="26"/>
          <w:lang w:eastAsia="en-US"/>
        </w:rPr>
      </w:pPr>
    </w:p>
    <w:tbl>
      <w:tblPr>
        <w:tblW w:w="0" w:type="auto"/>
        <w:tblInd w:w="28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855"/>
        <w:gridCol w:w="671"/>
        <w:gridCol w:w="1154"/>
        <w:gridCol w:w="1296"/>
        <w:gridCol w:w="2410"/>
      </w:tblGrid>
      <w:tr w:rsidR="009514DA" w:rsidRPr="009514DA" w14:paraId="4EAFF002"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496BFC04" w14:textId="77777777" w:rsidR="00ED140A" w:rsidRPr="009514DA" w:rsidRDefault="00ED140A">
            <w:pPr>
              <w:widowControl w:val="0"/>
              <w:autoSpaceDE w:val="0"/>
              <w:autoSpaceDN w:val="0"/>
              <w:spacing w:before="120" w:line="256" w:lineRule="auto"/>
              <w:ind w:left="10"/>
              <w:rPr>
                <w:rFonts w:eastAsia="Times New Roman"/>
                <w:b/>
                <w:sz w:val="26"/>
                <w:szCs w:val="26"/>
                <w:lang w:eastAsia="en-US"/>
              </w:rPr>
            </w:pPr>
            <w:r w:rsidRPr="009514DA">
              <w:rPr>
                <w:rFonts w:eastAsia="Times New Roman"/>
                <w:b/>
                <w:sz w:val="26"/>
                <w:szCs w:val="26"/>
                <w:lang w:eastAsia="en-US"/>
              </w:rPr>
              <w:t>1.</w:t>
            </w:r>
            <w:r w:rsidRPr="009514DA">
              <w:rPr>
                <w:rFonts w:eastAsia="Times New Roman"/>
                <w:b/>
                <w:spacing w:val="-1"/>
                <w:sz w:val="26"/>
                <w:szCs w:val="26"/>
                <w:lang w:eastAsia="en-US"/>
              </w:rPr>
              <w:t xml:space="preserve"> </w:t>
            </w:r>
            <w:r w:rsidRPr="009514DA">
              <w:rPr>
                <w:rFonts w:eastAsia="Times New Roman"/>
                <w:b/>
                <w:sz w:val="26"/>
                <w:szCs w:val="26"/>
                <w:lang w:eastAsia="en-US"/>
              </w:rPr>
              <w:t>Thông</w:t>
            </w:r>
            <w:r w:rsidRPr="009514DA">
              <w:rPr>
                <w:rFonts w:eastAsia="Times New Roman"/>
                <w:b/>
                <w:spacing w:val="-1"/>
                <w:sz w:val="26"/>
                <w:szCs w:val="26"/>
                <w:lang w:eastAsia="en-US"/>
              </w:rPr>
              <w:t xml:space="preserve"> </w:t>
            </w:r>
            <w:r w:rsidRPr="009514DA">
              <w:rPr>
                <w:rFonts w:eastAsia="Times New Roman"/>
                <w:b/>
                <w:sz w:val="26"/>
                <w:szCs w:val="26"/>
                <w:lang w:eastAsia="en-US"/>
              </w:rPr>
              <w:t>tin</w:t>
            </w:r>
            <w:r w:rsidRPr="009514DA">
              <w:rPr>
                <w:rFonts w:eastAsia="Times New Roman"/>
                <w:b/>
                <w:spacing w:val="-2"/>
                <w:sz w:val="26"/>
                <w:szCs w:val="26"/>
                <w:lang w:eastAsia="en-US"/>
              </w:rPr>
              <w:t xml:space="preserve"> </w:t>
            </w:r>
            <w:r w:rsidRPr="009514DA">
              <w:rPr>
                <w:rFonts w:eastAsia="Times New Roman"/>
                <w:b/>
                <w:sz w:val="26"/>
                <w:szCs w:val="26"/>
                <w:lang w:eastAsia="en-US"/>
              </w:rPr>
              <w:t>tổ</w:t>
            </w:r>
            <w:r w:rsidRPr="009514DA">
              <w:rPr>
                <w:rFonts w:eastAsia="Times New Roman"/>
                <w:b/>
                <w:spacing w:val="-1"/>
                <w:sz w:val="26"/>
                <w:szCs w:val="26"/>
                <w:lang w:eastAsia="en-US"/>
              </w:rPr>
              <w:t xml:space="preserve"> </w:t>
            </w:r>
            <w:r w:rsidRPr="009514DA">
              <w:rPr>
                <w:rFonts w:eastAsia="Times New Roman"/>
                <w:b/>
                <w:sz w:val="26"/>
                <w:szCs w:val="26"/>
                <w:lang w:eastAsia="en-US"/>
              </w:rPr>
              <w:t>hợp</w:t>
            </w:r>
            <w:r w:rsidRPr="009514DA">
              <w:rPr>
                <w:rFonts w:eastAsia="Times New Roman"/>
                <w:b/>
                <w:spacing w:val="-1"/>
                <w:sz w:val="26"/>
                <w:szCs w:val="26"/>
                <w:lang w:eastAsia="en-US"/>
              </w:rPr>
              <w:t xml:space="preserve"> </w:t>
            </w:r>
            <w:r w:rsidRPr="009514DA">
              <w:rPr>
                <w:rFonts w:eastAsia="Times New Roman"/>
                <w:b/>
                <w:spacing w:val="-5"/>
                <w:sz w:val="26"/>
                <w:szCs w:val="26"/>
                <w:lang w:eastAsia="en-US"/>
              </w:rPr>
              <w:t>xe:</w:t>
            </w:r>
          </w:p>
        </w:tc>
      </w:tr>
      <w:tr w:rsidR="009514DA" w:rsidRPr="009514DA" w14:paraId="7C6F48A6" w14:textId="77777777" w:rsidTr="00ED140A">
        <w:trPr>
          <w:trHeight w:val="1205"/>
        </w:trPr>
        <w:tc>
          <w:tcPr>
            <w:tcW w:w="5680" w:type="dxa"/>
            <w:gridSpan w:val="3"/>
            <w:tcBorders>
              <w:top w:val="single" w:sz="8" w:space="0" w:color="000000"/>
              <w:left w:val="single" w:sz="8" w:space="0" w:color="000000"/>
              <w:bottom w:val="single" w:sz="8" w:space="0" w:color="000000"/>
              <w:right w:val="single" w:sz="8" w:space="0" w:color="000000"/>
            </w:tcBorders>
            <w:hideMark/>
          </w:tcPr>
          <w:p w14:paraId="4E974C4D" w14:textId="77777777" w:rsidR="00ED140A" w:rsidRPr="009514DA" w:rsidRDefault="00ED140A">
            <w:pPr>
              <w:widowControl w:val="0"/>
              <w:autoSpaceDE w:val="0"/>
              <w:autoSpaceDN w:val="0"/>
              <w:spacing w:before="120" w:line="256" w:lineRule="auto"/>
              <w:ind w:left="1830"/>
              <w:rPr>
                <w:rFonts w:eastAsia="Times New Roman"/>
                <w:sz w:val="26"/>
                <w:szCs w:val="26"/>
                <w:lang w:eastAsia="en-US"/>
              </w:rPr>
            </w:pPr>
            <w:r w:rsidRPr="009514DA">
              <w:rPr>
                <w:rFonts w:eastAsia="Times New Roman"/>
                <w:sz w:val="26"/>
                <w:szCs w:val="26"/>
                <w:lang w:eastAsia="en-US"/>
              </w:rPr>
              <w:t xml:space="preserve">Thông số kỹ </w:t>
            </w:r>
            <w:r w:rsidRPr="009514DA">
              <w:rPr>
                <w:rFonts w:eastAsia="Times New Roman"/>
                <w:spacing w:val="-2"/>
                <w:sz w:val="26"/>
                <w:szCs w:val="26"/>
                <w:lang w:eastAsia="en-US"/>
              </w:rPr>
              <w:t>thuật</w:t>
            </w:r>
          </w:p>
        </w:tc>
        <w:tc>
          <w:tcPr>
            <w:tcW w:w="1296" w:type="dxa"/>
            <w:tcBorders>
              <w:top w:val="single" w:sz="8" w:space="0" w:color="000000"/>
              <w:left w:val="single" w:sz="8" w:space="0" w:color="000000"/>
              <w:bottom w:val="single" w:sz="8" w:space="0" w:color="000000"/>
              <w:right w:val="single" w:sz="8" w:space="0" w:color="000000"/>
            </w:tcBorders>
            <w:hideMark/>
          </w:tcPr>
          <w:p w14:paraId="1D56FC11" w14:textId="77777777" w:rsidR="00ED140A" w:rsidRPr="009514DA" w:rsidRDefault="00ED140A">
            <w:pPr>
              <w:widowControl w:val="0"/>
              <w:autoSpaceDE w:val="0"/>
              <w:autoSpaceDN w:val="0"/>
              <w:spacing w:before="120" w:line="256" w:lineRule="auto"/>
              <w:ind w:left="15" w:right="-29"/>
              <w:jc w:val="center"/>
              <w:rPr>
                <w:rFonts w:eastAsia="Times New Roman"/>
                <w:sz w:val="26"/>
                <w:szCs w:val="26"/>
                <w:lang w:eastAsia="en-US"/>
              </w:rPr>
            </w:pPr>
            <w:r w:rsidRPr="009514DA">
              <w:rPr>
                <w:rFonts w:eastAsia="Times New Roman"/>
                <w:sz w:val="26"/>
                <w:szCs w:val="26"/>
                <w:lang w:eastAsia="en-US"/>
              </w:rPr>
              <w:t>Xe</w:t>
            </w:r>
            <w:r w:rsidRPr="009514DA">
              <w:rPr>
                <w:rFonts w:eastAsia="Times New Roman"/>
                <w:spacing w:val="-13"/>
                <w:sz w:val="26"/>
                <w:szCs w:val="26"/>
                <w:lang w:eastAsia="en-US"/>
              </w:rPr>
              <w:t xml:space="preserve"> </w:t>
            </w:r>
            <w:r w:rsidRPr="009514DA">
              <w:rPr>
                <w:rFonts w:eastAsia="Times New Roman"/>
                <w:sz w:val="26"/>
                <w:szCs w:val="26"/>
                <w:lang w:eastAsia="en-US"/>
              </w:rPr>
              <w:t>đầu</w:t>
            </w:r>
            <w:r w:rsidRPr="009514DA">
              <w:rPr>
                <w:rFonts w:eastAsia="Times New Roman"/>
                <w:spacing w:val="-13"/>
                <w:sz w:val="26"/>
                <w:szCs w:val="26"/>
                <w:lang w:eastAsia="en-US"/>
              </w:rPr>
              <w:t xml:space="preserve"> </w:t>
            </w:r>
            <w:r w:rsidRPr="009514DA">
              <w:rPr>
                <w:rFonts w:eastAsia="Times New Roman"/>
                <w:sz w:val="26"/>
                <w:szCs w:val="26"/>
                <w:lang w:eastAsia="en-US"/>
              </w:rPr>
              <w:t>kéo hoặc xe thân liền</w:t>
            </w:r>
          </w:p>
        </w:tc>
        <w:tc>
          <w:tcPr>
            <w:tcW w:w="2410" w:type="dxa"/>
            <w:tcBorders>
              <w:top w:val="single" w:sz="8" w:space="0" w:color="000000"/>
              <w:left w:val="single" w:sz="8" w:space="0" w:color="000000"/>
              <w:bottom w:val="single" w:sz="8" w:space="0" w:color="000000"/>
              <w:right w:val="single" w:sz="8" w:space="0" w:color="000000"/>
            </w:tcBorders>
            <w:hideMark/>
          </w:tcPr>
          <w:p w14:paraId="2D10E6B4" w14:textId="77777777" w:rsidR="00ED140A" w:rsidRPr="009514DA" w:rsidRDefault="00ED140A">
            <w:pPr>
              <w:widowControl w:val="0"/>
              <w:autoSpaceDE w:val="0"/>
              <w:autoSpaceDN w:val="0"/>
              <w:spacing w:before="120" w:line="256" w:lineRule="auto"/>
              <w:ind w:left="119" w:right="97"/>
              <w:jc w:val="center"/>
              <w:rPr>
                <w:rFonts w:eastAsia="Times New Roman"/>
                <w:sz w:val="26"/>
                <w:szCs w:val="26"/>
                <w:lang w:eastAsia="en-US"/>
              </w:rPr>
            </w:pPr>
            <w:r w:rsidRPr="009514DA">
              <w:rPr>
                <w:rFonts w:eastAsia="Times New Roman"/>
                <w:sz w:val="26"/>
                <w:szCs w:val="26"/>
                <w:lang w:eastAsia="en-US"/>
              </w:rPr>
              <w:t>Rơ</w:t>
            </w:r>
            <w:r w:rsidRPr="009514DA">
              <w:rPr>
                <w:rFonts w:eastAsia="Times New Roman"/>
                <w:spacing w:val="-13"/>
                <w:sz w:val="26"/>
                <w:szCs w:val="26"/>
                <w:lang w:eastAsia="en-US"/>
              </w:rPr>
              <w:t xml:space="preserve"> </w:t>
            </w:r>
            <w:r w:rsidRPr="009514DA">
              <w:rPr>
                <w:rFonts w:eastAsia="Times New Roman"/>
                <w:sz w:val="26"/>
                <w:szCs w:val="26"/>
                <w:lang w:eastAsia="en-US"/>
              </w:rPr>
              <w:t>moóc</w:t>
            </w:r>
            <w:r w:rsidRPr="009514DA">
              <w:rPr>
                <w:rFonts w:eastAsia="Times New Roman"/>
                <w:spacing w:val="-13"/>
                <w:sz w:val="26"/>
                <w:szCs w:val="26"/>
                <w:lang w:eastAsia="en-US"/>
              </w:rPr>
              <w:t xml:space="preserve"> </w:t>
            </w:r>
            <w:r w:rsidRPr="009514DA">
              <w:rPr>
                <w:rFonts w:eastAsia="Times New Roman"/>
                <w:sz w:val="26"/>
                <w:szCs w:val="26"/>
                <w:lang w:eastAsia="en-US"/>
              </w:rPr>
              <w:t>(RM)/</w:t>
            </w:r>
            <w:r w:rsidRPr="009514DA">
              <w:rPr>
                <w:rFonts w:eastAsia="Times New Roman"/>
                <w:spacing w:val="-13"/>
                <w:sz w:val="26"/>
                <w:szCs w:val="26"/>
                <w:lang w:eastAsia="en-US"/>
              </w:rPr>
              <w:t xml:space="preserve"> </w:t>
            </w:r>
            <w:r w:rsidRPr="009514DA">
              <w:rPr>
                <w:rFonts w:eastAsia="Times New Roman"/>
                <w:sz w:val="26"/>
                <w:szCs w:val="26"/>
                <w:lang w:eastAsia="en-US"/>
              </w:rPr>
              <w:t xml:space="preserve">Sơ mi rơ moóc </w:t>
            </w:r>
            <w:r w:rsidRPr="009514DA">
              <w:rPr>
                <w:rFonts w:eastAsia="Times New Roman"/>
                <w:spacing w:val="-2"/>
                <w:sz w:val="26"/>
                <w:szCs w:val="26"/>
                <w:lang w:eastAsia="en-US"/>
              </w:rPr>
              <w:t>(SMRM)</w:t>
            </w:r>
          </w:p>
        </w:tc>
      </w:tr>
      <w:tr w:rsidR="009514DA" w:rsidRPr="009514DA" w14:paraId="32BA4F9E" w14:textId="77777777" w:rsidTr="00ED140A">
        <w:trPr>
          <w:trHeight w:val="561"/>
        </w:trPr>
        <w:tc>
          <w:tcPr>
            <w:tcW w:w="5680" w:type="dxa"/>
            <w:gridSpan w:val="3"/>
            <w:tcBorders>
              <w:top w:val="single" w:sz="8" w:space="0" w:color="000000"/>
              <w:left w:val="single" w:sz="8" w:space="0" w:color="000000"/>
              <w:bottom w:val="single" w:sz="8" w:space="0" w:color="000000"/>
              <w:right w:val="single" w:sz="8" w:space="0" w:color="000000"/>
            </w:tcBorders>
            <w:hideMark/>
          </w:tcPr>
          <w:p w14:paraId="54431086"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 xml:space="preserve">Nhãn </w:t>
            </w:r>
            <w:r w:rsidRPr="009514DA">
              <w:rPr>
                <w:rFonts w:eastAsia="Times New Roman"/>
                <w:spacing w:val="-4"/>
                <w:sz w:val="26"/>
                <w:szCs w:val="26"/>
                <w:lang w:eastAsia="en-US"/>
              </w:rPr>
              <w:t>hiệu</w:t>
            </w:r>
          </w:p>
        </w:tc>
        <w:tc>
          <w:tcPr>
            <w:tcW w:w="1296" w:type="dxa"/>
            <w:tcBorders>
              <w:top w:val="single" w:sz="8" w:space="0" w:color="000000"/>
              <w:left w:val="single" w:sz="8" w:space="0" w:color="000000"/>
              <w:bottom w:val="single" w:sz="8" w:space="0" w:color="000000"/>
              <w:right w:val="single" w:sz="8" w:space="0" w:color="000000"/>
            </w:tcBorders>
          </w:tcPr>
          <w:p w14:paraId="2BDDC736"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763036FC"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5F13155A" w14:textId="77777777" w:rsidTr="00ED140A">
        <w:trPr>
          <w:trHeight w:val="561"/>
        </w:trPr>
        <w:tc>
          <w:tcPr>
            <w:tcW w:w="5680" w:type="dxa"/>
            <w:gridSpan w:val="3"/>
            <w:tcBorders>
              <w:top w:val="single" w:sz="8" w:space="0" w:color="000000"/>
              <w:left w:val="single" w:sz="8" w:space="0" w:color="000000"/>
              <w:bottom w:val="single" w:sz="8" w:space="0" w:color="000000"/>
              <w:right w:val="single" w:sz="8" w:space="0" w:color="000000"/>
            </w:tcBorders>
            <w:hideMark/>
          </w:tcPr>
          <w:p w14:paraId="308D33CB"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 xml:space="preserve">Biển </w:t>
            </w:r>
            <w:r w:rsidRPr="009514DA">
              <w:rPr>
                <w:rFonts w:eastAsia="Times New Roman"/>
                <w:spacing w:val="-5"/>
                <w:sz w:val="26"/>
                <w:szCs w:val="26"/>
                <w:lang w:eastAsia="en-US"/>
              </w:rPr>
              <w:t>số</w:t>
            </w:r>
          </w:p>
        </w:tc>
        <w:tc>
          <w:tcPr>
            <w:tcW w:w="1296" w:type="dxa"/>
            <w:tcBorders>
              <w:top w:val="single" w:sz="8" w:space="0" w:color="000000"/>
              <w:left w:val="single" w:sz="8" w:space="0" w:color="000000"/>
              <w:bottom w:val="single" w:sz="8" w:space="0" w:color="000000"/>
              <w:right w:val="single" w:sz="8" w:space="0" w:color="000000"/>
            </w:tcBorders>
          </w:tcPr>
          <w:p w14:paraId="3408D2F4"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5191BD2C"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16BAB007" w14:textId="77777777" w:rsidTr="00ED140A">
        <w:trPr>
          <w:trHeight w:val="561"/>
        </w:trPr>
        <w:tc>
          <w:tcPr>
            <w:tcW w:w="5680" w:type="dxa"/>
            <w:gridSpan w:val="3"/>
            <w:tcBorders>
              <w:top w:val="single" w:sz="8" w:space="0" w:color="000000"/>
              <w:left w:val="single" w:sz="8" w:space="0" w:color="000000"/>
              <w:bottom w:val="single" w:sz="8" w:space="0" w:color="000000"/>
              <w:right w:val="single" w:sz="8" w:space="0" w:color="000000"/>
            </w:tcBorders>
            <w:hideMark/>
          </w:tcPr>
          <w:p w14:paraId="7A270BC3"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 xml:space="preserve">Số </w:t>
            </w:r>
            <w:r w:rsidRPr="009514DA">
              <w:rPr>
                <w:rFonts w:eastAsia="Times New Roman"/>
                <w:spacing w:val="-4"/>
                <w:sz w:val="26"/>
                <w:szCs w:val="26"/>
                <w:lang w:eastAsia="en-US"/>
              </w:rPr>
              <w:t>trục</w:t>
            </w:r>
          </w:p>
        </w:tc>
        <w:tc>
          <w:tcPr>
            <w:tcW w:w="1296" w:type="dxa"/>
            <w:tcBorders>
              <w:top w:val="single" w:sz="8" w:space="0" w:color="000000"/>
              <w:left w:val="single" w:sz="8" w:space="0" w:color="000000"/>
              <w:bottom w:val="single" w:sz="8" w:space="0" w:color="000000"/>
              <w:right w:val="single" w:sz="8" w:space="0" w:color="000000"/>
            </w:tcBorders>
          </w:tcPr>
          <w:p w14:paraId="46FB3186"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2DA7BAEC"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458E23F5" w14:textId="77777777" w:rsidTr="00ED140A">
        <w:trPr>
          <w:trHeight w:val="561"/>
        </w:trPr>
        <w:tc>
          <w:tcPr>
            <w:tcW w:w="5680" w:type="dxa"/>
            <w:gridSpan w:val="3"/>
            <w:tcBorders>
              <w:top w:val="single" w:sz="8" w:space="0" w:color="000000"/>
              <w:left w:val="single" w:sz="8" w:space="0" w:color="000000"/>
              <w:bottom w:val="single" w:sz="8" w:space="0" w:color="000000"/>
              <w:right w:val="single" w:sz="8" w:space="0" w:color="000000"/>
            </w:tcBorders>
            <w:hideMark/>
          </w:tcPr>
          <w:p w14:paraId="12FFAA2D"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Thời</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hạn kiểm </w:t>
            </w:r>
            <w:r w:rsidRPr="009514DA">
              <w:rPr>
                <w:rFonts w:eastAsia="Times New Roman"/>
                <w:spacing w:val="-4"/>
                <w:sz w:val="26"/>
                <w:szCs w:val="26"/>
                <w:lang w:eastAsia="en-US"/>
              </w:rPr>
              <w:t>định</w:t>
            </w:r>
          </w:p>
        </w:tc>
        <w:tc>
          <w:tcPr>
            <w:tcW w:w="1296" w:type="dxa"/>
            <w:tcBorders>
              <w:top w:val="single" w:sz="8" w:space="0" w:color="000000"/>
              <w:left w:val="single" w:sz="8" w:space="0" w:color="000000"/>
              <w:bottom w:val="single" w:sz="8" w:space="0" w:color="000000"/>
              <w:right w:val="single" w:sz="8" w:space="0" w:color="000000"/>
            </w:tcBorders>
          </w:tcPr>
          <w:p w14:paraId="75304B93"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58D02E54"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4798300E" w14:textId="77777777" w:rsidTr="00ED140A">
        <w:trPr>
          <w:trHeight w:val="561"/>
        </w:trPr>
        <w:tc>
          <w:tcPr>
            <w:tcW w:w="5680" w:type="dxa"/>
            <w:gridSpan w:val="3"/>
            <w:tcBorders>
              <w:top w:val="single" w:sz="8" w:space="0" w:color="000000"/>
              <w:left w:val="single" w:sz="8" w:space="0" w:color="000000"/>
              <w:bottom w:val="single" w:sz="8" w:space="0" w:color="000000"/>
              <w:right w:val="single" w:sz="8" w:space="0" w:color="000000"/>
            </w:tcBorders>
            <w:hideMark/>
          </w:tcPr>
          <w:p w14:paraId="790646DE"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Khối</w:t>
            </w:r>
            <w:r w:rsidRPr="009514DA">
              <w:rPr>
                <w:rFonts w:eastAsia="Times New Roman"/>
                <w:spacing w:val="-3"/>
                <w:sz w:val="26"/>
                <w:szCs w:val="26"/>
                <w:lang w:eastAsia="en-US"/>
              </w:rPr>
              <w:t xml:space="preserve"> </w:t>
            </w:r>
            <w:r w:rsidRPr="009514DA">
              <w:rPr>
                <w:rFonts w:eastAsia="Times New Roman"/>
                <w:sz w:val="26"/>
                <w:szCs w:val="26"/>
                <w:lang w:eastAsia="en-US"/>
              </w:rPr>
              <w:t xml:space="preserve">lượng bản thân </w:t>
            </w:r>
            <w:r w:rsidRPr="009514DA">
              <w:rPr>
                <w:rFonts w:eastAsia="Times New Roman"/>
                <w:spacing w:val="-4"/>
                <w:sz w:val="26"/>
                <w:szCs w:val="26"/>
                <w:lang w:eastAsia="en-US"/>
              </w:rPr>
              <w:t>(kg)</w:t>
            </w:r>
          </w:p>
        </w:tc>
        <w:tc>
          <w:tcPr>
            <w:tcW w:w="1296" w:type="dxa"/>
            <w:tcBorders>
              <w:top w:val="single" w:sz="8" w:space="0" w:color="000000"/>
              <w:left w:val="single" w:sz="8" w:space="0" w:color="000000"/>
              <w:bottom w:val="single" w:sz="8" w:space="0" w:color="000000"/>
              <w:right w:val="single" w:sz="8" w:space="0" w:color="000000"/>
            </w:tcBorders>
          </w:tcPr>
          <w:p w14:paraId="00D99CD3"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37620CF7"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2CD6240E" w14:textId="77777777" w:rsidTr="00ED140A">
        <w:trPr>
          <w:trHeight w:val="883"/>
        </w:trPr>
        <w:tc>
          <w:tcPr>
            <w:tcW w:w="5680" w:type="dxa"/>
            <w:gridSpan w:val="3"/>
            <w:tcBorders>
              <w:top w:val="single" w:sz="8" w:space="0" w:color="000000"/>
              <w:left w:val="single" w:sz="8" w:space="0" w:color="000000"/>
              <w:bottom w:val="single" w:sz="8" w:space="0" w:color="000000"/>
              <w:right w:val="single" w:sz="8" w:space="0" w:color="000000"/>
            </w:tcBorders>
            <w:hideMark/>
          </w:tcPr>
          <w:p w14:paraId="3478639A" w14:textId="77777777" w:rsidR="00ED140A" w:rsidRPr="009514DA" w:rsidRDefault="00ED140A">
            <w:pPr>
              <w:widowControl w:val="0"/>
              <w:autoSpaceDE w:val="0"/>
              <w:autoSpaceDN w:val="0"/>
              <w:spacing w:before="120" w:line="256" w:lineRule="auto"/>
              <w:ind w:left="136" w:right="200"/>
              <w:rPr>
                <w:rFonts w:eastAsia="Times New Roman"/>
                <w:sz w:val="26"/>
                <w:szCs w:val="26"/>
                <w:lang w:eastAsia="en-US"/>
              </w:rPr>
            </w:pPr>
            <w:r w:rsidRPr="009514DA">
              <w:rPr>
                <w:rFonts w:eastAsia="Times New Roman"/>
                <w:sz w:val="26"/>
                <w:szCs w:val="26"/>
                <w:lang w:eastAsia="en-US"/>
              </w:rPr>
              <w:t>Khối</w:t>
            </w:r>
            <w:r w:rsidRPr="009514DA">
              <w:rPr>
                <w:rFonts w:eastAsia="Times New Roman"/>
                <w:spacing w:val="-6"/>
                <w:sz w:val="26"/>
                <w:szCs w:val="26"/>
                <w:lang w:eastAsia="en-US"/>
              </w:rPr>
              <w:t xml:space="preserve"> </w:t>
            </w:r>
            <w:r w:rsidRPr="009514DA">
              <w:rPr>
                <w:rFonts w:eastAsia="Times New Roman"/>
                <w:sz w:val="26"/>
                <w:szCs w:val="26"/>
                <w:lang w:eastAsia="en-US"/>
              </w:rPr>
              <w:t>lượng</w:t>
            </w:r>
            <w:r w:rsidRPr="009514DA">
              <w:rPr>
                <w:rFonts w:eastAsia="Times New Roman"/>
                <w:spacing w:val="-6"/>
                <w:sz w:val="26"/>
                <w:szCs w:val="26"/>
                <w:lang w:eastAsia="en-US"/>
              </w:rPr>
              <w:t xml:space="preserve"> </w:t>
            </w:r>
            <w:r w:rsidRPr="009514DA">
              <w:rPr>
                <w:rFonts w:eastAsia="Times New Roman"/>
                <w:sz w:val="26"/>
                <w:szCs w:val="26"/>
                <w:lang w:eastAsia="en-US"/>
              </w:rPr>
              <w:t>hàng</w:t>
            </w:r>
            <w:r w:rsidRPr="009514DA">
              <w:rPr>
                <w:rFonts w:eastAsia="Times New Roman"/>
                <w:spacing w:val="-6"/>
                <w:sz w:val="26"/>
                <w:szCs w:val="26"/>
                <w:lang w:eastAsia="en-US"/>
              </w:rPr>
              <w:t xml:space="preserve"> </w:t>
            </w:r>
            <w:r w:rsidRPr="009514DA">
              <w:rPr>
                <w:rFonts w:eastAsia="Times New Roman"/>
                <w:sz w:val="26"/>
                <w:szCs w:val="26"/>
                <w:lang w:eastAsia="en-US"/>
              </w:rPr>
              <w:t>hóa</w:t>
            </w:r>
            <w:r w:rsidRPr="009514DA">
              <w:rPr>
                <w:rFonts w:eastAsia="Times New Roman"/>
                <w:spacing w:val="-6"/>
                <w:sz w:val="26"/>
                <w:szCs w:val="26"/>
                <w:lang w:eastAsia="en-US"/>
              </w:rPr>
              <w:t xml:space="preserve"> </w:t>
            </w:r>
            <w:r w:rsidRPr="009514DA">
              <w:rPr>
                <w:rFonts w:eastAsia="Times New Roman"/>
                <w:sz w:val="26"/>
                <w:szCs w:val="26"/>
                <w:lang w:eastAsia="en-US"/>
              </w:rPr>
              <w:t>chuyên</w:t>
            </w:r>
            <w:r w:rsidRPr="009514DA">
              <w:rPr>
                <w:rFonts w:eastAsia="Times New Roman"/>
                <w:spacing w:val="-6"/>
                <w:sz w:val="26"/>
                <w:szCs w:val="26"/>
                <w:lang w:eastAsia="en-US"/>
              </w:rPr>
              <w:t xml:space="preserve"> </w:t>
            </w:r>
            <w:r w:rsidRPr="009514DA">
              <w:rPr>
                <w:rFonts w:eastAsia="Times New Roman"/>
                <w:sz w:val="26"/>
                <w:szCs w:val="26"/>
                <w:lang w:eastAsia="en-US"/>
              </w:rPr>
              <w:t>chở</w:t>
            </w:r>
            <w:r w:rsidRPr="009514DA">
              <w:rPr>
                <w:rFonts w:eastAsia="Times New Roman"/>
                <w:spacing w:val="-6"/>
                <w:sz w:val="26"/>
                <w:szCs w:val="26"/>
                <w:lang w:eastAsia="en-US"/>
              </w:rPr>
              <w:t xml:space="preserve"> </w:t>
            </w:r>
            <w:r w:rsidRPr="009514DA">
              <w:rPr>
                <w:rFonts w:eastAsia="Times New Roman"/>
                <w:sz w:val="26"/>
                <w:szCs w:val="26"/>
                <w:lang w:eastAsia="en-US"/>
              </w:rPr>
              <w:t>cho</w:t>
            </w:r>
            <w:r w:rsidRPr="009514DA">
              <w:rPr>
                <w:rFonts w:eastAsia="Times New Roman"/>
                <w:spacing w:val="-6"/>
                <w:sz w:val="26"/>
                <w:szCs w:val="26"/>
                <w:lang w:eastAsia="en-US"/>
              </w:rPr>
              <w:t xml:space="preserve"> </w:t>
            </w:r>
            <w:r w:rsidRPr="009514DA">
              <w:rPr>
                <w:rFonts w:eastAsia="Times New Roman"/>
                <w:sz w:val="26"/>
                <w:szCs w:val="26"/>
                <w:lang w:eastAsia="en-US"/>
              </w:rPr>
              <w:t>phép tham gia giao thông (kg)</w:t>
            </w:r>
          </w:p>
        </w:tc>
        <w:tc>
          <w:tcPr>
            <w:tcW w:w="1296" w:type="dxa"/>
            <w:tcBorders>
              <w:top w:val="single" w:sz="8" w:space="0" w:color="000000"/>
              <w:left w:val="single" w:sz="8" w:space="0" w:color="000000"/>
              <w:bottom w:val="single" w:sz="8" w:space="0" w:color="000000"/>
              <w:right w:val="single" w:sz="8" w:space="0" w:color="000000"/>
            </w:tcBorders>
          </w:tcPr>
          <w:p w14:paraId="0991CE9C"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39AFEAF9"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5D648227" w14:textId="77777777" w:rsidTr="00ED140A">
        <w:trPr>
          <w:trHeight w:val="883"/>
        </w:trPr>
        <w:tc>
          <w:tcPr>
            <w:tcW w:w="5680" w:type="dxa"/>
            <w:gridSpan w:val="3"/>
            <w:tcBorders>
              <w:top w:val="single" w:sz="8" w:space="0" w:color="000000"/>
              <w:left w:val="single" w:sz="8" w:space="0" w:color="000000"/>
              <w:bottom w:val="single" w:sz="8" w:space="0" w:color="000000"/>
              <w:right w:val="single" w:sz="8" w:space="0" w:color="000000"/>
            </w:tcBorders>
            <w:hideMark/>
          </w:tcPr>
          <w:p w14:paraId="2E31FF82" w14:textId="77777777" w:rsidR="00ED140A" w:rsidRPr="009514DA" w:rsidRDefault="00ED140A">
            <w:pPr>
              <w:widowControl w:val="0"/>
              <w:autoSpaceDE w:val="0"/>
              <w:autoSpaceDN w:val="0"/>
              <w:spacing w:before="120" w:line="256" w:lineRule="auto"/>
              <w:ind w:left="136" w:right="200"/>
              <w:rPr>
                <w:rFonts w:eastAsia="Times New Roman"/>
                <w:sz w:val="26"/>
                <w:szCs w:val="26"/>
                <w:lang w:eastAsia="en-US"/>
              </w:rPr>
            </w:pPr>
            <w:r w:rsidRPr="009514DA">
              <w:rPr>
                <w:rFonts w:eastAsia="Times New Roman"/>
                <w:sz w:val="26"/>
                <w:szCs w:val="26"/>
                <w:lang w:eastAsia="en-US"/>
              </w:rPr>
              <w:t>Khối</w:t>
            </w:r>
            <w:r w:rsidRPr="009514DA">
              <w:rPr>
                <w:rFonts w:eastAsia="Times New Roman"/>
                <w:spacing w:val="-5"/>
                <w:sz w:val="26"/>
                <w:szCs w:val="26"/>
                <w:lang w:eastAsia="en-US"/>
              </w:rPr>
              <w:t xml:space="preserve"> </w:t>
            </w:r>
            <w:r w:rsidRPr="009514DA">
              <w:rPr>
                <w:rFonts w:eastAsia="Times New Roman"/>
                <w:sz w:val="26"/>
                <w:szCs w:val="26"/>
                <w:lang w:eastAsia="en-US"/>
              </w:rPr>
              <w:t>lượng</w:t>
            </w:r>
            <w:r w:rsidRPr="009514DA">
              <w:rPr>
                <w:rFonts w:eastAsia="Times New Roman"/>
                <w:spacing w:val="-5"/>
                <w:sz w:val="26"/>
                <w:szCs w:val="26"/>
                <w:lang w:eastAsia="en-US"/>
              </w:rPr>
              <w:t xml:space="preserve"> </w:t>
            </w:r>
            <w:r w:rsidRPr="009514DA">
              <w:rPr>
                <w:rFonts w:eastAsia="Times New Roman"/>
                <w:sz w:val="26"/>
                <w:szCs w:val="26"/>
                <w:lang w:eastAsia="en-US"/>
              </w:rPr>
              <w:t>toàn</w:t>
            </w:r>
            <w:r w:rsidRPr="009514DA">
              <w:rPr>
                <w:rFonts w:eastAsia="Times New Roman"/>
                <w:spacing w:val="-5"/>
                <w:sz w:val="26"/>
                <w:szCs w:val="26"/>
                <w:lang w:eastAsia="en-US"/>
              </w:rPr>
              <w:t xml:space="preserve"> </w:t>
            </w:r>
            <w:r w:rsidRPr="009514DA">
              <w:rPr>
                <w:rFonts w:eastAsia="Times New Roman"/>
                <w:sz w:val="26"/>
                <w:szCs w:val="26"/>
                <w:lang w:eastAsia="en-US"/>
              </w:rPr>
              <w:t>bộ</w:t>
            </w:r>
            <w:r w:rsidRPr="009514DA">
              <w:rPr>
                <w:rFonts w:eastAsia="Times New Roman"/>
                <w:spacing w:val="-5"/>
                <w:sz w:val="26"/>
                <w:szCs w:val="26"/>
                <w:lang w:eastAsia="en-US"/>
              </w:rPr>
              <w:t xml:space="preserve"> </w:t>
            </w:r>
            <w:r w:rsidRPr="009514DA">
              <w:rPr>
                <w:rFonts w:eastAsia="Times New Roman"/>
                <w:sz w:val="26"/>
                <w:szCs w:val="26"/>
                <w:lang w:eastAsia="en-US"/>
              </w:rPr>
              <w:t>cho</w:t>
            </w:r>
            <w:r w:rsidRPr="009514DA">
              <w:rPr>
                <w:rFonts w:eastAsia="Times New Roman"/>
                <w:spacing w:val="-5"/>
                <w:sz w:val="26"/>
                <w:szCs w:val="26"/>
                <w:lang w:eastAsia="en-US"/>
              </w:rPr>
              <w:t xml:space="preserve"> </w:t>
            </w:r>
            <w:r w:rsidRPr="009514DA">
              <w:rPr>
                <w:rFonts w:eastAsia="Times New Roman"/>
                <w:sz w:val="26"/>
                <w:szCs w:val="26"/>
                <w:lang w:eastAsia="en-US"/>
              </w:rPr>
              <w:t>phép</w:t>
            </w:r>
            <w:r w:rsidRPr="009514DA">
              <w:rPr>
                <w:rFonts w:eastAsia="Times New Roman"/>
                <w:spacing w:val="-5"/>
                <w:sz w:val="26"/>
                <w:szCs w:val="26"/>
                <w:lang w:eastAsia="en-US"/>
              </w:rPr>
              <w:t xml:space="preserve"> </w:t>
            </w:r>
            <w:r w:rsidRPr="009514DA">
              <w:rPr>
                <w:rFonts w:eastAsia="Times New Roman"/>
                <w:sz w:val="26"/>
                <w:szCs w:val="26"/>
                <w:lang w:eastAsia="en-US"/>
              </w:rPr>
              <w:t>tham</w:t>
            </w:r>
            <w:r w:rsidRPr="009514DA">
              <w:rPr>
                <w:rFonts w:eastAsia="Times New Roman"/>
                <w:spacing w:val="-5"/>
                <w:sz w:val="26"/>
                <w:szCs w:val="26"/>
                <w:lang w:eastAsia="en-US"/>
              </w:rPr>
              <w:t xml:space="preserve"> </w:t>
            </w:r>
            <w:r w:rsidRPr="009514DA">
              <w:rPr>
                <w:rFonts w:eastAsia="Times New Roman"/>
                <w:sz w:val="26"/>
                <w:szCs w:val="26"/>
                <w:lang w:eastAsia="en-US"/>
              </w:rPr>
              <w:t>gia</w:t>
            </w:r>
            <w:r w:rsidRPr="009514DA">
              <w:rPr>
                <w:rFonts w:eastAsia="Times New Roman"/>
                <w:spacing w:val="-5"/>
                <w:sz w:val="26"/>
                <w:szCs w:val="26"/>
                <w:lang w:eastAsia="en-US"/>
              </w:rPr>
              <w:t xml:space="preserve"> </w:t>
            </w:r>
            <w:r w:rsidRPr="009514DA">
              <w:rPr>
                <w:rFonts w:eastAsia="Times New Roman"/>
                <w:sz w:val="26"/>
                <w:szCs w:val="26"/>
                <w:lang w:eastAsia="en-US"/>
              </w:rPr>
              <w:t>giao thông (kg)</w:t>
            </w:r>
          </w:p>
        </w:tc>
        <w:tc>
          <w:tcPr>
            <w:tcW w:w="1296" w:type="dxa"/>
            <w:tcBorders>
              <w:top w:val="single" w:sz="8" w:space="0" w:color="000000"/>
              <w:left w:val="single" w:sz="8" w:space="0" w:color="000000"/>
              <w:bottom w:val="single" w:sz="8" w:space="0" w:color="000000"/>
              <w:right w:val="single" w:sz="8" w:space="0" w:color="000000"/>
            </w:tcBorders>
          </w:tcPr>
          <w:p w14:paraId="4F23F092"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30D102C8"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78A0E254" w14:textId="77777777" w:rsidTr="00ED140A">
        <w:trPr>
          <w:trHeight w:val="561"/>
        </w:trPr>
        <w:tc>
          <w:tcPr>
            <w:tcW w:w="5680" w:type="dxa"/>
            <w:gridSpan w:val="3"/>
            <w:tcBorders>
              <w:top w:val="single" w:sz="8" w:space="0" w:color="000000"/>
              <w:left w:val="single" w:sz="8" w:space="0" w:color="000000"/>
              <w:bottom w:val="single" w:sz="8" w:space="0" w:color="000000"/>
              <w:right w:val="single" w:sz="8" w:space="0" w:color="000000"/>
            </w:tcBorders>
            <w:hideMark/>
          </w:tcPr>
          <w:p w14:paraId="73E207A7"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Khối</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lượng cho phép kéo theo </w:t>
            </w:r>
            <w:r w:rsidRPr="009514DA">
              <w:rPr>
                <w:rFonts w:eastAsia="Times New Roman"/>
                <w:spacing w:val="-4"/>
                <w:sz w:val="26"/>
                <w:szCs w:val="26"/>
                <w:lang w:eastAsia="en-US"/>
              </w:rPr>
              <w:t>(kg)</w:t>
            </w:r>
          </w:p>
        </w:tc>
        <w:tc>
          <w:tcPr>
            <w:tcW w:w="1296" w:type="dxa"/>
            <w:tcBorders>
              <w:top w:val="single" w:sz="8" w:space="0" w:color="000000"/>
              <w:left w:val="single" w:sz="8" w:space="0" w:color="000000"/>
              <w:bottom w:val="single" w:sz="8" w:space="0" w:color="000000"/>
              <w:right w:val="single" w:sz="8" w:space="0" w:color="000000"/>
            </w:tcBorders>
          </w:tcPr>
          <w:p w14:paraId="414C8AAD" w14:textId="77777777" w:rsidR="00ED140A" w:rsidRPr="009514DA" w:rsidRDefault="00ED140A">
            <w:pPr>
              <w:widowControl w:val="0"/>
              <w:autoSpaceDE w:val="0"/>
              <w:autoSpaceDN w:val="0"/>
              <w:spacing w:line="256" w:lineRule="auto"/>
              <w:rPr>
                <w:rFonts w:eastAsia="Times New Roman"/>
                <w:sz w:val="26"/>
                <w:szCs w:val="26"/>
                <w:lang w:eastAsia="en-US"/>
              </w:rPr>
            </w:pPr>
          </w:p>
        </w:tc>
        <w:tc>
          <w:tcPr>
            <w:tcW w:w="2410" w:type="dxa"/>
            <w:tcBorders>
              <w:top w:val="single" w:sz="8" w:space="0" w:color="000000"/>
              <w:left w:val="single" w:sz="8" w:space="0" w:color="000000"/>
              <w:bottom w:val="single" w:sz="8" w:space="0" w:color="000000"/>
              <w:right w:val="single" w:sz="8" w:space="0" w:color="000000"/>
            </w:tcBorders>
          </w:tcPr>
          <w:p w14:paraId="3070F62D"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313B64AD" w14:textId="77777777" w:rsidTr="00ED140A">
        <w:trPr>
          <w:trHeight w:val="883"/>
        </w:trPr>
        <w:tc>
          <w:tcPr>
            <w:tcW w:w="5680" w:type="dxa"/>
            <w:gridSpan w:val="3"/>
            <w:tcBorders>
              <w:top w:val="single" w:sz="8" w:space="0" w:color="000000"/>
              <w:left w:val="single" w:sz="8" w:space="0" w:color="000000"/>
              <w:bottom w:val="single" w:sz="8" w:space="0" w:color="000000"/>
              <w:right w:val="single" w:sz="8" w:space="0" w:color="000000"/>
            </w:tcBorders>
            <w:hideMark/>
          </w:tcPr>
          <w:p w14:paraId="4F17A361" w14:textId="77777777" w:rsidR="00ED140A" w:rsidRPr="009514DA" w:rsidRDefault="00ED140A">
            <w:pPr>
              <w:widowControl w:val="0"/>
              <w:autoSpaceDE w:val="0"/>
              <w:autoSpaceDN w:val="0"/>
              <w:spacing w:before="120" w:line="256" w:lineRule="auto"/>
              <w:ind w:left="136" w:right="200"/>
              <w:rPr>
                <w:rFonts w:eastAsia="Times New Roman"/>
                <w:sz w:val="26"/>
                <w:szCs w:val="26"/>
                <w:lang w:eastAsia="en-US"/>
              </w:rPr>
            </w:pPr>
            <w:r w:rsidRPr="009514DA">
              <w:rPr>
                <w:rFonts w:eastAsia="Times New Roman"/>
                <w:sz w:val="26"/>
                <w:szCs w:val="26"/>
                <w:lang w:eastAsia="en-US"/>
              </w:rPr>
              <w:t>Kích</w:t>
            </w:r>
            <w:r w:rsidRPr="009514DA">
              <w:rPr>
                <w:rFonts w:eastAsia="Times New Roman"/>
                <w:spacing w:val="-4"/>
                <w:sz w:val="26"/>
                <w:szCs w:val="26"/>
                <w:lang w:eastAsia="en-US"/>
              </w:rPr>
              <w:t xml:space="preserve"> </w:t>
            </w:r>
            <w:r w:rsidRPr="009514DA">
              <w:rPr>
                <w:rFonts w:eastAsia="Times New Roman"/>
                <w:sz w:val="26"/>
                <w:szCs w:val="26"/>
                <w:lang w:eastAsia="en-US"/>
              </w:rPr>
              <w:t>thước</w:t>
            </w:r>
            <w:r w:rsidRPr="009514DA">
              <w:rPr>
                <w:rFonts w:eastAsia="Times New Roman"/>
                <w:spacing w:val="-4"/>
                <w:sz w:val="26"/>
                <w:szCs w:val="26"/>
                <w:lang w:eastAsia="en-US"/>
              </w:rPr>
              <w:t xml:space="preserve"> </w:t>
            </w:r>
            <w:r w:rsidRPr="009514DA">
              <w:rPr>
                <w:rFonts w:eastAsia="Times New Roman"/>
                <w:sz w:val="26"/>
                <w:szCs w:val="26"/>
                <w:lang w:eastAsia="en-US"/>
              </w:rPr>
              <w:t>bao</w:t>
            </w:r>
            <w:r w:rsidRPr="009514DA">
              <w:rPr>
                <w:rFonts w:eastAsia="Times New Roman"/>
                <w:spacing w:val="-4"/>
                <w:sz w:val="26"/>
                <w:szCs w:val="26"/>
                <w:lang w:eastAsia="en-US"/>
              </w:rPr>
              <w:t xml:space="preserve"> </w:t>
            </w:r>
            <w:r w:rsidRPr="009514DA">
              <w:rPr>
                <w:rFonts w:eastAsia="Times New Roman"/>
                <w:sz w:val="26"/>
                <w:szCs w:val="26"/>
                <w:lang w:eastAsia="en-US"/>
              </w:rPr>
              <w:t>của</w:t>
            </w:r>
            <w:r w:rsidRPr="009514DA">
              <w:rPr>
                <w:rFonts w:eastAsia="Times New Roman"/>
                <w:spacing w:val="-4"/>
                <w:sz w:val="26"/>
                <w:szCs w:val="26"/>
                <w:lang w:eastAsia="en-US"/>
              </w:rPr>
              <w:t xml:space="preserve"> </w:t>
            </w:r>
            <w:r w:rsidRPr="009514DA">
              <w:rPr>
                <w:rFonts w:eastAsia="Times New Roman"/>
                <w:sz w:val="26"/>
                <w:szCs w:val="26"/>
                <w:lang w:eastAsia="en-US"/>
              </w:rPr>
              <w:t>tổ</w:t>
            </w:r>
            <w:r w:rsidRPr="009514DA">
              <w:rPr>
                <w:rFonts w:eastAsia="Times New Roman"/>
                <w:spacing w:val="-4"/>
                <w:sz w:val="26"/>
                <w:szCs w:val="26"/>
                <w:lang w:eastAsia="en-US"/>
              </w:rPr>
              <w:t xml:space="preserve"> </w:t>
            </w:r>
            <w:r w:rsidRPr="009514DA">
              <w:rPr>
                <w:rFonts w:eastAsia="Times New Roman"/>
                <w:sz w:val="26"/>
                <w:szCs w:val="26"/>
                <w:lang w:eastAsia="en-US"/>
              </w:rPr>
              <w:t>hợp</w:t>
            </w:r>
            <w:r w:rsidRPr="009514DA">
              <w:rPr>
                <w:rFonts w:eastAsia="Times New Roman"/>
                <w:spacing w:val="-4"/>
                <w:sz w:val="26"/>
                <w:szCs w:val="26"/>
                <w:lang w:eastAsia="en-US"/>
              </w:rPr>
              <w:t xml:space="preserve"> </w:t>
            </w:r>
            <w:r w:rsidRPr="009514DA">
              <w:rPr>
                <w:rFonts w:eastAsia="Times New Roman"/>
                <w:sz w:val="26"/>
                <w:szCs w:val="26"/>
                <w:lang w:eastAsia="en-US"/>
              </w:rPr>
              <w:t>(dài</w:t>
            </w:r>
            <w:r w:rsidRPr="009514DA">
              <w:rPr>
                <w:rFonts w:eastAsia="Times New Roman"/>
                <w:spacing w:val="-4"/>
                <w:sz w:val="26"/>
                <w:szCs w:val="26"/>
                <w:lang w:eastAsia="en-US"/>
              </w:rPr>
              <w:t xml:space="preserve"> </w:t>
            </w:r>
            <w:r w:rsidRPr="009514DA">
              <w:rPr>
                <w:rFonts w:eastAsia="Times New Roman"/>
                <w:sz w:val="26"/>
                <w:szCs w:val="26"/>
                <w:lang w:eastAsia="en-US"/>
              </w:rPr>
              <w:t>x</w:t>
            </w:r>
            <w:r w:rsidRPr="009514DA">
              <w:rPr>
                <w:rFonts w:eastAsia="Times New Roman"/>
                <w:spacing w:val="-4"/>
                <w:sz w:val="26"/>
                <w:szCs w:val="26"/>
                <w:lang w:eastAsia="en-US"/>
              </w:rPr>
              <w:t xml:space="preserve"> </w:t>
            </w:r>
            <w:r w:rsidRPr="009514DA">
              <w:rPr>
                <w:rFonts w:eastAsia="Times New Roman"/>
                <w:sz w:val="26"/>
                <w:szCs w:val="26"/>
                <w:lang w:eastAsia="en-US"/>
              </w:rPr>
              <w:t>rộng</w:t>
            </w:r>
            <w:r w:rsidRPr="009514DA">
              <w:rPr>
                <w:rFonts w:eastAsia="Times New Roman"/>
                <w:spacing w:val="-4"/>
                <w:sz w:val="26"/>
                <w:szCs w:val="26"/>
                <w:lang w:eastAsia="en-US"/>
              </w:rPr>
              <w:t xml:space="preserve"> </w:t>
            </w:r>
            <w:r w:rsidRPr="009514DA">
              <w:rPr>
                <w:rFonts w:eastAsia="Times New Roman"/>
                <w:sz w:val="26"/>
                <w:szCs w:val="26"/>
                <w:lang w:eastAsia="en-US"/>
              </w:rPr>
              <w:t>x</w:t>
            </w:r>
            <w:r w:rsidRPr="009514DA">
              <w:rPr>
                <w:rFonts w:eastAsia="Times New Roman"/>
                <w:spacing w:val="-4"/>
                <w:sz w:val="26"/>
                <w:szCs w:val="26"/>
                <w:lang w:eastAsia="en-US"/>
              </w:rPr>
              <w:t xml:space="preserve"> </w:t>
            </w:r>
            <w:r w:rsidRPr="009514DA">
              <w:rPr>
                <w:rFonts w:eastAsia="Times New Roman"/>
                <w:sz w:val="26"/>
                <w:szCs w:val="26"/>
                <w:lang w:eastAsia="en-US"/>
              </w:rPr>
              <w:t xml:space="preserve">cao) </w:t>
            </w:r>
            <w:r w:rsidRPr="009514DA">
              <w:rPr>
                <w:rFonts w:eastAsia="Times New Roman"/>
                <w:spacing w:val="-4"/>
                <w:sz w:val="26"/>
                <w:szCs w:val="26"/>
                <w:lang w:eastAsia="en-US"/>
              </w:rPr>
              <w:t>(m)</w:t>
            </w:r>
          </w:p>
        </w:tc>
        <w:tc>
          <w:tcPr>
            <w:tcW w:w="3706" w:type="dxa"/>
            <w:gridSpan w:val="2"/>
            <w:tcBorders>
              <w:top w:val="single" w:sz="8" w:space="0" w:color="000000"/>
              <w:left w:val="single" w:sz="8" w:space="0" w:color="000000"/>
              <w:bottom w:val="single" w:sz="8" w:space="0" w:color="000000"/>
              <w:right w:val="single" w:sz="8" w:space="0" w:color="000000"/>
            </w:tcBorders>
          </w:tcPr>
          <w:p w14:paraId="58E3AB9C" w14:textId="77777777" w:rsidR="00ED140A" w:rsidRPr="009514DA" w:rsidRDefault="00ED140A">
            <w:pPr>
              <w:widowControl w:val="0"/>
              <w:autoSpaceDE w:val="0"/>
              <w:autoSpaceDN w:val="0"/>
              <w:spacing w:line="256" w:lineRule="auto"/>
              <w:rPr>
                <w:rFonts w:eastAsia="Times New Roman"/>
                <w:sz w:val="26"/>
                <w:szCs w:val="26"/>
                <w:lang w:eastAsia="en-US"/>
              </w:rPr>
            </w:pPr>
          </w:p>
        </w:tc>
      </w:tr>
      <w:tr w:rsidR="009514DA" w:rsidRPr="009514DA" w14:paraId="00A80160" w14:textId="77777777" w:rsidTr="00ED140A">
        <w:trPr>
          <w:trHeight w:val="883"/>
        </w:trPr>
        <w:tc>
          <w:tcPr>
            <w:tcW w:w="9386" w:type="dxa"/>
            <w:gridSpan w:val="5"/>
            <w:tcBorders>
              <w:top w:val="single" w:sz="8" w:space="0" w:color="000000"/>
              <w:left w:val="single" w:sz="8" w:space="0" w:color="000000"/>
              <w:bottom w:val="single" w:sz="8" w:space="0" w:color="000000"/>
              <w:right w:val="single" w:sz="8" w:space="0" w:color="000000"/>
            </w:tcBorders>
            <w:hideMark/>
          </w:tcPr>
          <w:p w14:paraId="4E9214FE" w14:textId="77777777" w:rsidR="00ED140A" w:rsidRPr="009514DA" w:rsidRDefault="00ED140A">
            <w:pPr>
              <w:widowControl w:val="0"/>
              <w:autoSpaceDE w:val="0"/>
              <w:autoSpaceDN w:val="0"/>
              <w:spacing w:before="120" w:line="256" w:lineRule="auto"/>
              <w:ind w:left="136"/>
              <w:rPr>
                <w:rFonts w:eastAsia="Times New Roman"/>
                <w:b/>
                <w:sz w:val="26"/>
                <w:szCs w:val="26"/>
                <w:lang w:eastAsia="en-US"/>
              </w:rPr>
            </w:pPr>
            <w:r w:rsidRPr="009514DA">
              <w:rPr>
                <w:rFonts w:eastAsia="Times New Roman"/>
                <w:b/>
                <w:sz w:val="26"/>
                <w:szCs w:val="26"/>
                <w:lang w:eastAsia="en-US"/>
              </w:rPr>
              <w:t>2.</w:t>
            </w:r>
            <w:r w:rsidRPr="009514DA">
              <w:rPr>
                <w:rFonts w:eastAsia="Times New Roman"/>
                <w:b/>
                <w:spacing w:val="-2"/>
                <w:sz w:val="26"/>
                <w:szCs w:val="26"/>
                <w:lang w:eastAsia="en-US"/>
              </w:rPr>
              <w:t xml:space="preserve"> </w:t>
            </w:r>
            <w:r w:rsidRPr="009514DA">
              <w:rPr>
                <w:rFonts w:eastAsia="Times New Roman"/>
                <w:b/>
                <w:sz w:val="26"/>
                <w:szCs w:val="26"/>
                <w:lang w:eastAsia="en-US"/>
              </w:rPr>
              <w:t>Thông</w:t>
            </w:r>
            <w:r w:rsidRPr="009514DA">
              <w:rPr>
                <w:rFonts w:eastAsia="Times New Roman"/>
                <w:b/>
                <w:spacing w:val="-1"/>
                <w:sz w:val="26"/>
                <w:szCs w:val="26"/>
                <w:lang w:eastAsia="en-US"/>
              </w:rPr>
              <w:t xml:space="preserve"> </w:t>
            </w:r>
            <w:r w:rsidRPr="009514DA">
              <w:rPr>
                <w:rFonts w:eastAsia="Times New Roman"/>
                <w:b/>
                <w:sz w:val="26"/>
                <w:szCs w:val="26"/>
                <w:lang w:eastAsia="en-US"/>
              </w:rPr>
              <w:t>tin</w:t>
            </w:r>
            <w:r w:rsidRPr="009514DA">
              <w:rPr>
                <w:rFonts w:eastAsia="Times New Roman"/>
                <w:b/>
                <w:spacing w:val="-2"/>
                <w:sz w:val="26"/>
                <w:szCs w:val="26"/>
                <w:lang w:eastAsia="en-US"/>
              </w:rPr>
              <w:t xml:space="preserve"> </w:t>
            </w:r>
            <w:r w:rsidRPr="009514DA">
              <w:rPr>
                <w:rFonts w:eastAsia="Times New Roman"/>
                <w:b/>
                <w:sz w:val="26"/>
                <w:szCs w:val="26"/>
                <w:lang w:eastAsia="en-US"/>
              </w:rPr>
              <w:t>thiết</w:t>
            </w:r>
            <w:r w:rsidRPr="009514DA">
              <w:rPr>
                <w:rFonts w:eastAsia="Times New Roman"/>
                <w:b/>
                <w:spacing w:val="-1"/>
                <w:sz w:val="26"/>
                <w:szCs w:val="26"/>
                <w:lang w:eastAsia="en-US"/>
              </w:rPr>
              <w:t xml:space="preserve"> </w:t>
            </w:r>
            <w:r w:rsidRPr="009514DA">
              <w:rPr>
                <w:rFonts w:eastAsia="Times New Roman"/>
                <w:b/>
                <w:sz w:val="26"/>
                <w:szCs w:val="26"/>
                <w:lang w:eastAsia="en-US"/>
              </w:rPr>
              <w:t>bị</w:t>
            </w:r>
            <w:r w:rsidRPr="009514DA">
              <w:rPr>
                <w:rFonts w:eastAsia="Times New Roman"/>
                <w:b/>
                <w:spacing w:val="-1"/>
                <w:sz w:val="26"/>
                <w:szCs w:val="26"/>
                <w:lang w:eastAsia="en-US"/>
              </w:rPr>
              <w:t xml:space="preserve"> </w:t>
            </w:r>
            <w:r w:rsidRPr="009514DA">
              <w:rPr>
                <w:rFonts w:eastAsia="Times New Roman"/>
                <w:b/>
                <w:sz w:val="26"/>
                <w:szCs w:val="26"/>
                <w:lang w:eastAsia="en-US"/>
              </w:rPr>
              <w:t>chuyên</w:t>
            </w:r>
            <w:r w:rsidRPr="009514DA">
              <w:rPr>
                <w:rFonts w:eastAsia="Times New Roman"/>
                <w:b/>
                <w:spacing w:val="-2"/>
                <w:sz w:val="26"/>
                <w:szCs w:val="26"/>
                <w:lang w:eastAsia="en-US"/>
              </w:rPr>
              <w:t xml:space="preserve"> </w:t>
            </w:r>
            <w:r w:rsidRPr="009514DA">
              <w:rPr>
                <w:rFonts w:eastAsia="Times New Roman"/>
                <w:b/>
                <w:sz w:val="26"/>
                <w:szCs w:val="26"/>
                <w:lang w:eastAsia="en-US"/>
              </w:rPr>
              <w:t>dùng</w:t>
            </w:r>
            <w:r w:rsidRPr="009514DA">
              <w:rPr>
                <w:rFonts w:eastAsia="Times New Roman"/>
                <w:b/>
                <w:spacing w:val="-1"/>
                <w:sz w:val="26"/>
                <w:szCs w:val="26"/>
                <w:lang w:eastAsia="en-US"/>
              </w:rPr>
              <w:t xml:space="preserve"> </w:t>
            </w:r>
            <w:r w:rsidRPr="009514DA">
              <w:rPr>
                <w:rFonts w:eastAsia="Times New Roman"/>
                <w:b/>
                <w:sz w:val="26"/>
                <w:szCs w:val="26"/>
                <w:lang w:eastAsia="en-US"/>
              </w:rPr>
              <w:t>để</w:t>
            </w:r>
            <w:r w:rsidRPr="009514DA">
              <w:rPr>
                <w:rFonts w:eastAsia="Times New Roman"/>
                <w:b/>
                <w:spacing w:val="-1"/>
                <w:sz w:val="26"/>
                <w:szCs w:val="26"/>
                <w:lang w:eastAsia="en-US"/>
              </w:rPr>
              <w:t xml:space="preserve"> </w:t>
            </w:r>
            <w:r w:rsidRPr="009514DA">
              <w:rPr>
                <w:rFonts w:eastAsia="Times New Roman"/>
                <w:b/>
                <w:sz w:val="26"/>
                <w:szCs w:val="26"/>
                <w:lang w:eastAsia="en-US"/>
              </w:rPr>
              <w:t>hỗ</w:t>
            </w:r>
            <w:r w:rsidRPr="009514DA">
              <w:rPr>
                <w:rFonts w:eastAsia="Times New Roman"/>
                <w:b/>
                <w:spacing w:val="-1"/>
                <w:sz w:val="26"/>
                <w:szCs w:val="26"/>
                <w:lang w:eastAsia="en-US"/>
              </w:rPr>
              <w:t xml:space="preserve"> </w:t>
            </w:r>
            <w:r w:rsidRPr="009514DA">
              <w:rPr>
                <w:rFonts w:eastAsia="Times New Roman"/>
                <w:b/>
                <w:sz w:val="26"/>
                <w:szCs w:val="26"/>
                <w:lang w:eastAsia="en-US"/>
              </w:rPr>
              <w:t>trợ</w:t>
            </w:r>
            <w:r w:rsidRPr="009514DA">
              <w:rPr>
                <w:rFonts w:eastAsia="Times New Roman"/>
                <w:b/>
                <w:spacing w:val="-2"/>
                <w:sz w:val="26"/>
                <w:szCs w:val="26"/>
                <w:lang w:eastAsia="en-US"/>
              </w:rPr>
              <w:t xml:space="preserve"> </w:t>
            </w:r>
            <w:r w:rsidRPr="009514DA">
              <w:rPr>
                <w:rFonts w:eastAsia="Times New Roman"/>
                <w:b/>
                <w:sz w:val="26"/>
                <w:szCs w:val="26"/>
                <w:lang w:eastAsia="en-US"/>
              </w:rPr>
              <w:t>phục</w:t>
            </w:r>
            <w:r w:rsidRPr="009514DA">
              <w:rPr>
                <w:rFonts w:eastAsia="Times New Roman"/>
                <w:b/>
                <w:spacing w:val="-1"/>
                <w:sz w:val="26"/>
                <w:szCs w:val="26"/>
                <w:lang w:eastAsia="en-US"/>
              </w:rPr>
              <w:t xml:space="preserve"> </w:t>
            </w:r>
            <w:r w:rsidRPr="009514DA">
              <w:rPr>
                <w:rFonts w:eastAsia="Times New Roman"/>
                <w:b/>
                <w:sz w:val="26"/>
                <w:szCs w:val="26"/>
                <w:lang w:eastAsia="en-US"/>
              </w:rPr>
              <w:t>vụ</w:t>
            </w:r>
            <w:r w:rsidRPr="009514DA">
              <w:rPr>
                <w:rFonts w:eastAsia="Times New Roman"/>
                <w:b/>
                <w:spacing w:val="-2"/>
                <w:sz w:val="26"/>
                <w:szCs w:val="26"/>
                <w:lang w:eastAsia="en-US"/>
              </w:rPr>
              <w:t xml:space="preserve"> </w:t>
            </w:r>
            <w:r w:rsidRPr="009514DA">
              <w:rPr>
                <w:rFonts w:eastAsia="Times New Roman"/>
                <w:b/>
                <w:sz w:val="26"/>
                <w:szCs w:val="26"/>
                <w:lang w:eastAsia="en-US"/>
              </w:rPr>
              <w:t>vận</w:t>
            </w:r>
            <w:r w:rsidRPr="009514DA">
              <w:rPr>
                <w:rFonts w:eastAsia="Times New Roman"/>
                <w:b/>
                <w:spacing w:val="-2"/>
                <w:sz w:val="26"/>
                <w:szCs w:val="26"/>
                <w:lang w:eastAsia="en-US"/>
              </w:rPr>
              <w:t xml:space="preserve"> </w:t>
            </w:r>
            <w:r w:rsidRPr="009514DA">
              <w:rPr>
                <w:rFonts w:eastAsia="Times New Roman"/>
                <w:b/>
                <w:sz w:val="26"/>
                <w:szCs w:val="26"/>
                <w:lang w:eastAsia="en-US"/>
              </w:rPr>
              <w:t>chuyển</w:t>
            </w:r>
            <w:r w:rsidRPr="009514DA">
              <w:rPr>
                <w:rFonts w:eastAsia="Times New Roman"/>
                <w:b/>
                <w:spacing w:val="-2"/>
                <w:sz w:val="26"/>
                <w:szCs w:val="26"/>
                <w:lang w:eastAsia="en-US"/>
              </w:rPr>
              <w:t xml:space="preserve"> </w:t>
            </w:r>
            <w:r w:rsidRPr="009514DA">
              <w:rPr>
                <w:rFonts w:eastAsia="Times New Roman"/>
                <w:b/>
                <w:sz w:val="26"/>
                <w:szCs w:val="26"/>
                <w:lang w:eastAsia="en-US"/>
              </w:rPr>
              <w:t>lắp,</w:t>
            </w:r>
            <w:r w:rsidRPr="009514DA">
              <w:rPr>
                <w:rFonts w:eastAsia="Times New Roman"/>
                <w:b/>
                <w:spacing w:val="-1"/>
                <w:sz w:val="26"/>
                <w:szCs w:val="26"/>
                <w:lang w:eastAsia="en-US"/>
              </w:rPr>
              <w:t xml:space="preserve"> </w:t>
            </w:r>
            <w:r w:rsidRPr="009514DA">
              <w:rPr>
                <w:rFonts w:eastAsia="Times New Roman"/>
                <w:b/>
                <w:spacing w:val="-5"/>
                <w:sz w:val="26"/>
                <w:szCs w:val="26"/>
                <w:lang w:eastAsia="en-US"/>
              </w:rPr>
              <w:t>đặt</w:t>
            </w:r>
          </w:p>
          <w:p w14:paraId="553C2D70" w14:textId="77777777" w:rsidR="00ED140A" w:rsidRPr="009514DA" w:rsidRDefault="00ED140A">
            <w:pPr>
              <w:widowControl w:val="0"/>
              <w:autoSpaceDE w:val="0"/>
              <w:autoSpaceDN w:val="0"/>
              <w:spacing w:line="256" w:lineRule="auto"/>
              <w:ind w:left="136"/>
              <w:rPr>
                <w:rFonts w:eastAsia="Times New Roman"/>
                <w:b/>
                <w:sz w:val="26"/>
                <w:szCs w:val="26"/>
                <w:lang w:eastAsia="en-US"/>
              </w:rPr>
            </w:pPr>
            <w:r w:rsidRPr="009514DA">
              <w:rPr>
                <w:rFonts w:eastAsia="Times New Roman"/>
                <w:b/>
                <w:sz w:val="26"/>
                <w:szCs w:val="26"/>
                <w:lang w:eastAsia="en-US"/>
              </w:rPr>
              <w:t>trên</w:t>
            </w:r>
            <w:r w:rsidRPr="009514DA">
              <w:rPr>
                <w:rFonts w:eastAsia="Times New Roman"/>
                <w:b/>
                <w:spacing w:val="-3"/>
                <w:sz w:val="26"/>
                <w:szCs w:val="26"/>
                <w:lang w:eastAsia="en-US"/>
              </w:rPr>
              <w:t xml:space="preserve"> </w:t>
            </w:r>
            <w:r w:rsidRPr="009514DA">
              <w:rPr>
                <w:rFonts w:eastAsia="Times New Roman"/>
                <w:b/>
                <w:sz w:val="26"/>
                <w:szCs w:val="26"/>
                <w:lang w:eastAsia="en-US"/>
              </w:rPr>
              <w:t>xe</w:t>
            </w:r>
            <w:r w:rsidRPr="009514DA">
              <w:rPr>
                <w:rFonts w:eastAsia="Times New Roman"/>
                <w:b/>
                <w:spacing w:val="-2"/>
                <w:sz w:val="26"/>
                <w:szCs w:val="26"/>
                <w:lang w:eastAsia="en-US"/>
              </w:rPr>
              <w:t xml:space="preserve"> </w:t>
            </w:r>
            <w:r w:rsidRPr="009514DA">
              <w:rPr>
                <w:rFonts w:eastAsia="Times New Roman"/>
                <w:b/>
                <w:sz w:val="26"/>
                <w:szCs w:val="26"/>
                <w:lang w:eastAsia="en-US"/>
              </w:rPr>
              <w:t>(nếu</w:t>
            </w:r>
            <w:r w:rsidRPr="009514DA">
              <w:rPr>
                <w:rFonts w:eastAsia="Times New Roman"/>
                <w:b/>
                <w:spacing w:val="-3"/>
                <w:sz w:val="26"/>
                <w:szCs w:val="26"/>
                <w:lang w:eastAsia="en-US"/>
              </w:rPr>
              <w:t xml:space="preserve"> </w:t>
            </w:r>
            <w:r w:rsidRPr="009514DA">
              <w:rPr>
                <w:rFonts w:eastAsia="Times New Roman"/>
                <w:b/>
                <w:spacing w:val="-4"/>
                <w:sz w:val="26"/>
                <w:szCs w:val="26"/>
                <w:lang w:eastAsia="en-US"/>
              </w:rPr>
              <w:t>có):</w:t>
            </w:r>
          </w:p>
        </w:tc>
      </w:tr>
      <w:tr w:rsidR="009514DA" w:rsidRPr="009514DA" w14:paraId="4498F858" w14:textId="77777777" w:rsidTr="00ED140A">
        <w:trPr>
          <w:trHeight w:val="561"/>
        </w:trPr>
        <w:tc>
          <w:tcPr>
            <w:tcW w:w="9386" w:type="dxa"/>
            <w:gridSpan w:val="5"/>
            <w:tcBorders>
              <w:top w:val="single" w:sz="8" w:space="0" w:color="000000"/>
              <w:left w:val="single" w:sz="8" w:space="0" w:color="000000"/>
              <w:bottom w:val="single" w:sz="4" w:space="0" w:color="000000"/>
              <w:right w:val="single" w:sz="8" w:space="0" w:color="000000"/>
            </w:tcBorders>
            <w:hideMark/>
          </w:tcPr>
          <w:p w14:paraId="484971A1"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Tên</w:t>
            </w:r>
            <w:r w:rsidRPr="009514DA">
              <w:rPr>
                <w:rFonts w:eastAsia="Times New Roman"/>
                <w:spacing w:val="-3"/>
                <w:sz w:val="26"/>
                <w:szCs w:val="26"/>
                <w:lang w:eastAsia="en-US"/>
              </w:rPr>
              <w:t xml:space="preserve"> </w:t>
            </w:r>
            <w:r w:rsidRPr="009514DA">
              <w:rPr>
                <w:rFonts w:eastAsia="Times New Roman"/>
                <w:sz w:val="26"/>
                <w:szCs w:val="26"/>
                <w:lang w:eastAsia="en-US"/>
              </w:rPr>
              <w:t>(nhãn hiệu)</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thiết bị: </w:t>
            </w:r>
            <w:r w:rsidRPr="009514DA">
              <w:rPr>
                <w:rFonts w:eastAsia="Times New Roman"/>
                <w:spacing w:val="-5"/>
                <w:sz w:val="26"/>
                <w:szCs w:val="26"/>
                <w:lang w:eastAsia="en-US"/>
              </w:rPr>
              <w:t>…….</w:t>
            </w:r>
          </w:p>
        </w:tc>
      </w:tr>
      <w:tr w:rsidR="009514DA" w:rsidRPr="009514DA" w14:paraId="22C563E9"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3B7C1884"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Khối</w:t>
            </w:r>
            <w:r w:rsidRPr="009514DA">
              <w:rPr>
                <w:rFonts w:eastAsia="Times New Roman"/>
                <w:spacing w:val="-1"/>
                <w:sz w:val="26"/>
                <w:szCs w:val="26"/>
                <w:lang w:eastAsia="en-US"/>
              </w:rPr>
              <w:t xml:space="preserve"> </w:t>
            </w:r>
            <w:r w:rsidRPr="009514DA">
              <w:rPr>
                <w:rFonts w:eastAsia="Times New Roman"/>
                <w:sz w:val="26"/>
                <w:szCs w:val="26"/>
                <w:lang w:eastAsia="en-US"/>
              </w:rPr>
              <w:t>lượng bản thân của</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thiết bị (kg): </w:t>
            </w:r>
            <w:r w:rsidRPr="009514DA">
              <w:rPr>
                <w:rFonts w:eastAsia="Times New Roman"/>
                <w:spacing w:val="-5"/>
                <w:sz w:val="26"/>
                <w:szCs w:val="26"/>
                <w:lang w:eastAsia="en-US"/>
              </w:rPr>
              <w:t>……</w:t>
            </w:r>
          </w:p>
        </w:tc>
      </w:tr>
      <w:tr w:rsidR="009514DA" w:rsidRPr="009514DA" w14:paraId="72A9C37F"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0996A0F6"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Kích</w:t>
            </w:r>
            <w:r w:rsidRPr="009514DA">
              <w:rPr>
                <w:rFonts w:eastAsia="Times New Roman"/>
                <w:spacing w:val="-1"/>
                <w:sz w:val="26"/>
                <w:szCs w:val="26"/>
                <w:lang w:eastAsia="en-US"/>
              </w:rPr>
              <w:t xml:space="preserve"> </w:t>
            </w:r>
            <w:r w:rsidRPr="009514DA">
              <w:rPr>
                <w:rFonts w:eastAsia="Times New Roman"/>
                <w:sz w:val="26"/>
                <w:szCs w:val="26"/>
                <w:lang w:eastAsia="en-US"/>
              </w:rPr>
              <w:t>thước bao của thiết</w:t>
            </w:r>
            <w:r w:rsidRPr="009514DA">
              <w:rPr>
                <w:rFonts w:eastAsia="Times New Roman"/>
                <w:spacing w:val="-1"/>
                <w:sz w:val="26"/>
                <w:szCs w:val="26"/>
                <w:lang w:eastAsia="en-US"/>
              </w:rPr>
              <w:t xml:space="preserve"> </w:t>
            </w:r>
            <w:r w:rsidRPr="009514DA">
              <w:rPr>
                <w:rFonts w:eastAsia="Times New Roman"/>
                <w:sz w:val="26"/>
                <w:szCs w:val="26"/>
                <w:lang w:eastAsia="en-US"/>
              </w:rPr>
              <w:t>bị (dài x rộng</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x cao) (m): </w:t>
            </w:r>
            <w:r w:rsidRPr="009514DA">
              <w:rPr>
                <w:rFonts w:eastAsia="Times New Roman"/>
                <w:spacing w:val="-5"/>
                <w:sz w:val="26"/>
                <w:szCs w:val="26"/>
                <w:lang w:eastAsia="en-US"/>
              </w:rPr>
              <w:t>……</w:t>
            </w:r>
          </w:p>
        </w:tc>
      </w:tr>
      <w:tr w:rsidR="009514DA" w:rsidRPr="009514DA" w14:paraId="1044DD52"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75BDDFEF"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Tính</w:t>
            </w:r>
            <w:r w:rsidRPr="009514DA">
              <w:rPr>
                <w:rFonts w:eastAsia="Times New Roman"/>
                <w:spacing w:val="-1"/>
                <w:sz w:val="26"/>
                <w:szCs w:val="26"/>
                <w:lang w:eastAsia="en-US"/>
              </w:rPr>
              <w:t xml:space="preserve"> </w:t>
            </w:r>
            <w:r w:rsidRPr="009514DA">
              <w:rPr>
                <w:rFonts w:eastAsia="Times New Roman"/>
                <w:sz w:val="26"/>
                <w:szCs w:val="26"/>
                <w:lang w:eastAsia="en-US"/>
              </w:rPr>
              <w:t>năng của thiết bị</w:t>
            </w:r>
            <w:r w:rsidRPr="009514DA">
              <w:rPr>
                <w:rFonts w:eastAsia="Times New Roman"/>
                <w:spacing w:val="-1"/>
                <w:sz w:val="26"/>
                <w:szCs w:val="26"/>
                <w:lang w:eastAsia="en-US"/>
              </w:rPr>
              <w:t xml:space="preserve"> </w:t>
            </w:r>
            <w:r w:rsidRPr="009514DA">
              <w:rPr>
                <w:rFonts w:eastAsia="Times New Roman"/>
                <w:sz w:val="26"/>
                <w:szCs w:val="26"/>
                <w:lang w:eastAsia="en-US"/>
              </w:rPr>
              <w:t>(ghi theo</w:t>
            </w:r>
            <w:r w:rsidRPr="009514DA">
              <w:rPr>
                <w:rFonts w:eastAsia="Times New Roman"/>
                <w:spacing w:val="-1"/>
                <w:sz w:val="26"/>
                <w:szCs w:val="26"/>
                <w:lang w:eastAsia="en-US"/>
              </w:rPr>
              <w:t xml:space="preserve"> </w:t>
            </w:r>
            <w:r w:rsidRPr="009514DA">
              <w:rPr>
                <w:rFonts w:eastAsia="Times New Roman"/>
                <w:sz w:val="26"/>
                <w:szCs w:val="26"/>
                <w:lang w:eastAsia="en-US"/>
              </w:rPr>
              <w:t>thiết</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kế của nhà sản xuất): </w:t>
            </w:r>
            <w:r w:rsidRPr="009514DA">
              <w:rPr>
                <w:rFonts w:eastAsia="Times New Roman"/>
                <w:spacing w:val="-5"/>
                <w:sz w:val="26"/>
                <w:szCs w:val="26"/>
                <w:lang w:eastAsia="en-US"/>
              </w:rPr>
              <w:t>……</w:t>
            </w:r>
          </w:p>
        </w:tc>
      </w:tr>
      <w:tr w:rsidR="009514DA" w:rsidRPr="009514DA" w14:paraId="2ABF5BAF" w14:textId="77777777" w:rsidTr="00ED140A">
        <w:trPr>
          <w:trHeight w:val="561"/>
        </w:trPr>
        <w:tc>
          <w:tcPr>
            <w:tcW w:w="9386" w:type="dxa"/>
            <w:gridSpan w:val="5"/>
            <w:tcBorders>
              <w:top w:val="single" w:sz="8" w:space="0" w:color="000000"/>
              <w:left w:val="single" w:sz="8" w:space="0" w:color="000000"/>
              <w:bottom w:val="single" w:sz="4" w:space="0" w:color="000000"/>
              <w:right w:val="single" w:sz="8" w:space="0" w:color="000000"/>
            </w:tcBorders>
            <w:hideMark/>
          </w:tcPr>
          <w:p w14:paraId="3CEB5241" w14:textId="77777777" w:rsidR="00ED140A" w:rsidRPr="009514DA" w:rsidRDefault="00ED140A">
            <w:pPr>
              <w:widowControl w:val="0"/>
              <w:autoSpaceDE w:val="0"/>
              <w:autoSpaceDN w:val="0"/>
              <w:spacing w:before="120" w:line="256" w:lineRule="auto"/>
              <w:ind w:left="136"/>
              <w:rPr>
                <w:rFonts w:eastAsia="Times New Roman"/>
                <w:b/>
                <w:sz w:val="26"/>
                <w:szCs w:val="26"/>
                <w:lang w:eastAsia="en-US"/>
              </w:rPr>
            </w:pPr>
            <w:r w:rsidRPr="009514DA">
              <w:rPr>
                <w:rFonts w:eastAsia="Times New Roman"/>
                <w:b/>
                <w:sz w:val="26"/>
                <w:szCs w:val="26"/>
                <w:lang w:eastAsia="en-US"/>
              </w:rPr>
              <w:t>3.</w:t>
            </w:r>
            <w:r w:rsidRPr="009514DA">
              <w:rPr>
                <w:rFonts w:eastAsia="Times New Roman"/>
                <w:b/>
                <w:spacing w:val="-2"/>
                <w:sz w:val="26"/>
                <w:szCs w:val="26"/>
                <w:lang w:eastAsia="en-US"/>
              </w:rPr>
              <w:t xml:space="preserve"> </w:t>
            </w:r>
            <w:r w:rsidRPr="009514DA">
              <w:rPr>
                <w:rFonts w:eastAsia="Times New Roman"/>
                <w:b/>
                <w:sz w:val="26"/>
                <w:szCs w:val="26"/>
                <w:lang w:eastAsia="en-US"/>
              </w:rPr>
              <w:t>Thông</w:t>
            </w:r>
            <w:r w:rsidRPr="009514DA">
              <w:rPr>
                <w:rFonts w:eastAsia="Times New Roman"/>
                <w:b/>
                <w:spacing w:val="-1"/>
                <w:sz w:val="26"/>
                <w:szCs w:val="26"/>
                <w:lang w:eastAsia="en-US"/>
              </w:rPr>
              <w:t xml:space="preserve"> </w:t>
            </w:r>
            <w:r w:rsidRPr="009514DA">
              <w:rPr>
                <w:rFonts w:eastAsia="Times New Roman"/>
                <w:b/>
                <w:sz w:val="26"/>
                <w:szCs w:val="26"/>
                <w:lang w:eastAsia="en-US"/>
              </w:rPr>
              <w:t>tin</w:t>
            </w:r>
            <w:r w:rsidRPr="009514DA">
              <w:rPr>
                <w:rFonts w:eastAsia="Times New Roman"/>
                <w:b/>
                <w:spacing w:val="-2"/>
                <w:sz w:val="26"/>
                <w:szCs w:val="26"/>
                <w:lang w:eastAsia="en-US"/>
              </w:rPr>
              <w:t xml:space="preserve"> </w:t>
            </w:r>
            <w:r w:rsidRPr="009514DA">
              <w:rPr>
                <w:rFonts w:eastAsia="Times New Roman"/>
                <w:b/>
                <w:sz w:val="26"/>
                <w:szCs w:val="26"/>
                <w:lang w:eastAsia="en-US"/>
              </w:rPr>
              <w:t>hàng</w:t>
            </w:r>
            <w:r w:rsidRPr="009514DA">
              <w:rPr>
                <w:rFonts w:eastAsia="Times New Roman"/>
                <w:b/>
                <w:spacing w:val="-1"/>
                <w:sz w:val="26"/>
                <w:szCs w:val="26"/>
                <w:lang w:eastAsia="en-US"/>
              </w:rPr>
              <w:t xml:space="preserve"> </w:t>
            </w:r>
            <w:r w:rsidRPr="009514DA">
              <w:rPr>
                <w:rFonts w:eastAsia="Times New Roman"/>
                <w:b/>
                <w:sz w:val="26"/>
                <w:szCs w:val="26"/>
                <w:lang w:eastAsia="en-US"/>
              </w:rPr>
              <w:t>hóa</w:t>
            </w:r>
            <w:r w:rsidRPr="009514DA">
              <w:rPr>
                <w:rFonts w:eastAsia="Times New Roman"/>
                <w:b/>
                <w:spacing w:val="-1"/>
                <w:sz w:val="26"/>
                <w:szCs w:val="26"/>
                <w:lang w:eastAsia="en-US"/>
              </w:rPr>
              <w:t xml:space="preserve"> </w:t>
            </w:r>
            <w:r w:rsidRPr="009514DA">
              <w:rPr>
                <w:rFonts w:eastAsia="Times New Roman"/>
                <w:b/>
                <w:sz w:val="26"/>
                <w:szCs w:val="26"/>
                <w:lang w:eastAsia="en-US"/>
              </w:rPr>
              <w:t>đề</w:t>
            </w:r>
            <w:r w:rsidRPr="009514DA">
              <w:rPr>
                <w:rFonts w:eastAsia="Times New Roman"/>
                <w:b/>
                <w:spacing w:val="-1"/>
                <w:sz w:val="26"/>
                <w:szCs w:val="26"/>
                <w:lang w:eastAsia="en-US"/>
              </w:rPr>
              <w:t xml:space="preserve"> </w:t>
            </w:r>
            <w:r w:rsidRPr="009514DA">
              <w:rPr>
                <w:rFonts w:eastAsia="Times New Roman"/>
                <w:b/>
                <w:sz w:val="26"/>
                <w:szCs w:val="26"/>
                <w:lang w:eastAsia="en-US"/>
              </w:rPr>
              <w:t>nghị</w:t>
            </w:r>
            <w:r w:rsidRPr="009514DA">
              <w:rPr>
                <w:rFonts w:eastAsia="Times New Roman"/>
                <w:b/>
                <w:spacing w:val="-1"/>
                <w:sz w:val="26"/>
                <w:szCs w:val="26"/>
                <w:lang w:eastAsia="en-US"/>
              </w:rPr>
              <w:t xml:space="preserve"> </w:t>
            </w:r>
            <w:r w:rsidRPr="009514DA">
              <w:rPr>
                <w:rFonts w:eastAsia="Times New Roman"/>
                <w:b/>
                <w:sz w:val="26"/>
                <w:szCs w:val="26"/>
                <w:lang w:eastAsia="en-US"/>
              </w:rPr>
              <w:t>chuyên</w:t>
            </w:r>
            <w:r w:rsidRPr="009514DA">
              <w:rPr>
                <w:rFonts w:eastAsia="Times New Roman"/>
                <w:b/>
                <w:spacing w:val="-2"/>
                <w:sz w:val="26"/>
                <w:szCs w:val="26"/>
                <w:lang w:eastAsia="en-US"/>
              </w:rPr>
              <w:t xml:space="preserve"> </w:t>
            </w:r>
            <w:r w:rsidRPr="009514DA">
              <w:rPr>
                <w:rFonts w:eastAsia="Times New Roman"/>
                <w:b/>
                <w:spacing w:val="-4"/>
                <w:sz w:val="26"/>
                <w:szCs w:val="26"/>
                <w:lang w:eastAsia="en-US"/>
              </w:rPr>
              <w:t>chở:</w:t>
            </w:r>
          </w:p>
        </w:tc>
      </w:tr>
      <w:tr w:rsidR="009514DA" w:rsidRPr="009514DA" w14:paraId="7F68DB5E" w14:textId="77777777" w:rsidTr="00ED140A">
        <w:trPr>
          <w:trHeight w:val="561"/>
        </w:trPr>
        <w:tc>
          <w:tcPr>
            <w:tcW w:w="9386" w:type="dxa"/>
            <w:gridSpan w:val="5"/>
            <w:tcBorders>
              <w:top w:val="single" w:sz="4" w:space="0" w:color="000000"/>
              <w:left w:val="single" w:sz="8" w:space="0" w:color="000000"/>
              <w:bottom w:val="single" w:sz="8" w:space="0" w:color="000000"/>
              <w:right w:val="single" w:sz="8" w:space="0" w:color="000000"/>
            </w:tcBorders>
            <w:hideMark/>
          </w:tcPr>
          <w:p w14:paraId="0A2D1AC6"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Loại</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hàng: </w:t>
            </w:r>
            <w:r w:rsidRPr="009514DA">
              <w:rPr>
                <w:rFonts w:eastAsia="Times New Roman"/>
                <w:spacing w:val="-5"/>
                <w:sz w:val="26"/>
                <w:szCs w:val="26"/>
                <w:lang w:eastAsia="en-US"/>
              </w:rPr>
              <w:t>…..</w:t>
            </w:r>
          </w:p>
        </w:tc>
      </w:tr>
      <w:tr w:rsidR="009514DA" w:rsidRPr="009514DA" w14:paraId="66331D8B" w14:textId="77777777" w:rsidTr="00ED140A">
        <w:trPr>
          <w:trHeight w:val="561"/>
        </w:trPr>
        <w:tc>
          <w:tcPr>
            <w:tcW w:w="3855" w:type="dxa"/>
            <w:tcBorders>
              <w:top w:val="single" w:sz="8" w:space="0" w:color="000000"/>
              <w:left w:val="single" w:sz="8" w:space="0" w:color="000000"/>
              <w:bottom w:val="single" w:sz="8" w:space="0" w:color="000000"/>
              <w:right w:val="single" w:sz="8" w:space="0" w:color="000000"/>
            </w:tcBorders>
            <w:hideMark/>
          </w:tcPr>
          <w:p w14:paraId="74B4A340"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Kích</w:t>
            </w:r>
            <w:r w:rsidRPr="009514DA">
              <w:rPr>
                <w:rFonts w:eastAsia="Times New Roman"/>
                <w:spacing w:val="-1"/>
                <w:sz w:val="26"/>
                <w:szCs w:val="26"/>
                <w:lang w:eastAsia="en-US"/>
              </w:rPr>
              <w:t xml:space="preserve"> </w:t>
            </w:r>
            <w:r w:rsidRPr="009514DA">
              <w:rPr>
                <w:rFonts w:eastAsia="Times New Roman"/>
                <w:sz w:val="26"/>
                <w:szCs w:val="26"/>
                <w:lang w:eastAsia="en-US"/>
              </w:rPr>
              <w:t>thước (D</w:t>
            </w:r>
            <w:r w:rsidRPr="009514DA">
              <w:rPr>
                <w:rFonts w:eastAsia="Times New Roman"/>
                <w:spacing w:val="-1"/>
                <w:sz w:val="26"/>
                <w:szCs w:val="26"/>
                <w:lang w:eastAsia="en-US"/>
              </w:rPr>
              <w:t xml:space="preserve"> </w:t>
            </w:r>
            <w:r w:rsidRPr="009514DA">
              <w:rPr>
                <w:rFonts w:eastAsia="Times New Roman"/>
                <w:sz w:val="26"/>
                <w:szCs w:val="26"/>
                <w:lang w:eastAsia="en-US"/>
              </w:rPr>
              <w:t>x R</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x C) m: </w:t>
            </w:r>
            <w:r w:rsidRPr="009514DA">
              <w:rPr>
                <w:rFonts w:eastAsia="Times New Roman"/>
                <w:spacing w:val="-5"/>
                <w:sz w:val="26"/>
                <w:szCs w:val="26"/>
                <w:lang w:eastAsia="en-US"/>
              </w:rPr>
              <w:t>….</w:t>
            </w:r>
          </w:p>
        </w:tc>
        <w:tc>
          <w:tcPr>
            <w:tcW w:w="5531" w:type="dxa"/>
            <w:gridSpan w:val="4"/>
            <w:tcBorders>
              <w:top w:val="single" w:sz="8" w:space="0" w:color="000000"/>
              <w:left w:val="single" w:sz="8" w:space="0" w:color="000000"/>
              <w:bottom w:val="single" w:sz="8" w:space="0" w:color="000000"/>
              <w:right w:val="single" w:sz="8" w:space="0" w:color="000000"/>
            </w:tcBorders>
            <w:hideMark/>
          </w:tcPr>
          <w:p w14:paraId="50E7C310" w14:textId="77777777" w:rsidR="00ED140A" w:rsidRPr="009514DA" w:rsidRDefault="00ED140A">
            <w:pPr>
              <w:widowControl w:val="0"/>
              <w:autoSpaceDE w:val="0"/>
              <w:autoSpaceDN w:val="0"/>
              <w:spacing w:before="120" w:line="256" w:lineRule="auto"/>
              <w:ind w:left="126"/>
              <w:rPr>
                <w:rFonts w:eastAsia="Times New Roman"/>
                <w:sz w:val="26"/>
                <w:szCs w:val="26"/>
                <w:lang w:eastAsia="en-US"/>
              </w:rPr>
            </w:pPr>
            <w:r w:rsidRPr="009514DA">
              <w:rPr>
                <w:rFonts w:eastAsia="Times New Roman"/>
                <w:sz w:val="26"/>
                <w:szCs w:val="26"/>
                <w:lang w:eastAsia="en-US"/>
              </w:rPr>
              <w:t>Tổng</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khối lượng (tấn): </w:t>
            </w:r>
            <w:r w:rsidRPr="009514DA">
              <w:rPr>
                <w:rFonts w:eastAsia="Times New Roman"/>
                <w:spacing w:val="-5"/>
                <w:sz w:val="26"/>
                <w:szCs w:val="26"/>
                <w:lang w:eastAsia="en-US"/>
              </w:rPr>
              <w:t>….</w:t>
            </w:r>
          </w:p>
        </w:tc>
      </w:tr>
      <w:tr w:rsidR="009514DA" w:rsidRPr="009514DA" w14:paraId="1691AEF0" w14:textId="77777777" w:rsidTr="00ED140A">
        <w:trPr>
          <w:trHeight w:val="883"/>
        </w:trPr>
        <w:tc>
          <w:tcPr>
            <w:tcW w:w="9386" w:type="dxa"/>
            <w:gridSpan w:val="5"/>
            <w:tcBorders>
              <w:top w:val="single" w:sz="8" w:space="0" w:color="000000"/>
              <w:left w:val="single" w:sz="8" w:space="0" w:color="000000"/>
              <w:bottom w:val="single" w:sz="8" w:space="0" w:color="000000"/>
              <w:right w:val="single" w:sz="8" w:space="0" w:color="000000"/>
            </w:tcBorders>
            <w:hideMark/>
          </w:tcPr>
          <w:p w14:paraId="52014A71" w14:textId="77777777" w:rsidR="00ED140A" w:rsidRPr="009514DA" w:rsidRDefault="00ED140A">
            <w:pPr>
              <w:widowControl w:val="0"/>
              <w:autoSpaceDE w:val="0"/>
              <w:autoSpaceDN w:val="0"/>
              <w:spacing w:before="120" w:line="256" w:lineRule="auto"/>
              <w:ind w:left="136"/>
              <w:rPr>
                <w:rFonts w:eastAsia="Times New Roman"/>
                <w:b/>
                <w:sz w:val="26"/>
                <w:szCs w:val="26"/>
                <w:lang w:eastAsia="en-US"/>
              </w:rPr>
            </w:pPr>
            <w:r w:rsidRPr="009514DA">
              <w:rPr>
                <w:rFonts w:eastAsia="Times New Roman"/>
                <w:b/>
                <w:sz w:val="26"/>
                <w:szCs w:val="26"/>
                <w:lang w:eastAsia="en-US"/>
              </w:rPr>
              <w:t>4.</w:t>
            </w:r>
            <w:r w:rsidRPr="009514DA">
              <w:rPr>
                <w:rFonts w:eastAsia="Times New Roman"/>
                <w:b/>
                <w:spacing w:val="-2"/>
                <w:sz w:val="26"/>
                <w:szCs w:val="26"/>
                <w:lang w:eastAsia="en-US"/>
              </w:rPr>
              <w:t xml:space="preserve"> </w:t>
            </w:r>
            <w:r w:rsidRPr="009514DA">
              <w:rPr>
                <w:rFonts w:eastAsia="Times New Roman"/>
                <w:b/>
                <w:sz w:val="26"/>
                <w:szCs w:val="26"/>
                <w:lang w:eastAsia="en-US"/>
              </w:rPr>
              <w:t>Thông</w:t>
            </w:r>
            <w:r w:rsidRPr="009514DA">
              <w:rPr>
                <w:rFonts w:eastAsia="Times New Roman"/>
                <w:b/>
                <w:spacing w:val="-2"/>
                <w:sz w:val="26"/>
                <w:szCs w:val="26"/>
                <w:lang w:eastAsia="en-US"/>
              </w:rPr>
              <w:t xml:space="preserve"> </w:t>
            </w:r>
            <w:r w:rsidRPr="009514DA">
              <w:rPr>
                <w:rFonts w:eastAsia="Times New Roman"/>
                <w:b/>
                <w:sz w:val="26"/>
                <w:szCs w:val="26"/>
                <w:lang w:eastAsia="en-US"/>
              </w:rPr>
              <w:t>tin</w:t>
            </w:r>
            <w:r w:rsidRPr="009514DA">
              <w:rPr>
                <w:rFonts w:eastAsia="Times New Roman"/>
                <w:b/>
                <w:spacing w:val="-3"/>
                <w:sz w:val="26"/>
                <w:szCs w:val="26"/>
                <w:lang w:eastAsia="en-US"/>
              </w:rPr>
              <w:t xml:space="preserve"> </w:t>
            </w:r>
            <w:r w:rsidRPr="009514DA">
              <w:rPr>
                <w:rFonts w:eastAsia="Times New Roman"/>
                <w:b/>
                <w:sz w:val="26"/>
                <w:szCs w:val="26"/>
                <w:lang w:eastAsia="en-US"/>
              </w:rPr>
              <w:t>kích</w:t>
            </w:r>
            <w:r w:rsidRPr="009514DA">
              <w:rPr>
                <w:rFonts w:eastAsia="Times New Roman"/>
                <w:b/>
                <w:spacing w:val="-3"/>
                <w:sz w:val="26"/>
                <w:szCs w:val="26"/>
                <w:lang w:eastAsia="en-US"/>
              </w:rPr>
              <w:t xml:space="preserve"> </w:t>
            </w:r>
            <w:r w:rsidRPr="009514DA">
              <w:rPr>
                <w:rFonts w:eastAsia="Times New Roman"/>
                <w:b/>
                <w:sz w:val="26"/>
                <w:szCs w:val="26"/>
                <w:lang w:eastAsia="en-US"/>
              </w:rPr>
              <w:t>thước,</w:t>
            </w:r>
            <w:r w:rsidRPr="009514DA">
              <w:rPr>
                <w:rFonts w:eastAsia="Times New Roman"/>
                <w:b/>
                <w:spacing w:val="-2"/>
                <w:sz w:val="26"/>
                <w:szCs w:val="26"/>
                <w:lang w:eastAsia="en-US"/>
              </w:rPr>
              <w:t xml:space="preserve"> </w:t>
            </w:r>
            <w:r w:rsidRPr="009514DA">
              <w:rPr>
                <w:rFonts w:eastAsia="Times New Roman"/>
                <w:b/>
                <w:sz w:val="26"/>
                <w:szCs w:val="26"/>
                <w:lang w:eastAsia="en-US"/>
              </w:rPr>
              <w:t>khối</w:t>
            </w:r>
            <w:r w:rsidRPr="009514DA">
              <w:rPr>
                <w:rFonts w:eastAsia="Times New Roman"/>
                <w:b/>
                <w:spacing w:val="-2"/>
                <w:sz w:val="26"/>
                <w:szCs w:val="26"/>
                <w:lang w:eastAsia="en-US"/>
              </w:rPr>
              <w:t xml:space="preserve"> </w:t>
            </w:r>
            <w:r w:rsidRPr="009514DA">
              <w:rPr>
                <w:rFonts w:eastAsia="Times New Roman"/>
                <w:b/>
                <w:sz w:val="26"/>
                <w:szCs w:val="26"/>
                <w:lang w:eastAsia="en-US"/>
              </w:rPr>
              <w:t>lượng</w:t>
            </w:r>
            <w:r w:rsidRPr="009514DA">
              <w:rPr>
                <w:rFonts w:eastAsia="Times New Roman"/>
                <w:b/>
                <w:spacing w:val="-2"/>
                <w:sz w:val="26"/>
                <w:szCs w:val="26"/>
                <w:lang w:eastAsia="en-US"/>
              </w:rPr>
              <w:t xml:space="preserve"> </w:t>
            </w:r>
            <w:r w:rsidRPr="009514DA">
              <w:rPr>
                <w:rFonts w:eastAsia="Times New Roman"/>
                <w:b/>
                <w:sz w:val="26"/>
                <w:szCs w:val="26"/>
                <w:lang w:eastAsia="en-US"/>
              </w:rPr>
              <w:t>toàn</w:t>
            </w:r>
            <w:r w:rsidRPr="009514DA">
              <w:rPr>
                <w:rFonts w:eastAsia="Times New Roman"/>
                <w:b/>
                <w:spacing w:val="-3"/>
                <w:sz w:val="26"/>
                <w:szCs w:val="26"/>
                <w:lang w:eastAsia="en-US"/>
              </w:rPr>
              <w:t xml:space="preserve"> </w:t>
            </w:r>
            <w:r w:rsidRPr="009514DA">
              <w:rPr>
                <w:rFonts w:eastAsia="Times New Roman"/>
                <w:b/>
                <w:sz w:val="26"/>
                <w:szCs w:val="26"/>
                <w:lang w:eastAsia="en-US"/>
              </w:rPr>
              <w:t>bộ</w:t>
            </w:r>
            <w:r w:rsidRPr="009514DA">
              <w:rPr>
                <w:rFonts w:eastAsia="Times New Roman"/>
                <w:b/>
                <w:spacing w:val="-2"/>
                <w:sz w:val="26"/>
                <w:szCs w:val="26"/>
                <w:lang w:eastAsia="en-US"/>
              </w:rPr>
              <w:t xml:space="preserve"> </w:t>
            </w:r>
            <w:r w:rsidRPr="009514DA">
              <w:rPr>
                <w:rFonts w:eastAsia="Times New Roman"/>
                <w:b/>
                <w:sz w:val="26"/>
                <w:szCs w:val="26"/>
                <w:lang w:eastAsia="en-US"/>
              </w:rPr>
              <w:t>của</w:t>
            </w:r>
            <w:r w:rsidRPr="009514DA">
              <w:rPr>
                <w:rFonts w:eastAsia="Times New Roman"/>
                <w:b/>
                <w:spacing w:val="-2"/>
                <w:sz w:val="26"/>
                <w:szCs w:val="26"/>
                <w:lang w:eastAsia="en-US"/>
              </w:rPr>
              <w:t xml:space="preserve"> </w:t>
            </w:r>
            <w:r w:rsidRPr="009514DA">
              <w:rPr>
                <w:rFonts w:eastAsia="Times New Roman"/>
                <w:b/>
                <w:sz w:val="26"/>
                <w:szCs w:val="26"/>
                <w:lang w:eastAsia="en-US"/>
              </w:rPr>
              <w:t>tổ</w:t>
            </w:r>
            <w:r w:rsidRPr="009514DA">
              <w:rPr>
                <w:rFonts w:eastAsia="Times New Roman"/>
                <w:b/>
                <w:spacing w:val="-2"/>
                <w:sz w:val="26"/>
                <w:szCs w:val="26"/>
                <w:lang w:eastAsia="en-US"/>
              </w:rPr>
              <w:t xml:space="preserve"> </w:t>
            </w:r>
            <w:r w:rsidRPr="009514DA">
              <w:rPr>
                <w:rFonts w:eastAsia="Times New Roman"/>
                <w:b/>
                <w:sz w:val="26"/>
                <w:szCs w:val="26"/>
                <w:lang w:eastAsia="en-US"/>
              </w:rPr>
              <w:t>hợp</w:t>
            </w:r>
            <w:r w:rsidRPr="009514DA">
              <w:rPr>
                <w:rFonts w:eastAsia="Times New Roman"/>
                <w:b/>
                <w:spacing w:val="-3"/>
                <w:sz w:val="26"/>
                <w:szCs w:val="26"/>
                <w:lang w:eastAsia="en-US"/>
              </w:rPr>
              <w:t xml:space="preserve"> </w:t>
            </w:r>
            <w:r w:rsidRPr="009514DA">
              <w:rPr>
                <w:rFonts w:eastAsia="Times New Roman"/>
                <w:b/>
                <w:sz w:val="26"/>
                <w:szCs w:val="26"/>
                <w:lang w:eastAsia="en-US"/>
              </w:rPr>
              <w:t>xe</w:t>
            </w:r>
            <w:r w:rsidRPr="009514DA">
              <w:rPr>
                <w:rFonts w:eastAsia="Times New Roman"/>
                <w:b/>
                <w:spacing w:val="-2"/>
                <w:sz w:val="26"/>
                <w:szCs w:val="26"/>
                <w:lang w:eastAsia="en-US"/>
              </w:rPr>
              <w:t xml:space="preserve"> </w:t>
            </w:r>
            <w:r w:rsidRPr="009514DA">
              <w:rPr>
                <w:rFonts w:eastAsia="Times New Roman"/>
                <w:b/>
                <w:sz w:val="26"/>
                <w:szCs w:val="26"/>
                <w:lang w:eastAsia="en-US"/>
              </w:rPr>
              <w:t>sau</w:t>
            </w:r>
            <w:r w:rsidRPr="009514DA">
              <w:rPr>
                <w:rFonts w:eastAsia="Times New Roman"/>
                <w:b/>
                <w:spacing w:val="-3"/>
                <w:sz w:val="26"/>
                <w:szCs w:val="26"/>
                <w:lang w:eastAsia="en-US"/>
              </w:rPr>
              <w:t xml:space="preserve"> </w:t>
            </w:r>
            <w:r w:rsidRPr="009514DA">
              <w:rPr>
                <w:rFonts w:eastAsia="Times New Roman"/>
                <w:b/>
                <w:sz w:val="26"/>
                <w:szCs w:val="26"/>
                <w:lang w:eastAsia="en-US"/>
              </w:rPr>
              <w:t>khi</w:t>
            </w:r>
            <w:r w:rsidRPr="009514DA">
              <w:rPr>
                <w:rFonts w:eastAsia="Times New Roman"/>
                <w:b/>
                <w:spacing w:val="-2"/>
                <w:sz w:val="26"/>
                <w:szCs w:val="26"/>
                <w:lang w:eastAsia="en-US"/>
              </w:rPr>
              <w:t xml:space="preserve"> </w:t>
            </w:r>
            <w:r w:rsidRPr="009514DA">
              <w:rPr>
                <w:rFonts w:eastAsia="Times New Roman"/>
                <w:b/>
                <w:sz w:val="26"/>
                <w:szCs w:val="26"/>
                <w:lang w:eastAsia="en-US"/>
              </w:rPr>
              <w:t>xếp</w:t>
            </w:r>
            <w:r w:rsidRPr="009514DA">
              <w:rPr>
                <w:rFonts w:eastAsia="Times New Roman"/>
                <w:b/>
                <w:spacing w:val="-2"/>
                <w:sz w:val="26"/>
                <w:szCs w:val="26"/>
                <w:lang w:eastAsia="en-US"/>
              </w:rPr>
              <w:t xml:space="preserve"> </w:t>
            </w:r>
            <w:r w:rsidRPr="009514DA">
              <w:rPr>
                <w:rFonts w:eastAsia="Times New Roman"/>
                <w:b/>
                <w:sz w:val="26"/>
                <w:szCs w:val="26"/>
                <w:lang w:eastAsia="en-US"/>
              </w:rPr>
              <w:t>hàng hóa lên xe:</w:t>
            </w:r>
          </w:p>
        </w:tc>
      </w:tr>
      <w:tr w:rsidR="009514DA" w:rsidRPr="009514DA" w14:paraId="505463FC" w14:textId="77777777" w:rsidTr="00ED140A">
        <w:trPr>
          <w:trHeight w:val="561"/>
        </w:trPr>
        <w:tc>
          <w:tcPr>
            <w:tcW w:w="9386" w:type="dxa"/>
            <w:gridSpan w:val="5"/>
            <w:tcBorders>
              <w:top w:val="single" w:sz="8" w:space="0" w:color="000000"/>
              <w:left w:val="single" w:sz="8" w:space="0" w:color="000000"/>
              <w:bottom w:val="single" w:sz="4" w:space="0" w:color="000000"/>
              <w:right w:val="single" w:sz="8" w:space="0" w:color="000000"/>
            </w:tcBorders>
            <w:hideMark/>
          </w:tcPr>
          <w:p w14:paraId="6DF0F784"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Kích</w:t>
            </w:r>
            <w:r w:rsidRPr="009514DA">
              <w:rPr>
                <w:rFonts w:eastAsia="Times New Roman"/>
                <w:spacing w:val="-1"/>
                <w:sz w:val="26"/>
                <w:szCs w:val="26"/>
                <w:lang w:eastAsia="en-US"/>
              </w:rPr>
              <w:t xml:space="preserve"> </w:t>
            </w:r>
            <w:r w:rsidRPr="009514DA">
              <w:rPr>
                <w:rFonts w:eastAsia="Times New Roman"/>
                <w:sz w:val="26"/>
                <w:szCs w:val="26"/>
                <w:lang w:eastAsia="en-US"/>
              </w:rPr>
              <w:t>thước (D</w:t>
            </w:r>
            <w:r w:rsidRPr="009514DA">
              <w:rPr>
                <w:rFonts w:eastAsia="Times New Roman"/>
                <w:spacing w:val="-1"/>
                <w:sz w:val="26"/>
                <w:szCs w:val="26"/>
                <w:lang w:eastAsia="en-US"/>
              </w:rPr>
              <w:t xml:space="preserve"> </w:t>
            </w:r>
            <w:r w:rsidRPr="009514DA">
              <w:rPr>
                <w:rFonts w:eastAsia="Times New Roman"/>
                <w:sz w:val="26"/>
                <w:szCs w:val="26"/>
                <w:lang w:eastAsia="en-US"/>
              </w:rPr>
              <w:t>x R</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x C) m: </w:t>
            </w:r>
            <w:r w:rsidRPr="009514DA">
              <w:rPr>
                <w:rFonts w:eastAsia="Times New Roman"/>
                <w:spacing w:val="-5"/>
                <w:sz w:val="26"/>
                <w:szCs w:val="26"/>
                <w:lang w:eastAsia="en-US"/>
              </w:rPr>
              <w:t>…..</w:t>
            </w:r>
          </w:p>
        </w:tc>
      </w:tr>
      <w:tr w:rsidR="009514DA" w:rsidRPr="009514DA" w14:paraId="7A8720EB" w14:textId="77777777" w:rsidTr="00ED140A">
        <w:trPr>
          <w:trHeight w:val="561"/>
        </w:trPr>
        <w:tc>
          <w:tcPr>
            <w:tcW w:w="4526" w:type="dxa"/>
            <w:gridSpan w:val="2"/>
            <w:tcBorders>
              <w:top w:val="single" w:sz="4" w:space="0" w:color="000000"/>
              <w:left w:val="single" w:sz="4" w:space="0" w:color="000000"/>
              <w:bottom w:val="single" w:sz="4" w:space="0" w:color="000000"/>
              <w:right w:val="single" w:sz="8" w:space="0" w:color="000000"/>
            </w:tcBorders>
            <w:hideMark/>
          </w:tcPr>
          <w:p w14:paraId="508C9D14"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Hàng</w:t>
            </w:r>
            <w:r w:rsidRPr="009514DA">
              <w:rPr>
                <w:rFonts w:eastAsia="Times New Roman"/>
                <w:spacing w:val="-1"/>
                <w:sz w:val="26"/>
                <w:szCs w:val="26"/>
                <w:lang w:eastAsia="en-US"/>
              </w:rPr>
              <w:t xml:space="preserve"> </w:t>
            </w:r>
            <w:r w:rsidRPr="009514DA">
              <w:rPr>
                <w:rFonts w:eastAsia="Times New Roman"/>
                <w:sz w:val="26"/>
                <w:szCs w:val="26"/>
                <w:lang w:eastAsia="en-US"/>
              </w:rPr>
              <w:t>vượt bên phải</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thùng xe: ….. </w:t>
            </w:r>
            <w:r w:rsidRPr="009514DA">
              <w:rPr>
                <w:rFonts w:eastAsia="Times New Roman"/>
                <w:spacing w:val="-10"/>
                <w:sz w:val="26"/>
                <w:szCs w:val="26"/>
                <w:lang w:eastAsia="en-US"/>
              </w:rPr>
              <w:t>m</w:t>
            </w:r>
          </w:p>
        </w:tc>
        <w:tc>
          <w:tcPr>
            <w:tcW w:w="4860" w:type="dxa"/>
            <w:gridSpan w:val="3"/>
            <w:tcBorders>
              <w:top w:val="single" w:sz="4" w:space="0" w:color="000000"/>
              <w:left w:val="single" w:sz="8" w:space="0" w:color="000000"/>
              <w:bottom w:val="single" w:sz="4" w:space="0" w:color="000000"/>
              <w:right w:val="single" w:sz="4" w:space="0" w:color="000000"/>
            </w:tcBorders>
            <w:hideMark/>
          </w:tcPr>
          <w:p w14:paraId="3D72DCA3" w14:textId="77777777" w:rsidR="00ED140A" w:rsidRPr="009514DA" w:rsidRDefault="00ED140A">
            <w:pPr>
              <w:widowControl w:val="0"/>
              <w:autoSpaceDE w:val="0"/>
              <w:autoSpaceDN w:val="0"/>
              <w:spacing w:before="120" w:line="256" w:lineRule="auto"/>
              <w:ind w:left="137"/>
              <w:rPr>
                <w:rFonts w:eastAsia="Times New Roman"/>
                <w:sz w:val="26"/>
                <w:szCs w:val="26"/>
                <w:lang w:eastAsia="en-US"/>
              </w:rPr>
            </w:pPr>
            <w:r w:rsidRPr="009514DA">
              <w:rPr>
                <w:rFonts w:eastAsia="Times New Roman"/>
                <w:sz w:val="26"/>
                <w:szCs w:val="26"/>
                <w:lang w:eastAsia="en-US"/>
              </w:rPr>
              <w:t>Hàng</w:t>
            </w:r>
            <w:r w:rsidRPr="009514DA">
              <w:rPr>
                <w:rFonts w:eastAsia="Times New Roman"/>
                <w:spacing w:val="-1"/>
                <w:sz w:val="26"/>
                <w:szCs w:val="26"/>
                <w:lang w:eastAsia="en-US"/>
              </w:rPr>
              <w:t xml:space="preserve"> </w:t>
            </w:r>
            <w:r w:rsidRPr="009514DA">
              <w:rPr>
                <w:rFonts w:eastAsia="Times New Roman"/>
                <w:sz w:val="26"/>
                <w:szCs w:val="26"/>
                <w:lang w:eastAsia="en-US"/>
              </w:rPr>
              <w:t>vượt phía trước thùng xe:</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 </w:t>
            </w:r>
            <w:r w:rsidRPr="009514DA">
              <w:rPr>
                <w:rFonts w:eastAsia="Times New Roman"/>
                <w:spacing w:val="-10"/>
                <w:sz w:val="26"/>
                <w:szCs w:val="26"/>
                <w:lang w:eastAsia="en-US"/>
              </w:rPr>
              <w:t>m</w:t>
            </w:r>
          </w:p>
        </w:tc>
      </w:tr>
      <w:tr w:rsidR="009514DA" w:rsidRPr="009514DA" w14:paraId="791A59CD" w14:textId="77777777" w:rsidTr="00ED140A">
        <w:trPr>
          <w:trHeight w:val="561"/>
        </w:trPr>
        <w:tc>
          <w:tcPr>
            <w:tcW w:w="4526" w:type="dxa"/>
            <w:gridSpan w:val="2"/>
            <w:tcBorders>
              <w:top w:val="single" w:sz="4" w:space="0" w:color="000000"/>
              <w:left w:val="single" w:sz="8" w:space="0" w:color="000000"/>
              <w:bottom w:val="single" w:sz="8" w:space="0" w:color="000000"/>
              <w:right w:val="single" w:sz="8" w:space="0" w:color="000000"/>
            </w:tcBorders>
            <w:hideMark/>
          </w:tcPr>
          <w:p w14:paraId="2D06D10E"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Hàng</w:t>
            </w:r>
            <w:r w:rsidRPr="009514DA">
              <w:rPr>
                <w:rFonts w:eastAsia="Times New Roman"/>
                <w:spacing w:val="-1"/>
                <w:sz w:val="26"/>
                <w:szCs w:val="26"/>
                <w:lang w:eastAsia="en-US"/>
              </w:rPr>
              <w:t xml:space="preserve"> </w:t>
            </w:r>
            <w:r w:rsidRPr="009514DA">
              <w:rPr>
                <w:rFonts w:eastAsia="Times New Roman"/>
                <w:sz w:val="26"/>
                <w:szCs w:val="26"/>
                <w:lang w:eastAsia="en-US"/>
              </w:rPr>
              <w:t>vượt bên trái</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thùng xe: ….. </w:t>
            </w:r>
            <w:r w:rsidRPr="009514DA">
              <w:rPr>
                <w:rFonts w:eastAsia="Times New Roman"/>
                <w:spacing w:val="-10"/>
                <w:sz w:val="26"/>
                <w:szCs w:val="26"/>
                <w:lang w:eastAsia="en-US"/>
              </w:rPr>
              <w:t>m</w:t>
            </w:r>
          </w:p>
        </w:tc>
        <w:tc>
          <w:tcPr>
            <w:tcW w:w="4860" w:type="dxa"/>
            <w:gridSpan w:val="3"/>
            <w:tcBorders>
              <w:top w:val="single" w:sz="4" w:space="0" w:color="000000"/>
              <w:left w:val="single" w:sz="8" w:space="0" w:color="000000"/>
              <w:bottom w:val="single" w:sz="8" w:space="0" w:color="000000"/>
              <w:right w:val="single" w:sz="8" w:space="0" w:color="000000"/>
            </w:tcBorders>
            <w:hideMark/>
          </w:tcPr>
          <w:p w14:paraId="798EDF53" w14:textId="77777777" w:rsidR="00ED140A" w:rsidRPr="009514DA" w:rsidRDefault="00ED140A">
            <w:pPr>
              <w:widowControl w:val="0"/>
              <w:autoSpaceDE w:val="0"/>
              <w:autoSpaceDN w:val="0"/>
              <w:spacing w:before="120" w:line="256" w:lineRule="auto"/>
              <w:ind w:left="137"/>
              <w:rPr>
                <w:rFonts w:eastAsia="Times New Roman"/>
                <w:sz w:val="26"/>
                <w:szCs w:val="26"/>
                <w:lang w:eastAsia="en-US"/>
              </w:rPr>
            </w:pPr>
            <w:r w:rsidRPr="009514DA">
              <w:rPr>
                <w:rFonts w:eastAsia="Times New Roman"/>
                <w:sz w:val="26"/>
                <w:szCs w:val="26"/>
                <w:lang w:eastAsia="en-US"/>
              </w:rPr>
              <w:t>Hàng</w:t>
            </w:r>
            <w:r w:rsidRPr="009514DA">
              <w:rPr>
                <w:rFonts w:eastAsia="Times New Roman"/>
                <w:spacing w:val="-1"/>
                <w:sz w:val="26"/>
                <w:szCs w:val="26"/>
                <w:lang w:eastAsia="en-US"/>
              </w:rPr>
              <w:t xml:space="preserve"> </w:t>
            </w:r>
            <w:r w:rsidRPr="009514DA">
              <w:rPr>
                <w:rFonts w:eastAsia="Times New Roman"/>
                <w:sz w:val="26"/>
                <w:szCs w:val="26"/>
                <w:lang w:eastAsia="en-US"/>
              </w:rPr>
              <w:t>vượt phía sau</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thùng xe: …. </w:t>
            </w:r>
            <w:r w:rsidRPr="009514DA">
              <w:rPr>
                <w:rFonts w:eastAsia="Times New Roman"/>
                <w:spacing w:val="-10"/>
                <w:sz w:val="26"/>
                <w:szCs w:val="26"/>
                <w:lang w:eastAsia="en-US"/>
              </w:rPr>
              <w:t>m</w:t>
            </w:r>
          </w:p>
        </w:tc>
      </w:tr>
      <w:tr w:rsidR="009514DA" w:rsidRPr="009514DA" w14:paraId="66E3016C" w14:textId="77777777" w:rsidTr="00ED140A">
        <w:trPr>
          <w:trHeight w:val="1527"/>
        </w:trPr>
        <w:tc>
          <w:tcPr>
            <w:tcW w:w="9386" w:type="dxa"/>
            <w:gridSpan w:val="5"/>
            <w:tcBorders>
              <w:top w:val="single" w:sz="8" w:space="0" w:color="000000"/>
              <w:left w:val="single" w:sz="8" w:space="0" w:color="000000"/>
              <w:bottom w:val="single" w:sz="8" w:space="0" w:color="000000"/>
              <w:right w:val="single" w:sz="8" w:space="0" w:color="000000"/>
            </w:tcBorders>
            <w:hideMark/>
          </w:tcPr>
          <w:p w14:paraId="02F407FC" w14:textId="77777777" w:rsidR="00ED140A" w:rsidRPr="009514DA" w:rsidRDefault="00ED140A">
            <w:pPr>
              <w:widowControl w:val="0"/>
              <w:autoSpaceDE w:val="0"/>
              <w:autoSpaceDN w:val="0"/>
              <w:spacing w:before="120" w:line="256" w:lineRule="auto"/>
              <w:ind w:left="136" w:right="228"/>
              <w:jc w:val="both"/>
              <w:rPr>
                <w:rFonts w:eastAsia="Times New Roman"/>
                <w:sz w:val="26"/>
                <w:szCs w:val="26"/>
                <w:lang w:eastAsia="en-US"/>
              </w:rPr>
            </w:pPr>
            <w:r w:rsidRPr="009514DA">
              <w:rPr>
                <w:rFonts w:eastAsia="Times New Roman"/>
                <w:sz w:val="26"/>
                <w:szCs w:val="26"/>
                <w:lang w:eastAsia="en-US"/>
              </w:rPr>
              <w:t>Khối</w:t>
            </w:r>
            <w:r w:rsidRPr="009514DA">
              <w:rPr>
                <w:rFonts w:eastAsia="Times New Roman"/>
                <w:spacing w:val="-3"/>
                <w:sz w:val="26"/>
                <w:szCs w:val="26"/>
                <w:lang w:eastAsia="en-US"/>
              </w:rPr>
              <w:t xml:space="preserve"> </w:t>
            </w:r>
            <w:r w:rsidRPr="009514DA">
              <w:rPr>
                <w:rFonts w:eastAsia="Times New Roman"/>
                <w:sz w:val="26"/>
                <w:szCs w:val="26"/>
                <w:lang w:eastAsia="en-US"/>
              </w:rPr>
              <w:t>lượng</w:t>
            </w:r>
            <w:r w:rsidRPr="009514DA">
              <w:rPr>
                <w:rFonts w:eastAsia="Times New Roman"/>
                <w:spacing w:val="-3"/>
                <w:sz w:val="26"/>
                <w:szCs w:val="26"/>
                <w:lang w:eastAsia="en-US"/>
              </w:rPr>
              <w:t xml:space="preserve"> </w:t>
            </w:r>
            <w:r w:rsidRPr="009514DA">
              <w:rPr>
                <w:rFonts w:eastAsia="Times New Roman"/>
                <w:sz w:val="26"/>
                <w:szCs w:val="26"/>
                <w:lang w:eastAsia="en-US"/>
              </w:rPr>
              <w:t>toàn</w:t>
            </w:r>
            <w:r w:rsidRPr="009514DA">
              <w:rPr>
                <w:rFonts w:eastAsia="Times New Roman"/>
                <w:spacing w:val="-3"/>
                <w:sz w:val="26"/>
                <w:szCs w:val="26"/>
                <w:lang w:eastAsia="en-US"/>
              </w:rPr>
              <w:t xml:space="preserve"> </w:t>
            </w:r>
            <w:r w:rsidRPr="009514DA">
              <w:rPr>
                <w:rFonts w:eastAsia="Times New Roman"/>
                <w:sz w:val="26"/>
                <w:szCs w:val="26"/>
                <w:lang w:eastAsia="en-US"/>
              </w:rPr>
              <w:t>bộ</w:t>
            </w:r>
            <w:r w:rsidRPr="009514DA">
              <w:rPr>
                <w:rFonts w:eastAsia="Times New Roman"/>
                <w:spacing w:val="-3"/>
                <w:sz w:val="26"/>
                <w:szCs w:val="26"/>
                <w:lang w:eastAsia="en-US"/>
              </w:rPr>
              <w:t xml:space="preserve"> </w:t>
            </w:r>
            <w:r w:rsidRPr="009514DA">
              <w:rPr>
                <w:rFonts w:eastAsia="Times New Roman"/>
                <w:i/>
                <w:sz w:val="26"/>
                <w:szCs w:val="26"/>
                <w:lang w:eastAsia="en-US"/>
              </w:rPr>
              <w:t>(gồm:</w:t>
            </w:r>
            <w:r w:rsidRPr="009514DA">
              <w:rPr>
                <w:rFonts w:eastAsia="Times New Roman"/>
                <w:i/>
                <w:spacing w:val="-3"/>
                <w:sz w:val="26"/>
                <w:szCs w:val="26"/>
                <w:lang w:eastAsia="en-US"/>
              </w:rPr>
              <w:t xml:space="preserve"> </w:t>
            </w:r>
            <w:r w:rsidRPr="009514DA">
              <w:rPr>
                <w:rFonts w:eastAsia="Times New Roman"/>
                <w:i/>
                <w:sz w:val="26"/>
                <w:szCs w:val="26"/>
                <w:lang w:eastAsia="en-US"/>
              </w:rPr>
              <w:t>khối</w:t>
            </w:r>
            <w:r w:rsidRPr="009514DA">
              <w:rPr>
                <w:rFonts w:eastAsia="Times New Roman"/>
                <w:i/>
                <w:spacing w:val="-3"/>
                <w:sz w:val="26"/>
                <w:szCs w:val="26"/>
                <w:lang w:eastAsia="en-US"/>
              </w:rPr>
              <w:t xml:space="preserve"> </w:t>
            </w:r>
            <w:r w:rsidRPr="009514DA">
              <w:rPr>
                <w:rFonts w:eastAsia="Times New Roman"/>
                <w:i/>
                <w:sz w:val="26"/>
                <w:szCs w:val="26"/>
                <w:lang w:eastAsia="en-US"/>
              </w:rPr>
              <w:t>lượng</w:t>
            </w:r>
            <w:r w:rsidRPr="009514DA">
              <w:rPr>
                <w:rFonts w:eastAsia="Times New Roman"/>
                <w:i/>
                <w:spacing w:val="-3"/>
                <w:sz w:val="26"/>
                <w:szCs w:val="26"/>
                <w:lang w:eastAsia="en-US"/>
              </w:rPr>
              <w:t xml:space="preserve"> </w:t>
            </w:r>
            <w:r w:rsidRPr="009514DA">
              <w:rPr>
                <w:rFonts w:eastAsia="Times New Roman"/>
                <w:i/>
                <w:sz w:val="26"/>
                <w:szCs w:val="26"/>
                <w:lang w:eastAsia="en-US"/>
              </w:rPr>
              <w:t>bản</w:t>
            </w:r>
            <w:r w:rsidRPr="009514DA">
              <w:rPr>
                <w:rFonts w:eastAsia="Times New Roman"/>
                <w:i/>
                <w:spacing w:val="-3"/>
                <w:sz w:val="26"/>
                <w:szCs w:val="26"/>
                <w:lang w:eastAsia="en-US"/>
              </w:rPr>
              <w:t xml:space="preserve"> </w:t>
            </w:r>
            <w:r w:rsidRPr="009514DA">
              <w:rPr>
                <w:rFonts w:eastAsia="Times New Roman"/>
                <w:i/>
                <w:sz w:val="26"/>
                <w:szCs w:val="26"/>
                <w:lang w:eastAsia="en-US"/>
              </w:rPr>
              <w:t>thân</w:t>
            </w:r>
            <w:r w:rsidRPr="009514DA">
              <w:rPr>
                <w:rFonts w:eastAsia="Times New Roman"/>
                <w:i/>
                <w:spacing w:val="-3"/>
                <w:sz w:val="26"/>
                <w:szCs w:val="26"/>
                <w:lang w:eastAsia="en-US"/>
              </w:rPr>
              <w:t xml:space="preserve"> </w:t>
            </w:r>
            <w:r w:rsidRPr="009514DA">
              <w:rPr>
                <w:rFonts w:eastAsia="Times New Roman"/>
                <w:i/>
                <w:sz w:val="26"/>
                <w:szCs w:val="26"/>
                <w:lang w:eastAsia="en-US"/>
              </w:rPr>
              <w:t>ô</w:t>
            </w:r>
            <w:r w:rsidRPr="009514DA">
              <w:rPr>
                <w:rFonts w:eastAsia="Times New Roman"/>
                <w:i/>
                <w:spacing w:val="-3"/>
                <w:sz w:val="26"/>
                <w:szCs w:val="26"/>
                <w:lang w:eastAsia="en-US"/>
              </w:rPr>
              <w:t xml:space="preserve"> </w:t>
            </w:r>
            <w:r w:rsidRPr="009514DA">
              <w:rPr>
                <w:rFonts w:eastAsia="Times New Roman"/>
                <w:i/>
                <w:sz w:val="26"/>
                <w:szCs w:val="26"/>
                <w:lang w:eastAsia="en-US"/>
              </w:rPr>
              <w:t>tô</w:t>
            </w:r>
            <w:r w:rsidRPr="009514DA">
              <w:rPr>
                <w:rFonts w:eastAsia="Times New Roman"/>
                <w:i/>
                <w:spacing w:val="-3"/>
                <w:sz w:val="26"/>
                <w:szCs w:val="26"/>
                <w:lang w:eastAsia="en-US"/>
              </w:rPr>
              <w:t xml:space="preserve"> </w:t>
            </w:r>
            <w:r w:rsidRPr="009514DA">
              <w:rPr>
                <w:rFonts w:eastAsia="Times New Roman"/>
                <w:i/>
                <w:sz w:val="26"/>
                <w:szCs w:val="26"/>
                <w:lang w:eastAsia="en-US"/>
              </w:rPr>
              <w:t>đầu</w:t>
            </w:r>
            <w:r w:rsidRPr="009514DA">
              <w:rPr>
                <w:rFonts w:eastAsia="Times New Roman"/>
                <w:i/>
                <w:spacing w:val="-3"/>
                <w:sz w:val="26"/>
                <w:szCs w:val="26"/>
                <w:lang w:eastAsia="en-US"/>
              </w:rPr>
              <w:t xml:space="preserve"> </w:t>
            </w:r>
            <w:r w:rsidRPr="009514DA">
              <w:rPr>
                <w:rFonts w:eastAsia="Times New Roman"/>
                <w:i/>
                <w:sz w:val="26"/>
                <w:szCs w:val="26"/>
                <w:lang w:eastAsia="en-US"/>
              </w:rPr>
              <w:t>kéo</w:t>
            </w:r>
            <w:r w:rsidRPr="009514DA">
              <w:rPr>
                <w:rFonts w:eastAsia="Times New Roman"/>
                <w:i/>
                <w:spacing w:val="-3"/>
                <w:sz w:val="26"/>
                <w:szCs w:val="26"/>
                <w:lang w:eastAsia="en-US"/>
              </w:rPr>
              <w:t xml:space="preserve"> </w:t>
            </w:r>
            <w:r w:rsidRPr="009514DA">
              <w:rPr>
                <w:rFonts w:eastAsia="Times New Roman"/>
                <w:i/>
                <w:sz w:val="26"/>
                <w:szCs w:val="26"/>
                <w:lang w:eastAsia="en-US"/>
              </w:rPr>
              <w:t>+</w:t>
            </w:r>
            <w:r w:rsidRPr="009514DA">
              <w:rPr>
                <w:rFonts w:eastAsia="Times New Roman"/>
                <w:i/>
                <w:spacing w:val="-4"/>
                <w:sz w:val="26"/>
                <w:szCs w:val="26"/>
                <w:lang w:eastAsia="en-US"/>
              </w:rPr>
              <w:t xml:space="preserve"> </w:t>
            </w:r>
            <w:r w:rsidRPr="009514DA">
              <w:rPr>
                <w:rFonts w:eastAsia="Times New Roman"/>
                <w:i/>
                <w:sz w:val="26"/>
                <w:szCs w:val="26"/>
                <w:lang w:eastAsia="en-US"/>
              </w:rPr>
              <w:t>khối</w:t>
            </w:r>
            <w:r w:rsidRPr="009514DA">
              <w:rPr>
                <w:rFonts w:eastAsia="Times New Roman"/>
                <w:i/>
                <w:spacing w:val="-3"/>
                <w:sz w:val="26"/>
                <w:szCs w:val="26"/>
                <w:lang w:eastAsia="en-US"/>
              </w:rPr>
              <w:t xml:space="preserve"> </w:t>
            </w:r>
            <w:r w:rsidRPr="009514DA">
              <w:rPr>
                <w:rFonts w:eastAsia="Times New Roman"/>
                <w:i/>
                <w:sz w:val="26"/>
                <w:szCs w:val="26"/>
                <w:lang w:eastAsia="en-US"/>
              </w:rPr>
              <w:t>lượng</w:t>
            </w:r>
            <w:r w:rsidRPr="009514DA">
              <w:rPr>
                <w:rFonts w:eastAsia="Times New Roman"/>
                <w:i/>
                <w:spacing w:val="-3"/>
                <w:sz w:val="26"/>
                <w:szCs w:val="26"/>
                <w:lang w:eastAsia="en-US"/>
              </w:rPr>
              <w:t xml:space="preserve"> </w:t>
            </w:r>
            <w:r w:rsidRPr="009514DA">
              <w:rPr>
                <w:rFonts w:eastAsia="Times New Roman"/>
                <w:i/>
                <w:sz w:val="26"/>
                <w:szCs w:val="26"/>
                <w:lang w:eastAsia="en-US"/>
              </w:rPr>
              <w:t>bản thân RM/SMRM + khối lượng thiết bị chuyên dùng để hỗ trợ phục vụ vận chuyển lắp, đặt trên xe (nếu có) + khối lượng số người ngồi trên xe + khối lượng hàng xếp trên xe)</w:t>
            </w:r>
            <w:r w:rsidRPr="009514DA">
              <w:rPr>
                <w:rFonts w:eastAsia="Times New Roman"/>
                <w:sz w:val="26"/>
                <w:szCs w:val="26"/>
                <w:lang w:eastAsia="en-US"/>
              </w:rPr>
              <w:t>: .…. tấn</w:t>
            </w:r>
          </w:p>
        </w:tc>
      </w:tr>
      <w:tr w:rsidR="009514DA" w:rsidRPr="009514DA" w14:paraId="64D65976"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2DBA72E4" w14:textId="77777777" w:rsidR="00ED140A" w:rsidRPr="009514DA" w:rsidRDefault="00ED140A">
            <w:pPr>
              <w:widowControl w:val="0"/>
              <w:autoSpaceDE w:val="0"/>
              <w:autoSpaceDN w:val="0"/>
              <w:spacing w:before="120" w:line="256" w:lineRule="auto"/>
              <w:ind w:left="136"/>
              <w:rPr>
                <w:rFonts w:eastAsia="Times New Roman"/>
                <w:b/>
                <w:sz w:val="26"/>
                <w:szCs w:val="26"/>
                <w:lang w:eastAsia="en-US"/>
              </w:rPr>
            </w:pPr>
            <w:r w:rsidRPr="009514DA">
              <w:rPr>
                <w:rFonts w:eastAsia="Times New Roman"/>
                <w:b/>
                <w:sz w:val="26"/>
                <w:szCs w:val="26"/>
                <w:lang w:eastAsia="en-US"/>
              </w:rPr>
              <w:t>5.</w:t>
            </w:r>
            <w:r w:rsidRPr="009514DA">
              <w:rPr>
                <w:rFonts w:eastAsia="Times New Roman"/>
                <w:b/>
                <w:spacing w:val="-3"/>
                <w:sz w:val="26"/>
                <w:szCs w:val="26"/>
                <w:lang w:eastAsia="en-US"/>
              </w:rPr>
              <w:t xml:space="preserve"> </w:t>
            </w:r>
            <w:r w:rsidRPr="009514DA">
              <w:rPr>
                <w:rFonts w:eastAsia="Times New Roman"/>
                <w:b/>
                <w:sz w:val="26"/>
                <w:szCs w:val="26"/>
                <w:lang w:eastAsia="en-US"/>
              </w:rPr>
              <w:t>Tải</w:t>
            </w:r>
            <w:r w:rsidRPr="009514DA">
              <w:rPr>
                <w:rFonts w:eastAsia="Times New Roman"/>
                <w:b/>
                <w:spacing w:val="-1"/>
                <w:sz w:val="26"/>
                <w:szCs w:val="26"/>
                <w:lang w:eastAsia="en-US"/>
              </w:rPr>
              <w:t xml:space="preserve"> </w:t>
            </w:r>
            <w:r w:rsidRPr="009514DA">
              <w:rPr>
                <w:rFonts w:eastAsia="Times New Roman"/>
                <w:b/>
                <w:sz w:val="26"/>
                <w:szCs w:val="26"/>
                <w:lang w:eastAsia="en-US"/>
              </w:rPr>
              <w:t>trọng</w:t>
            </w:r>
            <w:r w:rsidRPr="009514DA">
              <w:rPr>
                <w:rFonts w:eastAsia="Times New Roman"/>
                <w:b/>
                <w:spacing w:val="-1"/>
                <w:sz w:val="26"/>
                <w:szCs w:val="26"/>
                <w:lang w:eastAsia="en-US"/>
              </w:rPr>
              <w:t xml:space="preserve"> </w:t>
            </w:r>
            <w:r w:rsidRPr="009514DA">
              <w:rPr>
                <w:rFonts w:eastAsia="Times New Roman"/>
                <w:b/>
                <w:sz w:val="26"/>
                <w:szCs w:val="26"/>
                <w:lang w:eastAsia="en-US"/>
              </w:rPr>
              <w:t>lớn</w:t>
            </w:r>
            <w:r w:rsidRPr="009514DA">
              <w:rPr>
                <w:rFonts w:eastAsia="Times New Roman"/>
                <w:b/>
                <w:spacing w:val="-1"/>
                <w:sz w:val="26"/>
                <w:szCs w:val="26"/>
                <w:lang w:eastAsia="en-US"/>
              </w:rPr>
              <w:t xml:space="preserve"> </w:t>
            </w:r>
            <w:r w:rsidRPr="009514DA">
              <w:rPr>
                <w:rFonts w:eastAsia="Times New Roman"/>
                <w:b/>
                <w:sz w:val="26"/>
                <w:szCs w:val="26"/>
                <w:lang w:eastAsia="en-US"/>
              </w:rPr>
              <w:t>nhất</w:t>
            </w:r>
            <w:r w:rsidRPr="009514DA">
              <w:rPr>
                <w:rFonts w:eastAsia="Times New Roman"/>
                <w:b/>
                <w:spacing w:val="-1"/>
                <w:sz w:val="26"/>
                <w:szCs w:val="26"/>
                <w:lang w:eastAsia="en-US"/>
              </w:rPr>
              <w:t xml:space="preserve"> </w:t>
            </w:r>
            <w:r w:rsidRPr="009514DA">
              <w:rPr>
                <w:rFonts w:eastAsia="Times New Roman"/>
                <w:b/>
                <w:sz w:val="26"/>
                <w:szCs w:val="26"/>
                <w:lang w:eastAsia="en-US"/>
              </w:rPr>
              <w:t>được phân</w:t>
            </w:r>
            <w:r w:rsidRPr="009514DA">
              <w:rPr>
                <w:rFonts w:eastAsia="Times New Roman"/>
                <w:b/>
                <w:spacing w:val="-2"/>
                <w:sz w:val="26"/>
                <w:szCs w:val="26"/>
                <w:lang w:eastAsia="en-US"/>
              </w:rPr>
              <w:t xml:space="preserve"> </w:t>
            </w:r>
            <w:r w:rsidRPr="009514DA">
              <w:rPr>
                <w:rFonts w:eastAsia="Times New Roman"/>
                <w:b/>
                <w:sz w:val="26"/>
                <w:szCs w:val="26"/>
                <w:lang w:eastAsia="en-US"/>
              </w:rPr>
              <w:t>bổ</w:t>
            </w:r>
            <w:r w:rsidRPr="009514DA">
              <w:rPr>
                <w:rFonts w:eastAsia="Times New Roman"/>
                <w:b/>
                <w:spacing w:val="-1"/>
                <w:sz w:val="26"/>
                <w:szCs w:val="26"/>
                <w:lang w:eastAsia="en-US"/>
              </w:rPr>
              <w:t xml:space="preserve"> </w:t>
            </w:r>
            <w:r w:rsidRPr="009514DA">
              <w:rPr>
                <w:rFonts w:eastAsia="Times New Roman"/>
                <w:b/>
                <w:sz w:val="26"/>
                <w:szCs w:val="26"/>
                <w:lang w:eastAsia="en-US"/>
              </w:rPr>
              <w:t>lên</w:t>
            </w:r>
            <w:r w:rsidRPr="009514DA">
              <w:rPr>
                <w:rFonts w:eastAsia="Times New Roman"/>
                <w:b/>
                <w:spacing w:val="-2"/>
                <w:sz w:val="26"/>
                <w:szCs w:val="26"/>
                <w:lang w:eastAsia="en-US"/>
              </w:rPr>
              <w:t xml:space="preserve"> </w:t>
            </w:r>
            <w:r w:rsidRPr="009514DA">
              <w:rPr>
                <w:rFonts w:eastAsia="Times New Roman"/>
                <w:b/>
                <w:sz w:val="26"/>
                <w:szCs w:val="26"/>
                <w:lang w:eastAsia="en-US"/>
              </w:rPr>
              <w:t>trục</w:t>
            </w:r>
            <w:r w:rsidRPr="009514DA">
              <w:rPr>
                <w:rFonts w:eastAsia="Times New Roman"/>
                <w:b/>
                <w:spacing w:val="-1"/>
                <w:sz w:val="26"/>
                <w:szCs w:val="26"/>
                <w:lang w:eastAsia="en-US"/>
              </w:rPr>
              <w:t xml:space="preserve"> </w:t>
            </w:r>
            <w:r w:rsidRPr="009514DA">
              <w:rPr>
                <w:rFonts w:eastAsia="Times New Roman"/>
                <w:b/>
                <w:sz w:val="26"/>
                <w:szCs w:val="26"/>
                <w:lang w:eastAsia="en-US"/>
              </w:rPr>
              <w:t>xe</w:t>
            </w:r>
            <w:r w:rsidRPr="009514DA">
              <w:rPr>
                <w:rFonts w:eastAsia="Times New Roman"/>
                <w:b/>
                <w:spacing w:val="-1"/>
                <w:sz w:val="26"/>
                <w:szCs w:val="26"/>
                <w:lang w:eastAsia="en-US"/>
              </w:rPr>
              <w:t xml:space="preserve"> </w:t>
            </w:r>
            <w:r w:rsidRPr="009514DA">
              <w:rPr>
                <w:rFonts w:eastAsia="Times New Roman"/>
                <w:b/>
                <w:sz w:val="26"/>
                <w:szCs w:val="26"/>
                <w:lang w:eastAsia="en-US"/>
              </w:rPr>
              <w:t>sau</w:t>
            </w:r>
            <w:r w:rsidRPr="009514DA">
              <w:rPr>
                <w:rFonts w:eastAsia="Times New Roman"/>
                <w:b/>
                <w:spacing w:val="-1"/>
                <w:sz w:val="26"/>
                <w:szCs w:val="26"/>
                <w:lang w:eastAsia="en-US"/>
              </w:rPr>
              <w:t xml:space="preserve"> </w:t>
            </w:r>
            <w:r w:rsidRPr="009514DA">
              <w:rPr>
                <w:rFonts w:eastAsia="Times New Roman"/>
                <w:b/>
                <w:sz w:val="26"/>
                <w:szCs w:val="26"/>
                <w:lang w:eastAsia="en-US"/>
              </w:rPr>
              <w:t>khi</w:t>
            </w:r>
            <w:r w:rsidRPr="009514DA">
              <w:rPr>
                <w:rFonts w:eastAsia="Times New Roman"/>
                <w:b/>
                <w:spacing w:val="-1"/>
                <w:sz w:val="26"/>
                <w:szCs w:val="26"/>
                <w:lang w:eastAsia="en-US"/>
              </w:rPr>
              <w:t xml:space="preserve"> </w:t>
            </w:r>
            <w:r w:rsidRPr="009514DA">
              <w:rPr>
                <w:rFonts w:eastAsia="Times New Roman"/>
                <w:b/>
                <w:sz w:val="26"/>
                <w:szCs w:val="26"/>
                <w:lang w:eastAsia="en-US"/>
              </w:rPr>
              <w:t>xếp</w:t>
            </w:r>
            <w:r w:rsidRPr="009514DA">
              <w:rPr>
                <w:rFonts w:eastAsia="Times New Roman"/>
                <w:b/>
                <w:spacing w:val="-2"/>
                <w:sz w:val="26"/>
                <w:szCs w:val="26"/>
                <w:lang w:eastAsia="en-US"/>
              </w:rPr>
              <w:t xml:space="preserve"> </w:t>
            </w:r>
            <w:r w:rsidRPr="009514DA">
              <w:rPr>
                <w:rFonts w:eastAsia="Times New Roman"/>
                <w:b/>
                <w:sz w:val="26"/>
                <w:szCs w:val="26"/>
                <w:lang w:eastAsia="en-US"/>
              </w:rPr>
              <w:t>hàng</w:t>
            </w:r>
            <w:r w:rsidRPr="009514DA">
              <w:rPr>
                <w:rFonts w:eastAsia="Times New Roman"/>
                <w:b/>
                <w:spacing w:val="-1"/>
                <w:sz w:val="26"/>
                <w:szCs w:val="26"/>
                <w:lang w:eastAsia="en-US"/>
              </w:rPr>
              <w:t xml:space="preserve"> </w:t>
            </w:r>
            <w:r w:rsidRPr="009514DA">
              <w:rPr>
                <w:rFonts w:eastAsia="Times New Roman"/>
                <w:b/>
                <w:sz w:val="26"/>
                <w:szCs w:val="26"/>
                <w:lang w:eastAsia="en-US"/>
              </w:rPr>
              <w:t>hóa</w:t>
            </w:r>
            <w:r w:rsidRPr="009514DA">
              <w:rPr>
                <w:rFonts w:eastAsia="Times New Roman"/>
                <w:b/>
                <w:spacing w:val="-1"/>
                <w:sz w:val="26"/>
                <w:szCs w:val="26"/>
                <w:lang w:eastAsia="en-US"/>
              </w:rPr>
              <w:t xml:space="preserve"> </w:t>
            </w:r>
            <w:r w:rsidRPr="009514DA">
              <w:rPr>
                <w:rFonts w:eastAsia="Times New Roman"/>
                <w:b/>
                <w:sz w:val="26"/>
                <w:szCs w:val="26"/>
                <w:lang w:eastAsia="en-US"/>
              </w:rPr>
              <w:t xml:space="preserve">lên </w:t>
            </w:r>
            <w:r w:rsidRPr="009514DA">
              <w:rPr>
                <w:rFonts w:eastAsia="Times New Roman"/>
                <w:b/>
                <w:spacing w:val="-5"/>
                <w:sz w:val="26"/>
                <w:szCs w:val="26"/>
                <w:lang w:eastAsia="en-US"/>
              </w:rPr>
              <w:t>xe:</w:t>
            </w:r>
          </w:p>
        </w:tc>
      </w:tr>
      <w:tr w:rsidR="009514DA" w:rsidRPr="009514DA" w14:paraId="52A3A114"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0E32EC65"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Trục đơn:</w:t>
            </w:r>
            <w:r w:rsidRPr="009514DA">
              <w:rPr>
                <w:rFonts w:eastAsia="Times New Roman"/>
                <w:spacing w:val="-1"/>
                <w:sz w:val="26"/>
                <w:szCs w:val="26"/>
                <w:lang w:eastAsia="en-US"/>
              </w:rPr>
              <w:t xml:space="preserve"> </w:t>
            </w:r>
            <w:r w:rsidRPr="009514DA">
              <w:rPr>
                <w:rFonts w:eastAsia="Times New Roman"/>
                <w:sz w:val="26"/>
                <w:szCs w:val="26"/>
                <w:lang w:eastAsia="en-US"/>
              </w:rPr>
              <w:t>…..</w:t>
            </w:r>
            <w:r w:rsidRPr="009514DA">
              <w:rPr>
                <w:rFonts w:eastAsia="Times New Roman"/>
                <w:spacing w:val="70"/>
                <w:sz w:val="26"/>
                <w:szCs w:val="26"/>
                <w:lang w:eastAsia="en-US"/>
              </w:rPr>
              <w:t xml:space="preserve"> </w:t>
            </w:r>
            <w:r w:rsidRPr="009514DA">
              <w:rPr>
                <w:rFonts w:eastAsia="Times New Roman"/>
                <w:spacing w:val="-5"/>
                <w:sz w:val="26"/>
                <w:szCs w:val="26"/>
                <w:lang w:eastAsia="en-US"/>
              </w:rPr>
              <w:t>tấn</w:t>
            </w:r>
          </w:p>
        </w:tc>
      </w:tr>
      <w:tr w:rsidR="009514DA" w:rsidRPr="009514DA" w14:paraId="18FD5FE1"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6A67538E"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Cụm</w:t>
            </w:r>
            <w:r w:rsidRPr="009514DA">
              <w:rPr>
                <w:rFonts w:eastAsia="Times New Roman"/>
                <w:spacing w:val="-1"/>
                <w:sz w:val="26"/>
                <w:szCs w:val="26"/>
                <w:lang w:eastAsia="en-US"/>
              </w:rPr>
              <w:t xml:space="preserve"> </w:t>
            </w:r>
            <w:r w:rsidRPr="009514DA">
              <w:rPr>
                <w:rFonts w:eastAsia="Times New Roman"/>
                <w:sz w:val="26"/>
                <w:szCs w:val="26"/>
                <w:lang w:eastAsia="en-US"/>
              </w:rPr>
              <w:t>trục kép: ….. tấn, khoảng</w:t>
            </w:r>
            <w:r w:rsidRPr="009514DA">
              <w:rPr>
                <w:rFonts w:eastAsia="Times New Roman"/>
                <w:spacing w:val="-1"/>
                <w:sz w:val="26"/>
                <w:szCs w:val="26"/>
                <w:lang w:eastAsia="en-US"/>
              </w:rPr>
              <w:t xml:space="preserve"> </w:t>
            </w:r>
            <w:r w:rsidRPr="009514DA">
              <w:rPr>
                <w:rFonts w:eastAsia="Times New Roman"/>
                <w:sz w:val="26"/>
                <w:szCs w:val="26"/>
                <w:lang w:eastAsia="en-US"/>
              </w:rPr>
              <w:t>cách giữa 02 tâm trục</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liền kề: d = .…. </w:t>
            </w:r>
            <w:r w:rsidRPr="009514DA">
              <w:rPr>
                <w:rFonts w:eastAsia="Times New Roman"/>
                <w:spacing w:val="-10"/>
                <w:sz w:val="26"/>
                <w:szCs w:val="26"/>
                <w:lang w:eastAsia="en-US"/>
              </w:rPr>
              <w:t>m</w:t>
            </w:r>
          </w:p>
        </w:tc>
      </w:tr>
      <w:tr w:rsidR="009514DA" w:rsidRPr="009514DA" w14:paraId="71955B3B" w14:textId="77777777" w:rsidTr="00ED140A">
        <w:trPr>
          <w:trHeight w:val="561"/>
        </w:trPr>
        <w:tc>
          <w:tcPr>
            <w:tcW w:w="9386" w:type="dxa"/>
            <w:gridSpan w:val="5"/>
            <w:tcBorders>
              <w:top w:val="single" w:sz="8" w:space="0" w:color="000000"/>
              <w:left w:val="single" w:sz="8" w:space="0" w:color="000000"/>
              <w:bottom w:val="single" w:sz="8" w:space="0" w:color="000000"/>
              <w:right w:val="single" w:sz="8" w:space="0" w:color="000000"/>
            </w:tcBorders>
            <w:hideMark/>
          </w:tcPr>
          <w:p w14:paraId="4B5406CA" w14:textId="77777777" w:rsidR="00ED140A" w:rsidRPr="009514DA" w:rsidRDefault="00ED140A">
            <w:pPr>
              <w:widowControl w:val="0"/>
              <w:autoSpaceDE w:val="0"/>
              <w:autoSpaceDN w:val="0"/>
              <w:spacing w:before="120" w:line="256" w:lineRule="auto"/>
              <w:ind w:left="136"/>
              <w:rPr>
                <w:rFonts w:eastAsia="Times New Roman"/>
                <w:sz w:val="26"/>
                <w:szCs w:val="26"/>
                <w:lang w:eastAsia="en-US"/>
              </w:rPr>
            </w:pPr>
            <w:r w:rsidRPr="009514DA">
              <w:rPr>
                <w:rFonts w:eastAsia="Times New Roman"/>
                <w:sz w:val="26"/>
                <w:szCs w:val="26"/>
                <w:lang w:eastAsia="en-US"/>
              </w:rPr>
              <w:t>Cụm</w:t>
            </w:r>
            <w:r w:rsidRPr="009514DA">
              <w:rPr>
                <w:rFonts w:eastAsia="Times New Roman"/>
                <w:spacing w:val="-1"/>
                <w:sz w:val="26"/>
                <w:szCs w:val="26"/>
                <w:lang w:eastAsia="en-US"/>
              </w:rPr>
              <w:t xml:space="preserve"> </w:t>
            </w:r>
            <w:r w:rsidRPr="009514DA">
              <w:rPr>
                <w:rFonts w:eastAsia="Times New Roman"/>
                <w:sz w:val="26"/>
                <w:szCs w:val="26"/>
                <w:lang w:eastAsia="en-US"/>
              </w:rPr>
              <w:t>trục ba: ….. tấn, khoảng</w:t>
            </w:r>
            <w:r w:rsidRPr="009514DA">
              <w:rPr>
                <w:rFonts w:eastAsia="Times New Roman"/>
                <w:spacing w:val="-1"/>
                <w:sz w:val="26"/>
                <w:szCs w:val="26"/>
                <w:lang w:eastAsia="en-US"/>
              </w:rPr>
              <w:t xml:space="preserve"> </w:t>
            </w:r>
            <w:r w:rsidRPr="009514DA">
              <w:rPr>
                <w:rFonts w:eastAsia="Times New Roman"/>
                <w:sz w:val="26"/>
                <w:szCs w:val="26"/>
                <w:lang w:eastAsia="en-US"/>
              </w:rPr>
              <w:t>cách giữa 02 tâm trục</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liền kề: d = ..… </w:t>
            </w:r>
            <w:r w:rsidRPr="009514DA">
              <w:rPr>
                <w:rFonts w:eastAsia="Times New Roman"/>
                <w:spacing w:val="-10"/>
                <w:sz w:val="26"/>
                <w:szCs w:val="26"/>
                <w:lang w:eastAsia="en-US"/>
              </w:rPr>
              <w:t>m</w:t>
            </w:r>
          </w:p>
        </w:tc>
      </w:tr>
    </w:tbl>
    <w:p w14:paraId="09D9DD33" w14:textId="77777777" w:rsidR="00ED140A" w:rsidRPr="009514DA" w:rsidRDefault="00ED140A" w:rsidP="0023660F">
      <w:pPr>
        <w:widowControl w:val="0"/>
        <w:numPr>
          <w:ilvl w:val="0"/>
          <w:numId w:val="6"/>
        </w:numPr>
        <w:tabs>
          <w:tab w:val="left" w:pos="541"/>
        </w:tabs>
        <w:autoSpaceDE w:val="0"/>
        <w:autoSpaceDN w:val="0"/>
        <w:spacing w:before="134"/>
        <w:jc w:val="both"/>
        <w:outlineLvl w:val="1"/>
        <w:rPr>
          <w:rFonts w:eastAsia="Times New Roman"/>
          <w:b/>
          <w:bCs/>
          <w:sz w:val="26"/>
          <w:szCs w:val="26"/>
          <w:lang w:eastAsia="en-US"/>
        </w:rPr>
      </w:pPr>
      <w:r w:rsidRPr="009514DA">
        <w:rPr>
          <w:rFonts w:eastAsia="Times New Roman"/>
          <w:b/>
          <w:bCs/>
          <w:sz w:val="26"/>
          <w:szCs w:val="26"/>
          <w:lang w:eastAsia="en-US"/>
        </w:rPr>
        <w:t>Tuyến</w:t>
      </w:r>
      <w:r w:rsidRPr="009514DA">
        <w:rPr>
          <w:rFonts w:eastAsia="Times New Roman"/>
          <w:b/>
          <w:bCs/>
          <w:spacing w:val="-3"/>
          <w:sz w:val="26"/>
          <w:szCs w:val="26"/>
          <w:lang w:eastAsia="en-US"/>
        </w:rPr>
        <w:t xml:space="preserve"> </w:t>
      </w:r>
      <w:r w:rsidRPr="009514DA">
        <w:rPr>
          <w:rFonts w:eastAsia="Times New Roman"/>
          <w:b/>
          <w:bCs/>
          <w:sz w:val="26"/>
          <w:szCs w:val="26"/>
          <w:lang w:eastAsia="en-US"/>
        </w:rPr>
        <w:t>đường</w:t>
      </w:r>
      <w:r w:rsidRPr="009514DA">
        <w:rPr>
          <w:rFonts w:eastAsia="Times New Roman"/>
          <w:b/>
          <w:bCs/>
          <w:spacing w:val="-1"/>
          <w:sz w:val="26"/>
          <w:szCs w:val="26"/>
          <w:lang w:eastAsia="en-US"/>
        </w:rPr>
        <w:t xml:space="preserve"> </w:t>
      </w:r>
      <w:r w:rsidRPr="009514DA">
        <w:rPr>
          <w:rFonts w:eastAsia="Times New Roman"/>
          <w:b/>
          <w:bCs/>
          <w:sz w:val="26"/>
          <w:szCs w:val="26"/>
          <w:lang w:eastAsia="en-US"/>
        </w:rPr>
        <w:t>và</w:t>
      </w:r>
      <w:r w:rsidRPr="009514DA">
        <w:rPr>
          <w:rFonts w:eastAsia="Times New Roman"/>
          <w:b/>
          <w:bCs/>
          <w:spacing w:val="-2"/>
          <w:sz w:val="26"/>
          <w:szCs w:val="26"/>
          <w:lang w:eastAsia="en-US"/>
        </w:rPr>
        <w:t xml:space="preserve"> </w:t>
      </w:r>
      <w:r w:rsidRPr="009514DA">
        <w:rPr>
          <w:rFonts w:eastAsia="Times New Roman"/>
          <w:b/>
          <w:bCs/>
          <w:sz w:val="26"/>
          <w:szCs w:val="26"/>
          <w:lang w:eastAsia="en-US"/>
        </w:rPr>
        <w:t>thời</w:t>
      </w:r>
      <w:r w:rsidRPr="009514DA">
        <w:rPr>
          <w:rFonts w:eastAsia="Times New Roman"/>
          <w:b/>
          <w:bCs/>
          <w:spacing w:val="-2"/>
          <w:sz w:val="26"/>
          <w:szCs w:val="26"/>
          <w:lang w:eastAsia="en-US"/>
        </w:rPr>
        <w:t xml:space="preserve"> </w:t>
      </w:r>
      <w:r w:rsidRPr="009514DA">
        <w:rPr>
          <w:rFonts w:eastAsia="Times New Roman"/>
          <w:b/>
          <w:bCs/>
          <w:sz w:val="26"/>
          <w:szCs w:val="26"/>
          <w:lang w:eastAsia="en-US"/>
        </w:rPr>
        <w:t>gian</w:t>
      </w:r>
      <w:r w:rsidRPr="009514DA">
        <w:rPr>
          <w:rFonts w:eastAsia="Times New Roman"/>
          <w:b/>
          <w:bCs/>
          <w:spacing w:val="-2"/>
          <w:sz w:val="26"/>
          <w:szCs w:val="26"/>
          <w:lang w:eastAsia="en-US"/>
        </w:rPr>
        <w:t xml:space="preserve"> </w:t>
      </w:r>
      <w:r w:rsidRPr="009514DA">
        <w:rPr>
          <w:rFonts w:eastAsia="Times New Roman"/>
          <w:b/>
          <w:bCs/>
          <w:sz w:val="26"/>
          <w:szCs w:val="26"/>
          <w:lang w:eastAsia="en-US"/>
        </w:rPr>
        <w:t>vận</w:t>
      </w:r>
      <w:r w:rsidRPr="009514DA">
        <w:rPr>
          <w:rFonts w:eastAsia="Times New Roman"/>
          <w:b/>
          <w:bCs/>
          <w:spacing w:val="-2"/>
          <w:sz w:val="26"/>
          <w:szCs w:val="26"/>
          <w:lang w:eastAsia="en-US"/>
        </w:rPr>
        <w:t xml:space="preserve"> chuyển:</w:t>
      </w:r>
    </w:p>
    <w:p w14:paraId="06079D43" w14:textId="77777777" w:rsidR="00ED140A" w:rsidRPr="009514DA" w:rsidRDefault="00ED140A" w:rsidP="00ED140A">
      <w:pPr>
        <w:widowControl w:val="0"/>
        <w:autoSpaceDE w:val="0"/>
        <w:autoSpaceDN w:val="0"/>
        <w:spacing w:before="120"/>
        <w:ind w:left="136" w:right="228"/>
        <w:jc w:val="both"/>
        <w:rPr>
          <w:rFonts w:eastAsia="Times New Roman"/>
          <w:sz w:val="26"/>
          <w:szCs w:val="26"/>
          <w:lang w:eastAsia="en-US"/>
        </w:rPr>
      </w:pPr>
      <w:r w:rsidRPr="009514DA">
        <w:rPr>
          <w:rFonts w:eastAsia="Times New Roman"/>
          <w:sz w:val="26"/>
          <w:szCs w:val="26"/>
          <w:lang w:val="en-US" w:eastAsia="en-US"/>
        </w:rPr>
        <w:t xml:space="preserve">   </w:t>
      </w:r>
      <w:r w:rsidRPr="009514DA">
        <w:rPr>
          <w:rFonts w:eastAsia="Times New Roman"/>
          <w:sz w:val="26"/>
          <w:szCs w:val="26"/>
          <w:lang w:eastAsia="en-US"/>
        </w:rPr>
        <w:t>Tuyến</w:t>
      </w:r>
      <w:r w:rsidRPr="009514DA">
        <w:rPr>
          <w:rFonts w:eastAsia="Times New Roman"/>
          <w:spacing w:val="-13"/>
          <w:sz w:val="26"/>
          <w:szCs w:val="26"/>
          <w:lang w:eastAsia="en-US"/>
        </w:rPr>
        <w:t xml:space="preserve"> </w:t>
      </w:r>
      <w:r w:rsidRPr="009514DA">
        <w:rPr>
          <w:rFonts w:eastAsia="Times New Roman"/>
          <w:sz w:val="26"/>
          <w:szCs w:val="26"/>
          <w:lang w:eastAsia="en-US"/>
        </w:rPr>
        <w:t>đường</w:t>
      </w:r>
      <w:r w:rsidRPr="009514DA">
        <w:rPr>
          <w:rFonts w:eastAsia="Times New Roman"/>
          <w:spacing w:val="-13"/>
          <w:sz w:val="26"/>
          <w:szCs w:val="26"/>
          <w:lang w:eastAsia="en-US"/>
        </w:rPr>
        <w:t xml:space="preserve"> </w:t>
      </w:r>
      <w:r w:rsidRPr="009514DA">
        <w:rPr>
          <w:rFonts w:eastAsia="Times New Roman"/>
          <w:sz w:val="26"/>
          <w:szCs w:val="26"/>
          <w:lang w:eastAsia="en-US"/>
        </w:rPr>
        <w:t>vận</w:t>
      </w:r>
      <w:r w:rsidRPr="009514DA">
        <w:rPr>
          <w:rFonts w:eastAsia="Times New Roman"/>
          <w:spacing w:val="-13"/>
          <w:sz w:val="26"/>
          <w:szCs w:val="26"/>
          <w:lang w:eastAsia="en-US"/>
        </w:rPr>
        <w:t xml:space="preserve"> </w:t>
      </w:r>
      <w:r w:rsidRPr="009514DA">
        <w:rPr>
          <w:rFonts w:eastAsia="Times New Roman"/>
          <w:sz w:val="26"/>
          <w:szCs w:val="26"/>
          <w:lang w:eastAsia="en-US"/>
        </w:rPr>
        <w:t>chuyển</w:t>
      </w:r>
      <w:r w:rsidRPr="009514DA">
        <w:rPr>
          <w:rFonts w:eastAsia="Times New Roman"/>
          <w:spacing w:val="-13"/>
          <w:sz w:val="26"/>
          <w:szCs w:val="26"/>
          <w:lang w:eastAsia="en-US"/>
        </w:rPr>
        <w:t xml:space="preserve"> </w:t>
      </w:r>
      <w:r w:rsidRPr="009514DA">
        <w:rPr>
          <w:rFonts w:eastAsia="Times New Roman"/>
          <w:sz w:val="26"/>
          <w:szCs w:val="26"/>
          <w:lang w:eastAsia="en-US"/>
        </w:rPr>
        <w:t>(ghi</w:t>
      </w:r>
      <w:r w:rsidRPr="009514DA">
        <w:rPr>
          <w:rFonts w:eastAsia="Times New Roman"/>
          <w:spacing w:val="-13"/>
          <w:sz w:val="26"/>
          <w:szCs w:val="26"/>
          <w:lang w:eastAsia="en-US"/>
        </w:rPr>
        <w:t xml:space="preserve"> </w:t>
      </w:r>
      <w:r w:rsidRPr="009514DA">
        <w:rPr>
          <w:rFonts w:eastAsia="Times New Roman"/>
          <w:sz w:val="26"/>
          <w:szCs w:val="26"/>
          <w:lang w:eastAsia="en-US"/>
        </w:rPr>
        <w:t>đầy</w:t>
      </w:r>
      <w:r w:rsidRPr="009514DA">
        <w:rPr>
          <w:rFonts w:eastAsia="Times New Roman"/>
          <w:spacing w:val="-13"/>
          <w:sz w:val="26"/>
          <w:szCs w:val="26"/>
          <w:lang w:eastAsia="en-US"/>
        </w:rPr>
        <w:t xml:space="preserve"> </w:t>
      </w:r>
      <w:r w:rsidRPr="009514DA">
        <w:rPr>
          <w:rFonts w:eastAsia="Times New Roman"/>
          <w:sz w:val="26"/>
          <w:szCs w:val="26"/>
          <w:lang w:eastAsia="en-US"/>
        </w:rPr>
        <w:t>đủ,</w:t>
      </w:r>
      <w:r w:rsidRPr="009514DA">
        <w:rPr>
          <w:rFonts w:eastAsia="Times New Roman"/>
          <w:spacing w:val="-13"/>
          <w:sz w:val="26"/>
          <w:szCs w:val="26"/>
          <w:lang w:eastAsia="en-US"/>
        </w:rPr>
        <w:t xml:space="preserve"> </w:t>
      </w:r>
      <w:r w:rsidRPr="009514DA">
        <w:rPr>
          <w:rFonts w:eastAsia="Times New Roman"/>
          <w:sz w:val="26"/>
          <w:szCs w:val="26"/>
          <w:lang w:eastAsia="en-US"/>
        </w:rPr>
        <w:t>cụ</w:t>
      </w:r>
      <w:r w:rsidRPr="009514DA">
        <w:rPr>
          <w:rFonts w:eastAsia="Times New Roman"/>
          <w:spacing w:val="-13"/>
          <w:sz w:val="26"/>
          <w:szCs w:val="26"/>
          <w:lang w:eastAsia="en-US"/>
        </w:rPr>
        <w:t xml:space="preserve"> </w:t>
      </w:r>
      <w:r w:rsidRPr="009514DA">
        <w:rPr>
          <w:rFonts w:eastAsia="Times New Roman"/>
          <w:sz w:val="26"/>
          <w:szCs w:val="26"/>
          <w:lang w:eastAsia="en-US"/>
        </w:rPr>
        <w:t>thể</w:t>
      </w:r>
      <w:r w:rsidRPr="009514DA">
        <w:rPr>
          <w:rFonts w:eastAsia="Times New Roman"/>
          <w:spacing w:val="-13"/>
          <w:sz w:val="26"/>
          <w:szCs w:val="26"/>
          <w:lang w:eastAsia="en-US"/>
        </w:rPr>
        <w:t xml:space="preserve"> </w:t>
      </w:r>
      <w:r w:rsidRPr="009514DA">
        <w:rPr>
          <w:rFonts w:eastAsia="Times New Roman"/>
          <w:sz w:val="26"/>
          <w:szCs w:val="26"/>
          <w:lang w:eastAsia="en-US"/>
        </w:rPr>
        <w:t>nơi</w:t>
      </w:r>
      <w:r w:rsidRPr="009514DA">
        <w:rPr>
          <w:rFonts w:eastAsia="Times New Roman"/>
          <w:spacing w:val="-13"/>
          <w:sz w:val="26"/>
          <w:szCs w:val="26"/>
          <w:lang w:eastAsia="en-US"/>
        </w:rPr>
        <w:t xml:space="preserve"> </w:t>
      </w:r>
      <w:r w:rsidRPr="009514DA">
        <w:rPr>
          <w:rFonts w:eastAsia="Times New Roman"/>
          <w:sz w:val="26"/>
          <w:szCs w:val="26"/>
          <w:lang w:eastAsia="en-US"/>
        </w:rPr>
        <w:t>đi,</w:t>
      </w:r>
      <w:r w:rsidRPr="009514DA">
        <w:rPr>
          <w:rFonts w:eastAsia="Times New Roman"/>
          <w:spacing w:val="-13"/>
          <w:sz w:val="26"/>
          <w:szCs w:val="26"/>
          <w:lang w:eastAsia="en-US"/>
        </w:rPr>
        <w:t xml:space="preserve"> </w:t>
      </w:r>
      <w:r w:rsidRPr="009514DA">
        <w:rPr>
          <w:rFonts w:eastAsia="Times New Roman"/>
          <w:sz w:val="26"/>
          <w:szCs w:val="26"/>
          <w:lang w:eastAsia="en-US"/>
        </w:rPr>
        <w:t>nơi</w:t>
      </w:r>
      <w:r w:rsidRPr="009514DA">
        <w:rPr>
          <w:rFonts w:eastAsia="Times New Roman"/>
          <w:spacing w:val="-13"/>
          <w:sz w:val="26"/>
          <w:szCs w:val="26"/>
          <w:lang w:eastAsia="en-US"/>
        </w:rPr>
        <w:t xml:space="preserve"> </w:t>
      </w:r>
      <w:r w:rsidRPr="009514DA">
        <w:rPr>
          <w:rFonts w:eastAsia="Times New Roman"/>
          <w:sz w:val="26"/>
          <w:szCs w:val="26"/>
          <w:lang w:eastAsia="en-US"/>
        </w:rPr>
        <w:t>đến,</w:t>
      </w:r>
      <w:r w:rsidRPr="009514DA">
        <w:rPr>
          <w:rFonts w:eastAsia="Times New Roman"/>
          <w:spacing w:val="-13"/>
          <w:sz w:val="26"/>
          <w:szCs w:val="26"/>
          <w:lang w:eastAsia="en-US"/>
        </w:rPr>
        <w:t xml:space="preserve"> </w:t>
      </w:r>
      <w:r w:rsidRPr="009514DA">
        <w:rPr>
          <w:rFonts w:eastAsia="Times New Roman"/>
          <w:sz w:val="26"/>
          <w:szCs w:val="26"/>
          <w:lang w:eastAsia="en-US"/>
        </w:rPr>
        <w:t>tên</w:t>
      </w:r>
      <w:r w:rsidRPr="009514DA">
        <w:rPr>
          <w:rFonts w:eastAsia="Times New Roman"/>
          <w:spacing w:val="-13"/>
          <w:sz w:val="26"/>
          <w:szCs w:val="26"/>
          <w:lang w:eastAsia="en-US"/>
        </w:rPr>
        <w:t xml:space="preserve"> </w:t>
      </w:r>
      <w:r w:rsidRPr="009514DA">
        <w:rPr>
          <w:rFonts w:eastAsia="Times New Roman"/>
          <w:sz w:val="26"/>
          <w:szCs w:val="26"/>
          <w:lang w:eastAsia="en-US"/>
        </w:rPr>
        <w:t>từng</w:t>
      </w:r>
      <w:r w:rsidRPr="009514DA">
        <w:rPr>
          <w:rFonts w:eastAsia="Times New Roman"/>
          <w:spacing w:val="-13"/>
          <w:sz w:val="26"/>
          <w:szCs w:val="26"/>
          <w:lang w:eastAsia="en-US"/>
        </w:rPr>
        <w:t xml:space="preserve"> </w:t>
      </w:r>
      <w:r w:rsidRPr="009514DA">
        <w:rPr>
          <w:rFonts w:eastAsia="Times New Roman"/>
          <w:sz w:val="26"/>
          <w:szCs w:val="26"/>
          <w:lang w:eastAsia="en-US"/>
        </w:rPr>
        <w:t>đoạn</w:t>
      </w:r>
      <w:r w:rsidRPr="009514DA">
        <w:rPr>
          <w:rFonts w:eastAsia="Times New Roman"/>
          <w:spacing w:val="-13"/>
          <w:sz w:val="26"/>
          <w:szCs w:val="26"/>
          <w:lang w:val="en-US" w:eastAsia="en-US"/>
        </w:rPr>
        <w:t xml:space="preserve"> </w:t>
      </w:r>
      <w:r w:rsidRPr="009514DA">
        <w:rPr>
          <w:rFonts w:eastAsia="Times New Roman"/>
          <w:sz w:val="26"/>
          <w:szCs w:val="26"/>
          <w:lang w:eastAsia="en-US"/>
        </w:rPr>
        <w:t>tuyến đường</w:t>
      </w:r>
      <w:r w:rsidRPr="009514DA">
        <w:rPr>
          <w:rFonts w:eastAsia="Times New Roman"/>
          <w:spacing w:val="-3"/>
          <w:sz w:val="26"/>
          <w:szCs w:val="26"/>
          <w:lang w:eastAsia="en-US"/>
        </w:rPr>
        <w:t xml:space="preserve"> </w:t>
      </w:r>
      <w:r w:rsidRPr="009514DA">
        <w:rPr>
          <w:rFonts w:eastAsia="Times New Roman"/>
          <w:sz w:val="26"/>
          <w:szCs w:val="26"/>
          <w:lang w:eastAsia="en-US"/>
        </w:rPr>
        <w:t>bộ, các vị trí</w:t>
      </w:r>
      <w:r w:rsidRPr="009514DA">
        <w:rPr>
          <w:rFonts w:eastAsia="Times New Roman"/>
          <w:spacing w:val="-1"/>
          <w:sz w:val="26"/>
          <w:szCs w:val="26"/>
          <w:lang w:eastAsia="en-US"/>
        </w:rPr>
        <w:t xml:space="preserve"> </w:t>
      </w:r>
      <w:r w:rsidRPr="009514DA">
        <w:rPr>
          <w:rFonts w:eastAsia="Times New Roman"/>
          <w:sz w:val="26"/>
          <w:szCs w:val="26"/>
          <w:lang w:eastAsia="en-US"/>
        </w:rPr>
        <w:t>chuyển hướng, đi qua</w:t>
      </w:r>
      <w:r w:rsidRPr="009514DA">
        <w:rPr>
          <w:rFonts w:eastAsia="Times New Roman"/>
          <w:spacing w:val="-1"/>
          <w:sz w:val="26"/>
          <w:szCs w:val="26"/>
          <w:lang w:eastAsia="en-US"/>
        </w:rPr>
        <w:t xml:space="preserve"> </w:t>
      </w:r>
      <w:r w:rsidRPr="009514DA">
        <w:rPr>
          <w:rFonts w:eastAsia="Times New Roman"/>
          <w:sz w:val="26"/>
          <w:szCs w:val="26"/>
          <w:lang w:eastAsia="en-US"/>
        </w:rPr>
        <w:t xml:space="preserve">đường ngang tại Km...): </w:t>
      </w:r>
      <w:r w:rsidRPr="009514DA">
        <w:rPr>
          <w:rFonts w:eastAsia="Times New Roman"/>
          <w:spacing w:val="-2"/>
          <w:sz w:val="26"/>
          <w:szCs w:val="26"/>
          <w:lang w:eastAsia="en-US"/>
        </w:rPr>
        <w:t>.......</w:t>
      </w:r>
    </w:p>
    <w:p w14:paraId="6D28BB80" w14:textId="77777777" w:rsidR="00ED140A" w:rsidRPr="009514DA" w:rsidRDefault="00ED140A" w:rsidP="0023660F">
      <w:pPr>
        <w:widowControl w:val="0"/>
        <w:numPr>
          <w:ilvl w:val="1"/>
          <w:numId w:val="6"/>
        </w:numPr>
        <w:tabs>
          <w:tab w:val="left" w:pos="415"/>
        </w:tabs>
        <w:autoSpaceDE w:val="0"/>
        <w:autoSpaceDN w:val="0"/>
        <w:spacing w:before="120"/>
        <w:ind w:left="415" w:hanging="154"/>
        <w:jc w:val="both"/>
        <w:rPr>
          <w:rFonts w:eastAsia="Times New Roman"/>
          <w:sz w:val="26"/>
          <w:szCs w:val="26"/>
          <w:lang w:eastAsia="en-US"/>
        </w:rPr>
      </w:pPr>
      <w:r w:rsidRPr="009514DA">
        <w:rPr>
          <w:rFonts w:eastAsia="Times New Roman"/>
          <w:sz w:val="26"/>
          <w:szCs w:val="26"/>
          <w:lang w:eastAsia="en-US"/>
        </w:rPr>
        <w:t>Thời</w:t>
      </w:r>
      <w:r w:rsidRPr="009514DA">
        <w:rPr>
          <w:rFonts w:eastAsia="Times New Roman"/>
          <w:spacing w:val="-10"/>
          <w:sz w:val="26"/>
          <w:szCs w:val="26"/>
          <w:lang w:eastAsia="en-US"/>
        </w:rPr>
        <w:t xml:space="preserve"> </w:t>
      </w:r>
      <w:r w:rsidRPr="009514DA">
        <w:rPr>
          <w:rFonts w:eastAsia="Times New Roman"/>
          <w:sz w:val="26"/>
          <w:szCs w:val="26"/>
          <w:lang w:eastAsia="en-US"/>
        </w:rPr>
        <w:t>gian</w:t>
      </w:r>
      <w:r w:rsidRPr="009514DA">
        <w:rPr>
          <w:rFonts w:eastAsia="Times New Roman"/>
          <w:spacing w:val="-9"/>
          <w:sz w:val="26"/>
          <w:szCs w:val="26"/>
          <w:lang w:eastAsia="en-US"/>
        </w:rPr>
        <w:t xml:space="preserve"> </w:t>
      </w:r>
      <w:r w:rsidRPr="009514DA">
        <w:rPr>
          <w:rFonts w:eastAsia="Times New Roman"/>
          <w:sz w:val="26"/>
          <w:szCs w:val="26"/>
          <w:lang w:eastAsia="en-US"/>
        </w:rPr>
        <w:t>đề</w:t>
      </w:r>
      <w:r w:rsidRPr="009514DA">
        <w:rPr>
          <w:rFonts w:eastAsia="Times New Roman"/>
          <w:spacing w:val="-9"/>
          <w:sz w:val="26"/>
          <w:szCs w:val="26"/>
          <w:lang w:eastAsia="en-US"/>
        </w:rPr>
        <w:t xml:space="preserve"> </w:t>
      </w:r>
      <w:r w:rsidRPr="009514DA">
        <w:rPr>
          <w:rFonts w:eastAsia="Times New Roman"/>
          <w:sz w:val="26"/>
          <w:szCs w:val="26"/>
          <w:lang w:eastAsia="en-US"/>
        </w:rPr>
        <w:t>nghị</w:t>
      </w:r>
      <w:r w:rsidRPr="009514DA">
        <w:rPr>
          <w:rFonts w:eastAsia="Times New Roman"/>
          <w:spacing w:val="-9"/>
          <w:sz w:val="26"/>
          <w:szCs w:val="26"/>
          <w:lang w:eastAsia="en-US"/>
        </w:rPr>
        <w:t xml:space="preserve"> </w:t>
      </w:r>
      <w:r w:rsidRPr="009514DA">
        <w:rPr>
          <w:rFonts w:eastAsia="Times New Roman"/>
          <w:sz w:val="26"/>
          <w:szCs w:val="26"/>
          <w:lang w:eastAsia="en-US"/>
        </w:rPr>
        <w:t>lưu</w:t>
      </w:r>
      <w:r w:rsidRPr="009514DA">
        <w:rPr>
          <w:rFonts w:eastAsia="Times New Roman"/>
          <w:spacing w:val="-9"/>
          <w:sz w:val="26"/>
          <w:szCs w:val="26"/>
          <w:lang w:eastAsia="en-US"/>
        </w:rPr>
        <w:t xml:space="preserve"> </w:t>
      </w:r>
      <w:r w:rsidRPr="009514DA">
        <w:rPr>
          <w:rFonts w:eastAsia="Times New Roman"/>
          <w:sz w:val="26"/>
          <w:szCs w:val="26"/>
          <w:lang w:eastAsia="en-US"/>
        </w:rPr>
        <w:t>hành:</w:t>
      </w:r>
      <w:r w:rsidRPr="009514DA">
        <w:rPr>
          <w:rFonts w:eastAsia="Times New Roman"/>
          <w:spacing w:val="-9"/>
          <w:sz w:val="26"/>
          <w:szCs w:val="26"/>
          <w:lang w:eastAsia="en-US"/>
        </w:rPr>
        <w:t xml:space="preserve"> </w:t>
      </w:r>
      <w:r w:rsidRPr="009514DA">
        <w:rPr>
          <w:rFonts w:eastAsia="Times New Roman"/>
          <w:sz w:val="26"/>
          <w:szCs w:val="26"/>
          <w:lang w:eastAsia="en-US"/>
        </w:rPr>
        <w:t>từ</w:t>
      </w:r>
      <w:r w:rsidRPr="009514DA">
        <w:rPr>
          <w:rFonts w:eastAsia="Times New Roman"/>
          <w:spacing w:val="-9"/>
          <w:sz w:val="26"/>
          <w:szCs w:val="26"/>
          <w:lang w:eastAsia="en-US"/>
        </w:rPr>
        <w:t xml:space="preserve"> </w:t>
      </w:r>
      <w:r w:rsidRPr="009514DA">
        <w:rPr>
          <w:rFonts w:eastAsia="Times New Roman"/>
          <w:sz w:val="26"/>
          <w:szCs w:val="26"/>
          <w:lang w:eastAsia="en-US"/>
        </w:rPr>
        <w:t>ngày…tháng…năm…</w:t>
      </w:r>
      <w:r w:rsidRPr="009514DA">
        <w:rPr>
          <w:rFonts w:eastAsia="Times New Roman"/>
          <w:spacing w:val="-9"/>
          <w:sz w:val="26"/>
          <w:szCs w:val="26"/>
          <w:lang w:eastAsia="en-US"/>
        </w:rPr>
        <w:t xml:space="preserve"> </w:t>
      </w:r>
      <w:r w:rsidRPr="009514DA">
        <w:rPr>
          <w:rFonts w:eastAsia="Times New Roman"/>
          <w:sz w:val="26"/>
          <w:szCs w:val="26"/>
          <w:lang w:eastAsia="en-US"/>
        </w:rPr>
        <w:t>đến</w:t>
      </w:r>
      <w:r w:rsidRPr="009514DA">
        <w:rPr>
          <w:rFonts w:eastAsia="Times New Roman"/>
          <w:spacing w:val="-9"/>
          <w:sz w:val="26"/>
          <w:szCs w:val="26"/>
          <w:lang w:eastAsia="en-US"/>
        </w:rPr>
        <w:t xml:space="preserve"> </w:t>
      </w:r>
      <w:r w:rsidRPr="009514DA">
        <w:rPr>
          <w:rFonts w:eastAsia="Times New Roman"/>
          <w:sz w:val="26"/>
          <w:szCs w:val="26"/>
          <w:lang w:eastAsia="en-US"/>
        </w:rPr>
        <w:t>ngày...</w:t>
      </w:r>
      <w:r w:rsidRPr="009514DA">
        <w:rPr>
          <w:rFonts w:eastAsia="Times New Roman"/>
          <w:spacing w:val="-9"/>
          <w:sz w:val="26"/>
          <w:szCs w:val="26"/>
          <w:lang w:eastAsia="en-US"/>
        </w:rPr>
        <w:t xml:space="preserve"> </w:t>
      </w:r>
      <w:r w:rsidRPr="009514DA">
        <w:rPr>
          <w:rFonts w:eastAsia="Times New Roman"/>
          <w:sz w:val="26"/>
          <w:szCs w:val="26"/>
          <w:lang w:eastAsia="en-US"/>
        </w:rPr>
        <w:t>tháng...</w:t>
      </w:r>
      <w:r w:rsidRPr="009514DA">
        <w:rPr>
          <w:rFonts w:eastAsia="Times New Roman"/>
          <w:spacing w:val="-9"/>
          <w:sz w:val="26"/>
          <w:szCs w:val="26"/>
          <w:lang w:eastAsia="en-US"/>
        </w:rPr>
        <w:t xml:space="preserve"> </w:t>
      </w:r>
      <w:r w:rsidRPr="009514DA">
        <w:rPr>
          <w:rFonts w:eastAsia="Times New Roman"/>
          <w:spacing w:val="-4"/>
          <w:sz w:val="26"/>
          <w:szCs w:val="26"/>
          <w:lang w:eastAsia="en-US"/>
        </w:rPr>
        <w:t>năm…</w:t>
      </w:r>
    </w:p>
    <w:p w14:paraId="4EAE0520" w14:textId="77777777" w:rsidR="00ED140A" w:rsidRPr="009514DA" w:rsidRDefault="00ED140A" w:rsidP="0023660F">
      <w:pPr>
        <w:widowControl w:val="0"/>
        <w:numPr>
          <w:ilvl w:val="0"/>
          <w:numId w:val="6"/>
        </w:numPr>
        <w:tabs>
          <w:tab w:val="left" w:pos="528"/>
        </w:tabs>
        <w:autoSpaceDE w:val="0"/>
        <w:autoSpaceDN w:val="0"/>
        <w:spacing w:before="120"/>
        <w:ind w:left="528" w:hanging="267"/>
        <w:jc w:val="both"/>
        <w:rPr>
          <w:rFonts w:eastAsia="Times New Roman"/>
          <w:i/>
          <w:sz w:val="26"/>
          <w:szCs w:val="26"/>
          <w:lang w:eastAsia="en-US"/>
        </w:rPr>
      </w:pPr>
      <w:r w:rsidRPr="009514DA">
        <w:rPr>
          <w:rFonts w:eastAsia="Times New Roman"/>
          <w:b/>
          <w:sz w:val="26"/>
          <w:szCs w:val="26"/>
          <w:lang w:eastAsia="en-US"/>
        </w:rPr>
        <w:t>Lý</w:t>
      </w:r>
      <w:r w:rsidRPr="009514DA">
        <w:rPr>
          <w:rFonts w:eastAsia="Times New Roman"/>
          <w:b/>
          <w:spacing w:val="-14"/>
          <w:sz w:val="26"/>
          <w:szCs w:val="26"/>
          <w:lang w:eastAsia="en-US"/>
        </w:rPr>
        <w:t xml:space="preserve"> </w:t>
      </w:r>
      <w:r w:rsidRPr="009514DA">
        <w:rPr>
          <w:rFonts w:eastAsia="Times New Roman"/>
          <w:b/>
          <w:sz w:val="26"/>
          <w:szCs w:val="26"/>
          <w:lang w:eastAsia="en-US"/>
        </w:rPr>
        <w:t>do</w:t>
      </w:r>
      <w:r w:rsidRPr="009514DA">
        <w:rPr>
          <w:rFonts w:eastAsia="Times New Roman"/>
          <w:b/>
          <w:spacing w:val="-13"/>
          <w:sz w:val="26"/>
          <w:szCs w:val="26"/>
          <w:lang w:eastAsia="en-US"/>
        </w:rPr>
        <w:t xml:space="preserve"> </w:t>
      </w:r>
      <w:r w:rsidRPr="009514DA">
        <w:rPr>
          <w:rFonts w:eastAsia="Times New Roman"/>
          <w:b/>
          <w:sz w:val="26"/>
          <w:szCs w:val="26"/>
          <w:lang w:eastAsia="en-US"/>
        </w:rPr>
        <w:t>đề</w:t>
      </w:r>
      <w:r w:rsidRPr="009514DA">
        <w:rPr>
          <w:rFonts w:eastAsia="Times New Roman"/>
          <w:b/>
          <w:spacing w:val="-13"/>
          <w:sz w:val="26"/>
          <w:szCs w:val="26"/>
          <w:lang w:eastAsia="en-US"/>
        </w:rPr>
        <w:t xml:space="preserve"> </w:t>
      </w:r>
      <w:r w:rsidRPr="009514DA">
        <w:rPr>
          <w:rFonts w:eastAsia="Times New Roman"/>
          <w:b/>
          <w:sz w:val="26"/>
          <w:szCs w:val="26"/>
          <w:lang w:eastAsia="en-US"/>
        </w:rPr>
        <w:t>nghị</w:t>
      </w:r>
      <w:r w:rsidRPr="009514DA">
        <w:rPr>
          <w:rFonts w:eastAsia="Times New Roman"/>
          <w:b/>
          <w:spacing w:val="-12"/>
          <w:sz w:val="26"/>
          <w:szCs w:val="26"/>
          <w:lang w:eastAsia="en-US"/>
        </w:rPr>
        <w:t xml:space="preserve"> </w:t>
      </w:r>
      <w:r w:rsidRPr="009514DA">
        <w:rPr>
          <w:rFonts w:eastAsia="Times New Roman"/>
          <w:b/>
          <w:sz w:val="26"/>
          <w:szCs w:val="26"/>
          <w:lang w:eastAsia="en-US"/>
        </w:rPr>
        <w:t>cấp</w:t>
      </w:r>
      <w:r w:rsidRPr="009514DA">
        <w:rPr>
          <w:rFonts w:eastAsia="Times New Roman"/>
          <w:b/>
          <w:spacing w:val="-14"/>
          <w:sz w:val="26"/>
          <w:szCs w:val="26"/>
          <w:lang w:eastAsia="en-US"/>
        </w:rPr>
        <w:t xml:space="preserve"> </w:t>
      </w:r>
      <w:r w:rsidRPr="009514DA">
        <w:rPr>
          <w:rFonts w:eastAsia="Times New Roman"/>
          <w:b/>
          <w:sz w:val="26"/>
          <w:szCs w:val="26"/>
          <w:lang w:eastAsia="en-US"/>
        </w:rPr>
        <w:t>Giấy</w:t>
      </w:r>
      <w:r w:rsidRPr="009514DA">
        <w:rPr>
          <w:rFonts w:eastAsia="Times New Roman"/>
          <w:b/>
          <w:spacing w:val="-13"/>
          <w:sz w:val="26"/>
          <w:szCs w:val="26"/>
          <w:lang w:eastAsia="en-US"/>
        </w:rPr>
        <w:t xml:space="preserve"> </w:t>
      </w:r>
      <w:r w:rsidRPr="009514DA">
        <w:rPr>
          <w:rFonts w:eastAsia="Times New Roman"/>
          <w:b/>
          <w:sz w:val="26"/>
          <w:szCs w:val="26"/>
          <w:lang w:eastAsia="en-US"/>
        </w:rPr>
        <w:t>phép</w:t>
      </w:r>
      <w:r w:rsidRPr="009514DA">
        <w:rPr>
          <w:rFonts w:eastAsia="Times New Roman"/>
          <w:b/>
          <w:spacing w:val="-13"/>
          <w:sz w:val="26"/>
          <w:szCs w:val="26"/>
          <w:lang w:eastAsia="en-US"/>
        </w:rPr>
        <w:t xml:space="preserve"> </w:t>
      </w:r>
      <w:r w:rsidRPr="009514DA">
        <w:rPr>
          <w:rFonts w:eastAsia="Times New Roman"/>
          <w:b/>
          <w:sz w:val="26"/>
          <w:szCs w:val="26"/>
          <w:lang w:eastAsia="en-US"/>
        </w:rPr>
        <w:t>lưu</w:t>
      </w:r>
      <w:r w:rsidRPr="009514DA">
        <w:rPr>
          <w:rFonts w:eastAsia="Times New Roman"/>
          <w:b/>
          <w:spacing w:val="-14"/>
          <w:sz w:val="26"/>
          <w:szCs w:val="26"/>
          <w:lang w:eastAsia="en-US"/>
        </w:rPr>
        <w:t xml:space="preserve"> </w:t>
      </w:r>
      <w:r w:rsidRPr="009514DA">
        <w:rPr>
          <w:rFonts w:eastAsia="Times New Roman"/>
          <w:b/>
          <w:sz w:val="26"/>
          <w:szCs w:val="26"/>
          <w:lang w:eastAsia="en-US"/>
        </w:rPr>
        <w:t>hành</w:t>
      </w:r>
      <w:r w:rsidRPr="009514DA">
        <w:rPr>
          <w:rFonts w:eastAsia="Times New Roman"/>
          <w:b/>
          <w:spacing w:val="-13"/>
          <w:sz w:val="26"/>
          <w:szCs w:val="26"/>
          <w:lang w:eastAsia="en-US"/>
        </w:rPr>
        <w:t xml:space="preserve"> </w:t>
      </w:r>
      <w:r w:rsidRPr="009514DA">
        <w:rPr>
          <w:rFonts w:eastAsia="Times New Roman"/>
          <w:b/>
          <w:sz w:val="26"/>
          <w:szCs w:val="26"/>
          <w:lang w:eastAsia="en-US"/>
        </w:rPr>
        <w:t>xe:</w:t>
      </w:r>
      <w:r w:rsidRPr="009514DA">
        <w:rPr>
          <w:rFonts w:eastAsia="Times New Roman"/>
          <w:b/>
          <w:spacing w:val="78"/>
          <w:sz w:val="26"/>
          <w:szCs w:val="26"/>
          <w:lang w:eastAsia="en-US"/>
        </w:rPr>
        <w:t xml:space="preserve">     </w:t>
      </w:r>
      <w:r w:rsidRPr="009514DA">
        <w:rPr>
          <w:rFonts w:eastAsia="Times New Roman"/>
          <w:i/>
          <w:sz w:val="26"/>
          <w:szCs w:val="26"/>
          <w:lang w:eastAsia="en-US"/>
        </w:rPr>
        <w:t>(khoản</w:t>
      </w:r>
      <w:r w:rsidRPr="009514DA">
        <w:rPr>
          <w:rFonts w:eastAsia="Times New Roman"/>
          <w:i/>
          <w:spacing w:val="-14"/>
          <w:sz w:val="26"/>
          <w:szCs w:val="26"/>
          <w:lang w:eastAsia="en-US"/>
        </w:rPr>
        <w:t xml:space="preserve"> </w:t>
      </w:r>
      <w:r w:rsidRPr="009514DA">
        <w:rPr>
          <w:rFonts w:eastAsia="Times New Roman"/>
          <w:i/>
          <w:sz w:val="26"/>
          <w:szCs w:val="26"/>
          <w:lang w:eastAsia="en-US"/>
        </w:rPr>
        <w:t>1</w:t>
      </w:r>
      <w:r w:rsidRPr="009514DA">
        <w:rPr>
          <w:rFonts w:eastAsia="Times New Roman"/>
          <w:i/>
          <w:spacing w:val="-13"/>
          <w:sz w:val="26"/>
          <w:szCs w:val="26"/>
          <w:lang w:eastAsia="en-US"/>
        </w:rPr>
        <w:t xml:space="preserve"> </w:t>
      </w:r>
      <w:r w:rsidRPr="009514DA">
        <w:rPr>
          <w:rFonts w:eastAsia="Times New Roman"/>
          <w:i/>
          <w:sz w:val="26"/>
          <w:szCs w:val="26"/>
          <w:lang w:eastAsia="en-US"/>
        </w:rPr>
        <w:t>Điều</w:t>
      </w:r>
      <w:r w:rsidRPr="009514DA">
        <w:rPr>
          <w:rFonts w:eastAsia="Times New Roman"/>
          <w:i/>
          <w:spacing w:val="-14"/>
          <w:sz w:val="26"/>
          <w:szCs w:val="26"/>
          <w:lang w:eastAsia="en-US"/>
        </w:rPr>
        <w:t xml:space="preserve"> </w:t>
      </w:r>
      <w:r w:rsidRPr="009514DA">
        <w:rPr>
          <w:rFonts w:eastAsia="Times New Roman"/>
          <w:i/>
          <w:sz w:val="26"/>
          <w:szCs w:val="26"/>
          <w:lang w:eastAsia="en-US"/>
        </w:rPr>
        <w:t>20</w:t>
      </w:r>
      <w:r w:rsidRPr="009514DA">
        <w:rPr>
          <w:rFonts w:eastAsia="Times New Roman"/>
          <w:i/>
          <w:spacing w:val="-13"/>
          <w:sz w:val="26"/>
          <w:szCs w:val="26"/>
          <w:lang w:eastAsia="en-US"/>
        </w:rPr>
        <w:t xml:space="preserve"> </w:t>
      </w:r>
      <w:r w:rsidRPr="009514DA">
        <w:rPr>
          <w:rFonts w:eastAsia="Times New Roman"/>
          <w:i/>
          <w:sz w:val="26"/>
          <w:szCs w:val="26"/>
          <w:lang w:eastAsia="en-US"/>
        </w:rPr>
        <w:t>của</w:t>
      </w:r>
      <w:r w:rsidRPr="009514DA">
        <w:rPr>
          <w:rFonts w:eastAsia="Times New Roman"/>
          <w:i/>
          <w:spacing w:val="-13"/>
          <w:sz w:val="26"/>
          <w:szCs w:val="26"/>
          <w:lang w:eastAsia="en-US"/>
        </w:rPr>
        <w:t xml:space="preserve"> </w:t>
      </w:r>
      <w:r w:rsidRPr="009514DA">
        <w:rPr>
          <w:rFonts w:eastAsia="Times New Roman"/>
          <w:i/>
          <w:spacing w:val="-2"/>
          <w:sz w:val="26"/>
          <w:szCs w:val="26"/>
          <w:lang w:eastAsia="en-US"/>
        </w:rPr>
        <w:t>Thông</w:t>
      </w:r>
    </w:p>
    <w:p w14:paraId="05077E8F" w14:textId="77777777" w:rsidR="00ED140A" w:rsidRPr="009514DA" w:rsidRDefault="00ED140A" w:rsidP="00ED140A">
      <w:pPr>
        <w:widowControl w:val="0"/>
        <w:autoSpaceDE w:val="0"/>
        <w:autoSpaceDN w:val="0"/>
        <w:ind w:left="261"/>
        <w:jc w:val="both"/>
        <w:rPr>
          <w:rFonts w:eastAsia="Times New Roman"/>
          <w:i/>
          <w:sz w:val="26"/>
          <w:szCs w:val="26"/>
          <w:lang w:eastAsia="en-US"/>
        </w:rPr>
      </w:pPr>
      <w:r w:rsidRPr="009514DA">
        <w:rPr>
          <w:rFonts w:eastAsia="Times New Roman"/>
          <w:i/>
          <w:sz w:val="26"/>
          <w:szCs w:val="26"/>
          <w:lang w:eastAsia="en-US"/>
        </w:rPr>
        <w:t>tư</w:t>
      </w:r>
      <w:r w:rsidRPr="009514DA">
        <w:rPr>
          <w:rFonts w:eastAsia="Times New Roman"/>
          <w:i/>
          <w:spacing w:val="-4"/>
          <w:sz w:val="26"/>
          <w:szCs w:val="26"/>
          <w:lang w:eastAsia="en-US"/>
        </w:rPr>
        <w:t xml:space="preserve"> </w:t>
      </w:r>
      <w:r w:rsidRPr="009514DA">
        <w:rPr>
          <w:rFonts w:eastAsia="Times New Roman"/>
          <w:i/>
          <w:sz w:val="26"/>
          <w:szCs w:val="26"/>
          <w:lang w:eastAsia="en-US"/>
        </w:rPr>
        <w:t xml:space="preserve">số 46/2015/TT-BGTVT) </w:t>
      </w:r>
      <w:r w:rsidRPr="009514DA">
        <w:rPr>
          <w:rFonts w:eastAsia="Times New Roman"/>
          <w:i/>
          <w:spacing w:val="-2"/>
          <w:sz w:val="26"/>
          <w:szCs w:val="26"/>
          <w:lang w:eastAsia="en-US"/>
        </w:rPr>
        <w:t>…………………………………………………….</w:t>
      </w:r>
    </w:p>
    <w:p w14:paraId="0B8EF6F0" w14:textId="77777777" w:rsidR="00ED140A" w:rsidRPr="009514DA" w:rsidRDefault="00ED140A" w:rsidP="0023660F">
      <w:pPr>
        <w:widowControl w:val="0"/>
        <w:numPr>
          <w:ilvl w:val="0"/>
          <w:numId w:val="6"/>
        </w:numPr>
        <w:autoSpaceDE w:val="0"/>
        <w:autoSpaceDN w:val="0"/>
        <w:spacing w:before="120"/>
        <w:ind w:left="0" w:firstLine="284"/>
        <w:jc w:val="both"/>
        <w:rPr>
          <w:rFonts w:eastAsia="Times New Roman"/>
          <w:sz w:val="26"/>
          <w:szCs w:val="26"/>
          <w:lang w:eastAsia="en-US"/>
        </w:rPr>
      </w:pPr>
      <w:r w:rsidRPr="009514DA">
        <w:rPr>
          <w:rFonts w:eastAsia="Times New Roman"/>
          <w:b/>
          <w:sz w:val="26"/>
          <w:szCs w:val="26"/>
          <w:lang w:eastAsia="en-US"/>
        </w:rPr>
        <w:t xml:space="preserve">Cam kết của cá nhân, tổ chức đề nghị </w:t>
      </w:r>
      <w:r w:rsidRPr="009514DA">
        <w:rPr>
          <w:rFonts w:eastAsia="Times New Roman"/>
          <w:sz w:val="26"/>
          <w:szCs w:val="26"/>
          <w:lang w:eastAsia="en-US"/>
        </w:rPr>
        <w:t>(</w:t>
      </w:r>
      <w:r w:rsidRPr="009514DA">
        <w:rPr>
          <w:rFonts w:eastAsia="Times New Roman"/>
          <w:i/>
          <w:sz w:val="26"/>
          <w:szCs w:val="26"/>
          <w:lang w:eastAsia="en-US"/>
        </w:rPr>
        <w:t>về: (a) tính chính xác của các thông tin cung cấp trong đơn</w:t>
      </w:r>
      <w:r w:rsidRPr="009514DA">
        <w:rPr>
          <w:rFonts w:eastAsia="Times New Roman"/>
          <w:i/>
          <w:spacing w:val="40"/>
          <w:sz w:val="26"/>
          <w:szCs w:val="26"/>
          <w:lang w:eastAsia="en-US"/>
        </w:rPr>
        <w:t xml:space="preserve"> </w:t>
      </w:r>
      <w:r w:rsidRPr="009514DA">
        <w:rPr>
          <w:rFonts w:eastAsia="Times New Roman"/>
          <w:i/>
          <w:sz w:val="26"/>
          <w:szCs w:val="26"/>
          <w:lang w:eastAsia="en-US"/>
        </w:rPr>
        <w:t>đề nghị và hồ sơ; (b) tính hợp pháp của phương tiện và hàng hóa tại thời</w:t>
      </w:r>
      <w:r w:rsidRPr="009514DA">
        <w:rPr>
          <w:rFonts w:eastAsia="Times New Roman"/>
          <w:i/>
          <w:spacing w:val="-2"/>
          <w:sz w:val="26"/>
          <w:szCs w:val="26"/>
          <w:lang w:eastAsia="en-US"/>
        </w:rPr>
        <w:t xml:space="preserve"> </w:t>
      </w:r>
      <w:r w:rsidRPr="009514DA">
        <w:rPr>
          <w:rFonts w:eastAsia="Times New Roman"/>
          <w:i/>
          <w:sz w:val="26"/>
          <w:szCs w:val="26"/>
          <w:lang w:eastAsia="en-US"/>
        </w:rPr>
        <w:t>điểm</w:t>
      </w:r>
      <w:r w:rsidRPr="009514DA">
        <w:rPr>
          <w:rFonts w:eastAsia="Times New Roman"/>
          <w:i/>
          <w:spacing w:val="-3"/>
          <w:sz w:val="26"/>
          <w:szCs w:val="26"/>
          <w:lang w:eastAsia="en-US"/>
        </w:rPr>
        <w:t xml:space="preserve"> </w:t>
      </w:r>
      <w:r w:rsidRPr="009514DA">
        <w:rPr>
          <w:rFonts w:eastAsia="Times New Roman"/>
          <w:i/>
          <w:sz w:val="26"/>
          <w:szCs w:val="26"/>
          <w:lang w:eastAsia="en-US"/>
        </w:rPr>
        <w:t>đề nghị cấp Giấy phép lưu hành</w:t>
      </w:r>
      <w:r w:rsidRPr="009514DA">
        <w:rPr>
          <w:rFonts w:eastAsia="Times New Roman"/>
          <w:i/>
          <w:spacing w:val="40"/>
          <w:sz w:val="26"/>
          <w:szCs w:val="26"/>
          <w:lang w:eastAsia="en-US"/>
        </w:rPr>
        <w:t xml:space="preserve"> </w:t>
      </w:r>
      <w:r w:rsidRPr="009514DA">
        <w:rPr>
          <w:rFonts w:eastAsia="Times New Roman"/>
          <w:i/>
          <w:sz w:val="26"/>
          <w:szCs w:val="26"/>
          <w:lang w:eastAsia="en-US"/>
        </w:rPr>
        <w:t>xe; (c) việc chấp hành quy</w:t>
      </w:r>
      <w:r w:rsidRPr="009514DA">
        <w:rPr>
          <w:rFonts w:eastAsia="Times New Roman"/>
          <w:i/>
          <w:spacing w:val="-4"/>
          <w:sz w:val="26"/>
          <w:szCs w:val="26"/>
          <w:lang w:eastAsia="en-US"/>
        </w:rPr>
        <w:t xml:space="preserve"> </w:t>
      </w:r>
      <w:r w:rsidRPr="009514DA">
        <w:rPr>
          <w:rFonts w:eastAsia="Times New Roman"/>
          <w:i/>
          <w:sz w:val="26"/>
          <w:szCs w:val="26"/>
          <w:lang w:eastAsia="en-US"/>
        </w:rPr>
        <w:t>định</w:t>
      </w:r>
      <w:r w:rsidRPr="009514DA">
        <w:rPr>
          <w:rFonts w:eastAsia="Times New Roman"/>
          <w:i/>
          <w:spacing w:val="-4"/>
          <w:sz w:val="26"/>
          <w:szCs w:val="26"/>
          <w:lang w:eastAsia="en-US"/>
        </w:rPr>
        <w:t xml:space="preserve"> </w:t>
      </w:r>
      <w:r w:rsidRPr="009514DA">
        <w:rPr>
          <w:rFonts w:eastAsia="Times New Roman"/>
          <w:i/>
          <w:sz w:val="26"/>
          <w:szCs w:val="26"/>
          <w:lang w:eastAsia="en-US"/>
        </w:rPr>
        <w:t>của</w:t>
      </w:r>
      <w:r w:rsidRPr="009514DA">
        <w:rPr>
          <w:rFonts w:eastAsia="Times New Roman"/>
          <w:i/>
          <w:spacing w:val="-4"/>
          <w:sz w:val="26"/>
          <w:szCs w:val="26"/>
          <w:lang w:eastAsia="en-US"/>
        </w:rPr>
        <w:t xml:space="preserve"> </w:t>
      </w:r>
      <w:r w:rsidRPr="009514DA">
        <w:rPr>
          <w:rFonts w:eastAsia="Times New Roman"/>
          <w:i/>
          <w:sz w:val="26"/>
          <w:szCs w:val="26"/>
          <w:lang w:eastAsia="en-US"/>
        </w:rPr>
        <w:t>pháp</w:t>
      </w:r>
      <w:r w:rsidRPr="009514DA">
        <w:rPr>
          <w:rFonts w:eastAsia="Times New Roman"/>
          <w:i/>
          <w:spacing w:val="-4"/>
          <w:sz w:val="26"/>
          <w:szCs w:val="26"/>
          <w:lang w:eastAsia="en-US"/>
        </w:rPr>
        <w:t xml:space="preserve"> </w:t>
      </w:r>
      <w:r w:rsidRPr="009514DA">
        <w:rPr>
          <w:rFonts w:eastAsia="Times New Roman"/>
          <w:i/>
          <w:sz w:val="26"/>
          <w:szCs w:val="26"/>
          <w:lang w:eastAsia="en-US"/>
        </w:rPr>
        <w:t>luật</w:t>
      </w:r>
      <w:r w:rsidRPr="009514DA">
        <w:rPr>
          <w:rFonts w:eastAsia="Times New Roman"/>
          <w:i/>
          <w:spacing w:val="-4"/>
          <w:sz w:val="26"/>
          <w:szCs w:val="26"/>
          <w:lang w:eastAsia="en-US"/>
        </w:rPr>
        <w:t xml:space="preserve"> </w:t>
      </w:r>
      <w:r w:rsidRPr="009514DA">
        <w:rPr>
          <w:rFonts w:eastAsia="Times New Roman"/>
          <w:i/>
          <w:sz w:val="26"/>
          <w:szCs w:val="26"/>
          <w:lang w:eastAsia="en-US"/>
        </w:rPr>
        <w:t>về</w:t>
      </w:r>
      <w:r w:rsidRPr="009514DA">
        <w:rPr>
          <w:rFonts w:eastAsia="Times New Roman"/>
          <w:i/>
          <w:spacing w:val="-4"/>
          <w:sz w:val="26"/>
          <w:szCs w:val="26"/>
          <w:lang w:eastAsia="en-US"/>
        </w:rPr>
        <w:t xml:space="preserve"> </w:t>
      </w:r>
      <w:r w:rsidRPr="009514DA">
        <w:rPr>
          <w:rFonts w:eastAsia="Times New Roman"/>
          <w:i/>
          <w:sz w:val="26"/>
          <w:szCs w:val="26"/>
          <w:lang w:eastAsia="en-US"/>
        </w:rPr>
        <w:t>bảo</w:t>
      </w:r>
      <w:r w:rsidRPr="009514DA">
        <w:rPr>
          <w:rFonts w:eastAsia="Times New Roman"/>
          <w:i/>
          <w:spacing w:val="-4"/>
          <w:sz w:val="26"/>
          <w:szCs w:val="26"/>
          <w:lang w:eastAsia="en-US"/>
        </w:rPr>
        <w:t xml:space="preserve"> </w:t>
      </w:r>
      <w:r w:rsidRPr="009514DA">
        <w:rPr>
          <w:rFonts w:eastAsia="Times New Roman"/>
          <w:i/>
          <w:sz w:val="26"/>
          <w:szCs w:val="26"/>
          <w:lang w:eastAsia="en-US"/>
        </w:rPr>
        <w:t>đảm</w:t>
      </w:r>
      <w:r w:rsidRPr="009514DA">
        <w:rPr>
          <w:rFonts w:eastAsia="Times New Roman"/>
          <w:i/>
          <w:spacing w:val="-4"/>
          <w:sz w:val="26"/>
          <w:szCs w:val="26"/>
          <w:lang w:eastAsia="en-US"/>
        </w:rPr>
        <w:t xml:space="preserve"> </w:t>
      </w:r>
      <w:r w:rsidRPr="009514DA">
        <w:rPr>
          <w:rFonts w:eastAsia="Times New Roman"/>
          <w:i/>
          <w:sz w:val="26"/>
          <w:szCs w:val="26"/>
          <w:lang w:eastAsia="en-US"/>
        </w:rPr>
        <w:t>an</w:t>
      </w:r>
      <w:r w:rsidRPr="009514DA">
        <w:rPr>
          <w:rFonts w:eastAsia="Times New Roman"/>
          <w:i/>
          <w:spacing w:val="-4"/>
          <w:sz w:val="26"/>
          <w:szCs w:val="26"/>
          <w:lang w:eastAsia="en-US"/>
        </w:rPr>
        <w:t xml:space="preserve"> </w:t>
      </w:r>
      <w:r w:rsidRPr="009514DA">
        <w:rPr>
          <w:rFonts w:eastAsia="Times New Roman"/>
          <w:i/>
          <w:sz w:val="26"/>
          <w:szCs w:val="26"/>
          <w:lang w:eastAsia="en-US"/>
        </w:rPr>
        <w:t>toàn</w:t>
      </w:r>
      <w:r w:rsidRPr="009514DA">
        <w:rPr>
          <w:rFonts w:eastAsia="Times New Roman"/>
          <w:i/>
          <w:spacing w:val="-4"/>
          <w:sz w:val="26"/>
          <w:szCs w:val="26"/>
          <w:lang w:eastAsia="en-US"/>
        </w:rPr>
        <w:t xml:space="preserve"> </w:t>
      </w:r>
      <w:r w:rsidRPr="009514DA">
        <w:rPr>
          <w:rFonts w:eastAsia="Times New Roman"/>
          <w:i/>
          <w:sz w:val="26"/>
          <w:szCs w:val="26"/>
          <w:lang w:eastAsia="en-US"/>
        </w:rPr>
        <w:t>giao</w:t>
      </w:r>
      <w:r w:rsidRPr="009514DA">
        <w:rPr>
          <w:rFonts w:eastAsia="Times New Roman"/>
          <w:i/>
          <w:spacing w:val="-4"/>
          <w:sz w:val="26"/>
          <w:szCs w:val="26"/>
          <w:lang w:eastAsia="en-US"/>
        </w:rPr>
        <w:t xml:space="preserve"> </w:t>
      </w:r>
      <w:r w:rsidRPr="009514DA">
        <w:rPr>
          <w:rFonts w:eastAsia="Times New Roman"/>
          <w:i/>
          <w:sz w:val="26"/>
          <w:szCs w:val="26"/>
          <w:lang w:eastAsia="en-US"/>
        </w:rPr>
        <w:t>thông</w:t>
      </w:r>
      <w:r w:rsidRPr="009514DA">
        <w:rPr>
          <w:rFonts w:eastAsia="Times New Roman"/>
          <w:i/>
          <w:spacing w:val="-4"/>
          <w:sz w:val="26"/>
          <w:szCs w:val="26"/>
          <w:lang w:eastAsia="en-US"/>
        </w:rPr>
        <w:t xml:space="preserve"> </w:t>
      </w:r>
      <w:r w:rsidRPr="009514DA">
        <w:rPr>
          <w:rFonts w:eastAsia="Times New Roman"/>
          <w:i/>
          <w:sz w:val="26"/>
          <w:szCs w:val="26"/>
          <w:lang w:eastAsia="en-US"/>
        </w:rPr>
        <w:t>và</w:t>
      </w:r>
      <w:r w:rsidRPr="009514DA">
        <w:rPr>
          <w:rFonts w:eastAsia="Times New Roman"/>
          <w:i/>
          <w:spacing w:val="-4"/>
          <w:sz w:val="26"/>
          <w:szCs w:val="26"/>
          <w:lang w:eastAsia="en-US"/>
        </w:rPr>
        <w:t xml:space="preserve"> </w:t>
      </w:r>
      <w:r w:rsidRPr="009514DA">
        <w:rPr>
          <w:rFonts w:eastAsia="Times New Roman"/>
          <w:i/>
          <w:sz w:val="26"/>
          <w:szCs w:val="26"/>
          <w:lang w:eastAsia="en-US"/>
        </w:rPr>
        <w:t>an</w:t>
      </w:r>
      <w:r w:rsidRPr="009514DA">
        <w:rPr>
          <w:rFonts w:eastAsia="Times New Roman"/>
          <w:i/>
          <w:spacing w:val="-4"/>
          <w:sz w:val="26"/>
          <w:szCs w:val="26"/>
          <w:lang w:eastAsia="en-US"/>
        </w:rPr>
        <w:t xml:space="preserve"> </w:t>
      </w:r>
      <w:r w:rsidRPr="009514DA">
        <w:rPr>
          <w:rFonts w:eastAsia="Times New Roman"/>
          <w:i/>
          <w:sz w:val="26"/>
          <w:szCs w:val="26"/>
          <w:lang w:eastAsia="en-US"/>
        </w:rPr>
        <w:t>toàn</w:t>
      </w:r>
      <w:r w:rsidRPr="009514DA">
        <w:rPr>
          <w:rFonts w:eastAsia="Times New Roman"/>
          <w:i/>
          <w:spacing w:val="-4"/>
          <w:sz w:val="26"/>
          <w:szCs w:val="26"/>
          <w:lang w:eastAsia="en-US"/>
        </w:rPr>
        <w:t xml:space="preserve"> </w:t>
      </w:r>
      <w:r w:rsidRPr="009514DA">
        <w:rPr>
          <w:rFonts w:eastAsia="Times New Roman"/>
          <w:i/>
          <w:sz w:val="26"/>
          <w:szCs w:val="26"/>
          <w:lang w:eastAsia="en-US"/>
        </w:rPr>
        <w:t>cho</w:t>
      </w:r>
      <w:r w:rsidRPr="009514DA">
        <w:rPr>
          <w:rFonts w:eastAsia="Times New Roman"/>
          <w:i/>
          <w:spacing w:val="-4"/>
          <w:sz w:val="26"/>
          <w:szCs w:val="26"/>
          <w:lang w:eastAsia="en-US"/>
        </w:rPr>
        <w:t xml:space="preserve"> </w:t>
      </w:r>
      <w:r w:rsidRPr="009514DA">
        <w:rPr>
          <w:rFonts w:eastAsia="Times New Roman"/>
          <w:i/>
          <w:sz w:val="26"/>
          <w:szCs w:val="26"/>
          <w:lang w:eastAsia="en-US"/>
        </w:rPr>
        <w:t>công</w:t>
      </w:r>
      <w:r w:rsidRPr="009514DA">
        <w:rPr>
          <w:rFonts w:eastAsia="Times New Roman"/>
          <w:i/>
          <w:spacing w:val="-4"/>
          <w:sz w:val="26"/>
          <w:szCs w:val="26"/>
          <w:lang w:eastAsia="en-US"/>
        </w:rPr>
        <w:t xml:space="preserve"> </w:t>
      </w:r>
      <w:r w:rsidRPr="009514DA">
        <w:rPr>
          <w:rFonts w:eastAsia="Times New Roman"/>
          <w:i/>
          <w:sz w:val="26"/>
          <w:szCs w:val="26"/>
          <w:lang w:eastAsia="en-US"/>
        </w:rPr>
        <w:t>trình đường</w:t>
      </w:r>
      <w:r w:rsidRPr="009514DA">
        <w:rPr>
          <w:rFonts w:eastAsia="Times New Roman"/>
          <w:i/>
          <w:spacing w:val="9"/>
          <w:sz w:val="26"/>
          <w:szCs w:val="26"/>
          <w:lang w:eastAsia="en-US"/>
        </w:rPr>
        <w:t xml:space="preserve"> </w:t>
      </w:r>
      <w:r w:rsidRPr="009514DA">
        <w:rPr>
          <w:rFonts w:eastAsia="Times New Roman"/>
          <w:i/>
          <w:sz w:val="26"/>
          <w:szCs w:val="26"/>
          <w:lang w:eastAsia="en-US"/>
        </w:rPr>
        <w:t>bộ;</w:t>
      </w:r>
      <w:r w:rsidRPr="009514DA">
        <w:rPr>
          <w:rFonts w:eastAsia="Times New Roman"/>
          <w:i/>
          <w:spacing w:val="10"/>
          <w:sz w:val="26"/>
          <w:szCs w:val="26"/>
          <w:lang w:eastAsia="en-US"/>
        </w:rPr>
        <w:t xml:space="preserve"> </w:t>
      </w:r>
      <w:r w:rsidRPr="009514DA">
        <w:rPr>
          <w:rFonts w:eastAsia="Times New Roman"/>
          <w:i/>
          <w:sz w:val="26"/>
          <w:szCs w:val="26"/>
          <w:lang w:eastAsia="en-US"/>
        </w:rPr>
        <w:t>(d)</w:t>
      </w:r>
      <w:r w:rsidRPr="009514DA">
        <w:rPr>
          <w:rFonts w:eastAsia="Times New Roman"/>
          <w:i/>
          <w:spacing w:val="10"/>
          <w:sz w:val="26"/>
          <w:szCs w:val="26"/>
          <w:lang w:eastAsia="en-US"/>
        </w:rPr>
        <w:t xml:space="preserve"> </w:t>
      </w:r>
      <w:r w:rsidRPr="009514DA">
        <w:rPr>
          <w:rFonts w:eastAsia="Times New Roman"/>
          <w:i/>
          <w:sz w:val="26"/>
          <w:szCs w:val="26"/>
          <w:lang w:eastAsia="en-US"/>
        </w:rPr>
        <w:t>chịu</w:t>
      </w:r>
      <w:r w:rsidRPr="009514DA">
        <w:rPr>
          <w:rFonts w:eastAsia="Times New Roman"/>
          <w:i/>
          <w:spacing w:val="10"/>
          <w:sz w:val="26"/>
          <w:szCs w:val="26"/>
          <w:lang w:eastAsia="en-US"/>
        </w:rPr>
        <w:t xml:space="preserve"> </w:t>
      </w:r>
      <w:r w:rsidRPr="009514DA">
        <w:rPr>
          <w:rFonts w:eastAsia="Times New Roman"/>
          <w:i/>
          <w:sz w:val="26"/>
          <w:szCs w:val="26"/>
          <w:lang w:eastAsia="en-US"/>
        </w:rPr>
        <w:t>trách</w:t>
      </w:r>
      <w:r w:rsidRPr="009514DA">
        <w:rPr>
          <w:rFonts w:eastAsia="Times New Roman"/>
          <w:i/>
          <w:spacing w:val="9"/>
          <w:sz w:val="26"/>
          <w:szCs w:val="26"/>
          <w:lang w:eastAsia="en-US"/>
        </w:rPr>
        <w:t xml:space="preserve"> </w:t>
      </w:r>
      <w:r w:rsidRPr="009514DA">
        <w:rPr>
          <w:rFonts w:eastAsia="Times New Roman"/>
          <w:i/>
          <w:sz w:val="26"/>
          <w:szCs w:val="26"/>
          <w:lang w:eastAsia="en-US"/>
        </w:rPr>
        <w:t>nhiệm</w:t>
      </w:r>
      <w:r w:rsidRPr="009514DA">
        <w:rPr>
          <w:rFonts w:eastAsia="Times New Roman"/>
          <w:i/>
          <w:spacing w:val="10"/>
          <w:sz w:val="26"/>
          <w:szCs w:val="26"/>
          <w:lang w:eastAsia="en-US"/>
        </w:rPr>
        <w:t xml:space="preserve"> </w:t>
      </w:r>
      <w:r w:rsidRPr="009514DA">
        <w:rPr>
          <w:rFonts w:eastAsia="Times New Roman"/>
          <w:i/>
          <w:sz w:val="26"/>
          <w:szCs w:val="26"/>
          <w:lang w:eastAsia="en-US"/>
        </w:rPr>
        <w:t>trước</w:t>
      </w:r>
      <w:r w:rsidRPr="009514DA">
        <w:rPr>
          <w:rFonts w:eastAsia="Times New Roman"/>
          <w:i/>
          <w:spacing w:val="10"/>
          <w:sz w:val="26"/>
          <w:szCs w:val="26"/>
          <w:lang w:eastAsia="en-US"/>
        </w:rPr>
        <w:t xml:space="preserve"> </w:t>
      </w:r>
      <w:r w:rsidRPr="009514DA">
        <w:rPr>
          <w:rFonts w:eastAsia="Times New Roman"/>
          <w:i/>
          <w:sz w:val="26"/>
          <w:szCs w:val="26"/>
          <w:lang w:eastAsia="en-US"/>
        </w:rPr>
        <w:t>pháp</w:t>
      </w:r>
      <w:r w:rsidRPr="009514DA">
        <w:rPr>
          <w:rFonts w:eastAsia="Times New Roman"/>
          <w:i/>
          <w:spacing w:val="10"/>
          <w:sz w:val="26"/>
          <w:szCs w:val="26"/>
          <w:lang w:eastAsia="en-US"/>
        </w:rPr>
        <w:t xml:space="preserve"> </w:t>
      </w:r>
      <w:r w:rsidRPr="009514DA">
        <w:rPr>
          <w:rFonts w:eastAsia="Times New Roman"/>
          <w:i/>
          <w:sz w:val="26"/>
          <w:szCs w:val="26"/>
          <w:lang w:eastAsia="en-US"/>
        </w:rPr>
        <w:t>luật</w:t>
      </w:r>
      <w:r w:rsidRPr="009514DA">
        <w:rPr>
          <w:rFonts w:eastAsia="Times New Roman"/>
          <w:i/>
          <w:spacing w:val="9"/>
          <w:sz w:val="26"/>
          <w:szCs w:val="26"/>
          <w:lang w:eastAsia="en-US"/>
        </w:rPr>
        <w:t xml:space="preserve"> </w:t>
      </w:r>
      <w:r w:rsidRPr="009514DA">
        <w:rPr>
          <w:rFonts w:eastAsia="Times New Roman"/>
          <w:i/>
          <w:sz w:val="26"/>
          <w:szCs w:val="26"/>
          <w:lang w:eastAsia="en-US"/>
        </w:rPr>
        <w:t>nếu</w:t>
      </w:r>
      <w:r w:rsidRPr="009514DA">
        <w:rPr>
          <w:rFonts w:eastAsia="Times New Roman"/>
          <w:i/>
          <w:spacing w:val="10"/>
          <w:sz w:val="26"/>
          <w:szCs w:val="26"/>
          <w:lang w:eastAsia="en-US"/>
        </w:rPr>
        <w:t xml:space="preserve"> </w:t>
      </w:r>
      <w:r w:rsidRPr="009514DA">
        <w:rPr>
          <w:rFonts w:eastAsia="Times New Roman"/>
          <w:i/>
          <w:sz w:val="26"/>
          <w:szCs w:val="26"/>
          <w:lang w:eastAsia="en-US"/>
        </w:rPr>
        <w:t>để</w:t>
      </w:r>
      <w:r w:rsidRPr="009514DA">
        <w:rPr>
          <w:rFonts w:eastAsia="Times New Roman"/>
          <w:i/>
          <w:spacing w:val="10"/>
          <w:sz w:val="26"/>
          <w:szCs w:val="26"/>
          <w:lang w:eastAsia="en-US"/>
        </w:rPr>
        <w:t xml:space="preserve"> </w:t>
      </w:r>
      <w:r w:rsidRPr="009514DA">
        <w:rPr>
          <w:rFonts w:eastAsia="Times New Roman"/>
          <w:i/>
          <w:sz w:val="26"/>
          <w:szCs w:val="26"/>
          <w:lang w:eastAsia="en-US"/>
        </w:rPr>
        <w:t>xảy</w:t>
      </w:r>
      <w:r w:rsidRPr="009514DA">
        <w:rPr>
          <w:rFonts w:eastAsia="Times New Roman"/>
          <w:i/>
          <w:spacing w:val="10"/>
          <w:sz w:val="26"/>
          <w:szCs w:val="26"/>
          <w:lang w:eastAsia="en-US"/>
        </w:rPr>
        <w:t xml:space="preserve"> </w:t>
      </w:r>
      <w:r w:rsidRPr="009514DA">
        <w:rPr>
          <w:rFonts w:eastAsia="Times New Roman"/>
          <w:i/>
          <w:sz w:val="26"/>
          <w:szCs w:val="26"/>
          <w:lang w:eastAsia="en-US"/>
        </w:rPr>
        <w:t>ra</w:t>
      </w:r>
      <w:r w:rsidRPr="009514DA">
        <w:rPr>
          <w:rFonts w:eastAsia="Times New Roman"/>
          <w:i/>
          <w:spacing w:val="9"/>
          <w:sz w:val="26"/>
          <w:szCs w:val="26"/>
          <w:lang w:eastAsia="en-US"/>
        </w:rPr>
        <w:t xml:space="preserve"> </w:t>
      </w:r>
      <w:r w:rsidRPr="009514DA">
        <w:rPr>
          <w:rFonts w:eastAsia="Times New Roman"/>
          <w:i/>
          <w:sz w:val="26"/>
          <w:szCs w:val="26"/>
          <w:lang w:eastAsia="en-US"/>
        </w:rPr>
        <w:t>mất</w:t>
      </w:r>
      <w:r w:rsidRPr="009514DA">
        <w:rPr>
          <w:rFonts w:eastAsia="Times New Roman"/>
          <w:i/>
          <w:spacing w:val="10"/>
          <w:sz w:val="26"/>
          <w:szCs w:val="26"/>
          <w:lang w:eastAsia="en-US"/>
        </w:rPr>
        <w:t xml:space="preserve"> </w:t>
      </w:r>
      <w:r w:rsidRPr="009514DA">
        <w:rPr>
          <w:rFonts w:eastAsia="Times New Roman"/>
          <w:i/>
          <w:sz w:val="26"/>
          <w:szCs w:val="26"/>
          <w:lang w:eastAsia="en-US"/>
        </w:rPr>
        <w:t>an</w:t>
      </w:r>
      <w:r w:rsidRPr="009514DA">
        <w:rPr>
          <w:rFonts w:eastAsia="Times New Roman"/>
          <w:i/>
          <w:spacing w:val="10"/>
          <w:sz w:val="26"/>
          <w:szCs w:val="26"/>
          <w:lang w:eastAsia="en-US"/>
        </w:rPr>
        <w:t xml:space="preserve"> </w:t>
      </w:r>
      <w:r w:rsidRPr="009514DA">
        <w:rPr>
          <w:rFonts w:eastAsia="Times New Roman"/>
          <w:i/>
          <w:sz w:val="26"/>
          <w:szCs w:val="26"/>
          <w:lang w:eastAsia="en-US"/>
        </w:rPr>
        <w:t>toàn</w:t>
      </w:r>
      <w:r w:rsidRPr="009514DA">
        <w:rPr>
          <w:rFonts w:eastAsia="Times New Roman"/>
          <w:i/>
          <w:spacing w:val="10"/>
          <w:sz w:val="26"/>
          <w:szCs w:val="26"/>
          <w:lang w:eastAsia="en-US"/>
        </w:rPr>
        <w:t xml:space="preserve"> </w:t>
      </w:r>
      <w:r w:rsidRPr="009514DA">
        <w:rPr>
          <w:rFonts w:eastAsia="Times New Roman"/>
          <w:i/>
          <w:spacing w:val="-4"/>
          <w:sz w:val="26"/>
          <w:szCs w:val="26"/>
          <w:lang w:eastAsia="en-US"/>
        </w:rPr>
        <w:t>giao</w:t>
      </w:r>
      <w:r w:rsidRPr="009514DA">
        <w:rPr>
          <w:rFonts w:eastAsia="Times New Roman"/>
          <w:i/>
          <w:spacing w:val="-4"/>
          <w:sz w:val="26"/>
          <w:szCs w:val="26"/>
          <w:lang w:val="en-US" w:eastAsia="en-US"/>
        </w:rPr>
        <w:t xml:space="preserve"> </w:t>
      </w:r>
      <w:r w:rsidRPr="009514DA">
        <w:rPr>
          <w:rFonts w:eastAsia="Times New Roman"/>
          <w:i/>
          <w:sz w:val="26"/>
          <w:szCs w:val="26"/>
          <w:lang w:eastAsia="en-US"/>
        </w:rPr>
        <w:t>thông</w:t>
      </w:r>
      <w:r w:rsidRPr="009514DA">
        <w:rPr>
          <w:rFonts w:eastAsia="Times New Roman"/>
          <w:i/>
          <w:spacing w:val="19"/>
          <w:sz w:val="26"/>
          <w:szCs w:val="26"/>
          <w:lang w:eastAsia="en-US"/>
        </w:rPr>
        <w:t xml:space="preserve"> </w:t>
      </w:r>
      <w:r w:rsidRPr="009514DA">
        <w:rPr>
          <w:rFonts w:eastAsia="Times New Roman"/>
          <w:i/>
          <w:sz w:val="26"/>
          <w:szCs w:val="26"/>
          <w:lang w:eastAsia="en-US"/>
        </w:rPr>
        <w:t>trong</w:t>
      </w:r>
      <w:r w:rsidRPr="009514DA">
        <w:rPr>
          <w:rFonts w:eastAsia="Times New Roman"/>
          <w:i/>
          <w:spacing w:val="21"/>
          <w:sz w:val="26"/>
          <w:szCs w:val="26"/>
          <w:lang w:eastAsia="en-US"/>
        </w:rPr>
        <w:t xml:space="preserve"> </w:t>
      </w:r>
      <w:r w:rsidRPr="009514DA">
        <w:rPr>
          <w:rFonts w:eastAsia="Times New Roman"/>
          <w:i/>
          <w:sz w:val="26"/>
          <w:szCs w:val="26"/>
          <w:lang w:eastAsia="en-US"/>
        </w:rPr>
        <w:t>quá</w:t>
      </w:r>
      <w:r w:rsidRPr="009514DA">
        <w:rPr>
          <w:rFonts w:eastAsia="Times New Roman"/>
          <w:i/>
          <w:spacing w:val="20"/>
          <w:sz w:val="26"/>
          <w:szCs w:val="26"/>
          <w:lang w:eastAsia="en-US"/>
        </w:rPr>
        <w:t xml:space="preserve"> </w:t>
      </w:r>
      <w:r w:rsidRPr="009514DA">
        <w:rPr>
          <w:rFonts w:eastAsia="Times New Roman"/>
          <w:i/>
          <w:sz w:val="26"/>
          <w:szCs w:val="26"/>
          <w:lang w:eastAsia="en-US"/>
        </w:rPr>
        <w:t>trình</w:t>
      </w:r>
      <w:r w:rsidRPr="009514DA">
        <w:rPr>
          <w:rFonts w:eastAsia="Times New Roman"/>
          <w:i/>
          <w:spacing w:val="20"/>
          <w:sz w:val="26"/>
          <w:szCs w:val="26"/>
          <w:lang w:eastAsia="en-US"/>
        </w:rPr>
        <w:t xml:space="preserve"> </w:t>
      </w:r>
      <w:r w:rsidRPr="009514DA">
        <w:rPr>
          <w:rFonts w:eastAsia="Times New Roman"/>
          <w:i/>
          <w:sz w:val="26"/>
          <w:szCs w:val="26"/>
          <w:lang w:eastAsia="en-US"/>
        </w:rPr>
        <w:t>lưu</w:t>
      </w:r>
      <w:r w:rsidRPr="009514DA">
        <w:rPr>
          <w:rFonts w:eastAsia="Times New Roman"/>
          <w:i/>
          <w:spacing w:val="19"/>
          <w:sz w:val="26"/>
          <w:szCs w:val="26"/>
          <w:lang w:eastAsia="en-US"/>
        </w:rPr>
        <w:t xml:space="preserve"> </w:t>
      </w:r>
      <w:r w:rsidRPr="009514DA">
        <w:rPr>
          <w:rFonts w:eastAsia="Times New Roman"/>
          <w:i/>
          <w:sz w:val="26"/>
          <w:szCs w:val="26"/>
          <w:lang w:eastAsia="en-US"/>
        </w:rPr>
        <w:t>hành</w:t>
      </w:r>
      <w:r w:rsidRPr="009514DA">
        <w:rPr>
          <w:rFonts w:eastAsia="Times New Roman"/>
          <w:i/>
          <w:spacing w:val="20"/>
          <w:sz w:val="26"/>
          <w:szCs w:val="26"/>
          <w:lang w:eastAsia="en-US"/>
        </w:rPr>
        <w:t xml:space="preserve"> </w:t>
      </w:r>
      <w:r w:rsidRPr="009514DA">
        <w:rPr>
          <w:rFonts w:eastAsia="Times New Roman"/>
          <w:i/>
          <w:sz w:val="26"/>
          <w:szCs w:val="26"/>
          <w:lang w:eastAsia="en-US"/>
        </w:rPr>
        <w:t>phương</w:t>
      </w:r>
      <w:r w:rsidRPr="009514DA">
        <w:rPr>
          <w:rFonts w:eastAsia="Times New Roman"/>
          <w:i/>
          <w:spacing w:val="20"/>
          <w:sz w:val="26"/>
          <w:szCs w:val="26"/>
          <w:lang w:eastAsia="en-US"/>
        </w:rPr>
        <w:t xml:space="preserve"> </w:t>
      </w:r>
      <w:r w:rsidRPr="009514DA">
        <w:rPr>
          <w:rFonts w:eastAsia="Times New Roman"/>
          <w:i/>
          <w:sz w:val="26"/>
          <w:szCs w:val="26"/>
          <w:lang w:eastAsia="en-US"/>
        </w:rPr>
        <w:t>tiện</w:t>
      </w:r>
      <w:r w:rsidRPr="009514DA">
        <w:rPr>
          <w:rFonts w:eastAsia="Times New Roman"/>
          <w:i/>
          <w:spacing w:val="20"/>
          <w:sz w:val="26"/>
          <w:szCs w:val="26"/>
          <w:lang w:eastAsia="en-US"/>
        </w:rPr>
        <w:t xml:space="preserve"> </w:t>
      </w:r>
      <w:r w:rsidRPr="009514DA">
        <w:rPr>
          <w:rFonts w:eastAsia="Times New Roman"/>
          <w:i/>
          <w:sz w:val="26"/>
          <w:szCs w:val="26"/>
          <w:lang w:eastAsia="en-US"/>
        </w:rPr>
        <w:t>được</w:t>
      </w:r>
      <w:r w:rsidRPr="009514DA">
        <w:rPr>
          <w:rFonts w:eastAsia="Times New Roman"/>
          <w:i/>
          <w:spacing w:val="20"/>
          <w:sz w:val="26"/>
          <w:szCs w:val="26"/>
          <w:lang w:eastAsia="en-US"/>
        </w:rPr>
        <w:t xml:space="preserve"> </w:t>
      </w:r>
      <w:r w:rsidRPr="009514DA">
        <w:rPr>
          <w:rFonts w:eastAsia="Times New Roman"/>
          <w:i/>
          <w:sz w:val="26"/>
          <w:szCs w:val="26"/>
          <w:lang w:eastAsia="en-US"/>
        </w:rPr>
        <w:t>cấp</w:t>
      </w:r>
      <w:r w:rsidRPr="009514DA">
        <w:rPr>
          <w:rFonts w:eastAsia="Times New Roman"/>
          <w:i/>
          <w:spacing w:val="20"/>
          <w:sz w:val="26"/>
          <w:szCs w:val="26"/>
          <w:lang w:eastAsia="en-US"/>
        </w:rPr>
        <w:t xml:space="preserve"> </w:t>
      </w:r>
      <w:r w:rsidRPr="009514DA">
        <w:rPr>
          <w:rFonts w:eastAsia="Times New Roman"/>
          <w:i/>
          <w:sz w:val="26"/>
          <w:szCs w:val="26"/>
          <w:lang w:eastAsia="en-US"/>
        </w:rPr>
        <w:t>giấy</w:t>
      </w:r>
      <w:r w:rsidRPr="009514DA">
        <w:rPr>
          <w:rFonts w:eastAsia="Times New Roman"/>
          <w:i/>
          <w:spacing w:val="21"/>
          <w:sz w:val="26"/>
          <w:szCs w:val="26"/>
          <w:lang w:eastAsia="en-US"/>
        </w:rPr>
        <w:t xml:space="preserve"> </w:t>
      </w:r>
      <w:r w:rsidRPr="009514DA">
        <w:rPr>
          <w:rFonts w:eastAsia="Times New Roman"/>
          <w:i/>
          <w:sz w:val="26"/>
          <w:szCs w:val="26"/>
          <w:lang w:eastAsia="en-US"/>
        </w:rPr>
        <w:t>phép</w:t>
      </w:r>
      <w:r w:rsidRPr="009514DA">
        <w:rPr>
          <w:rFonts w:eastAsia="Times New Roman"/>
          <w:i/>
          <w:spacing w:val="20"/>
          <w:sz w:val="26"/>
          <w:szCs w:val="26"/>
          <w:lang w:eastAsia="en-US"/>
        </w:rPr>
        <w:t xml:space="preserve"> </w:t>
      </w:r>
      <w:r w:rsidRPr="009514DA">
        <w:rPr>
          <w:rFonts w:eastAsia="Times New Roman"/>
          <w:i/>
          <w:sz w:val="26"/>
          <w:szCs w:val="26"/>
          <w:lang w:eastAsia="en-US"/>
        </w:rPr>
        <w:t>lưu</w:t>
      </w:r>
      <w:r w:rsidRPr="009514DA">
        <w:rPr>
          <w:rFonts w:eastAsia="Times New Roman"/>
          <w:i/>
          <w:spacing w:val="21"/>
          <w:sz w:val="26"/>
          <w:szCs w:val="26"/>
          <w:lang w:eastAsia="en-US"/>
        </w:rPr>
        <w:t xml:space="preserve"> </w:t>
      </w:r>
      <w:r w:rsidRPr="009514DA">
        <w:rPr>
          <w:rFonts w:eastAsia="Times New Roman"/>
          <w:i/>
          <w:sz w:val="26"/>
          <w:szCs w:val="26"/>
          <w:lang w:eastAsia="en-US"/>
        </w:rPr>
        <w:t>hành</w:t>
      </w:r>
      <w:r w:rsidRPr="009514DA">
        <w:rPr>
          <w:rFonts w:eastAsia="Times New Roman"/>
          <w:i/>
          <w:spacing w:val="20"/>
          <w:sz w:val="26"/>
          <w:szCs w:val="26"/>
          <w:lang w:eastAsia="en-US"/>
        </w:rPr>
        <w:t xml:space="preserve"> </w:t>
      </w:r>
      <w:r w:rsidRPr="009514DA">
        <w:rPr>
          <w:rFonts w:eastAsia="Times New Roman"/>
          <w:i/>
          <w:spacing w:val="-4"/>
          <w:sz w:val="26"/>
          <w:szCs w:val="26"/>
          <w:lang w:eastAsia="en-US"/>
        </w:rPr>
        <w:t>trên</w:t>
      </w:r>
      <w:r w:rsidRPr="009514DA">
        <w:rPr>
          <w:rFonts w:eastAsia="Times New Roman"/>
          <w:i/>
          <w:spacing w:val="-4"/>
          <w:sz w:val="26"/>
          <w:szCs w:val="26"/>
          <w:lang w:val="en-US" w:eastAsia="en-US"/>
        </w:rPr>
        <w:t xml:space="preserve"> </w:t>
      </w:r>
      <w:r w:rsidRPr="009514DA">
        <w:rPr>
          <w:rFonts w:eastAsia="Times New Roman"/>
          <w:i/>
          <w:sz w:val="26"/>
          <w:szCs w:val="26"/>
          <w:lang w:eastAsia="en-US"/>
        </w:rPr>
        <w:t>đường</w:t>
      </w:r>
      <w:r w:rsidRPr="009514DA">
        <w:rPr>
          <w:rFonts w:eastAsia="Times New Roman"/>
          <w:i/>
          <w:spacing w:val="-1"/>
          <w:sz w:val="26"/>
          <w:szCs w:val="26"/>
          <w:lang w:eastAsia="en-US"/>
        </w:rPr>
        <w:t xml:space="preserve"> </w:t>
      </w:r>
      <w:r w:rsidRPr="009514DA">
        <w:rPr>
          <w:rFonts w:eastAsia="Times New Roman"/>
          <w:i/>
          <w:sz w:val="26"/>
          <w:szCs w:val="26"/>
          <w:lang w:eastAsia="en-US"/>
        </w:rPr>
        <w:t>bộ và khắc</w:t>
      </w:r>
      <w:r w:rsidRPr="009514DA">
        <w:rPr>
          <w:rFonts w:eastAsia="Times New Roman"/>
          <w:i/>
          <w:spacing w:val="-1"/>
          <w:sz w:val="26"/>
          <w:szCs w:val="26"/>
          <w:lang w:eastAsia="en-US"/>
        </w:rPr>
        <w:t xml:space="preserve"> </w:t>
      </w:r>
      <w:r w:rsidRPr="009514DA">
        <w:rPr>
          <w:rFonts w:eastAsia="Times New Roman"/>
          <w:i/>
          <w:sz w:val="26"/>
          <w:szCs w:val="26"/>
          <w:lang w:eastAsia="en-US"/>
        </w:rPr>
        <w:t>phục hậu quả</w:t>
      </w:r>
      <w:r w:rsidRPr="009514DA">
        <w:rPr>
          <w:rFonts w:eastAsia="Times New Roman"/>
          <w:i/>
          <w:spacing w:val="-1"/>
          <w:sz w:val="26"/>
          <w:szCs w:val="26"/>
          <w:lang w:eastAsia="en-US"/>
        </w:rPr>
        <w:t xml:space="preserve"> </w:t>
      </w:r>
      <w:r w:rsidRPr="009514DA">
        <w:rPr>
          <w:rFonts w:eastAsia="Times New Roman"/>
          <w:i/>
          <w:sz w:val="26"/>
          <w:szCs w:val="26"/>
          <w:lang w:eastAsia="en-US"/>
        </w:rPr>
        <w:t>(nếu có</w:t>
      </w:r>
      <w:r w:rsidRPr="009514DA">
        <w:rPr>
          <w:rFonts w:eastAsia="Times New Roman"/>
          <w:sz w:val="26"/>
          <w:szCs w:val="26"/>
          <w:lang w:eastAsia="en-US"/>
        </w:rPr>
        <w:t>))</w:t>
      </w:r>
      <w:r w:rsidRPr="009514DA">
        <w:rPr>
          <w:rFonts w:eastAsia="Times New Roman"/>
          <w:b/>
          <w:sz w:val="26"/>
          <w:szCs w:val="26"/>
          <w:lang w:eastAsia="en-US"/>
        </w:rPr>
        <w:t xml:space="preserve">: </w:t>
      </w:r>
      <w:r w:rsidRPr="009514DA">
        <w:rPr>
          <w:rFonts w:eastAsia="Times New Roman"/>
          <w:spacing w:val="-2"/>
          <w:sz w:val="26"/>
          <w:szCs w:val="26"/>
          <w:lang w:eastAsia="en-US"/>
        </w:rPr>
        <w:t>.........</w:t>
      </w:r>
    </w:p>
    <w:p w14:paraId="06A41781" w14:textId="77777777" w:rsidR="00ED140A" w:rsidRPr="009514DA" w:rsidRDefault="00ED140A" w:rsidP="00ED140A">
      <w:pPr>
        <w:widowControl w:val="0"/>
        <w:autoSpaceDE w:val="0"/>
        <w:autoSpaceDN w:val="0"/>
        <w:spacing w:before="120"/>
        <w:ind w:left="331"/>
        <w:rPr>
          <w:rFonts w:eastAsia="Times New Roman"/>
          <w:sz w:val="26"/>
          <w:szCs w:val="26"/>
          <w:lang w:eastAsia="en-US"/>
        </w:rPr>
      </w:pPr>
      <w:r w:rsidRPr="009514DA">
        <w:rPr>
          <w:rFonts w:eastAsia="Times New Roman"/>
          <w:spacing w:val="-2"/>
          <w:sz w:val="26"/>
          <w:szCs w:val="26"/>
          <w:lang w:eastAsia="en-US"/>
        </w:rPr>
        <w:t>..............................................................................................................................</w:t>
      </w:r>
    </w:p>
    <w:p w14:paraId="602659D2" w14:textId="77777777" w:rsidR="00ED140A" w:rsidRPr="009514DA" w:rsidRDefault="00ED140A" w:rsidP="00ED140A">
      <w:pPr>
        <w:widowControl w:val="0"/>
        <w:autoSpaceDE w:val="0"/>
        <w:autoSpaceDN w:val="0"/>
        <w:spacing w:before="240"/>
        <w:ind w:left="5257"/>
        <w:rPr>
          <w:rFonts w:eastAsia="Times New Roman"/>
          <w:i/>
          <w:sz w:val="26"/>
          <w:szCs w:val="26"/>
          <w:lang w:eastAsia="en-US"/>
        </w:rPr>
      </w:pPr>
      <w:r w:rsidRPr="009514DA">
        <w:rPr>
          <w:rFonts w:eastAsia="Times New Roman"/>
          <w:i/>
          <w:sz w:val="26"/>
          <w:szCs w:val="26"/>
          <w:lang w:eastAsia="en-US"/>
        </w:rPr>
        <w:t>…...,</w:t>
      </w:r>
      <w:r w:rsidRPr="009514DA">
        <w:rPr>
          <w:rFonts w:eastAsia="Times New Roman"/>
          <w:i/>
          <w:spacing w:val="-4"/>
          <w:sz w:val="26"/>
          <w:szCs w:val="26"/>
          <w:lang w:eastAsia="en-US"/>
        </w:rPr>
        <w:t xml:space="preserve"> </w:t>
      </w:r>
      <w:r w:rsidRPr="009514DA">
        <w:rPr>
          <w:rFonts w:eastAsia="Times New Roman"/>
          <w:i/>
          <w:sz w:val="26"/>
          <w:szCs w:val="26"/>
          <w:lang w:eastAsia="en-US"/>
        </w:rPr>
        <w:t>ngày….</w:t>
      </w:r>
      <w:r w:rsidRPr="009514DA">
        <w:rPr>
          <w:rFonts w:eastAsia="Times New Roman"/>
          <w:i/>
          <w:spacing w:val="-2"/>
          <w:sz w:val="26"/>
          <w:szCs w:val="26"/>
          <w:lang w:eastAsia="en-US"/>
        </w:rPr>
        <w:t xml:space="preserve"> </w:t>
      </w:r>
      <w:r w:rsidRPr="009514DA">
        <w:rPr>
          <w:rFonts w:eastAsia="Times New Roman"/>
          <w:i/>
          <w:sz w:val="26"/>
          <w:szCs w:val="26"/>
          <w:lang w:eastAsia="en-US"/>
        </w:rPr>
        <w:t>tháng…</w:t>
      </w:r>
      <w:r w:rsidRPr="009514DA">
        <w:rPr>
          <w:rFonts w:eastAsia="Times New Roman"/>
          <w:i/>
          <w:spacing w:val="-2"/>
          <w:sz w:val="26"/>
          <w:szCs w:val="26"/>
          <w:lang w:eastAsia="en-US"/>
        </w:rPr>
        <w:t xml:space="preserve"> năm….</w:t>
      </w:r>
    </w:p>
    <w:p w14:paraId="3A50C2B4" w14:textId="77777777" w:rsidR="00ED140A" w:rsidRPr="009514DA" w:rsidRDefault="00ED140A" w:rsidP="00ED140A">
      <w:pPr>
        <w:rPr>
          <w:rFonts w:eastAsia="Times New Roman"/>
          <w:sz w:val="26"/>
          <w:szCs w:val="26"/>
          <w:lang w:eastAsia="en-US"/>
        </w:rPr>
        <w:sectPr w:rsidR="00ED140A" w:rsidRPr="009514DA" w:rsidSect="00467F15">
          <w:pgSz w:w="11910" w:h="16840"/>
          <w:pgMar w:top="1134" w:right="1134" w:bottom="1134" w:left="1701" w:header="578" w:footer="0" w:gutter="0"/>
          <w:cols w:space="720"/>
        </w:sectPr>
      </w:pPr>
    </w:p>
    <w:p w14:paraId="474A3F11" w14:textId="77777777" w:rsidR="00ED140A" w:rsidRPr="009514DA" w:rsidRDefault="00ED140A" w:rsidP="00ED140A">
      <w:pPr>
        <w:widowControl w:val="0"/>
        <w:autoSpaceDE w:val="0"/>
        <w:autoSpaceDN w:val="0"/>
        <w:spacing w:before="120"/>
        <w:ind w:left="369" w:right="38"/>
        <w:jc w:val="center"/>
        <w:rPr>
          <w:rFonts w:eastAsia="Times New Roman"/>
          <w:i/>
          <w:sz w:val="26"/>
          <w:szCs w:val="26"/>
          <w:lang w:eastAsia="en-US"/>
        </w:rPr>
      </w:pPr>
      <w:r w:rsidRPr="009514DA">
        <w:rPr>
          <w:rFonts w:eastAsia="Times New Roman"/>
          <w:i/>
          <w:sz w:val="26"/>
          <w:szCs w:val="26"/>
          <w:lang w:eastAsia="en-US"/>
        </w:rPr>
        <w:t>(Giấy đề nghị cấp Giấy phép lưu hành xe phải kèm theo sơ đồ xe thể hiện rõ các kích thước: Chiều dài, chiều</w:t>
      </w:r>
      <w:r w:rsidRPr="009514DA">
        <w:rPr>
          <w:rFonts w:eastAsia="Times New Roman"/>
          <w:i/>
          <w:spacing w:val="-6"/>
          <w:sz w:val="26"/>
          <w:szCs w:val="26"/>
          <w:lang w:eastAsia="en-US"/>
        </w:rPr>
        <w:t xml:space="preserve"> </w:t>
      </w:r>
      <w:r w:rsidRPr="009514DA">
        <w:rPr>
          <w:rFonts w:eastAsia="Times New Roman"/>
          <w:i/>
          <w:sz w:val="26"/>
          <w:szCs w:val="26"/>
          <w:lang w:eastAsia="en-US"/>
        </w:rPr>
        <w:t>rộng,</w:t>
      </w:r>
      <w:r w:rsidRPr="009514DA">
        <w:rPr>
          <w:rFonts w:eastAsia="Times New Roman"/>
          <w:i/>
          <w:spacing w:val="-6"/>
          <w:sz w:val="26"/>
          <w:szCs w:val="26"/>
          <w:lang w:eastAsia="en-US"/>
        </w:rPr>
        <w:t xml:space="preserve"> </w:t>
      </w:r>
      <w:r w:rsidRPr="009514DA">
        <w:rPr>
          <w:rFonts w:eastAsia="Times New Roman"/>
          <w:i/>
          <w:sz w:val="26"/>
          <w:szCs w:val="26"/>
          <w:lang w:eastAsia="en-US"/>
        </w:rPr>
        <w:t>chiều</w:t>
      </w:r>
      <w:r w:rsidRPr="009514DA">
        <w:rPr>
          <w:rFonts w:eastAsia="Times New Roman"/>
          <w:i/>
          <w:spacing w:val="-6"/>
          <w:sz w:val="26"/>
          <w:szCs w:val="26"/>
          <w:lang w:eastAsia="en-US"/>
        </w:rPr>
        <w:t xml:space="preserve"> </w:t>
      </w:r>
      <w:r w:rsidRPr="009514DA">
        <w:rPr>
          <w:rFonts w:eastAsia="Times New Roman"/>
          <w:i/>
          <w:sz w:val="26"/>
          <w:szCs w:val="26"/>
          <w:lang w:eastAsia="en-US"/>
        </w:rPr>
        <w:t>cao</w:t>
      </w:r>
      <w:r w:rsidRPr="009514DA">
        <w:rPr>
          <w:rFonts w:eastAsia="Times New Roman"/>
          <w:i/>
          <w:spacing w:val="-6"/>
          <w:sz w:val="26"/>
          <w:szCs w:val="26"/>
          <w:lang w:eastAsia="en-US"/>
        </w:rPr>
        <w:t xml:space="preserve"> </w:t>
      </w:r>
      <w:r w:rsidRPr="009514DA">
        <w:rPr>
          <w:rFonts w:eastAsia="Times New Roman"/>
          <w:i/>
          <w:sz w:val="26"/>
          <w:szCs w:val="26"/>
          <w:lang w:eastAsia="en-US"/>
        </w:rPr>
        <w:t>của</w:t>
      </w:r>
      <w:r w:rsidRPr="009514DA">
        <w:rPr>
          <w:rFonts w:eastAsia="Times New Roman"/>
          <w:i/>
          <w:spacing w:val="-6"/>
          <w:sz w:val="26"/>
          <w:szCs w:val="26"/>
          <w:lang w:eastAsia="en-US"/>
        </w:rPr>
        <w:t xml:space="preserve"> </w:t>
      </w:r>
      <w:r w:rsidRPr="009514DA">
        <w:rPr>
          <w:rFonts w:eastAsia="Times New Roman"/>
          <w:i/>
          <w:sz w:val="26"/>
          <w:szCs w:val="26"/>
          <w:lang w:eastAsia="en-US"/>
        </w:rPr>
        <w:t>xe</w:t>
      </w:r>
      <w:r w:rsidRPr="009514DA">
        <w:rPr>
          <w:rFonts w:eastAsia="Times New Roman"/>
          <w:i/>
          <w:spacing w:val="-6"/>
          <w:sz w:val="26"/>
          <w:szCs w:val="26"/>
          <w:lang w:eastAsia="en-US"/>
        </w:rPr>
        <w:t xml:space="preserve"> </w:t>
      </w:r>
      <w:r w:rsidRPr="009514DA">
        <w:rPr>
          <w:rFonts w:eastAsia="Times New Roman"/>
          <w:i/>
          <w:sz w:val="26"/>
          <w:szCs w:val="26"/>
          <w:lang w:eastAsia="en-US"/>
        </w:rPr>
        <w:t>đã</w:t>
      </w:r>
      <w:r w:rsidRPr="009514DA">
        <w:rPr>
          <w:rFonts w:eastAsia="Times New Roman"/>
          <w:i/>
          <w:spacing w:val="-6"/>
          <w:sz w:val="26"/>
          <w:szCs w:val="26"/>
          <w:lang w:eastAsia="en-US"/>
        </w:rPr>
        <w:t xml:space="preserve"> </w:t>
      </w:r>
      <w:r w:rsidRPr="009514DA">
        <w:rPr>
          <w:rFonts w:eastAsia="Times New Roman"/>
          <w:i/>
          <w:sz w:val="26"/>
          <w:szCs w:val="26"/>
          <w:lang w:eastAsia="en-US"/>
        </w:rPr>
        <w:t>xếp hàng và khoảng cách giữa các trục xe, chiều dài đuôi xe)</w:t>
      </w:r>
    </w:p>
    <w:p w14:paraId="06625A8D" w14:textId="77777777" w:rsidR="00ED140A" w:rsidRPr="009514DA" w:rsidRDefault="00ED140A" w:rsidP="00ED140A">
      <w:pPr>
        <w:widowControl w:val="0"/>
        <w:autoSpaceDE w:val="0"/>
        <w:autoSpaceDN w:val="0"/>
        <w:ind w:left="1" w:right="963"/>
        <w:jc w:val="center"/>
        <w:outlineLvl w:val="1"/>
        <w:rPr>
          <w:rFonts w:eastAsia="Times New Roman"/>
          <w:b/>
          <w:bCs/>
          <w:sz w:val="28"/>
          <w:lang w:eastAsia="en-US"/>
        </w:rPr>
      </w:pPr>
      <w:r w:rsidRPr="009514DA">
        <w:rPr>
          <w:rFonts w:eastAsia="Times New Roman"/>
          <w:bCs/>
          <w:sz w:val="28"/>
          <w:lang w:eastAsia="en-US"/>
        </w:rPr>
        <w:br w:type="column"/>
      </w:r>
      <w:r w:rsidRPr="009514DA">
        <w:rPr>
          <w:rFonts w:eastAsia="Times New Roman"/>
          <w:b/>
          <w:bCs/>
          <w:sz w:val="28"/>
          <w:lang w:eastAsia="en-US"/>
        </w:rPr>
        <w:t>Đại</w:t>
      </w:r>
      <w:r w:rsidRPr="009514DA">
        <w:rPr>
          <w:rFonts w:eastAsia="Times New Roman"/>
          <w:b/>
          <w:bCs/>
          <w:spacing w:val="-1"/>
          <w:sz w:val="28"/>
          <w:lang w:eastAsia="en-US"/>
        </w:rPr>
        <w:t xml:space="preserve"> </w:t>
      </w:r>
      <w:r w:rsidRPr="009514DA">
        <w:rPr>
          <w:rFonts w:eastAsia="Times New Roman"/>
          <w:b/>
          <w:bCs/>
          <w:sz w:val="28"/>
          <w:lang w:eastAsia="en-US"/>
        </w:rPr>
        <w:t>diện</w:t>
      </w:r>
      <w:r w:rsidRPr="009514DA">
        <w:rPr>
          <w:rFonts w:eastAsia="Times New Roman"/>
          <w:b/>
          <w:bCs/>
          <w:spacing w:val="-1"/>
          <w:sz w:val="28"/>
          <w:lang w:eastAsia="en-US"/>
        </w:rPr>
        <w:t xml:space="preserve"> </w:t>
      </w:r>
      <w:r w:rsidRPr="009514DA">
        <w:rPr>
          <w:rFonts w:eastAsia="Times New Roman"/>
          <w:b/>
          <w:bCs/>
          <w:sz w:val="28"/>
          <w:lang w:eastAsia="en-US"/>
        </w:rPr>
        <w:t>cá</w:t>
      </w:r>
      <w:r w:rsidRPr="009514DA">
        <w:rPr>
          <w:rFonts w:eastAsia="Times New Roman"/>
          <w:b/>
          <w:bCs/>
          <w:spacing w:val="-1"/>
          <w:sz w:val="28"/>
          <w:lang w:eastAsia="en-US"/>
        </w:rPr>
        <w:t xml:space="preserve"> </w:t>
      </w:r>
      <w:r w:rsidRPr="009514DA">
        <w:rPr>
          <w:rFonts w:eastAsia="Times New Roman"/>
          <w:b/>
          <w:bCs/>
          <w:sz w:val="28"/>
          <w:lang w:eastAsia="en-US"/>
        </w:rPr>
        <w:t>nhân, tổ</w:t>
      </w:r>
      <w:r w:rsidRPr="009514DA">
        <w:rPr>
          <w:rFonts w:eastAsia="Times New Roman"/>
          <w:b/>
          <w:bCs/>
          <w:spacing w:val="-1"/>
          <w:sz w:val="28"/>
          <w:lang w:eastAsia="en-US"/>
        </w:rPr>
        <w:t xml:space="preserve"> </w:t>
      </w:r>
      <w:r w:rsidRPr="009514DA">
        <w:rPr>
          <w:rFonts w:eastAsia="Times New Roman"/>
          <w:b/>
          <w:bCs/>
          <w:sz w:val="28"/>
          <w:lang w:eastAsia="en-US"/>
        </w:rPr>
        <w:t xml:space="preserve">chức đề </w:t>
      </w:r>
      <w:r w:rsidRPr="009514DA">
        <w:rPr>
          <w:rFonts w:eastAsia="Times New Roman"/>
          <w:b/>
          <w:bCs/>
          <w:spacing w:val="-4"/>
          <w:sz w:val="28"/>
          <w:lang w:eastAsia="en-US"/>
        </w:rPr>
        <w:t>nghị</w:t>
      </w:r>
    </w:p>
    <w:p w14:paraId="063891DE" w14:textId="77777777" w:rsidR="00ED140A" w:rsidRPr="009514DA" w:rsidRDefault="00ED140A" w:rsidP="00ED140A">
      <w:pPr>
        <w:widowControl w:val="0"/>
        <w:autoSpaceDE w:val="0"/>
        <w:autoSpaceDN w:val="0"/>
        <w:ind w:right="963"/>
        <w:jc w:val="center"/>
        <w:rPr>
          <w:rFonts w:eastAsia="Times New Roman"/>
          <w:sz w:val="28"/>
          <w:lang w:eastAsia="en-US"/>
        </w:rPr>
      </w:pPr>
      <w:r w:rsidRPr="009514DA">
        <w:rPr>
          <w:rFonts w:eastAsia="Times New Roman"/>
          <w:sz w:val="28"/>
          <w:lang w:eastAsia="en-US"/>
        </w:rPr>
        <w:t>(ký, ghi rõ họ tên và</w:t>
      </w:r>
      <w:r w:rsidRPr="009514DA">
        <w:rPr>
          <w:rFonts w:eastAsia="Times New Roman"/>
          <w:spacing w:val="-1"/>
          <w:sz w:val="28"/>
          <w:lang w:eastAsia="en-US"/>
        </w:rPr>
        <w:t xml:space="preserve"> </w:t>
      </w:r>
      <w:r w:rsidRPr="009514DA">
        <w:rPr>
          <w:rFonts w:eastAsia="Times New Roman"/>
          <w:sz w:val="28"/>
          <w:lang w:eastAsia="en-US"/>
        </w:rPr>
        <w:t xml:space="preserve">đóng </w:t>
      </w:r>
      <w:r w:rsidRPr="009514DA">
        <w:rPr>
          <w:rFonts w:eastAsia="Times New Roman"/>
          <w:spacing w:val="-4"/>
          <w:sz w:val="28"/>
          <w:lang w:eastAsia="en-US"/>
        </w:rPr>
        <w:t>dấu)</w:t>
      </w:r>
    </w:p>
    <w:p w14:paraId="43409F6E" w14:textId="77777777" w:rsidR="00ED140A" w:rsidRPr="009514DA" w:rsidRDefault="00ED140A" w:rsidP="00ED140A">
      <w:pPr>
        <w:rPr>
          <w:rFonts w:eastAsia="Times New Roman"/>
          <w:sz w:val="22"/>
          <w:szCs w:val="22"/>
          <w:lang w:eastAsia="en-US"/>
        </w:rPr>
        <w:sectPr w:rsidR="00ED140A" w:rsidRPr="009514DA" w:rsidSect="00467F15">
          <w:type w:val="continuous"/>
          <w:pgSz w:w="11910" w:h="16840"/>
          <w:pgMar w:top="1060" w:right="240" w:bottom="280" w:left="1440" w:header="577" w:footer="0" w:gutter="0"/>
          <w:cols w:num="2" w:space="720" w:equalWidth="0">
            <w:col w:w="4436" w:space="108"/>
            <w:col w:w="5686"/>
          </w:cols>
        </w:sectPr>
      </w:pPr>
    </w:p>
    <w:p w14:paraId="21311821" w14:textId="77777777" w:rsidR="00ED140A" w:rsidRPr="009514DA" w:rsidRDefault="00ED140A" w:rsidP="00ED140A">
      <w:pPr>
        <w:widowControl w:val="0"/>
        <w:autoSpaceDE w:val="0"/>
        <w:autoSpaceDN w:val="0"/>
        <w:ind w:right="397"/>
        <w:jc w:val="center"/>
        <w:outlineLvl w:val="0"/>
        <w:rPr>
          <w:rFonts w:eastAsia="Times New Roman"/>
          <w:i/>
          <w:iCs/>
          <w:sz w:val="26"/>
          <w:szCs w:val="26"/>
          <w:lang w:val="en-US" w:eastAsia="en-US"/>
        </w:rPr>
      </w:pPr>
      <w:r w:rsidRPr="009514DA">
        <w:rPr>
          <w:rFonts w:eastAsia="Times New Roman"/>
          <w:i/>
          <w:iCs/>
          <w:sz w:val="26"/>
          <w:szCs w:val="26"/>
          <w:lang w:eastAsia="en-US"/>
        </w:rPr>
        <w:t xml:space="preserve">Phụ lục </w:t>
      </w:r>
      <w:r w:rsidRPr="009514DA">
        <w:rPr>
          <w:rFonts w:eastAsia="Times New Roman"/>
          <w:i/>
          <w:iCs/>
          <w:sz w:val="26"/>
          <w:szCs w:val="26"/>
          <w:lang w:val="en-US" w:eastAsia="en-US"/>
        </w:rPr>
        <w:t>2</w:t>
      </w:r>
    </w:p>
    <w:p w14:paraId="7377634E" w14:textId="77777777" w:rsidR="00ED140A" w:rsidRPr="009514DA" w:rsidRDefault="00ED140A" w:rsidP="00ED140A">
      <w:pPr>
        <w:widowControl w:val="0"/>
        <w:autoSpaceDE w:val="0"/>
        <w:autoSpaceDN w:val="0"/>
        <w:ind w:right="397"/>
        <w:jc w:val="center"/>
        <w:outlineLvl w:val="0"/>
        <w:rPr>
          <w:rFonts w:eastAsia="Times New Roman"/>
          <w:i/>
          <w:iCs/>
          <w:sz w:val="26"/>
          <w:szCs w:val="26"/>
          <w:lang w:eastAsia="en-US"/>
        </w:rPr>
      </w:pPr>
      <w:r w:rsidRPr="009514DA">
        <w:rPr>
          <w:rFonts w:eastAsia="Times New Roman"/>
          <w:i/>
          <w:iCs/>
          <w:sz w:val="26"/>
          <w:szCs w:val="26"/>
          <w:lang w:eastAsia="en-US"/>
        </w:rPr>
        <w:t>(Ban hành kèm theo Thông tư số</w:t>
      </w:r>
      <w:r w:rsidRPr="009514DA">
        <w:rPr>
          <w:rFonts w:eastAsia="Times New Roman"/>
          <w:i/>
          <w:iCs/>
          <w:sz w:val="26"/>
          <w:szCs w:val="26"/>
          <w:lang w:val="en-US" w:eastAsia="en-US"/>
        </w:rPr>
        <w:t xml:space="preserve"> 35</w:t>
      </w:r>
      <w:r w:rsidRPr="009514DA">
        <w:rPr>
          <w:rFonts w:eastAsia="Times New Roman"/>
          <w:i/>
          <w:iCs/>
          <w:sz w:val="26"/>
          <w:szCs w:val="26"/>
          <w:lang w:eastAsia="en-US"/>
        </w:rPr>
        <w:t xml:space="preserve">/2023/TT-BGTVT ngày </w:t>
      </w:r>
      <w:r w:rsidRPr="009514DA">
        <w:rPr>
          <w:rFonts w:eastAsia="Times New Roman"/>
          <w:i/>
          <w:iCs/>
          <w:sz w:val="26"/>
          <w:szCs w:val="26"/>
          <w:lang w:val="en-US" w:eastAsia="en-US"/>
        </w:rPr>
        <w:t>13</w:t>
      </w:r>
      <w:r w:rsidRPr="009514DA">
        <w:rPr>
          <w:rFonts w:eastAsia="Times New Roman"/>
          <w:i/>
          <w:iCs/>
          <w:sz w:val="26"/>
          <w:szCs w:val="26"/>
          <w:lang w:eastAsia="en-US"/>
        </w:rPr>
        <w:t xml:space="preserve">tháng </w:t>
      </w:r>
      <w:r w:rsidRPr="009514DA">
        <w:rPr>
          <w:rFonts w:eastAsia="Times New Roman"/>
          <w:i/>
          <w:iCs/>
          <w:sz w:val="26"/>
          <w:szCs w:val="26"/>
          <w:lang w:val="en-US" w:eastAsia="en-US"/>
        </w:rPr>
        <w:t xml:space="preserve">12 </w:t>
      </w:r>
      <w:r w:rsidRPr="009514DA">
        <w:rPr>
          <w:rFonts w:eastAsia="Times New Roman"/>
          <w:i/>
          <w:iCs/>
          <w:sz w:val="26"/>
          <w:szCs w:val="26"/>
          <w:lang w:eastAsia="en-US"/>
        </w:rPr>
        <w:t xml:space="preserve">năm 2023 </w:t>
      </w:r>
    </w:p>
    <w:p w14:paraId="4629A5D1" w14:textId="77777777" w:rsidR="00ED140A" w:rsidRPr="009514DA" w:rsidRDefault="00ED140A" w:rsidP="00ED140A">
      <w:pPr>
        <w:widowControl w:val="0"/>
        <w:autoSpaceDE w:val="0"/>
        <w:autoSpaceDN w:val="0"/>
        <w:ind w:right="397"/>
        <w:jc w:val="center"/>
        <w:outlineLvl w:val="0"/>
        <w:rPr>
          <w:rFonts w:eastAsia="Times New Roman"/>
          <w:i/>
          <w:iCs/>
          <w:sz w:val="26"/>
          <w:szCs w:val="26"/>
          <w:lang w:eastAsia="en-US"/>
        </w:rPr>
      </w:pPr>
      <w:r w:rsidRPr="009514DA">
        <w:rPr>
          <w:rFonts w:eastAsia="Times New Roman"/>
          <w:i/>
          <w:iCs/>
          <w:sz w:val="26"/>
          <w:szCs w:val="26"/>
          <w:lang w:eastAsia="en-US"/>
        </w:rPr>
        <w:t>của Bộ trưởng Bộ Giao thông vận tải)</w:t>
      </w:r>
    </w:p>
    <w:p w14:paraId="46CB0DC7" w14:textId="77777777" w:rsidR="00ED140A" w:rsidRPr="009514DA" w:rsidRDefault="00ED140A" w:rsidP="00ED140A">
      <w:pPr>
        <w:widowControl w:val="0"/>
        <w:autoSpaceDE w:val="0"/>
        <w:autoSpaceDN w:val="0"/>
        <w:spacing w:before="306"/>
        <w:ind w:right="631"/>
        <w:jc w:val="center"/>
        <w:outlineLvl w:val="0"/>
        <w:rPr>
          <w:rFonts w:eastAsia="Times New Roman"/>
          <w:b/>
          <w:bCs/>
          <w:sz w:val="28"/>
          <w:lang w:eastAsia="en-US"/>
        </w:rPr>
      </w:pPr>
      <w:r w:rsidRPr="009514DA">
        <w:rPr>
          <w:rFonts w:eastAsia="Times New Roman"/>
          <w:b/>
          <w:bCs/>
          <w:sz w:val="28"/>
          <w:lang w:eastAsia="en-US"/>
        </w:rPr>
        <w:t>CỘNG</w:t>
      </w:r>
      <w:r w:rsidRPr="009514DA">
        <w:rPr>
          <w:rFonts w:eastAsia="Times New Roman"/>
          <w:b/>
          <w:bCs/>
          <w:spacing w:val="-2"/>
          <w:sz w:val="28"/>
          <w:lang w:eastAsia="en-US"/>
        </w:rPr>
        <w:t xml:space="preserve"> </w:t>
      </w:r>
      <w:r w:rsidRPr="009514DA">
        <w:rPr>
          <w:rFonts w:eastAsia="Times New Roman"/>
          <w:b/>
          <w:bCs/>
          <w:sz w:val="28"/>
          <w:lang w:eastAsia="en-US"/>
        </w:rPr>
        <w:t>HÒA</w:t>
      </w:r>
      <w:r w:rsidRPr="009514DA">
        <w:rPr>
          <w:rFonts w:eastAsia="Times New Roman"/>
          <w:b/>
          <w:bCs/>
          <w:spacing w:val="-3"/>
          <w:sz w:val="28"/>
          <w:lang w:eastAsia="en-US"/>
        </w:rPr>
        <w:t xml:space="preserve"> </w:t>
      </w:r>
      <w:r w:rsidRPr="009514DA">
        <w:rPr>
          <w:rFonts w:eastAsia="Times New Roman"/>
          <w:b/>
          <w:bCs/>
          <w:sz w:val="28"/>
          <w:lang w:eastAsia="en-US"/>
        </w:rPr>
        <w:t>XÃ</w:t>
      </w:r>
      <w:r w:rsidRPr="009514DA">
        <w:rPr>
          <w:rFonts w:eastAsia="Times New Roman"/>
          <w:b/>
          <w:bCs/>
          <w:spacing w:val="-2"/>
          <w:sz w:val="28"/>
          <w:lang w:eastAsia="en-US"/>
        </w:rPr>
        <w:t xml:space="preserve"> </w:t>
      </w:r>
      <w:r w:rsidRPr="009514DA">
        <w:rPr>
          <w:rFonts w:eastAsia="Times New Roman"/>
          <w:b/>
          <w:bCs/>
          <w:sz w:val="28"/>
          <w:lang w:eastAsia="en-US"/>
        </w:rPr>
        <w:t>HỘI</w:t>
      </w:r>
      <w:r w:rsidRPr="009514DA">
        <w:rPr>
          <w:rFonts w:eastAsia="Times New Roman"/>
          <w:b/>
          <w:bCs/>
          <w:spacing w:val="-3"/>
          <w:sz w:val="28"/>
          <w:lang w:eastAsia="en-US"/>
        </w:rPr>
        <w:t xml:space="preserve"> </w:t>
      </w:r>
      <w:r w:rsidRPr="009514DA">
        <w:rPr>
          <w:rFonts w:eastAsia="Times New Roman"/>
          <w:b/>
          <w:bCs/>
          <w:sz w:val="28"/>
          <w:lang w:eastAsia="en-US"/>
        </w:rPr>
        <w:t>CHỦ</w:t>
      </w:r>
      <w:r w:rsidRPr="009514DA">
        <w:rPr>
          <w:rFonts w:eastAsia="Times New Roman"/>
          <w:b/>
          <w:bCs/>
          <w:spacing w:val="-2"/>
          <w:sz w:val="28"/>
          <w:lang w:eastAsia="en-US"/>
        </w:rPr>
        <w:t xml:space="preserve"> </w:t>
      </w:r>
      <w:r w:rsidRPr="009514DA">
        <w:rPr>
          <w:rFonts w:eastAsia="Times New Roman"/>
          <w:b/>
          <w:bCs/>
          <w:sz w:val="28"/>
          <w:lang w:eastAsia="en-US"/>
        </w:rPr>
        <w:t>NGHĨA</w:t>
      </w:r>
      <w:r w:rsidRPr="009514DA">
        <w:rPr>
          <w:rFonts w:eastAsia="Times New Roman"/>
          <w:b/>
          <w:bCs/>
          <w:spacing w:val="-3"/>
          <w:sz w:val="28"/>
          <w:lang w:eastAsia="en-US"/>
        </w:rPr>
        <w:t xml:space="preserve"> </w:t>
      </w:r>
      <w:r w:rsidRPr="009514DA">
        <w:rPr>
          <w:rFonts w:eastAsia="Times New Roman"/>
          <w:b/>
          <w:bCs/>
          <w:sz w:val="28"/>
          <w:lang w:eastAsia="en-US"/>
        </w:rPr>
        <w:t>VIỆT</w:t>
      </w:r>
      <w:r w:rsidRPr="009514DA">
        <w:rPr>
          <w:rFonts w:eastAsia="Times New Roman"/>
          <w:b/>
          <w:bCs/>
          <w:spacing w:val="-1"/>
          <w:sz w:val="28"/>
          <w:lang w:eastAsia="en-US"/>
        </w:rPr>
        <w:t xml:space="preserve"> </w:t>
      </w:r>
      <w:r w:rsidRPr="009514DA">
        <w:rPr>
          <w:rFonts w:eastAsia="Times New Roman"/>
          <w:b/>
          <w:bCs/>
          <w:spacing w:val="-5"/>
          <w:sz w:val="28"/>
          <w:lang w:eastAsia="en-US"/>
        </w:rPr>
        <w:t>NAM</w:t>
      </w:r>
    </w:p>
    <w:p w14:paraId="76DC76BD" w14:textId="77777777" w:rsidR="00ED140A" w:rsidRPr="009514DA" w:rsidRDefault="00ED140A" w:rsidP="00ED140A">
      <w:pPr>
        <w:widowControl w:val="0"/>
        <w:autoSpaceDE w:val="0"/>
        <w:autoSpaceDN w:val="0"/>
        <w:ind w:left="1" w:right="631"/>
        <w:jc w:val="center"/>
        <w:outlineLvl w:val="1"/>
        <w:rPr>
          <w:rFonts w:eastAsia="Times New Roman"/>
          <w:b/>
          <w:bCs/>
          <w:sz w:val="28"/>
          <w:lang w:eastAsia="en-US"/>
        </w:rPr>
      </w:pPr>
      <w:r w:rsidRPr="009514DA">
        <w:rPr>
          <w:rFonts w:eastAsia="Times New Roman"/>
          <w:b/>
          <w:bCs/>
          <w:sz w:val="28"/>
          <w:lang w:eastAsia="en-US"/>
        </w:rPr>
        <w:t>Độc</w:t>
      </w:r>
      <w:r w:rsidRPr="009514DA">
        <w:rPr>
          <w:rFonts w:eastAsia="Times New Roman"/>
          <w:b/>
          <w:bCs/>
          <w:spacing w:val="-3"/>
          <w:sz w:val="28"/>
          <w:lang w:eastAsia="en-US"/>
        </w:rPr>
        <w:t xml:space="preserve"> </w:t>
      </w:r>
      <w:r w:rsidRPr="009514DA">
        <w:rPr>
          <w:rFonts w:eastAsia="Times New Roman"/>
          <w:b/>
          <w:bCs/>
          <w:sz w:val="28"/>
          <w:lang w:eastAsia="en-US"/>
        </w:rPr>
        <w:t>lập</w:t>
      </w:r>
      <w:r w:rsidRPr="009514DA">
        <w:rPr>
          <w:rFonts w:eastAsia="Times New Roman"/>
          <w:b/>
          <w:bCs/>
          <w:spacing w:val="-2"/>
          <w:sz w:val="28"/>
          <w:lang w:eastAsia="en-US"/>
        </w:rPr>
        <w:t xml:space="preserve"> </w:t>
      </w:r>
      <w:r w:rsidRPr="009514DA">
        <w:rPr>
          <w:rFonts w:eastAsia="Times New Roman"/>
          <w:b/>
          <w:bCs/>
          <w:sz w:val="28"/>
          <w:lang w:eastAsia="en-US"/>
        </w:rPr>
        <w:t>-</w:t>
      </w:r>
      <w:r w:rsidRPr="009514DA">
        <w:rPr>
          <w:rFonts w:eastAsia="Times New Roman"/>
          <w:b/>
          <w:bCs/>
          <w:spacing w:val="-1"/>
          <w:sz w:val="28"/>
          <w:lang w:eastAsia="en-US"/>
        </w:rPr>
        <w:t xml:space="preserve"> </w:t>
      </w:r>
      <w:r w:rsidRPr="009514DA">
        <w:rPr>
          <w:rFonts w:eastAsia="Times New Roman"/>
          <w:b/>
          <w:bCs/>
          <w:sz w:val="28"/>
          <w:lang w:eastAsia="en-US"/>
        </w:rPr>
        <w:t>Tự</w:t>
      </w:r>
      <w:r w:rsidRPr="009514DA">
        <w:rPr>
          <w:rFonts w:eastAsia="Times New Roman"/>
          <w:b/>
          <w:bCs/>
          <w:spacing w:val="-2"/>
          <w:sz w:val="28"/>
          <w:lang w:eastAsia="en-US"/>
        </w:rPr>
        <w:t xml:space="preserve"> </w:t>
      </w:r>
      <w:r w:rsidRPr="009514DA">
        <w:rPr>
          <w:rFonts w:eastAsia="Times New Roman"/>
          <w:b/>
          <w:bCs/>
          <w:sz w:val="28"/>
          <w:lang w:eastAsia="en-US"/>
        </w:rPr>
        <w:t>do</w:t>
      </w:r>
      <w:r w:rsidRPr="009514DA">
        <w:rPr>
          <w:rFonts w:eastAsia="Times New Roman"/>
          <w:b/>
          <w:bCs/>
          <w:spacing w:val="-1"/>
          <w:sz w:val="28"/>
          <w:lang w:eastAsia="en-US"/>
        </w:rPr>
        <w:t xml:space="preserve"> </w:t>
      </w:r>
      <w:r w:rsidRPr="009514DA">
        <w:rPr>
          <w:rFonts w:eastAsia="Times New Roman"/>
          <w:b/>
          <w:bCs/>
          <w:sz w:val="28"/>
          <w:lang w:eastAsia="en-US"/>
        </w:rPr>
        <w:t>-</w:t>
      </w:r>
      <w:r w:rsidRPr="009514DA">
        <w:rPr>
          <w:rFonts w:eastAsia="Times New Roman"/>
          <w:b/>
          <w:bCs/>
          <w:spacing w:val="-1"/>
          <w:sz w:val="28"/>
          <w:lang w:eastAsia="en-US"/>
        </w:rPr>
        <w:t xml:space="preserve"> </w:t>
      </w:r>
      <w:r w:rsidRPr="009514DA">
        <w:rPr>
          <w:rFonts w:eastAsia="Times New Roman"/>
          <w:b/>
          <w:bCs/>
          <w:sz w:val="28"/>
          <w:lang w:eastAsia="en-US"/>
        </w:rPr>
        <w:t>Hạnh</w:t>
      </w:r>
      <w:r w:rsidRPr="009514DA">
        <w:rPr>
          <w:rFonts w:eastAsia="Times New Roman"/>
          <w:b/>
          <w:bCs/>
          <w:spacing w:val="-1"/>
          <w:sz w:val="28"/>
          <w:lang w:eastAsia="en-US"/>
        </w:rPr>
        <w:t xml:space="preserve"> </w:t>
      </w:r>
      <w:r w:rsidRPr="009514DA">
        <w:rPr>
          <w:rFonts w:eastAsia="Times New Roman"/>
          <w:b/>
          <w:bCs/>
          <w:spacing w:val="-4"/>
          <w:sz w:val="28"/>
          <w:lang w:eastAsia="en-US"/>
        </w:rPr>
        <w:t>phúc</w:t>
      </w:r>
    </w:p>
    <w:p w14:paraId="02C41CA3" w14:textId="77777777" w:rsidR="00ED140A" w:rsidRPr="009514DA" w:rsidRDefault="00ED140A" w:rsidP="00ED140A">
      <w:pPr>
        <w:widowControl w:val="0"/>
        <w:autoSpaceDE w:val="0"/>
        <w:autoSpaceDN w:val="0"/>
        <w:ind w:right="631"/>
        <w:jc w:val="center"/>
        <w:rPr>
          <w:rFonts w:eastAsia="Times New Roman"/>
          <w:b/>
          <w:sz w:val="28"/>
          <w:lang w:eastAsia="en-US"/>
        </w:rPr>
      </w:pPr>
      <w:r w:rsidRPr="009514DA">
        <w:rPr>
          <w:rFonts w:eastAsia="Times New Roman"/>
          <w:b/>
          <w:sz w:val="28"/>
          <w:lang w:eastAsia="en-US"/>
        </w:rPr>
        <w:t>--------------</w:t>
      </w:r>
      <w:r w:rsidRPr="009514DA">
        <w:rPr>
          <w:rFonts w:eastAsia="Times New Roman"/>
          <w:b/>
          <w:spacing w:val="-10"/>
          <w:sz w:val="28"/>
          <w:lang w:eastAsia="en-US"/>
        </w:rPr>
        <w:t>-</w:t>
      </w:r>
    </w:p>
    <w:p w14:paraId="388B42F3" w14:textId="77777777" w:rsidR="00ED140A" w:rsidRPr="009514DA" w:rsidRDefault="00ED140A" w:rsidP="00ED140A">
      <w:pPr>
        <w:widowControl w:val="0"/>
        <w:autoSpaceDE w:val="0"/>
        <w:autoSpaceDN w:val="0"/>
        <w:spacing w:before="240"/>
        <w:ind w:right="631"/>
        <w:jc w:val="center"/>
        <w:outlineLvl w:val="0"/>
        <w:rPr>
          <w:rFonts w:eastAsia="Times New Roman"/>
          <w:b/>
          <w:bCs/>
          <w:sz w:val="28"/>
          <w:lang w:eastAsia="en-US"/>
        </w:rPr>
      </w:pPr>
      <w:r w:rsidRPr="009514DA">
        <w:rPr>
          <w:rFonts w:eastAsia="Times New Roman"/>
          <w:b/>
          <w:bCs/>
          <w:sz w:val="28"/>
          <w:lang w:eastAsia="en-US"/>
        </w:rPr>
        <w:t>ĐƠN ĐỀ NGHỊ CẤP GIẤY PHÉP</w:t>
      </w:r>
      <w:r w:rsidRPr="009514DA">
        <w:rPr>
          <w:rFonts w:eastAsia="Times New Roman"/>
          <w:b/>
          <w:bCs/>
          <w:sz w:val="28"/>
          <w:lang w:val="en-US" w:eastAsia="en-US"/>
        </w:rPr>
        <w:t xml:space="preserve"> </w:t>
      </w:r>
      <w:r w:rsidRPr="009514DA">
        <w:rPr>
          <w:rFonts w:eastAsia="Times New Roman"/>
          <w:b/>
          <w:bCs/>
          <w:sz w:val="28"/>
          <w:lang w:eastAsia="en-US"/>
        </w:rPr>
        <w:t xml:space="preserve">LƯU HÀNH </w:t>
      </w:r>
    </w:p>
    <w:p w14:paraId="519444C9" w14:textId="77777777" w:rsidR="00ED140A" w:rsidRPr="009514DA" w:rsidRDefault="00ED140A" w:rsidP="00ED140A">
      <w:pPr>
        <w:widowControl w:val="0"/>
        <w:autoSpaceDE w:val="0"/>
        <w:autoSpaceDN w:val="0"/>
        <w:ind w:right="631"/>
        <w:jc w:val="center"/>
        <w:outlineLvl w:val="0"/>
        <w:rPr>
          <w:rFonts w:eastAsia="Times New Roman"/>
          <w:b/>
          <w:bCs/>
          <w:sz w:val="28"/>
          <w:lang w:eastAsia="en-US"/>
        </w:rPr>
      </w:pPr>
      <w:r w:rsidRPr="009514DA">
        <w:rPr>
          <w:rFonts w:eastAsia="Times New Roman"/>
          <w:b/>
          <w:bCs/>
          <w:sz w:val="28"/>
          <w:lang w:eastAsia="en-US"/>
        </w:rPr>
        <w:t>XE</w:t>
      </w:r>
      <w:r w:rsidRPr="009514DA">
        <w:rPr>
          <w:rFonts w:eastAsia="Times New Roman"/>
          <w:b/>
          <w:bCs/>
          <w:spacing w:val="-3"/>
          <w:sz w:val="28"/>
          <w:lang w:eastAsia="en-US"/>
        </w:rPr>
        <w:t xml:space="preserve"> </w:t>
      </w:r>
      <w:r w:rsidRPr="009514DA">
        <w:rPr>
          <w:rFonts w:eastAsia="Times New Roman"/>
          <w:b/>
          <w:bCs/>
          <w:sz w:val="28"/>
          <w:lang w:eastAsia="en-US"/>
        </w:rPr>
        <w:t>BÁNH</w:t>
      </w:r>
      <w:r w:rsidRPr="009514DA">
        <w:rPr>
          <w:rFonts w:eastAsia="Times New Roman"/>
          <w:b/>
          <w:bCs/>
          <w:spacing w:val="-1"/>
          <w:sz w:val="28"/>
          <w:lang w:eastAsia="en-US"/>
        </w:rPr>
        <w:t xml:space="preserve"> </w:t>
      </w:r>
      <w:r w:rsidRPr="009514DA">
        <w:rPr>
          <w:rFonts w:eastAsia="Times New Roman"/>
          <w:b/>
          <w:bCs/>
          <w:sz w:val="28"/>
          <w:lang w:eastAsia="en-US"/>
        </w:rPr>
        <w:t>XÍCH TỰ</w:t>
      </w:r>
      <w:r w:rsidRPr="009514DA">
        <w:rPr>
          <w:rFonts w:eastAsia="Times New Roman"/>
          <w:b/>
          <w:bCs/>
          <w:spacing w:val="-1"/>
          <w:sz w:val="28"/>
          <w:lang w:val="en-US" w:eastAsia="en-US"/>
        </w:rPr>
        <w:t xml:space="preserve"> </w:t>
      </w:r>
      <w:r w:rsidRPr="009514DA">
        <w:rPr>
          <w:rFonts w:eastAsia="Times New Roman"/>
          <w:b/>
          <w:bCs/>
          <w:sz w:val="28"/>
          <w:lang w:eastAsia="en-US"/>
        </w:rPr>
        <w:t>HÀNH TRÊN</w:t>
      </w:r>
      <w:r w:rsidRPr="009514DA">
        <w:rPr>
          <w:rFonts w:eastAsia="Times New Roman"/>
          <w:b/>
          <w:bCs/>
          <w:spacing w:val="-2"/>
          <w:sz w:val="28"/>
          <w:lang w:eastAsia="en-US"/>
        </w:rPr>
        <w:t xml:space="preserve"> </w:t>
      </w:r>
      <w:r w:rsidRPr="009514DA">
        <w:rPr>
          <w:rFonts w:eastAsia="Times New Roman"/>
          <w:b/>
          <w:bCs/>
          <w:sz w:val="28"/>
          <w:lang w:eastAsia="en-US"/>
        </w:rPr>
        <w:t xml:space="preserve">ĐƯỜNG </w:t>
      </w:r>
      <w:r w:rsidRPr="009514DA">
        <w:rPr>
          <w:rFonts w:eastAsia="Times New Roman"/>
          <w:b/>
          <w:bCs/>
          <w:spacing w:val="-5"/>
          <w:sz w:val="28"/>
          <w:lang w:eastAsia="en-US"/>
        </w:rPr>
        <w:t>BỘ</w:t>
      </w:r>
    </w:p>
    <w:p w14:paraId="401FC210" w14:textId="77777777" w:rsidR="00ED140A" w:rsidRPr="009514DA" w:rsidRDefault="00ED140A" w:rsidP="00ED140A">
      <w:pPr>
        <w:widowControl w:val="0"/>
        <w:autoSpaceDE w:val="0"/>
        <w:autoSpaceDN w:val="0"/>
        <w:spacing w:before="480" w:after="480"/>
        <w:ind w:right="631"/>
        <w:jc w:val="center"/>
        <w:rPr>
          <w:rFonts w:eastAsia="Times New Roman"/>
          <w:sz w:val="28"/>
          <w:lang w:eastAsia="en-US"/>
        </w:rPr>
      </w:pPr>
      <w:r w:rsidRPr="009514DA">
        <w:rPr>
          <w:rFonts w:eastAsia="Times New Roman"/>
          <w:b/>
          <w:sz w:val="28"/>
          <w:lang w:eastAsia="en-US"/>
        </w:rPr>
        <w:t>Kính</w:t>
      </w:r>
      <w:r w:rsidRPr="009514DA">
        <w:rPr>
          <w:rFonts w:eastAsia="Times New Roman"/>
          <w:b/>
          <w:spacing w:val="-2"/>
          <w:sz w:val="28"/>
          <w:lang w:eastAsia="en-US"/>
        </w:rPr>
        <w:t xml:space="preserve"> </w:t>
      </w:r>
      <w:r w:rsidRPr="009514DA">
        <w:rPr>
          <w:rFonts w:eastAsia="Times New Roman"/>
          <w:b/>
          <w:sz w:val="28"/>
          <w:lang w:eastAsia="en-US"/>
        </w:rPr>
        <w:t>gửi:</w:t>
      </w:r>
      <w:r w:rsidRPr="009514DA">
        <w:rPr>
          <w:rFonts w:eastAsia="Times New Roman"/>
          <w:b/>
          <w:spacing w:val="-1"/>
          <w:sz w:val="28"/>
          <w:lang w:eastAsia="en-US"/>
        </w:rPr>
        <w:t xml:space="preserve"> </w:t>
      </w:r>
      <w:r w:rsidRPr="009514DA">
        <w:rPr>
          <w:rFonts w:eastAsia="Times New Roman"/>
          <w:sz w:val="28"/>
          <w:lang w:eastAsia="en-US"/>
        </w:rPr>
        <w:t xml:space="preserve">…. </w:t>
      </w:r>
      <w:r w:rsidRPr="009514DA">
        <w:rPr>
          <w:rFonts w:eastAsia="Times New Roman"/>
          <w:i/>
          <w:sz w:val="28"/>
          <w:lang w:eastAsia="en-US"/>
        </w:rPr>
        <w:t>(tên</w:t>
      </w:r>
      <w:r w:rsidRPr="009514DA">
        <w:rPr>
          <w:rFonts w:eastAsia="Times New Roman"/>
          <w:i/>
          <w:spacing w:val="-1"/>
          <w:sz w:val="28"/>
          <w:lang w:eastAsia="en-US"/>
        </w:rPr>
        <w:t xml:space="preserve"> </w:t>
      </w:r>
      <w:r w:rsidRPr="009514DA">
        <w:rPr>
          <w:rFonts w:eastAsia="Times New Roman"/>
          <w:i/>
          <w:sz w:val="28"/>
          <w:lang w:eastAsia="en-US"/>
        </w:rPr>
        <w:t>Cơ</w:t>
      </w:r>
      <w:r w:rsidRPr="009514DA">
        <w:rPr>
          <w:rFonts w:eastAsia="Times New Roman"/>
          <w:i/>
          <w:spacing w:val="-1"/>
          <w:sz w:val="28"/>
          <w:lang w:eastAsia="en-US"/>
        </w:rPr>
        <w:t xml:space="preserve"> </w:t>
      </w:r>
      <w:r w:rsidRPr="009514DA">
        <w:rPr>
          <w:rFonts w:eastAsia="Times New Roman"/>
          <w:i/>
          <w:sz w:val="28"/>
          <w:lang w:eastAsia="en-US"/>
        </w:rPr>
        <w:t>quan</w:t>
      </w:r>
      <w:r w:rsidRPr="009514DA">
        <w:rPr>
          <w:rFonts w:eastAsia="Times New Roman"/>
          <w:i/>
          <w:spacing w:val="-1"/>
          <w:sz w:val="28"/>
          <w:lang w:eastAsia="en-US"/>
        </w:rPr>
        <w:t xml:space="preserve"> </w:t>
      </w:r>
      <w:r w:rsidRPr="009514DA">
        <w:rPr>
          <w:rFonts w:eastAsia="Times New Roman"/>
          <w:i/>
          <w:sz w:val="28"/>
          <w:lang w:eastAsia="en-US"/>
        </w:rPr>
        <w:t>có</w:t>
      </w:r>
      <w:r w:rsidRPr="009514DA">
        <w:rPr>
          <w:rFonts w:eastAsia="Times New Roman"/>
          <w:i/>
          <w:spacing w:val="-1"/>
          <w:sz w:val="28"/>
          <w:lang w:eastAsia="en-US"/>
        </w:rPr>
        <w:t xml:space="preserve"> </w:t>
      </w:r>
      <w:r w:rsidRPr="009514DA">
        <w:rPr>
          <w:rFonts w:eastAsia="Times New Roman"/>
          <w:i/>
          <w:sz w:val="28"/>
          <w:lang w:eastAsia="en-US"/>
        </w:rPr>
        <w:t>thẩm</w:t>
      </w:r>
      <w:r w:rsidRPr="009514DA">
        <w:rPr>
          <w:rFonts w:eastAsia="Times New Roman"/>
          <w:i/>
          <w:spacing w:val="-1"/>
          <w:sz w:val="28"/>
          <w:lang w:eastAsia="en-US"/>
        </w:rPr>
        <w:t xml:space="preserve"> </w:t>
      </w:r>
      <w:r w:rsidRPr="009514DA">
        <w:rPr>
          <w:rFonts w:eastAsia="Times New Roman"/>
          <w:i/>
          <w:sz w:val="28"/>
          <w:lang w:eastAsia="en-US"/>
        </w:rPr>
        <w:t>quyền</w:t>
      </w:r>
      <w:r w:rsidRPr="009514DA">
        <w:rPr>
          <w:rFonts w:eastAsia="Times New Roman"/>
          <w:i/>
          <w:spacing w:val="-1"/>
          <w:sz w:val="28"/>
          <w:lang w:eastAsia="en-US"/>
        </w:rPr>
        <w:t xml:space="preserve"> </w:t>
      </w:r>
      <w:r w:rsidRPr="009514DA">
        <w:rPr>
          <w:rFonts w:eastAsia="Times New Roman"/>
          <w:i/>
          <w:sz w:val="28"/>
          <w:lang w:eastAsia="en-US"/>
        </w:rPr>
        <w:t>cấp Giấy</w:t>
      </w:r>
      <w:r w:rsidRPr="009514DA">
        <w:rPr>
          <w:rFonts w:eastAsia="Times New Roman"/>
          <w:i/>
          <w:spacing w:val="-1"/>
          <w:sz w:val="28"/>
          <w:lang w:eastAsia="en-US"/>
        </w:rPr>
        <w:t xml:space="preserve"> </w:t>
      </w:r>
      <w:r w:rsidRPr="009514DA">
        <w:rPr>
          <w:rFonts w:eastAsia="Times New Roman"/>
          <w:i/>
          <w:sz w:val="28"/>
          <w:lang w:eastAsia="en-US"/>
        </w:rPr>
        <w:t xml:space="preserve">lưu </w:t>
      </w:r>
      <w:r w:rsidRPr="009514DA">
        <w:rPr>
          <w:rFonts w:eastAsia="Times New Roman"/>
          <w:i/>
          <w:spacing w:val="-2"/>
          <w:sz w:val="28"/>
          <w:lang w:eastAsia="en-US"/>
        </w:rPr>
        <w:t>hành)</w:t>
      </w:r>
      <w:r w:rsidRPr="009514DA">
        <w:rPr>
          <w:rFonts w:eastAsia="Times New Roman"/>
          <w:spacing w:val="-2"/>
          <w:sz w:val="28"/>
          <w:lang w:eastAsia="en-US"/>
        </w:rPr>
        <w:t>….</w:t>
      </w:r>
    </w:p>
    <w:p w14:paraId="1D64C0FF" w14:textId="77777777" w:rsidR="00ED140A" w:rsidRPr="009514DA" w:rsidRDefault="00ED140A" w:rsidP="0023660F">
      <w:pPr>
        <w:widowControl w:val="0"/>
        <w:numPr>
          <w:ilvl w:val="0"/>
          <w:numId w:val="7"/>
        </w:numPr>
        <w:tabs>
          <w:tab w:val="left" w:pos="424"/>
          <w:tab w:val="left" w:leader="dot" w:pos="6650"/>
        </w:tabs>
        <w:autoSpaceDE w:val="0"/>
        <w:autoSpaceDN w:val="0"/>
        <w:spacing w:before="120"/>
        <w:ind w:left="424" w:hanging="163"/>
        <w:rPr>
          <w:rFonts w:eastAsia="Times New Roman"/>
          <w:sz w:val="28"/>
          <w:lang w:eastAsia="en-US"/>
        </w:rPr>
      </w:pPr>
      <w:r w:rsidRPr="009514DA">
        <w:rPr>
          <w:rFonts w:eastAsia="Times New Roman"/>
          <w:sz w:val="28"/>
          <w:lang w:eastAsia="en-US"/>
        </w:rPr>
        <w:t>Cá nhân, tổ chức đề nghị: ..............................................................................</w:t>
      </w:r>
      <w:r w:rsidRPr="009514DA">
        <w:rPr>
          <w:rFonts w:eastAsia="Times New Roman"/>
          <w:sz w:val="28"/>
          <w:lang w:val="en-US" w:eastAsia="en-US"/>
        </w:rPr>
        <w:t>..</w:t>
      </w:r>
    </w:p>
    <w:p w14:paraId="3D4CC0AB" w14:textId="77777777" w:rsidR="00ED140A" w:rsidRPr="009514DA" w:rsidRDefault="00ED140A" w:rsidP="0023660F">
      <w:pPr>
        <w:widowControl w:val="0"/>
        <w:numPr>
          <w:ilvl w:val="0"/>
          <w:numId w:val="7"/>
        </w:numPr>
        <w:tabs>
          <w:tab w:val="left" w:pos="424"/>
          <w:tab w:val="left" w:leader="dot" w:pos="6650"/>
        </w:tabs>
        <w:autoSpaceDE w:val="0"/>
        <w:autoSpaceDN w:val="0"/>
        <w:spacing w:before="120"/>
        <w:ind w:left="424" w:hanging="163"/>
        <w:rPr>
          <w:rFonts w:eastAsia="Times New Roman"/>
          <w:sz w:val="28"/>
          <w:lang w:eastAsia="en-US"/>
        </w:rPr>
      </w:pPr>
      <w:r w:rsidRPr="009514DA">
        <w:rPr>
          <w:rFonts w:eastAsia="Times New Roman"/>
          <w:sz w:val="28"/>
          <w:lang w:eastAsia="en-US"/>
        </w:rPr>
        <w:t>Địa chỉ: …………………………….. Điện thoại: ........................................</w:t>
      </w:r>
      <w:r w:rsidRPr="009514DA">
        <w:rPr>
          <w:rFonts w:eastAsia="Times New Roman"/>
          <w:sz w:val="28"/>
          <w:lang w:val="en-US" w:eastAsia="en-US"/>
        </w:rPr>
        <w:t>...</w:t>
      </w:r>
    </w:p>
    <w:p w14:paraId="44882548" w14:textId="77777777" w:rsidR="00ED140A" w:rsidRPr="009514DA" w:rsidRDefault="00ED140A" w:rsidP="0023660F">
      <w:pPr>
        <w:widowControl w:val="0"/>
        <w:numPr>
          <w:ilvl w:val="0"/>
          <w:numId w:val="7"/>
        </w:numPr>
        <w:tabs>
          <w:tab w:val="left" w:pos="424"/>
          <w:tab w:val="left" w:leader="dot" w:pos="6650"/>
        </w:tabs>
        <w:autoSpaceDE w:val="0"/>
        <w:autoSpaceDN w:val="0"/>
        <w:spacing w:before="120"/>
        <w:ind w:left="424" w:hanging="163"/>
        <w:rPr>
          <w:rFonts w:eastAsia="Times New Roman"/>
          <w:sz w:val="28"/>
          <w:lang w:eastAsia="en-US"/>
        </w:rPr>
      </w:pPr>
      <w:r w:rsidRPr="009514DA">
        <w:rPr>
          <w:rFonts w:eastAsia="Times New Roman"/>
          <w:sz w:val="28"/>
          <w:lang w:eastAsia="en-US"/>
        </w:rPr>
        <w:t>Đề nghị cấp Giấy phép lưu hành cho xe bánh xích tự hành trên đường bộ:</w:t>
      </w:r>
      <w:r w:rsidRPr="009514DA">
        <w:rPr>
          <w:rFonts w:eastAsia="Times New Roman"/>
          <w:sz w:val="28"/>
          <w:lang w:val="en-US" w:eastAsia="en-US"/>
        </w:rPr>
        <w:t>….</w:t>
      </w:r>
      <w:r w:rsidRPr="009514DA">
        <w:rPr>
          <w:rFonts w:eastAsia="Times New Roman"/>
          <w:sz w:val="28"/>
          <w:lang w:eastAsia="en-US"/>
        </w:rPr>
        <w:t xml:space="preserve"> </w:t>
      </w:r>
    </w:p>
    <w:p w14:paraId="360B07BC" w14:textId="77777777" w:rsidR="00ED140A" w:rsidRPr="009514DA" w:rsidRDefault="00ED140A" w:rsidP="0023660F">
      <w:pPr>
        <w:widowControl w:val="0"/>
        <w:numPr>
          <w:ilvl w:val="0"/>
          <w:numId w:val="7"/>
        </w:numPr>
        <w:tabs>
          <w:tab w:val="left" w:pos="424"/>
          <w:tab w:val="left" w:leader="dot" w:pos="6650"/>
        </w:tabs>
        <w:autoSpaceDE w:val="0"/>
        <w:autoSpaceDN w:val="0"/>
        <w:spacing w:before="120"/>
        <w:ind w:left="424" w:hanging="163"/>
        <w:rPr>
          <w:rFonts w:eastAsia="Times New Roman"/>
          <w:sz w:val="28"/>
          <w:lang w:eastAsia="en-US"/>
        </w:rPr>
      </w:pPr>
      <w:r w:rsidRPr="009514DA">
        <w:rPr>
          <w:rFonts w:eastAsia="Times New Roman"/>
          <w:sz w:val="28"/>
          <w:lang w:eastAsia="en-US"/>
        </w:rPr>
        <w:t xml:space="preserve">Biển số đăng ký (nếu có): </w:t>
      </w:r>
      <w:r w:rsidRPr="009514DA">
        <w:rPr>
          <w:rFonts w:eastAsia="Times New Roman"/>
          <w:spacing w:val="-2"/>
          <w:sz w:val="28"/>
          <w:lang w:eastAsia="en-US"/>
        </w:rPr>
        <w:t>...............................................................................</w:t>
      </w:r>
    </w:p>
    <w:p w14:paraId="60348333" w14:textId="77777777" w:rsidR="00ED140A" w:rsidRPr="009514DA" w:rsidRDefault="00ED140A" w:rsidP="0023660F">
      <w:pPr>
        <w:widowControl w:val="0"/>
        <w:numPr>
          <w:ilvl w:val="0"/>
          <w:numId w:val="7"/>
        </w:numPr>
        <w:tabs>
          <w:tab w:val="left" w:pos="424"/>
          <w:tab w:val="left" w:leader="dot" w:pos="6650"/>
        </w:tabs>
        <w:autoSpaceDE w:val="0"/>
        <w:autoSpaceDN w:val="0"/>
        <w:spacing w:before="120"/>
        <w:ind w:left="424" w:hanging="163"/>
        <w:rPr>
          <w:rFonts w:eastAsia="Times New Roman"/>
          <w:sz w:val="28"/>
          <w:lang w:eastAsia="en-US"/>
        </w:rPr>
      </w:pPr>
      <w:r w:rsidRPr="009514DA">
        <w:rPr>
          <w:rFonts w:eastAsia="Times New Roman"/>
          <w:sz w:val="28"/>
          <w:lang w:eastAsia="en-US"/>
        </w:rPr>
        <w:t>Khối</w:t>
      </w:r>
      <w:r w:rsidRPr="009514DA">
        <w:rPr>
          <w:rFonts w:eastAsia="Times New Roman"/>
          <w:spacing w:val="-1"/>
          <w:sz w:val="28"/>
          <w:lang w:eastAsia="en-US"/>
        </w:rPr>
        <w:t xml:space="preserve"> </w:t>
      </w:r>
      <w:r w:rsidRPr="009514DA">
        <w:rPr>
          <w:rFonts w:eastAsia="Times New Roman"/>
          <w:sz w:val="28"/>
          <w:lang w:eastAsia="en-US"/>
        </w:rPr>
        <w:t>lượng bản</w:t>
      </w:r>
      <w:r w:rsidRPr="009514DA">
        <w:rPr>
          <w:rFonts w:eastAsia="Times New Roman"/>
          <w:spacing w:val="-1"/>
          <w:sz w:val="28"/>
          <w:lang w:eastAsia="en-US"/>
        </w:rPr>
        <w:t xml:space="preserve"> </w:t>
      </w:r>
      <w:r w:rsidRPr="009514DA">
        <w:rPr>
          <w:rFonts w:eastAsia="Times New Roman"/>
          <w:sz w:val="28"/>
          <w:lang w:eastAsia="en-US"/>
        </w:rPr>
        <w:t xml:space="preserve">thân </w:t>
      </w:r>
      <w:r w:rsidRPr="009514DA">
        <w:rPr>
          <w:rFonts w:eastAsia="Times New Roman"/>
          <w:spacing w:val="-5"/>
          <w:sz w:val="28"/>
          <w:lang w:eastAsia="en-US"/>
        </w:rPr>
        <w:t>xe:</w:t>
      </w:r>
      <w:r w:rsidRPr="009514DA">
        <w:rPr>
          <w:rFonts w:eastAsia="Times New Roman"/>
          <w:sz w:val="28"/>
          <w:lang w:eastAsia="en-US"/>
        </w:rPr>
        <w:tab/>
      </w:r>
      <w:r w:rsidRPr="009514DA">
        <w:rPr>
          <w:rFonts w:eastAsia="Times New Roman"/>
          <w:spacing w:val="-4"/>
          <w:sz w:val="28"/>
          <w:lang w:eastAsia="en-US"/>
        </w:rPr>
        <w:t>(kg)</w:t>
      </w:r>
    </w:p>
    <w:p w14:paraId="599A1571" w14:textId="77777777" w:rsidR="00ED140A" w:rsidRPr="009514DA" w:rsidRDefault="00ED140A" w:rsidP="0023660F">
      <w:pPr>
        <w:widowControl w:val="0"/>
        <w:numPr>
          <w:ilvl w:val="0"/>
          <w:numId w:val="7"/>
        </w:numPr>
        <w:tabs>
          <w:tab w:val="left" w:pos="424"/>
          <w:tab w:val="left" w:leader="dot" w:pos="6650"/>
        </w:tabs>
        <w:autoSpaceDE w:val="0"/>
        <w:autoSpaceDN w:val="0"/>
        <w:spacing w:before="120"/>
        <w:ind w:left="424" w:hanging="163"/>
        <w:rPr>
          <w:rFonts w:eastAsia="Times New Roman"/>
          <w:sz w:val="28"/>
          <w:lang w:eastAsia="en-US"/>
        </w:rPr>
      </w:pPr>
      <w:r w:rsidRPr="009514DA">
        <w:rPr>
          <w:rFonts w:eastAsia="Times New Roman"/>
          <w:sz w:val="28"/>
          <w:lang w:eastAsia="en-US"/>
        </w:rPr>
        <w:t>Kích</w:t>
      </w:r>
      <w:r w:rsidRPr="009514DA">
        <w:rPr>
          <w:rFonts w:eastAsia="Times New Roman"/>
          <w:spacing w:val="-1"/>
          <w:sz w:val="28"/>
          <w:lang w:eastAsia="en-US"/>
        </w:rPr>
        <w:t xml:space="preserve"> </w:t>
      </w:r>
      <w:r w:rsidRPr="009514DA">
        <w:rPr>
          <w:rFonts w:eastAsia="Times New Roman"/>
          <w:sz w:val="28"/>
          <w:lang w:eastAsia="en-US"/>
        </w:rPr>
        <w:t xml:space="preserve">thước của </w:t>
      </w:r>
      <w:r w:rsidRPr="009514DA">
        <w:rPr>
          <w:rFonts w:eastAsia="Times New Roman"/>
          <w:spacing w:val="-5"/>
          <w:sz w:val="28"/>
          <w:lang w:eastAsia="en-US"/>
        </w:rPr>
        <w:t>xe:</w:t>
      </w:r>
    </w:p>
    <w:p w14:paraId="073568B2" w14:textId="77777777" w:rsidR="00ED140A" w:rsidRPr="009514DA" w:rsidRDefault="00ED140A" w:rsidP="00ED140A">
      <w:pPr>
        <w:widowControl w:val="0"/>
        <w:tabs>
          <w:tab w:val="left" w:leader="dot" w:pos="5217"/>
        </w:tabs>
        <w:autoSpaceDE w:val="0"/>
        <w:autoSpaceDN w:val="0"/>
        <w:spacing w:before="120"/>
        <w:ind w:left="261"/>
        <w:rPr>
          <w:rFonts w:eastAsia="Times New Roman"/>
          <w:sz w:val="28"/>
          <w:lang w:eastAsia="en-US"/>
        </w:rPr>
      </w:pPr>
      <w:r w:rsidRPr="009514DA">
        <w:rPr>
          <w:rFonts w:eastAsia="Times New Roman"/>
          <w:sz w:val="28"/>
          <w:lang w:eastAsia="en-US"/>
        </w:rPr>
        <w:t>+</w:t>
      </w:r>
      <w:r w:rsidRPr="009514DA">
        <w:rPr>
          <w:rFonts w:eastAsia="Times New Roman"/>
          <w:spacing w:val="-2"/>
          <w:sz w:val="28"/>
          <w:lang w:eastAsia="en-US"/>
        </w:rPr>
        <w:t xml:space="preserve"> </w:t>
      </w:r>
      <w:r w:rsidRPr="009514DA">
        <w:rPr>
          <w:rFonts w:eastAsia="Times New Roman"/>
          <w:sz w:val="28"/>
          <w:lang w:eastAsia="en-US"/>
        </w:rPr>
        <w:t xml:space="preserve">Chiều </w:t>
      </w:r>
      <w:r w:rsidRPr="009514DA">
        <w:rPr>
          <w:rFonts w:eastAsia="Times New Roman"/>
          <w:spacing w:val="-4"/>
          <w:sz w:val="28"/>
          <w:lang w:eastAsia="en-US"/>
        </w:rPr>
        <w:t>dài:</w:t>
      </w:r>
      <w:r w:rsidRPr="009514DA">
        <w:rPr>
          <w:rFonts w:eastAsia="Times New Roman"/>
          <w:sz w:val="28"/>
          <w:lang w:eastAsia="en-US"/>
        </w:rPr>
        <w:tab/>
      </w:r>
      <w:r w:rsidRPr="009514DA">
        <w:rPr>
          <w:rFonts w:eastAsia="Times New Roman"/>
          <w:spacing w:val="-5"/>
          <w:sz w:val="28"/>
          <w:lang w:eastAsia="en-US"/>
        </w:rPr>
        <w:t>(m)</w:t>
      </w:r>
    </w:p>
    <w:p w14:paraId="26FE2392" w14:textId="77777777" w:rsidR="00ED140A" w:rsidRPr="009514DA" w:rsidRDefault="00ED140A" w:rsidP="00ED140A">
      <w:pPr>
        <w:widowControl w:val="0"/>
        <w:tabs>
          <w:tab w:val="left" w:leader="dot" w:pos="5458"/>
        </w:tabs>
        <w:autoSpaceDE w:val="0"/>
        <w:autoSpaceDN w:val="0"/>
        <w:spacing w:before="120"/>
        <w:ind w:left="261"/>
        <w:rPr>
          <w:rFonts w:eastAsia="Times New Roman"/>
          <w:sz w:val="28"/>
          <w:lang w:eastAsia="en-US"/>
        </w:rPr>
      </w:pPr>
      <w:r w:rsidRPr="009514DA">
        <w:rPr>
          <w:rFonts w:eastAsia="Times New Roman"/>
          <w:sz w:val="28"/>
          <w:lang w:eastAsia="en-US"/>
        </w:rPr>
        <w:t xml:space="preserve">+ Chiều </w:t>
      </w:r>
      <w:r w:rsidRPr="009514DA">
        <w:rPr>
          <w:rFonts w:eastAsia="Times New Roman"/>
          <w:spacing w:val="-2"/>
          <w:sz w:val="28"/>
          <w:lang w:eastAsia="en-US"/>
        </w:rPr>
        <w:t>rộng:</w:t>
      </w:r>
      <w:r w:rsidRPr="009514DA">
        <w:rPr>
          <w:rFonts w:eastAsia="Times New Roman"/>
          <w:sz w:val="28"/>
          <w:lang w:eastAsia="en-US"/>
        </w:rPr>
        <w:tab/>
      </w:r>
      <w:r w:rsidRPr="009514DA">
        <w:rPr>
          <w:rFonts w:eastAsia="Times New Roman"/>
          <w:spacing w:val="-5"/>
          <w:sz w:val="28"/>
          <w:lang w:eastAsia="en-US"/>
        </w:rPr>
        <w:t>(m)</w:t>
      </w:r>
    </w:p>
    <w:p w14:paraId="7EA766A3" w14:textId="77777777" w:rsidR="00ED140A" w:rsidRPr="009514DA" w:rsidRDefault="00ED140A" w:rsidP="00ED140A">
      <w:pPr>
        <w:widowControl w:val="0"/>
        <w:tabs>
          <w:tab w:val="left" w:leader="dot" w:pos="5333"/>
        </w:tabs>
        <w:autoSpaceDE w:val="0"/>
        <w:autoSpaceDN w:val="0"/>
        <w:spacing w:before="120"/>
        <w:ind w:left="261"/>
        <w:rPr>
          <w:rFonts w:eastAsia="Times New Roman"/>
          <w:sz w:val="28"/>
          <w:lang w:eastAsia="en-US"/>
        </w:rPr>
      </w:pPr>
      <w:r w:rsidRPr="009514DA">
        <w:rPr>
          <w:rFonts w:eastAsia="Times New Roman"/>
          <w:sz w:val="28"/>
          <w:lang w:eastAsia="en-US"/>
        </w:rPr>
        <w:t>+</w:t>
      </w:r>
      <w:r w:rsidRPr="009514DA">
        <w:rPr>
          <w:rFonts w:eastAsia="Times New Roman"/>
          <w:spacing w:val="-2"/>
          <w:sz w:val="28"/>
          <w:lang w:eastAsia="en-US"/>
        </w:rPr>
        <w:t xml:space="preserve"> </w:t>
      </w:r>
      <w:r w:rsidRPr="009514DA">
        <w:rPr>
          <w:rFonts w:eastAsia="Times New Roman"/>
          <w:sz w:val="28"/>
          <w:lang w:eastAsia="en-US"/>
        </w:rPr>
        <w:t xml:space="preserve">Chiều </w:t>
      </w:r>
      <w:r w:rsidRPr="009514DA">
        <w:rPr>
          <w:rFonts w:eastAsia="Times New Roman"/>
          <w:spacing w:val="-4"/>
          <w:sz w:val="28"/>
          <w:lang w:eastAsia="en-US"/>
        </w:rPr>
        <w:t>cao:</w:t>
      </w:r>
      <w:r w:rsidRPr="009514DA">
        <w:rPr>
          <w:rFonts w:eastAsia="Times New Roman"/>
          <w:sz w:val="28"/>
          <w:lang w:eastAsia="en-US"/>
        </w:rPr>
        <w:tab/>
      </w:r>
      <w:r w:rsidRPr="009514DA">
        <w:rPr>
          <w:rFonts w:eastAsia="Times New Roman"/>
          <w:spacing w:val="-5"/>
          <w:sz w:val="28"/>
          <w:lang w:eastAsia="en-US"/>
        </w:rPr>
        <w:t>(m)</w:t>
      </w:r>
    </w:p>
    <w:p w14:paraId="771969CE" w14:textId="77777777" w:rsidR="00ED140A" w:rsidRPr="009514DA" w:rsidRDefault="00ED140A" w:rsidP="0023660F">
      <w:pPr>
        <w:widowControl w:val="0"/>
        <w:numPr>
          <w:ilvl w:val="0"/>
          <w:numId w:val="7"/>
        </w:numPr>
        <w:tabs>
          <w:tab w:val="left" w:pos="424"/>
        </w:tabs>
        <w:autoSpaceDE w:val="0"/>
        <w:autoSpaceDN w:val="0"/>
        <w:spacing w:before="120"/>
        <w:ind w:left="424" w:hanging="163"/>
        <w:rPr>
          <w:rFonts w:eastAsia="Times New Roman"/>
          <w:sz w:val="28"/>
          <w:lang w:eastAsia="en-US"/>
        </w:rPr>
      </w:pPr>
      <w:r w:rsidRPr="009514DA">
        <w:rPr>
          <w:rFonts w:eastAsia="Times New Roman"/>
          <w:sz w:val="28"/>
          <w:lang w:eastAsia="en-US"/>
        </w:rPr>
        <w:t>Loại</w:t>
      </w:r>
      <w:r w:rsidRPr="009514DA">
        <w:rPr>
          <w:rFonts w:eastAsia="Times New Roman"/>
          <w:spacing w:val="-3"/>
          <w:sz w:val="28"/>
          <w:lang w:eastAsia="en-US"/>
        </w:rPr>
        <w:t xml:space="preserve"> </w:t>
      </w:r>
      <w:r w:rsidRPr="009514DA">
        <w:rPr>
          <w:rFonts w:eastAsia="Times New Roman"/>
          <w:sz w:val="28"/>
          <w:lang w:eastAsia="en-US"/>
        </w:rPr>
        <w:t xml:space="preserve">xích (nhọn hoặc bằng): </w:t>
      </w:r>
      <w:r w:rsidRPr="009514DA">
        <w:rPr>
          <w:rFonts w:eastAsia="Times New Roman"/>
          <w:spacing w:val="-2"/>
          <w:sz w:val="28"/>
          <w:lang w:eastAsia="en-US"/>
        </w:rPr>
        <w:t>………………………………..</w:t>
      </w:r>
    </w:p>
    <w:p w14:paraId="24FD07F0" w14:textId="77777777" w:rsidR="00ED140A" w:rsidRPr="009514DA" w:rsidRDefault="00ED140A" w:rsidP="0023660F">
      <w:pPr>
        <w:widowControl w:val="0"/>
        <w:numPr>
          <w:ilvl w:val="0"/>
          <w:numId w:val="7"/>
        </w:numPr>
        <w:tabs>
          <w:tab w:val="left" w:pos="424"/>
          <w:tab w:val="left" w:leader="dot" w:pos="5860"/>
        </w:tabs>
        <w:autoSpaceDE w:val="0"/>
        <w:autoSpaceDN w:val="0"/>
        <w:spacing w:before="120"/>
        <w:ind w:left="424" w:hanging="163"/>
        <w:rPr>
          <w:rFonts w:eastAsia="Times New Roman"/>
          <w:sz w:val="28"/>
          <w:lang w:eastAsia="en-US"/>
        </w:rPr>
      </w:pPr>
      <w:r w:rsidRPr="009514DA">
        <w:rPr>
          <w:rFonts w:eastAsia="Times New Roman"/>
          <w:sz w:val="28"/>
          <w:lang w:eastAsia="en-US"/>
        </w:rPr>
        <w:t>Chiều</w:t>
      </w:r>
      <w:r w:rsidRPr="009514DA">
        <w:rPr>
          <w:rFonts w:eastAsia="Times New Roman"/>
          <w:spacing w:val="-1"/>
          <w:sz w:val="28"/>
          <w:lang w:eastAsia="en-US"/>
        </w:rPr>
        <w:t xml:space="preserve"> </w:t>
      </w:r>
      <w:r w:rsidRPr="009514DA">
        <w:rPr>
          <w:rFonts w:eastAsia="Times New Roman"/>
          <w:sz w:val="28"/>
          <w:lang w:eastAsia="en-US"/>
        </w:rPr>
        <w:t xml:space="preserve">rộng bánh xích mỗi </w:t>
      </w:r>
      <w:r w:rsidRPr="009514DA">
        <w:rPr>
          <w:rFonts w:eastAsia="Times New Roman"/>
          <w:spacing w:val="-4"/>
          <w:sz w:val="28"/>
          <w:lang w:eastAsia="en-US"/>
        </w:rPr>
        <w:t>bên:</w:t>
      </w:r>
      <w:r w:rsidRPr="009514DA">
        <w:rPr>
          <w:rFonts w:eastAsia="Times New Roman"/>
          <w:sz w:val="28"/>
          <w:lang w:eastAsia="en-US"/>
        </w:rPr>
        <w:tab/>
      </w:r>
      <w:r w:rsidRPr="009514DA">
        <w:rPr>
          <w:rFonts w:eastAsia="Times New Roman"/>
          <w:spacing w:val="-5"/>
          <w:sz w:val="28"/>
          <w:lang w:eastAsia="en-US"/>
        </w:rPr>
        <w:t>(m)</w:t>
      </w:r>
    </w:p>
    <w:p w14:paraId="1A263EA8" w14:textId="77777777" w:rsidR="00ED140A" w:rsidRPr="009514DA" w:rsidRDefault="00ED140A" w:rsidP="0023660F">
      <w:pPr>
        <w:widowControl w:val="0"/>
        <w:numPr>
          <w:ilvl w:val="0"/>
          <w:numId w:val="7"/>
        </w:numPr>
        <w:tabs>
          <w:tab w:val="left" w:pos="424"/>
          <w:tab w:val="left" w:leader="dot" w:pos="7224"/>
        </w:tabs>
        <w:autoSpaceDE w:val="0"/>
        <w:autoSpaceDN w:val="0"/>
        <w:spacing w:before="120"/>
        <w:ind w:left="424" w:hanging="163"/>
        <w:rPr>
          <w:rFonts w:eastAsia="Times New Roman"/>
          <w:sz w:val="28"/>
          <w:lang w:eastAsia="en-US"/>
        </w:rPr>
      </w:pPr>
      <w:r w:rsidRPr="009514DA">
        <w:rPr>
          <w:rFonts w:eastAsia="Times New Roman"/>
          <w:sz w:val="28"/>
          <w:lang w:eastAsia="en-US"/>
        </w:rPr>
        <w:t>Khoảng</w:t>
      </w:r>
      <w:r w:rsidRPr="009514DA">
        <w:rPr>
          <w:rFonts w:eastAsia="Times New Roman"/>
          <w:spacing w:val="-3"/>
          <w:sz w:val="28"/>
          <w:lang w:eastAsia="en-US"/>
        </w:rPr>
        <w:t xml:space="preserve"> </w:t>
      </w:r>
      <w:r w:rsidRPr="009514DA">
        <w:rPr>
          <w:rFonts w:eastAsia="Times New Roman"/>
          <w:sz w:val="28"/>
          <w:lang w:eastAsia="en-US"/>
        </w:rPr>
        <w:t>cách giữa hai</w:t>
      </w:r>
      <w:r w:rsidRPr="009514DA">
        <w:rPr>
          <w:rFonts w:eastAsia="Times New Roman"/>
          <w:spacing w:val="-1"/>
          <w:sz w:val="28"/>
          <w:lang w:eastAsia="en-US"/>
        </w:rPr>
        <w:t xml:space="preserve"> </w:t>
      </w:r>
      <w:r w:rsidRPr="009514DA">
        <w:rPr>
          <w:rFonts w:eastAsia="Times New Roman"/>
          <w:sz w:val="28"/>
          <w:lang w:eastAsia="en-US"/>
        </w:rPr>
        <w:t xml:space="preserve">mép ngoài của </w:t>
      </w:r>
      <w:r w:rsidRPr="009514DA">
        <w:rPr>
          <w:rFonts w:eastAsia="Times New Roman"/>
          <w:spacing w:val="-2"/>
          <w:sz w:val="28"/>
          <w:lang w:eastAsia="en-US"/>
        </w:rPr>
        <w:t>bánh:</w:t>
      </w:r>
      <w:r w:rsidRPr="009514DA">
        <w:rPr>
          <w:rFonts w:eastAsia="Times New Roman"/>
          <w:sz w:val="28"/>
          <w:lang w:eastAsia="en-US"/>
        </w:rPr>
        <w:tab/>
      </w:r>
      <w:r w:rsidRPr="009514DA">
        <w:rPr>
          <w:rFonts w:eastAsia="Times New Roman"/>
          <w:spacing w:val="-5"/>
          <w:sz w:val="28"/>
          <w:lang w:eastAsia="en-US"/>
        </w:rPr>
        <w:t>(m)</w:t>
      </w:r>
    </w:p>
    <w:p w14:paraId="483E7CE9" w14:textId="77777777" w:rsidR="00ED140A" w:rsidRPr="009514DA" w:rsidRDefault="00ED140A" w:rsidP="0023660F">
      <w:pPr>
        <w:widowControl w:val="0"/>
        <w:numPr>
          <w:ilvl w:val="0"/>
          <w:numId w:val="7"/>
        </w:numPr>
        <w:tabs>
          <w:tab w:val="left" w:pos="418"/>
          <w:tab w:val="left" w:leader="dot" w:pos="7224"/>
        </w:tabs>
        <w:autoSpaceDE w:val="0"/>
        <w:autoSpaceDN w:val="0"/>
        <w:spacing w:before="120"/>
        <w:ind w:left="424" w:hanging="163"/>
        <w:rPr>
          <w:rFonts w:eastAsia="Times New Roman"/>
          <w:sz w:val="28"/>
          <w:lang w:eastAsia="en-US"/>
        </w:rPr>
      </w:pPr>
      <w:r w:rsidRPr="009514DA">
        <w:rPr>
          <w:rFonts w:eastAsia="Times New Roman"/>
          <w:sz w:val="28"/>
          <w:lang w:eastAsia="en-US"/>
        </w:rPr>
        <w:t>Tuyến</w:t>
      </w:r>
      <w:r w:rsidRPr="009514DA">
        <w:rPr>
          <w:rFonts w:eastAsia="Times New Roman"/>
          <w:spacing w:val="-7"/>
          <w:sz w:val="28"/>
          <w:lang w:eastAsia="en-US"/>
        </w:rPr>
        <w:t xml:space="preserve"> </w:t>
      </w:r>
      <w:r w:rsidRPr="009514DA">
        <w:rPr>
          <w:rFonts w:eastAsia="Times New Roman"/>
          <w:sz w:val="28"/>
          <w:lang w:eastAsia="en-US"/>
        </w:rPr>
        <w:t>đường</w:t>
      </w:r>
      <w:r w:rsidRPr="009514DA">
        <w:rPr>
          <w:rFonts w:eastAsia="Times New Roman"/>
          <w:spacing w:val="-6"/>
          <w:sz w:val="28"/>
          <w:lang w:eastAsia="en-US"/>
        </w:rPr>
        <w:t xml:space="preserve"> </w:t>
      </w:r>
      <w:r w:rsidRPr="009514DA">
        <w:rPr>
          <w:rFonts w:eastAsia="Times New Roman"/>
          <w:sz w:val="28"/>
          <w:lang w:eastAsia="en-US"/>
        </w:rPr>
        <w:t>vận</w:t>
      </w:r>
      <w:r w:rsidRPr="009514DA">
        <w:rPr>
          <w:rFonts w:eastAsia="Times New Roman"/>
          <w:spacing w:val="-6"/>
          <w:sz w:val="28"/>
          <w:lang w:eastAsia="en-US"/>
        </w:rPr>
        <w:t xml:space="preserve"> </w:t>
      </w:r>
      <w:r w:rsidRPr="009514DA">
        <w:rPr>
          <w:rFonts w:eastAsia="Times New Roman"/>
          <w:sz w:val="28"/>
          <w:lang w:eastAsia="en-US"/>
        </w:rPr>
        <w:t>chuyển</w:t>
      </w:r>
      <w:r w:rsidRPr="009514DA">
        <w:rPr>
          <w:rFonts w:eastAsia="Times New Roman"/>
          <w:spacing w:val="-6"/>
          <w:sz w:val="28"/>
          <w:lang w:eastAsia="en-US"/>
        </w:rPr>
        <w:t xml:space="preserve"> </w:t>
      </w:r>
      <w:r w:rsidRPr="009514DA">
        <w:rPr>
          <w:rFonts w:eastAsia="Times New Roman"/>
          <w:i/>
          <w:sz w:val="28"/>
          <w:lang w:eastAsia="en-US"/>
        </w:rPr>
        <w:t>(ghi</w:t>
      </w:r>
      <w:r w:rsidRPr="009514DA">
        <w:rPr>
          <w:rFonts w:eastAsia="Times New Roman"/>
          <w:i/>
          <w:spacing w:val="-5"/>
          <w:sz w:val="28"/>
          <w:lang w:eastAsia="en-US"/>
        </w:rPr>
        <w:t xml:space="preserve"> </w:t>
      </w:r>
      <w:r w:rsidRPr="009514DA">
        <w:rPr>
          <w:rFonts w:eastAsia="Times New Roman"/>
          <w:i/>
          <w:sz w:val="28"/>
          <w:lang w:eastAsia="en-US"/>
        </w:rPr>
        <w:t>đầy</w:t>
      </w:r>
      <w:r w:rsidRPr="009514DA">
        <w:rPr>
          <w:rFonts w:eastAsia="Times New Roman"/>
          <w:i/>
          <w:spacing w:val="-5"/>
          <w:sz w:val="28"/>
          <w:lang w:eastAsia="en-US"/>
        </w:rPr>
        <w:t xml:space="preserve"> </w:t>
      </w:r>
      <w:r w:rsidRPr="009514DA">
        <w:rPr>
          <w:rFonts w:eastAsia="Times New Roman"/>
          <w:i/>
          <w:sz w:val="28"/>
          <w:lang w:eastAsia="en-US"/>
        </w:rPr>
        <w:t>đủ,</w:t>
      </w:r>
      <w:r w:rsidRPr="009514DA">
        <w:rPr>
          <w:rFonts w:eastAsia="Times New Roman"/>
          <w:i/>
          <w:spacing w:val="-6"/>
          <w:sz w:val="28"/>
          <w:lang w:eastAsia="en-US"/>
        </w:rPr>
        <w:t xml:space="preserve"> </w:t>
      </w:r>
      <w:r w:rsidRPr="009514DA">
        <w:rPr>
          <w:rFonts w:eastAsia="Times New Roman"/>
          <w:i/>
          <w:sz w:val="28"/>
          <w:lang w:eastAsia="en-US"/>
        </w:rPr>
        <w:t>cụ</w:t>
      </w:r>
      <w:r w:rsidRPr="009514DA">
        <w:rPr>
          <w:rFonts w:eastAsia="Times New Roman"/>
          <w:i/>
          <w:spacing w:val="-6"/>
          <w:sz w:val="28"/>
          <w:lang w:eastAsia="en-US"/>
        </w:rPr>
        <w:t xml:space="preserve"> </w:t>
      </w:r>
      <w:r w:rsidRPr="009514DA">
        <w:rPr>
          <w:rFonts w:eastAsia="Times New Roman"/>
          <w:i/>
          <w:sz w:val="28"/>
          <w:lang w:eastAsia="en-US"/>
        </w:rPr>
        <w:t>thể</w:t>
      </w:r>
      <w:r w:rsidRPr="009514DA">
        <w:rPr>
          <w:rFonts w:eastAsia="Times New Roman"/>
          <w:i/>
          <w:spacing w:val="-5"/>
          <w:sz w:val="28"/>
          <w:lang w:eastAsia="en-US"/>
        </w:rPr>
        <w:t xml:space="preserve"> </w:t>
      </w:r>
      <w:r w:rsidRPr="009514DA">
        <w:rPr>
          <w:rFonts w:eastAsia="Times New Roman"/>
          <w:i/>
          <w:sz w:val="28"/>
          <w:lang w:eastAsia="en-US"/>
        </w:rPr>
        <w:t>tên</w:t>
      </w:r>
      <w:r w:rsidRPr="009514DA">
        <w:rPr>
          <w:rFonts w:eastAsia="Times New Roman"/>
          <w:i/>
          <w:spacing w:val="-6"/>
          <w:sz w:val="28"/>
          <w:lang w:eastAsia="en-US"/>
        </w:rPr>
        <w:t xml:space="preserve"> </w:t>
      </w:r>
      <w:r w:rsidRPr="009514DA">
        <w:rPr>
          <w:rFonts w:eastAsia="Times New Roman"/>
          <w:i/>
          <w:sz w:val="28"/>
          <w:lang w:eastAsia="en-US"/>
        </w:rPr>
        <w:t>từng</w:t>
      </w:r>
      <w:r w:rsidRPr="009514DA">
        <w:rPr>
          <w:rFonts w:eastAsia="Times New Roman"/>
          <w:i/>
          <w:spacing w:val="-6"/>
          <w:sz w:val="28"/>
          <w:lang w:eastAsia="en-US"/>
        </w:rPr>
        <w:t xml:space="preserve"> </w:t>
      </w:r>
      <w:r w:rsidRPr="009514DA">
        <w:rPr>
          <w:rFonts w:eastAsia="Times New Roman"/>
          <w:i/>
          <w:sz w:val="28"/>
          <w:lang w:eastAsia="en-US"/>
        </w:rPr>
        <w:t>đoạn</w:t>
      </w:r>
      <w:r w:rsidRPr="009514DA">
        <w:rPr>
          <w:rFonts w:eastAsia="Times New Roman"/>
          <w:i/>
          <w:spacing w:val="-6"/>
          <w:sz w:val="28"/>
          <w:lang w:eastAsia="en-US"/>
        </w:rPr>
        <w:t xml:space="preserve"> </w:t>
      </w:r>
      <w:r w:rsidRPr="009514DA">
        <w:rPr>
          <w:rFonts w:eastAsia="Times New Roman"/>
          <w:i/>
          <w:sz w:val="28"/>
          <w:lang w:eastAsia="en-US"/>
        </w:rPr>
        <w:t>tuyến</w:t>
      </w:r>
      <w:r w:rsidRPr="009514DA">
        <w:rPr>
          <w:rFonts w:eastAsia="Times New Roman"/>
          <w:i/>
          <w:spacing w:val="-6"/>
          <w:sz w:val="28"/>
          <w:lang w:eastAsia="en-US"/>
        </w:rPr>
        <w:t xml:space="preserve"> </w:t>
      </w:r>
      <w:r w:rsidRPr="009514DA">
        <w:rPr>
          <w:rFonts w:eastAsia="Times New Roman"/>
          <w:i/>
          <w:sz w:val="28"/>
          <w:lang w:eastAsia="en-US"/>
        </w:rPr>
        <w:t>đường</w:t>
      </w:r>
      <w:r w:rsidRPr="009514DA">
        <w:rPr>
          <w:rFonts w:eastAsia="Times New Roman"/>
          <w:i/>
          <w:spacing w:val="-6"/>
          <w:sz w:val="28"/>
          <w:lang w:eastAsia="en-US"/>
        </w:rPr>
        <w:t xml:space="preserve"> </w:t>
      </w:r>
      <w:r w:rsidRPr="009514DA">
        <w:rPr>
          <w:rFonts w:eastAsia="Times New Roman"/>
          <w:i/>
          <w:sz w:val="28"/>
          <w:lang w:eastAsia="en-US"/>
        </w:rPr>
        <w:t>bộ,</w:t>
      </w:r>
      <w:r w:rsidRPr="009514DA">
        <w:rPr>
          <w:rFonts w:eastAsia="Times New Roman"/>
          <w:i/>
          <w:spacing w:val="-6"/>
          <w:sz w:val="28"/>
          <w:lang w:eastAsia="en-US"/>
        </w:rPr>
        <w:t xml:space="preserve"> </w:t>
      </w:r>
      <w:r w:rsidRPr="009514DA">
        <w:rPr>
          <w:rFonts w:eastAsia="Times New Roman"/>
          <w:i/>
          <w:spacing w:val="-5"/>
          <w:sz w:val="28"/>
          <w:lang w:eastAsia="en-US"/>
        </w:rPr>
        <w:t>các</w:t>
      </w:r>
      <w:r w:rsidRPr="009514DA">
        <w:rPr>
          <w:rFonts w:eastAsia="Times New Roman"/>
          <w:i/>
          <w:spacing w:val="-5"/>
          <w:sz w:val="28"/>
          <w:lang w:val="en-US" w:eastAsia="en-US"/>
        </w:rPr>
        <w:t xml:space="preserve"> </w:t>
      </w:r>
      <w:r w:rsidRPr="009514DA">
        <w:rPr>
          <w:rFonts w:eastAsia="Times New Roman"/>
          <w:i/>
          <w:sz w:val="28"/>
          <w:lang w:eastAsia="en-US"/>
        </w:rPr>
        <w:t>vị</w:t>
      </w:r>
      <w:r w:rsidRPr="009514DA">
        <w:rPr>
          <w:rFonts w:eastAsia="Times New Roman"/>
          <w:i/>
          <w:spacing w:val="-1"/>
          <w:sz w:val="28"/>
          <w:lang w:eastAsia="en-US"/>
        </w:rPr>
        <w:t xml:space="preserve"> </w:t>
      </w:r>
      <w:r w:rsidRPr="009514DA">
        <w:rPr>
          <w:rFonts w:eastAsia="Times New Roman"/>
          <w:i/>
          <w:sz w:val="28"/>
          <w:lang w:eastAsia="en-US"/>
        </w:rPr>
        <w:t>trí chuyển</w:t>
      </w:r>
      <w:r w:rsidRPr="009514DA">
        <w:rPr>
          <w:rFonts w:eastAsia="Times New Roman"/>
          <w:i/>
          <w:spacing w:val="-1"/>
          <w:sz w:val="28"/>
          <w:lang w:eastAsia="en-US"/>
        </w:rPr>
        <w:t xml:space="preserve"> </w:t>
      </w:r>
      <w:r w:rsidRPr="009514DA">
        <w:rPr>
          <w:rFonts w:eastAsia="Times New Roman"/>
          <w:i/>
          <w:sz w:val="28"/>
          <w:lang w:eastAsia="en-US"/>
        </w:rPr>
        <w:t>hướng, đi qua</w:t>
      </w:r>
      <w:r w:rsidRPr="009514DA">
        <w:rPr>
          <w:rFonts w:eastAsia="Times New Roman"/>
          <w:i/>
          <w:spacing w:val="-1"/>
          <w:sz w:val="28"/>
          <w:lang w:eastAsia="en-US"/>
        </w:rPr>
        <w:t xml:space="preserve"> </w:t>
      </w:r>
      <w:r w:rsidRPr="009514DA">
        <w:rPr>
          <w:rFonts w:eastAsia="Times New Roman"/>
          <w:i/>
          <w:sz w:val="28"/>
          <w:lang w:eastAsia="en-US"/>
        </w:rPr>
        <w:t>đường ngang tại</w:t>
      </w:r>
      <w:r w:rsidRPr="009514DA">
        <w:rPr>
          <w:rFonts w:eastAsia="Times New Roman"/>
          <w:i/>
          <w:spacing w:val="-1"/>
          <w:sz w:val="28"/>
          <w:lang w:eastAsia="en-US"/>
        </w:rPr>
        <w:t xml:space="preserve"> </w:t>
      </w:r>
      <w:r w:rsidRPr="009514DA">
        <w:rPr>
          <w:rFonts w:eastAsia="Times New Roman"/>
          <w:i/>
          <w:sz w:val="28"/>
          <w:lang w:eastAsia="en-US"/>
        </w:rPr>
        <w:t>Km</w:t>
      </w:r>
      <w:r w:rsidRPr="009514DA">
        <w:rPr>
          <w:rFonts w:eastAsia="Times New Roman"/>
          <w:i/>
          <w:spacing w:val="-1"/>
          <w:sz w:val="28"/>
          <w:lang w:eastAsia="en-US"/>
        </w:rPr>
        <w:t xml:space="preserve"> </w:t>
      </w:r>
      <w:r w:rsidRPr="009514DA">
        <w:rPr>
          <w:rFonts w:eastAsia="Times New Roman"/>
          <w:i/>
          <w:sz w:val="28"/>
          <w:lang w:eastAsia="en-US"/>
        </w:rPr>
        <w:t>…..)</w:t>
      </w:r>
      <w:r w:rsidRPr="009514DA">
        <w:rPr>
          <w:rFonts w:eastAsia="Times New Roman"/>
          <w:sz w:val="28"/>
          <w:lang w:eastAsia="en-US"/>
        </w:rPr>
        <w:t xml:space="preserve">: </w:t>
      </w:r>
      <w:r w:rsidRPr="009514DA">
        <w:rPr>
          <w:rFonts w:eastAsia="Times New Roman"/>
          <w:spacing w:val="-2"/>
          <w:sz w:val="28"/>
          <w:lang w:eastAsia="en-US"/>
        </w:rPr>
        <w:t>……………….</w:t>
      </w:r>
    </w:p>
    <w:p w14:paraId="204AD43B" w14:textId="77777777" w:rsidR="00ED140A" w:rsidRPr="009514DA" w:rsidRDefault="00ED140A" w:rsidP="0023660F">
      <w:pPr>
        <w:widowControl w:val="0"/>
        <w:numPr>
          <w:ilvl w:val="0"/>
          <w:numId w:val="7"/>
        </w:numPr>
        <w:tabs>
          <w:tab w:val="left" w:pos="415"/>
          <w:tab w:val="left" w:leader="dot" w:pos="8570"/>
        </w:tabs>
        <w:autoSpaceDE w:val="0"/>
        <w:autoSpaceDN w:val="0"/>
        <w:spacing w:before="120"/>
        <w:ind w:left="415" w:hanging="154"/>
        <w:jc w:val="both"/>
        <w:rPr>
          <w:rFonts w:eastAsia="Times New Roman"/>
          <w:sz w:val="28"/>
          <w:lang w:eastAsia="en-US"/>
        </w:rPr>
      </w:pPr>
      <w:r w:rsidRPr="009514DA">
        <w:rPr>
          <w:rFonts w:eastAsia="Times New Roman"/>
          <w:sz w:val="28"/>
          <w:lang w:eastAsia="en-US"/>
        </w:rPr>
        <w:t>Thời</w:t>
      </w:r>
      <w:r w:rsidRPr="009514DA">
        <w:rPr>
          <w:rFonts w:eastAsia="Times New Roman"/>
          <w:spacing w:val="-11"/>
          <w:sz w:val="28"/>
          <w:lang w:eastAsia="en-US"/>
        </w:rPr>
        <w:t xml:space="preserve"> </w:t>
      </w:r>
      <w:r w:rsidRPr="009514DA">
        <w:rPr>
          <w:rFonts w:eastAsia="Times New Roman"/>
          <w:sz w:val="28"/>
          <w:lang w:eastAsia="en-US"/>
        </w:rPr>
        <w:t>gian</w:t>
      </w:r>
      <w:r w:rsidRPr="009514DA">
        <w:rPr>
          <w:rFonts w:eastAsia="Times New Roman"/>
          <w:spacing w:val="-9"/>
          <w:sz w:val="28"/>
          <w:lang w:eastAsia="en-US"/>
        </w:rPr>
        <w:t xml:space="preserve"> </w:t>
      </w:r>
      <w:r w:rsidRPr="009514DA">
        <w:rPr>
          <w:rFonts w:eastAsia="Times New Roman"/>
          <w:sz w:val="28"/>
          <w:lang w:eastAsia="en-US"/>
        </w:rPr>
        <w:t>đề</w:t>
      </w:r>
      <w:r w:rsidRPr="009514DA">
        <w:rPr>
          <w:rFonts w:eastAsia="Times New Roman"/>
          <w:spacing w:val="-9"/>
          <w:sz w:val="28"/>
          <w:lang w:eastAsia="en-US"/>
        </w:rPr>
        <w:t xml:space="preserve"> </w:t>
      </w:r>
      <w:r w:rsidRPr="009514DA">
        <w:rPr>
          <w:rFonts w:eastAsia="Times New Roman"/>
          <w:sz w:val="28"/>
          <w:lang w:eastAsia="en-US"/>
        </w:rPr>
        <w:t>nghị</w:t>
      </w:r>
      <w:r w:rsidRPr="009514DA">
        <w:rPr>
          <w:rFonts w:eastAsia="Times New Roman"/>
          <w:spacing w:val="-9"/>
          <w:sz w:val="28"/>
          <w:lang w:eastAsia="en-US"/>
        </w:rPr>
        <w:t xml:space="preserve"> </w:t>
      </w:r>
      <w:r w:rsidRPr="009514DA">
        <w:rPr>
          <w:rFonts w:eastAsia="Times New Roman"/>
          <w:sz w:val="28"/>
          <w:lang w:eastAsia="en-US"/>
        </w:rPr>
        <w:t>lưu</w:t>
      </w:r>
      <w:r w:rsidRPr="009514DA">
        <w:rPr>
          <w:rFonts w:eastAsia="Times New Roman"/>
          <w:spacing w:val="-9"/>
          <w:sz w:val="28"/>
          <w:lang w:eastAsia="en-US"/>
        </w:rPr>
        <w:t xml:space="preserve"> </w:t>
      </w:r>
      <w:r w:rsidRPr="009514DA">
        <w:rPr>
          <w:rFonts w:eastAsia="Times New Roman"/>
          <w:sz w:val="28"/>
          <w:lang w:eastAsia="en-US"/>
        </w:rPr>
        <w:t>hành:</w:t>
      </w:r>
      <w:r w:rsidRPr="009514DA">
        <w:rPr>
          <w:rFonts w:eastAsia="Times New Roman"/>
          <w:spacing w:val="-9"/>
          <w:sz w:val="28"/>
          <w:lang w:eastAsia="en-US"/>
        </w:rPr>
        <w:t xml:space="preserve"> </w:t>
      </w:r>
      <w:r w:rsidRPr="009514DA">
        <w:rPr>
          <w:rFonts w:eastAsia="Times New Roman"/>
          <w:sz w:val="28"/>
          <w:lang w:eastAsia="en-US"/>
        </w:rPr>
        <w:t>từ</w:t>
      </w:r>
      <w:r w:rsidRPr="009514DA">
        <w:rPr>
          <w:rFonts w:eastAsia="Times New Roman"/>
          <w:spacing w:val="-9"/>
          <w:sz w:val="28"/>
          <w:lang w:eastAsia="en-US"/>
        </w:rPr>
        <w:t xml:space="preserve"> </w:t>
      </w:r>
      <w:r w:rsidRPr="009514DA">
        <w:rPr>
          <w:rFonts w:eastAsia="Times New Roman"/>
          <w:sz w:val="28"/>
          <w:lang w:eastAsia="en-US"/>
        </w:rPr>
        <w:t>ngày…tháng…năm…</w:t>
      </w:r>
      <w:r w:rsidRPr="009514DA">
        <w:rPr>
          <w:rFonts w:eastAsia="Times New Roman"/>
          <w:spacing w:val="-9"/>
          <w:sz w:val="28"/>
          <w:lang w:eastAsia="en-US"/>
        </w:rPr>
        <w:t xml:space="preserve"> </w:t>
      </w:r>
      <w:r w:rsidRPr="009514DA">
        <w:rPr>
          <w:rFonts w:eastAsia="Times New Roman"/>
          <w:sz w:val="28"/>
          <w:lang w:eastAsia="en-US"/>
        </w:rPr>
        <w:t>đến</w:t>
      </w:r>
      <w:r w:rsidRPr="009514DA">
        <w:rPr>
          <w:rFonts w:eastAsia="Times New Roman"/>
          <w:spacing w:val="-9"/>
          <w:sz w:val="28"/>
          <w:lang w:eastAsia="en-US"/>
        </w:rPr>
        <w:t xml:space="preserve"> </w:t>
      </w:r>
      <w:r w:rsidRPr="009514DA">
        <w:rPr>
          <w:rFonts w:eastAsia="Times New Roman"/>
          <w:sz w:val="28"/>
          <w:lang w:eastAsia="en-US"/>
        </w:rPr>
        <w:t>ngày...</w:t>
      </w:r>
      <w:r w:rsidRPr="009514DA">
        <w:rPr>
          <w:rFonts w:eastAsia="Times New Roman"/>
          <w:spacing w:val="-9"/>
          <w:sz w:val="28"/>
          <w:lang w:eastAsia="en-US"/>
        </w:rPr>
        <w:t xml:space="preserve"> </w:t>
      </w:r>
      <w:r w:rsidRPr="009514DA">
        <w:rPr>
          <w:rFonts w:eastAsia="Times New Roman"/>
          <w:spacing w:val="-2"/>
          <w:sz w:val="28"/>
          <w:lang w:eastAsia="en-US"/>
        </w:rPr>
        <w:t>tháng.</w:t>
      </w:r>
      <w:r w:rsidRPr="009514DA">
        <w:rPr>
          <w:rFonts w:eastAsia="Times New Roman"/>
          <w:spacing w:val="-2"/>
          <w:sz w:val="28"/>
          <w:lang w:val="en-US" w:eastAsia="en-US"/>
        </w:rPr>
        <w:t xml:space="preserve"> </w:t>
      </w:r>
      <w:r w:rsidRPr="009514DA">
        <w:rPr>
          <w:rFonts w:eastAsia="Times New Roman"/>
          <w:spacing w:val="-4"/>
          <w:sz w:val="28"/>
          <w:lang w:eastAsia="en-US"/>
        </w:rPr>
        <w:t>năm…</w:t>
      </w:r>
    </w:p>
    <w:p w14:paraId="71BCB040" w14:textId="77777777" w:rsidR="00ED140A" w:rsidRPr="009514DA" w:rsidRDefault="00ED140A" w:rsidP="0023660F">
      <w:pPr>
        <w:widowControl w:val="0"/>
        <w:numPr>
          <w:ilvl w:val="0"/>
          <w:numId w:val="7"/>
        </w:numPr>
        <w:tabs>
          <w:tab w:val="left" w:pos="415"/>
          <w:tab w:val="left" w:leader="dot" w:pos="8570"/>
        </w:tabs>
        <w:autoSpaceDE w:val="0"/>
        <w:autoSpaceDN w:val="0"/>
        <w:spacing w:before="120"/>
        <w:ind w:left="415" w:hanging="154"/>
        <w:jc w:val="both"/>
        <w:rPr>
          <w:rFonts w:eastAsia="Times New Roman"/>
          <w:i/>
          <w:sz w:val="28"/>
          <w:lang w:eastAsia="en-US"/>
        </w:rPr>
      </w:pPr>
      <w:r w:rsidRPr="009514DA">
        <w:rPr>
          <w:rFonts w:eastAsia="Times New Roman"/>
          <w:sz w:val="28"/>
          <w:lang w:eastAsia="en-US"/>
        </w:rPr>
        <w:t>Lý</w:t>
      </w:r>
      <w:r w:rsidRPr="009514DA">
        <w:rPr>
          <w:rFonts w:eastAsia="Times New Roman"/>
          <w:spacing w:val="30"/>
          <w:sz w:val="28"/>
          <w:lang w:eastAsia="en-US"/>
        </w:rPr>
        <w:t xml:space="preserve"> </w:t>
      </w:r>
      <w:r w:rsidRPr="009514DA">
        <w:rPr>
          <w:rFonts w:eastAsia="Times New Roman"/>
          <w:sz w:val="28"/>
          <w:lang w:eastAsia="en-US"/>
        </w:rPr>
        <w:t>do</w:t>
      </w:r>
      <w:r w:rsidRPr="009514DA">
        <w:rPr>
          <w:rFonts w:eastAsia="Times New Roman"/>
          <w:spacing w:val="31"/>
          <w:sz w:val="28"/>
          <w:lang w:eastAsia="en-US"/>
        </w:rPr>
        <w:t xml:space="preserve"> </w:t>
      </w:r>
      <w:r w:rsidRPr="009514DA">
        <w:rPr>
          <w:rFonts w:eastAsia="Times New Roman"/>
          <w:sz w:val="28"/>
          <w:lang w:eastAsia="en-US"/>
        </w:rPr>
        <w:t>đề</w:t>
      </w:r>
      <w:r w:rsidRPr="009514DA">
        <w:rPr>
          <w:rFonts w:eastAsia="Times New Roman"/>
          <w:spacing w:val="31"/>
          <w:sz w:val="28"/>
          <w:lang w:eastAsia="en-US"/>
        </w:rPr>
        <w:t xml:space="preserve"> </w:t>
      </w:r>
      <w:r w:rsidRPr="009514DA">
        <w:rPr>
          <w:rFonts w:eastAsia="Times New Roman"/>
          <w:sz w:val="28"/>
          <w:lang w:eastAsia="en-US"/>
        </w:rPr>
        <w:t>nghị</w:t>
      </w:r>
      <w:r w:rsidRPr="009514DA">
        <w:rPr>
          <w:rFonts w:eastAsia="Times New Roman"/>
          <w:spacing w:val="31"/>
          <w:sz w:val="28"/>
          <w:lang w:eastAsia="en-US"/>
        </w:rPr>
        <w:t xml:space="preserve"> </w:t>
      </w:r>
      <w:r w:rsidRPr="009514DA">
        <w:rPr>
          <w:rFonts w:eastAsia="Times New Roman"/>
          <w:sz w:val="28"/>
          <w:lang w:eastAsia="en-US"/>
        </w:rPr>
        <w:t>cấp</w:t>
      </w:r>
      <w:r w:rsidRPr="009514DA">
        <w:rPr>
          <w:rFonts w:eastAsia="Times New Roman"/>
          <w:spacing w:val="31"/>
          <w:sz w:val="28"/>
          <w:lang w:eastAsia="en-US"/>
        </w:rPr>
        <w:t xml:space="preserve"> </w:t>
      </w:r>
      <w:r w:rsidRPr="009514DA">
        <w:rPr>
          <w:rFonts w:eastAsia="Times New Roman"/>
          <w:sz w:val="28"/>
          <w:lang w:eastAsia="en-US"/>
        </w:rPr>
        <w:t>Giấy</w:t>
      </w:r>
      <w:r w:rsidRPr="009514DA">
        <w:rPr>
          <w:rFonts w:eastAsia="Times New Roman"/>
          <w:spacing w:val="31"/>
          <w:sz w:val="28"/>
          <w:lang w:eastAsia="en-US"/>
        </w:rPr>
        <w:t xml:space="preserve"> </w:t>
      </w:r>
      <w:r w:rsidRPr="009514DA">
        <w:rPr>
          <w:rFonts w:eastAsia="Times New Roman"/>
          <w:sz w:val="28"/>
          <w:lang w:eastAsia="en-US"/>
        </w:rPr>
        <w:t>phép</w:t>
      </w:r>
      <w:r w:rsidRPr="009514DA">
        <w:rPr>
          <w:rFonts w:eastAsia="Times New Roman"/>
          <w:spacing w:val="31"/>
          <w:sz w:val="28"/>
          <w:lang w:eastAsia="en-US"/>
        </w:rPr>
        <w:t xml:space="preserve"> </w:t>
      </w:r>
      <w:r w:rsidRPr="009514DA">
        <w:rPr>
          <w:rFonts w:eastAsia="Times New Roman"/>
          <w:sz w:val="28"/>
          <w:lang w:eastAsia="en-US"/>
        </w:rPr>
        <w:t>lưu</w:t>
      </w:r>
      <w:r w:rsidRPr="009514DA">
        <w:rPr>
          <w:rFonts w:eastAsia="Times New Roman"/>
          <w:spacing w:val="31"/>
          <w:sz w:val="28"/>
          <w:lang w:eastAsia="en-US"/>
        </w:rPr>
        <w:t xml:space="preserve"> </w:t>
      </w:r>
      <w:r w:rsidRPr="009514DA">
        <w:rPr>
          <w:rFonts w:eastAsia="Times New Roman"/>
          <w:sz w:val="28"/>
          <w:lang w:eastAsia="en-US"/>
        </w:rPr>
        <w:t>hành</w:t>
      </w:r>
      <w:r w:rsidRPr="009514DA">
        <w:rPr>
          <w:rFonts w:eastAsia="Times New Roman"/>
          <w:spacing w:val="31"/>
          <w:sz w:val="28"/>
          <w:lang w:eastAsia="en-US"/>
        </w:rPr>
        <w:t xml:space="preserve"> </w:t>
      </w:r>
      <w:r w:rsidRPr="009514DA">
        <w:rPr>
          <w:rFonts w:eastAsia="Times New Roman"/>
          <w:sz w:val="28"/>
          <w:lang w:eastAsia="en-US"/>
        </w:rPr>
        <w:t>xe:</w:t>
      </w:r>
      <w:r w:rsidRPr="009514DA">
        <w:rPr>
          <w:rFonts w:eastAsia="Times New Roman"/>
          <w:spacing w:val="31"/>
          <w:sz w:val="28"/>
          <w:lang w:eastAsia="en-US"/>
        </w:rPr>
        <w:t xml:space="preserve"> </w:t>
      </w:r>
      <w:r w:rsidRPr="009514DA">
        <w:rPr>
          <w:rFonts w:eastAsia="Times New Roman"/>
          <w:sz w:val="28"/>
          <w:lang w:eastAsia="en-US"/>
        </w:rPr>
        <w:t>................</w:t>
      </w:r>
      <w:r w:rsidRPr="009514DA">
        <w:rPr>
          <w:rFonts w:eastAsia="Times New Roman"/>
          <w:spacing w:val="31"/>
          <w:sz w:val="28"/>
          <w:lang w:eastAsia="en-US"/>
        </w:rPr>
        <w:t xml:space="preserve"> </w:t>
      </w:r>
      <w:r w:rsidRPr="009514DA">
        <w:rPr>
          <w:rFonts w:eastAsia="Times New Roman"/>
          <w:sz w:val="28"/>
          <w:lang w:eastAsia="en-US"/>
        </w:rPr>
        <w:t>(</w:t>
      </w:r>
      <w:r w:rsidRPr="009514DA">
        <w:rPr>
          <w:rFonts w:eastAsia="Times New Roman"/>
          <w:i/>
          <w:sz w:val="28"/>
          <w:lang w:eastAsia="en-US"/>
        </w:rPr>
        <w:t>khoản</w:t>
      </w:r>
      <w:r w:rsidRPr="009514DA">
        <w:rPr>
          <w:rFonts w:eastAsia="Times New Roman"/>
          <w:i/>
          <w:spacing w:val="31"/>
          <w:sz w:val="28"/>
          <w:lang w:eastAsia="en-US"/>
        </w:rPr>
        <w:t xml:space="preserve"> </w:t>
      </w:r>
      <w:r w:rsidRPr="009514DA">
        <w:rPr>
          <w:rFonts w:eastAsia="Times New Roman"/>
          <w:i/>
          <w:sz w:val="28"/>
          <w:lang w:eastAsia="en-US"/>
        </w:rPr>
        <w:t>1</w:t>
      </w:r>
      <w:r w:rsidRPr="009514DA">
        <w:rPr>
          <w:rFonts w:eastAsia="Times New Roman"/>
          <w:i/>
          <w:spacing w:val="31"/>
          <w:sz w:val="28"/>
          <w:lang w:eastAsia="en-US"/>
        </w:rPr>
        <w:t xml:space="preserve"> </w:t>
      </w:r>
      <w:r w:rsidRPr="009514DA">
        <w:rPr>
          <w:rFonts w:eastAsia="Times New Roman"/>
          <w:i/>
          <w:sz w:val="28"/>
          <w:lang w:eastAsia="en-US"/>
        </w:rPr>
        <w:t>Điều</w:t>
      </w:r>
      <w:r w:rsidRPr="009514DA">
        <w:rPr>
          <w:rFonts w:eastAsia="Times New Roman"/>
          <w:i/>
          <w:spacing w:val="31"/>
          <w:sz w:val="28"/>
          <w:lang w:eastAsia="en-US"/>
        </w:rPr>
        <w:t xml:space="preserve"> </w:t>
      </w:r>
      <w:r w:rsidRPr="009514DA">
        <w:rPr>
          <w:rFonts w:eastAsia="Times New Roman"/>
          <w:i/>
          <w:sz w:val="28"/>
          <w:lang w:eastAsia="en-US"/>
        </w:rPr>
        <w:t>20</w:t>
      </w:r>
      <w:r w:rsidRPr="009514DA">
        <w:rPr>
          <w:rFonts w:eastAsia="Times New Roman"/>
          <w:i/>
          <w:spacing w:val="31"/>
          <w:sz w:val="28"/>
          <w:lang w:eastAsia="en-US"/>
        </w:rPr>
        <w:t xml:space="preserve"> </w:t>
      </w:r>
      <w:r w:rsidRPr="009514DA">
        <w:rPr>
          <w:rFonts w:eastAsia="Times New Roman"/>
          <w:i/>
          <w:spacing w:val="-5"/>
          <w:sz w:val="28"/>
          <w:lang w:eastAsia="en-US"/>
        </w:rPr>
        <w:t>của</w:t>
      </w:r>
      <w:r w:rsidRPr="009514DA">
        <w:rPr>
          <w:rFonts w:eastAsia="Times New Roman"/>
          <w:i/>
          <w:spacing w:val="-5"/>
          <w:sz w:val="28"/>
          <w:lang w:val="en-US" w:eastAsia="en-US"/>
        </w:rPr>
        <w:t xml:space="preserve"> </w:t>
      </w:r>
      <w:r w:rsidRPr="009514DA">
        <w:rPr>
          <w:rFonts w:eastAsia="Times New Roman"/>
          <w:i/>
          <w:sz w:val="28"/>
          <w:lang w:eastAsia="en-US"/>
        </w:rPr>
        <w:t>Thông</w:t>
      </w:r>
      <w:r w:rsidRPr="009514DA">
        <w:rPr>
          <w:rFonts w:eastAsia="Times New Roman"/>
          <w:i/>
          <w:spacing w:val="-5"/>
          <w:sz w:val="28"/>
          <w:lang w:eastAsia="en-US"/>
        </w:rPr>
        <w:t xml:space="preserve"> </w:t>
      </w:r>
      <w:r w:rsidRPr="009514DA">
        <w:rPr>
          <w:rFonts w:eastAsia="Times New Roman"/>
          <w:i/>
          <w:sz w:val="28"/>
          <w:lang w:eastAsia="en-US"/>
        </w:rPr>
        <w:t>tư</w:t>
      </w:r>
      <w:r w:rsidRPr="009514DA">
        <w:rPr>
          <w:rFonts w:eastAsia="Times New Roman"/>
          <w:i/>
          <w:spacing w:val="64"/>
          <w:sz w:val="28"/>
          <w:lang w:eastAsia="en-US"/>
        </w:rPr>
        <w:t xml:space="preserve"> </w:t>
      </w:r>
      <w:r w:rsidRPr="009514DA">
        <w:rPr>
          <w:rFonts w:eastAsia="Times New Roman"/>
          <w:i/>
          <w:sz w:val="28"/>
          <w:lang w:eastAsia="en-US"/>
        </w:rPr>
        <w:t>số</w:t>
      </w:r>
      <w:r w:rsidRPr="009514DA">
        <w:rPr>
          <w:rFonts w:eastAsia="Times New Roman"/>
          <w:i/>
          <w:spacing w:val="-3"/>
          <w:sz w:val="28"/>
          <w:lang w:eastAsia="en-US"/>
        </w:rPr>
        <w:t xml:space="preserve"> </w:t>
      </w:r>
      <w:r w:rsidRPr="009514DA">
        <w:rPr>
          <w:rFonts w:eastAsia="Times New Roman"/>
          <w:i/>
          <w:sz w:val="28"/>
          <w:lang w:eastAsia="en-US"/>
        </w:rPr>
        <w:t>46/2015/TT-BGTVT)</w:t>
      </w:r>
      <w:r w:rsidRPr="009514DA">
        <w:rPr>
          <w:rFonts w:eastAsia="Times New Roman"/>
          <w:i/>
          <w:spacing w:val="-2"/>
          <w:sz w:val="28"/>
          <w:lang w:eastAsia="en-US"/>
        </w:rPr>
        <w:t xml:space="preserve"> ………………………………………….</w:t>
      </w:r>
    </w:p>
    <w:p w14:paraId="6EC278C4" w14:textId="77777777" w:rsidR="00ED140A" w:rsidRPr="009514DA" w:rsidRDefault="00ED140A" w:rsidP="0023660F">
      <w:pPr>
        <w:widowControl w:val="0"/>
        <w:numPr>
          <w:ilvl w:val="0"/>
          <w:numId w:val="7"/>
        </w:numPr>
        <w:tabs>
          <w:tab w:val="left" w:pos="431"/>
          <w:tab w:val="left" w:leader="dot" w:pos="8570"/>
        </w:tabs>
        <w:autoSpaceDE w:val="0"/>
        <w:autoSpaceDN w:val="0"/>
        <w:spacing w:before="120"/>
        <w:ind w:left="415" w:hanging="154"/>
        <w:jc w:val="both"/>
        <w:rPr>
          <w:rFonts w:eastAsia="Times New Roman"/>
          <w:sz w:val="28"/>
          <w:lang w:eastAsia="en-US"/>
        </w:rPr>
      </w:pPr>
      <w:r w:rsidRPr="009514DA">
        <w:rPr>
          <w:rFonts w:eastAsia="Times New Roman"/>
          <w:sz w:val="28"/>
          <w:lang w:eastAsia="en-US"/>
        </w:rPr>
        <w:t>Cam kết của cá nhân, tổ chức đề nghị (</w:t>
      </w:r>
      <w:r w:rsidRPr="009514DA">
        <w:rPr>
          <w:rFonts w:eastAsia="Times New Roman"/>
          <w:i/>
          <w:sz w:val="28"/>
          <w:lang w:eastAsia="en-US"/>
        </w:rPr>
        <w:t>về: (a) tính chính xác của các thông tin cung cấp</w:t>
      </w:r>
      <w:r w:rsidRPr="009514DA">
        <w:rPr>
          <w:rFonts w:eastAsia="Times New Roman"/>
          <w:i/>
          <w:spacing w:val="34"/>
          <w:sz w:val="28"/>
          <w:lang w:eastAsia="en-US"/>
        </w:rPr>
        <w:t xml:space="preserve"> </w:t>
      </w:r>
      <w:r w:rsidRPr="009514DA">
        <w:rPr>
          <w:rFonts w:eastAsia="Times New Roman"/>
          <w:i/>
          <w:sz w:val="28"/>
          <w:lang w:eastAsia="en-US"/>
        </w:rPr>
        <w:t>trong đơn đề</w:t>
      </w:r>
      <w:r w:rsidRPr="009514DA">
        <w:rPr>
          <w:rFonts w:eastAsia="Times New Roman"/>
          <w:i/>
          <w:spacing w:val="34"/>
          <w:sz w:val="28"/>
          <w:lang w:eastAsia="en-US"/>
        </w:rPr>
        <w:t xml:space="preserve"> </w:t>
      </w:r>
      <w:r w:rsidRPr="009514DA">
        <w:rPr>
          <w:rFonts w:eastAsia="Times New Roman"/>
          <w:i/>
          <w:sz w:val="28"/>
          <w:lang w:eastAsia="en-US"/>
        </w:rPr>
        <w:t>nghị và hồ</w:t>
      </w:r>
      <w:r w:rsidRPr="009514DA">
        <w:rPr>
          <w:rFonts w:eastAsia="Times New Roman"/>
          <w:i/>
          <w:spacing w:val="34"/>
          <w:sz w:val="28"/>
          <w:lang w:eastAsia="en-US"/>
        </w:rPr>
        <w:t xml:space="preserve"> </w:t>
      </w:r>
      <w:r w:rsidRPr="009514DA">
        <w:rPr>
          <w:rFonts w:eastAsia="Times New Roman"/>
          <w:i/>
          <w:sz w:val="28"/>
          <w:lang w:eastAsia="en-US"/>
        </w:rPr>
        <w:t>sơ; (b)</w:t>
      </w:r>
      <w:r w:rsidRPr="009514DA">
        <w:rPr>
          <w:rFonts w:eastAsia="Times New Roman"/>
          <w:i/>
          <w:spacing w:val="34"/>
          <w:sz w:val="28"/>
          <w:lang w:eastAsia="en-US"/>
        </w:rPr>
        <w:t xml:space="preserve"> </w:t>
      </w:r>
      <w:r w:rsidRPr="009514DA">
        <w:rPr>
          <w:rFonts w:eastAsia="Times New Roman"/>
          <w:i/>
          <w:sz w:val="28"/>
          <w:lang w:eastAsia="en-US"/>
        </w:rPr>
        <w:t>tính hợp pháp</w:t>
      </w:r>
      <w:r w:rsidRPr="009514DA">
        <w:rPr>
          <w:rFonts w:eastAsia="Times New Roman"/>
          <w:i/>
          <w:spacing w:val="34"/>
          <w:sz w:val="28"/>
          <w:lang w:eastAsia="en-US"/>
        </w:rPr>
        <w:t xml:space="preserve"> </w:t>
      </w:r>
      <w:r w:rsidRPr="009514DA">
        <w:rPr>
          <w:rFonts w:eastAsia="Times New Roman"/>
          <w:i/>
          <w:sz w:val="28"/>
          <w:lang w:eastAsia="en-US"/>
        </w:rPr>
        <w:t>của phương</w:t>
      </w:r>
      <w:r w:rsidRPr="009514DA">
        <w:rPr>
          <w:rFonts w:eastAsia="Times New Roman"/>
          <w:i/>
          <w:spacing w:val="34"/>
          <w:sz w:val="28"/>
          <w:lang w:eastAsia="en-US"/>
        </w:rPr>
        <w:t xml:space="preserve"> </w:t>
      </w:r>
      <w:r w:rsidRPr="009514DA">
        <w:rPr>
          <w:rFonts w:eastAsia="Times New Roman"/>
          <w:i/>
          <w:sz w:val="28"/>
          <w:lang w:eastAsia="en-US"/>
        </w:rPr>
        <w:t>tiện</w:t>
      </w:r>
      <w:r w:rsidRPr="009514DA">
        <w:rPr>
          <w:rFonts w:eastAsia="Times New Roman"/>
          <w:i/>
          <w:spacing w:val="34"/>
          <w:sz w:val="28"/>
          <w:lang w:eastAsia="en-US"/>
        </w:rPr>
        <w:t xml:space="preserve"> </w:t>
      </w:r>
      <w:r w:rsidRPr="009514DA">
        <w:rPr>
          <w:rFonts w:eastAsia="Times New Roman"/>
          <w:i/>
          <w:sz w:val="28"/>
          <w:lang w:eastAsia="en-US"/>
        </w:rPr>
        <w:t>tại thời</w:t>
      </w:r>
      <w:r w:rsidRPr="009514DA">
        <w:rPr>
          <w:rFonts w:eastAsia="Times New Roman"/>
          <w:i/>
          <w:spacing w:val="-3"/>
          <w:sz w:val="28"/>
          <w:lang w:eastAsia="en-US"/>
        </w:rPr>
        <w:t xml:space="preserve"> </w:t>
      </w:r>
      <w:r w:rsidRPr="009514DA">
        <w:rPr>
          <w:rFonts w:eastAsia="Times New Roman"/>
          <w:i/>
          <w:sz w:val="28"/>
          <w:lang w:eastAsia="en-US"/>
        </w:rPr>
        <w:t>điểm</w:t>
      </w:r>
      <w:r w:rsidRPr="009514DA">
        <w:rPr>
          <w:rFonts w:eastAsia="Times New Roman"/>
          <w:i/>
          <w:spacing w:val="-3"/>
          <w:sz w:val="28"/>
          <w:lang w:eastAsia="en-US"/>
        </w:rPr>
        <w:t xml:space="preserve"> </w:t>
      </w:r>
      <w:r w:rsidRPr="009514DA">
        <w:rPr>
          <w:rFonts w:eastAsia="Times New Roman"/>
          <w:i/>
          <w:sz w:val="28"/>
          <w:lang w:eastAsia="en-US"/>
        </w:rPr>
        <w:t>đề nghị cấp Giấy phép lưu hành</w:t>
      </w:r>
      <w:r w:rsidRPr="009514DA">
        <w:rPr>
          <w:rFonts w:eastAsia="Times New Roman"/>
          <w:i/>
          <w:spacing w:val="40"/>
          <w:sz w:val="28"/>
          <w:lang w:eastAsia="en-US"/>
        </w:rPr>
        <w:t xml:space="preserve"> </w:t>
      </w:r>
      <w:r w:rsidRPr="009514DA">
        <w:rPr>
          <w:rFonts w:eastAsia="Times New Roman"/>
          <w:i/>
          <w:sz w:val="28"/>
          <w:lang w:eastAsia="en-US"/>
        </w:rPr>
        <w:t>xe; (c) việc chấp hành quy định của pháp</w:t>
      </w:r>
      <w:r w:rsidRPr="009514DA">
        <w:rPr>
          <w:rFonts w:eastAsia="Times New Roman"/>
          <w:i/>
          <w:spacing w:val="-10"/>
          <w:sz w:val="28"/>
          <w:lang w:eastAsia="en-US"/>
        </w:rPr>
        <w:t xml:space="preserve"> </w:t>
      </w:r>
      <w:r w:rsidRPr="009514DA">
        <w:rPr>
          <w:rFonts w:eastAsia="Times New Roman"/>
          <w:i/>
          <w:sz w:val="28"/>
          <w:lang w:eastAsia="en-US"/>
        </w:rPr>
        <w:t>luật</w:t>
      </w:r>
      <w:r w:rsidRPr="009514DA">
        <w:rPr>
          <w:rFonts w:eastAsia="Times New Roman"/>
          <w:i/>
          <w:spacing w:val="-11"/>
          <w:sz w:val="28"/>
          <w:lang w:eastAsia="en-US"/>
        </w:rPr>
        <w:t xml:space="preserve"> </w:t>
      </w:r>
      <w:r w:rsidRPr="009514DA">
        <w:rPr>
          <w:rFonts w:eastAsia="Times New Roman"/>
          <w:i/>
          <w:sz w:val="28"/>
          <w:lang w:eastAsia="en-US"/>
        </w:rPr>
        <w:t>về</w:t>
      </w:r>
      <w:r w:rsidRPr="009514DA">
        <w:rPr>
          <w:rFonts w:eastAsia="Times New Roman"/>
          <w:i/>
          <w:spacing w:val="-11"/>
          <w:sz w:val="28"/>
          <w:lang w:eastAsia="en-US"/>
        </w:rPr>
        <w:t xml:space="preserve"> </w:t>
      </w:r>
      <w:r w:rsidRPr="009514DA">
        <w:rPr>
          <w:rFonts w:eastAsia="Times New Roman"/>
          <w:i/>
          <w:sz w:val="28"/>
          <w:lang w:eastAsia="en-US"/>
        </w:rPr>
        <w:t>bảo</w:t>
      </w:r>
      <w:r w:rsidRPr="009514DA">
        <w:rPr>
          <w:rFonts w:eastAsia="Times New Roman"/>
          <w:i/>
          <w:spacing w:val="-10"/>
          <w:sz w:val="28"/>
          <w:lang w:eastAsia="en-US"/>
        </w:rPr>
        <w:t xml:space="preserve"> </w:t>
      </w:r>
      <w:r w:rsidRPr="009514DA">
        <w:rPr>
          <w:rFonts w:eastAsia="Times New Roman"/>
          <w:i/>
          <w:sz w:val="28"/>
          <w:lang w:eastAsia="en-US"/>
        </w:rPr>
        <w:t>đảm</w:t>
      </w:r>
      <w:r w:rsidRPr="009514DA">
        <w:rPr>
          <w:rFonts w:eastAsia="Times New Roman"/>
          <w:i/>
          <w:spacing w:val="-10"/>
          <w:sz w:val="28"/>
          <w:lang w:eastAsia="en-US"/>
        </w:rPr>
        <w:t xml:space="preserve"> </w:t>
      </w:r>
      <w:r w:rsidRPr="009514DA">
        <w:rPr>
          <w:rFonts w:eastAsia="Times New Roman"/>
          <w:i/>
          <w:sz w:val="28"/>
          <w:lang w:eastAsia="en-US"/>
        </w:rPr>
        <w:t>an</w:t>
      </w:r>
      <w:r w:rsidRPr="009514DA">
        <w:rPr>
          <w:rFonts w:eastAsia="Times New Roman"/>
          <w:i/>
          <w:spacing w:val="-10"/>
          <w:sz w:val="28"/>
          <w:lang w:eastAsia="en-US"/>
        </w:rPr>
        <w:t xml:space="preserve"> </w:t>
      </w:r>
      <w:r w:rsidRPr="009514DA">
        <w:rPr>
          <w:rFonts w:eastAsia="Times New Roman"/>
          <w:i/>
          <w:sz w:val="28"/>
          <w:lang w:eastAsia="en-US"/>
        </w:rPr>
        <w:t>toàn</w:t>
      </w:r>
      <w:r w:rsidRPr="009514DA">
        <w:rPr>
          <w:rFonts w:eastAsia="Times New Roman"/>
          <w:i/>
          <w:spacing w:val="-11"/>
          <w:sz w:val="28"/>
          <w:lang w:eastAsia="en-US"/>
        </w:rPr>
        <w:t xml:space="preserve"> </w:t>
      </w:r>
      <w:r w:rsidRPr="009514DA">
        <w:rPr>
          <w:rFonts w:eastAsia="Times New Roman"/>
          <w:i/>
          <w:sz w:val="28"/>
          <w:lang w:eastAsia="en-US"/>
        </w:rPr>
        <w:t>giao</w:t>
      </w:r>
      <w:r w:rsidRPr="009514DA">
        <w:rPr>
          <w:rFonts w:eastAsia="Times New Roman"/>
          <w:i/>
          <w:spacing w:val="-10"/>
          <w:sz w:val="28"/>
          <w:lang w:eastAsia="en-US"/>
        </w:rPr>
        <w:t xml:space="preserve"> </w:t>
      </w:r>
      <w:r w:rsidRPr="009514DA">
        <w:rPr>
          <w:rFonts w:eastAsia="Times New Roman"/>
          <w:i/>
          <w:sz w:val="28"/>
          <w:lang w:eastAsia="en-US"/>
        </w:rPr>
        <w:t>thông</w:t>
      </w:r>
      <w:r w:rsidRPr="009514DA">
        <w:rPr>
          <w:rFonts w:eastAsia="Times New Roman"/>
          <w:i/>
          <w:spacing w:val="-10"/>
          <w:sz w:val="28"/>
          <w:lang w:eastAsia="en-US"/>
        </w:rPr>
        <w:t xml:space="preserve"> </w:t>
      </w:r>
      <w:r w:rsidRPr="009514DA">
        <w:rPr>
          <w:rFonts w:eastAsia="Times New Roman"/>
          <w:i/>
          <w:sz w:val="28"/>
          <w:lang w:eastAsia="en-US"/>
        </w:rPr>
        <w:t>và</w:t>
      </w:r>
      <w:r w:rsidRPr="009514DA">
        <w:rPr>
          <w:rFonts w:eastAsia="Times New Roman"/>
          <w:i/>
          <w:spacing w:val="-10"/>
          <w:sz w:val="28"/>
          <w:lang w:eastAsia="en-US"/>
        </w:rPr>
        <w:t xml:space="preserve"> </w:t>
      </w:r>
      <w:r w:rsidRPr="009514DA">
        <w:rPr>
          <w:rFonts w:eastAsia="Times New Roman"/>
          <w:i/>
          <w:sz w:val="28"/>
          <w:lang w:eastAsia="en-US"/>
        </w:rPr>
        <w:t>an</w:t>
      </w:r>
      <w:r w:rsidRPr="009514DA">
        <w:rPr>
          <w:rFonts w:eastAsia="Times New Roman"/>
          <w:i/>
          <w:spacing w:val="-10"/>
          <w:sz w:val="28"/>
          <w:lang w:eastAsia="en-US"/>
        </w:rPr>
        <w:t xml:space="preserve"> </w:t>
      </w:r>
      <w:r w:rsidRPr="009514DA">
        <w:rPr>
          <w:rFonts w:eastAsia="Times New Roman"/>
          <w:i/>
          <w:sz w:val="28"/>
          <w:lang w:eastAsia="en-US"/>
        </w:rPr>
        <w:t>toàn</w:t>
      </w:r>
      <w:r w:rsidRPr="009514DA">
        <w:rPr>
          <w:rFonts w:eastAsia="Times New Roman"/>
          <w:i/>
          <w:spacing w:val="-11"/>
          <w:sz w:val="28"/>
          <w:lang w:eastAsia="en-US"/>
        </w:rPr>
        <w:t xml:space="preserve"> </w:t>
      </w:r>
      <w:r w:rsidRPr="009514DA">
        <w:rPr>
          <w:rFonts w:eastAsia="Times New Roman"/>
          <w:i/>
          <w:sz w:val="28"/>
          <w:lang w:eastAsia="en-US"/>
        </w:rPr>
        <w:t>cho</w:t>
      </w:r>
      <w:r w:rsidRPr="009514DA">
        <w:rPr>
          <w:rFonts w:eastAsia="Times New Roman"/>
          <w:i/>
          <w:spacing w:val="-10"/>
          <w:sz w:val="28"/>
          <w:lang w:eastAsia="en-US"/>
        </w:rPr>
        <w:t xml:space="preserve"> </w:t>
      </w:r>
      <w:r w:rsidRPr="009514DA">
        <w:rPr>
          <w:rFonts w:eastAsia="Times New Roman"/>
          <w:i/>
          <w:sz w:val="28"/>
          <w:lang w:eastAsia="en-US"/>
        </w:rPr>
        <w:t>công</w:t>
      </w:r>
      <w:r w:rsidRPr="009514DA">
        <w:rPr>
          <w:rFonts w:eastAsia="Times New Roman"/>
          <w:i/>
          <w:spacing w:val="-10"/>
          <w:sz w:val="28"/>
          <w:lang w:eastAsia="en-US"/>
        </w:rPr>
        <w:t xml:space="preserve"> </w:t>
      </w:r>
      <w:r w:rsidRPr="009514DA">
        <w:rPr>
          <w:rFonts w:eastAsia="Times New Roman"/>
          <w:i/>
          <w:sz w:val="28"/>
          <w:lang w:eastAsia="en-US"/>
        </w:rPr>
        <w:t>trình</w:t>
      </w:r>
      <w:r w:rsidRPr="009514DA">
        <w:rPr>
          <w:rFonts w:eastAsia="Times New Roman"/>
          <w:i/>
          <w:spacing w:val="-10"/>
          <w:sz w:val="28"/>
          <w:lang w:eastAsia="en-US"/>
        </w:rPr>
        <w:t xml:space="preserve"> </w:t>
      </w:r>
      <w:r w:rsidRPr="009514DA">
        <w:rPr>
          <w:rFonts w:eastAsia="Times New Roman"/>
          <w:i/>
          <w:sz w:val="28"/>
          <w:lang w:eastAsia="en-US"/>
        </w:rPr>
        <w:t>đường</w:t>
      </w:r>
      <w:r w:rsidRPr="009514DA">
        <w:rPr>
          <w:rFonts w:eastAsia="Times New Roman"/>
          <w:i/>
          <w:spacing w:val="-10"/>
          <w:sz w:val="28"/>
          <w:lang w:eastAsia="en-US"/>
        </w:rPr>
        <w:t xml:space="preserve"> </w:t>
      </w:r>
      <w:r w:rsidRPr="009514DA">
        <w:rPr>
          <w:rFonts w:eastAsia="Times New Roman"/>
          <w:i/>
          <w:sz w:val="28"/>
          <w:lang w:eastAsia="en-US"/>
        </w:rPr>
        <w:t>bộ;</w:t>
      </w:r>
      <w:r w:rsidRPr="009514DA">
        <w:rPr>
          <w:rFonts w:eastAsia="Times New Roman"/>
          <w:i/>
          <w:spacing w:val="-10"/>
          <w:sz w:val="28"/>
          <w:lang w:eastAsia="en-US"/>
        </w:rPr>
        <w:t xml:space="preserve"> </w:t>
      </w:r>
      <w:r w:rsidRPr="009514DA">
        <w:rPr>
          <w:rFonts w:eastAsia="Times New Roman"/>
          <w:i/>
          <w:sz w:val="28"/>
          <w:lang w:eastAsia="en-US"/>
        </w:rPr>
        <w:t>(d) chịu</w:t>
      </w:r>
      <w:r w:rsidRPr="009514DA">
        <w:rPr>
          <w:rFonts w:eastAsia="Times New Roman"/>
          <w:i/>
          <w:spacing w:val="-8"/>
          <w:sz w:val="28"/>
          <w:lang w:eastAsia="en-US"/>
        </w:rPr>
        <w:t xml:space="preserve"> </w:t>
      </w:r>
      <w:r w:rsidRPr="009514DA">
        <w:rPr>
          <w:rFonts w:eastAsia="Times New Roman"/>
          <w:i/>
          <w:sz w:val="28"/>
          <w:lang w:eastAsia="en-US"/>
        </w:rPr>
        <w:t>trách</w:t>
      </w:r>
      <w:r w:rsidRPr="009514DA">
        <w:rPr>
          <w:rFonts w:eastAsia="Times New Roman"/>
          <w:i/>
          <w:spacing w:val="-8"/>
          <w:sz w:val="28"/>
          <w:lang w:eastAsia="en-US"/>
        </w:rPr>
        <w:t xml:space="preserve"> </w:t>
      </w:r>
      <w:r w:rsidRPr="009514DA">
        <w:rPr>
          <w:rFonts w:eastAsia="Times New Roman"/>
          <w:i/>
          <w:sz w:val="28"/>
          <w:lang w:eastAsia="en-US"/>
        </w:rPr>
        <w:t>nhiệm</w:t>
      </w:r>
      <w:r w:rsidRPr="009514DA">
        <w:rPr>
          <w:rFonts w:eastAsia="Times New Roman"/>
          <w:i/>
          <w:spacing w:val="-7"/>
          <w:sz w:val="28"/>
          <w:lang w:eastAsia="en-US"/>
        </w:rPr>
        <w:t xml:space="preserve"> </w:t>
      </w:r>
      <w:r w:rsidRPr="009514DA">
        <w:rPr>
          <w:rFonts w:eastAsia="Times New Roman"/>
          <w:i/>
          <w:sz w:val="28"/>
          <w:lang w:eastAsia="en-US"/>
        </w:rPr>
        <w:t>trước</w:t>
      </w:r>
      <w:r w:rsidRPr="009514DA">
        <w:rPr>
          <w:rFonts w:eastAsia="Times New Roman"/>
          <w:i/>
          <w:spacing w:val="-7"/>
          <w:sz w:val="28"/>
          <w:lang w:eastAsia="en-US"/>
        </w:rPr>
        <w:t xml:space="preserve"> </w:t>
      </w:r>
      <w:r w:rsidRPr="009514DA">
        <w:rPr>
          <w:rFonts w:eastAsia="Times New Roman"/>
          <w:i/>
          <w:sz w:val="28"/>
          <w:lang w:eastAsia="en-US"/>
        </w:rPr>
        <w:t>pháp</w:t>
      </w:r>
      <w:r w:rsidRPr="009514DA">
        <w:rPr>
          <w:rFonts w:eastAsia="Times New Roman"/>
          <w:i/>
          <w:spacing w:val="-8"/>
          <w:sz w:val="28"/>
          <w:lang w:eastAsia="en-US"/>
        </w:rPr>
        <w:t xml:space="preserve"> </w:t>
      </w:r>
      <w:r w:rsidRPr="009514DA">
        <w:rPr>
          <w:rFonts w:eastAsia="Times New Roman"/>
          <w:i/>
          <w:sz w:val="28"/>
          <w:lang w:eastAsia="en-US"/>
        </w:rPr>
        <w:t>luật</w:t>
      </w:r>
      <w:r w:rsidRPr="009514DA">
        <w:rPr>
          <w:rFonts w:eastAsia="Times New Roman"/>
          <w:i/>
          <w:spacing w:val="-8"/>
          <w:sz w:val="28"/>
          <w:lang w:eastAsia="en-US"/>
        </w:rPr>
        <w:t xml:space="preserve"> </w:t>
      </w:r>
      <w:r w:rsidRPr="009514DA">
        <w:rPr>
          <w:rFonts w:eastAsia="Times New Roman"/>
          <w:i/>
          <w:sz w:val="28"/>
          <w:lang w:eastAsia="en-US"/>
        </w:rPr>
        <w:t>nếu</w:t>
      </w:r>
      <w:r w:rsidRPr="009514DA">
        <w:rPr>
          <w:rFonts w:eastAsia="Times New Roman"/>
          <w:i/>
          <w:spacing w:val="-8"/>
          <w:sz w:val="28"/>
          <w:lang w:eastAsia="en-US"/>
        </w:rPr>
        <w:t xml:space="preserve"> </w:t>
      </w:r>
      <w:r w:rsidRPr="009514DA">
        <w:rPr>
          <w:rFonts w:eastAsia="Times New Roman"/>
          <w:i/>
          <w:sz w:val="28"/>
          <w:lang w:eastAsia="en-US"/>
        </w:rPr>
        <w:t>để</w:t>
      </w:r>
      <w:r w:rsidRPr="009514DA">
        <w:rPr>
          <w:rFonts w:eastAsia="Times New Roman"/>
          <w:i/>
          <w:spacing w:val="-7"/>
          <w:sz w:val="28"/>
          <w:lang w:eastAsia="en-US"/>
        </w:rPr>
        <w:t xml:space="preserve"> </w:t>
      </w:r>
      <w:r w:rsidRPr="009514DA">
        <w:rPr>
          <w:rFonts w:eastAsia="Times New Roman"/>
          <w:i/>
          <w:sz w:val="28"/>
          <w:lang w:eastAsia="en-US"/>
        </w:rPr>
        <w:t>xảy</w:t>
      </w:r>
      <w:r w:rsidRPr="009514DA">
        <w:rPr>
          <w:rFonts w:eastAsia="Times New Roman"/>
          <w:i/>
          <w:spacing w:val="-7"/>
          <w:sz w:val="28"/>
          <w:lang w:eastAsia="en-US"/>
        </w:rPr>
        <w:t xml:space="preserve"> </w:t>
      </w:r>
      <w:r w:rsidRPr="009514DA">
        <w:rPr>
          <w:rFonts w:eastAsia="Times New Roman"/>
          <w:i/>
          <w:sz w:val="28"/>
          <w:lang w:eastAsia="en-US"/>
        </w:rPr>
        <w:t>ra</w:t>
      </w:r>
      <w:r w:rsidRPr="009514DA">
        <w:rPr>
          <w:rFonts w:eastAsia="Times New Roman"/>
          <w:i/>
          <w:spacing w:val="-8"/>
          <w:sz w:val="28"/>
          <w:lang w:eastAsia="en-US"/>
        </w:rPr>
        <w:t xml:space="preserve"> </w:t>
      </w:r>
      <w:r w:rsidRPr="009514DA">
        <w:rPr>
          <w:rFonts w:eastAsia="Times New Roman"/>
          <w:i/>
          <w:sz w:val="28"/>
          <w:lang w:eastAsia="en-US"/>
        </w:rPr>
        <w:t>mất</w:t>
      </w:r>
      <w:r w:rsidRPr="009514DA">
        <w:rPr>
          <w:rFonts w:eastAsia="Times New Roman"/>
          <w:i/>
          <w:spacing w:val="-7"/>
          <w:sz w:val="28"/>
          <w:lang w:eastAsia="en-US"/>
        </w:rPr>
        <w:t xml:space="preserve"> </w:t>
      </w:r>
      <w:r w:rsidRPr="009514DA">
        <w:rPr>
          <w:rFonts w:eastAsia="Times New Roman"/>
          <w:i/>
          <w:sz w:val="28"/>
          <w:lang w:eastAsia="en-US"/>
        </w:rPr>
        <w:t>an</w:t>
      </w:r>
      <w:r w:rsidRPr="009514DA">
        <w:rPr>
          <w:rFonts w:eastAsia="Times New Roman"/>
          <w:i/>
          <w:spacing w:val="-8"/>
          <w:sz w:val="28"/>
          <w:lang w:eastAsia="en-US"/>
        </w:rPr>
        <w:t xml:space="preserve"> </w:t>
      </w:r>
      <w:r w:rsidRPr="009514DA">
        <w:rPr>
          <w:rFonts w:eastAsia="Times New Roman"/>
          <w:i/>
          <w:sz w:val="28"/>
          <w:lang w:eastAsia="en-US"/>
        </w:rPr>
        <w:t>toàn</w:t>
      </w:r>
      <w:r w:rsidRPr="009514DA">
        <w:rPr>
          <w:rFonts w:eastAsia="Times New Roman"/>
          <w:i/>
          <w:spacing w:val="-8"/>
          <w:sz w:val="28"/>
          <w:lang w:eastAsia="en-US"/>
        </w:rPr>
        <w:t xml:space="preserve"> </w:t>
      </w:r>
      <w:r w:rsidRPr="009514DA">
        <w:rPr>
          <w:rFonts w:eastAsia="Times New Roman"/>
          <w:i/>
          <w:sz w:val="28"/>
          <w:lang w:eastAsia="en-US"/>
        </w:rPr>
        <w:t>giao</w:t>
      </w:r>
      <w:r w:rsidRPr="009514DA">
        <w:rPr>
          <w:rFonts w:eastAsia="Times New Roman"/>
          <w:i/>
          <w:spacing w:val="-8"/>
          <w:sz w:val="28"/>
          <w:lang w:eastAsia="en-US"/>
        </w:rPr>
        <w:t xml:space="preserve"> </w:t>
      </w:r>
      <w:r w:rsidRPr="009514DA">
        <w:rPr>
          <w:rFonts w:eastAsia="Times New Roman"/>
          <w:i/>
          <w:sz w:val="28"/>
          <w:lang w:eastAsia="en-US"/>
        </w:rPr>
        <w:t>thông</w:t>
      </w:r>
      <w:r w:rsidRPr="009514DA">
        <w:rPr>
          <w:rFonts w:eastAsia="Times New Roman"/>
          <w:i/>
          <w:spacing w:val="-8"/>
          <w:sz w:val="28"/>
          <w:lang w:eastAsia="en-US"/>
        </w:rPr>
        <w:t xml:space="preserve"> </w:t>
      </w:r>
      <w:r w:rsidRPr="009514DA">
        <w:rPr>
          <w:rFonts w:eastAsia="Times New Roman"/>
          <w:i/>
          <w:sz w:val="28"/>
          <w:lang w:eastAsia="en-US"/>
        </w:rPr>
        <w:t>trong</w:t>
      </w:r>
      <w:r w:rsidRPr="009514DA">
        <w:rPr>
          <w:rFonts w:eastAsia="Times New Roman"/>
          <w:i/>
          <w:spacing w:val="-8"/>
          <w:sz w:val="28"/>
          <w:lang w:eastAsia="en-US"/>
        </w:rPr>
        <w:t xml:space="preserve"> </w:t>
      </w:r>
      <w:r w:rsidRPr="009514DA">
        <w:rPr>
          <w:rFonts w:eastAsia="Times New Roman"/>
          <w:i/>
          <w:sz w:val="28"/>
          <w:lang w:eastAsia="en-US"/>
        </w:rPr>
        <w:t>quá trình lưu hành phương tiện được cấp giấy phép lưu hành trên đường bộ và khắc phục hậu quả (nếu</w:t>
      </w:r>
      <w:r w:rsidRPr="009514DA">
        <w:rPr>
          <w:rFonts w:eastAsia="Times New Roman"/>
          <w:i/>
          <w:sz w:val="28"/>
          <w:lang w:val="en-US" w:eastAsia="en-US"/>
        </w:rPr>
        <w:t xml:space="preserve"> c</w:t>
      </w:r>
      <w:r w:rsidRPr="009514DA">
        <w:rPr>
          <w:rFonts w:eastAsia="Times New Roman"/>
          <w:i/>
          <w:sz w:val="28"/>
          <w:lang w:eastAsia="en-US"/>
        </w:rPr>
        <w:t>ó</w:t>
      </w:r>
      <w:r w:rsidRPr="009514DA">
        <w:rPr>
          <w:rFonts w:eastAsia="Times New Roman"/>
          <w:sz w:val="28"/>
          <w:lang w:eastAsia="en-US"/>
        </w:rPr>
        <w:t>)): .............</w:t>
      </w:r>
    </w:p>
    <w:p w14:paraId="359FD83C" w14:textId="77777777" w:rsidR="00ED140A" w:rsidRPr="009514DA" w:rsidRDefault="00ED140A" w:rsidP="00ED140A">
      <w:pPr>
        <w:widowControl w:val="0"/>
        <w:tabs>
          <w:tab w:val="left" w:pos="431"/>
          <w:tab w:val="left" w:leader="dot" w:pos="8570"/>
        </w:tabs>
        <w:autoSpaceDE w:val="0"/>
        <w:autoSpaceDN w:val="0"/>
        <w:spacing w:before="120"/>
        <w:ind w:left="415"/>
        <w:jc w:val="both"/>
        <w:rPr>
          <w:rFonts w:eastAsia="Times New Roman"/>
          <w:sz w:val="28"/>
          <w:lang w:eastAsia="en-US"/>
        </w:rPr>
      </w:pPr>
      <w:r w:rsidRPr="009514DA">
        <w:rPr>
          <w:rFonts w:eastAsia="Times New Roman"/>
          <w:spacing w:val="-2"/>
          <w:sz w:val="28"/>
          <w:lang w:eastAsia="en-US"/>
        </w:rPr>
        <w:t>…………………………………………………………………………..........</w:t>
      </w:r>
    </w:p>
    <w:p w14:paraId="50375854" w14:textId="77777777" w:rsidR="00ED140A" w:rsidRPr="009514DA" w:rsidRDefault="00ED140A" w:rsidP="00ED140A">
      <w:pPr>
        <w:widowControl w:val="0"/>
        <w:autoSpaceDE w:val="0"/>
        <w:autoSpaceDN w:val="0"/>
        <w:spacing w:before="2"/>
        <w:rPr>
          <w:rFonts w:eastAsia="Times New Roman"/>
          <w:sz w:val="28"/>
          <w:lang w:eastAsia="en-US"/>
        </w:rPr>
      </w:pPr>
    </w:p>
    <w:tbl>
      <w:tblPr>
        <w:tblStyle w:val="TableGrid"/>
        <w:tblW w:w="9696" w:type="dxa"/>
        <w:tblInd w:w="3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4"/>
        <w:gridCol w:w="5812"/>
      </w:tblGrid>
      <w:tr w:rsidR="00ED140A" w:rsidRPr="009514DA" w14:paraId="764B152B" w14:textId="77777777" w:rsidTr="00ED140A">
        <w:tc>
          <w:tcPr>
            <w:tcW w:w="3884" w:type="dxa"/>
            <w:hideMark/>
          </w:tcPr>
          <w:p w14:paraId="764462E2" w14:textId="77777777" w:rsidR="00ED140A" w:rsidRPr="009514DA" w:rsidRDefault="00ED140A">
            <w:pPr>
              <w:widowControl w:val="0"/>
              <w:autoSpaceDE w:val="0"/>
              <w:autoSpaceDN w:val="0"/>
              <w:spacing w:before="88"/>
              <w:ind w:right="38"/>
              <w:jc w:val="center"/>
              <w:rPr>
                <w:rFonts w:eastAsia="Times New Roman"/>
                <w:i/>
                <w:sz w:val="28"/>
                <w:lang w:eastAsia="en-US"/>
              </w:rPr>
            </w:pPr>
            <w:r w:rsidRPr="009514DA">
              <w:rPr>
                <w:rFonts w:eastAsia="Times New Roman"/>
                <w:i/>
                <w:sz w:val="28"/>
                <w:lang w:eastAsia="en-US"/>
              </w:rPr>
              <w:t>(</w:t>
            </w:r>
            <w:r w:rsidRPr="009514DA">
              <w:rPr>
                <w:rFonts w:eastAsia="Times New Roman"/>
                <w:i/>
                <w:sz w:val="26"/>
                <w:szCs w:val="26"/>
                <w:lang w:eastAsia="en-US"/>
              </w:rPr>
              <w:t>Đơn đề nghị cấp Giấy phép lưu hành</w:t>
            </w:r>
            <w:r w:rsidRPr="009514DA">
              <w:rPr>
                <w:rFonts w:eastAsia="Times New Roman"/>
                <w:i/>
                <w:spacing w:val="-5"/>
                <w:sz w:val="26"/>
                <w:szCs w:val="26"/>
                <w:lang w:eastAsia="en-US"/>
              </w:rPr>
              <w:t xml:space="preserve"> </w:t>
            </w:r>
            <w:r w:rsidRPr="009514DA">
              <w:rPr>
                <w:rFonts w:eastAsia="Times New Roman"/>
                <w:i/>
                <w:sz w:val="26"/>
                <w:szCs w:val="26"/>
                <w:lang w:eastAsia="en-US"/>
              </w:rPr>
              <w:t>xe</w:t>
            </w:r>
            <w:r w:rsidRPr="009514DA">
              <w:rPr>
                <w:rFonts w:eastAsia="Times New Roman"/>
                <w:i/>
                <w:spacing w:val="-5"/>
                <w:sz w:val="26"/>
                <w:szCs w:val="26"/>
                <w:lang w:eastAsia="en-US"/>
              </w:rPr>
              <w:t xml:space="preserve"> </w:t>
            </w:r>
            <w:r w:rsidRPr="009514DA">
              <w:rPr>
                <w:rFonts w:eastAsia="Times New Roman"/>
                <w:i/>
                <w:sz w:val="26"/>
                <w:szCs w:val="26"/>
                <w:lang w:eastAsia="en-US"/>
              </w:rPr>
              <w:t>phải</w:t>
            </w:r>
            <w:r w:rsidRPr="009514DA">
              <w:rPr>
                <w:rFonts w:eastAsia="Times New Roman"/>
                <w:i/>
                <w:spacing w:val="-5"/>
                <w:sz w:val="26"/>
                <w:szCs w:val="26"/>
                <w:lang w:eastAsia="en-US"/>
              </w:rPr>
              <w:t xml:space="preserve"> </w:t>
            </w:r>
            <w:r w:rsidRPr="009514DA">
              <w:rPr>
                <w:rFonts w:eastAsia="Times New Roman"/>
                <w:i/>
                <w:sz w:val="26"/>
                <w:szCs w:val="26"/>
                <w:lang w:eastAsia="en-US"/>
              </w:rPr>
              <w:t>kèm</w:t>
            </w:r>
            <w:r w:rsidRPr="009514DA">
              <w:rPr>
                <w:rFonts w:eastAsia="Times New Roman"/>
                <w:i/>
                <w:spacing w:val="-6"/>
                <w:sz w:val="26"/>
                <w:szCs w:val="26"/>
                <w:lang w:eastAsia="en-US"/>
              </w:rPr>
              <w:t xml:space="preserve"> </w:t>
            </w:r>
            <w:r w:rsidRPr="009514DA">
              <w:rPr>
                <w:rFonts w:eastAsia="Times New Roman"/>
                <w:i/>
                <w:sz w:val="26"/>
                <w:szCs w:val="26"/>
                <w:lang w:eastAsia="en-US"/>
              </w:rPr>
              <w:t>theo</w:t>
            </w:r>
            <w:r w:rsidRPr="009514DA">
              <w:rPr>
                <w:rFonts w:eastAsia="Times New Roman"/>
                <w:i/>
                <w:spacing w:val="-5"/>
                <w:sz w:val="26"/>
                <w:szCs w:val="26"/>
                <w:lang w:eastAsia="en-US"/>
              </w:rPr>
              <w:t xml:space="preserve"> </w:t>
            </w:r>
            <w:r w:rsidRPr="009514DA">
              <w:rPr>
                <w:rFonts w:eastAsia="Times New Roman"/>
                <w:i/>
                <w:sz w:val="26"/>
                <w:szCs w:val="26"/>
                <w:lang w:eastAsia="en-US"/>
              </w:rPr>
              <w:t>sơ</w:t>
            </w:r>
            <w:r w:rsidRPr="009514DA">
              <w:rPr>
                <w:rFonts w:eastAsia="Times New Roman"/>
                <w:i/>
                <w:spacing w:val="-5"/>
                <w:sz w:val="26"/>
                <w:szCs w:val="26"/>
                <w:lang w:eastAsia="en-US"/>
              </w:rPr>
              <w:t xml:space="preserve"> </w:t>
            </w:r>
            <w:r w:rsidRPr="009514DA">
              <w:rPr>
                <w:rFonts w:eastAsia="Times New Roman"/>
                <w:i/>
                <w:sz w:val="26"/>
                <w:szCs w:val="26"/>
                <w:lang w:eastAsia="en-US"/>
              </w:rPr>
              <w:t>đồ</w:t>
            </w:r>
            <w:r w:rsidRPr="009514DA">
              <w:rPr>
                <w:rFonts w:eastAsia="Times New Roman"/>
                <w:i/>
                <w:spacing w:val="-5"/>
                <w:sz w:val="26"/>
                <w:szCs w:val="26"/>
                <w:lang w:eastAsia="en-US"/>
              </w:rPr>
              <w:t xml:space="preserve"> </w:t>
            </w:r>
            <w:r w:rsidRPr="009514DA">
              <w:rPr>
                <w:rFonts w:eastAsia="Times New Roman"/>
                <w:i/>
                <w:sz w:val="26"/>
                <w:szCs w:val="26"/>
                <w:lang w:eastAsia="en-US"/>
              </w:rPr>
              <w:t>xe</w:t>
            </w:r>
            <w:r w:rsidRPr="009514DA">
              <w:rPr>
                <w:rFonts w:eastAsia="Times New Roman"/>
                <w:i/>
                <w:spacing w:val="-5"/>
                <w:sz w:val="26"/>
                <w:szCs w:val="26"/>
                <w:lang w:eastAsia="en-US"/>
              </w:rPr>
              <w:t xml:space="preserve"> </w:t>
            </w:r>
            <w:r w:rsidRPr="009514DA">
              <w:rPr>
                <w:rFonts w:eastAsia="Times New Roman"/>
                <w:i/>
                <w:sz w:val="26"/>
                <w:szCs w:val="26"/>
                <w:lang w:eastAsia="en-US"/>
              </w:rPr>
              <w:t>thể hiện rõ các kích thước: Chiều dài, chiều rộng, chiều cao của xe</w:t>
            </w:r>
            <w:r w:rsidRPr="009514DA">
              <w:rPr>
                <w:rFonts w:eastAsia="Times New Roman"/>
                <w:i/>
                <w:sz w:val="28"/>
                <w:lang w:eastAsia="en-US"/>
              </w:rPr>
              <w:t>)</w:t>
            </w:r>
          </w:p>
        </w:tc>
        <w:tc>
          <w:tcPr>
            <w:tcW w:w="5812" w:type="dxa"/>
          </w:tcPr>
          <w:p w14:paraId="3892662C" w14:textId="77777777" w:rsidR="00ED140A" w:rsidRPr="009514DA" w:rsidRDefault="00ED140A">
            <w:pPr>
              <w:widowControl w:val="0"/>
              <w:autoSpaceDE w:val="0"/>
              <w:autoSpaceDN w:val="0"/>
              <w:spacing w:before="88"/>
              <w:ind w:right="963"/>
              <w:jc w:val="center"/>
              <w:rPr>
                <w:rFonts w:eastAsia="Times New Roman"/>
                <w:i/>
                <w:sz w:val="28"/>
                <w:lang w:eastAsia="en-US"/>
              </w:rPr>
            </w:pPr>
            <w:r w:rsidRPr="009514DA">
              <w:rPr>
                <w:rFonts w:eastAsia="Times New Roman"/>
                <w:i/>
                <w:sz w:val="28"/>
                <w:lang w:eastAsia="en-US"/>
              </w:rPr>
              <w:t>……,</w:t>
            </w:r>
            <w:r w:rsidRPr="009514DA">
              <w:rPr>
                <w:rFonts w:eastAsia="Times New Roman"/>
                <w:i/>
                <w:spacing w:val="-4"/>
                <w:sz w:val="28"/>
                <w:lang w:eastAsia="en-US"/>
              </w:rPr>
              <w:t xml:space="preserve"> </w:t>
            </w:r>
            <w:r w:rsidRPr="009514DA">
              <w:rPr>
                <w:rFonts w:eastAsia="Times New Roman"/>
                <w:i/>
                <w:sz w:val="28"/>
                <w:lang w:eastAsia="en-US"/>
              </w:rPr>
              <w:t>ngày….</w:t>
            </w:r>
            <w:r w:rsidRPr="009514DA">
              <w:rPr>
                <w:rFonts w:eastAsia="Times New Roman"/>
                <w:i/>
                <w:spacing w:val="-2"/>
                <w:sz w:val="28"/>
                <w:lang w:eastAsia="en-US"/>
              </w:rPr>
              <w:t xml:space="preserve"> </w:t>
            </w:r>
            <w:r w:rsidRPr="009514DA">
              <w:rPr>
                <w:rFonts w:eastAsia="Times New Roman"/>
                <w:i/>
                <w:sz w:val="28"/>
                <w:lang w:eastAsia="en-US"/>
              </w:rPr>
              <w:t>tháng…</w:t>
            </w:r>
            <w:r w:rsidRPr="009514DA">
              <w:rPr>
                <w:rFonts w:eastAsia="Times New Roman"/>
                <w:i/>
                <w:spacing w:val="-2"/>
                <w:sz w:val="28"/>
                <w:lang w:eastAsia="en-US"/>
              </w:rPr>
              <w:t xml:space="preserve"> năm….</w:t>
            </w:r>
          </w:p>
          <w:p w14:paraId="63667961" w14:textId="77777777" w:rsidR="00ED140A" w:rsidRPr="009514DA" w:rsidRDefault="00ED140A">
            <w:pPr>
              <w:widowControl w:val="0"/>
              <w:autoSpaceDE w:val="0"/>
              <w:autoSpaceDN w:val="0"/>
              <w:ind w:left="1" w:right="963"/>
              <w:jc w:val="center"/>
              <w:outlineLvl w:val="1"/>
              <w:rPr>
                <w:rFonts w:eastAsia="Times New Roman"/>
                <w:b/>
                <w:bCs/>
                <w:sz w:val="28"/>
                <w:lang w:eastAsia="en-US"/>
              </w:rPr>
            </w:pPr>
            <w:r w:rsidRPr="009514DA">
              <w:rPr>
                <w:rFonts w:eastAsia="Times New Roman"/>
                <w:b/>
                <w:bCs/>
                <w:sz w:val="28"/>
                <w:lang w:eastAsia="en-US"/>
              </w:rPr>
              <w:t>Đại</w:t>
            </w:r>
            <w:r w:rsidRPr="009514DA">
              <w:rPr>
                <w:rFonts w:eastAsia="Times New Roman"/>
                <w:b/>
                <w:bCs/>
                <w:spacing w:val="-1"/>
                <w:sz w:val="28"/>
                <w:lang w:eastAsia="en-US"/>
              </w:rPr>
              <w:t xml:space="preserve"> </w:t>
            </w:r>
            <w:r w:rsidRPr="009514DA">
              <w:rPr>
                <w:rFonts w:eastAsia="Times New Roman"/>
                <w:b/>
                <w:bCs/>
                <w:sz w:val="28"/>
                <w:lang w:eastAsia="en-US"/>
              </w:rPr>
              <w:t>diện</w:t>
            </w:r>
            <w:r w:rsidRPr="009514DA">
              <w:rPr>
                <w:rFonts w:eastAsia="Times New Roman"/>
                <w:b/>
                <w:bCs/>
                <w:spacing w:val="-1"/>
                <w:sz w:val="28"/>
                <w:lang w:eastAsia="en-US"/>
              </w:rPr>
              <w:t xml:space="preserve"> </w:t>
            </w:r>
            <w:r w:rsidRPr="009514DA">
              <w:rPr>
                <w:rFonts w:eastAsia="Times New Roman"/>
                <w:b/>
                <w:bCs/>
                <w:sz w:val="28"/>
                <w:lang w:eastAsia="en-US"/>
              </w:rPr>
              <w:t>cá</w:t>
            </w:r>
            <w:r w:rsidRPr="009514DA">
              <w:rPr>
                <w:rFonts w:eastAsia="Times New Roman"/>
                <w:b/>
                <w:bCs/>
                <w:spacing w:val="-1"/>
                <w:sz w:val="28"/>
                <w:lang w:eastAsia="en-US"/>
              </w:rPr>
              <w:t xml:space="preserve"> </w:t>
            </w:r>
            <w:r w:rsidRPr="009514DA">
              <w:rPr>
                <w:rFonts w:eastAsia="Times New Roman"/>
                <w:b/>
                <w:bCs/>
                <w:sz w:val="28"/>
                <w:lang w:eastAsia="en-US"/>
              </w:rPr>
              <w:t>nhân, tổ</w:t>
            </w:r>
            <w:r w:rsidRPr="009514DA">
              <w:rPr>
                <w:rFonts w:eastAsia="Times New Roman"/>
                <w:b/>
                <w:bCs/>
                <w:spacing w:val="-1"/>
                <w:sz w:val="28"/>
                <w:lang w:eastAsia="en-US"/>
              </w:rPr>
              <w:t xml:space="preserve"> </w:t>
            </w:r>
            <w:r w:rsidRPr="009514DA">
              <w:rPr>
                <w:rFonts w:eastAsia="Times New Roman"/>
                <w:b/>
                <w:bCs/>
                <w:sz w:val="28"/>
                <w:lang w:eastAsia="en-US"/>
              </w:rPr>
              <w:t xml:space="preserve">chức đề </w:t>
            </w:r>
            <w:r w:rsidRPr="009514DA">
              <w:rPr>
                <w:rFonts w:eastAsia="Times New Roman"/>
                <w:b/>
                <w:bCs/>
                <w:spacing w:val="-4"/>
                <w:sz w:val="28"/>
                <w:lang w:eastAsia="en-US"/>
              </w:rPr>
              <w:t>nghị</w:t>
            </w:r>
          </w:p>
          <w:p w14:paraId="6D4B5E72" w14:textId="77777777" w:rsidR="00ED140A" w:rsidRPr="009514DA" w:rsidRDefault="00ED140A">
            <w:pPr>
              <w:widowControl w:val="0"/>
              <w:autoSpaceDE w:val="0"/>
              <w:autoSpaceDN w:val="0"/>
              <w:ind w:right="963"/>
              <w:jc w:val="center"/>
              <w:rPr>
                <w:rFonts w:eastAsia="Times New Roman"/>
                <w:sz w:val="28"/>
                <w:lang w:eastAsia="en-US"/>
              </w:rPr>
            </w:pPr>
            <w:r w:rsidRPr="009514DA">
              <w:rPr>
                <w:rFonts w:eastAsia="Times New Roman"/>
                <w:sz w:val="28"/>
                <w:lang w:eastAsia="en-US"/>
              </w:rPr>
              <w:t>(ký, ghi rõ họ tên và</w:t>
            </w:r>
            <w:r w:rsidRPr="009514DA">
              <w:rPr>
                <w:rFonts w:eastAsia="Times New Roman"/>
                <w:spacing w:val="-1"/>
                <w:sz w:val="28"/>
                <w:lang w:eastAsia="en-US"/>
              </w:rPr>
              <w:t xml:space="preserve"> </w:t>
            </w:r>
            <w:r w:rsidRPr="009514DA">
              <w:rPr>
                <w:rFonts w:eastAsia="Times New Roman"/>
                <w:sz w:val="28"/>
                <w:lang w:eastAsia="en-US"/>
              </w:rPr>
              <w:t xml:space="preserve">đóng </w:t>
            </w:r>
            <w:r w:rsidRPr="009514DA">
              <w:rPr>
                <w:rFonts w:eastAsia="Times New Roman"/>
                <w:spacing w:val="-4"/>
                <w:sz w:val="28"/>
                <w:lang w:eastAsia="en-US"/>
              </w:rPr>
              <w:t>dấu)</w:t>
            </w:r>
          </w:p>
          <w:p w14:paraId="7F731DF1" w14:textId="77777777" w:rsidR="00ED140A" w:rsidRPr="009514DA" w:rsidRDefault="00ED140A">
            <w:pPr>
              <w:tabs>
                <w:tab w:val="left" w:pos="142"/>
              </w:tabs>
              <w:spacing w:before="60" w:after="60"/>
              <w:ind w:left="560" w:firstLine="700"/>
              <w:rPr>
                <w:rFonts w:eastAsia="Times New Roman"/>
                <w:sz w:val="28"/>
              </w:rPr>
            </w:pPr>
          </w:p>
          <w:p w14:paraId="7E50A15B" w14:textId="77777777" w:rsidR="00ED140A" w:rsidRPr="009514DA" w:rsidRDefault="00ED140A">
            <w:pPr>
              <w:widowControl w:val="0"/>
              <w:autoSpaceDE w:val="0"/>
              <w:autoSpaceDN w:val="0"/>
              <w:spacing w:before="88"/>
              <w:ind w:right="38"/>
              <w:rPr>
                <w:rFonts w:eastAsia="Times New Roman"/>
                <w:i/>
                <w:sz w:val="28"/>
                <w:lang w:eastAsia="en-US"/>
              </w:rPr>
            </w:pPr>
          </w:p>
        </w:tc>
      </w:tr>
    </w:tbl>
    <w:p w14:paraId="39780F3A" w14:textId="77777777" w:rsidR="00ED140A" w:rsidRPr="009514DA" w:rsidRDefault="00ED140A" w:rsidP="00ED140A">
      <w:pPr>
        <w:widowControl w:val="0"/>
        <w:autoSpaceDE w:val="0"/>
        <w:autoSpaceDN w:val="0"/>
        <w:spacing w:before="88"/>
        <w:ind w:left="369" w:right="38"/>
        <w:rPr>
          <w:rFonts w:eastAsia="Times New Roman"/>
          <w:i/>
          <w:sz w:val="28"/>
          <w:lang w:eastAsia="en-US"/>
        </w:rPr>
      </w:pPr>
    </w:p>
    <w:p w14:paraId="4DED009B" w14:textId="77777777" w:rsidR="00ED140A" w:rsidRPr="009514DA" w:rsidRDefault="00ED140A" w:rsidP="00ED140A">
      <w:pPr>
        <w:widowControl w:val="0"/>
        <w:autoSpaceDE w:val="0"/>
        <w:autoSpaceDN w:val="0"/>
        <w:spacing w:before="88"/>
        <w:ind w:left="369" w:right="38"/>
        <w:rPr>
          <w:rFonts w:eastAsia="Times New Roman"/>
          <w:i/>
          <w:sz w:val="28"/>
          <w:lang w:eastAsia="en-US"/>
        </w:rPr>
      </w:pPr>
    </w:p>
    <w:p w14:paraId="183D20AA" w14:textId="77777777" w:rsidR="003760CF" w:rsidRPr="009514DA" w:rsidRDefault="003760CF" w:rsidP="00ED140A">
      <w:pPr>
        <w:spacing w:before="120"/>
        <w:ind w:firstLine="720"/>
        <w:jc w:val="both"/>
        <w:rPr>
          <w:b/>
          <w:sz w:val="26"/>
          <w:szCs w:val="26"/>
        </w:rPr>
      </w:pPr>
    </w:p>
    <w:p w14:paraId="53186DFE" w14:textId="77777777" w:rsidR="008602D2" w:rsidRPr="009514DA" w:rsidRDefault="008602D2" w:rsidP="00ED140A">
      <w:pPr>
        <w:spacing w:before="120"/>
        <w:ind w:firstLine="720"/>
        <w:jc w:val="both"/>
        <w:rPr>
          <w:b/>
          <w:sz w:val="26"/>
          <w:szCs w:val="26"/>
        </w:rPr>
      </w:pPr>
    </w:p>
    <w:p w14:paraId="23E1AD7F" w14:textId="77777777" w:rsidR="008602D2" w:rsidRPr="009514DA" w:rsidRDefault="008602D2" w:rsidP="00ED140A">
      <w:pPr>
        <w:spacing w:before="120"/>
        <w:ind w:firstLine="720"/>
        <w:jc w:val="both"/>
        <w:rPr>
          <w:b/>
          <w:sz w:val="26"/>
          <w:szCs w:val="26"/>
        </w:rPr>
      </w:pPr>
    </w:p>
    <w:p w14:paraId="08768FC7" w14:textId="77777777" w:rsidR="008602D2" w:rsidRPr="009514DA" w:rsidRDefault="008602D2" w:rsidP="00ED140A">
      <w:pPr>
        <w:spacing w:before="120"/>
        <w:ind w:firstLine="720"/>
        <w:jc w:val="both"/>
        <w:rPr>
          <w:b/>
          <w:sz w:val="26"/>
          <w:szCs w:val="26"/>
        </w:rPr>
      </w:pPr>
    </w:p>
    <w:p w14:paraId="286E1EF2" w14:textId="77777777" w:rsidR="008602D2" w:rsidRPr="009514DA" w:rsidRDefault="008602D2" w:rsidP="00ED140A">
      <w:pPr>
        <w:spacing w:before="120"/>
        <w:ind w:firstLine="720"/>
        <w:jc w:val="both"/>
        <w:rPr>
          <w:b/>
          <w:sz w:val="26"/>
          <w:szCs w:val="26"/>
        </w:rPr>
      </w:pPr>
    </w:p>
    <w:p w14:paraId="2FC5F8FF" w14:textId="77777777" w:rsidR="008602D2" w:rsidRPr="009514DA" w:rsidRDefault="008602D2" w:rsidP="00ED140A">
      <w:pPr>
        <w:spacing w:before="120"/>
        <w:ind w:firstLine="720"/>
        <w:jc w:val="both"/>
        <w:rPr>
          <w:b/>
          <w:sz w:val="26"/>
          <w:szCs w:val="26"/>
        </w:rPr>
      </w:pPr>
    </w:p>
    <w:p w14:paraId="43F55D98" w14:textId="77777777" w:rsidR="008602D2" w:rsidRPr="009514DA" w:rsidRDefault="008602D2" w:rsidP="00ED140A">
      <w:pPr>
        <w:spacing w:before="120"/>
        <w:ind w:firstLine="720"/>
        <w:jc w:val="both"/>
        <w:rPr>
          <w:b/>
          <w:sz w:val="26"/>
          <w:szCs w:val="26"/>
        </w:rPr>
      </w:pPr>
    </w:p>
    <w:p w14:paraId="2723FCE1" w14:textId="77777777" w:rsidR="008602D2" w:rsidRPr="009514DA" w:rsidRDefault="008602D2" w:rsidP="00ED140A">
      <w:pPr>
        <w:spacing w:before="120"/>
        <w:ind w:firstLine="720"/>
        <w:jc w:val="both"/>
        <w:rPr>
          <w:b/>
          <w:sz w:val="26"/>
          <w:szCs w:val="26"/>
        </w:rPr>
      </w:pPr>
    </w:p>
    <w:p w14:paraId="3211E8C5" w14:textId="77777777" w:rsidR="008602D2" w:rsidRPr="009514DA" w:rsidRDefault="008602D2" w:rsidP="00ED140A">
      <w:pPr>
        <w:spacing w:before="120"/>
        <w:ind w:firstLine="720"/>
        <w:jc w:val="both"/>
        <w:rPr>
          <w:b/>
          <w:sz w:val="26"/>
          <w:szCs w:val="26"/>
        </w:rPr>
      </w:pPr>
    </w:p>
    <w:p w14:paraId="630C1CCC" w14:textId="77777777" w:rsidR="008602D2" w:rsidRPr="009514DA" w:rsidRDefault="008602D2" w:rsidP="00ED140A">
      <w:pPr>
        <w:spacing w:before="120"/>
        <w:ind w:firstLine="720"/>
        <w:jc w:val="both"/>
        <w:rPr>
          <w:b/>
          <w:sz w:val="26"/>
          <w:szCs w:val="26"/>
        </w:rPr>
      </w:pPr>
    </w:p>
    <w:p w14:paraId="08657028" w14:textId="77777777" w:rsidR="008602D2" w:rsidRPr="009514DA" w:rsidRDefault="008602D2" w:rsidP="00ED140A">
      <w:pPr>
        <w:spacing w:before="120"/>
        <w:ind w:firstLine="720"/>
        <w:jc w:val="both"/>
        <w:rPr>
          <w:b/>
          <w:sz w:val="26"/>
          <w:szCs w:val="26"/>
        </w:rPr>
      </w:pPr>
    </w:p>
    <w:p w14:paraId="413A082D" w14:textId="77777777" w:rsidR="008602D2" w:rsidRPr="009514DA" w:rsidRDefault="008602D2" w:rsidP="00ED140A">
      <w:pPr>
        <w:spacing w:before="120"/>
        <w:ind w:firstLine="720"/>
        <w:jc w:val="both"/>
        <w:rPr>
          <w:b/>
          <w:sz w:val="26"/>
          <w:szCs w:val="26"/>
        </w:rPr>
      </w:pPr>
    </w:p>
    <w:p w14:paraId="60C47CE6" w14:textId="77777777" w:rsidR="008602D2" w:rsidRPr="009514DA" w:rsidRDefault="008602D2" w:rsidP="00ED140A">
      <w:pPr>
        <w:spacing w:before="120"/>
        <w:ind w:firstLine="720"/>
        <w:jc w:val="both"/>
        <w:rPr>
          <w:b/>
          <w:sz w:val="26"/>
          <w:szCs w:val="26"/>
        </w:rPr>
      </w:pPr>
    </w:p>
    <w:p w14:paraId="13EC4646" w14:textId="77777777" w:rsidR="008602D2" w:rsidRPr="009514DA" w:rsidRDefault="008602D2" w:rsidP="00ED140A">
      <w:pPr>
        <w:spacing w:before="120"/>
        <w:ind w:firstLine="720"/>
        <w:jc w:val="both"/>
        <w:rPr>
          <w:b/>
          <w:sz w:val="26"/>
          <w:szCs w:val="26"/>
        </w:rPr>
      </w:pPr>
    </w:p>
    <w:p w14:paraId="333A6CF4" w14:textId="77777777" w:rsidR="008602D2" w:rsidRPr="009514DA" w:rsidRDefault="008602D2" w:rsidP="00ED140A">
      <w:pPr>
        <w:spacing w:before="120"/>
        <w:ind w:firstLine="720"/>
        <w:jc w:val="both"/>
        <w:rPr>
          <w:b/>
          <w:sz w:val="26"/>
          <w:szCs w:val="26"/>
        </w:rPr>
      </w:pPr>
    </w:p>
    <w:p w14:paraId="3DB1EDA7" w14:textId="77777777" w:rsidR="008602D2" w:rsidRPr="009514DA" w:rsidRDefault="008602D2" w:rsidP="00ED140A">
      <w:pPr>
        <w:spacing w:before="120"/>
        <w:ind w:firstLine="720"/>
        <w:jc w:val="both"/>
        <w:rPr>
          <w:b/>
          <w:sz w:val="26"/>
          <w:szCs w:val="26"/>
        </w:rPr>
      </w:pPr>
    </w:p>
    <w:p w14:paraId="36B7C2EF" w14:textId="77777777" w:rsidR="008602D2" w:rsidRPr="009514DA" w:rsidRDefault="008602D2" w:rsidP="00ED140A">
      <w:pPr>
        <w:spacing w:before="120"/>
        <w:ind w:firstLine="720"/>
        <w:jc w:val="both"/>
        <w:rPr>
          <w:b/>
          <w:sz w:val="26"/>
          <w:szCs w:val="26"/>
        </w:rPr>
      </w:pPr>
    </w:p>
    <w:p w14:paraId="12B6E943" w14:textId="77777777" w:rsidR="008602D2" w:rsidRPr="009514DA" w:rsidRDefault="008602D2" w:rsidP="00ED140A">
      <w:pPr>
        <w:spacing w:before="120"/>
        <w:ind w:firstLine="720"/>
        <w:jc w:val="both"/>
        <w:rPr>
          <w:b/>
          <w:sz w:val="26"/>
          <w:szCs w:val="26"/>
        </w:rPr>
      </w:pPr>
    </w:p>
    <w:p w14:paraId="65FEF382" w14:textId="77777777" w:rsidR="008602D2" w:rsidRPr="009514DA" w:rsidRDefault="008602D2" w:rsidP="00ED140A">
      <w:pPr>
        <w:spacing w:before="120"/>
        <w:ind w:firstLine="720"/>
        <w:jc w:val="both"/>
        <w:rPr>
          <w:b/>
          <w:sz w:val="26"/>
          <w:szCs w:val="26"/>
        </w:rPr>
      </w:pPr>
    </w:p>
    <w:p w14:paraId="6180E17F" w14:textId="77777777" w:rsidR="008602D2" w:rsidRPr="009514DA" w:rsidRDefault="008602D2" w:rsidP="00ED140A">
      <w:pPr>
        <w:spacing w:before="120"/>
        <w:ind w:firstLine="720"/>
        <w:jc w:val="both"/>
        <w:rPr>
          <w:b/>
          <w:sz w:val="26"/>
          <w:szCs w:val="26"/>
        </w:rPr>
      </w:pPr>
    </w:p>
    <w:p w14:paraId="47325AA9" w14:textId="77777777" w:rsidR="008602D2" w:rsidRPr="009514DA" w:rsidRDefault="008602D2" w:rsidP="00ED140A">
      <w:pPr>
        <w:spacing w:before="120"/>
        <w:ind w:firstLine="720"/>
        <w:jc w:val="both"/>
        <w:rPr>
          <w:b/>
          <w:sz w:val="26"/>
          <w:szCs w:val="26"/>
        </w:rPr>
      </w:pPr>
    </w:p>
    <w:p w14:paraId="5A5DC0D3" w14:textId="77777777" w:rsidR="008602D2" w:rsidRPr="009514DA" w:rsidRDefault="008602D2" w:rsidP="00ED140A">
      <w:pPr>
        <w:spacing w:before="120"/>
        <w:ind w:firstLine="720"/>
        <w:jc w:val="both"/>
        <w:rPr>
          <w:b/>
          <w:sz w:val="26"/>
          <w:szCs w:val="26"/>
        </w:rPr>
      </w:pPr>
    </w:p>
    <w:p w14:paraId="7DF49122" w14:textId="77777777" w:rsidR="008602D2" w:rsidRPr="009514DA" w:rsidRDefault="008602D2" w:rsidP="00ED140A">
      <w:pPr>
        <w:spacing w:before="120"/>
        <w:ind w:firstLine="720"/>
        <w:jc w:val="both"/>
        <w:rPr>
          <w:b/>
          <w:sz w:val="26"/>
          <w:szCs w:val="26"/>
        </w:rPr>
      </w:pPr>
    </w:p>
    <w:p w14:paraId="41B3FD37" w14:textId="77777777" w:rsidR="008602D2" w:rsidRPr="009514DA" w:rsidRDefault="008602D2" w:rsidP="00ED140A">
      <w:pPr>
        <w:spacing w:before="120"/>
        <w:ind w:firstLine="720"/>
        <w:jc w:val="both"/>
        <w:rPr>
          <w:b/>
          <w:sz w:val="26"/>
          <w:szCs w:val="26"/>
        </w:rPr>
      </w:pPr>
    </w:p>
    <w:p w14:paraId="4D82B3A9" w14:textId="77777777" w:rsidR="008602D2" w:rsidRPr="009514DA" w:rsidRDefault="008602D2" w:rsidP="00ED140A">
      <w:pPr>
        <w:spacing w:before="120"/>
        <w:ind w:firstLine="720"/>
        <w:jc w:val="both"/>
        <w:rPr>
          <w:b/>
          <w:sz w:val="26"/>
          <w:szCs w:val="26"/>
        </w:rPr>
      </w:pPr>
    </w:p>
    <w:p w14:paraId="09A9D07F" w14:textId="77777777" w:rsidR="008602D2" w:rsidRPr="009514DA" w:rsidRDefault="008602D2" w:rsidP="00ED140A">
      <w:pPr>
        <w:spacing w:before="120"/>
        <w:ind w:firstLine="720"/>
        <w:jc w:val="both"/>
        <w:rPr>
          <w:b/>
          <w:sz w:val="26"/>
          <w:szCs w:val="26"/>
        </w:rPr>
      </w:pPr>
    </w:p>
    <w:p w14:paraId="15AA8390" w14:textId="77777777" w:rsidR="008602D2" w:rsidRPr="009514DA" w:rsidRDefault="008602D2" w:rsidP="00ED140A">
      <w:pPr>
        <w:spacing w:before="120"/>
        <w:ind w:firstLine="720"/>
        <w:jc w:val="both"/>
        <w:rPr>
          <w:b/>
          <w:sz w:val="26"/>
          <w:szCs w:val="26"/>
        </w:rPr>
      </w:pPr>
    </w:p>
    <w:p w14:paraId="21B19F24" w14:textId="77777777" w:rsidR="008602D2" w:rsidRPr="009514DA" w:rsidRDefault="008602D2" w:rsidP="008602D2">
      <w:pPr>
        <w:shd w:val="clear" w:color="auto" w:fill="FFFFFF"/>
        <w:ind w:firstLine="720"/>
        <w:rPr>
          <w:b/>
          <w:sz w:val="26"/>
          <w:szCs w:val="26"/>
          <w:lang w:val="en-US"/>
        </w:rPr>
      </w:pPr>
      <w:r w:rsidRPr="009514DA">
        <w:rPr>
          <w:b/>
          <w:sz w:val="26"/>
          <w:szCs w:val="26"/>
          <w:lang w:val="en-US"/>
        </w:rPr>
        <w:t>II. Lĩnh vực đường thủy</w:t>
      </w:r>
    </w:p>
    <w:p w14:paraId="3632FCF9" w14:textId="77777777" w:rsidR="008602D2" w:rsidRPr="009514DA" w:rsidRDefault="008602D2" w:rsidP="008602D2">
      <w:pPr>
        <w:spacing w:after="120"/>
        <w:ind w:firstLine="720"/>
        <w:jc w:val="both"/>
        <w:rPr>
          <w:b/>
          <w:sz w:val="28"/>
        </w:rPr>
      </w:pPr>
      <w:r w:rsidRPr="009514DA">
        <w:rPr>
          <w:b/>
          <w:sz w:val="28"/>
          <w:lang w:val="en-US"/>
        </w:rPr>
        <w:t>II.</w:t>
      </w:r>
      <w:r w:rsidRPr="009514DA">
        <w:rPr>
          <w:b/>
          <w:sz w:val="28"/>
        </w:rPr>
        <w:t>1. Thủ tục Đăng ký phương tiện lần đầu đối với phương tiện chưa khai thác trên đường thủy nội địa</w:t>
      </w:r>
    </w:p>
    <w:p w14:paraId="5D1FAE94" w14:textId="77777777" w:rsidR="008602D2" w:rsidRPr="009514DA" w:rsidRDefault="008602D2" w:rsidP="008602D2">
      <w:pPr>
        <w:widowControl w:val="0"/>
        <w:spacing w:after="120"/>
        <w:ind w:firstLine="709"/>
        <w:jc w:val="both"/>
        <w:rPr>
          <w:b/>
          <w:sz w:val="28"/>
        </w:rPr>
      </w:pPr>
      <w:r w:rsidRPr="009514DA">
        <w:rPr>
          <w:b/>
          <w:sz w:val="28"/>
        </w:rPr>
        <w:t xml:space="preserve">1.1. Trình tự, cách thức, thời gian thực hiện:                                                                                                                                                                                                                                                                                                                                                                                                                                                                                                                                                                                                                                                                                                                                                                                                                                                                                                                                                                                                                                                                                                                                                                                                                                                                                                                                                                                                                                              </w:t>
      </w:r>
    </w:p>
    <w:tbl>
      <w:tblPr>
        <w:tblW w:w="10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561"/>
        <w:gridCol w:w="1860"/>
      </w:tblGrid>
      <w:tr w:rsidR="009514DA" w:rsidRPr="009514DA" w14:paraId="701D7DF2"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9409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02FCE"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6E633"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A0FD0"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098AD32B" w14:textId="77777777" w:rsidTr="00BB4015">
        <w:trPr>
          <w:trHeight w:val="5070"/>
          <w:jc w:val="center"/>
        </w:trPr>
        <w:tc>
          <w:tcPr>
            <w:tcW w:w="988" w:type="dxa"/>
            <w:tcBorders>
              <w:top w:val="single" w:sz="4" w:space="0" w:color="000000"/>
            </w:tcBorders>
            <w:shd w:val="clear" w:color="auto" w:fill="auto"/>
            <w:vAlign w:val="center"/>
          </w:tcPr>
          <w:p w14:paraId="36758F8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570FBCA7"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561" w:type="dxa"/>
            <w:tcBorders>
              <w:top w:val="single" w:sz="4" w:space="0" w:color="000000"/>
            </w:tcBorders>
            <w:shd w:val="clear" w:color="auto" w:fill="auto"/>
            <w:vAlign w:val="center"/>
          </w:tcPr>
          <w:p w14:paraId="11C53C9F"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860" w:type="dxa"/>
            <w:tcBorders>
              <w:top w:val="single" w:sz="4" w:space="0" w:color="000000"/>
            </w:tcBorders>
            <w:shd w:val="clear" w:color="auto" w:fill="auto"/>
            <w:vAlign w:val="center"/>
          </w:tcPr>
          <w:p w14:paraId="56B34D18"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37A16770"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460A05BC"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10D10627" w14:textId="77777777" w:rsidTr="00BB4015">
        <w:trPr>
          <w:trHeight w:val="3947"/>
          <w:jc w:val="center"/>
        </w:trPr>
        <w:tc>
          <w:tcPr>
            <w:tcW w:w="988" w:type="dxa"/>
            <w:shd w:val="clear" w:color="auto" w:fill="auto"/>
            <w:vAlign w:val="center"/>
          </w:tcPr>
          <w:p w14:paraId="2DD3D23E"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32356226"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561" w:type="dxa"/>
            <w:shd w:val="clear" w:color="auto" w:fill="auto"/>
          </w:tcPr>
          <w:p w14:paraId="45032C8A"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25D070B8"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4880FA5E"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kểt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p w14:paraId="1711B27B" w14:textId="77777777" w:rsidR="008602D2" w:rsidRPr="009514DA" w:rsidRDefault="008602D2" w:rsidP="00BB4015">
            <w:pPr>
              <w:shd w:val="clear" w:color="auto" w:fill="FFFFFF"/>
              <w:spacing w:after="120"/>
              <w:ind w:firstLine="243"/>
              <w:jc w:val="both"/>
              <w:rPr>
                <w:sz w:val="28"/>
              </w:rPr>
            </w:pPr>
          </w:p>
        </w:tc>
        <w:tc>
          <w:tcPr>
            <w:tcW w:w="1860" w:type="dxa"/>
            <w:shd w:val="clear" w:color="auto" w:fill="auto"/>
            <w:vAlign w:val="center"/>
          </w:tcPr>
          <w:p w14:paraId="1CF8D35B" w14:textId="203ABF8E"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r w:rsidRPr="009514DA">
              <w:rPr>
                <w:rFonts w:eastAsia="Times New Roman"/>
                <w:sz w:val="24"/>
                <w:szCs w:val="24"/>
              </w:rPr>
              <w:t>.</w:t>
            </w:r>
          </w:p>
        </w:tc>
      </w:tr>
      <w:tr w:rsidR="009514DA" w:rsidRPr="009514DA" w14:paraId="4CBA6C63" w14:textId="77777777" w:rsidTr="00BB4015">
        <w:trPr>
          <w:trHeight w:val="600"/>
          <w:jc w:val="center"/>
        </w:trPr>
        <w:tc>
          <w:tcPr>
            <w:tcW w:w="988" w:type="dxa"/>
            <w:vMerge w:val="restart"/>
            <w:shd w:val="clear" w:color="auto" w:fill="auto"/>
            <w:vAlign w:val="center"/>
          </w:tcPr>
          <w:p w14:paraId="3DE5D392"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34F253DE"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561" w:type="dxa"/>
            <w:shd w:val="clear" w:color="auto" w:fill="auto"/>
            <w:vAlign w:val="center"/>
          </w:tcPr>
          <w:p w14:paraId="4F883E98"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p w14:paraId="38D629FB" w14:textId="77777777" w:rsidR="008602D2" w:rsidRPr="009514DA" w:rsidRDefault="008602D2" w:rsidP="00BB4015">
            <w:pPr>
              <w:shd w:val="clear" w:color="auto" w:fill="FFFFFF"/>
              <w:tabs>
                <w:tab w:val="left" w:pos="567"/>
              </w:tabs>
              <w:spacing w:before="120"/>
              <w:ind w:firstLine="243"/>
              <w:jc w:val="both"/>
              <w:rPr>
                <w:sz w:val="28"/>
              </w:rPr>
            </w:pPr>
          </w:p>
        </w:tc>
        <w:tc>
          <w:tcPr>
            <w:tcW w:w="1860" w:type="dxa"/>
            <w:shd w:val="clear" w:color="auto" w:fill="auto"/>
            <w:vAlign w:val="center"/>
          </w:tcPr>
          <w:p w14:paraId="0B155715"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77725AA2" w14:textId="77777777" w:rsidTr="00BB4015">
        <w:trPr>
          <w:trHeight w:val="600"/>
          <w:jc w:val="center"/>
        </w:trPr>
        <w:tc>
          <w:tcPr>
            <w:tcW w:w="988" w:type="dxa"/>
            <w:vMerge/>
            <w:shd w:val="clear" w:color="auto" w:fill="auto"/>
            <w:vAlign w:val="center"/>
          </w:tcPr>
          <w:p w14:paraId="26DCEEC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4C20A57"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2313533F"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860" w:type="dxa"/>
            <w:shd w:val="clear" w:color="auto" w:fill="auto"/>
            <w:vAlign w:val="center"/>
          </w:tcPr>
          <w:p w14:paraId="376D4EBC"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3D90C593" w14:textId="77777777" w:rsidTr="00BB4015">
        <w:trPr>
          <w:trHeight w:val="600"/>
          <w:jc w:val="center"/>
        </w:trPr>
        <w:tc>
          <w:tcPr>
            <w:tcW w:w="988" w:type="dxa"/>
            <w:vMerge/>
            <w:shd w:val="clear" w:color="auto" w:fill="auto"/>
            <w:vAlign w:val="center"/>
          </w:tcPr>
          <w:p w14:paraId="790BFEF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C4175B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564CDC0B"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860" w:type="dxa"/>
            <w:shd w:val="clear" w:color="auto" w:fill="auto"/>
            <w:vAlign w:val="center"/>
          </w:tcPr>
          <w:p w14:paraId="5DA27C8B"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7BD53C7A" w14:textId="77777777" w:rsidTr="00BB4015">
        <w:trPr>
          <w:trHeight w:val="600"/>
          <w:jc w:val="center"/>
        </w:trPr>
        <w:tc>
          <w:tcPr>
            <w:tcW w:w="988" w:type="dxa"/>
            <w:vMerge/>
            <w:shd w:val="clear" w:color="auto" w:fill="auto"/>
            <w:vAlign w:val="center"/>
          </w:tcPr>
          <w:p w14:paraId="75F87383"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77463FF"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272D0DC6"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860" w:type="dxa"/>
            <w:shd w:val="clear" w:color="auto" w:fill="auto"/>
            <w:vAlign w:val="center"/>
          </w:tcPr>
          <w:p w14:paraId="06761A22"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5E1544F2" w14:textId="77777777" w:rsidTr="00BB4015">
        <w:trPr>
          <w:trHeight w:val="600"/>
          <w:jc w:val="center"/>
        </w:trPr>
        <w:tc>
          <w:tcPr>
            <w:tcW w:w="988" w:type="dxa"/>
            <w:vMerge/>
            <w:shd w:val="clear" w:color="auto" w:fill="auto"/>
            <w:vAlign w:val="center"/>
          </w:tcPr>
          <w:p w14:paraId="3E7E0204"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3202A4D"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04036D18"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860" w:type="dxa"/>
            <w:shd w:val="clear" w:color="auto" w:fill="auto"/>
            <w:vAlign w:val="center"/>
          </w:tcPr>
          <w:p w14:paraId="127CF024"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5D1D579D" w14:textId="77777777" w:rsidTr="00BB4015">
        <w:trPr>
          <w:trHeight w:val="600"/>
          <w:jc w:val="center"/>
        </w:trPr>
        <w:tc>
          <w:tcPr>
            <w:tcW w:w="988" w:type="dxa"/>
            <w:vMerge/>
            <w:shd w:val="clear" w:color="auto" w:fill="auto"/>
            <w:vAlign w:val="center"/>
          </w:tcPr>
          <w:p w14:paraId="7102EB7D"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8110E67"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61623FC9"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860" w:type="dxa"/>
            <w:shd w:val="clear" w:color="auto" w:fill="auto"/>
            <w:vAlign w:val="center"/>
          </w:tcPr>
          <w:p w14:paraId="1135EEF8"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3FAFA831" w14:textId="77777777" w:rsidTr="00BB4015">
        <w:trPr>
          <w:trHeight w:val="600"/>
          <w:jc w:val="center"/>
        </w:trPr>
        <w:tc>
          <w:tcPr>
            <w:tcW w:w="988" w:type="dxa"/>
            <w:vMerge/>
            <w:shd w:val="clear" w:color="auto" w:fill="auto"/>
            <w:vAlign w:val="center"/>
          </w:tcPr>
          <w:p w14:paraId="49B712BA"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F564A9B"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7C78D866"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860" w:type="dxa"/>
            <w:shd w:val="clear" w:color="auto" w:fill="auto"/>
            <w:vAlign w:val="center"/>
          </w:tcPr>
          <w:p w14:paraId="4312B4D2"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6DEEF0B2" w14:textId="77777777" w:rsidTr="00BB4015">
        <w:trPr>
          <w:trHeight w:val="600"/>
          <w:jc w:val="center"/>
        </w:trPr>
        <w:tc>
          <w:tcPr>
            <w:tcW w:w="988" w:type="dxa"/>
            <w:vMerge/>
            <w:shd w:val="clear" w:color="auto" w:fill="auto"/>
            <w:vAlign w:val="center"/>
          </w:tcPr>
          <w:p w14:paraId="50D439B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8B6FA1E"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1EA64C88"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860" w:type="dxa"/>
            <w:shd w:val="clear" w:color="auto" w:fill="auto"/>
            <w:vAlign w:val="center"/>
          </w:tcPr>
          <w:p w14:paraId="6CD2CC27"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0F099DC7" w14:textId="77777777" w:rsidTr="00BB4015">
        <w:trPr>
          <w:jc w:val="center"/>
        </w:trPr>
        <w:tc>
          <w:tcPr>
            <w:tcW w:w="988" w:type="dxa"/>
            <w:vMerge/>
            <w:shd w:val="clear" w:color="auto" w:fill="auto"/>
            <w:vAlign w:val="center"/>
          </w:tcPr>
          <w:p w14:paraId="0294D8A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34909A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403932D"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860" w:type="dxa"/>
            <w:shd w:val="clear" w:color="auto" w:fill="auto"/>
            <w:vAlign w:val="center"/>
          </w:tcPr>
          <w:p w14:paraId="5831F179"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1F638706" w14:textId="77777777" w:rsidTr="00BB4015">
        <w:trPr>
          <w:jc w:val="center"/>
        </w:trPr>
        <w:tc>
          <w:tcPr>
            <w:tcW w:w="988" w:type="dxa"/>
            <w:shd w:val="clear" w:color="auto" w:fill="auto"/>
            <w:vAlign w:val="center"/>
          </w:tcPr>
          <w:p w14:paraId="7EF6A791"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5787626E"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561" w:type="dxa"/>
            <w:shd w:val="clear" w:color="auto" w:fill="auto"/>
            <w:vAlign w:val="center"/>
          </w:tcPr>
          <w:p w14:paraId="7FD8006E"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tiếp nhận hồ sơ và hẹn trả kết quả </w:t>
            </w:r>
            <w:r w:rsidRPr="009514DA">
              <w:rPr>
                <w:sz w:val="28"/>
                <w:shd w:val="clear" w:color="auto" w:fill="FAFAFA"/>
              </w:rPr>
              <w:t>qua đường bưu điện hoặc hình thực phù hợp khác</w:t>
            </w:r>
            <w:r w:rsidRPr="009514DA">
              <w:rPr>
                <w:sz w:val="28"/>
              </w:rPr>
              <w:t>.</w:t>
            </w:r>
          </w:p>
          <w:p w14:paraId="1C958070" w14:textId="77777777" w:rsidR="008602D2" w:rsidRPr="009514DA" w:rsidRDefault="008602D2" w:rsidP="00BB4015">
            <w:pPr>
              <w:spacing w:after="120"/>
              <w:ind w:firstLine="243"/>
              <w:jc w:val="both"/>
              <w:rPr>
                <w:rFonts w:eastAsia="Times New Roman"/>
                <w:sz w:val="24"/>
                <w:szCs w:val="24"/>
              </w:rPr>
            </w:pPr>
          </w:p>
        </w:tc>
        <w:tc>
          <w:tcPr>
            <w:tcW w:w="1860" w:type="dxa"/>
            <w:shd w:val="clear" w:color="auto" w:fill="auto"/>
            <w:vAlign w:val="center"/>
          </w:tcPr>
          <w:p w14:paraId="2E6D018F"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6E19F9F"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38B553FB"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483FA58E" w14:textId="77777777" w:rsidR="008602D2" w:rsidRPr="009514DA" w:rsidRDefault="008602D2" w:rsidP="008602D2">
      <w:pPr>
        <w:widowControl w:val="0"/>
        <w:spacing w:after="120"/>
        <w:ind w:firstLine="709"/>
        <w:jc w:val="both"/>
        <w:rPr>
          <w:b/>
          <w:sz w:val="28"/>
        </w:rPr>
      </w:pPr>
      <w:r w:rsidRPr="009514DA">
        <w:rPr>
          <w:b/>
          <w:sz w:val="28"/>
        </w:rPr>
        <w:t>1.2. Thành phần, số lượng hồ sơ:</w:t>
      </w:r>
    </w:p>
    <w:p w14:paraId="4CBF1127"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5901D378" w14:textId="77777777" w:rsidR="008602D2" w:rsidRPr="009514DA" w:rsidRDefault="008602D2" w:rsidP="008602D2">
      <w:pPr>
        <w:shd w:val="clear" w:color="auto" w:fill="FFFFFF"/>
        <w:spacing w:after="120"/>
        <w:ind w:firstLine="720"/>
        <w:jc w:val="both"/>
        <w:rPr>
          <w:sz w:val="28"/>
        </w:rPr>
      </w:pPr>
      <w:r w:rsidRPr="009514DA">
        <w:rPr>
          <w:sz w:val="28"/>
        </w:rPr>
        <w:t>- Giấy tờ phải nộp để lưu giữ tại Cơ quan đăng ký phương tiện:</w:t>
      </w:r>
    </w:p>
    <w:p w14:paraId="361A7551" w14:textId="77777777" w:rsidR="008602D2" w:rsidRPr="009514DA" w:rsidRDefault="008602D2" w:rsidP="008602D2">
      <w:pPr>
        <w:shd w:val="clear" w:color="auto" w:fill="FFFFFF"/>
        <w:spacing w:after="120"/>
        <w:ind w:firstLine="720"/>
        <w:jc w:val="both"/>
        <w:rPr>
          <w:sz w:val="28"/>
        </w:rPr>
      </w:pPr>
      <w:r w:rsidRPr="009514DA">
        <w:rPr>
          <w:sz w:val="28"/>
        </w:rPr>
        <w:t>+ Đơn đề nghị đăng ký phương tiện thủy nội địa theo quy định tại Mẫu số 2 - Phụ lục I ban hành kèm theo Thông tư 75/2014/TT-BGTVT ngày 19/12/2014 của Bộ trưởng Bộ Giao thông vận tải;</w:t>
      </w:r>
    </w:p>
    <w:p w14:paraId="30136C49" w14:textId="77777777" w:rsidR="008602D2" w:rsidRPr="009514DA" w:rsidRDefault="008602D2" w:rsidP="008602D2">
      <w:pPr>
        <w:shd w:val="clear" w:color="auto" w:fill="FFFFFF"/>
        <w:spacing w:after="120"/>
        <w:ind w:firstLine="720"/>
        <w:jc w:val="both"/>
        <w:rPr>
          <w:sz w:val="28"/>
        </w:rPr>
      </w:pPr>
      <w:r w:rsidRPr="009514DA">
        <w:rPr>
          <w:sz w:val="28"/>
        </w:rPr>
        <w:t>+ 02 (hai) ảnh có kích thước 10 x 15 cm chụp toàn bộ mạn phải của phương tiện ở trạng thái nổi;</w:t>
      </w:r>
    </w:p>
    <w:p w14:paraId="742DE769" w14:textId="77777777" w:rsidR="008602D2" w:rsidRPr="009514DA" w:rsidRDefault="008602D2" w:rsidP="008602D2">
      <w:pPr>
        <w:shd w:val="clear" w:color="auto" w:fill="FFFFFF"/>
        <w:spacing w:after="120"/>
        <w:ind w:firstLine="720"/>
        <w:jc w:val="both"/>
        <w:rPr>
          <w:sz w:val="28"/>
        </w:rPr>
      </w:pPr>
      <w:r w:rsidRPr="009514DA">
        <w:rPr>
          <w:sz w:val="28"/>
        </w:rPr>
        <w:t>+ Biên lai nộp lệ phí trước bạ (bản chính) đối với phương tiện thuộc diện phải nộp lệ phí trước bạ;</w:t>
      </w:r>
    </w:p>
    <w:p w14:paraId="20139E82" w14:textId="77777777" w:rsidR="008602D2" w:rsidRPr="009514DA" w:rsidRDefault="008602D2" w:rsidP="008602D2">
      <w:pPr>
        <w:shd w:val="clear" w:color="auto" w:fill="FFFFFF"/>
        <w:spacing w:after="120"/>
        <w:ind w:firstLine="720"/>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2BB4A257" w14:textId="77777777" w:rsidR="008602D2" w:rsidRPr="009514DA" w:rsidRDefault="008602D2" w:rsidP="008602D2">
      <w:pPr>
        <w:shd w:val="clear" w:color="auto" w:fill="FFFFFF"/>
        <w:spacing w:after="120"/>
        <w:ind w:firstLine="720"/>
        <w:jc w:val="both"/>
        <w:rPr>
          <w:sz w:val="28"/>
        </w:rPr>
      </w:pPr>
      <w:r w:rsidRPr="009514DA">
        <w:rPr>
          <w:sz w:val="28"/>
        </w:rPr>
        <w:t>- Xuất trình bản chính các loại giấy tờ sau đây để cơ quan đăng ký phương tiện kiểm tra:</w:t>
      </w:r>
    </w:p>
    <w:p w14:paraId="4BC4B786" w14:textId="77777777" w:rsidR="008602D2" w:rsidRPr="009514DA" w:rsidRDefault="008602D2" w:rsidP="008602D2">
      <w:pPr>
        <w:shd w:val="clear" w:color="auto" w:fill="FFFFFF"/>
        <w:spacing w:after="120"/>
        <w:ind w:firstLine="720"/>
        <w:jc w:val="both"/>
        <w:rPr>
          <w:sz w:val="28"/>
        </w:rPr>
      </w:pPr>
      <w:r w:rsidRPr="009514DA">
        <w:rPr>
          <w:sz w:val="28"/>
        </w:rPr>
        <w:t>+ Giấy chứng nhận an toàn kỹ thuật và bảo vệ môi trường của phương tiện còn hiệu lực đối với phương tiện thuộc diện đăng kiểm;</w:t>
      </w:r>
    </w:p>
    <w:p w14:paraId="54C17A4D" w14:textId="77777777" w:rsidR="008602D2" w:rsidRPr="009514DA" w:rsidRDefault="008602D2" w:rsidP="008602D2">
      <w:pPr>
        <w:shd w:val="clear" w:color="auto" w:fill="FFFFFF"/>
        <w:spacing w:after="120"/>
        <w:ind w:firstLine="720"/>
        <w:jc w:val="both"/>
        <w:rPr>
          <w:sz w:val="28"/>
        </w:rPr>
      </w:pPr>
      <w:r w:rsidRPr="009514DA">
        <w:rPr>
          <w:sz w:val="28"/>
        </w:rPr>
        <w:t>+ Giấy phép hoặc tờ khai phương tiện nhập khẩu theo quy định của pháp luật đối với phương tiện được nhập khẩu;</w:t>
      </w:r>
    </w:p>
    <w:p w14:paraId="1D7DC806" w14:textId="77777777" w:rsidR="008602D2" w:rsidRPr="009514DA" w:rsidRDefault="008602D2" w:rsidP="008602D2">
      <w:pPr>
        <w:shd w:val="clear" w:color="auto" w:fill="FFFFFF"/>
        <w:spacing w:after="120"/>
        <w:ind w:firstLine="720"/>
        <w:jc w:val="both"/>
        <w:rPr>
          <w:sz w:val="28"/>
        </w:rPr>
      </w:pPr>
      <w:r w:rsidRPr="009514DA">
        <w:rPr>
          <w:sz w:val="28"/>
        </w:rPr>
        <w:t>+ Hợp đồng mua bán phương tiện hoặc hợp đồng đóng mới phương tiện đối với phương tiện thuộc diện đăng kiểm;</w:t>
      </w:r>
    </w:p>
    <w:p w14:paraId="7D6F3ECE" w14:textId="77777777" w:rsidR="008602D2" w:rsidRPr="009514DA" w:rsidRDefault="008602D2" w:rsidP="008602D2">
      <w:pPr>
        <w:shd w:val="clear" w:color="auto" w:fill="FFFFFF"/>
        <w:spacing w:after="120"/>
        <w:ind w:firstLine="720"/>
        <w:jc w:val="both"/>
        <w:rPr>
          <w:sz w:val="28"/>
        </w:rPr>
      </w:pPr>
      <w:r w:rsidRPr="009514DA">
        <w:rPr>
          <w:sz w:val="28"/>
        </w:rPr>
        <w:t>+ Giấy tờ chứng minh được phép hoạt động và có trụ sở tại Việt Nam đối với tổ chức nước ngoài hoặc giấy tờ chứng minh được phép cư trú tại Việt Nam đối với cá nhân nước ngoài;</w:t>
      </w:r>
    </w:p>
    <w:p w14:paraId="2FC9609E" w14:textId="77777777" w:rsidR="008602D2" w:rsidRPr="009514DA" w:rsidRDefault="008602D2" w:rsidP="008602D2">
      <w:pPr>
        <w:shd w:val="clear" w:color="auto" w:fill="FFFFFF"/>
        <w:spacing w:after="120"/>
        <w:ind w:firstLine="720"/>
        <w:jc w:val="both"/>
        <w:rPr>
          <w:sz w:val="28"/>
        </w:rPr>
      </w:pPr>
      <w:r w:rsidRPr="009514DA">
        <w:rPr>
          <w:sz w:val="28"/>
        </w:rPr>
        <w:t>+ Hợp đồng cho thuê tài chính đối với trường hợp tổ chức cho thuê tài chính đề nghị được đăng ký phương tiện tại nơi đăng ký hộ khẩu thường trú hoặc tạm trú của bên thuê.</w:t>
      </w:r>
    </w:p>
    <w:p w14:paraId="5B8C69EF" w14:textId="77777777" w:rsidR="008602D2" w:rsidRPr="009514DA" w:rsidRDefault="008602D2" w:rsidP="008602D2">
      <w:pPr>
        <w:shd w:val="clear" w:color="auto" w:fill="FFFFFF"/>
        <w:spacing w:after="120"/>
        <w:ind w:firstLine="720"/>
        <w:jc w:val="both"/>
        <w:rPr>
          <w:sz w:val="28"/>
        </w:rPr>
      </w:pPr>
      <w:r w:rsidRPr="009514DA">
        <w:rPr>
          <w:sz w:val="28"/>
        </w:rPr>
        <w:t>- Trường hợp chủ phương tiện là cơ sở đóng mới, hoán cải, sửa chữa và phục hồi phương tiện được phép hoạt động theo quy định của pháp luật khi thực hiện đăng ký không phải xuất trình giấy tờ quy định tại điểm c khoản 2 Điều 10 Thông tư 75/2014/TT-BGTVT ngày 19/12/2014 của Bộ trưởng Bộ Giao thông vận tải.</w:t>
      </w:r>
    </w:p>
    <w:p w14:paraId="34C8DC2D"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18B388D6" w14:textId="77777777" w:rsidR="008602D2" w:rsidRPr="009514DA" w:rsidRDefault="008602D2" w:rsidP="008602D2">
      <w:pPr>
        <w:widowControl w:val="0"/>
        <w:spacing w:after="120"/>
        <w:ind w:firstLine="709"/>
        <w:jc w:val="both"/>
        <w:rPr>
          <w:sz w:val="28"/>
        </w:rPr>
      </w:pPr>
      <w:r w:rsidRPr="009514DA">
        <w:rPr>
          <w:b/>
          <w:sz w:val="28"/>
        </w:rPr>
        <w:t>1.3. Cơ quan thực hiện:</w:t>
      </w:r>
    </w:p>
    <w:p w14:paraId="3A952F17"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083C6BC9" w14:textId="77777777" w:rsidR="008602D2" w:rsidRPr="009514DA" w:rsidRDefault="008602D2" w:rsidP="008602D2">
      <w:pPr>
        <w:widowControl w:val="0"/>
        <w:spacing w:after="120"/>
        <w:ind w:firstLine="709"/>
        <w:jc w:val="both"/>
        <w:rPr>
          <w:sz w:val="28"/>
        </w:rPr>
      </w:pPr>
      <w:r w:rsidRPr="009514DA">
        <w:rPr>
          <w:b/>
          <w:sz w:val="28"/>
        </w:rPr>
        <w:t>1.4. Đối tượng thực hiện thủ tục hành chính</w:t>
      </w:r>
      <w:r w:rsidRPr="009514DA">
        <w:rPr>
          <w:sz w:val="28"/>
        </w:rPr>
        <w:t xml:space="preserve">: </w:t>
      </w:r>
    </w:p>
    <w:p w14:paraId="10FFBD1D"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3E06B2C3" w14:textId="77777777" w:rsidR="008602D2" w:rsidRPr="009514DA" w:rsidRDefault="008602D2" w:rsidP="008602D2">
      <w:pPr>
        <w:widowControl w:val="0"/>
        <w:spacing w:after="120"/>
        <w:ind w:firstLine="709"/>
        <w:jc w:val="both"/>
        <w:rPr>
          <w:sz w:val="28"/>
        </w:rPr>
      </w:pPr>
      <w:r w:rsidRPr="009514DA">
        <w:rPr>
          <w:b/>
          <w:sz w:val="28"/>
        </w:rPr>
        <w:t>1.5. Kết quả thực hiện thủ tục hành chính</w:t>
      </w:r>
      <w:r w:rsidRPr="009514DA">
        <w:rPr>
          <w:sz w:val="28"/>
        </w:rPr>
        <w:t xml:space="preserve">: </w:t>
      </w:r>
    </w:p>
    <w:p w14:paraId="2204C9A5"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2CB87A83" w14:textId="77777777" w:rsidR="008602D2" w:rsidRPr="009514DA" w:rsidRDefault="008602D2" w:rsidP="008602D2">
      <w:pPr>
        <w:widowControl w:val="0"/>
        <w:spacing w:after="120"/>
        <w:ind w:firstLine="709"/>
        <w:jc w:val="both"/>
        <w:rPr>
          <w:sz w:val="28"/>
        </w:rPr>
      </w:pPr>
      <w:r w:rsidRPr="009514DA">
        <w:rPr>
          <w:b/>
          <w:sz w:val="28"/>
        </w:rPr>
        <w:t>1.6. Lệ phí:</w:t>
      </w:r>
    </w:p>
    <w:p w14:paraId="3C40B694"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19A90E14" w14:textId="77777777" w:rsidR="008602D2" w:rsidRPr="009514DA" w:rsidRDefault="008602D2" w:rsidP="008602D2">
      <w:pPr>
        <w:widowControl w:val="0"/>
        <w:spacing w:after="120"/>
        <w:ind w:firstLine="709"/>
        <w:jc w:val="both"/>
        <w:rPr>
          <w:sz w:val="28"/>
        </w:rPr>
      </w:pPr>
      <w:r w:rsidRPr="009514DA">
        <w:rPr>
          <w:b/>
          <w:sz w:val="28"/>
        </w:rPr>
        <w:t>1.7. Tên mẫu đơn, mẫu tờ khai:</w:t>
      </w:r>
    </w:p>
    <w:p w14:paraId="058DE598" w14:textId="77777777" w:rsidR="008602D2" w:rsidRPr="009514DA" w:rsidRDefault="008602D2" w:rsidP="008602D2">
      <w:pPr>
        <w:shd w:val="clear" w:color="auto" w:fill="FFFFFF"/>
        <w:spacing w:after="120"/>
        <w:ind w:firstLine="709"/>
        <w:jc w:val="both"/>
        <w:rPr>
          <w:sz w:val="28"/>
        </w:rPr>
      </w:pPr>
      <w:r w:rsidRPr="009514DA">
        <w:rPr>
          <w:sz w:val="28"/>
        </w:rPr>
        <w:t>- Đơn đề nghị đăng ký phương tiện thủy nội địa theo quy định tại </w:t>
      </w:r>
      <w:hyperlink r:id="rId64">
        <w:r w:rsidRPr="009514DA">
          <w:rPr>
            <w:sz w:val="28"/>
          </w:rPr>
          <w:t>Mẫu số 2 - Phụ lục I</w:t>
        </w:r>
      </w:hyperlink>
      <w:r w:rsidRPr="009514DA">
        <w:rPr>
          <w:sz w:val="28"/>
        </w:rPr>
        <w:t> ban hành kèm theo Thông tư 75/2014/TT-BGTVT ngày 19/12/2014 của Bộ trưởng Bộ Giao thông vận tải;</w:t>
      </w:r>
    </w:p>
    <w:p w14:paraId="2FADA0E8" w14:textId="77777777" w:rsidR="008602D2" w:rsidRPr="009514DA" w:rsidRDefault="008602D2" w:rsidP="008602D2">
      <w:pPr>
        <w:shd w:val="clear" w:color="auto" w:fill="FFFFFF"/>
        <w:spacing w:after="120"/>
        <w:ind w:firstLine="720"/>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3302AFF6" w14:textId="77777777" w:rsidR="008602D2" w:rsidRPr="009514DA" w:rsidRDefault="008602D2" w:rsidP="008602D2">
      <w:pPr>
        <w:widowControl w:val="0"/>
        <w:spacing w:after="120"/>
        <w:ind w:firstLine="709"/>
        <w:jc w:val="both"/>
        <w:rPr>
          <w:b/>
          <w:sz w:val="28"/>
        </w:rPr>
      </w:pPr>
      <w:r w:rsidRPr="009514DA">
        <w:rPr>
          <w:b/>
          <w:sz w:val="28"/>
        </w:rPr>
        <w:t xml:space="preserve">1.8. Yêu cầu, điều kiện thực hiện thủ tục: </w:t>
      </w:r>
    </w:p>
    <w:p w14:paraId="09253561"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737D88E0"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31F8F3E2"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36B0FE58"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3F1A3642"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6BA055F8" w14:textId="77777777" w:rsidR="008602D2" w:rsidRPr="009514DA" w:rsidRDefault="008602D2" w:rsidP="008602D2">
      <w:pPr>
        <w:widowControl w:val="0"/>
        <w:spacing w:after="120"/>
        <w:ind w:firstLine="709"/>
        <w:jc w:val="both"/>
        <w:rPr>
          <w:sz w:val="28"/>
        </w:rPr>
      </w:pPr>
      <w:r w:rsidRPr="009514DA">
        <w:rPr>
          <w:b/>
          <w:sz w:val="28"/>
        </w:rPr>
        <w:t xml:space="preserve">1.9. Căn cứ pháp lý của thủ tục hành chính: </w:t>
      </w:r>
    </w:p>
    <w:p w14:paraId="010EFCB0" w14:textId="77777777" w:rsidR="008602D2" w:rsidRPr="009514DA" w:rsidRDefault="008602D2" w:rsidP="008602D2">
      <w:pPr>
        <w:tabs>
          <w:tab w:val="left" w:pos="709"/>
        </w:tabs>
        <w:spacing w:after="120"/>
        <w:jc w:val="both"/>
        <w:rPr>
          <w:i/>
          <w:sz w:val="28"/>
        </w:rPr>
      </w:pPr>
      <w:r w:rsidRPr="009514DA">
        <w:rPr>
          <w:i/>
          <w:sz w:val="28"/>
        </w:rPr>
        <w:tab/>
        <w:t>- Điều 10 Thông tư 75/2014/TT-BGTVT ngày 19/12/2014 của Bộ trưởng Bộ Giao thông vận tải quy định về thủ tục đăng ký phương tiện thủy nội địa.</w:t>
      </w:r>
    </w:p>
    <w:p w14:paraId="3700AD80" w14:textId="77777777" w:rsidR="008602D2" w:rsidRPr="009514DA" w:rsidRDefault="008602D2" w:rsidP="008602D2">
      <w:pPr>
        <w:spacing w:after="120"/>
        <w:ind w:firstLine="709"/>
        <w:jc w:val="both"/>
        <w:rPr>
          <w:b/>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b/>
          <w:sz w:val="28"/>
        </w:rPr>
        <w:t>.</w:t>
      </w:r>
    </w:p>
    <w:p w14:paraId="300CDEDE" w14:textId="77777777" w:rsidR="008602D2" w:rsidRPr="009514DA" w:rsidRDefault="008602D2" w:rsidP="008602D2">
      <w:pPr>
        <w:spacing w:after="120"/>
        <w:ind w:firstLine="709"/>
        <w:jc w:val="both"/>
        <w:rPr>
          <w:b/>
          <w:sz w:val="28"/>
        </w:rPr>
      </w:pPr>
      <w:r w:rsidRPr="009514DA">
        <w:rPr>
          <w:b/>
          <w:sz w:val="28"/>
        </w:rPr>
        <w:t>1.10. Lưu hồ sơ (ISO):</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38"/>
        <w:gridCol w:w="2134"/>
        <w:gridCol w:w="2046"/>
      </w:tblGrid>
      <w:tr w:rsidR="009514DA" w:rsidRPr="009514DA" w14:paraId="25C55372" w14:textId="77777777" w:rsidTr="00BB4015">
        <w:trPr>
          <w:trHeight w:val="517"/>
        </w:trPr>
        <w:tc>
          <w:tcPr>
            <w:tcW w:w="5738" w:type="dxa"/>
            <w:tcBorders>
              <w:top w:val="single" w:sz="4" w:space="0" w:color="000000"/>
              <w:left w:val="single" w:sz="4" w:space="0" w:color="000000"/>
              <w:bottom w:val="single" w:sz="4" w:space="0" w:color="000000"/>
              <w:right w:val="single" w:sz="4" w:space="0" w:color="000000"/>
            </w:tcBorders>
            <w:vAlign w:val="center"/>
          </w:tcPr>
          <w:p w14:paraId="78CEC802" w14:textId="77777777" w:rsidR="008602D2" w:rsidRPr="009514DA" w:rsidRDefault="008602D2" w:rsidP="00BB4015">
            <w:pPr>
              <w:spacing w:after="120"/>
              <w:jc w:val="center"/>
              <w:rPr>
                <w:b/>
                <w:sz w:val="28"/>
              </w:rPr>
            </w:pPr>
            <w:r w:rsidRPr="009514DA">
              <w:rPr>
                <w:b/>
                <w:sz w:val="28"/>
              </w:rPr>
              <w:t>Thành phần hồ sơ lưu</w:t>
            </w:r>
          </w:p>
        </w:tc>
        <w:tc>
          <w:tcPr>
            <w:tcW w:w="2134" w:type="dxa"/>
            <w:tcBorders>
              <w:top w:val="single" w:sz="4" w:space="0" w:color="000000"/>
              <w:left w:val="single" w:sz="4" w:space="0" w:color="000000"/>
              <w:bottom w:val="single" w:sz="4" w:space="0" w:color="000000"/>
              <w:right w:val="single" w:sz="4" w:space="0" w:color="000000"/>
            </w:tcBorders>
            <w:vAlign w:val="center"/>
          </w:tcPr>
          <w:p w14:paraId="2FDBDB01"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2046" w:type="dxa"/>
            <w:tcBorders>
              <w:top w:val="single" w:sz="4" w:space="0" w:color="000000"/>
              <w:left w:val="single" w:sz="4" w:space="0" w:color="000000"/>
              <w:bottom w:val="single" w:sz="4" w:space="0" w:color="000000"/>
              <w:right w:val="single" w:sz="4" w:space="0" w:color="000000"/>
            </w:tcBorders>
            <w:vAlign w:val="center"/>
          </w:tcPr>
          <w:p w14:paraId="206D8CF5"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7F1E2AE0" w14:textId="77777777" w:rsidTr="00BB4015">
        <w:trPr>
          <w:trHeight w:val="517"/>
        </w:trPr>
        <w:tc>
          <w:tcPr>
            <w:tcW w:w="5738" w:type="dxa"/>
            <w:tcBorders>
              <w:top w:val="single" w:sz="4" w:space="0" w:color="000000"/>
              <w:left w:val="single" w:sz="4" w:space="0" w:color="000000"/>
              <w:bottom w:val="single" w:sz="4" w:space="0" w:color="000000"/>
              <w:right w:val="single" w:sz="4" w:space="0" w:color="000000"/>
            </w:tcBorders>
            <w:vAlign w:val="center"/>
          </w:tcPr>
          <w:p w14:paraId="1E1EF7FC"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phương tiện thủy nội địa theo quy định tại Mẫu số 2 - Phụ lục I ban hành kèm theo Thông tư 75/2014/TT-BGTVT ngày 19/12/2014 của Bộ trưởng Bộ Giao thông vận tải;</w:t>
            </w:r>
          </w:p>
          <w:p w14:paraId="251C4189"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480AE715" w14:textId="77777777" w:rsidR="008602D2" w:rsidRPr="009514DA" w:rsidRDefault="008602D2" w:rsidP="00BB4015">
            <w:pPr>
              <w:shd w:val="clear" w:color="auto" w:fill="FFFFFF"/>
              <w:spacing w:before="120"/>
              <w:ind w:firstLine="284"/>
              <w:jc w:val="both"/>
              <w:rPr>
                <w:sz w:val="28"/>
              </w:rPr>
            </w:pPr>
            <w:r w:rsidRPr="009514DA">
              <w:rPr>
                <w:sz w:val="28"/>
              </w:rPr>
              <w:t>- Biên lai nộp lệ phí trước bạ (bản chính) đối với phương tiện thuộc diện phải nộp lệ phí trước bạ;</w:t>
            </w:r>
          </w:p>
          <w:p w14:paraId="654FE0F3" w14:textId="77777777" w:rsidR="008602D2" w:rsidRPr="009514DA" w:rsidRDefault="008602D2" w:rsidP="00BB4015">
            <w:pPr>
              <w:shd w:val="clear" w:color="auto" w:fill="FFFFFF"/>
              <w:spacing w:before="120"/>
              <w:ind w:firstLine="284"/>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4475BFB1"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4" w:type="dxa"/>
            <w:tcBorders>
              <w:top w:val="single" w:sz="4" w:space="0" w:color="000000"/>
              <w:left w:val="single" w:sz="4" w:space="0" w:color="000000"/>
              <w:bottom w:val="single" w:sz="4" w:space="0" w:color="000000"/>
              <w:right w:val="single" w:sz="4" w:space="0" w:color="000000"/>
            </w:tcBorders>
            <w:vAlign w:val="center"/>
          </w:tcPr>
          <w:p w14:paraId="7447B4FA"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2046" w:type="dxa"/>
            <w:tcBorders>
              <w:top w:val="single" w:sz="4" w:space="0" w:color="000000"/>
              <w:left w:val="single" w:sz="4" w:space="0" w:color="000000"/>
              <w:right w:val="single" w:sz="4" w:space="0" w:color="000000"/>
            </w:tcBorders>
            <w:vAlign w:val="center"/>
          </w:tcPr>
          <w:p w14:paraId="7DF6C630" w14:textId="77777777" w:rsidR="008602D2" w:rsidRPr="009514DA" w:rsidRDefault="008602D2" w:rsidP="00BB4015">
            <w:pPr>
              <w:spacing w:after="120"/>
              <w:jc w:val="center"/>
              <w:rPr>
                <w:sz w:val="28"/>
              </w:rPr>
            </w:pPr>
            <w:r w:rsidRPr="009514DA">
              <w:rPr>
                <w:sz w:val="28"/>
              </w:rPr>
              <w:t>Lâu dài</w:t>
            </w:r>
          </w:p>
        </w:tc>
      </w:tr>
    </w:tbl>
    <w:p w14:paraId="435FD4ED"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4E78642F"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7BA841FA"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00F80B09"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46CC0B72"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1CDFF094"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561D2CBD"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384A39BC"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1295AA6E"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12B7FC3B"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375414BD"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2FAC5E11"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02A18FFD"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0B1DA046"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0A9A5C3A"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5ED0C96B"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0ACBECD6"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4C498DF5"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3CD7BD08"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3B7BAB42"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1265C42B"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65235A25"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184623F2"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55DDC0F9"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3740E3EE"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4F74E246"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521975D7"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35CA8DDA"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jc w:val="center"/>
        <w:rPr>
          <w:rFonts w:eastAsia="Times New Roman"/>
          <w:b/>
          <w:sz w:val="26"/>
          <w:szCs w:val="26"/>
          <w:u w:val="single"/>
        </w:rPr>
      </w:pPr>
      <w:r w:rsidRPr="009514DA">
        <w:rPr>
          <w:rFonts w:eastAsia="Times New Roman"/>
          <w:b/>
          <w:sz w:val="26"/>
          <w:szCs w:val="26"/>
          <w:u w:val="single"/>
        </w:rPr>
        <w:t>Mẫu số 2</w:t>
      </w:r>
    </w:p>
    <w:p w14:paraId="36B0A862" w14:textId="77777777" w:rsidR="008602D2" w:rsidRPr="009514DA" w:rsidRDefault="008602D2" w:rsidP="008602D2">
      <w:pPr>
        <w:pBdr>
          <w:top w:val="nil"/>
          <w:left w:val="nil"/>
          <w:bottom w:val="nil"/>
          <w:right w:val="nil"/>
          <w:between w:val="nil"/>
        </w:pBdr>
        <w:tabs>
          <w:tab w:val="left" w:pos="3402"/>
          <w:tab w:val="left" w:pos="5529"/>
          <w:tab w:val="left" w:pos="5812"/>
        </w:tabs>
        <w:jc w:val="center"/>
        <w:rPr>
          <w:rFonts w:eastAsia="Times New Roman"/>
          <w:i/>
          <w:sz w:val="26"/>
          <w:szCs w:val="26"/>
        </w:rPr>
      </w:pPr>
      <w:r w:rsidRPr="009514DA">
        <w:rPr>
          <w:rFonts w:eastAsia="Times New Roman"/>
          <w:i/>
          <w:sz w:val="26"/>
          <w:szCs w:val="26"/>
        </w:rPr>
        <w:t>Ban hành kèm theo Thông tư số 75/2014/TT-BGTVT</w:t>
      </w:r>
    </w:p>
    <w:p w14:paraId="32387651" w14:textId="77777777" w:rsidR="008602D2" w:rsidRPr="009514DA" w:rsidRDefault="008602D2" w:rsidP="008602D2">
      <w:pPr>
        <w:pBdr>
          <w:top w:val="nil"/>
          <w:left w:val="nil"/>
          <w:bottom w:val="nil"/>
          <w:right w:val="nil"/>
          <w:between w:val="nil"/>
        </w:pBdr>
        <w:tabs>
          <w:tab w:val="left" w:pos="3402"/>
          <w:tab w:val="left" w:pos="5529"/>
          <w:tab w:val="left" w:pos="5812"/>
        </w:tabs>
        <w:jc w:val="center"/>
        <w:rPr>
          <w:rFonts w:eastAsia="Times New Roman"/>
          <w:i/>
          <w:sz w:val="26"/>
          <w:szCs w:val="26"/>
        </w:rPr>
      </w:pPr>
      <w:r w:rsidRPr="009514DA">
        <w:rPr>
          <w:rFonts w:eastAsia="Times New Roman"/>
          <w:i/>
          <w:sz w:val="26"/>
          <w:szCs w:val="26"/>
        </w:rPr>
        <w:t>Ngày 19/12/2014 của Bộ trưởng BGTVT</w:t>
      </w:r>
    </w:p>
    <w:tbl>
      <w:tblPr>
        <w:tblW w:w="9359" w:type="dxa"/>
        <w:jc w:val="right"/>
        <w:tblLayout w:type="fixed"/>
        <w:tblLook w:val="0000" w:firstRow="0" w:lastRow="0" w:firstColumn="0" w:lastColumn="0" w:noHBand="0" w:noVBand="0"/>
      </w:tblPr>
      <w:tblGrid>
        <w:gridCol w:w="9359"/>
      </w:tblGrid>
      <w:tr w:rsidR="009514DA" w:rsidRPr="009514DA" w14:paraId="0236F761" w14:textId="77777777" w:rsidTr="00BB4015">
        <w:trPr>
          <w:jc w:val="right"/>
        </w:trPr>
        <w:tc>
          <w:tcPr>
            <w:tcW w:w="9359" w:type="dxa"/>
          </w:tcPr>
          <w:p w14:paraId="3B1FDC8A" w14:textId="77777777" w:rsidR="008602D2" w:rsidRPr="009514DA" w:rsidRDefault="008602D2" w:rsidP="00BB4015">
            <w:pPr>
              <w:jc w:val="center"/>
              <w:rPr>
                <w:b/>
                <w:sz w:val="26"/>
                <w:szCs w:val="26"/>
              </w:rPr>
            </w:pPr>
            <w:r w:rsidRPr="009514DA">
              <w:rPr>
                <w:b/>
                <w:sz w:val="26"/>
                <w:szCs w:val="26"/>
              </w:rPr>
              <w:t>CỘNG HOÀ XÃ HỘI CHỦ NGHĨA VIỆT NAM</w:t>
            </w:r>
          </w:p>
          <w:p w14:paraId="505C6F2D" w14:textId="77777777" w:rsidR="008602D2" w:rsidRPr="009514DA" w:rsidRDefault="008602D2" w:rsidP="00BB4015">
            <w:pPr>
              <w:jc w:val="center"/>
              <w:rPr>
                <w:b/>
                <w:sz w:val="26"/>
                <w:szCs w:val="26"/>
              </w:rPr>
            </w:pPr>
            <w:r w:rsidRPr="009514DA">
              <w:rPr>
                <w:b/>
                <w:sz w:val="26"/>
                <w:szCs w:val="26"/>
              </w:rPr>
              <w:t>Độc lập - Tự do - Hạnh phúc</w:t>
            </w:r>
          </w:p>
          <w:p w14:paraId="0521F169" w14:textId="77777777" w:rsidR="008602D2" w:rsidRPr="009514DA" w:rsidRDefault="008602D2" w:rsidP="00BB4015">
            <w:pPr>
              <w:jc w:val="center"/>
              <w:rPr>
                <w:sz w:val="26"/>
                <w:szCs w:val="26"/>
              </w:rPr>
            </w:pPr>
            <w:r w:rsidRPr="009514DA">
              <w:rPr>
                <w:noProof/>
                <w:sz w:val="26"/>
                <w:szCs w:val="26"/>
                <w:lang w:val="en-US" w:eastAsia="en-US"/>
              </w:rPr>
              <mc:AlternateContent>
                <mc:Choice Requires="wps">
                  <w:drawing>
                    <wp:anchor distT="4294967294" distB="4294967294" distL="114300" distR="114300" simplePos="0" relativeHeight="251780096" behindDoc="0" locked="0" layoutInCell="1" hidden="0" allowOverlap="1" wp14:anchorId="3F779C7C" wp14:editId="6ABB109E">
                      <wp:simplePos x="0" y="0"/>
                      <wp:positionH relativeFrom="column">
                        <wp:posOffset>1816100</wp:posOffset>
                      </wp:positionH>
                      <wp:positionV relativeFrom="paragraph">
                        <wp:posOffset>5095</wp:posOffset>
                      </wp:positionV>
                      <wp:extent cx="2133600" cy="12700"/>
                      <wp:effectExtent l="0" t="0" r="0" b="0"/>
                      <wp:wrapNone/>
                      <wp:docPr id="278" name="Straight Arrow Connector 278"/>
                      <wp:cNvGraphicFramePr/>
                      <a:graphic xmlns:a="http://schemas.openxmlformats.org/drawingml/2006/main">
                        <a:graphicData uri="http://schemas.microsoft.com/office/word/2010/wordprocessingShape">
                          <wps:wsp>
                            <wps:cNvCnPr/>
                            <wps:spPr>
                              <a:xfrm>
                                <a:off x="4279200" y="3780000"/>
                                <a:ext cx="21336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88CC618" id="_x0000_t32" coordsize="21600,21600" o:spt="32" o:oned="t" path="m,l21600,21600e" filled="f">
                      <v:path arrowok="t" fillok="f" o:connecttype="none"/>
                      <o:lock v:ext="edit" shapetype="t"/>
                    </v:shapetype>
                    <v:shape id="Straight Arrow Connector 278" o:spid="_x0000_s1026" type="#_x0000_t32" style="position:absolute;margin-left:143pt;margin-top:.4pt;width:168pt;height:1pt;z-index:251780096;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"/>
                  </w:pict>
                </mc:Fallback>
              </mc:AlternateContent>
            </w:r>
          </w:p>
        </w:tc>
      </w:tr>
      <w:tr w:rsidR="008602D2" w:rsidRPr="009514DA" w14:paraId="0DB419FA" w14:textId="77777777" w:rsidTr="00BB4015">
        <w:trPr>
          <w:jc w:val="right"/>
        </w:trPr>
        <w:tc>
          <w:tcPr>
            <w:tcW w:w="9359" w:type="dxa"/>
          </w:tcPr>
          <w:p w14:paraId="11BCFA7D" w14:textId="77777777" w:rsidR="008602D2" w:rsidRPr="009514DA" w:rsidRDefault="008602D2" w:rsidP="00BB4015">
            <w:pPr>
              <w:pBdr>
                <w:top w:val="nil"/>
                <w:left w:val="nil"/>
                <w:bottom w:val="nil"/>
                <w:right w:val="nil"/>
                <w:between w:val="nil"/>
              </w:pBdr>
              <w:spacing w:before="80"/>
              <w:jc w:val="center"/>
              <w:rPr>
                <w:rFonts w:eastAsia="Times New Roman"/>
                <w:b/>
                <w:sz w:val="26"/>
                <w:szCs w:val="26"/>
              </w:rPr>
            </w:pPr>
            <w:r w:rsidRPr="009514DA">
              <w:rPr>
                <w:rFonts w:eastAsia="Times New Roman"/>
                <w:b/>
                <w:sz w:val="26"/>
                <w:szCs w:val="26"/>
              </w:rPr>
              <w:t>ĐƠN ĐỀ NGHỊ ĐĂNG KÝ</w:t>
            </w:r>
          </w:p>
          <w:p w14:paraId="19E2545F" w14:textId="77777777" w:rsidR="008602D2" w:rsidRPr="009514DA" w:rsidRDefault="008602D2" w:rsidP="00BB4015">
            <w:pPr>
              <w:pBdr>
                <w:top w:val="nil"/>
                <w:left w:val="nil"/>
                <w:bottom w:val="nil"/>
                <w:right w:val="nil"/>
                <w:between w:val="nil"/>
              </w:pBdr>
              <w:spacing w:before="80"/>
              <w:jc w:val="center"/>
              <w:rPr>
                <w:rFonts w:eastAsia="Times New Roman"/>
                <w:b/>
                <w:sz w:val="26"/>
                <w:szCs w:val="26"/>
              </w:rPr>
            </w:pPr>
            <w:r w:rsidRPr="009514DA">
              <w:rPr>
                <w:rFonts w:eastAsia="Times New Roman"/>
                <w:b/>
                <w:sz w:val="26"/>
                <w:szCs w:val="26"/>
              </w:rPr>
              <w:t>PHƯƠNG TIỆN THỦY NỘI ĐỊA</w:t>
            </w:r>
          </w:p>
          <w:p w14:paraId="1ACB8B84" w14:textId="77777777" w:rsidR="008602D2" w:rsidRPr="009514DA" w:rsidRDefault="008602D2" w:rsidP="00BB4015">
            <w:pPr>
              <w:pBdr>
                <w:top w:val="nil"/>
                <w:left w:val="nil"/>
                <w:bottom w:val="nil"/>
                <w:right w:val="nil"/>
                <w:between w:val="nil"/>
              </w:pBdr>
              <w:spacing w:before="80"/>
              <w:jc w:val="center"/>
              <w:rPr>
                <w:rFonts w:eastAsia="Times New Roman"/>
                <w:i/>
                <w:sz w:val="26"/>
                <w:szCs w:val="26"/>
              </w:rPr>
            </w:pPr>
            <w:r w:rsidRPr="009514DA">
              <w:rPr>
                <w:rFonts w:eastAsia="Times New Roman"/>
                <w:i/>
                <w:sz w:val="26"/>
                <w:szCs w:val="26"/>
              </w:rPr>
              <w:t>(Dùng cho phương tiện chưa khai thác, đăng ký lần đầu)</w:t>
            </w:r>
          </w:p>
        </w:tc>
      </w:tr>
    </w:tbl>
    <w:p w14:paraId="51554930" w14:textId="77777777" w:rsidR="008602D2" w:rsidRPr="009514DA" w:rsidRDefault="008602D2" w:rsidP="008602D2">
      <w:pPr>
        <w:pBdr>
          <w:top w:val="nil"/>
          <w:left w:val="nil"/>
          <w:bottom w:val="nil"/>
          <w:right w:val="nil"/>
          <w:between w:val="nil"/>
        </w:pBdr>
        <w:spacing w:before="80"/>
        <w:jc w:val="both"/>
        <w:rPr>
          <w:rFonts w:eastAsia="Times New Roman"/>
          <w:sz w:val="26"/>
          <w:szCs w:val="26"/>
        </w:rPr>
      </w:pPr>
    </w:p>
    <w:p w14:paraId="4FE58736"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 xml:space="preserve">: </w:t>
      </w:r>
      <w:r w:rsidRPr="009514DA">
        <w:rPr>
          <w:rFonts w:eastAsia="Times New Roman"/>
          <w:sz w:val="24"/>
          <w:szCs w:val="24"/>
        </w:rPr>
        <w:t>SỞ GIAO THÔNG VẬN TẢI TỈNH ĐỒNG THÁP</w:t>
      </w:r>
    </w:p>
    <w:p w14:paraId="3380F51D" w14:textId="77777777" w:rsidR="008602D2" w:rsidRPr="009514DA" w:rsidRDefault="008602D2" w:rsidP="008602D2">
      <w:pPr>
        <w:pBdr>
          <w:top w:val="nil"/>
          <w:left w:val="nil"/>
          <w:bottom w:val="nil"/>
          <w:right w:val="nil"/>
          <w:between w:val="nil"/>
        </w:pBdr>
        <w:tabs>
          <w:tab w:val="right" w:pos="9356"/>
        </w:tabs>
        <w:spacing w:before="80"/>
        <w:ind w:left="426"/>
        <w:rPr>
          <w:rFonts w:eastAsia="Times New Roman"/>
          <w:sz w:val="24"/>
          <w:szCs w:val="24"/>
        </w:rPr>
      </w:pPr>
      <w:r w:rsidRPr="009514DA">
        <w:rPr>
          <w:rFonts w:eastAsia="Times New Roman"/>
          <w:sz w:val="24"/>
          <w:szCs w:val="24"/>
        </w:rPr>
        <w:t>- Tổ chức, cá nhân đăng ký:</w:t>
      </w:r>
    </w:p>
    <w:p w14:paraId="754832D9" w14:textId="77777777" w:rsidR="008602D2" w:rsidRPr="009514DA" w:rsidRDefault="008602D2" w:rsidP="008602D2">
      <w:pPr>
        <w:pBdr>
          <w:top w:val="nil"/>
          <w:left w:val="nil"/>
          <w:bottom w:val="nil"/>
          <w:right w:val="nil"/>
          <w:between w:val="nil"/>
        </w:pBdr>
        <w:tabs>
          <w:tab w:val="left" w:pos="9356"/>
        </w:tabs>
        <w:spacing w:before="80"/>
        <w:ind w:left="426"/>
        <w:rPr>
          <w:rFonts w:eastAsia="Times New Roman"/>
          <w:sz w:val="24"/>
          <w:szCs w:val="24"/>
        </w:rPr>
      </w:pPr>
      <w:r w:rsidRPr="009514DA">
        <w:rPr>
          <w:rFonts w:eastAsia="Times New Roman"/>
          <w:sz w:val="24"/>
          <w:szCs w:val="24"/>
        </w:rPr>
        <w:t>- Đại diện cho các đồng sở hữu:</w:t>
      </w:r>
    </w:p>
    <w:p w14:paraId="6DD39C73" w14:textId="77777777" w:rsidR="008602D2" w:rsidRPr="009514DA" w:rsidRDefault="008602D2" w:rsidP="008602D2">
      <w:pPr>
        <w:pBdr>
          <w:top w:val="nil"/>
          <w:left w:val="nil"/>
          <w:bottom w:val="nil"/>
          <w:right w:val="nil"/>
          <w:between w:val="nil"/>
        </w:pBdr>
        <w:tabs>
          <w:tab w:val="left" w:pos="9356"/>
        </w:tabs>
        <w:spacing w:before="80"/>
        <w:ind w:left="426"/>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p>
    <w:p w14:paraId="6A25DE16" w14:textId="77777777" w:rsidR="008602D2" w:rsidRPr="009514DA" w:rsidRDefault="008602D2" w:rsidP="008602D2">
      <w:pPr>
        <w:pBdr>
          <w:top w:val="nil"/>
          <w:left w:val="nil"/>
          <w:bottom w:val="nil"/>
          <w:right w:val="nil"/>
          <w:between w:val="nil"/>
        </w:pBdr>
        <w:tabs>
          <w:tab w:val="left" w:pos="4820"/>
          <w:tab w:val="right" w:pos="9356"/>
        </w:tabs>
        <w:spacing w:before="80"/>
        <w:ind w:left="426"/>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p>
    <w:p w14:paraId="49C5EB00"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Đề nghị cơ quan cấp đăng ký phương tiện thủy nội địa</w:t>
      </w:r>
    </w:p>
    <w:p w14:paraId="48D54640"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với đặc điểm cơ bản như sau:</w:t>
      </w:r>
    </w:p>
    <w:p w14:paraId="38F4EAA1" w14:textId="77777777" w:rsidR="008602D2" w:rsidRPr="009514DA" w:rsidRDefault="008602D2" w:rsidP="008602D2">
      <w:pPr>
        <w:pBdr>
          <w:top w:val="nil"/>
          <w:left w:val="nil"/>
          <w:bottom w:val="nil"/>
          <w:right w:val="nil"/>
          <w:between w:val="nil"/>
        </w:pBdr>
        <w:tabs>
          <w:tab w:val="left" w:pos="4536"/>
          <w:tab w:val="left" w:pos="5812"/>
          <w:tab w:val="left" w:pos="9356"/>
        </w:tabs>
        <w:spacing w:before="80"/>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Ký hiệu thiết kế:</w:t>
      </w:r>
    </w:p>
    <w:p w14:paraId="26D9F31D" w14:textId="77777777" w:rsidR="008602D2" w:rsidRPr="009514DA" w:rsidRDefault="008602D2" w:rsidP="008602D2">
      <w:pPr>
        <w:pBdr>
          <w:top w:val="nil"/>
          <w:left w:val="nil"/>
          <w:bottom w:val="nil"/>
          <w:right w:val="nil"/>
          <w:between w:val="nil"/>
        </w:pBdr>
        <w:tabs>
          <w:tab w:val="left" w:pos="9356"/>
        </w:tabs>
        <w:spacing w:before="80"/>
        <w:rPr>
          <w:rFonts w:eastAsia="Times New Roman"/>
          <w:sz w:val="24"/>
          <w:szCs w:val="24"/>
        </w:rPr>
      </w:pPr>
      <w:r w:rsidRPr="009514DA">
        <w:rPr>
          <w:rFonts w:eastAsia="Times New Roman"/>
          <w:sz w:val="24"/>
          <w:szCs w:val="24"/>
        </w:rPr>
        <w:t>Công dụng:</w:t>
      </w:r>
    </w:p>
    <w:p w14:paraId="12506419" w14:textId="77777777" w:rsidR="008602D2" w:rsidRPr="009514DA" w:rsidRDefault="008602D2" w:rsidP="008602D2">
      <w:pPr>
        <w:pBdr>
          <w:top w:val="nil"/>
          <w:left w:val="nil"/>
          <w:bottom w:val="nil"/>
          <w:right w:val="nil"/>
          <w:between w:val="nil"/>
        </w:pBdr>
        <w:tabs>
          <w:tab w:val="left" w:pos="9356"/>
        </w:tabs>
        <w:spacing w:before="80"/>
        <w:rPr>
          <w:rFonts w:eastAsia="Times New Roman"/>
          <w:sz w:val="24"/>
          <w:szCs w:val="24"/>
        </w:rPr>
      </w:pPr>
      <w:r w:rsidRPr="009514DA">
        <w:rPr>
          <w:rFonts w:eastAsia="Times New Roman"/>
          <w:sz w:val="24"/>
          <w:szCs w:val="24"/>
        </w:rPr>
        <w:t>Năm và nơi đóng:</w:t>
      </w:r>
    </w:p>
    <w:p w14:paraId="311CCE47"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rPr>
          <w:rFonts w:eastAsia="Times New Roman"/>
          <w:sz w:val="24"/>
          <w:szCs w:val="24"/>
        </w:rPr>
      </w:pPr>
      <w:r w:rsidRPr="009514DA">
        <w:rPr>
          <w:rFonts w:eastAsia="Times New Roman"/>
          <w:sz w:val="24"/>
          <w:szCs w:val="24"/>
        </w:rPr>
        <w:t>Cấp tàu:</w:t>
      </w:r>
      <w:r w:rsidRPr="009514DA">
        <w:rPr>
          <w:rFonts w:eastAsia="Times New Roman"/>
          <w:sz w:val="24"/>
          <w:szCs w:val="24"/>
        </w:rPr>
        <w:tab/>
      </w:r>
      <w:r w:rsidRPr="009514DA">
        <w:rPr>
          <w:rFonts w:eastAsia="Times New Roman"/>
          <w:sz w:val="24"/>
          <w:szCs w:val="24"/>
        </w:rPr>
        <w:tab/>
        <w:t>Vật liệu vỏ:</w:t>
      </w:r>
    </w:p>
    <w:p w14:paraId="3922404D"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center"/>
        <w:rPr>
          <w:rFonts w:eastAsia="Times New Roman"/>
          <w:sz w:val="24"/>
          <w:szCs w:val="24"/>
        </w:rPr>
      </w:pPr>
      <w:r w:rsidRPr="009514DA">
        <w:rPr>
          <w:rFonts w:eastAsia="Times New Roman"/>
          <w:sz w:val="24"/>
          <w:szCs w:val="24"/>
        </w:rPr>
        <w:t>Chiều dài thiết kế:</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7209A0E3"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center"/>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766E1946"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center"/>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78CC9986"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center"/>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5C2A96B3"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center"/>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68E435F4" w14:textId="77777777" w:rsidR="008602D2" w:rsidRPr="009514DA" w:rsidRDefault="008602D2" w:rsidP="008602D2">
      <w:pPr>
        <w:pBdr>
          <w:top w:val="nil"/>
          <w:left w:val="nil"/>
          <w:bottom w:val="nil"/>
          <w:right w:val="nil"/>
          <w:between w:val="nil"/>
        </w:pBdr>
        <w:tabs>
          <w:tab w:val="right" w:pos="9356"/>
        </w:tabs>
        <w:spacing w:before="80"/>
        <w:rPr>
          <w:rFonts w:eastAsia="Times New Roman"/>
          <w:i/>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w:t>
      </w:r>
    </w:p>
    <w:p w14:paraId="15F6C52F"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w:t>
      </w:r>
      <w:r w:rsidRPr="009514DA">
        <w:rPr>
          <w:rFonts w:eastAsia="Times New Roman"/>
          <w:i/>
          <w:sz w:val="24"/>
          <w:szCs w:val="24"/>
        </w:rPr>
        <w:tab/>
      </w:r>
    </w:p>
    <w:p w14:paraId="36F752FF"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Giấy phép nhập khẩu số </w:t>
      </w:r>
      <w:r w:rsidRPr="009514DA">
        <w:rPr>
          <w:rFonts w:eastAsia="Times New Roman"/>
          <w:i/>
          <w:sz w:val="24"/>
          <w:szCs w:val="24"/>
        </w:rPr>
        <w:t xml:space="preserve">(Nếu có): </w:t>
      </w:r>
      <w:r w:rsidRPr="009514DA">
        <w:rPr>
          <w:rFonts w:eastAsia="Times New Roman"/>
          <w:sz w:val="24"/>
          <w:szCs w:val="24"/>
        </w:rPr>
        <w:t>.....................   ngày .....tháng  .....năm 20</w:t>
      </w:r>
      <w:r w:rsidRPr="009514DA">
        <w:rPr>
          <w:rFonts w:eastAsia="Times New Roman"/>
          <w:sz w:val="24"/>
          <w:szCs w:val="24"/>
        </w:rPr>
        <w:tab/>
      </w:r>
    </w:p>
    <w:p w14:paraId="4937DFF2"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Do cơ quan</w:t>
      </w:r>
      <w:r w:rsidRPr="009514DA">
        <w:rPr>
          <w:rFonts w:eastAsia="Times New Roman"/>
          <w:sz w:val="24"/>
          <w:szCs w:val="24"/>
        </w:rPr>
        <w:tab/>
        <w:t>cấp.</w:t>
      </w:r>
    </w:p>
    <w:p w14:paraId="7F97228C"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Giấy chứng nhận an toàn kỹ thuật và bảo vệ môi trường số:</w:t>
      </w:r>
      <w:r w:rsidRPr="009514DA">
        <w:rPr>
          <w:rFonts w:eastAsia="Times New Roman"/>
          <w:sz w:val="24"/>
          <w:szCs w:val="24"/>
        </w:rPr>
        <w:tab/>
      </w:r>
    </w:p>
    <w:p w14:paraId="64155AAE" w14:textId="77777777" w:rsidR="008602D2" w:rsidRPr="009514DA" w:rsidRDefault="008602D2" w:rsidP="008602D2">
      <w:pPr>
        <w:pBdr>
          <w:top w:val="nil"/>
          <w:left w:val="nil"/>
          <w:bottom w:val="nil"/>
          <w:right w:val="nil"/>
          <w:between w:val="nil"/>
        </w:pBdr>
        <w:tabs>
          <w:tab w:val="left" w:pos="3686"/>
          <w:tab w:val="right" w:pos="9356"/>
        </w:tabs>
        <w:spacing w:before="80"/>
        <w:jc w:val="both"/>
        <w:rPr>
          <w:rFonts w:eastAsia="Times New Roman"/>
          <w:sz w:val="24"/>
          <w:szCs w:val="24"/>
        </w:rPr>
      </w:pPr>
      <w:r w:rsidRPr="009514DA">
        <w:rPr>
          <w:rFonts w:eastAsia="Times New Roman"/>
          <w:sz w:val="24"/>
          <w:szCs w:val="24"/>
        </w:rPr>
        <w:tab/>
        <w:t>do cơ quan</w:t>
      </w:r>
      <w:r w:rsidRPr="009514DA">
        <w:rPr>
          <w:rFonts w:eastAsia="Times New Roman"/>
          <w:sz w:val="24"/>
          <w:szCs w:val="24"/>
        </w:rPr>
        <w:tab/>
        <w:t>cấp.</w:t>
      </w:r>
    </w:p>
    <w:p w14:paraId="2244AEF0"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Hoá đơn nộp lệ phí trước bạ số ........................   ngày .....tháng .....năm 20</w:t>
      </w:r>
      <w:r w:rsidRPr="009514DA">
        <w:rPr>
          <w:rFonts w:eastAsia="Times New Roman"/>
          <w:sz w:val="24"/>
          <w:szCs w:val="24"/>
        </w:rPr>
        <w:tab/>
      </w:r>
    </w:p>
    <w:p w14:paraId="3FF7EBFA" w14:textId="77777777" w:rsidR="008602D2" w:rsidRPr="009514DA" w:rsidRDefault="008602D2" w:rsidP="008602D2">
      <w:pPr>
        <w:pBdr>
          <w:top w:val="nil"/>
          <w:left w:val="nil"/>
          <w:bottom w:val="nil"/>
          <w:right w:val="nil"/>
          <w:between w:val="nil"/>
        </w:pBdr>
        <w:spacing w:before="80"/>
        <w:ind w:firstLine="709"/>
        <w:jc w:val="both"/>
        <w:rPr>
          <w:rFonts w:eastAsia="Times New Roman"/>
          <w:sz w:val="24"/>
          <w:szCs w:val="24"/>
        </w:rPr>
      </w:pPr>
      <w:r w:rsidRPr="009514DA">
        <w:rPr>
          <w:rFonts w:eastAsia="Times New Roman"/>
          <w:sz w:val="24"/>
          <w:szCs w:val="24"/>
        </w:rPr>
        <w:t>Tôi cam đoan chấp hành nghiêm chỉnh mọi quy định của pháp luật về quản lý và sử dụng phương tiện.</w:t>
      </w:r>
    </w:p>
    <w:p w14:paraId="2524B7E7"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noProof/>
          <w:sz w:val="24"/>
          <w:szCs w:val="24"/>
          <w:lang w:val="en-US" w:eastAsia="en-US"/>
        </w:rPr>
        <mc:AlternateContent>
          <mc:Choice Requires="wps">
            <w:drawing>
              <wp:anchor distT="0" distB="0" distL="114300" distR="114300" simplePos="0" relativeHeight="251781120" behindDoc="0" locked="0" layoutInCell="1" hidden="0" allowOverlap="1" wp14:anchorId="257979DB" wp14:editId="40449515">
                <wp:simplePos x="0" y="0"/>
                <wp:positionH relativeFrom="column">
                  <wp:posOffset>2565400</wp:posOffset>
                </wp:positionH>
                <wp:positionV relativeFrom="paragraph">
                  <wp:posOffset>38100</wp:posOffset>
                </wp:positionV>
                <wp:extent cx="3070225" cy="546735"/>
                <wp:effectExtent l="0" t="0" r="0" b="0"/>
                <wp:wrapNone/>
                <wp:docPr id="284" name="Rectangle 284"/>
                <wp:cNvGraphicFramePr/>
                <a:graphic xmlns:a="http://schemas.openxmlformats.org/drawingml/2006/main">
                  <a:graphicData uri="http://schemas.microsoft.com/office/word/2010/wordprocessingShape">
                    <wps:wsp>
                      <wps:cNvSpPr/>
                      <wps:spPr>
                        <a:xfrm>
                          <a:off x="3815650" y="3511395"/>
                          <a:ext cx="3060700" cy="537210"/>
                        </a:xfrm>
                        <a:prstGeom prst="rect">
                          <a:avLst/>
                        </a:prstGeom>
                        <a:solidFill>
                          <a:srgbClr val="FFFFFF"/>
                        </a:solidFill>
                        <a:ln>
                          <a:noFill/>
                        </a:ln>
                      </wps:spPr>
                      <wps:txbx>
                        <w:txbxContent>
                          <w:p w14:paraId="441E2252" w14:textId="77777777" w:rsidR="008602D2" w:rsidRDefault="008602D2" w:rsidP="008602D2">
                            <w:pPr>
                              <w:jc w:val="center"/>
                              <w:textDirection w:val="btLr"/>
                            </w:pPr>
                            <w:r>
                              <w:rPr>
                                <w:rFonts w:eastAsia="Times New Roman"/>
                                <w:color w:val="000000"/>
                              </w:rPr>
                              <w:t>………, ngày……tháng……năm  20..….</w:t>
                            </w:r>
                          </w:p>
                          <w:p w14:paraId="531777DC" w14:textId="77777777" w:rsidR="008602D2" w:rsidRDefault="008602D2" w:rsidP="008602D2">
                            <w:pPr>
                              <w:jc w:val="center"/>
                              <w:textDirection w:val="btLr"/>
                            </w:pPr>
                            <w:r>
                              <w:rPr>
                                <w:rFonts w:eastAsia="Times New Roman"/>
                                <w:b/>
                                <w:color w:val="000000"/>
                              </w:rPr>
                              <w:t xml:space="preserve">CHỦ PHƯƠNG TIỆN </w:t>
                            </w:r>
                            <w:r>
                              <w:rPr>
                                <w:rFonts w:eastAsia="Times New Roman"/>
                                <w:b/>
                                <w:color w:val="000000"/>
                                <w:vertAlign w:val="superscript"/>
                              </w:rPr>
                              <w:t>(2)</w:t>
                            </w:r>
                          </w:p>
                        </w:txbxContent>
                      </wps:txbx>
                      <wps:bodyPr spcFirstLastPara="1" wrap="square" lIns="91425" tIns="45700" rIns="91425" bIns="4570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57979DB" id="Rectangle 284" o:spid="_x0000_s1050" style="position:absolute;left:0;text-align:left;margin-left:202pt;margin-top:3pt;width:241.75pt;height:43.05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" stroked="f">
                <v:textbox inset="2.53958mm,1.2694mm,2.53958mm,1.2694mm">
                  <w:txbxContent>
                    <w:p w14:paraId="441E2252" w14:textId="77777777" w:rsidR="008602D2" w:rsidRDefault="008602D2" w:rsidP="008602D2">
                      <w:pPr>
                        <w:jc w:val="center"/>
                        <w:textDirection w:val="btLr"/>
                      </w:pPr>
                      <w:r>
                        <w:rPr>
                          <w:rFonts w:eastAsia="Times New Roman"/>
                          <w:color w:val="000000"/>
                        </w:rPr>
                        <w:t>………, ngày……tháng……năm  20..….</w:t>
                      </w:r>
                    </w:p>
                    <w:p w14:paraId="531777DC" w14:textId="77777777" w:rsidR="008602D2" w:rsidRDefault="008602D2" w:rsidP="008602D2">
                      <w:pPr>
                        <w:jc w:val="center"/>
                        <w:textDirection w:val="btLr"/>
                      </w:pPr>
                      <w:r>
                        <w:rPr>
                          <w:rFonts w:eastAsia="Times New Roman"/>
                          <w:b/>
                          <w:color w:val="000000"/>
                        </w:rPr>
                        <w:t xml:space="preserve">CHỦ PHƯƠNG TIỆN </w:t>
                      </w:r>
                      <w:r>
                        <w:rPr>
                          <w:rFonts w:eastAsia="Times New Roman"/>
                          <w:b/>
                          <w:color w:val="000000"/>
                          <w:vertAlign w:val="superscript"/>
                        </w:rPr>
                        <w:t>(2)</w:t>
                      </w:r>
                    </w:p>
                  </w:txbxContent>
                </v:textbox>
              </v:rect>
            </w:pict>
          </mc:Fallback>
        </mc:AlternateContent>
      </w:r>
    </w:p>
    <w:p w14:paraId="0CAFE9D8" w14:textId="77777777" w:rsidR="008602D2" w:rsidRPr="009514DA" w:rsidRDefault="008602D2" w:rsidP="008602D2">
      <w:pPr>
        <w:pBdr>
          <w:top w:val="nil"/>
          <w:left w:val="nil"/>
          <w:bottom w:val="nil"/>
          <w:right w:val="nil"/>
          <w:between w:val="nil"/>
        </w:pBdr>
        <w:spacing w:before="80"/>
        <w:ind w:firstLine="709"/>
        <w:jc w:val="both"/>
        <w:rPr>
          <w:rFonts w:eastAsia="Times New Roman"/>
          <w:sz w:val="24"/>
          <w:szCs w:val="24"/>
        </w:rPr>
      </w:pPr>
    </w:p>
    <w:p w14:paraId="53AABD8A"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p>
    <w:p w14:paraId="58362834"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30B14143"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(2) Nếu chủ phương tiện là tổ chức, phải có người đại diện tổ chức ký tên, đóng dấu.</w:t>
      </w:r>
    </w:p>
    <w:p w14:paraId="1B21702C" w14:textId="77777777" w:rsidR="008602D2" w:rsidRPr="009514DA" w:rsidRDefault="008602D2" w:rsidP="008602D2">
      <w:pPr>
        <w:pBdr>
          <w:top w:val="nil"/>
          <w:left w:val="nil"/>
          <w:bottom w:val="nil"/>
          <w:right w:val="nil"/>
          <w:between w:val="nil"/>
        </w:pBdr>
        <w:tabs>
          <w:tab w:val="center" w:pos="7371"/>
        </w:tabs>
        <w:jc w:val="center"/>
        <w:rPr>
          <w:rFonts w:eastAsia="Times New Roman"/>
          <w:b/>
          <w:sz w:val="24"/>
          <w:szCs w:val="24"/>
        </w:rPr>
      </w:pPr>
      <w:r w:rsidRPr="009514DA">
        <w:rPr>
          <w:rFonts w:eastAsia="Times New Roman"/>
          <w:b/>
          <w:sz w:val="24"/>
          <w:szCs w:val="24"/>
          <w:u w:val="single"/>
        </w:rPr>
        <w:t>Mẫu số 3</w:t>
      </w:r>
    </w:p>
    <w:p w14:paraId="6CD910BD" w14:textId="77777777" w:rsidR="008602D2" w:rsidRPr="009514DA" w:rsidRDefault="008602D2" w:rsidP="008602D2">
      <w:pPr>
        <w:pBdr>
          <w:top w:val="nil"/>
          <w:left w:val="nil"/>
          <w:bottom w:val="nil"/>
          <w:right w:val="nil"/>
          <w:between w:val="nil"/>
        </w:pBdr>
        <w:tabs>
          <w:tab w:val="center" w:pos="7371"/>
        </w:tabs>
        <w:jc w:val="center"/>
        <w:rPr>
          <w:rFonts w:eastAsia="Times New Roman"/>
          <w:i/>
          <w:sz w:val="24"/>
          <w:szCs w:val="24"/>
        </w:rPr>
      </w:pPr>
      <w:r w:rsidRPr="009514DA">
        <w:rPr>
          <w:rFonts w:eastAsia="Times New Roman"/>
          <w:i/>
          <w:sz w:val="24"/>
          <w:szCs w:val="24"/>
        </w:rPr>
        <w:t>Ban hành kèm theo Thông tư số 75/2014/TT-BGTVT</w:t>
      </w:r>
    </w:p>
    <w:p w14:paraId="5E640ACF" w14:textId="77777777" w:rsidR="008602D2" w:rsidRPr="009514DA" w:rsidRDefault="008602D2" w:rsidP="008602D2">
      <w:pPr>
        <w:pBdr>
          <w:top w:val="nil"/>
          <w:left w:val="nil"/>
          <w:bottom w:val="nil"/>
          <w:right w:val="nil"/>
          <w:between w:val="nil"/>
        </w:pBdr>
        <w:tabs>
          <w:tab w:val="center" w:pos="7371"/>
        </w:tabs>
        <w:jc w:val="center"/>
        <w:rPr>
          <w:rFonts w:eastAsia="Times New Roman"/>
          <w:i/>
          <w:sz w:val="24"/>
          <w:szCs w:val="24"/>
        </w:rPr>
      </w:pPr>
      <w:r w:rsidRPr="009514DA">
        <w:rPr>
          <w:rFonts w:eastAsia="Times New Roman"/>
          <w:i/>
          <w:sz w:val="24"/>
          <w:szCs w:val="24"/>
        </w:rPr>
        <w:t>Ngày 19/12/2014 của Bộ trưởng BGTVT</w:t>
      </w:r>
    </w:p>
    <w:p w14:paraId="3EFF939F" w14:textId="77777777" w:rsidR="008602D2" w:rsidRPr="009514DA" w:rsidRDefault="008602D2" w:rsidP="008602D2">
      <w:pPr>
        <w:pBdr>
          <w:top w:val="nil"/>
          <w:left w:val="nil"/>
          <w:bottom w:val="nil"/>
          <w:right w:val="nil"/>
          <w:between w:val="nil"/>
        </w:pBdr>
        <w:tabs>
          <w:tab w:val="center" w:pos="7371"/>
        </w:tabs>
        <w:jc w:val="both"/>
        <w:rPr>
          <w:rFonts w:eastAsia="Times New Roman"/>
          <w:sz w:val="24"/>
          <w:szCs w:val="24"/>
        </w:rPr>
      </w:pPr>
    </w:p>
    <w:tbl>
      <w:tblPr>
        <w:tblW w:w="9356" w:type="dxa"/>
        <w:tblInd w:w="108" w:type="dxa"/>
        <w:tblLayout w:type="fixed"/>
        <w:tblLook w:val="0000" w:firstRow="0" w:lastRow="0" w:firstColumn="0" w:lastColumn="0" w:noHBand="0" w:noVBand="0"/>
      </w:tblPr>
      <w:tblGrid>
        <w:gridCol w:w="9356"/>
      </w:tblGrid>
      <w:tr w:rsidR="009514DA" w:rsidRPr="009514DA" w14:paraId="5DEB313E" w14:textId="77777777" w:rsidTr="00BB4015">
        <w:tc>
          <w:tcPr>
            <w:tcW w:w="9356" w:type="dxa"/>
          </w:tcPr>
          <w:p w14:paraId="6DCF0E3B" w14:textId="77777777" w:rsidR="008602D2" w:rsidRPr="009514DA" w:rsidRDefault="008602D2" w:rsidP="00BB4015">
            <w:pPr>
              <w:jc w:val="center"/>
              <w:rPr>
                <w:b/>
                <w:sz w:val="24"/>
                <w:szCs w:val="24"/>
              </w:rPr>
            </w:pPr>
            <w:r w:rsidRPr="009514DA">
              <w:rPr>
                <w:b/>
                <w:sz w:val="24"/>
                <w:szCs w:val="24"/>
              </w:rPr>
              <w:t>CỘNG HOÀ XÃ HỘI CHỦ NGHĨA VIỆT NAM</w:t>
            </w:r>
          </w:p>
          <w:p w14:paraId="3B61D49C" w14:textId="77777777" w:rsidR="008602D2" w:rsidRPr="009514DA" w:rsidRDefault="008602D2" w:rsidP="00BB4015">
            <w:pPr>
              <w:jc w:val="center"/>
              <w:rPr>
                <w:b/>
                <w:sz w:val="24"/>
                <w:szCs w:val="24"/>
              </w:rPr>
            </w:pPr>
            <w:r w:rsidRPr="009514DA">
              <w:rPr>
                <w:b/>
                <w:sz w:val="24"/>
                <w:szCs w:val="24"/>
              </w:rPr>
              <w:t>Độc lập - Tự do - Hạnh phúc</w:t>
            </w:r>
          </w:p>
          <w:p w14:paraId="33264328"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2144" behindDoc="0" locked="0" layoutInCell="1" hidden="0" allowOverlap="1" wp14:anchorId="22182E42" wp14:editId="14B35579">
                      <wp:simplePos x="0" y="0"/>
                      <wp:positionH relativeFrom="column">
                        <wp:posOffset>1866900</wp:posOffset>
                      </wp:positionH>
                      <wp:positionV relativeFrom="paragraph">
                        <wp:posOffset>5095</wp:posOffset>
                      </wp:positionV>
                      <wp:extent cx="2044700" cy="12700"/>
                      <wp:effectExtent l="0" t="0" r="0" b="0"/>
                      <wp:wrapNone/>
                      <wp:docPr id="292" name="Straight Arrow Connector 292"/>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0BB166" id="Straight Arrow Connector 292" o:spid="_x0000_s1026" type="#_x0000_t32" style="position:absolute;margin-left:147pt;margin-top:.4pt;width:161pt;height:1pt;z-index:251782144;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167A3C7C" w14:textId="77777777" w:rsidTr="00BB4015">
        <w:tc>
          <w:tcPr>
            <w:tcW w:w="9356" w:type="dxa"/>
          </w:tcPr>
          <w:p w14:paraId="22CCFDF4" w14:textId="77777777" w:rsidR="008602D2" w:rsidRPr="009514DA" w:rsidRDefault="008602D2" w:rsidP="00BB4015">
            <w:pPr>
              <w:jc w:val="center"/>
              <w:rPr>
                <w:b/>
                <w:sz w:val="24"/>
                <w:szCs w:val="24"/>
              </w:rPr>
            </w:pPr>
            <w:r w:rsidRPr="009514DA">
              <w:rPr>
                <w:b/>
                <w:sz w:val="24"/>
                <w:szCs w:val="24"/>
              </w:rPr>
              <w:t>BẢN KÊ KHAI</w:t>
            </w:r>
          </w:p>
          <w:p w14:paraId="2D3738BB" w14:textId="77777777" w:rsidR="008602D2" w:rsidRPr="009514DA" w:rsidRDefault="008602D2" w:rsidP="00BB4015">
            <w:pPr>
              <w:jc w:val="center"/>
              <w:rPr>
                <w:b/>
                <w:sz w:val="24"/>
                <w:szCs w:val="24"/>
              </w:rPr>
            </w:pPr>
            <w:r w:rsidRPr="009514DA">
              <w:rPr>
                <w:b/>
                <w:sz w:val="24"/>
                <w:szCs w:val="24"/>
              </w:rPr>
              <w:t>ĐIỀU KIỆN AN TOÀN CỦA PHƯƠNG TIỆN THỦY NỘI ĐỊA</w:t>
            </w:r>
          </w:p>
          <w:p w14:paraId="3A883587" w14:textId="77777777" w:rsidR="008602D2" w:rsidRPr="009514DA" w:rsidRDefault="008602D2" w:rsidP="00BB4015">
            <w:pPr>
              <w:jc w:val="center"/>
              <w:rPr>
                <w:b/>
                <w:sz w:val="24"/>
                <w:szCs w:val="24"/>
              </w:rPr>
            </w:pPr>
            <w:r w:rsidRPr="009514DA">
              <w:rPr>
                <w:b/>
                <w:sz w:val="24"/>
                <w:szCs w:val="24"/>
              </w:rPr>
              <w:t>PHẢI  ĐĂNG KÝ NHƯNG KHÔNG THUỘC DIỆN ĐĂNG KIỂM</w:t>
            </w:r>
          </w:p>
        </w:tc>
      </w:tr>
    </w:tbl>
    <w:p w14:paraId="6A6F1C9D" w14:textId="77777777" w:rsidR="008602D2" w:rsidRPr="009514DA" w:rsidRDefault="008602D2" w:rsidP="008602D2">
      <w:pPr>
        <w:jc w:val="both"/>
        <w:rPr>
          <w:i/>
          <w:sz w:val="24"/>
          <w:szCs w:val="24"/>
        </w:rPr>
      </w:pPr>
    </w:p>
    <w:p w14:paraId="43A99C62" w14:textId="77777777" w:rsidR="008602D2" w:rsidRPr="009514DA" w:rsidRDefault="008602D2" w:rsidP="008602D2">
      <w:pPr>
        <w:jc w:val="both"/>
        <w:rPr>
          <w:i/>
          <w:sz w:val="24"/>
          <w:szCs w:val="24"/>
        </w:rPr>
      </w:pPr>
      <w:r w:rsidRPr="009514DA">
        <w:rPr>
          <w:i/>
          <w:sz w:val="24"/>
          <w:szCs w:val="24"/>
        </w:rPr>
        <w:t>(Dùng cho loại phương tiện không có động cơ trọng tải toàn phần từ 01 đến dưới 05 tấn hoặc có sức chở từ 05 đến 12 người, phương tiện có động cơ công suất máy chính dưới 05 mã lực hoặc có sức chở dưới 05 người)</w:t>
      </w:r>
    </w:p>
    <w:p w14:paraId="5CE14446" w14:textId="77777777" w:rsidR="008602D2" w:rsidRPr="009514DA" w:rsidRDefault="008602D2" w:rsidP="008602D2">
      <w:pPr>
        <w:jc w:val="both"/>
        <w:rPr>
          <w:i/>
          <w:sz w:val="24"/>
          <w:szCs w:val="24"/>
        </w:rPr>
      </w:pPr>
    </w:p>
    <w:p w14:paraId="4905281E" w14:textId="77777777" w:rsidR="008602D2" w:rsidRPr="009514DA" w:rsidRDefault="008602D2" w:rsidP="008602D2">
      <w:pPr>
        <w:pBdr>
          <w:top w:val="nil"/>
          <w:left w:val="nil"/>
          <w:bottom w:val="nil"/>
          <w:right w:val="nil"/>
          <w:between w:val="nil"/>
        </w:pBdr>
        <w:tabs>
          <w:tab w:val="right" w:pos="9356"/>
        </w:tabs>
        <w:spacing w:before="80"/>
        <w:ind w:firstLine="709"/>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65E0D5F2"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7D7C96F4"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ab/>
      </w:r>
    </w:p>
    <w:p w14:paraId="2FB7FA04"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3FFF2A2B"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3B018EBC" w14:textId="77777777" w:rsidR="008602D2" w:rsidRPr="009514DA" w:rsidRDefault="008602D2" w:rsidP="008602D2">
      <w:pPr>
        <w:tabs>
          <w:tab w:val="right" w:pos="9356"/>
        </w:tabs>
        <w:jc w:val="both"/>
        <w:rPr>
          <w:sz w:val="24"/>
          <w:szCs w:val="24"/>
        </w:rPr>
      </w:pPr>
      <w:r w:rsidRPr="009514DA">
        <w:rPr>
          <w:sz w:val="24"/>
          <w:szCs w:val="24"/>
        </w:rPr>
        <w:t>Loại phương tiện:</w:t>
      </w:r>
      <w:r w:rsidRPr="009514DA">
        <w:rPr>
          <w:sz w:val="24"/>
          <w:szCs w:val="24"/>
        </w:rPr>
        <w:tab/>
      </w:r>
    </w:p>
    <w:p w14:paraId="45CD9757" w14:textId="77777777" w:rsidR="008602D2" w:rsidRPr="009514DA" w:rsidRDefault="008602D2" w:rsidP="008602D2">
      <w:pPr>
        <w:tabs>
          <w:tab w:val="right" w:pos="9356"/>
        </w:tabs>
        <w:jc w:val="both"/>
        <w:rPr>
          <w:sz w:val="24"/>
          <w:szCs w:val="24"/>
        </w:rPr>
      </w:pPr>
      <w:r w:rsidRPr="009514DA">
        <w:rPr>
          <w:sz w:val="24"/>
          <w:szCs w:val="24"/>
        </w:rPr>
        <w:t>Vật liệu đóng phương tiện:</w:t>
      </w:r>
      <w:r w:rsidRPr="009514DA">
        <w:rPr>
          <w:sz w:val="24"/>
          <w:szCs w:val="24"/>
        </w:rPr>
        <w:tab/>
      </w:r>
    </w:p>
    <w:p w14:paraId="7B33C4A9" w14:textId="77777777" w:rsidR="008602D2" w:rsidRPr="009514DA" w:rsidRDefault="008602D2" w:rsidP="008602D2">
      <w:pPr>
        <w:jc w:val="both"/>
        <w:rPr>
          <w:sz w:val="24"/>
          <w:szCs w:val="24"/>
        </w:rPr>
      </w:pPr>
      <w:r w:rsidRPr="009514DA">
        <w:rPr>
          <w:sz w:val="24"/>
          <w:szCs w:val="24"/>
        </w:rPr>
        <w:t>Kích thước phương tiện: (L</w:t>
      </w:r>
      <w:r w:rsidRPr="009514DA">
        <w:rPr>
          <w:sz w:val="24"/>
          <w:szCs w:val="24"/>
          <w:vertAlign w:val="subscript"/>
        </w:rPr>
        <w:t>max</w:t>
      </w:r>
      <w:r w:rsidRPr="009514DA">
        <w:rPr>
          <w:sz w:val="24"/>
          <w:szCs w:val="24"/>
        </w:rPr>
        <w:t xml:space="preserve"> x B</w:t>
      </w:r>
      <w:r w:rsidRPr="009514DA">
        <w:rPr>
          <w:sz w:val="24"/>
          <w:szCs w:val="24"/>
          <w:vertAlign w:val="subscript"/>
        </w:rPr>
        <w:t>max</w:t>
      </w:r>
      <w:r w:rsidRPr="009514DA">
        <w:rPr>
          <w:sz w:val="24"/>
          <w:szCs w:val="24"/>
        </w:rPr>
        <w:t xml:space="preserve"> x D x d) = (..........x..........x..........x..........) m</w:t>
      </w:r>
    </w:p>
    <w:p w14:paraId="0C0C825B" w14:textId="77777777" w:rsidR="008602D2" w:rsidRPr="009514DA" w:rsidRDefault="008602D2" w:rsidP="008602D2">
      <w:pPr>
        <w:tabs>
          <w:tab w:val="right" w:pos="7230"/>
          <w:tab w:val="right" w:pos="9356"/>
        </w:tabs>
        <w:jc w:val="both"/>
        <w:rPr>
          <w:sz w:val="24"/>
          <w:szCs w:val="24"/>
        </w:rPr>
      </w:pPr>
      <w:r w:rsidRPr="009514DA">
        <w:rPr>
          <w:sz w:val="24"/>
          <w:szCs w:val="24"/>
        </w:rPr>
        <w:t>Máy (loại, công suất):</w:t>
      </w:r>
      <w:r w:rsidRPr="009514DA">
        <w:rPr>
          <w:sz w:val="24"/>
          <w:szCs w:val="24"/>
        </w:rPr>
        <w:tab/>
        <w:t>/</w:t>
      </w:r>
      <w:r w:rsidRPr="009514DA">
        <w:rPr>
          <w:sz w:val="24"/>
          <w:szCs w:val="24"/>
        </w:rPr>
        <w:tab/>
        <w:t>(cv)</w:t>
      </w:r>
    </w:p>
    <w:p w14:paraId="56F19361" w14:textId="77777777" w:rsidR="008602D2" w:rsidRPr="009514DA" w:rsidRDefault="008602D2" w:rsidP="008602D2">
      <w:pPr>
        <w:tabs>
          <w:tab w:val="left" w:pos="2552"/>
          <w:tab w:val="right" w:pos="9356"/>
        </w:tabs>
        <w:jc w:val="both"/>
        <w:rPr>
          <w:sz w:val="24"/>
          <w:szCs w:val="24"/>
        </w:rPr>
      </w:pPr>
      <w:r w:rsidRPr="009514DA">
        <w:rPr>
          <w:sz w:val="24"/>
          <w:szCs w:val="24"/>
        </w:rPr>
        <w:t>Khả năng khai thác:</w:t>
      </w:r>
      <w:r w:rsidRPr="009514DA">
        <w:rPr>
          <w:sz w:val="24"/>
          <w:szCs w:val="24"/>
        </w:rPr>
        <w:tab/>
        <w:t>a) Trọng tải toàn phần:</w:t>
      </w:r>
      <w:r w:rsidRPr="009514DA">
        <w:rPr>
          <w:sz w:val="24"/>
          <w:szCs w:val="24"/>
        </w:rPr>
        <w:tab/>
        <w:t>tấn.</w:t>
      </w:r>
    </w:p>
    <w:p w14:paraId="0CAFE488" w14:textId="77777777" w:rsidR="008602D2" w:rsidRPr="009514DA" w:rsidRDefault="008602D2" w:rsidP="008602D2">
      <w:pPr>
        <w:tabs>
          <w:tab w:val="left" w:pos="2552"/>
          <w:tab w:val="right" w:pos="9356"/>
        </w:tabs>
        <w:jc w:val="both"/>
        <w:rPr>
          <w:sz w:val="24"/>
          <w:szCs w:val="24"/>
        </w:rPr>
      </w:pPr>
      <w:r w:rsidRPr="009514DA">
        <w:rPr>
          <w:sz w:val="24"/>
          <w:szCs w:val="24"/>
        </w:rPr>
        <w:tab/>
        <w:t>b) Sức chở người:</w:t>
      </w:r>
      <w:r w:rsidRPr="009514DA">
        <w:rPr>
          <w:sz w:val="24"/>
          <w:szCs w:val="24"/>
        </w:rPr>
        <w:tab/>
        <w:t>người.</w:t>
      </w:r>
    </w:p>
    <w:p w14:paraId="52DEE549" w14:textId="77777777" w:rsidR="008602D2" w:rsidRPr="009514DA" w:rsidRDefault="008602D2" w:rsidP="008602D2">
      <w:pPr>
        <w:tabs>
          <w:tab w:val="right" w:pos="9355"/>
        </w:tabs>
        <w:jc w:val="both"/>
        <w:rPr>
          <w:sz w:val="24"/>
          <w:szCs w:val="24"/>
        </w:rPr>
      </w:pPr>
      <w:r w:rsidRPr="009514DA">
        <w:rPr>
          <w:sz w:val="24"/>
          <w:szCs w:val="24"/>
        </w:rPr>
        <w:t>Tình trạng thân vỏ:</w:t>
      </w:r>
      <w:r w:rsidRPr="009514DA">
        <w:rPr>
          <w:sz w:val="24"/>
          <w:szCs w:val="24"/>
        </w:rPr>
        <w:tab/>
      </w:r>
    </w:p>
    <w:p w14:paraId="4C0EFDFB" w14:textId="77777777" w:rsidR="008602D2" w:rsidRPr="009514DA" w:rsidRDefault="008602D2" w:rsidP="008602D2">
      <w:pPr>
        <w:tabs>
          <w:tab w:val="right" w:pos="9356"/>
        </w:tabs>
        <w:jc w:val="both"/>
        <w:rPr>
          <w:sz w:val="24"/>
          <w:szCs w:val="24"/>
        </w:rPr>
      </w:pPr>
      <w:r w:rsidRPr="009514DA">
        <w:rPr>
          <w:sz w:val="24"/>
          <w:szCs w:val="24"/>
        </w:rPr>
        <w:t>Tình trạng hoạt động của máy:</w:t>
      </w:r>
      <w:r w:rsidRPr="009514DA">
        <w:rPr>
          <w:sz w:val="24"/>
          <w:szCs w:val="24"/>
        </w:rPr>
        <w:tab/>
      </w:r>
    </w:p>
    <w:p w14:paraId="76326590" w14:textId="77777777" w:rsidR="008602D2" w:rsidRPr="009514DA" w:rsidRDefault="008602D2" w:rsidP="008602D2">
      <w:pPr>
        <w:tabs>
          <w:tab w:val="right" w:pos="9355"/>
        </w:tabs>
        <w:jc w:val="both"/>
        <w:rPr>
          <w:sz w:val="24"/>
          <w:szCs w:val="24"/>
        </w:rPr>
      </w:pPr>
      <w:r w:rsidRPr="009514DA">
        <w:rPr>
          <w:sz w:val="24"/>
          <w:szCs w:val="24"/>
        </w:rPr>
        <w:t>Vạch dấu mớn nước an toàn đã được sơn (kẻ) trên hai mạn và mạn khô còn</w:t>
      </w:r>
      <w:r w:rsidRPr="009514DA">
        <w:rPr>
          <w:sz w:val="24"/>
          <w:szCs w:val="24"/>
        </w:rPr>
        <w:tab/>
        <w:t>mm</w:t>
      </w:r>
    </w:p>
    <w:p w14:paraId="066F4E49" w14:textId="77777777" w:rsidR="008602D2" w:rsidRPr="009514DA" w:rsidRDefault="008602D2" w:rsidP="008602D2">
      <w:pPr>
        <w:tabs>
          <w:tab w:val="left" w:pos="5387"/>
          <w:tab w:val="right" w:pos="9356"/>
        </w:tabs>
        <w:jc w:val="both"/>
        <w:rPr>
          <w:sz w:val="24"/>
          <w:szCs w:val="24"/>
        </w:rPr>
      </w:pPr>
      <w:r w:rsidRPr="009514DA">
        <w:rPr>
          <w:sz w:val="24"/>
          <w:szCs w:val="24"/>
        </w:rPr>
        <w:t>Dụng cụ cứu sinh: số lượng</w:t>
      </w:r>
      <w:r w:rsidRPr="009514DA">
        <w:rPr>
          <w:sz w:val="24"/>
          <w:szCs w:val="24"/>
        </w:rPr>
        <w:tab/>
        <w:t>(chiếc); Loại</w:t>
      </w:r>
      <w:r w:rsidRPr="009514DA">
        <w:rPr>
          <w:sz w:val="24"/>
          <w:szCs w:val="24"/>
        </w:rPr>
        <w:tab/>
      </w:r>
    </w:p>
    <w:p w14:paraId="771AFB7E" w14:textId="77777777" w:rsidR="008602D2" w:rsidRPr="009514DA" w:rsidRDefault="008602D2" w:rsidP="008602D2">
      <w:pPr>
        <w:tabs>
          <w:tab w:val="right" w:pos="9356"/>
        </w:tabs>
        <w:jc w:val="both"/>
        <w:rPr>
          <w:sz w:val="24"/>
          <w:szCs w:val="24"/>
        </w:rPr>
      </w:pPr>
      <w:r w:rsidRPr="009514DA">
        <w:rPr>
          <w:sz w:val="24"/>
          <w:szCs w:val="24"/>
        </w:rPr>
        <w:t>Đèn tín hiệu:</w:t>
      </w:r>
      <w:r w:rsidRPr="009514DA">
        <w:rPr>
          <w:sz w:val="24"/>
          <w:szCs w:val="24"/>
        </w:rPr>
        <w:tab/>
      </w:r>
    </w:p>
    <w:p w14:paraId="612EFAB8" w14:textId="77777777" w:rsidR="008602D2" w:rsidRPr="009514DA" w:rsidRDefault="008602D2" w:rsidP="008602D2">
      <w:pPr>
        <w:jc w:val="both"/>
        <w:rPr>
          <w:sz w:val="24"/>
          <w:szCs w:val="24"/>
        </w:rPr>
      </w:pPr>
      <w:r w:rsidRPr="009514DA">
        <w:rPr>
          <w:sz w:val="24"/>
          <w:szCs w:val="24"/>
        </w:rPr>
        <w:t xml:space="preserve">Tôi cam đoan tất cả các phần ghi trong bản kê khai này là đúng sự thật, nếu sai tôi xin hoàn toàn chịu trách nhiệm trước pháp luật.   </w:t>
      </w:r>
    </w:p>
    <w:p w14:paraId="62555F0D" w14:textId="77777777" w:rsidR="008602D2" w:rsidRPr="009514DA" w:rsidRDefault="008602D2" w:rsidP="008602D2">
      <w:pPr>
        <w:jc w:val="both"/>
        <w:rPr>
          <w:sz w:val="24"/>
          <w:szCs w:val="24"/>
        </w:rPr>
      </w:pPr>
    </w:p>
    <w:p w14:paraId="002C5962"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t>.........., ngày .... tháng .... năm 20....</w:t>
      </w:r>
    </w:p>
    <w:p w14:paraId="406DA80B"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r>
      <w:r w:rsidRPr="009514DA">
        <w:rPr>
          <w:rFonts w:eastAsia="Times New Roman"/>
          <w:b/>
          <w:sz w:val="24"/>
          <w:szCs w:val="24"/>
        </w:rPr>
        <w:t xml:space="preserve">CHỦ PHƯƠNG TIỆN </w:t>
      </w:r>
    </w:p>
    <w:p w14:paraId="49D4849D" w14:textId="77777777" w:rsidR="008602D2" w:rsidRPr="009514DA" w:rsidRDefault="008602D2" w:rsidP="008602D2">
      <w:pPr>
        <w:tabs>
          <w:tab w:val="center" w:pos="6804"/>
        </w:tabs>
        <w:jc w:val="both"/>
        <w:rPr>
          <w:sz w:val="24"/>
          <w:szCs w:val="24"/>
        </w:rPr>
      </w:pPr>
      <w:r w:rsidRPr="009514DA">
        <w:rPr>
          <w:sz w:val="24"/>
          <w:szCs w:val="24"/>
        </w:rPr>
        <w:tab/>
        <w:t>(</w:t>
      </w:r>
      <w:r w:rsidRPr="009514DA">
        <w:rPr>
          <w:i/>
          <w:sz w:val="24"/>
          <w:szCs w:val="24"/>
        </w:rPr>
        <w:t>Ký, ghi rõ họ tên</w:t>
      </w:r>
      <w:r w:rsidRPr="009514DA">
        <w:rPr>
          <w:sz w:val="24"/>
          <w:szCs w:val="24"/>
        </w:rPr>
        <w:t>)</w:t>
      </w:r>
    </w:p>
    <w:p w14:paraId="78F0625C" w14:textId="77777777" w:rsidR="008602D2" w:rsidRPr="009514DA" w:rsidRDefault="008602D2" w:rsidP="008602D2">
      <w:pPr>
        <w:jc w:val="both"/>
        <w:rPr>
          <w:sz w:val="24"/>
          <w:szCs w:val="24"/>
        </w:rPr>
      </w:pPr>
    </w:p>
    <w:p w14:paraId="38FA4FC5" w14:textId="77777777" w:rsidR="008602D2" w:rsidRPr="009514DA" w:rsidRDefault="008602D2" w:rsidP="008602D2">
      <w:pPr>
        <w:jc w:val="both"/>
        <w:rPr>
          <w:sz w:val="24"/>
          <w:szCs w:val="24"/>
        </w:rPr>
      </w:pPr>
    </w:p>
    <w:p w14:paraId="75D30537" w14:textId="77777777" w:rsidR="008602D2" w:rsidRPr="009514DA" w:rsidRDefault="008602D2" w:rsidP="008602D2">
      <w:pPr>
        <w:jc w:val="both"/>
        <w:rPr>
          <w:sz w:val="24"/>
          <w:szCs w:val="24"/>
        </w:rPr>
      </w:pPr>
    </w:p>
    <w:p w14:paraId="3B7C0837" w14:textId="77777777" w:rsidR="008602D2" w:rsidRPr="009514DA" w:rsidRDefault="008602D2" w:rsidP="008602D2">
      <w:pPr>
        <w:jc w:val="both"/>
        <w:rPr>
          <w:sz w:val="24"/>
          <w:szCs w:val="24"/>
        </w:rPr>
      </w:pPr>
    </w:p>
    <w:p w14:paraId="2053FBED"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50F473AF" w14:textId="77777777" w:rsidR="008602D2" w:rsidRPr="009514DA" w:rsidRDefault="008602D2" w:rsidP="008602D2">
      <w:pPr>
        <w:jc w:val="both"/>
        <w:rPr>
          <w:i/>
          <w:sz w:val="24"/>
          <w:szCs w:val="24"/>
        </w:rPr>
        <w:sectPr w:rsidR="008602D2" w:rsidRPr="009514DA" w:rsidSect="00467F15">
          <w:headerReference w:type="default" r:id="rId65"/>
          <w:footerReference w:type="even" r:id="rId66"/>
          <w:footerReference w:type="default" r:id="rId67"/>
          <w:pgSz w:w="11906" w:h="16838" w:code="9"/>
          <w:pgMar w:top="1134" w:right="1134" w:bottom="1134" w:left="1701" w:header="709" w:footer="709" w:gutter="0"/>
          <w:pgNumType w:start="1"/>
          <w:cols w:space="720"/>
        </w:sectPr>
      </w:pPr>
      <w:r w:rsidRPr="009514DA">
        <w:rPr>
          <w:i/>
          <w:sz w:val="24"/>
          <w:szCs w:val="24"/>
        </w:rPr>
        <w:t>(2) Nếu chủ phương tiện là tổ chức, phải có người đại diện tổ chức ký tên, đóng dấu.</w:t>
      </w:r>
    </w:p>
    <w:p w14:paraId="4D06F071" w14:textId="77777777" w:rsidR="008602D2" w:rsidRPr="009514DA" w:rsidRDefault="008602D2" w:rsidP="008602D2">
      <w:pPr>
        <w:spacing w:before="120"/>
        <w:ind w:firstLine="720"/>
        <w:jc w:val="both"/>
        <w:rPr>
          <w:b/>
          <w:sz w:val="28"/>
          <w:lang w:val="en-US"/>
        </w:rPr>
      </w:pPr>
      <w:r w:rsidRPr="009514DA">
        <w:rPr>
          <w:b/>
          <w:sz w:val="28"/>
          <w:lang w:val="en-US"/>
        </w:rPr>
        <w:t>II.</w:t>
      </w:r>
      <w:r w:rsidRPr="009514DA">
        <w:rPr>
          <w:b/>
          <w:sz w:val="28"/>
        </w:rPr>
        <w:t>2. Thủ tục Đăng ký phương tiện lần đầu đối với phương tiện đang khai thác trên đường thủy nội địa</w:t>
      </w:r>
    </w:p>
    <w:p w14:paraId="1E430029" w14:textId="77777777" w:rsidR="008602D2" w:rsidRPr="009514DA" w:rsidRDefault="008602D2" w:rsidP="008602D2">
      <w:pPr>
        <w:widowControl w:val="0"/>
        <w:spacing w:before="80" w:after="120"/>
        <w:ind w:firstLine="709"/>
        <w:jc w:val="both"/>
        <w:rPr>
          <w:b/>
          <w:sz w:val="28"/>
        </w:rPr>
      </w:pPr>
      <w:r w:rsidRPr="009514DA">
        <w:rPr>
          <w:b/>
          <w:sz w:val="28"/>
        </w:rPr>
        <w:t xml:space="preserve">1.1 Trình tự, cách thức, thời gian thực hiện:                                                                                                                                                                                                                                                                                                                                                                                                                                                                                                                                                                                                                                                                                                                                                                                                                                                                                                                                                                                                                                                                                                                                                                                                                                                                                                                                                                                                                                              </w:t>
      </w:r>
    </w:p>
    <w:tbl>
      <w:tblPr>
        <w:tblW w:w="103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561"/>
        <w:gridCol w:w="1843"/>
      </w:tblGrid>
      <w:tr w:rsidR="009514DA" w:rsidRPr="009514DA" w14:paraId="0DDE09E2"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9E7F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46B48"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49BB9"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6D7B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3BC12E05" w14:textId="77777777" w:rsidTr="00BB4015">
        <w:trPr>
          <w:trHeight w:val="5070"/>
          <w:jc w:val="center"/>
        </w:trPr>
        <w:tc>
          <w:tcPr>
            <w:tcW w:w="988" w:type="dxa"/>
            <w:tcBorders>
              <w:top w:val="single" w:sz="4" w:space="0" w:color="000000"/>
            </w:tcBorders>
            <w:shd w:val="clear" w:color="auto" w:fill="auto"/>
            <w:vAlign w:val="center"/>
          </w:tcPr>
          <w:p w14:paraId="1A2DCF63"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6A79C9DA"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561" w:type="dxa"/>
            <w:tcBorders>
              <w:top w:val="single" w:sz="4" w:space="0" w:color="000000"/>
            </w:tcBorders>
            <w:shd w:val="clear" w:color="auto" w:fill="auto"/>
            <w:vAlign w:val="center"/>
          </w:tcPr>
          <w:p w14:paraId="5D419592"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843" w:type="dxa"/>
            <w:tcBorders>
              <w:top w:val="single" w:sz="4" w:space="0" w:color="000000"/>
            </w:tcBorders>
            <w:shd w:val="clear" w:color="auto" w:fill="auto"/>
            <w:vAlign w:val="center"/>
          </w:tcPr>
          <w:p w14:paraId="3813F907"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145461A"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099F3501"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742D1CC9" w14:textId="77777777" w:rsidTr="00BB4015">
        <w:trPr>
          <w:trHeight w:val="3947"/>
          <w:jc w:val="center"/>
        </w:trPr>
        <w:tc>
          <w:tcPr>
            <w:tcW w:w="988" w:type="dxa"/>
            <w:shd w:val="clear" w:color="auto" w:fill="auto"/>
            <w:vAlign w:val="center"/>
          </w:tcPr>
          <w:p w14:paraId="7D0F5AA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51163EB1"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561" w:type="dxa"/>
            <w:shd w:val="clear" w:color="auto" w:fill="auto"/>
          </w:tcPr>
          <w:p w14:paraId="5D6FEDC8"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2A01F78F"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288303FD"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ngày trả kết quả qua đường Bưu điện cho tổ chức, cá nhân và chuyển hồ sơ cho bộ phận chuyên môn xử lý.</w:t>
            </w:r>
          </w:p>
          <w:p w14:paraId="453CCEFC" w14:textId="77777777" w:rsidR="008602D2" w:rsidRPr="009514DA" w:rsidRDefault="008602D2" w:rsidP="00BB4015">
            <w:pPr>
              <w:shd w:val="clear" w:color="auto" w:fill="FFFFFF"/>
              <w:spacing w:after="120"/>
              <w:ind w:firstLine="243"/>
              <w:jc w:val="both"/>
              <w:rPr>
                <w:sz w:val="28"/>
              </w:rPr>
            </w:pPr>
          </w:p>
        </w:tc>
        <w:tc>
          <w:tcPr>
            <w:tcW w:w="1843" w:type="dxa"/>
            <w:shd w:val="clear" w:color="auto" w:fill="auto"/>
            <w:vAlign w:val="center"/>
          </w:tcPr>
          <w:p w14:paraId="48DD7DBA" w14:textId="3022999B"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6D911ABA" w14:textId="77777777" w:rsidTr="00BB4015">
        <w:trPr>
          <w:trHeight w:val="600"/>
          <w:jc w:val="center"/>
        </w:trPr>
        <w:tc>
          <w:tcPr>
            <w:tcW w:w="988" w:type="dxa"/>
            <w:vMerge w:val="restart"/>
            <w:shd w:val="clear" w:color="auto" w:fill="auto"/>
            <w:vAlign w:val="center"/>
          </w:tcPr>
          <w:p w14:paraId="01B6518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4A621097"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561" w:type="dxa"/>
            <w:shd w:val="clear" w:color="auto" w:fill="auto"/>
            <w:vAlign w:val="center"/>
          </w:tcPr>
          <w:p w14:paraId="2F235051"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tc>
        <w:tc>
          <w:tcPr>
            <w:tcW w:w="1843" w:type="dxa"/>
            <w:shd w:val="clear" w:color="auto" w:fill="auto"/>
            <w:vAlign w:val="center"/>
          </w:tcPr>
          <w:p w14:paraId="78CD0DA3"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068FE646" w14:textId="77777777" w:rsidTr="00BB4015">
        <w:trPr>
          <w:trHeight w:val="600"/>
          <w:jc w:val="center"/>
        </w:trPr>
        <w:tc>
          <w:tcPr>
            <w:tcW w:w="988" w:type="dxa"/>
            <w:vMerge/>
            <w:shd w:val="clear" w:color="auto" w:fill="auto"/>
            <w:vAlign w:val="center"/>
          </w:tcPr>
          <w:p w14:paraId="72BB3CCA"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4180EE4"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79FFFDE4"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843" w:type="dxa"/>
            <w:shd w:val="clear" w:color="auto" w:fill="auto"/>
            <w:vAlign w:val="center"/>
          </w:tcPr>
          <w:p w14:paraId="6CBC1574"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1C971D25" w14:textId="77777777" w:rsidTr="00BB4015">
        <w:trPr>
          <w:trHeight w:val="600"/>
          <w:jc w:val="center"/>
        </w:trPr>
        <w:tc>
          <w:tcPr>
            <w:tcW w:w="988" w:type="dxa"/>
            <w:vMerge/>
            <w:shd w:val="clear" w:color="auto" w:fill="auto"/>
            <w:vAlign w:val="center"/>
          </w:tcPr>
          <w:p w14:paraId="5981CAE5"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351874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9BEE789"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843" w:type="dxa"/>
            <w:shd w:val="clear" w:color="auto" w:fill="auto"/>
            <w:vAlign w:val="center"/>
          </w:tcPr>
          <w:p w14:paraId="3BC55693"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4D7081EA" w14:textId="77777777" w:rsidTr="00BB4015">
        <w:trPr>
          <w:trHeight w:val="600"/>
          <w:jc w:val="center"/>
        </w:trPr>
        <w:tc>
          <w:tcPr>
            <w:tcW w:w="988" w:type="dxa"/>
            <w:vMerge/>
            <w:shd w:val="clear" w:color="auto" w:fill="auto"/>
            <w:vAlign w:val="center"/>
          </w:tcPr>
          <w:p w14:paraId="6C45E2D0"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01B459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14A8235"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843" w:type="dxa"/>
            <w:shd w:val="clear" w:color="auto" w:fill="auto"/>
            <w:vAlign w:val="center"/>
          </w:tcPr>
          <w:p w14:paraId="627213DA"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57CF4FE8" w14:textId="77777777" w:rsidTr="00BB4015">
        <w:trPr>
          <w:trHeight w:val="600"/>
          <w:jc w:val="center"/>
        </w:trPr>
        <w:tc>
          <w:tcPr>
            <w:tcW w:w="988" w:type="dxa"/>
            <w:vMerge/>
            <w:shd w:val="clear" w:color="auto" w:fill="auto"/>
            <w:vAlign w:val="center"/>
          </w:tcPr>
          <w:p w14:paraId="7034C12D"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2E3CD04"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683CDB0E"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843" w:type="dxa"/>
            <w:shd w:val="clear" w:color="auto" w:fill="auto"/>
            <w:vAlign w:val="center"/>
          </w:tcPr>
          <w:p w14:paraId="01ACA8AB"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60CC665D" w14:textId="77777777" w:rsidTr="00BB4015">
        <w:trPr>
          <w:trHeight w:val="600"/>
          <w:jc w:val="center"/>
        </w:trPr>
        <w:tc>
          <w:tcPr>
            <w:tcW w:w="988" w:type="dxa"/>
            <w:vMerge/>
            <w:shd w:val="clear" w:color="auto" w:fill="auto"/>
            <w:vAlign w:val="center"/>
          </w:tcPr>
          <w:p w14:paraId="4739626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F81FD0F"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38D62641"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843" w:type="dxa"/>
            <w:shd w:val="clear" w:color="auto" w:fill="auto"/>
            <w:vAlign w:val="center"/>
          </w:tcPr>
          <w:p w14:paraId="0A86648F"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45AF0E97" w14:textId="77777777" w:rsidTr="00BB4015">
        <w:trPr>
          <w:trHeight w:val="600"/>
          <w:jc w:val="center"/>
        </w:trPr>
        <w:tc>
          <w:tcPr>
            <w:tcW w:w="988" w:type="dxa"/>
            <w:vMerge/>
            <w:shd w:val="clear" w:color="auto" w:fill="auto"/>
            <w:vAlign w:val="center"/>
          </w:tcPr>
          <w:p w14:paraId="1C7FE24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118146E"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3D4B5F9"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843" w:type="dxa"/>
            <w:shd w:val="clear" w:color="auto" w:fill="auto"/>
            <w:vAlign w:val="center"/>
          </w:tcPr>
          <w:p w14:paraId="5255EE98"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7B71C976" w14:textId="77777777" w:rsidTr="00BB4015">
        <w:trPr>
          <w:trHeight w:val="600"/>
          <w:jc w:val="center"/>
        </w:trPr>
        <w:tc>
          <w:tcPr>
            <w:tcW w:w="988" w:type="dxa"/>
            <w:vMerge/>
            <w:shd w:val="clear" w:color="auto" w:fill="auto"/>
            <w:vAlign w:val="center"/>
          </w:tcPr>
          <w:p w14:paraId="67CF9ABC"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26FFD0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3D49FFFB"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843" w:type="dxa"/>
            <w:shd w:val="clear" w:color="auto" w:fill="auto"/>
            <w:vAlign w:val="center"/>
          </w:tcPr>
          <w:p w14:paraId="5AEE1A3F"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4094B34C" w14:textId="77777777" w:rsidTr="00BB4015">
        <w:trPr>
          <w:jc w:val="center"/>
        </w:trPr>
        <w:tc>
          <w:tcPr>
            <w:tcW w:w="988" w:type="dxa"/>
            <w:vMerge/>
            <w:shd w:val="clear" w:color="auto" w:fill="auto"/>
            <w:vAlign w:val="center"/>
          </w:tcPr>
          <w:p w14:paraId="574AA74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5FF5E53"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10D27DB5"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843" w:type="dxa"/>
            <w:shd w:val="clear" w:color="auto" w:fill="auto"/>
            <w:vAlign w:val="center"/>
          </w:tcPr>
          <w:p w14:paraId="762D3D47"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19C5FFA5" w14:textId="77777777" w:rsidTr="00BB4015">
        <w:trPr>
          <w:jc w:val="center"/>
        </w:trPr>
        <w:tc>
          <w:tcPr>
            <w:tcW w:w="988" w:type="dxa"/>
            <w:shd w:val="clear" w:color="auto" w:fill="auto"/>
            <w:vAlign w:val="center"/>
          </w:tcPr>
          <w:p w14:paraId="23AF30A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12EAE398"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561" w:type="dxa"/>
            <w:shd w:val="clear" w:color="auto" w:fill="auto"/>
            <w:vAlign w:val="center"/>
          </w:tcPr>
          <w:p w14:paraId="5829FF08"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tiếp nhận hồ sơ và hẹn trả kết quả </w:t>
            </w:r>
            <w:r w:rsidRPr="009514DA">
              <w:rPr>
                <w:sz w:val="28"/>
                <w:shd w:val="clear" w:color="auto" w:fill="FAFAFA"/>
              </w:rPr>
              <w:t>qua đường bưu điện hoặc hình thực phù hợp khác</w:t>
            </w:r>
            <w:r w:rsidRPr="009514DA">
              <w:rPr>
                <w:sz w:val="28"/>
              </w:rPr>
              <w:t>.</w:t>
            </w:r>
          </w:p>
          <w:p w14:paraId="5E29B450" w14:textId="77777777" w:rsidR="008602D2" w:rsidRPr="009514DA" w:rsidRDefault="008602D2" w:rsidP="00BB4015">
            <w:pPr>
              <w:spacing w:after="120"/>
              <w:ind w:firstLine="243"/>
              <w:jc w:val="both"/>
              <w:rPr>
                <w:rFonts w:eastAsia="Times New Roman"/>
                <w:sz w:val="24"/>
                <w:szCs w:val="24"/>
              </w:rPr>
            </w:pPr>
          </w:p>
        </w:tc>
        <w:tc>
          <w:tcPr>
            <w:tcW w:w="1843" w:type="dxa"/>
            <w:shd w:val="clear" w:color="auto" w:fill="auto"/>
            <w:vAlign w:val="center"/>
          </w:tcPr>
          <w:p w14:paraId="00F75C2D"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C97C82C"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55E6FEB3"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5BED1A3B" w14:textId="77777777" w:rsidR="008602D2" w:rsidRPr="009514DA" w:rsidRDefault="008602D2" w:rsidP="008602D2">
      <w:pPr>
        <w:widowControl w:val="0"/>
        <w:spacing w:after="120"/>
        <w:ind w:firstLine="709"/>
        <w:jc w:val="both"/>
        <w:rPr>
          <w:b/>
          <w:sz w:val="28"/>
        </w:rPr>
      </w:pPr>
      <w:r w:rsidRPr="009514DA">
        <w:rPr>
          <w:b/>
          <w:sz w:val="28"/>
        </w:rPr>
        <w:t>2.2. Thành phần, số lượng hồ sơ:</w:t>
      </w:r>
    </w:p>
    <w:p w14:paraId="3214399A"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4CF29F90" w14:textId="77777777" w:rsidR="008602D2" w:rsidRPr="009514DA" w:rsidRDefault="008602D2" w:rsidP="008602D2">
      <w:pPr>
        <w:shd w:val="clear" w:color="auto" w:fill="FFFFFF"/>
        <w:spacing w:after="120"/>
        <w:ind w:firstLine="720"/>
        <w:jc w:val="both"/>
        <w:rPr>
          <w:sz w:val="28"/>
        </w:rPr>
      </w:pPr>
      <w:r w:rsidRPr="009514DA">
        <w:rPr>
          <w:sz w:val="28"/>
        </w:rPr>
        <w:t>- Giấy tờ phải nộp để lưu giữ tại cơ quan đăng ký phương tiện:</w:t>
      </w:r>
    </w:p>
    <w:p w14:paraId="12E03041" w14:textId="77777777" w:rsidR="008602D2" w:rsidRPr="009514DA" w:rsidRDefault="008602D2" w:rsidP="008602D2">
      <w:pPr>
        <w:shd w:val="clear" w:color="auto" w:fill="FFFFFF"/>
        <w:spacing w:after="120"/>
        <w:ind w:firstLine="720"/>
        <w:jc w:val="both"/>
        <w:rPr>
          <w:sz w:val="28"/>
        </w:rPr>
      </w:pPr>
      <w:r w:rsidRPr="009514DA">
        <w:rPr>
          <w:sz w:val="28"/>
        </w:rPr>
        <w:t>+ Đơn đề nghị đăng ký phương tiện thủy nội địa theo quy định tại Mẫu số 4 - Phụ lục I ban hành kèm theo Thông tư 75/2014/TT-BGTVT ngày 19/12/2014 của Bộ trưởng Bộ Giao thông vận tải;</w:t>
      </w:r>
    </w:p>
    <w:p w14:paraId="3DA7F864" w14:textId="77777777" w:rsidR="008602D2" w:rsidRPr="009514DA" w:rsidRDefault="008602D2" w:rsidP="008602D2">
      <w:pPr>
        <w:shd w:val="clear" w:color="auto" w:fill="FFFFFF"/>
        <w:spacing w:after="120"/>
        <w:ind w:firstLine="720"/>
        <w:jc w:val="both"/>
        <w:rPr>
          <w:sz w:val="28"/>
        </w:rPr>
      </w:pPr>
      <w:r w:rsidRPr="009514DA">
        <w:rPr>
          <w:sz w:val="28"/>
        </w:rPr>
        <w:t>+ 02 (hai) ảnh có kích thước 10 x 15 cm chụp toàn bộ mạn phải của phương tiện ở trạng thái nổi;</w:t>
      </w:r>
    </w:p>
    <w:p w14:paraId="6FF0F8CE" w14:textId="77777777" w:rsidR="008602D2" w:rsidRPr="009514DA" w:rsidRDefault="008602D2" w:rsidP="008602D2">
      <w:pPr>
        <w:shd w:val="clear" w:color="auto" w:fill="FFFFFF"/>
        <w:spacing w:after="120"/>
        <w:ind w:firstLine="720"/>
        <w:jc w:val="both"/>
        <w:rPr>
          <w:sz w:val="28"/>
        </w:rPr>
      </w:pPr>
      <w:r w:rsidRPr="009514DA">
        <w:rPr>
          <w:sz w:val="28"/>
        </w:rPr>
        <w:t>+ Biên lai nộp lệ phí trước bạ (bản chính) đối với phương tiện thuộc diện phải nộp lệ phí trước bạ;</w:t>
      </w:r>
    </w:p>
    <w:p w14:paraId="0A85E6EF" w14:textId="77777777" w:rsidR="008602D2" w:rsidRPr="009514DA" w:rsidRDefault="008602D2" w:rsidP="008602D2">
      <w:pPr>
        <w:shd w:val="clear" w:color="auto" w:fill="FFFFFF"/>
        <w:spacing w:after="120"/>
        <w:ind w:firstLine="720"/>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4DF9081C" w14:textId="77777777" w:rsidR="008602D2" w:rsidRPr="009514DA" w:rsidRDefault="008602D2" w:rsidP="008602D2">
      <w:pPr>
        <w:shd w:val="clear" w:color="auto" w:fill="FFFFFF"/>
        <w:spacing w:after="120"/>
        <w:ind w:firstLine="720"/>
        <w:jc w:val="both"/>
        <w:rPr>
          <w:sz w:val="28"/>
        </w:rPr>
      </w:pPr>
      <w:r w:rsidRPr="009514DA">
        <w:rPr>
          <w:sz w:val="28"/>
        </w:rPr>
        <w:t>- Xuất trình bản chính các loại giấy tờ sau đây để cơ quan đăng ký phương tiện kiểm tra:</w:t>
      </w:r>
    </w:p>
    <w:p w14:paraId="65B8F73B" w14:textId="77777777" w:rsidR="008602D2" w:rsidRPr="009514DA" w:rsidRDefault="008602D2" w:rsidP="008602D2">
      <w:pPr>
        <w:shd w:val="clear" w:color="auto" w:fill="FFFFFF"/>
        <w:spacing w:after="120"/>
        <w:ind w:firstLine="720"/>
        <w:jc w:val="both"/>
        <w:rPr>
          <w:sz w:val="28"/>
        </w:rPr>
      </w:pPr>
      <w:r w:rsidRPr="009514DA">
        <w:rPr>
          <w:sz w:val="28"/>
        </w:rPr>
        <w:t>+ Giấy chứng nhận an toàn kỹ thuật và bảo vệ môi trường của phương tiện còn hiệu lực đối với phương tiện thuộc diện đăng kiểm;</w:t>
      </w:r>
    </w:p>
    <w:p w14:paraId="03F18334" w14:textId="77777777" w:rsidR="008602D2" w:rsidRPr="009514DA" w:rsidRDefault="008602D2" w:rsidP="008602D2">
      <w:pPr>
        <w:shd w:val="clear" w:color="auto" w:fill="FFFFFF"/>
        <w:spacing w:after="120"/>
        <w:ind w:firstLine="720"/>
        <w:jc w:val="both"/>
        <w:rPr>
          <w:sz w:val="28"/>
        </w:rPr>
      </w:pPr>
      <w:r w:rsidRPr="009514DA">
        <w:rPr>
          <w:sz w:val="28"/>
        </w:rPr>
        <w:t>+ Hợp đồng cho thuê tài chính đối với trường hợp tổ chức cho thuê tài chính đề nghị được đăng ký phương tiện tại nơi đăng ký hộ khẩu thường trú hoặc tạm trú của bên thuê.</w:t>
      </w:r>
    </w:p>
    <w:p w14:paraId="63432387" w14:textId="77777777" w:rsidR="008602D2" w:rsidRPr="009514DA" w:rsidRDefault="008602D2" w:rsidP="008602D2">
      <w:pPr>
        <w:shd w:val="clear" w:color="auto" w:fill="FFFFFF"/>
        <w:spacing w:after="120"/>
        <w:ind w:firstLine="720"/>
        <w:jc w:val="both"/>
        <w:rPr>
          <w:sz w:val="28"/>
        </w:rPr>
      </w:pPr>
      <w:r w:rsidRPr="009514DA">
        <w:rPr>
          <w:sz w:val="28"/>
        </w:rPr>
        <w:t>- Đối với phương tiện đang khai thác trước ngày 01/01/2005, thực hiện theo quy định tại khoản 1 và khoản 2 Điều này.</w:t>
      </w:r>
    </w:p>
    <w:p w14:paraId="21B6D061" w14:textId="77777777" w:rsidR="008602D2" w:rsidRPr="009514DA" w:rsidRDefault="008602D2" w:rsidP="008602D2">
      <w:pPr>
        <w:shd w:val="clear" w:color="auto" w:fill="FFFFFF"/>
        <w:spacing w:after="120"/>
        <w:ind w:firstLine="720"/>
        <w:jc w:val="both"/>
        <w:rPr>
          <w:sz w:val="28"/>
        </w:rPr>
      </w:pPr>
      <w:r w:rsidRPr="009514DA">
        <w:rPr>
          <w:sz w:val="28"/>
        </w:rPr>
        <w:t>- Đối với phương tiện được đóng mới trong nước sau ngày 01/01/2005, ngoài việc thực hiện theo quy định tại mục 2.1 và 2.2, chủ phương tiện phải xuất trình thêm bản chính của hợp đồng mua bán phương tiện hoặc hợp đồng đóng mới phương tiện đối với phương tiện thuộc diện đăng kiểm để cơ quan đăng ký phương tiện kiểm tra, trừ trường hợp chủ phương tiện là cơ sở đóng mới, hoán cải, sửa chữa và phục hồi phương tiện được phép hoạt động theo quy định của pháp luật.</w:t>
      </w:r>
    </w:p>
    <w:p w14:paraId="7D64E703"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22FF4CC3" w14:textId="77777777" w:rsidR="008602D2" w:rsidRPr="009514DA" w:rsidRDefault="008602D2" w:rsidP="008602D2">
      <w:pPr>
        <w:widowControl w:val="0"/>
        <w:spacing w:after="120"/>
        <w:ind w:firstLine="709"/>
        <w:jc w:val="both"/>
        <w:rPr>
          <w:sz w:val="28"/>
        </w:rPr>
      </w:pPr>
      <w:r w:rsidRPr="009514DA">
        <w:rPr>
          <w:b/>
          <w:sz w:val="28"/>
        </w:rPr>
        <w:t>2.3 Cơ quan thực hiện:</w:t>
      </w:r>
    </w:p>
    <w:p w14:paraId="37309342"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5D8E0A37" w14:textId="77777777" w:rsidR="008602D2" w:rsidRPr="009514DA" w:rsidRDefault="008602D2" w:rsidP="008602D2">
      <w:pPr>
        <w:widowControl w:val="0"/>
        <w:spacing w:after="120"/>
        <w:ind w:firstLine="709"/>
        <w:jc w:val="both"/>
        <w:rPr>
          <w:sz w:val="28"/>
        </w:rPr>
      </w:pPr>
      <w:r w:rsidRPr="009514DA">
        <w:rPr>
          <w:b/>
          <w:sz w:val="28"/>
        </w:rPr>
        <w:t>2.4 Đối tượng thực hiện thủ tục hành chính</w:t>
      </w:r>
      <w:r w:rsidRPr="009514DA">
        <w:rPr>
          <w:sz w:val="28"/>
        </w:rPr>
        <w:t xml:space="preserve">: </w:t>
      </w:r>
    </w:p>
    <w:p w14:paraId="2D2AC583"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5CE7EAC9" w14:textId="77777777" w:rsidR="008602D2" w:rsidRPr="009514DA" w:rsidRDefault="008602D2" w:rsidP="008602D2">
      <w:pPr>
        <w:widowControl w:val="0"/>
        <w:spacing w:after="120"/>
        <w:ind w:firstLine="709"/>
        <w:jc w:val="both"/>
        <w:rPr>
          <w:sz w:val="28"/>
        </w:rPr>
      </w:pPr>
      <w:r w:rsidRPr="009514DA">
        <w:rPr>
          <w:b/>
          <w:sz w:val="28"/>
        </w:rPr>
        <w:t>2.5 Kết quả thực hiện thủ tục hành chính</w:t>
      </w:r>
      <w:r w:rsidRPr="009514DA">
        <w:rPr>
          <w:sz w:val="28"/>
        </w:rPr>
        <w:t xml:space="preserve">: </w:t>
      </w:r>
    </w:p>
    <w:p w14:paraId="482703B3"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1BC5CC56" w14:textId="77777777" w:rsidR="008602D2" w:rsidRPr="009514DA" w:rsidRDefault="008602D2" w:rsidP="008602D2">
      <w:pPr>
        <w:widowControl w:val="0"/>
        <w:spacing w:after="120"/>
        <w:ind w:firstLine="709"/>
        <w:jc w:val="both"/>
        <w:rPr>
          <w:sz w:val="28"/>
        </w:rPr>
      </w:pPr>
      <w:r w:rsidRPr="009514DA">
        <w:rPr>
          <w:b/>
          <w:sz w:val="28"/>
        </w:rPr>
        <w:t>2.6 Lệ phí:</w:t>
      </w:r>
    </w:p>
    <w:p w14:paraId="0E3CBEB6"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4B6CF9D3" w14:textId="77777777" w:rsidR="008602D2" w:rsidRPr="009514DA" w:rsidRDefault="008602D2" w:rsidP="008602D2">
      <w:pPr>
        <w:widowControl w:val="0"/>
        <w:spacing w:after="120"/>
        <w:ind w:firstLine="709"/>
        <w:jc w:val="both"/>
        <w:rPr>
          <w:sz w:val="28"/>
        </w:rPr>
      </w:pPr>
      <w:r w:rsidRPr="009514DA">
        <w:rPr>
          <w:b/>
          <w:sz w:val="28"/>
        </w:rPr>
        <w:t>2.7. Tên mẫu đơn, mẫu tờ khai:</w:t>
      </w:r>
    </w:p>
    <w:p w14:paraId="2EB8E5DA" w14:textId="77777777" w:rsidR="008602D2" w:rsidRPr="009514DA" w:rsidRDefault="008602D2" w:rsidP="008602D2">
      <w:pPr>
        <w:shd w:val="clear" w:color="auto" w:fill="FFFFFF"/>
        <w:spacing w:after="120"/>
        <w:ind w:firstLine="709"/>
        <w:jc w:val="both"/>
        <w:rPr>
          <w:sz w:val="28"/>
        </w:rPr>
      </w:pPr>
      <w:r w:rsidRPr="009514DA">
        <w:rPr>
          <w:sz w:val="28"/>
        </w:rPr>
        <w:t>- Đơn đề nghị đăng ký phương tiện thủy nội địa theo quy định tại </w:t>
      </w:r>
      <w:hyperlink r:id="rId68">
        <w:r w:rsidRPr="009514DA">
          <w:rPr>
            <w:sz w:val="28"/>
          </w:rPr>
          <w:t>Mẫu số 4 - Phụ lục I</w:t>
        </w:r>
      </w:hyperlink>
      <w:r w:rsidRPr="009514DA">
        <w:rPr>
          <w:sz w:val="28"/>
        </w:rPr>
        <w:t> ban hành kèm theo Thông tư 75/2014/TT-BGTVT ngày 19/12/2014 của Bộ trưởng Bộ Giao thông vận tải;</w:t>
      </w:r>
    </w:p>
    <w:p w14:paraId="065699A4" w14:textId="77777777" w:rsidR="008602D2" w:rsidRPr="009514DA" w:rsidRDefault="008602D2" w:rsidP="008602D2">
      <w:pPr>
        <w:shd w:val="clear" w:color="auto" w:fill="FFFFFF"/>
        <w:spacing w:after="120"/>
        <w:ind w:firstLine="410"/>
        <w:jc w:val="both"/>
        <w:rPr>
          <w:sz w:val="28"/>
        </w:rPr>
      </w:pPr>
      <w:r w:rsidRPr="009514DA">
        <w:rPr>
          <w:sz w:val="28"/>
        </w:rPr>
        <w:t> </w:t>
      </w:r>
      <w:r w:rsidRPr="009514DA">
        <w:rPr>
          <w:sz w:val="28"/>
        </w:rPr>
        <w:tab/>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4350D9F5" w14:textId="77777777" w:rsidR="008602D2" w:rsidRPr="009514DA" w:rsidRDefault="008602D2" w:rsidP="008602D2">
      <w:pPr>
        <w:widowControl w:val="0"/>
        <w:spacing w:after="120"/>
        <w:ind w:firstLine="709"/>
        <w:jc w:val="both"/>
        <w:rPr>
          <w:b/>
          <w:sz w:val="28"/>
        </w:rPr>
      </w:pPr>
      <w:r w:rsidRPr="009514DA">
        <w:rPr>
          <w:b/>
          <w:sz w:val="28"/>
        </w:rPr>
        <w:t xml:space="preserve">2.8. Yêu cầu, điều kiện thực hiện thủ tục: </w:t>
      </w:r>
    </w:p>
    <w:p w14:paraId="0FC65A62"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478614ED"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7DDDB231"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3D0A09CC"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4526A4A9"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7687C128" w14:textId="77777777" w:rsidR="008602D2" w:rsidRPr="009514DA" w:rsidRDefault="008602D2" w:rsidP="008602D2">
      <w:pPr>
        <w:widowControl w:val="0"/>
        <w:spacing w:after="120"/>
        <w:ind w:firstLine="709"/>
        <w:jc w:val="both"/>
        <w:rPr>
          <w:sz w:val="28"/>
        </w:rPr>
      </w:pPr>
      <w:r w:rsidRPr="009514DA">
        <w:rPr>
          <w:b/>
          <w:sz w:val="28"/>
        </w:rPr>
        <w:t xml:space="preserve">2.9. Căn cứ pháp lý của thủ tục hành chính: </w:t>
      </w:r>
    </w:p>
    <w:p w14:paraId="510A0C99" w14:textId="77777777" w:rsidR="008602D2" w:rsidRPr="009514DA" w:rsidRDefault="008602D2" w:rsidP="008602D2">
      <w:pPr>
        <w:tabs>
          <w:tab w:val="left" w:pos="709"/>
        </w:tabs>
        <w:spacing w:after="120"/>
        <w:jc w:val="both"/>
        <w:rPr>
          <w:i/>
          <w:sz w:val="28"/>
        </w:rPr>
      </w:pPr>
      <w:r w:rsidRPr="009514DA">
        <w:rPr>
          <w:i/>
          <w:sz w:val="28"/>
        </w:rPr>
        <w:tab/>
        <w:t>- Điều 11 Thông tư 75/2014/TT-BGTVT ngày 19/12/2014 của Bộ trưởng Bộ Giao thông vận tải quy định về thủ tục đăng ký phương tiện thủy nội địa.</w:t>
      </w:r>
    </w:p>
    <w:p w14:paraId="0992272C" w14:textId="77777777" w:rsidR="008602D2" w:rsidRPr="009514DA" w:rsidRDefault="008602D2" w:rsidP="008602D2">
      <w:pPr>
        <w:spacing w:after="120"/>
        <w:ind w:firstLine="709"/>
        <w:jc w:val="both"/>
        <w:rPr>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46F57171" w14:textId="77777777" w:rsidR="008602D2" w:rsidRPr="009514DA" w:rsidRDefault="008602D2" w:rsidP="008602D2">
      <w:pPr>
        <w:spacing w:after="120"/>
        <w:ind w:firstLine="709"/>
        <w:jc w:val="both"/>
        <w:rPr>
          <w:b/>
          <w:sz w:val="28"/>
        </w:rPr>
      </w:pPr>
      <w:r w:rsidRPr="009514DA">
        <w:rPr>
          <w:b/>
          <w:sz w:val="28"/>
        </w:rPr>
        <w:t>2.10. Lưu hồ sơ (ISO):</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38"/>
        <w:gridCol w:w="2134"/>
        <w:gridCol w:w="2188"/>
      </w:tblGrid>
      <w:tr w:rsidR="009514DA" w:rsidRPr="009514DA" w14:paraId="2F0B2150" w14:textId="77777777" w:rsidTr="00BB4015">
        <w:trPr>
          <w:trHeight w:val="517"/>
        </w:trPr>
        <w:tc>
          <w:tcPr>
            <w:tcW w:w="5738" w:type="dxa"/>
            <w:tcBorders>
              <w:top w:val="single" w:sz="4" w:space="0" w:color="000000"/>
              <w:left w:val="single" w:sz="4" w:space="0" w:color="000000"/>
              <w:bottom w:val="single" w:sz="4" w:space="0" w:color="000000"/>
              <w:right w:val="single" w:sz="4" w:space="0" w:color="000000"/>
            </w:tcBorders>
            <w:vAlign w:val="center"/>
          </w:tcPr>
          <w:p w14:paraId="510DC734" w14:textId="77777777" w:rsidR="008602D2" w:rsidRPr="009514DA" w:rsidRDefault="008602D2" w:rsidP="00BB4015">
            <w:pPr>
              <w:spacing w:after="120"/>
              <w:jc w:val="center"/>
              <w:rPr>
                <w:b/>
                <w:sz w:val="28"/>
              </w:rPr>
            </w:pPr>
            <w:r w:rsidRPr="009514DA">
              <w:rPr>
                <w:b/>
                <w:sz w:val="28"/>
              </w:rPr>
              <w:t>Thành phần hồ sơ lưu</w:t>
            </w:r>
          </w:p>
        </w:tc>
        <w:tc>
          <w:tcPr>
            <w:tcW w:w="2134" w:type="dxa"/>
            <w:tcBorders>
              <w:top w:val="single" w:sz="4" w:space="0" w:color="000000"/>
              <w:left w:val="single" w:sz="4" w:space="0" w:color="000000"/>
              <w:bottom w:val="single" w:sz="4" w:space="0" w:color="000000"/>
              <w:right w:val="single" w:sz="4" w:space="0" w:color="000000"/>
            </w:tcBorders>
            <w:vAlign w:val="center"/>
          </w:tcPr>
          <w:p w14:paraId="189FF6DA"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2188" w:type="dxa"/>
            <w:tcBorders>
              <w:top w:val="single" w:sz="4" w:space="0" w:color="000000"/>
              <w:left w:val="single" w:sz="4" w:space="0" w:color="000000"/>
              <w:bottom w:val="single" w:sz="4" w:space="0" w:color="000000"/>
              <w:right w:val="single" w:sz="4" w:space="0" w:color="000000"/>
            </w:tcBorders>
            <w:vAlign w:val="center"/>
          </w:tcPr>
          <w:p w14:paraId="4BCDBE52"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56E1271E" w14:textId="77777777" w:rsidTr="00BB4015">
        <w:trPr>
          <w:trHeight w:val="517"/>
        </w:trPr>
        <w:tc>
          <w:tcPr>
            <w:tcW w:w="5738" w:type="dxa"/>
            <w:tcBorders>
              <w:top w:val="single" w:sz="4" w:space="0" w:color="000000"/>
              <w:left w:val="single" w:sz="4" w:space="0" w:color="000000"/>
              <w:bottom w:val="single" w:sz="4" w:space="0" w:color="000000"/>
              <w:right w:val="single" w:sz="4" w:space="0" w:color="000000"/>
            </w:tcBorders>
            <w:vAlign w:val="center"/>
          </w:tcPr>
          <w:p w14:paraId="5909C584"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phương tiện thủy nội địa theo quy định tại Mẫu số 4 - Phụ lục I ban hành kèm theo Thông tư 75/2014/TT-BGTVT ngày 19/12/2014 của Bộ trưởng Bộ Giao thông vận tải;</w:t>
            </w:r>
          </w:p>
          <w:p w14:paraId="66EB2F6B"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67870D3C" w14:textId="77777777" w:rsidR="008602D2" w:rsidRPr="009514DA" w:rsidRDefault="008602D2" w:rsidP="00BB4015">
            <w:pPr>
              <w:shd w:val="clear" w:color="auto" w:fill="FFFFFF"/>
              <w:spacing w:before="120"/>
              <w:ind w:firstLine="284"/>
              <w:jc w:val="both"/>
              <w:rPr>
                <w:sz w:val="28"/>
              </w:rPr>
            </w:pPr>
            <w:r w:rsidRPr="009514DA">
              <w:rPr>
                <w:sz w:val="28"/>
              </w:rPr>
              <w:t>- Biên lai nộp lệ phí trước bạ (bản chính) đối với phương tiện thuộc diện phải nộp lệ phí trước bạ;</w:t>
            </w:r>
          </w:p>
          <w:p w14:paraId="4313B02E" w14:textId="77777777" w:rsidR="008602D2" w:rsidRPr="009514DA" w:rsidRDefault="008602D2" w:rsidP="00BB4015">
            <w:pPr>
              <w:shd w:val="clear" w:color="auto" w:fill="FFFFFF"/>
              <w:spacing w:before="120"/>
              <w:ind w:firstLine="284"/>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655AB870"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4" w:type="dxa"/>
            <w:tcBorders>
              <w:top w:val="single" w:sz="4" w:space="0" w:color="000000"/>
              <w:left w:val="single" w:sz="4" w:space="0" w:color="000000"/>
              <w:bottom w:val="single" w:sz="4" w:space="0" w:color="000000"/>
              <w:right w:val="single" w:sz="4" w:space="0" w:color="000000"/>
            </w:tcBorders>
            <w:vAlign w:val="center"/>
          </w:tcPr>
          <w:p w14:paraId="646297D2"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2188" w:type="dxa"/>
            <w:tcBorders>
              <w:top w:val="single" w:sz="4" w:space="0" w:color="000000"/>
              <w:left w:val="single" w:sz="4" w:space="0" w:color="000000"/>
              <w:right w:val="single" w:sz="4" w:space="0" w:color="000000"/>
            </w:tcBorders>
            <w:vAlign w:val="center"/>
          </w:tcPr>
          <w:p w14:paraId="35674C26" w14:textId="77777777" w:rsidR="008602D2" w:rsidRPr="009514DA" w:rsidRDefault="008602D2" w:rsidP="00BB4015">
            <w:pPr>
              <w:spacing w:after="120"/>
              <w:jc w:val="center"/>
              <w:rPr>
                <w:sz w:val="28"/>
              </w:rPr>
            </w:pPr>
            <w:r w:rsidRPr="009514DA">
              <w:rPr>
                <w:sz w:val="28"/>
              </w:rPr>
              <w:t>Lâu dài</w:t>
            </w:r>
          </w:p>
        </w:tc>
      </w:tr>
    </w:tbl>
    <w:p w14:paraId="16A69785" w14:textId="77777777" w:rsidR="008602D2" w:rsidRPr="009514DA" w:rsidRDefault="008602D2" w:rsidP="008602D2">
      <w:pPr>
        <w:ind w:firstLine="720"/>
      </w:pPr>
    </w:p>
    <w:p w14:paraId="100F9931" w14:textId="77777777" w:rsidR="008602D2" w:rsidRPr="009514DA" w:rsidRDefault="008602D2" w:rsidP="008602D2">
      <w:pPr>
        <w:ind w:firstLine="720"/>
      </w:pPr>
    </w:p>
    <w:p w14:paraId="4174B86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5D32BD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145006B"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F2DB64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7B69E7B"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3EAAE1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D24DD2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A4406BF"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EC3731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B2287C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6BEC7A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FFE825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1DB760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B4B174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AC9A00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40C986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23EED3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31E923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6DB6BBF"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AC14138"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2F00272"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C9AA80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42DF65B"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250CFA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13B4EA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B442DD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1A033A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9EB5D1F"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5604FF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AE8B18A"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BEFC9CF"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91DD965"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929F7A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A0F3E4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5D4030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4</w:t>
      </w:r>
    </w:p>
    <w:p w14:paraId="51840A7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51924D8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61" w:type="dxa"/>
        <w:tblInd w:w="108" w:type="dxa"/>
        <w:tblLayout w:type="fixed"/>
        <w:tblLook w:val="0000" w:firstRow="0" w:lastRow="0" w:firstColumn="0" w:lastColumn="0" w:noHBand="0" w:noVBand="0"/>
      </w:tblPr>
      <w:tblGrid>
        <w:gridCol w:w="236"/>
        <w:gridCol w:w="9125"/>
      </w:tblGrid>
      <w:tr w:rsidR="009514DA" w:rsidRPr="009514DA" w14:paraId="3B24F1DE" w14:textId="77777777" w:rsidTr="00BB4015">
        <w:tc>
          <w:tcPr>
            <w:tcW w:w="9356" w:type="dxa"/>
            <w:gridSpan w:val="2"/>
          </w:tcPr>
          <w:p w14:paraId="74B5D749" w14:textId="77777777" w:rsidR="008602D2" w:rsidRPr="009514DA" w:rsidRDefault="008602D2" w:rsidP="00BB4015">
            <w:pPr>
              <w:jc w:val="center"/>
              <w:rPr>
                <w:b/>
                <w:sz w:val="24"/>
                <w:szCs w:val="24"/>
              </w:rPr>
            </w:pPr>
            <w:r w:rsidRPr="009514DA">
              <w:rPr>
                <w:b/>
                <w:sz w:val="24"/>
                <w:szCs w:val="24"/>
              </w:rPr>
              <w:t>CỘNG HOÀ XÃ HỘI CHỦ NGHĨA VIỆT NAM</w:t>
            </w:r>
          </w:p>
          <w:p w14:paraId="7F110D24" w14:textId="77777777" w:rsidR="008602D2" w:rsidRPr="009514DA" w:rsidRDefault="008602D2" w:rsidP="00BB4015">
            <w:pPr>
              <w:jc w:val="center"/>
              <w:rPr>
                <w:b/>
                <w:sz w:val="24"/>
                <w:szCs w:val="24"/>
              </w:rPr>
            </w:pPr>
            <w:r w:rsidRPr="009514DA">
              <w:rPr>
                <w:b/>
                <w:sz w:val="24"/>
                <w:szCs w:val="24"/>
              </w:rPr>
              <w:t>Độc lập - Tự do - Hạnh phúc</w:t>
            </w:r>
          </w:p>
          <w:p w14:paraId="4C322792"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3168" behindDoc="0" locked="0" layoutInCell="1" hidden="0" allowOverlap="1" wp14:anchorId="3EE2BEFA" wp14:editId="1BC54341">
                      <wp:simplePos x="0" y="0"/>
                      <wp:positionH relativeFrom="column">
                        <wp:posOffset>1854200</wp:posOffset>
                      </wp:positionH>
                      <wp:positionV relativeFrom="paragraph">
                        <wp:posOffset>5095</wp:posOffset>
                      </wp:positionV>
                      <wp:extent cx="2044700" cy="12700"/>
                      <wp:effectExtent l="0" t="0" r="0" b="0"/>
                      <wp:wrapNone/>
                      <wp:docPr id="291" name="Straight Arrow Connector 291"/>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659FEB" id="Straight Arrow Connector 291" o:spid="_x0000_s1026" type="#_x0000_t32" style="position:absolute;margin-left:146pt;margin-top:.4pt;width:161pt;height:1pt;z-index:251783168;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"/>
                  </w:pict>
                </mc:Fallback>
              </mc:AlternateContent>
            </w:r>
          </w:p>
        </w:tc>
      </w:tr>
      <w:tr w:rsidR="008602D2" w:rsidRPr="009514DA" w14:paraId="572DD356" w14:textId="77777777" w:rsidTr="00BB4015">
        <w:tc>
          <w:tcPr>
            <w:tcW w:w="78" w:type="dxa"/>
          </w:tcPr>
          <w:p w14:paraId="135FA5B9" w14:textId="77777777" w:rsidR="008602D2" w:rsidRPr="009514DA" w:rsidRDefault="008602D2" w:rsidP="00BB4015">
            <w:pPr>
              <w:widowControl w:val="0"/>
              <w:pBdr>
                <w:top w:val="nil"/>
                <w:left w:val="nil"/>
                <w:bottom w:val="nil"/>
                <w:right w:val="nil"/>
                <w:between w:val="nil"/>
              </w:pBdr>
              <w:spacing w:line="276" w:lineRule="auto"/>
              <w:jc w:val="center"/>
              <w:rPr>
                <w:sz w:val="24"/>
                <w:szCs w:val="24"/>
              </w:rPr>
            </w:pPr>
          </w:p>
        </w:tc>
        <w:tc>
          <w:tcPr>
            <w:tcW w:w="9283" w:type="dxa"/>
          </w:tcPr>
          <w:p w14:paraId="5765560A"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ĐƠN ĐỀ NGHỊ ĐĂNG KÝ</w:t>
            </w:r>
          </w:p>
          <w:p w14:paraId="65A2A16F" w14:textId="77777777" w:rsidR="008602D2" w:rsidRPr="009514DA" w:rsidRDefault="008602D2" w:rsidP="00BB4015">
            <w:pPr>
              <w:pBdr>
                <w:top w:val="nil"/>
                <w:left w:val="nil"/>
                <w:bottom w:val="nil"/>
                <w:right w:val="nil"/>
                <w:between w:val="nil"/>
              </w:pBdr>
              <w:spacing w:before="80"/>
              <w:ind w:left="-34"/>
              <w:jc w:val="center"/>
              <w:rPr>
                <w:rFonts w:eastAsia="Times New Roman"/>
                <w:b/>
                <w:sz w:val="24"/>
                <w:szCs w:val="24"/>
              </w:rPr>
            </w:pPr>
            <w:r w:rsidRPr="009514DA">
              <w:rPr>
                <w:rFonts w:eastAsia="Times New Roman"/>
                <w:b/>
                <w:sz w:val="24"/>
                <w:szCs w:val="24"/>
              </w:rPr>
              <w:t>PHƯƠNG TIỆN THỦY NỘI ĐỊA</w:t>
            </w:r>
          </w:p>
          <w:p w14:paraId="2B181D6E" w14:textId="77777777" w:rsidR="008602D2" w:rsidRPr="009514DA" w:rsidRDefault="008602D2" w:rsidP="00BB4015">
            <w:pPr>
              <w:pBdr>
                <w:top w:val="nil"/>
                <w:left w:val="nil"/>
                <w:bottom w:val="nil"/>
                <w:right w:val="nil"/>
                <w:between w:val="nil"/>
              </w:pBdr>
              <w:spacing w:before="80"/>
              <w:jc w:val="center"/>
              <w:rPr>
                <w:rFonts w:eastAsia="Times New Roman"/>
                <w:i/>
                <w:sz w:val="24"/>
                <w:szCs w:val="24"/>
              </w:rPr>
            </w:pPr>
            <w:r w:rsidRPr="009514DA">
              <w:rPr>
                <w:rFonts w:eastAsia="Times New Roman"/>
                <w:i/>
                <w:sz w:val="24"/>
                <w:szCs w:val="24"/>
              </w:rPr>
              <w:t>(Dùng cho phương tiện đang khai thác, đăng ký lần đầu)</w:t>
            </w:r>
          </w:p>
        </w:tc>
      </w:tr>
    </w:tbl>
    <w:p w14:paraId="141163EF" w14:textId="77777777" w:rsidR="008602D2" w:rsidRPr="009514DA" w:rsidRDefault="008602D2" w:rsidP="008602D2">
      <w:pPr>
        <w:pBdr>
          <w:top w:val="nil"/>
          <w:left w:val="nil"/>
          <w:bottom w:val="nil"/>
          <w:right w:val="nil"/>
          <w:between w:val="nil"/>
        </w:pBdr>
        <w:spacing w:before="80"/>
        <w:jc w:val="center"/>
        <w:rPr>
          <w:rFonts w:eastAsia="Times New Roman"/>
          <w:b/>
          <w:i/>
          <w:sz w:val="24"/>
          <w:szCs w:val="24"/>
        </w:rPr>
      </w:pPr>
    </w:p>
    <w:p w14:paraId="7A338B8E"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 xml:space="preserve">: </w:t>
      </w:r>
      <w:r w:rsidRPr="009514DA">
        <w:rPr>
          <w:rFonts w:eastAsia="Times New Roman"/>
          <w:sz w:val="24"/>
          <w:szCs w:val="24"/>
        </w:rPr>
        <w:t>SỞ GIAO THÔNG VẬN TẢI TỈNH ĐỒNG THÁP</w:t>
      </w:r>
    </w:p>
    <w:p w14:paraId="267DCE95" w14:textId="77777777" w:rsidR="008602D2" w:rsidRPr="009514DA" w:rsidRDefault="008602D2" w:rsidP="008602D2">
      <w:pPr>
        <w:pBdr>
          <w:top w:val="nil"/>
          <w:left w:val="nil"/>
          <w:bottom w:val="nil"/>
          <w:right w:val="nil"/>
          <w:between w:val="nil"/>
        </w:pBdr>
        <w:tabs>
          <w:tab w:val="left" w:pos="9356"/>
        </w:tabs>
        <w:spacing w:before="80"/>
        <w:ind w:left="720"/>
        <w:rPr>
          <w:rFonts w:eastAsia="Times New Roman"/>
          <w:sz w:val="24"/>
          <w:szCs w:val="24"/>
        </w:rPr>
      </w:pPr>
      <w:r w:rsidRPr="009514DA">
        <w:rPr>
          <w:rFonts w:eastAsia="Times New Roman"/>
          <w:sz w:val="24"/>
          <w:szCs w:val="24"/>
        </w:rPr>
        <w:t>- Tổ chức, cá nhân đăng ký:</w:t>
      </w:r>
    </w:p>
    <w:p w14:paraId="436AF7AE" w14:textId="77777777" w:rsidR="008602D2" w:rsidRPr="009514DA" w:rsidRDefault="008602D2" w:rsidP="008602D2">
      <w:pPr>
        <w:pBdr>
          <w:top w:val="nil"/>
          <w:left w:val="nil"/>
          <w:bottom w:val="nil"/>
          <w:right w:val="nil"/>
          <w:between w:val="nil"/>
        </w:pBdr>
        <w:tabs>
          <w:tab w:val="left" w:pos="9356"/>
        </w:tabs>
        <w:spacing w:before="80"/>
        <w:ind w:left="720"/>
        <w:rPr>
          <w:rFonts w:eastAsia="Times New Roman"/>
          <w:sz w:val="24"/>
          <w:szCs w:val="24"/>
        </w:rPr>
      </w:pPr>
      <w:r w:rsidRPr="009514DA">
        <w:rPr>
          <w:rFonts w:eastAsia="Times New Roman"/>
          <w:sz w:val="24"/>
          <w:szCs w:val="24"/>
        </w:rPr>
        <w:t>- Đại diện cho các đồng sở hữu:</w:t>
      </w:r>
    </w:p>
    <w:p w14:paraId="79ACA7F9" w14:textId="77777777" w:rsidR="008602D2" w:rsidRPr="009514DA" w:rsidRDefault="008602D2" w:rsidP="008602D2">
      <w:pPr>
        <w:pBdr>
          <w:top w:val="nil"/>
          <w:left w:val="nil"/>
          <w:bottom w:val="nil"/>
          <w:right w:val="nil"/>
          <w:between w:val="nil"/>
        </w:pBdr>
        <w:tabs>
          <w:tab w:val="left" w:pos="9356"/>
        </w:tabs>
        <w:spacing w:before="80"/>
        <w:ind w:left="709"/>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w:t>
      </w:r>
    </w:p>
    <w:p w14:paraId="6FB4EC85" w14:textId="77777777" w:rsidR="008602D2" w:rsidRPr="009514DA" w:rsidRDefault="008602D2" w:rsidP="008602D2">
      <w:pPr>
        <w:pBdr>
          <w:top w:val="nil"/>
          <w:left w:val="nil"/>
          <w:bottom w:val="nil"/>
          <w:right w:val="nil"/>
          <w:between w:val="nil"/>
        </w:pBdr>
        <w:tabs>
          <w:tab w:val="left" w:pos="4820"/>
          <w:tab w:val="left" w:pos="9356"/>
        </w:tabs>
        <w:spacing w:before="80"/>
        <w:ind w:left="709"/>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p>
    <w:p w14:paraId="0AE2AE45"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Đề nghị cơ quan cấp đăng ký phương tiện thủy nội địa</w:t>
      </w:r>
    </w:p>
    <w:p w14:paraId="35443B99"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với đặc điểm cơ bản như sau:</w:t>
      </w:r>
    </w:p>
    <w:p w14:paraId="15AF2EB5" w14:textId="77777777" w:rsidR="008602D2" w:rsidRPr="009514DA" w:rsidRDefault="008602D2" w:rsidP="008602D2">
      <w:pPr>
        <w:pBdr>
          <w:top w:val="nil"/>
          <w:left w:val="nil"/>
          <w:bottom w:val="nil"/>
          <w:right w:val="nil"/>
          <w:between w:val="nil"/>
        </w:pBdr>
        <w:tabs>
          <w:tab w:val="left" w:pos="4536"/>
          <w:tab w:val="left" w:pos="5103"/>
          <w:tab w:val="right" w:pos="9355"/>
        </w:tabs>
        <w:spacing w:before="80"/>
        <w:jc w:val="both"/>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Chiều cao mạn:</w:t>
      </w:r>
      <w:r w:rsidRPr="009514DA">
        <w:rPr>
          <w:rFonts w:eastAsia="Times New Roman"/>
          <w:sz w:val="24"/>
          <w:szCs w:val="24"/>
        </w:rPr>
        <w:tab/>
        <w:t>m</w:t>
      </w:r>
    </w:p>
    <w:p w14:paraId="7C9F8C39" w14:textId="77777777" w:rsidR="008602D2" w:rsidRPr="009514DA" w:rsidRDefault="008602D2" w:rsidP="008602D2">
      <w:pPr>
        <w:pBdr>
          <w:top w:val="nil"/>
          <w:left w:val="nil"/>
          <w:bottom w:val="nil"/>
          <w:right w:val="nil"/>
          <w:between w:val="nil"/>
        </w:pBdr>
        <w:tabs>
          <w:tab w:val="left" w:pos="4536"/>
          <w:tab w:val="left" w:pos="5103"/>
          <w:tab w:val="right" w:pos="9355"/>
        </w:tabs>
        <w:spacing w:before="80"/>
        <w:jc w:val="both"/>
        <w:rPr>
          <w:rFonts w:eastAsia="Times New Roman"/>
          <w:sz w:val="24"/>
          <w:szCs w:val="24"/>
        </w:rPr>
      </w:pPr>
      <w:r w:rsidRPr="009514DA">
        <w:rPr>
          <w:rFonts w:eastAsia="Times New Roman"/>
          <w:sz w:val="24"/>
          <w:szCs w:val="24"/>
        </w:rPr>
        <w:t>Năm hoạt động:</w:t>
      </w:r>
      <w:r w:rsidRPr="009514DA">
        <w:rPr>
          <w:rFonts w:eastAsia="Times New Roman"/>
          <w:sz w:val="24"/>
          <w:szCs w:val="24"/>
        </w:rPr>
        <w:tab/>
      </w:r>
      <w:r w:rsidRPr="009514DA">
        <w:rPr>
          <w:rFonts w:eastAsia="Times New Roman"/>
          <w:sz w:val="24"/>
          <w:szCs w:val="24"/>
        </w:rPr>
        <w:tab/>
        <w:t>Chiều chìm:</w:t>
      </w:r>
      <w:r w:rsidRPr="009514DA">
        <w:rPr>
          <w:rFonts w:eastAsia="Times New Roman"/>
          <w:sz w:val="24"/>
          <w:szCs w:val="24"/>
        </w:rPr>
        <w:tab/>
        <w:t>m</w:t>
      </w:r>
    </w:p>
    <w:p w14:paraId="0FD368F0" w14:textId="77777777" w:rsidR="008602D2" w:rsidRPr="009514DA" w:rsidRDefault="008602D2" w:rsidP="008602D2">
      <w:pPr>
        <w:pBdr>
          <w:top w:val="nil"/>
          <w:left w:val="nil"/>
          <w:bottom w:val="nil"/>
          <w:right w:val="nil"/>
          <w:between w:val="nil"/>
        </w:pBdr>
        <w:tabs>
          <w:tab w:val="left" w:pos="4536"/>
          <w:tab w:val="left" w:pos="5103"/>
          <w:tab w:val="right" w:pos="9355"/>
        </w:tabs>
        <w:spacing w:before="80"/>
        <w:jc w:val="both"/>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Mạn khô:</w:t>
      </w:r>
      <w:r w:rsidRPr="009514DA">
        <w:rPr>
          <w:rFonts w:eastAsia="Times New Roman"/>
          <w:sz w:val="24"/>
          <w:szCs w:val="24"/>
        </w:rPr>
        <w:tab/>
        <w:t>m</w:t>
      </w:r>
    </w:p>
    <w:p w14:paraId="3C6D66FA" w14:textId="77777777" w:rsidR="008602D2" w:rsidRPr="009514DA" w:rsidRDefault="008602D2" w:rsidP="008602D2">
      <w:pPr>
        <w:pBdr>
          <w:top w:val="nil"/>
          <w:left w:val="nil"/>
          <w:bottom w:val="nil"/>
          <w:right w:val="nil"/>
          <w:between w:val="nil"/>
        </w:pBdr>
        <w:tabs>
          <w:tab w:val="left" w:pos="4536"/>
          <w:tab w:val="left" w:pos="5103"/>
          <w:tab w:val="right" w:pos="9355"/>
        </w:tabs>
        <w:spacing w:before="80"/>
        <w:jc w:val="both"/>
        <w:rPr>
          <w:rFonts w:eastAsia="Times New Roman"/>
          <w:sz w:val="24"/>
          <w:szCs w:val="24"/>
        </w:rPr>
      </w:pPr>
      <w:r w:rsidRPr="009514DA">
        <w:rPr>
          <w:rFonts w:eastAsia="Times New Roman"/>
          <w:sz w:val="24"/>
          <w:szCs w:val="24"/>
        </w:rPr>
        <w:t>Năm và nơi đóng:</w:t>
      </w:r>
      <w:r w:rsidRPr="009514DA">
        <w:rPr>
          <w:rFonts w:eastAsia="Times New Roman"/>
          <w:sz w:val="24"/>
          <w:szCs w:val="24"/>
        </w:rPr>
        <w:tab/>
      </w:r>
      <w:r w:rsidRPr="009514DA">
        <w:rPr>
          <w:rFonts w:eastAsia="Times New Roman"/>
          <w:sz w:val="24"/>
          <w:szCs w:val="24"/>
        </w:rPr>
        <w:tab/>
        <w:t>Trọng tải toàn phần:</w:t>
      </w:r>
      <w:r w:rsidRPr="009514DA">
        <w:rPr>
          <w:rFonts w:eastAsia="Times New Roman"/>
          <w:sz w:val="24"/>
          <w:szCs w:val="24"/>
        </w:rPr>
        <w:tab/>
        <w:t>tấn</w:t>
      </w:r>
    </w:p>
    <w:p w14:paraId="4C14499B" w14:textId="77777777" w:rsidR="008602D2" w:rsidRPr="009514DA" w:rsidRDefault="008602D2" w:rsidP="008602D2">
      <w:pPr>
        <w:pBdr>
          <w:top w:val="nil"/>
          <w:left w:val="nil"/>
          <w:bottom w:val="nil"/>
          <w:right w:val="nil"/>
          <w:between w:val="nil"/>
        </w:pBdr>
        <w:tabs>
          <w:tab w:val="left" w:pos="4536"/>
          <w:tab w:val="left" w:pos="5103"/>
          <w:tab w:val="right" w:pos="9355"/>
        </w:tabs>
        <w:spacing w:before="80"/>
        <w:jc w:val="both"/>
        <w:rPr>
          <w:rFonts w:eastAsia="Times New Roman"/>
          <w:sz w:val="24"/>
          <w:szCs w:val="24"/>
        </w:rPr>
      </w:pPr>
      <w:r w:rsidRPr="009514DA">
        <w:rPr>
          <w:rFonts w:eastAsia="Times New Roman"/>
          <w:sz w:val="24"/>
          <w:szCs w:val="24"/>
        </w:rPr>
        <w:t>Vật liệu vỏ:</w:t>
      </w:r>
      <w:r w:rsidRPr="009514DA">
        <w:rPr>
          <w:rFonts w:eastAsia="Times New Roman"/>
          <w:sz w:val="24"/>
          <w:szCs w:val="24"/>
        </w:rPr>
        <w:tab/>
      </w:r>
      <w:r w:rsidRPr="009514DA">
        <w:rPr>
          <w:rFonts w:eastAsia="Times New Roman"/>
          <w:sz w:val="24"/>
          <w:szCs w:val="24"/>
        </w:rPr>
        <w:tab/>
        <w:t>Số người có thể chở:</w:t>
      </w:r>
      <w:r w:rsidRPr="009514DA">
        <w:rPr>
          <w:rFonts w:eastAsia="Times New Roman"/>
          <w:sz w:val="24"/>
          <w:szCs w:val="24"/>
        </w:rPr>
        <w:tab/>
        <w:t>người</w:t>
      </w:r>
    </w:p>
    <w:p w14:paraId="41588F68" w14:textId="77777777" w:rsidR="008602D2" w:rsidRPr="009514DA" w:rsidRDefault="008602D2" w:rsidP="008602D2">
      <w:pPr>
        <w:pBdr>
          <w:top w:val="nil"/>
          <w:left w:val="nil"/>
          <w:bottom w:val="nil"/>
          <w:right w:val="nil"/>
          <w:between w:val="nil"/>
        </w:pBdr>
        <w:tabs>
          <w:tab w:val="right" w:pos="4536"/>
          <w:tab w:val="left" w:pos="5103"/>
          <w:tab w:val="right" w:pos="9355"/>
        </w:tabs>
        <w:spacing w:before="80"/>
        <w:jc w:val="both"/>
        <w:rPr>
          <w:rFonts w:eastAsia="Times New Roman"/>
          <w:sz w:val="24"/>
          <w:szCs w:val="24"/>
        </w:rPr>
      </w:pPr>
      <w:r w:rsidRPr="009514DA">
        <w:rPr>
          <w:rFonts w:eastAsia="Times New Roman"/>
          <w:sz w:val="24"/>
          <w:szCs w:val="24"/>
        </w:rPr>
        <w:t>Chiều dài lớn nhất:</w:t>
      </w:r>
      <w:r w:rsidRPr="009514DA">
        <w:rPr>
          <w:rFonts w:eastAsia="Times New Roman"/>
          <w:sz w:val="24"/>
          <w:szCs w:val="24"/>
        </w:rPr>
        <w:tab/>
        <w:t xml:space="preserve">m   </w:t>
      </w:r>
      <w:r w:rsidRPr="009514DA">
        <w:rPr>
          <w:rFonts w:eastAsia="Times New Roman"/>
          <w:sz w:val="24"/>
          <w:szCs w:val="24"/>
        </w:rPr>
        <w:tab/>
        <w:t>Sức kéo, đẩy:</w:t>
      </w:r>
      <w:r w:rsidRPr="009514DA">
        <w:rPr>
          <w:rFonts w:eastAsia="Times New Roman"/>
          <w:sz w:val="24"/>
          <w:szCs w:val="24"/>
        </w:rPr>
        <w:tab/>
        <w:t>tấn</w:t>
      </w:r>
    </w:p>
    <w:p w14:paraId="7D826949" w14:textId="77777777" w:rsidR="008602D2" w:rsidRPr="009514DA" w:rsidRDefault="008602D2" w:rsidP="008602D2">
      <w:pPr>
        <w:pBdr>
          <w:top w:val="nil"/>
          <w:left w:val="nil"/>
          <w:bottom w:val="nil"/>
          <w:right w:val="nil"/>
          <w:between w:val="nil"/>
        </w:pBdr>
        <w:tabs>
          <w:tab w:val="right" w:pos="4536"/>
        </w:tabs>
        <w:spacing w:before="80"/>
        <w:jc w:val="both"/>
        <w:rPr>
          <w:rFonts w:eastAsia="Times New Roman"/>
          <w:sz w:val="24"/>
          <w:szCs w:val="24"/>
        </w:rPr>
      </w:pPr>
      <w:r w:rsidRPr="009514DA">
        <w:rPr>
          <w:rFonts w:eastAsia="Times New Roman"/>
          <w:sz w:val="24"/>
          <w:szCs w:val="24"/>
        </w:rPr>
        <w:t>Chiều rộng lớn nhất:</w:t>
      </w:r>
      <w:r w:rsidRPr="009514DA">
        <w:rPr>
          <w:rFonts w:eastAsia="Times New Roman"/>
          <w:sz w:val="24"/>
          <w:szCs w:val="24"/>
        </w:rPr>
        <w:tab/>
        <w:t>m</w:t>
      </w:r>
    </w:p>
    <w:p w14:paraId="0F0E13ED"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i/>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w:t>
      </w:r>
      <w:r w:rsidRPr="009514DA">
        <w:rPr>
          <w:rFonts w:eastAsia="Times New Roman"/>
          <w:i/>
          <w:sz w:val="24"/>
          <w:szCs w:val="24"/>
        </w:rPr>
        <w:tab/>
      </w:r>
    </w:p>
    <w:p w14:paraId="2A1F2F0F"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i/>
          <w:sz w:val="24"/>
          <w:szCs w:val="24"/>
        </w:rPr>
      </w:pPr>
      <w:r w:rsidRPr="009514DA">
        <w:rPr>
          <w:rFonts w:eastAsia="Times New Roman"/>
          <w:sz w:val="24"/>
          <w:szCs w:val="24"/>
        </w:rPr>
        <w:t xml:space="preserve">Máy phụ </w:t>
      </w:r>
      <w:r w:rsidRPr="009514DA">
        <w:rPr>
          <w:rFonts w:eastAsia="Times New Roman"/>
          <w:i/>
          <w:sz w:val="24"/>
          <w:szCs w:val="24"/>
        </w:rPr>
        <w:t>(Nếu có):</w:t>
      </w:r>
      <w:r w:rsidRPr="009514DA">
        <w:rPr>
          <w:rFonts w:eastAsia="Times New Roman"/>
          <w:i/>
          <w:sz w:val="24"/>
          <w:szCs w:val="24"/>
        </w:rPr>
        <w:tab/>
      </w:r>
    </w:p>
    <w:p w14:paraId="095D22A0"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 xml:space="preserve">Phương tiện này được </w:t>
      </w:r>
      <w:r w:rsidRPr="009514DA">
        <w:rPr>
          <w:rFonts w:eastAsia="Times New Roman"/>
          <w:i/>
          <w:sz w:val="24"/>
          <w:szCs w:val="24"/>
        </w:rPr>
        <w:t>(Mua lại, hoặc đóng tại ...)</w:t>
      </w:r>
      <w:r w:rsidRPr="009514DA">
        <w:rPr>
          <w:rFonts w:eastAsia="Times New Roman"/>
          <w:sz w:val="24"/>
          <w:szCs w:val="24"/>
        </w:rPr>
        <w:t>:</w:t>
      </w:r>
    </w:p>
    <w:p w14:paraId="5506153D" w14:textId="77777777" w:rsidR="008602D2" w:rsidRPr="009514DA" w:rsidRDefault="008602D2" w:rsidP="008602D2">
      <w:pPr>
        <w:pBdr>
          <w:top w:val="nil"/>
          <w:left w:val="nil"/>
          <w:bottom w:val="nil"/>
          <w:right w:val="nil"/>
          <w:between w:val="nil"/>
        </w:pBdr>
        <w:tabs>
          <w:tab w:val="left" w:pos="3544"/>
          <w:tab w:val="right" w:pos="9356"/>
        </w:tabs>
        <w:spacing w:before="80"/>
        <w:rPr>
          <w:rFonts w:eastAsia="Times New Roman"/>
          <w:sz w:val="24"/>
          <w:szCs w:val="24"/>
        </w:rPr>
      </w:pPr>
      <w:r w:rsidRPr="009514DA">
        <w:rPr>
          <w:rFonts w:eastAsia="Times New Roman"/>
          <w:i/>
          <w:sz w:val="24"/>
          <w:szCs w:val="24"/>
        </w:rPr>
        <w:t>(Cá nhân hoặc tổ chức)</w:t>
      </w:r>
    </w:p>
    <w:p w14:paraId="65699914" w14:textId="77777777" w:rsidR="008602D2" w:rsidRPr="009514DA" w:rsidRDefault="008602D2" w:rsidP="008602D2">
      <w:pPr>
        <w:pBdr>
          <w:top w:val="nil"/>
          <w:left w:val="nil"/>
          <w:bottom w:val="nil"/>
          <w:right w:val="nil"/>
          <w:between w:val="nil"/>
        </w:pBdr>
        <w:tabs>
          <w:tab w:val="left" w:pos="9356"/>
        </w:tabs>
        <w:spacing w:before="80"/>
        <w:rPr>
          <w:rFonts w:eastAsia="Times New Roman"/>
          <w:sz w:val="24"/>
          <w:szCs w:val="24"/>
        </w:rPr>
      </w:pPr>
      <w:r w:rsidRPr="009514DA">
        <w:rPr>
          <w:rFonts w:eastAsia="Times New Roman"/>
          <w:sz w:val="24"/>
          <w:szCs w:val="24"/>
        </w:rPr>
        <w:t>Địa chỉ :</w:t>
      </w:r>
    </w:p>
    <w:p w14:paraId="1F227EE4" w14:textId="77777777" w:rsidR="008602D2" w:rsidRPr="009514DA" w:rsidRDefault="008602D2" w:rsidP="008602D2">
      <w:pPr>
        <w:pBdr>
          <w:top w:val="nil"/>
          <w:left w:val="nil"/>
          <w:bottom w:val="nil"/>
          <w:right w:val="nil"/>
          <w:between w:val="nil"/>
        </w:pBdr>
        <w:tabs>
          <w:tab w:val="left" w:pos="9356"/>
        </w:tabs>
        <w:spacing w:before="80"/>
        <w:rPr>
          <w:rFonts w:eastAsia="Times New Roman"/>
          <w:sz w:val="24"/>
          <w:szCs w:val="24"/>
        </w:rPr>
      </w:pPr>
      <w:r w:rsidRPr="009514DA">
        <w:rPr>
          <w:rFonts w:eastAsia="Times New Roman"/>
          <w:sz w:val="24"/>
          <w:szCs w:val="24"/>
        </w:rPr>
        <w:t xml:space="preserve">Thời gian </w:t>
      </w:r>
      <w:r w:rsidRPr="009514DA">
        <w:rPr>
          <w:rFonts w:eastAsia="Times New Roman"/>
          <w:i/>
          <w:sz w:val="24"/>
          <w:szCs w:val="24"/>
        </w:rPr>
        <w:t>(Mua, tặng, đóng)</w:t>
      </w:r>
      <w:r w:rsidRPr="009514DA">
        <w:rPr>
          <w:rFonts w:eastAsia="Times New Roman"/>
          <w:sz w:val="24"/>
          <w:szCs w:val="24"/>
        </w:rPr>
        <w:t>…………..……..….   ngày...... tháng ...... năm</w:t>
      </w:r>
    </w:p>
    <w:p w14:paraId="096AB684" w14:textId="77777777" w:rsidR="008602D2" w:rsidRPr="009514DA" w:rsidRDefault="008602D2" w:rsidP="008602D2">
      <w:pPr>
        <w:pBdr>
          <w:top w:val="nil"/>
          <w:left w:val="nil"/>
          <w:bottom w:val="nil"/>
          <w:right w:val="nil"/>
          <w:between w:val="nil"/>
        </w:pBdr>
        <w:tabs>
          <w:tab w:val="left" w:pos="9356"/>
        </w:tabs>
        <w:spacing w:before="80"/>
        <w:rPr>
          <w:rFonts w:eastAsia="Times New Roman"/>
          <w:sz w:val="24"/>
          <w:szCs w:val="24"/>
        </w:rPr>
      </w:pPr>
      <w:r w:rsidRPr="009514DA">
        <w:rPr>
          <w:rFonts w:eastAsia="Times New Roman"/>
          <w:sz w:val="24"/>
          <w:szCs w:val="24"/>
        </w:rPr>
        <w:t>Hoá đơn nộp lệ phí trước bạ số .....................   ngày .....tháng .....năm 20</w:t>
      </w:r>
    </w:p>
    <w:p w14:paraId="5DE89695"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Nay đề nghị Sở Giao thông vận tải tỉnh Đồng Tháp đăng ký phương tiện trên.</w:t>
      </w:r>
    </w:p>
    <w:p w14:paraId="3EE5A78C"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ab/>
        <w:t>Tôi xin cam đoan lời khai trên là đúng sự thật và hoàn toàn chịu trách nhiệm trước pháp luật về quyền sở hữu hợp pháp đối với phương tiện và lời khai trên.</w:t>
      </w:r>
    </w:p>
    <w:p w14:paraId="0B598266" w14:textId="77777777" w:rsidR="008602D2" w:rsidRPr="009514DA" w:rsidRDefault="008602D2" w:rsidP="008602D2">
      <w:pPr>
        <w:pBdr>
          <w:top w:val="nil"/>
          <w:left w:val="nil"/>
          <w:bottom w:val="nil"/>
          <w:right w:val="nil"/>
          <w:between w:val="nil"/>
        </w:pBdr>
        <w:spacing w:before="80"/>
        <w:jc w:val="both"/>
        <w:rPr>
          <w:rFonts w:eastAsia="Times New Roman"/>
          <w:sz w:val="26"/>
          <w:szCs w:val="26"/>
        </w:rPr>
      </w:pPr>
      <w:r w:rsidRPr="009514DA">
        <w:rPr>
          <w:rFonts w:eastAsia="Times New Roman"/>
          <w:noProof/>
          <w:sz w:val="26"/>
          <w:szCs w:val="26"/>
          <w:lang w:val="en-US" w:eastAsia="en-US"/>
        </w:rPr>
        <mc:AlternateContent>
          <mc:Choice Requires="wps">
            <w:drawing>
              <wp:anchor distT="0" distB="0" distL="114300" distR="114300" simplePos="0" relativeHeight="251784192" behindDoc="0" locked="0" layoutInCell="1" hidden="0" allowOverlap="1" wp14:anchorId="79B1E48F" wp14:editId="389A3AE2">
                <wp:simplePos x="0" y="0"/>
                <wp:positionH relativeFrom="column">
                  <wp:posOffset>25096</wp:posOffset>
                </wp:positionH>
                <wp:positionV relativeFrom="paragraph">
                  <wp:posOffset>15847</wp:posOffset>
                </wp:positionV>
                <wp:extent cx="3387256" cy="1025719"/>
                <wp:effectExtent l="0" t="0" r="3810" b="3175"/>
                <wp:wrapNone/>
                <wp:docPr id="281" name="Rectangle 281"/>
                <wp:cNvGraphicFramePr/>
                <a:graphic xmlns:a="http://schemas.openxmlformats.org/drawingml/2006/main">
                  <a:graphicData uri="http://schemas.microsoft.com/office/word/2010/wordprocessingShape">
                    <wps:wsp>
                      <wps:cNvSpPr/>
                      <wps:spPr>
                        <a:xfrm>
                          <a:off x="0" y="0"/>
                          <a:ext cx="3387256" cy="1025719"/>
                        </a:xfrm>
                        <a:prstGeom prst="rect">
                          <a:avLst/>
                        </a:prstGeom>
                        <a:solidFill>
                          <a:srgbClr val="FFFFFF"/>
                        </a:solidFill>
                        <a:ln>
                          <a:noFill/>
                        </a:ln>
                      </wps:spPr>
                      <wps:txbx>
                        <w:txbxContent>
                          <w:p w14:paraId="1FF733B5" w14:textId="77777777" w:rsidR="008602D2" w:rsidRDefault="008602D2" w:rsidP="008602D2">
                            <w:pPr>
                              <w:jc w:val="center"/>
                              <w:textDirection w:val="btLr"/>
                            </w:pPr>
                            <w:r>
                              <w:rPr>
                                <w:rFonts w:eastAsia="Times New Roman"/>
                                <w:color w:val="000000"/>
                                <w:u w:val="single"/>
                              </w:rPr>
                              <w:t>Xác nhận của đại diện chính quyền địa phương cấp phường, xã</w:t>
                            </w:r>
                          </w:p>
                          <w:p w14:paraId="69875821" w14:textId="77777777" w:rsidR="008602D2" w:rsidRDefault="008602D2" w:rsidP="008602D2">
                            <w:pPr>
                              <w:jc w:val="center"/>
                              <w:textDirection w:val="btLr"/>
                            </w:pPr>
                            <w:r>
                              <w:rPr>
                                <w:rFonts w:eastAsia="Times New Roman"/>
                                <w:i/>
                                <w:color w:val="000000"/>
                                <w:sz w:val="22"/>
                              </w:rPr>
                              <w:t>(Nội dung: Xác nhận ông, bà ……………............</w:t>
                            </w:r>
                          </w:p>
                          <w:p w14:paraId="084CDEBB" w14:textId="77777777" w:rsidR="008602D2" w:rsidRDefault="008602D2" w:rsidP="008602D2">
                            <w:pPr>
                              <w:jc w:val="center"/>
                              <w:textDirection w:val="btLr"/>
                            </w:pPr>
                            <w:r>
                              <w:rPr>
                                <w:rFonts w:eastAsia="Times New Roman"/>
                                <w:i/>
                                <w:color w:val="000000"/>
                                <w:sz w:val="22"/>
                              </w:rPr>
                              <w:t>đăng ký hộ khẩu thường trú tại địa phương có phương tiện nói trên và không tranh chấp về quyền sở hữu)</w:t>
                            </w:r>
                          </w:p>
                          <w:p w14:paraId="08095F43" w14:textId="77777777" w:rsidR="008602D2" w:rsidRDefault="008602D2" w:rsidP="008602D2">
                            <w:pPr>
                              <w:jc w:val="center"/>
                              <w:textDirection w:val="btLr"/>
                            </w:pPr>
                            <w:r>
                              <w:rPr>
                                <w:rFonts w:eastAsia="Times New Roman"/>
                                <w:i/>
                                <w:color w:val="000000"/>
                                <w:sz w:val="22"/>
                              </w:rPr>
                              <w:t>(Ký tên, đóng dấu)</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9B1E48F" id="Rectangle 281" o:spid="_x0000_s1051" style="position:absolute;left:0;text-align:left;margin-left:2pt;margin-top:1.25pt;width:266.7pt;height:80.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" stroked="f">
                <v:textbox inset="2.53958mm,1.2694mm,2.53958mm,1.2694mm">
                  <w:txbxContent>
                    <w:p w14:paraId="1FF733B5" w14:textId="77777777" w:rsidR="008602D2" w:rsidRDefault="008602D2" w:rsidP="008602D2">
                      <w:pPr>
                        <w:jc w:val="center"/>
                        <w:textDirection w:val="btLr"/>
                      </w:pPr>
                      <w:r>
                        <w:rPr>
                          <w:rFonts w:eastAsia="Times New Roman"/>
                          <w:color w:val="000000"/>
                          <w:u w:val="single"/>
                        </w:rPr>
                        <w:t>Xác nhận của đại diện chính quyền địa phương cấp phường, xã</w:t>
                      </w:r>
                    </w:p>
                    <w:p w14:paraId="69875821" w14:textId="77777777" w:rsidR="008602D2" w:rsidRDefault="008602D2" w:rsidP="008602D2">
                      <w:pPr>
                        <w:jc w:val="center"/>
                        <w:textDirection w:val="btLr"/>
                      </w:pPr>
                      <w:r>
                        <w:rPr>
                          <w:rFonts w:eastAsia="Times New Roman"/>
                          <w:i/>
                          <w:color w:val="000000"/>
                          <w:sz w:val="22"/>
                        </w:rPr>
                        <w:t>(Nội dung: Xác nhận ông, bà ……………............</w:t>
                      </w:r>
                    </w:p>
                    <w:p w14:paraId="084CDEBB" w14:textId="77777777" w:rsidR="008602D2" w:rsidRDefault="008602D2" w:rsidP="008602D2">
                      <w:pPr>
                        <w:jc w:val="center"/>
                        <w:textDirection w:val="btLr"/>
                      </w:pPr>
                      <w:r>
                        <w:rPr>
                          <w:rFonts w:eastAsia="Times New Roman"/>
                          <w:i/>
                          <w:color w:val="000000"/>
                          <w:sz w:val="22"/>
                        </w:rPr>
                        <w:t>đăng ký hộ khẩu thường trú tại địa phương có phương tiện nói trên và không tranh chấp về quyền sở hữu)</w:t>
                      </w:r>
                    </w:p>
                    <w:p w14:paraId="08095F43" w14:textId="77777777" w:rsidR="008602D2" w:rsidRDefault="008602D2" w:rsidP="008602D2">
                      <w:pPr>
                        <w:jc w:val="center"/>
                        <w:textDirection w:val="btLr"/>
                      </w:pPr>
                      <w:r>
                        <w:rPr>
                          <w:rFonts w:eastAsia="Times New Roman"/>
                          <w:i/>
                          <w:color w:val="000000"/>
                          <w:sz w:val="22"/>
                        </w:rPr>
                        <w:t>(Ký tên, đóng dấu)</w:t>
                      </w:r>
                    </w:p>
                  </w:txbxContent>
                </v:textbox>
              </v:rect>
            </w:pict>
          </mc:Fallback>
        </mc:AlternateContent>
      </w:r>
    </w:p>
    <w:p w14:paraId="03EC430C" w14:textId="77777777" w:rsidR="008602D2" w:rsidRPr="009514DA" w:rsidRDefault="008602D2" w:rsidP="008602D2">
      <w:pPr>
        <w:pBdr>
          <w:top w:val="nil"/>
          <w:left w:val="nil"/>
          <w:bottom w:val="nil"/>
          <w:right w:val="nil"/>
          <w:between w:val="nil"/>
        </w:pBdr>
        <w:spacing w:before="80"/>
        <w:jc w:val="right"/>
        <w:rPr>
          <w:rFonts w:eastAsia="Times New Roman"/>
          <w:sz w:val="26"/>
          <w:szCs w:val="26"/>
        </w:rPr>
      </w:pPr>
      <w:r w:rsidRPr="009514DA">
        <w:rPr>
          <w:rFonts w:eastAsia="Times New Roman"/>
          <w:sz w:val="26"/>
          <w:szCs w:val="26"/>
        </w:rPr>
        <w:tab/>
        <w:t>........, ngày ....tháng ....năm 20....</w:t>
      </w:r>
    </w:p>
    <w:p w14:paraId="19D4DB7C" w14:textId="77777777" w:rsidR="008602D2" w:rsidRPr="009514DA" w:rsidRDefault="008602D2" w:rsidP="008602D2">
      <w:pPr>
        <w:pBdr>
          <w:top w:val="nil"/>
          <w:left w:val="nil"/>
          <w:bottom w:val="nil"/>
          <w:right w:val="nil"/>
          <w:between w:val="nil"/>
        </w:pBdr>
        <w:spacing w:before="80"/>
        <w:jc w:val="both"/>
        <w:rPr>
          <w:rFonts w:eastAsia="Times New Roman"/>
          <w:i/>
          <w:sz w:val="26"/>
          <w:szCs w:val="26"/>
        </w:rPr>
      </w:pPr>
      <w:r w:rsidRPr="009514DA">
        <w:rPr>
          <w:rFonts w:eastAsia="Times New Roman"/>
          <w:sz w:val="26"/>
          <w:szCs w:val="26"/>
        </w:rPr>
        <w:tab/>
      </w:r>
      <w:r w:rsidRPr="009514DA">
        <w:rPr>
          <w:rFonts w:eastAsia="Times New Roman"/>
          <w:sz w:val="26"/>
          <w:szCs w:val="26"/>
        </w:rPr>
        <w:tab/>
      </w:r>
      <w:r w:rsidRPr="009514DA">
        <w:rPr>
          <w:rFonts w:eastAsia="Times New Roman"/>
          <w:sz w:val="26"/>
          <w:szCs w:val="26"/>
        </w:rPr>
        <w:tab/>
      </w:r>
      <w:r w:rsidRPr="009514DA">
        <w:rPr>
          <w:rFonts w:eastAsia="Times New Roman"/>
          <w:sz w:val="26"/>
          <w:szCs w:val="26"/>
        </w:rPr>
        <w:tab/>
      </w:r>
      <w:r w:rsidRPr="009514DA">
        <w:rPr>
          <w:rFonts w:eastAsia="Times New Roman"/>
          <w:sz w:val="26"/>
          <w:szCs w:val="26"/>
        </w:rPr>
        <w:tab/>
      </w:r>
      <w:r w:rsidRPr="009514DA">
        <w:rPr>
          <w:rFonts w:eastAsia="Times New Roman"/>
          <w:sz w:val="26"/>
          <w:szCs w:val="26"/>
        </w:rPr>
        <w:tab/>
      </w:r>
      <w:r w:rsidRPr="009514DA">
        <w:rPr>
          <w:rFonts w:eastAsia="Times New Roman"/>
          <w:sz w:val="26"/>
          <w:szCs w:val="26"/>
          <w:lang w:val="en-US"/>
        </w:rPr>
        <w:t xml:space="preserve">                       </w:t>
      </w:r>
      <w:r w:rsidRPr="009514DA">
        <w:rPr>
          <w:rFonts w:eastAsia="Times New Roman"/>
          <w:b/>
          <w:sz w:val="26"/>
          <w:szCs w:val="26"/>
        </w:rPr>
        <w:t>CHỦ PHƯƠNG TIỆN</w:t>
      </w:r>
      <w:r w:rsidRPr="009514DA">
        <w:rPr>
          <w:rFonts w:eastAsia="Times New Roman"/>
          <w:sz w:val="26"/>
          <w:szCs w:val="26"/>
          <w:vertAlign w:val="superscript"/>
        </w:rPr>
        <w:t>(2</w:t>
      </w:r>
      <w:r w:rsidRPr="009514DA">
        <w:rPr>
          <w:rFonts w:eastAsia="Times New Roman"/>
          <w:i/>
          <w:sz w:val="26"/>
          <w:szCs w:val="26"/>
        </w:rPr>
        <w:t xml:space="preserve"> (Ký tên)</w:t>
      </w:r>
    </w:p>
    <w:p w14:paraId="15F4D966" w14:textId="77777777" w:rsidR="008602D2" w:rsidRPr="009514DA" w:rsidRDefault="008602D2" w:rsidP="008602D2">
      <w:pPr>
        <w:pBdr>
          <w:top w:val="nil"/>
          <w:left w:val="nil"/>
          <w:bottom w:val="nil"/>
          <w:right w:val="nil"/>
          <w:between w:val="nil"/>
        </w:pBdr>
        <w:spacing w:before="80"/>
        <w:jc w:val="both"/>
        <w:rPr>
          <w:rFonts w:eastAsia="Times New Roman"/>
          <w:sz w:val="26"/>
          <w:szCs w:val="26"/>
          <w:vertAlign w:val="superscript"/>
        </w:rPr>
      </w:pPr>
    </w:p>
    <w:p w14:paraId="6D44DE1E"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060A0A5B" w14:textId="77777777" w:rsidR="008602D2" w:rsidRPr="009514DA" w:rsidRDefault="008602D2" w:rsidP="008602D2">
      <w:pPr>
        <w:jc w:val="both"/>
        <w:rPr>
          <w:i/>
          <w:sz w:val="24"/>
          <w:szCs w:val="24"/>
        </w:rPr>
      </w:pPr>
      <w:r w:rsidRPr="009514DA">
        <w:rPr>
          <w:i/>
          <w:sz w:val="24"/>
          <w:szCs w:val="24"/>
        </w:rPr>
        <w:t>(2) Nếu chủ phương tiện là tổ chức, phải có người đại diện tổ chức ký tên, đóng dấu.</w:t>
      </w:r>
    </w:p>
    <w:p w14:paraId="4A3BF67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3</w:t>
      </w:r>
    </w:p>
    <w:p w14:paraId="7969F50F"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70EB408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p w14:paraId="0C1658AD" w14:textId="77777777" w:rsidR="008602D2" w:rsidRPr="009514DA" w:rsidRDefault="008602D2" w:rsidP="008602D2">
      <w:pPr>
        <w:pBdr>
          <w:top w:val="nil"/>
          <w:left w:val="nil"/>
          <w:bottom w:val="nil"/>
          <w:right w:val="nil"/>
          <w:between w:val="nil"/>
        </w:pBdr>
        <w:tabs>
          <w:tab w:val="center" w:pos="7371"/>
        </w:tabs>
        <w:spacing w:before="80"/>
        <w:jc w:val="both"/>
        <w:rPr>
          <w:rFonts w:eastAsia="Times New Roman"/>
          <w:sz w:val="24"/>
          <w:szCs w:val="24"/>
        </w:rPr>
      </w:pPr>
    </w:p>
    <w:tbl>
      <w:tblPr>
        <w:tblW w:w="9356" w:type="dxa"/>
        <w:tblInd w:w="108" w:type="dxa"/>
        <w:tblLayout w:type="fixed"/>
        <w:tblLook w:val="0000" w:firstRow="0" w:lastRow="0" w:firstColumn="0" w:lastColumn="0" w:noHBand="0" w:noVBand="0"/>
      </w:tblPr>
      <w:tblGrid>
        <w:gridCol w:w="9356"/>
      </w:tblGrid>
      <w:tr w:rsidR="009514DA" w:rsidRPr="009514DA" w14:paraId="7C44155E" w14:textId="77777777" w:rsidTr="00BB4015">
        <w:tc>
          <w:tcPr>
            <w:tcW w:w="9356" w:type="dxa"/>
          </w:tcPr>
          <w:p w14:paraId="5054A729" w14:textId="77777777" w:rsidR="008602D2" w:rsidRPr="009514DA" w:rsidRDefault="008602D2" w:rsidP="00BB4015">
            <w:pPr>
              <w:jc w:val="center"/>
              <w:rPr>
                <w:b/>
                <w:sz w:val="24"/>
                <w:szCs w:val="24"/>
              </w:rPr>
            </w:pPr>
            <w:r w:rsidRPr="009514DA">
              <w:rPr>
                <w:b/>
                <w:sz w:val="24"/>
                <w:szCs w:val="24"/>
              </w:rPr>
              <w:t>CỘNG HOÀ XÃ HỘI CHỦ NGHĨA VIỆT NAM</w:t>
            </w:r>
          </w:p>
          <w:p w14:paraId="5A9DA037" w14:textId="77777777" w:rsidR="008602D2" w:rsidRPr="009514DA" w:rsidRDefault="008602D2" w:rsidP="00BB4015">
            <w:pPr>
              <w:jc w:val="center"/>
              <w:rPr>
                <w:b/>
                <w:sz w:val="24"/>
                <w:szCs w:val="24"/>
              </w:rPr>
            </w:pPr>
            <w:r w:rsidRPr="009514DA">
              <w:rPr>
                <w:b/>
                <w:sz w:val="24"/>
                <w:szCs w:val="24"/>
              </w:rPr>
              <w:t>Độc lập - Tự do - Hạnh phúc</w:t>
            </w:r>
          </w:p>
          <w:p w14:paraId="6C185364"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5216" behindDoc="0" locked="0" layoutInCell="1" hidden="0" allowOverlap="1" wp14:anchorId="0FD1D08A" wp14:editId="7F39E8D7">
                      <wp:simplePos x="0" y="0"/>
                      <wp:positionH relativeFrom="column">
                        <wp:posOffset>1866900</wp:posOffset>
                      </wp:positionH>
                      <wp:positionV relativeFrom="paragraph">
                        <wp:posOffset>5095</wp:posOffset>
                      </wp:positionV>
                      <wp:extent cx="2044700" cy="12700"/>
                      <wp:effectExtent l="0" t="0" r="0" b="0"/>
                      <wp:wrapNone/>
                      <wp:docPr id="288" name="Straight Arrow Connector 288"/>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2ED400" id="Straight Arrow Connector 288" o:spid="_x0000_s1026" type="#_x0000_t32" style="position:absolute;margin-left:147pt;margin-top:.4pt;width:161pt;height:1pt;z-index:251785216;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03611270" w14:textId="77777777" w:rsidTr="00BB4015">
        <w:tc>
          <w:tcPr>
            <w:tcW w:w="9356" w:type="dxa"/>
          </w:tcPr>
          <w:p w14:paraId="5AF4A2AB" w14:textId="77777777" w:rsidR="008602D2" w:rsidRPr="009514DA" w:rsidRDefault="008602D2" w:rsidP="00BB4015">
            <w:pPr>
              <w:jc w:val="center"/>
              <w:rPr>
                <w:b/>
                <w:sz w:val="24"/>
                <w:szCs w:val="24"/>
              </w:rPr>
            </w:pPr>
            <w:r w:rsidRPr="009514DA">
              <w:rPr>
                <w:b/>
                <w:sz w:val="24"/>
                <w:szCs w:val="24"/>
              </w:rPr>
              <w:t>BẢN KÊ KHAI</w:t>
            </w:r>
          </w:p>
          <w:p w14:paraId="76116D22" w14:textId="77777777" w:rsidR="008602D2" w:rsidRPr="009514DA" w:rsidRDefault="008602D2" w:rsidP="00BB4015">
            <w:pPr>
              <w:jc w:val="center"/>
              <w:rPr>
                <w:b/>
                <w:sz w:val="24"/>
                <w:szCs w:val="24"/>
              </w:rPr>
            </w:pPr>
            <w:r w:rsidRPr="009514DA">
              <w:rPr>
                <w:b/>
                <w:sz w:val="24"/>
                <w:szCs w:val="24"/>
              </w:rPr>
              <w:t>ĐIỀU KIỆN AN TOÀN CỦA PHƯƠNG TIỆN THỦY NỘI ĐỊA</w:t>
            </w:r>
          </w:p>
          <w:p w14:paraId="1594AA97" w14:textId="77777777" w:rsidR="008602D2" w:rsidRPr="009514DA" w:rsidRDefault="008602D2" w:rsidP="00BB4015">
            <w:pPr>
              <w:jc w:val="center"/>
              <w:rPr>
                <w:b/>
                <w:sz w:val="24"/>
                <w:szCs w:val="24"/>
              </w:rPr>
            </w:pPr>
            <w:r w:rsidRPr="009514DA">
              <w:rPr>
                <w:b/>
                <w:sz w:val="24"/>
                <w:szCs w:val="24"/>
              </w:rPr>
              <w:t>PHẢI  ĐĂNG KÝ NHƯNG KHÔNG THUỘC DIỆN ĐĂNG KIỂM</w:t>
            </w:r>
          </w:p>
        </w:tc>
      </w:tr>
    </w:tbl>
    <w:p w14:paraId="3E0D1347" w14:textId="77777777" w:rsidR="008602D2" w:rsidRPr="009514DA" w:rsidRDefault="008602D2" w:rsidP="008602D2">
      <w:pPr>
        <w:jc w:val="both"/>
        <w:rPr>
          <w:i/>
          <w:sz w:val="24"/>
          <w:szCs w:val="24"/>
        </w:rPr>
      </w:pPr>
    </w:p>
    <w:p w14:paraId="16A9544D" w14:textId="77777777" w:rsidR="008602D2" w:rsidRPr="009514DA" w:rsidRDefault="008602D2" w:rsidP="008602D2">
      <w:pPr>
        <w:jc w:val="both"/>
        <w:rPr>
          <w:i/>
          <w:sz w:val="24"/>
          <w:szCs w:val="24"/>
        </w:rPr>
      </w:pPr>
      <w:r w:rsidRPr="009514DA">
        <w:rPr>
          <w:i/>
          <w:sz w:val="24"/>
          <w:szCs w:val="24"/>
        </w:rPr>
        <w:t>(Dùng cho loại phương tiện không có động cơ trọng tải toàn phần từ 01 đến dưới 05 tấn hoặc có sức chở từ 05 đến 12 người, phương tiện có động cơ công suất máy chính dưới 05 mã lực hoặc có sức chở dưới 05 người)</w:t>
      </w:r>
    </w:p>
    <w:p w14:paraId="7913C8B7" w14:textId="77777777" w:rsidR="008602D2" w:rsidRPr="009514DA" w:rsidRDefault="008602D2" w:rsidP="008602D2">
      <w:pPr>
        <w:jc w:val="both"/>
        <w:rPr>
          <w:i/>
          <w:sz w:val="24"/>
          <w:szCs w:val="24"/>
        </w:rPr>
      </w:pPr>
    </w:p>
    <w:p w14:paraId="0707FDE9" w14:textId="77777777" w:rsidR="008602D2" w:rsidRPr="009514DA" w:rsidRDefault="008602D2" w:rsidP="008602D2">
      <w:pPr>
        <w:pBdr>
          <w:top w:val="nil"/>
          <w:left w:val="nil"/>
          <w:bottom w:val="nil"/>
          <w:right w:val="nil"/>
          <w:between w:val="nil"/>
        </w:pBdr>
        <w:tabs>
          <w:tab w:val="right" w:pos="9356"/>
        </w:tabs>
        <w:spacing w:before="80"/>
        <w:ind w:firstLine="709"/>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58A476A3"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38681E63"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ab/>
      </w:r>
    </w:p>
    <w:p w14:paraId="0D628745"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17EC2A9A"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5A2B02D3" w14:textId="77777777" w:rsidR="008602D2" w:rsidRPr="009514DA" w:rsidRDefault="008602D2" w:rsidP="008602D2">
      <w:pPr>
        <w:tabs>
          <w:tab w:val="right" w:pos="9356"/>
        </w:tabs>
        <w:jc w:val="both"/>
        <w:rPr>
          <w:sz w:val="24"/>
          <w:szCs w:val="24"/>
        </w:rPr>
      </w:pPr>
      <w:r w:rsidRPr="009514DA">
        <w:rPr>
          <w:sz w:val="24"/>
          <w:szCs w:val="24"/>
        </w:rPr>
        <w:t>Loại phương tiện:</w:t>
      </w:r>
      <w:r w:rsidRPr="009514DA">
        <w:rPr>
          <w:sz w:val="24"/>
          <w:szCs w:val="24"/>
        </w:rPr>
        <w:tab/>
      </w:r>
    </w:p>
    <w:p w14:paraId="3F18514A" w14:textId="77777777" w:rsidR="008602D2" w:rsidRPr="009514DA" w:rsidRDefault="008602D2" w:rsidP="008602D2">
      <w:pPr>
        <w:tabs>
          <w:tab w:val="right" w:pos="9356"/>
        </w:tabs>
        <w:jc w:val="both"/>
        <w:rPr>
          <w:sz w:val="24"/>
          <w:szCs w:val="24"/>
        </w:rPr>
      </w:pPr>
      <w:r w:rsidRPr="009514DA">
        <w:rPr>
          <w:sz w:val="24"/>
          <w:szCs w:val="24"/>
        </w:rPr>
        <w:t>Vật liệu đóng phương tiện:</w:t>
      </w:r>
      <w:r w:rsidRPr="009514DA">
        <w:rPr>
          <w:sz w:val="24"/>
          <w:szCs w:val="24"/>
        </w:rPr>
        <w:tab/>
      </w:r>
    </w:p>
    <w:p w14:paraId="22F3484B" w14:textId="77777777" w:rsidR="008602D2" w:rsidRPr="009514DA" w:rsidRDefault="008602D2" w:rsidP="008602D2">
      <w:pPr>
        <w:jc w:val="both"/>
        <w:rPr>
          <w:sz w:val="24"/>
          <w:szCs w:val="24"/>
        </w:rPr>
      </w:pPr>
      <w:r w:rsidRPr="009514DA">
        <w:rPr>
          <w:sz w:val="24"/>
          <w:szCs w:val="24"/>
        </w:rPr>
        <w:t>Kích thước phương tiện: (L</w:t>
      </w:r>
      <w:r w:rsidRPr="009514DA">
        <w:rPr>
          <w:sz w:val="24"/>
          <w:szCs w:val="24"/>
          <w:vertAlign w:val="subscript"/>
        </w:rPr>
        <w:t>max</w:t>
      </w:r>
      <w:r w:rsidRPr="009514DA">
        <w:rPr>
          <w:sz w:val="24"/>
          <w:szCs w:val="24"/>
        </w:rPr>
        <w:t xml:space="preserve"> x B</w:t>
      </w:r>
      <w:r w:rsidRPr="009514DA">
        <w:rPr>
          <w:sz w:val="24"/>
          <w:szCs w:val="24"/>
          <w:vertAlign w:val="subscript"/>
        </w:rPr>
        <w:t>max</w:t>
      </w:r>
      <w:r w:rsidRPr="009514DA">
        <w:rPr>
          <w:sz w:val="24"/>
          <w:szCs w:val="24"/>
        </w:rPr>
        <w:t xml:space="preserve"> x D x d) = (..........x..........x..........x..........) m</w:t>
      </w:r>
    </w:p>
    <w:p w14:paraId="6A2938DD" w14:textId="77777777" w:rsidR="008602D2" w:rsidRPr="009514DA" w:rsidRDefault="008602D2" w:rsidP="008602D2">
      <w:pPr>
        <w:tabs>
          <w:tab w:val="right" w:pos="7230"/>
          <w:tab w:val="right" w:pos="9356"/>
        </w:tabs>
        <w:jc w:val="both"/>
        <w:rPr>
          <w:sz w:val="24"/>
          <w:szCs w:val="24"/>
        </w:rPr>
      </w:pPr>
      <w:r w:rsidRPr="009514DA">
        <w:rPr>
          <w:sz w:val="24"/>
          <w:szCs w:val="24"/>
        </w:rPr>
        <w:t>Máy (loại, công suất):</w:t>
      </w:r>
      <w:r w:rsidRPr="009514DA">
        <w:rPr>
          <w:sz w:val="24"/>
          <w:szCs w:val="24"/>
        </w:rPr>
        <w:tab/>
        <w:t>/</w:t>
      </w:r>
      <w:r w:rsidRPr="009514DA">
        <w:rPr>
          <w:sz w:val="24"/>
          <w:szCs w:val="24"/>
        </w:rPr>
        <w:tab/>
        <w:t>(cv)</w:t>
      </w:r>
    </w:p>
    <w:p w14:paraId="4A776B66" w14:textId="77777777" w:rsidR="008602D2" w:rsidRPr="009514DA" w:rsidRDefault="008602D2" w:rsidP="008602D2">
      <w:pPr>
        <w:tabs>
          <w:tab w:val="left" w:pos="2552"/>
          <w:tab w:val="right" w:pos="9356"/>
        </w:tabs>
        <w:jc w:val="both"/>
        <w:rPr>
          <w:sz w:val="24"/>
          <w:szCs w:val="24"/>
        </w:rPr>
      </w:pPr>
      <w:r w:rsidRPr="009514DA">
        <w:rPr>
          <w:sz w:val="24"/>
          <w:szCs w:val="24"/>
        </w:rPr>
        <w:t>Khả năng khai thác:</w:t>
      </w:r>
      <w:r w:rsidRPr="009514DA">
        <w:rPr>
          <w:sz w:val="24"/>
          <w:szCs w:val="24"/>
        </w:rPr>
        <w:tab/>
        <w:t>a) Trọng tải toàn phần:</w:t>
      </w:r>
      <w:r w:rsidRPr="009514DA">
        <w:rPr>
          <w:sz w:val="24"/>
          <w:szCs w:val="24"/>
        </w:rPr>
        <w:tab/>
        <w:t>tấn.</w:t>
      </w:r>
    </w:p>
    <w:p w14:paraId="625FFE38" w14:textId="77777777" w:rsidR="008602D2" w:rsidRPr="009514DA" w:rsidRDefault="008602D2" w:rsidP="008602D2">
      <w:pPr>
        <w:tabs>
          <w:tab w:val="left" w:pos="2552"/>
          <w:tab w:val="right" w:pos="9356"/>
        </w:tabs>
        <w:jc w:val="both"/>
        <w:rPr>
          <w:sz w:val="24"/>
          <w:szCs w:val="24"/>
        </w:rPr>
      </w:pPr>
      <w:r w:rsidRPr="009514DA">
        <w:rPr>
          <w:sz w:val="24"/>
          <w:szCs w:val="24"/>
        </w:rPr>
        <w:tab/>
        <w:t>b) Sức chở người:</w:t>
      </w:r>
      <w:r w:rsidRPr="009514DA">
        <w:rPr>
          <w:sz w:val="24"/>
          <w:szCs w:val="24"/>
        </w:rPr>
        <w:tab/>
        <w:t>người.</w:t>
      </w:r>
    </w:p>
    <w:p w14:paraId="17A8A634" w14:textId="77777777" w:rsidR="008602D2" w:rsidRPr="009514DA" w:rsidRDefault="008602D2" w:rsidP="008602D2">
      <w:pPr>
        <w:tabs>
          <w:tab w:val="right" w:pos="9355"/>
        </w:tabs>
        <w:jc w:val="both"/>
        <w:rPr>
          <w:sz w:val="24"/>
          <w:szCs w:val="24"/>
        </w:rPr>
      </w:pPr>
      <w:r w:rsidRPr="009514DA">
        <w:rPr>
          <w:sz w:val="24"/>
          <w:szCs w:val="24"/>
        </w:rPr>
        <w:t>Tình trạng thân vỏ:</w:t>
      </w:r>
      <w:r w:rsidRPr="009514DA">
        <w:rPr>
          <w:sz w:val="24"/>
          <w:szCs w:val="24"/>
        </w:rPr>
        <w:tab/>
      </w:r>
    </w:p>
    <w:p w14:paraId="3BFCD608" w14:textId="77777777" w:rsidR="008602D2" w:rsidRPr="009514DA" w:rsidRDefault="008602D2" w:rsidP="008602D2">
      <w:pPr>
        <w:tabs>
          <w:tab w:val="right" w:pos="9356"/>
        </w:tabs>
        <w:jc w:val="both"/>
        <w:rPr>
          <w:sz w:val="24"/>
          <w:szCs w:val="24"/>
        </w:rPr>
      </w:pPr>
      <w:r w:rsidRPr="009514DA">
        <w:rPr>
          <w:sz w:val="24"/>
          <w:szCs w:val="24"/>
        </w:rPr>
        <w:t>Tình trạng hoạt động của máy:</w:t>
      </w:r>
      <w:r w:rsidRPr="009514DA">
        <w:rPr>
          <w:sz w:val="24"/>
          <w:szCs w:val="24"/>
        </w:rPr>
        <w:tab/>
      </w:r>
    </w:p>
    <w:p w14:paraId="6DABD323" w14:textId="77777777" w:rsidR="008602D2" w:rsidRPr="009514DA" w:rsidRDefault="008602D2" w:rsidP="008602D2">
      <w:pPr>
        <w:tabs>
          <w:tab w:val="right" w:pos="9355"/>
        </w:tabs>
        <w:jc w:val="both"/>
        <w:rPr>
          <w:sz w:val="24"/>
          <w:szCs w:val="24"/>
        </w:rPr>
      </w:pPr>
      <w:r w:rsidRPr="009514DA">
        <w:rPr>
          <w:sz w:val="24"/>
          <w:szCs w:val="24"/>
        </w:rPr>
        <w:t>Vạch dấu mớn nước an toàn đã được sơn (kẻ) trên hai mạn và mạn khô còn</w:t>
      </w:r>
      <w:r w:rsidRPr="009514DA">
        <w:rPr>
          <w:sz w:val="24"/>
          <w:szCs w:val="24"/>
        </w:rPr>
        <w:tab/>
        <w:t>mm</w:t>
      </w:r>
    </w:p>
    <w:p w14:paraId="73CFC492" w14:textId="77777777" w:rsidR="008602D2" w:rsidRPr="009514DA" w:rsidRDefault="008602D2" w:rsidP="008602D2">
      <w:pPr>
        <w:tabs>
          <w:tab w:val="left" w:pos="5387"/>
          <w:tab w:val="right" w:pos="9356"/>
        </w:tabs>
        <w:jc w:val="both"/>
        <w:rPr>
          <w:sz w:val="24"/>
          <w:szCs w:val="24"/>
        </w:rPr>
      </w:pPr>
      <w:r w:rsidRPr="009514DA">
        <w:rPr>
          <w:sz w:val="24"/>
          <w:szCs w:val="24"/>
        </w:rPr>
        <w:t>Dụng cụ cứu sinh: số lượng</w:t>
      </w:r>
      <w:r w:rsidRPr="009514DA">
        <w:rPr>
          <w:sz w:val="24"/>
          <w:szCs w:val="24"/>
        </w:rPr>
        <w:tab/>
        <w:t>(chiếc); Loại</w:t>
      </w:r>
      <w:r w:rsidRPr="009514DA">
        <w:rPr>
          <w:sz w:val="24"/>
          <w:szCs w:val="24"/>
        </w:rPr>
        <w:tab/>
      </w:r>
    </w:p>
    <w:p w14:paraId="04B513BF" w14:textId="77777777" w:rsidR="008602D2" w:rsidRPr="009514DA" w:rsidRDefault="008602D2" w:rsidP="008602D2">
      <w:pPr>
        <w:tabs>
          <w:tab w:val="right" w:pos="9356"/>
        </w:tabs>
        <w:jc w:val="both"/>
        <w:rPr>
          <w:sz w:val="24"/>
          <w:szCs w:val="24"/>
        </w:rPr>
      </w:pPr>
      <w:r w:rsidRPr="009514DA">
        <w:rPr>
          <w:sz w:val="24"/>
          <w:szCs w:val="24"/>
        </w:rPr>
        <w:t>Đèn tín hiệu:</w:t>
      </w:r>
      <w:r w:rsidRPr="009514DA">
        <w:rPr>
          <w:sz w:val="24"/>
          <w:szCs w:val="24"/>
        </w:rPr>
        <w:tab/>
      </w:r>
    </w:p>
    <w:p w14:paraId="31C33FDC" w14:textId="77777777" w:rsidR="008602D2" w:rsidRPr="009514DA" w:rsidRDefault="008602D2" w:rsidP="008602D2">
      <w:pPr>
        <w:jc w:val="both"/>
        <w:rPr>
          <w:sz w:val="24"/>
          <w:szCs w:val="24"/>
        </w:rPr>
      </w:pPr>
      <w:r w:rsidRPr="009514DA">
        <w:rPr>
          <w:sz w:val="24"/>
          <w:szCs w:val="24"/>
        </w:rPr>
        <w:t xml:space="preserve">Tôi cam đoan tất cả các phần ghi trong bản kê khai này là đúng sự thật, nếu sai tôi xin hoàn toàn chịu trách nhiệm trước pháp luật.   </w:t>
      </w:r>
    </w:p>
    <w:p w14:paraId="2A759A9D" w14:textId="77777777" w:rsidR="008602D2" w:rsidRPr="009514DA" w:rsidRDefault="008602D2" w:rsidP="008602D2">
      <w:pPr>
        <w:jc w:val="both"/>
        <w:rPr>
          <w:sz w:val="24"/>
          <w:szCs w:val="24"/>
        </w:rPr>
      </w:pPr>
    </w:p>
    <w:p w14:paraId="7CB93BA5"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t>.........., ngày .... tháng .... năm 20....</w:t>
      </w:r>
    </w:p>
    <w:p w14:paraId="69321523"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r>
      <w:r w:rsidRPr="009514DA">
        <w:rPr>
          <w:rFonts w:eastAsia="Times New Roman"/>
          <w:b/>
          <w:sz w:val="24"/>
          <w:szCs w:val="24"/>
        </w:rPr>
        <w:t xml:space="preserve">CHỦ PHƯƠNG TIỆN </w:t>
      </w:r>
    </w:p>
    <w:p w14:paraId="4161C4A5" w14:textId="77777777" w:rsidR="008602D2" w:rsidRPr="009514DA" w:rsidRDefault="008602D2" w:rsidP="008602D2">
      <w:pPr>
        <w:tabs>
          <w:tab w:val="center" w:pos="6804"/>
        </w:tabs>
        <w:jc w:val="both"/>
        <w:rPr>
          <w:sz w:val="24"/>
          <w:szCs w:val="24"/>
        </w:rPr>
      </w:pPr>
      <w:r w:rsidRPr="009514DA">
        <w:rPr>
          <w:sz w:val="24"/>
          <w:szCs w:val="24"/>
        </w:rPr>
        <w:tab/>
        <w:t>(</w:t>
      </w:r>
      <w:r w:rsidRPr="009514DA">
        <w:rPr>
          <w:i/>
          <w:sz w:val="24"/>
          <w:szCs w:val="24"/>
        </w:rPr>
        <w:t>Ký, ghi rõ họ tên</w:t>
      </w:r>
      <w:r w:rsidRPr="009514DA">
        <w:rPr>
          <w:sz w:val="24"/>
          <w:szCs w:val="24"/>
        </w:rPr>
        <w:t>)</w:t>
      </w:r>
    </w:p>
    <w:p w14:paraId="5EC1BB1E" w14:textId="77777777" w:rsidR="008602D2" w:rsidRPr="009514DA" w:rsidRDefault="008602D2" w:rsidP="008602D2">
      <w:pPr>
        <w:jc w:val="both"/>
        <w:rPr>
          <w:sz w:val="24"/>
          <w:szCs w:val="24"/>
        </w:rPr>
      </w:pPr>
    </w:p>
    <w:p w14:paraId="49344B2F" w14:textId="77777777" w:rsidR="008602D2" w:rsidRPr="009514DA" w:rsidRDefault="008602D2" w:rsidP="008602D2">
      <w:pPr>
        <w:jc w:val="both"/>
        <w:rPr>
          <w:sz w:val="24"/>
          <w:szCs w:val="24"/>
        </w:rPr>
      </w:pPr>
    </w:p>
    <w:p w14:paraId="76352961" w14:textId="77777777" w:rsidR="008602D2" w:rsidRPr="009514DA" w:rsidRDefault="008602D2" w:rsidP="008602D2">
      <w:pPr>
        <w:jc w:val="both"/>
        <w:rPr>
          <w:sz w:val="24"/>
          <w:szCs w:val="24"/>
        </w:rPr>
      </w:pPr>
    </w:p>
    <w:p w14:paraId="7081703C"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30BBB3B2" w14:textId="77777777" w:rsidR="008602D2" w:rsidRPr="009514DA" w:rsidRDefault="008602D2" w:rsidP="008602D2">
      <w:pPr>
        <w:jc w:val="both"/>
        <w:rPr>
          <w:i/>
          <w:sz w:val="24"/>
          <w:szCs w:val="24"/>
        </w:rPr>
        <w:sectPr w:rsidR="008602D2" w:rsidRPr="009514DA" w:rsidSect="00467F15">
          <w:pgSz w:w="11906" w:h="16838"/>
          <w:pgMar w:top="851" w:right="851" w:bottom="851" w:left="1701" w:header="709" w:footer="709" w:gutter="0"/>
          <w:cols w:space="720"/>
        </w:sectPr>
      </w:pPr>
      <w:r w:rsidRPr="009514DA">
        <w:rPr>
          <w:i/>
          <w:sz w:val="24"/>
          <w:szCs w:val="24"/>
        </w:rPr>
        <w:t>(2) Nếu chủ phương tiện là tổ chức, phải có người đại diện tổ chức ký tên, đóng dấu.</w:t>
      </w:r>
    </w:p>
    <w:p w14:paraId="2BE97DEB" w14:textId="77777777" w:rsidR="008602D2" w:rsidRPr="009514DA" w:rsidRDefault="008602D2" w:rsidP="008602D2">
      <w:pPr>
        <w:spacing w:after="120"/>
        <w:ind w:firstLine="709"/>
        <w:jc w:val="both"/>
        <w:rPr>
          <w:b/>
          <w:sz w:val="28"/>
        </w:rPr>
      </w:pPr>
      <w:r w:rsidRPr="009514DA">
        <w:rPr>
          <w:b/>
          <w:sz w:val="28"/>
          <w:lang w:val="en-US"/>
        </w:rPr>
        <w:t>II.</w:t>
      </w:r>
      <w:r w:rsidRPr="009514DA">
        <w:rPr>
          <w:b/>
          <w:sz w:val="28"/>
        </w:rPr>
        <w:t>3. Thủ tục Đăng ký lại phương tiện trong trường hợp phương tiện thay đổi tên, tính năng kỹ thuật.</w:t>
      </w:r>
    </w:p>
    <w:p w14:paraId="37907A70" w14:textId="77777777" w:rsidR="008602D2" w:rsidRPr="009514DA" w:rsidRDefault="008602D2" w:rsidP="008602D2">
      <w:pPr>
        <w:widowControl w:val="0"/>
        <w:spacing w:after="120"/>
        <w:ind w:firstLine="709"/>
        <w:jc w:val="both"/>
        <w:rPr>
          <w:b/>
          <w:sz w:val="28"/>
        </w:rPr>
      </w:pPr>
      <w:r w:rsidRPr="009514DA">
        <w:rPr>
          <w:b/>
          <w:sz w:val="28"/>
        </w:rPr>
        <w:t xml:space="preserve">3.1 Trình tự, cách thức, thời gian thực hiện:                                                                                                                                                                                                                                                                                                                                                                                                                                                                                                                                                                                                                                                                                                                                                                                                                                                                                                                                                                                                                                                                                                                                                                                                                                                                                                                                                                                                                                              </w:t>
      </w:r>
    </w:p>
    <w:tbl>
      <w:tblPr>
        <w:tblW w:w="102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561"/>
        <w:gridCol w:w="1718"/>
      </w:tblGrid>
      <w:tr w:rsidR="009514DA" w:rsidRPr="009514DA" w14:paraId="07C389B8"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5DAE7"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B9CF2"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0BF44"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7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654E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2E265499" w14:textId="77777777" w:rsidTr="00BB4015">
        <w:trPr>
          <w:trHeight w:val="5070"/>
          <w:jc w:val="center"/>
        </w:trPr>
        <w:tc>
          <w:tcPr>
            <w:tcW w:w="988" w:type="dxa"/>
            <w:tcBorders>
              <w:top w:val="single" w:sz="4" w:space="0" w:color="000000"/>
            </w:tcBorders>
            <w:shd w:val="clear" w:color="auto" w:fill="auto"/>
            <w:vAlign w:val="center"/>
          </w:tcPr>
          <w:p w14:paraId="738717F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20AFE49B"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561" w:type="dxa"/>
            <w:tcBorders>
              <w:top w:val="single" w:sz="4" w:space="0" w:color="000000"/>
            </w:tcBorders>
            <w:shd w:val="clear" w:color="auto" w:fill="auto"/>
            <w:vAlign w:val="center"/>
          </w:tcPr>
          <w:p w14:paraId="16E1E1DB"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718" w:type="dxa"/>
            <w:tcBorders>
              <w:top w:val="single" w:sz="4" w:space="0" w:color="000000"/>
            </w:tcBorders>
            <w:shd w:val="clear" w:color="auto" w:fill="auto"/>
            <w:vAlign w:val="center"/>
          </w:tcPr>
          <w:p w14:paraId="72A25656"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58D721E5"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503C2362"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744C42AD" w14:textId="77777777" w:rsidTr="00BB4015">
        <w:trPr>
          <w:trHeight w:val="3947"/>
          <w:jc w:val="center"/>
        </w:trPr>
        <w:tc>
          <w:tcPr>
            <w:tcW w:w="988" w:type="dxa"/>
            <w:shd w:val="clear" w:color="auto" w:fill="auto"/>
            <w:vAlign w:val="center"/>
          </w:tcPr>
          <w:p w14:paraId="0F883DF0"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78BCD72F"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561" w:type="dxa"/>
            <w:shd w:val="clear" w:color="auto" w:fill="auto"/>
          </w:tcPr>
          <w:p w14:paraId="7F980C59"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071EB04A"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3F5DC765"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p w14:paraId="0BB75698" w14:textId="77777777" w:rsidR="008602D2" w:rsidRPr="009514DA" w:rsidRDefault="008602D2" w:rsidP="00BB4015">
            <w:pPr>
              <w:shd w:val="clear" w:color="auto" w:fill="FFFFFF"/>
              <w:spacing w:after="120"/>
              <w:ind w:firstLine="243"/>
              <w:jc w:val="both"/>
              <w:rPr>
                <w:sz w:val="28"/>
              </w:rPr>
            </w:pPr>
          </w:p>
        </w:tc>
        <w:tc>
          <w:tcPr>
            <w:tcW w:w="1718" w:type="dxa"/>
            <w:shd w:val="clear" w:color="auto" w:fill="auto"/>
            <w:vAlign w:val="center"/>
          </w:tcPr>
          <w:p w14:paraId="1381C416" w14:textId="4DEBF7FF"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6E82C5B0" w14:textId="77777777" w:rsidTr="00BB4015">
        <w:trPr>
          <w:trHeight w:val="600"/>
          <w:jc w:val="center"/>
        </w:trPr>
        <w:tc>
          <w:tcPr>
            <w:tcW w:w="988" w:type="dxa"/>
            <w:vMerge w:val="restart"/>
            <w:shd w:val="clear" w:color="auto" w:fill="auto"/>
            <w:vAlign w:val="center"/>
          </w:tcPr>
          <w:p w14:paraId="2CA6DA04"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180685F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561" w:type="dxa"/>
            <w:shd w:val="clear" w:color="auto" w:fill="auto"/>
            <w:vAlign w:val="center"/>
          </w:tcPr>
          <w:p w14:paraId="4D4E75FA"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p w14:paraId="5610CD76" w14:textId="77777777" w:rsidR="008602D2" w:rsidRPr="009514DA" w:rsidRDefault="008602D2" w:rsidP="00BB4015">
            <w:pPr>
              <w:shd w:val="clear" w:color="auto" w:fill="FFFFFF"/>
              <w:tabs>
                <w:tab w:val="left" w:pos="567"/>
              </w:tabs>
              <w:spacing w:before="120"/>
              <w:ind w:firstLine="243"/>
              <w:jc w:val="both"/>
              <w:rPr>
                <w:sz w:val="28"/>
              </w:rPr>
            </w:pPr>
          </w:p>
        </w:tc>
        <w:tc>
          <w:tcPr>
            <w:tcW w:w="1718" w:type="dxa"/>
            <w:shd w:val="clear" w:color="auto" w:fill="auto"/>
            <w:vAlign w:val="center"/>
          </w:tcPr>
          <w:p w14:paraId="5DA7194F"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1416B3A7" w14:textId="77777777" w:rsidTr="00BB4015">
        <w:trPr>
          <w:trHeight w:val="600"/>
          <w:jc w:val="center"/>
        </w:trPr>
        <w:tc>
          <w:tcPr>
            <w:tcW w:w="988" w:type="dxa"/>
            <w:vMerge/>
            <w:shd w:val="clear" w:color="auto" w:fill="auto"/>
            <w:vAlign w:val="center"/>
          </w:tcPr>
          <w:p w14:paraId="29E6D08C"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6DB5C02"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786587B3"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718" w:type="dxa"/>
            <w:shd w:val="clear" w:color="auto" w:fill="auto"/>
            <w:vAlign w:val="center"/>
          </w:tcPr>
          <w:p w14:paraId="6A13C919"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5885435B" w14:textId="77777777" w:rsidTr="00BB4015">
        <w:trPr>
          <w:trHeight w:val="600"/>
          <w:jc w:val="center"/>
        </w:trPr>
        <w:tc>
          <w:tcPr>
            <w:tcW w:w="988" w:type="dxa"/>
            <w:vMerge/>
            <w:shd w:val="clear" w:color="auto" w:fill="auto"/>
            <w:vAlign w:val="center"/>
          </w:tcPr>
          <w:p w14:paraId="45F6D2E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905BB7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5BF58C03"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718" w:type="dxa"/>
            <w:shd w:val="clear" w:color="auto" w:fill="auto"/>
            <w:vAlign w:val="center"/>
          </w:tcPr>
          <w:p w14:paraId="76092960"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721BE869" w14:textId="77777777" w:rsidTr="00BB4015">
        <w:trPr>
          <w:trHeight w:val="600"/>
          <w:jc w:val="center"/>
        </w:trPr>
        <w:tc>
          <w:tcPr>
            <w:tcW w:w="988" w:type="dxa"/>
            <w:vMerge/>
            <w:shd w:val="clear" w:color="auto" w:fill="auto"/>
            <w:vAlign w:val="center"/>
          </w:tcPr>
          <w:p w14:paraId="0B75E11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448D97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39CB8738"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718" w:type="dxa"/>
            <w:shd w:val="clear" w:color="auto" w:fill="auto"/>
            <w:vAlign w:val="center"/>
          </w:tcPr>
          <w:p w14:paraId="500F32C7"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278EA70E" w14:textId="77777777" w:rsidTr="00BB4015">
        <w:trPr>
          <w:trHeight w:val="600"/>
          <w:jc w:val="center"/>
        </w:trPr>
        <w:tc>
          <w:tcPr>
            <w:tcW w:w="988" w:type="dxa"/>
            <w:vMerge/>
            <w:shd w:val="clear" w:color="auto" w:fill="auto"/>
            <w:vAlign w:val="center"/>
          </w:tcPr>
          <w:p w14:paraId="33B00878"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341B50B"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0ACB2B7C"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718" w:type="dxa"/>
            <w:shd w:val="clear" w:color="auto" w:fill="auto"/>
            <w:vAlign w:val="center"/>
          </w:tcPr>
          <w:p w14:paraId="2F4FE847"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209494B7" w14:textId="77777777" w:rsidTr="00BB4015">
        <w:trPr>
          <w:trHeight w:val="600"/>
          <w:jc w:val="center"/>
        </w:trPr>
        <w:tc>
          <w:tcPr>
            <w:tcW w:w="988" w:type="dxa"/>
            <w:vMerge/>
            <w:shd w:val="clear" w:color="auto" w:fill="auto"/>
            <w:vAlign w:val="center"/>
          </w:tcPr>
          <w:p w14:paraId="26AB8251"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CB31E6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1EA31840"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718" w:type="dxa"/>
            <w:shd w:val="clear" w:color="auto" w:fill="auto"/>
            <w:vAlign w:val="center"/>
          </w:tcPr>
          <w:p w14:paraId="71E60682"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21AB9744" w14:textId="77777777" w:rsidTr="00BB4015">
        <w:trPr>
          <w:trHeight w:val="600"/>
          <w:jc w:val="center"/>
        </w:trPr>
        <w:tc>
          <w:tcPr>
            <w:tcW w:w="988" w:type="dxa"/>
            <w:vMerge/>
            <w:shd w:val="clear" w:color="auto" w:fill="auto"/>
            <w:vAlign w:val="center"/>
          </w:tcPr>
          <w:p w14:paraId="7F19E680"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FACBB4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0997985"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718" w:type="dxa"/>
            <w:shd w:val="clear" w:color="auto" w:fill="auto"/>
            <w:vAlign w:val="center"/>
          </w:tcPr>
          <w:p w14:paraId="5AD7BE47"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3094438B" w14:textId="77777777" w:rsidTr="00BB4015">
        <w:trPr>
          <w:trHeight w:val="600"/>
          <w:jc w:val="center"/>
        </w:trPr>
        <w:tc>
          <w:tcPr>
            <w:tcW w:w="988" w:type="dxa"/>
            <w:vMerge/>
            <w:shd w:val="clear" w:color="auto" w:fill="auto"/>
            <w:vAlign w:val="center"/>
          </w:tcPr>
          <w:p w14:paraId="4ED6CDA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19BE06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73FD72E3"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718" w:type="dxa"/>
            <w:shd w:val="clear" w:color="auto" w:fill="auto"/>
            <w:vAlign w:val="center"/>
          </w:tcPr>
          <w:p w14:paraId="5D2D5EA2"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571268CC" w14:textId="77777777" w:rsidTr="00BB4015">
        <w:trPr>
          <w:jc w:val="center"/>
        </w:trPr>
        <w:tc>
          <w:tcPr>
            <w:tcW w:w="988" w:type="dxa"/>
            <w:vMerge/>
            <w:shd w:val="clear" w:color="auto" w:fill="auto"/>
            <w:vAlign w:val="center"/>
          </w:tcPr>
          <w:p w14:paraId="42F00B6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DF25B7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25AABC8B"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718" w:type="dxa"/>
            <w:shd w:val="clear" w:color="auto" w:fill="auto"/>
            <w:vAlign w:val="center"/>
          </w:tcPr>
          <w:p w14:paraId="220FE6B5"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8602D2" w:rsidRPr="009514DA" w14:paraId="593D9929" w14:textId="77777777" w:rsidTr="00BB4015">
        <w:trPr>
          <w:jc w:val="center"/>
        </w:trPr>
        <w:tc>
          <w:tcPr>
            <w:tcW w:w="988" w:type="dxa"/>
            <w:shd w:val="clear" w:color="auto" w:fill="auto"/>
            <w:vAlign w:val="center"/>
          </w:tcPr>
          <w:p w14:paraId="784B390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78D83A27"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561" w:type="dxa"/>
            <w:shd w:val="clear" w:color="auto" w:fill="auto"/>
            <w:vAlign w:val="center"/>
          </w:tcPr>
          <w:p w14:paraId="1A3BDE62"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nhận kết quả và hoàn trả Giấy tiếp nhận hồ sơ và hẹn trả kết quả</w:t>
            </w:r>
            <w:r w:rsidRPr="009514DA">
              <w:rPr>
                <w:sz w:val="28"/>
                <w:shd w:val="clear" w:color="auto" w:fill="FAFAFA"/>
              </w:rPr>
              <w:t>qua đường bưu điện hoặc hình thực phù hợp khác</w:t>
            </w:r>
            <w:r w:rsidRPr="009514DA">
              <w:rPr>
                <w:sz w:val="28"/>
              </w:rPr>
              <w:t>.</w:t>
            </w:r>
          </w:p>
          <w:p w14:paraId="05CF24F4" w14:textId="77777777" w:rsidR="008602D2" w:rsidRPr="009514DA" w:rsidRDefault="008602D2" w:rsidP="00BB4015">
            <w:pPr>
              <w:spacing w:after="120"/>
              <w:ind w:firstLine="243"/>
              <w:jc w:val="both"/>
              <w:rPr>
                <w:rFonts w:eastAsia="Times New Roman"/>
                <w:sz w:val="24"/>
                <w:szCs w:val="24"/>
              </w:rPr>
            </w:pPr>
          </w:p>
        </w:tc>
        <w:tc>
          <w:tcPr>
            <w:tcW w:w="1718" w:type="dxa"/>
            <w:shd w:val="clear" w:color="auto" w:fill="auto"/>
            <w:vAlign w:val="center"/>
          </w:tcPr>
          <w:p w14:paraId="76C965D3"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75450E8"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68B0947E"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2B29AF9C" w14:textId="77777777" w:rsidR="008602D2" w:rsidRPr="009514DA" w:rsidRDefault="008602D2" w:rsidP="008602D2">
      <w:pPr>
        <w:widowControl w:val="0"/>
        <w:spacing w:after="120"/>
        <w:jc w:val="both"/>
        <w:rPr>
          <w:b/>
          <w:sz w:val="28"/>
        </w:rPr>
      </w:pPr>
    </w:p>
    <w:p w14:paraId="7942B4DB" w14:textId="77777777" w:rsidR="008602D2" w:rsidRPr="009514DA" w:rsidRDefault="008602D2" w:rsidP="008602D2">
      <w:pPr>
        <w:widowControl w:val="0"/>
        <w:spacing w:after="120"/>
        <w:ind w:firstLine="709"/>
        <w:jc w:val="both"/>
        <w:rPr>
          <w:b/>
          <w:sz w:val="28"/>
        </w:rPr>
      </w:pPr>
      <w:r w:rsidRPr="009514DA">
        <w:rPr>
          <w:b/>
          <w:sz w:val="28"/>
        </w:rPr>
        <w:t>3.2. Thành phần, số lượng hồ sơ:</w:t>
      </w:r>
    </w:p>
    <w:p w14:paraId="0F2136D0"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084089C8" w14:textId="77777777" w:rsidR="008602D2" w:rsidRPr="009514DA" w:rsidRDefault="008602D2" w:rsidP="008602D2">
      <w:pPr>
        <w:shd w:val="clear" w:color="auto" w:fill="FFFFFF"/>
        <w:spacing w:after="120"/>
        <w:ind w:firstLine="709"/>
        <w:jc w:val="both"/>
        <w:rPr>
          <w:sz w:val="28"/>
        </w:rPr>
      </w:pPr>
      <w:r w:rsidRPr="009514DA">
        <w:rPr>
          <w:sz w:val="28"/>
        </w:rPr>
        <w:t>- Giấy tờ phải nộp để lưu giữ tại cơ quan đăng ký phương tiện:</w:t>
      </w:r>
    </w:p>
    <w:p w14:paraId="2EF26452" w14:textId="77777777" w:rsidR="008602D2" w:rsidRPr="009514DA" w:rsidRDefault="008602D2" w:rsidP="008602D2">
      <w:pPr>
        <w:shd w:val="clear" w:color="auto" w:fill="FFFFFF"/>
        <w:spacing w:after="120"/>
        <w:ind w:firstLine="709"/>
        <w:jc w:val="both"/>
        <w:rPr>
          <w:sz w:val="28"/>
        </w:rPr>
      </w:pPr>
      <w:r w:rsidRPr="009514DA">
        <w:rPr>
          <w:sz w:val="28"/>
        </w:rPr>
        <w:t>+ Đơn đề nghị đăng ký lại phương tiện thủy nội địa theo quy định tại Mẫu số 6 - Phụ lục I ban hành kèm theo Thông tư 75/2014/TT-BGTVT ngày 19/12/2014 của Bộ trưởng Bộ Giao thông vận tải;</w:t>
      </w:r>
    </w:p>
    <w:p w14:paraId="23FF6D24" w14:textId="77777777" w:rsidR="008602D2" w:rsidRPr="009514DA" w:rsidRDefault="008602D2" w:rsidP="008602D2">
      <w:pPr>
        <w:shd w:val="clear" w:color="auto" w:fill="FFFFFF"/>
        <w:spacing w:after="120"/>
        <w:ind w:firstLine="709"/>
        <w:jc w:val="both"/>
        <w:rPr>
          <w:sz w:val="28"/>
        </w:rPr>
      </w:pPr>
      <w:r w:rsidRPr="009514DA">
        <w:rPr>
          <w:sz w:val="28"/>
        </w:rPr>
        <w:t>+ 02 (hai) ảnh có kích thước 10 x 15 cm chụp toàn bộ mạn phải của phương tiện ở trạng thái nổi;</w:t>
      </w:r>
    </w:p>
    <w:p w14:paraId="190ABF45" w14:textId="77777777" w:rsidR="008602D2" w:rsidRPr="009514DA" w:rsidRDefault="008602D2" w:rsidP="008602D2">
      <w:pPr>
        <w:shd w:val="clear" w:color="auto" w:fill="FFFFFF"/>
        <w:spacing w:after="120"/>
        <w:ind w:firstLine="709"/>
        <w:jc w:val="both"/>
        <w:rPr>
          <w:sz w:val="28"/>
        </w:rPr>
      </w:pPr>
      <w:r w:rsidRPr="009514DA">
        <w:rPr>
          <w:sz w:val="28"/>
        </w:rPr>
        <w:t>+ Biên lai nộp lệ phí trước bạ (bản chính) đối với phương tiện thuộc diện phải nộp lệ phí trước bạ;</w:t>
      </w:r>
    </w:p>
    <w:p w14:paraId="4C586E97" w14:textId="77777777" w:rsidR="008602D2" w:rsidRPr="009514DA" w:rsidRDefault="008602D2" w:rsidP="008602D2">
      <w:pPr>
        <w:shd w:val="clear" w:color="auto" w:fill="FFFFFF"/>
        <w:spacing w:after="120"/>
        <w:ind w:firstLine="709"/>
        <w:jc w:val="both"/>
        <w:rPr>
          <w:sz w:val="28"/>
        </w:rPr>
      </w:pPr>
      <w:r w:rsidRPr="009514DA">
        <w:rPr>
          <w:sz w:val="28"/>
        </w:rPr>
        <w:t>+ Giấy chứng nhận đăng ký phương tiện thủy nội địa đã được cấp;</w:t>
      </w:r>
    </w:p>
    <w:p w14:paraId="77977D5B" w14:textId="77777777" w:rsidR="008602D2" w:rsidRPr="009514DA" w:rsidRDefault="008602D2" w:rsidP="008602D2">
      <w:pPr>
        <w:shd w:val="clear" w:color="auto" w:fill="FFFFFF"/>
        <w:spacing w:after="120"/>
        <w:ind w:firstLine="709"/>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09B0F87C" w14:textId="77777777" w:rsidR="008602D2" w:rsidRPr="009514DA" w:rsidRDefault="008602D2" w:rsidP="008602D2">
      <w:pPr>
        <w:shd w:val="clear" w:color="auto" w:fill="FFFFFF"/>
        <w:spacing w:after="120"/>
        <w:ind w:firstLine="709"/>
        <w:jc w:val="both"/>
        <w:rPr>
          <w:sz w:val="28"/>
        </w:rPr>
      </w:pPr>
      <w:r w:rsidRPr="009514DA">
        <w:rPr>
          <w:sz w:val="28"/>
        </w:rPr>
        <w:t>- Xuất trình bản chính Giấy chứng nhận an toàn kỹ thuật và bảo vệ môi trường của phương tiện được cấp còn hiệu lực sau khi phương tiện đã thay đổi tính năng kỹ thuật đối với phương tiện thuộc diện đăng kiểm để cơ quan đăng ký phương tiện kiểm tra.</w:t>
      </w:r>
    </w:p>
    <w:p w14:paraId="65395A3A" w14:textId="77777777" w:rsidR="008602D2" w:rsidRPr="009514DA" w:rsidRDefault="008602D2" w:rsidP="008602D2">
      <w:pPr>
        <w:shd w:val="clear" w:color="auto" w:fill="FFFFFF"/>
        <w:spacing w:after="120"/>
        <w:ind w:firstLine="709"/>
        <w:jc w:val="both"/>
        <w:rPr>
          <w:sz w:val="28"/>
        </w:rPr>
      </w:pPr>
      <w:r w:rsidRPr="009514DA">
        <w:rPr>
          <w:sz w:val="28"/>
        </w:rPr>
        <w:t>- Đối với phương tiện đăng ký lại do thay đổi tính năng kỹ thuật thực hiện theo quy định tại mục 3.1 và 3.2.</w:t>
      </w:r>
    </w:p>
    <w:p w14:paraId="64475137" w14:textId="77777777" w:rsidR="008602D2" w:rsidRPr="009514DA" w:rsidRDefault="008602D2" w:rsidP="008602D2">
      <w:pPr>
        <w:shd w:val="clear" w:color="auto" w:fill="FFFFFF"/>
        <w:spacing w:after="120"/>
        <w:ind w:firstLine="709"/>
        <w:jc w:val="both"/>
        <w:rPr>
          <w:sz w:val="28"/>
        </w:rPr>
      </w:pPr>
      <w:r w:rsidRPr="009514DA">
        <w:rPr>
          <w:sz w:val="28"/>
        </w:rPr>
        <w:t>- Đối với phương tiện đăng ký lại do thay đổi tên thực hiện theo quy định tại điểm a, điểm b, điểm d, điểm đ mục 3.1 và mục 3.2.</w:t>
      </w:r>
    </w:p>
    <w:p w14:paraId="1F038545"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651C7D2F" w14:textId="77777777" w:rsidR="008602D2" w:rsidRPr="009514DA" w:rsidRDefault="008602D2" w:rsidP="008602D2">
      <w:pPr>
        <w:widowControl w:val="0"/>
        <w:spacing w:after="120"/>
        <w:ind w:firstLine="709"/>
        <w:jc w:val="both"/>
        <w:rPr>
          <w:sz w:val="28"/>
        </w:rPr>
      </w:pPr>
      <w:r w:rsidRPr="009514DA">
        <w:rPr>
          <w:b/>
          <w:sz w:val="28"/>
        </w:rPr>
        <w:t>3.3 Cơ quan thực hiện:</w:t>
      </w:r>
    </w:p>
    <w:p w14:paraId="10FB5B1B"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15E2C4EC" w14:textId="77777777" w:rsidR="008602D2" w:rsidRPr="009514DA" w:rsidRDefault="008602D2" w:rsidP="008602D2">
      <w:pPr>
        <w:widowControl w:val="0"/>
        <w:spacing w:after="120"/>
        <w:ind w:firstLine="709"/>
        <w:jc w:val="both"/>
        <w:rPr>
          <w:sz w:val="28"/>
        </w:rPr>
      </w:pPr>
      <w:r w:rsidRPr="009514DA">
        <w:rPr>
          <w:b/>
          <w:sz w:val="28"/>
        </w:rPr>
        <w:t>3.4 Đối tượng thực hiện thủ tục hành chính</w:t>
      </w:r>
      <w:r w:rsidRPr="009514DA">
        <w:rPr>
          <w:sz w:val="28"/>
        </w:rPr>
        <w:t xml:space="preserve">: </w:t>
      </w:r>
    </w:p>
    <w:p w14:paraId="37A9485C"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7449B4DB" w14:textId="77777777" w:rsidR="008602D2" w:rsidRPr="009514DA" w:rsidRDefault="008602D2" w:rsidP="008602D2">
      <w:pPr>
        <w:widowControl w:val="0"/>
        <w:spacing w:after="120"/>
        <w:ind w:firstLine="709"/>
        <w:jc w:val="both"/>
        <w:rPr>
          <w:sz w:val="28"/>
        </w:rPr>
      </w:pPr>
      <w:r w:rsidRPr="009514DA">
        <w:rPr>
          <w:b/>
          <w:sz w:val="28"/>
        </w:rPr>
        <w:t>3.5 Kết quả thực hiện thủ tục hành chính</w:t>
      </w:r>
      <w:r w:rsidRPr="009514DA">
        <w:rPr>
          <w:sz w:val="28"/>
        </w:rPr>
        <w:t xml:space="preserve">: </w:t>
      </w:r>
    </w:p>
    <w:p w14:paraId="4AAC21AE"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4894EE3F" w14:textId="77777777" w:rsidR="008602D2" w:rsidRPr="009514DA" w:rsidRDefault="008602D2" w:rsidP="008602D2">
      <w:pPr>
        <w:widowControl w:val="0"/>
        <w:spacing w:after="120"/>
        <w:ind w:firstLine="709"/>
        <w:jc w:val="both"/>
        <w:rPr>
          <w:sz w:val="28"/>
        </w:rPr>
      </w:pPr>
      <w:r w:rsidRPr="009514DA">
        <w:rPr>
          <w:b/>
          <w:sz w:val="28"/>
        </w:rPr>
        <w:t>2.6 Lệ phí:</w:t>
      </w:r>
    </w:p>
    <w:p w14:paraId="1484BF28"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43A613F5" w14:textId="77777777" w:rsidR="008602D2" w:rsidRPr="009514DA" w:rsidRDefault="008602D2" w:rsidP="008602D2">
      <w:pPr>
        <w:widowControl w:val="0"/>
        <w:spacing w:after="120"/>
        <w:ind w:firstLine="709"/>
        <w:jc w:val="both"/>
        <w:rPr>
          <w:sz w:val="28"/>
        </w:rPr>
      </w:pPr>
      <w:r w:rsidRPr="009514DA">
        <w:rPr>
          <w:b/>
          <w:sz w:val="28"/>
        </w:rPr>
        <w:t>3.7 Tên mẫu đơn, mẫu tờ khai:</w:t>
      </w:r>
    </w:p>
    <w:p w14:paraId="55588135" w14:textId="77777777" w:rsidR="008602D2" w:rsidRPr="009514DA" w:rsidRDefault="008602D2" w:rsidP="008602D2">
      <w:pPr>
        <w:shd w:val="clear" w:color="auto" w:fill="FFFFFF"/>
        <w:spacing w:after="120"/>
        <w:ind w:firstLine="709"/>
        <w:jc w:val="both"/>
        <w:rPr>
          <w:sz w:val="28"/>
        </w:rPr>
      </w:pPr>
      <w:r w:rsidRPr="009514DA">
        <w:rPr>
          <w:sz w:val="28"/>
        </w:rPr>
        <w:t xml:space="preserve">- Đơn đề nghị đăng ký lại phương tiện thủy nội địa theo quy định tại </w:t>
      </w:r>
      <w:hyperlink r:id="rId69">
        <w:r w:rsidRPr="009514DA">
          <w:rPr>
            <w:sz w:val="28"/>
          </w:rPr>
          <w:t>Mẫu số 6 - Phụ lục I</w:t>
        </w:r>
      </w:hyperlink>
      <w:r w:rsidRPr="009514DA">
        <w:rPr>
          <w:sz w:val="28"/>
        </w:rPr>
        <w:t> ban hành kèm theo Thông tư 75/2014/TT-BGTVT ngày 19/12/2014 của Bộ trưởng Bộ Giao thông vận tải.</w:t>
      </w:r>
    </w:p>
    <w:p w14:paraId="3F61BAFA" w14:textId="77777777" w:rsidR="008602D2" w:rsidRPr="009514DA" w:rsidRDefault="008602D2" w:rsidP="008602D2">
      <w:pPr>
        <w:shd w:val="clear" w:color="auto" w:fill="FFFFFF"/>
        <w:spacing w:after="120"/>
        <w:ind w:firstLine="720"/>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234ED1CD" w14:textId="77777777" w:rsidR="008602D2" w:rsidRPr="009514DA" w:rsidRDefault="008602D2" w:rsidP="008602D2">
      <w:pPr>
        <w:widowControl w:val="0"/>
        <w:spacing w:after="120"/>
        <w:ind w:firstLine="709"/>
        <w:jc w:val="both"/>
        <w:rPr>
          <w:b/>
          <w:sz w:val="28"/>
        </w:rPr>
      </w:pPr>
      <w:r w:rsidRPr="009514DA">
        <w:rPr>
          <w:b/>
          <w:sz w:val="28"/>
        </w:rPr>
        <w:t xml:space="preserve">3.8 Yêu cầu, điều kiện thực hiện thủ tục: </w:t>
      </w:r>
    </w:p>
    <w:p w14:paraId="21D37C2B"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494F372A"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7F043346"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5F300FA5"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51D519A9"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774657BC" w14:textId="77777777" w:rsidR="008602D2" w:rsidRPr="009514DA" w:rsidRDefault="008602D2" w:rsidP="008602D2">
      <w:pPr>
        <w:widowControl w:val="0"/>
        <w:spacing w:after="120"/>
        <w:ind w:firstLine="709"/>
        <w:jc w:val="both"/>
        <w:rPr>
          <w:sz w:val="28"/>
        </w:rPr>
      </w:pPr>
      <w:r w:rsidRPr="009514DA">
        <w:rPr>
          <w:b/>
          <w:sz w:val="28"/>
        </w:rPr>
        <w:t xml:space="preserve">3.9. Căn cứ pháp lý của thủ tục hành chính: </w:t>
      </w:r>
    </w:p>
    <w:p w14:paraId="60A0C45A" w14:textId="77777777" w:rsidR="008602D2" w:rsidRPr="009514DA" w:rsidRDefault="008602D2" w:rsidP="008602D2">
      <w:pPr>
        <w:tabs>
          <w:tab w:val="left" w:pos="709"/>
        </w:tabs>
        <w:spacing w:after="120"/>
        <w:jc w:val="both"/>
        <w:rPr>
          <w:i/>
          <w:sz w:val="28"/>
        </w:rPr>
      </w:pPr>
      <w:r w:rsidRPr="009514DA">
        <w:rPr>
          <w:i/>
          <w:sz w:val="28"/>
        </w:rPr>
        <w:tab/>
        <w:t>- Điều 13 Thông tư 75/2014/TT-BGTVT ngày 19/12/2014 của Bộ trưởng Bộ Giao thông vận tải quy định về thủ tục đăng ký phương tiện thủy nội địa.</w:t>
      </w:r>
    </w:p>
    <w:p w14:paraId="129990AE" w14:textId="77777777" w:rsidR="008602D2" w:rsidRPr="009514DA" w:rsidRDefault="008602D2" w:rsidP="008602D2">
      <w:pPr>
        <w:spacing w:after="120"/>
        <w:ind w:firstLine="709"/>
        <w:jc w:val="both"/>
        <w:rPr>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285030D7" w14:textId="77777777" w:rsidR="008602D2" w:rsidRPr="009514DA" w:rsidRDefault="008602D2" w:rsidP="008602D2">
      <w:pPr>
        <w:spacing w:after="120"/>
        <w:ind w:firstLine="709"/>
        <w:jc w:val="both"/>
        <w:rPr>
          <w:b/>
          <w:sz w:val="28"/>
        </w:rPr>
      </w:pPr>
      <w:r w:rsidRPr="009514DA">
        <w:rPr>
          <w:b/>
          <w:sz w:val="28"/>
        </w:rPr>
        <w:t>3.10. Lưu hồ sơ (ISO):</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38"/>
        <w:gridCol w:w="2134"/>
        <w:gridCol w:w="1762"/>
      </w:tblGrid>
      <w:tr w:rsidR="009514DA" w:rsidRPr="009514DA" w14:paraId="7A1D4029" w14:textId="77777777" w:rsidTr="00BB4015">
        <w:trPr>
          <w:trHeight w:val="517"/>
        </w:trPr>
        <w:tc>
          <w:tcPr>
            <w:tcW w:w="5738" w:type="dxa"/>
            <w:tcBorders>
              <w:top w:val="single" w:sz="4" w:space="0" w:color="000000"/>
              <w:left w:val="single" w:sz="4" w:space="0" w:color="000000"/>
              <w:bottom w:val="single" w:sz="4" w:space="0" w:color="000000"/>
              <w:right w:val="single" w:sz="4" w:space="0" w:color="000000"/>
            </w:tcBorders>
            <w:vAlign w:val="center"/>
          </w:tcPr>
          <w:p w14:paraId="276E627A" w14:textId="77777777" w:rsidR="008602D2" w:rsidRPr="009514DA" w:rsidRDefault="008602D2" w:rsidP="00BB4015">
            <w:pPr>
              <w:spacing w:after="120"/>
              <w:jc w:val="center"/>
              <w:rPr>
                <w:b/>
                <w:sz w:val="28"/>
              </w:rPr>
            </w:pPr>
            <w:r w:rsidRPr="009514DA">
              <w:rPr>
                <w:b/>
                <w:sz w:val="28"/>
              </w:rPr>
              <w:t>Thành phần hồ sơ lưu</w:t>
            </w:r>
          </w:p>
        </w:tc>
        <w:tc>
          <w:tcPr>
            <w:tcW w:w="2134" w:type="dxa"/>
            <w:tcBorders>
              <w:top w:val="single" w:sz="4" w:space="0" w:color="000000"/>
              <w:left w:val="single" w:sz="4" w:space="0" w:color="000000"/>
              <w:bottom w:val="single" w:sz="4" w:space="0" w:color="000000"/>
              <w:right w:val="single" w:sz="4" w:space="0" w:color="000000"/>
            </w:tcBorders>
            <w:vAlign w:val="center"/>
          </w:tcPr>
          <w:p w14:paraId="50C4A8E7"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1762" w:type="dxa"/>
            <w:tcBorders>
              <w:top w:val="single" w:sz="4" w:space="0" w:color="000000"/>
              <w:left w:val="single" w:sz="4" w:space="0" w:color="000000"/>
              <w:bottom w:val="single" w:sz="4" w:space="0" w:color="000000"/>
              <w:right w:val="single" w:sz="4" w:space="0" w:color="000000"/>
            </w:tcBorders>
            <w:vAlign w:val="center"/>
          </w:tcPr>
          <w:p w14:paraId="239083CE"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04B064BB" w14:textId="77777777" w:rsidTr="00BB4015">
        <w:trPr>
          <w:trHeight w:val="517"/>
        </w:trPr>
        <w:tc>
          <w:tcPr>
            <w:tcW w:w="5738" w:type="dxa"/>
            <w:tcBorders>
              <w:top w:val="single" w:sz="4" w:space="0" w:color="000000"/>
              <w:left w:val="single" w:sz="4" w:space="0" w:color="000000"/>
              <w:bottom w:val="single" w:sz="4" w:space="0" w:color="000000"/>
              <w:right w:val="single" w:sz="4" w:space="0" w:color="000000"/>
            </w:tcBorders>
            <w:vAlign w:val="center"/>
          </w:tcPr>
          <w:p w14:paraId="4F336C4A"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lại phương tiện thủy nội địa theo quy định tại Mẫu số 6 - Phụ lục I ban hành kèm theo Thông tư 75/2014/TT-BGTVT ngày 19/12/2014 của Bộ trưởng Bộ Giao thông vận tải;</w:t>
            </w:r>
          </w:p>
          <w:p w14:paraId="02CE356B"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3BE3F7E1" w14:textId="77777777" w:rsidR="008602D2" w:rsidRPr="009514DA" w:rsidRDefault="008602D2" w:rsidP="00BB4015">
            <w:pPr>
              <w:shd w:val="clear" w:color="auto" w:fill="FFFFFF"/>
              <w:spacing w:before="120"/>
              <w:ind w:firstLine="284"/>
              <w:jc w:val="both"/>
              <w:rPr>
                <w:sz w:val="28"/>
              </w:rPr>
            </w:pPr>
            <w:r w:rsidRPr="009514DA">
              <w:rPr>
                <w:sz w:val="28"/>
              </w:rPr>
              <w:t>- Biên lai nộp lệ phí trước bạ (bản chính) đối với phương tiện thuộc diện phải nộp lệ phí trước bạ;</w:t>
            </w:r>
          </w:p>
          <w:p w14:paraId="33A93A73" w14:textId="77777777" w:rsidR="008602D2" w:rsidRPr="009514DA" w:rsidRDefault="008602D2" w:rsidP="00BB4015">
            <w:pPr>
              <w:shd w:val="clear" w:color="auto" w:fill="FFFFFF"/>
              <w:spacing w:before="120"/>
              <w:ind w:firstLine="284"/>
              <w:jc w:val="both"/>
              <w:rPr>
                <w:sz w:val="28"/>
              </w:rPr>
            </w:pPr>
            <w:r w:rsidRPr="009514DA">
              <w:rPr>
                <w:sz w:val="28"/>
              </w:rPr>
              <w:t>- Giấy chứng nhận đăng ký phương tiện thủy nội địa đã được cấp;</w:t>
            </w:r>
          </w:p>
          <w:p w14:paraId="7E3411BC" w14:textId="77777777" w:rsidR="008602D2" w:rsidRPr="009514DA" w:rsidRDefault="008602D2" w:rsidP="00BB4015">
            <w:pPr>
              <w:shd w:val="clear" w:color="auto" w:fill="FFFFFF"/>
              <w:spacing w:before="120"/>
              <w:ind w:firstLine="284"/>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2E994FD6"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4" w:type="dxa"/>
            <w:tcBorders>
              <w:top w:val="single" w:sz="4" w:space="0" w:color="000000"/>
              <w:left w:val="single" w:sz="4" w:space="0" w:color="000000"/>
              <w:bottom w:val="single" w:sz="4" w:space="0" w:color="000000"/>
              <w:right w:val="single" w:sz="4" w:space="0" w:color="000000"/>
            </w:tcBorders>
            <w:vAlign w:val="center"/>
          </w:tcPr>
          <w:p w14:paraId="4A988601"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1762" w:type="dxa"/>
            <w:tcBorders>
              <w:top w:val="single" w:sz="4" w:space="0" w:color="000000"/>
              <w:left w:val="single" w:sz="4" w:space="0" w:color="000000"/>
              <w:right w:val="single" w:sz="4" w:space="0" w:color="000000"/>
            </w:tcBorders>
            <w:vAlign w:val="center"/>
          </w:tcPr>
          <w:p w14:paraId="5859B638" w14:textId="77777777" w:rsidR="008602D2" w:rsidRPr="009514DA" w:rsidRDefault="008602D2" w:rsidP="00BB4015">
            <w:pPr>
              <w:spacing w:after="120"/>
              <w:jc w:val="center"/>
              <w:rPr>
                <w:sz w:val="28"/>
              </w:rPr>
            </w:pPr>
            <w:r w:rsidRPr="009514DA">
              <w:rPr>
                <w:sz w:val="28"/>
              </w:rPr>
              <w:t>Lâu dài</w:t>
            </w:r>
          </w:p>
        </w:tc>
      </w:tr>
    </w:tbl>
    <w:p w14:paraId="7E14FA00" w14:textId="77777777" w:rsidR="008602D2" w:rsidRPr="009514DA" w:rsidRDefault="008602D2" w:rsidP="008602D2">
      <w:pPr>
        <w:ind w:firstLine="720"/>
      </w:pPr>
    </w:p>
    <w:p w14:paraId="05C7C85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C5C77B5"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269420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B1605B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6E71AA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AF616D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DD7FDD8"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2320DFA"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54F06B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3C24F1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061C5D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1EF3BF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1DD614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4E9D11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90803BA"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383C74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1806D98"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6F93DA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2BF1CE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8C5106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B131FA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7B11FA8"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118446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B04EB2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6BCFE0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B69E60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58AA56B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9CD589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75CB5AF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56E6B1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80FEAD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5B1E40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6</w:t>
      </w:r>
    </w:p>
    <w:p w14:paraId="3485757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7EF78A4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016E5192" w14:textId="77777777" w:rsidTr="00BB4015">
        <w:tc>
          <w:tcPr>
            <w:tcW w:w="9356" w:type="dxa"/>
          </w:tcPr>
          <w:p w14:paraId="797FB268" w14:textId="77777777" w:rsidR="008602D2" w:rsidRPr="009514DA" w:rsidRDefault="008602D2" w:rsidP="00BB4015">
            <w:pPr>
              <w:jc w:val="center"/>
              <w:rPr>
                <w:b/>
                <w:sz w:val="24"/>
                <w:szCs w:val="24"/>
              </w:rPr>
            </w:pPr>
            <w:r w:rsidRPr="009514DA">
              <w:rPr>
                <w:b/>
                <w:sz w:val="24"/>
                <w:szCs w:val="24"/>
              </w:rPr>
              <w:t>CỘNG HOÀ XÃ HỘI CHỦ NGHĨA VIỆT NAM</w:t>
            </w:r>
          </w:p>
          <w:p w14:paraId="32EC350C" w14:textId="77777777" w:rsidR="008602D2" w:rsidRPr="009514DA" w:rsidRDefault="008602D2" w:rsidP="00BB4015">
            <w:pPr>
              <w:jc w:val="center"/>
              <w:rPr>
                <w:sz w:val="24"/>
                <w:szCs w:val="24"/>
              </w:rPr>
            </w:pPr>
            <w:r w:rsidRPr="009514DA">
              <w:rPr>
                <w:b/>
                <w:sz w:val="24"/>
                <w:szCs w:val="24"/>
              </w:rPr>
              <w:t>Độc lập - Tự do - Hạnh phúc</w:t>
            </w:r>
          </w:p>
          <w:p w14:paraId="2ABBCB2D"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6240" behindDoc="0" locked="0" layoutInCell="1" hidden="0" allowOverlap="1" wp14:anchorId="6BA66E79" wp14:editId="6AE90739">
                      <wp:simplePos x="0" y="0"/>
                      <wp:positionH relativeFrom="column">
                        <wp:posOffset>1854200</wp:posOffset>
                      </wp:positionH>
                      <wp:positionV relativeFrom="paragraph">
                        <wp:posOffset>17795</wp:posOffset>
                      </wp:positionV>
                      <wp:extent cx="2044700" cy="12700"/>
                      <wp:effectExtent l="0" t="0" r="0" b="0"/>
                      <wp:wrapNone/>
                      <wp:docPr id="289" name="Straight Arrow Connector 289"/>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860302" id="Straight Arrow Connector 289" o:spid="_x0000_s1026" type="#_x0000_t32" style="position:absolute;margin-left:146pt;margin-top:1.4pt;width:161pt;height:1pt;z-index:251786240;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"/>
                  </w:pict>
                </mc:Fallback>
              </mc:AlternateContent>
            </w:r>
          </w:p>
        </w:tc>
      </w:tr>
      <w:tr w:rsidR="008602D2" w:rsidRPr="009514DA" w14:paraId="3F17DC3E" w14:textId="77777777" w:rsidTr="00BB4015">
        <w:tc>
          <w:tcPr>
            <w:tcW w:w="9356" w:type="dxa"/>
          </w:tcPr>
          <w:p w14:paraId="003C07D0"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ĐƠN ĐỀ NGHỊ ĐĂNG KÝ LẠI</w:t>
            </w:r>
          </w:p>
          <w:p w14:paraId="1A046BC4"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PHƯƠNG TIỆN THỦY NỘI ĐỊA</w:t>
            </w:r>
          </w:p>
          <w:p w14:paraId="36A6FBD5" w14:textId="77777777" w:rsidR="008602D2" w:rsidRPr="009514DA" w:rsidRDefault="008602D2" w:rsidP="00BB4015">
            <w:pPr>
              <w:pBdr>
                <w:top w:val="nil"/>
                <w:left w:val="nil"/>
                <w:bottom w:val="nil"/>
                <w:right w:val="nil"/>
                <w:between w:val="nil"/>
              </w:pBdr>
              <w:spacing w:before="80"/>
              <w:jc w:val="center"/>
              <w:rPr>
                <w:rFonts w:eastAsia="Times New Roman"/>
                <w:i/>
                <w:sz w:val="24"/>
                <w:szCs w:val="24"/>
              </w:rPr>
            </w:pPr>
            <w:r w:rsidRPr="009514DA">
              <w:rPr>
                <w:rFonts w:eastAsia="Times New Roman"/>
                <w:i/>
                <w:sz w:val="24"/>
                <w:szCs w:val="24"/>
              </w:rPr>
              <w:t>(Dùng cho phương tiện thay đổi tên, tính năng kỹ thuật)</w:t>
            </w:r>
          </w:p>
        </w:tc>
      </w:tr>
    </w:tbl>
    <w:p w14:paraId="11690367"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04B447D6"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TỈNH ĐỒNG THÁP</w:t>
      </w:r>
    </w:p>
    <w:p w14:paraId="13347FD0"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60180256"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141E8ACA"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72BF3049"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Trụ sở chính:</w:t>
      </w:r>
      <w:r w:rsidRPr="009514DA">
        <w:rPr>
          <w:rFonts w:eastAsia="Times New Roman"/>
          <w:sz w:val="24"/>
          <w:szCs w:val="24"/>
          <w:vertAlign w:val="superscript"/>
        </w:rPr>
        <w:t>(1)</w:t>
      </w:r>
      <w:r w:rsidRPr="009514DA">
        <w:rPr>
          <w:rFonts w:eastAsia="Times New Roman"/>
          <w:sz w:val="24"/>
          <w:szCs w:val="24"/>
        </w:rPr>
        <w:tab/>
      </w:r>
    </w:p>
    <w:p w14:paraId="2BAC569C"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0D835C57"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Hiện đang là chủ sở hữu phương tiện có đặc điểm cơ bản như sau:</w:t>
      </w:r>
    </w:p>
    <w:p w14:paraId="037A3BE4" w14:textId="77777777" w:rsidR="008602D2" w:rsidRPr="009514DA" w:rsidRDefault="008602D2" w:rsidP="008602D2">
      <w:pPr>
        <w:pBdr>
          <w:top w:val="nil"/>
          <w:left w:val="nil"/>
          <w:bottom w:val="nil"/>
          <w:right w:val="nil"/>
          <w:between w:val="nil"/>
        </w:pBdr>
        <w:tabs>
          <w:tab w:val="right" w:pos="4395"/>
          <w:tab w:val="left" w:pos="5103"/>
          <w:tab w:val="right" w:pos="9356"/>
        </w:tabs>
        <w:spacing w:before="80"/>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Số đăng ký:</w:t>
      </w:r>
    </w:p>
    <w:p w14:paraId="03585BD8" w14:textId="77777777" w:rsidR="008602D2" w:rsidRPr="009514DA" w:rsidRDefault="008602D2" w:rsidP="008602D2">
      <w:pPr>
        <w:pBdr>
          <w:top w:val="nil"/>
          <w:left w:val="nil"/>
          <w:bottom w:val="nil"/>
          <w:right w:val="nil"/>
          <w:between w:val="nil"/>
        </w:pBdr>
        <w:tabs>
          <w:tab w:val="left" w:pos="4395"/>
          <w:tab w:val="right" w:pos="9356"/>
        </w:tabs>
        <w:spacing w:before="80"/>
        <w:rPr>
          <w:rFonts w:eastAsia="Times New Roman"/>
          <w:sz w:val="24"/>
          <w:szCs w:val="24"/>
        </w:rPr>
      </w:pPr>
      <w:r w:rsidRPr="009514DA">
        <w:rPr>
          <w:rFonts w:eastAsia="Times New Roman"/>
          <w:sz w:val="24"/>
          <w:szCs w:val="24"/>
        </w:rPr>
        <w:t>do</w:t>
      </w:r>
      <w:r w:rsidRPr="009514DA">
        <w:rPr>
          <w:rFonts w:eastAsia="Times New Roman"/>
          <w:sz w:val="24"/>
          <w:szCs w:val="24"/>
        </w:rPr>
        <w:tab/>
        <w:t>cấp ngày ........ tháng ........năm</w:t>
      </w:r>
    </w:p>
    <w:p w14:paraId="6FC821EA" w14:textId="77777777" w:rsidR="008602D2" w:rsidRPr="009514DA" w:rsidRDefault="008602D2" w:rsidP="008602D2">
      <w:pPr>
        <w:pBdr>
          <w:top w:val="nil"/>
          <w:left w:val="nil"/>
          <w:bottom w:val="nil"/>
          <w:right w:val="nil"/>
          <w:between w:val="nil"/>
        </w:pBdr>
        <w:tabs>
          <w:tab w:val="right" w:pos="4395"/>
          <w:tab w:val="left" w:pos="5103"/>
          <w:tab w:val="right" w:pos="9356"/>
        </w:tabs>
        <w:spacing w:before="80"/>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Ký hiệu thiết kế:</w:t>
      </w:r>
      <w:r w:rsidRPr="009514DA">
        <w:rPr>
          <w:rFonts w:eastAsia="Times New Roman"/>
          <w:sz w:val="24"/>
          <w:szCs w:val="24"/>
        </w:rPr>
        <w:tab/>
      </w:r>
    </w:p>
    <w:p w14:paraId="6BCA13E7"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Năm và nơi đóng:</w:t>
      </w:r>
      <w:r w:rsidRPr="009514DA">
        <w:rPr>
          <w:rFonts w:eastAsia="Times New Roman"/>
          <w:sz w:val="24"/>
          <w:szCs w:val="24"/>
        </w:rPr>
        <w:tab/>
      </w:r>
    </w:p>
    <w:p w14:paraId="426A7589"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Cấp tàu:</w:t>
      </w:r>
      <w:r w:rsidRPr="009514DA">
        <w:rPr>
          <w:rFonts w:eastAsia="Times New Roman"/>
          <w:sz w:val="24"/>
          <w:szCs w:val="24"/>
        </w:rPr>
        <w:tab/>
      </w:r>
      <w:r w:rsidRPr="009514DA">
        <w:rPr>
          <w:rFonts w:eastAsia="Times New Roman"/>
          <w:sz w:val="24"/>
          <w:szCs w:val="24"/>
        </w:rPr>
        <w:tab/>
        <w:t>Vật liệu vỏ:</w:t>
      </w:r>
      <w:r w:rsidRPr="009514DA">
        <w:rPr>
          <w:rFonts w:eastAsia="Times New Roman"/>
          <w:sz w:val="24"/>
          <w:szCs w:val="24"/>
        </w:rPr>
        <w:tab/>
      </w:r>
    </w:p>
    <w:p w14:paraId="092BE2E9"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Chiều dài thiết kế:</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73ACCBD3"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47144CEC"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70D7C988"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215B5168"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474EC4F1"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i/>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 ):</w:t>
      </w:r>
      <w:r w:rsidRPr="009514DA">
        <w:rPr>
          <w:rFonts w:eastAsia="Times New Roman"/>
          <w:i/>
          <w:sz w:val="24"/>
          <w:szCs w:val="24"/>
        </w:rPr>
        <w:tab/>
      </w:r>
    </w:p>
    <w:p w14:paraId="33E63A4D"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w:t>
      </w:r>
      <w:r w:rsidRPr="009514DA">
        <w:rPr>
          <w:rFonts w:eastAsia="Times New Roman"/>
          <w:i/>
          <w:sz w:val="24"/>
          <w:szCs w:val="24"/>
        </w:rPr>
        <w:tab/>
      </w:r>
    </w:p>
    <w:p w14:paraId="22577344"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Nay đề nghị cơ quan đăng ký lại phương tiện trên với lý do:</w:t>
      </w:r>
      <w:r w:rsidRPr="009514DA">
        <w:rPr>
          <w:rFonts w:eastAsia="Times New Roman"/>
          <w:sz w:val="24"/>
          <w:szCs w:val="24"/>
        </w:rPr>
        <w:tab/>
      </w:r>
    </w:p>
    <w:p w14:paraId="0FEDC2A2"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ab/>
      </w:r>
    </w:p>
    <w:p w14:paraId="2F508CE8"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(Nêu các thông số kỹ thuật thay đổi của phương tiện xin đăng ký lại)</w:t>
      </w:r>
    </w:p>
    <w:p w14:paraId="403A61C5" w14:textId="77777777" w:rsidR="008602D2" w:rsidRPr="009514DA" w:rsidRDefault="008602D2" w:rsidP="008602D2">
      <w:pPr>
        <w:pBdr>
          <w:top w:val="nil"/>
          <w:left w:val="nil"/>
          <w:bottom w:val="nil"/>
          <w:right w:val="nil"/>
          <w:between w:val="nil"/>
        </w:pBdr>
        <w:spacing w:before="80"/>
        <w:ind w:firstLine="720"/>
        <w:jc w:val="both"/>
        <w:rPr>
          <w:rFonts w:eastAsia="Times New Roman"/>
          <w:sz w:val="24"/>
          <w:szCs w:val="24"/>
        </w:rPr>
      </w:pPr>
      <w:r w:rsidRPr="009514DA">
        <w:rPr>
          <w:rFonts w:eastAsia="Times New Roman"/>
          <w:sz w:val="24"/>
          <w:szCs w:val="24"/>
        </w:rPr>
        <w:t>Tôi xin chịu hoàn toàn trách nhiệm và chấp hành nghiêm chỉnh quy định của pháp luật về quản lý và sử dụng phương tiện.</w:t>
      </w:r>
    </w:p>
    <w:p w14:paraId="1AC592F8"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28A3E3C0" w14:textId="77777777" w:rsidR="008602D2" w:rsidRPr="009514DA" w:rsidRDefault="008602D2" w:rsidP="008602D2">
      <w:pPr>
        <w:pBdr>
          <w:top w:val="nil"/>
          <w:left w:val="nil"/>
          <w:bottom w:val="nil"/>
          <w:right w:val="nil"/>
          <w:between w:val="nil"/>
        </w:pBdr>
        <w:spacing w:before="80"/>
        <w:ind w:left="2880" w:firstLine="720"/>
        <w:jc w:val="both"/>
        <w:rPr>
          <w:rFonts w:eastAsia="Times New Roman"/>
          <w:sz w:val="24"/>
          <w:szCs w:val="24"/>
        </w:rPr>
      </w:pPr>
      <w:r w:rsidRPr="009514DA">
        <w:rPr>
          <w:rFonts w:eastAsia="Times New Roman"/>
          <w:sz w:val="24"/>
          <w:szCs w:val="24"/>
        </w:rPr>
        <w:tab/>
      </w:r>
      <w:r w:rsidRPr="009514DA">
        <w:rPr>
          <w:rFonts w:eastAsia="Times New Roman"/>
          <w:sz w:val="24"/>
          <w:szCs w:val="24"/>
        </w:rPr>
        <w:tab/>
        <w:t xml:space="preserve">     ..........., ngày .... tháng .... năm 20.....</w:t>
      </w:r>
    </w:p>
    <w:p w14:paraId="3265044F" w14:textId="77777777" w:rsidR="008602D2" w:rsidRPr="009514DA" w:rsidRDefault="008602D2" w:rsidP="008602D2">
      <w:pPr>
        <w:pBdr>
          <w:top w:val="nil"/>
          <w:left w:val="nil"/>
          <w:bottom w:val="nil"/>
          <w:right w:val="nil"/>
          <w:between w:val="nil"/>
        </w:pBdr>
        <w:spacing w:before="80"/>
        <w:ind w:left="1440" w:firstLine="720"/>
        <w:jc w:val="both"/>
        <w:rPr>
          <w:rFonts w:eastAsia="Times New Roman"/>
          <w:b/>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b/>
          <w:sz w:val="24"/>
          <w:szCs w:val="24"/>
        </w:rPr>
        <w:t>CHỦ PHƯƠNG TIỆN</w:t>
      </w:r>
    </w:p>
    <w:p w14:paraId="68631015"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3B6CD71C"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i/>
          <w:sz w:val="24"/>
          <w:szCs w:val="24"/>
        </w:rPr>
        <w:t>(2) Nếu chủ phương tiện là tổ chức, phải có người đại diện tổ chức ký tên, đóng dấu.</w:t>
      </w:r>
    </w:p>
    <w:p w14:paraId="59853313"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6"/>
          <w:szCs w:val="26"/>
          <w:u w:val="single"/>
        </w:rPr>
      </w:pPr>
    </w:p>
    <w:p w14:paraId="66053AF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3</w:t>
      </w:r>
    </w:p>
    <w:p w14:paraId="71B2FDA0"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7AB8C74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p w14:paraId="1DC2CFA2" w14:textId="77777777" w:rsidR="008602D2" w:rsidRPr="009514DA" w:rsidRDefault="008602D2" w:rsidP="008602D2">
      <w:pPr>
        <w:pBdr>
          <w:top w:val="nil"/>
          <w:left w:val="nil"/>
          <w:bottom w:val="nil"/>
          <w:right w:val="nil"/>
          <w:between w:val="nil"/>
        </w:pBdr>
        <w:tabs>
          <w:tab w:val="center" w:pos="7371"/>
        </w:tabs>
        <w:spacing w:before="80"/>
        <w:jc w:val="both"/>
        <w:rPr>
          <w:rFonts w:eastAsia="Times New Roman"/>
          <w:sz w:val="24"/>
          <w:szCs w:val="24"/>
        </w:rPr>
      </w:pPr>
    </w:p>
    <w:tbl>
      <w:tblPr>
        <w:tblW w:w="9356" w:type="dxa"/>
        <w:tblInd w:w="108" w:type="dxa"/>
        <w:tblLayout w:type="fixed"/>
        <w:tblLook w:val="0000" w:firstRow="0" w:lastRow="0" w:firstColumn="0" w:lastColumn="0" w:noHBand="0" w:noVBand="0"/>
      </w:tblPr>
      <w:tblGrid>
        <w:gridCol w:w="9356"/>
      </w:tblGrid>
      <w:tr w:rsidR="009514DA" w:rsidRPr="009514DA" w14:paraId="5D178255" w14:textId="77777777" w:rsidTr="00BB4015">
        <w:tc>
          <w:tcPr>
            <w:tcW w:w="9356" w:type="dxa"/>
          </w:tcPr>
          <w:p w14:paraId="55A43AAA" w14:textId="77777777" w:rsidR="008602D2" w:rsidRPr="009514DA" w:rsidRDefault="008602D2" w:rsidP="00BB4015">
            <w:pPr>
              <w:jc w:val="center"/>
              <w:rPr>
                <w:b/>
                <w:sz w:val="24"/>
                <w:szCs w:val="24"/>
              </w:rPr>
            </w:pPr>
            <w:r w:rsidRPr="009514DA">
              <w:rPr>
                <w:b/>
                <w:sz w:val="24"/>
                <w:szCs w:val="24"/>
              </w:rPr>
              <w:t>CỘNG HOÀ XÃ HỘI CHỦ NGHĨA VIỆT NAM</w:t>
            </w:r>
          </w:p>
          <w:p w14:paraId="186B6A2C" w14:textId="77777777" w:rsidR="008602D2" w:rsidRPr="009514DA" w:rsidRDefault="008602D2" w:rsidP="00BB4015">
            <w:pPr>
              <w:jc w:val="center"/>
              <w:rPr>
                <w:b/>
                <w:sz w:val="24"/>
                <w:szCs w:val="24"/>
              </w:rPr>
            </w:pPr>
            <w:r w:rsidRPr="009514DA">
              <w:rPr>
                <w:b/>
                <w:sz w:val="24"/>
                <w:szCs w:val="24"/>
              </w:rPr>
              <w:t>Độc lập - Tự do - Hạnh phúc</w:t>
            </w:r>
          </w:p>
          <w:p w14:paraId="6BD4C85D"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7264" behindDoc="0" locked="0" layoutInCell="1" hidden="0" allowOverlap="1" wp14:anchorId="08C70BDF" wp14:editId="571F2EB8">
                      <wp:simplePos x="0" y="0"/>
                      <wp:positionH relativeFrom="column">
                        <wp:posOffset>1866900</wp:posOffset>
                      </wp:positionH>
                      <wp:positionV relativeFrom="paragraph">
                        <wp:posOffset>5095</wp:posOffset>
                      </wp:positionV>
                      <wp:extent cx="2044700" cy="12700"/>
                      <wp:effectExtent l="0" t="0" r="0" b="0"/>
                      <wp:wrapNone/>
                      <wp:docPr id="285" name="Straight Arrow Connector 285"/>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11095B" id="Straight Arrow Connector 285" o:spid="_x0000_s1026" type="#_x0000_t32" style="position:absolute;margin-left:147pt;margin-top:.4pt;width:161pt;height:1pt;z-index:251787264;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5FE3AE03" w14:textId="77777777" w:rsidTr="00BB4015">
        <w:tc>
          <w:tcPr>
            <w:tcW w:w="9356" w:type="dxa"/>
          </w:tcPr>
          <w:p w14:paraId="69EFDC1B" w14:textId="77777777" w:rsidR="008602D2" w:rsidRPr="009514DA" w:rsidRDefault="008602D2" w:rsidP="00BB4015">
            <w:pPr>
              <w:jc w:val="center"/>
              <w:rPr>
                <w:b/>
                <w:sz w:val="24"/>
                <w:szCs w:val="24"/>
              </w:rPr>
            </w:pPr>
            <w:r w:rsidRPr="009514DA">
              <w:rPr>
                <w:b/>
                <w:sz w:val="24"/>
                <w:szCs w:val="24"/>
              </w:rPr>
              <w:t>BẢN KÊ KHAI</w:t>
            </w:r>
          </w:p>
          <w:p w14:paraId="31DBE0DC" w14:textId="77777777" w:rsidR="008602D2" w:rsidRPr="009514DA" w:rsidRDefault="008602D2" w:rsidP="00BB4015">
            <w:pPr>
              <w:jc w:val="center"/>
              <w:rPr>
                <w:b/>
                <w:sz w:val="24"/>
                <w:szCs w:val="24"/>
              </w:rPr>
            </w:pPr>
            <w:r w:rsidRPr="009514DA">
              <w:rPr>
                <w:b/>
                <w:sz w:val="24"/>
                <w:szCs w:val="24"/>
              </w:rPr>
              <w:t>ĐIỀU KIỆN AN TOÀN CỦA PHƯƠNG TIỆN THỦY NỘI ĐỊA</w:t>
            </w:r>
          </w:p>
          <w:p w14:paraId="5B4E24B9" w14:textId="77777777" w:rsidR="008602D2" w:rsidRPr="009514DA" w:rsidRDefault="008602D2" w:rsidP="00BB4015">
            <w:pPr>
              <w:jc w:val="center"/>
              <w:rPr>
                <w:b/>
                <w:sz w:val="24"/>
                <w:szCs w:val="24"/>
              </w:rPr>
            </w:pPr>
            <w:r w:rsidRPr="009514DA">
              <w:rPr>
                <w:b/>
                <w:sz w:val="24"/>
                <w:szCs w:val="24"/>
              </w:rPr>
              <w:t>PHẢI  ĐĂNG KÝ NHƯNG KHÔNG THUỘC DIỆN ĐĂNG KIỂM</w:t>
            </w:r>
          </w:p>
        </w:tc>
      </w:tr>
    </w:tbl>
    <w:p w14:paraId="3C979D01" w14:textId="77777777" w:rsidR="008602D2" w:rsidRPr="009514DA" w:rsidRDefault="008602D2" w:rsidP="008602D2">
      <w:pPr>
        <w:jc w:val="both"/>
        <w:rPr>
          <w:i/>
          <w:sz w:val="24"/>
          <w:szCs w:val="24"/>
        </w:rPr>
      </w:pPr>
    </w:p>
    <w:p w14:paraId="1F6F0921" w14:textId="77777777" w:rsidR="008602D2" w:rsidRPr="009514DA" w:rsidRDefault="008602D2" w:rsidP="008602D2">
      <w:pPr>
        <w:jc w:val="both"/>
        <w:rPr>
          <w:i/>
          <w:sz w:val="24"/>
          <w:szCs w:val="24"/>
        </w:rPr>
      </w:pPr>
      <w:r w:rsidRPr="009514DA">
        <w:rPr>
          <w:i/>
          <w:sz w:val="24"/>
          <w:szCs w:val="24"/>
        </w:rPr>
        <w:t>(Dùng cho loại phương tiện không có động cơ trọng tải toàn phần từ 01 đến dưới 05 tấn hoặc có sức chở từ 05 đến 12 người, phương tiện có động cơ công suất máy chính dưới 05 mã lực hoặc có sức chở dưới 05 người)</w:t>
      </w:r>
    </w:p>
    <w:p w14:paraId="01BE01B2" w14:textId="77777777" w:rsidR="008602D2" w:rsidRPr="009514DA" w:rsidRDefault="008602D2" w:rsidP="008602D2">
      <w:pPr>
        <w:jc w:val="both"/>
        <w:rPr>
          <w:i/>
          <w:sz w:val="24"/>
          <w:szCs w:val="24"/>
        </w:rPr>
      </w:pPr>
    </w:p>
    <w:p w14:paraId="7153C0CF" w14:textId="77777777" w:rsidR="008602D2" w:rsidRPr="009514DA" w:rsidRDefault="008602D2" w:rsidP="008602D2">
      <w:pPr>
        <w:pBdr>
          <w:top w:val="nil"/>
          <w:left w:val="nil"/>
          <w:bottom w:val="nil"/>
          <w:right w:val="nil"/>
          <w:between w:val="nil"/>
        </w:pBdr>
        <w:tabs>
          <w:tab w:val="right" w:pos="9356"/>
        </w:tabs>
        <w:spacing w:before="80"/>
        <w:ind w:firstLine="709"/>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3518B96B"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108DFDCA"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ab/>
      </w:r>
    </w:p>
    <w:p w14:paraId="324DDF89"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70856A9A"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49577BFF" w14:textId="77777777" w:rsidR="008602D2" w:rsidRPr="009514DA" w:rsidRDefault="008602D2" w:rsidP="008602D2">
      <w:pPr>
        <w:tabs>
          <w:tab w:val="right" w:pos="9356"/>
        </w:tabs>
        <w:jc w:val="both"/>
        <w:rPr>
          <w:sz w:val="24"/>
          <w:szCs w:val="24"/>
        </w:rPr>
      </w:pPr>
      <w:r w:rsidRPr="009514DA">
        <w:rPr>
          <w:sz w:val="24"/>
          <w:szCs w:val="24"/>
        </w:rPr>
        <w:t>Loại phương tiện:</w:t>
      </w:r>
      <w:r w:rsidRPr="009514DA">
        <w:rPr>
          <w:sz w:val="24"/>
          <w:szCs w:val="24"/>
        </w:rPr>
        <w:tab/>
      </w:r>
    </w:p>
    <w:p w14:paraId="3C3CCEC3" w14:textId="77777777" w:rsidR="008602D2" w:rsidRPr="009514DA" w:rsidRDefault="008602D2" w:rsidP="008602D2">
      <w:pPr>
        <w:tabs>
          <w:tab w:val="right" w:pos="9356"/>
        </w:tabs>
        <w:jc w:val="both"/>
        <w:rPr>
          <w:sz w:val="24"/>
          <w:szCs w:val="24"/>
        </w:rPr>
      </w:pPr>
      <w:r w:rsidRPr="009514DA">
        <w:rPr>
          <w:sz w:val="24"/>
          <w:szCs w:val="24"/>
        </w:rPr>
        <w:t>Vật liệu đóng phương tiện:</w:t>
      </w:r>
      <w:r w:rsidRPr="009514DA">
        <w:rPr>
          <w:sz w:val="24"/>
          <w:szCs w:val="24"/>
        </w:rPr>
        <w:tab/>
      </w:r>
    </w:p>
    <w:p w14:paraId="03D4E29D" w14:textId="77777777" w:rsidR="008602D2" w:rsidRPr="009514DA" w:rsidRDefault="008602D2" w:rsidP="008602D2">
      <w:pPr>
        <w:jc w:val="both"/>
        <w:rPr>
          <w:sz w:val="24"/>
          <w:szCs w:val="24"/>
        </w:rPr>
      </w:pPr>
      <w:r w:rsidRPr="009514DA">
        <w:rPr>
          <w:sz w:val="24"/>
          <w:szCs w:val="24"/>
        </w:rPr>
        <w:t>Kích thước phương tiện: (L</w:t>
      </w:r>
      <w:r w:rsidRPr="009514DA">
        <w:rPr>
          <w:sz w:val="24"/>
          <w:szCs w:val="24"/>
          <w:vertAlign w:val="subscript"/>
        </w:rPr>
        <w:t>max</w:t>
      </w:r>
      <w:r w:rsidRPr="009514DA">
        <w:rPr>
          <w:sz w:val="24"/>
          <w:szCs w:val="24"/>
        </w:rPr>
        <w:t xml:space="preserve"> x B</w:t>
      </w:r>
      <w:r w:rsidRPr="009514DA">
        <w:rPr>
          <w:sz w:val="24"/>
          <w:szCs w:val="24"/>
          <w:vertAlign w:val="subscript"/>
        </w:rPr>
        <w:t>max</w:t>
      </w:r>
      <w:r w:rsidRPr="009514DA">
        <w:rPr>
          <w:sz w:val="24"/>
          <w:szCs w:val="24"/>
        </w:rPr>
        <w:t xml:space="preserve"> x D x d) = (..........x..........x..........x..........) m</w:t>
      </w:r>
    </w:p>
    <w:p w14:paraId="1906575C" w14:textId="77777777" w:rsidR="008602D2" w:rsidRPr="009514DA" w:rsidRDefault="008602D2" w:rsidP="008602D2">
      <w:pPr>
        <w:tabs>
          <w:tab w:val="right" w:pos="7230"/>
          <w:tab w:val="right" w:pos="9356"/>
        </w:tabs>
        <w:jc w:val="both"/>
        <w:rPr>
          <w:sz w:val="24"/>
          <w:szCs w:val="24"/>
        </w:rPr>
      </w:pPr>
      <w:r w:rsidRPr="009514DA">
        <w:rPr>
          <w:sz w:val="24"/>
          <w:szCs w:val="24"/>
        </w:rPr>
        <w:t>Máy (loại, công suất):</w:t>
      </w:r>
      <w:r w:rsidRPr="009514DA">
        <w:rPr>
          <w:sz w:val="24"/>
          <w:szCs w:val="24"/>
        </w:rPr>
        <w:tab/>
        <w:t>/</w:t>
      </w:r>
      <w:r w:rsidRPr="009514DA">
        <w:rPr>
          <w:sz w:val="24"/>
          <w:szCs w:val="24"/>
        </w:rPr>
        <w:tab/>
        <w:t>(cv)</w:t>
      </w:r>
    </w:p>
    <w:p w14:paraId="23523259" w14:textId="77777777" w:rsidR="008602D2" w:rsidRPr="009514DA" w:rsidRDefault="008602D2" w:rsidP="008602D2">
      <w:pPr>
        <w:tabs>
          <w:tab w:val="left" w:pos="2552"/>
          <w:tab w:val="right" w:pos="9356"/>
        </w:tabs>
        <w:jc w:val="both"/>
        <w:rPr>
          <w:sz w:val="24"/>
          <w:szCs w:val="24"/>
        </w:rPr>
      </w:pPr>
      <w:r w:rsidRPr="009514DA">
        <w:rPr>
          <w:sz w:val="24"/>
          <w:szCs w:val="24"/>
        </w:rPr>
        <w:t>Khả năng khai thác:</w:t>
      </w:r>
      <w:r w:rsidRPr="009514DA">
        <w:rPr>
          <w:sz w:val="24"/>
          <w:szCs w:val="24"/>
        </w:rPr>
        <w:tab/>
        <w:t>a) Trọng tải toàn phần:</w:t>
      </w:r>
      <w:r w:rsidRPr="009514DA">
        <w:rPr>
          <w:sz w:val="24"/>
          <w:szCs w:val="24"/>
        </w:rPr>
        <w:tab/>
        <w:t>tấn.</w:t>
      </w:r>
    </w:p>
    <w:p w14:paraId="23625694" w14:textId="77777777" w:rsidR="008602D2" w:rsidRPr="009514DA" w:rsidRDefault="008602D2" w:rsidP="008602D2">
      <w:pPr>
        <w:tabs>
          <w:tab w:val="left" w:pos="2552"/>
          <w:tab w:val="right" w:pos="9356"/>
        </w:tabs>
        <w:jc w:val="both"/>
        <w:rPr>
          <w:sz w:val="24"/>
          <w:szCs w:val="24"/>
        </w:rPr>
      </w:pPr>
      <w:r w:rsidRPr="009514DA">
        <w:rPr>
          <w:sz w:val="24"/>
          <w:szCs w:val="24"/>
        </w:rPr>
        <w:tab/>
        <w:t>b) Sức chở người:</w:t>
      </w:r>
      <w:r w:rsidRPr="009514DA">
        <w:rPr>
          <w:sz w:val="24"/>
          <w:szCs w:val="24"/>
        </w:rPr>
        <w:tab/>
        <w:t>người.</w:t>
      </w:r>
    </w:p>
    <w:p w14:paraId="0EA021DE" w14:textId="77777777" w:rsidR="008602D2" w:rsidRPr="009514DA" w:rsidRDefault="008602D2" w:rsidP="008602D2">
      <w:pPr>
        <w:tabs>
          <w:tab w:val="right" w:pos="9355"/>
        </w:tabs>
        <w:jc w:val="both"/>
        <w:rPr>
          <w:sz w:val="24"/>
          <w:szCs w:val="24"/>
        </w:rPr>
      </w:pPr>
      <w:r w:rsidRPr="009514DA">
        <w:rPr>
          <w:sz w:val="24"/>
          <w:szCs w:val="24"/>
        </w:rPr>
        <w:t>Tình trạng thân vỏ:</w:t>
      </w:r>
      <w:r w:rsidRPr="009514DA">
        <w:rPr>
          <w:sz w:val="24"/>
          <w:szCs w:val="24"/>
        </w:rPr>
        <w:tab/>
      </w:r>
    </w:p>
    <w:p w14:paraId="303FFAAC" w14:textId="77777777" w:rsidR="008602D2" w:rsidRPr="009514DA" w:rsidRDefault="008602D2" w:rsidP="008602D2">
      <w:pPr>
        <w:tabs>
          <w:tab w:val="right" w:pos="9356"/>
        </w:tabs>
        <w:jc w:val="both"/>
        <w:rPr>
          <w:sz w:val="24"/>
          <w:szCs w:val="24"/>
        </w:rPr>
      </w:pPr>
      <w:r w:rsidRPr="009514DA">
        <w:rPr>
          <w:sz w:val="24"/>
          <w:szCs w:val="24"/>
        </w:rPr>
        <w:t>Tình trạng hoạt động của máy:</w:t>
      </w:r>
      <w:r w:rsidRPr="009514DA">
        <w:rPr>
          <w:sz w:val="24"/>
          <w:szCs w:val="24"/>
        </w:rPr>
        <w:tab/>
      </w:r>
    </w:p>
    <w:p w14:paraId="218054BB" w14:textId="77777777" w:rsidR="008602D2" w:rsidRPr="009514DA" w:rsidRDefault="008602D2" w:rsidP="008602D2">
      <w:pPr>
        <w:tabs>
          <w:tab w:val="right" w:pos="9355"/>
        </w:tabs>
        <w:jc w:val="both"/>
        <w:rPr>
          <w:sz w:val="24"/>
          <w:szCs w:val="24"/>
        </w:rPr>
      </w:pPr>
      <w:r w:rsidRPr="009514DA">
        <w:rPr>
          <w:sz w:val="24"/>
          <w:szCs w:val="24"/>
        </w:rPr>
        <w:t>Vạch dấu mớn nước an toàn đã được sơn (kẻ) trên hai mạn và mạn khô còn</w:t>
      </w:r>
      <w:r w:rsidRPr="009514DA">
        <w:rPr>
          <w:sz w:val="24"/>
          <w:szCs w:val="24"/>
        </w:rPr>
        <w:tab/>
        <w:t>mm</w:t>
      </w:r>
    </w:p>
    <w:p w14:paraId="533F3EE8" w14:textId="77777777" w:rsidR="008602D2" w:rsidRPr="009514DA" w:rsidRDefault="008602D2" w:rsidP="008602D2">
      <w:pPr>
        <w:tabs>
          <w:tab w:val="left" w:pos="5387"/>
          <w:tab w:val="right" w:pos="9356"/>
        </w:tabs>
        <w:jc w:val="both"/>
        <w:rPr>
          <w:sz w:val="24"/>
          <w:szCs w:val="24"/>
        </w:rPr>
      </w:pPr>
      <w:r w:rsidRPr="009514DA">
        <w:rPr>
          <w:sz w:val="24"/>
          <w:szCs w:val="24"/>
        </w:rPr>
        <w:t>Dụng cụ cứu sinh: số lượng</w:t>
      </w:r>
      <w:r w:rsidRPr="009514DA">
        <w:rPr>
          <w:sz w:val="24"/>
          <w:szCs w:val="24"/>
        </w:rPr>
        <w:tab/>
        <w:t>(chiếc); Loại</w:t>
      </w:r>
      <w:r w:rsidRPr="009514DA">
        <w:rPr>
          <w:sz w:val="24"/>
          <w:szCs w:val="24"/>
        </w:rPr>
        <w:tab/>
      </w:r>
    </w:p>
    <w:p w14:paraId="3C5D343B" w14:textId="77777777" w:rsidR="008602D2" w:rsidRPr="009514DA" w:rsidRDefault="008602D2" w:rsidP="008602D2">
      <w:pPr>
        <w:tabs>
          <w:tab w:val="right" w:pos="9356"/>
        </w:tabs>
        <w:jc w:val="both"/>
        <w:rPr>
          <w:sz w:val="24"/>
          <w:szCs w:val="24"/>
        </w:rPr>
      </w:pPr>
      <w:r w:rsidRPr="009514DA">
        <w:rPr>
          <w:sz w:val="24"/>
          <w:szCs w:val="24"/>
        </w:rPr>
        <w:t>Đèn tín hiệu:</w:t>
      </w:r>
      <w:r w:rsidRPr="009514DA">
        <w:rPr>
          <w:sz w:val="24"/>
          <w:szCs w:val="24"/>
        </w:rPr>
        <w:tab/>
      </w:r>
    </w:p>
    <w:p w14:paraId="5EA98F20" w14:textId="77777777" w:rsidR="008602D2" w:rsidRPr="009514DA" w:rsidRDefault="008602D2" w:rsidP="008602D2">
      <w:pPr>
        <w:jc w:val="both"/>
        <w:rPr>
          <w:sz w:val="24"/>
          <w:szCs w:val="24"/>
        </w:rPr>
      </w:pPr>
      <w:r w:rsidRPr="009514DA">
        <w:rPr>
          <w:sz w:val="24"/>
          <w:szCs w:val="24"/>
        </w:rPr>
        <w:t xml:space="preserve">Tôi cam đoan tất cả các phần ghi trong bản kê khai này là đúng sự thật, nếu sai tôi xin hoàn toàn chịu trách nhiệm trước pháp luật.   </w:t>
      </w:r>
    </w:p>
    <w:p w14:paraId="29E4BAB5" w14:textId="77777777" w:rsidR="008602D2" w:rsidRPr="009514DA" w:rsidRDefault="008602D2" w:rsidP="008602D2">
      <w:pPr>
        <w:jc w:val="both"/>
        <w:rPr>
          <w:sz w:val="24"/>
          <w:szCs w:val="24"/>
        </w:rPr>
      </w:pPr>
    </w:p>
    <w:p w14:paraId="46DB83CD"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t>.........., ngày .... tháng .... năm 20....</w:t>
      </w:r>
    </w:p>
    <w:p w14:paraId="6E5C2557"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r>
      <w:r w:rsidRPr="009514DA">
        <w:rPr>
          <w:rFonts w:eastAsia="Times New Roman"/>
          <w:b/>
          <w:sz w:val="24"/>
          <w:szCs w:val="24"/>
        </w:rPr>
        <w:t xml:space="preserve">CHỦ PHƯƠNG TIỆN </w:t>
      </w:r>
    </w:p>
    <w:p w14:paraId="60115A96" w14:textId="77777777" w:rsidR="008602D2" w:rsidRPr="009514DA" w:rsidRDefault="008602D2" w:rsidP="008602D2">
      <w:pPr>
        <w:tabs>
          <w:tab w:val="center" w:pos="6804"/>
        </w:tabs>
        <w:jc w:val="both"/>
        <w:rPr>
          <w:sz w:val="24"/>
          <w:szCs w:val="24"/>
        </w:rPr>
      </w:pPr>
      <w:r w:rsidRPr="009514DA">
        <w:rPr>
          <w:sz w:val="24"/>
          <w:szCs w:val="24"/>
        </w:rPr>
        <w:tab/>
        <w:t>(</w:t>
      </w:r>
      <w:r w:rsidRPr="009514DA">
        <w:rPr>
          <w:i/>
          <w:sz w:val="24"/>
          <w:szCs w:val="24"/>
        </w:rPr>
        <w:t>Ký, ghi rõ họ tên</w:t>
      </w:r>
      <w:r w:rsidRPr="009514DA">
        <w:rPr>
          <w:sz w:val="24"/>
          <w:szCs w:val="24"/>
        </w:rPr>
        <w:t>)</w:t>
      </w:r>
    </w:p>
    <w:p w14:paraId="14CD208F" w14:textId="77777777" w:rsidR="008602D2" w:rsidRPr="009514DA" w:rsidRDefault="008602D2" w:rsidP="008602D2">
      <w:pPr>
        <w:jc w:val="both"/>
        <w:rPr>
          <w:sz w:val="24"/>
          <w:szCs w:val="24"/>
        </w:rPr>
      </w:pPr>
    </w:p>
    <w:p w14:paraId="1C66CF4A" w14:textId="77777777" w:rsidR="008602D2" w:rsidRPr="009514DA" w:rsidRDefault="008602D2" w:rsidP="008602D2">
      <w:pPr>
        <w:jc w:val="both"/>
        <w:rPr>
          <w:sz w:val="24"/>
          <w:szCs w:val="24"/>
        </w:rPr>
      </w:pPr>
    </w:p>
    <w:p w14:paraId="2F2B0C58" w14:textId="77777777" w:rsidR="008602D2" w:rsidRPr="009514DA" w:rsidRDefault="008602D2" w:rsidP="008602D2">
      <w:pPr>
        <w:jc w:val="both"/>
        <w:rPr>
          <w:sz w:val="24"/>
          <w:szCs w:val="24"/>
        </w:rPr>
      </w:pPr>
    </w:p>
    <w:p w14:paraId="21856A3B" w14:textId="77777777" w:rsidR="008602D2" w:rsidRPr="009514DA" w:rsidRDefault="008602D2" w:rsidP="008602D2">
      <w:pPr>
        <w:jc w:val="both"/>
        <w:rPr>
          <w:sz w:val="24"/>
          <w:szCs w:val="24"/>
        </w:rPr>
      </w:pPr>
    </w:p>
    <w:p w14:paraId="1649203E"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0E66B6F4" w14:textId="77777777" w:rsidR="008602D2" w:rsidRPr="009514DA" w:rsidRDefault="008602D2" w:rsidP="008602D2">
      <w:pPr>
        <w:jc w:val="both"/>
        <w:rPr>
          <w:i/>
          <w:sz w:val="24"/>
          <w:szCs w:val="24"/>
          <w:lang w:val="en-US"/>
        </w:rPr>
        <w:sectPr w:rsidR="008602D2" w:rsidRPr="009514DA" w:rsidSect="00467F15">
          <w:pgSz w:w="11906" w:h="16838"/>
          <w:pgMar w:top="851" w:right="851" w:bottom="851" w:left="1701" w:header="709" w:footer="709" w:gutter="0"/>
          <w:cols w:space="720"/>
        </w:sectPr>
      </w:pPr>
      <w:r w:rsidRPr="009514DA">
        <w:rPr>
          <w:i/>
          <w:sz w:val="24"/>
          <w:szCs w:val="24"/>
        </w:rPr>
        <w:t>(2) Nếu chủ phương tiện là tổ chức, phải có người đại diện tổ chức ký tên, đóng dấu</w:t>
      </w:r>
    </w:p>
    <w:p w14:paraId="15856C9C" w14:textId="77777777" w:rsidR="008602D2" w:rsidRPr="009514DA" w:rsidRDefault="008602D2" w:rsidP="008602D2">
      <w:pPr>
        <w:spacing w:after="120"/>
        <w:ind w:firstLine="709"/>
        <w:jc w:val="both"/>
        <w:rPr>
          <w:b/>
          <w:sz w:val="28"/>
        </w:rPr>
      </w:pPr>
      <w:r w:rsidRPr="009514DA">
        <w:rPr>
          <w:b/>
          <w:sz w:val="28"/>
          <w:lang w:val="en-US"/>
        </w:rPr>
        <w:t>II.</w:t>
      </w:r>
      <w:r w:rsidRPr="009514DA">
        <w:rPr>
          <w:b/>
          <w:sz w:val="28"/>
        </w:rPr>
        <w:t>4. Thủ tục Đăng ký lại phương tiện trong trường hợp chuyển quyền sở hữu phương tiện nhưng không thay đổi cơ quan đăng ký phương tiện.</w:t>
      </w:r>
    </w:p>
    <w:p w14:paraId="3AA45877" w14:textId="77777777" w:rsidR="008602D2" w:rsidRPr="009514DA" w:rsidRDefault="008602D2" w:rsidP="008602D2">
      <w:pPr>
        <w:widowControl w:val="0"/>
        <w:spacing w:after="120"/>
        <w:ind w:firstLine="709"/>
        <w:jc w:val="both"/>
        <w:rPr>
          <w:b/>
          <w:sz w:val="28"/>
        </w:rPr>
      </w:pPr>
      <w:r w:rsidRPr="009514DA">
        <w:rPr>
          <w:b/>
          <w:sz w:val="28"/>
        </w:rPr>
        <w:t xml:space="preserve">4.1 Trình tự, cách thức, thời gian thực hiện:                                                                                                                                                                                                                                                                                                                                                                                                                                                                                                                                                                                                                                                                                                                                                                                                                                                                                                                                                                                                                                                                                                                                                                                                                                                                                                                                                                                                                                              </w:t>
      </w:r>
    </w:p>
    <w:tbl>
      <w:tblPr>
        <w:tblW w:w="104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561"/>
        <w:gridCol w:w="1926"/>
      </w:tblGrid>
      <w:tr w:rsidR="009514DA" w:rsidRPr="009514DA" w14:paraId="568112CC"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2A51F"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57294"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942D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669AF"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3F7EB677" w14:textId="77777777" w:rsidTr="00BB4015">
        <w:trPr>
          <w:trHeight w:val="5070"/>
          <w:jc w:val="center"/>
        </w:trPr>
        <w:tc>
          <w:tcPr>
            <w:tcW w:w="988" w:type="dxa"/>
            <w:tcBorders>
              <w:top w:val="single" w:sz="4" w:space="0" w:color="000000"/>
            </w:tcBorders>
            <w:shd w:val="clear" w:color="auto" w:fill="auto"/>
            <w:vAlign w:val="center"/>
          </w:tcPr>
          <w:p w14:paraId="30BB0D1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12F274FE"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561" w:type="dxa"/>
            <w:tcBorders>
              <w:top w:val="single" w:sz="4" w:space="0" w:color="000000"/>
            </w:tcBorders>
            <w:shd w:val="clear" w:color="auto" w:fill="auto"/>
            <w:vAlign w:val="center"/>
          </w:tcPr>
          <w:p w14:paraId="7A7EDFE1"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705FB000"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1EFD42E"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08ABBD02"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43927628" w14:textId="77777777" w:rsidTr="00BB4015">
        <w:trPr>
          <w:trHeight w:val="3947"/>
          <w:jc w:val="center"/>
        </w:trPr>
        <w:tc>
          <w:tcPr>
            <w:tcW w:w="988" w:type="dxa"/>
            <w:shd w:val="clear" w:color="auto" w:fill="auto"/>
            <w:vAlign w:val="center"/>
          </w:tcPr>
          <w:p w14:paraId="7B2ACAA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33AE015A"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561" w:type="dxa"/>
            <w:shd w:val="clear" w:color="auto" w:fill="auto"/>
          </w:tcPr>
          <w:p w14:paraId="35769DA8"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228B0635"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4A79E05E"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p w14:paraId="40A14A12" w14:textId="77777777" w:rsidR="008602D2" w:rsidRPr="009514DA" w:rsidRDefault="008602D2" w:rsidP="00BB4015">
            <w:pPr>
              <w:shd w:val="clear" w:color="auto" w:fill="FFFFFF"/>
              <w:spacing w:after="120"/>
              <w:ind w:firstLine="243"/>
              <w:jc w:val="both"/>
              <w:rPr>
                <w:sz w:val="28"/>
              </w:rPr>
            </w:pPr>
          </w:p>
        </w:tc>
        <w:tc>
          <w:tcPr>
            <w:tcW w:w="1926" w:type="dxa"/>
            <w:shd w:val="clear" w:color="auto" w:fill="auto"/>
            <w:vAlign w:val="center"/>
          </w:tcPr>
          <w:p w14:paraId="06A358CD" w14:textId="3CF9A103"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0A8EEA46" w14:textId="77777777" w:rsidTr="00BB4015">
        <w:trPr>
          <w:trHeight w:val="600"/>
          <w:jc w:val="center"/>
        </w:trPr>
        <w:tc>
          <w:tcPr>
            <w:tcW w:w="988" w:type="dxa"/>
            <w:vMerge w:val="restart"/>
            <w:shd w:val="clear" w:color="auto" w:fill="auto"/>
            <w:vAlign w:val="center"/>
          </w:tcPr>
          <w:p w14:paraId="64CBB38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75B2F118"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561" w:type="dxa"/>
            <w:shd w:val="clear" w:color="auto" w:fill="auto"/>
            <w:vAlign w:val="center"/>
          </w:tcPr>
          <w:p w14:paraId="6CD8289E"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p w14:paraId="3B9B1BD3" w14:textId="77777777" w:rsidR="008602D2" w:rsidRPr="009514DA" w:rsidRDefault="008602D2" w:rsidP="00BB4015">
            <w:pPr>
              <w:shd w:val="clear" w:color="auto" w:fill="FFFFFF"/>
              <w:tabs>
                <w:tab w:val="left" w:pos="567"/>
              </w:tabs>
              <w:spacing w:before="120"/>
              <w:ind w:firstLine="243"/>
              <w:jc w:val="both"/>
              <w:rPr>
                <w:sz w:val="28"/>
              </w:rPr>
            </w:pPr>
          </w:p>
        </w:tc>
        <w:tc>
          <w:tcPr>
            <w:tcW w:w="1926" w:type="dxa"/>
            <w:shd w:val="clear" w:color="auto" w:fill="auto"/>
            <w:vAlign w:val="center"/>
          </w:tcPr>
          <w:p w14:paraId="4887532E"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383A7BA5" w14:textId="77777777" w:rsidTr="00BB4015">
        <w:trPr>
          <w:trHeight w:val="600"/>
          <w:jc w:val="center"/>
        </w:trPr>
        <w:tc>
          <w:tcPr>
            <w:tcW w:w="988" w:type="dxa"/>
            <w:vMerge/>
            <w:shd w:val="clear" w:color="auto" w:fill="auto"/>
            <w:vAlign w:val="center"/>
          </w:tcPr>
          <w:p w14:paraId="27BE3BC0"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806F0B1"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4D4C9C21"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shd w:val="clear" w:color="auto" w:fill="auto"/>
            <w:vAlign w:val="center"/>
          </w:tcPr>
          <w:p w14:paraId="0F0E7210"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117F300F" w14:textId="77777777" w:rsidTr="00BB4015">
        <w:trPr>
          <w:trHeight w:val="600"/>
          <w:jc w:val="center"/>
        </w:trPr>
        <w:tc>
          <w:tcPr>
            <w:tcW w:w="988" w:type="dxa"/>
            <w:vMerge/>
            <w:shd w:val="clear" w:color="auto" w:fill="auto"/>
            <w:vAlign w:val="center"/>
          </w:tcPr>
          <w:p w14:paraId="36A64CBF"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4DB132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0379A75E"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926" w:type="dxa"/>
            <w:shd w:val="clear" w:color="auto" w:fill="auto"/>
            <w:vAlign w:val="center"/>
          </w:tcPr>
          <w:p w14:paraId="6D167479"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32BCEB90" w14:textId="77777777" w:rsidTr="00BB4015">
        <w:trPr>
          <w:trHeight w:val="600"/>
          <w:jc w:val="center"/>
        </w:trPr>
        <w:tc>
          <w:tcPr>
            <w:tcW w:w="988" w:type="dxa"/>
            <w:vMerge/>
            <w:shd w:val="clear" w:color="auto" w:fill="auto"/>
            <w:vAlign w:val="center"/>
          </w:tcPr>
          <w:p w14:paraId="57636AB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C01E25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0F543697"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926" w:type="dxa"/>
            <w:shd w:val="clear" w:color="auto" w:fill="auto"/>
            <w:vAlign w:val="center"/>
          </w:tcPr>
          <w:p w14:paraId="2CBEE751"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249C6BD8" w14:textId="77777777" w:rsidTr="00BB4015">
        <w:trPr>
          <w:trHeight w:val="600"/>
          <w:jc w:val="center"/>
        </w:trPr>
        <w:tc>
          <w:tcPr>
            <w:tcW w:w="988" w:type="dxa"/>
            <w:vMerge/>
            <w:shd w:val="clear" w:color="auto" w:fill="auto"/>
            <w:vAlign w:val="center"/>
          </w:tcPr>
          <w:p w14:paraId="14A5C4B0"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6775174"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1A7CADDA"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3C264E73"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3DCA66FF" w14:textId="77777777" w:rsidTr="00BB4015">
        <w:trPr>
          <w:trHeight w:val="600"/>
          <w:jc w:val="center"/>
        </w:trPr>
        <w:tc>
          <w:tcPr>
            <w:tcW w:w="988" w:type="dxa"/>
            <w:vMerge/>
            <w:shd w:val="clear" w:color="auto" w:fill="auto"/>
            <w:vAlign w:val="center"/>
          </w:tcPr>
          <w:p w14:paraId="1FE1FDAF"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BCDEF9A"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666DB64B"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19F742CD"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285C73A9" w14:textId="77777777" w:rsidTr="00BB4015">
        <w:trPr>
          <w:trHeight w:val="600"/>
          <w:jc w:val="center"/>
        </w:trPr>
        <w:tc>
          <w:tcPr>
            <w:tcW w:w="988" w:type="dxa"/>
            <w:vMerge/>
            <w:shd w:val="clear" w:color="auto" w:fill="auto"/>
            <w:vAlign w:val="center"/>
          </w:tcPr>
          <w:p w14:paraId="18DE2B2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E29CA23"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43C742F"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5E421640"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12107660" w14:textId="77777777" w:rsidTr="00BB4015">
        <w:trPr>
          <w:trHeight w:val="600"/>
          <w:jc w:val="center"/>
        </w:trPr>
        <w:tc>
          <w:tcPr>
            <w:tcW w:w="988" w:type="dxa"/>
            <w:vMerge/>
            <w:shd w:val="clear" w:color="auto" w:fill="auto"/>
            <w:vAlign w:val="center"/>
          </w:tcPr>
          <w:p w14:paraId="7DCDEF23"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05BFC43"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43E97B91"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6F3652B9"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02A416DE" w14:textId="77777777" w:rsidTr="00BB4015">
        <w:trPr>
          <w:jc w:val="center"/>
        </w:trPr>
        <w:tc>
          <w:tcPr>
            <w:tcW w:w="988" w:type="dxa"/>
            <w:vMerge/>
            <w:shd w:val="clear" w:color="auto" w:fill="auto"/>
            <w:vAlign w:val="center"/>
          </w:tcPr>
          <w:p w14:paraId="1C99FB66"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A4E2636"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031CBB44"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926" w:type="dxa"/>
            <w:shd w:val="clear" w:color="auto" w:fill="auto"/>
            <w:vAlign w:val="center"/>
          </w:tcPr>
          <w:p w14:paraId="0048C46C"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0FABB795" w14:textId="77777777" w:rsidTr="00BB4015">
        <w:trPr>
          <w:jc w:val="center"/>
        </w:trPr>
        <w:tc>
          <w:tcPr>
            <w:tcW w:w="988" w:type="dxa"/>
            <w:shd w:val="clear" w:color="auto" w:fill="auto"/>
            <w:vAlign w:val="center"/>
          </w:tcPr>
          <w:p w14:paraId="6C0DEC87"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6D37D53C"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561" w:type="dxa"/>
            <w:shd w:val="clear" w:color="auto" w:fill="auto"/>
            <w:vAlign w:val="center"/>
          </w:tcPr>
          <w:p w14:paraId="11FC545D" w14:textId="77777777" w:rsidR="008602D2" w:rsidRPr="009514DA" w:rsidRDefault="008602D2" w:rsidP="00BB4015">
            <w:pPr>
              <w:shd w:val="clear" w:color="auto" w:fill="FFFFFF"/>
              <w:spacing w:before="120"/>
              <w:ind w:firstLine="243"/>
              <w:jc w:val="both"/>
              <w:rPr>
                <w:rFonts w:eastAsia="Times New Roman"/>
                <w:sz w:val="24"/>
                <w:szCs w:val="24"/>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nhận kết quả và hoàn trả Giấy tiếp nhận hồ sơ và hẹn trả kết quả</w:t>
            </w:r>
            <w:r w:rsidRPr="009514DA">
              <w:rPr>
                <w:sz w:val="28"/>
                <w:shd w:val="clear" w:color="auto" w:fill="FAFAFA"/>
              </w:rPr>
              <w:t>qua đường bưu điện hoặc hình thực phù hợp khác</w:t>
            </w:r>
            <w:r w:rsidRPr="009514DA">
              <w:rPr>
                <w:sz w:val="28"/>
              </w:rPr>
              <w:t>.</w:t>
            </w:r>
          </w:p>
        </w:tc>
        <w:tc>
          <w:tcPr>
            <w:tcW w:w="1926" w:type="dxa"/>
            <w:shd w:val="clear" w:color="auto" w:fill="auto"/>
            <w:vAlign w:val="center"/>
          </w:tcPr>
          <w:p w14:paraId="183D271D" w14:textId="77777777" w:rsidR="008602D2" w:rsidRPr="009514DA" w:rsidRDefault="008602D2" w:rsidP="00BB4015">
            <w:pPr>
              <w:pBdr>
                <w:top w:val="nil"/>
                <w:left w:val="nil"/>
                <w:bottom w:val="nil"/>
                <w:right w:val="nil"/>
                <w:between w:val="nil"/>
              </w:pBdr>
              <w:jc w:val="both"/>
              <w:rPr>
                <w:rFonts w:eastAsia="Times New Roman"/>
                <w:sz w:val="28"/>
              </w:rPr>
            </w:pPr>
            <w:r w:rsidRPr="009514DA">
              <w:rPr>
                <w:rFonts w:eastAsia="Times New Roman"/>
                <w:sz w:val="28"/>
              </w:rPr>
              <w:t>- Sáng: từ 07 giờ đến 11 giờ 30 phút;</w:t>
            </w:r>
          </w:p>
          <w:p w14:paraId="7D124744" w14:textId="77777777" w:rsidR="008602D2" w:rsidRPr="009514DA" w:rsidRDefault="008602D2" w:rsidP="00BB4015">
            <w:pPr>
              <w:pBdr>
                <w:top w:val="nil"/>
                <w:left w:val="nil"/>
                <w:bottom w:val="nil"/>
                <w:right w:val="nil"/>
                <w:between w:val="nil"/>
              </w:pBdr>
              <w:ind w:firstLine="34"/>
              <w:jc w:val="both"/>
              <w:rPr>
                <w:rFonts w:eastAsia="Times New Roman"/>
                <w:sz w:val="28"/>
              </w:rPr>
            </w:pPr>
            <w:r w:rsidRPr="009514DA">
              <w:rPr>
                <w:rFonts w:eastAsia="Times New Roman"/>
                <w:sz w:val="28"/>
              </w:rPr>
              <w:t>- Chiều: từ 13 giờ 30 đến 17 giờ của các ngày làm việc.</w:t>
            </w:r>
          </w:p>
          <w:p w14:paraId="414503B3" w14:textId="77777777" w:rsidR="008602D2" w:rsidRPr="009514DA" w:rsidRDefault="008602D2" w:rsidP="00BB4015">
            <w:pPr>
              <w:pBdr>
                <w:top w:val="nil"/>
                <w:left w:val="nil"/>
                <w:bottom w:val="nil"/>
                <w:right w:val="nil"/>
                <w:between w:val="nil"/>
              </w:pBdr>
              <w:ind w:firstLine="34"/>
              <w:jc w:val="both"/>
              <w:rPr>
                <w:rFonts w:eastAsia="Times New Roman"/>
                <w:i/>
                <w:sz w:val="28"/>
              </w:rPr>
            </w:pPr>
            <w:r w:rsidRPr="009514DA">
              <w:rPr>
                <w:rFonts w:eastAsia="Times New Roman"/>
                <w:sz w:val="28"/>
              </w:rPr>
              <w:t>- Thứ bảy từ 7 giờ đến 11 giờ 30 phút.</w:t>
            </w:r>
          </w:p>
        </w:tc>
      </w:tr>
    </w:tbl>
    <w:p w14:paraId="49AE8288" w14:textId="77777777" w:rsidR="008602D2" w:rsidRPr="009514DA" w:rsidRDefault="008602D2" w:rsidP="008602D2">
      <w:pPr>
        <w:widowControl w:val="0"/>
        <w:spacing w:after="120"/>
        <w:ind w:firstLine="709"/>
        <w:jc w:val="both"/>
        <w:rPr>
          <w:b/>
          <w:sz w:val="28"/>
        </w:rPr>
      </w:pPr>
      <w:r w:rsidRPr="009514DA">
        <w:rPr>
          <w:b/>
          <w:sz w:val="28"/>
        </w:rPr>
        <w:t>4.2</w:t>
      </w:r>
      <w:r w:rsidRPr="009514DA">
        <w:rPr>
          <w:b/>
          <w:sz w:val="28"/>
          <w:lang w:val="en-US"/>
        </w:rPr>
        <w:t>.</w:t>
      </w:r>
      <w:r w:rsidRPr="009514DA">
        <w:rPr>
          <w:b/>
          <w:sz w:val="28"/>
        </w:rPr>
        <w:t xml:space="preserve"> Thành phần, số lượng hồ sơ:</w:t>
      </w:r>
    </w:p>
    <w:p w14:paraId="46D2661C"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10A41DB0" w14:textId="77777777" w:rsidR="008602D2" w:rsidRPr="009514DA" w:rsidRDefault="008602D2" w:rsidP="008602D2">
      <w:pPr>
        <w:shd w:val="clear" w:color="auto" w:fill="FFFFFF"/>
        <w:spacing w:after="120"/>
        <w:ind w:firstLine="720"/>
        <w:jc w:val="both"/>
        <w:rPr>
          <w:sz w:val="28"/>
        </w:rPr>
      </w:pPr>
      <w:r w:rsidRPr="009514DA">
        <w:rPr>
          <w:sz w:val="28"/>
        </w:rPr>
        <w:t>- Giấy tờ phải nộp để lưu giữ tại cơ quan đăng ký phương tiện:</w:t>
      </w:r>
    </w:p>
    <w:p w14:paraId="0313906E" w14:textId="77777777" w:rsidR="008602D2" w:rsidRPr="009514DA" w:rsidRDefault="008602D2" w:rsidP="008602D2">
      <w:pPr>
        <w:shd w:val="clear" w:color="auto" w:fill="FFFFFF"/>
        <w:spacing w:after="120"/>
        <w:ind w:firstLine="720"/>
        <w:jc w:val="both"/>
        <w:rPr>
          <w:sz w:val="28"/>
        </w:rPr>
      </w:pPr>
      <w:r w:rsidRPr="009514DA">
        <w:rPr>
          <w:sz w:val="28"/>
        </w:rPr>
        <w:t>+ Đơn đề nghị đăng ký lại phương tiện thủy nội địa theo quy định tại Mẫu số 7 - Phụ lục I ban hành kèm theo Thông tư 75/2014/TT-BGTVT ngày 19/12/2014 của Bộ trưởng Bộ Giao thông vận tải;</w:t>
      </w:r>
    </w:p>
    <w:p w14:paraId="209874E0" w14:textId="77777777" w:rsidR="008602D2" w:rsidRPr="009514DA" w:rsidRDefault="008602D2" w:rsidP="008602D2">
      <w:pPr>
        <w:shd w:val="clear" w:color="auto" w:fill="FFFFFF"/>
        <w:spacing w:after="120"/>
        <w:ind w:firstLine="720"/>
        <w:jc w:val="both"/>
        <w:rPr>
          <w:sz w:val="28"/>
        </w:rPr>
      </w:pPr>
      <w:r w:rsidRPr="009514DA">
        <w:rPr>
          <w:sz w:val="28"/>
        </w:rPr>
        <w:t>+ 02 (hai) ảnh có kích thước 10 x 15 cm chụp toàn bộ mạn phải của phương tiện ở trạng thái nổi;</w:t>
      </w:r>
    </w:p>
    <w:p w14:paraId="13C86F9A" w14:textId="77777777" w:rsidR="008602D2" w:rsidRPr="009514DA" w:rsidRDefault="008602D2" w:rsidP="008602D2">
      <w:pPr>
        <w:shd w:val="clear" w:color="auto" w:fill="FFFFFF"/>
        <w:spacing w:after="120"/>
        <w:ind w:firstLine="720"/>
        <w:jc w:val="both"/>
        <w:rPr>
          <w:sz w:val="28"/>
        </w:rPr>
      </w:pPr>
      <w:r w:rsidRPr="009514DA">
        <w:rPr>
          <w:sz w:val="28"/>
        </w:rPr>
        <w:t>+Giấy chứng nhận đăng ký phương tiện thủy nội địa đã được cấp;</w:t>
      </w:r>
    </w:p>
    <w:p w14:paraId="0B6E103C" w14:textId="77777777" w:rsidR="008602D2" w:rsidRPr="009514DA" w:rsidRDefault="008602D2" w:rsidP="008602D2">
      <w:pPr>
        <w:shd w:val="clear" w:color="auto" w:fill="FFFFFF"/>
        <w:spacing w:after="120"/>
        <w:ind w:firstLine="720"/>
        <w:jc w:val="both"/>
        <w:rPr>
          <w:sz w:val="28"/>
        </w:rPr>
      </w:pPr>
      <w:r w:rsidRPr="009514DA">
        <w:rPr>
          <w:sz w:val="28"/>
        </w:rPr>
        <w:t>+ Biên lai nộp lệ phí trước bạ (bản chính) đối với phương tiện thuộc diện phải nộp lệ phí trước bạ.</w:t>
      </w:r>
    </w:p>
    <w:p w14:paraId="1871847F" w14:textId="77777777" w:rsidR="008602D2" w:rsidRPr="009514DA" w:rsidRDefault="008602D2" w:rsidP="008602D2">
      <w:pPr>
        <w:shd w:val="clear" w:color="auto" w:fill="FFFFFF"/>
        <w:spacing w:after="120"/>
        <w:ind w:firstLine="720"/>
        <w:jc w:val="both"/>
        <w:rPr>
          <w:sz w:val="28"/>
        </w:rPr>
      </w:pPr>
      <w:r w:rsidRPr="009514DA">
        <w:rPr>
          <w:sz w:val="28"/>
        </w:rPr>
        <w:t>- Xuất trình bản chính các loại giấy tờ sau đây để cơ quan đăng ký phương tiện kiểm tra:</w:t>
      </w:r>
    </w:p>
    <w:p w14:paraId="55F4C68A" w14:textId="77777777" w:rsidR="008602D2" w:rsidRPr="009514DA" w:rsidRDefault="008602D2" w:rsidP="008602D2">
      <w:pPr>
        <w:shd w:val="clear" w:color="auto" w:fill="FFFFFF"/>
        <w:spacing w:after="120"/>
        <w:ind w:firstLine="720"/>
        <w:jc w:val="both"/>
        <w:rPr>
          <w:sz w:val="28"/>
        </w:rPr>
      </w:pPr>
      <w:r w:rsidRPr="009514DA">
        <w:rPr>
          <w:sz w:val="28"/>
        </w:rPr>
        <w:t>+ Hợp đồng mua bán phương tiện hoặc quyết định điều chuyển phương tiện của cơ quan có thẩm quyền hoặc giấy tờ khác chứng minh phương tiện được cho, tặng, thừa kế theo quy định của pháp luật. Trường hợp chủ phương tiện là tổ chức, cá nhân nước ngoài đứng tên đăng ký lại phương tiện thì phải xuất trình giấy tờ chứng minh được phép hoạt động và có trụ sở tại Việt Nam hoặc giấy tờ chứng minh được phép cư trú tại Việt Nam;</w:t>
      </w:r>
    </w:p>
    <w:p w14:paraId="2A718423" w14:textId="77777777" w:rsidR="008602D2" w:rsidRPr="009514DA" w:rsidRDefault="008602D2" w:rsidP="008602D2">
      <w:pPr>
        <w:shd w:val="clear" w:color="auto" w:fill="FFFFFF"/>
        <w:spacing w:after="120"/>
        <w:ind w:firstLine="720"/>
        <w:jc w:val="both"/>
        <w:rPr>
          <w:sz w:val="28"/>
        </w:rPr>
      </w:pPr>
      <w:r w:rsidRPr="009514DA">
        <w:rPr>
          <w:sz w:val="28"/>
        </w:rPr>
        <w:t>+ Giấy chứng nhận an toàn kỹ thuật và bảo vệ môi trường của phương tiện còn hiệu lực đối với phương tiện thuộc diện đăng kiểm.</w:t>
      </w:r>
    </w:p>
    <w:p w14:paraId="5FE6EAAF"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38C62FB7" w14:textId="77777777" w:rsidR="008602D2" w:rsidRPr="009514DA" w:rsidRDefault="008602D2" w:rsidP="008602D2">
      <w:pPr>
        <w:widowControl w:val="0"/>
        <w:spacing w:after="120"/>
        <w:ind w:firstLine="709"/>
        <w:jc w:val="both"/>
        <w:rPr>
          <w:sz w:val="28"/>
        </w:rPr>
      </w:pPr>
      <w:r w:rsidRPr="009514DA">
        <w:rPr>
          <w:b/>
          <w:sz w:val="28"/>
        </w:rPr>
        <w:t>4.3</w:t>
      </w:r>
      <w:r w:rsidRPr="009514DA">
        <w:rPr>
          <w:b/>
          <w:sz w:val="28"/>
          <w:lang w:val="en-US"/>
        </w:rPr>
        <w:t>.</w:t>
      </w:r>
      <w:r w:rsidRPr="009514DA">
        <w:rPr>
          <w:b/>
          <w:sz w:val="28"/>
        </w:rPr>
        <w:t xml:space="preserve"> Cơ quan thực hiện:</w:t>
      </w:r>
    </w:p>
    <w:p w14:paraId="262147CA"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65CBCEB9" w14:textId="77777777" w:rsidR="008602D2" w:rsidRPr="009514DA" w:rsidRDefault="008602D2" w:rsidP="008602D2">
      <w:pPr>
        <w:widowControl w:val="0"/>
        <w:spacing w:after="120"/>
        <w:ind w:firstLine="709"/>
        <w:jc w:val="both"/>
        <w:rPr>
          <w:sz w:val="28"/>
        </w:rPr>
      </w:pPr>
      <w:r w:rsidRPr="009514DA">
        <w:rPr>
          <w:b/>
          <w:sz w:val="28"/>
        </w:rPr>
        <w:t>4.4</w:t>
      </w:r>
      <w:r w:rsidRPr="009514DA">
        <w:rPr>
          <w:b/>
          <w:sz w:val="28"/>
          <w:lang w:val="en-US"/>
        </w:rPr>
        <w:t>.</w:t>
      </w:r>
      <w:r w:rsidRPr="009514DA">
        <w:rPr>
          <w:b/>
          <w:sz w:val="28"/>
        </w:rPr>
        <w:t xml:space="preserve"> Đối tượng thực hiện thủ tục hành chính</w:t>
      </w:r>
      <w:r w:rsidRPr="009514DA">
        <w:rPr>
          <w:sz w:val="28"/>
        </w:rPr>
        <w:t xml:space="preserve">: </w:t>
      </w:r>
    </w:p>
    <w:p w14:paraId="56C66DD7" w14:textId="77777777" w:rsidR="008602D2" w:rsidRPr="009514DA" w:rsidRDefault="008602D2" w:rsidP="008602D2">
      <w:pPr>
        <w:pBdr>
          <w:top w:val="nil"/>
          <w:left w:val="nil"/>
          <w:bottom w:val="nil"/>
          <w:right w:val="nil"/>
          <w:between w:val="nil"/>
        </w:pBdr>
        <w:spacing w:after="120" w:line="276" w:lineRule="auto"/>
        <w:ind w:firstLine="720"/>
        <w:jc w:val="both"/>
        <w:rPr>
          <w:rFonts w:eastAsia="Times New Roman"/>
          <w:sz w:val="28"/>
        </w:rPr>
      </w:pPr>
      <w:r w:rsidRPr="009514DA">
        <w:rPr>
          <w:rFonts w:eastAsia="Times New Roman"/>
          <w:sz w:val="28"/>
        </w:rPr>
        <w:t>Tổ chức, cá nhân nộp.</w:t>
      </w:r>
    </w:p>
    <w:p w14:paraId="1570BAC2" w14:textId="77777777" w:rsidR="008602D2" w:rsidRPr="009514DA" w:rsidRDefault="008602D2" w:rsidP="008602D2">
      <w:pPr>
        <w:widowControl w:val="0"/>
        <w:spacing w:after="120"/>
        <w:ind w:firstLine="709"/>
        <w:jc w:val="both"/>
        <w:rPr>
          <w:sz w:val="28"/>
        </w:rPr>
      </w:pPr>
      <w:r w:rsidRPr="009514DA">
        <w:rPr>
          <w:b/>
          <w:sz w:val="28"/>
        </w:rPr>
        <w:t>4.5</w:t>
      </w:r>
      <w:r w:rsidRPr="009514DA">
        <w:rPr>
          <w:b/>
          <w:sz w:val="28"/>
          <w:lang w:val="en-US"/>
        </w:rPr>
        <w:t>.</w:t>
      </w:r>
      <w:r w:rsidRPr="009514DA">
        <w:rPr>
          <w:b/>
          <w:sz w:val="28"/>
        </w:rPr>
        <w:t xml:space="preserve"> Kết quả thực hiện thủ tục hành chính</w:t>
      </w:r>
      <w:r w:rsidRPr="009514DA">
        <w:rPr>
          <w:sz w:val="28"/>
        </w:rPr>
        <w:t xml:space="preserve">: </w:t>
      </w:r>
    </w:p>
    <w:p w14:paraId="20B95C4D"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0216B5D1" w14:textId="77777777" w:rsidR="008602D2" w:rsidRPr="009514DA" w:rsidRDefault="008602D2" w:rsidP="008602D2">
      <w:pPr>
        <w:widowControl w:val="0"/>
        <w:spacing w:after="120"/>
        <w:ind w:firstLine="709"/>
        <w:jc w:val="both"/>
        <w:rPr>
          <w:sz w:val="28"/>
        </w:rPr>
      </w:pPr>
      <w:r w:rsidRPr="009514DA">
        <w:rPr>
          <w:b/>
          <w:sz w:val="28"/>
        </w:rPr>
        <w:t>4.6</w:t>
      </w:r>
      <w:r w:rsidRPr="009514DA">
        <w:rPr>
          <w:b/>
          <w:sz w:val="28"/>
          <w:lang w:val="en-US"/>
        </w:rPr>
        <w:t>.</w:t>
      </w:r>
      <w:r w:rsidRPr="009514DA">
        <w:rPr>
          <w:b/>
          <w:sz w:val="28"/>
        </w:rPr>
        <w:t xml:space="preserve"> Lệ phí:</w:t>
      </w:r>
    </w:p>
    <w:p w14:paraId="3C49BD1C"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73E8BF20" w14:textId="77777777" w:rsidR="008602D2" w:rsidRPr="009514DA" w:rsidRDefault="008602D2" w:rsidP="008602D2">
      <w:pPr>
        <w:widowControl w:val="0"/>
        <w:spacing w:after="120"/>
        <w:ind w:firstLine="709"/>
        <w:jc w:val="both"/>
        <w:rPr>
          <w:sz w:val="28"/>
        </w:rPr>
      </w:pPr>
      <w:r w:rsidRPr="009514DA">
        <w:rPr>
          <w:b/>
          <w:sz w:val="28"/>
        </w:rPr>
        <w:t>4.7</w:t>
      </w:r>
      <w:r w:rsidRPr="009514DA">
        <w:rPr>
          <w:b/>
          <w:sz w:val="28"/>
          <w:lang w:val="en-US"/>
        </w:rPr>
        <w:t>.</w:t>
      </w:r>
      <w:r w:rsidRPr="009514DA">
        <w:rPr>
          <w:b/>
          <w:sz w:val="28"/>
        </w:rPr>
        <w:t xml:space="preserve"> Tên mẫu đơn, mẫu tờ khai:</w:t>
      </w:r>
    </w:p>
    <w:p w14:paraId="42F92B4E" w14:textId="77777777" w:rsidR="008602D2" w:rsidRPr="009514DA" w:rsidRDefault="008602D2" w:rsidP="008602D2">
      <w:pPr>
        <w:shd w:val="clear" w:color="auto" w:fill="FFFFFF"/>
        <w:spacing w:after="120"/>
        <w:ind w:firstLine="720"/>
        <w:jc w:val="both"/>
        <w:rPr>
          <w:sz w:val="28"/>
        </w:rPr>
      </w:pPr>
      <w:r w:rsidRPr="009514DA">
        <w:rPr>
          <w:sz w:val="28"/>
        </w:rPr>
        <w:t xml:space="preserve">Đơn đề nghị đăng ký lại phương tiện thủy nội địa theo quy định tại </w:t>
      </w:r>
      <w:hyperlink r:id="rId70">
        <w:r w:rsidRPr="009514DA">
          <w:rPr>
            <w:sz w:val="28"/>
          </w:rPr>
          <w:t>Mẫu số 7 - Phụ lục I</w:t>
        </w:r>
      </w:hyperlink>
      <w:r w:rsidRPr="009514DA">
        <w:rPr>
          <w:sz w:val="28"/>
        </w:rPr>
        <w:t> ban hành kèm theo Thông tư 75/2014/TT-BGTVT ngày 19/12/2014 của Bộ Trưởng Bộ Giao thông vận tải;</w:t>
      </w:r>
    </w:p>
    <w:p w14:paraId="6BFF32C3" w14:textId="77777777" w:rsidR="008602D2" w:rsidRPr="009514DA" w:rsidRDefault="008602D2" w:rsidP="008602D2">
      <w:pPr>
        <w:widowControl w:val="0"/>
        <w:spacing w:after="120"/>
        <w:ind w:firstLine="709"/>
        <w:jc w:val="both"/>
        <w:rPr>
          <w:b/>
          <w:sz w:val="28"/>
        </w:rPr>
      </w:pPr>
      <w:r w:rsidRPr="009514DA">
        <w:rPr>
          <w:b/>
          <w:sz w:val="28"/>
        </w:rPr>
        <w:t>4.8</w:t>
      </w:r>
      <w:r w:rsidRPr="009514DA">
        <w:rPr>
          <w:b/>
          <w:sz w:val="28"/>
          <w:lang w:val="en-US"/>
        </w:rPr>
        <w:t>.</w:t>
      </w:r>
      <w:r w:rsidRPr="009514DA">
        <w:rPr>
          <w:b/>
          <w:sz w:val="28"/>
        </w:rPr>
        <w:t xml:space="preserve"> Yêu cầu, điều kiện thực hiện thủ tục: </w:t>
      </w:r>
    </w:p>
    <w:p w14:paraId="384B6477"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3F5A0C5C"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7C990B2C"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164E8A74"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5E22342B"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61384004" w14:textId="77777777" w:rsidR="008602D2" w:rsidRPr="009514DA" w:rsidRDefault="008602D2" w:rsidP="008602D2">
      <w:pPr>
        <w:widowControl w:val="0"/>
        <w:spacing w:after="120"/>
        <w:ind w:firstLine="709"/>
        <w:jc w:val="both"/>
        <w:rPr>
          <w:sz w:val="28"/>
        </w:rPr>
      </w:pPr>
      <w:r w:rsidRPr="009514DA">
        <w:rPr>
          <w:b/>
          <w:sz w:val="28"/>
        </w:rPr>
        <w:t xml:space="preserve">4.9. Căn cứ pháp lý của thủ tục hành chính: </w:t>
      </w:r>
    </w:p>
    <w:p w14:paraId="45FCD6F5" w14:textId="77777777" w:rsidR="008602D2" w:rsidRPr="009514DA" w:rsidRDefault="008602D2" w:rsidP="008602D2">
      <w:pPr>
        <w:tabs>
          <w:tab w:val="left" w:pos="709"/>
        </w:tabs>
        <w:spacing w:after="120"/>
        <w:jc w:val="both"/>
        <w:rPr>
          <w:i/>
          <w:sz w:val="28"/>
        </w:rPr>
      </w:pPr>
      <w:r w:rsidRPr="009514DA">
        <w:rPr>
          <w:i/>
          <w:sz w:val="28"/>
        </w:rPr>
        <w:tab/>
        <w:t>- Điều 14 Thông tư 75/2014/TT-BGTVT ngày 19/12/2014 của Bộ trưởng Bộ Giao thông vận tải quy định về thủ tục đăng ký phương tiện thủy nội địa.</w:t>
      </w:r>
    </w:p>
    <w:p w14:paraId="0FCF585D" w14:textId="77777777" w:rsidR="008602D2" w:rsidRPr="009514DA" w:rsidRDefault="008602D2" w:rsidP="008602D2">
      <w:pPr>
        <w:spacing w:after="120"/>
        <w:ind w:firstLine="709"/>
        <w:jc w:val="both"/>
        <w:rPr>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207D95B8" w14:textId="77777777" w:rsidR="008602D2" w:rsidRPr="009514DA" w:rsidRDefault="008602D2" w:rsidP="008602D2">
      <w:pPr>
        <w:spacing w:after="120"/>
        <w:ind w:firstLine="709"/>
        <w:jc w:val="both"/>
        <w:rPr>
          <w:b/>
          <w:sz w:val="28"/>
        </w:rPr>
      </w:pPr>
      <w:r w:rsidRPr="009514DA">
        <w:rPr>
          <w:b/>
          <w:sz w:val="28"/>
        </w:rPr>
        <w:t>4.10. Lưu hồ sơ (ISO):</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2"/>
        <w:gridCol w:w="2135"/>
        <w:gridCol w:w="2041"/>
      </w:tblGrid>
      <w:tr w:rsidR="009514DA" w:rsidRPr="009514DA" w14:paraId="17B9C418"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0CE57496" w14:textId="77777777" w:rsidR="008602D2" w:rsidRPr="009514DA" w:rsidRDefault="008602D2" w:rsidP="00BB4015">
            <w:pPr>
              <w:spacing w:after="120"/>
              <w:jc w:val="center"/>
              <w:rPr>
                <w:b/>
                <w:sz w:val="28"/>
              </w:rPr>
            </w:pPr>
            <w:r w:rsidRPr="009514DA">
              <w:rPr>
                <w:b/>
                <w:sz w:val="28"/>
              </w:rPr>
              <w:t>Thành phần hồ sơ lưu</w:t>
            </w:r>
          </w:p>
        </w:tc>
        <w:tc>
          <w:tcPr>
            <w:tcW w:w="2135" w:type="dxa"/>
            <w:tcBorders>
              <w:top w:val="single" w:sz="4" w:space="0" w:color="000000"/>
              <w:left w:val="single" w:sz="4" w:space="0" w:color="000000"/>
              <w:bottom w:val="single" w:sz="4" w:space="0" w:color="000000"/>
              <w:right w:val="single" w:sz="4" w:space="0" w:color="000000"/>
            </w:tcBorders>
            <w:vAlign w:val="center"/>
          </w:tcPr>
          <w:p w14:paraId="59B64F92"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2041" w:type="dxa"/>
            <w:tcBorders>
              <w:top w:val="single" w:sz="4" w:space="0" w:color="000000"/>
              <w:left w:val="single" w:sz="4" w:space="0" w:color="000000"/>
              <w:bottom w:val="single" w:sz="4" w:space="0" w:color="000000"/>
              <w:right w:val="single" w:sz="4" w:space="0" w:color="000000"/>
            </w:tcBorders>
            <w:vAlign w:val="center"/>
          </w:tcPr>
          <w:p w14:paraId="42176CE7"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485A8190"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4CA48EF4"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lại phương tiện thủy nội địa theo quy định tại Mẫu số 7 - Phụ lục I ban hành kèm theo Thông tư 75/2014/TT-BGTVT ngày 19/12/2014 của Bộ trưởng Bộ Giao thông vận tải;</w:t>
            </w:r>
          </w:p>
          <w:p w14:paraId="600D165B"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711F9A97" w14:textId="77777777" w:rsidR="008602D2" w:rsidRPr="009514DA" w:rsidRDefault="008602D2" w:rsidP="00BB4015">
            <w:pPr>
              <w:shd w:val="clear" w:color="auto" w:fill="FFFFFF"/>
              <w:spacing w:before="120"/>
              <w:ind w:firstLine="284"/>
              <w:jc w:val="both"/>
              <w:rPr>
                <w:sz w:val="28"/>
              </w:rPr>
            </w:pPr>
            <w:r w:rsidRPr="009514DA">
              <w:rPr>
                <w:sz w:val="28"/>
              </w:rPr>
              <w:t>- Giấy chứng nhận đăng ký phương tiện thủy nội địa đã được cấp;</w:t>
            </w:r>
          </w:p>
          <w:p w14:paraId="647A8485" w14:textId="77777777" w:rsidR="008602D2" w:rsidRPr="009514DA" w:rsidRDefault="008602D2" w:rsidP="00BB4015">
            <w:pPr>
              <w:shd w:val="clear" w:color="auto" w:fill="FFFFFF"/>
              <w:spacing w:before="120"/>
              <w:ind w:firstLine="284"/>
              <w:jc w:val="both"/>
              <w:rPr>
                <w:sz w:val="28"/>
              </w:rPr>
            </w:pPr>
            <w:r w:rsidRPr="009514DA">
              <w:rPr>
                <w:sz w:val="28"/>
              </w:rPr>
              <w:t>- Biên lai nộp lệ phí trước bạ (bản chính) đối với phương tiện thuộc diện phải nộp lệ phí trước bạ.</w:t>
            </w:r>
          </w:p>
          <w:p w14:paraId="4B3AD149"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5" w:type="dxa"/>
            <w:tcBorders>
              <w:top w:val="single" w:sz="4" w:space="0" w:color="000000"/>
              <w:left w:val="single" w:sz="4" w:space="0" w:color="000000"/>
              <w:bottom w:val="single" w:sz="4" w:space="0" w:color="000000"/>
              <w:right w:val="single" w:sz="4" w:space="0" w:color="000000"/>
            </w:tcBorders>
            <w:vAlign w:val="center"/>
          </w:tcPr>
          <w:p w14:paraId="2A7BB7BC"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2041" w:type="dxa"/>
            <w:tcBorders>
              <w:top w:val="single" w:sz="4" w:space="0" w:color="000000"/>
              <w:left w:val="single" w:sz="4" w:space="0" w:color="000000"/>
              <w:right w:val="single" w:sz="4" w:space="0" w:color="000000"/>
            </w:tcBorders>
            <w:vAlign w:val="center"/>
          </w:tcPr>
          <w:p w14:paraId="67447572" w14:textId="77777777" w:rsidR="008602D2" w:rsidRPr="009514DA" w:rsidRDefault="008602D2" w:rsidP="00BB4015">
            <w:pPr>
              <w:spacing w:after="120"/>
              <w:jc w:val="center"/>
              <w:rPr>
                <w:sz w:val="28"/>
              </w:rPr>
            </w:pPr>
            <w:r w:rsidRPr="009514DA">
              <w:rPr>
                <w:sz w:val="28"/>
              </w:rPr>
              <w:t>Lâu dài</w:t>
            </w:r>
          </w:p>
        </w:tc>
      </w:tr>
    </w:tbl>
    <w:p w14:paraId="53294169" w14:textId="77777777" w:rsidR="008602D2" w:rsidRPr="009514DA" w:rsidRDefault="008602D2" w:rsidP="008602D2">
      <w:pPr>
        <w:ind w:firstLine="720"/>
      </w:pPr>
    </w:p>
    <w:p w14:paraId="70BF39A6" w14:textId="77777777" w:rsidR="008602D2" w:rsidRPr="009514DA" w:rsidRDefault="008602D2" w:rsidP="008602D2">
      <w:pPr>
        <w:ind w:firstLine="720"/>
      </w:pPr>
    </w:p>
    <w:p w14:paraId="731393B5" w14:textId="77777777" w:rsidR="008602D2" w:rsidRPr="009514DA" w:rsidRDefault="008602D2" w:rsidP="008602D2">
      <w:pPr>
        <w:ind w:firstLine="720"/>
      </w:pPr>
    </w:p>
    <w:p w14:paraId="51167114" w14:textId="77777777" w:rsidR="008602D2" w:rsidRPr="009514DA" w:rsidRDefault="008602D2" w:rsidP="008602D2">
      <w:pPr>
        <w:ind w:firstLine="720"/>
      </w:pPr>
    </w:p>
    <w:p w14:paraId="64FCDC83" w14:textId="77777777" w:rsidR="008602D2" w:rsidRPr="009514DA" w:rsidRDefault="008602D2" w:rsidP="008602D2">
      <w:pPr>
        <w:ind w:firstLine="720"/>
      </w:pPr>
    </w:p>
    <w:p w14:paraId="53A47C0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7</w:t>
      </w:r>
    </w:p>
    <w:p w14:paraId="6837351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28FBB82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065AEC78" w14:textId="77777777" w:rsidTr="00BB4015">
        <w:tc>
          <w:tcPr>
            <w:tcW w:w="9356" w:type="dxa"/>
          </w:tcPr>
          <w:p w14:paraId="5BD55882" w14:textId="77777777" w:rsidR="008602D2" w:rsidRPr="009514DA" w:rsidRDefault="008602D2" w:rsidP="00BB4015">
            <w:pPr>
              <w:jc w:val="center"/>
              <w:rPr>
                <w:b/>
                <w:sz w:val="24"/>
                <w:szCs w:val="24"/>
              </w:rPr>
            </w:pPr>
            <w:r w:rsidRPr="009514DA">
              <w:rPr>
                <w:b/>
                <w:sz w:val="24"/>
                <w:szCs w:val="24"/>
              </w:rPr>
              <w:t>CỘNG HOÀ XÃ HỘI CHỦ NGHĨA VIỆT NAM</w:t>
            </w:r>
          </w:p>
          <w:p w14:paraId="22B15BFA" w14:textId="77777777" w:rsidR="008602D2" w:rsidRPr="009514DA" w:rsidRDefault="008602D2" w:rsidP="00BB4015">
            <w:pPr>
              <w:jc w:val="center"/>
              <w:rPr>
                <w:b/>
                <w:sz w:val="24"/>
                <w:szCs w:val="24"/>
              </w:rPr>
            </w:pPr>
            <w:r w:rsidRPr="009514DA">
              <w:rPr>
                <w:b/>
                <w:sz w:val="24"/>
                <w:szCs w:val="24"/>
              </w:rPr>
              <w:t>Độc lập - Tự do - Hạnh phúc</w:t>
            </w:r>
          </w:p>
          <w:p w14:paraId="09225D1E"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8288" behindDoc="0" locked="0" layoutInCell="1" hidden="0" allowOverlap="1" wp14:anchorId="62503856" wp14:editId="3A8E1FDF">
                      <wp:simplePos x="0" y="0"/>
                      <wp:positionH relativeFrom="column">
                        <wp:posOffset>1866900</wp:posOffset>
                      </wp:positionH>
                      <wp:positionV relativeFrom="paragraph">
                        <wp:posOffset>5095</wp:posOffset>
                      </wp:positionV>
                      <wp:extent cx="2044700" cy="12700"/>
                      <wp:effectExtent l="0" t="0" r="0" b="0"/>
                      <wp:wrapNone/>
                      <wp:docPr id="286" name="Straight Arrow Connector 286"/>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9ACF02" id="Straight Arrow Connector 286" o:spid="_x0000_s1026" type="#_x0000_t32" style="position:absolute;margin-left:147pt;margin-top:.4pt;width:161pt;height:1pt;z-index:251788288;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60B7BDA4" w14:textId="77777777" w:rsidTr="00BB4015">
        <w:tc>
          <w:tcPr>
            <w:tcW w:w="9356" w:type="dxa"/>
          </w:tcPr>
          <w:p w14:paraId="692E5D48" w14:textId="77777777" w:rsidR="008602D2" w:rsidRPr="009514DA" w:rsidRDefault="008602D2" w:rsidP="00BB4015">
            <w:pPr>
              <w:pBdr>
                <w:top w:val="nil"/>
                <w:left w:val="nil"/>
                <w:bottom w:val="nil"/>
                <w:right w:val="nil"/>
                <w:between w:val="nil"/>
              </w:pBdr>
              <w:jc w:val="center"/>
              <w:rPr>
                <w:rFonts w:eastAsia="Times New Roman"/>
                <w:b/>
                <w:sz w:val="24"/>
                <w:szCs w:val="24"/>
              </w:rPr>
            </w:pPr>
            <w:r w:rsidRPr="009514DA">
              <w:rPr>
                <w:rFonts w:eastAsia="Times New Roman"/>
                <w:b/>
                <w:sz w:val="24"/>
                <w:szCs w:val="24"/>
              </w:rPr>
              <w:t>ĐƠN ĐỀ NGHỊ ĐĂNG KÝ LẠI</w:t>
            </w:r>
          </w:p>
          <w:p w14:paraId="32BD7B02" w14:textId="77777777" w:rsidR="008602D2" w:rsidRPr="009514DA" w:rsidRDefault="008602D2" w:rsidP="00BB4015">
            <w:pPr>
              <w:pBdr>
                <w:top w:val="nil"/>
                <w:left w:val="nil"/>
                <w:bottom w:val="nil"/>
                <w:right w:val="nil"/>
                <w:between w:val="nil"/>
              </w:pBdr>
              <w:jc w:val="center"/>
              <w:rPr>
                <w:rFonts w:eastAsia="Times New Roman"/>
                <w:b/>
                <w:sz w:val="24"/>
                <w:szCs w:val="24"/>
              </w:rPr>
            </w:pPr>
            <w:r w:rsidRPr="009514DA">
              <w:rPr>
                <w:rFonts w:eastAsia="Times New Roman"/>
                <w:b/>
                <w:sz w:val="24"/>
                <w:szCs w:val="24"/>
              </w:rPr>
              <w:t>PHƯƠNG TIỆN THỦY NỘI ĐỊA</w:t>
            </w:r>
          </w:p>
          <w:p w14:paraId="2A24CC20" w14:textId="77777777" w:rsidR="008602D2" w:rsidRPr="009514DA" w:rsidRDefault="008602D2" w:rsidP="00BB4015">
            <w:pPr>
              <w:pBdr>
                <w:top w:val="nil"/>
                <w:left w:val="nil"/>
                <w:bottom w:val="nil"/>
                <w:right w:val="nil"/>
                <w:between w:val="nil"/>
              </w:pBdr>
              <w:jc w:val="center"/>
              <w:rPr>
                <w:rFonts w:eastAsia="Times New Roman"/>
                <w:i/>
                <w:sz w:val="24"/>
                <w:szCs w:val="24"/>
              </w:rPr>
            </w:pPr>
            <w:r w:rsidRPr="009514DA">
              <w:rPr>
                <w:rFonts w:eastAsia="Times New Roman"/>
                <w:i/>
                <w:sz w:val="24"/>
                <w:szCs w:val="24"/>
              </w:rPr>
              <w:t>(Dùng cho phương tiện chuyển quyền sở hữu)</w:t>
            </w:r>
          </w:p>
        </w:tc>
      </w:tr>
    </w:tbl>
    <w:p w14:paraId="03F32A80"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p>
    <w:p w14:paraId="22B235E3"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ĐỐNG THÁP</w:t>
      </w:r>
    </w:p>
    <w:p w14:paraId="29CA0096" w14:textId="77777777" w:rsidR="008602D2" w:rsidRPr="009514DA" w:rsidRDefault="008602D2" w:rsidP="008602D2">
      <w:pPr>
        <w:pBdr>
          <w:top w:val="nil"/>
          <w:left w:val="nil"/>
          <w:bottom w:val="nil"/>
          <w:right w:val="nil"/>
          <w:between w:val="nil"/>
        </w:pBdr>
        <w:spacing w:before="80"/>
        <w:rPr>
          <w:rFonts w:eastAsia="Times New Roman"/>
          <w:sz w:val="24"/>
          <w:szCs w:val="24"/>
        </w:rPr>
      </w:pPr>
    </w:p>
    <w:p w14:paraId="45853A08" w14:textId="77777777" w:rsidR="008602D2" w:rsidRPr="009514DA" w:rsidRDefault="008602D2" w:rsidP="008602D2">
      <w:pPr>
        <w:pBdr>
          <w:top w:val="nil"/>
          <w:left w:val="nil"/>
          <w:bottom w:val="nil"/>
          <w:right w:val="nil"/>
          <w:between w:val="nil"/>
        </w:pBdr>
        <w:tabs>
          <w:tab w:val="right" w:pos="9356"/>
        </w:tabs>
        <w:spacing w:before="80"/>
        <w:ind w:left="720"/>
        <w:rPr>
          <w:rFonts w:eastAsia="Times New Roman"/>
          <w:sz w:val="24"/>
          <w:szCs w:val="24"/>
        </w:rPr>
      </w:pPr>
      <w:r w:rsidRPr="009514DA">
        <w:rPr>
          <w:rFonts w:eastAsia="Times New Roman"/>
          <w:sz w:val="24"/>
          <w:szCs w:val="24"/>
        </w:rPr>
        <w:t>- Tổ chức, cá nhân đăng ký:</w:t>
      </w:r>
    </w:p>
    <w:p w14:paraId="23101FF2" w14:textId="77777777" w:rsidR="008602D2" w:rsidRPr="009514DA" w:rsidRDefault="008602D2" w:rsidP="008602D2">
      <w:pPr>
        <w:pBdr>
          <w:top w:val="nil"/>
          <w:left w:val="nil"/>
          <w:bottom w:val="nil"/>
          <w:right w:val="nil"/>
          <w:between w:val="nil"/>
        </w:pBdr>
        <w:tabs>
          <w:tab w:val="right" w:pos="9356"/>
        </w:tabs>
        <w:spacing w:before="80"/>
        <w:ind w:left="720"/>
        <w:rPr>
          <w:rFonts w:eastAsia="Times New Roman"/>
          <w:sz w:val="24"/>
          <w:szCs w:val="24"/>
        </w:rPr>
      </w:pPr>
      <w:r w:rsidRPr="009514DA">
        <w:rPr>
          <w:rFonts w:eastAsia="Times New Roman"/>
          <w:sz w:val="24"/>
          <w:szCs w:val="24"/>
        </w:rPr>
        <w:t>- Đại diện cho các đồng sở hữu:</w:t>
      </w:r>
    </w:p>
    <w:p w14:paraId="3CA654FD" w14:textId="77777777" w:rsidR="008602D2" w:rsidRPr="009514DA" w:rsidRDefault="008602D2" w:rsidP="008602D2">
      <w:pPr>
        <w:pBdr>
          <w:top w:val="nil"/>
          <w:left w:val="nil"/>
          <w:bottom w:val="nil"/>
          <w:right w:val="nil"/>
          <w:between w:val="nil"/>
        </w:pBdr>
        <w:tabs>
          <w:tab w:val="right" w:pos="9356"/>
        </w:tabs>
        <w:spacing w:before="80"/>
        <w:ind w:left="709"/>
        <w:rPr>
          <w:rFonts w:eastAsia="Times New Roman"/>
          <w:sz w:val="24"/>
          <w:szCs w:val="24"/>
        </w:rPr>
      </w:pPr>
      <w:r w:rsidRPr="009514DA">
        <w:rPr>
          <w:rFonts w:eastAsia="Times New Roman"/>
          <w:sz w:val="24"/>
          <w:szCs w:val="24"/>
        </w:rPr>
        <w:t>- Trụ sở chính:</w:t>
      </w:r>
      <w:r w:rsidRPr="009514DA">
        <w:rPr>
          <w:rFonts w:eastAsia="Times New Roman"/>
          <w:sz w:val="24"/>
          <w:szCs w:val="24"/>
          <w:vertAlign w:val="superscript"/>
        </w:rPr>
        <w:t>(1)</w:t>
      </w:r>
    </w:p>
    <w:p w14:paraId="54175217" w14:textId="77777777" w:rsidR="008602D2" w:rsidRPr="009514DA" w:rsidRDefault="008602D2" w:rsidP="008602D2">
      <w:pPr>
        <w:pBdr>
          <w:top w:val="nil"/>
          <w:left w:val="nil"/>
          <w:bottom w:val="nil"/>
          <w:right w:val="nil"/>
          <w:between w:val="nil"/>
        </w:pBdr>
        <w:tabs>
          <w:tab w:val="left" w:pos="4820"/>
          <w:tab w:val="right" w:pos="9356"/>
        </w:tabs>
        <w:spacing w:before="80"/>
        <w:ind w:left="709"/>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p>
    <w:p w14:paraId="1DB51094" w14:textId="77777777" w:rsidR="008602D2" w:rsidRPr="009514DA" w:rsidRDefault="008602D2" w:rsidP="008602D2">
      <w:pPr>
        <w:pBdr>
          <w:top w:val="nil"/>
          <w:left w:val="nil"/>
          <w:bottom w:val="nil"/>
          <w:right w:val="nil"/>
          <w:between w:val="nil"/>
        </w:pBdr>
        <w:spacing w:before="80"/>
        <w:rPr>
          <w:rFonts w:eastAsia="Times New Roman"/>
          <w:b/>
          <w:sz w:val="24"/>
          <w:szCs w:val="24"/>
        </w:rPr>
      </w:pPr>
      <w:r w:rsidRPr="009514DA">
        <w:rPr>
          <w:rFonts w:eastAsia="Times New Roman"/>
          <w:b/>
          <w:sz w:val="24"/>
          <w:szCs w:val="24"/>
        </w:rPr>
        <w:t>Đề nghị cơ quan đăng ký lại phương tiện thủy nội địa</w:t>
      </w:r>
    </w:p>
    <w:p w14:paraId="4649B789" w14:textId="77777777" w:rsidR="008602D2" w:rsidRPr="009514DA" w:rsidRDefault="008602D2" w:rsidP="008602D2">
      <w:pPr>
        <w:pBdr>
          <w:top w:val="nil"/>
          <w:left w:val="nil"/>
          <w:bottom w:val="nil"/>
          <w:right w:val="nil"/>
          <w:between w:val="nil"/>
        </w:pBdr>
        <w:spacing w:before="80"/>
        <w:rPr>
          <w:rFonts w:eastAsia="Times New Roman"/>
          <w:b/>
          <w:sz w:val="24"/>
          <w:szCs w:val="24"/>
        </w:rPr>
      </w:pPr>
      <w:r w:rsidRPr="009514DA">
        <w:rPr>
          <w:rFonts w:eastAsia="Times New Roman"/>
          <w:b/>
          <w:sz w:val="24"/>
          <w:szCs w:val="24"/>
        </w:rPr>
        <w:t>với đặc điểm cơ bản như sau:</w:t>
      </w:r>
    </w:p>
    <w:p w14:paraId="1512DE56"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Số đăng ký:</w:t>
      </w:r>
    </w:p>
    <w:p w14:paraId="0FE83B5F"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Ký hiệu thiết kế:</w:t>
      </w:r>
    </w:p>
    <w:p w14:paraId="5B3A72D8"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Năm và nơi đóng:</w:t>
      </w:r>
    </w:p>
    <w:p w14:paraId="6C549F4F"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Cấp tàu:</w:t>
      </w:r>
      <w:r w:rsidRPr="009514DA">
        <w:rPr>
          <w:rFonts w:eastAsia="Times New Roman"/>
          <w:sz w:val="24"/>
          <w:szCs w:val="24"/>
        </w:rPr>
        <w:tab/>
      </w:r>
      <w:r w:rsidRPr="009514DA">
        <w:rPr>
          <w:rFonts w:eastAsia="Times New Roman"/>
          <w:sz w:val="24"/>
          <w:szCs w:val="24"/>
        </w:rPr>
        <w:tab/>
        <w:t>Vật liệu vỏ:</w:t>
      </w:r>
    </w:p>
    <w:p w14:paraId="0570878C"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Chiều dài thiết kế :</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490CC46D"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09D856C7"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4B85C737"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6638684A"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1D05BA86"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 ):</w:t>
      </w:r>
    </w:p>
    <w:p w14:paraId="7FD15FC5"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 :</w:t>
      </w:r>
    </w:p>
    <w:p w14:paraId="1E541882" w14:textId="77777777" w:rsidR="008602D2" w:rsidRPr="009514DA" w:rsidRDefault="008602D2" w:rsidP="008602D2">
      <w:pPr>
        <w:pBdr>
          <w:top w:val="nil"/>
          <w:left w:val="nil"/>
          <w:bottom w:val="nil"/>
          <w:right w:val="nil"/>
          <w:between w:val="nil"/>
        </w:pBdr>
        <w:tabs>
          <w:tab w:val="right" w:pos="9356"/>
        </w:tabs>
        <w:spacing w:before="80"/>
        <w:rPr>
          <w:rFonts w:eastAsia="Times New Roman"/>
          <w:i/>
          <w:sz w:val="24"/>
          <w:szCs w:val="24"/>
        </w:rPr>
      </w:pPr>
      <w:r w:rsidRPr="009514DA">
        <w:rPr>
          <w:rFonts w:eastAsia="Times New Roman"/>
          <w:sz w:val="24"/>
          <w:szCs w:val="24"/>
        </w:rPr>
        <w:t xml:space="preserve">Phương tiện này được </w:t>
      </w:r>
      <w:r w:rsidRPr="009514DA">
        <w:rPr>
          <w:rFonts w:eastAsia="Times New Roman"/>
          <w:i/>
          <w:sz w:val="24"/>
          <w:szCs w:val="24"/>
        </w:rPr>
        <w:t>(Mua lại, hoặc điều chuyển ...):</w:t>
      </w:r>
    </w:p>
    <w:p w14:paraId="1B3CE428"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từ</w:t>
      </w:r>
      <w:r w:rsidRPr="009514DA">
        <w:rPr>
          <w:rFonts w:eastAsia="Times New Roman"/>
          <w:i/>
          <w:sz w:val="24"/>
          <w:szCs w:val="24"/>
        </w:rPr>
        <w:t>(ông, bà hoặc cơ quan, đơn vị)</w:t>
      </w:r>
    </w:p>
    <w:p w14:paraId="0A099D77"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Địa chỉ:</w:t>
      </w:r>
    </w:p>
    <w:p w14:paraId="2DEA83EC"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Đã đăng ký tại.......................….......……………….  ngày...... tháng ...... năm</w:t>
      </w:r>
    </w:p>
    <w:p w14:paraId="18D3B639"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Nay đề nghị Sở Giao thông vận tải tỉnh Đồng Tháp đăng ký lại phương tiện trên.</w:t>
      </w:r>
    </w:p>
    <w:p w14:paraId="0D02791C" w14:textId="77777777" w:rsidR="008602D2" w:rsidRPr="009514DA" w:rsidRDefault="008602D2" w:rsidP="008602D2">
      <w:pPr>
        <w:pBdr>
          <w:top w:val="nil"/>
          <w:left w:val="nil"/>
          <w:bottom w:val="nil"/>
          <w:right w:val="nil"/>
          <w:between w:val="nil"/>
        </w:pBdr>
        <w:spacing w:before="80"/>
        <w:ind w:firstLine="720"/>
        <w:rPr>
          <w:rFonts w:eastAsia="Times New Roman"/>
          <w:sz w:val="24"/>
          <w:szCs w:val="24"/>
        </w:rPr>
      </w:pPr>
      <w:r w:rsidRPr="009514DA">
        <w:rPr>
          <w:rFonts w:eastAsia="Times New Roman"/>
          <w:sz w:val="24"/>
          <w:szCs w:val="24"/>
        </w:rPr>
        <w:t>Tôi xin chịu hoàn toàn trách nhiệm trước pháp luật về việc sở hữu phương tiện trên và chấp hành nghiêm chỉnh quy định của pháp luật về quản lý và sử dụng phương tiện.</w:t>
      </w:r>
    </w:p>
    <w:p w14:paraId="32ECD6D4" w14:textId="77777777" w:rsidR="008602D2" w:rsidRPr="009514DA" w:rsidRDefault="008602D2" w:rsidP="008602D2">
      <w:pPr>
        <w:pBdr>
          <w:top w:val="nil"/>
          <w:left w:val="nil"/>
          <w:bottom w:val="nil"/>
          <w:right w:val="nil"/>
          <w:between w:val="nil"/>
        </w:pBdr>
        <w:spacing w:before="80"/>
        <w:jc w:val="right"/>
        <w:rPr>
          <w:rFonts w:eastAsia="Times New Roman"/>
          <w:sz w:val="24"/>
          <w:szCs w:val="24"/>
        </w:rPr>
      </w:pPr>
      <w:r w:rsidRPr="009514DA">
        <w:rPr>
          <w:rFonts w:eastAsia="Times New Roman"/>
          <w:sz w:val="24"/>
          <w:szCs w:val="24"/>
        </w:rPr>
        <w:t>.........., ngày .... tháng .... năm 20....</w:t>
      </w:r>
    </w:p>
    <w:p w14:paraId="42FA4A93"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sz w:val="24"/>
          <w:szCs w:val="24"/>
          <w:lang w:val="en-US"/>
        </w:rPr>
        <w:t xml:space="preserve">                                                                                               </w:t>
      </w:r>
      <w:r w:rsidRPr="009514DA">
        <w:rPr>
          <w:rFonts w:eastAsia="Times New Roman"/>
          <w:b/>
          <w:sz w:val="24"/>
          <w:szCs w:val="24"/>
        </w:rPr>
        <w:t xml:space="preserve">CHỦ PHƯƠNG TIỆN </w:t>
      </w:r>
      <w:r w:rsidRPr="009514DA">
        <w:rPr>
          <w:rFonts w:eastAsia="Times New Roman"/>
          <w:sz w:val="24"/>
          <w:szCs w:val="24"/>
          <w:vertAlign w:val="superscript"/>
        </w:rPr>
        <w:t>(2)</w:t>
      </w:r>
    </w:p>
    <w:p w14:paraId="170BAECA" w14:textId="77777777" w:rsidR="008602D2" w:rsidRPr="009514DA" w:rsidRDefault="008602D2" w:rsidP="008602D2">
      <w:pPr>
        <w:pBdr>
          <w:top w:val="nil"/>
          <w:left w:val="nil"/>
          <w:bottom w:val="nil"/>
          <w:right w:val="nil"/>
          <w:between w:val="nil"/>
        </w:pBdr>
        <w:spacing w:before="80"/>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363D3681" w14:textId="77777777" w:rsidR="008602D2" w:rsidRPr="009514DA" w:rsidRDefault="008602D2" w:rsidP="008602D2">
      <w:pPr>
        <w:pBdr>
          <w:top w:val="nil"/>
          <w:left w:val="nil"/>
          <w:bottom w:val="nil"/>
          <w:right w:val="nil"/>
          <w:between w:val="nil"/>
        </w:pBdr>
        <w:spacing w:before="80"/>
        <w:rPr>
          <w:rFonts w:eastAsia="Times New Roman"/>
          <w:i/>
          <w:sz w:val="24"/>
          <w:szCs w:val="24"/>
        </w:rPr>
      </w:pPr>
      <w:r w:rsidRPr="009514DA">
        <w:rPr>
          <w:rFonts w:eastAsia="Times New Roman"/>
          <w:i/>
          <w:sz w:val="24"/>
          <w:szCs w:val="24"/>
        </w:rPr>
        <w:t>(2) Nếu chủ phương tiện là tổ chức, phải có người đại diện tổ chức ký tên, đóng dấu.</w:t>
      </w:r>
    </w:p>
    <w:p w14:paraId="6560B267" w14:textId="77777777" w:rsidR="008602D2" w:rsidRPr="009514DA" w:rsidRDefault="008602D2" w:rsidP="008602D2">
      <w:pPr>
        <w:shd w:val="clear" w:color="auto" w:fill="FFFFFF"/>
        <w:spacing w:after="120"/>
        <w:ind w:firstLine="709"/>
        <w:jc w:val="both"/>
        <w:rPr>
          <w:b/>
          <w:sz w:val="28"/>
        </w:rPr>
      </w:pPr>
    </w:p>
    <w:p w14:paraId="49A8F475" w14:textId="77777777" w:rsidR="008602D2" w:rsidRPr="009514DA" w:rsidRDefault="008602D2" w:rsidP="008602D2">
      <w:pPr>
        <w:shd w:val="clear" w:color="auto" w:fill="FFFFFF"/>
        <w:spacing w:after="120"/>
        <w:ind w:firstLine="709"/>
        <w:jc w:val="both"/>
        <w:rPr>
          <w:b/>
          <w:sz w:val="28"/>
        </w:rPr>
      </w:pPr>
    </w:p>
    <w:p w14:paraId="71B6FA94" w14:textId="77777777" w:rsidR="008602D2" w:rsidRPr="009514DA" w:rsidRDefault="008602D2" w:rsidP="008602D2">
      <w:pPr>
        <w:shd w:val="clear" w:color="auto" w:fill="FFFFFF"/>
        <w:spacing w:after="120"/>
        <w:ind w:firstLine="709"/>
        <w:jc w:val="both"/>
        <w:rPr>
          <w:b/>
          <w:sz w:val="28"/>
        </w:rPr>
      </w:pPr>
      <w:r w:rsidRPr="009514DA">
        <w:rPr>
          <w:b/>
          <w:sz w:val="28"/>
          <w:lang w:val="en-US"/>
        </w:rPr>
        <w:t>II.</w:t>
      </w:r>
      <w:r w:rsidRPr="009514DA">
        <w:rPr>
          <w:b/>
          <w:sz w:val="28"/>
        </w:rPr>
        <w:t>5. Thủ tục Đăng ký lại phương tiện trong trường hợp chuyển quyền sở hữu phương tiện đồng thời thay đổi cơ quan đăng ký phương tiện</w:t>
      </w:r>
    </w:p>
    <w:p w14:paraId="13B7E3F3" w14:textId="77777777" w:rsidR="008602D2" w:rsidRPr="009514DA" w:rsidRDefault="008602D2" w:rsidP="008602D2">
      <w:pPr>
        <w:widowControl w:val="0"/>
        <w:spacing w:after="120"/>
        <w:ind w:firstLine="709"/>
        <w:jc w:val="both"/>
        <w:rPr>
          <w:b/>
          <w:sz w:val="28"/>
        </w:rPr>
      </w:pPr>
      <w:r w:rsidRPr="009514DA">
        <w:rPr>
          <w:b/>
          <w:sz w:val="28"/>
        </w:rPr>
        <w:t xml:space="preserve">5.1 Trình tự, cách thức, thời gian thực hiện:                                                                                                                                                                                                                                                                                                                                                                                                                                                                                                                                                                                                                                                                                                                                                                                                                                                                                                                                                                                                                                                                                                                                                                                                                                                                                                                                                                                                                                              </w:t>
      </w:r>
    </w:p>
    <w:tbl>
      <w:tblPr>
        <w:tblW w:w="10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828"/>
        <w:gridCol w:w="1926"/>
      </w:tblGrid>
      <w:tr w:rsidR="009514DA" w:rsidRPr="009514DA" w14:paraId="727925F5"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8F36"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2CB5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03980"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ABC5D"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76E494C4" w14:textId="77777777" w:rsidTr="00BB4015">
        <w:trPr>
          <w:trHeight w:val="3546"/>
          <w:jc w:val="center"/>
        </w:trPr>
        <w:tc>
          <w:tcPr>
            <w:tcW w:w="988" w:type="dxa"/>
            <w:tcBorders>
              <w:top w:val="single" w:sz="4" w:space="0" w:color="000000"/>
            </w:tcBorders>
            <w:shd w:val="clear" w:color="auto" w:fill="auto"/>
            <w:vAlign w:val="center"/>
          </w:tcPr>
          <w:p w14:paraId="2CB2109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4633D3AA"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4D4BF3ED"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75D9BCC3"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3D2B73BC"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4703C68B"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3A0DBD16" w14:textId="77777777" w:rsidTr="00BB4015">
        <w:trPr>
          <w:trHeight w:val="3947"/>
          <w:jc w:val="center"/>
        </w:trPr>
        <w:tc>
          <w:tcPr>
            <w:tcW w:w="988" w:type="dxa"/>
            <w:shd w:val="clear" w:color="auto" w:fill="auto"/>
            <w:vAlign w:val="center"/>
          </w:tcPr>
          <w:p w14:paraId="3A2C0DF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47210384"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828" w:type="dxa"/>
            <w:shd w:val="clear" w:color="auto" w:fill="auto"/>
          </w:tcPr>
          <w:p w14:paraId="5890B4AB"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426FFC88"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5D37C346"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p w14:paraId="3F4B346A" w14:textId="77777777" w:rsidR="008602D2" w:rsidRPr="009514DA" w:rsidRDefault="008602D2" w:rsidP="00BB4015">
            <w:pPr>
              <w:shd w:val="clear" w:color="auto" w:fill="FFFFFF"/>
              <w:spacing w:after="120"/>
              <w:ind w:firstLine="243"/>
              <w:jc w:val="both"/>
              <w:rPr>
                <w:sz w:val="28"/>
              </w:rPr>
            </w:pPr>
          </w:p>
        </w:tc>
        <w:tc>
          <w:tcPr>
            <w:tcW w:w="1926" w:type="dxa"/>
            <w:shd w:val="clear" w:color="auto" w:fill="auto"/>
            <w:vAlign w:val="center"/>
          </w:tcPr>
          <w:p w14:paraId="43269422" w14:textId="3124186A"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6A1BB13D" w14:textId="77777777" w:rsidTr="00BB4015">
        <w:trPr>
          <w:trHeight w:val="600"/>
          <w:jc w:val="center"/>
        </w:trPr>
        <w:tc>
          <w:tcPr>
            <w:tcW w:w="988" w:type="dxa"/>
            <w:vMerge w:val="restart"/>
            <w:shd w:val="clear" w:color="auto" w:fill="auto"/>
            <w:vAlign w:val="center"/>
          </w:tcPr>
          <w:p w14:paraId="3C1BBB93"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0EF7D44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5497E536"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p w14:paraId="624129A6" w14:textId="77777777" w:rsidR="008602D2" w:rsidRPr="009514DA" w:rsidRDefault="008602D2" w:rsidP="00BB4015">
            <w:pPr>
              <w:shd w:val="clear" w:color="auto" w:fill="FFFFFF"/>
              <w:tabs>
                <w:tab w:val="left" w:pos="567"/>
              </w:tabs>
              <w:spacing w:before="120"/>
              <w:ind w:firstLine="243"/>
              <w:jc w:val="both"/>
              <w:rPr>
                <w:sz w:val="28"/>
              </w:rPr>
            </w:pPr>
          </w:p>
        </w:tc>
        <w:tc>
          <w:tcPr>
            <w:tcW w:w="1926" w:type="dxa"/>
            <w:shd w:val="clear" w:color="auto" w:fill="auto"/>
            <w:vAlign w:val="center"/>
          </w:tcPr>
          <w:p w14:paraId="78E7A7C2"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26EBCBFE" w14:textId="77777777" w:rsidTr="00BB4015">
        <w:trPr>
          <w:trHeight w:val="600"/>
          <w:jc w:val="center"/>
        </w:trPr>
        <w:tc>
          <w:tcPr>
            <w:tcW w:w="988" w:type="dxa"/>
            <w:vMerge/>
            <w:shd w:val="clear" w:color="auto" w:fill="auto"/>
            <w:vAlign w:val="center"/>
          </w:tcPr>
          <w:p w14:paraId="436B636D"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9D22684"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E1C483A"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shd w:val="clear" w:color="auto" w:fill="auto"/>
            <w:vAlign w:val="center"/>
          </w:tcPr>
          <w:p w14:paraId="7E0BD4B3"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77912E07" w14:textId="77777777" w:rsidTr="00BB4015">
        <w:trPr>
          <w:trHeight w:val="600"/>
          <w:jc w:val="center"/>
        </w:trPr>
        <w:tc>
          <w:tcPr>
            <w:tcW w:w="988" w:type="dxa"/>
            <w:vMerge/>
            <w:shd w:val="clear" w:color="auto" w:fill="auto"/>
            <w:vAlign w:val="center"/>
          </w:tcPr>
          <w:p w14:paraId="3EFD979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1ACED79"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21EF33B"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926" w:type="dxa"/>
            <w:shd w:val="clear" w:color="auto" w:fill="auto"/>
            <w:vAlign w:val="center"/>
          </w:tcPr>
          <w:p w14:paraId="7865E1B7"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4AA7CF13" w14:textId="77777777" w:rsidTr="00BB4015">
        <w:trPr>
          <w:trHeight w:val="600"/>
          <w:jc w:val="center"/>
        </w:trPr>
        <w:tc>
          <w:tcPr>
            <w:tcW w:w="988" w:type="dxa"/>
            <w:vMerge/>
            <w:shd w:val="clear" w:color="auto" w:fill="auto"/>
            <w:vAlign w:val="center"/>
          </w:tcPr>
          <w:p w14:paraId="179FBFC0"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68BF04E"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218ECC16"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926" w:type="dxa"/>
            <w:shd w:val="clear" w:color="auto" w:fill="auto"/>
            <w:vAlign w:val="center"/>
          </w:tcPr>
          <w:p w14:paraId="7E38231B"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053BC6B9" w14:textId="77777777" w:rsidTr="00BB4015">
        <w:trPr>
          <w:trHeight w:val="600"/>
          <w:jc w:val="center"/>
        </w:trPr>
        <w:tc>
          <w:tcPr>
            <w:tcW w:w="988" w:type="dxa"/>
            <w:vMerge/>
            <w:shd w:val="clear" w:color="auto" w:fill="auto"/>
            <w:vAlign w:val="center"/>
          </w:tcPr>
          <w:p w14:paraId="22BFE6F1"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70B79A0"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4E45D34E"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67C82B8E"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4FA11A0E" w14:textId="77777777" w:rsidTr="00BB4015">
        <w:trPr>
          <w:trHeight w:val="600"/>
          <w:jc w:val="center"/>
        </w:trPr>
        <w:tc>
          <w:tcPr>
            <w:tcW w:w="988" w:type="dxa"/>
            <w:vMerge/>
            <w:shd w:val="clear" w:color="auto" w:fill="auto"/>
            <w:vAlign w:val="center"/>
          </w:tcPr>
          <w:p w14:paraId="61435C68"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03CDA45"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98E76C2"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196EEDAF"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425DE30F" w14:textId="77777777" w:rsidTr="00BB4015">
        <w:trPr>
          <w:trHeight w:val="600"/>
          <w:jc w:val="center"/>
        </w:trPr>
        <w:tc>
          <w:tcPr>
            <w:tcW w:w="988" w:type="dxa"/>
            <w:vMerge/>
            <w:shd w:val="clear" w:color="auto" w:fill="auto"/>
            <w:vAlign w:val="center"/>
          </w:tcPr>
          <w:p w14:paraId="72716FD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4DD56E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A5B27FE"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561A19D5"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23B8B1A0" w14:textId="77777777" w:rsidTr="00BB4015">
        <w:trPr>
          <w:trHeight w:val="600"/>
          <w:jc w:val="center"/>
        </w:trPr>
        <w:tc>
          <w:tcPr>
            <w:tcW w:w="988" w:type="dxa"/>
            <w:vMerge/>
            <w:shd w:val="clear" w:color="auto" w:fill="auto"/>
            <w:vAlign w:val="center"/>
          </w:tcPr>
          <w:p w14:paraId="26DC98C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7DD09F0"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5D3369E"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42E3441C"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030627A4" w14:textId="77777777" w:rsidTr="00BB4015">
        <w:trPr>
          <w:jc w:val="center"/>
        </w:trPr>
        <w:tc>
          <w:tcPr>
            <w:tcW w:w="988" w:type="dxa"/>
            <w:vMerge/>
            <w:shd w:val="clear" w:color="auto" w:fill="auto"/>
            <w:vAlign w:val="center"/>
          </w:tcPr>
          <w:p w14:paraId="7F831D9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4131B3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C082CCD"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926" w:type="dxa"/>
            <w:shd w:val="clear" w:color="auto" w:fill="auto"/>
            <w:vAlign w:val="center"/>
          </w:tcPr>
          <w:p w14:paraId="70AB9F2B"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49E0C01E" w14:textId="77777777" w:rsidTr="00BB4015">
        <w:trPr>
          <w:jc w:val="center"/>
        </w:trPr>
        <w:tc>
          <w:tcPr>
            <w:tcW w:w="988" w:type="dxa"/>
            <w:shd w:val="clear" w:color="auto" w:fill="auto"/>
            <w:vAlign w:val="center"/>
          </w:tcPr>
          <w:p w14:paraId="1E2B6B2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02BAE0AA"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564978ED" w14:textId="77777777" w:rsidR="008602D2" w:rsidRPr="009514DA" w:rsidRDefault="008602D2" w:rsidP="00BB4015">
            <w:pPr>
              <w:shd w:val="clear" w:color="auto" w:fill="FFFFFF"/>
              <w:spacing w:before="120"/>
              <w:ind w:firstLine="243"/>
              <w:jc w:val="both"/>
              <w:rPr>
                <w:rFonts w:eastAsia="Times New Roman"/>
                <w:sz w:val="24"/>
                <w:szCs w:val="24"/>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tiếp nhận hồ sơ và hẹn trả kết quả </w:t>
            </w:r>
            <w:r w:rsidRPr="009514DA">
              <w:rPr>
                <w:sz w:val="28"/>
                <w:shd w:val="clear" w:color="auto" w:fill="FAFAFA"/>
              </w:rPr>
              <w:t>qua đường bưu điện hoặc hình thực phù hợp khác</w:t>
            </w:r>
            <w:r w:rsidRPr="009514DA">
              <w:rPr>
                <w:sz w:val="28"/>
              </w:rPr>
              <w:t>.</w:t>
            </w:r>
          </w:p>
        </w:tc>
        <w:tc>
          <w:tcPr>
            <w:tcW w:w="1926" w:type="dxa"/>
            <w:shd w:val="clear" w:color="auto" w:fill="auto"/>
            <w:vAlign w:val="center"/>
          </w:tcPr>
          <w:p w14:paraId="5BB10B84" w14:textId="77777777" w:rsidR="008602D2" w:rsidRPr="009514DA" w:rsidRDefault="008602D2" w:rsidP="00BB4015">
            <w:pPr>
              <w:pBdr>
                <w:top w:val="nil"/>
                <w:left w:val="nil"/>
                <w:bottom w:val="nil"/>
                <w:right w:val="nil"/>
                <w:between w:val="nil"/>
              </w:pBdr>
              <w:jc w:val="both"/>
              <w:rPr>
                <w:rFonts w:eastAsia="Times New Roman"/>
                <w:sz w:val="28"/>
              </w:rPr>
            </w:pPr>
            <w:r w:rsidRPr="009514DA">
              <w:rPr>
                <w:rFonts w:eastAsia="Times New Roman"/>
                <w:sz w:val="28"/>
              </w:rPr>
              <w:t>- Sáng: từ 07 giờ đến 11 giờ 30 phút;</w:t>
            </w:r>
          </w:p>
          <w:p w14:paraId="3213BB9E" w14:textId="77777777" w:rsidR="008602D2" w:rsidRPr="009514DA" w:rsidRDefault="008602D2" w:rsidP="00BB4015">
            <w:pPr>
              <w:pBdr>
                <w:top w:val="nil"/>
                <w:left w:val="nil"/>
                <w:bottom w:val="nil"/>
                <w:right w:val="nil"/>
                <w:between w:val="nil"/>
              </w:pBdr>
              <w:ind w:firstLine="34"/>
              <w:jc w:val="both"/>
              <w:rPr>
                <w:rFonts w:eastAsia="Times New Roman"/>
                <w:sz w:val="28"/>
              </w:rPr>
            </w:pPr>
            <w:r w:rsidRPr="009514DA">
              <w:rPr>
                <w:rFonts w:eastAsia="Times New Roman"/>
                <w:sz w:val="28"/>
              </w:rPr>
              <w:t>- Chiều: từ 13 giờ 30 đến 17 giờ của các ngày làm việc.</w:t>
            </w:r>
          </w:p>
          <w:p w14:paraId="3A116F1F" w14:textId="77777777" w:rsidR="008602D2" w:rsidRPr="009514DA" w:rsidRDefault="008602D2" w:rsidP="00BB4015">
            <w:pPr>
              <w:pBdr>
                <w:top w:val="nil"/>
                <w:left w:val="nil"/>
                <w:bottom w:val="nil"/>
                <w:right w:val="nil"/>
                <w:between w:val="nil"/>
              </w:pBdr>
              <w:ind w:firstLine="34"/>
              <w:jc w:val="both"/>
              <w:rPr>
                <w:rFonts w:eastAsia="Times New Roman"/>
                <w:i/>
                <w:sz w:val="28"/>
              </w:rPr>
            </w:pPr>
            <w:r w:rsidRPr="009514DA">
              <w:rPr>
                <w:rFonts w:eastAsia="Times New Roman"/>
                <w:sz w:val="28"/>
              </w:rPr>
              <w:t>- Thứ bảy từ 7 giờ đến 11 giờ 30 phút.</w:t>
            </w:r>
          </w:p>
        </w:tc>
      </w:tr>
    </w:tbl>
    <w:p w14:paraId="4E372028" w14:textId="77777777" w:rsidR="008602D2" w:rsidRPr="009514DA" w:rsidRDefault="008602D2" w:rsidP="008602D2">
      <w:pPr>
        <w:widowControl w:val="0"/>
        <w:spacing w:after="120"/>
        <w:ind w:firstLine="709"/>
        <w:jc w:val="both"/>
        <w:rPr>
          <w:b/>
          <w:sz w:val="28"/>
        </w:rPr>
      </w:pPr>
      <w:r w:rsidRPr="009514DA">
        <w:rPr>
          <w:b/>
          <w:sz w:val="28"/>
        </w:rPr>
        <w:t>5.2 Thành phần, số lượng hồ sơ:</w:t>
      </w:r>
    </w:p>
    <w:p w14:paraId="33D96F88"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37987572" w14:textId="77777777" w:rsidR="008602D2" w:rsidRPr="009514DA" w:rsidRDefault="008602D2" w:rsidP="008602D2">
      <w:pPr>
        <w:shd w:val="clear" w:color="auto" w:fill="FFFFFF"/>
        <w:spacing w:after="120"/>
        <w:ind w:firstLine="709"/>
        <w:jc w:val="both"/>
        <w:rPr>
          <w:sz w:val="28"/>
        </w:rPr>
      </w:pPr>
      <w:r w:rsidRPr="009514DA">
        <w:rPr>
          <w:sz w:val="28"/>
        </w:rPr>
        <w:t>- Giấy tờ phải nộp để lưu giữ tại cơ quan đăng ký phương tiện:</w:t>
      </w:r>
    </w:p>
    <w:p w14:paraId="6EDE635D" w14:textId="77777777" w:rsidR="008602D2" w:rsidRPr="009514DA" w:rsidRDefault="008602D2" w:rsidP="008602D2">
      <w:pPr>
        <w:shd w:val="clear" w:color="auto" w:fill="FFFFFF"/>
        <w:spacing w:after="120"/>
        <w:ind w:firstLine="709"/>
        <w:jc w:val="both"/>
        <w:rPr>
          <w:sz w:val="28"/>
        </w:rPr>
      </w:pPr>
      <w:r w:rsidRPr="009514DA">
        <w:rPr>
          <w:sz w:val="28"/>
        </w:rPr>
        <w:t>+ Đơn đề nghị đăng ký lại phương tiện thủy nội địa theo quy định tại Mẫu số 7 - Phụ lục I ban hành kèm theo Thông tư 75/2014/TT-BGTVT ngày 19/12/2014 của Bộ trưởng Bộ Giao thông vận tải;</w:t>
      </w:r>
    </w:p>
    <w:p w14:paraId="6496D587" w14:textId="77777777" w:rsidR="008602D2" w:rsidRPr="009514DA" w:rsidRDefault="008602D2" w:rsidP="008602D2">
      <w:pPr>
        <w:shd w:val="clear" w:color="auto" w:fill="FFFFFF"/>
        <w:spacing w:after="120"/>
        <w:ind w:firstLine="709"/>
        <w:jc w:val="both"/>
        <w:rPr>
          <w:sz w:val="28"/>
        </w:rPr>
      </w:pPr>
      <w:r w:rsidRPr="009514DA">
        <w:rPr>
          <w:sz w:val="28"/>
        </w:rPr>
        <w:t>+ 02 (hai) ảnh có kích thước 10 x 15 cm chụp toàn bộ mạn phải của phương tiện ở trạng thái nổi;</w:t>
      </w:r>
    </w:p>
    <w:p w14:paraId="098A87DE" w14:textId="77777777" w:rsidR="008602D2" w:rsidRPr="009514DA" w:rsidRDefault="008602D2" w:rsidP="008602D2">
      <w:pPr>
        <w:shd w:val="clear" w:color="auto" w:fill="FFFFFF"/>
        <w:spacing w:after="120"/>
        <w:ind w:firstLine="709"/>
        <w:jc w:val="both"/>
        <w:rPr>
          <w:sz w:val="28"/>
        </w:rPr>
      </w:pPr>
      <w:r w:rsidRPr="009514DA">
        <w:rPr>
          <w:sz w:val="28"/>
        </w:rPr>
        <w:t>+ Hồ sơ gốc còn dấu niêm phong, thành phần hồ sơ gốc ứng với từng trường hợp đăng ký đã được cơ quan đăng ký phương tiện cấp trước đó;</w:t>
      </w:r>
    </w:p>
    <w:p w14:paraId="228B11BD" w14:textId="77777777" w:rsidR="008602D2" w:rsidRPr="009514DA" w:rsidRDefault="008602D2" w:rsidP="008602D2">
      <w:pPr>
        <w:shd w:val="clear" w:color="auto" w:fill="FFFFFF"/>
        <w:spacing w:after="120"/>
        <w:ind w:firstLine="709"/>
        <w:jc w:val="both"/>
        <w:rPr>
          <w:sz w:val="28"/>
        </w:rPr>
      </w:pPr>
      <w:r w:rsidRPr="009514DA">
        <w:rPr>
          <w:sz w:val="28"/>
        </w:rPr>
        <w:t>+ Biên lai nộp lệ phí trước bạ (bản chính), đối với phương tiện thuộc diện phải nộp lệ phí trước bạ.</w:t>
      </w:r>
    </w:p>
    <w:p w14:paraId="4C343B14" w14:textId="77777777" w:rsidR="008602D2" w:rsidRPr="009514DA" w:rsidRDefault="008602D2" w:rsidP="008602D2">
      <w:pPr>
        <w:shd w:val="clear" w:color="auto" w:fill="FFFFFF"/>
        <w:spacing w:after="120"/>
        <w:ind w:firstLine="709"/>
        <w:jc w:val="both"/>
        <w:rPr>
          <w:sz w:val="28"/>
        </w:rPr>
      </w:pPr>
      <w:r w:rsidRPr="009514DA">
        <w:rPr>
          <w:sz w:val="28"/>
        </w:rPr>
        <w:t>- Xuất trình bản chính các loại giấy tờ sau đây để cơ quan đăng ký phương tiện kiểm tra:</w:t>
      </w:r>
    </w:p>
    <w:p w14:paraId="0ACB49AF" w14:textId="77777777" w:rsidR="008602D2" w:rsidRPr="009514DA" w:rsidRDefault="008602D2" w:rsidP="008602D2">
      <w:pPr>
        <w:shd w:val="clear" w:color="auto" w:fill="FFFFFF"/>
        <w:spacing w:after="120"/>
        <w:ind w:firstLine="709"/>
        <w:jc w:val="both"/>
        <w:rPr>
          <w:sz w:val="28"/>
        </w:rPr>
      </w:pPr>
      <w:r w:rsidRPr="009514DA">
        <w:rPr>
          <w:sz w:val="28"/>
        </w:rPr>
        <w:t>+ Hợp đồng mua bán phương tiện hoặc quyết định điều chuyển phương tiện của cơ quan có thẩm quyền hoặc giấy tờ khác chứng minh phương tiện được cho, tặng, thừa kế theo quy định của pháp luật. Trường hợp chủ phương tiện là tổ chức, cá nhân nước ngoài đứng tên đăng ký lại phương tiện thì phải xuất trình giấy tờ chứng minh được phép hoạt động và có trụ sở tại Việt Nam hoặc giấy tờ chứng minh được phép cư trú tại Việt Nam;</w:t>
      </w:r>
    </w:p>
    <w:p w14:paraId="33D662C4" w14:textId="77777777" w:rsidR="008602D2" w:rsidRPr="009514DA" w:rsidRDefault="008602D2" w:rsidP="008602D2">
      <w:pPr>
        <w:shd w:val="clear" w:color="auto" w:fill="FFFFFF"/>
        <w:spacing w:after="120"/>
        <w:ind w:firstLine="709"/>
        <w:jc w:val="both"/>
        <w:rPr>
          <w:sz w:val="28"/>
        </w:rPr>
      </w:pPr>
      <w:r w:rsidRPr="009514DA">
        <w:rPr>
          <w:sz w:val="28"/>
        </w:rPr>
        <w:t>+ Giấy chứng nhận an toàn kỹ thuật và bảo vệ môi trường của phương tiện còn hiệu lực đối với phương tiện thuộc diện đăng kiểm.</w:t>
      </w:r>
    </w:p>
    <w:p w14:paraId="4297C8C7"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53FE5062" w14:textId="77777777" w:rsidR="008602D2" w:rsidRPr="009514DA" w:rsidRDefault="008602D2" w:rsidP="008602D2">
      <w:pPr>
        <w:widowControl w:val="0"/>
        <w:spacing w:after="120"/>
        <w:ind w:firstLine="709"/>
        <w:jc w:val="both"/>
        <w:rPr>
          <w:sz w:val="28"/>
        </w:rPr>
      </w:pPr>
      <w:r w:rsidRPr="009514DA">
        <w:rPr>
          <w:b/>
          <w:sz w:val="28"/>
        </w:rPr>
        <w:t>5.3 Cơ quan thực hiện:</w:t>
      </w:r>
    </w:p>
    <w:p w14:paraId="5E5EB47D"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723F0709" w14:textId="77777777" w:rsidR="008602D2" w:rsidRPr="009514DA" w:rsidRDefault="008602D2" w:rsidP="008602D2">
      <w:pPr>
        <w:widowControl w:val="0"/>
        <w:spacing w:after="120"/>
        <w:ind w:firstLine="709"/>
        <w:jc w:val="both"/>
        <w:rPr>
          <w:sz w:val="28"/>
        </w:rPr>
      </w:pPr>
      <w:r w:rsidRPr="009514DA">
        <w:rPr>
          <w:b/>
          <w:sz w:val="28"/>
        </w:rPr>
        <w:t>5.4 Đối tượng thực hiện thủ tục hành chính</w:t>
      </w:r>
      <w:r w:rsidRPr="009514DA">
        <w:rPr>
          <w:sz w:val="28"/>
        </w:rPr>
        <w:t xml:space="preserve">: </w:t>
      </w:r>
    </w:p>
    <w:p w14:paraId="76FDC61F"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00A69C29" w14:textId="77777777" w:rsidR="008602D2" w:rsidRPr="009514DA" w:rsidRDefault="008602D2" w:rsidP="008602D2">
      <w:pPr>
        <w:widowControl w:val="0"/>
        <w:spacing w:after="120"/>
        <w:ind w:firstLine="709"/>
        <w:jc w:val="both"/>
        <w:rPr>
          <w:sz w:val="28"/>
        </w:rPr>
      </w:pPr>
      <w:r w:rsidRPr="009514DA">
        <w:rPr>
          <w:b/>
          <w:sz w:val="28"/>
        </w:rPr>
        <w:t>5.5 Kết quả thực hiện thủ tục hành chính</w:t>
      </w:r>
      <w:r w:rsidRPr="009514DA">
        <w:rPr>
          <w:sz w:val="28"/>
        </w:rPr>
        <w:t xml:space="preserve">: </w:t>
      </w:r>
    </w:p>
    <w:p w14:paraId="12C17EFB"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24310B80" w14:textId="77777777" w:rsidR="008602D2" w:rsidRPr="009514DA" w:rsidRDefault="008602D2" w:rsidP="008602D2">
      <w:pPr>
        <w:widowControl w:val="0"/>
        <w:spacing w:after="120"/>
        <w:ind w:firstLine="709"/>
        <w:jc w:val="both"/>
        <w:rPr>
          <w:sz w:val="28"/>
        </w:rPr>
      </w:pPr>
      <w:r w:rsidRPr="009514DA">
        <w:rPr>
          <w:b/>
          <w:sz w:val="28"/>
        </w:rPr>
        <w:t>5.6 Lệ phí:</w:t>
      </w:r>
    </w:p>
    <w:p w14:paraId="0892E1D7"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05EEB702" w14:textId="77777777" w:rsidR="008602D2" w:rsidRPr="009514DA" w:rsidRDefault="008602D2" w:rsidP="008602D2">
      <w:pPr>
        <w:widowControl w:val="0"/>
        <w:spacing w:after="120"/>
        <w:ind w:firstLine="709"/>
        <w:jc w:val="both"/>
        <w:rPr>
          <w:sz w:val="28"/>
        </w:rPr>
      </w:pPr>
      <w:r w:rsidRPr="009514DA">
        <w:rPr>
          <w:b/>
          <w:sz w:val="28"/>
        </w:rPr>
        <w:t>5.7 Tên mẫu đơn, mẫu tờ khai:</w:t>
      </w:r>
    </w:p>
    <w:p w14:paraId="31EF84E8" w14:textId="77777777" w:rsidR="008602D2" w:rsidRPr="009514DA" w:rsidRDefault="008602D2" w:rsidP="008602D2">
      <w:pPr>
        <w:shd w:val="clear" w:color="auto" w:fill="FFFFFF"/>
        <w:spacing w:after="120"/>
        <w:ind w:firstLine="709"/>
        <w:jc w:val="both"/>
        <w:rPr>
          <w:sz w:val="28"/>
        </w:rPr>
      </w:pPr>
      <w:r w:rsidRPr="009514DA">
        <w:rPr>
          <w:sz w:val="28"/>
        </w:rPr>
        <w:t xml:space="preserve">Đơn đề nghị đăng ký lại phương tiện thủy nội địa theo quy định tại </w:t>
      </w:r>
      <w:hyperlink r:id="rId71">
        <w:r w:rsidRPr="009514DA">
          <w:rPr>
            <w:sz w:val="28"/>
          </w:rPr>
          <w:t>Mẫu số 7 - Phụ lục I</w:t>
        </w:r>
      </w:hyperlink>
      <w:r w:rsidRPr="009514DA">
        <w:rPr>
          <w:sz w:val="28"/>
        </w:rPr>
        <w:t> ban hành kèm theo Thông tư 75/2014/TT-BGTVT ngày 19/12/2014 của Bộ trưởng Bộ Giao thông vận tải;</w:t>
      </w:r>
    </w:p>
    <w:p w14:paraId="4CCA8AD0" w14:textId="77777777" w:rsidR="008602D2" w:rsidRPr="009514DA" w:rsidRDefault="008602D2" w:rsidP="008602D2">
      <w:pPr>
        <w:widowControl w:val="0"/>
        <w:spacing w:after="120"/>
        <w:ind w:firstLine="709"/>
        <w:jc w:val="both"/>
        <w:rPr>
          <w:b/>
          <w:sz w:val="28"/>
        </w:rPr>
      </w:pPr>
      <w:r w:rsidRPr="009514DA">
        <w:rPr>
          <w:b/>
          <w:sz w:val="28"/>
        </w:rPr>
        <w:t xml:space="preserve">5.8 Yêu cầu, điều kiện thực hiện thủ tục: </w:t>
      </w:r>
    </w:p>
    <w:p w14:paraId="113C3D8C"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4F11D5E9"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7A48325E"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3EC1417A"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16F9AC94"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035E79A5" w14:textId="77777777" w:rsidR="008602D2" w:rsidRPr="009514DA" w:rsidRDefault="008602D2" w:rsidP="008602D2">
      <w:pPr>
        <w:widowControl w:val="0"/>
        <w:spacing w:after="120"/>
        <w:ind w:firstLine="709"/>
        <w:jc w:val="both"/>
        <w:rPr>
          <w:sz w:val="28"/>
        </w:rPr>
      </w:pPr>
      <w:r w:rsidRPr="009514DA">
        <w:rPr>
          <w:b/>
          <w:sz w:val="28"/>
        </w:rPr>
        <w:t xml:space="preserve">5.9. Căn cứ pháp lý của thủ tục hành chính: </w:t>
      </w:r>
    </w:p>
    <w:p w14:paraId="5A6D542E" w14:textId="77777777" w:rsidR="008602D2" w:rsidRPr="009514DA" w:rsidRDefault="008602D2" w:rsidP="008602D2">
      <w:pPr>
        <w:tabs>
          <w:tab w:val="left" w:pos="709"/>
        </w:tabs>
        <w:spacing w:after="120"/>
        <w:jc w:val="both"/>
        <w:rPr>
          <w:i/>
          <w:sz w:val="28"/>
        </w:rPr>
      </w:pPr>
      <w:r w:rsidRPr="009514DA">
        <w:rPr>
          <w:i/>
          <w:sz w:val="28"/>
        </w:rPr>
        <w:tab/>
        <w:t>- Điều 15 Thông tư 75/2014/TT-BGTVT ngày 19/12/2014 của Bộ trưởng Bộ Giao thông vận tải quy định về thủ tục đăng ký phương tiện thủy nội địa.</w:t>
      </w:r>
    </w:p>
    <w:p w14:paraId="2F434D1E" w14:textId="77777777" w:rsidR="008602D2" w:rsidRPr="009514DA" w:rsidRDefault="008602D2" w:rsidP="008602D2">
      <w:pPr>
        <w:spacing w:after="120"/>
        <w:ind w:firstLine="709"/>
        <w:jc w:val="both"/>
        <w:rPr>
          <w:b/>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43F23AA9" w14:textId="77777777" w:rsidR="008602D2" w:rsidRPr="009514DA" w:rsidRDefault="008602D2" w:rsidP="008602D2">
      <w:pPr>
        <w:spacing w:after="120"/>
        <w:ind w:firstLine="709"/>
        <w:jc w:val="both"/>
        <w:rPr>
          <w:b/>
          <w:sz w:val="28"/>
        </w:rPr>
      </w:pPr>
      <w:r w:rsidRPr="009514DA">
        <w:rPr>
          <w:b/>
          <w:sz w:val="28"/>
        </w:rPr>
        <w:t>5.10. Lưu hồ sơ (ISO):</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2"/>
        <w:gridCol w:w="2135"/>
        <w:gridCol w:w="1899"/>
      </w:tblGrid>
      <w:tr w:rsidR="009514DA" w:rsidRPr="009514DA" w14:paraId="6CA8F758"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3EC1392A" w14:textId="77777777" w:rsidR="008602D2" w:rsidRPr="009514DA" w:rsidRDefault="008602D2" w:rsidP="00BB4015">
            <w:pPr>
              <w:spacing w:after="120"/>
              <w:jc w:val="center"/>
              <w:rPr>
                <w:b/>
                <w:sz w:val="28"/>
              </w:rPr>
            </w:pPr>
            <w:r w:rsidRPr="009514DA">
              <w:rPr>
                <w:b/>
                <w:sz w:val="28"/>
              </w:rPr>
              <w:t>Thành phần hồ sơ lưu</w:t>
            </w:r>
          </w:p>
        </w:tc>
        <w:tc>
          <w:tcPr>
            <w:tcW w:w="2135" w:type="dxa"/>
            <w:tcBorders>
              <w:top w:val="single" w:sz="4" w:space="0" w:color="000000"/>
              <w:left w:val="single" w:sz="4" w:space="0" w:color="000000"/>
              <w:bottom w:val="single" w:sz="4" w:space="0" w:color="000000"/>
              <w:right w:val="single" w:sz="4" w:space="0" w:color="000000"/>
            </w:tcBorders>
            <w:vAlign w:val="center"/>
          </w:tcPr>
          <w:p w14:paraId="15BADCF2"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1899" w:type="dxa"/>
            <w:tcBorders>
              <w:top w:val="single" w:sz="4" w:space="0" w:color="000000"/>
              <w:left w:val="single" w:sz="4" w:space="0" w:color="000000"/>
              <w:bottom w:val="single" w:sz="4" w:space="0" w:color="000000"/>
              <w:right w:val="single" w:sz="4" w:space="0" w:color="000000"/>
            </w:tcBorders>
            <w:vAlign w:val="center"/>
          </w:tcPr>
          <w:p w14:paraId="3CBAFDD7" w14:textId="77777777" w:rsidR="008602D2" w:rsidRPr="009514DA" w:rsidRDefault="008602D2" w:rsidP="00BB4015">
            <w:pPr>
              <w:spacing w:after="120"/>
              <w:jc w:val="center"/>
              <w:rPr>
                <w:b/>
                <w:sz w:val="28"/>
              </w:rPr>
            </w:pPr>
            <w:r w:rsidRPr="009514DA">
              <w:rPr>
                <w:b/>
                <w:sz w:val="28"/>
              </w:rPr>
              <w:t>Thời gian lưu</w:t>
            </w:r>
          </w:p>
        </w:tc>
      </w:tr>
      <w:tr w:rsidR="009514DA" w:rsidRPr="009514DA" w14:paraId="48ED30A2"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2925EDCC"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lại phương tiện thủy nội địa theo quy định tại Mẫu số 7 - Phụ lục I ban hành kèm theo Thông tư 75/2014/TT-BGTVT ngày 19/12/2014 của Bộ trưởng Bộ Giao thông vận tải;</w:t>
            </w:r>
          </w:p>
          <w:p w14:paraId="2F206448"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08B3E857" w14:textId="77777777" w:rsidR="008602D2" w:rsidRPr="009514DA" w:rsidRDefault="008602D2" w:rsidP="00BB4015">
            <w:pPr>
              <w:shd w:val="clear" w:color="auto" w:fill="FFFFFF"/>
              <w:spacing w:before="120"/>
              <w:ind w:firstLine="284"/>
              <w:jc w:val="both"/>
              <w:rPr>
                <w:sz w:val="28"/>
              </w:rPr>
            </w:pPr>
            <w:r w:rsidRPr="009514DA">
              <w:rPr>
                <w:sz w:val="28"/>
              </w:rPr>
              <w:t>- Hồ sơ gốc còn dấu niêm phong, thành phần hồ sơ gốc ứng với từng trường hợp đăng ký đã được cơ quan đăng ký phương tiện cấp trước đó;</w:t>
            </w:r>
          </w:p>
          <w:p w14:paraId="78E4FE56" w14:textId="77777777" w:rsidR="008602D2" w:rsidRPr="009514DA" w:rsidRDefault="008602D2" w:rsidP="00BB4015">
            <w:pPr>
              <w:shd w:val="clear" w:color="auto" w:fill="FFFFFF"/>
              <w:spacing w:before="120"/>
              <w:ind w:firstLine="284"/>
              <w:jc w:val="both"/>
              <w:rPr>
                <w:sz w:val="28"/>
              </w:rPr>
            </w:pPr>
            <w:r w:rsidRPr="009514DA">
              <w:rPr>
                <w:sz w:val="28"/>
              </w:rPr>
              <w:t>- Biên lai nộp lệ phí trước bạ (bản chính), đối với phương tiện thuộc diện phải nộp lệ phí trước bạ.</w:t>
            </w:r>
          </w:p>
          <w:p w14:paraId="03FE13F2"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5" w:type="dxa"/>
            <w:tcBorders>
              <w:top w:val="single" w:sz="4" w:space="0" w:color="000000"/>
              <w:left w:val="single" w:sz="4" w:space="0" w:color="000000"/>
              <w:bottom w:val="single" w:sz="4" w:space="0" w:color="000000"/>
              <w:right w:val="single" w:sz="4" w:space="0" w:color="000000"/>
            </w:tcBorders>
            <w:vAlign w:val="center"/>
          </w:tcPr>
          <w:p w14:paraId="454FD134"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1899" w:type="dxa"/>
            <w:tcBorders>
              <w:top w:val="single" w:sz="4" w:space="0" w:color="000000"/>
              <w:left w:val="single" w:sz="4" w:space="0" w:color="000000"/>
              <w:right w:val="single" w:sz="4" w:space="0" w:color="000000"/>
            </w:tcBorders>
            <w:vAlign w:val="center"/>
          </w:tcPr>
          <w:p w14:paraId="22198AC3" w14:textId="77777777" w:rsidR="008602D2" w:rsidRPr="009514DA" w:rsidRDefault="008602D2" w:rsidP="00BB4015">
            <w:pPr>
              <w:spacing w:after="120"/>
              <w:jc w:val="center"/>
              <w:rPr>
                <w:sz w:val="28"/>
              </w:rPr>
            </w:pPr>
            <w:r w:rsidRPr="009514DA">
              <w:rPr>
                <w:sz w:val="28"/>
              </w:rPr>
              <w:t>Lâu dài</w:t>
            </w:r>
          </w:p>
        </w:tc>
      </w:tr>
    </w:tbl>
    <w:p w14:paraId="4E6F8FD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7</w:t>
      </w:r>
    </w:p>
    <w:p w14:paraId="28EF096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7548480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56A20198" w14:textId="77777777" w:rsidTr="00BB4015">
        <w:tc>
          <w:tcPr>
            <w:tcW w:w="9356" w:type="dxa"/>
          </w:tcPr>
          <w:p w14:paraId="7100E4D3" w14:textId="77777777" w:rsidR="008602D2" w:rsidRPr="009514DA" w:rsidRDefault="008602D2" w:rsidP="00BB4015">
            <w:pPr>
              <w:jc w:val="center"/>
              <w:rPr>
                <w:b/>
                <w:sz w:val="24"/>
                <w:szCs w:val="24"/>
              </w:rPr>
            </w:pPr>
            <w:r w:rsidRPr="009514DA">
              <w:rPr>
                <w:b/>
                <w:sz w:val="24"/>
                <w:szCs w:val="24"/>
              </w:rPr>
              <w:t>CỘNG HOÀ XÃ HỘI CHỦ NGHĨA VIỆT NAM</w:t>
            </w:r>
          </w:p>
          <w:p w14:paraId="4A576538" w14:textId="77777777" w:rsidR="008602D2" w:rsidRPr="009514DA" w:rsidRDefault="008602D2" w:rsidP="00BB4015">
            <w:pPr>
              <w:jc w:val="center"/>
              <w:rPr>
                <w:b/>
                <w:sz w:val="24"/>
                <w:szCs w:val="24"/>
              </w:rPr>
            </w:pPr>
            <w:r w:rsidRPr="009514DA">
              <w:rPr>
                <w:b/>
                <w:sz w:val="24"/>
                <w:szCs w:val="24"/>
              </w:rPr>
              <w:t>Độc lập - Tự do - Hạnh phúc</w:t>
            </w:r>
          </w:p>
          <w:p w14:paraId="15D2E4D8"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89312" behindDoc="0" locked="0" layoutInCell="1" hidden="0" allowOverlap="1" wp14:anchorId="796985AD" wp14:editId="603A2B9E">
                      <wp:simplePos x="0" y="0"/>
                      <wp:positionH relativeFrom="column">
                        <wp:posOffset>1866900</wp:posOffset>
                      </wp:positionH>
                      <wp:positionV relativeFrom="paragraph">
                        <wp:posOffset>5095</wp:posOffset>
                      </wp:positionV>
                      <wp:extent cx="2044700" cy="12700"/>
                      <wp:effectExtent l="0" t="0" r="0" b="0"/>
                      <wp:wrapNone/>
                      <wp:docPr id="279" name="Straight Arrow Connector 279"/>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15404F" id="Straight Arrow Connector 279" o:spid="_x0000_s1026" type="#_x0000_t32" style="position:absolute;margin-left:147pt;margin-top:.4pt;width:161pt;height:1pt;z-index:251789312;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731BD66D" w14:textId="77777777" w:rsidTr="00BB4015">
        <w:tc>
          <w:tcPr>
            <w:tcW w:w="9356" w:type="dxa"/>
          </w:tcPr>
          <w:p w14:paraId="2023F6DE"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ĐƠN ĐỀ NGHỊ ĐĂNG KÝ LẠI</w:t>
            </w:r>
          </w:p>
          <w:p w14:paraId="1EC2638A"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PHƯƠNG TIỆN THỦY NỘI ĐỊA</w:t>
            </w:r>
          </w:p>
          <w:p w14:paraId="22716426" w14:textId="77777777" w:rsidR="008602D2" w:rsidRPr="009514DA" w:rsidRDefault="008602D2" w:rsidP="00BB4015">
            <w:pPr>
              <w:pBdr>
                <w:top w:val="nil"/>
                <w:left w:val="nil"/>
                <w:bottom w:val="nil"/>
                <w:right w:val="nil"/>
                <w:between w:val="nil"/>
              </w:pBdr>
              <w:spacing w:before="80"/>
              <w:jc w:val="center"/>
              <w:rPr>
                <w:rFonts w:eastAsia="Times New Roman"/>
                <w:i/>
                <w:sz w:val="24"/>
                <w:szCs w:val="24"/>
              </w:rPr>
            </w:pPr>
            <w:r w:rsidRPr="009514DA">
              <w:rPr>
                <w:rFonts w:eastAsia="Times New Roman"/>
                <w:i/>
                <w:sz w:val="24"/>
                <w:szCs w:val="24"/>
              </w:rPr>
              <w:t>(Dùng cho phương tiện chuyển quyền sở hữu)</w:t>
            </w:r>
          </w:p>
        </w:tc>
      </w:tr>
    </w:tbl>
    <w:p w14:paraId="0DFDFE86"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641A15F2"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ĐỐNG THÁP</w:t>
      </w:r>
    </w:p>
    <w:p w14:paraId="57C8D8C1"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4F3036E9"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07B75779"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Trụ sở chính:</w:t>
      </w:r>
      <w:r w:rsidRPr="009514DA">
        <w:rPr>
          <w:rFonts w:eastAsia="Times New Roman"/>
          <w:sz w:val="24"/>
          <w:szCs w:val="24"/>
          <w:vertAlign w:val="superscript"/>
        </w:rPr>
        <w:t>(1)</w:t>
      </w:r>
      <w:r w:rsidRPr="009514DA">
        <w:rPr>
          <w:rFonts w:eastAsia="Times New Roman"/>
          <w:sz w:val="24"/>
          <w:szCs w:val="24"/>
        </w:rPr>
        <w:tab/>
      </w:r>
    </w:p>
    <w:p w14:paraId="1FA373BB"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5C9B9E4E"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Đề nghị cơ quan đăng ký lại phương tiện thủy nội địa</w:t>
      </w:r>
    </w:p>
    <w:p w14:paraId="5914FA37"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với đặc điểm cơ bản như sau:</w:t>
      </w:r>
    </w:p>
    <w:p w14:paraId="14CFEEB1"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Số đăng ký:</w:t>
      </w:r>
      <w:r w:rsidRPr="009514DA">
        <w:rPr>
          <w:rFonts w:eastAsia="Times New Roman"/>
          <w:sz w:val="24"/>
          <w:szCs w:val="24"/>
        </w:rPr>
        <w:tab/>
      </w:r>
    </w:p>
    <w:p w14:paraId="0804C68F"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Ký hiệu thiết kế:</w:t>
      </w:r>
      <w:r w:rsidRPr="009514DA">
        <w:rPr>
          <w:rFonts w:eastAsia="Times New Roman"/>
          <w:sz w:val="24"/>
          <w:szCs w:val="24"/>
        </w:rPr>
        <w:tab/>
      </w:r>
    </w:p>
    <w:p w14:paraId="3A420FA7"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Năm và nơi đóng:</w:t>
      </w:r>
      <w:r w:rsidRPr="009514DA">
        <w:rPr>
          <w:rFonts w:eastAsia="Times New Roman"/>
          <w:sz w:val="24"/>
          <w:szCs w:val="24"/>
        </w:rPr>
        <w:tab/>
      </w:r>
    </w:p>
    <w:p w14:paraId="135F39E2"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Cấp tàu:</w:t>
      </w:r>
      <w:r w:rsidRPr="009514DA">
        <w:rPr>
          <w:rFonts w:eastAsia="Times New Roman"/>
          <w:sz w:val="24"/>
          <w:szCs w:val="24"/>
        </w:rPr>
        <w:tab/>
      </w:r>
      <w:r w:rsidRPr="009514DA">
        <w:rPr>
          <w:rFonts w:eastAsia="Times New Roman"/>
          <w:sz w:val="24"/>
          <w:szCs w:val="24"/>
        </w:rPr>
        <w:tab/>
        <w:t>Vật liệu vỏ:</w:t>
      </w:r>
      <w:r w:rsidRPr="009514DA">
        <w:rPr>
          <w:rFonts w:eastAsia="Times New Roman"/>
          <w:sz w:val="24"/>
          <w:szCs w:val="24"/>
        </w:rPr>
        <w:tab/>
      </w:r>
    </w:p>
    <w:p w14:paraId="473C6021"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Chiều dài thiết kế :</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7240A156"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347A47CB"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522111C8"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59B41A18"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6D59EEE5"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 ):</w:t>
      </w:r>
    </w:p>
    <w:p w14:paraId="2E2EC1C7"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 :</w:t>
      </w:r>
    </w:p>
    <w:p w14:paraId="52CCA910" w14:textId="77777777" w:rsidR="008602D2" w:rsidRPr="009514DA" w:rsidRDefault="008602D2" w:rsidP="008602D2">
      <w:pPr>
        <w:pBdr>
          <w:top w:val="nil"/>
          <w:left w:val="nil"/>
          <w:bottom w:val="nil"/>
          <w:right w:val="nil"/>
          <w:between w:val="nil"/>
        </w:pBdr>
        <w:tabs>
          <w:tab w:val="right" w:pos="9356"/>
        </w:tabs>
        <w:spacing w:before="80"/>
        <w:rPr>
          <w:rFonts w:eastAsia="Times New Roman"/>
          <w:i/>
          <w:sz w:val="24"/>
          <w:szCs w:val="24"/>
        </w:rPr>
      </w:pPr>
      <w:r w:rsidRPr="009514DA">
        <w:rPr>
          <w:rFonts w:eastAsia="Times New Roman"/>
          <w:sz w:val="24"/>
          <w:szCs w:val="24"/>
        </w:rPr>
        <w:t xml:space="preserve">Phương tiện này được </w:t>
      </w:r>
      <w:r w:rsidRPr="009514DA">
        <w:rPr>
          <w:rFonts w:eastAsia="Times New Roman"/>
          <w:i/>
          <w:sz w:val="24"/>
          <w:szCs w:val="24"/>
        </w:rPr>
        <w:t>(Mua lại, hoặc điều chuyển ...):</w:t>
      </w:r>
    </w:p>
    <w:p w14:paraId="107EA661"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từ</w:t>
      </w:r>
      <w:r w:rsidRPr="009514DA">
        <w:rPr>
          <w:rFonts w:eastAsia="Times New Roman"/>
          <w:i/>
          <w:sz w:val="24"/>
          <w:szCs w:val="24"/>
        </w:rPr>
        <w:t>(ông, bà hoặc cơ quan, đơn vị)</w:t>
      </w:r>
    </w:p>
    <w:p w14:paraId="65C1895D"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Địa chỉ:</w:t>
      </w:r>
      <w:r w:rsidRPr="009514DA">
        <w:rPr>
          <w:rFonts w:eastAsia="Times New Roman"/>
          <w:sz w:val="24"/>
          <w:szCs w:val="24"/>
        </w:rPr>
        <w:tab/>
      </w:r>
    </w:p>
    <w:p w14:paraId="4CBFA27B"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Đã đăng ký tại.......................….......……………….  ngày...... tháng ...... năm</w:t>
      </w:r>
      <w:r w:rsidRPr="009514DA">
        <w:rPr>
          <w:rFonts w:eastAsia="Times New Roman"/>
          <w:sz w:val="24"/>
          <w:szCs w:val="24"/>
        </w:rPr>
        <w:tab/>
      </w:r>
    </w:p>
    <w:p w14:paraId="6EC91F86"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Nay đề nghị Sở Giao thông vận tải tỉnh Đồng Tháp đăng ký lại phương tiện trên.</w:t>
      </w:r>
    </w:p>
    <w:p w14:paraId="34CB4587" w14:textId="77777777" w:rsidR="008602D2" w:rsidRPr="009514DA" w:rsidRDefault="008602D2" w:rsidP="008602D2">
      <w:pPr>
        <w:pBdr>
          <w:top w:val="nil"/>
          <w:left w:val="nil"/>
          <w:bottom w:val="nil"/>
          <w:right w:val="nil"/>
          <w:between w:val="nil"/>
        </w:pBdr>
        <w:spacing w:before="80"/>
        <w:ind w:firstLine="720"/>
        <w:jc w:val="both"/>
        <w:rPr>
          <w:rFonts w:eastAsia="Times New Roman"/>
          <w:sz w:val="24"/>
          <w:szCs w:val="24"/>
        </w:rPr>
      </w:pPr>
      <w:r w:rsidRPr="009514DA">
        <w:rPr>
          <w:rFonts w:eastAsia="Times New Roman"/>
          <w:sz w:val="24"/>
          <w:szCs w:val="24"/>
        </w:rPr>
        <w:t>Tôi xin chịu hoàn toàn trách nhiệm trước pháp luật về việc sở hữu phương tiện trên và chấp hành nghiêm chỉnh quy định của pháp luật về quản lý và sử dụng phương tiện.</w:t>
      </w:r>
    </w:p>
    <w:p w14:paraId="75370A9B"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t xml:space="preserve"> .........., ngày .... tháng .... năm 20....</w:t>
      </w:r>
    </w:p>
    <w:p w14:paraId="5B9ECFD9"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b/>
          <w:sz w:val="24"/>
          <w:szCs w:val="24"/>
        </w:rPr>
        <w:t xml:space="preserve">CHỦ PHƯƠNG TIỆN </w:t>
      </w:r>
      <w:r w:rsidRPr="009514DA">
        <w:rPr>
          <w:rFonts w:eastAsia="Times New Roman"/>
          <w:sz w:val="24"/>
          <w:szCs w:val="24"/>
          <w:vertAlign w:val="superscript"/>
        </w:rPr>
        <w:t>(2)</w:t>
      </w:r>
    </w:p>
    <w:p w14:paraId="76989544"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56A33EF3"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(2) Nếu chủ phương tiện là tổ chức, phải có người đại diện tổ chức ký tên, đóng dấu.</w:t>
      </w:r>
    </w:p>
    <w:p w14:paraId="4FB2C3D2" w14:textId="77777777" w:rsidR="008602D2" w:rsidRPr="009514DA" w:rsidRDefault="008602D2" w:rsidP="008602D2">
      <w:pPr>
        <w:shd w:val="clear" w:color="auto" w:fill="FFFFFF"/>
        <w:spacing w:after="120"/>
        <w:ind w:firstLine="720"/>
        <w:jc w:val="both"/>
        <w:rPr>
          <w:b/>
          <w:sz w:val="28"/>
        </w:rPr>
      </w:pPr>
    </w:p>
    <w:p w14:paraId="180F3D70" w14:textId="77777777" w:rsidR="008602D2" w:rsidRPr="009514DA" w:rsidRDefault="008602D2" w:rsidP="008602D2">
      <w:pPr>
        <w:shd w:val="clear" w:color="auto" w:fill="FFFFFF"/>
        <w:spacing w:after="120"/>
        <w:ind w:firstLine="720"/>
        <w:jc w:val="both"/>
        <w:rPr>
          <w:b/>
          <w:sz w:val="28"/>
        </w:rPr>
      </w:pPr>
    </w:p>
    <w:p w14:paraId="1BB4A59E" w14:textId="77777777" w:rsidR="008602D2" w:rsidRPr="009514DA" w:rsidRDefault="008602D2" w:rsidP="008602D2">
      <w:pPr>
        <w:shd w:val="clear" w:color="auto" w:fill="FFFFFF"/>
        <w:spacing w:after="120"/>
        <w:ind w:firstLine="720"/>
        <w:jc w:val="both"/>
        <w:rPr>
          <w:b/>
          <w:sz w:val="28"/>
        </w:rPr>
      </w:pPr>
    </w:p>
    <w:p w14:paraId="7C424D26" w14:textId="77777777" w:rsidR="008602D2" w:rsidRPr="009514DA" w:rsidRDefault="008602D2" w:rsidP="008602D2">
      <w:pPr>
        <w:shd w:val="clear" w:color="auto" w:fill="FFFFFF"/>
        <w:spacing w:after="120"/>
        <w:ind w:firstLine="720"/>
        <w:jc w:val="both"/>
        <w:rPr>
          <w:b/>
          <w:sz w:val="28"/>
        </w:rPr>
      </w:pPr>
    </w:p>
    <w:p w14:paraId="1696B832" w14:textId="77777777" w:rsidR="008602D2" w:rsidRPr="009514DA" w:rsidRDefault="008602D2" w:rsidP="008602D2">
      <w:pPr>
        <w:shd w:val="clear" w:color="auto" w:fill="FFFFFF"/>
        <w:spacing w:after="120"/>
        <w:ind w:firstLine="720"/>
        <w:jc w:val="both"/>
        <w:rPr>
          <w:b/>
          <w:sz w:val="28"/>
        </w:rPr>
      </w:pPr>
    </w:p>
    <w:p w14:paraId="2F2526B7" w14:textId="77777777" w:rsidR="008602D2" w:rsidRPr="009514DA" w:rsidRDefault="008602D2" w:rsidP="008602D2">
      <w:pPr>
        <w:shd w:val="clear" w:color="auto" w:fill="FFFFFF"/>
        <w:spacing w:after="120"/>
        <w:ind w:firstLine="720"/>
        <w:jc w:val="both"/>
        <w:rPr>
          <w:b/>
          <w:sz w:val="28"/>
        </w:rPr>
      </w:pPr>
    </w:p>
    <w:p w14:paraId="3F4AF812" w14:textId="77777777" w:rsidR="008602D2" w:rsidRPr="009514DA" w:rsidRDefault="008602D2" w:rsidP="008602D2">
      <w:pPr>
        <w:shd w:val="clear" w:color="auto" w:fill="FFFFFF"/>
        <w:spacing w:after="120"/>
        <w:ind w:firstLine="720"/>
        <w:jc w:val="both"/>
        <w:rPr>
          <w:b/>
          <w:sz w:val="28"/>
        </w:rPr>
      </w:pPr>
    </w:p>
    <w:p w14:paraId="3A1BB038" w14:textId="77777777" w:rsidR="008602D2" w:rsidRPr="009514DA" w:rsidRDefault="008602D2" w:rsidP="008602D2">
      <w:pPr>
        <w:shd w:val="clear" w:color="auto" w:fill="FFFFFF"/>
        <w:spacing w:after="120"/>
        <w:ind w:firstLine="720"/>
        <w:jc w:val="both"/>
        <w:rPr>
          <w:b/>
          <w:sz w:val="28"/>
        </w:rPr>
      </w:pPr>
    </w:p>
    <w:p w14:paraId="53441A7A" w14:textId="77777777" w:rsidR="008602D2" w:rsidRPr="009514DA" w:rsidRDefault="008602D2" w:rsidP="008602D2">
      <w:pPr>
        <w:shd w:val="clear" w:color="auto" w:fill="FFFFFF"/>
        <w:spacing w:after="120"/>
        <w:ind w:firstLine="720"/>
        <w:jc w:val="both"/>
        <w:rPr>
          <w:b/>
          <w:sz w:val="28"/>
        </w:rPr>
      </w:pPr>
    </w:p>
    <w:p w14:paraId="76B894C1" w14:textId="77777777" w:rsidR="008602D2" w:rsidRPr="009514DA" w:rsidRDefault="008602D2" w:rsidP="008602D2">
      <w:pPr>
        <w:shd w:val="clear" w:color="auto" w:fill="FFFFFF"/>
        <w:spacing w:after="120"/>
        <w:ind w:firstLine="720"/>
        <w:jc w:val="both"/>
        <w:rPr>
          <w:b/>
          <w:sz w:val="28"/>
        </w:rPr>
      </w:pPr>
    </w:p>
    <w:p w14:paraId="222FB989" w14:textId="77777777" w:rsidR="008602D2" w:rsidRPr="009514DA" w:rsidRDefault="008602D2" w:rsidP="008602D2">
      <w:pPr>
        <w:shd w:val="clear" w:color="auto" w:fill="FFFFFF"/>
        <w:spacing w:after="120"/>
        <w:ind w:firstLine="720"/>
        <w:jc w:val="both"/>
        <w:rPr>
          <w:b/>
          <w:sz w:val="28"/>
        </w:rPr>
      </w:pPr>
    </w:p>
    <w:p w14:paraId="1BED7558" w14:textId="77777777" w:rsidR="008602D2" w:rsidRPr="009514DA" w:rsidRDefault="008602D2" w:rsidP="008602D2">
      <w:pPr>
        <w:shd w:val="clear" w:color="auto" w:fill="FFFFFF"/>
        <w:spacing w:after="120"/>
        <w:ind w:firstLine="720"/>
        <w:jc w:val="both"/>
        <w:rPr>
          <w:b/>
          <w:sz w:val="28"/>
        </w:rPr>
      </w:pPr>
    </w:p>
    <w:p w14:paraId="7FBB69C3" w14:textId="77777777" w:rsidR="008602D2" w:rsidRPr="009514DA" w:rsidRDefault="008602D2" w:rsidP="008602D2">
      <w:pPr>
        <w:shd w:val="clear" w:color="auto" w:fill="FFFFFF"/>
        <w:spacing w:after="120"/>
        <w:ind w:firstLine="720"/>
        <w:jc w:val="both"/>
        <w:rPr>
          <w:b/>
          <w:sz w:val="28"/>
        </w:rPr>
      </w:pPr>
    </w:p>
    <w:p w14:paraId="53D551E7" w14:textId="77777777" w:rsidR="008602D2" w:rsidRPr="009514DA" w:rsidRDefault="008602D2" w:rsidP="008602D2">
      <w:pPr>
        <w:shd w:val="clear" w:color="auto" w:fill="FFFFFF"/>
        <w:spacing w:after="120"/>
        <w:ind w:firstLine="720"/>
        <w:jc w:val="both"/>
        <w:rPr>
          <w:b/>
          <w:sz w:val="28"/>
        </w:rPr>
      </w:pPr>
    </w:p>
    <w:p w14:paraId="39B3F2B2" w14:textId="77777777" w:rsidR="008602D2" w:rsidRPr="009514DA" w:rsidRDefault="008602D2" w:rsidP="008602D2">
      <w:pPr>
        <w:shd w:val="clear" w:color="auto" w:fill="FFFFFF"/>
        <w:spacing w:after="120"/>
        <w:ind w:firstLine="720"/>
        <w:jc w:val="both"/>
        <w:rPr>
          <w:b/>
          <w:sz w:val="28"/>
        </w:rPr>
      </w:pPr>
    </w:p>
    <w:p w14:paraId="47726018" w14:textId="77777777" w:rsidR="008602D2" w:rsidRPr="009514DA" w:rsidRDefault="008602D2" w:rsidP="008602D2">
      <w:pPr>
        <w:shd w:val="clear" w:color="auto" w:fill="FFFFFF"/>
        <w:spacing w:after="120"/>
        <w:ind w:firstLine="720"/>
        <w:jc w:val="both"/>
        <w:rPr>
          <w:b/>
          <w:sz w:val="28"/>
        </w:rPr>
      </w:pPr>
    </w:p>
    <w:p w14:paraId="09DD52DC" w14:textId="77777777" w:rsidR="008602D2" w:rsidRPr="009514DA" w:rsidRDefault="008602D2" w:rsidP="008602D2">
      <w:pPr>
        <w:shd w:val="clear" w:color="auto" w:fill="FFFFFF"/>
        <w:spacing w:after="120"/>
        <w:ind w:firstLine="720"/>
        <w:jc w:val="both"/>
        <w:rPr>
          <w:b/>
          <w:sz w:val="28"/>
        </w:rPr>
      </w:pPr>
    </w:p>
    <w:p w14:paraId="0AC0891B" w14:textId="77777777" w:rsidR="008602D2" w:rsidRPr="009514DA" w:rsidRDefault="008602D2" w:rsidP="008602D2">
      <w:pPr>
        <w:shd w:val="clear" w:color="auto" w:fill="FFFFFF"/>
        <w:spacing w:after="120"/>
        <w:ind w:firstLine="720"/>
        <w:jc w:val="both"/>
        <w:rPr>
          <w:b/>
          <w:sz w:val="28"/>
        </w:rPr>
      </w:pPr>
    </w:p>
    <w:p w14:paraId="175899B7" w14:textId="77777777" w:rsidR="008602D2" w:rsidRPr="009514DA" w:rsidRDefault="008602D2" w:rsidP="008602D2">
      <w:pPr>
        <w:shd w:val="clear" w:color="auto" w:fill="FFFFFF"/>
        <w:spacing w:after="120"/>
        <w:ind w:firstLine="720"/>
        <w:jc w:val="both"/>
        <w:rPr>
          <w:b/>
          <w:sz w:val="28"/>
        </w:rPr>
      </w:pPr>
    </w:p>
    <w:p w14:paraId="3D0DD134" w14:textId="77777777" w:rsidR="008602D2" w:rsidRPr="009514DA" w:rsidRDefault="008602D2" w:rsidP="008602D2">
      <w:pPr>
        <w:shd w:val="clear" w:color="auto" w:fill="FFFFFF"/>
        <w:spacing w:after="120"/>
        <w:ind w:firstLine="720"/>
        <w:jc w:val="both"/>
        <w:rPr>
          <w:b/>
          <w:sz w:val="28"/>
        </w:rPr>
      </w:pPr>
      <w:r w:rsidRPr="009514DA">
        <w:rPr>
          <w:b/>
          <w:sz w:val="28"/>
          <w:lang w:val="en-US"/>
        </w:rPr>
        <w:t>II.</w:t>
      </w:r>
      <w:r w:rsidRPr="009514DA">
        <w:rPr>
          <w:b/>
          <w:sz w:val="28"/>
        </w:rPr>
        <w:t>6. Thủ tục Đăng ký lại phương tiện trong trường hợp chủ phương tiện thay đổi trụ sở hoặc nơi đăng ký hộ khẩu thường trú của chủ phương tiện sang đơn vị hành chính cấp tỉnh khác</w:t>
      </w:r>
    </w:p>
    <w:p w14:paraId="561F9BEB" w14:textId="77777777" w:rsidR="008602D2" w:rsidRPr="009514DA" w:rsidRDefault="008602D2" w:rsidP="008602D2">
      <w:pPr>
        <w:widowControl w:val="0"/>
        <w:spacing w:after="120"/>
        <w:ind w:firstLine="709"/>
        <w:jc w:val="both"/>
        <w:rPr>
          <w:b/>
          <w:sz w:val="28"/>
        </w:rPr>
      </w:pPr>
      <w:r w:rsidRPr="009514DA">
        <w:rPr>
          <w:b/>
          <w:sz w:val="28"/>
        </w:rPr>
        <w:t xml:space="preserve">6.1 Trình tự, cách thức, thời gian thực hiện:                                                                                                                                                                                                                                                                                                                                                                                                                                                                                                                                                                                                                                                                                                                                                                                                                                                                                                                                                                                                                                                                                                                                                                                                                                                                                                                                                                                                                                              </w:t>
      </w:r>
    </w:p>
    <w:tbl>
      <w:tblPr>
        <w:tblW w:w="104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561"/>
        <w:gridCol w:w="1926"/>
      </w:tblGrid>
      <w:tr w:rsidR="009514DA" w:rsidRPr="009514DA" w14:paraId="4608BE67"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D7305"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248D4"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0C7D4"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EEF8D"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7D00AB91" w14:textId="77777777" w:rsidTr="00BB4015">
        <w:trPr>
          <w:trHeight w:val="3650"/>
          <w:jc w:val="center"/>
        </w:trPr>
        <w:tc>
          <w:tcPr>
            <w:tcW w:w="988" w:type="dxa"/>
            <w:tcBorders>
              <w:top w:val="single" w:sz="4" w:space="0" w:color="000000"/>
            </w:tcBorders>
            <w:shd w:val="clear" w:color="auto" w:fill="auto"/>
            <w:vAlign w:val="center"/>
          </w:tcPr>
          <w:p w14:paraId="587D4883"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5953B449"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561" w:type="dxa"/>
            <w:tcBorders>
              <w:top w:val="single" w:sz="4" w:space="0" w:color="000000"/>
            </w:tcBorders>
            <w:shd w:val="clear" w:color="auto" w:fill="auto"/>
            <w:vAlign w:val="center"/>
          </w:tcPr>
          <w:p w14:paraId="7B384788"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391D25A4"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E39DA86"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7C810744"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794A4269" w14:textId="77777777" w:rsidTr="00BB4015">
        <w:trPr>
          <w:trHeight w:val="3947"/>
          <w:jc w:val="center"/>
        </w:trPr>
        <w:tc>
          <w:tcPr>
            <w:tcW w:w="988" w:type="dxa"/>
            <w:shd w:val="clear" w:color="auto" w:fill="auto"/>
            <w:vAlign w:val="center"/>
          </w:tcPr>
          <w:p w14:paraId="1DC2E139"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584711CF"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561" w:type="dxa"/>
            <w:shd w:val="clear" w:color="auto" w:fill="auto"/>
          </w:tcPr>
          <w:p w14:paraId="398324B1"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772362C1"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239078C1"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p w14:paraId="78755AA7" w14:textId="77777777" w:rsidR="008602D2" w:rsidRPr="009514DA" w:rsidRDefault="008602D2" w:rsidP="00BB4015">
            <w:pPr>
              <w:shd w:val="clear" w:color="auto" w:fill="FFFFFF"/>
              <w:spacing w:after="120"/>
              <w:ind w:firstLine="243"/>
              <w:jc w:val="both"/>
              <w:rPr>
                <w:sz w:val="28"/>
              </w:rPr>
            </w:pPr>
          </w:p>
        </w:tc>
        <w:tc>
          <w:tcPr>
            <w:tcW w:w="1926" w:type="dxa"/>
            <w:shd w:val="clear" w:color="auto" w:fill="auto"/>
            <w:vAlign w:val="center"/>
          </w:tcPr>
          <w:p w14:paraId="4923B101" w14:textId="579EB8C0"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43DAE31E" w14:textId="77777777" w:rsidTr="00BB4015">
        <w:trPr>
          <w:trHeight w:val="600"/>
          <w:jc w:val="center"/>
        </w:trPr>
        <w:tc>
          <w:tcPr>
            <w:tcW w:w="988" w:type="dxa"/>
            <w:vMerge w:val="restart"/>
            <w:shd w:val="clear" w:color="auto" w:fill="auto"/>
            <w:vAlign w:val="center"/>
          </w:tcPr>
          <w:p w14:paraId="30E2A830"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025AFE9A"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561" w:type="dxa"/>
            <w:shd w:val="clear" w:color="auto" w:fill="auto"/>
            <w:vAlign w:val="center"/>
          </w:tcPr>
          <w:p w14:paraId="77E60028"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p w14:paraId="4DA0F0CC" w14:textId="77777777" w:rsidR="008602D2" w:rsidRPr="009514DA" w:rsidRDefault="008602D2" w:rsidP="00BB4015">
            <w:pPr>
              <w:shd w:val="clear" w:color="auto" w:fill="FFFFFF"/>
              <w:tabs>
                <w:tab w:val="left" w:pos="567"/>
              </w:tabs>
              <w:spacing w:before="120"/>
              <w:ind w:firstLine="243"/>
              <w:jc w:val="both"/>
              <w:rPr>
                <w:sz w:val="28"/>
              </w:rPr>
            </w:pPr>
          </w:p>
        </w:tc>
        <w:tc>
          <w:tcPr>
            <w:tcW w:w="1926" w:type="dxa"/>
            <w:shd w:val="clear" w:color="auto" w:fill="auto"/>
            <w:vAlign w:val="center"/>
          </w:tcPr>
          <w:p w14:paraId="3242B307"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713FE28C" w14:textId="77777777" w:rsidTr="00BB4015">
        <w:trPr>
          <w:trHeight w:val="600"/>
          <w:jc w:val="center"/>
        </w:trPr>
        <w:tc>
          <w:tcPr>
            <w:tcW w:w="988" w:type="dxa"/>
            <w:vMerge/>
            <w:shd w:val="clear" w:color="auto" w:fill="auto"/>
            <w:vAlign w:val="center"/>
          </w:tcPr>
          <w:p w14:paraId="3F47CBF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0699DCC"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2ED782BD"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shd w:val="clear" w:color="auto" w:fill="auto"/>
            <w:vAlign w:val="center"/>
          </w:tcPr>
          <w:p w14:paraId="1CBF4828"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06780C32" w14:textId="77777777" w:rsidTr="00BB4015">
        <w:trPr>
          <w:trHeight w:val="600"/>
          <w:jc w:val="center"/>
        </w:trPr>
        <w:tc>
          <w:tcPr>
            <w:tcW w:w="988" w:type="dxa"/>
            <w:vMerge/>
            <w:shd w:val="clear" w:color="auto" w:fill="auto"/>
            <w:vAlign w:val="center"/>
          </w:tcPr>
          <w:p w14:paraId="3AE301A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1C359FB"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2E5FC4C2"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926" w:type="dxa"/>
            <w:shd w:val="clear" w:color="auto" w:fill="auto"/>
            <w:vAlign w:val="center"/>
          </w:tcPr>
          <w:p w14:paraId="2B0C0066"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3FD13E5B" w14:textId="77777777" w:rsidTr="00BB4015">
        <w:trPr>
          <w:trHeight w:val="600"/>
          <w:jc w:val="center"/>
        </w:trPr>
        <w:tc>
          <w:tcPr>
            <w:tcW w:w="988" w:type="dxa"/>
            <w:vMerge/>
            <w:shd w:val="clear" w:color="auto" w:fill="auto"/>
            <w:vAlign w:val="center"/>
          </w:tcPr>
          <w:p w14:paraId="4678840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86EAECE"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6934E4A2"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926" w:type="dxa"/>
            <w:shd w:val="clear" w:color="auto" w:fill="auto"/>
            <w:vAlign w:val="center"/>
          </w:tcPr>
          <w:p w14:paraId="2D3405DA"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123AA0E8" w14:textId="77777777" w:rsidTr="00BB4015">
        <w:trPr>
          <w:trHeight w:val="600"/>
          <w:jc w:val="center"/>
        </w:trPr>
        <w:tc>
          <w:tcPr>
            <w:tcW w:w="988" w:type="dxa"/>
            <w:vMerge/>
            <w:shd w:val="clear" w:color="auto" w:fill="auto"/>
            <w:vAlign w:val="center"/>
          </w:tcPr>
          <w:p w14:paraId="595211CF"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C82097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63B2F1B3"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62EF5271"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5F232175" w14:textId="77777777" w:rsidTr="00BB4015">
        <w:trPr>
          <w:trHeight w:val="600"/>
          <w:jc w:val="center"/>
        </w:trPr>
        <w:tc>
          <w:tcPr>
            <w:tcW w:w="988" w:type="dxa"/>
            <w:vMerge/>
            <w:shd w:val="clear" w:color="auto" w:fill="auto"/>
            <w:vAlign w:val="center"/>
          </w:tcPr>
          <w:p w14:paraId="6E3B8E50"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7DCF8F71"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561" w:type="dxa"/>
            <w:shd w:val="clear" w:color="auto" w:fill="auto"/>
            <w:vAlign w:val="center"/>
          </w:tcPr>
          <w:p w14:paraId="1EBECFF9"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193D48EB"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410EBAA8" w14:textId="77777777" w:rsidTr="00BB4015">
        <w:trPr>
          <w:trHeight w:val="600"/>
          <w:jc w:val="center"/>
        </w:trPr>
        <w:tc>
          <w:tcPr>
            <w:tcW w:w="988" w:type="dxa"/>
            <w:vMerge/>
            <w:shd w:val="clear" w:color="auto" w:fill="auto"/>
            <w:vAlign w:val="center"/>
          </w:tcPr>
          <w:p w14:paraId="61C76749"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9D236EF"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50923961"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14B00DD1"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472536EE" w14:textId="77777777" w:rsidTr="00BB4015">
        <w:trPr>
          <w:trHeight w:val="600"/>
          <w:jc w:val="center"/>
        </w:trPr>
        <w:tc>
          <w:tcPr>
            <w:tcW w:w="988" w:type="dxa"/>
            <w:vMerge/>
            <w:shd w:val="clear" w:color="auto" w:fill="auto"/>
            <w:vAlign w:val="center"/>
          </w:tcPr>
          <w:p w14:paraId="6D1B8D8E"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5126836"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3E34C18D"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08F20136"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49E1DCBD" w14:textId="77777777" w:rsidTr="00BB4015">
        <w:trPr>
          <w:jc w:val="center"/>
        </w:trPr>
        <w:tc>
          <w:tcPr>
            <w:tcW w:w="988" w:type="dxa"/>
            <w:vMerge/>
            <w:shd w:val="clear" w:color="auto" w:fill="auto"/>
            <w:vAlign w:val="center"/>
          </w:tcPr>
          <w:p w14:paraId="79B918C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CF8A61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561" w:type="dxa"/>
            <w:shd w:val="clear" w:color="auto" w:fill="auto"/>
            <w:vAlign w:val="center"/>
          </w:tcPr>
          <w:p w14:paraId="7A07CC4A"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926" w:type="dxa"/>
            <w:shd w:val="clear" w:color="auto" w:fill="auto"/>
            <w:vAlign w:val="center"/>
          </w:tcPr>
          <w:p w14:paraId="1835253A"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14C9787E" w14:textId="77777777" w:rsidTr="00BB4015">
        <w:trPr>
          <w:jc w:val="center"/>
        </w:trPr>
        <w:tc>
          <w:tcPr>
            <w:tcW w:w="988" w:type="dxa"/>
            <w:shd w:val="clear" w:color="auto" w:fill="auto"/>
            <w:vAlign w:val="center"/>
          </w:tcPr>
          <w:p w14:paraId="78DE211D"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7CA9494C"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561" w:type="dxa"/>
            <w:shd w:val="clear" w:color="auto" w:fill="auto"/>
            <w:vAlign w:val="center"/>
          </w:tcPr>
          <w:p w14:paraId="056DDAE1"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hẹn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hẹn </w:t>
            </w:r>
            <w:r w:rsidRPr="009514DA">
              <w:rPr>
                <w:sz w:val="28"/>
                <w:shd w:val="clear" w:color="auto" w:fill="FAFAFA"/>
              </w:rPr>
              <w:t>qua đường bưu điện hoặc hình thực phù hợp khác</w:t>
            </w:r>
            <w:r w:rsidRPr="009514DA">
              <w:rPr>
                <w:sz w:val="28"/>
              </w:rPr>
              <w:t>.</w:t>
            </w:r>
          </w:p>
          <w:p w14:paraId="62729D5D" w14:textId="77777777" w:rsidR="008602D2" w:rsidRPr="009514DA" w:rsidRDefault="008602D2" w:rsidP="00BB4015">
            <w:pPr>
              <w:spacing w:after="120"/>
              <w:ind w:firstLine="243"/>
              <w:jc w:val="both"/>
              <w:rPr>
                <w:rFonts w:eastAsia="Times New Roman"/>
                <w:sz w:val="24"/>
                <w:szCs w:val="24"/>
              </w:rPr>
            </w:pPr>
          </w:p>
        </w:tc>
        <w:tc>
          <w:tcPr>
            <w:tcW w:w="1926" w:type="dxa"/>
            <w:shd w:val="clear" w:color="auto" w:fill="auto"/>
            <w:vAlign w:val="center"/>
          </w:tcPr>
          <w:p w14:paraId="620BD864"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7B796BD6"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7C2AE614"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10202A8E" w14:textId="77777777" w:rsidR="008602D2" w:rsidRPr="009514DA" w:rsidRDefault="008602D2" w:rsidP="008602D2">
      <w:pPr>
        <w:widowControl w:val="0"/>
        <w:spacing w:after="120"/>
        <w:ind w:firstLine="709"/>
        <w:jc w:val="both"/>
        <w:rPr>
          <w:b/>
          <w:sz w:val="28"/>
        </w:rPr>
      </w:pPr>
      <w:r w:rsidRPr="009514DA">
        <w:rPr>
          <w:b/>
          <w:sz w:val="28"/>
        </w:rPr>
        <w:t>6.2 Thành phần, số lượng hồ sơ:</w:t>
      </w:r>
    </w:p>
    <w:p w14:paraId="3D0D4694"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4159700F" w14:textId="77777777" w:rsidR="008602D2" w:rsidRPr="009514DA" w:rsidRDefault="008602D2" w:rsidP="008602D2">
      <w:pPr>
        <w:shd w:val="clear" w:color="auto" w:fill="FFFFFF"/>
        <w:spacing w:after="120"/>
        <w:ind w:firstLine="720"/>
        <w:jc w:val="both"/>
        <w:rPr>
          <w:sz w:val="28"/>
        </w:rPr>
      </w:pPr>
      <w:r w:rsidRPr="009514DA">
        <w:rPr>
          <w:sz w:val="28"/>
        </w:rPr>
        <w:t>- Giấy tờ phải nộp để lưu giữ tại cơ quan đăng ký phương tiện:</w:t>
      </w:r>
    </w:p>
    <w:p w14:paraId="1F2CD68E" w14:textId="77777777" w:rsidR="008602D2" w:rsidRPr="009514DA" w:rsidRDefault="008602D2" w:rsidP="008602D2">
      <w:pPr>
        <w:shd w:val="clear" w:color="auto" w:fill="FFFFFF"/>
        <w:spacing w:after="120"/>
        <w:ind w:firstLine="720"/>
        <w:jc w:val="both"/>
        <w:rPr>
          <w:sz w:val="28"/>
        </w:rPr>
      </w:pPr>
      <w:r w:rsidRPr="009514DA">
        <w:rPr>
          <w:sz w:val="28"/>
        </w:rPr>
        <w:t>+ Đơn đề nghị đăng ký lại phương tiện thủy nội địa theo quy định tại Mẫu số 8 - Phụ lục I ban hành kèm theo Thông tư 75/2014/TT-BGTVT ngày 19/12/2014 của Bộ trưởng Bộ Giao thông vận tải;</w:t>
      </w:r>
    </w:p>
    <w:p w14:paraId="162FB6AB" w14:textId="77777777" w:rsidR="008602D2" w:rsidRPr="009514DA" w:rsidRDefault="008602D2" w:rsidP="008602D2">
      <w:pPr>
        <w:shd w:val="clear" w:color="auto" w:fill="FFFFFF"/>
        <w:spacing w:after="120"/>
        <w:ind w:firstLine="720"/>
        <w:jc w:val="both"/>
        <w:rPr>
          <w:sz w:val="28"/>
        </w:rPr>
      </w:pPr>
      <w:r w:rsidRPr="009514DA">
        <w:rPr>
          <w:sz w:val="28"/>
        </w:rPr>
        <w:t>+ 02 (hai) ảnh có kích thước 10 x 15 cm chụp toàn bộ mạn phải của phương tiện ở trạng thái nổi;</w:t>
      </w:r>
    </w:p>
    <w:p w14:paraId="3F7F70A0" w14:textId="77777777" w:rsidR="008602D2" w:rsidRPr="009514DA" w:rsidRDefault="008602D2" w:rsidP="008602D2">
      <w:pPr>
        <w:shd w:val="clear" w:color="auto" w:fill="FFFFFF"/>
        <w:spacing w:after="120"/>
        <w:ind w:firstLine="720"/>
        <w:jc w:val="both"/>
        <w:rPr>
          <w:sz w:val="28"/>
        </w:rPr>
      </w:pPr>
      <w:r w:rsidRPr="009514DA">
        <w:rPr>
          <w:sz w:val="28"/>
        </w:rPr>
        <w:t>+ Hồ sơ gốc còn dấu niêm phong, thành phần hồ sơ gốc ứng với từng trường hợp đăng ký đã được cơ quan đăng ký phương tiện cấp trước đó.</w:t>
      </w:r>
    </w:p>
    <w:p w14:paraId="17106DF0" w14:textId="77777777" w:rsidR="008602D2" w:rsidRPr="009514DA" w:rsidRDefault="008602D2" w:rsidP="008602D2">
      <w:pPr>
        <w:shd w:val="clear" w:color="auto" w:fill="FFFFFF"/>
        <w:spacing w:after="120"/>
        <w:ind w:firstLine="720"/>
        <w:jc w:val="both"/>
        <w:rPr>
          <w:sz w:val="28"/>
        </w:rPr>
      </w:pPr>
      <w:r w:rsidRPr="009514DA">
        <w:rPr>
          <w:sz w:val="28"/>
        </w:rPr>
        <w:t>- Xuất trình bản chính Giấy chứng nhận an toàn kỹ thuật và bảo vệ môi trường của phương tiện còn hiệu lực đối với phương tiện thuộc diện đăng kiểm để cơ quan đăng ký phương tiện kiểm tra.</w:t>
      </w:r>
    </w:p>
    <w:p w14:paraId="6C56526C"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46A4E8F4" w14:textId="77777777" w:rsidR="008602D2" w:rsidRPr="009514DA" w:rsidRDefault="008602D2" w:rsidP="008602D2">
      <w:pPr>
        <w:widowControl w:val="0"/>
        <w:spacing w:after="120"/>
        <w:ind w:firstLine="709"/>
        <w:jc w:val="both"/>
        <w:rPr>
          <w:sz w:val="28"/>
        </w:rPr>
      </w:pPr>
      <w:r w:rsidRPr="009514DA">
        <w:rPr>
          <w:b/>
          <w:sz w:val="28"/>
        </w:rPr>
        <w:t>6.3 Cơ quan thực hiện:</w:t>
      </w:r>
    </w:p>
    <w:p w14:paraId="3F89ABE3"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1F93F5BD" w14:textId="77777777" w:rsidR="008602D2" w:rsidRPr="009514DA" w:rsidRDefault="008602D2" w:rsidP="008602D2">
      <w:pPr>
        <w:widowControl w:val="0"/>
        <w:spacing w:after="120"/>
        <w:ind w:firstLine="709"/>
        <w:jc w:val="both"/>
        <w:rPr>
          <w:sz w:val="28"/>
        </w:rPr>
      </w:pPr>
      <w:r w:rsidRPr="009514DA">
        <w:rPr>
          <w:b/>
          <w:sz w:val="28"/>
        </w:rPr>
        <w:t>6.4 Đối tượng thực hiện thủ tục hành chính</w:t>
      </w:r>
      <w:r w:rsidRPr="009514DA">
        <w:rPr>
          <w:sz w:val="28"/>
        </w:rPr>
        <w:t xml:space="preserve">: </w:t>
      </w:r>
    </w:p>
    <w:p w14:paraId="0A471813"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64733E28" w14:textId="77777777" w:rsidR="008602D2" w:rsidRPr="009514DA" w:rsidRDefault="008602D2" w:rsidP="008602D2">
      <w:pPr>
        <w:widowControl w:val="0"/>
        <w:spacing w:after="120"/>
        <w:ind w:firstLine="709"/>
        <w:jc w:val="both"/>
        <w:rPr>
          <w:sz w:val="28"/>
        </w:rPr>
      </w:pPr>
      <w:r w:rsidRPr="009514DA">
        <w:rPr>
          <w:b/>
          <w:sz w:val="28"/>
        </w:rPr>
        <w:t>6.5 Kết quả thực hiện thủ tục hành chính</w:t>
      </w:r>
      <w:r w:rsidRPr="009514DA">
        <w:rPr>
          <w:sz w:val="28"/>
        </w:rPr>
        <w:t xml:space="preserve">: </w:t>
      </w:r>
    </w:p>
    <w:p w14:paraId="342479A5"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765B851B" w14:textId="77777777" w:rsidR="008602D2" w:rsidRPr="009514DA" w:rsidRDefault="008602D2" w:rsidP="008602D2">
      <w:pPr>
        <w:widowControl w:val="0"/>
        <w:spacing w:after="120"/>
        <w:ind w:firstLine="709"/>
        <w:jc w:val="both"/>
        <w:rPr>
          <w:sz w:val="28"/>
        </w:rPr>
      </w:pPr>
      <w:r w:rsidRPr="009514DA">
        <w:rPr>
          <w:b/>
          <w:sz w:val="28"/>
        </w:rPr>
        <w:t>6.6 Lệ phí:</w:t>
      </w:r>
    </w:p>
    <w:p w14:paraId="300E58AB"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316C5557" w14:textId="77777777" w:rsidR="008602D2" w:rsidRPr="009514DA" w:rsidRDefault="008602D2" w:rsidP="008602D2">
      <w:pPr>
        <w:widowControl w:val="0"/>
        <w:spacing w:after="120"/>
        <w:ind w:firstLine="709"/>
        <w:jc w:val="both"/>
        <w:rPr>
          <w:sz w:val="28"/>
        </w:rPr>
      </w:pPr>
      <w:r w:rsidRPr="009514DA">
        <w:rPr>
          <w:b/>
          <w:sz w:val="28"/>
        </w:rPr>
        <w:t>6.7 Tên mẫu đơn, mẫu tờ khai:</w:t>
      </w:r>
    </w:p>
    <w:p w14:paraId="2412AD72" w14:textId="77777777" w:rsidR="008602D2" w:rsidRPr="009514DA" w:rsidRDefault="008602D2" w:rsidP="008602D2">
      <w:pPr>
        <w:shd w:val="clear" w:color="auto" w:fill="FFFFFF"/>
        <w:spacing w:after="120"/>
        <w:ind w:firstLine="709"/>
        <w:jc w:val="both"/>
        <w:rPr>
          <w:sz w:val="28"/>
        </w:rPr>
      </w:pPr>
      <w:r w:rsidRPr="009514DA">
        <w:rPr>
          <w:sz w:val="28"/>
        </w:rPr>
        <w:t xml:space="preserve">Đơn đề nghị đăng ký lại phương tiện thủy nội địa theo quy định tại </w:t>
      </w:r>
      <w:hyperlink r:id="rId72">
        <w:r w:rsidRPr="009514DA">
          <w:rPr>
            <w:sz w:val="28"/>
          </w:rPr>
          <w:t>Mẫu số 7 - Phụ lục I</w:t>
        </w:r>
      </w:hyperlink>
      <w:r w:rsidRPr="009514DA">
        <w:rPr>
          <w:sz w:val="28"/>
        </w:rPr>
        <w:t> ban hành kèm theo Thông tư 75/2014/TT-BGTVT ngày 19/12/2014 của Bộ trưởng Bộ Giao thông vận tải;</w:t>
      </w:r>
    </w:p>
    <w:p w14:paraId="7B94A2C9" w14:textId="77777777" w:rsidR="008602D2" w:rsidRPr="009514DA" w:rsidRDefault="008602D2" w:rsidP="008602D2">
      <w:pPr>
        <w:widowControl w:val="0"/>
        <w:spacing w:after="120"/>
        <w:ind w:firstLine="709"/>
        <w:jc w:val="both"/>
        <w:rPr>
          <w:b/>
          <w:sz w:val="28"/>
        </w:rPr>
      </w:pPr>
      <w:r w:rsidRPr="009514DA">
        <w:rPr>
          <w:b/>
          <w:sz w:val="28"/>
        </w:rPr>
        <w:t xml:space="preserve">6.8 Yêu cầu, điều kiện thực hiện thủ tục: </w:t>
      </w:r>
    </w:p>
    <w:p w14:paraId="1035F7F4"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0175F3BB"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2514073B"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0C66220D"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453513DE"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20480441" w14:textId="77777777" w:rsidR="008602D2" w:rsidRPr="009514DA" w:rsidRDefault="008602D2" w:rsidP="008602D2">
      <w:pPr>
        <w:widowControl w:val="0"/>
        <w:spacing w:after="120"/>
        <w:ind w:firstLine="709"/>
        <w:jc w:val="both"/>
        <w:rPr>
          <w:sz w:val="28"/>
        </w:rPr>
      </w:pPr>
      <w:r w:rsidRPr="009514DA">
        <w:rPr>
          <w:b/>
          <w:sz w:val="28"/>
        </w:rPr>
        <w:t xml:space="preserve">6.9. Căn cứ pháp lý của thủ tục hành chính: </w:t>
      </w:r>
    </w:p>
    <w:p w14:paraId="05D7F042" w14:textId="77777777" w:rsidR="008602D2" w:rsidRPr="009514DA" w:rsidRDefault="008602D2" w:rsidP="008602D2">
      <w:pPr>
        <w:tabs>
          <w:tab w:val="left" w:pos="709"/>
        </w:tabs>
        <w:spacing w:after="120"/>
        <w:jc w:val="both"/>
        <w:rPr>
          <w:i/>
          <w:sz w:val="28"/>
        </w:rPr>
      </w:pPr>
      <w:r w:rsidRPr="009514DA">
        <w:rPr>
          <w:i/>
          <w:sz w:val="28"/>
        </w:rPr>
        <w:tab/>
        <w:t>- Điều 16 Thông tư 75/2014/TT-BGTVT ngày 19/12/2014 của Bộ trưởng Bộ Giao thông vận tải quy định về thủ tục đăng ký phương tiện thủy nội địa.</w:t>
      </w:r>
    </w:p>
    <w:p w14:paraId="4828C1C2" w14:textId="77777777" w:rsidR="008602D2" w:rsidRPr="009514DA" w:rsidRDefault="008602D2" w:rsidP="008602D2">
      <w:pPr>
        <w:spacing w:after="120"/>
        <w:ind w:firstLine="709"/>
        <w:jc w:val="both"/>
        <w:rPr>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5E9E08A4" w14:textId="77777777" w:rsidR="008602D2" w:rsidRPr="009514DA" w:rsidRDefault="008602D2" w:rsidP="008602D2">
      <w:pPr>
        <w:spacing w:after="120"/>
        <w:ind w:firstLine="709"/>
        <w:jc w:val="both"/>
        <w:rPr>
          <w:b/>
          <w:sz w:val="28"/>
        </w:rPr>
      </w:pPr>
      <w:r w:rsidRPr="009514DA">
        <w:rPr>
          <w:b/>
          <w:sz w:val="28"/>
        </w:rPr>
        <w:t>6.10. Lưu hồ sơ (ISO):</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2"/>
        <w:gridCol w:w="2135"/>
        <w:gridCol w:w="1899"/>
      </w:tblGrid>
      <w:tr w:rsidR="009514DA" w:rsidRPr="009514DA" w14:paraId="2411EE95"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6FBE5B42" w14:textId="77777777" w:rsidR="008602D2" w:rsidRPr="009514DA" w:rsidRDefault="008602D2" w:rsidP="00BB4015">
            <w:pPr>
              <w:spacing w:after="120"/>
              <w:jc w:val="center"/>
              <w:rPr>
                <w:b/>
                <w:sz w:val="28"/>
              </w:rPr>
            </w:pPr>
            <w:r w:rsidRPr="009514DA">
              <w:rPr>
                <w:b/>
                <w:sz w:val="28"/>
              </w:rPr>
              <w:t>Thành phần hồ sơ lưu</w:t>
            </w:r>
          </w:p>
        </w:tc>
        <w:tc>
          <w:tcPr>
            <w:tcW w:w="2135" w:type="dxa"/>
            <w:tcBorders>
              <w:top w:val="single" w:sz="4" w:space="0" w:color="000000"/>
              <w:left w:val="single" w:sz="4" w:space="0" w:color="000000"/>
              <w:bottom w:val="single" w:sz="4" w:space="0" w:color="000000"/>
              <w:right w:val="single" w:sz="4" w:space="0" w:color="000000"/>
            </w:tcBorders>
            <w:vAlign w:val="center"/>
          </w:tcPr>
          <w:p w14:paraId="74BFF174"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1899" w:type="dxa"/>
            <w:tcBorders>
              <w:top w:val="single" w:sz="4" w:space="0" w:color="000000"/>
              <w:left w:val="single" w:sz="4" w:space="0" w:color="000000"/>
              <w:bottom w:val="single" w:sz="4" w:space="0" w:color="000000"/>
              <w:right w:val="single" w:sz="4" w:space="0" w:color="000000"/>
            </w:tcBorders>
            <w:vAlign w:val="center"/>
          </w:tcPr>
          <w:p w14:paraId="029EE05D"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20A7EC68"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5EFA96B5"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lại phương tiện thủy nội địa theo quy định tại Mẫu số 8 - Phụ lục I ban hành kèm theo Thông tư 75/2014/TT-BGTVT ngày 19/12/2014 của Bộ trưởng Bộ Giao thông vận tải;</w:t>
            </w:r>
          </w:p>
          <w:p w14:paraId="4E7480A9"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6678A43D" w14:textId="77777777" w:rsidR="008602D2" w:rsidRPr="009514DA" w:rsidRDefault="008602D2" w:rsidP="00BB4015">
            <w:pPr>
              <w:shd w:val="clear" w:color="auto" w:fill="FFFFFF"/>
              <w:spacing w:before="120"/>
              <w:ind w:firstLine="284"/>
              <w:jc w:val="both"/>
              <w:rPr>
                <w:sz w:val="28"/>
              </w:rPr>
            </w:pPr>
            <w:r w:rsidRPr="009514DA">
              <w:rPr>
                <w:sz w:val="28"/>
              </w:rPr>
              <w:t>- Hồ sơ gốc còn dấu niêm phong, thành phần hồ sơ gốc ứng với từng trường hợp đăng ký đã được cơ quan đăng ký phương tiện cấp trước đó.</w:t>
            </w:r>
          </w:p>
          <w:p w14:paraId="3D41B7FD"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5" w:type="dxa"/>
            <w:tcBorders>
              <w:top w:val="single" w:sz="4" w:space="0" w:color="000000"/>
              <w:left w:val="single" w:sz="4" w:space="0" w:color="000000"/>
              <w:bottom w:val="single" w:sz="4" w:space="0" w:color="000000"/>
              <w:right w:val="single" w:sz="4" w:space="0" w:color="000000"/>
            </w:tcBorders>
            <w:vAlign w:val="center"/>
          </w:tcPr>
          <w:p w14:paraId="1D3C3A1B"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1899" w:type="dxa"/>
            <w:tcBorders>
              <w:top w:val="single" w:sz="4" w:space="0" w:color="000000"/>
              <w:left w:val="single" w:sz="4" w:space="0" w:color="000000"/>
              <w:right w:val="single" w:sz="4" w:space="0" w:color="000000"/>
            </w:tcBorders>
            <w:vAlign w:val="center"/>
          </w:tcPr>
          <w:p w14:paraId="2A8DE571" w14:textId="77777777" w:rsidR="008602D2" w:rsidRPr="009514DA" w:rsidRDefault="008602D2" w:rsidP="00BB4015">
            <w:pPr>
              <w:spacing w:after="120"/>
              <w:jc w:val="center"/>
              <w:rPr>
                <w:sz w:val="28"/>
              </w:rPr>
            </w:pPr>
            <w:r w:rsidRPr="009514DA">
              <w:rPr>
                <w:sz w:val="28"/>
              </w:rPr>
              <w:t>Lâu dài</w:t>
            </w:r>
          </w:p>
        </w:tc>
      </w:tr>
    </w:tbl>
    <w:p w14:paraId="652508C7" w14:textId="77777777" w:rsidR="008602D2" w:rsidRPr="009514DA" w:rsidRDefault="008602D2" w:rsidP="008602D2">
      <w:pPr>
        <w:ind w:firstLine="720"/>
      </w:pPr>
    </w:p>
    <w:p w14:paraId="58CEA092" w14:textId="77777777" w:rsidR="008602D2" w:rsidRPr="009514DA" w:rsidRDefault="008602D2" w:rsidP="008602D2">
      <w:pPr>
        <w:ind w:firstLine="720"/>
      </w:pPr>
    </w:p>
    <w:p w14:paraId="09F2D88F" w14:textId="77777777" w:rsidR="008602D2" w:rsidRPr="009514DA" w:rsidRDefault="008602D2" w:rsidP="008602D2">
      <w:pPr>
        <w:ind w:firstLine="720"/>
      </w:pPr>
    </w:p>
    <w:p w14:paraId="446A9F6B" w14:textId="77777777" w:rsidR="008602D2" w:rsidRPr="009514DA" w:rsidRDefault="008602D2" w:rsidP="008602D2">
      <w:pPr>
        <w:ind w:firstLine="720"/>
      </w:pPr>
    </w:p>
    <w:p w14:paraId="4972B1EC" w14:textId="77777777" w:rsidR="008602D2" w:rsidRPr="009514DA" w:rsidRDefault="008602D2" w:rsidP="008602D2">
      <w:pPr>
        <w:ind w:firstLine="720"/>
      </w:pPr>
    </w:p>
    <w:p w14:paraId="502093B5" w14:textId="77777777" w:rsidR="008602D2" w:rsidRPr="009514DA" w:rsidRDefault="008602D2" w:rsidP="008602D2">
      <w:pPr>
        <w:ind w:firstLine="720"/>
      </w:pPr>
    </w:p>
    <w:p w14:paraId="0CCF72F4" w14:textId="77777777" w:rsidR="008602D2" w:rsidRPr="009514DA" w:rsidRDefault="008602D2" w:rsidP="008602D2">
      <w:pPr>
        <w:ind w:firstLine="720"/>
      </w:pPr>
    </w:p>
    <w:p w14:paraId="0D79B936" w14:textId="77777777" w:rsidR="008602D2" w:rsidRPr="009514DA" w:rsidRDefault="008602D2" w:rsidP="008602D2">
      <w:pPr>
        <w:ind w:firstLine="720"/>
      </w:pPr>
    </w:p>
    <w:p w14:paraId="11C2F36F" w14:textId="77777777" w:rsidR="008602D2" w:rsidRPr="009514DA" w:rsidRDefault="008602D2" w:rsidP="008602D2">
      <w:pPr>
        <w:ind w:firstLine="720"/>
      </w:pPr>
    </w:p>
    <w:p w14:paraId="7F01A03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8</w:t>
      </w:r>
    </w:p>
    <w:p w14:paraId="7C6D7031"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0D7609C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55E9BF92" w14:textId="77777777" w:rsidTr="00BB4015">
        <w:tc>
          <w:tcPr>
            <w:tcW w:w="9356" w:type="dxa"/>
          </w:tcPr>
          <w:p w14:paraId="0462DD03" w14:textId="77777777" w:rsidR="008602D2" w:rsidRPr="009514DA" w:rsidRDefault="008602D2" w:rsidP="00BB4015">
            <w:pPr>
              <w:jc w:val="center"/>
              <w:rPr>
                <w:b/>
                <w:sz w:val="24"/>
                <w:szCs w:val="24"/>
              </w:rPr>
            </w:pPr>
            <w:r w:rsidRPr="009514DA">
              <w:rPr>
                <w:b/>
                <w:sz w:val="24"/>
                <w:szCs w:val="24"/>
              </w:rPr>
              <w:t>CỘNG HOÀ XÃ HỘI CHỦ NGHĨA VIỆT NAM</w:t>
            </w:r>
          </w:p>
          <w:p w14:paraId="5FC55FE7" w14:textId="77777777" w:rsidR="008602D2" w:rsidRPr="009514DA" w:rsidRDefault="008602D2" w:rsidP="00BB4015">
            <w:pPr>
              <w:jc w:val="center"/>
              <w:rPr>
                <w:b/>
                <w:sz w:val="24"/>
                <w:szCs w:val="24"/>
              </w:rPr>
            </w:pPr>
            <w:r w:rsidRPr="009514DA">
              <w:rPr>
                <w:b/>
                <w:sz w:val="24"/>
                <w:szCs w:val="24"/>
              </w:rPr>
              <w:t>Độc lập - Tự do - Hạnh phúc</w:t>
            </w:r>
          </w:p>
          <w:p w14:paraId="31FD1A61"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90336" behindDoc="0" locked="0" layoutInCell="1" hidden="0" allowOverlap="1" wp14:anchorId="32A82A49" wp14:editId="786AFCD8">
                      <wp:simplePos x="0" y="0"/>
                      <wp:positionH relativeFrom="column">
                        <wp:posOffset>1917700</wp:posOffset>
                      </wp:positionH>
                      <wp:positionV relativeFrom="paragraph">
                        <wp:posOffset>17795</wp:posOffset>
                      </wp:positionV>
                      <wp:extent cx="1955800" cy="12700"/>
                      <wp:effectExtent l="0" t="0" r="0" b="0"/>
                      <wp:wrapNone/>
                      <wp:docPr id="280" name="Straight Arrow Connector 280"/>
                      <wp:cNvGraphicFramePr/>
                      <a:graphic xmlns:a="http://schemas.openxmlformats.org/drawingml/2006/main">
                        <a:graphicData uri="http://schemas.microsoft.com/office/word/2010/wordprocessingShape">
                          <wps:wsp>
                            <wps:cNvCnPr/>
                            <wps:spPr>
                              <a:xfrm>
                                <a:off x="4368100" y="3780000"/>
                                <a:ext cx="1955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A79A56" id="Straight Arrow Connector 280" o:spid="_x0000_s1026" type="#_x0000_t32" style="position:absolute;margin-left:151pt;margin-top:1.4pt;width:154pt;height:1pt;z-index:251790336;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"/>
                  </w:pict>
                </mc:Fallback>
              </mc:AlternateContent>
            </w:r>
          </w:p>
        </w:tc>
      </w:tr>
      <w:tr w:rsidR="008602D2" w:rsidRPr="009514DA" w14:paraId="7724DD1F" w14:textId="77777777" w:rsidTr="00BB4015">
        <w:tc>
          <w:tcPr>
            <w:tcW w:w="9356" w:type="dxa"/>
          </w:tcPr>
          <w:p w14:paraId="0367370F"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ĐƠN ĐỀ NGHỊ ĐĂNG KÝ LẠI</w:t>
            </w:r>
          </w:p>
          <w:p w14:paraId="29B7E6F5"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PHƯƠNG TIỆN THỦY NỘI ĐỊA</w:t>
            </w:r>
          </w:p>
          <w:p w14:paraId="0F241ACD" w14:textId="77777777" w:rsidR="008602D2" w:rsidRPr="009514DA" w:rsidRDefault="008602D2" w:rsidP="00BB4015">
            <w:pPr>
              <w:pBdr>
                <w:top w:val="nil"/>
                <w:left w:val="nil"/>
                <w:bottom w:val="nil"/>
                <w:right w:val="nil"/>
                <w:between w:val="nil"/>
              </w:pBdr>
              <w:spacing w:before="80"/>
              <w:jc w:val="center"/>
              <w:rPr>
                <w:rFonts w:eastAsia="Times New Roman"/>
                <w:i/>
                <w:sz w:val="24"/>
                <w:szCs w:val="24"/>
              </w:rPr>
            </w:pPr>
            <w:r w:rsidRPr="009514DA">
              <w:rPr>
                <w:rFonts w:eastAsia="Times New Roman"/>
                <w:i/>
                <w:sz w:val="24"/>
                <w:szCs w:val="24"/>
              </w:rPr>
              <w:t>(Dùng cho phương tiện chỉ thay đổi cơ quan đăng ký phương tiện)</w:t>
            </w:r>
          </w:p>
        </w:tc>
      </w:tr>
    </w:tbl>
    <w:p w14:paraId="5C43E65F"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33E9AAF2"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TỈNH ĐỒNG THÁP</w:t>
      </w:r>
    </w:p>
    <w:p w14:paraId="264FD6FD"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5FF76FEA"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328D5334"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72BDBAA5"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ab/>
      </w:r>
    </w:p>
    <w:p w14:paraId="73AE3417"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7D1142C6" w14:textId="77777777" w:rsidR="008602D2" w:rsidRPr="009514DA" w:rsidRDefault="008602D2" w:rsidP="008602D2">
      <w:pPr>
        <w:pBdr>
          <w:top w:val="nil"/>
          <w:left w:val="nil"/>
          <w:bottom w:val="nil"/>
          <w:right w:val="nil"/>
          <w:between w:val="nil"/>
        </w:pBdr>
        <w:tabs>
          <w:tab w:val="right" w:pos="5529"/>
          <w:tab w:val="left" w:pos="5812"/>
          <w:tab w:val="right" w:pos="9356"/>
        </w:tabs>
        <w:spacing w:before="80"/>
        <w:jc w:val="both"/>
        <w:rPr>
          <w:rFonts w:eastAsia="Times New Roman"/>
          <w:sz w:val="24"/>
          <w:szCs w:val="24"/>
        </w:rPr>
      </w:pPr>
      <w:r w:rsidRPr="009514DA">
        <w:rPr>
          <w:rFonts w:eastAsia="Times New Roman"/>
          <w:sz w:val="24"/>
          <w:szCs w:val="24"/>
        </w:rPr>
        <w:t>Hiện đang là chủ sở hữu phương tiện:</w:t>
      </w:r>
      <w:r w:rsidRPr="009514DA">
        <w:rPr>
          <w:rFonts w:eastAsia="Times New Roman"/>
          <w:sz w:val="24"/>
          <w:szCs w:val="24"/>
        </w:rPr>
        <w:tab/>
      </w:r>
      <w:r w:rsidRPr="009514DA">
        <w:rPr>
          <w:rFonts w:eastAsia="Times New Roman"/>
          <w:sz w:val="24"/>
          <w:szCs w:val="24"/>
        </w:rPr>
        <w:tab/>
        <w:t>Số đăng ký:</w:t>
      </w:r>
      <w:r w:rsidRPr="009514DA">
        <w:rPr>
          <w:rFonts w:eastAsia="Times New Roman"/>
          <w:sz w:val="24"/>
          <w:szCs w:val="24"/>
        </w:rPr>
        <w:tab/>
      </w:r>
    </w:p>
    <w:p w14:paraId="1A3B9FD7"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do ….............................................. cấp  ngày ......…. tháng .....……. năm</w:t>
      </w:r>
      <w:r w:rsidRPr="009514DA">
        <w:rPr>
          <w:rFonts w:eastAsia="Times New Roman"/>
          <w:sz w:val="24"/>
          <w:szCs w:val="24"/>
        </w:rPr>
        <w:tab/>
      </w:r>
    </w:p>
    <w:p w14:paraId="7C6FC2F5"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Có đặc điểm cơ bản như sau:</w:t>
      </w:r>
    </w:p>
    <w:p w14:paraId="6697389F"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Ký hiệu thiết kế:</w:t>
      </w:r>
      <w:r w:rsidRPr="009514DA">
        <w:rPr>
          <w:rFonts w:eastAsia="Times New Roman"/>
          <w:sz w:val="24"/>
          <w:szCs w:val="24"/>
        </w:rPr>
        <w:tab/>
      </w:r>
      <w:r w:rsidRPr="009514DA">
        <w:rPr>
          <w:rFonts w:eastAsia="Times New Roman"/>
          <w:sz w:val="24"/>
          <w:szCs w:val="24"/>
        </w:rPr>
        <w:tab/>
        <w:t>Cấp tàu:</w:t>
      </w:r>
      <w:r w:rsidRPr="009514DA">
        <w:rPr>
          <w:rFonts w:eastAsia="Times New Roman"/>
          <w:sz w:val="24"/>
          <w:szCs w:val="24"/>
        </w:rPr>
        <w:tab/>
      </w:r>
    </w:p>
    <w:p w14:paraId="52642346"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Vật liệu vỏ:</w:t>
      </w:r>
      <w:r w:rsidRPr="009514DA">
        <w:rPr>
          <w:rFonts w:eastAsia="Times New Roman"/>
          <w:sz w:val="24"/>
          <w:szCs w:val="24"/>
        </w:rPr>
        <w:tab/>
      </w:r>
    </w:p>
    <w:p w14:paraId="66AA0367"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Năm và nơi đóng:</w:t>
      </w:r>
      <w:r w:rsidRPr="009514DA">
        <w:rPr>
          <w:rFonts w:eastAsia="Times New Roman"/>
          <w:sz w:val="24"/>
          <w:szCs w:val="24"/>
        </w:rPr>
        <w:tab/>
      </w:r>
    </w:p>
    <w:p w14:paraId="2351717E"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Chiều dài thiết kế:</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067BB7E8"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534AFD8C"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7EEDBB86"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013FF174"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0D1EA6AA"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i/>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w:t>
      </w:r>
      <w:r w:rsidRPr="009514DA">
        <w:rPr>
          <w:rFonts w:eastAsia="Times New Roman"/>
          <w:i/>
          <w:sz w:val="24"/>
          <w:szCs w:val="24"/>
        </w:rPr>
        <w:tab/>
      </w:r>
    </w:p>
    <w:p w14:paraId="6BEC9216"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w:t>
      </w:r>
      <w:r w:rsidRPr="009514DA">
        <w:rPr>
          <w:rFonts w:eastAsia="Times New Roman"/>
          <w:sz w:val="24"/>
          <w:szCs w:val="24"/>
        </w:rPr>
        <w:tab/>
      </w:r>
    </w:p>
    <w:p w14:paraId="6DAD4286"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Nay đề nghị đăng ký lại phương tiện trên theo địa chỉ mới là:</w:t>
      </w:r>
      <w:r w:rsidRPr="009514DA">
        <w:rPr>
          <w:rFonts w:eastAsia="Times New Roman"/>
          <w:sz w:val="24"/>
          <w:szCs w:val="24"/>
        </w:rPr>
        <w:tab/>
      </w:r>
    </w:p>
    <w:p w14:paraId="2ADDFFE6"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i/>
          <w:sz w:val="24"/>
          <w:szCs w:val="24"/>
        </w:rPr>
        <w:t>(Nêu lý do thay đổi địa chỉ)</w:t>
      </w:r>
    </w:p>
    <w:p w14:paraId="21AEDFB7" w14:textId="77777777" w:rsidR="008602D2" w:rsidRPr="009514DA" w:rsidRDefault="008602D2" w:rsidP="008602D2">
      <w:pPr>
        <w:pBdr>
          <w:top w:val="nil"/>
          <w:left w:val="nil"/>
          <w:bottom w:val="nil"/>
          <w:right w:val="nil"/>
          <w:between w:val="nil"/>
        </w:pBdr>
        <w:spacing w:before="80"/>
        <w:ind w:firstLine="709"/>
        <w:jc w:val="both"/>
        <w:rPr>
          <w:rFonts w:eastAsia="Times New Roman"/>
          <w:sz w:val="24"/>
          <w:szCs w:val="24"/>
        </w:rPr>
      </w:pPr>
      <w:r w:rsidRPr="009514DA">
        <w:rPr>
          <w:rFonts w:eastAsia="Times New Roman"/>
          <w:sz w:val="24"/>
          <w:szCs w:val="24"/>
        </w:rPr>
        <w:tab/>
        <w:t>Tôi xin chịu hoàn toàn trách nhiệm và chấp hành nghiêm chỉnh mọi quy định của pháp luật về quản lý và sử dụng phương tiện.</w:t>
      </w:r>
    </w:p>
    <w:p w14:paraId="4CC93C0F"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5F11D75A"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t>.........., ngày ....tháng ....năm 20.....</w:t>
      </w:r>
    </w:p>
    <w:p w14:paraId="4A7F719C" w14:textId="77777777" w:rsidR="008602D2" w:rsidRPr="009514DA" w:rsidRDefault="008602D2" w:rsidP="008602D2">
      <w:pPr>
        <w:pBdr>
          <w:top w:val="nil"/>
          <w:left w:val="nil"/>
          <w:bottom w:val="nil"/>
          <w:right w:val="nil"/>
          <w:between w:val="nil"/>
        </w:pBdr>
        <w:spacing w:before="80"/>
        <w:ind w:left="1440" w:firstLine="720"/>
        <w:jc w:val="both"/>
        <w:rPr>
          <w:rFonts w:eastAsia="Times New Roman"/>
          <w:b/>
          <w:sz w:val="24"/>
          <w:szCs w:val="24"/>
          <w:vertAlign w:val="superscript"/>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b/>
          <w:sz w:val="24"/>
          <w:szCs w:val="24"/>
        </w:rPr>
        <w:t>CHỦ PHƯƠNG TIỆN</w:t>
      </w:r>
      <w:r w:rsidRPr="009514DA">
        <w:rPr>
          <w:rFonts w:eastAsia="Times New Roman"/>
          <w:sz w:val="24"/>
          <w:szCs w:val="24"/>
          <w:vertAlign w:val="superscript"/>
        </w:rPr>
        <w:t>(2)</w:t>
      </w:r>
    </w:p>
    <w:p w14:paraId="16364651"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3B344055" w14:textId="77777777" w:rsidR="008602D2" w:rsidRPr="009514DA" w:rsidRDefault="008602D2" w:rsidP="008602D2">
      <w:pPr>
        <w:pBdr>
          <w:top w:val="nil"/>
          <w:left w:val="nil"/>
          <w:bottom w:val="nil"/>
          <w:right w:val="nil"/>
          <w:between w:val="nil"/>
        </w:pBdr>
        <w:spacing w:before="80"/>
        <w:jc w:val="both"/>
        <w:rPr>
          <w:rFonts w:eastAsia="Times New Roman"/>
          <w:sz w:val="26"/>
          <w:szCs w:val="26"/>
        </w:rPr>
      </w:pPr>
      <w:r w:rsidRPr="009514DA">
        <w:rPr>
          <w:rFonts w:eastAsia="Times New Roman"/>
          <w:i/>
          <w:sz w:val="24"/>
          <w:szCs w:val="24"/>
        </w:rPr>
        <w:t>(2) Nếu chủ phương tiện là tổ chức, phải có người đại diện tổ chức ký tên, đóng dấu.</w:t>
      </w:r>
      <w:r w:rsidRPr="009514DA">
        <w:rPr>
          <w:rFonts w:eastAsia="Times New Roman"/>
          <w:b/>
          <w:sz w:val="26"/>
          <w:szCs w:val="26"/>
        </w:rPr>
        <w:tab/>
      </w:r>
    </w:p>
    <w:p w14:paraId="5E94CB7A" w14:textId="77777777" w:rsidR="008602D2" w:rsidRPr="009514DA" w:rsidRDefault="008602D2" w:rsidP="008602D2">
      <w:pPr>
        <w:spacing w:after="120"/>
        <w:ind w:firstLine="720"/>
        <w:jc w:val="both"/>
        <w:rPr>
          <w:b/>
          <w:sz w:val="28"/>
        </w:rPr>
      </w:pPr>
      <w:r w:rsidRPr="009514DA">
        <w:rPr>
          <w:b/>
          <w:sz w:val="28"/>
          <w:lang w:val="en-US"/>
        </w:rPr>
        <w:t>II.</w:t>
      </w:r>
      <w:r w:rsidRPr="009514DA">
        <w:rPr>
          <w:b/>
          <w:sz w:val="28"/>
        </w:rPr>
        <w:t>7. Thủ tục Đăng ký lại phương tiện trong trường hợp chuyển từ cơ quan đăng ký khác sang cơ quan đăng ký phương tiện thủy nội địa</w:t>
      </w:r>
    </w:p>
    <w:p w14:paraId="0D4EF5EB" w14:textId="77777777" w:rsidR="008602D2" w:rsidRPr="009514DA" w:rsidRDefault="008602D2" w:rsidP="008602D2">
      <w:pPr>
        <w:widowControl w:val="0"/>
        <w:spacing w:after="120"/>
        <w:ind w:firstLine="709"/>
        <w:jc w:val="both"/>
        <w:rPr>
          <w:b/>
          <w:sz w:val="28"/>
        </w:rPr>
      </w:pPr>
      <w:r w:rsidRPr="009514DA">
        <w:rPr>
          <w:b/>
          <w:sz w:val="28"/>
        </w:rPr>
        <w:t xml:space="preserve">7.1 Trình tự, cách thức, thời gian thực hiện:                                                                                                                                                                                                                                                                                                                                                                                                                                                                                                                                                                                                                                                                                                                                                                                                                                                                                                                                                                                                                                                                                                                                                                                                                                                                                                                                                                                                                                              </w:t>
      </w:r>
    </w:p>
    <w:tbl>
      <w:tblPr>
        <w:tblW w:w="105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703"/>
        <w:gridCol w:w="1926"/>
      </w:tblGrid>
      <w:tr w:rsidR="009514DA" w:rsidRPr="009514DA" w14:paraId="6640E90B"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CEFBF"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62EC8"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D7191"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AA961"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7707993C" w14:textId="77777777" w:rsidTr="00BB4015">
        <w:trPr>
          <w:trHeight w:val="3815"/>
          <w:jc w:val="center"/>
        </w:trPr>
        <w:tc>
          <w:tcPr>
            <w:tcW w:w="988" w:type="dxa"/>
            <w:tcBorders>
              <w:top w:val="single" w:sz="4" w:space="0" w:color="000000"/>
            </w:tcBorders>
            <w:shd w:val="clear" w:color="auto" w:fill="auto"/>
            <w:vAlign w:val="center"/>
          </w:tcPr>
          <w:p w14:paraId="6339401B"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265D4857"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703" w:type="dxa"/>
            <w:tcBorders>
              <w:top w:val="single" w:sz="4" w:space="0" w:color="000000"/>
            </w:tcBorders>
            <w:shd w:val="clear" w:color="auto" w:fill="auto"/>
            <w:vAlign w:val="center"/>
          </w:tcPr>
          <w:p w14:paraId="63AD0719"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7FF62D95"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23FB5BA"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012B5925"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2C2EBE0E" w14:textId="77777777" w:rsidTr="00BB4015">
        <w:trPr>
          <w:trHeight w:val="3947"/>
          <w:jc w:val="center"/>
        </w:trPr>
        <w:tc>
          <w:tcPr>
            <w:tcW w:w="988" w:type="dxa"/>
            <w:shd w:val="clear" w:color="auto" w:fill="auto"/>
            <w:vAlign w:val="center"/>
          </w:tcPr>
          <w:p w14:paraId="798E86DC"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6BD8993C"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703" w:type="dxa"/>
            <w:shd w:val="clear" w:color="auto" w:fill="auto"/>
          </w:tcPr>
          <w:p w14:paraId="6F7B819D"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702856BF"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5694E12F"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Giấy tiếp nhận hồ sơ và hẹn trả kết quả qua đường Bưu điện cho tổ chức, cá nhân và chuyển hồ sơ cho bộ phận chuyên môn xử lý.</w:t>
            </w:r>
          </w:p>
        </w:tc>
        <w:tc>
          <w:tcPr>
            <w:tcW w:w="1926" w:type="dxa"/>
            <w:shd w:val="clear" w:color="auto" w:fill="auto"/>
            <w:vAlign w:val="center"/>
          </w:tcPr>
          <w:p w14:paraId="288FB565" w14:textId="6938A32E"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2B9B4B9C" w14:textId="77777777" w:rsidTr="00BB4015">
        <w:trPr>
          <w:trHeight w:val="600"/>
          <w:jc w:val="center"/>
        </w:trPr>
        <w:tc>
          <w:tcPr>
            <w:tcW w:w="988" w:type="dxa"/>
            <w:vMerge w:val="restart"/>
            <w:shd w:val="clear" w:color="auto" w:fill="auto"/>
            <w:vAlign w:val="center"/>
          </w:tcPr>
          <w:p w14:paraId="183DFB2D"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1CD9A9E4"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703" w:type="dxa"/>
            <w:shd w:val="clear" w:color="auto" w:fill="auto"/>
            <w:vAlign w:val="center"/>
          </w:tcPr>
          <w:p w14:paraId="655760AC"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p w14:paraId="6424A64F" w14:textId="77777777" w:rsidR="008602D2" w:rsidRPr="009514DA" w:rsidRDefault="008602D2" w:rsidP="00BB4015">
            <w:pPr>
              <w:shd w:val="clear" w:color="auto" w:fill="FFFFFF"/>
              <w:tabs>
                <w:tab w:val="left" w:pos="567"/>
              </w:tabs>
              <w:spacing w:before="120"/>
              <w:ind w:firstLine="243"/>
              <w:jc w:val="both"/>
              <w:rPr>
                <w:sz w:val="28"/>
              </w:rPr>
            </w:pPr>
          </w:p>
        </w:tc>
        <w:tc>
          <w:tcPr>
            <w:tcW w:w="1926" w:type="dxa"/>
            <w:shd w:val="clear" w:color="auto" w:fill="auto"/>
            <w:vAlign w:val="center"/>
          </w:tcPr>
          <w:p w14:paraId="6D0D2041"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4DA09D02" w14:textId="77777777" w:rsidTr="00BB4015">
        <w:trPr>
          <w:trHeight w:val="600"/>
          <w:jc w:val="center"/>
        </w:trPr>
        <w:tc>
          <w:tcPr>
            <w:tcW w:w="988" w:type="dxa"/>
            <w:vMerge/>
            <w:shd w:val="clear" w:color="auto" w:fill="auto"/>
            <w:vAlign w:val="center"/>
          </w:tcPr>
          <w:p w14:paraId="7FB06C05"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E2CFF8B"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703" w:type="dxa"/>
            <w:shd w:val="clear" w:color="auto" w:fill="auto"/>
            <w:vAlign w:val="center"/>
          </w:tcPr>
          <w:p w14:paraId="0F543790"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shd w:val="clear" w:color="auto" w:fill="auto"/>
            <w:vAlign w:val="center"/>
          </w:tcPr>
          <w:p w14:paraId="2CE44E67"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34E405EA" w14:textId="77777777" w:rsidTr="00BB4015">
        <w:trPr>
          <w:trHeight w:val="600"/>
          <w:jc w:val="center"/>
        </w:trPr>
        <w:tc>
          <w:tcPr>
            <w:tcW w:w="988" w:type="dxa"/>
            <w:vMerge/>
            <w:shd w:val="clear" w:color="auto" w:fill="auto"/>
            <w:vAlign w:val="center"/>
          </w:tcPr>
          <w:p w14:paraId="25B43C8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E82E8FA"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703" w:type="dxa"/>
            <w:shd w:val="clear" w:color="auto" w:fill="auto"/>
            <w:vAlign w:val="center"/>
          </w:tcPr>
          <w:p w14:paraId="4F3081CE"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926" w:type="dxa"/>
            <w:shd w:val="clear" w:color="auto" w:fill="auto"/>
            <w:vAlign w:val="center"/>
          </w:tcPr>
          <w:p w14:paraId="12F0A484"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4FDBD4B9" w14:textId="77777777" w:rsidTr="00BB4015">
        <w:trPr>
          <w:trHeight w:val="600"/>
          <w:jc w:val="center"/>
        </w:trPr>
        <w:tc>
          <w:tcPr>
            <w:tcW w:w="988" w:type="dxa"/>
            <w:vMerge/>
            <w:shd w:val="clear" w:color="auto" w:fill="auto"/>
            <w:vAlign w:val="center"/>
          </w:tcPr>
          <w:p w14:paraId="2AC3B10F"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06C582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703" w:type="dxa"/>
            <w:shd w:val="clear" w:color="auto" w:fill="auto"/>
            <w:vAlign w:val="center"/>
          </w:tcPr>
          <w:p w14:paraId="477DAEFF"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926" w:type="dxa"/>
            <w:shd w:val="clear" w:color="auto" w:fill="auto"/>
            <w:vAlign w:val="center"/>
          </w:tcPr>
          <w:p w14:paraId="3BAF51A4"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61A9E12C" w14:textId="77777777" w:rsidTr="00BB4015">
        <w:trPr>
          <w:trHeight w:val="600"/>
          <w:jc w:val="center"/>
        </w:trPr>
        <w:tc>
          <w:tcPr>
            <w:tcW w:w="988" w:type="dxa"/>
            <w:vMerge/>
            <w:shd w:val="clear" w:color="auto" w:fill="auto"/>
            <w:vAlign w:val="center"/>
          </w:tcPr>
          <w:p w14:paraId="3F7C965F"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9A19A32"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703" w:type="dxa"/>
            <w:shd w:val="clear" w:color="auto" w:fill="auto"/>
            <w:vAlign w:val="center"/>
          </w:tcPr>
          <w:p w14:paraId="37A54848"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5AD2BD02"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576D0541" w14:textId="77777777" w:rsidTr="00BB4015">
        <w:trPr>
          <w:trHeight w:val="600"/>
          <w:jc w:val="center"/>
        </w:trPr>
        <w:tc>
          <w:tcPr>
            <w:tcW w:w="988" w:type="dxa"/>
            <w:vMerge/>
            <w:shd w:val="clear" w:color="auto" w:fill="auto"/>
            <w:vAlign w:val="center"/>
          </w:tcPr>
          <w:p w14:paraId="4D3040F5"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F38C707"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703" w:type="dxa"/>
            <w:shd w:val="clear" w:color="auto" w:fill="auto"/>
            <w:vAlign w:val="center"/>
          </w:tcPr>
          <w:p w14:paraId="50383115"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16BFCECB"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7C8AC4C0" w14:textId="77777777" w:rsidTr="00BB4015">
        <w:trPr>
          <w:trHeight w:val="600"/>
          <w:jc w:val="center"/>
        </w:trPr>
        <w:tc>
          <w:tcPr>
            <w:tcW w:w="988" w:type="dxa"/>
            <w:vMerge/>
            <w:shd w:val="clear" w:color="auto" w:fill="auto"/>
            <w:vAlign w:val="center"/>
          </w:tcPr>
          <w:p w14:paraId="0C6F81B5"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CCFB03B"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703" w:type="dxa"/>
            <w:shd w:val="clear" w:color="auto" w:fill="auto"/>
            <w:vAlign w:val="center"/>
          </w:tcPr>
          <w:p w14:paraId="36A8991B"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7D067A32"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34701BA0" w14:textId="77777777" w:rsidTr="00BB4015">
        <w:trPr>
          <w:trHeight w:val="600"/>
          <w:jc w:val="center"/>
        </w:trPr>
        <w:tc>
          <w:tcPr>
            <w:tcW w:w="988" w:type="dxa"/>
            <w:vMerge/>
            <w:shd w:val="clear" w:color="auto" w:fill="auto"/>
            <w:vAlign w:val="center"/>
          </w:tcPr>
          <w:p w14:paraId="72AAEBD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22276FB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703" w:type="dxa"/>
            <w:shd w:val="clear" w:color="auto" w:fill="auto"/>
            <w:vAlign w:val="center"/>
          </w:tcPr>
          <w:p w14:paraId="5DF50DF4"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1D252102"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4681B5A0" w14:textId="77777777" w:rsidTr="00BB4015">
        <w:trPr>
          <w:jc w:val="center"/>
        </w:trPr>
        <w:tc>
          <w:tcPr>
            <w:tcW w:w="988" w:type="dxa"/>
            <w:vMerge/>
            <w:shd w:val="clear" w:color="auto" w:fill="auto"/>
            <w:vAlign w:val="center"/>
          </w:tcPr>
          <w:p w14:paraId="4BE0910E"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129AE5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703" w:type="dxa"/>
            <w:shd w:val="clear" w:color="auto" w:fill="auto"/>
            <w:vAlign w:val="center"/>
          </w:tcPr>
          <w:p w14:paraId="3710FFF1"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926" w:type="dxa"/>
            <w:shd w:val="clear" w:color="auto" w:fill="auto"/>
            <w:vAlign w:val="center"/>
          </w:tcPr>
          <w:p w14:paraId="223781F7"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3487B863" w14:textId="77777777" w:rsidTr="00BB4015">
        <w:trPr>
          <w:jc w:val="center"/>
        </w:trPr>
        <w:tc>
          <w:tcPr>
            <w:tcW w:w="988" w:type="dxa"/>
            <w:shd w:val="clear" w:color="auto" w:fill="auto"/>
            <w:vAlign w:val="center"/>
          </w:tcPr>
          <w:p w14:paraId="79218D3E"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173486BA"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703" w:type="dxa"/>
            <w:shd w:val="clear" w:color="auto" w:fill="auto"/>
            <w:vAlign w:val="center"/>
          </w:tcPr>
          <w:p w14:paraId="55214325"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 xml:space="preserve">nhận kết quả và hoàn trả Giấy tiếp nhận hồ sơ và hẹn trả kết quả </w:t>
            </w:r>
            <w:r w:rsidRPr="009514DA">
              <w:rPr>
                <w:sz w:val="28"/>
                <w:shd w:val="clear" w:color="auto" w:fill="FAFAFA"/>
              </w:rPr>
              <w:t>qua đường bưu điện hoặc hình thực phù hợp khác</w:t>
            </w:r>
            <w:r w:rsidRPr="009514DA">
              <w:rPr>
                <w:sz w:val="28"/>
              </w:rPr>
              <w:t>.</w:t>
            </w:r>
          </w:p>
          <w:p w14:paraId="7819B768" w14:textId="77777777" w:rsidR="008602D2" w:rsidRPr="009514DA" w:rsidRDefault="008602D2" w:rsidP="00BB4015">
            <w:pPr>
              <w:spacing w:after="120"/>
              <w:ind w:firstLine="243"/>
              <w:jc w:val="both"/>
              <w:rPr>
                <w:rFonts w:eastAsia="Times New Roman"/>
                <w:sz w:val="24"/>
                <w:szCs w:val="24"/>
              </w:rPr>
            </w:pPr>
          </w:p>
        </w:tc>
        <w:tc>
          <w:tcPr>
            <w:tcW w:w="1926" w:type="dxa"/>
            <w:shd w:val="clear" w:color="auto" w:fill="auto"/>
            <w:vAlign w:val="center"/>
          </w:tcPr>
          <w:p w14:paraId="0D9E103D"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03E1A697"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02C0ABB4"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55B976F2" w14:textId="77777777" w:rsidR="008602D2" w:rsidRPr="009514DA" w:rsidRDefault="008602D2" w:rsidP="008602D2">
      <w:pPr>
        <w:widowControl w:val="0"/>
        <w:spacing w:after="120"/>
        <w:ind w:firstLine="709"/>
        <w:jc w:val="both"/>
        <w:rPr>
          <w:b/>
          <w:sz w:val="28"/>
        </w:rPr>
      </w:pPr>
      <w:r w:rsidRPr="009514DA">
        <w:rPr>
          <w:b/>
          <w:sz w:val="28"/>
        </w:rPr>
        <w:t>7.2 Thành phần, số lượng hồ sơ:</w:t>
      </w:r>
    </w:p>
    <w:p w14:paraId="47150F9C"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0E04AA84" w14:textId="77777777" w:rsidR="008602D2" w:rsidRPr="009514DA" w:rsidRDefault="008602D2" w:rsidP="008602D2">
      <w:pPr>
        <w:shd w:val="clear" w:color="auto" w:fill="FFFFFF"/>
        <w:spacing w:after="120"/>
        <w:ind w:firstLine="720"/>
        <w:jc w:val="both"/>
        <w:rPr>
          <w:sz w:val="28"/>
        </w:rPr>
      </w:pPr>
      <w:r w:rsidRPr="009514DA">
        <w:rPr>
          <w:sz w:val="28"/>
        </w:rPr>
        <w:t>- Giấy tờ phải nộp để lưu giữ tại cơ quan đăng ký phương tiện:</w:t>
      </w:r>
    </w:p>
    <w:p w14:paraId="640E516F" w14:textId="77777777" w:rsidR="008602D2" w:rsidRPr="009514DA" w:rsidRDefault="008602D2" w:rsidP="008602D2">
      <w:pPr>
        <w:shd w:val="clear" w:color="auto" w:fill="FFFFFF"/>
        <w:spacing w:after="120"/>
        <w:ind w:firstLine="720"/>
        <w:jc w:val="both"/>
        <w:rPr>
          <w:sz w:val="28"/>
        </w:rPr>
      </w:pPr>
      <w:r w:rsidRPr="009514DA">
        <w:rPr>
          <w:sz w:val="28"/>
        </w:rPr>
        <w:t>+ Đơn đề nghị đăng ký phương tiện thủy nội địa theo quy định tại Mẫu số 5 - Phụ lục I ban hành kèm theo Thông tư 75/2014/TT-BGTVT ngày 19/12/2014 của Bộ trưởng Bộ Giao thông vận tải;</w:t>
      </w:r>
    </w:p>
    <w:p w14:paraId="1456F41B" w14:textId="77777777" w:rsidR="008602D2" w:rsidRPr="009514DA" w:rsidRDefault="008602D2" w:rsidP="008602D2">
      <w:pPr>
        <w:shd w:val="clear" w:color="auto" w:fill="FFFFFF"/>
        <w:spacing w:after="120"/>
        <w:ind w:firstLine="720"/>
        <w:jc w:val="both"/>
        <w:rPr>
          <w:sz w:val="28"/>
        </w:rPr>
      </w:pPr>
      <w:r w:rsidRPr="009514DA">
        <w:rPr>
          <w:sz w:val="28"/>
        </w:rPr>
        <w:t>+ Giấy chứng nhận xóa đăng ký của cơ quan đăng ký phương tiện trước đó (bản chính) đối với phương tiện là tàu biển;</w:t>
      </w:r>
    </w:p>
    <w:p w14:paraId="66DF6F0C" w14:textId="77777777" w:rsidR="008602D2" w:rsidRPr="009514DA" w:rsidRDefault="008602D2" w:rsidP="008602D2">
      <w:pPr>
        <w:shd w:val="clear" w:color="auto" w:fill="FFFFFF"/>
        <w:spacing w:after="120"/>
        <w:ind w:firstLine="720"/>
        <w:jc w:val="both"/>
        <w:rPr>
          <w:sz w:val="28"/>
        </w:rPr>
      </w:pPr>
      <w:r w:rsidRPr="009514DA">
        <w:rPr>
          <w:sz w:val="28"/>
        </w:rPr>
        <w:t>+ 02 (hai) ảnh có kích thước 10 x 15 cm chụp toàn bộ mạn phải của phương tiện ở trạng thái nổi;</w:t>
      </w:r>
    </w:p>
    <w:p w14:paraId="24B404E4" w14:textId="77777777" w:rsidR="008602D2" w:rsidRPr="009514DA" w:rsidRDefault="008602D2" w:rsidP="008602D2">
      <w:pPr>
        <w:shd w:val="clear" w:color="auto" w:fill="FFFFFF"/>
        <w:spacing w:after="120"/>
        <w:ind w:firstLine="720"/>
        <w:jc w:val="both"/>
        <w:rPr>
          <w:sz w:val="28"/>
        </w:rPr>
      </w:pPr>
      <w:r w:rsidRPr="009514DA">
        <w:rPr>
          <w:sz w:val="28"/>
        </w:rPr>
        <w:t>+ Biên lai nộp lệ phí trước bạ (bản chính) đối với trường hợp chuyển quyền sở hữu và phương tiện thuộc diện phải nộp lệ phí trước bạ;</w:t>
      </w:r>
    </w:p>
    <w:p w14:paraId="292C5707" w14:textId="77777777" w:rsidR="008602D2" w:rsidRPr="009514DA" w:rsidRDefault="008602D2" w:rsidP="008602D2">
      <w:pPr>
        <w:shd w:val="clear" w:color="auto" w:fill="FFFFFF"/>
        <w:spacing w:after="120"/>
        <w:ind w:firstLine="720"/>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251363DD" w14:textId="77777777" w:rsidR="008602D2" w:rsidRPr="009514DA" w:rsidRDefault="008602D2" w:rsidP="008602D2">
      <w:pPr>
        <w:shd w:val="clear" w:color="auto" w:fill="FFFFFF"/>
        <w:spacing w:after="120"/>
        <w:ind w:firstLine="720"/>
        <w:jc w:val="both"/>
        <w:rPr>
          <w:sz w:val="28"/>
        </w:rPr>
      </w:pPr>
      <w:r w:rsidRPr="009514DA">
        <w:rPr>
          <w:sz w:val="28"/>
        </w:rPr>
        <w:t>- Xuất trình bản chính các loại giấy tờ sau đây để cơ quan đăng ký phương tiện kiểm tra:</w:t>
      </w:r>
    </w:p>
    <w:p w14:paraId="73EAD13A" w14:textId="77777777" w:rsidR="008602D2" w:rsidRPr="009514DA" w:rsidRDefault="008602D2" w:rsidP="008602D2">
      <w:pPr>
        <w:shd w:val="clear" w:color="auto" w:fill="FFFFFF"/>
        <w:spacing w:after="120"/>
        <w:ind w:firstLine="720"/>
        <w:jc w:val="both"/>
        <w:rPr>
          <w:sz w:val="28"/>
        </w:rPr>
      </w:pPr>
      <w:r w:rsidRPr="009514DA">
        <w:rPr>
          <w:sz w:val="28"/>
        </w:rPr>
        <w:t>+ Giấy chứng nhận an toàn kỹ thuật và bảo vệ môi trường của phương tiện còn hiệu lực đối với phương tiện thuộc diện đăng kiểm;</w:t>
      </w:r>
    </w:p>
    <w:p w14:paraId="126983E7" w14:textId="77777777" w:rsidR="008602D2" w:rsidRPr="009514DA" w:rsidRDefault="008602D2" w:rsidP="008602D2">
      <w:pPr>
        <w:shd w:val="clear" w:color="auto" w:fill="FFFFFF"/>
        <w:spacing w:after="120"/>
        <w:ind w:firstLine="720"/>
        <w:jc w:val="both"/>
        <w:rPr>
          <w:sz w:val="28"/>
        </w:rPr>
      </w:pPr>
      <w:r w:rsidRPr="009514DA">
        <w:rPr>
          <w:sz w:val="28"/>
        </w:rPr>
        <w:t>+ Hợp đồng mua bán phương tiện hoặc giấy tờ khác chứng minh phương tiện được cho, tặng, thừa kế theo quy định của pháp luật đối với phương tiện thuộc diện đăng kiểm;</w:t>
      </w:r>
    </w:p>
    <w:p w14:paraId="74F5E2B2" w14:textId="77777777" w:rsidR="008602D2" w:rsidRPr="009514DA" w:rsidRDefault="008602D2" w:rsidP="008602D2">
      <w:pPr>
        <w:shd w:val="clear" w:color="auto" w:fill="FFFFFF"/>
        <w:spacing w:after="120"/>
        <w:ind w:firstLine="720"/>
        <w:jc w:val="both"/>
        <w:rPr>
          <w:sz w:val="28"/>
        </w:rPr>
      </w:pPr>
      <w:r w:rsidRPr="009514DA">
        <w:rPr>
          <w:sz w:val="28"/>
        </w:rPr>
        <w:t>+ Giấy tờ chứng minh được phép hoạt động và có trụ sở tại Việt Nam đối với tổ chức nước ngoài hoặc giấy tờ chứng minh được phép cư trú tại Việt Nam đối với cá nhân nước ngoài;</w:t>
      </w:r>
    </w:p>
    <w:p w14:paraId="1806C632" w14:textId="77777777" w:rsidR="008602D2" w:rsidRPr="009514DA" w:rsidRDefault="008602D2" w:rsidP="008602D2">
      <w:pPr>
        <w:shd w:val="clear" w:color="auto" w:fill="FFFFFF"/>
        <w:spacing w:after="120"/>
        <w:ind w:firstLine="720"/>
        <w:jc w:val="both"/>
        <w:rPr>
          <w:sz w:val="28"/>
        </w:rPr>
      </w:pPr>
      <w:r w:rsidRPr="009514DA">
        <w:rPr>
          <w:sz w:val="28"/>
        </w:rPr>
        <w:t>+ Hợp đồng cho thuê tài chính đối với trường hợp tổ chức cho thuê tài chính đề nghị được đăng ký phương tiện tại nơi đăng ký hộ khẩu thường trú hoặc tạm trú của bên thuê.</w:t>
      </w:r>
    </w:p>
    <w:p w14:paraId="56EE25A2"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09269DE8" w14:textId="77777777" w:rsidR="008602D2" w:rsidRPr="009514DA" w:rsidRDefault="008602D2" w:rsidP="008602D2">
      <w:pPr>
        <w:widowControl w:val="0"/>
        <w:spacing w:after="120"/>
        <w:ind w:firstLine="709"/>
        <w:jc w:val="both"/>
        <w:rPr>
          <w:sz w:val="28"/>
        </w:rPr>
      </w:pPr>
      <w:r w:rsidRPr="009514DA">
        <w:rPr>
          <w:b/>
          <w:sz w:val="28"/>
        </w:rPr>
        <w:t>7.3 Cơ quan thực hiện:</w:t>
      </w:r>
    </w:p>
    <w:p w14:paraId="29848FE5"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5D910A06" w14:textId="77777777" w:rsidR="008602D2" w:rsidRPr="009514DA" w:rsidRDefault="008602D2" w:rsidP="008602D2">
      <w:pPr>
        <w:widowControl w:val="0"/>
        <w:spacing w:after="120"/>
        <w:ind w:firstLine="709"/>
        <w:jc w:val="both"/>
        <w:rPr>
          <w:sz w:val="28"/>
        </w:rPr>
      </w:pPr>
      <w:r w:rsidRPr="009514DA">
        <w:rPr>
          <w:b/>
          <w:sz w:val="28"/>
        </w:rPr>
        <w:t>7.4 Đối tượng thực hiện thủ tục hành chính</w:t>
      </w:r>
      <w:r w:rsidRPr="009514DA">
        <w:rPr>
          <w:sz w:val="28"/>
        </w:rPr>
        <w:t xml:space="preserve">: </w:t>
      </w:r>
    </w:p>
    <w:p w14:paraId="203A6D1C"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7C789858" w14:textId="77777777" w:rsidR="008602D2" w:rsidRPr="009514DA" w:rsidRDefault="008602D2" w:rsidP="008602D2">
      <w:pPr>
        <w:widowControl w:val="0"/>
        <w:spacing w:after="120"/>
        <w:ind w:firstLine="709"/>
        <w:jc w:val="both"/>
        <w:rPr>
          <w:sz w:val="28"/>
        </w:rPr>
      </w:pPr>
      <w:r w:rsidRPr="009514DA">
        <w:rPr>
          <w:b/>
          <w:sz w:val="28"/>
        </w:rPr>
        <w:t>7.5 Kết quả thực hiện thủ tục hành chính</w:t>
      </w:r>
      <w:r w:rsidRPr="009514DA">
        <w:rPr>
          <w:sz w:val="28"/>
        </w:rPr>
        <w:t xml:space="preserve">: </w:t>
      </w:r>
    </w:p>
    <w:p w14:paraId="39796B9E"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02226BC9" w14:textId="77777777" w:rsidR="008602D2" w:rsidRPr="009514DA" w:rsidRDefault="008602D2" w:rsidP="008602D2">
      <w:pPr>
        <w:widowControl w:val="0"/>
        <w:spacing w:after="120"/>
        <w:ind w:firstLine="709"/>
        <w:jc w:val="both"/>
        <w:rPr>
          <w:sz w:val="28"/>
        </w:rPr>
      </w:pPr>
      <w:r w:rsidRPr="009514DA">
        <w:rPr>
          <w:b/>
          <w:sz w:val="28"/>
        </w:rPr>
        <w:t>7.6 Lệ phí:</w:t>
      </w:r>
    </w:p>
    <w:p w14:paraId="7D8DBA42"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412F77AE" w14:textId="77777777" w:rsidR="008602D2" w:rsidRPr="009514DA" w:rsidRDefault="008602D2" w:rsidP="008602D2">
      <w:pPr>
        <w:widowControl w:val="0"/>
        <w:spacing w:after="120"/>
        <w:ind w:firstLine="709"/>
        <w:jc w:val="both"/>
        <w:rPr>
          <w:sz w:val="28"/>
        </w:rPr>
      </w:pPr>
      <w:r w:rsidRPr="009514DA">
        <w:rPr>
          <w:b/>
          <w:sz w:val="28"/>
        </w:rPr>
        <w:t>7.7 Tên mẫu đơn, mẫu tờ khai:</w:t>
      </w:r>
    </w:p>
    <w:p w14:paraId="550F28CC" w14:textId="77777777" w:rsidR="008602D2" w:rsidRPr="009514DA" w:rsidRDefault="008602D2" w:rsidP="008602D2">
      <w:pPr>
        <w:shd w:val="clear" w:color="auto" w:fill="FFFFFF"/>
        <w:spacing w:after="120"/>
        <w:ind w:firstLine="720"/>
        <w:jc w:val="both"/>
        <w:rPr>
          <w:sz w:val="28"/>
        </w:rPr>
      </w:pPr>
      <w:r w:rsidRPr="009514DA">
        <w:rPr>
          <w:sz w:val="28"/>
        </w:rPr>
        <w:t>Đơn đề nghị đăng ký phương tiện thủy nội địa theo quy định tại </w:t>
      </w:r>
      <w:hyperlink r:id="rId73">
        <w:r w:rsidRPr="009514DA">
          <w:rPr>
            <w:sz w:val="28"/>
          </w:rPr>
          <w:t>Mẫu số 5 - Phụ lục I</w:t>
        </w:r>
      </w:hyperlink>
      <w:r w:rsidRPr="009514DA">
        <w:rPr>
          <w:sz w:val="28"/>
        </w:rPr>
        <w:t> ban hành kèm theo Thông tư 75/2014/TT-BGTVT ngày 19/12/2014 của Bộ trưởng Bộ Giao thông vận tải;</w:t>
      </w:r>
    </w:p>
    <w:p w14:paraId="419D0B1A" w14:textId="77777777" w:rsidR="008602D2" w:rsidRPr="009514DA" w:rsidRDefault="008602D2" w:rsidP="008602D2">
      <w:pPr>
        <w:shd w:val="clear" w:color="auto" w:fill="FFFFFF"/>
        <w:spacing w:after="120"/>
        <w:ind w:firstLine="720"/>
        <w:jc w:val="both"/>
        <w:rPr>
          <w:sz w:val="28"/>
        </w:rPr>
      </w:pPr>
      <w:r w:rsidRPr="009514DA">
        <w:rPr>
          <w:sz w:val="28"/>
        </w:rPr>
        <w:t>Bản kê khai điều kiện an toàn của phương tiện thủy nội địa theo quy định tại Mẫu số 3 - Phụ lục I ban hành kèm theo Thông tư Thông tư 75/2014/TT-BGTVT ngày 19/12/2014 của Bộ trưởng Bộ Giao thông vận tải; đối với phương tiện không thuộc diện đăng kiểm.</w:t>
      </w:r>
    </w:p>
    <w:p w14:paraId="40BFBAFD" w14:textId="77777777" w:rsidR="008602D2" w:rsidRPr="009514DA" w:rsidRDefault="008602D2" w:rsidP="008602D2">
      <w:pPr>
        <w:widowControl w:val="0"/>
        <w:spacing w:after="120"/>
        <w:ind w:firstLine="709"/>
        <w:jc w:val="both"/>
        <w:rPr>
          <w:b/>
          <w:sz w:val="28"/>
        </w:rPr>
      </w:pPr>
      <w:r w:rsidRPr="009514DA">
        <w:rPr>
          <w:b/>
          <w:sz w:val="28"/>
        </w:rPr>
        <w:t xml:space="preserve">7.8 Yêu cầu, điều kiện thực hiện thủ tục: </w:t>
      </w:r>
    </w:p>
    <w:p w14:paraId="16754DE2"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2D39A601"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17A2321B"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4469030F"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0BA73AB5"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2983E694" w14:textId="77777777" w:rsidR="008602D2" w:rsidRPr="009514DA" w:rsidRDefault="008602D2" w:rsidP="008602D2">
      <w:pPr>
        <w:widowControl w:val="0"/>
        <w:spacing w:after="120"/>
        <w:ind w:firstLine="709"/>
        <w:jc w:val="both"/>
        <w:rPr>
          <w:sz w:val="28"/>
        </w:rPr>
      </w:pPr>
      <w:r w:rsidRPr="009514DA">
        <w:rPr>
          <w:b/>
          <w:sz w:val="28"/>
        </w:rPr>
        <w:t xml:space="preserve">7.9. Căn cứ pháp lý của thủ tục hành chính: </w:t>
      </w:r>
    </w:p>
    <w:p w14:paraId="443197C7" w14:textId="77777777" w:rsidR="008602D2" w:rsidRPr="009514DA" w:rsidRDefault="008602D2" w:rsidP="008602D2">
      <w:pPr>
        <w:tabs>
          <w:tab w:val="left" w:pos="709"/>
        </w:tabs>
        <w:spacing w:after="120"/>
        <w:jc w:val="both"/>
        <w:rPr>
          <w:i/>
          <w:sz w:val="28"/>
        </w:rPr>
      </w:pPr>
      <w:r w:rsidRPr="009514DA">
        <w:rPr>
          <w:i/>
          <w:sz w:val="28"/>
        </w:rPr>
        <w:tab/>
        <w:t>- Điều 12 Thông tư 75/2014/TT-BGTVT ngày 19/12/2014 của Bộ trưởng Bộ Giao thông vận tải quy định về thủ tục đăng ký phương tiện thủy nội địa.</w:t>
      </w:r>
    </w:p>
    <w:p w14:paraId="3D98893B" w14:textId="77777777" w:rsidR="008602D2" w:rsidRPr="009514DA" w:rsidRDefault="008602D2" w:rsidP="008602D2">
      <w:pPr>
        <w:spacing w:after="120"/>
        <w:ind w:firstLine="709"/>
        <w:jc w:val="both"/>
        <w:rPr>
          <w:b/>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b/>
          <w:sz w:val="28"/>
        </w:rPr>
        <w:t>.</w:t>
      </w:r>
    </w:p>
    <w:p w14:paraId="1FD57168" w14:textId="77777777" w:rsidR="008602D2" w:rsidRPr="009514DA" w:rsidRDefault="008602D2" w:rsidP="008602D2">
      <w:pPr>
        <w:spacing w:after="120"/>
        <w:ind w:firstLine="709"/>
        <w:jc w:val="both"/>
        <w:rPr>
          <w:b/>
          <w:sz w:val="28"/>
        </w:rPr>
      </w:pPr>
      <w:r w:rsidRPr="009514DA">
        <w:rPr>
          <w:b/>
          <w:sz w:val="28"/>
        </w:rPr>
        <w:t>7.10. Lưu hồ sơ (ISO):</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2"/>
        <w:gridCol w:w="2135"/>
        <w:gridCol w:w="1757"/>
      </w:tblGrid>
      <w:tr w:rsidR="009514DA" w:rsidRPr="009514DA" w14:paraId="4D1958DC"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5A6C5582" w14:textId="77777777" w:rsidR="008602D2" w:rsidRPr="009514DA" w:rsidRDefault="008602D2" w:rsidP="00BB4015">
            <w:pPr>
              <w:spacing w:after="120"/>
              <w:jc w:val="center"/>
              <w:rPr>
                <w:b/>
                <w:sz w:val="28"/>
              </w:rPr>
            </w:pPr>
            <w:r w:rsidRPr="009514DA">
              <w:rPr>
                <w:b/>
                <w:sz w:val="28"/>
              </w:rPr>
              <w:t>Thành phần hồ sơ lưu</w:t>
            </w:r>
          </w:p>
        </w:tc>
        <w:tc>
          <w:tcPr>
            <w:tcW w:w="2135" w:type="dxa"/>
            <w:tcBorders>
              <w:top w:val="single" w:sz="4" w:space="0" w:color="000000"/>
              <w:left w:val="single" w:sz="4" w:space="0" w:color="000000"/>
              <w:bottom w:val="single" w:sz="4" w:space="0" w:color="000000"/>
              <w:right w:val="single" w:sz="4" w:space="0" w:color="000000"/>
            </w:tcBorders>
            <w:vAlign w:val="center"/>
          </w:tcPr>
          <w:p w14:paraId="091934F2"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1757" w:type="dxa"/>
            <w:tcBorders>
              <w:top w:val="single" w:sz="4" w:space="0" w:color="000000"/>
              <w:left w:val="single" w:sz="4" w:space="0" w:color="000000"/>
              <w:bottom w:val="single" w:sz="4" w:space="0" w:color="000000"/>
              <w:right w:val="single" w:sz="4" w:space="0" w:color="000000"/>
            </w:tcBorders>
            <w:vAlign w:val="center"/>
          </w:tcPr>
          <w:p w14:paraId="2710DDCA"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0BE4A341"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6072DEE4" w14:textId="77777777" w:rsidR="008602D2" w:rsidRPr="009514DA" w:rsidRDefault="008602D2" w:rsidP="00BB4015">
            <w:pPr>
              <w:shd w:val="clear" w:color="auto" w:fill="FFFFFF"/>
              <w:spacing w:before="120"/>
              <w:ind w:firstLine="284"/>
              <w:jc w:val="both"/>
              <w:rPr>
                <w:sz w:val="28"/>
              </w:rPr>
            </w:pPr>
            <w:r w:rsidRPr="009514DA">
              <w:rPr>
                <w:sz w:val="28"/>
              </w:rPr>
              <w:t>- Đơn đề nghị đăng ký phương tiện thủy nội địa theo quy định tại Mẫu số 5 - Phụ lục I ban hành kèm theo Thông tư 75/2014/TT-BGTVT ngày 19/12/2014 của Bộ trưởng Bộ Giao thông vận tải;</w:t>
            </w:r>
          </w:p>
          <w:p w14:paraId="31DDAB0B" w14:textId="77777777" w:rsidR="008602D2" w:rsidRPr="009514DA" w:rsidRDefault="008602D2" w:rsidP="00BB4015">
            <w:pPr>
              <w:shd w:val="clear" w:color="auto" w:fill="FFFFFF"/>
              <w:spacing w:before="120"/>
              <w:ind w:firstLine="284"/>
              <w:jc w:val="both"/>
              <w:rPr>
                <w:sz w:val="28"/>
              </w:rPr>
            </w:pPr>
            <w:r w:rsidRPr="009514DA">
              <w:rPr>
                <w:sz w:val="28"/>
              </w:rPr>
              <w:t>- Giấy chứng nhận xóa đăng ký của cơ quan đăng ký phương tiện trước đó (bản chính) đối với phương tiện là tàu biển;</w:t>
            </w:r>
          </w:p>
          <w:p w14:paraId="1FF79326"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77D4DD96" w14:textId="77777777" w:rsidR="008602D2" w:rsidRPr="009514DA" w:rsidRDefault="008602D2" w:rsidP="00BB4015">
            <w:pPr>
              <w:shd w:val="clear" w:color="auto" w:fill="FFFFFF"/>
              <w:spacing w:before="120"/>
              <w:ind w:firstLine="284"/>
              <w:jc w:val="both"/>
              <w:rPr>
                <w:sz w:val="28"/>
              </w:rPr>
            </w:pPr>
            <w:r w:rsidRPr="009514DA">
              <w:rPr>
                <w:sz w:val="28"/>
              </w:rPr>
              <w:t>- Biên lai nộp lệ phí trước bạ (bản chính) đối với trường hợp chuyển quyền sở hữu và phương tiện thuộc diện phải nộp lệ phí trước bạ;</w:t>
            </w:r>
          </w:p>
          <w:p w14:paraId="3C45B9F4" w14:textId="77777777" w:rsidR="008602D2" w:rsidRPr="009514DA" w:rsidRDefault="008602D2" w:rsidP="00BB4015">
            <w:pPr>
              <w:shd w:val="clear" w:color="auto" w:fill="FFFFFF"/>
              <w:spacing w:before="120"/>
              <w:ind w:firstLine="284"/>
              <w:jc w:val="both"/>
              <w:rPr>
                <w:sz w:val="28"/>
              </w:rPr>
            </w:pPr>
            <w:r w:rsidRPr="009514DA">
              <w:rPr>
                <w:sz w:val="28"/>
              </w:rPr>
              <w:t>- Bản kê khai điều kiện an toàn của phương tiện thủy nội địa theo quy định tại Mẫu số 3 - Phụ lục I ban hành kèm theo Thông tư 75/2014/TT-BGTVT ngày 19/12/2014 của Bộ trưởng Bộ Giao thông vận tải đối với phương tiện không thuộc diện đăng kiểm.</w:t>
            </w:r>
          </w:p>
          <w:p w14:paraId="59FBA639"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5" w:type="dxa"/>
            <w:tcBorders>
              <w:top w:val="single" w:sz="4" w:space="0" w:color="000000"/>
              <w:left w:val="single" w:sz="4" w:space="0" w:color="000000"/>
              <w:bottom w:val="single" w:sz="4" w:space="0" w:color="000000"/>
              <w:right w:val="single" w:sz="4" w:space="0" w:color="000000"/>
            </w:tcBorders>
            <w:vAlign w:val="center"/>
          </w:tcPr>
          <w:p w14:paraId="2624B7B8"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1757" w:type="dxa"/>
            <w:tcBorders>
              <w:top w:val="single" w:sz="4" w:space="0" w:color="000000"/>
              <w:left w:val="single" w:sz="4" w:space="0" w:color="000000"/>
              <w:right w:val="single" w:sz="4" w:space="0" w:color="000000"/>
            </w:tcBorders>
            <w:vAlign w:val="center"/>
          </w:tcPr>
          <w:p w14:paraId="69A8CD9B" w14:textId="77777777" w:rsidR="008602D2" w:rsidRPr="009514DA" w:rsidRDefault="008602D2" w:rsidP="00BB4015">
            <w:pPr>
              <w:spacing w:after="120"/>
              <w:jc w:val="center"/>
              <w:rPr>
                <w:sz w:val="28"/>
              </w:rPr>
            </w:pPr>
            <w:r w:rsidRPr="009514DA">
              <w:rPr>
                <w:sz w:val="28"/>
              </w:rPr>
              <w:t>Lâu dài</w:t>
            </w:r>
          </w:p>
        </w:tc>
      </w:tr>
    </w:tbl>
    <w:p w14:paraId="5D57B653" w14:textId="77777777" w:rsidR="008602D2" w:rsidRPr="009514DA" w:rsidRDefault="008602D2" w:rsidP="008602D2">
      <w:pPr>
        <w:ind w:firstLine="720"/>
      </w:pPr>
    </w:p>
    <w:p w14:paraId="08FA7376" w14:textId="77777777" w:rsidR="008602D2" w:rsidRPr="009514DA" w:rsidRDefault="008602D2" w:rsidP="008602D2">
      <w:pPr>
        <w:ind w:firstLine="720"/>
      </w:pPr>
    </w:p>
    <w:p w14:paraId="0B2C1929" w14:textId="77777777" w:rsidR="008602D2" w:rsidRPr="009514DA" w:rsidRDefault="008602D2" w:rsidP="008602D2">
      <w:pPr>
        <w:pBdr>
          <w:top w:val="nil"/>
          <w:left w:val="nil"/>
          <w:bottom w:val="nil"/>
          <w:right w:val="nil"/>
          <w:between w:val="nil"/>
        </w:pBdr>
        <w:tabs>
          <w:tab w:val="center" w:pos="7371"/>
        </w:tabs>
        <w:jc w:val="center"/>
        <w:rPr>
          <w:rFonts w:eastAsia="Times New Roman"/>
          <w:b/>
          <w:sz w:val="24"/>
          <w:szCs w:val="24"/>
        </w:rPr>
      </w:pPr>
      <w:r w:rsidRPr="009514DA">
        <w:rPr>
          <w:rFonts w:eastAsia="Times New Roman"/>
          <w:b/>
          <w:sz w:val="24"/>
          <w:szCs w:val="24"/>
          <w:u w:val="single"/>
        </w:rPr>
        <w:t>Mẫu số 5</w:t>
      </w:r>
    </w:p>
    <w:p w14:paraId="35CE0293" w14:textId="77777777" w:rsidR="008602D2" w:rsidRPr="009514DA" w:rsidRDefault="008602D2" w:rsidP="008602D2">
      <w:pPr>
        <w:pBdr>
          <w:top w:val="nil"/>
          <w:left w:val="nil"/>
          <w:bottom w:val="nil"/>
          <w:right w:val="nil"/>
          <w:between w:val="nil"/>
        </w:pBdr>
        <w:tabs>
          <w:tab w:val="center" w:pos="7371"/>
        </w:tabs>
        <w:jc w:val="center"/>
        <w:rPr>
          <w:rFonts w:eastAsia="Times New Roman"/>
          <w:i/>
          <w:sz w:val="24"/>
          <w:szCs w:val="24"/>
        </w:rPr>
      </w:pPr>
      <w:r w:rsidRPr="009514DA">
        <w:rPr>
          <w:rFonts w:eastAsia="Times New Roman"/>
          <w:i/>
          <w:sz w:val="24"/>
          <w:szCs w:val="24"/>
        </w:rPr>
        <w:t>Ban hành kèm theo Thông tư số 75/2014/TT-BGTVT</w:t>
      </w:r>
    </w:p>
    <w:p w14:paraId="3B45A296" w14:textId="77777777" w:rsidR="008602D2" w:rsidRPr="009514DA" w:rsidRDefault="008602D2" w:rsidP="008602D2">
      <w:pPr>
        <w:pBdr>
          <w:top w:val="nil"/>
          <w:left w:val="nil"/>
          <w:bottom w:val="nil"/>
          <w:right w:val="nil"/>
          <w:between w:val="nil"/>
        </w:pBdr>
        <w:tabs>
          <w:tab w:val="center" w:pos="7371"/>
        </w:tabs>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65F35059" w14:textId="77777777" w:rsidTr="00BB4015">
        <w:tc>
          <w:tcPr>
            <w:tcW w:w="9356" w:type="dxa"/>
          </w:tcPr>
          <w:p w14:paraId="797B1E85" w14:textId="77777777" w:rsidR="008602D2" w:rsidRPr="009514DA" w:rsidRDefault="008602D2" w:rsidP="00BB4015">
            <w:pPr>
              <w:jc w:val="center"/>
              <w:rPr>
                <w:b/>
                <w:sz w:val="24"/>
                <w:szCs w:val="24"/>
              </w:rPr>
            </w:pPr>
            <w:r w:rsidRPr="009514DA">
              <w:rPr>
                <w:b/>
                <w:sz w:val="24"/>
                <w:szCs w:val="24"/>
              </w:rPr>
              <w:t>CỘNG HOÀ XÃ HỘI CHỦ NGHĨA VIỆT NAM</w:t>
            </w:r>
          </w:p>
          <w:p w14:paraId="034EBFD8" w14:textId="77777777" w:rsidR="008602D2" w:rsidRPr="009514DA" w:rsidRDefault="008602D2" w:rsidP="00BB4015">
            <w:pPr>
              <w:jc w:val="center"/>
              <w:rPr>
                <w:sz w:val="24"/>
                <w:szCs w:val="24"/>
              </w:rPr>
            </w:pPr>
            <w:r w:rsidRPr="009514DA">
              <w:rPr>
                <w:b/>
                <w:sz w:val="24"/>
                <w:szCs w:val="24"/>
              </w:rPr>
              <w:t>Độc lập - Tự do - Hạnh phúc</w:t>
            </w:r>
          </w:p>
          <w:p w14:paraId="7F2267C1"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91360" behindDoc="0" locked="0" layoutInCell="1" hidden="0" allowOverlap="1" wp14:anchorId="3B72F1DD" wp14:editId="43B58DD1">
                      <wp:simplePos x="0" y="0"/>
                      <wp:positionH relativeFrom="column">
                        <wp:posOffset>1854200</wp:posOffset>
                      </wp:positionH>
                      <wp:positionV relativeFrom="paragraph">
                        <wp:posOffset>17795</wp:posOffset>
                      </wp:positionV>
                      <wp:extent cx="2044700" cy="12700"/>
                      <wp:effectExtent l="0" t="0" r="0" b="0"/>
                      <wp:wrapNone/>
                      <wp:docPr id="283" name="Straight Arrow Connector 283"/>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EA20B0" id="Straight Arrow Connector 283" o:spid="_x0000_s1026" type="#_x0000_t32" style="position:absolute;margin-left:146pt;margin-top:1.4pt;width:161pt;height:1pt;z-index:251791360;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"/>
                  </w:pict>
                </mc:Fallback>
              </mc:AlternateContent>
            </w:r>
          </w:p>
        </w:tc>
      </w:tr>
      <w:tr w:rsidR="008602D2" w:rsidRPr="009514DA" w14:paraId="0A2E1659" w14:textId="77777777" w:rsidTr="00BB4015">
        <w:tc>
          <w:tcPr>
            <w:tcW w:w="9356" w:type="dxa"/>
          </w:tcPr>
          <w:p w14:paraId="425E5334" w14:textId="77777777" w:rsidR="008602D2" w:rsidRPr="009514DA" w:rsidRDefault="008602D2" w:rsidP="00BB4015">
            <w:pPr>
              <w:pBdr>
                <w:top w:val="nil"/>
                <w:left w:val="nil"/>
                <w:bottom w:val="nil"/>
                <w:right w:val="nil"/>
                <w:between w:val="nil"/>
              </w:pBdr>
              <w:jc w:val="center"/>
              <w:rPr>
                <w:rFonts w:eastAsia="Times New Roman"/>
                <w:b/>
                <w:sz w:val="24"/>
                <w:szCs w:val="24"/>
              </w:rPr>
            </w:pPr>
            <w:r w:rsidRPr="009514DA">
              <w:rPr>
                <w:rFonts w:eastAsia="Times New Roman"/>
                <w:b/>
                <w:sz w:val="24"/>
                <w:szCs w:val="24"/>
              </w:rPr>
              <w:t>ĐƠN ĐỀ NGHỊ ĐĂNG KÝ</w:t>
            </w:r>
          </w:p>
          <w:p w14:paraId="37AAC8CF" w14:textId="77777777" w:rsidR="008602D2" w:rsidRPr="009514DA" w:rsidRDefault="008602D2" w:rsidP="00BB4015">
            <w:pPr>
              <w:pBdr>
                <w:top w:val="nil"/>
                <w:left w:val="nil"/>
                <w:bottom w:val="nil"/>
                <w:right w:val="nil"/>
                <w:between w:val="nil"/>
              </w:pBdr>
              <w:jc w:val="center"/>
              <w:rPr>
                <w:rFonts w:eastAsia="Times New Roman"/>
                <w:b/>
                <w:sz w:val="24"/>
                <w:szCs w:val="24"/>
              </w:rPr>
            </w:pPr>
            <w:r w:rsidRPr="009514DA">
              <w:rPr>
                <w:rFonts w:eastAsia="Times New Roman"/>
                <w:b/>
                <w:sz w:val="24"/>
                <w:szCs w:val="24"/>
              </w:rPr>
              <w:t>PHƯƠNG TIỆN THỦY NỘI ĐỊA</w:t>
            </w:r>
          </w:p>
          <w:p w14:paraId="2DE67BA7" w14:textId="77777777" w:rsidR="008602D2" w:rsidRPr="009514DA" w:rsidRDefault="008602D2" w:rsidP="00BB4015">
            <w:pPr>
              <w:pBdr>
                <w:top w:val="nil"/>
                <w:left w:val="nil"/>
                <w:bottom w:val="nil"/>
                <w:right w:val="nil"/>
                <w:between w:val="nil"/>
              </w:pBdr>
              <w:jc w:val="center"/>
              <w:rPr>
                <w:rFonts w:eastAsia="Times New Roman"/>
                <w:i/>
                <w:sz w:val="24"/>
                <w:szCs w:val="24"/>
              </w:rPr>
            </w:pPr>
            <w:r w:rsidRPr="009514DA">
              <w:rPr>
                <w:rFonts w:eastAsia="Times New Roman"/>
                <w:i/>
                <w:sz w:val="24"/>
                <w:szCs w:val="24"/>
              </w:rPr>
              <w:t>(Dùng cho phương tiện chuyển từ cơ quan đăng ký khác</w:t>
            </w:r>
          </w:p>
          <w:p w14:paraId="7E226FF5" w14:textId="77777777" w:rsidR="008602D2" w:rsidRPr="009514DA" w:rsidRDefault="008602D2" w:rsidP="00BB4015">
            <w:pPr>
              <w:pBdr>
                <w:top w:val="nil"/>
                <w:left w:val="nil"/>
                <w:bottom w:val="nil"/>
                <w:right w:val="nil"/>
                <w:between w:val="nil"/>
              </w:pBdr>
              <w:jc w:val="center"/>
              <w:rPr>
                <w:rFonts w:eastAsia="Times New Roman"/>
                <w:i/>
                <w:sz w:val="24"/>
                <w:szCs w:val="24"/>
              </w:rPr>
            </w:pPr>
            <w:r w:rsidRPr="009514DA">
              <w:rPr>
                <w:rFonts w:eastAsia="Times New Roman"/>
                <w:i/>
                <w:sz w:val="24"/>
                <w:szCs w:val="24"/>
              </w:rPr>
              <w:t>sang cơ quan đăng ký phương tiện thủy nội địa)</w:t>
            </w:r>
          </w:p>
        </w:tc>
      </w:tr>
    </w:tbl>
    <w:p w14:paraId="251C100D" w14:textId="77777777" w:rsidR="008602D2" w:rsidRPr="009514DA" w:rsidRDefault="008602D2" w:rsidP="008602D2">
      <w:pPr>
        <w:pBdr>
          <w:top w:val="nil"/>
          <w:left w:val="nil"/>
          <w:bottom w:val="nil"/>
          <w:right w:val="nil"/>
          <w:between w:val="nil"/>
        </w:pBdr>
        <w:jc w:val="both"/>
        <w:rPr>
          <w:rFonts w:eastAsia="Times New Roman"/>
          <w:sz w:val="24"/>
          <w:szCs w:val="24"/>
        </w:rPr>
      </w:pPr>
    </w:p>
    <w:p w14:paraId="40A093A5" w14:textId="77777777" w:rsidR="008602D2" w:rsidRPr="009514DA" w:rsidRDefault="008602D2" w:rsidP="008602D2">
      <w:pPr>
        <w:pBdr>
          <w:top w:val="nil"/>
          <w:left w:val="nil"/>
          <w:bottom w:val="nil"/>
          <w:right w:val="nil"/>
          <w:between w:val="nil"/>
        </w:pBdr>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TỈNH ĐỒNG THÁP</w:t>
      </w:r>
    </w:p>
    <w:p w14:paraId="6B4D015F"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043A90F4" w14:textId="77777777" w:rsidR="008602D2" w:rsidRPr="009514DA" w:rsidRDefault="008602D2" w:rsidP="008602D2">
      <w:pPr>
        <w:pBdr>
          <w:top w:val="nil"/>
          <w:left w:val="nil"/>
          <w:bottom w:val="nil"/>
          <w:right w:val="nil"/>
          <w:between w:val="nil"/>
        </w:pBdr>
        <w:tabs>
          <w:tab w:val="right" w:pos="9356"/>
        </w:tabs>
        <w:ind w:left="720"/>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55D7826F"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47B3B317"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Tên cơ quan cấp đăng ký trước đây:</w:t>
      </w:r>
      <w:r w:rsidRPr="009514DA">
        <w:rPr>
          <w:rFonts w:eastAsia="Times New Roman"/>
          <w:sz w:val="24"/>
          <w:szCs w:val="24"/>
        </w:rPr>
        <w:tab/>
      </w:r>
    </w:p>
    <w:p w14:paraId="53EA603B"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ab/>
      </w:r>
    </w:p>
    <w:p w14:paraId="617AA055"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3865C21C"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Đề nghị cơ quan cấp đăng ký phương tiện thủy nội địa</w:t>
      </w:r>
    </w:p>
    <w:p w14:paraId="32D46EDC"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với đặc điểm cơ bản sau:</w:t>
      </w:r>
    </w:p>
    <w:p w14:paraId="1AADBABA" w14:textId="77777777" w:rsidR="008602D2" w:rsidRPr="009514DA" w:rsidRDefault="008602D2" w:rsidP="008602D2">
      <w:pPr>
        <w:pBdr>
          <w:top w:val="nil"/>
          <w:left w:val="nil"/>
          <w:bottom w:val="nil"/>
          <w:right w:val="nil"/>
          <w:between w:val="nil"/>
        </w:pBdr>
        <w:tabs>
          <w:tab w:val="right" w:pos="4395"/>
          <w:tab w:val="left" w:pos="5103"/>
          <w:tab w:val="right" w:pos="9356"/>
        </w:tabs>
        <w:spacing w:before="80"/>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Ký hiệu thiết kế:</w:t>
      </w:r>
    </w:p>
    <w:p w14:paraId="15E12C04"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Công dụng:</w:t>
      </w:r>
    </w:p>
    <w:p w14:paraId="7A626300"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Năm và nơi đóng:</w:t>
      </w:r>
    </w:p>
    <w:p w14:paraId="2B7CF721"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rPr>
          <w:rFonts w:eastAsia="Times New Roman"/>
          <w:sz w:val="24"/>
          <w:szCs w:val="24"/>
        </w:rPr>
      </w:pPr>
      <w:r w:rsidRPr="009514DA">
        <w:rPr>
          <w:rFonts w:eastAsia="Times New Roman"/>
          <w:sz w:val="24"/>
          <w:szCs w:val="24"/>
        </w:rPr>
        <w:t>Cấp tàu:</w:t>
      </w:r>
      <w:r w:rsidRPr="009514DA">
        <w:rPr>
          <w:rFonts w:eastAsia="Times New Roman"/>
          <w:sz w:val="24"/>
          <w:szCs w:val="24"/>
        </w:rPr>
        <w:tab/>
      </w:r>
      <w:r w:rsidRPr="009514DA">
        <w:rPr>
          <w:rFonts w:eastAsia="Times New Roman"/>
          <w:sz w:val="24"/>
          <w:szCs w:val="24"/>
        </w:rPr>
        <w:tab/>
        <w:t>Vật liệu vỏ:</w:t>
      </w:r>
    </w:p>
    <w:p w14:paraId="742177D7"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Chiều dài thiết kế:</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42FF5E8E"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59DB3358"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494D94EE"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40573FC2" w14:textId="77777777" w:rsidR="008602D2" w:rsidRPr="009514DA" w:rsidRDefault="008602D2" w:rsidP="008602D2">
      <w:pPr>
        <w:pBdr>
          <w:top w:val="nil"/>
          <w:left w:val="nil"/>
          <w:bottom w:val="nil"/>
          <w:right w:val="nil"/>
          <w:between w:val="nil"/>
        </w:pBdr>
        <w:tabs>
          <w:tab w:val="right" w:pos="4536"/>
          <w:tab w:val="left" w:pos="5670"/>
          <w:tab w:val="right" w:pos="9356"/>
        </w:tabs>
        <w:spacing w:before="80"/>
        <w:jc w:val="both"/>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6E35D263"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 ):</w:t>
      </w:r>
      <w:r w:rsidRPr="009514DA">
        <w:rPr>
          <w:rFonts w:eastAsia="Times New Roman"/>
          <w:sz w:val="24"/>
          <w:szCs w:val="24"/>
        </w:rPr>
        <w:tab/>
      </w:r>
    </w:p>
    <w:p w14:paraId="21D502CC"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w:t>
      </w:r>
      <w:r w:rsidRPr="009514DA">
        <w:rPr>
          <w:rFonts w:eastAsia="Times New Roman"/>
          <w:sz w:val="24"/>
          <w:szCs w:val="24"/>
        </w:rPr>
        <w:tab/>
      </w:r>
    </w:p>
    <w:p w14:paraId="03D91611" w14:textId="77777777" w:rsidR="008602D2" w:rsidRPr="009514DA" w:rsidRDefault="008602D2" w:rsidP="008602D2">
      <w:pPr>
        <w:pBdr>
          <w:top w:val="nil"/>
          <w:left w:val="nil"/>
          <w:bottom w:val="nil"/>
          <w:right w:val="nil"/>
          <w:between w:val="nil"/>
        </w:pBdr>
        <w:tabs>
          <w:tab w:val="left" w:pos="5103"/>
          <w:tab w:val="left" w:pos="6521"/>
          <w:tab w:val="left" w:pos="7797"/>
          <w:tab w:val="right" w:pos="9356"/>
        </w:tabs>
        <w:spacing w:before="80"/>
        <w:rPr>
          <w:rFonts w:eastAsia="Times New Roman"/>
          <w:sz w:val="24"/>
          <w:szCs w:val="24"/>
        </w:rPr>
      </w:pPr>
      <w:r w:rsidRPr="009514DA">
        <w:rPr>
          <w:rFonts w:eastAsia="Times New Roman"/>
          <w:sz w:val="24"/>
          <w:szCs w:val="24"/>
        </w:rPr>
        <w:t xml:space="preserve">Giấy phép nhập khẩu số </w:t>
      </w:r>
      <w:r w:rsidRPr="009514DA">
        <w:rPr>
          <w:rFonts w:eastAsia="Times New Roman"/>
          <w:i/>
          <w:sz w:val="24"/>
          <w:szCs w:val="24"/>
        </w:rPr>
        <w:t>(nếu có):</w:t>
      </w:r>
      <w:r w:rsidRPr="009514DA">
        <w:rPr>
          <w:rFonts w:eastAsia="Times New Roman"/>
          <w:sz w:val="24"/>
          <w:szCs w:val="24"/>
        </w:rPr>
        <w:tab/>
        <w:t>ngày</w:t>
      </w:r>
      <w:r w:rsidRPr="009514DA">
        <w:rPr>
          <w:rFonts w:eastAsia="Times New Roman"/>
          <w:sz w:val="24"/>
          <w:szCs w:val="24"/>
        </w:rPr>
        <w:tab/>
        <w:t>tháng</w:t>
      </w:r>
      <w:r w:rsidRPr="009514DA">
        <w:rPr>
          <w:rFonts w:eastAsia="Times New Roman"/>
          <w:sz w:val="24"/>
          <w:szCs w:val="24"/>
        </w:rPr>
        <w:tab/>
        <w:t>năm 20</w:t>
      </w:r>
    </w:p>
    <w:p w14:paraId="3A30485E"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Do cơ quan</w:t>
      </w:r>
    </w:p>
    <w:p w14:paraId="69550ED8"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Giấy chứng nhận an toàn kỹ thuật và bảo vệ môi trường số:</w:t>
      </w:r>
    </w:p>
    <w:p w14:paraId="7F27665B" w14:textId="77777777" w:rsidR="008602D2" w:rsidRPr="009514DA" w:rsidRDefault="008602D2" w:rsidP="008602D2">
      <w:pPr>
        <w:pBdr>
          <w:top w:val="nil"/>
          <w:left w:val="nil"/>
          <w:bottom w:val="nil"/>
          <w:right w:val="nil"/>
          <w:between w:val="nil"/>
        </w:pBdr>
        <w:tabs>
          <w:tab w:val="left" w:pos="4253"/>
          <w:tab w:val="right" w:pos="9356"/>
        </w:tabs>
        <w:spacing w:before="80"/>
        <w:rPr>
          <w:rFonts w:eastAsia="Times New Roman"/>
          <w:sz w:val="24"/>
          <w:szCs w:val="24"/>
        </w:rPr>
      </w:pPr>
      <w:r w:rsidRPr="009514DA">
        <w:rPr>
          <w:rFonts w:eastAsia="Times New Roman"/>
          <w:sz w:val="24"/>
          <w:szCs w:val="24"/>
        </w:rPr>
        <w:t>do cơ quan</w:t>
      </w:r>
      <w:r w:rsidRPr="009514DA">
        <w:rPr>
          <w:rFonts w:eastAsia="Times New Roman"/>
          <w:sz w:val="24"/>
          <w:szCs w:val="24"/>
        </w:rPr>
        <w:tab/>
        <w:t>cấp</w:t>
      </w:r>
    </w:p>
    <w:p w14:paraId="258EB4DC" w14:textId="77777777" w:rsidR="008602D2" w:rsidRPr="009514DA" w:rsidRDefault="008602D2" w:rsidP="008602D2">
      <w:pPr>
        <w:pBdr>
          <w:top w:val="nil"/>
          <w:left w:val="nil"/>
          <w:bottom w:val="nil"/>
          <w:right w:val="nil"/>
          <w:between w:val="nil"/>
        </w:pBdr>
        <w:tabs>
          <w:tab w:val="left" w:pos="5103"/>
          <w:tab w:val="left" w:pos="6521"/>
          <w:tab w:val="left" w:pos="7797"/>
          <w:tab w:val="right" w:pos="9356"/>
        </w:tabs>
        <w:spacing w:before="80"/>
        <w:rPr>
          <w:rFonts w:eastAsia="Times New Roman"/>
          <w:sz w:val="24"/>
          <w:szCs w:val="24"/>
        </w:rPr>
      </w:pPr>
      <w:r w:rsidRPr="009514DA">
        <w:rPr>
          <w:rFonts w:eastAsia="Times New Roman"/>
          <w:sz w:val="24"/>
          <w:szCs w:val="24"/>
        </w:rPr>
        <w:t>Hóa đơn nộp lệ phí trước bạ số</w:t>
      </w:r>
      <w:r w:rsidRPr="009514DA">
        <w:rPr>
          <w:rFonts w:eastAsia="Times New Roman"/>
          <w:sz w:val="24"/>
          <w:szCs w:val="24"/>
        </w:rPr>
        <w:tab/>
        <w:t>ngày</w:t>
      </w:r>
      <w:r w:rsidRPr="009514DA">
        <w:rPr>
          <w:rFonts w:eastAsia="Times New Roman"/>
          <w:sz w:val="24"/>
          <w:szCs w:val="24"/>
        </w:rPr>
        <w:tab/>
        <w:t>tháng</w:t>
      </w:r>
      <w:r w:rsidRPr="009514DA">
        <w:rPr>
          <w:rFonts w:eastAsia="Times New Roman"/>
          <w:sz w:val="24"/>
          <w:szCs w:val="24"/>
        </w:rPr>
        <w:tab/>
        <w:t>năm 20</w:t>
      </w:r>
    </w:p>
    <w:p w14:paraId="6EBD22E0" w14:textId="77777777" w:rsidR="008602D2" w:rsidRPr="009514DA" w:rsidRDefault="008602D2" w:rsidP="008602D2">
      <w:pPr>
        <w:pBdr>
          <w:top w:val="nil"/>
          <w:left w:val="nil"/>
          <w:bottom w:val="nil"/>
          <w:right w:val="nil"/>
          <w:between w:val="nil"/>
        </w:pBdr>
        <w:spacing w:before="80"/>
        <w:ind w:firstLine="720"/>
        <w:jc w:val="both"/>
        <w:rPr>
          <w:rFonts w:eastAsia="Times New Roman"/>
          <w:sz w:val="24"/>
          <w:szCs w:val="24"/>
        </w:rPr>
      </w:pPr>
      <w:r w:rsidRPr="009514DA">
        <w:rPr>
          <w:rFonts w:eastAsia="Times New Roman"/>
          <w:sz w:val="24"/>
          <w:szCs w:val="24"/>
        </w:rPr>
        <w:t>Tôi cam đoan chấp hành nghiêm chỉnh mọi quy định của pháp luật về quản lý và sử dụng phương tiện.</w:t>
      </w:r>
    </w:p>
    <w:p w14:paraId="68EFEC1A" w14:textId="77777777" w:rsidR="008602D2" w:rsidRPr="009514DA" w:rsidRDefault="008602D2" w:rsidP="008602D2">
      <w:pPr>
        <w:pBdr>
          <w:top w:val="nil"/>
          <w:left w:val="nil"/>
          <w:bottom w:val="nil"/>
          <w:right w:val="nil"/>
          <w:between w:val="nil"/>
        </w:pBdr>
        <w:spacing w:before="80"/>
        <w:ind w:left="2880" w:firstLine="720"/>
        <w:jc w:val="both"/>
        <w:rPr>
          <w:rFonts w:eastAsia="Times New Roman"/>
          <w:sz w:val="24"/>
          <w:szCs w:val="24"/>
        </w:rPr>
      </w:pPr>
      <w:r w:rsidRPr="009514DA">
        <w:rPr>
          <w:rFonts w:eastAsia="Times New Roman"/>
          <w:sz w:val="24"/>
          <w:szCs w:val="24"/>
        </w:rPr>
        <w:tab/>
        <w:t xml:space="preserve">         ..........., ngày .... tháng .... năm 20.....</w:t>
      </w:r>
    </w:p>
    <w:p w14:paraId="57417DAE" w14:textId="77777777" w:rsidR="008602D2" w:rsidRPr="009514DA" w:rsidRDefault="008602D2" w:rsidP="008602D2">
      <w:pPr>
        <w:pBdr>
          <w:top w:val="nil"/>
          <w:left w:val="nil"/>
          <w:bottom w:val="nil"/>
          <w:right w:val="nil"/>
          <w:between w:val="nil"/>
        </w:pBdr>
        <w:spacing w:before="80"/>
        <w:ind w:left="1440" w:firstLine="720"/>
        <w:jc w:val="both"/>
        <w:rPr>
          <w:rFonts w:eastAsia="Times New Roman"/>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b/>
          <w:sz w:val="24"/>
          <w:szCs w:val="24"/>
        </w:rPr>
        <w:t xml:space="preserve">CHỦ PHƯƠNG TIỆN </w:t>
      </w:r>
      <w:r w:rsidRPr="009514DA">
        <w:rPr>
          <w:rFonts w:eastAsia="Times New Roman"/>
          <w:sz w:val="24"/>
          <w:szCs w:val="24"/>
          <w:vertAlign w:val="superscript"/>
        </w:rPr>
        <w:t>(2)</w:t>
      </w:r>
    </w:p>
    <w:p w14:paraId="067F6D0F"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61877AB1"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(2) Nếu chủ phương tiện là tổ chức, phải có người đại diện tổ chức ký tên, đóng dấu.</w:t>
      </w:r>
    </w:p>
    <w:p w14:paraId="257AB28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F1F401A"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1CEB1098"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00E86779"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6ED62EA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9C972A6"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30401A8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64781AB"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20464CEC"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u w:val="single"/>
        </w:rPr>
      </w:pPr>
    </w:p>
    <w:p w14:paraId="4401BE5E"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3</w:t>
      </w:r>
    </w:p>
    <w:p w14:paraId="11F104AD"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664D233B"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4B56B5E4" w14:textId="77777777" w:rsidTr="00BB4015">
        <w:tc>
          <w:tcPr>
            <w:tcW w:w="9356" w:type="dxa"/>
          </w:tcPr>
          <w:p w14:paraId="384D8C17" w14:textId="77777777" w:rsidR="008602D2" w:rsidRPr="009514DA" w:rsidRDefault="008602D2" w:rsidP="00BB4015">
            <w:pPr>
              <w:jc w:val="center"/>
              <w:rPr>
                <w:b/>
                <w:sz w:val="24"/>
                <w:szCs w:val="24"/>
              </w:rPr>
            </w:pPr>
            <w:r w:rsidRPr="009514DA">
              <w:rPr>
                <w:b/>
                <w:sz w:val="24"/>
                <w:szCs w:val="24"/>
              </w:rPr>
              <w:t>CỘNG HOÀ XÃ HỘI CHỦ NGHĨA VIỆT NAM</w:t>
            </w:r>
          </w:p>
          <w:p w14:paraId="12041949" w14:textId="77777777" w:rsidR="008602D2" w:rsidRPr="009514DA" w:rsidRDefault="008602D2" w:rsidP="00BB4015">
            <w:pPr>
              <w:jc w:val="center"/>
              <w:rPr>
                <w:b/>
                <w:sz w:val="24"/>
                <w:szCs w:val="24"/>
              </w:rPr>
            </w:pPr>
            <w:r w:rsidRPr="009514DA">
              <w:rPr>
                <w:b/>
                <w:sz w:val="24"/>
                <w:szCs w:val="24"/>
              </w:rPr>
              <w:t>Độc lập - Tự do - Hạnh phúc</w:t>
            </w:r>
          </w:p>
          <w:p w14:paraId="424AD192"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92384" behindDoc="0" locked="0" layoutInCell="1" hidden="0" allowOverlap="1" wp14:anchorId="270E5F4C" wp14:editId="6D6AAE50">
                      <wp:simplePos x="0" y="0"/>
                      <wp:positionH relativeFrom="column">
                        <wp:posOffset>1866900</wp:posOffset>
                      </wp:positionH>
                      <wp:positionV relativeFrom="paragraph">
                        <wp:posOffset>5095</wp:posOffset>
                      </wp:positionV>
                      <wp:extent cx="2044700" cy="12700"/>
                      <wp:effectExtent l="0" t="0" r="0" b="0"/>
                      <wp:wrapNone/>
                      <wp:docPr id="290" name="Straight Arrow Connector 290"/>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908591" id="Straight Arrow Connector 290" o:spid="_x0000_s1026" type="#_x0000_t32" style="position:absolute;margin-left:147pt;margin-top:.4pt;width:161pt;height:1pt;z-index:251792384;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5BBC3664" w14:textId="77777777" w:rsidTr="00BB4015">
        <w:tc>
          <w:tcPr>
            <w:tcW w:w="9356" w:type="dxa"/>
          </w:tcPr>
          <w:p w14:paraId="588CBC3A" w14:textId="77777777" w:rsidR="008602D2" w:rsidRPr="009514DA" w:rsidRDefault="008602D2" w:rsidP="00BB4015">
            <w:pPr>
              <w:jc w:val="center"/>
              <w:rPr>
                <w:b/>
                <w:sz w:val="24"/>
                <w:szCs w:val="24"/>
              </w:rPr>
            </w:pPr>
            <w:r w:rsidRPr="009514DA">
              <w:rPr>
                <w:b/>
                <w:sz w:val="24"/>
                <w:szCs w:val="24"/>
              </w:rPr>
              <w:t>BẢN KÊ KHAI</w:t>
            </w:r>
          </w:p>
          <w:p w14:paraId="2A1DD317" w14:textId="77777777" w:rsidR="008602D2" w:rsidRPr="009514DA" w:rsidRDefault="008602D2" w:rsidP="00BB4015">
            <w:pPr>
              <w:jc w:val="center"/>
              <w:rPr>
                <w:b/>
                <w:sz w:val="24"/>
                <w:szCs w:val="24"/>
              </w:rPr>
            </w:pPr>
            <w:r w:rsidRPr="009514DA">
              <w:rPr>
                <w:b/>
                <w:sz w:val="24"/>
                <w:szCs w:val="24"/>
              </w:rPr>
              <w:t>ĐIỀU KIỆN AN TOÀN CỦA PHƯƠNG TIỆN THỦY NỘI ĐỊA</w:t>
            </w:r>
          </w:p>
          <w:p w14:paraId="5537E0E9" w14:textId="77777777" w:rsidR="008602D2" w:rsidRPr="009514DA" w:rsidRDefault="008602D2" w:rsidP="00BB4015">
            <w:pPr>
              <w:jc w:val="center"/>
              <w:rPr>
                <w:b/>
                <w:sz w:val="24"/>
                <w:szCs w:val="24"/>
              </w:rPr>
            </w:pPr>
            <w:r w:rsidRPr="009514DA">
              <w:rPr>
                <w:b/>
                <w:sz w:val="24"/>
                <w:szCs w:val="24"/>
              </w:rPr>
              <w:t>PHẢI  ĐĂNG KÝ NHƯNG KHÔNG THUỘC DIỆN ĐĂNG KIỂM</w:t>
            </w:r>
          </w:p>
        </w:tc>
      </w:tr>
    </w:tbl>
    <w:p w14:paraId="5E7F7BCF" w14:textId="77777777" w:rsidR="008602D2" w:rsidRPr="009514DA" w:rsidRDefault="008602D2" w:rsidP="008602D2">
      <w:pPr>
        <w:jc w:val="both"/>
        <w:rPr>
          <w:i/>
          <w:sz w:val="24"/>
          <w:szCs w:val="24"/>
        </w:rPr>
      </w:pPr>
    </w:p>
    <w:p w14:paraId="5BBD9A1A" w14:textId="77777777" w:rsidR="008602D2" w:rsidRPr="009514DA" w:rsidRDefault="008602D2" w:rsidP="008602D2">
      <w:pPr>
        <w:jc w:val="both"/>
        <w:rPr>
          <w:i/>
          <w:sz w:val="24"/>
          <w:szCs w:val="24"/>
        </w:rPr>
      </w:pPr>
      <w:r w:rsidRPr="009514DA">
        <w:rPr>
          <w:i/>
          <w:sz w:val="24"/>
          <w:szCs w:val="24"/>
        </w:rPr>
        <w:t>(Dùng cho loại phương tiện không có động cơ trọng tải toàn phần từ 01 đến dưới 05 tấn hoặc có sức chở từ 05 đến 12 người, phương tiện có động cơ công suất máy chính dưới 05 mã lực hoặc có sức chở dưới 05 người)</w:t>
      </w:r>
    </w:p>
    <w:p w14:paraId="13CDB27C" w14:textId="77777777" w:rsidR="008602D2" w:rsidRPr="009514DA" w:rsidRDefault="008602D2" w:rsidP="008602D2">
      <w:pPr>
        <w:jc w:val="both"/>
        <w:rPr>
          <w:i/>
          <w:sz w:val="24"/>
          <w:szCs w:val="24"/>
        </w:rPr>
      </w:pPr>
    </w:p>
    <w:p w14:paraId="55450D1F" w14:textId="77777777" w:rsidR="008602D2" w:rsidRPr="009514DA" w:rsidRDefault="008602D2" w:rsidP="008602D2">
      <w:pPr>
        <w:pBdr>
          <w:top w:val="nil"/>
          <w:left w:val="nil"/>
          <w:bottom w:val="nil"/>
          <w:right w:val="nil"/>
          <w:between w:val="nil"/>
        </w:pBdr>
        <w:tabs>
          <w:tab w:val="right" w:pos="9356"/>
        </w:tabs>
        <w:spacing w:before="80"/>
        <w:ind w:firstLine="709"/>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55154271"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2BA2BD46"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xml:space="preserve">- Trụ sở chính: </w:t>
      </w:r>
      <w:r w:rsidRPr="009514DA">
        <w:rPr>
          <w:rFonts w:eastAsia="Times New Roman"/>
          <w:sz w:val="24"/>
          <w:szCs w:val="24"/>
          <w:vertAlign w:val="superscript"/>
        </w:rPr>
        <w:t>(1)</w:t>
      </w:r>
      <w:r w:rsidRPr="009514DA">
        <w:rPr>
          <w:rFonts w:eastAsia="Times New Roman"/>
          <w:sz w:val="24"/>
          <w:szCs w:val="24"/>
        </w:rPr>
        <w:tab/>
      </w:r>
    </w:p>
    <w:p w14:paraId="1D43E034"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4FFCE017"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332DAAD9" w14:textId="77777777" w:rsidR="008602D2" w:rsidRPr="009514DA" w:rsidRDefault="008602D2" w:rsidP="008602D2">
      <w:pPr>
        <w:tabs>
          <w:tab w:val="right" w:pos="9356"/>
        </w:tabs>
        <w:jc w:val="both"/>
        <w:rPr>
          <w:sz w:val="24"/>
          <w:szCs w:val="24"/>
        </w:rPr>
      </w:pPr>
      <w:r w:rsidRPr="009514DA">
        <w:rPr>
          <w:sz w:val="24"/>
          <w:szCs w:val="24"/>
        </w:rPr>
        <w:t>Loại phương tiện:</w:t>
      </w:r>
      <w:r w:rsidRPr="009514DA">
        <w:rPr>
          <w:sz w:val="24"/>
          <w:szCs w:val="24"/>
        </w:rPr>
        <w:tab/>
      </w:r>
    </w:p>
    <w:p w14:paraId="7A000E29" w14:textId="77777777" w:rsidR="008602D2" w:rsidRPr="009514DA" w:rsidRDefault="008602D2" w:rsidP="008602D2">
      <w:pPr>
        <w:tabs>
          <w:tab w:val="right" w:pos="9356"/>
        </w:tabs>
        <w:jc w:val="both"/>
        <w:rPr>
          <w:sz w:val="24"/>
          <w:szCs w:val="24"/>
        </w:rPr>
      </w:pPr>
      <w:r w:rsidRPr="009514DA">
        <w:rPr>
          <w:sz w:val="24"/>
          <w:szCs w:val="24"/>
        </w:rPr>
        <w:t>Vật liệu đóng phương tiện:</w:t>
      </w:r>
      <w:r w:rsidRPr="009514DA">
        <w:rPr>
          <w:sz w:val="24"/>
          <w:szCs w:val="24"/>
        </w:rPr>
        <w:tab/>
      </w:r>
    </w:p>
    <w:p w14:paraId="6F2C3819" w14:textId="77777777" w:rsidR="008602D2" w:rsidRPr="009514DA" w:rsidRDefault="008602D2" w:rsidP="008602D2">
      <w:pPr>
        <w:jc w:val="both"/>
        <w:rPr>
          <w:sz w:val="24"/>
          <w:szCs w:val="24"/>
        </w:rPr>
      </w:pPr>
      <w:r w:rsidRPr="009514DA">
        <w:rPr>
          <w:sz w:val="24"/>
          <w:szCs w:val="24"/>
        </w:rPr>
        <w:t>Kích thước phương tiện: (L</w:t>
      </w:r>
      <w:r w:rsidRPr="009514DA">
        <w:rPr>
          <w:sz w:val="24"/>
          <w:szCs w:val="24"/>
          <w:vertAlign w:val="subscript"/>
        </w:rPr>
        <w:t>max</w:t>
      </w:r>
      <w:r w:rsidRPr="009514DA">
        <w:rPr>
          <w:sz w:val="24"/>
          <w:szCs w:val="24"/>
        </w:rPr>
        <w:t xml:space="preserve"> x B</w:t>
      </w:r>
      <w:r w:rsidRPr="009514DA">
        <w:rPr>
          <w:sz w:val="24"/>
          <w:szCs w:val="24"/>
          <w:vertAlign w:val="subscript"/>
        </w:rPr>
        <w:t>max</w:t>
      </w:r>
      <w:r w:rsidRPr="009514DA">
        <w:rPr>
          <w:sz w:val="24"/>
          <w:szCs w:val="24"/>
        </w:rPr>
        <w:t xml:space="preserve"> x D x d) = (..........x..........x..........x..........) m</w:t>
      </w:r>
    </w:p>
    <w:p w14:paraId="0E710501" w14:textId="77777777" w:rsidR="008602D2" w:rsidRPr="009514DA" w:rsidRDefault="008602D2" w:rsidP="008602D2">
      <w:pPr>
        <w:tabs>
          <w:tab w:val="right" w:pos="7230"/>
          <w:tab w:val="right" w:pos="9356"/>
        </w:tabs>
        <w:jc w:val="both"/>
        <w:rPr>
          <w:sz w:val="24"/>
          <w:szCs w:val="24"/>
        </w:rPr>
      </w:pPr>
      <w:r w:rsidRPr="009514DA">
        <w:rPr>
          <w:sz w:val="24"/>
          <w:szCs w:val="24"/>
        </w:rPr>
        <w:t>Máy (loại, công suất):</w:t>
      </w:r>
      <w:r w:rsidRPr="009514DA">
        <w:rPr>
          <w:sz w:val="24"/>
          <w:szCs w:val="24"/>
        </w:rPr>
        <w:tab/>
        <w:t>/</w:t>
      </w:r>
      <w:r w:rsidRPr="009514DA">
        <w:rPr>
          <w:sz w:val="24"/>
          <w:szCs w:val="24"/>
        </w:rPr>
        <w:tab/>
        <w:t>(cv)</w:t>
      </w:r>
    </w:p>
    <w:p w14:paraId="20D9BCD3" w14:textId="77777777" w:rsidR="008602D2" w:rsidRPr="009514DA" w:rsidRDefault="008602D2" w:rsidP="008602D2">
      <w:pPr>
        <w:tabs>
          <w:tab w:val="left" w:pos="2552"/>
          <w:tab w:val="right" w:pos="9356"/>
        </w:tabs>
        <w:jc w:val="both"/>
        <w:rPr>
          <w:sz w:val="24"/>
          <w:szCs w:val="24"/>
        </w:rPr>
      </w:pPr>
      <w:r w:rsidRPr="009514DA">
        <w:rPr>
          <w:sz w:val="24"/>
          <w:szCs w:val="24"/>
        </w:rPr>
        <w:t>Khả năng khai thác:</w:t>
      </w:r>
      <w:r w:rsidRPr="009514DA">
        <w:rPr>
          <w:sz w:val="24"/>
          <w:szCs w:val="24"/>
        </w:rPr>
        <w:tab/>
        <w:t>a) Trọng tải toàn phần:</w:t>
      </w:r>
      <w:r w:rsidRPr="009514DA">
        <w:rPr>
          <w:sz w:val="24"/>
          <w:szCs w:val="24"/>
        </w:rPr>
        <w:tab/>
        <w:t>tấn.</w:t>
      </w:r>
    </w:p>
    <w:p w14:paraId="5C2DACBD" w14:textId="77777777" w:rsidR="008602D2" w:rsidRPr="009514DA" w:rsidRDefault="008602D2" w:rsidP="008602D2">
      <w:pPr>
        <w:tabs>
          <w:tab w:val="left" w:pos="2552"/>
          <w:tab w:val="right" w:pos="9356"/>
        </w:tabs>
        <w:jc w:val="both"/>
        <w:rPr>
          <w:sz w:val="24"/>
          <w:szCs w:val="24"/>
        </w:rPr>
      </w:pPr>
      <w:r w:rsidRPr="009514DA">
        <w:rPr>
          <w:sz w:val="24"/>
          <w:szCs w:val="24"/>
        </w:rPr>
        <w:tab/>
        <w:t>b) Sức chở người:</w:t>
      </w:r>
      <w:r w:rsidRPr="009514DA">
        <w:rPr>
          <w:sz w:val="24"/>
          <w:szCs w:val="24"/>
        </w:rPr>
        <w:tab/>
        <w:t>người.</w:t>
      </w:r>
    </w:p>
    <w:p w14:paraId="5F48B071" w14:textId="77777777" w:rsidR="008602D2" w:rsidRPr="009514DA" w:rsidRDefault="008602D2" w:rsidP="008602D2">
      <w:pPr>
        <w:tabs>
          <w:tab w:val="right" w:pos="9355"/>
        </w:tabs>
        <w:jc w:val="both"/>
        <w:rPr>
          <w:sz w:val="24"/>
          <w:szCs w:val="24"/>
        </w:rPr>
      </w:pPr>
      <w:r w:rsidRPr="009514DA">
        <w:rPr>
          <w:sz w:val="24"/>
          <w:szCs w:val="24"/>
        </w:rPr>
        <w:t>Tình trạng thân vỏ:</w:t>
      </w:r>
      <w:r w:rsidRPr="009514DA">
        <w:rPr>
          <w:sz w:val="24"/>
          <w:szCs w:val="24"/>
        </w:rPr>
        <w:tab/>
      </w:r>
    </w:p>
    <w:p w14:paraId="02A5BA78" w14:textId="77777777" w:rsidR="008602D2" w:rsidRPr="009514DA" w:rsidRDefault="008602D2" w:rsidP="008602D2">
      <w:pPr>
        <w:tabs>
          <w:tab w:val="right" w:pos="9356"/>
        </w:tabs>
        <w:jc w:val="both"/>
        <w:rPr>
          <w:sz w:val="24"/>
          <w:szCs w:val="24"/>
        </w:rPr>
      </w:pPr>
      <w:r w:rsidRPr="009514DA">
        <w:rPr>
          <w:sz w:val="24"/>
          <w:szCs w:val="24"/>
        </w:rPr>
        <w:t>Tình trạng hoạt động của máy:</w:t>
      </w:r>
      <w:r w:rsidRPr="009514DA">
        <w:rPr>
          <w:sz w:val="24"/>
          <w:szCs w:val="24"/>
        </w:rPr>
        <w:tab/>
      </w:r>
    </w:p>
    <w:p w14:paraId="2AEF31C9" w14:textId="77777777" w:rsidR="008602D2" w:rsidRPr="009514DA" w:rsidRDefault="008602D2" w:rsidP="008602D2">
      <w:pPr>
        <w:tabs>
          <w:tab w:val="right" w:pos="9355"/>
        </w:tabs>
        <w:jc w:val="both"/>
        <w:rPr>
          <w:sz w:val="24"/>
          <w:szCs w:val="24"/>
        </w:rPr>
      </w:pPr>
      <w:r w:rsidRPr="009514DA">
        <w:rPr>
          <w:sz w:val="24"/>
          <w:szCs w:val="24"/>
        </w:rPr>
        <w:t>Vạch dấu mớn nước an toàn đã được sơn (kẻ) trên hai mạn và mạn khô còn</w:t>
      </w:r>
      <w:r w:rsidRPr="009514DA">
        <w:rPr>
          <w:sz w:val="24"/>
          <w:szCs w:val="24"/>
        </w:rPr>
        <w:tab/>
        <w:t>mm</w:t>
      </w:r>
    </w:p>
    <w:p w14:paraId="3555BB99" w14:textId="77777777" w:rsidR="008602D2" w:rsidRPr="009514DA" w:rsidRDefault="008602D2" w:rsidP="008602D2">
      <w:pPr>
        <w:tabs>
          <w:tab w:val="left" w:pos="5387"/>
          <w:tab w:val="right" w:pos="9356"/>
        </w:tabs>
        <w:jc w:val="both"/>
        <w:rPr>
          <w:sz w:val="24"/>
          <w:szCs w:val="24"/>
        </w:rPr>
      </w:pPr>
      <w:r w:rsidRPr="009514DA">
        <w:rPr>
          <w:sz w:val="24"/>
          <w:szCs w:val="24"/>
        </w:rPr>
        <w:t>Dụng cụ cứu sinh: số lượng</w:t>
      </w:r>
      <w:r w:rsidRPr="009514DA">
        <w:rPr>
          <w:sz w:val="24"/>
          <w:szCs w:val="24"/>
        </w:rPr>
        <w:tab/>
        <w:t>(chiếc); Loại</w:t>
      </w:r>
      <w:r w:rsidRPr="009514DA">
        <w:rPr>
          <w:sz w:val="24"/>
          <w:szCs w:val="24"/>
        </w:rPr>
        <w:tab/>
      </w:r>
    </w:p>
    <w:p w14:paraId="350AA351" w14:textId="77777777" w:rsidR="008602D2" w:rsidRPr="009514DA" w:rsidRDefault="008602D2" w:rsidP="008602D2">
      <w:pPr>
        <w:tabs>
          <w:tab w:val="right" w:pos="9356"/>
        </w:tabs>
        <w:jc w:val="both"/>
        <w:rPr>
          <w:sz w:val="24"/>
          <w:szCs w:val="24"/>
        </w:rPr>
      </w:pPr>
      <w:r w:rsidRPr="009514DA">
        <w:rPr>
          <w:sz w:val="24"/>
          <w:szCs w:val="24"/>
        </w:rPr>
        <w:t>Đèn tín hiệu:</w:t>
      </w:r>
      <w:r w:rsidRPr="009514DA">
        <w:rPr>
          <w:sz w:val="24"/>
          <w:szCs w:val="24"/>
        </w:rPr>
        <w:tab/>
      </w:r>
    </w:p>
    <w:p w14:paraId="74281FE2" w14:textId="77777777" w:rsidR="008602D2" w:rsidRPr="009514DA" w:rsidRDefault="008602D2" w:rsidP="008602D2">
      <w:pPr>
        <w:jc w:val="both"/>
        <w:rPr>
          <w:sz w:val="24"/>
          <w:szCs w:val="24"/>
        </w:rPr>
      </w:pPr>
      <w:r w:rsidRPr="009514DA">
        <w:rPr>
          <w:sz w:val="24"/>
          <w:szCs w:val="24"/>
        </w:rPr>
        <w:t xml:space="preserve">Tôi cam đoan tất cả các phần ghi trong bản kê khai này là đúng sự thật, nếu sai tôi xin hoàn toàn chịu trách nhiệm trước pháp luật.   </w:t>
      </w:r>
    </w:p>
    <w:p w14:paraId="425C098D" w14:textId="77777777" w:rsidR="008602D2" w:rsidRPr="009514DA" w:rsidRDefault="008602D2" w:rsidP="008602D2">
      <w:pPr>
        <w:jc w:val="both"/>
        <w:rPr>
          <w:sz w:val="24"/>
          <w:szCs w:val="24"/>
        </w:rPr>
      </w:pPr>
    </w:p>
    <w:p w14:paraId="5FE74827"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t>.........., ngày .... tháng .... năm 20....</w:t>
      </w:r>
    </w:p>
    <w:p w14:paraId="46C7E984" w14:textId="77777777" w:rsidR="008602D2" w:rsidRPr="009514DA" w:rsidRDefault="008602D2" w:rsidP="008602D2">
      <w:pPr>
        <w:pBdr>
          <w:top w:val="nil"/>
          <w:left w:val="nil"/>
          <w:bottom w:val="nil"/>
          <w:right w:val="nil"/>
          <w:between w:val="nil"/>
        </w:pBdr>
        <w:tabs>
          <w:tab w:val="center" w:pos="6804"/>
        </w:tabs>
        <w:spacing w:before="80"/>
        <w:jc w:val="both"/>
        <w:rPr>
          <w:rFonts w:eastAsia="Times New Roman"/>
          <w:sz w:val="24"/>
          <w:szCs w:val="24"/>
        </w:rPr>
      </w:pPr>
      <w:r w:rsidRPr="009514DA">
        <w:rPr>
          <w:rFonts w:eastAsia="Times New Roman"/>
          <w:sz w:val="24"/>
          <w:szCs w:val="24"/>
        </w:rPr>
        <w:tab/>
      </w:r>
      <w:r w:rsidRPr="009514DA">
        <w:rPr>
          <w:rFonts w:eastAsia="Times New Roman"/>
          <w:b/>
          <w:sz w:val="24"/>
          <w:szCs w:val="24"/>
        </w:rPr>
        <w:t xml:space="preserve">CHỦ PHƯƠNG TIỆN </w:t>
      </w:r>
    </w:p>
    <w:p w14:paraId="7E5655A0" w14:textId="77777777" w:rsidR="008602D2" w:rsidRPr="009514DA" w:rsidRDefault="008602D2" w:rsidP="008602D2">
      <w:pPr>
        <w:tabs>
          <w:tab w:val="center" w:pos="6804"/>
        </w:tabs>
        <w:jc w:val="both"/>
        <w:rPr>
          <w:sz w:val="24"/>
          <w:szCs w:val="24"/>
        </w:rPr>
      </w:pPr>
      <w:r w:rsidRPr="009514DA">
        <w:rPr>
          <w:sz w:val="24"/>
          <w:szCs w:val="24"/>
        </w:rPr>
        <w:tab/>
        <w:t>(</w:t>
      </w:r>
      <w:r w:rsidRPr="009514DA">
        <w:rPr>
          <w:i/>
          <w:sz w:val="24"/>
          <w:szCs w:val="24"/>
        </w:rPr>
        <w:t>Ký, ghi rõ họ tên</w:t>
      </w:r>
      <w:r w:rsidRPr="009514DA">
        <w:rPr>
          <w:sz w:val="24"/>
          <w:szCs w:val="24"/>
        </w:rPr>
        <w:t>)</w:t>
      </w:r>
      <w:r w:rsidRPr="009514DA">
        <w:rPr>
          <w:sz w:val="24"/>
          <w:szCs w:val="24"/>
        </w:rPr>
        <w:tab/>
      </w:r>
    </w:p>
    <w:p w14:paraId="511FD1D0" w14:textId="77777777" w:rsidR="008602D2" w:rsidRPr="009514DA" w:rsidRDefault="008602D2" w:rsidP="008602D2">
      <w:pPr>
        <w:jc w:val="both"/>
        <w:rPr>
          <w:sz w:val="24"/>
          <w:szCs w:val="24"/>
        </w:rPr>
      </w:pPr>
      <w:r w:rsidRPr="009514DA">
        <w:rPr>
          <w:sz w:val="24"/>
          <w:szCs w:val="24"/>
        </w:rPr>
        <w:tab/>
      </w:r>
      <w:r w:rsidRPr="009514DA">
        <w:rPr>
          <w:sz w:val="24"/>
          <w:szCs w:val="24"/>
        </w:rPr>
        <w:tab/>
      </w:r>
      <w:r w:rsidRPr="009514DA">
        <w:rPr>
          <w:sz w:val="24"/>
          <w:szCs w:val="24"/>
        </w:rPr>
        <w:tab/>
      </w:r>
      <w:r w:rsidRPr="009514DA">
        <w:rPr>
          <w:sz w:val="24"/>
          <w:szCs w:val="24"/>
        </w:rPr>
        <w:tab/>
      </w:r>
      <w:r w:rsidRPr="009514DA">
        <w:rPr>
          <w:sz w:val="24"/>
          <w:szCs w:val="24"/>
        </w:rPr>
        <w:tab/>
      </w:r>
    </w:p>
    <w:p w14:paraId="4CC0E79D"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1F823DB7" w14:textId="77777777" w:rsidR="008602D2" w:rsidRPr="009514DA" w:rsidRDefault="008602D2" w:rsidP="008602D2">
      <w:pPr>
        <w:jc w:val="both"/>
        <w:rPr>
          <w:sz w:val="24"/>
          <w:szCs w:val="24"/>
        </w:rPr>
      </w:pPr>
      <w:r w:rsidRPr="009514DA">
        <w:rPr>
          <w:i/>
          <w:sz w:val="24"/>
          <w:szCs w:val="24"/>
        </w:rPr>
        <w:t>(2) Nếu chủ phương tiện là tổ chức, phải có người đại diện tổ chức ký tên, đóng dấu.</w:t>
      </w:r>
    </w:p>
    <w:p w14:paraId="62865A7D" w14:textId="77777777" w:rsidR="008602D2" w:rsidRPr="009514DA" w:rsidRDefault="008602D2" w:rsidP="008602D2">
      <w:pPr>
        <w:spacing w:after="120"/>
        <w:ind w:firstLine="720"/>
        <w:jc w:val="both"/>
        <w:rPr>
          <w:b/>
          <w:sz w:val="28"/>
          <w:lang w:val="en-US"/>
        </w:rPr>
      </w:pPr>
    </w:p>
    <w:p w14:paraId="574A526A" w14:textId="77777777" w:rsidR="008602D2" w:rsidRPr="009514DA" w:rsidRDefault="008602D2" w:rsidP="008602D2">
      <w:pPr>
        <w:spacing w:after="120"/>
        <w:ind w:firstLine="720"/>
        <w:jc w:val="both"/>
        <w:rPr>
          <w:b/>
          <w:sz w:val="28"/>
        </w:rPr>
      </w:pPr>
    </w:p>
    <w:p w14:paraId="594880A7" w14:textId="77777777" w:rsidR="008602D2" w:rsidRPr="009514DA" w:rsidRDefault="008602D2" w:rsidP="008602D2">
      <w:pPr>
        <w:spacing w:after="120"/>
        <w:ind w:firstLine="720"/>
        <w:jc w:val="both"/>
        <w:rPr>
          <w:b/>
          <w:sz w:val="28"/>
        </w:rPr>
      </w:pPr>
      <w:r w:rsidRPr="009514DA">
        <w:rPr>
          <w:b/>
          <w:sz w:val="28"/>
          <w:lang w:val="en-US"/>
        </w:rPr>
        <w:t>II.</w:t>
      </w:r>
      <w:r w:rsidRPr="009514DA">
        <w:rPr>
          <w:b/>
          <w:sz w:val="28"/>
        </w:rPr>
        <w:t xml:space="preserve">8. Thủ tục Cấp lại giấy chứng nhận đăng ký phương tiện </w:t>
      </w:r>
    </w:p>
    <w:p w14:paraId="4D7C5FD5" w14:textId="77777777" w:rsidR="008602D2" w:rsidRPr="009514DA" w:rsidRDefault="008602D2" w:rsidP="008602D2">
      <w:pPr>
        <w:widowControl w:val="0"/>
        <w:spacing w:after="120"/>
        <w:ind w:firstLine="709"/>
        <w:jc w:val="both"/>
        <w:rPr>
          <w:b/>
          <w:sz w:val="28"/>
        </w:rPr>
      </w:pPr>
      <w:r w:rsidRPr="009514DA">
        <w:rPr>
          <w:b/>
          <w:sz w:val="28"/>
        </w:rPr>
        <w:t xml:space="preserve">8.1 Trình tự, cách thức, thời gian thực hiện:                                                                                                                                                                                                                                                                                                                                                                                                                                                                                                                                                                                                                                                                                                                                                                                                                                                                                                                                                                                                                                                                                                                                                                                                                                                                                                                                                                                                                                              </w:t>
      </w:r>
    </w:p>
    <w:tbl>
      <w:tblPr>
        <w:tblW w:w="10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828"/>
        <w:gridCol w:w="1926"/>
      </w:tblGrid>
      <w:tr w:rsidR="009514DA" w:rsidRPr="009514DA" w14:paraId="7F246B32"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54E10"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093EE"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7DC51"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BD483"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35B93231" w14:textId="77777777" w:rsidTr="00BB4015">
        <w:trPr>
          <w:trHeight w:val="3815"/>
          <w:jc w:val="center"/>
        </w:trPr>
        <w:tc>
          <w:tcPr>
            <w:tcW w:w="988" w:type="dxa"/>
            <w:tcBorders>
              <w:top w:val="single" w:sz="4" w:space="0" w:color="000000"/>
            </w:tcBorders>
            <w:shd w:val="clear" w:color="auto" w:fill="auto"/>
            <w:vAlign w:val="center"/>
          </w:tcPr>
          <w:p w14:paraId="3331538D"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065F21C4"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0A9F1201"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926" w:type="dxa"/>
            <w:tcBorders>
              <w:top w:val="single" w:sz="4" w:space="0" w:color="000000"/>
            </w:tcBorders>
            <w:shd w:val="clear" w:color="auto" w:fill="auto"/>
            <w:vAlign w:val="center"/>
          </w:tcPr>
          <w:p w14:paraId="138273E0"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0EA4251B"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4A303049"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5F77BA55" w14:textId="77777777" w:rsidTr="00BB4015">
        <w:trPr>
          <w:trHeight w:val="3947"/>
          <w:jc w:val="center"/>
        </w:trPr>
        <w:tc>
          <w:tcPr>
            <w:tcW w:w="988" w:type="dxa"/>
            <w:shd w:val="clear" w:color="auto" w:fill="auto"/>
            <w:vAlign w:val="center"/>
          </w:tcPr>
          <w:p w14:paraId="1CC75B31"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27023507"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828" w:type="dxa"/>
            <w:shd w:val="clear" w:color="auto" w:fill="auto"/>
          </w:tcPr>
          <w:p w14:paraId="1AB9194C"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4A0C4496"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53B00F60"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tc>
        <w:tc>
          <w:tcPr>
            <w:tcW w:w="1926" w:type="dxa"/>
            <w:shd w:val="clear" w:color="auto" w:fill="auto"/>
            <w:vAlign w:val="center"/>
          </w:tcPr>
          <w:p w14:paraId="244AAA65" w14:textId="6C9B5982"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61349639" w14:textId="77777777" w:rsidTr="00BB4015">
        <w:trPr>
          <w:trHeight w:val="600"/>
          <w:jc w:val="center"/>
        </w:trPr>
        <w:tc>
          <w:tcPr>
            <w:tcW w:w="988" w:type="dxa"/>
            <w:vMerge w:val="restart"/>
            <w:shd w:val="clear" w:color="auto" w:fill="auto"/>
            <w:vAlign w:val="center"/>
          </w:tcPr>
          <w:p w14:paraId="0F344053"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629463C7"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71C4A8E6"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tc>
        <w:tc>
          <w:tcPr>
            <w:tcW w:w="1926" w:type="dxa"/>
            <w:shd w:val="clear" w:color="auto" w:fill="auto"/>
            <w:vAlign w:val="center"/>
          </w:tcPr>
          <w:p w14:paraId="20907711"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3C86532E" w14:textId="77777777" w:rsidTr="00BB4015">
        <w:trPr>
          <w:trHeight w:val="600"/>
          <w:jc w:val="center"/>
        </w:trPr>
        <w:tc>
          <w:tcPr>
            <w:tcW w:w="988" w:type="dxa"/>
            <w:vMerge/>
            <w:shd w:val="clear" w:color="auto" w:fill="auto"/>
            <w:vAlign w:val="center"/>
          </w:tcPr>
          <w:p w14:paraId="3973FAC0"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1675CC3"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655E637A"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shd w:val="clear" w:color="auto" w:fill="auto"/>
            <w:vAlign w:val="center"/>
          </w:tcPr>
          <w:p w14:paraId="711B39D3"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26D29F34" w14:textId="77777777" w:rsidTr="00BB4015">
        <w:trPr>
          <w:trHeight w:val="600"/>
          <w:jc w:val="center"/>
        </w:trPr>
        <w:tc>
          <w:tcPr>
            <w:tcW w:w="988" w:type="dxa"/>
            <w:vMerge/>
            <w:shd w:val="clear" w:color="auto" w:fill="auto"/>
            <w:vAlign w:val="center"/>
          </w:tcPr>
          <w:p w14:paraId="0831EB8C"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7E26198C"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16AEF8D6"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926" w:type="dxa"/>
            <w:shd w:val="clear" w:color="auto" w:fill="auto"/>
            <w:vAlign w:val="center"/>
          </w:tcPr>
          <w:p w14:paraId="518CEFA6"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46E79C7E" w14:textId="77777777" w:rsidTr="00BB4015">
        <w:trPr>
          <w:trHeight w:val="600"/>
          <w:jc w:val="center"/>
        </w:trPr>
        <w:tc>
          <w:tcPr>
            <w:tcW w:w="988" w:type="dxa"/>
            <w:vMerge/>
            <w:shd w:val="clear" w:color="auto" w:fill="auto"/>
            <w:vAlign w:val="center"/>
          </w:tcPr>
          <w:p w14:paraId="793256F1"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B3E5F9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42E56657"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926" w:type="dxa"/>
            <w:shd w:val="clear" w:color="auto" w:fill="auto"/>
            <w:vAlign w:val="center"/>
          </w:tcPr>
          <w:p w14:paraId="7593EC92"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6A0849DB" w14:textId="77777777" w:rsidTr="00BB4015">
        <w:trPr>
          <w:trHeight w:val="600"/>
          <w:jc w:val="center"/>
        </w:trPr>
        <w:tc>
          <w:tcPr>
            <w:tcW w:w="988" w:type="dxa"/>
            <w:vMerge/>
            <w:shd w:val="clear" w:color="auto" w:fill="auto"/>
            <w:vAlign w:val="center"/>
          </w:tcPr>
          <w:p w14:paraId="3E6B6690"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394A8585"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AF105AC"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926" w:type="dxa"/>
            <w:shd w:val="clear" w:color="auto" w:fill="auto"/>
            <w:vAlign w:val="center"/>
          </w:tcPr>
          <w:p w14:paraId="0B7386D5"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275B7B92" w14:textId="77777777" w:rsidTr="00BB4015">
        <w:trPr>
          <w:trHeight w:val="600"/>
          <w:jc w:val="center"/>
        </w:trPr>
        <w:tc>
          <w:tcPr>
            <w:tcW w:w="988" w:type="dxa"/>
            <w:vMerge/>
            <w:shd w:val="clear" w:color="auto" w:fill="auto"/>
            <w:vAlign w:val="center"/>
          </w:tcPr>
          <w:p w14:paraId="5B064467"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1A7B0833"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7CF64BC3"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926" w:type="dxa"/>
            <w:shd w:val="clear" w:color="auto" w:fill="auto"/>
            <w:vAlign w:val="center"/>
          </w:tcPr>
          <w:p w14:paraId="0FC583BC"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00AD7637" w14:textId="77777777" w:rsidTr="00BB4015">
        <w:trPr>
          <w:trHeight w:val="600"/>
          <w:jc w:val="center"/>
        </w:trPr>
        <w:tc>
          <w:tcPr>
            <w:tcW w:w="988" w:type="dxa"/>
            <w:vMerge/>
            <w:shd w:val="clear" w:color="auto" w:fill="auto"/>
            <w:vAlign w:val="center"/>
          </w:tcPr>
          <w:p w14:paraId="7BA0535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0A97556"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10074A86"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926" w:type="dxa"/>
            <w:shd w:val="clear" w:color="auto" w:fill="auto"/>
            <w:vAlign w:val="center"/>
          </w:tcPr>
          <w:p w14:paraId="02C2A7D6"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6E56EAF8" w14:textId="77777777" w:rsidTr="00BB4015">
        <w:trPr>
          <w:trHeight w:val="600"/>
          <w:jc w:val="center"/>
        </w:trPr>
        <w:tc>
          <w:tcPr>
            <w:tcW w:w="988" w:type="dxa"/>
            <w:vMerge/>
            <w:shd w:val="clear" w:color="auto" w:fill="auto"/>
            <w:vAlign w:val="center"/>
          </w:tcPr>
          <w:p w14:paraId="199CDBA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31A42F1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02AF7BBA"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926" w:type="dxa"/>
            <w:shd w:val="clear" w:color="auto" w:fill="auto"/>
            <w:vAlign w:val="center"/>
          </w:tcPr>
          <w:p w14:paraId="212A499E"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2437A194" w14:textId="77777777" w:rsidTr="00BB4015">
        <w:trPr>
          <w:jc w:val="center"/>
        </w:trPr>
        <w:tc>
          <w:tcPr>
            <w:tcW w:w="988" w:type="dxa"/>
            <w:vMerge/>
            <w:shd w:val="clear" w:color="auto" w:fill="auto"/>
            <w:vAlign w:val="center"/>
          </w:tcPr>
          <w:p w14:paraId="17812242"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00C02AF"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7CFE310"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926" w:type="dxa"/>
            <w:shd w:val="clear" w:color="auto" w:fill="auto"/>
            <w:vAlign w:val="center"/>
          </w:tcPr>
          <w:p w14:paraId="7D46E7CD"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222E36D0" w14:textId="77777777" w:rsidTr="00BB4015">
        <w:trPr>
          <w:jc w:val="center"/>
        </w:trPr>
        <w:tc>
          <w:tcPr>
            <w:tcW w:w="988" w:type="dxa"/>
            <w:shd w:val="clear" w:color="auto" w:fill="auto"/>
            <w:vAlign w:val="center"/>
          </w:tcPr>
          <w:p w14:paraId="053E7938"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48BD13A3"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18A73A32"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nhận kết quả và hoàn trả Giấy tiếp nhận hồ sơ và hẹn trả kết quả</w:t>
            </w:r>
            <w:r w:rsidRPr="009514DA">
              <w:rPr>
                <w:sz w:val="28"/>
                <w:shd w:val="clear" w:color="auto" w:fill="FAFAFA"/>
              </w:rPr>
              <w:t>qua đường bưu điện hoặc hình thực phù hợp khác</w:t>
            </w:r>
            <w:r w:rsidRPr="009514DA">
              <w:rPr>
                <w:sz w:val="28"/>
              </w:rPr>
              <w:t>.</w:t>
            </w:r>
          </w:p>
          <w:p w14:paraId="62704BCE" w14:textId="77777777" w:rsidR="008602D2" w:rsidRPr="009514DA" w:rsidRDefault="008602D2" w:rsidP="00BB4015">
            <w:pPr>
              <w:spacing w:after="120"/>
              <w:ind w:firstLine="243"/>
              <w:jc w:val="both"/>
              <w:rPr>
                <w:rFonts w:eastAsia="Times New Roman"/>
                <w:sz w:val="24"/>
                <w:szCs w:val="24"/>
              </w:rPr>
            </w:pPr>
          </w:p>
        </w:tc>
        <w:tc>
          <w:tcPr>
            <w:tcW w:w="1926" w:type="dxa"/>
            <w:shd w:val="clear" w:color="auto" w:fill="auto"/>
            <w:vAlign w:val="center"/>
          </w:tcPr>
          <w:p w14:paraId="09190E28"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2140D2B9"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4EE0D3E7"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61F980A2" w14:textId="77777777" w:rsidR="008602D2" w:rsidRPr="009514DA" w:rsidRDefault="008602D2" w:rsidP="008602D2">
      <w:pPr>
        <w:widowControl w:val="0"/>
        <w:spacing w:after="120"/>
        <w:ind w:firstLine="709"/>
        <w:jc w:val="both"/>
        <w:rPr>
          <w:b/>
          <w:sz w:val="28"/>
        </w:rPr>
      </w:pPr>
      <w:r w:rsidRPr="009514DA">
        <w:rPr>
          <w:b/>
          <w:sz w:val="28"/>
        </w:rPr>
        <w:t>8.2 Thành phần, số lượng hồ sơ:</w:t>
      </w:r>
    </w:p>
    <w:p w14:paraId="3BC8B419"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1DB1F67B" w14:textId="77777777" w:rsidR="008602D2" w:rsidRPr="009514DA" w:rsidRDefault="008602D2" w:rsidP="008602D2">
      <w:pPr>
        <w:shd w:val="clear" w:color="auto" w:fill="FFFFFF"/>
        <w:spacing w:after="120"/>
        <w:ind w:firstLine="720"/>
        <w:jc w:val="both"/>
        <w:rPr>
          <w:sz w:val="28"/>
        </w:rPr>
      </w:pPr>
      <w:r w:rsidRPr="009514DA">
        <w:rPr>
          <w:sz w:val="28"/>
        </w:rPr>
        <w:t>- Giấy tờ phải nộp để lưu giữ tại cơ quan đăng ký phương tiện:</w:t>
      </w:r>
    </w:p>
    <w:p w14:paraId="4F498687" w14:textId="77777777" w:rsidR="008602D2" w:rsidRPr="009514DA" w:rsidRDefault="008602D2" w:rsidP="008602D2">
      <w:pPr>
        <w:shd w:val="clear" w:color="auto" w:fill="FFFFFF"/>
        <w:spacing w:after="120"/>
        <w:ind w:firstLine="720"/>
        <w:jc w:val="both"/>
        <w:rPr>
          <w:sz w:val="28"/>
        </w:rPr>
      </w:pPr>
      <w:r w:rsidRPr="009514DA">
        <w:rPr>
          <w:sz w:val="28"/>
        </w:rPr>
        <w:t>+ Đơn đề nghị cấp lại Giấy chứng nhận đăng ký phương tiện thủy nội địa theo quy định tại Mẫu số 9 - Phụ lục I ban hành kèm theo Thông tư 75/2014/TT-BGTVT ngày 19/12/2014 của Bộ trưởng Bộ Giao thông vận tải;</w:t>
      </w:r>
    </w:p>
    <w:p w14:paraId="52BACB93" w14:textId="77777777" w:rsidR="008602D2" w:rsidRPr="009514DA" w:rsidRDefault="008602D2" w:rsidP="008602D2">
      <w:pPr>
        <w:shd w:val="clear" w:color="auto" w:fill="FFFFFF"/>
        <w:spacing w:after="120"/>
        <w:ind w:firstLine="720"/>
        <w:jc w:val="both"/>
        <w:rPr>
          <w:sz w:val="28"/>
        </w:rPr>
      </w:pPr>
      <w:r w:rsidRPr="009514DA">
        <w:rPr>
          <w:sz w:val="28"/>
        </w:rPr>
        <w:t>+ 02 (hai) ảnh có kích thước 10 x 15 cm chụp toàn bộ mạn phải của phương tiện ở trạng thái nổi.</w:t>
      </w:r>
    </w:p>
    <w:p w14:paraId="63209AC5" w14:textId="77777777" w:rsidR="008602D2" w:rsidRPr="009514DA" w:rsidRDefault="008602D2" w:rsidP="008602D2">
      <w:pPr>
        <w:shd w:val="clear" w:color="auto" w:fill="FFFFFF"/>
        <w:spacing w:after="120"/>
        <w:ind w:firstLine="720"/>
        <w:jc w:val="both"/>
        <w:rPr>
          <w:sz w:val="28"/>
        </w:rPr>
      </w:pPr>
      <w:r w:rsidRPr="009514DA">
        <w:rPr>
          <w:sz w:val="28"/>
        </w:rPr>
        <w:t>+ Giấy chứng nhận đăng ký phương tiện thủy nội địa đã được cấp (đối với trường hợp giấy chứng nhận đăng ký phương tiện thủy nội địa bị hỏng)</w:t>
      </w:r>
    </w:p>
    <w:p w14:paraId="74DE65A2" w14:textId="77777777" w:rsidR="008602D2" w:rsidRPr="009514DA" w:rsidRDefault="008602D2" w:rsidP="008602D2">
      <w:pPr>
        <w:shd w:val="clear" w:color="auto" w:fill="FFFFFF"/>
        <w:spacing w:after="120"/>
        <w:ind w:firstLine="720"/>
        <w:jc w:val="both"/>
        <w:rPr>
          <w:sz w:val="28"/>
        </w:rPr>
      </w:pPr>
      <w:r w:rsidRPr="009514DA">
        <w:rPr>
          <w:sz w:val="28"/>
        </w:rPr>
        <w:t>- Xuất trình bản chính Giấy chứng nhận an toàn kỹ thuật và bảo vệ môi trường của phương tiện còn hiệu lực đối với phương tiện thuộc diện đăng kiểm để cơ quan đăng ký phương tiện kiểm tra.</w:t>
      </w:r>
    </w:p>
    <w:p w14:paraId="12EDF18A"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4D57EE02" w14:textId="77777777" w:rsidR="008602D2" w:rsidRPr="009514DA" w:rsidRDefault="008602D2" w:rsidP="008602D2">
      <w:pPr>
        <w:widowControl w:val="0"/>
        <w:spacing w:after="120"/>
        <w:ind w:firstLine="709"/>
        <w:jc w:val="both"/>
        <w:rPr>
          <w:sz w:val="28"/>
        </w:rPr>
      </w:pPr>
      <w:r w:rsidRPr="009514DA">
        <w:rPr>
          <w:b/>
          <w:sz w:val="28"/>
        </w:rPr>
        <w:t>8.3 Cơ quan thực hiện:</w:t>
      </w:r>
    </w:p>
    <w:p w14:paraId="4152A961"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1B38C23C" w14:textId="77777777" w:rsidR="008602D2" w:rsidRPr="009514DA" w:rsidRDefault="008602D2" w:rsidP="008602D2">
      <w:pPr>
        <w:widowControl w:val="0"/>
        <w:spacing w:after="120"/>
        <w:ind w:firstLine="709"/>
        <w:jc w:val="both"/>
        <w:rPr>
          <w:sz w:val="28"/>
        </w:rPr>
      </w:pPr>
      <w:r w:rsidRPr="009514DA">
        <w:rPr>
          <w:b/>
          <w:sz w:val="28"/>
        </w:rPr>
        <w:t>8.4 Đối tượng thực hiện thủ tục hành chính</w:t>
      </w:r>
      <w:r w:rsidRPr="009514DA">
        <w:rPr>
          <w:sz w:val="28"/>
        </w:rPr>
        <w:t xml:space="preserve">: </w:t>
      </w:r>
    </w:p>
    <w:p w14:paraId="6B804306"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3298251B" w14:textId="77777777" w:rsidR="008602D2" w:rsidRPr="009514DA" w:rsidRDefault="008602D2" w:rsidP="008602D2">
      <w:pPr>
        <w:widowControl w:val="0"/>
        <w:spacing w:after="120"/>
        <w:ind w:firstLine="709"/>
        <w:jc w:val="both"/>
        <w:rPr>
          <w:sz w:val="28"/>
        </w:rPr>
      </w:pPr>
      <w:r w:rsidRPr="009514DA">
        <w:rPr>
          <w:b/>
          <w:sz w:val="28"/>
        </w:rPr>
        <w:t>8.5 Kết quả thực hiện thủ tục hành chính</w:t>
      </w:r>
      <w:r w:rsidRPr="009514DA">
        <w:rPr>
          <w:sz w:val="28"/>
        </w:rPr>
        <w:t xml:space="preserve">: </w:t>
      </w:r>
    </w:p>
    <w:p w14:paraId="11D45441"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19B0F41E" w14:textId="77777777" w:rsidR="008602D2" w:rsidRPr="009514DA" w:rsidRDefault="008602D2" w:rsidP="008602D2">
      <w:pPr>
        <w:widowControl w:val="0"/>
        <w:spacing w:after="120"/>
        <w:ind w:firstLine="709"/>
        <w:jc w:val="both"/>
        <w:rPr>
          <w:sz w:val="28"/>
        </w:rPr>
      </w:pPr>
      <w:r w:rsidRPr="009514DA">
        <w:rPr>
          <w:b/>
          <w:sz w:val="28"/>
        </w:rPr>
        <w:t>6.6 Lệ phí:</w:t>
      </w:r>
    </w:p>
    <w:p w14:paraId="3491E6B6" w14:textId="77777777" w:rsidR="008602D2" w:rsidRPr="009514DA" w:rsidRDefault="008602D2" w:rsidP="008602D2">
      <w:pPr>
        <w:spacing w:after="120"/>
        <w:ind w:firstLine="709"/>
        <w:jc w:val="both"/>
        <w:rPr>
          <w:sz w:val="28"/>
        </w:rPr>
      </w:pPr>
      <w:r w:rsidRPr="009514DA">
        <w:rPr>
          <w:sz w:val="28"/>
        </w:rPr>
        <w:t>70.000 đồng/Giấy chứng nhận đăng ký phương tiện thủy nội địa</w:t>
      </w:r>
    </w:p>
    <w:p w14:paraId="5C4C965A" w14:textId="77777777" w:rsidR="008602D2" w:rsidRPr="009514DA" w:rsidRDefault="008602D2" w:rsidP="008602D2">
      <w:pPr>
        <w:widowControl w:val="0"/>
        <w:spacing w:after="120"/>
        <w:ind w:firstLine="709"/>
        <w:jc w:val="both"/>
        <w:rPr>
          <w:sz w:val="28"/>
        </w:rPr>
      </w:pPr>
      <w:r w:rsidRPr="009514DA">
        <w:rPr>
          <w:b/>
          <w:sz w:val="28"/>
        </w:rPr>
        <w:t>8.7 Tên mẫu đơn, mẫu tờ khai:</w:t>
      </w:r>
    </w:p>
    <w:p w14:paraId="0130EA6B" w14:textId="77777777" w:rsidR="008602D2" w:rsidRPr="009514DA" w:rsidRDefault="008602D2" w:rsidP="008602D2">
      <w:pPr>
        <w:shd w:val="clear" w:color="auto" w:fill="FFFFFF"/>
        <w:spacing w:after="120"/>
        <w:ind w:firstLine="720"/>
        <w:jc w:val="both"/>
        <w:rPr>
          <w:sz w:val="28"/>
        </w:rPr>
      </w:pPr>
      <w:r w:rsidRPr="009514DA">
        <w:rPr>
          <w:sz w:val="28"/>
        </w:rPr>
        <w:t>Đơn đề nghị cấp lại Giấy chứng nhận đăng ký phương tiện thủy nội địa theo quy định tại Mẫu số 9 - Phụ lục I ban hành kèm theo Thông tư 75/2014/TT-BGTVT ngày 19/12/2014 của Bộ trưởng Bộ Giao thông vận tải;</w:t>
      </w:r>
    </w:p>
    <w:p w14:paraId="4C9DB7AE" w14:textId="77777777" w:rsidR="008602D2" w:rsidRPr="009514DA" w:rsidRDefault="008602D2" w:rsidP="008602D2">
      <w:pPr>
        <w:widowControl w:val="0"/>
        <w:spacing w:after="120"/>
        <w:ind w:firstLine="709"/>
        <w:jc w:val="both"/>
        <w:rPr>
          <w:b/>
          <w:sz w:val="28"/>
        </w:rPr>
      </w:pPr>
      <w:r w:rsidRPr="009514DA">
        <w:rPr>
          <w:b/>
          <w:sz w:val="28"/>
        </w:rPr>
        <w:t xml:space="preserve">8.8 Yêu cầu, điều kiện thực hiện thủ tục: </w:t>
      </w:r>
    </w:p>
    <w:p w14:paraId="599C5984"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5E22F0F2"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7D826580"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0E7CEDCB"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69BB35D2"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4E0CB884" w14:textId="77777777" w:rsidR="008602D2" w:rsidRPr="009514DA" w:rsidRDefault="008602D2" w:rsidP="008602D2">
      <w:pPr>
        <w:widowControl w:val="0"/>
        <w:spacing w:after="120"/>
        <w:ind w:firstLine="709"/>
        <w:jc w:val="both"/>
        <w:rPr>
          <w:sz w:val="28"/>
        </w:rPr>
      </w:pPr>
      <w:r w:rsidRPr="009514DA">
        <w:rPr>
          <w:b/>
          <w:sz w:val="28"/>
        </w:rPr>
        <w:t xml:space="preserve">8.9. Căn cứ pháp lý của thủ tục hành chính: </w:t>
      </w:r>
    </w:p>
    <w:p w14:paraId="590F8A20" w14:textId="77777777" w:rsidR="008602D2" w:rsidRPr="009514DA" w:rsidRDefault="008602D2" w:rsidP="008602D2">
      <w:pPr>
        <w:tabs>
          <w:tab w:val="left" w:pos="709"/>
        </w:tabs>
        <w:spacing w:after="120"/>
        <w:jc w:val="both"/>
        <w:rPr>
          <w:i/>
          <w:sz w:val="28"/>
        </w:rPr>
      </w:pPr>
      <w:r w:rsidRPr="009514DA">
        <w:rPr>
          <w:i/>
          <w:sz w:val="28"/>
        </w:rPr>
        <w:tab/>
        <w:t>- Điều 17 Thông tư 75/2014/TT-BGTVT ngày 19/12/2014 của Bộ trưởng Bộ Giao thông vận tải quy định về thủ tục đăng ký phương tiện thủy nội địa.</w:t>
      </w:r>
    </w:p>
    <w:p w14:paraId="4432D63A" w14:textId="77777777" w:rsidR="008602D2" w:rsidRPr="009514DA" w:rsidRDefault="008602D2" w:rsidP="008602D2">
      <w:pPr>
        <w:spacing w:after="120"/>
        <w:ind w:firstLine="709"/>
        <w:jc w:val="both"/>
        <w:rPr>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6D51386C" w14:textId="77777777" w:rsidR="008602D2" w:rsidRPr="009514DA" w:rsidRDefault="008602D2" w:rsidP="008602D2">
      <w:pPr>
        <w:spacing w:after="120"/>
        <w:ind w:firstLine="709"/>
        <w:jc w:val="both"/>
        <w:rPr>
          <w:b/>
          <w:sz w:val="28"/>
        </w:rPr>
      </w:pPr>
      <w:r w:rsidRPr="009514DA">
        <w:rPr>
          <w:b/>
          <w:sz w:val="28"/>
        </w:rPr>
        <w:t>8.10. Lưu hồ sơ (ISO):</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2"/>
        <w:gridCol w:w="2135"/>
        <w:gridCol w:w="1899"/>
      </w:tblGrid>
      <w:tr w:rsidR="009514DA" w:rsidRPr="009514DA" w14:paraId="27FA5286"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5FEE80C4" w14:textId="77777777" w:rsidR="008602D2" w:rsidRPr="009514DA" w:rsidRDefault="008602D2" w:rsidP="00BB4015">
            <w:pPr>
              <w:spacing w:after="120"/>
              <w:jc w:val="center"/>
              <w:rPr>
                <w:b/>
                <w:sz w:val="28"/>
              </w:rPr>
            </w:pPr>
            <w:r w:rsidRPr="009514DA">
              <w:rPr>
                <w:b/>
                <w:sz w:val="28"/>
              </w:rPr>
              <w:t>Thành phần hồ sơ lưu</w:t>
            </w:r>
          </w:p>
        </w:tc>
        <w:tc>
          <w:tcPr>
            <w:tcW w:w="2135" w:type="dxa"/>
            <w:tcBorders>
              <w:top w:val="single" w:sz="4" w:space="0" w:color="000000"/>
              <w:left w:val="single" w:sz="4" w:space="0" w:color="000000"/>
              <w:bottom w:val="single" w:sz="4" w:space="0" w:color="000000"/>
              <w:right w:val="single" w:sz="4" w:space="0" w:color="000000"/>
            </w:tcBorders>
            <w:vAlign w:val="center"/>
          </w:tcPr>
          <w:p w14:paraId="5BCED105"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1899" w:type="dxa"/>
            <w:tcBorders>
              <w:top w:val="single" w:sz="4" w:space="0" w:color="000000"/>
              <w:left w:val="single" w:sz="4" w:space="0" w:color="000000"/>
              <w:bottom w:val="single" w:sz="4" w:space="0" w:color="000000"/>
              <w:right w:val="single" w:sz="4" w:space="0" w:color="000000"/>
            </w:tcBorders>
            <w:vAlign w:val="center"/>
          </w:tcPr>
          <w:p w14:paraId="28358349" w14:textId="77777777" w:rsidR="008602D2" w:rsidRPr="009514DA" w:rsidRDefault="008602D2" w:rsidP="00BB4015">
            <w:pPr>
              <w:spacing w:after="120"/>
              <w:jc w:val="center"/>
              <w:rPr>
                <w:b/>
                <w:sz w:val="28"/>
              </w:rPr>
            </w:pPr>
            <w:r w:rsidRPr="009514DA">
              <w:rPr>
                <w:b/>
                <w:sz w:val="28"/>
              </w:rPr>
              <w:t>Thời gian lưu</w:t>
            </w:r>
          </w:p>
        </w:tc>
      </w:tr>
      <w:tr w:rsidR="008602D2" w:rsidRPr="009514DA" w14:paraId="4165CF2E"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493CB1B3" w14:textId="77777777" w:rsidR="008602D2" w:rsidRPr="009514DA" w:rsidRDefault="008602D2" w:rsidP="00BB4015">
            <w:pPr>
              <w:shd w:val="clear" w:color="auto" w:fill="FFFFFF"/>
              <w:spacing w:before="120"/>
              <w:ind w:firstLine="284"/>
              <w:jc w:val="both"/>
              <w:rPr>
                <w:sz w:val="28"/>
              </w:rPr>
            </w:pPr>
            <w:r w:rsidRPr="009514DA">
              <w:rPr>
                <w:sz w:val="28"/>
              </w:rPr>
              <w:t>- Đơn đề nghị cấp lại Giấy chứng nhận đăng ký phương tiện thủy nội địa theo quy định tại Mẫu số 9 - Phụ lục I ban hành kèm theo Thông tư 75/2014/TT-BGTVT ngày 19/12/2014 của Bộ trưởng Bộ Giao thông vận tải;</w:t>
            </w:r>
          </w:p>
          <w:p w14:paraId="387A03C2" w14:textId="77777777" w:rsidR="008602D2" w:rsidRPr="009514DA" w:rsidRDefault="008602D2" w:rsidP="00BB4015">
            <w:pPr>
              <w:shd w:val="clear" w:color="auto" w:fill="FFFFFF"/>
              <w:spacing w:before="120"/>
              <w:ind w:firstLine="284"/>
              <w:jc w:val="both"/>
              <w:rPr>
                <w:sz w:val="28"/>
              </w:rPr>
            </w:pPr>
            <w:r w:rsidRPr="009514DA">
              <w:rPr>
                <w:sz w:val="28"/>
              </w:rPr>
              <w:t>- 02 (hai) ảnh có kích thước 10 x 15 cm chụp toàn bộ mạn phải của phương tiện ở trạng thái nổi.</w:t>
            </w:r>
          </w:p>
          <w:p w14:paraId="3BEEFA40" w14:textId="77777777" w:rsidR="008602D2" w:rsidRPr="009514DA" w:rsidRDefault="008602D2" w:rsidP="00BB4015">
            <w:pPr>
              <w:shd w:val="clear" w:color="auto" w:fill="FFFFFF"/>
              <w:spacing w:before="120"/>
              <w:ind w:firstLine="284"/>
              <w:jc w:val="both"/>
              <w:rPr>
                <w:sz w:val="28"/>
              </w:rPr>
            </w:pPr>
            <w:r w:rsidRPr="009514DA">
              <w:rPr>
                <w:sz w:val="28"/>
              </w:rPr>
              <w:t>- Giấy chứng nhận đăng ký phương tiện thủy nội địa đã được cấp (đối với trường hợp giấy chứng nhận đăng ký phương tiện thủy nội địa bị hỏng)</w:t>
            </w:r>
          </w:p>
          <w:p w14:paraId="5A033BBF"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5" w:type="dxa"/>
            <w:tcBorders>
              <w:top w:val="single" w:sz="4" w:space="0" w:color="000000"/>
              <w:left w:val="single" w:sz="4" w:space="0" w:color="000000"/>
              <w:bottom w:val="single" w:sz="4" w:space="0" w:color="000000"/>
              <w:right w:val="single" w:sz="4" w:space="0" w:color="000000"/>
            </w:tcBorders>
            <w:vAlign w:val="center"/>
          </w:tcPr>
          <w:p w14:paraId="4917E7B3" w14:textId="77777777" w:rsidR="008602D2" w:rsidRPr="009514DA" w:rsidRDefault="008602D2" w:rsidP="00BB4015">
            <w:pPr>
              <w:spacing w:after="120"/>
              <w:jc w:val="center"/>
              <w:rPr>
                <w:sz w:val="28"/>
              </w:rPr>
            </w:pPr>
            <w:r w:rsidRPr="009514DA">
              <w:rPr>
                <w:sz w:val="28"/>
              </w:rPr>
              <w:t>Phòng Quản lý vận tải phương tiện và người lái</w:t>
            </w:r>
          </w:p>
        </w:tc>
        <w:tc>
          <w:tcPr>
            <w:tcW w:w="1899" w:type="dxa"/>
            <w:tcBorders>
              <w:top w:val="single" w:sz="4" w:space="0" w:color="000000"/>
              <w:left w:val="single" w:sz="4" w:space="0" w:color="000000"/>
              <w:right w:val="single" w:sz="4" w:space="0" w:color="000000"/>
            </w:tcBorders>
            <w:vAlign w:val="center"/>
          </w:tcPr>
          <w:p w14:paraId="3520ABA6" w14:textId="77777777" w:rsidR="008602D2" w:rsidRPr="009514DA" w:rsidRDefault="008602D2" w:rsidP="00BB4015">
            <w:pPr>
              <w:spacing w:after="120"/>
              <w:jc w:val="center"/>
              <w:rPr>
                <w:sz w:val="28"/>
              </w:rPr>
            </w:pPr>
            <w:r w:rsidRPr="009514DA">
              <w:rPr>
                <w:sz w:val="28"/>
              </w:rPr>
              <w:t>Lâu dài</w:t>
            </w:r>
          </w:p>
        </w:tc>
      </w:tr>
    </w:tbl>
    <w:p w14:paraId="79C9E34F" w14:textId="77777777" w:rsidR="008602D2" w:rsidRPr="009514DA" w:rsidRDefault="008602D2" w:rsidP="008602D2">
      <w:pPr>
        <w:ind w:firstLine="720"/>
      </w:pPr>
    </w:p>
    <w:p w14:paraId="51225877" w14:textId="77777777" w:rsidR="008602D2" w:rsidRPr="009514DA" w:rsidRDefault="008602D2" w:rsidP="008602D2">
      <w:pPr>
        <w:pBdr>
          <w:top w:val="nil"/>
          <w:left w:val="nil"/>
          <w:bottom w:val="nil"/>
          <w:right w:val="nil"/>
          <w:between w:val="nil"/>
        </w:pBdr>
        <w:tabs>
          <w:tab w:val="left" w:pos="2560"/>
          <w:tab w:val="center" w:pos="7371"/>
        </w:tabs>
        <w:spacing w:before="80"/>
        <w:jc w:val="center"/>
        <w:rPr>
          <w:rFonts w:eastAsia="Times New Roman"/>
          <w:b/>
          <w:sz w:val="24"/>
          <w:szCs w:val="24"/>
        </w:rPr>
      </w:pPr>
      <w:r w:rsidRPr="009514DA">
        <w:rPr>
          <w:rFonts w:eastAsia="Times New Roman"/>
          <w:b/>
          <w:sz w:val="24"/>
          <w:szCs w:val="24"/>
        </w:rPr>
        <w:t>Mẫu số 9</w:t>
      </w:r>
    </w:p>
    <w:p w14:paraId="2DA8B65B"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3C6894D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4EE92995" w14:textId="77777777" w:rsidTr="00BB4015">
        <w:tc>
          <w:tcPr>
            <w:tcW w:w="9356" w:type="dxa"/>
          </w:tcPr>
          <w:p w14:paraId="132265B4" w14:textId="77777777" w:rsidR="008602D2" w:rsidRPr="009514DA" w:rsidRDefault="008602D2" w:rsidP="00BB4015">
            <w:pPr>
              <w:jc w:val="center"/>
              <w:rPr>
                <w:b/>
                <w:sz w:val="24"/>
                <w:szCs w:val="24"/>
              </w:rPr>
            </w:pPr>
            <w:r w:rsidRPr="009514DA">
              <w:rPr>
                <w:b/>
                <w:sz w:val="24"/>
                <w:szCs w:val="24"/>
              </w:rPr>
              <w:t>CỘNG HOÀ XÃ HỘI CHỦ NGHĨA VIỆT NAM</w:t>
            </w:r>
          </w:p>
          <w:p w14:paraId="29A47851" w14:textId="77777777" w:rsidR="008602D2" w:rsidRPr="009514DA" w:rsidRDefault="008602D2" w:rsidP="00BB4015">
            <w:pPr>
              <w:jc w:val="center"/>
              <w:rPr>
                <w:b/>
                <w:sz w:val="24"/>
                <w:szCs w:val="24"/>
              </w:rPr>
            </w:pPr>
            <w:r w:rsidRPr="009514DA">
              <w:rPr>
                <w:b/>
                <w:sz w:val="24"/>
                <w:szCs w:val="24"/>
              </w:rPr>
              <w:t>Độc lập - Tự do - Hạnh phúc</w:t>
            </w:r>
          </w:p>
          <w:p w14:paraId="25A891AC"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4" distB="4294967294" distL="114300" distR="114300" simplePos="0" relativeHeight="251793408" behindDoc="0" locked="0" layoutInCell="1" hidden="0" allowOverlap="1" wp14:anchorId="30AE2CBF" wp14:editId="24F774A1">
                      <wp:simplePos x="0" y="0"/>
                      <wp:positionH relativeFrom="column">
                        <wp:posOffset>1917700</wp:posOffset>
                      </wp:positionH>
                      <wp:positionV relativeFrom="paragraph">
                        <wp:posOffset>17795</wp:posOffset>
                      </wp:positionV>
                      <wp:extent cx="1955800" cy="12700"/>
                      <wp:effectExtent l="0" t="0" r="0" b="0"/>
                      <wp:wrapNone/>
                      <wp:docPr id="282" name="Straight Arrow Connector 282"/>
                      <wp:cNvGraphicFramePr/>
                      <a:graphic xmlns:a="http://schemas.openxmlformats.org/drawingml/2006/main">
                        <a:graphicData uri="http://schemas.microsoft.com/office/word/2010/wordprocessingShape">
                          <wps:wsp>
                            <wps:cNvCnPr/>
                            <wps:spPr>
                              <a:xfrm>
                                <a:off x="4368100" y="3780000"/>
                                <a:ext cx="1955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D7FCCA" id="Straight Arrow Connector 282" o:spid="_x0000_s1026" type="#_x0000_t32" style="position:absolute;margin-left:151pt;margin-top:1.4pt;width:154pt;height:1pt;z-index:251793408;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"/>
                  </w:pict>
                </mc:Fallback>
              </mc:AlternateContent>
            </w:r>
          </w:p>
        </w:tc>
      </w:tr>
      <w:tr w:rsidR="008602D2" w:rsidRPr="009514DA" w14:paraId="1F5C2581" w14:textId="77777777" w:rsidTr="00BB4015">
        <w:tc>
          <w:tcPr>
            <w:tcW w:w="9356" w:type="dxa"/>
          </w:tcPr>
          <w:p w14:paraId="61ED1883"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ĐƠN ĐỀ NGHỊ CẤP LẠI GIẤY CHỨNG NHẬN ĐĂNG KÝ</w:t>
            </w:r>
          </w:p>
          <w:p w14:paraId="5FD23C32"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PHƯƠNG TIỆN THỦY NỘI ĐỊA</w:t>
            </w:r>
          </w:p>
        </w:tc>
      </w:tr>
    </w:tbl>
    <w:p w14:paraId="2D178973"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7B00D478"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TỈNH ĐỒNG THÁP</w:t>
      </w:r>
    </w:p>
    <w:p w14:paraId="69E3FBAC"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p>
    <w:p w14:paraId="6A3AEDE4"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71C5400E"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37375F6F"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Trụ sở chính:</w:t>
      </w:r>
      <w:r w:rsidRPr="009514DA">
        <w:rPr>
          <w:rFonts w:eastAsia="Times New Roman"/>
          <w:sz w:val="24"/>
          <w:szCs w:val="24"/>
          <w:vertAlign w:val="superscript"/>
        </w:rPr>
        <w:t>(1)</w:t>
      </w:r>
      <w:r w:rsidRPr="009514DA">
        <w:rPr>
          <w:rFonts w:eastAsia="Times New Roman"/>
          <w:sz w:val="24"/>
          <w:szCs w:val="24"/>
        </w:rPr>
        <w:tab/>
      </w:r>
    </w:p>
    <w:p w14:paraId="6254F306"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6FFC14E1"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34B9E490" w14:textId="77777777" w:rsidR="008602D2" w:rsidRPr="009514DA" w:rsidRDefault="008602D2" w:rsidP="008602D2">
      <w:pPr>
        <w:pBdr>
          <w:top w:val="nil"/>
          <w:left w:val="nil"/>
          <w:bottom w:val="nil"/>
          <w:right w:val="nil"/>
          <w:between w:val="nil"/>
        </w:pBdr>
        <w:tabs>
          <w:tab w:val="right" w:pos="5529"/>
          <w:tab w:val="left" w:pos="5812"/>
          <w:tab w:val="right" w:pos="9356"/>
        </w:tabs>
        <w:spacing w:before="80"/>
        <w:jc w:val="both"/>
        <w:rPr>
          <w:rFonts w:eastAsia="Times New Roman"/>
          <w:sz w:val="24"/>
          <w:szCs w:val="24"/>
        </w:rPr>
      </w:pPr>
      <w:r w:rsidRPr="009514DA">
        <w:rPr>
          <w:rFonts w:eastAsia="Times New Roman"/>
          <w:sz w:val="24"/>
          <w:szCs w:val="24"/>
        </w:rPr>
        <w:t>Hiện đang là chủ sở hữu phương tiện:</w:t>
      </w:r>
      <w:r w:rsidRPr="009514DA">
        <w:rPr>
          <w:rFonts w:eastAsia="Times New Roman"/>
          <w:sz w:val="24"/>
          <w:szCs w:val="24"/>
        </w:rPr>
        <w:tab/>
      </w:r>
      <w:r w:rsidRPr="009514DA">
        <w:rPr>
          <w:rFonts w:eastAsia="Times New Roman"/>
          <w:sz w:val="24"/>
          <w:szCs w:val="24"/>
        </w:rPr>
        <w:tab/>
        <w:t>Số đăng ký:</w:t>
      </w:r>
      <w:r w:rsidRPr="009514DA">
        <w:rPr>
          <w:rFonts w:eastAsia="Times New Roman"/>
          <w:sz w:val="24"/>
          <w:szCs w:val="24"/>
        </w:rPr>
        <w:tab/>
      </w:r>
    </w:p>
    <w:p w14:paraId="5A8246A5"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do ….............................................. cấp  ngày ......…. tháng .....……. năm</w:t>
      </w:r>
      <w:r w:rsidRPr="009514DA">
        <w:rPr>
          <w:rFonts w:eastAsia="Times New Roman"/>
          <w:sz w:val="24"/>
          <w:szCs w:val="24"/>
        </w:rPr>
        <w:tab/>
      </w:r>
    </w:p>
    <w:p w14:paraId="52DD1C14"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r w:rsidRPr="009514DA">
        <w:rPr>
          <w:rFonts w:eastAsia="Times New Roman"/>
          <w:sz w:val="24"/>
          <w:szCs w:val="24"/>
        </w:rPr>
        <w:t>có đặc điểm cơ bản như sau:</w:t>
      </w:r>
    </w:p>
    <w:p w14:paraId="078B19F0"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Ký hiệu thiết kế:</w:t>
      </w:r>
      <w:r w:rsidRPr="009514DA">
        <w:rPr>
          <w:rFonts w:eastAsia="Times New Roman"/>
          <w:sz w:val="24"/>
          <w:szCs w:val="24"/>
        </w:rPr>
        <w:tab/>
      </w:r>
      <w:r w:rsidRPr="009514DA">
        <w:rPr>
          <w:rFonts w:eastAsia="Times New Roman"/>
          <w:sz w:val="24"/>
          <w:szCs w:val="24"/>
        </w:rPr>
        <w:tab/>
        <w:t>Cấp tàu:</w:t>
      </w:r>
      <w:r w:rsidRPr="009514DA">
        <w:rPr>
          <w:rFonts w:eastAsia="Times New Roman"/>
          <w:sz w:val="24"/>
          <w:szCs w:val="24"/>
        </w:rPr>
        <w:tab/>
      </w:r>
    </w:p>
    <w:p w14:paraId="7E6ECA86"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Vật liệu vỏ:</w:t>
      </w:r>
      <w:r w:rsidRPr="009514DA">
        <w:rPr>
          <w:rFonts w:eastAsia="Times New Roman"/>
          <w:sz w:val="24"/>
          <w:szCs w:val="24"/>
        </w:rPr>
        <w:tab/>
      </w:r>
    </w:p>
    <w:p w14:paraId="7B5C7BAD"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Năm và nơi đóng:</w:t>
      </w:r>
      <w:r w:rsidRPr="009514DA">
        <w:rPr>
          <w:rFonts w:eastAsia="Times New Roman"/>
          <w:sz w:val="24"/>
          <w:szCs w:val="24"/>
        </w:rPr>
        <w:tab/>
      </w:r>
    </w:p>
    <w:p w14:paraId="26018593"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Chiều dài thiết kế:</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236E1745"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517F74C0"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21AEDCEB"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4C5DDDD1" w14:textId="77777777" w:rsidR="008602D2" w:rsidRPr="009514DA" w:rsidRDefault="008602D2" w:rsidP="008602D2">
      <w:pPr>
        <w:pBdr>
          <w:top w:val="nil"/>
          <w:left w:val="nil"/>
          <w:bottom w:val="nil"/>
          <w:right w:val="nil"/>
          <w:between w:val="nil"/>
        </w:pBdr>
        <w:tabs>
          <w:tab w:val="right" w:pos="4536"/>
          <w:tab w:val="left" w:pos="5529"/>
          <w:tab w:val="right" w:pos="9356"/>
        </w:tabs>
        <w:spacing w:before="80"/>
        <w:jc w:val="both"/>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4813687A"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i/>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w:t>
      </w:r>
      <w:r w:rsidRPr="009514DA">
        <w:rPr>
          <w:rFonts w:eastAsia="Times New Roman"/>
          <w:i/>
          <w:sz w:val="24"/>
          <w:szCs w:val="24"/>
        </w:rPr>
        <w:tab/>
      </w:r>
    </w:p>
    <w:p w14:paraId="2B9BEA16"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i/>
          <w:sz w:val="24"/>
          <w:szCs w:val="24"/>
        </w:rPr>
      </w:pPr>
      <w:r w:rsidRPr="009514DA">
        <w:rPr>
          <w:rFonts w:eastAsia="Times New Roman"/>
          <w:i/>
          <w:sz w:val="24"/>
          <w:szCs w:val="24"/>
        </w:rPr>
        <w:tab/>
      </w:r>
    </w:p>
    <w:p w14:paraId="177018B3"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w:t>
      </w:r>
      <w:r w:rsidRPr="009514DA">
        <w:rPr>
          <w:rFonts w:eastAsia="Times New Roman"/>
          <w:sz w:val="24"/>
          <w:szCs w:val="24"/>
        </w:rPr>
        <w:tab/>
      </w:r>
    </w:p>
    <w:p w14:paraId="4270422D"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Nay đề nghị cấp lại Giấy chứng nhận đăng ký lại phương tiện thủy nội địa với lý do:</w:t>
      </w:r>
      <w:r w:rsidRPr="009514DA">
        <w:rPr>
          <w:rFonts w:eastAsia="Times New Roman"/>
          <w:sz w:val="24"/>
          <w:szCs w:val="24"/>
        </w:rPr>
        <w:tab/>
      </w:r>
    </w:p>
    <w:p w14:paraId="67A78632" w14:textId="77777777" w:rsidR="008602D2" w:rsidRPr="009514DA" w:rsidRDefault="008602D2" w:rsidP="008602D2">
      <w:pPr>
        <w:pBdr>
          <w:top w:val="nil"/>
          <w:left w:val="nil"/>
          <w:bottom w:val="nil"/>
          <w:right w:val="nil"/>
          <w:between w:val="nil"/>
        </w:pBdr>
        <w:spacing w:before="80"/>
        <w:rPr>
          <w:rFonts w:eastAsia="Times New Roman"/>
          <w:sz w:val="24"/>
          <w:szCs w:val="24"/>
        </w:rPr>
      </w:pPr>
      <w:r w:rsidRPr="009514DA">
        <w:rPr>
          <w:rFonts w:eastAsia="Times New Roman"/>
          <w:sz w:val="24"/>
          <w:szCs w:val="24"/>
        </w:rPr>
        <w:t>Tôi cam đoan lời khai trên là đúng sự thật và hoàn toàn chịu trách nhiệm trước pháp luật về lời khai của mình.</w:t>
      </w:r>
    </w:p>
    <w:p w14:paraId="20D421CE" w14:textId="77777777" w:rsidR="008602D2" w:rsidRPr="009514DA" w:rsidRDefault="008602D2" w:rsidP="008602D2">
      <w:pPr>
        <w:pBdr>
          <w:top w:val="nil"/>
          <w:left w:val="nil"/>
          <w:bottom w:val="nil"/>
          <w:right w:val="nil"/>
          <w:between w:val="nil"/>
        </w:pBdr>
        <w:spacing w:before="80"/>
        <w:jc w:val="right"/>
        <w:rPr>
          <w:rFonts w:eastAsia="Times New Roman"/>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t>.........., ngày ....tháng ....năm 20.....</w:t>
      </w:r>
    </w:p>
    <w:p w14:paraId="0521960F" w14:textId="77777777" w:rsidR="008602D2" w:rsidRPr="009514DA" w:rsidRDefault="008602D2" w:rsidP="008602D2">
      <w:pPr>
        <w:pBdr>
          <w:top w:val="nil"/>
          <w:left w:val="nil"/>
          <w:bottom w:val="nil"/>
          <w:right w:val="nil"/>
          <w:between w:val="nil"/>
        </w:pBdr>
        <w:spacing w:before="80"/>
        <w:ind w:left="1440" w:firstLine="720"/>
        <w:jc w:val="both"/>
        <w:rPr>
          <w:rFonts w:eastAsia="Times New Roman"/>
          <w:b/>
          <w:sz w:val="24"/>
          <w:szCs w:val="24"/>
          <w:vertAlign w:val="superscript"/>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b/>
          <w:sz w:val="24"/>
          <w:szCs w:val="24"/>
        </w:rPr>
        <w:t>CHỦ PHƯƠNG TIỆN</w:t>
      </w:r>
      <w:r w:rsidRPr="009514DA">
        <w:rPr>
          <w:rFonts w:eastAsia="Times New Roman"/>
          <w:sz w:val="24"/>
          <w:szCs w:val="24"/>
          <w:vertAlign w:val="superscript"/>
        </w:rPr>
        <w:t>(2)</w:t>
      </w:r>
    </w:p>
    <w:p w14:paraId="74867618" w14:textId="77777777" w:rsidR="008602D2" w:rsidRPr="009514DA" w:rsidRDefault="008602D2" w:rsidP="008602D2">
      <w:pPr>
        <w:shd w:val="clear" w:color="auto" w:fill="FFFFFF"/>
        <w:jc w:val="both"/>
        <w:rPr>
          <w:b/>
          <w:sz w:val="24"/>
          <w:szCs w:val="24"/>
        </w:rPr>
      </w:pPr>
    </w:p>
    <w:p w14:paraId="656D5CD8"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2F8FBA7D" w14:textId="77777777" w:rsidR="008602D2" w:rsidRPr="009514DA" w:rsidRDefault="008602D2" w:rsidP="008602D2">
      <w:pPr>
        <w:jc w:val="both"/>
        <w:rPr>
          <w:sz w:val="24"/>
          <w:szCs w:val="24"/>
        </w:rPr>
      </w:pPr>
      <w:r w:rsidRPr="009514DA">
        <w:rPr>
          <w:i/>
          <w:sz w:val="24"/>
          <w:szCs w:val="24"/>
        </w:rPr>
        <w:t>(2) Nếu chủ phương tiện là tổ chức, phải có người đại diện tổ chức ký tên, đóng dấu.</w:t>
      </w:r>
    </w:p>
    <w:p w14:paraId="37F21617" w14:textId="77777777" w:rsidR="008602D2" w:rsidRPr="009514DA" w:rsidRDefault="008602D2" w:rsidP="008602D2">
      <w:pPr>
        <w:shd w:val="clear" w:color="auto" w:fill="FFFFFF"/>
        <w:spacing w:before="120"/>
        <w:ind w:firstLine="709"/>
        <w:jc w:val="both"/>
        <w:rPr>
          <w:b/>
          <w:sz w:val="28"/>
        </w:rPr>
      </w:pPr>
      <w:r w:rsidRPr="009514DA">
        <w:rPr>
          <w:b/>
          <w:sz w:val="28"/>
          <w:lang w:val="en-US"/>
        </w:rPr>
        <w:t>II.</w:t>
      </w:r>
      <w:r w:rsidRPr="009514DA">
        <w:rPr>
          <w:b/>
          <w:sz w:val="28"/>
        </w:rPr>
        <w:t xml:space="preserve">9. Thủ tục Xóa </w:t>
      </w:r>
      <w:r w:rsidRPr="009514DA">
        <w:rPr>
          <w:b/>
          <w:sz w:val="28"/>
          <w:lang w:val="en-US"/>
        </w:rPr>
        <w:t xml:space="preserve">Giấy chứng nhận </w:t>
      </w:r>
      <w:r w:rsidRPr="009514DA">
        <w:rPr>
          <w:b/>
          <w:sz w:val="28"/>
        </w:rPr>
        <w:t>đăng ký phương tiện</w:t>
      </w:r>
    </w:p>
    <w:p w14:paraId="5D465189" w14:textId="77777777" w:rsidR="008602D2" w:rsidRPr="009514DA" w:rsidRDefault="008602D2" w:rsidP="008602D2">
      <w:pPr>
        <w:tabs>
          <w:tab w:val="left" w:pos="993"/>
        </w:tabs>
        <w:spacing w:before="120"/>
        <w:ind w:firstLine="709"/>
        <w:jc w:val="both"/>
        <w:rPr>
          <w:sz w:val="28"/>
        </w:rPr>
      </w:pPr>
      <w:r w:rsidRPr="009514DA">
        <w:rPr>
          <w:sz w:val="28"/>
        </w:rPr>
        <w:t>-</w:t>
      </w:r>
      <w:r w:rsidRPr="009514DA">
        <w:rPr>
          <w:sz w:val="28"/>
        </w:rPr>
        <w:tab/>
        <w:t>Phương tiện bị mất tích.</w:t>
      </w:r>
    </w:p>
    <w:p w14:paraId="6DB2E529" w14:textId="77777777" w:rsidR="008602D2" w:rsidRPr="009514DA" w:rsidRDefault="008602D2" w:rsidP="008602D2">
      <w:pPr>
        <w:tabs>
          <w:tab w:val="left" w:pos="993"/>
        </w:tabs>
        <w:spacing w:before="120"/>
        <w:ind w:firstLine="709"/>
        <w:jc w:val="both"/>
        <w:rPr>
          <w:sz w:val="28"/>
        </w:rPr>
      </w:pPr>
      <w:r w:rsidRPr="009514DA">
        <w:rPr>
          <w:sz w:val="28"/>
        </w:rPr>
        <w:t>-</w:t>
      </w:r>
      <w:r w:rsidRPr="009514DA">
        <w:rPr>
          <w:sz w:val="28"/>
        </w:rPr>
        <w:tab/>
        <w:t>Phương tiện bị phá hủy.</w:t>
      </w:r>
    </w:p>
    <w:p w14:paraId="030E416C" w14:textId="77777777" w:rsidR="008602D2" w:rsidRPr="009514DA" w:rsidRDefault="008602D2" w:rsidP="008602D2">
      <w:pPr>
        <w:tabs>
          <w:tab w:val="left" w:pos="993"/>
        </w:tabs>
        <w:spacing w:before="120"/>
        <w:ind w:firstLine="709"/>
        <w:jc w:val="both"/>
        <w:rPr>
          <w:sz w:val="28"/>
        </w:rPr>
      </w:pPr>
      <w:r w:rsidRPr="009514DA">
        <w:rPr>
          <w:sz w:val="28"/>
        </w:rPr>
        <w:t>-</w:t>
      </w:r>
      <w:r w:rsidRPr="009514DA">
        <w:rPr>
          <w:sz w:val="28"/>
        </w:rPr>
        <w:tab/>
        <w:t>Phương tiện không còn khả năng phục hồi.</w:t>
      </w:r>
    </w:p>
    <w:p w14:paraId="54F07286" w14:textId="77777777" w:rsidR="008602D2" w:rsidRPr="009514DA" w:rsidRDefault="008602D2" w:rsidP="008602D2">
      <w:pPr>
        <w:tabs>
          <w:tab w:val="left" w:pos="993"/>
        </w:tabs>
        <w:spacing w:before="120"/>
        <w:ind w:firstLine="709"/>
        <w:jc w:val="both"/>
        <w:rPr>
          <w:sz w:val="28"/>
        </w:rPr>
      </w:pPr>
      <w:r w:rsidRPr="009514DA">
        <w:rPr>
          <w:sz w:val="28"/>
        </w:rPr>
        <w:t>-</w:t>
      </w:r>
      <w:r w:rsidRPr="009514DA">
        <w:rPr>
          <w:sz w:val="28"/>
        </w:rPr>
        <w:tab/>
        <w:t>Chuyển quyền sở hữu phương tiện.</w:t>
      </w:r>
    </w:p>
    <w:p w14:paraId="2766518E" w14:textId="77777777" w:rsidR="008602D2" w:rsidRPr="009514DA" w:rsidRDefault="008602D2" w:rsidP="008602D2">
      <w:pPr>
        <w:tabs>
          <w:tab w:val="left" w:pos="993"/>
        </w:tabs>
        <w:spacing w:before="120"/>
        <w:ind w:firstLine="709"/>
        <w:jc w:val="both"/>
        <w:rPr>
          <w:sz w:val="28"/>
        </w:rPr>
      </w:pPr>
      <w:r w:rsidRPr="009514DA">
        <w:rPr>
          <w:sz w:val="28"/>
        </w:rPr>
        <w:t>-</w:t>
      </w:r>
      <w:r w:rsidRPr="009514DA">
        <w:rPr>
          <w:sz w:val="28"/>
        </w:rPr>
        <w:tab/>
        <w:t>Thay đổi cơ quan đăng ký phương tiện.</w:t>
      </w:r>
    </w:p>
    <w:p w14:paraId="1B537B05" w14:textId="77777777" w:rsidR="008602D2" w:rsidRPr="009514DA" w:rsidRDefault="008602D2" w:rsidP="008602D2">
      <w:pPr>
        <w:tabs>
          <w:tab w:val="left" w:pos="993"/>
        </w:tabs>
        <w:spacing w:before="120"/>
        <w:ind w:firstLine="709"/>
        <w:jc w:val="both"/>
        <w:rPr>
          <w:sz w:val="28"/>
        </w:rPr>
      </w:pPr>
      <w:r w:rsidRPr="009514DA">
        <w:rPr>
          <w:sz w:val="28"/>
        </w:rPr>
        <w:t>-</w:t>
      </w:r>
      <w:r w:rsidRPr="009514DA">
        <w:rPr>
          <w:sz w:val="28"/>
        </w:rPr>
        <w:tab/>
        <w:t>Theo đề nghị của chủ phương tiện.</w:t>
      </w:r>
    </w:p>
    <w:p w14:paraId="6CA33EC3" w14:textId="77777777" w:rsidR="008602D2" w:rsidRPr="009514DA" w:rsidRDefault="008602D2" w:rsidP="008602D2">
      <w:pPr>
        <w:widowControl w:val="0"/>
        <w:spacing w:before="80" w:after="120"/>
        <w:ind w:firstLine="709"/>
        <w:jc w:val="both"/>
        <w:rPr>
          <w:b/>
          <w:sz w:val="28"/>
        </w:rPr>
      </w:pPr>
      <w:r w:rsidRPr="009514DA">
        <w:rPr>
          <w:b/>
          <w:sz w:val="28"/>
        </w:rPr>
        <w:t xml:space="preserve">9.1 Trình tự, cách thức, thời gian thực hiện:                                                                                                                                                                                                                                                                                                                                                                                                                                                                                                                                                                                                                                                                                                                                                                                                                                                                                                                                                                                                                                                                                                                                                                                                                                                                                                                                                                                                                                              </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951"/>
        <w:gridCol w:w="5828"/>
        <w:gridCol w:w="1860"/>
      </w:tblGrid>
      <w:tr w:rsidR="009514DA" w:rsidRPr="009514DA" w14:paraId="15EFB94B"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BB7C6"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TT</w:t>
            </w:r>
          </w:p>
        </w:tc>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6075D"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54BDC"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Cách thức thực hiện</w:t>
            </w:r>
          </w:p>
        </w:tc>
        <w:tc>
          <w:tcPr>
            <w:tcW w:w="1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BFEEE"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12A3332E" w14:textId="77777777" w:rsidTr="00BB4015">
        <w:trPr>
          <w:trHeight w:val="5070"/>
          <w:jc w:val="center"/>
        </w:trPr>
        <w:tc>
          <w:tcPr>
            <w:tcW w:w="988" w:type="dxa"/>
            <w:tcBorders>
              <w:top w:val="single" w:sz="4" w:space="0" w:color="000000"/>
            </w:tcBorders>
            <w:shd w:val="clear" w:color="auto" w:fill="auto"/>
            <w:vAlign w:val="center"/>
          </w:tcPr>
          <w:p w14:paraId="28A43B01"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1</w:t>
            </w:r>
          </w:p>
        </w:tc>
        <w:tc>
          <w:tcPr>
            <w:tcW w:w="1951" w:type="dxa"/>
            <w:tcBorders>
              <w:top w:val="single" w:sz="4" w:space="0" w:color="000000"/>
            </w:tcBorders>
            <w:shd w:val="clear" w:color="auto" w:fill="auto"/>
            <w:vAlign w:val="center"/>
          </w:tcPr>
          <w:p w14:paraId="3F785727"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8"/>
              </w:rPr>
            </w:pPr>
            <w:r w:rsidRPr="009514DA">
              <w:rPr>
                <w:rFonts w:eastAsia="Times New Roman"/>
                <w:b/>
                <w:sz w:val="28"/>
              </w:rPr>
              <w:t>Nộp hồ sơ thủ tục hành chính</w:t>
            </w:r>
          </w:p>
        </w:tc>
        <w:tc>
          <w:tcPr>
            <w:tcW w:w="5828" w:type="dxa"/>
            <w:tcBorders>
              <w:top w:val="single" w:sz="4" w:space="0" w:color="000000"/>
            </w:tcBorders>
            <w:shd w:val="clear" w:color="auto" w:fill="auto"/>
            <w:vAlign w:val="center"/>
          </w:tcPr>
          <w:p w14:paraId="06B43914" w14:textId="77777777" w:rsidR="008602D2" w:rsidRPr="009514DA" w:rsidRDefault="008602D2" w:rsidP="00BB4015">
            <w:pPr>
              <w:spacing w:after="120"/>
              <w:ind w:firstLine="243"/>
              <w:jc w:val="both"/>
              <w:rPr>
                <w:sz w:val="28"/>
              </w:rPr>
            </w:pPr>
            <w:r w:rsidRPr="009514DA">
              <w:rPr>
                <w:sz w:val="28"/>
              </w:rPr>
              <w:t>Tổ chức, cá nhân nộp hồ sơ trực tiếp hoặc gửi qua đường Bưu điện đến Trung tâm Hành chính công tỉnh Đồng Tháp; Địa chỉ: Tòa nhà Bưu điện Tỉnh số 85, đường Nguyễn Huệ, Phường 1, thành phố Cao Lãnh, tỉnh Đồng Tháp (Mặt tiền đường Lý Thường Kiệt).</w:t>
            </w:r>
          </w:p>
        </w:tc>
        <w:tc>
          <w:tcPr>
            <w:tcW w:w="1860" w:type="dxa"/>
            <w:tcBorders>
              <w:top w:val="single" w:sz="4" w:space="0" w:color="000000"/>
            </w:tcBorders>
            <w:shd w:val="clear" w:color="auto" w:fill="auto"/>
            <w:vAlign w:val="center"/>
          </w:tcPr>
          <w:p w14:paraId="4AFE79CC"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1F937688"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Chiều: từ 13 giờ 30 đến 17 giờ của các ngày làm việc.</w:t>
            </w:r>
          </w:p>
          <w:p w14:paraId="7736F6B3"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Thứ bảy từ 7 giờ đến 11 giờ 30 phút.</w:t>
            </w:r>
          </w:p>
        </w:tc>
      </w:tr>
      <w:tr w:rsidR="009514DA" w:rsidRPr="009514DA" w14:paraId="68B39C45" w14:textId="77777777" w:rsidTr="00BB4015">
        <w:trPr>
          <w:trHeight w:val="3947"/>
          <w:jc w:val="center"/>
        </w:trPr>
        <w:tc>
          <w:tcPr>
            <w:tcW w:w="988" w:type="dxa"/>
            <w:shd w:val="clear" w:color="auto" w:fill="auto"/>
            <w:vAlign w:val="center"/>
          </w:tcPr>
          <w:p w14:paraId="19EF32D2"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2</w:t>
            </w:r>
          </w:p>
        </w:tc>
        <w:tc>
          <w:tcPr>
            <w:tcW w:w="1951" w:type="dxa"/>
            <w:shd w:val="clear" w:color="auto" w:fill="auto"/>
            <w:vAlign w:val="center"/>
          </w:tcPr>
          <w:p w14:paraId="087D643B" w14:textId="77777777" w:rsidR="008602D2" w:rsidRPr="009514DA" w:rsidRDefault="008602D2" w:rsidP="00BB4015">
            <w:pPr>
              <w:spacing w:after="120"/>
              <w:jc w:val="center"/>
              <w:rPr>
                <w:sz w:val="28"/>
              </w:rPr>
            </w:pPr>
            <w:r w:rsidRPr="009514DA">
              <w:rPr>
                <w:b/>
                <w:sz w:val="28"/>
              </w:rPr>
              <w:t>Tiếp nhận và chuyển hồ sơ thủ tục hành chính</w:t>
            </w:r>
          </w:p>
        </w:tc>
        <w:tc>
          <w:tcPr>
            <w:tcW w:w="5828" w:type="dxa"/>
            <w:shd w:val="clear" w:color="auto" w:fill="auto"/>
          </w:tcPr>
          <w:p w14:paraId="4D7AD8EA" w14:textId="77777777" w:rsidR="008602D2" w:rsidRPr="009514DA" w:rsidRDefault="008602D2" w:rsidP="00BB4015">
            <w:pPr>
              <w:shd w:val="clear" w:color="auto" w:fill="FFFFFF"/>
              <w:spacing w:before="120"/>
              <w:ind w:firstLine="243"/>
              <w:jc w:val="both"/>
              <w:rPr>
                <w:sz w:val="28"/>
              </w:rPr>
            </w:pPr>
            <w:r w:rsidRPr="009514DA">
              <w:rPr>
                <w:sz w:val="28"/>
              </w:rPr>
              <w:t>Bộ phận tiếp nhận và trả kết quả của Trung tâm Hành chính công tỉnh Đồng Tháp kiểm tra thành phần hồ sơ:</w:t>
            </w:r>
          </w:p>
          <w:p w14:paraId="7CE06CA9" w14:textId="77777777" w:rsidR="008602D2" w:rsidRPr="009514DA" w:rsidRDefault="008602D2" w:rsidP="00BB4015">
            <w:pPr>
              <w:shd w:val="clear" w:color="auto" w:fill="FFFFFF"/>
              <w:spacing w:before="120"/>
              <w:ind w:firstLine="243"/>
              <w:jc w:val="both"/>
              <w:rPr>
                <w:sz w:val="28"/>
              </w:rPr>
            </w:pPr>
            <w:r w:rsidRPr="009514DA">
              <w:rPr>
                <w:sz w:val="28"/>
              </w:rPr>
              <w:t>+ Nếu hồ sơ nộp chưa đầy đủ thì hướng dẫn để người đến nộp hồ sơ bổ sung hồ sơ theo quy định, trường hợp tổ chức, cá nhân nộp hồ sơ qua đường Bưu điện thì gửi văn bản yêu cầu bổ sung hồ sơ</w:t>
            </w:r>
          </w:p>
          <w:p w14:paraId="48B57F90" w14:textId="77777777" w:rsidR="008602D2" w:rsidRPr="009514DA" w:rsidRDefault="008602D2" w:rsidP="00BB4015">
            <w:pPr>
              <w:shd w:val="clear" w:color="auto" w:fill="FFFFFF"/>
              <w:spacing w:before="120"/>
              <w:ind w:firstLine="243"/>
              <w:jc w:val="both"/>
              <w:rPr>
                <w:sz w:val="28"/>
              </w:rPr>
            </w:pPr>
            <w:r w:rsidRPr="009514DA">
              <w:rPr>
                <w:sz w:val="28"/>
              </w:rPr>
              <w:t>+ Nếu hồ sơ đã nộp đầy đủ thì viết Giấy tiếp nhận hồ sơ và hẹn trả kết quả cho người nộp hồ sơ, Trường hợp tổ chức, cá nhân nộp hồ sơ qua đường Bưu điện thì gửi Giấy tiếp nhận hồ sơ và hẹn trả kết quả qua đường Bưu điện cho tổ chức, cá nhân và chuyển hồ sơ cho bộ phận chuyên môn xử lý.</w:t>
            </w:r>
          </w:p>
        </w:tc>
        <w:tc>
          <w:tcPr>
            <w:tcW w:w="1860" w:type="dxa"/>
            <w:shd w:val="clear" w:color="auto" w:fill="auto"/>
            <w:vAlign w:val="center"/>
          </w:tcPr>
          <w:p w14:paraId="75EB8E00" w14:textId="264718CC" w:rsidR="008602D2" w:rsidRPr="009514DA" w:rsidRDefault="008602D2" w:rsidP="00BB4015">
            <w:pPr>
              <w:pBdr>
                <w:top w:val="nil"/>
                <w:left w:val="nil"/>
                <w:bottom w:val="nil"/>
                <w:right w:val="nil"/>
                <w:between w:val="nil"/>
              </w:pBdr>
              <w:spacing w:after="120"/>
              <w:ind w:firstLine="226"/>
              <w:jc w:val="both"/>
              <w:rPr>
                <w:rFonts w:eastAsia="Times New Roman"/>
                <w:b/>
                <w:sz w:val="28"/>
              </w:rPr>
            </w:pPr>
            <w:r w:rsidRPr="009514DA">
              <w:rPr>
                <w:rFonts w:eastAsia="Times New Roman"/>
                <w:sz w:val="28"/>
              </w:rPr>
              <w:t>Chuyển hồ sơ đầy đủ đến bộ phận chuyên môn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619F5E91" w14:textId="77777777" w:rsidTr="00BB4015">
        <w:trPr>
          <w:trHeight w:val="600"/>
          <w:jc w:val="center"/>
        </w:trPr>
        <w:tc>
          <w:tcPr>
            <w:tcW w:w="988" w:type="dxa"/>
            <w:vMerge w:val="restart"/>
            <w:shd w:val="clear" w:color="auto" w:fill="auto"/>
            <w:vAlign w:val="center"/>
          </w:tcPr>
          <w:p w14:paraId="4D7EF016"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3</w:t>
            </w:r>
          </w:p>
        </w:tc>
        <w:tc>
          <w:tcPr>
            <w:tcW w:w="1951" w:type="dxa"/>
            <w:vMerge w:val="restart"/>
            <w:shd w:val="clear" w:color="auto" w:fill="auto"/>
            <w:vAlign w:val="center"/>
          </w:tcPr>
          <w:p w14:paraId="19CD60D9"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Giải quyết thủ tục hành chính</w:t>
            </w:r>
          </w:p>
        </w:tc>
        <w:tc>
          <w:tcPr>
            <w:tcW w:w="5828" w:type="dxa"/>
            <w:shd w:val="clear" w:color="auto" w:fill="auto"/>
            <w:vAlign w:val="center"/>
          </w:tcPr>
          <w:p w14:paraId="77092B09" w14:textId="77777777" w:rsidR="008602D2" w:rsidRPr="009514DA" w:rsidRDefault="008602D2" w:rsidP="00BB4015">
            <w:pPr>
              <w:shd w:val="clear" w:color="auto" w:fill="FFFFFF"/>
              <w:spacing w:before="120"/>
              <w:ind w:firstLine="243"/>
              <w:jc w:val="both"/>
              <w:rPr>
                <w:sz w:val="28"/>
              </w:rPr>
            </w:pPr>
            <w:r w:rsidRPr="009514DA">
              <w:rPr>
                <w:sz w:val="28"/>
              </w:rPr>
              <w:t>Bộ phận chuyên môn kiểm tra tính pháp lý của hồ sơ</w:t>
            </w:r>
          </w:p>
        </w:tc>
        <w:tc>
          <w:tcPr>
            <w:tcW w:w="1860" w:type="dxa"/>
            <w:shd w:val="clear" w:color="auto" w:fill="auto"/>
            <w:vAlign w:val="center"/>
          </w:tcPr>
          <w:p w14:paraId="35C5000A"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8"/>
              </w:rPr>
            </w:pPr>
          </w:p>
        </w:tc>
      </w:tr>
      <w:tr w:rsidR="009514DA" w:rsidRPr="009514DA" w14:paraId="07FE6BAA" w14:textId="77777777" w:rsidTr="00BB4015">
        <w:trPr>
          <w:trHeight w:val="600"/>
          <w:jc w:val="center"/>
        </w:trPr>
        <w:tc>
          <w:tcPr>
            <w:tcW w:w="988" w:type="dxa"/>
            <w:vMerge/>
            <w:shd w:val="clear" w:color="auto" w:fill="auto"/>
            <w:vAlign w:val="center"/>
          </w:tcPr>
          <w:p w14:paraId="39FBBFD6"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09FB4272"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0730D0C1" w14:textId="77777777" w:rsidR="008602D2" w:rsidRPr="009514DA" w:rsidRDefault="008602D2" w:rsidP="00BB4015">
            <w:pPr>
              <w:shd w:val="clear" w:color="auto" w:fill="FFFFFF"/>
              <w:spacing w:before="120"/>
              <w:ind w:firstLine="243"/>
              <w:jc w:val="both"/>
              <w:rPr>
                <w:sz w:val="28"/>
              </w:rPr>
            </w:pPr>
            <w:r w:rsidRPr="009514DA">
              <w:rPr>
                <w:sz w:val="28"/>
              </w:rPr>
              <w:t>+ Nếu hồ sơ không đạt thì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860" w:type="dxa"/>
            <w:shd w:val="clear" w:color="auto" w:fill="auto"/>
            <w:vAlign w:val="center"/>
          </w:tcPr>
          <w:p w14:paraId="76C53E92"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02 (hai) ngày làm việc, kể từ ngày nhận được hồ sơ có văn bản gửi tổ chức, các nhân bổ sung, hoàn thiện hồ sơ</w:t>
            </w:r>
          </w:p>
        </w:tc>
      </w:tr>
      <w:tr w:rsidR="009514DA" w:rsidRPr="009514DA" w14:paraId="3EAA2B9F" w14:textId="77777777" w:rsidTr="00BB4015">
        <w:trPr>
          <w:trHeight w:val="600"/>
          <w:jc w:val="center"/>
        </w:trPr>
        <w:tc>
          <w:tcPr>
            <w:tcW w:w="988" w:type="dxa"/>
            <w:vMerge/>
            <w:shd w:val="clear" w:color="auto" w:fill="auto"/>
            <w:vAlign w:val="center"/>
          </w:tcPr>
          <w:p w14:paraId="46751FB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164E89D9"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5E0AFF8E" w14:textId="77777777" w:rsidR="008602D2" w:rsidRPr="009514DA" w:rsidRDefault="008602D2" w:rsidP="00BB4015">
            <w:pPr>
              <w:shd w:val="clear" w:color="auto" w:fill="FFFFFF"/>
              <w:spacing w:before="120"/>
              <w:ind w:firstLine="243"/>
              <w:jc w:val="both"/>
              <w:rPr>
                <w:sz w:val="28"/>
              </w:rPr>
            </w:pPr>
            <w:r w:rsidRPr="009514DA">
              <w:rPr>
                <w:sz w:val="28"/>
              </w:rPr>
              <w:t>+ Nếu hồ sơ đạt thì làm thủ tục cấp Giấy chứng nhận đăng ký cho tổ chức, cá nhân và chuyển về Bộ phận tiếp nhận và trả kết quả của Trung tâm Hành chính công tỉnh Đồng Tháp.</w:t>
            </w:r>
          </w:p>
        </w:tc>
        <w:tc>
          <w:tcPr>
            <w:tcW w:w="1860" w:type="dxa"/>
            <w:shd w:val="clear" w:color="auto" w:fill="auto"/>
            <w:vAlign w:val="center"/>
          </w:tcPr>
          <w:p w14:paraId="66FACD7D" w14:textId="77777777" w:rsidR="008602D2" w:rsidRPr="009514DA" w:rsidRDefault="008602D2" w:rsidP="00BB4015">
            <w:pPr>
              <w:pBdr>
                <w:top w:val="nil"/>
                <w:left w:val="nil"/>
                <w:bottom w:val="nil"/>
                <w:right w:val="nil"/>
                <w:between w:val="nil"/>
              </w:pBdr>
              <w:spacing w:after="120"/>
              <w:ind w:firstLine="226"/>
              <w:jc w:val="both"/>
              <w:rPr>
                <w:rFonts w:eastAsia="Times New Roman"/>
                <w:sz w:val="28"/>
              </w:rPr>
            </w:pPr>
            <w:r w:rsidRPr="009514DA">
              <w:rPr>
                <w:rFonts w:eastAsia="Times New Roman"/>
                <w:sz w:val="28"/>
              </w:rPr>
              <w:t>Trong thời gian không quá 03 (ba) ngày làm việc, kể từ ngày nhận đủ hồ sơ theo quy định</w:t>
            </w:r>
            <w:r w:rsidRPr="009514DA">
              <w:rPr>
                <w:rFonts w:eastAsia="Times New Roman"/>
                <w:b/>
                <w:sz w:val="28"/>
              </w:rPr>
              <w:t xml:space="preserve">, </w:t>
            </w:r>
            <w:r w:rsidRPr="009514DA">
              <w:rPr>
                <w:rFonts w:eastAsia="Times New Roman"/>
                <w:sz w:val="28"/>
              </w:rPr>
              <w:t>trong đó:</w:t>
            </w:r>
          </w:p>
        </w:tc>
      </w:tr>
      <w:tr w:rsidR="009514DA" w:rsidRPr="009514DA" w14:paraId="0F589995" w14:textId="77777777" w:rsidTr="00BB4015">
        <w:trPr>
          <w:trHeight w:val="600"/>
          <w:jc w:val="center"/>
        </w:trPr>
        <w:tc>
          <w:tcPr>
            <w:tcW w:w="988" w:type="dxa"/>
            <w:vMerge/>
            <w:shd w:val="clear" w:color="auto" w:fill="auto"/>
            <w:vAlign w:val="center"/>
          </w:tcPr>
          <w:p w14:paraId="21584C3A"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53712243"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363C5256"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Tiếp nhận hồ sơ từ Trung tâm Hành chính công tỉnh Đồng Tháp</w:t>
            </w:r>
          </w:p>
        </w:tc>
        <w:tc>
          <w:tcPr>
            <w:tcW w:w="1860" w:type="dxa"/>
            <w:shd w:val="clear" w:color="auto" w:fill="auto"/>
            <w:vAlign w:val="center"/>
          </w:tcPr>
          <w:p w14:paraId="432F7998"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0,5 ngày</w:t>
            </w:r>
          </w:p>
        </w:tc>
      </w:tr>
      <w:tr w:rsidR="009514DA" w:rsidRPr="009514DA" w14:paraId="388A2D7F" w14:textId="77777777" w:rsidTr="00BB4015">
        <w:trPr>
          <w:trHeight w:val="600"/>
          <w:jc w:val="center"/>
        </w:trPr>
        <w:tc>
          <w:tcPr>
            <w:tcW w:w="988" w:type="dxa"/>
            <w:vMerge/>
            <w:shd w:val="clear" w:color="auto" w:fill="auto"/>
            <w:vAlign w:val="center"/>
          </w:tcPr>
          <w:p w14:paraId="5508A90B"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4849E283"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55839B6C"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Giải quyết hồ sơ, trong đó:</w:t>
            </w:r>
          </w:p>
        </w:tc>
        <w:tc>
          <w:tcPr>
            <w:tcW w:w="1860" w:type="dxa"/>
            <w:shd w:val="clear" w:color="auto" w:fill="auto"/>
            <w:vAlign w:val="center"/>
          </w:tcPr>
          <w:p w14:paraId="34EE644A" w14:textId="77777777" w:rsidR="008602D2" w:rsidRPr="009514DA" w:rsidRDefault="008602D2" w:rsidP="00BB4015">
            <w:pPr>
              <w:pBdr>
                <w:top w:val="nil"/>
                <w:left w:val="nil"/>
                <w:bottom w:val="nil"/>
                <w:right w:val="nil"/>
                <w:between w:val="nil"/>
              </w:pBdr>
              <w:spacing w:after="120"/>
              <w:ind w:firstLine="34"/>
              <w:jc w:val="center"/>
              <w:rPr>
                <w:rFonts w:eastAsia="Times New Roman"/>
                <w:b/>
                <w:sz w:val="28"/>
              </w:rPr>
            </w:pPr>
            <w:r w:rsidRPr="009514DA">
              <w:rPr>
                <w:rFonts w:eastAsia="Times New Roman"/>
                <w:sz w:val="28"/>
              </w:rPr>
              <w:t>2 ngày</w:t>
            </w:r>
          </w:p>
        </w:tc>
      </w:tr>
      <w:tr w:rsidR="009514DA" w:rsidRPr="009514DA" w14:paraId="42BE6B47" w14:textId="77777777" w:rsidTr="00BB4015">
        <w:trPr>
          <w:trHeight w:val="600"/>
          <w:jc w:val="center"/>
        </w:trPr>
        <w:tc>
          <w:tcPr>
            <w:tcW w:w="988" w:type="dxa"/>
            <w:vMerge/>
            <w:shd w:val="clear" w:color="auto" w:fill="auto"/>
            <w:vAlign w:val="center"/>
          </w:tcPr>
          <w:p w14:paraId="280026F9"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951" w:type="dxa"/>
            <w:vMerge/>
            <w:shd w:val="clear" w:color="auto" w:fill="auto"/>
            <w:vAlign w:val="center"/>
          </w:tcPr>
          <w:p w14:paraId="28E3DD06"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828" w:type="dxa"/>
            <w:shd w:val="clear" w:color="auto" w:fill="auto"/>
            <w:vAlign w:val="center"/>
          </w:tcPr>
          <w:p w14:paraId="48A2FC5B"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Chuyên viên phòng Quản lý vận tải, phương tiện và người lái.</w:t>
            </w:r>
          </w:p>
        </w:tc>
        <w:tc>
          <w:tcPr>
            <w:tcW w:w="1860" w:type="dxa"/>
            <w:shd w:val="clear" w:color="auto" w:fill="auto"/>
            <w:vAlign w:val="center"/>
          </w:tcPr>
          <w:p w14:paraId="2FB80C58"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1 ngày</w:t>
            </w:r>
          </w:p>
        </w:tc>
      </w:tr>
      <w:tr w:rsidR="009514DA" w:rsidRPr="009514DA" w14:paraId="613F4DCF" w14:textId="77777777" w:rsidTr="00BB4015">
        <w:trPr>
          <w:trHeight w:val="600"/>
          <w:jc w:val="center"/>
        </w:trPr>
        <w:tc>
          <w:tcPr>
            <w:tcW w:w="988" w:type="dxa"/>
            <w:vMerge/>
            <w:shd w:val="clear" w:color="auto" w:fill="auto"/>
            <w:vAlign w:val="center"/>
          </w:tcPr>
          <w:p w14:paraId="1E265E6F"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4101816B"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1CECF71"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phòng Quản lý vận tải, phương tiện và người lái.</w:t>
            </w:r>
          </w:p>
        </w:tc>
        <w:tc>
          <w:tcPr>
            <w:tcW w:w="1860" w:type="dxa"/>
            <w:shd w:val="clear" w:color="auto" w:fill="auto"/>
            <w:vAlign w:val="center"/>
          </w:tcPr>
          <w:p w14:paraId="25F91FA2"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ngày</w:t>
            </w:r>
          </w:p>
        </w:tc>
      </w:tr>
      <w:tr w:rsidR="009514DA" w:rsidRPr="009514DA" w14:paraId="10EAEB44" w14:textId="77777777" w:rsidTr="00BB4015">
        <w:trPr>
          <w:trHeight w:val="600"/>
          <w:jc w:val="center"/>
        </w:trPr>
        <w:tc>
          <w:tcPr>
            <w:tcW w:w="988" w:type="dxa"/>
            <w:vMerge/>
            <w:shd w:val="clear" w:color="auto" w:fill="auto"/>
            <w:vAlign w:val="center"/>
          </w:tcPr>
          <w:p w14:paraId="5498F4BC"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0AF1B7C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7623FAD9" w14:textId="77777777" w:rsidR="008602D2" w:rsidRPr="009514DA" w:rsidRDefault="008602D2" w:rsidP="00BB4015">
            <w:pPr>
              <w:pBdr>
                <w:top w:val="nil"/>
                <w:left w:val="nil"/>
                <w:bottom w:val="nil"/>
                <w:right w:val="nil"/>
                <w:between w:val="nil"/>
              </w:pBdr>
              <w:shd w:val="clear" w:color="auto" w:fill="FFFFFF"/>
              <w:spacing w:after="120"/>
              <w:ind w:firstLine="243"/>
              <w:jc w:val="both"/>
              <w:rPr>
                <w:rFonts w:eastAsia="Times New Roman"/>
                <w:sz w:val="28"/>
              </w:rPr>
            </w:pPr>
            <w:r w:rsidRPr="009514DA">
              <w:rPr>
                <w:rFonts w:eastAsia="Times New Roman"/>
                <w:sz w:val="28"/>
              </w:rPr>
              <w:t>+ Lãnh đạo Sở phụ trách lĩnh vực vận tải, phương tiện và người lái.</w:t>
            </w:r>
          </w:p>
        </w:tc>
        <w:tc>
          <w:tcPr>
            <w:tcW w:w="1860" w:type="dxa"/>
            <w:shd w:val="clear" w:color="auto" w:fill="auto"/>
            <w:vAlign w:val="center"/>
          </w:tcPr>
          <w:p w14:paraId="5D5B4174" w14:textId="77777777" w:rsidR="008602D2" w:rsidRPr="009514DA" w:rsidRDefault="008602D2" w:rsidP="00BB4015">
            <w:pPr>
              <w:pBdr>
                <w:top w:val="nil"/>
                <w:left w:val="nil"/>
                <w:bottom w:val="nil"/>
                <w:right w:val="nil"/>
                <w:between w:val="nil"/>
              </w:pBdr>
              <w:spacing w:after="120"/>
              <w:ind w:firstLine="34"/>
              <w:jc w:val="center"/>
              <w:rPr>
                <w:rFonts w:eastAsia="Times New Roman"/>
                <w:sz w:val="28"/>
              </w:rPr>
            </w:pPr>
            <w:r w:rsidRPr="009514DA">
              <w:rPr>
                <w:rFonts w:eastAsia="Times New Roman"/>
                <w:sz w:val="28"/>
              </w:rPr>
              <w:t>0,5 ngày</w:t>
            </w:r>
          </w:p>
        </w:tc>
      </w:tr>
      <w:tr w:rsidR="009514DA" w:rsidRPr="009514DA" w14:paraId="3530EE8C" w14:textId="77777777" w:rsidTr="00BB4015">
        <w:trPr>
          <w:jc w:val="center"/>
        </w:trPr>
        <w:tc>
          <w:tcPr>
            <w:tcW w:w="988" w:type="dxa"/>
            <w:vMerge/>
            <w:shd w:val="clear" w:color="auto" w:fill="auto"/>
            <w:vAlign w:val="center"/>
          </w:tcPr>
          <w:p w14:paraId="1F50474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951" w:type="dxa"/>
            <w:vMerge/>
            <w:shd w:val="clear" w:color="auto" w:fill="auto"/>
            <w:vAlign w:val="center"/>
          </w:tcPr>
          <w:p w14:paraId="65CC2645"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828" w:type="dxa"/>
            <w:shd w:val="clear" w:color="auto" w:fill="auto"/>
            <w:vAlign w:val="center"/>
          </w:tcPr>
          <w:p w14:paraId="63E501FA" w14:textId="77777777" w:rsidR="008602D2" w:rsidRPr="009514DA" w:rsidRDefault="008602D2" w:rsidP="00BB4015">
            <w:pPr>
              <w:spacing w:after="120"/>
              <w:ind w:firstLine="243"/>
              <w:jc w:val="both"/>
              <w:rPr>
                <w:sz w:val="28"/>
              </w:rPr>
            </w:pPr>
            <w:r w:rsidRPr="009514DA">
              <w:rPr>
                <w:sz w:val="28"/>
              </w:rPr>
              <w:t>- Chuyển bộ trả kết quả đến Trung tâm Hành chính công tỉnh Đồng Tháp</w:t>
            </w:r>
          </w:p>
        </w:tc>
        <w:tc>
          <w:tcPr>
            <w:tcW w:w="1860" w:type="dxa"/>
            <w:shd w:val="clear" w:color="auto" w:fill="auto"/>
            <w:vAlign w:val="center"/>
          </w:tcPr>
          <w:p w14:paraId="6389B6A6"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sz w:val="28"/>
              </w:rPr>
              <w:t>0,5 ngày</w:t>
            </w:r>
          </w:p>
        </w:tc>
      </w:tr>
      <w:tr w:rsidR="009514DA" w:rsidRPr="009514DA" w14:paraId="34D7F4D4" w14:textId="77777777" w:rsidTr="00BB4015">
        <w:trPr>
          <w:jc w:val="center"/>
        </w:trPr>
        <w:tc>
          <w:tcPr>
            <w:tcW w:w="988" w:type="dxa"/>
            <w:shd w:val="clear" w:color="auto" w:fill="auto"/>
            <w:vAlign w:val="center"/>
          </w:tcPr>
          <w:p w14:paraId="313C4E72" w14:textId="77777777" w:rsidR="008602D2" w:rsidRPr="009514DA" w:rsidRDefault="008602D2" w:rsidP="00BB4015">
            <w:pPr>
              <w:pBdr>
                <w:top w:val="nil"/>
                <w:left w:val="nil"/>
                <w:bottom w:val="nil"/>
                <w:right w:val="nil"/>
                <w:between w:val="nil"/>
              </w:pBdr>
              <w:spacing w:after="120"/>
              <w:jc w:val="center"/>
              <w:rPr>
                <w:rFonts w:eastAsia="Times New Roman"/>
                <w:b/>
                <w:sz w:val="28"/>
              </w:rPr>
            </w:pPr>
            <w:r w:rsidRPr="009514DA">
              <w:rPr>
                <w:rFonts w:eastAsia="Times New Roman"/>
                <w:b/>
                <w:sz w:val="28"/>
              </w:rPr>
              <w:t>Bước 4</w:t>
            </w:r>
          </w:p>
        </w:tc>
        <w:tc>
          <w:tcPr>
            <w:tcW w:w="1951" w:type="dxa"/>
            <w:shd w:val="clear" w:color="auto" w:fill="auto"/>
            <w:vAlign w:val="center"/>
          </w:tcPr>
          <w:p w14:paraId="719A403B" w14:textId="77777777" w:rsidR="008602D2" w:rsidRPr="009514DA" w:rsidRDefault="008602D2" w:rsidP="00BB4015">
            <w:pPr>
              <w:pBdr>
                <w:top w:val="nil"/>
                <w:left w:val="nil"/>
                <w:bottom w:val="nil"/>
                <w:right w:val="nil"/>
                <w:between w:val="nil"/>
              </w:pBdr>
              <w:spacing w:after="120"/>
              <w:jc w:val="center"/>
              <w:rPr>
                <w:rFonts w:eastAsia="Times New Roman"/>
                <w:sz w:val="28"/>
              </w:rPr>
            </w:pPr>
            <w:r w:rsidRPr="009514DA">
              <w:rPr>
                <w:rFonts w:eastAsia="Times New Roman"/>
                <w:b/>
                <w:sz w:val="28"/>
              </w:rPr>
              <w:t>Trả kết quả giải quyết thủ tục hành chính</w:t>
            </w:r>
          </w:p>
        </w:tc>
        <w:tc>
          <w:tcPr>
            <w:tcW w:w="5828" w:type="dxa"/>
            <w:shd w:val="clear" w:color="auto" w:fill="auto"/>
            <w:vAlign w:val="center"/>
          </w:tcPr>
          <w:p w14:paraId="459F08F3" w14:textId="77777777" w:rsidR="008602D2" w:rsidRPr="009514DA" w:rsidRDefault="008602D2" w:rsidP="00BB4015">
            <w:pPr>
              <w:shd w:val="clear" w:color="auto" w:fill="FFFFFF"/>
              <w:spacing w:before="120"/>
              <w:ind w:firstLine="243"/>
              <w:jc w:val="both"/>
              <w:rPr>
                <w:sz w:val="28"/>
              </w:rPr>
            </w:pPr>
            <w:r w:rsidRPr="009514DA">
              <w:rPr>
                <w:sz w:val="28"/>
              </w:rPr>
              <w:t>Tổ chức, cá nhân đến nhận kết quả và hoàn trả Giấy tiếp nhận hồ sơ và hẹn trả kết quả cho Bộ phận tiếp nhận và trả kết quả tại Trung tâm Hành chính công tỉnh Đồng Tháp</w:t>
            </w:r>
            <w:r w:rsidRPr="009514DA">
              <w:rPr>
                <w:sz w:val="28"/>
                <w:shd w:val="clear" w:color="auto" w:fill="FAFAFA"/>
              </w:rPr>
              <w:t xml:space="preserve"> hoặc liên hệ </w:t>
            </w:r>
            <w:r w:rsidRPr="009514DA">
              <w:rPr>
                <w:sz w:val="28"/>
              </w:rPr>
              <w:t>Trung tâm Hành chính công tỉnh Đồng Tháp</w:t>
            </w:r>
            <w:r w:rsidRPr="009514DA">
              <w:rPr>
                <w:sz w:val="28"/>
                <w:shd w:val="clear" w:color="auto" w:fill="FAFAFA"/>
              </w:rPr>
              <w:t xml:space="preserve"> </w:t>
            </w:r>
            <w:r w:rsidRPr="009514DA">
              <w:rPr>
                <w:sz w:val="28"/>
              </w:rPr>
              <w:t>nhận kết quả và hoàn trả Giấy tiếp nhận hồ sơ và hẹn trả kết quả</w:t>
            </w:r>
            <w:r w:rsidRPr="009514DA">
              <w:rPr>
                <w:sz w:val="28"/>
                <w:shd w:val="clear" w:color="auto" w:fill="FAFAFA"/>
              </w:rPr>
              <w:t>qua đường bưu điện hoặc hình thực phù hợp khác</w:t>
            </w:r>
            <w:r w:rsidRPr="009514DA">
              <w:rPr>
                <w:sz w:val="28"/>
              </w:rPr>
              <w:t>.</w:t>
            </w:r>
          </w:p>
          <w:p w14:paraId="01273350" w14:textId="77777777" w:rsidR="008602D2" w:rsidRPr="009514DA" w:rsidRDefault="008602D2" w:rsidP="00BB4015">
            <w:pPr>
              <w:spacing w:after="120"/>
              <w:ind w:firstLine="243"/>
              <w:jc w:val="both"/>
              <w:rPr>
                <w:rFonts w:eastAsia="Times New Roman"/>
                <w:sz w:val="24"/>
                <w:szCs w:val="24"/>
              </w:rPr>
            </w:pPr>
          </w:p>
        </w:tc>
        <w:tc>
          <w:tcPr>
            <w:tcW w:w="1860" w:type="dxa"/>
            <w:shd w:val="clear" w:color="auto" w:fill="auto"/>
            <w:vAlign w:val="center"/>
          </w:tcPr>
          <w:p w14:paraId="57E84027" w14:textId="77777777" w:rsidR="008602D2" w:rsidRPr="009514DA" w:rsidRDefault="008602D2" w:rsidP="00BB4015">
            <w:pPr>
              <w:pBdr>
                <w:top w:val="nil"/>
                <w:left w:val="nil"/>
                <w:bottom w:val="nil"/>
                <w:right w:val="nil"/>
                <w:between w:val="nil"/>
              </w:pBdr>
              <w:spacing w:after="120"/>
              <w:jc w:val="both"/>
              <w:rPr>
                <w:rFonts w:eastAsia="Times New Roman"/>
                <w:sz w:val="28"/>
              </w:rPr>
            </w:pPr>
            <w:r w:rsidRPr="009514DA">
              <w:rPr>
                <w:rFonts w:eastAsia="Times New Roman"/>
                <w:sz w:val="28"/>
              </w:rPr>
              <w:t>- Sáng: từ 07 giờ đến 11 giờ 30 phút;</w:t>
            </w:r>
          </w:p>
          <w:p w14:paraId="03F20BF0" w14:textId="77777777" w:rsidR="008602D2" w:rsidRPr="009514DA" w:rsidRDefault="008602D2" w:rsidP="00BB4015">
            <w:pPr>
              <w:pBdr>
                <w:top w:val="nil"/>
                <w:left w:val="nil"/>
                <w:bottom w:val="nil"/>
                <w:right w:val="nil"/>
                <w:between w:val="nil"/>
              </w:pBdr>
              <w:spacing w:after="120"/>
              <w:ind w:firstLine="34"/>
              <w:jc w:val="both"/>
              <w:rPr>
                <w:rFonts w:eastAsia="Times New Roman"/>
                <w:sz w:val="28"/>
              </w:rPr>
            </w:pPr>
            <w:r w:rsidRPr="009514DA">
              <w:rPr>
                <w:rFonts w:eastAsia="Times New Roman"/>
                <w:sz w:val="28"/>
              </w:rPr>
              <w:t>- Chiều: từ 13 giờ 30 đến 17 giờ của các ngày làm việc.</w:t>
            </w:r>
          </w:p>
          <w:p w14:paraId="77C0A71D" w14:textId="77777777" w:rsidR="008602D2" w:rsidRPr="009514DA" w:rsidRDefault="008602D2" w:rsidP="00BB4015">
            <w:pPr>
              <w:pBdr>
                <w:top w:val="nil"/>
                <w:left w:val="nil"/>
                <w:bottom w:val="nil"/>
                <w:right w:val="nil"/>
                <w:between w:val="nil"/>
              </w:pBdr>
              <w:spacing w:after="120"/>
              <w:ind w:firstLine="34"/>
              <w:jc w:val="both"/>
              <w:rPr>
                <w:rFonts w:eastAsia="Times New Roman"/>
                <w:i/>
                <w:sz w:val="28"/>
              </w:rPr>
            </w:pPr>
            <w:r w:rsidRPr="009514DA">
              <w:rPr>
                <w:rFonts w:eastAsia="Times New Roman"/>
                <w:sz w:val="28"/>
              </w:rPr>
              <w:t>- Thứ bảy từ 7 giờ đến 11 giờ 30 phút.</w:t>
            </w:r>
          </w:p>
        </w:tc>
      </w:tr>
    </w:tbl>
    <w:p w14:paraId="5BD83511" w14:textId="77777777" w:rsidR="008602D2" w:rsidRPr="009514DA" w:rsidRDefault="008602D2" w:rsidP="008602D2">
      <w:pPr>
        <w:widowControl w:val="0"/>
        <w:spacing w:after="120"/>
        <w:ind w:firstLine="709"/>
        <w:jc w:val="both"/>
        <w:rPr>
          <w:b/>
          <w:sz w:val="28"/>
        </w:rPr>
      </w:pPr>
      <w:r w:rsidRPr="009514DA">
        <w:rPr>
          <w:b/>
          <w:sz w:val="28"/>
        </w:rPr>
        <w:t>9.2 Thành phần, số lượng hồ sơ:</w:t>
      </w:r>
    </w:p>
    <w:p w14:paraId="1078B508" w14:textId="77777777" w:rsidR="008602D2" w:rsidRPr="009514DA" w:rsidRDefault="008602D2" w:rsidP="008602D2">
      <w:pPr>
        <w:widowControl w:val="0"/>
        <w:spacing w:after="120"/>
        <w:ind w:firstLine="709"/>
        <w:jc w:val="both"/>
        <w:rPr>
          <w:b/>
          <w:sz w:val="28"/>
        </w:rPr>
      </w:pPr>
      <w:r w:rsidRPr="009514DA">
        <w:rPr>
          <w:b/>
          <w:sz w:val="28"/>
        </w:rPr>
        <w:t>a) Thành phần hồ sơ:</w:t>
      </w:r>
    </w:p>
    <w:p w14:paraId="01C59DF2" w14:textId="77777777" w:rsidR="008602D2" w:rsidRPr="009514DA" w:rsidRDefault="008602D2" w:rsidP="008602D2">
      <w:pPr>
        <w:shd w:val="clear" w:color="auto" w:fill="FFFFFF"/>
        <w:spacing w:after="120"/>
        <w:ind w:firstLine="709"/>
        <w:jc w:val="both"/>
        <w:rPr>
          <w:sz w:val="28"/>
        </w:rPr>
      </w:pPr>
      <w:r w:rsidRPr="009514DA">
        <w:rPr>
          <w:sz w:val="28"/>
        </w:rPr>
        <w:t>- Đơn đề nghị xóa đăng ký phương tiện thủy nội địa theo quy định tại Mẫu số 10 - Phụ lục I ban hành kèm theo Thông tư 75/2014/TT-BGTVT ngày 19/12/2014 của Bộ Giao thông vận tải;</w:t>
      </w:r>
    </w:p>
    <w:p w14:paraId="1548FC92" w14:textId="77777777" w:rsidR="008602D2" w:rsidRPr="009514DA" w:rsidRDefault="008602D2" w:rsidP="008602D2">
      <w:pPr>
        <w:shd w:val="clear" w:color="auto" w:fill="FFFFFF"/>
        <w:spacing w:after="120"/>
        <w:ind w:firstLine="709"/>
        <w:jc w:val="both"/>
        <w:rPr>
          <w:sz w:val="28"/>
        </w:rPr>
      </w:pPr>
      <w:r w:rsidRPr="009514DA">
        <w:rPr>
          <w:sz w:val="28"/>
        </w:rPr>
        <w:t>- Bản chính Giấy chứng nhận đăng ký phương tiện thủy nội địa đã được cấp.</w:t>
      </w:r>
    </w:p>
    <w:p w14:paraId="2C0E3499" w14:textId="77777777" w:rsidR="008602D2" w:rsidRPr="009514DA" w:rsidRDefault="008602D2" w:rsidP="008602D2">
      <w:pPr>
        <w:widowControl w:val="0"/>
        <w:spacing w:after="120"/>
        <w:ind w:firstLine="709"/>
        <w:jc w:val="both"/>
        <w:rPr>
          <w:sz w:val="28"/>
        </w:rPr>
      </w:pPr>
      <w:r w:rsidRPr="009514DA">
        <w:rPr>
          <w:b/>
          <w:sz w:val="28"/>
        </w:rPr>
        <w:t>b) Số lượng hồ sơ:</w:t>
      </w:r>
      <w:r w:rsidRPr="009514DA">
        <w:rPr>
          <w:sz w:val="28"/>
        </w:rPr>
        <w:t xml:space="preserve"> 01 bộ.</w:t>
      </w:r>
    </w:p>
    <w:p w14:paraId="3804ADF8" w14:textId="77777777" w:rsidR="008602D2" w:rsidRPr="009514DA" w:rsidRDefault="008602D2" w:rsidP="008602D2">
      <w:pPr>
        <w:widowControl w:val="0"/>
        <w:spacing w:after="120"/>
        <w:ind w:firstLine="709"/>
        <w:jc w:val="both"/>
        <w:rPr>
          <w:sz w:val="28"/>
        </w:rPr>
      </w:pPr>
      <w:r w:rsidRPr="009514DA">
        <w:rPr>
          <w:b/>
          <w:sz w:val="28"/>
        </w:rPr>
        <w:t>9.3 Cơ quan thực hiện:</w:t>
      </w:r>
    </w:p>
    <w:p w14:paraId="2692DB83" w14:textId="77777777" w:rsidR="008602D2" w:rsidRPr="009514DA" w:rsidRDefault="008602D2" w:rsidP="008602D2">
      <w:pPr>
        <w:tabs>
          <w:tab w:val="left" w:pos="709"/>
        </w:tabs>
        <w:spacing w:after="120"/>
        <w:ind w:firstLine="709"/>
        <w:jc w:val="both"/>
        <w:rPr>
          <w:b/>
          <w:sz w:val="28"/>
        </w:rPr>
      </w:pPr>
      <w:r w:rsidRPr="009514DA">
        <w:rPr>
          <w:sz w:val="28"/>
        </w:rPr>
        <w:t>Sở Giao thông vận tải Đồng Tháp.</w:t>
      </w:r>
    </w:p>
    <w:p w14:paraId="6AFBF0F3" w14:textId="77777777" w:rsidR="008602D2" w:rsidRPr="009514DA" w:rsidRDefault="008602D2" w:rsidP="008602D2">
      <w:pPr>
        <w:widowControl w:val="0"/>
        <w:spacing w:after="120"/>
        <w:ind w:firstLine="709"/>
        <w:jc w:val="both"/>
        <w:rPr>
          <w:sz w:val="28"/>
        </w:rPr>
      </w:pPr>
      <w:r w:rsidRPr="009514DA">
        <w:rPr>
          <w:b/>
          <w:sz w:val="28"/>
        </w:rPr>
        <w:t>9.4 Đối tượng thực hiện thủ tục hành chính</w:t>
      </w:r>
      <w:r w:rsidRPr="009514DA">
        <w:rPr>
          <w:sz w:val="28"/>
        </w:rPr>
        <w:t xml:space="preserve">: </w:t>
      </w:r>
    </w:p>
    <w:p w14:paraId="5E579B9A"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8"/>
        </w:rPr>
      </w:pPr>
      <w:r w:rsidRPr="009514DA">
        <w:rPr>
          <w:rFonts w:eastAsia="Calibri"/>
          <w:sz w:val="28"/>
        </w:rPr>
        <w:t>Tổ chức, cá nhân nộp.</w:t>
      </w:r>
    </w:p>
    <w:p w14:paraId="61F95090" w14:textId="77777777" w:rsidR="008602D2" w:rsidRPr="009514DA" w:rsidRDefault="008602D2" w:rsidP="008602D2">
      <w:pPr>
        <w:widowControl w:val="0"/>
        <w:spacing w:after="120"/>
        <w:ind w:firstLine="709"/>
        <w:jc w:val="both"/>
        <w:rPr>
          <w:sz w:val="28"/>
        </w:rPr>
      </w:pPr>
      <w:r w:rsidRPr="009514DA">
        <w:rPr>
          <w:b/>
          <w:sz w:val="28"/>
        </w:rPr>
        <w:t>9.5 Kết quả thực hiện thủ tục hành chính</w:t>
      </w:r>
      <w:r w:rsidRPr="009514DA">
        <w:rPr>
          <w:sz w:val="28"/>
        </w:rPr>
        <w:t xml:space="preserve">: </w:t>
      </w:r>
    </w:p>
    <w:p w14:paraId="34949A8D" w14:textId="77777777" w:rsidR="008602D2" w:rsidRPr="009514DA" w:rsidRDefault="008602D2" w:rsidP="008602D2">
      <w:pPr>
        <w:tabs>
          <w:tab w:val="left" w:pos="709"/>
        </w:tabs>
        <w:spacing w:after="120"/>
        <w:jc w:val="both"/>
        <w:rPr>
          <w:sz w:val="28"/>
        </w:rPr>
      </w:pPr>
      <w:r w:rsidRPr="009514DA">
        <w:rPr>
          <w:sz w:val="28"/>
        </w:rPr>
        <w:tab/>
        <w:t>Giấy chứng nhận đăng ký phương tiện thủy nội địa.</w:t>
      </w:r>
    </w:p>
    <w:p w14:paraId="43F9DED3" w14:textId="77777777" w:rsidR="008602D2" w:rsidRPr="009514DA" w:rsidRDefault="008602D2" w:rsidP="008602D2">
      <w:pPr>
        <w:widowControl w:val="0"/>
        <w:spacing w:after="120"/>
        <w:ind w:firstLine="709"/>
        <w:jc w:val="both"/>
        <w:rPr>
          <w:sz w:val="28"/>
        </w:rPr>
      </w:pPr>
      <w:r w:rsidRPr="009514DA">
        <w:rPr>
          <w:b/>
          <w:sz w:val="28"/>
        </w:rPr>
        <w:t>9.6 Lệ phí:</w:t>
      </w:r>
    </w:p>
    <w:p w14:paraId="63E6290E" w14:textId="77777777" w:rsidR="008602D2" w:rsidRPr="009514DA" w:rsidRDefault="008602D2" w:rsidP="008602D2">
      <w:pPr>
        <w:widowControl w:val="0"/>
        <w:spacing w:after="120"/>
        <w:ind w:firstLine="709"/>
        <w:jc w:val="both"/>
        <w:rPr>
          <w:b/>
          <w:sz w:val="28"/>
        </w:rPr>
      </w:pPr>
      <w:r w:rsidRPr="009514DA">
        <w:rPr>
          <w:sz w:val="28"/>
        </w:rPr>
        <w:t>Không thu phí.</w:t>
      </w:r>
    </w:p>
    <w:p w14:paraId="0FC1E737" w14:textId="77777777" w:rsidR="008602D2" w:rsidRPr="009514DA" w:rsidRDefault="008602D2" w:rsidP="008602D2">
      <w:pPr>
        <w:widowControl w:val="0"/>
        <w:spacing w:after="120"/>
        <w:ind w:firstLine="709"/>
        <w:jc w:val="both"/>
        <w:rPr>
          <w:sz w:val="28"/>
        </w:rPr>
      </w:pPr>
      <w:r w:rsidRPr="009514DA">
        <w:rPr>
          <w:b/>
          <w:sz w:val="28"/>
        </w:rPr>
        <w:t>9.7 Tên mẫu đơn, mẫu tờ khai:</w:t>
      </w:r>
    </w:p>
    <w:p w14:paraId="1CCFD664" w14:textId="77777777" w:rsidR="008602D2" w:rsidRPr="009514DA" w:rsidRDefault="008602D2" w:rsidP="008602D2">
      <w:pPr>
        <w:shd w:val="clear" w:color="auto" w:fill="FFFFFF"/>
        <w:spacing w:after="120"/>
        <w:ind w:firstLine="709"/>
        <w:jc w:val="both"/>
        <w:rPr>
          <w:sz w:val="28"/>
        </w:rPr>
      </w:pPr>
      <w:r w:rsidRPr="009514DA">
        <w:rPr>
          <w:sz w:val="28"/>
        </w:rPr>
        <w:t>Đơn đề nghị xóa đăng ký phương tiện thủy nội địa theo quy định tại Mẫu số 10 - Phụ lục I ban hành kèm theo Thông tư 75/2014/TT-BGTVT ngày 19/12/2014 của Bộ Giao thông vận tải;</w:t>
      </w:r>
    </w:p>
    <w:p w14:paraId="6C6070A6" w14:textId="77777777" w:rsidR="008602D2" w:rsidRPr="009514DA" w:rsidRDefault="008602D2" w:rsidP="008602D2">
      <w:pPr>
        <w:widowControl w:val="0"/>
        <w:spacing w:after="120"/>
        <w:ind w:firstLine="709"/>
        <w:jc w:val="both"/>
        <w:rPr>
          <w:b/>
          <w:sz w:val="28"/>
        </w:rPr>
      </w:pPr>
      <w:r w:rsidRPr="009514DA">
        <w:rPr>
          <w:b/>
          <w:sz w:val="28"/>
        </w:rPr>
        <w:t xml:space="preserve">9.8 Yêu cầu, điều kiện thực hiện thủ tục: </w:t>
      </w:r>
    </w:p>
    <w:p w14:paraId="4ACE8498" w14:textId="77777777" w:rsidR="008602D2" w:rsidRPr="009514DA" w:rsidRDefault="008602D2" w:rsidP="008602D2">
      <w:pPr>
        <w:shd w:val="clear" w:color="auto" w:fill="FFFFFF"/>
        <w:spacing w:after="120"/>
        <w:ind w:firstLine="720"/>
        <w:jc w:val="both"/>
        <w:rPr>
          <w:sz w:val="28"/>
        </w:rPr>
      </w:pPr>
      <w:r w:rsidRPr="009514DA">
        <w:rPr>
          <w:sz w:val="28"/>
        </w:rPr>
        <w:t>- Phương tiện thủy nội địa của tổ chức, cá nhân đưa vào hoạt động trên đường thủy nội địa phải được đăng ký theo quy định tại Thông tư 75/2014/TT-BGTVT ngày 19/12/2014 của Bộ trưởng Bộ Giao thông vận tải, trừ phương tiện thô sơ có trọng tải toàn phần dưới 01 tấn hoặc có sức chở dưới 05 người hoặc bè.</w:t>
      </w:r>
    </w:p>
    <w:p w14:paraId="6FC19175" w14:textId="77777777" w:rsidR="008602D2" w:rsidRPr="009514DA" w:rsidRDefault="008602D2" w:rsidP="008602D2">
      <w:pPr>
        <w:shd w:val="clear" w:color="auto" w:fill="FFFFFF"/>
        <w:spacing w:after="120"/>
        <w:ind w:firstLine="720"/>
        <w:jc w:val="both"/>
        <w:rPr>
          <w:sz w:val="28"/>
        </w:rPr>
      </w:pPr>
      <w:r w:rsidRPr="009514DA">
        <w:rPr>
          <w:sz w:val="28"/>
        </w:rPr>
        <w:t>-Thông tư 75/2014/TT-BGTVT ngày 19/12/2014 của Bộ trưởng Bộ Giao thông vận tải không áp dụng đối với việc đăng ký các loại phương tiện sau đây:</w:t>
      </w:r>
    </w:p>
    <w:p w14:paraId="6FF63853" w14:textId="77777777" w:rsidR="008602D2" w:rsidRPr="009514DA" w:rsidRDefault="008602D2" w:rsidP="008602D2">
      <w:pPr>
        <w:shd w:val="clear" w:color="auto" w:fill="FFFFFF"/>
        <w:spacing w:after="120"/>
        <w:ind w:firstLine="720"/>
        <w:jc w:val="both"/>
        <w:rPr>
          <w:sz w:val="28"/>
        </w:rPr>
      </w:pPr>
      <w:r w:rsidRPr="009514DA">
        <w:rPr>
          <w:sz w:val="28"/>
        </w:rPr>
        <w:t>+ Phương tiện làm nhiệm vụ quốc phòng, an ninh;</w:t>
      </w:r>
    </w:p>
    <w:p w14:paraId="53DBCE0C" w14:textId="77777777" w:rsidR="008602D2" w:rsidRPr="009514DA" w:rsidRDefault="008602D2" w:rsidP="008602D2">
      <w:pPr>
        <w:shd w:val="clear" w:color="auto" w:fill="FFFFFF"/>
        <w:spacing w:after="120"/>
        <w:ind w:firstLine="720"/>
        <w:jc w:val="both"/>
        <w:rPr>
          <w:sz w:val="28"/>
        </w:rPr>
      </w:pPr>
      <w:r w:rsidRPr="009514DA">
        <w:rPr>
          <w:sz w:val="28"/>
        </w:rPr>
        <w:t>+ Tàu cá;</w:t>
      </w:r>
    </w:p>
    <w:p w14:paraId="327C92FA" w14:textId="77777777" w:rsidR="008602D2" w:rsidRPr="009514DA" w:rsidRDefault="008602D2" w:rsidP="008602D2">
      <w:pPr>
        <w:shd w:val="clear" w:color="auto" w:fill="FFFFFF"/>
        <w:spacing w:after="120"/>
        <w:ind w:firstLine="720"/>
        <w:jc w:val="both"/>
        <w:rPr>
          <w:sz w:val="28"/>
        </w:rPr>
      </w:pPr>
      <w:r w:rsidRPr="009514DA">
        <w:rPr>
          <w:sz w:val="28"/>
        </w:rPr>
        <w:t>+ Tàu, thuyền thể thao và vui chơi giải trí.</w:t>
      </w:r>
    </w:p>
    <w:p w14:paraId="701F5AE2" w14:textId="77777777" w:rsidR="008602D2" w:rsidRPr="009514DA" w:rsidRDefault="008602D2" w:rsidP="008602D2">
      <w:pPr>
        <w:widowControl w:val="0"/>
        <w:spacing w:after="120"/>
        <w:ind w:firstLine="709"/>
        <w:jc w:val="both"/>
        <w:rPr>
          <w:sz w:val="28"/>
        </w:rPr>
      </w:pPr>
      <w:r w:rsidRPr="009514DA">
        <w:rPr>
          <w:b/>
          <w:sz w:val="28"/>
        </w:rPr>
        <w:t xml:space="preserve">9.9. Căn cứ pháp lý của thủ tục hành chính: </w:t>
      </w:r>
    </w:p>
    <w:p w14:paraId="7DEE76AD" w14:textId="77777777" w:rsidR="008602D2" w:rsidRPr="009514DA" w:rsidRDefault="008602D2" w:rsidP="008602D2">
      <w:pPr>
        <w:tabs>
          <w:tab w:val="left" w:pos="709"/>
        </w:tabs>
        <w:spacing w:after="120"/>
        <w:jc w:val="both"/>
        <w:rPr>
          <w:i/>
          <w:sz w:val="28"/>
        </w:rPr>
      </w:pPr>
      <w:r w:rsidRPr="009514DA">
        <w:rPr>
          <w:i/>
          <w:sz w:val="28"/>
        </w:rPr>
        <w:tab/>
        <w:t>- Điều 18 Thông tư 75/2014/TT-BGTVT ngày 19/12/2014 của Bộ trưởng Bộ Giao thông vận tải quy định về thủ tục đăng ký phương tiện thủy nội địa.</w:t>
      </w:r>
    </w:p>
    <w:p w14:paraId="404BBE50" w14:textId="77777777" w:rsidR="008602D2" w:rsidRPr="009514DA" w:rsidRDefault="008602D2" w:rsidP="008602D2">
      <w:pPr>
        <w:spacing w:after="120"/>
        <w:ind w:firstLine="709"/>
        <w:jc w:val="both"/>
        <w:rPr>
          <w:sz w:val="28"/>
        </w:rPr>
      </w:pPr>
      <w:r w:rsidRPr="009514DA">
        <w:rPr>
          <w:i/>
          <w:sz w:val="28"/>
        </w:rPr>
        <w:tab/>
        <w:t>- Thông tư số 198/2016/TT-BTC ngày 08 tháng 11 năm 2016 của Bộ trưởng Bộ Tài chính Quy định mức thu, chế độ thu và sử dụng phí, lệ phí trong lĩnh vực đường thủy nội địa và đường sắt</w:t>
      </w:r>
      <w:r w:rsidRPr="009514DA">
        <w:rPr>
          <w:sz w:val="28"/>
        </w:rPr>
        <w:t>.</w:t>
      </w:r>
    </w:p>
    <w:p w14:paraId="34D0D975" w14:textId="77777777" w:rsidR="008602D2" w:rsidRPr="009514DA" w:rsidRDefault="008602D2" w:rsidP="008602D2">
      <w:pPr>
        <w:spacing w:after="120"/>
        <w:ind w:firstLine="709"/>
        <w:jc w:val="both"/>
        <w:rPr>
          <w:b/>
          <w:sz w:val="28"/>
        </w:rPr>
      </w:pPr>
      <w:r w:rsidRPr="009514DA">
        <w:rPr>
          <w:b/>
          <w:sz w:val="28"/>
        </w:rPr>
        <w:t>9.10. Lưu hồ sơ (ISO):</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42"/>
        <w:gridCol w:w="2135"/>
        <w:gridCol w:w="2041"/>
      </w:tblGrid>
      <w:tr w:rsidR="009514DA" w:rsidRPr="009514DA" w14:paraId="4F32E550"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4B33218A" w14:textId="77777777" w:rsidR="008602D2" w:rsidRPr="009514DA" w:rsidRDefault="008602D2" w:rsidP="00BB4015">
            <w:pPr>
              <w:spacing w:after="120"/>
              <w:jc w:val="center"/>
              <w:rPr>
                <w:b/>
                <w:sz w:val="28"/>
              </w:rPr>
            </w:pPr>
            <w:r w:rsidRPr="009514DA">
              <w:rPr>
                <w:b/>
                <w:sz w:val="28"/>
              </w:rPr>
              <w:t>Thành phần hồ sơ lưu</w:t>
            </w:r>
          </w:p>
        </w:tc>
        <w:tc>
          <w:tcPr>
            <w:tcW w:w="2135" w:type="dxa"/>
            <w:tcBorders>
              <w:top w:val="single" w:sz="4" w:space="0" w:color="000000"/>
              <w:left w:val="single" w:sz="4" w:space="0" w:color="000000"/>
              <w:bottom w:val="single" w:sz="4" w:space="0" w:color="000000"/>
              <w:right w:val="single" w:sz="4" w:space="0" w:color="000000"/>
            </w:tcBorders>
            <w:vAlign w:val="center"/>
          </w:tcPr>
          <w:p w14:paraId="039A8247" w14:textId="77777777" w:rsidR="008602D2" w:rsidRPr="009514DA" w:rsidRDefault="008602D2" w:rsidP="00BB4015">
            <w:pPr>
              <w:spacing w:after="120"/>
              <w:jc w:val="center"/>
              <w:rPr>
                <w:b/>
                <w:sz w:val="28"/>
              </w:rPr>
            </w:pPr>
            <w:r w:rsidRPr="009514DA">
              <w:rPr>
                <w:b/>
                <w:sz w:val="28"/>
              </w:rPr>
              <w:t>Bộ phận</w:t>
            </w:r>
            <w:r w:rsidRPr="009514DA">
              <w:rPr>
                <w:b/>
                <w:sz w:val="28"/>
              </w:rPr>
              <w:br/>
              <w:t>lưu trữ</w:t>
            </w:r>
          </w:p>
        </w:tc>
        <w:tc>
          <w:tcPr>
            <w:tcW w:w="2041" w:type="dxa"/>
            <w:tcBorders>
              <w:top w:val="single" w:sz="4" w:space="0" w:color="000000"/>
              <w:left w:val="single" w:sz="4" w:space="0" w:color="000000"/>
              <w:bottom w:val="single" w:sz="4" w:space="0" w:color="000000"/>
              <w:right w:val="single" w:sz="4" w:space="0" w:color="000000"/>
            </w:tcBorders>
            <w:vAlign w:val="center"/>
          </w:tcPr>
          <w:p w14:paraId="59849AC9" w14:textId="77777777" w:rsidR="008602D2" w:rsidRPr="009514DA" w:rsidRDefault="008602D2" w:rsidP="00BB4015">
            <w:pPr>
              <w:spacing w:after="120"/>
              <w:jc w:val="center"/>
              <w:rPr>
                <w:b/>
                <w:sz w:val="28"/>
              </w:rPr>
            </w:pPr>
            <w:r w:rsidRPr="009514DA">
              <w:rPr>
                <w:b/>
                <w:sz w:val="28"/>
              </w:rPr>
              <w:t>Thời gian lưu</w:t>
            </w:r>
          </w:p>
        </w:tc>
      </w:tr>
      <w:tr w:rsidR="009514DA" w:rsidRPr="009514DA" w14:paraId="0A377C82" w14:textId="77777777" w:rsidTr="00BB4015">
        <w:trPr>
          <w:trHeight w:val="517"/>
        </w:trPr>
        <w:tc>
          <w:tcPr>
            <w:tcW w:w="5742" w:type="dxa"/>
            <w:tcBorders>
              <w:top w:val="single" w:sz="4" w:space="0" w:color="000000"/>
              <w:left w:val="single" w:sz="4" w:space="0" w:color="000000"/>
              <w:bottom w:val="single" w:sz="4" w:space="0" w:color="000000"/>
              <w:right w:val="single" w:sz="4" w:space="0" w:color="000000"/>
            </w:tcBorders>
            <w:vAlign w:val="center"/>
          </w:tcPr>
          <w:p w14:paraId="6E941529" w14:textId="77777777" w:rsidR="008602D2" w:rsidRPr="009514DA" w:rsidRDefault="008602D2" w:rsidP="00BB4015">
            <w:pPr>
              <w:shd w:val="clear" w:color="auto" w:fill="FFFFFF"/>
              <w:spacing w:before="120"/>
              <w:ind w:firstLine="284"/>
              <w:jc w:val="both"/>
              <w:rPr>
                <w:sz w:val="28"/>
              </w:rPr>
            </w:pPr>
            <w:r w:rsidRPr="009514DA">
              <w:rPr>
                <w:sz w:val="28"/>
              </w:rPr>
              <w:t>- Đơn đề nghị xóa đăng ký phương tiện thủy nội địa theo quy định tại Mẫu số 10 - Phụ lục I ban hành kèm theo Thông tư 75/2014/TT-BGTVT ngày 19/12/2014 của Bộ Giao thông vận tải;</w:t>
            </w:r>
          </w:p>
          <w:p w14:paraId="41FCC3B3" w14:textId="77777777" w:rsidR="008602D2" w:rsidRPr="009514DA" w:rsidRDefault="008602D2" w:rsidP="00BB4015">
            <w:pPr>
              <w:shd w:val="clear" w:color="auto" w:fill="FFFFFF"/>
              <w:spacing w:before="120"/>
              <w:ind w:firstLine="284"/>
              <w:jc w:val="both"/>
              <w:rPr>
                <w:sz w:val="28"/>
              </w:rPr>
            </w:pPr>
            <w:r w:rsidRPr="009514DA">
              <w:rPr>
                <w:sz w:val="28"/>
              </w:rPr>
              <w:t>- Bản chính Giấy chứng nhận đăng ký phương tiện thủy nội địa đã được cấp.</w:t>
            </w:r>
          </w:p>
          <w:p w14:paraId="18EC82F8" w14:textId="77777777" w:rsidR="008602D2" w:rsidRPr="009514DA" w:rsidRDefault="008602D2" w:rsidP="00BB4015">
            <w:pPr>
              <w:spacing w:after="120"/>
              <w:ind w:firstLine="284"/>
              <w:rPr>
                <w:sz w:val="28"/>
              </w:rPr>
            </w:pPr>
            <w:r w:rsidRPr="009514DA">
              <w:rPr>
                <w:sz w:val="28"/>
              </w:rPr>
              <w:t>- Kết quả giải quyết TTHC hoặc Văn bản trả lời đối với hồ sơ không đáp ứng yêu cầu, điều kiện.</w:t>
            </w:r>
          </w:p>
        </w:tc>
        <w:tc>
          <w:tcPr>
            <w:tcW w:w="2135" w:type="dxa"/>
            <w:tcBorders>
              <w:top w:val="single" w:sz="4" w:space="0" w:color="000000"/>
              <w:left w:val="single" w:sz="4" w:space="0" w:color="000000"/>
              <w:bottom w:val="single" w:sz="4" w:space="0" w:color="000000"/>
              <w:right w:val="single" w:sz="4" w:space="0" w:color="000000"/>
            </w:tcBorders>
            <w:vAlign w:val="center"/>
          </w:tcPr>
          <w:p w14:paraId="44692EDF" w14:textId="77777777" w:rsidR="008602D2" w:rsidRPr="009514DA" w:rsidRDefault="008602D2" w:rsidP="00BB4015">
            <w:pPr>
              <w:spacing w:after="120"/>
              <w:jc w:val="center"/>
              <w:rPr>
                <w:sz w:val="28"/>
              </w:rPr>
            </w:pPr>
            <w:r w:rsidRPr="009514DA">
              <w:rPr>
                <w:sz w:val="28"/>
              </w:rPr>
              <w:t>Phòng, đơn vị tham mưu giải quyết thủ tục hành chính</w:t>
            </w:r>
          </w:p>
        </w:tc>
        <w:tc>
          <w:tcPr>
            <w:tcW w:w="2041" w:type="dxa"/>
            <w:tcBorders>
              <w:top w:val="single" w:sz="4" w:space="0" w:color="000000"/>
              <w:left w:val="single" w:sz="4" w:space="0" w:color="000000"/>
              <w:right w:val="single" w:sz="4" w:space="0" w:color="000000"/>
            </w:tcBorders>
            <w:vAlign w:val="center"/>
          </w:tcPr>
          <w:p w14:paraId="1238057E" w14:textId="77777777" w:rsidR="008602D2" w:rsidRPr="009514DA" w:rsidRDefault="008602D2" w:rsidP="00BB4015">
            <w:pPr>
              <w:spacing w:after="120"/>
              <w:jc w:val="center"/>
              <w:rPr>
                <w:sz w:val="28"/>
              </w:rPr>
            </w:pPr>
            <w:r w:rsidRPr="009514DA">
              <w:rPr>
                <w:sz w:val="28"/>
              </w:rPr>
              <w:t>Vĩnh viễn</w:t>
            </w:r>
          </w:p>
        </w:tc>
      </w:tr>
    </w:tbl>
    <w:p w14:paraId="0DB03084"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b/>
          <w:sz w:val="24"/>
          <w:szCs w:val="24"/>
        </w:rPr>
      </w:pPr>
      <w:r w:rsidRPr="009514DA">
        <w:rPr>
          <w:rFonts w:eastAsia="Times New Roman"/>
          <w:b/>
          <w:sz w:val="24"/>
          <w:szCs w:val="24"/>
          <w:u w:val="single"/>
        </w:rPr>
        <w:t>Mẫu số 10</w:t>
      </w:r>
    </w:p>
    <w:p w14:paraId="3B41EEA7"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Ban hành kèm theo Thông tư số 75/2014/TT-BGTVT</w:t>
      </w:r>
    </w:p>
    <w:p w14:paraId="6B6D4712" w14:textId="77777777" w:rsidR="008602D2" w:rsidRPr="009514DA" w:rsidRDefault="008602D2" w:rsidP="008602D2">
      <w:pPr>
        <w:pBdr>
          <w:top w:val="nil"/>
          <w:left w:val="nil"/>
          <w:bottom w:val="nil"/>
          <w:right w:val="nil"/>
          <w:between w:val="nil"/>
        </w:pBdr>
        <w:tabs>
          <w:tab w:val="center" w:pos="7371"/>
        </w:tabs>
        <w:spacing w:before="80"/>
        <w:jc w:val="center"/>
        <w:rPr>
          <w:rFonts w:eastAsia="Times New Roman"/>
          <w:i/>
          <w:sz w:val="24"/>
          <w:szCs w:val="24"/>
        </w:rPr>
      </w:pPr>
      <w:r w:rsidRPr="009514DA">
        <w:rPr>
          <w:rFonts w:eastAsia="Times New Roman"/>
          <w:i/>
          <w:sz w:val="24"/>
          <w:szCs w:val="24"/>
        </w:rPr>
        <w:t>Ngày 19/12/2014 của Bộ trưởng BGTVT</w:t>
      </w:r>
    </w:p>
    <w:tbl>
      <w:tblPr>
        <w:tblW w:w="9356" w:type="dxa"/>
        <w:tblInd w:w="108" w:type="dxa"/>
        <w:tblLayout w:type="fixed"/>
        <w:tblLook w:val="0000" w:firstRow="0" w:lastRow="0" w:firstColumn="0" w:lastColumn="0" w:noHBand="0" w:noVBand="0"/>
      </w:tblPr>
      <w:tblGrid>
        <w:gridCol w:w="9356"/>
      </w:tblGrid>
      <w:tr w:rsidR="009514DA" w:rsidRPr="009514DA" w14:paraId="3E38EED1" w14:textId="77777777" w:rsidTr="00BB4015">
        <w:tc>
          <w:tcPr>
            <w:tcW w:w="9356" w:type="dxa"/>
          </w:tcPr>
          <w:p w14:paraId="5A4C658A" w14:textId="77777777" w:rsidR="008602D2" w:rsidRPr="009514DA" w:rsidRDefault="008602D2" w:rsidP="00BB4015">
            <w:pPr>
              <w:jc w:val="center"/>
              <w:rPr>
                <w:b/>
                <w:sz w:val="24"/>
                <w:szCs w:val="24"/>
              </w:rPr>
            </w:pPr>
            <w:r w:rsidRPr="009514DA">
              <w:rPr>
                <w:b/>
                <w:sz w:val="24"/>
                <w:szCs w:val="24"/>
              </w:rPr>
              <w:t>CỘNG HOÀ XÃ HỘI CHỦ NGHĨA VIỆT NAM</w:t>
            </w:r>
          </w:p>
          <w:p w14:paraId="3FE03D78" w14:textId="77777777" w:rsidR="008602D2" w:rsidRPr="009514DA" w:rsidRDefault="008602D2" w:rsidP="00BB4015">
            <w:pPr>
              <w:jc w:val="center"/>
              <w:rPr>
                <w:b/>
                <w:sz w:val="24"/>
                <w:szCs w:val="24"/>
              </w:rPr>
            </w:pPr>
            <w:r w:rsidRPr="009514DA">
              <w:rPr>
                <w:b/>
                <w:sz w:val="24"/>
                <w:szCs w:val="24"/>
              </w:rPr>
              <w:t>Độc lập - Tự do - Hạnh phúc</w:t>
            </w:r>
          </w:p>
          <w:p w14:paraId="18A2F25F" w14:textId="77777777" w:rsidR="008602D2" w:rsidRPr="009514DA" w:rsidRDefault="008602D2" w:rsidP="00BB4015">
            <w:pPr>
              <w:jc w:val="center"/>
              <w:rPr>
                <w:sz w:val="24"/>
                <w:szCs w:val="24"/>
              </w:rPr>
            </w:pPr>
            <w:r w:rsidRPr="009514DA">
              <w:rPr>
                <w:noProof/>
                <w:sz w:val="24"/>
                <w:szCs w:val="24"/>
                <w:lang w:val="en-US" w:eastAsia="en-US"/>
              </w:rPr>
              <mc:AlternateContent>
                <mc:Choice Requires="wps">
                  <w:drawing>
                    <wp:anchor distT="4294967295" distB="4294967295" distL="114300" distR="114300" simplePos="0" relativeHeight="251794432" behindDoc="0" locked="0" layoutInCell="1" hidden="0" allowOverlap="1" wp14:anchorId="444204C7" wp14:editId="33BE1A4A">
                      <wp:simplePos x="0" y="0"/>
                      <wp:positionH relativeFrom="column">
                        <wp:posOffset>1866900</wp:posOffset>
                      </wp:positionH>
                      <wp:positionV relativeFrom="paragraph">
                        <wp:posOffset>5096</wp:posOffset>
                      </wp:positionV>
                      <wp:extent cx="2044700" cy="12700"/>
                      <wp:effectExtent l="0" t="0" r="0" b="0"/>
                      <wp:wrapNone/>
                      <wp:docPr id="287" name="Straight Arrow Connector 287"/>
                      <wp:cNvGraphicFramePr/>
                      <a:graphic xmlns:a="http://schemas.openxmlformats.org/drawingml/2006/main">
                        <a:graphicData uri="http://schemas.microsoft.com/office/word/2010/wordprocessingShape">
                          <wps:wsp>
                            <wps:cNvCnPr/>
                            <wps:spPr>
                              <a:xfrm>
                                <a:off x="4323650" y="3780000"/>
                                <a:ext cx="2044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9865CD" id="Straight Arrow Connector 287" o:spid="_x0000_s1026" type="#_x0000_t32" style="position:absolute;margin-left:147pt;margin-top:.4pt;width:161pt;height:1pt;z-index:251794432;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"/>
                  </w:pict>
                </mc:Fallback>
              </mc:AlternateContent>
            </w:r>
          </w:p>
        </w:tc>
      </w:tr>
      <w:tr w:rsidR="008602D2" w:rsidRPr="009514DA" w14:paraId="13FD3DEA" w14:textId="77777777" w:rsidTr="00BB4015">
        <w:tc>
          <w:tcPr>
            <w:tcW w:w="9356" w:type="dxa"/>
          </w:tcPr>
          <w:p w14:paraId="292EACA2"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ĐƠN ĐỀ NGHỊ XÓA ĐĂNG KÝ</w:t>
            </w:r>
          </w:p>
          <w:p w14:paraId="7EA17B1F" w14:textId="77777777" w:rsidR="008602D2" w:rsidRPr="009514DA" w:rsidRDefault="008602D2" w:rsidP="00BB4015">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PHƯƠNG TIỆN THỦY NỘI ĐỊA</w:t>
            </w:r>
          </w:p>
        </w:tc>
      </w:tr>
    </w:tbl>
    <w:p w14:paraId="753CF1FA"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3E1BF7F6"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r w:rsidRPr="009514DA">
        <w:rPr>
          <w:rFonts w:eastAsia="Times New Roman"/>
          <w:b/>
          <w:i/>
          <w:sz w:val="24"/>
          <w:szCs w:val="24"/>
        </w:rPr>
        <w:t>Kính gửi</w:t>
      </w:r>
      <w:r w:rsidRPr="009514DA">
        <w:rPr>
          <w:rFonts w:eastAsia="Times New Roman"/>
          <w:b/>
          <w:sz w:val="24"/>
          <w:szCs w:val="24"/>
        </w:rPr>
        <w:t>:</w:t>
      </w:r>
      <w:r w:rsidRPr="009514DA">
        <w:rPr>
          <w:rFonts w:eastAsia="Times New Roman"/>
          <w:sz w:val="24"/>
          <w:szCs w:val="24"/>
        </w:rPr>
        <w:t xml:space="preserve"> SỞ GIAO THÔNG VẬN TẢI TỈNH ĐỐNG THÁP</w:t>
      </w:r>
    </w:p>
    <w:p w14:paraId="520460D2"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0D034AEF"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Tổ chức, cá nhân đăng ký:</w:t>
      </w:r>
      <w:r w:rsidRPr="009514DA">
        <w:rPr>
          <w:rFonts w:eastAsia="Times New Roman"/>
          <w:sz w:val="24"/>
          <w:szCs w:val="24"/>
        </w:rPr>
        <w:tab/>
      </w:r>
    </w:p>
    <w:p w14:paraId="525E62DA" w14:textId="77777777" w:rsidR="008602D2" w:rsidRPr="009514DA" w:rsidRDefault="008602D2" w:rsidP="008602D2">
      <w:pPr>
        <w:pBdr>
          <w:top w:val="nil"/>
          <w:left w:val="nil"/>
          <w:bottom w:val="nil"/>
          <w:right w:val="nil"/>
          <w:between w:val="nil"/>
        </w:pBdr>
        <w:tabs>
          <w:tab w:val="right" w:pos="9356"/>
        </w:tabs>
        <w:spacing w:before="80"/>
        <w:ind w:left="720"/>
        <w:jc w:val="both"/>
        <w:rPr>
          <w:rFonts w:eastAsia="Times New Roman"/>
          <w:sz w:val="24"/>
          <w:szCs w:val="24"/>
        </w:rPr>
      </w:pPr>
      <w:r w:rsidRPr="009514DA">
        <w:rPr>
          <w:rFonts w:eastAsia="Times New Roman"/>
          <w:sz w:val="24"/>
          <w:szCs w:val="24"/>
        </w:rPr>
        <w:t>- Đại diện cho các đồng sở hữu:</w:t>
      </w:r>
      <w:r w:rsidRPr="009514DA">
        <w:rPr>
          <w:rFonts w:eastAsia="Times New Roman"/>
          <w:sz w:val="24"/>
          <w:szCs w:val="24"/>
        </w:rPr>
        <w:tab/>
      </w:r>
    </w:p>
    <w:p w14:paraId="0A032F99" w14:textId="77777777" w:rsidR="008602D2" w:rsidRPr="009514DA" w:rsidRDefault="008602D2" w:rsidP="008602D2">
      <w:pPr>
        <w:pBdr>
          <w:top w:val="nil"/>
          <w:left w:val="nil"/>
          <w:bottom w:val="nil"/>
          <w:right w:val="nil"/>
          <w:between w:val="nil"/>
        </w:pBdr>
        <w:tabs>
          <w:tab w:val="right" w:pos="9356"/>
        </w:tabs>
        <w:spacing w:before="80"/>
        <w:ind w:left="709"/>
        <w:jc w:val="both"/>
        <w:rPr>
          <w:rFonts w:eastAsia="Times New Roman"/>
          <w:sz w:val="24"/>
          <w:szCs w:val="24"/>
        </w:rPr>
      </w:pPr>
      <w:r w:rsidRPr="009514DA">
        <w:rPr>
          <w:rFonts w:eastAsia="Times New Roman"/>
          <w:sz w:val="24"/>
          <w:szCs w:val="24"/>
        </w:rPr>
        <w:t>- Trụ sở chính:</w:t>
      </w:r>
      <w:r w:rsidRPr="009514DA">
        <w:rPr>
          <w:rFonts w:eastAsia="Times New Roman"/>
          <w:sz w:val="24"/>
          <w:szCs w:val="24"/>
          <w:vertAlign w:val="superscript"/>
        </w:rPr>
        <w:t>(1)</w:t>
      </w:r>
      <w:r w:rsidRPr="009514DA">
        <w:rPr>
          <w:rFonts w:eastAsia="Times New Roman"/>
          <w:sz w:val="24"/>
          <w:szCs w:val="24"/>
        </w:rPr>
        <w:tab/>
      </w:r>
    </w:p>
    <w:p w14:paraId="3745B15C" w14:textId="77777777" w:rsidR="008602D2" w:rsidRPr="009514DA" w:rsidRDefault="008602D2" w:rsidP="008602D2">
      <w:pPr>
        <w:pBdr>
          <w:top w:val="nil"/>
          <w:left w:val="nil"/>
          <w:bottom w:val="nil"/>
          <w:right w:val="nil"/>
          <w:between w:val="nil"/>
        </w:pBdr>
        <w:tabs>
          <w:tab w:val="left" w:pos="4820"/>
          <w:tab w:val="right" w:pos="9356"/>
        </w:tabs>
        <w:spacing w:before="80"/>
        <w:ind w:left="709"/>
        <w:jc w:val="both"/>
        <w:rPr>
          <w:rFonts w:eastAsia="Times New Roman"/>
          <w:sz w:val="24"/>
          <w:szCs w:val="24"/>
        </w:rPr>
      </w:pPr>
      <w:r w:rsidRPr="009514DA">
        <w:rPr>
          <w:rFonts w:eastAsia="Times New Roman"/>
          <w:sz w:val="24"/>
          <w:szCs w:val="24"/>
        </w:rPr>
        <w:t>- Điện thoại:</w:t>
      </w:r>
      <w:r w:rsidRPr="009514DA">
        <w:rPr>
          <w:rFonts w:eastAsia="Times New Roman"/>
          <w:sz w:val="24"/>
          <w:szCs w:val="24"/>
        </w:rPr>
        <w:tab/>
        <w:t>Email:</w:t>
      </w:r>
      <w:r w:rsidRPr="009514DA">
        <w:rPr>
          <w:rFonts w:eastAsia="Times New Roman"/>
          <w:sz w:val="24"/>
          <w:szCs w:val="24"/>
        </w:rPr>
        <w:tab/>
      </w:r>
    </w:p>
    <w:p w14:paraId="07B1F9C8" w14:textId="77777777" w:rsidR="008602D2" w:rsidRPr="009514DA" w:rsidRDefault="008602D2" w:rsidP="008602D2">
      <w:pPr>
        <w:pBdr>
          <w:top w:val="nil"/>
          <w:left w:val="nil"/>
          <w:bottom w:val="nil"/>
          <w:right w:val="nil"/>
          <w:between w:val="nil"/>
        </w:pBdr>
        <w:spacing w:before="80"/>
        <w:jc w:val="both"/>
        <w:rPr>
          <w:rFonts w:eastAsia="Times New Roman"/>
          <w:sz w:val="24"/>
          <w:szCs w:val="24"/>
        </w:rPr>
      </w:pPr>
    </w:p>
    <w:p w14:paraId="51C81B96"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Đề nghị cơ quan xóa đăng ký phương tiện thủy nội địa</w:t>
      </w:r>
    </w:p>
    <w:p w14:paraId="04D73099" w14:textId="77777777" w:rsidR="008602D2" w:rsidRPr="009514DA" w:rsidRDefault="008602D2" w:rsidP="008602D2">
      <w:pPr>
        <w:pBdr>
          <w:top w:val="nil"/>
          <w:left w:val="nil"/>
          <w:bottom w:val="nil"/>
          <w:right w:val="nil"/>
          <w:between w:val="nil"/>
        </w:pBdr>
        <w:spacing w:before="80"/>
        <w:jc w:val="center"/>
        <w:rPr>
          <w:rFonts w:eastAsia="Times New Roman"/>
          <w:b/>
          <w:sz w:val="24"/>
          <w:szCs w:val="24"/>
        </w:rPr>
      </w:pPr>
      <w:r w:rsidRPr="009514DA">
        <w:rPr>
          <w:rFonts w:eastAsia="Times New Roman"/>
          <w:b/>
          <w:sz w:val="24"/>
          <w:szCs w:val="24"/>
        </w:rPr>
        <w:t>với đặc điểm cơ bản như sau:</w:t>
      </w:r>
    </w:p>
    <w:p w14:paraId="4E700EA9" w14:textId="77777777" w:rsidR="008602D2" w:rsidRPr="009514DA" w:rsidRDefault="008602D2" w:rsidP="008602D2">
      <w:pPr>
        <w:pBdr>
          <w:top w:val="nil"/>
          <w:left w:val="nil"/>
          <w:bottom w:val="nil"/>
          <w:right w:val="nil"/>
          <w:between w:val="nil"/>
        </w:pBdr>
        <w:spacing w:before="80"/>
        <w:jc w:val="center"/>
        <w:rPr>
          <w:rFonts w:eastAsia="Times New Roman"/>
          <w:sz w:val="24"/>
          <w:szCs w:val="24"/>
        </w:rPr>
      </w:pPr>
    </w:p>
    <w:p w14:paraId="3BEF4243"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Tên phương tiện:</w:t>
      </w:r>
      <w:r w:rsidRPr="009514DA">
        <w:rPr>
          <w:rFonts w:eastAsia="Times New Roman"/>
          <w:sz w:val="24"/>
          <w:szCs w:val="24"/>
        </w:rPr>
        <w:tab/>
      </w:r>
      <w:r w:rsidRPr="009514DA">
        <w:rPr>
          <w:rFonts w:eastAsia="Times New Roman"/>
          <w:sz w:val="24"/>
          <w:szCs w:val="24"/>
        </w:rPr>
        <w:tab/>
        <w:t>Số đăng ký:</w:t>
      </w:r>
      <w:r w:rsidRPr="009514DA">
        <w:rPr>
          <w:rFonts w:eastAsia="Times New Roman"/>
          <w:sz w:val="24"/>
          <w:szCs w:val="24"/>
        </w:rPr>
        <w:tab/>
      </w:r>
    </w:p>
    <w:p w14:paraId="64CDC826" w14:textId="77777777" w:rsidR="008602D2" w:rsidRPr="009514DA" w:rsidRDefault="008602D2" w:rsidP="008602D2">
      <w:pPr>
        <w:pBdr>
          <w:top w:val="nil"/>
          <w:left w:val="nil"/>
          <w:bottom w:val="nil"/>
          <w:right w:val="nil"/>
          <w:between w:val="nil"/>
        </w:pBdr>
        <w:tabs>
          <w:tab w:val="right" w:pos="4536"/>
          <w:tab w:val="left" w:pos="5812"/>
          <w:tab w:val="right" w:pos="9356"/>
        </w:tabs>
        <w:spacing w:before="80"/>
        <w:jc w:val="both"/>
        <w:rPr>
          <w:rFonts w:eastAsia="Times New Roman"/>
          <w:sz w:val="24"/>
          <w:szCs w:val="24"/>
        </w:rPr>
      </w:pPr>
      <w:r w:rsidRPr="009514DA">
        <w:rPr>
          <w:rFonts w:eastAsia="Times New Roman"/>
          <w:sz w:val="24"/>
          <w:szCs w:val="24"/>
        </w:rPr>
        <w:t>Công dụng:</w:t>
      </w:r>
      <w:r w:rsidRPr="009514DA">
        <w:rPr>
          <w:rFonts w:eastAsia="Times New Roman"/>
          <w:sz w:val="24"/>
          <w:szCs w:val="24"/>
        </w:rPr>
        <w:tab/>
      </w:r>
      <w:r w:rsidRPr="009514DA">
        <w:rPr>
          <w:rFonts w:eastAsia="Times New Roman"/>
          <w:sz w:val="24"/>
          <w:szCs w:val="24"/>
        </w:rPr>
        <w:tab/>
        <w:t>Ký hiệu thiết kế:</w:t>
      </w:r>
      <w:r w:rsidRPr="009514DA">
        <w:rPr>
          <w:rFonts w:eastAsia="Times New Roman"/>
          <w:sz w:val="24"/>
          <w:szCs w:val="24"/>
        </w:rPr>
        <w:tab/>
      </w:r>
    </w:p>
    <w:p w14:paraId="45844268"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Năm và nơi đóng:</w:t>
      </w:r>
      <w:r w:rsidRPr="009514DA">
        <w:rPr>
          <w:rFonts w:eastAsia="Times New Roman"/>
          <w:sz w:val="24"/>
          <w:szCs w:val="24"/>
        </w:rPr>
        <w:tab/>
      </w:r>
    </w:p>
    <w:p w14:paraId="7DF45922"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Cấp tàu:</w:t>
      </w:r>
      <w:r w:rsidRPr="009514DA">
        <w:rPr>
          <w:rFonts w:eastAsia="Times New Roman"/>
          <w:sz w:val="24"/>
          <w:szCs w:val="24"/>
        </w:rPr>
        <w:tab/>
      </w:r>
      <w:r w:rsidRPr="009514DA">
        <w:rPr>
          <w:rFonts w:eastAsia="Times New Roman"/>
          <w:sz w:val="24"/>
          <w:szCs w:val="24"/>
        </w:rPr>
        <w:tab/>
        <w:t>Vật liệu vỏ:</w:t>
      </w:r>
      <w:r w:rsidRPr="009514DA">
        <w:rPr>
          <w:rFonts w:eastAsia="Times New Roman"/>
          <w:sz w:val="24"/>
          <w:szCs w:val="24"/>
        </w:rPr>
        <w:tab/>
      </w:r>
    </w:p>
    <w:p w14:paraId="220C66E3"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Chiều dài thiết kế :</w:t>
      </w:r>
      <w:r w:rsidRPr="009514DA">
        <w:rPr>
          <w:rFonts w:eastAsia="Times New Roman"/>
          <w:sz w:val="24"/>
          <w:szCs w:val="24"/>
        </w:rPr>
        <w:tab/>
        <w:t>m</w:t>
      </w:r>
      <w:r w:rsidRPr="009514DA">
        <w:rPr>
          <w:rFonts w:eastAsia="Times New Roman"/>
          <w:sz w:val="24"/>
          <w:szCs w:val="24"/>
        </w:rPr>
        <w:tab/>
        <w:t>Chiều dài lớn nhất:</w:t>
      </w:r>
      <w:r w:rsidRPr="009514DA">
        <w:rPr>
          <w:rFonts w:eastAsia="Times New Roman"/>
          <w:sz w:val="24"/>
          <w:szCs w:val="24"/>
        </w:rPr>
        <w:tab/>
        <w:t>m</w:t>
      </w:r>
    </w:p>
    <w:p w14:paraId="50D3DDEB"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Chiều rộng thiết kế:</w:t>
      </w:r>
      <w:r w:rsidRPr="009514DA">
        <w:rPr>
          <w:rFonts w:eastAsia="Times New Roman"/>
          <w:sz w:val="24"/>
          <w:szCs w:val="24"/>
        </w:rPr>
        <w:tab/>
        <w:t>m</w:t>
      </w:r>
      <w:r w:rsidRPr="009514DA">
        <w:rPr>
          <w:rFonts w:eastAsia="Times New Roman"/>
          <w:sz w:val="24"/>
          <w:szCs w:val="24"/>
        </w:rPr>
        <w:tab/>
        <w:t>Chiều rộng lớn nhất:</w:t>
      </w:r>
      <w:r w:rsidRPr="009514DA">
        <w:rPr>
          <w:rFonts w:eastAsia="Times New Roman"/>
          <w:sz w:val="24"/>
          <w:szCs w:val="24"/>
        </w:rPr>
        <w:tab/>
        <w:t>m</w:t>
      </w:r>
    </w:p>
    <w:p w14:paraId="6AF556D6"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Chiều cao mạn:</w:t>
      </w:r>
      <w:r w:rsidRPr="009514DA">
        <w:rPr>
          <w:rFonts w:eastAsia="Times New Roman"/>
          <w:sz w:val="24"/>
          <w:szCs w:val="24"/>
        </w:rPr>
        <w:tab/>
        <w:t>m</w:t>
      </w:r>
      <w:r w:rsidRPr="009514DA">
        <w:rPr>
          <w:rFonts w:eastAsia="Times New Roman"/>
          <w:sz w:val="24"/>
          <w:szCs w:val="24"/>
        </w:rPr>
        <w:tab/>
        <w:t>Chiều chìm:</w:t>
      </w:r>
      <w:r w:rsidRPr="009514DA">
        <w:rPr>
          <w:rFonts w:eastAsia="Times New Roman"/>
          <w:sz w:val="24"/>
          <w:szCs w:val="24"/>
        </w:rPr>
        <w:tab/>
        <w:t>m</w:t>
      </w:r>
    </w:p>
    <w:p w14:paraId="6111411B"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Mạn khô:</w:t>
      </w:r>
      <w:r w:rsidRPr="009514DA">
        <w:rPr>
          <w:rFonts w:eastAsia="Times New Roman"/>
          <w:sz w:val="24"/>
          <w:szCs w:val="24"/>
        </w:rPr>
        <w:tab/>
        <w:t>m</w:t>
      </w:r>
      <w:r w:rsidRPr="009514DA">
        <w:rPr>
          <w:rFonts w:eastAsia="Times New Roman"/>
          <w:sz w:val="24"/>
          <w:szCs w:val="24"/>
        </w:rPr>
        <w:tab/>
        <w:t>Trọng tải toàn phần:</w:t>
      </w:r>
      <w:r w:rsidRPr="009514DA">
        <w:rPr>
          <w:rFonts w:eastAsia="Times New Roman"/>
          <w:sz w:val="24"/>
          <w:szCs w:val="24"/>
        </w:rPr>
        <w:tab/>
        <w:t>tấn</w:t>
      </w:r>
    </w:p>
    <w:p w14:paraId="6DFBA244" w14:textId="77777777" w:rsidR="008602D2" w:rsidRPr="009514DA" w:rsidRDefault="008602D2" w:rsidP="008602D2">
      <w:pPr>
        <w:pBdr>
          <w:top w:val="nil"/>
          <w:left w:val="nil"/>
          <w:bottom w:val="nil"/>
          <w:right w:val="nil"/>
          <w:between w:val="nil"/>
        </w:pBdr>
        <w:tabs>
          <w:tab w:val="right" w:pos="4536"/>
          <w:tab w:val="left" w:pos="5103"/>
          <w:tab w:val="right" w:pos="9356"/>
        </w:tabs>
        <w:spacing w:before="80"/>
        <w:jc w:val="both"/>
        <w:rPr>
          <w:rFonts w:eastAsia="Times New Roman"/>
          <w:sz w:val="24"/>
          <w:szCs w:val="24"/>
        </w:rPr>
      </w:pPr>
      <w:r w:rsidRPr="009514DA">
        <w:rPr>
          <w:rFonts w:eastAsia="Times New Roman"/>
          <w:sz w:val="24"/>
          <w:szCs w:val="24"/>
        </w:rPr>
        <w:t>Số người được phép chở:</w:t>
      </w:r>
      <w:r w:rsidRPr="009514DA">
        <w:rPr>
          <w:rFonts w:eastAsia="Times New Roman"/>
          <w:sz w:val="24"/>
          <w:szCs w:val="24"/>
        </w:rPr>
        <w:tab/>
        <w:t>người</w:t>
      </w:r>
      <w:r w:rsidRPr="009514DA">
        <w:rPr>
          <w:rFonts w:eastAsia="Times New Roman"/>
          <w:sz w:val="24"/>
          <w:szCs w:val="24"/>
        </w:rPr>
        <w:tab/>
        <w:t>Sức kéo, đẩy:</w:t>
      </w:r>
      <w:r w:rsidRPr="009514DA">
        <w:rPr>
          <w:rFonts w:eastAsia="Times New Roman"/>
          <w:sz w:val="24"/>
          <w:szCs w:val="24"/>
        </w:rPr>
        <w:tab/>
        <w:t>tấn</w:t>
      </w:r>
    </w:p>
    <w:p w14:paraId="698CF566"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chính </w:t>
      </w:r>
      <w:r w:rsidRPr="009514DA">
        <w:rPr>
          <w:rFonts w:eastAsia="Times New Roman"/>
          <w:i/>
          <w:sz w:val="24"/>
          <w:szCs w:val="24"/>
        </w:rPr>
        <w:t>(Số lượng, kiểu, nước sản xuất, công suất ):</w:t>
      </w:r>
      <w:r w:rsidRPr="009514DA">
        <w:rPr>
          <w:rFonts w:eastAsia="Times New Roman"/>
          <w:sz w:val="24"/>
          <w:szCs w:val="24"/>
        </w:rPr>
        <w:tab/>
      </w:r>
    </w:p>
    <w:p w14:paraId="5FAF3D11"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 xml:space="preserve">Máy phụ </w:t>
      </w:r>
      <w:r w:rsidRPr="009514DA">
        <w:rPr>
          <w:rFonts w:eastAsia="Times New Roman"/>
          <w:i/>
          <w:sz w:val="24"/>
          <w:szCs w:val="24"/>
        </w:rPr>
        <w:t>(Nếu có) :</w:t>
      </w:r>
      <w:r w:rsidRPr="009514DA">
        <w:rPr>
          <w:rFonts w:eastAsia="Times New Roman"/>
          <w:i/>
          <w:sz w:val="24"/>
          <w:szCs w:val="24"/>
        </w:rPr>
        <w:tab/>
      </w:r>
    </w:p>
    <w:p w14:paraId="60C6AE68" w14:textId="77777777" w:rsidR="008602D2" w:rsidRPr="009514DA" w:rsidRDefault="008602D2" w:rsidP="008602D2">
      <w:pPr>
        <w:pBdr>
          <w:top w:val="nil"/>
          <w:left w:val="nil"/>
          <w:bottom w:val="nil"/>
          <w:right w:val="nil"/>
          <w:between w:val="nil"/>
        </w:pBdr>
        <w:tabs>
          <w:tab w:val="right" w:pos="9356"/>
        </w:tabs>
        <w:spacing w:before="80"/>
        <w:jc w:val="both"/>
        <w:rPr>
          <w:rFonts w:eastAsia="Times New Roman"/>
          <w:sz w:val="24"/>
          <w:szCs w:val="24"/>
        </w:rPr>
      </w:pPr>
      <w:r w:rsidRPr="009514DA">
        <w:rPr>
          <w:rFonts w:eastAsia="Times New Roman"/>
          <w:sz w:val="24"/>
          <w:szCs w:val="24"/>
        </w:rPr>
        <w:t>Nay đề nghị Sở Giao thông vận tải tỉnh Đồng Tháp xóa đăng ký phương tiện trên.</w:t>
      </w:r>
    </w:p>
    <w:p w14:paraId="411DC7F0" w14:textId="77777777" w:rsidR="008602D2" w:rsidRPr="009514DA" w:rsidRDefault="008602D2" w:rsidP="008602D2">
      <w:pPr>
        <w:pBdr>
          <w:top w:val="nil"/>
          <w:left w:val="nil"/>
          <w:bottom w:val="nil"/>
          <w:right w:val="nil"/>
          <w:between w:val="nil"/>
        </w:pBdr>
        <w:tabs>
          <w:tab w:val="right" w:pos="9356"/>
        </w:tabs>
        <w:spacing w:before="80"/>
        <w:rPr>
          <w:rFonts w:eastAsia="Times New Roman"/>
          <w:sz w:val="24"/>
          <w:szCs w:val="24"/>
        </w:rPr>
      </w:pPr>
      <w:r w:rsidRPr="009514DA">
        <w:rPr>
          <w:rFonts w:eastAsia="Times New Roman"/>
          <w:sz w:val="24"/>
          <w:szCs w:val="24"/>
        </w:rPr>
        <w:t>Lý do xóa đăng ký</w:t>
      </w:r>
      <w:r w:rsidRPr="009514DA">
        <w:rPr>
          <w:rFonts w:eastAsia="Times New Roman"/>
          <w:sz w:val="24"/>
          <w:szCs w:val="24"/>
        </w:rPr>
        <w:tab/>
      </w:r>
    </w:p>
    <w:p w14:paraId="2E8C1B34" w14:textId="77777777" w:rsidR="008602D2" w:rsidRPr="009514DA" w:rsidRDefault="008602D2" w:rsidP="008602D2">
      <w:pPr>
        <w:pBdr>
          <w:top w:val="nil"/>
          <w:left w:val="nil"/>
          <w:bottom w:val="nil"/>
          <w:right w:val="nil"/>
          <w:between w:val="nil"/>
        </w:pBdr>
        <w:spacing w:before="80"/>
        <w:ind w:firstLine="720"/>
        <w:rPr>
          <w:rFonts w:eastAsia="Times New Roman"/>
          <w:sz w:val="24"/>
          <w:szCs w:val="24"/>
        </w:rPr>
      </w:pPr>
      <w:r w:rsidRPr="009514DA">
        <w:rPr>
          <w:rFonts w:eastAsia="Times New Roman"/>
          <w:sz w:val="24"/>
          <w:szCs w:val="24"/>
        </w:rPr>
        <w:t>Tôi xin chịu hoàn toàn trách nhiệm trước pháp luật về việc sở hữu phương tiện trên và chấp hành nghiêm chỉnh quy định của pháp luật về quản lý và sử dụng phương tiện.</w:t>
      </w:r>
    </w:p>
    <w:p w14:paraId="4FFC6BA3" w14:textId="77777777" w:rsidR="008602D2" w:rsidRPr="009514DA" w:rsidRDefault="008602D2" w:rsidP="008602D2">
      <w:pPr>
        <w:pBdr>
          <w:top w:val="nil"/>
          <w:left w:val="nil"/>
          <w:bottom w:val="nil"/>
          <w:right w:val="nil"/>
          <w:between w:val="nil"/>
        </w:pBdr>
        <w:spacing w:before="80"/>
        <w:jc w:val="right"/>
        <w:rPr>
          <w:rFonts w:eastAsia="Times New Roman"/>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t xml:space="preserve"> .........., ngày .... tháng .... năm 20....</w:t>
      </w:r>
    </w:p>
    <w:p w14:paraId="21BA2C93" w14:textId="77777777" w:rsidR="008602D2" w:rsidRPr="009514DA" w:rsidRDefault="008602D2" w:rsidP="008602D2">
      <w:pPr>
        <w:pBdr>
          <w:top w:val="nil"/>
          <w:left w:val="nil"/>
          <w:bottom w:val="nil"/>
          <w:right w:val="nil"/>
          <w:between w:val="nil"/>
        </w:pBdr>
        <w:spacing w:before="80"/>
        <w:jc w:val="both"/>
        <w:rPr>
          <w:rFonts w:eastAsia="Times New Roman"/>
          <w:b/>
          <w:sz w:val="24"/>
          <w:szCs w:val="24"/>
        </w:rPr>
      </w:pP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sz w:val="24"/>
          <w:szCs w:val="24"/>
        </w:rPr>
        <w:tab/>
      </w:r>
      <w:r w:rsidRPr="009514DA">
        <w:rPr>
          <w:rFonts w:eastAsia="Times New Roman"/>
          <w:b/>
          <w:sz w:val="24"/>
          <w:szCs w:val="24"/>
        </w:rPr>
        <w:t xml:space="preserve">CHỦ PHƯƠNG TIỆN </w:t>
      </w:r>
    </w:p>
    <w:p w14:paraId="7E4CCD81"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1) Địa chỉ chủ phương tiện đặt trụ sở hoặc nơi đăng ký hộ khẩu thường trú hoặc nơi đăng ký tạm trú đối với trường hợp chủ phương tiện là cá nhân chưa có hộ khẩu thường trú nhưng có đăng ký tạm trú tại địa phương.</w:t>
      </w:r>
    </w:p>
    <w:p w14:paraId="6374C05A" w14:textId="77777777" w:rsidR="008602D2" w:rsidRPr="009514DA" w:rsidRDefault="008602D2" w:rsidP="008602D2">
      <w:pPr>
        <w:pBdr>
          <w:top w:val="nil"/>
          <w:left w:val="nil"/>
          <w:bottom w:val="nil"/>
          <w:right w:val="nil"/>
          <w:between w:val="nil"/>
        </w:pBdr>
        <w:spacing w:before="80"/>
        <w:jc w:val="both"/>
        <w:rPr>
          <w:rFonts w:eastAsia="Times New Roman"/>
          <w:i/>
          <w:sz w:val="24"/>
          <w:szCs w:val="24"/>
        </w:rPr>
      </w:pPr>
      <w:r w:rsidRPr="009514DA">
        <w:rPr>
          <w:rFonts w:eastAsia="Times New Roman"/>
          <w:i/>
          <w:sz w:val="24"/>
          <w:szCs w:val="24"/>
        </w:rPr>
        <w:t>(2) Nếu chủ phương tiện là tổ chức, phải có người đại diện tổ chức ký tên, đóng dấu.</w:t>
      </w:r>
    </w:p>
    <w:p w14:paraId="11042B84" w14:textId="77777777" w:rsidR="008602D2" w:rsidRPr="009514DA" w:rsidRDefault="008602D2" w:rsidP="008602D2">
      <w:pPr>
        <w:shd w:val="clear" w:color="auto" w:fill="FFFFFF"/>
        <w:rPr>
          <w:b/>
          <w:sz w:val="26"/>
          <w:szCs w:val="26"/>
          <w:lang w:val="en-US"/>
        </w:rPr>
      </w:pPr>
    </w:p>
    <w:p w14:paraId="6806333A" w14:textId="77777777" w:rsidR="008602D2" w:rsidRPr="009514DA" w:rsidRDefault="008602D2" w:rsidP="008602D2">
      <w:pPr>
        <w:spacing w:before="120"/>
        <w:ind w:firstLine="709"/>
        <w:jc w:val="both"/>
        <w:rPr>
          <w:b/>
          <w:sz w:val="28"/>
        </w:rPr>
      </w:pPr>
      <w:r w:rsidRPr="009514DA">
        <w:rPr>
          <w:b/>
          <w:sz w:val="28"/>
          <w:lang w:val="en-US"/>
        </w:rPr>
        <w:t>II.10. Thủ tục c</w:t>
      </w:r>
      <w:r w:rsidRPr="009514DA">
        <w:rPr>
          <w:rFonts w:eastAsia="Times New Roman"/>
          <w:b/>
          <w:sz w:val="28"/>
        </w:rPr>
        <w:t xml:space="preserve">ấp </w:t>
      </w:r>
      <w:r w:rsidRPr="009514DA">
        <w:rPr>
          <w:rFonts w:eastAsia="Times New Roman"/>
          <w:b/>
          <w:sz w:val="28"/>
          <w:lang w:val="en-US"/>
        </w:rPr>
        <w:t>G</w:t>
      </w:r>
      <w:r w:rsidRPr="009514DA">
        <w:rPr>
          <w:rFonts w:eastAsia="Times New Roman"/>
          <w:b/>
          <w:sz w:val="28"/>
        </w:rPr>
        <w:t xml:space="preserve">iấy phép vận tải thủy qua biên giới Việt Nam </w:t>
      </w:r>
      <w:r w:rsidRPr="009514DA">
        <w:rPr>
          <w:rFonts w:eastAsia="Times New Roman"/>
          <w:b/>
          <w:sz w:val="28"/>
          <w:lang w:val="en-US"/>
        </w:rPr>
        <w:t xml:space="preserve">- </w:t>
      </w:r>
      <w:r w:rsidRPr="009514DA">
        <w:rPr>
          <w:rFonts w:eastAsia="Times New Roman"/>
          <w:b/>
          <w:sz w:val="28"/>
        </w:rPr>
        <w:t>Campuchia</w:t>
      </w:r>
    </w:p>
    <w:p w14:paraId="50E834D3" w14:textId="77777777" w:rsidR="008602D2" w:rsidRPr="009514DA" w:rsidRDefault="008602D2" w:rsidP="008602D2">
      <w:pPr>
        <w:spacing w:before="120"/>
        <w:ind w:firstLine="720"/>
        <w:jc w:val="both"/>
        <w:rPr>
          <w:rFonts w:eastAsia="Times New Roman"/>
          <w:b/>
          <w:sz w:val="24"/>
          <w:szCs w:val="24"/>
          <w:lang w:val="en-US"/>
        </w:rPr>
      </w:pPr>
      <w:r w:rsidRPr="009514DA">
        <w:rPr>
          <w:b/>
          <w:sz w:val="28"/>
          <w:lang w:val="en-US"/>
        </w:rPr>
        <w:t>10</w:t>
      </w:r>
      <w:r w:rsidRPr="009514DA">
        <w:rPr>
          <w:rFonts w:eastAsia="Times New Roman"/>
          <w:b/>
          <w:sz w:val="28"/>
          <w:szCs w:val="24"/>
          <w:lang w:val="en-US"/>
        </w:rPr>
        <w:t>.1. Trình tự, cách thức, thời gian thực hiện</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951"/>
        <w:gridCol w:w="5367"/>
        <w:gridCol w:w="1665"/>
      </w:tblGrid>
      <w:tr w:rsidR="009514DA" w:rsidRPr="009514DA" w14:paraId="3F25DA01" w14:textId="77777777" w:rsidTr="00BB4015">
        <w:trPr>
          <w:trHeight w:val="405"/>
          <w:tblHeade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773F6D0C"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74762DD"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367" w:type="dxa"/>
            <w:tcBorders>
              <w:top w:val="single" w:sz="4" w:space="0" w:color="auto"/>
              <w:left w:val="single" w:sz="4" w:space="0" w:color="auto"/>
              <w:bottom w:val="single" w:sz="4" w:space="0" w:color="auto"/>
              <w:right w:val="single" w:sz="4" w:space="0" w:color="auto"/>
            </w:tcBorders>
            <w:shd w:val="clear" w:color="auto" w:fill="auto"/>
            <w:vAlign w:val="center"/>
          </w:tcPr>
          <w:p w14:paraId="68A89BB6"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665" w:type="dxa"/>
            <w:tcBorders>
              <w:top w:val="single" w:sz="4" w:space="0" w:color="auto"/>
              <w:left w:val="single" w:sz="4" w:space="0" w:color="auto"/>
              <w:bottom w:val="single" w:sz="4" w:space="0" w:color="auto"/>
              <w:right w:val="single" w:sz="4" w:space="0" w:color="auto"/>
            </w:tcBorders>
            <w:shd w:val="clear" w:color="auto" w:fill="auto"/>
            <w:vAlign w:val="center"/>
          </w:tcPr>
          <w:p w14:paraId="276A96BF" w14:textId="77777777" w:rsidR="008602D2" w:rsidRPr="009514DA" w:rsidRDefault="008602D2" w:rsidP="00BB4015">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6EC90AC" w14:textId="77777777" w:rsidTr="00BB4015">
        <w:trPr>
          <w:trHeight w:val="3083"/>
          <w:jc w:val="center"/>
        </w:trPr>
        <w:tc>
          <w:tcPr>
            <w:tcW w:w="988" w:type="dxa"/>
            <w:tcBorders>
              <w:top w:val="single" w:sz="4" w:space="0" w:color="auto"/>
            </w:tcBorders>
            <w:shd w:val="clear" w:color="auto" w:fill="auto"/>
            <w:vAlign w:val="center"/>
          </w:tcPr>
          <w:p w14:paraId="2A29302E"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1</w:t>
            </w:r>
          </w:p>
        </w:tc>
        <w:tc>
          <w:tcPr>
            <w:tcW w:w="1951" w:type="dxa"/>
            <w:tcBorders>
              <w:top w:val="single" w:sz="4" w:space="0" w:color="auto"/>
            </w:tcBorders>
            <w:shd w:val="clear" w:color="auto" w:fill="auto"/>
            <w:vAlign w:val="center"/>
          </w:tcPr>
          <w:p w14:paraId="092A2A0F" w14:textId="77777777" w:rsidR="008602D2" w:rsidRPr="009514DA" w:rsidRDefault="008602D2" w:rsidP="00BB4015">
            <w:pPr>
              <w:pStyle w:val="NormalWeb"/>
              <w:shd w:val="clear" w:color="auto" w:fill="FFFFFF"/>
              <w:spacing w:before="120" w:beforeAutospacing="0" w:after="120" w:afterAutospacing="0"/>
              <w:jc w:val="center"/>
              <w:rPr>
                <w:rFonts w:eastAsia="Calibri"/>
                <w:b/>
                <w:sz w:val="28"/>
                <w:szCs w:val="28"/>
              </w:rPr>
            </w:pPr>
            <w:r w:rsidRPr="009514DA">
              <w:rPr>
                <w:rFonts w:eastAsia="Calibri"/>
                <w:b/>
                <w:sz w:val="28"/>
                <w:szCs w:val="28"/>
              </w:rPr>
              <w:t>Nộp hồ sơ thủ tục hành chính</w:t>
            </w:r>
          </w:p>
        </w:tc>
        <w:tc>
          <w:tcPr>
            <w:tcW w:w="5367" w:type="dxa"/>
            <w:tcBorders>
              <w:top w:val="single" w:sz="4" w:space="0" w:color="auto"/>
            </w:tcBorders>
            <w:shd w:val="clear" w:color="auto" w:fill="auto"/>
            <w:vAlign w:val="center"/>
          </w:tcPr>
          <w:p w14:paraId="319C30A8"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nộ</w:t>
            </w:r>
            <w:r w:rsidRPr="009514DA">
              <w:rPr>
                <w:rFonts w:eastAsia="Calibri"/>
                <w:sz w:val="28"/>
                <w:szCs w:val="28"/>
              </w:rPr>
              <w:t>p</w:t>
            </w:r>
            <w:r w:rsidRPr="009514DA">
              <w:rPr>
                <w:rFonts w:eastAsia="Calibri"/>
                <w:sz w:val="28"/>
                <w:szCs w:val="28"/>
                <w:lang w:val="vi-VN"/>
              </w:rPr>
              <w:t xml:space="preserve"> trực tiếp </w:t>
            </w:r>
            <w:r w:rsidRPr="009514DA">
              <w:rPr>
                <w:rFonts w:eastAsia="Calibri"/>
                <w:sz w:val="28"/>
                <w:szCs w:val="28"/>
              </w:rPr>
              <w:t xml:space="preserve">(hoặc qua đường Bưu điện) </w:t>
            </w:r>
            <w:r w:rsidRPr="009514DA">
              <w:rPr>
                <w:rFonts w:eastAsia="Calibri"/>
                <w:sz w:val="28"/>
                <w:szCs w:val="28"/>
                <w:lang w:val="vi-VN"/>
              </w:rPr>
              <w:t xml:space="preserve">tại </w:t>
            </w:r>
            <w:r w:rsidRPr="009514DA">
              <w:rPr>
                <w:rFonts w:eastAsia="Calibri"/>
                <w:sz w:val="28"/>
                <w:szCs w:val="28"/>
              </w:rPr>
              <w:t xml:space="preserve">bộ phận tiếp nhận và trả kết quả của Sở Giao thông vận tải tại Trung tâm Hành chính công tỉnh Đồng Tháp; </w:t>
            </w:r>
            <w:r w:rsidRPr="009514DA">
              <w:rPr>
                <w:sz w:val="28"/>
              </w:rPr>
              <w:t xml:space="preserve">Địa chỉ: </w:t>
            </w:r>
            <w:r w:rsidRPr="009514DA">
              <w:rPr>
                <w:rFonts w:eastAsia="Arial"/>
                <w:sz w:val="28"/>
                <w:szCs w:val="28"/>
                <w:lang w:val="vi-VN" w:eastAsia="vi-VN"/>
              </w:rPr>
              <w:t>Tòa nhà Bưu điện Tỉnh</w:t>
            </w:r>
            <w:r w:rsidRPr="009514DA">
              <w:rPr>
                <w:rFonts w:eastAsia="Arial"/>
                <w:sz w:val="28"/>
                <w:szCs w:val="28"/>
                <w:lang w:eastAsia="vi-VN"/>
              </w:rPr>
              <w:t xml:space="preserve"> s</w:t>
            </w:r>
            <w:r w:rsidRPr="009514DA">
              <w:rPr>
                <w:rFonts w:eastAsia="Arial"/>
                <w:sz w:val="28"/>
                <w:szCs w:val="28"/>
                <w:lang w:val="vi-VN" w:eastAsia="vi-VN"/>
              </w:rPr>
              <w:t>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 Hoặc n</w:t>
            </w:r>
            <w:r w:rsidRPr="009514DA">
              <w:rPr>
                <w:sz w:val="28"/>
              </w:rPr>
              <w:t>ộp trực tuyến trên: Cổng dịch vụ công trực tuyến của tỉnh Đồng Tháp https://dichvucong.dongthap.gov.vn.</w:t>
            </w:r>
          </w:p>
        </w:tc>
        <w:tc>
          <w:tcPr>
            <w:tcW w:w="1665" w:type="dxa"/>
            <w:tcBorders>
              <w:top w:val="single" w:sz="4" w:space="0" w:color="auto"/>
            </w:tcBorders>
            <w:shd w:val="clear" w:color="auto" w:fill="auto"/>
            <w:vAlign w:val="center"/>
          </w:tcPr>
          <w:p w14:paraId="50036124" w14:textId="77777777" w:rsidR="008602D2" w:rsidRPr="009514DA" w:rsidRDefault="008602D2" w:rsidP="00BB4015">
            <w:pPr>
              <w:pStyle w:val="NormalWeb"/>
              <w:spacing w:before="12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CB28031" w14:textId="77777777" w:rsidR="008602D2" w:rsidRPr="009514DA" w:rsidRDefault="008602D2" w:rsidP="00BB4015">
            <w:pPr>
              <w:pStyle w:val="NormalWeb"/>
              <w:spacing w:before="120" w:beforeAutospacing="0" w:after="120" w:afterAutospacing="0"/>
              <w:jc w:val="both"/>
              <w:rPr>
                <w:rFonts w:eastAsia="Calibr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686F0092" w14:textId="77777777" w:rsidTr="00BB4015">
        <w:trPr>
          <w:trHeight w:val="6717"/>
          <w:jc w:val="center"/>
        </w:trPr>
        <w:tc>
          <w:tcPr>
            <w:tcW w:w="988" w:type="dxa"/>
            <w:shd w:val="clear" w:color="auto" w:fill="auto"/>
            <w:vAlign w:val="center"/>
          </w:tcPr>
          <w:p w14:paraId="4C76EB27"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09281AC0" w14:textId="77777777" w:rsidR="008602D2" w:rsidRPr="009514DA" w:rsidRDefault="008602D2" w:rsidP="00BB4015">
            <w:pPr>
              <w:spacing w:before="120" w:after="120"/>
              <w:jc w:val="center"/>
              <w:rPr>
                <w:rFonts w:eastAsia="Calibri"/>
                <w:sz w:val="28"/>
              </w:rPr>
            </w:pPr>
            <w:r w:rsidRPr="009514DA">
              <w:rPr>
                <w:rFonts w:eastAsia="Calibri"/>
                <w:b/>
                <w:sz w:val="28"/>
              </w:rPr>
              <w:t>Tiếp nhận và chuyển hồ sơ thủ tục hành chính</w:t>
            </w:r>
          </w:p>
        </w:tc>
        <w:tc>
          <w:tcPr>
            <w:tcW w:w="5367" w:type="dxa"/>
            <w:shd w:val="clear" w:color="auto" w:fill="auto"/>
          </w:tcPr>
          <w:p w14:paraId="6296FA96" w14:textId="77777777" w:rsidR="008602D2" w:rsidRPr="009514DA" w:rsidRDefault="008602D2" w:rsidP="00BB4015">
            <w:pPr>
              <w:shd w:val="clear" w:color="auto" w:fill="FFFFFF"/>
              <w:spacing w:before="120" w:after="120"/>
              <w:jc w:val="both"/>
              <w:rPr>
                <w:rFonts w:eastAsia="Calibri"/>
                <w:sz w:val="28"/>
              </w:rPr>
            </w:pPr>
            <w:r w:rsidRPr="009514DA">
              <w:rPr>
                <w:rFonts w:eastAsia="Calibri"/>
                <w:sz w:val="28"/>
              </w:rPr>
              <w:t>Công chức tiếp nhận xem xét, kiểm tra tính chính xác, đầy đủ của hồ sơ:</w:t>
            </w:r>
          </w:p>
          <w:p w14:paraId="5518273B" w14:textId="77777777" w:rsidR="008602D2" w:rsidRPr="009514DA" w:rsidRDefault="008602D2" w:rsidP="00BB4015">
            <w:pPr>
              <w:shd w:val="clear" w:color="auto" w:fill="FFFFFF"/>
              <w:spacing w:before="120" w:after="120"/>
              <w:jc w:val="both"/>
              <w:rPr>
                <w:rFonts w:eastAsia="Calibri"/>
                <w:sz w:val="28"/>
              </w:rPr>
            </w:pPr>
            <w:r w:rsidRPr="009514DA">
              <w:rPr>
                <w:rFonts w:eastAsia="Calibri"/>
                <w:sz w:val="28"/>
              </w:rPr>
              <w:t>- Trường hợp hồ sơ chưa đầy đủ, chưa chính xác</w:t>
            </w:r>
            <w:r w:rsidRPr="009514DA">
              <w:rPr>
                <w:rFonts w:eastAsia="Calibri"/>
                <w:sz w:val="28"/>
                <w:lang w:val="en-US"/>
              </w:rPr>
              <w:t>:</w:t>
            </w:r>
            <w:r w:rsidRPr="009514DA">
              <w:rPr>
                <w:rFonts w:eastAsia="Calibri"/>
                <w:sz w:val="28"/>
              </w:rPr>
              <w:t xml:space="preserve"> công chức tiếp nhận hồ sơ phải hướng dẫn tổ chức, cá nhân bổ sung, hoàn thiện hồ sơ theo quy định và nêu rõ lý do theo mẫu Phiếu yêu cầu bổ sung, hoàn thiện hồ sơ.</w:t>
            </w:r>
          </w:p>
          <w:p w14:paraId="1AA5DB00" w14:textId="77777777" w:rsidR="008602D2" w:rsidRPr="009514DA" w:rsidRDefault="008602D2" w:rsidP="00BB4015">
            <w:pPr>
              <w:shd w:val="clear" w:color="auto" w:fill="FFFFFF"/>
              <w:spacing w:before="120" w:after="120"/>
              <w:jc w:val="both"/>
              <w:rPr>
                <w:rFonts w:eastAsia="Calibri"/>
                <w:sz w:val="28"/>
              </w:rPr>
            </w:pPr>
            <w:r w:rsidRPr="009514DA">
              <w:rPr>
                <w:rFonts w:eastAsia="Calibri"/>
                <w:sz w:val="28"/>
              </w:rPr>
              <w:t>- Trường hợp từ chối nhận hồ sơ</w:t>
            </w:r>
            <w:r w:rsidRPr="009514DA">
              <w:rPr>
                <w:rFonts w:eastAsia="Calibri"/>
                <w:sz w:val="28"/>
                <w:lang w:val="en-US"/>
              </w:rPr>
              <w:t>:</w:t>
            </w:r>
            <w:r w:rsidRPr="009514DA">
              <w:rPr>
                <w:rFonts w:eastAsia="Calibri"/>
                <w:sz w:val="28"/>
              </w:rPr>
              <w:t xml:space="preserve"> công chức tiếp nhận hồ sơ phải nêu rõ lý do theo mẫu Phiếu từ chối giải quyết hồ sơ thủ tục hành chính.</w:t>
            </w:r>
          </w:p>
          <w:p w14:paraId="67CF5D4C" w14:textId="77777777" w:rsidR="008602D2" w:rsidRPr="009514DA" w:rsidRDefault="008602D2" w:rsidP="00BB4015">
            <w:pPr>
              <w:shd w:val="clear" w:color="auto" w:fill="FFFFFF"/>
              <w:spacing w:before="120" w:after="120"/>
              <w:jc w:val="both"/>
              <w:rPr>
                <w:rFonts w:eastAsia="Calibri"/>
                <w:sz w:val="28"/>
              </w:rPr>
            </w:pPr>
            <w:r w:rsidRPr="009514DA">
              <w:rPr>
                <w:rFonts w:eastAsia="Calibri"/>
                <w:sz w:val="28"/>
              </w:rPr>
              <w:t>- Trường hợp hồ sơ đầy đủ, chính xác theo quy định</w:t>
            </w:r>
            <w:r w:rsidRPr="009514DA">
              <w:rPr>
                <w:rFonts w:eastAsia="Calibri"/>
                <w:sz w:val="28"/>
                <w:lang w:val="en-US"/>
              </w:rPr>
              <w:t xml:space="preserve">: </w:t>
            </w:r>
            <w:r w:rsidRPr="009514DA">
              <w:rPr>
                <w:rFonts w:eastAsia="Calibri"/>
                <w:sz w:val="28"/>
              </w:rPr>
              <w:t xml:space="preserve">công chức tiếp nhận hồ sơ và in Giấy </w:t>
            </w:r>
            <w:r w:rsidRPr="009514DA">
              <w:rPr>
                <w:rFonts w:eastAsia="Calibri"/>
                <w:sz w:val="28"/>
                <w:lang w:val="en-US"/>
              </w:rPr>
              <w:t xml:space="preserve">tiếp nhận hồ sơ và hẹn trả kết quả, sau đó </w:t>
            </w:r>
            <w:r w:rsidRPr="009514DA">
              <w:rPr>
                <w:rFonts w:eastAsia="Times New Roman"/>
                <w:sz w:val="28"/>
              </w:rPr>
              <w:t>chuyển hồ sơ cho phận chuyên môn xử lý.</w:t>
            </w:r>
          </w:p>
          <w:p w14:paraId="193B25B2" w14:textId="77777777" w:rsidR="008602D2" w:rsidRPr="009514DA" w:rsidRDefault="008602D2" w:rsidP="00BB4015">
            <w:pPr>
              <w:autoSpaceDE w:val="0"/>
              <w:autoSpaceDN w:val="0"/>
              <w:adjustRightInd w:val="0"/>
              <w:spacing w:before="120" w:after="120"/>
              <w:ind w:left="76"/>
              <w:jc w:val="both"/>
              <w:rPr>
                <w:rFonts w:eastAsia="Times New Roman"/>
                <w:sz w:val="28"/>
                <w:lang w:val="en-US"/>
              </w:rPr>
            </w:pPr>
            <w:r w:rsidRPr="009514DA">
              <w:rPr>
                <w:rFonts w:eastAsia="Times New Roman"/>
                <w:sz w:val="28"/>
                <w:lang w:val="en-US"/>
              </w:rPr>
              <w:t xml:space="preserve">- </w:t>
            </w:r>
            <w:r w:rsidRPr="009514DA">
              <w:rPr>
                <w:rFonts w:eastAsia="Times New Roman"/>
                <w:sz w:val="28"/>
              </w:rPr>
              <w:t xml:space="preserve">Trường hợp tổ chức, công dân nộp hồ sơ qua đường bưu </w:t>
            </w:r>
            <w:r w:rsidRPr="009514DA">
              <w:rPr>
                <w:rFonts w:eastAsia="Times New Roman"/>
                <w:sz w:val="28"/>
                <w:lang w:val="en-US"/>
              </w:rPr>
              <w:t xml:space="preserve">điện: công chức </w:t>
            </w:r>
            <w:r w:rsidRPr="009514DA">
              <w:rPr>
                <w:rFonts w:eastAsia="Times New Roman"/>
                <w:sz w:val="28"/>
              </w:rPr>
              <w:t>g</w:t>
            </w:r>
            <w:r w:rsidRPr="009514DA">
              <w:rPr>
                <w:rFonts w:eastAsia="Times New Roman"/>
                <w:sz w:val="28"/>
                <w:lang w:val="en-US"/>
              </w:rPr>
              <w:t xml:space="preserve">ửi </w:t>
            </w:r>
            <w:r w:rsidRPr="009514DA">
              <w:rPr>
                <w:rFonts w:eastAsia="Calibri"/>
                <w:sz w:val="28"/>
              </w:rPr>
              <w:t>Phiếu yêu cầu bổ sung, hoàn thiện hồ sơ</w:t>
            </w:r>
            <w:r w:rsidRPr="009514DA">
              <w:rPr>
                <w:rFonts w:eastAsia="Times New Roman"/>
                <w:sz w:val="28"/>
                <w:lang w:val="en-US"/>
              </w:rPr>
              <w:t xml:space="preserve">hoặc </w:t>
            </w:r>
            <w:r w:rsidRPr="009514DA">
              <w:rPr>
                <w:rFonts w:eastAsia="Calibri"/>
                <w:sz w:val="28"/>
              </w:rPr>
              <w:t xml:space="preserve">Giấy </w:t>
            </w:r>
            <w:r w:rsidRPr="009514DA">
              <w:rPr>
                <w:rFonts w:eastAsia="Calibri"/>
                <w:sz w:val="28"/>
                <w:lang w:val="en-US"/>
              </w:rPr>
              <w:t>tiếp nhận hồ sơ và hẹn trả kết quả</w:t>
            </w:r>
            <w:r w:rsidRPr="009514DA">
              <w:rPr>
                <w:rFonts w:eastAsia="Times New Roman"/>
                <w:sz w:val="28"/>
              </w:rPr>
              <w:t xml:space="preserve"> qua đường bưu chính cho tổ chức, cá nhân.</w:t>
            </w:r>
          </w:p>
        </w:tc>
        <w:tc>
          <w:tcPr>
            <w:tcW w:w="1665" w:type="dxa"/>
            <w:shd w:val="clear" w:color="auto" w:fill="auto"/>
            <w:vAlign w:val="center"/>
          </w:tcPr>
          <w:p w14:paraId="0D21E586" w14:textId="59248F58" w:rsidR="008602D2" w:rsidRPr="009514DA" w:rsidRDefault="008602D2" w:rsidP="00BB4015">
            <w:pPr>
              <w:pStyle w:val="NormalWeb"/>
              <w:spacing w:before="120" w:beforeAutospacing="0" w:after="120" w:afterAutospacing="0"/>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ngay hồ sơ trong ngày làm việc hoặc vào đầu giờ ngày làm việc tiếp theo đối với trường hợp tiếp nhận sau 1</w:t>
            </w:r>
            <w:r w:rsidR="00B9330D">
              <w:rPr>
                <w:rStyle w:val="fontstyle21"/>
                <w:rFonts w:eastAsia="Calibri"/>
                <w:color w:val="auto"/>
              </w:rPr>
              <w:t>5</w:t>
            </w:r>
            <w:r w:rsidRPr="009514DA">
              <w:rPr>
                <w:rStyle w:val="fontstyle21"/>
                <w:rFonts w:eastAsia="Calibri"/>
                <w:color w:val="auto"/>
              </w:rPr>
              <w:t xml:space="preserve"> giờ hàng ngày.</w:t>
            </w:r>
          </w:p>
        </w:tc>
      </w:tr>
      <w:tr w:rsidR="009514DA" w:rsidRPr="009514DA" w14:paraId="0BCDDEC7" w14:textId="77777777" w:rsidTr="00BB4015">
        <w:trPr>
          <w:trHeight w:val="1850"/>
          <w:jc w:val="center"/>
        </w:trPr>
        <w:tc>
          <w:tcPr>
            <w:tcW w:w="988" w:type="dxa"/>
            <w:vMerge w:val="restart"/>
            <w:shd w:val="clear" w:color="auto" w:fill="auto"/>
            <w:vAlign w:val="center"/>
          </w:tcPr>
          <w:p w14:paraId="0575D867"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14FBA875"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367" w:type="dxa"/>
            <w:shd w:val="clear" w:color="auto" w:fill="auto"/>
            <w:vAlign w:val="center"/>
          </w:tcPr>
          <w:p w14:paraId="157A5D75" w14:textId="77777777" w:rsidR="008602D2" w:rsidRPr="009514DA" w:rsidRDefault="008602D2" w:rsidP="00BB4015">
            <w:pPr>
              <w:spacing w:before="120" w:after="120"/>
              <w:ind w:firstLine="34"/>
              <w:jc w:val="both"/>
              <w:rPr>
                <w:rFonts w:eastAsia="Calibri"/>
                <w:sz w:val="28"/>
              </w:rPr>
            </w:pPr>
            <w:r w:rsidRPr="009514DA">
              <w:rPr>
                <w:rStyle w:val="fontstyle21"/>
                <w:rFonts w:eastAsia="Calibri"/>
                <w:color w:val="auto"/>
                <w:lang w:val="en-US"/>
              </w:rPr>
              <w:t>Tiếp</w:t>
            </w:r>
            <w:r w:rsidRPr="009514DA">
              <w:rPr>
                <w:rStyle w:val="fontstyle21"/>
                <w:rFonts w:eastAsia="Calibri"/>
                <w:color w:val="auto"/>
              </w:rPr>
              <w:t xml:space="preserve"> nhận hồ sơ từ </w:t>
            </w:r>
            <w:r w:rsidRPr="009514DA">
              <w:rPr>
                <w:rFonts w:eastAsia="Times New Roman"/>
                <w:sz w:val="28"/>
              </w:rPr>
              <w:t>Trung tâm Hành chính công tỉnh Đồng Tháp</w:t>
            </w:r>
            <w:r w:rsidRPr="009514DA">
              <w:rPr>
                <w:rFonts w:eastAsia="Calibri"/>
                <w:sz w:val="28"/>
              </w:rPr>
              <w:t xml:space="preserve">, </w:t>
            </w:r>
            <w:r w:rsidRPr="009514DA">
              <w:rPr>
                <w:rStyle w:val="fontstyle21"/>
                <w:rFonts w:eastAsia="Calibri"/>
                <w:color w:val="auto"/>
              </w:rPr>
              <w:t>công chức được giao xử lý xem xét, thẩm định hồ sơ, trình phê duyệt kết quả giải quyết thủ tục hành chính:</w:t>
            </w:r>
          </w:p>
        </w:tc>
        <w:tc>
          <w:tcPr>
            <w:tcW w:w="1665" w:type="dxa"/>
            <w:shd w:val="clear" w:color="auto" w:fill="auto"/>
            <w:vAlign w:val="center"/>
          </w:tcPr>
          <w:p w14:paraId="126019E3" w14:textId="77777777" w:rsidR="008602D2" w:rsidRPr="009514DA" w:rsidRDefault="008602D2" w:rsidP="00BB4015">
            <w:pPr>
              <w:pStyle w:val="NormalWeb"/>
              <w:spacing w:before="120" w:beforeAutospacing="0" w:after="120" w:afterAutospacing="0"/>
              <w:ind w:firstLine="34"/>
              <w:jc w:val="center"/>
              <w:rPr>
                <w:rFonts w:eastAsia="Calibri"/>
                <w:sz w:val="28"/>
                <w:szCs w:val="28"/>
              </w:rPr>
            </w:pPr>
            <w:r w:rsidRPr="009514DA">
              <w:rPr>
                <w:rFonts w:eastAsia="Calibri"/>
                <w:b/>
                <w:sz w:val="28"/>
                <w:szCs w:val="28"/>
              </w:rPr>
              <w:t>03 ngày làm việc, trong đó:</w:t>
            </w:r>
          </w:p>
        </w:tc>
      </w:tr>
      <w:tr w:rsidR="009514DA" w:rsidRPr="009514DA" w14:paraId="278A49BE" w14:textId="77777777" w:rsidTr="00BB4015">
        <w:trPr>
          <w:trHeight w:val="600"/>
          <w:jc w:val="center"/>
        </w:trPr>
        <w:tc>
          <w:tcPr>
            <w:tcW w:w="988" w:type="dxa"/>
            <w:vMerge/>
            <w:shd w:val="clear" w:color="auto" w:fill="auto"/>
            <w:vAlign w:val="center"/>
          </w:tcPr>
          <w:p w14:paraId="73E82C71"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CFDD513" w14:textId="77777777" w:rsidR="008602D2" w:rsidRPr="009514DA" w:rsidRDefault="008602D2" w:rsidP="00BB4015">
            <w:pPr>
              <w:spacing w:before="120" w:after="120"/>
              <w:jc w:val="center"/>
              <w:rPr>
                <w:rFonts w:eastAsia="Calibri"/>
                <w:b/>
                <w:sz w:val="28"/>
              </w:rPr>
            </w:pPr>
          </w:p>
        </w:tc>
        <w:tc>
          <w:tcPr>
            <w:tcW w:w="5367" w:type="dxa"/>
            <w:shd w:val="clear" w:color="auto" w:fill="auto"/>
            <w:vAlign w:val="center"/>
          </w:tcPr>
          <w:p w14:paraId="20E414A5"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665" w:type="dxa"/>
            <w:shd w:val="clear" w:color="auto" w:fill="auto"/>
            <w:vAlign w:val="center"/>
          </w:tcPr>
          <w:p w14:paraId="68F8B024" w14:textId="77777777" w:rsidR="008602D2" w:rsidRPr="009514DA" w:rsidRDefault="008602D2" w:rsidP="00BB4015">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0,5 ngày</w:t>
            </w:r>
          </w:p>
        </w:tc>
      </w:tr>
      <w:tr w:rsidR="009514DA" w:rsidRPr="009514DA" w14:paraId="2EBFF2F6" w14:textId="77777777" w:rsidTr="00BB4015">
        <w:trPr>
          <w:trHeight w:val="600"/>
          <w:jc w:val="center"/>
        </w:trPr>
        <w:tc>
          <w:tcPr>
            <w:tcW w:w="988" w:type="dxa"/>
            <w:vMerge/>
            <w:shd w:val="clear" w:color="auto" w:fill="auto"/>
            <w:vAlign w:val="center"/>
          </w:tcPr>
          <w:p w14:paraId="7F3BD0BE"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4C3F73E" w14:textId="77777777" w:rsidR="008602D2" w:rsidRPr="009514DA" w:rsidRDefault="008602D2" w:rsidP="00BB4015">
            <w:pPr>
              <w:spacing w:before="120" w:after="120"/>
              <w:jc w:val="center"/>
              <w:rPr>
                <w:rFonts w:eastAsia="Calibri"/>
                <w:b/>
                <w:sz w:val="28"/>
              </w:rPr>
            </w:pPr>
          </w:p>
        </w:tc>
        <w:tc>
          <w:tcPr>
            <w:tcW w:w="5367" w:type="dxa"/>
            <w:shd w:val="clear" w:color="auto" w:fill="auto"/>
            <w:vAlign w:val="center"/>
          </w:tcPr>
          <w:p w14:paraId="5CF0E6DB"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665" w:type="dxa"/>
            <w:shd w:val="clear" w:color="auto" w:fill="auto"/>
            <w:vAlign w:val="center"/>
          </w:tcPr>
          <w:p w14:paraId="20D53787" w14:textId="77777777" w:rsidR="008602D2" w:rsidRPr="009514DA" w:rsidRDefault="008602D2" w:rsidP="00BB4015">
            <w:pPr>
              <w:pStyle w:val="NormalWeb"/>
              <w:spacing w:before="120" w:beforeAutospacing="0" w:after="120" w:afterAutospacing="0"/>
              <w:ind w:firstLine="34"/>
              <w:jc w:val="center"/>
              <w:rPr>
                <w:rFonts w:eastAsia="Calibri"/>
                <w:b/>
                <w:sz w:val="28"/>
                <w:szCs w:val="28"/>
              </w:rPr>
            </w:pPr>
            <w:r w:rsidRPr="009514DA">
              <w:rPr>
                <w:rFonts w:eastAsia="Calibri"/>
                <w:bCs/>
                <w:sz w:val="28"/>
                <w:szCs w:val="28"/>
              </w:rPr>
              <w:t>2 ngày</w:t>
            </w:r>
          </w:p>
        </w:tc>
      </w:tr>
      <w:tr w:rsidR="009514DA" w:rsidRPr="009514DA" w14:paraId="343FBF59" w14:textId="77777777" w:rsidTr="00BB4015">
        <w:trPr>
          <w:trHeight w:val="600"/>
          <w:jc w:val="center"/>
        </w:trPr>
        <w:tc>
          <w:tcPr>
            <w:tcW w:w="988" w:type="dxa"/>
            <w:vMerge/>
            <w:shd w:val="clear" w:color="auto" w:fill="auto"/>
            <w:vAlign w:val="center"/>
          </w:tcPr>
          <w:p w14:paraId="14D894B2"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3CD3586" w14:textId="77777777" w:rsidR="008602D2" w:rsidRPr="009514DA" w:rsidRDefault="008602D2" w:rsidP="00BB4015">
            <w:pPr>
              <w:spacing w:before="120" w:after="120"/>
              <w:jc w:val="center"/>
              <w:rPr>
                <w:rFonts w:eastAsia="Calibri"/>
                <w:b/>
                <w:sz w:val="28"/>
              </w:rPr>
            </w:pPr>
          </w:p>
        </w:tc>
        <w:tc>
          <w:tcPr>
            <w:tcW w:w="5367" w:type="dxa"/>
            <w:shd w:val="clear" w:color="auto" w:fill="auto"/>
            <w:vAlign w:val="center"/>
          </w:tcPr>
          <w:p w14:paraId="028B2CC0" w14:textId="77777777" w:rsidR="008602D2" w:rsidRPr="009514DA" w:rsidRDefault="008602D2" w:rsidP="00BB4015">
            <w:pPr>
              <w:rPr>
                <w:rFonts w:eastAsia="Calibri"/>
                <w:bCs/>
                <w:sz w:val="28"/>
              </w:rPr>
            </w:pPr>
            <w:r w:rsidRPr="009514DA">
              <w:rPr>
                <w:rFonts w:eastAsia="Calibri"/>
                <w:bCs/>
                <w:sz w:val="28"/>
              </w:rPr>
              <w:t>+ Chuyên viên phòng Quản lý vận tải, phương tiện và người lái.</w:t>
            </w:r>
          </w:p>
        </w:tc>
        <w:tc>
          <w:tcPr>
            <w:tcW w:w="1665" w:type="dxa"/>
            <w:shd w:val="clear" w:color="auto" w:fill="auto"/>
            <w:vAlign w:val="center"/>
          </w:tcPr>
          <w:p w14:paraId="304077C6" w14:textId="77777777" w:rsidR="008602D2" w:rsidRPr="009514DA" w:rsidRDefault="008602D2" w:rsidP="00BB4015">
            <w:pPr>
              <w:pStyle w:val="NormalWeb"/>
              <w:spacing w:before="120" w:beforeAutospacing="0" w:after="120" w:afterAutospacing="0"/>
              <w:ind w:firstLine="34"/>
              <w:jc w:val="center"/>
              <w:rPr>
                <w:rFonts w:eastAsia="Calibri"/>
                <w:sz w:val="28"/>
                <w:szCs w:val="28"/>
              </w:rPr>
            </w:pPr>
            <w:r w:rsidRPr="009514DA">
              <w:rPr>
                <w:rFonts w:eastAsia="Calibri"/>
                <w:sz w:val="28"/>
                <w:szCs w:val="28"/>
              </w:rPr>
              <w:t>1 ngày</w:t>
            </w:r>
          </w:p>
        </w:tc>
      </w:tr>
      <w:tr w:rsidR="009514DA" w:rsidRPr="009514DA" w14:paraId="2C236672" w14:textId="77777777" w:rsidTr="00BB4015">
        <w:trPr>
          <w:trHeight w:val="600"/>
          <w:jc w:val="center"/>
        </w:trPr>
        <w:tc>
          <w:tcPr>
            <w:tcW w:w="988" w:type="dxa"/>
            <w:vMerge/>
            <w:shd w:val="clear" w:color="auto" w:fill="auto"/>
            <w:vAlign w:val="center"/>
          </w:tcPr>
          <w:p w14:paraId="0C9C90B4"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D67F4EC" w14:textId="77777777" w:rsidR="008602D2" w:rsidRPr="009514DA" w:rsidRDefault="008602D2" w:rsidP="00BB4015">
            <w:pPr>
              <w:spacing w:before="120" w:after="120"/>
              <w:jc w:val="center"/>
              <w:rPr>
                <w:rFonts w:eastAsia="Calibri"/>
                <w:sz w:val="28"/>
              </w:rPr>
            </w:pPr>
          </w:p>
        </w:tc>
        <w:tc>
          <w:tcPr>
            <w:tcW w:w="5367" w:type="dxa"/>
            <w:shd w:val="clear" w:color="auto" w:fill="auto"/>
            <w:vAlign w:val="center"/>
          </w:tcPr>
          <w:p w14:paraId="482BF007" w14:textId="77777777" w:rsidR="008602D2" w:rsidRPr="009514DA" w:rsidRDefault="008602D2" w:rsidP="00BB4015">
            <w:pPr>
              <w:rPr>
                <w:rFonts w:eastAsia="Calibri"/>
                <w:bCs/>
                <w:sz w:val="28"/>
              </w:rPr>
            </w:pPr>
            <w:r w:rsidRPr="009514DA">
              <w:rPr>
                <w:rFonts w:eastAsia="Calibri"/>
                <w:bCs/>
                <w:sz w:val="28"/>
              </w:rPr>
              <w:t>+ Lãnh đạo phòng Quản lý vận tải, phương tiện và người lái.</w:t>
            </w:r>
          </w:p>
        </w:tc>
        <w:tc>
          <w:tcPr>
            <w:tcW w:w="1665" w:type="dxa"/>
            <w:shd w:val="clear" w:color="auto" w:fill="auto"/>
            <w:vAlign w:val="center"/>
          </w:tcPr>
          <w:p w14:paraId="58A424C4" w14:textId="77777777" w:rsidR="008602D2" w:rsidRPr="009514DA" w:rsidRDefault="008602D2" w:rsidP="00BB4015">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ngày</w:t>
            </w:r>
          </w:p>
        </w:tc>
      </w:tr>
      <w:tr w:rsidR="009514DA" w:rsidRPr="009514DA" w14:paraId="2E82F579" w14:textId="77777777" w:rsidTr="00BB4015">
        <w:trPr>
          <w:trHeight w:val="600"/>
          <w:jc w:val="center"/>
        </w:trPr>
        <w:tc>
          <w:tcPr>
            <w:tcW w:w="988" w:type="dxa"/>
            <w:vMerge/>
            <w:shd w:val="clear" w:color="auto" w:fill="auto"/>
            <w:vAlign w:val="center"/>
          </w:tcPr>
          <w:p w14:paraId="651DE4D3"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6E06272" w14:textId="77777777" w:rsidR="008602D2" w:rsidRPr="009514DA" w:rsidRDefault="008602D2" w:rsidP="00BB4015">
            <w:pPr>
              <w:spacing w:before="120" w:after="120"/>
              <w:jc w:val="center"/>
              <w:rPr>
                <w:rFonts w:eastAsia="Calibri"/>
                <w:sz w:val="28"/>
              </w:rPr>
            </w:pPr>
          </w:p>
        </w:tc>
        <w:tc>
          <w:tcPr>
            <w:tcW w:w="5367" w:type="dxa"/>
            <w:shd w:val="clear" w:color="auto" w:fill="auto"/>
            <w:vAlign w:val="center"/>
          </w:tcPr>
          <w:p w14:paraId="292D898E" w14:textId="77777777" w:rsidR="008602D2" w:rsidRPr="009514DA" w:rsidRDefault="008602D2" w:rsidP="00BB4015">
            <w:pPr>
              <w:rPr>
                <w:lang w:val="en-US"/>
              </w:rPr>
            </w:pPr>
            <w:r w:rsidRPr="009514DA">
              <w:rPr>
                <w:rFonts w:eastAsia="Calibri"/>
                <w:bCs/>
                <w:sz w:val="28"/>
              </w:rPr>
              <w:t>+ Lãnh đạo Sở phụ trách lĩnh vực vận tải, phương tiện và người lái</w:t>
            </w:r>
            <w:r w:rsidRPr="009514DA">
              <w:rPr>
                <w:rFonts w:eastAsia="Calibri"/>
                <w:bCs/>
                <w:sz w:val="28"/>
                <w:lang w:val="en-US"/>
              </w:rPr>
              <w:t>.</w:t>
            </w:r>
          </w:p>
        </w:tc>
        <w:tc>
          <w:tcPr>
            <w:tcW w:w="1665" w:type="dxa"/>
            <w:shd w:val="clear" w:color="auto" w:fill="auto"/>
            <w:vAlign w:val="center"/>
          </w:tcPr>
          <w:p w14:paraId="5302D3C4" w14:textId="77777777" w:rsidR="008602D2" w:rsidRPr="009514DA" w:rsidRDefault="008602D2" w:rsidP="00BB4015">
            <w:pPr>
              <w:pStyle w:val="NormalWeb"/>
              <w:spacing w:before="12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6C0C9C52" w14:textId="77777777" w:rsidTr="00BB4015">
        <w:trPr>
          <w:trHeight w:val="961"/>
          <w:jc w:val="center"/>
        </w:trPr>
        <w:tc>
          <w:tcPr>
            <w:tcW w:w="988" w:type="dxa"/>
            <w:vMerge/>
            <w:shd w:val="clear" w:color="auto" w:fill="auto"/>
            <w:vAlign w:val="center"/>
          </w:tcPr>
          <w:p w14:paraId="710FF2AE"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BDDE13E" w14:textId="77777777" w:rsidR="008602D2" w:rsidRPr="009514DA" w:rsidRDefault="008602D2" w:rsidP="00BB4015">
            <w:pPr>
              <w:spacing w:before="120" w:after="120"/>
              <w:jc w:val="center"/>
              <w:rPr>
                <w:rFonts w:eastAsia="Calibri"/>
                <w:sz w:val="28"/>
              </w:rPr>
            </w:pPr>
          </w:p>
        </w:tc>
        <w:tc>
          <w:tcPr>
            <w:tcW w:w="5367" w:type="dxa"/>
            <w:shd w:val="clear" w:color="auto" w:fill="auto"/>
            <w:vAlign w:val="center"/>
          </w:tcPr>
          <w:p w14:paraId="5A16CDE1" w14:textId="77777777" w:rsidR="008602D2" w:rsidRPr="009514DA" w:rsidRDefault="008602D2" w:rsidP="00BB4015">
            <w:pPr>
              <w:spacing w:before="120" w:after="120"/>
              <w:jc w:val="both"/>
              <w:rPr>
                <w:rFonts w:eastAsia="Calibri"/>
                <w:sz w:val="28"/>
              </w:rPr>
            </w:pPr>
            <w:r w:rsidRPr="009514DA">
              <w:rPr>
                <w:rFonts w:eastAsia="Calibri"/>
                <w:sz w:val="28"/>
              </w:rPr>
              <w:t>- Chuyển</w:t>
            </w:r>
            <w:r w:rsidRPr="009514DA">
              <w:rPr>
                <w:rFonts w:eastAsia="Calibri"/>
                <w:sz w:val="28"/>
                <w:lang w:val="en-US"/>
              </w:rPr>
              <w:t xml:space="preserve"> </w:t>
            </w:r>
            <w:r w:rsidRPr="009514DA">
              <w:rPr>
                <w:sz w:val="28"/>
              </w:rPr>
              <w:t>kết quả đếnTrung tâm Hành chính công tỉnh Đồng Tháp</w:t>
            </w:r>
          </w:p>
        </w:tc>
        <w:tc>
          <w:tcPr>
            <w:tcW w:w="1665" w:type="dxa"/>
            <w:shd w:val="clear" w:color="auto" w:fill="auto"/>
            <w:vAlign w:val="center"/>
          </w:tcPr>
          <w:p w14:paraId="37E52015" w14:textId="77777777" w:rsidR="008602D2" w:rsidRPr="009514DA" w:rsidRDefault="008602D2" w:rsidP="00BB4015">
            <w:pPr>
              <w:pStyle w:val="NormalWeb"/>
              <w:spacing w:before="12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02029B63" w14:textId="77777777" w:rsidTr="00BB4015">
        <w:trPr>
          <w:jc w:val="center"/>
        </w:trPr>
        <w:tc>
          <w:tcPr>
            <w:tcW w:w="988" w:type="dxa"/>
            <w:shd w:val="clear" w:color="auto" w:fill="auto"/>
            <w:vAlign w:val="center"/>
          </w:tcPr>
          <w:p w14:paraId="3AD5D5B3"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3873FAAF" w14:textId="77777777" w:rsidR="008602D2" w:rsidRPr="009514DA" w:rsidRDefault="008602D2" w:rsidP="00BB4015">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367" w:type="dxa"/>
            <w:shd w:val="clear" w:color="auto" w:fill="auto"/>
            <w:vAlign w:val="center"/>
          </w:tcPr>
          <w:p w14:paraId="5464F06D" w14:textId="77777777" w:rsidR="008602D2" w:rsidRPr="009514DA" w:rsidRDefault="008602D2" w:rsidP="00BB4015">
            <w:pPr>
              <w:spacing w:before="120" w:after="120"/>
              <w:ind w:firstLine="34"/>
              <w:jc w:val="both"/>
              <w:rPr>
                <w:rFonts w:eastAsia="Calibri"/>
                <w:iCs/>
                <w:sz w:val="28"/>
                <w:lang w:val="nl-NL"/>
              </w:rPr>
            </w:pPr>
            <w:r w:rsidRPr="009514DA">
              <w:rPr>
                <w:rFonts w:eastAsia="Times New Roman"/>
                <w:sz w:val="28"/>
                <w:lang w:val="en-US"/>
              </w:rPr>
              <w:t xml:space="preserve">- </w:t>
            </w:r>
            <w:r w:rsidRPr="009514DA">
              <w:rPr>
                <w:rFonts w:eastAsia="Times New Roman"/>
                <w:sz w:val="28"/>
              </w:rPr>
              <w:t xml:space="preserve">Tổ chức, </w:t>
            </w:r>
            <w:r w:rsidRPr="009514DA">
              <w:rPr>
                <w:rFonts w:eastAsia="Times New Roman"/>
                <w:sz w:val="28"/>
                <w:lang w:val="en-US"/>
              </w:rPr>
              <w:t>cá nhân</w:t>
            </w:r>
            <w:r w:rsidRPr="009514DA">
              <w:rPr>
                <w:rFonts w:eastAsia="Times New Roman"/>
                <w:sz w:val="28"/>
              </w:rPr>
              <w:t xml:space="preserve"> đến Trung tâm Hành chính công tỉnh Đồng Tháp nhận kết quả và hoàn trả </w:t>
            </w:r>
            <w:r w:rsidRPr="009514DA">
              <w:rPr>
                <w:rFonts w:eastAsia="Calibri"/>
                <w:sz w:val="28"/>
                <w:lang w:val="en-US"/>
              </w:rPr>
              <w:t>giấy hẹn</w:t>
            </w:r>
            <w:r w:rsidRPr="009514DA">
              <w:rPr>
                <w:rFonts w:eastAsia="Calibri"/>
                <w:iCs/>
                <w:sz w:val="28"/>
                <w:lang w:val="nl-NL"/>
              </w:rPr>
              <w:t xml:space="preserve"> cho </w:t>
            </w:r>
            <w:r w:rsidRPr="009514DA">
              <w:rPr>
                <w:rFonts w:eastAsia="Times New Roman"/>
                <w:sz w:val="28"/>
              </w:rPr>
              <w:t>Bộ phận tiếp nhận và trả kết quả.</w:t>
            </w:r>
          </w:p>
          <w:p w14:paraId="3F68722B" w14:textId="77777777" w:rsidR="008602D2" w:rsidRPr="009514DA" w:rsidRDefault="008602D2" w:rsidP="00BB4015">
            <w:pPr>
              <w:spacing w:before="120" w:after="120"/>
              <w:ind w:firstLine="34"/>
              <w:jc w:val="both"/>
              <w:rPr>
                <w:rFonts w:eastAsia="Calibri"/>
                <w:iCs/>
                <w:sz w:val="28"/>
                <w:lang w:val="nl-NL"/>
              </w:rPr>
            </w:pPr>
            <w:r w:rsidRPr="009514DA">
              <w:rPr>
                <w:rFonts w:eastAsia="Calibri"/>
                <w:iCs/>
                <w:sz w:val="28"/>
                <w:lang w:val="nl-NL"/>
              </w:rPr>
              <w:t>- Công chức trả kết quả kiểm tra giấy hẹn và yêu cầu người nhận kết quả ký nhận vào sổ và trao kết quả.</w:t>
            </w:r>
          </w:p>
          <w:p w14:paraId="24F0BD08" w14:textId="77777777" w:rsidR="008602D2" w:rsidRPr="009514DA" w:rsidRDefault="008602D2" w:rsidP="00BB4015">
            <w:pPr>
              <w:spacing w:before="120" w:after="120"/>
              <w:ind w:firstLine="34"/>
              <w:jc w:val="both"/>
              <w:rPr>
                <w:rStyle w:val="fontstyle21"/>
                <w:rFonts w:eastAsia="Calibri"/>
                <w:iCs/>
                <w:color w:val="auto"/>
              </w:rPr>
            </w:pPr>
          </w:p>
        </w:tc>
        <w:tc>
          <w:tcPr>
            <w:tcW w:w="1665" w:type="dxa"/>
            <w:shd w:val="clear" w:color="auto" w:fill="auto"/>
            <w:vAlign w:val="center"/>
          </w:tcPr>
          <w:p w14:paraId="4290947A" w14:textId="77777777" w:rsidR="008602D2" w:rsidRPr="009514DA" w:rsidRDefault="008602D2" w:rsidP="00BB4015">
            <w:pPr>
              <w:pStyle w:val="NormalWeb"/>
              <w:spacing w:before="120" w:beforeAutospacing="0" w:after="120" w:afterAutospacing="0"/>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3F9CEB7B" w14:textId="77777777" w:rsidR="008602D2" w:rsidRPr="009514DA" w:rsidRDefault="008602D2" w:rsidP="00BB4015">
            <w:pPr>
              <w:pStyle w:val="NormalWeb"/>
              <w:spacing w:before="120" w:beforeAutospacing="0" w:after="120" w:afterAutospacing="0"/>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390FE64E" w14:textId="77777777" w:rsidR="008602D2" w:rsidRPr="009514DA" w:rsidRDefault="008602D2" w:rsidP="008602D2">
      <w:pPr>
        <w:spacing w:before="120"/>
        <w:jc w:val="both"/>
        <w:rPr>
          <w:b/>
          <w:sz w:val="28"/>
          <w:lang w:val="en-US"/>
        </w:rPr>
      </w:pPr>
      <w:r w:rsidRPr="009514DA">
        <w:rPr>
          <w:rFonts w:eastAsia="Times New Roman"/>
          <w:sz w:val="28"/>
        </w:rPr>
        <w:tab/>
      </w:r>
      <w:r w:rsidRPr="009514DA">
        <w:rPr>
          <w:b/>
          <w:sz w:val="28"/>
          <w:lang w:val="en-US"/>
        </w:rPr>
        <w:t>10</w:t>
      </w:r>
      <w:r w:rsidRPr="009514DA">
        <w:rPr>
          <w:rFonts w:eastAsia="Times New Roman"/>
          <w:b/>
          <w:sz w:val="28"/>
          <w:lang w:val="en-US"/>
        </w:rPr>
        <w:t xml:space="preserve">.2. </w:t>
      </w:r>
      <w:r w:rsidRPr="009514DA">
        <w:rPr>
          <w:b/>
          <w:sz w:val="28"/>
        </w:rPr>
        <w:t>Thành phần</w:t>
      </w:r>
      <w:r w:rsidRPr="009514DA">
        <w:rPr>
          <w:b/>
          <w:sz w:val="28"/>
          <w:lang w:val="en-US"/>
        </w:rPr>
        <w:t>, số lượng hồ sơ</w:t>
      </w:r>
      <w:r w:rsidRPr="009514DA">
        <w:rPr>
          <w:b/>
          <w:sz w:val="28"/>
        </w:rPr>
        <w:t xml:space="preserve">: </w:t>
      </w:r>
    </w:p>
    <w:p w14:paraId="320300CD" w14:textId="77777777" w:rsidR="008602D2" w:rsidRPr="009514DA" w:rsidRDefault="008602D2" w:rsidP="008602D2">
      <w:pPr>
        <w:tabs>
          <w:tab w:val="left" w:pos="709"/>
        </w:tabs>
        <w:spacing w:before="120"/>
        <w:ind w:firstLine="426"/>
        <w:jc w:val="both"/>
        <w:rPr>
          <w:b/>
          <w:sz w:val="28"/>
        </w:rPr>
      </w:pPr>
      <w:r w:rsidRPr="009514DA">
        <w:rPr>
          <w:rFonts w:eastAsia="Times New Roman"/>
          <w:sz w:val="28"/>
          <w:lang w:val="en-US"/>
        </w:rPr>
        <w:tab/>
      </w:r>
      <w:r w:rsidRPr="009514DA">
        <w:rPr>
          <w:b/>
          <w:sz w:val="28"/>
          <w:lang w:val="en-US"/>
        </w:rPr>
        <w:t xml:space="preserve">a. </w:t>
      </w:r>
      <w:r w:rsidRPr="009514DA">
        <w:rPr>
          <w:b/>
          <w:sz w:val="28"/>
        </w:rPr>
        <w:t>Thành phần</w:t>
      </w:r>
      <w:r w:rsidRPr="009514DA">
        <w:rPr>
          <w:b/>
          <w:sz w:val="28"/>
          <w:lang w:val="en-US"/>
        </w:rPr>
        <w:t xml:space="preserve"> </w:t>
      </w:r>
      <w:r w:rsidRPr="009514DA">
        <w:rPr>
          <w:b/>
          <w:sz w:val="28"/>
        </w:rPr>
        <w:t>hồ sơ:</w:t>
      </w:r>
    </w:p>
    <w:p w14:paraId="3842875F" w14:textId="77777777" w:rsidR="008602D2" w:rsidRPr="009514DA" w:rsidRDefault="008602D2" w:rsidP="008602D2">
      <w:pPr>
        <w:spacing w:before="120"/>
        <w:ind w:firstLine="709"/>
        <w:jc w:val="both"/>
        <w:rPr>
          <w:sz w:val="28"/>
        </w:rPr>
      </w:pPr>
      <w:r w:rsidRPr="009514DA">
        <w:rPr>
          <w:sz w:val="28"/>
          <w:lang w:val="en-US"/>
        </w:rPr>
        <w:t>-</w:t>
      </w:r>
      <w:r w:rsidRPr="009514DA">
        <w:rPr>
          <w:sz w:val="28"/>
        </w:rPr>
        <w:t xml:space="preserve"> Bản chính hoặc biểu mẫu điện tử Đơn đề nghị cấp Giấy phép vận tải qua biên giới cho phương tiện theo mẫu quy định tại Phụ lục III ban hành kèm theo Thông tư này;</w:t>
      </w:r>
    </w:p>
    <w:p w14:paraId="6B502B9D" w14:textId="77777777" w:rsidR="008602D2" w:rsidRPr="009514DA" w:rsidRDefault="008602D2" w:rsidP="008602D2">
      <w:pPr>
        <w:spacing w:before="120"/>
        <w:ind w:firstLine="709"/>
        <w:jc w:val="both"/>
        <w:rPr>
          <w:sz w:val="28"/>
        </w:rPr>
      </w:pPr>
      <w:r w:rsidRPr="009514DA">
        <w:rPr>
          <w:sz w:val="28"/>
          <w:lang w:val="en-US"/>
        </w:rPr>
        <w:t>-</w:t>
      </w:r>
      <w:r w:rsidRPr="009514DA">
        <w:rPr>
          <w:sz w:val="28"/>
        </w:rPr>
        <w:t xml:space="preserve"> Bản sao hoặc bản sao điện tử Giấy chứng nhận đăng ký phương tiện;</w:t>
      </w:r>
    </w:p>
    <w:p w14:paraId="7DA619A5" w14:textId="77777777" w:rsidR="008602D2" w:rsidRPr="009514DA" w:rsidRDefault="008602D2" w:rsidP="008602D2">
      <w:pPr>
        <w:spacing w:before="120"/>
        <w:ind w:firstLine="709"/>
        <w:jc w:val="both"/>
        <w:rPr>
          <w:sz w:val="28"/>
        </w:rPr>
      </w:pPr>
      <w:r w:rsidRPr="009514DA">
        <w:rPr>
          <w:sz w:val="28"/>
          <w:lang w:val="en-US"/>
        </w:rPr>
        <w:t>-</w:t>
      </w:r>
      <w:r w:rsidRPr="009514DA">
        <w:rPr>
          <w:sz w:val="28"/>
        </w:rPr>
        <w:t xml:space="preserve"> Bản sao hoặc bản sao điện tử Giấy chứng nhận an toàn kỹ thuật và bảo vệ môi trường;</w:t>
      </w:r>
    </w:p>
    <w:p w14:paraId="6832D9A2" w14:textId="77777777" w:rsidR="008602D2" w:rsidRPr="009514DA" w:rsidRDefault="008602D2" w:rsidP="008602D2">
      <w:pPr>
        <w:spacing w:before="120"/>
        <w:ind w:firstLine="709"/>
        <w:jc w:val="both"/>
        <w:rPr>
          <w:sz w:val="28"/>
        </w:rPr>
      </w:pPr>
      <w:r w:rsidRPr="009514DA">
        <w:rPr>
          <w:sz w:val="28"/>
          <w:lang w:val="en-US"/>
        </w:rPr>
        <w:t>-</w:t>
      </w:r>
      <w:r w:rsidRPr="009514DA">
        <w:rPr>
          <w:sz w:val="28"/>
        </w:rPr>
        <w:t xml:space="preserve"> Bản sao hoặc bản sao điện tử Giấy chứng nhận bảo hiểm trách nhiệm dân sự của người kinh doanh vận tải hàng hóa dễ cháy, dễ nổ đối với người thứ ba; bản sao Giấy chứng nhận bảo hiểm trách nhiệm dân sự bắt buộc của người kinh doanh vận tải hành khách đối với hành khách.”.</w:t>
      </w:r>
    </w:p>
    <w:p w14:paraId="01D3FE16" w14:textId="77777777" w:rsidR="008602D2" w:rsidRPr="009514DA" w:rsidRDefault="008602D2" w:rsidP="008602D2">
      <w:pPr>
        <w:tabs>
          <w:tab w:val="left" w:pos="709"/>
        </w:tabs>
        <w:spacing w:before="120"/>
        <w:ind w:firstLine="284"/>
        <w:jc w:val="both"/>
        <w:rPr>
          <w:sz w:val="28"/>
          <w:lang w:val="en-US"/>
        </w:rPr>
      </w:pPr>
      <w:r w:rsidRPr="009514DA">
        <w:rPr>
          <w:b/>
          <w:sz w:val="28"/>
          <w:lang w:val="en-US"/>
        </w:rPr>
        <w:tab/>
        <w:t xml:space="preserve">b. Số lượng hồ sơ: </w:t>
      </w:r>
      <w:r w:rsidRPr="009514DA">
        <w:rPr>
          <w:sz w:val="28"/>
          <w:lang w:val="en-US"/>
        </w:rPr>
        <w:t>01 bộ</w:t>
      </w:r>
    </w:p>
    <w:p w14:paraId="3CC74A7D" w14:textId="77777777" w:rsidR="008602D2" w:rsidRPr="009514DA" w:rsidRDefault="008602D2" w:rsidP="008602D2">
      <w:pPr>
        <w:tabs>
          <w:tab w:val="left" w:pos="709"/>
        </w:tabs>
        <w:spacing w:before="120"/>
        <w:ind w:firstLine="284"/>
        <w:jc w:val="both"/>
        <w:rPr>
          <w:b/>
          <w:sz w:val="28"/>
          <w:lang w:val="en-US"/>
        </w:rPr>
      </w:pPr>
      <w:r w:rsidRPr="009514DA">
        <w:rPr>
          <w:b/>
          <w:sz w:val="28"/>
          <w:lang w:val="en-US"/>
        </w:rPr>
        <w:tab/>
        <w:t xml:space="preserve">10.3. </w:t>
      </w:r>
      <w:r w:rsidRPr="009514DA">
        <w:rPr>
          <w:b/>
          <w:sz w:val="28"/>
        </w:rPr>
        <w:t>Cơ quan thực hiện:</w:t>
      </w:r>
      <w:r w:rsidRPr="009514DA">
        <w:rPr>
          <w:b/>
          <w:sz w:val="28"/>
          <w:lang w:val="en-US"/>
        </w:rPr>
        <w:t xml:space="preserve"> </w:t>
      </w:r>
      <w:r w:rsidRPr="009514DA">
        <w:rPr>
          <w:rFonts w:eastAsia="Times New Roman"/>
          <w:sz w:val="28"/>
        </w:rPr>
        <w:t>Sở Giao thông vận tải</w:t>
      </w:r>
      <w:r w:rsidRPr="009514DA">
        <w:rPr>
          <w:rFonts w:eastAsia="Times New Roman"/>
          <w:sz w:val="28"/>
          <w:lang w:val="en-US"/>
        </w:rPr>
        <w:t xml:space="preserve"> Đồng Tháp.</w:t>
      </w:r>
    </w:p>
    <w:p w14:paraId="4481759A" w14:textId="77777777" w:rsidR="008602D2" w:rsidRPr="009514DA" w:rsidRDefault="008602D2" w:rsidP="008602D2">
      <w:pPr>
        <w:tabs>
          <w:tab w:val="left" w:pos="709"/>
        </w:tabs>
        <w:spacing w:before="120"/>
        <w:ind w:firstLine="284"/>
        <w:jc w:val="both"/>
        <w:rPr>
          <w:b/>
          <w:sz w:val="28"/>
          <w:lang w:val="en-US"/>
        </w:rPr>
      </w:pPr>
      <w:r w:rsidRPr="009514DA">
        <w:rPr>
          <w:b/>
          <w:sz w:val="28"/>
          <w:lang w:val="en-US"/>
        </w:rPr>
        <w:tab/>
        <w:t xml:space="preserve">10.4. </w:t>
      </w:r>
      <w:r w:rsidRPr="009514DA">
        <w:rPr>
          <w:b/>
          <w:sz w:val="28"/>
        </w:rPr>
        <w:t xml:space="preserve">Đối tượng thực hiện thủ tục hành chính: </w:t>
      </w:r>
      <w:r w:rsidRPr="009514DA">
        <w:rPr>
          <w:sz w:val="28"/>
        </w:rPr>
        <w:t>Cá nhân, tổ chức</w:t>
      </w:r>
      <w:r w:rsidRPr="009514DA">
        <w:rPr>
          <w:sz w:val="28"/>
          <w:lang w:val="en-US"/>
        </w:rPr>
        <w:t>.</w:t>
      </w:r>
    </w:p>
    <w:p w14:paraId="35897DC5" w14:textId="77777777" w:rsidR="008602D2" w:rsidRPr="009514DA" w:rsidRDefault="008602D2" w:rsidP="008602D2">
      <w:pPr>
        <w:tabs>
          <w:tab w:val="left" w:pos="709"/>
        </w:tabs>
        <w:spacing w:before="120"/>
        <w:ind w:firstLine="284"/>
        <w:jc w:val="both"/>
        <w:rPr>
          <w:sz w:val="28"/>
          <w:lang w:val="en-US"/>
        </w:rPr>
      </w:pPr>
      <w:r w:rsidRPr="009514DA">
        <w:rPr>
          <w:b/>
          <w:sz w:val="28"/>
          <w:lang w:val="en-US"/>
        </w:rPr>
        <w:tab/>
      </w:r>
      <w:r w:rsidRPr="009514DA">
        <w:rPr>
          <w:b/>
          <w:sz w:val="28"/>
          <w:lang w:val="en-US"/>
        </w:rPr>
        <w:tab/>
        <w:t xml:space="preserve">10.5. </w:t>
      </w:r>
      <w:r w:rsidRPr="009514DA">
        <w:rPr>
          <w:b/>
          <w:sz w:val="28"/>
        </w:rPr>
        <w:t xml:space="preserve">Kết quả hực hiện thủ tục hành chính: </w:t>
      </w:r>
      <w:r w:rsidRPr="009514DA">
        <w:rPr>
          <w:sz w:val="28"/>
        </w:rPr>
        <w:t>Giấy phép</w:t>
      </w:r>
      <w:r w:rsidRPr="009514DA">
        <w:rPr>
          <w:sz w:val="28"/>
          <w:lang w:val="en-US"/>
        </w:rPr>
        <w:t xml:space="preserve"> </w:t>
      </w:r>
      <w:r w:rsidRPr="009514DA">
        <w:rPr>
          <w:rFonts w:eastAsia="Times New Roman"/>
          <w:sz w:val="28"/>
        </w:rPr>
        <w:t>vận tải thủy qua biên giới</w:t>
      </w:r>
    </w:p>
    <w:p w14:paraId="76AACCD3" w14:textId="77777777" w:rsidR="008602D2" w:rsidRPr="009514DA" w:rsidRDefault="008602D2" w:rsidP="008602D2">
      <w:pPr>
        <w:tabs>
          <w:tab w:val="left" w:pos="709"/>
        </w:tabs>
        <w:spacing w:before="120"/>
        <w:ind w:firstLine="284"/>
        <w:jc w:val="both"/>
        <w:rPr>
          <w:b/>
          <w:sz w:val="28"/>
          <w:lang w:val="en-US"/>
        </w:rPr>
      </w:pPr>
      <w:r w:rsidRPr="009514DA">
        <w:rPr>
          <w:b/>
          <w:sz w:val="28"/>
          <w:lang w:val="en-US"/>
        </w:rPr>
        <w:tab/>
        <w:t xml:space="preserve">10.6. </w:t>
      </w:r>
      <w:r w:rsidRPr="009514DA">
        <w:rPr>
          <w:b/>
          <w:sz w:val="28"/>
        </w:rPr>
        <w:t>Phí, lệ phí</w:t>
      </w:r>
      <w:r w:rsidRPr="009514DA">
        <w:rPr>
          <w:b/>
          <w:sz w:val="28"/>
          <w:lang w:val="en-US"/>
        </w:rPr>
        <w:t xml:space="preserve">: </w:t>
      </w:r>
      <w:r w:rsidRPr="009514DA">
        <w:rPr>
          <w:sz w:val="28"/>
          <w:lang w:val="en-US"/>
        </w:rPr>
        <w:t>không.</w:t>
      </w:r>
    </w:p>
    <w:p w14:paraId="1180A7D3" w14:textId="77777777" w:rsidR="008602D2" w:rsidRPr="009514DA" w:rsidRDefault="008602D2" w:rsidP="008602D2">
      <w:pPr>
        <w:tabs>
          <w:tab w:val="left" w:pos="709"/>
        </w:tabs>
        <w:spacing w:before="120"/>
        <w:ind w:firstLine="284"/>
        <w:jc w:val="both"/>
        <w:rPr>
          <w:b/>
          <w:sz w:val="28"/>
          <w:lang w:val="en-US"/>
        </w:rPr>
      </w:pPr>
      <w:r w:rsidRPr="009514DA">
        <w:rPr>
          <w:b/>
          <w:sz w:val="28"/>
          <w:lang w:val="en-US"/>
        </w:rPr>
        <w:tab/>
        <w:t xml:space="preserve">10.7. </w:t>
      </w:r>
      <w:r w:rsidRPr="009514DA">
        <w:rPr>
          <w:b/>
          <w:sz w:val="28"/>
        </w:rPr>
        <w:t>Tên mẫu đơn, mẫu tờ khai</w:t>
      </w:r>
      <w:r w:rsidRPr="009514DA">
        <w:rPr>
          <w:b/>
          <w:sz w:val="28"/>
          <w:lang w:val="en-US"/>
        </w:rPr>
        <w:t>:</w:t>
      </w:r>
    </w:p>
    <w:p w14:paraId="0FB31628" w14:textId="77777777" w:rsidR="008602D2" w:rsidRPr="009514DA" w:rsidRDefault="008602D2" w:rsidP="008602D2">
      <w:pPr>
        <w:spacing w:before="120"/>
        <w:jc w:val="both"/>
        <w:rPr>
          <w:sz w:val="28"/>
          <w:lang w:val="en-US"/>
        </w:rPr>
      </w:pPr>
      <w:r w:rsidRPr="009514DA">
        <w:rPr>
          <w:rFonts w:eastAsia="Times New Roman"/>
          <w:sz w:val="28"/>
        </w:rPr>
        <w:tab/>
        <w:t>Đơn đề nghị cấp Giấy phép vận tải thủy qua biên giới cho phương tiện</w:t>
      </w:r>
      <w:r w:rsidRPr="009514DA">
        <w:rPr>
          <w:rFonts w:eastAsia="Times New Roman"/>
          <w:sz w:val="28"/>
          <w:lang w:val="en-US"/>
        </w:rPr>
        <w:t xml:space="preserve"> theo mẫu </w:t>
      </w:r>
      <w:r w:rsidRPr="009514DA">
        <w:rPr>
          <w:sz w:val="28"/>
          <w:lang w:val="en-US"/>
        </w:rPr>
        <w:t xml:space="preserve">Phụ lục III </w:t>
      </w:r>
      <w:r w:rsidRPr="009514DA">
        <w:rPr>
          <w:i/>
          <w:sz w:val="28"/>
          <w:lang w:val="cs-CZ"/>
        </w:rPr>
        <w:t xml:space="preserve">(Ban hành kèm theo Thông tư số 13/2023/TT-BGTVT ngày 30/6/2023 </w:t>
      </w:r>
      <w:r w:rsidRPr="009514DA">
        <w:rPr>
          <w:i/>
          <w:sz w:val="28"/>
          <w:lang w:val="en-US"/>
        </w:rPr>
        <w:t>của</w:t>
      </w:r>
      <w:r w:rsidRPr="009514DA">
        <w:rPr>
          <w:i/>
          <w:sz w:val="28"/>
        </w:rPr>
        <w:t xml:space="preserve"> Bộ trưởng Bộ GTVT</w:t>
      </w:r>
      <w:r w:rsidRPr="009514DA">
        <w:rPr>
          <w:i/>
          <w:sz w:val="28"/>
          <w:lang w:val="en-US"/>
        </w:rPr>
        <w:t>).</w:t>
      </w:r>
    </w:p>
    <w:p w14:paraId="6465C177" w14:textId="77777777" w:rsidR="008602D2" w:rsidRPr="009514DA" w:rsidRDefault="008602D2" w:rsidP="008602D2">
      <w:pPr>
        <w:tabs>
          <w:tab w:val="left" w:pos="709"/>
        </w:tabs>
        <w:spacing w:before="120"/>
        <w:ind w:firstLine="284"/>
        <w:jc w:val="both"/>
        <w:rPr>
          <w:sz w:val="28"/>
          <w:lang w:val="en-US"/>
        </w:rPr>
      </w:pPr>
      <w:r w:rsidRPr="009514DA">
        <w:rPr>
          <w:b/>
          <w:sz w:val="28"/>
          <w:lang w:val="en-US"/>
        </w:rPr>
        <w:tab/>
        <w:t xml:space="preserve">10.8. </w:t>
      </w:r>
      <w:r w:rsidRPr="009514DA">
        <w:rPr>
          <w:b/>
          <w:sz w:val="28"/>
        </w:rPr>
        <w:t>Yêu cầu, điều kiện thực hiện thủ tục hành chính</w:t>
      </w:r>
      <w:r w:rsidRPr="009514DA">
        <w:rPr>
          <w:b/>
          <w:sz w:val="28"/>
          <w:lang w:val="en-US"/>
        </w:rPr>
        <w:t xml:space="preserve">: </w:t>
      </w:r>
      <w:r w:rsidRPr="009514DA">
        <w:rPr>
          <w:sz w:val="28"/>
          <w:lang w:val="en-US"/>
        </w:rPr>
        <w:t>không có.</w:t>
      </w:r>
    </w:p>
    <w:p w14:paraId="2EBBD044" w14:textId="77777777" w:rsidR="008602D2" w:rsidRPr="009514DA" w:rsidRDefault="008602D2" w:rsidP="008602D2">
      <w:pPr>
        <w:tabs>
          <w:tab w:val="left" w:pos="709"/>
        </w:tabs>
        <w:spacing w:before="120"/>
        <w:ind w:firstLine="284"/>
        <w:jc w:val="both"/>
        <w:rPr>
          <w:sz w:val="28"/>
          <w:lang w:val="en-US"/>
        </w:rPr>
      </w:pPr>
      <w:r w:rsidRPr="009514DA">
        <w:rPr>
          <w:b/>
          <w:sz w:val="28"/>
          <w:lang w:val="en-US"/>
        </w:rPr>
        <w:tab/>
      </w:r>
      <w:r w:rsidRPr="009514DA">
        <w:rPr>
          <w:sz w:val="28"/>
          <w:lang w:val="en-US"/>
        </w:rPr>
        <w:t>Tổ chức, cá nhân chuẩn bị đầy đủ các lọai giấy tờ nêu tại điểm a mục10.2 của thủ tục này.</w:t>
      </w:r>
    </w:p>
    <w:p w14:paraId="763198F7" w14:textId="77777777" w:rsidR="008602D2" w:rsidRPr="009514DA" w:rsidRDefault="008602D2" w:rsidP="008602D2">
      <w:pPr>
        <w:tabs>
          <w:tab w:val="left" w:pos="709"/>
        </w:tabs>
        <w:spacing w:before="120"/>
        <w:ind w:firstLine="284"/>
        <w:jc w:val="both"/>
        <w:rPr>
          <w:b/>
          <w:sz w:val="28"/>
        </w:rPr>
      </w:pPr>
      <w:r w:rsidRPr="009514DA">
        <w:rPr>
          <w:rFonts w:eastAsia="Times New Roman"/>
          <w:sz w:val="28"/>
          <w:lang w:val="en-GB"/>
        </w:rPr>
        <w:tab/>
      </w:r>
      <w:r w:rsidRPr="009514DA">
        <w:rPr>
          <w:b/>
          <w:sz w:val="28"/>
          <w:lang w:val="en-US"/>
        </w:rPr>
        <w:tab/>
        <w:t xml:space="preserve">10.9. </w:t>
      </w:r>
      <w:r w:rsidRPr="009514DA">
        <w:rPr>
          <w:b/>
          <w:sz w:val="28"/>
        </w:rPr>
        <w:t>Căn cứ pháp lý của thủ tục hành chính:</w:t>
      </w:r>
    </w:p>
    <w:p w14:paraId="67C63AE2" w14:textId="77777777" w:rsidR="008602D2" w:rsidRPr="009514DA" w:rsidRDefault="008602D2" w:rsidP="008602D2">
      <w:pPr>
        <w:spacing w:before="120"/>
        <w:ind w:firstLine="268"/>
        <w:jc w:val="both"/>
        <w:rPr>
          <w:rFonts w:eastAsia="Times New Roman"/>
          <w:bCs/>
          <w:sz w:val="28"/>
          <w:lang w:val="nl-NL"/>
        </w:rPr>
      </w:pPr>
      <w:r w:rsidRPr="009514DA">
        <w:rPr>
          <w:rFonts w:eastAsia="Times New Roman"/>
          <w:bCs/>
          <w:sz w:val="28"/>
        </w:rPr>
        <w:tab/>
      </w:r>
      <w:r w:rsidRPr="009514DA">
        <w:rPr>
          <w:rFonts w:eastAsia="Times New Roman"/>
          <w:bCs/>
          <w:sz w:val="28"/>
          <w:lang w:val="en-US"/>
        </w:rPr>
        <w:t xml:space="preserve">- </w:t>
      </w:r>
      <w:r w:rsidRPr="009514DA">
        <w:rPr>
          <w:rFonts w:eastAsia="Times New Roman"/>
          <w:bCs/>
          <w:sz w:val="28"/>
        </w:rPr>
        <w:t xml:space="preserve">Thông tư số 08/2012/TT-BGTVT ngày 23 tháng 3 năm 2012 của Bộ </w:t>
      </w:r>
      <w:r w:rsidRPr="009514DA">
        <w:rPr>
          <w:sz w:val="28"/>
          <w:lang w:val="en-US"/>
        </w:rPr>
        <w:t xml:space="preserve">trưởng Bộ </w:t>
      </w:r>
      <w:r w:rsidRPr="009514DA">
        <w:rPr>
          <w:rFonts w:eastAsia="Times New Roman"/>
          <w:bCs/>
          <w:sz w:val="28"/>
        </w:rPr>
        <w:t>Giao thông vận tải hướng dẫn</w:t>
      </w:r>
      <w:r w:rsidRPr="009514DA">
        <w:rPr>
          <w:rFonts w:eastAsia="Times New Roman"/>
          <w:sz w:val="28"/>
        </w:rPr>
        <w:t xml:space="preserve"> thực hiện một số điều của Hiệp định giữa Chính phủ nước Cộng hòa xã hội chủ nghĩa Việt Nam và Chính phủ Hoàng gia Campuchia về vận tảu thủy</w:t>
      </w:r>
      <w:r w:rsidRPr="009514DA">
        <w:rPr>
          <w:rFonts w:eastAsia="Times New Roman"/>
          <w:bCs/>
          <w:sz w:val="28"/>
          <w:lang w:val="nl-NL"/>
        </w:rPr>
        <w:t>.</w:t>
      </w:r>
    </w:p>
    <w:p w14:paraId="3ACDD362" w14:textId="77777777" w:rsidR="008602D2" w:rsidRPr="009514DA" w:rsidRDefault="008602D2" w:rsidP="008602D2">
      <w:pPr>
        <w:spacing w:before="120"/>
        <w:ind w:firstLine="720"/>
        <w:jc w:val="both"/>
        <w:rPr>
          <w:rFonts w:eastAsia="Times New Roman"/>
          <w:bCs/>
          <w:sz w:val="28"/>
          <w:lang w:val="nl-NL"/>
        </w:rPr>
      </w:pPr>
      <w:r w:rsidRPr="009514DA">
        <w:rPr>
          <w:rFonts w:eastAsia="Times New Roman"/>
          <w:bCs/>
          <w:sz w:val="28"/>
          <w:lang w:val="nl-NL"/>
        </w:rPr>
        <w:t xml:space="preserve">- Thông tư số 03/2013/TT-BGTVT ngày 29 tháng 3 năm 2013 của Bộ </w:t>
      </w:r>
      <w:r w:rsidRPr="009514DA">
        <w:rPr>
          <w:sz w:val="28"/>
          <w:lang w:val="en-US"/>
        </w:rPr>
        <w:t xml:space="preserve">trưởng Bộ </w:t>
      </w:r>
      <w:r w:rsidRPr="009514DA">
        <w:rPr>
          <w:rFonts w:eastAsia="Times New Roman"/>
          <w:bCs/>
          <w:sz w:val="28"/>
          <w:lang w:val="nl-NL"/>
        </w:rPr>
        <w:t>Giao thông vận tải sửa đổi, bổ sung một số điều của thông tư số 08/2012/TT-BGTVT ngày 23 tháng 3 năm 2012 hướng dẫn thực hiện một số diều của hiệp định giữa Chính phủ nước Cộng hòa xã hội chủ nghĩa Việt Nam và Chính phủ Hoàng gia Campuchia về vận tải thủy.</w:t>
      </w:r>
    </w:p>
    <w:p w14:paraId="053323EE" w14:textId="77777777" w:rsidR="008602D2" w:rsidRPr="009514DA" w:rsidRDefault="008602D2" w:rsidP="008602D2">
      <w:pPr>
        <w:tabs>
          <w:tab w:val="left" w:pos="709"/>
        </w:tabs>
        <w:spacing w:before="120"/>
        <w:ind w:firstLine="284"/>
        <w:jc w:val="both"/>
        <w:rPr>
          <w:rFonts w:eastAsia="Times New Roman"/>
          <w:bCs/>
          <w:sz w:val="28"/>
          <w:lang w:val="nl-NL"/>
        </w:rPr>
      </w:pPr>
      <w:r w:rsidRPr="009514DA">
        <w:rPr>
          <w:rFonts w:eastAsia="Times New Roman"/>
          <w:bCs/>
          <w:sz w:val="28"/>
          <w:lang w:val="nl-NL"/>
        </w:rPr>
        <w:tab/>
      </w:r>
      <w:r w:rsidRPr="009514DA">
        <w:rPr>
          <w:b/>
          <w:sz w:val="28"/>
          <w:lang w:val="en-US"/>
        </w:rPr>
        <w:t>10</w:t>
      </w:r>
      <w:r w:rsidRPr="009514DA">
        <w:rPr>
          <w:rFonts w:eastAsia="Times New Roman"/>
          <w:b/>
          <w:bCs/>
          <w:sz w:val="28"/>
          <w:lang w:val="nl-NL"/>
        </w:rPr>
        <w:t>.10. Lưu hồ sơ (ISO):</w:t>
      </w:r>
      <w:r w:rsidRPr="009514DA">
        <w:rPr>
          <w:rFonts w:eastAsia="Times New Roman"/>
          <w:bCs/>
          <w:sz w:val="28"/>
          <w:lang w:val="nl-NL"/>
        </w:rPr>
        <w:t xml:space="preserve"> theo quy định không yêu cầu lưu hồ sơ.</w:t>
      </w:r>
    </w:p>
    <w:p w14:paraId="15F62653" w14:textId="77777777" w:rsidR="008602D2" w:rsidRPr="009514DA" w:rsidRDefault="008602D2" w:rsidP="008602D2">
      <w:pPr>
        <w:tabs>
          <w:tab w:val="left" w:pos="709"/>
        </w:tabs>
        <w:spacing w:before="120"/>
        <w:ind w:firstLine="284"/>
        <w:jc w:val="both"/>
        <w:rPr>
          <w:rFonts w:eastAsia="Times New Roman"/>
          <w:bCs/>
          <w:sz w:val="26"/>
          <w:szCs w:val="26"/>
          <w:lang w:val="nl-NL"/>
        </w:rPr>
      </w:pPr>
    </w:p>
    <w:p w14:paraId="1F28EEDC" w14:textId="77777777" w:rsidR="008602D2" w:rsidRPr="009514DA" w:rsidRDefault="008602D2" w:rsidP="008602D2">
      <w:pPr>
        <w:jc w:val="center"/>
        <w:rPr>
          <w:sz w:val="24"/>
          <w:szCs w:val="24"/>
        </w:rPr>
      </w:pPr>
      <w:bookmarkStart w:id="255" w:name="chuong_pl_2"/>
      <w:r w:rsidRPr="009514DA">
        <w:rPr>
          <w:b/>
          <w:bCs/>
          <w:sz w:val="24"/>
          <w:szCs w:val="24"/>
        </w:rPr>
        <w:t>Phụ lục II</w:t>
      </w:r>
      <w:bookmarkEnd w:id="255"/>
      <w:r w:rsidRPr="009514DA">
        <w:rPr>
          <w:b/>
          <w:bCs/>
          <w:sz w:val="24"/>
          <w:szCs w:val="24"/>
        </w:rPr>
        <w:t>I</w:t>
      </w:r>
    </w:p>
    <w:p w14:paraId="006023F3" w14:textId="77777777" w:rsidR="008602D2" w:rsidRPr="009514DA" w:rsidRDefault="008602D2" w:rsidP="008602D2">
      <w:pPr>
        <w:jc w:val="center"/>
        <w:rPr>
          <w:sz w:val="24"/>
          <w:szCs w:val="24"/>
        </w:rPr>
      </w:pPr>
      <w:r w:rsidRPr="009514DA">
        <w:rPr>
          <w:i/>
          <w:iCs/>
          <w:sz w:val="24"/>
          <w:szCs w:val="24"/>
        </w:rPr>
        <w:t xml:space="preserve">(Ban hành kèm theo Thông tư số 13/2023/TT-BGTVT ngày 30 tháng 06 năm 2023 của Bộ trưởng Bộ Giao thông vận tải) </w:t>
      </w:r>
    </w:p>
    <w:p w14:paraId="034FD355" w14:textId="77777777" w:rsidR="008602D2" w:rsidRPr="009514DA" w:rsidRDefault="008602D2" w:rsidP="008602D2">
      <w:pPr>
        <w:spacing w:before="120"/>
        <w:jc w:val="center"/>
        <w:rPr>
          <w:b/>
          <w:bCs/>
          <w:sz w:val="24"/>
          <w:szCs w:val="24"/>
        </w:rPr>
      </w:pPr>
      <w:bookmarkStart w:id="256" w:name="chuong_pl_3_name"/>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745"/>
        <w:gridCol w:w="6161"/>
      </w:tblGrid>
      <w:tr w:rsidR="009514DA" w:rsidRPr="009514DA" w14:paraId="6F83ABB5" w14:textId="77777777" w:rsidTr="00BB4015">
        <w:tc>
          <w:tcPr>
            <w:tcW w:w="3537" w:type="dxa"/>
            <w:tcBorders>
              <w:top w:val="nil"/>
              <w:left w:val="nil"/>
              <w:bottom w:val="nil"/>
              <w:right w:val="nil"/>
              <w:tl2br w:val="nil"/>
              <w:tr2bl w:val="nil"/>
            </w:tcBorders>
            <w:shd w:val="clear" w:color="auto" w:fill="auto"/>
            <w:tcMar>
              <w:top w:w="0" w:type="dxa"/>
              <w:left w:w="108" w:type="dxa"/>
              <w:bottom w:w="0" w:type="dxa"/>
              <w:right w:w="108" w:type="dxa"/>
            </w:tcMar>
          </w:tcPr>
          <w:bookmarkEnd w:id="256"/>
          <w:p w14:paraId="286B243F" w14:textId="77777777" w:rsidR="008602D2" w:rsidRPr="009514DA" w:rsidRDefault="008602D2" w:rsidP="00BB4015">
            <w:pPr>
              <w:spacing w:before="120"/>
              <w:jc w:val="center"/>
              <w:rPr>
                <w:sz w:val="24"/>
                <w:szCs w:val="24"/>
              </w:rPr>
            </w:pPr>
            <w:r w:rsidRPr="009514DA">
              <w:rPr>
                <w:sz w:val="24"/>
                <w:szCs w:val="24"/>
              </w:rPr>
              <w:t>…………………………….</w:t>
            </w:r>
            <w:r w:rsidRPr="009514DA">
              <w:rPr>
                <w:sz w:val="24"/>
                <w:szCs w:val="24"/>
              </w:rPr>
              <w:br/>
              <w:t>…………………………….</w:t>
            </w:r>
            <w:r w:rsidRPr="009514DA">
              <w:rPr>
                <w:b/>
                <w:bCs/>
                <w:sz w:val="24"/>
                <w:szCs w:val="24"/>
              </w:rPr>
              <w:br/>
              <w:t>-------</w:t>
            </w:r>
          </w:p>
        </w:tc>
        <w:tc>
          <w:tcPr>
            <w:tcW w:w="5818" w:type="dxa"/>
            <w:tcBorders>
              <w:top w:val="nil"/>
              <w:left w:val="nil"/>
              <w:bottom w:val="nil"/>
              <w:right w:val="nil"/>
              <w:tl2br w:val="nil"/>
              <w:tr2bl w:val="nil"/>
            </w:tcBorders>
            <w:shd w:val="clear" w:color="auto" w:fill="auto"/>
            <w:tcMar>
              <w:top w:w="0" w:type="dxa"/>
              <w:left w:w="108" w:type="dxa"/>
              <w:bottom w:w="0" w:type="dxa"/>
              <w:right w:w="108" w:type="dxa"/>
            </w:tcMar>
          </w:tcPr>
          <w:p w14:paraId="315A47DD" w14:textId="77777777" w:rsidR="008602D2" w:rsidRPr="009514DA" w:rsidRDefault="008602D2" w:rsidP="00BB4015">
            <w:pPr>
              <w:spacing w:before="120"/>
              <w:jc w:val="center"/>
              <w:rPr>
                <w:sz w:val="24"/>
                <w:szCs w:val="24"/>
              </w:rPr>
            </w:pPr>
            <w:r w:rsidRPr="009514DA">
              <w:rPr>
                <w:b/>
                <w:bCs/>
                <w:sz w:val="24"/>
                <w:szCs w:val="24"/>
              </w:rPr>
              <w:t>CỘNG HÒA XÃ HỘI CHỦ NGHĨA VIỆT NAM</w:t>
            </w:r>
            <w:r w:rsidRPr="009514DA">
              <w:rPr>
                <w:b/>
                <w:bCs/>
                <w:sz w:val="24"/>
                <w:szCs w:val="24"/>
              </w:rPr>
              <w:br/>
              <w:t xml:space="preserve">Độc lập - Tự do - Hạnh phúc </w:t>
            </w:r>
            <w:r w:rsidRPr="009514DA">
              <w:rPr>
                <w:b/>
                <w:bCs/>
                <w:sz w:val="24"/>
                <w:szCs w:val="24"/>
              </w:rPr>
              <w:br/>
              <w:t>---------------</w:t>
            </w:r>
          </w:p>
        </w:tc>
      </w:tr>
    </w:tbl>
    <w:p w14:paraId="295F2CB6" w14:textId="77777777" w:rsidR="008602D2" w:rsidRPr="009514DA" w:rsidRDefault="008602D2" w:rsidP="008602D2">
      <w:pPr>
        <w:spacing w:before="120"/>
        <w:jc w:val="center"/>
        <w:rPr>
          <w:sz w:val="24"/>
          <w:szCs w:val="24"/>
        </w:rPr>
      </w:pPr>
      <w:r w:rsidRPr="009514DA">
        <w:rPr>
          <w:sz w:val="24"/>
          <w:szCs w:val="24"/>
        </w:rPr>
        <w:t> </w:t>
      </w:r>
      <w:r w:rsidRPr="009514DA">
        <w:rPr>
          <w:b/>
          <w:bCs/>
          <w:sz w:val="24"/>
          <w:szCs w:val="24"/>
        </w:rPr>
        <w:t>ĐƠN ĐỀ NGHỊ</w:t>
      </w:r>
      <w:r w:rsidRPr="009514DA">
        <w:rPr>
          <w:b/>
          <w:bCs/>
          <w:sz w:val="24"/>
          <w:szCs w:val="24"/>
        </w:rPr>
        <w:br/>
        <w:t>CẤP GIẤY PHÉP VẬN TẢI QUA BIÊN GIỚI</w:t>
      </w:r>
    </w:p>
    <w:p w14:paraId="43431E34" w14:textId="77777777" w:rsidR="008602D2" w:rsidRPr="009514DA" w:rsidRDefault="008602D2" w:rsidP="008602D2">
      <w:pPr>
        <w:spacing w:before="240" w:after="120"/>
        <w:jc w:val="center"/>
        <w:rPr>
          <w:sz w:val="24"/>
          <w:szCs w:val="24"/>
        </w:rPr>
      </w:pPr>
      <w:r w:rsidRPr="009514DA">
        <w:rPr>
          <w:sz w:val="24"/>
          <w:szCs w:val="24"/>
        </w:rPr>
        <w:t>Kính gửi: …………………………………………………</w:t>
      </w:r>
    </w:p>
    <w:p w14:paraId="00EA93CD" w14:textId="77777777" w:rsidR="008602D2" w:rsidRPr="009514DA" w:rsidRDefault="008602D2" w:rsidP="008602D2">
      <w:pPr>
        <w:spacing w:before="240"/>
        <w:rPr>
          <w:sz w:val="24"/>
          <w:szCs w:val="24"/>
        </w:rPr>
      </w:pPr>
      <w:r w:rsidRPr="009514DA">
        <w:rPr>
          <w:sz w:val="24"/>
          <w:szCs w:val="24"/>
        </w:rPr>
        <w:t>1. Tên đơn vị (hoặc cá nhân):......................................................................................</w:t>
      </w:r>
    </w:p>
    <w:p w14:paraId="4234C9F5" w14:textId="77777777" w:rsidR="008602D2" w:rsidRPr="009514DA" w:rsidRDefault="008602D2" w:rsidP="008602D2">
      <w:pPr>
        <w:spacing w:before="120"/>
        <w:rPr>
          <w:sz w:val="24"/>
          <w:szCs w:val="24"/>
        </w:rPr>
      </w:pPr>
      <w:r w:rsidRPr="009514DA">
        <w:rPr>
          <w:sz w:val="24"/>
          <w:szCs w:val="24"/>
        </w:rPr>
        <w:t>2. Địa chỉ: ...................................................................................................................</w:t>
      </w:r>
    </w:p>
    <w:p w14:paraId="7E349577" w14:textId="77777777" w:rsidR="008602D2" w:rsidRPr="009514DA" w:rsidRDefault="008602D2" w:rsidP="008602D2">
      <w:pPr>
        <w:spacing w:before="120"/>
        <w:rPr>
          <w:sz w:val="24"/>
          <w:szCs w:val="24"/>
        </w:rPr>
      </w:pPr>
      <w:r w:rsidRPr="009514DA">
        <w:rPr>
          <w:sz w:val="24"/>
          <w:szCs w:val="24"/>
        </w:rPr>
        <w:t>3. Số điện thoại:.............................................số Fax: .................................................</w:t>
      </w:r>
    </w:p>
    <w:p w14:paraId="4256FD40" w14:textId="77777777" w:rsidR="008602D2" w:rsidRPr="009514DA" w:rsidRDefault="008602D2" w:rsidP="008602D2">
      <w:pPr>
        <w:spacing w:before="120"/>
        <w:rPr>
          <w:sz w:val="24"/>
          <w:szCs w:val="24"/>
        </w:rPr>
      </w:pPr>
      <w:r w:rsidRPr="009514DA">
        <w:rPr>
          <w:sz w:val="24"/>
          <w:szCs w:val="24"/>
        </w:rPr>
        <w:t>4. Giấy phép chứng nhận đăng ký kinh doanh số……………………........................</w:t>
      </w:r>
    </w:p>
    <w:p w14:paraId="1E3E6661" w14:textId="77777777" w:rsidR="008602D2" w:rsidRPr="009514DA" w:rsidRDefault="008602D2" w:rsidP="008602D2">
      <w:pPr>
        <w:spacing w:before="120"/>
        <w:rPr>
          <w:sz w:val="24"/>
          <w:szCs w:val="24"/>
        </w:rPr>
      </w:pPr>
      <w:r w:rsidRPr="009514DA">
        <w:rPr>
          <w:sz w:val="24"/>
          <w:szCs w:val="24"/>
        </w:rPr>
        <w:t>Ngày cấp ………........Cơ quan cấp phép…………..(đối với trường hợp phương tiện vận tải phục vụ mục đích kinh doanh)</w:t>
      </w:r>
    </w:p>
    <w:p w14:paraId="5AEA60D1" w14:textId="77777777" w:rsidR="008602D2" w:rsidRPr="009514DA" w:rsidRDefault="008602D2" w:rsidP="008602D2">
      <w:pPr>
        <w:spacing w:before="120" w:after="120"/>
        <w:rPr>
          <w:sz w:val="24"/>
          <w:szCs w:val="24"/>
        </w:rPr>
      </w:pPr>
      <w:r w:rsidRPr="009514DA">
        <w:rPr>
          <w:sz w:val="24"/>
          <w:szCs w:val="24"/>
        </w:rPr>
        <w:t>5. Đề nghị ………………………………………………. cấp Giấy phép vận tải qua biên giới cho phương tiện vận tải sau:</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504"/>
        <w:gridCol w:w="971"/>
        <w:gridCol w:w="969"/>
        <w:gridCol w:w="715"/>
        <w:gridCol w:w="808"/>
        <w:gridCol w:w="1291"/>
        <w:gridCol w:w="707"/>
        <w:gridCol w:w="889"/>
        <w:gridCol w:w="1068"/>
        <w:gridCol w:w="658"/>
        <w:gridCol w:w="1130"/>
      </w:tblGrid>
      <w:tr w:rsidR="009514DA" w:rsidRPr="009514DA" w14:paraId="185F952B" w14:textId="77777777" w:rsidTr="00BB4015">
        <w:tc>
          <w:tcPr>
            <w:tcW w:w="259"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C911A00" w14:textId="77777777" w:rsidR="008602D2" w:rsidRPr="009514DA" w:rsidRDefault="008602D2" w:rsidP="00BB4015">
            <w:pPr>
              <w:spacing w:before="120"/>
              <w:jc w:val="center"/>
              <w:rPr>
                <w:sz w:val="24"/>
                <w:szCs w:val="24"/>
              </w:rPr>
            </w:pPr>
            <w:r w:rsidRPr="009514DA">
              <w:rPr>
                <w:sz w:val="24"/>
                <w:szCs w:val="24"/>
              </w:rPr>
              <w:t>Số TT</w:t>
            </w:r>
          </w:p>
        </w:tc>
        <w:tc>
          <w:tcPr>
            <w:tcW w:w="500"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59F574E" w14:textId="77777777" w:rsidR="008602D2" w:rsidRPr="009514DA" w:rsidRDefault="008602D2" w:rsidP="00BB4015">
            <w:pPr>
              <w:spacing w:before="120"/>
              <w:jc w:val="center"/>
              <w:rPr>
                <w:sz w:val="24"/>
                <w:szCs w:val="24"/>
              </w:rPr>
            </w:pPr>
            <w:r w:rsidRPr="009514DA">
              <w:rPr>
                <w:sz w:val="24"/>
                <w:szCs w:val="24"/>
              </w:rPr>
              <w:t>Tên phương tiện</w:t>
            </w:r>
          </w:p>
        </w:tc>
        <w:tc>
          <w:tcPr>
            <w:tcW w:w="499"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CE514FE" w14:textId="77777777" w:rsidR="008602D2" w:rsidRPr="009514DA" w:rsidRDefault="008602D2" w:rsidP="00BB4015">
            <w:pPr>
              <w:spacing w:before="120"/>
              <w:jc w:val="center"/>
              <w:rPr>
                <w:sz w:val="24"/>
                <w:szCs w:val="24"/>
              </w:rPr>
            </w:pPr>
            <w:r w:rsidRPr="009514DA">
              <w:rPr>
                <w:sz w:val="24"/>
                <w:szCs w:val="24"/>
              </w:rPr>
              <w:t>Chủng loại (mục đích)</w:t>
            </w:r>
          </w:p>
        </w:tc>
        <w:tc>
          <w:tcPr>
            <w:tcW w:w="368"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B631CF5" w14:textId="77777777" w:rsidR="008602D2" w:rsidRPr="009514DA" w:rsidRDefault="008602D2" w:rsidP="00BB4015">
            <w:pPr>
              <w:spacing w:before="120"/>
              <w:jc w:val="center"/>
              <w:rPr>
                <w:sz w:val="24"/>
                <w:szCs w:val="24"/>
              </w:rPr>
            </w:pPr>
            <w:r w:rsidRPr="009514DA">
              <w:rPr>
                <w:sz w:val="24"/>
                <w:szCs w:val="24"/>
              </w:rPr>
              <w:t>Số đăng ký</w:t>
            </w:r>
          </w:p>
        </w:tc>
        <w:tc>
          <w:tcPr>
            <w:tcW w:w="416"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45A9DD3" w14:textId="77777777" w:rsidR="008602D2" w:rsidRPr="009514DA" w:rsidRDefault="008602D2" w:rsidP="00BB4015">
            <w:pPr>
              <w:spacing w:before="120"/>
              <w:jc w:val="center"/>
              <w:rPr>
                <w:sz w:val="24"/>
                <w:szCs w:val="24"/>
              </w:rPr>
            </w:pPr>
            <w:r w:rsidRPr="009514DA">
              <w:rPr>
                <w:sz w:val="24"/>
                <w:szCs w:val="24"/>
              </w:rPr>
              <w:t>Trọng tải</w:t>
            </w:r>
          </w:p>
        </w:tc>
        <w:tc>
          <w:tcPr>
            <w:tcW w:w="66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36571AE" w14:textId="77777777" w:rsidR="008602D2" w:rsidRPr="009514DA" w:rsidRDefault="008602D2" w:rsidP="00BB4015">
            <w:pPr>
              <w:spacing w:before="120"/>
              <w:jc w:val="center"/>
              <w:rPr>
                <w:sz w:val="24"/>
                <w:szCs w:val="24"/>
              </w:rPr>
            </w:pPr>
            <w:r w:rsidRPr="009514DA">
              <w:rPr>
                <w:sz w:val="24"/>
                <w:szCs w:val="24"/>
              </w:rPr>
              <w:t>Kích thước (Chiều rộng và mớn tối đa)</w:t>
            </w:r>
          </w:p>
        </w:tc>
        <w:tc>
          <w:tcPr>
            <w:tcW w:w="364"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5C70BBC" w14:textId="77777777" w:rsidR="008602D2" w:rsidRPr="009514DA" w:rsidRDefault="008602D2" w:rsidP="00BB4015">
            <w:pPr>
              <w:spacing w:before="120"/>
              <w:jc w:val="center"/>
              <w:rPr>
                <w:sz w:val="24"/>
                <w:szCs w:val="24"/>
              </w:rPr>
            </w:pPr>
            <w:r w:rsidRPr="009514DA">
              <w:rPr>
                <w:sz w:val="24"/>
                <w:szCs w:val="24"/>
              </w:rPr>
              <w:t>Năm sản xuất</w:t>
            </w:r>
          </w:p>
        </w:tc>
        <w:tc>
          <w:tcPr>
            <w:tcW w:w="458"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019F7E1" w14:textId="77777777" w:rsidR="008602D2" w:rsidRPr="009514DA" w:rsidRDefault="008602D2" w:rsidP="00BB4015">
            <w:pPr>
              <w:spacing w:before="120"/>
              <w:jc w:val="center"/>
              <w:rPr>
                <w:sz w:val="24"/>
                <w:szCs w:val="24"/>
              </w:rPr>
            </w:pPr>
            <w:r w:rsidRPr="009514DA">
              <w:rPr>
                <w:sz w:val="24"/>
                <w:szCs w:val="24"/>
              </w:rPr>
              <w:t>Loại máy và Số máy</w:t>
            </w:r>
          </w:p>
        </w:tc>
        <w:tc>
          <w:tcPr>
            <w:tcW w:w="550"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F471846" w14:textId="77777777" w:rsidR="008602D2" w:rsidRPr="009514DA" w:rsidRDefault="008602D2" w:rsidP="00BB4015">
            <w:pPr>
              <w:spacing w:before="120"/>
              <w:jc w:val="center"/>
              <w:rPr>
                <w:sz w:val="24"/>
                <w:szCs w:val="24"/>
              </w:rPr>
            </w:pPr>
            <w:r w:rsidRPr="009514DA">
              <w:rPr>
                <w:sz w:val="24"/>
                <w:szCs w:val="24"/>
              </w:rPr>
              <w:t>Tốc độ tối đa</w:t>
            </w:r>
          </w:p>
        </w:tc>
        <w:tc>
          <w:tcPr>
            <w:tcW w:w="339"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57B35B5" w14:textId="77777777" w:rsidR="008602D2" w:rsidRPr="009514DA" w:rsidRDefault="008602D2" w:rsidP="00BB4015">
            <w:pPr>
              <w:spacing w:before="120"/>
              <w:jc w:val="center"/>
              <w:rPr>
                <w:sz w:val="24"/>
                <w:szCs w:val="24"/>
              </w:rPr>
            </w:pPr>
            <w:r w:rsidRPr="009514DA">
              <w:rPr>
                <w:sz w:val="24"/>
                <w:szCs w:val="24"/>
              </w:rPr>
              <w:t>HP/ kW</w:t>
            </w:r>
          </w:p>
        </w:tc>
        <w:tc>
          <w:tcPr>
            <w:tcW w:w="582"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2C8472E" w14:textId="77777777" w:rsidR="008602D2" w:rsidRPr="009514DA" w:rsidRDefault="008602D2" w:rsidP="00BB4015">
            <w:pPr>
              <w:spacing w:before="120"/>
              <w:jc w:val="center"/>
              <w:rPr>
                <w:sz w:val="24"/>
                <w:szCs w:val="24"/>
              </w:rPr>
            </w:pPr>
            <w:r w:rsidRPr="009514DA">
              <w:rPr>
                <w:sz w:val="24"/>
                <w:szCs w:val="24"/>
              </w:rPr>
              <w:t>Cửa khẩu xuất - nhập</w:t>
            </w:r>
          </w:p>
        </w:tc>
      </w:tr>
      <w:tr w:rsidR="009514DA" w:rsidRPr="009514DA" w14:paraId="20B3924B" w14:textId="77777777" w:rsidTr="00BB4015">
        <w:tblPrEx>
          <w:tblBorders>
            <w:top w:val="none" w:sz="0" w:space="0" w:color="auto"/>
            <w:bottom w:val="none" w:sz="0" w:space="0" w:color="auto"/>
            <w:insideH w:val="none" w:sz="0" w:space="0" w:color="auto"/>
            <w:insideV w:val="none" w:sz="0" w:space="0" w:color="auto"/>
          </w:tblBorders>
        </w:tblPrEx>
        <w:tc>
          <w:tcPr>
            <w:tcW w:w="259"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5EA43DA" w14:textId="77777777" w:rsidR="008602D2" w:rsidRPr="009514DA" w:rsidRDefault="008602D2" w:rsidP="00BB4015">
            <w:pPr>
              <w:spacing w:before="120"/>
              <w:jc w:val="center"/>
              <w:rPr>
                <w:sz w:val="24"/>
                <w:szCs w:val="24"/>
              </w:rPr>
            </w:pPr>
            <w:r w:rsidRPr="009514DA">
              <w:rPr>
                <w:sz w:val="24"/>
                <w:szCs w:val="24"/>
              </w:rPr>
              <w:t>1</w:t>
            </w:r>
          </w:p>
        </w:tc>
        <w:tc>
          <w:tcPr>
            <w:tcW w:w="50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739C2A3" w14:textId="77777777" w:rsidR="008602D2" w:rsidRPr="009514DA" w:rsidRDefault="008602D2" w:rsidP="00BB4015">
            <w:pPr>
              <w:spacing w:before="120"/>
              <w:jc w:val="center"/>
              <w:rPr>
                <w:sz w:val="24"/>
                <w:szCs w:val="24"/>
              </w:rPr>
            </w:pPr>
            <w:r w:rsidRPr="009514DA">
              <w:rPr>
                <w:sz w:val="24"/>
                <w:szCs w:val="24"/>
              </w:rPr>
              <w:t>2</w:t>
            </w:r>
          </w:p>
        </w:tc>
        <w:tc>
          <w:tcPr>
            <w:tcW w:w="49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DECA2C8" w14:textId="77777777" w:rsidR="008602D2" w:rsidRPr="009514DA" w:rsidRDefault="008602D2" w:rsidP="00BB4015">
            <w:pPr>
              <w:spacing w:before="120"/>
              <w:jc w:val="center"/>
              <w:rPr>
                <w:sz w:val="24"/>
                <w:szCs w:val="24"/>
              </w:rPr>
            </w:pPr>
            <w:r w:rsidRPr="009514DA">
              <w:rPr>
                <w:sz w:val="24"/>
                <w:szCs w:val="24"/>
              </w:rPr>
              <w:t>3</w:t>
            </w:r>
          </w:p>
        </w:tc>
        <w:tc>
          <w:tcPr>
            <w:tcW w:w="368"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A2DBC02" w14:textId="77777777" w:rsidR="008602D2" w:rsidRPr="009514DA" w:rsidRDefault="008602D2" w:rsidP="00BB4015">
            <w:pPr>
              <w:spacing w:before="120"/>
              <w:jc w:val="center"/>
              <w:rPr>
                <w:sz w:val="24"/>
                <w:szCs w:val="24"/>
              </w:rPr>
            </w:pPr>
            <w:r w:rsidRPr="009514DA">
              <w:rPr>
                <w:sz w:val="24"/>
                <w:szCs w:val="24"/>
              </w:rPr>
              <w:t>4</w:t>
            </w:r>
          </w:p>
        </w:tc>
        <w:tc>
          <w:tcPr>
            <w:tcW w:w="41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7925B30" w14:textId="77777777" w:rsidR="008602D2" w:rsidRPr="009514DA" w:rsidRDefault="008602D2" w:rsidP="00BB4015">
            <w:pPr>
              <w:spacing w:before="120"/>
              <w:jc w:val="center"/>
              <w:rPr>
                <w:sz w:val="24"/>
                <w:szCs w:val="24"/>
              </w:rPr>
            </w:pPr>
            <w:r w:rsidRPr="009514DA">
              <w:rPr>
                <w:sz w:val="24"/>
                <w:szCs w:val="24"/>
              </w:rPr>
              <w:t>5</w:t>
            </w:r>
          </w:p>
        </w:tc>
        <w:tc>
          <w:tcPr>
            <w:tcW w:w="66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4C11EB4" w14:textId="77777777" w:rsidR="008602D2" w:rsidRPr="009514DA" w:rsidRDefault="008602D2" w:rsidP="00BB4015">
            <w:pPr>
              <w:spacing w:before="120"/>
              <w:jc w:val="center"/>
              <w:rPr>
                <w:sz w:val="24"/>
                <w:szCs w:val="24"/>
              </w:rPr>
            </w:pPr>
            <w:r w:rsidRPr="009514DA">
              <w:rPr>
                <w:sz w:val="24"/>
                <w:szCs w:val="24"/>
              </w:rPr>
              <w:t>6</w:t>
            </w:r>
          </w:p>
        </w:tc>
        <w:tc>
          <w:tcPr>
            <w:tcW w:w="36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FC37FD5" w14:textId="77777777" w:rsidR="008602D2" w:rsidRPr="009514DA" w:rsidRDefault="008602D2" w:rsidP="00BB4015">
            <w:pPr>
              <w:spacing w:before="120"/>
              <w:jc w:val="center"/>
              <w:rPr>
                <w:sz w:val="24"/>
                <w:szCs w:val="24"/>
              </w:rPr>
            </w:pPr>
            <w:r w:rsidRPr="009514DA">
              <w:rPr>
                <w:sz w:val="24"/>
                <w:szCs w:val="24"/>
              </w:rPr>
              <w:t>7</w:t>
            </w:r>
          </w:p>
        </w:tc>
        <w:tc>
          <w:tcPr>
            <w:tcW w:w="458"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A0C012C" w14:textId="77777777" w:rsidR="008602D2" w:rsidRPr="009514DA" w:rsidRDefault="008602D2" w:rsidP="00BB4015">
            <w:pPr>
              <w:spacing w:before="120"/>
              <w:jc w:val="center"/>
              <w:rPr>
                <w:sz w:val="24"/>
                <w:szCs w:val="24"/>
              </w:rPr>
            </w:pPr>
            <w:r w:rsidRPr="009514DA">
              <w:rPr>
                <w:sz w:val="24"/>
                <w:szCs w:val="24"/>
              </w:rPr>
              <w:t>8</w:t>
            </w:r>
          </w:p>
        </w:tc>
        <w:tc>
          <w:tcPr>
            <w:tcW w:w="55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995B2F4" w14:textId="77777777" w:rsidR="008602D2" w:rsidRPr="009514DA" w:rsidRDefault="008602D2" w:rsidP="00BB4015">
            <w:pPr>
              <w:spacing w:before="120"/>
              <w:jc w:val="center"/>
              <w:rPr>
                <w:sz w:val="24"/>
                <w:szCs w:val="24"/>
              </w:rPr>
            </w:pPr>
            <w:r w:rsidRPr="009514DA">
              <w:rPr>
                <w:sz w:val="24"/>
                <w:szCs w:val="24"/>
              </w:rPr>
              <w:t>9</w:t>
            </w:r>
          </w:p>
        </w:tc>
        <w:tc>
          <w:tcPr>
            <w:tcW w:w="33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EFEF66F" w14:textId="77777777" w:rsidR="008602D2" w:rsidRPr="009514DA" w:rsidRDefault="008602D2" w:rsidP="00BB4015">
            <w:pPr>
              <w:spacing w:before="120"/>
              <w:jc w:val="center"/>
              <w:rPr>
                <w:sz w:val="24"/>
                <w:szCs w:val="24"/>
              </w:rPr>
            </w:pPr>
            <w:r w:rsidRPr="009514DA">
              <w:rPr>
                <w:sz w:val="24"/>
                <w:szCs w:val="24"/>
              </w:rPr>
              <w:t>10</w:t>
            </w:r>
          </w:p>
        </w:tc>
        <w:tc>
          <w:tcPr>
            <w:tcW w:w="58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640D838" w14:textId="77777777" w:rsidR="008602D2" w:rsidRPr="009514DA" w:rsidRDefault="008602D2" w:rsidP="00BB4015">
            <w:pPr>
              <w:spacing w:before="120"/>
              <w:jc w:val="center"/>
              <w:rPr>
                <w:sz w:val="24"/>
                <w:szCs w:val="24"/>
              </w:rPr>
            </w:pPr>
            <w:r w:rsidRPr="009514DA">
              <w:rPr>
                <w:sz w:val="24"/>
                <w:szCs w:val="24"/>
              </w:rPr>
              <w:t>11</w:t>
            </w:r>
          </w:p>
        </w:tc>
      </w:tr>
      <w:tr w:rsidR="009514DA" w:rsidRPr="009514DA" w14:paraId="550D4643" w14:textId="77777777" w:rsidTr="00BB4015">
        <w:tblPrEx>
          <w:tblBorders>
            <w:top w:val="none" w:sz="0" w:space="0" w:color="auto"/>
            <w:bottom w:val="none" w:sz="0" w:space="0" w:color="auto"/>
            <w:insideH w:val="none" w:sz="0" w:space="0" w:color="auto"/>
            <w:insideV w:val="none" w:sz="0" w:space="0" w:color="auto"/>
          </w:tblBorders>
        </w:tblPrEx>
        <w:tc>
          <w:tcPr>
            <w:tcW w:w="259"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40018B2" w14:textId="77777777" w:rsidR="008602D2" w:rsidRPr="009514DA" w:rsidRDefault="008602D2" w:rsidP="00BB4015">
            <w:pPr>
              <w:spacing w:before="120"/>
              <w:jc w:val="center"/>
              <w:rPr>
                <w:sz w:val="24"/>
                <w:szCs w:val="24"/>
              </w:rPr>
            </w:pPr>
            <w:r w:rsidRPr="009514DA">
              <w:rPr>
                <w:sz w:val="24"/>
                <w:szCs w:val="24"/>
              </w:rPr>
              <w:t>1</w:t>
            </w:r>
          </w:p>
        </w:tc>
        <w:tc>
          <w:tcPr>
            <w:tcW w:w="50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2C02926" w14:textId="77777777" w:rsidR="008602D2" w:rsidRPr="009514DA" w:rsidRDefault="008602D2" w:rsidP="00BB4015">
            <w:pPr>
              <w:spacing w:before="120"/>
              <w:jc w:val="center"/>
              <w:rPr>
                <w:sz w:val="24"/>
                <w:szCs w:val="24"/>
              </w:rPr>
            </w:pPr>
            <w:r w:rsidRPr="009514DA">
              <w:rPr>
                <w:sz w:val="24"/>
                <w:szCs w:val="24"/>
              </w:rPr>
              <w:t> </w:t>
            </w:r>
          </w:p>
        </w:tc>
        <w:tc>
          <w:tcPr>
            <w:tcW w:w="49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0F77165" w14:textId="77777777" w:rsidR="008602D2" w:rsidRPr="009514DA" w:rsidRDefault="008602D2" w:rsidP="00BB4015">
            <w:pPr>
              <w:spacing w:before="120"/>
              <w:jc w:val="center"/>
              <w:rPr>
                <w:sz w:val="24"/>
                <w:szCs w:val="24"/>
              </w:rPr>
            </w:pPr>
            <w:r w:rsidRPr="009514DA">
              <w:rPr>
                <w:sz w:val="24"/>
                <w:szCs w:val="24"/>
              </w:rPr>
              <w:t> </w:t>
            </w:r>
          </w:p>
        </w:tc>
        <w:tc>
          <w:tcPr>
            <w:tcW w:w="368"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FC5FA51" w14:textId="77777777" w:rsidR="008602D2" w:rsidRPr="009514DA" w:rsidRDefault="008602D2" w:rsidP="00BB4015">
            <w:pPr>
              <w:spacing w:before="120"/>
              <w:jc w:val="center"/>
              <w:rPr>
                <w:sz w:val="24"/>
                <w:szCs w:val="24"/>
              </w:rPr>
            </w:pPr>
            <w:r w:rsidRPr="009514DA">
              <w:rPr>
                <w:sz w:val="24"/>
                <w:szCs w:val="24"/>
              </w:rPr>
              <w:t> </w:t>
            </w:r>
          </w:p>
        </w:tc>
        <w:tc>
          <w:tcPr>
            <w:tcW w:w="41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920F254" w14:textId="77777777" w:rsidR="008602D2" w:rsidRPr="009514DA" w:rsidRDefault="008602D2" w:rsidP="00BB4015">
            <w:pPr>
              <w:spacing w:before="120"/>
              <w:jc w:val="center"/>
              <w:rPr>
                <w:sz w:val="24"/>
                <w:szCs w:val="24"/>
              </w:rPr>
            </w:pPr>
            <w:r w:rsidRPr="009514DA">
              <w:rPr>
                <w:sz w:val="24"/>
                <w:szCs w:val="24"/>
              </w:rPr>
              <w:t> </w:t>
            </w:r>
          </w:p>
        </w:tc>
        <w:tc>
          <w:tcPr>
            <w:tcW w:w="66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FFD78ED" w14:textId="77777777" w:rsidR="008602D2" w:rsidRPr="009514DA" w:rsidRDefault="008602D2" w:rsidP="00BB4015">
            <w:pPr>
              <w:spacing w:before="120"/>
              <w:jc w:val="center"/>
              <w:rPr>
                <w:sz w:val="24"/>
                <w:szCs w:val="24"/>
              </w:rPr>
            </w:pPr>
            <w:r w:rsidRPr="009514DA">
              <w:rPr>
                <w:sz w:val="24"/>
                <w:szCs w:val="24"/>
              </w:rPr>
              <w:t> </w:t>
            </w:r>
          </w:p>
        </w:tc>
        <w:tc>
          <w:tcPr>
            <w:tcW w:w="36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A14F1F8" w14:textId="77777777" w:rsidR="008602D2" w:rsidRPr="009514DA" w:rsidRDefault="008602D2" w:rsidP="00BB4015">
            <w:pPr>
              <w:spacing w:before="120"/>
              <w:jc w:val="center"/>
              <w:rPr>
                <w:sz w:val="24"/>
                <w:szCs w:val="24"/>
              </w:rPr>
            </w:pPr>
            <w:r w:rsidRPr="009514DA">
              <w:rPr>
                <w:sz w:val="24"/>
                <w:szCs w:val="24"/>
              </w:rPr>
              <w:t> </w:t>
            </w:r>
          </w:p>
        </w:tc>
        <w:tc>
          <w:tcPr>
            <w:tcW w:w="458"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09370B8" w14:textId="77777777" w:rsidR="008602D2" w:rsidRPr="009514DA" w:rsidRDefault="008602D2" w:rsidP="00BB4015">
            <w:pPr>
              <w:spacing w:before="120"/>
              <w:jc w:val="center"/>
              <w:rPr>
                <w:sz w:val="24"/>
                <w:szCs w:val="24"/>
              </w:rPr>
            </w:pPr>
            <w:r w:rsidRPr="009514DA">
              <w:rPr>
                <w:sz w:val="24"/>
                <w:szCs w:val="24"/>
              </w:rPr>
              <w:t> </w:t>
            </w:r>
          </w:p>
        </w:tc>
        <w:tc>
          <w:tcPr>
            <w:tcW w:w="55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357EA1B" w14:textId="77777777" w:rsidR="008602D2" w:rsidRPr="009514DA" w:rsidRDefault="008602D2" w:rsidP="00BB4015">
            <w:pPr>
              <w:spacing w:before="120"/>
              <w:jc w:val="center"/>
              <w:rPr>
                <w:sz w:val="24"/>
                <w:szCs w:val="24"/>
              </w:rPr>
            </w:pPr>
            <w:r w:rsidRPr="009514DA">
              <w:rPr>
                <w:sz w:val="24"/>
                <w:szCs w:val="24"/>
              </w:rPr>
              <w:t> </w:t>
            </w:r>
          </w:p>
        </w:tc>
        <w:tc>
          <w:tcPr>
            <w:tcW w:w="33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EBCEE8B" w14:textId="77777777" w:rsidR="008602D2" w:rsidRPr="009514DA" w:rsidRDefault="008602D2" w:rsidP="00BB4015">
            <w:pPr>
              <w:spacing w:before="120"/>
              <w:jc w:val="center"/>
              <w:rPr>
                <w:sz w:val="24"/>
                <w:szCs w:val="24"/>
              </w:rPr>
            </w:pPr>
            <w:r w:rsidRPr="009514DA">
              <w:rPr>
                <w:sz w:val="24"/>
                <w:szCs w:val="24"/>
              </w:rPr>
              <w:t> </w:t>
            </w:r>
          </w:p>
        </w:tc>
        <w:tc>
          <w:tcPr>
            <w:tcW w:w="58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1181C95" w14:textId="77777777" w:rsidR="008602D2" w:rsidRPr="009514DA" w:rsidRDefault="008602D2" w:rsidP="00BB4015">
            <w:pPr>
              <w:spacing w:before="120"/>
              <w:jc w:val="center"/>
              <w:rPr>
                <w:sz w:val="24"/>
                <w:szCs w:val="24"/>
              </w:rPr>
            </w:pPr>
            <w:r w:rsidRPr="009514DA">
              <w:rPr>
                <w:sz w:val="24"/>
                <w:szCs w:val="24"/>
              </w:rPr>
              <w:t> </w:t>
            </w:r>
          </w:p>
        </w:tc>
      </w:tr>
      <w:tr w:rsidR="009514DA" w:rsidRPr="009514DA" w14:paraId="0920A7C6" w14:textId="77777777" w:rsidTr="00BB4015">
        <w:tblPrEx>
          <w:tblBorders>
            <w:top w:val="none" w:sz="0" w:space="0" w:color="auto"/>
            <w:bottom w:val="none" w:sz="0" w:space="0" w:color="auto"/>
            <w:insideH w:val="none" w:sz="0" w:space="0" w:color="auto"/>
            <w:insideV w:val="none" w:sz="0" w:space="0" w:color="auto"/>
          </w:tblBorders>
        </w:tblPrEx>
        <w:tc>
          <w:tcPr>
            <w:tcW w:w="259"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94D52C6" w14:textId="77777777" w:rsidR="008602D2" w:rsidRPr="009514DA" w:rsidRDefault="008602D2" w:rsidP="00BB4015">
            <w:pPr>
              <w:spacing w:before="120"/>
              <w:jc w:val="center"/>
              <w:rPr>
                <w:sz w:val="24"/>
                <w:szCs w:val="24"/>
              </w:rPr>
            </w:pPr>
            <w:r w:rsidRPr="009514DA">
              <w:rPr>
                <w:sz w:val="24"/>
                <w:szCs w:val="24"/>
              </w:rPr>
              <w:t>2</w:t>
            </w:r>
          </w:p>
        </w:tc>
        <w:tc>
          <w:tcPr>
            <w:tcW w:w="50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66D7F5A" w14:textId="77777777" w:rsidR="008602D2" w:rsidRPr="009514DA" w:rsidRDefault="008602D2" w:rsidP="00BB4015">
            <w:pPr>
              <w:spacing w:before="120"/>
              <w:jc w:val="center"/>
              <w:rPr>
                <w:sz w:val="24"/>
                <w:szCs w:val="24"/>
              </w:rPr>
            </w:pPr>
            <w:r w:rsidRPr="009514DA">
              <w:rPr>
                <w:sz w:val="24"/>
                <w:szCs w:val="24"/>
              </w:rPr>
              <w:t> </w:t>
            </w:r>
          </w:p>
        </w:tc>
        <w:tc>
          <w:tcPr>
            <w:tcW w:w="49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1BB5844" w14:textId="77777777" w:rsidR="008602D2" w:rsidRPr="009514DA" w:rsidRDefault="008602D2" w:rsidP="00BB4015">
            <w:pPr>
              <w:spacing w:before="120"/>
              <w:jc w:val="center"/>
              <w:rPr>
                <w:sz w:val="24"/>
                <w:szCs w:val="24"/>
              </w:rPr>
            </w:pPr>
            <w:r w:rsidRPr="009514DA">
              <w:rPr>
                <w:sz w:val="24"/>
                <w:szCs w:val="24"/>
              </w:rPr>
              <w:t> </w:t>
            </w:r>
          </w:p>
        </w:tc>
        <w:tc>
          <w:tcPr>
            <w:tcW w:w="368"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B3607DD" w14:textId="77777777" w:rsidR="008602D2" w:rsidRPr="009514DA" w:rsidRDefault="008602D2" w:rsidP="00BB4015">
            <w:pPr>
              <w:spacing w:before="120"/>
              <w:jc w:val="center"/>
              <w:rPr>
                <w:sz w:val="24"/>
                <w:szCs w:val="24"/>
              </w:rPr>
            </w:pPr>
            <w:r w:rsidRPr="009514DA">
              <w:rPr>
                <w:sz w:val="24"/>
                <w:szCs w:val="24"/>
              </w:rPr>
              <w:t> </w:t>
            </w:r>
          </w:p>
        </w:tc>
        <w:tc>
          <w:tcPr>
            <w:tcW w:w="41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2D876FD" w14:textId="77777777" w:rsidR="008602D2" w:rsidRPr="009514DA" w:rsidRDefault="008602D2" w:rsidP="00BB4015">
            <w:pPr>
              <w:spacing w:before="120"/>
              <w:jc w:val="center"/>
              <w:rPr>
                <w:sz w:val="24"/>
                <w:szCs w:val="24"/>
              </w:rPr>
            </w:pPr>
            <w:r w:rsidRPr="009514DA">
              <w:rPr>
                <w:sz w:val="24"/>
                <w:szCs w:val="24"/>
              </w:rPr>
              <w:t> </w:t>
            </w:r>
          </w:p>
        </w:tc>
        <w:tc>
          <w:tcPr>
            <w:tcW w:w="66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559893F" w14:textId="77777777" w:rsidR="008602D2" w:rsidRPr="009514DA" w:rsidRDefault="008602D2" w:rsidP="00BB4015">
            <w:pPr>
              <w:spacing w:before="120"/>
              <w:jc w:val="center"/>
              <w:rPr>
                <w:sz w:val="24"/>
                <w:szCs w:val="24"/>
              </w:rPr>
            </w:pPr>
            <w:r w:rsidRPr="009514DA">
              <w:rPr>
                <w:sz w:val="24"/>
                <w:szCs w:val="24"/>
              </w:rPr>
              <w:t> </w:t>
            </w:r>
          </w:p>
        </w:tc>
        <w:tc>
          <w:tcPr>
            <w:tcW w:w="364"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6F31EB7" w14:textId="77777777" w:rsidR="008602D2" w:rsidRPr="009514DA" w:rsidRDefault="008602D2" w:rsidP="00BB4015">
            <w:pPr>
              <w:spacing w:before="120"/>
              <w:jc w:val="center"/>
              <w:rPr>
                <w:sz w:val="24"/>
                <w:szCs w:val="24"/>
              </w:rPr>
            </w:pPr>
            <w:r w:rsidRPr="009514DA">
              <w:rPr>
                <w:sz w:val="24"/>
                <w:szCs w:val="24"/>
              </w:rPr>
              <w:t> </w:t>
            </w:r>
          </w:p>
        </w:tc>
        <w:tc>
          <w:tcPr>
            <w:tcW w:w="458"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7EE2162" w14:textId="77777777" w:rsidR="008602D2" w:rsidRPr="009514DA" w:rsidRDefault="008602D2" w:rsidP="00BB4015">
            <w:pPr>
              <w:spacing w:before="120"/>
              <w:jc w:val="center"/>
              <w:rPr>
                <w:sz w:val="24"/>
                <w:szCs w:val="24"/>
              </w:rPr>
            </w:pPr>
            <w:r w:rsidRPr="009514DA">
              <w:rPr>
                <w:sz w:val="24"/>
                <w:szCs w:val="24"/>
              </w:rPr>
              <w:t> </w:t>
            </w:r>
          </w:p>
        </w:tc>
        <w:tc>
          <w:tcPr>
            <w:tcW w:w="55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5836A57" w14:textId="77777777" w:rsidR="008602D2" w:rsidRPr="009514DA" w:rsidRDefault="008602D2" w:rsidP="00BB4015">
            <w:pPr>
              <w:spacing w:before="120"/>
              <w:jc w:val="center"/>
              <w:rPr>
                <w:sz w:val="24"/>
                <w:szCs w:val="24"/>
              </w:rPr>
            </w:pPr>
            <w:r w:rsidRPr="009514DA">
              <w:rPr>
                <w:sz w:val="24"/>
                <w:szCs w:val="24"/>
              </w:rPr>
              <w:t> </w:t>
            </w:r>
          </w:p>
        </w:tc>
        <w:tc>
          <w:tcPr>
            <w:tcW w:w="33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D937F39" w14:textId="77777777" w:rsidR="008602D2" w:rsidRPr="009514DA" w:rsidRDefault="008602D2" w:rsidP="00BB4015">
            <w:pPr>
              <w:spacing w:before="120"/>
              <w:jc w:val="center"/>
              <w:rPr>
                <w:sz w:val="24"/>
                <w:szCs w:val="24"/>
              </w:rPr>
            </w:pPr>
            <w:r w:rsidRPr="009514DA">
              <w:rPr>
                <w:sz w:val="24"/>
                <w:szCs w:val="24"/>
              </w:rPr>
              <w:t> </w:t>
            </w:r>
          </w:p>
        </w:tc>
        <w:tc>
          <w:tcPr>
            <w:tcW w:w="58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E846B9A" w14:textId="77777777" w:rsidR="008602D2" w:rsidRPr="009514DA" w:rsidRDefault="008602D2" w:rsidP="00BB4015">
            <w:pPr>
              <w:spacing w:before="120"/>
              <w:jc w:val="center"/>
              <w:rPr>
                <w:sz w:val="24"/>
                <w:szCs w:val="24"/>
              </w:rPr>
            </w:pPr>
            <w:r w:rsidRPr="009514DA">
              <w:rPr>
                <w:sz w:val="24"/>
                <w:szCs w:val="24"/>
              </w:rPr>
              <w:t> </w:t>
            </w:r>
          </w:p>
        </w:tc>
      </w:tr>
    </w:tbl>
    <w:p w14:paraId="44D10C94" w14:textId="77777777" w:rsidR="008602D2" w:rsidRPr="009514DA" w:rsidRDefault="008602D2" w:rsidP="008602D2">
      <w:pPr>
        <w:spacing w:before="120"/>
        <w:rPr>
          <w:sz w:val="24"/>
          <w:szCs w:val="24"/>
        </w:rPr>
      </w:pPr>
      <w:r w:rsidRPr="009514DA">
        <w:rPr>
          <w:sz w:val="24"/>
          <w:szCs w:val="24"/>
        </w:rPr>
        <w:t> 6. Đề nghị cấp Giấy phép (đề nghị ghi rõ Nhóm 1, Nhóm 2 hay Nhóm Đặc biệt):………………………………………………………………………………….</w:t>
      </w:r>
    </w:p>
    <w:p w14:paraId="22DC65B4" w14:textId="77777777" w:rsidR="008602D2" w:rsidRPr="009514DA" w:rsidRDefault="008602D2" w:rsidP="008602D2">
      <w:pPr>
        <w:spacing w:before="120"/>
        <w:rPr>
          <w:sz w:val="24"/>
          <w:szCs w:val="24"/>
        </w:rPr>
      </w:pPr>
      <w:r w:rsidRPr="009514DA">
        <w:rPr>
          <w:sz w:val="24"/>
          <w:szCs w:val="24"/>
        </w:rPr>
        <w:t>7. Mục đích chuyến đi:</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2836"/>
        <w:gridCol w:w="2008"/>
        <w:gridCol w:w="2423"/>
        <w:gridCol w:w="2423"/>
      </w:tblGrid>
      <w:tr w:rsidR="009514DA" w:rsidRPr="009514DA" w14:paraId="6459BAC5" w14:textId="77777777" w:rsidTr="00BB4015">
        <w:tc>
          <w:tcPr>
            <w:tcW w:w="1464"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7C367F5B" w14:textId="77777777" w:rsidR="008602D2" w:rsidRPr="009514DA" w:rsidRDefault="008602D2" w:rsidP="00BB4015">
            <w:pPr>
              <w:spacing w:before="120"/>
              <w:rPr>
                <w:sz w:val="24"/>
                <w:szCs w:val="24"/>
              </w:rPr>
            </w:pPr>
            <w:r w:rsidRPr="009514DA">
              <w:rPr>
                <w:sz w:val="24"/>
                <w:szCs w:val="24"/>
              </w:rPr>
              <w:t>a) Công vụ :</w:t>
            </w:r>
          </w:p>
        </w:tc>
        <w:tc>
          <w:tcPr>
            <w:tcW w:w="1036"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51C0C583" w14:textId="77777777" w:rsidR="008602D2" w:rsidRPr="009514DA" w:rsidRDefault="008602D2" w:rsidP="00BB4015">
            <w:pPr>
              <w:spacing w:before="120"/>
              <w:rPr>
                <w:sz w:val="24"/>
                <w:szCs w:val="24"/>
              </w:rPr>
            </w:pPr>
            <w:r w:rsidRPr="009514DA">
              <w:rPr>
                <w:sz w:val="24"/>
                <w:szCs w:val="24"/>
              </w:rPr>
              <w:t>□</w:t>
            </w:r>
          </w:p>
        </w:tc>
        <w:tc>
          <w:tcPr>
            <w:tcW w:w="1250"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6B660B61" w14:textId="77777777" w:rsidR="008602D2" w:rsidRPr="009514DA" w:rsidRDefault="008602D2" w:rsidP="00BB4015">
            <w:pPr>
              <w:spacing w:before="120"/>
              <w:rPr>
                <w:sz w:val="24"/>
                <w:szCs w:val="24"/>
              </w:rPr>
            </w:pPr>
            <w:r w:rsidRPr="009514DA">
              <w:rPr>
                <w:sz w:val="24"/>
                <w:szCs w:val="24"/>
              </w:rPr>
              <w:t>b) Cá nhân :</w:t>
            </w:r>
          </w:p>
        </w:tc>
        <w:tc>
          <w:tcPr>
            <w:tcW w:w="1250"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44CF6B72" w14:textId="77777777" w:rsidR="008602D2" w:rsidRPr="009514DA" w:rsidRDefault="008602D2" w:rsidP="00BB4015">
            <w:pPr>
              <w:spacing w:before="120"/>
              <w:rPr>
                <w:sz w:val="24"/>
                <w:szCs w:val="24"/>
              </w:rPr>
            </w:pPr>
            <w:r w:rsidRPr="009514DA">
              <w:rPr>
                <w:sz w:val="24"/>
                <w:szCs w:val="24"/>
              </w:rPr>
              <w:t>□</w:t>
            </w:r>
          </w:p>
        </w:tc>
      </w:tr>
      <w:tr w:rsidR="009514DA" w:rsidRPr="009514DA" w14:paraId="6149AF81" w14:textId="77777777" w:rsidTr="00BB4015">
        <w:tblPrEx>
          <w:tblBorders>
            <w:top w:val="none" w:sz="0" w:space="0" w:color="auto"/>
            <w:bottom w:val="none" w:sz="0" w:space="0" w:color="auto"/>
            <w:insideH w:val="none" w:sz="0" w:space="0" w:color="auto"/>
            <w:insideV w:val="none" w:sz="0" w:space="0" w:color="auto"/>
          </w:tblBorders>
        </w:tblPrEx>
        <w:tc>
          <w:tcPr>
            <w:tcW w:w="1464"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615F06E8" w14:textId="77777777" w:rsidR="008602D2" w:rsidRPr="009514DA" w:rsidRDefault="008602D2" w:rsidP="00BB4015">
            <w:pPr>
              <w:spacing w:before="120"/>
              <w:rPr>
                <w:sz w:val="24"/>
                <w:szCs w:val="24"/>
              </w:rPr>
            </w:pPr>
            <w:r w:rsidRPr="009514DA">
              <w:rPr>
                <w:sz w:val="24"/>
                <w:szCs w:val="24"/>
              </w:rPr>
              <w:t>c) Hoạt động kinh doanh:</w:t>
            </w:r>
          </w:p>
        </w:tc>
        <w:tc>
          <w:tcPr>
            <w:tcW w:w="1036"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1598EF57" w14:textId="77777777" w:rsidR="008602D2" w:rsidRPr="009514DA" w:rsidRDefault="008602D2" w:rsidP="00BB4015">
            <w:pPr>
              <w:spacing w:before="120"/>
              <w:rPr>
                <w:sz w:val="24"/>
                <w:szCs w:val="24"/>
              </w:rPr>
            </w:pPr>
            <w:r w:rsidRPr="009514DA">
              <w:rPr>
                <w:sz w:val="24"/>
                <w:szCs w:val="24"/>
              </w:rPr>
              <w:t>□</w:t>
            </w:r>
          </w:p>
        </w:tc>
        <w:tc>
          <w:tcPr>
            <w:tcW w:w="1250"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27229627" w14:textId="77777777" w:rsidR="008602D2" w:rsidRPr="009514DA" w:rsidRDefault="008602D2" w:rsidP="00BB4015">
            <w:pPr>
              <w:spacing w:before="120"/>
              <w:rPr>
                <w:sz w:val="24"/>
                <w:szCs w:val="24"/>
              </w:rPr>
            </w:pPr>
            <w:r w:rsidRPr="009514DA">
              <w:rPr>
                <w:sz w:val="24"/>
                <w:szCs w:val="24"/>
              </w:rPr>
              <w:t>d) Mục đích khác :</w:t>
            </w:r>
          </w:p>
        </w:tc>
        <w:tc>
          <w:tcPr>
            <w:tcW w:w="1250" w:type="pct"/>
            <w:tcBorders>
              <w:top w:val="nil"/>
              <w:left w:val="nil"/>
              <w:bottom w:val="nil"/>
              <w:right w:val="nil"/>
              <w:tl2br w:val="nil"/>
              <w:tr2bl w:val="nil"/>
            </w:tcBorders>
            <w:shd w:val="clear" w:color="auto" w:fill="auto"/>
            <w:tcMar>
              <w:top w:w="0" w:type="dxa"/>
              <w:left w:w="0" w:type="dxa"/>
              <w:bottom w:w="0" w:type="dxa"/>
              <w:right w:w="0" w:type="dxa"/>
            </w:tcMar>
            <w:vAlign w:val="center"/>
          </w:tcPr>
          <w:p w14:paraId="74E71CD3" w14:textId="77777777" w:rsidR="008602D2" w:rsidRPr="009514DA" w:rsidRDefault="008602D2" w:rsidP="00BB4015">
            <w:pPr>
              <w:spacing w:before="120"/>
              <w:rPr>
                <w:sz w:val="24"/>
                <w:szCs w:val="24"/>
              </w:rPr>
            </w:pPr>
            <w:r w:rsidRPr="009514DA">
              <w:rPr>
                <w:sz w:val="24"/>
                <w:szCs w:val="24"/>
              </w:rPr>
              <w:t>□</w:t>
            </w:r>
          </w:p>
        </w:tc>
      </w:tr>
    </w:tbl>
    <w:p w14:paraId="62DED495" w14:textId="77777777" w:rsidR="008602D2" w:rsidRPr="009514DA" w:rsidRDefault="008602D2" w:rsidP="008602D2">
      <w:pPr>
        <w:spacing w:before="120"/>
        <w:rPr>
          <w:sz w:val="24"/>
          <w:szCs w:val="24"/>
        </w:rPr>
      </w:pPr>
      <w:r w:rsidRPr="009514DA">
        <w:rPr>
          <w:sz w:val="24"/>
          <w:szCs w:val="24"/>
        </w:rPr>
        <w:t>8. Dự kiến hành trình chuyến đi:................................................................................</w:t>
      </w:r>
    </w:p>
    <w:p w14:paraId="198E477A" w14:textId="77777777" w:rsidR="008602D2" w:rsidRPr="009514DA" w:rsidRDefault="008602D2" w:rsidP="008602D2">
      <w:pPr>
        <w:spacing w:before="120"/>
        <w:rPr>
          <w:sz w:val="24"/>
          <w:szCs w:val="24"/>
        </w:rPr>
      </w:pPr>
      <w:r w:rsidRPr="009514DA">
        <w:rPr>
          <w:sz w:val="24"/>
          <w:szCs w:val="24"/>
        </w:rPr>
        <w:t>9. Thời hạn đề nghị cấp phép: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952"/>
        <w:gridCol w:w="4954"/>
      </w:tblGrid>
      <w:tr w:rsidR="009514DA" w:rsidRPr="009514DA" w14:paraId="6EF3DFA3" w14:textId="77777777" w:rsidTr="00BB4015">
        <w:tc>
          <w:tcPr>
            <w:tcW w:w="4677" w:type="dxa"/>
            <w:tcBorders>
              <w:top w:val="nil"/>
              <w:left w:val="nil"/>
              <w:bottom w:val="nil"/>
              <w:right w:val="nil"/>
              <w:tl2br w:val="nil"/>
              <w:tr2bl w:val="nil"/>
            </w:tcBorders>
            <w:shd w:val="clear" w:color="auto" w:fill="auto"/>
            <w:tcMar>
              <w:top w:w="0" w:type="dxa"/>
              <w:left w:w="108" w:type="dxa"/>
              <w:bottom w:w="0" w:type="dxa"/>
              <w:right w:w="108" w:type="dxa"/>
            </w:tcMar>
          </w:tcPr>
          <w:p w14:paraId="0258C3A7" w14:textId="77777777" w:rsidR="008602D2" w:rsidRPr="009514DA" w:rsidRDefault="008602D2" w:rsidP="00BB4015">
            <w:pPr>
              <w:spacing w:before="120"/>
              <w:rPr>
                <w:sz w:val="24"/>
                <w:szCs w:val="24"/>
              </w:rPr>
            </w:pPr>
            <w:r w:rsidRPr="009514DA">
              <w:rPr>
                <w:sz w:val="24"/>
                <w:szCs w:val="24"/>
              </w:rPr>
              <w:t> </w:t>
            </w:r>
          </w:p>
        </w:tc>
        <w:tc>
          <w:tcPr>
            <w:tcW w:w="4678" w:type="dxa"/>
            <w:tcBorders>
              <w:top w:val="nil"/>
              <w:left w:val="nil"/>
              <w:bottom w:val="nil"/>
              <w:right w:val="nil"/>
              <w:tl2br w:val="nil"/>
              <w:tr2bl w:val="nil"/>
            </w:tcBorders>
            <w:shd w:val="clear" w:color="auto" w:fill="auto"/>
            <w:tcMar>
              <w:top w:w="0" w:type="dxa"/>
              <w:left w:w="108" w:type="dxa"/>
              <w:bottom w:w="0" w:type="dxa"/>
              <w:right w:w="108" w:type="dxa"/>
            </w:tcMar>
          </w:tcPr>
          <w:p w14:paraId="22569737" w14:textId="77777777" w:rsidR="008602D2" w:rsidRPr="009514DA" w:rsidRDefault="008602D2" w:rsidP="00BB4015">
            <w:pPr>
              <w:spacing w:before="120"/>
              <w:jc w:val="center"/>
              <w:rPr>
                <w:sz w:val="24"/>
                <w:szCs w:val="24"/>
              </w:rPr>
            </w:pPr>
            <w:r w:rsidRPr="009514DA">
              <w:rPr>
                <w:sz w:val="24"/>
                <w:szCs w:val="24"/>
              </w:rPr>
              <w:t xml:space="preserve">.........., ngày…….tháng…..năm……… </w:t>
            </w:r>
            <w:r w:rsidRPr="009514DA">
              <w:rPr>
                <w:sz w:val="24"/>
                <w:szCs w:val="24"/>
              </w:rPr>
              <w:br/>
              <w:t>Thủ trưởng đơn vị/cá nhân</w:t>
            </w:r>
            <w:r w:rsidRPr="009514DA">
              <w:rPr>
                <w:sz w:val="24"/>
                <w:szCs w:val="24"/>
              </w:rPr>
              <w:br/>
            </w:r>
            <w:r w:rsidRPr="009514DA">
              <w:rPr>
                <w:i/>
                <w:iCs/>
                <w:sz w:val="24"/>
                <w:szCs w:val="24"/>
              </w:rPr>
              <w:t xml:space="preserve">(Ký tên/đóng dấu ) </w:t>
            </w:r>
            <w:r w:rsidRPr="009514DA">
              <w:rPr>
                <w:i/>
                <w:iCs/>
                <w:sz w:val="24"/>
                <w:szCs w:val="24"/>
              </w:rPr>
              <w:br/>
            </w:r>
          </w:p>
        </w:tc>
      </w:tr>
    </w:tbl>
    <w:p w14:paraId="1CD76C13" w14:textId="77777777" w:rsidR="008602D2" w:rsidRPr="009514DA" w:rsidRDefault="008602D2" w:rsidP="008602D2">
      <w:pPr>
        <w:pStyle w:val="Heading2"/>
        <w:spacing w:before="120" w:after="0"/>
        <w:ind w:firstLine="567"/>
        <w:rPr>
          <w:rFonts w:ascii="Times New Roman" w:hAnsi="Times New Roman" w:cs="Times New Roman"/>
          <w:i w:val="0"/>
        </w:rPr>
      </w:pPr>
      <w:r w:rsidRPr="009514DA">
        <w:rPr>
          <w:rFonts w:ascii="Times New Roman" w:hAnsi="Times New Roman" w:cs="Times New Roman"/>
          <w:i w:val="0"/>
        </w:rPr>
        <w:t>II.11</w:t>
      </w:r>
      <w:r w:rsidRPr="009514DA">
        <w:rPr>
          <w:rFonts w:ascii="Times New Roman" w:hAnsi="Times New Roman" w:cs="Times New Roman"/>
          <w:i w:val="0"/>
          <w:lang w:val="vi-VN"/>
        </w:rPr>
        <w:t xml:space="preserve">. Thủ tục cấp </w:t>
      </w:r>
      <w:r w:rsidRPr="009514DA">
        <w:rPr>
          <w:rFonts w:ascii="Times New Roman" w:hAnsi="Times New Roman" w:cs="Times New Roman"/>
          <w:i w:val="0"/>
        </w:rPr>
        <w:t xml:space="preserve">lại </w:t>
      </w:r>
      <w:r w:rsidRPr="009514DA">
        <w:rPr>
          <w:rFonts w:ascii="Times New Roman" w:hAnsi="Times New Roman" w:cs="Times New Roman"/>
          <w:i w:val="0"/>
          <w:lang w:val="vi-VN"/>
        </w:rPr>
        <w:t>Giấy phép vận tải thủy qua biên giới Việt Nam – Campuchia</w:t>
      </w:r>
      <w:r w:rsidRPr="009514DA">
        <w:rPr>
          <w:rFonts w:ascii="Times New Roman" w:hAnsi="Times New Roman" w:cs="Times New Roman"/>
          <w:i w:val="0"/>
        </w:rPr>
        <w:t xml:space="preserve"> cho phương tiện thủy</w:t>
      </w:r>
    </w:p>
    <w:p w14:paraId="0F59D21F" w14:textId="77777777" w:rsidR="008602D2" w:rsidRPr="009514DA" w:rsidRDefault="008602D2" w:rsidP="008602D2">
      <w:pPr>
        <w:spacing w:before="120"/>
        <w:ind w:firstLine="720"/>
        <w:jc w:val="both"/>
        <w:rPr>
          <w:b/>
          <w:sz w:val="24"/>
          <w:szCs w:val="24"/>
        </w:rPr>
      </w:pPr>
      <w:r w:rsidRPr="009514DA">
        <w:rPr>
          <w:b/>
          <w:sz w:val="28"/>
        </w:rPr>
        <w:t>11.1. Trình tự, cách thức, thời gian thực hiện</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876"/>
        <w:gridCol w:w="5904"/>
        <w:gridCol w:w="1437"/>
      </w:tblGrid>
      <w:tr w:rsidR="009514DA" w:rsidRPr="009514DA" w14:paraId="197DACA5" w14:textId="77777777" w:rsidTr="00BB4015">
        <w:trPr>
          <w:trHeight w:val="405"/>
          <w:jc w:val="center"/>
        </w:trPr>
        <w:tc>
          <w:tcPr>
            <w:tcW w:w="9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EB21A"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TT</w:t>
            </w:r>
          </w:p>
        </w:tc>
        <w:tc>
          <w:tcPr>
            <w:tcW w:w="18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343D3"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Trình tự</w:t>
            </w:r>
            <w:r w:rsidRPr="009514DA">
              <w:rPr>
                <w:rFonts w:eastAsia="Times New Roman"/>
                <w:b/>
                <w:sz w:val="28"/>
              </w:rPr>
              <w:br/>
              <w:t>thực hiện</w:t>
            </w:r>
          </w:p>
        </w:tc>
        <w:tc>
          <w:tcPr>
            <w:tcW w:w="5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DA7DB"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Cách thức thực hiện</w:t>
            </w:r>
          </w:p>
        </w:tc>
        <w:tc>
          <w:tcPr>
            <w:tcW w:w="14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D4ADB" w14:textId="77777777" w:rsidR="008602D2" w:rsidRPr="009514DA" w:rsidRDefault="008602D2" w:rsidP="00BB4015">
            <w:pPr>
              <w:pBdr>
                <w:top w:val="nil"/>
                <w:left w:val="nil"/>
                <w:bottom w:val="nil"/>
                <w:right w:val="nil"/>
                <w:between w:val="nil"/>
              </w:pBdr>
              <w:jc w:val="center"/>
              <w:rPr>
                <w:rFonts w:eastAsia="Times New Roman"/>
                <w:b/>
                <w:sz w:val="28"/>
              </w:rPr>
            </w:pPr>
            <w:r w:rsidRPr="009514DA">
              <w:rPr>
                <w:rFonts w:eastAsia="Times New Roman"/>
                <w:b/>
                <w:sz w:val="28"/>
              </w:rPr>
              <w:t>Thời gian</w:t>
            </w:r>
            <w:r w:rsidRPr="009514DA">
              <w:rPr>
                <w:rFonts w:eastAsia="Times New Roman"/>
                <w:b/>
                <w:sz w:val="28"/>
              </w:rPr>
              <w:br/>
              <w:t>giải quyết</w:t>
            </w:r>
          </w:p>
        </w:tc>
      </w:tr>
      <w:tr w:rsidR="009514DA" w:rsidRPr="009514DA" w14:paraId="66C3B79D" w14:textId="77777777" w:rsidTr="00BB4015">
        <w:trPr>
          <w:trHeight w:val="3083"/>
          <w:jc w:val="center"/>
        </w:trPr>
        <w:tc>
          <w:tcPr>
            <w:tcW w:w="988" w:type="dxa"/>
            <w:tcBorders>
              <w:top w:val="single" w:sz="4" w:space="0" w:color="000000"/>
            </w:tcBorders>
            <w:shd w:val="clear" w:color="auto" w:fill="auto"/>
            <w:vAlign w:val="center"/>
          </w:tcPr>
          <w:p w14:paraId="0554FDCD"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1</w:t>
            </w:r>
          </w:p>
        </w:tc>
        <w:tc>
          <w:tcPr>
            <w:tcW w:w="1876" w:type="dxa"/>
            <w:tcBorders>
              <w:top w:val="single" w:sz="4" w:space="0" w:color="000000"/>
            </w:tcBorders>
            <w:shd w:val="clear" w:color="auto" w:fill="auto"/>
            <w:vAlign w:val="center"/>
          </w:tcPr>
          <w:p w14:paraId="28995C5E" w14:textId="77777777" w:rsidR="008602D2" w:rsidRPr="009514DA" w:rsidRDefault="008602D2" w:rsidP="00BB4015">
            <w:pPr>
              <w:pBdr>
                <w:top w:val="nil"/>
                <w:left w:val="nil"/>
                <w:bottom w:val="nil"/>
                <w:right w:val="nil"/>
                <w:between w:val="nil"/>
              </w:pBdr>
              <w:shd w:val="clear" w:color="auto" w:fill="FFFFFF"/>
              <w:spacing w:before="120" w:after="120"/>
              <w:jc w:val="center"/>
              <w:rPr>
                <w:rFonts w:eastAsia="Times New Roman"/>
                <w:b/>
                <w:sz w:val="28"/>
              </w:rPr>
            </w:pPr>
            <w:r w:rsidRPr="009514DA">
              <w:rPr>
                <w:rFonts w:eastAsia="Times New Roman"/>
                <w:b/>
                <w:sz w:val="28"/>
              </w:rPr>
              <w:t>Nộp hồ sơ thủ tục hành chính</w:t>
            </w:r>
          </w:p>
        </w:tc>
        <w:tc>
          <w:tcPr>
            <w:tcW w:w="5904" w:type="dxa"/>
            <w:tcBorders>
              <w:top w:val="single" w:sz="4" w:space="0" w:color="000000"/>
            </w:tcBorders>
            <w:shd w:val="clear" w:color="auto" w:fill="auto"/>
            <w:vAlign w:val="center"/>
          </w:tcPr>
          <w:p w14:paraId="1E795326" w14:textId="77777777" w:rsidR="008602D2" w:rsidRPr="009514DA" w:rsidRDefault="008602D2" w:rsidP="00BB4015">
            <w:pPr>
              <w:pBdr>
                <w:top w:val="nil"/>
                <w:left w:val="nil"/>
                <w:bottom w:val="nil"/>
                <w:right w:val="nil"/>
                <w:between w:val="nil"/>
              </w:pBdr>
              <w:shd w:val="clear" w:color="auto" w:fill="FFFFFF"/>
              <w:spacing w:before="120" w:after="120"/>
              <w:rPr>
                <w:rFonts w:eastAsia="Times New Roman"/>
                <w:sz w:val="28"/>
                <w:lang w:val="en-US"/>
              </w:rPr>
            </w:pPr>
            <w:r w:rsidRPr="009514DA">
              <w:rPr>
                <w:rFonts w:eastAsia="Times New Roman"/>
                <w:sz w:val="28"/>
              </w:rPr>
              <w:t>Tổ chức, cá nhân chuẩn bị hồ sơ đầy đủ theo quy định và nộp trực tiếp (hoặc qua đường Bưu điện) tại bộ phận tiếp nhận và trả kết quả của Sở Giao thông vận tải tại Trung tâm Kiểm soát thủ tục hành chính và Phục vụ hành chính công tỉnh Đồng Tháp; Địa chỉ: Tòa nhà Bưu điện Tỉnh số 85, đường Nguyễn Huệ, Phường 1, thành phố Cao Lãnh, tỉnh Đồng Tháp (Mặt tiền đường Lý Thường Kiệt).</w:t>
            </w:r>
            <w:r w:rsidRPr="009514DA">
              <w:rPr>
                <w:rFonts w:eastAsia="Times New Roman"/>
                <w:sz w:val="28"/>
                <w:lang w:val="en-US"/>
              </w:rPr>
              <w:t xml:space="preserve"> </w:t>
            </w:r>
            <w:r w:rsidRPr="009514DA">
              <w:rPr>
                <w:rFonts w:eastAsia="Calibri"/>
                <w:sz w:val="28"/>
              </w:rPr>
              <w:t>Hoặc n</w:t>
            </w:r>
            <w:r w:rsidRPr="009514DA">
              <w:rPr>
                <w:sz w:val="28"/>
              </w:rPr>
              <w:t>ộp trực tuyến trên: Cổng dịch vụ công trực tuyến của tỉnh Đồng Tháp https://dichvucong.dongthap.gov.vn.</w:t>
            </w:r>
          </w:p>
        </w:tc>
        <w:tc>
          <w:tcPr>
            <w:tcW w:w="1437" w:type="dxa"/>
            <w:tcBorders>
              <w:top w:val="single" w:sz="4" w:space="0" w:color="000000"/>
            </w:tcBorders>
            <w:shd w:val="clear" w:color="auto" w:fill="auto"/>
            <w:vAlign w:val="center"/>
          </w:tcPr>
          <w:p w14:paraId="2F7799D8" w14:textId="77777777" w:rsidR="008602D2" w:rsidRPr="009514DA" w:rsidRDefault="008602D2" w:rsidP="00BB4015">
            <w:pPr>
              <w:pBdr>
                <w:top w:val="nil"/>
                <w:left w:val="nil"/>
                <w:bottom w:val="nil"/>
                <w:right w:val="nil"/>
                <w:between w:val="nil"/>
              </w:pBdr>
              <w:spacing w:before="120" w:after="120"/>
              <w:rPr>
                <w:rFonts w:eastAsia="Times New Roman"/>
                <w:sz w:val="28"/>
              </w:rPr>
            </w:pPr>
            <w:r w:rsidRPr="009514DA">
              <w:rPr>
                <w:rFonts w:eastAsia="Times New Roman"/>
                <w:sz w:val="28"/>
              </w:rPr>
              <w:t>- Sáng: từ 07 giờ đến 11 giờ 30 phút;</w:t>
            </w:r>
          </w:p>
          <w:p w14:paraId="1A55C06C" w14:textId="77777777" w:rsidR="008602D2" w:rsidRPr="009514DA" w:rsidRDefault="008602D2" w:rsidP="00BB4015">
            <w:pPr>
              <w:pBdr>
                <w:top w:val="nil"/>
                <w:left w:val="nil"/>
                <w:bottom w:val="nil"/>
                <w:right w:val="nil"/>
                <w:between w:val="nil"/>
              </w:pBdr>
              <w:spacing w:before="120" w:after="120"/>
              <w:rPr>
                <w:rFonts w:eastAsia="Times New Roman"/>
                <w:sz w:val="28"/>
              </w:rPr>
            </w:pPr>
            <w:r w:rsidRPr="009514DA">
              <w:rPr>
                <w:rFonts w:eastAsia="Times New Roman"/>
                <w:sz w:val="28"/>
              </w:rPr>
              <w:t>- Chiều: từ 13 giờ 30 đến 17 giờ của các ngày làm việc.</w:t>
            </w:r>
          </w:p>
        </w:tc>
      </w:tr>
      <w:tr w:rsidR="009514DA" w:rsidRPr="009514DA" w14:paraId="32605EEC" w14:textId="77777777" w:rsidTr="00BB4015">
        <w:trPr>
          <w:trHeight w:val="6717"/>
          <w:jc w:val="center"/>
        </w:trPr>
        <w:tc>
          <w:tcPr>
            <w:tcW w:w="988" w:type="dxa"/>
            <w:shd w:val="clear" w:color="auto" w:fill="auto"/>
            <w:vAlign w:val="center"/>
          </w:tcPr>
          <w:p w14:paraId="7D67EDB4"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ước 2</w:t>
            </w:r>
          </w:p>
        </w:tc>
        <w:tc>
          <w:tcPr>
            <w:tcW w:w="1876" w:type="dxa"/>
            <w:shd w:val="clear" w:color="auto" w:fill="auto"/>
            <w:vAlign w:val="center"/>
          </w:tcPr>
          <w:p w14:paraId="17171345" w14:textId="77777777" w:rsidR="008602D2" w:rsidRPr="009514DA" w:rsidRDefault="008602D2" w:rsidP="00BB4015">
            <w:pPr>
              <w:spacing w:before="120" w:after="120"/>
              <w:jc w:val="center"/>
              <w:rPr>
                <w:sz w:val="28"/>
              </w:rPr>
            </w:pPr>
            <w:r w:rsidRPr="009514DA">
              <w:rPr>
                <w:b/>
                <w:sz w:val="28"/>
              </w:rPr>
              <w:t>Tiếp nhận và chuyển hồ sơ thủ tục hành chính</w:t>
            </w:r>
          </w:p>
        </w:tc>
        <w:tc>
          <w:tcPr>
            <w:tcW w:w="5904" w:type="dxa"/>
            <w:shd w:val="clear" w:color="auto" w:fill="auto"/>
          </w:tcPr>
          <w:p w14:paraId="6B4B01B9" w14:textId="77777777" w:rsidR="008602D2" w:rsidRPr="009514DA" w:rsidRDefault="008602D2" w:rsidP="00BB4015">
            <w:pPr>
              <w:shd w:val="clear" w:color="auto" w:fill="FFFFFF"/>
              <w:spacing w:before="120" w:after="120"/>
              <w:rPr>
                <w:sz w:val="28"/>
              </w:rPr>
            </w:pPr>
            <w:r w:rsidRPr="009514DA">
              <w:rPr>
                <w:sz w:val="28"/>
              </w:rPr>
              <w:t>Công chức tiếp nhận xem xét, kiểm tra tính chính xác, đầy đủ của hồ sơ:</w:t>
            </w:r>
          </w:p>
          <w:p w14:paraId="378E173C" w14:textId="77777777" w:rsidR="008602D2" w:rsidRPr="009514DA" w:rsidRDefault="008602D2" w:rsidP="00BB4015">
            <w:pPr>
              <w:shd w:val="clear" w:color="auto" w:fill="FFFFFF"/>
              <w:spacing w:before="120" w:after="120"/>
              <w:rPr>
                <w:sz w:val="28"/>
              </w:rPr>
            </w:pPr>
            <w:r w:rsidRPr="009514DA">
              <w:rPr>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611E2A8B" w14:textId="77777777" w:rsidR="008602D2" w:rsidRPr="009514DA" w:rsidRDefault="008602D2" w:rsidP="00BB4015">
            <w:pPr>
              <w:shd w:val="clear" w:color="auto" w:fill="FFFFFF"/>
              <w:spacing w:before="120" w:after="120"/>
              <w:rPr>
                <w:sz w:val="28"/>
              </w:rPr>
            </w:pPr>
            <w:r w:rsidRPr="009514DA">
              <w:rPr>
                <w:sz w:val="28"/>
              </w:rPr>
              <w:t>- Trường hợp từ chối nhận hồ sơ: công chức tiếp nhận hồ sơ phải nêu rõ lý do theo mẫu Phiếu từ chối giải quyết hồ sơ thủ tục hành chính.</w:t>
            </w:r>
          </w:p>
          <w:p w14:paraId="5D52F6DA" w14:textId="77777777" w:rsidR="008602D2" w:rsidRPr="009514DA" w:rsidRDefault="008602D2" w:rsidP="00BB4015">
            <w:pPr>
              <w:shd w:val="clear" w:color="auto" w:fill="FFFFFF"/>
              <w:spacing w:before="120" w:after="120"/>
              <w:rPr>
                <w:sz w:val="28"/>
              </w:rPr>
            </w:pPr>
            <w:r w:rsidRPr="009514DA">
              <w:rPr>
                <w:sz w:val="28"/>
              </w:rPr>
              <w:t>- Trường hợp hồ sơ đầy đủ, chính xác theo quy định: công chức tiếp nhận hồ sơ và in Giấy tiếp nhận hồ sơ và hẹn trả kết quả, sau đó chuyển hồ sơ cho phận chuyên môn xử lý.</w:t>
            </w:r>
          </w:p>
          <w:p w14:paraId="52D4F9A9" w14:textId="77777777" w:rsidR="008602D2" w:rsidRPr="009514DA" w:rsidRDefault="008602D2" w:rsidP="00BB4015">
            <w:pPr>
              <w:spacing w:before="120" w:after="120"/>
              <w:ind w:left="76"/>
              <w:rPr>
                <w:sz w:val="28"/>
              </w:rPr>
            </w:pPr>
            <w:r w:rsidRPr="009514DA">
              <w:rPr>
                <w:sz w:val="28"/>
              </w:rPr>
              <w:t>- Trường hợp tổ chức, công dân nộp hồ sơ qua đường bưu điện: công chức gửi Phiếu yêu cầu bổ sung, hoàn thiện hồ sơhoặc Giấy tiếp nhận hồ sơ và hẹn trả kết quả qua đường bưu chính cho tổ chức, cá nhân.</w:t>
            </w:r>
          </w:p>
        </w:tc>
        <w:tc>
          <w:tcPr>
            <w:tcW w:w="1437" w:type="dxa"/>
            <w:shd w:val="clear" w:color="auto" w:fill="auto"/>
            <w:vAlign w:val="center"/>
          </w:tcPr>
          <w:p w14:paraId="4F7ABAE2" w14:textId="7E2178A7" w:rsidR="008602D2" w:rsidRPr="009514DA" w:rsidRDefault="008602D2" w:rsidP="00BB4015">
            <w:pPr>
              <w:pBdr>
                <w:top w:val="nil"/>
                <w:left w:val="nil"/>
                <w:bottom w:val="nil"/>
                <w:right w:val="nil"/>
                <w:between w:val="nil"/>
              </w:pBdr>
              <w:spacing w:before="120" w:after="120"/>
              <w:ind w:firstLine="34"/>
              <w:rPr>
                <w:rFonts w:eastAsia="Times New Roman"/>
                <w:b/>
                <w:sz w:val="28"/>
              </w:rPr>
            </w:pPr>
            <w:r w:rsidRPr="009514DA">
              <w:rPr>
                <w:rFonts w:eastAsia="Times New Roman"/>
                <w:sz w:val="28"/>
              </w:rPr>
              <w:t>Chuyển ngay hồ sơ trong ngày làm việc hoặc vào đầu giờ ngày làm việc tiếp theo đối với trường hợp tiếp nhận sau 1</w:t>
            </w:r>
            <w:r w:rsidR="00B9330D">
              <w:rPr>
                <w:rFonts w:eastAsia="Times New Roman"/>
                <w:sz w:val="28"/>
                <w:lang w:val="en-US"/>
              </w:rPr>
              <w:t>5</w:t>
            </w:r>
            <w:r w:rsidRPr="009514DA">
              <w:rPr>
                <w:rFonts w:eastAsia="Times New Roman"/>
                <w:sz w:val="28"/>
              </w:rPr>
              <w:t xml:space="preserve"> giờ hàng ngày.</w:t>
            </w:r>
          </w:p>
        </w:tc>
      </w:tr>
      <w:tr w:rsidR="009514DA" w:rsidRPr="009514DA" w14:paraId="597492EC" w14:textId="77777777" w:rsidTr="00BB4015">
        <w:trPr>
          <w:trHeight w:val="1850"/>
          <w:jc w:val="center"/>
        </w:trPr>
        <w:tc>
          <w:tcPr>
            <w:tcW w:w="988" w:type="dxa"/>
            <w:vMerge w:val="restart"/>
            <w:shd w:val="clear" w:color="auto" w:fill="auto"/>
            <w:vAlign w:val="center"/>
          </w:tcPr>
          <w:p w14:paraId="36265003"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3</w:t>
            </w:r>
          </w:p>
        </w:tc>
        <w:tc>
          <w:tcPr>
            <w:tcW w:w="1876" w:type="dxa"/>
            <w:vMerge w:val="restart"/>
            <w:shd w:val="clear" w:color="auto" w:fill="auto"/>
            <w:vAlign w:val="center"/>
          </w:tcPr>
          <w:p w14:paraId="76D8597B"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Giải quyết thủ tục hành chính</w:t>
            </w:r>
          </w:p>
        </w:tc>
        <w:tc>
          <w:tcPr>
            <w:tcW w:w="5904" w:type="dxa"/>
            <w:shd w:val="clear" w:color="auto" w:fill="auto"/>
            <w:vAlign w:val="center"/>
          </w:tcPr>
          <w:p w14:paraId="64EDAE14" w14:textId="77777777" w:rsidR="008602D2" w:rsidRPr="009514DA" w:rsidRDefault="008602D2" w:rsidP="00BB4015">
            <w:pPr>
              <w:spacing w:before="120" w:after="120"/>
              <w:ind w:firstLine="34"/>
              <w:rPr>
                <w:sz w:val="28"/>
              </w:rPr>
            </w:pPr>
            <w:r w:rsidRPr="009514DA">
              <w:rPr>
                <w:rFonts w:eastAsia="Times New Roman"/>
                <w:sz w:val="28"/>
              </w:rPr>
              <w:t xml:space="preserve">Tiếp nhận hồ sơ từ </w:t>
            </w:r>
            <w:r w:rsidRPr="009514DA">
              <w:rPr>
                <w:sz w:val="28"/>
              </w:rPr>
              <w:t xml:space="preserve">Trung tâm hành chính công tỉnh Đồng Tháp tỉnh Đồng Tháp, </w:t>
            </w:r>
            <w:r w:rsidRPr="009514DA">
              <w:rPr>
                <w:rFonts w:eastAsia="Times New Roman"/>
                <w:sz w:val="28"/>
              </w:rPr>
              <w:t>công chức được giao xử lý xem xét, thẩm định hồ sơ, trình phê duyệt kết quả giải quyết thủ tục hành chính:</w:t>
            </w:r>
          </w:p>
        </w:tc>
        <w:tc>
          <w:tcPr>
            <w:tcW w:w="1437" w:type="dxa"/>
            <w:shd w:val="clear" w:color="auto" w:fill="auto"/>
            <w:vAlign w:val="center"/>
          </w:tcPr>
          <w:p w14:paraId="0D3C32C6" w14:textId="77777777" w:rsidR="008602D2" w:rsidRPr="009514DA" w:rsidRDefault="008602D2" w:rsidP="00BB4015">
            <w:pPr>
              <w:pBdr>
                <w:top w:val="nil"/>
                <w:left w:val="nil"/>
                <w:bottom w:val="nil"/>
                <w:right w:val="nil"/>
                <w:between w:val="nil"/>
              </w:pBdr>
              <w:spacing w:before="120" w:after="120"/>
              <w:ind w:firstLine="34"/>
              <w:jc w:val="center"/>
              <w:rPr>
                <w:rFonts w:eastAsia="Times New Roman"/>
                <w:sz w:val="28"/>
              </w:rPr>
            </w:pPr>
            <w:r w:rsidRPr="009514DA">
              <w:rPr>
                <w:rFonts w:eastAsia="Times New Roman"/>
                <w:b/>
                <w:sz w:val="28"/>
              </w:rPr>
              <w:t>03 ngày làm việc, trong đó:</w:t>
            </w:r>
          </w:p>
        </w:tc>
      </w:tr>
      <w:tr w:rsidR="009514DA" w:rsidRPr="009514DA" w14:paraId="7A92BB67" w14:textId="77777777" w:rsidTr="00BB4015">
        <w:trPr>
          <w:trHeight w:val="600"/>
          <w:jc w:val="center"/>
        </w:trPr>
        <w:tc>
          <w:tcPr>
            <w:tcW w:w="988" w:type="dxa"/>
            <w:vMerge/>
            <w:shd w:val="clear" w:color="auto" w:fill="auto"/>
            <w:vAlign w:val="center"/>
          </w:tcPr>
          <w:p w14:paraId="68353C07"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876" w:type="dxa"/>
            <w:vMerge/>
            <w:shd w:val="clear" w:color="auto" w:fill="auto"/>
            <w:vAlign w:val="center"/>
          </w:tcPr>
          <w:p w14:paraId="5D4CBFA5"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904" w:type="dxa"/>
            <w:shd w:val="clear" w:color="auto" w:fill="auto"/>
            <w:vAlign w:val="center"/>
          </w:tcPr>
          <w:p w14:paraId="6460F461" w14:textId="77777777" w:rsidR="008602D2" w:rsidRPr="009514DA" w:rsidRDefault="008602D2" w:rsidP="00BB4015">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Tiếp nhận hồ sơ</w:t>
            </w:r>
          </w:p>
        </w:tc>
        <w:tc>
          <w:tcPr>
            <w:tcW w:w="1437" w:type="dxa"/>
            <w:shd w:val="clear" w:color="auto" w:fill="auto"/>
            <w:vAlign w:val="center"/>
          </w:tcPr>
          <w:p w14:paraId="768C2C77" w14:textId="77777777" w:rsidR="008602D2" w:rsidRPr="009514DA" w:rsidRDefault="008602D2" w:rsidP="00BB4015">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0,5 ngày</w:t>
            </w:r>
          </w:p>
        </w:tc>
      </w:tr>
      <w:tr w:rsidR="009514DA" w:rsidRPr="009514DA" w14:paraId="1603ADD9" w14:textId="77777777" w:rsidTr="00BB4015">
        <w:trPr>
          <w:trHeight w:val="600"/>
          <w:jc w:val="center"/>
        </w:trPr>
        <w:tc>
          <w:tcPr>
            <w:tcW w:w="988" w:type="dxa"/>
            <w:vMerge/>
            <w:shd w:val="clear" w:color="auto" w:fill="auto"/>
            <w:vAlign w:val="center"/>
          </w:tcPr>
          <w:p w14:paraId="6A2C4717"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876" w:type="dxa"/>
            <w:vMerge/>
            <w:shd w:val="clear" w:color="auto" w:fill="auto"/>
            <w:vAlign w:val="center"/>
          </w:tcPr>
          <w:p w14:paraId="3FB0341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904" w:type="dxa"/>
            <w:shd w:val="clear" w:color="auto" w:fill="auto"/>
            <w:vAlign w:val="center"/>
          </w:tcPr>
          <w:p w14:paraId="65CC38EA" w14:textId="77777777" w:rsidR="008602D2" w:rsidRPr="009514DA" w:rsidRDefault="008602D2" w:rsidP="00BB4015">
            <w:pPr>
              <w:pBdr>
                <w:top w:val="nil"/>
                <w:left w:val="nil"/>
                <w:bottom w:val="nil"/>
                <w:right w:val="nil"/>
                <w:between w:val="nil"/>
              </w:pBdr>
              <w:shd w:val="clear" w:color="auto" w:fill="FFFFFF"/>
              <w:spacing w:before="120" w:after="120"/>
              <w:ind w:firstLine="34"/>
              <w:rPr>
                <w:rFonts w:eastAsia="Times New Roman"/>
                <w:sz w:val="28"/>
              </w:rPr>
            </w:pPr>
            <w:r w:rsidRPr="009514DA">
              <w:rPr>
                <w:rFonts w:eastAsia="Times New Roman"/>
                <w:sz w:val="28"/>
              </w:rPr>
              <w:t>- Giải quyết hồ sơ, trong đó:</w:t>
            </w:r>
          </w:p>
        </w:tc>
        <w:tc>
          <w:tcPr>
            <w:tcW w:w="1437" w:type="dxa"/>
            <w:shd w:val="clear" w:color="auto" w:fill="auto"/>
            <w:vAlign w:val="center"/>
          </w:tcPr>
          <w:p w14:paraId="66B056ED" w14:textId="77777777" w:rsidR="008602D2" w:rsidRPr="009514DA" w:rsidRDefault="008602D2" w:rsidP="00BB4015">
            <w:pPr>
              <w:pBdr>
                <w:top w:val="nil"/>
                <w:left w:val="nil"/>
                <w:bottom w:val="nil"/>
                <w:right w:val="nil"/>
                <w:between w:val="nil"/>
              </w:pBdr>
              <w:spacing w:before="120" w:after="120"/>
              <w:ind w:firstLine="34"/>
              <w:jc w:val="center"/>
              <w:rPr>
                <w:rFonts w:eastAsia="Times New Roman"/>
                <w:b/>
                <w:sz w:val="28"/>
              </w:rPr>
            </w:pPr>
            <w:r w:rsidRPr="009514DA">
              <w:rPr>
                <w:rFonts w:eastAsia="Times New Roman"/>
                <w:sz w:val="28"/>
              </w:rPr>
              <w:t>2 ngày</w:t>
            </w:r>
          </w:p>
        </w:tc>
      </w:tr>
      <w:tr w:rsidR="009514DA" w:rsidRPr="009514DA" w14:paraId="69D008FB" w14:textId="77777777" w:rsidTr="00BB4015">
        <w:trPr>
          <w:trHeight w:val="600"/>
          <w:jc w:val="center"/>
        </w:trPr>
        <w:tc>
          <w:tcPr>
            <w:tcW w:w="988" w:type="dxa"/>
            <w:vMerge/>
            <w:shd w:val="clear" w:color="auto" w:fill="auto"/>
            <w:vAlign w:val="center"/>
          </w:tcPr>
          <w:p w14:paraId="263118F4"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1876" w:type="dxa"/>
            <w:vMerge/>
            <w:shd w:val="clear" w:color="auto" w:fill="auto"/>
            <w:vAlign w:val="center"/>
          </w:tcPr>
          <w:p w14:paraId="4497082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8"/>
              </w:rPr>
            </w:pPr>
          </w:p>
        </w:tc>
        <w:tc>
          <w:tcPr>
            <w:tcW w:w="5904" w:type="dxa"/>
            <w:shd w:val="clear" w:color="auto" w:fill="auto"/>
            <w:vAlign w:val="center"/>
          </w:tcPr>
          <w:p w14:paraId="7121A7BF" w14:textId="77777777" w:rsidR="008602D2" w:rsidRPr="009514DA" w:rsidRDefault="008602D2" w:rsidP="00BB4015">
            <w:pPr>
              <w:rPr>
                <w:sz w:val="28"/>
              </w:rPr>
            </w:pPr>
            <w:r w:rsidRPr="009514DA">
              <w:rPr>
                <w:sz w:val="28"/>
              </w:rPr>
              <w:t>+ Chuyên viên phòng Quản lý vận tải, phương tiện và người lái.</w:t>
            </w:r>
          </w:p>
        </w:tc>
        <w:tc>
          <w:tcPr>
            <w:tcW w:w="1437" w:type="dxa"/>
            <w:shd w:val="clear" w:color="auto" w:fill="auto"/>
            <w:vAlign w:val="center"/>
          </w:tcPr>
          <w:p w14:paraId="332D3ED4" w14:textId="77777777" w:rsidR="008602D2" w:rsidRPr="009514DA" w:rsidRDefault="008602D2" w:rsidP="00BB4015">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1 ngày</w:t>
            </w:r>
          </w:p>
        </w:tc>
      </w:tr>
      <w:tr w:rsidR="009514DA" w:rsidRPr="009514DA" w14:paraId="0FA61873" w14:textId="77777777" w:rsidTr="00BB4015">
        <w:trPr>
          <w:trHeight w:val="600"/>
          <w:jc w:val="center"/>
        </w:trPr>
        <w:tc>
          <w:tcPr>
            <w:tcW w:w="988" w:type="dxa"/>
            <w:vMerge/>
            <w:shd w:val="clear" w:color="auto" w:fill="auto"/>
            <w:vAlign w:val="center"/>
          </w:tcPr>
          <w:p w14:paraId="6CF56756"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876" w:type="dxa"/>
            <w:vMerge/>
            <w:shd w:val="clear" w:color="auto" w:fill="auto"/>
            <w:vAlign w:val="center"/>
          </w:tcPr>
          <w:p w14:paraId="1D8A4C80"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904" w:type="dxa"/>
            <w:shd w:val="clear" w:color="auto" w:fill="auto"/>
            <w:vAlign w:val="center"/>
          </w:tcPr>
          <w:p w14:paraId="5DA58086" w14:textId="77777777" w:rsidR="008602D2" w:rsidRPr="009514DA" w:rsidRDefault="008602D2" w:rsidP="00BB4015">
            <w:pPr>
              <w:rPr>
                <w:sz w:val="28"/>
              </w:rPr>
            </w:pPr>
            <w:r w:rsidRPr="009514DA">
              <w:rPr>
                <w:sz w:val="28"/>
              </w:rPr>
              <w:t>+ Lãnh đạo phòng Quản lý vận tải, phương tiện và người lái.</w:t>
            </w:r>
          </w:p>
        </w:tc>
        <w:tc>
          <w:tcPr>
            <w:tcW w:w="1437" w:type="dxa"/>
            <w:shd w:val="clear" w:color="auto" w:fill="auto"/>
            <w:vAlign w:val="center"/>
          </w:tcPr>
          <w:p w14:paraId="31406D19" w14:textId="77777777" w:rsidR="008602D2" w:rsidRPr="009514DA" w:rsidRDefault="008602D2" w:rsidP="00BB4015">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0,5 ngày</w:t>
            </w:r>
          </w:p>
        </w:tc>
      </w:tr>
      <w:tr w:rsidR="009514DA" w:rsidRPr="009514DA" w14:paraId="07BF0A32" w14:textId="77777777" w:rsidTr="00BB4015">
        <w:trPr>
          <w:trHeight w:val="600"/>
          <w:jc w:val="center"/>
        </w:trPr>
        <w:tc>
          <w:tcPr>
            <w:tcW w:w="988" w:type="dxa"/>
            <w:vMerge/>
            <w:shd w:val="clear" w:color="auto" w:fill="auto"/>
            <w:vAlign w:val="center"/>
          </w:tcPr>
          <w:p w14:paraId="7204A860"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876" w:type="dxa"/>
            <w:vMerge/>
            <w:shd w:val="clear" w:color="auto" w:fill="auto"/>
            <w:vAlign w:val="center"/>
          </w:tcPr>
          <w:p w14:paraId="37BC5859"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904" w:type="dxa"/>
            <w:shd w:val="clear" w:color="auto" w:fill="auto"/>
            <w:vAlign w:val="center"/>
          </w:tcPr>
          <w:p w14:paraId="4F961058" w14:textId="77777777" w:rsidR="008602D2" w:rsidRPr="009514DA" w:rsidRDefault="008602D2" w:rsidP="00BB4015">
            <w:r w:rsidRPr="009514DA">
              <w:rPr>
                <w:sz w:val="28"/>
              </w:rPr>
              <w:t>+ Lãnh đạo Sở phụ trách lĩnh vực vận tải, phương tiện và người lái.</w:t>
            </w:r>
          </w:p>
        </w:tc>
        <w:tc>
          <w:tcPr>
            <w:tcW w:w="1437" w:type="dxa"/>
            <w:shd w:val="clear" w:color="auto" w:fill="auto"/>
            <w:vAlign w:val="center"/>
          </w:tcPr>
          <w:p w14:paraId="4AFDDAC8" w14:textId="77777777" w:rsidR="008602D2" w:rsidRPr="009514DA" w:rsidRDefault="008602D2" w:rsidP="00BB4015">
            <w:pPr>
              <w:pBdr>
                <w:top w:val="nil"/>
                <w:left w:val="nil"/>
                <w:bottom w:val="nil"/>
                <w:right w:val="nil"/>
                <w:between w:val="nil"/>
              </w:pBdr>
              <w:spacing w:before="120" w:after="120"/>
              <w:ind w:firstLine="34"/>
              <w:jc w:val="center"/>
              <w:rPr>
                <w:rFonts w:eastAsia="Times New Roman"/>
                <w:sz w:val="28"/>
              </w:rPr>
            </w:pPr>
            <w:r w:rsidRPr="009514DA">
              <w:rPr>
                <w:rFonts w:eastAsia="Times New Roman"/>
                <w:sz w:val="28"/>
              </w:rPr>
              <w:t>0,5 ngày</w:t>
            </w:r>
          </w:p>
        </w:tc>
      </w:tr>
      <w:tr w:rsidR="009514DA" w:rsidRPr="009514DA" w14:paraId="1C2E3F79" w14:textId="77777777" w:rsidTr="00BB4015">
        <w:trPr>
          <w:trHeight w:val="961"/>
          <w:jc w:val="center"/>
        </w:trPr>
        <w:tc>
          <w:tcPr>
            <w:tcW w:w="988" w:type="dxa"/>
            <w:vMerge/>
            <w:shd w:val="clear" w:color="auto" w:fill="auto"/>
            <w:vAlign w:val="center"/>
          </w:tcPr>
          <w:p w14:paraId="46F6C3FB"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1876" w:type="dxa"/>
            <w:vMerge/>
            <w:shd w:val="clear" w:color="auto" w:fill="auto"/>
            <w:vAlign w:val="center"/>
          </w:tcPr>
          <w:p w14:paraId="03C94748" w14:textId="77777777" w:rsidR="008602D2" w:rsidRPr="009514DA" w:rsidRDefault="008602D2" w:rsidP="00BB4015">
            <w:pPr>
              <w:widowControl w:val="0"/>
              <w:pBdr>
                <w:top w:val="nil"/>
                <w:left w:val="nil"/>
                <w:bottom w:val="nil"/>
                <w:right w:val="nil"/>
                <w:between w:val="nil"/>
              </w:pBdr>
              <w:spacing w:line="276" w:lineRule="auto"/>
              <w:rPr>
                <w:rFonts w:eastAsia="Times New Roman"/>
                <w:sz w:val="28"/>
              </w:rPr>
            </w:pPr>
          </w:p>
        </w:tc>
        <w:tc>
          <w:tcPr>
            <w:tcW w:w="5904" w:type="dxa"/>
            <w:shd w:val="clear" w:color="auto" w:fill="auto"/>
            <w:vAlign w:val="center"/>
          </w:tcPr>
          <w:p w14:paraId="5BC0597D" w14:textId="77777777" w:rsidR="008602D2" w:rsidRPr="009514DA" w:rsidRDefault="008602D2" w:rsidP="00BB4015">
            <w:pPr>
              <w:spacing w:before="120" w:after="120"/>
              <w:rPr>
                <w:sz w:val="28"/>
              </w:rPr>
            </w:pPr>
            <w:r w:rsidRPr="009514DA">
              <w:rPr>
                <w:sz w:val="28"/>
              </w:rPr>
              <w:t>- Chuyển kết quả đếnTrung tâm hành chính công tỉnh Đồng Tháp</w:t>
            </w:r>
            <w:r w:rsidRPr="009514DA">
              <w:rPr>
                <w:sz w:val="28"/>
                <w:shd w:val="clear" w:color="auto" w:fill="FAFAFA"/>
              </w:rPr>
              <w:t xml:space="preserve"> tỉnh Đồng Tháp</w:t>
            </w:r>
          </w:p>
        </w:tc>
        <w:tc>
          <w:tcPr>
            <w:tcW w:w="1437" w:type="dxa"/>
            <w:shd w:val="clear" w:color="auto" w:fill="auto"/>
            <w:vAlign w:val="center"/>
          </w:tcPr>
          <w:p w14:paraId="7D36036C" w14:textId="77777777" w:rsidR="008602D2" w:rsidRPr="009514DA" w:rsidRDefault="008602D2" w:rsidP="00BB4015">
            <w:pPr>
              <w:pBdr>
                <w:top w:val="nil"/>
                <w:left w:val="nil"/>
                <w:bottom w:val="nil"/>
                <w:right w:val="nil"/>
                <w:between w:val="nil"/>
              </w:pBdr>
              <w:spacing w:before="120" w:after="120"/>
              <w:jc w:val="center"/>
              <w:rPr>
                <w:rFonts w:eastAsia="Times New Roman"/>
                <w:sz w:val="28"/>
              </w:rPr>
            </w:pPr>
            <w:r w:rsidRPr="009514DA">
              <w:rPr>
                <w:rFonts w:eastAsia="Times New Roman"/>
                <w:sz w:val="28"/>
              </w:rPr>
              <w:t>0,5 ngày</w:t>
            </w:r>
          </w:p>
        </w:tc>
      </w:tr>
      <w:tr w:rsidR="009514DA" w:rsidRPr="009514DA" w14:paraId="3A547A55" w14:textId="77777777" w:rsidTr="00BB4015">
        <w:trPr>
          <w:jc w:val="center"/>
        </w:trPr>
        <w:tc>
          <w:tcPr>
            <w:tcW w:w="988" w:type="dxa"/>
            <w:shd w:val="clear" w:color="auto" w:fill="auto"/>
            <w:vAlign w:val="center"/>
          </w:tcPr>
          <w:p w14:paraId="3545B48A" w14:textId="77777777" w:rsidR="008602D2" w:rsidRPr="009514DA" w:rsidRDefault="008602D2" w:rsidP="00BB4015">
            <w:pPr>
              <w:pBdr>
                <w:top w:val="nil"/>
                <w:left w:val="nil"/>
                <w:bottom w:val="nil"/>
                <w:right w:val="nil"/>
                <w:between w:val="nil"/>
              </w:pBdr>
              <w:spacing w:before="120" w:after="120"/>
              <w:jc w:val="center"/>
              <w:rPr>
                <w:rFonts w:eastAsia="Times New Roman"/>
                <w:b/>
                <w:sz w:val="28"/>
              </w:rPr>
            </w:pPr>
            <w:r w:rsidRPr="009514DA">
              <w:rPr>
                <w:rFonts w:eastAsia="Times New Roman"/>
                <w:b/>
                <w:sz w:val="28"/>
              </w:rPr>
              <w:t>Bước 4</w:t>
            </w:r>
          </w:p>
        </w:tc>
        <w:tc>
          <w:tcPr>
            <w:tcW w:w="1876" w:type="dxa"/>
            <w:shd w:val="clear" w:color="auto" w:fill="auto"/>
            <w:vAlign w:val="center"/>
          </w:tcPr>
          <w:p w14:paraId="4E2BD2B8" w14:textId="77777777" w:rsidR="008602D2" w:rsidRPr="009514DA" w:rsidRDefault="008602D2" w:rsidP="00BB4015">
            <w:pPr>
              <w:pBdr>
                <w:top w:val="nil"/>
                <w:left w:val="nil"/>
                <w:bottom w:val="nil"/>
                <w:right w:val="nil"/>
                <w:between w:val="nil"/>
              </w:pBdr>
              <w:spacing w:before="120" w:after="120"/>
              <w:jc w:val="center"/>
              <w:rPr>
                <w:rFonts w:eastAsia="Times New Roman"/>
                <w:sz w:val="28"/>
              </w:rPr>
            </w:pPr>
            <w:r w:rsidRPr="009514DA">
              <w:rPr>
                <w:rFonts w:eastAsia="Times New Roman"/>
                <w:b/>
                <w:sz w:val="28"/>
              </w:rPr>
              <w:t>Trả kết quả giải quyết thủ tục hành chính</w:t>
            </w:r>
          </w:p>
        </w:tc>
        <w:tc>
          <w:tcPr>
            <w:tcW w:w="5904" w:type="dxa"/>
            <w:shd w:val="clear" w:color="auto" w:fill="auto"/>
            <w:vAlign w:val="center"/>
          </w:tcPr>
          <w:p w14:paraId="023FCCB7" w14:textId="77777777" w:rsidR="008602D2" w:rsidRPr="009514DA" w:rsidRDefault="008602D2" w:rsidP="00BB4015">
            <w:pPr>
              <w:spacing w:before="120" w:after="120"/>
              <w:ind w:firstLine="34"/>
              <w:rPr>
                <w:sz w:val="28"/>
              </w:rPr>
            </w:pPr>
            <w:r w:rsidRPr="009514DA">
              <w:rPr>
                <w:sz w:val="28"/>
              </w:rPr>
              <w:t>- Tổ chức, cá nhân đến Trung tâm hành chính công tỉnh Đồng Tháp tỉnh Đồng Tháp nhận kết quả và hoàn trả giấy hẹn cho Bộ phận tiếp nhận và trả kết quả.</w:t>
            </w:r>
          </w:p>
          <w:p w14:paraId="649D4339" w14:textId="77777777" w:rsidR="008602D2" w:rsidRPr="009514DA" w:rsidRDefault="008602D2" w:rsidP="00BB4015">
            <w:pPr>
              <w:spacing w:before="120" w:after="120"/>
              <w:ind w:firstLine="34"/>
              <w:rPr>
                <w:sz w:val="28"/>
              </w:rPr>
            </w:pPr>
            <w:r w:rsidRPr="009514DA">
              <w:rPr>
                <w:sz w:val="28"/>
              </w:rPr>
              <w:t>- Công chức trả kết quả kiểm tra giấy hẹn và yêu cầu người nhận kết quả ký nhận vào sổ và trao kết quả.</w:t>
            </w:r>
          </w:p>
          <w:p w14:paraId="0028CB23" w14:textId="77777777" w:rsidR="008602D2" w:rsidRPr="009514DA" w:rsidRDefault="008602D2" w:rsidP="00BB4015">
            <w:pPr>
              <w:spacing w:before="120" w:after="120"/>
              <w:ind w:firstLine="34"/>
              <w:rPr>
                <w:rFonts w:eastAsia="Times New Roman"/>
                <w:sz w:val="24"/>
                <w:szCs w:val="24"/>
              </w:rPr>
            </w:pPr>
          </w:p>
        </w:tc>
        <w:tc>
          <w:tcPr>
            <w:tcW w:w="1437" w:type="dxa"/>
            <w:shd w:val="clear" w:color="auto" w:fill="auto"/>
            <w:vAlign w:val="center"/>
          </w:tcPr>
          <w:p w14:paraId="3805B7A3" w14:textId="77777777" w:rsidR="008602D2" w:rsidRPr="009514DA" w:rsidRDefault="008602D2" w:rsidP="00BB4015">
            <w:pPr>
              <w:pBdr>
                <w:top w:val="nil"/>
                <w:left w:val="nil"/>
                <w:bottom w:val="nil"/>
                <w:right w:val="nil"/>
                <w:between w:val="nil"/>
              </w:pBdr>
              <w:spacing w:before="120" w:after="120"/>
              <w:rPr>
                <w:rFonts w:eastAsia="Times New Roman"/>
                <w:sz w:val="28"/>
              </w:rPr>
            </w:pPr>
            <w:r w:rsidRPr="009514DA">
              <w:rPr>
                <w:rFonts w:eastAsia="Times New Roman"/>
                <w:sz w:val="28"/>
              </w:rPr>
              <w:t>- Sáng: từ 07 giờ đến 11 giờ 30 phút;</w:t>
            </w:r>
          </w:p>
          <w:p w14:paraId="4E62AB5A" w14:textId="77777777" w:rsidR="008602D2" w:rsidRPr="009514DA" w:rsidRDefault="008602D2" w:rsidP="00BB4015">
            <w:pPr>
              <w:pBdr>
                <w:top w:val="nil"/>
                <w:left w:val="nil"/>
                <w:bottom w:val="nil"/>
                <w:right w:val="nil"/>
                <w:between w:val="nil"/>
              </w:pBdr>
              <w:spacing w:before="120" w:after="120"/>
              <w:ind w:firstLine="34"/>
              <w:rPr>
                <w:rFonts w:eastAsia="Times New Roman"/>
                <w:i/>
                <w:sz w:val="28"/>
              </w:rPr>
            </w:pPr>
            <w:r w:rsidRPr="009514DA">
              <w:rPr>
                <w:rFonts w:eastAsia="Times New Roman"/>
                <w:sz w:val="28"/>
              </w:rPr>
              <w:t>- Chiều: từ 13 giờ 30 đến 17 giờ của các ngày làm việc.</w:t>
            </w:r>
          </w:p>
        </w:tc>
      </w:tr>
    </w:tbl>
    <w:p w14:paraId="55E5D22A" w14:textId="77777777" w:rsidR="008602D2" w:rsidRPr="009514DA" w:rsidRDefault="008602D2" w:rsidP="008602D2">
      <w:pPr>
        <w:spacing w:before="120"/>
        <w:jc w:val="both"/>
        <w:rPr>
          <w:b/>
          <w:sz w:val="28"/>
        </w:rPr>
      </w:pPr>
      <w:r w:rsidRPr="009514DA">
        <w:rPr>
          <w:sz w:val="28"/>
        </w:rPr>
        <w:tab/>
      </w:r>
      <w:r w:rsidRPr="009514DA">
        <w:rPr>
          <w:b/>
          <w:sz w:val="28"/>
        </w:rPr>
        <w:t xml:space="preserve">11.2. Thành phần, số lượng hồ sơ: </w:t>
      </w:r>
    </w:p>
    <w:p w14:paraId="6CBC7371" w14:textId="77777777" w:rsidR="008602D2" w:rsidRPr="009514DA" w:rsidRDefault="008602D2" w:rsidP="008602D2">
      <w:pPr>
        <w:tabs>
          <w:tab w:val="left" w:pos="709"/>
        </w:tabs>
        <w:spacing w:before="120"/>
        <w:ind w:firstLine="426"/>
        <w:jc w:val="both"/>
        <w:rPr>
          <w:b/>
          <w:sz w:val="28"/>
        </w:rPr>
      </w:pPr>
      <w:r w:rsidRPr="009514DA">
        <w:rPr>
          <w:sz w:val="28"/>
        </w:rPr>
        <w:tab/>
      </w:r>
      <w:r w:rsidRPr="009514DA">
        <w:rPr>
          <w:b/>
          <w:sz w:val="28"/>
        </w:rPr>
        <w:t>a. Thành phần hồ sơ:</w:t>
      </w:r>
    </w:p>
    <w:p w14:paraId="14A59C42" w14:textId="77777777" w:rsidR="008602D2" w:rsidRPr="009514DA" w:rsidRDefault="008602D2" w:rsidP="008602D2">
      <w:pPr>
        <w:spacing w:before="120"/>
        <w:ind w:firstLine="709"/>
        <w:jc w:val="both"/>
        <w:rPr>
          <w:sz w:val="28"/>
        </w:rPr>
      </w:pPr>
      <w:r w:rsidRPr="009514DA">
        <w:rPr>
          <w:sz w:val="28"/>
        </w:rPr>
        <w:t xml:space="preserve">- Đơn đề nghị cấp Giấy phép vận tải thủy qua biên giới cho phương tiện theo mẫu quy định tại Phục lục III; </w:t>
      </w:r>
    </w:p>
    <w:p w14:paraId="30683A2A" w14:textId="77777777" w:rsidR="008602D2" w:rsidRPr="009514DA" w:rsidRDefault="008602D2" w:rsidP="008602D2">
      <w:pPr>
        <w:spacing w:before="120"/>
        <w:ind w:firstLine="709"/>
        <w:jc w:val="both"/>
        <w:rPr>
          <w:sz w:val="28"/>
        </w:rPr>
      </w:pPr>
      <w:r w:rsidRPr="009514DA">
        <w:rPr>
          <w:sz w:val="28"/>
        </w:rPr>
        <w:t>- Bản sao chụp Giấy chứng nhận đăng ký phương tiện;</w:t>
      </w:r>
    </w:p>
    <w:p w14:paraId="298C1ADA" w14:textId="77777777" w:rsidR="008602D2" w:rsidRPr="009514DA" w:rsidRDefault="008602D2" w:rsidP="008602D2">
      <w:pPr>
        <w:spacing w:before="120"/>
        <w:ind w:firstLine="709"/>
        <w:jc w:val="both"/>
        <w:rPr>
          <w:sz w:val="28"/>
        </w:rPr>
      </w:pPr>
      <w:r w:rsidRPr="009514DA">
        <w:rPr>
          <w:sz w:val="28"/>
        </w:rPr>
        <w:t>- Bản sao chụp Giấy chứng nhận an toàn kỹ thuật và bảo vệ môi trường;</w:t>
      </w:r>
    </w:p>
    <w:p w14:paraId="7EEEDC82" w14:textId="77777777" w:rsidR="008602D2" w:rsidRPr="009514DA" w:rsidRDefault="008602D2" w:rsidP="008602D2">
      <w:pPr>
        <w:spacing w:before="120"/>
        <w:jc w:val="both"/>
        <w:rPr>
          <w:sz w:val="28"/>
        </w:rPr>
      </w:pPr>
      <w:r w:rsidRPr="009514DA">
        <w:rPr>
          <w:sz w:val="28"/>
        </w:rPr>
        <w:tab/>
        <w:t>- Giấy chứng nhận bảo hiểm trách nhiệm dân sự của bên thứ ba và các loại bảo hiểm khác theo quy định hiện hành (bản photo có chứng thực hoặc bản chính để đối chiếu).</w:t>
      </w:r>
    </w:p>
    <w:p w14:paraId="2C8E53B9" w14:textId="77777777" w:rsidR="008602D2" w:rsidRPr="009514DA" w:rsidRDefault="008602D2" w:rsidP="008602D2">
      <w:pPr>
        <w:tabs>
          <w:tab w:val="left" w:pos="709"/>
        </w:tabs>
        <w:spacing w:before="120"/>
        <w:ind w:firstLine="284"/>
        <w:jc w:val="both"/>
        <w:rPr>
          <w:sz w:val="28"/>
        </w:rPr>
      </w:pPr>
      <w:r w:rsidRPr="009514DA">
        <w:rPr>
          <w:b/>
          <w:sz w:val="28"/>
        </w:rPr>
        <w:tab/>
        <w:t xml:space="preserve">b. Số lượng hồ sơ: </w:t>
      </w:r>
      <w:r w:rsidRPr="009514DA">
        <w:rPr>
          <w:sz w:val="28"/>
        </w:rPr>
        <w:t>01 bộ</w:t>
      </w:r>
    </w:p>
    <w:p w14:paraId="6B2EBAA5" w14:textId="77777777" w:rsidR="008602D2" w:rsidRPr="009514DA" w:rsidRDefault="008602D2" w:rsidP="008602D2">
      <w:pPr>
        <w:tabs>
          <w:tab w:val="left" w:pos="709"/>
        </w:tabs>
        <w:spacing w:before="120"/>
        <w:ind w:firstLine="284"/>
        <w:jc w:val="both"/>
        <w:rPr>
          <w:b/>
          <w:sz w:val="28"/>
        </w:rPr>
      </w:pPr>
      <w:r w:rsidRPr="009514DA">
        <w:rPr>
          <w:b/>
          <w:sz w:val="28"/>
        </w:rPr>
        <w:tab/>
        <w:t xml:space="preserve">11.3. Cơ quan thực hiện: </w:t>
      </w:r>
      <w:r w:rsidRPr="009514DA">
        <w:rPr>
          <w:sz w:val="28"/>
        </w:rPr>
        <w:t>Sở Giao thông vận tải Đồng Tháp.</w:t>
      </w:r>
    </w:p>
    <w:p w14:paraId="7ABB2EFE" w14:textId="77777777" w:rsidR="008602D2" w:rsidRPr="009514DA" w:rsidRDefault="008602D2" w:rsidP="008602D2">
      <w:pPr>
        <w:tabs>
          <w:tab w:val="left" w:pos="709"/>
        </w:tabs>
        <w:spacing w:before="120"/>
        <w:ind w:firstLine="284"/>
        <w:jc w:val="both"/>
        <w:rPr>
          <w:b/>
          <w:sz w:val="28"/>
        </w:rPr>
      </w:pPr>
      <w:r w:rsidRPr="009514DA">
        <w:rPr>
          <w:b/>
          <w:sz w:val="28"/>
        </w:rPr>
        <w:tab/>
        <w:t xml:space="preserve">11.4. Đối tượng thực hiện thủ tục hành chính: </w:t>
      </w:r>
      <w:r w:rsidRPr="009514DA">
        <w:rPr>
          <w:sz w:val="28"/>
        </w:rPr>
        <w:t>Cá nhân, tổ chức.</w:t>
      </w:r>
    </w:p>
    <w:p w14:paraId="7A06CB91" w14:textId="77777777" w:rsidR="008602D2" w:rsidRPr="009514DA" w:rsidRDefault="008602D2" w:rsidP="008602D2">
      <w:pPr>
        <w:tabs>
          <w:tab w:val="left" w:pos="709"/>
        </w:tabs>
        <w:spacing w:before="120"/>
        <w:ind w:firstLine="284"/>
        <w:jc w:val="both"/>
        <w:rPr>
          <w:sz w:val="28"/>
        </w:rPr>
      </w:pPr>
      <w:r w:rsidRPr="009514DA">
        <w:rPr>
          <w:b/>
          <w:sz w:val="28"/>
        </w:rPr>
        <w:tab/>
        <w:t>1</w:t>
      </w:r>
      <w:r w:rsidRPr="009514DA">
        <w:rPr>
          <w:b/>
          <w:sz w:val="28"/>
          <w:lang w:val="en-US"/>
        </w:rPr>
        <w:t>1</w:t>
      </w:r>
      <w:r w:rsidRPr="009514DA">
        <w:rPr>
          <w:b/>
          <w:sz w:val="28"/>
        </w:rPr>
        <w:t xml:space="preserve">.5. Kết quả hực hiện thủ tục hành chính: </w:t>
      </w:r>
      <w:r w:rsidRPr="009514DA">
        <w:rPr>
          <w:sz w:val="28"/>
        </w:rPr>
        <w:t>Giấy phép vận tải thủy qua biên giới</w:t>
      </w:r>
    </w:p>
    <w:p w14:paraId="71BC7F45" w14:textId="77777777" w:rsidR="008602D2" w:rsidRPr="009514DA" w:rsidRDefault="008602D2" w:rsidP="008602D2">
      <w:pPr>
        <w:tabs>
          <w:tab w:val="left" w:pos="709"/>
        </w:tabs>
        <w:spacing w:before="120"/>
        <w:ind w:firstLine="284"/>
        <w:jc w:val="both"/>
        <w:rPr>
          <w:b/>
          <w:sz w:val="28"/>
        </w:rPr>
      </w:pPr>
      <w:r w:rsidRPr="009514DA">
        <w:rPr>
          <w:b/>
          <w:sz w:val="28"/>
        </w:rPr>
        <w:tab/>
        <w:t>1</w:t>
      </w:r>
      <w:r w:rsidRPr="009514DA">
        <w:rPr>
          <w:b/>
          <w:sz w:val="28"/>
          <w:lang w:val="en-US"/>
        </w:rPr>
        <w:t>1</w:t>
      </w:r>
      <w:r w:rsidRPr="009514DA">
        <w:rPr>
          <w:b/>
          <w:sz w:val="28"/>
        </w:rPr>
        <w:t xml:space="preserve">.6. Phí, lệ phí: </w:t>
      </w:r>
      <w:r w:rsidRPr="009514DA">
        <w:rPr>
          <w:sz w:val="28"/>
        </w:rPr>
        <w:t>không.</w:t>
      </w:r>
    </w:p>
    <w:p w14:paraId="676B752C" w14:textId="77777777" w:rsidR="008602D2" w:rsidRPr="009514DA" w:rsidRDefault="008602D2" w:rsidP="008602D2">
      <w:pPr>
        <w:tabs>
          <w:tab w:val="left" w:pos="709"/>
        </w:tabs>
        <w:spacing w:before="120"/>
        <w:ind w:firstLine="284"/>
        <w:jc w:val="both"/>
        <w:rPr>
          <w:b/>
          <w:sz w:val="28"/>
        </w:rPr>
      </w:pPr>
      <w:r w:rsidRPr="009514DA">
        <w:rPr>
          <w:b/>
          <w:sz w:val="28"/>
        </w:rPr>
        <w:tab/>
        <w:t>11.7. Tên mẫu đơn, mẫu tờ khai:</w:t>
      </w:r>
    </w:p>
    <w:p w14:paraId="207B039C" w14:textId="77777777" w:rsidR="008602D2" w:rsidRPr="009514DA" w:rsidRDefault="008602D2" w:rsidP="008602D2">
      <w:pPr>
        <w:spacing w:before="120"/>
        <w:jc w:val="both"/>
        <w:rPr>
          <w:sz w:val="28"/>
        </w:rPr>
      </w:pPr>
      <w:r w:rsidRPr="009514DA">
        <w:rPr>
          <w:sz w:val="28"/>
        </w:rPr>
        <w:tab/>
        <w:t xml:space="preserve">Đơn đề nghị cấp Giấy phép vận tải thủy qua biên giới cho phương tiện theo mẫu Phụ lục III </w:t>
      </w:r>
      <w:r w:rsidRPr="009514DA">
        <w:rPr>
          <w:i/>
          <w:sz w:val="28"/>
        </w:rPr>
        <w:t>(Ban hành kèm theo Thông tư số 08/2012/TT-BGTVT ngày 23/3/2012)</w:t>
      </w:r>
      <w:r w:rsidRPr="009514DA">
        <w:rPr>
          <w:sz w:val="28"/>
        </w:rPr>
        <w:t>của Bộ trưởng Bộ GTVT).</w:t>
      </w:r>
    </w:p>
    <w:p w14:paraId="2A463D5B" w14:textId="77777777" w:rsidR="008602D2" w:rsidRPr="009514DA" w:rsidRDefault="008602D2" w:rsidP="008602D2">
      <w:pPr>
        <w:tabs>
          <w:tab w:val="left" w:pos="709"/>
        </w:tabs>
        <w:spacing w:before="120"/>
        <w:ind w:firstLine="284"/>
        <w:jc w:val="both"/>
        <w:rPr>
          <w:sz w:val="28"/>
        </w:rPr>
      </w:pPr>
      <w:r w:rsidRPr="009514DA">
        <w:rPr>
          <w:b/>
          <w:sz w:val="28"/>
        </w:rPr>
        <w:tab/>
        <w:t xml:space="preserve">11.8. Yêu cầu, điều kiện thực hiện thủ tục hành chính: </w:t>
      </w:r>
      <w:r w:rsidRPr="009514DA">
        <w:rPr>
          <w:sz w:val="28"/>
        </w:rPr>
        <w:t>không có.</w:t>
      </w:r>
    </w:p>
    <w:p w14:paraId="63ACA30C" w14:textId="77777777" w:rsidR="008602D2" w:rsidRPr="009514DA" w:rsidRDefault="008602D2" w:rsidP="008602D2">
      <w:pPr>
        <w:tabs>
          <w:tab w:val="left" w:pos="709"/>
        </w:tabs>
        <w:spacing w:before="120"/>
        <w:ind w:firstLine="284"/>
        <w:jc w:val="both"/>
        <w:rPr>
          <w:sz w:val="28"/>
        </w:rPr>
      </w:pPr>
      <w:r w:rsidRPr="009514DA">
        <w:rPr>
          <w:b/>
          <w:sz w:val="28"/>
        </w:rPr>
        <w:tab/>
      </w:r>
      <w:r w:rsidRPr="009514DA">
        <w:rPr>
          <w:sz w:val="28"/>
        </w:rPr>
        <w:t>Tổ chức, cá nhân chuẩn bị đầy đủ các lọai giấy tờ nêu tại điểm a mục 1.2 của thủ tục này.</w:t>
      </w:r>
    </w:p>
    <w:p w14:paraId="70F7FF23" w14:textId="77777777" w:rsidR="008602D2" w:rsidRPr="009514DA" w:rsidRDefault="008602D2" w:rsidP="008602D2">
      <w:pPr>
        <w:tabs>
          <w:tab w:val="left" w:pos="709"/>
        </w:tabs>
        <w:spacing w:before="120"/>
        <w:ind w:firstLine="284"/>
        <w:jc w:val="both"/>
        <w:rPr>
          <w:b/>
          <w:sz w:val="28"/>
        </w:rPr>
      </w:pPr>
      <w:r w:rsidRPr="009514DA">
        <w:rPr>
          <w:sz w:val="28"/>
        </w:rPr>
        <w:tab/>
      </w:r>
      <w:r w:rsidRPr="009514DA">
        <w:rPr>
          <w:b/>
          <w:sz w:val="28"/>
        </w:rPr>
        <w:t>1</w:t>
      </w:r>
      <w:r w:rsidRPr="009514DA">
        <w:rPr>
          <w:b/>
          <w:sz w:val="28"/>
          <w:lang w:val="en-US"/>
        </w:rPr>
        <w:t>1</w:t>
      </w:r>
      <w:r w:rsidRPr="009514DA">
        <w:rPr>
          <w:b/>
          <w:sz w:val="28"/>
        </w:rPr>
        <w:t>.9. Căn cứ pháp lý của thủ tục hành chính:</w:t>
      </w:r>
    </w:p>
    <w:p w14:paraId="7503E49D" w14:textId="77777777" w:rsidR="008602D2" w:rsidRPr="009514DA" w:rsidRDefault="008602D2" w:rsidP="008602D2">
      <w:pPr>
        <w:spacing w:before="120"/>
        <w:ind w:firstLine="268"/>
        <w:jc w:val="both"/>
        <w:rPr>
          <w:sz w:val="28"/>
        </w:rPr>
      </w:pPr>
      <w:r w:rsidRPr="009514DA">
        <w:rPr>
          <w:sz w:val="28"/>
        </w:rPr>
        <w:tab/>
        <w:t>- Điều 6 Thông tư số 08/2012/TT-BGTVT ngày 23 tháng 3 năm 2012 của Bộ trưởng Bộ Giao thông vận tải hướng dẫn thực hiện một số điều của Hiệp định giữa Chính phủ nước Cộng hòa xã hội chủ nghĩa Việt Nam và Chính phủ Hoàng gia Campuchia về vận tảu thủy.</w:t>
      </w:r>
    </w:p>
    <w:p w14:paraId="31664177" w14:textId="77777777" w:rsidR="008602D2" w:rsidRPr="009514DA" w:rsidRDefault="008602D2" w:rsidP="008602D2">
      <w:pPr>
        <w:spacing w:before="120"/>
        <w:ind w:firstLine="720"/>
        <w:jc w:val="both"/>
        <w:rPr>
          <w:sz w:val="28"/>
        </w:rPr>
      </w:pPr>
      <w:r w:rsidRPr="009514DA">
        <w:rPr>
          <w:sz w:val="28"/>
        </w:rPr>
        <w:t>- Thông tư số 03/2013/TT-BGTVT ngày 29 tháng 3 năm 2013 của Bộ trưởng Bộ Giao thông vận tải sửa đổi, bổ sung một số điều của thông tư số 08/2012/TT-BGTVT ngày 23 tháng 3 năm 2012 hướng dẫn thực hiện một số diều của hiệp định giữa Chính phủ nước Cộng hòa xã hội chủ nghĩa Việt Nam và Chính phủ Hoàng gia Campuchia về vận tải thủy.</w:t>
      </w:r>
    </w:p>
    <w:p w14:paraId="3AEA3165" w14:textId="77777777" w:rsidR="008602D2" w:rsidRPr="009514DA" w:rsidRDefault="008602D2" w:rsidP="008602D2">
      <w:pPr>
        <w:tabs>
          <w:tab w:val="left" w:pos="709"/>
        </w:tabs>
        <w:spacing w:before="120"/>
        <w:ind w:firstLine="284"/>
        <w:jc w:val="both"/>
        <w:rPr>
          <w:sz w:val="26"/>
          <w:szCs w:val="26"/>
          <w:lang w:val="en-US"/>
        </w:rPr>
      </w:pPr>
      <w:r w:rsidRPr="009514DA">
        <w:rPr>
          <w:sz w:val="28"/>
        </w:rPr>
        <w:tab/>
      </w:r>
      <w:r w:rsidRPr="009514DA">
        <w:rPr>
          <w:b/>
          <w:sz w:val="28"/>
        </w:rPr>
        <w:t>11.10. Lưu hồ sơ (ISO):</w:t>
      </w:r>
      <w:r w:rsidRPr="009514DA">
        <w:rPr>
          <w:sz w:val="28"/>
        </w:rPr>
        <w:t xml:space="preserve"> theo quy định không yêu cầu lưu hồ sơ</w:t>
      </w:r>
      <w:r w:rsidRPr="009514DA">
        <w:rPr>
          <w:noProof/>
          <w:lang w:val="en-US" w:eastAsia="en-US"/>
        </w:rPr>
        <w:drawing>
          <wp:anchor distT="0" distB="0" distL="114300" distR="114300" simplePos="0" relativeHeight="251795456" behindDoc="0" locked="0" layoutInCell="1" allowOverlap="1" wp14:anchorId="1F03541D" wp14:editId="5DBE9E19">
            <wp:simplePos x="0" y="0"/>
            <wp:positionH relativeFrom="column">
              <wp:posOffset>2705100</wp:posOffset>
            </wp:positionH>
            <wp:positionV relativeFrom="paragraph">
              <wp:posOffset>-25399</wp:posOffset>
            </wp:positionV>
            <wp:extent cx="3299460" cy="626745"/>
            <wp:effectExtent l="0" t="0" r="0" b="0"/>
            <wp:wrapNone/>
            <wp:docPr id="5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4"/>
                    <a:srcRect/>
                    <a:stretch>
                      <a:fillRect/>
                    </a:stretch>
                  </pic:blipFill>
                  <pic:spPr>
                    <a:xfrm>
                      <a:off x="0" y="0"/>
                      <a:ext cx="3299460" cy="626745"/>
                    </a:xfrm>
                    <a:prstGeom prst="rect">
                      <a:avLst/>
                    </a:prstGeom>
                    <a:ln/>
                  </pic:spPr>
                </pic:pic>
              </a:graphicData>
            </a:graphic>
          </wp:anchor>
        </w:drawing>
      </w:r>
      <w:r w:rsidRPr="009514DA">
        <w:rPr>
          <w:sz w:val="28"/>
          <w:lang w:val="en-US"/>
        </w:rPr>
        <w:t xml:space="preserve"> </w:t>
      </w:r>
    </w:p>
    <w:tbl>
      <w:tblPr>
        <w:tblW w:w="9180" w:type="dxa"/>
        <w:tblLayout w:type="fixed"/>
        <w:tblLook w:val="0000" w:firstRow="0" w:lastRow="0" w:firstColumn="0" w:lastColumn="0" w:noHBand="0" w:noVBand="0"/>
      </w:tblPr>
      <w:tblGrid>
        <w:gridCol w:w="3391"/>
        <w:gridCol w:w="5789"/>
      </w:tblGrid>
      <w:tr w:rsidR="008602D2" w:rsidRPr="009514DA" w14:paraId="7CE53FC3" w14:textId="77777777" w:rsidTr="00BB4015">
        <w:trPr>
          <w:trHeight w:val="277"/>
        </w:trPr>
        <w:tc>
          <w:tcPr>
            <w:tcW w:w="3391" w:type="dxa"/>
          </w:tcPr>
          <w:p w14:paraId="4575CE40" w14:textId="77777777" w:rsidR="008602D2" w:rsidRPr="009514DA" w:rsidRDefault="008602D2" w:rsidP="00BB4015">
            <w:pPr>
              <w:jc w:val="center"/>
              <w:rPr>
                <w:sz w:val="26"/>
                <w:szCs w:val="26"/>
              </w:rPr>
            </w:pPr>
            <w:r w:rsidRPr="009514DA">
              <w:rPr>
                <w:sz w:val="26"/>
                <w:szCs w:val="26"/>
              </w:rPr>
              <w:t xml:space="preserve">Tên doanh nghiệp, HTX </w:t>
            </w:r>
            <w:r w:rsidRPr="009514DA">
              <w:rPr>
                <w:sz w:val="26"/>
                <w:szCs w:val="26"/>
              </w:rPr>
              <w:br/>
              <w:t>đề nghị cấp giấy phép</w:t>
            </w:r>
          </w:p>
        </w:tc>
        <w:tc>
          <w:tcPr>
            <w:tcW w:w="5789" w:type="dxa"/>
          </w:tcPr>
          <w:p w14:paraId="53764FEE" w14:textId="77777777" w:rsidR="008602D2" w:rsidRPr="009514DA" w:rsidRDefault="008602D2" w:rsidP="00BB4015">
            <w:pPr>
              <w:jc w:val="center"/>
              <w:rPr>
                <w:b/>
                <w:sz w:val="26"/>
                <w:szCs w:val="26"/>
              </w:rPr>
            </w:pPr>
            <w:r w:rsidRPr="009514DA">
              <w:rPr>
                <w:b/>
                <w:sz w:val="26"/>
                <w:szCs w:val="26"/>
              </w:rPr>
              <w:t>CỘNG HÒA XÃ HỘI CHỦ NGHĨA VIỆT NAM</w:t>
            </w:r>
            <w:r w:rsidRPr="009514DA">
              <w:rPr>
                <w:b/>
                <w:sz w:val="26"/>
                <w:szCs w:val="26"/>
              </w:rPr>
              <w:br/>
              <w:t>Độc lập – Tự do – Hạnh phúc</w:t>
            </w:r>
            <w:r w:rsidRPr="009514DA">
              <w:rPr>
                <w:b/>
                <w:sz w:val="26"/>
                <w:szCs w:val="26"/>
              </w:rPr>
              <w:br/>
              <w:t>----------------------</w:t>
            </w:r>
          </w:p>
        </w:tc>
      </w:tr>
    </w:tbl>
    <w:p w14:paraId="01CC2809" w14:textId="77777777" w:rsidR="008602D2" w:rsidRPr="009514DA" w:rsidRDefault="008602D2" w:rsidP="008602D2">
      <w:pPr>
        <w:jc w:val="center"/>
        <w:rPr>
          <w:sz w:val="26"/>
          <w:szCs w:val="26"/>
        </w:rPr>
      </w:pPr>
    </w:p>
    <w:p w14:paraId="10288F0E" w14:textId="77777777" w:rsidR="008602D2" w:rsidRPr="009514DA" w:rsidRDefault="008602D2" w:rsidP="008602D2">
      <w:pPr>
        <w:jc w:val="center"/>
        <w:rPr>
          <w:b/>
          <w:sz w:val="26"/>
          <w:szCs w:val="26"/>
        </w:rPr>
      </w:pPr>
      <w:r w:rsidRPr="009514DA">
        <w:rPr>
          <w:b/>
          <w:sz w:val="26"/>
          <w:szCs w:val="26"/>
        </w:rPr>
        <w:t>ĐƠN ĐỀ NGHỊ</w:t>
      </w:r>
      <w:r w:rsidRPr="009514DA">
        <w:rPr>
          <w:b/>
          <w:sz w:val="26"/>
          <w:szCs w:val="26"/>
        </w:rPr>
        <w:br/>
        <w:t xml:space="preserve">CẤP GIẤY PHÉP VẬN TẢI THỦY QUA BIÊN GIỚI </w:t>
      </w:r>
    </w:p>
    <w:p w14:paraId="7F04BEE3" w14:textId="77777777" w:rsidR="008602D2" w:rsidRPr="009514DA" w:rsidRDefault="008602D2" w:rsidP="008602D2">
      <w:pPr>
        <w:jc w:val="center"/>
        <w:rPr>
          <w:sz w:val="26"/>
          <w:szCs w:val="26"/>
        </w:rPr>
      </w:pPr>
      <w:r w:rsidRPr="009514DA">
        <w:rPr>
          <w:sz w:val="26"/>
          <w:szCs w:val="26"/>
        </w:rPr>
        <w:t>Kính gửi: …………………………….</w:t>
      </w:r>
    </w:p>
    <w:p w14:paraId="741C0126" w14:textId="77777777" w:rsidR="008602D2" w:rsidRPr="009514DA" w:rsidRDefault="008602D2" w:rsidP="008602D2">
      <w:pPr>
        <w:jc w:val="both"/>
        <w:rPr>
          <w:sz w:val="26"/>
          <w:szCs w:val="26"/>
        </w:rPr>
      </w:pPr>
      <w:r w:rsidRPr="009514DA">
        <w:rPr>
          <w:sz w:val="26"/>
          <w:szCs w:val="26"/>
        </w:rPr>
        <w:t>1. Tên đơn vị (hoặc cá nhân):.............. ............................................................................</w:t>
      </w:r>
    </w:p>
    <w:p w14:paraId="71650437" w14:textId="77777777" w:rsidR="008602D2" w:rsidRPr="009514DA" w:rsidRDefault="008602D2" w:rsidP="008602D2">
      <w:pPr>
        <w:jc w:val="both"/>
        <w:rPr>
          <w:sz w:val="26"/>
          <w:szCs w:val="26"/>
        </w:rPr>
      </w:pPr>
      <w:r w:rsidRPr="009514DA">
        <w:rPr>
          <w:sz w:val="26"/>
          <w:szCs w:val="26"/>
        </w:rPr>
        <w:t>2. Địa chỉ : ........................................................................................................................</w:t>
      </w:r>
    </w:p>
    <w:p w14:paraId="4B5FA419" w14:textId="77777777" w:rsidR="008602D2" w:rsidRPr="009514DA" w:rsidRDefault="008602D2" w:rsidP="008602D2">
      <w:pPr>
        <w:jc w:val="both"/>
        <w:rPr>
          <w:sz w:val="26"/>
          <w:szCs w:val="26"/>
        </w:rPr>
      </w:pPr>
      <w:r w:rsidRPr="009514DA">
        <w:rPr>
          <w:sz w:val="26"/>
          <w:szCs w:val="26"/>
        </w:rPr>
        <w:t>3. Số điện thoại:.............................................số Fax: .......................................................</w:t>
      </w:r>
    </w:p>
    <w:p w14:paraId="2F271F23" w14:textId="77777777" w:rsidR="008602D2" w:rsidRPr="009514DA" w:rsidRDefault="008602D2" w:rsidP="008602D2">
      <w:pPr>
        <w:jc w:val="both"/>
        <w:rPr>
          <w:sz w:val="26"/>
          <w:szCs w:val="26"/>
        </w:rPr>
      </w:pPr>
      <w:r w:rsidRPr="009514DA">
        <w:rPr>
          <w:sz w:val="26"/>
          <w:szCs w:val="26"/>
        </w:rPr>
        <w:t>4. Giấy phép chứng nhận đăng ký kinh doanh số…………………….........................…</w:t>
      </w:r>
    </w:p>
    <w:p w14:paraId="0AE24335" w14:textId="77777777" w:rsidR="008602D2" w:rsidRPr="009514DA" w:rsidRDefault="008602D2" w:rsidP="008602D2">
      <w:pPr>
        <w:jc w:val="both"/>
        <w:rPr>
          <w:sz w:val="26"/>
          <w:szCs w:val="26"/>
        </w:rPr>
      </w:pPr>
      <w:r w:rsidRPr="009514DA">
        <w:rPr>
          <w:sz w:val="26"/>
          <w:szCs w:val="26"/>
        </w:rPr>
        <w:t>Ngày cấp ………........Cơ quan cấp phép…………..(đối với trường hợp phương tiện vận tải phục vụ mục đích kinh doanh)</w:t>
      </w:r>
    </w:p>
    <w:p w14:paraId="2538F24A" w14:textId="77777777" w:rsidR="008602D2" w:rsidRPr="009514DA" w:rsidRDefault="008602D2" w:rsidP="008602D2">
      <w:pPr>
        <w:jc w:val="both"/>
        <w:rPr>
          <w:sz w:val="26"/>
          <w:szCs w:val="26"/>
        </w:rPr>
      </w:pPr>
      <w:r w:rsidRPr="009514DA">
        <w:rPr>
          <w:sz w:val="26"/>
          <w:szCs w:val="26"/>
        </w:rPr>
        <w:t>5. Đề nghị Cục Đường thủy Việt Nam (hoặc Sở Giao thông vận tải địa phương) cấp Giấy phép vận tải thủy qua biên giới cho phương tiện vận tải sau:</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0"/>
        <w:gridCol w:w="1084"/>
        <w:gridCol w:w="1146"/>
        <w:gridCol w:w="851"/>
        <w:gridCol w:w="883"/>
        <w:gridCol w:w="1080"/>
        <w:gridCol w:w="720"/>
        <w:gridCol w:w="900"/>
        <w:gridCol w:w="811"/>
        <w:gridCol w:w="709"/>
        <w:gridCol w:w="1003"/>
      </w:tblGrid>
      <w:tr w:rsidR="009514DA" w:rsidRPr="009514DA" w14:paraId="6387A7E8" w14:textId="77777777" w:rsidTr="00BB4015">
        <w:trPr>
          <w:trHeight w:val="1988"/>
        </w:trPr>
        <w:tc>
          <w:tcPr>
            <w:tcW w:w="560" w:type="dxa"/>
            <w:tcBorders>
              <w:top w:val="single" w:sz="4" w:space="0" w:color="000000"/>
              <w:left w:val="single" w:sz="4" w:space="0" w:color="000000"/>
              <w:bottom w:val="single" w:sz="4" w:space="0" w:color="000000"/>
              <w:right w:val="single" w:sz="4" w:space="0" w:color="000000"/>
            </w:tcBorders>
            <w:vAlign w:val="center"/>
          </w:tcPr>
          <w:p w14:paraId="14B3D6E7" w14:textId="77777777" w:rsidR="008602D2" w:rsidRPr="009514DA" w:rsidRDefault="008602D2" w:rsidP="00BB4015">
            <w:pPr>
              <w:jc w:val="center"/>
              <w:rPr>
                <w:sz w:val="26"/>
                <w:szCs w:val="26"/>
              </w:rPr>
            </w:pPr>
            <w:r w:rsidRPr="009514DA">
              <w:rPr>
                <w:sz w:val="26"/>
                <w:szCs w:val="26"/>
              </w:rPr>
              <w:t>Số TT</w:t>
            </w:r>
          </w:p>
        </w:tc>
        <w:tc>
          <w:tcPr>
            <w:tcW w:w="1084" w:type="dxa"/>
            <w:tcBorders>
              <w:top w:val="single" w:sz="4" w:space="0" w:color="000000"/>
              <w:left w:val="single" w:sz="4" w:space="0" w:color="000000"/>
              <w:bottom w:val="single" w:sz="4" w:space="0" w:color="000000"/>
              <w:right w:val="single" w:sz="4" w:space="0" w:color="000000"/>
            </w:tcBorders>
            <w:vAlign w:val="center"/>
          </w:tcPr>
          <w:p w14:paraId="52482379" w14:textId="77777777" w:rsidR="008602D2" w:rsidRPr="009514DA" w:rsidRDefault="008602D2" w:rsidP="00BB4015">
            <w:pPr>
              <w:jc w:val="center"/>
              <w:rPr>
                <w:sz w:val="26"/>
                <w:szCs w:val="26"/>
              </w:rPr>
            </w:pPr>
            <w:r w:rsidRPr="009514DA">
              <w:rPr>
                <w:sz w:val="26"/>
                <w:szCs w:val="26"/>
              </w:rPr>
              <w:t>Tên phương tiện</w:t>
            </w:r>
          </w:p>
        </w:tc>
        <w:tc>
          <w:tcPr>
            <w:tcW w:w="1146" w:type="dxa"/>
            <w:tcBorders>
              <w:top w:val="single" w:sz="4" w:space="0" w:color="000000"/>
              <w:left w:val="single" w:sz="4" w:space="0" w:color="000000"/>
              <w:bottom w:val="single" w:sz="4" w:space="0" w:color="000000"/>
              <w:right w:val="single" w:sz="4" w:space="0" w:color="000000"/>
            </w:tcBorders>
            <w:vAlign w:val="center"/>
          </w:tcPr>
          <w:p w14:paraId="3485C4B4" w14:textId="77777777" w:rsidR="008602D2" w:rsidRPr="009514DA" w:rsidRDefault="008602D2" w:rsidP="00BB4015">
            <w:pPr>
              <w:rPr>
                <w:sz w:val="26"/>
                <w:szCs w:val="26"/>
              </w:rPr>
            </w:pPr>
            <w:r w:rsidRPr="009514DA">
              <w:rPr>
                <w:sz w:val="26"/>
                <w:szCs w:val="26"/>
              </w:rPr>
              <w:t>Chủng loại (mục đích)</w:t>
            </w:r>
          </w:p>
        </w:tc>
        <w:tc>
          <w:tcPr>
            <w:tcW w:w="851" w:type="dxa"/>
            <w:tcBorders>
              <w:top w:val="single" w:sz="4" w:space="0" w:color="000000"/>
              <w:left w:val="single" w:sz="4" w:space="0" w:color="000000"/>
              <w:bottom w:val="single" w:sz="4" w:space="0" w:color="000000"/>
              <w:right w:val="single" w:sz="4" w:space="0" w:color="000000"/>
            </w:tcBorders>
            <w:vAlign w:val="center"/>
          </w:tcPr>
          <w:p w14:paraId="0AD80EE0" w14:textId="77777777" w:rsidR="008602D2" w:rsidRPr="009514DA" w:rsidRDefault="008602D2" w:rsidP="00BB4015">
            <w:pPr>
              <w:jc w:val="center"/>
              <w:rPr>
                <w:sz w:val="26"/>
                <w:szCs w:val="26"/>
              </w:rPr>
            </w:pPr>
            <w:r w:rsidRPr="009514DA">
              <w:rPr>
                <w:sz w:val="26"/>
                <w:szCs w:val="26"/>
              </w:rPr>
              <w:t>Số đăng ký</w:t>
            </w:r>
          </w:p>
        </w:tc>
        <w:tc>
          <w:tcPr>
            <w:tcW w:w="883" w:type="dxa"/>
            <w:tcBorders>
              <w:top w:val="single" w:sz="4" w:space="0" w:color="000000"/>
              <w:left w:val="single" w:sz="4" w:space="0" w:color="000000"/>
              <w:bottom w:val="single" w:sz="4" w:space="0" w:color="000000"/>
              <w:right w:val="single" w:sz="4" w:space="0" w:color="000000"/>
            </w:tcBorders>
            <w:vAlign w:val="center"/>
          </w:tcPr>
          <w:p w14:paraId="1DBF66EB" w14:textId="77777777" w:rsidR="008602D2" w:rsidRPr="009514DA" w:rsidRDefault="008602D2" w:rsidP="00BB4015">
            <w:pPr>
              <w:jc w:val="center"/>
              <w:rPr>
                <w:sz w:val="26"/>
                <w:szCs w:val="26"/>
              </w:rPr>
            </w:pPr>
            <w:r w:rsidRPr="009514DA">
              <w:rPr>
                <w:sz w:val="26"/>
                <w:szCs w:val="26"/>
              </w:rPr>
              <w:t>Trọng tải</w:t>
            </w:r>
          </w:p>
        </w:tc>
        <w:tc>
          <w:tcPr>
            <w:tcW w:w="1080" w:type="dxa"/>
            <w:tcBorders>
              <w:top w:val="single" w:sz="4" w:space="0" w:color="000000"/>
              <w:left w:val="single" w:sz="4" w:space="0" w:color="000000"/>
              <w:bottom w:val="single" w:sz="4" w:space="0" w:color="000000"/>
              <w:right w:val="single" w:sz="4" w:space="0" w:color="000000"/>
            </w:tcBorders>
            <w:vAlign w:val="center"/>
          </w:tcPr>
          <w:p w14:paraId="52DBFA0B" w14:textId="77777777" w:rsidR="008602D2" w:rsidRPr="009514DA" w:rsidRDefault="008602D2" w:rsidP="00BB4015">
            <w:pPr>
              <w:jc w:val="center"/>
              <w:rPr>
                <w:sz w:val="26"/>
                <w:szCs w:val="26"/>
              </w:rPr>
            </w:pPr>
            <w:r w:rsidRPr="009514DA">
              <w:rPr>
                <w:sz w:val="26"/>
                <w:szCs w:val="26"/>
              </w:rPr>
              <w:t>Kích thước (Chiều rộng và mớn tối đa)</w:t>
            </w:r>
          </w:p>
        </w:tc>
        <w:tc>
          <w:tcPr>
            <w:tcW w:w="720" w:type="dxa"/>
            <w:tcBorders>
              <w:top w:val="single" w:sz="4" w:space="0" w:color="000000"/>
              <w:left w:val="single" w:sz="4" w:space="0" w:color="000000"/>
              <w:bottom w:val="single" w:sz="4" w:space="0" w:color="000000"/>
              <w:right w:val="single" w:sz="4" w:space="0" w:color="000000"/>
            </w:tcBorders>
            <w:vAlign w:val="center"/>
          </w:tcPr>
          <w:p w14:paraId="5C146C6F" w14:textId="77777777" w:rsidR="008602D2" w:rsidRPr="009514DA" w:rsidRDefault="008602D2" w:rsidP="00BB4015">
            <w:pPr>
              <w:jc w:val="center"/>
              <w:rPr>
                <w:sz w:val="26"/>
                <w:szCs w:val="26"/>
              </w:rPr>
            </w:pPr>
            <w:r w:rsidRPr="009514DA">
              <w:rPr>
                <w:sz w:val="26"/>
                <w:szCs w:val="26"/>
              </w:rPr>
              <w:t>Năm sản xuất</w:t>
            </w:r>
          </w:p>
        </w:tc>
        <w:tc>
          <w:tcPr>
            <w:tcW w:w="900" w:type="dxa"/>
            <w:tcBorders>
              <w:top w:val="single" w:sz="4" w:space="0" w:color="000000"/>
              <w:left w:val="single" w:sz="4" w:space="0" w:color="000000"/>
              <w:bottom w:val="single" w:sz="4" w:space="0" w:color="000000"/>
              <w:right w:val="single" w:sz="4" w:space="0" w:color="000000"/>
            </w:tcBorders>
            <w:vAlign w:val="center"/>
          </w:tcPr>
          <w:p w14:paraId="1690C282" w14:textId="77777777" w:rsidR="008602D2" w:rsidRPr="009514DA" w:rsidRDefault="008602D2" w:rsidP="00BB4015">
            <w:pPr>
              <w:jc w:val="center"/>
              <w:rPr>
                <w:sz w:val="26"/>
                <w:szCs w:val="26"/>
              </w:rPr>
            </w:pPr>
            <w:r w:rsidRPr="009514DA">
              <w:rPr>
                <w:sz w:val="26"/>
                <w:szCs w:val="26"/>
              </w:rPr>
              <w:t>Loại máy và Số máy</w:t>
            </w:r>
          </w:p>
        </w:tc>
        <w:tc>
          <w:tcPr>
            <w:tcW w:w="811" w:type="dxa"/>
            <w:tcBorders>
              <w:top w:val="single" w:sz="4" w:space="0" w:color="000000"/>
              <w:left w:val="single" w:sz="4" w:space="0" w:color="000000"/>
              <w:bottom w:val="single" w:sz="4" w:space="0" w:color="000000"/>
              <w:right w:val="single" w:sz="4" w:space="0" w:color="000000"/>
            </w:tcBorders>
            <w:vAlign w:val="center"/>
          </w:tcPr>
          <w:p w14:paraId="4A82A315" w14:textId="77777777" w:rsidR="008602D2" w:rsidRPr="009514DA" w:rsidRDefault="008602D2" w:rsidP="00BB4015">
            <w:pPr>
              <w:jc w:val="center"/>
              <w:rPr>
                <w:sz w:val="26"/>
                <w:szCs w:val="26"/>
              </w:rPr>
            </w:pPr>
            <w:r w:rsidRPr="009514DA">
              <w:rPr>
                <w:sz w:val="26"/>
                <w:szCs w:val="26"/>
              </w:rPr>
              <w:t>Tốc độ tối đa</w:t>
            </w:r>
          </w:p>
        </w:tc>
        <w:tc>
          <w:tcPr>
            <w:tcW w:w="709" w:type="dxa"/>
            <w:tcBorders>
              <w:top w:val="single" w:sz="4" w:space="0" w:color="000000"/>
              <w:left w:val="single" w:sz="4" w:space="0" w:color="000000"/>
              <w:bottom w:val="single" w:sz="4" w:space="0" w:color="000000"/>
              <w:right w:val="single" w:sz="4" w:space="0" w:color="000000"/>
            </w:tcBorders>
            <w:vAlign w:val="center"/>
          </w:tcPr>
          <w:p w14:paraId="10B73CC4" w14:textId="77777777" w:rsidR="008602D2" w:rsidRPr="009514DA" w:rsidRDefault="008602D2" w:rsidP="00BB4015">
            <w:pPr>
              <w:jc w:val="center"/>
              <w:rPr>
                <w:sz w:val="26"/>
                <w:szCs w:val="26"/>
              </w:rPr>
            </w:pPr>
            <w:r w:rsidRPr="009514DA">
              <w:rPr>
                <w:sz w:val="26"/>
                <w:szCs w:val="26"/>
              </w:rPr>
              <w:t>HP/kW</w:t>
            </w:r>
          </w:p>
        </w:tc>
        <w:tc>
          <w:tcPr>
            <w:tcW w:w="1003" w:type="dxa"/>
            <w:tcBorders>
              <w:top w:val="single" w:sz="4" w:space="0" w:color="000000"/>
              <w:left w:val="single" w:sz="4" w:space="0" w:color="000000"/>
              <w:bottom w:val="single" w:sz="4" w:space="0" w:color="000000"/>
              <w:right w:val="single" w:sz="4" w:space="0" w:color="000000"/>
            </w:tcBorders>
            <w:vAlign w:val="center"/>
          </w:tcPr>
          <w:p w14:paraId="60A2E067" w14:textId="77777777" w:rsidR="008602D2" w:rsidRPr="009514DA" w:rsidRDefault="008602D2" w:rsidP="00BB4015">
            <w:pPr>
              <w:jc w:val="center"/>
              <w:rPr>
                <w:sz w:val="26"/>
                <w:szCs w:val="26"/>
              </w:rPr>
            </w:pPr>
            <w:r w:rsidRPr="009514DA">
              <w:rPr>
                <w:sz w:val="26"/>
                <w:szCs w:val="26"/>
              </w:rPr>
              <w:t>Cửa khẩu Xuất - nhập</w:t>
            </w:r>
          </w:p>
        </w:tc>
      </w:tr>
      <w:tr w:rsidR="009514DA" w:rsidRPr="009514DA" w14:paraId="04927AD1" w14:textId="77777777" w:rsidTr="00BB4015">
        <w:tc>
          <w:tcPr>
            <w:tcW w:w="560" w:type="dxa"/>
            <w:tcBorders>
              <w:top w:val="single" w:sz="4" w:space="0" w:color="000000"/>
              <w:left w:val="single" w:sz="4" w:space="0" w:color="000000"/>
              <w:bottom w:val="single" w:sz="4" w:space="0" w:color="000000"/>
              <w:right w:val="single" w:sz="4" w:space="0" w:color="000000"/>
            </w:tcBorders>
          </w:tcPr>
          <w:p w14:paraId="66415CF9" w14:textId="77777777" w:rsidR="008602D2" w:rsidRPr="009514DA" w:rsidRDefault="008602D2" w:rsidP="00BB4015">
            <w:pPr>
              <w:jc w:val="center"/>
              <w:rPr>
                <w:sz w:val="26"/>
                <w:szCs w:val="26"/>
              </w:rPr>
            </w:pPr>
            <w:r w:rsidRPr="009514DA">
              <w:rPr>
                <w:sz w:val="26"/>
                <w:szCs w:val="26"/>
              </w:rPr>
              <w:t>1</w:t>
            </w:r>
          </w:p>
        </w:tc>
        <w:tc>
          <w:tcPr>
            <w:tcW w:w="1084" w:type="dxa"/>
            <w:tcBorders>
              <w:top w:val="single" w:sz="4" w:space="0" w:color="000000"/>
              <w:left w:val="single" w:sz="4" w:space="0" w:color="000000"/>
              <w:bottom w:val="single" w:sz="4" w:space="0" w:color="000000"/>
              <w:right w:val="single" w:sz="4" w:space="0" w:color="000000"/>
            </w:tcBorders>
          </w:tcPr>
          <w:p w14:paraId="7498B9A9" w14:textId="77777777" w:rsidR="008602D2" w:rsidRPr="009514DA" w:rsidRDefault="008602D2" w:rsidP="00BB4015">
            <w:pPr>
              <w:jc w:val="center"/>
              <w:rPr>
                <w:sz w:val="26"/>
                <w:szCs w:val="26"/>
              </w:rPr>
            </w:pPr>
            <w:r w:rsidRPr="009514DA">
              <w:rPr>
                <w:sz w:val="26"/>
                <w:szCs w:val="26"/>
              </w:rPr>
              <w:t>2</w:t>
            </w:r>
          </w:p>
        </w:tc>
        <w:tc>
          <w:tcPr>
            <w:tcW w:w="1146" w:type="dxa"/>
            <w:tcBorders>
              <w:top w:val="single" w:sz="4" w:space="0" w:color="000000"/>
              <w:left w:val="single" w:sz="4" w:space="0" w:color="000000"/>
              <w:bottom w:val="single" w:sz="4" w:space="0" w:color="000000"/>
              <w:right w:val="single" w:sz="4" w:space="0" w:color="000000"/>
            </w:tcBorders>
          </w:tcPr>
          <w:p w14:paraId="2217763E" w14:textId="77777777" w:rsidR="008602D2" w:rsidRPr="009514DA" w:rsidRDefault="008602D2" w:rsidP="00BB4015">
            <w:pPr>
              <w:jc w:val="center"/>
              <w:rPr>
                <w:sz w:val="26"/>
                <w:szCs w:val="26"/>
              </w:rPr>
            </w:pPr>
            <w:r w:rsidRPr="009514DA">
              <w:rPr>
                <w:sz w:val="26"/>
                <w:szCs w:val="26"/>
              </w:rPr>
              <w:t>3</w:t>
            </w:r>
          </w:p>
        </w:tc>
        <w:tc>
          <w:tcPr>
            <w:tcW w:w="851" w:type="dxa"/>
            <w:tcBorders>
              <w:top w:val="single" w:sz="4" w:space="0" w:color="000000"/>
              <w:left w:val="single" w:sz="4" w:space="0" w:color="000000"/>
              <w:bottom w:val="single" w:sz="4" w:space="0" w:color="000000"/>
              <w:right w:val="single" w:sz="4" w:space="0" w:color="000000"/>
            </w:tcBorders>
          </w:tcPr>
          <w:p w14:paraId="791FE716" w14:textId="77777777" w:rsidR="008602D2" w:rsidRPr="009514DA" w:rsidRDefault="008602D2" w:rsidP="00BB4015">
            <w:pPr>
              <w:jc w:val="center"/>
              <w:rPr>
                <w:sz w:val="26"/>
                <w:szCs w:val="26"/>
              </w:rPr>
            </w:pPr>
            <w:r w:rsidRPr="009514DA">
              <w:rPr>
                <w:sz w:val="26"/>
                <w:szCs w:val="26"/>
              </w:rPr>
              <w:t>4</w:t>
            </w:r>
          </w:p>
        </w:tc>
        <w:tc>
          <w:tcPr>
            <w:tcW w:w="883" w:type="dxa"/>
            <w:tcBorders>
              <w:top w:val="single" w:sz="4" w:space="0" w:color="000000"/>
              <w:left w:val="single" w:sz="4" w:space="0" w:color="000000"/>
              <w:bottom w:val="single" w:sz="4" w:space="0" w:color="000000"/>
              <w:right w:val="single" w:sz="4" w:space="0" w:color="000000"/>
            </w:tcBorders>
          </w:tcPr>
          <w:p w14:paraId="57F12A88" w14:textId="77777777" w:rsidR="008602D2" w:rsidRPr="009514DA" w:rsidRDefault="008602D2" w:rsidP="00BB4015">
            <w:pPr>
              <w:jc w:val="center"/>
              <w:rPr>
                <w:sz w:val="26"/>
                <w:szCs w:val="26"/>
              </w:rPr>
            </w:pPr>
            <w:r w:rsidRPr="009514DA">
              <w:rPr>
                <w:sz w:val="26"/>
                <w:szCs w:val="26"/>
              </w:rPr>
              <w:t>5</w:t>
            </w:r>
          </w:p>
        </w:tc>
        <w:tc>
          <w:tcPr>
            <w:tcW w:w="1080" w:type="dxa"/>
            <w:tcBorders>
              <w:top w:val="single" w:sz="4" w:space="0" w:color="000000"/>
              <w:left w:val="single" w:sz="4" w:space="0" w:color="000000"/>
              <w:bottom w:val="single" w:sz="4" w:space="0" w:color="000000"/>
              <w:right w:val="single" w:sz="4" w:space="0" w:color="000000"/>
            </w:tcBorders>
          </w:tcPr>
          <w:p w14:paraId="59F980D7" w14:textId="77777777" w:rsidR="008602D2" w:rsidRPr="009514DA" w:rsidRDefault="008602D2" w:rsidP="00BB4015">
            <w:pPr>
              <w:jc w:val="center"/>
              <w:rPr>
                <w:sz w:val="26"/>
                <w:szCs w:val="26"/>
              </w:rPr>
            </w:pPr>
            <w:r w:rsidRPr="009514DA">
              <w:rPr>
                <w:sz w:val="26"/>
                <w:szCs w:val="26"/>
              </w:rPr>
              <w:t>6</w:t>
            </w:r>
          </w:p>
        </w:tc>
        <w:tc>
          <w:tcPr>
            <w:tcW w:w="720" w:type="dxa"/>
            <w:tcBorders>
              <w:top w:val="single" w:sz="4" w:space="0" w:color="000000"/>
              <w:left w:val="single" w:sz="4" w:space="0" w:color="000000"/>
              <w:bottom w:val="single" w:sz="4" w:space="0" w:color="000000"/>
              <w:right w:val="single" w:sz="4" w:space="0" w:color="000000"/>
            </w:tcBorders>
          </w:tcPr>
          <w:p w14:paraId="53D0A55A" w14:textId="77777777" w:rsidR="008602D2" w:rsidRPr="009514DA" w:rsidRDefault="008602D2" w:rsidP="00BB4015">
            <w:pPr>
              <w:jc w:val="center"/>
              <w:rPr>
                <w:sz w:val="26"/>
                <w:szCs w:val="26"/>
              </w:rPr>
            </w:pPr>
            <w:r w:rsidRPr="009514DA">
              <w:rPr>
                <w:sz w:val="26"/>
                <w:szCs w:val="26"/>
              </w:rPr>
              <w:t>7</w:t>
            </w:r>
          </w:p>
        </w:tc>
        <w:tc>
          <w:tcPr>
            <w:tcW w:w="900" w:type="dxa"/>
            <w:tcBorders>
              <w:top w:val="single" w:sz="4" w:space="0" w:color="000000"/>
              <w:left w:val="single" w:sz="4" w:space="0" w:color="000000"/>
              <w:bottom w:val="single" w:sz="4" w:space="0" w:color="000000"/>
              <w:right w:val="single" w:sz="4" w:space="0" w:color="000000"/>
            </w:tcBorders>
          </w:tcPr>
          <w:p w14:paraId="06644118" w14:textId="77777777" w:rsidR="008602D2" w:rsidRPr="009514DA" w:rsidRDefault="008602D2" w:rsidP="00BB4015">
            <w:pPr>
              <w:jc w:val="center"/>
              <w:rPr>
                <w:sz w:val="26"/>
                <w:szCs w:val="26"/>
              </w:rPr>
            </w:pPr>
            <w:r w:rsidRPr="009514DA">
              <w:rPr>
                <w:sz w:val="26"/>
                <w:szCs w:val="26"/>
              </w:rPr>
              <w:t>8</w:t>
            </w:r>
          </w:p>
        </w:tc>
        <w:tc>
          <w:tcPr>
            <w:tcW w:w="811" w:type="dxa"/>
            <w:tcBorders>
              <w:top w:val="single" w:sz="4" w:space="0" w:color="000000"/>
              <w:left w:val="single" w:sz="4" w:space="0" w:color="000000"/>
              <w:bottom w:val="single" w:sz="4" w:space="0" w:color="000000"/>
              <w:right w:val="single" w:sz="4" w:space="0" w:color="000000"/>
            </w:tcBorders>
          </w:tcPr>
          <w:p w14:paraId="4F21EF90" w14:textId="77777777" w:rsidR="008602D2" w:rsidRPr="009514DA" w:rsidRDefault="008602D2" w:rsidP="00BB4015">
            <w:pPr>
              <w:jc w:val="center"/>
              <w:rPr>
                <w:sz w:val="26"/>
                <w:szCs w:val="26"/>
              </w:rPr>
            </w:pPr>
            <w:r w:rsidRPr="009514DA">
              <w:rPr>
                <w:sz w:val="26"/>
                <w:szCs w:val="26"/>
              </w:rPr>
              <w:t>9</w:t>
            </w:r>
          </w:p>
        </w:tc>
        <w:tc>
          <w:tcPr>
            <w:tcW w:w="709" w:type="dxa"/>
            <w:tcBorders>
              <w:top w:val="single" w:sz="4" w:space="0" w:color="000000"/>
              <w:left w:val="single" w:sz="4" w:space="0" w:color="000000"/>
              <w:bottom w:val="single" w:sz="4" w:space="0" w:color="000000"/>
              <w:right w:val="single" w:sz="4" w:space="0" w:color="000000"/>
            </w:tcBorders>
          </w:tcPr>
          <w:p w14:paraId="63F049D7" w14:textId="77777777" w:rsidR="008602D2" w:rsidRPr="009514DA" w:rsidRDefault="008602D2" w:rsidP="00BB4015">
            <w:pPr>
              <w:jc w:val="center"/>
              <w:rPr>
                <w:sz w:val="26"/>
                <w:szCs w:val="26"/>
              </w:rPr>
            </w:pPr>
            <w:r w:rsidRPr="009514DA">
              <w:rPr>
                <w:sz w:val="26"/>
                <w:szCs w:val="26"/>
              </w:rPr>
              <w:t>10</w:t>
            </w:r>
          </w:p>
        </w:tc>
        <w:tc>
          <w:tcPr>
            <w:tcW w:w="1003" w:type="dxa"/>
            <w:tcBorders>
              <w:top w:val="single" w:sz="4" w:space="0" w:color="000000"/>
              <w:left w:val="single" w:sz="4" w:space="0" w:color="000000"/>
              <w:bottom w:val="single" w:sz="4" w:space="0" w:color="000000"/>
              <w:right w:val="single" w:sz="4" w:space="0" w:color="000000"/>
            </w:tcBorders>
          </w:tcPr>
          <w:p w14:paraId="144DB7D7" w14:textId="77777777" w:rsidR="008602D2" w:rsidRPr="009514DA" w:rsidRDefault="008602D2" w:rsidP="00BB4015">
            <w:pPr>
              <w:jc w:val="center"/>
              <w:rPr>
                <w:sz w:val="26"/>
                <w:szCs w:val="26"/>
              </w:rPr>
            </w:pPr>
            <w:r w:rsidRPr="009514DA">
              <w:rPr>
                <w:sz w:val="26"/>
                <w:szCs w:val="26"/>
              </w:rPr>
              <w:t>11</w:t>
            </w:r>
          </w:p>
        </w:tc>
      </w:tr>
      <w:tr w:rsidR="009514DA" w:rsidRPr="009514DA" w14:paraId="4E7CE9EF" w14:textId="77777777" w:rsidTr="00BB4015">
        <w:tc>
          <w:tcPr>
            <w:tcW w:w="560" w:type="dxa"/>
            <w:tcBorders>
              <w:top w:val="single" w:sz="4" w:space="0" w:color="000000"/>
              <w:left w:val="single" w:sz="4" w:space="0" w:color="000000"/>
              <w:bottom w:val="single" w:sz="4" w:space="0" w:color="000000"/>
              <w:right w:val="single" w:sz="4" w:space="0" w:color="000000"/>
            </w:tcBorders>
          </w:tcPr>
          <w:p w14:paraId="027E50E3" w14:textId="77777777" w:rsidR="008602D2" w:rsidRPr="009514DA" w:rsidRDefault="008602D2" w:rsidP="00BB4015">
            <w:pPr>
              <w:jc w:val="center"/>
              <w:rPr>
                <w:sz w:val="26"/>
                <w:szCs w:val="26"/>
              </w:rPr>
            </w:pPr>
            <w:r w:rsidRPr="009514DA">
              <w:rPr>
                <w:sz w:val="26"/>
                <w:szCs w:val="26"/>
              </w:rPr>
              <w:t>1</w:t>
            </w:r>
          </w:p>
        </w:tc>
        <w:tc>
          <w:tcPr>
            <w:tcW w:w="1084" w:type="dxa"/>
            <w:tcBorders>
              <w:top w:val="single" w:sz="4" w:space="0" w:color="000000"/>
              <w:left w:val="single" w:sz="4" w:space="0" w:color="000000"/>
              <w:bottom w:val="single" w:sz="4" w:space="0" w:color="000000"/>
              <w:right w:val="single" w:sz="4" w:space="0" w:color="000000"/>
            </w:tcBorders>
          </w:tcPr>
          <w:p w14:paraId="42F1C757" w14:textId="77777777" w:rsidR="008602D2" w:rsidRPr="009514DA" w:rsidRDefault="008602D2" w:rsidP="00BB4015">
            <w:pPr>
              <w:jc w:val="center"/>
              <w:rPr>
                <w:sz w:val="26"/>
                <w:szCs w:val="26"/>
              </w:rPr>
            </w:pPr>
          </w:p>
        </w:tc>
        <w:tc>
          <w:tcPr>
            <w:tcW w:w="1146" w:type="dxa"/>
            <w:tcBorders>
              <w:top w:val="single" w:sz="4" w:space="0" w:color="000000"/>
              <w:left w:val="single" w:sz="4" w:space="0" w:color="000000"/>
              <w:bottom w:val="single" w:sz="4" w:space="0" w:color="000000"/>
              <w:right w:val="single" w:sz="4" w:space="0" w:color="000000"/>
            </w:tcBorders>
          </w:tcPr>
          <w:p w14:paraId="50793B42" w14:textId="77777777" w:rsidR="008602D2" w:rsidRPr="009514DA" w:rsidRDefault="008602D2" w:rsidP="00BB4015">
            <w:pPr>
              <w:jc w:val="center"/>
              <w:rPr>
                <w:sz w:val="26"/>
                <w:szCs w:val="26"/>
              </w:rPr>
            </w:pPr>
          </w:p>
        </w:tc>
        <w:tc>
          <w:tcPr>
            <w:tcW w:w="851" w:type="dxa"/>
            <w:tcBorders>
              <w:top w:val="single" w:sz="4" w:space="0" w:color="000000"/>
              <w:left w:val="single" w:sz="4" w:space="0" w:color="000000"/>
              <w:bottom w:val="single" w:sz="4" w:space="0" w:color="000000"/>
              <w:right w:val="single" w:sz="4" w:space="0" w:color="000000"/>
            </w:tcBorders>
          </w:tcPr>
          <w:p w14:paraId="55E33DF9" w14:textId="77777777" w:rsidR="008602D2" w:rsidRPr="009514DA" w:rsidRDefault="008602D2" w:rsidP="00BB4015">
            <w:pPr>
              <w:jc w:val="center"/>
              <w:rPr>
                <w:sz w:val="26"/>
                <w:szCs w:val="26"/>
              </w:rPr>
            </w:pPr>
          </w:p>
        </w:tc>
        <w:tc>
          <w:tcPr>
            <w:tcW w:w="883" w:type="dxa"/>
            <w:tcBorders>
              <w:top w:val="single" w:sz="4" w:space="0" w:color="000000"/>
              <w:left w:val="single" w:sz="4" w:space="0" w:color="000000"/>
              <w:bottom w:val="single" w:sz="4" w:space="0" w:color="000000"/>
              <w:right w:val="single" w:sz="4" w:space="0" w:color="000000"/>
            </w:tcBorders>
          </w:tcPr>
          <w:p w14:paraId="09CD61FC" w14:textId="77777777" w:rsidR="008602D2" w:rsidRPr="009514DA" w:rsidRDefault="008602D2" w:rsidP="00BB4015">
            <w:pPr>
              <w:jc w:val="center"/>
              <w:rPr>
                <w:sz w:val="26"/>
                <w:szCs w:val="26"/>
              </w:rPr>
            </w:pPr>
          </w:p>
        </w:tc>
        <w:tc>
          <w:tcPr>
            <w:tcW w:w="1080" w:type="dxa"/>
            <w:tcBorders>
              <w:top w:val="single" w:sz="4" w:space="0" w:color="000000"/>
              <w:left w:val="single" w:sz="4" w:space="0" w:color="000000"/>
              <w:bottom w:val="single" w:sz="4" w:space="0" w:color="000000"/>
              <w:right w:val="single" w:sz="4" w:space="0" w:color="000000"/>
            </w:tcBorders>
          </w:tcPr>
          <w:p w14:paraId="2734C2EF" w14:textId="77777777" w:rsidR="008602D2" w:rsidRPr="009514DA" w:rsidRDefault="008602D2" w:rsidP="00BB4015">
            <w:pPr>
              <w:jc w:val="center"/>
              <w:rPr>
                <w:sz w:val="26"/>
                <w:szCs w:val="26"/>
              </w:rPr>
            </w:pPr>
          </w:p>
        </w:tc>
        <w:tc>
          <w:tcPr>
            <w:tcW w:w="720" w:type="dxa"/>
            <w:tcBorders>
              <w:top w:val="single" w:sz="4" w:space="0" w:color="000000"/>
              <w:left w:val="single" w:sz="4" w:space="0" w:color="000000"/>
              <w:bottom w:val="single" w:sz="4" w:space="0" w:color="000000"/>
              <w:right w:val="single" w:sz="4" w:space="0" w:color="000000"/>
            </w:tcBorders>
          </w:tcPr>
          <w:p w14:paraId="2E27221E" w14:textId="77777777" w:rsidR="008602D2" w:rsidRPr="009514DA" w:rsidRDefault="008602D2" w:rsidP="00BB4015">
            <w:pPr>
              <w:jc w:val="center"/>
              <w:rPr>
                <w:sz w:val="26"/>
                <w:szCs w:val="26"/>
              </w:rPr>
            </w:pPr>
          </w:p>
        </w:tc>
        <w:tc>
          <w:tcPr>
            <w:tcW w:w="900" w:type="dxa"/>
            <w:tcBorders>
              <w:top w:val="single" w:sz="4" w:space="0" w:color="000000"/>
              <w:left w:val="single" w:sz="4" w:space="0" w:color="000000"/>
              <w:bottom w:val="single" w:sz="4" w:space="0" w:color="000000"/>
              <w:right w:val="single" w:sz="4" w:space="0" w:color="000000"/>
            </w:tcBorders>
          </w:tcPr>
          <w:p w14:paraId="2E54A3D4" w14:textId="77777777" w:rsidR="008602D2" w:rsidRPr="009514DA" w:rsidRDefault="008602D2" w:rsidP="00BB4015">
            <w:pPr>
              <w:jc w:val="center"/>
              <w:rPr>
                <w:sz w:val="26"/>
                <w:szCs w:val="26"/>
              </w:rPr>
            </w:pPr>
          </w:p>
        </w:tc>
        <w:tc>
          <w:tcPr>
            <w:tcW w:w="811" w:type="dxa"/>
            <w:tcBorders>
              <w:top w:val="single" w:sz="4" w:space="0" w:color="000000"/>
              <w:left w:val="single" w:sz="4" w:space="0" w:color="000000"/>
              <w:bottom w:val="single" w:sz="4" w:space="0" w:color="000000"/>
              <w:right w:val="single" w:sz="4" w:space="0" w:color="000000"/>
            </w:tcBorders>
          </w:tcPr>
          <w:p w14:paraId="001DC812" w14:textId="77777777" w:rsidR="008602D2" w:rsidRPr="009514DA" w:rsidRDefault="008602D2" w:rsidP="00BB4015">
            <w:pPr>
              <w:jc w:val="center"/>
              <w:rPr>
                <w:sz w:val="26"/>
                <w:szCs w:val="26"/>
              </w:rPr>
            </w:pPr>
          </w:p>
        </w:tc>
        <w:tc>
          <w:tcPr>
            <w:tcW w:w="709" w:type="dxa"/>
            <w:tcBorders>
              <w:top w:val="single" w:sz="4" w:space="0" w:color="000000"/>
              <w:left w:val="single" w:sz="4" w:space="0" w:color="000000"/>
              <w:bottom w:val="single" w:sz="4" w:space="0" w:color="000000"/>
              <w:right w:val="single" w:sz="4" w:space="0" w:color="000000"/>
            </w:tcBorders>
          </w:tcPr>
          <w:p w14:paraId="11911C08" w14:textId="77777777" w:rsidR="008602D2" w:rsidRPr="009514DA" w:rsidRDefault="008602D2" w:rsidP="00BB4015">
            <w:pPr>
              <w:jc w:val="center"/>
              <w:rPr>
                <w:sz w:val="26"/>
                <w:szCs w:val="26"/>
              </w:rPr>
            </w:pPr>
          </w:p>
        </w:tc>
        <w:tc>
          <w:tcPr>
            <w:tcW w:w="1003" w:type="dxa"/>
            <w:tcBorders>
              <w:top w:val="single" w:sz="4" w:space="0" w:color="000000"/>
              <w:left w:val="single" w:sz="4" w:space="0" w:color="000000"/>
              <w:bottom w:val="single" w:sz="4" w:space="0" w:color="000000"/>
              <w:right w:val="single" w:sz="4" w:space="0" w:color="000000"/>
            </w:tcBorders>
          </w:tcPr>
          <w:p w14:paraId="06ED08F2" w14:textId="77777777" w:rsidR="008602D2" w:rsidRPr="009514DA" w:rsidRDefault="008602D2" w:rsidP="00BB4015">
            <w:pPr>
              <w:jc w:val="center"/>
              <w:rPr>
                <w:sz w:val="26"/>
                <w:szCs w:val="26"/>
              </w:rPr>
            </w:pPr>
          </w:p>
        </w:tc>
      </w:tr>
      <w:tr w:rsidR="009514DA" w:rsidRPr="009514DA" w14:paraId="50C7F69E" w14:textId="77777777" w:rsidTr="00BB4015">
        <w:tc>
          <w:tcPr>
            <w:tcW w:w="560" w:type="dxa"/>
            <w:tcBorders>
              <w:top w:val="single" w:sz="4" w:space="0" w:color="000000"/>
              <w:left w:val="single" w:sz="4" w:space="0" w:color="000000"/>
              <w:bottom w:val="single" w:sz="4" w:space="0" w:color="000000"/>
              <w:right w:val="single" w:sz="4" w:space="0" w:color="000000"/>
            </w:tcBorders>
          </w:tcPr>
          <w:p w14:paraId="292766CD" w14:textId="77777777" w:rsidR="008602D2" w:rsidRPr="009514DA" w:rsidRDefault="008602D2" w:rsidP="00BB4015">
            <w:pPr>
              <w:jc w:val="center"/>
              <w:rPr>
                <w:sz w:val="26"/>
                <w:szCs w:val="26"/>
              </w:rPr>
            </w:pPr>
            <w:r w:rsidRPr="009514DA">
              <w:rPr>
                <w:sz w:val="26"/>
                <w:szCs w:val="26"/>
              </w:rPr>
              <w:t>2</w:t>
            </w:r>
          </w:p>
        </w:tc>
        <w:tc>
          <w:tcPr>
            <w:tcW w:w="1084" w:type="dxa"/>
            <w:tcBorders>
              <w:top w:val="single" w:sz="4" w:space="0" w:color="000000"/>
              <w:left w:val="single" w:sz="4" w:space="0" w:color="000000"/>
              <w:bottom w:val="single" w:sz="4" w:space="0" w:color="000000"/>
              <w:right w:val="single" w:sz="4" w:space="0" w:color="000000"/>
            </w:tcBorders>
          </w:tcPr>
          <w:p w14:paraId="679F7E84" w14:textId="77777777" w:rsidR="008602D2" w:rsidRPr="009514DA" w:rsidRDefault="008602D2" w:rsidP="00BB4015">
            <w:pPr>
              <w:jc w:val="center"/>
              <w:rPr>
                <w:sz w:val="26"/>
                <w:szCs w:val="26"/>
              </w:rPr>
            </w:pPr>
          </w:p>
        </w:tc>
        <w:tc>
          <w:tcPr>
            <w:tcW w:w="1146" w:type="dxa"/>
            <w:tcBorders>
              <w:top w:val="single" w:sz="4" w:space="0" w:color="000000"/>
              <w:left w:val="single" w:sz="4" w:space="0" w:color="000000"/>
              <w:bottom w:val="single" w:sz="4" w:space="0" w:color="000000"/>
              <w:right w:val="single" w:sz="4" w:space="0" w:color="000000"/>
            </w:tcBorders>
          </w:tcPr>
          <w:p w14:paraId="6CC5890F" w14:textId="77777777" w:rsidR="008602D2" w:rsidRPr="009514DA" w:rsidRDefault="008602D2" w:rsidP="00BB4015">
            <w:pPr>
              <w:jc w:val="center"/>
              <w:rPr>
                <w:sz w:val="26"/>
                <w:szCs w:val="26"/>
              </w:rPr>
            </w:pPr>
          </w:p>
        </w:tc>
        <w:tc>
          <w:tcPr>
            <w:tcW w:w="851" w:type="dxa"/>
            <w:tcBorders>
              <w:top w:val="single" w:sz="4" w:space="0" w:color="000000"/>
              <w:left w:val="single" w:sz="4" w:space="0" w:color="000000"/>
              <w:bottom w:val="single" w:sz="4" w:space="0" w:color="000000"/>
              <w:right w:val="single" w:sz="4" w:space="0" w:color="000000"/>
            </w:tcBorders>
          </w:tcPr>
          <w:p w14:paraId="7127EEFF" w14:textId="77777777" w:rsidR="008602D2" w:rsidRPr="009514DA" w:rsidRDefault="008602D2" w:rsidP="00BB4015">
            <w:pPr>
              <w:jc w:val="center"/>
              <w:rPr>
                <w:sz w:val="26"/>
                <w:szCs w:val="26"/>
              </w:rPr>
            </w:pPr>
          </w:p>
        </w:tc>
        <w:tc>
          <w:tcPr>
            <w:tcW w:w="883" w:type="dxa"/>
            <w:tcBorders>
              <w:top w:val="single" w:sz="4" w:space="0" w:color="000000"/>
              <w:left w:val="single" w:sz="4" w:space="0" w:color="000000"/>
              <w:bottom w:val="single" w:sz="4" w:space="0" w:color="000000"/>
              <w:right w:val="single" w:sz="4" w:space="0" w:color="000000"/>
            </w:tcBorders>
          </w:tcPr>
          <w:p w14:paraId="240891DE" w14:textId="77777777" w:rsidR="008602D2" w:rsidRPr="009514DA" w:rsidRDefault="008602D2" w:rsidP="00BB4015">
            <w:pPr>
              <w:jc w:val="center"/>
              <w:rPr>
                <w:sz w:val="26"/>
                <w:szCs w:val="26"/>
              </w:rPr>
            </w:pPr>
          </w:p>
        </w:tc>
        <w:tc>
          <w:tcPr>
            <w:tcW w:w="1080" w:type="dxa"/>
            <w:tcBorders>
              <w:top w:val="single" w:sz="4" w:space="0" w:color="000000"/>
              <w:left w:val="single" w:sz="4" w:space="0" w:color="000000"/>
              <w:bottom w:val="single" w:sz="4" w:space="0" w:color="000000"/>
              <w:right w:val="single" w:sz="4" w:space="0" w:color="000000"/>
            </w:tcBorders>
          </w:tcPr>
          <w:p w14:paraId="77D0B468" w14:textId="77777777" w:rsidR="008602D2" w:rsidRPr="009514DA" w:rsidRDefault="008602D2" w:rsidP="00BB4015">
            <w:pPr>
              <w:jc w:val="center"/>
              <w:rPr>
                <w:sz w:val="26"/>
                <w:szCs w:val="26"/>
              </w:rPr>
            </w:pPr>
          </w:p>
        </w:tc>
        <w:tc>
          <w:tcPr>
            <w:tcW w:w="720" w:type="dxa"/>
            <w:tcBorders>
              <w:top w:val="single" w:sz="4" w:space="0" w:color="000000"/>
              <w:left w:val="single" w:sz="4" w:space="0" w:color="000000"/>
              <w:bottom w:val="single" w:sz="4" w:space="0" w:color="000000"/>
              <w:right w:val="single" w:sz="4" w:space="0" w:color="000000"/>
            </w:tcBorders>
          </w:tcPr>
          <w:p w14:paraId="1CA5F3EB" w14:textId="77777777" w:rsidR="008602D2" w:rsidRPr="009514DA" w:rsidRDefault="008602D2" w:rsidP="00BB4015">
            <w:pPr>
              <w:jc w:val="center"/>
              <w:rPr>
                <w:sz w:val="26"/>
                <w:szCs w:val="26"/>
              </w:rPr>
            </w:pPr>
          </w:p>
        </w:tc>
        <w:tc>
          <w:tcPr>
            <w:tcW w:w="900" w:type="dxa"/>
            <w:tcBorders>
              <w:top w:val="single" w:sz="4" w:space="0" w:color="000000"/>
              <w:left w:val="single" w:sz="4" w:space="0" w:color="000000"/>
              <w:bottom w:val="single" w:sz="4" w:space="0" w:color="000000"/>
              <w:right w:val="single" w:sz="4" w:space="0" w:color="000000"/>
            </w:tcBorders>
          </w:tcPr>
          <w:p w14:paraId="258B34D9" w14:textId="77777777" w:rsidR="008602D2" w:rsidRPr="009514DA" w:rsidRDefault="008602D2" w:rsidP="00BB4015">
            <w:pPr>
              <w:jc w:val="center"/>
              <w:rPr>
                <w:sz w:val="26"/>
                <w:szCs w:val="26"/>
              </w:rPr>
            </w:pPr>
          </w:p>
        </w:tc>
        <w:tc>
          <w:tcPr>
            <w:tcW w:w="811" w:type="dxa"/>
            <w:tcBorders>
              <w:top w:val="single" w:sz="4" w:space="0" w:color="000000"/>
              <w:left w:val="single" w:sz="4" w:space="0" w:color="000000"/>
              <w:bottom w:val="single" w:sz="4" w:space="0" w:color="000000"/>
              <w:right w:val="single" w:sz="4" w:space="0" w:color="000000"/>
            </w:tcBorders>
          </w:tcPr>
          <w:p w14:paraId="68771E54" w14:textId="77777777" w:rsidR="008602D2" w:rsidRPr="009514DA" w:rsidRDefault="008602D2" w:rsidP="00BB4015">
            <w:pPr>
              <w:jc w:val="center"/>
              <w:rPr>
                <w:sz w:val="26"/>
                <w:szCs w:val="26"/>
              </w:rPr>
            </w:pPr>
          </w:p>
        </w:tc>
        <w:tc>
          <w:tcPr>
            <w:tcW w:w="709" w:type="dxa"/>
            <w:tcBorders>
              <w:top w:val="single" w:sz="4" w:space="0" w:color="000000"/>
              <w:left w:val="single" w:sz="4" w:space="0" w:color="000000"/>
              <w:bottom w:val="single" w:sz="4" w:space="0" w:color="000000"/>
              <w:right w:val="single" w:sz="4" w:space="0" w:color="000000"/>
            </w:tcBorders>
          </w:tcPr>
          <w:p w14:paraId="3CD370E1" w14:textId="77777777" w:rsidR="008602D2" w:rsidRPr="009514DA" w:rsidRDefault="008602D2" w:rsidP="00BB4015">
            <w:pPr>
              <w:jc w:val="center"/>
              <w:rPr>
                <w:sz w:val="26"/>
                <w:szCs w:val="26"/>
              </w:rPr>
            </w:pPr>
          </w:p>
        </w:tc>
        <w:tc>
          <w:tcPr>
            <w:tcW w:w="1003" w:type="dxa"/>
            <w:tcBorders>
              <w:top w:val="single" w:sz="4" w:space="0" w:color="000000"/>
              <w:left w:val="single" w:sz="4" w:space="0" w:color="000000"/>
              <w:bottom w:val="single" w:sz="4" w:space="0" w:color="000000"/>
              <w:right w:val="single" w:sz="4" w:space="0" w:color="000000"/>
            </w:tcBorders>
          </w:tcPr>
          <w:p w14:paraId="169E44F4" w14:textId="77777777" w:rsidR="008602D2" w:rsidRPr="009514DA" w:rsidRDefault="008602D2" w:rsidP="00BB4015">
            <w:pPr>
              <w:jc w:val="center"/>
              <w:rPr>
                <w:sz w:val="26"/>
                <w:szCs w:val="26"/>
              </w:rPr>
            </w:pPr>
          </w:p>
        </w:tc>
      </w:tr>
    </w:tbl>
    <w:p w14:paraId="224CEB29" w14:textId="77777777" w:rsidR="008602D2" w:rsidRPr="009514DA" w:rsidRDefault="008602D2" w:rsidP="008602D2">
      <w:pPr>
        <w:tabs>
          <w:tab w:val="right" w:pos="9006"/>
        </w:tabs>
        <w:rPr>
          <w:sz w:val="26"/>
          <w:szCs w:val="26"/>
        </w:rPr>
      </w:pPr>
      <w:r w:rsidRPr="009514DA">
        <w:rPr>
          <w:sz w:val="26"/>
          <w:szCs w:val="26"/>
        </w:rPr>
        <w:t>6. Đề nghị cấp Giấy phép (đề nghị ghi rõ Nhóm 1, Nhóm 2 hay Nhóm đặc biệt):……...</w:t>
      </w:r>
    </w:p>
    <w:p w14:paraId="7BE63C9D" w14:textId="77777777" w:rsidR="008602D2" w:rsidRPr="009514DA" w:rsidRDefault="008602D2" w:rsidP="008602D2">
      <w:pPr>
        <w:tabs>
          <w:tab w:val="right" w:pos="9006"/>
        </w:tabs>
        <w:rPr>
          <w:sz w:val="26"/>
          <w:szCs w:val="26"/>
        </w:rPr>
      </w:pPr>
      <w:r w:rsidRPr="009514DA">
        <w:rPr>
          <w:sz w:val="26"/>
          <w:szCs w:val="26"/>
        </w:rPr>
        <w:t xml:space="preserve">7. Mục đích chuyến đi: </w:t>
      </w:r>
      <w:r w:rsidRPr="009514DA">
        <w:rPr>
          <w:noProof/>
          <w:lang w:val="en-US" w:eastAsia="en-US"/>
        </w:rPr>
        <w:drawing>
          <wp:anchor distT="0" distB="0" distL="114300" distR="114300" simplePos="0" relativeHeight="251796480" behindDoc="0" locked="0" layoutInCell="1" allowOverlap="1" wp14:anchorId="74C3FC72" wp14:editId="1DB899AD">
            <wp:simplePos x="0" y="0"/>
            <wp:positionH relativeFrom="column">
              <wp:posOffset>2159000</wp:posOffset>
            </wp:positionH>
            <wp:positionV relativeFrom="paragraph">
              <wp:posOffset>190500</wp:posOffset>
            </wp:positionV>
            <wp:extent cx="352425" cy="238125"/>
            <wp:effectExtent l="0" t="0" r="0" b="0"/>
            <wp:wrapNone/>
            <wp:docPr id="5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5"/>
                    <a:srcRect/>
                    <a:stretch>
                      <a:fillRect/>
                    </a:stretch>
                  </pic:blipFill>
                  <pic:spPr>
                    <a:xfrm>
                      <a:off x="0" y="0"/>
                      <a:ext cx="352425" cy="238125"/>
                    </a:xfrm>
                    <a:prstGeom prst="rect">
                      <a:avLst/>
                    </a:prstGeom>
                    <a:ln/>
                  </pic:spPr>
                </pic:pic>
              </a:graphicData>
            </a:graphic>
          </wp:anchor>
        </w:drawing>
      </w:r>
      <w:r w:rsidRPr="009514DA">
        <w:rPr>
          <w:noProof/>
          <w:lang w:val="en-US" w:eastAsia="en-US"/>
        </w:rPr>
        <w:drawing>
          <wp:anchor distT="0" distB="0" distL="114300" distR="114300" simplePos="0" relativeHeight="251797504" behindDoc="0" locked="0" layoutInCell="1" allowOverlap="1" wp14:anchorId="4DEC49DA" wp14:editId="7CDA1F63">
            <wp:simplePos x="0" y="0"/>
            <wp:positionH relativeFrom="column">
              <wp:posOffset>5130800</wp:posOffset>
            </wp:positionH>
            <wp:positionV relativeFrom="paragraph">
              <wp:posOffset>190500</wp:posOffset>
            </wp:positionV>
            <wp:extent cx="352425" cy="238125"/>
            <wp:effectExtent l="0" t="0" r="0" b="0"/>
            <wp:wrapNone/>
            <wp:docPr id="5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76"/>
                    <a:srcRect/>
                    <a:stretch>
                      <a:fillRect/>
                    </a:stretch>
                  </pic:blipFill>
                  <pic:spPr>
                    <a:xfrm>
                      <a:off x="0" y="0"/>
                      <a:ext cx="352425" cy="238125"/>
                    </a:xfrm>
                    <a:prstGeom prst="rect">
                      <a:avLst/>
                    </a:prstGeom>
                    <a:ln/>
                  </pic:spPr>
                </pic:pic>
              </a:graphicData>
            </a:graphic>
          </wp:anchor>
        </w:drawing>
      </w:r>
    </w:p>
    <w:p w14:paraId="4AB04021" w14:textId="77777777" w:rsidR="008602D2" w:rsidRPr="009514DA" w:rsidRDefault="008602D2" w:rsidP="008602D2">
      <w:pPr>
        <w:ind w:firstLine="720"/>
        <w:jc w:val="both"/>
        <w:rPr>
          <w:sz w:val="26"/>
          <w:szCs w:val="26"/>
        </w:rPr>
      </w:pPr>
      <w:r w:rsidRPr="009514DA">
        <w:rPr>
          <w:sz w:val="26"/>
          <w:szCs w:val="26"/>
        </w:rPr>
        <w:t xml:space="preserve">a) Công vụ : </w:t>
      </w:r>
      <w:r w:rsidRPr="009514DA">
        <w:rPr>
          <w:sz w:val="26"/>
          <w:szCs w:val="26"/>
        </w:rPr>
        <w:tab/>
      </w:r>
      <w:r w:rsidRPr="009514DA">
        <w:rPr>
          <w:sz w:val="26"/>
          <w:szCs w:val="26"/>
        </w:rPr>
        <w:tab/>
      </w:r>
      <w:r w:rsidRPr="009514DA">
        <w:rPr>
          <w:sz w:val="26"/>
          <w:szCs w:val="26"/>
        </w:rPr>
        <w:tab/>
      </w:r>
      <w:r w:rsidRPr="009514DA">
        <w:rPr>
          <w:sz w:val="26"/>
          <w:szCs w:val="26"/>
        </w:rPr>
        <w:tab/>
      </w:r>
      <w:r w:rsidRPr="009514DA">
        <w:rPr>
          <w:sz w:val="26"/>
          <w:szCs w:val="26"/>
        </w:rPr>
        <w:tab/>
      </w:r>
      <w:r w:rsidRPr="009514DA">
        <w:rPr>
          <w:sz w:val="26"/>
          <w:szCs w:val="26"/>
        </w:rPr>
        <w:tab/>
        <w:t xml:space="preserve">b) Cá nhân : </w:t>
      </w:r>
    </w:p>
    <w:p w14:paraId="66991DCF" w14:textId="77777777" w:rsidR="008602D2" w:rsidRPr="009514DA" w:rsidRDefault="008602D2" w:rsidP="008602D2">
      <w:pPr>
        <w:jc w:val="both"/>
        <w:rPr>
          <w:sz w:val="26"/>
          <w:szCs w:val="26"/>
        </w:rPr>
      </w:pPr>
      <w:r w:rsidRPr="009514DA">
        <w:rPr>
          <w:sz w:val="26"/>
          <w:szCs w:val="26"/>
        </w:rPr>
        <w:tab/>
      </w:r>
      <w:r w:rsidRPr="009514DA">
        <w:rPr>
          <w:noProof/>
          <w:lang w:val="en-US" w:eastAsia="en-US"/>
        </w:rPr>
        <w:drawing>
          <wp:anchor distT="0" distB="0" distL="114300" distR="114300" simplePos="0" relativeHeight="251798528" behindDoc="0" locked="0" layoutInCell="1" allowOverlap="1" wp14:anchorId="56F30815" wp14:editId="4489F5DB">
            <wp:simplePos x="0" y="0"/>
            <wp:positionH relativeFrom="column">
              <wp:posOffset>2159000</wp:posOffset>
            </wp:positionH>
            <wp:positionV relativeFrom="paragraph">
              <wp:posOffset>88900</wp:posOffset>
            </wp:positionV>
            <wp:extent cx="352425" cy="238125"/>
            <wp:effectExtent l="0" t="0" r="0" b="0"/>
            <wp:wrapNone/>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7"/>
                    <a:srcRect/>
                    <a:stretch>
                      <a:fillRect/>
                    </a:stretch>
                  </pic:blipFill>
                  <pic:spPr>
                    <a:xfrm>
                      <a:off x="0" y="0"/>
                      <a:ext cx="352425" cy="238125"/>
                    </a:xfrm>
                    <a:prstGeom prst="rect">
                      <a:avLst/>
                    </a:prstGeom>
                    <a:ln/>
                  </pic:spPr>
                </pic:pic>
              </a:graphicData>
            </a:graphic>
          </wp:anchor>
        </w:drawing>
      </w:r>
      <w:r w:rsidRPr="009514DA">
        <w:rPr>
          <w:noProof/>
          <w:lang w:val="en-US" w:eastAsia="en-US"/>
        </w:rPr>
        <w:drawing>
          <wp:anchor distT="0" distB="0" distL="114300" distR="114300" simplePos="0" relativeHeight="251799552" behindDoc="0" locked="0" layoutInCell="1" allowOverlap="1" wp14:anchorId="7BA99F6F" wp14:editId="35564D1A">
            <wp:simplePos x="0" y="0"/>
            <wp:positionH relativeFrom="column">
              <wp:posOffset>5130800</wp:posOffset>
            </wp:positionH>
            <wp:positionV relativeFrom="paragraph">
              <wp:posOffset>88900</wp:posOffset>
            </wp:positionV>
            <wp:extent cx="352425" cy="238125"/>
            <wp:effectExtent l="0" t="0" r="0" b="0"/>
            <wp:wrapNone/>
            <wp:docPr id="5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8"/>
                    <a:srcRect/>
                    <a:stretch>
                      <a:fillRect/>
                    </a:stretch>
                  </pic:blipFill>
                  <pic:spPr>
                    <a:xfrm>
                      <a:off x="0" y="0"/>
                      <a:ext cx="352425" cy="238125"/>
                    </a:xfrm>
                    <a:prstGeom prst="rect">
                      <a:avLst/>
                    </a:prstGeom>
                    <a:ln/>
                  </pic:spPr>
                </pic:pic>
              </a:graphicData>
            </a:graphic>
          </wp:anchor>
        </w:drawing>
      </w:r>
    </w:p>
    <w:p w14:paraId="1B1976A7" w14:textId="77777777" w:rsidR="008602D2" w:rsidRPr="009514DA" w:rsidRDefault="008602D2" w:rsidP="008602D2">
      <w:pPr>
        <w:ind w:firstLine="720"/>
        <w:jc w:val="both"/>
        <w:rPr>
          <w:sz w:val="26"/>
          <w:szCs w:val="26"/>
        </w:rPr>
      </w:pPr>
      <w:r w:rsidRPr="009514DA">
        <w:rPr>
          <w:sz w:val="26"/>
          <w:szCs w:val="26"/>
        </w:rPr>
        <w:t xml:space="preserve">c) Hoạt động kinh doanh:          </w:t>
      </w:r>
      <w:r w:rsidRPr="009514DA">
        <w:rPr>
          <w:sz w:val="26"/>
          <w:szCs w:val="26"/>
        </w:rPr>
        <w:tab/>
      </w:r>
      <w:r w:rsidRPr="009514DA">
        <w:rPr>
          <w:sz w:val="26"/>
          <w:szCs w:val="26"/>
        </w:rPr>
        <w:tab/>
      </w:r>
      <w:r w:rsidRPr="009514DA">
        <w:rPr>
          <w:sz w:val="26"/>
          <w:szCs w:val="26"/>
        </w:rPr>
        <w:tab/>
        <w:t>d) Mục đích khác :</w:t>
      </w:r>
    </w:p>
    <w:p w14:paraId="3AE9A016" w14:textId="77777777" w:rsidR="008602D2" w:rsidRPr="009514DA" w:rsidRDefault="008602D2" w:rsidP="008602D2">
      <w:pPr>
        <w:tabs>
          <w:tab w:val="right" w:pos="8493"/>
        </w:tabs>
        <w:rPr>
          <w:sz w:val="26"/>
          <w:szCs w:val="26"/>
        </w:rPr>
      </w:pPr>
    </w:p>
    <w:p w14:paraId="2FAF4768" w14:textId="77777777" w:rsidR="008602D2" w:rsidRPr="009514DA" w:rsidRDefault="008602D2" w:rsidP="008602D2">
      <w:pPr>
        <w:tabs>
          <w:tab w:val="right" w:pos="9006"/>
        </w:tabs>
        <w:rPr>
          <w:sz w:val="26"/>
          <w:szCs w:val="26"/>
        </w:rPr>
      </w:pPr>
      <w:r w:rsidRPr="009514DA">
        <w:rPr>
          <w:sz w:val="26"/>
          <w:szCs w:val="26"/>
        </w:rPr>
        <w:t>8. Dự kiến hành trình chuyến đi:.......................................................................................</w:t>
      </w:r>
    </w:p>
    <w:p w14:paraId="72532B55" w14:textId="77777777" w:rsidR="008602D2" w:rsidRPr="009514DA" w:rsidRDefault="008602D2" w:rsidP="008602D2">
      <w:pPr>
        <w:tabs>
          <w:tab w:val="right" w:pos="9006"/>
        </w:tabs>
        <w:rPr>
          <w:sz w:val="26"/>
          <w:szCs w:val="26"/>
        </w:rPr>
      </w:pPr>
      <w:r w:rsidRPr="009514DA">
        <w:rPr>
          <w:sz w:val="26"/>
          <w:szCs w:val="26"/>
        </w:rPr>
        <w:t xml:space="preserve">9. Thời hạn đề nghị cấp phép: </w:t>
      </w:r>
      <w:r w:rsidRPr="009514DA">
        <w:rPr>
          <w:sz w:val="26"/>
          <w:szCs w:val="26"/>
        </w:rPr>
        <w:tab/>
        <w:t>..................................................................................</w:t>
      </w:r>
    </w:p>
    <w:tbl>
      <w:tblPr>
        <w:tblW w:w="9290" w:type="dxa"/>
        <w:tblLayout w:type="fixed"/>
        <w:tblLook w:val="0000" w:firstRow="0" w:lastRow="0" w:firstColumn="0" w:lastColumn="0" w:noHBand="0" w:noVBand="0"/>
      </w:tblPr>
      <w:tblGrid>
        <w:gridCol w:w="4645"/>
        <w:gridCol w:w="4645"/>
      </w:tblGrid>
      <w:tr w:rsidR="009514DA" w:rsidRPr="009514DA" w14:paraId="4DE9CE97" w14:textId="77777777" w:rsidTr="00BB4015">
        <w:trPr>
          <w:trHeight w:val="312"/>
        </w:trPr>
        <w:tc>
          <w:tcPr>
            <w:tcW w:w="4645" w:type="dxa"/>
          </w:tcPr>
          <w:p w14:paraId="7BB251D0" w14:textId="77777777" w:rsidR="008602D2" w:rsidRPr="009514DA" w:rsidRDefault="008602D2" w:rsidP="00BB4015">
            <w:pPr>
              <w:tabs>
                <w:tab w:val="right" w:pos="8493"/>
              </w:tabs>
              <w:jc w:val="center"/>
              <w:rPr>
                <w:sz w:val="26"/>
                <w:szCs w:val="26"/>
              </w:rPr>
            </w:pPr>
          </w:p>
        </w:tc>
        <w:tc>
          <w:tcPr>
            <w:tcW w:w="4645" w:type="dxa"/>
          </w:tcPr>
          <w:p w14:paraId="02F9952C" w14:textId="77777777" w:rsidR="008602D2" w:rsidRPr="009514DA" w:rsidRDefault="008602D2" w:rsidP="00BB4015">
            <w:pPr>
              <w:jc w:val="center"/>
              <w:rPr>
                <w:sz w:val="26"/>
                <w:szCs w:val="26"/>
              </w:rPr>
            </w:pPr>
            <w:r w:rsidRPr="009514DA">
              <w:rPr>
                <w:sz w:val="26"/>
                <w:szCs w:val="26"/>
              </w:rPr>
              <w:t>........., Ngày           tháng        năm</w:t>
            </w:r>
          </w:p>
          <w:p w14:paraId="3BDC6F28" w14:textId="77777777" w:rsidR="008602D2" w:rsidRPr="009514DA" w:rsidRDefault="008602D2" w:rsidP="00BB4015">
            <w:pPr>
              <w:jc w:val="center"/>
              <w:rPr>
                <w:sz w:val="26"/>
                <w:szCs w:val="26"/>
              </w:rPr>
            </w:pPr>
            <w:r w:rsidRPr="009514DA">
              <w:rPr>
                <w:sz w:val="26"/>
                <w:szCs w:val="26"/>
              </w:rPr>
              <w:t>Thủ trưởng đơn vị/cá nhân</w:t>
            </w:r>
          </w:p>
          <w:p w14:paraId="12A137E4" w14:textId="77777777" w:rsidR="008602D2" w:rsidRPr="009514DA" w:rsidRDefault="008602D2" w:rsidP="00BB4015">
            <w:pPr>
              <w:tabs>
                <w:tab w:val="right" w:pos="8493"/>
              </w:tabs>
              <w:jc w:val="center"/>
              <w:rPr>
                <w:sz w:val="26"/>
                <w:szCs w:val="26"/>
              </w:rPr>
            </w:pPr>
            <w:r w:rsidRPr="009514DA">
              <w:rPr>
                <w:i/>
                <w:sz w:val="26"/>
                <w:szCs w:val="26"/>
              </w:rPr>
              <w:t>(Ký tên/ đóng dấu )</w:t>
            </w:r>
            <w:r w:rsidRPr="009514DA">
              <w:rPr>
                <w:sz w:val="26"/>
                <w:szCs w:val="26"/>
              </w:rPr>
              <w:br/>
              <w:t>Ký tên (đóng dấu)</w:t>
            </w:r>
          </w:p>
        </w:tc>
      </w:tr>
    </w:tbl>
    <w:p w14:paraId="1DA74981" w14:textId="77777777" w:rsidR="008602D2" w:rsidRPr="009514DA" w:rsidRDefault="008602D2" w:rsidP="008602D2">
      <w:pPr>
        <w:spacing w:before="120"/>
        <w:ind w:firstLine="720"/>
        <w:jc w:val="both"/>
        <w:rPr>
          <w:rFonts w:eastAsia="Calibri"/>
          <w:b/>
          <w:sz w:val="28"/>
          <w:lang w:val="en-US"/>
        </w:rPr>
      </w:pPr>
      <w:r w:rsidRPr="009514DA">
        <w:rPr>
          <w:b/>
          <w:sz w:val="28"/>
          <w:lang w:val="en-US"/>
        </w:rPr>
        <w:t>II.12</w:t>
      </w:r>
      <w:r w:rsidRPr="009514DA">
        <w:rPr>
          <w:b/>
          <w:sz w:val="28"/>
        </w:rPr>
        <w:t xml:space="preserve">. </w:t>
      </w:r>
      <w:r w:rsidRPr="009514DA">
        <w:rPr>
          <w:b/>
          <w:sz w:val="28"/>
          <w:lang w:val="en-US"/>
        </w:rPr>
        <w:t>Cấp, c</w:t>
      </w:r>
      <w:r w:rsidRPr="009514DA">
        <w:rPr>
          <w:rFonts w:eastAsia="Calibri"/>
          <w:b/>
          <w:sz w:val="28"/>
        </w:rPr>
        <w:t>ấp lại</w:t>
      </w:r>
      <w:r w:rsidRPr="009514DA">
        <w:rPr>
          <w:rFonts w:eastAsia="Calibri"/>
          <w:b/>
          <w:sz w:val="28"/>
          <w:lang w:val="en-US"/>
        </w:rPr>
        <w:t>, chuyển đổi g</w:t>
      </w:r>
      <w:r w:rsidRPr="009514DA">
        <w:rPr>
          <w:rFonts w:eastAsia="Calibri"/>
          <w:b/>
          <w:sz w:val="28"/>
        </w:rPr>
        <w:t xml:space="preserve">iấy chứng nhận khả năng chuyên môn, </w:t>
      </w:r>
      <w:r w:rsidRPr="009514DA">
        <w:rPr>
          <w:rFonts w:eastAsia="Calibri"/>
          <w:b/>
          <w:sz w:val="28"/>
          <w:lang w:val="en-US"/>
        </w:rPr>
        <w:t>C</w:t>
      </w:r>
      <w:r w:rsidRPr="009514DA">
        <w:rPr>
          <w:rFonts w:eastAsia="Calibri"/>
          <w:b/>
          <w:sz w:val="28"/>
        </w:rPr>
        <w:t>hứng chỉ chuyên môn</w:t>
      </w:r>
      <w:r w:rsidRPr="009514DA">
        <w:rPr>
          <w:rFonts w:eastAsia="Calibri"/>
          <w:b/>
          <w:sz w:val="28"/>
          <w:lang w:val="en-US"/>
        </w:rPr>
        <w:t xml:space="preserve"> ( Mã TTHC 1.003135)</w:t>
      </w:r>
    </w:p>
    <w:p w14:paraId="35BB9AC1" w14:textId="77777777" w:rsidR="008602D2" w:rsidRPr="009514DA" w:rsidRDefault="008602D2" w:rsidP="008602D2">
      <w:pPr>
        <w:widowControl w:val="0"/>
        <w:autoSpaceDE w:val="0"/>
        <w:autoSpaceDN w:val="0"/>
        <w:adjustRightInd w:val="0"/>
        <w:spacing w:before="80" w:after="120"/>
        <w:ind w:firstLine="709"/>
        <w:jc w:val="both"/>
        <w:rPr>
          <w:b/>
          <w:bCs/>
          <w:sz w:val="28"/>
        </w:rPr>
      </w:pPr>
      <w:r w:rsidRPr="009514DA">
        <w:rPr>
          <w:b/>
          <w:bCs/>
          <w:sz w:val="28"/>
          <w:lang w:val="en-US"/>
        </w:rPr>
        <w:t>12</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1F6C7ACE"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2C9D20"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F94CB9D"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4A540A98"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5274AC7" w14:textId="77777777" w:rsidR="008602D2" w:rsidRPr="009514DA" w:rsidRDefault="008602D2" w:rsidP="00BB4015">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4AE80E1C" w14:textId="77777777" w:rsidTr="00BB4015">
        <w:trPr>
          <w:trHeight w:val="898"/>
          <w:jc w:val="center"/>
        </w:trPr>
        <w:tc>
          <w:tcPr>
            <w:tcW w:w="851" w:type="dxa"/>
            <w:shd w:val="clear" w:color="auto" w:fill="auto"/>
            <w:vAlign w:val="center"/>
          </w:tcPr>
          <w:p w14:paraId="1FAFE164" w14:textId="77777777" w:rsidR="008602D2" w:rsidRPr="009514DA" w:rsidRDefault="008602D2" w:rsidP="00BB4015">
            <w:pPr>
              <w:pStyle w:val="NormalWeb"/>
              <w:spacing w:before="120" w:after="120"/>
              <w:jc w:val="center"/>
              <w:rPr>
                <w:rFonts w:eastAsia="Calibri"/>
                <w:b/>
                <w:sz w:val="28"/>
                <w:szCs w:val="28"/>
              </w:rPr>
            </w:pPr>
            <w:r w:rsidRPr="009514DA">
              <w:rPr>
                <w:rFonts w:eastAsia="Calibri"/>
                <w:b/>
                <w:sz w:val="28"/>
                <w:szCs w:val="28"/>
              </w:rPr>
              <w:t>Bước 1</w:t>
            </w:r>
          </w:p>
        </w:tc>
        <w:tc>
          <w:tcPr>
            <w:tcW w:w="1951" w:type="dxa"/>
            <w:shd w:val="clear" w:color="auto" w:fill="auto"/>
            <w:vAlign w:val="center"/>
          </w:tcPr>
          <w:p w14:paraId="396687C7" w14:textId="77777777" w:rsidR="008602D2" w:rsidRPr="009514DA" w:rsidRDefault="008602D2" w:rsidP="00BB4015">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2D73BDF4" w14:textId="77777777" w:rsidR="008602D2" w:rsidRPr="009514DA" w:rsidRDefault="008602D2" w:rsidP="00BB4015">
            <w:pPr>
              <w:pStyle w:val="NormalWeb"/>
              <w:shd w:val="clear" w:color="auto" w:fill="FFFFFF"/>
              <w:spacing w:before="120" w:beforeAutospacing="0" w:after="120" w:afterAutospacing="0"/>
              <w:jc w:val="both"/>
              <w:rPr>
                <w:sz w:val="28"/>
              </w:rPr>
            </w:pPr>
            <w:r w:rsidRPr="009514DA">
              <w:rPr>
                <w:sz w:val="28"/>
              </w:rPr>
              <w:t>- Cá nhân, tổ chức hoàn thiện hồ sơ theo hướng dẫn tại mục Thành phần, số lượng hồ sơ của thủ tục này.</w:t>
            </w:r>
          </w:p>
          <w:p w14:paraId="4C4AF941" w14:textId="77777777" w:rsidR="008602D2" w:rsidRPr="009514DA" w:rsidRDefault="008602D2" w:rsidP="00BB4015">
            <w:pPr>
              <w:pStyle w:val="NormalWeb"/>
              <w:shd w:val="clear" w:color="auto" w:fill="FFFFFF"/>
              <w:spacing w:before="120" w:beforeAutospacing="0" w:after="120" w:afterAutospacing="0"/>
              <w:rPr>
                <w:rFonts w:eastAsia="Calibri"/>
                <w:sz w:val="28"/>
                <w:szCs w:val="28"/>
                <w:lang w:val="vi-VN"/>
              </w:rPr>
            </w:pPr>
            <w:r w:rsidRPr="009514DA">
              <w:rPr>
                <w:rFonts w:eastAsia="Calibri"/>
                <w:sz w:val="28"/>
                <w:szCs w:val="28"/>
              </w:rPr>
              <w:t>- N</w:t>
            </w:r>
            <w:r w:rsidRPr="009514DA">
              <w:rPr>
                <w:rFonts w:eastAsia="Calibri"/>
                <w:sz w:val="28"/>
                <w:szCs w:val="28"/>
                <w:lang w:val="vi-VN"/>
              </w:rPr>
              <w:t>ộ</w:t>
            </w:r>
            <w:r w:rsidRPr="009514DA">
              <w:rPr>
                <w:rFonts w:eastAsia="Calibri"/>
                <w:sz w:val="28"/>
                <w:szCs w:val="28"/>
              </w:rPr>
              <w:t>p</w:t>
            </w:r>
            <w:r w:rsidRPr="009514DA">
              <w:rPr>
                <w:rFonts w:eastAsia="Calibri"/>
                <w:sz w:val="28"/>
                <w:szCs w:val="28"/>
                <w:lang w:val="vi-VN"/>
              </w:rPr>
              <w:t xml:space="preserve"> trực tiếp </w:t>
            </w:r>
            <w:r w:rsidRPr="009514DA">
              <w:rPr>
                <w:rFonts w:eastAsia="Calibri"/>
                <w:sz w:val="28"/>
                <w:szCs w:val="28"/>
              </w:rPr>
              <w:t xml:space="preserve">(hoặc qua hệ thống Bưu chính hoặc qua hệ thống dịch vụ công trực tuyến hoặc hình thức phù hợp khác) </w:t>
            </w:r>
            <w:r w:rsidRPr="009514DA">
              <w:rPr>
                <w:rFonts w:eastAsia="Calibri"/>
                <w:sz w:val="28"/>
                <w:szCs w:val="28"/>
                <w:lang w:val="vi-VN"/>
              </w:rPr>
              <w:t xml:space="preserve">tại </w:t>
            </w:r>
            <w:r w:rsidRPr="009514DA">
              <w:rPr>
                <w:rFonts w:eastAsia="Arial"/>
                <w:sz w:val="28"/>
                <w:szCs w:val="28"/>
                <w:lang w:val="vi-VN" w:eastAsia="vi-VN"/>
              </w:rPr>
              <w:t xml:space="preserve">Trụ sở Trung tâm </w:t>
            </w:r>
            <w:r w:rsidRPr="009514DA">
              <w:rPr>
                <w:rFonts w:eastAsia="Arial"/>
                <w:sz w:val="28"/>
                <w:szCs w:val="28"/>
                <w:lang w:eastAsia="vi-VN"/>
              </w:rPr>
              <w:t>H</w:t>
            </w:r>
            <w:r w:rsidRPr="009514DA">
              <w:rPr>
                <w:rFonts w:eastAsia="Arial"/>
                <w:sz w:val="28"/>
                <w:szCs w:val="28"/>
                <w:lang w:val="vi-VN" w:eastAsia="vi-VN"/>
              </w:rPr>
              <w:t xml:space="preserve">ành chính </w:t>
            </w:r>
            <w:r w:rsidRPr="009514DA">
              <w:rPr>
                <w:rFonts w:eastAsia="Arial"/>
                <w:sz w:val="28"/>
                <w:szCs w:val="28"/>
                <w:lang w:eastAsia="vi-VN"/>
              </w:rPr>
              <w:t xml:space="preserve">công </w:t>
            </w:r>
            <w:r w:rsidRPr="009514DA">
              <w:rPr>
                <w:rFonts w:eastAsia="Arial"/>
                <w:sz w:val="28"/>
                <w:szCs w:val="28"/>
                <w:lang w:val="vi-VN" w:eastAsia="vi-VN"/>
              </w:rPr>
              <w:t>tại Tòa nhà Bưu điện Tỉnh, địa chỉ: Số 85, đường Nguyễn Huệ, Phường</w:t>
            </w:r>
            <w:r w:rsidRPr="009514DA">
              <w:rPr>
                <w:rFonts w:eastAsia="Arial"/>
                <w:sz w:val="28"/>
                <w:szCs w:val="28"/>
                <w:lang w:eastAsia="vi-VN"/>
              </w:rPr>
              <w:t xml:space="preserve"> </w:t>
            </w:r>
            <w:r w:rsidRPr="009514DA">
              <w:rPr>
                <w:rFonts w:eastAsia="Arial"/>
                <w:sz w:val="28"/>
                <w:szCs w:val="28"/>
                <w:lang w:val="vi-VN" w:eastAsia="vi-VN"/>
              </w:rPr>
              <w:t>1, thành phố Cao Lãnh, tỉnh Đồng Tháp (Mặt tiền đường Lý Thường Kiệt)</w:t>
            </w:r>
            <w:r w:rsidRPr="009514DA">
              <w:rPr>
                <w:rFonts w:eastAsia="Calibri"/>
                <w:sz w:val="28"/>
                <w:szCs w:val="28"/>
              </w:rPr>
              <w:t>.</w:t>
            </w:r>
          </w:p>
        </w:tc>
        <w:tc>
          <w:tcPr>
            <w:tcW w:w="1926" w:type="dxa"/>
            <w:tcBorders>
              <w:top w:val="single" w:sz="4" w:space="0" w:color="auto"/>
            </w:tcBorders>
            <w:shd w:val="clear" w:color="auto" w:fill="auto"/>
            <w:vAlign w:val="center"/>
          </w:tcPr>
          <w:p w14:paraId="7349149E"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5A8E1B7" w14:textId="77777777" w:rsidR="008602D2" w:rsidRPr="009514DA" w:rsidRDefault="008602D2" w:rsidP="00BB4015">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3CEBD143" w14:textId="77777777" w:rsidTr="00BB4015">
        <w:trPr>
          <w:trHeight w:val="600"/>
          <w:jc w:val="center"/>
        </w:trPr>
        <w:tc>
          <w:tcPr>
            <w:tcW w:w="851" w:type="dxa"/>
            <w:shd w:val="clear" w:color="auto" w:fill="auto"/>
            <w:vAlign w:val="center"/>
          </w:tcPr>
          <w:p w14:paraId="43721FD7" w14:textId="77777777" w:rsidR="008602D2" w:rsidRPr="009514DA" w:rsidRDefault="008602D2" w:rsidP="00BB4015">
            <w:pPr>
              <w:pStyle w:val="NormalWeb"/>
              <w:spacing w:before="120" w:after="12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0C3C4284" w14:textId="77777777" w:rsidR="008602D2" w:rsidRPr="009514DA" w:rsidRDefault="008602D2" w:rsidP="00BB4015">
            <w:pPr>
              <w:pStyle w:val="NormalWeb"/>
              <w:shd w:val="clear" w:color="auto" w:fill="FFFFFF"/>
              <w:spacing w:before="120" w:after="120"/>
              <w:jc w:val="center"/>
              <w:rPr>
                <w:rFonts w:eastAsia="Calibri"/>
                <w:b/>
                <w:sz w:val="28"/>
                <w:szCs w:val="28"/>
              </w:rPr>
            </w:pPr>
            <w:r w:rsidRPr="009514DA">
              <w:rPr>
                <w:rFonts w:eastAsia="Calibri"/>
                <w:b/>
                <w:sz w:val="28"/>
                <w:szCs w:val="28"/>
              </w:rPr>
              <w:t>Tiếp nhận và chuyển hồ sơ thủ tục hành chính</w:t>
            </w:r>
          </w:p>
        </w:tc>
        <w:tc>
          <w:tcPr>
            <w:tcW w:w="5829" w:type="dxa"/>
            <w:shd w:val="clear" w:color="auto" w:fill="auto"/>
          </w:tcPr>
          <w:p w14:paraId="7ED07966" w14:textId="77777777" w:rsidR="008602D2" w:rsidRPr="009514DA" w:rsidRDefault="008602D2" w:rsidP="00BB4015">
            <w:pPr>
              <w:shd w:val="clear" w:color="auto" w:fill="FFFFFF"/>
              <w:spacing w:before="120" w:after="120" w:line="234" w:lineRule="atLeast"/>
              <w:jc w:val="both"/>
              <w:rPr>
                <w:sz w:val="28"/>
              </w:rPr>
            </w:pPr>
            <w:r w:rsidRPr="009514DA">
              <w:rPr>
                <w:rFonts w:eastAsia="Calibri"/>
                <w:sz w:val="28"/>
              </w:rPr>
              <w:t>Công chức</w:t>
            </w:r>
            <w:r w:rsidRPr="009514DA">
              <w:rPr>
                <w:sz w:val="28"/>
              </w:rPr>
              <w:t xml:space="preserve"> tiếp nhận hồ sơ: kiểm tra tính hợp lệ và đầy đủ giấy tờ có trong hồ sơ:</w:t>
            </w:r>
          </w:p>
          <w:p w14:paraId="1ECE27C8" w14:textId="77777777" w:rsidR="008602D2" w:rsidRPr="009514DA" w:rsidRDefault="008602D2" w:rsidP="00BB4015">
            <w:pPr>
              <w:shd w:val="clear" w:color="auto" w:fill="FFFFFF"/>
              <w:spacing w:before="120" w:after="120"/>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65D8E285" w14:textId="77777777" w:rsidR="008602D2" w:rsidRPr="009514DA" w:rsidRDefault="008602D2" w:rsidP="00BB4015">
            <w:pPr>
              <w:shd w:val="clear" w:color="auto" w:fill="FFFFFF"/>
              <w:spacing w:before="120" w:after="120"/>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4C76F15E" w14:textId="77777777" w:rsidR="008602D2" w:rsidRPr="009514DA" w:rsidRDefault="008602D2" w:rsidP="00BB4015">
            <w:pPr>
              <w:shd w:val="clear" w:color="auto" w:fill="FFFFFF"/>
              <w:spacing w:before="120" w:after="120"/>
              <w:jc w:val="both"/>
              <w:rPr>
                <w:sz w:val="28"/>
              </w:rPr>
            </w:pPr>
            <w:r w:rsidRPr="009514DA">
              <w:rPr>
                <w:rFonts w:eastAsia="Calibri"/>
                <w:sz w:val="28"/>
              </w:rPr>
              <w:t xml:space="preserve">- Trường hợp hồ sơ đầy đủ, chính xác theo quy định: công chức tiếp nhận hồ sơ và in Giấy tiếp nhận hồ sơ và hẹn trả kết quả, sau đó </w:t>
            </w:r>
            <w:r w:rsidRPr="009514DA">
              <w:rPr>
                <w:sz w:val="28"/>
              </w:rPr>
              <w:t>chuyển hồ sơ cho phận chuyên môn xử lý.</w:t>
            </w:r>
          </w:p>
          <w:p w14:paraId="0A166FF4" w14:textId="77777777" w:rsidR="008602D2" w:rsidRPr="009514DA" w:rsidRDefault="008602D2" w:rsidP="00BB4015">
            <w:pPr>
              <w:shd w:val="clear" w:color="auto" w:fill="FFFFFF"/>
              <w:spacing w:before="120" w:after="120"/>
              <w:jc w:val="both"/>
              <w:rPr>
                <w:sz w:val="28"/>
                <w:lang w:val="en-US"/>
              </w:rPr>
            </w:pPr>
            <w:r w:rsidRPr="009514DA">
              <w:rPr>
                <w:sz w:val="28"/>
              </w:rPr>
              <w:t>- Trường hợp tổ chức, công dân nộp hồ sơ qua đường bưu điện: công chức gửi</w:t>
            </w:r>
            <w:r w:rsidRPr="009514DA">
              <w:rPr>
                <w:sz w:val="28"/>
                <w:lang w:val="en-US"/>
              </w:rPr>
              <w:t xml:space="preserve"> </w:t>
            </w:r>
            <w:r w:rsidRPr="009514DA">
              <w:rPr>
                <w:rFonts w:eastAsia="Calibri"/>
                <w:sz w:val="28"/>
              </w:rPr>
              <w:t>Phiếu yêu cầu bổ sung, hoàn thiện hồ sơ</w:t>
            </w:r>
            <w:r w:rsidRPr="009514DA">
              <w:rPr>
                <w:sz w:val="28"/>
              </w:rPr>
              <w:t xml:space="preserve">(qua đường Bưu chính trong thời hạn 02 ngày làm việc) hoặc </w:t>
            </w:r>
            <w:r w:rsidRPr="009514DA">
              <w:rPr>
                <w:rFonts w:eastAsia="Calibri"/>
                <w:sz w:val="28"/>
              </w:rPr>
              <w:t>Giấy tiếp nhận hồ sơ và hẹn trả kết quả</w:t>
            </w:r>
            <w:r w:rsidRPr="009514DA">
              <w:rPr>
                <w:sz w:val="28"/>
              </w:rPr>
              <w:t xml:space="preserve"> qua đường bưu chính cho tổ chức, cá nhân.</w:t>
            </w:r>
          </w:p>
          <w:p w14:paraId="19D19E16" w14:textId="77777777" w:rsidR="008602D2" w:rsidRPr="009514DA" w:rsidRDefault="008602D2" w:rsidP="00BB4015">
            <w:pPr>
              <w:shd w:val="clear" w:color="auto" w:fill="FFFFFF"/>
              <w:spacing w:before="120" w:after="120"/>
              <w:jc w:val="both"/>
              <w:rPr>
                <w:rFonts w:eastAsia="Calibri"/>
                <w:sz w:val="28"/>
                <w:lang w:val="en-US"/>
              </w:rPr>
            </w:pPr>
            <w:r w:rsidRPr="009514DA">
              <w:rPr>
                <w:rFonts w:eastAsia="Times New Roman"/>
                <w:sz w:val="28"/>
                <w:lang w:val="en-US"/>
              </w:rPr>
              <w:t xml:space="preserve">- </w:t>
            </w:r>
            <w:r w:rsidRPr="009514DA">
              <w:rPr>
                <w:rFonts w:eastAsia="Times New Roman"/>
                <w:sz w:val="28"/>
              </w:rPr>
              <w:t>Trong thời hạn 05 ngày làm việc, kể từ ngày nhận được hồ sơ hợp lệ và người đề nghị xét cấp, cấp lại, chuyển đổi GCNKNCM, CCCM đã nộp phí, lệ phí theo quy định, Cục Đường thủy nội địa Việt Nam hoặc Sở Giao thông vận tải hoặc cơ sở đào tạo thực hiện xét cấp, cấp lại, chuyển đổi GCNKNCM, CCCM theo quy định tại Thông tư này</w:t>
            </w:r>
            <w:r w:rsidRPr="009514DA">
              <w:rPr>
                <w:rFonts w:eastAsia="Times New Roman"/>
                <w:sz w:val="28"/>
                <w:lang w:val="en-US"/>
              </w:rPr>
              <w:t>.</w:t>
            </w:r>
          </w:p>
        </w:tc>
        <w:tc>
          <w:tcPr>
            <w:tcW w:w="1926" w:type="dxa"/>
            <w:shd w:val="clear" w:color="auto" w:fill="auto"/>
            <w:vAlign w:val="center"/>
          </w:tcPr>
          <w:p w14:paraId="19AA7F8C" w14:textId="564A1C29" w:rsidR="008602D2" w:rsidRPr="009514DA" w:rsidRDefault="009D2D91" w:rsidP="00BB4015">
            <w:pPr>
              <w:pStyle w:val="NormalWeb"/>
              <w:spacing w:before="0" w:beforeAutospacing="0" w:after="120" w:afterAutospacing="0" w:line="234" w:lineRule="atLeast"/>
              <w:ind w:firstLine="34"/>
              <w:jc w:val="both"/>
              <w:rPr>
                <w:rFonts w:eastAsia="Calibri"/>
                <w:b/>
                <w:sz w:val="28"/>
                <w:szCs w:val="28"/>
              </w:rPr>
            </w:pPr>
            <w:r w:rsidRPr="009514DA">
              <w:rPr>
                <w:sz w:val="28"/>
              </w:rPr>
              <w:t>Chuyển ngay hồ sơ trong ngày làm việc hoặc vào đầu giờ ngày làm việc tiếp theo đối với trường hợp tiếp nhận sau 1</w:t>
            </w:r>
            <w:r>
              <w:rPr>
                <w:sz w:val="28"/>
              </w:rPr>
              <w:t>5</w:t>
            </w:r>
            <w:r w:rsidRPr="009514DA">
              <w:rPr>
                <w:sz w:val="28"/>
              </w:rPr>
              <w:t xml:space="preserve"> giờ hàng ngày.</w:t>
            </w:r>
          </w:p>
        </w:tc>
      </w:tr>
      <w:tr w:rsidR="009514DA" w:rsidRPr="009514DA" w14:paraId="43F6EEE9" w14:textId="77777777" w:rsidTr="00BB4015">
        <w:trPr>
          <w:trHeight w:val="2292"/>
          <w:jc w:val="center"/>
        </w:trPr>
        <w:tc>
          <w:tcPr>
            <w:tcW w:w="851" w:type="dxa"/>
            <w:vMerge w:val="restart"/>
            <w:shd w:val="clear" w:color="auto" w:fill="auto"/>
            <w:vAlign w:val="center"/>
          </w:tcPr>
          <w:p w14:paraId="3DC7C20B" w14:textId="77777777" w:rsidR="008602D2" w:rsidRPr="009514DA" w:rsidRDefault="008602D2" w:rsidP="00BB4015">
            <w:pPr>
              <w:pStyle w:val="NormalWeb"/>
              <w:spacing w:before="120" w:beforeAutospacing="0" w:after="120" w:afterAutospacing="0"/>
              <w:jc w:val="center"/>
              <w:rPr>
                <w:rFonts w:eastAsia="Calibri"/>
                <w:b/>
                <w:sz w:val="28"/>
                <w:szCs w:val="28"/>
              </w:rPr>
            </w:pPr>
          </w:p>
          <w:p w14:paraId="336BFD82" w14:textId="77777777" w:rsidR="008602D2" w:rsidRPr="009514DA" w:rsidRDefault="008602D2" w:rsidP="00BB4015">
            <w:pPr>
              <w:pStyle w:val="NormalWeb"/>
              <w:spacing w:before="120" w:beforeAutospacing="0" w:after="120" w:afterAutospacing="0"/>
              <w:jc w:val="center"/>
              <w:rPr>
                <w:rFonts w:eastAsia="Calibri"/>
                <w:b/>
                <w:sz w:val="28"/>
                <w:szCs w:val="28"/>
              </w:rPr>
            </w:pPr>
          </w:p>
          <w:p w14:paraId="50E93214" w14:textId="77777777" w:rsidR="008602D2" w:rsidRPr="009514DA" w:rsidRDefault="008602D2" w:rsidP="00BB4015">
            <w:pPr>
              <w:pStyle w:val="NormalWeb"/>
              <w:spacing w:before="120" w:beforeAutospacing="0" w:after="120" w:afterAutospacing="0"/>
              <w:jc w:val="center"/>
              <w:rPr>
                <w:rFonts w:eastAsia="Calibri"/>
                <w:b/>
                <w:sz w:val="28"/>
                <w:szCs w:val="28"/>
              </w:rPr>
            </w:pPr>
          </w:p>
          <w:p w14:paraId="1D32F88B" w14:textId="77777777" w:rsidR="008602D2" w:rsidRPr="009514DA" w:rsidRDefault="008602D2" w:rsidP="00BB4015">
            <w:pPr>
              <w:pStyle w:val="NormalWeb"/>
              <w:spacing w:before="120" w:after="12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4775A6B7" w14:textId="77777777" w:rsidR="008602D2" w:rsidRPr="009514DA" w:rsidRDefault="008602D2" w:rsidP="00BB4015">
            <w:pPr>
              <w:pStyle w:val="NormalWeb"/>
              <w:spacing w:before="120" w:beforeAutospacing="0" w:after="120" w:afterAutospacing="0"/>
              <w:jc w:val="center"/>
              <w:rPr>
                <w:rStyle w:val="fontstyle01"/>
                <w:rFonts w:eastAsia="Calibri"/>
                <w:color w:val="auto"/>
              </w:rPr>
            </w:pPr>
          </w:p>
          <w:p w14:paraId="0789997E" w14:textId="77777777" w:rsidR="008602D2" w:rsidRPr="009514DA" w:rsidRDefault="008602D2" w:rsidP="00BB4015">
            <w:pPr>
              <w:pStyle w:val="NormalWeb"/>
              <w:spacing w:before="120" w:beforeAutospacing="0" w:after="120" w:afterAutospacing="0"/>
              <w:jc w:val="center"/>
              <w:rPr>
                <w:rStyle w:val="fontstyle01"/>
                <w:rFonts w:eastAsia="Calibri"/>
                <w:color w:val="auto"/>
              </w:rPr>
            </w:pPr>
          </w:p>
          <w:p w14:paraId="44D2368A" w14:textId="77777777" w:rsidR="008602D2" w:rsidRPr="009514DA" w:rsidRDefault="008602D2" w:rsidP="00BB4015">
            <w:pPr>
              <w:pStyle w:val="NormalWeb"/>
              <w:spacing w:before="120" w:beforeAutospacing="0" w:after="120" w:afterAutospacing="0"/>
              <w:jc w:val="center"/>
              <w:rPr>
                <w:rStyle w:val="fontstyle01"/>
                <w:rFonts w:eastAsia="Calibri"/>
                <w:color w:val="auto"/>
              </w:rPr>
            </w:pPr>
          </w:p>
          <w:p w14:paraId="4F8315B6" w14:textId="77777777" w:rsidR="008602D2" w:rsidRPr="009514DA" w:rsidRDefault="008602D2" w:rsidP="00BB4015">
            <w:pPr>
              <w:pStyle w:val="NormalWeb"/>
              <w:spacing w:before="120" w:after="120"/>
              <w:jc w:val="center"/>
              <w:rPr>
                <w:rStyle w:val="fontstyle01"/>
                <w:rFonts w:eastAsia="Calibri"/>
                <w:color w:val="auto"/>
              </w:rPr>
            </w:pPr>
            <w:r w:rsidRPr="009514DA">
              <w:rPr>
                <w:rStyle w:val="fontstyle01"/>
                <w:rFonts w:eastAsia="Calibri"/>
                <w:color w:val="auto"/>
              </w:rPr>
              <w:t>Giải quyết thủ tục hành chính</w:t>
            </w:r>
          </w:p>
        </w:tc>
        <w:tc>
          <w:tcPr>
            <w:tcW w:w="5829" w:type="dxa"/>
            <w:shd w:val="clear" w:color="auto" w:fill="auto"/>
            <w:vAlign w:val="center"/>
          </w:tcPr>
          <w:p w14:paraId="72E4CF31" w14:textId="77777777" w:rsidR="008602D2" w:rsidRPr="009514DA" w:rsidRDefault="008602D2" w:rsidP="00BB4015">
            <w:pPr>
              <w:spacing w:before="120" w:after="120"/>
              <w:ind w:firstLine="34"/>
              <w:jc w:val="both"/>
              <w:rPr>
                <w:rStyle w:val="fontstyle21"/>
                <w:rFonts w:eastAsia="Calibri"/>
                <w:b/>
                <w:color w:val="auto"/>
                <w:lang w:val="en-US"/>
              </w:rPr>
            </w:pPr>
            <w:r w:rsidRPr="009514DA">
              <w:rPr>
                <w:rStyle w:val="fontstyle21"/>
                <w:rFonts w:eastAsia="Calibri"/>
                <w:color w:val="auto"/>
                <w:lang w:val="en-US"/>
              </w:rPr>
              <w:t>3.1 Cấp lại giấy chứng nhận khả năng chuyên môn</w:t>
            </w:r>
          </w:p>
          <w:p w14:paraId="4EED701A" w14:textId="77777777" w:rsidR="008602D2" w:rsidRPr="009514DA" w:rsidRDefault="008602D2" w:rsidP="00BB4015">
            <w:pPr>
              <w:spacing w:before="120" w:after="120"/>
              <w:ind w:firstLine="34"/>
              <w:jc w:val="both"/>
              <w:rPr>
                <w:rStyle w:val="fontstyle21"/>
                <w:rFonts w:eastAsia="Calibri"/>
                <w:color w:val="auto"/>
                <w:lang w:val="en-US"/>
              </w:rPr>
            </w:pPr>
            <w:r w:rsidRPr="009514DA">
              <w:rPr>
                <w:rStyle w:val="fontstyle21"/>
                <w:rFonts w:eastAsia="Calibri"/>
                <w:color w:val="auto"/>
              </w:rPr>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05F28578" w14:textId="77777777" w:rsidR="008602D2" w:rsidRPr="009514DA" w:rsidRDefault="008602D2" w:rsidP="00BB4015">
            <w:pPr>
              <w:pStyle w:val="NormalWeb"/>
              <w:spacing w:before="0" w:after="120" w:line="234" w:lineRule="atLeast"/>
              <w:ind w:firstLine="34"/>
              <w:jc w:val="center"/>
              <w:rPr>
                <w:rFonts w:eastAsia="Calibri"/>
                <w:b/>
                <w:sz w:val="28"/>
                <w:szCs w:val="28"/>
              </w:rPr>
            </w:pPr>
            <w:r w:rsidRPr="009514DA">
              <w:rPr>
                <w:rFonts w:eastAsia="Calibri"/>
                <w:b/>
                <w:sz w:val="28"/>
                <w:szCs w:val="28"/>
              </w:rPr>
              <w:t>30 ngày (làm việc),</w:t>
            </w:r>
            <w:r w:rsidRPr="009514DA">
              <w:rPr>
                <w:rFonts w:eastAsia="Calibri"/>
                <w:b/>
                <w:sz w:val="28"/>
                <w:szCs w:val="28"/>
              </w:rPr>
              <w:br/>
              <w:t>trong đó:</w:t>
            </w:r>
          </w:p>
        </w:tc>
      </w:tr>
      <w:tr w:rsidR="009514DA" w:rsidRPr="009514DA" w14:paraId="07D66419" w14:textId="77777777" w:rsidTr="00BB4015">
        <w:trPr>
          <w:trHeight w:val="600"/>
          <w:jc w:val="center"/>
        </w:trPr>
        <w:tc>
          <w:tcPr>
            <w:tcW w:w="851" w:type="dxa"/>
            <w:vMerge/>
            <w:shd w:val="clear" w:color="auto" w:fill="auto"/>
            <w:vAlign w:val="center"/>
          </w:tcPr>
          <w:p w14:paraId="733841D3"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0422C0B"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15A08D85"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4B61F3E5"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01 ngày</w:t>
            </w:r>
          </w:p>
        </w:tc>
      </w:tr>
      <w:tr w:rsidR="009514DA" w:rsidRPr="009514DA" w14:paraId="09CA89A2" w14:textId="77777777" w:rsidTr="00BB4015">
        <w:trPr>
          <w:trHeight w:val="600"/>
          <w:jc w:val="center"/>
        </w:trPr>
        <w:tc>
          <w:tcPr>
            <w:tcW w:w="851" w:type="dxa"/>
            <w:vMerge/>
            <w:shd w:val="clear" w:color="auto" w:fill="auto"/>
            <w:vAlign w:val="center"/>
          </w:tcPr>
          <w:p w14:paraId="46CAC6A2"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C330D7D"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7D99700A"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026C24C0"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28 ngày</w:t>
            </w:r>
          </w:p>
        </w:tc>
      </w:tr>
      <w:tr w:rsidR="009514DA" w:rsidRPr="009514DA" w14:paraId="4C96FCB5" w14:textId="77777777" w:rsidTr="00BB4015">
        <w:trPr>
          <w:trHeight w:val="600"/>
          <w:jc w:val="center"/>
        </w:trPr>
        <w:tc>
          <w:tcPr>
            <w:tcW w:w="851" w:type="dxa"/>
            <w:vMerge/>
            <w:shd w:val="clear" w:color="auto" w:fill="auto"/>
            <w:vAlign w:val="center"/>
          </w:tcPr>
          <w:p w14:paraId="3A0EC1F4"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3337DA7"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49686049"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4442AA95"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26 ngày</w:t>
            </w:r>
          </w:p>
        </w:tc>
      </w:tr>
      <w:tr w:rsidR="009514DA" w:rsidRPr="009514DA" w14:paraId="43CAABB2" w14:textId="77777777" w:rsidTr="00BB4015">
        <w:trPr>
          <w:trHeight w:val="600"/>
          <w:jc w:val="center"/>
        </w:trPr>
        <w:tc>
          <w:tcPr>
            <w:tcW w:w="851" w:type="dxa"/>
            <w:vMerge/>
            <w:shd w:val="clear" w:color="auto" w:fill="auto"/>
            <w:vAlign w:val="center"/>
          </w:tcPr>
          <w:p w14:paraId="576978C7"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44B6002"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5AAEEDEA"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03EA04E6"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ngày</w:t>
            </w:r>
          </w:p>
        </w:tc>
      </w:tr>
      <w:tr w:rsidR="009514DA" w:rsidRPr="009514DA" w14:paraId="57AD3A99" w14:textId="77777777" w:rsidTr="00BB4015">
        <w:trPr>
          <w:trHeight w:val="600"/>
          <w:jc w:val="center"/>
        </w:trPr>
        <w:tc>
          <w:tcPr>
            <w:tcW w:w="851" w:type="dxa"/>
            <w:vMerge/>
            <w:shd w:val="clear" w:color="auto" w:fill="auto"/>
            <w:vAlign w:val="center"/>
          </w:tcPr>
          <w:p w14:paraId="512991B9"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2C839AD"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16598907"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Đóng dấu và ép nhựa giấy chứng nhận khả năng chuyên môn</w:t>
            </w:r>
          </w:p>
        </w:tc>
        <w:tc>
          <w:tcPr>
            <w:tcW w:w="1926" w:type="dxa"/>
            <w:shd w:val="clear" w:color="auto" w:fill="auto"/>
            <w:vAlign w:val="center"/>
          </w:tcPr>
          <w:p w14:paraId="03EA8998"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ngày</w:t>
            </w:r>
          </w:p>
        </w:tc>
      </w:tr>
      <w:tr w:rsidR="009514DA" w:rsidRPr="009514DA" w14:paraId="0558DF29" w14:textId="77777777" w:rsidTr="00BB4015">
        <w:trPr>
          <w:trHeight w:val="600"/>
          <w:jc w:val="center"/>
        </w:trPr>
        <w:tc>
          <w:tcPr>
            <w:tcW w:w="851" w:type="dxa"/>
            <w:vMerge/>
            <w:shd w:val="clear" w:color="auto" w:fill="auto"/>
            <w:vAlign w:val="center"/>
          </w:tcPr>
          <w:p w14:paraId="2BADEA22"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49FBD911"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5DC33C49"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w:t>
            </w:r>
            <w:r w:rsidRPr="009514DA">
              <w:rPr>
                <w:rFonts w:eastAsia="Calibri"/>
                <w:bCs/>
                <w:sz w:val="28"/>
                <w:szCs w:val="28"/>
              </w:rPr>
              <w:t xml:space="preserve">hồ sơ và GCNKNCM) </w:t>
            </w:r>
            <w:r w:rsidRPr="009514DA">
              <w:rPr>
                <w:sz w:val="28"/>
              </w:rPr>
              <w:t xml:space="preserve">đến Trung tâm Hành chính </w:t>
            </w:r>
            <w:r w:rsidRPr="009514DA">
              <w:rPr>
                <w:rFonts w:eastAsia="Calibri"/>
                <w:sz w:val="28"/>
                <w:shd w:val="clear" w:color="auto" w:fill="FAFAFA"/>
              </w:rPr>
              <w:t>công tỉnh Đồng Tháp</w:t>
            </w:r>
          </w:p>
        </w:tc>
        <w:tc>
          <w:tcPr>
            <w:tcW w:w="1926" w:type="dxa"/>
            <w:shd w:val="clear" w:color="auto" w:fill="auto"/>
            <w:vAlign w:val="center"/>
          </w:tcPr>
          <w:p w14:paraId="25ECB7EE"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6C379C5F" w14:textId="77777777" w:rsidTr="00BB4015">
        <w:trPr>
          <w:trHeight w:val="600"/>
          <w:jc w:val="center"/>
        </w:trPr>
        <w:tc>
          <w:tcPr>
            <w:tcW w:w="851" w:type="dxa"/>
            <w:vMerge/>
            <w:shd w:val="clear" w:color="auto" w:fill="auto"/>
            <w:vAlign w:val="center"/>
          </w:tcPr>
          <w:p w14:paraId="3D75D620"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CA4663C"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79F2F91D"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794BCE55"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 xml:space="preserve">Thời gian trả lại hồ sơ không quá </w:t>
            </w:r>
            <w:r w:rsidRPr="009514DA">
              <w:rPr>
                <w:rFonts w:eastAsia="Calibri"/>
                <w:sz w:val="28"/>
                <w:szCs w:val="28"/>
              </w:rPr>
              <w:t>30</w:t>
            </w:r>
            <w:r w:rsidRPr="009514DA">
              <w:rPr>
                <w:rFonts w:eastAsia="Calibri"/>
                <w:sz w:val="28"/>
                <w:szCs w:val="28"/>
                <w:lang w:val="vi-VN"/>
              </w:rPr>
              <w:t xml:space="preserve"> ngày làm việc kể từ ngày tiếp nhận hồ sơ</w:t>
            </w:r>
          </w:p>
        </w:tc>
      </w:tr>
      <w:tr w:rsidR="009514DA" w:rsidRPr="009514DA" w14:paraId="77BEA2B9" w14:textId="77777777" w:rsidTr="00BB4015">
        <w:trPr>
          <w:trHeight w:val="2744"/>
          <w:jc w:val="center"/>
        </w:trPr>
        <w:tc>
          <w:tcPr>
            <w:tcW w:w="851" w:type="dxa"/>
            <w:vMerge/>
            <w:shd w:val="clear" w:color="auto" w:fill="auto"/>
            <w:vAlign w:val="center"/>
          </w:tcPr>
          <w:p w14:paraId="2C76CE57"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64D6B3BF"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1BBAA5EB" w14:textId="77777777" w:rsidR="008602D2" w:rsidRPr="009514DA" w:rsidRDefault="008602D2" w:rsidP="00BB4015">
            <w:pPr>
              <w:spacing w:before="120" w:after="120"/>
              <w:ind w:firstLine="34"/>
              <w:jc w:val="both"/>
              <w:rPr>
                <w:rFonts w:eastAsia="Calibri"/>
                <w:bCs/>
                <w:sz w:val="28"/>
              </w:rPr>
            </w:pPr>
            <w:r w:rsidRPr="009514DA">
              <w:rPr>
                <w:rStyle w:val="fontstyle21"/>
                <w:rFonts w:eastAsia="Calibri"/>
                <w:color w:val="auto"/>
                <w:lang w:val="en-US"/>
              </w:rPr>
              <w:t>3.2 Đổi giấy chứng nhận khả năng chuyên môn, Chuyển đổi giấy chứng nhận khả năng chuyên môn</w:t>
            </w:r>
          </w:p>
          <w:p w14:paraId="627BE1B1" w14:textId="77777777" w:rsidR="008602D2" w:rsidRPr="009514DA" w:rsidRDefault="008602D2" w:rsidP="00BB4015">
            <w:pPr>
              <w:spacing w:before="120" w:after="120"/>
              <w:ind w:firstLine="34"/>
              <w:jc w:val="both"/>
              <w:rPr>
                <w:rFonts w:eastAsia="Calibri"/>
                <w:bCs/>
                <w:sz w:val="28"/>
              </w:rPr>
            </w:pPr>
            <w:r w:rsidRPr="009514DA">
              <w:rPr>
                <w:rStyle w:val="fontstyle21"/>
                <w:rFonts w:eastAsia="Calibri"/>
                <w:color w:val="auto"/>
              </w:rPr>
              <w:t xml:space="preserve">a) Sau khi nhận hồ sơ từ </w:t>
            </w:r>
            <w:r w:rsidRPr="009514DA">
              <w:rPr>
                <w:rFonts w:eastAsia="Calibri"/>
                <w:sz w:val="28"/>
              </w:rPr>
              <w:t xml:space="preserve">bộ phận tiếp nhận và trả kết quả, </w:t>
            </w:r>
            <w:r w:rsidRPr="009514DA">
              <w:rPr>
                <w:rStyle w:val="fontstyle21"/>
                <w:rFonts w:eastAsia="Calibri"/>
                <w:color w:val="auto"/>
              </w:rPr>
              <w:t>công chức được giao xử lý xem xét, thẩm định hồ sơ, trình phê duyệt kết quả giải quyết thủ tục hành chính:</w:t>
            </w:r>
          </w:p>
        </w:tc>
        <w:tc>
          <w:tcPr>
            <w:tcW w:w="1926" w:type="dxa"/>
            <w:shd w:val="clear" w:color="auto" w:fill="auto"/>
            <w:vAlign w:val="center"/>
          </w:tcPr>
          <w:p w14:paraId="458E1B6B"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lang w:val="vi-VN"/>
              </w:rPr>
            </w:pPr>
            <w:r w:rsidRPr="009514DA">
              <w:rPr>
                <w:sz w:val="28"/>
                <w:szCs w:val="28"/>
                <w:shd w:val="clear" w:color="auto" w:fill="FFFFFF"/>
              </w:rPr>
              <w:t>Trong thời hạn 05 ngày làm việc, kể từ ngày nhận được hồ sơ hợp lệ theo quy định</w:t>
            </w:r>
          </w:p>
        </w:tc>
      </w:tr>
      <w:tr w:rsidR="009514DA" w:rsidRPr="009514DA" w14:paraId="39D07D9D" w14:textId="77777777" w:rsidTr="00BB4015">
        <w:trPr>
          <w:trHeight w:val="600"/>
          <w:jc w:val="center"/>
        </w:trPr>
        <w:tc>
          <w:tcPr>
            <w:tcW w:w="851" w:type="dxa"/>
            <w:vMerge/>
            <w:shd w:val="clear" w:color="auto" w:fill="auto"/>
            <w:vAlign w:val="center"/>
          </w:tcPr>
          <w:p w14:paraId="67757EA7"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188B8CB"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1525FB59"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6D283043"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0,5 ngày</w:t>
            </w:r>
          </w:p>
        </w:tc>
      </w:tr>
      <w:tr w:rsidR="009514DA" w:rsidRPr="009514DA" w14:paraId="2B3912B9" w14:textId="77777777" w:rsidTr="00BB4015">
        <w:trPr>
          <w:trHeight w:val="600"/>
          <w:jc w:val="center"/>
        </w:trPr>
        <w:tc>
          <w:tcPr>
            <w:tcW w:w="851" w:type="dxa"/>
            <w:vMerge/>
            <w:shd w:val="clear" w:color="auto" w:fill="auto"/>
            <w:vAlign w:val="center"/>
          </w:tcPr>
          <w:p w14:paraId="0E6FD2DE"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2F95886"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62C610A0"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6378C561"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3.5 ngày</w:t>
            </w:r>
          </w:p>
        </w:tc>
      </w:tr>
      <w:tr w:rsidR="009514DA" w:rsidRPr="009514DA" w14:paraId="59506020" w14:textId="77777777" w:rsidTr="00BB4015">
        <w:trPr>
          <w:trHeight w:val="600"/>
          <w:jc w:val="center"/>
        </w:trPr>
        <w:tc>
          <w:tcPr>
            <w:tcW w:w="851" w:type="dxa"/>
            <w:vMerge/>
            <w:shd w:val="clear" w:color="auto" w:fill="auto"/>
            <w:vAlign w:val="center"/>
          </w:tcPr>
          <w:p w14:paraId="4790200B"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F2A21DB"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0E61C2ED"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577FB505"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2.5 ngày</w:t>
            </w:r>
          </w:p>
        </w:tc>
      </w:tr>
      <w:tr w:rsidR="009514DA" w:rsidRPr="009514DA" w14:paraId="57392A7C" w14:textId="77777777" w:rsidTr="00BB4015">
        <w:trPr>
          <w:trHeight w:val="600"/>
          <w:jc w:val="center"/>
        </w:trPr>
        <w:tc>
          <w:tcPr>
            <w:tcW w:w="851" w:type="dxa"/>
            <w:vMerge/>
            <w:shd w:val="clear" w:color="auto" w:fill="auto"/>
            <w:vAlign w:val="center"/>
          </w:tcPr>
          <w:p w14:paraId="7B848742"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645F4CD"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64CD1FD5"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Sở phụ trách lĩnh vực vận tải, phương tiện và người lái.</w:t>
            </w:r>
          </w:p>
        </w:tc>
        <w:tc>
          <w:tcPr>
            <w:tcW w:w="1926" w:type="dxa"/>
            <w:shd w:val="clear" w:color="auto" w:fill="auto"/>
            <w:vAlign w:val="center"/>
          </w:tcPr>
          <w:p w14:paraId="2C4B1389"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7429AD09" w14:textId="77777777" w:rsidTr="00BB4015">
        <w:trPr>
          <w:trHeight w:val="600"/>
          <w:jc w:val="center"/>
        </w:trPr>
        <w:tc>
          <w:tcPr>
            <w:tcW w:w="851" w:type="dxa"/>
            <w:vMerge/>
            <w:shd w:val="clear" w:color="auto" w:fill="auto"/>
            <w:vAlign w:val="center"/>
          </w:tcPr>
          <w:p w14:paraId="471FCE55"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A3B7350"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45C39523"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Đóng dấu và ép nhựa giấy chứng nhận khả năng chuyên môn</w:t>
            </w:r>
          </w:p>
        </w:tc>
        <w:tc>
          <w:tcPr>
            <w:tcW w:w="1926" w:type="dxa"/>
            <w:shd w:val="clear" w:color="auto" w:fill="auto"/>
            <w:vAlign w:val="center"/>
          </w:tcPr>
          <w:p w14:paraId="7B3D27B8"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069F1C99" w14:textId="77777777" w:rsidTr="00BB4015">
        <w:trPr>
          <w:trHeight w:val="600"/>
          <w:jc w:val="center"/>
        </w:trPr>
        <w:tc>
          <w:tcPr>
            <w:tcW w:w="851" w:type="dxa"/>
            <w:vMerge/>
            <w:shd w:val="clear" w:color="auto" w:fill="auto"/>
            <w:vAlign w:val="center"/>
          </w:tcPr>
          <w:p w14:paraId="7DE02162"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1A6DBB31"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7EB313C0"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xml:space="preserve">- </w:t>
            </w:r>
            <w:r w:rsidRPr="009514DA">
              <w:rPr>
                <w:rFonts w:eastAsia="Calibri"/>
                <w:sz w:val="28"/>
              </w:rPr>
              <w:t xml:space="preserve">Chuyển </w:t>
            </w:r>
            <w:r w:rsidRPr="009514DA">
              <w:rPr>
                <w:sz w:val="28"/>
              </w:rPr>
              <w:t>kết quả (</w:t>
            </w:r>
            <w:r w:rsidRPr="009514DA">
              <w:rPr>
                <w:rFonts w:eastAsia="Calibri"/>
                <w:bCs/>
                <w:sz w:val="28"/>
                <w:szCs w:val="28"/>
              </w:rPr>
              <w:t xml:space="preserve">hồ sơ và GCNKNCM) </w:t>
            </w:r>
            <w:r w:rsidRPr="009514DA">
              <w:rPr>
                <w:sz w:val="28"/>
              </w:rPr>
              <w:t xml:space="preserve">đến Trung tâm Hành chính </w:t>
            </w:r>
            <w:r w:rsidRPr="009514DA">
              <w:rPr>
                <w:rFonts w:eastAsia="Calibri"/>
                <w:sz w:val="28"/>
                <w:shd w:val="clear" w:color="auto" w:fill="FAFAFA"/>
              </w:rPr>
              <w:t>công tỉnh Đồng Tháp</w:t>
            </w:r>
          </w:p>
        </w:tc>
        <w:tc>
          <w:tcPr>
            <w:tcW w:w="1926" w:type="dxa"/>
            <w:shd w:val="clear" w:color="auto" w:fill="auto"/>
            <w:vAlign w:val="center"/>
          </w:tcPr>
          <w:p w14:paraId="37099B7F"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01 ngày</w:t>
            </w:r>
          </w:p>
        </w:tc>
      </w:tr>
      <w:tr w:rsidR="009514DA" w:rsidRPr="009514DA" w14:paraId="3DF8CDE6" w14:textId="77777777" w:rsidTr="00BB4015">
        <w:trPr>
          <w:trHeight w:val="600"/>
          <w:jc w:val="center"/>
        </w:trPr>
        <w:tc>
          <w:tcPr>
            <w:tcW w:w="851" w:type="dxa"/>
            <w:vMerge/>
            <w:shd w:val="clear" w:color="auto" w:fill="auto"/>
            <w:vAlign w:val="center"/>
          </w:tcPr>
          <w:p w14:paraId="2118DBAC"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51B010E7"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6A854954"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18"/>
                <w:szCs w:val="18"/>
              </w:rPr>
            </w:pPr>
            <w:r w:rsidRPr="009514DA">
              <w:rPr>
                <w:rFonts w:eastAsia="Calibri"/>
                <w:bCs/>
                <w:sz w:val="28"/>
                <w:szCs w:val="28"/>
              </w:rPr>
              <w:t xml:space="preserve">b) </w:t>
            </w:r>
            <w:r w:rsidRPr="009514DA">
              <w:rPr>
                <w:rFonts w:eastAsia="Calibri"/>
                <w:sz w:val="28"/>
                <w:szCs w:val="28"/>
                <w:lang w:val="vi-VN"/>
              </w:rPr>
              <w:t xml:space="preserve">Đối với hồ sơ qua thẩm tra, thẩm định chưa đủ điều kiện giải quyết, </w:t>
            </w:r>
            <w:r w:rsidRPr="009514DA">
              <w:rPr>
                <w:rStyle w:val="fontstyle21"/>
                <w:rFonts w:eastAsia="Calibri"/>
                <w:color w:val="auto"/>
              </w:rPr>
              <w:t xml:space="preserve">công chức được giao xử lý </w:t>
            </w:r>
            <w:r w:rsidRPr="009514DA">
              <w:rPr>
                <w:rFonts w:eastAsia="Calibri"/>
                <w:sz w:val="28"/>
                <w:szCs w:val="28"/>
                <w:lang w:val="vi-VN"/>
              </w:rPr>
              <w:t>trả lại hồ sơ kèm theo văn bản và nêu rõ lý do, nội dung cần bổ sung để gửi cho tổ chức, cá nhân</w:t>
            </w:r>
            <w:r w:rsidRPr="009514DA">
              <w:rPr>
                <w:rFonts w:eastAsia="Calibri"/>
                <w:sz w:val="28"/>
                <w:szCs w:val="28"/>
              </w:rPr>
              <w:t>.</w:t>
            </w:r>
          </w:p>
        </w:tc>
        <w:tc>
          <w:tcPr>
            <w:tcW w:w="1926" w:type="dxa"/>
            <w:shd w:val="clear" w:color="auto" w:fill="auto"/>
            <w:vAlign w:val="center"/>
          </w:tcPr>
          <w:p w14:paraId="165B0C6F"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Thời gian trả lại hồ sơ không quá 0</w:t>
            </w:r>
            <w:r w:rsidRPr="009514DA">
              <w:rPr>
                <w:rFonts w:eastAsia="Calibri"/>
                <w:sz w:val="28"/>
                <w:szCs w:val="28"/>
              </w:rPr>
              <w:t>5</w:t>
            </w:r>
            <w:r w:rsidRPr="009514DA">
              <w:rPr>
                <w:rFonts w:eastAsia="Calibri"/>
                <w:sz w:val="28"/>
                <w:szCs w:val="28"/>
                <w:lang w:val="vi-VN"/>
              </w:rPr>
              <w:t xml:space="preserve"> ngày làm việc kể từ ngày tiếp nhận hồ sơ</w:t>
            </w:r>
          </w:p>
        </w:tc>
      </w:tr>
      <w:tr w:rsidR="009514DA" w:rsidRPr="009514DA" w14:paraId="43A6640D" w14:textId="77777777" w:rsidTr="00BB4015">
        <w:trPr>
          <w:jc w:val="center"/>
        </w:trPr>
        <w:tc>
          <w:tcPr>
            <w:tcW w:w="851" w:type="dxa"/>
            <w:shd w:val="clear" w:color="auto" w:fill="auto"/>
            <w:vAlign w:val="center"/>
          </w:tcPr>
          <w:p w14:paraId="0CFFC6A7"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4B749CD4" w14:textId="77777777" w:rsidR="008602D2" w:rsidRPr="009514DA" w:rsidRDefault="008602D2" w:rsidP="00BB4015">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53B158A4" w14:textId="77777777" w:rsidR="008602D2" w:rsidRPr="009514DA" w:rsidRDefault="008602D2" w:rsidP="00BB4015">
            <w:pPr>
              <w:spacing w:before="120" w:after="120"/>
              <w:ind w:firstLine="34"/>
              <w:jc w:val="both"/>
              <w:rPr>
                <w:rFonts w:eastAsia="Calibri"/>
                <w:iCs/>
                <w:sz w:val="28"/>
                <w:lang w:val="nl-NL"/>
              </w:rPr>
            </w:pPr>
            <w:r w:rsidRPr="009514DA">
              <w:rPr>
                <w:rFonts w:eastAsia="Calibri"/>
                <w:iCs/>
                <w:sz w:val="28"/>
                <w:lang w:val="nl-NL"/>
              </w:rPr>
              <w:t>Công chức tiếp nhận kết quả giải quyết hồ sơ và giấy phép lái xe thực hiện như sau:</w:t>
            </w:r>
          </w:p>
          <w:p w14:paraId="55A26D6F" w14:textId="77777777" w:rsidR="008602D2" w:rsidRPr="009514DA" w:rsidRDefault="008602D2" w:rsidP="00BB4015">
            <w:pPr>
              <w:spacing w:before="120" w:after="120"/>
              <w:ind w:firstLine="34"/>
              <w:jc w:val="both"/>
              <w:rPr>
                <w:rFonts w:eastAsia="Calibri"/>
                <w:iCs/>
                <w:sz w:val="28"/>
                <w:lang w:val="nl-NL"/>
              </w:rPr>
            </w:pPr>
            <w:r w:rsidRPr="009514DA">
              <w:rPr>
                <w:rFonts w:eastAsia="Calibri"/>
                <w:iCs/>
                <w:sz w:val="28"/>
                <w:lang w:val="nl-NL"/>
              </w:rPr>
              <w:t xml:space="preserve">- </w:t>
            </w:r>
            <w:r w:rsidRPr="009514DA">
              <w:rPr>
                <w:rStyle w:val="fontstyle21"/>
                <w:rFonts w:eastAsia="Calibri"/>
                <w:color w:val="auto"/>
              </w:rPr>
              <w:t xml:space="preserve">Tổ chức, cá nhân nhận kết quả theo thời gian, địa điểm ghi trên </w:t>
            </w:r>
            <w:r w:rsidRPr="009514DA">
              <w:rPr>
                <w:rFonts w:eastAsia="Calibri"/>
                <w:sz w:val="28"/>
              </w:rPr>
              <w:t xml:space="preserve">Giấy biên nhận hồ sơ </w:t>
            </w:r>
            <w:r w:rsidRPr="009514DA">
              <w:rPr>
                <w:rStyle w:val="fontstyle21"/>
                <w:rFonts w:eastAsia="Calibri"/>
                <w:color w:val="auto"/>
              </w:rPr>
              <w:t>(</w:t>
            </w:r>
            <w:r w:rsidRPr="009514DA">
              <w:rPr>
                <w:rFonts w:eastAsia="Calibri"/>
                <w:iCs/>
                <w:sz w:val="28"/>
                <w:lang w:val="nl-NL"/>
              </w:rPr>
              <w:t>xuất trình giấy hẹn trả kết quả).</w:t>
            </w:r>
          </w:p>
          <w:p w14:paraId="534D1DB4" w14:textId="77777777" w:rsidR="008602D2" w:rsidRPr="009514DA" w:rsidRDefault="008602D2" w:rsidP="00BB4015">
            <w:pPr>
              <w:spacing w:before="120" w:after="120"/>
              <w:ind w:firstLine="34"/>
              <w:jc w:val="both"/>
              <w:rPr>
                <w:rFonts w:eastAsia="Calibri"/>
                <w:iCs/>
                <w:sz w:val="28"/>
                <w:lang w:val="nl-NL"/>
              </w:rPr>
            </w:pPr>
            <w:r w:rsidRPr="009514DA">
              <w:rPr>
                <w:rFonts w:eastAsia="Calibri"/>
                <w:iCs/>
                <w:sz w:val="28"/>
                <w:lang w:val="nl-NL"/>
              </w:rPr>
              <w:t>- Công chức trả kết quả kiểm tra phiếu hẹn và yêu cầu người đến nhận kết quả ký nhận vào sổ và trao kết quả.</w:t>
            </w:r>
          </w:p>
          <w:p w14:paraId="50796F30" w14:textId="77777777" w:rsidR="008602D2" w:rsidRPr="009514DA" w:rsidRDefault="008602D2" w:rsidP="00BB4015">
            <w:pPr>
              <w:spacing w:before="120" w:after="120"/>
              <w:ind w:firstLine="34"/>
              <w:jc w:val="both"/>
              <w:rPr>
                <w:rStyle w:val="fontstyle21"/>
                <w:rFonts w:eastAsia="Calibri"/>
                <w:iCs/>
                <w:color w:val="auto"/>
              </w:rPr>
            </w:pPr>
            <w:r w:rsidRPr="009514DA">
              <w:rPr>
                <w:rFonts w:eastAsia="Calibri"/>
                <w:iCs/>
                <w:sz w:val="28"/>
                <w:lang w:val="nl-NL"/>
              </w:rPr>
              <w:t>- Trường hợp nhận kết quả</w:t>
            </w:r>
            <w:r w:rsidRPr="009514DA">
              <w:rPr>
                <w:rFonts w:eastAsia="Calibri"/>
                <w:sz w:val="28"/>
              </w:rPr>
              <w:t xml:space="preserve"> thông qua dịch vụ bưu chính công ích. (</w:t>
            </w:r>
            <w:r w:rsidRPr="009514DA">
              <w:rPr>
                <w:rFonts w:eastAsia="Calibri"/>
                <w:iCs/>
                <w:sz w:val="28"/>
                <w:lang w:val="nl-NL"/>
              </w:rPr>
              <w:t>đăng ký</w:t>
            </w:r>
            <w:r w:rsidRPr="009514DA">
              <w:rPr>
                <w:rFonts w:eastAsia="Calibri"/>
                <w:sz w:val="28"/>
              </w:rPr>
              <w:t xml:space="preserve"> theo hướng dẫn của bưu điện)</w:t>
            </w:r>
            <w:r w:rsidRPr="009514DA">
              <w:rPr>
                <w:rStyle w:val="fontstyle21"/>
                <w:rFonts w:eastAsia="Calibri"/>
                <w:color w:val="auto"/>
              </w:rPr>
              <w:t xml:space="preserve"> (nếu có).</w:t>
            </w:r>
          </w:p>
        </w:tc>
        <w:tc>
          <w:tcPr>
            <w:tcW w:w="1926" w:type="dxa"/>
            <w:shd w:val="clear" w:color="auto" w:fill="auto"/>
            <w:vAlign w:val="center"/>
          </w:tcPr>
          <w:p w14:paraId="5DAB5462"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10D12C8A" w14:textId="77777777" w:rsidR="008602D2" w:rsidRPr="009514DA" w:rsidRDefault="008602D2" w:rsidP="00BB4015">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61593038" w14:textId="77777777" w:rsidR="008602D2" w:rsidRPr="009514DA" w:rsidRDefault="008602D2" w:rsidP="008602D2">
      <w:pPr>
        <w:widowControl w:val="0"/>
        <w:spacing w:before="80" w:after="120"/>
        <w:ind w:firstLine="709"/>
        <w:jc w:val="both"/>
        <w:rPr>
          <w:b/>
          <w:sz w:val="28"/>
        </w:rPr>
      </w:pPr>
      <w:r w:rsidRPr="009514DA">
        <w:rPr>
          <w:b/>
          <w:bCs/>
          <w:sz w:val="28"/>
          <w:lang w:val="en-US"/>
        </w:rPr>
        <w:t>15</w:t>
      </w:r>
      <w:r w:rsidRPr="009514DA">
        <w:rPr>
          <w:b/>
          <w:bCs/>
          <w:sz w:val="28"/>
        </w:rPr>
        <w:t>.</w:t>
      </w:r>
      <w:r w:rsidRPr="009514DA">
        <w:rPr>
          <w:b/>
          <w:bCs/>
          <w:sz w:val="28"/>
          <w:lang w:val="en-US"/>
        </w:rPr>
        <w:t>1</w:t>
      </w:r>
      <w:r w:rsidRPr="009514DA">
        <w:rPr>
          <w:b/>
          <w:sz w:val="28"/>
        </w:rPr>
        <w:t>. Thành phần, số lượng hồ sơ:</w:t>
      </w:r>
    </w:p>
    <w:p w14:paraId="359BCAF5" w14:textId="77777777" w:rsidR="008602D2" w:rsidRPr="009514DA" w:rsidRDefault="008602D2" w:rsidP="008602D2">
      <w:pPr>
        <w:widowControl w:val="0"/>
        <w:spacing w:before="80" w:after="120"/>
        <w:ind w:firstLine="709"/>
        <w:jc w:val="both"/>
        <w:rPr>
          <w:b/>
          <w:sz w:val="28"/>
        </w:rPr>
      </w:pPr>
      <w:r w:rsidRPr="009514DA">
        <w:rPr>
          <w:b/>
          <w:sz w:val="28"/>
        </w:rPr>
        <w:t>a) Thành phần hồ sơ:</w:t>
      </w:r>
    </w:p>
    <w:p w14:paraId="34C5E116" w14:textId="77777777" w:rsidR="008602D2" w:rsidRPr="009514DA" w:rsidRDefault="008602D2" w:rsidP="008602D2">
      <w:pPr>
        <w:spacing w:before="120"/>
        <w:ind w:firstLine="567"/>
        <w:jc w:val="both"/>
        <w:rPr>
          <w:sz w:val="28"/>
          <w:lang w:val="en-US"/>
        </w:rPr>
      </w:pPr>
      <w:r w:rsidRPr="009514DA">
        <w:rPr>
          <w:sz w:val="28"/>
        </w:rPr>
        <w:t xml:space="preserve">- </w:t>
      </w:r>
      <w:r w:rsidRPr="009514DA">
        <w:rPr>
          <w:rFonts w:eastAsia="Times New Roman"/>
          <w:sz w:val="28"/>
        </w:rPr>
        <w:t>Bản chính hoặc biểu mẫu điện tử Đơn đề nghị theo quy định tại Phụ lục XIV ban hành kèm theo Thông tư này;</w:t>
      </w:r>
    </w:p>
    <w:p w14:paraId="2658D8CB" w14:textId="77777777" w:rsidR="008602D2" w:rsidRPr="009514DA" w:rsidRDefault="008602D2" w:rsidP="008602D2">
      <w:pPr>
        <w:spacing w:before="120"/>
        <w:ind w:firstLine="567"/>
        <w:jc w:val="both"/>
        <w:rPr>
          <w:sz w:val="28"/>
        </w:rPr>
      </w:pPr>
      <w:r w:rsidRPr="009514DA">
        <w:rPr>
          <w:sz w:val="28"/>
        </w:rPr>
        <w:t xml:space="preserve">- 02 (hai) ảnh màu </w:t>
      </w:r>
      <w:r w:rsidRPr="009514DA">
        <w:rPr>
          <w:sz w:val="28"/>
          <w:lang w:val="en-US"/>
        </w:rPr>
        <w:t xml:space="preserve">hoặc bản điện tử ảnh màu </w:t>
      </w:r>
      <w:r w:rsidRPr="009514DA">
        <w:rPr>
          <w:sz w:val="28"/>
        </w:rPr>
        <w:t xml:space="preserve">cỡ 2x3 cm, </w:t>
      </w:r>
      <w:r w:rsidRPr="009514DA">
        <w:rPr>
          <w:sz w:val="28"/>
          <w:lang w:val="en-US"/>
        </w:rPr>
        <w:t xml:space="preserve">nền trắng, </w:t>
      </w:r>
      <w:r w:rsidRPr="009514DA">
        <w:rPr>
          <w:sz w:val="28"/>
        </w:rPr>
        <w:t>ảnh chụp không quá 06 tháng;</w:t>
      </w:r>
    </w:p>
    <w:p w14:paraId="3981A862" w14:textId="77777777" w:rsidR="008602D2" w:rsidRPr="009514DA" w:rsidRDefault="008602D2" w:rsidP="008602D2">
      <w:pPr>
        <w:spacing w:before="120"/>
        <w:ind w:firstLine="567"/>
        <w:jc w:val="both"/>
        <w:rPr>
          <w:sz w:val="28"/>
          <w:lang w:val="en-US"/>
        </w:rPr>
      </w:pPr>
      <w:r w:rsidRPr="009514DA">
        <w:rPr>
          <w:sz w:val="28"/>
        </w:rPr>
        <w:t xml:space="preserve">- </w:t>
      </w:r>
      <w:r w:rsidRPr="009514DA">
        <w:rPr>
          <w:sz w:val="28"/>
          <w:lang w:val="en-US"/>
        </w:rPr>
        <w:t xml:space="preserve">Bản chính hoặc bản điện tử hoặc bản sao điện tử </w:t>
      </w:r>
      <w:r w:rsidRPr="009514DA">
        <w:rPr>
          <w:sz w:val="28"/>
        </w:rPr>
        <w:t>Giấy chứng nhận sức khoẻ do cơ sở y tế có thẩm quyền cấp;</w:t>
      </w:r>
    </w:p>
    <w:p w14:paraId="3E2579C4" w14:textId="77777777" w:rsidR="008602D2" w:rsidRPr="009514DA" w:rsidRDefault="008602D2" w:rsidP="008602D2">
      <w:pPr>
        <w:pStyle w:val="NormalWeb"/>
        <w:shd w:val="clear" w:color="auto" w:fill="FFFFFF"/>
        <w:spacing w:before="0" w:beforeAutospacing="0" w:after="0" w:afterAutospacing="0"/>
        <w:ind w:firstLine="567"/>
        <w:jc w:val="both"/>
        <w:rPr>
          <w:sz w:val="28"/>
          <w:szCs w:val="28"/>
        </w:rPr>
      </w:pPr>
      <w:r w:rsidRPr="009514DA">
        <w:rPr>
          <w:sz w:val="28"/>
          <w:szCs w:val="28"/>
        </w:rPr>
        <w:t>- Xuất trình bản chính để kiểm tra (trong trường hợp gửi trực tiếp) hoặc bản điện tử hoặc bản sao điện tử hoặc bản sao có chứng thực (trong trường hợp gửi qua đường bưu chính hoặc qua hệ thống dịch vụ công trực tuyến hoặc theo hình thức phù hợp khác) của các loại giấy tờ chứng nhận về thuyền trưởng hoặc máy trưởng hoặc chứng chỉ chuyên môn hoặc bản dịch công chứng sang tiếng Việt (đối với các loại giấy tờ chứng nhận về thuyền trưởng hoặc máy trưởng hoặc chứng chỉ chuyên môn do các cơ quan có thẩm quyền của nước ngoài cấp) để chứng minh đủ điều kiện xét cấp, cấp lại, chuyển đổi tương ứng với loại GCNKNCM, CCCM theo quy định.</w:t>
      </w:r>
    </w:p>
    <w:p w14:paraId="3EBD1697" w14:textId="77777777" w:rsidR="008602D2" w:rsidRPr="009514DA" w:rsidRDefault="008602D2" w:rsidP="008602D2">
      <w:pPr>
        <w:widowControl w:val="0"/>
        <w:spacing w:before="60" w:after="60"/>
        <w:ind w:firstLine="709"/>
        <w:jc w:val="both"/>
        <w:rPr>
          <w:sz w:val="28"/>
          <w:lang w:val="en-US"/>
        </w:rPr>
      </w:pPr>
      <w:r w:rsidRPr="009514DA">
        <w:rPr>
          <w:b/>
          <w:sz w:val="28"/>
        </w:rPr>
        <w:t>b) Số lượng hồ sơ:</w:t>
      </w:r>
      <w:r w:rsidRPr="009514DA">
        <w:rPr>
          <w:sz w:val="28"/>
        </w:rPr>
        <w:t xml:space="preserve"> 01 bộ.</w:t>
      </w:r>
    </w:p>
    <w:p w14:paraId="77187625" w14:textId="77777777" w:rsidR="008602D2" w:rsidRPr="009514DA" w:rsidRDefault="008602D2" w:rsidP="008602D2">
      <w:pPr>
        <w:widowControl w:val="0"/>
        <w:spacing w:before="60" w:after="60"/>
        <w:ind w:firstLine="709"/>
        <w:jc w:val="both"/>
        <w:rPr>
          <w:sz w:val="28"/>
          <w:lang w:val="en-US"/>
        </w:rPr>
      </w:pPr>
      <w:r w:rsidRPr="009514DA">
        <w:rPr>
          <w:b/>
          <w:sz w:val="28"/>
          <w:lang w:val="en-US"/>
        </w:rPr>
        <w:t>15.2 Thời hạn giải quyết</w:t>
      </w:r>
      <w:r w:rsidRPr="009514DA">
        <w:rPr>
          <w:sz w:val="28"/>
          <w:lang w:val="en-US"/>
        </w:rPr>
        <w:t xml:space="preserve">: Trong thời hạn 05 ngày làm việc, kể từ ngày nhận hồ sơ hợp lệ và người đề nghị xét cấp, cấp lại, chuyển đổi GCNKNCM, CCCM đã nộp phí, lr65 phí theo quy định. </w:t>
      </w:r>
    </w:p>
    <w:p w14:paraId="00795ABD" w14:textId="77777777" w:rsidR="008602D2" w:rsidRPr="009514DA" w:rsidRDefault="008602D2" w:rsidP="008602D2">
      <w:pPr>
        <w:widowControl w:val="0"/>
        <w:spacing w:before="60" w:after="60"/>
        <w:ind w:firstLine="709"/>
        <w:jc w:val="both"/>
        <w:rPr>
          <w:sz w:val="28"/>
        </w:rPr>
      </w:pPr>
      <w:r w:rsidRPr="009514DA">
        <w:rPr>
          <w:b/>
          <w:bCs/>
          <w:sz w:val="28"/>
          <w:lang w:val="en-US"/>
        </w:rPr>
        <w:t>15</w:t>
      </w:r>
      <w:r w:rsidRPr="009514DA">
        <w:rPr>
          <w:b/>
          <w:bCs/>
          <w:sz w:val="28"/>
        </w:rPr>
        <w:t>.</w:t>
      </w:r>
      <w:r w:rsidRPr="009514DA">
        <w:rPr>
          <w:b/>
          <w:sz w:val="28"/>
        </w:rPr>
        <w:t>3. Cơ quan thực hiện:</w:t>
      </w:r>
      <w:r w:rsidRPr="009514DA">
        <w:rPr>
          <w:b/>
          <w:sz w:val="28"/>
          <w:lang w:val="en-US"/>
        </w:rPr>
        <w:t xml:space="preserve"> </w:t>
      </w:r>
      <w:r w:rsidRPr="009514DA">
        <w:rPr>
          <w:sz w:val="28"/>
        </w:rPr>
        <w:t>Sở Giao thông vận tải</w:t>
      </w:r>
      <w:r w:rsidRPr="009514DA">
        <w:rPr>
          <w:noProof/>
          <w:sz w:val="28"/>
        </w:rPr>
        <w:t>.</w:t>
      </w:r>
    </w:p>
    <w:p w14:paraId="4A9AAA59" w14:textId="77777777" w:rsidR="008602D2" w:rsidRPr="009514DA" w:rsidRDefault="008602D2" w:rsidP="008602D2">
      <w:pPr>
        <w:widowControl w:val="0"/>
        <w:spacing w:before="60" w:after="60"/>
        <w:ind w:firstLine="709"/>
        <w:jc w:val="both"/>
        <w:rPr>
          <w:sz w:val="28"/>
          <w:lang w:val="en-US"/>
        </w:rPr>
      </w:pPr>
      <w:r w:rsidRPr="009514DA">
        <w:rPr>
          <w:b/>
          <w:bCs/>
          <w:sz w:val="28"/>
          <w:lang w:val="en-US"/>
        </w:rPr>
        <w:t>15</w:t>
      </w:r>
      <w:r w:rsidRPr="009514DA">
        <w:rPr>
          <w:b/>
          <w:bCs/>
          <w:sz w:val="28"/>
        </w:rPr>
        <w:t>.</w:t>
      </w:r>
      <w:r w:rsidRPr="009514DA">
        <w:rPr>
          <w:b/>
          <w:sz w:val="28"/>
        </w:rPr>
        <w:t>4. Đối tượng thực hiện thủ tục hành chính</w:t>
      </w:r>
      <w:r w:rsidRPr="009514DA">
        <w:rPr>
          <w:sz w:val="28"/>
        </w:rPr>
        <w:t xml:space="preserve">: </w:t>
      </w:r>
    </w:p>
    <w:p w14:paraId="2A86002F" w14:textId="77777777" w:rsidR="008602D2" w:rsidRPr="009514DA" w:rsidRDefault="008602D2" w:rsidP="008602D2">
      <w:pPr>
        <w:widowControl w:val="0"/>
        <w:spacing w:before="60" w:after="60"/>
        <w:ind w:firstLine="709"/>
        <w:jc w:val="both"/>
        <w:rPr>
          <w:rStyle w:val="Emphasis"/>
          <w:sz w:val="28"/>
          <w:shd w:val="clear" w:color="auto" w:fill="FFFFFF"/>
          <w:lang w:val="en-US"/>
        </w:rPr>
      </w:pPr>
      <w:r w:rsidRPr="009514DA">
        <w:rPr>
          <w:sz w:val="28"/>
          <w:lang w:val="en-US"/>
        </w:rPr>
        <w:t xml:space="preserve">- </w:t>
      </w:r>
      <w:r w:rsidRPr="009514DA">
        <w:rPr>
          <w:rStyle w:val="Emphasis"/>
          <w:sz w:val="28"/>
          <w:shd w:val="clear" w:color="auto" w:fill="FFFFFF"/>
        </w:rPr>
        <w:t>Đang sử dụng CCCM, GCNKNCM thuyền trưởng, máy trưởng do Sở Giao thông vận tải Đồng Tháp cấp bị hỏng</w:t>
      </w:r>
      <w:r w:rsidRPr="009514DA">
        <w:rPr>
          <w:rStyle w:val="Emphasis"/>
          <w:sz w:val="28"/>
          <w:shd w:val="clear" w:color="auto" w:fill="FFFFFF"/>
          <w:lang w:val="en-US"/>
        </w:rPr>
        <w:t>,</w:t>
      </w:r>
      <w:r w:rsidRPr="009514DA">
        <w:rPr>
          <w:rStyle w:val="Emphasis"/>
          <w:sz w:val="28"/>
          <w:shd w:val="clear" w:color="auto" w:fill="FFFFFF"/>
        </w:rPr>
        <w:t xml:space="preserve"> mất</w:t>
      </w:r>
      <w:r w:rsidRPr="009514DA">
        <w:rPr>
          <w:rStyle w:val="Emphasis"/>
          <w:sz w:val="28"/>
          <w:shd w:val="clear" w:color="auto" w:fill="FFFFFF"/>
          <w:lang w:val="en-US"/>
        </w:rPr>
        <w:t>;</w:t>
      </w:r>
    </w:p>
    <w:p w14:paraId="71C1E6EF" w14:textId="77777777" w:rsidR="008602D2" w:rsidRPr="009514DA" w:rsidRDefault="008602D2" w:rsidP="008602D2">
      <w:pPr>
        <w:widowControl w:val="0"/>
        <w:spacing w:before="60" w:after="60"/>
        <w:ind w:firstLine="709"/>
        <w:jc w:val="both"/>
        <w:rPr>
          <w:b/>
          <w:bCs/>
          <w:i/>
          <w:sz w:val="28"/>
          <w:lang w:val="en-US"/>
        </w:rPr>
      </w:pPr>
      <w:r w:rsidRPr="009514DA">
        <w:rPr>
          <w:rStyle w:val="Emphasis"/>
          <w:sz w:val="28"/>
          <w:shd w:val="clear" w:color="auto" w:fill="FFFFFF"/>
          <w:lang w:val="en-US"/>
        </w:rPr>
        <w:t xml:space="preserve">- </w:t>
      </w:r>
      <w:r w:rsidRPr="009514DA">
        <w:rPr>
          <w:rStyle w:val="Emphasis"/>
          <w:sz w:val="28"/>
          <w:shd w:val="clear" w:color="auto" w:fill="FFFFFF"/>
        </w:rPr>
        <w:t>Người nước ngoài hoặc người Việt Nam có bằng, thuyền trưởng, máy trưởng do nước ngoài cấp còn giá trị sử dụng</w:t>
      </w:r>
      <w:r w:rsidRPr="009514DA">
        <w:rPr>
          <w:rStyle w:val="Emphasis"/>
          <w:sz w:val="28"/>
          <w:shd w:val="clear" w:color="auto" w:fill="FFFFFF"/>
          <w:lang w:val="en-US"/>
        </w:rPr>
        <w:t>;</w:t>
      </w:r>
    </w:p>
    <w:p w14:paraId="36C55330" w14:textId="77777777" w:rsidR="008602D2" w:rsidRPr="009514DA" w:rsidRDefault="008602D2" w:rsidP="008602D2">
      <w:pPr>
        <w:widowControl w:val="0"/>
        <w:spacing w:before="60" w:after="60"/>
        <w:ind w:firstLine="709"/>
        <w:jc w:val="both"/>
        <w:rPr>
          <w:sz w:val="28"/>
        </w:rPr>
      </w:pPr>
      <w:r w:rsidRPr="009514DA">
        <w:rPr>
          <w:b/>
          <w:bCs/>
          <w:sz w:val="28"/>
          <w:lang w:val="en-US"/>
        </w:rPr>
        <w:t>15</w:t>
      </w:r>
      <w:r w:rsidRPr="009514DA">
        <w:rPr>
          <w:b/>
          <w:bCs/>
          <w:sz w:val="28"/>
        </w:rPr>
        <w:t>.</w:t>
      </w:r>
      <w:r w:rsidRPr="009514DA">
        <w:rPr>
          <w:b/>
          <w:sz w:val="28"/>
        </w:rPr>
        <w:t>5. Kết quả thực hiện thủ tục hành chính</w:t>
      </w:r>
      <w:r w:rsidRPr="009514DA">
        <w:rPr>
          <w:sz w:val="28"/>
        </w:rPr>
        <w:t xml:space="preserve">: </w:t>
      </w:r>
    </w:p>
    <w:p w14:paraId="4B1535B9" w14:textId="77777777" w:rsidR="008602D2" w:rsidRPr="009514DA" w:rsidRDefault="008602D2" w:rsidP="008602D2">
      <w:pPr>
        <w:pStyle w:val="NormalWeb"/>
        <w:shd w:val="clear" w:color="auto" w:fill="FFFFFF"/>
        <w:spacing w:before="120" w:beforeAutospacing="0" w:after="0" w:afterAutospacing="0"/>
        <w:ind w:firstLine="567"/>
        <w:jc w:val="both"/>
        <w:rPr>
          <w:sz w:val="28"/>
          <w:szCs w:val="28"/>
        </w:rPr>
      </w:pPr>
      <w:r w:rsidRPr="009514DA">
        <w:rPr>
          <w:sz w:val="28"/>
          <w:szCs w:val="28"/>
        </w:rPr>
        <w:t>- GCNKNCM</w:t>
      </w:r>
      <w:r w:rsidRPr="009514DA">
        <w:rPr>
          <w:rStyle w:val="apple-converted-space"/>
          <w:rFonts w:eastAsia="MS Mincho"/>
          <w:sz w:val="28"/>
          <w:szCs w:val="28"/>
        </w:rPr>
        <w:t> </w:t>
      </w:r>
      <w:r w:rsidRPr="009514DA">
        <w:rPr>
          <w:rStyle w:val="Emphasis"/>
          <w:rFonts w:eastAsia="Arial"/>
          <w:sz w:val="28"/>
        </w:rPr>
        <w:t>thuyền trưởng, máy trưởng, CCCM và hồ sơ dùng để cấp.</w:t>
      </w:r>
    </w:p>
    <w:p w14:paraId="07BAD985" w14:textId="77777777" w:rsidR="008602D2" w:rsidRPr="009514DA" w:rsidRDefault="008602D2" w:rsidP="008602D2">
      <w:pPr>
        <w:pStyle w:val="NormalWeb"/>
        <w:shd w:val="clear" w:color="auto" w:fill="FFFFFF"/>
        <w:spacing w:before="120" w:beforeAutospacing="0" w:after="0" w:afterAutospacing="0"/>
        <w:ind w:firstLine="426"/>
        <w:jc w:val="both"/>
        <w:rPr>
          <w:rStyle w:val="Emphasis"/>
          <w:rFonts w:eastAsia="Arial"/>
          <w:sz w:val="28"/>
        </w:rPr>
      </w:pPr>
      <w:r w:rsidRPr="009514DA">
        <w:rPr>
          <w:sz w:val="28"/>
          <w:szCs w:val="28"/>
        </w:rPr>
        <w:t xml:space="preserve">  - C</w:t>
      </w:r>
      <w:r w:rsidRPr="009514DA">
        <w:rPr>
          <w:rStyle w:val="Emphasis"/>
          <w:rFonts w:eastAsia="Arial"/>
          <w:sz w:val="28"/>
        </w:rPr>
        <w:t>huyển đổi GCNKNCM thuyền trưởng, máy trưởng, CCCM phù hợp với loại, hạng tương ứng.</w:t>
      </w:r>
    </w:p>
    <w:p w14:paraId="26377898" w14:textId="77777777" w:rsidR="008602D2" w:rsidRPr="009514DA" w:rsidRDefault="008602D2" w:rsidP="008602D2">
      <w:pPr>
        <w:pStyle w:val="NormalWeb"/>
        <w:shd w:val="clear" w:color="auto" w:fill="FFFFFF"/>
        <w:spacing w:before="120" w:beforeAutospacing="0" w:after="0" w:afterAutospacing="0"/>
        <w:ind w:firstLine="567"/>
        <w:jc w:val="both"/>
        <w:rPr>
          <w:rStyle w:val="Emphasis"/>
          <w:rFonts w:eastAsia="Arial"/>
          <w:sz w:val="28"/>
        </w:rPr>
      </w:pPr>
      <w:r w:rsidRPr="009514DA">
        <w:rPr>
          <w:rStyle w:val="Emphasis"/>
          <w:rFonts w:eastAsia="Arial"/>
          <w:sz w:val="28"/>
        </w:rPr>
        <w:t>- Thông báo về việc hồ sơ không đủ điều kiện giải quyết.</w:t>
      </w:r>
    </w:p>
    <w:p w14:paraId="391A1851" w14:textId="77777777" w:rsidR="008602D2" w:rsidRPr="009514DA" w:rsidRDefault="008602D2" w:rsidP="008602D2">
      <w:pPr>
        <w:widowControl w:val="0"/>
        <w:spacing w:before="60" w:after="60"/>
        <w:ind w:firstLine="709"/>
        <w:jc w:val="both"/>
        <w:rPr>
          <w:sz w:val="28"/>
        </w:rPr>
      </w:pPr>
      <w:r w:rsidRPr="009514DA">
        <w:rPr>
          <w:b/>
          <w:bCs/>
          <w:sz w:val="28"/>
          <w:lang w:val="en-US"/>
        </w:rPr>
        <w:t>15</w:t>
      </w:r>
      <w:r w:rsidRPr="009514DA">
        <w:rPr>
          <w:b/>
          <w:bCs/>
          <w:sz w:val="28"/>
        </w:rPr>
        <w:t>.</w:t>
      </w:r>
      <w:r w:rsidRPr="009514DA">
        <w:rPr>
          <w:b/>
          <w:sz w:val="28"/>
        </w:rPr>
        <w:t>6. Lệ phí:</w:t>
      </w:r>
    </w:p>
    <w:p w14:paraId="39239EA3" w14:textId="77777777" w:rsidR="008602D2" w:rsidRPr="009514DA" w:rsidRDefault="008602D2" w:rsidP="008602D2">
      <w:pPr>
        <w:spacing w:before="120"/>
        <w:ind w:firstLine="567"/>
        <w:jc w:val="both"/>
        <w:rPr>
          <w:sz w:val="28"/>
        </w:rPr>
      </w:pPr>
      <w:r w:rsidRPr="009514DA">
        <w:rPr>
          <w:b/>
          <w:sz w:val="28"/>
          <w:lang w:val="en-US"/>
        </w:rPr>
        <w:t xml:space="preserve">  </w:t>
      </w:r>
      <w:r w:rsidRPr="009514DA">
        <w:rPr>
          <w:b/>
          <w:sz w:val="28"/>
        </w:rPr>
        <w:t xml:space="preserve">+ </w:t>
      </w:r>
      <w:r w:rsidRPr="009514DA">
        <w:rPr>
          <w:sz w:val="28"/>
        </w:rPr>
        <w:t xml:space="preserve">Cấp GCNKNCM bằng Thuyền, máy trưởng: 50.000 đồng/ 1GCN </w:t>
      </w:r>
    </w:p>
    <w:p w14:paraId="2689AA6F" w14:textId="77777777" w:rsidR="008602D2" w:rsidRPr="009514DA" w:rsidRDefault="008602D2" w:rsidP="008602D2">
      <w:pPr>
        <w:spacing w:before="120"/>
        <w:ind w:firstLine="720"/>
        <w:jc w:val="both"/>
        <w:rPr>
          <w:sz w:val="28"/>
        </w:rPr>
      </w:pPr>
      <w:r w:rsidRPr="009514DA">
        <w:rPr>
          <w:sz w:val="28"/>
        </w:rPr>
        <w:t>+ Cấp Chứng chỉ chuyên môn: 20.000 đồng/1 chứng chỉ.</w:t>
      </w:r>
    </w:p>
    <w:p w14:paraId="0A5C284A" w14:textId="77777777" w:rsidR="008602D2" w:rsidRPr="009514DA" w:rsidRDefault="008602D2" w:rsidP="008602D2">
      <w:pPr>
        <w:widowControl w:val="0"/>
        <w:spacing w:before="60" w:after="60"/>
        <w:ind w:firstLine="709"/>
        <w:jc w:val="both"/>
        <w:rPr>
          <w:sz w:val="28"/>
        </w:rPr>
      </w:pPr>
      <w:r w:rsidRPr="009514DA">
        <w:rPr>
          <w:b/>
          <w:bCs/>
          <w:sz w:val="28"/>
          <w:lang w:val="en-US"/>
        </w:rPr>
        <w:t>15</w:t>
      </w:r>
      <w:r w:rsidRPr="009514DA">
        <w:rPr>
          <w:b/>
          <w:bCs/>
          <w:sz w:val="28"/>
        </w:rPr>
        <w:t>.</w:t>
      </w:r>
      <w:r w:rsidRPr="009514DA">
        <w:rPr>
          <w:b/>
          <w:sz w:val="28"/>
        </w:rPr>
        <w:t>7. Tên mẫu đơn, mẫu tờ khai:</w:t>
      </w:r>
    </w:p>
    <w:p w14:paraId="0C8248B2" w14:textId="77777777" w:rsidR="008602D2" w:rsidRPr="009514DA" w:rsidRDefault="008602D2" w:rsidP="008602D2">
      <w:pPr>
        <w:widowControl w:val="0"/>
        <w:spacing w:before="60" w:after="60"/>
        <w:ind w:firstLine="709"/>
        <w:jc w:val="both"/>
        <w:rPr>
          <w:sz w:val="28"/>
        </w:rPr>
      </w:pPr>
      <w:r w:rsidRPr="009514DA">
        <w:rPr>
          <w:sz w:val="28"/>
        </w:rPr>
        <w:t xml:space="preserve">Đơn đề nghị dự học, thi, kiểm tra, cấp, cấp lại, chuyển đổi GCNKNCM, CCCM. (phụ lục </w:t>
      </w:r>
      <w:r w:rsidRPr="009514DA">
        <w:rPr>
          <w:sz w:val="28"/>
          <w:lang w:val="en-US"/>
        </w:rPr>
        <w:t>VI)</w:t>
      </w:r>
    </w:p>
    <w:p w14:paraId="7D2B95C6" w14:textId="77777777" w:rsidR="008602D2" w:rsidRPr="009514DA" w:rsidRDefault="008602D2" w:rsidP="008602D2">
      <w:pPr>
        <w:widowControl w:val="0"/>
        <w:spacing w:before="60" w:after="60"/>
        <w:ind w:firstLine="709"/>
        <w:jc w:val="both"/>
        <w:rPr>
          <w:b/>
          <w:sz w:val="28"/>
        </w:rPr>
      </w:pPr>
      <w:r w:rsidRPr="009514DA">
        <w:rPr>
          <w:b/>
          <w:bCs/>
          <w:sz w:val="28"/>
          <w:lang w:val="en-US"/>
        </w:rPr>
        <w:t>15</w:t>
      </w:r>
      <w:r w:rsidRPr="009514DA">
        <w:rPr>
          <w:b/>
          <w:bCs/>
          <w:sz w:val="28"/>
        </w:rPr>
        <w:t>.</w:t>
      </w:r>
      <w:r w:rsidRPr="009514DA">
        <w:rPr>
          <w:b/>
          <w:sz w:val="28"/>
        </w:rPr>
        <w:t xml:space="preserve">8. Yêu cầu, điều kiện thực hiện thủ tục: </w:t>
      </w:r>
    </w:p>
    <w:p w14:paraId="0C1DC737" w14:textId="77777777" w:rsidR="008602D2" w:rsidRPr="009514DA" w:rsidRDefault="008602D2" w:rsidP="008602D2">
      <w:pPr>
        <w:pStyle w:val="NormalWeb"/>
        <w:shd w:val="clear" w:color="auto" w:fill="FFFFFF"/>
        <w:spacing w:before="120" w:beforeAutospacing="0" w:after="0" w:afterAutospacing="0"/>
        <w:ind w:firstLine="720"/>
        <w:jc w:val="both"/>
        <w:rPr>
          <w:rStyle w:val="Emphasis"/>
          <w:rFonts w:eastAsia="Arial"/>
          <w:sz w:val="28"/>
        </w:rPr>
      </w:pPr>
      <w:r w:rsidRPr="009514DA">
        <w:rPr>
          <w:rStyle w:val="Emphasis"/>
          <w:rFonts w:eastAsia="Arial"/>
          <w:sz w:val="28"/>
        </w:rPr>
        <w:t>- Không cấp lại đối với trường hợp đang bị các cơ quan có thẩm quyền thu giữ, xử lý.</w:t>
      </w:r>
    </w:p>
    <w:p w14:paraId="6D704D3D" w14:textId="77777777" w:rsidR="008602D2" w:rsidRPr="009514DA" w:rsidRDefault="008602D2" w:rsidP="008602D2">
      <w:pPr>
        <w:pStyle w:val="NormalWeb"/>
        <w:shd w:val="clear" w:color="auto" w:fill="FFFFFF"/>
        <w:spacing w:before="120" w:beforeAutospacing="0" w:after="0" w:afterAutospacing="0"/>
        <w:ind w:firstLine="720"/>
        <w:rPr>
          <w:b/>
          <w:sz w:val="28"/>
          <w:szCs w:val="28"/>
          <w:shd w:val="clear" w:color="auto" w:fill="FFFFFF"/>
        </w:rPr>
      </w:pPr>
      <w:r w:rsidRPr="009514DA">
        <w:rPr>
          <w:b/>
          <w:sz w:val="28"/>
          <w:szCs w:val="28"/>
          <w:shd w:val="clear" w:color="auto" w:fill="FFFFFF"/>
        </w:rPr>
        <w:t>a) Giấy chứng nhận khả năng chuyên môn, chứng chỉ chuyên môn được cấp lại khi đáp ứng các yêu cầu sau:</w:t>
      </w:r>
    </w:p>
    <w:p w14:paraId="08500936" w14:textId="77777777" w:rsidR="008602D2" w:rsidRPr="009514DA" w:rsidRDefault="008602D2" w:rsidP="008602D2">
      <w:pPr>
        <w:pStyle w:val="NormalWeb"/>
        <w:shd w:val="clear" w:color="auto" w:fill="FFFFFF"/>
        <w:spacing w:before="120" w:beforeAutospacing="0" w:after="0" w:afterAutospacing="0"/>
        <w:ind w:firstLine="720"/>
        <w:jc w:val="both"/>
        <w:rPr>
          <w:rStyle w:val="Emphasis"/>
          <w:rFonts w:eastAsia="Arial"/>
          <w:i w:val="0"/>
          <w:sz w:val="28"/>
          <w:szCs w:val="28"/>
        </w:rPr>
      </w:pPr>
      <w:r w:rsidRPr="009514DA">
        <w:rPr>
          <w:sz w:val="28"/>
          <w:szCs w:val="28"/>
          <w:shd w:val="clear" w:color="auto" w:fill="FFFFFF"/>
        </w:rPr>
        <w:t>- Người có GCNKNCM quá thời hạn sử dụng dưới 03 tháng, có tên trong sổ cấp GCNKNCM của cơ quan cấp GCNKNCM, được cấp lại GCNKNCM</w:t>
      </w:r>
    </w:p>
    <w:p w14:paraId="017E0D66" w14:textId="77777777" w:rsidR="008602D2" w:rsidRPr="009514DA" w:rsidRDefault="008602D2" w:rsidP="008602D2">
      <w:pPr>
        <w:shd w:val="clear" w:color="auto" w:fill="FFFFFF"/>
        <w:spacing w:before="120"/>
        <w:ind w:right="8"/>
        <w:rPr>
          <w:i/>
          <w:sz w:val="28"/>
          <w:lang w:val="en-US"/>
        </w:rPr>
      </w:pPr>
      <w:r w:rsidRPr="009514DA">
        <w:rPr>
          <w:sz w:val="28"/>
        </w:rPr>
        <w:tab/>
        <w:t>- Người có Giấy chứng nhận còn hạn sử dụng bị mất, có tên trong sổ cấp Giấy chứng nhận của cơ quan cấp Giấy chứng nhận, không bị các cơ quan có thẩm quyền thu giữ, xử lý, trong thời hạn 30 (ba mươi) ngày làm việc, kể từ ngày nhận đầy đủ hồ sơ theo quy định, được cấp lại Giấy chứng nhận</w:t>
      </w:r>
      <w:r w:rsidRPr="009514DA">
        <w:rPr>
          <w:i/>
          <w:sz w:val="28"/>
        </w:rPr>
        <w:t>.</w:t>
      </w:r>
    </w:p>
    <w:p w14:paraId="5BD4BF0C" w14:textId="77777777" w:rsidR="008602D2" w:rsidRPr="009514DA" w:rsidRDefault="008602D2" w:rsidP="008602D2">
      <w:pPr>
        <w:pStyle w:val="NormalWeb"/>
        <w:shd w:val="clear" w:color="auto" w:fill="FFFFFF"/>
        <w:spacing w:before="120" w:beforeAutospacing="0" w:after="0" w:afterAutospacing="0"/>
        <w:ind w:firstLine="720"/>
        <w:rPr>
          <w:b/>
          <w:sz w:val="28"/>
          <w:shd w:val="clear" w:color="auto" w:fill="FFFFFF"/>
        </w:rPr>
      </w:pPr>
      <w:r w:rsidRPr="009514DA">
        <w:rPr>
          <w:sz w:val="28"/>
          <w:szCs w:val="28"/>
          <w:shd w:val="clear" w:color="auto" w:fill="FFFFFF"/>
        </w:rPr>
        <w:t>- Người có GCNKNCM, CCCM bị hỏng, có tên trong sổ cấp GCNKNCM, CCCM của cơ quan cấp GCNKNCM, CCCM, được cấp lại GCNKNCM, CCCM.</w:t>
      </w:r>
      <w:r w:rsidRPr="009514DA">
        <w:rPr>
          <w:sz w:val="28"/>
          <w:szCs w:val="28"/>
        </w:rPr>
        <w:br/>
      </w:r>
      <w:r w:rsidRPr="009514DA">
        <w:rPr>
          <w:sz w:val="28"/>
          <w:szCs w:val="28"/>
          <w:shd w:val="clear" w:color="auto" w:fill="FFFFFF"/>
        </w:rPr>
        <w:t xml:space="preserve"> </w:t>
      </w:r>
      <w:r w:rsidRPr="009514DA">
        <w:rPr>
          <w:sz w:val="28"/>
          <w:szCs w:val="28"/>
          <w:shd w:val="clear" w:color="auto" w:fill="FFFFFF"/>
        </w:rPr>
        <w:tab/>
        <w:t>- Bằng thuyền trưởng, máy trưởng: </w:t>
      </w:r>
      <w:r w:rsidRPr="009514DA">
        <w:rPr>
          <w:sz w:val="28"/>
          <w:szCs w:val="28"/>
        </w:rPr>
        <w:br/>
      </w:r>
      <w:r w:rsidRPr="009514DA">
        <w:rPr>
          <w:sz w:val="28"/>
          <w:szCs w:val="28"/>
          <w:shd w:val="clear" w:color="auto" w:fill="FFFFFF"/>
        </w:rPr>
        <w:t xml:space="preserve"> </w:t>
      </w:r>
      <w:r w:rsidRPr="009514DA">
        <w:rPr>
          <w:sz w:val="28"/>
          <w:szCs w:val="28"/>
          <w:shd w:val="clear" w:color="auto" w:fill="FFFFFF"/>
        </w:rPr>
        <w:tab/>
        <w:t>+ Người có bằng thuyền trưởng, máy trưởng quá thời hạn sử dụng 12 tháng, kể từ ngày 31 tháng 12 năm 2019, có tên trong sổ cấp bằng của cơ quan cấp bằng, phải dự thi lại lý thuyết để cấp lại GCNKNCM;</w:t>
      </w:r>
      <w:r w:rsidRPr="009514DA">
        <w:rPr>
          <w:sz w:val="28"/>
          <w:szCs w:val="28"/>
        </w:rPr>
        <w:br/>
      </w:r>
      <w:r w:rsidRPr="009514DA">
        <w:rPr>
          <w:sz w:val="28"/>
          <w:szCs w:val="28"/>
          <w:shd w:val="clear" w:color="auto" w:fill="FFFFFF"/>
        </w:rPr>
        <w:t xml:space="preserve"> </w:t>
      </w:r>
      <w:r w:rsidRPr="009514DA">
        <w:rPr>
          <w:sz w:val="28"/>
          <w:szCs w:val="28"/>
          <w:shd w:val="clear" w:color="auto" w:fill="FFFFFF"/>
        </w:rPr>
        <w:tab/>
        <w:t>+  Người có bằng thuyền trưởng, máy trưởng quá thời hạn sử dụng trên 12 tháng đến dưới 24 tháng, kể từ ngày 31 tháng 12 năm 2019, có tên trong sổ cấp bằng của cơ quan cấp bằng, phải dự thi lại cả lý thuyết và thực hành để cấp lại GCNKNCM;  </w:t>
      </w:r>
      <w:r w:rsidRPr="009514DA">
        <w:rPr>
          <w:sz w:val="28"/>
          <w:szCs w:val="28"/>
        </w:rPr>
        <w:br/>
      </w:r>
      <w:r w:rsidRPr="009514DA">
        <w:rPr>
          <w:sz w:val="28"/>
          <w:szCs w:val="28"/>
          <w:shd w:val="clear" w:color="auto" w:fill="FFFFFF"/>
        </w:rPr>
        <w:t xml:space="preserve"> </w:t>
      </w:r>
      <w:r w:rsidRPr="009514DA">
        <w:rPr>
          <w:sz w:val="28"/>
          <w:szCs w:val="28"/>
          <w:shd w:val="clear" w:color="auto" w:fill="FFFFFF"/>
        </w:rPr>
        <w:tab/>
        <w:t>+ Người có bằng thuyền trưởng, máy trưởng quá thời hạn sử dụng từ 24 tháng trở lên, kể từ ngày 31 tháng 12 năm 2019, có tên trong sổ cấp bằng của cơ quan cấp bằng, phải dự học, thi lấy GCNKNCM tương ứng với từng loại, hạng bằng đã được cấp.</w:t>
      </w:r>
      <w:r w:rsidRPr="009514DA">
        <w:rPr>
          <w:sz w:val="28"/>
          <w:szCs w:val="28"/>
        </w:rPr>
        <w:br/>
      </w:r>
      <w:r w:rsidRPr="009514DA">
        <w:rPr>
          <w:sz w:val="28"/>
          <w:szCs w:val="28"/>
          <w:shd w:val="clear" w:color="auto" w:fill="FFFFFF"/>
        </w:rPr>
        <w:t xml:space="preserve"> </w:t>
      </w:r>
      <w:r w:rsidRPr="009514DA">
        <w:rPr>
          <w:sz w:val="28"/>
          <w:szCs w:val="28"/>
          <w:shd w:val="clear" w:color="auto" w:fill="FFFFFF"/>
        </w:rPr>
        <w:tab/>
      </w:r>
      <w:r w:rsidRPr="009514DA">
        <w:rPr>
          <w:b/>
          <w:sz w:val="28"/>
          <w:shd w:val="clear" w:color="auto" w:fill="FFFFFF"/>
        </w:rPr>
        <w:t>b</w:t>
      </w:r>
      <w:r w:rsidRPr="009514DA">
        <w:rPr>
          <w:b/>
          <w:sz w:val="28"/>
          <w:szCs w:val="28"/>
          <w:shd w:val="clear" w:color="auto" w:fill="FFFFFF"/>
        </w:rPr>
        <w:t>) Giấy chứng nhận khả năng chuyên môn, chứng chỉ chuyên môn được cấp khi đáp ứng các yêu cầu sau:</w:t>
      </w:r>
    </w:p>
    <w:p w14:paraId="0BB203A9" w14:textId="77777777" w:rsidR="008602D2" w:rsidRPr="009514DA" w:rsidRDefault="008602D2" w:rsidP="008602D2">
      <w:pPr>
        <w:spacing w:before="120"/>
        <w:ind w:firstLine="720"/>
        <w:jc w:val="both"/>
        <w:rPr>
          <w:b/>
          <w:bCs/>
          <w:i/>
          <w:sz w:val="28"/>
        </w:rPr>
      </w:pPr>
      <w:r w:rsidRPr="009514DA">
        <w:rPr>
          <w:rStyle w:val="apple-converted-space"/>
          <w:sz w:val="28"/>
          <w:shd w:val="clear" w:color="auto" w:fill="FFFFFF"/>
        </w:rPr>
        <w:t xml:space="preserve">- </w:t>
      </w:r>
      <w:r w:rsidRPr="009514DA">
        <w:rPr>
          <w:rStyle w:val="Emphasis"/>
          <w:sz w:val="28"/>
          <w:shd w:val="clear" w:color="auto" w:fill="FFFFFF"/>
        </w:rPr>
        <w:t>Xuất trình bản chính để đối chiếu các loại bằng, GCNKNCM thuyền trưởng, máy trưởng, CCCM;</w:t>
      </w:r>
    </w:p>
    <w:p w14:paraId="4743103C" w14:textId="77777777" w:rsidR="008602D2" w:rsidRPr="009514DA" w:rsidRDefault="008602D2" w:rsidP="008602D2">
      <w:pPr>
        <w:spacing w:before="120"/>
        <w:ind w:firstLine="709"/>
        <w:jc w:val="both"/>
        <w:rPr>
          <w:sz w:val="28"/>
        </w:rPr>
      </w:pPr>
      <w:r w:rsidRPr="009514DA">
        <w:rPr>
          <w:sz w:val="28"/>
        </w:rPr>
        <w:tab/>
        <w:t>- Người có Giấy chứng nhận bị hỏng, có tên trong sổ cấp Giấy chứng nhận của cơ quan cấp Giấy chứng nhận được cấp lại Giấy chứng nhận.</w:t>
      </w:r>
    </w:p>
    <w:p w14:paraId="72D29D38" w14:textId="77777777" w:rsidR="008602D2" w:rsidRPr="009514DA" w:rsidRDefault="008602D2" w:rsidP="008602D2">
      <w:pPr>
        <w:shd w:val="clear" w:color="auto" w:fill="FFFFFF"/>
        <w:spacing w:before="120"/>
        <w:ind w:right="8" w:firstLine="709"/>
        <w:rPr>
          <w:rStyle w:val="Emphasis"/>
          <w:sz w:val="28"/>
          <w:shd w:val="clear" w:color="auto" w:fill="FFFFFF"/>
          <w:lang w:val="en-US"/>
        </w:rPr>
      </w:pPr>
      <w:r w:rsidRPr="009514DA">
        <w:rPr>
          <w:sz w:val="28"/>
        </w:rPr>
        <w:t>-</w:t>
      </w:r>
      <w:r w:rsidRPr="009514DA">
        <w:rPr>
          <w:sz w:val="28"/>
          <w:lang w:val="en-US"/>
        </w:rPr>
        <w:t xml:space="preserve"> Người có GCNKNCM thuyền trưởng từ hạng tư trở lên, quá tuổi lao động, đủ sức khỏe theo qui định, có nhu cầu thì được cấp chứng chỉ lái phương tiện nhưng không tham gia hoạt động kinh doanh vận tải.</w:t>
      </w:r>
      <w:r w:rsidRPr="009514DA">
        <w:rPr>
          <w:sz w:val="28"/>
        </w:rPr>
        <w:br/>
      </w:r>
      <w:r w:rsidRPr="009514DA">
        <w:rPr>
          <w:sz w:val="28"/>
          <w:shd w:val="clear" w:color="auto" w:fill="FFFFFF"/>
          <w:lang w:val="en-US"/>
        </w:rPr>
        <w:t xml:space="preserve"> </w:t>
      </w:r>
      <w:r w:rsidRPr="009514DA">
        <w:rPr>
          <w:sz w:val="28"/>
          <w:shd w:val="clear" w:color="auto" w:fill="FFFFFF"/>
          <w:lang w:val="en-US"/>
        </w:rPr>
        <w:tab/>
      </w:r>
      <w:r w:rsidRPr="009514DA">
        <w:rPr>
          <w:b/>
          <w:sz w:val="28"/>
          <w:shd w:val="clear" w:color="auto" w:fill="FFFFFF"/>
        </w:rPr>
        <w:t>c) Giây chứng nhận khả năng chuyên môn, chứng chỉ chuyên môn được chuyển đổi khi đáp ứng các yêu cầu sau:</w:t>
      </w:r>
      <w:r w:rsidRPr="009514DA">
        <w:rPr>
          <w:sz w:val="28"/>
        </w:rPr>
        <w:br/>
      </w:r>
      <w:r w:rsidRPr="009514DA">
        <w:rPr>
          <w:sz w:val="28"/>
          <w:shd w:val="clear" w:color="auto" w:fill="FFFFFF"/>
          <w:lang w:val="en-US"/>
        </w:rPr>
        <w:t xml:space="preserve"> </w:t>
      </w:r>
      <w:r w:rsidRPr="009514DA">
        <w:rPr>
          <w:sz w:val="28"/>
          <w:shd w:val="clear" w:color="auto" w:fill="FFFFFF"/>
          <w:lang w:val="en-US"/>
        </w:rPr>
        <w:tab/>
      </w:r>
      <w:r w:rsidRPr="009514DA">
        <w:rPr>
          <w:rStyle w:val="apple-converted-space"/>
          <w:sz w:val="28"/>
          <w:shd w:val="clear" w:color="auto" w:fill="FFFFFF"/>
        </w:rPr>
        <w:t>-  </w:t>
      </w:r>
      <w:r w:rsidRPr="009514DA">
        <w:rPr>
          <w:rStyle w:val="Emphasis"/>
          <w:sz w:val="28"/>
          <w:shd w:val="clear" w:color="auto" w:fill="FFFFFF"/>
        </w:rPr>
        <w:t>Xuất trình bản chính để đối chiếu các loại bằng, GCNKNCM thuyền trưởng, máy trưởng, CCCM;</w:t>
      </w:r>
    </w:p>
    <w:p w14:paraId="14E65BDE" w14:textId="77777777" w:rsidR="008602D2" w:rsidRPr="009514DA" w:rsidRDefault="008602D2" w:rsidP="008602D2">
      <w:pPr>
        <w:shd w:val="clear" w:color="auto" w:fill="FFFFFF"/>
        <w:spacing w:before="120"/>
        <w:ind w:right="8" w:firstLine="567"/>
        <w:rPr>
          <w:sz w:val="28"/>
          <w:lang w:val="en-US"/>
        </w:rPr>
      </w:pPr>
      <w:r w:rsidRPr="009514DA">
        <w:rPr>
          <w:sz w:val="28"/>
          <w:shd w:val="clear" w:color="auto" w:fill="FFFFFF"/>
        </w:rPr>
        <w:t>Người có giấy tờ chứng nhận về thuyền trưởng hoặc máy trưởng hoặc chứng chỉ chuyên môn còn thời hạn sử dụng do các cơ quan có thẩm quyền của Việt Nam cấp; người nước ngoài hoặc người Việt Nam cư trú ở nước ngoài có giấy tờ chứng nhận về thuyền trưởng hoặc máy trưởng hoặc chứng chỉ chuyên môn còn thời hạn sử dụng do các cơ quan có thẩm quyền của nước ngoài cấp, nếu có nhu cầu làm việc trên các phương tiện thủy nội địa thì phải làm thủ tục chuyển đổi sang GCNKNCM thuyền trưởng, máy trưởng, CCCM phương tiện thủy nội địa tương ứng</w:t>
      </w:r>
    </w:p>
    <w:p w14:paraId="645F0420" w14:textId="77777777" w:rsidR="008602D2" w:rsidRPr="009514DA" w:rsidRDefault="008602D2" w:rsidP="008602D2">
      <w:pPr>
        <w:widowControl w:val="0"/>
        <w:spacing w:before="60" w:after="60"/>
        <w:ind w:firstLine="709"/>
        <w:jc w:val="both"/>
        <w:rPr>
          <w:sz w:val="28"/>
        </w:rPr>
      </w:pPr>
      <w:r w:rsidRPr="009514DA">
        <w:rPr>
          <w:b/>
          <w:bCs/>
          <w:sz w:val="28"/>
          <w:lang w:val="en-US"/>
        </w:rPr>
        <w:t>15</w:t>
      </w:r>
      <w:r w:rsidRPr="009514DA">
        <w:rPr>
          <w:b/>
          <w:bCs/>
          <w:sz w:val="28"/>
        </w:rPr>
        <w:t>.</w:t>
      </w:r>
      <w:r w:rsidRPr="009514DA">
        <w:rPr>
          <w:b/>
          <w:sz w:val="28"/>
        </w:rPr>
        <w:t xml:space="preserve">9. Căn cứ pháp lý của thủ tục hành chính: </w:t>
      </w:r>
    </w:p>
    <w:p w14:paraId="2C2E2D79" w14:textId="77777777" w:rsidR="008602D2" w:rsidRPr="009514DA" w:rsidRDefault="008602D2" w:rsidP="008602D2">
      <w:pPr>
        <w:spacing w:before="120"/>
        <w:ind w:firstLine="720"/>
        <w:jc w:val="both"/>
        <w:rPr>
          <w:iCs/>
          <w:sz w:val="28"/>
          <w:lang w:val="en-US"/>
        </w:rPr>
      </w:pPr>
      <w:r w:rsidRPr="009514DA">
        <w:rPr>
          <w:iCs/>
          <w:sz w:val="28"/>
        </w:rPr>
        <w:t>- Luật Giao thông Đường thủy nội địa số 23/2004/QH11 ngày 15/6/2004</w:t>
      </w:r>
      <w:r w:rsidRPr="009514DA">
        <w:rPr>
          <w:sz w:val="28"/>
        </w:rPr>
        <w:t xml:space="preserve"> và Luật </w:t>
      </w:r>
      <w:r w:rsidRPr="009514DA">
        <w:rPr>
          <w:iCs/>
          <w:sz w:val="28"/>
        </w:rPr>
        <w:t>sửa đổi, bổ sung một số điều của</w:t>
      </w:r>
      <w:r w:rsidRPr="009514DA">
        <w:rPr>
          <w:sz w:val="28"/>
        </w:rPr>
        <w:t xml:space="preserve"> Luật Giao thông Đường thủy nội địa số 48/2014/QH13 ngày 17/6/2014 </w:t>
      </w:r>
      <w:r w:rsidRPr="009514DA">
        <w:rPr>
          <w:iCs/>
          <w:sz w:val="28"/>
        </w:rPr>
        <w:t>Quốc hội ban hành</w:t>
      </w:r>
      <w:r w:rsidRPr="009514DA">
        <w:rPr>
          <w:iCs/>
          <w:sz w:val="28"/>
          <w:lang w:val="en-US"/>
        </w:rPr>
        <w:t>;</w:t>
      </w:r>
    </w:p>
    <w:p w14:paraId="02933960" w14:textId="77777777" w:rsidR="008602D2" w:rsidRPr="009514DA" w:rsidRDefault="008602D2" w:rsidP="008602D2">
      <w:pPr>
        <w:spacing w:before="120"/>
        <w:ind w:firstLine="720"/>
        <w:jc w:val="both"/>
        <w:rPr>
          <w:sz w:val="28"/>
          <w:lang w:val="en-US"/>
        </w:rPr>
      </w:pPr>
      <w:r w:rsidRPr="009514DA">
        <w:rPr>
          <w:sz w:val="28"/>
        </w:rPr>
        <w:t xml:space="preserve">- Thông tư số </w:t>
      </w:r>
      <w:r w:rsidRPr="009514DA">
        <w:rPr>
          <w:sz w:val="28"/>
          <w:lang w:val="en-US"/>
        </w:rPr>
        <w:t>40</w:t>
      </w:r>
      <w:r w:rsidRPr="009514DA">
        <w:rPr>
          <w:sz w:val="28"/>
        </w:rPr>
        <w:t>/201</w:t>
      </w:r>
      <w:r w:rsidRPr="009514DA">
        <w:rPr>
          <w:sz w:val="28"/>
          <w:lang w:val="en-US"/>
        </w:rPr>
        <w:t>9</w:t>
      </w:r>
      <w:r w:rsidRPr="009514DA">
        <w:rPr>
          <w:sz w:val="28"/>
        </w:rPr>
        <w:t xml:space="preserve">/TT-BGTVT ngày </w:t>
      </w:r>
      <w:r w:rsidRPr="009514DA">
        <w:rPr>
          <w:sz w:val="28"/>
          <w:lang w:val="en-US"/>
        </w:rPr>
        <w:t>15</w:t>
      </w:r>
      <w:r w:rsidRPr="009514DA">
        <w:rPr>
          <w:sz w:val="28"/>
        </w:rPr>
        <w:t>/10/201</w:t>
      </w:r>
      <w:r w:rsidRPr="009514DA">
        <w:rPr>
          <w:sz w:val="28"/>
          <w:lang w:val="en-US"/>
        </w:rPr>
        <w:t>9</w:t>
      </w:r>
      <w:r w:rsidRPr="009514DA">
        <w:rPr>
          <w:sz w:val="28"/>
        </w:rPr>
        <w:t xml:space="preserve"> của Bộ Giao thông vận tải Quy định thi,kiểm tra, cấp,cấp lại, chuyển đổi giấy chứng nhận khả năng chuyên môn, chứng chỉ chuyên môn thuyền viên, người lái phương tiện thủy nội địa</w:t>
      </w:r>
      <w:r w:rsidRPr="009514DA">
        <w:rPr>
          <w:sz w:val="28"/>
          <w:lang w:val="en-US"/>
        </w:rPr>
        <w:t>;</w:t>
      </w:r>
      <w:r w:rsidRPr="009514DA">
        <w:rPr>
          <w:sz w:val="28"/>
        </w:rPr>
        <w:t xml:space="preserve"> </w:t>
      </w:r>
    </w:p>
    <w:p w14:paraId="650CD71D" w14:textId="77777777" w:rsidR="008602D2" w:rsidRPr="009514DA" w:rsidRDefault="008602D2" w:rsidP="008602D2">
      <w:pPr>
        <w:spacing w:before="120"/>
        <w:ind w:firstLine="720"/>
        <w:jc w:val="both"/>
        <w:rPr>
          <w:sz w:val="28"/>
          <w:lang w:val="en-US"/>
        </w:rPr>
      </w:pPr>
      <w:r w:rsidRPr="009514DA">
        <w:rPr>
          <w:sz w:val="28"/>
          <w:lang w:val="en-US"/>
        </w:rPr>
        <w:t>- Thông tư 38/2023/TT-BGTVT ngày 18/12/2023 sửa đổi, bổ sung một số điều của Thông tư số 40</w:t>
      </w:r>
      <w:r w:rsidRPr="009514DA">
        <w:rPr>
          <w:sz w:val="28"/>
        </w:rPr>
        <w:t>/201</w:t>
      </w:r>
      <w:r w:rsidRPr="009514DA">
        <w:rPr>
          <w:sz w:val="28"/>
          <w:lang w:val="en-US"/>
        </w:rPr>
        <w:t>9</w:t>
      </w:r>
      <w:r w:rsidRPr="009514DA">
        <w:rPr>
          <w:sz w:val="28"/>
        </w:rPr>
        <w:t xml:space="preserve">/TT-BGTVT ngày </w:t>
      </w:r>
      <w:r w:rsidRPr="009514DA">
        <w:rPr>
          <w:sz w:val="28"/>
          <w:lang w:val="en-US"/>
        </w:rPr>
        <w:t>15</w:t>
      </w:r>
      <w:r w:rsidRPr="009514DA">
        <w:rPr>
          <w:sz w:val="28"/>
        </w:rPr>
        <w:t>/10/201</w:t>
      </w:r>
      <w:r w:rsidRPr="009514DA">
        <w:rPr>
          <w:sz w:val="28"/>
          <w:lang w:val="en-US"/>
        </w:rPr>
        <w:t>9</w:t>
      </w:r>
      <w:r w:rsidRPr="009514DA">
        <w:rPr>
          <w:sz w:val="28"/>
        </w:rPr>
        <w:t xml:space="preserve"> của Bộ Giao thông vận tải Quy định thi,kiểm tra, cấp,cấp lại, chuyển đổi giấy chứng nhận khả năng chuyên môn, chứng chỉ chuyên môn thuyền viên, người lái phương tiện thủy nội địa</w:t>
      </w:r>
      <w:r w:rsidRPr="009514DA">
        <w:rPr>
          <w:sz w:val="28"/>
          <w:lang w:val="en-US"/>
        </w:rPr>
        <w:t>;</w:t>
      </w:r>
    </w:p>
    <w:p w14:paraId="38A55911" w14:textId="77777777" w:rsidR="008602D2" w:rsidRPr="009514DA" w:rsidRDefault="008602D2" w:rsidP="008602D2">
      <w:pPr>
        <w:spacing w:before="120"/>
        <w:ind w:firstLine="720"/>
        <w:jc w:val="both"/>
        <w:rPr>
          <w:sz w:val="28"/>
          <w:lang w:val="fr-FR"/>
        </w:rPr>
      </w:pPr>
      <w:r w:rsidRPr="009514DA">
        <w:rPr>
          <w:sz w:val="28"/>
          <w:lang w:val="fr-FR"/>
        </w:rPr>
        <w:t xml:space="preserve">- Thông tư số 198/2016/TT-BTC ngày 08/11/2016 của Bộ </w:t>
      </w:r>
      <w:r w:rsidRPr="009514DA">
        <w:rPr>
          <w:sz w:val="28"/>
        </w:rPr>
        <w:t>trưởng Bộ</w:t>
      </w:r>
      <w:r w:rsidRPr="009514DA">
        <w:rPr>
          <w:sz w:val="28"/>
          <w:lang w:val="fr-FR"/>
        </w:rPr>
        <w:t>Tài chính về hướng dẫn qui định mức thu, chế độ thu, nộp và quản lý và sử dụng phí, lệ phí trong lĩnh vực đường thuỷ nội địa và đướng sắt.</w:t>
      </w:r>
    </w:p>
    <w:p w14:paraId="3A56B060" w14:textId="77777777" w:rsidR="008602D2" w:rsidRPr="009514DA" w:rsidRDefault="008602D2" w:rsidP="008602D2">
      <w:pPr>
        <w:spacing w:before="120"/>
        <w:ind w:firstLine="567"/>
        <w:jc w:val="both"/>
        <w:rPr>
          <w:i/>
          <w:sz w:val="28"/>
        </w:rPr>
      </w:pPr>
      <w:r w:rsidRPr="009514DA">
        <w:rPr>
          <w:rStyle w:val="Emphasis"/>
          <w:sz w:val="28"/>
          <w:shd w:val="clear" w:color="auto" w:fill="FFFFFF"/>
        </w:rPr>
        <w:t>- Quyết định  số 4132/2001/QĐ-BYT ngày 4/10/2001 và văn bản hợp nhất số 06/VBHN - BYT ngày 6/6/2014 của Bộ Y tế về việc ban hành tiêu chuẩn sức khỏe người điều khiển phương tiện giao thông cơ giới.</w:t>
      </w:r>
    </w:p>
    <w:p w14:paraId="2AB92C7E" w14:textId="77777777" w:rsidR="008602D2" w:rsidRPr="009514DA" w:rsidRDefault="008602D2" w:rsidP="008602D2">
      <w:pPr>
        <w:spacing w:before="60" w:after="60"/>
        <w:ind w:firstLine="709"/>
        <w:jc w:val="both"/>
        <w:rPr>
          <w:b/>
          <w:sz w:val="28"/>
        </w:rPr>
      </w:pPr>
      <w:r w:rsidRPr="009514DA">
        <w:rPr>
          <w:b/>
          <w:bCs/>
          <w:sz w:val="28"/>
          <w:lang w:val="en-US"/>
        </w:rPr>
        <w:t>15</w:t>
      </w:r>
      <w:r w:rsidRPr="009514DA">
        <w:rPr>
          <w:b/>
          <w:bCs/>
          <w:sz w:val="28"/>
        </w:rPr>
        <w:t>.</w:t>
      </w:r>
      <w:r w:rsidRPr="009514DA">
        <w:rPr>
          <w:b/>
          <w:sz w:val="28"/>
        </w:rPr>
        <w:t>10. Lưu hồ sơ (ISO):</w:t>
      </w:r>
    </w:p>
    <w:tbl>
      <w:tblPr>
        <w:tblpPr w:leftFromText="180" w:rightFromText="180" w:vertAnchor="text" w:tblpXSpec="center" w:tblpY="1"/>
        <w:tblOverlap w:val="never"/>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0"/>
        <w:gridCol w:w="1664"/>
        <w:gridCol w:w="1476"/>
      </w:tblGrid>
      <w:tr w:rsidR="009514DA" w:rsidRPr="009514DA" w14:paraId="08FCEAFF" w14:textId="77777777" w:rsidTr="00BB4015">
        <w:trPr>
          <w:trHeight w:val="270"/>
        </w:trPr>
        <w:tc>
          <w:tcPr>
            <w:tcW w:w="3351" w:type="pct"/>
            <w:tcBorders>
              <w:top w:val="single" w:sz="4" w:space="0" w:color="auto"/>
              <w:left w:val="single" w:sz="4" w:space="0" w:color="auto"/>
              <w:bottom w:val="single" w:sz="4" w:space="0" w:color="auto"/>
              <w:right w:val="single" w:sz="4" w:space="0" w:color="auto"/>
            </w:tcBorders>
            <w:vAlign w:val="center"/>
          </w:tcPr>
          <w:p w14:paraId="1CEC9A8B" w14:textId="77777777" w:rsidR="008602D2" w:rsidRPr="009514DA" w:rsidRDefault="008602D2" w:rsidP="00BB4015">
            <w:pPr>
              <w:jc w:val="center"/>
              <w:rPr>
                <w:b/>
                <w:sz w:val="28"/>
              </w:rPr>
            </w:pPr>
            <w:r w:rsidRPr="009514DA">
              <w:rPr>
                <w:b/>
                <w:sz w:val="28"/>
              </w:rPr>
              <w:t>Thành phần hồ sơ lưu</w:t>
            </w:r>
          </w:p>
        </w:tc>
        <w:tc>
          <w:tcPr>
            <w:tcW w:w="874" w:type="pct"/>
            <w:tcBorders>
              <w:top w:val="single" w:sz="4" w:space="0" w:color="auto"/>
              <w:left w:val="single" w:sz="4" w:space="0" w:color="auto"/>
              <w:bottom w:val="single" w:sz="4" w:space="0" w:color="auto"/>
              <w:right w:val="single" w:sz="4" w:space="0" w:color="auto"/>
            </w:tcBorders>
            <w:vAlign w:val="center"/>
          </w:tcPr>
          <w:p w14:paraId="3BF185E3" w14:textId="77777777" w:rsidR="008602D2" w:rsidRPr="009514DA" w:rsidRDefault="008602D2" w:rsidP="00BB4015">
            <w:pPr>
              <w:jc w:val="center"/>
              <w:rPr>
                <w:b/>
                <w:sz w:val="28"/>
              </w:rPr>
            </w:pPr>
            <w:r w:rsidRPr="009514DA">
              <w:rPr>
                <w:b/>
                <w:sz w:val="28"/>
              </w:rPr>
              <w:t>Bộ phận lưu trữ</w:t>
            </w:r>
          </w:p>
        </w:tc>
        <w:tc>
          <w:tcPr>
            <w:tcW w:w="775" w:type="pct"/>
            <w:tcBorders>
              <w:top w:val="single" w:sz="4" w:space="0" w:color="auto"/>
              <w:left w:val="single" w:sz="4" w:space="0" w:color="auto"/>
              <w:right w:val="single" w:sz="4" w:space="0" w:color="auto"/>
            </w:tcBorders>
            <w:vAlign w:val="center"/>
          </w:tcPr>
          <w:p w14:paraId="3BAA2291" w14:textId="77777777" w:rsidR="008602D2" w:rsidRPr="009514DA" w:rsidRDefault="008602D2" w:rsidP="00BB4015">
            <w:pPr>
              <w:jc w:val="center"/>
              <w:rPr>
                <w:b/>
                <w:sz w:val="28"/>
              </w:rPr>
            </w:pPr>
            <w:r w:rsidRPr="009514DA">
              <w:rPr>
                <w:b/>
                <w:sz w:val="28"/>
              </w:rPr>
              <w:t>Thời gian lưu</w:t>
            </w:r>
          </w:p>
        </w:tc>
      </w:tr>
      <w:tr w:rsidR="009514DA" w:rsidRPr="009514DA" w14:paraId="75C29A1E" w14:textId="77777777" w:rsidTr="00BB4015">
        <w:trPr>
          <w:trHeight w:val="270"/>
        </w:trPr>
        <w:tc>
          <w:tcPr>
            <w:tcW w:w="3351" w:type="pct"/>
            <w:tcBorders>
              <w:top w:val="single" w:sz="4" w:space="0" w:color="auto"/>
              <w:left w:val="single" w:sz="4" w:space="0" w:color="auto"/>
              <w:bottom w:val="single" w:sz="4" w:space="0" w:color="auto"/>
              <w:right w:val="single" w:sz="4" w:space="0" w:color="auto"/>
            </w:tcBorders>
            <w:vAlign w:val="center"/>
          </w:tcPr>
          <w:p w14:paraId="69CFF5B3" w14:textId="77777777" w:rsidR="008602D2" w:rsidRPr="009514DA" w:rsidRDefault="008602D2" w:rsidP="00BB4015">
            <w:pPr>
              <w:tabs>
                <w:tab w:val="left" w:pos="2559"/>
              </w:tabs>
              <w:spacing w:before="40" w:after="40"/>
              <w:rPr>
                <w:sz w:val="28"/>
              </w:rPr>
            </w:pPr>
            <w:r w:rsidRPr="009514DA">
              <w:rPr>
                <w:sz w:val="28"/>
              </w:rPr>
              <w:t>Sổ cấp, cấp lại, chuyển đổi GCNKNCM, CCCM phương tiện thủy nội địa</w:t>
            </w:r>
          </w:p>
        </w:tc>
        <w:tc>
          <w:tcPr>
            <w:tcW w:w="874" w:type="pct"/>
            <w:tcBorders>
              <w:top w:val="single" w:sz="4" w:space="0" w:color="auto"/>
              <w:left w:val="single" w:sz="4" w:space="0" w:color="auto"/>
              <w:bottom w:val="single" w:sz="4" w:space="0" w:color="auto"/>
              <w:right w:val="single" w:sz="4" w:space="0" w:color="auto"/>
            </w:tcBorders>
            <w:vAlign w:val="center"/>
          </w:tcPr>
          <w:p w14:paraId="6A11D5A7" w14:textId="77777777" w:rsidR="008602D2" w:rsidRPr="009514DA" w:rsidRDefault="008602D2" w:rsidP="00BB4015">
            <w:pPr>
              <w:spacing w:before="40" w:after="40"/>
              <w:jc w:val="center"/>
              <w:rPr>
                <w:sz w:val="28"/>
              </w:rPr>
            </w:pPr>
            <w:r w:rsidRPr="009514DA">
              <w:rPr>
                <w:sz w:val="28"/>
              </w:rPr>
              <w:t>Phòng Quản lý vận tải, PT&amp;NL</w:t>
            </w:r>
          </w:p>
        </w:tc>
        <w:tc>
          <w:tcPr>
            <w:tcW w:w="775" w:type="pct"/>
            <w:tcBorders>
              <w:top w:val="single" w:sz="4" w:space="0" w:color="auto"/>
              <w:left w:val="single" w:sz="4" w:space="0" w:color="auto"/>
              <w:right w:val="single" w:sz="4" w:space="0" w:color="auto"/>
            </w:tcBorders>
            <w:vAlign w:val="center"/>
          </w:tcPr>
          <w:p w14:paraId="493E4AA6" w14:textId="77777777" w:rsidR="008602D2" w:rsidRPr="009514DA" w:rsidRDefault="008602D2" w:rsidP="00BB4015">
            <w:pPr>
              <w:spacing w:before="40" w:after="40"/>
              <w:jc w:val="center"/>
              <w:rPr>
                <w:sz w:val="28"/>
              </w:rPr>
            </w:pPr>
            <w:r w:rsidRPr="009514DA">
              <w:rPr>
                <w:sz w:val="28"/>
              </w:rPr>
              <w:t>Lâu dài</w:t>
            </w:r>
          </w:p>
        </w:tc>
      </w:tr>
    </w:tbl>
    <w:p w14:paraId="459F6C9B" w14:textId="77777777" w:rsidR="008602D2" w:rsidRPr="009514DA" w:rsidRDefault="008602D2" w:rsidP="008602D2">
      <w:pPr>
        <w:jc w:val="center"/>
        <w:rPr>
          <w:b/>
          <w:sz w:val="26"/>
          <w:szCs w:val="26"/>
          <w:lang w:val="sv-SE"/>
        </w:rPr>
        <w:sectPr w:rsidR="008602D2" w:rsidRPr="009514DA" w:rsidSect="00467F15">
          <w:footerReference w:type="default" r:id="rId79"/>
          <w:pgSz w:w="12242" w:h="15842" w:code="1"/>
          <w:pgMar w:top="902" w:right="851" w:bottom="851" w:left="1701" w:header="720" w:footer="144" w:gutter="0"/>
          <w:pgNumType w:start="24"/>
          <w:cols w:space="720"/>
          <w:docGrid w:linePitch="381"/>
        </w:sectPr>
      </w:pPr>
    </w:p>
    <w:p w14:paraId="10164BF4" w14:textId="77777777" w:rsidR="008602D2" w:rsidRPr="009514DA" w:rsidRDefault="008602D2" w:rsidP="008602D2">
      <w:pPr>
        <w:jc w:val="center"/>
        <w:rPr>
          <w:b/>
          <w:sz w:val="26"/>
          <w:szCs w:val="26"/>
          <w:lang w:val="sv-SE"/>
        </w:rPr>
      </w:pPr>
      <w:r w:rsidRPr="009514DA">
        <w:rPr>
          <w:b/>
          <w:sz w:val="26"/>
          <w:szCs w:val="26"/>
          <w:lang w:val="sv-SE"/>
        </w:rPr>
        <w:t>Phụ lục VI</w:t>
      </w:r>
    </w:p>
    <w:p w14:paraId="426C9AB8" w14:textId="77777777" w:rsidR="008602D2" w:rsidRPr="009514DA" w:rsidRDefault="008602D2" w:rsidP="008602D2">
      <w:pPr>
        <w:jc w:val="center"/>
        <w:rPr>
          <w:b/>
          <w:sz w:val="26"/>
          <w:szCs w:val="26"/>
        </w:rPr>
      </w:pPr>
      <w:r w:rsidRPr="009514DA">
        <w:rPr>
          <w:b/>
          <w:sz w:val="26"/>
          <w:szCs w:val="26"/>
        </w:rPr>
        <w:t>MẪU ĐƠN ĐỀ NGHỊ</w:t>
      </w:r>
    </w:p>
    <w:p w14:paraId="5B785ED5" w14:textId="77777777" w:rsidR="008602D2" w:rsidRPr="009514DA" w:rsidRDefault="008602D2" w:rsidP="008602D2">
      <w:pPr>
        <w:jc w:val="center"/>
        <w:rPr>
          <w:b/>
          <w:sz w:val="26"/>
          <w:szCs w:val="26"/>
        </w:rPr>
      </w:pPr>
      <w:r w:rsidRPr="009514DA">
        <w:rPr>
          <w:b/>
          <w:sz w:val="26"/>
          <w:szCs w:val="26"/>
        </w:rPr>
        <w:t>DỰ HỌC, THI, KIỂM TRA, CẤP, CẤP LẠI, CHUYỂN ĐỔI GCNKNCM, CCCM</w:t>
      </w:r>
    </w:p>
    <w:p w14:paraId="33DAF0FD" w14:textId="77777777" w:rsidR="008602D2" w:rsidRPr="009514DA" w:rsidRDefault="008602D2" w:rsidP="008602D2">
      <w:pPr>
        <w:jc w:val="center"/>
        <w:rPr>
          <w:bCs/>
          <w:i/>
          <w:spacing w:val="-4"/>
          <w:sz w:val="26"/>
          <w:szCs w:val="26"/>
          <w:lang w:val="nl-NL"/>
        </w:rPr>
      </w:pPr>
      <w:r w:rsidRPr="009514DA">
        <w:rPr>
          <w:bCs/>
          <w:i/>
          <w:spacing w:val="-4"/>
          <w:sz w:val="26"/>
          <w:szCs w:val="26"/>
          <w:lang w:val="nl-NL"/>
        </w:rPr>
        <w:t xml:space="preserve">(Ban hành kèm theo Thông tư 38/2023/TT-BGTVT </w:t>
      </w:r>
      <w:r w:rsidRPr="009514DA">
        <w:rPr>
          <w:i/>
          <w:spacing w:val="-4"/>
          <w:sz w:val="26"/>
          <w:szCs w:val="26"/>
        </w:rPr>
        <w:t xml:space="preserve"> ngày </w:t>
      </w:r>
      <w:r w:rsidRPr="009514DA">
        <w:rPr>
          <w:i/>
          <w:spacing w:val="-4"/>
          <w:sz w:val="26"/>
          <w:szCs w:val="26"/>
          <w:lang w:val="en-US"/>
        </w:rPr>
        <w:t>18</w:t>
      </w:r>
      <w:r w:rsidRPr="009514DA">
        <w:rPr>
          <w:i/>
          <w:spacing w:val="-4"/>
          <w:sz w:val="26"/>
          <w:szCs w:val="26"/>
        </w:rPr>
        <w:t xml:space="preserve">/ </w:t>
      </w:r>
      <w:r w:rsidRPr="009514DA">
        <w:rPr>
          <w:i/>
          <w:spacing w:val="-4"/>
          <w:sz w:val="26"/>
          <w:szCs w:val="26"/>
          <w:lang w:val="en-US"/>
        </w:rPr>
        <w:t>12</w:t>
      </w:r>
      <w:r w:rsidRPr="009514DA">
        <w:rPr>
          <w:i/>
          <w:spacing w:val="-4"/>
          <w:sz w:val="26"/>
          <w:szCs w:val="26"/>
        </w:rPr>
        <w:t>/20</w:t>
      </w:r>
      <w:r w:rsidRPr="009514DA">
        <w:rPr>
          <w:i/>
          <w:spacing w:val="-4"/>
          <w:sz w:val="26"/>
          <w:szCs w:val="26"/>
          <w:lang w:val="en-US"/>
        </w:rPr>
        <w:t>23</w:t>
      </w:r>
      <w:r w:rsidRPr="009514DA">
        <w:rPr>
          <w:i/>
          <w:spacing w:val="-4"/>
          <w:sz w:val="26"/>
          <w:szCs w:val="26"/>
        </w:rPr>
        <w:t xml:space="preserve"> của Bộ trưởng Bộ Giao thông vận tải)</w:t>
      </w:r>
    </w:p>
    <w:p w14:paraId="715BEB0E" w14:textId="77777777" w:rsidR="008602D2" w:rsidRPr="009514DA" w:rsidRDefault="008602D2" w:rsidP="008602D2">
      <w:pPr>
        <w:jc w:val="center"/>
        <w:rPr>
          <w:b/>
          <w:sz w:val="26"/>
          <w:szCs w:val="26"/>
          <w:lang w:val="nl-NL"/>
        </w:rPr>
      </w:pPr>
      <w:r w:rsidRPr="009514DA">
        <w:rPr>
          <w:noProof/>
          <w:sz w:val="26"/>
          <w:szCs w:val="26"/>
          <w:lang w:val="en-US" w:eastAsia="en-US"/>
        </w:rPr>
        <mc:AlternateContent>
          <mc:Choice Requires="wps">
            <w:drawing>
              <wp:anchor distT="4294967293" distB="4294967293" distL="114300" distR="114300" simplePos="0" relativeHeight="251800576" behindDoc="0" locked="0" layoutInCell="1" allowOverlap="1" wp14:anchorId="4AD8A7F3" wp14:editId="74AFF662">
                <wp:simplePos x="0" y="0"/>
                <wp:positionH relativeFrom="column">
                  <wp:posOffset>-43180</wp:posOffset>
                </wp:positionH>
                <wp:positionV relativeFrom="paragraph">
                  <wp:posOffset>124459</wp:posOffset>
                </wp:positionV>
                <wp:extent cx="5840095" cy="0"/>
                <wp:effectExtent l="0" t="0" r="27305" b="1905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442DB92" id="Straight Connector 23" o:spid="_x0000_s1026" style="position:absolute;z-index:2518005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4pt,9.8pt" to="456.4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"/>
            </w:pict>
          </mc:Fallback>
        </mc:AlternateContent>
      </w:r>
    </w:p>
    <w:p w14:paraId="6E556D6C" w14:textId="77777777" w:rsidR="008602D2" w:rsidRPr="009514DA" w:rsidRDefault="008602D2" w:rsidP="008602D2">
      <w:pPr>
        <w:jc w:val="center"/>
        <w:rPr>
          <w:b/>
          <w:sz w:val="26"/>
          <w:szCs w:val="26"/>
          <w:lang w:val="nl-NL"/>
        </w:rPr>
      </w:pPr>
      <w:r w:rsidRPr="009514DA">
        <w:rPr>
          <w:b/>
          <w:sz w:val="26"/>
          <w:szCs w:val="26"/>
          <w:lang w:val="nl-NL"/>
        </w:rPr>
        <w:t>CỘNG HOÀ XÃ HỘI CHỦ NGHĨA VIỆT NAM</w:t>
      </w:r>
    </w:p>
    <w:p w14:paraId="5E53B375" w14:textId="77777777" w:rsidR="008602D2" w:rsidRPr="009514DA" w:rsidRDefault="008602D2" w:rsidP="008602D2">
      <w:pPr>
        <w:jc w:val="center"/>
        <w:rPr>
          <w:b/>
          <w:bCs/>
          <w:sz w:val="26"/>
          <w:szCs w:val="26"/>
          <w:lang w:val="nl-NL"/>
        </w:rPr>
      </w:pPr>
      <w:r w:rsidRPr="009514DA">
        <w:rPr>
          <w:b/>
          <w:bCs/>
          <w:sz w:val="26"/>
          <w:szCs w:val="26"/>
          <w:lang w:val="nl-NL"/>
        </w:rPr>
        <w:t>Độc lập - Tự do - Hạnh phúc</w:t>
      </w:r>
    </w:p>
    <w:p w14:paraId="4C1866A5" w14:textId="77777777" w:rsidR="008602D2" w:rsidRPr="009514DA" w:rsidRDefault="008602D2" w:rsidP="008602D2">
      <w:pPr>
        <w:jc w:val="center"/>
        <w:rPr>
          <w:sz w:val="26"/>
          <w:szCs w:val="26"/>
          <w:lang w:val="nl-NL"/>
        </w:rPr>
      </w:pPr>
      <w:r w:rsidRPr="009514DA">
        <w:rPr>
          <w:noProof/>
          <w:sz w:val="26"/>
          <w:szCs w:val="26"/>
          <w:lang w:val="en-US" w:eastAsia="en-US"/>
        </w:rPr>
        <mc:AlternateContent>
          <mc:Choice Requires="wps">
            <w:drawing>
              <wp:anchor distT="4294967293" distB="4294967293" distL="114300" distR="114300" simplePos="0" relativeHeight="251801600" behindDoc="0" locked="0" layoutInCell="1" allowOverlap="1" wp14:anchorId="1D8BF707" wp14:editId="1D9090E6">
                <wp:simplePos x="0" y="0"/>
                <wp:positionH relativeFrom="column">
                  <wp:posOffset>2007235</wp:posOffset>
                </wp:positionH>
                <wp:positionV relativeFrom="paragraph">
                  <wp:posOffset>12699</wp:posOffset>
                </wp:positionV>
                <wp:extent cx="1938020" cy="0"/>
                <wp:effectExtent l="0" t="0" r="24130" b="1905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8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C9D2A23" id="Straight Connector 24" o:spid="_x0000_s1026" style="position:absolute;z-index:2518016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58.05pt,1pt" to="310.6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"/>
            </w:pict>
          </mc:Fallback>
        </mc:AlternateContent>
      </w:r>
    </w:p>
    <w:p w14:paraId="5F26AB4B" w14:textId="77777777" w:rsidR="008602D2" w:rsidRPr="009514DA" w:rsidRDefault="008602D2" w:rsidP="008602D2">
      <w:pPr>
        <w:jc w:val="center"/>
        <w:rPr>
          <w:b/>
          <w:bCs/>
          <w:sz w:val="26"/>
          <w:szCs w:val="26"/>
          <w:lang w:val="nl-NL"/>
        </w:rPr>
      </w:pPr>
      <w:r w:rsidRPr="009514DA">
        <w:rPr>
          <w:b/>
          <w:bCs/>
          <w:sz w:val="26"/>
          <w:szCs w:val="26"/>
          <w:lang w:val="nl-NL"/>
        </w:rPr>
        <w:t>ĐƠN ĐỀ NGHỊ</w:t>
      </w:r>
    </w:p>
    <w:p w14:paraId="698656E7" w14:textId="77777777" w:rsidR="008602D2" w:rsidRPr="009514DA" w:rsidRDefault="008602D2" w:rsidP="008602D2">
      <w:pPr>
        <w:jc w:val="center"/>
        <w:rPr>
          <w:b/>
          <w:bCs/>
          <w:sz w:val="26"/>
          <w:szCs w:val="26"/>
          <w:lang w:val="nl-NL"/>
        </w:rPr>
      </w:pPr>
      <w:r w:rsidRPr="009514DA">
        <w:rPr>
          <w:b/>
          <w:bCs/>
          <w:sz w:val="26"/>
          <w:szCs w:val="26"/>
          <w:lang w:val="nl-NL"/>
        </w:rPr>
        <w:t>DỰ HỌC, THI, KIỂM TRA, CẤP, CẤP LẠI, CHUYỂN ĐỔI GCNKNCM, CCCM</w:t>
      </w:r>
    </w:p>
    <w:p w14:paraId="61C0C304" w14:textId="77777777" w:rsidR="008602D2" w:rsidRPr="009514DA" w:rsidRDefault="008602D2" w:rsidP="008602D2">
      <w:pPr>
        <w:jc w:val="center"/>
        <w:rPr>
          <w:b/>
          <w:bCs/>
          <w:sz w:val="26"/>
          <w:szCs w:val="26"/>
          <w:lang w:val="nl-NL"/>
        </w:rPr>
      </w:pPr>
      <w:r w:rsidRPr="009514DA">
        <w:rPr>
          <w:noProof/>
          <w:sz w:val="26"/>
          <w:szCs w:val="26"/>
          <w:lang w:val="en-US" w:eastAsia="en-US"/>
        </w:rPr>
        <mc:AlternateContent>
          <mc:Choice Requires="wps">
            <w:drawing>
              <wp:anchor distT="4294967293" distB="4294967293" distL="114300" distR="114300" simplePos="0" relativeHeight="251803648" behindDoc="0" locked="0" layoutInCell="0" allowOverlap="1" wp14:anchorId="4E139AB9" wp14:editId="61239CDF">
                <wp:simplePos x="0" y="0"/>
                <wp:positionH relativeFrom="column">
                  <wp:posOffset>2072640</wp:posOffset>
                </wp:positionH>
                <wp:positionV relativeFrom="paragraph">
                  <wp:posOffset>26034</wp:posOffset>
                </wp:positionV>
                <wp:extent cx="1828800" cy="0"/>
                <wp:effectExtent l="0" t="0" r="19050" b="1905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09379F6" id="Straight Connector 224" o:spid="_x0000_s1026" style="position:absolute;z-index:2518036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63.2pt,2.05pt" to="307.2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" o:allowincell="f"/>
            </w:pict>
          </mc:Fallback>
        </mc:AlternateContent>
      </w:r>
    </w:p>
    <w:p w14:paraId="3B066E42" w14:textId="77777777" w:rsidR="008602D2" w:rsidRPr="009514DA" w:rsidRDefault="008602D2" w:rsidP="008602D2">
      <w:pPr>
        <w:jc w:val="center"/>
        <w:rPr>
          <w:sz w:val="26"/>
          <w:szCs w:val="26"/>
          <w:lang w:val="nl-NL"/>
        </w:rPr>
      </w:pPr>
      <w:r w:rsidRPr="009514DA">
        <w:rPr>
          <w:sz w:val="26"/>
          <w:szCs w:val="26"/>
          <w:lang w:val="nl-NL"/>
        </w:rPr>
        <w:t>Kính gửi: Sở Giao thông vận tải Đồng Tháp</w:t>
      </w:r>
    </w:p>
    <w:p w14:paraId="00C0B2D8" w14:textId="77777777" w:rsidR="008602D2" w:rsidRPr="009514DA" w:rsidRDefault="008602D2" w:rsidP="008602D2">
      <w:pPr>
        <w:jc w:val="center"/>
        <w:rPr>
          <w:sz w:val="26"/>
          <w:szCs w:val="26"/>
          <w:lang w:val="nl-NL"/>
        </w:rPr>
      </w:pPr>
      <w:r w:rsidRPr="009514DA">
        <w:rPr>
          <w:noProof/>
          <w:sz w:val="26"/>
          <w:szCs w:val="26"/>
          <w:lang w:val="en-US" w:eastAsia="en-US"/>
        </w:rPr>
        <mc:AlternateContent>
          <mc:Choice Requires="wps">
            <w:drawing>
              <wp:anchor distT="0" distB="0" distL="114300" distR="114300" simplePos="0" relativeHeight="251802624" behindDoc="0" locked="0" layoutInCell="1" allowOverlap="1" wp14:anchorId="2E4605E8" wp14:editId="4F5D6887">
                <wp:simplePos x="0" y="0"/>
                <wp:positionH relativeFrom="column">
                  <wp:posOffset>32385</wp:posOffset>
                </wp:positionH>
                <wp:positionV relativeFrom="paragraph">
                  <wp:posOffset>55245</wp:posOffset>
                </wp:positionV>
                <wp:extent cx="784860" cy="974090"/>
                <wp:effectExtent l="0" t="0" r="15240" b="16510"/>
                <wp:wrapNone/>
                <wp:docPr id="22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974090"/>
                        </a:xfrm>
                        <a:prstGeom prst="rect">
                          <a:avLst/>
                        </a:prstGeom>
                        <a:solidFill>
                          <a:srgbClr val="FFFFFF"/>
                        </a:solidFill>
                        <a:ln w="9525">
                          <a:solidFill>
                            <a:srgbClr val="000000"/>
                          </a:solidFill>
                          <a:miter lim="800000"/>
                          <a:headEnd/>
                          <a:tailEnd/>
                        </a:ln>
                      </wps:spPr>
                      <wps:txbx>
                        <w:txbxContent>
                          <w:p w14:paraId="706B2788" w14:textId="77777777" w:rsidR="008602D2" w:rsidRPr="00CB120D" w:rsidRDefault="008602D2" w:rsidP="008602D2">
                            <w:pPr>
                              <w:tabs>
                                <w:tab w:val="left" w:pos="436"/>
                              </w:tabs>
                              <w:spacing w:before="120"/>
                              <w:jc w:val="center"/>
                              <w:rPr>
                                <w:szCs w:val="20"/>
                              </w:rPr>
                            </w:pPr>
                            <w:r w:rsidRPr="00CB120D">
                              <w:rPr>
                                <w:szCs w:val="20"/>
                              </w:rPr>
                              <w:t xml:space="preserve">Ảnh </w:t>
                            </w:r>
                          </w:p>
                          <w:p w14:paraId="59D8803F" w14:textId="77777777" w:rsidR="008602D2" w:rsidRPr="00CB120D" w:rsidRDefault="008602D2" w:rsidP="008602D2">
                            <w:pPr>
                              <w:tabs>
                                <w:tab w:val="left" w:pos="436"/>
                              </w:tabs>
                              <w:jc w:val="center"/>
                              <w:rPr>
                                <w:szCs w:val="20"/>
                                <w:vertAlign w:val="superscript"/>
                              </w:rPr>
                            </w:pPr>
                            <w:r w:rsidRPr="00CB120D">
                              <w:rPr>
                                <w:szCs w:val="20"/>
                              </w:rPr>
                              <w:t>3x4 cm</w:t>
                            </w:r>
                            <w:r>
                              <w:rPr>
                                <w:szCs w:val="20"/>
                                <w:lang w:val="en-US"/>
                              </w:rPr>
                              <w:t>, ảnh chụp không quá 06 tháng</w:t>
                            </w:r>
                            <w:r w:rsidRPr="00CB120D">
                              <w:rPr>
                                <w:b/>
                                <w:szCs w:val="20"/>
                                <w:vertAlign w:val="superscript"/>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4605E8" id="Text Box 225" o:spid="_x0000_s1052" type="#_x0000_t202" style="position:absolute;left:0;text-align:left;margin-left:2.55pt;margin-top:4.35pt;width:61.8pt;height:76.7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">
                <v:textbox>
                  <w:txbxContent>
                    <w:p w14:paraId="706B2788" w14:textId="77777777" w:rsidR="008602D2" w:rsidRPr="00CB120D" w:rsidRDefault="008602D2" w:rsidP="008602D2">
                      <w:pPr>
                        <w:tabs>
                          <w:tab w:val="left" w:pos="436"/>
                        </w:tabs>
                        <w:spacing w:before="120"/>
                        <w:jc w:val="center"/>
                        <w:rPr>
                          <w:szCs w:val="20"/>
                        </w:rPr>
                      </w:pPr>
                      <w:r w:rsidRPr="00CB120D">
                        <w:rPr>
                          <w:szCs w:val="20"/>
                        </w:rPr>
                        <w:t xml:space="preserve">Ảnh </w:t>
                      </w:r>
                    </w:p>
                    <w:p w14:paraId="59D8803F" w14:textId="77777777" w:rsidR="008602D2" w:rsidRPr="00CB120D" w:rsidRDefault="008602D2" w:rsidP="008602D2">
                      <w:pPr>
                        <w:tabs>
                          <w:tab w:val="left" w:pos="436"/>
                        </w:tabs>
                        <w:jc w:val="center"/>
                        <w:rPr>
                          <w:szCs w:val="20"/>
                          <w:vertAlign w:val="superscript"/>
                        </w:rPr>
                      </w:pPr>
                      <w:r w:rsidRPr="00CB120D">
                        <w:rPr>
                          <w:szCs w:val="20"/>
                        </w:rPr>
                        <w:t>3x4 cm</w:t>
                      </w:r>
                      <w:r>
                        <w:rPr>
                          <w:szCs w:val="20"/>
                          <w:lang w:val="en-US"/>
                        </w:rPr>
                        <w:t>, ảnh chụp không quá 06 tháng</w:t>
                      </w:r>
                      <w:r w:rsidRPr="00CB120D">
                        <w:rPr>
                          <w:b/>
                          <w:szCs w:val="20"/>
                          <w:vertAlign w:val="superscript"/>
                        </w:rPr>
                        <w:t>*</w:t>
                      </w:r>
                    </w:p>
                  </w:txbxContent>
                </v:textbox>
              </v:shape>
            </w:pict>
          </mc:Fallback>
        </mc:AlternateContent>
      </w:r>
    </w:p>
    <w:p w14:paraId="7B99CC47" w14:textId="77777777" w:rsidR="008602D2" w:rsidRPr="009514DA" w:rsidRDefault="008602D2" w:rsidP="008602D2">
      <w:pPr>
        <w:ind w:left="720" w:firstLine="720"/>
        <w:jc w:val="both"/>
        <w:rPr>
          <w:sz w:val="26"/>
          <w:szCs w:val="26"/>
          <w:lang w:val="nl-NL"/>
        </w:rPr>
      </w:pPr>
      <w:r w:rsidRPr="009514DA">
        <w:rPr>
          <w:sz w:val="26"/>
          <w:szCs w:val="26"/>
          <w:lang w:val="nl-NL"/>
        </w:rPr>
        <w:t>Tên tôi là:……………………; Quốc tịch…….……………; Nam (Nữ)</w:t>
      </w:r>
    </w:p>
    <w:p w14:paraId="563EA865" w14:textId="77777777" w:rsidR="008602D2" w:rsidRPr="009514DA" w:rsidRDefault="008602D2" w:rsidP="008602D2">
      <w:pPr>
        <w:ind w:left="720" w:firstLine="720"/>
        <w:jc w:val="both"/>
        <w:rPr>
          <w:sz w:val="26"/>
          <w:szCs w:val="26"/>
        </w:rPr>
      </w:pPr>
      <w:r w:rsidRPr="009514DA">
        <w:rPr>
          <w:sz w:val="26"/>
          <w:szCs w:val="26"/>
        </w:rPr>
        <w:t>Sinh ngày…….tháng…….năm………………………………</w:t>
      </w:r>
    </w:p>
    <w:p w14:paraId="3CCEFF96" w14:textId="77777777" w:rsidR="008602D2" w:rsidRPr="009514DA" w:rsidRDefault="008602D2" w:rsidP="008602D2">
      <w:pPr>
        <w:ind w:left="1397" w:firstLine="43"/>
        <w:jc w:val="both"/>
        <w:rPr>
          <w:sz w:val="26"/>
          <w:szCs w:val="26"/>
        </w:rPr>
      </w:pPr>
      <w:r w:rsidRPr="009514DA">
        <w:rPr>
          <w:sz w:val="26"/>
          <w:szCs w:val="26"/>
        </w:rPr>
        <w:t>Nơi cư trú:……………………………………………………………….</w:t>
      </w:r>
    </w:p>
    <w:p w14:paraId="6C2FEF9C" w14:textId="77777777" w:rsidR="008602D2" w:rsidRPr="009514DA" w:rsidRDefault="008602D2" w:rsidP="008602D2">
      <w:pPr>
        <w:ind w:left="634" w:firstLine="763"/>
        <w:jc w:val="both"/>
        <w:rPr>
          <w:sz w:val="26"/>
          <w:szCs w:val="26"/>
        </w:rPr>
      </w:pPr>
      <w:r w:rsidRPr="009514DA">
        <w:rPr>
          <w:sz w:val="26"/>
          <w:szCs w:val="26"/>
        </w:rPr>
        <w:t>Điện thoại:.......................................; Email:............................................</w:t>
      </w:r>
    </w:p>
    <w:p w14:paraId="060836E0" w14:textId="77777777" w:rsidR="008602D2" w:rsidRPr="009514DA" w:rsidRDefault="008602D2" w:rsidP="008602D2">
      <w:pPr>
        <w:ind w:left="634" w:firstLine="763"/>
        <w:jc w:val="both"/>
        <w:rPr>
          <w:sz w:val="26"/>
          <w:szCs w:val="26"/>
        </w:rPr>
      </w:pPr>
      <w:r w:rsidRPr="009514DA">
        <w:rPr>
          <w:sz w:val="26"/>
          <w:szCs w:val="26"/>
        </w:rPr>
        <w:t>Số CMND (hoặc Hộ chiếu):………………...do………………………..</w:t>
      </w:r>
    </w:p>
    <w:p w14:paraId="042DE4F4" w14:textId="77777777" w:rsidR="008602D2" w:rsidRPr="009514DA" w:rsidRDefault="008602D2" w:rsidP="008602D2">
      <w:pPr>
        <w:jc w:val="both"/>
        <w:rPr>
          <w:sz w:val="26"/>
          <w:szCs w:val="26"/>
        </w:rPr>
      </w:pPr>
      <w:r w:rsidRPr="009514DA">
        <w:rPr>
          <w:sz w:val="26"/>
          <w:szCs w:val="26"/>
        </w:rPr>
        <w:t>cấp ngày…….tháng……..năm………………………………………………</w:t>
      </w:r>
    </w:p>
    <w:p w14:paraId="6FB5133E" w14:textId="77777777" w:rsidR="008602D2" w:rsidRPr="009514DA" w:rsidRDefault="008602D2" w:rsidP="008602D2">
      <w:pPr>
        <w:jc w:val="both"/>
        <w:rPr>
          <w:sz w:val="26"/>
          <w:szCs w:val="26"/>
        </w:rPr>
      </w:pPr>
      <w:r w:rsidRPr="009514DA">
        <w:rPr>
          <w:sz w:val="26"/>
          <w:szCs w:val="26"/>
        </w:rPr>
        <w:tab/>
        <w:t xml:space="preserve">Tôi đã tốt nghiệp ngành học:….....…, khóa:…., Trường:………...…., đã được cấp bằng, </w:t>
      </w:r>
      <w:r w:rsidRPr="009514DA">
        <w:rPr>
          <w:bCs/>
          <w:sz w:val="26"/>
          <w:szCs w:val="26"/>
          <w:lang w:val="nl-NL"/>
        </w:rPr>
        <w:t>chứng chỉ chuyên môn</w:t>
      </w:r>
      <w:r w:rsidRPr="009514DA">
        <w:rPr>
          <w:sz w:val="26"/>
          <w:szCs w:val="26"/>
        </w:rPr>
        <w:t xml:space="preserve"> số:……..ngày…...tháng.....năm……...</w:t>
      </w:r>
    </w:p>
    <w:p w14:paraId="10B030FB" w14:textId="77777777" w:rsidR="008602D2" w:rsidRPr="009514DA" w:rsidRDefault="008602D2" w:rsidP="008602D2">
      <w:pPr>
        <w:jc w:val="both"/>
        <w:rPr>
          <w:sz w:val="26"/>
          <w:szCs w:val="26"/>
        </w:rPr>
      </w:pPr>
      <w:r w:rsidRPr="009514DA">
        <w:rPr>
          <w:sz w:val="26"/>
          <w:szCs w:val="26"/>
        </w:rPr>
        <w:t>theo Quyết định số:…………., ngày….….tháng.…....năm….....của……………..</w:t>
      </w:r>
    </w:p>
    <w:p w14:paraId="5253BF9C" w14:textId="77777777" w:rsidR="008602D2" w:rsidRPr="009514DA" w:rsidRDefault="008602D2" w:rsidP="008602D2">
      <w:pPr>
        <w:jc w:val="both"/>
        <w:rPr>
          <w:sz w:val="26"/>
          <w:szCs w:val="26"/>
        </w:rPr>
      </w:pPr>
      <w:r w:rsidRPr="009514DA">
        <w:rPr>
          <w:sz w:val="26"/>
          <w:szCs w:val="26"/>
        </w:rPr>
        <w:tab/>
        <w:t>Quá trình công tác trên phương tiện thủy nội địa:</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6"/>
        <w:gridCol w:w="1308"/>
        <w:gridCol w:w="3161"/>
        <w:gridCol w:w="1308"/>
        <w:gridCol w:w="1246"/>
      </w:tblGrid>
      <w:tr w:rsidR="009514DA" w:rsidRPr="009514DA" w14:paraId="4E80F6DD" w14:textId="77777777" w:rsidTr="00BB4015">
        <w:tc>
          <w:tcPr>
            <w:tcW w:w="2616" w:type="dxa"/>
            <w:tcBorders>
              <w:top w:val="double" w:sz="4" w:space="0" w:color="auto"/>
              <w:left w:val="double" w:sz="4" w:space="0" w:color="auto"/>
              <w:bottom w:val="single" w:sz="4" w:space="0" w:color="auto"/>
              <w:right w:val="single" w:sz="4" w:space="0" w:color="auto"/>
            </w:tcBorders>
            <w:vAlign w:val="center"/>
          </w:tcPr>
          <w:p w14:paraId="71EAA6E0" w14:textId="77777777" w:rsidR="008602D2" w:rsidRPr="009514DA" w:rsidRDefault="008602D2" w:rsidP="00BB4015">
            <w:pPr>
              <w:pStyle w:val="BodyText3"/>
              <w:spacing w:after="0"/>
              <w:ind w:right="-108" w:hanging="108"/>
              <w:jc w:val="center"/>
              <w:rPr>
                <w:b/>
                <w:bCs/>
                <w:sz w:val="26"/>
                <w:szCs w:val="26"/>
                <w:lang w:val="fr-FR"/>
              </w:rPr>
            </w:pPr>
            <w:r w:rsidRPr="009514DA">
              <w:rPr>
                <w:sz w:val="26"/>
                <w:szCs w:val="26"/>
              </w:rPr>
              <w:tab/>
            </w:r>
            <w:r w:rsidRPr="009514DA">
              <w:rPr>
                <w:b/>
                <w:bCs/>
                <w:sz w:val="26"/>
                <w:szCs w:val="26"/>
                <w:lang w:val="fr-FR"/>
              </w:rPr>
              <w:t>TỪ.............ĐẾN..............</w:t>
            </w:r>
          </w:p>
        </w:tc>
        <w:tc>
          <w:tcPr>
            <w:tcW w:w="1308" w:type="dxa"/>
            <w:tcBorders>
              <w:top w:val="double" w:sz="4" w:space="0" w:color="auto"/>
              <w:left w:val="single" w:sz="4" w:space="0" w:color="auto"/>
              <w:bottom w:val="single" w:sz="4" w:space="0" w:color="auto"/>
              <w:right w:val="single" w:sz="4" w:space="0" w:color="auto"/>
            </w:tcBorders>
            <w:vAlign w:val="center"/>
          </w:tcPr>
          <w:p w14:paraId="5210CC18" w14:textId="77777777" w:rsidR="008602D2" w:rsidRPr="009514DA" w:rsidRDefault="008602D2" w:rsidP="00BB4015">
            <w:pPr>
              <w:pStyle w:val="BodyText3"/>
              <w:spacing w:after="0"/>
              <w:ind w:right="-173" w:hanging="135"/>
              <w:rPr>
                <w:b/>
                <w:bCs/>
                <w:sz w:val="26"/>
                <w:szCs w:val="26"/>
                <w:lang w:val="fr-FR"/>
              </w:rPr>
            </w:pPr>
            <w:r w:rsidRPr="009514DA">
              <w:rPr>
                <w:b/>
                <w:bCs/>
                <w:sz w:val="26"/>
                <w:szCs w:val="26"/>
                <w:lang w:val="fr-FR"/>
              </w:rPr>
              <w:t xml:space="preserve"> CHỨC DANH</w:t>
            </w:r>
          </w:p>
        </w:tc>
        <w:tc>
          <w:tcPr>
            <w:tcW w:w="3161" w:type="dxa"/>
            <w:tcBorders>
              <w:top w:val="double" w:sz="4" w:space="0" w:color="auto"/>
              <w:left w:val="single" w:sz="4" w:space="0" w:color="auto"/>
              <w:bottom w:val="single" w:sz="4" w:space="0" w:color="auto"/>
              <w:right w:val="single" w:sz="4" w:space="0" w:color="auto"/>
            </w:tcBorders>
            <w:vAlign w:val="center"/>
          </w:tcPr>
          <w:p w14:paraId="6972A423" w14:textId="77777777" w:rsidR="008602D2" w:rsidRPr="009514DA" w:rsidRDefault="008602D2" w:rsidP="00BB4015">
            <w:pPr>
              <w:pStyle w:val="BodyText3"/>
              <w:spacing w:after="0"/>
              <w:jc w:val="center"/>
              <w:rPr>
                <w:b/>
                <w:bCs/>
                <w:sz w:val="26"/>
                <w:szCs w:val="26"/>
                <w:lang w:val="fr-FR"/>
              </w:rPr>
            </w:pPr>
            <w:r w:rsidRPr="009514DA">
              <w:rPr>
                <w:b/>
                <w:bCs/>
                <w:sz w:val="26"/>
                <w:szCs w:val="26"/>
                <w:lang w:val="fr-FR"/>
              </w:rPr>
              <w:t>ĐƠN VỊ CÔNG TÁC</w:t>
            </w:r>
          </w:p>
        </w:tc>
        <w:tc>
          <w:tcPr>
            <w:tcW w:w="1308" w:type="dxa"/>
            <w:tcBorders>
              <w:top w:val="double" w:sz="4" w:space="0" w:color="auto"/>
              <w:left w:val="single" w:sz="4" w:space="0" w:color="auto"/>
              <w:bottom w:val="single" w:sz="4" w:space="0" w:color="auto"/>
              <w:right w:val="single" w:sz="4" w:space="0" w:color="auto"/>
            </w:tcBorders>
            <w:vAlign w:val="center"/>
          </w:tcPr>
          <w:p w14:paraId="6E0FB05F" w14:textId="77777777" w:rsidR="008602D2" w:rsidRPr="009514DA" w:rsidRDefault="008602D2" w:rsidP="00BB4015">
            <w:pPr>
              <w:pStyle w:val="BodyText3"/>
              <w:spacing w:after="0"/>
              <w:ind w:right="-138" w:hanging="118"/>
              <w:jc w:val="center"/>
              <w:rPr>
                <w:b/>
                <w:bCs/>
                <w:sz w:val="26"/>
                <w:szCs w:val="26"/>
                <w:lang w:val="fr-FR"/>
              </w:rPr>
            </w:pPr>
            <w:r w:rsidRPr="009514DA">
              <w:rPr>
                <w:b/>
                <w:bCs/>
                <w:sz w:val="26"/>
                <w:szCs w:val="26"/>
                <w:lang w:val="fr-FR"/>
              </w:rPr>
              <w:t>SỐ PTTNĐ</w:t>
            </w:r>
          </w:p>
        </w:tc>
        <w:tc>
          <w:tcPr>
            <w:tcW w:w="1246" w:type="dxa"/>
            <w:tcBorders>
              <w:top w:val="double" w:sz="4" w:space="0" w:color="auto"/>
              <w:left w:val="single" w:sz="4" w:space="0" w:color="auto"/>
              <w:bottom w:val="single" w:sz="4" w:space="0" w:color="auto"/>
              <w:right w:val="double" w:sz="4" w:space="0" w:color="auto"/>
            </w:tcBorders>
            <w:vAlign w:val="center"/>
          </w:tcPr>
          <w:p w14:paraId="6AEE2EA9" w14:textId="77777777" w:rsidR="008602D2" w:rsidRPr="009514DA" w:rsidRDefault="008602D2" w:rsidP="00BB4015">
            <w:pPr>
              <w:pStyle w:val="BodyText3"/>
              <w:spacing w:after="0"/>
              <w:ind w:left="-78" w:right="-108"/>
              <w:jc w:val="center"/>
              <w:rPr>
                <w:b/>
                <w:bCs/>
                <w:sz w:val="26"/>
                <w:szCs w:val="26"/>
                <w:lang w:val="fr-FR"/>
              </w:rPr>
            </w:pPr>
            <w:r w:rsidRPr="009514DA">
              <w:rPr>
                <w:b/>
                <w:bCs/>
                <w:sz w:val="26"/>
                <w:szCs w:val="26"/>
                <w:lang w:val="fr-FR"/>
              </w:rPr>
              <w:t>GHI CHÚ</w:t>
            </w:r>
          </w:p>
        </w:tc>
      </w:tr>
      <w:tr w:rsidR="009514DA" w:rsidRPr="009514DA" w14:paraId="2CDEA439" w14:textId="77777777" w:rsidTr="00BB4015">
        <w:tc>
          <w:tcPr>
            <w:tcW w:w="2616" w:type="dxa"/>
            <w:tcBorders>
              <w:top w:val="single" w:sz="4" w:space="0" w:color="auto"/>
              <w:left w:val="double" w:sz="4" w:space="0" w:color="auto"/>
              <w:bottom w:val="dotted" w:sz="4" w:space="0" w:color="auto"/>
              <w:right w:val="single" w:sz="4" w:space="0" w:color="auto"/>
            </w:tcBorders>
            <w:vAlign w:val="center"/>
          </w:tcPr>
          <w:p w14:paraId="448B64A9" w14:textId="77777777" w:rsidR="008602D2" w:rsidRPr="009514DA" w:rsidRDefault="008602D2" w:rsidP="00BB4015">
            <w:pPr>
              <w:pStyle w:val="BodyText3"/>
              <w:spacing w:after="0"/>
              <w:rPr>
                <w:sz w:val="26"/>
                <w:szCs w:val="26"/>
                <w:lang w:val="fr-FR"/>
              </w:rPr>
            </w:pPr>
          </w:p>
        </w:tc>
        <w:tc>
          <w:tcPr>
            <w:tcW w:w="1308" w:type="dxa"/>
            <w:tcBorders>
              <w:top w:val="single" w:sz="4" w:space="0" w:color="auto"/>
              <w:left w:val="single" w:sz="4" w:space="0" w:color="auto"/>
              <w:bottom w:val="dotted" w:sz="4" w:space="0" w:color="auto"/>
              <w:right w:val="single" w:sz="4" w:space="0" w:color="auto"/>
            </w:tcBorders>
            <w:vAlign w:val="center"/>
          </w:tcPr>
          <w:p w14:paraId="32A18235" w14:textId="77777777" w:rsidR="008602D2" w:rsidRPr="009514DA" w:rsidRDefault="008602D2" w:rsidP="00BB4015">
            <w:pPr>
              <w:pStyle w:val="BodyText3"/>
              <w:spacing w:after="0"/>
              <w:rPr>
                <w:sz w:val="26"/>
                <w:szCs w:val="26"/>
                <w:lang w:val="fr-FR"/>
              </w:rPr>
            </w:pPr>
          </w:p>
        </w:tc>
        <w:tc>
          <w:tcPr>
            <w:tcW w:w="3161" w:type="dxa"/>
            <w:tcBorders>
              <w:top w:val="single" w:sz="4" w:space="0" w:color="auto"/>
              <w:left w:val="single" w:sz="4" w:space="0" w:color="auto"/>
              <w:bottom w:val="dotted" w:sz="4" w:space="0" w:color="auto"/>
              <w:right w:val="single" w:sz="4" w:space="0" w:color="auto"/>
            </w:tcBorders>
            <w:vAlign w:val="center"/>
          </w:tcPr>
          <w:p w14:paraId="790D0AC9" w14:textId="77777777" w:rsidR="008602D2" w:rsidRPr="009514DA" w:rsidRDefault="008602D2" w:rsidP="00BB4015">
            <w:pPr>
              <w:pStyle w:val="BodyText3"/>
              <w:spacing w:after="0"/>
              <w:rPr>
                <w:sz w:val="26"/>
                <w:szCs w:val="26"/>
                <w:lang w:val="fr-FR"/>
              </w:rPr>
            </w:pPr>
          </w:p>
        </w:tc>
        <w:tc>
          <w:tcPr>
            <w:tcW w:w="1308" w:type="dxa"/>
            <w:tcBorders>
              <w:top w:val="single" w:sz="4" w:space="0" w:color="auto"/>
              <w:left w:val="single" w:sz="4" w:space="0" w:color="auto"/>
              <w:bottom w:val="dotted" w:sz="4" w:space="0" w:color="auto"/>
              <w:right w:val="single" w:sz="4" w:space="0" w:color="auto"/>
            </w:tcBorders>
            <w:vAlign w:val="center"/>
          </w:tcPr>
          <w:p w14:paraId="0463B191" w14:textId="77777777" w:rsidR="008602D2" w:rsidRPr="009514DA" w:rsidRDefault="008602D2" w:rsidP="00BB4015">
            <w:pPr>
              <w:pStyle w:val="BodyText3"/>
              <w:spacing w:after="0"/>
              <w:rPr>
                <w:sz w:val="26"/>
                <w:szCs w:val="26"/>
                <w:lang w:val="fr-FR"/>
              </w:rPr>
            </w:pPr>
          </w:p>
        </w:tc>
        <w:tc>
          <w:tcPr>
            <w:tcW w:w="1246" w:type="dxa"/>
            <w:tcBorders>
              <w:top w:val="single" w:sz="4" w:space="0" w:color="auto"/>
              <w:left w:val="single" w:sz="4" w:space="0" w:color="auto"/>
              <w:bottom w:val="dotted" w:sz="4" w:space="0" w:color="auto"/>
              <w:right w:val="double" w:sz="4" w:space="0" w:color="auto"/>
            </w:tcBorders>
            <w:vAlign w:val="center"/>
          </w:tcPr>
          <w:p w14:paraId="7F9FB48E" w14:textId="77777777" w:rsidR="008602D2" w:rsidRPr="009514DA" w:rsidRDefault="008602D2" w:rsidP="00BB4015">
            <w:pPr>
              <w:pStyle w:val="BodyText3"/>
              <w:spacing w:after="0"/>
              <w:rPr>
                <w:sz w:val="26"/>
                <w:szCs w:val="26"/>
                <w:lang w:val="fr-FR"/>
              </w:rPr>
            </w:pPr>
          </w:p>
        </w:tc>
      </w:tr>
      <w:tr w:rsidR="009514DA" w:rsidRPr="009514DA" w14:paraId="394D4597" w14:textId="77777777" w:rsidTr="00BB4015">
        <w:tc>
          <w:tcPr>
            <w:tcW w:w="2616" w:type="dxa"/>
            <w:tcBorders>
              <w:top w:val="dotted" w:sz="4" w:space="0" w:color="auto"/>
              <w:left w:val="double" w:sz="4" w:space="0" w:color="auto"/>
              <w:bottom w:val="dotted" w:sz="4" w:space="0" w:color="auto"/>
              <w:right w:val="single" w:sz="4" w:space="0" w:color="auto"/>
            </w:tcBorders>
            <w:vAlign w:val="center"/>
          </w:tcPr>
          <w:p w14:paraId="744EE343" w14:textId="77777777" w:rsidR="008602D2" w:rsidRPr="009514DA" w:rsidRDefault="008602D2" w:rsidP="00BB4015">
            <w:pPr>
              <w:pStyle w:val="BodyText3"/>
              <w:spacing w:after="0"/>
              <w:rPr>
                <w:sz w:val="26"/>
                <w:szCs w:val="26"/>
                <w:lang w:val="fr-FR"/>
              </w:rPr>
            </w:pPr>
          </w:p>
        </w:tc>
        <w:tc>
          <w:tcPr>
            <w:tcW w:w="1308" w:type="dxa"/>
            <w:tcBorders>
              <w:top w:val="dotted" w:sz="4" w:space="0" w:color="auto"/>
              <w:left w:val="single" w:sz="4" w:space="0" w:color="auto"/>
              <w:bottom w:val="dotted" w:sz="4" w:space="0" w:color="auto"/>
              <w:right w:val="single" w:sz="4" w:space="0" w:color="auto"/>
            </w:tcBorders>
            <w:vAlign w:val="center"/>
          </w:tcPr>
          <w:p w14:paraId="11718943" w14:textId="77777777" w:rsidR="008602D2" w:rsidRPr="009514DA" w:rsidRDefault="008602D2" w:rsidP="00BB4015">
            <w:pPr>
              <w:pStyle w:val="BodyText3"/>
              <w:spacing w:after="0"/>
              <w:rPr>
                <w:sz w:val="26"/>
                <w:szCs w:val="26"/>
                <w:lang w:val="fr-FR"/>
              </w:rPr>
            </w:pPr>
          </w:p>
        </w:tc>
        <w:tc>
          <w:tcPr>
            <w:tcW w:w="3161" w:type="dxa"/>
            <w:tcBorders>
              <w:top w:val="dotted" w:sz="4" w:space="0" w:color="auto"/>
              <w:left w:val="single" w:sz="4" w:space="0" w:color="auto"/>
              <w:bottom w:val="dotted" w:sz="4" w:space="0" w:color="auto"/>
              <w:right w:val="single" w:sz="4" w:space="0" w:color="auto"/>
            </w:tcBorders>
            <w:vAlign w:val="center"/>
          </w:tcPr>
          <w:p w14:paraId="4BAB95FF" w14:textId="77777777" w:rsidR="008602D2" w:rsidRPr="009514DA" w:rsidRDefault="008602D2" w:rsidP="00BB4015">
            <w:pPr>
              <w:pStyle w:val="BodyText3"/>
              <w:spacing w:after="0"/>
              <w:rPr>
                <w:sz w:val="26"/>
                <w:szCs w:val="26"/>
                <w:lang w:val="fr-FR"/>
              </w:rPr>
            </w:pPr>
          </w:p>
        </w:tc>
        <w:tc>
          <w:tcPr>
            <w:tcW w:w="1308" w:type="dxa"/>
            <w:tcBorders>
              <w:top w:val="dotted" w:sz="4" w:space="0" w:color="auto"/>
              <w:left w:val="single" w:sz="4" w:space="0" w:color="auto"/>
              <w:bottom w:val="dotted" w:sz="4" w:space="0" w:color="auto"/>
              <w:right w:val="single" w:sz="4" w:space="0" w:color="auto"/>
            </w:tcBorders>
            <w:vAlign w:val="center"/>
          </w:tcPr>
          <w:p w14:paraId="10A63C7E" w14:textId="77777777" w:rsidR="008602D2" w:rsidRPr="009514DA" w:rsidRDefault="008602D2" w:rsidP="00BB4015">
            <w:pPr>
              <w:pStyle w:val="BodyText3"/>
              <w:spacing w:after="0"/>
              <w:rPr>
                <w:sz w:val="26"/>
                <w:szCs w:val="26"/>
                <w:lang w:val="fr-FR"/>
              </w:rPr>
            </w:pPr>
          </w:p>
        </w:tc>
        <w:tc>
          <w:tcPr>
            <w:tcW w:w="1246" w:type="dxa"/>
            <w:tcBorders>
              <w:top w:val="dotted" w:sz="4" w:space="0" w:color="auto"/>
              <w:left w:val="single" w:sz="4" w:space="0" w:color="auto"/>
              <w:bottom w:val="dotted" w:sz="4" w:space="0" w:color="auto"/>
              <w:right w:val="double" w:sz="4" w:space="0" w:color="auto"/>
            </w:tcBorders>
            <w:vAlign w:val="center"/>
          </w:tcPr>
          <w:p w14:paraId="546B73FB" w14:textId="77777777" w:rsidR="008602D2" w:rsidRPr="009514DA" w:rsidRDefault="008602D2" w:rsidP="00BB4015">
            <w:pPr>
              <w:pStyle w:val="BodyText3"/>
              <w:spacing w:after="0"/>
              <w:rPr>
                <w:sz w:val="26"/>
                <w:szCs w:val="26"/>
                <w:lang w:val="fr-FR"/>
              </w:rPr>
            </w:pPr>
          </w:p>
        </w:tc>
      </w:tr>
    </w:tbl>
    <w:p w14:paraId="647390CA" w14:textId="77777777" w:rsidR="008602D2" w:rsidRPr="009514DA" w:rsidRDefault="008602D2" w:rsidP="008602D2">
      <w:pPr>
        <w:ind w:firstLine="720"/>
        <w:jc w:val="both"/>
        <w:rPr>
          <w:sz w:val="26"/>
          <w:szCs w:val="26"/>
        </w:rPr>
      </w:pPr>
      <w:r w:rsidRPr="009514DA">
        <w:rPr>
          <w:sz w:val="26"/>
          <w:szCs w:val="26"/>
        </w:rPr>
        <w:t>Đối chiếu với tiêu chuẩn, điều kiện dự học, thi, kiểm tra, cấp, cấp lại, chuyển đổi GCNKNCM, CCCM tôi thấy đủ điều kiện:</w:t>
      </w:r>
    </w:p>
    <w:tbl>
      <w:tblPr>
        <w:tblW w:w="0" w:type="auto"/>
        <w:tblInd w:w="762" w:type="dxa"/>
        <w:tblLook w:val="01E0" w:firstRow="1" w:lastRow="1" w:firstColumn="1" w:lastColumn="1" w:noHBand="0" w:noVBand="0"/>
      </w:tblPr>
      <w:tblGrid>
        <w:gridCol w:w="6290"/>
        <w:gridCol w:w="2239"/>
      </w:tblGrid>
      <w:tr w:rsidR="009514DA" w:rsidRPr="009514DA" w14:paraId="6D8D53DD" w14:textId="77777777" w:rsidTr="00BB4015">
        <w:tc>
          <w:tcPr>
            <w:tcW w:w="6431" w:type="dxa"/>
          </w:tcPr>
          <w:p w14:paraId="4086748B" w14:textId="77777777" w:rsidR="008602D2" w:rsidRPr="009514DA" w:rsidRDefault="008602D2" w:rsidP="00BB4015">
            <w:pPr>
              <w:ind w:right="-108" w:hanging="108"/>
              <w:rPr>
                <w:sz w:val="26"/>
                <w:szCs w:val="26"/>
              </w:rPr>
            </w:pPr>
            <w:r w:rsidRPr="009514DA">
              <w:rPr>
                <w:sz w:val="26"/>
                <w:szCs w:val="26"/>
              </w:rPr>
              <w:t xml:space="preserve">+ Dự học, thi, kiểm tra lấy GCNKNCM, CCCM: </w:t>
            </w:r>
          </w:p>
        </w:tc>
        <w:tc>
          <w:tcPr>
            <w:tcW w:w="2289" w:type="dxa"/>
          </w:tcPr>
          <w:p w14:paraId="0131C633" w14:textId="77777777" w:rsidR="008602D2" w:rsidRPr="009514DA" w:rsidRDefault="008602D2" w:rsidP="00BB4015">
            <w:pPr>
              <w:jc w:val="center"/>
              <w:rPr>
                <w:sz w:val="26"/>
                <w:szCs w:val="26"/>
              </w:rPr>
            </w:pPr>
            <w:r w:rsidRPr="009514DA">
              <w:rPr>
                <w:sz w:val="26"/>
                <w:szCs w:val="26"/>
              </w:rPr>
              <w:fldChar w:fldCharType="begin">
                <w:ffData>
                  <w:name w:val="Check1"/>
                  <w:enabled/>
                  <w:calcOnExit w:val="0"/>
                  <w:checkBox>
                    <w:sizeAuto/>
                    <w:default w:val="0"/>
                  </w:checkBox>
                </w:ffData>
              </w:fldChar>
            </w:r>
            <w:r w:rsidRPr="009514DA">
              <w:rPr>
                <w:sz w:val="26"/>
                <w:szCs w:val="26"/>
              </w:rPr>
              <w:instrText xml:space="preserve"> FORMCHECKBOX </w:instrText>
            </w:r>
            <w:r w:rsidRPr="009514DA">
              <w:rPr>
                <w:sz w:val="26"/>
                <w:szCs w:val="26"/>
              </w:rPr>
            </w:r>
            <w:r w:rsidRPr="009514DA">
              <w:rPr>
                <w:sz w:val="26"/>
                <w:szCs w:val="26"/>
              </w:rPr>
              <w:fldChar w:fldCharType="end"/>
            </w:r>
          </w:p>
        </w:tc>
      </w:tr>
      <w:tr w:rsidR="009514DA" w:rsidRPr="009514DA" w14:paraId="7B56E315" w14:textId="77777777" w:rsidTr="00BB4015">
        <w:tc>
          <w:tcPr>
            <w:tcW w:w="6431" w:type="dxa"/>
          </w:tcPr>
          <w:p w14:paraId="61D72E1C" w14:textId="77777777" w:rsidR="008602D2" w:rsidRPr="009514DA" w:rsidRDefault="008602D2" w:rsidP="00BB4015">
            <w:pPr>
              <w:ind w:right="-108" w:hanging="108"/>
              <w:rPr>
                <w:sz w:val="26"/>
                <w:szCs w:val="26"/>
                <w:lang w:val="en-US"/>
              </w:rPr>
            </w:pPr>
            <w:r w:rsidRPr="009514DA">
              <w:rPr>
                <w:sz w:val="26"/>
                <w:szCs w:val="26"/>
              </w:rPr>
              <w:t>+ Dự thi, kiểm tra lấy GCNKNCM, CCCM:</w:t>
            </w:r>
          </w:p>
        </w:tc>
        <w:tc>
          <w:tcPr>
            <w:tcW w:w="2289" w:type="dxa"/>
          </w:tcPr>
          <w:p w14:paraId="1710D20C" w14:textId="77777777" w:rsidR="008602D2" w:rsidRPr="009514DA" w:rsidRDefault="008602D2" w:rsidP="00BB4015">
            <w:pPr>
              <w:jc w:val="center"/>
              <w:rPr>
                <w:sz w:val="26"/>
                <w:szCs w:val="26"/>
              </w:rPr>
            </w:pPr>
            <w:r w:rsidRPr="009514DA">
              <w:rPr>
                <w:sz w:val="26"/>
                <w:szCs w:val="26"/>
              </w:rPr>
              <w:fldChar w:fldCharType="begin">
                <w:ffData>
                  <w:name w:val="Check1"/>
                  <w:enabled/>
                  <w:calcOnExit w:val="0"/>
                  <w:checkBox>
                    <w:sizeAuto/>
                    <w:default w:val="0"/>
                  </w:checkBox>
                </w:ffData>
              </w:fldChar>
            </w:r>
            <w:r w:rsidRPr="009514DA">
              <w:rPr>
                <w:sz w:val="26"/>
                <w:szCs w:val="26"/>
              </w:rPr>
              <w:instrText xml:space="preserve"> FORMCHECKBOX </w:instrText>
            </w:r>
            <w:r w:rsidRPr="009514DA">
              <w:rPr>
                <w:sz w:val="26"/>
                <w:szCs w:val="26"/>
              </w:rPr>
            </w:r>
            <w:r w:rsidRPr="009514DA">
              <w:rPr>
                <w:sz w:val="26"/>
                <w:szCs w:val="26"/>
              </w:rPr>
              <w:fldChar w:fldCharType="end"/>
            </w:r>
          </w:p>
        </w:tc>
      </w:tr>
      <w:tr w:rsidR="009514DA" w:rsidRPr="009514DA" w14:paraId="4768D0FC" w14:textId="77777777" w:rsidTr="00BB4015">
        <w:tc>
          <w:tcPr>
            <w:tcW w:w="6431" w:type="dxa"/>
          </w:tcPr>
          <w:p w14:paraId="4F529CD5" w14:textId="77777777" w:rsidR="008602D2" w:rsidRPr="009514DA" w:rsidRDefault="008602D2" w:rsidP="00BB4015">
            <w:pPr>
              <w:ind w:right="-108" w:hanging="108"/>
              <w:rPr>
                <w:sz w:val="26"/>
                <w:szCs w:val="26"/>
              </w:rPr>
            </w:pPr>
            <w:r w:rsidRPr="009514DA">
              <w:rPr>
                <w:sz w:val="26"/>
                <w:szCs w:val="26"/>
              </w:rPr>
              <w:t xml:space="preserve">+ </w:t>
            </w:r>
            <w:r w:rsidRPr="009514DA">
              <w:rPr>
                <w:sz w:val="26"/>
                <w:szCs w:val="26"/>
                <w:lang w:val="en-US"/>
              </w:rPr>
              <w:t>Xét c</w:t>
            </w:r>
            <w:r w:rsidRPr="009514DA">
              <w:rPr>
                <w:sz w:val="26"/>
                <w:szCs w:val="26"/>
              </w:rPr>
              <w:t>ấp GCNKNCM, CCCM:</w:t>
            </w:r>
          </w:p>
        </w:tc>
        <w:tc>
          <w:tcPr>
            <w:tcW w:w="2289" w:type="dxa"/>
          </w:tcPr>
          <w:p w14:paraId="2F576921" w14:textId="77777777" w:rsidR="008602D2" w:rsidRPr="009514DA" w:rsidRDefault="008602D2" w:rsidP="00BB4015">
            <w:pPr>
              <w:jc w:val="center"/>
              <w:rPr>
                <w:sz w:val="26"/>
                <w:szCs w:val="26"/>
              </w:rPr>
            </w:pPr>
            <w:r w:rsidRPr="009514DA">
              <w:rPr>
                <w:sz w:val="26"/>
                <w:szCs w:val="26"/>
              </w:rPr>
              <w:fldChar w:fldCharType="begin">
                <w:ffData>
                  <w:name w:val="Check1"/>
                  <w:enabled/>
                  <w:calcOnExit w:val="0"/>
                  <w:checkBox>
                    <w:sizeAuto/>
                    <w:default w:val="0"/>
                  </w:checkBox>
                </w:ffData>
              </w:fldChar>
            </w:r>
            <w:r w:rsidRPr="009514DA">
              <w:rPr>
                <w:sz w:val="26"/>
                <w:szCs w:val="26"/>
              </w:rPr>
              <w:instrText xml:space="preserve"> FORMCHECKBOX </w:instrText>
            </w:r>
            <w:r w:rsidRPr="009514DA">
              <w:rPr>
                <w:sz w:val="26"/>
                <w:szCs w:val="26"/>
              </w:rPr>
            </w:r>
            <w:r w:rsidRPr="009514DA">
              <w:rPr>
                <w:sz w:val="26"/>
                <w:szCs w:val="26"/>
              </w:rPr>
              <w:fldChar w:fldCharType="end"/>
            </w:r>
          </w:p>
        </w:tc>
      </w:tr>
      <w:tr w:rsidR="009514DA" w:rsidRPr="009514DA" w14:paraId="2C6A6991" w14:textId="77777777" w:rsidTr="00BB4015">
        <w:tc>
          <w:tcPr>
            <w:tcW w:w="6431" w:type="dxa"/>
          </w:tcPr>
          <w:p w14:paraId="1B261DA7" w14:textId="77777777" w:rsidR="008602D2" w:rsidRPr="009514DA" w:rsidRDefault="008602D2" w:rsidP="00BB4015">
            <w:pPr>
              <w:ind w:right="-108" w:hanging="108"/>
              <w:rPr>
                <w:sz w:val="26"/>
                <w:szCs w:val="26"/>
              </w:rPr>
            </w:pPr>
            <w:r w:rsidRPr="009514DA">
              <w:rPr>
                <w:sz w:val="26"/>
                <w:szCs w:val="26"/>
              </w:rPr>
              <w:t>+ Cấp lại GCNKNCM, CCCM:</w:t>
            </w:r>
          </w:p>
        </w:tc>
        <w:tc>
          <w:tcPr>
            <w:tcW w:w="2289" w:type="dxa"/>
          </w:tcPr>
          <w:p w14:paraId="204C5BCC" w14:textId="77777777" w:rsidR="008602D2" w:rsidRPr="009514DA" w:rsidRDefault="008602D2" w:rsidP="00BB4015">
            <w:pPr>
              <w:jc w:val="center"/>
              <w:rPr>
                <w:sz w:val="26"/>
                <w:szCs w:val="26"/>
              </w:rPr>
            </w:pPr>
            <w:r w:rsidRPr="009514DA">
              <w:rPr>
                <w:sz w:val="26"/>
                <w:szCs w:val="26"/>
              </w:rPr>
              <w:fldChar w:fldCharType="begin">
                <w:ffData>
                  <w:name w:val="Check1"/>
                  <w:enabled/>
                  <w:calcOnExit w:val="0"/>
                  <w:checkBox>
                    <w:sizeAuto/>
                    <w:default w:val="0"/>
                  </w:checkBox>
                </w:ffData>
              </w:fldChar>
            </w:r>
            <w:r w:rsidRPr="009514DA">
              <w:rPr>
                <w:sz w:val="26"/>
                <w:szCs w:val="26"/>
              </w:rPr>
              <w:instrText xml:space="preserve"> FORMCHECKBOX </w:instrText>
            </w:r>
            <w:r w:rsidRPr="009514DA">
              <w:rPr>
                <w:sz w:val="26"/>
                <w:szCs w:val="26"/>
              </w:rPr>
            </w:r>
            <w:r w:rsidRPr="009514DA">
              <w:rPr>
                <w:sz w:val="26"/>
                <w:szCs w:val="26"/>
              </w:rPr>
              <w:fldChar w:fldCharType="end"/>
            </w:r>
          </w:p>
        </w:tc>
      </w:tr>
      <w:tr w:rsidR="009514DA" w:rsidRPr="009514DA" w14:paraId="216FCB4E" w14:textId="77777777" w:rsidTr="00BB4015">
        <w:tc>
          <w:tcPr>
            <w:tcW w:w="6431" w:type="dxa"/>
          </w:tcPr>
          <w:p w14:paraId="0960ABF5" w14:textId="77777777" w:rsidR="008602D2" w:rsidRPr="009514DA" w:rsidRDefault="008602D2" w:rsidP="00BB4015">
            <w:pPr>
              <w:ind w:right="-108" w:hanging="108"/>
              <w:rPr>
                <w:sz w:val="26"/>
                <w:szCs w:val="26"/>
              </w:rPr>
            </w:pPr>
            <w:r w:rsidRPr="009514DA">
              <w:rPr>
                <w:sz w:val="26"/>
                <w:szCs w:val="26"/>
              </w:rPr>
              <w:t xml:space="preserve">+ Chuyển đổi GCNKNCM, CCCM: </w:t>
            </w:r>
          </w:p>
        </w:tc>
        <w:tc>
          <w:tcPr>
            <w:tcW w:w="2289" w:type="dxa"/>
          </w:tcPr>
          <w:p w14:paraId="5CB18608" w14:textId="77777777" w:rsidR="008602D2" w:rsidRPr="009514DA" w:rsidRDefault="008602D2" w:rsidP="00BB4015">
            <w:pPr>
              <w:jc w:val="center"/>
              <w:rPr>
                <w:sz w:val="26"/>
                <w:szCs w:val="26"/>
              </w:rPr>
            </w:pPr>
            <w:r w:rsidRPr="009514DA">
              <w:rPr>
                <w:sz w:val="26"/>
                <w:szCs w:val="26"/>
              </w:rPr>
              <w:fldChar w:fldCharType="begin">
                <w:ffData>
                  <w:name w:val="Check1"/>
                  <w:enabled/>
                  <w:calcOnExit w:val="0"/>
                  <w:checkBox>
                    <w:sizeAuto/>
                    <w:default w:val="0"/>
                  </w:checkBox>
                </w:ffData>
              </w:fldChar>
            </w:r>
            <w:r w:rsidRPr="009514DA">
              <w:rPr>
                <w:sz w:val="26"/>
                <w:szCs w:val="26"/>
              </w:rPr>
              <w:instrText xml:space="preserve"> FORMCHECKBOX </w:instrText>
            </w:r>
            <w:r w:rsidRPr="009514DA">
              <w:rPr>
                <w:sz w:val="26"/>
                <w:szCs w:val="26"/>
              </w:rPr>
            </w:r>
            <w:r w:rsidRPr="009514DA">
              <w:rPr>
                <w:sz w:val="26"/>
                <w:szCs w:val="26"/>
              </w:rPr>
              <w:fldChar w:fldCharType="end"/>
            </w:r>
          </w:p>
        </w:tc>
      </w:tr>
    </w:tbl>
    <w:p w14:paraId="58D7467A" w14:textId="77777777" w:rsidR="008602D2" w:rsidRPr="009514DA" w:rsidRDefault="008602D2" w:rsidP="008602D2">
      <w:pPr>
        <w:jc w:val="both"/>
        <w:rPr>
          <w:sz w:val="26"/>
          <w:szCs w:val="26"/>
        </w:rPr>
      </w:pPr>
      <w:r w:rsidRPr="009514DA">
        <w:rPr>
          <w:sz w:val="26"/>
          <w:szCs w:val="26"/>
        </w:rPr>
        <w:tab/>
        <w:t xml:space="preserve">Đề nghị </w:t>
      </w:r>
      <w:r w:rsidRPr="009514DA">
        <w:rPr>
          <w:sz w:val="26"/>
          <w:szCs w:val="26"/>
          <w:lang w:val="nl-NL"/>
        </w:rPr>
        <w:t>(cơ quan có thẩm quyền cấp)</w:t>
      </w:r>
      <w:r w:rsidRPr="009514DA">
        <w:rPr>
          <w:sz w:val="26"/>
          <w:szCs w:val="26"/>
        </w:rPr>
        <w:t xml:space="preserve">…......................…cho tôi được dự học, thi, kiểm tra lấy bằng, </w:t>
      </w:r>
      <w:r w:rsidRPr="009514DA">
        <w:rPr>
          <w:bCs/>
          <w:sz w:val="26"/>
          <w:szCs w:val="26"/>
          <w:lang w:val="nl-NL"/>
        </w:rPr>
        <w:t>chứng chỉ chuyên môn</w:t>
      </w:r>
      <w:r w:rsidRPr="009514DA">
        <w:rPr>
          <w:sz w:val="26"/>
          <w:szCs w:val="26"/>
        </w:rPr>
        <w:t>:……................…………………….</w:t>
      </w:r>
    </w:p>
    <w:p w14:paraId="55B799AD" w14:textId="77777777" w:rsidR="008602D2" w:rsidRPr="009514DA" w:rsidRDefault="008602D2" w:rsidP="008602D2">
      <w:pPr>
        <w:jc w:val="both"/>
        <w:rPr>
          <w:sz w:val="26"/>
          <w:szCs w:val="26"/>
        </w:rPr>
      </w:pPr>
      <w:r w:rsidRPr="009514DA">
        <w:rPr>
          <w:sz w:val="26"/>
          <w:szCs w:val="26"/>
        </w:rPr>
        <w:tab/>
        <w:t>Tôi xin cam đoan những điều khai trên là đúng sự thật, nếu sai tôi xin hoàn toàn chịu trách nhiệm./.</w:t>
      </w:r>
      <w:r w:rsidRPr="009514DA">
        <w:rPr>
          <w:sz w:val="26"/>
          <w:szCs w:val="26"/>
        </w:rPr>
        <w:tab/>
      </w:r>
      <w:r w:rsidRPr="009514DA">
        <w:rPr>
          <w:sz w:val="26"/>
          <w:szCs w:val="26"/>
        </w:rPr>
        <w:tab/>
      </w:r>
      <w:r w:rsidRPr="009514DA">
        <w:rPr>
          <w:sz w:val="26"/>
          <w:szCs w:val="26"/>
        </w:rPr>
        <w:tab/>
      </w:r>
    </w:p>
    <w:tbl>
      <w:tblPr>
        <w:tblW w:w="9639" w:type="dxa"/>
        <w:tblInd w:w="108" w:type="dxa"/>
        <w:tblLook w:val="0000" w:firstRow="0" w:lastRow="0" w:firstColumn="0" w:lastColumn="0" w:noHBand="0" w:noVBand="0"/>
      </w:tblPr>
      <w:tblGrid>
        <w:gridCol w:w="4536"/>
        <w:gridCol w:w="5103"/>
      </w:tblGrid>
      <w:tr w:rsidR="008602D2" w:rsidRPr="009514DA" w14:paraId="55C3B814" w14:textId="77777777" w:rsidTr="00BB4015">
        <w:tc>
          <w:tcPr>
            <w:tcW w:w="4536" w:type="dxa"/>
          </w:tcPr>
          <w:p w14:paraId="7F8F5623" w14:textId="77777777" w:rsidR="008602D2" w:rsidRPr="009514DA" w:rsidRDefault="008602D2" w:rsidP="00BB4015">
            <w:pPr>
              <w:rPr>
                <w:sz w:val="26"/>
                <w:szCs w:val="26"/>
              </w:rPr>
            </w:pPr>
          </w:p>
        </w:tc>
        <w:tc>
          <w:tcPr>
            <w:tcW w:w="5103" w:type="dxa"/>
          </w:tcPr>
          <w:p w14:paraId="38E88A2E" w14:textId="77777777" w:rsidR="008602D2" w:rsidRPr="009514DA" w:rsidRDefault="008602D2" w:rsidP="00BB4015">
            <w:pPr>
              <w:jc w:val="center"/>
              <w:rPr>
                <w:i/>
                <w:sz w:val="26"/>
                <w:szCs w:val="26"/>
              </w:rPr>
            </w:pPr>
            <w:r w:rsidRPr="009514DA">
              <w:rPr>
                <w:i/>
                <w:sz w:val="26"/>
                <w:szCs w:val="26"/>
              </w:rPr>
              <w:t>………, ngày……..tháng…..năm….</w:t>
            </w:r>
          </w:p>
          <w:p w14:paraId="4C09DE27" w14:textId="77777777" w:rsidR="008602D2" w:rsidRPr="009514DA" w:rsidRDefault="008602D2" w:rsidP="00BB4015">
            <w:pPr>
              <w:jc w:val="center"/>
              <w:rPr>
                <w:b/>
                <w:bCs/>
                <w:sz w:val="26"/>
                <w:szCs w:val="26"/>
              </w:rPr>
            </w:pPr>
            <w:r w:rsidRPr="009514DA">
              <w:rPr>
                <w:b/>
                <w:bCs/>
                <w:sz w:val="26"/>
                <w:szCs w:val="26"/>
              </w:rPr>
              <w:t>Người đề nghị</w:t>
            </w:r>
          </w:p>
          <w:p w14:paraId="319C5709" w14:textId="77777777" w:rsidR="008602D2" w:rsidRPr="009514DA" w:rsidRDefault="008602D2" w:rsidP="00BB4015">
            <w:pPr>
              <w:jc w:val="center"/>
              <w:rPr>
                <w:sz w:val="26"/>
                <w:szCs w:val="26"/>
              </w:rPr>
            </w:pPr>
            <w:r w:rsidRPr="009514DA">
              <w:rPr>
                <w:i/>
                <w:iCs/>
                <w:sz w:val="26"/>
                <w:szCs w:val="26"/>
              </w:rPr>
              <w:t>(Ký, ghi rõ họ và tên)</w:t>
            </w:r>
          </w:p>
        </w:tc>
      </w:tr>
    </w:tbl>
    <w:p w14:paraId="5079BFDD" w14:textId="77777777" w:rsidR="008602D2" w:rsidRPr="009514DA" w:rsidRDefault="008602D2" w:rsidP="008602D2">
      <w:pPr>
        <w:rPr>
          <w:b/>
          <w:i/>
          <w:sz w:val="26"/>
          <w:szCs w:val="26"/>
          <w:vertAlign w:val="superscript"/>
          <w:lang w:val="en-US"/>
        </w:rPr>
      </w:pPr>
    </w:p>
    <w:p w14:paraId="69C27100" w14:textId="77777777" w:rsidR="008602D2" w:rsidRPr="009514DA" w:rsidRDefault="008602D2" w:rsidP="008602D2">
      <w:pPr>
        <w:rPr>
          <w:i/>
          <w:sz w:val="26"/>
          <w:szCs w:val="26"/>
          <w:lang w:val="en-US"/>
        </w:rPr>
      </w:pPr>
      <w:r w:rsidRPr="009514DA">
        <w:rPr>
          <w:b/>
          <w:i/>
          <w:sz w:val="26"/>
          <w:szCs w:val="26"/>
          <w:vertAlign w:val="superscript"/>
        </w:rPr>
        <w:t>*</w:t>
      </w:r>
      <w:r w:rsidRPr="009514DA">
        <w:rPr>
          <w:i/>
          <w:sz w:val="26"/>
          <w:szCs w:val="26"/>
        </w:rPr>
        <w:t>02 ảnh màu cỡ 3x4cm,</w:t>
      </w:r>
      <w:r w:rsidRPr="009514DA">
        <w:rPr>
          <w:i/>
          <w:sz w:val="26"/>
          <w:szCs w:val="26"/>
          <w:lang w:val="en-US"/>
        </w:rPr>
        <w:t xml:space="preserve"> nền trắng,</w:t>
      </w:r>
      <w:r w:rsidRPr="009514DA">
        <w:rPr>
          <w:i/>
          <w:sz w:val="26"/>
          <w:szCs w:val="26"/>
        </w:rPr>
        <w:t xml:space="preserve"> ảnh chụp không quá 06 tháng.</w:t>
      </w:r>
    </w:p>
    <w:p w14:paraId="63760688" w14:textId="77777777" w:rsidR="008602D2" w:rsidRPr="009514DA" w:rsidRDefault="008602D2" w:rsidP="008602D2">
      <w:pPr>
        <w:spacing w:before="120"/>
        <w:ind w:firstLine="720"/>
        <w:jc w:val="both"/>
        <w:rPr>
          <w:b/>
          <w:sz w:val="28"/>
          <w:lang w:val="en-US"/>
        </w:rPr>
      </w:pPr>
      <w:r w:rsidRPr="009514DA">
        <w:rPr>
          <w:b/>
          <w:sz w:val="28"/>
          <w:lang w:val="en-US"/>
        </w:rPr>
        <w:t xml:space="preserve">II.13. </w:t>
      </w:r>
      <w:r w:rsidRPr="009514DA">
        <w:rPr>
          <w:b/>
          <w:sz w:val="28"/>
        </w:rPr>
        <w:t xml:space="preserve">Thủ tục cấp </w:t>
      </w:r>
      <w:r w:rsidRPr="009514DA">
        <w:rPr>
          <w:b/>
          <w:sz w:val="28"/>
          <w:lang w:val="en-US"/>
        </w:rPr>
        <w:t xml:space="preserve">lại </w:t>
      </w:r>
      <w:r w:rsidRPr="009514DA">
        <w:rPr>
          <w:b/>
          <w:sz w:val="28"/>
        </w:rPr>
        <w:t>Giấy chứng nhận cơ sở đủ điều kiện kinh doanh dịch vụ đào tạo thuyền viên, người lái phương tiện thủy nội địa.</w:t>
      </w:r>
    </w:p>
    <w:p w14:paraId="41E58113" w14:textId="77777777" w:rsidR="008602D2" w:rsidRPr="009514DA" w:rsidRDefault="008602D2" w:rsidP="008602D2">
      <w:pPr>
        <w:spacing w:before="120"/>
        <w:ind w:firstLine="720"/>
        <w:jc w:val="both"/>
        <w:rPr>
          <w:b/>
          <w:bCs/>
          <w:sz w:val="28"/>
          <w:lang w:val="en-US"/>
        </w:rPr>
      </w:pPr>
      <w:r w:rsidRPr="009514DA">
        <w:rPr>
          <w:b/>
          <w:bCs/>
          <w:sz w:val="28"/>
          <w:lang w:val="en-US"/>
        </w:rPr>
        <w:t>13</w:t>
      </w:r>
      <w:r w:rsidRPr="009514DA">
        <w:rPr>
          <w:b/>
          <w:bCs/>
          <w:sz w:val="28"/>
        </w:rPr>
        <w:t xml:space="preserve">.1. Trình tự, cách thức, thời gian thực hiện:     </w:t>
      </w:r>
    </w:p>
    <w:p w14:paraId="1C957E6F" w14:textId="77777777" w:rsidR="008602D2" w:rsidRPr="009514DA" w:rsidRDefault="008602D2" w:rsidP="008602D2">
      <w:pPr>
        <w:spacing w:before="120"/>
        <w:ind w:firstLine="709"/>
        <w:jc w:val="both"/>
        <w:rPr>
          <w:b/>
          <w:sz w:val="28"/>
          <w:lang w:val="en-US"/>
        </w:rPr>
      </w:pPr>
      <w:r w:rsidRPr="009514DA">
        <w:rPr>
          <w:b/>
          <w:sz w:val="28"/>
          <w:lang w:val="en-US"/>
        </w:rPr>
        <w:t>13.1.1</w:t>
      </w:r>
      <w:r w:rsidRPr="009514DA">
        <w:rPr>
          <w:b/>
          <w:sz w:val="28"/>
        </w:rPr>
        <w:t xml:space="preserve">. Trường hợp cấp lại Giấy chứng nhận khi bị mất, bị hỏng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463F3084"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E203B92"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9A2250"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25231B79"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4EE1C494" w14:textId="77777777" w:rsidR="008602D2" w:rsidRPr="009514DA" w:rsidRDefault="008602D2" w:rsidP="00BB4015">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5AA1F56E" w14:textId="77777777" w:rsidTr="00BB4015">
        <w:trPr>
          <w:trHeight w:val="898"/>
          <w:jc w:val="center"/>
        </w:trPr>
        <w:tc>
          <w:tcPr>
            <w:tcW w:w="851" w:type="dxa"/>
            <w:vMerge w:val="restart"/>
            <w:tcBorders>
              <w:top w:val="single" w:sz="4" w:space="0" w:color="auto"/>
            </w:tcBorders>
            <w:shd w:val="clear" w:color="auto" w:fill="auto"/>
            <w:vAlign w:val="center"/>
          </w:tcPr>
          <w:p w14:paraId="01350E20" w14:textId="77777777" w:rsidR="008602D2" w:rsidRPr="009514DA" w:rsidRDefault="008602D2" w:rsidP="00BB4015">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6B6B90C1" w14:textId="77777777" w:rsidR="008602D2" w:rsidRPr="009514DA" w:rsidRDefault="008602D2" w:rsidP="00BB4015">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189D1F9F"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5ED2DE2B"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p>
        </w:tc>
      </w:tr>
      <w:tr w:rsidR="009514DA" w:rsidRPr="009514DA" w14:paraId="0F6D44F5" w14:textId="77777777" w:rsidTr="00BB4015">
        <w:trPr>
          <w:trHeight w:val="898"/>
          <w:jc w:val="center"/>
        </w:trPr>
        <w:tc>
          <w:tcPr>
            <w:tcW w:w="851" w:type="dxa"/>
            <w:vMerge/>
            <w:shd w:val="clear" w:color="auto" w:fill="auto"/>
            <w:vAlign w:val="center"/>
          </w:tcPr>
          <w:p w14:paraId="125166B0"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7DD2CBA" w14:textId="77777777" w:rsidR="008602D2" w:rsidRPr="009514DA" w:rsidRDefault="008602D2" w:rsidP="00BB4015">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5B09BDA6"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lang w:val="vi-VN"/>
              </w:rPr>
            </w:pPr>
            <w:r w:rsidRPr="009514DA">
              <w:rPr>
                <w:sz w:val="28"/>
              </w:rPr>
              <w:t xml:space="preserve">Cơ sở đào tạo gửi trực tiếp hoặc </w:t>
            </w:r>
            <w:r w:rsidRPr="009514DA">
              <w:rPr>
                <w:sz w:val="28"/>
                <w:lang w:val="en-GB"/>
              </w:rPr>
              <w:t xml:space="preserve">hoặc gửi qua đường Bưu điện tại </w:t>
            </w:r>
            <w:r w:rsidRPr="009514DA">
              <w:rPr>
                <w:sz w:val="28"/>
              </w:rPr>
              <w:t>Trung tâm hành chính công tỉnh Đồng Tháp</w:t>
            </w:r>
            <w:r w:rsidRPr="009514DA">
              <w:rPr>
                <w:sz w:val="28"/>
                <w:shd w:val="clear" w:color="auto" w:fill="FAFAFA"/>
              </w:rPr>
              <w:t xml:space="preserve"> tỉnh Đồng Tháp, </w:t>
            </w:r>
            <w:r w:rsidRPr="009514DA">
              <w:rPr>
                <w:sz w:val="28"/>
              </w:rPr>
              <w:t>Tòa nhà Bưu điện Tỉnh, địa chỉ: Số 85, đường Nguyễn Huệ, Phường 1, thành phố Cao Lãnh, tỉnh Đồng Tháp (Mặt tiền đường Lý Thường Kiệt).</w:t>
            </w:r>
          </w:p>
        </w:tc>
        <w:tc>
          <w:tcPr>
            <w:tcW w:w="1926" w:type="dxa"/>
            <w:tcBorders>
              <w:top w:val="single" w:sz="4" w:space="0" w:color="auto"/>
            </w:tcBorders>
            <w:shd w:val="clear" w:color="auto" w:fill="auto"/>
            <w:vAlign w:val="center"/>
          </w:tcPr>
          <w:p w14:paraId="1FBD8098"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43FB014A" w14:textId="77777777" w:rsidR="008602D2" w:rsidRPr="009514DA" w:rsidRDefault="008602D2" w:rsidP="00BB4015">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6B9F18FF" w14:textId="77777777" w:rsidTr="00BB4015">
        <w:trPr>
          <w:trHeight w:val="600"/>
          <w:jc w:val="center"/>
        </w:trPr>
        <w:tc>
          <w:tcPr>
            <w:tcW w:w="851" w:type="dxa"/>
            <w:shd w:val="clear" w:color="auto" w:fill="auto"/>
            <w:vAlign w:val="center"/>
          </w:tcPr>
          <w:p w14:paraId="6DFB3302"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58E0C2EB" w14:textId="77777777" w:rsidR="008602D2" w:rsidRPr="009514DA" w:rsidRDefault="008602D2" w:rsidP="00BB4015">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41A2A07D" w14:textId="77777777" w:rsidR="008602D2" w:rsidRPr="009514DA" w:rsidRDefault="008602D2" w:rsidP="00BB4015">
            <w:pPr>
              <w:spacing w:before="120"/>
              <w:ind w:firstLine="720"/>
              <w:jc w:val="both"/>
              <w:rPr>
                <w:sz w:val="28"/>
              </w:rPr>
            </w:pPr>
            <w:r w:rsidRPr="009514DA">
              <w:rPr>
                <w:sz w:val="28"/>
              </w:rPr>
              <w:t xml:space="preserve">Bộ phận nhận và trả kết quả </w:t>
            </w:r>
            <w:r w:rsidRPr="009514DA">
              <w:rPr>
                <w:spacing w:val="-4"/>
                <w:sz w:val="28"/>
                <w:lang w:val="it-IT"/>
              </w:rPr>
              <w:t>tiếp nhận và kiểm tra thành phần hồ sơ</w:t>
            </w:r>
            <w:r w:rsidRPr="009514DA">
              <w:rPr>
                <w:sz w:val="28"/>
              </w:rPr>
              <w:t>:</w:t>
            </w:r>
          </w:p>
          <w:p w14:paraId="16F3C390" w14:textId="77777777" w:rsidR="008602D2" w:rsidRPr="009514DA" w:rsidRDefault="008602D2" w:rsidP="0023660F">
            <w:pPr>
              <w:numPr>
                <w:ilvl w:val="0"/>
                <w:numId w:val="4"/>
              </w:numPr>
              <w:tabs>
                <w:tab w:val="left" w:pos="322"/>
              </w:tabs>
              <w:spacing w:before="120"/>
              <w:ind w:left="0" w:firstLine="450"/>
              <w:jc w:val="both"/>
              <w:rPr>
                <w:sz w:val="28"/>
              </w:rPr>
            </w:pPr>
            <w:r w:rsidRPr="009514DA">
              <w:rPr>
                <w:i/>
                <w:sz w:val="28"/>
              </w:rPr>
              <w:t>Đối với trường hợp nộp trực tiếp:</w:t>
            </w:r>
            <w:r w:rsidRPr="009514DA">
              <w:rPr>
                <w:sz w:val="28"/>
                <w:lang w:val="it-IT"/>
              </w:rPr>
              <w:t xml:space="preserve"> Nếu thành phần hồ sơ không đủ theo quy định thì hướng dẫn tổ chức bổ sung, hoàn thiện hồ sơ;</w:t>
            </w:r>
            <w:r w:rsidRPr="009514DA">
              <w:rPr>
                <w:spacing w:val="-4"/>
                <w:sz w:val="28"/>
                <w:lang w:val="it-IT"/>
              </w:rPr>
              <w:t xml:space="preserve"> Nếu thành phần hồ sơ đầy đủ thì viết giấy hẹn thời gian trả kết quả;</w:t>
            </w:r>
          </w:p>
          <w:p w14:paraId="20A23139" w14:textId="77777777" w:rsidR="008602D2" w:rsidRPr="009514DA" w:rsidRDefault="008602D2" w:rsidP="0023660F">
            <w:pPr>
              <w:numPr>
                <w:ilvl w:val="0"/>
                <w:numId w:val="4"/>
              </w:numPr>
              <w:tabs>
                <w:tab w:val="left" w:pos="322"/>
              </w:tabs>
              <w:spacing w:before="120"/>
              <w:ind w:left="0" w:firstLine="450"/>
              <w:jc w:val="both"/>
              <w:rPr>
                <w:sz w:val="28"/>
              </w:rPr>
            </w:pPr>
            <w:r w:rsidRPr="009514DA">
              <w:rPr>
                <w:i/>
                <w:sz w:val="28"/>
              </w:rPr>
              <w:t xml:space="preserve">Đối với trường hợp </w:t>
            </w:r>
            <w:r w:rsidRPr="009514DA">
              <w:rPr>
                <w:i/>
                <w:spacing w:val="-5"/>
                <w:sz w:val="28"/>
                <w:lang w:val="it-IT"/>
              </w:rPr>
              <w:t>gửi qua đường bưu chính:</w:t>
            </w:r>
            <w:r w:rsidRPr="009514DA">
              <w:rPr>
                <w:sz w:val="28"/>
                <w:lang w:val="it-IT"/>
              </w:rPr>
              <w:t xml:space="preserve">Nếu thành phần hồ sơ không đủ theo quy định trả lời bằng văn bản nêu rõ lý do yêu cầu bổ sung, hoàn thiện hồ sơ; </w:t>
            </w:r>
            <w:r w:rsidRPr="009514DA">
              <w:rPr>
                <w:spacing w:val="-4"/>
                <w:sz w:val="28"/>
                <w:lang w:val="it-IT"/>
              </w:rPr>
              <w:t xml:space="preserve">Nếu thành phần hồ sơ đầy đủ thì viết giấy hẹn thời gian trả kết quả </w:t>
            </w:r>
            <w:r w:rsidRPr="009514DA">
              <w:rPr>
                <w:i/>
                <w:spacing w:val="-4"/>
                <w:sz w:val="28"/>
                <w:lang w:val="it-IT"/>
              </w:rPr>
              <w:t>(</w:t>
            </w:r>
            <w:r w:rsidRPr="009514DA">
              <w:rPr>
                <w:i/>
                <w:spacing w:val="-5"/>
                <w:sz w:val="28"/>
                <w:lang w:val="it-IT"/>
              </w:rPr>
              <w:t>gửi qua đường bưu chính)</w:t>
            </w:r>
            <w:r w:rsidRPr="009514DA">
              <w:rPr>
                <w:spacing w:val="-5"/>
                <w:sz w:val="28"/>
                <w:lang w:val="it-IT"/>
              </w:rPr>
              <w:t>.</w:t>
            </w:r>
          </w:p>
          <w:p w14:paraId="09471D3F" w14:textId="77777777" w:rsidR="008602D2" w:rsidRPr="009514DA" w:rsidRDefault="008602D2" w:rsidP="00BB4015">
            <w:pPr>
              <w:shd w:val="clear" w:color="auto" w:fill="FFFFFF"/>
              <w:spacing w:before="120" w:after="120" w:line="234" w:lineRule="atLeast"/>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08399C95" w14:textId="77777777" w:rsidR="008602D2" w:rsidRPr="009514DA" w:rsidRDefault="008602D2" w:rsidP="00BB4015">
            <w:pPr>
              <w:shd w:val="clear" w:color="auto" w:fill="FFFFFF"/>
              <w:spacing w:before="120" w:after="120" w:line="234" w:lineRule="atLeast"/>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538B76E" w14:textId="77777777" w:rsidR="008602D2" w:rsidRPr="009514DA" w:rsidRDefault="008602D2" w:rsidP="00BB4015">
            <w:r w:rsidRPr="009514DA">
              <w:rPr>
                <w:rFonts w:eastAsia="Calibri"/>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0BE1AC63" w14:textId="77777777" w:rsidR="008602D2" w:rsidRPr="009514DA" w:rsidRDefault="008602D2" w:rsidP="00BB4015">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ngay hồ sơ trong ngày làm việc hoặc vào đầu giờ ngày làm việc tiếp theo đối với trường hợp tiếp nhận sau 15 giờ hàng ngày.</w:t>
            </w:r>
          </w:p>
        </w:tc>
      </w:tr>
      <w:tr w:rsidR="009514DA" w:rsidRPr="009514DA" w14:paraId="6823AEFD" w14:textId="77777777" w:rsidTr="00BB4015">
        <w:trPr>
          <w:trHeight w:val="600"/>
          <w:jc w:val="center"/>
        </w:trPr>
        <w:tc>
          <w:tcPr>
            <w:tcW w:w="851" w:type="dxa"/>
            <w:vMerge w:val="restart"/>
            <w:shd w:val="clear" w:color="auto" w:fill="auto"/>
            <w:vAlign w:val="center"/>
          </w:tcPr>
          <w:p w14:paraId="518ECFF8"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6ECD3522"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517C4399" w14:textId="77777777" w:rsidR="008602D2" w:rsidRPr="009514DA" w:rsidRDefault="008602D2" w:rsidP="00BB4015">
            <w:pPr>
              <w:spacing w:before="120"/>
              <w:ind w:firstLine="720"/>
              <w:jc w:val="both"/>
              <w:rPr>
                <w:sz w:val="28"/>
              </w:rPr>
            </w:pPr>
            <w:r w:rsidRPr="009514DA">
              <w:rPr>
                <w:rStyle w:val="fontstyle21"/>
                <w:rFonts w:eastAsia="Calibri"/>
                <w:color w:val="auto"/>
              </w:rPr>
              <w:t>a)</w:t>
            </w:r>
            <w:r w:rsidRPr="009514DA">
              <w:rPr>
                <w:sz w:val="28"/>
              </w:rPr>
              <w:t>Bộ phận chuyên môn kiểm tra hồ sơ theo văn bản đề nghị cấp lại Giấy chứng nhận theo Mẫu số 03 quy định tại Phụ lục ban hành kèm theo Nghị định</w:t>
            </w:r>
            <w:r w:rsidRPr="009514DA">
              <w:rPr>
                <w:bCs/>
                <w:sz w:val="28"/>
              </w:rPr>
              <w:t xml:space="preserve">78/2016/NĐ-CP ngày 01 tháng 7 năm 2016 </w:t>
            </w:r>
          </w:p>
          <w:p w14:paraId="273A344D" w14:textId="77777777" w:rsidR="008602D2" w:rsidRPr="009514DA" w:rsidRDefault="008602D2" w:rsidP="00BB4015">
            <w:pPr>
              <w:spacing w:before="120"/>
              <w:ind w:firstLine="76"/>
              <w:jc w:val="both"/>
              <w:rPr>
                <w:sz w:val="28"/>
              </w:rPr>
            </w:pPr>
            <w:r w:rsidRPr="009514DA">
              <w:rPr>
                <w:sz w:val="28"/>
              </w:rPr>
              <w:t xml:space="preserve">      - Nếu hồ sơ không đạt thì trả lời bằng văn bản nêu rõ lý do để tổ chức xin cấp lại Giấy chứng nhận biết; đồng thời hướng dẫn tổ chức, bổ sung, chỉnh sửa;</w:t>
            </w:r>
          </w:p>
          <w:p w14:paraId="7EF54124" w14:textId="77777777" w:rsidR="008602D2" w:rsidRPr="009514DA" w:rsidRDefault="008602D2" w:rsidP="00BB4015">
            <w:pPr>
              <w:spacing w:before="120" w:after="120"/>
              <w:ind w:firstLine="34"/>
              <w:jc w:val="both"/>
              <w:rPr>
                <w:rFonts w:eastAsia="Calibri"/>
                <w:sz w:val="28"/>
              </w:rPr>
            </w:pPr>
            <w:r w:rsidRPr="009514DA">
              <w:rPr>
                <w:sz w:val="28"/>
              </w:rPr>
              <w:t>- Nếu hồ sơ đạt, trong thời hạn 05 ngày làm việc kể từ ngày nhận được văn bản đề nghị của cơ sở đào tạo, Sở Giao thông vận tải cấp lại Giấy chứng nhận cho cơ sở đào tạo</w:t>
            </w:r>
          </w:p>
        </w:tc>
        <w:tc>
          <w:tcPr>
            <w:tcW w:w="1926" w:type="dxa"/>
            <w:shd w:val="clear" w:color="auto" w:fill="auto"/>
            <w:vAlign w:val="center"/>
          </w:tcPr>
          <w:p w14:paraId="21D0F3BF"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05 ngày,</w:t>
            </w:r>
            <w:r w:rsidRPr="009514DA">
              <w:rPr>
                <w:rFonts w:eastAsia="Calibri"/>
                <w:b/>
                <w:sz w:val="28"/>
                <w:szCs w:val="28"/>
              </w:rPr>
              <w:br/>
              <w:t>trong đó:</w:t>
            </w:r>
          </w:p>
        </w:tc>
      </w:tr>
      <w:tr w:rsidR="009514DA" w:rsidRPr="009514DA" w14:paraId="5D312609" w14:textId="77777777" w:rsidTr="00BB4015">
        <w:trPr>
          <w:trHeight w:val="600"/>
          <w:jc w:val="center"/>
        </w:trPr>
        <w:tc>
          <w:tcPr>
            <w:tcW w:w="851" w:type="dxa"/>
            <w:vMerge/>
            <w:shd w:val="clear" w:color="auto" w:fill="auto"/>
            <w:vAlign w:val="center"/>
          </w:tcPr>
          <w:p w14:paraId="3BFD207D"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8D4298F"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7E4B3E18"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279A1555"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0,5 ngày</w:t>
            </w:r>
          </w:p>
        </w:tc>
      </w:tr>
      <w:tr w:rsidR="009514DA" w:rsidRPr="009514DA" w14:paraId="21A1FC6E" w14:textId="77777777" w:rsidTr="00BB4015">
        <w:trPr>
          <w:trHeight w:val="600"/>
          <w:jc w:val="center"/>
        </w:trPr>
        <w:tc>
          <w:tcPr>
            <w:tcW w:w="851" w:type="dxa"/>
            <w:vMerge/>
            <w:shd w:val="clear" w:color="auto" w:fill="auto"/>
            <w:vAlign w:val="center"/>
          </w:tcPr>
          <w:p w14:paraId="418CFE09"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8FA8625"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1DF92258"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79A748D5"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04 ngày</w:t>
            </w:r>
          </w:p>
        </w:tc>
      </w:tr>
      <w:tr w:rsidR="009514DA" w:rsidRPr="009514DA" w14:paraId="54E26E98" w14:textId="77777777" w:rsidTr="00BB4015">
        <w:trPr>
          <w:trHeight w:val="600"/>
          <w:jc w:val="center"/>
        </w:trPr>
        <w:tc>
          <w:tcPr>
            <w:tcW w:w="851" w:type="dxa"/>
            <w:vMerge/>
            <w:shd w:val="clear" w:color="auto" w:fill="auto"/>
            <w:vAlign w:val="center"/>
          </w:tcPr>
          <w:p w14:paraId="5E5DD4E9"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50BDDD63"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1EE30AA4"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071BE9BB"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03 ngày</w:t>
            </w:r>
          </w:p>
        </w:tc>
      </w:tr>
      <w:tr w:rsidR="009514DA" w:rsidRPr="009514DA" w14:paraId="1AE8EC01" w14:textId="77777777" w:rsidTr="00BB4015">
        <w:trPr>
          <w:trHeight w:val="600"/>
          <w:jc w:val="center"/>
        </w:trPr>
        <w:tc>
          <w:tcPr>
            <w:tcW w:w="851" w:type="dxa"/>
            <w:vMerge/>
            <w:shd w:val="clear" w:color="auto" w:fill="auto"/>
            <w:vAlign w:val="center"/>
          </w:tcPr>
          <w:p w14:paraId="0DB997E3"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4048AB3"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5D49C772"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7275591F"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27934AC0" w14:textId="77777777" w:rsidTr="00BB4015">
        <w:trPr>
          <w:trHeight w:val="600"/>
          <w:jc w:val="center"/>
        </w:trPr>
        <w:tc>
          <w:tcPr>
            <w:tcW w:w="851" w:type="dxa"/>
            <w:vMerge/>
            <w:shd w:val="clear" w:color="auto" w:fill="auto"/>
            <w:vAlign w:val="center"/>
          </w:tcPr>
          <w:p w14:paraId="74B2B202"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663FA28"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448074B9" w14:textId="77777777" w:rsidR="008602D2" w:rsidRPr="009514DA" w:rsidRDefault="008602D2" w:rsidP="00BB4015">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w:t>
            </w:r>
            <w:r w:rsidRPr="009514DA">
              <w:rPr>
                <w:rFonts w:eastAsia="Calibri"/>
                <w:bCs/>
                <w:sz w:val="28"/>
                <w:szCs w:val="28"/>
              </w:rPr>
              <w:t>phụ trách lĩnh vực vận tải, phương tiện và người lái.</w:t>
            </w:r>
          </w:p>
        </w:tc>
        <w:tc>
          <w:tcPr>
            <w:tcW w:w="1926" w:type="dxa"/>
            <w:shd w:val="clear" w:color="auto" w:fill="auto"/>
            <w:vAlign w:val="center"/>
          </w:tcPr>
          <w:p w14:paraId="0F0AACC9" w14:textId="77777777" w:rsidR="008602D2" w:rsidRPr="009514DA" w:rsidRDefault="008602D2" w:rsidP="00BB4015">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23B9D342" w14:textId="77777777" w:rsidTr="00BB4015">
        <w:trPr>
          <w:trHeight w:val="600"/>
          <w:jc w:val="center"/>
        </w:trPr>
        <w:tc>
          <w:tcPr>
            <w:tcW w:w="851" w:type="dxa"/>
            <w:vMerge/>
            <w:shd w:val="clear" w:color="auto" w:fill="auto"/>
            <w:vAlign w:val="center"/>
          </w:tcPr>
          <w:p w14:paraId="58A77646"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B71430F"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332651F2" w14:textId="77777777" w:rsidR="008602D2" w:rsidRPr="009514DA" w:rsidRDefault="008602D2" w:rsidP="00BB4015">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r w:rsidRPr="009514DA">
              <w:rPr>
                <w:rFonts w:eastAsia="Calibri"/>
                <w:sz w:val="28"/>
                <w:shd w:val="clear" w:color="auto" w:fill="FAFAFA"/>
              </w:rPr>
              <w:t xml:space="preserve"> tỉnh Đồng Tháp</w:t>
            </w:r>
          </w:p>
        </w:tc>
        <w:tc>
          <w:tcPr>
            <w:tcW w:w="1926" w:type="dxa"/>
            <w:shd w:val="clear" w:color="auto" w:fill="auto"/>
            <w:vAlign w:val="center"/>
          </w:tcPr>
          <w:p w14:paraId="60226CEE" w14:textId="77777777" w:rsidR="008602D2" w:rsidRPr="009514DA" w:rsidRDefault="008602D2" w:rsidP="00BB4015">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6AFEB0BB" w14:textId="77777777" w:rsidTr="00BB4015">
        <w:trPr>
          <w:trHeight w:val="600"/>
          <w:jc w:val="center"/>
        </w:trPr>
        <w:tc>
          <w:tcPr>
            <w:tcW w:w="851" w:type="dxa"/>
            <w:vMerge/>
            <w:shd w:val="clear" w:color="auto" w:fill="auto"/>
            <w:vAlign w:val="center"/>
          </w:tcPr>
          <w:p w14:paraId="2AEA5AED"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BAF08AA"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04EC6868" w14:textId="77777777" w:rsidR="008602D2" w:rsidRPr="009514DA" w:rsidRDefault="008602D2" w:rsidP="00BB4015">
            <w:pPr>
              <w:spacing w:before="120"/>
              <w:jc w:val="both"/>
              <w:rPr>
                <w:sz w:val="28"/>
              </w:rPr>
            </w:pPr>
            <w:r w:rsidRPr="009514DA">
              <w:rPr>
                <w:rFonts w:eastAsia="Calibri"/>
                <w:bCs/>
                <w:sz w:val="28"/>
              </w:rPr>
              <w:t xml:space="preserve">b) </w:t>
            </w:r>
            <w:r w:rsidRPr="009514DA">
              <w:rPr>
                <w:sz w:val="28"/>
              </w:rPr>
              <w:t>- Nếu hồ sơ không đạt thì trả lời bằng văn bản nêu rõ lý do để tổ chức xin cấp Giấy chứng nhận biết; đồng thời hướng dẫn tổ chức, bổ sung, chỉnh sửa;</w:t>
            </w:r>
          </w:p>
          <w:p w14:paraId="7C6E20FD" w14:textId="77777777" w:rsidR="008602D2" w:rsidRPr="009514DA" w:rsidRDefault="008602D2" w:rsidP="00BB4015">
            <w:pPr>
              <w:spacing w:before="120"/>
              <w:jc w:val="both"/>
              <w:rPr>
                <w:sz w:val="28"/>
                <w:lang w:val="en-US"/>
              </w:rPr>
            </w:pPr>
            <w:r w:rsidRPr="009514DA">
              <w:rPr>
                <w:sz w:val="28"/>
              </w:rPr>
              <w:t>- Nếu hồ sơ đạt, Sở Giao thông vận tải tổ chức đi kiểm tra thực tế và lập biên bản theo mẫu số 02, cơ sở đào tạo đáp ứng đủ các yêu cầu thì cấp Giấy chứng nhận.</w:t>
            </w:r>
          </w:p>
        </w:tc>
        <w:tc>
          <w:tcPr>
            <w:tcW w:w="1926" w:type="dxa"/>
            <w:shd w:val="clear" w:color="auto" w:fill="auto"/>
            <w:vAlign w:val="center"/>
          </w:tcPr>
          <w:p w14:paraId="27F4877E"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 xml:space="preserve">Thời gian thông báo trả lại hồ sơ không quá </w:t>
            </w:r>
            <w:r w:rsidRPr="009514DA">
              <w:rPr>
                <w:rFonts w:eastAsia="Calibri"/>
                <w:sz w:val="28"/>
                <w:szCs w:val="28"/>
              </w:rPr>
              <w:t>10</w:t>
            </w:r>
            <w:r w:rsidRPr="009514DA">
              <w:rPr>
                <w:rFonts w:eastAsia="Calibri"/>
                <w:sz w:val="28"/>
                <w:szCs w:val="28"/>
                <w:lang w:val="vi-VN"/>
              </w:rPr>
              <w:t xml:space="preserve"> ngày làm việc kể từ ngày tiếp nhận hồ sơ</w:t>
            </w:r>
          </w:p>
        </w:tc>
      </w:tr>
      <w:tr w:rsidR="009514DA" w:rsidRPr="009514DA" w14:paraId="153B7F38" w14:textId="77777777" w:rsidTr="00BB4015">
        <w:trPr>
          <w:jc w:val="center"/>
        </w:trPr>
        <w:tc>
          <w:tcPr>
            <w:tcW w:w="851" w:type="dxa"/>
            <w:shd w:val="clear" w:color="auto" w:fill="auto"/>
            <w:vAlign w:val="center"/>
          </w:tcPr>
          <w:p w14:paraId="47CEEC78"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68529F38" w14:textId="77777777" w:rsidR="008602D2" w:rsidRPr="009514DA" w:rsidRDefault="008602D2" w:rsidP="00BB4015">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44B30933" w14:textId="77777777" w:rsidR="008602D2" w:rsidRPr="009514DA" w:rsidRDefault="008602D2" w:rsidP="00BB4015">
            <w:pPr>
              <w:spacing w:before="120" w:after="120"/>
              <w:ind w:firstLine="34"/>
              <w:jc w:val="both"/>
              <w:rPr>
                <w:rStyle w:val="fontstyle21"/>
                <w:rFonts w:eastAsia="Calibri"/>
                <w:iCs/>
                <w:color w:val="auto"/>
              </w:rPr>
            </w:pPr>
            <w:r w:rsidRPr="009514DA">
              <w:rPr>
                <w:sz w:val="28"/>
              </w:rPr>
              <w:t>Tổ chức đến nhận kết quả và hoàn trả giấy hẹn cho Bộ phận tiếp nhận và trả kết quả.</w:t>
            </w:r>
          </w:p>
        </w:tc>
        <w:tc>
          <w:tcPr>
            <w:tcW w:w="1926" w:type="dxa"/>
            <w:shd w:val="clear" w:color="auto" w:fill="auto"/>
            <w:vAlign w:val="center"/>
          </w:tcPr>
          <w:p w14:paraId="2374CBE9"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52BF7014" w14:textId="77777777" w:rsidR="008602D2" w:rsidRPr="009514DA" w:rsidRDefault="008602D2" w:rsidP="00BB4015">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268C338E" w14:textId="77777777" w:rsidR="008602D2" w:rsidRPr="009514DA" w:rsidRDefault="008602D2" w:rsidP="008602D2">
      <w:pPr>
        <w:spacing w:before="120"/>
        <w:ind w:firstLine="720"/>
        <w:jc w:val="both"/>
        <w:rPr>
          <w:rFonts w:eastAsia="Times New Roman"/>
          <w:sz w:val="28"/>
          <w:lang w:val="en-US"/>
        </w:rPr>
      </w:pPr>
      <w:r w:rsidRPr="009514DA">
        <w:rPr>
          <w:rFonts w:eastAsia="Times New Roman"/>
          <w:b/>
          <w:sz w:val="28"/>
          <w:lang w:val="en-US"/>
        </w:rPr>
        <w:t>13.1.2.</w:t>
      </w:r>
      <w:r w:rsidRPr="009514DA">
        <w:rPr>
          <w:b/>
          <w:sz w:val="28"/>
        </w:rPr>
        <w:t>Trường hợp cấp lại Giấy chứng nhận khi thay đổi địa chỉ hoặc loại cơ sở đào tạo</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665D477E"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A28881"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55BA65D"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380A0E09"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4C93759" w14:textId="77777777" w:rsidR="008602D2" w:rsidRPr="009514DA" w:rsidRDefault="008602D2" w:rsidP="00BB4015">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7ED8DEBD" w14:textId="77777777" w:rsidTr="00BB4015">
        <w:trPr>
          <w:trHeight w:val="898"/>
          <w:jc w:val="center"/>
        </w:trPr>
        <w:tc>
          <w:tcPr>
            <w:tcW w:w="851" w:type="dxa"/>
            <w:vMerge w:val="restart"/>
            <w:tcBorders>
              <w:top w:val="single" w:sz="4" w:space="0" w:color="auto"/>
            </w:tcBorders>
            <w:shd w:val="clear" w:color="auto" w:fill="auto"/>
            <w:vAlign w:val="center"/>
          </w:tcPr>
          <w:p w14:paraId="238C97D9" w14:textId="77777777" w:rsidR="008602D2" w:rsidRPr="009514DA" w:rsidRDefault="008602D2" w:rsidP="00BB4015">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63AA28F6" w14:textId="77777777" w:rsidR="008602D2" w:rsidRPr="009514DA" w:rsidRDefault="008602D2" w:rsidP="00BB4015">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11F24A00"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170D934E"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p>
        </w:tc>
      </w:tr>
      <w:tr w:rsidR="009514DA" w:rsidRPr="009514DA" w14:paraId="11F4536E" w14:textId="77777777" w:rsidTr="00BB4015">
        <w:trPr>
          <w:trHeight w:val="898"/>
          <w:jc w:val="center"/>
        </w:trPr>
        <w:tc>
          <w:tcPr>
            <w:tcW w:w="851" w:type="dxa"/>
            <w:vMerge/>
            <w:shd w:val="clear" w:color="auto" w:fill="auto"/>
            <w:vAlign w:val="center"/>
          </w:tcPr>
          <w:p w14:paraId="60E5FCD5"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221611A" w14:textId="77777777" w:rsidR="008602D2" w:rsidRPr="009514DA" w:rsidRDefault="008602D2" w:rsidP="00BB4015">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0597079A"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lang w:val="vi-VN"/>
              </w:rPr>
            </w:pPr>
            <w:r w:rsidRPr="009514DA">
              <w:rPr>
                <w:sz w:val="28"/>
              </w:rPr>
              <w:t xml:space="preserve">Cơ sở đào tạo gửi trực tiếp hoặc </w:t>
            </w:r>
            <w:r w:rsidRPr="009514DA">
              <w:rPr>
                <w:sz w:val="28"/>
                <w:lang w:val="en-GB"/>
              </w:rPr>
              <w:t xml:space="preserve">hoặc gửi qua đường Bưu điện tại </w:t>
            </w:r>
            <w:r w:rsidRPr="009514DA">
              <w:rPr>
                <w:sz w:val="28"/>
              </w:rPr>
              <w:t>Trung tâm hành chính công tỉnh Đồng Tháp</w:t>
            </w:r>
            <w:r w:rsidRPr="009514DA">
              <w:rPr>
                <w:sz w:val="28"/>
                <w:shd w:val="clear" w:color="auto" w:fill="FAFAFA"/>
              </w:rPr>
              <w:t xml:space="preserve"> tỉnh Đồng Tháp, </w:t>
            </w:r>
            <w:r w:rsidRPr="009514DA">
              <w:rPr>
                <w:sz w:val="28"/>
              </w:rPr>
              <w:t>Tòa nhà Bưu điện Tỉnh, địa chỉ: Số 85, đường Nguyễn Huệ, Phường 1, thành phố Cao Lãnh, tỉnh Đồng Tháp (Mặt tiền đường Lý Thường Kiệt).</w:t>
            </w:r>
          </w:p>
        </w:tc>
        <w:tc>
          <w:tcPr>
            <w:tcW w:w="1926" w:type="dxa"/>
            <w:tcBorders>
              <w:top w:val="single" w:sz="4" w:space="0" w:color="auto"/>
            </w:tcBorders>
            <w:shd w:val="clear" w:color="auto" w:fill="auto"/>
            <w:vAlign w:val="center"/>
          </w:tcPr>
          <w:p w14:paraId="0E0B5AD1"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64A7BC6B" w14:textId="77777777" w:rsidR="008602D2" w:rsidRPr="009514DA" w:rsidRDefault="008602D2" w:rsidP="00BB4015">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32F5DB1E" w14:textId="77777777" w:rsidTr="00BB4015">
        <w:trPr>
          <w:trHeight w:val="600"/>
          <w:jc w:val="center"/>
        </w:trPr>
        <w:tc>
          <w:tcPr>
            <w:tcW w:w="851" w:type="dxa"/>
            <w:shd w:val="clear" w:color="auto" w:fill="auto"/>
            <w:vAlign w:val="center"/>
          </w:tcPr>
          <w:p w14:paraId="65314E6B"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2F9A4633" w14:textId="77777777" w:rsidR="008602D2" w:rsidRPr="009514DA" w:rsidRDefault="008602D2" w:rsidP="00BB4015">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4C83D883" w14:textId="77777777" w:rsidR="008602D2" w:rsidRPr="009514DA" w:rsidRDefault="008602D2" w:rsidP="00BB4015">
            <w:pPr>
              <w:pStyle w:val="Default"/>
              <w:spacing w:before="120"/>
              <w:ind w:firstLine="720"/>
              <w:jc w:val="both"/>
              <w:rPr>
                <w:color w:val="auto"/>
                <w:sz w:val="28"/>
                <w:szCs w:val="28"/>
              </w:rPr>
            </w:pPr>
            <w:r w:rsidRPr="009514DA">
              <w:rPr>
                <w:color w:val="auto"/>
                <w:sz w:val="28"/>
              </w:rPr>
              <w:t xml:space="preserve">Bộ phận nhận và trả kết quả </w:t>
            </w:r>
            <w:r w:rsidRPr="009514DA">
              <w:rPr>
                <w:color w:val="auto"/>
                <w:spacing w:val="-4"/>
                <w:sz w:val="28"/>
                <w:lang w:val="it-IT"/>
              </w:rPr>
              <w:t>tiếp nhận và kiểm tra thành phần hồ sơ</w:t>
            </w:r>
            <w:r w:rsidRPr="009514DA">
              <w:rPr>
                <w:color w:val="auto"/>
                <w:sz w:val="28"/>
              </w:rPr>
              <w:t>:</w:t>
            </w:r>
          </w:p>
          <w:p w14:paraId="7915E617" w14:textId="77777777" w:rsidR="008602D2" w:rsidRPr="009514DA" w:rsidRDefault="008602D2" w:rsidP="00BB4015">
            <w:pPr>
              <w:pStyle w:val="Default"/>
              <w:spacing w:before="120"/>
              <w:ind w:firstLine="720"/>
              <w:jc w:val="both"/>
              <w:rPr>
                <w:color w:val="auto"/>
                <w:sz w:val="28"/>
                <w:szCs w:val="28"/>
              </w:rPr>
            </w:pPr>
            <w:r w:rsidRPr="009514DA">
              <w:rPr>
                <w:color w:val="auto"/>
                <w:sz w:val="28"/>
                <w:szCs w:val="28"/>
              </w:rPr>
              <w:t xml:space="preserve">- Cấp lại Giấy chứng nhận khi thay đổi địa chỉ hoặc loại cơ sở đào tạo: Cơ sở đào tạo nộp 01 bộ hồ sơ trực tiếp hoặc gửi qua hệ thống bưu chính hoặc bằng các hình thức phù hợp khác đến Sở giao thông vận tải. Hồ sơ bao gồm thành phần và số lượng quy định tại Điều 11 của </w:t>
            </w:r>
            <w:r w:rsidRPr="009514DA">
              <w:rPr>
                <w:bCs/>
                <w:color w:val="auto"/>
                <w:sz w:val="28"/>
                <w:szCs w:val="28"/>
              </w:rPr>
              <w:t>Nghị định số 78/2016/NĐ-CP ngày 01 tháng 7 năm 2016 của Chính phủ quy định điều kiện kinh doanh dịch vụ đào tạo thuyền viên, người lái phương tiện thủy nội địa</w:t>
            </w:r>
            <w:r w:rsidRPr="009514DA">
              <w:rPr>
                <w:color w:val="auto"/>
                <w:sz w:val="28"/>
                <w:szCs w:val="28"/>
              </w:rPr>
              <w:t xml:space="preserve"> (chỉ bổ sung những nội dung thay đổi so với lần cấp Giấy chứng nhận gần nhất) Trường hợp hồ sơ chưa hợp lệ, trong thời hạn 02 ngày làm việc, kể từ ngày nhận được hồ sơ, cơ quan có thẩm quyền phải có văn bản thông báo và hướng dẫn hoàn thiện hồ sơ theo quy định tại Nghị định này.</w:t>
            </w:r>
          </w:p>
          <w:p w14:paraId="5828EBA7" w14:textId="77777777" w:rsidR="008602D2" w:rsidRPr="009514DA" w:rsidRDefault="008602D2" w:rsidP="0023660F">
            <w:pPr>
              <w:numPr>
                <w:ilvl w:val="0"/>
                <w:numId w:val="4"/>
              </w:numPr>
              <w:tabs>
                <w:tab w:val="left" w:pos="322"/>
              </w:tabs>
              <w:spacing w:before="120"/>
              <w:ind w:left="0" w:firstLine="450"/>
              <w:jc w:val="both"/>
              <w:rPr>
                <w:sz w:val="28"/>
              </w:rPr>
            </w:pPr>
            <w:r w:rsidRPr="009514DA">
              <w:rPr>
                <w:i/>
                <w:sz w:val="28"/>
              </w:rPr>
              <w:t>Đối với trường hợp nộp trực tiếp:</w:t>
            </w:r>
            <w:r w:rsidRPr="009514DA">
              <w:rPr>
                <w:sz w:val="28"/>
                <w:lang w:val="it-IT"/>
              </w:rPr>
              <w:t xml:space="preserve"> Nếu thành phần hồ sơ không đủ theo quy định thì hướng dẫn tổ chức bổ sung, hoàn thiện hồ sơ;</w:t>
            </w:r>
            <w:r w:rsidRPr="009514DA">
              <w:rPr>
                <w:spacing w:val="-4"/>
                <w:sz w:val="28"/>
                <w:lang w:val="it-IT"/>
              </w:rPr>
              <w:t xml:space="preserve"> Nếu thành phần hồ sơ đầy đủ thì viết giấy hẹn thời gian trả kết quả;</w:t>
            </w:r>
          </w:p>
          <w:p w14:paraId="34E543B4" w14:textId="77777777" w:rsidR="008602D2" w:rsidRPr="009514DA" w:rsidRDefault="008602D2" w:rsidP="0023660F">
            <w:pPr>
              <w:numPr>
                <w:ilvl w:val="0"/>
                <w:numId w:val="4"/>
              </w:numPr>
              <w:tabs>
                <w:tab w:val="left" w:pos="322"/>
              </w:tabs>
              <w:spacing w:before="120"/>
              <w:ind w:left="0" w:firstLine="450"/>
              <w:jc w:val="both"/>
              <w:rPr>
                <w:sz w:val="28"/>
              </w:rPr>
            </w:pPr>
            <w:r w:rsidRPr="009514DA">
              <w:rPr>
                <w:i/>
                <w:sz w:val="28"/>
              </w:rPr>
              <w:t xml:space="preserve">Đối với trường hợp </w:t>
            </w:r>
            <w:r w:rsidRPr="009514DA">
              <w:rPr>
                <w:i/>
                <w:spacing w:val="-5"/>
                <w:sz w:val="28"/>
                <w:lang w:val="it-IT"/>
              </w:rPr>
              <w:t>gửi qua đường bưu chính:</w:t>
            </w:r>
            <w:r w:rsidRPr="009514DA">
              <w:rPr>
                <w:sz w:val="28"/>
                <w:lang w:val="it-IT"/>
              </w:rPr>
              <w:t xml:space="preserve">Nếu thành phần hồ sơ không đủ theo quy định trả lời bằng văn bản nêu rõ lý do yêu cầu bổ sung, hoàn thiện hồ sơ; </w:t>
            </w:r>
            <w:r w:rsidRPr="009514DA">
              <w:rPr>
                <w:spacing w:val="-4"/>
                <w:sz w:val="28"/>
                <w:lang w:val="it-IT"/>
              </w:rPr>
              <w:t xml:space="preserve">Nếu thành phần hồ sơ đầy đủ thì viết giấy hẹn thời gian trả kết quả </w:t>
            </w:r>
            <w:r w:rsidRPr="009514DA">
              <w:rPr>
                <w:i/>
                <w:spacing w:val="-4"/>
                <w:sz w:val="28"/>
                <w:lang w:val="it-IT"/>
              </w:rPr>
              <w:t>(</w:t>
            </w:r>
            <w:r w:rsidRPr="009514DA">
              <w:rPr>
                <w:i/>
                <w:spacing w:val="-5"/>
                <w:sz w:val="28"/>
                <w:lang w:val="it-IT"/>
              </w:rPr>
              <w:t>gửi qua đường bưu chính)</w:t>
            </w:r>
            <w:r w:rsidRPr="009514DA">
              <w:rPr>
                <w:spacing w:val="-5"/>
                <w:sz w:val="28"/>
                <w:lang w:val="it-IT"/>
              </w:rPr>
              <w:t>.</w:t>
            </w:r>
          </w:p>
          <w:p w14:paraId="5A6328A8" w14:textId="77777777" w:rsidR="008602D2" w:rsidRPr="009514DA" w:rsidRDefault="008602D2" w:rsidP="00BB4015">
            <w:pPr>
              <w:shd w:val="clear" w:color="auto" w:fill="FFFFFF"/>
              <w:spacing w:before="120" w:after="120" w:line="234" w:lineRule="atLeast"/>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291B8DD3" w14:textId="77777777" w:rsidR="008602D2" w:rsidRPr="009514DA" w:rsidRDefault="008602D2" w:rsidP="00BB4015">
            <w:pPr>
              <w:shd w:val="clear" w:color="auto" w:fill="FFFFFF"/>
              <w:spacing w:before="120" w:after="120" w:line="234" w:lineRule="atLeast"/>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11C947F" w14:textId="77777777" w:rsidR="008602D2" w:rsidRPr="009514DA" w:rsidRDefault="008602D2" w:rsidP="00BB4015">
            <w:r w:rsidRPr="009514DA">
              <w:rPr>
                <w:rFonts w:eastAsia="Calibri"/>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6079927E" w14:textId="77777777" w:rsidR="008602D2" w:rsidRPr="009514DA" w:rsidRDefault="008602D2" w:rsidP="00BB4015">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ngay hồ sơ trong ngày làm việc hoặc vào đầu giờ ngày làm việc tiếp theo đối với trường hợp tiếp nhận sau 15 giờ hàng ngày.</w:t>
            </w:r>
          </w:p>
        </w:tc>
      </w:tr>
      <w:tr w:rsidR="009514DA" w:rsidRPr="009514DA" w14:paraId="7D74036A" w14:textId="77777777" w:rsidTr="00BB4015">
        <w:trPr>
          <w:trHeight w:val="600"/>
          <w:jc w:val="center"/>
        </w:trPr>
        <w:tc>
          <w:tcPr>
            <w:tcW w:w="851" w:type="dxa"/>
            <w:vMerge w:val="restart"/>
            <w:shd w:val="clear" w:color="auto" w:fill="auto"/>
            <w:vAlign w:val="center"/>
          </w:tcPr>
          <w:p w14:paraId="1CE3E498"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6DC554C3"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4651A9DC" w14:textId="77777777" w:rsidR="008602D2" w:rsidRPr="009514DA" w:rsidRDefault="008602D2" w:rsidP="00BB4015">
            <w:pPr>
              <w:spacing w:before="120"/>
              <w:jc w:val="both"/>
              <w:rPr>
                <w:sz w:val="28"/>
              </w:rPr>
            </w:pPr>
            <w:r w:rsidRPr="009514DA">
              <w:rPr>
                <w:rStyle w:val="fontstyle21"/>
                <w:rFonts w:eastAsia="Calibri"/>
                <w:color w:val="auto"/>
              </w:rPr>
              <w:t>a)</w:t>
            </w:r>
            <w:r w:rsidRPr="009514DA">
              <w:rPr>
                <w:sz w:val="28"/>
              </w:rPr>
              <w:t>Bộ phận chuyên môn kiểm tra hồ sơ theo văn bản đề nghị cấp lại Giấy chứng nhận theo Mẫu số 03 quy định tại Phụ lục ban hành kèm theo Nghị định</w:t>
            </w:r>
            <w:r w:rsidRPr="009514DA">
              <w:rPr>
                <w:bCs/>
                <w:sz w:val="28"/>
              </w:rPr>
              <w:t xml:space="preserve">78/2016/NĐ-CP ngày 01 tháng 7 năm 2016 </w:t>
            </w:r>
          </w:p>
          <w:p w14:paraId="45EE41DA" w14:textId="77777777" w:rsidR="008602D2" w:rsidRPr="009514DA" w:rsidRDefault="008602D2" w:rsidP="00BB4015">
            <w:pPr>
              <w:spacing w:before="120"/>
              <w:jc w:val="both"/>
              <w:rPr>
                <w:sz w:val="28"/>
              </w:rPr>
            </w:pPr>
            <w:r w:rsidRPr="009514DA">
              <w:rPr>
                <w:sz w:val="28"/>
              </w:rPr>
              <w:t>- Nếu hồ sơ không đạt thì trả lời bằng văn bản nêu rõ lý do để tổ chức xin cấp lại Giấy chứng nhận biết; đồng thời hướng dẫn tổ chức, bổ sung, chỉnh sửa;</w:t>
            </w:r>
          </w:p>
          <w:p w14:paraId="6061155F" w14:textId="77777777" w:rsidR="008602D2" w:rsidRPr="009514DA" w:rsidRDefault="008602D2" w:rsidP="00BB4015">
            <w:pPr>
              <w:spacing w:before="120" w:after="120"/>
              <w:ind w:firstLine="34"/>
              <w:jc w:val="both"/>
              <w:rPr>
                <w:rFonts w:eastAsia="Calibri"/>
                <w:sz w:val="28"/>
              </w:rPr>
            </w:pPr>
            <w:r w:rsidRPr="009514DA">
              <w:rPr>
                <w:sz w:val="28"/>
              </w:rPr>
              <w:t>- Nếu hồ sơ đạt, trong thời hạn 0</w:t>
            </w:r>
            <w:r w:rsidRPr="009514DA">
              <w:rPr>
                <w:sz w:val="28"/>
                <w:lang w:val="en-US"/>
              </w:rPr>
              <w:t>7</w:t>
            </w:r>
            <w:r w:rsidRPr="009514DA">
              <w:rPr>
                <w:sz w:val="28"/>
              </w:rPr>
              <w:t xml:space="preserve"> ngày làm việc kể từ ngày nhận được văn bản đề nghị của cơ sở đào tạo, Sở Giao thông vận tải cấp lại Giấy chứng nhận cho cơ sở đào tạo</w:t>
            </w:r>
          </w:p>
        </w:tc>
        <w:tc>
          <w:tcPr>
            <w:tcW w:w="1926" w:type="dxa"/>
            <w:shd w:val="clear" w:color="auto" w:fill="auto"/>
            <w:vAlign w:val="center"/>
          </w:tcPr>
          <w:p w14:paraId="077DBACD"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07 ngày,</w:t>
            </w:r>
            <w:r w:rsidRPr="009514DA">
              <w:rPr>
                <w:rFonts w:eastAsia="Calibri"/>
                <w:b/>
                <w:sz w:val="28"/>
                <w:szCs w:val="28"/>
              </w:rPr>
              <w:br/>
              <w:t>trong đó:</w:t>
            </w:r>
          </w:p>
        </w:tc>
      </w:tr>
      <w:tr w:rsidR="009514DA" w:rsidRPr="009514DA" w14:paraId="26DBE758" w14:textId="77777777" w:rsidTr="00BB4015">
        <w:trPr>
          <w:trHeight w:val="600"/>
          <w:jc w:val="center"/>
        </w:trPr>
        <w:tc>
          <w:tcPr>
            <w:tcW w:w="851" w:type="dxa"/>
            <w:vMerge/>
            <w:shd w:val="clear" w:color="auto" w:fill="auto"/>
            <w:vAlign w:val="center"/>
          </w:tcPr>
          <w:p w14:paraId="66B3FB82"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21C489C3"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0BE5C806"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09373AEA"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0,5 ngày</w:t>
            </w:r>
          </w:p>
        </w:tc>
      </w:tr>
      <w:tr w:rsidR="009514DA" w:rsidRPr="009514DA" w14:paraId="2E8D63C1" w14:textId="77777777" w:rsidTr="00BB4015">
        <w:trPr>
          <w:trHeight w:val="600"/>
          <w:jc w:val="center"/>
        </w:trPr>
        <w:tc>
          <w:tcPr>
            <w:tcW w:w="851" w:type="dxa"/>
            <w:vMerge/>
            <w:shd w:val="clear" w:color="auto" w:fill="auto"/>
            <w:vAlign w:val="center"/>
          </w:tcPr>
          <w:p w14:paraId="5D46E79E"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043091A3"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564FC9A5"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4DF797F5"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06 ngày</w:t>
            </w:r>
          </w:p>
        </w:tc>
      </w:tr>
      <w:tr w:rsidR="009514DA" w:rsidRPr="009514DA" w14:paraId="6CE1DE29" w14:textId="77777777" w:rsidTr="00BB4015">
        <w:trPr>
          <w:trHeight w:val="600"/>
          <w:jc w:val="center"/>
        </w:trPr>
        <w:tc>
          <w:tcPr>
            <w:tcW w:w="851" w:type="dxa"/>
            <w:vMerge/>
            <w:shd w:val="clear" w:color="auto" w:fill="auto"/>
            <w:vAlign w:val="center"/>
          </w:tcPr>
          <w:p w14:paraId="01389D1D"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73F00546"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5A0740EC"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35271BA"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2660E9C2" w14:textId="77777777" w:rsidTr="00BB4015">
        <w:trPr>
          <w:trHeight w:val="600"/>
          <w:jc w:val="center"/>
        </w:trPr>
        <w:tc>
          <w:tcPr>
            <w:tcW w:w="851" w:type="dxa"/>
            <w:vMerge/>
            <w:shd w:val="clear" w:color="auto" w:fill="auto"/>
            <w:vAlign w:val="center"/>
          </w:tcPr>
          <w:p w14:paraId="3014B2D2"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251CF9BB"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63A553CC"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588CA348"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316A476E" w14:textId="77777777" w:rsidTr="00BB4015">
        <w:trPr>
          <w:trHeight w:val="600"/>
          <w:jc w:val="center"/>
        </w:trPr>
        <w:tc>
          <w:tcPr>
            <w:tcW w:w="851" w:type="dxa"/>
            <w:vMerge/>
            <w:shd w:val="clear" w:color="auto" w:fill="auto"/>
            <w:vAlign w:val="center"/>
          </w:tcPr>
          <w:p w14:paraId="6EF480D4"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34FF3E8D"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3F0F72AD" w14:textId="77777777" w:rsidR="008602D2" w:rsidRPr="009514DA" w:rsidRDefault="008602D2" w:rsidP="00BB4015">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w:t>
            </w:r>
            <w:r w:rsidRPr="009514DA">
              <w:rPr>
                <w:rFonts w:eastAsia="Calibri"/>
                <w:bCs/>
                <w:sz w:val="28"/>
                <w:szCs w:val="28"/>
              </w:rPr>
              <w:t>phụ trách lĩnh vực vận tải, phương tiện và người lái.</w:t>
            </w:r>
          </w:p>
        </w:tc>
        <w:tc>
          <w:tcPr>
            <w:tcW w:w="1926" w:type="dxa"/>
            <w:shd w:val="clear" w:color="auto" w:fill="auto"/>
            <w:vAlign w:val="center"/>
          </w:tcPr>
          <w:p w14:paraId="4EAF2D50" w14:textId="77777777" w:rsidR="008602D2" w:rsidRPr="009514DA" w:rsidRDefault="008602D2" w:rsidP="00BB4015">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1B48027C" w14:textId="77777777" w:rsidTr="00BB4015">
        <w:trPr>
          <w:trHeight w:val="600"/>
          <w:jc w:val="center"/>
        </w:trPr>
        <w:tc>
          <w:tcPr>
            <w:tcW w:w="851" w:type="dxa"/>
            <w:vMerge/>
            <w:shd w:val="clear" w:color="auto" w:fill="auto"/>
            <w:vAlign w:val="center"/>
          </w:tcPr>
          <w:p w14:paraId="554319FB"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A4895EB"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1DAC02C8" w14:textId="77777777" w:rsidR="008602D2" w:rsidRPr="009514DA" w:rsidRDefault="008602D2" w:rsidP="00BB4015">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r w:rsidRPr="009514DA">
              <w:rPr>
                <w:rFonts w:eastAsia="Calibri"/>
                <w:sz w:val="28"/>
                <w:shd w:val="clear" w:color="auto" w:fill="FAFAFA"/>
              </w:rPr>
              <w:t xml:space="preserve"> tỉnh Đồng Tháp</w:t>
            </w:r>
          </w:p>
        </w:tc>
        <w:tc>
          <w:tcPr>
            <w:tcW w:w="1926" w:type="dxa"/>
            <w:shd w:val="clear" w:color="auto" w:fill="auto"/>
            <w:vAlign w:val="center"/>
          </w:tcPr>
          <w:p w14:paraId="6AF38526" w14:textId="77777777" w:rsidR="008602D2" w:rsidRPr="009514DA" w:rsidRDefault="008602D2" w:rsidP="00BB4015">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22C5B25D" w14:textId="77777777" w:rsidTr="00BB4015">
        <w:trPr>
          <w:trHeight w:val="600"/>
          <w:jc w:val="center"/>
        </w:trPr>
        <w:tc>
          <w:tcPr>
            <w:tcW w:w="851" w:type="dxa"/>
            <w:vMerge/>
            <w:shd w:val="clear" w:color="auto" w:fill="auto"/>
            <w:vAlign w:val="center"/>
          </w:tcPr>
          <w:p w14:paraId="3494164E"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30287E36"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1C7EA939" w14:textId="77777777" w:rsidR="008602D2" w:rsidRPr="009514DA" w:rsidRDefault="008602D2" w:rsidP="00BB4015">
            <w:pPr>
              <w:spacing w:before="120"/>
              <w:jc w:val="both"/>
              <w:rPr>
                <w:sz w:val="28"/>
              </w:rPr>
            </w:pPr>
            <w:r w:rsidRPr="009514DA">
              <w:rPr>
                <w:rFonts w:eastAsia="Calibri"/>
                <w:bCs/>
                <w:sz w:val="28"/>
              </w:rPr>
              <w:t xml:space="preserve">b) </w:t>
            </w:r>
            <w:r w:rsidRPr="009514DA">
              <w:rPr>
                <w:sz w:val="28"/>
              </w:rPr>
              <w:t>- Nếu hồ sơ không đạt thì trả lời bằng văn bản nêu rõ lý do để tổ chức xin cấp Giấy chứng nhận biết; đồng thời hướng dẫn tổ chức, bổ sung, chỉnh sửa;</w:t>
            </w:r>
          </w:p>
          <w:p w14:paraId="422EADBF" w14:textId="77777777" w:rsidR="008602D2" w:rsidRPr="009514DA" w:rsidRDefault="008602D2" w:rsidP="00BB4015">
            <w:pPr>
              <w:spacing w:before="120"/>
              <w:jc w:val="both"/>
              <w:rPr>
                <w:sz w:val="28"/>
                <w:lang w:val="en-US"/>
              </w:rPr>
            </w:pPr>
            <w:r w:rsidRPr="009514DA">
              <w:rPr>
                <w:sz w:val="28"/>
              </w:rPr>
              <w:t>- Nếu hồ sơ đạt, Sở Giao thông vận tải tổ chức đi kiểm tra thực tế và lập biên bản theo mẫu số 02, cơ sở đào tạo đáp ứng đủ các yêu cầu thì cấp Giấy chứng nhận.</w:t>
            </w:r>
          </w:p>
        </w:tc>
        <w:tc>
          <w:tcPr>
            <w:tcW w:w="1926" w:type="dxa"/>
            <w:shd w:val="clear" w:color="auto" w:fill="auto"/>
            <w:vAlign w:val="center"/>
          </w:tcPr>
          <w:p w14:paraId="13CC6184"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 xml:space="preserve">Thời gian thông báo trả lại hồ sơ không quá </w:t>
            </w:r>
            <w:r w:rsidRPr="009514DA">
              <w:rPr>
                <w:rFonts w:eastAsia="Calibri"/>
                <w:sz w:val="28"/>
                <w:szCs w:val="28"/>
              </w:rPr>
              <w:t>07</w:t>
            </w:r>
            <w:r w:rsidRPr="009514DA">
              <w:rPr>
                <w:rFonts w:eastAsia="Calibri"/>
                <w:sz w:val="28"/>
                <w:szCs w:val="28"/>
                <w:lang w:val="vi-VN"/>
              </w:rPr>
              <w:t xml:space="preserve"> ngày làm việc kể từ ngày tiếp nhận hồ sơ</w:t>
            </w:r>
          </w:p>
        </w:tc>
      </w:tr>
      <w:tr w:rsidR="009514DA" w:rsidRPr="009514DA" w14:paraId="2CD7085E" w14:textId="77777777" w:rsidTr="00BB4015">
        <w:trPr>
          <w:jc w:val="center"/>
        </w:trPr>
        <w:tc>
          <w:tcPr>
            <w:tcW w:w="851" w:type="dxa"/>
            <w:shd w:val="clear" w:color="auto" w:fill="auto"/>
            <w:vAlign w:val="center"/>
          </w:tcPr>
          <w:p w14:paraId="1558501C"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78061018" w14:textId="77777777" w:rsidR="008602D2" w:rsidRPr="009514DA" w:rsidRDefault="008602D2" w:rsidP="00BB4015">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1BA46554" w14:textId="77777777" w:rsidR="008602D2" w:rsidRPr="009514DA" w:rsidRDefault="008602D2" w:rsidP="00BB4015">
            <w:pPr>
              <w:spacing w:before="120" w:after="120"/>
              <w:ind w:firstLine="34"/>
              <w:jc w:val="both"/>
              <w:rPr>
                <w:rStyle w:val="fontstyle21"/>
                <w:rFonts w:eastAsia="Calibri"/>
                <w:iCs/>
                <w:color w:val="auto"/>
              </w:rPr>
            </w:pPr>
            <w:r w:rsidRPr="009514DA">
              <w:rPr>
                <w:sz w:val="28"/>
              </w:rPr>
              <w:t>Tổ chức đến nhận kết quả và hoàn trả giấy hẹn cho Bộ phận tiếp nhận và trả kết quả.</w:t>
            </w:r>
          </w:p>
        </w:tc>
        <w:tc>
          <w:tcPr>
            <w:tcW w:w="1926" w:type="dxa"/>
            <w:shd w:val="clear" w:color="auto" w:fill="auto"/>
            <w:vAlign w:val="center"/>
          </w:tcPr>
          <w:p w14:paraId="0CCFFDB1"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22442F4B" w14:textId="77777777" w:rsidR="008602D2" w:rsidRPr="009514DA" w:rsidRDefault="008602D2" w:rsidP="00BB4015">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5068D9DC" w14:textId="77777777" w:rsidR="008602D2" w:rsidRPr="009514DA" w:rsidRDefault="008602D2" w:rsidP="008602D2">
      <w:pPr>
        <w:widowControl w:val="0"/>
        <w:spacing w:before="80" w:after="120"/>
        <w:ind w:firstLine="709"/>
        <w:jc w:val="both"/>
        <w:rPr>
          <w:b/>
          <w:sz w:val="28"/>
        </w:rPr>
      </w:pPr>
      <w:r w:rsidRPr="009514DA">
        <w:rPr>
          <w:b/>
          <w:bCs/>
          <w:sz w:val="28"/>
          <w:lang w:val="en-US"/>
        </w:rPr>
        <w:t>13</w:t>
      </w:r>
      <w:r w:rsidRPr="009514DA">
        <w:rPr>
          <w:b/>
          <w:bCs/>
          <w:sz w:val="28"/>
        </w:rPr>
        <w:t>.</w:t>
      </w:r>
      <w:r w:rsidRPr="009514DA">
        <w:rPr>
          <w:b/>
          <w:sz w:val="28"/>
        </w:rPr>
        <w:t>2. Thành phần, số lượng hồ sơ:</w:t>
      </w:r>
    </w:p>
    <w:p w14:paraId="617AB359" w14:textId="77777777" w:rsidR="008602D2" w:rsidRPr="009514DA" w:rsidRDefault="008602D2" w:rsidP="008602D2">
      <w:pPr>
        <w:widowControl w:val="0"/>
        <w:spacing w:before="80" w:after="120"/>
        <w:ind w:firstLine="709"/>
        <w:jc w:val="both"/>
        <w:rPr>
          <w:b/>
          <w:sz w:val="28"/>
        </w:rPr>
      </w:pPr>
      <w:r w:rsidRPr="009514DA">
        <w:rPr>
          <w:b/>
          <w:sz w:val="28"/>
        </w:rPr>
        <w:t>a) Thành phần hồ sơ:</w:t>
      </w:r>
    </w:p>
    <w:p w14:paraId="3B3F42C9" w14:textId="77777777" w:rsidR="008602D2" w:rsidRPr="009514DA" w:rsidRDefault="008602D2" w:rsidP="008602D2">
      <w:pPr>
        <w:pStyle w:val="Default"/>
        <w:spacing w:before="120"/>
        <w:ind w:firstLine="720"/>
        <w:jc w:val="both"/>
        <w:rPr>
          <w:color w:val="auto"/>
          <w:sz w:val="28"/>
          <w:szCs w:val="28"/>
        </w:rPr>
      </w:pPr>
      <w:r w:rsidRPr="009514DA">
        <w:rPr>
          <w:b/>
          <w:color w:val="auto"/>
          <w:sz w:val="28"/>
          <w:szCs w:val="28"/>
        </w:rPr>
        <w:t>- Trường hợp cấp lại Giấy chứng nhận khi bị mất, bị hỏng</w:t>
      </w:r>
      <w:r w:rsidRPr="009514DA">
        <w:rPr>
          <w:color w:val="auto"/>
          <w:sz w:val="28"/>
          <w:szCs w:val="28"/>
        </w:rPr>
        <w:t xml:space="preserve">: Cơ sở đào tạo có văn bản đề nghị cấp lại Giấy chứng nhận theo Mẫu số 03 quy định tại Phụ lục ban hành kèm theo </w:t>
      </w:r>
      <w:r w:rsidRPr="009514DA">
        <w:rPr>
          <w:bCs/>
          <w:color w:val="auto"/>
          <w:sz w:val="28"/>
          <w:szCs w:val="28"/>
        </w:rPr>
        <w:t>Nghị định số 78/2016/NĐ-CP ngày 01 tháng 7 năm 2016 của Chính phủ quy định điều kiện kinh doanh dịch vụ đào tạo thuyền viên, người lái phương tiện thủy nội địa</w:t>
      </w:r>
      <w:r w:rsidRPr="009514DA">
        <w:rPr>
          <w:color w:val="auto"/>
          <w:sz w:val="28"/>
          <w:szCs w:val="28"/>
        </w:rPr>
        <w:t>. Trong thời hạn 05 ngày làm việc kể từ ngày nhận được văn bản đề nghị của cơ sở đào tạo, cơ quan có thẩm quyền cấp lại Giấy chứng nhận cho cơ sở đào tạo.</w:t>
      </w:r>
    </w:p>
    <w:p w14:paraId="04F1F09D" w14:textId="77777777" w:rsidR="008602D2" w:rsidRPr="009514DA" w:rsidRDefault="008602D2" w:rsidP="008602D2">
      <w:pPr>
        <w:spacing w:before="120"/>
        <w:ind w:firstLine="720"/>
        <w:jc w:val="both"/>
        <w:rPr>
          <w:b/>
          <w:sz w:val="28"/>
        </w:rPr>
      </w:pPr>
      <w:r w:rsidRPr="009514DA">
        <w:rPr>
          <w:b/>
          <w:sz w:val="28"/>
          <w:lang w:val="en-US"/>
        </w:rPr>
        <w:t xml:space="preserve">- </w:t>
      </w:r>
      <w:r w:rsidRPr="009514DA">
        <w:rPr>
          <w:b/>
          <w:sz w:val="28"/>
        </w:rPr>
        <w:t>Trường hợp cấp lại Giấy chứng nhận khi thay đổi địa chỉ hoặc loại cơ sở đào tạo</w:t>
      </w:r>
    </w:p>
    <w:p w14:paraId="50A87779" w14:textId="77777777" w:rsidR="008602D2" w:rsidRPr="009514DA" w:rsidRDefault="008602D2" w:rsidP="008602D2">
      <w:pPr>
        <w:spacing w:before="120"/>
        <w:ind w:firstLine="720"/>
        <w:rPr>
          <w:sz w:val="28"/>
        </w:rPr>
      </w:pPr>
      <w:r w:rsidRPr="009514DA">
        <w:rPr>
          <w:sz w:val="28"/>
        </w:rPr>
        <w:t xml:space="preserve"> Cấp lại Giấy chứng nhận khi thay đổi địa chỉ hoặc loại cơ sở đào tạo: Cơ sở đào tạo nộp 01 bộ hồ sơ trực tiếp hoặc gửi qua hệ thống bưu chính hoặc bằng các hình thức phù hợp khác đến Sở giao thông vận tải. Hồ sơ bao gồm thành phần và số lượng quy định tại Điều 11 của </w:t>
      </w:r>
      <w:r w:rsidRPr="009514DA">
        <w:rPr>
          <w:bCs/>
          <w:sz w:val="28"/>
        </w:rPr>
        <w:t>Nghị định số 78/2016/NĐ-CP ngày 01 tháng 7 năm 2016 của Chính phủ quy định điều kiện kinh doanh dịch vụ đào tạo thuyền viên,  người lái phương tiện thủy nội địa</w:t>
      </w:r>
      <w:r w:rsidRPr="009514DA">
        <w:rPr>
          <w:sz w:val="28"/>
        </w:rPr>
        <w:t xml:space="preserve"> (chỉ bổ sung những nội dung thay đổi so với lần cấp Giấy chứng nhận gần nhất) Trường hợp hồ sơ chưa hợp lệ, trong thời hạn 02 ngày làm việc, kể từ ngày nhận được hồ sơ, cơ quan có thẩm quyền phải có văn bản thông báo và hướng dẫn hoàn thiện hồ sơ theo quy định tại Nghị định này.</w:t>
      </w:r>
    </w:p>
    <w:p w14:paraId="69FC3EE3" w14:textId="77777777" w:rsidR="008602D2" w:rsidRPr="009514DA" w:rsidRDefault="008602D2" w:rsidP="008602D2">
      <w:pPr>
        <w:widowControl w:val="0"/>
        <w:spacing w:before="80" w:after="120"/>
        <w:ind w:firstLine="709"/>
        <w:jc w:val="both"/>
        <w:rPr>
          <w:sz w:val="28"/>
        </w:rPr>
      </w:pPr>
      <w:r w:rsidRPr="009514DA">
        <w:rPr>
          <w:b/>
          <w:sz w:val="28"/>
        </w:rPr>
        <w:t>b) Số lượng hồ sơ:</w:t>
      </w:r>
      <w:r w:rsidRPr="009514DA">
        <w:rPr>
          <w:sz w:val="28"/>
        </w:rPr>
        <w:t xml:space="preserve"> 01 bộ.</w:t>
      </w:r>
    </w:p>
    <w:p w14:paraId="0D0573D1" w14:textId="77777777" w:rsidR="008602D2" w:rsidRPr="009514DA" w:rsidRDefault="008602D2" w:rsidP="008602D2">
      <w:pPr>
        <w:widowControl w:val="0"/>
        <w:spacing w:before="60" w:after="60"/>
        <w:ind w:firstLine="709"/>
        <w:jc w:val="both"/>
        <w:rPr>
          <w:sz w:val="28"/>
        </w:rPr>
      </w:pPr>
      <w:r w:rsidRPr="009514DA">
        <w:rPr>
          <w:b/>
          <w:bCs/>
          <w:sz w:val="28"/>
          <w:lang w:val="en-US"/>
        </w:rPr>
        <w:t>13</w:t>
      </w:r>
      <w:r w:rsidRPr="009514DA">
        <w:rPr>
          <w:b/>
          <w:bCs/>
          <w:sz w:val="28"/>
        </w:rPr>
        <w:t>.</w:t>
      </w:r>
      <w:r w:rsidRPr="009514DA">
        <w:rPr>
          <w:b/>
          <w:sz w:val="28"/>
        </w:rPr>
        <w:t>3. Cơ quan thực hiện:</w:t>
      </w:r>
    </w:p>
    <w:p w14:paraId="2538DB3D" w14:textId="77777777" w:rsidR="008602D2" w:rsidRPr="009514DA" w:rsidRDefault="008602D2" w:rsidP="008602D2">
      <w:pPr>
        <w:widowControl w:val="0"/>
        <w:spacing w:before="60" w:after="60"/>
        <w:ind w:firstLine="709"/>
        <w:jc w:val="both"/>
        <w:rPr>
          <w:sz w:val="28"/>
        </w:rPr>
      </w:pPr>
      <w:r w:rsidRPr="009514DA">
        <w:rPr>
          <w:sz w:val="28"/>
        </w:rPr>
        <w:t>Sở Giao thông vận tải Đồng Tháp.</w:t>
      </w:r>
    </w:p>
    <w:p w14:paraId="113F837D"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3</w:t>
      </w:r>
      <w:r w:rsidRPr="009514DA">
        <w:rPr>
          <w:b/>
          <w:bCs/>
          <w:sz w:val="28"/>
        </w:rPr>
        <w:t>.</w:t>
      </w:r>
      <w:r w:rsidRPr="009514DA">
        <w:rPr>
          <w:b/>
          <w:sz w:val="28"/>
        </w:rPr>
        <w:t>4. Đối tượng thực hiện thủ tục hành chính</w:t>
      </w:r>
      <w:r w:rsidRPr="009514DA">
        <w:rPr>
          <w:sz w:val="28"/>
        </w:rPr>
        <w:t>: Tổ chức.</w:t>
      </w:r>
    </w:p>
    <w:p w14:paraId="4CA3FB19"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3</w:t>
      </w:r>
      <w:r w:rsidRPr="009514DA">
        <w:rPr>
          <w:b/>
          <w:bCs/>
          <w:sz w:val="28"/>
        </w:rPr>
        <w:t>.</w:t>
      </w:r>
      <w:r w:rsidRPr="009514DA">
        <w:rPr>
          <w:b/>
          <w:sz w:val="28"/>
        </w:rPr>
        <w:t>5. Kết quả thực hiện thủ tục hành chính</w:t>
      </w:r>
      <w:r w:rsidRPr="009514DA">
        <w:rPr>
          <w:sz w:val="28"/>
        </w:rPr>
        <w:t xml:space="preserve">: </w:t>
      </w:r>
    </w:p>
    <w:p w14:paraId="49E4B9C2" w14:textId="77777777" w:rsidR="008602D2" w:rsidRPr="009514DA" w:rsidRDefault="008602D2" w:rsidP="008602D2">
      <w:pPr>
        <w:widowControl w:val="0"/>
        <w:spacing w:before="60" w:after="60"/>
        <w:ind w:firstLine="709"/>
        <w:jc w:val="both"/>
        <w:rPr>
          <w:sz w:val="28"/>
          <w:lang w:val="en-US"/>
        </w:rPr>
      </w:pPr>
      <w:r w:rsidRPr="009514DA">
        <w:rPr>
          <w:sz w:val="28"/>
        </w:rPr>
        <w:t>Giấy chứng nhậncơ sở dạy nghề thuyền viên, người lái phương tiện thủy nội địa hạng tư, chứng chỉ huấn luyện an toàn cơ bản, chứng chỉ nghiệp vụ.</w:t>
      </w:r>
    </w:p>
    <w:p w14:paraId="66B732D9"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3</w:t>
      </w:r>
      <w:r w:rsidRPr="009514DA">
        <w:rPr>
          <w:b/>
          <w:bCs/>
          <w:sz w:val="28"/>
        </w:rPr>
        <w:t>.</w:t>
      </w:r>
      <w:r w:rsidRPr="009514DA">
        <w:rPr>
          <w:b/>
          <w:sz w:val="28"/>
        </w:rPr>
        <w:t>6. Lệ phí:</w:t>
      </w:r>
      <w:r w:rsidRPr="009514DA">
        <w:rPr>
          <w:sz w:val="28"/>
        </w:rPr>
        <w:t xml:space="preserve"> Không có</w:t>
      </w:r>
    </w:p>
    <w:p w14:paraId="1D2693D6"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3</w:t>
      </w:r>
      <w:r w:rsidRPr="009514DA">
        <w:rPr>
          <w:b/>
          <w:bCs/>
          <w:sz w:val="28"/>
        </w:rPr>
        <w:t>.</w:t>
      </w:r>
      <w:r w:rsidRPr="009514DA">
        <w:rPr>
          <w:b/>
          <w:sz w:val="28"/>
        </w:rPr>
        <w:t>7. Tên mẫu đơn, mẫu tờ khai:</w:t>
      </w:r>
    </w:p>
    <w:p w14:paraId="6C024CE2" w14:textId="77777777" w:rsidR="008602D2" w:rsidRPr="009514DA" w:rsidRDefault="008602D2" w:rsidP="008602D2">
      <w:pPr>
        <w:spacing w:before="120"/>
        <w:ind w:firstLine="720"/>
        <w:jc w:val="both"/>
        <w:rPr>
          <w:spacing w:val="-6"/>
          <w:sz w:val="28"/>
          <w:lang w:val="it-IT"/>
        </w:rPr>
      </w:pPr>
      <w:r w:rsidRPr="009514DA">
        <w:rPr>
          <w:spacing w:val="-6"/>
          <w:sz w:val="28"/>
          <w:lang w:val="it-IT"/>
        </w:rPr>
        <w:t>Mẫu số 03</w:t>
      </w:r>
      <w:r w:rsidRPr="009514DA">
        <w:rPr>
          <w:sz w:val="28"/>
        </w:rPr>
        <w:t xml:space="preserve"> Phụ lục ban hành kèm theo </w:t>
      </w:r>
      <w:r w:rsidRPr="009514DA">
        <w:rPr>
          <w:bCs/>
          <w:sz w:val="28"/>
        </w:rPr>
        <w:t>Nghị địnhsố 78/2016/NĐ-CP ngày 01 tháng 7 năm 2016 của Chính phủ</w:t>
      </w:r>
      <w:r w:rsidRPr="009514DA">
        <w:rPr>
          <w:spacing w:val="-6"/>
          <w:sz w:val="28"/>
          <w:lang w:val="it-IT"/>
        </w:rPr>
        <w:t>.</w:t>
      </w:r>
    </w:p>
    <w:p w14:paraId="2F4C79A2" w14:textId="77777777" w:rsidR="008602D2" w:rsidRPr="009514DA" w:rsidRDefault="008602D2" w:rsidP="008602D2">
      <w:pPr>
        <w:widowControl w:val="0"/>
        <w:spacing w:before="60" w:after="60"/>
        <w:ind w:firstLine="709"/>
        <w:jc w:val="both"/>
        <w:rPr>
          <w:b/>
          <w:sz w:val="28"/>
        </w:rPr>
      </w:pPr>
      <w:r w:rsidRPr="009514DA">
        <w:rPr>
          <w:b/>
          <w:bCs/>
          <w:sz w:val="28"/>
        </w:rPr>
        <w:t>1</w:t>
      </w:r>
      <w:r w:rsidRPr="009514DA">
        <w:rPr>
          <w:b/>
          <w:bCs/>
          <w:sz w:val="28"/>
          <w:lang w:val="en-US"/>
        </w:rPr>
        <w:t>3</w:t>
      </w:r>
      <w:r w:rsidRPr="009514DA">
        <w:rPr>
          <w:b/>
          <w:bCs/>
          <w:sz w:val="28"/>
        </w:rPr>
        <w:t>.</w:t>
      </w:r>
      <w:r w:rsidRPr="009514DA">
        <w:rPr>
          <w:b/>
          <w:sz w:val="28"/>
        </w:rPr>
        <w:t xml:space="preserve">8. Yêu cầu, điều kiện thực hiện thủ tục: </w:t>
      </w:r>
    </w:p>
    <w:p w14:paraId="23E2F553" w14:textId="77777777" w:rsidR="008602D2" w:rsidRPr="009514DA" w:rsidRDefault="008602D2" w:rsidP="008602D2">
      <w:pPr>
        <w:spacing w:before="120"/>
        <w:ind w:firstLine="567"/>
        <w:jc w:val="both"/>
        <w:rPr>
          <w:sz w:val="28"/>
        </w:rPr>
      </w:pPr>
      <w:r w:rsidRPr="009514DA">
        <w:rPr>
          <w:spacing w:val="-4"/>
          <w:sz w:val="28"/>
          <w:lang w:val="it-IT"/>
        </w:rPr>
        <w:t xml:space="preserve">Sở Giao thông vận tải cấp Giấy chứng nhận </w:t>
      </w:r>
      <w:r w:rsidRPr="009514DA">
        <w:rPr>
          <w:sz w:val="28"/>
        </w:rPr>
        <w:t>cơ sở dạy nghề thuyền viên, người lái phương tiện thủy nội địa hạng tư, chứng chỉ huấn luyện an toàn cơ bản, chứng chỉ nghiệp vụ trong phạm vi địa phương.</w:t>
      </w:r>
    </w:p>
    <w:p w14:paraId="54EA30D7" w14:textId="77777777" w:rsidR="008602D2" w:rsidRPr="009514DA" w:rsidRDefault="008602D2" w:rsidP="008602D2">
      <w:pPr>
        <w:spacing w:before="120"/>
        <w:ind w:right="23" w:firstLine="567"/>
        <w:jc w:val="both"/>
        <w:rPr>
          <w:b/>
          <w:bCs/>
          <w:sz w:val="28"/>
        </w:rPr>
      </w:pPr>
      <w:r w:rsidRPr="009514DA">
        <w:rPr>
          <w:b/>
          <w:bCs/>
          <w:sz w:val="28"/>
          <w:lang w:val="en-US"/>
        </w:rPr>
        <w:t>-</w:t>
      </w:r>
      <w:r w:rsidRPr="009514DA">
        <w:rPr>
          <w:b/>
          <w:bCs/>
          <w:sz w:val="28"/>
        </w:rPr>
        <w:t>Tiêu chuẩn chung đối với phòng học</w:t>
      </w:r>
    </w:p>
    <w:p w14:paraId="37609115" w14:textId="77777777" w:rsidR="008602D2" w:rsidRPr="009514DA" w:rsidRDefault="008602D2" w:rsidP="008602D2">
      <w:pPr>
        <w:spacing w:before="120"/>
        <w:ind w:right="23" w:firstLine="567"/>
        <w:jc w:val="both"/>
        <w:rPr>
          <w:sz w:val="28"/>
        </w:rPr>
      </w:pPr>
      <w:r w:rsidRPr="009514DA">
        <w:rPr>
          <w:sz w:val="28"/>
        </w:rPr>
        <w:t>1. Diện tích tối thiểu mỗi phòng học phải đạt 48 m2,  định mức chung phải đạt ít nhất 1,5 m2/học sinh.</w:t>
      </w:r>
    </w:p>
    <w:p w14:paraId="0EAA9877" w14:textId="77777777" w:rsidR="008602D2" w:rsidRPr="009514DA" w:rsidRDefault="008602D2" w:rsidP="008602D2">
      <w:pPr>
        <w:spacing w:before="120"/>
        <w:ind w:right="23" w:firstLine="567"/>
        <w:jc w:val="both"/>
        <w:rPr>
          <w:sz w:val="28"/>
        </w:rPr>
      </w:pPr>
      <w:r w:rsidRPr="009514DA">
        <w:rPr>
          <w:sz w:val="28"/>
        </w:rPr>
        <w:t>2. Đủ tiêu chuẩn ánh sáng tự nhiên và có các thiết bị chiếu sáng nhân tạo.</w:t>
      </w:r>
    </w:p>
    <w:p w14:paraId="41A7CBCC" w14:textId="77777777" w:rsidR="008602D2" w:rsidRPr="009514DA" w:rsidRDefault="008602D2" w:rsidP="008602D2">
      <w:pPr>
        <w:spacing w:before="120"/>
        <w:ind w:right="23" w:firstLine="567"/>
        <w:jc w:val="both"/>
        <w:rPr>
          <w:sz w:val="28"/>
        </w:rPr>
      </w:pPr>
      <w:r w:rsidRPr="009514DA">
        <w:rPr>
          <w:sz w:val="28"/>
        </w:rPr>
        <w:t>3. Có không gian thông thoáng, xa nơi có tiếng ồn và nơi môi trường bị ô nhiễm.</w:t>
      </w:r>
    </w:p>
    <w:p w14:paraId="5D421E49" w14:textId="77777777" w:rsidR="008602D2" w:rsidRPr="009514DA" w:rsidRDefault="008602D2" w:rsidP="008602D2">
      <w:pPr>
        <w:spacing w:before="120"/>
        <w:ind w:right="23" w:firstLine="567"/>
        <w:jc w:val="both"/>
        <w:rPr>
          <w:sz w:val="28"/>
        </w:rPr>
      </w:pPr>
      <w:r w:rsidRPr="009514DA">
        <w:rPr>
          <w:sz w:val="28"/>
        </w:rPr>
        <w:t>4. Có đủ trang thiết bị kỹ thuật, mô hình học cụ, đồ dùng giảng dạy theo yêu cầu của từng môn học.</w:t>
      </w:r>
    </w:p>
    <w:p w14:paraId="4C90B3CE" w14:textId="77777777" w:rsidR="008602D2" w:rsidRPr="009514DA" w:rsidRDefault="008602D2" w:rsidP="008602D2">
      <w:pPr>
        <w:spacing w:before="120"/>
        <w:ind w:right="25" w:firstLine="567"/>
        <w:jc w:val="both"/>
        <w:rPr>
          <w:b/>
          <w:bCs/>
          <w:sz w:val="28"/>
        </w:rPr>
      </w:pPr>
      <w:r w:rsidRPr="009514DA">
        <w:rPr>
          <w:b/>
          <w:bCs/>
          <w:sz w:val="28"/>
          <w:lang w:val="en-US"/>
        </w:rPr>
        <w:t xml:space="preserve">- </w:t>
      </w:r>
      <w:r w:rsidRPr="009514DA">
        <w:rPr>
          <w:b/>
          <w:bCs/>
          <w:sz w:val="28"/>
        </w:rPr>
        <w:t>Tiêu chuẩn riêng đối với các phòng học chuyên môn</w:t>
      </w:r>
    </w:p>
    <w:p w14:paraId="664EC525" w14:textId="77777777" w:rsidR="008602D2" w:rsidRPr="009514DA" w:rsidRDefault="008602D2" w:rsidP="008602D2">
      <w:pPr>
        <w:spacing w:before="120"/>
        <w:ind w:right="25" w:firstLine="567"/>
        <w:jc w:val="both"/>
        <w:rPr>
          <w:b/>
          <w:bCs/>
          <w:sz w:val="28"/>
        </w:rPr>
      </w:pPr>
      <w:r w:rsidRPr="009514DA">
        <w:rPr>
          <w:sz w:val="28"/>
        </w:rPr>
        <w:t>Hệ thống phòng học chuyên môn và phòng thi, kiểm tra phải phù hợp với Quy chuẩn kỹ thuật quốc gia về hệ thống phòng học chuyên môn, phòng thi, kiểm tra; xưởng thực hành; khu vực dạy thực hành lái và vận hành máy của cơ sở đào tạo thuyền viên, người lái phương tiện thủy nội địa do Bộ trưởng Bộ Giao thông vận tải ban hành, bao gồm: Phòng học pháp luật về giao thông đường thủy nội địa, phòng học điều khiển phương tiện thủy nội địa, phòng học lý thuyết máy - điện và phòng học thủy nghiệp cơ bản. Phòng thi, kiểm tra có thể được bố trí chung với các phòng học chuyên môn.</w:t>
      </w:r>
    </w:p>
    <w:p w14:paraId="76EDF813" w14:textId="77777777" w:rsidR="008602D2" w:rsidRPr="009514DA" w:rsidRDefault="008602D2" w:rsidP="008602D2">
      <w:pPr>
        <w:spacing w:before="120"/>
        <w:ind w:right="23" w:firstLine="567"/>
        <w:jc w:val="both"/>
        <w:rPr>
          <w:sz w:val="28"/>
        </w:rPr>
      </w:pPr>
      <w:r w:rsidRPr="009514DA">
        <w:rPr>
          <w:sz w:val="28"/>
        </w:rPr>
        <w:t>1. Phòng học ngoại ngữ: có hệ thống loa, đài, đầu đĩa phát băng, đĩa ghi âm để học phát âm và nghe các bài khoá.</w:t>
      </w:r>
    </w:p>
    <w:p w14:paraId="2252F6BA" w14:textId="77777777" w:rsidR="008602D2" w:rsidRPr="009514DA" w:rsidRDefault="008602D2" w:rsidP="008602D2">
      <w:pPr>
        <w:spacing w:before="120"/>
        <w:ind w:right="23" w:firstLine="567"/>
        <w:jc w:val="both"/>
        <w:rPr>
          <w:sz w:val="28"/>
        </w:rPr>
      </w:pPr>
      <w:r w:rsidRPr="009514DA">
        <w:rPr>
          <w:sz w:val="28"/>
        </w:rPr>
        <w:t>2. Phòng học tin học: có ít nhất 05 máy vi tính đang hoạt động, được lắp đặt trên các bàn chuyên dùng.</w:t>
      </w:r>
    </w:p>
    <w:p w14:paraId="63D000EE" w14:textId="77777777" w:rsidR="008602D2" w:rsidRPr="009514DA" w:rsidRDefault="008602D2" w:rsidP="008602D2">
      <w:pPr>
        <w:spacing w:before="120"/>
        <w:ind w:right="23" w:firstLine="567"/>
        <w:jc w:val="both"/>
        <w:rPr>
          <w:sz w:val="28"/>
        </w:rPr>
      </w:pPr>
      <w:r w:rsidRPr="009514DA">
        <w:rPr>
          <w:sz w:val="28"/>
        </w:rPr>
        <w:t>3. Phòng học pháp luật về giao thông đường thuỷ nội địa:</w:t>
      </w:r>
    </w:p>
    <w:p w14:paraId="3DC08F9D" w14:textId="77777777" w:rsidR="008602D2" w:rsidRPr="009514DA" w:rsidRDefault="008602D2" w:rsidP="008602D2">
      <w:pPr>
        <w:spacing w:before="120"/>
        <w:ind w:right="23" w:firstLine="567"/>
        <w:jc w:val="both"/>
        <w:rPr>
          <w:sz w:val="28"/>
        </w:rPr>
      </w:pPr>
      <w:r w:rsidRPr="009514DA">
        <w:rPr>
          <w:sz w:val="28"/>
        </w:rPr>
        <w:t>a) Có sa bàn đắp nổi hoặc sơ đồ khu vực luồng điển hình, mô hình hệ thống báo hiệu đường thuỷ nội địa phục vụ cho việc giảng dạy các tình huống khi điều khiển phương tiện tham gia giao thông;</w:t>
      </w:r>
    </w:p>
    <w:p w14:paraId="1F525C1E" w14:textId="77777777" w:rsidR="008602D2" w:rsidRPr="009514DA" w:rsidRDefault="008602D2" w:rsidP="008602D2">
      <w:pPr>
        <w:spacing w:before="120"/>
        <w:ind w:right="23" w:firstLine="567"/>
        <w:jc w:val="both"/>
        <w:rPr>
          <w:sz w:val="28"/>
        </w:rPr>
      </w:pPr>
      <w:r w:rsidRPr="009514DA">
        <w:rPr>
          <w:sz w:val="28"/>
        </w:rPr>
        <w:t>b) Có các bản vẽ về báo hiệu đường thuỷ nội địa, bản đồ hệ thống sông ngòi và các tuyến đường thuỷ nội địa Việt Nam;</w:t>
      </w:r>
    </w:p>
    <w:p w14:paraId="35A4BBD2" w14:textId="77777777" w:rsidR="008602D2" w:rsidRPr="009514DA" w:rsidRDefault="008602D2" w:rsidP="008602D2">
      <w:pPr>
        <w:spacing w:before="120"/>
        <w:ind w:right="23" w:firstLine="567"/>
        <w:jc w:val="both"/>
        <w:rPr>
          <w:sz w:val="28"/>
          <w:lang w:val="en-US"/>
        </w:rPr>
      </w:pPr>
      <w:r w:rsidRPr="009514DA">
        <w:rPr>
          <w:sz w:val="28"/>
        </w:rPr>
        <w:t>c) Các thiết bị có số lượng tối thiểu và quy cách theo quy định tại Phụ lục I.</w:t>
      </w:r>
    </w:p>
    <w:p w14:paraId="0BC647BA" w14:textId="77777777" w:rsidR="008602D2" w:rsidRPr="009514DA" w:rsidRDefault="008602D2" w:rsidP="008602D2">
      <w:pPr>
        <w:spacing w:before="120"/>
        <w:ind w:right="25" w:firstLine="567"/>
        <w:jc w:val="both"/>
        <w:rPr>
          <w:sz w:val="28"/>
        </w:rPr>
      </w:pPr>
      <w:r w:rsidRPr="009514DA">
        <w:rPr>
          <w:sz w:val="28"/>
        </w:rPr>
        <w:t>4. Phòng học điều khiển phương tiện thuỷ nội địa:</w:t>
      </w:r>
    </w:p>
    <w:p w14:paraId="50BA5547" w14:textId="77777777" w:rsidR="008602D2" w:rsidRPr="009514DA" w:rsidRDefault="008602D2" w:rsidP="008602D2">
      <w:pPr>
        <w:spacing w:before="120"/>
        <w:ind w:right="25" w:firstLine="567"/>
        <w:jc w:val="both"/>
        <w:rPr>
          <w:sz w:val="28"/>
        </w:rPr>
      </w:pPr>
      <w:r w:rsidRPr="009514DA">
        <w:rPr>
          <w:sz w:val="28"/>
        </w:rPr>
        <w:t>a) Có mô phỏng hoặc tối thiểu là mô hình hệ thống điều khiển;</w:t>
      </w:r>
    </w:p>
    <w:p w14:paraId="1766732A" w14:textId="77777777" w:rsidR="008602D2" w:rsidRPr="009514DA" w:rsidRDefault="008602D2" w:rsidP="008602D2">
      <w:pPr>
        <w:spacing w:before="120"/>
        <w:ind w:right="25" w:firstLine="567"/>
        <w:jc w:val="both"/>
        <w:rPr>
          <w:sz w:val="28"/>
          <w:lang w:val="en-US"/>
        </w:rPr>
      </w:pPr>
      <w:r w:rsidRPr="009514DA">
        <w:rPr>
          <w:sz w:val="28"/>
        </w:rPr>
        <w:t>b) Có đồ dùng, thiết bị để giảng dạy thao tác cơ bản về hệ thống điều khiển đủ số lượng tối thiểu và quy cách theo quy định tại Phụ lục 2.</w:t>
      </w:r>
    </w:p>
    <w:p w14:paraId="505CDB16" w14:textId="77777777" w:rsidR="008602D2" w:rsidRPr="009514DA" w:rsidRDefault="008602D2" w:rsidP="008602D2">
      <w:pPr>
        <w:spacing w:before="120"/>
        <w:ind w:right="23" w:firstLine="567"/>
        <w:jc w:val="both"/>
        <w:rPr>
          <w:sz w:val="28"/>
        </w:rPr>
      </w:pPr>
      <w:r w:rsidRPr="009514DA">
        <w:rPr>
          <w:sz w:val="28"/>
        </w:rPr>
        <w:t>5. Phòng học lý thuyết máy - điện:</w:t>
      </w:r>
    </w:p>
    <w:p w14:paraId="154DCA1D" w14:textId="77777777" w:rsidR="008602D2" w:rsidRPr="009514DA" w:rsidRDefault="008602D2" w:rsidP="008602D2">
      <w:pPr>
        <w:spacing w:before="120"/>
        <w:ind w:right="23" w:firstLine="567"/>
        <w:jc w:val="both"/>
        <w:rPr>
          <w:sz w:val="28"/>
        </w:rPr>
      </w:pPr>
      <w:r w:rsidRPr="009514DA">
        <w:rPr>
          <w:sz w:val="28"/>
        </w:rPr>
        <w:t>a) Có mô hình, các bản vẽ chi tiết máy, các thiết bị đo lường về thông số máy;</w:t>
      </w:r>
    </w:p>
    <w:p w14:paraId="644F7C52" w14:textId="77777777" w:rsidR="008602D2" w:rsidRPr="009514DA" w:rsidRDefault="008602D2" w:rsidP="008602D2">
      <w:pPr>
        <w:spacing w:before="120"/>
        <w:ind w:right="23" w:firstLine="567"/>
        <w:jc w:val="both"/>
        <w:rPr>
          <w:sz w:val="28"/>
        </w:rPr>
      </w:pPr>
      <w:r w:rsidRPr="009514DA">
        <w:rPr>
          <w:sz w:val="28"/>
        </w:rPr>
        <w:t>b) Có bảng điện tàu thuỷ, các thiết bị đo điện;</w:t>
      </w:r>
    </w:p>
    <w:p w14:paraId="5861420F" w14:textId="77777777" w:rsidR="008602D2" w:rsidRPr="009514DA" w:rsidRDefault="008602D2" w:rsidP="008602D2">
      <w:pPr>
        <w:spacing w:before="120"/>
        <w:ind w:right="23" w:firstLine="567"/>
        <w:jc w:val="both"/>
        <w:rPr>
          <w:sz w:val="28"/>
          <w:lang w:val="en-US"/>
        </w:rPr>
      </w:pPr>
      <w:r w:rsidRPr="009514DA">
        <w:rPr>
          <w:sz w:val="28"/>
        </w:rPr>
        <w:t>c) Các thiết bị có số lượng tối thiểu và quy cách theo quy định tại Phụ lục 3 và Phụ lục 4.</w:t>
      </w:r>
    </w:p>
    <w:p w14:paraId="26302559" w14:textId="77777777" w:rsidR="008602D2" w:rsidRPr="009514DA" w:rsidRDefault="008602D2" w:rsidP="008602D2">
      <w:pPr>
        <w:spacing w:before="120"/>
        <w:ind w:right="25" w:firstLine="567"/>
        <w:jc w:val="both"/>
        <w:rPr>
          <w:sz w:val="28"/>
          <w:lang w:val="en-US"/>
        </w:rPr>
      </w:pPr>
      <w:r w:rsidRPr="009514DA">
        <w:rPr>
          <w:sz w:val="28"/>
        </w:rPr>
        <w:t>6. Phòng học thủy nghiệp cơ bản: các thiết bị, hiện vật phục vụ giảng dạy, học tập có số lượng tối thiểu và quy cách theo quy định tại Phụ lục 5.</w:t>
      </w:r>
    </w:p>
    <w:p w14:paraId="20159064" w14:textId="77777777" w:rsidR="008602D2" w:rsidRPr="009514DA" w:rsidRDefault="008602D2" w:rsidP="0023660F">
      <w:pPr>
        <w:numPr>
          <w:ilvl w:val="0"/>
          <w:numId w:val="4"/>
        </w:numPr>
        <w:spacing w:before="120"/>
        <w:ind w:left="567" w:right="25" w:hanging="141"/>
        <w:jc w:val="both"/>
        <w:rPr>
          <w:b/>
          <w:bCs/>
          <w:sz w:val="28"/>
        </w:rPr>
      </w:pPr>
      <w:r w:rsidRPr="009514DA">
        <w:rPr>
          <w:b/>
          <w:bCs/>
          <w:sz w:val="28"/>
        </w:rPr>
        <w:t>Tiêu chuẩn đối với xưởng thực hành</w:t>
      </w:r>
    </w:p>
    <w:p w14:paraId="7651039F" w14:textId="77777777" w:rsidR="008602D2" w:rsidRPr="009514DA" w:rsidRDefault="008602D2" w:rsidP="008602D2">
      <w:pPr>
        <w:spacing w:before="120"/>
        <w:ind w:right="25" w:firstLine="426"/>
        <w:jc w:val="both"/>
        <w:rPr>
          <w:b/>
          <w:bCs/>
          <w:sz w:val="28"/>
        </w:rPr>
      </w:pPr>
      <w:r w:rsidRPr="009514DA">
        <w:rPr>
          <w:sz w:val="28"/>
        </w:rPr>
        <w:t>Các xưởng thực hành phải phù hợp với Quy chuẩn kỹ thuật quốc gia về hệ thống phòng học chuyên môn, phòng thi, kiểm tra; xưởng thực hành; khu vực dạy thực hành lái và vận hành máy của cơ sở đào tạo thuyền viên, người lái phương tiện thủy nội địa do Bộ trưởng Bộ Giao thông vận tải ban hành, bao gồm: Xưởng thực hành nguội - cơ khí, thực hành máy - điện</w:t>
      </w:r>
    </w:p>
    <w:p w14:paraId="1D04ECEA" w14:textId="77777777" w:rsidR="008602D2" w:rsidRPr="009514DA" w:rsidRDefault="008602D2" w:rsidP="008602D2">
      <w:pPr>
        <w:spacing w:before="120"/>
        <w:ind w:right="23" w:firstLine="567"/>
        <w:jc w:val="both"/>
        <w:rPr>
          <w:sz w:val="28"/>
        </w:rPr>
      </w:pPr>
      <w:r w:rsidRPr="009514DA">
        <w:rPr>
          <w:sz w:val="28"/>
        </w:rPr>
        <w:t>1. Xưởng thực hành nguội:</w:t>
      </w:r>
    </w:p>
    <w:p w14:paraId="6101941D" w14:textId="77777777" w:rsidR="008602D2" w:rsidRPr="009514DA" w:rsidRDefault="008602D2" w:rsidP="008602D2">
      <w:pPr>
        <w:spacing w:before="120"/>
        <w:ind w:right="23" w:firstLine="567"/>
        <w:jc w:val="both"/>
        <w:rPr>
          <w:sz w:val="28"/>
        </w:rPr>
      </w:pPr>
      <w:r w:rsidRPr="009514DA">
        <w:rPr>
          <w:sz w:val="28"/>
        </w:rPr>
        <w:t>a) Diện tích từ 60 m2 trở lên;</w:t>
      </w:r>
    </w:p>
    <w:p w14:paraId="149C04D7" w14:textId="77777777" w:rsidR="008602D2" w:rsidRPr="009514DA" w:rsidRDefault="008602D2" w:rsidP="008602D2">
      <w:pPr>
        <w:spacing w:before="120"/>
        <w:ind w:right="23" w:firstLine="567"/>
        <w:jc w:val="both"/>
        <w:rPr>
          <w:sz w:val="28"/>
          <w:lang w:val="en-US"/>
        </w:rPr>
      </w:pPr>
      <w:r w:rsidRPr="009514DA">
        <w:rPr>
          <w:sz w:val="28"/>
        </w:rPr>
        <w:t>b) Các thiết bị được bố trí khoa học, hợp lý, đảm bảo an toàn, thuận tiện cho việc giảng dạy và học tập, có số lượng tối thiểu và quy cách theo quy định tại Phụ lục 6.</w:t>
      </w:r>
    </w:p>
    <w:p w14:paraId="40725996" w14:textId="77777777" w:rsidR="008602D2" w:rsidRPr="009514DA" w:rsidRDefault="008602D2" w:rsidP="008602D2">
      <w:pPr>
        <w:spacing w:before="120"/>
        <w:ind w:right="23" w:firstLine="567"/>
        <w:jc w:val="both"/>
        <w:rPr>
          <w:sz w:val="28"/>
        </w:rPr>
      </w:pPr>
      <w:r w:rsidRPr="009514DA">
        <w:rPr>
          <w:sz w:val="28"/>
        </w:rPr>
        <w:t>2. Xưởng thực hành máy - điện - cơ khí:</w:t>
      </w:r>
    </w:p>
    <w:p w14:paraId="7DE3B325" w14:textId="77777777" w:rsidR="008602D2" w:rsidRPr="009514DA" w:rsidRDefault="008602D2" w:rsidP="008602D2">
      <w:pPr>
        <w:spacing w:before="120"/>
        <w:ind w:right="23" w:firstLine="567"/>
        <w:jc w:val="both"/>
        <w:rPr>
          <w:sz w:val="28"/>
        </w:rPr>
      </w:pPr>
      <w:r w:rsidRPr="009514DA">
        <w:rPr>
          <w:sz w:val="28"/>
        </w:rPr>
        <w:t>a) Diện tích từ 60 m2 trở lên, các thiết bị được bố trí khoa học, hợp lý, đảm bảo an toàn, thuận tiện cho việc giảng dạy và học tập;</w:t>
      </w:r>
    </w:p>
    <w:p w14:paraId="235C829C" w14:textId="77777777" w:rsidR="008602D2" w:rsidRPr="009514DA" w:rsidRDefault="008602D2" w:rsidP="008602D2">
      <w:pPr>
        <w:spacing w:before="120"/>
        <w:ind w:right="23" w:firstLine="567"/>
        <w:jc w:val="both"/>
        <w:rPr>
          <w:sz w:val="28"/>
        </w:rPr>
      </w:pPr>
      <w:r w:rsidRPr="009514DA">
        <w:rPr>
          <w:sz w:val="28"/>
        </w:rPr>
        <w:t>b) Có các loại máy tàu thuỷ theo hạng bằng được đào tạo, bổ túc;</w:t>
      </w:r>
    </w:p>
    <w:p w14:paraId="2F0B715E" w14:textId="77777777" w:rsidR="008602D2" w:rsidRPr="009514DA" w:rsidRDefault="008602D2" w:rsidP="008602D2">
      <w:pPr>
        <w:spacing w:before="120"/>
        <w:ind w:right="23" w:firstLine="567"/>
        <w:jc w:val="both"/>
        <w:rPr>
          <w:sz w:val="28"/>
        </w:rPr>
      </w:pPr>
      <w:r w:rsidRPr="009514DA">
        <w:rPr>
          <w:sz w:val="28"/>
        </w:rPr>
        <w:t>c) Có sơ đồ, mô hình hệ thống điện máy tàu và mạng điện trên phương tiện, các thiết bị điện cần thiết trên phương tiện;</w:t>
      </w:r>
    </w:p>
    <w:p w14:paraId="6508DCB1" w14:textId="77777777" w:rsidR="008602D2" w:rsidRPr="009514DA" w:rsidRDefault="008602D2" w:rsidP="008602D2">
      <w:pPr>
        <w:spacing w:before="120"/>
        <w:ind w:right="23" w:firstLine="567"/>
        <w:jc w:val="both"/>
        <w:rPr>
          <w:sz w:val="28"/>
          <w:lang w:val="en-US"/>
        </w:rPr>
      </w:pPr>
      <w:r w:rsidRPr="009514DA">
        <w:rPr>
          <w:sz w:val="28"/>
        </w:rPr>
        <w:t>d) Thiết bị phục vụ sửa chữa máy tàu thuỷ có số lượng tối thiểu và quy cách theo quy định tại Phụ lục 7.</w:t>
      </w:r>
    </w:p>
    <w:p w14:paraId="20075F53" w14:textId="77777777" w:rsidR="008602D2" w:rsidRPr="009514DA" w:rsidRDefault="008602D2" w:rsidP="008602D2">
      <w:pPr>
        <w:spacing w:before="120"/>
        <w:ind w:right="25" w:firstLine="567"/>
        <w:jc w:val="both"/>
        <w:rPr>
          <w:b/>
          <w:bCs/>
          <w:sz w:val="28"/>
        </w:rPr>
      </w:pPr>
      <w:r w:rsidRPr="009514DA">
        <w:rPr>
          <w:b/>
          <w:bCs/>
          <w:sz w:val="28"/>
          <w:lang w:val="en-US"/>
        </w:rPr>
        <w:t xml:space="preserve">- </w:t>
      </w:r>
      <w:r w:rsidRPr="009514DA">
        <w:rPr>
          <w:b/>
          <w:bCs/>
          <w:sz w:val="28"/>
        </w:rPr>
        <w:t>Tiêu chuẩn đối với khu vực dạy thực hành lái và vận hành máy</w:t>
      </w:r>
    </w:p>
    <w:p w14:paraId="55E0B1A4" w14:textId="77777777" w:rsidR="008602D2" w:rsidRPr="009514DA" w:rsidRDefault="008602D2" w:rsidP="008602D2">
      <w:pPr>
        <w:spacing w:before="120"/>
        <w:ind w:right="25" w:firstLine="567"/>
        <w:jc w:val="both"/>
        <w:rPr>
          <w:sz w:val="28"/>
        </w:rPr>
      </w:pPr>
      <w:r w:rsidRPr="009514DA">
        <w:rPr>
          <w:sz w:val="28"/>
        </w:rPr>
        <w:t>1. Khu vực dạy thực hành lái và vận hành máy phải phù hợp với Quy chuẩn kỹ thuật quốc gia về hệ thống phòng học chuyên môn, phòng thi, kiểm tra; xưởng thực hành; khu vực dạy thực hành lái và vận hành máy của cơ sở đào tạo thuyền viên, người lái phương tiện thủy nội địa do Bộ trưởng Bộ Giao thông vận tải ban hành.</w:t>
      </w:r>
    </w:p>
    <w:p w14:paraId="280BCD27" w14:textId="77777777" w:rsidR="008602D2" w:rsidRPr="009514DA" w:rsidRDefault="008602D2" w:rsidP="008602D2">
      <w:pPr>
        <w:spacing w:before="120"/>
        <w:ind w:right="25" w:firstLine="567"/>
        <w:jc w:val="both"/>
        <w:rPr>
          <w:sz w:val="28"/>
        </w:rPr>
      </w:pPr>
      <w:r w:rsidRPr="009514DA">
        <w:rPr>
          <w:sz w:val="28"/>
        </w:rPr>
        <w:t>2. Phương tiện thực hành phải có giấy tờ hợp pháp về đăng ký, đăng kiểm, các trang thiết bị phục vụ hành trình, cứu sinh, cứu hỏa, cứu thủng và phải treo biển "Phương tiện huấn luyện" ở vị trí dễ quan sát trong khi huấn luyện.</w:t>
      </w:r>
    </w:p>
    <w:p w14:paraId="67CA0C36" w14:textId="77777777" w:rsidR="008602D2" w:rsidRPr="009514DA" w:rsidRDefault="008602D2" w:rsidP="008602D2">
      <w:pPr>
        <w:spacing w:before="120"/>
        <w:ind w:right="25" w:firstLine="567"/>
        <w:jc w:val="both"/>
        <w:rPr>
          <w:sz w:val="28"/>
        </w:rPr>
      </w:pPr>
      <w:r w:rsidRPr="009514DA">
        <w:rPr>
          <w:b/>
          <w:bCs/>
          <w:sz w:val="28"/>
          <w:lang w:val="en-US"/>
        </w:rPr>
        <w:t xml:space="preserve">- </w:t>
      </w:r>
      <w:r w:rsidRPr="009514DA">
        <w:rPr>
          <w:b/>
          <w:bCs/>
          <w:sz w:val="28"/>
        </w:rPr>
        <w:t>Tài liệu phục vụ giảng dạy</w:t>
      </w:r>
    </w:p>
    <w:p w14:paraId="4D43528D" w14:textId="77777777" w:rsidR="008602D2" w:rsidRPr="009514DA" w:rsidRDefault="008602D2" w:rsidP="008602D2">
      <w:pPr>
        <w:spacing w:before="120"/>
        <w:ind w:right="25"/>
        <w:jc w:val="both"/>
        <w:rPr>
          <w:b/>
          <w:bCs/>
          <w:sz w:val="28"/>
        </w:rPr>
      </w:pPr>
      <w:r w:rsidRPr="009514DA">
        <w:rPr>
          <w:sz w:val="28"/>
        </w:rPr>
        <w:t>Nội dung, chương trình đào tạo thuyền viên, người lái phương tiện thủy nội địa được thực hiện theo quy định của Bộ trưởng Bộ Giao thông vận tải</w:t>
      </w:r>
      <w:r w:rsidRPr="009514DA">
        <w:rPr>
          <w:b/>
          <w:bCs/>
          <w:sz w:val="28"/>
        </w:rPr>
        <w:t>.</w:t>
      </w:r>
    </w:p>
    <w:p w14:paraId="2AC2CA62" w14:textId="77777777" w:rsidR="008602D2" w:rsidRPr="009514DA" w:rsidRDefault="008602D2" w:rsidP="008602D2">
      <w:pPr>
        <w:spacing w:before="120"/>
        <w:ind w:right="25" w:firstLine="720"/>
        <w:jc w:val="both"/>
        <w:rPr>
          <w:sz w:val="28"/>
        </w:rPr>
      </w:pPr>
      <w:r w:rsidRPr="009514DA">
        <w:rPr>
          <w:b/>
          <w:bCs/>
          <w:sz w:val="28"/>
          <w:lang w:val="en-US"/>
        </w:rPr>
        <w:t xml:space="preserve">- </w:t>
      </w:r>
      <w:r w:rsidRPr="009514DA">
        <w:rPr>
          <w:b/>
          <w:bCs/>
          <w:sz w:val="28"/>
        </w:rPr>
        <w:t>Tiêu chuẩn đối với giáo viên</w:t>
      </w:r>
    </w:p>
    <w:p w14:paraId="0DDADF4E" w14:textId="77777777" w:rsidR="008602D2" w:rsidRPr="009514DA" w:rsidRDefault="008602D2" w:rsidP="008602D2">
      <w:pPr>
        <w:spacing w:before="120"/>
        <w:ind w:firstLine="720"/>
        <w:rPr>
          <w:sz w:val="28"/>
        </w:rPr>
      </w:pPr>
      <w:r w:rsidRPr="009514DA">
        <w:rPr>
          <w:sz w:val="28"/>
        </w:rPr>
        <w:t>1. Tiêu chuẩn của đội ngũ giáo viên được thực hiện theo quy định của pháp luật về giáo dục nghề nghiệp.</w:t>
      </w:r>
    </w:p>
    <w:p w14:paraId="20B574AD" w14:textId="77777777" w:rsidR="008602D2" w:rsidRPr="009514DA" w:rsidRDefault="008602D2" w:rsidP="008602D2">
      <w:pPr>
        <w:spacing w:before="120"/>
        <w:ind w:firstLine="720"/>
        <w:rPr>
          <w:sz w:val="28"/>
        </w:rPr>
      </w:pPr>
      <w:r w:rsidRPr="009514DA">
        <w:rPr>
          <w:sz w:val="28"/>
        </w:rPr>
        <w:t>2. Đối với giáo viên dạy thực hành, ngoài tiêu chuẩn quy định tại khoản 1 Điều này, còn phải bảo đảm các tiêu chuẩn sau:</w:t>
      </w:r>
    </w:p>
    <w:p w14:paraId="6C49D34F" w14:textId="77777777" w:rsidR="008602D2" w:rsidRPr="009514DA" w:rsidRDefault="008602D2" w:rsidP="008602D2">
      <w:pPr>
        <w:spacing w:before="120"/>
        <w:ind w:firstLine="720"/>
        <w:rPr>
          <w:sz w:val="28"/>
        </w:rPr>
      </w:pPr>
      <w:r w:rsidRPr="009514DA">
        <w:rPr>
          <w:sz w:val="28"/>
        </w:rPr>
        <w:t>a) Giáo viên dạy thực hành thuyền trưởng, máy trưởng phải có giấy chứng nhận khả năng chuyên môn thuyền trưởng, máy trưởng cao hơn ít nhất 01 hạng so với hạng giấy chứng nhận khả năng chuyên môn được phân công giảng dạy;</w:t>
      </w:r>
    </w:p>
    <w:p w14:paraId="673C5BF5" w14:textId="77777777" w:rsidR="008602D2" w:rsidRPr="009514DA" w:rsidRDefault="008602D2" w:rsidP="008602D2">
      <w:pPr>
        <w:spacing w:before="120"/>
        <w:ind w:firstLine="709"/>
        <w:jc w:val="both"/>
        <w:rPr>
          <w:rFonts w:eastAsia="Times New Roman"/>
          <w:b/>
          <w:bCs/>
          <w:sz w:val="28"/>
        </w:rPr>
      </w:pPr>
      <w:r w:rsidRPr="009514DA">
        <w:rPr>
          <w:sz w:val="28"/>
        </w:rPr>
        <w:t>b) Giáo viên dạy thực hành thuyền trưởng, máy trưởng hạng nhất phải có giấy chứng nhận khả năng chuyên môn thuyền trưởng, máy trưởng hạng nhất và có thời gian đảm nhiệm chức danh hạng nhất từ 36 tháng trở lên</w:t>
      </w:r>
    </w:p>
    <w:p w14:paraId="11A0B354"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3</w:t>
      </w:r>
      <w:r w:rsidRPr="009514DA">
        <w:rPr>
          <w:b/>
          <w:bCs/>
          <w:sz w:val="28"/>
        </w:rPr>
        <w:t>.</w:t>
      </w:r>
      <w:r w:rsidRPr="009514DA">
        <w:rPr>
          <w:b/>
          <w:sz w:val="28"/>
        </w:rPr>
        <w:t xml:space="preserve">9. Căn cứ pháp lý của thủ tục hành chính: </w:t>
      </w:r>
    </w:p>
    <w:p w14:paraId="5D0C5184" w14:textId="77777777" w:rsidR="008602D2" w:rsidRPr="009514DA" w:rsidRDefault="008602D2" w:rsidP="008602D2">
      <w:pPr>
        <w:spacing w:before="120"/>
        <w:ind w:firstLine="720"/>
        <w:jc w:val="both"/>
        <w:rPr>
          <w:sz w:val="28"/>
        </w:rPr>
      </w:pPr>
      <w:r w:rsidRPr="009514DA">
        <w:rPr>
          <w:sz w:val="28"/>
          <w:lang w:val="en-US"/>
        </w:rPr>
        <w:t>-</w:t>
      </w:r>
      <w:r w:rsidRPr="009514DA">
        <w:rPr>
          <w:sz w:val="28"/>
        </w:rPr>
        <w:t xml:space="preserve"> Luật Giao thông đường thuỷ nội địa số 23/2004/QH11 ngày 15/06/2004;</w:t>
      </w:r>
    </w:p>
    <w:p w14:paraId="3CA0110A" w14:textId="77777777" w:rsidR="008602D2" w:rsidRPr="009514DA" w:rsidRDefault="008602D2" w:rsidP="008602D2">
      <w:pPr>
        <w:spacing w:before="120"/>
        <w:ind w:firstLine="720"/>
        <w:jc w:val="both"/>
        <w:rPr>
          <w:sz w:val="28"/>
        </w:rPr>
      </w:pPr>
      <w:r w:rsidRPr="009514DA">
        <w:rPr>
          <w:sz w:val="28"/>
          <w:lang w:val="en-US"/>
        </w:rPr>
        <w:t>-</w:t>
      </w:r>
      <w:r w:rsidRPr="009514DA">
        <w:rPr>
          <w:sz w:val="28"/>
        </w:rPr>
        <w:t xml:space="preserve"> Luật số 48/2014/QH13 ngày 17/6/2014 Sửa đổi, bổ sung một số điều của Luật Giao thông đường thủy nội địa;</w:t>
      </w:r>
    </w:p>
    <w:p w14:paraId="63BA8F89" w14:textId="77777777" w:rsidR="008602D2" w:rsidRPr="009514DA" w:rsidRDefault="008602D2" w:rsidP="008602D2">
      <w:pPr>
        <w:spacing w:before="120"/>
        <w:ind w:firstLine="720"/>
        <w:jc w:val="both"/>
        <w:rPr>
          <w:bCs/>
          <w:sz w:val="28"/>
        </w:rPr>
      </w:pPr>
      <w:r w:rsidRPr="009514DA">
        <w:rPr>
          <w:bCs/>
          <w:sz w:val="28"/>
          <w:lang w:val="en-US"/>
        </w:rPr>
        <w:t>-</w:t>
      </w:r>
      <w:r w:rsidRPr="009514DA">
        <w:rPr>
          <w:bCs/>
          <w:sz w:val="28"/>
        </w:rPr>
        <w:t xml:space="preserve"> Nghị định</w:t>
      </w:r>
      <w:r w:rsidRPr="009514DA">
        <w:rPr>
          <w:bCs/>
          <w:sz w:val="28"/>
          <w:lang w:val="en-US"/>
        </w:rPr>
        <w:t xml:space="preserve"> số </w:t>
      </w:r>
      <w:r w:rsidRPr="009514DA">
        <w:rPr>
          <w:sz w:val="28"/>
        </w:rPr>
        <w:t xml:space="preserve">128/2018/NĐ-CP của Chính phủ ngày 24/09/2018 </w:t>
      </w:r>
      <w:r w:rsidRPr="009514DA">
        <w:rPr>
          <w:bCs/>
          <w:sz w:val="28"/>
        </w:rPr>
        <w:t>sửa đổi, bổ sung một số điều của Nghị định số 78/2016/NĐ-CP ngày 01 tháng 7 năm 2016 của Chính phủ quy định điều kiện kinh doanh dịch vụ đào tạo thuyền viên, người lái phương tiện thủy nội địa.</w:t>
      </w:r>
    </w:p>
    <w:p w14:paraId="072171FC" w14:textId="77777777" w:rsidR="008602D2" w:rsidRPr="009514DA" w:rsidRDefault="008602D2" w:rsidP="008602D2">
      <w:pPr>
        <w:spacing w:before="120"/>
        <w:ind w:firstLine="720"/>
        <w:jc w:val="both"/>
        <w:rPr>
          <w:sz w:val="28"/>
        </w:rPr>
      </w:pPr>
      <w:r w:rsidRPr="009514DA">
        <w:rPr>
          <w:bCs/>
          <w:sz w:val="28"/>
          <w:lang w:val="en-US"/>
        </w:rPr>
        <w:t>-</w:t>
      </w:r>
      <w:r w:rsidRPr="009514DA">
        <w:rPr>
          <w:bCs/>
          <w:sz w:val="28"/>
        </w:rPr>
        <w:t xml:space="preserve"> </w:t>
      </w:r>
      <w:r w:rsidRPr="009514DA">
        <w:rPr>
          <w:bCs/>
          <w:sz w:val="28"/>
          <w:lang w:val="en-US"/>
        </w:rPr>
        <w:t xml:space="preserve">Điều 13 </w:t>
      </w:r>
      <w:r w:rsidRPr="009514DA">
        <w:rPr>
          <w:bCs/>
          <w:sz w:val="28"/>
        </w:rPr>
        <w:t>Nghị định số 78/2016/NĐ-CP ngày 01 tháng 7 năm 2016 của Chính phủ quy định điều kiện kinh doanh dịch vụ đào tạo thuyền viên, người lái phương tiện thủy nội địa.</w:t>
      </w:r>
    </w:p>
    <w:p w14:paraId="291E83A6" w14:textId="77777777" w:rsidR="008602D2" w:rsidRPr="009514DA" w:rsidRDefault="008602D2" w:rsidP="008602D2">
      <w:pPr>
        <w:spacing w:before="120"/>
        <w:jc w:val="both"/>
        <w:rPr>
          <w:bCs/>
          <w:sz w:val="28"/>
        </w:rPr>
      </w:pPr>
      <w:r w:rsidRPr="009514DA">
        <w:rPr>
          <w:sz w:val="28"/>
          <w:lang w:val="en-US"/>
        </w:rPr>
        <w:tab/>
        <w:t>-</w:t>
      </w:r>
      <w:r w:rsidRPr="009514DA">
        <w:rPr>
          <w:rFonts w:eastAsia="Times New Roman"/>
          <w:sz w:val="28"/>
        </w:rPr>
        <w:t>Thông tư số</w:t>
      </w:r>
      <w:r w:rsidRPr="009514DA">
        <w:rPr>
          <w:rFonts w:eastAsia="Times New Roman"/>
          <w:sz w:val="28"/>
          <w:lang w:val="en-US"/>
        </w:rPr>
        <w:t xml:space="preserve"> </w:t>
      </w:r>
      <w:r w:rsidRPr="009514DA">
        <w:rPr>
          <w:sz w:val="28"/>
          <w:lang w:val="en-US"/>
        </w:rPr>
        <w:t>01</w:t>
      </w:r>
      <w:r w:rsidRPr="009514DA">
        <w:rPr>
          <w:sz w:val="28"/>
        </w:rPr>
        <w:t>/201</w:t>
      </w:r>
      <w:r w:rsidRPr="009514DA">
        <w:rPr>
          <w:sz w:val="28"/>
          <w:lang w:val="en-US"/>
        </w:rPr>
        <w:t>7</w:t>
      </w:r>
      <w:r w:rsidRPr="009514DA">
        <w:rPr>
          <w:sz w:val="28"/>
        </w:rPr>
        <w:t>/TT-BGTVT</w:t>
      </w:r>
      <w:r w:rsidRPr="009514DA">
        <w:rPr>
          <w:rFonts w:eastAsia="Times New Roman"/>
          <w:sz w:val="28"/>
        </w:rPr>
        <w:t xml:space="preserve"> ngày </w:t>
      </w:r>
      <w:r w:rsidRPr="009514DA">
        <w:rPr>
          <w:rFonts w:eastAsia="Times New Roman"/>
          <w:sz w:val="28"/>
          <w:lang w:val="en-US"/>
        </w:rPr>
        <w:t>20</w:t>
      </w:r>
      <w:r w:rsidRPr="009514DA">
        <w:rPr>
          <w:rFonts w:eastAsia="Times New Roman"/>
          <w:sz w:val="28"/>
        </w:rPr>
        <w:t>/</w:t>
      </w:r>
      <w:r w:rsidRPr="009514DA">
        <w:rPr>
          <w:rFonts w:eastAsia="Times New Roman"/>
          <w:sz w:val="28"/>
          <w:lang w:val="en-US"/>
        </w:rPr>
        <w:t>01</w:t>
      </w:r>
      <w:r w:rsidRPr="009514DA">
        <w:rPr>
          <w:rFonts w:eastAsia="Times New Roman"/>
          <w:sz w:val="28"/>
        </w:rPr>
        <w:t>/201</w:t>
      </w:r>
      <w:r w:rsidRPr="009514DA">
        <w:rPr>
          <w:rFonts w:eastAsia="Times New Roman"/>
          <w:sz w:val="28"/>
          <w:lang w:val="en-US"/>
        </w:rPr>
        <w:t>7</w:t>
      </w:r>
      <w:r w:rsidRPr="009514DA">
        <w:rPr>
          <w:rFonts w:eastAsia="Times New Roman"/>
          <w:sz w:val="28"/>
        </w:rPr>
        <w:t xml:space="preserve">  của Bộ trưởng Bộ giao thông vận tải </w:t>
      </w:r>
      <w:r w:rsidRPr="009514DA">
        <w:rPr>
          <w:bCs/>
          <w:iCs/>
          <w:sz w:val="28"/>
        </w:rPr>
        <w:t>Q</w:t>
      </w:r>
      <w:r w:rsidRPr="009514DA">
        <w:rPr>
          <w:bCs/>
          <w:sz w:val="28"/>
        </w:rPr>
        <w:t xml:space="preserve">uy định về cơ sở vật chất, kỹ thuật của cơ sở dạy nghề và </w:t>
      </w:r>
      <w:r w:rsidRPr="009514DA">
        <w:rPr>
          <w:sz w:val="28"/>
        </w:rPr>
        <w:t xml:space="preserve">chương trình đào tạo </w:t>
      </w:r>
      <w:r w:rsidRPr="009514DA">
        <w:rPr>
          <w:bCs/>
          <w:sz w:val="28"/>
        </w:rPr>
        <w:t>thuyền viên, người lái phương tiện thuỷ nội địa.</w:t>
      </w:r>
    </w:p>
    <w:p w14:paraId="12AD4C80" w14:textId="77777777" w:rsidR="008602D2" w:rsidRPr="009514DA" w:rsidRDefault="008602D2" w:rsidP="008602D2">
      <w:pPr>
        <w:spacing w:before="60" w:after="60"/>
        <w:ind w:firstLine="709"/>
        <w:jc w:val="both"/>
        <w:rPr>
          <w:b/>
          <w:sz w:val="28"/>
        </w:rPr>
      </w:pPr>
      <w:r w:rsidRPr="009514DA">
        <w:rPr>
          <w:b/>
          <w:bCs/>
          <w:sz w:val="28"/>
        </w:rPr>
        <w:t>1</w:t>
      </w:r>
      <w:r w:rsidRPr="009514DA">
        <w:rPr>
          <w:b/>
          <w:bCs/>
          <w:sz w:val="28"/>
          <w:lang w:val="en-US"/>
        </w:rPr>
        <w:t>3</w:t>
      </w:r>
      <w:r w:rsidRPr="009514DA">
        <w:rPr>
          <w:b/>
          <w:bCs/>
          <w:sz w:val="28"/>
        </w:rPr>
        <w:t>.</w:t>
      </w:r>
      <w:r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1"/>
        <w:gridCol w:w="2072"/>
        <w:gridCol w:w="2317"/>
      </w:tblGrid>
      <w:tr w:rsidR="009514DA" w:rsidRPr="009514DA" w14:paraId="2FA54807" w14:textId="77777777" w:rsidTr="00BB4015">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1D5C9222" w14:textId="77777777" w:rsidR="008602D2" w:rsidRPr="009514DA" w:rsidRDefault="008602D2" w:rsidP="00BB4015">
            <w:pPr>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035EEEB5" w14:textId="77777777" w:rsidR="008602D2" w:rsidRPr="009514DA" w:rsidRDefault="008602D2" w:rsidP="00BB4015">
            <w:pPr>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6BF84CC0" w14:textId="77777777" w:rsidR="008602D2" w:rsidRPr="009514DA" w:rsidRDefault="008602D2" w:rsidP="00BB4015">
            <w:pPr>
              <w:jc w:val="center"/>
              <w:rPr>
                <w:b/>
                <w:sz w:val="28"/>
              </w:rPr>
            </w:pPr>
            <w:r w:rsidRPr="009514DA">
              <w:rPr>
                <w:b/>
                <w:sz w:val="28"/>
              </w:rPr>
              <w:t>Thời gian lưu</w:t>
            </w:r>
          </w:p>
        </w:tc>
      </w:tr>
      <w:tr w:rsidR="009514DA" w:rsidRPr="009514DA" w14:paraId="61A08B2E" w14:textId="77777777" w:rsidTr="00BB4015">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72C90C22" w14:textId="77777777" w:rsidR="008602D2" w:rsidRPr="009514DA" w:rsidRDefault="008602D2" w:rsidP="00BB4015">
            <w:pPr>
              <w:spacing w:before="60" w:after="60"/>
              <w:jc w:val="both"/>
              <w:rPr>
                <w:sz w:val="28"/>
              </w:rPr>
            </w:pPr>
            <w:r w:rsidRPr="009514DA">
              <w:rPr>
                <w:sz w:val="28"/>
              </w:rPr>
              <w:t>- Như mục 1</w:t>
            </w:r>
            <w:r w:rsidRPr="009514DA">
              <w:rPr>
                <w:sz w:val="28"/>
                <w:lang w:val="en-US"/>
              </w:rPr>
              <w:t>6</w:t>
            </w:r>
            <w:r w:rsidRPr="009514DA">
              <w:rPr>
                <w:sz w:val="28"/>
              </w:rPr>
              <w:t>.2;</w:t>
            </w:r>
          </w:p>
          <w:p w14:paraId="25E35B28" w14:textId="77777777" w:rsidR="008602D2" w:rsidRPr="009514DA" w:rsidRDefault="008602D2" w:rsidP="00BB4015">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1E2CC91A" w14:textId="77777777" w:rsidR="008602D2" w:rsidRPr="009514DA" w:rsidRDefault="008602D2" w:rsidP="00BB4015">
            <w:pPr>
              <w:spacing w:before="60" w:after="60"/>
              <w:jc w:val="both"/>
              <w:rPr>
                <w:sz w:val="28"/>
              </w:rPr>
            </w:pPr>
            <w:r w:rsidRPr="009514DA">
              <w:rPr>
                <w:sz w:val="28"/>
              </w:rPr>
              <w:t>- Hồ sơ thẩm định (nếu có)</w:t>
            </w:r>
          </w:p>
          <w:p w14:paraId="372BAD6F" w14:textId="77777777" w:rsidR="008602D2" w:rsidRPr="009514DA" w:rsidRDefault="008602D2" w:rsidP="00BB4015">
            <w:pPr>
              <w:spacing w:before="60" w:after="60"/>
              <w:jc w:val="both"/>
              <w:rPr>
                <w:sz w:val="28"/>
              </w:rPr>
            </w:pPr>
            <w:r w:rsidRPr="009514DA">
              <w:rPr>
                <w:sz w:val="28"/>
              </w:rPr>
              <w:t>- Văn bản trình cơ quan cấp trên (nếu có)</w:t>
            </w:r>
          </w:p>
        </w:tc>
        <w:tc>
          <w:tcPr>
            <w:tcW w:w="1040" w:type="pct"/>
            <w:tcBorders>
              <w:top w:val="single" w:sz="4" w:space="0" w:color="auto"/>
              <w:left w:val="single" w:sz="4" w:space="0" w:color="auto"/>
              <w:bottom w:val="single" w:sz="4" w:space="0" w:color="auto"/>
              <w:right w:val="single" w:sz="4" w:space="0" w:color="auto"/>
            </w:tcBorders>
            <w:vAlign w:val="center"/>
          </w:tcPr>
          <w:p w14:paraId="21A93DA3" w14:textId="77777777" w:rsidR="008602D2" w:rsidRPr="009514DA" w:rsidRDefault="008602D2" w:rsidP="00BB4015">
            <w:pPr>
              <w:spacing w:before="60" w:after="60"/>
              <w:jc w:val="both"/>
              <w:rPr>
                <w:sz w:val="28"/>
              </w:rPr>
            </w:pPr>
            <w:r w:rsidRPr="009514DA">
              <w:rPr>
                <w:sz w:val="28"/>
              </w:rPr>
              <w:t>Phòng, đơn vị tham mưu giải quyết thủ tục hành chính</w:t>
            </w:r>
          </w:p>
        </w:tc>
        <w:tc>
          <w:tcPr>
            <w:tcW w:w="1163" w:type="pct"/>
            <w:vMerge w:val="restart"/>
            <w:tcBorders>
              <w:top w:val="single" w:sz="4" w:space="0" w:color="auto"/>
              <w:left w:val="single" w:sz="4" w:space="0" w:color="auto"/>
              <w:right w:val="single" w:sz="4" w:space="0" w:color="auto"/>
            </w:tcBorders>
            <w:vAlign w:val="center"/>
          </w:tcPr>
          <w:p w14:paraId="74AE6689" w14:textId="77777777" w:rsidR="008602D2" w:rsidRPr="009514DA" w:rsidRDefault="008602D2" w:rsidP="00BB4015">
            <w:pPr>
              <w:spacing w:before="60" w:after="60"/>
              <w:jc w:val="center"/>
              <w:rPr>
                <w:sz w:val="28"/>
              </w:rPr>
            </w:pPr>
            <w:r w:rsidRPr="009514DA">
              <w:rPr>
                <w:sz w:val="28"/>
              </w:rPr>
              <w:t>Sau 01 năm chuyển hồ sơ đến kho lưu trữ của Sở</w:t>
            </w:r>
          </w:p>
        </w:tc>
      </w:tr>
      <w:tr w:rsidR="009514DA" w:rsidRPr="009514DA" w14:paraId="4D39190D" w14:textId="77777777" w:rsidTr="00BB4015">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670855D3" w14:textId="77777777" w:rsidR="008602D2" w:rsidRPr="009514DA" w:rsidRDefault="008602D2" w:rsidP="00BB4015">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1040" w:type="pct"/>
            <w:tcBorders>
              <w:top w:val="single" w:sz="4" w:space="0" w:color="auto"/>
              <w:left w:val="single" w:sz="4" w:space="0" w:color="auto"/>
              <w:bottom w:val="single" w:sz="4" w:space="0" w:color="auto"/>
              <w:right w:val="single" w:sz="4" w:space="0" w:color="auto"/>
            </w:tcBorders>
            <w:vAlign w:val="center"/>
          </w:tcPr>
          <w:p w14:paraId="45D171FE" w14:textId="77777777" w:rsidR="008602D2" w:rsidRPr="009514DA" w:rsidRDefault="008602D2" w:rsidP="00BB4015">
            <w:pPr>
              <w:spacing w:before="60" w:after="60"/>
              <w:jc w:val="both"/>
              <w:rPr>
                <w:sz w:val="28"/>
              </w:rPr>
            </w:pPr>
            <w:r w:rsidRPr="009514DA">
              <w:rPr>
                <w:rFonts w:eastAsia="Calibri"/>
                <w:sz w:val="28"/>
              </w:rPr>
              <w:t>Bộ phận tiếp nhận và trả kết quả</w:t>
            </w:r>
          </w:p>
        </w:tc>
        <w:tc>
          <w:tcPr>
            <w:tcW w:w="1163" w:type="pct"/>
            <w:vMerge/>
            <w:tcBorders>
              <w:left w:val="single" w:sz="4" w:space="0" w:color="auto"/>
              <w:right w:val="single" w:sz="4" w:space="0" w:color="auto"/>
            </w:tcBorders>
            <w:vAlign w:val="center"/>
          </w:tcPr>
          <w:p w14:paraId="0F0EFE29" w14:textId="77777777" w:rsidR="008602D2" w:rsidRPr="009514DA" w:rsidRDefault="008602D2" w:rsidP="00BB4015">
            <w:pPr>
              <w:spacing w:before="60" w:after="60"/>
              <w:jc w:val="both"/>
              <w:rPr>
                <w:sz w:val="28"/>
              </w:rPr>
            </w:pPr>
          </w:p>
        </w:tc>
      </w:tr>
    </w:tbl>
    <w:p w14:paraId="2282DD5E" w14:textId="77777777" w:rsidR="008602D2" w:rsidRPr="009514DA" w:rsidRDefault="008602D2" w:rsidP="008602D2">
      <w:pPr>
        <w:spacing w:before="120"/>
        <w:ind w:firstLine="720"/>
        <w:jc w:val="both"/>
        <w:rPr>
          <w:b/>
          <w:sz w:val="28"/>
          <w:lang w:val="en-US"/>
        </w:rPr>
      </w:pPr>
    </w:p>
    <w:p w14:paraId="11732A3B" w14:textId="77777777" w:rsidR="008602D2" w:rsidRPr="009514DA" w:rsidRDefault="008602D2" w:rsidP="008602D2">
      <w:pPr>
        <w:spacing w:before="120" w:after="280" w:afterAutospacing="1"/>
        <w:ind w:right="249"/>
        <w:jc w:val="right"/>
        <w:rPr>
          <w:sz w:val="24"/>
        </w:rPr>
      </w:pPr>
      <w:bookmarkStart w:id="257" w:name="loai_4"/>
      <w:r w:rsidRPr="009514DA">
        <w:rPr>
          <w:b/>
          <w:bCs/>
          <w:sz w:val="24"/>
        </w:rPr>
        <w:t>Mẫu số 03</w:t>
      </w:r>
      <w:bookmarkEnd w:id="257"/>
    </w:p>
    <w:tbl>
      <w:tblPr>
        <w:tblW w:w="0" w:type="auto"/>
        <w:tblInd w:w="250" w:type="dxa"/>
        <w:tblBorders>
          <w:top w:val="nil"/>
          <w:bottom w:val="nil"/>
          <w:insideH w:val="nil"/>
          <w:insideV w:val="nil"/>
        </w:tblBorders>
        <w:tblCellMar>
          <w:left w:w="0" w:type="dxa"/>
          <w:right w:w="0" w:type="dxa"/>
        </w:tblCellMar>
        <w:tblLook w:val="04A0" w:firstRow="1" w:lastRow="0" w:firstColumn="1" w:lastColumn="0" w:noHBand="0" w:noVBand="1"/>
      </w:tblPr>
      <w:tblGrid>
        <w:gridCol w:w="3647"/>
        <w:gridCol w:w="5394"/>
      </w:tblGrid>
      <w:tr w:rsidR="009514DA" w:rsidRPr="009514DA" w14:paraId="7CC04898" w14:textId="77777777" w:rsidTr="00BB4015">
        <w:tc>
          <w:tcPr>
            <w:tcW w:w="3827" w:type="dxa"/>
            <w:tcBorders>
              <w:top w:val="nil"/>
              <w:left w:val="nil"/>
              <w:bottom w:val="nil"/>
              <w:right w:val="nil"/>
              <w:tl2br w:val="nil"/>
              <w:tr2bl w:val="nil"/>
            </w:tcBorders>
            <w:shd w:val="clear" w:color="auto" w:fill="auto"/>
            <w:tcMar>
              <w:top w:w="0" w:type="dxa"/>
              <w:left w:w="108" w:type="dxa"/>
              <w:bottom w:w="0" w:type="dxa"/>
              <w:right w:w="108" w:type="dxa"/>
            </w:tcMar>
          </w:tcPr>
          <w:p w14:paraId="0A27CD10" w14:textId="77777777" w:rsidR="008602D2" w:rsidRPr="009514DA" w:rsidRDefault="008602D2" w:rsidP="00BB4015">
            <w:pPr>
              <w:spacing w:before="120"/>
              <w:jc w:val="center"/>
            </w:pPr>
            <w:r w:rsidRPr="009514DA">
              <w:rPr>
                <w:b/>
                <w:bCs/>
              </w:rPr>
              <w:t>TÊN CƠ SỞ ĐÀO TẠO</w:t>
            </w:r>
            <w:r w:rsidRPr="009514DA">
              <w:rPr>
                <w:b/>
                <w:bCs/>
              </w:rPr>
              <w:br/>
              <w:t>-------</w:t>
            </w:r>
          </w:p>
        </w:tc>
        <w:tc>
          <w:tcPr>
            <w:tcW w:w="5670" w:type="dxa"/>
            <w:tcBorders>
              <w:top w:val="nil"/>
              <w:left w:val="nil"/>
              <w:bottom w:val="nil"/>
              <w:right w:val="nil"/>
              <w:tl2br w:val="nil"/>
              <w:tr2bl w:val="nil"/>
            </w:tcBorders>
            <w:shd w:val="clear" w:color="auto" w:fill="auto"/>
            <w:tcMar>
              <w:top w:w="0" w:type="dxa"/>
              <w:left w:w="108" w:type="dxa"/>
              <w:bottom w:w="0" w:type="dxa"/>
              <w:right w:w="108" w:type="dxa"/>
            </w:tcMar>
          </w:tcPr>
          <w:p w14:paraId="33F2980F" w14:textId="77777777" w:rsidR="008602D2" w:rsidRPr="009514DA" w:rsidRDefault="008602D2" w:rsidP="00BB4015">
            <w:pPr>
              <w:spacing w:before="120"/>
              <w:jc w:val="center"/>
            </w:pPr>
            <w:r w:rsidRPr="009514DA">
              <w:rPr>
                <w:b/>
                <w:bCs/>
              </w:rPr>
              <w:t>CỘNG HÒA XÃ HỘI CHỦ NGHĨA VIỆT NAM</w:t>
            </w:r>
            <w:r w:rsidRPr="009514DA">
              <w:rPr>
                <w:b/>
                <w:bCs/>
              </w:rPr>
              <w:br/>
              <w:t xml:space="preserve">Độc lập - Tự do - Hạnh phúc </w:t>
            </w:r>
            <w:r w:rsidRPr="009514DA">
              <w:rPr>
                <w:b/>
                <w:bCs/>
              </w:rPr>
              <w:br/>
              <w:t>---------------</w:t>
            </w:r>
          </w:p>
        </w:tc>
      </w:tr>
      <w:tr w:rsidR="009514DA" w:rsidRPr="009514DA" w14:paraId="7EE00A56" w14:textId="77777777" w:rsidTr="00BB4015">
        <w:tblPrEx>
          <w:tblBorders>
            <w:top w:val="none" w:sz="0" w:space="0" w:color="auto"/>
            <w:bottom w:val="none" w:sz="0" w:space="0" w:color="auto"/>
            <w:insideH w:val="none" w:sz="0" w:space="0" w:color="auto"/>
            <w:insideV w:val="none" w:sz="0" w:space="0" w:color="auto"/>
          </w:tblBorders>
        </w:tblPrEx>
        <w:tc>
          <w:tcPr>
            <w:tcW w:w="3827" w:type="dxa"/>
            <w:tcBorders>
              <w:top w:val="nil"/>
              <w:left w:val="nil"/>
              <w:bottom w:val="nil"/>
              <w:right w:val="nil"/>
              <w:tl2br w:val="nil"/>
              <w:tr2bl w:val="nil"/>
            </w:tcBorders>
            <w:shd w:val="clear" w:color="auto" w:fill="auto"/>
            <w:tcMar>
              <w:top w:w="0" w:type="dxa"/>
              <w:left w:w="108" w:type="dxa"/>
              <w:bottom w:w="0" w:type="dxa"/>
              <w:right w:w="108" w:type="dxa"/>
            </w:tcMar>
          </w:tcPr>
          <w:p w14:paraId="77ADE48E" w14:textId="77777777" w:rsidR="008602D2" w:rsidRPr="009514DA" w:rsidRDefault="008602D2" w:rsidP="00BB4015">
            <w:pPr>
              <w:spacing w:before="120"/>
              <w:jc w:val="center"/>
            </w:pPr>
            <w:r w:rsidRPr="009514DA">
              <w:t>Số: ………..</w:t>
            </w:r>
          </w:p>
        </w:tc>
        <w:tc>
          <w:tcPr>
            <w:tcW w:w="5670" w:type="dxa"/>
            <w:tcBorders>
              <w:top w:val="nil"/>
              <w:left w:val="nil"/>
              <w:bottom w:val="nil"/>
              <w:right w:val="nil"/>
              <w:tl2br w:val="nil"/>
              <w:tr2bl w:val="nil"/>
            </w:tcBorders>
            <w:shd w:val="clear" w:color="auto" w:fill="auto"/>
            <w:tcMar>
              <w:top w:w="0" w:type="dxa"/>
              <w:left w:w="108" w:type="dxa"/>
              <w:bottom w:w="0" w:type="dxa"/>
              <w:right w:w="108" w:type="dxa"/>
            </w:tcMar>
          </w:tcPr>
          <w:p w14:paraId="652606CE" w14:textId="77777777" w:rsidR="008602D2" w:rsidRPr="009514DA" w:rsidRDefault="008602D2" w:rsidP="00BB4015">
            <w:pPr>
              <w:spacing w:before="120"/>
              <w:jc w:val="right"/>
            </w:pPr>
            <w:r w:rsidRPr="009514DA">
              <w:rPr>
                <w:i/>
                <w:iCs/>
              </w:rPr>
              <w:t>………, ngày …… tháng …… năm ……</w:t>
            </w:r>
          </w:p>
        </w:tc>
      </w:tr>
    </w:tbl>
    <w:p w14:paraId="73F98EF5" w14:textId="77777777" w:rsidR="008602D2" w:rsidRPr="009514DA" w:rsidRDefault="008602D2" w:rsidP="008602D2">
      <w:pPr>
        <w:spacing w:before="120" w:after="280" w:afterAutospacing="1"/>
        <w:jc w:val="center"/>
      </w:pPr>
      <w:bookmarkStart w:id="258" w:name="loai_4_name"/>
      <w:r w:rsidRPr="009514DA">
        <w:rPr>
          <w:b/>
          <w:bCs/>
        </w:rPr>
        <w:t>TỜ KHAI</w:t>
      </w:r>
      <w:bookmarkEnd w:id="258"/>
    </w:p>
    <w:p w14:paraId="47EE47D0" w14:textId="77777777" w:rsidR="008602D2" w:rsidRPr="009514DA" w:rsidRDefault="008602D2" w:rsidP="008602D2">
      <w:pPr>
        <w:spacing w:before="120" w:after="280" w:afterAutospacing="1"/>
        <w:jc w:val="center"/>
      </w:pPr>
      <w:bookmarkStart w:id="259" w:name="loai_4_name_name"/>
      <w:r w:rsidRPr="009514DA">
        <w:rPr>
          <w:b/>
          <w:bCs/>
        </w:rPr>
        <w:t>ĐỀ NGHỊ CẤP LẠI GIẤY CHỨNG NHẬN CƠ SỞ ĐỦ ĐIỀU KIỆN KINH DOANH DỊCH VỤ ĐÀO TẠO THUYỀN VIÊN, NGƯỜI LÁI PHƯƠNG TIỆN THỦY NỘI ĐỊA DO BỊ MẤT, HỎNG</w:t>
      </w:r>
      <w:bookmarkEnd w:id="259"/>
    </w:p>
    <w:p w14:paraId="1B45C551" w14:textId="77777777" w:rsidR="008602D2" w:rsidRPr="009514DA" w:rsidRDefault="008602D2" w:rsidP="008602D2">
      <w:pPr>
        <w:spacing w:before="120" w:after="280" w:afterAutospacing="1"/>
        <w:jc w:val="center"/>
      </w:pPr>
      <w:r w:rsidRPr="009514DA">
        <w:t>Kính gửi: Cục Đường thủy nội địa Việt Nam hoặc Sở Giao thông vận tải.... (cơ quan có thẩm quyền cấp)</w:t>
      </w:r>
    </w:p>
    <w:p w14:paraId="5EAF643A" w14:textId="77777777" w:rsidR="008602D2" w:rsidRPr="009514DA" w:rsidRDefault="008602D2" w:rsidP="008602D2">
      <w:pPr>
        <w:spacing w:before="120"/>
      </w:pPr>
      <w:r w:rsidRPr="009514DA">
        <w:t xml:space="preserve">Tên cơ sở đào tạo (ghi bằng chữ in hoa): ....................................................................... </w:t>
      </w:r>
    </w:p>
    <w:p w14:paraId="09A500EE" w14:textId="77777777" w:rsidR="008602D2" w:rsidRPr="009514DA" w:rsidRDefault="008602D2" w:rsidP="008602D2">
      <w:pPr>
        <w:spacing w:before="120"/>
      </w:pPr>
      <w:r w:rsidRPr="009514DA">
        <w:t>Giấy chứng nhận cơ sở đủ Điều kiện kinh doanh dịch vụ đào tạo thuyền viên, người lái phương tiện thủy nội địa số …… ngày …… do …… (Cơ quan có thẩm quyền cấp).</w:t>
      </w:r>
    </w:p>
    <w:p w14:paraId="1A21679B" w14:textId="77777777" w:rsidR="008602D2" w:rsidRPr="009514DA" w:rsidRDefault="008602D2" w:rsidP="008602D2">
      <w:pPr>
        <w:spacing w:before="120"/>
      </w:pPr>
      <w:r w:rsidRPr="009514DA">
        <w:t>Đề nghị được cấp lại Giấy chứng nhận cơ sở đủ Điều kiện kinh doanh dịch vụ đào tạo thuyền viên, người lái phương tiện thủy nội địa.</w:t>
      </w:r>
    </w:p>
    <w:p w14:paraId="0E90612E" w14:textId="77777777" w:rsidR="008602D2" w:rsidRPr="009514DA" w:rsidRDefault="008602D2" w:rsidP="008602D2">
      <w:pPr>
        <w:spacing w:before="120"/>
      </w:pPr>
      <w:r w:rsidRPr="009514DA">
        <w:t xml:space="preserve">Lý do đề nghị cấp lại: (Ghi rõ lý do bị mất hoặc bị hỏng)................................................. </w:t>
      </w:r>
    </w:p>
    <w:p w14:paraId="53ECDA35" w14:textId="77777777" w:rsidR="008602D2" w:rsidRPr="009514DA" w:rsidRDefault="008602D2" w:rsidP="008602D2">
      <w:pPr>
        <w:spacing w:before="120"/>
      </w:pPr>
      <w:r w:rsidRPr="009514DA">
        <w:t xml:space="preserve">.......................................................................................................................................... </w:t>
      </w:r>
    </w:p>
    <w:p w14:paraId="407BFB72" w14:textId="77777777" w:rsidR="008602D2" w:rsidRPr="009514DA" w:rsidRDefault="008602D2" w:rsidP="008602D2">
      <w:pPr>
        <w:spacing w:before="120"/>
      </w:pPr>
      <w:r w:rsidRPr="009514DA">
        <w:t xml:space="preserve">.......................................................................................................................................... </w:t>
      </w:r>
    </w:p>
    <w:p w14:paraId="6F6A163C" w14:textId="77777777" w:rsidR="008602D2" w:rsidRPr="009514DA" w:rsidRDefault="008602D2" w:rsidP="008602D2">
      <w:pPr>
        <w:spacing w:before="120"/>
        <w:rPr>
          <w:lang w:val="en-US"/>
        </w:rPr>
      </w:pPr>
      <w:r w:rsidRPr="009514DA">
        <w:t>………………………………………. (Cơ sở đào tạo) cam kết hoàn toàn chịu trách nhiệm trước pháp luật về tính hợp pháp, chính xác, trung thực của nội dung Giấy đề nghị này./.</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2808"/>
        <w:gridCol w:w="6048"/>
      </w:tblGrid>
      <w:tr w:rsidR="008602D2" w:rsidRPr="009514DA" w14:paraId="71CF8E2B" w14:textId="77777777" w:rsidTr="00BB4015">
        <w:tc>
          <w:tcPr>
            <w:tcW w:w="2808" w:type="dxa"/>
            <w:tcBorders>
              <w:top w:val="nil"/>
              <w:left w:val="nil"/>
              <w:bottom w:val="nil"/>
              <w:right w:val="nil"/>
              <w:tl2br w:val="nil"/>
              <w:tr2bl w:val="nil"/>
            </w:tcBorders>
            <w:shd w:val="clear" w:color="auto" w:fill="auto"/>
            <w:tcMar>
              <w:top w:w="0" w:type="dxa"/>
              <w:left w:w="108" w:type="dxa"/>
              <w:bottom w:w="0" w:type="dxa"/>
              <w:right w:w="108" w:type="dxa"/>
            </w:tcMar>
          </w:tcPr>
          <w:p w14:paraId="53E3E31F" w14:textId="77777777" w:rsidR="008602D2" w:rsidRPr="009514DA" w:rsidRDefault="008602D2" w:rsidP="00BB4015">
            <w:pPr>
              <w:spacing w:before="120"/>
            </w:pPr>
            <w:r w:rsidRPr="009514DA">
              <w:br/>
            </w:r>
            <w:r w:rsidRPr="009514DA">
              <w:rPr>
                <w:b/>
                <w:bCs/>
                <w:i/>
                <w:iCs/>
              </w:rPr>
              <w:t>Nơi nhận:</w:t>
            </w:r>
            <w:r w:rsidRPr="009514DA">
              <w:rPr>
                <w:b/>
                <w:bCs/>
                <w:i/>
                <w:iCs/>
              </w:rPr>
              <w:br/>
            </w:r>
            <w:r w:rsidRPr="009514DA">
              <w:t>- Như trên;</w:t>
            </w:r>
            <w:r w:rsidRPr="009514DA">
              <w:br/>
              <w:t>- Lưu: ….</w:t>
            </w:r>
          </w:p>
        </w:tc>
        <w:tc>
          <w:tcPr>
            <w:tcW w:w="6048" w:type="dxa"/>
            <w:tcBorders>
              <w:top w:val="nil"/>
              <w:left w:val="nil"/>
              <w:bottom w:val="nil"/>
              <w:right w:val="nil"/>
              <w:tl2br w:val="nil"/>
              <w:tr2bl w:val="nil"/>
            </w:tcBorders>
            <w:shd w:val="clear" w:color="auto" w:fill="auto"/>
            <w:tcMar>
              <w:top w:w="0" w:type="dxa"/>
              <w:left w:w="108" w:type="dxa"/>
              <w:bottom w:w="0" w:type="dxa"/>
              <w:right w:w="108" w:type="dxa"/>
            </w:tcMar>
          </w:tcPr>
          <w:p w14:paraId="688D08AE" w14:textId="77777777" w:rsidR="008602D2" w:rsidRPr="009514DA" w:rsidRDefault="008602D2" w:rsidP="00BB4015">
            <w:pPr>
              <w:spacing w:before="120"/>
              <w:jc w:val="center"/>
              <w:rPr>
                <w:b/>
                <w:bCs/>
                <w:lang w:val="en-US"/>
              </w:rPr>
            </w:pPr>
            <w:r w:rsidRPr="009514DA">
              <w:rPr>
                <w:b/>
                <w:bCs/>
              </w:rPr>
              <w:t>ĐẠI DIỆN THEO PHÁP LUẬT CỦA CƠ SỞ ĐÀO TẠO</w:t>
            </w:r>
          </w:p>
          <w:p w14:paraId="0592F50C" w14:textId="77777777" w:rsidR="008602D2" w:rsidRPr="009514DA" w:rsidRDefault="008602D2" w:rsidP="00BB4015">
            <w:pPr>
              <w:spacing w:before="120"/>
              <w:jc w:val="center"/>
              <w:rPr>
                <w:lang w:val="en-US"/>
              </w:rPr>
            </w:pPr>
          </w:p>
        </w:tc>
      </w:tr>
    </w:tbl>
    <w:p w14:paraId="428E0C65" w14:textId="77777777" w:rsidR="008602D2" w:rsidRPr="009514DA" w:rsidRDefault="008602D2" w:rsidP="008602D2">
      <w:pPr>
        <w:rPr>
          <w:i/>
          <w:sz w:val="24"/>
          <w:szCs w:val="24"/>
          <w:lang w:val="en-US"/>
        </w:rPr>
      </w:pPr>
    </w:p>
    <w:p w14:paraId="5E7E536F" w14:textId="77777777" w:rsidR="008602D2" w:rsidRPr="009514DA" w:rsidRDefault="008602D2" w:rsidP="008602D2">
      <w:pPr>
        <w:spacing w:before="120"/>
        <w:jc w:val="center"/>
        <w:rPr>
          <w:b/>
        </w:rPr>
      </w:pPr>
      <w:bookmarkStart w:id="260" w:name="chuong_phuluc_1"/>
      <w:r w:rsidRPr="009514DA">
        <w:rPr>
          <w:b/>
        </w:rPr>
        <w:t>Phụ lục A</w:t>
      </w:r>
      <w:bookmarkEnd w:id="260"/>
    </w:p>
    <w:p w14:paraId="2F53B3E0" w14:textId="77777777" w:rsidR="008602D2" w:rsidRPr="009514DA" w:rsidRDefault="008602D2" w:rsidP="008602D2">
      <w:pPr>
        <w:spacing w:before="120"/>
        <w:jc w:val="center"/>
        <w:rPr>
          <w:b/>
          <w:sz w:val="16"/>
          <w:szCs w:val="16"/>
        </w:rPr>
      </w:pPr>
      <w:bookmarkStart w:id="261" w:name="chuong_phuluc_1_name"/>
      <w:r w:rsidRPr="009514DA">
        <w:rPr>
          <w:b/>
        </w:rPr>
        <w:t>QUY ĐỊNH THIẾT BỊ TỐI THIỂU KÈM THEO PHÒNG HỌC PHÁP LUẬT VỀ GIAO THÔNG ĐƯỜNG THỦY NỘI ĐỊA</w:t>
      </w:r>
      <w:bookmarkEnd w:id="261"/>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92"/>
        <w:gridCol w:w="1750"/>
        <w:gridCol w:w="701"/>
        <w:gridCol w:w="1012"/>
        <w:gridCol w:w="672"/>
        <w:gridCol w:w="1043"/>
        <w:gridCol w:w="678"/>
        <w:gridCol w:w="1031"/>
        <w:gridCol w:w="765"/>
        <w:gridCol w:w="1037"/>
      </w:tblGrid>
      <w:tr w:rsidR="009514DA" w:rsidRPr="009514DA" w14:paraId="195AFB7D" w14:textId="77777777" w:rsidTr="00BB4015">
        <w:tc>
          <w:tcPr>
            <w:tcW w:w="520" w:type="dxa"/>
            <w:vMerge w:val="restart"/>
            <w:shd w:val="clear" w:color="auto" w:fill="auto"/>
            <w:vAlign w:val="center"/>
          </w:tcPr>
          <w:p w14:paraId="39285717" w14:textId="77777777" w:rsidR="008602D2" w:rsidRPr="009514DA" w:rsidRDefault="008602D2" w:rsidP="00BB4015">
            <w:pPr>
              <w:spacing w:before="120"/>
              <w:jc w:val="center"/>
              <w:rPr>
                <w:b/>
                <w:sz w:val="16"/>
                <w:szCs w:val="16"/>
              </w:rPr>
            </w:pPr>
            <w:r w:rsidRPr="009514DA">
              <w:rPr>
                <w:b/>
                <w:sz w:val="16"/>
                <w:szCs w:val="16"/>
              </w:rPr>
              <w:t>Số TT</w:t>
            </w:r>
          </w:p>
        </w:tc>
        <w:tc>
          <w:tcPr>
            <w:tcW w:w="2692" w:type="dxa"/>
            <w:vMerge w:val="restart"/>
            <w:shd w:val="clear" w:color="auto" w:fill="auto"/>
            <w:vAlign w:val="center"/>
          </w:tcPr>
          <w:p w14:paraId="5BA1E878" w14:textId="77777777" w:rsidR="008602D2" w:rsidRPr="009514DA" w:rsidRDefault="008602D2" w:rsidP="00BB4015">
            <w:pPr>
              <w:spacing w:before="120"/>
              <w:jc w:val="center"/>
              <w:rPr>
                <w:b/>
                <w:sz w:val="16"/>
                <w:szCs w:val="16"/>
              </w:rPr>
            </w:pPr>
            <w:r w:rsidRPr="009514DA">
              <w:rPr>
                <w:b/>
                <w:sz w:val="16"/>
                <w:szCs w:val="16"/>
              </w:rPr>
              <w:t>Tê</w:t>
            </w:r>
            <w:r w:rsidRPr="009514DA">
              <w:rPr>
                <w:b/>
                <w:sz w:val="16"/>
                <w:szCs w:val="16"/>
                <w:lang w:val="en-US"/>
              </w:rPr>
              <w:t>n</w:t>
            </w:r>
            <w:r w:rsidRPr="009514DA">
              <w:rPr>
                <w:b/>
                <w:sz w:val="16"/>
                <w:szCs w:val="16"/>
              </w:rPr>
              <w:t xml:space="preserve"> thiết bị</w:t>
            </w:r>
          </w:p>
        </w:tc>
        <w:tc>
          <w:tcPr>
            <w:tcW w:w="2417" w:type="dxa"/>
            <w:gridSpan w:val="2"/>
            <w:shd w:val="clear" w:color="auto" w:fill="auto"/>
            <w:vAlign w:val="center"/>
          </w:tcPr>
          <w:p w14:paraId="6D6018A3"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1</w:t>
            </w:r>
          </w:p>
        </w:tc>
        <w:tc>
          <w:tcPr>
            <w:tcW w:w="2420" w:type="dxa"/>
            <w:gridSpan w:val="2"/>
            <w:shd w:val="clear" w:color="auto" w:fill="auto"/>
            <w:vAlign w:val="center"/>
          </w:tcPr>
          <w:p w14:paraId="1A9E0547"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2</w:t>
            </w:r>
          </w:p>
        </w:tc>
        <w:tc>
          <w:tcPr>
            <w:tcW w:w="2338" w:type="dxa"/>
            <w:gridSpan w:val="2"/>
            <w:shd w:val="clear" w:color="auto" w:fill="auto"/>
            <w:vAlign w:val="center"/>
          </w:tcPr>
          <w:p w14:paraId="3B3D232D"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3</w:t>
            </w:r>
          </w:p>
        </w:tc>
        <w:tc>
          <w:tcPr>
            <w:tcW w:w="2573" w:type="dxa"/>
            <w:gridSpan w:val="2"/>
            <w:shd w:val="clear" w:color="auto" w:fill="auto"/>
            <w:vAlign w:val="center"/>
          </w:tcPr>
          <w:p w14:paraId="337B3989" w14:textId="77777777" w:rsidR="008602D2" w:rsidRPr="009514DA" w:rsidRDefault="008602D2" w:rsidP="00BB4015">
            <w:pPr>
              <w:spacing w:before="120"/>
              <w:jc w:val="cente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4</w:t>
            </w:r>
          </w:p>
        </w:tc>
      </w:tr>
      <w:tr w:rsidR="009514DA" w:rsidRPr="009514DA" w14:paraId="6030C8E4" w14:textId="77777777" w:rsidTr="00BB4015">
        <w:tc>
          <w:tcPr>
            <w:tcW w:w="520" w:type="dxa"/>
            <w:vMerge/>
            <w:shd w:val="clear" w:color="auto" w:fill="FFFFFF"/>
            <w:vAlign w:val="center"/>
          </w:tcPr>
          <w:p w14:paraId="526E9F29" w14:textId="77777777" w:rsidR="008602D2" w:rsidRPr="009514DA" w:rsidRDefault="008602D2" w:rsidP="00BB4015">
            <w:pPr>
              <w:snapToGrid w:val="0"/>
              <w:spacing w:before="120"/>
              <w:jc w:val="center"/>
              <w:rPr>
                <w:b/>
                <w:sz w:val="16"/>
                <w:szCs w:val="16"/>
              </w:rPr>
            </w:pPr>
          </w:p>
        </w:tc>
        <w:tc>
          <w:tcPr>
            <w:tcW w:w="2692" w:type="dxa"/>
            <w:vMerge/>
            <w:shd w:val="clear" w:color="auto" w:fill="FFFFFF"/>
            <w:vAlign w:val="center"/>
          </w:tcPr>
          <w:p w14:paraId="78DCBCEF" w14:textId="77777777" w:rsidR="008602D2" w:rsidRPr="009514DA" w:rsidRDefault="008602D2" w:rsidP="00BB4015">
            <w:pPr>
              <w:snapToGrid w:val="0"/>
              <w:spacing w:before="120"/>
              <w:jc w:val="center"/>
              <w:rPr>
                <w:b/>
                <w:sz w:val="16"/>
                <w:szCs w:val="16"/>
              </w:rPr>
            </w:pPr>
          </w:p>
        </w:tc>
        <w:tc>
          <w:tcPr>
            <w:tcW w:w="924" w:type="dxa"/>
            <w:shd w:val="clear" w:color="auto" w:fill="auto"/>
            <w:vAlign w:val="center"/>
          </w:tcPr>
          <w:p w14:paraId="4749233F"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493" w:type="dxa"/>
            <w:shd w:val="clear" w:color="auto" w:fill="auto"/>
            <w:vAlign w:val="center"/>
          </w:tcPr>
          <w:p w14:paraId="5BD9FCA1" w14:textId="77777777" w:rsidR="008602D2" w:rsidRPr="009514DA" w:rsidRDefault="008602D2" w:rsidP="00BB4015">
            <w:pPr>
              <w:spacing w:before="120"/>
              <w:jc w:val="center"/>
              <w:rPr>
                <w:b/>
                <w:sz w:val="16"/>
                <w:szCs w:val="16"/>
              </w:rPr>
            </w:pPr>
            <w:r w:rsidRPr="009514DA">
              <w:rPr>
                <w:b/>
                <w:sz w:val="16"/>
                <w:szCs w:val="16"/>
              </w:rPr>
              <w:t>Quy cách</w:t>
            </w:r>
          </w:p>
        </w:tc>
        <w:tc>
          <w:tcPr>
            <w:tcW w:w="873" w:type="dxa"/>
            <w:shd w:val="clear" w:color="auto" w:fill="auto"/>
            <w:vAlign w:val="center"/>
          </w:tcPr>
          <w:p w14:paraId="54BD9709"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547" w:type="dxa"/>
            <w:shd w:val="clear" w:color="auto" w:fill="auto"/>
            <w:vAlign w:val="center"/>
          </w:tcPr>
          <w:p w14:paraId="0858195A" w14:textId="77777777" w:rsidR="008602D2" w:rsidRPr="009514DA" w:rsidRDefault="008602D2" w:rsidP="00BB4015">
            <w:pPr>
              <w:spacing w:before="120"/>
              <w:jc w:val="center"/>
              <w:rPr>
                <w:b/>
                <w:sz w:val="16"/>
                <w:szCs w:val="16"/>
              </w:rPr>
            </w:pPr>
            <w:r w:rsidRPr="009514DA">
              <w:rPr>
                <w:b/>
                <w:sz w:val="16"/>
                <w:szCs w:val="16"/>
              </w:rPr>
              <w:t>Quy cách</w:t>
            </w:r>
          </w:p>
        </w:tc>
        <w:tc>
          <w:tcPr>
            <w:tcW w:w="884" w:type="dxa"/>
            <w:shd w:val="clear" w:color="auto" w:fill="auto"/>
            <w:vAlign w:val="center"/>
          </w:tcPr>
          <w:p w14:paraId="36D14672"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454" w:type="dxa"/>
            <w:shd w:val="clear" w:color="auto" w:fill="auto"/>
            <w:vAlign w:val="center"/>
          </w:tcPr>
          <w:p w14:paraId="15885876" w14:textId="77777777" w:rsidR="008602D2" w:rsidRPr="009514DA" w:rsidRDefault="008602D2" w:rsidP="00BB4015">
            <w:pPr>
              <w:spacing w:before="120"/>
              <w:jc w:val="center"/>
              <w:rPr>
                <w:b/>
                <w:sz w:val="16"/>
                <w:szCs w:val="16"/>
              </w:rPr>
            </w:pPr>
            <w:r w:rsidRPr="009514DA">
              <w:rPr>
                <w:b/>
                <w:sz w:val="16"/>
                <w:szCs w:val="16"/>
              </w:rPr>
              <w:t>Quy cách</w:t>
            </w:r>
          </w:p>
        </w:tc>
        <w:tc>
          <w:tcPr>
            <w:tcW w:w="1036" w:type="dxa"/>
            <w:shd w:val="clear" w:color="auto" w:fill="auto"/>
            <w:vAlign w:val="center"/>
          </w:tcPr>
          <w:p w14:paraId="2AB66090"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537" w:type="dxa"/>
            <w:shd w:val="clear" w:color="auto" w:fill="auto"/>
            <w:vAlign w:val="center"/>
          </w:tcPr>
          <w:p w14:paraId="31A348E8" w14:textId="77777777" w:rsidR="008602D2" w:rsidRPr="009514DA" w:rsidRDefault="008602D2" w:rsidP="00BB4015">
            <w:pPr>
              <w:spacing w:before="120"/>
              <w:jc w:val="center"/>
            </w:pPr>
            <w:r w:rsidRPr="009514DA">
              <w:rPr>
                <w:b/>
                <w:sz w:val="16"/>
                <w:szCs w:val="16"/>
              </w:rPr>
              <w:t>Quy cách</w:t>
            </w:r>
          </w:p>
        </w:tc>
      </w:tr>
      <w:tr w:rsidR="009514DA" w:rsidRPr="009514DA" w14:paraId="48D4167A" w14:textId="77777777" w:rsidTr="00BB4015">
        <w:tc>
          <w:tcPr>
            <w:tcW w:w="520" w:type="dxa"/>
            <w:shd w:val="clear" w:color="auto" w:fill="auto"/>
            <w:vAlign w:val="center"/>
          </w:tcPr>
          <w:p w14:paraId="4A97C026" w14:textId="77777777" w:rsidR="008602D2" w:rsidRPr="009514DA" w:rsidRDefault="008602D2" w:rsidP="00BB4015">
            <w:pPr>
              <w:spacing w:before="120"/>
              <w:jc w:val="center"/>
              <w:rPr>
                <w:sz w:val="16"/>
                <w:szCs w:val="16"/>
              </w:rPr>
            </w:pPr>
            <w:r w:rsidRPr="009514DA">
              <w:rPr>
                <w:sz w:val="16"/>
                <w:szCs w:val="16"/>
              </w:rPr>
              <w:t>1</w:t>
            </w:r>
          </w:p>
        </w:tc>
        <w:tc>
          <w:tcPr>
            <w:tcW w:w="2692" w:type="dxa"/>
            <w:shd w:val="clear" w:color="auto" w:fill="auto"/>
            <w:vAlign w:val="center"/>
          </w:tcPr>
          <w:p w14:paraId="3AB34C2B" w14:textId="77777777" w:rsidR="008602D2" w:rsidRPr="009514DA" w:rsidRDefault="008602D2" w:rsidP="00BB4015">
            <w:pPr>
              <w:spacing w:before="120"/>
              <w:rPr>
                <w:sz w:val="16"/>
                <w:szCs w:val="16"/>
              </w:rPr>
            </w:pPr>
            <w:r w:rsidRPr="009514DA">
              <w:rPr>
                <w:sz w:val="16"/>
                <w:szCs w:val="16"/>
              </w:rPr>
              <w:t>Còi đi</w:t>
            </w:r>
            <w:r w:rsidRPr="009514DA">
              <w:rPr>
                <w:sz w:val="16"/>
                <w:szCs w:val="16"/>
                <w:lang w:val="en-US"/>
              </w:rPr>
              <w:t>ệ</w:t>
            </w:r>
            <w:r w:rsidRPr="009514DA">
              <w:rPr>
                <w:sz w:val="16"/>
                <w:szCs w:val="16"/>
              </w:rPr>
              <w:t>n</w:t>
            </w:r>
          </w:p>
        </w:tc>
        <w:tc>
          <w:tcPr>
            <w:tcW w:w="924" w:type="dxa"/>
            <w:shd w:val="clear" w:color="auto" w:fill="auto"/>
            <w:vAlign w:val="center"/>
          </w:tcPr>
          <w:p w14:paraId="0B7DE9B6" w14:textId="77777777" w:rsidR="008602D2" w:rsidRPr="009514DA" w:rsidRDefault="008602D2" w:rsidP="00BB4015">
            <w:pPr>
              <w:spacing w:before="120"/>
              <w:jc w:val="center"/>
              <w:rPr>
                <w:sz w:val="16"/>
                <w:szCs w:val="16"/>
              </w:rPr>
            </w:pPr>
            <w:r w:rsidRPr="009514DA">
              <w:rPr>
                <w:sz w:val="16"/>
                <w:szCs w:val="16"/>
              </w:rPr>
              <w:t>01 chiếc</w:t>
            </w:r>
          </w:p>
        </w:tc>
        <w:tc>
          <w:tcPr>
            <w:tcW w:w="1493" w:type="dxa"/>
            <w:shd w:val="clear" w:color="auto" w:fill="auto"/>
            <w:vAlign w:val="center"/>
          </w:tcPr>
          <w:p w14:paraId="787BA7A8" w14:textId="77777777" w:rsidR="008602D2" w:rsidRPr="009514DA" w:rsidRDefault="008602D2" w:rsidP="00BB4015">
            <w:pPr>
              <w:spacing w:before="120"/>
              <w:jc w:val="center"/>
              <w:rPr>
                <w:sz w:val="16"/>
                <w:szCs w:val="16"/>
              </w:rPr>
            </w:pPr>
            <w:r w:rsidRPr="009514DA">
              <w:rPr>
                <w:sz w:val="16"/>
                <w:szCs w:val="16"/>
              </w:rPr>
              <w:t>12 V</w:t>
            </w:r>
          </w:p>
        </w:tc>
        <w:tc>
          <w:tcPr>
            <w:tcW w:w="873" w:type="dxa"/>
            <w:shd w:val="clear" w:color="auto" w:fill="auto"/>
            <w:vAlign w:val="center"/>
          </w:tcPr>
          <w:p w14:paraId="3ADBCF3E" w14:textId="77777777" w:rsidR="008602D2" w:rsidRPr="009514DA" w:rsidRDefault="008602D2" w:rsidP="00BB4015">
            <w:pPr>
              <w:spacing w:before="120"/>
              <w:jc w:val="center"/>
              <w:rPr>
                <w:sz w:val="16"/>
                <w:szCs w:val="16"/>
              </w:rPr>
            </w:pPr>
            <w:r w:rsidRPr="009514DA">
              <w:rPr>
                <w:sz w:val="16"/>
                <w:szCs w:val="16"/>
              </w:rPr>
              <w:t>01 chiếc</w:t>
            </w:r>
          </w:p>
        </w:tc>
        <w:tc>
          <w:tcPr>
            <w:tcW w:w="1547" w:type="dxa"/>
            <w:shd w:val="clear" w:color="auto" w:fill="auto"/>
            <w:vAlign w:val="center"/>
          </w:tcPr>
          <w:p w14:paraId="1DAA5711" w14:textId="77777777" w:rsidR="008602D2" w:rsidRPr="009514DA" w:rsidRDefault="008602D2" w:rsidP="00BB4015">
            <w:pPr>
              <w:spacing w:before="120"/>
              <w:jc w:val="center"/>
              <w:rPr>
                <w:sz w:val="16"/>
                <w:szCs w:val="16"/>
              </w:rPr>
            </w:pPr>
            <w:r w:rsidRPr="009514DA">
              <w:rPr>
                <w:sz w:val="16"/>
                <w:szCs w:val="16"/>
              </w:rPr>
              <w:t>12 V</w:t>
            </w:r>
          </w:p>
        </w:tc>
        <w:tc>
          <w:tcPr>
            <w:tcW w:w="884" w:type="dxa"/>
            <w:shd w:val="clear" w:color="auto" w:fill="auto"/>
            <w:vAlign w:val="center"/>
          </w:tcPr>
          <w:p w14:paraId="2ADADCFA" w14:textId="77777777" w:rsidR="008602D2" w:rsidRPr="009514DA" w:rsidRDefault="008602D2" w:rsidP="00BB4015">
            <w:pPr>
              <w:spacing w:before="120"/>
              <w:jc w:val="center"/>
              <w:rPr>
                <w:sz w:val="16"/>
                <w:szCs w:val="16"/>
              </w:rPr>
            </w:pPr>
            <w:r w:rsidRPr="009514DA">
              <w:rPr>
                <w:sz w:val="16"/>
                <w:szCs w:val="16"/>
              </w:rPr>
              <w:t>01 chiếc</w:t>
            </w:r>
          </w:p>
        </w:tc>
        <w:tc>
          <w:tcPr>
            <w:tcW w:w="1454" w:type="dxa"/>
            <w:shd w:val="clear" w:color="auto" w:fill="auto"/>
            <w:vAlign w:val="center"/>
          </w:tcPr>
          <w:p w14:paraId="295C2655" w14:textId="77777777" w:rsidR="008602D2" w:rsidRPr="009514DA" w:rsidRDefault="008602D2" w:rsidP="00BB4015">
            <w:pPr>
              <w:spacing w:before="120"/>
              <w:jc w:val="center"/>
              <w:rPr>
                <w:sz w:val="16"/>
                <w:szCs w:val="16"/>
              </w:rPr>
            </w:pPr>
            <w:r w:rsidRPr="009514DA">
              <w:rPr>
                <w:sz w:val="16"/>
                <w:szCs w:val="16"/>
              </w:rPr>
              <w:t>12 V</w:t>
            </w:r>
          </w:p>
        </w:tc>
        <w:tc>
          <w:tcPr>
            <w:tcW w:w="1036" w:type="dxa"/>
            <w:shd w:val="clear" w:color="auto" w:fill="auto"/>
            <w:vAlign w:val="center"/>
          </w:tcPr>
          <w:p w14:paraId="4F37579B" w14:textId="77777777" w:rsidR="008602D2" w:rsidRPr="009514DA" w:rsidRDefault="008602D2" w:rsidP="00BB4015">
            <w:pPr>
              <w:spacing w:before="120"/>
              <w:jc w:val="center"/>
              <w:rPr>
                <w:sz w:val="16"/>
                <w:szCs w:val="16"/>
              </w:rPr>
            </w:pPr>
            <w:r w:rsidRPr="009514DA">
              <w:rPr>
                <w:sz w:val="16"/>
                <w:szCs w:val="16"/>
              </w:rPr>
              <w:t>01 chiếc</w:t>
            </w:r>
          </w:p>
        </w:tc>
        <w:tc>
          <w:tcPr>
            <w:tcW w:w="1537" w:type="dxa"/>
            <w:shd w:val="clear" w:color="auto" w:fill="auto"/>
            <w:vAlign w:val="center"/>
          </w:tcPr>
          <w:p w14:paraId="1928AF26" w14:textId="77777777" w:rsidR="008602D2" w:rsidRPr="009514DA" w:rsidRDefault="008602D2" w:rsidP="00BB4015">
            <w:pPr>
              <w:spacing w:before="120"/>
              <w:jc w:val="center"/>
            </w:pPr>
            <w:r w:rsidRPr="009514DA">
              <w:rPr>
                <w:sz w:val="16"/>
                <w:szCs w:val="16"/>
              </w:rPr>
              <w:t>12 V</w:t>
            </w:r>
          </w:p>
        </w:tc>
      </w:tr>
      <w:tr w:rsidR="009514DA" w:rsidRPr="009514DA" w14:paraId="04E53091" w14:textId="77777777" w:rsidTr="00BB4015">
        <w:tc>
          <w:tcPr>
            <w:tcW w:w="520" w:type="dxa"/>
            <w:vMerge w:val="restart"/>
            <w:shd w:val="clear" w:color="auto" w:fill="auto"/>
            <w:vAlign w:val="center"/>
          </w:tcPr>
          <w:p w14:paraId="0B6F1FB7" w14:textId="77777777" w:rsidR="008602D2" w:rsidRPr="009514DA" w:rsidRDefault="008602D2" w:rsidP="00BB4015">
            <w:pPr>
              <w:spacing w:before="120"/>
              <w:jc w:val="center"/>
              <w:rPr>
                <w:sz w:val="16"/>
                <w:szCs w:val="16"/>
              </w:rPr>
            </w:pPr>
            <w:r w:rsidRPr="009514DA">
              <w:rPr>
                <w:sz w:val="16"/>
                <w:szCs w:val="16"/>
              </w:rPr>
              <w:t>2</w:t>
            </w:r>
          </w:p>
        </w:tc>
        <w:tc>
          <w:tcPr>
            <w:tcW w:w="2692" w:type="dxa"/>
            <w:shd w:val="clear" w:color="auto" w:fill="auto"/>
            <w:vAlign w:val="center"/>
          </w:tcPr>
          <w:p w14:paraId="41205758" w14:textId="77777777" w:rsidR="008602D2" w:rsidRPr="009514DA" w:rsidRDefault="008602D2" w:rsidP="00BB4015">
            <w:pPr>
              <w:spacing w:before="120"/>
              <w:rPr>
                <w:sz w:val="16"/>
                <w:szCs w:val="16"/>
              </w:rPr>
            </w:pPr>
            <w:r w:rsidRPr="009514DA">
              <w:rPr>
                <w:sz w:val="16"/>
                <w:szCs w:val="16"/>
              </w:rPr>
              <w:t>Đèn hiệu t</w:t>
            </w:r>
            <w:r w:rsidRPr="009514DA">
              <w:rPr>
                <w:sz w:val="16"/>
                <w:szCs w:val="16"/>
                <w:lang w:val="en-US"/>
              </w:rPr>
              <w:t>r</w:t>
            </w:r>
            <w:r w:rsidRPr="009514DA">
              <w:rPr>
                <w:sz w:val="16"/>
                <w:szCs w:val="16"/>
              </w:rPr>
              <w:t>ên phương tiện và báo hiệu:</w:t>
            </w:r>
          </w:p>
        </w:tc>
        <w:tc>
          <w:tcPr>
            <w:tcW w:w="924" w:type="dxa"/>
            <w:shd w:val="clear" w:color="auto" w:fill="auto"/>
            <w:vAlign w:val="center"/>
          </w:tcPr>
          <w:p w14:paraId="10C396B9"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493" w:type="dxa"/>
            <w:shd w:val="clear" w:color="auto" w:fill="auto"/>
            <w:vAlign w:val="center"/>
          </w:tcPr>
          <w:p w14:paraId="3A7A032F" w14:textId="77777777" w:rsidR="008602D2" w:rsidRPr="009514DA" w:rsidRDefault="008602D2" w:rsidP="00BB4015">
            <w:pPr>
              <w:spacing w:before="120"/>
              <w:jc w:val="center"/>
              <w:rPr>
                <w:sz w:val="16"/>
                <w:szCs w:val="16"/>
              </w:rPr>
            </w:pPr>
            <w:r w:rsidRPr="009514DA">
              <w:rPr>
                <w:sz w:val="16"/>
                <w:szCs w:val="16"/>
              </w:rPr>
              <w:t>Góc chi</w:t>
            </w:r>
            <w:r w:rsidRPr="009514DA">
              <w:rPr>
                <w:sz w:val="16"/>
                <w:szCs w:val="16"/>
                <w:lang w:val="en-US"/>
              </w:rPr>
              <w:t>ế</w:t>
            </w:r>
            <w:r w:rsidRPr="009514DA">
              <w:rPr>
                <w:sz w:val="16"/>
                <w:szCs w:val="16"/>
              </w:rPr>
              <w:t>u (độ)</w:t>
            </w:r>
          </w:p>
        </w:tc>
        <w:tc>
          <w:tcPr>
            <w:tcW w:w="873" w:type="dxa"/>
            <w:shd w:val="clear" w:color="auto" w:fill="auto"/>
            <w:vAlign w:val="center"/>
          </w:tcPr>
          <w:p w14:paraId="75D902F4"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47" w:type="dxa"/>
            <w:shd w:val="clear" w:color="auto" w:fill="auto"/>
            <w:vAlign w:val="center"/>
          </w:tcPr>
          <w:p w14:paraId="21534586" w14:textId="77777777" w:rsidR="008602D2" w:rsidRPr="009514DA" w:rsidRDefault="008602D2" w:rsidP="00BB4015">
            <w:pPr>
              <w:spacing w:before="120"/>
              <w:jc w:val="center"/>
              <w:rPr>
                <w:sz w:val="16"/>
                <w:szCs w:val="16"/>
              </w:rPr>
            </w:pPr>
            <w:r w:rsidRPr="009514DA">
              <w:rPr>
                <w:sz w:val="16"/>
                <w:szCs w:val="16"/>
              </w:rPr>
              <w:t>Góc chiếu (độ)</w:t>
            </w:r>
          </w:p>
        </w:tc>
        <w:tc>
          <w:tcPr>
            <w:tcW w:w="884" w:type="dxa"/>
            <w:shd w:val="clear" w:color="auto" w:fill="auto"/>
            <w:vAlign w:val="center"/>
          </w:tcPr>
          <w:p w14:paraId="129EFB53"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454" w:type="dxa"/>
            <w:shd w:val="clear" w:color="auto" w:fill="auto"/>
            <w:vAlign w:val="center"/>
          </w:tcPr>
          <w:p w14:paraId="781C6A3A" w14:textId="77777777" w:rsidR="008602D2" w:rsidRPr="009514DA" w:rsidRDefault="008602D2" w:rsidP="00BB4015">
            <w:pPr>
              <w:spacing w:before="120"/>
              <w:jc w:val="center"/>
              <w:rPr>
                <w:sz w:val="16"/>
                <w:szCs w:val="16"/>
              </w:rPr>
            </w:pPr>
            <w:r w:rsidRPr="009514DA">
              <w:rPr>
                <w:sz w:val="16"/>
                <w:szCs w:val="16"/>
              </w:rPr>
              <w:t xml:space="preserve">Góc chiếu </w:t>
            </w:r>
            <w:r w:rsidRPr="009514DA">
              <w:rPr>
                <w:sz w:val="16"/>
                <w:szCs w:val="16"/>
                <w:lang w:val="en-US"/>
              </w:rPr>
              <w:t>(</w:t>
            </w:r>
            <w:r w:rsidRPr="009514DA">
              <w:rPr>
                <w:sz w:val="16"/>
                <w:szCs w:val="16"/>
              </w:rPr>
              <w:t>độ)</w:t>
            </w:r>
          </w:p>
        </w:tc>
        <w:tc>
          <w:tcPr>
            <w:tcW w:w="1036" w:type="dxa"/>
            <w:shd w:val="clear" w:color="auto" w:fill="auto"/>
            <w:vAlign w:val="center"/>
          </w:tcPr>
          <w:p w14:paraId="7524336B"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37" w:type="dxa"/>
            <w:shd w:val="clear" w:color="auto" w:fill="auto"/>
            <w:vAlign w:val="center"/>
          </w:tcPr>
          <w:p w14:paraId="08D595EC" w14:textId="77777777" w:rsidR="008602D2" w:rsidRPr="009514DA" w:rsidRDefault="008602D2" w:rsidP="00BB4015">
            <w:pPr>
              <w:spacing w:before="120"/>
              <w:jc w:val="center"/>
            </w:pPr>
            <w:r w:rsidRPr="009514DA">
              <w:rPr>
                <w:sz w:val="16"/>
                <w:szCs w:val="16"/>
              </w:rPr>
              <w:t>Góc chi</w:t>
            </w:r>
            <w:r w:rsidRPr="009514DA">
              <w:rPr>
                <w:sz w:val="16"/>
                <w:szCs w:val="16"/>
                <w:lang w:val="en-US"/>
              </w:rPr>
              <w:t>ế</w:t>
            </w:r>
            <w:r w:rsidRPr="009514DA">
              <w:rPr>
                <w:sz w:val="16"/>
                <w:szCs w:val="16"/>
              </w:rPr>
              <w:t>u (đ</w:t>
            </w:r>
            <w:r w:rsidRPr="009514DA">
              <w:rPr>
                <w:sz w:val="16"/>
                <w:szCs w:val="16"/>
                <w:lang w:val="en-US"/>
              </w:rPr>
              <w:t>ộ</w:t>
            </w:r>
            <w:r w:rsidRPr="009514DA">
              <w:rPr>
                <w:sz w:val="16"/>
                <w:szCs w:val="16"/>
              </w:rPr>
              <w:t>)</w:t>
            </w:r>
          </w:p>
        </w:tc>
      </w:tr>
      <w:tr w:rsidR="009514DA" w:rsidRPr="009514DA" w14:paraId="0B132C0F" w14:textId="77777777" w:rsidTr="00BB4015">
        <w:tc>
          <w:tcPr>
            <w:tcW w:w="520" w:type="dxa"/>
            <w:vMerge/>
            <w:shd w:val="clear" w:color="auto" w:fill="FFFFFF"/>
            <w:vAlign w:val="center"/>
          </w:tcPr>
          <w:p w14:paraId="6784D622" w14:textId="77777777" w:rsidR="008602D2" w:rsidRPr="009514DA" w:rsidRDefault="008602D2" w:rsidP="00BB4015">
            <w:pPr>
              <w:snapToGrid w:val="0"/>
              <w:spacing w:before="120"/>
              <w:jc w:val="center"/>
              <w:rPr>
                <w:sz w:val="16"/>
                <w:szCs w:val="16"/>
              </w:rPr>
            </w:pPr>
          </w:p>
        </w:tc>
        <w:tc>
          <w:tcPr>
            <w:tcW w:w="2692" w:type="dxa"/>
            <w:shd w:val="clear" w:color="auto" w:fill="auto"/>
            <w:vAlign w:val="center"/>
          </w:tcPr>
          <w:p w14:paraId="6E17BDAD" w14:textId="77777777" w:rsidR="008602D2" w:rsidRPr="009514DA" w:rsidRDefault="008602D2" w:rsidP="00BB4015">
            <w:pPr>
              <w:spacing w:before="120"/>
              <w:rPr>
                <w:sz w:val="16"/>
                <w:szCs w:val="16"/>
              </w:rPr>
            </w:pPr>
            <w:r w:rsidRPr="009514DA">
              <w:rPr>
                <w:sz w:val="16"/>
                <w:szCs w:val="16"/>
              </w:rPr>
              <w:t>- Đèn đỏ mạn trái</w:t>
            </w:r>
          </w:p>
          <w:p w14:paraId="1FD48232" w14:textId="77777777" w:rsidR="008602D2" w:rsidRPr="009514DA" w:rsidRDefault="008602D2" w:rsidP="00BB4015">
            <w:pPr>
              <w:spacing w:before="120"/>
              <w:rPr>
                <w:sz w:val="16"/>
                <w:szCs w:val="16"/>
              </w:rPr>
            </w:pPr>
            <w:r w:rsidRPr="009514DA">
              <w:rPr>
                <w:sz w:val="16"/>
                <w:szCs w:val="16"/>
              </w:rPr>
              <w:t>- Đèn xanh mạn phải</w:t>
            </w:r>
          </w:p>
          <w:p w14:paraId="369384D1" w14:textId="77777777" w:rsidR="008602D2" w:rsidRPr="009514DA" w:rsidRDefault="008602D2" w:rsidP="00BB4015">
            <w:pPr>
              <w:spacing w:before="120"/>
              <w:rPr>
                <w:sz w:val="16"/>
                <w:szCs w:val="16"/>
              </w:rPr>
            </w:pPr>
            <w:r w:rsidRPr="009514DA">
              <w:rPr>
                <w:sz w:val="16"/>
                <w:szCs w:val="16"/>
              </w:rPr>
              <w:t>- Đèn trắng mũi</w:t>
            </w:r>
          </w:p>
          <w:p w14:paraId="545B18CC" w14:textId="77777777" w:rsidR="008602D2" w:rsidRPr="009514DA" w:rsidRDefault="008602D2" w:rsidP="00BB4015">
            <w:pPr>
              <w:spacing w:before="120"/>
              <w:rPr>
                <w:sz w:val="16"/>
                <w:szCs w:val="16"/>
              </w:rPr>
            </w:pPr>
            <w:r w:rsidRPr="009514DA">
              <w:rPr>
                <w:sz w:val="16"/>
                <w:szCs w:val="16"/>
              </w:rPr>
              <w:t xml:space="preserve">- Đèn trắng </w:t>
            </w:r>
            <w:r w:rsidRPr="009514DA">
              <w:rPr>
                <w:sz w:val="16"/>
                <w:szCs w:val="16"/>
                <w:lang w:val="en-US"/>
              </w:rPr>
              <w:t>l</w:t>
            </w:r>
            <w:r w:rsidRPr="009514DA">
              <w:rPr>
                <w:sz w:val="16"/>
                <w:szCs w:val="16"/>
              </w:rPr>
              <w:t>ái</w:t>
            </w:r>
          </w:p>
          <w:p w14:paraId="45D31FE7" w14:textId="77777777" w:rsidR="008602D2" w:rsidRPr="009514DA" w:rsidRDefault="008602D2" w:rsidP="00BB4015">
            <w:pPr>
              <w:spacing w:before="120"/>
              <w:rPr>
                <w:sz w:val="16"/>
                <w:szCs w:val="16"/>
              </w:rPr>
            </w:pPr>
            <w:r w:rsidRPr="009514DA">
              <w:rPr>
                <w:sz w:val="16"/>
                <w:szCs w:val="16"/>
              </w:rPr>
              <w:t xml:space="preserve">- Đèn </w:t>
            </w:r>
            <w:r w:rsidRPr="009514DA">
              <w:rPr>
                <w:sz w:val="16"/>
                <w:szCs w:val="16"/>
                <w:lang w:val="en-US"/>
              </w:rPr>
              <w:t>nử</w:t>
            </w:r>
            <w:r w:rsidRPr="009514DA">
              <w:rPr>
                <w:sz w:val="16"/>
                <w:szCs w:val="16"/>
              </w:rPr>
              <w:t>a xanh nửa đỏ</w:t>
            </w:r>
          </w:p>
          <w:p w14:paraId="4F7BB9EF" w14:textId="77777777" w:rsidR="008602D2" w:rsidRPr="009514DA" w:rsidRDefault="008602D2" w:rsidP="00BB4015">
            <w:pPr>
              <w:spacing w:before="120"/>
              <w:rPr>
                <w:sz w:val="16"/>
                <w:szCs w:val="16"/>
              </w:rPr>
            </w:pPr>
            <w:r w:rsidRPr="009514DA">
              <w:rPr>
                <w:sz w:val="16"/>
                <w:szCs w:val="16"/>
              </w:rPr>
              <w:t>- Đèn trắng sáng khắp 4 phía</w:t>
            </w:r>
          </w:p>
          <w:p w14:paraId="5898D792" w14:textId="77777777" w:rsidR="008602D2" w:rsidRPr="009514DA" w:rsidRDefault="008602D2" w:rsidP="00BB4015">
            <w:pPr>
              <w:spacing w:before="120"/>
              <w:rPr>
                <w:sz w:val="16"/>
                <w:szCs w:val="16"/>
              </w:rPr>
            </w:pPr>
            <w:r w:rsidRPr="009514DA">
              <w:rPr>
                <w:sz w:val="16"/>
                <w:szCs w:val="16"/>
              </w:rPr>
              <w:t>- Đèn đỏ sáng khắp 4 phía</w:t>
            </w:r>
          </w:p>
          <w:p w14:paraId="7A92DC65" w14:textId="77777777" w:rsidR="008602D2" w:rsidRPr="009514DA" w:rsidRDefault="008602D2" w:rsidP="00BB4015">
            <w:pPr>
              <w:spacing w:before="120"/>
              <w:rPr>
                <w:sz w:val="16"/>
                <w:szCs w:val="16"/>
              </w:rPr>
            </w:pPr>
            <w:r w:rsidRPr="009514DA">
              <w:rPr>
                <w:sz w:val="16"/>
                <w:szCs w:val="16"/>
              </w:rPr>
              <w:t>- Đèn xanh sáng khắp 4 phía</w:t>
            </w:r>
          </w:p>
          <w:p w14:paraId="6F1DFF28" w14:textId="77777777" w:rsidR="008602D2" w:rsidRPr="009514DA" w:rsidRDefault="008602D2" w:rsidP="00BB4015">
            <w:pPr>
              <w:spacing w:before="120"/>
              <w:rPr>
                <w:sz w:val="16"/>
                <w:szCs w:val="16"/>
              </w:rPr>
            </w:pPr>
            <w:r w:rsidRPr="009514DA">
              <w:rPr>
                <w:sz w:val="16"/>
                <w:szCs w:val="16"/>
              </w:rPr>
              <w:t>- Đèn vàng sáng khắp 4 phía</w:t>
            </w:r>
          </w:p>
          <w:p w14:paraId="6CD29418" w14:textId="77777777" w:rsidR="008602D2" w:rsidRPr="009514DA" w:rsidRDefault="008602D2" w:rsidP="00BB4015">
            <w:pPr>
              <w:spacing w:before="120"/>
              <w:rPr>
                <w:sz w:val="16"/>
                <w:szCs w:val="16"/>
              </w:rPr>
            </w:pPr>
            <w:r w:rsidRPr="009514DA">
              <w:rPr>
                <w:sz w:val="16"/>
                <w:szCs w:val="16"/>
              </w:rPr>
              <w:t>- Đèn đỏ quay nhanh</w:t>
            </w:r>
          </w:p>
          <w:p w14:paraId="65885294" w14:textId="77777777" w:rsidR="008602D2" w:rsidRPr="009514DA" w:rsidRDefault="008602D2" w:rsidP="00BB4015">
            <w:pPr>
              <w:spacing w:before="120"/>
              <w:rPr>
                <w:sz w:val="16"/>
                <w:szCs w:val="16"/>
              </w:rPr>
            </w:pPr>
            <w:r w:rsidRPr="009514DA">
              <w:rPr>
                <w:sz w:val="16"/>
                <w:szCs w:val="16"/>
              </w:rPr>
              <w:t>- Đèn xanh quay nhanh</w:t>
            </w:r>
          </w:p>
        </w:tc>
        <w:tc>
          <w:tcPr>
            <w:tcW w:w="924" w:type="dxa"/>
            <w:shd w:val="clear" w:color="auto" w:fill="auto"/>
            <w:vAlign w:val="center"/>
          </w:tcPr>
          <w:p w14:paraId="39D4ED54" w14:textId="77777777" w:rsidR="008602D2" w:rsidRPr="009514DA" w:rsidRDefault="008602D2" w:rsidP="00BB4015">
            <w:pPr>
              <w:snapToGrid w:val="0"/>
              <w:spacing w:before="120"/>
              <w:jc w:val="center"/>
              <w:rPr>
                <w:sz w:val="16"/>
                <w:szCs w:val="16"/>
              </w:rPr>
            </w:pPr>
          </w:p>
        </w:tc>
        <w:tc>
          <w:tcPr>
            <w:tcW w:w="1493" w:type="dxa"/>
            <w:shd w:val="clear" w:color="auto" w:fill="auto"/>
            <w:vAlign w:val="center"/>
          </w:tcPr>
          <w:p w14:paraId="38A18921"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28169A1F"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062356A8" w14:textId="77777777" w:rsidR="008602D2" w:rsidRPr="009514DA" w:rsidRDefault="008602D2" w:rsidP="00BB4015">
            <w:pPr>
              <w:spacing w:before="120"/>
              <w:jc w:val="center"/>
              <w:rPr>
                <w:sz w:val="16"/>
                <w:szCs w:val="16"/>
              </w:rPr>
            </w:pPr>
            <w:r w:rsidRPr="009514DA">
              <w:rPr>
                <w:sz w:val="16"/>
                <w:szCs w:val="16"/>
              </w:rPr>
              <w:t>225°</w:t>
            </w:r>
          </w:p>
          <w:p w14:paraId="14C011C6" w14:textId="77777777" w:rsidR="008602D2" w:rsidRPr="009514DA" w:rsidRDefault="008602D2" w:rsidP="00BB4015">
            <w:pPr>
              <w:spacing w:before="120"/>
              <w:jc w:val="center"/>
              <w:rPr>
                <w:sz w:val="16"/>
                <w:szCs w:val="16"/>
              </w:rPr>
            </w:pPr>
            <w:r w:rsidRPr="009514DA">
              <w:rPr>
                <w:sz w:val="16"/>
                <w:szCs w:val="16"/>
              </w:rPr>
              <w:t>135°</w:t>
            </w:r>
          </w:p>
          <w:p w14:paraId="277688E3" w14:textId="77777777" w:rsidR="008602D2" w:rsidRPr="009514DA" w:rsidRDefault="008602D2" w:rsidP="00BB4015">
            <w:pPr>
              <w:spacing w:before="120"/>
              <w:jc w:val="center"/>
              <w:rPr>
                <w:sz w:val="16"/>
                <w:szCs w:val="16"/>
              </w:rPr>
            </w:pPr>
            <w:r w:rsidRPr="009514DA">
              <w:rPr>
                <w:sz w:val="16"/>
                <w:szCs w:val="16"/>
              </w:rPr>
              <w:t>360°</w:t>
            </w:r>
          </w:p>
          <w:p w14:paraId="096E2989" w14:textId="77777777" w:rsidR="008602D2" w:rsidRPr="009514DA" w:rsidRDefault="008602D2" w:rsidP="00BB4015">
            <w:pPr>
              <w:spacing w:before="120"/>
              <w:jc w:val="center"/>
              <w:rPr>
                <w:sz w:val="16"/>
                <w:szCs w:val="16"/>
              </w:rPr>
            </w:pPr>
            <w:r w:rsidRPr="009514DA">
              <w:rPr>
                <w:sz w:val="16"/>
                <w:szCs w:val="16"/>
              </w:rPr>
              <w:t>360°</w:t>
            </w:r>
          </w:p>
          <w:p w14:paraId="623C21AB" w14:textId="77777777" w:rsidR="008602D2" w:rsidRPr="009514DA" w:rsidRDefault="008602D2" w:rsidP="00BB4015">
            <w:pPr>
              <w:spacing w:before="120"/>
              <w:jc w:val="center"/>
              <w:rPr>
                <w:sz w:val="16"/>
                <w:szCs w:val="16"/>
              </w:rPr>
            </w:pPr>
            <w:r w:rsidRPr="009514DA">
              <w:rPr>
                <w:sz w:val="16"/>
                <w:szCs w:val="16"/>
              </w:rPr>
              <w:t>360°</w:t>
            </w:r>
          </w:p>
          <w:p w14:paraId="37E4801A" w14:textId="77777777" w:rsidR="008602D2" w:rsidRPr="009514DA" w:rsidRDefault="008602D2" w:rsidP="00BB4015">
            <w:pPr>
              <w:spacing w:before="120"/>
              <w:jc w:val="center"/>
              <w:rPr>
                <w:sz w:val="16"/>
                <w:szCs w:val="16"/>
              </w:rPr>
            </w:pPr>
            <w:r w:rsidRPr="009514DA">
              <w:rPr>
                <w:sz w:val="16"/>
                <w:szCs w:val="16"/>
              </w:rPr>
              <w:t>360°</w:t>
            </w:r>
          </w:p>
          <w:p w14:paraId="54133D43" w14:textId="77777777" w:rsidR="008602D2" w:rsidRPr="009514DA" w:rsidRDefault="008602D2" w:rsidP="00BB4015">
            <w:pPr>
              <w:spacing w:before="120"/>
              <w:jc w:val="center"/>
              <w:rPr>
                <w:sz w:val="16"/>
                <w:szCs w:val="16"/>
              </w:rPr>
            </w:pPr>
            <w:r w:rsidRPr="009514DA">
              <w:rPr>
                <w:sz w:val="16"/>
                <w:szCs w:val="16"/>
              </w:rPr>
              <w:t>360°</w:t>
            </w:r>
          </w:p>
          <w:p w14:paraId="012208B0" w14:textId="77777777" w:rsidR="008602D2" w:rsidRPr="009514DA" w:rsidRDefault="008602D2" w:rsidP="00BB4015">
            <w:pPr>
              <w:spacing w:before="120"/>
              <w:jc w:val="center"/>
              <w:rPr>
                <w:sz w:val="16"/>
                <w:szCs w:val="16"/>
              </w:rPr>
            </w:pPr>
            <w:r w:rsidRPr="009514DA">
              <w:rPr>
                <w:sz w:val="16"/>
                <w:szCs w:val="16"/>
              </w:rPr>
              <w:t>360°</w:t>
            </w:r>
          </w:p>
          <w:p w14:paraId="11B3F725" w14:textId="77777777" w:rsidR="008602D2" w:rsidRPr="009514DA" w:rsidRDefault="008602D2" w:rsidP="00BB4015">
            <w:pPr>
              <w:spacing w:before="120"/>
              <w:jc w:val="center"/>
              <w:rPr>
                <w:sz w:val="16"/>
                <w:szCs w:val="16"/>
              </w:rPr>
            </w:pPr>
            <w:r w:rsidRPr="009514DA">
              <w:rPr>
                <w:sz w:val="16"/>
                <w:szCs w:val="16"/>
              </w:rPr>
              <w:t>360°</w:t>
            </w:r>
          </w:p>
        </w:tc>
        <w:tc>
          <w:tcPr>
            <w:tcW w:w="873" w:type="dxa"/>
            <w:shd w:val="clear" w:color="auto" w:fill="auto"/>
            <w:vAlign w:val="center"/>
          </w:tcPr>
          <w:p w14:paraId="401D0A8D" w14:textId="77777777" w:rsidR="008602D2" w:rsidRPr="009514DA" w:rsidRDefault="008602D2" w:rsidP="00BB4015">
            <w:pPr>
              <w:snapToGrid w:val="0"/>
              <w:spacing w:before="120"/>
              <w:jc w:val="center"/>
              <w:rPr>
                <w:sz w:val="16"/>
                <w:szCs w:val="16"/>
              </w:rPr>
            </w:pPr>
          </w:p>
        </w:tc>
        <w:tc>
          <w:tcPr>
            <w:tcW w:w="1547" w:type="dxa"/>
            <w:shd w:val="clear" w:color="auto" w:fill="auto"/>
            <w:vAlign w:val="center"/>
          </w:tcPr>
          <w:p w14:paraId="352AACD6"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41355539"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3613507D" w14:textId="77777777" w:rsidR="008602D2" w:rsidRPr="009514DA" w:rsidRDefault="008602D2" w:rsidP="00BB4015">
            <w:pPr>
              <w:spacing w:before="120"/>
              <w:jc w:val="center"/>
              <w:rPr>
                <w:sz w:val="16"/>
                <w:szCs w:val="16"/>
              </w:rPr>
            </w:pPr>
            <w:r w:rsidRPr="009514DA">
              <w:rPr>
                <w:sz w:val="16"/>
                <w:szCs w:val="16"/>
              </w:rPr>
              <w:t>225°</w:t>
            </w:r>
          </w:p>
          <w:p w14:paraId="1E038AA7" w14:textId="77777777" w:rsidR="008602D2" w:rsidRPr="009514DA" w:rsidRDefault="008602D2" w:rsidP="00BB4015">
            <w:pPr>
              <w:spacing w:before="120"/>
              <w:jc w:val="center"/>
              <w:rPr>
                <w:sz w:val="16"/>
                <w:szCs w:val="16"/>
              </w:rPr>
            </w:pPr>
            <w:r w:rsidRPr="009514DA">
              <w:rPr>
                <w:sz w:val="16"/>
                <w:szCs w:val="16"/>
              </w:rPr>
              <w:t>135°</w:t>
            </w:r>
          </w:p>
          <w:p w14:paraId="08EAE7D6" w14:textId="77777777" w:rsidR="008602D2" w:rsidRPr="009514DA" w:rsidRDefault="008602D2" w:rsidP="00BB4015">
            <w:pPr>
              <w:spacing w:before="120"/>
              <w:jc w:val="center"/>
              <w:rPr>
                <w:sz w:val="16"/>
                <w:szCs w:val="16"/>
              </w:rPr>
            </w:pPr>
            <w:r w:rsidRPr="009514DA">
              <w:rPr>
                <w:sz w:val="16"/>
                <w:szCs w:val="16"/>
              </w:rPr>
              <w:t>360°</w:t>
            </w:r>
          </w:p>
          <w:p w14:paraId="36CCB4F0" w14:textId="77777777" w:rsidR="008602D2" w:rsidRPr="009514DA" w:rsidRDefault="008602D2" w:rsidP="00BB4015">
            <w:pPr>
              <w:spacing w:before="120"/>
              <w:jc w:val="center"/>
              <w:rPr>
                <w:sz w:val="16"/>
                <w:szCs w:val="16"/>
              </w:rPr>
            </w:pPr>
            <w:r w:rsidRPr="009514DA">
              <w:rPr>
                <w:sz w:val="16"/>
                <w:szCs w:val="16"/>
              </w:rPr>
              <w:t>360°</w:t>
            </w:r>
          </w:p>
          <w:p w14:paraId="66463DDE" w14:textId="77777777" w:rsidR="008602D2" w:rsidRPr="009514DA" w:rsidRDefault="008602D2" w:rsidP="00BB4015">
            <w:pPr>
              <w:spacing w:before="120"/>
              <w:jc w:val="center"/>
              <w:rPr>
                <w:sz w:val="16"/>
                <w:szCs w:val="16"/>
              </w:rPr>
            </w:pPr>
            <w:r w:rsidRPr="009514DA">
              <w:rPr>
                <w:sz w:val="16"/>
                <w:szCs w:val="16"/>
              </w:rPr>
              <w:t>360°</w:t>
            </w:r>
          </w:p>
          <w:p w14:paraId="2FC04FF5" w14:textId="77777777" w:rsidR="008602D2" w:rsidRPr="009514DA" w:rsidRDefault="008602D2" w:rsidP="00BB4015">
            <w:pPr>
              <w:spacing w:before="120"/>
              <w:jc w:val="center"/>
              <w:rPr>
                <w:sz w:val="16"/>
                <w:szCs w:val="16"/>
              </w:rPr>
            </w:pPr>
            <w:r w:rsidRPr="009514DA">
              <w:rPr>
                <w:sz w:val="16"/>
                <w:szCs w:val="16"/>
              </w:rPr>
              <w:t>360°</w:t>
            </w:r>
          </w:p>
          <w:p w14:paraId="7FC82977" w14:textId="77777777" w:rsidR="008602D2" w:rsidRPr="009514DA" w:rsidRDefault="008602D2" w:rsidP="00BB4015">
            <w:pPr>
              <w:spacing w:before="120"/>
              <w:jc w:val="center"/>
              <w:rPr>
                <w:sz w:val="16"/>
                <w:szCs w:val="16"/>
              </w:rPr>
            </w:pPr>
            <w:r w:rsidRPr="009514DA">
              <w:rPr>
                <w:sz w:val="16"/>
                <w:szCs w:val="16"/>
              </w:rPr>
              <w:t>360°</w:t>
            </w:r>
          </w:p>
          <w:p w14:paraId="3CEBB4AA" w14:textId="77777777" w:rsidR="008602D2" w:rsidRPr="009514DA" w:rsidRDefault="008602D2" w:rsidP="00BB4015">
            <w:pPr>
              <w:spacing w:before="120"/>
              <w:jc w:val="center"/>
              <w:rPr>
                <w:sz w:val="16"/>
                <w:szCs w:val="16"/>
              </w:rPr>
            </w:pPr>
            <w:r w:rsidRPr="009514DA">
              <w:rPr>
                <w:sz w:val="16"/>
                <w:szCs w:val="16"/>
              </w:rPr>
              <w:t>360°</w:t>
            </w:r>
          </w:p>
          <w:p w14:paraId="397EB01B" w14:textId="77777777" w:rsidR="008602D2" w:rsidRPr="009514DA" w:rsidRDefault="008602D2" w:rsidP="00BB4015">
            <w:pPr>
              <w:spacing w:before="120"/>
              <w:jc w:val="center"/>
              <w:rPr>
                <w:sz w:val="16"/>
                <w:szCs w:val="16"/>
              </w:rPr>
            </w:pPr>
            <w:r w:rsidRPr="009514DA">
              <w:rPr>
                <w:sz w:val="16"/>
                <w:szCs w:val="16"/>
              </w:rPr>
              <w:t>360°</w:t>
            </w:r>
          </w:p>
        </w:tc>
        <w:tc>
          <w:tcPr>
            <w:tcW w:w="884" w:type="dxa"/>
            <w:shd w:val="clear" w:color="auto" w:fill="auto"/>
            <w:vAlign w:val="center"/>
          </w:tcPr>
          <w:p w14:paraId="4C36C730" w14:textId="77777777" w:rsidR="008602D2" w:rsidRPr="009514DA" w:rsidRDefault="008602D2" w:rsidP="00BB4015">
            <w:pPr>
              <w:snapToGrid w:val="0"/>
              <w:spacing w:before="120"/>
              <w:jc w:val="center"/>
              <w:rPr>
                <w:sz w:val="16"/>
                <w:szCs w:val="16"/>
              </w:rPr>
            </w:pPr>
          </w:p>
        </w:tc>
        <w:tc>
          <w:tcPr>
            <w:tcW w:w="1454" w:type="dxa"/>
            <w:shd w:val="clear" w:color="auto" w:fill="auto"/>
            <w:vAlign w:val="center"/>
          </w:tcPr>
          <w:p w14:paraId="6C844BEF" w14:textId="77777777" w:rsidR="008602D2" w:rsidRPr="009514DA" w:rsidRDefault="008602D2" w:rsidP="00BB4015">
            <w:pPr>
              <w:spacing w:before="120"/>
              <w:jc w:val="center"/>
              <w:rPr>
                <w:sz w:val="16"/>
                <w:szCs w:val="16"/>
              </w:rPr>
            </w:pPr>
            <w:r w:rsidRPr="009514DA">
              <w:rPr>
                <w:sz w:val="16"/>
                <w:szCs w:val="16"/>
                <w:lang w:val="en-US"/>
              </w:rPr>
              <w:t>1</w:t>
            </w:r>
            <w:r w:rsidRPr="009514DA">
              <w:rPr>
                <w:sz w:val="16"/>
                <w:szCs w:val="16"/>
              </w:rPr>
              <w:t>12° 30</w:t>
            </w:r>
          </w:p>
          <w:p w14:paraId="2A620550" w14:textId="77777777" w:rsidR="008602D2" w:rsidRPr="009514DA" w:rsidRDefault="008602D2" w:rsidP="00BB4015">
            <w:pPr>
              <w:spacing w:before="120"/>
              <w:jc w:val="center"/>
              <w:rPr>
                <w:sz w:val="16"/>
                <w:szCs w:val="16"/>
              </w:rPr>
            </w:pPr>
            <w:r w:rsidRPr="009514DA">
              <w:rPr>
                <w:sz w:val="16"/>
                <w:szCs w:val="16"/>
              </w:rPr>
              <w:t>112°30</w:t>
            </w:r>
          </w:p>
          <w:p w14:paraId="0D72A0B6" w14:textId="77777777" w:rsidR="008602D2" w:rsidRPr="009514DA" w:rsidRDefault="008602D2" w:rsidP="00BB4015">
            <w:pPr>
              <w:spacing w:before="120"/>
              <w:jc w:val="center"/>
              <w:rPr>
                <w:sz w:val="16"/>
                <w:szCs w:val="16"/>
              </w:rPr>
            </w:pPr>
            <w:r w:rsidRPr="009514DA">
              <w:rPr>
                <w:sz w:val="16"/>
                <w:szCs w:val="16"/>
              </w:rPr>
              <w:t>225°</w:t>
            </w:r>
          </w:p>
          <w:p w14:paraId="018C2702" w14:textId="77777777" w:rsidR="008602D2" w:rsidRPr="009514DA" w:rsidRDefault="008602D2" w:rsidP="00BB4015">
            <w:pPr>
              <w:spacing w:before="120"/>
              <w:jc w:val="center"/>
              <w:rPr>
                <w:sz w:val="16"/>
                <w:szCs w:val="16"/>
              </w:rPr>
            </w:pPr>
            <w:r w:rsidRPr="009514DA">
              <w:rPr>
                <w:sz w:val="16"/>
                <w:szCs w:val="16"/>
              </w:rPr>
              <w:t>135°</w:t>
            </w:r>
          </w:p>
          <w:p w14:paraId="78C136BD" w14:textId="77777777" w:rsidR="008602D2" w:rsidRPr="009514DA" w:rsidRDefault="008602D2" w:rsidP="00BB4015">
            <w:pPr>
              <w:spacing w:before="120"/>
              <w:jc w:val="center"/>
              <w:rPr>
                <w:sz w:val="16"/>
                <w:szCs w:val="16"/>
              </w:rPr>
            </w:pPr>
            <w:r w:rsidRPr="009514DA">
              <w:rPr>
                <w:sz w:val="16"/>
                <w:szCs w:val="16"/>
              </w:rPr>
              <w:t>360°</w:t>
            </w:r>
          </w:p>
          <w:p w14:paraId="275DE7A6" w14:textId="77777777" w:rsidR="008602D2" w:rsidRPr="009514DA" w:rsidRDefault="008602D2" w:rsidP="00BB4015">
            <w:pPr>
              <w:spacing w:before="120"/>
              <w:jc w:val="center"/>
              <w:rPr>
                <w:sz w:val="16"/>
                <w:szCs w:val="16"/>
              </w:rPr>
            </w:pPr>
            <w:r w:rsidRPr="009514DA">
              <w:rPr>
                <w:sz w:val="16"/>
                <w:szCs w:val="16"/>
              </w:rPr>
              <w:t>360°</w:t>
            </w:r>
          </w:p>
          <w:p w14:paraId="588C9B67" w14:textId="77777777" w:rsidR="008602D2" w:rsidRPr="009514DA" w:rsidRDefault="008602D2" w:rsidP="00BB4015">
            <w:pPr>
              <w:spacing w:before="120"/>
              <w:jc w:val="center"/>
              <w:rPr>
                <w:sz w:val="16"/>
                <w:szCs w:val="16"/>
              </w:rPr>
            </w:pPr>
            <w:r w:rsidRPr="009514DA">
              <w:rPr>
                <w:sz w:val="16"/>
                <w:szCs w:val="16"/>
              </w:rPr>
              <w:t>360°</w:t>
            </w:r>
          </w:p>
          <w:p w14:paraId="25329EED" w14:textId="77777777" w:rsidR="008602D2" w:rsidRPr="009514DA" w:rsidRDefault="008602D2" w:rsidP="00BB4015">
            <w:pPr>
              <w:spacing w:before="120"/>
              <w:jc w:val="center"/>
              <w:rPr>
                <w:sz w:val="16"/>
                <w:szCs w:val="16"/>
              </w:rPr>
            </w:pPr>
            <w:r w:rsidRPr="009514DA">
              <w:rPr>
                <w:sz w:val="16"/>
                <w:szCs w:val="16"/>
              </w:rPr>
              <w:t>360°</w:t>
            </w:r>
          </w:p>
          <w:p w14:paraId="2207C224" w14:textId="77777777" w:rsidR="008602D2" w:rsidRPr="009514DA" w:rsidRDefault="008602D2" w:rsidP="00BB4015">
            <w:pPr>
              <w:spacing w:before="120"/>
              <w:jc w:val="center"/>
              <w:rPr>
                <w:sz w:val="16"/>
                <w:szCs w:val="16"/>
              </w:rPr>
            </w:pPr>
            <w:r w:rsidRPr="009514DA">
              <w:rPr>
                <w:sz w:val="16"/>
                <w:szCs w:val="16"/>
              </w:rPr>
              <w:t>360°</w:t>
            </w:r>
          </w:p>
          <w:p w14:paraId="1EAFA2F7" w14:textId="77777777" w:rsidR="008602D2" w:rsidRPr="009514DA" w:rsidRDefault="008602D2" w:rsidP="00BB4015">
            <w:pPr>
              <w:spacing w:before="120"/>
              <w:jc w:val="center"/>
              <w:rPr>
                <w:sz w:val="16"/>
                <w:szCs w:val="16"/>
              </w:rPr>
            </w:pPr>
            <w:r w:rsidRPr="009514DA">
              <w:rPr>
                <w:sz w:val="16"/>
                <w:szCs w:val="16"/>
              </w:rPr>
              <w:t>360°</w:t>
            </w:r>
          </w:p>
          <w:p w14:paraId="530BA6EF" w14:textId="77777777" w:rsidR="008602D2" w:rsidRPr="009514DA" w:rsidRDefault="008602D2" w:rsidP="00BB4015">
            <w:pPr>
              <w:spacing w:before="120"/>
              <w:jc w:val="center"/>
              <w:rPr>
                <w:sz w:val="16"/>
                <w:szCs w:val="16"/>
              </w:rPr>
            </w:pPr>
            <w:r w:rsidRPr="009514DA">
              <w:rPr>
                <w:sz w:val="16"/>
                <w:szCs w:val="16"/>
              </w:rPr>
              <w:t>360°</w:t>
            </w:r>
          </w:p>
        </w:tc>
        <w:tc>
          <w:tcPr>
            <w:tcW w:w="1036" w:type="dxa"/>
            <w:shd w:val="clear" w:color="auto" w:fill="auto"/>
            <w:vAlign w:val="center"/>
          </w:tcPr>
          <w:p w14:paraId="01100A6D" w14:textId="77777777" w:rsidR="008602D2" w:rsidRPr="009514DA" w:rsidRDefault="008602D2" w:rsidP="00BB4015">
            <w:pPr>
              <w:snapToGrid w:val="0"/>
              <w:spacing w:before="120"/>
              <w:jc w:val="center"/>
              <w:rPr>
                <w:sz w:val="16"/>
                <w:szCs w:val="16"/>
              </w:rPr>
            </w:pPr>
          </w:p>
        </w:tc>
        <w:tc>
          <w:tcPr>
            <w:tcW w:w="1537" w:type="dxa"/>
            <w:shd w:val="clear" w:color="auto" w:fill="auto"/>
            <w:vAlign w:val="center"/>
          </w:tcPr>
          <w:p w14:paraId="5F6CA4C7" w14:textId="77777777" w:rsidR="008602D2" w:rsidRPr="009514DA" w:rsidRDefault="008602D2" w:rsidP="00BB4015">
            <w:pPr>
              <w:spacing w:before="120"/>
              <w:jc w:val="center"/>
              <w:rPr>
                <w:sz w:val="16"/>
                <w:szCs w:val="16"/>
              </w:rPr>
            </w:pPr>
            <w:r w:rsidRPr="009514DA">
              <w:rPr>
                <w:sz w:val="16"/>
                <w:szCs w:val="16"/>
              </w:rPr>
              <w:t>112° 30</w:t>
            </w:r>
          </w:p>
          <w:p w14:paraId="65FA5470"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4F863271" w14:textId="77777777" w:rsidR="008602D2" w:rsidRPr="009514DA" w:rsidRDefault="008602D2" w:rsidP="00BB4015">
            <w:pPr>
              <w:spacing w:before="120"/>
              <w:jc w:val="center"/>
              <w:rPr>
                <w:sz w:val="16"/>
                <w:szCs w:val="16"/>
              </w:rPr>
            </w:pPr>
            <w:r w:rsidRPr="009514DA">
              <w:rPr>
                <w:sz w:val="16"/>
                <w:szCs w:val="16"/>
              </w:rPr>
              <w:t>225°</w:t>
            </w:r>
          </w:p>
          <w:p w14:paraId="6A49E626" w14:textId="77777777" w:rsidR="008602D2" w:rsidRPr="009514DA" w:rsidRDefault="008602D2" w:rsidP="00BB4015">
            <w:pPr>
              <w:spacing w:before="120"/>
              <w:jc w:val="center"/>
              <w:rPr>
                <w:sz w:val="16"/>
                <w:szCs w:val="16"/>
              </w:rPr>
            </w:pPr>
            <w:r w:rsidRPr="009514DA">
              <w:rPr>
                <w:sz w:val="16"/>
                <w:szCs w:val="16"/>
              </w:rPr>
              <w:t>135°</w:t>
            </w:r>
          </w:p>
          <w:p w14:paraId="300F3C7D" w14:textId="77777777" w:rsidR="008602D2" w:rsidRPr="009514DA" w:rsidRDefault="008602D2" w:rsidP="00BB4015">
            <w:pPr>
              <w:spacing w:before="120"/>
              <w:jc w:val="center"/>
              <w:rPr>
                <w:sz w:val="16"/>
                <w:szCs w:val="16"/>
              </w:rPr>
            </w:pPr>
            <w:r w:rsidRPr="009514DA">
              <w:rPr>
                <w:sz w:val="16"/>
                <w:szCs w:val="16"/>
              </w:rPr>
              <w:t>360°</w:t>
            </w:r>
          </w:p>
          <w:p w14:paraId="5390447A" w14:textId="77777777" w:rsidR="008602D2" w:rsidRPr="009514DA" w:rsidRDefault="008602D2" w:rsidP="00BB4015">
            <w:pPr>
              <w:spacing w:before="120"/>
              <w:jc w:val="center"/>
              <w:rPr>
                <w:sz w:val="16"/>
                <w:szCs w:val="16"/>
              </w:rPr>
            </w:pPr>
            <w:r w:rsidRPr="009514DA">
              <w:rPr>
                <w:sz w:val="16"/>
                <w:szCs w:val="16"/>
              </w:rPr>
              <w:t>360°</w:t>
            </w:r>
          </w:p>
          <w:p w14:paraId="609FD795" w14:textId="77777777" w:rsidR="008602D2" w:rsidRPr="009514DA" w:rsidRDefault="008602D2" w:rsidP="00BB4015">
            <w:pPr>
              <w:spacing w:before="120"/>
              <w:jc w:val="center"/>
              <w:rPr>
                <w:sz w:val="16"/>
                <w:szCs w:val="16"/>
              </w:rPr>
            </w:pPr>
            <w:r w:rsidRPr="009514DA">
              <w:rPr>
                <w:sz w:val="16"/>
                <w:szCs w:val="16"/>
              </w:rPr>
              <w:t>360°</w:t>
            </w:r>
          </w:p>
          <w:p w14:paraId="6F1E521B" w14:textId="77777777" w:rsidR="008602D2" w:rsidRPr="009514DA" w:rsidRDefault="008602D2" w:rsidP="00BB4015">
            <w:pPr>
              <w:spacing w:before="120"/>
              <w:jc w:val="center"/>
              <w:rPr>
                <w:sz w:val="16"/>
                <w:szCs w:val="16"/>
              </w:rPr>
            </w:pPr>
            <w:r w:rsidRPr="009514DA">
              <w:rPr>
                <w:sz w:val="16"/>
                <w:szCs w:val="16"/>
              </w:rPr>
              <w:t>360°</w:t>
            </w:r>
          </w:p>
          <w:p w14:paraId="7940D3FC" w14:textId="77777777" w:rsidR="008602D2" w:rsidRPr="009514DA" w:rsidRDefault="008602D2" w:rsidP="00BB4015">
            <w:pPr>
              <w:spacing w:before="120"/>
              <w:jc w:val="center"/>
              <w:rPr>
                <w:sz w:val="16"/>
                <w:szCs w:val="16"/>
              </w:rPr>
            </w:pPr>
            <w:r w:rsidRPr="009514DA">
              <w:rPr>
                <w:sz w:val="16"/>
                <w:szCs w:val="16"/>
              </w:rPr>
              <w:t>360°</w:t>
            </w:r>
          </w:p>
          <w:p w14:paraId="47116641" w14:textId="77777777" w:rsidR="008602D2" w:rsidRPr="009514DA" w:rsidRDefault="008602D2" w:rsidP="00BB4015">
            <w:pPr>
              <w:spacing w:before="120"/>
              <w:jc w:val="center"/>
              <w:rPr>
                <w:sz w:val="16"/>
                <w:szCs w:val="16"/>
              </w:rPr>
            </w:pPr>
            <w:r w:rsidRPr="009514DA">
              <w:rPr>
                <w:sz w:val="16"/>
                <w:szCs w:val="16"/>
              </w:rPr>
              <w:t>360°</w:t>
            </w:r>
          </w:p>
          <w:p w14:paraId="018CA143" w14:textId="77777777" w:rsidR="008602D2" w:rsidRPr="009514DA" w:rsidRDefault="008602D2" w:rsidP="00BB4015">
            <w:pPr>
              <w:spacing w:before="120"/>
              <w:jc w:val="center"/>
            </w:pPr>
            <w:r w:rsidRPr="009514DA">
              <w:rPr>
                <w:sz w:val="16"/>
                <w:szCs w:val="16"/>
              </w:rPr>
              <w:t>360°</w:t>
            </w:r>
          </w:p>
        </w:tc>
      </w:tr>
      <w:tr w:rsidR="009514DA" w:rsidRPr="009514DA" w14:paraId="22299577" w14:textId="77777777" w:rsidTr="00BB4015">
        <w:tc>
          <w:tcPr>
            <w:tcW w:w="520" w:type="dxa"/>
            <w:shd w:val="clear" w:color="auto" w:fill="auto"/>
            <w:vAlign w:val="center"/>
          </w:tcPr>
          <w:p w14:paraId="798DEF13" w14:textId="77777777" w:rsidR="008602D2" w:rsidRPr="009514DA" w:rsidRDefault="008602D2" w:rsidP="00BB4015">
            <w:pPr>
              <w:spacing w:before="120"/>
              <w:jc w:val="center"/>
              <w:rPr>
                <w:sz w:val="16"/>
                <w:szCs w:val="16"/>
              </w:rPr>
            </w:pPr>
            <w:r w:rsidRPr="009514DA">
              <w:rPr>
                <w:sz w:val="16"/>
                <w:szCs w:val="16"/>
              </w:rPr>
              <w:t>3</w:t>
            </w:r>
          </w:p>
        </w:tc>
        <w:tc>
          <w:tcPr>
            <w:tcW w:w="2692" w:type="dxa"/>
            <w:shd w:val="clear" w:color="auto" w:fill="auto"/>
            <w:vAlign w:val="center"/>
          </w:tcPr>
          <w:p w14:paraId="55199703" w14:textId="77777777" w:rsidR="008602D2" w:rsidRPr="009514DA" w:rsidRDefault="008602D2" w:rsidP="00BB4015">
            <w:pPr>
              <w:spacing w:before="120"/>
              <w:rPr>
                <w:sz w:val="16"/>
                <w:szCs w:val="16"/>
              </w:rPr>
            </w:pPr>
            <w:r w:rsidRPr="009514DA">
              <w:rPr>
                <w:sz w:val="16"/>
                <w:szCs w:val="16"/>
              </w:rPr>
              <w:t>C</w:t>
            </w:r>
            <w:r w:rsidRPr="009514DA">
              <w:rPr>
                <w:sz w:val="16"/>
                <w:szCs w:val="16"/>
                <w:lang w:val="en-US"/>
              </w:rPr>
              <w:t>ờ</w:t>
            </w:r>
            <w:r w:rsidRPr="009514DA">
              <w:rPr>
                <w:sz w:val="16"/>
                <w:szCs w:val="16"/>
              </w:rPr>
              <w:t xml:space="preserve"> hiệu:</w:t>
            </w:r>
          </w:p>
          <w:p w14:paraId="51C32DEC" w14:textId="77777777" w:rsidR="008602D2" w:rsidRPr="009514DA" w:rsidRDefault="008602D2" w:rsidP="00BB4015">
            <w:pPr>
              <w:spacing w:before="120"/>
              <w:rPr>
                <w:sz w:val="16"/>
                <w:szCs w:val="16"/>
              </w:rPr>
            </w:pPr>
            <w:r w:rsidRPr="009514DA">
              <w:rPr>
                <w:sz w:val="16"/>
                <w:szCs w:val="16"/>
              </w:rPr>
              <w:t>- C</w:t>
            </w:r>
            <w:r w:rsidRPr="009514DA">
              <w:rPr>
                <w:sz w:val="16"/>
                <w:szCs w:val="16"/>
                <w:lang w:val="en-US"/>
              </w:rPr>
              <w:t>ờ</w:t>
            </w:r>
            <w:r w:rsidRPr="009514DA">
              <w:rPr>
                <w:sz w:val="16"/>
                <w:szCs w:val="16"/>
              </w:rPr>
              <w:t xml:space="preserve"> chữ A; B; </w:t>
            </w:r>
            <w:r w:rsidRPr="009514DA">
              <w:rPr>
                <w:sz w:val="16"/>
                <w:szCs w:val="16"/>
                <w:lang w:val="en-US"/>
              </w:rPr>
              <w:t>C</w:t>
            </w:r>
            <w:r w:rsidRPr="009514DA">
              <w:rPr>
                <w:sz w:val="16"/>
                <w:szCs w:val="16"/>
              </w:rPr>
              <w:t xml:space="preserve">, H; K; L; N; </w:t>
            </w:r>
            <w:r w:rsidRPr="009514DA">
              <w:rPr>
                <w:sz w:val="16"/>
                <w:szCs w:val="16"/>
                <w:lang w:val="en-US"/>
              </w:rPr>
              <w:t>O</w:t>
            </w:r>
            <w:r w:rsidRPr="009514DA">
              <w:rPr>
                <w:sz w:val="16"/>
                <w:szCs w:val="16"/>
              </w:rPr>
              <w:t>; Q</w:t>
            </w:r>
          </w:p>
          <w:p w14:paraId="47C59CC9" w14:textId="77777777" w:rsidR="008602D2" w:rsidRPr="009514DA" w:rsidRDefault="008602D2" w:rsidP="00BB4015">
            <w:pPr>
              <w:spacing w:before="120"/>
              <w:rPr>
                <w:sz w:val="16"/>
                <w:szCs w:val="16"/>
              </w:rPr>
            </w:pPr>
            <w:r w:rsidRPr="009514DA">
              <w:rPr>
                <w:sz w:val="16"/>
                <w:szCs w:val="16"/>
              </w:rPr>
              <w:t>- C</w:t>
            </w:r>
            <w:r w:rsidRPr="009514DA">
              <w:rPr>
                <w:sz w:val="16"/>
                <w:szCs w:val="16"/>
                <w:lang w:val="en-US"/>
              </w:rPr>
              <w:t>ờ</w:t>
            </w:r>
            <w:r w:rsidRPr="009514DA">
              <w:rPr>
                <w:sz w:val="16"/>
                <w:szCs w:val="16"/>
              </w:rPr>
              <w:t xml:space="preserve"> đuôi nheo: xanh; vàng; đỏ</w:t>
            </w:r>
          </w:p>
          <w:p w14:paraId="031CB400" w14:textId="77777777" w:rsidR="008602D2" w:rsidRPr="009514DA" w:rsidRDefault="008602D2" w:rsidP="00BB4015">
            <w:pPr>
              <w:spacing w:before="120"/>
              <w:rPr>
                <w:sz w:val="16"/>
                <w:szCs w:val="16"/>
              </w:rPr>
            </w:pPr>
            <w:r w:rsidRPr="009514DA">
              <w:rPr>
                <w:sz w:val="16"/>
                <w:szCs w:val="16"/>
              </w:rPr>
              <w:t>- C</w:t>
            </w:r>
            <w:r w:rsidRPr="009514DA">
              <w:rPr>
                <w:sz w:val="16"/>
                <w:szCs w:val="16"/>
                <w:lang w:val="en-US"/>
              </w:rPr>
              <w:t>ờ</w:t>
            </w:r>
            <w:r w:rsidRPr="009514DA">
              <w:rPr>
                <w:sz w:val="16"/>
                <w:szCs w:val="16"/>
              </w:rPr>
              <w:t xml:space="preserve"> Công an, Q</w:t>
            </w:r>
            <w:r w:rsidRPr="009514DA">
              <w:rPr>
                <w:sz w:val="16"/>
                <w:szCs w:val="16"/>
                <w:lang w:val="en-US"/>
              </w:rPr>
              <w:t>u</w:t>
            </w:r>
            <w:r w:rsidRPr="009514DA">
              <w:rPr>
                <w:sz w:val="16"/>
                <w:szCs w:val="16"/>
              </w:rPr>
              <w:t>ân đội, Cứu nạn</w:t>
            </w:r>
          </w:p>
        </w:tc>
        <w:tc>
          <w:tcPr>
            <w:tcW w:w="924" w:type="dxa"/>
            <w:shd w:val="clear" w:color="auto" w:fill="auto"/>
            <w:vAlign w:val="center"/>
          </w:tcPr>
          <w:p w14:paraId="7F320377" w14:textId="77777777" w:rsidR="008602D2" w:rsidRPr="009514DA" w:rsidRDefault="008602D2" w:rsidP="00BB4015">
            <w:pPr>
              <w:spacing w:before="120"/>
              <w:jc w:val="center"/>
              <w:rPr>
                <w:sz w:val="16"/>
                <w:szCs w:val="16"/>
              </w:rPr>
            </w:pPr>
            <w:r w:rsidRPr="009514DA">
              <w:rPr>
                <w:sz w:val="16"/>
                <w:szCs w:val="16"/>
              </w:rPr>
              <w:t>01 bộ</w:t>
            </w:r>
          </w:p>
        </w:tc>
        <w:tc>
          <w:tcPr>
            <w:tcW w:w="1493" w:type="dxa"/>
            <w:shd w:val="clear" w:color="auto" w:fill="auto"/>
            <w:vAlign w:val="center"/>
          </w:tcPr>
          <w:p w14:paraId="3CBBF786" w14:textId="77777777" w:rsidR="008602D2" w:rsidRPr="009514DA" w:rsidRDefault="008602D2" w:rsidP="00BB4015">
            <w:pPr>
              <w:spacing w:before="120"/>
              <w:jc w:val="center"/>
              <w:rPr>
                <w:sz w:val="16"/>
                <w:szCs w:val="16"/>
              </w:rPr>
            </w:pPr>
            <w:r w:rsidRPr="009514DA">
              <w:rPr>
                <w:sz w:val="16"/>
                <w:szCs w:val="16"/>
              </w:rPr>
              <w:t>Kích thước</w:t>
            </w:r>
          </w:p>
          <w:p w14:paraId="1213B3DD"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18E7D325" w14:textId="77777777" w:rsidR="008602D2" w:rsidRPr="009514DA" w:rsidRDefault="008602D2" w:rsidP="00BB4015">
            <w:pPr>
              <w:spacing w:before="120"/>
              <w:jc w:val="center"/>
              <w:rPr>
                <w:sz w:val="16"/>
                <w:szCs w:val="16"/>
              </w:rPr>
            </w:pPr>
            <w:r w:rsidRPr="009514DA">
              <w:rPr>
                <w:sz w:val="16"/>
                <w:szCs w:val="16"/>
                <w:lang w:val="en-US"/>
              </w:rPr>
              <w:t xml:space="preserve">l </w:t>
            </w:r>
            <w:r w:rsidRPr="009514DA">
              <w:rPr>
                <w:sz w:val="16"/>
                <w:szCs w:val="16"/>
              </w:rPr>
              <w:t xml:space="preserve">= 0,6 </w:t>
            </w:r>
            <w:r w:rsidRPr="009514DA">
              <w:rPr>
                <w:sz w:val="16"/>
                <w:szCs w:val="16"/>
                <w:lang w:val="en-US"/>
              </w:rPr>
              <w:t>m</w:t>
            </w:r>
          </w:p>
        </w:tc>
        <w:tc>
          <w:tcPr>
            <w:tcW w:w="873" w:type="dxa"/>
            <w:shd w:val="clear" w:color="auto" w:fill="auto"/>
            <w:vAlign w:val="center"/>
          </w:tcPr>
          <w:p w14:paraId="109BEC37" w14:textId="77777777" w:rsidR="008602D2" w:rsidRPr="009514DA" w:rsidRDefault="008602D2" w:rsidP="00BB4015">
            <w:pPr>
              <w:spacing w:before="120"/>
              <w:jc w:val="center"/>
              <w:rPr>
                <w:sz w:val="16"/>
                <w:szCs w:val="16"/>
              </w:rPr>
            </w:pPr>
            <w:r w:rsidRPr="009514DA">
              <w:rPr>
                <w:sz w:val="16"/>
                <w:szCs w:val="16"/>
              </w:rPr>
              <w:t>01 bộ</w:t>
            </w:r>
          </w:p>
        </w:tc>
        <w:tc>
          <w:tcPr>
            <w:tcW w:w="1547" w:type="dxa"/>
            <w:shd w:val="clear" w:color="auto" w:fill="auto"/>
            <w:vAlign w:val="center"/>
          </w:tcPr>
          <w:p w14:paraId="48C1AF2E" w14:textId="77777777" w:rsidR="008602D2" w:rsidRPr="009514DA" w:rsidRDefault="008602D2" w:rsidP="00BB4015">
            <w:pPr>
              <w:spacing w:before="120"/>
              <w:jc w:val="center"/>
              <w:rPr>
                <w:sz w:val="16"/>
                <w:szCs w:val="16"/>
              </w:rPr>
            </w:pPr>
            <w:r w:rsidRPr="009514DA">
              <w:rPr>
                <w:sz w:val="16"/>
                <w:szCs w:val="16"/>
              </w:rPr>
              <w:t>Kích thước</w:t>
            </w:r>
          </w:p>
          <w:p w14:paraId="496A5033"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0E93A23A" w14:textId="77777777" w:rsidR="008602D2" w:rsidRPr="009514DA" w:rsidRDefault="008602D2" w:rsidP="00BB4015">
            <w:pPr>
              <w:spacing w:before="120"/>
              <w:jc w:val="center"/>
              <w:rPr>
                <w:sz w:val="16"/>
                <w:szCs w:val="16"/>
              </w:rPr>
            </w:pPr>
            <w:r w:rsidRPr="009514DA">
              <w:rPr>
                <w:sz w:val="16"/>
                <w:szCs w:val="16"/>
                <w:lang w:val="en-US"/>
              </w:rPr>
              <w:t xml:space="preserve">l </w:t>
            </w:r>
            <w:r w:rsidRPr="009514DA">
              <w:rPr>
                <w:sz w:val="16"/>
                <w:szCs w:val="16"/>
              </w:rPr>
              <w:t xml:space="preserve">= 0,6 </w:t>
            </w:r>
            <w:r w:rsidRPr="009514DA">
              <w:rPr>
                <w:sz w:val="16"/>
                <w:szCs w:val="16"/>
                <w:lang w:val="en-US"/>
              </w:rPr>
              <w:t>m</w:t>
            </w:r>
          </w:p>
        </w:tc>
        <w:tc>
          <w:tcPr>
            <w:tcW w:w="884" w:type="dxa"/>
            <w:shd w:val="clear" w:color="auto" w:fill="auto"/>
            <w:vAlign w:val="center"/>
          </w:tcPr>
          <w:p w14:paraId="50C33B8C" w14:textId="77777777" w:rsidR="008602D2" w:rsidRPr="009514DA" w:rsidRDefault="008602D2" w:rsidP="00BB4015">
            <w:pPr>
              <w:spacing w:before="120"/>
              <w:jc w:val="center"/>
              <w:rPr>
                <w:sz w:val="16"/>
                <w:szCs w:val="16"/>
              </w:rPr>
            </w:pPr>
            <w:r w:rsidRPr="009514DA">
              <w:rPr>
                <w:sz w:val="16"/>
                <w:szCs w:val="16"/>
              </w:rPr>
              <w:t>01 bộ</w:t>
            </w:r>
          </w:p>
        </w:tc>
        <w:tc>
          <w:tcPr>
            <w:tcW w:w="1454" w:type="dxa"/>
            <w:shd w:val="clear" w:color="auto" w:fill="auto"/>
            <w:vAlign w:val="center"/>
          </w:tcPr>
          <w:p w14:paraId="6CD057B4" w14:textId="77777777" w:rsidR="008602D2" w:rsidRPr="009514DA" w:rsidRDefault="008602D2" w:rsidP="00BB4015">
            <w:pPr>
              <w:spacing w:before="120"/>
              <w:jc w:val="center"/>
              <w:rPr>
                <w:sz w:val="16"/>
                <w:szCs w:val="16"/>
              </w:rPr>
            </w:pPr>
            <w:r w:rsidRPr="009514DA">
              <w:rPr>
                <w:sz w:val="16"/>
                <w:szCs w:val="16"/>
              </w:rPr>
              <w:t>Kích thước</w:t>
            </w:r>
          </w:p>
          <w:p w14:paraId="0FC1792C"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0C524C4D" w14:textId="77777777" w:rsidR="008602D2" w:rsidRPr="009514DA" w:rsidRDefault="008602D2" w:rsidP="00BB4015">
            <w:pPr>
              <w:spacing w:before="120"/>
              <w:jc w:val="center"/>
              <w:rPr>
                <w:sz w:val="16"/>
                <w:szCs w:val="16"/>
              </w:rPr>
            </w:pPr>
            <w:r w:rsidRPr="009514DA">
              <w:rPr>
                <w:sz w:val="16"/>
                <w:szCs w:val="16"/>
                <w:lang w:val="en-US"/>
              </w:rPr>
              <w:t xml:space="preserve">l </w:t>
            </w:r>
            <w:r w:rsidRPr="009514DA">
              <w:rPr>
                <w:sz w:val="16"/>
                <w:szCs w:val="16"/>
              </w:rPr>
              <w:t>= 0,6 m</w:t>
            </w:r>
          </w:p>
        </w:tc>
        <w:tc>
          <w:tcPr>
            <w:tcW w:w="1036" w:type="dxa"/>
            <w:shd w:val="clear" w:color="auto" w:fill="auto"/>
            <w:vAlign w:val="center"/>
          </w:tcPr>
          <w:p w14:paraId="4C45EC1B" w14:textId="77777777" w:rsidR="008602D2" w:rsidRPr="009514DA" w:rsidRDefault="008602D2" w:rsidP="00BB4015">
            <w:pPr>
              <w:spacing w:before="120"/>
              <w:jc w:val="center"/>
              <w:rPr>
                <w:sz w:val="16"/>
                <w:szCs w:val="16"/>
              </w:rPr>
            </w:pPr>
            <w:r w:rsidRPr="009514DA">
              <w:rPr>
                <w:sz w:val="16"/>
                <w:szCs w:val="16"/>
              </w:rPr>
              <w:t>01 bộ</w:t>
            </w:r>
          </w:p>
        </w:tc>
        <w:tc>
          <w:tcPr>
            <w:tcW w:w="1537" w:type="dxa"/>
            <w:shd w:val="clear" w:color="auto" w:fill="auto"/>
            <w:vAlign w:val="center"/>
          </w:tcPr>
          <w:p w14:paraId="317FA240" w14:textId="77777777" w:rsidR="008602D2" w:rsidRPr="009514DA" w:rsidRDefault="008602D2" w:rsidP="00BB4015">
            <w:pPr>
              <w:spacing w:before="120"/>
              <w:jc w:val="center"/>
              <w:rPr>
                <w:sz w:val="16"/>
                <w:szCs w:val="16"/>
              </w:rPr>
            </w:pPr>
            <w:r w:rsidRPr="009514DA">
              <w:rPr>
                <w:sz w:val="16"/>
                <w:szCs w:val="16"/>
              </w:rPr>
              <w:t>Kích thước</w:t>
            </w:r>
          </w:p>
          <w:p w14:paraId="08802DF2"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386F5556" w14:textId="77777777" w:rsidR="008602D2" w:rsidRPr="009514DA" w:rsidRDefault="008602D2" w:rsidP="00BB4015">
            <w:pPr>
              <w:spacing w:before="120"/>
              <w:jc w:val="center"/>
            </w:pPr>
            <w:r w:rsidRPr="009514DA">
              <w:rPr>
                <w:sz w:val="16"/>
                <w:szCs w:val="16"/>
                <w:lang w:val="en-US"/>
              </w:rPr>
              <w:t xml:space="preserve">l </w:t>
            </w:r>
            <w:r w:rsidRPr="009514DA">
              <w:rPr>
                <w:sz w:val="16"/>
                <w:szCs w:val="16"/>
              </w:rPr>
              <w:t>= 0,6 m</w:t>
            </w:r>
          </w:p>
        </w:tc>
      </w:tr>
      <w:tr w:rsidR="009514DA" w:rsidRPr="009514DA" w14:paraId="7D6AA40C" w14:textId="77777777" w:rsidTr="00BB4015">
        <w:tc>
          <w:tcPr>
            <w:tcW w:w="520" w:type="dxa"/>
            <w:shd w:val="clear" w:color="auto" w:fill="auto"/>
            <w:vAlign w:val="center"/>
          </w:tcPr>
          <w:p w14:paraId="3057CC2D" w14:textId="77777777" w:rsidR="008602D2" w:rsidRPr="009514DA" w:rsidRDefault="008602D2" w:rsidP="00BB4015">
            <w:pPr>
              <w:spacing w:before="120"/>
              <w:jc w:val="center"/>
              <w:rPr>
                <w:sz w:val="16"/>
                <w:szCs w:val="16"/>
              </w:rPr>
            </w:pPr>
            <w:r w:rsidRPr="009514DA">
              <w:rPr>
                <w:sz w:val="16"/>
                <w:szCs w:val="16"/>
              </w:rPr>
              <w:t>4</w:t>
            </w:r>
          </w:p>
        </w:tc>
        <w:tc>
          <w:tcPr>
            <w:tcW w:w="2692" w:type="dxa"/>
            <w:shd w:val="clear" w:color="auto" w:fill="auto"/>
            <w:vAlign w:val="center"/>
          </w:tcPr>
          <w:p w14:paraId="33409AF0" w14:textId="77777777" w:rsidR="008602D2" w:rsidRPr="009514DA" w:rsidRDefault="008602D2" w:rsidP="00BB4015">
            <w:pPr>
              <w:spacing w:before="120"/>
              <w:rPr>
                <w:sz w:val="16"/>
                <w:szCs w:val="16"/>
              </w:rPr>
            </w:pPr>
            <w:r w:rsidRPr="009514DA">
              <w:rPr>
                <w:sz w:val="16"/>
                <w:szCs w:val="16"/>
              </w:rPr>
              <w:t>Báo hi</w:t>
            </w:r>
            <w:r w:rsidRPr="009514DA">
              <w:rPr>
                <w:sz w:val="16"/>
                <w:szCs w:val="16"/>
                <w:lang w:val="en-US"/>
              </w:rPr>
              <w:t>ệ</w:t>
            </w:r>
            <w:r w:rsidRPr="009514DA">
              <w:rPr>
                <w:sz w:val="16"/>
                <w:szCs w:val="16"/>
              </w:rPr>
              <w:t>u</w:t>
            </w:r>
          </w:p>
        </w:tc>
        <w:tc>
          <w:tcPr>
            <w:tcW w:w="924" w:type="dxa"/>
            <w:shd w:val="clear" w:color="auto" w:fill="auto"/>
            <w:vAlign w:val="center"/>
          </w:tcPr>
          <w:p w14:paraId="5084B2B1" w14:textId="77777777" w:rsidR="008602D2" w:rsidRPr="009514DA" w:rsidRDefault="008602D2" w:rsidP="00BB4015">
            <w:pPr>
              <w:spacing w:before="120"/>
              <w:jc w:val="center"/>
              <w:rPr>
                <w:sz w:val="16"/>
                <w:szCs w:val="16"/>
              </w:rPr>
            </w:pPr>
            <w:r w:rsidRPr="009514DA">
              <w:rPr>
                <w:sz w:val="16"/>
                <w:szCs w:val="16"/>
              </w:rPr>
              <w:t>01 bộ</w:t>
            </w:r>
          </w:p>
        </w:tc>
        <w:tc>
          <w:tcPr>
            <w:tcW w:w="1493" w:type="dxa"/>
            <w:shd w:val="clear" w:color="auto" w:fill="auto"/>
            <w:vAlign w:val="center"/>
          </w:tcPr>
          <w:p w14:paraId="0DC81169" w14:textId="77777777" w:rsidR="008602D2" w:rsidRPr="009514DA" w:rsidRDefault="008602D2" w:rsidP="00BB4015">
            <w:pPr>
              <w:spacing w:before="120"/>
              <w:jc w:val="center"/>
              <w:rPr>
                <w:sz w:val="16"/>
                <w:szCs w:val="16"/>
              </w:rPr>
            </w:pPr>
            <w:r w:rsidRPr="009514DA">
              <w:rPr>
                <w:sz w:val="16"/>
                <w:szCs w:val="16"/>
              </w:rPr>
              <w:t>1/10 vật thật</w:t>
            </w:r>
          </w:p>
        </w:tc>
        <w:tc>
          <w:tcPr>
            <w:tcW w:w="873" w:type="dxa"/>
            <w:shd w:val="clear" w:color="auto" w:fill="auto"/>
            <w:vAlign w:val="center"/>
          </w:tcPr>
          <w:p w14:paraId="4F50AC34" w14:textId="77777777" w:rsidR="008602D2" w:rsidRPr="009514DA" w:rsidRDefault="008602D2" w:rsidP="00BB4015">
            <w:pPr>
              <w:spacing w:before="120"/>
              <w:jc w:val="center"/>
              <w:rPr>
                <w:sz w:val="16"/>
                <w:szCs w:val="16"/>
              </w:rPr>
            </w:pPr>
            <w:r w:rsidRPr="009514DA">
              <w:rPr>
                <w:sz w:val="16"/>
                <w:szCs w:val="16"/>
              </w:rPr>
              <w:t>01 bộ</w:t>
            </w:r>
          </w:p>
        </w:tc>
        <w:tc>
          <w:tcPr>
            <w:tcW w:w="1547" w:type="dxa"/>
            <w:shd w:val="clear" w:color="auto" w:fill="auto"/>
            <w:vAlign w:val="center"/>
          </w:tcPr>
          <w:p w14:paraId="64EB3688" w14:textId="77777777" w:rsidR="008602D2" w:rsidRPr="009514DA" w:rsidRDefault="008602D2" w:rsidP="00BB4015">
            <w:pPr>
              <w:spacing w:before="120"/>
              <w:jc w:val="center"/>
              <w:rPr>
                <w:sz w:val="16"/>
                <w:szCs w:val="16"/>
              </w:rPr>
            </w:pPr>
            <w:r w:rsidRPr="009514DA">
              <w:rPr>
                <w:sz w:val="16"/>
                <w:szCs w:val="16"/>
              </w:rPr>
              <w:t>1/10 vật thật</w:t>
            </w:r>
          </w:p>
        </w:tc>
        <w:tc>
          <w:tcPr>
            <w:tcW w:w="884" w:type="dxa"/>
            <w:shd w:val="clear" w:color="auto" w:fill="auto"/>
            <w:vAlign w:val="center"/>
          </w:tcPr>
          <w:p w14:paraId="2E97F1F9" w14:textId="77777777" w:rsidR="008602D2" w:rsidRPr="009514DA" w:rsidRDefault="008602D2" w:rsidP="00BB4015">
            <w:pPr>
              <w:spacing w:before="120"/>
              <w:jc w:val="center"/>
              <w:rPr>
                <w:sz w:val="16"/>
                <w:szCs w:val="16"/>
              </w:rPr>
            </w:pPr>
            <w:r w:rsidRPr="009514DA">
              <w:rPr>
                <w:sz w:val="16"/>
                <w:szCs w:val="16"/>
              </w:rPr>
              <w:t>01 bộ</w:t>
            </w:r>
          </w:p>
        </w:tc>
        <w:tc>
          <w:tcPr>
            <w:tcW w:w="1454" w:type="dxa"/>
            <w:shd w:val="clear" w:color="auto" w:fill="auto"/>
            <w:vAlign w:val="center"/>
          </w:tcPr>
          <w:p w14:paraId="162AACE2" w14:textId="77777777" w:rsidR="008602D2" w:rsidRPr="009514DA" w:rsidRDefault="008602D2" w:rsidP="00BB4015">
            <w:pPr>
              <w:spacing w:before="120"/>
              <w:jc w:val="center"/>
              <w:rPr>
                <w:sz w:val="16"/>
                <w:szCs w:val="16"/>
              </w:rPr>
            </w:pPr>
            <w:r w:rsidRPr="009514DA">
              <w:rPr>
                <w:sz w:val="16"/>
                <w:szCs w:val="16"/>
              </w:rPr>
              <w:t>1/10 vật thật</w:t>
            </w:r>
          </w:p>
        </w:tc>
        <w:tc>
          <w:tcPr>
            <w:tcW w:w="1036" w:type="dxa"/>
            <w:shd w:val="clear" w:color="auto" w:fill="auto"/>
            <w:vAlign w:val="center"/>
          </w:tcPr>
          <w:p w14:paraId="7E372241"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37" w:type="dxa"/>
            <w:shd w:val="clear" w:color="auto" w:fill="auto"/>
            <w:vAlign w:val="center"/>
          </w:tcPr>
          <w:p w14:paraId="242A14BF" w14:textId="77777777" w:rsidR="008602D2" w:rsidRPr="009514DA" w:rsidRDefault="008602D2" w:rsidP="00BB4015">
            <w:pPr>
              <w:spacing w:before="120"/>
              <w:jc w:val="center"/>
            </w:pPr>
            <w:r w:rsidRPr="009514DA">
              <w:rPr>
                <w:sz w:val="16"/>
                <w:szCs w:val="16"/>
              </w:rPr>
              <w:t>1/10 v</w:t>
            </w:r>
            <w:r w:rsidRPr="009514DA">
              <w:rPr>
                <w:sz w:val="16"/>
                <w:szCs w:val="16"/>
                <w:lang w:val="en-US"/>
              </w:rPr>
              <w:t>ậ</w:t>
            </w:r>
            <w:r w:rsidRPr="009514DA">
              <w:rPr>
                <w:sz w:val="16"/>
                <w:szCs w:val="16"/>
              </w:rPr>
              <w:t>t</w:t>
            </w:r>
            <w:r w:rsidRPr="009514DA">
              <w:rPr>
                <w:sz w:val="16"/>
                <w:szCs w:val="16"/>
                <w:lang w:val="en-US"/>
              </w:rPr>
              <w:t xml:space="preserve"> </w:t>
            </w:r>
            <w:r w:rsidRPr="009514DA">
              <w:rPr>
                <w:sz w:val="16"/>
                <w:szCs w:val="16"/>
              </w:rPr>
              <w:t>th</w:t>
            </w:r>
            <w:r w:rsidRPr="009514DA">
              <w:rPr>
                <w:sz w:val="16"/>
                <w:szCs w:val="16"/>
                <w:lang w:val="en-US"/>
              </w:rPr>
              <w:t>ậ</w:t>
            </w:r>
            <w:r w:rsidRPr="009514DA">
              <w:rPr>
                <w:sz w:val="16"/>
                <w:szCs w:val="16"/>
              </w:rPr>
              <w:t>t</w:t>
            </w:r>
          </w:p>
        </w:tc>
      </w:tr>
      <w:tr w:rsidR="009514DA" w:rsidRPr="009514DA" w14:paraId="0BBC7EC1" w14:textId="77777777" w:rsidTr="00BB4015">
        <w:tc>
          <w:tcPr>
            <w:tcW w:w="520" w:type="dxa"/>
            <w:shd w:val="clear" w:color="auto" w:fill="auto"/>
            <w:vAlign w:val="center"/>
          </w:tcPr>
          <w:p w14:paraId="7F245731" w14:textId="77777777" w:rsidR="008602D2" w:rsidRPr="009514DA" w:rsidRDefault="008602D2" w:rsidP="00BB4015">
            <w:pPr>
              <w:spacing w:before="120"/>
              <w:jc w:val="center"/>
              <w:rPr>
                <w:sz w:val="16"/>
                <w:szCs w:val="16"/>
              </w:rPr>
            </w:pPr>
            <w:r w:rsidRPr="009514DA">
              <w:rPr>
                <w:sz w:val="16"/>
                <w:szCs w:val="16"/>
              </w:rPr>
              <w:t>5</w:t>
            </w:r>
          </w:p>
        </w:tc>
        <w:tc>
          <w:tcPr>
            <w:tcW w:w="2692" w:type="dxa"/>
            <w:shd w:val="clear" w:color="auto" w:fill="auto"/>
            <w:vAlign w:val="center"/>
          </w:tcPr>
          <w:p w14:paraId="3031F64D" w14:textId="77777777" w:rsidR="008602D2" w:rsidRPr="009514DA" w:rsidRDefault="008602D2" w:rsidP="00BB4015">
            <w:pPr>
              <w:spacing w:before="120"/>
              <w:rPr>
                <w:sz w:val="16"/>
                <w:szCs w:val="16"/>
              </w:rPr>
            </w:pPr>
            <w:r w:rsidRPr="009514DA">
              <w:rPr>
                <w:sz w:val="16"/>
                <w:szCs w:val="16"/>
              </w:rPr>
              <w:t>Đèn hiệu: trắng; xanh; vàng; đ</w:t>
            </w:r>
            <w:r w:rsidRPr="009514DA">
              <w:rPr>
                <w:sz w:val="16"/>
                <w:szCs w:val="16"/>
                <w:lang w:val="en-US"/>
              </w:rPr>
              <w:t>ỏ</w:t>
            </w:r>
          </w:p>
        </w:tc>
        <w:tc>
          <w:tcPr>
            <w:tcW w:w="924" w:type="dxa"/>
            <w:shd w:val="clear" w:color="auto" w:fill="auto"/>
            <w:vAlign w:val="center"/>
          </w:tcPr>
          <w:p w14:paraId="07C2B96C"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493" w:type="dxa"/>
            <w:shd w:val="clear" w:color="auto" w:fill="auto"/>
            <w:vAlign w:val="center"/>
          </w:tcPr>
          <w:p w14:paraId="545028B8" w14:textId="77777777" w:rsidR="008602D2" w:rsidRPr="009514DA" w:rsidRDefault="008602D2" w:rsidP="00BB4015">
            <w:pPr>
              <w:spacing w:before="120"/>
              <w:jc w:val="center"/>
              <w:rPr>
                <w:sz w:val="16"/>
                <w:szCs w:val="16"/>
              </w:rPr>
            </w:pPr>
            <w:r w:rsidRPr="009514DA">
              <w:rPr>
                <w:sz w:val="16"/>
                <w:szCs w:val="16"/>
              </w:rPr>
              <w:t>V</w:t>
            </w:r>
            <w:r w:rsidRPr="009514DA">
              <w:rPr>
                <w:sz w:val="16"/>
                <w:szCs w:val="16"/>
                <w:lang w:val="en-US"/>
              </w:rPr>
              <w:t>ậ</w:t>
            </w:r>
            <w:r w:rsidRPr="009514DA">
              <w:rPr>
                <w:sz w:val="16"/>
                <w:szCs w:val="16"/>
              </w:rPr>
              <w:t>t th</w:t>
            </w:r>
            <w:r w:rsidRPr="009514DA">
              <w:rPr>
                <w:sz w:val="16"/>
                <w:szCs w:val="16"/>
                <w:lang w:val="en-US"/>
              </w:rPr>
              <w:t>ậ</w:t>
            </w:r>
            <w:r w:rsidRPr="009514DA">
              <w:rPr>
                <w:sz w:val="16"/>
                <w:szCs w:val="16"/>
              </w:rPr>
              <w:t>t</w:t>
            </w:r>
          </w:p>
        </w:tc>
        <w:tc>
          <w:tcPr>
            <w:tcW w:w="873" w:type="dxa"/>
            <w:shd w:val="clear" w:color="auto" w:fill="auto"/>
            <w:vAlign w:val="center"/>
          </w:tcPr>
          <w:p w14:paraId="2236F56F" w14:textId="77777777" w:rsidR="008602D2" w:rsidRPr="009514DA" w:rsidRDefault="008602D2" w:rsidP="00BB4015">
            <w:pPr>
              <w:spacing w:before="120"/>
              <w:jc w:val="center"/>
              <w:rPr>
                <w:sz w:val="16"/>
                <w:szCs w:val="16"/>
              </w:rPr>
            </w:pPr>
            <w:r w:rsidRPr="009514DA">
              <w:rPr>
                <w:sz w:val="16"/>
                <w:szCs w:val="16"/>
              </w:rPr>
              <w:t>01 bộ</w:t>
            </w:r>
          </w:p>
        </w:tc>
        <w:tc>
          <w:tcPr>
            <w:tcW w:w="1547" w:type="dxa"/>
            <w:shd w:val="clear" w:color="auto" w:fill="auto"/>
            <w:vAlign w:val="center"/>
          </w:tcPr>
          <w:p w14:paraId="31726DF4" w14:textId="77777777" w:rsidR="008602D2" w:rsidRPr="009514DA" w:rsidRDefault="008602D2" w:rsidP="00BB4015">
            <w:pPr>
              <w:spacing w:before="120"/>
              <w:jc w:val="center"/>
              <w:rPr>
                <w:sz w:val="16"/>
                <w:szCs w:val="16"/>
              </w:rPr>
            </w:pPr>
            <w:r w:rsidRPr="009514DA">
              <w:rPr>
                <w:sz w:val="16"/>
                <w:szCs w:val="16"/>
              </w:rPr>
              <w:t>Vật thật</w:t>
            </w:r>
          </w:p>
        </w:tc>
        <w:tc>
          <w:tcPr>
            <w:tcW w:w="884" w:type="dxa"/>
            <w:shd w:val="clear" w:color="auto" w:fill="auto"/>
            <w:vAlign w:val="center"/>
          </w:tcPr>
          <w:p w14:paraId="0DF10030" w14:textId="77777777" w:rsidR="008602D2" w:rsidRPr="009514DA" w:rsidRDefault="008602D2" w:rsidP="00BB4015">
            <w:pPr>
              <w:spacing w:before="120"/>
              <w:jc w:val="center"/>
              <w:rPr>
                <w:sz w:val="16"/>
                <w:szCs w:val="16"/>
              </w:rPr>
            </w:pPr>
            <w:r w:rsidRPr="009514DA">
              <w:rPr>
                <w:sz w:val="16"/>
                <w:szCs w:val="16"/>
              </w:rPr>
              <w:t>01 bộ</w:t>
            </w:r>
          </w:p>
        </w:tc>
        <w:tc>
          <w:tcPr>
            <w:tcW w:w="1454" w:type="dxa"/>
            <w:shd w:val="clear" w:color="auto" w:fill="auto"/>
            <w:vAlign w:val="center"/>
          </w:tcPr>
          <w:p w14:paraId="71A0DD0B" w14:textId="77777777" w:rsidR="008602D2" w:rsidRPr="009514DA" w:rsidRDefault="008602D2" w:rsidP="00BB4015">
            <w:pPr>
              <w:spacing w:before="120"/>
              <w:jc w:val="center"/>
              <w:rPr>
                <w:sz w:val="16"/>
                <w:szCs w:val="16"/>
              </w:rPr>
            </w:pPr>
            <w:r w:rsidRPr="009514DA">
              <w:rPr>
                <w:sz w:val="16"/>
                <w:szCs w:val="16"/>
              </w:rPr>
              <w:t>V</w:t>
            </w:r>
            <w:r w:rsidRPr="009514DA">
              <w:rPr>
                <w:sz w:val="16"/>
                <w:szCs w:val="16"/>
                <w:lang w:val="en-US"/>
              </w:rPr>
              <w:t>ậ</w:t>
            </w:r>
            <w:r w:rsidRPr="009514DA">
              <w:rPr>
                <w:sz w:val="16"/>
                <w:szCs w:val="16"/>
              </w:rPr>
              <w:t>t th</w:t>
            </w:r>
            <w:r w:rsidRPr="009514DA">
              <w:rPr>
                <w:sz w:val="16"/>
                <w:szCs w:val="16"/>
                <w:lang w:val="en-US"/>
              </w:rPr>
              <w:t>ậ</w:t>
            </w:r>
            <w:r w:rsidRPr="009514DA">
              <w:rPr>
                <w:sz w:val="16"/>
                <w:szCs w:val="16"/>
              </w:rPr>
              <w:t>t</w:t>
            </w:r>
          </w:p>
        </w:tc>
        <w:tc>
          <w:tcPr>
            <w:tcW w:w="1036" w:type="dxa"/>
            <w:shd w:val="clear" w:color="auto" w:fill="auto"/>
            <w:vAlign w:val="center"/>
          </w:tcPr>
          <w:p w14:paraId="434CE442"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37" w:type="dxa"/>
            <w:shd w:val="clear" w:color="auto" w:fill="auto"/>
            <w:vAlign w:val="center"/>
          </w:tcPr>
          <w:p w14:paraId="77DD9C27" w14:textId="77777777" w:rsidR="008602D2" w:rsidRPr="009514DA" w:rsidRDefault="008602D2" w:rsidP="00BB4015">
            <w:pPr>
              <w:spacing w:before="120"/>
              <w:jc w:val="center"/>
            </w:pPr>
            <w:r w:rsidRPr="009514DA">
              <w:rPr>
                <w:sz w:val="16"/>
                <w:szCs w:val="16"/>
              </w:rPr>
              <w:t>V</w:t>
            </w:r>
            <w:r w:rsidRPr="009514DA">
              <w:rPr>
                <w:sz w:val="16"/>
                <w:szCs w:val="16"/>
                <w:lang w:val="en-US"/>
              </w:rPr>
              <w:t>ậ</w:t>
            </w:r>
            <w:r w:rsidRPr="009514DA">
              <w:rPr>
                <w:sz w:val="16"/>
                <w:szCs w:val="16"/>
              </w:rPr>
              <w:t>t</w:t>
            </w:r>
            <w:r w:rsidRPr="009514DA">
              <w:rPr>
                <w:sz w:val="16"/>
                <w:szCs w:val="16"/>
                <w:lang w:val="en-US"/>
              </w:rPr>
              <w:t xml:space="preserve"> </w:t>
            </w:r>
            <w:r w:rsidRPr="009514DA">
              <w:rPr>
                <w:sz w:val="16"/>
                <w:szCs w:val="16"/>
              </w:rPr>
              <w:t>th</w:t>
            </w:r>
            <w:r w:rsidRPr="009514DA">
              <w:rPr>
                <w:sz w:val="16"/>
                <w:szCs w:val="16"/>
                <w:lang w:val="en-US"/>
              </w:rPr>
              <w:t>ậ</w:t>
            </w:r>
            <w:r w:rsidRPr="009514DA">
              <w:rPr>
                <w:sz w:val="16"/>
                <w:szCs w:val="16"/>
              </w:rPr>
              <w:t>t</w:t>
            </w:r>
          </w:p>
        </w:tc>
      </w:tr>
      <w:tr w:rsidR="009514DA" w:rsidRPr="009514DA" w14:paraId="166B7F70" w14:textId="77777777" w:rsidTr="00BB4015">
        <w:tc>
          <w:tcPr>
            <w:tcW w:w="520" w:type="dxa"/>
            <w:shd w:val="clear" w:color="auto" w:fill="auto"/>
            <w:vAlign w:val="center"/>
          </w:tcPr>
          <w:p w14:paraId="59576BE2" w14:textId="77777777" w:rsidR="008602D2" w:rsidRPr="009514DA" w:rsidRDefault="008602D2" w:rsidP="00BB4015">
            <w:pPr>
              <w:spacing w:before="120"/>
              <w:jc w:val="center"/>
              <w:rPr>
                <w:sz w:val="16"/>
                <w:szCs w:val="16"/>
              </w:rPr>
            </w:pPr>
            <w:r w:rsidRPr="009514DA">
              <w:rPr>
                <w:sz w:val="16"/>
                <w:szCs w:val="16"/>
                <w:lang w:val="en-US"/>
              </w:rPr>
              <w:t>6</w:t>
            </w:r>
          </w:p>
        </w:tc>
        <w:tc>
          <w:tcPr>
            <w:tcW w:w="2692" w:type="dxa"/>
            <w:shd w:val="clear" w:color="auto" w:fill="auto"/>
            <w:vAlign w:val="center"/>
          </w:tcPr>
          <w:p w14:paraId="09D298AB" w14:textId="77777777" w:rsidR="008602D2" w:rsidRPr="009514DA" w:rsidRDefault="008602D2" w:rsidP="00BB4015">
            <w:pPr>
              <w:spacing w:before="120"/>
              <w:rPr>
                <w:sz w:val="16"/>
                <w:szCs w:val="16"/>
              </w:rPr>
            </w:pPr>
            <w:r w:rsidRPr="009514DA">
              <w:rPr>
                <w:sz w:val="16"/>
                <w:szCs w:val="16"/>
              </w:rPr>
              <w:t>Bản vẽ báo hiệu</w:t>
            </w:r>
          </w:p>
        </w:tc>
        <w:tc>
          <w:tcPr>
            <w:tcW w:w="924" w:type="dxa"/>
            <w:shd w:val="clear" w:color="auto" w:fill="auto"/>
            <w:vAlign w:val="center"/>
          </w:tcPr>
          <w:p w14:paraId="6F378A3F" w14:textId="77777777" w:rsidR="008602D2" w:rsidRPr="009514DA" w:rsidRDefault="008602D2" w:rsidP="00BB4015">
            <w:pPr>
              <w:spacing w:before="120"/>
              <w:jc w:val="center"/>
              <w:rPr>
                <w:sz w:val="16"/>
                <w:szCs w:val="16"/>
                <w:lang w:val="en-US"/>
              </w:rPr>
            </w:pPr>
            <w:r w:rsidRPr="009514DA">
              <w:rPr>
                <w:sz w:val="16"/>
                <w:szCs w:val="16"/>
              </w:rPr>
              <w:t>01 bàn</w:t>
            </w:r>
          </w:p>
        </w:tc>
        <w:tc>
          <w:tcPr>
            <w:tcW w:w="1493" w:type="dxa"/>
            <w:shd w:val="clear" w:color="auto" w:fill="auto"/>
            <w:vAlign w:val="center"/>
          </w:tcPr>
          <w:p w14:paraId="40BF8095" w14:textId="77777777" w:rsidR="008602D2" w:rsidRPr="009514DA" w:rsidRDefault="008602D2" w:rsidP="00BB4015">
            <w:pPr>
              <w:spacing w:before="120"/>
              <w:jc w:val="center"/>
              <w:rPr>
                <w:sz w:val="16"/>
                <w:szCs w:val="16"/>
              </w:rPr>
            </w:pPr>
            <w:r w:rsidRPr="009514DA">
              <w:rPr>
                <w:sz w:val="16"/>
                <w:szCs w:val="16"/>
                <w:lang w:val="en-US"/>
              </w:rPr>
              <w:t>I</w:t>
            </w:r>
            <w:r w:rsidRPr="009514DA">
              <w:rPr>
                <w:sz w:val="16"/>
                <w:szCs w:val="16"/>
              </w:rPr>
              <w:t>n màu, khổ A0</w:t>
            </w:r>
          </w:p>
        </w:tc>
        <w:tc>
          <w:tcPr>
            <w:tcW w:w="873" w:type="dxa"/>
            <w:shd w:val="clear" w:color="auto" w:fill="auto"/>
            <w:vAlign w:val="center"/>
          </w:tcPr>
          <w:p w14:paraId="0DB4AAF9" w14:textId="77777777" w:rsidR="008602D2" w:rsidRPr="009514DA" w:rsidRDefault="008602D2" w:rsidP="00BB4015">
            <w:pPr>
              <w:spacing w:before="120"/>
              <w:jc w:val="center"/>
              <w:rPr>
                <w:sz w:val="16"/>
                <w:szCs w:val="16"/>
              </w:rPr>
            </w:pPr>
            <w:r w:rsidRPr="009514DA">
              <w:rPr>
                <w:sz w:val="16"/>
                <w:szCs w:val="16"/>
              </w:rPr>
              <w:t>01 bản</w:t>
            </w:r>
          </w:p>
        </w:tc>
        <w:tc>
          <w:tcPr>
            <w:tcW w:w="1547" w:type="dxa"/>
            <w:shd w:val="clear" w:color="auto" w:fill="auto"/>
            <w:vAlign w:val="center"/>
          </w:tcPr>
          <w:p w14:paraId="670FD9F0" w14:textId="77777777" w:rsidR="008602D2" w:rsidRPr="009514DA" w:rsidRDefault="008602D2" w:rsidP="00BB4015">
            <w:pPr>
              <w:spacing w:before="120"/>
              <w:jc w:val="center"/>
              <w:rPr>
                <w:sz w:val="16"/>
                <w:szCs w:val="16"/>
              </w:rPr>
            </w:pPr>
            <w:r w:rsidRPr="009514DA">
              <w:rPr>
                <w:sz w:val="16"/>
                <w:szCs w:val="16"/>
              </w:rPr>
              <w:t>In màu, khổ A0</w:t>
            </w:r>
          </w:p>
        </w:tc>
        <w:tc>
          <w:tcPr>
            <w:tcW w:w="884" w:type="dxa"/>
            <w:shd w:val="clear" w:color="auto" w:fill="auto"/>
            <w:vAlign w:val="center"/>
          </w:tcPr>
          <w:p w14:paraId="6628B0F7" w14:textId="77777777" w:rsidR="008602D2" w:rsidRPr="009514DA" w:rsidRDefault="008602D2" w:rsidP="00BB4015">
            <w:pPr>
              <w:spacing w:before="120"/>
              <w:jc w:val="center"/>
              <w:rPr>
                <w:sz w:val="16"/>
                <w:szCs w:val="16"/>
              </w:rPr>
            </w:pPr>
            <w:r w:rsidRPr="009514DA">
              <w:rPr>
                <w:sz w:val="16"/>
                <w:szCs w:val="16"/>
              </w:rPr>
              <w:t>01 bản</w:t>
            </w:r>
          </w:p>
        </w:tc>
        <w:tc>
          <w:tcPr>
            <w:tcW w:w="1454" w:type="dxa"/>
            <w:shd w:val="clear" w:color="auto" w:fill="auto"/>
            <w:vAlign w:val="center"/>
          </w:tcPr>
          <w:p w14:paraId="4219D955" w14:textId="77777777" w:rsidR="008602D2" w:rsidRPr="009514DA" w:rsidRDefault="008602D2" w:rsidP="00BB4015">
            <w:pPr>
              <w:spacing w:before="120"/>
              <w:jc w:val="center"/>
              <w:rPr>
                <w:sz w:val="16"/>
                <w:szCs w:val="16"/>
              </w:rPr>
            </w:pPr>
            <w:r w:rsidRPr="009514DA">
              <w:rPr>
                <w:sz w:val="16"/>
                <w:szCs w:val="16"/>
              </w:rPr>
              <w:t>In màu, khổ A0</w:t>
            </w:r>
          </w:p>
        </w:tc>
        <w:tc>
          <w:tcPr>
            <w:tcW w:w="1036" w:type="dxa"/>
            <w:shd w:val="clear" w:color="auto" w:fill="auto"/>
            <w:vAlign w:val="center"/>
          </w:tcPr>
          <w:p w14:paraId="74B37767" w14:textId="77777777" w:rsidR="008602D2" w:rsidRPr="009514DA" w:rsidRDefault="008602D2" w:rsidP="00BB4015">
            <w:pPr>
              <w:spacing w:before="120"/>
              <w:jc w:val="center"/>
              <w:rPr>
                <w:sz w:val="16"/>
                <w:szCs w:val="16"/>
              </w:rPr>
            </w:pPr>
            <w:r w:rsidRPr="009514DA">
              <w:rPr>
                <w:sz w:val="16"/>
                <w:szCs w:val="16"/>
              </w:rPr>
              <w:t>01 bản</w:t>
            </w:r>
          </w:p>
        </w:tc>
        <w:tc>
          <w:tcPr>
            <w:tcW w:w="1537" w:type="dxa"/>
            <w:shd w:val="clear" w:color="auto" w:fill="auto"/>
            <w:vAlign w:val="center"/>
          </w:tcPr>
          <w:p w14:paraId="23F8AF58" w14:textId="77777777" w:rsidR="008602D2" w:rsidRPr="009514DA" w:rsidRDefault="008602D2" w:rsidP="00BB4015">
            <w:pPr>
              <w:spacing w:before="120"/>
              <w:jc w:val="center"/>
            </w:pPr>
            <w:r w:rsidRPr="009514DA">
              <w:rPr>
                <w:sz w:val="16"/>
                <w:szCs w:val="16"/>
              </w:rPr>
              <w:t xml:space="preserve">In màu, </w:t>
            </w:r>
            <w:r w:rsidRPr="009514DA">
              <w:rPr>
                <w:sz w:val="16"/>
                <w:szCs w:val="16"/>
                <w:lang w:val="en-US"/>
              </w:rPr>
              <w:t>kh</w:t>
            </w:r>
            <w:r w:rsidRPr="009514DA">
              <w:rPr>
                <w:sz w:val="16"/>
                <w:szCs w:val="16"/>
              </w:rPr>
              <w:t>ổ A</w:t>
            </w:r>
            <w:r w:rsidRPr="009514DA">
              <w:rPr>
                <w:sz w:val="16"/>
                <w:szCs w:val="16"/>
                <w:lang w:val="en-US"/>
              </w:rPr>
              <w:t>0</w:t>
            </w:r>
          </w:p>
        </w:tc>
      </w:tr>
      <w:tr w:rsidR="009514DA" w:rsidRPr="009514DA" w14:paraId="65F6A2F4" w14:textId="77777777" w:rsidTr="00BB4015">
        <w:tc>
          <w:tcPr>
            <w:tcW w:w="520" w:type="dxa"/>
            <w:shd w:val="clear" w:color="auto" w:fill="auto"/>
            <w:vAlign w:val="center"/>
          </w:tcPr>
          <w:p w14:paraId="3504B591" w14:textId="77777777" w:rsidR="008602D2" w:rsidRPr="009514DA" w:rsidRDefault="008602D2" w:rsidP="00BB4015">
            <w:pPr>
              <w:spacing w:before="120"/>
              <w:jc w:val="center"/>
              <w:rPr>
                <w:sz w:val="16"/>
                <w:szCs w:val="16"/>
              </w:rPr>
            </w:pPr>
            <w:r w:rsidRPr="009514DA">
              <w:rPr>
                <w:sz w:val="16"/>
                <w:szCs w:val="16"/>
              </w:rPr>
              <w:t>7</w:t>
            </w:r>
          </w:p>
        </w:tc>
        <w:tc>
          <w:tcPr>
            <w:tcW w:w="2692" w:type="dxa"/>
            <w:shd w:val="clear" w:color="auto" w:fill="auto"/>
            <w:vAlign w:val="center"/>
          </w:tcPr>
          <w:p w14:paraId="10B65944" w14:textId="77777777" w:rsidR="008602D2" w:rsidRPr="009514DA" w:rsidRDefault="008602D2" w:rsidP="00BB4015">
            <w:pPr>
              <w:spacing w:before="120"/>
              <w:rPr>
                <w:sz w:val="16"/>
                <w:szCs w:val="16"/>
              </w:rPr>
            </w:pPr>
            <w:r w:rsidRPr="009514DA">
              <w:rPr>
                <w:sz w:val="16"/>
                <w:szCs w:val="16"/>
              </w:rPr>
              <w:t>Bản đồ hệ thống sông kênh miền Bắc, Trung, Nam</w:t>
            </w:r>
          </w:p>
        </w:tc>
        <w:tc>
          <w:tcPr>
            <w:tcW w:w="924" w:type="dxa"/>
            <w:shd w:val="clear" w:color="auto" w:fill="auto"/>
            <w:vAlign w:val="center"/>
          </w:tcPr>
          <w:p w14:paraId="3E8B3429" w14:textId="77777777" w:rsidR="008602D2" w:rsidRPr="009514DA" w:rsidRDefault="008602D2" w:rsidP="00BB4015">
            <w:pPr>
              <w:spacing w:before="120"/>
              <w:jc w:val="center"/>
              <w:rPr>
                <w:sz w:val="16"/>
                <w:szCs w:val="16"/>
              </w:rPr>
            </w:pPr>
            <w:r w:rsidRPr="009514DA">
              <w:rPr>
                <w:sz w:val="16"/>
                <w:szCs w:val="16"/>
              </w:rPr>
              <w:t>01 bản</w:t>
            </w:r>
          </w:p>
        </w:tc>
        <w:tc>
          <w:tcPr>
            <w:tcW w:w="1493" w:type="dxa"/>
            <w:shd w:val="clear" w:color="auto" w:fill="auto"/>
            <w:vAlign w:val="center"/>
          </w:tcPr>
          <w:p w14:paraId="7D5CD40B" w14:textId="77777777" w:rsidR="008602D2" w:rsidRPr="009514DA" w:rsidRDefault="008602D2" w:rsidP="00BB4015">
            <w:pPr>
              <w:spacing w:before="120"/>
              <w:jc w:val="center"/>
              <w:rPr>
                <w:sz w:val="16"/>
                <w:szCs w:val="16"/>
              </w:rPr>
            </w:pPr>
            <w:r w:rsidRPr="009514DA">
              <w:rPr>
                <w:sz w:val="16"/>
                <w:szCs w:val="16"/>
              </w:rPr>
              <w:t>In màu, khổ A0</w:t>
            </w:r>
          </w:p>
        </w:tc>
        <w:tc>
          <w:tcPr>
            <w:tcW w:w="873" w:type="dxa"/>
            <w:shd w:val="clear" w:color="auto" w:fill="auto"/>
            <w:vAlign w:val="center"/>
          </w:tcPr>
          <w:p w14:paraId="6D3FB150" w14:textId="77777777" w:rsidR="008602D2" w:rsidRPr="009514DA" w:rsidRDefault="008602D2" w:rsidP="00BB4015">
            <w:pPr>
              <w:spacing w:before="120"/>
              <w:jc w:val="center"/>
              <w:rPr>
                <w:sz w:val="16"/>
                <w:szCs w:val="16"/>
              </w:rPr>
            </w:pPr>
            <w:r w:rsidRPr="009514DA">
              <w:rPr>
                <w:sz w:val="16"/>
                <w:szCs w:val="16"/>
              </w:rPr>
              <w:t>01 bản</w:t>
            </w:r>
          </w:p>
        </w:tc>
        <w:tc>
          <w:tcPr>
            <w:tcW w:w="1547" w:type="dxa"/>
            <w:shd w:val="clear" w:color="auto" w:fill="auto"/>
            <w:vAlign w:val="center"/>
          </w:tcPr>
          <w:p w14:paraId="3F824C10" w14:textId="77777777" w:rsidR="008602D2" w:rsidRPr="009514DA" w:rsidRDefault="008602D2" w:rsidP="00BB4015">
            <w:pPr>
              <w:spacing w:before="120"/>
              <w:jc w:val="center"/>
              <w:rPr>
                <w:sz w:val="16"/>
                <w:szCs w:val="16"/>
              </w:rPr>
            </w:pPr>
            <w:r w:rsidRPr="009514DA">
              <w:rPr>
                <w:sz w:val="16"/>
                <w:szCs w:val="16"/>
              </w:rPr>
              <w:t>In màu, khổ A0</w:t>
            </w:r>
          </w:p>
        </w:tc>
        <w:tc>
          <w:tcPr>
            <w:tcW w:w="884" w:type="dxa"/>
            <w:shd w:val="clear" w:color="auto" w:fill="auto"/>
            <w:vAlign w:val="center"/>
          </w:tcPr>
          <w:p w14:paraId="04ACE15A" w14:textId="77777777" w:rsidR="008602D2" w:rsidRPr="009514DA" w:rsidRDefault="008602D2" w:rsidP="00BB4015">
            <w:pPr>
              <w:spacing w:before="120"/>
              <w:jc w:val="center"/>
              <w:rPr>
                <w:sz w:val="16"/>
                <w:szCs w:val="16"/>
              </w:rPr>
            </w:pPr>
            <w:r w:rsidRPr="009514DA">
              <w:rPr>
                <w:sz w:val="16"/>
                <w:szCs w:val="16"/>
              </w:rPr>
              <w:t>01 bản</w:t>
            </w:r>
          </w:p>
        </w:tc>
        <w:tc>
          <w:tcPr>
            <w:tcW w:w="1454" w:type="dxa"/>
            <w:shd w:val="clear" w:color="auto" w:fill="auto"/>
            <w:vAlign w:val="center"/>
          </w:tcPr>
          <w:p w14:paraId="774DDD82" w14:textId="77777777" w:rsidR="008602D2" w:rsidRPr="009514DA" w:rsidRDefault="008602D2" w:rsidP="00BB4015">
            <w:pPr>
              <w:spacing w:before="120"/>
              <w:jc w:val="center"/>
              <w:rPr>
                <w:sz w:val="16"/>
                <w:szCs w:val="16"/>
              </w:rPr>
            </w:pPr>
            <w:r w:rsidRPr="009514DA">
              <w:rPr>
                <w:sz w:val="16"/>
                <w:szCs w:val="16"/>
              </w:rPr>
              <w:t>In màu, khổ A</w:t>
            </w:r>
            <w:r w:rsidRPr="009514DA">
              <w:rPr>
                <w:sz w:val="16"/>
                <w:szCs w:val="16"/>
                <w:lang w:val="en-US"/>
              </w:rPr>
              <w:t>0</w:t>
            </w:r>
          </w:p>
        </w:tc>
        <w:tc>
          <w:tcPr>
            <w:tcW w:w="1036" w:type="dxa"/>
            <w:shd w:val="clear" w:color="auto" w:fill="auto"/>
            <w:vAlign w:val="center"/>
          </w:tcPr>
          <w:p w14:paraId="0137BDB1"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ả</w:t>
            </w:r>
            <w:r w:rsidRPr="009514DA">
              <w:rPr>
                <w:sz w:val="16"/>
                <w:szCs w:val="16"/>
              </w:rPr>
              <w:t>n</w:t>
            </w:r>
          </w:p>
        </w:tc>
        <w:tc>
          <w:tcPr>
            <w:tcW w:w="1537" w:type="dxa"/>
            <w:shd w:val="clear" w:color="auto" w:fill="auto"/>
            <w:vAlign w:val="center"/>
          </w:tcPr>
          <w:p w14:paraId="5274CD59" w14:textId="77777777" w:rsidR="008602D2" w:rsidRPr="009514DA" w:rsidRDefault="008602D2" w:rsidP="00BB4015">
            <w:pPr>
              <w:spacing w:before="120"/>
              <w:jc w:val="center"/>
            </w:pPr>
            <w:r w:rsidRPr="009514DA">
              <w:rPr>
                <w:sz w:val="16"/>
                <w:szCs w:val="16"/>
              </w:rPr>
              <w:t>In màu, khổ A</w:t>
            </w:r>
            <w:r w:rsidRPr="009514DA">
              <w:rPr>
                <w:sz w:val="16"/>
                <w:szCs w:val="16"/>
                <w:lang w:val="en-US"/>
              </w:rPr>
              <w:t>0</w:t>
            </w:r>
          </w:p>
        </w:tc>
      </w:tr>
      <w:tr w:rsidR="009514DA" w:rsidRPr="009514DA" w14:paraId="1A8EDF52" w14:textId="77777777" w:rsidTr="00BB4015">
        <w:tc>
          <w:tcPr>
            <w:tcW w:w="520" w:type="dxa"/>
            <w:shd w:val="clear" w:color="auto" w:fill="auto"/>
            <w:vAlign w:val="center"/>
          </w:tcPr>
          <w:p w14:paraId="41D644DB" w14:textId="77777777" w:rsidR="008602D2" w:rsidRPr="009514DA" w:rsidRDefault="008602D2" w:rsidP="00BB4015">
            <w:pPr>
              <w:spacing w:before="120"/>
              <w:jc w:val="center"/>
              <w:rPr>
                <w:sz w:val="16"/>
                <w:szCs w:val="16"/>
              </w:rPr>
            </w:pPr>
            <w:r w:rsidRPr="009514DA">
              <w:rPr>
                <w:sz w:val="16"/>
                <w:szCs w:val="16"/>
              </w:rPr>
              <w:t>8</w:t>
            </w:r>
          </w:p>
        </w:tc>
        <w:tc>
          <w:tcPr>
            <w:tcW w:w="2692" w:type="dxa"/>
            <w:shd w:val="clear" w:color="auto" w:fill="auto"/>
            <w:vAlign w:val="center"/>
          </w:tcPr>
          <w:p w14:paraId="541C53B5" w14:textId="77777777" w:rsidR="008602D2" w:rsidRPr="009514DA" w:rsidRDefault="008602D2" w:rsidP="00BB4015">
            <w:pPr>
              <w:spacing w:before="120"/>
              <w:rPr>
                <w:sz w:val="16"/>
                <w:szCs w:val="16"/>
              </w:rPr>
            </w:pPr>
            <w:r w:rsidRPr="009514DA">
              <w:rPr>
                <w:sz w:val="16"/>
                <w:szCs w:val="16"/>
              </w:rPr>
              <w:t>Sa bàn đường t</w:t>
            </w:r>
            <w:r w:rsidRPr="009514DA">
              <w:rPr>
                <w:sz w:val="16"/>
                <w:szCs w:val="16"/>
                <w:lang w:val="en-US"/>
              </w:rPr>
              <w:t>hủy</w:t>
            </w:r>
            <w:r w:rsidRPr="009514DA">
              <w:rPr>
                <w:sz w:val="16"/>
                <w:szCs w:val="16"/>
              </w:rPr>
              <w:t xml:space="preserve"> nội địa</w:t>
            </w:r>
          </w:p>
        </w:tc>
        <w:tc>
          <w:tcPr>
            <w:tcW w:w="924" w:type="dxa"/>
            <w:shd w:val="clear" w:color="auto" w:fill="auto"/>
            <w:vAlign w:val="center"/>
          </w:tcPr>
          <w:p w14:paraId="5DC431E6" w14:textId="77777777" w:rsidR="008602D2" w:rsidRPr="009514DA" w:rsidRDefault="008602D2" w:rsidP="00BB4015">
            <w:pPr>
              <w:spacing w:before="120"/>
              <w:jc w:val="center"/>
              <w:rPr>
                <w:sz w:val="16"/>
                <w:szCs w:val="16"/>
              </w:rPr>
            </w:pPr>
            <w:r w:rsidRPr="009514DA">
              <w:rPr>
                <w:sz w:val="16"/>
                <w:szCs w:val="16"/>
              </w:rPr>
              <w:t xml:space="preserve">01 chiếc </w:t>
            </w:r>
          </w:p>
        </w:tc>
        <w:tc>
          <w:tcPr>
            <w:tcW w:w="1493" w:type="dxa"/>
            <w:shd w:val="clear" w:color="auto" w:fill="auto"/>
            <w:vAlign w:val="center"/>
          </w:tcPr>
          <w:p w14:paraId="4ABB3B04" w14:textId="77777777" w:rsidR="008602D2" w:rsidRPr="009514DA" w:rsidRDefault="008602D2" w:rsidP="00BB4015">
            <w:pPr>
              <w:spacing w:before="120"/>
              <w:jc w:val="center"/>
              <w:rPr>
                <w:sz w:val="16"/>
                <w:szCs w:val="16"/>
              </w:rPr>
            </w:pPr>
            <w:r w:rsidRPr="009514DA">
              <w:rPr>
                <w:sz w:val="16"/>
                <w:szCs w:val="16"/>
              </w:rPr>
              <w:t xml:space="preserve">0,5 m </w:t>
            </w:r>
            <w:r w:rsidRPr="009514DA">
              <w:rPr>
                <w:sz w:val="16"/>
                <w:szCs w:val="16"/>
                <w:lang w:val="en-US"/>
              </w:rPr>
              <w:t>x</w:t>
            </w:r>
            <w:r w:rsidRPr="009514DA">
              <w:rPr>
                <w:sz w:val="16"/>
                <w:szCs w:val="16"/>
              </w:rPr>
              <w:t xml:space="preserve"> 1 </w:t>
            </w:r>
            <w:r w:rsidRPr="009514DA">
              <w:rPr>
                <w:sz w:val="16"/>
                <w:szCs w:val="16"/>
                <w:lang w:val="en-US"/>
              </w:rPr>
              <w:t>m x</w:t>
            </w:r>
            <w:r w:rsidRPr="009514DA">
              <w:rPr>
                <w:sz w:val="16"/>
                <w:szCs w:val="16"/>
              </w:rPr>
              <w:t xml:space="preserve"> 1 m</w:t>
            </w:r>
          </w:p>
        </w:tc>
        <w:tc>
          <w:tcPr>
            <w:tcW w:w="873" w:type="dxa"/>
            <w:shd w:val="clear" w:color="auto" w:fill="auto"/>
            <w:vAlign w:val="center"/>
          </w:tcPr>
          <w:p w14:paraId="0BD3E8F7"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547" w:type="dxa"/>
            <w:shd w:val="clear" w:color="auto" w:fill="auto"/>
            <w:vAlign w:val="center"/>
          </w:tcPr>
          <w:p w14:paraId="5B9CFD68" w14:textId="77777777" w:rsidR="008602D2" w:rsidRPr="009514DA" w:rsidRDefault="008602D2" w:rsidP="00BB4015">
            <w:pPr>
              <w:spacing w:before="120"/>
              <w:jc w:val="center"/>
              <w:rPr>
                <w:sz w:val="16"/>
                <w:szCs w:val="16"/>
              </w:rPr>
            </w:pPr>
            <w:r w:rsidRPr="009514DA">
              <w:rPr>
                <w:sz w:val="16"/>
                <w:szCs w:val="16"/>
              </w:rPr>
              <w:t xml:space="preserve">0,5 m </w:t>
            </w:r>
            <w:r w:rsidRPr="009514DA">
              <w:rPr>
                <w:sz w:val="16"/>
                <w:szCs w:val="16"/>
                <w:lang w:val="en-US"/>
              </w:rPr>
              <w:t>x</w:t>
            </w:r>
            <w:r w:rsidRPr="009514DA">
              <w:rPr>
                <w:sz w:val="16"/>
                <w:szCs w:val="16"/>
              </w:rPr>
              <w:t xml:space="preserve"> 1 m </w:t>
            </w:r>
            <w:r w:rsidRPr="009514DA">
              <w:rPr>
                <w:sz w:val="16"/>
                <w:szCs w:val="16"/>
                <w:lang w:val="en-US"/>
              </w:rPr>
              <w:t>x</w:t>
            </w:r>
            <w:r w:rsidRPr="009514DA">
              <w:rPr>
                <w:sz w:val="16"/>
                <w:szCs w:val="16"/>
              </w:rPr>
              <w:t xml:space="preserve"> 1 </w:t>
            </w:r>
            <w:r w:rsidRPr="009514DA">
              <w:rPr>
                <w:sz w:val="16"/>
                <w:szCs w:val="16"/>
                <w:lang w:val="en-US"/>
              </w:rPr>
              <w:t>m</w:t>
            </w:r>
          </w:p>
        </w:tc>
        <w:tc>
          <w:tcPr>
            <w:tcW w:w="884" w:type="dxa"/>
            <w:shd w:val="clear" w:color="auto" w:fill="auto"/>
            <w:vAlign w:val="center"/>
          </w:tcPr>
          <w:p w14:paraId="30B26908" w14:textId="77777777" w:rsidR="008602D2" w:rsidRPr="009514DA" w:rsidRDefault="008602D2" w:rsidP="00BB4015">
            <w:pPr>
              <w:spacing w:before="120"/>
              <w:jc w:val="center"/>
              <w:rPr>
                <w:sz w:val="16"/>
                <w:szCs w:val="16"/>
              </w:rPr>
            </w:pPr>
            <w:r w:rsidRPr="009514DA">
              <w:rPr>
                <w:sz w:val="16"/>
                <w:szCs w:val="16"/>
              </w:rPr>
              <w:t>01 chiếc</w:t>
            </w:r>
          </w:p>
        </w:tc>
        <w:tc>
          <w:tcPr>
            <w:tcW w:w="1454" w:type="dxa"/>
            <w:shd w:val="clear" w:color="auto" w:fill="auto"/>
            <w:vAlign w:val="center"/>
          </w:tcPr>
          <w:p w14:paraId="4774211C" w14:textId="77777777" w:rsidR="008602D2" w:rsidRPr="009514DA" w:rsidRDefault="008602D2" w:rsidP="00BB4015">
            <w:pPr>
              <w:spacing w:before="120"/>
              <w:jc w:val="center"/>
              <w:rPr>
                <w:sz w:val="16"/>
                <w:szCs w:val="16"/>
              </w:rPr>
            </w:pPr>
            <w:r w:rsidRPr="009514DA">
              <w:rPr>
                <w:sz w:val="16"/>
                <w:szCs w:val="16"/>
              </w:rPr>
              <w:t xml:space="preserve">0,5 m </w:t>
            </w:r>
            <w:r w:rsidRPr="009514DA">
              <w:rPr>
                <w:sz w:val="16"/>
                <w:szCs w:val="16"/>
                <w:lang w:val="en-US"/>
              </w:rPr>
              <w:t>x</w:t>
            </w:r>
            <w:r w:rsidRPr="009514DA">
              <w:rPr>
                <w:sz w:val="16"/>
                <w:szCs w:val="16"/>
              </w:rPr>
              <w:t xml:space="preserve"> 1 m </w:t>
            </w:r>
            <w:r w:rsidRPr="009514DA">
              <w:rPr>
                <w:sz w:val="16"/>
                <w:szCs w:val="16"/>
                <w:lang w:val="en-US"/>
              </w:rPr>
              <w:t>x</w:t>
            </w:r>
            <w:r w:rsidRPr="009514DA">
              <w:rPr>
                <w:sz w:val="16"/>
                <w:szCs w:val="16"/>
              </w:rPr>
              <w:t xml:space="preserve"> </w:t>
            </w:r>
            <w:r w:rsidRPr="009514DA">
              <w:rPr>
                <w:sz w:val="16"/>
                <w:szCs w:val="16"/>
                <w:lang w:val="en-US"/>
              </w:rPr>
              <w:t>1</w:t>
            </w:r>
            <w:r w:rsidRPr="009514DA">
              <w:rPr>
                <w:sz w:val="16"/>
                <w:szCs w:val="16"/>
              </w:rPr>
              <w:t xml:space="preserve"> m</w:t>
            </w:r>
          </w:p>
        </w:tc>
        <w:tc>
          <w:tcPr>
            <w:tcW w:w="1036" w:type="dxa"/>
            <w:shd w:val="clear" w:color="auto" w:fill="auto"/>
            <w:vAlign w:val="center"/>
          </w:tcPr>
          <w:p w14:paraId="4D271AC5" w14:textId="77777777" w:rsidR="008602D2" w:rsidRPr="009514DA" w:rsidRDefault="008602D2" w:rsidP="00BB4015">
            <w:pPr>
              <w:spacing w:before="120"/>
              <w:jc w:val="center"/>
              <w:rPr>
                <w:sz w:val="16"/>
                <w:szCs w:val="16"/>
              </w:rPr>
            </w:pPr>
            <w:r w:rsidRPr="009514DA">
              <w:rPr>
                <w:sz w:val="16"/>
                <w:szCs w:val="16"/>
              </w:rPr>
              <w:t>01 chiếc</w:t>
            </w:r>
          </w:p>
        </w:tc>
        <w:tc>
          <w:tcPr>
            <w:tcW w:w="1537" w:type="dxa"/>
            <w:shd w:val="clear" w:color="auto" w:fill="auto"/>
            <w:vAlign w:val="center"/>
          </w:tcPr>
          <w:p w14:paraId="703ACB1C" w14:textId="77777777" w:rsidR="008602D2" w:rsidRPr="009514DA" w:rsidRDefault="008602D2" w:rsidP="00BB4015">
            <w:pPr>
              <w:spacing w:before="120"/>
              <w:jc w:val="center"/>
            </w:pPr>
            <w:r w:rsidRPr="009514DA">
              <w:rPr>
                <w:sz w:val="16"/>
                <w:szCs w:val="16"/>
              </w:rPr>
              <w:t xml:space="preserve">0,5 m </w:t>
            </w:r>
            <w:r w:rsidRPr="009514DA">
              <w:rPr>
                <w:sz w:val="16"/>
                <w:szCs w:val="16"/>
                <w:lang w:val="en-US"/>
              </w:rPr>
              <w:t>x</w:t>
            </w:r>
            <w:r w:rsidRPr="009514DA">
              <w:rPr>
                <w:sz w:val="16"/>
                <w:szCs w:val="16"/>
              </w:rPr>
              <w:t xml:space="preserve"> 1 </w:t>
            </w:r>
            <w:r w:rsidRPr="009514DA">
              <w:rPr>
                <w:sz w:val="16"/>
                <w:szCs w:val="16"/>
                <w:lang w:val="en-US"/>
              </w:rPr>
              <w:t xml:space="preserve">m </w:t>
            </w:r>
            <w:r w:rsidRPr="009514DA">
              <w:rPr>
                <w:sz w:val="16"/>
                <w:szCs w:val="16"/>
              </w:rPr>
              <w:t>x</w:t>
            </w:r>
            <w:r w:rsidRPr="009514DA">
              <w:rPr>
                <w:sz w:val="16"/>
                <w:szCs w:val="16"/>
                <w:lang w:val="en-US"/>
              </w:rPr>
              <w:t xml:space="preserve"> 1</w:t>
            </w:r>
            <w:r w:rsidRPr="009514DA">
              <w:rPr>
                <w:sz w:val="16"/>
                <w:szCs w:val="16"/>
              </w:rPr>
              <w:t xml:space="preserve"> m</w:t>
            </w:r>
          </w:p>
        </w:tc>
      </w:tr>
    </w:tbl>
    <w:p w14:paraId="761A00DC" w14:textId="77777777" w:rsidR="008602D2" w:rsidRPr="009514DA" w:rsidRDefault="008602D2" w:rsidP="008602D2">
      <w:pPr>
        <w:spacing w:before="120"/>
      </w:pPr>
    </w:p>
    <w:p w14:paraId="5EA00157" w14:textId="77777777" w:rsidR="008602D2" w:rsidRPr="009514DA" w:rsidRDefault="008602D2" w:rsidP="008602D2">
      <w:pPr>
        <w:spacing w:before="120"/>
        <w:jc w:val="center"/>
        <w:rPr>
          <w:b/>
        </w:rPr>
      </w:pPr>
      <w:bookmarkStart w:id="262" w:name="chuong_phuluc_2"/>
      <w:r w:rsidRPr="009514DA">
        <w:rPr>
          <w:b/>
        </w:rPr>
        <w:t>Phụ lục B</w:t>
      </w:r>
      <w:bookmarkEnd w:id="262"/>
    </w:p>
    <w:p w14:paraId="3B60458A" w14:textId="77777777" w:rsidR="008602D2" w:rsidRPr="009514DA" w:rsidRDefault="008602D2" w:rsidP="008602D2">
      <w:pPr>
        <w:spacing w:before="120"/>
        <w:jc w:val="center"/>
        <w:rPr>
          <w:b/>
          <w:sz w:val="16"/>
          <w:szCs w:val="16"/>
          <w:lang w:val="en-US"/>
        </w:rPr>
      </w:pPr>
      <w:bookmarkStart w:id="263" w:name="chuong_phuluc_2_name"/>
      <w:r w:rsidRPr="009514DA">
        <w:rPr>
          <w:b/>
        </w:rPr>
        <w:t>QUY ĐỊNH THIẾT BỊ TỐI THIỂU KÈM THEO PHÒNG HỌC ĐIỀU KHIỂN PHƯƠNG TIỆN THỦY NỘI ĐỊA</w:t>
      </w:r>
      <w:bookmarkEnd w:id="263"/>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07"/>
        <w:gridCol w:w="2120"/>
        <w:gridCol w:w="816"/>
        <w:gridCol w:w="1470"/>
        <w:gridCol w:w="783"/>
        <w:gridCol w:w="1451"/>
        <w:gridCol w:w="756"/>
        <w:gridCol w:w="1278"/>
      </w:tblGrid>
      <w:tr w:rsidR="009514DA" w:rsidRPr="009514DA" w14:paraId="349F4E16" w14:textId="77777777" w:rsidTr="00BB4015">
        <w:tc>
          <w:tcPr>
            <w:tcW w:w="529" w:type="dxa"/>
            <w:vMerge w:val="restart"/>
            <w:shd w:val="clear" w:color="auto" w:fill="auto"/>
            <w:vAlign w:val="center"/>
          </w:tcPr>
          <w:p w14:paraId="77589E4A" w14:textId="77777777" w:rsidR="008602D2" w:rsidRPr="009514DA" w:rsidRDefault="008602D2" w:rsidP="00BB4015">
            <w:pPr>
              <w:spacing w:before="120"/>
              <w:jc w:val="center"/>
              <w:rPr>
                <w:b/>
                <w:sz w:val="16"/>
                <w:szCs w:val="16"/>
              </w:rPr>
            </w:pPr>
            <w:r w:rsidRPr="009514DA">
              <w:rPr>
                <w:b/>
                <w:sz w:val="16"/>
                <w:szCs w:val="16"/>
                <w:lang w:val="en-US"/>
              </w:rPr>
              <w:t>S</w:t>
            </w:r>
            <w:r w:rsidRPr="009514DA">
              <w:rPr>
                <w:b/>
                <w:sz w:val="16"/>
                <w:szCs w:val="16"/>
              </w:rPr>
              <w:t>ố TT</w:t>
            </w:r>
          </w:p>
        </w:tc>
        <w:tc>
          <w:tcPr>
            <w:tcW w:w="3195" w:type="dxa"/>
            <w:vMerge w:val="restart"/>
            <w:shd w:val="clear" w:color="auto" w:fill="auto"/>
            <w:vAlign w:val="center"/>
          </w:tcPr>
          <w:p w14:paraId="1DBD70F3" w14:textId="77777777" w:rsidR="008602D2" w:rsidRPr="009514DA" w:rsidRDefault="008602D2" w:rsidP="00BB4015">
            <w:pPr>
              <w:spacing w:before="120"/>
              <w:jc w:val="center"/>
              <w:rPr>
                <w:b/>
                <w:sz w:val="16"/>
                <w:szCs w:val="16"/>
              </w:rPr>
            </w:pPr>
            <w:r w:rsidRPr="009514DA">
              <w:rPr>
                <w:b/>
                <w:sz w:val="16"/>
                <w:szCs w:val="16"/>
              </w:rPr>
              <w:t>Tên thiết bị</w:t>
            </w:r>
          </w:p>
        </w:tc>
        <w:tc>
          <w:tcPr>
            <w:tcW w:w="3242" w:type="dxa"/>
            <w:gridSpan w:val="2"/>
            <w:shd w:val="clear" w:color="auto" w:fill="auto"/>
            <w:vAlign w:val="center"/>
          </w:tcPr>
          <w:p w14:paraId="07A2DBB2"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ở đào tạo loại 1</w:t>
            </w:r>
          </w:p>
        </w:tc>
        <w:tc>
          <w:tcPr>
            <w:tcW w:w="3157" w:type="dxa"/>
            <w:gridSpan w:val="2"/>
            <w:shd w:val="clear" w:color="auto" w:fill="auto"/>
            <w:vAlign w:val="center"/>
          </w:tcPr>
          <w:p w14:paraId="0DD2DEBC"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ở đào tạo loại 2</w:t>
            </w:r>
          </w:p>
        </w:tc>
        <w:tc>
          <w:tcPr>
            <w:tcW w:w="2837" w:type="dxa"/>
            <w:gridSpan w:val="2"/>
            <w:shd w:val="clear" w:color="auto" w:fill="auto"/>
            <w:vAlign w:val="center"/>
          </w:tcPr>
          <w:p w14:paraId="6DB78612" w14:textId="77777777" w:rsidR="008602D2" w:rsidRPr="009514DA" w:rsidRDefault="008602D2" w:rsidP="00BB4015">
            <w:pPr>
              <w:spacing w:before="120"/>
              <w:jc w:val="center"/>
            </w:pPr>
            <w:r w:rsidRPr="009514DA">
              <w:rPr>
                <w:b/>
                <w:sz w:val="16"/>
                <w:szCs w:val="16"/>
              </w:rPr>
              <w:t xml:space="preserve">Cơ </w:t>
            </w:r>
            <w:r w:rsidRPr="009514DA">
              <w:rPr>
                <w:b/>
                <w:sz w:val="16"/>
                <w:szCs w:val="16"/>
                <w:lang w:val="en-US"/>
              </w:rPr>
              <w:t>s</w:t>
            </w:r>
            <w:r w:rsidRPr="009514DA">
              <w:rPr>
                <w:b/>
                <w:sz w:val="16"/>
                <w:szCs w:val="16"/>
              </w:rPr>
              <w:t>ở đào tạo loại 3</w:t>
            </w:r>
          </w:p>
        </w:tc>
      </w:tr>
      <w:tr w:rsidR="009514DA" w:rsidRPr="009514DA" w14:paraId="1E618D94" w14:textId="77777777" w:rsidTr="00BB4015">
        <w:tc>
          <w:tcPr>
            <w:tcW w:w="529" w:type="dxa"/>
            <w:vMerge/>
            <w:shd w:val="clear" w:color="auto" w:fill="FFFFFF"/>
            <w:vAlign w:val="center"/>
          </w:tcPr>
          <w:p w14:paraId="5E836B0C" w14:textId="77777777" w:rsidR="008602D2" w:rsidRPr="009514DA" w:rsidRDefault="008602D2" w:rsidP="00BB4015">
            <w:pPr>
              <w:snapToGrid w:val="0"/>
              <w:spacing w:before="120"/>
              <w:jc w:val="center"/>
              <w:rPr>
                <w:b/>
                <w:sz w:val="16"/>
                <w:szCs w:val="16"/>
              </w:rPr>
            </w:pPr>
          </w:p>
        </w:tc>
        <w:tc>
          <w:tcPr>
            <w:tcW w:w="3195" w:type="dxa"/>
            <w:vMerge/>
            <w:shd w:val="clear" w:color="auto" w:fill="FFFFFF"/>
            <w:vAlign w:val="center"/>
          </w:tcPr>
          <w:p w14:paraId="72AE8904" w14:textId="77777777" w:rsidR="008602D2" w:rsidRPr="009514DA" w:rsidRDefault="008602D2" w:rsidP="00BB4015">
            <w:pPr>
              <w:snapToGrid w:val="0"/>
              <w:spacing w:before="120"/>
              <w:jc w:val="center"/>
              <w:rPr>
                <w:b/>
                <w:sz w:val="16"/>
                <w:szCs w:val="16"/>
              </w:rPr>
            </w:pPr>
          </w:p>
        </w:tc>
        <w:tc>
          <w:tcPr>
            <w:tcW w:w="1084" w:type="dxa"/>
            <w:shd w:val="clear" w:color="auto" w:fill="auto"/>
            <w:vAlign w:val="center"/>
          </w:tcPr>
          <w:p w14:paraId="2CCB609B"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lượng</w:t>
            </w:r>
          </w:p>
        </w:tc>
        <w:tc>
          <w:tcPr>
            <w:tcW w:w="2158" w:type="dxa"/>
            <w:shd w:val="clear" w:color="auto" w:fill="auto"/>
            <w:vAlign w:val="center"/>
          </w:tcPr>
          <w:p w14:paraId="1145E16B" w14:textId="77777777" w:rsidR="008602D2" w:rsidRPr="009514DA" w:rsidRDefault="008602D2" w:rsidP="00BB4015">
            <w:pPr>
              <w:spacing w:before="120"/>
              <w:jc w:val="center"/>
              <w:rPr>
                <w:b/>
                <w:sz w:val="16"/>
                <w:szCs w:val="16"/>
              </w:rPr>
            </w:pPr>
            <w:r w:rsidRPr="009514DA">
              <w:rPr>
                <w:b/>
                <w:sz w:val="16"/>
                <w:szCs w:val="16"/>
              </w:rPr>
              <w:t>Quy cách</w:t>
            </w:r>
          </w:p>
        </w:tc>
        <w:tc>
          <w:tcPr>
            <w:tcW w:w="1030" w:type="dxa"/>
            <w:shd w:val="clear" w:color="auto" w:fill="auto"/>
            <w:vAlign w:val="center"/>
          </w:tcPr>
          <w:p w14:paraId="40E587CF"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lượng</w:t>
            </w:r>
          </w:p>
        </w:tc>
        <w:tc>
          <w:tcPr>
            <w:tcW w:w="2127" w:type="dxa"/>
            <w:shd w:val="clear" w:color="auto" w:fill="auto"/>
            <w:vAlign w:val="center"/>
          </w:tcPr>
          <w:p w14:paraId="4097E40B" w14:textId="77777777" w:rsidR="008602D2" w:rsidRPr="009514DA" w:rsidRDefault="008602D2" w:rsidP="00BB4015">
            <w:pPr>
              <w:spacing w:before="120"/>
              <w:jc w:val="center"/>
              <w:rPr>
                <w:b/>
                <w:sz w:val="16"/>
                <w:szCs w:val="16"/>
              </w:rPr>
            </w:pPr>
            <w:r w:rsidRPr="009514DA">
              <w:rPr>
                <w:b/>
                <w:sz w:val="16"/>
                <w:szCs w:val="16"/>
              </w:rPr>
              <w:t>Quy cách</w:t>
            </w:r>
          </w:p>
        </w:tc>
        <w:tc>
          <w:tcPr>
            <w:tcW w:w="985" w:type="dxa"/>
            <w:shd w:val="clear" w:color="auto" w:fill="auto"/>
            <w:vAlign w:val="center"/>
          </w:tcPr>
          <w:p w14:paraId="1E145DA7"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lượng</w:t>
            </w:r>
          </w:p>
        </w:tc>
        <w:tc>
          <w:tcPr>
            <w:tcW w:w="1852" w:type="dxa"/>
            <w:shd w:val="clear" w:color="auto" w:fill="auto"/>
            <w:vAlign w:val="center"/>
          </w:tcPr>
          <w:p w14:paraId="0E59997A" w14:textId="77777777" w:rsidR="008602D2" w:rsidRPr="009514DA" w:rsidRDefault="008602D2" w:rsidP="00BB4015">
            <w:pPr>
              <w:spacing w:before="120"/>
              <w:jc w:val="center"/>
            </w:pPr>
            <w:r w:rsidRPr="009514DA">
              <w:rPr>
                <w:b/>
                <w:sz w:val="16"/>
                <w:szCs w:val="16"/>
              </w:rPr>
              <w:t>Quy cách</w:t>
            </w:r>
          </w:p>
        </w:tc>
      </w:tr>
      <w:tr w:rsidR="009514DA" w:rsidRPr="009514DA" w14:paraId="63D5E701" w14:textId="77777777" w:rsidTr="00BB4015">
        <w:tc>
          <w:tcPr>
            <w:tcW w:w="529" w:type="dxa"/>
            <w:shd w:val="clear" w:color="auto" w:fill="auto"/>
            <w:vAlign w:val="center"/>
          </w:tcPr>
          <w:p w14:paraId="1F811958" w14:textId="77777777" w:rsidR="008602D2" w:rsidRPr="009514DA" w:rsidRDefault="008602D2" w:rsidP="00BB4015">
            <w:pPr>
              <w:spacing w:before="120"/>
              <w:jc w:val="center"/>
              <w:rPr>
                <w:sz w:val="16"/>
                <w:szCs w:val="16"/>
              </w:rPr>
            </w:pPr>
            <w:r w:rsidRPr="009514DA">
              <w:rPr>
                <w:sz w:val="16"/>
                <w:szCs w:val="16"/>
              </w:rPr>
              <w:t>1</w:t>
            </w:r>
          </w:p>
        </w:tc>
        <w:tc>
          <w:tcPr>
            <w:tcW w:w="3195" w:type="dxa"/>
            <w:shd w:val="clear" w:color="auto" w:fill="auto"/>
            <w:vAlign w:val="center"/>
          </w:tcPr>
          <w:p w14:paraId="36B60FC0" w14:textId="77777777" w:rsidR="008602D2" w:rsidRPr="009514DA" w:rsidRDefault="008602D2" w:rsidP="00BB4015">
            <w:pPr>
              <w:spacing w:before="120"/>
              <w:rPr>
                <w:sz w:val="16"/>
                <w:szCs w:val="16"/>
              </w:rPr>
            </w:pPr>
            <w:r w:rsidRPr="009514DA">
              <w:rPr>
                <w:sz w:val="16"/>
                <w:szCs w:val="16"/>
              </w:rPr>
              <w:t>H</w:t>
            </w:r>
            <w:r w:rsidRPr="009514DA">
              <w:rPr>
                <w:sz w:val="16"/>
                <w:szCs w:val="16"/>
                <w:lang w:val="en-US"/>
              </w:rPr>
              <w:t>ệ</w:t>
            </w:r>
            <w:r w:rsidRPr="009514DA">
              <w:rPr>
                <w:sz w:val="16"/>
                <w:szCs w:val="16"/>
              </w:rPr>
              <w:t xml:space="preserve"> t</w:t>
            </w:r>
            <w:r w:rsidRPr="009514DA">
              <w:rPr>
                <w:sz w:val="16"/>
                <w:szCs w:val="16"/>
                <w:lang w:val="en-US"/>
              </w:rPr>
              <w:t>hố</w:t>
            </w:r>
            <w:r w:rsidRPr="009514DA">
              <w:rPr>
                <w:sz w:val="16"/>
                <w:szCs w:val="16"/>
              </w:rPr>
              <w:t>ng lái đi</w:t>
            </w:r>
            <w:r w:rsidRPr="009514DA">
              <w:rPr>
                <w:sz w:val="16"/>
                <w:szCs w:val="16"/>
                <w:lang w:val="en-US"/>
              </w:rPr>
              <w:t>ệ</w:t>
            </w:r>
            <w:r w:rsidRPr="009514DA">
              <w:rPr>
                <w:sz w:val="16"/>
                <w:szCs w:val="16"/>
              </w:rPr>
              <w:t>n thủy lực</w:t>
            </w:r>
          </w:p>
        </w:tc>
        <w:tc>
          <w:tcPr>
            <w:tcW w:w="1084" w:type="dxa"/>
            <w:shd w:val="clear" w:color="auto" w:fill="auto"/>
            <w:vAlign w:val="center"/>
          </w:tcPr>
          <w:p w14:paraId="0186F6DF" w14:textId="77777777" w:rsidR="008602D2" w:rsidRPr="009514DA" w:rsidRDefault="008602D2" w:rsidP="00BB4015">
            <w:pPr>
              <w:spacing w:before="120"/>
              <w:jc w:val="center"/>
              <w:rPr>
                <w:sz w:val="16"/>
                <w:szCs w:val="16"/>
              </w:rPr>
            </w:pPr>
            <w:r w:rsidRPr="009514DA">
              <w:rPr>
                <w:sz w:val="16"/>
                <w:szCs w:val="16"/>
              </w:rPr>
              <w:t>01 mô hình</w:t>
            </w:r>
          </w:p>
        </w:tc>
        <w:tc>
          <w:tcPr>
            <w:tcW w:w="2158" w:type="dxa"/>
            <w:shd w:val="clear" w:color="auto" w:fill="auto"/>
            <w:vAlign w:val="center"/>
          </w:tcPr>
          <w:p w14:paraId="31B96C61" w14:textId="77777777" w:rsidR="008602D2" w:rsidRPr="009514DA" w:rsidRDefault="008602D2" w:rsidP="00BB4015">
            <w:pPr>
              <w:snapToGrid w:val="0"/>
              <w:spacing w:before="120"/>
              <w:jc w:val="center"/>
              <w:rPr>
                <w:sz w:val="16"/>
                <w:szCs w:val="16"/>
              </w:rPr>
            </w:pPr>
          </w:p>
        </w:tc>
        <w:tc>
          <w:tcPr>
            <w:tcW w:w="1030" w:type="dxa"/>
            <w:shd w:val="clear" w:color="auto" w:fill="auto"/>
            <w:vAlign w:val="center"/>
          </w:tcPr>
          <w:p w14:paraId="317F94E4" w14:textId="77777777" w:rsidR="008602D2" w:rsidRPr="009514DA" w:rsidRDefault="008602D2" w:rsidP="00BB4015">
            <w:pPr>
              <w:spacing w:before="120"/>
              <w:jc w:val="center"/>
              <w:rPr>
                <w:sz w:val="16"/>
                <w:szCs w:val="16"/>
              </w:rPr>
            </w:pPr>
            <w:r w:rsidRPr="009514DA">
              <w:rPr>
                <w:sz w:val="16"/>
                <w:szCs w:val="16"/>
              </w:rPr>
              <w:t>01 mô hình</w:t>
            </w:r>
          </w:p>
        </w:tc>
        <w:tc>
          <w:tcPr>
            <w:tcW w:w="2127" w:type="dxa"/>
            <w:shd w:val="clear" w:color="auto" w:fill="auto"/>
            <w:vAlign w:val="center"/>
          </w:tcPr>
          <w:p w14:paraId="067FB108" w14:textId="77777777" w:rsidR="008602D2" w:rsidRPr="009514DA" w:rsidRDefault="008602D2" w:rsidP="00BB4015">
            <w:pPr>
              <w:snapToGrid w:val="0"/>
              <w:spacing w:before="120"/>
              <w:jc w:val="center"/>
              <w:rPr>
                <w:sz w:val="16"/>
                <w:szCs w:val="16"/>
              </w:rPr>
            </w:pPr>
          </w:p>
        </w:tc>
        <w:tc>
          <w:tcPr>
            <w:tcW w:w="985" w:type="dxa"/>
            <w:shd w:val="clear" w:color="auto" w:fill="auto"/>
            <w:vAlign w:val="center"/>
          </w:tcPr>
          <w:p w14:paraId="6BB73298" w14:textId="77777777" w:rsidR="008602D2" w:rsidRPr="009514DA" w:rsidRDefault="008602D2" w:rsidP="00BB4015">
            <w:pPr>
              <w:spacing w:before="120"/>
              <w:jc w:val="center"/>
              <w:rPr>
                <w:sz w:val="16"/>
                <w:szCs w:val="16"/>
              </w:rPr>
            </w:pPr>
            <w:r w:rsidRPr="009514DA">
              <w:rPr>
                <w:sz w:val="16"/>
                <w:szCs w:val="16"/>
              </w:rPr>
              <w:t>01 mô hình</w:t>
            </w:r>
          </w:p>
        </w:tc>
        <w:tc>
          <w:tcPr>
            <w:tcW w:w="1852" w:type="dxa"/>
            <w:shd w:val="clear" w:color="auto" w:fill="auto"/>
            <w:vAlign w:val="center"/>
          </w:tcPr>
          <w:p w14:paraId="6E1CD9A1" w14:textId="77777777" w:rsidR="008602D2" w:rsidRPr="009514DA" w:rsidRDefault="008602D2" w:rsidP="00BB4015">
            <w:pPr>
              <w:snapToGrid w:val="0"/>
              <w:spacing w:before="120"/>
              <w:jc w:val="center"/>
              <w:rPr>
                <w:sz w:val="16"/>
                <w:szCs w:val="16"/>
              </w:rPr>
            </w:pPr>
          </w:p>
        </w:tc>
      </w:tr>
      <w:tr w:rsidR="009514DA" w:rsidRPr="009514DA" w14:paraId="34749BF7" w14:textId="77777777" w:rsidTr="00BB4015">
        <w:tc>
          <w:tcPr>
            <w:tcW w:w="529" w:type="dxa"/>
            <w:shd w:val="clear" w:color="auto" w:fill="auto"/>
            <w:vAlign w:val="center"/>
          </w:tcPr>
          <w:p w14:paraId="200BF266" w14:textId="77777777" w:rsidR="008602D2" w:rsidRPr="009514DA" w:rsidRDefault="008602D2" w:rsidP="00BB4015">
            <w:pPr>
              <w:spacing w:before="120"/>
              <w:jc w:val="center"/>
              <w:rPr>
                <w:sz w:val="16"/>
                <w:szCs w:val="16"/>
              </w:rPr>
            </w:pPr>
            <w:r w:rsidRPr="009514DA">
              <w:rPr>
                <w:sz w:val="16"/>
                <w:szCs w:val="16"/>
              </w:rPr>
              <w:t>2</w:t>
            </w:r>
          </w:p>
        </w:tc>
        <w:tc>
          <w:tcPr>
            <w:tcW w:w="3195" w:type="dxa"/>
            <w:shd w:val="clear" w:color="auto" w:fill="auto"/>
            <w:vAlign w:val="center"/>
          </w:tcPr>
          <w:p w14:paraId="055EEF27" w14:textId="77777777" w:rsidR="008602D2" w:rsidRPr="009514DA" w:rsidRDefault="008602D2" w:rsidP="00BB4015">
            <w:pPr>
              <w:spacing w:before="120"/>
              <w:rPr>
                <w:sz w:val="16"/>
                <w:szCs w:val="16"/>
              </w:rPr>
            </w:pPr>
            <w:r w:rsidRPr="009514DA">
              <w:rPr>
                <w:sz w:val="16"/>
                <w:szCs w:val="16"/>
              </w:rPr>
              <w:t>La bàn từ</w:t>
            </w:r>
          </w:p>
        </w:tc>
        <w:tc>
          <w:tcPr>
            <w:tcW w:w="1084" w:type="dxa"/>
            <w:shd w:val="clear" w:color="auto" w:fill="auto"/>
            <w:vAlign w:val="center"/>
          </w:tcPr>
          <w:p w14:paraId="26095235"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4EA38715"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1030" w:type="dxa"/>
            <w:shd w:val="clear" w:color="auto" w:fill="auto"/>
            <w:vAlign w:val="center"/>
          </w:tcPr>
          <w:p w14:paraId="72820392"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00CFFB2B" w14:textId="77777777" w:rsidR="008602D2" w:rsidRPr="009514DA" w:rsidRDefault="008602D2" w:rsidP="00BB4015">
            <w:pPr>
              <w:spacing w:before="120"/>
              <w:jc w:val="center"/>
              <w:rPr>
                <w:sz w:val="16"/>
                <w:szCs w:val="16"/>
              </w:rPr>
            </w:pPr>
            <w:r w:rsidRPr="009514DA">
              <w:rPr>
                <w:sz w:val="16"/>
                <w:szCs w:val="16"/>
              </w:rPr>
              <w:t xml:space="preserve">Loại </w:t>
            </w:r>
            <w:r w:rsidRPr="009514DA">
              <w:rPr>
                <w:sz w:val="16"/>
                <w:szCs w:val="16"/>
                <w:lang w:val="en-US"/>
              </w:rPr>
              <w:t>l</w:t>
            </w:r>
            <w:r w:rsidRPr="009514DA">
              <w:rPr>
                <w:sz w:val="16"/>
                <w:szCs w:val="16"/>
              </w:rPr>
              <w:t>ắp trên PT thủy</w:t>
            </w:r>
          </w:p>
        </w:tc>
        <w:tc>
          <w:tcPr>
            <w:tcW w:w="985" w:type="dxa"/>
            <w:shd w:val="clear" w:color="auto" w:fill="auto"/>
            <w:vAlign w:val="center"/>
          </w:tcPr>
          <w:p w14:paraId="45E34F4D" w14:textId="77777777" w:rsidR="008602D2" w:rsidRPr="009514DA" w:rsidRDefault="008602D2" w:rsidP="00BB4015">
            <w:pPr>
              <w:spacing w:before="120"/>
              <w:jc w:val="center"/>
              <w:rPr>
                <w:sz w:val="16"/>
                <w:szCs w:val="16"/>
              </w:rPr>
            </w:pPr>
            <w:r w:rsidRPr="009514DA">
              <w:rPr>
                <w:sz w:val="16"/>
                <w:szCs w:val="16"/>
              </w:rPr>
              <w:t>01 chiếc</w:t>
            </w:r>
          </w:p>
        </w:tc>
        <w:tc>
          <w:tcPr>
            <w:tcW w:w="1852" w:type="dxa"/>
            <w:shd w:val="clear" w:color="auto" w:fill="auto"/>
            <w:vAlign w:val="center"/>
          </w:tcPr>
          <w:p w14:paraId="3C661D08" w14:textId="77777777" w:rsidR="008602D2" w:rsidRPr="009514DA" w:rsidRDefault="008602D2" w:rsidP="00BB4015">
            <w:pPr>
              <w:spacing w:before="120"/>
              <w:jc w:val="center"/>
            </w:pPr>
            <w:r w:rsidRPr="009514DA">
              <w:rPr>
                <w:sz w:val="16"/>
                <w:szCs w:val="16"/>
              </w:rPr>
              <w:t>Loại lắp trên PT thủy</w:t>
            </w:r>
          </w:p>
        </w:tc>
      </w:tr>
      <w:tr w:rsidR="009514DA" w:rsidRPr="009514DA" w14:paraId="51C26FBE" w14:textId="77777777" w:rsidTr="00BB4015">
        <w:tc>
          <w:tcPr>
            <w:tcW w:w="529" w:type="dxa"/>
            <w:shd w:val="clear" w:color="auto" w:fill="auto"/>
            <w:vAlign w:val="center"/>
          </w:tcPr>
          <w:p w14:paraId="78902752" w14:textId="77777777" w:rsidR="008602D2" w:rsidRPr="009514DA" w:rsidRDefault="008602D2" w:rsidP="00BB4015">
            <w:pPr>
              <w:spacing w:before="120"/>
              <w:jc w:val="center"/>
              <w:rPr>
                <w:sz w:val="16"/>
                <w:szCs w:val="16"/>
              </w:rPr>
            </w:pPr>
            <w:r w:rsidRPr="009514DA">
              <w:rPr>
                <w:sz w:val="16"/>
                <w:szCs w:val="16"/>
              </w:rPr>
              <w:t>3</w:t>
            </w:r>
          </w:p>
        </w:tc>
        <w:tc>
          <w:tcPr>
            <w:tcW w:w="3195" w:type="dxa"/>
            <w:shd w:val="clear" w:color="auto" w:fill="auto"/>
            <w:vAlign w:val="center"/>
          </w:tcPr>
          <w:p w14:paraId="4D4177C3" w14:textId="77777777" w:rsidR="008602D2" w:rsidRPr="009514DA" w:rsidRDefault="008602D2" w:rsidP="00BB4015">
            <w:pPr>
              <w:spacing w:before="120"/>
              <w:rPr>
                <w:sz w:val="16"/>
                <w:szCs w:val="16"/>
              </w:rPr>
            </w:pPr>
            <w:r w:rsidRPr="009514DA">
              <w:rPr>
                <w:sz w:val="16"/>
                <w:szCs w:val="16"/>
              </w:rPr>
              <w:t>Tốc đ</w:t>
            </w:r>
            <w:r w:rsidRPr="009514DA">
              <w:rPr>
                <w:sz w:val="16"/>
                <w:szCs w:val="16"/>
                <w:lang w:val="en-US"/>
              </w:rPr>
              <w:t>ộ</w:t>
            </w:r>
            <w:r w:rsidRPr="009514DA">
              <w:rPr>
                <w:sz w:val="16"/>
                <w:szCs w:val="16"/>
              </w:rPr>
              <w:t xml:space="preserve"> kế</w:t>
            </w:r>
          </w:p>
        </w:tc>
        <w:tc>
          <w:tcPr>
            <w:tcW w:w="1084" w:type="dxa"/>
            <w:shd w:val="clear" w:color="auto" w:fill="auto"/>
            <w:vAlign w:val="center"/>
          </w:tcPr>
          <w:p w14:paraId="639C6129"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01483C43"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1030" w:type="dxa"/>
            <w:shd w:val="clear" w:color="auto" w:fill="auto"/>
            <w:vAlign w:val="center"/>
          </w:tcPr>
          <w:p w14:paraId="4B3C8C10"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6CD624B7" w14:textId="77777777" w:rsidR="008602D2" w:rsidRPr="009514DA" w:rsidRDefault="008602D2" w:rsidP="00BB4015">
            <w:pPr>
              <w:spacing w:before="120"/>
              <w:jc w:val="center"/>
              <w:rPr>
                <w:sz w:val="16"/>
                <w:szCs w:val="16"/>
              </w:rPr>
            </w:pPr>
            <w:r w:rsidRPr="009514DA">
              <w:rPr>
                <w:sz w:val="16"/>
                <w:szCs w:val="16"/>
              </w:rPr>
              <w:t>Loại I</w:t>
            </w:r>
            <w:r w:rsidRPr="009514DA">
              <w:rPr>
                <w:sz w:val="16"/>
                <w:szCs w:val="16"/>
                <w:lang w:val="en-US"/>
              </w:rPr>
              <w:t>ắ</w:t>
            </w:r>
            <w:r w:rsidRPr="009514DA">
              <w:rPr>
                <w:sz w:val="16"/>
                <w:szCs w:val="16"/>
              </w:rPr>
              <w:t>p trên PT thủy</w:t>
            </w:r>
          </w:p>
        </w:tc>
        <w:tc>
          <w:tcPr>
            <w:tcW w:w="985" w:type="dxa"/>
            <w:shd w:val="clear" w:color="auto" w:fill="auto"/>
            <w:vAlign w:val="center"/>
          </w:tcPr>
          <w:p w14:paraId="6E4B8327" w14:textId="77777777" w:rsidR="008602D2" w:rsidRPr="009514DA" w:rsidRDefault="008602D2" w:rsidP="00BB4015">
            <w:pPr>
              <w:spacing w:before="120"/>
              <w:jc w:val="center"/>
              <w:rPr>
                <w:sz w:val="16"/>
                <w:szCs w:val="16"/>
              </w:rPr>
            </w:pPr>
            <w:r w:rsidRPr="009514DA">
              <w:rPr>
                <w:sz w:val="16"/>
                <w:szCs w:val="16"/>
              </w:rPr>
              <w:t>01 chiếc</w:t>
            </w:r>
          </w:p>
        </w:tc>
        <w:tc>
          <w:tcPr>
            <w:tcW w:w="1852" w:type="dxa"/>
            <w:shd w:val="clear" w:color="auto" w:fill="auto"/>
            <w:vAlign w:val="center"/>
          </w:tcPr>
          <w:p w14:paraId="61F366FA" w14:textId="77777777" w:rsidR="008602D2" w:rsidRPr="009514DA" w:rsidRDefault="008602D2" w:rsidP="00BB4015">
            <w:pPr>
              <w:spacing w:before="120"/>
              <w:jc w:val="center"/>
            </w:pPr>
            <w:r w:rsidRPr="009514DA">
              <w:rPr>
                <w:sz w:val="16"/>
                <w:szCs w:val="16"/>
              </w:rPr>
              <w:t>Loại lắp trên PT thủy</w:t>
            </w:r>
          </w:p>
        </w:tc>
      </w:tr>
      <w:tr w:rsidR="009514DA" w:rsidRPr="009514DA" w14:paraId="2998A1FF" w14:textId="77777777" w:rsidTr="00BB4015">
        <w:tc>
          <w:tcPr>
            <w:tcW w:w="529" w:type="dxa"/>
            <w:shd w:val="clear" w:color="auto" w:fill="auto"/>
            <w:vAlign w:val="center"/>
          </w:tcPr>
          <w:p w14:paraId="2B45AD95" w14:textId="77777777" w:rsidR="008602D2" w:rsidRPr="009514DA" w:rsidRDefault="008602D2" w:rsidP="00BB4015">
            <w:pPr>
              <w:spacing w:before="120"/>
              <w:jc w:val="center"/>
              <w:rPr>
                <w:sz w:val="16"/>
                <w:szCs w:val="16"/>
              </w:rPr>
            </w:pPr>
            <w:r w:rsidRPr="009514DA">
              <w:rPr>
                <w:sz w:val="16"/>
                <w:szCs w:val="16"/>
              </w:rPr>
              <w:t>4</w:t>
            </w:r>
          </w:p>
        </w:tc>
        <w:tc>
          <w:tcPr>
            <w:tcW w:w="3195" w:type="dxa"/>
            <w:shd w:val="clear" w:color="auto" w:fill="auto"/>
            <w:vAlign w:val="center"/>
          </w:tcPr>
          <w:p w14:paraId="2B20F3A3" w14:textId="77777777" w:rsidR="008602D2" w:rsidRPr="009514DA" w:rsidRDefault="008602D2" w:rsidP="00BB4015">
            <w:pPr>
              <w:spacing w:before="120"/>
              <w:rPr>
                <w:sz w:val="16"/>
                <w:szCs w:val="16"/>
              </w:rPr>
            </w:pPr>
            <w:r w:rsidRPr="009514DA">
              <w:rPr>
                <w:sz w:val="16"/>
                <w:szCs w:val="16"/>
              </w:rPr>
              <w:t>Máy đo sâ</w:t>
            </w:r>
            <w:r w:rsidRPr="009514DA">
              <w:rPr>
                <w:sz w:val="16"/>
                <w:szCs w:val="16"/>
                <w:lang w:val="en-US"/>
              </w:rPr>
              <w:t>u</w:t>
            </w:r>
          </w:p>
        </w:tc>
        <w:tc>
          <w:tcPr>
            <w:tcW w:w="1084" w:type="dxa"/>
            <w:shd w:val="clear" w:color="auto" w:fill="auto"/>
            <w:vAlign w:val="center"/>
          </w:tcPr>
          <w:p w14:paraId="2A2F8B22"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7CF965CC"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1030" w:type="dxa"/>
            <w:shd w:val="clear" w:color="auto" w:fill="auto"/>
            <w:vAlign w:val="center"/>
          </w:tcPr>
          <w:p w14:paraId="06C34A22"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0CFFBA1E"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985" w:type="dxa"/>
            <w:shd w:val="clear" w:color="auto" w:fill="auto"/>
            <w:vAlign w:val="center"/>
          </w:tcPr>
          <w:p w14:paraId="4993DA7A" w14:textId="77777777" w:rsidR="008602D2" w:rsidRPr="009514DA" w:rsidRDefault="008602D2" w:rsidP="00BB4015">
            <w:pPr>
              <w:spacing w:before="120"/>
              <w:jc w:val="center"/>
              <w:rPr>
                <w:sz w:val="16"/>
                <w:szCs w:val="16"/>
              </w:rPr>
            </w:pPr>
            <w:r w:rsidRPr="009514DA">
              <w:rPr>
                <w:sz w:val="16"/>
                <w:szCs w:val="16"/>
              </w:rPr>
              <w:t>01 chiếc</w:t>
            </w:r>
          </w:p>
        </w:tc>
        <w:tc>
          <w:tcPr>
            <w:tcW w:w="1852" w:type="dxa"/>
            <w:shd w:val="clear" w:color="auto" w:fill="auto"/>
            <w:vAlign w:val="center"/>
          </w:tcPr>
          <w:p w14:paraId="48316265" w14:textId="77777777" w:rsidR="008602D2" w:rsidRPr="009514DA" w:rsidRDefault="008602D2" w:rsidP="00BB4015">
            <w:pPr>
              <w:spacing w:before="120"/>
              <w:jc w:val="center"/>
            </w:pPr>
            <w:r w:rsidRPr="009514DA">
              <w:rPr>
                <w:sz w:val="16"/>
                <w:szCs w:val="16"/>
              </w:rPr>
              <w:t>Loại lắp trên PT thủy</w:t>
            </w:r>
          </w:p>
        </w:tc>
      </w:tr>
      <w:tr w:rsidR="009514DA" w:rsidRPr="009514DA" w14:paraId="2B35C9D2" w14:textId="77777777" w:rsidTr="00BB4015">
        <w:tc>
          <w:tcPr>
            <w:tcW w:w="529" w:type="dxa"/>
            <w:shd w:val="clear" w:color="auto" w:fill="auto"/>
            <w:vAlign w:val="center"/>
          </w:tcPr>
          <w:p w14:paraId="5F8B7D4A" w14:textId="77777777" w:rsidR="008602D2" w:rsidRPr="009514DA" w:rsidRDefault="008602D2" w:rsidP="00BB4015">
            <w:pPr>
              <w:spacing w:before="120"/>
              <w:jc w:val="center"/>
              <w:rPr>
                <w:sz w:val="16"/>
                <w:szCs w:val="16"/>
              </w:rPr>
            </w:pPr>
            <w:r w:rsidRPr="009514DA">
              <w:rPr>
                <w:sz w:val="16"/>
                <w:szCs w:val="16"/>
              </w:rPr>
              <w:t>5</w:t>
            </w:r>
          </w:p>
        </w:tc>
        <w:tc>
          <w:tcPr>
            <w:tcW w:w="3195" w:type="dxa"/>
            <w:shd w:val="clear" w:color="auto" w:fill="auto"/>
            <w:vAlign w:val="center"/>
          </w:tcPr>
          <w:p w14:paraId="05526EEE" w14:textId="77777777" w:rsidR="008602D2" w:rsidRPr="009514DA" w:rsidRDefault="008602D2" w:rsidP="00BB4015">
            <w:pPr>
              <w:spacing w:before="120"/>
              <w:rPr>
                <w:sz w:val="16"/>
                <w:szCs w:val="16"/>
              </w:rPr>
            </w:pPr>
            <w:r w:rsidRPr="009514DA">
              <w:rPr>
                <w:sz w:val="16"/>
                <w:szCs w:val="16"/>
              </w:rPr>
              <w:t>H</w:t>
            </w:r>
            <w:r w:rsidRPr="009514DA">
              <w:rPr>
                <w:sz w:val="16"/>
                <w:szCs w:val="16"/>
                <w:lang w:val="en-US"/>
              </w:rPr>
              <w:t>ả</w:t>
            </w:r>
            <w:r w:rsidRPr="009514DA">
              <w:rPr>
                <w:sz w:val="16"/>
                <w:szCs w:val="16"/>
              </w:rPr>
              <w:t>i đồ biển Đông</w:t>
            </w:r>
          </w:p>
        </w:tc>
        <w:tc>
          <w:tcPr>
            <w:tcW w:w="1084" w:type="dxa"/>
            <w:shd w:val="clear" w:color="auto" w:fill="auto"/>
            <w:vAlign w:val="center"/>
          </w:tcPr>
          <w:p w14:paraId="46765B48" w14:textId="77777777" w:rsidR="008602D2" w:rsidRPr="009514DA" w:rsidRDefault="008602D2" w:rsidP="00BB4015">
            <w:pPr>
              <w:spacing w:before="120"/>
              <w:jc w:val="center"/>
              <w:rPr>
                <w:sz w:val="16"/>
                <w:szCs w:val="16"/>
              </w:rPr>
            </w:pPr>
            <w:r w:rsidRPr="009514DA">
              <w:rPr>
                <w:sz w:val="16"/>
                <w:szCs w:val="16"/>
              </w:rPr>
              <w:t>05 bản</w:t>
            </w:r>
          </w:p>
        </w:tc>
        <w:tc>
          <w:tcPr>
            <w:tcW w:w="2158" w:type="dxa"/>
            <w:shd w:val="clear" w:color="auto" w:fill="auto"/>
            <w:vAlign w:val="center"/>
          </w:tcPr>
          <w:p w14:paraId="4598A32F" w14:textId="77777777" w:rsidR="008602D2" w:rsidRPr="009514DA" w:rsidRDefault="008602D2" w:rsidP="00BB4015">
            <w:pPr>
              <w:spacing w:before="120"/>
              <w:jc w:val="center"/>
              <w:rPr>
                <w:sz w:val="16"/>
                <w:szCs w:val="16"/>
              </w:rPr>
            </w:pPr>
            <w:r w:rsidRPr="009514DA">
              <w:rPr>
                <w:sz w:val="16"/>
                <w:szCs w:val="16"/>
              </w:rPr>
              <w:t>IA-100 hoặc IA-200 (trong bộ từ 1 ÷</w:t>
            </w:r>
            <w:r w:rsidRPr="009514DA">
              <w:rPr>
                <w:sz w:val="16"/>
                <w:szCs w:val="16"/>
                <w:lang w:val="en-US"/>
              </w:rPr>
              <w:t xml:space="preserve"> </w:t>
            </w:r>
            <w:r w:rsidRPr="009514DA">
              <w:rPr>
                <w:sz w:val="16"/>
                <w:szCs w:val="16"/>
              </w:rPr>
              <w:t>33 )</w:t>
            </w:r>
          </w:p>
        </w:tc>
        <w:tc>
          <w:tcPr>
            <w:tcW w:w="1030" w:type="dxa"/>
            <w:shd w:val="clear" w:color="auto" w:fill="auto"/>
            <w:vAlign w:val="center"/>
          </w:tcPr>
          <w:p w14:paraId="0BB92D9A" w14:textId="77777777" w:rsidR="008602D2" w:rsidRPr="009514DA" w:rsidRDefault="008602D2" w:rsidP="00BB4015">
            <w:pPr>
              <w:spacing w:before="120"/>
              <w:jc w:val="center"/>
              <w:rPr>
                <w:sz w:val="16"/>
                <w:szCs w:val="16"/>
              </w:rPr>
            </w:pPr>
            <w:r w:rsidRPr="009514DA">
              <w:rPr>
                <w:sz w:val="16"/>
                <w:szCs w:val="16"/>
              </w:rPr>
              <w:t>05 bản</w:t>
            </w:r>
          </w:p>
        </w:tc>
        <w:tc>
          <w:tcPr>
            <w:tcW w:w="2127" w:type="dxa"/>
            <w:shd w:val="clear" w:color="auto" w:fill="auto"/>
            <w:vAlign w:val="center"/>
          </w:tcPr>
          <w:p w14:paraId="5A171328" w14:textId="77777777" w:rsidR="008602D2" w:rsidRPr="009514DA" w:rsidRDefault="008602D2" w:rsidP="00BB4015">
            <w:pPr>
              <w:spacing w:before="120"/>
              <w:jc w:val="center"/>
              <w:rPr>
                <w:sz w:val="16"/>
                <w:szCs w:val="16"/>
              </w:rPr>
            </w:pPr>
            <w:r w:rsidRPr="009514DA">
              <w:rPr>
                <w:sz w:val="16"/>
                <w:szCs w:val="16"/>
              </w:rPr>
              <w:t>IA-100 hoặc IA-200 (trong bộ từ 1 ÷ 33 )</w:t>
            </w:r>
          </w:p>
        </w:tc>
        <w:tc>
          <w:tcPr>
            <w:tcW w:w="985" w:type="dxa"/>
            <w:shd w:val="clear" w:color="auto" w:fill="auto"/>
            <w:vAlign w:val="center"/>
          </w:tcPr>
          <w:p w14:paraId="4246D7CC" w14:textId="77777777" w:rsidR="008602D2" w:rsidRPr="009514DA" w:rsidRDefault="008602D2" w:rsidP="00BB4015">
            <w:pPr>
              <w:spacing w:before="120"/>
              <w:jc w:val="center"/>
              <w:rPr>
                <w:sz w:val="16"/>
                <w:szCs w:val="16"/>
              </w:rPr>
            </w:pPr>
            <w:r w:rsidRPr="009514DA">
              <w:rPr>
                <w:sz w:val="16"/>
                <w:szCs w:val="16"/>
              </w:rPr>
              <w:t>05 bản</w:t>
            </w:r>
          </w:p>
        </w:tc>
        <w:tc>
          <w:tcPr>
            <w:tcW w:w="1852" w:type="dxa"/>
            <w:shd w:val="clear" w:color="auto" w:fill="auto"/>
            <w:vAlign w:val="center"/>
          </w:tcPr>
          <w:p w14:paraId="32D18706" w14:textId="77777777" w:rsidR="008602D2" w:rsidRPr="009514DA" w:rsidRDefault="008602D2" w:rsidP="00BB4015">
            <w:pPr>
              <w:spacing w:before="120"/>
              <w:jc w:val="center"/>
            </w:pPr>
            <w:r w:rsidRPr="009514DA">
              <w:rPr>
                <w:sz w:val="16"/>
                <w:szCs w:val="16"/>
              </w:rPr>
              <w:t>IA-100 hoặc IA-200 (trong bộ từ 1 ÷ 33 )</w:t>
            </w:r>
          </w:p>
        </w:tc>
      </w:tr>
      <w:tr w:rsidR="009514DA" w:rsidRPr="009514DA" w14:paraId="1AC046EB" w14:textId="77777777" w:rsidTr="00BB4015">
        <w:tc>
          <w:tcPr>
            <w:tcW w:w="529" w:type="dxa"/>
            <w:vMerge w:val="restart"/>
            <w:shd w:val="clear" w:color="auto" w:fill="auto"/>
            <w:vAlign w:val="center"/>
          </w:tcPr>
          <w:p w14:paraId="498C528F" w14:textId="77777777" w:rsidR="008602D2" w:rsidRPr="009514DA" w:rsidRDefault="008602D2" w:rsidP="00BB4015">
            <w:pPr>
              <w:spacing w:before="120"/>
              <w:jc w:val="center"/>
              <w:rPr>
                <w:sz w:val="16"/>
                <w:szCs w:val="16"/>
              </w:rPr>
            </w:pPr>
            <w:r w:rsidRPr="009514DA">
              <w:rPr>
                <w:sz w:val="16"/>
                <w:szCs w:val="16"/>
              </w:rPr>
              <w:t>6</w:t>
            </w:r>
          </w:p>
        </w:tc>
        <w:tc>
          <w:tcPr>
            <w:tcW w:w="3195" w:type="dxa"/>
            <w:shd w:val="clear" w:color="auto" w:fill="auto"/>
            <w:vAlign w:val="center"/>
          </w:tcPr>
          <w:p w14:paraId="2748068D" w14:textId="77777777" w:rsidR="008602D2" w:rsidRPr="009514DA" w:rsidRDefault="008602D2" w:rsidP="00BB4015">
            <w:pPr>
              <w:spacing w:before="120"/>
              <w:rPr>
                <w:sz w:val="16"/>
                <w:szCs w:val="16"/>
              </w:rPr>
            </w:pPr>
            <w:r w:rsidRPr="009514DA">
              <w:rPr>
                <w:sz w:val="16"/>
                <w:szCs w:val="16"/>
              </w:rPr>
              <w:t>D</w:t>
            </w:r>
            <w:r w:rsidRPr="009514DA">
              <w:rPr>
                <w:sz w:val="16"/>
                <w:szCs w:val="16"/>
                <w:lang w:val="en-US"/>
              </w:rPr>
              <w:t>ụ</w:t>
            </w:r>
            <w:r w:rsidRPr="009514DA">
              <w:rPr>
                <w:sz w:val="16"/>
                <w:szCs w:val="16"/>
              </w:rPr>
              <w:t xml:space="preserve">ng </w:t>
            </w:r>
            <w:r w:rsidRPr="009514DA">
              <w:rPr>
                <w:sz w:val="16"/>
                <w:szCs w:val="16"/>
                <w:lang w:val="en-US"/>
              </w:rPr>
              <w:t>cụ</w:t>
            </w:r>
            <w:r w:rsidRPr="009514DA">
              <w:rPr>
                <w:sz w:val="16"/>
                <w:szCs w:val="16"/>
              </w:rPr>
              <w:t xml:space="preserve"> thao tác hải đ</w:t>
            </w:r>
            <w:r w:rsidRPr="009514DA">
              <w:rPr>
                <w:sz w:val="16"/>
                <w:szCs w:val="16"/>
                <w:lang w:val="en-US"/>
              </w:rPr>
              <w:t>ồ</w:t>
            </w:r>
            <w:r w:rsidRPr="009514DA">
              <w:rPr>
                <w:sz w:val="16"/>
                <w:szCs w:val="16"/>
              </w:rPr>
              <w:t>:</w:t>
            </w:r>
          </w:p>
        </w:tc>
        <w:tc>
          <w:tcPr>
            <w:tcW w:w="1084" w:type="dxa"/>
            <w:shd w:val="clear" w:color="auto" w:fill="auto"/>
            <w:vAlign w:val="center"/>
          </w:tcPr>
          <w:p w14:paraId="11301775" w14:textId="77777777" w:rsidR="008602D2" w:rsidRPr="009514DA" w:rsidRDefault="008602D2" w:rsidP="00BB4015">
            <w:pPr>
              <w:spacing w:before="120"/>
              <w:jc w:val="center"/>
              <w:rPr>
                <w:sz w:val="16"/>
                <w:szCs w:val="16"/>
              </w:rPr>
            </w:pPr>
            <w:r w:rsidRPr="009514DA">
              <w:rPr>
                <w:sz w:val="16"/>
                <w:szCs w:val="16"/>
              </w:rPr>
              <w:t>05 bộ</w:t>
            </w:r>
          </w:p>
        </w:tc>
        <w:tc>
          <w:tcPr>
            <w:tcW w:w="2158" w:type="dxa"/>
            <w:shd w:val="clear" w:color="auto" w:fill="auto"/>
            <w:vAlign w:val="center"/>
          </w:tcPr>
          <w:p w14:paraId="7D009ADF" w14:textId="77777777" w:rsidR="008602D2" w:rsidRPr="009514DA" w:rsidRDefault="008602D2" w:rsidP="00BB4015">
            <w:pPr>
              <w:snapToGrid w:val="0"/>
              <w:spacing w:before="120"/>
              <w:jc w:val="center"/>
              <w:rPr>
                <w:sz w:val="16"/>
                <w:szCs w:val="16"/>
              </w:rPr>
            </w:pPr>
          </w:p>
        </w:tc>
        <w:tc>
          <w:tcPr>
            <w:tcW w:w="1030" w:type="dxa"/>
            <w:shd w:val="clear" w:color="auto" w:fill="auto"/>
            <w:vAlign w:val="center"/>
          </w:tcPr>
          <w:p w14:paraId="1B426622" w14:textId="77777777" w:rsidR="008602D2" w:rsidRPr="009514DA" w:rsidRDefault="008602D2" w:rsidP="00BB4015">
            <w:pPr>
              <w:spacing w:before="120"/>
              <w:jc w:val="center"/>
              <w:rPr>
                <w:sz w:val="16"/>
                <w:szCs w:val="16"/>
              </w:rPr>
            </w:pPr>
            <w:r w:rsidRPr="009514DA">
              <w:rPr>
                <w:sz w:val="16"/>
                <w:szCs w:val="16"/>
              </w:rPr>
              <w:t>05 bộ</w:t>
            </w:r>
          </w:p>
        </w:tc>
        <w:tc>
          <w:tcPr>
            <w:tcW w:w="2127" w:type="dxa"/>
            <w:shd w:val="clear" w:color="auto" w:fill="auto"/>
            <w:vAlign w:val="center"/>
          </w:tcPr>
          <w:p w14:paraId="5D54E969" w14:textId="77777777" w:rsidR="008602D2" w:rsidRPr="009514DA" w:rsidRDefault="008602D2" w:rsidP="00BB4015">
            <w:pPr>
              <w:snapToGrid w:val="0"/>
              <w:spacing w:before="120"/>
              <w:jc w:val="center"/>
              <w:rPr>
                <w:sz w:val="16"/>
                <w:szCs w:val="16"/>
              </w:rPr>
            </w:pPr>
          </w:p>
        </w:tc>
        <w:tc>
          <w:tcPr>
            <w:tcW w:w="985" w:type="dxa"/>
            <w:shd w:val="clear" w:color="auto" w:fill="auto"/>
            <w:vAlign w:val="center"/>
          </w:tcPr>
          <w:p w14:paraId="1D8B50CA" w14:textId="77777777" w:rsidR="008602D2" w:rsidRPr="009514DA" w:rsidRDefault="008602D2" w:rsidP="00BB4015">
            <w:pPr>
              <w:spacing w:before="120"/>
              <w:jc w:val="center"/>
              <w:rPr>
                <w:sz w:val="16"/>
                <w:szCs w:val="16"/>
              </w:rPr>
            </w:pPr>
            <w:r w:rsidRPr="009514DA">
              <w:rPr>
                <w:sz w:val="16"/>
                <w:szCs w:val="16"/>
              </w:rPr>
              <w:t>05 b</w:t>
            </w:r>
            <w:r w:rsidRPr="009514DA">
              <w:rPr>
                <w:sz w:val="16"/>
                <w:szCs w:val="16"/>
                <w:lang w:val="en-US"/>
              </w:rPr>
              <w:t>ộ</w:t>
            </w:r>
          </w:p>
        </w:tc>
        <w:tc>
          <w:tcPr>
            <w:tcW w:w="1852" w:type="dxa"/>
            <w:shd w:val="clear" w:color="auto" w:fill="auto"/>
            <w:vAlign w:val="center"/>
          </w:tcPr>
          <w:p w14:paraId="04A72197" w14:textId="77777777" w:rsidR="008602D2" w:rsidRPr="009514DA" w:rsidRDefault="008602D2" w:rsidP="00BB4015">
            <w:pPr>
              <w:snapToGrid w:val="0"/>
              <w:spacing w:before="120"/>
              <w:jc w:val="center"/>
              <w:rPr>
                <w:sz w:val="16"/>
                <w:szCs w:val="16"/>
              </w:rPr>
            </w:pPr>
          </w:p>
        </w:tc>
      </w:tr>
      <w:tr w:rsidR="009514DA" w:rsidRPr="009514DA" w14:paraId="3ECA897E" w14:textId="77777777" w:rsidTr="00BB4015">
        <w:tc>
          <w:tcPr>
            <w:tcW w:w="529" w:type="dxa"/>
            <w:vMerge/>
            <w:shd w:val="clear" w:color="auto" w:fill="FFFFFF"/>
            <w:vAlign w:val="center"/>
          </w:tcPr>
          <w:p w14:paraId="5D6D6D87" w14:textId="77777777" w:rsidR="008602D2" w:rsidRPr="009514DA" w:rsidRDefault="008602D2" w:rsidP="00BB4015">
            <w:pPr>
              <w:snapToGrid w:val="0"/>
              <w:spacing w:before="120"/>
              <w:jc w:val="center"/>
              <w:rPr>
                <w:sz w:val="16"/>
                <w:szCs w:val="16"/>
              </w:rPr>
            </w:pPr>
          </w:p>
        </w:tc>
        <w:tc>
          <w:tcPr>
            <w:tcW w:w="3195" w:type="dxa"/>
            <w:shd w:val="clear" w:color="auto" w:fill="auto"/>
            <w:vAlign w:val="center"/>
          </w:tcPr>
          <w:p w14:paraId="4A0FAACF" w14:textId="77777777" w:rsidR="008602D2" w:rsidRPr="009514DA" w:rsidRDefault="008602D2" w:rsidP="00BB4015">
            <w:pPr>
              <w:spacing w:before="120"/>
              <w:rPr>
                <w:sz w:val="16"/>
                <w:szCs w:val="16"/>
              </w:rPr>
            </w:pPr>
            <w:r w:rsidRPr="009514DA">
              <w:rPr>
                <w:sz w:val="16"/>
                <w:szCs w:val="16"/>
              </w:rPr>
              <w:t>- Thước e ke</w:t>
            </w:r>
          </w:p>
          <w:p w14:paraId="5618AE13" w14:textId="77777777" w:rsidR="008602D2" w:rsidRPr="009514DA" w:rsidRDefault="008602D2" w:rsidP="00BB4015">
            <w:pPr>
              <w:spacing w:before="120"/>
              <w:rPr>
                <w:sz w:val="16"/>
                <w:szCs w:val="16"/>
              </w:rPr>
            </w:pPr>
            <w:r w:rsidRPr="009514DA">
              <w:rPr>
                <w:sz w:val="16"/>
                <w:szCs w:val="16"/>
              </w:rPr>
              <w:t>- Thước song song</w:t>
            </w:r>
          </w:p>
          <w:p w14:paraId="0BDAF7CE" w14:textId="77777777" w:rsidR="008602D2" w:rsidRPr="009514DA" w:rsidRDefault="008602D2" w:rsidP="00BB4015">
            <w:pPr>
              <w:spacing w:before="120"/>
              <w:rPr>
                <w:sz w:val="16"/>
                <w:szCs w:val="16"/>
              </w:rPr>
            </w:pPr>
            <w:r w:rsidRPr="009514DA">
              <w:rPr>
                <w:sz w:val="16"/>
                <w:szCs w:val="16"/>
              </w:rPr>
              <w:t>- Thước đo độ</w:t>
            </w:r>
          </w:p>
          <w:p w14:paraId="6A6158B3" w14:textId="77777777" w:rsidR="008602D2" w:rsidRPr="009514DA" w:rsidRDefault="008602D2" w:rsidP="00BB4015">
            <w:pPr>
              <w:spacing w:before="120"/>
              <w:rPr>
                <w:sz w:val="16"/>
                <w:szCs w:val="16"/>
              </w:rPr>
            </w:pPr>
            <w:r w:rsidRPr="009514DA">
              <w:rPr>
                <w:sz w:val="16"/>
                <w:szCs w:val="16"/>
              </w:rPr>
              <w:t>- Compa 2 đầu nhọn</w:t>
            </w:r>
            <w:r w:rsidRPr="009514DA">
              <w:rPr>
                <w:sz w:val="16"/>
                <w:szCs w:val="16"/>
                <w:lang w:val="en-US"/>
              </w:rPr>
              <w:br/>
            </w:r>
          </w:p>
          <w:p w14:paraId="3394B414" w14:textId="77777777" w:rsidR="008602D2" w:rsidRPr="009514DA" w:rsidRDefault="008602D2" w:rsidP="00BB4015">
            <w:pPr>
              <w:spacing w:before="120"/>
              <w:rPr>
                <w:sz w:val="16"/>
                <w:szCs w:val="16"/>
              </w:rPr>
            </w:pPr>
            <w:r w:rsidRPr="009514DA">
              <w:rPr>
                <w:sz w:val="16"/>
                <w:szCs w:val="16"/>
              </w:rPr>
              <w:t>- Com pa một đầ</w:t>
            </w:r>
            <w:r w:rsidRPr="009514DA">
              <w:rPr>
                <w:sz w:val="16"/>
                <w:szCs w:val="16"/>
                <w:lang w:val="en-US"/>
              </w:rPr>
              <w:t>u</w:t>
            </w:r>
            <w:r w:rsidRPr="009514DA">
              <w:rPr>
                <w:sz w:val="16"/>
                <w:szCs w:val="16"/>
              </w:rPr>
              <w:t xml:space="preserve"> nhọn </w:t>
            </w:r>
            <w:r w:rsidRPr="009514DA">
              <w:rPr>
                <w:sz w:val="16"/>
                <w:szCs w:val="16"/>
                <w:lang w:val="en-US"/>
              </w:rPr>
              <w:t>1</w:t>
            </w:r>
            <w:r w:rsidRPr="009514DA">
              <w:rPr>
                <w:sz w:val="16"/>
                <w:szCs w:val="16"/>
              </w:rPr>
              <w:t xml:space="preserve"> đầu chì</w:t>
            </w:r>
            <w:r w:rsidRPr="009514DA">
              <w:rPr>
                <w:sz w:val="16"/>
                <w:szCs w:val="16"/>
                <w:lang w:val="en-US"/>
              </w:rPr>
              <w:br/>
            </w:r>
          </w:p>
        </w:tc>
        <w:tc>
          <w:tcPr>
            <w:tcW w:w="1084" w:type="dxa"/>
            <w:shd w:val="clear" w:color="auto" w:fill="auto"/>
            <w:vAlign w:val="center"/>
          </w:tcPr>
          <w:p w14:paraId="6ACD3011" w14:textId="77777777" w:rsidR="008602D2" w:rsidRPr="009514DA" w:rsidRDefault="008602D2" w:rsidP="00BB4015">
            <w:pPr>
              <w:snapToGrid w:val="0"/>
              <w:spacing w:before="120"/>
              <w:jc w:val="center"/>
              <w:rPr>
                <w:sz w:val="16"/>
                <w:szCs w:val="16"/>
              </w:rPr>
            </w:pPr>
          </w:p>
        </w:tc>
        <w:tc>
          <w:tcPr>
            <w:tcW w:w="2158" w:type="dxa"/>
            <w:shd w:val="clear" w:color="auto" w:fill="auto"/>
            <w:vAlign w:val="center"/>
          </w:tcPr>
          <w:p w14:paraId="5CB9DCFB" w14:textId="77777777" w:rsidR="008602D2" w:rsidRPr="009514DA" w:rsidRDefault="008602D2" w:rsidP="00BB4015">
            <w:pPr>
              <w:spacing w:before="120"/>
              <w:jc w:val="center"/>
              <w:rPr>
                <w:sz w:val="16"/>
                <w:szCs w:val="16"/>
              </w:rPr>
            </w:pPr>
            <w:r w:rsidRPr="009514DA">
              <w:rPr>
                <w:sz w:val="16"/>
                <w:szCs w:val="16"/>
              </w:rPr>
              <w:t>D</w:t>
            </w:r>
            <w:r w:rsidRPr="009514DA">
              <w:rPr>
                <w:sz w:val="16"/>
                <w:szCs w:val="16"/>
                <w:lang w:val="en-US"/>
              </w:rPr>
              <w:t>à</w:t>
            </w:r>
            <w:r w:rsidRPr="009514DA">
              <w:rPr>
                <w:sz w:val="16"/>
                <w:szCs w:val="16"/>
              </w:rPr>
              <w:t>i t</w:t>
            </w:r>
            <w:r w:rsidRPr="009514DA">
              <w:rPr>
                <w:sz w:val="16"/>
                <w:szCs w:val="16"/>
                <w:lang w:val="en-US"/>
              </w:rPr>
              <w:t>ố</w:t>
            </w:r>
            <w:r w:rsidRPr="009514DA">
              <w:rPr>
                <w:sz w:val="16"/>
                <w:szCs w:val="16"/>
              </w:rPr>
              <w:t>i thiểu 300 mm</w:t>
            </w:r>
          </w:p>
          <w:p w14:paraId="615F7D19" w14:textId="77777777" w:rsidR="008602D2" w:rsidRPr="009514DA" w:rsidRDefault="008602D2" w:rsidP="00BB4015">
            <w:pPr>
              <w:spacing w:before="120"/>
              <w:jc w:val="center"/>
              <w:rPr>
                <w:sz w:val="16"/>
                <w:szCs w:val="16"/>
              </w:rPr>
            </w:pPr>
            <w:r w:rsidRPr="009514DA">
              <w:rPr>
                <w:sz w:val="16"/>
                <w:szCs w:val="16"/>
              </w:rPr>
              <w:t xml:space="preserve">Dài tối thiểu 600 </w:t>
            </w:r>
            <w:r w:rsidRPr="009514DA">
              <w:rPr>
                <w:sz w:val="16"/>
                <w:szCs w:val="16"/>
                <w:lang w:val="en-US"/>
              </w:rPr>
              <w:t>m</w:t>
            </w:r>
            <w:r w:rsidRPr="009514DA">
              <w:rPr>
                <w:sz w:val="16"/>
                <w:szCs w:val="16"/>
              </w:rPr>
              <w:t>m</w:t>
            </w:r>
          </w:p>
          <w:p w14:paraId="274F01D9" w14:textId="77777777" w:rsidR="008602D2" w:rsidRPr="009514DA" w:rsidRDefault="008602D2" w:rsidP="00BB4015">
            <w:pPr>
              <w:spacing w:before="120"/>
              <w:jc w:val="center"/>
              <w:rPr>
                <w:sz w:val="16"/>
                <w:szCs w:val="16"/>
              </w:rPr>
            </w:pPr>
            <w:r w:rsidRPr="009514DA">
              <w:rPr>
                <w:sz w:val="16"/>
                <w:szCs w:val="16"/>
              </w:rPr>
              <w:t>Dài tối thiểu 300 mm</w:t>
            </w:r>
          </w:p>
          <w:p w14:paraId="1D06AC8A" w14:textId="77777777" w:rsidR="008602D2" w:rsidRPr="009514DA" w:rsidRDefault="008602D2" w:rsidP="00BB4015">
            <w:pPr>
              <w:spacing w:before="120"/>
              <w:jc w:val="center"/>
              <w:rPr>
                <w:sz w:val="16"/>
                <w:szCs w:val="16"/>
              </w:rPr>
            </w:pPr>
            <w:r w:rsidRPr="009514DA">
              <w:rPr>
                <w:sz w:val="16"/>
                <w:szCs w:val="16"/>
              </w:rPr>
              <w:t>Khẩu độ m</w:t>
            </w:r>
            <w:r w:rsidRPr="009514DA">
              <w:rPr>
                <w:sz w:val="16"/>
                <w:szCs w:val="16"/>
                <w:lang w:val="en-US"/>
              </w:rPr>
              <w:t>ở</w:t>
            </w:r>
            <w:r w:rsidRPr="009514DA">
              <w:rPr>
                <w:sz w:val="16"/>
                <w:szCs w:val="16"/>
              </w:rPr>
              <w:t xml:space="preserve"> tối t</w:t>
            </w:r>
            <w:r w:rsidRPr="009514DA">
              <w:rPr>
                <w:sz w:val="16"/>
                <w:szCs w:val="16"/>
                <w:lang w:val="en-US"/>
              </w:rPr>
              <w:t>hi</w:t>
            </w:r>
            <w:r w:rsidRPr="009514DA">
              <w:rPr>
                <w:sz w:val="16"/>
                <w:szCs w:val="16"/>
              </w:rPr>
              <w:t>ểu 300 mm</w:t>
            </w:r>
          </w:p>
          <w:p w14:paraId="2415E148" w14:textId="77777777" w:rsidR="008602D2" w:rsidRPr="009514DA" w:rsidRDefault="008602D2" w:rsidP="00BB4015">
            <w:pPr>
              <w:spacing w:before="120"/>
              <w:jc w:val="center"/>
              <w:rPr>
                <w:sz w:val="16"/>
                <w:szCs w:val="16"/>
              </w:rPr>
            </w:pPr>
            <w:r w:rsidRPr="009514DA">
              <w:rPr>
                <w:sz w:val="16"/>
                <w:szCs w:val="16"/>
              </w:rPr>
              <w:t xml:space="preserve">Khẩu độ </w:t>
            </w:r>
            <w:r w:rsidRPr="009514DA">
              <w:rPr>
                <w:sz w:val="16"/>
                <w:szCs w:val="16"/>
                <w:lang w:val="en-US"/>
              </w:rPr>
              <w:t xml:space="preserve">mở </w:t>
            </w:r>
            <w:r w:rsidRPr="009514DA">
              <w:rPr>
                <w:sz w:val="16"/>
                <w:szCs w:val="16"/>
              </w:rPr>
              <w:t>tối thiểu 300 mm</w:t>
            </w:r>
          </w:p>
        </w:tc>
        <w:tc>
          <w:tcPr>
            <w:tcW w:w="1030" w:type="dxa"/>
            <w:shd w:val="clear" w:color="auto" w:fill="auto"/>
            <w:vAlign w:val="center"/>
          </w:tcPr>
          <w:p w14:paraId="76705501" w14:textId="77777777" w:rsidR="008602D2" w:rsidRPr="009514DA" w:rsidRDefault="008602D2" w:rsidP="00BB4015">
            <w:pPr>
              <w:snapToGrid w:val="0"/>
              <w:spacing w:before="120"/>
              <w:jc w:val="center"/>
              <w:rPr>
                <w:sz w:val="16"/>
                <w:szCs w:val="16"/>
              </w:rPr>
            </w:pPr>
          </w:p>
        </w:tc>
        <w:tc>
          <w:tcPr>
            <w:tcW w:w="2127" w:type="dxa"/>
            <w:shd w:val="clear" w:color="auto" w:fill="auto"/>
            <w:vAlign w:val="center"/>
          </w:tcPr>
          <w:p w14:paraId="4E79FD00" w14:textId="77777777" w:rsidR="008602D2" w:rsidRPr="009514DA" w:rsidRDefault="008602D2" w:rsidP="00BB4015">
            <w:pPr>
              <w:spacing w:before="120"/>
              <w:jc w:val="center"/>
              <w:rPr>
                <w:sz w:val="16"/>
                <w:szCs w:val="16"/>
              </w:rPr>
            </w:pPr>
            <w:r w:rsidRPr="009514DA">
              <w:rPr>
                <w:sz w:val="16"/>
                <w:szCs w:val="16"/>
              </w:rPr>
              <w:t>D</w:t>
            </w:r>
            <w:r w:rsidRPr="009514DA">
              <w:rPr>
                <w:sz w:val="16"/>
                <w:szCs w:val="16"/>
                <w:lang w:val="en-US"/>
              </w:rPr>
              <w:t>à</w:t>
            </w:r>
            <w:r w:rsidRPr="009514DA">
              <w:rPr>
                <w:sz w:val="16"/>
                <w:szCs w:val="16"/>
              </w:rPr>
              <w:t>i t</w:t>
            </w:r>
            <w:r w:rsidRPr="009514DA">
              <w:rPr>
                <w:sz w:val="16"/>
                <w:szCs w:val="16"/>
                <w:lang w:val="en-US"/>
              </w:rPr>
              <w:t>ố</w:t>
            </w:r>
            <w:r w:rsidRPr="009514DA">
              <w:rPr>
                <w:sz w:val="16"/>
                <w:szCs w:val="16"/>
              </w:rPr>
              <w:t>i thiểu 300 mm</w:t>
            </w:r>
          </w:p>
          <w:p w14:paraId="38EBC9BC" w14:textId="77777777" w:rsidR="008602D2" w:rsidRPr="009514DA" w:rsidRDefault="008602D2" w:rsidP="00BB4015">
            <w:pPr>
              <w:spacing w:before="120"/>
              <w:jc w:val="center"/>
              <w:rPr>
                <w:sz w:val="16"/>
                <w:szCs w:val="16"/>
              </w:rPr>
            </w:pPr>
            <w:r w:rsidRPr="009514DA">
              <w:rPr>
                <w:sz w:val="16"/>
                <w:szCs w:val="16"/>
              </w:rPr>
              <w:t xml:space="preserve">Dài tối thiểu 600 </w:t>
            </w:r>
            <w:r w:rsidRPr="009514DA">
              <w:rPr>
                <w:sz w:val="16"/>
                <w:szCs w:val="16"/>
                <w:lang w:val="en-US"/>
              </w:rPr>
              <w:t>m</w:t>
            </w:r>
            <w:r w:rsidRPr="009514DA">
              <w:rPr>
                <w:sz w:val="16"/>
                <w:szCs w:val="16"/>
              </w:rPr>
              <w:t>m</w:t>
            </w:r>
          </w:p>
          <w:p w14:paraId="48A6F7E1" w14:textId="77777777" w:rsidR="008602D2" w:rsidRPr="009514DA" w:rsidRDefault="008602D2" w:rsidP="00BB4015">
            <w:pPr>
              <w:spacing w:before="120"/>
              <w:jc w:val="center"/>
              <w:rPr>
                <w:sz w:val="16"/>
                <w:szCs w:val="16"/>
              </w:rPr>
            </w:pPr>
            <w:r w:rsidRPr="009514DA">
              <w:rPr>
                <w:sz w:val="16"/>
                <w:szCs w:val="16"/>
              </w:rPr>
              <w:t>Dài tối thiểu 300 mm</w:t>
            </w:r>
          </w:p>
          <w:p w14:paraId="488050A0" w14:textId="77777777" w:rsidR="008602D2" w:rsidRPr="009514DA" w:rsidRDefault="008602D2" w:rsidP="00BB4015">
            <w:pPr>
              <w:spacing w:before="120"/>
              <w:jc w:val="center"/>
              <w:rPr>
                <w:sz w:val="16"/>
                <w:szCs w:val="16"/>
              </w:rPr>
            </w:pPr>
            <w:r w:rsidRPr="009514DA">
              <w:rPr>
                <w:sz w:val="16"/>
                <w:szCs w:val="16"/>
              </w:rPr>
              <w:t>Khẩu độ m</w:t>
            </w:r>
            <w:r w:rsidRPr="009514DA">
              <w:rPr>
                <w:sz w:val="16"/>
                <w:szCs w:val="16"/>
                <w:lang w:val="en-US"/>
              </w:rPr>
              <w:t>ở</w:t>
            </w:r>
            <w:r w:rsidRPr="009514DA">
              <w:rPr>
                <w:sz w:val="16"/>
                <w:szCs w:val="16"/>
              </w:rPr>
              <w:t xml:space="preserve"> tối t</w:t>
            </w:r>
            <w:r w:rsidRPr="009514DA">
              <w:rPr>
                <w:sz w:val="16"/>
                <w:szCs w:val="16"/>
                <w:lang w:val="en-US"/>
              </w:rPr>
              <w:t>hi</w:t>
            </w:r>
            <w:r w:rsidRPr="009514DA">
              <w:rPr>
                <w:sz w:val="16"/>
                <w:szCs w:val="16"/>
              </w:rPr>
              <w:t>ểu 300 mm</w:t>
            </w:r>
          </w:p>
          <w:p w14:paraId="7DA1D473" w14:textId="77777777" w:rsidR="008602D2" w:rsidRPr="009514DA" w:rsidRDefault="008602D2" w:rsidP="00BB4015">
            <w:pPr>
              <w:spacing w:before="120"/>
              <w:jc w:val="center"/>
              <w:rPr>
                <w:sz w:val="16"/>
                <w:szCs w:val="16"/>
              </w:rPr>
            </w:pPr>
            <w:r w:rsidRPr="009514DA">
              <w:rPr>
                <w:sz w:val="16"/>
                <w:szCs w:val="16"/>
              </w:rPr>
              <w:t xml:space="preserve">Khẩu độ </w:t>
            </w:r>
            <w:r w:rsidRPr="009514DA">
              <w:rPr>
                <w:sz w:val="16"/>
                <w:szCs w:val="16"/>
                <w:lang w:val="en-US"/>
              </w:rPr>
              <w:t xml:space="preserve">mở </w:t>
            </w:r>
            <w:r w:rsidRPr="009514DA">
              <w:rPr>
                <w:sz w:val="16"/>
                <w:szCs w:val="16"/>
              </w:rPr>
              <w:t>tối thiểu 300 mm</w:t>
            </w:r>
          </w:p>
        </w:tc>
        <w:tc>
          <w:tcPr>
            <w:tcW w:w="985" w:type="dxa"/>
            <w:shd w:val="clear" w:color="auto" w:fill="auto"/>
            <w:vAlign w:val="center"/>
          </w:tcPr>
          <w:p w14:paraId="4460472C"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3C974584" w14:textId="77777777" w:rsidR="008602D2" w:rsidRPr="009514DA" w:rsidRDefault="008602D2" w:rsidP="00BB4015">
            <w:pPr>
              <w:spacing w:before="120"/>
              <w:jc w:val="center"/>
              <w:rPr>
                <w:sz w:val="16"/>
                <w:szCs w:val="16"/>
              </w:rPr>
            </w:pPr>
            <w:r w:rsidRPr="009514DA">
              <w:rPr>
                <w:sz w:val="16"/>
                <w:szCs w:val="16"/>
              </w:rPr>
              <w:t>D</w:t>
            </w:r>
            <w:r w:rsidRPr="009514DA">
              <w:rPr>
                <w:sz w:val="16"/>
                <w:szCs w:val="16"/>
                <w:lang w:val="en-US"/>
              </w:rPr>
              <w:t>à</w:t>
            </w:r>
            <w:r w:rsidRPr="009514DA">
              <w:rPr>
                <w:sz w:val="16"/>
                <w:szCs w:val="16"/>
              </w:rPr>
              <w:t>i t</w:t>
            </w:r>
            <w:r w:rsidRPr="009514DA">
              <w:rPr>
                <w:sz w:val="16"/>
                <w:szCs w:val="16"/>
                <w:lang w:val="en-US"/>
              </w:rPr>
              <w:t>ố</w:t>
            </w:r>
            <w:r w:rsidRPr="009514DA">
              <w:rPr>
                <w:sz w:val="16"/>
                <w:szCs w:val="16"/>
              </w:rPr>
              <w:t>i thiểu 300 mm</w:t>
            </w:r>
          </w:p>
          <w:p w14:paraId="1252AD53" w14:textId="77777777" w:rsidR="008602D2" w:rsidRPr="009514DA" w:rsidRDefault="008602D2" w:rsidP="00BB4015">
            <w:pPr>
              <w:spacing w:before="120"/>
              <w:jc w:val="center"/>
              <w:rPr>
                <w:sz w:val="16"/>
                <w:szCs w:val="16"/>
              </w:rPr>
            </w:pPr>
            <w:r w:rsidRPr="009514DA">
              <w:rPr>
                <w:sz w:val="16"/>
                <w:szCs w:val="16"/>
              </w:rPr>
              <w:t xml:space="preserve">Dài tối thiểu 600 </w:t>
            </w:r>
            <w:r w:rsidRPr="009514DA">
              <w:rPr>
                <w:sz w:val="16"/>
                <w:szCs w:val="16"/>
                <w:lang w:val="en-US"/>
              </w:rPr>
              <w:t>m</w:t>
            </w:r>
            <w:r w:rsidRPr="009514DA">
              <w:rPr>
                <w:sz w:val="16"/>
                <w:szCs w:val="16"/>
              </w:rPr>
              <w:t>m</w:t>
            </w:r>
          </w:p>
          <w:p w14:paraId="08D010DD" w14:textId="77777777" w:rsidR="008602D2" w:rsidRPr="009514DA" w:rsidRDefault="008602D2" w:rsidP="00BB4015">
            <w:pPr>
              <w:spacing w:before="120"/>
              <w:jc w:val="center"/>
              <w:rPr>
                <w:sz w:val="16"/>
                <w:szCs w:val="16"/>
              </w:rPr>
            </w:pPr>
            <w:r w:rsidRPr="009514DA">
              <w:rPr>
                <w:sz w:val="16"/>
                <w:szCs w:val="16"/>
              </w:rPr>
              <w:t>Dài tối thiểu 300 mm</w:t>
            </w:r>
          </w:p>
          <w:p w14:paraId="31239B3E" w14:textId="77777777" w:rsidR="008602D2" w:rsidRPr="009514DA" w:rsidRDefault="008602D2" w:rsidP="00BB4015">
            <w:pPr>
              <w:spacing w:before="120"/>
              <w:jc w:val="center"/>
              <w:rPr>
                <w:sz w:val="16"/>
                <w:szCs w:val="16"/>
              </w:rPr>
            </w:pPr>
            <w:r w:rsidRPr="009514DA">
              <w:rPr>
                <w:sz w:val="16"/>
                <w:szCs w:val="16"/>
              </w:rPr>
              <w:t>Khẩu độ m</w:t>
            </w:r>
            <w:r w:rsidRPr="009514DA">
              <w:rPr>
                <w:sz w:val="16"/>
                <w:szCs w:val="16"/>
                <w:lang w:val="en-US"/>
              </w:rPr>
              <w:t>ở</w:t>
            </w:r>
            <w:r w:rsidRPr="009514DA">
              <w:rPr>
                <w:sz w:val="16"/>
                <w:szCs w:val="16"/>
              </w:rPr>
              <w:t xml:space="preserve"> tối t</w:t>
            </w:r>
            <w:r w:rsidRPr="009514DA">
              <w:rPr>
                <w:sz w:val="16"/>
                <w:szCs w:val="16"/>
                <w:lang w:val="en-US"/>
              </w:rPr>
              <w:t>hi</w:t>
            </w:r>
            <w:r w:rsidRPr="009514DA">
              <w:rPr>
                <w:sz w:val="16"/>
                <w:szCs w:val="16"/>
              </w:rPr>
              <w:t>ểu 300 mm</w:t>
            </w:r>
          </w:p>
          <w:p w14:paraId="3E0772C3" w14:textId="77777777" w:rsidR="008602D2" w:rsidRPr="009514DA" w:rsidRDefault="008602D2" w:rsidP="00BB4015">
            <w:pPr>
              <w:spacing w:before="120"/>
              <w:jc w:val="center"/>
            </w:pPr>
            <w:r w:rsidRPr="009514DA">
              <w:rPr>
                <w:sz w:val="16"/>
                <w:szCs w:val="16"/>
              </w:rPr>
              <w:t xml:space="preserve">Khẩu độ </w:t>
            </w:r>
            <w:r w:rsidRPr="009514DA">
              <w:rPr>
                <w:sz w:val="16"/>
                <w:szCs w:val="16"/>
                <w:lang w:val="en-US"/>
              </w:rPr>
              <w:t xml:space="preserve">mở </w:t>
            </w:r>
            <w:r w:rsidRPr="009514DA">
              <w:rPr>
                <w:sz w:val="16"/>
                <w:szCs w:val="16"/>
              </w:rPr>
              <w:t>tối thiểu 300 mm</w:t>
            </w:r>
          </w:p>
        </w:tc>
      </w:tr>
      <w:tr w:rsidR="009514DA" w:rsidRPr="009514DA" w14:paraId="20D2FACE" w14:textId="77777777" w:rsidTr="00BB4015">
        <w:tc>
          <w:tcPr>
            <w:tcW w:w="529" w:type="dxa"/>
            <w:shd w:val="clear" w:color="auto" w:fill="auto"/>
            <w:vAlign w:val="center"/>
          </w:tcPr>
          <w:p w14:paraId="7B097AC4" w14:textId="77777777" w:rsidR="008602D2" w:rsidRPr="009514DA" w:rsidRDefault="008602D2" w:rsidP="00BB4015">
            <w:pPr>
              <w:spacing w:before="120"/>
              <w:jc w:val="center"/>
              <w:rPr>
                <w:sz w:val="16"/>
                <w:szCs w:val="16"/>
              </w:rPr>
            </w:pPr>
            <w:r w:rsidRPr="009514DA">
              <w:rPr>
                <w:sz w:val="16"/>
                <w:szCs w:val="16"/>
              </w:rPr>
              <w:t>7</w:t>
            </w:r>
          </w:p>
        </w:tc>
        <w:tc>
          <w:tcPr>
            <w:tcW w:w="3195" w:type="dxa"/>
            <w:shd w:val="clear" w:color="auto" w:fill="auto"/>
            <w:vAlign w:val="center"/>
          </w:tcPr>
          <w:p w14:paraId="35B7A2CC" w14:textId="77777777" w:rsidR="008602D2" w:rsidRPr="009514DA" w:rsidRDefault="008602D2" w:rsidP="00BB4015">
            <w:pPr>
              <w:spacing w:before="120"/>
              <w:rPr>
                <w:sz w:val="16"/>
                <w:szCs w:val="16"/>
              </w:rPr>
            </w:pPr>
            <w:r w:rsidRPr="009514DA">
              <w:rPr>
                <w:sz w:val="16"/>
                <w:szCs w:val="16"/>
              </w:rPr>
              <w:t>Máy liên l</w:t>
            </w:r>
            <w:r w:rsidRPr="009514DA">
              <w:rPr>
                <w:sz w:val="16"/>
                <w:szCs w:val="16"/>
                <w:lang w:val="en-US"/>
              </w:rPr>
              <w:t>ạ</w:t>
            </w:r>
            <w:r w:rsidRPr="009514DA">
              <w:rPr>
                <w:sz w:val="16"/>
                <w:szCs w:val="16"/>
              </w:rPr>
              <w:t>c VHF</w:t>
            </w:r>
          </w:p>
        </w:tc>
        <w:tc>
          <w:tcPr>
            <w:tcW w:w="1084" w:type="dxa"/>
            <w:shd w:val="clear" w:color="auto" w:fill="auto"/>
            <w:vAlign w:val="center"/>
          </w:tcPr>
          <w:p w14:paraId="60ED2DAC"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05FDF6DB" w14:textId="77777777" w:rsidR="008602D2" w:rsidRPr="009514DA" w:rsidRDefault="008602D2" w:rsidP="00BB4015">
            <w:pPr>
              <w:spacing w:before="120"/>
              <w:jc w:val="center"/>
              <w:rPr>
                <w:sz w:val="16"/>
                <w:szCs w:val="16"/>
              </w:rPr>
            </w:pPr>
            <w:r w:rsidRPr="009514DA">
              <w:rPr>
                <w:sz w:val="16"/>
                <w:szCs w:val="16"/>
              </w:rPr>
              <w:t>Cố định, cầm tay</w:t>
            </w:r>
          </w:p>
        </w:tc>
        <w:tc>
          <w:tcPr>
            <w:tcW w:w="1030" w:type="dxa"/>
            <w:shd w:val="clear" w:color="auto" w:fill="auto"/>
            <w:vAlign w:val="center"/>
          </w:tcPr>
          <w:p w14:paraId="7AF3DB17"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7828EFA6" w14:textId="77777777" w:rsidR="008602D2" w:rsidRPr="009514DA" w:rsidRDefault="008602D2" w:rsidP="00BB4015">
            <w:pPr>
              <w:spacing w:before="120"/>
              <w:jc w:val="center"/>
              <w:rPr>
                <w:sz w:val="16"/>
                <w:szCs w:val="16"/>
              </w:rPr>
            </w:pPr>
            <w:r w:rsidRPr="009514DA">
              <w:rPr>
                <w:sz w:val="16"/>
                <w:szCs w:val="16"/>
              </w:rPr>
              <w:t>Cố định, cầm tay</w:t>
            </w:r>
          </w:p>
        </w:tc>
        <w:tc>
          <w:tcPr>
            <w:tcW w:w="985" w:type="dxa"/>
            <w:shd w:val="clear" w:color="auto" w:fill="auto"/>
            <w:vAlign w:val="center"/>
          </w:tcPr>
          <w:p w14:paraId="557E9B87"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75217D5B" w14:textId="77777777" w:rsidR="008602D2" w:rsidRPr="009514DA" w:rsidRDefault="008602D2" w:rsidP="00BB4015">
            <w:pPr>
              <w:snapToGrid w:val="0"/>
              <w:spacing w:before="120"/>
              <w:jc w:val="center"/>
              <w:rPr>
                <w:sz w:val="16"/>
                <w:szCs w:val="16"/>
              </w:rPr>
            </w:pPr>
          </w:p>
        </w:tc>
      </w:tr>
      <w:tr w:rsidR="009514DA" w:rsidRPr="009514DA" w14:paraId="2FC3E7DE" w14:textId="77777777" w:rsidTr="00BB4015">
        <w:tc>
          <w:tcPr>
            <w:tcW w:w="529" w:type="dxa"/>
            <w:shd w:val="clear" w:color="auto" w:fill="auto"/>
            <w:vAlign w:val="center"/>
          </w:tcPr>
          <w:p w14:paraId="58EC764B" w14:textId="77777777" w:rsidR="008602D2" w:rsidRPr="009514DA" w:rsidRDefault="008602D2" w:rsidP="00BB4015">
            <w:pPr>
              <w:spacing w:before="120"/>
              <w:jc w:val="center"/>
              <w:rPr>
                <w:sz w:val="16"/>
                <w:szCs w:val="16"/>
              </w:rPr>
            </w:pPr>
            <w:r w:rsidRPr="009514DA">
              <w:rPr>
                <w:sz w:val="16"/>
                <w:szCs w:val="16"/>
              </w:rPr>
              <w:t>8</w:t>
            </w:r>
          </w:p>
        </w:tc>
        <w:tc>
          <w:tcPr>
            <w:tcW w:w="3195" w:type="dxa"/>
            <w:shd w:val="clear" w:color="auto" w:fill="auto"/>
            <w:vAlign w:val="center"/>
          </w:tcPr>
          <w:p w14:paraId="028303B3" w14:textId="77777777" w:rsidR="008602D2" w:rsidRPr="009514DA" w:rsidRDefault="008602D2" w:rsidP="00BB4015">
            <w:pPr>
              <w:spacing w:before="120"/>
              <w:rPr>
                <w:sz w:val="16"/>
                <w:szCs w:val="16"/>
              </w:rPr>
            </w:pPr>
            <w:r w:rsidRPr="009514DA">
              <w:rPr>
                <w:sz w:val="16"/>
                <w:szCs w:val="16"/>
              </w:rPr>
              <w:t>Ra đa</w:t>
            </w:r>
          </w:p>
        </w:tc>
        <w:tc>
          <w:tcPr>
            <w:tcW w:w="1084" w:type="dxa"/>
            <w:shd w:val="clear" w:color="auto" w:fill="auto"/>
            <w:vAlign w:val="center"/>
          </w:tcPr>
          <w:p w14:paraId="7731A571"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46A4E1D4" w14:textId="77777777" w:rsidR="008602D2" w:rsidRPr="009514DA" w:rsidRDefault="008602D2" w:rsidP="00BB4015">
            <w:pPr>
              <w:spacing w:before="120"/>
              <w:jc w:val="center"/>
              <w:rPr>
                <w:sz w:val="16"/>
                <w:szCs w:val="16"/>
              </w:rPr>
            </w:pPr>
            <w:r w:rsidRPr="009514DA">
              <w:rPr>
                <w:sz w:val="16"/>
                <w:szCs w:val="16"/>
              </w:rPr>
              <w:t xml:space="preserve">Thang tầm xa </w:t>
            </w:r>
            <w:r w:rsidRPr="009514DA">
              <w:rPr>
                <w:sz w:val="16"/>
                <w:szCs w:val="16"/>
                <w:lang w:val="en-US"/>
              </w:rPr>
              <w:t>≥</w:t>
            </w:r>
            <w:r w:rsidRPr="009514DA">
              <w:rPr>
                <w:sz w:val="16"/>
                <w:szCs w:val="16"/>
              </w:rPr>
              <w:t xml:space="preserve"> 12 hải </w:t>
            </w:r>
            <w:r w:rsidRPr="009514DA">
              <w:rPr>
                <w:sz w:val="16"/>
                <w:szCs w:val="16"/>
                <w:lang w:val="en-US"/>
              </w:rPr>
              <w:t>l</w:t>
            </w:r>
            <w:r w:rsidRPr="009514DA">
              <w:rPr>
                <w:sz w:val="16"/>
                <w:szCs w:val="16"/>
              </w:rPr>
              <w:t>ý</w:t>
            </w:r>
          </w:p>
        </w:tc>
        <w:tc>
          <w:tcPr>
            <w:tcW w:w="1030" w:type="dxa"/>
            <w:shd w:val="clear" w:color="auto" w:fill="auto"/>
            <w:vAlign w:val="center"/>
          </w:tcPr>
          <w:p w14:paraId="3E7863A6"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2B93A4C8" w14:textId="77777777" w:rsidR="008602D2" w:rsidRPr="009514DA" w:rsidRDefault="008602D2" w:rsidP="00BB4015">
            <w:pPr>
              <w:spacing w:before="120"/>
              <w:jc w:val="center"/>
              <w:rPr>
                <w:sz w:val="16"/>
                <w:szCs w:val="16"/>
              </w:rPr>
            </w:pPr>
            <w:r w:rsidRPr="009514DA">
              <w:rPr>
                <w:sz w:val="16"/>
                <w:szCs w:val="16"/>
              </w:rPr>
              <w:t xml:space="preserve">Thang tầm xa </w:t>
            </w:r>
            <w:r w:rsidRPr="009514DA">
              <w:rPr>
                <w:sz w:val="16"/>
                <w:szCs w:val="16"/>
                <w:lang w:val="en-US"/>
              </w:rPr>
              <w:t>≥</w:t>
            </w:r>
            <w:r w:rsidRPr="009514DA">
              <w:rPr>
                <w:sz w:val="16"/>
                <w:szCs w:val="16"/>
              </w:rPr>
              <w:t xml:space="preserve"> 12 hải </w:t>
            </w:r>
            <w:r w:rsidRPr="009514DA">
              <w:rPr>
                <w:sz w:val="16"/>
                <w:szCs w:val="16"/>
                <w:lang w:val="en-US"/>
              </w:rPr>
              <w:t>l</w:t>
            </w:r>
            <w:r w:rsidRPr="009514DA">
              <w:rPr>
                <w:sz w:val="16"/>
                <w:szCs w:val="16"/>
              </w:rPr>
              <w:t>ý</w:t>
            </w:r>
          </w:p>
        </w:tc>
        <w:tc>
          <w:tcPr>
            <w:tcW w:w="985" w:type="dxa"/>
            <w:shd w:val="clear" w:color="auto" w:fill="auto"/>
            <w:vAlign w:val="center"/>
          </w:tcPr>
          <w:p w14:paraId="5A255F73"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66CBB3F7" w14:textId="77777777" w:rsidR="008602D2" w:rsidRPr="009514DA" w:rsidRDefault="008602D2" w:rsidP="00BB4015">
            <w:pPr>
              <w:snapToGrid w:val="0"/>
              <w:spacing w:before="120"/>
              <w:jc w:val="center"/>
              <w:rPr>
                <w:sz w:val="16"/>
                <w:szCs w:val="16"/>
              </w:rPr>
            </w:pPr>
          </w:p>
        </w:tc>
      </w:tr>
      <w:tr w:rsidR="009514DA" w:rsidRPr="009514DA" w14:paraId="3C08C4E2" w14:textId="77777777" w:rsidTr="00BB4015">
        <w:tc>
          <w:tcPr>
            <w:tcW w:w="529" w:type="dxa"/>
            <w:shd w:val="clear" w:color="auto" w:fill="auto"/>
            <w:vAlign w:val="center"/>
          </w:tcPr>
          <w:p w14:paraId="09A30106" w14:textId="77777777" w:rsidR="008602D2" w:rsidRPr="009514DA" w:rsidRDefault="008602D2" w:rsidP="00BB4015">
            <w:pPr>
              <w:spacing w:before="120"/>
              <w:jc w:val="center"/>
              <w:rPr>
                <w:sz w:val="16"/>
                <w:szCs w:val="16"/>
              </w:rPr>
            </w:pPr>
            <w:r w:rsidRPr="009514DA">
              <w:rPr>
                <w:sz w:val="16"/>
                <w:szCs w:val="16"/>
              </w:rPr>
              <w:t>9</w:t>
            </w:r>
          </w:p>
        </w:tc>
        <w:tc>
          <w:tcPr>
            <w:tcW w:w="3195" w:type="dxa"/>
            <w:shd w:val="clear" w:color="auto" w:fill="auto"/>
            <w:vAlign w:val="center"/>
          </w:tcPr>
          <w:p w14:paraId="4D6B00B2" w14:textId="77777777" w:rsidR="008602D2" w:rsidRPr="009514DA" w:rsidRDefault="008602D2" w:rsidP="00BB4015">
            <w:pPr>
              <w:spacing w:before="120"/>
              <w:rPr>
                <w:sz w:val="16"/>
                <w:szCs w:val="16"/>
              </w:rPr>
            </w:pPr>
            <w:r w:rsidRPr="009514DA">
              <w:rPr>
                <w:sz w:val="16"/>
                <w:szCs w:val="16"/>
              </w:rPr>
              <w:t>Máy đ</w:t>
            </w:r>
            <w:r w:rsidRPr="009514DA">
              <w:rPr>
                <w:sz w:val="16"/>
                <w:szCs w:val="16"/>
                <w:lang w:val="en-US"/>
              </w:rPr>
              <w:t>ịnh</w:t>
            </w:r>
            <w:r w:rsidRPr="009514DA">
              <w:rPr>
                <w:sz w:val="16"/>
                <w:szCs w:val="16"/>
              </w:rPr>
              <w:t xml:space="preserve"> v</w:t>
            </w:r>
            <w:r w:rsidRPr="009514DA">
              <w:rPr>
                <w:sz w:val="16"/>
                <w:szCs w:val="16"/>
                <w:lang w:val="en-US"/>
              </w:rPr>
              <w:t>ị</w:t>
            </w:r>
            <w:r w:rsidRPr="009514DA">
              <w:rPr>
                <w:sz w:val="16"/>
                <w:szCs w:val="16"/>
              </w:rPr>
              <w:t xml:space="preserve"> v</w:t>
            </w:r>
            <w:r w:rsidRPr="009514DA">
              <w:rPr>
                <w:sz w:val="16"/>
                <w:szCs w:val="16"/>
                <w:lang w:val="en-US"/>
              </w:rPr>
              <w:t>ệ</w:t>
            </w:r>
            <w:r w:rsidRPr="009514DA">
              <w:rPr>
                <w:sz w:val="16"/>
                <w:szCs w:val="16"/>
              </w:rPr>
              <w:t xml:space="preserve"> tinh</w:t>
            </w:r>
          </w:p>
        </w:tc>
        <w:tc>
          <w:tcPr>
            <w:tcW w:w="1084" w:type="dxa"/>
            <w:shd w:val="clear" w:color="auto" w:fill="auto"/>
            <w:vAlign w:val="center"/>
          </w:tcPr>
          <w:p w14:paraId="1D068B60"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1F1DAC22" w14:textId="77777777" w:rsidR="008602D2" w:rsidRPr="009514DA" w:rsidRDefault="008602D2" w:rsidP="00BB4015">
            <w:pPr>
              <w:spacing w:before="120"/>
              <w:jc w:val="center"/>
              <w:rPr>
                <w:sz w:val="16"/>
                <w:szCs w:val="16"/>
              </w:rPr>
            </w:pPr>
            <w:r w:rsidRPr="009514DA">
              <w:rPr>
                <w:sz w:val="16"/>
                <w:szCs w:val="16"/>
              </w:rPr>
              <w:t>GPS</w:t>
            </w:r>
          </w:p>
        </w:tc>
        <w:tc>
          <w:tcPr>
            <w:tcW w:w="1030" w:type="dxa"/>
            <w:shd w:val="clear" w:color="auto" w:fill="auto"/>
            <w:vAlign w:val="center"/>
          </w:tcPr>
          <w:p w14:paraId="5061480D"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3F16014D" w14:textId="77777777" w:rsidR="008602D2" w:rsidRPr="009514DA" w:rsidRDefault="008602D2" w:rsidP="00BB4015">
            <w:pPr>
              <w:spacing w:before="120"/>
              <w:jc w:val="center"/>
              <w:rPr>
                <w:sz w:val="16"/>
                <w:szCs w:val="16"/>
              </w:rPr>
            </w:pPr>
            <w:r w:rsidRPr="009514DA">
              <w:rPr>
                <w:sz w:val="16"/>
                <w:szCs w:val="16"/>
              </w:rPr>
              <w:t>GPS</w:t>
            </w:r>
          </w:p>
        </w:tc>
        <w:tc>
          <w:tcPr>
            <w:tcW w:w="985" w:type="dxa"/>
            <w:shd w:val="clear" w:color="auto" w:fill="auto"/>
            <w:vAlign w:val="center"/>
          </w:tcPr>
          <w:p w14:paraId="4A3CB400"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15D2335A" w14:textId="77777777" w:rsidR="008602D2" w:rsidRPr="009514DA" w:rsidRDefault="008602D2" w:rsidP="00BB4015">
            <w:pPr>
              <w:snapToGrid w:val="0"/>
              <w:spacing w:before="120"/>
              <w:jc w:val="center"/>
              <w:rPr>
                <w:sz w:val="16"/>
                <w:szCs w:val="16"/>
              </w:rPr>
            </w:pPr>
          </w:p>
        </w:tc>
      </w:tr>
    </w:tbl>
    <w:p w14:paraId="3775ECFE" w14:textId="77777777" w:rsidR="008602D2" w:rsidRPr="009514DA" w:rsidRDefault="008602D2" w:rsidP="008602D2">
      <w:pPr>
        <w:spacing w:before="120"/>
      </w:pPr>
    </w:p>
    <w:p w14:paraId="42118C6A" w14:textId="77777777" w:rsidR="008602D2" w:rsidRPr="009514DA" w:rsidRDefault="008602D2" w:rsidP="008602D2">
      <w:pPr>
        <w:spacing w:before="120"/>
        <w:jc w:val="center"/>
        <w:rPr>
          <w:b/>
        </w:rPr>
      </w:pPr>
      <w:bookmarkStart w:id="264" w:name="chuong_phuluc_3"/>
      <w:r w:rsidRPr="009514DA">
        <w:rPr>
          <w:b/>
        </w:rPr>
        <w:t>Phụ lục C</w:t>
      </w:r>
      <w:bookmarkEnd w:id="264"/>
    </w:p>
    <w:p w14:paraId="36448491" w14:textId="77777777" w:rsidR="008602D2" w:rsidRPr="009514DA" w:rsidRDefault="008602D2" w:rsidP="008602D2">
      <w:pPr>
        <w:spacing w:before="120"/>
        <w:jc w:val="center"/>
        <w:rPr>
          <w:b/>
        </w:rPr>
      </w:pPr>
      <w:bookmarkStart w:id="265" w:name="chuong_phuluc_3_name"/>
      <w:r w:rsidRPr="009514DA">
        <w:rPr>
          <w:b/>
        </w:rPr>
        <w:t>QUY ĐỊNH THIẾT BỊ TỐI THIỂU KÈM THEO PHÒNG HỌC MÁY - ĐIỆN PHƯƠNG TIỆN THỦY NỘI ĐỊA</w:t>
      </w:r>
      <w:bookmarkEnd w:id="265"/>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15"/>
        <w:gridCol w:w="1715"/>
        <w:gridCol w:w="784"/>
        <w:gridCol w:w="1019"/>
        <w:gridCol w:w="755"/>
        <w:gridCol w:w="940"/>
        <w:gridCol w:w="770"/>
        <w:gridCol w:w="927"/>
        <w:gridCol w:w="792"/>
        <w:gridCol w:w="964"/>
      </w:tblGrid>
      <w:tr w:rsidR="009514DA" w:rsidRPr="009514DA" w14:paraId="048AA761" w14:textId="77777777" w:rsidTr="00BB4015">
        <w:tc>
          <w:tcPr>
            <w:tcW w:w="533" w:type="dxa"/>
            <w:vMerge w:val="restart"/>
            <w:shd w:val="clear" w:color="auto" w:fill="auto"/>
            <w:vAlign w:val="center"/>
          </w:tcPr>
          <w:p w14:paraId="7D9E8224" w14:textId="77777777" w:rsidR="008602D2" w:rsidRPr="009514DA" w:rsidRDefault="008602D2" w:rsidP="00BB4015">
            <w:pPr>
              <w:spacing w:before="120"/>
              <w:jc w:val="center"/>
              <w:rPr>
                <w:b/>
              </w:rPr>
            </w:pPr>
            <w:r w:rsidRPr="009514DA">
              <w:rPr>
                <w:b/>
              </w:rPr>
              <w:t>Số TT</w:t>
            </w:r>
          </w:p>
        </w:tc>
        <w:tc>
          <w:tcPr>
            <w:tcW w:w="2729" w:type="dxa"/>
            <w:vMerge w:val="restart"/>
            <w:shd w:val="clear" w:color="auto" w:fill="auto"/>
            <w:vAlign w:val="center"/>
          </w:tcPr>
          <w:p w14:paraId="44F3AC9E" w14:textId="77777777" w:rsidR="008602D2" w:rsidRPr="009514DA" w:rsidRDefault="008602D2" w:rsidP="00BB4015">
            <w:pPr>
              <w:spacing w:before="120"/>
              <w:jc w:val="center"/>
              <w:rPr>
                <w:b/>
              </w:rPr>
            </w:pPr>
            <w:r w:rsidRPr="009514DA">
              <w:rPr>
                <w:b/>
              </w:rPr>
              <w:t>Tên thiết bị</w:t>
            </w:r>
          </w:p>
        </w:tc>
        <w:tc>
          <w:tcPr>
            <w:tcW w:w="2542" w:type="dxa"/>
            <w:gridSpan w:val="2"/>
            <w:shd w:val="clear" w:color="auto" w:fill="auto"/>
            <w:vAlign w:val="center"/>
          </w:tcPr>
          <w:p w14:paraId="533207E2"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ở đào tạo loại 1</w:t>
            </w:r>
          </w:p>
        </w:tc>
        <w:tc>
          <w:tcPr>
            <w:tcW w:w="2347" w:type="dxa"/>
            <w:gridSpan w:val="2"/>
            <w:shd w:val="clear" w:color="auto" w:fill="auto"/>
            <w:vAlign w:val="center"/>
          </w:tcPr>
          <w:p w14:paraId="416544D0"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2</w:t>
            </w:r>
          </w:p>
        </w:tc>
        <w:tc>
          <w:tcPr>
            <w:tcW w:w="2350" w:type="dxa"/>
            <w:gridSpan w:val="2"/>
            <w:shd w:val="clear" w:color="auto" w:fill="auto"/>
            <w:vAlign w:val="center"/>
          </w:tcPr>
          <w:p w14:paraId="650DC5FD"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3</w:t>
            </w:r>
          </w:p>
        </w:tc>
        <w:tc>
          <w:tcPr>
            <w:tcW w:w="2459" w:type="dxa"/>
            <w:gridSpan w:val="2"/>
            <w:shd w:val="clear" w:color="auto" w:fill="auto"/>
            <w:vAlign w:val="center"/>
          </w:tcPr>
          <w:p w14:paraId="5C71605D" w14:textId="77777777" w:rsidR="008602D2" w:rsidRPr="009514DA" w:rsidRDefault="008602D2" w:rsidP="00BB4015">
            <w:pPr>
              <w:spacing w:before="120"/>
              <w:jc w:val="cente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4</w:t>
            </w:r>
          </w:p>
        </w:tc>
      </w:tr>
      <w:tr w:rsidR="009514DA" w:rsidRPr="009514DA" w14:paraId="1D63D05E" w14:textId="77777777" w:rsidTr="00BB4015">
        <w:tc>
          <w:tcPr>
            <w:tcW w:w="533" w:type="dxa"/>
            <w:vMerge/>
            <w:shd w:val="clear" w:color="auto" w:fill="FFFFFF"/>
            <w:vAlign w:val="center"/>
          </w:tcPr>
          <w:p w14:paraId="5643F4AD" w14:textId="77777777" w:rsidR="008602D2" w:rsidRPr="009514DA" w:rsidRDefault="008602D2" w:rsidP="00BB4015">
            <w:pPr>
              <w:snapToGrid w:val="0"/>
              <w:spacing w:before="120"/>
              <w:jc w:val="center"/>
              <w:rPr>
                <w:b/>
              </w:rPr>
            </w:pPr>
          </w:p>
        </w:tc>
        <w:tc>
          <w:tcPr>
            <w:tcW w:w="2729" w:type="dxa"/>
            <w:vMerge/>
            <w:shd w:val="clear" w:color="auto" w:fill="FFFFFF"/>
            <w:vAlign w:val="center"/>
          </w:tcPr>
          <w:p w14:paraId="080E72C8" w14:textId="77777777" w:rsidR="008602D2" w:rsidRPr="009514DA" w:rsidRDefault="008602D2" w:rsidP="00BB4015">
            <w:pPr>
              <w:snapToGrid w:val="0"/>
              <w:spacing w:before="120"/>
              <w:jc w:val="center"/>
              <w:rPr>
                <w:b/>
              </w:rPr>
            </w:pPr>
          </w:p>
        </w:tc>
        <w:tc>
          <w:tcPr>
            <w:tcW w:w="1013" w:type="dxa"/>
            <w:shd w:val="clear" w:color="auto" w:fill="auto"/>
            <w:vAlign w:val="center"/>
          </w:tcPr>
          <w:p w14:paraId="2D5625A5"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529" w:type="dxa"/>
            <w:shd w:val="clear" w:color="auto" w:fill="auto"/>
            <w:vAlign w:val="center"/>
          </w:tcPr>
          <w:p w14:paraId="5CEEED40" w14:textId="77777777" w:rsidR="008602D2" w:rsidRPr="009514DA" w:rsidRDefault="008602D2" w:rsidP="00BB4015">
            <w:pPr>
              <w:spacing w:before="120"/>
              <w:jc w:val="center"/>
              <w:rPr>
                <w:b/>
              </w:rPr>
            </w:pPr>
            <w:r w:rsidRPr="009514DA">
              <w:rPr>
                <w:b/>
              </w:rPr>
              <w:t>Quy cách</w:t>
            </w:r>
          </w:p>
        </w:tc>
        <w:tc>
          <w:tcPr>
            <w:tcW w:w="961" w:type="dxa"/>
            <w:shd w:val="clear" w:color="auto" w:fill="auto"/>
            <w:vAlign w:val="center"/>
          </w:tcPr>
          <w:p w14:paraId="5510A6EF"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386" w:type="dxa"/>
            <w:shd w:val="clear" w:color="auto" w:fill="auto"/>
            <w:vAlign w:val="center"/>
          </w:tcPr>
          <w:p w14:paraId="7AE1143C" w14:textId="77777777" w:rsidR="008602D2" w:rsidRPr="009514DA" w:rsidRDefault="008602D2" w:rsidP="00BB4015">
            <w:pPr>
              <w:spacing w:before="120"/>
              <w:jc w:val="center"/>
              <w:rPr>
                <w:b/>
              </w:rPr>
            </w:pPr>
            <w:r w:rsidRPr="009514DA">
              <w:rPr>
                <w:b/>
              </w:rPr>
              <w:t>Quy cách</w:t>
            </w:r>
          </w:p>
        </w:tc>
        <w:tc>
          <w:tcPr>
            <w:tcW w:w="988" w:type="dxa"/>
            <w:shd w:val="clear" w:color="auto" w:fill="auto"/>
            <w:vAlign w:val="center"/>
          </w:tcPr>
          <w:p w14:paraId="27D233D7"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362" w:type="dxa"/>
            <w:shd w:val="clear" w:color="auto" w:fill="auto"/>
            <w:vAlign w:val="center"/>
          </w:tcPr>
          <w:p w14:paraId="461B8444" w14:textId="77777777" w:rsidR="008602D2" w:rsidRPr="009514DA" w:rsidRDefault="008602D2" w:rsidP="00BB4015">
            <w:pPr>
              <w:spacing w:before="120"/>
              <w:jc w:val="center"/>
              <w:rPr>
                <w:b/>
              </w:rPr>
            </w:pPr>
            <w:r w:rsidRPr="009514DA">
              <w:rPr>
                <w:b/>
              </w:rPr>
              <w:t>Quy cách</w:t>
            </w:r>
          </w:p>
        </w:tc>
        <w:tc>
          <w:tcPr>
            <w:tcW w:w="1029" w:type="dxa"/>
            <w:shd w:val="clear" w:color="auto" w:fill="auto"/>
            <w:vAlign w:val="center"/>
          </w:tcPr>
          <w:p w14:paraId="28ADF148"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430" w:type="dxa"/>
            <w:shd w:val="clear" w:color="auto" w:fill="auto"/>
            <w:vAlign w:val="center"/>
          </w:tcPr>
          <w:p w14:paraId="340E230F" w14:textId="77777777" w:rsidR="008602D2" w:rsidRPr="009514DA" w:rsidRDefault="008602D2" w:rsidP="00BB4015">
            <w:pPr>
              <w:spacing w:before="120"/>
              <w:jc w:val="center"/>
            </w:pPr>
            <w:r w:rsidRPr="009514DA">
              <w:rPr>
                <w:b/>
              </w:rPr>
              <w:t>Quy cách</w:t>
            </w:r>
          </w:p>
        </w:tc>
      </w:tr>
      <w:tr w:rsidR="009514DA" w:rsidRPr="009514DA" w14:paraId="5F10A045" w14:textId="77777777" w:rsidTr="00BB4015">
        <w:tc>
          <w:tcPr>
            <w:tcW w:w="533" w:type="dxa"/>
            <w:shd w:val="clear" w:color="auto" w:fill="auto"/>
            <w:vAlign w:val="center"/>
          </w:tcPr>
          <w:p w14:paraId="193D586E" w14:textId="77777777" w:rsidR="008602D2" w:rsidRPr="009514DA" w:rsidRDefault="008602D2" w:rsidP="00BB4015">
            <w:pPr>
              <w:spacing w:before="120"/>
              <w:jc w:val="center"/>
            </w:pPr>
            <w:r w:rsidRPr="009514DA">
              <w:t>1</w:t>
            </w:r>
          </w:p>
        </w:tc>
        <w:tc>
          <w:tcPr>
            <w:tcW w:w="2729" w:type="dxa"/>
            <w:shd w:val="clear" w:color="auto" w:fill="auto"/>
            <w:vAlign w:val="center"/>
          </w:tcPr>
          <w:p w14:paraId="617622DD" w14:textId="77777777" w:rsidR="008602D2" w:rsidRPr="009514DA" w:rsidRDefault="008602D2" w:rsidP="00BB4015">
            <w:pPr>
              <w:spacing w:before="120"/>
            </w:pPr>
            <w:r w:rsidRPr="009514DA">
              <w:t xml:space="preserve">Động </w:t>
            </w:r>
            <w:r w:rsidRPr="009514DA">
              <w:rPr>
                <w:lang w:val="en-US"/>
              </w:rPr>
              <w:t>cơ</w:t>
            </w:r>
            <w:r w:rsidRPr="009514DA">
              <w:t xml:space="preserve"> tàu </w:t>
            </w:r>
            <w:r w:rsidRPr="009514DA">
              <w:rPr>
                <w:lang w:val="en-US"/>
              </w:rPr>
              <w:t>thủy</w:t>
            </w:r>
          </w:p>
        </w:tc>
        <w:tc>
          <w:tcPr>
            <w:tcW w:w="1013" w:type="dxa"/>
            <w:shd w:val="clear" w:color="auto" w:fill="auto"/>
            <w:vAlign w:val="center"/>
          </w:tcPr>
          <w:p w14:paraId="0C246D40" w14:textId="77777777" w:rsidR="008602D2" w:rsidRPr="009514DA" w:rsidRDefault="008602D2" w:rsidP="00BB4015">
            <w:pPr>
              <w:spacing w:before="120"/>
              <w:jc w:val="center"/>
            </w:pPr>
            <w:r w:rsidRPr="009514DA">
              <w:t>01 mô hình</w:t>
            </w:r>
          </w:p>
        </w:tc>
        <w:tc>
          <w:tcPr>
            <w:tcW w:w="1529" w:type="dxa"/>
            <w:shd w:val="clear" w:color="auto" w:fill="auto"/>
            <w:vAlign w:val="center"/>
          </w:tcPr>
          <w:p w14:paraId="6C7FF87A" w14:textId="77777777" w:rsidR="008602D2" w:rsidRPr="009514DA" w:rsidRDefault="008602D2" w:rsidP="00BB4015">
            <w:pPr>
              <w:snapToGrid w:val="0"/>
              <w:spacing w:before="120"/>
              <w:jc w:val="center"/>
            </w:pPr>
          </w:p>
        </w:tc>
        <w:tc>
          <w:tcPr>
            <w:tcW w:w="961" w:type="dxa"/>
            <w:shd w:val="clear" w:color="auto" w:fill="auto"/>
            <w:vAlign w:val="center"/>
          </w:tcPr>
          <w:p w14:paraId="046C646C" w14:textId="77777777" w:rsidR="008602D2" w:rsidRPr="009514DA" w:rsidRDefault="008602D2" w:rsidP="00BB4015">
            <w:pPr>
              <w:spacing w:before="120"/>
              <w:jc w:val="center"/>
            </w:pPr>
            <w:r w:rsidRPr="009514DA">
              <w:t>01 mô hình</w:t>
            </w:r>
          </w:p>
        </w:tc>
        <w:tc>
          <w:tcPr>
            <w:tcW w:w="1386" w:type="dxa"/>
            <w:shd w:val="clear" w:color="auto" w:fill="auto"/>
            <w:vAlign w:val="center"/>
          </w:tcPr>
          <w:p w14:paraId="4D553FB3" w14:textId="77777777" w:rsidR="008602D2" w:rsidRPr="009514DA" w:rsidRDefault="008602D2" w:rsidP="00BB4015">
            <w:pPr>
              <w:snapToGrid w:val="0"/>
              <w:spacing w:before="120"/>
              <w:jc w:val="center"/>
            </w:pPr>
          </w:p>
        </w:tc>
        <w:tc>
          <w:tcPr>
            <w:tcW w:w="988" w:type="dxa"/>
            <w:shd w:val="clear" w:color="auto" w:fill="auto"/>
            <w:vAlign w:val="center"/>
          </w:tcPr>
          <w:p w14:paraId="5A79A645" w14:textId="77777777" w:rsidR="008602D2" w:rsidRPr="009514DA" w:rsidRDefault="008602D2" w:rsidP="00BB4015">
            <w:pPr>
              <w:spacing w:before="120"/>
              <w:jc w:val="center"/>
            </w:pPr>
            <w:r w:rsidRPr="009514DA">
              <w:t>01 mô hình</w:t>
            </w:r>
          </w:p>
        </w:tc>
        <w:tc>
          <w:tcPr>
            <w:tcW w:w="1362" w:type="dxa"/>
            <w:shd w:val="clear" w:color="auto" w:fill="auto"/>
            <w:vAlign w:val="center"/>
          </w:tcPr>
          <w:p w14:paraId="07EC82A8" w14:textId="77777777" w:rsidR="008602D2" w:rsidRPr="009514DA" w:rsidRDefault="008602D2" w:rsidP="00BB4015">
            <w:pPr>
              <w:snapToGrid w:val="0"/>
              <w:spacing w:before="120"/>
              <w:jc w:val="center"/>
            </w:pPr>
          </w:p>
        </w:tc>
        <w:tc>
          <w:tcPr>
            <w:tcW w:w="1029" w:type="dxa"/>
            <w:shd w:val="clear" w:color="auto" w:fill="auto"/>
            <w:vAlign w:val="center"/>
          </w:tcPr>
          <w:p w14:paraId="175D157D" w14:textId="77777777" w:rsidR="008602D2" w:rsidRPr="009514DA" w:rsidRDefault="008602D2" w:rsidP="00BB4015">
            <w:pPr>
              <w:spacing w:before="120"/>
              <w:jc w:val="center"/>
            </w:pPr>
            <w:r w:rsidRPr="009514DA">
              <w:t>01 mô hình</w:t>
            </w:r>
          </w:p>
        </w:tc>
        <w:tc>
          <w:tcPr>
            <w:tcW w:w="1430" w:type="dxa"/>
            <w:shd w:val="clear" w:color="auto" w:fill="auto"/>
            <w:vAlign w:val="center"/>
          </w:tcPr>
          <w:p w14:paraId="690E2790" w14:textId="77777777" w:rsidR="008602D2" w:rsidRPr="009514DA" w:rsidRDefault="008602D2" w:rsidP="00BB4015">
            <w:pPr>
              <w:snapToGrid w:val="0"/>
              <w:spacing w:before="120"/>
              <w:jc w:val="center"/>
            </w:pPr>
          </w:p>
        </w:tc>
      </w:tr>
      <w:tr w:rsidR="009514DA" w:rsidRPr="009514DA" w14:paraId="6F6E872C" w14:textId="77777777" w:rsidTr="00BB4015">
        <w:tc>
          <w:tcPr>
            <w:tcW w:w="533" w:type="dxa"/>
            <w:shd w:val="clear" w:color="auto" w:fill="auto"/>
            <w:vAlign w:val="center"/>
          </w:tcPr>
          <w:p w14:paraId="1BE1528E" w14:textId="77777777" w:rsidR="008602D2" w:rsidRPr="009514DA" w:rsidRDefault="008602D2" w:rsidP="00BB4015">
            <w:pPr>
              <w:spacing w:before="120"/>
              <w:jc w:val="center"/>
            </w:pPr>
            <w:r w:rsidRPr="009514DA">
              <w:t>2</w:t>
            </w:r>
          </w:p>
        </w:tc>
        <w:tc>
          <w:tcPr>
            <w:tcW w:w="2729" w:type="dxa"/>
            <w:shd w:val="clear" w:color="auto" w:fill="auto"/>
            <w:vAlign w:val="center"/>
          </w:tcPr>
          <w:p w14:paraId="2E28E31C" w14:textId="77777777" w:rsidR="008602D2" w:rsidRPr="009514DA" w:rsidRDefault="008602D2" w:rsidP="00BB4015">
            <w:pPr>
              <w:spacing w:before="120"/>
            </w:pPr>
            <w:r w:rsidRPr="009514DA">
              <w:t>B</w:t>
            </w:r>
            <w:r w:rsidRPr="009514DA">
              <w:rPr>
                <w:lang w:val="en-US"/>
              </w:rPr>
              <w:t>ả</w:t>
            </w:r>
            <w:r w:rsidRPr="009514DA">
              <w:t>n vẽ chi tiết máy và hệ th</w:t>
            </w:r>
            <w:r w:rsidRPr="009514DA">
              <w:rPr>
                <w:lang w:val="en-US"/>
              </w:rPr>
              <w:t>ố</w:t>
            </w:r>
            <w:r w:rsidRPr="009514DA">
              <w:t xml:space="preserve">ng phục </w:t>
            </w:r>
            <w:r w:rsidRPr="009514DA">
              <w:rPr>
                <w:lang w:val="en-US"/>
              </w:rPr>
              <w:t>vụ</w:t>
            </w:r>
            <w:r w:rsidRPr="009514DA">
              <w:t xml:space="preserve"> động cơ</w:t>
            </w:r>
          </w:p>
        </w:tc>
        <w:tc>
          <w:tcPr>
            <w:tcW w:w="1013" w:type="dxa"/>
            <w:shd w:val="clear" w:color="auto" w:fill="auto"/>
            <w:vAlign w:val="center"/>
          </w:tcPr>
          <w:p w14:paraId="719D749F" w14:textId="77777777" w:rsidR="008602D2" w:rsidRPr="009514DA" w:rsidRDefault="008602D2" w:rsidP="00BB4015">
            <w:pPr>
              <w:spacing w:before="120"/>
              <w:jc w:val="center"/>
            </w:pPr>
            <w:r w:rsidRPr="009514DA">
              <w:t>05 bản</w:t>
            </w:r>
          </w:p>
        </w:tc>
        <w:tc>
          <w:tcPr>
            <w:tcW w:w="1529" w:type="dxa"/>
            <w:shd w:val="clear" w:color="auto" w:fill="auto"/>
            <w:vAlign w:val="center"/>
          </w:tcPr>
          <w:p w14:paraId="408FF498" w14:textId="77777777" w:rsidR="008602D2" w:rsidRPr="009514DA" w:rsidRDefault="008602D2" w:rsidP="00BB4015">
            <w:pPr>
              <w:spacing w:before="120"/>
              <w:jc w:val="center"/>
            </w:pPr>
            <w:r w:rsidRPr="009514DA">
              <w:t>K</w:t>
            </w:r>
            <w:r w:rsidRPr="009514DA">
              <w:rPr>
                <w:lang w:val="en-US"/>
              </w:rPr>
              <w:t>hổ</w:t>
            </w:r>
            <w:r w:rsidRPr="009514DA">
              <w:t xml:space="preserve"> A0</w:t>
            </w:r>
          </w:p>
        </w:tc>
        <w:tc>
          <w:tcPr>
            <w:tcW w:w="961" w:type="dxa"/>
            <w:shd w:val="clear" w:color="auto" w:fill="auto"/>
            <w:vAlign w:val="center"/>
          </w:tcPr>
          <w:p w14:paraId="6DA7365F" w14:textId="77777777" w:rsidR="008602D2" w:rsidRPr="009514DA" w:rsidRDefault="008602D2" w:rsidP="00BB4015">
            <w:pPr>
              <w:spacing w:before="120"/>
              <w:jc w:val="center"/>
            </w:pPr>
            <w:r w:rsidRPr="009514DA">
              <w:t>05 bản</w:t>
            </w:r>
          </w:p>
        </w:tc>
        <w:tc>
          <w:tcPr>
            <w:tcW w:w="1386" w:type="dxa"/>
            <w:shd w:val="clear" w:color="auto" w:fill="auto"/>
            <w:vAlign w:val="center"/>
          </w:tcPr>
          <w:p w14:paraId="42DDBB78" w14:textId="77777777" w:rsidR="008602D2" w:rsidRPr="009514DA" w:rsidRDefault="008602D2" w:rsidP="00BB4015">
            <w:pPr>
              <w:spacing w:before="120"/>
              <w:jc w:val="center"/>
            </w:pPr>
            <w:r w:rsidRPr="009514DA">
              <w:t>Khổ A0</w:t>
            </w:r>
          </w:p>
        </w:tc>
        <w:tc>
          <w:tcPr>
            <w:tcW w:w="988" w:type="dxa"/>
            <w:shd w:val="clear" w:color="auto" w:fill="auto"/>
            <w:vAlign w:val="center"/>
          </w:tcPr>
          <w:p w14:paraId="4F6DC63B" w14:textId="77777777" w:rsidR="008602D2" w:rsidRPr="009514DA" w:rsidRDefault="008602D2" w:rsidP="00BB4015">
            <w:pPr>
              <w:spacing w:before="120"/>
              <w:jc w:val="center"/>
            </w:pPr>
            <w:r w:rsidRPr="009514DA">
              <w:t>03 bàn</w:t>
            </w:r>
          </w:p>
        </w:tc>
        <w:tc>
          <w:tcPr>
            <w:tcW w:w="1362" w:type="dxa"/>
            <w:shd w:val="clear" w:color="auto" w:fill="auto"/>
            <w:vAlign w:val="center"/>
          </w:tcPr>
          <w:p w14:paraId="415AA4E4" w14:textId="77777777" w:rsidR="008602D2" w:rsidRPr="009514DA" w:rsidRDefault="008602D2" w:rsidP="00BB4015">
            <w:pPr>
              <w:spacing w:before="120"/>
              <w:jc w:val="center"/>
            </w:pPr>
            <w:r w:rsidRPr="009514DA">
              <w:t>Khổ A0</w:t>
            </w:r>
          </w:p>
        </w:tc>
        <w:tc>
          <w:tcPr>
            <w:tcW w:w="1029" w:type="dxa"/>
            <w:shd w:val="clear" w:color="auto" w:fill="auto"/>
            <w:vAlign w:val="center"/>
          </w:tcPr>
          <w:p w14:paraId="4D74A867" w14:textId="77777777" w:rsidR="008602D2" w:rsidRPr="009514DA" w:rsidRDefault="008602D2" w:rsidP="00BB4015">
            <w:pPr>
              <w:spacing w:before="120"/>
              <w:jc w:val="center"/>
            </w:pPr>
            <w:r w:rsidRPr="009514DA">
              <w:t>02 bản</w:t>
            </w:r>
          </w:p>
        </w:tc>
        <w:tc>
          <w:tcPr>
            <w:tcW w:w="1430" w:type="dxa"/>
            <w:shd w:val="clear" w:color="auto" w:fill="auto"/>
            <w:vAlign w:val="center"/>
          </w:tcPr>
          <w:p w14:paraId="0F6D4EA3" w14:textId="77777777" w:rsidR="008602D2" w:rsidRPr="009514DA" w:rsidRDefault="008602D2" w:rsidP="00BB4015">
            <w:pPr>
              <w:spacing w:before="120"/>
              <w:jc w:val="center"/>
            </w:pPr>
            <w:r w:rsidRPr="009514DA">
              <w:t>Khổ A0</w:t>
            </w:r>
          </w:p>
        </w:tc>
      </w:tr>
      <w:tr w:rsidR="009514DA" w:rsidRPr="009514DA" w14:paraId="225AD912" w14:textId="77777777" w:rsidTr="00BB4015">
        <w:tc>
          <w:tcPr>
            <w:tcW w:w="533" w:type="dxa"/>
            <w:shd w:val="clear" w:color="auto" w:fill="auto"/>
            <w:vAlign w:val="center"/>
          </w:tcPr>
          <w:p w14:paraId="7E449984" w14:textId="77777777" w:rsidR="008602D2" w:rsidRPr="009514DA" w:rsidRDefault="008602D2" w:rsidP="00BB4015">
            <w:pPr>
              <w:spacing w:before="120"/>
              <w:jc w:val="center"/>
            </w:pPr>
            <w:r w:rsidRPr="009514DA">
              <w:t>3</w:t>
            </w:r>
          </w:p>
        </w:tc>
        <w:tc>
          <w:tcPr>
            <w:tcW w:w="2729" w:type="dxa"/>
            <w:shd w:val="clear" w:color="auto" w:fill="auto"/>
            <w:vAlign w:val="center"/>
          </w:tcPr>
          <w:p w14:paraId="28C26AF2" w14:textId="77777777" w:rsidR="008602D2" w:rsidRPr="009514DA" w:rsidRDefault="008602D2" w:rsidP="00BB4015">
            <w:pPr>
              <w:spacing w:before="120"/>
            </w:pPr>
            <w:r w:rsidRPr="009514DA">
              <w:t>Hệ thống động lực tàu thủy:</w:t>
            </w:r>
          </w:p>
          <w:p w14:paraId="458D817B" w14:textId="77777777" w:rsidR="008602D2" w:rsidRPr="009514DA" w:rsidRDefault="008602D2" w:rsidP="00BB4015">
            <w:pPr>
              <w:spacing w:before="120"/>
            </w:pPr>
            <w:r w:rsidRPr="009514DA">
              <w:t>- Hộp số</w:t>
            </w:r>
          </w:p>
          <w:p w14:paraId="60AD3508" w14:textId="77777777" w:rsidR="008602D2" w:rsidRPr="009514DA" w:rsidRDefault="008602D2" w:rsidP="00BB4015">
            <w:pPr>
              <w:spacing w:before="120"/>
            </w:pPr>
            <w:r w:rsidRPr="009514DA">
              <w:t>-</w:t>
            </w:r>
            <w:r w:rsidRPr="009514DA">
              <w:rPr>
                <w:lang w:val="en-US"/>
              </w:rPr>
              <w:t xml:space="preserve"> </w:t>
            </w:r>
            <w:r w:rsidRPr="009514DA">
              <w:t>Trục láp</w:t>
            </w:r>
          </w:p>
          <w:p w14:paraId="6FD85C94" w14:textId="77777777" w:rsidR="008602D2" w:rsidRPr="009514DA" w:rsidRDefault="008602D2" w:rsidP="00BB4015">
            <w:pPr>
              <w:spacing w:before="120"/>
            </w:pPr>
            <w:r w:rsidRPr="009514DA">
              <w:t>- Chân v</w:t>
            </w:r>
            <w:r w:rsidRPr="009514DA">
              <w:rPr>
                <w:lang w:val="en-US"/>
              </w:rPr>
              <w:t>ị</w:t>
            </w:r>
            <w:r w:rsidRPr="009514DA">
              <w:t>t</w:t>
            </w:r>
          </w:p>
        </w:tc>
        <w:tc>
          <w:tcPr>
            <w:tcW w:w="1013" w:type="dxa"/>
            <w:shd w:val="clear" w:color="auto" w:fill="auto"/>
            <w:vAlign w:val="center"/>
          </w:tcPr>
          <w:p w14:paraId="5A649073" w14:textId="77777777" w:rsidR="008602D2" w:rsidRPr="009514DA" w:rsidRDefault="008602D2" w:rsidP="00BB4015">
            <w:pPr>
              <w:spacing w:before="120"/>
              <w:jc w:val="center"/>
            </w:pPr>
            <w:r w:rsidRPr="009514DA">
              <w:t>01 mô hình</w:t>
            </w:r>
          </w:p>
        </w:tc>
        <w:tc>
          <w:tcPr>
            <w:tcW w:w="1529" w:type="dxa"/>
            <w:shd w:val="clear" w:color="auto" w:fill="auto"/>
            <w:vAlign w:val="center"/>
          </w:tcPr>
          <w:p w14:paraId="5F068130" w14:textId="77777777" w:rsidR="008602D2" w:rsidRPr="009514DA" w:rsidRDefault="008602D2" w:rsidP="00BB4015">
            <w:pPr>
              <w:snapToGrid w:val="0"/>
              <w:spacing w:before="120"/>
              <w:jc w:val="center"/>
            </w:pPr>
          </w:p>
        </w:tc>
        <w:tc>
          <w:tcPr>
            <w:tcW w:w="961" w:type="dxa"/>
            <w:shd w:val="clear" w:color="auto" w:fill="auto"/>
            <w:vAlign w:val="center"/>
          </w:tcPr>
          <w:p w14:paraId="1797007B" w14:textId="77777777" w:rsidR="008602D2" w:rsidRPr="009514DA" w:rsidRDefault="008602D2" w:rsidP="00BB4015">
            <w:pPr>
              <w:spacing w:before="120"/>
              <w:jc w:val="center"/>
            </w:pPr>
            <w:r w:rsidRPr="009514DA">
              <w:t>01 mô hình</w:t>
            </w:r>
          </w:p>
        </w:tc>
        <w:tc>
          <w:tcPr>
            <w:tcW w:w="1386" w:type="dxa"/>
            <w:shd w:val="clear" w:color="auto" w:fill="auto"/>
            <w:vAlign w:val="center"/>
          </w:tcPr>
          <w:p w14:paraId="16FA33B2" w14:textId="77777777" w:rsidR="008602D2" w:rsidRPr="009514DA" w:rsidRDefault="008602D2" w:rsidP="00BB4015">
            <w:pPr>
              <w:snapToGrid w:val="0"/>
              <w:spacing w:before="120"/>
              <w:jc w:val="center"/>
            </w:pPr>
          </w:p>
        </w:tc>
        <w:tc>
          <w:tcPr>
            <w:tcW w:w="988" w:type="dxa"/>
            <w:shd w:val="clear" w:color="auto" w:fill="auto"/>
            <w:vAlign w:val="center"/>
          </w:tcPr>
          <w:p w14:paraId="179DF24F" w14:textId="77777777" w:rsidR="008602D2" w:rsidRPr="009514DA" w:rsidRDefault="008602D2" w:rsidP="00BB4015">
            <w:pPr>
              <w:spacing w:before="120"/>
              <w:jc w:val="center"/>
            </w:pPr>
            <w:r w:rsidRPr="009514DA">
              <w:t>01 mô hìn</w:t>
            </w:r>
            <w:r w:rsidRPr="009514DA">
              <w:rPr>
                <w:lang w:val="en-US"/>
              </w:rPr>
              <w:t>h</w:t>
            </w:r>
          </w:p>
        </w:tc>
        <w:tc>
          <w:tcPr>
            <w:tcW w:w="1362" w:type="dxa"/>
            <w:shd w:val="clear" w:color="auto" w:fill="auto"/>
            <w:vAlign w:val="center"/>
          </w:tcPr>
          <w:p w14:paraId="21656E7C" w14:textId="77777777" w:rsidR="008602D2" w:rsidRPr="009514DA" w:rsidRDefault="008602D2" w:rsidP="00BB4015">
            <w:pPr>
              <w:snapToGrid w:val="0"/>
              <w:spacing w:before="120"/>
              <w:jc w:val="center"/>
            </w:pPr>
          </w:p>
        </w:tc>
        <w:tc>
          <w:tcPr>
            <w:tcW w:w="1029" w:type="dxa"/>
            <w:shd w:val="clear" w:color="auto" w:fill="auto"/>
            <w:vAlign w:val="center"/>
          </w:tcPr>
          <w:p w14:paraId="4B4C3DD9" w14:textId="77777777" w:rsidR="008602D2" w:rsidRPr="009514DA" w:rsidRDefault="008602D2" w:rsidP="00BB4015">
            <w:pPr>
              <w:spacing w:before="120"/>
              <w:jc w:val="center"/>
            </w:pPr>
            <w:r w:rsidRPr="009514DA">
              <w:t>01 mô hình</w:t>
            </w:r>
          </w:p>
        </w:tc>
        <w:tc>
          <w:tcPr>
            <w:tcW w:w="1430" w:type="dxa"/>
            <w:shd w:val="clear" w:color="auto" w:fill="auto"/>
            <w:vAlign w:val="center"/>
          </w:tcPr>
          <w:p w14:paraId="46ED8D84" w14:textId="77777777" w:rsidR="008602D2" w:rsidRPr="009514DA" w:rsidRDefault="008602D2" w:rsidP="00BB4015">
            <w:pPr>
              <w:snapToGrid w:val="0"/>
              <w:spacing w:before="120"/>
              <w:jc w:val="center"/>
            </w:pPr>
          </w:p>
        </w:tc>
      </w:tr>
      <w:tr w:rsidR="009514DA" w:rsidRPr="009514DA" w14:paraId="326AC565" w14:textId="77777777" w:rsidTr="00BB4015">
        <w:tc>
          <w:tcPr>
            <w:tcW w:w="533" w:type="dxa"/>
            <w:shd w:val="clear" w:color="auto" w:fill="auto"/>
            <w:vAlign w:val="center"/>
          </w:tcPr>
          <w:p w14:paraId="12465265" w14:textId="77777777" w:rsidR="008602D2" w:rsidRPr="009514DA" w:rsidRDefault="008602D2" w:rsidP="00BB4015">
            <w:pPr>
              <w:spacing w:before="120"/>
              <w:jc w:val="center"/>
            </w:pPr>
            <w:r w:rsidRPr="009514DA">
              <w:t>4</w:t>
            </w:r>
          </w:p>
        </w:tc>
        <w:tc>
          <w:tcPr>
            <w:tcW w:w="2729" w:type="dxa"/>
            <w:shd w:val="clear" w:color="auto" w:fill="auto"/>
            <w:vAlign w:val="center"/>
          </w:tcPr>
          <w:p w14:paraId="2ED3B1C7" w14:textId="77777777" w:rsidR="008602D2" w:rsidRPr="009514DA" w:rsidRDefault="008602D2" w:rsidP="00BB4015">
            <w:pPr>
              <w:spacing w:before="120"/>
            </w:pPr>
            <w:r w:rsidRPr="009514DA">
              <w:t>Thiết bị đo lường về thông s</w:t>
            </w:r>
            <w:r w:rsidRPr="009514DA">
              <w:rPr>
                <w:lang w:val="en-US"/>
              </w:rPr>
              <w:t>ố</w:t>
            </w:r>
            <w:r w:rsidRPr="009514DA">
              <w:t xml:space="preserve"> kỹ thuật máy tàu thủy</w:t>
            </w:r>
          </w:p>
        </w:tc>
        <w:tc>
          <w:tcPr>
            <w:tcW w:w="1013" w:type="dxa"/>
            <w:shd w:val="clear" w:color="auto" w:fill="auto"/>
            <w:vAlign w:val="center"/>
          </w:tcPr>
          <w:p w14:paraId="0A57E4E8" w14:textId="77777777" w:rsidR="008602D2" w:rsidRPr="009514DA" w:rsidRDefault="008602D2" w:rsidP="00BB4015">
            <w:pPr>
              <w:spacing w:before="120"/>
              <w:jc w:val="center"/>
            </w:pPr>
            <w:r w:rsidRPr="009514DA">
              <w:t>01 bộ</w:t>
            </w:r>
          </w:p>
        </w:tc>
        <w:tc>
          <w:tcPr>
            <w:tcW w:w="1529" w:type="dxa"/>
            <w:shd w:val="clear" w:color="auto" w:fill="auto"/>
            <w:vAlign w:val="center"/>
          </w:tcPr>
          <w:p w14:paraId="68F541F0" w14:textId="77777777" w:rsidR="008602D2" w:rsidRPr="009514DA" w:rsidRDefault="008602D2" w:rsidP="00BB4015">
            <w:pPr>
              <w:snapToGrid w:val="0"/>
              <w:spacing w:before="120"/>
              <w:jc w:val="center"/>
            </w:pPr>
          </w:p>
        </w:tc>
        <w:tc>
          <w:tcPr>
            <w:tcW w:w="961" w:type="dxa"/>
            <w:shd w:val="clear" w:color="auto" w:fill="auto"/>
            <w:vAlign w:val="center"/>
          </w:tcPr>
          <w:p w14:paraId="23EF9418" w14:textId="77777777" w:rsidR="008602D2" w:rsidRPr="009514DA" w:rsidRDefault="008602D2" w:rsidP="00BB4015">
            <w:pPr>
              <w:spacing w:before="120"/>
              <w:jc w:val="center"/>
            </w:pPr>
            <w:r w:rsidRPr="009514DA">
              <w:t>01 bộ</w:t>
            </w:r>
          </w:p>
        </w:tc>
        <w:tc>
          <w:tcPr>
            <w:tcW w:w="1386" w:type="dxa"/>
            <w:shd w:val="clear" w:color="auto" w:fill="auto"/>
            <w:vAlign w:val="center"/>
          </w:tcPr>
          <w:p w14:paraId="39111285" w14:textId="77777777" w:rsidR="008602D2" w:rsidRPr="009514DA" w:rsidRDefault="008602D2" w:rsidP="00BB4015">
            <w:pPr>
              <w:snapToGrid w:val="0"/>
              <w:spacing w:before="120"/>
              <w:jc w:val="center"/>
            </w:pPr>
          </w:p>
        </w:tc>
        <w:tc>
          <w:tcPr>
            <w:tcW w:w="988" w:type="dxa"/>
            <w:shd w:val="clear" w:color="auto" w:fill="auto"/>
            <w:vAlign w:val="center"/>
          </w:tcPr>
          <w:p w14:paraId="5F003BD3" w14:textId="77777777" w:rsidR="008602D2" w:rsidRPr="009514DA" w:rsidRDefault="008602D2" w:rsidP="00BB4015">
            <w:pPr>
              <w:spacing w:before="120"/>
              <w:jc w:val="center"/>
            </w:pPr>
            <w:r w:rsidRPr="009514DA">
              <w:t>01 bộ</w:t>
            </w:r>
          </w:p>
        </w:tc>
        <w:tc>
          <w:tcPr>
            <w:tcW w:w="1362" w:type="dxa"/>
            <w:shd w:val="clear" w:color="auto" w:fill="auto"/>
            <w:vAlign w:val="center"/>
          </w:tcPr>
          <w:p w14:paraId="270400BE" w14:textId="77777777" w:rsidR="008602D2" w:rsidRPr="009514DA" w:rsidRDefault="008602D2" w:rsidP="00BB4015">
            <w:pPr>
              <w:snapToGrid w:val="0"/>
              <w:spacing w:before="120"/>
              <w:jc w:val="center"/>
            </w:pPr>
          </w:p>
        </w:tc>
        <w:tc>
          <w:tcPr>
            <w:tcW w:w="1029" w:type="dxa"/>
            <w:shd w:val="clear" w:color="auto" w:fill="auto"/>
            <w:vAlign w:val="center"/>
          </w:tcPr>
          <w:p w14:paraId="5F9D52DC" w14:textId="77777777" w:rsidR="008602D2" w:rsidRPr="009514DA" w:rsidRDefault="008602D2" w:rsidP="00BB4015">
            <w:pPr>
              <w:spacing w:before="120"/>
              <w:jc w:val="center"/>
            </w:pPr>
            <w:r w:rsidRPr="009514DA">
              <w:t>01 bộ</w:t>
            </w:r>
          </w:p>
        </w:tc>
        <w:tc>
          <w:tcPr>
            <w:tcW w:w="1430" w:type="dxa"/>
            <w:shd w:val="clear" w:color="auto" w:fill="auto"/>
            <w:vAlign w:val="center"/>
          </w:tcPr>
          <w:p w14:paraId="3180B9F5" w14:textId="77777777" w:rsidR="008602D2" w:rsidRPr="009514DA" w:rsidRDefault="008602D2" w:rsidP="00BB4015">
            <w:pPr>
              <w:snapToGrid w:val="0"/>
              <w:spacing w:before="120"/>
              <w:jc w:val="center"/>
            </w:pPr>
          </w:p>
        </w:tc>
      </w:tr>
      <w:tr w:rsidR="009514DA" w:rsidRPr="009514DA" w14:paraId="23258254" w14:textId="77777777" w:rsidTr="00BB4015">
        <w:tc>
          <w:tcPr>
            <w:tcW w:w="533" w:type="dxa"/>
            <w:shd w:val="clear" w:color="auto" w:fill="auto"/>
            <w:vAlign w:val="center"/>
          </w:tcPr>
          <w:p w14:paraId="452381EB" w14:textId="77777777" w:rsidR="008602D2" w:rsidRPr="009514DA" w:rsidRDefault="008602D2" w:rsidP="00BB4015">
            <w:pPr>
              <w:spacing w:before="120"/>
              <w:jc w:val="center"/>
            </w:pPr>
            <w:r w:rsidRPr="009514DA">
              <w:rPr>
                <w:lang w:val="en-US"/>
              </w:rPr>
              <w:t>5</w:t>
            </w:r>
          </w:p>
        </w:tc>
        <w:tc>
          <w:tcPr>
            <w:tcW w:w="2729" w:type="dxa"/>
            <w:shd w:val="clear" w:color="auto" w:fill="auto"/>
            <w:vAlign w:val="center"/>
          </w:tcPr>
          <w:p w14:paraId="7E3BE01F" w14:textId="77777777" w:rsidR="008602D2" w:rsidRPr="009514DA" w:rsidRDefault="008602D2" w:rsidP="00BB4015">
            <w:pPr>
              <w:spacing w:before="120"/>
            </w:pPr>
            <w:r w:rsidRPr="009514DA">
              <w:t>Đ</w:t>
            </w:r>
            <w:r w:rsidRPr="009514DA">
              <w:rPr>
                <w:lang w:val="en-US"/>
              </w:rPr>
              <w:t>ộ</w:t>
            </w:r>
            <w:r w:rsidRPr="009514DA">
              <w:t>ng cơ điện xoay chiều</w:t>
            </w:r>
          </w:p>
        </w:tc>
        <w:tc>
          <w:tcPr>
            <w:tcW w:w="1013" w:type="dxa"/>
            <w:shd w:val="clear" w:color="auto" w:fill="auto"/>
            <w:vAlign w:val="center"/>
          </w:tcPr>
          <w:p w14:paraId="5A11F79A" w14:textId="77777777" w:rsidR="008602D2" w:rsidRPr="009514DA" w:rsidRDefault="008602D2" w:rsidP="00BB4015">
            <w:pPr>
              <w:spacing w:before="120"/>
              <w:jc w:val="center"/>
            </w:pPr>
            <w:r w:rsidRPr="009514DA">
              <w:t>01 chiếc</w:t>
            </w:r>
          </w:p>
        </w:tc>
        <w:tc>
          <w:tcPr>
            <w:tcW w:w="1529" w:type="dxa"/>
            <w:shd w:val="clear" w:color="auto" w:fill="auto"/>
            <w:vAlign w:val="center"/>
          </w:tcPr>
          <w:p w14:paraId="7E54AFF9" w14:textId="77777777" w:rsidR="008602D2" w:rsidRPr="009514DA" w:rsidRDefault="008602D2" w:rsidP="00BB4015">
            <w:pPr>
              <w:spacing w:before="120"/>
              <w:jc w:val="center"/>
            </w:pPr>
            <w:r w:rsidRPr="009514DA">
              <w:t xml:space="preserve">220 V </w:t>
            </w:r>
            <w:r w:rsidRPr="009514DA">
              <w:rPr>
                <w:lang w:val="en-US"/>
              </w:rPr>
              <w:t xml:space="preserve">≥ </w:t>
            </w:r>
            <w:r w:rsidRPr="009514DA">
              <w:t>5 kw</w:t>
            </w:r>
          </w:p>
        </w:tc>
        <w:tc>
          <w:tcPr>
            <w:tcW w:w="961" w:type="dxa"/>
            <w:shd w:val="clear" w:color="auto" w:fill="auto"/>
            <w:vAlign w:val="center"/>
          </w:tcPr>
          <w:p w14:paraId="11EFEC47"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3C482D58" w14:textId="77777777" w:rsidR="008602D2" w:rsidRPr="009514DA" w:rsidRDefault="008602D2" w:rsidP="00BB4015">
            <w:pPr>
              <w:spacing w:before="120"/>
              <w:jc w:val="center"/>
            </w:pPr>
            <w:r w:rsidRPr="009514DA">
              <w:t>220 V</w:t>
            </w:r>
            <w:r w:rsidRPr="009514DA">
              <w:rPr>
                <w:lang w:val="en-US"/>
              </w:rPr>
              <w:t xml:space="preserve"> ≥ </w:t>
            </w:r>
            <w:r w:rsidRPr="009514DA">
              <w:t>5kW</w:t>
            </w:r>
          </w:p>
        </w:tc>
        <w:tc>
          <w:tcPr>
            <w:tcW w:w="988" w:type="dxa"/>
            <w:shd w:val="clear" w:color="auto" w:fill="auto"/>
            <w:vAlign w:val="center"/>
          </w:tcPr>
          <w:p w14:paraId="380062BC" w14:textId="77777777" w:rsidR="008602D2" w:rsidRPr="009514DA" w:rsidRDefault="008602D2" w:rsidP="00BB4015">
            <w:pPr>
              <w:spacing w:before="120"/>
              <w:jc w:val="center"/>
            </w:pPr>
            <w:r w:rsidRPr="009514DA">
              <w:t>01 chiếc</w:t>
            </w:r>
          </w:p>
        </w:tc>
        <w:tc>
          <w:tcPr>
            <w:tcW w:w="1362" w:type="dxa"/>
            <w:shd w:val="clear" w:color="auto" w:fill="auto"/>
            <w:vAlign w:val="center"/>
          </w:tcPr>
          <w:p w14:paraId="01D89101" w14:textId="77777777" w:rsidR="008602D2" w:rsidRPr="009514DA" w:rsidRDefault="008602D2" w:rsidP="00BB4015">
            <w:pPr>
              <w:spacing w:before="120"/>
              <w:jc w:val="center"/>
            </w:pPr>
            <w:r w:rsidRPr="009514DA">
              <w:t>220 V</w:t>
            </w:r>
            <w:r w:rsidRPr="009514DA">
              <w:rPr>
                <w:lang w:val="en-US"/>
              </w:rPr>
              <w:t xml:space="preserve"> ≥ </w:t>
            </w:r>
            <w:r w:rsidRPr="009514DA">
              <w:t>5kW</w:t>
            </w:r>
          </w:p>
        </w:tc>
        <w:tc>
          <w:tcPr>
            <w:tcW w:w="1029" w:type="dxa"/>
            <w:shd w:val="clear" w:color="auto" w:fill="auto"/>
            <w:vAlign w:val="center"/>
          </w:tcPr>
          <w:p w14:paraId="6C3F8A82" w14:textId="77777777" w:rsidR="008602D2" w:rsidRPr="009514DA" w:rsidRDefault="008602D2" w:rsidP="00BB4015">
            <w:pPr>
              <w:spacing w:before="120"/>
              <w:jc w:val="center"/>
            </w:pPr>
            <w:r w:rsidRPr="009514DA">
              <w:t>01 chiếc</w:t>
            </w:r>
          </w:p>
        </w:tc>
        <w:tc>
          <w:tcPr>
            <w:tcW w:w="1430" w:type="dxa"/>
            <w:shd w:val="clear" w:color="auto" w:fill="auto"/>
            <w:vAlign w:val="center"/>
          </w:tcPr>
          <w:p w14:paraId="5CB19171" w14:textId="77777777" w:rsidR="008602D2" w:rsidRPr="009514DA" w:rsidRDefault="008602D2" w:rsidP="00BB4015">
            <w:pPr>
              <w:spacing w:before="120"/>
              <w:jc w:val="center"/>
            </w:pPr>
            <w:r w:rsidRPr="009514DA">
              <w:t>220 V</w:t>
            </w:r>
            <w:r w:rsidRPr="009514DA">
              <w:rPr>
                <w:lang w:val="en-US"/>
              </w:rPr>
              <w:t xml:space="preserve"> ≥ </w:t>
            </w:r>
            <w:r w:rsidRPr="009514DA">
              <w:t>5kW</w:t>
            </w:r>
          </w:p>
        </w:tc>
      </w:tr>
      <w:tr w:rsidR="009514DA" w:rsidRPr="009514DA" w14:paraId="343E8167" w14:textId="77777777" w:rsidTr="00BB4015">
        <w:tc>
          <w:tcPr>
            <w:tcW w:w="533" w:type="dxa"/>
            <w:shd w:val="clear" w:color="auto" w:fill="auto"/>
            <w:vAlign w:val="center"/>
          </w:tcPr>
          <w:p w14:paraId="7105A807" w14:textId="77777777" w:rsidR="008602D2" w:rsidRPr="009514DA" w:rsidRDefault="008602D2" w:rsidP="00BB4015">
            <w:pPr>
              <w:spacing w:before="120"/>
              <w:jc w:val="center"/>
            </w:pPr>
            <w:r w:rsidRPr="009514DA">
              <w:rPr>
                <w:lang w:val="en-US"/>
              </w:rPr>
              <w:t>6</w:t>
            </w:r>
          </w:p>
        </w:tc>
        <w:tc>
          <w:tcPr>
            <w:tcW w:w="2729" w:type="dxa"/>
            <w:shd w:val="clear" w:color="auto" w:fill="auto"/>
            <w:vAlign w:val="center"/>
          </w:tcPr>
          <w:p w14:paraId="010C1ABE" w14:textId="77777777" w:rsidR="008602D2" w:rsidRPr="009514DA" w:rsidRDefault="008602D2" w:rsidP="00BB4015">
            <w:pPr>
              <w:spacing w:before="120"/>
            </w:pPr>
            <w:r w:rsidRPr="009514DA">
              <w:t>Đ</w:t>
            </w:r>
            <w:r w:rsidRPr="009514DA">
              <w:rPr>
                <w:lang w:val="en-US"/>
              </w:rPr>
              <w:t>ộ</w:t>
            </w:r>
            <w:r w:rsidRPr="009514DA">
              <w:t>ng cơ điện một chi</w:t>
            </w:r>
            <w:r w:rsidRPr="009514DA">
              <w:rPr>
                <w:lang w:val="en-US"/>
              </w:rPr>
              <w:t>ề</w:t>
            </w:r>
            <w:r w:rsidRPr="009514DA">
              <w:t>u</w:t>
            </w:r>
          </w:p>
        </w:tc>
        <w:tc>
          <w:tcPr>
            <w:tcW w:w="1013" w:type="dxa"/>
            <w:shd w:val="clear" w:color="auto" w:fill="auto"/>
            <w:vAlign w:val="center"/>
          </w:tcPr>
          <w:p w14:paraId="486AAACA"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529" w:type="dxa"/>
            <w:shd w:val="clear" w:color="auto" w:fill="auto"/>
            <w:vAlign w:val="center"/>
          </w:tcPr>
          <w:p w14:paraId="3F26D0F7" w14:textId="77777777" w:rsidR="008602D2" w:rsidRPr="009514DA" w:rsidRDefault="008602D2" w:rsidP="00BB4015">
            <w:pPr>
              <w:spacing w:before="120"/>
              <w:jc w:val="center"/>
            </w:pPr>
            <w:r w:rsidRPr="009514DA">
              <w:t>12 V</w:t>
            </w:r>
            <w:r w:rsidRPr="009514DA">
              <w:rPr>
                <w:lang w:val="en-US"/>
              </w:rPr>
              <w:t xml:space="preserve"> ≥ </w:t>
            </w:r>
            <w:r w:rsidRPr="009514DA">
              <w:t>2kW</w:t>
            </w:r>
          </w:p>
        </w:tc>
        <w:tc>
          <w:tcPr>
            <w:tcW w:w="961" w:type="dxa"/>
            <w:shd w:val="clear" w:color="auto" w:fill="auto"/>
            <w:vAlign w:val="center"/>
          </w:tcPr>
          <w:p w14:paraId="4F2B60E8"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4E318191" w14:textId="77777777" w:rsidR="008602D2" w:rsidRPr="009514DA" w:rsidRDefault="008602D2" w:rsidP="00BB4015">
            <w:pPr>
              <w:spacing w:before="120"/>
              <w:jc w:val="center"/>
            </w:pPr>
            <w:r w:rsidRPr="009514DA">
              <w:t xml:space="preserve">12 V </w:t>
            </w:r>
            <w:r w:rsidRPr="009514DA">
              <w:rPr>
                <w:lang w:val="en-US"/>
              </w:rPr>
              <w:t xml:space="preserve">≥ </w:t>
            </w:r>
            <w:r w:rsidRPr="009514DA">
              <w:t>2k</w:t>
            </w:r>
            <w:r w:rsidRPr="009514DA">
              <w:rPr>
                <w:lang w:val="en-US"/>
              </w:rPr>
              <w:t>W</w:t>
            </w:r>
          </w:p>
        </w:tc>
        <w:tc>
          <w:tcPr>
            <w:tcW w:w="988" w:type="dxa"/>
            <w:shd w:val="clear" w:color="auto" w:fill="auto"/>
            <w:vAlign w:val="center"/>
          </w:tcPr>
          <w:p w14:paraId="5C4476FC" w14:textId="77777777" w:rsidR="008602D2" w:rsidRPr="009514DA" w:rsidRDefault="008602D2" w:rsidP="00BB4015">
            <w:pPr>
              <w:spacing w:before="120"/>
              <w:jc w:val="center"/>
            </w:pPr>
            <w:r w:rsidRPr="009514DA">
              <w:t>01 chiếc</w:t>
            </w:r>
          </w:p>
        </w:tc>
        <w:tc>
          <w:tcPr>
            <w:tcW w:w="1362" w:type="dxa"/>
            <w:shd w:val="clear" w:color="auto" w:fill="auto"/>
            <w:vAlign w:val="center"/>
          </w:tcPr>
          <w:p w14:paraId="49957D2F" w14:textId="77777777" w:rsidR="008602D2" w:rsidRPr="009514DA" w:rsidRDefault="008602D2" w:rsidP="00BB4015">
            <w:pPr>
              <w:spacing w:before="120"/>
              <w:jc w:val="center"/>
            </w:pPr>
            <w:r w:rsidRPr="009514DA">
              <w:t xml:space="preserve">12 V </w:t>
            </w:r>
            <w:r w:rsidRPr="009514DA">
              <w:rPr>
                <w:lang w:val="en-US"/>
              </w:rPr>
              <w:t xml:space="preserve">≥ </w:t>
            </w:r>
            <w:r w:rsidRPr="009514DA">
              <w:t>2k</w:t>
            </w:r>
            <w:r w:rsidRPr="009514DA">
              <w:rPr>
                <w:lang w:val="en-US"/>
              </w:rPr>
              <w:t>W</w:t>
            </w:r>
          </w:p>
        </w:tc>
        <w:tc>
          <w:tcPr>
            <w:tcW w:w="1029" w:type="dxa"/>
            <w:shd w:val="clear" w:color="auto" w:fill="auto"/>
            <w:vAlign w:val="center"/>
          </w:tcPr>
          <w:p w14:paraId="06F05389" w14:textId="77777777" w:rsidR="008602D2" w:rsidRPr="009514DA" w:rsidRDefault="008602D2" w:rsidP="00BB4015">
            <w:pPr>
              <w:spacing w:before="120"/>
              <w:jc w:val="center"/>
            </w:pPr>
            <w:r w:rsidRPr="009514DA">
              <w:t>01 chiếc</w:t>
            </w:r>
          </w:p>
        </w:tc>
        <w:tc>
          <w:tcPr>
            <w:tcW w:w="1430" w:type="dxa"/>
            <w:shd w:val="clear" w:color="auto" w:fill="auto"/>
            <w:vAlign w:val="center"/>
          </w:tcPr>
          <w:p w14:paraId="4CC171FB" w14:textId="77777777" w:rsidR="008602D2" w:rsidRPr="009514DA" w:rsidRDefault="008602D2" w:rsidP="00BB4015">
            <w:pPr>
              <w:spacing w:before="120"/>
              <w:jc w:val="center"/>
            </w:pPr>
            <w:r w:rsidRPr="009514DA">
              <w:t xml:space="preserve">12 V </w:t>
            </w:r>
            <w:r w:rsidRPr="009514DA">
              <w:rPr>
                <w:lang w:val="en-US"/>
              </w:rPr>
              <w:t xml:space="preserve">≥ </w:t>
            </w:r>
            <w:r w:rsidRPr="009514DA">
              <w:t>2k</w:t>
            </w:r>
            <w:r w:rsidRPr="009514DA">
              <w:rPr>
                <w:lang w:val="en-US"/>
              </w:rPr>
              <w:t>W</w:t>
            </w:r>
          </w:p>
        </w:tc>
      </w:tr>
      <w:tr w:rsidR="009514DA" w:rsidRPr="009514DA" w14:paraId="3F2D4332" w14:textId="77777777" w:rsidTr="00BB4015">
        <w:tc>
          <w:tcPr>
            <w:tcW w:w="533" w:type="dxa"/>
            <w:shd w:val="clear" w:color="auto" w:fill="auto"/>
            <w:vAlign w:val="center"/>
          </w:tcPr>
          <w:p w14:paraId="5CF71060" w14:textId="77777777" w:rsidR="008602D2" w:rsidRPr="009514DA" w:rsidRDefault="008602D2" w:rsidP="00BB4015">
            <w:pPr>
              <w:spacing w:before="120"/>
              <w:jc w:val="center"/>
            </w:pPr>
            <w:r w:rsidRPr="009514DA">
              <w:t>7</w:t>
            </w:r>
          </w:p>
        </w:tc>
        <w:tc>
          <w:tcPr>
            <w:tcW w:w="2729" w:type="dxa"/>
            <w:shd w:val="clear" w:color="auto" w:fill="auto"/>
            <w:vAlign w:val="center"/>
          </w:tcPr>
          <w:p w14:paraId="0D3C296A" w14:textId="77777777" w:rsidR="008602D2" w:rsidRPr="009514DA" w:rsidRDefault="008602D2" w:rsidP="00BB4015">
            <w:pPr>
              <w:spacing w:before="120"/>
            </w:pPr>
            <w:r w:rsidRPr="009514DA">
              <w:t>B</w:t>
            </w:r>
            <w:r w:rsidRPr="009514DA">
              <w:rPr>
                <w:lang w:val="en-US"/>
              </w:rPr>
              <w:t>ả</w:t>
            </w:r>
            <w:r w:rsidRPr="009514DA">
              <w:t>n vẽ c</w:t>
            </w:r>
            <w:r w:rsidRPr="009514DA">
              <w:rPr>
                <w:lang w:val="en-US"/>
              </w:rPr>
              <w:t>h</w:t>
            </w:r>
            <w:r w:rsidRPr="009514DA">
              <w:t>i tiết thiết bị điện tàu thủy</w:t>
            </w:r>
          </w:p>
        </w:tc>
        <w:tc>
          <w:tcPr>
            <w:tcW w:w="1013" w:type="dxa"/>
            <w:shd w:val="clear" w:color="auto" w:fill="auto"/>
            <w:vAlign w:val="center"/>
          </w:tcPr>
          <w:p w14:paraId="580D889F" w14:textId="77777777" w:rsidR="008602D2" w:rsidRPr="009514DA" w:rsidRDefault="008602D2" w:rsidP="00BB4015">
            <w:pPr>
              <w:spacing w:before="120"/>
              <w:jc w:val="center"/>
              <w:rPr>
                <w:lang w:val="en-US"/>
              </w:rPr>
            </w:pPr>
            <w:r w:rsidRPr="009514DA">
              <w:t>01 bản</w:t>
            </w:r>
          </w:p>
        </w:tc>
        <w:tc>
          <w:tcPr>
            <w:tcW w:w="1529" w:type="dxa"/>
            <w:shd w:val="clear" w:color="auto" w:fill="auto"/>
            <w:vAlign w:val="center"/>
          </w:tcPr>
          <w:p w14:paraId="1A3F0FAF" w14:textId="77777777" w:rsidR="008602D2" w:rsidRPr="009514DA" w:rsidRDefault="008602D2" w:rsidP="00BB4015">
            <w:pPr>
              <w:spacing w:before="120"/>
              <w:jc w:val="center"/>
            </w:pPr>
            <w:r w:rsidRPr="009514DA">
              <w:rPr>
                <w:lang w:val="en-US"/>
              </w:rPr>
              <w:t>Khổ A0</w:t>
            </w:r>
          </w:p>
        </w:tc>
        <w:tc>
          <w:tcPr>
            <w:tcW w:w="961" w:type="dxa"/>
            <w:shd w:val="clear" w:color="auto" w:fill="auto"/>
            <w:vAlign w:val="center"/>
          </w:tcPr>
          <w:p w14:paraId="004970D7" w14:textId="77777777" w:rsidR="008602D2" w:rsidRPr="009514DA" w:rsidRDefault="008602D2" w:rsidP="00BB4015">
            <w:pPr>
              <w:spacing w:before="120"/>
              <w:jc w:val="center"/>
              <w:rPr>
                <w:lang w:val="en-US"/>
              </w:rPr>
            </w:pPr>
            <w:r w:rsidRPr="009514DA">
              <w:t>01 bản</w:t>
            </w:r>
          </w:p>
        </w:tc>
        <w:tc>
          <w:tcPr>
            <w:tcW w:w="1386" w:type="dxa"/>
            <w:shd w:val="clear" w:color="auto" w:fill="auto"/>
            <w:vAlign w:val="center"/>
          </w:tcPr>
          <w:p w14:paraId="1C7A876E" w14:textId="77777777" w:rsidR="008602D2" w:rsidRPr="009514DA" w:rsidRDefault="008602D2" w:rsidP="00BB4015">
            <w:pPr>
              <w:spacing w:before="120"/>
              <w:jc w:val="center"/>
            </w:pPr>
            <w:r w:rsidRPr="009514DA">
              <w:rPr>
                <w:lang w:val="en-US"/>
              </w:rPr>
              <w:t>Khổ A0</w:t>
            </w:r>
          </w:p>
        </w:tc>
        <w:tc>
          <w:tcPr>
            <w:tcW w:w="988" w:type="dxa"/>
            <w:shd w:val="clear" w:color="auto" w:fill="auto"/>
            <w:vAlign w:val="center"/>
          </w:tcPr>
          <w:p w14:paraId="23AA3798" w14:textId="77777777" w:rsidR="008602D2" w:rsidRPr="009514DA" w:rsidRDefault="008602D2" w:rsidP="00BB4015">
            <w:pPr>
              <w:spacing w:before="120"/>
              <w:jc w:val="center"/>
              <w:rPr>
                <w:lang w:val="en-US"/>
              </w:rPr>
            </w:pPr>
            <w:r w:rsidRPr="009514DA">
              <w:t>01 bản</w:t>
            </w:r>
          </w:p>
        </w:tc>
        <w:tc>
          <w:tcPr>
            <w:tcW w:w="1362" w:type="dxa"/>
            <w:shd w:val="clear" w:color="auto" w:fill="auto"/>
            <w:vAlign w:val="center"/>
          </w:tcPr>
          <w:p w14:paraId="54237FA9" w14:textId="77777777" w:rsidR="008602D2" w:rsidRPr="009514DA" w:rsidRDefault="008602D2" w:rsidP="00BB4015">
            <w:pPr>
              <w:spacing w:before="120"/>
              <w:jc w:val="center"/>
            </w:pPr>
            <w:r w:rsidRPr="009514DA">
              <w:rPr>
                <w:lang w:val="en-US"/>
              </w:rPr>
              <w:t>Khổ A0</w:t>
            </w:r>
          </w:p>
        </w:tc>
        <w:tc>
          <w:tcPr>
            <w:tcW w:w="1029" w:type="dxa"/>
            <w:shd w:val="clear" w:color="auto" w:fill="auto"/>
            <w:vAlign w:val="center"/>
          </w:tcPr>
          <w:p w14:paraId="70E54E22" w14:textId="77777777" w:rsidR="008602D2" w:rsidRPr="009514DA" w:rsidRDefault="008602D2" w:rsidP="00BB4015">
            <w:pPr>
              <w:spacing w:before="120"/>
              <w:jc w:val="center"/>
              <w:rPr>
                <w:lang w:val="en-US"/>
              </w:rPr>
            </w:pPr>
            <w:r w:rsidRPr="009514DA">
              <w:t>01 bản</w:t>
            </w:r>
          </w:p>
        </w:tc>
        <w:tc>
          <w:tcPr>
            <w:tcW w:w="1430" w:type="dxa"/>
            <w:shd w:val="clear" w:color="auto" w:fill="auto"/>
            <w:vAlign w:val="center"/>
          </w:tcPr>
          <w:p w14:paraId="27F36317" w14:textId="77777777" w:rsidR="008602D2" w:rsidRPr="009514DA" w:rsidRDefault="008602D2" w:rsidP="00BB4015">
            <w:pPr>
              <w:spacing w:before="120"/>
              <w:jc w:val="center"/>
            </w:pPr>
            <w:r w:rsidRPr="009514DA">
              <w:rPr>
                <w:lang w:val="en-US"/>
              </w:rPr>
              <w:t>Khổ A0</w:t>
            </w:r>
          </w:p>
        </w:tc>
      </w:tr>
      <w:tr w:rsidR="009514DA" w:rsidRPr="009514DA" w14:paraId="5433F6F2" w14:textId="77777777" w:rsidTr="00BB4015">
        <w:tc>
          <w:tcPr>
            <w:tcW w:w="533" w:type="dxa"/>
            <w:shd w:val="clear" w:color="auto" w:fill="auto"/>
            <w:vAlign w:val="center"/>
          </w:tcPr>
          <w:p w14:paraId="4677A6D6" w14:textId="77777777" w:rsidR="008602D2" w:rsidRPr="009514DA" w:rsidRDefault="008602D2" w:rsidP="00BB4015">
            <w:pPr>
              <w:spacing w:before="120"/>
              <w:jc w:val="center"/>
            </w:pPr>
            <w:r w:rsidRPr="009514DA">
              <w:t>8</w:t>
            </w:r>
          </w:p>
        </w:tc>
        <w:tc>
          <w:tcPr>
            <w:tcW w:w="2729" w:type="dxa"/>
            <w:shd w:val="clear" w:color="auto" w:fill="auto"/>
            <w:vAlign w:val="center"/>
          </w:tcPr>
          <w:p w14:paraId="77483921" w14:textId="77777777" w:rsidR="008602D2" w:rsidRPr="009514DA" w:rsidRDefault="008602D2" w:rsidP="00BB4015">
            <w:pPr>
              <w:spacing w:before="120"/>
            </w:pPr>
            <w:r w:rsidRPr="009514DA">
              <w:t>Hệ thống thiết bị điện tàu thủy (ánh sáng, nạp, kh</w:t>
            </w:r>
            <w:r w:rsidRPr="009514DA">
              <w:rPr>
                <w:lang w:val="en-US"/>
              </w:rPr>
              <w:t>ở</w:t>
            </w:r>
            <w:r w:rsidRPr="009514DA">
              <w:t>i động)</w:t>
            </w:r>
          </w:p>
        </w:tc>
        <w:tc>
          <w:tcPr>
            <w:tcW w:w="1013" w:type="dxa"/>
            <w:shd w:val="clear" w:color="auto" w:fill="auto"/>
            <w:vAlign w:val="center"/>
          </w:tcPr>
          <w:p w14:paraId="28C49B94" w14:textId="77777777" w:rsidR="008602D2" w:rsidRPr="009514DA" w:rsidRDefault="008602D2" w:rsidP="00BB4015">
            <w:pPr>
              <w:spacing w:before="120"/>
              <w:jc w:val="center"/>
            </w:pPr>
            <w:r w:rsidRPr="009514DA">
              <w:t xml:space="preserve">01 </w:t>
            </w:r>
            <w:r w:rsidRPr="009514DA">
              <w:rPr>
                <w:lang w:val="en-US"/>
              </w:rPr>
              <w:t>mô</w:t>
            </w:r>
            <w:r w:rsidRPr="009514DA">
              <w:t xml:space="preserve"> hình</w:t>
            </w:r>
          </w:p>
        </w:tc>
        <w:tc>
          <w:tcPr>
            <w:tcW w:w="1529" w:type="dxa"/>
            <w:shd w:val="clear" w:color="auto" w:fill="auto"/>
            <w:vAlign w:val="center"/>
          </w:tcPr>
          <w:p w14:paraId="19914885" w14:textId="77777777" w:rsidR="008602D2" w:rsidRPr="009514DA" w:rsidRDefault="008602D2" w:rsidP="00BB4015">
            <w:pPr>
              <w:snapToGrid w:val="0"/>
              <w:spacing w:before="120"/>
              <w:jc w:val="center"/>
            </w:pPr>
          </w:p>
        </w:tc>
        <w:tc>
          <w:tcPr>
            <w:tcW w:w="961" w:type="dxa"/>
            <w:shd w:val="clear" w:color="auto" w:fill="auto"/>
            <w:vAlign w:val="center"/>
          </w:tcPr>
          <w:p w14:paraId="7597E24A" w14:textId="77777777" w:rsidR="008602D2" w:rsidRPr="009514DA" w:rsidRDefault="008602D2" w:rsidP="00BB4015">
            <w:pPr>
              <w:spacing w:before="120"/>
              <w:jc w:val="center"/>
            </w:pPr>
            <w:r w:rsidRPr="009514DA">
              <w:t>01 mô hình</w:t>
            </w:r>
          </w:p>
        </w:tc>
        <w:tc>
          <w:tcPr>
            <w:tcW w:w="1386" w:type="dxa"/>
            <w:shd w:val="clear" w:color="auto" w:fill="auto"/>
            <w:vAlign w:val="center"/>
          </w:tcPr>
          <w:p w14:paraId="5ED13820" w14:textId="77777777" w:rsidR="008602D2" w:rsidRPr="009514DA" w:rsidRDefault="008602D2" w:rsidP="00BB4015">
            <w:pPr>
              <w:snapToGrid w:val="0"/>
              <w:spacing w:before="120"/>
              <w:jc w:val="center"/>
            </w:pPr>
          </w:p>
        </w:tc>
        <w:tc>
          <w:tcPr>
            <w:tcW w:w="988" w:type="dxa"/>
            <w:shd w:val="clear" w:color="auto" w:fill="auto"/>
            <w:vAlign w:val="center"/>
          </w:tcPr>
          <w:p w14:paraId="1B631E96" w14:textId="77777777" w:rsidR="008602D2" w:rsidRPr="009514DA" w:rsidRDefault="008602D2" w:rsidP="00BB4015">
            <w:pPr>
              <w:spacing w:before="120"/>
              <w:jc w:val="center"/>
            </w:pPr>
            <w:r w:rsidRPr="009514DA">
              <w:t xml:space="preserve">01 </w:t>
            </w:r>
            <w:r w:rsidRPr="009514DA">
              <w:rPr>
                <w:lang w:val="en-US"/>
              </w:rPr>
              <w:t>mô</w:t>
            </w:r>
            <w:r w:rsidRPr="009514DA">
              <w:t xml:space="preserve"> hình</w:t>
            </w:r>
          </w:p>
        </w:tc>
        <w:tc>
          <w:tcPr>
            <w:tcW w:w="1362" w:type="dxa"/>
            <w:shd w:val="clear" w:color="auto" w:fill="auto"/>
            <w:vAlign w:val="center"/>
          </w:tcPr>
          <w:p w14:paraId="449916BE" w14:textId="77777777" w:rsidR="008602D2" w:rsidRPr="009514DA" w:rsidRDefault="008602D2" w:rsidP="00BB4015">
            <w:pPr>
              <w:snapToGrid w:val="0"/>
              <w:spacing w:before="120"/>
              <w:jc w:val="center"/>
            </w:pPr>
          </w:p>
        </w:tc>
        <w:tc>
          <w:tcPr>
            <w:tcW w:w="1029" w:type="dxa"/>
            <w:shd w:val="clear" w:color="auto" w:fill="auto"/>
            <w:vAlign w:val="center"/>
          </w:tcPr>
          <w:p w14:paraId="400A3DFB" w14:textId="77777777" w:rsidR="008602D2" w:rsidRPr="009514DA" w:rsidRDefault="008602D2" w:rsidP="00BB4015">
            <w:pPr>
              <w:spacing w:before="120"/>
              <w:jc w:val="center"/>
            </w:pPr>
            <w:r w:rsidRPr="009514DA">
              <w:t>01 mô hình</w:t>
            </w:r>
          </w:p>
        </w:tc>
        <w:tc>
          <w:tcPr>
            <w:tcW w:w="1430" w:type="dxa"/>
            <w:shd w:val="clear" w:color="auto" w:fill="auto"/>
            <w:vAlign w:val="center"/>
          </w:tcPr>
          <w:p w14:paraId="63F8A08C" w14:textId="77777777" w:rsidR="008602D2" w:rsidRPr="009514DA" w:rsidRDefault="008602D2" w:rsidP="00BB4015">
            <w:pPr>
              <w:snapToGrid w:val="0"/>
              <w:spacing w:before="120"/>
              <w:jc w:val="center"/>
            </w:pPr>
          </w:p>
        </w:tc>
      </w:tr>
    </w:tbl>
    <w:p w14:paraId="689584D1" w14:textId="77777777" w:rsidR="008602D2" w:rsidRPr="009514DA" w:rsidRDefault="008602D2" w:rsidP="008602D2">
      <w:pPr>
        <w:spacing w:before="120"/>
        <w:rPr>
          <w:lang w:val="en-US"/>
        </w:rPr>
      </w:pPr>
    </w:p>
    <w:p w14:paraId="4B153D23" w14:textId="77777777" w:rsidR="008602D2" w:rsidRPr="009514DA" w:rsidRDefault="008602D2" w:rsidP="008602D2">
      <w:pPr>
        <w:spacing w:before="120"/>
        <w:jc w:val="center"/>
        <w:rPr>
          <w:b/>
        </w:rPr>
      </w:pPr>
      <w:bookmarkStart w:id="266" w:name="chuong_phuluc_4"/>
      <w:r w:rsidRPr="009514DA">
        <w:rPr>
          <w:b/>
        </w:rPr>
        <w:t>Phụ lục D</w:t>
      </w:r>
      <w:bookmarkEnd w:id="266"/>
    </w:p>
    <w:p w14:paraId="08D7412F" w14:textId="77777777" w:rsidR="008602D2" w:rsidRPr="009514DA" w:rsidRDefault="008602D2" w:rsidP="008602D2">
      <w:pPr>
        <w:spacing w:before="120"/>
        <w:jc w:val="center"/>
        <w:rPr>
          <w:b/>
          <w:sz w:val="16"/>
          <w:szCs w:val="16"/>
        </w:rPr>
      </w:pPr>
      <w:bookmarkStart w:id="267" w:name="chuong_phuluc_4_name"/>
      <w:r w:rsidRPr="009514DA">
        <w:rPr>
          <w:b/>
        </w:rPr>
        <w:t>QUY ĐỊNH THIẾT BỊ TỐI THIỂU KÈM THEO PHÒNG HỌC THỦY NGHIỆP CƠ BẢN</w:t>
      </w:r>
      <w:bookmarkEnd w:id="267"/>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89"/>
        <w:gridCol w:w="1546"/>
        <w:gridCol w:w="694"/>
        <w:gridCol w:w="1052"/>
        <w:gridCol w:w="742"/>
        <w:gridCol w:w="979"/>
        <w:gridCol w:w="744"/>
        <w:gridCol w:w="989"/>
        <w:gridCol w:w="815"/>
        <w:gridCol w:w="1131"/>
      </w:tblGrid>
      <w:tr w:rsidR="009514DA" w:rsidRPr="009514DA" w14:paraId="0E84FF71" w14:textId="77777777" w:rsidTr="00BB4015">
        <w:tc>
          <w:tcPr>
            <w:tcW w:w="526" w:type="dxa"/>
            <w:vMerge w:val="restart"/>
            <w:shd w:val="clear" w:color="auto" w:fill="auto"/>
            <w:vAlign w:val="center"/>
          </w:tcPr>
          <w:p w14:paraId="44EC56E8" w14:textId="77777777" w:rsidR="008602D2" w:rsidRPr="009514DA" w:rsidRDefault="008602D2" w:rsidP="00BB4015">
            <w:pPr>
              <w:spacing w:before="120"/>
              <w:jc w:val="center"/>
              <w:rPr>
                <w:b/>
                <w:sz w:val="16"/>
                <w:szCs w:val="16"/>
              </w:rPr>
            </w:pPr>
            <w:r w:rsidRPr="009514DA">
              <w:rPr>
                <w:b/>
                <w:sz w:val="16"/>
                <w:szCs w:val="16"/>
              </w:rPr>
              <w:t>Số TT</w:t>
            </w:r>
          </w:p>
        </w:tc>
        <w:tc>
          <w:tcPr>
            <w:tcW w:w="2456" w:type="dxa"/>
            <w:vMerge w:val="restart"/>
            <w:shd w:val="clear" w:color="auto" w:fill="auto"/>
            <w:vAlign w:val="center"/>
          </w:tcPr>
          <w:p w14:paraId="39CEC9EA" w14:textId="77777777" w:rsidR="008602D2" w:rsidRPr="009514DA" w:rsidRDefault="008602D2" w:rsidP="00BB4015">
            <w:pPr>
              <w:spacing w:before="120"/>
              <w:jc w:val="center"/>
              <w:rPr>
                <w:b/>
                <w:sz w:val="16"/>
                <w:szCs w:val="16"/>
              </w:rPr>
            </w:pPr>
            <w:r w:rsidRPr="009514DA">
              <w:rPr>
                <w:b/>
                <w:sz w:val="16"/>
                <w:szCs w:val="16"/>
              </w:rPr>
              <w:t>Tê</w:t>
            </w:r>
            <w:r w:rsidRPr="009514DA">
              <w:rPr>
                <w:b/>
                <w:sz w:val="16"/>
                <w:szCs w:val="16"/>
                <w:lang w:val="en-US"/>
              </w:rPr>
              <w:t>n</w:t>
            </w:r>
            <w:r w:rsidRPr="009514DA">
              <w:rPr>
                <w:b/>
                <w:sz w:val="16"/>
                <w:szCs w:val="16"/>
              </w:rPr>
              <w:t xml:space="preserve"> t</w:t>
            </w:r>
            <w:r w:rsidRPr="009514DA">
              <w:rPr>
                <w:b/>
                <w:sz w:val="16"/>
                <w:szCs w:val="16"/>
                <w:lang w:val="en-US"/>
              </w:rPr>
              <w:t>hiế</w:t>
            </w:r>
            <w:r w:rsidRPr="009514DA">
              <w:rPr>
                <w:b/>
                <w:sz w:val="16"/>
                <w:szCs w:val="16"/>
              </w:rPr>
              <w:t>t bị</w:t>
            </w:r>
          </w:p>
        </w:tc>
        <w:tc>
          <w:tcPr>
            <w:tcW w:w="2422" w:type="dxa"/>
            <w:gridSpan w:val="2"/>
            <w:shd w:val="clear" w:color="auto" w:fill="auto"/>
            <w:vAlign w:val="center"/>
          </w:tcPr>
          <w:p w14:paraId="4D24E25C"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tạo loại 1</w:t>
            </w:r>
          </w:p>
        </w:tc>
        <w:tc>
          <w:tcPr>
            <w:tcW w:w="2377" w:type="dxa"/>
            <w:gridSpan w:val="2"/>
            <w:shd w:val="clear" w:color="auto" w:fill="auto"/>
            <w:vAlign w:val="center"/>
          </w:tcPr>
          <w:p w14:paraId="1B0CC0C9"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 xml:space="preserve">ở đào tạo loại </w:t>
            </w:r>
            <w:r w:rsidRPr="009514DA">
              <w:rPr>
                <w:b/>
                <w:sz w:val="16"/>
                <w:szCs w:val="16"/>
                <w:lang w:val="en-US"/>
              </w:rPr>
              <w:t>2</w:t>
            </w:r>
          </w:p>
        </w:tc>
        <w:tc>
          <w:tcPr>
            <w:tcW w:w="2399" w:type="dxa"/>
            <w:gridSpan w:val="2"/>
            <w:shd w:val="clear" w:color="auto" w:fill="auto"/>
            <w:vAlign w:val="center"/>
          </w:tcPr>
          <w:p w14:paraId="534C9EEF"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 xml:space="preserve">ở đào tạo loại </w:t>
            </w:r>
            <w:r w:rsidRPr="009514DA">
              <w:rPr>
                <w:b/>
                <w:sz w:val="16"/>
                <w:szCs w:val="16"/>
                <w:lang w:val="en-US"/>
              </w:rPr>
              <w:t>3</w:t>
            </w:r>
          </w:p>
        </w:tc>
        <w:tc>
          <w:tcPr>
            <w:tcW w:w="2780" w:type="dxa"/>
            <w:gridSpan w:val="2"/>
            <w:shd w:val="clear" w:color="auto" w:fill="auto"/>
            <w:vAlign w:val="center"/>
          </w:tcPr>
          <w:p w14:paraId="3D7A0E57" w14:textId="77777777" w:rsidR="008602D2" w:rsidRPr="009514DA" w:rsidRDefault="008602D2" w:rsidP="00BB4015">
            <w:pPr>
              <w:spacing w:before="120"/>
              <w:jc w:val="cente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 xml:space="preserve">ở đào tạo loại </w:t>
            </w:r>
            <w:r w:rsidRPr="009514DA">
              <w:rPr>
                <w:b/>
                <w:sz w:val="16"/>
                <w:szCs w:val="16"/>
                <w:lang w:val="en-US"/>
              </w:rPr>
              <w:t>4</w:t>
            </w:r>
          </w:p>
        </w:tc>
      </w:tr>
      <w:tr w:rsidR="009514DA" w:rsidRPr="009514DA" w14:paraId="0535605E" w14:textId="77777777" w:rsidTr="00BB4015">
        <w:tc>
          <w:tcPr>
            <w:tcW w:w="526" w:type="dxa"/>
            <w:vMerge/>
            <w:shd w:val="clear" w:color="auto" w:fill="FFFFFF"/>
            <w:vAlign w:val="center"/>
          </w:tcPr>
          <w:p w14:paraId="1F4851BE" w14:textId="77777777" w:rsidR="008602D2" w:rsidRPr="009514DA" w:rsidRDefault="008602D2" w:rsidP="00BB4015">
            <w:pPr>
              <w:snapToGrid w:val="0"/>
              <w:spacing w:before="120"/>
              <w:jc w:val="center"/>
              <w:rPr>
                <w:b/>
                <w:sz w:val="16"/>
                <w:szCs w:val="16"/>
              </w:rPr>
            </w:pPr>
          </w:p>
        </w:tc>
        <w:tc>
          <w:tcPr>
            <w:tcW w:w="2456" w:type="dxa"/>
            <w:vMerge/>
            <w:shd w:val="clear" w:color="auto" w:fill="FFFFFF"/>
            <w:vAlign w:val="center"/>
          </w:tcPr>
          <w:p w14:paraId="3474A8A3" w14:textId="77777777" w:rsidR="008602D2" w:rsidRPr="009514DA" w:rsidRDefault="008602D2" w:rsidP="00BB4015">
            <w:pPr>
              <w:snapToGrid w:val="0"/>
              <w:spacing w:before="120"/>
              <w:jc w:val="center"/>
              <w:rPr>
                <w:b/>
                <w:sz w:val="16"/>
                <w:szCs w:val="16"/>
              </w:rPr>
            </w:pPr>
          </w:p>
        </w:tc>
        <w:tc>
          <w:tcPr>
            <w:tcW w:w="925" w:type="dxa"/>
            <w:shd w:val="clear" w:color="auto" w:fill="auto"/>
            <w:vAlign w:val="center"/>
          </w:tcPr>
          <w:p w14:paraId="7A763B0B"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497" w:type="dxa"/>
            <w:shd w:val="clear" w:color="auto" w:fill="auto"/>
            <w:vAlign w:val="center"/>
          </w:tcPr>
          <w:p w14:paraId="24C4204A" w14:textId="77777777" w:rsidR="008602D2" w:rsidRPr="009514DA" w:rsidRDefault="008602D2" w:rsidP="00BB4015">
            <w:pPr>
              <w:spacing w:before="120"/>
              <w:jc w:val="center"/>
              <w:rPr>
                <w:b/>
                <w:sz w:val="16"/>
                <w:szCs w:val="16"/>
                <w:lang w:val="en-US"/>
              </w:rPr>
            </w:pPr>
            <w:r w:rsidRPr="009514DA">
              <w:rPr>
                <w:b/>
                <w:sz w:val="16"/>
                <w:szCs w:val="16"/>
              </w:rPr>
              <w:t>Quy cách</w:t>
            </w:r>
          </w:p>
        </w:tc>
        <w:tc>
          <w:tcPr>
            <w:tcW w:w="1011" w:type="dxa"/>
            <w:shd w:val="clear" w:color="auto" w:fill="auto"/>
            <w:vAlign w:val="center"/>
          </w:tcPr>
          <w:p w14:paraId="13178423"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366" w:type="dxa"/>
            <w:shd w:val="clear" w:color="auto" w:fill="auto"/>
            <w:vAlign w:val="center"/>
          </w:tcPr>
          <w:p w14:paraId="0834F09C" w14:textId="77777777" w:rsidR="008602D2" w:rsidRPr="009514DA" w:rsidRDefault="008602D2" w:rsidP="00BB4015">
            <w:pPr>
              <w:spacing w:before="120"/>
              <w:jc w:val="center"/>
              <w:rPr>
                <w:b/>
                <w:sz w:val="16"/>
                <w:szCs w:val="16"/>
                <w:lang w:val="en-US"/>
              </w:rPr>
            </w:pPr>
            <w:r w:rsidRPr="009514DA">
              <w:rPr>
                <w:b/>
                <w:sz w:val="16"/>
                <w:szCs w:val="16"/>
              </w:rPr>
              <w:t>Quy cách</w:t>
            </w:r>
          </w:p>
        </w:tc>
        <w:tc>
          <w:tcPr>
            <w:tcW w:w="1015" w:type="dxa"/>
            <w:shd w:val="clear" w:color="auto" w:fill="auto"/>
            <w:vAlign w:val="center"/>
          </w:tcPr>
          <w:p w14:paraId="71FF457E"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384" w:type="dxa"/>
            <w:shd w:val="clear" w:color="auto" w:fill="auto"/>
            <w:vAlign w:val="center"/>
          </w:tcPr>
          <w:p w14:paraId="6919F525" w14:textId="77777777" w:rsidR="008602D2" w:rsidRPr="009514DA" w:rsidRDefault="008602D2" w:rsidP="00BB4015">
            <w:pPr>
              <w:spacing w:before="120"/>
              <w:jc w:val="center"/>
              <w:rPr>
                <w:b/>
                <w:sz w:val="16"/>
                <w:szCs w:val="16"/>
                <w:lang w:val="en-US"/>
              </w:rPr>
            </w:pPr>
            <w:r w:rsidRPr="009514DA">
              <w:rPr>
                <w:b/>
                <w:sz w:val="16"/>
                <w:szCs w:val="16"/>
              </w:rPr>
              <w:t>Quy cách</w:t>
            </w:r>
          </w:p>
        </w:tc>
        <w:tc>
          <w:tcPr>
            <w:tcW w:w="1142" w:type="dxa"/>
            <w:shd w:val="clear" w:color="auto" w:fill="auto"/>
            <w:vAlign w:val="center"/>
          </w:tcPr>
          <w:p w14:paraId="23DE8EBE"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638" w:type="dxa"/>
            <w:shd w:val="clear" w:color="auto" w:fill="auto"/>
            <w:vAlign w:val="center"/>
          </w:tcPr>
          <w:p w14:paraId="2C16E3FE" w14:textId="77777777" w:rsidR="008602D2" w:rsidRPr="009514DA" w:rsidRDefault="008602D2" w:rsidP="00BB4015">
            <w:pPr>
              <w:spacing w:before="120"/>
              <w:jc w:val="center"/>
            </w:pPr>
            <w:r w:rsidRPr="009514DA">
              <w:rPr>
                <w:b/>
                <w:sz w:val="16"/>
                <w:szCs w:val="16"/>
              </w:rPr>
              <w:t>Quy cách</w:t>
            </w:r>
          </w:p>
        </w:tc>
      </w:tr>
      <w:tr w:rsidR="009514DA" w:rsidRPr="009514DA" w14:paraId="5F16B273" w14:textId="77777777" w:rsidTr="00BB4015">
        <w:tc>
          <w:tcPr>
            <w:tcW w:w="526" w:type="dxa"/>
            <w:shd w:val="clear" w:color="auto" w:fill="auto"/>
            <w:vAlign w:val="center"/>
          </w:tcPr>
          <w:p w14:paraId="6BBEA87F" w14:textId="77777777" w:rsidR="008602D2" w:rsidRPr="009514DA" w:rsidRDefault="008602D2" w:rsidP="00BB4015">
            <w:pPr>
              <w:spacing w:before="120"/>
              <w:jc w:val="center"/>
              <w:rPr>
                <w:sz w:val="16"/>
                <w:szCs w:val="16"/>
              </w:rPr>
            </w:pPr>
            <w:r w:rsidRPr="009514DA">
              <w:rPr>
                <w:sz w:val="16"/>
                <w:szCs w:val="16"/>
              </w:rPr>
              <w:t>1</w:t>
            </w:r>
          </w:p>
        </w:tc>
        <w:tc>
          <w:tcPr>
            <w:tcW w:w="2456" w:type="dxa"/>
            <w:shd w:val="clear" w:color="auto" w:fill="auto"/>
            <w:vAlign w:val="center"/>
          </w:tcPr>
          <w:p w14:paraId="0C5312BD" w14:textId="77777777" w:rsidR="008602D2" w:rsidRPr="009514DA" w:rsidRDefault="008602D2" w:rsidP="00BB4015">
            <w:pPr>
              <w:spacing w:before="120"/>
              <w:rPr>
                <w:sz w:val="16"/>
                <w:szCs w:val="16"/>
              </w:rPr>
            </w:pPr>
            <w:r w:rsidRPr="009514DA">
              <w:rPr>
                <w:sz w:val="16"/>
                <w:szCs w:val="16"/>
              </w:rPr>
              <w:t>B</w:t>
            </w:r>
            <w:r w:rsidRPr="009514DA">
              <w:rPr>
                <w:sz w:val="16"/>
                <w:szCs w:val="16"/>
                <w:lang w:val="en-US"/>
              </w:rPr>
              <w:t>ả</w:t>
            </w:r>
            <w:r w:rsidRPr="009514DA">
              <w:rPr>
                <w:sz w:val="16"/>
                <w:szCs w:val="16"/>
              </w:rPr>
              <w:t>ng mẫu các n</w:t>
            </w:r>
            <w:r w:rsidRPr="009514DA">
              <w:rPr>
                <w:sz w:val="16"/>
                <w:szCs w:val="16"/>
                <w:lang w:val="en-US"/>
              </w:rPr>
              <w:t>ú</w:t>
            </w:r>
            <w:r w:rsidRPr="009514DA">
              <w:rPr>
                <w:sz w:val="16"/>
                <w:szCs w:val="16"/>
              </w:rPr>
              <w:t xml:space="preserve">t dây </w:t>
            </w:r>
            <w:r w:rsidRPr="009514DA">
              <w:rPr>
                <w:sz w:val="16"/>
                <w:szCs w:val="16"/>
                <w:lang w:val="en-US"/>
              </w:rPr>
              <w:t>cơ</w:t>
            </w:r>
            <w:r w:rsidRPr="009514DA">
              <w:rPr>
                <w:sz w:val="16"/>
                <w:szCs w:val="16"/>
              </w:rPr>
              <w:t xml:space="preserve"> b</w:t>
            </w:r>
            <w:r w:rsidRPr="009514DA">
              <w:rPr>
                <w:sz w:val="16"/>
                <w:szCs w:val="16"/>
                <w:lang w:val="en-US"/>
              </w:rPr>
              <w:t>ả</w:t>
            </w:r>
            <w:r w:rsidRPr="009514DA">
              <w:rPr>
                <w:sz w:val="16"/>
                <w:szCs w:val="16"/>
              </w:rPr>
              <w:t>n</w:t>
            </w:r>
          </w:p>
        </w:tc>
        <w:tc>
          <w:tcPr>
            <w:tcW w:w="925" w:type="dxa"/>
            <w:shd w:val="clear" w:color="auto" w:fill="auto"/>
            <w:vAlign w:val="center"/>
          </w:tcPr>
          <w:p w14:paraId="6A02A736"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02D5B88F" w14:textId="77777777" w:rsidR="008602D2" w:rsidRPr="009514DA" w:rsidRDefault="008602D2" w:rsidP="00BB4015">
            <w:pPr>
              <w:spacing w:before="120"/>
              <w:jc w:val="center"/>
              <w:rPr>
                <w:sz w:val="16"/>
                <w:szCs w:val="16"/>
              </w:rP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c>
          <w:tcPr>
            <w:tcW w:w="1011" w:type="dxa"/>
            <w:shd w:val="clear" w:color="auto" w:fill="auto"/>
            <w:vAlign w:val="center"/>
          </w:tcPr>
          <w:p w14:paraId="5C15F5AD"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517EE2BD" w14:textId="77777777" w:rsidR="008602D2" w:rsidRPr="009514DA" w:rsidRDefault="008602D2" w:rsidP="00BB4015">
            <w:pPr>
              <w:spacing w:before="120"/>
              <w:jc w:val="center"/>
              <w:rPr>
                <w:sz w:val="16"/>
                <w:szCs w:val="16"/>
              </w:rP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c>
          <w:tcPr>
            <w:tcW w:w="1015" w:type="dxa"/>
            <w:shd w:val="clear" w:color="auto" w:fill="auto"/>
            <w:vAlign w:val="center"/>
          </w:tcPr>
          <w:p w14:paraId="0BCD44EE"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5CDA10E3" w14:textId="77777777" w:rsidR="008602D2" w:rsidRPr="009514DA" w:rsidRDefault="008602D2" w:rsidP="00BB4015">
            <w:pPr>
              <w:spacing w:before="120"/>
              <w:jc w:val="center"/>
              <w:rPr>
                <w:sz w:val="16"/>
                <w:szCs w:val="16"/>
              </w:rP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c>
          <w:tcPr>
            <w:tcW w:w="1142" w:type="dxa"/>
            <w:shd w:val="clear" w:color="auto" w:fill="auto"/>
            <w:vAlign w:val="center"/>
          </w:tcPr>
          <w:p w14:paraId="34C6B7AC"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468107D8" w14:textId="77777777" w:rsidR="008602D2" w:rsidRPr="009514DA" w:rsidRDefault="008602D2" w:rsidP="00BB4015">
            <w:pPr>
              <w:spacing w:before="120"/>
              <w:jc w:val="cente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r>
      <w:tr w:rsidR="009514DA" w:rsidRPr="009514DA" w14:paraId="2DB2BAAF" w14:textId="77777777" w:rsidTr="00BB4015">
        <w:tc>
          <w:tcPr>
            <w:tcW w:w="526" w:type="dxa"/>
            <w:shd w:val="clear" w:color="auto" w:fill="auto"/>
            <w:vAlign w:val="center"/>
          </w:tcPr>
          <w:p w14:paraId="04C8BC79" w14:textId="77777777" w:rsidR="008602D2" w:rsidRPr="009514DA" w:rsidRDefault="008602D2" w:rsidP="00BB4015">
            <w:pPr>
              <w:spacing w:before="120"/>
              <w:jc w:val="center"/>
              <w:rPr>
                <w:sz w:val="16"/>
                <w:szCs w:val="16"/>
              </w:rPr>
            </w:pPr>
            <w:r w:rsidRPr="009514DA">
              <w:rPr>
                <w:sz w:val="16"/>
                <w:szCs w:val="16"/>
              </w:rPr>
              <w:t>2</w:t>
            </w:r>
          </w:p>
        </w:tc>
        <w:tc>
          <w:tcPr>
            <w:tcW w:w="2456" w:type="dxa"/>
            <w:shd w:val="clear" w:color="auto" w:fill="auto"/>
            <w:vAlign w:val="center"/>
          </w:tcPr>
          <w:p w14:paraId="23F32781" w14:textId="77777777" w:rsidR="008602D2" w:rsidRPr="009514DA" w:rsidRDefault="008602D2" w:rsidP="00BB4015">
            <w:pPr>
              <w:spacing w:before="120"/>
              <w:rPr>
                <w:sz w:val="16"/>
                <w:szCs w:val="16"/>
              </w:rPr>
            </w:pPr>
            <w:r w:rsidRPr="009514DA">
              <w:rPr>
                <w:sz w:val="16"/>
                <w:szCs w:val="16"/>
              </w:rPr>
              <w:t xml:space="preserve">Dụng </w:t>
            </w:r>
            <w:r w:rsidRPr="009514DA">
              <w:rPr>
                <w:sz w:val="16"/>
                <w:szCs w:val="16"/>
                <w:lang w:val="en-US"/>
              </w:rPr>
              <w:t>cụ</w:t>
            </w:r>
            <w:r w:rsidRPr="009514DA">
              <w:rPr>
                <w:sz w:val="16"/>
                <w:szCs w:val="16"/>
              </w:rPr>
              <w:t xml:space="preserve"> đấu dây: </w:t>
            </w:r>
            <w:r w:rsidRPr="009514DA">
              <w:rPr>
                <w:sz w:val="16"/>
                <w:szCs w:val="16"/>
                <w:lang w:val="en-US"/>
              </w:rPr>
              <w:t>dùi</w:t>
            </w:r>
            <w:r w:rsidRPr="009514DA">
              <w:rPr>
                <w:sz w:val="16"/>
                <w:szCs w:val="16"/>
              </w:rPr>
              <w:t xml:space="preserve"> s</w:t>
            </w:r>
            <w:r w:rsidRPr="009514DA">
              <w:rPr>
                <w:sz w:val="16"/>
                <w:szCs w:val="16"/>
                <w:lang w:val="en-US"/>
              </w:rPr>
              <w:t>ắ</w:t>
            </w:r>
            <w:r w:rsidRPr="009514DA">
              <w:rPr>
                <w:sz w:val="16"/>
                <w:szCs w:val="16"/>
              </w:rPr>
              <w:t>t, dùi gỗ, búa sắt, l</w:t>
            </w:r>
            <w:r w:rsidRPr="009514DA">
              <w:rPr>
                <w:sz w:val="16"/>
                <w:szCs w:val="16"/>
                <w:lang w:val="en-US"/>
              </w:rPr>
              <w:t>ưỡi</w:t>
            </w:r>
            <w:r w:rsidRPr="009514DA">
              <w:rPr>
                <w:sz w:val="16"/>
                <w:szCs w:val="16"/>
              </w:rPr>
              <w:t xml:space="preserve"> chặt</w:t>
            </w:r>
          </w:p>
        </w:tc>
        <w:tc>
          <w:tcPr>
            <w:tcW w:w="925" w:type="dxa"/>
            <w:shd w:val="clear" w:color="auto" w:fill="auto"/>
            <w:vAlign w:val="center"/>
          </w:tcPr>
          <w:p w14:paraId="423F4685"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1081412C"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 xml:space="preserve">≥ </w:t>
            </w:r>
            <w:r w:rsidRPr="009514DA">
              <w:rPr>
                <w:sz w:val="16"/>
                <w:szCs w:val="16"/>
              </w:rPr>
              <w:t>300 mm</w:t>
            </w:r>
          </w:p>
        </w:tc>
        <w:tc>
          <w:tcPr>
            <w:tcW w:w="1011" w:type="dxa"/>
            <w:shd w:val="clear" w:color="auto" w:fill="auto"/>
            <w:vAlign w:val="center"/>
          </w:tcPr>
          <w:p w14:paraId="49ADFB31"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328A6835"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 xml:space="preserve">≥ </w:t>
            </w:r>
            <w:r w:rsidRPr="009514DA">
              <w:rPr>
                <w:sz w:val="16"/>
                <w:szCs w:val="16"/>
              </w:rPr>
              <w:t>300 mm</w:t>
            </w:r>
          </w:p>
        </w:tc>
        <w:tc>
          <w:tcPr>
            <w:tcW w:w="1015" w:type="dxa"/>
            <w:shd w:val="clear" w:color="auto" w:fill="auto"/>
            <w:vAlign w:val="center"/>
          </w:tcPr>
          <w:p w14:paraId="02CC9831"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7DF74898"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 xml:space="preserve">≥ </w:t>
            </w:r>
            <w:r w:rsidRPr="009514DA">
              <w:rPr>
                <w:sz w:val="16"/>
                <w:szCs w:val="16"/>
              </w:rPr>
              <w:t>300 mm</w:t>
            </w:r>
          </w:p>
        </w:tc>
        <w:tc>
          <w:tcPr>
            <w:tcW w:w="1142" w:type="dxa"/>
            <w:shd w:val="clear" w:color="auto" w:fill="auto"/>
            <w:vAlign w:val="center"/>
          </w:tcPr>
          <w:p w14:paraId="12A8E34A"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74243FDB" w14:textId="77777777" w:rsidR="008602D2" w:rsidRPr="009514DA" w:rsidRDefault="008602D2" w:rsidP="00BB4015">
            <w:pPr>
              <w:spacing w:before="120"/>
              <w:jc w:val="center"/>
            </w:pPr>
            <w:r w:rsidRPr="009514DA">
              <w:rPr>
                <w:sz w:val="16"/>
                <w:szCs w:val="16"/>
              </w:rPr>
              <w:t xml:space="preserve">Dài </w:t>
            </w:r>
            <w:r w:rsidRPr="009514DA">
              <w:rPr>
                <w:sz w:val="16"/>
                <w:szCs w:val="16"/>
                <w:lang w:val="en-US"/>
              </w:rPr>
              <w:t xml:space="preserve">≥ </w:t>
            </w:r>
            <w:r w:rsidRPr="009514DA">
              <w:rPr>
                <w:sz w:val="16"/>
                <w:szCs w:val="16"/>
              </w:rPr>
              <w:t>300 mm</w:t>
            </w:r>
          </w:p>
        </w:tc>
      </w:tr>
      <w:tr w:rsidR="009514DA" w:rsidRPr="009514DA" w14:paraId="36E87324" w14:textId="77777777" w:rsidTr="00BB4015">
        <w:tc>
          <w:tcPr>
            <w:tcW w:w="526" w:type="dxa"/>
            <w:shd w:val="clear" w:color="auto" w:fill="auto"/>
            <w:vAlign w:val="center"/>
          </w:tcPr>
          <w:p w14:paraId="3CB08472" w14:textId="77777777" w:rsidR="008602D2" w:rsidRPr="009514DA" w:rsidRDefault="008602D2" w:rsidP="00BB4015">
            <w:pPr>
              <w:spacing w:before="120"/>
              <w:jc w:val="center"/>
              <w:rPr>
                <w:sz w:val="16"/>
                <w:szCs w:val="16"/>
              </w:rPr>
            </w:pPr>
            <w:r w:rsidRPr="009514DA">
              <w:rPr>
                <w:sz w:val="16"/>
                <w:szCs w:val="16"/>
              </w:rPr>
              <w:t>3</w:t>
            </w:r>
          </w:p>
        </w:tc>
        <w:tc>
          <w:tcPr>
            <w:tcW w:w="2456" w:type="dxa"/>
            <w:shd w:val="clear" w:color="auto" w:fill="auto"/>
            <w:vAlign w:val="center"/>
          </w:tcPr>
          <w:p w14:paraId="5AD5DE15" w14:textId="77777777" w:rsidR="008602D2" w:rsidRPr="009514DA" w:rsidRDefault="008602D2" w:rsidP="00BB4015">
            <w:pPr>
              <w:spacing w:before="120"/>
              <w:rPr>
                <w:sz w:val="16"/>
                <w:szCs w:val="16"/>
              </w:rPr>
            </w:pPr>
            <w:r w:rsidRPr="009514DA">
              <w:rPr>
                <w:sz w:val="16"/>
                <w:szCs w:val="16"/>
              </w:rPr>
              <w:t>Cột bích:</w:t>
            </w:r>
          </w:p>
          <w:p w14:paraId="59B5AF35" w14:textId="77777777" w:rsidR="008602D2" w:rsidRPr="009514DA" w:rsidRDefault="008602D2" w:rsidP="00BB4015">
            <w:pPr>
              <w:spacing w:before="120"/>
              <w:rPr>
                <w:sz w:val="16"/>
                <w:szCs w:val="16"/>
              </w:rPr>
            </w:pPr>
            <w:r w:rsidRPr="009514DA">
              <w:rPr>
                <w:sz w:val="16"/>
                <w:szCs w:val="16"/>
              </w:rPr>
              <w:t>- Bích đơn không ngáng</w:t>
            </w:r>
          </w:p>
          <w:p w14:paraId="2A0F6D74" w14:textId="77777777" w:rsidR="008602D2" w:rsidRPr="009514DA" w:rsidRDefault="008602D2" w:rsidP="00BB4015">
            <w:pPr>
              <w:spacing w:before="120"/>
              <w:rPr>
                <w:sz w:val="16"/>
                <w:szCs w:val="16"/>
              </w:rPr>
            </w:pPr>
            <w:r w:rsidRPr="009514DA">
              <w:rPr>
                <w:sz w:val="16"/>
                <w:szCs w:val="16"/>
              </w:rPr>
              <w:t>- Bích đ</w:t>
            </w:r>
            <w:r w:rsidRPr="009514DA">
              <w:rPr>
                <w:sz w:val="16"/>
                <w:szCs w:val="16"/>
                <w:lang w:val="en-US"/>
              </w:rPr>
              <w:t>ơ</w:t>
            </w:r>
            <w:r w:rsidRPr="009514DA">
              <w:rPr>
                <w:sz w:val="16"/>
                <w:szCs w:val="16"/>
              </w:rPr>
              <w:t>n có ngáng</w:t>
            </w:r>
          </w:p>
          <w:p w14:paraId="2CE6D5E1" w14:textId="77777777" w:rsidR="008602D2" w:rsidRPr="009514DA" w:rsidRDefault="008602D2" w:rsidP="00BB4015">
            <w:pPr>
              <w:spacing w:before="120"/>
              <w:rPr>
                <w:sz w:val="16"/>
                <w:szCs w:val="16"/>
              </w:rPr>
            </w:pPr>
            <w:r w:rsidRPr="009514DA">
              <w:rPr>
                <w:sz w:val="16"/>
                <w:szCs w:val="16"/>
              </w:rPr>
              <w:t xml:space="preserve">- Bích </w:t>
            </w:r>
            <w:r w:rsidRPr="009514DA">
              <w:rPr>
                <w:sz w:val="16"/>
                <w:szCs w:val="16"/>
                <w:lang w:val="en-US"/>
              </w:rPr>
              <w:t>đôi</w:t>
            </w:r>
            <w:r w:rsidRPr="009514DA">
              <w:rPr>
                <w:sz w:val="16"/>
                <w:szCs w:val="16"/>
              </w:rPr>
              <w:t xml:space="preserve"> không ngáng</w:t>
            </w:r>
          </w:p>
          <w:p w14:paraId="2EA7F14E" w14:textId="77777777" w:rsidR="008602D2" w:rsidRPr="009514DA" w:rsidRDefault="008602D2" w:rsidP="00BB4015">
            <w:pPr>
              <w:spacing w:before="120"/>
              <w:rPr>
                <w:sz w:val="16"/>
                <w:szCs w:val="16"/>
              </w:rPr>
            </w:pPr>
            <w:r w:rsidRPr="009514DA">
              <w:rPr>
                <w:sz w:val="16"/>
                <w:szCs w:val="16"/>
              </w:rPr>
              <w:t>- Bích đơn có ngáng</w:t>
            </w:r>
          </w:p>
        </w:tc>
        <w:tc>
          <w:tcPr>
            <w:tcW w:w="925" w:type="dxa"/>
            <w:shd w:val="clear" w:color="auto" w:fill="auto"/>
            <w:vAlign w:val="center"/>
          </w:tcPr>
          <w:p w14:paraId="7BE10BA2"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03883EF1"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1CE3450C" w14:textId="77777777" w:rsidR="008602D2" w:rsidRPr="009514DA" w:rsidRDefault="008602D2" w:rsidP="00BB4015">
            <w:pPr>
              <w:spacing w:before="120"/>
              <w:jc w:val="center"/>
              <w:rPr>
                <w:sz w:val="16"/>
                <w:szCs w:val="16"/>
              </w:rPr>
            </w:pPr>
            <w:r w:rsidRPr="009514DA">
              <w:rPr>
                <w:sz w:val="16"/>
                <w:szCs w:val="16"/>
              </w:rPr>
              <w:t>h 300 ÷ h 500 mm</w:t>
            </w:r>
          </w:p>
        </w:tc>
        <w:tc>
          <w:tcPr>
            <w:tcW w:w="1011" w:type="dxa"/>
            <w:shd w:val="clear" w:color="auto" w:fill="auto"/>
            <w:vAlign w:val="center"/>
          </w:tcPr>
          <w:p w14:paraId="55DC9841"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0AC9C69D"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79D53612" w14:textId="77777777" w:rsidR="008602D2" w:rsidRPr="009514DA" w:rsidRDefault="008602D2" w:rsidP="00BB4015">
            <w:pPr>
              <w:spacing w:before="120"/>
              <w:jc w:val="center"/>
              <w:rPr>
                <w:sz w:val="16"/>
                <w:szCs w:val="16"/>
              </w:rPr>
            </w:pPr>
            <w:r w:rsidRPr="009514DA">
              <w:rPr>
                <w:sz w:val="16"/>
                <w:szCs w:val="16"/>
              </w:rPr>
              <w:t>h 300 ÷ h 500 mm</w:t>
            </w:r>
          </w:p>
        </w:tc>
        <w:tc>
          <w:tcPr>
            <w:tcW w:w="1015" w:type="dxa"/>
            <w:shd w:val="clear" w:color="auto" w:fill="auto"/>
            <w:vAlign w:val="center"/>
          </w:tcPr>
          <w:p w14:paraId="038843DC"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1D9FF104"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1BEDF2BC" w14:textId="77777777" w:rsidR="008602D2" w:rsidRPr="009514DA" w:rsidRDefault="008602D2" w:rsidP="00BB4015">
            <w:pPr>
              <w:spacing w:before="120"/>
              <w:jc w:val="center"/>
              <w:rPr>
                <w:sz w:val="16"/>
                <w:szCs w:val="16"/>
              </w:rPr>
            </w:pPr>
            <w:r w:rsidRPr="009514DA">
              <w:rPr>
                <w:sz w:val="16"/>
                <w:szCs w:val="16"/>
              </w:rPr>
              <w:t>h 300 ÷ h 500 mm</w:t>
            </w:r>
          </w:p>
        </w:tc>
        <w:tc>
          <w:tcPr>
            <w:tcW w:w="1142" w:type="dxa"/>
            <w:shd w:val="clear" w:color="auto" w:fill="auto"/>
            <w:vAlign w:val="center"/>
          </w:tcPr>
          <w:p w14:paraId="1285C654"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3116488D"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3EEA205D" w14:textId="77777777" w:rsidR="008602D2" w:rsidRPr="009514DA" w:rsidRDefault="008602D2" w:rsidP="00BB4015">
            <w:pPr>
              <w:spacing w:before="120"/>
              <w:jc w:val="center"/>
            </w:pPr>
            <w:r w:rsidRPr="009514DA">
              <w:rPr>
                <w:sz w:val="16"/>
                <w:szCs w:val="16"/>
              </w:rPr>
              <w:t>h 300 ÷ h 500 mm</w:t>
            </w:r>
          </w:p>
        </w:tc>
      </w:tr>
      <w:tr w:rsidR="009514DA" w:rsidRPr="009514DA" w14:paraId="6B7A0EC4" w14:textId="77777777" w:rsidTr="00BB4015">
        <w:tc>
          <w:tcPr>
            <w:tcW w:w="526" w:type="dxa"/>
            <w:shd w:val="clear" w:color="auto" w:fill="auto"/>
            <w:vAlign w:val="center"/>
          </w:tcPr>
          <w:p w14:paraId="0E960060" w14:textId="77777777" w:rsidR="008602D2" w:rsidRPr="009514DA" w:rsidRDefault="008602D2" w:rsidP="00BB4015">
            <w:pPr>
              <w:spacing w:before="120"/>
              <w:jc w:val="center"/>
              <w:rPr>
                <w:sz w:val="16"/>
                <w:szCs w:val="16"/>
              </w:rPr>
            </w:pPr>
            <w:r w:rsidRPr="009514DA">
              <w:rPr>
                <w:sz w:val="16"/>
                <w:szCs w:val="16"/>
              </w:rPr>
              <w:t>4</w:t>
            </w:r>
          </w:p>
        </w:tc>
        <w:tc>
          <w:tcPr>
            <w:tcW w:w="2456" w:type="dxa"/>
            <w:shd w:val="clear" w:color="auto" w:fill="auto"/>
            <w:vAlign w:val="center"/>
          </w:tcPr>
          <w:p w14:paraId="2B99239D" w14:textId="77777777" w:rsidR="008602D2" w:rsidRPr="009514DA" w:rsidRDefault="008602D2" w:rsidP="00BB4015">
            <w:pPr>
              <w:spacing w:before="120"/>
              <w:rPr>
                <w:sz w:val="16"/>
                <w:szCs w:val="16"/>
              </w:rPr>
            </w:pPr>
            <w:r w:rsidRPr="009514DA">
              <w:rPr>
                <w:sz w:val="16"/>
                <w:szCs w:val="16"/>
              </w:rPr>
              <w:t xml:space="preserve">Hệ thống lái: lái </w:t>
            </w:r>
            <w:r w:rsidRPr="009514DA">
              <w:rPr>
                <w:sz w:val="16"/>
                <w:szCs w:val="16"/>
                <w:lang w:val="en-US"/>
              </w:rPr>
              <w:t>cơ</w:t>
            </w:r>
            <w:r w:rsidRPr="009514DA">
              <w:rPr>
                <w:sz w:val="16"/>
                <w:szCs w:val="16"/>
              </w:rPr>
              <w:t xml:space="preserve"> dây xíc</w:t>
            </w:r>
            <w:r w:rsidRPr="009514DA">
              <w:rPr>
                <w:sz w:val="16"/>
                <w:szCs w:val="16"/>
                <w:lang w:val="en-US"/>
              </w:rPr>
              <w:t>h</w:t>
            </w:r>
            <w:r w:rsidRPr="009514DA">
              <w:rPr>
                <w:sz w:val="16"/>
                <w:szCs w:val="16"/>
              </w:rPr>
              <w:t xml:space="preserve"> </w:t>
            </w:r>
            <w:r w:rsidRPr="009514DA">
              <w:rPr>
                <w:sz w:val="16"/>
                <w:szCs w:val="16"/>
                <w:shd w:val="clear" w:color="auto" w:fill="FFFFFF"/>
              </w:rPr>
              <w:t>h</w:t>
            </w:r>
            <w:r w:rsidRPr="009514DA">
              <w:rPr>
                <w:sz w:val="16"/>
                <w:szCs w:val="16"/>
                <w:lang w:val="en-US"/>
              </w:rPr>
              <w:t>oặc</w:t>
            </w:r>
            <w:r w:rsidRPr="009514DA">
              <w:rPr>
                <w:sz w:val="16"/>
                <w:szCs w:val="16"/>
              </w:rPr>
              <w:t xml:space="preserve"> cáp</w:t>
            </w:r>
          </w:p>
        </w:tc>
        <w:tc>
          <w:tcPr>
            <w:tcW w:w="925" w:type="dxa"/>
            <w:shd w:val="clear" w:color="auto" w:fill="auto"/>
            <w:vAlign w:val="center"/>
          </w:tcPr>
          <w:p w14:paraId="2CF8157A"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445CC22F" w14:textId="77777777" w:rsidR="008602D2" w:rsidRPr="009514DA" w:rsidRDefault="008602D2" w:rsidP="00BB4015">
            <w:pPr>
              <w:snapToGrid w:val="0"/>
              <w:spacing w:before="120"/>
              <w:jc w:val="center"/>
              <w:rPr>
                <w:sz w:val="16"/>
                <w:szCs w:val="16"/>
              </w:rPr>
            </w:pPr>
          </w:p>
        </w:tc>
        <w:tc>
          <w:tcPr>
            <w:tcW w:w="1011" w:type="dxa"/>
            <w:shd w:val="clear" w:color="auto" w:fill="auto"/>
            <w:vAlign w:val="center"/>
          </w:tcPr>
          <w:p w14:paraId="35926F40"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4DC2AC7C" w14:textId="77777777" w:rsidR="008602D2" w:rsidRPr="009514DA" w:rsidRDefault="008602D2" w:rsidP="00BB4015">
            <w:pPr>
              <w:snapToGrid w:val="0"/>
              <w:spacing w:before="120"/>
              <w:jc w:val="center"/>
              <w:rPr>
                <w:sz w:val="16"/>
                <w:szCs w:val="16"/>
              </w:rPr>
            </w:pPr>
          </w:p>
        </w:tc>
        <w:tc>
          <w:tcPr>
            <w:tcW w:w="1015" w:type="dxa"/>
            <w:shd w:val="clear" w:color="auto" w:fill="auto"/>
            <w:vAlign w:val="center"/>
          </w:tcPr>
          <w:p w14:paraId="406000C4"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3E0A3260" w14:textId="77777777" w:rsidR="008602D2" w:rsidRPr="009514DA" w:rsidRDefault="008602D2" w:rsidP="00BB4015">
            <w:pPr>
              <w:snapToGrid w:val="0"/>
              <w:spacing w:before="120"/>
              <w:jc w:val="center"/>
              <w:rPr>
                <w:sz w:val="16"/>
                <w:szCs w:val="16"/>
              </w:rPr>
            </w:pPr>
          </w:p>
        </w:tc>
        <w:tc>
          <w:tcPr>
            <w:tcW w:w="1142" w:type="dxa"/>
            <w:shd w:val="clear" w:color="auto" w:fill="auto"/>
            <w:vAlign w:val="center"/>
          </w:tcPr>
          <w:p w14:paraId="283B582E"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07B2A53F" w14:textId="77777777" w:rsidR="008602D2" w:rsidRPr="009514DA" w:rsidRDefault="008602D2" w:rsidP="00BB4015">
            <w:pPr>
              <w:snapToGrid w:val="0"/>
              <w:spacing w:before="120"/>
              <w:jc w:val="center"/>
              <w:rPr>
                <w:sz w:val="16"/>
                <w:szCs w:val="16"/>
              </w:rPr>
            </w:pPr>
          </w:p>
        </w:tc>
      </w:tr>
      <w:tr w:rsidR="009514DA" w:rsidRPr="009514DA" w14:paraId="3A97A5D3" w14:textId="77777777" w:rsidTr="00BB4015">
        <w:tc>
          <w:tcPr>
            <w:tcW w:w="526" w:type="dxa"/>
            <w:shd w:val="clear" w:color="auto" w:fill="auto"/>
            <w:vAlign w:val="center"/>
          </w:tcPr>
          <w:p w14:paraId="44956DD6" w14:textId="77777777" w:rsidR="008602D2" w:rsidRPr="009514DA" w:rsidRDefault="008602D2" w:rsidP="00BB4015">
            <w:pPr>
              <w:spacing w:before="120"/>
              <w:jc w:val="center"/>
              <w:rPr>
                <w:sz w:val="16"/>
                <w:szCs w:val="16"/>
              </w:rPr>
            </w:pPr>
            <w:r w:rsidRPr="009514DA">
              <w:rPr>
                <w:sz w:val="16"/>
                <w:szCs w:val="16"/>
              </w:rPr>
              <w:t>5</w:t>
            </w:r>
          </w:p>
        </w:tc>
        <w:tc>
          <w:tcPr>
            <w:tcW w:w="2456" w:type="dxa"/>
            <w:shd w:val="clear" w:color="auto" w:fill="auto"/>
            <w:vAlign w:val="center"/>
          </w:tcPr>
          <w:p w14:paraId="33A395AA" w14:textId="77777777" w:rsidR="008602D2" w:rsidRPr="009514DA" w:rsidRDefault="008602D2" w:rsidP="00BB4015">
            <w:pPr>
              <w:spacing w:before="120"/>
              <w:rPr>
                <w:sz w:val="16"/>
                <w:szCs w:val="16"/>
              </w:rPr>
            </w:pPr>
            <w:r w:rsidRPr="009514DA">
              <w:rPr>
                <w:sz w:val="16"/>
                <w:szCs w:val="16"/>
              </w:rPr>
              <w:t>Maní</w:t>
            </w:r>
          </w:p>
        </w:tc>
        <w:tc>
          <w:tcPr>
            <w:tcW w:w="925" w:type="dxa"/>
            <w:shd w:val="clear" w:color="auto" w:fill="auto"/>
            <w:vAlign w:val="center"/>
          </w:tcPr>
          <w:p w14:paraId="25B17C51"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497" w:type="dxa"/>
            <w:shd w:val="clear" w:color="auto" w:fill="auto"/>
            <w:vAlign w:val="center"/>
          </w:tcPr>
          <w:p w14:paraId="24FAF5EF" w14:textId="77777777" w:rsidR="008602D2" w:rsidRPr="009514DA" w:rsidRDefault="008602D2" w:rsidP="00BB4015">
            <w:pPr>
              <w:spacing w:before="120"/>
              <w:jc w:val="center"/>
              <w:rPr>
                <w:sz w:val="16"/>
                <w:szCs w:val="16"/>
              </w:rPr>
            </w:pPr>
            <w:r w:rsidRPr="009514DA">
              <w:rPr>
                <w:sz w:val="16"/>
                <w:szCs w:val="16"/>
              </w:rPr>
              <w:t>Đường kính</w:t>
            </w:r>
            <w:r w:rsidRPr="009514DA">
              <w:rPr>
                <w:sz w:val="16"/>
                <w:szCs w:val="16"/>
                <w:lang w:val="en-US"/>
              </w:rPr>
              <w:br/>
              <w:t>≥</w:t>
            </w:r>
            <w:r w:rsidRPr="009514DA">
              <w:rPr>
                <w:sz w:val="16"/>
                <w:szCs w:val="16"/>
              </w:rPr>
              <w:t>10 mm</w:t>
            </w:r>
          </w:p>
        </w:tc>
        <w:tc>
          <w:tcPr>
            <w:tcW w:w="1011" w:type="dxa"/>
            <w:shd w:val="clear" w:color="auto" w:fill="auto"/>
            <w:vAlign w:val="center"/>
          </w:tcPr>
          <w:p w14:paraId="4AB9A8BE"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366" w:type="dxa"/>
            <w:shd w:val="clear" w:color="auto" w:fill="auto"/>
            <w:vAlign w:val="center"/>
          </w:tcPr>
          <w:p w14:paraId="4F8B4F79" w14:textId="77777777" w:rsidR="008602D2" w:rsidRPr="009514DA" w:rsidRDefault="008602D2" w:rsidP="00BB4015">
            <w:pPr>
              <w:spacing w:before="120"/>
              <w:jc w:val="center"/>
              <w:rPr>
                <w:sz w:val="16"/>
                <w:szCs w:val="16"/>
              </w:rPr>
            </w:pPr>
            <w:r w:rsidRPr="009514DA">
              <w:rPr>
                <w:sz w:val="16"/>
                <w:szCs w:val="16"/>
              </w:rPr>
              <w:t>Đường kính</w:t>
            </w:r>
            <w:r w:rsidRPr="009514DA">
              <w:rPr>
                <w:sz w:val="16"/>
                <w:szCs w:val="16"/>
                <w:lang w:val="en-US"/>
              </w:rPr>
              <w:br/>
              <w:t>≥</w:t>
            </w:r>
            <w:r w:rsidRPr="009514DA">
              <w:rPr>
                <w:sz w:val="16"/>
                <w:szCs w:val="16"/>
              </w:rPr>
              <w:t>10 mm</w:t>
            </w:r>
          </w:p>
        </w:tc>
        <w:tc>
          <w:tcPr>
            <w:tcW w:w="1015" w:type="dxa"/>
            <w:shd w:val="clear" w:color="auto" w:fill="auto"/>
            <w:vAlign w:val="center"/>
          </w:tcPr>
          <w:p w14:paraId="2E74B59E"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384" w:type="dxa"/>
            <w:shd w:val="clear" w:color="auto" w:fill="auto"/>
            <w:vAlign w:val="center"/>
          </w:tcPr>
          <w:p w14:paraId="4E682E03" w14:textId="77777777" w:rsidR="008602D2" w:rsidRPr="009514DA" w:rsidRDefault="008602D2" w:rsidP="00BB4015">
            <w:pPr>
              <w:spacing w:before="120"/>
              <w:jc w:val="center"/>
              <w:rPr>
                <w:sz w:val="16"/>
                <w:szCs w:val="16"/>
              </w:rPr>
            </w:pPr>
            <w:r w:rsidRPr="009514DA">
              <w:rPr>
                <w:sz w:val="16"/>
                <w:szCs w:val="16"/>
              </w:rPr>
              <w:t>Đường kính</w:t>
            </w:r>
            <w:r w:rsidRPr="009514DA">
              <w:rPr>
                <w:sz w:val="16"/>
                <w:szCs w:val="16"/>
                <w:lang w:val="en-US"/>
              </w:rPr>
              <w:br/>
              <w:t>≥</w:t>
            </w:r>
            <w:r w:rsidRPr="009514DA">
              <w:rPr>
                <w:sz w:val="16"/>
                <w:szCs w:val="16"/>
              </w:rPr>
              <w:t>10 mm</w:t>
            </w:r>
          </w:p>
        </w:tc>
        <w:tc>
          <w:tcPr>
            <w:tcW w:w="1142" w:type="dxa"/>
            <w:shd w:val="clear" w:color="auto" w:fill="auto"/>
            <w:vAlign w:val="center"/>
          </w:tcPr>
          <w:p w14:paraId="0DBA0B19"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638" w:type="dxa"/>
            <w:shd w:val="clear" w:color="auto" w:fill="auto"/>
            <w:vAlign w:val="center"/>
          </w:tcPr>
          <w:p w14:paraId="3548880A" w14:textId="77777777" w:rsidR="008602D2" w:rsidRPr="009514DA" w:rsidRDefault="008602D2" w:rsidP="00BB4015">
            <w:pPr>
              <w:spacing w:before="120"/>
              <w:jc w:val="center"/>
            </w:pPr>
            <w:r w:rsidRPr="009514DA">
              <w:rPr>
                <w:sz w:val="16"/>
                <w:szCs w:val="16"/>
              </w:rPr>
              <w:t>Đường kính</w:t>
            </w:r>
            <w:r w:rsidRPr="009514DA">
              <w:rPr>
                <w:sz w:val="16"/>
                <w:szCs w:val="16"/>
                <w:lang w:val="en-US"/>
              </w:rPr>
              <w:br/>
              <w:t>≥</w:t>
            </w:r>
            <w:r w:rsidRPr="009514DA">
              <w:rPr>
                <w:sz w:val="16"/>
                <w:szCs w:val="16"/>
              </w:rPr>
              <w:t>10 mm</w:t>
            </w:r>
          </w:p>
        </w:tc>
      </w:tr>
      <w:tr w:rsidR="009514DA" w:rsidRPr="009514DA" w14:paraId="22DCEDD1" w14:textId="77777777" w:rsidTr="00BB4015">
        <w:tc>
          <w:tcPr>
            <w:tcW w:w="526" w:type="dxa"/>
            <w:shd w:val="clear" w:color="auto" w:fill="auto"/>
            <w:vAlign w:val="center"/>
          </w:tcPr>
          <w:p w14:paraId="66C16059" w14:textId="77777777" w:rsidR="008602D2" w:rsidRPr="009514DA" w:rsidRDefault="008602D2" w:rsidP="00BB4015">
            <w:pPr>
              <w:spacing w:before="120"/>
              <w:jc w:val="center"/>
              <w:rPr>
                <w:sz w:val="16"/>
                <w:szCs w:val="16"/>
              </w:rPr>
            </w:pPr>
            <w:r w:rsidRPr="009514DA">
              <w:rPr>
                <w:sz w:val="16"/>
                <w:szCs w:val="16"/>
              </w:rPr>
              <w:t>6</w:t>
            </w:r>
          </w:p>
        </w:tc>
        <w:tc>
          <w:tcPr>
            <w:tcW w:w="2456" w:type="dxa"/>
            <w:shd w:val="clear" w:color="auto" w:fill="auto"/>
            <w:vAlign w:val="center"/>
          </w:tcPr>
          <w:p w14:paraId="239A283A" w14:textId="77777777" w:rsidR="008602D2" w:rsidRPr="009514DA" w:rsidRDefault="008602D2" w:rsidP="00BB4015">
            <w:pPr>
              <w:spacing w:before="120"/>
              <w:rPr>
                <w:sz w:val="16"/>
                <w:szCs w:val="16"/>
              </w:rPr>
            </w:pPr>
            <w:r w:rsidRPr="009514DA">
              <w:rPr>
                <w:sz w:val="16"/>
                <w:szCs w:val="16"/>
              </w:rPr>
              <w:t>Sừng bò</w:t>
            </w:r>
          </w:p>
        </w:tc>
        <w:tc>
          <w:tcPr>
            <w:tcW w:w="925" w:type="dxa"/>
            <w:shd w:val="clear" w:color="auto" w:fill="auto"/>
            <w:vAlign w:val="center"/>
          </w:tcPr>
          <w:p w14:paraId="6C05F024"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3ADA8253"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w:t>
            </w:r>
            <w:r w:rsidRPr="009514DA">
              <w:rPr>
                <w:sz w:val="16"/>
                <w:szCs w:val="16"/>
              </w:rPr>
              <w:t xml:space="preserve"> 300mm</w:t>
            </w:r>
          </w:p>
        </w:tc>
        <w:tc>
          <w:tcPr>
            <w:tcW w:w="1011" w:type="dxa"/>
            <w:shd w:val="clear" w:color="auto" w:fill="auto"/>
            <w:vAlign w:val="center"/>
          </w:tcPr>
          <w:p w14:paraId="6BC67DB2"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38D103CF"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w:t>
            </w:r>
            <w:r w:rsidRPr="009514DA">
              <w:rPr>
                <w:sz w:val="16"/>
                <w:szCs w:val="16"/>
              </w:rPr>
              <w:t xml:space="preserve"> 300mm</w:t>
            </w:r>
          </w:p>
        </w:tc>
        <w:tc>
          <w:tcPr>
            <w:tcW w:w="1015" w:type="dxa"/>
            <w:shd w:val="clear" w:color="auto" w:fill="auto"/>
            <w:vAlign w:val="center"/>
          </w:tcPr>
          <w:p w14:paraId="458BF6A3"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2581AE46"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w:t>
            </w:r>
            <w:r w:rsidRPr="009514DA">
              <w:rPr>
                <w:sz w:val="16"/>
                <w:szCs w:val="16"/>
              </w:rPr>
              <w:t xml:space="preserve"> 300mm</w:t>
            </w:r>
          </w:p>
        </w:tc>
        <w:tc>
          <w:tcPr>
            <w:tcW w:w="1142" w:type="dxa"/>
            <w:shd w:val="clear" w:color="auto" w:fill="auto"/>
            <w:vAlign w:val="center"/>
          </w:tcPr>
          <w:p w14:paraId="7B076BD9"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66C15B6A" w14:textId="77777777" w:rsidR="008602D2" w:rsidRPr="009514DA" w:rsidRDefault="008602D2" w:rsidP="00BB4015">
            <w:pPr>
              <w:spacing w:before="120"/>
              <w:jc w:val="center"/>
            </w:pPr>
            <w:r w:rsidRPr="009514DA">
              <w:rPr>
                <w:sz w:val="16"/>
                <w:szCs w:val="16"/>
              </w:rPr>
              <w:t xml:space="preserve">Dài </w:t>
            </w:r>
            <w:r w:rsidRPr="009514DA">
              <w:rPr>
                <w:sz w:val="16"/>
                <w:szCs w:val="16"/>
                <w:lang w:val="en-US"/>
              </w:rPr>
              <w:t>≥</w:t>
            </w:r>
            <w:r w:rsidRPr="009514DA">
              <w:rPr>
                <w:sz w:val="16"/>
                <w:szCs w:val="16"/>
              </w:rPr>
              <w:t xml:space="preserve"> 300mm</w:t>
            </w:r>
          </w:p>
        </w:tc>
      </w:tr>
      <w:tr w:rsidR="009514DA" w:rsidRPr="009514DA" w14:paraId="57C96028" w14:textId="77777777" w:rsidTr="00BB4015">
        <w:tc>
          <w:tcPr>
            <w:tcW w:w="526" w:type="dxa"/>
            <w:shd w:val="clear" w:color="auto" w:fill="auto"/>
            <w:vAlign w:val="center"/>
          </w:tcPr>
          <w:p w14:paraId="109C2B84" w14:textId="77777777" w:rsidR="008602D2" w:rsidRPr="009514DA" w:rsidRDefault="008602D2" w:rsidP="00BB4015">
            <w:pPr>
              <w:spacing w:before="120"/>
              <w:jc w:val="center"/>
              <w:rPr>
                <w:sz w:val="16"/>
                <w:szCs w:val="16"/>
              </w:rPr>
            </w:pPr>
            <w:r w:rsidRPr="009514DA">
              <w:rPr>
                <w:sz w:val="16"/>
                <w:szCs w:val="16"/>
              </w:rPr>
              <w:t>7</w:t>
            </w:r>
          </w:p>
        </w:tc>
        <w:tc>
          <w:tcPr>
            <w:tcW w:w="2456" w:type="dxa"/>
            <w:shd w:val="clear" w:color="auto" w:fill="auto"/>
            <w:vAlign w:val="center"/>
          </w:tcPr>
          <w:p w14:paraId="523E3075" w14:textId="77777777" w:rsidR="008602D2" w:rsidRPr="009514DA" w:rsidRDefault="008602D2" w:rsidP="00BB4015">
            <w:pPr>
              <w:spacing w:before="120"/>
              <w:rPr>
                <w:sz w:val="16"/>
                <w:szCs w:val="16"/>
              </w:rPr>
            </w:pPr>
            <w:r w:rsidRPr="009514DA">
              <w:rPr>
                <w:sz w:val="16"/>
                <w:szCs w:val="16"/>
              </w:rPr>
              <w:t>N</w:t>
            </w:r>
            <w:r w:rsidRPr="009514DA">
              <w:rPr>
                <w:sz w:val="16"/>
                <w:szCs w:val="16"/>
                <w:lang w:val="en-US"/>
              </w:rPr>
              <w:t>ỉ</w:t>
            </w:r>
            <w:r w:rsidRPr="009514DA">
              <w:rPr>
                <w:sz w:val="16"/>
                <w:szCs w:val="16"/>
              </w:rPr>
              <w:t>n neo</w:t>
            </w:r>
          </w:p>
        </w:tc>
        <w:tc>
          <w:tcPr>
            <w:tcW w:w="925" w:type="dxa"/>
            <w:shd w:val="clear" w:color="auto" w:fill="auto"/>
            <w:vAlign w:val="center"/>
          </w:tcPr>
          <w:p w14:paraId="36D5D99D"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450A1F19" w14:textId="77777777" w:rsidR="008602D2" w:rsidRPr="009514DA" w:rsidRDefault="008602D2" w:rsidP="00BB4015">
            <w:pPr>
              <w:spacing w:before="120"/>
              <w:jc w:val="center"/>
              <w:rPr>
                <w:sz w:val="16"/>
                <w:szCs w:val="16"/>
              </w:rPr>
            </w:pPr>
            <w:r w:rsidRPr="009514DA">
              <w:rPr>
                <w:sz w:val="16"/>
                <w:szCs w:val="16"/>
              </w:rPr>
              <w:t xml:space="preserve">Đường </w:t>
            </w:r>
            <w:r w:rsidRPr="009514DA">
              <w:rPr>
                <w:sz w:val="16"/>
                <w:szCs w:val="16"/>
                <w:lang w:val="en-US"/>
              </w:rPr>
              <w:t>kính</w:t>
            </w:r>
            <w:r w:rsidRPr="009514DA">
              <w:rPr>
                <w:sz w:val="16"/>
                <w:szCs w:val="16"/>
                <w:lang w:val="en-US"/>
              </w:rPr>
              <w:br/>
              <w:t>≥ 5mm</w:t>
            </w:r>
          </w:p>
        </w:tc>
        <w:tc>
          <w:tcPr>
            <w:tcW w:w="1011" w:type="dxa"/>
            <w:shd w:val="clear" w:color="auto" w:fill="auto"/>
            <w:vAlign w:val="center"/>
          </w:tcPr>
          <w:p w14:paraId="3057CB5D"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33217AFD" w14:textId="77777777" w:rsidR="008602D2" w:rsidRPr="009514DA" w:rsidRDefault="008602D2" w:rsidP="00BB4015">
            <w:pPr>
              <w:spacing w:before="120"/>
              <w:jc w:val="center"/>
              <w:rPr>
                <w:sz w:val="16"/>
                <w:szCs w:val="16"/>
              </w:rPr>
            </w:pPr>
            <w:r w:rsidRPr="009514DA">
              <w:rPr>
                <w:sz w:val="16"/>
                <w:szCs w:val="16"/>
              </w:rPr>
              <w:t xml:space="preserve">Đường </w:t>
            </w:r>
            <w:r w:rsidRPr="009514DA">
              <w:rPr>
                <w:sz w:val="16"/>
                <w:szCs w:val="16"/>
                <w:lang w:val="en-US"/>
              </w:rPr>
              <w:t>kính</w:t>
            </w:r>
            <w:r w:rsidRPr="009514DA">
              <w:rPr>
                <w:sz w:val="16"/>
                <w:szCs w:val="16"/>
                <w:lang w:val="en-US"/>
              </w:rPr>
              <w:br/>
              <w:t>≥ 5mm</w:t>
            </w:r>
          </w:p>
        </w:tc>
        <w:tc>
          <w:tcPr>
            <w:tcW w:w="1015" w:type="dxa"/>
            <w:shd w:val="clear" w:color="auto" w:fill="auto"/>
            <w:vAlign w:val="center"/>
          </w:tcPr>
          <w:p w14:paraId="26780B56"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6657AA65" w14:textId="77777777" w:rsidR="008602D2" w:rsidRPr="009514DA" w:rsidRDefault="008602D2" w:rsidP="00BB4015">
            <w:pPr>
              <w:spacing w:before="120"/>
              <w:jc w:val="center"/>
              <w:rPr>
                <w:sz w:val="16"/>
                <w:szCs w:val="16"/>
              </w:rPr>
            </w:pPr>
            <w:r w:rsidRPr="009514DA">
              <w:rPr>
                <w:sz w:val="16"/>
                <w:szCs w:val="16"/>
              </w:rPr>
              <w:t xml:space="preserve">Đường </w:t>
            </w:r>
            <w:r w:rsidRPr="009514DA">
              <w:rPr>
                <w:sz w:val="16"/>
                <w:szCs w:val="16"/>
                <w:lang w:val="en-US"/>
              </w:rPr>
              <w:t>kính</w:t>
            </w:r>
            <w:r w:rsidRPr="009514DA">
              <w:rPr>
                <w:sz w:val="16"/>
                <w:szCs w:val="16"/>
                <w:lang w:val="en-US"/>
              </w:rPr>
              <w:br/>
              <w:t>≥ 5mm</w:t>
            </w:r>
          </w:p>
        </w:tc>
        <w:tc>
          <w:tcPr>
            <w:tcW w:w="1142" w:type="dxa"/>
            <w:shd w:val="clear" w:color="auto" w:fill="auto"/>
            <w:vAlign w:val="center"/>
          </w:tcPr>
          <w:p w14:paraId="4C30E1D2"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0A541C2B" w14:textId="77777777" w:rsidR="008602D2" w:rsidRPr="009514DA" w:rsidRDefault="008602D2" w:rsidP="00BB4015">
            <w:pPr>
              <w:spacing w:before="120"/>
              <w:jc w:val="center"/>
            </w:pPr>
            <w:r w:rsidRPr="009514DA">
              <w:rPr>
                <w:sz w:val="16"/>
                <w:szCs w:val="16"/>
              </w:rPr>
              <w:t xml:space="preserve">Đường </w:t>
            </w:r>
            <w:r w:rsidRPr="009514DA">
              <w:rPr>
                <w:sz w:val="16"/>
                <w:szCs w:val="16"/>
                <w:lang w:val="en-US"/>
              </w:rPr>
              <w:t>kính</w:t>
            </w:r>
            <w:r w:rsidRPr="009514DA">
              <w:rPr>
                <w:sz w:val="16"/>
                <w:szCs w:val="16"/>
                <w:lang w:val="en-US"/>
              </w:rPr>
              <w:br/>
              <w:t>≥ 5mm</w:t>
            </w:r>
          </w:p>
        </w:tc>
      </w:tr>
      <w:tr w:rsidR="009514DA" w:rsidRPr="009514DA" w14:paraId="1850AD05" w14:textId="77777777" w:rsidTr="00BB4015">
        <w:tc>
          <w:tcPr>
            <w:tcW w:w="526" w:type="dxa"/>
            <w:shd w:val="clear" w:color="auto" w:fill="auto"/>
            <w:vAlign w:val="center"/>
          </w:tcPr>
          <w:p w14:paraId="637AC3C2" w14:textId="77777777" w:rsidR="008602D2" w:rsidRPr="009514DA" w:rsidRDefault="008602D2" w:rsidP="00BB4015">
            <w:pPr>
              <w:spacing w:before="120"/>
              <w:jc w:val="center"/>
              <w:rPr>
                <w:sz w:val="16"/>
                <w:szCs w:val="16"/>
              </w:rPr>
            </w:pPr>
            <w:r w:rsidRPr="009514DA">
              <w:rPr>
                <w:sz w:val="16"/>
                <w:szCs w:val="16"/>
              </w:rPr>
              <w:t>8</w:t>
            </w:r>
          </w:p>
        </w:tc>
        <w:tc>
          <w:tcPr>
            <w:tcW w:w="2456" w:type="dxa"/>
            <w:shd w:val="clear" w:color="auto" w:fill="auto"/>
            <w:vAlign w:val="center"/>
          </w:tcPr>
          <w:p w14:paraId="77B4D286" w14:textId="77777777" w:rsidR="008602D2" w:rsidRPr="009514DA" w:rsidRDefault="008602D2" w:rsidP="00BB4015">
            <w:pPr>
              <w:spacing w:before="120"/>
              <w:rPr>
                <w:sz w:val="16"/>
                <w:szCs w:val="16"/>
              </w:rPr>
            </w:pPr>
            <w:r w:rsidRPr="009514DA">
              <w:rPr>
                <w:sz w:val="16"/>
                <w:szCs w:val="16"/>
              </w:rPr>
              <w:t>Hãm n</w:t>
            </w:r>
            <w:r w:rsidRPr="009514DA">
              <w:rPr>
                <w:sz w:val="16"/>
                <w:szCs w:val="16"/>
                <w:lang w:val="en-US"/>
              </w:rPr>
              <w:t>ỉ</w:t>
            </w:r>
            <w:r w:rsidRPr="009514DA">
              <w:rPr>
                <w:sz w:val="16"/>
                <w:szCs w:val="16"/>
              </w:rPr>
              <w:t>n</w:t>
            </w:r>
          </w:p>
        </w:tc>
        <w:tc>
          <w:tcPr>
            <w:tcW w:w="925" w:type="dxa"/>
            <w:shd w:val="clear" w:color="auto" w:fill="auto"/>
            <w:vAlign w:val="center"/>
          </w:tcPr>
          <w:p w14:paraId="6EFD51D8"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0739AC5B" w14:textId="77777777" w:rsidR="008602D2" w:rsidRPr="009514DA" w:rsidRDefault="008602D2" w:rsidP="00BB4015">
            <w:pPr>
              <w:snapToGrid w:val="0"/>
              <w:spacing w:before="120"/>
              <w:jc w:val="center"/>
              <w:rPr>
                <w:sz w:val="16"/>
                <w:szCs w:val="16"/>
              </w:rPr>
            </w:pPr>
          </w:p>
        </w:tc>
        <w:tc>
          <w:tcPr>
            <w:tcW w:w="1011" w:type="dxa"/>
            <w:shd w:val="clear" w:color="auto" w:fill="auto"/>
            <w:vAlign w:val="center"/>
          </w:tcPr>
          <w:p w14:paraId="4A95CD4A"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6FF16C7E" w14:textId="77777777" w:rsidR="008602D2" w:rsidRPr="009514DA" w:rsidRDefault="008602D2" w:rsidP="00BB4015">
            <w:pPr>
              <w:snapToGrid w:val="0"/>
              <w:spacing w:before="120"/>
              <w:jc w:val="center"/>
              <w:rPr>
                <w:sz w:val="16"/>
                <w:szCs w:val="16"/>
              </w:rPr>
            </w:pPr>
          </w:p>
        </w:tc>
        <w:tc>
          <w:tcPr>
            <w:tcW w:w="1015" w:type="dxa"/>
            <w:shd w:val="clear" w:color="auto" w:fill="auto"/>
            <w:vAlign w:val="center"/>
          </w:tcPr>
          <w:p w14:paraId="1BDC0B19"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63A27228" w14:textId="77777777" w:rsidR="008602D2" w:rsidRPr="009514DA" w:rsidRDefault="008602D2" w:rsidP="00BB4015">
            <w:pPr>
              <w:snapToGrid w:val="0"/>
              <w:spacing w:before="120"/>
              <w:jc w:val="center"/>
              <w:rPr>
                <w:sz w:val="16"/>
                <w:szCs w:val="16"/>
              </w:rPr>
            </w:pPr>
          </w:p>
        </w:tc>
        <w:tc>
          <w:tcPr>
            <w:tcW w:w="1142" w:type="dxa"/>
            <w:shd w:val="clear" w:color="auto" w:fill="auto"/>
            <w:vAlign w:val="center"/>
          </w:tcPr>
          <w:p w14:paraId="6A024B96"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751A9846" w14:textId="77777777" w:rsidR="008602D2" w:rsidRPr="009514DA" w:rsidRDefault="008602D2" w:rsidP="00BB4015">
            <w:pPr>
              <w:snapToGrid w:val="0"/>
              <w:spacing w:before="120"/>
              <w:jc w:val="center"/>
              <w:rPr>
                <w:sz w:val="16"/>
                <w:szCs w:val="16"/>
              </w:rPr>
            </w:pPr>
          </w:p>
        </w:tc>
      </w:tr>
      <w:tr w:rsidR="009514DA" w:rsidRPr="009514DA" w14:paraId="1461B26F" w14:textId="77777777" w:rsidTr="00BB4015">
        <w:tc>
          <w:tcPr>
            <w:tcW w:w="526" w:type="dxa"/>
            <w:shd w:val="clear" w:color="auto" w:fill="auto"/>
            <w:vAlign w:val="center"/>
          </w:tcPr>
          <w:p w14:paraId="6A0A4865" w14:textId="77777777" w:rsidR="008602D2" w:rsidRPr="009514DA" w:rsidRDefault="008602D2" w:rsidP="00BB4015">
            <w:pPr>
              <w:spacing w:before="120"/>
              <w:jc w:val="center"/>
              <w:rPr>
                <w:sz w:val="16"/>
                <w:szCs w:val="16"/>
              </w:rPr>
            </w:pPr>
            <w:r w:rsidRPr="009514DA">
              <w:rPr>
                <w:sz w:val="16"/>
                <w:szCs w:val="16"/>
              </w:rPr>
              <w:t>9</w:t>
            </w:r>
          </w:p>
        </w:tc>
        <w:tc>
          <w:tcPr>
            <w:tcW w:w="2456" w:type="dxa"/>
            <w:shd w:val="clear" w:color="auto" w:fill="auto"/>
            <w:vAlign w:val="center"/>
          </w:tcPr>
          <w:p w14:paraId="278831A5" w14:textId="77777777" w:rsidR="008602D2" w:rsidRPr="009514DA" w:rsidRDefault="008602D2" w:rsidP="00BB4015">
            <w:pPr>
              <w:spacing w:before="120"/>
              <w:rPr>
                <w:sz w:val="16"/>
                <w:szCs w:val="16"/>
              </w:rPr>
            </w:pPr>
            <w:r w:rsidRPr="009514DA">
              <w:rPr>
                <w:sz w:val="16"/>
                <w:szCs w:val="16"/>
              </w:rPr>
              <w:t xml:space="preserve">Neo tàu: neo hall (neo cánh </w:t>
            </w:r>
            <w:r w:rsidRPr="009514DA">
              <w:rPr>
                <w:sz w:val="16"/>
                <w:szCs w:val="16"/>
                <w:lang w:val="en-US"/>
              </w:rPr>
              <w:t>g</w:t>
            </w:r>
            <w:r w:rsidRPr="009514DA">
              <w:rPr>
                <w:sz w:val="16"/>
                <w:szCs w:val="16"/>
              </w:rPr>
              <w:t>ập)</w:t>
            </w:r>
          </w:p>
        </w:tc>
        <w:tc>
          <w:tcPr>
            <w:tcW w:w="925" w:type="dxa"/>
            <w:shd w:val="clear" w:color="auto" w:fill="auto"/>
            <w:vAlign w:val="center"/>
          </w:tcPr>
          <w:p w14:paraId="2EE55073"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2E4C0686" w14:textId="77777777" w:rsidR="008602D2" w:rsidRPr="009514DA" w:rsidRDefault="008602D2" w:rsidP="00BB4015">
            <w:pPr>
              <w:spacing w:before="120"/>
              <w:jc w:val="center"/>
              <w:rPr>
                <w:sz w:val="16"/>
                <w:szCs w:val="16"/>
              </w:rPr>
            </w:pPr>
            <w:r w:rsidRPr="009514DA">
              <w:rPr>
                <w:sz w:val="16"/>
                <w:szCs w:val="16"/>
              </w:rPr>
              <w:t xml:space="preserve">Trọng lượng </w:t>
            </w:r>
            <w:r w:rsidRPr="009514DA">
              <w:rPr>
                <w:sz w:val="16"/>
                <w:szCs w:val="16"/>
                <w:lang w:val="en-US"/>
              </w:rPr>
              <w:t>≥</w:t>
            </w:r>
            <w:r w:rsidRPr="009514DA">
              <w:rPr>
                <w:sz w:val="16"/>
                <w:szCs w:val="16"/>
              </w:rPr>
              <w:t>50 kg</w:t>
            </w:r>
          </w:p>
        </w:tc>
        <w:tc>
          <w:tcPr>
            <w:tcW w:w="1011" w:type="dxa"/>
            <w:shd w:val="clear" w:color="auto" w:fill="auto"/>
            <w:vAlign w:val="center"/>
          </w:tcPr>
          <w:p w14:paraId="35A305BE"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4A20134E" w14:textId="77777777" w:rsidR="008602D2" w:rsidRPr="009514DA" w:rsidRDefault="008602D2" w:rsidP="00BB4015">
            <w:pPr>
              <w:spacing w:before="120"/>
              <w:jc w:val="center"/>
              <w:rPr>
                <w:sz w:val="16"/>
                <w:szCs w:val="16"/>
              </w:rPr>
            </w:pPr>
            <w:r w:rsidRPr="009514DA">
              <w:rPr>
                <w:sz w:val="16"/>
                <w:szCs w:val="16"/>
              </w:rPr>
              <w:t xml:space="preserve">Trọng lượng </w:t>
            </w:r>
            <w:r w:rsidRPr="009514DA">
              <w:rPr>
                <w:sz w:val="16"/>
                <w:szCs w:val="16"/>
                <w:lang w:val="en-US"/>
              </w:rPr>
              <w:t>≥</w:t>
            </w:r>
            <w:r w:rsidRPr="009514DA">
              <w:rPr>
                <w:sz w:val="16"/>
                <w:szCs w:val="16"/>
              </w:rPr>
              <w:t>50 kg</w:t>
            </w:r>
          </w:p>
        </w:tc>
        <w:tc>
          <w:tcPr>
            <w:tcW w:w="1015" w:type="dxa"/>
            <w:shd w:val="clear" w:color="auto" w:fill="auto"/>
            <w:vAlign w:val="center"/>
          </w:tcPr>
          <w:p w14:paraId="4B91638A"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23A4748F" w14:textId="77777777" w:rsidR="008602D2" w:rsidRPr="009514DA" w:rsidRDefault="008602D2" w:rsidP="00BB4015">
            <w:pPr>
              <w:spacing w:before="120"/>
              <w:jc w:val="center"/>
              <w:rPr>
                <w:sz w:val="16"/>
                <w:szCs w:val="16"/>
              </w:rPr>
            </w:pPr>
            <w:r w:rsidRPr="009514DA">
              <w:rPr>
                <w:sz w:val="16"/>
                <w:szCs w:val="16"/>
              </w:rPr>
              <w:t xml:space="preserve">Trọng lượng </w:t>
            </w:r>
            <w:r w:rsidRPr="009514DA">
              <w:rPr>
                <w:sz w:val="16"/>
                <w:szCs w:val="16"/>
                <w:lang w:val="en-US"/>
              </w:rPr>
              <w:t>≥3</w:t>
            </w:r>
            <w:r w:rsidRPr="009514DA">
              <w:rPr>
                <w:sz w:val="16"/>
                <w:szCs w:val="16"/>
              </w:rPr>
              <w:t>0 kg</w:t>
            </w:r>
          </w:p>
        </w:tc>
        <w:tc>
          <w:tcPr>
            <w:tcW w:w="1142" w:type="dxa"/>
            <w:shd w:val="clear" w:color="auto" w:fill="auto"/>
            <w:vAlign w:val="center"/>
          </w:tcPr>
          <w:p w14:paraId="77185A1A"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7C459492" w14:textId="77777777" w:rsidR="008602D2" w:rsidRPr="009514DA" w:rsidRDefault="008602D2" w:rsidP="00BB4015">
            <w:pPr>
              <w:spacing w:before="120"/>
              <w:jc w:val="center"/>
            </w:pPr>
            <w:r w:rsidRPr="009514DA">
              <w:rPr>
                <w:sz w:val="16"/>
                <w:szCs w:val="16"/>
              </w:rPr>
              <w:t xml:space="preserve">Trọng lượng </w:t>
            </w:r>
            <w:r w:rsidRPr="009514DA">
              <w:rPr>
                <w:sz w:val="16"/>
                <w:szCs w:val="16"/>
                <w:lang w:val="en-US"/>
              </w:rPr>
              <w:t>≥15</w:t>
            </w:r>
            <w:r w:rsidRPr="009514DA">
              <w:rPr>
                <w:sz w:val="16"/>
                <w:szCs w:val="16"/>
              </w:rPr>
              <w:t xml:space="preserve"> kg</w:t>
            </w:r>
          </w:p>
        </w:tc>
      </w:tr>
      <w:tr w:rsidR="009514DA" w:rsidRPr="009514DA" w14:paraId="32F70F8D" w14:textId="77777777" w:rsidTr="00BB4015">
        <w:tc>
          <w:tcPr>
            <w:tcW w:w="526" w:type="dxa"/>
            <w:vMerge w:val="restart"/>
            <w:shd w:val="clear" w:color="auto" w:fill="auto"/>
            <w:vAlign w:val="center"/>
          </w:tcPr>
          <w:p w14:paraId="0306F683" w14:textId="77777777" w:rsidR="008602D2" w:rsidRPr="009514DA" w:rsidRDefault="008602D2" w:rsidP="00BB4015">
            <w:pPr>
              <w:spacing w:before="120"/>
              <w:jc w:val="center"/>
              <w:rPr>
                <w:sz w:val="16"/>
                <w:szCs w:val="16"/>
              </w:rPr>
            </w:pPr>
            <w:r w:rsidRPr="009514DA">
              <w:rPr>
                <w:sz w:val="16"/>
                <w:szCs w:val="16"/>
              </w:rPr>
              <w:t>10</w:t>
            </w:r>
          </w:p>
        </w:tc>
        <w:tc>
          <w:tcPr>
            <w:tcW w:w="2456" w:type="dxa"/>
            <w:shd w:val="clear" w:color="auto" w:fill="auto"/>
            <w:vAlign w:val="center"/>
          </w:tcPr>
          <w:p w14:paraId="3D2BBD2E" w14:textId="77777777" w:rsidR="008602D2" w:rsidRPr="009514DA" w:rsidRDefault="008602D2" w:rsidP="00BB4015">
            <w:pPr>
              <w:spacing w:before="120"/>
              <w:rPr>
                <w:sz w:val="16"/>
                <w:szCs w:val="16"/>
              </w:rPr>
            </w:pPr>
            <w:r w:rsidRPr="009514DA">
              <w:rPr>
                <w:sz w:val="16"/>
                <w:szCs w:val="16"/>
              </w:rPr>
              <w:t>Tời neo:</w:t>
            </w:r>
          </w:p>
        </w:tc>
        <w:tc>
          <w:tcPr>
            <w:tcW w:w="925" w:type="dxa"/>
            <w:shd w:val="clear" w:color="auto" w:fill="auto"/>
            <w:vAlign w:val="center"/>
          </w:tcPr>
          <w:p w14:paraId="52057364" w14:textId="77777777" w:rsidR="008602D2" w:rsidRPr="009514DA" w:rsidRDefault="008602D2" w:rsidP="00BB4015">
            <w:pPr>
              <w:snapToGrid w:val="0"/>
              <w:spacing w:before="120"/>
              <w:jc w:val="center"/>
              <w:rPr>
                <w:sz w:val="16"/>
                <w:szCs w:val="16"/>
              </w:rPr>
            </w:pPr>
          </w:p>
        </w:tc>
        <w:tc>
          <w:tcPr>
            <w:tcW w:w="1497" w:type="dxa"/>
            <w:shd w:val="clear" w:color="auto" w:fill="auto"/>
            <w:vAlign w:val="center"/>
          </w:tcPr>
          <w:p w14:paraId="3628A077" w14:textId="77777777" w:rsidR="008602D2" w:rsidRPr="009514DA" w:rsidRDefault="008602D2" w:rsidP="00BB4015">
            <w:pPr>
              <w:snapToGrid w:val="0"/>
              <w:spacing w:before="120"/>
              <w:jc w:val="center"/>
              <w:rPr>
                <w:sz w:val="16"/>
                <w:szCs w:val="16"/>
              </w:rPr>
            </w:pPr>
          </w:p>
        </w:tc>
        <w:tc>
          <w:tcPr>
            <w:tcW w:w="1011" w:type="dxa"/>
            <w:shd w:val="clear" w:color="auto" w:fill="auto"/>
            <w:vAlign w:val="center"/>
          </w:tcPr>
          <w:p w14:paraId="4FA0C69A" w14:textId="77777777" w:rsidR="008602D2" w:rsidRPr="009514DA" w:rsidRDefault="008602D2" w:rsidP="00BB4015">
            <w:pPr>
              <w:snapToGrid w:val="0"/>
              <w:spacing w:before="120"/>
              <w:jc w:val="center"/>
              <w:rPr>
                <w:sz w:val="16"/>
                <w:szCs w:val="16"/>
              </w:rPr>
            </w:pPr>
          </w:p>
        </w:tc>
        <w:tc>
          <w:tcPr>
            <w:tcW w:w="1366" w:type="dxa"/>
            <w:shd w:val="clear" w:color="auto" w:fill="auto"/>
            <w:vAlign w:val="center"/>
          </w:tcPr>
          <w:p w14:paraId="65EFE5D3" w14:textId="77777777" w:rsidR="008602D2" w:rsidRPr="009514DA" w:rsidRDefault="008602D2" w:rsidP="00BB4015">
            <w:pPr>
              <w:snapToGrid w:val="0"/>
              <w:spacing w:before="120"/>
              <w:jc w:val="center"/>
              <w:rPr>
                <w:sz w:val="16"/>
                <w:szCs w:val="16"/>
              </w:rPr>
            </w:pPr>
          </w:p>
        </w:tc>
        <w:tc>
          <w:tcPr>
            <w:tcW w:w="1015" w:type="dxa"/>
            <w:shd w:val="clear" w:color="auto" w:fill="auto"/>
            <w:vAlign w:val="center"/>
          </w:tcPr>
          <w:p w14:paraId="3F50AE5D" w14:textId="77777777" w:rsidR="008602D2" w:rsidRPr="009514DA" w:rsidRDefault="008602D2" w:rsidP="00BB4015">
            <w:pPr>
              <w:snapToGrid w:val="0"/>
              <w:spacing w:before="120"/>
              <w:jc w:val="center"/>
              <w:rPr>
                <w:sz w:val="16"/>
                <w:szCs w:val="16"/>
              </w:rPr>
            </w:pPr>
          </w:p>
        </w:tc>
        <w:tc>
          <w:tcPr>
            <w:tcW w:w="1384" w:type="dxa"/>
            <w:shd w:val="clear" w:color="auto" w:fill="auto"/>
            <w:vAlign w:val="center"/>
          </w:tcPr>
          <w:p w14:paraId="153DF00B" w14:textId="77777777" w:rsidR="008602D2" w:rsidRPr="009514DA" w:rsidRDefault="008602D2" w:rsidP="00BB4015">
            <w:pPr>
              <w:snapToGrid w:val="0"/>
              <w:spacing w:before="120"/>
              <w:jc w:val="center"/>
              <w:rPr>
                <w:sz w:val="16"/>
                <w:szCs w:val="16"/>
              </w:rPr>
            </w:pPr>
          </w:p>
        </w:tc>
        <w:tc>
          <w:tcPr>
            <w:tcW w:w="1142" w:type="dxa"/>
            <w:shd w:val="clear" w:color="auto" w:fill="auto"/>
            <w:vAlign w:val="center"/>
          </w:tcPr>
          <w:p w14:paraId="042E89B3" w14:textId="77777777" w:rsidR="008602D2" w:rsidRPr="009514DA" w:rsidRDefault="008602D2" w:rsidP="00BB4015">
            <w:pPr>
              <w:snapToGrid w:val="0"/>
              <w:spacing w:before="120"/>
              <w:jc w:val="center"/>
              <w:rPr>
                <w:sz w:val="16"/>
                <w:szCs w:val="16"/>
              </w:rPr>
            </w:pPr>
          </w:p>
        </w:tc>
        <w:tc>
          <w:tcPr>
            <w:tcW w:w="1638" w:type="dxa"/>
            <w:shd w:val="clear" w:color="auto" w:fill="auto"/>
            <w:vAlign w:val="center"/>
          </w:tcPr>
          <w:p w14:paraId="0865583F" w14:textId="77777777" w:rsidR="008602D2" w:rsidRPr="009514DA" w:rsidRDefault="008602D2" w:rsidP="00BB4015">
            <w:pPr>
              <w:snapToGrid w:val="0"/>
              <w:spacing w:before="120"/>
              <w:jc w:val="center"/>
              <w:rPr>
                <w:sz w:val="16"/>
                <w:szCs w:val="16"/>
              </w:rPr>
            </w:pPr>
          </w:p>
        </w:tc>
      </w:tr>
      <w:tr w:rsidR="009514DA" w:rsidRPr="009514DA" w14:paraId="5A6325B0" w14:textId="77777777" w:rsidTr="00BB4015">
        <w:tc>
          <w:tcPr>
            <w:tcW w:w="526" w:type="dxa"/>
            <w:vMerge/>
            <w:shd w:val="clear" w:color="auto" w:fill="FFFFFF"/>
            <w:vAlign w:val="center"/>
          </w:tcPr>
          <w:p w14:paraId="4B1C6392" w14:textId="77777777" w:rsidR="008602D2" w:rsidRPr="009514DA" w:rsidRDefault="008602D2" w:rsidP="00BB4015">
            <w:pPr>
              <w:snapToGrid w:val="0"/>
              <w:spacing w:before="120"/>
              <w:jc w:val="center"/>
              <w:rPr>
                <w:sz w:val="16"/>
                <w:szCs w:val="16"/>
              </w:rPr>
            </w:pPr>
          </w:p>
        </w:tc>
        <w:tc>
          <w:tcPr>
            <w:tcW w:w="2456" w:type="dxa"/>
            <w:shd w:val="clear" w:color="auto" w:fill="auto"/>
            <w:vAlign w:val="center"/>
          </w:tcPr>
          <w:p w14:paraId="1B24BF98" w14:textId="77777777" w:rsidR="008602D2" w:rsidRPr="009514DA" w:rsidRDefault="008602D2" w:rsidP="00BB4015">
            <w:pPr>
              <w:spacing w:before="120"/>
              <w:rPr>
                <w:sz w:val="16"/>
                <w:szCs w:val="16"/>
                <w:lang w:val="en-US"/>
              </w:rPr>
            </w:pPr>
            <w:r w:rsidRPr="009514DA">
              <w:rPr>
                <w:sz w:val="16"/>
                <w:szCs w:val="16"/>
              </w:rPr>
              <w:t xml:space="preserve">Tời cơ: tời neo trục nằm ngang </w:t>
            </w:r>
            <w:r w:rsidRPr="009514DA">
              <w:rPr>
                <w:sz w:val="16"/>
                <w:szCs w:val="16"/>
                <w:lang w:val="en-US"/>
              </w:rPr>
              <w:t>h</w:t>
            </w:r>
            <w:r w:rsidRPr="009514DA">
              <w:rPr>
                <w:sz w:val="16"/>
                <w:szCs w:val="16"/>
              </w:rPr>
              <w:t>oặc t</w:t>
            </w:r>
            <w:r w:rsidRPr="009514DA">
              <w:rPr>
                <w:sz w:val="16"/>
                <w:szCs w:val="16"/>
                <w:lang w:val="en-US"/>
              </w:rPr>
              <w:t>ờ</w:t>
            </w:r>
            <w:r w:rsidRPr="009514DA">
              <w:rPr>
                <w:sz w:val="16"/>
                <w:szCs w:val="16"/>
              </w:rPr>
              <w:t>i neo trục đứng</w:t>
            </w:r>
          </w:p>
          <w:p w14:paraId="6BD6DEBE" w14:textId="77777777" w:rsidR="008602D2" w:rsidRPr="009514DA" w:rsidRDefault="008602D2" w:rsidP="00BB4015">
            <w:pPr>
              <w:spacing w:before="120"/>
              <w:rPr>
                <w:sz w:val="16"/>
                <w:szCs w:val="16"/>
                <w:lang w:val="en-US"/>
              </w:rPr>
            </w:pPr>
          </w:p>
          <w:p w14:paraId="2D2C0587" w14:textId="77777777" w:rsidR="008602D2" w:rsidRPr="009514DA" w:rsidRDefault="008602D2" w:rsidP="00BB4015">
            <w:pPr>
              <w:spacing w:before="120"/>
              <w:rPr>
                <w:sz w:val="16"/>
                <w:szCs w:val="16"/>
                <w:lang w:val="en-US"/>
              </w:rPr>
            </w:pPr>
          </w:p>
          <w:p w14:paraId="0CDCD21B" w14:textId="77777777" w:rsidR="008602D2" w:rsidRPr="009514DA" w:rsidRDefault="008602D2" w:rsidP="00BB4015">
            <w:pPr>
              <w:spacing w:before="120"/>
              <w:rPr>
                <w:sz w:val="16"/>
                <w:szCs w:val="16"/>
              </w:rPr>
            </w:pPr>
            <w:r w:rsidRPr="009514DA">
              <w:rPr>
                <w:sz w:val="16"/>
                <w:szCs w:val="16"/>
              </w:rPr>
              <w:t>T</w:t>
            </w:r>
            <w:r w:rsidRPr="009514DA">
              <w:rPr>
                <w:sz w:val="16"/>
                <w:szCs w:val="16"/>
                <w:lang w:val="en-US"/>
              </w:rPr>
              <w:t>ờ</w:t>
            </w:r>
            <w:r w:rsidRPr="009514DA">
              <w:rPr>
                <w:sz w:val="16"/>
                <w:szCs w:val="16"/>
              </w:rPr>
              <w:t>i điện</w:t>
            </w:r>
          </w:p>
        </w:tc>
        <w:tc>
          <w:tcPr>
            <w:tcW w:w="925" w:type="dxa"/>
            <w:shd w:val="clear" w:color="auto" w:fill="auto"/>
            <w:vAlign w:val="center"/>
          </w:tcPr>
          <w:p w14:paraId="0E7502EB" w14:textId="77777777" w:rsidR="008602D2" w:rsidRPr="009514DA" w:rsidRDefault="008602D2" w:rsidP="00BB4015">
            <w:pPr>
              <w:spacing w:before="120"/>
              <w:jc w:val="center"/>
              <w:rPr>
                <w:sz w:val="16"/>
                <w:szCs w:val="16"/>
                <w:lang w:val="en-US"/>
              </w:rPr>
            </w:pPr>
            <w:r w:rsidRPr="009514DA">
              <w:rPr>
                <w:sz w:val="16"/>
                <w:szCs w:val="16"/>
              </w:rPr>
              <w:t>01 chiếc</w:t>
            </w:r>
          </w:p>
          <w:p w14:paraId="39FDB22F" w14:textId="77777777" w:rsidR="008602D2" w:rsidRPr="009514DA" w:rsidRDefault="008602D2" w:rsidP="00BB4015">
            <w:pPr>
              <w:spacing w:before="120"/>
              <w:jc w:val="center"/>
              <w:rPr>
                <w:sz w:val="16"/>
                <w:szCs w:val="16"/>
                <w:lang w:val="en-US"/>
              </w:rPr>
            </w:pPr>
            <w:r w:rsidRPr="009514DA">
              <w:rPr>
                <w:sz w:val="16"/>
                <w:szCs w:val="16"/>
                <w:lang w:val="en-US"/>
              </w:rPr>
              <w:br/>
            </w:r>
          </w:p>
          <w:p w14:paraId="54A9937C" w14:textId="77777777" w:rsidR="008602D2" w:rsidRPr="009514DA" w:rsidRDefault="008602D2" w:rsidP="00BB4015">
            <w:pPr>
              <w:spacing w:before="120"/>
              <w:jc w:val="center"/>
              <w:rPr>
                <w:sz w:val="16"/>
                <w:szCs w:val="16"/>
                <w:lang w:val="en-US"/>
              </w:rPr>
            </w:pPr>
          </w:p>
          <w:p w14:paraId="088BD0CB"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76D5BFEE"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w:t>
            </w:r>
            <w:r w:rsidRPr="009514DA">
              <w:rPr>
                <w:sz w:val="16"/>
                <w:szCs w:val="16"/>
              </w:rPr>
              <w:t>50 kg</w:t>
            </w:r>
          </w:p>
          <w:p w14:paraId="0130F28B" w14:textId="77777777" w:rsidR="008602D2" w:rsidRPr="009514DA" w:rsidRDefault="008602D2" w:rsidP="00BB4015">
            <w:pPr>
              <w:spacing w:before="120"/>
              <w:jc w:val="center"/>
              <w:rPr>
                <w:sz w:val="16"/>
                <w:szCs w:val="16"/>
              </w:rP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w:t>
            </w:r>
            <w:r w:rsidRPr="009514DA">
              <w:rPr>
                <w:sz w:val="16"/>
                <w:szCs w:val="16"/>
              </w:rPr>
              <w:t>50 kg</w:t>
            </w:r>
          </w:p>
        </w:tc>
        <w:tc>
          <w:tcPr>
            <w:tcW w:w="1011" w:type="dxa"/>
            <w:shd w:val="clear" w:color="auto" w:fill="auto"/>
            <w:vAlign w:val="center"/>
          </w:tcPr>
          <w:p w14:paraId="4DD57352" w14:textId="77777777" w:rsidR="008602D2" w:rsidRPr="009514DA" w:rsidRDefault="008602D2" w:rsidP="00BB4015">
            <w:pPr>
              <w:spacing w:before="120"/>
              <w:jc w:val="center"/>
              <w:rPr>
                <w:sz w:val="16"/>
                <w:szCs w:val="16"/>
                <w:lang w:val="en-US"/>
              </w:rPr>
            </w:pPr>
            <w:r w:rsidRPr="009514DA">
              <w:rPr>
                <w:sz w:val="16"/>
                <w:szCs w:val="16"/>
              </w:rPr>
              <w:t>01 chiếc</w:t>
            </w:r>
          </w:p>
          <w:p w14:paraId="10B5ECCE" w14:textId="77777777" w:rsidR="008602D2" w:rsidRPr="009514DA" w:rsidRDefault="008602D2" w:rsidP="00BB4015">
            <w:pPr>
              <w:spacing w:before="120"/>
              <w:jc w:val="center"/>
              <w:rPr>
                <w:sz w:val="16"/>
                <w:szCs w:val="16"/>
                <w:lang w:val="en-US"/>
              </w:rPr>
            </w:pPr>
            <w:r w:rsidRPr="009514DA">
              <w:rPr>
                <w:sz w:val="16"/>
                <w:szCs w:val="16"/>
                <w:lang w:val="en-US"/>
              </w:rPr>
              <w:br/>
            </w:r>
          </w:p>
          <w:p w14:paraId="2E4A5BE0" w14:textId="77777777" w:rsidR="008602D2" w:rsidRPr="009514DA" w:rsidRDefault="008602D2" w:rsidP="00BB4015">
            <w:pPr>
              <w:spacing w:before="120"/>
              <w:jc w:val="center"/>
              <w:rPr>
                <w:sz w:val="16"/>
                <w:szCs w:val="16"/>
                <w:lang w:val="en-US"/>
              </w:rPr>
            </w:pPr>
          </w:p>
          <w:p w14:paraId="75B36D53"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7F75F7E5"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w:t>
            </w:r>
            <w:r w:rsidRPr="009514DA">
              <w:rPr>
                <w:sz w:val="16"/>
                <w:szCs w:val="16"/>
              </w:rPr>
              <w:t>50 kg</w:t>
            </w:r>
          </w:p>
          <w:p w14:paraId="6BB3F803" w14:textId="77777777" w:rsidR="008602D2" w:rsidRPr="009514DA" w:rsidRDefault="008602D2" w:rsidP="00BB4015">
            <w:pPr>
              <w:spacing w:before="120"/>
              <w:jc w:val="center"/>
              <w:rPr>
                <w:sz w:val="16"/>
                <w:szCs w:val="16"/>
              </w:rP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w:t>
            </w:r>
            <w:r w:rsidRPr="009514DA">
              <w:rPr>
                <w:sz w:val="16"/>
                <w:szCs w:val="16"/>
              </w:rPr>
              <w:t>50 kg</w:t>
            </w:r>
          </w:p>
        </w:tc>
        <w:tc>
          <w:tcPr>
            <w:tcW w:w="1015" w:type="dxa"/>
            <w:shd w:val="clear" w:color="auto" w:fill="auto"/>
            <w:vAlign w:val="center"/>
          </w:tcPr>
          <w:p w14:paraId="723E739D" w14:textId="77777777" w:rsidR="008602D2" w:rsidRPr="009514DA" w:rsidRDefault="008602D2" w:rsidP="00BB4015">
            <w:pPr>
              <w:spacing w:before="120"/>
              <w:jc w:val="center"/>
              <w:rPr>
                <w:sz w:val="16"/>
                <w:szCs w:val="16"/>
                <w:lang w:val="en-US"/>
              </w:rPr>
            </w:pPr>
            <w:r w:rsidRPr="009514DA">
              <w:rPr>
                <w:sz w:val="16"/>
                <w:szCs w:val="16"/>
              </w:rPr>
              <w:t>01 chiếc</w:t>
            </w:r>
          </w:p>
          <w:p w14:paraId="60E636DC" w14:textId="77777777" w:rsidR="008602D2" w:rsidRPr="009514DA" w:rsidRDefault="008602D2" w:rsidP="00BB4015">
            <w:pPr>
              <w:spacing w:before="120"/>
              <w:jc w:val="center"/>
              <w:rPr>
                <w:sz w:val="16"/>
                <w:szCs w:val="16"/>
                <w:lang w:val="en-US"/>
              </w:rPr>
            </w:pPr>
            <w:r w:rsidRPr="009514DA">
              <w:rPr>
                <w:sz w:val="16"/>
                <w:szCs w:val="16"/>
                <w:lang w:val="en-US"/>
              </w:rPr>
              <w:br/>
            </w:r>
          </w:p>
          <w:p w14:paraId="7AD37441" w14:textId="77777777" w:rsidR="008602D2" w:rsidRPr="009514DA" w:rsidRDefault="008602D2" w:rsidP="00BB4015">
            <w:pPr>
              <w:spacing w:before="120"/>
              <w:jc w:val="center"/>
              <w:rPr>
                <w:sz w:val="16"/>
                <w:szCs w:val="16"/>
                <w:lang w:val="en-US"/>
              </w:rPr>
            </w:pPr>
          </w:p>
          <w:p w14:paraId="1D1FD5C1"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69581591"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≥3</w:t>
            </w:r>
            <w:r w:rsidRPr="009514DA">
              <w:rPr>
                <w:sz w:val="16"/>
                <w:szCs w:val="16"/>
              </w:rPr>
              <w:t>0 kg</w:t>
            </w:r>
          </w:p>
          <w:p w14:paraId="73404E50" w14:textId="77777777" w:rsidR="008602D2" w:rsidRPr="009514DA" w:rsidRDefault="008602D2" w:rsidP="00BB4015">
            <w:pPr>
              <w:spacing w:before="120"/>
              <w:jc w:val="center"/>
              <w:rPr>
                <w:sz w:val="16"/>
                <w:szCs w:val="16"/>
              </w:rP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≥3</w:t>
            </w:r>
            <w:r w:rsidRPr="009514DA">
              <w:rPr>
                <w:sz w:val="16"/>
                <w:szCs w:val="16"/>
              </w:rPr>
              <w:t>0 kg</w:t>
            </w:r>
          </w:p>
        </w:tc>
        <w:tc>
          <w:tcPr>
            <w:tcW w:w="1142" w:type="dxa"/>
            <w:shd w:val="clear" w:color="auto" w:fill="auto"/>
            <w:vAlign w:val="center"/>
          </w:tcPr>
          <w:p w14:paraId="05094FD2" w14:textId="77777777" w:rsidR="008602D2" w:rsidRPr="009514DA" w:rsidRDefault="008602D2" w:rsidP="00BB4015">
            <w:pPr>
              <w:spacing w:before="120"/>
              <w:jc w:val="center"/>
              <w:rPr>
                <w:sz w:val="16"/>
                <w:szCs w:val="16"/>
                <w:lang w:val="en-US"/>
              </w:rPr>
            </w:pPr>
            <w:r w:rsidRPr="009514DA">
              <w:rPr>
                <w:sz w:val="16"/>
                <w:szCs w:val="16"/>
              </w:rPr>
              <w:t>01 chiếc</w:t>
            </w:r>
          </w:p>
          <w:p w14:paraId="5147EF66" w14:textId="77777777" w:rsidR="008602D2" w:rsidRPr="009514DA" w:rsidRDefault="008602D2" w:rsidP="00BB4015">
            <w:pPr>
              <w:spacing w:before="120"/>
              <w:jc w:val="center"/>
              <w:rPr>
                <w:sz w:val="16"/>
                <w:szCs w:val="16"/>
                <w:lang w:val="en-US"/>
              </w:rPr>
            </w:pPr>
            <w:r w:rsidRPr="009514DA">
              <w:rPr>
                <w:sz w:val="16"/>
                <w:szCs w:val="16"/>
                <w:lang w:val="en-US"/>
              </w:rPr>
              <w:br/>
            </w:r>
          </w:p>
          <w:p w14:paraId="4FB7FA2A" w14:textId="77777777" w:rsidR="008602D2" w:rsidRPr="009514DA" w:rsidRDefault="008602D2" w:rsidP="00BB4015">
            <w:pPr>
              <w:spacing w:before="120"/>
              <w:jc w:val="center"/>
              <w:rPr>
                <w:sz w:val="16"/>
                <w:szCs w:val="16"/>
                <w:lang w:val="en-US"/>
              </w:rPr>
            </w:pPr>
          </w:p>
          <w:p w14:paraId="6004FC7D"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3A574271"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≥15</w:t>
            </w:r>
            <w:r w:rsidRPr="009514DA">
              <w:rPr>
                <w:sz w:val="16"/>
                <w:szCs w:val="16"/>
              </w:rPr>
              <w:t xml:space="preserve"> kg</w:t>
            </w:r>
          </w:p>
          <w:p w14:paraId="409CCCA1" w14:textId="77777777" w:rsidR="008602D2" w:rsidRPr="009514DA" w:rsidRDefault="008602D2" w:rsidP="00BB4015">
            <w:pPr>
              <w:spacing w:before="120"/>
              <w:jc w:val="cente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≥15</w:t>
            </w:r>
            <w:r w:rsidRPr="009514DA">
              <w:rPr>
                <w:sz w:val="16"/>
                <w:szCs w:val="16"/>
              </w:rPr>
              <w:t xml:space="preserve"> kg</w:t>
            </w:r>
          </w:p>
        </w:tc>
      </w:tr>
      <w:tr w:rsidR="009514DA" w:rsidRPr="009514DA" w14:paraId="5D4BAA70" w14:textId="77777777" w:rsidTr="00BB4015">
        <w:tc>
          <w:tcPr>
            <w:tcW w:w="526" w:type="dxa"/>
            <w:shd w:val="clear" w:color="auto" w:fill="auto"/>
            <w:vAlign w:val="center"/>
          </w:tcPr>
          <w:p w14:paraId="28A9ABAD" w14:textId="77777777" w:rsidR="008602D2" w:rsidRPr="009514DA" w:rsidRDefault="008602D2" w:rsidP="00BB4015">
            <w:pPr>
              <w:spacing w:before="120"/>
              <w:jc w:val="center"/>
              <w:rPr>
                <w:sz w:val="16"/>
                <w:szCs w:val="16"/>
              </w:rPr>
            </w:pPr>
            <w:r w:rsidRPr="009514DA">
              <w:rPr>
                <w:sz w:val="16"/>
                <w:szCs w:val="16"/>
              </w:rPr>
              <w:t>11</w:t>
            </w:r>
          </w:p>
        </w:tc>
        <w:tc>
          <w:tcPr>
            <w:tcW w:w="2456" w:type="dxa"/>
            <w:shd w:val="clear" w:color="auto" w:fill="auto"/>
            <w:vAlign w:val="center"/>
          </w:tcPr>
          <w:p w14:paraId="102BE46B" w14:textId="77777777" w:rsidR="008602D2" w:rsidRPr="009514DA" w:rsidRDefault="008602D2" w:rsidP="00BB4015">
            <w:pPr>
              <w:spacing w:before="120"/>
              <w:rPr>
                <w:sz w:val="16"/>
                <w:szCs w:val="16"/>
              </w:rPr>
            </w:pPr>
            <w:r w:rsidRPr="009514DA">
              <w:rPr>
                <w:sz w:val="16"/>
                <w:szCs w:val="16"/>
              </w:rPr>
              <w:t xml:space="preserve">Bình cứu hỏa: bình bọt, bình </w:t>
            </w:r>
            <w:r w:rsidRPr="009514DA">
              <w:rPr>
                <w:sz w:val="16"/>
                <w:szCs w:val="16"/>
                <w:lang w:val="en-US"/>
              </w:rPr>
              <w:t>khí</w:t>
            </w:r>
            <w:r w:rsidRPr="009514DA">
              <w:rPr>
                <w:sz w:val="16"/>
                <w:szCs w:val="16"/>
              </w:rPr>
              <w:t xml:space="preserve"> </w:t>
            </w:r>
            <w:r w:rsidRPr="009514DA">
              <w:rPr>
                <w:sz w:val="16"/>
                <w:szCs w:val="16"/>
                <w:lang w:val="en-US"/>
              </w:rPr>
              <w:t>CO</w:t>
            </w:r>
            <w:r w:rsidRPr="009514DA">
              <w:rPr>
                <w:sz w:val="16"/>
                <w:szCs w:val="16"/>
                <w:vertAlign w:val="subscript"/>
              </w:rPr>
              <w:t>2</w:t>
            </w:r>
            <w:r w:rsidRPr="009514DA">
              <w:rPr>
                <w:sz w:val="16"/>
                <w:szCs w:val="16"/>
              </w:rPr>
              <w:t>, bình b</w:t>
            </w:r>
            <w:r w:rsidRPr="009514DA">
              <w:rPr>
                <w:sz w:val="16"/>
                <w:szCs w:val="16"/>
                <w:lang w:val="en-US"/>
              </w:rPr>
              <w:t>ộ</w:t>
            </w:r>
            <w:r w:rsidRPr="009514DA">
              <w:rPr>
                <w:sz w:val="16"/>
                <w:szCs w:val="16"/>
              </w:rPr>
              <w:t>t, bình CCL</w:t>
            </w:r>
            <w:r w:rsidRPr="009514DA">
              <w:rPr>
                <w:sz w:val="16"/>
                <w:szCs w:val="16"/>
                <w:vertAlign w:val="subscript"/>
              </w:rPr>
              <w:t>4</w:t>
            </w:r>
          </w:p>
        </w:tc>
        <w:tc>
          <w:tcPr>
            <w:tcW w:w="925" w:type="dxa"/>
            <w:shd w:val="clear" w:color="auto" w:fill="auto"/>
            <w:vAlign w:val="center"/>
          </w:tcPr>
          <w:p w14:paraId="7EE684CE"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6C81CBEB" w14:textId="77777777" w:rsidR="008602D2" w:rsidRPr="009514DA" w:rsidRDefault="008602D2" w:rsidP="00BB4015">
            <w:pPr>
              <w:spacing w:before="120"/>
              <w:jc w:val="center"/>
              <w:rPr>
                <w:sz w:val="16"/>
                <w:szCs w:val="16"/>
              </w:rPr>
            </w:pPr>
            <w:r w:rsidRPr="009514DA">
              <w:rPr>
                <w:sz w:val="16"/>
                <w:szCs w:val="16"/>
              </w:rPr>
              <w:t>Vật thật</w:t>
            </w:r>
          </w:p>
        </w:tc>
        <w:tc>
          <w:tcPr>
            <w:tcW w:w="1011" w:type="dxa"/>
            <w:shd w:val="clear" w:color="auto" w:fill="auto"/>
            <w:vAlign w:val="center"/>
          </w:tcPr>
          <w:p w14:paraId="4A78E497"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1AE65631" w14:textId="77777777" w:rsidR="008602D2" w:rsidRPr="009514DA" w:rsidRDefault="008602D2" w:rsidP="00BB4015">
            <w:pPr>
              <w:spacing w:before="120"/>
              <w:jc w:val="center"/>
              <w:rPr>
                <w:sz w:val="16"/>
                <w:szCs w:val="16"/>
              </w:rPr>
            </w:pPr>
            <w:r w:rsidRPr="009514DA">
              <w:rPr>
                <w:sz w:val="16"/>
                <w:szCs w:val="16"/>
              </w:rPr>
              <w:t>Vật thật</w:t>
            </w:r>
          </w:p>
        </w:tc>
        <w:tc>
          <w:tcPr>
            <w:tcW w:w="1015" w:type="dxa"/>
            <w:shd w:val="clear" w:color="auto" w:fill="auto"/>
            <w:vAlign w:val="center"/>
          </w:tcPr>
          <w:p w14:paraId="11854768"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41111DB3" w14:textId="77777777" w:rsidR="008602D2" w:rsidRPr="009514DA" w:rsidRDefault="008602D2" w:rsidP="00BB4015">
            <w:pPr>
              <w:spacing w:before="120"/>
              <w:jc w:val="center"/>
              <w:rPr>
                <w:sz w:val="16"/>
                <w:szCs w:val="16"/>
              </w:rPr>
            </w:pPr>
            <w:r w:rsidRPr="009514DA">
              <w:rPr>
                <w:sz w:val="16"/>
                <w:szCs w:val="16"/>
              </w:rPr>
              <w:t>Vật thật</w:t>
            </w:r>
          </w:p>
        </w:tc>
        <w:tc>
          <w:tcPr>
            <w:tcW w:w="1142" w:type="dxa"/>
            <w:shd w:val="clear" w:color="auto" w:fill="auto"/>
            <w:vAlign w:val="center"/>
          </w:tcPr>
          <w:p w14:paraId="48AD295A"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36184CEB" w14:textId="77777777" w:rsidR="008602D2" w:rsidRPr="009514DA" w:rsidRDefault="008602D2" w:rsidP="00BB4015">
            <w:pPr>
              <w:spacing w:before="120"/>
              <w:jc w:val="center"/>
            </w:pPr>
            <w:r w:rsidRPr="009514DA">
              <w:rPr>
                <w:sz w:val="16"/>
                <w:szCs w:val="16"/>
              </w:rPr>
              <w:t>Vật thật</w:t>
            </w:r>
          </w:p>
        </w:tc>
      </w:tr>
      <w:tr w:rsidR="009514DA" w:rsidRPr="009514DA" w14:paraId="16DB0331" w14:textId="77777777" w:rsidTr="00BB4015">
        <w:tc>
          <w:tcPr>
            <w:tcW w:w="526" w:type="dxa"/>
            <w:shd w:val="clear" w:color="auto" w:fill="auto"/>
            <w:vAlign w:val="center"/>
          </w:tcPr>
          <w:p w14:paraId="3AD66713" w14:textId="77777777" w:rsidR="008602D2" w:rsidRPr="009514DA" w:rsidRDefault="008602D2" w:rsidP="00BB4015">
            <w:pPr>
              <w:spacing w:before="120"/>
              <w:jc w:val="center"/>
              <w:rPr>
                <w:sz w:val="16"/>
                <w:szCs w:val="16"/>
              </w:rPr>
            </w:pPr>
            <w:r w:rsidRPr="009514DA">
              <w:rPr>
                <w:sz w:val="16"/>
                <w:szCs w:val="16"/>
              </w:rPr>
              <w:t>12</w:t>
            </w:r>
          </w:p>
        </w:tc>
        <w:tc>
          <w:tcPr>
            <w:tcW w:w="2456" w:type="dxa"/>
            <w:shd w:val="clear" w:color="auto" w:fill="auto"/>
            <w:vAlign w:val="center"/>
          </w:tcPr>
          <w:p w14:paraId="4E3D1C51" w14:textId="77777777" w:rsidR="008602D2" w:rsidRPr="009514DA" w:rsidRDefault="008602D2" w:rsidP="00BB4015">
            <w:pPr>
              <w:spacing w:before="120"/>
              <w:rPr>
                <w:sz w:val="16"/>
                <w:szCs w:val="16"/>
              </w:rPr>
            </w:pPr>
            <w:r w:rsidRPr="009514DA">
              <w:rPr>
                <w:sz w:val="16"/>
                <w:szCs w:val="16"/>
              </w:rPr>
              <w:t>Phao c</w:t>
            </w:r>
            <w:r w:rsidRPr="009514DA">
              <w:rPr>
                <w:sz w:val="16"/>
                <w:szCs w:val="16"/>
                <w:lang w:val="en-US"/>
              </w:rPr>
              <w:t>ứ</w:t>
            </w:r>
            <w:r w:rsidRPr="009514DA">
              <w:rPr>
                <w:sz w:val="16"/>
                <w:szCs w:val="16"/>
              </w:rPr>
              <w:t>u sinh: phao tròn, phao tròn dài, phao áo</w:t>
            </w:r>
          </w:p>
        </w:tc>
        <w:tc>
          <w:tcPr>
            <w:tcW w:w="925" w:type="dxa"/>
            <w:shd w:val="clear" w:color="auto" w:fill="auto"/>
            <w:vAlign w:val="center"/>
          </w:tcPr>
          <w:p w14:paraId="19743628"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1A4E5122" w14:textId="77777777" w:rsidR="008602D2" w:rsidRPr="009514DA" w:rsidRDefault="008602D2" w:rsidP="00BB4015">
            <w:pPr>
              <w:spacing w:before="120"/>
              <w:jc w:val="center"/>
              <w:rPr>
                <w:sz w:val="16"/>
                <w:szCs w:val="16"/>
              </w:rPr>
            </w:pPr>
            <w:r w:rsidRPr="009514DA">
              <w:rPr>
                <w:sz w:val="16"/>
                <w:szCs w:val="16"/>
              </w:rPr>
              <w:t>Vật thật</w:t>
            </w:r>
          </w:p>
        </w:tc>
        <w:tc>
          <w:tcPr>
            <w:tcW w:w="1011" w:type="dxa"/>
            <w:shd w:val="clear" w:color="auto" w:fill="auto"/>
            <w:vAlign w:val="center"/>
          </w:tcPr>
          <w:p w14:paraId="498B4C75"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00010CCF" w14:textId="77777777" w:rsidR="008602D2" w:rsidRPr="009514DA" w:rsidRDefault="008602D2" w:rsidP="00BB4015">
            <w:pPr>
              <w:spacing w:before="120"/>
              <w:jc w:val="center"/>
              <w:rPr>
                <w:sz w:val="16"/>
                <w:szCs w:val="16"/>
              </w:rPr>
            </w:pPr>
            <w:r w:rsidRPr="009514DA">
              <w:rPr>
                <w:sz w:val="16"/>
                <w:szCs w:val="16"/>
              </w:rPr>
              <w:t>Vật thật</w:t>
            </w:r>
          </w:p>
        </w:tc>
        <w:tc>
          <w:tcPr>
            <w:tcW w:w="1015" w:type="dxa"/>
            <w:shd w:val="clear" w:color="auto" w:fill="auto"/>
            <w:vAlign w:val="center"/>
          </w:tcPr>
          <w:p w14:paraId="43550EAE"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31210CDE" w14:textId="77777777" w:rsidR="008602D2" w:rsidRPr="009514DA" w:rsidRDefault="008602D2" w:rsidP="00BB4015">
            <w:pPr>
              <w:spacing w:before="120"/>
              <w:jc w:val="center"/>
              <w:rPr>
                <w:sz w:val="16"/>
                <w:szCs w:val="16"/>
              </w:rPr>
            </w:pPr>
            <w:r w:rsidRPr="009514DA">
              <w:rPr>
                <w:sz w:val="16"/>
                <w:szCs w:val="16"/>
              </w:rPr>
              <w:t>Vật thật</w:t>
            </w:r>
          </w:p>
        </w:tc>
        <w:tc>
          <w:tcPr>
            <w:tcW w:w="1142" w:type="dxa"/>
            <w:shd w:val="clear" w:color="auto" w:fill="auto"/>
            <w:vAlign w:val="center"/>
          </w:tcPr>
          <w:p w14:paraId="5BF77850"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3FCF82D5" w14:textId="77777777" w:rsidR="008602D2" w:rsidRPr="009514DA" w:rsidRDefault="008602D2" w:rsidP="00BB4015">
            <w:pPr>
              <w:spacing w:before="120"/>
              <w:jc w:val="center"/>
            </w:pPr>
            <w:r w:rsidRPr="009514DA">
              <w:rPr>
                <w:sz w:val="16"/>
                <w:szCs w:val="16"/>
              </w:rPr>
              <w:t>Vật thật</w:t>
            </w:r>
          </w:p>
        </w:tc>
      </w:tr>
      <w:tr w:rsidR="009514DA" w:rsidRPr="009514DA" w14:paraId="6A3513A2" w14:textId="77777777" w:rsidTr="00BB4015">
        <w:tc>
          <w:tcPr>
            <w:tcW w:w="526" w:type="dxa"/>
            <w:shd w:val="clear" w:color="auto" w:fill="auto"/>
            <w:vAlign w:val="center"/>
          </w:tcPr>
          <w:p w14:paraId="6B163229" w14:textId="77777777" w:rsidR="008602D2" w:rsidRPr="009514DA" w:rsidRDefault="008602D2" w:rsidP="00BB4015">
            <w:pPr>
              <w:spacing w:before="120"/>
              <w:jc w:val="center"/>
              <w:rPr>
                <w:sz w:val="16"/>
                <w:szCs w:val="16"/>
              </w:rPr>
            </w:pPr>
            <w:r w:rsidRPr="009514DA">
              <w:rPr>
                <w:sz w:val="16"/>
                <w:szCs w:val="16"/>
              </w:rPr>
              <w:t>13</w:t>
            </w:r>
          </w:p>
        </w:tc>
        <w:tc>
          <w:tcPr>
            <w:tcW w:w="2456" w:type="dxa"/>
            <w:shd w:val="clear" w:color="auto" w:fill="auto"/>
            <w:vAlign w:val="center"/>
          </w:tcPr>
          <w:p w14:paraId="4D8F340C" w14:textId="77777777" w:rsidR="008602D2" w:rsidRPr="009514DA" w:rsidRDefault="008602D2" w:rsidP="00BB4015">
            <w:pPr>
              <w:spacing w:before="120"/>
              <w:rPr>
                <w:sz w:val="16"/>
                <w:szCs w:val="16"/>
              </w:rPr>
            </w:pPr>
            <w:r w:rsidRPr="009514DA">
              <w:rPr>
                <w:sz w:val="16"/>
                <w:szCs w:val="16"/>
              </w:rPr>
              <w:t>Dụng cụ sơn tàu: cọ lăn, máng son, b</w:t>
            </w:r>
            <w:r w:rsidRPr="009514DA">
              <w:rPr>
                <w:sz w:val="16"/>
                <w:szCs w:val="16"/>
                <w:lang w:val="en-US"/>
              </w:rPr>
              <w:t xml:space="preserve">úa </w:t>
            </w:r>
            <w:r w:rsidRPr="009514DA">
              <w:rPr>
                <w:sz w:val="16"/>
                <w:szCs w:val="16"/>
              </w:rPr>
              <w:t>gõ gỉ, sủi, máy s</w:t>
            </w:r>
            <w:r w:rsidRPr="009514DA">
              <w:rPr>
                <w:sz w:val="16"/>
                <w:szCs w:val="16"/>
                <w:lang w:val="en-US"/>
              </w:rPr>
              <w:t>ơ</w:t>
            </w:r>
            <w:r w:rsidRPr="009514DA">
              <w:rPr>
                <w:sz w:val="16"/>
                <w:szCs w:val="16"/>
              </w:rPr>
              <w:t>n</w:t>
            </w:r>
          </w:p>
        </w:tc>
        <w:tc>
          <w:tcPr>
            <w:tcW w:w="925" w:type="dxa"/>
            <w:shd w:val="clear" w:color="auto" w:fill="auto"/>
            <w:vAlign w:val="center"/>
          </w:tcPr>
          <w:p w14:paraId="09CC9298"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082089B8" w14:textId="77777777" w:rsidR="008602D2" w:rsidRPr="009514DA" w:rsidRDefault="008602D2" w:rsidP="00BB4015">
            <w:pPr>
              <w:spacing w:before="120"/>
              <w:jc w:val="center"/>
              <w:rPr>
                <w:sz w:val="16"/>
                <w:szCs w:val="16"/>
              </w:rPr>
            </w:pPr>
            <w:r w:rsidRPr="009514DA">
              <w:rPr>
                <w:sz w:val="16"/>
                <w:szCs w:val="16"/>
              </w:rPr>
              <w:t>Vật thật</w:t>
            </w:r>
          </w:p>
        </w:tc>
        <w:tc>
          <w:tcPr>
            <w:tcW w:w="1011" w:type="dxa"/>
            <w:shd w:val="clear" w:color="auto" w:fill="auto"/>
            <w:vAlign w:val="center"/>
          </w:tcPr>
          <w:p w14:paraId="635009AB"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108FDD4F" w14:textId="77777777" w:rsidR="008602D2" w:rsidRPr="009514DA" w:rsidRDefault="008602D2" w:rsidP="00BB4015">
            <w:pPr>
              <w:spacing w:before="120"/>
              <w:jc w:val="center"/>
              <w:rPr>
                <w:sz w:val="16"/>
                <w:szCs w:val="16"/>
              </w:rPr>
            </w:pPr>
            <w:r w:rsidRPr="009514DA">
              <w:rPr>
                <w:sz w:val="16"/>
                <w:szCs w:val="16"/>
              </w:rPr>
              <w:t>Vật thật</w:t>
            </w:r>
          </w:p>
        </w:tc>
        <w:tc>
          <w:tcPr>
            <w:tcW w:w="1015" w:type="dxa"/>
            <w:shd w:val="clear" w:color="auto" w:fill="auto"/>
            <w:vAlign w:val="center"/>
          </w:tcPr>
          <w:p w14:paraId="7A29E0A9"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339C9FBE" w14:textId="77777777" w:rsidR="008602D2" w:rsidRPr="009514DA" w:rsidRDefault="008602D2" w:rsidP="00BB4015">
            <w:pPr>
              <w:spacing w:before="120"/>
              <w:jc w:val="center"/>
              <w:rPr>
                <w:sz w:val="16"/>
                <w:szCs w:val="16"/>
              </w:rPr>
            </w:pPr>
            <w:r w:rsidRPr="009514DA">
              <w:rPr>
                <w:sz w:val="16"/>
                <w:szCs w:val="16"/>
              </w:rPr>
              <w:t>Vật thật</w:t>
            </w:r>
          </w:p>
        </w:tc>
        <w:tc>
          <w:tcPr>
            <w:tcW w:w="1142" w:type="dxa"/>
            <w:shd w:val="clear" w:color="auto" w:fill="auto"/>
            <w:vAlign w:val="center"/>
          </w:tcPr>
          <w:p w14:paraId="1AA908AD"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61BEA7B7" w14:textId="77777777" w:rsidR="008602D2" w:rsidRPr="009514DA" w:rsidRDefault="008602D2" w:rsidP="00BB4015">
            <w:pPr>
              <w:spacing w:before="120"/>
              <w:jc w:val="center"/>
            </w:pPr>
            <w:r w:rsidRPr="009514DA">
              <w:rPr>
                <w:sz w:val="16"/>
                <w:szCs w:val="16"/>
              </w:rPr>
              <w:t>Vật thật</w:t>
            </w:r>
          </w:p>
        </w:tc>
      </w:tr>
    </w:tbl>
    <w:p w14:paraId="113F2D3C" w14:textId="77777777" w:rsidR="008602D2" w:rsidRPr="009514DA" w:rsidRDefault="008602D2" w:rsidP="008602D2">
      <w:pPr>
        <w:spacing w:before="120"/>
      </w:pPr>
    </w:p>
    <w:p w14:paraId="3FB7022E" w14:textId="77777777" w:rsidR="008602D2" w:rsidRPr="009514DA" w:rsidRDefault="008602D2" w:rsidP="008602D2">
      <w:pPr>
        <w:spacing w:before="120"/>
        <w:jc w:val="center"/>
        <w:rPr>
          <w:b/>
        </w:rPr>
      </w:pPr>
      <w:bookmarkStart w:id="268" w:name="chuong_phuluc_5"/>
      <w:r w:rsidRPr="009514DA">
        <w:rPr>
          <w:b/>
        </w:rPr>
        <w:t>Phụ lục Đ</w:t>
      </w:r>
      <w:bookmarkEnd w:id="268"/>
    </w:p>
    <w:p w14:paraId="6ADB7F11" w14:textId="77777777" w:rsidR="008602D2" w:rsidRPr="009514DA" w:rsidRDefault="008602D2" w:rsidP="008602D2">
      <w:pPr>
        <w:spacing w:before="120"/>
        <w:jc w:val="center"/>
        <w:rPr>
          <w:b/>
          <w:sz w:val="16"/>
          <w:szCs w:val="16"/>
        </w:rPr>
      </w:pPr>
      <w:bookmarkStart w:id="269" w:name="chuong_phuluc_5_name"/>
      <w:r w:rsidRPr="009514DA">
        <w:rPr>
          <w:b/>
        </w:rPr>
        <w:t>QUY ĐỊNH THIẾT BỊ TỐI THIỂU XƯỞNG THỰC HÀNH NGUỘI - CƠ KHÍ</w:t>
      </w:r>
      <w:bookmarkEnd w:id="269"/>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78"/>
        <w:gridCol w:w="1242"/>
        <w:gridCol w:w="700"/>
        <w:gridCol w:w="1118"/>
        <w:gridCol w:w="763"/>
        <w:gridCol w:w="1100"/>
        <w:gridCol w:w="763"/>
        <w:gridCol w:w="1113"/>
        <w:gridCol w:w="723"/>
        <w:gridCol w:w="1181"/>
      </w:tblGrid>
      <w:tr w:rsidR="009514DA" w:rsidRPr="009514DA" w14:paraId="688D444E" w14:textId="77777777" w:rsidTr="00BB4015">
        <w:tc>
          <w:tcPr>
            <w:tcW w:w="511" w:type="dxa"/>
            <w:vMerge w:val="restart"/>
            <w:shd w:val="clear" w:color="auto" w:fill="auto"/>
            <w:vAlign w:val="center"/>
          </w:tcPr>
          <w:p w14:paraId="01A69FA6" w14:textId="77777777" w:rsidR="008602D2" w:rsidRPr="009514DA" w:rsidRDefault="008602D2" w:rsidP="00BB4015">
            <w:pPr>
              <w:spacing w:before="120"/>
              <w:jc w:val="center"/>
              <w:rPr>
                <w:b/>
                <w:sz w:val="16"/>
                <w:szCs w:val="16"/>
              </w:rPr>
            </w:pPr>
            <w:r w:rsidRPr="009514DA">
              <w:rPr>
                <w:b/>
                <w:sz w:val="16"/>
                <w:szCs w:val="16"/>
              </w:rPr>
              <w:t>Số TT</w:t>
            </w:r>
          </w:p>
        </w:tc>
        <w:tc>
          <w:tcPr>
            <w:tcW w:w="1795" w:type="dxa"/>
            <w:vMerge w:val="restart"/>
            <w:shd w:val="clear" w:color="auto" w:fill="auto"/>
            <w:vAlign w:val="center"/>
          </w:tcPr>
          <w:p w14:paraId="70474924" w14:textId="77777777" w:rsidR="008602D2" w:rsidRPr="009514DA" w:rsidRDefault="008602D2" w:rsidP="00BB4015">
            <w:pPr>
              <w:spacing w:before="120"/>
              <w:jc w:val="center"/>
              <w:rPr>
                <w:b/>
                <w:sz w:val="16"/>
                <w:szCs w:val="16"/>
              </w:rPr>
            </w:pPr>
            <w:r w:rsidRPr="009514DA">
              <w:rPr>
                <w:b/>
                <w:sz w:val="16"/>
                <w:szCs w:val="16"/>
              </w:rPr>
              <w:t>Tên thiết bị</w:t>
            </w:r>
          </w:p>
        </w:tc>
        <w:tc>
          <w:tcPr>
            <w:tcW w:w="2575" w:type="dxa"/>
            <w:gridSpan w:val="2"/>
            <w:shd w:val="clear" w:color="auto" w:fill="auto"/>
            <w:vAlign w:val="center"/>
          </w:tcPr>
          <w:p w14:paraId="79CDDFDD"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ở đào tạo loại 1</w:t>
            </w:r>
          </w:p>
        </w:tc>
        <w:tc>
          <w:tcPr>
            <w:tcW w:w="2659" w:type="dxa"/>
            <w:gridSpan w:val="2"/>
            <w:shd w:val="clear" w:color="auto" w:fill="auto"/>
            <w:vAlign w:val="center"/>
          </w:tcPr>
          <w:p w14:paraId="6A121B57"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 xml:space="preserve">ở đào tạo loại </w:t>
            </w:r>
            <w:r w:rsidRPr="009514DA">
              <w:rPr>
                <w:b/>
                <w:sz w:val="16"/>
                <w:szCs w:val="16"/>
                <w:lang w:val="en-US"/>
              </w:rPr>
              <w:t>2</w:t>
            </w:r>
          </w:p>
        </w:tc>
        <w:tc>
          <w:tcPr>
            <w:tcW w:w="2684" w:type="dxa"/>
            <w:gridSpan w:val="2"/>
            <w:shd w:val="clear" w:color="auto" w:fill="auto"/>
            <w:vAlign w:val="center"/>
          </w:tcPr>
          <w:p w14:paraId="53AFD4C3"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 xml:space="preserve">ở đào tạo loại </w:t>
            </w:r>
            <w:r w:rsidRPr="009514DA">
              <w:rPr>
                <w:b/>
                <w:sz w:val="16"/>
                <w:szCs w:val="16"/>
                <w:lang w:val="en-US"/>
              </w:rPr>
              <w:t>3</w:t>
            </w:r>
          </w:p>
        </w:tc>
        <w:tc>
          <w:tcPr>
            <w:tcW w:w="2736" w:type="dxa"/>
            <w:gridSpan w:val="2"/>
            <w:shd w:val="clear" w:color="auto" w:fill="auto"/>
            <w:vAlign w:val="center"/>
          </w:tcPr>
          <w:p w14:paraId="1B8215DB" w14:textId="77777777" w:rsidR="008602D2" w:rsidRPr="009514DA" w:rsidRDefault="008602D2" w:rsidP="00BB4015">
            <w:pPr>
              <w:spacing w:before="120"/>
              <w:jc w:val="center"/>
            </w:pPr>
            <w:r w:rsidRPr="009514DA">
              <w:rPr>
                <w:b/>
                <w:sz w:val="16"/>
                <w:szCs w:val="16"/>
              </w:rPr>
              <w:t xml:space="preserve">Cơ </w:t>
            </w:r>
            <w:r w:rsidRPr="009514DA">
              <w:rPr>
                <w:b/>
                <w:sz w:val="16"/>
                <w:szCs w:val="16"/>
                <w:lang w:val="en-US"/>
              </w:rPr>
              <w:t>s</w:t>
            </w:r>
            <w:r w:rsidRPr="009514DA">
              <w:rPr>
                <w:b/>
                <w:sz w:val="16"/>
                <w:szCs w:val="16"/>
              </w:rPr>
              <w:t xml:space="preserve">ở đào tạo loại </w:t>
            </w:r>
            <w:r w:rsidRPr="009514DA">
              <w:rPr>
                <w:b/>
                <w:sz w:val="16"/>
                <w:szCs w:val="16"/>
                <w:lang w:val="en-US"/>
              </w:rPr>
              <w:t>4</w:t>
            </w:r>
          </w:p>
        </w:tc>
      </w:tr>
      <w:tr w:rsidR="009514DA" w:rsidRPr="009514DA" w14:paraId="593EC1D4" w14:textId="77777777" w:rsidTr="00BB4015">
        <w:tc>
          <w:tcPr>
            <w:tcW w:w="511" w:type="dxa"/>
            <w:vMerge/>
            <w:shd w:val="clear" w:color="auto" w:fill="FFFFFF"/>
            <w:vAlign w:val="center"/>
          </w:tcPr>
          <w:p w14:paraId="0E8244B2" w14:textId="77777777" w:rsidR="008602D2" w:rsidRPr="009514DA" w:rsidRDefault="008602D2" w:rsidP="00BB4015">
            <w:pPr>
              <w:snapToGrid w:val="0"/>
              <w:spacing w:before="120"/>
              <w:jc w:val="center"/>
              <w:rPr>
                <w:b/>
                <w:sz w:val="16"/>
                <w:szCs w:val="16"/>
              </w:rPr>
            </w:pPr>
          </w:p>
        </w:tc>
        <w:tc>
          <w:tcPr>
            <w:tcW w:w="1795" w:type="dxa"/>
            <w:vMerge/>
            <w:shd w:val="clear" w:color="auto" w:fill="FFFFFF"/>
            <w:vAlign w:val="center"/>
          </w:tcPr>
          <w:p w14:paraId="36922AC5" w14:textId="77777777" w:rsidR="008602D2" w:rsidRPr="009514DA" w:rsidRDefault="008602D2" w:rsidP="00BB4015">
            <w:pPr>
              <w:snapToGrid w:val="0"/>
              <w:spacing w:before="120"/>
              <w:rPr>
                <w:b/>
                <w:sz w:val="16"/>
                <w:szCs w:val="16"/>
              </w:rPr>
            </w:pPr>
          </w:p>
        </w:tc>
        <w:tc>
          <w:tcPr>
            <w:tcW w:w="948" w:type="dxa"/>
            <w:shd w:val="clear" w:color="auto" w:fill="auto"/>
            <w:vAlign w:val="center"/>
          </w:tcPr>
          <w:p w14:paraId="207F93B2"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627" w:type="dxa"/>
            <w:shd w:val="clear" w:color="auto" w:fill="auto"/>
            <w:vAlign w:val="center"/>
          </w:tcPr>
          <w:p w14:paraId="5951DC1E" w14:textId="77777777" w:rsidR="008602D2" w:rsidRPr="009514DA" w:rsidRDefault="008602D2" w:rsidP="00BB4015">
            <w:pPr>
              <w:spacing w:before="120"/>
              <w:jc w:val="center"/>
              <w:rPr>
                <w:b/>
                <w:sz w:val="16"/>
                <w:szCs w:val="16"/>
              </w:rPr>
            </w:pPr>
            <w:r w:rsidRPr="009514DA">
              <w:rPr>
                <w:b/>
                <w:sz w:val="16"/>
                <w:szCs w:val="16"/>
              </w:rPr>
              <w:t>Quy cá</w:t>
            </w:r>
            <w:r w:rsidRPr="009514DA">
              <w:rPr>
                <w:b/>
                <w:sz w:val="16"/>
                <w:szCs w:val="16"/>
                <w:lang w:val="en-US"/>
              </w:rPr>
              <w:t>ch</w:t>
            </w:r>
          </w:p>
        </w:tc>
        <w:tc>
          <w:tcPr>
            <w:tcW w:w="1065" w:type="dxa"/>
            <w:shd w:val="clear" w:color="auto" w:fill="auto"/>
            <w:vAlign w:val="center"/>
          </w:tcPr>
          <w:p w14:paraId="34765D8A"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594" w:type="dxa"/>
            <w:shd w:val="clear" w:color="auto" w:fill="auto"/>
            <w:vAlign w:val="center"/>
          </w:tcPr>
          <w:p w14:paraId="3BEF4D87" w14:textId="77777777" w:rsidR="008602D2" w:rsidRPr="009514DA" w:rsidRDefault="008602D2" w:rsidP="00BB4015">
            <w:pPr>
              <w:spacing w:before="120"/>
              <w:jc w:val="center"/>
              <w:rPr>
                <w:b/>
                <w:sz w:val="16"/>
                <w:szCs w:val="16"/>
              </w:rPr>
            </w:pPr>
            <w:r w:rsidRPr="009514DA">
              <w:rPr>
                <w:b/>
                <w:sz w:val="16"/>
                <w:szCs w:val="16"/>
              </w:rPr>
              <w:t>Quy cá</w:t>
            </w:r>
            <w:r w:rsidRPr="009514DA">
              <w:rPr>
                <w:b/>
                <w:sz w:val="16"/>
                <w:szCs w:val="16"/>
                <w:lang w:val="en-US"/>
              </w:rPr>
              <w:t>ch</w:t>
            </w:r>
          </w:p>
        </w:tc>
        <w:tc>
          <w:tcPr>
            <w:tcW w:w="1065" w:type="dxa"/>
            <w:shd w:val="clear" w:color="auto" w:fill="auto"/>
            <w:vAlign w:val="center"/>
          </w:tcPr>
          <w:p w14:paraId="667DF813"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619" w:type="dxa"/>
            <w:shd w:val="clear" w:color="auto" w:fill="auto"/>
            <w:vAlign w:val="center"/>
          </w:tcPr>
          <w:p w14:paraId="09A2EE69" w14:textId="77777777" w:rsidR="008602D2" w:rsidRPr="009514DA" w:rsidRDefault="008602D2" w:rsidP="00BB4015">
            <w:pPr>
              <w:spacing w:before="120"/>
              <w:jc w:val="center"/>
              <w:rPr>
                <w:b/>
                <w:sz w:val="16"/>
                <w:szCs w:val="16"/>
              </w:rPr>
            </w:pPr>
            <w:r w:rsidRPr="009514DA">
              <w:rPr>
                <w:b/>
                <w:sz w:val="16"/>
                <w:szCs w:val="16"/>
              </w:rPr>
              <w:t>Quy cá</w:t>
            </w:r>
            <w:r w:rsidRPr="009514DA">
              <w:rPr>
                <w:b/>
                <w:sz w:val="16"/>
                <w:szCs w:val="16"/>
                <w:lang w:val="en-US"/>
              </w:rPr>
              <w:t>ch</w:t>
            </w:r>
          </w:p>
        </w:tc>
        <w:tc>
          <w:tcPr>
            <w:tcW w:w="992" w:type="dxa"/>
            <w:shd w:val="clear" w:color="auto" w:fill="auto"/>
            <w:vAlign w:val="center"/>
          </w:tcPr>
          <w:p w14:paraId="4AA0EF23"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744" w:type="dxa"/>
            <w:shd w:val="clear" w:color="auto" w:fill="auto"/>
            <w:vAlign w:val="center"/>
          </w:tcPr>
          <w:p w14:paraId="1B02E603" w14:textId="77777777" w:rsidR="008602D2" w:rsidRPr="009514DA" w:rsidRDefault="008602D2" w:rsidP="00BB4015">
            <w:pPr>
              <w:spacing w:before="120"/>
              <w:jc w:val="center"/>
            </w:pPr>
            <w:r w:rsidRPr="009514DA">
              <w:rPr>
                <w:b/>
                <w:sz w:val="16"/>
                <w:szCs w:val="16"/>
              </w:rPr>
              <w:t>Quy cá</w:t>
            </w:r>
            <w:r w:rsidRPr="009514DA">
              <w:rPr>
                <w:b/>
                <w:sz w:val="16"/>
                <w:szCs w:val="16"/>
                <w:lang w:val="en-US"/>
              </w:rPr>
              <w:t>ch</w:t>
            </w:r>
          </w:p>
        </w:tc>
      </w:tr>
      <w:tr w:rsidR="009514DA" w:rsidRPr="009514DA" w14:paraId="6FD0858A" w14:textId="77777777" w:rsidTr="00BB4015">
        <w:tc>
          <w:tcPr>
            <w:tcW w:w="511" w:type="dxa"/>
            <w:vMerge w:val="restart"/>
            <w:shd w:val="clear" w:color="auto" w:fill="auto"/>
            <w:vAlign w:val="center"/>
          </w:tcPr>
          <w:p w14:paraId="579EB975" w14:textId="77777777" w:rsidR="008602D2" w:rsidRPr="009514DA" w:rsidRDefault="008602D2" w:rsidP="00BB4015">
            <w:pPr>
              <w:spacing w:before="120"/>
              <w:jc w:val="center"/>
              <w:rPr>
                <w:sz w:val="16"/>
                <w:szCs w:val="16"/>
              </w:rPr>
            </w:pPr>
            <w:r w:rsidRPr="009514DA">
              <w:rPr>
                <w:sz w:val="16"/>
                <w:szCs w:val="16"/>
              </w:rPr>
              <w:t>1</w:t>
            </w:r>
          </w:p>
        </w:tc>
        <w:tc>
          <w:tcPr>
            <w:tcW w:w="1795" w:type="dxa"/>
            <w:shd w:val="clear" w:color="auto" w:fill="auto"/>
            <w:vAlign w:val="center"/>
          </w:tcPr>
          <w:p w14:paraId="7F3D965E" w14:textId="77777777" w:rsidR="008602D2" w:rsidRPr="009514DA" w:rsidRDefault="008602D2" w:rsidP="00BB4015">
            <w:pPr>
              <w:spacing w:before="120"/>
              <w:rPr>
                <w:sz w:val="16"/>
                <w:szCs w:val="16"/>
              </w:rPr>
            </w:pPr>
            <w:r w:rsidRPr="009514DA">
              <w:rPr>
                <w:sz w:val="16"/>
                <w:szCs w:val="16"/>
              </w:rPr>
              <w:t>Dụng cụ lấy dấu:</w:t>
            </w:r>
          </w:p>
        </w:tc>
        <w:tc>
          <w:tcPr>
            <w:tcW w:w="948" w:type="dxa"/>
            <w:shd w:val="clear" w:color="auto" w:fill="auto"/>
            <w:vAlign w:val="center"/>
          </w:tcPr>
          <w:p w14:paraId="78BE7E52"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627" w:type="dxa"/>
            <w:shd w:val="clear" w:color="auto" w:fill="auto"/>
            <w:vAlign w:val="center"/>
          </w:tcPr>
          <w:p w14:paraId="3F00F877"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2348BDA1"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94" w:type="dxa"/>
            <w:shd w:val="clear" w:color="auto" w:fill="auto"/>
            <w:vAlign w:val="center"/>
          </w:tcPr>
          <w:p w14:paraId="389F9F82"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5EB705C8"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619" w:type="dxa"/>
            <w:shd w:val="clear" w:color="auto" w:fill="auto"/>
            <w:vAlign w:val="center"/>
          </w:tcPr>
          <w:p w14:paraId="2E65B568" w14:textId="77777777" w:rsidR="008602D2" w:rsidRPr="009514DA" w:rsidRDefault="008602D2" w:rsidP="00BB4015">
            <w:pPr>
              <w:snapToGrid w:val="0"/>
              <w:spacing w:before="120"/>
              <w:jc w:val="center"/>
              <w:rPr>
                <w:sz w:val="16"/>
                <w:szCs w:val="16"/>
              </w:rPr>
            </w:pPr>
          </w:p>
        </w:tc>
        <w:tc>
          <w:tcPr>
            <w:tcW w:w="992" w:type="dxa"/>
            <w:shd w:val="clear" w:color="auto" w:fill="auto"/>
            <w:vAlign w:val="center"/>
          </w:tcPr>
          <w:p w14:paraId="0EED11E7"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744" w:type="dxa"/>
            <w:shd w:val="clear" w:color="auto" w:fill="auto"/>
            <w:vAlign w:val="center"/>
          </w:tcPr>
          <w:p w14:paraId="37D48A75" w14:textId="77777777" w:rsidR="008602D2" w:rsidRPr="009514DA" w:rsidRDefault="008602D2" w:rsidP="00BB4015">
            <w:pPr>
              <w:snapToGrid w:val="0"/>
              <w:spacing w:before="120"/>
              <w:jc w:val="center"/>
              <w:rPr>
                <w:sz w:val="16"/>
                <w:szCs w:val="16"/>
              </w:rPr>
            </w:pPr>
          </w:p>
        </w:tc>
      </w:tr>
      <w:tr w:rsidR="009514DA" w:rsidRPr="009514DA" w14:paraId="333B3AB3" w14:textId="77777777" w:rsidTr="00BB4015">
        <w:tc>
          <w:tcPr>
            <w:tcW w:w="511" w:type="dxa"/>
            <w:vMerge/>
            <w:shd w:val="clear" w:color="auto" w:fill="FFFFFF"/>
            <w:vAlign w:val="center"/>
          </w:tcPr>
          <w:p w14:paraId="2D9FF393" w14:textId="77777777" w:rsidR="008602D2" w:rsidRPr="009514DA" w:rsidRDefault="008602D2" w:rsidP="00BB4015">
            <w:pPr>
              <w:snapToGrid w:val="0"/>
              <w:spacing w:before="120"/>
              <w:jc w:val="center"/>
              <w:rPr>
                <w:sz w:val="16"/>
                <w:szCs w:val="16"/>
              </w:rPr>
            </w:pPr>
          </w:p>
        </w:tc>
        <w:tc>
          <w:tcPr>
            <w:tcW w:w="1795" w:type="dxa"/>
            <w:shd w:val="clear" w:color="auto" w:fill="auto"/>
            <w:vAlign w:val="center"/>
          </w:tcPr>
          <w:p w14:paraId="6C500C5E" w14:textId="77777777" w:rsidR="008602D2" w:rsidRPr="009514DA" w:rsidRDefault="008602D2" w:rsidP="00BB4015">
            <w:pPr>
              <w:spacing w:before="120"/>
              <w:rPr>
                <w:sz w:val="16"/>
                <w:szCs w:val="16"/>
              </w:rPr>
            </w:pPr>
            <w:r w:rsidRPr="009514DA">
              <w:rPr>
                <w:sz w:val="16"/>
                <w:szCs w:val="16"/>
              </w:rPr>
              <w:t>- M</w:t>
            </w:r>
            <w:r w:rsidRPr="009514DA">
              <w:rPr>
                <w:sz w:val="16"/>
                <w:szCs w:val="16"/>
                <w:lang w:val="en-US"/>
              </w:rPr>
              <w:t>ũi</w:t>
            </w:r>
            <w:r w:rsidRPr="009514DA">
              <w:rPr>
                <w:sz w:val="16"/>
                <w:szCs w:val="16"/>
              </w:rPr>
              <w:t xml:space="preserve"> vạch</w:t>
            </w:r>
          </w:p>
          <w:p w14:paraId="55F7544E" w14:textId="77777777" w:rsidR="008602D2" w:rsidRPr="009514DA" w:rsidRDefault="008602D2" w:rsidP="00BB4015">
            <w:pPr>
              <w:spacing w:before="120"/>
              <w:rPr>
                <w:sz w:val="16"/>
                <w:szCs w:val="16"/>
              </w:rPr>
            </w:pPr>
            <w:r w:rsidRPr="009514DA">
              <w:rPr>
                <w:sz w:val="16"/>
                <w:szCs w:val="16"/>
              </w:rPr>
              <w:t>- Com pa vạch</w:t>
            </w:r>
          </w:p>
          <w:p w14:paraId="0C6A0C61" w14:textId="77777777" w:rsidR="008602D2" w:rsidRPr="009514DA" w:rsidRDefault="008602D2" w:rsidP="00BB4015">
            <w:pPr>
              <w:spacing w:before="120"/>
              <w:rPr>
                <w:sz w:val="16"/>
                <w:szCs w:val="16"/>
              </w:rPr>
            </w:pPr>
            <w:r w:rsidRPr="009514DA">
              <w:rPr>
                <w:sz w:val="16"/>
                <w:szCs w:val="16"/>
              </w:rPr>
              <w:t>- Đài vạch</w:t>
            </w:r>
          </w:p>
          <w:p w14:paraId="5B69A91F" w14:textId="77777777" w:rsidR="008602D2" w:rsidRPr="009514DA" w:rsidRDefault="008602D2" w:rsidP="00BB4015">
            <w:pPr>
              <w:spacing w:before="120"/>
              <w:rPr>
                <w:sz w:val="16"/>
                <w:szCs w:val="16"/>
              </w:rPr>
            </w:pPr>
            <w:r w:rsidRPr="009514DA">
              <w:rPr>
                <w:sz w:val="16"/>
                <w:szCs w:val="16"/>
              </w:rPr>
              <w:t>- Đ</w:t>
            </w:r>
            <w:r w:rsidRPr="009514DA">
              <w:rPr>
                <w:sz w:val="16"/>
                <w:szCs w:val="16"/>
                <w:lang w:val="en-US"/>
              </w:rPr>
              <w:t>ột</w:t>
            </w:r>
            <w:r w:rsidRPr="009514DA">
              <w:rPr>
                <w:sz w:val="16"/>
                <w:szCs w:val="16"/>
              </w:rPr>
              <w:t xml:space="preserve"> dấu.</w:t>
            </w:r>
          </w:p>
        </w:tc>
        <w:tc>
          <w:tcPr>
            <w:tcW w:w="948" w:type="dxa"/>
            <w:shd w:val="clear" w:color="auto" w:fill="auto"/>
            <w:vAlign w:val="center"/>
          </w:tcPr>
          <w:p w14:paraId="7F89F9D4" w14:textId="77777777" w:rsidR="008602D2" w:rsidRPr="009514DA" w:rsidRDefault="008602D2" w:rsidP="00BB4015">
            <w:pPr>
              <w:snapToGrid w:val="0"/>
              <w:spacing w:before="120"/>
              <w:jc w:val="center"/>
              <w:rPr>
                <w:sz w:val="16"/>
                <w:szCs w:val="16"/>
              </w:rPr>
            </w:pPr>
          </w:p>
        </w:tc>
        <w:tc>
          <w:tcPr>
            <w:tcW w:w="1627" w:type="dxa"/>
            <w:shd w:val="clear" w:color="auto" w:fill="auto"/>
            <w:vAlign w:val="center"/>
          </w:tcPr>
          <w:p w14:paraId="6B42259C"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63A9CB94" w14:textId="77777777" w:rsidR="008602D2" w:rsidRPr="009514DA" w:rsidRDefault="008602D2" w:rsidP="00BB4015">
            <w:pPr>
              <w:spacing w:before="120"/>
              <w:jc w:val="center"/>
              <w:rPr>
                <w:sz w:val="16"/>
                <w:szCs w:val="16"/>
              </w:rPr>
            </w:pPr>
            <w:r w:rsidRPr="009514DA">
              <w:rPr>
                <w:sz w:val="16"/>
                <w:szCs w:val="16"/>
              </w:rPr>
              <w:t>200 mm ÷ 300 mm</w:t>
            </w:r>
          </w:p>
          <w:p w14:paraId="03F3DAFD"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3D24D6CE" w14:textId="77777777" w:rsidR="008602D2" w:rsidRPr="009514DA" w:rsidRDefault="008602D2" w:rsidP="00BB4015">
            <w:pPr>
              <w:spacing w:before="120"/>
              <w:jc w:val="center"/>
              <w:rPr>
                <w:sz w:val="16"/>
                <w:szCs w:val="16"/>
              </w:rP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c>
          <w:tcPr>
            <w:tcW w:w="1065" w:type="dxa"/>
            <w:shd w:val="clear" w:color="auto" w:fill="auto"/>
            <w:vAlign w:val="center"/>
          </w:tcPr>
          <w:p w14:paraId="49516DD5" w14:textId="77777777" w:rsidR="008602D2" w:rsidRPr="009514DA" w:rsidRDefault="008602D2" w:rsidP="00BB4015">
            <w:pPr>
              <w:snapToGrid w:val="0"/>
              <w:spacing w:before="120"/>
              <w:jc w:val="center"/>
              <w:rPr>
                <w:sz w:val="16"/>
                <w:szCs w:val="16"/>
              </w:rPr>
            </w:pPr>
          </w:p>
        </w:tc>
        <w:tc>
          <w:tcPr>
            <w:tcW w:w="1594" w:type="dxa"/>
            <w:shd w:val="clear" w:color="auto" w:fill="auto"/>
            <w:vAlign w:val="center"/>
          </w:tcPr>
          <w:p w14:paraId="53EF6BC7"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2306A49C" w14:textId="77777777" w:rsidR="008602D2" w:rsidRPr="009514DA" w:rsidRDefault="008602D2" w:rsidP="00BB4015">
            <w:pPr>
              <w:spacing w:before="120"/>
              <w:jc w:val="center"/>
              <w:rPr>
                <w:sz w:val="16"/>
                <w:szCs w:val="16"/>
              </w:rPr>
            </w:pPr>
            <w:r w:rsidRPr="009514DA">
              <w:rPr>
                <w:sz w:val="16"/>
                <w:szCs w:val="16"/>
              </w:rPr>
              <w:t>200 mm ÷ 300 mm</w:t>
            </w:r>
          </w:p>
          <w:p w14:paraId="50E5BD0D"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18928766" w14:textId="77777777" w:rsidR="008602D2" w:rsidRPr="009514DA" w:rsidRDefault="008602D2" w:rsidP="00BB4015">
            <w:pPr>
              <w:spacing w:before="120"/>
              <w:jc w:val="center"/>
              <w:rPr>
                <w:sz w:val="16"/>
                <w:szCs w:val="16"/>
              </w:rP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c>
          <w:tcPr>
            <w:tcW w:w="1065" w:type="dxa"/>
            <w:shd w:val="clear" w:color="auto" w:fill="auto"/>
            <w:vAlign w:val="center"/>
          </w:tcPr>
          <w:p w14:paraId="48610834" w14:textId="77777777" w:rsidR="008602D2" w:rsidRPr="009514DA" w:rsidRDefault="008602D2" w:rsidP="00BB4015">
            <w:pPr>
              <w:snapToGrid w:val="0"/>
              <w:spacing w:before="120"/>
              <w:jc w:val="center"/>
              <w:rPr>
                <w:sz w:val="16"/>
                <w:szCs w:val="16"/>
              </w:rPr>
            </w:pPr>
          </w:p>
        </w:tc>
        <w:tc>
          <w:tcPr>
            <w:tcW w:w="1619" w:type="dxa"/>
            <w:shd w:val="clear" w:color="auto" w:fill="auto"/>
            <w:vAlign w:val="center"/>
          </w:tcPr>
          <w:p w14:paraId="4D849CEA"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738497AB" w14:textId="77777777" w:rsidR="008602D2" w:rsidRPr="009514DA" w:rsidRDefault="008602D2" w:rsidP="00BB4015">
            <w:pPr>
              <w:spacing w:before="120"/>
              <w:jc w:val="center"/>
              <w:rPr>
                <w:sz w:val="16"/>
                <w:szCs w:val="16"/>
              </w:rPr>
            </w:pPr>
            <w:r w:rsidRPr="009514DA">
              <w:rPr>
                <w:sz w:val="16"/>
                <w:szCs w:val="16"/>
              </w:rPr>
              <w:t>200 mm ÷ 300 mm</w:t>
            </w:r>
          </w:p>
          <w:p w14:paraId="40BB7315"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723ABF1F" w14:textId="77777777" w:rsidR="008602D2" w:rsidRPr="009514DA" w:rsidRDefault="008602D2" w:rsidP="00BB4015">
            <w:pPr>
              <w:spacing w:before="120"/>
              <w:jc w:val="center"/>
              <w:rPr>
                <w:sz w:val="16"/>
                <w:szCs w:val="16"/>
              </w:rP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c>
          <w:tcPr>
            <w:tcW w:w="992" w:type="dxa"/>
            <w:shd w:val="clear" w:color="auto" w:fill="auto"/>
            <w:vAlign w:val="center"/>
          </w:tcPr>
          <w:p w14:paraId="52C307F0" w14:textId="77777777" w:rsidR="008602D2" w:rsidRPr="009514DA" w:rsidRDefault="008602D2" w:rsidP="00BB4015">
            <w:pPr>
              <w:snapToGrid w:val="0"/>
              <w:spacing w:before="120"/>
              <w:jc w:val="center"/>
              <w:rPr>
                <w:sz w:val="16"/>
                <w:szCs w:val="16"/>
              </w:rPr>
            </w:pPr>
          </w:p>
        </w:tc>
        <w:tc>
          <w:tcPr>
            <w:tcW w:w="1744" w:type="dxa"/>
            <w:shd w:val="clear" w:color="auto" w:fill="auto"/>
            <w:vAlign w:val="center"/>
          </w:tcPr>
          <w:p w14:paraId="1F146FCF"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6E122812" w14:textId="77777777" w:rsidR="008602D2" w:rsidRPr="009514DA" w:rsidRDefault="008602D2" w:rsidP="00BB4015">
            <w:pPr>
              <w:spacing w:before="120"/>
              <w:jc w:val="center"/>
              <w:rPr>
                <w:sz w:val="16"/>
                <w:szCs w:val="16"/>
              </w:rPr>
            </w:pPr>
            <w:r w:rsidRPr="009514DA">
              <w:rPr>
                <w:sz w:val="16"/>
                <w:szCs w:val="16"/>
              </w:rPr>
              <w:t>200 mm ÷ 300 mm</w:t>
            </w:r>
          </w:p>
          <w:p w14:paraId="49982C81"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6DF03557" w14:textId="77777777" w:rsidR="008602D2" w:rsidRPr="009514DA" w:rsidRDefault="008602D2" w:rsidP="00BB4015">
            <w:pPr>
              <w:spacing w:before="120"/>
              <w:jc w:val="cente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r>
      <w:tr w:rsidR="009514DA" w:rsidRPr="009514DA" w14:paraId="23333BF8" w14:textId="77777777" w:rsidTr="00BB4015">
        <w:tc>
          <w:tcPr>
            <w:tcW w:w="511" w:type="dxa"/>
            <w:shd w:val="clear" w:color="auto" w:fill="auto"/>
            <w:vAlign w:val="center"/>
          </w:tcPr>
          <w:p w14:paraId="0247B4AE" w14:textId="77777777" w:rsidR="008602D2" w:rsidRPr="009514DA" w:rsidRDefault="008602D2" w:rsidP="00BB4015">
            <w:pPr>
              <w:spacing w:before="120"/>
              <w:jc w:val="center"/>
              <w:rPr>
                <w:sz w:val="16"/>
                <w:szCs w:val="16"/>
              </w:rPr>
            </w:pPr>
            <w:r w:rsidRPr="009514DA">
              <w:rPr>
                <w:sz w:val="16"/>
                <w:szCs w:val="16"/>
              </w:rPr>
              <w:t>2</w:t>
            </w:r>
          </w:p>
        </w:tc>
        <w:tc>
          <w:tcPr>
            <w:tcW w:w="1795" w:type="dxa"/>
            <w:shd w:val="clear" w:color="auto" w:fill="auto"/>
            <w:vAlign w:val="center"/>
          </w:tcPr>
          <w:p w14:paraId="13EB2DE9" w14:textId="77777777" w:rsidR="008602D2" w:rsidRPr="009514DA" w:rsidRDefault="008602D2" w:rsidP="00BB4015">
            <w:pPr>
              <w:spacing w:before="120"/>
              <w:rPr>
                <w:sz w:val="16"/>
                <w:szCs w:val="16"/>
              </w:rPr>
            </w:pPr>
            <w:r w:rsidRPr="009514DA">
              <w:rPr>
                <w:sz w:val="16"/>
                <w:szCs w:val="16"/>
              </w:rPr>
              <w:t>Đ</w:t>
            </w:r>
            <w:r w:rsidRPr="009514DA">
              <w:rPr>
                <w:sz w:val="16"/>
                <w:szCs w:val="16"/>
                <w:lang w:val="en-US"/>
              </w:rPr>
              <w:t>ú</w:t>
            </w:r>
            <w:r w:rsidRPr="009514DA">
              <w:rPr>
                <w:sz w:val="16"/>
                <w:szCs w:val="16"/>
              </w:rPr>
              <w:t>c bằng, đ</w:t>
            </w:r>
            <w:r w:rsidRPr="009514DA">
              <w:rPr>
                <w:sz w:val="16"/>
                <w:szCs w:val="16"/>
                <w:lang w:val="en-US"/>
              </w:rPr>
              <w:t>ụ</w:t>
            </w:r>
            <w:r w:rsidRPr="009514DA">
              <w:rPr>
                <w:sz w:val="16"/>
                <w:szCs w:val="16"/>
              </w:rPr>
              <w:t>c nhon</w:t>
            </w:r>
          </w:p>
        </w:tc>
        <w:tc>
          <w:tcPr>
            <w:tcW w:w="948" w:type="dxa"/>
            <w:shd w:val="clear" w:color="auto" w:fill="auto"/>
            <w:vAlign w:val="center"/>
          </w:tcPr>
          <w:p w14:paraId="404D0E0D"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27" w:type="dxa"/>
            <w:shd w:val="clear" w:color="auto" w:fill="auto"/>
            <w:vAlign w:val="center"/>
          </w:tcPr>
          <w:p w14:paraId="6720E15C"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100 </w:t>
            </w:r>
            <w:r w:rsidRPr="009514DA">
              <w:rPr>
                <w:sz w:val="16"/>
                <w:szCs w:val="16"/>
                <w:lang w:val="en-US"/>
              </w:rPr>
              <w:t>m</w:t>
            </w:r>
          </w:p>
        </w:tc>
        <w:tc>
          <w:tcPr>
            <w:tcW w:w="1065" w:type="dxa"/>
            <w:shd w:val="clear" w:color="auto" w:fill="auto"/>
            <w:vAlign w:val="center"/>
          </w:tcPr>
          <w:p w14:paraId="7372820D" w14:textId="77777777" w:rsidR="008602D2" w:rsidRPr="009514DA" w:rsidRDefault="008602D2" w:rsidP="00BB4015">
            <w:pPr>
              <w:spacing w:before="120"/>
              <w:jc w:val="center"/>
              <w:rPr>
                <w:sz w:val="16"/>
                <w:szCs w:val="16"/>
                <w:lang w:val="en-US"/>
              </w:rPr>
            </w:pPr>
            <w:r w:rsidRPr="009514DA">
              <w:rPr>
                <w:sz w:val="16"/>
                <w:szCs w:val="16"/>
              </w:rPr>
              <w:t>05 chiếc</w:t>
            </w:r>
          </w:p>
        </w:tc>
        <w:tc>
          <w:tcPr>
            <w:tcW w:w="1594" w:type="dxa"/>
            <w:shd w:val="clear" w:color="auto" w:fill="auto"/>
            <w:vAlign w:val="center"/>
          </w:tcPr>
          <w:p w14:paraId="0AF421B0"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100 </w:t>
            </w:r>
            <w:r w:rsidRPr="009514DA">
              <w:rPr>
                <w:sz w:val="16"/>
                <w:szCs w:val="16"/>
                <w:lang w:val="en-US"/>
              </w:rPr>
              <w:t>m</w:t>
            </w:r>
          </w:p>
        </w:tc>
        <w:tc>
          <w:tcPr>
            <w:tcW w:w="1065" w:type="dxa"/>
            <w:shd w:val="clear" w:color="auto" w:fill="auto"/>
            <w:vAlign w:val="center"/>
          </w:tcPr>
          <w:p w14:paraId="52BD253E"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19" w:type="dxa"/>
            <w:shd w:val="clear" w:color="auto" w:fill="auto"/>
            <w:vAlign w:val="center"/>
          </w:tcPr>
          <w:p w14:paraId="3D4AA03A"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100 </w:t>
            </w:r>
            <w:r w:rsidRPr="009514DA">
              <w:rPr>
                <w:sz w:val="16"/>
                <w:szCs w:val="16"/>
                <w:lang w:val="en-US"/>
              </w:rPr>
              <w:t>m</w:t>
            </w:r>
          </w:p>
        </w:tc>
        <w:tc>
          <w:tcPr>
            <w:tcW w:w="992" w:type="dxa"/>
            <w:shd w:val="clear" w:color="auto" w:fill="auto"/>
            <w:vAlign w:val="center"/>
          </w:tcPr>
          <w:p w14:paraId="72F1AFB4" w14:textId="77777777" w:rsidR="008602D2" w:rsidRPr="009514DA" w:rsidRDefault="008602D2" w:rsidP="00BB4015">
            <w:pPr>
              <w:spacing w:before="120"/>
              <w:jc w:val="center"/>
              <w:rPr>
                <w:sz w:val="16"/>
                <w:szCs w:val="16"/>
                <w:lang w:val="en-US"/>
              </w:rPr>
            </w:pPr>
            <w:r w:rsidRPr="009514DA">
              <w:rPr>
                <w:sz w:val="16"/>
                <w:szCs w:val="16"/>
              </w:rPr>
              <w:t>05 chiếc</w:t>
            </w:r>
          </w:p>
        </w:tc>
        <w:tc>
          <w:tcPr>
            <w:tcW w:w="1744" w:type="dxa"/>
            <w:shd w:val="clear" w:color="auto" w:fill="auto"/>
            <w:vAlign w:val="center"/>
          </w:tcPr>
          <w:p w14:paraId="3CEE760A"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 100 </w:t>
            </w:r>
            <w:r w:rsidRPr="009514DA">
              <w:rPr>
                <w:sz w:val="16"/>
                <w:szCs w:val="16"/>
                <w:lang w:val="en-US"/>
              </w:rPr>
              <w:t>m</w:t>
            </w:r>
          </w:p>
        </w:tc>
      </w:tr>
      <w:tr w:rsidR="009514DA" w:rsidRPr="009514DA" w14:paraId="53F537AC" w14:textId="77777777" w:rsidTr="00BB4015">
        <w:tc>
          <w:tcPr>
            <w:tcW w:w="511" w:type="dxa"/>
            <w:shd w:val="clear" w:color="auto" w:fill="auto"/>
            <w:vAlign w:val="center"/>
          </w:tcPr>
          <w:p w14:paraId="7F9066DE" w14:textId="77777777" w:rsidR="008602D2" w:rsidRPr="009514DA" w:rsidRDefault="008602D2" w:rsidP="00BB4015">
            <w:pPr>
              <w:spacing w:before="120"/>
              <w:jc w:val="center"/>
              <w:rPr>
                <w:sz w:val="16"/>
                <w:szCs w:val="16"/>
              </w:rPr>
            </w:pPr>
            <w:r w:rsidRPr="009514DA">
              <w:rPr>
                <w:sz w:val="16"/>
                <w:szCs w:val="16"/>
              </w:rPr>
              <w:t>3</w:t>
            </w:r>
          </w:p>
        </w:tc>
        <w:tc>
          <w:tcPr>
            <w:tcW w:w="1795" w:type="dxa"/>
            <w:shd w:val="clear" w:color="auto" w:fill="auto"/>
            <w:vAlign w:val="center"/>
          </w:tcPr>
          <w:p w14:paraId="61C74151" w14:textId="77777777" w:rsidR="008602D2" w:rsidRPr="009514DA" w:rsidRDefault="008602D2" w:rsidP="00BB4015">
            <w:pPr>
              <w:spacing w:before="120"/>
              <w:rPr>
                <w:sz w:val="16"/>
                <w:szCs w:val="16"/>
              </w:rPr>
            </w:pPr>
            <w:r w:rsidRPr="009514DA">
              <w:rPr>
                <w:sz w:val="16"/>
                <w:szCs w:val="16"/>
              </w:rPr>
              <w:t>Máy khoan c</w:t>
            </w:r>
            <w:r w:rsidRPr="009514DA">
              <w:rPr>
                <w:sz w:val="16"/>
                <w:szCs w:val="16"/>
                <w:lang w:val="en-US"/>
              </w:rPr>
              <w:t>ầ</w:t>
            </w:r>
            <w:r w:rsidRPr="009514DA">
              <w:rPr>
                <w:sz w:val="16"/>
                <w:szCs w:val="16"/>
              </w:rPr>
              <w:t>m tay</w:t>
            </w:r>
          </w:p>
        </w:tc>
        <w:tc>
          <w:tcPr>
            <w:tcW w:w="948" w:type="dxa"/>
            <w:shd w:val="clear" w:color="auto" w:fill="auto"/>
            <w:vAlign w:val="center"/>
          </w:tcPr>
          <w:p w14:paraId="3421A535"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27" w:type="dxa"/>
            <w:shd w:val="clear" w:color="auto" w:fill="auto"/>
            <w:vAlign w:val="center"/>
          </w:tcPr>
          <w:p w14:paraId="09CBA17F"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700 </w:t>
            </w:r>
            <w:r w:rsidRPr="009514DA">
              <w:rPr>
                <w:sz w:val="16"/>
                <w:szCs w:val="16"/>
                <w:lang w:val="en-US"/>
              </w:rPr>
              <w:t>W</w:t>
            </w:r>
          </w:p>
        </w:tc>
        <w:tc>
          <w:tcPr>
            <w:tcW w:w="1065" w:type="dxa"/>
            <w:shd w:val="clear" w:color="auto" w:fill="auto"/>
            <w:vAlign w:val="center"/>
          </w:tcPr>
          <w:p w14:paraId="63FF444D" w14:textId="77777777" w:rsidR="008602D2" w:rsidRPr="009514DA" w:rsidRDefault="008602D2" w:rsidP="00BB4015">
            <w:pPr>
              <w:spacing w:before="120"/>
              <w:jc w:val="center"/>
              <w:rPr>
                <w:sz w:val="16"/>
                <w:szCs w:val="16"/>
                <w:lang w:val="en-US"/>
              </w:rPr>
            </w:pPr>
            <w:r w:rsidRPr="009514DA">
              <w:rPr>
                <w:sz w:val="16"/>
                <w:szCs w:val="16"/>
              </w:rPr>
              <w:t>02 chiếc</w:t>
            </w:r>
          </w:p>
        </w:tc>
        <w:tc>
          <w:tcPr>
            <w:tcW w:w="1594" w:type="dxa"/>
            <w:shd w:val="clear" w:color="auto" w:fill="auto"/>
            <w:vAlign w:val="center"/>
          </w:tcPr>
          <w:p w14:paraId="52EC1C88"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700 </w:t>
            </w:r>
            <w:r w:rsidRPr="009514DA">
              <w:rPr>
                <w:sz w:val="16"/>
                <w:szCs w:val="16"/>
                <w:lang w:val="en-US"/>
              </w:rPr>
              <w:t>W</w:t>
            </w:r>
          </w:p>
        </w:tc>
        <w:tc>
          <w:tcPr>
            <w:tcW w:w="1065" w:type="dxa"/>
            <w:shd w:val="clear" w:color="auto" w:fill="auto"/>
            <w:vAlign w:val="center"/>
          </w:tcPr>
          <w:p w14:paraId="470F7016"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19" w:type="dxa"/>
            <w:shd w:val="clear" w:color="auto" w:fill="auto"/>
            <w:vAlign w:val="center"/>
          </w:tcPr>
          <w:p w14:paraId="364BDE4D"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700 </w:t>
            </w:r>
            <w:r w:rsidRPr="009514DA">
              <w:rPr>
                <w:sz w:val="16"/>
                <w:szCs w:val="16"/>
                <w:lang w:val="en-US"/>
              </w:rPr>
              <w:t>W</w:t>
            </w:r>
          </w:p>
        </w:tc>
        <w:tc>
          <w:tcPr>
            <w:tcW w:w="992" w:type="dxa"/>
            <w:shd w:val="clear" w:color="auto" w:fill="auto"/>
            <w:vAlign w:val="center"/>
          </w:tcPr>
          <w:p w14:paraId="179BEF71" w14:textId="77777777" w:rsidR="008602D2" w:rsidRPr="009514DA" w:rsidRDefault="008602D2" w:rsidP="00BB4015">
            <w:pPr>
              <w:spacing w:before="120"/>
              <w:jc w:val="center"/>
              <w:rPr>
                <w:sz w:val="16"/>
                <w:szCs w:val="16"/>
                <w:lang w:val="en-US"/>
              </w:rPr>
            </w:pPr>
            <w:r w:rsidRPr="009514DA">
              <w:rPr>
                <w:sz w:val="16"/>
                <w:szCs w:val="16"/>
              </w:rPr>
              <w:t>02 chiếc</w:t>
            </w:r>
          </w:p>
        </w:tc>
        <w:tc>
          <w:tcPr>
            <w:tcW w:w="1744" w:type="dxa"/>
            <w:shd w:val="clear" w:color="auto" w:fill="auto"/>
            <w:vAlign w:val="center"/>
          </w:tcPr>
          <w:p w14:paraId="543D6FC2"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700 </w:t>
            </w:r>
            <w:r w:rsidRPr="009514DA">
              <w:rPr>
                <w:sz w:val="16"/>
                <w:szCs w:val="16"/>
                <w:lang w:val="en-US"/>
              </w:rPr>
              <w:t>W</w:t>
            </w:r>
          </w:p>
        </w:tc>
      </w:tr>
      <w:tr w:rsidR="009514DA" w:rsidRPr="009514DA" w14:paraId="53C67957" w14:textId="77777777" w:rsidTr="00BB4015">
        <w:tc>
          <w:tcPr>
            <w:tcW w:w="511" w:type="dxa"/>
            <w:shd w:val="clear" w:color="auto" w:fill="auto"/>
            <w:vAlign w:val="center"/>
          </w:tcPr>
          <w:p w14:paraId="0165A54B" w14:textId="77777777" w:rsidR="008602D2" w:rsidRPr="009514DA" w:rsidRDefault="008602D2" w:rsidP="00BB4015">
            <w:pPr>
              <w:spacing w:before="120"/>
              <w:jc w:val="center"/>
              <w:rPr>
                <w:sz w:val="16"/>
                <w:szCs w:val="16"/>
              </w:rPr>
            </w:pPr>
            <w:r w:rsidRPr="009514DA">
              <w:rPr>
                <w:sz w:val="16"/>
                <w:szCs w:val="16"/>
              </w:rPr>
              <w:t>4</w:t>
            </w:r>
          </w:p>
        </w:tc>
        <w:tc>
          <w:tcPr>
            <w:tcW w:w="1795" w:type="dxa"/>
            <w:shd w:val="clear" w:color="auto" w:fill="auto"/>
            <w:vAlign w:val="center"/>
          </w:tcPr>
          <w:p w14:paraId="3382DFA0" w14:textId="77777777" w:rsidR="008602D2" w:rsidRPr="009514DA" w:rsidRDefault="008602D2" w:rsidP="00BB4015">
            <w:pPr>
              <w:spacing w:before="120"/>
              <w:rPr>
                <w:sz w:val="16"/>
                <w:szCs w:val="16"/>
              </w:rPr>
            </w:pPr>
            <w:r w:rsidRPr="009514DA">
              <w:rPr>
                <w:sz w:val="16"/>
                <w:szCs w:val="16"/>
              </w:rPr>
              <w:t>Máy mài, c</w:t>
            </w:r>
            <w:r w:rsidRPr="009514DA">
              <w:rPr>
                <w:sz w:val="16"/>
                <w:szCs w:val="16"/>
                <w:lang w:val="en-US"/>
              </w:rPr>
              <w:t>ắ</w:t>
            </w:r>
            <w:r w:rsidRPr="009514DA">
              <w:rPr>
                <w:sz w:val="16"/>
                <w:szCs w:val="16"/>
              </w:rPr>
              <w:t>t c</w:t>
            </w:r>
            <w:r w:rsidRPr="009514DA">
              <w:rPr>
                <w:sz w:val="16"/>
                <w:szCs w:val="16"/>
                <w:lang w:val="en-US"/>
              </w:rPr>
              <w:t>ầ</w:t>
            </w:r>
            <w:r w:rsidRPr="009514DA">
              <w:rPr>
                <w:sz w:val="16"/>
                <w:szCs w:val="16"/>
              </w:rPr>
              <w:t>m tay</w:t>
            </w:r>
          </w:p>
        </w:tc>
        <w:tc>
          <w:tcPr>
            <w:tcW w:w="948" w:type="dxa"/>
            <w:shd w:val="clear" w:color="auto" w:fill="auto"/>
            <w:vAlign w:val="center"/>
          </w:tcPr>
          <w:p w14:paraId="3EC9CB80"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27" w:type="dxa"/>
            <w:shd w:val="clear" w:color="auto" w:fill="auto"/>
            <w:vAlign w:val="center"/>
          </w:tcPr>
          <w:p w14:paraId="5E90D2B0"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750 </w:t>
            </w:r>
            <w:r w:rsidRPr="009514DA">
              <w:rPr>
                <w:sz w:val="16"/>
                <w:szCs w:val="16"/>
                <w:lang w:val="en-US"/>
              </w:rPr>
              <w:t>W</w:t>
            </w:r>
          </w:p>
        </w:tc>
        <w:tc>
          <w:tcPr>
            <w:tcW w:w="1065" w:type="dxa"/>
            <w:shd w:val="clear" w:color="auto" w:fill="auto"/>
            <w:vAlign w:val="center"/>
          </w:tcPr>
          <w:p w14:paraId="74EFA2B8" w14:textId="77777777" w:rsidR="008602D2" w:rsidRPr="009514DA" w:rsidRDefault="008602D2" w:rsidP="00BB4015">
            <w:pPr>
              <w:spacing w:before="120"/>
              <w:jc w:val="center"/>
              <w:rPr>
                <w:sz w:val="16"/>
                <w:szCs w:val="16"/>
                <w:lang w:val="en-US"/>
              </w:rPr>
            </w:pPr>
            <w:r w:rsidRPr="009514DA">
              <w:rPr>
                <w:sz w:val="16"/>
                <w:szCs w:val="16"/>
              </w:rPr>
              <w:t>02 chiếc</w:t>
            </w:r>
          </w:p>
        </w:tc>
        <w:tc>
          <w:tcPr>
            <w:tcW w:w="1594" w:type="dxa"/>
            <w:shd w:val="clear" w:color="auto" w:fill="auto"/>
            <w:vAlign w:val="center"/>
          </w:tcPr>
          <w:p w14:paraId="2842658E"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750 </w:t>
            </w:r>
            <w:r w:rsidRPr="009514DA">
              <w:rPr>
                <w:sz w:val="16"/>
                <w:szCs w:val="16"/>
                <w:lang w:val="en-US"/>
              </w:rPr>
              <w:t>W</w:t>
            </w:r>
          </w:p>
        </w:tc>
        <w:tc>
          <w:tcPr>
            <w:tcW w:w="1065" w:type="dxa"/>
            <w:shd w:val="clear" w:color="auto" w:fill="auto"/>
            <w:vAlign w:val="center"/>
          </w:tcPr>
          <w:p w14:paraId="163EC40B"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19" w:type="dxa"/>
            <w:shd w:val="clear" w:color="auto" w:fill="auto"/>
            <w:vAlign w:val="center"/>
          </w:tcPr>
          <w:p w14:paraId="00F38A1B"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750 </w:t>
            </w:r>
            <w:r w:rsidRPr="009514DA">
              <w:rPr>
                <w:sz w:val="16"/>
                <w:szCs w:val="16"/>
                <w:lang w:val="en-US"/>
              </w:rPr>
              <w:t>W</w:t>
            </w:r>
          </w:p>
        </w:tc>
        <w:tc>
          <w:tcPr>
            <w:tcW w:w="992" w:type="dxa"/>
            <w:shd w:val="clear" w:color="auto" w:fill="auto"/>
            <w:vAlign w:val="center"/>
          </w:tcPr>
          <w:p w14:paraId="1A05D274" w14:textId="77777777" w:rsidR="008602D2" w:rsidRPr="009514DA" w:rsidRDefault="008602D2" w:rsidP="00BB4015">
            <w:pPr>
              <w:spacing w:before="120"/>
              <w:jc w:val="center"/>
              <w:rPr>
                <w:sz w:val="16"/>
                <w:szCs w:val="16"/>
                <w:lang w:val="en-US"/>
              </w:rPr>
            </w:pPr>
            <w:r w:rsidRPr="009514DA">
              <w:rPr>
                <w:sz w:val="16"/>
                <w:szCs w:val="16"/>
              </w:rPr>
              <w:t>02 chiếc</w:t>
            </w:r>
          </w:p>
        </w:tc>
        <w:tc>
          <w:tcPr>
            <w:tcW w:w="1744" w:type="dxa"/>
            <w:shd w:val="clear" w:color="auto" w:fill="auto"/>
            <w:vAlign w:val="center"/>
          </w:tcPr>
          <w:p w14:paraId="6C6758CC"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750 </w:t>
            </w:r>
            <w:r w:rsidRPr="009514DA">
              <w:rPr>
                <w:sz w:val="16"/>
                <w:szCs w:val="16"/>
                <w:lang w:val="en-US"/>
              </w:rPr>
              <w:t>W</w:t>
            </w:r>
          </w:p>
        </w:tc>
      </w:tr>
      <w:tr w:rsidR="009514DA" w:rsidRPr="009514DA" w14:paraId="120F6BFC" w14:textId="77777777" w:rsidTr="00BB4015">
        <w:tc>
          <w:tcPr>
            <w:tcW w:w="511" w:type="dxa"/>
            <w:shd w:val="clear" w:color="auto" w:fill="auto"/>
            <w:vAlign w:val="center"/>
          </w:tcPr>
          <w:p w14:paraId="0029DE25" w14:textId="77777777" w:rsidR="008602D2" w:rsidRPr="009514DA" w:rsidRDefault="008602D2" w:rsidP="00BB4015">
            <w:pPr>
              <w:spacing w:before="120"/>
              <w:jc w:val="center"/>
              <w:rPr>
                <w:sz w:val="16"/>
                <w:szCs w:val="16"/>
              </w:rPr>
            </w:pPr>
            <w:r w:rsidRPr="009514DA">
              <w:rPr>
                <w:sz w:val="16"/>
                <w:szCs w:val="16"/>
              </w:rPr>
              <w:t>5</w:t>
            </w:r>
          </w:p>
        </w:tc>
        <w:tc>
          <w:tcPr>
            <w:tcW w:w="1795" w:type="dxa"/>
            <w:shd w:val="clear" w:color="auto" w:fill="auto"/>
            <w:vAlign w:val="center"/>
          </w:tcPr>
          <w:p w14:paraId="613BD541" w14:textId="77777777" w:rsidR="008602D2" w:rsidRPr="009514DA" w:rsidRDefault="008602D2" w:rsidP="00BB4015">
            <w:pPr>
              <w:spacing w:before="120"/>
              <w:rPr>
                <w:sz w:val="16"/>
                <w:szCs w:val="16"/>
              </w:rPr>
            </w:pPr>
            <w:r w:rsidRPr="009514DA">
              <w:rPr>
                <w:sz w:val="16"/>
                <w:szCs w:val="16"/>
              </w:rPr>
              <w:t>Đồ gá: ê tô</w:t>
            </w:r>
          </w:p>
        </w:tc>
        <w:tc>
          <w:tcPr>
            <w:tcW w:w="948" w:type="dxa"/>
            <w:shd w:val="clear" w:color="auto" w:fill="auto"/>
            <w:vAlign w:val="center"/>
          </w:tcPr>
          <w:p w14:paraId="4F711813" w14:textId="77777777" w:rsidR="008602D2" w:rsidRPr="009514DA" w:rsidRDefault="008602D2" w:rsidP="00BB4015">
            <w:pPr>
              <w:spacing w:before="120"/>
              <w:jc w:val="center"/>
              <w:rPr>
                <w:sz w:val="16"/>
                <w:szCs w:val="16"/>
              </w:rPr>
            </w:pPr>
            <w:r w:rsidRPr="009514DA">
              <w:rPr>
                <w:sz w:val="16"/>
                <w:szCs w:val="16"/>
              </w:rPr>
              <w:t>02 chiếc</w:t>
            </w:r>
          </w:p>
        </w:tc>
        <w:tc>
          <w:tcPr>
            <w:tcW w:w="1627" w:type="dxa"/>
            <w:shd w:val="clear" w:color="auto" w:fill="auto"/>
            <w:vAlign w:val="center"/>
          </w:tcPr>
          <w:p w14:paraId="40B563A0" w14:textId="77777777" w:rsidR="008602D2" w:rsidRPr="009514DA" w:rsidRDefault="008602D2" w:rsidP="00BB4015">
            <w:pPr>
              <w:spacing w:before="120"/>
              <w:jc w:val="center"/>
              <w:rPr>
                <w:sz w:val="16"/>
                <w:szCs w:val="16"/>
              </w:rPr>
            </w:pPr>
            <w:r w:rsidRPr="009514DA">
              <w:rPr>
                <w:sz w:val="16"/>
                <w:szCs w:val="16"/>
              </w:rPr>
              <w:t>Độ mở từ:</w:t>
            </w:r>
          </w:p>
          <w:p w14:paraId="09BBB8FC" w14:textId="77777777" w:rsidR="008602D2" w:rsidRPr="009514DA" w:rsidRDefault="008602D2" w:rsidP="00BB4015">
            <w:pPr>
              <w:spacing w:before="120"/>
              <w:jc w:val="center"/>
              <w:rPr>
                <w:sz w:val="16"/>
                <w:szCs w:val="16"/>
              </w:rPr>
            </w:pPr>
            <w:r w:rsidRPr="009514DA">
              <w:rPr>
                <w:sz w:val="16"/>
                <w:szCs w:val="16"/>
              </w:rPr>
              <w:t>0 mm ÷ 200 m</w:t>
            </w:r>
            <w:r w:rsidRPr="009514DA">
              <w:rPr>
                <w:sz w:val="16"/>
                <w:szCs w:val="16"/>
                <w:lang w:val="en-US"/>
              </w:rPr>
              <w:t>m</w:t>
            </w:r>
          </w:p>
        </w:tc>
        <w:tc>
          <w:tcPr>
            <w:tcW w:w="1065" w:type="dxa"/>
            <w:shd w:val="clear" w:color="auto" w:fill="auto"/>
            <w:vAlign w:val="center"/>
          </w:tcPr>
          <w:p w14:paraId="01B45672" w14:textId="77777777" w:rsidR="008602D2" w:rsidRPr="009514DA" w:rsidRDefault="008602D2" w:rsidP="00BB4015">
            <w:pPr>
              <w:spacing w:before="120"/>
              <w:jc w:val="center"/>
              <w:rPr>
                <w:sz w:val="16"/>
                <w:szCs w:val="16"/>
              </w:rPr>
            </w:pPr>
            <w:r w:rsidRPr="009514DA">
              <w:rPr>
                <w:sz w:val="16"/>
                <w:szCs w:val="16"/>
              </w:rPr>
              <w:t>02 chiếc</w:t>
            </w:r>
          </w:p>
        </w:tc>
        <w:tc>
          <w:tcPr>
            <w:tcW w:w="1594" w:type="dxa"/>
            <w:shd w:val="clear" w:color="auto" w:fill="auto"/>
            <w:vAlign w:val="center"/>
          </w:tcPr>
          <w:p w14:paraId="7E64FE0B" w14:textId="77777777" w:rsidR="008602D2" w:rsidRPr="009514DA" w:rsidRDefault="008602D2" w:rsidP="00BB4015">
            <w:pPr>
              <w:spacing w:before="120"/>
              <w:jc w:val="center"/>
              <w:rPr>
                <w:sz w:val="16"/>
                <w:szCs w:val="16"/>
              </w:rPr>
            </w:pPr>
            <w:r w:rsidRPr="009514DA">
              <w:rPr>
                <w:sz w:val="16"/>
                <w:szCs w:val="16"/>
              </w:rPr>
              <w:t>Độ mở từ:</w:t>
            </w:r>
          </w:p>
          <w:p w14:paraId="0372F9C4" w14:textId="77777777" w:rsidR="008602D2" w:rsidRPr="009514DA" w:rsidRDefault="008602D2" w:rsidP="00BB4015">
            <w:pPr>
              <w:spacing w:before="120"/>
              <w:jc w:val="center"/>
              <w:rPr>
                <w:sz w:val="16"/>
                <w:szCs w:val="16"/>
              </w:rPr>
            </w:pPr>
            <w:r w:rsidRPr="009514DA">
              <w:rPr>
                <w:sz w:val="16"/>
                <w:szCs w:val="16"/>
              </w:rPr>
              <w:t>0 mm ÷ 200 m</w:t>
            </w:r>
            <w:r w:rsidRPr="009514DA">
              <w:rPr>
                <w:sz w:val="16"/>
                <w:szCs w:val="16"/>
                <w:lang w:val="en-US"/>
              </w:rPr>
              <w:t>m</w:t>
            </w:r>
          </w:p>
        </w:tc>
        <w:tc>
          <w:tcPr>
            <w:tcW w:w="1065" w:type="dxa"/>
            <w:shd w:val="clear" w:color="auto" w:fill="auto"/>
            <w:vAlign w:val="center"/>
          </w:tcPr>
          <w:p w14:paraId="6CE491DE" w14:textId="77777777" w:rsidR="008602D2" w:rsidRPr="009514DA" w:rsidRDefault="008602D2" w:rsidP="00BB4015">
            <w:pPr>
              <w:spacing w:before="120"/>
              <w:jc w:val="center"/>
              <w:rPr>
                <w:sz w:val="16"/>
                <w:szCs w:val="16"/>
              </w:rPr>
            </w:pPr>
            <w:r w:rsidRPr="009514DA">
              <w:rPr>
                <w:sz w:val="16"/>
                <w:szCs w:val="16"/>
              </w:rPr>
              <w:t>02 chiếc</w:t>
            </w:r>
          </w:p>
        </w:tc>
        <w:tc>
          <w:tcPr>
            <w:tcW w:w="1619" w:type="dxa"/>
            <w:shd w:val="clear" w:color="auto" w:fill="auto"/>
            <w:vAlign w:val="center"/>
          </w:tcPr>
          <w:p w14:paraId="17BCDE4C" w14:textId="77777777" w:rsidR="008602D2" w:rsidRPr="009514DA" w:rsidRDefault="008602D2" w:rsidP="00BB4015">
            <w:pPr>
              <w:spacing w:before="120"/>
              <w:jc w:val="center"/>
              <w:rPr>
                <w:sz w:val="16"/>
                <w:szCs w:val="16"/>
              </w:rPr>
            </w:pPr>
            <w:r w:rsidRPr="009514DA">
              <w:rPr>
                <w:sz w:val="16"/>
                <w:szCs w:val="16"/>
              </w:rPr>
              <w:t>Độ mở từ:</w:t>
            </w:r>
          </w:p>
          <w:p w14:paraId="43A8CBC5" w14:textId="77777777" w:rsidR="008602D2" w:rsidRPr="009514DA" w:rsidRDefault="008602D2" w:rsidP="00BB4015">
            <w:pPr>
              <w:spacing w:before="120"/>
              <w:jc w:val="center"/>
              <w:rPr>
                <w:sz w:val="16"/>
                <w:szCs w:val="16"/>
              </w:rPr>
            </w:pPr>
            <w:r w:rsidRPr="009514DA">
              <w:rPr>
                <w:sz w:val="16"/>
                <w:szCs w:val="16"/>
              </w:rPr>
              <w:t>0 mm ÷ 200 m</w:t>
            </w:r>
            <w:r w:rsidRPr="009514DA">
              <w:rPr>
                <w:sz w:val="16"/>
                <w:szCs w:val="16"/>
                <w:lang w:val="en-US"/>
              </w:rPr>
              <w:t>m</w:t>
            </w:r>
          </w:p>
        </w:tc>
        <w:tc>
          <w:tcPr>
            <w:tcW w:w="992" w:type="dxa"/>
            <w:shd w:val="clear" w:color="auto" w:fill="auto"/>
            <w:vAlign w:val="center"/>
          </w:tcPr>
          <w:p w14:paraId="3D9E2D51" w14:textId="77777777" w:rsidR="008602D2" w:rsidRPr="009514DA" w:rsidRDefault="008602D2" w:rsidP="00BB4015">
            <w:pPr>
              <w:spacing w:before="120"/>
              <w:jc w:val="center"/>
              <w:rPr>
                <w:sz w:val="16"/>
                <w:szCs w:val="16"/>
              </w:rPr>
            </w:pPr>
            <w:r w:rsidRPr="009514DA">
              <w:rPr>
                <w:sz w:val="16"/>
                <w:szCs w:val="16"/>
              </w:rPr>
              <w:t>02 chiếc</w:t>
            </w:r>
          </w:p>
        </w:tc>
        <w:tc>
          <w:tcPr>
            <w:tcW w:w="1744" w:type="dxa"/>
            <w:shd w:val="clear" w:color="auto" w:fill="auto"/>
            <w:vAlign w:val="center"/>
          </w:tcPr>
          <w:p w14:paraId="783D53B7" w14:textId="77777777" w:rsidR="008602D2" w:rsidRPr="009514DA" w:rsidRDefault="008602D2" w:rsidP="00BB4015">
            <w:pPr>
              <w:spacing w:before="120"/>
              <w:jc w:val="center"/>
              <w:rPr>
                <w:sz w:val="16"/>
                <w:szCs w:val="16"/>
              </w:rPr>
            </w:pPr>
            <w:r w:rsidRPr="009514DA">
              <w:rPr>
                <w:sz w:val="16"/>
                <w:szCs w:val="16"/>
              </w:rPr>
              <w:t>Độ mở từ:</w:t>
            </w:r>
          </w:p>
          <w:p w14:paraId="63C184C5" w14:textId="77777777" w:rsidR="008602D2" w:rsidRPr="009514DA" w:rsidRDefault="008602D2" w:rsidP="00BB4015">
            <w:pPr>
              <w:spacing w:before="120"/>
              <w:jc w:val="center"/>
            </w:pPr>
            <w:r w:rsidRPr="009514DA">
              <w:rPr>
                <w:sz w:val="16"/>
                <w:szCs w:val="16"/>
              </w:rPr>
              <w:t>0 mm ÷ 200 m</w:t>
            </w:r>
            <w:r w:rsidRPr="009514DA">
              <w:rPr>
                <w:sz w:val="16"/>
                <w:szCs w:val="16"/>
                <w:lang w:val="en-US"/>
              </w:rPr>
              <w:t>m</w:t>
            </w:r>
          </w:p>
        </w:tc>
      </w:tr>
      <w:tr w:rsidR="009514DA" w:rsidRPr="009514DA" w14:paraId="1EDD6B86" w14:textId="77777777" w:rsidTr="00BB4015">
        <w:tc>
          <w:tcPr>
            <w:tcW w:w="511" w:type="dxa"/>
            <w:shd w:val="clear" w:color="auto" w:fill="auto"/>
            <w:vAlign w:val="center"/>
          </w:tcPr>
          <w:p w14:paraId="74AE6408" w14:textId="77777777" w:rsidR="008602D2" w:rsidRPr="009514DA" w:rsidRDefault="008602D2" w:rsidP="00BB4015">
            <w:pPr>
              <w:spacing w:before="120"/>
              <w:jc w:val="center"/>
              <w:rPr>
                <w:sz w:val="16"/>
                <w:szCs w:val="16"/>
              </w:rPr>
            </w:pPr>
            <w:r w:rsidRPr="009514DA">
              <w:rPr>
                <w:sz w:val="16"/>
                <w:szCs w:val="16"/>
              </w:rPr>
              <w:t>6</w:t>
            </w:r>
          </w:p>
        </w:tc>
        <w:tc>
          <w:tcPr>
            <w:tcW w:w="1795" w:type="dxa"/>
            <w:shd w:val="clear" w:color="auto" w:fill="auto"/>
            <w:vAlign w:val="center"/>
          </w:tcPr>
          <w:p w14:paraId="61407DAA" w14:textId="77777777" w:rsidR="008602D2" w:rsidRPr="009514DA" w:rsidRDefault="008602D2" w:rsidP="00BB4015">
            <w:pPr>
              <w:spacing w:before="120"/>
              <w:rPr>
                <w:sz w:val="16"/>
                <w:szCs w:val="16"/>
              </w:rPr>
            </w:pPr>
            <w:r w:rsidRPr="009514DA">
              <w:rPr>
                <w:sz w:val="16"/>
                <w:szCs w:val="16"/>
              </w:rPr>
              <w:t>Bàn máp</w:t>
            </w:r>
          </w:p>
        </w:tc>
        <w:tc>
          <w:tcPr>
            <w:tcW w:w="948" w:type="dxa"/>
            <w:shd w:val="clear" w:color="auto" w:fill="auto"/>
            <w:vAlign w:val="center"/>
          </w:tcPr>
          <w:p w14:paraId="0221DF38"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627" w:type="dxa"/>
            <w:shd w:val="clear" w:color="auto" w:fill="auto"/>
            <w:vAlign w:val="center"/>
          </w:tcPr>
          <w:p w14:paraId="687D0F81"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20C8AF7E"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594" w:type="dxa"/>
            <w:shd w:val="clear" w:color="auto" w:fill="auto"/>
            <w:vAlign w:val="center"/>
          </w:tcPr>
          <w:p w14:paraId="4E014745"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2217FB62"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619" w:type="dxa"/>
            <w:shd w:val="clear" w:color="auto" w:fill="auto"/>
            <w:vAlign w:val="center"/>
          </w:tcPr>
          <w:p w14:paraId="0D13A5DD"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c>
          <w:tcPr>
            <w:tcW w:w="992" w:type="dxa"/>
            <w:shd w:val="clear" w:color="auto" w:fill="auto"/>
            <w:vAlign w:val="center"/>
          </w:tcPr>
          <w:p w14:paraId="45CEB8CC"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744" w:type="dxa"/>
            <w:shd w:val="clear" w:color="auto" w:fill="auto"/>
            <w:vAlign w:val="center"/>
          </w:tcPr>
          <w:p w14:paraId="269435B7"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r>
      <w:tr w:rsidR="009514DA" w:rsidRPr="009514DA" w14:paraId="4C937E2D" w14:textId="77777777" w:rsidTr="00BB4015">
        <w:tc>
          <w:tcPr>
            <w:tcW w:w="511" w:type="dxa"/>
            <w:shd w:val="clear" w:color="auto" w:fill="auto"/>
            <w:vAlign w:val="center"/>
          </w:tcPr>
          <w:p w14:paraId="2F72B671" w14:textId="77777777" w:rsidR="008602D2" w:rsidRPr="009514DA" w:rsidRDefault="008602D2" w:rsidP="00BB4015">
            <w:pPr>
              <w:spacing w:before="120"/>
              <w:jc w:val="center"/>
              <w:rPr>
                <w:sz w:val="16"/>
                <w:szCs w:val="16"/>
              </w:rPr>
            </w:pPr>
            <w:r w:rsidRPr="009514DA">
              <w:rPr>
                <w:sz w:val="16"/>
                <w:szCs w:val="16"/>
              </w:rPr>
              <w:t>7</w:t>
            </w:r>
          </w:p>
        </w:tc>
        <w:tc>
          <w:tcPr>
            <w:tcW w:w="1795" w:type="dxa"/>
            <w:shd w:val="clear" w:color="auto" w:fill="auto"/>
            <w:vAlign w:val="center"/>
          </w:tcPr>
          <w:p w14:paraId="5ECDE0D2" w14:textId="77777777" w:rsidR="008602D2" w:rsidRPr="009514DA" w:rsidRDefault="008602D2" w:rsidP="00BB4015">
            <w:pPr>
              <w:spacing w:before="120"/>
              <w:rPr>
                <w:sz w:val="16"/>
                <w:szCs w:val="16"/>
              </w:rPr>
            </w:pPr>
            <w:r w:rsidRPr="009514DA">
              <w:rPr>
                <w:sz w:val="16"/>
                <w:szCs w:val="16"/>
              </w:rPr>
              <w:t>Bàn vạch d</w:t>
            </w:r>
            <w:r w:rsidRPr="009514DA">
              <w:rPr>
                <w:sz w:val="16"/>
                <w:szCs w:val="16"/>
                <w:lang w:val="en-US"/>
              </w:rPr>
              <w:t>ấ</w:t>
            </w:r>
            <w:r w:rsidRPr="009514DA">
              <w:rPr>
                <w:sz w:val="16"/>
                <w:szCs w:val="16"/>
              </w:rPr>
              <w:t>u</w:t>
            </w:r>
          </w:p>
        </w:tc>
        <w:tc>
          <w:tcPr>
            <w:tcW w:w="948" w:type="dxa"/>
            <w:shd w:val="clear" w:color="auto" w:fill="auto"/>
            <w:vAlign w:val="center"/>
          </w:tcPr>
          <w:p w14:paraId="1B36B4FA"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27" w:type="dxa"/>
            <w:shd w:val="clear" w:color="auto" w:fill="auto"/>
            <w:vAlign w:val="center"/>
          </w:tcPr>
          <w:p w14:paraId="1CC9A8C0"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7F5B7DA0" w14:textId="77777777" w:rsidR="008602D2" w:rsidRPr="009514DA" w:rsidRDefault="008602D2" w:rsidP="00BB4015">
            <w:pPr>
              <w:spacing w:before="120"/>
              <w:jc w:val="center"/>
              <w:rPr>
                <w:sz w:val="16"/>
                <w:szCs w:val="16"/>
                <w:lang w:val="en-US"/>
              </w:rPr>
            </w:pPr>
            <w:r w:rsidRPr="009514DA">
              <w:rPr>
                <w:sz w:val="16"/>
                <w:szCs w:val="16"/>
              </w:rPr>
              <w:t>02 chiếc</w:t>
            </w:r>
          </w:p>
        </w:tc>
        <w:tc>
          <w:tcPr>
            <w:tcW w:w="1594" w:type="dxa"/>
            <w:shd w:val="clear" w:color="auto" w:fill="auto"/>
            <w:vAlign w:val="center"/>
          </w:tcPr>
          <w:p w14:paraId="73EF65F2"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4226FAD0"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19" w:type="dxa"/>
            <w:shd w:val="clear" w:color="auto" w:fill="auto"/>
            <w:vAlign w:val="center"/>
          </w:tcPr>
          <w:p w14:paraId="6C70C7D0"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c>
          <w:tcPr>
            <w:tcW w:w="992" w:type="dxa"/>
            <w:shd w:val="clear" w:color="auto" w:fill="auto"/>
            <w:vAlign w:val="center"/>
          </w:tcPr>
          <w:p w14:paraId="3DAE76FD" w14:textId="77777777" w:rsidR="008602D2" w:rsidRPr="009514DA" w:rsidRDefault="008602D2" w:rsidP="00BB4015">
            <w:pPr>
              <w:spacing w:before="120"/>
              <w:jc w:val="center"/>
              <w:rPr>
                <w:sz w:val="16"/>
                <w:szCs w:val="16"/>
                <w:lang w:val="en-US"/>
              </w:rPr>
            </w:pPr>
            <w:r w:rsidRPr="009514DA">
              <w:rPr>
                <w:sz w:val="16"/>
                <w:szCs w:val="16"/>
              </w:rPr>
              <w:t>02 chiếc</w:t>
            </w:r>
          </w:p>
        </w:tc>
        <w:tc>
          <w:tcPr>
            <w:tcW w:w="1744" w:type="dxa"/>
            <w:shd w:val="clear" w:color="auto" w:fill="auto"/>
            <w:vAlign w:val="center"/>
          </w:tcPr>
          <w:p w14:paraId="6917AEA2"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r>
      <w:tr w:rsidR="009514DA" w:rsidRPr="009514DA" w14:paraId="3A241471" w14:textId="77777777" w:rsidTr="00BB4015">
        <w:tc>
          <w:tcPr>
            <w:tcW w:w="511" w:type="dxa"/>
            <w:shd w:val="clear" w:color="auto" w:fill="auto"/>
            <w:vAlign w:val="center"/>
          </w:tcPr>
          <w:p w14:paraId="515C71D1" w14:textId="77777777" w:rsidR="008602D2" w:rsidRPr="009514DA" w:rsidRDefault="008602D2" w:rsidP="00BB4015">
            <w:pPr>
              <w:spacing w:before="120"/>
              <w:jc w:val="center"/>
              <w:rPr>
                <w:sz w:val="16"/>
                <w:szCs w:val="16"/>
              </w:rPr>
            </w:pPr>
            <w:r w:rsidRPr="009514DA">
              <w:rPr>
                <w:sz w:val="16"/>
                <w:szCs w:val="16"/>
              </w:rPr>
              <w:t>8</w:t>
            </w:r>
          </w:p>
        </w:tc>
        <w:tc>
          <w:tcPr>
            <w:tcW w:w="1795" w:type="dxa"/>
            <w:shd w:val="clear" w:color="auto" w:fill="auto"/>
            <w:vAlign w:val="center"/>
          </w:tcPr>
          <w:p w14:paraId="62874739" w14:textId="77777777" w:rsidR="008602D2" w:rsidRPr="009514DA" w:rsidRDefault="008602D2" w:rsidP="00BB4015">
            <w:pPr>
              <w:spacing w:before="120"/>
              <w:rPr>
                <w:sz w:val="16"/>
                <w:szCs w:val="16"/>
              </w:rPr>
            </w:pPr>
            <w:r w:rsidRPr="009514DA">
              <w:rPr>
                <w:sz w:val="16"/>
                <w:szCs w:val="16"/>
              </w:rPr>
              <w:t>Đe</w:t>
            </w:r>
          </w:p>
        </w:tc>
        <w:tc>
          <w:tcPr>
            <w:tcW w:w="948" w:type="dxa"/>
            <w:shd w:val="clear" w:color="auto" w:fill="auto"/>
            <w:vAlign w:val="center"/>
          </w:tcPr>
          <w:p w14:paraId="7AC44FE9"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27" w:type="dxa"/>
            <w:shd w:val="clear" w:color="auto" w:fill="auto"/>
            <w:vAlign w:val="center"/>
          </w:tcPr>
          <w:p w14:paraId="583AA7A9"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20 kg</w:t>
            </w:r>
          </w:p>
        </w:tc>
        <w:tc>
          <w:tcPr>
            <w:tcW w:w="1065" w:type="dxa"/>
            <w:shd w:val="clear" w:color="auto" w:fill="auto"/>
            <w:vAlign w:val="center"/>
          </w:tcPr>
          <w:p w14:paraId="5D3EEEB6" w14:textId="77777777" w:rsidR="008602D2" w:rsidRPr="009514DA" w:rsidRDefault="008602D2" w:rsidP="00BB4015">
            <w:pPr>
              <w:spacing w:before="120"/>
              <w:jc w:val="center"/>
              <w:rPr>
                <w:sz w:val="16"/>
                <w:szCs w:val="16"/>
                <w:lang w:val="en-US"/>
              </w:rPr>
            </w:pPr>
            <w:r w:rsidRPr="009514DA">
              <w:rPr>
                <w:sz w:val="16"/>
                <w:szCs w:val="16"/>
              </w:rPr>
              <w:t>05 chiếc</w:t>
            </w:r>
          </w:p>
        </w:tc>
        <w:tc>
          <w:tcPr>
            <w:tcW w:w="1594" w:type="dxa"/>
            <w:shd w:val="clear" w:color="auto" w:fill="auto"/>
            <w:vAlign w:val="center"/>
          </w:tcPr>
          <w:p w14:paraId="5258A0AC"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20 kg</w:t>
            </w:r>
          </w:p>
        </w:tc>
        <w:tc>
          <w:tcPr>
            <w:tcW w:w="1065" w:type="dxa"/>
            <w:shd w:val="clear" w:color="auto" w:fill="auto"/>
            <w:vAlign w:val="center"/>
          </w:tcPr>
          <w:p w14:paraId="2D18B72F"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19" w:type="dxa"/>
            <w:shd w:val="clear" w:color="auto" w:fill="auto"/>
            <w:vAlign w:val="center"/>
          </w:tcPr>
          <w:p w14:paraId="2838519B"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20 kg</w:t>
            </w:r>
          </w:p>
        </w:tc>
        <w:tc>
          <w:tcPr>
            <w:tcW w:w="992" w:type="dxa"/>
            <w:shd w:val="clear" w:color="auto" w:fill="auto"/>
            <w:vAlign w:val="center"/>
          </w:tcPr>
          <w:p w14:paraId="139F5E62" w14:textId="77777777" w:rsidR="008602D2" w:rsidRPr="009514DA" w:rsidRDefault="008602D2" w:rsidP="00BB4015">
            <w:pPr>
              <w:spacing w:before="120"/>
              <w:jc w:val="center"/>
              <w:rPr>
                <w:sz w:val="16"/>
                <w:szCs w:val="16"/>
                <w:lang w:val="en-US"/>
              </w:rPr>
            </w:pPr>
            <w:r w:rsidRPr="009514DA">
              <w:rPr>
                <w:sz w:val="16"/>
                <w:szCs w:val="16"/>
              </w:rPr>
              <w:t>05 chiếc</w:t>
            </w:r>
          </w:p>
        </w:tc>
        <w:tc>
          <w:tcPr>
            <w:tcW w:w="1744" w:type="dxa"/>
            <w:shd w:val="clear" w:color="auto" w:fill="auto"/>
            <w:vAlign w:val="center"/>
          </w:tcPr>
          <w:p w14:paraId="63F49C7B"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 20 kg</w:t>
            </w:r>
          </w:p>
        </w:tc>
      </w:tr>
      <w:tr w:rsidR="009514DA" w:rsidRPr="009514DA" w14:paraId="446A8DE0" w14:textId="77777777" w:rsidTr="00BB4015">
        <w:tc>
          <w:tcPr>
            <w:tcW w:w="511" w:type="dxa"/>
            <w:shd w:val="clear" w:color="auto" w:fill="auto"/>
            <w:vAlign w:val="center"/>
          </w:tcPr>
          <w:p w14:paraId="15311343" w14:textId="77777777" w:rsidR="008602D2" w:rsidRPr="009514DA" w:rsidRDefault="008602D2" w:rsidP="00BB4015">
            <w:pPr>
              <w:spacing w:before="120"/>
              <w:jc w:val="center"/>
              <w:rPr>
                <w:sz w:val="16"/>
                <w:szCs w:val="16"/>
              </w:rPr>
            </w:pPr>
            <w:r w:rsidRPr="009514DA">
              <w:rPr>
                <w:sz w:val="16"/>
                <w:szCs w:val="16"/>
              </w:rPr>
              <w:t>9</w:t>
            </w:r>
          </w:p>
        </w:tc>
        <w:tc>
          <w:tcPr>
            <w:tcW w:w="1795" w:type="dxa"/>
            <w:shd w:val="clear" w:color="auto" w:fill="auto"/>
            <w:vAlign w:val="center"/>
          </w:tcPr>
          <w:p w14:paraId="16BCAD83" w14:textId="77777777" w:rsidR="008602D2" w:rsidRPr="009514DA" w:rsidRDefault="008602D2" w:rsidP="00BB4015">
            <w:pPr>
              <w:spacing w:before="120"/>
              <w:rPr>
                <w:sz w:val="16"/>
                <w:szCs w:val="16"/>
              </w:rPr>
            </w:pPr>
            <w:r w:rsidRPr="009514DA">
              <w:rPr>
                <w:sz w:val="16"/>
                <w:szCs w:val="16"/>
              </w:rPr>
              <w:t>Bàn nguội</w:t>
            </w:r>
          </w:p>
        </w:tc>
        <w:tc>
          <w:tcPr>
            <w:tcW w:w="948" w:type="dxa"/>
            <w:shd w:val="clear" w:color="auto" w:fill="auto"/>
            <w:vAlign w:val="center"/>
          </w:tcPr>
          <w:p w14:paraId="5F592898"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27" w:type="dxa"/>
            <w:shd w:val="clear" w:color="auto" w:fill="auto"/>
            <w:vAlign w:val="center"/>
          </w:tcPr>
          <w:p w14:paraId="7A773D49"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c>
          <w:tcPr>
            <w:tcW w:w="1065" w:type="dxa"/>
            <w:shd w:val="clear" w:color="auto" w:fill="auto"/>
            <w:vAlign w:val="center"/>
          </w:tcPr>
          <w:p w14:paraId="4B771334" w14:textId="77777777" w:rsidR="008602D2" w:rsidRPr="009514DA" w:rsidRDefault="008602D2" w:rsidP="00BB4015">
            <w:pPr>
              <w:spacing w:before="120"/>
              <w:jc w:val="center"/>
              <w:rPr>
                <w:sz w:val="16"/>
                <w:szCs w:val="16"/>
                <w:lang w:val="en-US"/>
              </w:rPr>
            </w:pPr>
            <w:r w:rsidRPr="009514DA">
              <w:rPr>
                <w:sz w:val="16"/>
                <w:szCs w:val="16"/>
              </w:rPr>
              <w:t>05 chiếc</w:t>
            </w:r>
          </w:p>
        </w:tc>
        <w:tc>
          <w:tcPr>
            <w:tcW w:w="1594" w:type="dxa"/>
            <w:shd w:val="clear" w:color="auto" w:fill="auto"/>
            <w:vAlign w:val="center"/>
          </w:tcPr>
          <w:p w14:paraId="32288B22"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c>
          <w:tcPr>
            <w:tcW w:w="1065" w:type="dxa"/>
            <w:shd w:val="clear" w:color="auto" w:fill="auto"/>
            <w:vAlign w:val="center"/>
          </w:tcPr>
          <w:p w14:paraId="586E57A4"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19" w:type="dxa"/>
            <w:shd w:val="clear" w:color="auto" w:fill="auto"/>
            <w:vAlign w:val="center"/>
          </w:tcPr>
          <w:p w14:paraId="1C250293"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c>
          <w:tcPr>
            <w:tcW w:w="992" w:type="dxa"/>
            <w:shd w:val="clear" w:color="auto" w:fill="auto"/>
            <w:vAlign w:val="center"/>
          </w:tcPr>
          <w:p w14:paraId="52E08CA1" w14:textId="77777777" w:rsidR="008602D2" w:rsidRPr="009514DA" w:rsidRDefault="008602D2" w:rsidP="00BB4015">
            <w:pPr>
              <w:spacing w:before="120"/>
              <w:jc w:val="center"/>
              <w:rPr>
                <w:sz w:val="16"/>
                <w:szCs w:val="16"/>
                <w:lang w:val="en-US"/>
              </w:rPr>
            </w:pPr>
            <w:r w:rsidRPr="009514DA">
              <w:rPr>
                <w:sz w:val="16"/>
                <w:szCs w:val="16"/>
              </w:rPr>
              <w:t>05 chiếc</w:t>
            </w:r>
          </w:p>
        </w:tc>
        <w:tc>
          <w:tcPr>
            <w:tcW w:w="1744" w:type="dxa"/>
            <w:shd w:val="clear" w:color="auto" w:fill="auto"/>
            <w:vAlign w:val="center"/>
          </w:tcPr>
          <w:p w14:paraId="0B7FE46B"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r>
      <w:tr w:rsidR="009514DA" w:rsidRPr="009514DA" w14:paraId="48F4ACAB" w14:textId="77777777" w:rsidTr="00BB4015">
        <w:tc>
          <w:tcPr>
            <w:tcW w:w="511" w:type="dxa"/>
            <w:shd w:val="clear" w:color="auto" w:fill="auto"/>
            <w:vAlign w:val="center"/>
          </w:tcPr>
          <w:p w14:paraId="46D19C46" w14:textId="77777777" w:rsidR="008602D2" w:rsidRPr="009514DA" w:rsidRDefault="008602D2" w:rsidP="00BB4015">
            <w:pPr>
              <w:spacing w:before="120"/>
              <w:jc w:val="center"/>
              <w:rPr>
                <w:sz w:val="16"/>
                <w:szCs w:val="16"/>
              </w:rPr>
            </w:pPr>
            <w:r w:rsidRPr="009514DA">
              <w:rPr>
                <w:sz w:val="16"/>
                <w:szCs w:val="16"/>
              </w:rPr>
              <w:t>10</w:t>
            </w:r>
          </w:p>
        </w:tc>
        <w:tc>
          <w:tcPr>
            <w:tcW w:w="1795" w:type="dxa"/>
            <w:shd w:val="clear" w:color="auto" w:fill="auto"/>
            <w:vAlign w:val="center"/>
          </w:tcPr>
          <w:p w14:paraId="7264F15C" w14:textId="77777777" w:rsidR="008602D2" w:rsidRPr="009514DA" w:rsidRDefault="008602D2" w:rsidP="00BB4015">
            <w:pPr>
              <w:spacing w:before="120"/>
              <w:rPr>
                <w:sz w:val="16"/>
                <w:szCs w:val="16"/>
              </w:rPr>
            </w:pPr>
            <w:r w:rsidRPr="009514DA">
              <w:rPr>
                <w:sz w:val="16"/>
                <w:szCs w:val="16"/>
              </w:rPr>
              <w:t>B</w:t>
            </w:r>
            <w:r w:rsidRPr="009514DA">
              <w:rPr>
                <w:sz w:val="16"/>
                <w:szCs w:val="16"/>
                <w:lang w:val="en-US"/>
              </w:rPr>
              <w:t>ú</w:t>
            </w:r>
            <w:r w:rsidRPr="009514DA">
              <w:rPr>
                <w:sz w:val="16"/>
                <w:szCs w:val="16"/>
              </w:rPr>
              <w:t>a tay</w:t>
            </w:r>
          </w:p>
        </w:tc>
        <w:tc>
          <w:tcPr>
            <w:tcW w:w="948" w:type="dxa"/>
            <w:shd w:val="clear" w:color="auto" w:fill="auto"/>
            <w:vAlign w:val="center"/>
          </w:tcPr>
          <w:p w14:paraId="258C3EA6" w14:textId="77777777" w:rsidR="008602D2" w:rsidRPr="009514DA" w:rsidRDefault="008602D2" w:rsidP="00BB4015">
            <w:pPr>
              <w:spacing w:before="120"/>
              <w:jc w:val="center"/>
              <w:rPr>
                <w:sz w:val="16"/>
                <w:szCs w:val="16"/>
              </w:rPr>
            </w:pPr>
            <w:r w:rsidRPr="009514DA">
              <w:rPr>
                <w:sz w:val="16"/>
                <w:szCs w:val="16"/>
              </w:rPr>
              <w:t>05 chiếc</w:t>
            </w:r>
          </w:p>
        </w:tc>
        <w:tc>
          <w:tcPr>
            <w:tcW w:w="1627" w:type="dxa"/>
            <w:shd w:val="clear" w:color="auto" w:fill="auto"/>
            <w:vAlign w:val="center"/>
          </w:tcPr>
          <w:p w14:paraId="104C3342" w14:textId="77777777" w:rsidR="008602D2" w:rsidRPr="009514DA" w:rsidRDefault="008602D2" w:rsidP="00BB4015">
            <w:pPr>
              <w:spacing w:before="120"/>
              <w:jc w:val="center"/>
              <w:rPr>
                <w:sz w:val="16"/>
                <w:szCs w:val="16"/>
              </w:rPr>
            </w:pPr>
            <w:r w:rsidRPr="009514DA">
              <w:rPr>
                <w:sz w:val="16"/>
                <w:szCs w:val="16"/>
              </w:rPr>
              <w:t>0,5 kg ÷ 3 kg</w:t>
            </w:r>
          </w:p>
        </w:tc>
        <w:tc>
          <w:tcPr>
            <w:tcW w:w="1065" w:type="dxa"/>
            <w:shd w:val="clear" w:color="auto" w:fill="auto"/>
            <w:vAlign w:val="center"/>
          </w:tcPr>
          <w:p w14:paraId="5657335B" w14:textId="77777777" w:rsidR="008602D2" w:rsidRPr="009514DA" w:rsidRDefault="008602D2" w:rsidP="00BB4015">
            <w:pPr>
              <w:spacing w:before="120"/>
              <w:jc w:val="center"/>
              <w:rPr>
                <w:sz w:val="16"/>
                <w:szCs w:val="16"/>
              </w:rPr>
            </w:pPr>
            <w:r w:rsidRPr="009514DA">
              <w:rPr>
                <w:sz w:val="16"/>
                <w:szCs w:val="16"/>
              </w:rPr>
              <w:t>05 chiếc</w:t>
            </w:r>
          </w:p>
        </w:tc>
        <w:tc>
          <w:tcPr>
            <w:tcW w:w="1594" w:type="dxa"/>
            <w:shd w:val="clear" w:color="auto" w:fill="auto"/>
            <w:vAlign w:val="center"/>
          </w:tcPr>
          <w:p w14:paraId="6A5A15BA" w14:textId="77777777" w:rsidR="008602D2" w:rsidRPr="009514DA" w:rsidRDefault="008602D2" w:rsidP="00BB4015">
            <w:pPr>
              <w:spacing w:before="120"/>
              <w:jc w:val="center"/>
              <w:rPr>
                <w:sz w:val="16"/>
                <w:szCs w:val="16"/>
              </w:rPr>
            </w:pPr>
            <w:r w:rsidRPr="009514DA">
              <w:rPr>
                <w:sz w:val="16"/>
                <w:szCs w:val="16"/>
              </w:rPr>
              <w:t>0,5 kg ÷ 3 kg</w:t>
            </w:r>
          </w:p>
        </w:tc>
        <w:tc>
          <w:tcPr>
            <w:tcW w:w="1065" w:type="dxa"/>
            <w:shd w:val="clear" w:color="auto" w:fill="auto"/>
            <w:vAlign w:val="center"/>
          </w:tcPr>
          <w:p w14:paraId="1D008173" w14:textId="77777777" w:rsidR="008602D2" w:rsidRPr="009514DA" w:rsidRDefault="008602D2" w:rsidP="00BB4015">
            <w:pPr>
              <w:spacing w:before="120"/>
              <w:jc w:val="center"/>
              <w:rPr>
                <w:sz w:val="16"/>
                <w:szCs w:val="16"/>
              </w:rPr>
            </w:pPr>
            <w:r w:rsidRPr="009514DA">
              <w:rPr>
                <w:sz w:val="16"/>
                <w:szCs w:val="16"/>
              </w:rPr>
              <w:t>05 chiếc</w:t>
            </w:r>
          </w:p>
        </w:tc>
        <w:tc>
          <w:tcPr>
            <w:tcW w:w="1619" w:type="dxa"/>
            <w:shd w:val="clear" w:color="auto" w:fill="auto"/>
            <w:vAlign w:val="center"/>
          </w:tcPr>
          <w:p w14:paraId="3772DC70" w14:textId="77777777" w:rsidR="008602D2" w:rsidRPr="009514DA" w:rsidRDefault="008602D2" w:rsidP="00BB4015">
            <w:pPr>
              <w:spacing w:before="120"/>
              <w:jc w:val="center"/>
              <w:rPr>
                <w:sz w:val="16"/>
                <w:szCs w:val="16"/>
              </w:rPr>
            </w:pPr>
            <w:r w:rsidRPr="009514DA">
              <w:rPr>
                <w:sz w:val="16"/>
                <w:szCs w:val="16"/>
              </w:rPr>
              <w:t>0,5 kg ÷ 3 kg</w:t>
            </w:r>
          </w:p>
        </w:tc>
        <w:tc>
          <w:tcPr>
            <w:tcW w:w="992" w:type="dxa"/>
            <w:shd w:val="clear" w:color="auto" w:fill="auto"/>
            <w:vAlign w:val="center"/>
          </w:tcPr>
          <w:p w14:paraId="4C7F8F5A" w14:textId="77777777" w:rsidR="008602D2" w:rsidRPr="009514DA" w:rsidRDefault="008602D2" w:rsidP="00BB4015">
            <w:pPr>
              <w:spacing w:before="120"/>
              <w:jc w:val="center"/>
              <w:rPr>
                <w:sz w:val="16"/>
                <w:szCs w:val="16"/>
              </w:rPr>
            </w:pPr>
            <w:r w:rsidRPr="009514DA">
              <w:rPr>
                <w:sz w:val="16"/>
                <w:szCs w:val="16"/>
              </w:rPr>
              <w:t>05 chiếc</w:t>
            </w:r>
          </w:p>
        </w:tc>
        <w:tc>
          <w:tcPr>
            <w:tcW w:w="1744" w:type="dxa"/>
            <w:shd w:val="clear" w:color="auto" w:fill="auto"/>
            <w:vAlign w:val="center"/>
          </w:tcPr>
          <w:p w14:paraId="54AB414B" w14:textId="77777777" w:rsidR="008602D2" w:rsidRPr="009514DA" w:rsidRDefault="008602D2" w:rsidP="00BB4015">
            <w:pPr>
              <w:spacing w:before="120"/>
              <w:jc w:val="center"/>
            </w:pPr>
            <w:r w:rsidRPr="009514DA">
              <w:rPr>
                <w:sz w:val="16"/>
                <w:szCs w:val="16"/>
              </w:rPr>
              <w:t>0,5 kg ÷ 3 kg</w:t>
            </w:r>
          </w:p>
        </w:tc>
      </w:tr>
      <w:tr w:rsidR="009514DA" w:rsidRPr="009514DA" w14:paraId="7CFC3A01" w14:textId="77777777" w:rsidTr="00BB4015">
        <w:tc>
          <w:tcPr>
            <w:tcW w:w="511" w:type="dxa"/>
            <w:shd w:val="clear" w:color="auto" w:fill="auto"/>
            <w:vAlign w:val="center"/>
          </w:tcPr>
          <w:p w14:paraId="6D90EE77" w14:textId="77777777" w:rsidR="008602D2" w:rsidRPr="009514DA" w:rsidRDefault="008602D2" w:rsidP="00BB4015">
            <w:pPr>
              <w:spacing w:before="120"/>
              <w:jc w:val="center"/>
              <w:rPr>
                <w:sz w:val="16"/>
                <w:szCs w:val="16"/>
              </w:rPr>
            </w:pPr>
            <w:r w:rsidRPr="009514DA">
              <w:rPr>
                <w:sz w:val="16"/>
                <w:szCs w:val="16"/>
              </w:rPr>
              <w:t>11</w:t>
            </w:r>
          </w:p>
        </w:tc>
        <w:tc>
          <w:tcPr>
            <w:tcW w:w="1795" w:type="dxa"/>
            <w:shd w:val="clear" w:color="auto" w:fill="auto"/>
            <w:vAlign w:val="center"/>
          </w:tcPr>
          <w:p w14:paraId="6C193CF8" w14:textId="77777777" w:rsidR="008602D2" w:rsidRPr="009514DA" w:rsidRDefault="008602D2" w:rsidP="00BB4015">
            <w:pPr>
              <w:spacing w:before="120"/>
              <w:rPr>
                <w:sz w:val="16"/>
                <w:szCs w:val="16"/>
              </w:rPr>
            </w:pPr>
            <w:r w:rsidRPr="009514DA">
              <w:rPr>
                <w:sz w:val="16"/>
                <w:szCs w:val="16"/>
              </w:rPr>
              <w:t>Kìm</w:t>
            </w:r>
          </w:p>
        </w:tc>
        <w:tc>
          <w:tcPr>
            <w:tcW w:w="948" w:type="dxa"/>
            <w:shd w:val="clear" w:color="auto" w:fill="auto"/>
            <w:vAlign w:val="center"/>
          </w:tcPr>
          <w:p w14:paraId="1F44EC1C" w14:textId="77777777" w:rsidR="008602D2" w:rsidRPr="009514DA" w:rsidRDefault="008602D2" w:rsidP="00BB4015">
            <w:pPr>
              <w:spacing w:before="120"/>
              <w:jc w:val="center"/>
              <w:rPr>
                <w:sz w:val="16"/>
                <w:szCs w:val="16"/>
              </w:rPr>
            </w:pPr>
            <w:r w:rsidRPr="009514DA">
              <w:rPr>
                <w:sz w:val="16"/>
                <w:szCs w:val="16"/>
              </w:rPr>
              <w:t>05 chiếc</w:t>
            </w:r>
          </w:p>
        </w:tc>
        <w:tc>
          <w:tcPr>
            <w:tcW w:w="1627" w:type="dxa"/>
            <w:shd w:val="clear" w:color="auto" w:fill="auto"/>
            <w:vAlign w:val="center"/>
          </w:tcPr>
          <w:p w14:paraId="3222A4F2"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761EA949" w14:textId="77777777" w:rsidR="008602D2" w:rsidRPr="009514DA" w:rsidRDefault="008602D2" w:rsidP="00BB4015">
            <w:pPr>
              <w:spacing w:before="120"/>
              <w:jc w:val="center"/>
              <w:rPr>
                <w:sz w:val="16"/>
                <w:szCs w:val="16"/>
              </w:rPr>
            </w:pPr>
            <w:r w:rsidRPr="009514DA">
              <w:rPr>
                <w:sz w:val="16"/>
                <w:szCs w:val="16"/>
              </w:rPr>
              <w:t>05 chiếc</w:t>
            </w:r>
          </w:p>
        </w:tc>
        <w:tc>
          <w:tcPr>
            <w:tcW w:w="1594" w:type="dxa"/>
            <w:shd w:val="clear" w:color="auto" w:fill="auto"/>
            <w:vAlign w:val="center"/>
          </w:tcPr>
          <w:p w14:paraId="11513967"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7413DCD6" w14:textId="77777777" w:rsidR="008602D2" w:rsidRPr="009514DA" w:rsidRDefault="008602D2" w:rsidP="00BB4015">
            <w:pPr>
              <w:spacing w:before="120"/>
              <w:jc w:val="center"/>
              <w:rPr>
                <w:sz w:val="16"/>
                <w:szCs w:val="16"/>
              </w:rPr>
            </w:pPr>
            <w:r w:rsidRPr="009514DA">
              <w:rPr>
                <w:sz w:val="16"/>
                <w:szCs w:val="16"/>
              </w:rPr>
              <w:t>05 chiếc</w:t>
            </w:r>
          </w:p>
        </w:tc>
        <w:tc>
          <w:tcPr>
            <w:tcW w:w="1619" w:type="dxa"/>
            <w:shd w:val="clear" w:color="auto" w:fill="auto"/>
            <w:vAlign w:val="center"/>
          </w:tcPr>
          <w:p w14:paraId="390BF554" w14:textId="77777777" w:rsidR="008602D2" w:rsidRPr="009514DA" w:rsidRDefault="008602D2" w:rsidP="00BB4015">
            <w:pPr>
              <w:snapToGrid w:val="0"/>
              <w:spacing w:before="120"/>
              <w:jc w:val="center"/>
              <w:rPr>
                <w:sz w:val="16"/>
                <w:szCs w:val="16"/>
              </w:rPr>
            </w:pPr>
          </w:p>
        </w:tc>
        <w:tc>
          <w:tcPr>
            <w:tcW w:w="992" w:type="dxa"/>
            <w:shd w:val="clear" w:color="auto" w:fill="auto"/>
            <w:vAlign w:val="center"/>
          </w:tcPr>
          <w:p w14:paraId="1ACF6D76" w14:textId="77777777" w:rsidR="008602D2" w:rsidRPr="009514DA" w:rsidRDefault="008602D2" w:rsidP="00BB4015">
            <w:pPr>
              <w:spacing w:before="120"/>
              <w:jc w:val="center"/>
              <w:rPr>
                <w:sz w:val="16"/>
                <w:szCs w:val="16"/>
              </w:rPr>
            </w:pPr>
            <w:r w:rsidRPr="009514DA">
              <w:rPr>
                <w:sz w:val="16"/>
                <w:szCs w:val="16"/>
              </w:rPr>
              <w:t>05 chiếc</w:t>
            </w:r>
          </w:p>
        </w:tc>
        <w:tc>
          <w:tcPr>
            <w:tcW w:w="1744" w:type="dxa"/>
            <w:shd w:val="clear" w:color="auto" w:fill="auto"/>
            <w:vAlign w:val="center"/>
          </w:tcPr>
          <w:p w14:paraId="22A70875" w14:textId="77777777" w:rsidR="008602D2" w:rsidRPr="009514DA" w:rsidRDefault="008602D2" w:rsidP="00BB4015">
            <w:pPr>
              <w:snapToGrid w:val="0"/>
              <w:spacing w:before="120"/>
              <w:jc w:val="center"/>
              <w:rPr>
                <w:sz w:val="16"/>
                <w:szCs w:val="16"/>
              </w:rPr>
            </w:pPr>
          </w:p>
        </w:tc>
      </w:tr>
      <w:tr w:rsidR="009514DA" w:rsidRPr="009514DA" w14:paraId="58FAABA9" w14:textId="77777777" w:rsidTr="00BB4015">
        <w:tc>
          <w:tcPr>
            <w:tcW w:w="511" w:type="dxa"/>
            <w:vMerge w:val="restart"/>
            <w:shd w:val="clear" w:color="auto" w:fill="auto"/>
            <w:vAlign w:val="center"/>
          </w:tcPr>
          <w:p w14:paraId="734A3FD5" w14:textId="77777777" w:rsidR="008602D2" w:rsidRPr="009514DA" w:rsidRDefault="008602D2" w:rsidP="00BB4015">
            <w:pPr>
              <w:spacing w:before="120"/>
              <w:jc w:val="center"/>
              <w:rPr>
                <w:sz w:val="16"/>
                <w:szCs w:val="16"/>
              </w:rPr>
            </w:pPr>
            <w:r w:rsidRPr="009514DA">
              <w:rPr>
                <w:sz w:val="16"/>
                <w:szCs w:val="16"/>
              </w:rPr>
              <w:t>12</w:t>
            </w:r>
          </w:p>
        </w:tc>
        <w:tc>
          <w:tcPr>
            <w:tcW w:w="1795" w:type="dxa"/>
            <w:shd w:val="clear" w:color="auto" w:fill="auto"/>
            <w:vAlign w:val="center"/>
          </w:tcPr>
          <w:p w14:paraId="027FB7CF" w14:textId="77777777" w:rsidR="008602D2" w:rsidRPr="009514DA" w:rsidRDefault="008602D2" w:rsidP="00BB4015">
            <w:pPr>
              <w:spacing w:before="120"/>
              <w:rPr>
                <w:sz w:val="16"/>
                <w:szCs w:val="16"/>
              </w:rPr>
            </w:pPr>
            <w:r w:rsidRPr="009514DA">
              <w:rPr>
                <w:sz w:val="16"/>
                <w:szCs w:val="16"/>
              </w:rPr>
              <w:t>D</w:t>
            </w:r>
            <w:r w:rsidRPr="009514DA">
              <w:rPr>
                <w:sz w:val="16"/>
                <w:szCs w:val="16"/>
                <w:lang w:val="en-US"/>
              </w:rPr>
              <w:t>ụ</w:t>
            </w:r>
            <w:r w:rsidRPr="009514DA">
              <w:rPr>
                <w:sz w:val="16"/>
                <w:szCs w:val="16"/>
              </w:rPr>
              <w:t>ng c</w:t>
            </w:r>
            <w:r w:rsidRPr="009514DA">
              <w:rPr>
                <w:sz w:val="16"/>
                <w:szCs w:val="16"/>
                <w:lang w:val="en-US"/>
              </w:rPr>
              <w:t>ụ</w:t>
            </w:r>
            <w:r w:rsidRPr="009514DA">
              <w:rPr>
                <w:sz w:val="16"/>
                <w:szCs w:val="16"/>
              </w:rPr>
              <w:t xml:space="preserve"> đo lường:</w:t>
            </w:r>
          </w:p>
        </w:tc>
        <w:tc>
          <w:tcPr>
            <w:tcW w:w="948" w:type="dxa"/>
            <w:shd w:val="clear" w:color="auto" w:fill="auto"/>
            <w:vAlign w:val="center"/>
          </w:tcPr>
          <w:p w14:paraId="78BB2330" w14:textId="77777777" w:rsidR="008602D2" w:rsidRPr="009514DA" w:rsidRDefault="008602D2" w:rsidP="00BB4015">
            <w:pPr>
              <w:spacing w:before="120"/>
              <w:jc w:val="center"/>
              <w:rPr>
                <w:sz w:val="16"/>
                <w:szCs w:val="16"/>
              </w:rPr>
            </w:pPr>
            <w:r w:rsidRPr="009514DA">
              <w:rPr>
                <w:sz w:val="16"/>
                <w:szCs w:val="16"/>
              </w:rPr>
              <w:t>01 bộ</w:t>
            </w:r>
          </w:p>
        </w:tc>
        <w:tc>
          <w:tcPr>
            <w:tcW w:w="1627" w:type="dxa"/>
            <w:shd w:val="clear" w:color="auto" w:fill="auto"/>
            <w:vAlign w:val="center"/>
          </w:tcPr>
          <w:p w14:paraId="3E41E1F9"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0086EFD8" w14:textId="77777777" w:rsidR="008602D2" w:rsidRPr="009514DA" w:rsidRDefault="008602D2" w:rsidP="00BB4015">
            <w:pPr>
              <w:spacing w:before="120"/>
              <w:jc w:val="center"/>
              <w:rPr>
                <w:sz w:val="16"/>
                <w:szCs w:val="16"/>
              </w:rPr>
            </w:pPr>
            <w:r w:rsidRPr="009514DA">
              <w:rPr>
                <w:sz w:val="16"/>
                <w:szCs w:val="16"/>
              </w:rPr>
              <w:t>01 bộ</w:t>
            </w:r>
          </w:p>
        </w:tc>
        <w:tc>
          <w:tcPr>
            <w:tcW w:w="1594" w:type="dxa"/>
            <w:shd w:val="clear" w:color="auto" w:fill="auto"/>
            <w:vAlign w:val="center"/>
          </w:tcPr>
          <w:p w14:paraId="53ABD18A"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01926B16" w14:textId="77777777" w:rsidR="008602D2" w:rsidRPr="009514DA" w:rsidRDefault="008602D2" w:rsidP="00BB4015">
            <w:pPr>
              <w:spacing w:before="120"/>
              <w:jc w:val="center"/>
              <w:rPr>
                <w:sz w:val="16"/>
                <w:szCs w:val="16"/>
              </w:rPr>
            </w:pPr>
            <w:r w:rsidRPr="009514DA">
              <w:rPr>
                <w:sz w:val="16"/>
                <w:szCs w:val="16"/>
              </w:rPr>
              <w:t>01 bộ</w:t>
            </w:r>
          </w:p>
        </w:tc>
        <w:tc>
          <w:tcPr>
            <w:tcW w:w="1619" w:type="dxa"/>
            <w:shd w:val="clear" w:color="auto" w:fill="auto"/>
            <w:vAlign w:val="center"/>
          </w:tcPr>
          <w:p w14:paraId="6922E2A9" w14:textId="77777777" w:rsidR="008602D2" w:rsidRPr="009514DA" w:rsidRDefault="008602D2" w:rsidP="00BB4015">
            <w:pPr>
              <w:snapToGrid w:val="0"/>
              <w:spacing w:before="120"/>
              <w:jc w:val="center"/>
              <w:rPr>
                <w:sz w:val="16"/>
                <w:szCs w:val="16"/>
              </w:rPr>
            </w:pPr>
          </w:p>
        </w:tc>
        <w:tc>
          <w:tcPr>
            <w:tcW w:w="992" w:type="dxa"/>
            <w:shd w:val="clear" w:color="auto" w:fill="auto"/>
            <w:vAlign w:val="center"/>
          </w:tcPr>
          <w:p w14:paraId="7A5E6C05" w14:textId="77777777" w:rsidR="008602D2" w:rsidRPr="009514DA" w:rsidRDefault="008602D2" w:rsidP="00BB4015">
            <w:pPr>
              <w:spacing w:before="120"/>
              <w:jc w:val="center"/>
              <w:rPr>
                <w:sz w:val="16"/>
                <w:szCs w:val="16"/>
              </w:rPr>
            </w:pPr>
            <w:r w:rsidRPr="009514DA">
              <w:rPr>
                <w:sz w:val="16"/>
                <w:szCs w:val="16"/>
              </w:rPr>
              <w:t>01 bộ</w:t>
            </w:r>
          </w:p>
        </w:tc>
        <w:tc>
          <w:tcPr>
            <w:tcW w:w="1744" w:type="dxa"/>
            <w:shd w:val="clear" w:color="auto" w:fill="auto"/>
            <w:vAlign w:val="center"/>
          </w:tcPr>
          <w:p w14:paraId="13630670" w14:textId="77777777" w:rsidR="008602D2" w:rsidRPr="009514DA" w:rsidRDefault="008602D2" w:rsidP="00BB4015">
            <w:pPr>
              <w:snapToGrid w:val="0"/>
              <w:spacing w:before="120"/>
              <w:jc w:val="center"/>
              <w:rPr>
                <w:sz w:val="16"/>
                <w:szCs w:val="16"/>
              </w:rPr>
            </w:pPr>
          </w:p>
        </w:tc>
      </w:tr>
      <w:tr w:rsidR="009514DA" w:rsidRPr="009514DA" w14:paraId="74B88E46" w14:textId="77777777" w:rsidTr="00BB4015">
        <w:tc>
          <w:tcPr>
            <w:tcW w:w="511" w:type="dxa"/>
            <w:vMerge/>
            <w:shd w:val="clear" w:color="auto" w:fill="FFFFFF"/>
            <w:vAlign w:val="center"/>
          </w:tcPr>
          <w:p w14:paraId="23985C58" w14:textId="77777777" w:rsidR="008602D2" w:rsidRPr="009514DA" w:rsidRDefault="008602D2" w:rsidP="00BB4015">
            <w:pPr>
              <w:snapToGrid w:val="0"/>
              <w:spacing w:before="120"/>
              <w:jc w:val="center"/>
              <w:rPr>
                <w:sz w:val="16"/>
                <w:szCs w:val="16"/>
              </w:rPr>
            </w:pPr>
          </w:p>
        </w:tc>
        <w:tc>
          <w:tcPr>
            <w:tcW w:w="1795" w:type="dxa"/>
            <w:shd w:val="clear" w:color="auto" w:fill="auto"/>
            <w:vAlign w:val="center"/>
          </w:tcPr>
          <w:p w14:paraId="271B6FAA" w14:textId="77777777" w:rsidR="008602D2" w:rsidRPr="009514DA" w:rsidRDefault="008602D2" w:rsidP="00BB4015">
            <w:pPr>
              <w:spacing w:before="120"/>
              <w:rPr>
                <w:sz w:val="16"/>
                <w:szCs w:val="16"/>
              </w:rPr>
            </w:pPr>
            <w:r w:rsidRPr="009514DA">
              <w:rPr>
                <w:sz w:val="16"/>
                <w:szCs w:val="16"/>
              </w:rPr>
              <w:t>- Thước cặp</w:t>
            </w:r>
            <w:r w:rsidRPr="009514DA">
              <w:rPr>
                <w:sz w:val="16"/>
                <w:szCs w:val="16"/>
                <w:lang w:val="en-US"/>
              </w:rPr>
              <w:br/>
            </w:r>
          </w:p>
          <w:p w14:paraId="6297A279" w14:textId="77777777" w:rsidR="008602D2" w:rsidRPr="009514DA" w:rsidRDefault="008602D2" w:rsidP="00BB4015">
            <w:pPr>
              <w:spacing w:before="120"/>
              <w:rPr>
                <w:sz w:val="16"/>
                <w:szCs w:val="16"/>
              </w:rPr>
            </w:pPr>
            <w:r w:rsidRPr="009514DA">
              <w:rPr>
                <w:sz w:val="16"/>
                <w:szCs w:val="16"/>
              </w:rPr>
              <w:t>- T</w:t>
            </w:r>
            <w:r w:rsidRPr="009514DA">
              <w:rPr>
                <w:sz w:val="16"/>
                <w:szCs w:val="16"/>
                <w:lang w:val="en-US"/>
              </w:rPr>
              <w:t>hước</w:t>
            </w:r>
            <w:r w:rsidRPr="009514DA">
              <w:rPr>
                <w:sz w:val="16"/>
                <w:szCs w:val="16"/>
              </w:rPr>
              <w:t xml:space="preserve"> đo cao</w:t>
            </w:r>
            <w:r w:rsidRPr="009514DA">
              <w:rPr>
                <w:sz w:val="16"/>
                <w:szCs w:val="16"/>
                <w:lang w:val="en-US"/>
              </w:rPr>
              <w:br/>
            </w:r>
          </w:p>
          <w:p w14:paraId="6E40F45D" w14:textId="77777777" w:rsidR="008602D2" w:rsidRPr="009514DA" w:rsidRDefault="008602D2" w:rsidP="00BB4015">
            <w:pPr>
              <w:spacing w:before="120"/>
              <w:rPr>
                <w:sz w:val="16"/>
                <w:szCs w:val="16"/>
              </w:rPr>
            </w:pPr>
            <w:r w:rsidRPr="009514DA">
              <w:rPr>
                <w:sz w:val="16"/>
                <w:szCs w:val="16"/>
              </w:rPr>
              <w:t>- Panme đo ngoài</w:t>
            </w:r>
            <w:r w:rsidRPr="009514DA">
              <w:rPr>
                <w:sz w:val="16"/>
                <w:szCs w:val="16"/>
                <w:lang w:val="en-US"/>
              </w:rPr>
              <w:br/>
            </w:r>
            <w:r w:rsidRPr="009514DA">
              <w:rPr>
                <w:sz w:val="16"/>
                <w:szCs w:val="16"/>
                <w:lang w:val="en-US"/>
              </w:rPr>
              <w:br/>
            </w:r>
          </w:p>
          <w:p w14:paraId="4CEB9004" w14:textId="77777777" w:rsidR="008602D2" w:rsidRPr="009514DA" w:rsidRDefault="008602D2" w:rsidP="00BB4015">
            <w:pPr>
              <w:spacing w:before="120"/>
              <w:rPr>
                <w:sz w:val="16"/>
                <w:szCs w:val="16"/>
              </w:rPr>
            </w:pPr>
            <w:r w:rsidRPr="009514DA">
              <w:rPr>
                <w:sz w:val="16"/>
                <w:szCs w:val="16"/>
              </w:rPr>
              <w:t>- Panme đo trong</w:t>
            </w:r>
            <w:r w:rsidRPr="009514DA">
              <w:rPr>
                <w:sz w:val="16"/>
                <w:szCs w:val="16"/>
                <w:lang w:val="en-US"/>
              </w:rPr>
              <w:br/>
            </w:r>
          </w:p>
        </w:tc>
        <w:tc>
          <w:tcPr>
            <w:tcW w:w="948" w:type="dxa"/>
            <w:shd w:val="clear" w:color="auto" w:fill="auto"/>
            <w:vAlign w:val="center"/>
          </w:tcPr>
          <w:p w14:paraId="0400C997" w14:textId="77777777" w:rsidR="008602D2" w:rsidRPr="009514DA" w:rsidRDefault="008602D2" w:rsidP="00BB4015">
            <w:pPr>
              <w:snapToGrid w:val="0"/>
              <w:spacing w:before="120"/>
              <w:jc w:val="center"/>
              <w:rPr>
                <w:sz w:val="16"/>
                <w:szCs w:val="16"/>
              </w:rPr>
            </w:pPr>
          </w:p>
        </w:tc>
        <w:tc>
          <w:tcPr>
            <w:tcW w:w="1627" w:type="dxa"/>
            <w:shd w:val="clear" w:color="auto" w:fill="auto"/>
            <w:vAlign w:val="center"/>
          </w:tcPr>
          <w:p w14:paraId="2D425B0E"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65AC0093"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129EF51A"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772D96EC" w14:textId="77777777" w:rsidR="008602D2" w:rsidRPr="009514DA" w:rsidRDefault="008602D2" w:rsidP="00BB4015">
            <w:pPr>
              <w:spacing w:before="120"/>
              <w:jc w:val="center"/>
              <w:rPr>
                <w:sz w:val="16"/>
                <w:szCs w:val="16"/>
              </w:rP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c>
          <w:tcPr>
            <w:tcW w:w="1065" w:type="dxa"/>
            <w:shd w:val="clear" w:color="auto" w:fill="auto"/>
            <w:vAlign w:val="center"/>
          </w:tcPr>
          <w:p w14:paraId="2B03C995" w14:textId="77777777" w:rsidR="008602D2" w:rsidRPr="009514DA" w:rsidRDefault="008602D2" w:rsidP="00BB4015">
            <w:pPr>
              <w:snapToGrid w:val="0"/>
              <w:spacing w:before="120"/>
              <w:jc w:val="center"/>
              <w:rPr>
                <w:sz w:val="16"/>
                <w:szCs w:val="16"/>
              </w:rPr>
            </w:pPr>
          </w:p>
        </w:tc>
        <w:tc>
          <w:tcPr>
            <w:tcW w:w="1594" w:type="dxa"/>
            <w:shd w:val="clear" w:color="auto" w:fill="auto"/>
            <w:vAlign w:val="center"/>
          </w:tcPr>
          <w:p w14:paraId="4B5917B2"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33EED4D7"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6C681964"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70A2F0A2" w14:textId="77777777" w:rsidR="008602D2" w:rsidRPr="009514DA" w:rsidRDefault="008602D2" w:rsidP="00BB4015">
            <w:pPr>
              <w:spacing w:before="120"/>
              <w:jc w:val="center"/>
              <w:rPr>
                <w:sz w:val="16"/>
                <w:szCs w:val="16"/>
              </w:rP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c>
          <w:tcPr>
            <w:tcW w:w="1065" w:type="dxa"/>
            <w:shd w:val="clear" w:color="auto" w:fill="auto"/>
            <w:vAlign w:val="center"/>
          </w:tcPr>
          <w:p w14:paraId="35F678DA" w14:textId="77777777" w:rsidR="008602D2" w:rsidRPr="009514DA" w:rsidRDefault="008602D2" w:rsidP="00BB4015">
            <w:pPr>
              <w:snapToGrid w:val="0"/>
              <w:spacing w:before="120"/>
              <w:jc w:val="center"/>
              <w:rPr>
                <w:sz w:val="16"/>
                <w:szCs w:val="16"/>
              </w:rPr>
            </w:pPr>
          </w:p>
        </w:tc>
        <w:tc>
          <w:tcPr>
            <w:tcW w:w="1619" w:type="dxa"/>
            <w:shd w:val="clear" w:color="auto" w:fill="auto"/>
            <w:vAlign w:val="center"/>
          </w:tcPr>
          <w:p w14:paraId="4B8722BA"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1A4C2A1D"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76F86DA1"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3392A430" w14:textId="77777777" w:rsidR="008602D2" w:rsidRPr="009514DA" w:rsidRDefault="008602D2" w:rsidP="00BB4015">
            <w:pPr>
              <w:spacing w:before="120"/>
              <w:jc w:val="center"/>
              <w:rPr>
                <w:sz w:val="16"/>
                <w:szCs w:val="16"/>
              </w:rP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c>
          <w:tcPr>
            <w:tcW w:w="992" w:type="dxa"/>
            <w:shd w:val="clear" w:color="auto" w:fill="auto"/>
            <w:vAlign w:val="center"/>
          </w:tcPr>
          <w:p w14:paraId="1BB19217" w14:textId="77777777" w:rsidR="008602D2" w:rsidRPr="009514DA" w:rsidRDefault="008602D2" w:rsidP="00BB4015">
            <w:pPr>
              <w:snapToGrid w:val="0"/>
              <w:spacing w:before="120"/>
              <w:jc w:val="center"/>
              <w:rPr>
                <w:sz w:val="16"/>
                <w:szCs w:val="16"/>
              </w:rPr>
            </w:pPr>
          </w:p>
        </w:tc>
        <w:tc>
          <w:tcPr>
            <w:tcW w:w="1744" w:type="dxa"/>
            <w:shd w:val="clear" w:color="auto" w:fill="auto"/>
            <w:vAlign w:val="center"/>
          </w:tcPr>
          <w:p w14:paraId="063E4F3B"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1F7239DE"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7C22AC4C"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5938D7B8" w14:textId="77777777" w:rsidR="008602D2" w:rsidRPr="009514DA" w:rsidRDefault="008602D2" w:rsidP="00BB4015">
            <w:pPr>
              <w:spacing w:before="120"/>
              <w:jc w:val="cente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r>
      <w:tr w:rsidR="009514DA" w:rsidRPr="009514DA" w14:paraId="3A45E699" w14:textId="77777777" w:rsidTr="00BB4015">
        <w:tc>
          <w:tcPr>
            <w:tcW w:w="511" w:type="dxa"/>
            <w:shd w:val="clear" w:color="auto" w:fill="auto"/>
            <w:vAlign w:val="center"/>
          </w:tcPr>
          <w:p w14:paraId="67370ADD" w14:textId="77777777" w:rsidR="008602D2" w:rsidRPr="009514DA" w:rsidRDefault="008602D2" w:rsidP="00BB4015">
            <w:pPr>
              <w:snapToGrid w:val="0"/>
              <w:spacing w:before="120"/>
              <w:jc w:val="center"/>
              <w:rPr>
                <w:sz w:val="16"/>
                <w:szCs w:val="16"/>
              </w:rPr>
            </w:pPr>
          </w:p>
        </w:tc>
        <w:tc>
          <w:tcPr>
            <w:tcW w:w="1795" w:type="dxa"/>
            <w:shd w:val="clear" w:color="auto" w:fill="auto"/>
            <w:vAlign w:val="center"/>
          </w:tcPr>
          <w:p w14:paraId="45A8AECE" w14:textId="77777777" w:rsidR="008602D2" w:rsidRPr="009514DA" w:rsidRDefault="008602D2" w:rsidP="00BB4015">
            <w:pPr>
              <w:spacing w:before="120"/>
              <w:rPr>
                <w:sz w:val="16"/>
                <w:szCs w:val="16"/>
              </w:rPr>
            </w:pPr>
            <w:r w:rsidRPr="009514DA">
              <w:rPr>
                <w:sz w:val="16"/>
                <w:szCs w:val="16"/>
              </w:rPr>
              <w:t>- Đồng hồ so đo ngoài</w:t>
            </w:r>
            <w:r w:rsidRPr="009514DA">
              <w:rPr>
                <w:sz w:val="16"/>
                <w:szCs w:val="16"/>
                <w:lang w:val="en-US"/>
              </w:rPr>
              <w:br/>
            </w:r>
            <w:r w:rsidRPr="009514DA">
              <w:rPr>
                <w:sz w:val="16"/>
                <w:szCs w:val="16"/>
                <w:lang w:val="en-US"/>
              </w:rPr>
              <w:br/>
            </w:r>
          </w:p>
          <w:p w14:paraId="7346EB9A" w14:textId="77777777" w:rsidR="008602D2" w:rsidRPr="009514DA" w:rsidRDefault="008602D2" w:rsidP="00BB4015">
            <w:pPr>
              <w:spacing w:before="120"/>
              <w:rPr>
                <w:sz w:val="16"/>
                <w:szCs w:val="16"/>
              </w:rPr>
            </w:pPr>
            <w:r w:rsidRPr="009514DA">
              <w:rPr>
                <w:sz w:val="16"/>
                <w:szCs w:val="16"/>
              </w:rPr>
              <w:t>- Đồng hồ so đo trong</w:t>
            </w:r>
            <w:r w:rsidRPr="009514DA">
              <w:rPr>
                <w:sz w:val="16"/>
                <w:szCs w:val="16"/>
                <w:lang w:val="en-US"/>
              </w:rPr>
              <w:br/>
            </w:r>
            <w:r w:rsidRPr="009514DA">
              <w:rPr>
                <w:sz w:val="16"/>
                <w:szCs w:val="16"/>
                <w:lang w:val="en-US"/>
              </w:rPr>
              <w:br/>
            </w:r>
          </w:p>
          <w:p w14:paraId="02C959D3" w14:textId="77777777" w:rsidR="008602D2" w:rsidRPr="009514DA" w:rsidRDefault="008602D2" w:rsidP="00BB4015">
            <w:pPr>
              <w:spacing w:before="120"/>
              <w:rPr>
                <w:sz w:val="16"/>
                <w:szCs w:val="16"/>
              </w:rPr>
            </w:pPr>
            <w:r w:rsidRPr="009514DA">
              <w:rPr>
                <w:sz w:val="16"/>
                <w:szCs w:val="16"/>
              </w:rPr>
              <w:t>- Thước lá</w:t>
            </w:r>
            <w:r w:rsidRPr="009514DA">
              <w:rPr>
                <w:sz w:val="16"/>
                <w:szCs w:val="16"/>
                <w:lang w:val="en-US"/>
              </w:rPr>
              <w:br/>
            </w:r>
          </w:p>
          <w:p w14:paraId="0187B645" w14:textId="77777777" w:rsidR="008602D2" w:rsidRPr="009514DA" w:rsidRDefault="008602D2" w:rsidP="00BB4015">
            <w:pPr>
              <w:spacing w:before="120"/>
              <w:rPr>
                <w:sz w:val="16"/>
                <w:szCs w:val="16"/>
              </w:rPr>
            </w:pPr>
            <w:r w:rsidRPr="009514DA">
              <w:rPr>
                <w:sz w:val="16"/>
                <w:szCs w:val="16"/>
              </w:rPr>
              <w:t>- Căn lá đo k</w:t>
            </w:r>
            <w:r w:rsidRPr="009514DA">
              <w:rPr>
                <w:sz w:val="16"/>
                <w:szCs w:val="16"/>
                <w:lang w:val="en-US"/>
              </w:rPr>
              <w:t>he hở</w:t>
            </w:r>
          </w:p>
        </w:tc>
        <w:tc>
          <w:tcPr>
            <w:tcW w:w="948" w:type="dxa"/>
            <w:shd w:val="clear" w:color="auto" w:fill="auto"/>
            <w:vAlign w:val="center"/>
          </w:tcPr>
          <w:p w14:paraId="4E68148A" w14:textId="77777777" w:rsidR="008602D2" w:rsidRPr="009514DA" w:rsidRDefault="008602D2" w:rsidP="00BB4015">
            <w:pPr>
              <w:snapToGrid w:val="0"/>
              <w:spacing w:before="120"/>
              <w:jc w:val="center"/>
              <w:rPr>
                <w:sz w:val="16"/>
                <w:szCs w:val="16"/>
              </w:rPr>
            </w:pPr>
          </w:p>
        </w:tc>
        <w:tc>
          <w:tcPr>
            <w:tcW w:w="1627" w:type="dxa"/>
            <w:shd w:val="clear" w:color="auto" w:fill="auto"/>
            <w:vAlign w:val="center"/>
          </w:tcPr>
          <w:p w14:paraId="09E8C7B3"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4241CF08"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71B037CD"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1059A1C5" w14:textId="77777777" w:rsidR="008602D2" w:rsidRPr="009514DA" w:rsidRDefault="008602D2" w:rsidP="00BB4015">
            <w:pPr>
              <w:spacing w:before="120"/>
              <w:jc w:val="center"/>
              <w:rPr>
                <w:sz w:val="16"/>
                <w:szCs w:val="16"/>
              </w:rP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c>
          <w:tcPr>
            <w:tcW w:w="1065" w:type="dxa"/>
            <w:shd w:val="clear" w:color="auto" w:fill="auto"/>
            <w:vAlign w:val="center"/>
          </w:tcPr>
          <w:p w14:paraId="599FC46D" w14:textId="77777777" w:rsidR="008602D2" w:rsidRPr="009514DA" w:rsidRDefault="008602D2" w:rsidP="00BB4015">
            <w:pPr>
              <w:snapToGrid w:val="0"/>
              <w:spacing w:before="120"/>
              <w:jc w:val="center"/>
              <w:rPr>
                <w:sz w:val="16"/>
                <w:szCs w:val="16"/>
              </w:rPr>
            </w:pPr>
          </w:p>
        </w:tc>
        <w:tc>
          <w:tcPr>
            <w:tcW w:w="1594" w:type="dxa"/>
            <w:shd w:val="clear" w:color="auto" w:fill="auto"/>
            <w:vAlign w:val="center"/>
          </w:tcPr>
          <w:p w14:paraId="613F7CD6"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5BA50584"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64D188BF"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5577E186" w14:textId="77777777" w:rsidR="008602D2" w:rsidRPr="009514DA" w:rsidRDefault="008602D2" w:rsidP="00BB4015">
            <w:pPr>
              <w:spacing w:before="120"/>
              <w:jc w:val="center"/>
              <w:rPr>
                <w:sz w:val="16"/>
                <w:szCs w:val="16"/>
              </w:rP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c>
          <w:tcPr>
            <w:tcW w:w="1065" w:type="dxa"/>
            <w:shd w:val="clear" w:color="auto" w:fill="auto"/>
            <w:vAlign w:val="center"/>
          </w:tcPr>
          <w:p w14:paraId="7313BF39" w14:textId="77777777" w:rsidR="008602D2" w:rsidRPr="009514DA" w:rsidRDefault="008602D2" w:rsidP="00BB4015">
            <w:pPr>
              <w:snapToGrid w:val="0"/>
              <w:spacing w:before="120"/>
              <w:jc w:val="center"/>
              <w:rPr>
                <w:sz w:val="16"/>
                <w:szCs w:val="16"/>
              </w:rPr>
            </w:pPr>
          </w:p>
        </w:tc>
        <w:tc>
          <w:tcPr>
            <w:tcW w:w="1619" w:type="dxa"/>
            <w:shd w:val="clear" w:color="auto" w:fill="auto"/>
            <w:vAlign w:val="center"/>
          </w:tcPr>
          <w:p w14:paraId="579BDCF9"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1179329F"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7197C265"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66098537" w14:textId="77777777" w:rsidR="008602D2" w:rsidRPr="009514DA" w:rsidRDefault="008602D2" w:rsidP="00BB4015">
            <w:pPr>
              <w:spacing w:before="120"/>
              <w:jc w:val="center"/>
              <w:rPr>
                <w:sz w:val="16"/>
                <w:szCs w:val="16"/>
              </w:rP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c>
          <w:tcPr>
            <w:tcW w:w="992" w:type="dxa"/>
            <w:shd w:val="clear" w:color="auto" w:fill="auto"/>
            <w:vAlign w:val="center"/>
          </w:tcPr>
          <w:p w14:paraId="164877CF" w14:textId="77777777" w:rsidR="008602D2" w:rsidRPr="009514DA" w:rsidRDefault="008602D2" w:rsidP="00BB4015">
            <w:pPr>
              <w:snapToGrid w:val="0"/>
              <w:spacing w:before="120"/>
              <w:jc w:val="center"/>
              <w:rPr>
                <w:sz w:val="16"/>
                <w:szCs w:val="16"/>
              </w:rPr>
            </w:pPr>
          </w:p>
        </w:tc>
        <w:tc>
          <w:tcPr>
            <w:tcW w:w="1744" w:type="dxa"/>
            <w:shd w:val="clear" w:color="auto" w:fill="auto"/>
            <w:vAlign w:val="center"/>
          </w:tcPr>
          <w:p w14:paraId="7528F818"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3FC29DE4"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28300055"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548981D0" w14:textId="77777777" w:rsidR="008602D2" w:rsidRPr="009514DA" w:rsidRDefault="008602D2" w:rsidP="00BB4015">
            <w:pPr>
              <w:spacing w:before="120"/>
              <w:jc w:val="cente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r>
      <w:tr w:rsidR="009514DA" w:rsidRPr="009514DA" w14:paraId="3DFD4C7C" w14:textId="77777777" w:rsidTr="00BB4015">
        <w:tc>
          <w:tcPr>
            <w:tcW w:w="511" w:type="dxa"/>
            <w:shd w:val="clear" w:color="auto" w:fill="auto"/>
            <w:vAlign w:val="center"/>
          </w:tcPr>
          <w:p w14:paraId="26AC53D9" w14:textId="77777777" w:rsidR="008602D2" w:rsidRPr="009514DA" w:rsidRDefault="008602D2" w:rsidP="00BB4015">
            <w:pPr>
              <w:spacing w:before="120"/>
              <w:jc w:val="center"/>
              <w:rPr>
                <w:sz w:val="16"/>
                <w:szCs w:val="16"/>
              </w:rPr>
            </w:pPr>
            <w:r w:rsidRPr="009514DA">
              <w:rPr>
                <w:sz w:val="16"/>
                <w:szCs w:val="16"/>
              </w:rPr>
              <w:t>13</w:t>
            </w:r>
          </w:p>
        </w:tc>
        <w:tc>
          <w:tcPr>
            <w:tcW w:w="1795" w:type="dxa"/>
            <w:shd w:val="clear" w:color="auto" w:fill="auto"/>
            <w:vAlign w:val="center"/>
          </w:tcPr>
          <w:p w14:paraId="3C19849F" w14:textId="77777777" w:rsidR="008602D2" w:rsidRPr="009514DA" w:rsidRDefault="008602D2" w:rsidP="00BB4015">
            <w:pPr>
              <w:spacing w:before="120"/>
              <w:rPr>
                <w:sz w:val="16"/>
                <w:szCs w:val="16"/>
              </w:rPr>
            </w:pPr>
            <w:r w:rsidRPr="009514DA">
              <w:rPr>
                <w:sz w:val="16"/>
                <w:szCs w:val="16"/>
              </w:rPr>
              <w:t>Máy khoan bàn (220/380 V)</w:t>
            </w:r>
          </w:p>
        </w:tc>
        <w:tc>
          <w:tcPr>
            <w:tcW w:w="948" w:type="dxa"/>
            <w:shd w:val="clear" w:color="auto" w:fill="auto"/>
            <w:vAlign w:val="center"/>
          </w:tcPr>
          <w:p w14:paraId="3A01AAF8"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627" w:type="dxa"/>
            <w:shd w:val="clear" w:color="auto" w:fill="auto"/>
            <w:vAlign w:val="center"/>
          </w:tcPr>
          <w:p w14:paraId="6D08B273"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01B2D520"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c>
          <w:tcPr>
            <w:tcW w:w="1065" w:type="dxa"/>
            <w:shd w:val="clear" w:color="auto" w:fill="auto"/>
            <w:vAlign w:val="center"/>
          </w:tcPr>
          <w:p w14:paraId="44A6DD1B"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594" w:type="dxa"/>
            <w:shd w:val="clear" w:color="auto" w:fill="auto"/>
            <w:vAlign w:val="center"/>
          </w:tcPr>
          <w:p w14:paraId="507D1C4B"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6AB33EA9"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c>
          <w:tcPr>
            <w:tcW w:w="1065" w:type="dxa"/>
            <w:shd w:val="clear" w:color="auto" w:fill="auto"/>
            <w:vAlign w:val="center"/>
          </w:tcPr>
          <w:p w14:paraId="7977DC4B"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619" w:type="dxa"/>
            <w:shd w:val="clear" w:color="auto" w:fill="auto"/>
            <w:vAlign w:val="center"/>
          </w:tcPr>
          <w:p w14:paraId="064B0F9A"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08A23F38"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c>
          <w:tcPr>
            <w:tcW w:w="992" w:type="dxa"/>
            <w:shd w:val="clear" w:color="auto" w:fill="auto"/>
            <w:vAlign w:val="center"/>
          </w:tcPr>
          <w:p w14:paraId="53600AA1"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744" w:type="dxa"/>
            <w:shd w:val="clear" w:color="auto" w:fill="auto"/>
            <w:vAlign w:val="center"/>
          </w:tcPr>
          <w:p w14:paraId="2684A0AD"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4914CCB0" w14:textId="77777777" w:rsidR="008602D2" w:rsidRPr="009514DA" w:rsidRDefault="008602D2" w:rsidP="00BB4015">
            <w:pPr>
              <w:spacing w:before="120"/>
              <w:jc w:val="cente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r>
      <w:tr w:rsidR="009514DA" w:rsidRPr="009514DA" w14:paraId="3AA15D79" w14:textId="77777777" w:rsidTr="00BB4015">
        <w:tc>
          <w:tcPr>
            <w:tcW w:w="511" w:type="dxa"/>
            <w:shd w:val="clear" w:color="auto" w:fill="auto"/>
            <w:vAlign w:val="center"/>
          </w:tcPr>
          <w:p w14:paraId="396C1500" w14:textId="77777777" w:rsidR="008602D2" w:rsidRPr="009514DA" w:rsidRDefault="008602D2" w:rsidP="00BB4015">
            <w:pPr>
              <w:spacing w:before="120"/>
              <w:jc w:val="center"/>
              <w:rPr>
                <w:sz w:val="16"/>
                <w:szCs w:val="16"/>
              </w:rPr>
            </w:pPr>
            <w:r w:rsidRPr="009514DA">
              <w:rPr>
                <w:sz w:val="16"/>
                <w:szCs w:val="16"/>
              </w:rPr>
              <w:t>14</w:t>
            </w:r>
          </w:p>
        </w:tc>
        <w:tc>
          <w:tcPr>
            <w:tcW w:w="1795" w:type="dxa"/>
            <w:shd w:val="clear" w:color="auto" w:fill="auto"/>
            <w:vAlign w:val="center"/>
          </w:tcPr>
          <w:p w14:paraId="026E86AF" w14:textId="77777777" w:rsidR="008602D2" w:rsidRPr="009514DA" w:rsidRDefault="008602D2" w:rsidP="00BB4015">
            <w:pPr>
              <w:spacing w:before="120"/>
              <w:rPr>
                <w:sz w:val="16"/>
                <w:szCs w:val="16"/>
              </w:rPr>
            </w:pPr>
            <w:r w:rsidRPr="009514DA">
              <w:rPr>
                <w:sz w:val="16"/>
                <w:szCs w:val="16"/>
              </w:rPr>
              <w:t>Máy mài hai đá (220/380 V)</w:t>
            </w:r>
          </w:p>
        </w:tc>
        <w:tc>
          <w:tcPr>
            <w:tcW w:w="948" w:type="dxa"/>
            <w:shd w:val="clear" w:color="auto" w:fill="auto"/>
            <w:vAlign w:val="center"/>
          </w:tcPr>
          <w:p w14:paraId="65318758" w14:textId="77777777" w:rsidR="008602D2" w:rsidRPr="009514DA" w:rsidRDefault="008602D2" w:rsidP="00BB4015">
            <w:pPr>
              <w:spacing w:before="120"/>
              <w:jc w:val="center"/>
              <w:rPr>
                <w:sz w:val="16"/>
                <w:szCs w:val="16"/>
              </w:rPr>
            </w:pPr>
            <w:r w:rsidRPr="009514DA">
              <w:rPr>
                <w:sz w:val="16"/>
                <w:szCs w:val="16"/>
              </w:rPr>
              <w:t>01 chiếc</w:t>
            </w:r>
          </w:p>
        </w:tc>
        <w:tc>
          <w:tcPr>
            <w:tcW w:w="1627" w:type="dxa"/>
            <w:shd w:val="clear" w:color="auto" w:fill="auto"/>
            <w:vAlign w:val="center"/>
          </w:tcPr>
          <w:p w14:paraId="38221569"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0E9C30D8" w14:textId="77777777" w:rsidR="008602D2" w:rsidRPr="009514DA" w:rsidRDefault="008602D2" w:rsidP="00BB4015">
            <w:pPr>
              <w:spacing w:before="120"/>
              <w:jc w:val="center"/>
              <w:rPr>
                <w:sz w:val="16"/>
                <w:szCs w:val="16"/>
              </w:rP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c>
          <w:tcPr>
            <w:tcW w:w="1065" w:type="dxa"/>
            <w:shd w:val="clear" w:color="auto" w:fill="auto"/>
            <w:vAlign w:val="center"/>
          </w:tcPr>
          <w:p w14:paraId="190A7DD3" w14:textId="77777777" w:rsidR="008602D2" w:rsidRPr="009514DA" w:rsidRDefault="008602D2" w:rsidP="00BB4015">
            <w:pPr>
              <w:spacing w:before="120"/>
              <w:jc w:val="center"/>
              <w:rPr>
                <w:sz w:val="16"/>
                <w:szCs w:val="16"/>
              </w:rPr>
            </w:pPr>
            <w:r w:rsidRPr="009514DA">
              <w:rPr>
                <w:sz w:val="16"/>
                <w:szCs w:val="16"/>
              </w:rPr>
              <w:t>01 chiếc</w:t>
            </w:r>
          </w:p>
        </w:tc>
        <w:tc>
          <w:tcPr>
            <w:tcW w:w="1594" w:type="dxa"/>
            <w:shd w:val="clear" w:color="auto" w:fill="auto"/>
            <w:vAlign w:val="center"/>
          </w:tcPr>
          <w:p w14:paraId="4289D9B3"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3D717DE5" w14:textId="77777777" w:rsidR="008602D2" w:rsidRPr="009514DA" w:rsidRDefault="008602D2" w:rsidP="00BB4015">
            <w:pPr>
              <w:spacing w:before="120"/>
              <w:jc w:val="center"/>
              <w:rPr>
                <w:sz w:val="16"/>
                <w:szCs w:val="16"/>
              </w:rP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c>
          <w:tcPr>
            <w:tcW w:w="1065" w:type="dxa"/>
            <w:shd w:val="clear" w:color="auto" w:fill="auto"/>
            <w:vAlign w:val="center"/>
          </w:tcPr>
          <w:p w14:paraId="45F79A2D" w14:textId="77777777" w:rsidR="008602D2" w:rsidRPr="009514DA" w:rsidRDefault="008602D2" w:rsidP="00BB4015">
            <w:pPr>
              <w:spacing w:before="120"/>
              <w:jc w:val="center"/>
              <w:rPr>
                <w:sz w:val="16"/>
                <w:szCs w:val="16"/>
              </w:rPr>
            </w:pPr>
            <w:r w:rsidRPr="009514DA">
              <w:rPr>
                <w:sz w:val="16"/>
                <w:szCs w:val="16"/>
              </w:rPr>
              <w:t>01 chiếc</w:t>
            </w:r>
          </w:p>
        </w:tc>
        <w:tc>
          <w:tcPr>
            <w:tcW w:w="1619" w:type="dxa"/>
            <w:shd w:val="clear" w:color="auto" w:fill="auto"/>
            <w:vAlign w:val="center"/>
          </w:tcPr>
          <w:p w14:paraId="46E27DF9"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7A079A30" w14:textId="77777777" w:rsidR="008602D2" w:rsidRPr="009514DA" w:rsidRDefault="008602D2" w:rsidP="00BB4015">
            <w:pPr>
              <w:spacing w:before="120"/>
              <w:jc w:val="center"/>
              <w:rPr>
                <w:sz w:val="16"/>
                <w:szCs w:val="16"/>
              </w:rP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c>
          <w:tcPr>
            <w:tcW w:w="992" w:type="dxa"/>
            <w:shd w:val="clear" w:color="auto" w:fill="auto"/>
            <w:vAlign w:val="center"/>
          </w:tcPr>
          <w:p w14:paraId="10B31063" w14:textId="77777777" w:rsidR="008602D2" w:rsidRPr="009514DA" w:rsidRDefault="008602D2" w:rsidP="00BB4015">
            <w:pPr>
              <w:spacing w:before="120"/>
              <w:jc w:val="center"/>
              <w:rPr>
                <w:sz w:val="16"/>
                <w:szCs w:val="16"/>
              </w:rPr>
            </w:pPr>
            <w:r w:rsidRPr="009514DA">
              <w:rPr>
                <w:sz w:val="16"/>
                <w:szCs w:val="16"/>
              </w:rPr>
              <w:t>01 chiếc</w:t>
            </w:r>
          </w:p>
        </w:tc>
        <w:tc>
          <w:tcPr>
            <w:tcW w:w="1744" w:type="dxa"/>
            <w:shd w:val="clear" w:color="auto" w:fill="auto"/>
            <w:vAlign w:val="center"/>
          </w:tcPr>
          <w:p w14:paraId="40885DA3"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4A7D0E7B" w14:textId="77777777" w:rsidR="008602D2" w:rsidRPr="009514DA" w:rsidRDefault="008602D2" w:rsidP="00BB4015">
            <w:pPr>
              <w:spacing w:before="120"/>
              <w:jc w:val="cente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r>
      <w:tr w:rsidR="009514DA" w:rsidRPr="009514DA" w14:paraId="6C97F3A5" w14:textId="77777777" w:rsidTr="00BB4015">
        <w:tc>
          <w:tcPr>
            <w:tcW w:w="511" w:type="dxa"/>
            <w:shd w:val="clear" w:color="auto" w:fill="auto"/>
            <w:vAlign w:val="center"/>
          </w:tcPr>
          <w:p w14:paraId="5B8BCE29" w14:textId="77777777" w:rsidR="008602D2" w:rsidRPr="009514DA" w:rsidRDefault="008602D2" w:rsidP="00BB4015">
            <w:pPr>
              <w:spacing w:before="120"/>
              <w:jc w:val="center"/>
              <w:rPr>
                <w:sz w:val="16"/>
                <w:szCs w:val="16"/>
              </w:rPr>
            </w:pPr>
            <w:r w:rsidRPr="009514DA">
              <w:rPr>
                <w:sz w:val="16"/>
                <w:szCs w:val="16"/>
              </w:rPr>
              <w:t>15</w:t>
            </w:r>
          </w:p>
        </w:tc>
        <w:tc>
          <w:tcPr>
            <w:tcW w:w="1795" w:type="dxa"/>
            <w:shd w:val="clear" w:color="auto" w:fill="auto"/>
            <w:vAlign w:val="center"/>
          </w:tcPr>
          <w:p w14:paraId="1D70E79E" w14:textId="77777777" w:rsidR="008602D2" w:rsidRPr="009514DA" w:rsidRDefault="008602D2" w:rsidP="00BB4015">
            <w:pPr>
              <w:spacing w:before="120"/>
              <w:rPr>
                <w:sz w:val="16"/>
                <w:szCs w:val="16"/>
              </w:rPr>
            </w:pPr>
            <w:r w:rsidRPr="009514DA">
              <w:rPr>
                <w:sz w:val="16"/>
                <w:szCs w:val="16"/>
              </w:rPr>
              <w:t xml:space="preserve">Máy hàn </w:t>
            </w:r>
            <w:r w:rsidRPr="009514DA">
              <w:rPr>
                <w:sz w:val="16"/>
                <w:szCs w:val="16"/>
                <w:lang w:val="en-US"/>
              </w:rPr>
              <w:t>đ</w:t>
            </w:r>
            <w:r w:rsidRPr="009514DA">
              <w:rPr>
                <w:sz w:val="16"/>
                <w:szCs w:val="16"/>
              </w:rPr>
              <w:t>iện xoay chiều 1 pha</w:t>
            </w:r>
          </w:p>
        </w:tc>
        <w:tc>
          <w:tcPr>
            <w:tcW w:w="948" w:type="dxa"/>
            <w:shd w:val="clear" w:color="auto" w:fill="auto"/>
            <w:vAlign w:val="center"/>
          </w:tcPr>
          <w:p w14:paraId="0F726162"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27" w:type="dxa"/>
            <w:shd w:val="clear" w:color="auto" w:fill="auto"/>
            <w:vAlign w:val="center"/>
          </w:tcPr>
          <w:p w14:paraId="320E9CEE"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75A7365E" w14:textId="77777777" w:rsidR="008602D2" w:rsidRPr="009514DA" w:rsidRDefault="008602D2" w:rsidP="00BB4015">
            <w:pPr>
              <w:spacing w:before="120"/>
              <w:jc w:val="center"/>
              <w:rPr>
                <w:sz w:val="16"/>
                <w:szCs w:val="16"/>
                <w:lang w:val="en-US"/>
              </w:rPr>
            </w:pPr>
            <w:r w:rsidRPr="009514DA">
              <w:rPr>
                <w:sz w:val="16"/>
                <w:szCs w:val="16"/>
              </w:rPr>
              <w:t>01 chiếc</w:t>
            </w:r>
          </w:p>
        </w:tc>
        <w:tc>
          <w:tcPr>
            <w:tcW w:w="1594" w:type="dxa"/>
            <w:shd w:val="clear" w:color="auto" w:fill="auto"/>
            <w:vAlign w:val="center"/>
          </w:tcPr>
          <w:p w14:paraId="2ADDA12C"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137CD38D"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19" w:type="dxa"/>
            <w:shd w:val="clear" w:color="auto" w:fill="auto"/>
            <w:vAlign w:val="center"/>
          </w:tcPr>
          <w:p w14:paraId="36CC9566"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992" w:type="dxa"/>
            <w:shd w:val="clear" w:color="auto" w:fill="auto"/>
            <w:vAlign w:val="center"/>
          </w:tcPr>
          <w:p w14:paraId="618C4757" w14:textId="77777777" w:rsidR="008602D2" w:rsidRPr="009514DA" w:rsidRDefault="008602D2" w:rsidP="00BB4015">
            <w:pPr>
              <w:spacing w:before="120"/>
              <w:jc w:val="center"/>
              <w:rPr>
                <w:sz w:val="16"/>
                <w:szCs w:val="16"/>
                <w:lang w:val="en-US"/>
              </w:rPr>
            </w:pPr>
            <w:r w:rsidRPr="009514DA">
              <w:rPr>
                <w:sz w:val="16"/>
                <w:szCs w:val="16"/>
              </w:rPr>
              <w:t>01 chiếc</w:t>
            </w:r>
          </w:p>
        </w:tc>
        <w:tc>
          <w:tcPr>
            <w:tcW w:w="1744" w:type="dxa"/>
            <w:shd w:val="clear" w:color="auto" w:fill="auto"/>
            <w:vAlign w:val="center"/>
          </w:tcPr>
          <w:p w14:paraId="5D99B3EA" w14:textId="77777777" w:rsidR="008602D2" w:rsidRPr="009514DA" w:rsidRDefault="008602D2" w:rsidP="00BB4015">
            <w:pPr>
              <w:spacing w:before="120"/>
              <w:jc w:val="center"/>
            </w:pPr>
            <w:r w:rsidRPr="009514DA">
              <w:rPr>
                <w:sz w:val="16"/>
                <w:szCs w:val="16"/>
                <w:lang w:val="en-US"/>
              </w:rPr>
              <w:t xml:space="preserve">≤ </w:t>
            </w:r>
            <w:r w:rsidRPr="009514DA">
              <w:rPr>
                <w:sz w:val="16"/>
                <w:szCs w:val="16"/>
              </w:rPr>
              <w:t>350 A</w:t>
            </w:r>
          </w:p>
        </w:tc>
      </w:tr>
      <w:tr w:rsidR="009514DA" w:rsidRPr="009514DA" w14:paraId="0FBA4B70" w14:textId="77777777" w:rsidTr="00BB4015">
        <w:tc>
          <w:tcPr>
            <w:tcW w:w="511" w:type="dxa"/>
            <w:shd w:val="clear" w:color="auto" w:fill="auto"/>
            <w:vAlign w:val="center"/>
          </w:tcPr>
          <w:p w14:paraId="1C6AE067" w14:textId="77777777" w:rsidR="008602D2" w:rsidRPr="009514DA" w:rsidRDefault="008602D2" w:rsidP="00BB4015">
            <w:pPr>
              <w:spacing w:before="120"/>
              <w:jc w:val="center"/>
              <w:rPr>
                <w:sz w:val="16"/>
                <w:szCs w:val="16"/>
              </w:rPr>
            </w:pPr>
            <w:r w:rsidRPr="009514DA">
              <w:rPr>
                <w:sz w:val="16"/>
                <w:szCs w:val="16"/>
              </w:rPr>
              <w:t>16</w:t>
            </w:r>
          </w:p>
        </w:tc>
        <w:tc>
          <w:tcPr>
            <w:tcW w:w="1795" w:type="dxa"/>
            <w:shd w:val="clear" w:color="auto" w:fill="auto"/>
            <w:vAlign w:val="center"/>
          </w:tcPr>
          <w:p w14:paraId="4B2F92C7" w14:textId="77777777" w:rsidR="008602D2" w:rsidRPr="009514DA" w:rsidRDefault="008602D2" w:rsidP="00BB4015">
            <w:pPr>
              <w:spacing w:before="120"/>
              <w:rPr>
                <w:sz w:val="16"/>
                <w:szCs w:val="16"/>
              </w:rPr>
            </w:pPr>
            <w:r w:rsidRPr="009514DA">
              <w:rPr>
                <w:sz w:val="16"/>
                <w:szCs w:val="16"/>
              </w:rPr>
              <w:t xml:space="preserve">Máy hàn </w:t>
            </w:r>
            <w:r w:rsidRPr="009514DA">
              <w:rPr>
                <w:sz w:val="16"/>
                <w:szCs w:val="16"/>
                <w:lang w:val="en-US"/>
              </w:rPr>
              <w:t>đ</w:t>
            </w:r>
            <w:r w:rsidRPr="009514DA">
              <w:rPr>
                <w:sz w:val="16"/>
                <w:szCs w:val="16"/>
              </w:rPr>
              <w:t>iện một chiều</w:t>
            </w:r>
          </w:p>
        </w:tc>
        <w:tc>
          <w:tcPr>
            <w:tcW w:w="948" w:type="dxa"/>
            <w:shd w:val="clear" w:color="auto" w:fill="auto"/>
            <w:vAlign w:val="center"/>
          </w:tcPr>
          <w:p w14:paraId="7B1EC171"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27" w:type="dxa"/>
            <w:shd w:val="clear" w:color="auto" w:fill="auto"/>
            <w:vAlign w:val="center"/>
          </w:tcPr>
          <w:p w14:paraId="65F0147E"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464F1D22" w14:textId="77777777" w:rsidR="008602D2" w:rsidRPr="009514DA" w:rsidRDefault="008602D2" w:rsidP="00BB4015">
            <w:pPr>
              <w:spacing w:before="120"/>
              <w:jc w:val="center"/>
              <w:rPr>
                <w:sz w:val="16"/>
                <w:szCs w:val="16"/>
                <w:lang w:val="en-US"/>
              </w:rPr>
            </w:pPr>
            <w:r w:rsidRPr="009514DA">
              <w:rPr>
                <w:sz w:val="16"/>
                <w:szCs w:val="16"/>
              </w:rPr>
              <w:t>01 chiếc</w:t>
            </w:r>
          </w:p>
        </w:tc>
        <w:tc>
          <w:tcPr>
            <w:tcW w:w="1594" w:type="dxa"/>
            <w:shd w:val="clear" w:color="auto" w:fill="auto"/>
            <w:vAlign w:val="center"/>
          </w:tcPr>
          <w:p w14:paraId="641D88C0"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5C142110"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19" w:type="dxa"/>
            <w:shd w:val="clear" w:color="auto" w:fill="auto"/>
            <w:vAlign w:val="center"/>
          </w:tcPr>
          <w:p w14:paraId="0B45518F"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992" w:type="dxa"/>
            <w:shd w:val="clear" w:color="auto" w:fill="auto"/>
            <w:vAlign w:val="center"/>
          </w:tcPr>
          <w:p w14:paraId="7D56A041" w14:textId="77777777" w:rsidR="008602D2" w:rsidRPr="009514DA" w:rsidRDefault="008602D2" w:rsidP="00BB4015">
            <w:pPr>
              <w:spacing w:before="120"/>
              <w:jc w:val="center"/>
              <w:rPr>
                <w:sz w:val="16"/>
                <w:szCs w:val="16"/>
                <w:lang w:val="en-US"/>
              </w:rPr>
            </w:pPr>
            <w:r w:rsidRPr="009514DA">
              <w:rPr>
                <w:sz w:val="16"/>
                <w:szCs w:val="16"/>
              </w:rPr>
              <w:t>01 chiếc</w:t>
            </w:r>
          </w:p>
        </w:tc>
        <w:tc>
          <w:tcPr>
            <w:tcW w:w="1744" w:type="dxa"/>
            <w:shd w:val="clear" w:color="auto" w:fill="auto"/>
            <w:vAlign w:val="center"/>
          </w:tcPr>
          <w:p w14:paraId="7F4EDE7D" w14:textId="77777777" w:rsidR="008602D2" w:rsidRPr="009514DA" w:rsidRDefault="008602D2" w:rsidP="00BB4015">
            <w:pPr>
              <w:spacing w:before="120"/>
              <w:jc w:val="center"/>
            </w:pPr>
            <w:r w:rsidRPr="009514DA">
              <w:rPr>
                <w:sz w:val="16"/>
                <w:szCs w:val="16"/>
                <w:lang w:val="en-US"/>
              </w:rPr>
              <w:t xml:space="preserve">≤ </w:t>
            </w:r>
            <w:r w:rsidRPr="009514DA">
              <w:rPr>
                <w:sz w:val="16"/>
                <w:szCs w:val="16"/>
              </w:rPr>
              <w:t>350 A</w:t>
            </w:r>
          </w:p>
        </w:tc>
      </w:tr>
    </w:tbl>
    <w:p w14:paraId="78ECBC0F" w14:textId="77777777" w:rsidR="008602D2" w:rsidRPr="009514DA" w:rsidRDefault="008602D2" w:rsidP="008602D2">
      <w:pPr>
        <w:spacing w:before="120"/>
        <w:rPr>
          <w:lang w:val="en-US"/>
        </w:rPr>
      </w:pPr>
    </w:p>
    <w:p w14:paraId="2CF78A61" w14:textId="77777777" w:rsidR="008602D2" w:rsidRPr="009514DA" w:rsidRDefault="008602D2" w:rsidP="008602D2">
      <w:pPr>
        <w:spacing w:before="120"/>
        <w:jc w:val="center"/>
        <w:rPr>
          <w:b/>
        </w:rPr>
      </w:pPr>
      <w:bookmarkStart w:id="270" w:name="chuong_phuluc_6"/>
      <w:r w:rsidRPr="009514DA">
        <w:rPr>
          <w:b/>
        </w:rPr>
        <w:t>Phụ lục E</w:t>
      </w:r>
      <w:bookmarkEnd w:id="270"/>
    </w:p>
    <w:p w14:paraId="2F8479B1" w14:textId="77777777" w:rsidR="008602D2" w:rsidRPr="009514DA" w:rsidRDefault="008602D2" w:rsidP="008602D2">
      <w:pPr>
        <w:spacing w:before="120"/>
        <w:jc w:val="center"/>
        <w:rPr>
          <w:b/>
        </w:rPr>
      </w:pPr>
      <w:bookmarkStart w:id="271" w:name="chuong_phuluc_6_name"/>
      <w:r w:rsidRPr="009514DA">
        <w:rPr>
          <w:b/>
        </w:rPr>
        <w:t>QUY ĐỊNH THIẾT BỊ TỐI THIỂU XƯỞNG THỰC HÀNH MÁY - ĐIỆN</w:t>
      </w:r>
      <w:bookmarkEnd w:id="271"/>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95"/>
        <w:gridCol w:w="1634"/>
        <w:gridCol w:w="769"/>
        <w:gridCol w:w="1065"/>
        <w:gridCol w:w="755"/>
        <w:gridCol w:w="1037"/>
        <w:gridCol w:w="756"/>
        <w:gridCol w:w="1009"/>
        <w:gridCol w:w="793"/>
        <w:gridCol w:w="868"/>
      </w:tblGrid>
      <w:tr w:rsidR="009514DA" w:rsidRPr="009514DA" w14:paraId="3FD801A0" w14:textId="77777777" w:rsidTr="00BB4015">
        <w:tc>
          <w:tcPr>
            <w:tcW w:w="529" w:type="dxa"/>
            <w:vMerge w:val="restart"/>
            <w:shd w:val="clear" w:color="auto" w:fill="auto"/>
            <w:vAlign w:val="center"/>
          </w:tcPr>
          <w:p w14:paraId="083D3599" w14:textId="77777777" w:rsidR="008602D2" w:rsidRPr="009514DA" w:rsidRDefault="008602D2" w:rsidP="00BB4015">
            <w:pPr>
              <w:spacing w:before="120"/>
              <w:jc w:val="center"/>
              <w:rPr>
                <w:b/>
              </w:rPr>
            </w:pPr>
            <w:r w:rsidRPr="009514DA">
              <w:rPr>
                <w:b/>
              </w:rPr>
              <w:t>Số TT</w:t>
            </w:r>
          </w:p>
        </w:tc>
        <w:tc>
          <w:tcPr>
            <w:tcW w:w="2708" w:type="dxa"/>
            <w:vMerge w:val="restart"/>
            <w:shd w:val="clear" w:color="auto" w:fill="auto"/>
            <w:vAlign w:val="center"/>
          </w:tcPr>
          <w:p w14:paraId="2F3DEE33" w14:textId="77777777" w:rsidR="008602D2" w:rsidRPr="009514DA" w:rsidRDefault="008602D2" w:rsidP="00BB4015">
            <w:pPr>
              <w:spacing w:before="120"/>
              <w:jc w:val="center"/>
              <w:rPr>
                <w:b/>
              </w:rPr>
            </w:pPr>
            <w:r w:rsidRPr="009514DA">
              <w:rPr>
                <w:b/>
              </w:rPr>
              <w:t>Têu thiết bị</w:t>
            </w:r>
          </w:p>
        </w:tc>
        <w:tc>
          <w:tcPr>
            <w:tcW w:w="2558" w:type="dxa"/>
            <w:gridSpan w:val="2"/>
            <w:shd w:val="clear" w:color="auto" w:fill="auto"/>
            <w:vAlign w:val="center"/>
          </w:tcPr>
          <w:p w14:paraId="75E7D62B"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ở đào tạo loại 1</w:t>
            </w:r>
          </w:p>
        </w:tc>
        <w:tc>
          <w:tcPr>
            <w:tcW w:w="2470" w:type="dxa"/>
            <w:gridSpan w:val="2"/>
            <w:shd w:val="clear" w:color="auto" w:fill="auto"/>
            <w:vAlign w:val="center"/>
          </w:tcPr>
          <w:p w14:paraId="5A101FF0"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2</w:t>
            </w:r>
          </w:p>
        </w:tc>
        <w:tc>
          <w:tcPr>
            <w:tcW w:w="2414" w:type="dxa"/>
            <w:gridSpan w:val="2"/>
            <w:shd w:val="clear" w:color="auto" w:fill="auto"/>
            <w:vAlign w:val="center"/>
          </w:tcPr>
          <w:p w14:paraId="37A61ED1"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3</w:t>
            </w:r>
          </w:p>
        </w:tc>
        <w:tc>
          <w:tcPr>
            <w:tcW w:w="2281" w:type="dxa"/>
            <w:gridSpan w:val="2"/>
            <w:shd w:val="clear" w:color="auto" w:fill="auto"/>
            <w:vAlign w:val="center"/>
          </w:tcPr>
          <w:p w14:paraId="7AF90F97" w14:textId="77777777" w:rsidR="008602D2" w:rsidRPr="009514DA" w:rsidRDefault="008602D2" w:rsidP="00BB4015">
            <w:pPr>
              <w:spacing w:before="120"/>
              <w:jc w:val="cente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4</w:t>
            </w:r>
          </w:p>
        </w:tc>
      </w:tr>
      <w:tr w:rsidR="009514DA" w:rsidRPr="009514DA" w14:paraId="18A99B7B" w14:textId="77777777" w:rsidTr="00BB4015">
        <w:tc>
          <w:tcPr>
            <w:tcW w:w="529" w:type="dxa"/>
            <w:vMerge/>
            <w:shd w:val="clear" w:color="auto" w:fill="FFFFFF"/>
            <w:vAlign w:val="center"/>
          </w:tcPr>
          <w:p w14:paraId="5CC33502" w14:textId="77777777" w:rsidR="008602D2" w:rsidRPr="009514DA" w:rsidRDefault="008602D2" w:rsidP="00BB4015">
            <w:pPr>
              <w:snapToGrid w:val="0"/>
              <w:spacing w:before="120"/>
              <w:jc w:val="center"/>
              <w:rPr>
                <w:b/>
              </w:rPr>
            </w:pPr>
          </w:p>
        </w:tc>
        <w:tc>
          <w:tcPr>
            <w:tcW w:w="2708" w:type="dxa"/>
            <w:vMerge/>
            <w:shd w:val="clear" w:color="auto" w:fill="FFFFFF"/>
            <w:vAlign w:val="center"/>
          </w:tcPr>
          <w:p w14:paraId="47D57E6B" w14:textId="77777777" w:rsidR="008602D2" w:rsidRPr="009514DA" w:rsidRDefault="008602D2" w:rsidP="00BB4015">
            <w:pPr>
              <w:snapToGrid w:val="0"/>
              <w:spacing w:before="120"/>
              <w:jc w:val="center"/>
              <w:rPr>
                <w:b/>
              </w:rPr>
            </w:pPr>
          </w:p>
        </w:tc>
        <w:tc>
          <w:tcPr>
            <w:tcW w:w="1055" w:type="dxa"/>
            <w:shd w:val="clear" w:color="auto" w:fill="auto"/>
            <w:vAlign w:val="center"/>
          </w:tcPr>
          <w:p w14:paraId="645FAFE7" w14:textId="77777777" w:rsidR="008602D2" w:rsidRPr="009514DA" w:rsidRDefault="008602D2" w:rsidP="00BB4015">
            <w:pPr>
              <w:spacing w:before="120"/>
              <w:jc w:val="center"/>
              <w:rPr>
                <w:b/>
              </w:rPr>
            </w:pPr>
            <w:r w:rsidRPr="009514DA">
              <w:rPr>
                <w:b/>
              </w:rPr>
              <w:t>Số lượng</w:t>
            </w:r>
          </w:p>
        </w:tc>
        <w:tc>
          <w:tcPr>
            <w:tcW w:w="1503" w:type="dxa"/>
            <w:shd w:val="clear" w:color="auto" w:fill="auto"/>
            <w:vAlign w:val="center"/>
          </w:tcPr>
          <w:p w14:paraId="45EC1360" w14:textId="77777777" w:rsidR="008602D2" w:rsidRPr="009514DA" w:rsidRDefault="008602D2" w:rsidP="00BB4015">
            <w:pPr>
              <w:spacing w:before="120"/>
              <w:jc w:val="center"/>
              <w:rPr>
                <w:b/>
              </w:rPr>
            </w:pPr>
            <w:r w:rsidRPr="009514DA">
              <w:rPr>
                <w:b/>
              </w:rPr>
              <w:t>Quy cách</w:t>
            </w:r>
          </w:p>
        </w:tc>
        <w:tc>
          <w:tcPr>
            <w:tcW w:w="1026" w:type="dxa"/>
            <w:shd w:val="clear" w:color="auto" w:fill="auto"/>
            <w:vAlign w:val="center"/>
          </w:tcPr>
          <w:p w14:paraId="0CB01748" w14:textId="77777777" w:rsidR="008602D2" w:rsidRPr="009514DA" w:rsidRDefault="008602D2" w:rsidP="00BB4015">
            <w:pPr>
              <w:spacing w:before="120"/>
              <w:jc w:val="center"/>
              <w:rPr>
                <w:b/>
              </w:rPr>
            </w:pPr>
            <w:r w:rsidRPr="009514DA">
              <w:rPr>
                <w:b/>
              </w:rPr>
              <w:t>Số lượng</w:t>
            </w:r>
          </w:p>
        </w:tc>
        <w:tc>
          <w:tcPr>
            <w:tcW w:w="1444" w:type="dxa"/>
            <w:shd w:val="clear" w:color="auto" w:fill="auto"/>
            <w:vAlign w:val="center"/>
          </w:tcPr>
          <w:p w14:paraId="5A79CA9E" w14:textId="77777777" w:rsidR="008602D2" w:rsidRPr="009514DA" w:rsidRDefault="008602D2" w:rsidP="00BB4015">
            <w:pPr>
              <w:spacing w:before="120"/>
              <w:jc w:val="center"/>
              <w:rPr>
                <w:b/>
              </w:rPr>
            </w:pPr>
            <w:r w:rsidRPr="009514DA">
              <w:rPr>
                <w:b/>
              </w:rPr>
              <w:t>Quy cách</w:t>
            </w:r>
          </w:p>
        </w:tc>
        <w:tc>
          <w:tcPr>
            <w:tcW w:w="1028" w:type="dxa"/>
            <w:shd w:val="clear" w:color="auto" w:fill="auto"/>
            <w:vAlign w:val="center"/>
          </w:tcPr>
          <w:p w14:paraId="0D5F08B6" w14:textId="77777777" w:rsidR="008602D2" w:rsidRPr="009514DA" w:rsidRDefault="008602D2" w:rsidP="00BB4015">
            <w:pPr>
              <w:spacing w:before="120"/>
              <w:jc w:val="center"/>
              <w:rPr>
                <w:b/>
              </w:rPr>
            </w:pPr>
            <w:r w:rsidRPr="009514DA">
              <w:rPr>
                <w:b/>
              </w:rPr>
              <w:t>Số lượng</w:t>
            </w:r>
          </w:p>
        </w:tc>
        <w:tc>
          <w:tcPr>
            <w:tcW w:w="1386" w:type="dxa"/>
            <w:shd w:val="clear" w:color="auto" w:fill="auto"/>
            <w:vAlign w:val="center"/>
          </w:tcPr>
          <w:p w14:paraId="11DDE485" w14:textId="77777777" w:rsidR="008602D2" w:rsidRPr="009514DA" w:rsidRDefault="008602D2" w:rsidP="00BB4015">
            <w:pPr>
              <w:spacing w:before="120"/>
              <w:jc w:val="center"/>
              <w:rPr>
                <w:b/>
              </w:rPr>
            </w:pPr>
            <w:r w:rsidRPr="009514DA">
              <w:rPr>
                <w:b/>
              </w:rPr>
              <w:t>Quy cách</w:t>
            </w:r>
          </w:p>
        </w:tc>
        <w:tc>
          <w:tcPr>
            <w:tcW w:w="1105" w:type="dxa"/>
            <w:shd w:val="clear" w:color="auto" w:fill="auto"/>
            <w:vAlign w:val="center"/>
          </w:tcPr>
          <w:p w14:paraId="089470DA" w14:textId="77777777" w:rsidR="008602D2" w:rsidRPr="009514DA" w:rsidRDefault="008602D2" w:rsidP="00BB4015">
            <w:pPr>
              <w:spacing w:before="120"/>
              <w:jc w:val="center"/>
              <w:rPr>
                <w:b/>
              </w:rPr>
            </w:pPr>
            <w:r w:rsidRPr="009514DA">
              <w:rPr>
                <w:b/>
              </w:rPr>
              <w:t>Số lượng</w:t>
            </w:r>
          </w:p>
        </w:tc>
        <w:tc>
          <w:tcPr>
            <w:tcW w:w="1176" w:type="dxa"/>
            <w:shd w:val="clear" w:color="auto" w:fill="auto"/>
            <w:vAlign w:val="center"/>
          </w:tcPr>
          <w:p w14:paraId="41BA06F4" w14:textId="77777777" w:rsidR="008602D2" w:rsidRPr="009514DA" w:rsidRDefault="008602D2" w:rsidP="00BB4015">
            <w:pPr>
              <w:spacing w:before="120"/>
              <w:jc w:val="center"/>
            </w:pPr>
            <w:r w:rsidRPr="009514DA">
              <w:rPr>
                <w:b/>
              </w:rPr>
              <w:t>Quy cách</w:t>
            </w:r>
          </w:p>
        </w:tc>
      </w:tr>
      <w:tr w:rsidR="009514DA" w:rsidRPr="009514DA" w14:paraId="1D8CDA31" w14:textId="77777777" w:rsidTr="00BB4015">
        <w:tc>
          <w:tcPr>
            <w:tcW w:w="529" w:type="dxa"/>
            <w:shd w:val="clear" w:color="auto" w:fill="auto"/>
            <w:vAlign w:val="center"/>
          </w:tcPr>
          <w:p w14:paraId="3DBE732F" w14:textId="77777777" w:rsidR="008602D2" w:rsidRPr="009514DA" w:rsidRDefault="008602D2" w:rsidP="00BB4015">
            <w:pPr>
              <w:spacing w:before="120"/>
              <w:jc w:val="center"/>
            </w:pPr>
            <w:r w:rsidRPr="009514DA">
              <w:t>1</w:t>
            </w:r>
          </w:p>
        </w:tc>
        <w:tc>
          <w:tcPr>
            <w:tcW w:w="2708" w:type="dxa"/>
            <w:shd w:val="clear" w:color="auto" w:fill="auto"/>
            <w:vAlign w:val="center"/>
          </w:tcPr>
          <w:p w14:paraId="4E55A013" w14:textId="77777777" w:rsidR="008602D2" w:rsidRPr="009514DA" w:rsidRDefault="008602D2" w:rsidP="00BB4015">
            <w:pPr>
              <w:spacing w:before="120"/>
            </w:pPr>
            <w:r w:rsidRPr="009514DA">
              <w:t>Đ</w:t>
            </w:r>
            <w:r w:rsidRPr="009514DA">
              <w:rPr>
                <w:lang w:val="en-US"/>
              </w:rPr>
              <w:t>ộ</w:t>
            </w:r>
            <w:r w:rsidRPr="009514DA">
              <w:t xml:space="preserve">ng </w:t>
            </w:r>
            <w:r w:rsidRPr="009514DA">
              <w:rPr>
                <w:lang w:val="en-US"/>
              </w:rPr>
              <w:t>cơ</w:t>
            </w:r>
            <w:r w:rsidRPr="009514DA">
              <w:t xml:space="preserve"> diezen</w:t>
            </w:r>
          </w:p>
        </w:tc>
        <w:tc>
          <w:tcPr>
            <w:tcW w:w="1055" w:type="dxa"/>
            <w:shd w:val="clear" w:color="auto" w:fill="auto"/>
            <w:vAlign w:val="center"/>
          </w:tcPr>
          <w:p w14:paraId="45EAD61D"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5D24EEE0" w14:textId="77777777" w:rsidR="008602D2" w:rsidRPr="009514DA" w:rsidRDefault="008602D2" w:rsidP="00BB4015">
            <w:pPr>
              <w:spacing w:before="120"/>
              <w:jc w:val="center"/>
            </w:pPr>
            <w:r w:rsidRPr="009514DA">
              <w:rPr>
                <w:lang w:val="en-US"/>
              </w:rPr>
              <w:t>≥</w:t>
            </w:r>
            <w:r w:rsidRPr="009514DA">
              <w:t>400 cv</w:t>
            </w:r>
          </w:p>
        </w:tc>
        <w:tc>
          <w:tcPr>
            <w:tcW w:w="1026" w:type="dxa"/>
            <w:shd w:val="clear" w:color="auto" w:fill="auto"/>
            <w:vAlign w:val="center"/>
          </w:tcPr>
          <w:p w14:paraId="6CECE722"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576BE26F" w14:textId="77777777" w:rsidR="008602D2" w:rsidRPr="009514DA" w:rsidRDefault="008602D2" w:rsidP="00BB4015">
            <w:pPr>
              <w:spacing w:before="120"/>
              <w:jc w:val="center"/>
            </w:pPr>
            <w:r w:rsidRPr="009514DA">
              <w:t>151 ÷</w:t>
            </w:r>
            <w:r w:rsidRPr="009514DA">
              <w:rPr>
                <w:lang w:val="en-US"/>
              </w:rPr>
              <w:t xml:space="preserve"> </w:t>
            </w:r>
            <w:r w:rsidRPr="009514DA">
              <w:t>400 cv</w:t>
            </w:r>
          </w:p>
        </w:tc>
        <w:tc>
          <w:tcPr>
            <w:tcW w:w="1028" w:type="dxa"/>
            <w:shd w:val="clear" w:color="auto" w:fill="auto"/>
            <w:vAlign w:val="center"/>
          </w:tcPr>
          <w:p w14:paraId="60DAA97E"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3FA53990" w14:textId="77777777" w:rsidR="008602D2" w:rsidRPr="009514DA" w:rsidRDefault="008602D2" w:rsidP="00BB4015">
            <w:pPr>
              <w:spacing w:before="120"/>
              <w:jc w:val="center"/>
            </w:pPr>
            <w:r w:rsidRPr="009514DA">
              <w:t>15 ÷</w:t>
            </w:r>
            <w:r w:rsidRPr="009514DA">
              <w:rPr>
                <w:lang w:val="en-US"/>
              </w:rPr>
              <w:t xml:space="preserve"> 150</w:t>
            </w:r>
            <w:r w:rsidRPr="009514DA">
              <w:t xml:space="preserve"> cv</w:t>
            </w:r>
          </w:p>
        </w:tc>
        <w:tc>
          <w:tcPr>
            <w:tcW w:w="1105" w:type="dxa"/>
            <w:shd w:val="clear" w:color="auto" w:fill="auto"/>
            <w:vAlign w:val="center"/>
          </w:tcPr>
          <w:p w14:paraId="409E2DA4" w14:textId="77777777" w:rsidR="008602D2" w:rsidRPr="009514DA" w:rsidRDefault="008602D2" w:rsidP="00BB4015">
            <w:pPr>
              <w:spacing w:before="120"/>
              <w:jc w:val="center"/>
              <w:rPr>
                <w:lang w:val="en-US"/>
              </w:rPr>
            </w:pPr>
            <w:r w:rsidRPr="009514DA">
              <w:t>01 chiếc</w:t>
            </w:r>
          </w:p>
        </w:tc>
        <w:tc>
          <w:tcPr>
            <w:tcW w:w="1176" w:type="dxa"/>
            <w:shd w:val="clear" w:color="auto" w:fill="auto"/>
            <w:vAlign w:val="center"/>
          </w:tcPr>
          <w:p w14:paraId="0F49CEBD" w14:textId="77777777" w:rsidR="008602D2" w:rsidRPr="009514DA" w:rsidRDefault="008602D2" w:rsidP="00BB4015">
            <w:pPr>
              <w:spacing w:before="120"/>
              <w:jc w:val="center"/>
            </w:pPr>
            <w:r w:rsidRPr="009514DA">
              <w:rPr>
                <w:lang w:val="en-US"/>
              </w:rPr>
              <w:t>≤15 cv</w:t>
            </w:r>
          </w:p>
        </w:tc>
      </w:tr>
      <w:tr w:rsidR="009514DA" w:rsidRPr="009514DA" w14:paraId="7F404B3B" w14:textId="77777777" w:rsidTr="00BB4015">
        <w:tc>
          <w:tcPr>
            <w:tcW w:w="529" w:type="dxa"/>
            <w:shd w:val="clear" w:color="auto" w:fill="auto"/>
            <w:vAlign w:val="center"/>
          </w:tcPr>
          <w:p w14:paraId="3F9B3FC0" w14:textId="77777777" w:rsidR="008602D2" w:rsidRPr="009514DA" w:rsidRDefault="008602D2" w:rsidP="00BB4015">
            <w:pPr>
              <w:spacing w:before="120"/>
              <w:jc w:val="center"/>
            </w:pPr>
            <w:r w:rsidRPr="009514DA">
              <w:t>2</w:t>
            </w:r>
          </w:p>
        </w:tc>
        <w:tc>
          <w:tcPr>
            <w:tcW w:w="2708" w:type="dxa"/>
            <w:shd w:val="clear" w:color="auto" w:fill="auto"/>
            <w:vAlign w:val="center"/>
          </w:tcPr>
          <w:p w14:paraId="41E97A32" w14:textId="77777777" w:rsidR="008602D2" w:rsidRPr="009514DA" w:rsidRDefault="008602D2" w:rsidP="00BB4015">
            <w:pPr>
              <w:spacing w:before="120"/>
            </w:pPr>
            <w:r w:rsidRPr="009514DA">
              <w:t>Đ</w:t>
            </w:r>
            <w:r w:rsidRPr="009514DA">
              <w:rPr>
                <w:lang w:val="en-US"/>
              </w:rPr>
              <w:t>ộ</w:t>
            </w:r>
            <w:r w:rsidRPr="009514DA">
              <w:t>ng cơ xăng</w:t>
            </w:r>
          </w:p>
        </w:tc>
        <w:tc>
          <w:tcPr>
            <w:tcW w:w="1055" w:type="dxa"/>
            <w:shd w:val="clear" w:color="auto" w:fill="auto"/>
            <w:vAlign w:val="center"/>
          </w:tcPr>
          <w:p w14:paraId="3501BB03"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1E703CAE" w14:textId="77777777" w:rsidR="008602D2" w:rsidRPr="009514DA" w:rsidRDefault="008602D2" w:rsidP="00BB4015">
            <w:pPr>
              <w:spacing w:before="120"/>
              <w:jc w:val="center"/>
            </w:pPr>
            <w:r w:rsidRPr="009514DA">
              <w:rPr>
                <w:lang w:val="en-US"/>
              </w:rPr>
              <w:t>≥</w:t>
            </w:r>
            <w:r w:rsidRPr="009514DA">
              <w:t>75 cv</w:t>
            </w:r>
          </w:p>
        </w:tc>
        <w:tc>
          <w:tcPr>
            <w:tcW w:w="1026" w:type="dxa"/>
            <w:shd w:val="clear" w:color="auto" w:fill="auto"/>
            <w:vAlign w:val="center"/>
          </w:tcPr>
          <w:p w14:paraId="52D4A9D7" w14:textId="77777777" w:rsidR="008602D2" w:rsidRPr="009514DA" w:rsidRDefault="008602D2" w:rsidP="00BB4015">
            <w:pPr>
              <w:spacing w:before="120"/>
              <w:jc w:val="center"/>
              <w:rPr>
                <w:lang w:val="en-US"/>
              </w:rPr>
            </w:pPr>
            <w:r w:rsidRPr="009514DA">
              <w:t>01 chiếc</w:t>
            </w:r>
          </w:p>
        </w:tc>
        <w:tc>
          <w:tcPr>
            <w:tcW w:w="1444" w:type="dxa"/>
            <w:shd w:val="clear" w:color="auto" w:fill="auto"/>
            <w:vAlign w:val="center"/>
          </w:tcPr>
          <w:p w14:paraId="438473A6" w14:textId="77777777" w:rsidR="008602D2" w:rsidRPr="009514DA" w:rsidRDefault="008602D2" w:rsidP="00BB4015">
            <w:pPr>
              <w:spacing w:before="120"/>
              <w:jc w:val="center"/>
            </w:pPr>
            <w:r w:rsidRPr="009514DA">
              <w:rPr>
                <w:lang w:val="en-US"/>
              </w:rPr>
              <w:t>≤</w:t>
            </w:r>
            <w:r w:rsidRPr="009514DA">
              <w:t>50 cv</w:t>
            </w:r>
          </w:p>
        </w:tc>
        <w:tc>
          <w:tcPr>
            <w:tcW w:w="1028" w:type="dxa"/>
            <w:shd w:val="clear" w:color="auto" w:fill="auto"/>
            <w:vAlign w:val="center"/>
          </w:tcPr>
          <w:p w14:paraId="4B557947"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291A67B2" w14:textId="77777777" w:rsidR="008602D2" w:rsidRPr="009514DA" w:rsidRDefault="008602D2" w:rsidP="00BB4015">
            <w:pPr>
              <w:spacing w:before="120"/>
              <w:jc w:val="center"/>
            </w:pPr>
            <w:r w:rsidRPr="009514DA">
              <w:rPr>
                <w:lang w:val="en-US"/>
              </w:rPr>
              <w:t>≤1</w:t>
            </w:r>
            <w:r w:rsidRPr="009514DA">
              <w:t>5 cv</w:t>
            </w:r>
          </w:p>
        </w:tc>
        <w:tc>
          <w:tcPr>
            <w:tcW w:w="1105" w:type="dxa"/>
            <w:shd w:val="clear" w:color="auto" w:fill="auto"/>
            <w:vAlign w:val="center"/>
          </w:tcPr>
          <w:p w14:paraId="7508D567" w14:textId="77777777" w:rsidR="008602D2" w:rsidRPr="009514DA" w:rsidRDefault="008602D2" w:rsidP="00BB4015">
            <w:pPr>
              <w:spacing w:before="120"/>
              <w:jc w:val="center"/>
              <w:rPr>
                <w:lang w:val="en-US"/>
              </w:rPr>
            </w:pPr>
            <w:r w:rsidRPr="009514DA">
              <w:t>01 chiếc</w:t>
            </w:r>
          </w:p>
        </w:tc>
        <w:tc>
          <w:tcPr>
            <w:tcW w:w="1176" w:type="dxa"/>
            <w:shd w:val="clear" w:color="auto" w:fill="auto"/>
            <w:vAlign w:val="center"/>
          </w:tcPr>
          <w:p w14:paraId="6EEFC408" w14:textId="77777777" w:rsidR="008602D2" w:rsidRPr="009514DA" w:rsidRDefault="008602D2" w:rsidP="00BB4015">
            <w:pPr>
              <w:spacing w:before="120"/>
              <w:jc w:val="center"/>
            </w:pPr>
            <w:r w:rsidRPr="009514DA">
              <w:rPr>
                <w:lang w:val="en-US"/>
              </w:rPr>
              <w:t>≤15</w:t>
            </w:r>
            <w:r w:rsidRPr="009514DA">
              <w:t xml:space="preserve"> cv</w:t>
            </w:r>
          </w:p>
        </w:tc>
      </w:tr>
      <w:tr w:rsidR="009514DA" w:rsidRPr="009514DA" w14:paraId="5E2FE139" w14:textId="77777777" w:rsidTr="00BB4015">
        <w:tc>
          <w:tcPr>
            <w:tcW w:w="529" w:type="dxa"/>
            <w:shd w:val="clear" w:color="auto" w:fill="auto"/>
            <w:vAlign w:val="center"/>
          </w:tcPr>
          <w:p w14:paraId="60931F07" w14:textId="77777777" w:rsidR="008602D2" w:rsidRPr="009514DA" w:rsidRDefault="008602D2" w:rsidP="00BB4015">
            <w:pPr>
              <w:spacing w:before="120"/>
              <w:jc w:val="center"/>
            </w:pPr>
            <w:r w:rsidRPr="009514DA">
              <w:t>3</w:t>
            </w:r>
          </w:p>
        </w:tc>
        <w:tc>
          <w:tcPr>
            <w:tcW w:w="2708" w:type="dxa"/>
            <w:shd w:val="clear" w:color="auto" w:fill="auto"/>
            <w:vAlign w:val="center"/>
          </w:tcPr>
          <w:p w14:paraId="071A2E7B" w14:textId="77777777" w:rsidR="008602D2" w:rsidRPr="009514DA" w:rsidRDefault="008602D2" w:rsidP="00BB4015">
            <w:pPr>
              <w:spacing w:before="120"/>
            </w:pPr>
            <w:r w:rsidRPr="009514DA">
              <w:t>Tr</w:t>
            </w:r>
            <w:r w:rsidRPr="009514DA">
              <w:rPr>
                <w:lang w:val="en-US"/>
              </w:rPr>
              <w:t>ụ</w:t>
            </w:r>
            <w:r w:rsidRPr="009514DA">
              <w:t>c chân v</w:t>
            </w:r>
            <w:r w:rsidRPr="009514DA">
              <w:rPr>
                <w:lang w:val="en-US"/>
              </w:rPr>
              <w:t>ị</w:t>
            </w:r>
            <w:r w:rsidRPr="009514DA">
              <w:t>t</w:t>
            </w:r>
          </w:p>
        </w:tc>
        <w:tc>
          <w:tcPr>
            <w:tcW w:w="1055" w:type="dxa"/>
            <w:shd w:val="clear" w:color="auto" w:fill="auto"/>
            <w:vAlign w:val="center"/>
          </w:tcPr>
          <w:p w14:paraId="1275DD7B"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4EBE8562" w14:textId="77777777" w:rsidR="008602D2" w:rsidRPr="009514DA" w:rsidRDefault="008602D2" w:rsidP="00BB4015">
            <w:pPr>
              <w:spacing w:before="120"/>
              <w:jc w:val="center"/>
            </w:pPr>
            <w:r w:rsidRPr="009514DA">
              <w:rPr>
                <w:lang w:val="en-US"/>
              </w:rPr>
              <w:t>≥</w:t>
            </w:r>
            <w:r w:rsidRPr="009514DA">
              <w:rPr>
                <w:lang w:val="en-US"/>
              </w:rPr>
              <w:t></w:t>
            </w:r>
            <w:r w:rsidRPr="009514DA">
              <w:t xml:space="preserve">151 </w:t>
            </w:r>
            <w:r w:rsidRPr="009514DA">
              <w:rPr>
                <w:lang w:val="en-US"/>
              </w:rPr>
              <w:t>mm</w:t>
            </w:r>
          </w:p>
        </w:tc>
        <w:tc>
          <w:tcPr>
            <w:tcW w:w="1026" w:type="dxa"/>
            <w:shd w:val="clear" w:color="auto" w:fill="auto"/>
            <w:vAlign w:val="center"/>
          </w:tcPr>
          <w:p w14:paraId="7E0FE84D"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434FBACC" w14:textId="77777777" w:rsidR="008602D2" w:rsidRPr="009514DA" w:rsidRDefault="008602D2" w:rsidP="00BB4015">
            <w:pPr>
              <w:spacing w:before="120"/>
              <w:jc w:val="center"/>
            </w:pPr>
            <w:r w:rsidRPr="009514DA">
              <w:t xml:space="preserve">101 ÷ </w:t>
            </w:r>
            <w:r w:rsidRPr="009514DA">
              <w:t>150</w:t>
            </w:r>
            <w:r w:rsidRPr="009514DA">
              <w:rPr>
                <w:lang w:val="en-US"/>
              </w:rPr>
              <w:t xml:space="preserve"> </w:t>
            </w:r>
            <w:r w:rsidRPr="009514DA">
              <w:t>mm</w:t>
            </w:r>
          </w:p>
        </w:tc>
        <w:tc>
          <w:tcPr>
            <w:tcW w:w="1028" w:type="dxa"/>
            <w:shd w:val="clear" w:color="auto" w:fill="auto"/>
            <w:vAlign w:val="center"/>
          </w:tcPr>
          <w:p w14:paraId="64BE0271"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68709D30" w14:textId="77777777" w:rsidR="008602D2" w:rsidRPr="009514DA" w:rsidRDefault="008602D2" w:rsidP="00BB4015">
            <w:pPr>
              <w:spacing w:before="120"/>
              <w:jc w:val="center"/>
            </w:pPr>
            <w:r w:rsidRPr="009514DA">
              <w:t></w:t>
            </w:r>
            <w:r w:rsidRPr="009514DA">
              <w:rPr>
                <w:lang w:val="en-US"/>
              </w:rPr>
              <w:t>5</w:t>
            </w:r>
            <w:r w:rsidRPr="009514DA">
              <w:t xml:space="preserve">1 ÷ </w:t>
            </w:r>
            <w:r w:rsidRPr="009514DA">
              <w:t>1</w:t>
            </w:r>
            <w:r w:rsidRPr="009514DA">
              <w:rPr>
                <w:lang w:val="en-US"/>
              </w:rPr>
              <w:t>0</w:t>
            </w:r>
            <w:r w:rsidRPr="009514DA">
              <w:t>0</w:t>
            </w:r>
            <w:r w:rsidRPr="009514DA">
              <w:rPr>
                <w:lang w:val="en-US"/>
              </w:rPr>
              <w:t xml:space="preserve"> </w:t>
            </w:r>
            <w:r w:rsidRPr="009514DA">
              <w:t>mm</w:t>
            </w:r>
          </w:p>
        </w:tc>
        <w:tc>
          <w:tcPr>
            <w:tcW w:w="1105" w:type="dxa"/>
            <w:shd w:val="clear" w:color="auto" w:fill="auto"/>
            <w:vAlign w:val="center"/>
          </w:tcPr>
          <w:p w14:paraId="434B291B"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3574D583" w14:textId="77777777" w:rsidR="008602D2" w:rsidRPr="009514DA" w:rsidRDefault="008602D2" w:rsidP="00BB4015">
            <w:pPr>
              <w:spacing w:before="120"/>
              <w:jc w:val="center"/>
            </w:pPr>
            <w:r w:rsidRPr="009514DA">
              <w:t>50</w:t>
            </w:r>
            <w:r w:rsidRPr="009514DA">
              <w:rPr>
                <w:lang w:val="en-US"/>
              </w:rPr>
              <w:t xml:space="preserve"> </w:t>
            </w:r>
            <w:r w:rsidRPr="009514DA">
              <w:t>mm</w:t>
            </w:r>
          </w:p>
        </w:tc>
      </w:tr>
      <w:tr w:rsidR="009514DA" w:rsidRPr="009514DA" w14:paraId="7E06B5DE" w14:textId="77777777" w:rsidTr="00BB4015">
        <w:tc>
          <w:tcPr>
            <w:tcW w:w="529" w:type="dxa"/>
            <w:shd w:val="clear" w:color="auto" w:fill="auto"/>
            <w:vAlign w:val="center"/>
          </w:tcPr>
          <w:p w14:paraId="6DE0315A" w14:textId="77777777" w:rsidR="008602D2" w:rsidRPr="009514DA" w:rsidRDefault="008602D2" w:rsidP="00BB4015">
            <w:pPr>
              <w:spacing w:before="120"/>
              <w:jc w:val="center"/>
            </w:pPr>
            <w:r w:rsidRPr="009514DA">
              <w:t>4</w:t>
            </w:r>
          </w:p>
        </w:tc>
        <w:tc>
          <w:tcPr>
            <w:tcW w:w="2708" w:type="dxa"/>
            <w:shd w:val="clear" w:color="auto" w:fill="auto"/>
            <w:vAlign w:val="center"/>
          </w:tcPr>
          <w:p w14:paraId="4CD24E3E" w14:textId="77777777" w:rsidR="008602D2" w:rsidRPr="009514DA" w:rsidRDefault="008602D2" w:rsidP="00BB4015">
            <w:pPr>
              <w:spacing w:before="120"/>
            </w:pPr>
            <w:r w:rsidRPr="009514DA">
              <w:t>Chân v</w:t>
            </w:r>
            <w:r w:rsidRPr="009514DA">
              <w:rPr>
                <w:lang w:val="en-US"/>
              </w:rPr>
              <w:t>ị</w:t>
            </w:r>
            <w:r w:rsidRPr="009514DA">
              <w:t>t</w:t>
            </w:r>
          </w:p>
        </w:tc>
        <w:tc>
          <w:tcPr>
            <w:tcW w:w="1055" w:type="dxa"/>
            <w:shd w:val="clear" w:color="auto" w:fill="auto"/>
            <w:vAlign w:val="center"/>
          </w:tcPr>
          <w:p w14:paraId="3B1086CD"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04103DFE" w14:textId="77777777" w:rsidR="008602D2" w:rsidRPr="009514DA" w:rsidRDefault="008602D2" w:rsidP="00BB4015">
            <w:pPr>
              <w:spacing w:before="120"/>
              <w:jc w:val="center"/>
            </w:pPr>
            <w:r w:rsidRPr="009514DA">
              <w:rPr>
                <w:lang w:val="en-US"/>
              </w:rPr>
              <w:t>≥</w:t>
            </w:r>
            <w:r w:rsidRPr="009514DA">
              <w:rPr>
                <w:lang w:val="en-US"/>
              </w:rPr>
              <w:t></w:t>
            </w:r>
            <w:r w:rsidRPr="009514DA">
              <w:t>0,91 m</w:t>
            </w:r>
          </w:p>
        </w:tc>
        <w:tc>
          <w:tcPr>
            <w:tcW w:w="1026" w:type="dxa"/>
            <w:shd w:val="clear" w:color="auto" w:fill="auto"/>
            <w:vAlign w:val="center"/>
          </w:tcPr>
          <w:p w14:paraId="7E26F2BD"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373B4914" w14:textId="77777777" w:rsidR="008602D2" w:rsidRPr="009514DA" w:rsidRDefault="008602D2" w:rsidP="00BB4015">
            <w:pPr>
              <w:spacing w:before="120"/>
              <w:jc w:val="center"/>
            </w:pPr>
            <w:r w:rsidRPr="009514DA">
              <w:t xml:space="preserve">0,61 ÷ </w:t>
            </w:r>
            <w:r w:rsidRPr="009514DA">
              <w:t>0,90 m</w:t>
            </w:r>
          </w:p>
        </w:tc>
        <w:tc>
          <w:tcPr>
            <w:tcW w:w="1028" w:type="dxa"/>
            <w:shd w:val="clear" w:color="auto" w:fill="auto"/>
            <w:vAlign w:val="center"/>
          </w:tcPr>
          <w:p w14:paraId="786F4706"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6004AB50" w14:textId="77777777" w:rsidR="008602D2" w:rsidRPr="009514DA" w:rsidRDefault="008602D2" w:rsidP="00BB4015">
            <w:pPr>
              <w:spacing w:before="120"/>
              <w:jc w:val="center"/>
            </w:pPr>
            <w:r w:rsidRPr="009514DA">
              <w:rPr>
                <w:lang w:val="en-US"/>
              </w:rPr>
              <w:t></w:t>
            </w:r>
            <w:r w:rsidRPr="009514DA">
              <w:t>0,</w:t>
            </w:r>
            <w:r w:rsidRPr="009514DA">
              <w:rPr>
                <w:lang w:val="en-US"/>
              </w:rPr>
              <w:t>60</w:t>
            </w:r>
            <w:r w:rsidRPr="009514DA">
              <w:t xml:space="preserve"> m</w:t>
            </w:r>
          </w:p>
        </w:tc>
        <w:tc>
          <w:tcPr>
            <w:tcW w:w="1105" w:type="dxa"/>
            <w:shd w:val="clear" w:color="auto" w:fill="auto"/>
            <w:vAlign w:val="center"/>
          </w:tcPr>
          <w:p w14:paraId="2E2CF8E6"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0E556B6C" w14:textId="77777777" w:rsidR="008602D2" w:rsidRPr="009514DA" w:rsidRDefault="008602D2" w:rsidP="00BB4015">
            <w:pPr>
              <w:spacing w:before="120"/>
              <w:jc w:val="center"/>
            </w:pPr>
            <w:r w:rsidRPr="009514DA">
              <w:t>0,6 m</w:t>
            </w:r>
          </w:p>
        </w:tc>
      </w:tr>
      <w:tr w:rsidR="009514DA" w:rsidRPr="009514DA" w14:paraId="1CCCAE6C" w14:textId="77777777" w:rsidTr="00BB4015">
        <w:tc>
          <w:tcPr>
            <w:tcW w:w="529" w:type="dxa"/>
            <w:shd w:val="clear" w:color="auto" w:fill="auto"/>
            <w:vAlign w:val="center"/>
          </w:tcPr>
          <w:p w14:paraId="627C0939" w14:textId="77777777" w:rsidR="008602D2" w:rsidRPr="009514DA" w:rsidRDefault="008602D2" w:rsidP="00BB4015">
            <w:pPr>
              <w:spacing w:before="120"/>
              <w:jc w:val="center"/>
            </w:pPr>
            <w:r w:rsidRPr="009514DA">
              <w:t>5</w:t>
            </w:r>
          </w:p>
        </w:tc>
        <w:tc>
          <w:tcPr>
            <w:tcW w:w="2708" w:type="dxa"/>
            <w:shd w:val="clear" w:color="auto" w:fill="auto"/>
            <w:vAlign w:val="center"/>
          </w:tcPr>
          <w:p w14:paraId="4B7AA80C" w14:textId="77777777" w:rsidR="008602D2" w:rsidRPr="009514DA" w:rsidRDefault="008602D2" w:rsidP="00BB4015">
            <w:pPr>
              <w:spacing w:before="120"/>
            </w:pPr>
            <w:r w:rsidRPr="009514DA">
              <w:t>Tổ máy phát điện</w:t>
            </w:r>
          </w:p>
        </w:tc>
        <w:tc>
          <w:tcPr>
            <w:tcW w:w="1055" w:type="dxa"/>
            <w:shd w:val="clear" w:color="auto" w:fill="auto"/>
            <w:vAlign w:val="center"/>
          </w:tcPr>
          <w:p w14:paraId="3B8DB41E"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4643C1FB" w14:textId="77777777" w:rsidR="008602D2" w:rsidRPr="009514DA" w:rsidRDefault="008602D2" w:rsidP="00BB4015">
            <w:pPr>
              <w:spacing w:before="120"/>
              <w:jc w:val="center"/>
            </w:pPr>
            <w:r w:rsidRPr="009514DA">
              <w:rPr>
                <w:lang w:val="en-US"/>
              </w:rPr>
              <w:t>≥</w:t>
            </w:r>
            <w:r w:rsidRPr="009514DA">
              <w:t>10 kVA</w:t>
            </w:r>
          </w:p>
        </w:tc>
        <w:tc>
          <w:tcPr>
            <w:tcW w:w="1026" w:type="dxa"/>
            <w:shd w:val="clear" w:color="auto" w:fill="auto"/>
            <w:vAlign w:val="center"/>
          </w:tcPr>
          <w:p w14:paraId="3075A748" w14:textId="77777777" w:rsidR="008602D2" w:rsidRPr="009514DA" w:rsidRDefault="008602D2" w:rsidP="00BB4015">
            <w:pPr>
              <w:spacing w:before="120"/>
              <w:jc w:val="center"/>
              <w:rPr>
                <w:lang w:val="en-US"/>
              </w:rPr>
            </w:pPr>
            <w:r w:rsidRPr="009514DA">
              <w:t>01 chiếc</w:t>
            </w:r>
          </w:p>
        </w:tc>
        <w:tc>
          <w:tcPr>
            <w:tcW w:w="1444" w:type="dxa"/>
            <w:shd w:val="clear" w:color="auto" w:fill="auto"/>
            <w:vAlign w:val="center"/>
          </w:tcPr>
          <w:p w14:paraId="2C9F3A9E" w14:textId="77777777" w:rsidR="008602D2" w:rsidRPr="009514DA" w:rsidRDefault="008602D2" w:rsidP="00BB4015">
            <w:pPr>
              <w:spacing w:before="120"/>
              <w:jc w:val="center"/>
            </w:pPr>
            <w:r w:rsidRPr="009514DA">
              <w:rPr>
                <w:lang w:val="en-US"/>
              </w:rPr>
              <w:t>≤</w:t>
            </w:r>
            <w:r w:rsidRPr="009514DA">
              <w:t>5 kVA</w:t>
            </w:r>
          </w:p>
        </w:tc>
        <w:tc>
          <w:tcPr>
            <w:tcW w:w="1028" w:type="dxa"/>
            <w:shd w:val="clear" w:color="auto" w:fill="auto"/>
            <w:vAlign w:val="center"/>
          </w:tcPr>
          <w:p w14:paraId="7398817B"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3CAC53D4" w14:textId="77777777" w:rsidR="008602D2" w:rsidRPr="009514DA" w:rsidRDefault="008602D2" w:rsidP="00BB4015">
            <w:pPr>
              <w:spacing w:before="120"/>
              <w:jc w:val="center"/>
            </w:pPr>
            <w:r w:rsidRPr="009514DA">
              <w:rPr>
                <w:lang w:val="en-US"/>
              </w:rPr>
              <w:t>≤5</w:t>
            </w:r>
            <w:r w:rsidRPr="009514DA">
              <w:t xml:space="preserve"> kVA</w:t>
            </w:r>
          </w:p>
        </w:tc>
        <w:tc>
          <w:tcPr>
            <w:tcW w:w="1105" w:type="dxa"/>
            <w:shd w:val="clear" w:color="auto" w:fill="auto"/>
            <w:vAlign w:val="center"/>
          </w:tcPr>
          <w:p w14:paraId="3A18C781" w14:textId="77777777" w:rsidR="008602D2" w:rsidRPr="009514DA" w:rsidRDefault="008602D2" w:rsidP="00BB4015">
            <w:pPr>
              <w:spacing w:before="120"/>
              <w:jc w:val="center"/>
              <w:rPr>
                <w:lang w:val="en-US"/>
              </w:rPr>
            </w:pPr>
            <w:r w:rsidRPr="009514DA">
              <w:t>01 chiếc</w:t>
            </w:r>
          </w:p>
        </w:tc>
        <w:tc>
          <w:tcPr>
            <w:tcW w:w="1176" w:type="dxa"/>
            <w:shd w:val="clear" w:color="auto" w:fill="auto"/>
            <w:vAlign w:val="center"/>
          </w:tcPr>
          <w:p w14:paraId="63AA7162" w14:textId="77777777" w:rsidR="008602D2" w:rsidRPr="009514DA" w:rsidRDefault="008602D2" w:rsidP="00BB4015">
            <w:pPr>
              <w:spacing w:before="120"/>
              <w:jc w:val="center"/>
            </w:pPr>
            <w:r w:rsidRPr="009514DA">
              <w:rPr>
                <w:lang w:val="en-US"/>
              </w:rPr>
              <w:t>≤</w:t>
            </w:r>
            <w:r w:rsidRPr="009514DA">
              <w:t>5 kVA</w:t>
            </w:r>
          </w:p>
        </w:tc>
      </w:tr>
      <w:tr w:rsidR="009514DA" w:rsidRPr="009514DA" w14:paraId="5CB47028" w14:textId="77777777" w:rsidTr="00BB4015">
        <w:tc>
          <w:tcPr>
            <w:tcW w:w="529" w:type="dxa"/>
            <w:shd w:val="clear" w:color="auto" w:fill="auto"/>
            <w:vAlign w:val="center"/>
          </w:tcPr>
          <w:p w14:paraId="734C1556" w14:textId="77777777" w:rsidR="008602D2" w:rsidRPr="009514DA" w:rsidRDefault="008602D2" w:rsidP="00BB4015">
            <w:pPr>
              <w:spacing w:before="120"/>
              <w:jc w:val="center"/>
            </w:pPr>
            <w:r w:rsidRPr="009514DA">
              <w:t>6</w:t>
            </w:r>
          </w:p>
        </w:tc>
        <w:tc>
          <w:tcPr>
            <w:tcW w:w="2708" w:type="dxa"/>
            <w:shd w:val="clear" w:color="auto" w:fill="auto"/>
            <w:vAlign w:val="center"/>
          </w:tcPr>
          <w:p w14:paraId="48DB759C" w14:textId="77777777" w:rsidR="008602D2" w:rsidRPr="009514DA" w:rsidRDefault="008602D2" w:rsidP="00BB4015">
            <w:pPr>
              <w:spacing w:before="120"/>
            </w:pPr>
            <w:r w:rsidRPr="009514DA">
              <w:t>Chuông đi</w:t>
            </w:r>
            <w:r w:rsidRPr="009514DA">
              <w:rPr>
                <w:lang w:val="en-US"/>
              </w:rPr>
              <w:t>ệ</w:t>
            </w:r>
            <w:r w:rsidRPr="009514DA">
              <w:t>n</w:t>
            </w:r>
          </w:p>
        </w:tc>
        <w:tc>
          <w:tcPr>
            <w:tcW w:w="1055" w:type="dxa"/>
            <w:shd w:val="clear" w:color="auto" w:fill="auto"/>
            <w:vAlign w:val="center"/>
          </w:tcPr>
          <w:p w14:paraId="263BB4C5" w14:textId="77777777" w:rsidR="008602D2" w:rsidRPr="009514DA" w:rsidRDefault="008602D2" w:rsidP="00BB4015">
            <w:pPr>
              <w:spacing w:before="120"/>
              <w:jc w:val="center"/>
            </w:pPr>
            <w:r w:rsidRPr="009514DA">
              <w:t>03 chiếc</w:t>
            </w:r>
          </w:p>
        </w:tc>
        <w:tc>
          <w:tcPr>
            <w:tcW w:w="1503" w:type="dxa"/>
            <w:shd w:val="clear" w:color="auto" w:fill="auto"/>
            <w:vAlign w:val="center"/>
          </w:tcPr>
          <w:p w14:paraId="5B92ADE6" w14:textId="77777777" w:rsidR="008602D2" w:rsidRPr="009514DA" w:rsidRDefault="008602D2" w:rsidP="00BB4015">
            <w:pPr>
              <w:spacing w:before="120"/>
              <w:jc w:val="center"/>
            </w:pPr>
            <w:r w:rsidRPr="009514DA">
              <w:t>24 V</w:t>
            </w:r>
          </w:p>
        </w:tc>
        <w:tc>
          <w:tcPr>
            <w:tcW w:w="1026" w:type="dxa"/>
            <w:shd w:val="clear" w:color="auto" w:fill="auto"/>
            <w:vAlign w:val="center"/>
          </w:tcPr>
          <w:p w14:paraId="25264392" w14:textId="77777777" w:rsidR="008602D2" w:rsidRPr="009514DA" w:rsidRDefault="008602D2" w:rsidP="00BB4015">
            <w:pPr>
              <w:spacing w:before="120"/>
              <w:jc w:val="center"/>
            </w:pPr>
            <w:r w:rsidRPr="009514DA">
              <w:t>03 chiếc</w:t>
            </w:r>
          </w:p>
        </w:tc>
        <w:tc>
          <w:tcPr>
            <w:tcW w:w="1444" w:type="dxa"/>
            <w:shd w:val="clear" w:color="auto" w:fill="auto"/>
            <w:vAlign w:val="center"/>
          </w:tcPr>
          <w:p w14:paraId="47FB0AE9" w14:textId="77777777" w:rsidR="008602D2" w:rsidRPr="009514DA" w:rsidRDefault="008602D2" w:rsidP="00BB4015">
            <w:pPr>
              <w:spacing w:before="120"/>
              <w:jc w:val="center"/>
            </w:pPr>
            <w:r w:rsidRPr="009514DA">
              <w:t>24 V</w:t>
            </w:r>
          </w:p>
        </w:tc>
        <w:tc>
          <w:tcPr>
            <w:tcW w:w="1028" w:type="dxa"/>
            <w:shd w:val="clear" w:color="auto" w:fill="auto"/>
            <w:vAlign w:val="center"/>
          </w:tcPr>
          <w:p w14:paraId="04DE6271" w14:textId="77777777" w:rsidR="008602D2" w:rsidRPr="009514DA" w:rsidRDefault="008602D2" w:rsidP="00BB4015">
            <w:pPr>
              <w:spacing w:before="120"/>
              <w:jc w:val="center"/>
            </w:pPr>
            <w:r w:rsidRPr="009514DA">
              <w:t>03 chiếc</w:t>
            </w:r>
          </w:p>
        </w:tc>
        <w:tc>
          <w:tcPr>
            <w:tcW w:w="1386" w:type="dxa"/>
            <w:shd w:val="clear" w:color="auto" w:fill="auto"/>
            <w:vAlign w:val="center"/>
          </w:tcPr>
          <w:p w14:paraId="62733BB3" w14:textId="77777777" w:rsidR="008602D2" w:rsidRPr="009514DA" w:rsidRDefault="008602D2" w:rsidP="00BB4015">
            <w:pPr>
              <w:spacing w:before="120"/>
              <w:jc w:val="center"/>
            </w:pPr>
            <w:r w:rsidRPr="009514DA">
              <w:t>24 V</w:t>
            </w:r>
          </w:p>
        </w:tc>
        <w:tc>
          <w:tcPr>
            <w:tcW w:w="1105" w:type="dxa"/>
            <w:shd w:val="clear" w:color="auto" w:fill="auto"/>
            <w:vAlign w:val="center"/>
          </w:tcPr>
          <w:p w14:paraId="79C63A22"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44B13113" w14:textId="77777777" w:rsidR="008602D2" w:rsidRPr="009514DA" w:rsidRDefault="008602D2" w:rsidP="00BB4015">
            <w:pPr>
              <w:spacing w:before="120"/>
              <w:jc w:val="center"/>
            </w:pPr>
            <w:r w:rsidRPr="009514DA">
              <w:t>24 V</w:t>
            </w:r>
          </w:p>
        </w:tc>
      </w:tr>
      <w:tr w:rsidR="009514DA" w:rsidRPr="009514DA" w14:paraId="1BC74931" w14:textId="77777777" w:rsidTr="00BB4015">
        <w:tc>
          <w:tcPr>
            <w:tcW w:w="529" w:type="dxa"/>
            <w:shd w:val="clear" w:color="auto" w:fill="auto"/>
            <w:vAlign w:val="center"/>
          </w:tcPr>
          <w:p w14:paraId="113F8899" w14:textId="77777777" w:rsidR="008602D2" w:rsidRPr="009514DA" w:rsidRDefault="008602D2" w:rsidP="00BB4015">
            <w:pPr>
              <w:spacing w:before="120"/>
              <w:jc w:val="center"/>
            </w:pPr>
            <w:r w:rsidRPr="009514DA">
              <w:t>7</w:t>
            </w:r>
          </w:p>
        </w:tc>
        <w:tc>
          <w:tcPr>
            <w:tcW w:w="2708" w:type="dxa"/>
            <w:shd w:val="clear" w:color="auto" w:fill="auto"/>
            <w:vAlign w:val="center"/>
          </w:tcPr>
          <w:p w14:paraId="4D6815CC" w14:textId="77777777" w:rsidR="008602D2" w:rsidRPr="009514DA" w:rsidRDefault="008602D2" w:rsidP="00BB4015">
            <w:pPr>
              <w:spacing w:before="120"/>
            </w:pPr>
            <w:r w:rsidRPr="009514DA">
              <w:t>Còi điện</w:t>
            </w:r>
          </w:p>
        </w:tc>
        <w:tc>
          <w:tcPr>
            <w:tcW w:w="1055" w:type="dxa"/>
            <w:shd w:val="clear" w:color="auto" w:fill="auto"/>
            <w:vAlign w:val="center"/>
          </w:tcPr>
          <w:p w14:paraId="2D190023"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33270E11" w14:textId="77777777" w:rsidR="008602D2" w:rsidRPr="009514DA" w:rsidRDefault="008602D2" w:rsidP="00BB4015">
            <w:pPr>
              <w:spacing w:before="120"/>
              <w:jc w:val="center"/>
            </w:pPr>
            <w:r w:rsidRPr="009514DA">
              <w:t>24 V</w:t>
            </w:r>
          </w:p>
        </w:tc>
        <w:tc>
          <w:tcPr>
            <w:tcW w:w="1026" w:type="dxa"/>
            <w:shd w:val="clear" w:color="auto" w:fill="auto"/>
            <w:vAlign w:val="center"/>
          </w:tcPr>
          <w:p w14:paraId="7C53635C"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2617C1AD" w14:textId="77777777" w:rsidR="008602D2" w:rsidRPr="009514DA" w:rsidRDefault="008602D2" w:rsidP="00BB4015">
            <w:pPr>
              <w:spacing w:before="120"/>
              <w:jc w:val="center"/>
            </w:pPr>
            <w:r w:rsidRPr="009514DA">
              <w:t>24 V</w:t>
            </w:r>
          </w:p>
        </w:tc>
        <w:tc>
          <w:tcPr>
            <w:tcW w:w="1028" w:type="dxa"/>
            <w:shd w:val="clear" w:color="auto" w:fill="auto"/>
            <w:vAlign w:val="center"/>
          </w:tcPr>
          <w:p w14:paraId="786DCA0F"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26ED94D7" w14:textId="77777777" w:rsidR="008602D2" w:rsidRPr="009514DA" w:rsidRDefault="008602D2" w:rsidP="00BB4015">
            <w:pPr>
              <w:spacing w:before="120"/>
              <w:jc w:val="center"/>
            </w:pPr>
            <w:r w:rsidRPr="009514DA">
              <w:t>24 V</w:t>
            </w:r>
          </w:p>
        </w:tc>
        <w:tc>
          <w:tcPr>
            <w:tcW w:w="1105" w:type="dxa"/>
            <w:shd w:val="clear" w:color="auto" w:fill="auto"/>
            <w:vAlign w:val="center"/>
          </w:tcPr>
          <w:p w14:paraId="0373CB75"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0C5108B2" w14:textId="77777777" w:rsidR="008602D2" w:rsidRPr="009514DA" w:rsidRDefault="008602D2" w:rsidP="00BB4015">
            <w:pPr>
              <w:spacing w:before="120"/>
              <w:jc w:val="center"/>
            </w:pPr>
            <w:r w:rsidRPr="009514DA">
              <w:t>24 V</w:t>
            </w:r>
          </w:p>
        </w:tc>
      </w:tr>
      <w:tr w:rsidR="009514DA" w:rsidRPr="009514DA" w14:paraId="6E469EFE" w14:textId="77777777" w:rsidTr="00BB4015">
        <w:tc>
          <w:tcPr>
            <w:tcW w:w="529" w:type="dxa"/>
            <w:shd w:val="clear" w:color="auto" w:fill="auto"/>
            <w:vAlign w:val="center"/>
          </w:tcPr>
          <w:p w14:paraId="474F9CF0" w14:textId="77777777" w:rsidR="008602D2" w:rsidRPr="009514DA" w:rsidRDefault="008602D2" w:rsidP="00BB4015">
            <w:pPr>
              <w:spacing w:before="120"/>
              <w:jc w:val="center"/>
            </w:pPr>
            <w:r w:rsidRPr="009514DA">
              <w:t>8</w:t>
            </w:r>
          </w:p>
        </w:tc>
        <w:tc>
          <w:tcPr>
            <w:tcW w:w="2708" w:type="dxa"/>
            <w:shd w:val="clear" w:color="auto" w:fill="auto"/>
            <w:vAlign w:val="center"/>
          </w:tcPr>
          <w:p w14:paraId="54448F9C" w14:textId="77777777" w:rsidR="008602D2" w:rsidRPr="009514DA" w:rsidRDefault="008602D2" w:rsidP="00BB4015">
            <w:pPr>
              <w:spacing w:before="120"/>
            </w:pPr>
            <w:r w:rsidRPr="009514DA">
              <w:t>Tiết chế</w:t>
            </w:r>
          </w:p>
        </w:tc>
        <w:tc>
          <w:tcPr>
            <w:tcW w:w="1055" w:type="dxa"/>
            <w:shd w:val="clear" w:color="auto" w:fill="auto"/>
            <w:vAlign w:val="center"/>
          </w:tcPr>
          <w:p w14:paraId="65462724" w14:textId="77777777" w:rsidR="008602D2" w:rsidRPr="009514DA" w:rsidRDefault="008602D2" w:rsidP="00BB4015">
            <w:pPr>
              <w:spacing w:before="120"/>
              <w:jc w:val="center"/>
            </w:pPr>
            <w:r w:rsidRPr="009514DA">
              <w:t>01 chiếc</w:t>
            </w:r>
          </w:p>
        </w:tc>
        <w:tc>
          <w:tcPr>
            <w:tcW w:w="1503" w:type="dxa"/>
            <w:shd w:val="clear" w:color="auto" w:fill="auto"/>
            <w:vAlign w:val="center"/>
          </w:tcPr>
          <w:p w14:paraId="4F587741" w14:textId="77777777" w:rsidR="008602D2" w:rsidRPr="009514DA" w:rsidRDefault="008602D2" w:rsidP="00BB4015">
            <w:pPr>
              <w:spacing w:before="120"/>
              <w:jc w:val="center"/>
            </w:pPr>
            <w:r w:rsidRPr="009514DA">
              <w:t>24 V</w:t>
            </w:r>
          </w:p>
        </w:tc>
        <w:tc>
          <w:tcPr>
            <w:tcW w:w="1026" w:type="dxa"/>
            <w:shd w:val="clear" w:color="auto" w:fill="auto"/>
            <w:vAlign w:val="center"/>
          </w:tcPr>
          <w:p w14:paraId="0FE3D707"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444" w:type="dxa"/>
            <w:shd w:val="clear" w:color="auto" w:fill="auto"/>
            <w:vAlign w:val="center"/>
          </w:tcPr>
          <w:p w14:paraId="32BCD5ED" w14:textId="77777777" w:rsidR="008602D2" w:rsidRPr="009514DA" w:rsidRDefault="008602D2" w:rsidP="00BB4015">
            <w:pPr>
              <w:spacing w:before="120"/>
              <w:jc w:val="center"/>
            </w:pPr>
            <w:r w:rsidRPr="009514DA">
              <w:t>24 V</w:t>
            </w:r>
          </w:p>
        </w:tc>
        <w:tc>
          <w:tcPr>
            <w:tcW w:w="1028" w:type="dxa"/>
            <w:shd w:val="clear" w:color="auto" w:fill="auto"/>
            <w:vAlign w:val="center"/>
          </w:tcPr>
          <w:p w14:paraId="1167A949"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50D6143C" w14:textId="77777777" w:rsidR="008602D2" w:rsidRPr="009514DA" w:rsidRDefault="008602D2" w:rsidP="00BB4015">
            <w:pPr>
              <w:spacing w:before="120"/>
              <w:jc w:val="center"/>
            </w:pPr>
            <w:r w:rsidRPr="009514DA">
              <w:t>24 V</w:t>
            </w:r>
          </w:p>
        </w:tc>
        <w:tc>
          <w:tcPr>
            <w:tcW w:w="1105" w:type="dxa"/>
            <w:shd w:val="clear" w:color="auto" w:fill="auto"/>
            <w:vAlign w:val="center"/>
          </w:tcPr>
          <w:p w14:paraId="3FD31CE9"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2108EBB1" w14:textId="77777777" w:rsidR="008602D2" w:rsidRPr="009514DA" w:rsidRDefault="008602D2" w:rsidP="00BB4015">
            <w:pPr>
              <w:spacing w:before="120"/>
              <w:jc w:val="center"/>
            </w:pPr>
            <w:r w:rsidRPr="009514DA">
              <w:t>24 V</w:t>
            </w:r>
          </w:p>
        </w:tc>
      </w:tr>
      <w:tr w:rsidR="009514DA" w:rsidRPr="009514DA" w14:paraId="02A0C6F3" w14:textId="77777777" w:rsidTr="00BB4015">
        <w:tc>
          <w:tcPr>
            <w:tcW w:w="529" w:type="dxa"/>
            <w:shd w:val="clear" w:color="auto" w:fill="auto"/>
            <w:vAlign w:val="center"/>
          </w:tcPr>
          <w:p w14:paraId="264E713C" w14:textId="77777777" w:rsidR="008602D2" w:rsidRPr="009514DA" w:rsidRDefault="008602D2" w:rsidP="00BB4015">
            <w:pPr>
              <w:spacing w:before="120"/>
              <w:jc w:val="center"/>
            </w:pPr>
            <w:r w:rsidRPr="009514DA">
              <w:t>9</w:t>
            </w:r>
          </w:p>
        </w:tc>
        <w:tc>
          <w:tcPr>
            <w:tcW w:w="2708" w:type="dxa"/>
            <w:shd w:val="clear" w:color="auto" w:fill="auto"/>
            <w:vAlign w:val="center"/>
          </w:tcPr>
          <w:p w14:paraId="2A5AC11F" w14:textId="77777777" w:rsidR="008602D2" w:rsidRPr="009514DA" w:rsidRDefault="008602D2" w:rsidP="00BB4015">
            <w:pPr>
              <w:spacing w:before="120"/>
            </w:pPr>
            <w:r w:rsidRPr="009514DA">
              <w:t>Vôn kế</w:t>
            </w:r>
          </w:p>
        </w:tc>
        <w:tc>
          <w:tcPr>
            <w:tcW w:w="1055" w:type="dxa"/>
            <w:shd w:val="clear" w:color="auto" w:fill="auto"/>
            <w:vAlign w:val="center"/>
          </w:tcPr>
          <w:p w14:paraId="76AF902F"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483B57AE" w14:textId="77777777" w:rsidR="008602D2" w:rsidRPr="009514DA" w:rsidRDefault="008602D2" w:rsidP="00BB4015">
            <w:pPr>
              <w:spacing w:before="120"/>
              <w:jc w:val="center"/>
            </w:pPr>
            <w:r w:rsidRPr="009514DA">
              <w:t>220V, 380 V</w:t>
            </w:r>
          </w:p>
        </w:tc>
        <w:tc>
          <w:tcPr>
            <w:tcW w:w="1026" w:type="dxa"/>
            <w:shd w:val="clear" w:color="auto" w:fill="auto"/>
            <w:vAlign w:val="center"/>
          </w:tcPr>
          <w:p w14:paraId="279F8AC0"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2E9AA7BD" w14:textId="77777777" w:rsidR="008602D2" w:rsidRPr="009514DA" w:rsidRDefault="008602D2" w:rsidP="00BB4015">
            <w:pPr>
              <w:spacing w:before="120"/>
              <w:jc w:val="center"/>
            </w:pPr>
            <w:r w:rsidRPr="009514DA">
              <w:t>220V, 380 V</w:t>
            </w:r>
          </w:p>
        </w:tc>
        <w:tc>
          <w:tcPr>
            <w:tcW w:w="1028" w:type="dxa"/>
            <w:shd w:val="clear" w:color="auto" w:fill="auto"/>
            <w:vAlign w:val="center"/>
          </w:tcPr>
          <w:p w14:paraId="7E21DC24"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74075327" w14:textId="77777777" w:rsidR="008602D2" w:rsidRPr="009514DA" w:rsidRDefault="008602D2" w:rsidP="00BB4015">
            <w:pPr>
              <w:spacing w:before="120"/>
              <w:jc w:val="center"/>
            </w:pPr>
            <w:r w:rsidRPr="009514DA">
              <w:t>220V, 380 V</w:t>
            </w:r>
          </w:p>
        </w:tc>
        <w:tc>
          <w:tcPr>
            <w:tcW w:w="1105" w:type="dxa"/>
            <w:shd w:val="clear" w:color="auto" w:fill="auto"/>
            <w:vAlign w:val="center"/>
          </w:tcPr>
          <w:p w14:paraId="580DE598"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282DDDC0" w14:textId="77777777" w:rsidR="008602D2" w:rsidRPr="009514DA" w:rsidRDefault="008602D2" w:rsidP="00BB4015">
            <w:pPr>
              <w:spacing w:before="120"/>
              <w:jc w:val="center"/>
            </w:pPr>
            <w:r w:rsidRPr="009514DA">
              <w:t>220V, 380 V</w:t>
            </w:r>
          </w:p>
        </w:tc>
      </w:tr>
      <w:tr w:rsidR="009514DA" w:rsidRPr="009514DA" w14:paraId="5E03135C" w14:textId="77777777" w:rsidTr="00BB4015">
        <w:tc>
          <w:tcPr>
            <w:tcW w:w="529" w:type="dxa"/>
            <w:shd w:val="clear" w:color="auto" w:fill="auto"/>
            <w:vAlign w:val="center"/>
          </w:tcPr>
          <w:p w14:paraId="6CFD1498" w14:textId="77777777" w:rsidR="008602D2" w:rsidRPr="009514DA" w:rsidRDefault="008602D2" w:rsidP="00BB4015">
            <w:pPr>
              <w:spacing w:before="120"/>
              <w:jc w:val="center"/>
            </w:pPr>
            <w:r w:rsidRPr="009514DA">
              <w:t>10</w:t>
            </w:r>
          </w:p>
        </w:tc>
        <w:tc>
          <w:tcPr>
            <w:tcW w:w="2708" w:type="dxa"/>
            <w:shd w:val="clear" w:color="auto" w:fill="auto"/>
            <w:vAlign w:val="center"/>
          </w:tcPr>
          <w:p w14:paraId="440BED87" w14:textId="77777777" w:rsidR="008602D2" w:rsidRPr="009514DA" w:rsidRDefault="008602D2" w:rsidP="00BB4015">
            <w:pPr>
              <w:spacing w:before="120"/>
            </w:pPr>
            <w:r w:rsidRPr="009514DA">
              <w:t>Ampe k</w:t>
            </w:r>
            <w:r w:rsidRPr="009514DA">
              <w:rPr>
                <w:lang w:val="en-US"/>
              </w:rPr>
              <w:t>ế</w:t>
            </w:r>
          </w:p>
        </w:tc>
        <w:tc>
          <w:tcPr>
            <w:tcW w:w="1055" w:type="dxa"/>
            <w:shd w:val="clear" w:color="auto" w:fill="auto"/>
            <w:vAlign w:val="center"/>
          </w:tcPr>
          <w:p w14:paraId="18A42A96"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6D028E76" w14:textId="77777777" w:rsidR="008602D2" w:rsidRPr="009514DA" w:rsidRDefault="008602D2" w:rsidP="00BB4015">
            <w:pPr>
              <w:spacing w:before="120"/>
              <w:jc w:val="center"/>
            </w:pPr>
            <w:r w:rsidRPr="009514DA">
              <w:t>30 A</w:t>
            </w:r>
          </w:p>
        </w:tc>
        <w:tc>
          <w:tcPr>
            <w:tcW w:w="1026" w:type="dxa"/>
            <w:shd w:val="clear" w:color="auto" w:fill="auto"/>
            <w:vAlign w:val="center"/>
          </w:tcPr>
          <w:p w14:paraId="16203A22"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6D62E82A" w14:textId="77777777" w:rsidR="008602D2" w:rsidRPr="009514DA" w:rsidRDefault="008602D2" w:rsidP="00BB4015">
            <w:pPr>
              <w:spacing w:before="120"/>
              <w:jc w:val="center"/>
            </w:pPr>
            <w:r w:rsidRPr="009514DA">
              <w:t>30 A</w:t>
            </w:r>
          </w:p>
        </w:tc>
        <w:tc>
          <w:tcPr>
            <w:tcW w:w="1028" w:type="dxa"/>
            <w:shd w:val="clear" w:color="auto" w:fill="auto"/>
            <w:vAlign w:val="center"/>
          </w:tcPr>
          <w:p w14:paraId="06718DD8"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4D5B513D" w14:textId="77777777" w:rsidR="008602D2" w:rsidRPr="009514DA" w:rsidRDefault="008602D2" w:rsidP="00BB4015">
            <w:pPr>
              <w:spacing w:before="120"/>
              <w:jc w:val="center"/>
            </w:pPr>
            <w:r w:rsidRPr="009514DA">
              <w:t>30 A</w:t>
            </w:r>
          </w:p>
        </w:tc>
        <w:tc>
          <w:tcPr>
            <w:tcW w:w="1105" w:type="dxa"/>
            <w:shd w:val="clear" w:color="auto" w:fill="auto"/>
            <w:vAlign w:val="center"/>
          </w:tcPr>
          <w:p w14:paraId="43486CB9"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4C7FCDB2" w14:textId="77777777" w:rsidR="008602D2" w:rsidRPr="009514DA" w:rsidRDefault="008602D2" w:rsidP="00BB4015">
            <w:pPr>
              <w:spacing w:before="120"/>
              <w:jc w:val="center"/>
            </w:pPr>
            <w:r w:rsidRPr="009514DA">
              <w:t>30 A</w:t>
            </w:r>
          </w:p>
        </w:tc>
      </w:tr>
      <w:tr w:rsidR="009514DA" w:rsidRPr="009514DA" w14:paraId="5B375FCF" w14:textId="77777777" w:rsidTr="00BB4015">
        <w:tc>
          <w:tcPr>
            <w:tcW w:w="529" w:type="dxa"/>
            <w:shd w:val="clear" w:color="auto" w:fill="auto"/>
            <w:vAlign w:val="center"/>
          </w:tcPr>
          <w:p w14:paraId="370A8744" w14:textId="77777777" w:rsidR="008602D2" w:rsidRPr="009514DA" w:rsidRDefault="008602D2" w:rsidP="00BB4015">
            <w:pPr>
              <w:spacing w:before="120"/>
              <w:jc w:val="center"/>
            </w:pPr>
            <w:r w:rsidRPr="009514DA">
              <w:t>11</w:t>
            </w:r>
          </w:p>
        </w:tc>
        <w:tc>
          <w:tcPr>
            <w:tcW w:w="2708" w:type="dxa"/>
            <w:shd w:val="clear" w:color="auto" w:fill="auto"/>
            <w:vAlign w:val="center"/>
          </w:tcPr>
          <w:p w14:paraId="29F40330" w14:textId="77777777" w:rsidR="008602D2" w:rsidRPr="009514DA" w:rsidRDefault="008602D2" w:rsidP="00BB4015">
            <w:pPr>
              <w:spacing w:before="120"/>
            </w:pPr>
            <w:r w:rsidRPr="009514DA">
              <w:t>Pan me: trong và ngoài</w:t>
            </w:r>
          </w:p>
        </w:tc>
        <w:tc>
          <w:tcPr>
            <w:tcW w:w="1055" w:type="dxa"/>
            <w:shd w:val="clear" w:color="auto" w:fill="auto"/>
            <w:vAlign w:val="center"/>
          </w:tcPr>
          <w:p w14:paraId="112B06DB"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3AB2BECC" w14:textId="77777777" w:rsidR="008602D2" w:rsidRPr="009514DA" w:rsidRDefault="008602D2" w:rsidP="00BB4015">
            <w:pPr>
              <w:spacing w:before="120"/>
              <w:jc w:val="center"/>
            </w:pPr>
            <w:r w:rsidRPr="009514DA">
              <w:t>150-250 mm</w:t>
            </w:r>
          </w:p>
        </w:tc>
        <w:tc>
          <w:tcPr>
            <w:tcW w:w="1026" w:type="dxa"/>
            <w:shd w:val="clear" w:color="auto" w:fill="auto"/>
            <w:vAlign w:val="center"/>
          </w:tcPr>
          <w:p w14:paraId="764E7DA2"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3C36B4C6" w14:textId="77777777" w:rsidR="008602D2" w:rsidRPr="009514DA" w:rsidRDefault="008602D2" w:rsidP="00BB4015">
            <w:pPr>
              <w:spacing w:before="120"/>
              <w:jc w:val="center"/>
            </w:pPr>
            <w:r w:rsidRPr="009514DA">
              <w:t>150-250 mm</w:t>
            </w:r>
          </w:p>
        </w:tc>
        <w:tc>
          <w:tcPr>
            <w:tcW w:w="1028" w:type="dxa"/>
            <w:shd w:val="clear" w:color="auto" w:fill="auto"/>
            <w:vAlign w:val="center"/>
          </w:tcPr>
          <w:p w14:paraId="19C1F2C3"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408AECB8" w14:textId="77777777" w:rsidR="008602D2" w:rsidRPr="009514DA" w:rsidRDefault="008602D2" w:rsidP="00BB4015">
            <w:pPr>
              <w:spacing w:before="120"/>
              <w:jc w:val="center"/>
            </w:pPr>
            <w:r w:rsidRPr="009514DA">
              <w:t>150-250 mm</w:t>
            </w:r>
          </w:p>
        </w:tc>
        <w:tc>
          <w:tcPr>
            <w:tcW w:w="1105" w:type="dxa"/>
            <w:shd w:val="clear" w:color="auto" w:fill="auto"/>
            <w:vAlign w:val="center"/>
          </w:tcPr>
          <w:p w14:paraId="2CA82C6E"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4ABD4CC8" w14:textId="77777777" w:rsidR="008602D2" w:rsidRPr="009514DA" w:rsidRDefault="008602D2" w:rsidP="00BB4015">
            <w:pPr>
              <w:spacing w:before="120"/>
              <w:jc w:val="center"/>
            </w:pPr>
            <w:r w:rsidRPr="009514DA">
              <w:t>150-250 mm</w:t>
            </w:r>
          </w:p>
        </w:tc>
      </w:tr>
      <w:tr w:rsidR="009514DA" w:rsidRPr="009514DA" w14:paraId="610DBA57" w14:textId="77777777" w:rsidTr="00BB4015">
        <w:tc>
          <w:tcPr>
            <w:tcW w:w="529" w:type="dxa"/>
            <w:shd w:val="clear" w:color="auto" w:fill="auto"/>
            <w:vAlign w:val="center"/>
          </w:tcPr>
          <w:p w14:paraId="76636927" w14:textId="77777777" w:rsidR="008602D2" w:rsidRPr="009514DA" w:rsidRDefault="008602D2" w:rsidP="00BB4015">
            <w:pPr>
              <w:spacing w:before="120"/>
              <w:jc w:val="center"/>
            </w:pPr>
            <w:r w:rsidRPr="009514DA">
              <w:t>12</w:t>
            </w:r>
          </w:p>
        </w:tc>
        <w:tc>
          <w:tcPr>
            <w:tcW w:w="2708" w:type="dxa"/>
            <w:shd w:val="clear" w:color="auto" w:fill="auto"/>
            <w:vAlign w:val="center"/>
          </w:tcPr>
          <w:p w14:paraId="5EC5FF04" w14:textId="77777777" w:rsidR="008602D2" w:rsidRPr="009514DA" w:rsidRDefault="008602D2" w:rsidP="00BB4015">
            <w:pPr>
              <w:spacing w:before="120"/>
            </w:pPr>
            <w:r w:rsidRPr="009514DA">
              <w:t>T</w:t>
            </w:r>
            <w:r w:rsidRPr="009514DA">
              <w:rPr>
                <w:lang w:val="en-US"/>
              </w:rPr>
              <w:t>hước</w:t>
            </w:r>
            <w:r w:rsidRPr="009514DA">
              <w:t xml:space="preserve"> cặp</w:t>
            </w:r>
          </w:p>
        </w:tc>
        <w:tc>
          <w:tcPr>
            <w:tcW w:w="1055" w:type="dxa"/>
            <w:shd w:val="clear" w:color="auto" w:fill="auto"/>
            <w:vAlign w:val="center"/>
          </w:tcPr>
          <w:p w14:paraId="6CD53469"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4A4898EE" w14:textId="77777777" w:rsidR="008602D2" w:rsidRPr="009514DA" w:rsidRDefault="008602D2" w:rsidP="00BB4015">
            <w:pPr>
              <w:spacing w:before="120"/>
              <w:jc w:val="center"/>
            </w:pPr>
            <w:r w:rsidRPr="009514DA">
              <w:t>125-150 mm</w:t>
            </w:r>
          </w:p>
        </w:tc>
        <w:tc>
          <w:tcPr>
            <w:tcW w:w="1026" w:type="dxa"/>
            <w:shd w:val="clear" w:color="auto" w:fill="auto"/>
            <w:vAlign w:val="center"/>
          </w:tcPr>
          <w:p w14:paraId="5E1FB4CE"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01683495" w14:textId="77777777" w:rsidR="008602D2" w:rsidRPr="009514DA" w:rsidRDefault="008602D2" w:rsidP="00BB4015">
            <w:pPr>
              <w:spacing w:before="120"/>
              <w:jc w:val="center"/>
            </w:pPr>
            <w:r w:rsidRPr="009514DA">
              <w:t>125-150 mm</w:t>
            </w:r>
          </w:p>
        </w:tc>
        <w:tc>
          <w:tcPr>
            <w:tcW w:w="1028" w:type="dxa"/>
            <w:shd w:val="clear" w:color="auto" w:fill="auto"/>
            <w:vAlign w:val="center"/>
          </w:tcPr>
          <w:p w14:paraId="15B5E144"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7D8FBCD3" w14:textId="77777777" w:rsidR="008602D2" w:rsidRPr="009514DA" w:rsidRDefault="008602D2" w:rsidP="00BB4015">
            <w:pPr>
              <w:spacing w:before="120"/>
              <w:jc w:val="center"/>
            </w:pPr>
            <w:r w:rsidRPr="009514DA">
              <w:t>125-150 mm</w:t>
            </w:r>
          </w:p>
        </w:tc>
        <w:tc>
          <w:tcPr>
            <w:tcW w:w="1105" w:type="dxa"/>
            <w:shd w:val="clear" w:color="auto" w:fill="auto"/>
            <w:vAlign w:val="center"/>
          </w:tcPr>
          <w:p w14:paraId="0E4BEF2B"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1222EDE9" w14:textId="77777777" w:rsidR="008602D2" w:rsidRPr="009514DA" w:rsidRDefault="008602D2" w:rsidP="00BB4015">
            <w:pPr>
              <w:spacing w:before="120"/>
              <w:jc w:val="center"/>
            </w:pPr>
            <w:r w:rsidRPr="009514DA">
              <w:t>125-150 mm</w:t>
            </w:r>
          </w:p>
        </w:tc>
      </w:tr>
      <w:tr w:rsidR="009514DA" w:rsidRPr="009514DA" w14:paraId="76611078" w14:textId="77777777" w:rsidTr="00BB4015">
        <w:tc>
          <w:tcPr>
            <w:tcW w:w="529" w:type="dxa"/>
            <w:shd w:val="clear" w:color="auto" w:fill="auto"/>
            <w:vAlign w:val="center"/>
          </w:tcPr>
          <w:p w14:paraId="66B28C5F" w14:textId="77777777" w:rsidR="008602D2" w:rsidRPr="009514DA" w:rsidRDefault="008602D2" w:rsidP="00BB4015">
            <w:pPr>
              <w:spacing w:before="120"/>
              <w:jc w:val="center"/>
            </w:pPr>
            <w:r w:rsidRPr="009514DA">
              <w:t>13</w:t>
            </w:r>
          </w:p>
        </w:tc>
        <w:tc>
          <w:tcPr>
            <w:tcW w:w="2708" w:type="dxa"/>
            <w:shd w:val="clear" w:color="auto" w:fill="auto"/>
            <w:vAlign w:val="center"/>
          </w:tcPr>
          <w:p w14:paraId="6AC00083" w14:textId="77777777" w:rsidR="008602D2" w:rsidRPr="009514DA" w:rsidRDefault="008602D2" w:rsidP="00BB4015">
            <w:pPr>
              <w:spacing w:before="120"/>
            </w:pPr>
            <w:r w:rsidRPr="009514DA">
              <w:t>Hệ thống nạp và k</w:t>
            </w:r>
            <w:r w:rsidRPr="009514DA">
              <w:rPr>
                <w:lang w:val="en-US"/>
              </w:rPr>
              <w:t>hởi</w:t>
            </w:r>
            <w:r w:rsidRPr="009514DA">
              <w:t xml:space="preserve"> động bằng khí nén kiểu </w:t>
            </w:r>
            <w:r w:rsidRPr="009514DA">
              <w:rPr>
                <w:lang w:val="en-US"/>
              </w:rPr>
              <w:t>đ</w:t>
            </w:r>
            <w:r w:rsidRPr="009514DA">
              <w:t>ĩa chia gió</w:t>
            </w:r>
          </w:p>
        </w:tc>
        <w:tc>
          <w:tcPr>
            <w:tcW w:w="1055" w:type="dxa"/>
            <w:shd w:val="clear" w:color="auto" w:fill="auto"/>
            <w:vAlign w:val="center"/>
          </w:tcPr>
          <w:p w14:paraId="62E07FEC"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599874DF" w14:textId="77777777" w:rsidR="008602D2" w:rsidRPr="009514DA" w:rsidRDefault="008602D2" w:rsidP="00BB4015">
            <w:pPr>
              <w:spacing w:before="120"/>
              <w:jc w:val="center"/>
            </w:pPr>
            <w:r w:rsidRPr="009514DA">
              <w:rPr>
                <w:lang w:val="en-US"/>
              </w:rPr>
              <w:t>≥</w:t>
            </w:r>
            <w:r w:rsidRPr="009514DA">
              <w:t>25 KG/cm</w:t>
            </w:r>
            <w:r w:rsidRPr="009514DA">
              <w:rPr>
                <w:vertAlign w:val="superscript"/>
              </w:rPr>
              <w:t>2</w:t>
            </w:r>
          </w:p>
        </w:tc>
        <w:tc>
          <w:tcPr>
            <w:tcW w:w="1026" w:type="dxa"/>
            <w:shd w:val="clear" w:color="auto" w:fill="auto"/>
            <w:vAlign w:val="center"/>
          </w:tcPr>
          <w:p w14:paraId="48C87DAE" w14:textId="77777777" w:rsidR="008602D2" w:rsidRPr="009514DA" w:rsidRDefault="008602D2" w:rsidP="00BB4015">
            <w:pPr>
              <w:spacing w:before="120"/>
              <w:jc w:val="center"/>
              <w:rPr>
                <w:lang w:val="en-US"/>
              </w:rPr>
            </w:pPr>
            <w:r w:rsidRPr="009514DA">
              <w:t>01 chiếc</w:t>
            </w:r>
          </w:p>
        </w:tc>
        <w:tc>
          <w:tcPr>
            <w:tcW w:w="1444" w:type="dxa"/>
            <w:shd w:val="clear" w:color="auto" w:fill="auto"/>
            <w:vAlign w:val="center"/>
          </w:tcPr>
          <w:p w14:paraId="4E8A60EA" w14:textId="77777777" w:rsidR="008602D2" w:rsidRPr="009514DA" w:rsidRDefault="008602D2" w:rsidP="00BB4015">
            <w:pPr>
              <w:spacing w:before="120"/>
              <w:jc w:val="center"/>
            </w:pPr>
            <w:r w:rsidRPr="009514DA">
              <w:rPr>
                <w:lang w:val="en-US"/>
              </w:rPr>
              <w:t>≤</w:t>
            </w:r>
            <w:r w:rsidRPr="009514DA">
              <w:t>25 KG/cm</w:t>
            </w:r>
            <w:r w:rsidRPr="009514DA">
              <w:rPr>
                <w:vertAlign w:val="superscript"/>
              </w:rPr>
              <w:t>2</w:t>
            </w:r>
          </w:p>
        </w:tc>
        <w:tc>
          <w:tcPr>
            <w:tcW w:w="1028" w:type="dxa"/>
            <w:shd w:val="clear" w:color="auto" w:fill="auto"/>
            <w:vAlign w:val="center"/>
          </w:tcPr>
          <w:p w14:paraId="2DB4CFA5"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0C8EB03B" w14:textId="77777777" w:rsidR="008602D2" w:rsidRPr="009514DA" w:rsidRDefault="008602D2" w:rsidP="00BB4015">
            <w:pPr>
              <w:spacing w:before="120"/>
              <w:jc w:val="center"/>
            </w:pPr>
            <w:r w:rsidRPr="009514DA">
              <w:rPr>
                <w:lang w:val="en-US"/>
              </w:rPr>
              <w:t>≤</w:t>
            </w:r>
            <w:r w:rsidRPr="009514DA">
              <w:t>25 KG/cm</w:t>
            </w:r>
            <w:r w:rsidRPr="009514DA">
              <w:rPr>
                <w:vertAlign w:val="superscript"/>
              </w:rPr>
              <w:t>2</w:t>
            </w:r>
          </w:p>
        </w:tc>
        <w:tc>
          <w:tcPr>
            <w:tcW w:w="1105" w:type="dxa"/>
            <w:shd w:val="clear" w:color="auto" w:fill="auto"/>
            <w:vAlign w:val="center"/>
          </w:tcPr>
          <w:p w14:paraId="590B7F41" w14:textId="77777777" w:rsidR="008602D2" w:rsidRPr="009514DA" w:rsidRDefault="008602D2" w:rsidP="00BB4015">
            <w:pPr>
              <w:snapToGrid w:val="0"/>
              <w:spacing w:before="120"/>
              <w:jc w:val="center"/>
            </w:pPr>
          </w:p>
        </w:tc>
        <w:tc>
          <w:tcPr>
            <w:tcW w:w="1176" w:type="dxa"/>
            <w:shd w:val="clear" w:color="auto" w:fill="auto"/>
            <w:vAlign w:val="center"/>
          </w:tcPr>
          <w:p w14:paraId="291DC6D1" w14:textId="77777777" w:rsidR="008602D2" w:rsidRPr="009514DA" w:rsidRDefault="008602D2" w:rsidP="00BB4015">
            <w:pPr>
              <w:snapToGrid w:val="0"/>
              <w:spacing w:before="120"/>
              <w:jc w:val="center"/>
            </w:pPr>
          </w:p>
        </w:tc>
      </w:tr>
      <w:tr w:rsidR="009514DA" w:rsidRPr="009514DA" w14:paraId="4B329DBF" w14:textId="77777777" w:rsidTr="00BB4015">
        <w:tc>
          <w:tcPr>
            <w:tcW w:w="529" w:type="dxa"/>
            <w:shd w:val="clear" w:color="auto" w:fill="auto"/>
            <w:vAlign w:val="center"/>
          </w:tcPr>
          <w:p w14:paraId="04C1D5EA" w14:textId="77777777" w:rsidR="008602D2" w:rsidRPr="009514DA" w:rsidRDefault="008602D2" w:rsidP="00BB4015">
            <w:pPr>
              <w:spacing w:before="120"/>
              <w:jc w:val="center"/>
            </w:pPr>
            <w:r w:rsidRPr="009514DA">
              <w:t>14</w:t>
            </w:r>
          </w:p>
        </w:tc>
        <w:tc>
          <w:tcPr>
            <w:tcW w:w="2708" w:type="dxa"/>
            <w:shd w:val="clear" w:color="auto" w:fill="auto"/>
            <w:vAlign w:val="center"/>
          </w:tcPr>
          <w:p w14:paraId="1B38317A" w14:textId="77777777" w:rsidR="008602D2" w:rsidRPr="009514DA" w:rsidRDefault="008602D2" w:rsidP="00BB4015">
            <w:pPr>
              <w:spacing w:before="120"/>
            </w:pPr>
            <w:r w:rsidRPr="009514DA">
              <w:t>Hệ thống nạp và khởi động bằng đi</w:t>
            </w:r>
            <w:r w:rsidRPr="009514DA">
              <w:rPr>
                <w:lang w:val="en-US"/>
              </w:rPr>
              <w:t>ệ</w:t>
            </w:r>
            <w:r w:rsidRPr="009514DA">
              <w:t>n DC</w:t>
            </w:r>
          </w:p>
        </w:tc>
        <w:tc>
          <w:tcPr>
            <w:tcW w:w="1055" w:type="dxa"/>
            <w:shd w:val="clear" w:color="auto" w:fill="auto"/>
            <w:vAlign w:val="center"/>
          </w:tcPr>
          <w:p w14:paraId="55CEC307" w14:textId="77777777" w:rsidR="008602D2" w:rsidRPr="009514DA" w:rsidRDefault="008602D2" w:rsidP="00BB4015">
            <w:pPr>
              <w:spacing w:before="120"/>
              <w:jc w:val="center"/>
            </w:pPr>
            <w:r w:rsidRPr="009514DA">
              <w:t>01 chiếc</w:t>
            </w:r>
          </w:p>
        </w:tc>
        <w:tc>
          <w:tcPr>
            <w:tcW w:w="1503" w:type="dxa"/>
            <w:shd w:val="clear" w:color="auto" w:fill="auto"/>
            <w:vAlign w:val="center"/>
          </w:tcPr>
          <w:p w14:paraId="781CB5BC" w14:textId="77777777" w:rsidR="008602D2" w:rsidRPr="009514DA" w:rsidRDefault="008602D2" w:rsidP="00BB4015">
            <w:pPr>
              <w:spacing w:before="120"/>
              <w:jc w:val="center"/>
            </w:pPr>
            <w:r w:rsidRPr="009514DA">
              <w:t>24 V</w:t>
            </w:r>
          </w:p>
        </w:tc>
        <w:tc>
          <w:tcPr>
            <w:tcW w:w="1026" w:type="dxa"/>
            <w:shd w:val="clear" w:color="auto" w:fill="auto"/>
            <w:vAlign w:val="center"/>
          </w:tcPr>
          <w:p w14:paraId="0074F778"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224667F9" w14:textId="77777777" w:rsidR="008602D2" w:rsidRPr="009514DA" w:rsidRDefault="008602D2" w:rsidP="00BB4015">
            <w:pPr>
              <w:spacing w:before="120"/>
              <w:jc w:val="center"/>
            </w:pPr>
            <w:r w:rsidRPr="009514DA">
              <w:t>24 V</w:t>
            </w:r>
          </w:p>
        </w:tc>
        <w:tc>
          <w:tcPr>
            <w:tcW w:w="1028" w:type="dxa"/>
            <w:shd w:val="clear" w:color="auto" w:fill="auto"/>
            <w:vAlign w:val="center"/>
          </w:tcPr>
          <w:p w14:paraId="020F89D6"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29279592" w14:textId="77777777" w:rsidR="008602D2" w:rsidRPr="009514DA" w:rsidRDefault="008602D2" w:rsidP="00BB4015">
            <w:pPr>
              <w:spacing w:before="120"/>
              <w:jc w:val="center"/>
            </w:pPr>
            <w:r w:rsidRPr="009514DA">
              <w:t>24 V</w:t>
            </w:r>
          </w:p>
        </w:tc>
        <w:tc>
          <w:tcPr>
            <w:tcW w:w="1105" w:type="dxa"/>
            <w:shd w:val="clear" w:color="auto" w:fill="auto"/>
            <w:vAlign w:val="center"/>
          </w:tcPr>
          <w:p w14:paraId="6EA1D46C"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515F2C48" w14:textId="77777777" w:rsidR="008602D2" w:rsidRPr="009514DA" w:rsidRDefault="008602D2" w:rsidP="00BB4015">
            <w:pPr>
              <w:spacing w:before="120"/>
              <w:jc w:val="center"/>
            </w:pPr>
            <w:r w:rsidRPr="009514DA">
              <w:t>24 V</w:t>
            </w:r>
          </w:p>
        </w:tc>
      </w:tr>
      <w:tr w:rsidR="009514DA" w:rsidRPr="009514DA" w14:paraId="055FCE7D" w14:textId="77777777" w:rsidTr="00BB4015">
        <w:tc>
          <w:tcPr>
            <w:tcW w:w="529" w:type="dxa"/>
            <w:shd w:val="clear" w:color="auto" w:fill="auto"/>
            <w:vAlign w:val="center"/>
          </w:tcPr>
          <w:p w14:paraId="6FDA8F30" w14:textId="77777777" w:rsidR="008602D2" w:rsidRPr="009514DA" w:rsidRDefault="008602D2" w:rsidP="00BB4015">
            <w:pPr>
              <w:spacing w:before="120"/>
              <w:jc w:val="center"/>
            </w:pPr>
            <w:r w:rsidRPr="009514DA">
              <w:t>15</w:t>
            </w:r>
          </w:p>
        </w:tc>
        <w:tc>
          <w:tcPr>
            <w:tcW w:w="2708" w:type="dxa"/>
            <w:shd w:val="clear" w:color="auto" w:fill="auto"/>
            <w:vAlign w:val="center"/>
          </w:tcPr>
          <w:p w14:paraId="2EB4065F" w14:textId="77777777" w:rsidR="008602D2" w:rsidRPr="009514DA" w:rsidRDefault="008602D2" w:rsidP="00BB4015">
            <w:pPr>
              <w:spacing w:before="120"/>
            </w:pPr>
            <w:r w:rsidRPr="009514DA">
              <w:t>Đồng hồ đo điện vạn năng VOM</w:t>
            </w:r>
          </w:p>
        </w:tc>
        <w:tc>
          <w:tcPr>
            <w:tcW w:w="1055" w:type="dxa"/>
            <w:shd w:val="clear" w:color="auto" w:fill="auto"/>
            <w:vAlign w:val="center"/>
          </w:tcPr>
          <w:p w14:paraId="4B652D92" w14:textId="77777777" w:rsidR="008602D2" w:rsidRPr="009514DA" w:rsidRDefault="008602D2" w:rsidP="00BB4015">
            <w:pPr>
              <w:spacing w:before="120"/>
              <w:jc w:val="center"/>
            </w:pPr>
            <w:r w:rsidRPr="009514DA">
              <w:t>01 chiếc</w:t>
            </w:r>
          </w:p>
        </w:tc>
        <w:tc>
          <w:tcPr>
            <w:tcW w:w="1503" w:type="dxa"/>
            <w:shd w:val="clear" w:color="auto" w:fill="auto"/>
            <w:vAlign w:val="center"/>
          </w:tcPr>
          <w:p w14:paraId="039229B0" w14:textId="77777777" w:rsidR="008602D2" w:rsidRPr="009514DA" w:rsidRDefault="008602D2" w:rsidP="00BB4015">
            <w:pPr>
              <w:spacing w:before="120"/>
              <w:jc w:val="center"/>
            </w:pPr>
            <w:r w:rsidRPr="009514DA">
              <w:t>DC800 A</w:t>
            </w:r>
          </w:p>
        </w:tc>
        <w:tc>
          <w:tcPr>
            <w:tcW w:w="1026" w:type="dxa"/>
            <w:shd w:val="clear" w:color="auto" w:fill="auto"/>
            <w:vAlign w:val="center"/>
          </w:tcPr>
          <w:p w14:paraId="1955EAC7"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101CA3B8" w14:textId="77777777" w:rsidR="008602D2" w:rsidRPr="009514DA" w:rsidRDefault="008602D2" w:rsidP="00BB4015">
            <w:pPr>
              <w:spacing w:before="120"/>
              <w:jc w:val="center"/>
            </w:pPr>
            <w:r w:rsidRPr="009514DA">
              <w:t>DC800 A</w:t>
            </w:r>
          </w:p>
        </w:tc>
        <w:tc>
          <w:tcPr>
            <w:tcW w:w="1028" w:type="dxa"/>
            <w:shd w:val="clear" w:color="auto" w:fill="auto"/>
            <w:vAlign w:val="center"/>
          </w:tcPr>
          <w:p w14:paraId="35C19200"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5E0AE0C4" w14:textId="77777777" w:rsidR="008602D2" w:rsidRPr="009514DA" w:rsidRDefault="008602D2" w:rsidP="00BB4015">
            <w:pPr>
              <w:spacing w:before="120"/>
              <w:jc w:val="center"/>
            </w:pPr>
            <w:r w:rsidRPr="009514DA">
              <w:t>DC800 A</w:t>
            </w:r>
          </w:p>
        </w:tc>
        <w:tc>
          <w:tcPr>
            <w:tcW w:w="1105" w:type="dxa"/>
            <w:shd w:val="clear" w:color="auto" w:fill="auto"/>
            <w:vAlign w:val="center"/>
          </w:tcPr>
          <w:p w14:paraId="625DA614"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3DB9362A" w14:textId="77777777" w:rsidR="008602D2" w:rsidRPr="009514DA" w:rsidRDefault="008602D2" w:rsidP="00BB4015">
            <w:pPr>
              <w:spacing w:before="120"/>
              <w:jc w:val="center"/>
            </w:pPr>
            <w:r w:rsidRPr="009514DA">
              <w:t>DC800 A</w:t>
            </w:r>
          </w:p>
        </w:tc>
      </w:tr>
    </w:tbl>
    <w:p w14:paraId="47815419" w14:textId="77777777" w:rsidR="008602D2" w:rsidRPr="009514DA" w:rsidRDefault="008602D2" w:rsidP="008602D2">
      <w:pPr>
        <w:spacing w:before="120"/>
        <w:jc w:val="center"/>
        <w:rPr>
          <w:b/>
        </w:rPr>
      </w:pPr>
      <w:bookmarkStart w:id="272" w:name="chuong_phuluc_7"/>
      <w:r w:rsidRPr="009514DA">
        <w:rPr>
          <w:b/>
        </w:rPr>
        <w:t>Phụ lục G</w:t>
      </w:r>
      <w:bookmarkEnd w:id="272"/>
    </w:p>
    <w:p w14:paraId="47840FE2" w14:textId="77777777" w:rsidR="008602D2" w:rsidRPr="009514DA" w:rsidRDefault="008602D2" w:rsidP="008602D2">
      <w:pPr>
        <w:spacing w:before="120"/>
        <w:jc w:val="center"/>
        <w:rPr>
          <w:b/>
        </w:rPr>
      </w:pPr>
      <w:bookmarkStart w:id="273" w:name="chuong_phuluc_7_name"/>
      <w:r w:rsidRPr="009514DA">
        <w:rPr>
          <w:b/>
        </w:rPr>
        <w:t>QUY ĐỊNH THIẾT BỊ TỐI THIỂU DẠY THỰC HÀNH LÁI VÀ VẬN HÀNH MÁY</w:t>
      </w:r>
      <w:bookmarkEnd w:id="273"/>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56"/>
        <w:gridCol w:w="1210"/>
        <w:gridCol w:w="715"/>
        <w:gridCol w:w="1209"/>
        <w:gridCol w:w="675"/>
        <w:gridCol w:w="1193"/>
        <w:gridCol w:w="672"/>
        <w:gridCol w:w="1165"/>
        <w:gridCol w:w="747"/>
        <w:gridCol w:w="1139"/>
      </w:tblGrid>
      <w:tr w:rsidR="009514DA" w:rsidRPr="009514DA" w14:paraId="3A0BD839" w14:textId="77777777" w:rsidTr="00BB4015">
        <w:tc>
          <w:tcPr>
            <w:tcW w:w="516" w:type="dxa"/>
            <w:vMerge w:val="restart"/>
            <w:shd w:val="clear" w:color="auto" w:fill="auto"/>
            <w:vAlign w:val="center"/>
          </w:tcPr>
          <w:p w14:paraId="306231E9"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TT</w:t>
            </w:r>
          </w:p>
        </w:tc>
        <w:tc>
          <w:tcPr>
            <w:tcW w:w="2303" w:type="dxa"/>
            <w:vMerge w:val="restart"/>
            <w:shd w:val="clear" w:color="auto" w:fill="auto"/>
            <w:vAlign w:val="center"/>
          </w:tcPr>
          <w:p w14:paraId="42218532" w14:textId="77777777" w:rsidR="008602D2" w:rsidRPr="009514DA" w:rsidRDefault="008602D2" w:rsidP="00BB4015">
            <w:pPr>
              <w:spacing w:before="120"/>
              <w:jc w:val="center"/>
              <w:rPr>
                <w:b/>
              </w:rPr>
            </w:pPr>
            <w:r w:rsidRPr="009514DA">
              <w:rPr>
                <w:b/>
              </w:rPr>
              <w:t>Tên thiết bị</w:t>
            </w:r>
          </w:p>
        </w:tc>
        <w:tc>
          <w:tcPr>
            <w:tcW w:w="2666" w:type="dxa"/>
            <w:gridSpan w:val="2"/>
            <w:shd w:val="clear" w:color="auto" w:fill="auto"/>
            <w:vAlign w:val="center"/>
          </w:tcPr>
          <w:p w14:paraId="1AFFA8EE" w14:textId="77777777" w:rsidR="008602D2" w:rsidRPr="009514DA" w:rsidRDefault="008602D2" w:rsidP="00BB4015">
            <w:pPr>
              <w:spacing w:before="120"/>
              <w:jc w:val="center"/>
              <w:rPr>
                <w:b/>
              </w:rPr>
            </w:pPr>
            <w:r w:rsidRPr="009514DA">
              <w:rPr>
                <w:b/>
              </w:rPr>
              <w:t xml:space="preserve">Cơ </w:t>
            </w:r>
            <w:r w:rsidRPr="009514DA">
              <w:rPr>
                <w:b/>
                <w:lang w:val="en-US"/>
              </w:rPr>
              <w:t>s</w:t>
            </w:r>
            <w:r w:rsidRPr="009514DA">
              <w:rPr>
                <w:b/>
              </w:rPr>
              <w:t>ở đào tạo loại 1</w:t>
            </w:r>
          </w:p>
        </w:tc>
        <w:tc>
          <w:tcPr>
            <w:tcW w:w="2505" w:type="dxa"/>
            <w:gridSpan w:val="2"/>
            <w:shd w:val="clear" w:color="auto" w:fill="auto"/>
            <w:vAlign w:val="center"/>
          </w:tcPr>
          <w:p w14:paraId="5D007D2A" w14:textId="77777777" w:rsidR="008602D2" w:rsidRPr="009514DA" w:rsidRDefault="008602D2" w:rsidP="00BB4015">
            <w:pPr>
              <w:spacing w:before="120"/>
              <w:jc w:val="center"/>
              <w:rPr>
                <w:b/>
              </w:rPr>
            </w:pPr>
            <w:r w:rsidRPr="009514DA">
              <w:rPr>
                <w:b/>
              </w:rPr>
              <w:t xml:space="preserve">Cơ </w:t>
            </w:r>
            <w:r w:rsidRPr="009514DA">
              <w:rPr>
                <w:b/>
                <w:lang w:val="en-US"/>
              </w:rPr>
              <w:t>s</w:t>
            </w:r>
            <w:r w:rsidRPr="009514DA">
              <w:rPr>
                <w:b/>
              </w:rPr>
              <w:t xml:space="preserve">ở đào tạo loại </w:t>
            </w:r>
            <w:r w:rsidRPr="009514DA">
              <w:rPr>
                <w:b/>
                <w:lang w:val="en-US"/>
              </w:rPr>
              <w:t>2</w:t>
            </w:r>
          </w:p>
        </w:tc>
        <w:tc>
          <w:tcPr>
            <w:tcW w:w="2415" w:type="dxa"/>
            <w:gridSpan w:val="2"/>
            <w:shd w:val="clear" w:color="auto" w:fill="auto"/>
            <w:vAlign w:val="center"/>
          </w:tcPr>
          <w:p w14:paraId="76CE91C4" w14:textId="77777777" w:rsidR="008602D2" w:rsidRPr="009514DA" w:rsidRDefault="008602D2" w:rsidP="00BB4015">
            <w:pPr>
              <w:spacing w:before="120"/>
              <w:jc w:val="center"/>
              <w:rPr>
                <w:b/>
              </w:rPr>
            </w:pPr>
            <w:r w:rsidRPr="009514DA">
              <w:rPr>
                <w:b/>
              </w:rPr>
              <w:t xml:space="preserve">Cơ </w:t>
            </w:r>
            <w:r w:rsidRPr="009514DA">
              <w:rPr>
                <w:b/>
                <w:lang w:val="en-US"/>
              </w:rPr>
              <w:t>s</w:t>
            </w:r>
            <w:r w:rsidRPr="009514DA">
              <w:rPr>
                <w:b/>
              </w:rPr>
              <w:t xml:space="preserve">ở đào tạo loại </w:t>
            </w:r>
            <w:r w:rsidRPr="009514DA">
              <w:rPr>
                <w:b/>
                <w:lang w:val="en-US"/>
              </w:rPr>
              <w:t>3</w:t>
            </w:r>
          </w:p>
        </w:tc>
        <w:tc>
          <w:tcPr>
            <w:tcW w:w="2555" w:type="dxa"/>
            <w:gridSpan w:val="2"/>
            <w:shd w:val="clear" w:color="auto" w:fill="auto"/>
            <w:vAlign w:val="center"/>
          </w:tcPr>
          <w:p w14:paraId="6DBB006A" w14:textId="77777777" w:rsidR="008602D2" w:rsidRPr="009514DA" w:rsidRDefault="008602D2" w:rsidP="00BB4015">
            <w:pPr>
              <w:spacing w:before="120"/>
              <w:jc w:val="center"/>
            </w:pPr>
            <w:r w:rsidRPr="009514DA">
              <w:rPr>
                <w:b/>
              </w:rPr>
              <w:t xml:space="preserve">Cơ </w:t>
            </w:r>
            <w:r w:rsidRPr="009514DA">
              <w:rPr>
                <w:b/>
                <w:lang w:val="en-US"/>
              </w:rPr>
              <w:t>s</w:t>
            </w:r>
            <w:r w:rsidRPr="009514DA">
              <w:rPr>
                <w:b/>
              </w:rPr>
              <w:t xml:space="preserve">ở đào tạo loại </w:t>
            </w:r>
            <w:r w:rsidRPr="009514DA">
              <w:rPr>
                <w:b/>
                <w:lang w:val="en-US"/>
              </w:rPr>
              <w:t>4</w:t>
            </w:r>
          </w:p>
        </w:tc>
      </w:tr>
      <w:tr w:rsidR="009514DA" w:rsidRPr="009514DA" w14:paraId="0B2F801E" w14:textId="77777777" w:rsidTr="00BB4015">
        <w:tc>
          <w:tcPr>
            <w:tcW w:w="516" w:type="dxa"/>
            <w:vMerge/>
            <w:shd w:val="clear" w:color="auto" w:fill="FFFFFF"/>
            <w:vAlign w:val="center"/>
          </w:tcPr>
          <w:p w14:paraId="7372C3F7" w14:textId="77777777" w:rsidR="008602D2" w:rsidRPr="009514DA" w:rsidRDefault="008602D2" w:rsidP="00BB4015">
            <w:pPr>
              <w:snapToGrid w:val="0"/>
              <w:spacing w:before="120"/>
              <w:jc w:val="center"/>
              <w:rPr>
                <w:b/>
              </w:rPr>
            </w:pPr>
          </w:p>
        </w:tc>
        <w:tc>
          <w:tcPr>
            <w:tcW w:w="2303" w:type="dxa"/>
            <w:vMerge/>
            <w:shd w:val="clear" w:color="auto" w:fill="FFFFFF"/>
            <w:vAlign w:val="center"/>
          </w:tcPr>
          <w:p w14:paraId="14D4E2F4" w14:textId="77777777" w:rsidR="008602D2" w:rsidRPr="009514DA" w:rsidRDefault="008602D2" w:rsidP="00BB4015">
            <w:pPr>
              <w:snapToGrid w:val="0"/>
              <w:spacing w:before="120"/>
              <w:rPr>
                <w:b/>
              </w:rPr>
            </w:pPr>
          </w:p>
        </w:tc>
        <w:tc>
          <w:tcPr>
            <w:tcW w:w="1114" w:type="dxa"/>
            <w:shd w:val="clear" w:color="auto" w:fill="auto"/>
            <w:vAlign w:val="center"/>
          </w:tcPr>
          <w:p w14:paraId="461366CF" w14:textId="77777777" w:rsidR="008602D2" w:rsidRPr="009514DA" w:rsidRDefault="008602D2" w:rsidP="00BB4015">
            <w:pPr>
              <w:spacing w:before="120"/>
              <w:jc w:val="center"/>
              <w:rPr>
                <w:b/>
              </w:rPr>
            </w:pPr>
            <w:r w:rsidRPr="009514DA">
              <w:rPr>
                <w:b/>
                <w:lang w:val="en-US"/>
              </w:rPr>
              <w:t>Số lượng</w:t>
            </w:r>
          </w:p>
        </w:tc>
        <w:tc>
          <w:tcPr>
            <w:tcW w:w="1552" w:type="dxa"/>
            <w:shd w:val="clear" w:color="auto" w:fill="auto"/>
            <w:vAlign w:val="center"/>
          </w:tcPr>
          <w:p w14:paraId="715BE791" w14:textId="77777777" w:rsidR="008602D2" w:rsidRPr="009514DA" w:rsidRDefault="008602D2" w:rsidP="00BB4015">
            <w:pPr>
              <w:spacing w:before="120"/>
              <w:jc w:val="center"/>
              <w:rPr>
                <w:b/>
                <w:lang w:val="en-US"/>
              </w:rPr>
            </w:pPr>
            <w:r w:rsidRPr="009514DA">
              <w:rPr>
                <w:b/>
              </w:rPr>
              <w:t>Quy cách</w:t>
            </w:r>
          </w:p>
        </w:tc>
        <w:tc>
          <w:tcPr>
            <w:tcW w:w="1000" w:type="dxa"/>
            <w:shd w:val="clear" w:color="auto" w:fill="auto"/>
            <w:vAlign w:val="center"/>
          </w:tcPr>
          <w:p w14:paraId="6DCF93BE" w14:textId="77777777" w:rsidR="008602D2" w:rsidRPr="009514DA" w:rsidRDefault="008602D2" w:rsidP="00BB4015">
            <w:pPr>
              <w:spacing w:before="120"/>
              <w:jc w:val="center"/>
              <w:rPr>
                <w:b/>
              </w:rPr>
            </w:pPr>
            <w:r w:rsidRPr="009514DA">
              <w:rPr>
                <w:b/>
                <w:lang w:val="en-US"/>
              </w:rPr>
              <w:t>Số lượng</w:t>
            </w:r>
          </w:p>
        </w:tc>
        <w:tc>
          <w:tcPr>
            <w:tcW w:w="1505" w:type="dxa"/>
            <w:shd w:val="clear" w:color="auto" w:fill="auto"/>
            <w:vAlign w:val="center"/>
          </w:tcPr>
          <w:p w14:paraId="4F63D9C8" w14:textId="77777777" w:rsidR="008602D2" w:rsidRPr="009514DA" w:rsidRDefault="008602D2" w:rsidP="00BB4015">
            <w:pPr>
              <w:spacing w:before="120"/>
              <w:jc w:val="center"/>
              <w:rPr>
                <w:b/>
                <w:lang w:val="en-US"/>
              </w:rPr>
            </w:pPr>
            <w:r w:rsidRPr="009514DA">
              <w:rPr>
                <w:b/>
              </w:rPr>
              <w:t>Quy cách</w:t>
            </w:r>
          </w:p>
        </w:tc>
        <w:tc>
          <w:tcPr>
            <w:tcW w:w="992" w:type="dxa"/>
            <w:shd w:val="clear" w:color="auto" w:fill="auto"/>
            <w:vAlign w:val="center"/>
          </w:tcPr>
          <w:p w14:paraId="44A6ADF0" w14:textId="77777777" w:rsidR="008602D2" w:rsidRPr="009514DA" w:rsidRDefault="008602D2" w:rsidP="00BB4015">
            <w:pPr>
              <w:spacing w:before="120"/>
              <w:jc w:val="center"/>
              <w:rPr>
                <w:b/>
              </w:rPr>
            </w:pPr>
            <w:r w:rsidRPr="009514DA">
              <w:rPr>
                <w:b/>
                <w:lang w:val="en-US"/>
              </w:rPr>
              <w:t>Số lượng</w:t>
            </w:r>
          </w:p>
        </w:tc>
        <w:tc>
          <w:tcPr>
            <w:tcW w:w="1423" w:type="dxa"/>
            <w:shd w:val="clear" w:color="auto" w:fill="auto"/>
            <w:vAlign w:val="center"/>
          </w:tcPr>
          <w:p w14:paraId="496BB9B0" w14:textId="77777777" w:rsidR="008602D2" w:rsidRPr="009514DA" w:rsidRDefault="008602D2" w:rsidP="00BB4015">
            <w:pPr>
              <w:spacing w:before="120"/>
              <w:jc w:val="center"/>
              <w:rPr>
                <w:b/>
                <w:lang w:val="en-US"/>
              </w:rPr>
            </w:pPr>
            <w:r w:rsidRPr="009514DA">
              <w:rPr>
                <w:b/>
              </w:rPr>
              <w:t>Quy cách</w:t>
            </w:r>
          </w:p>
        </w:tc>
        <w:tc>
          <w:tcPr>
            <w:tcW w:w="1207" w:type="dxa"/>
            <w:shd w:val="clear" w:color="auto" w:fill="auto"/>
            <w:vAlign w:val="center"/>
          </w:tcPr>
          <w:p w14:paraId="44BF6530" w14:textId="77777777" w:rsidR="008602D2" w:rsidRPr="009514DA" w:rsidRDefault="008602D2" w:rsidP="00BB4015">
            <w:pPr>
              <w:spacing w:before="120"/>
              <w:jc w:val="center"/>
              <w:rPr>
                <w:b/>
              </w:rPr>
            </w:pPr>
            <w:r w:rsidRPr="009514DA">
              <w:rPr>
                <w:b/>
                <w:lang w:val="en-US"/>
              </w:rPr>
              <w:t>Số lượng</w:t>
            </w:r>
          </w:p>
        </w:tc>
        <w:tc>
          <w:tcPr>
            <w:tcW w:w="1348" w:type="dxa"/>
            <w:shd w:val="clear" w:color="auto" w:fill="auto"/>
            <w:vAlign w:val="center"/>
          </w:tcPr>
          <w:p w14:paraId="7D99AA84" w14:textId="77777777" w:rsidR="008602D2" w:rsidRPr="009514DA" w:rsidRDefault="008602D2" w:rsidP="00BB4015">
            <w:pPr>
              <w:spacing w:before="120"/>
              <w:jc w:val="center"/>
            </w:pPr>
            <w:r w:rsidRPr="009514DA">
              <w:rPr>
                <w:b/>
              </w:rPr>
              <w:t>Quy cách</w:t>
            </w:r>
          </w:p>
        </w:tc>
      </w:tr>
      <w:tr w:rsidR="009514DA" w:rsidRPr="009514DA" w14:paraId="37046B7F" w14:textId="77777777" w:rsidTr="00BB4015">
        <w:tc>
          <w:tcPr>
            <w:tcW w:w="516" w:type="dxa"/>
            <w:shd w:val="clear" w:color="auto" w:fill="auto"/>
            <w:vAlign w:val="center"/>
          </w:tcPr>
          <w:p w14:paraId="3852C39C" w14:textId="77777777" w:rsidR="008602D2" w:rsidRPr="009514DA" w:rsidRDefault="008602D2" w:rsidP="00BB4015">
            <w:pPr>
              <w:spacing w:before="120"/>
              <w:jc w:val="center"/>
            </w:pPr>
            <w:r w:rsidRPr="009514DA">
              <w:t>1</w:t>
            </w:r>
          </w:p>
        </w:tc>
        <w:tc>
          <w:tcPr>
            <w:tcW w:w="2303" w:type="dxa"/>
            <w:shd w:val="clear" w:color="auto" w:fill="auto"/>
            <w:vAlign w:val="center"/>
          </w:tcPr>
          <w:p w14:paraId="5A2700CD" w14:textId="77777777" w:rsidR="008602D2" w:rsidRPr="009514DA" w:rsidRDefault="008602D2" w:rsidP="00BB4015">
            <w:pPr>
              <w:spacing w:before="120"/>
            </w:pPr>
            <w:r w:rsidRPr="009514DA">
              <w:t>Vùng nước đ</w:t>
            </w:r>
            <w:r w:rsidRPr="009514DA">
              <w:rPr>
                <w:lang w:val="en-US"/>
              </w:rPr>
              <w:t>ể</w:t>
            </w:r>
            <w:r w:rsidRPr="009514DA">
              <w:t xml:space="preserve"> d</w:t>
            </w:r>
            <w:r w:rsidRPr="009514DA">
              <w:rPr>
                <w:lang w:val="en-US"/>
              </w:rPr>
              <w:t>ạ</w:t>
            </w:r>
            <w:r w:rsidRPr="009514DA">
              <w:t>y t</w:t>
            </w:r>
            <w:r w:rsidRPr="009514DA">
              <w:rPr>
                <w:lang w:val="en-US"/>
              </w:rPr>
              <w:t>hực</w:t>
            </w:r>
            <w:r w:rsidRPr="009514DA">
              <w:t xml:space="preserve"> hành</w:t>
            </w:r>
          </w:p>
        </w:tc>
        <w:tc>
          <w:tcPr>
            <w:tcW w:w="1114" w:type="dxa"/>
            <w:shd w:val="clear" w:color="auto" w:fill="auto"/>
            <w:vAlign w:val="center"/>
          </w:tcPr>
          <w:p w14:paraId="25569D1A" w14:textId="77777777" w:rsidR="008602D2" w:rsidRPr="009514DA" w:rsidRDefault="008602D2" w:rsidP="00BB4015">
            <w:pPr>
              <w:spacing w:before="120"/>
              <w:jc w:val="center"/>
              <w:rPr>
                <w:lang w:val="en-US"/>
              </w:rPr>
            </w:pPr>
            <w:r w:rsidRPr="009514DA">
              <w:t>01</w:t>
            </w:r>
          </w:p>
        </w:tc>
        <w:tc>
          <w:tcPr>
            <w:tcW w:w="1552" w:type="dxa"/>
            <w:shd w:val="clear" w:color="auto" w:fill="auto"/>
            <w:vAlign w:val="center"/>
          </w:tcPr>
          <w:p w14:paraId="06D5C61D" w14:textId="77777777" w:rsidR="008602D2" w:rsidRPr="009514DA" w:rsidRDefault="008602D2" w:rsidP="00BB4015">
            <w:pPr>
              <w:spacing w:before="120"/>
              <w:jc w:val="center"/>
            </w:pPr>
            <w:r w:rsidRPr="009514DA">
              <w:rPr>
                <w:lang w:val="en-US"/>
              </w:rPr>
              <w:t>≥</w:t>
            </w:r>
            <w:r w:rsidRPr="009514DA">
              <w:t>2 km</w:t>
            </w:r>
          </w:p>
        </w:tc>
        <w:tc>
          <w:tcPr>
            <w:tcW w:w="1000" w:type="dxa"/>
            <w:shd w:val="clear" w:color="auto" w:fill="auto"/>
            <w:vAlign w:val="center"/>
          </w:tcPr>
          <w:p w14:paraId="521E0DF1" w14:textId="77777777" w:rsidR="008602D2" w:rsidRPr="009514DA" w:rsidRDefault="008602D2" w:rsidP="00BB4015">
            <w:pPr>
              <w:spacing w:before="120"/>
              <w:jc w:val="center"/>
              <w:rPr>
                <w:lang w:val="en-US"/>
              </w:rPr>
            </w:pPr>
            <w:r w:rsidRPr="009514DA">
              <w:t>01</w:t>
            </w:r>
          </w:p>
        </w:tc>
        <w:tc>
          <w:tcPr>
            <w:tcW w:w="1505" w:type="dxa"/>
            <w:shd w:val="clear" w:color="auto" w:fill="auto"/>
            <w:vAlign w:val="center"/>
          </w:tcPr>
          <w:p w14:paraId="6609B45C" w14:textId="77777777" w:rsidR="008602D2" w:rsidRPr="009514DA" w:rsidRDefault="008602D2" w:rsidP="00BB4015">
            <w:pPr>
              <w:spacing w:before="120"/>
              <w:jc w:val="center"/>
            </w:pPr>
            <w:r w:rsidRPr="009514DA">
              <w:rPr>
                <w:lang w:val="en-US"/>
              </w:rPr>
              <w:t>≥</w:t>
            </w:r>
            <w:r w:rsidRPr="009514DA">
              <w:t>2 km</w:t>
            </w:r>
          </w:p>
        </w:tc>
        <w:tc>
          <w:tcPr>
            <w:tcW w:w="992" w:type="dxa"/>
            <w:shd w:val="clear" w:color="auto" w:fill="auto"/>
            <w:vAlign w:val="center"/>
          </w:tcPr>
          <w:p w14:paraId="1D591726" w14:textId="77777777" w:rsidR="008602D2" w:rsidRPr="009514DA" w:rsidRDefault="008602D2" w:rsidP="00BB4015">
            <w:pPr>
              <w:spacing w:before="120"/>
              <w:jc w:val="center"/>
              <w:rPr>
                <w:lang w:val="en-US"/>
              </w:rPr>
            </w:pPr>
            <w:r w:rsidRPr="009514DA">
              <w:t>01</w:t>
            </w:r>
          </w:p>
        </w:tc>
        <w:tc>
          <w:tcPr>
            <w:tcW w:w="1423" w:type="dxa"/>
            <w:shd w:val="clear" w:color="auto" w:fill="auto"/>
            <w:vAlign w:val="center"/>
          </w:tcPr>
          <w:p w14:paraId="7DD9CB97" w14:textId="77777777" w:rsidR="008602D2" w:rsidRPr="009514DA" w:rsidRDefault="008602D2" w:rsidP="00BB4015">
            <w:pPr>
              <w:spacing w:before="120"/>
              <w:jc w:val="center"/>
            </w:pPr>
            <w:r w:rsidRPr="009514DA">
              <w:rPr>
                <w:lang w:val="en-US"/>
              </w:rPr>
              <w:t>≥</w:t>
            </w:r>
            <w:r w:rsidRPr="009514DA">
              <w:t>2 km</w:t>
            </w:r>
          </w:p>
        </w:tc>
        <w:tc>
          <w:tcPr>
            <w:tcW w:w="1207" w:type="dxa"/>
            <w:shd w:val="clear" w:color="auto" w:fill="auto"/>
            <w:vAlign w:val="center"/>
          </w:tcPr>
          <w:p w14:paraId="2764684D" w14:textId="77777777" w:rsidR="008602D2" w:rsidRPr="009514DA" w:rsidRDefault="008602D2" w:rsidP="00BB4015">
            <w:pPr>
              <w:spacing w:before="120"/>
              <w:jc w:val="center"/>
              <w:rPr>
                <w:lang w:val="en-US"/>
              </w:rPr>
            </w:pPr>
            <w:r w:rsidRPr="009514DA">
              <w:t>01</w:t>
            </w:r>
          </w:p>
        </w:tc>
        <w:tc>
          <w:tcPr>
            <w:tcW w:w="1348" w:type="dxa"/>
            <w:shd w:val="clear" w:color="auto" w:fill="auto"/>
            <w:vAlign w:val="center"/>
          </w:tcPr>
          <w:p w14:paraId="520222F8" w14:textId="77777777" w:rsidR="008602D2" w:rsidRPr="009514DA" w:rsidRDefault="008602D2" w:rsidP="00BB4015">
            <w:pPr>
              <w:spacing w:before="120"/>
              <w:jc w:val="center"/>
            </w:pPr>
            <w:r w:rsidRPr="009514DA">
              <w:rPr>
                <w:lang w:val="en-US"/>
              </w:rPr>
              <w:t>≤1</w:t>
            </w:r>
            <w:r w:rsidRPr="009514DA">
              <w:t xml:space="preserve"> km</w:t>
            </w:r>
          </w:p>
        </w:tc>
      </w:tr>
      <w:tr w:rsidR="009514DA" w:rsidRPr="009514DA" w14:paraId="417A5FDF" w14:textId="77777777" w:rsidTr="00BB4015">
        <w:tc>
          <w:tcPr>
            <w:tcW w:w="516" w:type="dxa"/>
            <w:shd w:val="clear" w:color="auto" w:fill="auto"/>
            <w:vAlign w:val="center"/>
          </w:tcPr>
          <w:p w14:paraId="3F9CB417" w14:textId="77777777" w:rsidR="008602D2" w:rsidRPr="009514DA" w:rsidRDefault="008602D2" w:rsidP="00BB4015">
            <w:pPr>
              <w:spacing w:before="120"/>
              <w:jc w:val="center"/>
            </w:pPr>
            <w:r w:rsidRPr="009514DA">
              <w:t>2</w:t>
            </w:r>
          </w:p>
        </w:tc>
        <w:tc>
          <w:tcPr>
            <w:tcW w:w="2303" w:type="dxa"/>
            <w:shd w:val="clear" w:color="auto" w:fill="auto"/>
            <w:vAlign w:val="center"/>
          </w:tcPr>
          <w:p w14:paraId="79B59EBC" w14:textId="77777777" w:rsidR="008602D2" w:rsidRPr="009514DA" w:rsidRDefault="008602D2" w:rsidP="00BB4015">
            <w:pPr>
              <w:spacing w:before="120"/>
            </w:pPr>
            <w:r w:rsidRPr="009514DA">
              <w:t>Cột báo hiệu:</w:t>
            </w:r>
          </w:p>
          <w:p w14:paraId="47977DF8" w14:textId="77777777" w:rsidR="008602D2" w:rsidRPr="009514DA" w:rsidRDefault="008602D2" w:rsidP="00BB4015">
            <w:pPr>
              <w:spacing w:before="120"/>
            </w:pPr>
            <w:r w:rsidRPr="009514DA">
              <w:t>- Chập tiêu:</w:t>
            </w:r>
          </w:p>
          <w:p w14:paraId="19C86DAF" w14:textId="77777777" w:rsidR="008602D2" w:rsidRPr="009514DA" w:rsidRDefault="008602D2" w:rsidP="00BB4015">
            <w:pPr>
              <w:spacing w:before="120"/>
            </w:pPr>
            <w:r w:rsidRPr="009514DA">
              <w:t>- Vật chướng ngại hoặc vị trí nguy hiểm trên luồng</w:t>
            </w:r>
          </w:p>
          <w:p w14:paraId="39249D34" w14:textId="77777777" w:rsidR="008602D2" w:rsidRPr="009514DA" w:rsidRDefault="008602D2" w:rsidP="00BB4015">
            <w:pPr>
              <w:spacing w:before="120"/>
            </w:pPr>
            <w:r w:rsidRPr="009514DA">
              <w:t xml:space="preserve">- Phạm vi </w:t>
            </w:r>
            <w:r w:rsidRPr="009514DA">
              <w:rPr>
                <w:lang w:val="en-US"/>
              </w:rPr>
              <w:t>đ</w:t>
            </w:r>
            <w:r w:rsidRPr="009514DA">
              <w:t>ược phép neo đậu</w:t>
            </w:r>
          </w:p>
        </w:tc>
        <w:tc>
          <w:tcPr>
            <w:tcW w:w="1114" w:type="dxa"/>
            <w:shd w:val="clear" w:color="auto" w:fill="auto"/>
            <w:vAlign w:val="center"/>
          </w:tcPr>
          <w:p w14:paraId="4CAFAA6F" w14:textId="77777777" w:rsidR="008602D2" w:rsidRPr="009514DA" w:rsidRDefault="008602D2" w:rsidP="00BB4015">
            <w:pPr>
              <w:spacing w:before="120"/>
              <w:jc w:val="center"/>
            </w:pPr>
            <w:r w:rsidRPr="009514DA">
              <w:t>1 bộ</w:t>
            </w:r>
          </w:p>
        </w:tc>
        <w:tc>
          <w:tcPr>
            <w:tcW w:w="1552" w:type="dxa"/>
            <w:shd w:val="clear" w:color="auto" w:fill="auto"/>
            <w:vAlign w:val="center"/>
          </w:tcPr>
          <w:p w14:paraId="0A2A364D" w14:textId="77777777" w:rsidR="008602D2" w:rsidRPr="009514DA" w:rsidRDefault="008602D2" w:rsidP="00BB4015">
            <w:pPr>
              <w:spacing w:before="120"/>
              <w:jc w:val="center"/>
            </w:pPr>
            <w:r w:rsidRPr="009514DA">
              <w:t>Vật thật</w:t>
            </w:r>
          </w:p>
        </w:tc>
        <w:tc>
          <w:tcPr>
            <w:tcW w:w="1000" w:type="dxa"/>
            <w:shd w:val="clear" w:color="auto" w:fill="auto"/>
            <w:vAlign w:val="center"/>
          </w:tcPr>
          <w:p w14:paraId="1071D083" w14:textId="77777777" w:rsidR="008602D2" w:rsidRPr="009514DA" w:rsidRDefault="008602D2" w:rsidP="00BB4015">
            <w:pPr>
              <w:spacing w:before="120"/>
              <w:jc w:val="center"/>
            </w:pPr>
            <w:r w:rsidRPr="009514DA">
              <w:t>1 bộ</w:t>
            </w:r>
          </w:p>
        </w:tc>
        <w:tc>
          <w:tcPr>
            <w:tcW w:w="1505" w:type="dxa"/>
            <w:shd w:val="clear" w:color="auto" w:fill="auto"/>
            <w:vAlign w:val="center"/>
          </w:tcPr>
          <w:p w14:paraId="7958EF54" w14:textId="77777777" w:rsidR="008602D2" w:rsidRPr="009514DA" w:rsidRDefault="008602D2" w:rsidP="00BB4015">
            <w:pPr>
              <w:spacing w:before="120"/>
              <w:jc w:val="center"/>
            </w:pPr>
            <w:r w:rsidRPr="009514DA">
              <w:t>Vật thật</w:t>
            </w:r>
          </w:p>
        </w:tc>
        <w:tc>
          <w:tcPr>
            <w:tcW w:w="992" w:type="dxa"/>
            <w:shd w:val="clear" w:color="auto" w:fill="auto"/>
            <w:vAlign w:val="center"/>
          </w:tcPr>
          <w:p w14:paraId="63E25D21" w14:textId="77777777" w:rsidR="008602D2" w:rsidRPr="009514DA" w:rsidRDefault="008602D2" w:rsidP="00BB4015">
            <w:pPr>
              <w:spacing w:before="120"/>
              <w:jc w:val="center"/>
            </w:pPr>
            <w:r w:rsidRPr="009514DA">
              <w:t>1 bộ</w:t>
            </w:r>
          </w:p>
        </w:tc>
        <w:tc>
          <w:tcPr>
            <w:tcW w:w="1423" w:type="dxa"/>
            <w:shd w:val="clear" w:color="auto" w:fill="auto"/>
            <w:vAlign w:val="center"/>
          </w:tcPr>
          <w:p w14:paraId="7E1B9F50" w14:textId="77777777" w:rsidR="008602D2" w:rsidRPr="009514DA" w:rsidRDefault="008602D2" w:rsidP="00BB4015">
            <w:pPr>
              <w:spacing w:before="120"/>
              <w:jc w:val="center"/>
            </w:pPr>
            <w:r w:rsidRPr="009514DA">
              <w:t>Vật thật</w:t>
            </w:r>
          </w:p>
        </w:tc>
        <w:tc>
          <w:tcPr>
            <w:tcW w:w="1207" w:type="dxa"/>
            <w:shd w:val="clear" w:color="auto" w:fill="auto"/>
            <w:vAlign w:val="center"/>
          </w:tcPr>
          <w:p w14:paraId="04BBC896" w14:textId="77777777" w:rsidR="008602D2" w:rsidRPr="009514DA" w:rsidRDefault="008602D2" w:rsidP="00BB4015">
            <w:pPr>
              <w:spacing w:before="120"/>
              <w:jc w:val="center"/>
            </w:pPr>
            <w:r w:rsidRPr="009514DA">
              <w:t>1 bộ</w:t>
            </w:r>
          </w:p>
        </w:tc>
        <w:tc>
          <w:tcPr>
            <w:tcW w:w="1348" w:type="dxa"/>
            <w:shd w:val="clear" w:color="auto" w:fill="auto"/>
            <w:vAlign w:val="center"/>
          </w:tcPr>
          <w:p w14:paraId="330AD42C" w14:textId="77777777" w:rsidR="008602D2" w:rsidRPr="009514DA" w:rsidRDefault="008602D2" w:rsidP="00BB4015">
            <w:pPr>
              <w:spacing w:before="120"/>
              <w:jc w:val="center"/>
            </w:pPr>
            <w:r w:rsidRPr="009514DA">
              <w:t>Vật thật</w:t>
            </w:r>
          </w:p>
        </w:tc>
      </w:tr>
      <w:tr w:rsidR="009514DA" w:rsidRPr="009514DA" w14:paraId="65BDAECF" w14:textId="77777777" w:rsidTr="00BB4015">
        <w:tc>
          <w:tcPr>
            <w:tcW w:w="516" w:type="dxa"/>
            <w:shd w:val="clear" w:color="auto" w:fill="auto"/>
            <w:vAlign w:val="center"/>
          </w:tcPr>
          <w:p w14:paraId="0EBCB738" w14:textId="77777777" w:rsidR="008602D2" w:rsidRPr="009514DA" w:rsidRDefault="008602D2" w:rsidP="00BB4015">
            <w:pPr>
              <w:spacing w:before="120"/>
              <w:jc w:val="center"/>
            </w:pPr>
            <w:r w:rsidRPr="009514DA">
              <w:t>1</w:t>
            </w:r>
          </w:p>
        </w:tc>
        <w:tc>
          <w:tcPr>
            <w:tcW w:w="2303" w:type="dxa"/>
            <w:shd w:val="clear" w:color="auto" w:fill="auto"/>
            <w:vAlign w:val="center"/>
          </w:tcPr>
          <w:p w14:paraId="78CDA493" w14:textId="77777777" w:rsidR="008602D2" w:rsidRPr="009514DA" w:rsidRDefault="008602D2" w:rsidP="00BB4015">
            <w:pPr>
              <w:spacing w:before="120"/>
            </w:pPr>
            <w:r w:rsidRPr="009514DA">
              <w:t>Phao gi</w:t>
            </w:r>
            <w:r w:rsidRPr="009514DA">
              <w:rPr>
                <w:lang w:val="en-US"/>
              </w:rPr>
              <w:t>ới</w:t>
            </w:r>
            <w:r w:rsidRPr="009514DA">
              <w:t xml:space="preserve"> h</w:t>
            </w:r>
            <w:r w:rsidRPr="009514DA">
              <w:rPr>
                <w:lang w:val="en-US"/>
              </w:rPr>
              <w:t>ạ</w:t>
            </w:r>
            <w:r w:rsidRPr="009514DA">
              <w:t>n</w:t>
            </w:r>
          </w:p>
        </w:tc>
        <w:tc>
          <w:tcPr>
            <w:tcW w:w="1114" w:type="dxa"/>
            <w:shd w:val="clear" w:color="auto" w:fill="auto"/>
            <w:vAlign w:val="center"/>
          </w:tcPr>
          <w:p w14:paraId="042F9551"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552" w:type="dxa"/>
            <w:shd w:val="clear" w:color="auto" w:fill="auto"/>
            <w:vAlign w:val="center"/>
          </w:tcPr>
          <w:p w14:paraId="307FE5EC" w14:textId="77777777" w:rsidR="008602D2" w:rsidRPr="009514DA" w:rsidRDefault="008602D2" w:rsidP="00BB4015">
            <w:pPr>
              <w:snapToGrid w:val="0"/>
              <w:spacing w:before="120"/>
              <w:jc w:val="center"/>
            </w:pPr>
          </w:p>
        </w:tc>
        <w:tc>
          <w:tcPr>
            <w:tcW w:w="1000" w:type="dxa"/>
            <w:shd w:val="clear" w:color="auto" w:fill="auto"/>
            <w:vAlign w:val="center"/>
          </w:tcPr>
          <w:p w14:paraId="35A449A1"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505" w:type="dxa"/>
            <w:shd w:val="clear" w:color="auto" w:fill="auto"/>
            <w:vAlign w:val="center"/>
          </w:tcPr>
          <w:p w14:paraId="7AA9767C" w14:textId="77777777" w:rsidR="008602D2" w:rsidRPr="009514DA" w:rsidRDefault="008602D2" w:rsidP="00BB4015">
            <w:pPr>
              <w:snapToGrid w:val="0"/>
              <w:spacing w:before="120"/>
              <w:jc w:val="center"/>
            </w:pPr>
          </w:p>
        </w:tc>
        <w:tc>
          <w:tcPr>
            <w:tcW w:w="992" w:type="dxa"/>
            <w:shd w:val="clear" w:color="auto" w:fill="auto"/>
            <w:vAlign w:val="center"/>
          </w:tcPr>
          <w:p w14:paraId="52335A72"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423" w:type="dxa"/>
            <w:shd w:val="clear" w:color="auto" w:fill="auto"/>
            <w:vAlign w:val="center"/>
          </w:tcPr>
          <w:p w14:paraId="1721BABB" w14:textId="77777777" w:rsidR="008602D2" w:rsidRPr="009514DA" w:rsidRDefault="008602D2" w:rsidP="00BB4015">
            <w:pPr>
              <w:snapToGrid w:val="0"/>
              <w:spacing w:before="120"/>
              <w:jc w:val="center"/>
            </w:pPr>
          </w:p>
        </w:tc>
        <w:tc>
          <w:tcPr>
            <w:tcW w:w="1207" w:type="dxa"/>
            <w:shd w:val="clear" w:color="auto" w:fill="auto"/>
            <w:vAlign w:val="center"/>
          </w:tcPr>
          <w:p w14:paraId="04056051"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348" w:type="dxa"/>
            <w:shd w:val="clear" w:color="auto" w:fill="auto"/>
            <w:vAlign w:val="center"/>
          </w:tcPr>
          <w:p w14:paraId="5D4CC8BC" w14:textId="77777777" w:rsidR="008602D2" w:rsidRPr="009514DA" w:rsidRDefault="008602D2" w:rsidP="00BB4015">
            <w:pPr>
              <w:snapToGrid w:val="0"/>
              <w:spacing w:before="120"/>
              <w:jc w:val="center"/>
            </w:pPr>
          </w:p>
        </w:tc>
      </w:tr>
      <w:tr w:rsidR="009514DA" w:rsidRPr="009514DA" w14:paraId="370F8344" w14:textId="77777777" w:rsidTr="00BB4015">
        <w:tc>
          <w:tcPr>
            <w:tcW w:w="516" w:type="dxa"/>
            <w:shd w:val="clear" w:color="auto" w:fill="auto"/>
            <w:vAlign w:val="center"/>
          </w:tcPr>
          <w:p w14:paraId="38E82539" w14:textId="77777777" w:rsidR="008602D2" w:rsidRPr="009514DA" w:rsidRDefault="008602D2" w:rsidP="00BB4015">
            <w:pPr>
              <w:spacing w:before="120"/>
              <w:jc w:val="center"/>
            </w:pPr>
            <w:r w:rsidRPr="009514DA">
              <w:t>4</w:t>
            </w:r>
          </w:p>
        </w:tc>
        <w:tc>
          <w:tcPr>
            <w:tcW w:w="2303" w:type="dxa"/>
            <w:shd w:val="clear" w:color="auto" w:fill="auto"/>
            <w:vAlign w:val="center"/>
          </w:tcPr>
          <w:p w14:paraId="3CE8D65F" w14:textId="77777777" w:rsidR="008602D2" w:rsidRPr="009514DA" w:rsidRDefault="008602D2" w:rsidP="00BB4015">
            <w:pPr>
              <w:spacing w:before="120"/>
            </w:pPr>
            <w:r w:rsidRPr="009514DA">
              <w:t>Cầu, bến tà</w:t>
            </w:r>
            <w:r w:rsidRPr="009514DA">
              <w:rPr>
                <w:lang w:val="en-US"/>
              </w:rPr>
              <w:t>u</w:t>
            </w:r>
          </w:p>
        </w:tc>
        <w:tc>
          <w:tcPr>
            <w:tcW w:w="1114" w:type="dxa"/>
            <w:shd w:val="clear" w:color="auto" w:fill="auto"/>
            <w:vAlign w:val="center"/>
          </w:tcPr>
          <w:p w14:paraId="4B74CC1C" w14:textId="77777777" w:rsidR="008602D2" w:rsidRPr="009514DA" w:rsidRDefault="008602D2" w:rsidP="00BB4015">
            <w:pPr>
              <w:spacing w:before="120"/>
              <w:jc w:val="center"/>
            </w:pPr>
            <w:r w:rsidRPr="009514DA">
              <w:t>01 chiếc</w:t>
            </w:r>
          </w:p>
        </w:tc>
        <w:tc>
          <w:tcPr>
            <w:tcW w:w="1552" w:type="dxa"/>
            <w:shd w:val="clear" w:color="auto" w:fill="auto"/>
            <w:vAlign w:val="center"/>
          </w:tcPr>
          <w:p w14:paraId="5AC72097" w14:textId="77777777" w:rsidR="008602D2" w:rsidRPr="009514DA" w:rsidRDefault="008602D2" w:rsidP="00BB4015">
            <w:pPr>
              <w:spacing w:before="120"/>
              <w:jc w:val="center"/>
            </w:pPr>
            <w:r w:rsidRPr="009514DA">
              <w:t>20 m ÷ 30 m</w:t>
            </w:r>
          </w:p>
        </w:tc>
        <w:tc>
          <w:tcPr>
            <w:tcW w:w="1000" w:type="dxa"/>
            <w:shd w:val="clear" w:color="auto" w:fill="auto"/>
            <w:vAlign w:val="center"/>
          </w:tcPr>
          <w:p w14:paraId="243A3991" w14:textId="77777777" w:rsidR="008602D2" w:rsidRPr="009514DA" w:rsidRDefault="008602D2" w:rsidP="00BB4015">
            <w:pPr>
              <w:spacing w:before="120"/>
              <w:jc w:val="center"/>
            </w:pPr>
            <w:r w:rsidRPr="009514DA">
              <w:t>01 chiếc</w:t>
            </w:r>
          </w:p>
        </w:tc>
        <w:tc>
          <w:tcPr>
            <w:tcW w:w="1505" w:type="dxa"/>
            <w:shd w:val="clear" w:color="auto" w:fill="auto"/>
            <w:vAlign w:val="center"/>
          </w:tcPr>
          <w:p w14:paraId="68BF3B0D" w14:textId="77777777" w:rsidR="008602D2" w:rsidRPr="009514DA" w:rsidRDefault="008602D2" w:rsidP="00BB4015">
            <w:pPr>
              <w:spacing w:before="120"/>
              <w:jc w:val="center"/>
            </w:pPr>
            <w:r w:rsidRPr="009514DA">
              <w:t>20 m ÷ 30 m</w:t>
            </w:r>
          </w:p>
        </w:tc>
        <w:tc>
          <w:tcPr>
            <w:tcW w:w="992" w:type="dxa"/>
            <w:shd w:val="clear" w:color="auto" w:fill="auto"/>
            <w:vAlign w:val="center"/>
          </w:tcPr>
          <w:p w14:paraId="0B495797" w14:textId="77777777" w:rsidR="008602D2" w:rsidRPr="009514DA" w:rsidRDefault="008602D2" w:rsidP="00BB4015">
            <w:pPr>
              <w:spacing w:before="120"/>
              <w:jc w:val="center"/>
              <w:rPr>
                <w:lang w:val="en-US"/>
              </w:rPr>
            </w:pPr>
            <w:r w:rsidRPr="009514DA">
              <w:t>01 chiếc</w:t>
            </w:r>
          </w:p>
        </w:tc>
        <w:tc>
          <w:tcPr>
            <w:tcW w:w="1423" w:type="dxa"/>
            <w:shd w:val="clear" w:color="auto" w:fill="auto"/>
            <w:vAlign w:val="center"/>
          </w:tcPr>
          <w:p w14:paraId="17B1E49F" w14:textId="77777777" w:rsidR="008602D2" w:rsidRPr="009514DA" w:rsidRDefault="008602D2" w:rsidP="00BB4015">
            <w:pPr>
              <w:spacing w:before="120"/>
              <w:jc w:val="center"/>
            </w:pPr>
            <w:r w:rsidRPr="009514DA">
              <w:rPr>
                <w:lang w:val="en-US"/>
              </w:rPr>
              <w:t>10</w:t>
            </w:r>
            <w:r w:rsidRPr="009514DA">
              <w:t xml:space="preserve"> m ÷ </w:t>
            </w:r>
            <w:r w:rsidRPr="009514DA">
              <w:rPr>
                <w:lang w:val="en-US"/>
              </w:rPr>
              <w:t>20</w:t>
            </w:r>
            <w:r w:rsidRPr="009514DA">
              <w:t xml:space="preserve"> m</w:t>
            </w:r>
          </w:p>
        </w:tc>
        <w:tc>
          <w:tcPr>
            <w:tcW w:w="1207" w:type="dxa"/>
            <w:shd w:val="clear" w:color="auto" w:fill="auto"/>
            <w:vAlign w:val="center"/>
          </w:tcPr>
          <w:p w14:paraId="1E9C540C" w14:textId="77777777" w:rsidR="008602D2" w:rsidRPr="009514DA" w:rsidRDefault="008602D2" w:rsidP="00BB4015">
            <w:pPr>
              <w:spacing w:before="120"/>
              <w:jc w:val="center"/>
              <w:rPr>
                <w:lang w:val="en-US"/>
              </w:rPr>
            </w:pPr>
            <w:r w:rsidRPr="009514DA">
              <w:t>01 chiếc</w:t>
            </w:r>
          </w:p>
        </w:tc>
        <w:tc>
          <w:tcPr>
            <w:tcW w:w="1348" w:type="dxa"/>
            <w:shd w:val="clear" w:color="auto" w:fill="auto"/>
            <w:vAlign w:val="center"/>
          </w:tcPr>
          <w:p w14:paraId="6E51113F" w14:textId="77777777" w:rsidR="008602D2" w:rsidRPr="009514DA" w:rsidRDefault="008602D2" w:rsidP="00BB4015">
            <w:pPr>
              <w:spacing w:before="120"/>
              <w:jc w:val="center"/>
            </w:pPr>
            <w:r w:rsidRPr="009514DA">
              <w:rPr>
                <w:lang w:val="en-US"/>
              </w:rPr>
              <w:t>≤10</w:t>
            </w:r>
            <w:r w:rsidRPr="009514DA">
              <w:t xml:space="preserve"> m</w:t>
            </w:r>
          </w:p>
        </w:tc>
      </w:tr>
      <w:tr w:rsidR="009514DA" w:rsidRPr="009514DA" w14:paraId="5F7BE6E1" w14:textId="77777777" w:rsidTr="00BB4015">
        <w:tc>
          <w:tcPr>
            <w:tcW w:w="516" w:type="dxa"/>
            <w:shd w:val="clear" w:color="auto" w:fill="auto"/>
            <w:vAlign w:val="center"/>
          </w:tcPr>
          <w:p w14:paraId="692B9866" w14:textId="77777777" w:rsidR="008602D2" w:rsidRPr="009514DA" w:rsidRDefault="008602D2" w:rsidP="00BB4015">
            <w:pPr>
              <w:spacing w:before="120"/>
              <w:jc w:val="center"/>
            </w:pPr>
            <w:r w:rsidRPr="009514DA">
              <w:t>5</w:t>
            </w:r>
          </w:p>
        </w:tc>
        <w:tc>
          <w:tcPr>
            <w:tcW w:w="2303" w:type="dxa"/>
            <w:shd w:val="clear" w:color="auto" w:fill="auto"/>
            <w:vAlign w:val="center"/>
          </w:tcPr>
          <w:p w14:paraId="488272F2" w14:textId="77777777" w:rsidR="008602D2" w:rsidRPr="009514DA" w:rsidRDefault="008602D2" w:rsidP="00BB4015">
            <w:pPr>
              <w:spacing w:before="120"/>
            </w:pPr>
            <w:r w:rsidRPr="009514DA">
              <w:t>Cột b</w:t>
            </w:r>
            <w:r w:rsidRPr="009514DA">
              <w:rPr>
                <w:lang w:val="en-US"/>
              </w:rPr>
              <w:t>ích</w:t>
            </w:r>
            <w:r w:rsidRPr="009514DA">
              <w:t xml:space="preserve"> đôi</w:t>
            </w:r>
          </w:p>
        </w:tc>
        <w:tc>
          <w:tcPr>
            <w:tcW w:w="1114" w:type="dxa"/>
            <w:shd w:val="clear" w:color="auto" w:fill="auto"/>
            <w:vAlign w:val="center"/>
          </w:tcPr>
          <w:p w14:paraId="4F808B59" w14:textId="77777777" w:rsidR="008602D2" w:rsidRPr="009514DA" w:rsidRDefault="008602D2" w:rsidP="00BB4015">
            <w:pPr>
              <w:spacing w:before="120"/>
              <w:jc w:val="center"/>
            </w:pPr>
            <w:r w:rsidRPr="009514DA">
              <w:t>02 chiếc</w:t>
            </w:r>
          </w:p>
        </w:tc>
        <w:tc>
          <w:tcPr>
            <w:tcW w:w="1552" w:type="dxa"/>
            <w:shd w:val="clear" w:color="auto" w:fill="auto"/>
            <w:vAlign w:val="center"/>
          </w:tcPr>
          <w:p w14:paraId="116EC295"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500 </w:t>
            </w:r>
            <w:r w:rsidRPr="009514DA">
              <w:rPr>
                <w:lang w:val="en-US"/>
              </w:rPr>
              <w:t>mm</w:t>
            </w:r>
          </w:p>
        </w:tc>
        <w:tc>
          <w:tcPr>
            <w:tcW w:w="1000" w:type="dxa"/>
            <w:shd w:val="clear" w:color="auto" w:fill="auto"/>
            <w:vAlign w:val="center"/>
          </w:tcPr>
          <w:p w14:paraId="612B7B29" w14:textId="77777777" w:rsidR="008602D2" w:rsidRPr="009514DA" w:rsidRDefault="008602D2" w:rsidP="00BB4015">
            <w:pPr>
              <w:spacing w:before="120"/>
              <w:jc w:val="center"/>
            </w:pPr>
            <w:r w:rsidRPr="009514DA">
              <w:t>02 chiếc</w:t>
            </w:r>
          </w:p>
        </w:tc>
        <w:tc>
          <w:tcPr>
            <w:tcW w:w="1505" w:type="dxa"/>
            <w:shd w:val="clear" w:color="auto" w:fill="auto"/>
            <w:vAlign w:val="center"/>
          </w:tcPr>
          <w:p w14:paraId="5C20B41A"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500 </w:t>
            </w:r>
            <w:r w:rsidRPr="009514DA">
              <w:rPr>
                <w:lang w:val="en-US"/>
              </w:rPr>
              <w:t>mm</w:t>
            </w:r>
          </w:p>
        </w:tc>
        <w:tc>
          <w:tcPr>
            <w:tcW w:w="992" w:type="dxa"/>
            <w:shd w:val="clear" w:color="auto" w:fill="auto"/>
            <w:vAlign w:val="center"/>
          </w:tcPr>
          <w:p w14:paraId="6DAA2BF9" w14:textId="77777777" w:rsidR="008602D2" w:rsidRPr="009514DA" w:rsidRDefault="008602D2" w:rsidP="00BB4015">
            <w:pPr>
              <w:spacing w:before="120"/>
              <w:jc w:val="center"/>
            </w:pPr>
            <w:r w:rsidRPr="009514DA">
              <w:t>02 chiếc</w:t>
            </w:r>
          </w:p>
        </w:tc>
        <w:tc>
          <w:tcPr>
            <w:tcW w:w="1423" w:type="dxa"/>
            <w:shd w:val="clear" w:color="auto" w:fill="auto"/>
            <w:vAlign w:val="center"/>
          </w:tcPr>
          <w:p w14:paraId="3465EA31"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500 </w:t>
            </w:r>
            <w:r w:rsidRPr="009514DA">
              <w:rPr>
                <w:lang w:val="en-US"/>
              </w:rPr>
              <w:t>mm</w:t>
            </w:r>
          </w:p>
        </w:tc>
        <w:tc>
          <w:tcPr>
            <w:tcW w:w="1207" w:type="dxa"/>
            <w:shd w:val="clear" w:color="auto" w:fill="auto"/>
            <w:vAlign w:val="center"/>
          </w:tcPr>
          <w:p w14:paraId="44D621A8" w14:textId="77777777" w:rsidR="008602D2" w:rsidRPr="009514DA" w:rsidRDefault="008602D2" w:rsidP="00BB4015">
            <w:pPr>
              <w:spacing w:before="120"/>
              <w:jc w:val="center"/>
            </w:pPr>
            <w:r w:rsidRPr="009514DA">
              <w:t>02 chiếc</w:t>
            </w:r>
          </w:p>
        </w:tc>
        <w:tc>
          <w:tcPr>
            <w:tcW w:w="1348" w:type="dxa"/>
            <w:shd w:val="clear" w:color="auto" w:fill="auto"/>
            <w:vAlign w:val="center"/>
          </w:tcPr>
          <w:p w14:paraId="65D60B49"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w:t>
            </w:r>
            <w:r w:rsidRPr="009514DA">
              <w:rPr>
                <w:lang w:val="en-US"/>
              </w:rPr>
              <w:t>4</w:t>
            </w:r>
            <w:r w:rsidRPr="009514DA">
              <w:t xml:space="preserve">00 </w:t>
            </w:r>
            <w:r w:rsidRPr="009514DA">
              <w:rPr>
                <w:lang w:val="en-US"/>
              </w:rPr>
              <w:t>mm</w:t>
            </w:r>
          </w:p>
        </w:tc>
      </w:tr>
      <w:tr w:rsidR="009514DA" w:rsidRPr="009514DA" w14:paraId="6CD4027F" w14:textId="77777777" w:rsidTr="00BB4015">
        <w:tc>
          <w:tcPr>
            <w:tcW w:w="516" w:type="dxa"/>
            <w:shd w:val="clear" w:color="auto" w:fill="auto"/>
            <w:vAlign w:val="center"/>
          </w:tcPr>
          <w:p w14:paraId="2F552D24" w14:textId="77777777" w:rsidR="008602D2" w:rsidRPr="009514DA" w:rsidRDefault="008602D2" w:rsidP="00BB4015">
            <w:pPr>
              <w:spacing w:before="120"/>
              <w:jc w:val="center"/>
            </w:pPr>
            <w:r w:rsidRPr="009514DA">
              <w:t>6</w:t>
            </w:r>
          </w:p>
        </w:tc>
        <w:tc>
          <w:tcPr>
            <w:tcW w:w="2303" w:type="dxa"/>
            <w:shd w:val="clear" w:color="auto" w:fill="auto"/>
            <w:vAlign w:val="center"/>
          </w:tcPr>
          <w:p w14:paraId="71B18B07" w14:textId="77777777" w:rsidR="008602D2" w:rsidRPr="009514DA" w:rsidRDefault="008602D2" w:rsidP="00BB4015">
            <w:pPr>
              <w:spacing w:before="120"/>
            </w:pPr>
            <w:r w:rsidRPr="009514DA">
              <w:t>Phương tiện thủy nội địa</w:t>
            </w:r>
          </w:p>
        </w:tc>
        <w:tc>
          <w:tcPr>
            <w:tcW w:w="1114" w:type="dxa"/>
            <w:shd w:val="clear" w:color="auto" w:fill="auto"/>
            <w:vAlign w:val="center"/>
          </w:tcPr>
          <w:p w14:paraId="432F7A4A" w14:textId="77777777" w:rsidR="008602D2" w:rsidRPr="009514DA" w:rsidRDefault="008602D2" w:rsidP="00BB4015">
            <w:pPr>
              <w:spacing w:before="120"/>
              <w:jc w:val="center"/>
            </w:pPr>
            <w:r w:rsidRPr="009514DA">
              <w:t>01 chiếc</w:t>
            </w:r>
          </w:p>
        </w:tc>
        <w:tc>
          <w:tcPr>
            <w:tcW w:w="1552" w:type="dxa"/>
            <w:shd w:val="clear" w:color="auto" w:fill="auto"/>
            <w:vAlign w:val="center"/>
          </w:tcPr>
          <w:p w14:paraId="0F732E58" w14:textId="77777777" w:rsidR="008602D2" w:rsidRPr="009514DA" w:rsidRDefault="008602D2" w:rsidP="00BB4015">
            <w:pPr>
              <w:spacing w:before="120"/>
              <w:jc w:val="center"/>
            </w:pPr>
            <w:r w:rsidRPr="009514DA">
              <w:t>Theo hạng GCNKNCM được điều khiển</w:t>
            </w:r>
          </w:p>
        </w:tc>
        <w:tc>
          <w:tcPr>
            <w:tcW w:w="1000" w:type="dxa"/>
            <w:shd w:val="clear" w:color="auto" w:fill="auto"/>
            <w:vAlign w:val="center"/>
          </w:tcPr>
          <w:p w14:paraId="50C5A80E" w14:textId="77777777" w:rsidR="008602D2" w:rsidRPr="009514DA" w:rsidRDefault="008602D2" w:rsidP="00BB4015">
            <w:pPr>
              <w:spacing w:before="120"/>
              <w:jc w:val="center"/>
            </w:pPr>
            <w:r w:rsidRPr="009514DA">
              <w:t>01 chiếc</w:t>
            </w:r>
          </w:p>
        </w:tc>
        <w:tc>
          <w:tcPr>
            <w:tcW w:w="1505" w:type="dxa"/>
            <w:shd w:val="clear" w:color="auto" w:fill="auto"/>
            <w:vAlign w:val="center"/>
          </w:tcPr>
          <w:p w14:paraId="49CD02DE" w14:textId="77777777" w:rsidR="008602D2" w:rsidRPr="009514DA" w:rsidRDefault="008602D2" w:rsidP="00BB4015">
            <w:pPr>
              <w:spacing w:before="120"/>
              <w:jc w:val="center"/>
            </w:pPr>
            <w:r w:rsidRPr="009514DA">
              <w:t>Theo hạng GCNKNCM được điều khiển</w:t>
            </w:r>
          </w:p>
        </w:tc>
        <w:tc>
          <w:tcPr>
            <w:tcW w:w="992" w:type="dxa"/>
            <w:shd w:val="clear" w:color="auto" w:fill="auto"/>
            <w:vAlign w:val="center"/>
          </w:tcPr>
          <w:p w14:paraId="58F3DA0F" w14:textId="77777777" w:rsidR="008602D2" w:rsidRPr="009514DA" w:rsidRDefault="008602D2" w:rsidP="00BB4015">
            <w:pPr>
              <w:spacing w:before="120"/>
              <w:jc w:val="center"/>
            </w:pPr>
            <w:r w:rsidRPr="009514DA">
              <w:t>01 chiếc</w:t>
            </w:r>
          </w:p>
        </w:tc>
        <w:tc>
          <w:tcPr>
            <w:tcW w:w="1423" w:type="dxa"/>
            <w:shd w:val="clear" w:color="auto" w:fill="auto"/>
            <w:vAlign w:val="center"/>
          </w:tcPr>
          <w:p w14:paraId="1E01625E" w14:textId="77777777" w:rsidR="008602D2" w:rsidRPr="009514DA" w:rsidRDefault="008602D2" w:rsidP="00BB4015">
            <w:pPr>
              <w:spacing w:before="120"/>
              <w:jc w:val="center"/>
            </w:pPr>
            <w:r w:rsidRPr="009514DA">
              <w:t>Theo hạng GCNKNCM được điều khiển</w:t>
            </w:r>
          </w:p>
        </w:tc>
        <w:tc>
          <w:tcPr>
            <w:tcW w:w="1207" w:type="dxa"/>
            <w:shd w:val="clear" w:color="auto" w:fill="auto"/>
            <w:vAlign w:val="center"/>
          </w:tcPr>
          <w:p w14:paraId="36277FB9" w14:textId="77777777" w:rsidR="008602D2" w:rsidRPr="009514DA" w:rsidRDefault="008602D2" w:rsidP="00BB4015">
            <w:pPr>
              <w:spacing w:before="120"/>
              <w:jc w:val="center"/>
            </w:pPr>
            <w:r w:rsidRPr="009514DA">
              <w:t>01 chiếc</w:t>
            </w:r>
          </w:p>
        </w:tc>
        <w:tc>
          <w:tcPr>
            <w:tcW w:w="1348" w:type="dxa"/>
            <w:shd w:val="clear" w:color="auto" w:fill="auto"/>
            <w:vAlign w:val="center"/>
          </w:tcPr>
          <w:p w14:paraId="245BB24D" w14:textId="77777777" w:rsidR="008602D2" w:rsidRPr="009514DA" w:rsidRDefault="008602D2" w:rsidP="00BB4015">
            <w:pPr>
              <w:spacing w:before="120"/>
              <w:jc w:val="center"/>
            </w:pPr>
            <w:r w:rsidRPr="009514DA">
              <w:t>Theo hạng GCNKNCM được điều khiển</w:t>
            </w:r>
          </w:p>
        </w:tc>
      </w:tr>
    </w:tbl>
    <w:p w14:paraId="1C70A9C4" w14:textId="77777777" w:rsidR="008602D2" w:rsidRPr="009514DA" w:rsidRDefault="008602D2" w:rsidP="008602D2">
      <w:pPr>
        <w:spacing w:before="120"/>
        <w:ind w:firstLine="720"/>
        <w:jc w:val="both"/>
        <w:rPr>
          <w:b/>
          <w:sz w:val="28"/>
          <w:lang w:val="en-US"/>
        </w:rPr>
      </w:pPr>
      <w:r w:rsidRPr="009514DA">
        <w:rPr>
          <w:b/>
          <w:sz w:val="28"/>
          <w:lang w:val="en-US"/>
        </w:rPr>
        <w:t>II.14.</w:t>
      </w:r>
      <w:bookmarkStart w:id="274" w:name="loai_2"/>
      <w:r w:rsidRPr="009514DA">
        <w:rPr>
          <w:b/>
          <w:sz w:val="28"/>
        </w:rPr>
        <w:t xml:space="preserve"> Thủ tục cấp Giấy chứng nhận cơ sở đủ điều kiện kinh doanh dịch vụ đào tạo thuyền viên, người lái phương tiện thủy nội địa.</w:t>
      </w:r>
    </w:p>
    <w:p w14:paraId="292D7FC6" w14:textId="77777777" w:rsidR="008602D2" w:rsidRPr="009514DA" w:rsidRDefault="008602D2" w:rsidP="008602D2">
      <w:pPr>
        <w:spacing w:before="120"/>
        <w:ind w:firstLine="720"/>
        <w:jc w:val="both"/>
        <w:rPr>
          <w:b/>
          <w:bCs/>
          <w:sz w:val="28"/>
        </w:rPr>
      </w:pPr>
      <w:r w:rsidRPr="009514DA">
        <w:rPr>
          <w:b/>
          <w:bCs/>
          <w:sz w:val="28"/>
          <w:lang w:val="en-US"/>
        </w:rPr>
        <w:t>14</w:t>
      </w:r>
      <w:r w:rsidRPr="009514DA">
        <w:rPr>
          <w:b/>
          <w:bCs/>
          <w:sz w:val="28"/>
        </w:rPr>
        <w:t xml:space="preserve">.1.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9514DA" w:rsidRPr="009514DA" w14:paraId="71BFC2FC" w14:textId="77777777" w:rsidTr="00BB4015">
        <w:trPr>
          <w:trHeight w:val="747"/>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8B91EA"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269A6AE"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Trình tự</w:t>
            </w:r>
            <w:r w:rsidRPr="009514DA">
              <w:rPr>
                <w:rFonts w:eastAsia="Calibri"/>
                <w:b/>
                <w:sz w:val="28"/>
                <w:szCs w:val="28"/>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5A2C57E5"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234E19A" w14:textId="77777777" w:rsidR="008602D2" w:rsidRPr="009514DA" w:rsidRDefault="008602D2" w:rsidP="00BB4015">
            <w:pPr>
              <w:pStyle w:val="NormalWeb"/>
              <w:spacing w:before="0" w:beforeAutospacing="0" w:after="0" w:afterAutospacing="0"/>
              <w:jc w:val="center"/>
              <w:rPr>
                <w:rFonts w:eastAsia="Calibri"/>
                <w:b/>
                <w:sz w:val="28"/>
                <w:szCs w:val="28"/>
              </w:rPr>
            </w:pPr>
            <w:r w:rsidRPr="009514DA">
              <w:rPr>
                <w:rFonts w:eastAsia="Calibri"/>
                <w:b/>
                <w:sz w:val="28"/>
                <w:szCs w:val="28"/>
              </w:rPr>
              <w:t>Thời gian</w:t>
            </w:r>
            <w:r w:rsidRPr="009514DA">
              <w:rPr>
                <w:rFonts w:eastAsia="Calibri"/>
                <w:b/>
                <w:sz w:val="28"/>
                <w:szCs w:val="28"/>
              </w:rPr>
              <w:br/>
              <w:t>giải quyết</w:t>
            </w:r>
          </w:p>
        </w:tc>
      </w:tr>
      <w:tr w:rsidR="009514DA" w:rsidRPr="009514DA" w14:paraId="746B16CF" w14:textId="77777777" w:rsidTr="00BB4015">
        <w:trPr>
          <w:trHeight w:val="898"/>
          <w:jc w:val="center"/>
        </w:trPr>
        <w:tc>
          <w:tcPr>
            <w:tcW w:w="851" w:type="dxa"/>
            <w:vMerge w:val="restart"/>
            <w:tcBorders>
              <w:top w:val="single" w:sz="4" w:space="0" w:color="auto"/>
            </w:tcBorders>
            <w:shd w:val="clear" w:color="auto" w:fill="auto"/>
            <w:vAlign w:val="center"/>
          </w:tcPr>
          <w:p w14:paraId="64A82911" w14:textId="77777777" w:rsidR="008602D2" w:rsidRPr="009514DA" w:rsidRDefault="008602D2" w:rsidP="00BB4015">
            <w:pPr>
              <w:pStyle w:val="NormalWeb"/>
              <w:spacing w:before="120" w:after="120"/>
              <w:jc w:val="center"/>
              <w:rPr>
                <w:rFonts w:eastAsia="Calibri"/>
                <w:b/>
                <w:sz w:val="28"/>
                <w:szCs w:val="28"/>
              </w:rPr>
            </w:pPr>
            <w:r w:rsidRPr="009514DA">
              <w:rPr>
                <w:rFonts w:eastAsia="Calibri"/>
                <w:b/>
                <w:sz w:val="28"/>
                <w:szCs w:val="28"/>
              </w:rPr>
              <w:t>Bước 1</w:t>
            </w:r>
          </w:p>
        </w:tc>
        <w:tc>
          <w:tcPr>
            <w:tcW w:w="1951" w:type="dxa"/>
            <w:vMerge w:val="restart"/>
            <w:tcBorders>
              <w:top w:val="single" w:sz="4" w:space="0" w:color="auto"/>
            </w:tcBorders>
            <w:shd w:val="clear" w:color="auto" w:fill="auto"/>
            <w:vAlign w:val="center"/>
          </w:tcPr>
          <w:p w14:paraId="223C6431" w14:textId="77777777" w:rsidR="008602D2" w:rsidRPr="009514DA" w:rsidRDefault="008602D2" w:rsidP="00BB4015">
            <w:pPr>
              <w:pStyle w:val="NormalWeb"/>
              <w:shd w:val="clear" w:color="auto" w:fill="FFFFFF"/>
              <w:spacing w:before="120" w:after="120"/>
              <w:jc w:val="center"/>
              <w:rPr>
                <w:rFonts w:eastAsia="Calibri"/>
                <w:b/>
                <w:sz w:val="28"/>
                <w:szCs w:val="28"/>
              </w:rPr>
            </w:pPr>
            <w:r w:rsidRPr="009514DA">
              <w:rPr>
                <w:rFonts w:eastAsia="Calibri"/>
                <w:b/>
                <w:sz w:val="28"/>
                <w:szCs w:val="28"/>
              </w:rPr>
              <w:t>Nộp hồ sơ thủ tục hành chính</w:t>
            </w:r>
          </w:p>
        </w:tc>
        <w:tc>
          <w:tcPr>
            <w:tcW w:w="5829" w:type="dxa"/>
            <w:tcBorders>
              <w:top w:val="single" w:sz="4" w:space="0" w:color="auto"/>
            </w:tcBorders>
            <w:shd w:val="clear" w:color="auto" w:fill="auto"/>
            <w:vAlign w:val="center"/>
          </w:tcPr>
          <w:p w14:paraId="01DC7EAD"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rPr>
            </w:pPr>
            <w:r w:rsidRPr="009514DA">
              <w:rPr>
                <w:rFonts w:eastAsia="Calibri"/>
                <w:sz w:val="28"/>
                <w:szCs w:val="28"/>
              </w:rPr>
              <w:t xml:space="preserve">Tổ chức, cá nhân chuẩn bị hồ sơ đầy đủ theo quy định và </w:t>
            </w:r>
            <w:r w:rsidRPr="009514DA">
              <w:rPr>
                <w:rFonts w:eastAsia="Calibri"/>
                <w:sz w:val="28"/>
                <w:szCs w:val="28"/>
                <w:lang w:val="vi-VN"/>
              </w:rPr>
              <w:t xml:space="preserve">nộp hồ sơ </w:t>
            </w:r>
            <w:r w:rsidRPr="009514DA">
              <w:rPr>
                <w:rFonts w:eastAsia="Calibri"/>
                <w:sz w:val="28"/>
                <w:szCs w:val="28"/>
              </w:rPr>
              <w:t>qua các cách thức sau:</w:t>
            </w:r>
          </w:p>
        </w:tc>
        <w:tc>
          <w:tcPr>
            <w:tcW w:w="1926" w:type="dxa"/>
            <w:tcBorders>
              <w:top w:val="single" w:sz="4" w:space="0" w:color="auto"/>
            </w:tcBorders>
            <w:shd w:val="clear" w:color="auto" w:fill="auto"/>
            <w:vAlign w:val="center"/>
          </w:tcPr>
          <w:p w14:paraId="02F46248"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p>
        </w:tc>
      </w:tr>
      <w:tr w:rsidR="009514DA" w:rsidRPr="009514DA" w14:paraId="1CE3F3B1" w14:textId="77777777" w:rsidTr="00BB4015">
        <w:trPr>
          <w:trHeight w:val="898"/>
          <w:jc w:val="center"/>
        </w:trPr>
        <w:tc>
          <w:tcPr>
            <w:tcW w:w="851" w:type="dxa"/>
            <w:vMerge/>
            <w:shd w:val="clear" w:color="auto" w:fill="auto"/>
            <w:vAlign w:val="center"/>
          </w:tcPr>
          <w:p w14:paraId="4B56EBF2"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60A672B6" w14:textId="77777777" w:rsidR="008602D2" w:rsidRPr="009514DA" w:rsidRDefault="008602D2" w:rsidP="00BB4015">
            <w:pPr>
              <w:pStyle w:val="NormalWeb"/>
              <w:shd w:val="clear" w:color="auto" w:fill="FFFFFF"/>
              <w:spacing w:before="120" w:beforeAutospacing="0" w:after="120" w:afterAutospacing="0"/>
              <w:jc w:val="center"/>
              <w:rPr>
                <w:rFonts w:eastAsia="Calibri"/>
                <w:sz w:val="28"/>
                <w:szCs w:val="28"/>
              </w:rPr>
            </w:pPr>
          </w:p>
        </w:tc>
        <w:tc>
          <w:tcPr>
            <w:tcW w:w="5829" w:type="dxa"/>
            <w:tcBorders>
              <w:top w:val="single" w:sz="4" w:space="0" w:color="auto"/>
            </w:tcBorders>
            <w:shd w:val="clear" w:color="auto" w:fill="auto"/>
            <w:vAlign w:val="center"/>
          </w:tcPr>
          <w:p w14:paraId="6C8B9B1D" w14:textId="77777777" w:rsidR="008602D2" w:rsidRPr="009514DA" w:rsidRDefault="008602D2" w:rsidP="00BB4015">
            <w:pPr>
              <w:pStyle w:val="NormalWeb"/>
              <w:shd w:val="clear" w:color="auto" w:fill="FFFFFF"/>
              <w:spacing w:before="120" w:beforeAutospacing="0" w:after="120" w:afterAutospacing="0"/>
              <w:jc w:val="both"/>
              <w:rPr>
                <w:rFonts w:eastAsia="Calibri"/>
                <w:sz w:val="28"/>
                <w:szCs w:val="28"/>
                <w:lang w:val="vi-VN"/>
              </w:rPr>
            </w:pPr>
            <w:r w:rsidRPr="009514DA">
              <w:rPr>
                <w:spacing w:val="-4"/>
                <w:sz w:val="28"/>
                <w:lang w:val="it-IT"/>
              </w:rPr>
              <w:t xml:space="preserve">Tổ chức có nhu cầu đề nghị </w:t>
            </w:r>
            <w:r w:rsidRPr="009514DA">
              <w:rPr>
                <w:bCs/>
                <w:sz w:val="28"/>
              </w:rPr>
              <w:t>c</w:t>
            </w:r>
            <w:r w:rsidRPr="009514DA">
              <w:rPr>
                <w:sz w:val="28"/>
                <w:lang w:val="it-IT"/>
              </w:rPr>
              <w:t xml:space="preserve">ấp Giấy chứng nhận hoàn thiện </w:t>
            </w:r>
            <w:r w:rsidRPr="009514DA">
              <w:rPr>
                <w:sz w:val="28"/>
              </w:rPr>
              <w:t xml:space="preserve">01 bộ hồ sơ gửi trực tiếp hoặc </w:t>
            </w:r>
            <w:r w:rsidRPr="009514DA">
              <w:rPr>
                <w:sz w:val="28"/>
                <w:lang w:val="en-GB"/>
              </w:rPr>
              <w:t xml:space="preserve">hoặc gửi qua đường Bưu điện tại </w:t>
            </w:r>
            <w:r w:rsidRPr="009514DA">
              <w:rPr>
                <w:sz w:val="28"/>
              </w:rPr>
              <w:t>Trung tâm hành chính công tỉnh Đồng Tháp</w:t>
            </w:r>
            <w:r w:rsidRPr="009514DA">
              <w:rPr>
                <w:sz w:val="28"/>
                <w:shd w:val="clear" w:color="auto" w:fill="FAFAFA"/>
              </w:rPr>
              <w:t xml:space="preserve"> tỉnh Đồng Tháp</w:t>
            </w:r>
            <w:r w:rsidRPr="009514DA">
              <w:rPr>
                <w:sz w:val="28"/>
              </w:rPr>
              <w:t>Tòa nhà Bưu điện Tỉnh, địa chỉ: Số 85, đường Nguyễn Huệ, Phường 1, thành phố Cao Lãnh, tỉnh Đồng Tháp (Mặt tiền đường Lý Thường Kiệt).</w:t>
            </w:r>
          </w:p>
        </w:tc>
        <w:tc>
          <w:tcPr>
            <w:tcW w:w="1926" w:type="dxa"/>
            <w:tcBorders>
              <w:top w:val="single" w:sz="4" w:space="0" w:color="auto"/>
            </w:tcBorders>
            <w:shd w:val="clear" w:color="auto" w:fill="auto"/>
            <w:vAlign w:val="center"/>
          </w:tcPr>
          <w:p w14:paraId="42CA900F"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70057845" w14:textId="77777777" w:rsidR="008602D2" w:rsidRPr="009514DA" w:rsidRDefault="008602D2" w:rsidP="00BB4015">
            <w:pPr>
              <w:pStyle w:val="NormalWeb"/>
              <w:spacing w:before="0" w:beforeAutospacing="0" w:after="120" w:afterAutospacing="0" w:line="234" w:lineRule="atLeast"/>
              <w:jc w:val="both"/>
              <w:rPr>
                <w:rFonts w:eastAsia="Calibri"/>
                <w:b/>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r w:rsidR="009514DA" w:rsidRPr="009514DA" w14:paraId="63843AAA" w14:textId="77777777" w:rsidTr="00BB4015">
        <w:trPr>
          <w:trHeight w:val="600"/>
          <w:jc w:val="center"/>
        </w:trPr>
        <w:tc>
          <w:tcPr>
            <w:tcW w:w="851" w:type="dxa"/>
            <w:shd w:val="clear" w:color="auto" w:fill="auto"/>
            <w:vAlign w:val="center"/>
          </w:tcPr>
          <w:p w14:paraId="70089441"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2</w:t>
            </w:r>
          </w:p>
        </w:tc>
        <w:tc>
          <w:tcPr>
            <w:tcW w:w="1951" w:type="dxa"/>
            <w:shd w:val="clear" w:color="auto" w:fill="auto"/>
            <w:vAlign w:val="center"/>
          </w:tcPr>
          <w:p w14:paraId="142C8258" w14:textId="77777777" w:rsidR="008602D2" w:rsidRPr="009514DA" w:rsidRDefault="008602D2" w:rsidP="00BB4015">
            <w:pPr>
              <w:spacing w:before="120" w:after="120"/>
              <w:jc w:val="center"/>
              <w:rPr>
                <w:rFonts w:eastAsia="Calibri"/>
                <w:sz w:val="28"/>
              </w:rPr>
            </w:pPr>
            <w:r w:rsidRPr="009514DA">
              <w:rPr>
                <w:rFonts w:eastAsia="Calibri"/>
                <w:b/>
                <w:sz w:val="28"/>
              </w:rPr>
              <w:t>Tiếp nhận và chuyển hồ sơ thủ tục hành chính</w:t>
            </w:r>
          </w:p>
        </w:tc>
        <w:tc>
          <w:tcPr>
            <w:tcW w:w="5829" w:type="dxa"/>
            <w:shd w:val="clear" w:color="auto" w:fill="auto"/>
          </w:tcPr>
          <w:p w14:paraId="0A911FD9" w14:textId="77777777" w:rsidR="008602D2" w:rsidRPr="009514DA" w:rsidRDefault="008602D2" w:rsidP="00BB4015">
            <w:pPr>
              <w:shd w:val="clear" w:color="auto" w:fill="FFFFFF"/>
              <w:spacing w:before="120" w:after="120" w:line="234" w:lineRule="atLeast"/>
              <w:jc w:val="both"/>
              <w:rPr>
                <w:sz w:val="28"/>
              </w:rPr>
            </w:pPr>
            <w:r w:rsidRPr="009514DA">
              <w:rPr>
                <w:sz w:val="28"/>
              </w:rPr>
              <w:t>Sở Giao thông vận tải xem xét hồ sơ đề nghị cấp cấp Giấy chứng nhận cơ sở dạy nghề thuyền viên, người lái phương tiện thủy nội địa hạng tư, chứng chỉ huấn luyện an toàn cơ bản, chứng chỉ nghiệp vụ.</w:t>
            </w:r>
          </w:p>
          <w:p w14:paraId="7C7F6BF2" w14:textId="77777777" w:rsidR="008602D2" w:rsidRPr="009514DA" w:rsidRDefault="008602D2" w:rsidP="00BB4015">
            <w:pPr>
              <w:shd w:val="clear" w:color="auto" w:fill="FFFFFF"/>
              <w:spacing w:before="120" w:after="120" w:line="234" w:lineRule="atLeast"/>
              <w:jc w:val="both"/>
              <w:rPr>
                <w:spacing w:val="-4"/>
                <w:sz w:val="28"/>
                <w:lang w:val="it-IT"/>
              </w:rPr>
            </w:pPr>
            <w:r w:rsidRPr="009514DA">
              <w:rPr>
                <w:i/>
                <w:sz w:val="28"/>
                <w:lang w:val="en-US"/>
              </w:rPr>
              <w:t xml:space="preserve">- </w:t>
            </w:r>
            <w:r w:rsidRPr="009514DA">
              <w:rPr>
                <w:i/>
                <w:sz w:val="28"/>
              </w:rPr>
              <w:t>Đối với trường hợp nộp trực tiếp:</w:t>
            </w:r>
            <w:r w:rsidRPr="009514DA">
              <w:rPr>
                <w:sz w:val="28"/>
                <w:lang w:val="it-IT"/>
              </w:rPr>
              <w:t xml:space="preserve"> Nếu thành phần hồ sơ không đủ theo quy định thì hướng dẫn tổ chức bổ sung, hoàn thiện hồ sơ;</w:t>
            </w:r>
            <w:r w:rsidRPr="009514DA">
              <w:rPr>
                <w:spacing w:val="-4"/>
                <w:sz w:val="28"/>
                <w:lang w:val="it-IT"/>
              </w:rPr>
              <w:t xml:space="preserve"> Nếu thành phần hồ sơ đầy đủ thì viết giấy hẹn thời gian tiến hành kiểm tra thực tế;</w:t>
            </w:r>
          </w:p>
          <w:p w14:paraId="3F5D11E2" w14:textId="77777777" w:rsidR="008602D2" w:rsidRPr="009514DA" w:rsidRDefault="008602D2" w:rsidP="00BB4015">
            <w:pPr>
              <w:shd w:val="clear" w:color="auto" w:fill="FFFFFF"/>
              <w:spacing w:before="120" w:after="120" w:line="234" w:lineRule="atLeast"/>
              <w:jc w:val="both"/>
              <w:rPr>
                <w:rFonts w:eastAsia="Calibri"/>
                <w:sz w:val="28"/>
              </w:rPr>
            </w:pPr>
            <w:r w:rsidRPr="009514DA">
              <w:rPr>
                <w:i/>
                <w:sz w:val="28"/>
                <w:lang w:val="en-US"/>
              </w:rPr>
              <w:t xml:space="preserve">- </w:t>
            </w:r>
            <w:r w:rsidRPr="009514DA">
              <w:rPr>
                <w:i/>
                <w:sz w:val="28"/>
              </w:rPr>
              <w:t xml:space="preserve">Đối với trường hợp </w:t>
            </w:r>
            <w:r w:rsidRPr="009514DA">
              <w:rPr>
                <w:i/>
                <w:spacing w:val="-5"/>
                <w:sz w:val="28"/>
                <w:lang w:val="it-IT"/>
              </w:rPr>
              <w:t>gửi qua đường bưu chính:</w:t>
            </w:r>
            <w:r w:rsidRPr="009514DA">
              <w:rPr>
                <w:sz w:val="28"/>
                <w:lang w:val="it-IT"/>
              </w:rPr>
              <w:t xml:space="preserve">Nếu thành phần hồ sơ không đủ theo quy định trả lời bằng văn bản nêu rõ lý do yêu cầu bổ sung, hoàn thiện hồ sơ; </w:t>
            </w:r>
            <w:r w:rsidRPr="009514DA">
              <w:rPr>
                <w:spacing w:val="-4"/>
                <w:sz w:val="28"/>
                <w:lang w:val="it-IT"/>
              </w:rPr>
              <w:t xml:space="preserve">Nếu thành phần hồ sơ đầy đủ thì viết giấy hẹn thời gian tiến hành kiểm tra thực tế </w:t>
            </w:r>
            <w:r w:rsidRPr="009514DA">
              <w:rPr>
                <w:i/>
                <w:spacing w:val="-4"/>
                <w:sz w:val="28"/>
                <w:lang w:val="it-IT"/>
              </w:rPr>
              <w:t>(</w:t>
            </w:r>
            <w:r w:rsidRPr="009514DA">
              <w:rPr>
                <w:i/>
                <w:spacing w:val="-5"/>
                <w:sz w:val="28"/>
                <w:lang w:val="it-IT"/>
              </w:rPr>
              <w:t>gửi qua đường bưu chính)</w:t>
            </w:r>
            <w:r w:rsidRPr="009514DA">
              <w:rPr>
                <w:spacing w:val="-5"/>
                <w:sz w:val="28"/>
                <w:lang w:val="it-IT"/>
              </w:rPr>
              <w:t>.</w:t>
            </w:r>
          </w:p>
          <w:p w14:paraId="7083E563" w14:textId="77777777" w:rsidR="008602D2" w:rsidRPr="009514DA" w:rsidRDefault="008602D2" w:rsidP="00BB4015">
            <w:pPr>
              <w:shd w:val="clear" w:color="auto" w:fill="FFFFFF"/>
              <w:spacing w:before="120" w:after="120" w:line="234" w:lineRule="atLeast"/>
              <w:jc w:val="both"/>
              <w:rPr>
                <w:rFonts w:eastAsia="Calibri"/>
                <w:sz w:val="28"/>
              </w:rPr>
            </w:pPr>
            <w:r w:rsidRPr="009514DA">
              <w:rPr>
                <w:rFonts w:eastAsia="Calibri"/>
                <w:sz w:val="28"/>
              </w:rPr>
              <w:t>- Trường hợp hồ sơ chưa đầy đủ, chưa chính xác, công chức tiếp nhận hồ sơ phải hướng dẫn tổ chức, cá nhân bổ sung, hoàn thiện hồ sơ theo quy định và nêu rõ lý do theo mẫu Phiếu yêu cầu bổ sung, hoàn thiện hồ sơ.</w:t>
            </w:r>
          </w:p>
          <w:p w14:paraId="0F040273" w14:textId="77777777" w:rsidR="008602D2" w:rsidRPr="009514DA" w:rsidRDefault="008602D2" w:rsidP="00BB4015">
            <w:pPr>
              <w:shd w:val="clear" w:color="auto" w:fill="FFFFFF"/>
              <w:spacing w:before="120" w:after="120" w:line="234" w:lineRule="atLeast"/>
              <w:jc w:val="both"/>
              <w:rPr>
                <w:rFonts w:eastAsia="Calibri"/>
                <w:sz w:val="28"/>
              </w:rPr>
            </w:pPr>
            <w:r w:rsidRPr="009514DA">
              <w:rPr>
                <w:rFonts w:eastAsia="Calibri"/>
                <w:sz w:val="28"/>
              </w:rPr>
              <w:t>- Trường hợp từ chối nhận hồ sơ, công chức tiếp nhận hồ sơ phải nêu rõ lý do theo mẫu Phiếu từ chối giải quyết hồ sơ thủ tục hành chính</w:t>
            </w:r>
          </w:p>
          <w:p w14:paraId="27DEB671" w14:textId="77777777" w:rsidR="008602D2" w:rsidRPr="009514DA" w:rsidRDefault="008602D2" w:rsidP="00BB4015">
            <w:r w:rsidRPr="009514DA">
              <w:rPr>
                <w:rFonts w:eastAsia="Calibri"/>
                <w:sz w:val="28"/>
              </w:rPr>
              <w:t>- Trường hợp hồ sơ đầy đủ, chính xác theo quy định, công chức tiếp nhận hồ sơ và in Giấy biên nhận hồ sơ đăng ký, sau đó chuyển hồ sơ cho Phòng chuyên môn.</w:t>
            </w:r>
          </w:p>
        </w:tc>
        <w:tc>
          <w:tcPr>
            <w:tcW w:w="1926" w:type="dxa"/>
            <w:shd w:val="clear" w:color="auto" w:fill="auto"/>
            <w:vAlign w:val="center"/>
          </w:tcPr>
          <w:p w14:paraId="2609DD87" w14:textId="77777777" w:rsidR="008602D2" w:rsidRPr="009514DA" w:rsidRDefault="008602D2" w:rsidP="00BB4015">
            <w:pPr>
              <w:pStyle w:val="NormalWeb"/>
              <w:spacing w:before="0" w:beforeAutospacing="0" w:after="120" w:afterAutospacing="0" w:line="234" w:lineRule="atLeast"/>
              <w:ind w:firstLine="34"/>
              <w:jc w:val="both"/>
              <w:rPr>
                <w:rFonts w:eastAsia="Calibri"/>
                <w:b/>
                <w:sz w:val="28"/>
                <w:szCs w:val="28"/>
              </w:rPr>
            </w:pPr>
            <w:r w:rsidRPr="009514DA">
              <w:rPr>
                <w:rFonts w:eastAsia="Calibri"/>
                <w:sz w:val="28"/>
                <w:szCs w:val="28"/>
              </w:rPr>
              <w:t>C</w:t>
            </w:r>
            <w:r w:rsidRPr="009514DA">
              <w:rPr>
                <w:rStyle w:val="fontstyle21"/>
                <w:rFonts w:eastAsia="Calibri"/>
                <w:color w:val="auto"/>
              </w:rPr>
              <w:t>huyển ngay hồ sơ trong ngày làm việc hoặc vào đầu giờ ngày làm việc tiếp theo đối với trường hợp tiếp nhận sau 15 giờ hàng ngày.</w:t>
            </w:r>
          </w:p>
        </w:tc>
      </w:tr>
      <w:tr w:rsidR="009514DA" w:rsidRPr="009514DA" w14:paraId="79B60133" w14:textId="77777777" w:rsidTr="00BB4015">
        <w:trPr>
          <w:trHeight w:val="600"/>
          <w:jc w:val="center"/>
        </w:trPr>
        <w:tc>
          <w:tcPr>
            <w:tcW w:w="851" w:type="dxa"/>
            <w:vMerge w:val="restart"/>
            <w:shd w:val="clear" w:color="auto" w:fill="auto"/>
            <w:vAlign w:val="center"/>
          </w:tcPr>
          <w:p w14:paraId="62CB758E"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3</w:t>
            </w:r>
          </w:p>
        </w:tc>
        <w:tc>
          <w:tcPr>
            <w:tcW w:w="1951" w:type="dxa"/>
            <w:vMerge w:val="restart"/>
            <w:shd w:val="clear" w:color="auto" w:fill="auto"/>
            <w:vAlign w:val="center"/>
          </w:tcPr>
          <w:p w14:paraId="3269B4B5"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Style w:val="fontstyle01"/>
                <w:rFonts w:eastAsia="Calibri"/>
                <w:color w:val="auto"/>
              </w:rPr>
              <w:t>Giải quyết thủ tục hành chính</w:t>
            </w:r>
          </w:p>
        </w:tc>
        <w:tc>
          <w:tcPr>
            <w:tcW w:w="5829" w:type="dxa"/>
            <w:shd w:val="clear" w:color="auto" w:fill="auto"/>
            <w:vAlign w:val="center"/>
          </w:tcPr>
          <w:p w14:paraId="1C4661B7" w14:textId="77777777" w:rsidR="008602D2" w:rsidRPr="009514DA" w:rsidRDefault="008602D2" w:rsidP="00BB4015">
            <w:pPr>
              <w:spacing w:before="120" w:after="120"/>
              <w:ind w:firstLine="34"/>
              <w:jc w:val="both"/>
              <w:rPr>
                <w:rFonts w:eastAsia="Calibri"/>
                <w:sz w:val="28"/>
              </w:rPr>
            </w:pPr>
            <w:r w:rsidRPr="009514DA">
              <w:rPr>
                <w:rStyle w:val="fontstyle21"/>
                <w:rFonts w:eastAsia="Calibri"/>
                <w:color w:val="auto"/>
              </w:rPr>
              <w:t>a)</w:t>
            </w:r>
            <w:r w:rsidRPr="009514DA">
              <w:rPr>
                <w:sz w:val="28"/>
              </w:rPr>
              <w:t>Thời hạn không quá 10 ngày làm việc kể từ ngày nhận được hồ sơ hợp lệ, cơ quan có thẩm quyền cấp Giấy chứng nhận cho cơ sở đào tạo; trường hợp không cấp Giấy chứng nhận phải có văn bản trả lời và nêu rõ lý do.</w:t>
            </w:r>
          </w:p>
        </w:tc>
        <w:tc>
          <w:tcPr>
            <w:tcW w:w="1926" w:type="dxa"/>
            <w:shd w:val="clear" w:color="auto" w:fill="auto"/>
            <w:vAlign w:val="center"/>
          </w:tcPr>
          <w:p w14:paraId="531F7AC7"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
                <w:sz w:val="28"/>
                <w:szCs w:val="28"/>
              </w:rPr>
              <w:t>10 ngày,</w:t>
            </w:r>
            <w:r w:rsidRPr="009514DA">
              <w:rPr>
                <w:rFonts w:eastAsia="Calibri"/>
                <w:b/>
                <w:sz w:val="28"/>
                <w:szCs w:val="28"/>
              </w:rPr>
              <w:br/>
              <w:t>trong đó:</w:t>
            </w:r>
          </w:p>
        </w:tc>
      </w:tr>
      <w:tr w:rsidR="009514DA" w:rsidRPr="009514DA" w14:paraId="2A4239ED" w14:textId="77777777" w:rsidTr="00BB4015">
        <w:trPr>
          <w:trHeight w:val="600"/>
          <w:jc w:val="center"/>
        </w:trPr>
        <w:tc>
          <w:tcPr>
            <w:tcW w:w="851" w:type="dxa"/>
            <w:vMerge/>
            <w:shd w:val="clear" w:color="auto" w:fill="auto"/>
            <w:vAlign w:val="center"/>
          </w:tcPr>
          <w:p w14:paraId="56590AB8"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0FD252A"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7A877A72"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Tiếp nhận hồ sơ</w:t>
            </w:r>
          </w:p>
        </w:tc>
        <w:tc>
          <w:tcPr>
            <w:tcW w:w="1926" w:type="dxa"/>
            <w:shd w:val="clear" w:color="auto" w:fill="auto"/>
            <w:vAlign w:val="center"/>
          </w:tcPr>
          <w:p w14:paraId="3A715E7A"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0,5 ngày</w:t>
            </w:r>
          </w:p>
        </w:tc>
      </w:tr>
      <w:tr w:rsidR="009514DA" w:rsidRPr="009514DA" w14:paraId="62AF36BC" w14:textId="77777777" w:rsidTr="00BB4015">
        <w:trPr>
          <w:trHeight w:val="600"/>
          <w:jc w:val="center"/>
        </w:trPr>
        <w:tc>
          <w:tcPr>
            <w:tcW w:w="851" w:type="dxa"/>
            <w:vMerge/>
            <w:shd w:val="clear" w:color="auto" w:fill="auto"/>
            <w:vAlign w:val="center"/>
          </w:tcPr>
          <w:p w14:paraId="49B4F723"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E79E2D7"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650025E0"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sz w:val="28"/>
                <w:szCs w:val="28"/>
              </w:rPr>
            </w:pPr>
            <w:r w:rsidRPr="009514DA">
              <w:rPr>
                <w:rFonts w:eastAsia="Calibri"/>
                <w:bCs/>
                <w:sz w:val="28"/>
                <w:szCs w:val="28"/>
              </w:rPr>
              <w:t>- Giải quyết hồ sơ, t</w:t>
            </w:r>
            <w:r w:rsidRPr="009514DA">
              <w:rPr>
                <w:rFonts w:eastAsia="Calibri"/>
                <w:sz w:val="28"/>
                <w:szCs w:val="28"/>
              </w:rPr>
              <w:t>rong đó:</w:t>
            </w:r>
          </w:p>
        </w:tc>
        <w:tc>
          <w:tcPr>
            <w:tcW w:w="1926" w:type="dxa"/>
            <w:shd w:val="clear" w:color="auto" w:fill="auto"/>
            <w:vAlign w:val="center"/>
          </w:tcPr>
          <w:p w14:paraId="51B9DF0F" w14:textId="77777777" w:rsidR="008602D2" w:rsidRPr="009514DA" w:rsidRDefault="008602D2" w:rsidP="00BB4015">
            <w:pPr>
              <w:pStyle w:val="NormalWeb"/>
              <w:spacing w:before="0" w:beforeAutospacing="0" w:after="120" w:afterAutospacing="0" w:line="234" w:lineRule="atLeast"/>
              <w:ind w:firstLine="34"/>
              <w:jc w:val="center"/>
              <w:rPr>
                <w:rFonts w:eastAsia="Calibri"/>
                <w:b/>
                <w:sz w:val="28"/>
                <w:szCs w:val="28"/>
              </w:rPr>
            </w:pPr>
            <w:r w:rsidRPr="009514DA">
              <w:rPr>
                <w:rFonts w:eastAsia="Calibri"/>
                <w:bCs/>
                <w:sz w:val="28"/>
                <w:szCs w:val="28"/>
              </w:rPr>
              <w:t>09 ngày</w:t>
            </w:r>
          </w:p>
        </w:tc>
      </w:tr>
      <w:tr w:rsidR="009514DA" w:rsidRPr="009514DA" w14:paraId="081A9345" w14:textId="77777777" w:rsidTr="00BB4015">
        <w:trPr>
          <w:trHeight w:val="600"/>
          <w:jc w:val="center"/>
        </w:trPr>
        <w:tc>
          <w:tcPr>
            <w:tcW w:w="851" w:type="dxa"/>
            <w:vMerge/>
            <w:shd w:val="clear" w:color="auto" w:fill="auto"/>
            <w:vAlign w:val="center"/>
          </w:tcPr>
          <w:p w14:paraId="76D3C6E6" w14:textId="77777777" w:rsidR="008602D2" w:rsidRPr="009514DA" w:rsidRDefault="008602D2" w:rsidP="00BB4015">
            <w:pPr>
              <w:pStyle w:val="NormalWeb"/>
              <w:spacing w:before="120" w:beforeAutospacing="0" w:after="120" w:afterAutospacing="0"/>
              <w:jc w:val="center"/>
              <w:rPr>
                <w:rFonts w:eastAsia="Calibri"/>
                <w:b/>
                <w:sz w:val="28"/>
                <w:szCs w:val="28"/>
              </w:rPr>
            </w:pPr>
          </w:p>
        </w:tc>
        <w:tc>
          <w:tcPr>
            <w:tcW w:w="1951" w:type="dxa"/>
            <w:vMerge/>
            <w:shd w:val="clear" w:color="auto" w:fill="auto"/>
            <w:vAlign w:val="center"/>
          </w:tcPr>
          <w:p w14:paraId="35826861" w14:textId="77777777" w:rsidR="008602D2" w:rsidRPr="009514DA" w:rsidRDefault="008602D2" w:rsidP="00BB4015">
            <w:pPr>
              <w:spacing w:before="120" w:after="120"/>
              <w:jc w:val="center"/>
              <w:rPr>
                <w:rFonts w:eastAsia="Calibri"/>
                <w:b/>
                <w:sz w:val="28"/>
              </w:rPr>
            </w:pPr>
          </w:p>
        </w:tc>
        <w:tc>
          <w:tcPr>
            <w:tcW w:w="5829" w:type="dxa"/>
            <w:shd w:val="clear" w:color="auto" w:fill="auto"/>
            <w:vAlign w:val="center"/>
          </w:tcPr>
          <w:p w14:paraId="66EB30C5"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Chuyên viên phòng Quản lý vận tải, phương tiện và người lái.</w:t>
            </w:r>
          </w:p>
        </w:tc>
        <w:tc>
          <w:tcPr>
            <w:tcW w:w="1926" w:type="dxa"/>
            <w:shd w:val="clear" w:color="auto" w:fill="auto"/>
            <w:vAlign w:val="center"/>
          </w:tcPr>
          <w:p w14:paraId="67BAE61B"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08 ngày</w:t>
            </w:r>
          </w:p>
        </w:tc>
      </w:tr>
      <w:tr w:rsidR="009514DA" w:rsidRPr="009514DA" w14:paraId="5273A218" w14:textId="77777777" w:rsidTr="00BB4015">
        <w:trPr>
          <w:trHeight w:val="600"/>
          <w:jc w:val="center"/>
        </w:trPr>
        <w:tc>
          <w:tcPr>
            <w:tcW w:w="851" w:type="dxa"/>
            <w:vMerge/>
            <w:shd w:val="clear" w:color="auto" w:fill="auto"/>
            <w:vAlign w:val="center"/>
          </w:tcPr>
          <w:p w14:paraId="7E908266"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08E77613"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32A9637C" w14:textId="77777777" w:rsidR="008602D2" w:rsidRPr="009514DA" w:rsidRDefault="008602D2" w:rsidP="00BB4015">
            <w:pPr>
              <w:pStyle w:val="NormalWeb"/>
              <w:shd w:val="clear" w:color="auto" w:fill="FFFFFF"/>
              <w:spacing w:before="120" w:beforeAutospacing="0" w:after="120" w:afterAutospacing="0"/>
              <w:ind w:firstLine="34"/>
              <w:jc w:val="both"/>
              <w:rPr>
                <w:rFonts w:eastAsia="Calibri"/>
                <w:bCs/>
                <w:sz w:val="28"/>
                <w:szCs w:val="28"/>
              </w:rPr>
            </w:pPr>
            <w:r w:rsidRPr="009514DA">
              <w:rPr>
                <w:rFonts w:eastAsia="Calibri"/>
                <w:bCs/>
                <w:sz w:val="28"/>
                <w:szCs w:val="28"/>
              </w:rPr>
              <w:t>+ Lãnh đạo phòng Quản lý vận tải, phương tiện và người lái.</w:t>
            </w:r>
          </w:p>
        </w:tc>
        <w:tc>
          <w:tcPr>
            <w:tcW w:w="1926" w:type="dxa"/>
            <w:shd w:val="clear" w:color="auto" w:fill="auto"/>
            <w:vAlign w:val="center"/>
          </w:tcPr>
          <w:p w14:paraId="275A68CF"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rPr>
              <w:t>0,5 ngày</w:t>
            </w:r>
          </w:p>
        </w:tc>
      </w:tr>
      <w:tr w:rsidR="009514DA" w:rsidRPr="009514DA" w14:paraId="0987B171" w14:textId="77777777" w:rsidTr="00BB4015">
        <w:trPr>
          <w:trHeight w:val="600"/>
          <w:jc w:val="center"/>
        </w:trPr>
        <w:tc>
          <w:tcPr>
            <w:tcW w:w="851" w:type="dxa"/>
            <w:vMerge/>
            <w:shd w:val="clear" w:color="auto" w:fill="auto"/>
            <w:vAlign w:val="center"/>
          </w:tcPr>
          <w:p w14:paraId="391E44D7"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5943C8F1"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1880A16A" w14:textId="77777777" w:rsidR="008602D2" w:rsidRPr="009514DA" w:rsidRDefault="008602D2" w:rsidP="00BB4015">
            <w:pPr>
              <w:pStyle w:val="NormalWeb"/>
              <w:shd w:val="clear" w:color="auto" w:fill="FFFFFF"/>
              <w:spacing w:before="0" w:beforeAutospacing="0" w:after="120" w:afterAutospacing="0"/>
              <w:ind w:firstLine="243"/>
              <w:jc w:val="both"/>
              <w:rPr>
                <w:rFonts w:eastAsia="Calibri"/>
                <w:sz w:val="28"/>
                <w:szCs w:val="28"/>
              </w:rPr>
            </w:pPr>
            <w:r w:rsidRPr="009514DA">
              <w:rPr>
                <w:rFonts w:eastAsia="Calibri"/>
                <w:sz w:val="28"/>
                <w:szCs w:val="28"/>
              </w:rPr>
              <w:t xml:space="preserve">+ Lãnh đạo Sở </w:t>
            </w:r>
            <w:r w:rsidRPr="009514DA">
              <w:rPr>
                <w:rFonts w:eastAsia="Calibri"/>
                <w:bCs/>
                <w:sz w:val="28"/>
                <w:szCs w:val="28"/>
              </w:rPr>
              <w:t>phụ trách lĩnh vực vận tải, phương tiện và người lái.</w:t>
            </w:r>
          </w:p>
        </w:tc>
        <w:tc>
          <w:tcPr>
            <w:tcW w:w="1926" w:type="dxa"/>
            <w:shd w:val="clear" w:color="auto" w:fill="auto"/>
            <w:vAlign w:val="center"/>
          </w:tcPr>
          <w:p w14:paraId="19BD2D83" w14:textId="77777777" w:rsidR="008602D2" w:rsidRPr="009514DA" w:rsidRDefault="008602D2" w:rsidP="00BB4015">
            <w:pPr>
              <w:pStyle w:val="NormalWeb"/>
              <w:spacing w:before="0" w:beforeAutospacing="0" w:after="120" w:afterAutospacing="0"/>
              <w:ind w:firstLine="34"/>
              <w:jc w:val="center"/>
              <w:rPr>
                <w:rFonts w:eastAsia="Calibri"/>
                <w:sz w:val="28"/>
                <w:szCs w:val="28"/>
              </w:rPr>
            </w:pPr>
            <w:r w:rsidRPr="009514DA">
              <w:rPr>
                <w:rFonts w:eastAsia="Calibri"/>
                <w:sz w:val="28"/>
                <w:szCs w:val="28"/>
              </w:rPr>
              <w:t>0,5 ngày</w:t>
            </w:r>
          </w:p>
        </w:tc>
      </w:tr>
      <w:tr w:rsidR="009514DA" w:rsidRPr="009514DA" w14:paraId="2E545989" w14:textId="77777777" w:rsidTr="00BB4015">
        <w:trPr>
          <w:trHeight w:val="600"/>
          <w:jc w:val="center"/>
        </w:trPr>
        <w:tc>
          <w:tcPr>
            <w:tcW w:w="851" w:type="dxa"/>
            <w:vMerge/>
            <w:shd w:val="clear" w:color="auto" w:fill="auto"/>
            <w:vAlign w:val="center"/>
          </w:tcPr>
          <w:p w14:paraId="35AEEE07"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12EE624E"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5E3E030E" w14:textId="77777777" w:rsidR="008602D2" w:rsidRPr="009514DA" w:rsidRDefault="008602D2" w:rsidP="00BB4015">
            <w:pPr>
              <w:spacing w:after="120"/>
              <w:ind w:firstLine="243"/>
              <w:jc w:val="both"/>
              <w:rPr>
                <w:rFonts w:eastAsia="Calibri"/>
                <w:sz w:val="28"/>
              </w:rPr>
            </w:pPr>
            <w:r w:rsidRPr="009514DA">
              <w:rPr>
                <w:rFonts w:eastAsia="Calibri"/>
                <w:sz w:val="28"/>
              </w:rPr>
              <w:t xml:space="preserve">- Chuyển bộ </w:t>
            </w:r>
            <w:r w:rsidRPr="009514DA">
              <w:rPr>
                <w:sz w:val="28"/>
              </w:rPr>
              <w:t>trả kết quả đến Trung tâm hành chính công tỉnh Đồng Tháp</w:t>
            </w:r>
            <w:r w:rsidRPr="009514DA">
              <w:rPr>
                <w:rFonts w:eastAsia="Calibri"/>
                <w:sz w:val="28"/>
                <w:shd w:val="clear" w:color="auto" w:fill="FAFAFA"/>
              </w:rPr>
              <w:t xml:space="preserve"> tỉnh Đồng Tháp</w:t>
            </w:r>
          </w:p>
        </w:tc>
        <w:tc>
          <w:tcPr>
            <w:tcW w:w="1926" w:type="dxa"/>
            <w:shd w:val="clear" w:color="auto" w:fill="auto"/>
            <w:vAlign w:val="center"/>
          </w:tcPr>
          <w:p w14:paraId="0C081D2F" w14:textId="77777777" w:rsidR="008602D2" w:rsidRPr="009514DA" w:rsidRDefault="008602D2" w:rsidP="00BB4015">
            <w:pPr>
              <w:pStyle w:val="NormalWeb"/>
              <w:spacing w:before="0" w:beforeAutospacing="0" w:after="120" w:afterAutospacing="0"/>
              <w:jc w:val="center"/>
              <w:rPr>
                <w:rFonts w:eastAsia="Calibri"/>
                <w:sz w:val="28"/>
                <w:szCs w:val="28"/>
              </w:rPr>
            </w:pPr>
            <w:r w:rsidRPr="009514DA">
              <w:rPr>
                <w:rFonts w:eastAsia="Calibri"/>
                <w:sz w:val="28"/>
                <w:szCs w:val="28"/>
              </w:rPr>
              <w:t>0,5 ngày</w:t>
            </w:r>
          </w:p>
        </w:tc>
      </w:tr>
      <w:tr w:rsidR="009514DA" w:rsidRPr="009514DA" w14:paraId="0978742F" w14:textId="77777777" w:rsidTr="00BB4015">
        <w:trPr>
          <w:trHeight w:val="600"/>
          <w:jc w:val="center"/>
        </w:trPr>
        <w:tc>
          <w:tcPr>
            <w:tcW w:w="851" w:type="dxa"/>
            <w:vMerge/>
            <w:shd w:val="clear" w:color="auto" w:fill="auto"/>
            <w:vAlign w:val="center"/>
          </w:tcPr>
          <w:p w14:paraId="74FB9EDA" w14:textId="77777777" w:rsidR="008602D2" w:rsidRPr="009514DA" w:rsidRDefault="008602D2" w:rsidP="00BB4015">
            <w:pPr>
              <w:pStyle w:val="NormalWeb"/>
              <w:spacing w:before="120" w:beforeAutospacing="0" w:after="120" w:afterAutospacing="0"/>
              <w:jc w:val="center"/>
              <w:rPr>
                <w:rFonts w:eastAsia="Calibri"/>
                <w:sz w:val="28"/>
                <w:szCs w:val="28"/>
              </w:rPr>
            </w:pPr>
          </w:p>
        </w:tc>
        <w:tc>
          <w:tcPr>
            <w:tcW w:w="1951" w:type="dxa"/>
            <w:vMerge/>
            <w:shd w:val="clear" w:color="auto" w:fill="auto"/>
            <w:vAlign w:val="center"/>
          </w:tcPr>
          <w:p w14:paraId="740A1956" w14:textId="77777777" w:rsidR="008602D2" w:rsidRPr="009514DA" w:rsidRDefault="008602D2" w:rsidP="00BB4015">
            <w:pPr>
              <w:spacing w:before="120" w:after="120"/>
              <w:jc w:val="center"/>
              <w:rPr>
                <w:rFonts w:eastAsia="Calibri"/>
                <w:sz w:val="28"/>
              </w:rPr>
            </w:pPr>
          </w:p>
        </w:tc>
        <w:tc>
          <w:tcPr>
            <w:tcW w:w="5829" w:type="dxa"/>
            <w:shd w:val="clear" w:color="auto" w:fill="auto"/>
            <w:vAlign w:val="center"/>
          </w:tcPr>
          <w:p w14:paraId="427AFA18" w14:textId="77777777" w:rsidR="008602D2" w:rsidRPr="009514DA" w:rsidRDefault="008602D2" w:rsidP="00BB4015">
            <w:pPr>
              <w:spacing w:before="120"/>
              <w:jc w:val="both"/>
              <w:rPr>
                <w:sz w:val="28"/>
              </w:rPr>
            </w:pPr>
            <w:r w:rsidRPr="009514DA">
              <w:rPr>
                <w:rFonts w:eastAsia="Calibri"/>
                <w:bCs/>
                <w:sz w:val="28"/>
              </w:rPr>
              <w:t xml:space="preserve">b) </w:t>
            </w:r>
            <w:r w:rsidRPr="009514DA">
              <w:rPr>
                <w:sz w:val="28"/>
              </w:rPr>
              <w:t>- Nếu hồ sơ không đạt thì trả lời bằng văn bản nêu rõ lý do để tổ chức xin cấp Giấy chứng nhận biết; đồng thời hướng dẫn tổ chức, bổ sung, chỉnh sửa;</w:t>
            </w:r>
          </w:p>
          <w:p w14:paraId="02D93C52" w14:textId="77777777" w:rsidR="008602D2" w:rsidRPr="009514DA" w:rsidRDefault="008602D2" w:rsidP="00BB4015">
            <w:pPr>
              <w:spacing w:before="120"/>
              <w:jc w:val="both"/>
              <w:rPr>
                <w:sz w:val="28"/>
                <w:lang w:val="en-US"/>
              </w:rPr>
            </w:pPr>
            <w:r w:rsidRPr="009514DA">
              <w:rPr>
                <w:sz w:val="28"/>
              </w:rPr>
              <w:t>- Nếu hồ sơ đạt, Sở Giao thông vận tải tổ chức đi kiểm tra thực tế và lập biên bản theo mẫu số 02, cơ sở đào tạo đáp ứng đủ các yêu cầu thì cấp Giấy chứng nhận.</w:t>
            </w:r>
          </w:p>
        </w:tc>
        <w:tc>
          <w:tcPr>
            <w:tcW w:w="1926" w:type="dxa"/>
            <w:shd w:val="clear" w:color="auto" w:fill="auto"/>
            <w:vAlign w:val="center"/>
          </w:tcPr>
          <w:p w14:paraId="62EBC1D8" w14:textId="77777777" w:rsidR="008602D2" w:rsidRPr="009514DA" w:rsidRDefault="008602D2" w:rsidP="00BB4015">
            <w:pPr>
              <w:pStyle w:val="NormalWeb"/>
              <w:spacing w:before="0" w:beforeAutospacing="0" w:after="120" w:afterAutospacing="0" w:line="234" w:lineRule="atLeast"/>
              <w:ind w:firstLine="34"/>
              <w:jc w:val="center"/>
              <w:rPr>
                <w:rFonts w:eastAsia="Calibri"/>
                <w:sz w:val="28"/>
                <w:szCs w:val="28"/>
              </w:rPr>
            </w:pPr>
            <w:r w:rsidRPr="009514DA">
              <w:rPr>
                <w:rFonts w:eastAsia="Calibri"/>
                <w:sz w:val="28"/>
                <w:szCs w:val="28"/>
                <w:lang w:val="vi-VN"/>
              </w:rPr>
              <w:t xml:space="preserve">Thời gian thông báo trả lại hồ sơ không quá </w:t>
            </w:r>
            <w:r w:rsidRPr="009514DA">
              <w:rPr>
                <w:rFonts w:eastAsia="Calibri"/>
                <w:sz w:val="28"/>
                <w:szCs w:val="28"/>
              </w:rPr>
              <w:t>10</w:t>
            </w:r>
            <w:r w:rsidRPr="009514DA">
              <w:rPr>
                <w:rFonts w:eastAsia="Calibri"/>
                <w:sz w:val="28"/>
                <w:szCs w:val="28"/>
                <w:lang w:val="vi-VN"/>
              </w:rPr>
              <w:t xml:space="preserve"> ngày làm việc kể từ ngày tiếp nhận hồ sơ</w:t>
            </w:r>
          </w:p>
        </w:tc>
      </w:tr>
      <w:tr w:rsidR="008602D2" w:rsidRPr="009514DA" w14:paraId="0BF608E1" w14:textId="77777777" w:rsidTr="00BB4015">
        <w:trPr>
          <w:jc w:val="center"/>
        </w:trPr>
        <w:tc>
          <w:tcPr>
            <w:tcW w:w="851" w:type="dxa"/>
            <w:shd w:val="clear" w:color="auto" w:fill="auto"/>
            <w:vAlign w:val="center"/>
          </w:tcPr>
          <w:p w14:paraId="6D0DEB17" w14:textId="77777777" w:rsidR="008602D2" w:rsidRPr="009514DA" w:rsidRDefault="008602D2" w:rsidP="00BB4015">
            <w:pPr>
              <w:pStyle w:val="NormalWeb"/>
              <w:spacing w:before="120" w:beforeAutospacing="0" w:after="120" w:afterAutospacing="0"/>
              <w:jc w:val="center"/>
              <w:rPr>
                <w:rFonts w:eastAsia="Calibri"/>
                <w:b/>
                <w:sz w:val="28"/>
                <w:szCs w:val="28"/>
              </w:rPr>
            </w:pPr>
            <w:r w:rsidRPr="009514DA">
              <w:rPr>
                <w:rFonts w:eastAsia="Calibri"/>
                <w:b/>
                <w:sz w:val="28"/>
                <w:szCs w:val="28"/>
              </w:rPr>
              <w:t>Bước 4</w:t>
            </w:r>
          </w:p>
        </w:tc>
        <w:tc>
          <w:tcPr>
            <w:tcW w:w="1951" w:type="dxa"/>
            <w:shd w:val="clear" w:color="auto" w:fill="auto"/>
            <w:vAlign w:val="center"/>
          </w:tcPr>
          <w:p w14:paraId="4A00BE27" w14:textId="77777777" w:rsidR="008602D2" w:rsidRPr="009514DA" w:rsidRDefault="008602D2" w:rsidP="00BB4015">
            <w:pPr>
              <w:pStyle w:val="NormalWeb"/>
              <w:spacing w:before="120" w:beforeAutospacing="0" w:after="120" w:afterAutospacing="0"/>
              <w:jc w:val="center"/>
              <w:rPr>
                <w:rFonts w:eastAsia="Calibri"/>
                <w:sz w:val="28"/>
                <w:szCs w:val="28"/>
              </w:rPr>
            </w:pPr>
            <w:r w:rsidRPr="009514DA">
              <w:rPr>
                <w:rFonts w:eastAsia="Calibri"/>
                <w:b/>
                <w:sz w:val="28"/>
                <w:szCs w:val="28"/>
                <w:lang w:val="nl-NL"/>
              </w:rPr>
              <w:t>Trả kết quả giải quyết thủ tục hành chính</w:t>
            </w:r>
          </w:p>
        </w:tc>
        <w:tc>
          <w:tcPr>
            <w:tcW w:w="5829" w:type="dxa"/>
            <w:shd w:val="clear" w:color="auto" w:fill="auto"/>
            <w:vAlign w:val="center"/>
          </w:tcPr>
          <w:p w14:paraId="198BAE1E" w14:textId="77777777" w:rsidR="008602D2" w:rsidRPr="009514DA" w:rsidRDefault="008602D2" w:rsidP="00BB4015">
            <w:pPr>
              <w:spacing w:before="120" w:after="120"/>
              <w:ind w:firstLine="34"/>
              <w:jc w:val="both"/>
              <w:rPr>
                <w:rStyle w:val="fontstyle21"/>
                <w:rFonts w:eastAsia="Calibri"/>
                <w:iCs/>
                <w:color w:val="auto"/>
              </w:rPr>
            </w:pPr>
            <w:r w:rsidRPr="009514DA">
              <w:rPr>
                <w:sz w:val="28"/>
              </w:rPr>
              <w:t>Tổ chức đến nhận kết quả và hoàn trả giấy hẹn cho Bộ phận tiếp nhận và trả kết quả.</w:t>
            </w:r>
          </w:p>
        </w:tc>
        <w:tc>
          <w:tcPr>
            <w:tcW w:w="1926" w:type="dxa"/>
            <w:shd w:val="clear" w:color="auto" w:fill="auto"/>
            <w:vAlign w:val="center"/>
          </w:tcPr>
          <w:p w14:paraId="1EA38779" w14:textId="77777777" w:rsidR="008602D2" w:rsidRPr="009514DA" w:rsidRDefault="008602D2" w:rsidP="00BB4015">
            <w:pPr>
              <w:pStyle w:val="NormalWeb"/>
              <w:spacing w:before="0" w:beforeAutospacing="0" w:after="120" w:afterAutospacing="0" w:line="234" w:lineRule="atLeast"/>
              <w:jc w:val="both"/>
              <w:rPr>
                <w:rFonts w:eastAsia="Calibri"/>
                <w:sz w:val="28"/>
                <w:szCs w:val="28"/>
              </w:rPr>
            </w:pPr>
            <w:r w:rsidRPr="009514DA">
              <w:rPr>
                <w:rFonts w:eastAsia="Calibri"/>
                <w:sz w:val="28"/>
                <w:szCs w:val="28"/>
              </w:rPr>
              <w:t xml:space="preserve">- </w:t>
            </w:r>
            <w:r w:rsidRPr="009514DA">
              <w:rPr>
                <w:rFonts w:eastAsia="Calibri"/>
                <w:sz w:val="28"/>
                <w:szCs w:val="28"/>
                <w:lang w:val="vi-VN"/>
              </w:rPr>
              <w:t>Sáng: từ 07 giờ đến 11 giờ 30 phút;</w:t>
            </w:r>
          </w:p>
          <w:p w14:paraId="0290E6E1" w14:textId="77777777" w:rsidR="008602D2" w:rsidRPr="009514DA" w:rsidRDefault="008602D2" w:rsidP="00BB4015">
            <w:pPr>
              <w:pStyle w:val="NormalWeb"/>
              <w:spacing w:before="0" w:beforeAutospacing="0" w:after="120" w:afterAutospacing="0" w:line="234" w:lineRule="atLeast"/>
              <w:ind w:firstLine="34"/>
              <w:jc w:val="both"/>
              <w:rPr>
                <w:rFonts w:eastAsia="Calibri"/>
                <w:bCs/>
                <w:i/>
                <w:sz w:val="28"/>
                <w:szCs w:val="28"/>
              </w:rPr>
            </w:pPr>
            <w:r w:rsidRPr="009514DA">
              <w:rPr>
                <w:rFonts w:eastAsia="Calibri"/>
                <w:sz w:val="28"/>
                <w:szCs w:val="28"/>
              </w:rPr>
              <w:t>- C</w:t>
            </w:r>
            <w:r w:rsidRPr="009514DA">
              <w:rPr>
                <w:rFonts w:eastAsia="Calibri"/>
                <w:sz w:val="28"/>
                <w:szCs w:val="28"/>
                <w:lang w:val="vi-VN"/>
              </w:rPr>
              <w:t>hiều: từ 13 giờ 30 đến 17 giờ của các ngày làm việc.</w:t>
            </w:r>
          </w:p>
        </w:tc>
      </w:tr>
    </w:tbl>
    <w:p w14:paraId="78BF499F" w14:textId="77777777" w:rsidR="008602D2" w:rsidRPr="009514DA" w:rsidRDefault="008602D2" w:rsidP="008602D2">
      <w:pPr>
        <w:spacing w:before="120"/>
        <w:ind w:firstLine="720"/>
        <w:jc w:val="both"/>
        <w:rPr>
          <w:rFonts w:eastAsia="Times New Roman"/>
          <w:sz w:val="28"/>
          <w:lang w:val="en-US"/>
        </w:rPr>
      </w:pPr>
    </w:p>
    <w:p w14:paraId="5D785E33" w14:textId="77777777" w:rsidR="008602D2" w:rsidRPr="009514DA" w:rsidRDefault="008602D2" w:rsidP="008602D2">
      <w:pPr>
        <w:widowControl w:val="0"/>
        <w:spacing w:before="80" w:after="120"/>
        <w:ind w:firstLine="709"/>
        <w:jc w:val="both"/>
        <w:rPr>
          <w:b/>
          <w:sz w:val="28"/>
        </w:rPr>
      </w:pPr>
      <w:r w:rsidRPr="009514DA">
        <w:rPr>
          <w:b/>
          <w:bCs/>
          <w:sz w:val="28"/>
          <w:lang w:val="en-US"/>
        </w:rPr>
        <w:t>14</w:t>
      </w:r>
      <w:r w:rsidRPr="009514DA">
        <w:rPr>
          <w:b/>
          <w:bCs/>
          <w:sz w:val="28"/>
        </w:rPr>
        <w:t>.</w:t>
      </w:r>
      <w:r w:rsidRPr="009514DA">
        <w:rPr>
          <w:b/>
          <w:sz w:val="28"/>
        </w:rPr>
        <w:t>2. Thành phần, số lượng hồ sơ:</w:t>
      </w:r>
    </w:p>
    <w:p w14:paraId="6DC2A869" w14:textId="77777777" w:rsidR="008602D2" w:rsidRPr="009514DA" w:rsidRDefault="008602D2" w:rsidP="008602D2">
      <w:pPr>
        <w:widowControl w:val="0"/>
        <w:spacing w:before="80" w:after="120"/>
        <w:ind w:firstLine="709"/>
        <w:jc w:val="both"/>
        <w:rPr>
          <w:b/>
          <w:sz w:val="28"/>
        </w:rPr>
      </w:pPr>
      <w:r w:rsidRPr="009514DA">
        <w:rPr>
          <w:b/>
          <w:sz w:val="28"/>
        </w:rPr>
        <w:t>a) Thành phần hồ sơ:</w:t>
      </w:r>
    </w:p>
    <w:p w14:paraId="5FC3B4D6" w14:textId="77777777" w:rsidR="008602D2" w:rsidRPr="009514DA" w:rsidRDefault="008602D2" w:rsidP="008602D2">
      <w:pPr>
        <w:pStyle w:val="Default"/>
        <w:spacing w:before="120"/>
        <w:ind w:firstLine="720"/>
        <w:rPr>
          <w:color w:val="auto"/>
          <w:sz w:val="28"/>
          <w:szCs w:val="28"/>
        </w:rPr>
      </w:pPr>
      <w:r w:rsidRPr="009514DA">
        <w:rPr>
          <w:color w:val="auto"/>
          <w:sz w:val="28"/>
          <w:szCs w:val="28"/>
        </w:rPr>
        <w:t>- 01 tờ khai của cơ sở đào tạo đề nghị cấp Giấy chứng nhận theo Mẫu số 01 quy định tại Phụ lục ban hành kèm theo Nghị định này.</w:t>
      </w:r>
    </w:p>
    <w:p w14:paraId="71FD56C6" w14:textId="77777777" w:rsidR="008602D2" w:rsidRPr="009514DA" w:rsidRDefault="008602D2" w:rsidP="008602D2">
      <w:pPr>
        <w:spacing w:before="120"/>
        <w:ind w:firstLine="720"/>
        <w:rPr>
          <w:sz w:val="28"/>
          <w:lang w:val="en-US"/>
        </w:rPr>
      </w:pPr>
      <w:r w:rsidRPr="009514DA">
        <w:rPr>
          <w:sz w:val="28"/>
          <w:lang w:val="en-US"/>
        </w:rPr>
        <w:t>-</w:t>
      </w:r>
      <w:r w:rsidRPr="009514DA">
        <w:rPr>
          <w:sz w:val="28"/>
        </w:rPr>
        <w:t xml:space="preserve"> 01 bản sao có chứng thực (hoặc bản sao kèm bản chính để đối chiếu) Quyết định thành lập hoặc Giấy chứng nhận đăng ký doanh nghiệp hoặc Giấy chứng nhận đăng ký đầu tư hoặc tài liệu tương đương khác của cơ sở đào tạo.</w:t>
      </w:r>
    </w:p>
    <w:p w14:paraId="1EF6CC63" w14:textId="77777777" w:rsidR="008602D2" w:rsidRPr="009514DA" w:rsidRDefault="008602D2" w:rsidP="008602D2">
      <w:pPr>
        <w:spacing w:before="120"/>
        <w:ind w:firstLine="720"/>
        <w:rPr>
          <w:sz w:val="28"/>
        </w:rPr>
      </w:pPr>
      <w:r w:rsidRPr="009514DA">
        <w:rPr>
          <w:sz w:val="28"/>
        </w:rPr>
        <w:t>- 01 bản sao có chứng thực (hoặc bản sao kèm bản chính để đối chiếu) văn bằng, chứng chỉ của giáo viên và hợp đồng của giáo viên (hợp đồng làm việc hoặc hợp đồng lao động hoặc hợp đồng thỉnh giảng hoặc hình thức hợp đồng phù hợp khác theo quy định của pháp luật).</w:t>
      </w:r>
    </w:p>
    <w:p w14:paraId="7D0BBF83" w14:textId="77777777" w:rsidR="008602D2" w:rsidRPr="009514DA" w:rsidRDefault="008602D2" w:rsidP="008602D2">
      <w:pPr>
        <w:spacing w:before="120"/>
        <w:ind w:firstLine="720"/>
        <w:rPr>
          <w:sz w:val="28"/>
        </w:rPr>
      </w:pPr>
      <w:r w:rsidRPr="009514DA">
        <w:rPr>
          <w:sz w:val="28"/>
          <w:lang w:val="en-US"/>
        </w:rPr>
        <w:t>-</w:t>
      </w:r>
      <w:r w:rsidRPr="009514DA">
        <w:rPr>
          <w:sz w:val="28"/>
        </w:rPr>
        <w:t xml:space="preserve"> 01 bản sao có chứng thực (hoặc bản sao kèm bản chính để đối chiếu) các giấy tờ chứng minh quyền sở hữu, sử dụng hoặc hợp đồng thuê phòng học, xưởng thực tập, phương tiện, cầu cảng thủy nội địa, bến thủy nội địa, vùng nước để dạy thực hành; giấy tờ về đăng ký, đăng kiểm phương tiện còn hiệu lực phù hợp với loại, hạng và thời gian đào tạo.</w:t>
      </w:r>
    </w:p>
    <w:p w14:paraId="46BF04B8" w14:textId="77777777" w:rsidR="008602D2" w:rsidRPr="009514DA" w:rsidRDefault="008602D2" w:rsidP="008602D2">
      <w:pPr>
        <w:widowControl w:val="0"/>
        <w:spacing w:before="80" w:after="120"/>
        <w:ind w:firstLine="709"/>
        <w:jc w:val="both"/>
        <w:rPr>
          <w:sz w:val="28"/>
        </w:rPr>
      </w:pPr>
      <w:r w:rsidRPr="009514DA">
        <w:rPr>
          <w:b/>
          <w:sz w:val="28"/>
        </w:rPr>
        <w:t>b) Số lượng hồ sơ:</w:t>
      </w:r>
      <w:r w:rsidRPr="009514DA">
        <w:rPr>
          <w:sz w:val="28"/>
        </w:rPr>
        <w:t xml:space="preserve"> 01 bộ.</w:t>
      </w:r>
    </w:p>
    <w:p w14:paraId="2924D1B3" w14:textId="77777777" w:rsidR="008602D2" w:rsidRPr="009514DA" w:rsidRDefault="008602D2" w:rsidP="008602D2">
      <w:pPr>
        <w:widowControl w:val="0"/>
        <w:spacing w:before="60" w:after="60"/>
        <w:ind w:firstLine="709"/>
        <w:jc w:val="both"/>
        <w:rPr>
          <w:sz w:val="28"/>
        </w:rPr>
      </w:pPr>
      <w:r w:rsidRPr="009514DA">
        <w:rPr>
          <w:b/>
          <w:bCs/>
          <w:sz w:val="28"/>
          <w:lang w:val="en-US"/>
        </w:rPr>
        <w:t>14</w:t>
      </w:r>
      <w:r w:rsidRPr="009514DA">
        <w:rPr>
          <w:b/>
          <w:bCs/>
          <w:sz w:val="28"/>
        </w:rPr>
        <w:t>.</w:t>
      </w:r>
      <w:r w:rsidRPr="009514DA">
        <w:rPr>
          <w:b/>
          <w:sz w:val="28"/>
        </w:rPr>
        <w:t>3. Cơ quan thực hiện:</w:t>
      </w:r>
    </w:p>
    <w:p w14:paraId="048D851D" w14:textId="77777777" w:rsidR="008602D2" w:rsidRPr="009514DA" w:rsidRDefault="008602D2" w:rsidP="008602D2">
      <w:pPr>
        <w:widowControl w:val="0"/>
        <w:spacing w:before="60" w:after="60"/>
        <w:ind w:firstLine="709"/>
        <w:jc w:val="both"/>
        <w:rPr>
          <w:sz w:val="28"/>
        </w:rPr>
      </w:pPr>
      <w:r w:rsidRPr="009514DA">
        <w:rPr>
          <w:sz w:val="28"/>
        </w:rPr>
        <w:t>Sở Giao thông vận tải Đồng Tháp.</w:t>
      </w:r>
    </w:p>
    <w:p w14:paraId="44386F25" w14:textId="77777777" w:rsidR="008602D2" w:rsidRPr="009514DA" w:rsidRDefault="008602D2" w:rsidP="008602D2">
      <w:pPr>
        <w:widowControl w:val="0"/>
        <w:spacing w:before="60" w:after="60"/>
        <w:ind w:firstLine="709"/>
        <w:jc w:val="both"/>
        <w:rPr>
          <w:sz w:val="28"/>
        </w:rPr>
      </w:pPr>
      <w:r w:rsidRPr="009514DA">
        <w:rPr>
          <w:b/>
          <w:bCs/>
          <w:sz w:val="28"/>
          <w:lang w:val="en-US"/>
        </w:rPr>
        <w:t>14</w:t>
      </w:r>
      <w:r w:rsidRPr="009514DA">
        <w:rPr>
          <w:b/>
          <w:bCs/>
          <w:sz w:val="28"/>
        </w:rPr>
        <w:t>.</w:t>
      </w:r>
      <w:r w:rsidRPr="009514DA">
        <w:rPr>
          <w:b/>
          <w:sz w:val="28"/>
        </w:rPr>
        <w:t>4. Đối tượng thực hiện thủ tục hành chính</w:t>
      </w:r>
      <w:r w:rsidRPr="009514DA">
        <w:rPr>
          <w:sz w:val="28"/>
        </w:rPr>
        <w:t>: Tổ chức.</w:t>
      </w:r>
    </w:p>
    <w:p w14:paraId="440CAE77"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4</w:t>
      </w:r>
      <w:r w:rsidRPr="009514DA">
        <w:rPr>
          <w:b/>
          <w:bCs/>
          <w:sz w:val="28"/>
        </w:rPr>
        <w:t>.</w:t>
      </w:r>
      <w:r w:rsidRPr="009514DA">
        <w:rPr>
          <w:b/>
          <w:sz w:val="28"/>
        </w:rPr>
        <w:t>5. Kết quả thực hiện thủ tục hành chính</w:t>
      </w:r>
      <w:r w:rsidRPr="009514DA">
        <w:rPr>
          <w:sz w:val="28"/>
        </w:rPr>
        <w:t xml:space="preserve">: </w:t>
      </w:r>
    </w:p>
    <w:p w14:paraId="358DE4C5" w14:textId="77777777" w:rsidR="008602D2" w:rsidRPr="009514DA" w:rsidRDefault="008602D2" w:rsidP="008602D2">
      <w:pPr>
        <w:widowControl w:val="0"/>
        <w:spacing w:before="60" w:after="60"/>
        <w:ind w:firstLine="709"/>
        <w:jc w:val="both"/>
        <w:rPr>
          <w:sz w:val="28"/>
          <w:lang w:val="en-US"/>
        </w:rPr>
      </w:pPr>
      <w:r w:rsidRPr="009514DA">
        <w:rPr>
          <w:sz w:val="28"/>
        </w:rPr>
        <w:t>Giấy chứng nhận cơ sở dạy nghề thuyền viên, người lái phương tiện thủy nội địa hạng tư, chứng chỉ huấn luyện an toàn cơ bản, chứng chỉ nghiệp vụ.</w:t>
      </w:r>
    </w:p>
    <w:p w14:paraId="1F8E35BB"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4</w:t>
      </w:r>
      <w:r w:rsidRPr="009514DA">
        <w:rPr>
          <w:b/>
          <w:bCs/>
          <w:sz w:val="28"/>
        </w:rPr>
        <w:t>.</w:t>
      </w:r>
      <w:r w:rsidRPr="009514DA">
        <w:rPr>
          <w:b/>
          <w:sz w:val="28"/>
        </w:rPr>
        <w:t>6. Lệ phí:</w:t>
      </w:r>
      <w:r w:rsidRPr="009514DA">
        <w:rPr>
          <w:sz w:val="28"/>
        </w:rPr>
        <w:t xml:space="preserve"> Không có</w:t>
      </w:r>
    </w:p>
    <w:p w14:paraId="2DB00A72"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4</w:t>
      </w:r>
      <w:r w:rsidRPr="009514DA">
        <w:rPr>
          <w:b/>
          <w:bCs/>
          <w:sz w:val="28"/>
        </w:rPr>
        <w:t>.</w:t>
      </w:r>
      <w:r w:rsidRPr="009514DA">
        <w:rPr>
          <w:b/>
          <w:sz w:val="28"/>
        </w:rPr>
        <w:t>7. Tên mẫu đơn, mẫu tờ khai:</w:t>
      </w:r>
    </w:p>
    <w:p w14:paraId="558D8424" w14:textId="77777777" w:rsidR="008602D2" w:rsidRPr="009514DA" w:rsidRDefault="008602D2" w:rsidP="008602D2">
      <w:pPr>
        <w:widowControl w:val="0"/>
        <w:spacing w:before="60" w:after="60"/>
        <w:ind w:firstLine="709"/>
        <w:jc w:val="both"/>
        <w:rPr>
          <w:sz w:val="28"/>
          <w:lang w:val="nl-NL"/>
        </w:rPr>
      </w:pPr>
      <w:r w:rsidRPr="009514DA">
        <w:rPr>
          <w:spacing w:val="-6"/>
          <w:sz w:val="28"/>
          <w:lang w:val="it-IT"/>
        </w:rPr>
        <w:t xml:space="preserve">Mẫu số 01 và mẫu số 02 ban hành kèm theo </w:t>
      </w:r>
      <w:r w:rsidRPr="009514DA">
        <w:rPr>
          <w:bCs/>
          <w:sz w:val="28"/>
        </w:rPr>
        <w:t>Nghị định số 78/2016/NĐ-CP ngày 01 tháng 7 năm 2016</w:t>
      </w:r>
    </w:p>
    <w:p w14:paraId="311332EB" w14:textId="77777777" w:rsidR="008602D2" w:rsidRPr="009514DA" w:rsidRDefault="008602D2" w:rsidP="008602D2">
      <w:pPr>
        <w:widowControl w:val="0"/>
        <w:spacing w:before="60" w:after="60"/>
        <w:ind w:firstLine="709"/>
        <w:jc w:val="both"/>
        <w:rPr>
          <w:b/>
          <w:sz w:val="28"/>
        </w:rPr>
      </w:pPr>
      <w:r w:rsidRPr="009514DA">
        <w:rPr>
          <w:b/>
          <w:bCs/>
          <w:sz w:val="28"/>
        </w:rPr>
        <w:t>1</w:t>
      </w:r>
      <w:r w:rsidRPr="009514DA">
        <w:rPr>
          <w:b/>
          <w:bCs/>
          <w:sz w:val="28"/>
          <w:lang w:val="en-US"/>
        </w:rPr>
        <w:t>4</w:t>
      </w:r>
      <w:r w:rsidRPr="009514DA">
        <w:rPr>
          <w:b/>
          <w:bCs/>
          <w:sz w:val="28"/>
        </w:rPr>
        <w:t>.</w:t>
      </w:r>
      <w:r w:rsidRPr="009514DA">
        <w:rPr>
          <w:b/>
          <w:sz w:val="28"/>
        </w:rPr>
        <w:t xml:space="preserve">8. Yêu cầu, điều kiện thực hiện thủ tục: </w:t>
      </w:r>
    </w:p>
    <w:p w14:paraId="4895330B" w14:textId="77777777" w:rsidR="008602D2" w:rsidRPr="009514DA" w:rsidRDefault="008602D2" w:rsidP="008602D2">
      <w:pPr>
        <w:widowControl w:val="0"/>
        <w:spacing w:before="60" w:after="60"/>
        <w:ind w:firstLine="709"/>
        <w:jc w:val="both"/>
        <w:rPr>
          <w:sz w:val="28"/>
          <w:lang w:val="en-US"/>
        </w:rPr>
      </w:pPr>
      <w:r w:rsidRPr="009514DA">
        <w:rPr>
          <w:spacing w:val="-4"/>
          <w:sz w:val="28"/>
          <w:lang w:val="it-IT"/>
        </w:rPr>
        <w:t xml:space="preserve">Sở Giao thông vận tải cấp Giấy chứng nhận </w:t>
      </w:r>
      <w:r w:rsidRPr="009514DA">
        <w:rPr>
          <w:sz w:val="28"/>
        </w:rPr>
        <w:t>cơ sở dạy nghề thuyền viên, người lái phương tiện thủy nội địa hạng tư, chứng chỉ huấn luyện an toàn cơ bản, chứng chỉ nghiệp vụ trong phạm vi địa phương.</w:t>
      </w:r>
    </w:p>
    <w:p w14:paraId="1ED40663" w14:textId="77777777" w:rsidR="008602D2" w:rsidRPr="009514DA" w:rsidRDefault="008602D2" w:rsidP="008602D2">
      <w:pPr>
        <w:spacing w:before="120"/>
        <w:ind w:right="25" w:firstLine="720"/>
        <w:jc w:val="both"/>
        <w:rPr>
          <w:b/>
          <w:bCs/>
          <w:sz w:val="28"/>
        </w:rPr>
      </w:pPr>
      <w:r w:rsidRPr="009514DA">
        <w:rPr>
          <w:b/>
          <w:bCs/>
          <w:sz w:val="28"/>
          <w:lang w:val="en-US"/>
        </w:rPr>
        <w:t>-</w:t>
      </w:r>
      <w:r w:rsidRPr="009514DA">
        <w:rPr>
          <w:b/>
          <w:bCs/>
          <w:sz w:val="28"/>
        </w:rPr>
        <w:t>Tiêu chuẩn chung đối với phòng học</w:t>
      </w:r>
    </w:p>
    <w:p w14:paraId="4705D231" w14:textId="77777777" w:rsidR="008602D2" w:rsidRPr="009514DA" w:rsidRDefault="008602D2" w:rsidP="008602D2">
      <w:pPr>
        <w:spacing w:before="120"/>
        <w:ind w:right="25" w:firstLine="720"/>
        <w:jc w:val="both"/>
        <w:rPr>
          <w:sz w:val="28"/>
        </w:rPr>
      </w:pPr>
      <w:r w:rsidRPr="009514DA">
        <w:rPr>
          <w:sz w:val="28"/>
        </w:rPr>
        <w:t>1. Diện tích tối thiểu mỗi phòng học phải đạt 48 m2, định mức chung phải đạt ít nhất 1,5 m2/học sinh.</w:t>
      </w:r>
    </w:p>
    <w:p w14:paraId="455D6D8E" w14:textId="77777777" w:rsidR="008602D2" w:rsidRPr="009514DA" w:rsidRDefault="008602D2" w:rsidP="008602D2">
      <w:pPr>
        <w:spacing w:before="120"/>
        <w:ind w:right="25" w:firstLine="720"/>
        <w:jc w:val="both"/>
        <w:rPr>
          <w:sz w:val="28"/>
        </w:rPr>
      </w:pPr>
      <w:r w:rsidRPr="009514DA">
        <w:rPr>
          <w:sz w:val="28"/>
        </w:rPr>
        <w:t>2. Đủ tiêu chuẩn ánh sáng tự nhiên và có các thiết bị chiếu sáng nhân tạo.</w:t>
      </w:r>
    </w:p>
    <w:p w14:paraId="2C40AC91" w14:textId="77777777" w:rsidR="008602D2" w:rsidRPr="009514DA" w:rsidRDefault="008602D2" w:rsidP="008602D2">
      <w:pPr>
        <w:spacing w:before="120"/>
        <w:ind w:right="25" w:firstLine="720"/>
        <w:jc w:val="both"/>
        <w:rPr>
          <w:sz w:val="28"/>
        </w:rPr>
      </w:pPr>
      <w:r w:rsidRPr="009514DA">
        <w:rPr>
          <w:sz w:val="28"/>
        </w:rPr>
        <w:t>3. Có không gian thông thoáng, xa nơi có tiếng ồn và nơi môi trường bị ô nhiễm.</w:t>
      </w:r>
    </w:p>
    <w:p w14:paraId="4828F132" w14:textId="77777777" w:rsidR="008602D2" w:rsidRPr="009514DA" w:rsidRDefault="008602D2" w:rsidP="008602D2">
      <w:pPr>
        <w:spacing w:before="120"/>
        <w:ind w:right="25" w:firstLine="720"/>
        <w:jc w:val="both"/>
        <w:rPr>
          <w:sz w:val="28"/>
        </w:rPr>
      </w:pPr>
      <w:r w:rsidRPr="009514DA">
        <w:rPr>
          <w:sz w:val="28"/>
        </w:rPr>
        <w:t>4. Có đủ trang thiết bị kỹ thuật, mô hình học cụ, đồ dùng giảng dạy theo yêu cầu của từng môn học.</w:t>
      </w:r>
    </w:p>
    <w:p w14:paraId="65B9DFAE" w14:textId="77777777" w:rsidR="008602D2" w:rsidRPr="009514DA" w:rsidRDefault="008602D2" w:rsidP="008602D2">
      <w:pPr>
        <w:spacing w:before="120"/>
        <w:ind w:right="25" w:firstLine="720"/>
        <w:jc w:val="both"/>
        <w:rPr>
          <w:b/>
          <w:bCs/>
          <w:sz w:val="28"/>
        </w:rPr>
      </w:pPr>
      <w:r w:rsidRPr="009514DA">
        <w:rPr>
          <w:b/>
          <w:bCs/>
          <w:sz w:val="28"/>
          <w:lang w:val="en-US"/>
        </w:rPr>
        <w:t>-</w:t>
      </w:r>
      <w:r w:rsidRPr="009514DA">
        <w:rPr>
          <w:b/>
          <w:bCs/>
          <w:sz w:val="28"/>
        </w:rPr>
        <w:t xml:space="preserve"> Tiêu chuẩn riêng đối với các phòng học chuyên môn</w:t>
      </w:r>
    </w:p>
    <w:p w14:paraId="26C71238" w14:textId="77777777" w:rsidR="008602D2" w:rsidRPr="009514DA" w:rsidRDefault="008602D2" w:rsidP="008602D2">
      <w:pPr>
        <w:spacing w:before="120"/>
        <w:ind w:right="25" w:firstLine="720"/>
        <w:jc w:val="both"/>
        <w:rPr>
          <w:b/>
          <w:bCs/>
          <w:sz w:val="28"/>
        </w:rPr>
      </w:pPr>
      <w:r w:rsidRPr="009514DA">
        <w:rPr>
          <w:sz w:val="28"/>
        </w:rPr>
        <w:t>Hệ thống phòng học chuyên môn và phòng thi, kiểm tra phải phù hợp với Quy chuẩn kỹ thuật quốc gia về hệ thống phòng học chuyên môn, phòng thi, kiểm tra; xưởng thực hành; khu vực dạy thực hành lái và vận hành máy của cơ sở đào tạo thuyền viên, người lái phương tiện thủy nội địa do Bộ trưởng Bộ Giao thông vận tải ban hành, bao gồm: Phòng học pháp luật về giao thông đường thủy nội địa, phòng học điều khiển phương tiện thủy nội địa, phòng học lý thuyết máy - điện và phòng học thủy nghiệp cơ bản. Phòng thi, kiểm tra có thể được bố trí chung với các phòng học chuyên môn.</w:t>
      </w:r>
    </w:p>
    <w:p w14:paraId="3E12B96C" w14:textId="77777777" w:rsidR="008602D2" w:rsidRPr="009514DA" w:rsidRDefault="008602D2" w:rsidP="008602D2">
      <w:pPr>
        <w:spacing w:before="120"/>
        <w:ind w:right="25" w:firstLine="720"/>
        <w:jc w:val="both"/>
        <w:rPr>
          <w:sz w:val="28"/>
        </w:rPr>
      </w:pPr>
      <w:r w:rsidRPr="009514DA">
        <w:rPr>
          <w:sz w:val="28"/>
        </w:rPr>
        <w:t>1. Phòng học ngoại ngữ: có hệ thống loa, đài, đầu đĩa phát băng, đĩa ghi âm để học phát âm và nghe các bài khoá.</w:t>
      </w:r>
    </w:p>
    <w:p w14:paraId="6F603E38" w14:textId="77777777" w:rsidR="008602D2" w:rsidRPr="009514DA" w:rsidRDefault="008602D2" w:rsidP="008602D2">
      <w:pPr>
        <w:spacing w:before="120"/>
        <w:ind w:right="25" w:firstLine="720"/>
        <w:jc w:val="both"/>
        <w:rPr>
          <w:sz w:val="28"/>
        </w:rPr>
      </w:pPr>
      <w:r w:rsidRPr="009514DA">
        <w:rPr>
          <w:sz w:val="28"/>
        </w:rPr>
        <w:t>2. Phòng học tin học: có ít nhất 05 máy vi tính đang hoạt động, được lắp đặt trên các bàn chuyên dùng.</w:t>
      </w:r>
    </w:p>
    <w:p w14:paraId="5A3FF050" w14:textId="77777777" w:rsidR="008602D2" w:rsidRPr="009514DA" w:rsidRDefault="008602D2" w:rsidP="008602D2">
      <w:pPr>
        <w:spacing w:before="120"/>
        <w:ind w:right="25" w:firstLine="720"/>
        <w:jc w:val="both"/>
        <w:rPr>
          <w:sz w:val="28"/>
        </w:rPr>
      </w:pPr>
      <w:r w:rsidRPr="009514DA">
        <w:rPr>
          <w:sz w:val="28"/>
        </w:rPr>
        <w:t>3. Phòng học pháp luật về giao thông đường thuỷ nội địa:</w:t>
      </w:r>
    </w:p>
    <w:p w14:paraId="61F32492" w14:textId="77777777" w:rsidR="008602D2" w:rsidRPr="009514DA" w:rsidRDefault="008602D2" w:rsidP="008602D2">
      <w:pPr>
        <w:spacing w:before="120"/>
        <w:ind w:right="25" w:firstLine="720"/>
        <w:jc w:val="both"/>
        <w:rPr>
          <w:sz w:val="28"/>
        </w:rPr>
      </w:pPr>
      <w:r w:rsidRPr="009514DA">
        <w:rPr>
          <w:sz w:val="28"/>
        </w:rPr>
        <w:t>a) Có sa bàn đắp nổi hoặc sơ đồ khu vực luồng điển hình, mô hình hệ thống báo hiệu đường thuỷ nội địa phục vụ cho việc giảng dạy các tình huống khi điều khiển phương tiện tham gia giao thông;</w:t>
      </w:r>
    </w:p>
    <w:p w14:paraId="47CEEA60" w14:textId="77777777" w:rsidR="008602D2" w:rsidRPr="009514DA" w:rsidRDefault="008602D2" w:rsidP="008602D2">
      <w:pPr>
        <w:spacing w:before="120"/>
        <w:ind w:right="25" w:firstLine="720"/>
        <w:jc w:val="both"/>
        <w:rPr>
          <w:sz w:val="28"/>
        </w:rPr>
      </w:pPr>
      <w:r w:rsidRPr="009514DA">
        <w:rPr>
          <w:sz w:val="28"/>
        </w:rPr>
        <w:t>b) Có các bản vẽ về báo hiệu đường thuỷ nội địa, bản đồ hệ thống sông ngòi và các tuyến đường thuỷ nội địa Việt Nam;</w:t>
      </w:r>
    </w:p>
    <w:p w14:paraId="68024FF2" w14:textId="77777777" w:rsidR="008602D2" w:rsidRPr="009514DA" w:rsidRDefault="008602D2" w:rsidP="008602D2">
      <w:pPr>
        <w:spacing w:before="120"/>
        <w:ind w:right="25" w:firstLine="720"/>
        <w:jc w:val="both"/>
        <w:rPr>
          <w:sz w:val="28"/>
          <w:lang w:val="en-US"/>
        </w:rPr>
      </w:pPr>
      <w:r w:rsidRPr="009514DA">
        <w:rPr>
          <w:sz w:val="28"/>
        </w:rPr>
        <w:t>c) Các thiết bị có số lượng tối thiểu và quy cách theo quy định tại Phụ lục I.</w:t>
      </w:r>
    </w:p>
    <w:p w14:paraId="3BC1E668" w14:textId="77777777" w:rsidR="008602D2" w:rsidRPr="009514DA" w:rsidRDefault="008602D2" w:rsidP="008602D2">
      <w:pPr>
        <w:spacing w:before="120"/>
        <w:ind w:right="25" w:firstLine="720"/>
        <w:jc w:val="both"/>
        <w:rPr>
          <w:sz w:val="28"/>
        </w:rPr>
      </w:pPr>
      <w:r w:rsidRPr="009514DA">
        <w:rPr>
          <w:sz w:val="28"/>
        </w:rPr>
        <w:t>4. Phòng học điều khiển phương tiện thuỷ nội địa:</w:t>
      </w:r>
    </w:p>
    <w:p w14:paraId="18B1086A" w14:textId="77777777" w:rsidR="008602D2" w:rsidRPr="009514DA" w:rsidRDefault="008602D2" w:rsidP="008602D2">
      <w:pPr>
        <w:spacing w:before="120"/>
        <w:ind w:right="25" w:firstLine="720"/>
        <w:jc w:val="both"/>
        <w:rPr>
          <w:sz w:val="28"/>
        </w:rPr>
      </w:pPr>
      <w:r w:rsidRPr="009514DA">
        <w:rPr>
          <w:sz w:val="28"/>
        </w:rPr>
        <w:t>a) Có mô phỏng hoặc tối thiểu là mô hình hệ thống điều khiển;</w:t>
      </w:r>
    </w:p>
    <w:p w14:paraId="5A9C7BCF" w14:textId="77777777" w:rsidR="008602D2" w:rsidRPr="009514DA" w:rsidRDefault="008602D2" w:rsidP="008602D2">
      <w:pPr>
        <w:spacing w:before="120"/>
        <w:ind w:right="25" w:firstLine="720"/>
        <w:jc w:val="both"/>
        <w:rPr>
          <w:sz w:val="28"/>
          <w:lang w:val="en-US"/>
        </w:rPr>
      </w:pPr>
      <w:r w:rsidRPr="009514DA">
        <w:rPr>
          <w:sz w:val="28"/>
        </w:rPr>
        <w:t>b) Có đồ dùng, thiết bị để giảng dạy thao tác cơ bản về hệ thống điều khiển đủ số lượng tối thiểu và quy cách theo quy định tại Phụ lục 2.</w:t>
      </w:r>
    </w:p>
    <w:p w14:paraId="4046A1F8" w14:textId="77777777" w:rsidR="008602D2" w:rsidRPr="009514DA" w:rsidRDefault="008602D2" w:rsidP="008602D2">
      <w:pPr>
        <w:spacing w:before="120"/>
        <w:ind w:right="25" w:firstLine="720"/>
        <w:jc w:val="both"/>
        <w:rPr>
          <w:sz w:val="28"/>
        </w:rPr>
      </w:pPr>
      <w:r w:rsidRPr="009514DA">
        <w:rPr>
          <w:sz w:val="28"/>
        </w:rPr>
        <w:t>5. Phòng học lý thuyết máy - điện:</w:t>
      </w:r>
    </w:p>
    <w:p w14:paraId="70C084E7" w14:textId="77777777" w:rsidR="008602D2" w:rsidRPr="009514DA" w:rsidRDefault="008602D2" w:rsidP="008602D2">
      <w:pPr>
        <w:spacing w:before="120"/>
        <w:ind w:right="25" w:firstLine="720"/>
        <w:jc w:val="both"/>
        <w:rPr>
          <w:sz w:val="28"/>
        </w:rPr>
      </w:pPr>
      <w:r w:rsidRPr="009514DA">
        <w:rPr>
          <w:sz w:val="28"/>
        </w:rPr>
        <w:t>a) Có mô hình, các bản vẽ chi tiết máy, các thiết bị đo lường về thông số máy;</w:t>
      </w:r>
    </w:p>
    <w:p w14:paraId="24B77BA5" w14:textId="77777777" w:rsidR="008602D2" w:rsidRPr="009514DA" w:rsidRDefault="008602D2" w:rsidP="008602D2">
      <w:pPr>
        <w:spacing w:before="120"/>
        <w:ind w:right="25" w:firstLine="720"/>
        <w:jc w:val="both"/>
        <w:rPr>
          <w:sz w:val="28"/>
        </w:rPr>
      </w:pPr>
      <w:r w:rsidRPr="009514DA">
        <w:rPr>
          <w:sz w:val="28"/>
        </w:rPr>
        <w:t>b) Có bảng điện tàu thuỷ, các thiết bị đo điện;</w:t>
      </w:r>
    </w:p>
    <w:p w14:paraId="2E0F27CF" w14:textId="77777777" w:rsidR="008602D2" w:rsidRPr="009514DA" w:rsidRDefault="008602D2" w:rsidP="008602D2">
      <w:pPr>
        <w:spacing w:before="120"/>
        <w:ind w:right="25" w:firstLine="720"/>
        <w:jc w:val="both"/>
        <w:rPr>
          <w:sz w:val="28"/>
        </w:rPr>
      </w:pPr>
      <w:r w:rsidRPr="009514DA">
        <w:rPr>
          <w:sz w:val="28"/>
        </w:rPr>
        <w:t>c) Các thiết bị có số lượng tối thiểu và quy cách theo quy định tại Phụ lục 3 và Phụ lục 4.</w:t>
      </w:r>
    </w:p>
    <w:p w14:paraId="1676F2E3" w14:textId="77777777" w:rsidR="008602D2" w:rsidRPr="009514DA" w:rsidRDefault="008602D2" w:rsidP="008602D2">
      <w:pPr>
        <w:spacing w:before="120"/>
        <w:ind w:right="25" w:firstLine="720"/>
        <w:jc w:val="both"/>
        <w:rPr>
          <w:sz w:val="28"/>
        </w:rPr>
      </w:pPr>
      <w:r w:rsidRPr="009514DA">
        <w:rPr>
          <w:sz w:val="28"/>
        </w:rPr>
        <w:t>6. Phòng học thủy nghiệp cơ bản: các thiết bị, hiện vật phục vụ giảng dạy, học tập có số lượng tối thiểu và quy cách theo quy định tại Phụ lục 5.</w:t>
      </w:r>
    </w:p>
    <w:p w14:paraId="6C50BB44" w14:textId="77777777" w:rsidR="008602D2" w:rsidRPr="009514DA" w:rsidRDefault="008602D2" w:rsidP="008602D2">
      <w:pPr>
        <w:spacing w:before="120"/>
        <w:ind w:right="25" w:firstLine="720"/>
        <w:jc w:val="both"/>
        <w:rPr>
          <w:b/>
          <w:bCs/>
          <w:sz w:val="28"/>
        </w:rPr>
      </w:pPr>
      <w:r w:rsidRPr="009514DA">
        <w:rPr>
          <w:b/>
          <w:sz w:val="28"/>
          <w:lang w:val="en-US"/>
        </w:rPr>
        <w:t xml:space="preserve">- </w:t>
      </w:r>
      <w:r w:rsidRPr="009514DA">
        <w:rPr>
          <w:b/>
          <w:bCs/>
          <w:sz w:val="28"/>
        </w:rPr>
        <w:t>Tiêu chuẩn đối với xưởng thực hành</w:t>
      </w:r>
    </w:p>
    <w:p w14:paraId="702D0082" w14:textId="77777777" w:rsidR="008602D2" w:rsidRPr="009514DA" w:rsidRDefault="008602D2" w:rsidP="008602D2">
      <w:pPr>
        <w:spacing w:before="120"/>
        <w:ind w:right="25" w:firstLine="720"/>
        <w:jc w:val="both"/>
        <w:rPr>
          <w:b/>
          <w:bCs/>
          <w:sz w:val="28"/>
        </w:rPr>
      </w:pPr>
      <w:r w:rsidRPr="009514DA">
        <w:rPr>
          <w:sz w:val="28"/>
        </w:rPr>
        <w:t>Các xưởng thực hành phải phù hợp với Quy chuẩn kỹ thuật quốc gia về hệ thống phòng học chuyên môn, phòng thi, kiểm tra; xưởng thực hành; khu vực dạy thực hành lái và vận hành máy của cơ sở đào tạo thuyền viên, người lái phương tiện thủy nội địa do Bộ trưởng Bộ Giao thông vận tải ban hành, bao gồm: Xưởng thực hành nguội - cơ khí, thực hành máy - điện</w:t>
      </w:r>
    </w:p>
    <w:p w14:paraId="09796F25" w14:textId="77777777" w:rsidR="008602D2" w:rsidRPr="009514DA" w:rsidRDefault="008602D2" w:rsidP="008602D2">
      <w:pPr>
        <w:spacing w:before="120"/>
        <w:ind w:right="25" w:firstLine="720"/>
        <w:jc w:val="both"/>
        <w:rPr>
          <w:sz w:val="28"/>
        </w:rPr>
      </w:pPr>
      <w:r w:rsidRPr="009514DA">
        <w:rPr>
          <w:sz w:val="28"/>
        </w:rPr>
        <w:t>1. Xưởng thực hành nguội:</w:t>
      </w:r>
    </w:p>
    <w:p w14:paraId="12A991EC" w14:textId="77777777" w:rsidR="008602D2" w:rsidRPr="009514DA" w:rsidRDefault="008602D2" w:rsidP="008602D2">
      <w:pPr>
        <w:spacing w:before="120"/>
        <w:ind w:right="25" w:firstLine="720"/>
        <w:jc w:val="both"/>
        <w:rPr>
          <w:sz w:val="28"/>
        </w:rPr>
      </w:pPr>
      <w:r w:rsidRPr="009514DA">
        <w:rPr>
          <w:sz w:val="28"/>
        </w:rPr>
        <w:t>a) Diện tích từ 60 m2 trở lên;</w:t>
      </w:r>
    </w:p>
    <w:p w14:paraId="0E4FB60C" w14:textId="77777777" w:rsidR="008602D2" w:rsidRPr="009514DA" w:rsidRDefault="008602D2" w:rsidP="008602D2">
      <w:pPr>
        <w:spacing w:before="120"/>
        <w:ind w:right="25" w:firstLine="720"/>
        <w:jc w:val="both"/>
        <w:rPr>
          <w:sz w:val="28"/>
        </w:rPr>
      </w:pPr>
      <w:r w:rsidRPr="009514DA">
        <w:rPr>
          <w:sz w:val="28"/>
        </w:rPr>
        <w:t>b) Các thiết bị được bố trí khoa học, hợp lý, đảm bảo an toàn, thuận tiện cho việc giảng dạy và học tập, có số lượng tối thiểu và quy cách theo quy định tại Phụ lục 6.</w:t>
      </w:r>
    </w:p>
    <w:p w14:paraId="23079D63" w14:textId="77777777" w:rsidR="008602D2" w:rsidRPr="009514DA" w:rsidRDefault="008602D2" w:rsidP="008602D2">
      <w:pPr>
        <w:spacing w:before="120"/>
        <w:ind w:right="25" w:firstLine="720"/>
        <w:jc w:val="both"/>
        <w:rPr>
          <w:sz w:val="28"/>
        </w:rPr>
      </w:pPr>
      <w:r w:rsidRPr="009514DA">
        <w:rPr>
          <w:sz w:val="28"/>
        </w:rPr>
        <w:t>2. Xưởng thực hành máy - điện - cơ khí:</w:t>
      </w:r>
    </w:p>
    <w:p w14:paraId="762DAD30" w14:textId="77777777" w:rsidR="008602D2" w:rsidRPr="009514DA" w:rsidRDefault="008602D2" w:rsidP="008602D2">
      <w:pPr>
        <w:spacing w:before="120"/>
        <w:ind w:right="25" w:firstLine="720"/>
        <w:jc w:val="both"/>
        <w:rPr>
          <w:sz w:val="28"/>
        </w:rPr>
      </w:pPr>
      <w:r w:rsidRPr="009514DA">
        <w:rPr>
          <w:sz w:val="28"/>
        </w:rPr>
        <w:t>a) Diện tích từ 60 m2 trở lên, các thiết bị được bố trí khoa học, hợp lý, đảm bảo an toàn, thuận tiện cho việc giảng dạy và học tập;</w:t>
      </w:r>
    </w:p>
    <w:p w14:paraId="5159FC8D" w14:textId="77777777" w:rsidR="008602D2" w:rsidRPr="009514DA" w:rsidRDefault="008602D2" w:rsidP="008602D2">
      <w:pPr>
        <w:spacing w:before="120"/>
        <w:ind w:right="25" w:firstLine="720"/>
        <w:jc w:val="both"/>
        <w:rPr>
          <w:sz w:val="28"/>
        </w:rPr>
      </w:pPr>
      <w:r w:rsidRPr="009514DA">
        <w:rPr>
          <w:sz w:val="28"/>
        </w:rPr>
        <w:t>b) Có các loại máy tàu thuỷ theo hạng bằng được đào tạo, bổ túc;</w:t>
      </w:r>
    </w:p>
    <w:p w14:paraId="043A9FA4" w14:textId="77777777" w:rsidR="008602D2" w:rsidRPr="009514DA" w:rsidRDefault="008602D2" w:rsidP="008602D2">
      <w:pPr>
        <w:spacing w:before="120"/>
        <w:ind w:right="25" w:firstLine="720"/>
        <w:jc w:val="both"/>
        <w:rPr>
          <w:sz w:val="28"/>
        </w:rPr>
      </w:pPr>
      <w:r w:rsidRPr="009514DA">
        <w:rPr>
          <w:sz w:val="28"/>
        </w:rPr>
        <w:t>c) Có sơ đồ, mô hình hệ thống điện máy tàu và mạng điện trên phương tiện, các thiết bị điện cần thiết trên phương tiện;</w:t>
      </w:r>
    </w:p>
    <w:p w14:paraId="580B1810" w14:textId="77777777" w:rsidR="008602D2" w:rsidRPr="009514DA" w:rsidRDefault="008602D2" w:rsidP="008602D2">
      <w:pPr>
        <w:spacing w:before="120"/>
        <w:ind w:right="25" w:firstLine="720"/>
        <w:jc w:val="both"/>
        <w:rPr>
          <w:sz w:val="28"/>
          <w:lang w:val="en-US"/>
        </w:rPr>
      </w:pPr>
      <w:r w:rsidRPr="009514DA">
        <w:rPr>
          <w:sz w:val="28"/>
        </w:rPr>
        <w:t>d) Thiết bị phục vụ sửa chữa máy tàu thuỷ có số lượng tối thiểu và quy cách theo quy định tại Phụ lục 7</w:t>
      </w:r>
    </w:p>
    <w:p w14:paraId="3CA71493" w14:textId="77777777" w:rsidR="008602D2" w:rsidRPr="009514DA" w:rsidRDefault="008602D2" w:rsidP="008602D2">
      <w:pPr>
        <w:spacing w:before="120"/>
        <w:ind w:right="25" w:firstLine="720"/>
        <w:jc w:val="both"/>
        <w:rPr>
          <w:b/>
          <w:bCs/>
          <w:sz w:val="28"/>
        </w:rPr>
      </w:pPr>
      <w:r w:rsidRPr="009514DA">
        <w:rPr>
          <w:b/>
          <w:bCs/>
          <w:sz w:val="28"/>
          <w:lang w:val="en-US"/>
        </w:rPr>
        <w:t>-</w:t>
      </w:r>
      <w:r w:rsidRPr="009514DA">
        <w:rPr>
          <w:b/>
          <w:bCs/>
          <w:sz w:val="28"/>
        </w:rPr>
        <w:t>Tiêu chuẩn đối với khu vực dạy thực hành lái và vận hành máy</w:t>
      </w:r>
    </w:p>
    <w:p w14:paraId="70CD216B" w14:textId="77777777" w:rsidR="008602D2" w:rsidRPr="009514DA" w:rsidRDefault="008602D2" w:rsidP="008602D2">
      <w:pPr>
        <w:spacing w:before="120"/>
        <w:ind w:right="25" w:firstLine="720"/>
        <w:jc w:val="both"/>
        <w:rPr>
          <w:sz w:val="28"/>
        </w:rPr>
      </w:pPr>
      <w:r w:rsidRPr="009514DA">
        <w:rPr>
          <w:sz w:val="28"/>
        </w:rPr>
        <w:t>1. Khu vực dạy thực hành lái và vận hành máy phải phù hợp với Quy chuẩn kỹ thuật quốc gia về hệ thống phòng học chuyên môn, phòng thi, kiểm tra; xưởng thực hành; khu vực dạy thực hành lái và vận hành máy của cơ sở đào tạo thuyền viên, người lái phương tiện thủy nội địa do Bộ trưởng Bộ Giao thông vận tải ban hành.</w:t>
      </w:r>
    </w:p>
    <w:p w14:paraId="0887F3CB" w14:textId="77777777" w:rsidR="008602D2" w:rsidRPr="009514DA" w:rsidRDefault="008602D2" w:rsidP="008602D2">
      <w:pPr>
        <w:spacing w:before="120"/>
        <w:ind w:right="25" w:firstLine="720"/>
        <w:jc w:val="both"/>
        <w:rPr>
          <w:sz w:val="28"/>
        </w:rPr>
      </w:pPr>
      <w:r w:rsidRPr="009514DA">
        <w:rPr>
          <w:sz w:val="28"/>
        </w:rPr>
        <w:t>2. Phương tiện thực hành phải có giấy tờ hợp pháp về đăng ký, đăng kiểm, các trang thiết bị phục vụ hành trình, cứu sinh, cứu hỏa, cứu thủng và phải treo biển "Phương tiện huấn luyện" ở vị trí dễ quan sát trong khi huấn luyện.</w:t>
      </w:r>
    </w:p>
    <w:p w14:paraId="62A07834" w14:textId="77777777" w:rsidR="008602D2" w:rsidRPr="009514DA" w:rsidRDefault="008602D2" w:rsidP="008602D2">
      <w:pPr>
        <w:spacing w:before="120"/>
        <w:ind w:right="25" w:firstLine="720"/>
        <w:jc w:val="both"/>
        <w:rPr>
          <w:sz w:val="28"/>
        </w:rPr>
      </w:pPr>
      <w:r w:rsidRPr="009514DA">
        <w:rPr>
          <w:b/>
          <w:bCs/>
          <w:sz w:val="28"/>
          <w:lang w:val="en-US"/>
        </w:rPr>
        <w:t>-</w:t>
      </w:r>
      <w:r w:rsidRPr="009514DA">
        <w:rPr>
          <w:b/>
          <w:bCs/>
          <w:sz w:val="28"/>
        </w:rPr>
        <w:t xml:space="preserve"> Tài liệu phục vụ giảng dạy</w:t>
      </w:r>
    </w:p>
    <w:p w14:paraId="41304B57" w14:textId="77777777" w:rsidR="008602D2" w:rsidRPr="009514DA" w:rsidRDefault="008602D2" w:rsidP="008602D2">
      <w:pPr>
        <w:spacing w:before="120"/>
        <w:ind w:right="25" w:firstLine="720"/>
        <w:jc w:val="both"/>
        <w:rPr>
          <w:b/>
          <w:bCs/>
          <w:sz w:val="28"/>
        </w:rPr>
      </w:pPr>
      <w:r w:rsidRPr="009514DA">
        <w:rPr>
          <w:sz w:val="28"/>
        </w:rPr>
        <w:t>Nội dung, chương trình đào tạo thuyền viên, người lái phương tiện thủy nội địa được thực hiện theo quy định của Bộ trưởng Bộ Giao thông vận tải</w:t>
      </w:r>
      <w:r w:rsidRPr="009514DA">
        <w:rPr>
          <w:b/>
          <w:bCs/>
          <w:sz w:val="28"/>
        </w:rPr>
        <w:t>.</w:t>
      </w:r>
    </w:p>
    <w:p w14:paraId="74C72A62" w14:textId="77777777" w:rsidR="008602D2" w:rsidRPr="009514DA" w:rsidRDefault="008602D2" w:rsidP="008602D2">
      <w:pPr>
        <w:spacing w:before="120"/>
        <w:ind w:right="25" w:firstLine="720"/>
        <w:jc w:val="both"/>
        <w:rPr>
          <w:sz w:val="28"/>
        </w:rPr>
      </w:pPr>
      <w:r w:rsidRPr="009514DA">
        <w:rPr>
          <w:b/>
          <w:bCs/>
          <w:sz w:val="28"/>
          <w:lang w:val="en-US"/>
        </w:rPr>
        <w:t>-</w:t>
      </w:r>
      <w:r w:rsidRPr="009514DA">
        <w:rPr>
          <w:b/>
          <w:bCs/>
          <w:sz w:val="28"/>
        </w:rPr>
        <w:t xml:space="preserve"> Tiêu chuẩn đối với giáo viên</w:t>
      </w:r>
    </w:p>
    <w:p w14:paraId="17B1F361" w14:textId="77777777" w:rsidR="008602D2" w:rsidRPr="009514DA" w:rsidRDefault="008602D2" w:rsidP="008602D2">
      <w:pPr>
        <w:spacing w:before="120"/>
        <w:ind w:firstLine="720"/>
        <w:rPr>
          <w:sz w:val="28"/>
        </w:rPr>
      </w:pPr>
      <w:r w:rsidRPr="009514DA">
        <w:rPr>
          <w:sz w:val="28"/>
        </w:rPr>
        <w:t>1. Tiêu chuẩn của đội ngũ giáo viên được thực hiện theo quy định của pháp luật về giáo dục nghề nghiệp.</w:t>
      </w:r>
    </w:p>
    <w:p w14:paraId="20D29ACB" w14:textId="77777777" w:rsidR="008602D2" w:rsidRPr="009514DA" w:rsidRDefault="008602D2" w:rsidP="008602D2">
      <w:pPr>
        <w:spacing w:before="120"/>
        <w:ind w:firstLine="720"/>
        <w:rPr>
          <w:sz w:val="28"/>
        </w:rPr>
      </w:pPr>
      <w:r w:rsidRPr="009514DA">
        <w:rPr>
          <w:sz w:val="28"/>
        </w:rPr>
        <w:t>2. Đối với giáo viên dạy thực hành, ngoài tiêu chuẩn quy định tại khoản 1 Điều này, còn phải bảo đảm các tiêu chuẩn sau:</w:t>
      </w:r>
    </w:p>
    <w:p w14:paraId="4A892D52" w14:textId="77777777" w:rsidR="008602D2" w:rsidRPr="009514DA" w:rsidRDefault="008602D2" w:rsidP="008602D2">
      <w:pPr>
        <w:spacing w:before="120"/>
        <w:ind w:firstLine="720"/>
        <w:rPr>
          <w:sz w:val="28"/>
        </w:rPr>
      </w:pPr>
      <w:r w:rsidRPr="009514DA">
        <w:rPr>
          <w:sz w:val="28"/>
        </w:rPr>
        <w:t>a) Giáo viên dạy thực hành thuyền trưởng, máy trưởng phải có giấy chứng nhận khả năng chuyên môn thuyền trưởng, máy trưởng cao hơn ít nhất 01 hạng so với hạng giấy chứng nhận khả năng chuyên môn được phân công giảng dạy;</w:t>
      </w:r>
    </w:p>
    <w:p w14:paraId="0B9C78E3" w14:textId="77777777" w:rsidR="008602D2" w:rsidRPr="009514DA" w:rsidRDefault="008602D2" w:rsidP="008602D2">
      <w:pPr>
        <w:widowControl w:val="0"/>
        <w:spacing w:before="60" w:after="60"/>
        <w:ind w:firstLine="709"/>
        <w:jc w:val="both"/>
        <w:rPr>
          <w:sz w:val="28"/>
          <w:lang w:val="en-US"/>
        </w:rPr>
      </w:pPr>
      <w:r w:rsidRPr="009514DA">
        <w:rPr>
          <w:sz w:val="28"/>
        </w:rPr>
        <w:t>b) Giáo viên dạy thực hành thuyền trưởng, máy trưởng hạng nhất phải có giấy chứng nhận khả năng chuyên môn thuyền trưởng, máy trưởng hạng nhất và có thời gian đảm nhiệm chức danh hạng nhất từ 36 tháng trở lên</w:t>
      </w:r>
    </w:p>
    <w:p w14:paraId="0CD644A1" w14:textId="77777777" w:rsidR="008602D2" w:rsidRPr="009514DA" w:rsidRDefault="008602D2" w:rsidP="008602D2">
      <w:pPr>
        <w:widowControl w:val="0"/>
        <w:spacing w:before="60" w:after="60"/>
        <w:ind w:firstLine="709"/>
        <w:jc w:val="both"/>
        <w:rPr>
          <w:sz w:val="28"/>
        </w:rPr>
      </w:pPr>
      <w:r w:rsidRPr="009514DA">
        <w:rPr>
          <w:b/>
          <w:bCs/>
          <w:sz w:val="28"/>
        </w:rPr>
        <w:t>1</w:t>
      </w:r>
      <w:r w:rsidRPr="009514DA">
        <w:rPr>
          <w:b/>
          <w:bCs/>
          <w:sz w:val="28"/>
          <w:lang w:val="en-US"/>
        </w:rPr>
        <w:t>4</w:t>
      </w:r>
      <w:r w:rsidRPr="009514DA">
        <w:rPr>
          <w:b/>
          <w:bCs/>
          <w:sz w:val="28"/>
        </w:rPr>
        <w:t>.</w:t>
      </w:r>
      <w:r w:rsidRPr="009514DA">
        <w:rPr>
          <w:b/>
          <w:sz w:val="28"/>
        </w:rPr>
        <w:t xml:space="preserve">9. Căn cứ pháp lý của thủ tục hành chính: </w:t>
      </w:r>
    </w:p>
    <w:p w14:paraId="131395C1" w14:textId="77777777" w:rsidR="008602D2" w:rsidRPr="009514DA" w:rsidRDefault="008602D2" w:rsidP="008602D2">
      <w:pPr>
        <w:spacing w:before="120"/>
        <w:ind w:firstLine="720"/>
        <w:jc w:val="both"/>
        <w:rPr>
          <w:sz w:val="28"/>
        </w:rPr>
      </w:pPr>
      <w:r w:rsidRPr="009514DA">
        <w:rPr>
          <w:sz w:val="28"/>
          <w:lang w:val="en-US"/>
        </w:rPr>
        <w:t>-</w:t>
      </w:r>
      <w:r w:rsidRPr="009514DA">
        <w:rPr>
          <w:sz w:val="28"/>
        </w:rPr>
        <w:t xml:space="preserve"> Luật Giao thông đường thuỷ nội địa số 23/2004/QH11 ngày 15/06/2004;</w:t>
      </w:r>
    </w:p>
    <w:p w14:paraId="7164C89B" w14:textId="77777777" w:rsidR="008602D2" w:rsidRPr="009514DA" w:rsidRDefault="008602D2" w:rsidP="008602D2">
      <w:pPr>
        <w:spacing w:before="120"/>
        <w:ind w:firstLine="720"/>
        <w:jc w:val="both"/>
        <w:rPr>
          <w:sz w:val="28"/>
        </w:rPr>
      </w:pPr>
      <w:r w:rsidRPr="009514DA">
        <w:rPr>
          <w:sz w:val="28"/>
          <w:lang w:val="en-US"/>
        </w:rPr>
        <w:t>-</w:t>
      </w:r>
      <w:r w:rsidRPr="009514DA">
        <w:rPr>
          <w:sz w:val="28"/>
        </w:rPr>
        <w:t xml:space="preserve"> Luật số 48/2014/QH13 ngày 17/6/2014 Sửa đổi, bổ sung một số điều của Luật Giao thông đường thủy nội địa;</w:t>
      </w:r>
    </w:p>
    <w:p w14:paraId="4270C4B1" w14:textId="77777777" w:rsidR="008602D2" w:rsidRPr="009514DA" w:rsidRDefault="008602D2" w:rsidP="008602D2">
      <w:pPr>
        <w:spacing w:before="120"/>
        <w:ind w:firstLine="720"/>
        <w:jc w:val="both"/>
        <w:rPr>
          <w:bCs/>
          <w:sz w:val="28"/>
        </w:rPr>
      </w:pPr>
      <w:r w:rsidRPr="009514DA">
        <w:rPr>
          <w:bCs/>
          <w:sz w:val="28"/>
          <w:lang w:val="en-US"/>
        </w:rPr>
        <w:t>-</w:t>
      </w:r>
      <w:r w:rsidRPr="009514DA">
        <w:rPr>
          <w:bCs/>
          <w:sz w:val="28"/>
        </w:rPr>
        <w:t xml:space="preserve"> Nghị định</w:t>
      </w:r>
      <w:r w:rsidRPr="009514DA">
        <w:rPr>
          <w:sz w:val="28"/>
        </w:rPr>
        <w:t xml:space="preserve">128/2018/NĐ-CP của Chính phủ ngày 24/09/2018 </w:t>
      </w:r>
      <w:r w:rsidRPr="009514DA">
        <w:rPr>
          <w:bCs/>
          <w:sz w:val="28"/>
        </w:rPr>
        <w:t>sửa đổi, bổ sung một số điều của Nghị định số 78/2016/NĐ-CP ngày 01 tháng 7 năm 2016 của Chính phủ quy định điều kiện kinh doanh dịch vụ đào tạo thuyền viên, người lái phương tiện thủy nội địa.</w:t>
      </w:r>
    </w:p>
    <w:p w14:paraId="7B3680CE" w14:textId="77777777" w:rsidR="008602D2" w:rsidRPr="009514DA" w:rsidRDefault="008602D2" w:rsidP="008602D2">
      <w:pPr>
        <w:spacing w:before="120"/>
        <w:ind w:firstLine="720"/>
        <w:jc w:val="both"/>
        <w:rPr>
          <w:sz w:val="28"/>
        </w:rPr>
      </w:pPr>
      <w:r w:rsidRPr="009514DA">
        <w:rPr>
          <w:bCs/>
          <w:sz w:val="28"/>
          <w:lang w:val="en-US"/>
        </w:rPr>
        <w:t>-</w:t>
      </w:r>
      <w:r w:rsidRPr="009514DA">
        <w:rPr>
          <w:bCs/>
          <w:sz w:val="28"/>
        </w:rPr>
        <w:t xml:space="preserve"> </w:t>
      </w:r>
      <w:r w:rsidRPr="009514DA">
        <w:rPr>
          <w:bCs/>
          <w:sz w:val="28"/>
          <w:lang w:val="en-US"/>
        </w:rPr>
        <w:t xml:space="preserve">Điều 12 </w:t>
      </w:r>
      <w:r w:rsidRPr="009514DA">
        <w:rPr>
          <w:bCs/>
          <w:sz w:val="28"/>
        </w:rPr>
        <w:t>Nghị định số 78/2016/NĐ-CP ngày 01 tháng 7 năm 2016 của Chính phủ quy định điều kiện kinh doanh dịch vụ đào tạo thuyền viên, người lái phương tiện thủy nội địa.</w:t>
      </w:r>
    </w:p>
    <w:p w14:paraId="74F85C1D" w14:textId="77777777" w:rsidR="008602D2" w:rsidRPr="009514DA" w:rsidRDefault="008602D2" w:rsidP="008602D2">
      <w:pPr>
        <w:spacing w:before="120"/>
        <w:ind w:firstLine="720"/>
        <w:jc w:val="both"/>
        <w:rPr>
          <w:bCs/>
          <w:sz w:val="28"/>
        </w:rPr>
      </w:pPr>
      <w:r w:rsidRPr="009514DA">
        <w:rPr>
          <w:sz w:val="28"/>
          <w:lang w:val="en-US"/>
        </w:rPr>
        <w:t>-</w:t>
      </w:r>
      <w:r w:rsidRPr="009514DA">
        <w:rPr>
          <w:rFonts w:eastAsia="Times New Roman"/>
          <w:sz w:val="28"/>
        </w:rPr>
        <w:t xml:space="preserve">Thông tư số: </w:t>
      </w:r>
      <w:r w:rsidRPr="009514DA">
        <w:rPr>
          <w:sz w:val="28"/>
          <w:lang w:val="en-US"/>
        </w:rPr>
        <w:t>01</w:t>
      </w:r>
      <w:r w:rsidRPr="009514DA">
        <w:rPr>
          <w:sz w:val="28"/>
        </w:rPr>
        <w:t>/201</w:t>
      </w:r>
      <w:r w:rsidRPr="009514DA">
        <w:rPr>
          <w:sz w:val="28"/>
          <w:lang w:val="en-US"/>
        </w:rPr>
        <w:t>7</w:t>
      </w:r>
      <w:r w:rsidRPr="009514DA">
        <w:rPr>
          <w:sz w:val="28"/>
        </w:rPr>
        <w:t>/TT-BGTVT</w:t>
      </w:r>
      <w:r w:rsidRPr="009514DA">
        <w:rPr>
          <w:rFonts w:eastAsia="Times New Roman"/>
          <w:sz w:val="28"/>
        </w:rPr>
        <w:t xml:space="preserve"> ngày 2</w:t>
      </w:r>
      <w:r w:rsidRPr="009514DA">
        <w:rPr>
          <w:rFonts w:eastAsia="Times New Roman"/>
          <w:sz w:val="28"/>
          <w:lang w:val="en-US"/>
        </w:rPr>
        <w:t>0</w:t>
      </w:r>
      <w:r w:rsidRPr="009514DA">
        <w:rPr>
          <w:rFonts w:eastAsia="Times New Roman"/>
          <w:sz w:val="28"/>
        </w:rPr>
        <w:t>/</w:t>
      </w:r>
      <w:r w:rsidRPr="009514DA">
        <w:rPr>
          <w:rFonts w:eastAsia="Times New Roman"/>
          <w:sz w:val="28"/>
          <w:lang w:val="en-US"/>
        </w:rPr>
        <w:t>01</w:t>
      </w:r>
      <w:r w:rsidRPr="009514DA">
        <w:rPr>
          <w:rFonts w:eastAsia="Times New Roman"/>
          <w:sz w:val="28"/>
        </w:rPr>
        <w:t>/201</w:t>
      </w:r>
      <w:r w:rsidRPr="009514DA">
        <w:rPr>
          <w:rFonts w:eastAsia="Times New Roman"/>
          <w:sz w:val="28"/>
          <w:lang w:val="en-US"/>
        </w:rPr>
        <w:t>7</w:t>
      </w:r>
      <w:r w:rsidRPr="009514DA">
        <w:rPr>
          <w:rFonts w:eastAsia="Times New Roman"/>
          <w:sz w:val="28"/>
        </w:rPr>
        <w:t xml:space="preserve">  của Bộ trưởng Bộ giao thông vận tải </w:t>
      </w:r>
      <w:r w:rsidRPr="009514DA">
        <w:rPr>
          <w:bCs/>
          <w:iCs/>
          <w:sz w:val="28"/>
        </w:rPr>
        <w:t>Q</w:t>
      </w:r>
      <w:r w:rsidRPr="009514DA">
        <w:rPr>
          <w:bCs/>
          <w:sz w:val="28"/>
        </w:rPr>
        <w:t xml:space="preserve">uy định về cơ sở vật chất, kỹ thuật của cơ sở dạy nghề và </w:t>
      </w:r>
      <w:r w:rsidRPr="009514DA">
        <w:rPr>
          <w:sz w:val="28"/>
        </w:rPr>
        <w:t xml:space="preserve">chương trình đào tạo </w:t>
      </w:r>
      <w:r w:rsidRPr="009514DA">
        <w:rPr>
          <w:bCs/>
          <w:sz w:val="28"/>
        </w:rPr>
        <w:t>thuyền viên, người lái phương tiện thuỷ nội địa.</w:t>
      </w:r>
    </w:p>
    <w:p w14:paraId="76F2B958" w14:textId="77777777" w:rsidR="008602D2" w:rsidRPr="009514DA" w:rsidRDefault="008602D2" w:rsidP="008602D2">
      <w:pPr>
        <w:widowControl w:val="0"/>
        <w:spacing w:before="60" w:after="60"/>
        <w:ind w:firstLine="709"/>
        <w:jc w:val="both"/>
        <w:rPr>
          <w:sz w:val="28"/>
          <w:lang w:val="en-US"/>
        </w:rPr>
      </w:pPr>
      <w:r w:rsidRPr="009514DA">
        <w:rPr>
          <w:sz w:val="28"/>
          <w:lang w:val="en-US"/>
        </w:rPr>
        <w:t xml:space="preserve">- </w:t>
      </w:r>
      <w:r w:rsidRPr="009514DA">
        <w:rPr>
          <w:sz w:val="28"/>
        </w:rPr>
        <w:t xml:space="preserve">Thông tư số </w:t>
      </w:r>
      <w:r w:rsidRPr="009514DA">
        <w:rPr>
          <w:sz w:val="28"/>
          <w:lang w:val="en-US"/>
        </w:rPr>
        <w:t>40</w:t>
      </w:r>
      <w:r w:rsidRPr="009514DA">
        <w:rPr>
          <w:sz w:val="28"/>
        </w:rPr>
        <w:t>/20</w:t>
      </w:r>
      <w:r w:rsidRPr="009514DA">
        <w:rPr>
          <w:sz w:val="28"/>
          <w:lang w:val="en-US"/>
        </w:rPr>
        <w:t>19</w:t>
      </w:r>
      <w:r w:rsidRPr="009514DA">
        <w:rPr>
          <w:sz w:val="28"/>
        </w:rPr>
        <w:t xml:space="preserve">/TT-BGTVT ngày </w:t>
      </w:r>
      <w:r w:rsidRPr="009514DA">
        <w:rPr>
          <w:sz w:val="28"/>
          <w:lang w:val="en-US"/>
        </w:rPr>
        <w:t>15</w:t>
      </w:r>
      <w:r w:rsidRPr="009514DA">
        <w:rPr>
          <w:sz w:val="28"/>
        </w:rPr>
        <w:t xml:space="preserve"> tháng </w:t>
      </w:r>
      <w:r w:rsidRPr="009514DA">
        <w:rPr>
          <w:sz w:val="28"/>
          <w:lang w:val="en-US"/>
        </w:rPr>
        <w:t>10</w:t>
      </w:r>
      <w:r w:rsidRPr="009514DA">
        <w:rPr>
          <w:sz w:val="28"/>
        </w:rPr>
        <w:t xml:space="preserve"> năm 201</w:t>
      </w:r>
      <w:r w:rsidRPr="009514DA">
        <w:rPr>
          <w:sz w:val="28"/>
          <w:lang w:val="en-US"/>
        </w:rPr>
        <w:t>9</w:t>
      </w:r>
      <w:r w:rsidRPr="009514DA">
        <w:rPr>
          <w:sz w:val="28"/>
        </w:rPr>
        <w:t xml:space="preserve"> </w:t>
      </w:r>
      <w:r w:rsidRPr="009514DA">
        <w:rPr>
          <w:sz w:val="28"/>
          <w:lang w:val="en-US"/>
        </w:rPr>
        <w:t xml:space="preserve">của </w:t>
      </w:r>
      <w:r w:rsidRPr="009514DA">
        <w:rPr>
          <w:sz w:val="28"/>
        </w:rPr>
        <w:t>Bộ trưởng Bộ giao thông vận tải quy định thi, kiểm tra, cấp, cấp lại, chuyển đổi Giấy chứng nhận khả năng chuyên môn, chứng chỉ chuyên môn thuyền viên, người lái phương tiện thủy nội địa và đảm nhiệm chức danh thuyền viên phương tiện thủy nội địa</w:t>
      </w:r>
      <w:r w:rsidRPr="009514DA">
        <w:rPr>
          <w:bCs/>
          <w:sz w:val="27"/>
          <w:szCs w:val="27"/>
        </w:rPr>
        <w:t>;</w:t>
      </w:r>
    </w:p>
    <w:p w14:paraId="58BD6C10" w14:textId="77777777" w:rsidR="008602D2" w:rsidRPr="009514DA" w:rsidRDefault="008602D2" w:rsidP="008602D2">
      <w:pPr>
        <w:spacing w:before="60" w:after="60"/>
        <w:ind w:firstLine="709"/>
        <w:jc w:val="both"/>
        <w:rPr>
          <w:b/>
          <w:sz w:val="28"/>
        </w:rPr>
      </w:pPr>
      <w:r w:rsidRPr="009514DA">
        <w:rPr>
          <w:b/>
          <w:bCs/>
          <w:sz w:val="28"/>
        </w:rPr>
        <w:t>1</w:t>
      </w:r>
      <w:r w:rsidRPr="009514DA">
        <w:rPr>
          <w:b/>
          <w:bCs/>
          <w:sz w:val="28"/>
          <w:lang w:val="en-US"/>
        </w:rPr>
        <w:t>4</w:t>
      </w:r>
      <w:r w:rsidRPr="009514DA">
        <w:rPr>
          <w:b/>
          <w:bCs/>
          <w:sz w:val="28"/>
        </w:rPr>
        <w:t>.</w:t>
      </w:r>
      <w:r w:rsidRPr="009514DA">
        <w:rPr>
          <w:b/>
          <w:sz w:val="28"/>
        </w:rPr>
        <w:t>10. Lưu hồ sơ (ISO):</w:t>
      </w:r>
    </w:p>
    <w:tbl>
      <w:tblPr>
        <w:tblpPr w:leftFromText="180" w:rightFromText="180" w:vertAnchor="text" w:tblpXSpec="center" w:tblpY="1"/>
        <w:tblOverlap w:val="never"/>
        <w:tblW w:w="53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1"/>
        <w:gridCol w:w="2072"/>
        <w:gridCol w:w="2317"/>
      </w:tblGrid>
      <w:tr w:rsidR="009514DA" w:rsidRPr="009514DA" w14:paraId="07481184" w14:textId="77777777" w:rsidTr="00BB4015">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75E78ED5" w14:textId="77777777" w:rsidR="008602D2" w:rsidRPr="009514DA" w:rsidRDefault="008602D2" w:rsidP="00BB4015">
            <w:pPr>
              <w:jc w:val="center"/>
              <w:rPr>
                <w:b/>
                <w:sz w:val="28"/>
              </w:rPr>
            </w:pPr>
            <w:r w:rsidRPr="009514DA">
              <w:rPr>
                <w:b/>
                <w:sz w:val="28"/>
              </w:rPr>
              <w:t>Thành phần hồ sơ lưu</w:t>
            </w:r>
          </w:p>
        </w:tc>
        <w:tc>
          <w:tcPr>
            <w:tcW w:w="1040" w:type="pct"/>
            <w:tcBorders>
              <w:top w:val="single" w:sz="4" w:space="0" w:color="auto"/>
              <w:left w:val="single" w:sz="4" w:space="0" w:color="auto"/>
              <w:bottom w:val="single" w:sz="4" w:space="0" w:color="auto"/>
              <w:right w:val="single" w:sz="4" w:space="0" w:color="auto"/>
            </w:tcBorders>
            <w:vAlign w:val="center"/>
          </w:tcPr>
          <w:p w14:paraId="4F5F663B" w14:textId="77777777" w:rsidR="008602D2" w:rsidRPr="009514DA" w:rsidRDefault="008602D2" w:rsidP="00BB4015">
            <w:pPr>
              <w:jc w:val="center"/>
              <w:rPr>
                <w:b/>
                <w:sz w:val="28"/>
              </w:rPr>
            </w:pPr>
            <w:r w:rsidRPr="009514DA">
              <w:rPr>
                <w:b/>
                <w:sz w:val="28"/>
              </w:rPr>
              <w:t>Bộ phận</w:t>
            </w:r>
            <w:r w:rsidRPr="009514DA">
              <w:rPr>
                <w:b/>
                <w:sz w:val="28"/>
              </w:rPr>
              <w:br/>
              <w:t>lưu trữ</w:t>
            </w:r>
          </w:p>
        </w:tc>
        <w:tc>
          <w:tcPr>
            <w:tcW w:w="1163" w:type="pct"/>
            <w:tcBorders>
              <w:top w:val="single" w:sz="4" w:space="0" w:color="auto"/>
              <w:left w:val="single" w:sz="4" w:space="0" w:color="auto"/>
              <w:bottom w:val="single" w:sz="4" w:space="0" w:color="auto"/>
              <w:right w:val="single" w:sz="4" w:space="0" w:color="auto"/>
            </w:tcBorders>
            <w:vAlign w:val="center"/>
          </w:tcPr>
          <w:p w14:paraId="19E1D228" w14:textId="77777777" w:rsidR="008602D2" w:rsidRPr="009514DA" w:rsidRDefault="008602D2" w:rsidP="00BB4015">
            <w:pPr>
              <w:jc w:val="center"/>
              <w:rPr>
                <w:b/>
                <w:sz w:val="28"/>
              </w:rPr>
            </w:pPr>
            <w:r w:rsidRPr="009514DA">
              <w:rPr>
                <w:b/>
                <w:sz w:val="28"/>
              </w:rPr>
              <w:t>Thời gian lưu</w:t>
            </w:r>
          </w:p>
        </w:tc>
      </w:tr>
      <w:tr w:rsidR="009514DA" w:rsidRPr="009514DA" w14:paraId="232F5481" w14:textId="77777777" w:rsidTr="00BB4015">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72D4A547" w14:textId="77777777" w:rsidR="008602D2" w:rsidRPr="009514DA" w:rsidRDefault="008602D2" w:rsidP="00BB4015">
            <w:pPr>
              <w:spacing w:before="60" w:after="60"/>
              <w:jc w:val="both"/>
              <w:rPr>
                <w:sz w:val="28"/>
              </w:rPr>
            </w:pPr>
            <w:r w:rsidRPr="009514DA">
              <w:rPr>
                <w:sz w:val="28"/>
              </w:rPr>
              <w:t>- Như mục 1</w:t>
            </w:r>
            <w:r w:rsidRPr="009514DA">
              <w:rPr>
                <w:sz w:val="28"/>
                <w:lang w:val="en-US"/>
              </w:rPr>
              <w:t>7</w:t>
            </w:r>
            <w:r w:rsidRPr="009514DA">
              <w:rPr>
                <w:sz w:val="28"/>
              </w:rPr>
              <w:t>.2;</w:t>
            </w:r>
          </w:p>
          <w:p w14:paraId="62D59B10" w14:textId="77777777" w:rsidR="008602D2" w:rsidRPr="009514DA" w:rsidRDefault="008602D2" w:rsidP="00BB4015">
            <w:pPr>
              <w:spacing w:before="60" w:after="60"/>
              <w:jc w:val="both"/>
              <w:rPr>
                <w:sz w:val="28"/>
              </w:rPr>
            </w:pPr>
            <w:r w:rsidRPr="009514DA">
              <w:rPr>
                <w:sz w:val="28"/>
              </w:rPr>
              <w:t>- Kết quả giải quyết TTHC hoặc Văn bản trả lời của đơn vị đối với hồ sơ không đáp ứng yêu cầu, điều kiện.</w:t>
            </w:r>
          </w:p>
          <w:p w14:paraId="37AAA1D6" w14:textId="77777777" w:rsidR="008602D2" w:rsidRPr="009514DA" w:rsidRDefault="008602D2" w:rsidP="00BB4015">
            <w:pPr>
              <w:spacing w:before="60" w:after="60"/>
              <w:jc w:val="both"/>
              <w:rPr>
                <w:sz w:val="28"/>
              </w:rPr>
            </w:pPr>
            <w:r w:rsidRPr="009514DA">
              <w:rPr>
                <w:sz w:val="28"/>
              </w:rPr>
              <w:t>- Hồ sơ thẩm định (nếu có)</w:t>
            </w:r>
          </w:p>
          <w:p w14:paraId="280F4D3C" w14:textId="77777777" w:rsidR="008602D2" w:rsidRPr="009514DA" w:rsidRDefault="008602D2" w:rsidP="00BB4015">
            <w:pPr>
              <w:spacing w:before="60" w:after="60"/>
              <w:jc w:val="both"/>
              <w:rPr>
                <w:sz w:val="28"/>
              </w:rPr>
            </w:pPr>
            <w:r w:rsidRPr="009514DA">
              <w:rPr>
                <w:sz w:val="28"/>
              </w:rPr>
              <w:t>- Văn bản trình cơ quan cấp trên (nếu có)</w:t>
            </w:r>
          </w:p>
        </w:tc>
        <w:tc>
          <w:tcPr>
            <w:tcW w:w="1040" w:type="pct"/>
            <w:tcBorders>
              <w:top w:val="single" w:sz="4" w:space="0" w:color="auto"/>
              <w:left w:val="single" w:sz="4" w:space="0" w:color="auto"/>
              <w:bottom w:val="single" w:sz="4" w:space="0" w:color="auto"/>
              <w:right w:val="single" w:sz="4" w:space="0" w:color="auto"/>
            </w:tcBorders>
            <w:vAlign w:val="center"/>
          </w:tcPr>
          <w:p w14:paraId="6E12BD01" w14:textId="77777777" w:rsidR="008602D2" w:rsidRPr="009514DA" w:rsidRDefault="008602D2" w:rsidP="00BB4015">
            <w:pPr>
              <w:spacing w:before="60" w:after="60"/>
              <w:jc w:val="both"/>
              <w:rPr>
                <w:sz w:val="28"/>
              </w:rPr>
            </w:pPr>
            <w:r w:rsidRPr="009514DA">
              <w:rPr>
                <w:sz w:val="28"/>
              </w:rPr>
              <w:t>Phòng, đơn vị tham mưu giải quyết thủ tục hành chính</w:t>
            </w:r>
          </w:p>
        </w:tc>
        <w:tc>
          <w:tcPr>
            <w:tcW w:w="1163" w:type="pct"/>
            <w:vMerge w:val="restart"/>
            <w:tcBorders>
              <w:top w:val="single" w:sz="4" w:space="0" w:color="auto"/>
              <w:left w:val="single" w:sz="4" w:space="0" w:color="auto"/>
              <w:right w:val="single" w:sz="4" w:space="0" w:color="auto"/>
            </w:tcBorders>
            <w:vAlign w:val="center"/>
          </w:tcPr>
          <w:p w14:paraId="5FE9B0C5" w14:textId="77777777" w:rsidR="008602D2" w:rsidRPr="009514DA" w:rsidRDefault="008602D2" w:rsidP="00BB4015">
            <w:pPr>
              <w:spacing w:before="60" w:after="60"/>
              <w:jc w:val="center"/>
              <w:rPr>
                <w:sz w:val="28"/>
              </w:rPr>
            </w:pPr>
            <w:r w:rsidRPr="009514DA">
              <w:rPr>
                <w:sz w:val="28"/>
              </w:rPr>
              <w:t>Sau 01 năm chuyển hồ sơ đến kho lưu trữ của Sở</w:t>
            </w:r>
          </w:p>
        </w:tc>
      </w:tr>
      <w:tr w:rsidR="009514DA" w:rsidRPr="009514DA" w14:paraId="06A02FB3" w14:textId="77777777" w:rsidTr="00BB4015">
        <w:trPr>
          <w:trHeight w:val="517"/>
        </w:trPr>
        <w:tc>
          <w:tcPr>
            <w:tcW w:w="2797" w:type="pct"/>
            <w:tcBorders>
              <w:top w:val="single" w:sz="4" w:space="0" w:color="auto"/>
              <w:left w:val="single" w:sz="4" w:space="0" w:color="auto"/>
              <w:bottom w:val="single" w:sz="4" w:space="0" w:color="auto"/>
              <w:right w:val="single" w:sz="4" w:space="0" w:color="auto"/>
            </w:tcBorders>
            <w:vAlign w:val="center"/>
          </w:tcPr>
          <w:p w14:paraId="69C991A8" w14:textId="77777777" w:rsidR="008602D2" w:rsidRPr="009514DA" w:rsidRDefault="008602D2" w:rsidP="00BB4015">
            <w:pPr>
              <w:spacing w:before="60" w:after="60"/>
              <w:jc w:val="both"/>
              <w:rPr>
                <w:sz w:val="28"/>
              </w:rPr>
            </w:pPr>
            <w:r w:rsidRPr="009514DA">
              <w:rPr>
                <w:sz w:val="28"/>
              </w:rPr>
              <w:t>Các biểu mẫu theo  Khoản 1, Điều 9, Thông tư số 01/2018/TT-VPCP ngày 23/11/2018 của Bộ trưởng, Chủ nhiệm Văn phòng Chính phủ.</w:t>
            </w:r>
          </w:p>
        </w:tc>
        <w:tc>
          <w:tcPr>
            <w:tcW w:w="1040" w:type="pct"/>
            <w:tcBorders>
              <w:top w:val="single" w:sz="4" w:space="0" w:color="auto"/>
              <w:left w:val="single" w:sz="4" w:space="0" w:color="auto"/>
              <w:bottom w:val="single" w:sz="4" w:space="0" w:color="auto"/>
              <w:right w:val="single" w:sz="4" w:space="0" w:color="auto"/>
            </w:tcBorders>
            <w:vAlign w:val="center"/>
          </w:tcPr>
          <w:p w14:paraId="74E5CE18" w14:textId="77777777" w:rsidR="008602D2" w:rsidRPr="009514DA" w:rsidRDefault="008602D2" w:rsidP="00BB4015">
            <w:pPr>
              <w:spacing w:before="60" w:after="60"/>
              <w:jc w:val="both"/>
              <w:rPr>
                <w:sz w:val="28"/>
              </w:rPr>
            </w:pPr>
            <w:r w:rsidRPr="009514DA">
              <w:rPr>
                <w:rFonts w:eastAsia="Calibri"/>
                <w:sz w:val="28"/>
              </w:rPr>
              <w:t>Bộ phận tiếp nhận và trả kết quả</w:t>
            </w:r>
          </w:p>
        </w:tc>
        <w:tc>
          <w:tcPr>
            <w:tcW w:w="1163" w:type="pct"/>
            <w:vMerge/>
            <w:tcBorders>
              <w:left w:val="single" w:sz="4" w:space="0" w:color="auto"/>
              <w:right w:val="single" w:sz="4" w:space="0" w:color="auto"/>
            </w:tcBorders>
            <w:vAlign w:val="center"/>
          </w:tcPr>
          <w:p w14:paraId="2F20566C" w14:textId="77777777" w:rsidR="008602D2" w:rsidRPr="009514DA" w:rsidRDefault="008602D2" w:rsidP="00BB4015">
            <w:pPr>
              <w:spacing w:before="60" w:after="60"/>
              <w:jc w:val="both"/>
              <w:rPr>
                <w:sz w:val="28"/>
              </w:rPr>
            </w:pPr>
          </w:p>
        </w:tc>
      </w:tr>
    </w:tbl>
    <w:p w14:paraId="4A529DEC" w14:textId="77777777" w:rsidR="008602D2" w:rsidRPr="009514DA" w:rsidRDefault="008602D2" w:rsidP="008602D2">
      <w:pPr>
        <w:spacing w:before="120" w:after="280" w:afterAutospacing="1"/>
        <w:jc w:val="right"/>
        <w:rPr>
          <w:sz w:val="24"/>
        </w:rPr>
      </w:pPr>
      <w:r w:rsidRPr="009514DA">
        <w:rPr>
          <w:b/>
          <w:bCs/>
          <w:sz w:val="24"/>
        </w:rPr>
        <w:t>Mẫu số 01</w:t>
      </w:r>
      <w:bookmarkEnd w:id="274"/>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5508"/>
      </w:tblGrid>
      <w:tr w:rsidR="008602D2" w:rsidRPr="009514DA" w14:paraId="25A07F16" w14:textId="77777777" w:rsidTr="00BB4015">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5E8153E7" w14:textId="77777777" w:rsidR="008602D2" w:rsidRPr="009514DA" w:rsidRDefault="008602D2" w:rsidP="00BB4015">
            <w:pPr>
              <w:spacing w:before="120"/>
              <w:jc w:val="center"/>
            </w:pPr>
            <w:r w:rsidRPr="009514DA">
              <w:t>CƠ QUAN CHỦ QUẢN</w:t>
            </w:r>
            <w:r w:rsidRPr="009514DA">
              <w:rPr>
                <w:b/>
                <w:bCs/>
              </w:rPr>
              <w:br/>
              <w:t>CƠ SỞ ĐÀO TẠO</w:t>
            </w:r>
            <w:r w:rsidRPr="009514DA">
              <w:rPr>
                <w:b/>
                <w:bCs/>
              </w:rPr>
              <w:br/>
              <w:t>-------</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227CB7B6" w14:textId="77777777" w:rsidR="008602D2" w:rsidRPr="009514DA" w:rsidRDefault="008602D2" w:rsidP="00BB4015">
            <w:pPr>
              <w:spacing w:before="120"/>
              <w:jc w:val="center"/>
            </w:pPr>
            <w:r w:rsidRPr="009514DA">
              <w:rPr>
                <w:b/>
                <w:bCs/>
              </w:rPr>
              <w:t>CỘNG HÒA XÃ HỘI CHỦ NGHĨA VIỆT NAM</w:t>
            </w:r>
            <w:r w:rsidRPr="009514DA">
              <w:rPr>
                <w:b/>
                <w:bCs/>
              </w:rPr>
              <w:br/>
              <w:t xml:space="preserve">Độc lập - Tự do - Hạnh phúc </w:t>
            </w:r>
            <w:r w:rsidRPr="009514DA">
              <w:rPr>
                <w:b/>
                <w:bCs/>
              </w:rPr>
              <w:br/>
              <w:t>---------------</w:t>
            </w:r>
          </w:p>
        </w:tc>
      </w:tr>
    </w:tbl>
    <w:p w14:paraId="19382ACA" w14:textId="77777777" w:rsidR="008602D2" w:rsidRPr="009514DA" w:rsidRDefault="008602D2" w:rsidP="008602D2">
      <w:pPr>
        <w:spacing w:before="120" w:after="280" w:afterAutospacing="1"/>
        <w:rPr>
          <w:lang w:val="en-US"/>
        </w:rPr>
      </w:pPr>
    </w:p>
    <w:p w14:paraId="1ACE38EA" w14:textId="77777777" w:rsidR="008602D2" w:rsidRPr="009514DA" w:rsidRDefault="008602D2" w:rsidP="008602D2">
      <w:pPr>
        <w:spacing w:before="120" w:after="280" w:afterAutospacing="1"/>
        <w:jc w:val="center"/>
      </w:pPr>
      <w:bookmarkStart w:id="275" w:name="loai_2_name"/>
      <w:r w:rsidRPr="009514DA">
        <w:rPr>
          <w:b/>
          <w:bCs/>
        </w:rPr>
        <w:t>TỜ KHAI</w:t>
      </w:r>
      <w:bookmarkEnd w:id="275"/>
    </w:p>
    <w:p w14:paraId="746A1EF4" w14:textId="77777777" w:rsidR="008602D2" w:rsidRPr="009514DA" w:rsidRDefault="008602D2" w:rsidP="008602D2">
      <w:pPr>
        <w:spacing w:before="120" w:after="280" w:afterAutospacing="1"/>
        <w:jc w:val="center"/>
      </w:pPr>
      <w:bookmarkStart w:id="276" w:name="loai_2_name_name"/>
      <w:r w:rsidRPr="009514DA">
        <w:rPr>
          <w:b/>
          <w:bCs/>
        </w:rPr>
        <w:t>ĐỀ NGHỊ CẤP GIẤY CHỨNG NHẬN CƠ SỞ ĐỦ ĐIỀU KIỆN KINH DOANH DỊCH VỤ ĐÀO TẠO THUYỀN VIÊN, NGƯỜI LÁI PHƯƠNG TIỆN THỦY NỘI ĐỊA</w:t>
      </w:r>
      <w:bookmarkEnd w:id="276"/>
    </w:p>
    <w:p w14:paraId="26326E74" w14:textId="77777777" w:rsidR="008602D2" w:rsidRPr="009514DA" w:rsidRDefault="008602D2" w:rsidP="008602D2">
      <w:pPr>
        <w:spacing w:before="120" w:after="280" w:afterAutospacing="1"/>
      </w:pPr>
      <w:r w:rsidRPr="009514DA">
        <w:rPr>
          <w:b/>
          <w:bCs/>
        </w:rPr>
        <w:t>I. GIỚI THIỆU CHUNG</w:t>
      </w:r>
    </w:p>
    <w:p w14:paraId="77C41CB2" w14:textId="77777777" w:rsidR="008602D2" w:rsidRPr="009514DA" w:rsidRDefault="008602D2" w:rsidP="008602D2">
      <w:r w:rsidRPr="009514DA">
        <w:t>1. Tên cơ sở đào tạo:</w:t>
      </w:r>
    </w:p>
    <w:p w14:paraId="398DE096" w14:textId="77777777" w:rsidR="008602D2" w:rsidRPr="009514DA" w:rsidRDefault="008602D2" w:rsidP="008602D2">
      <w:r w:rsidRPr="009514DA">
        <w:t>Người đại diện pháp luật:</w:t>
      </w:r>
    </w:p>
    <w:p w14:paraId="12EDA127" w14:textId="77777777" w:rsidR="008602D2" w:rsidRPr="009514DA" w:rsidRDefault="008602D2" w:rsidP="008602D2">
      <w:r w:rsidRPr="009514DA">
        <w:t xml:space="preserve">Địa chỉ liên lạc: ................................................................................................................. </w:t>
      </w:r>
    </w:p>
    <w:p w14:paraId="414C13A9" w14:textId="77777777" w:rsidR="008602D2" w:rsidRPr="009514DA" w:rsidRDefault="008602D2" w:rsidP="008602D2">
      <w:r w:rsidRPr="009514DA">
        <w:t xml:space="preserve">Điện thoại: ……………………… Fax:…………………… Email: ....................................... </w:t>
      </w:r>
    </w:p>
    <w:p w14:paraId="1E9B009B" w14:textId="77777777" w:rsidR="008602D2" w:rsidRPr="009514DA" w:rsidRDefault="008602D2" w:rsidP="008602D2">
      <w:r w:rsidRPr="009514DA">
        <w:t xml:space="preserve">2. Cơ quan quản lý cấp trên trực tiếp: .............................................................................. </w:t>
      </w:r>
    </w:p>
    <w:p w14:paraId="3B72F55A" w14:textId="77777777" w:rsidR="008602D2" w:rsidRPr="009514DA" w:rsidRDefault="008602D2" w:rsidP="008602D2">
      <w:r w:rsidRPr="009514DA">
        <w:t xml:space="preserve">3. Quyết định thành lập hoặc Giấy chứng nhận đăng ký doanh nghiệp hoặc Giấy chứng nhận đăng ký đầu tư hoặc tài liệu tương đương khác của cơ sở đào tạo số…. ngày ……/……/……… của ................................ </w:t>
      </w:r>
    </w:p>
    <w:p w14:paraId="443B5CA1" w14:textId="77777777" w:rsidR="008602D2" w:rsidRPr="009514DA" w:rsidRDefault="008602D2" w:rsidP="008602D2">
      <w:r w:rsidRPr="009514DA">
        <w:t xml:space="preserve">........................................................................................................................................... </w:t>
      </w:r>
    </w:p>
    <w:p w14:paraId="345D6BA6" w14:textId="77777777" w:rsidR="008602D2" w:rsidRPr="009514DA" w:rsidRDefault="008602D2" w:rsidP="008602D2">
      <w:r w:rsidRPr="009514DA">
        <w:t>4. Giới thiệu tóm tắt cơ sở đào tạo.</w:t>
      </w:r>
    </w:p>
    <w:p w14:paraId="7EF78D00" w14:textId="77777777" w:rsidR="008602D2" w:rsidRPr="009514DA" w:rsidRDefault="008602D2" w:rsidP="008602D2">
      <w:r w:rsidRPr="009514DA">
        <w:rPr>
          <w:b/>
          <w:bCs/>
        </w:rPr>
        <w:t>II. BÁO CÁO CÔNG TÁC ĐÀO TẠO</w:t>
      </w:r>
    </w:p>
    <w:p w14:paraId="79E94710" w14:textId="77777777" w:rsidR="008602D2" w:rsidRPr="009514DA" w:rsidRDefault="008602D2" w:rsidP="008602D2">
      <w:r w:rsidRPr="009514DA">
        <w:t>1. Giấy chứng nhận cơ sở đào tạo đã được cấp số... ngày... của... (nếu có).</w:t>
      </w:r>
    </w:p>
    <w:p w14:paraId="055819A4" w14:textId="77777777" w:rsidR="008602D2" w:rsidRPr="009514DA" w:rsidRDefault="008602D2" w:rsidP="008602D2">
      <w:r w:rsidRPr="009514DA">
        <w:t>2. Phòng học chuyên môn</w:t>
      </w:r>
    </w:p>
    <w:p w14:paraId="1FDC608D" w14:textId="77777777" w:rsidR="008602D2" w:rsidRPr="009514DA" w:rsidRDefault="008602D2" w:rsidP="008602D2">
      <w:r w:rsidRPr="009514DA">
        <w:t>Tổng số phòng học hiện có, từng loại phòng, số phòng, diện tích (m</w:t>
      </w:r>
      <w:r w:rsidRPr="009514DA">
        <w:rPr>
          <w:vertAlign w:val="superscript"/>
        </w:rPr>
        <w:t>2</w:t>
      </w:r>
      <w:r w:rsidRPr="009514DA">
        <w:t>) đáp ứng theo quy định.</w:t>
      </w:r>
    </w:p>
    <w:p w14:paraId="6470CEFF" w14:textId="77777777" w:rsidR="008602D2" w:rsidRPr="009514DA" w:rsidRDefault="008602D2" w:rsidP="008602D2">
      <w:r w:rsidRPr="009514DA">
        <w:t>Lập bảng thống kê thiết bị hiện có phục vụ các môn học.</w:t>
      </w:r>
    </w:p>
    <w:p w14:paraId="56C1FB4E" w14:textId="77777777" w:rsidR="008602D2" w:rsidRPr="009514DA" w:rsidRDefault="008602D2" w:rsidP="008602D2">
      <w:r w:rsidRPr="009514DA">
        <w:t>3. Xưởng thực hành, khu vực dạy thực hành lái và vận hành máy</w:t>
      </w:r>
    </w:p>
    <w:p w14:paraId="6AD2C40A" w14:textId="77777777" w:rsidR="008602D2" w:rsidRPr="009514DA" w:rsidRDefault="008602D2" w:rsidP="008602D2">
      <w:r w:rsidRPr="009514DA">
        <w:t>Hiện trạng về xưởng thực hành, khu vực dạy thực hành lái và vận hành máy đáp ứng theo quy định.</w:t>
      </w:r>
    </w:p>
    <w:p w14:paraId="32B79245" w14:textId="77777777" w:rsidR="008602D2" w:rsidRPr="009514DA" w:rsidRDefault="008602D2" w:rsidP="008602D2">
      <w:r w:rsidRPr="009514DA">
        <w:t>Lập bảng thống kê thiết bị hiện có.</w:t>
      </w:r>
    </w:p>
    <w:p w14:paraId="4773246D" w14:textId="77777777" w:rsidR="008602D2" w:rsidRPr="009514DA" w:rsidRDefault="008602D2" w:rsidP="008602D2">
      <w:r w:rsidRPr="009514DA">
        <w:t>4. Nội dung, chương trình đào tạo.</w:t>
      </w:r>
    </w:p>
    <w:p w14:paraId="27494EC1" w14:textId="77777777" w:rsidR="008602D2" w:rsidRPr="009514DA" w:rsidRDefault="008602D2" w:rsidP="008602D2">
      <w:r w:rsidRPr="009514DA">
        <w:t>5. Đội ngũ giáo viên</w:t>
      </w:r>
    </w:p>
    <w:p w14:paraId="425EFDD5" w14:textId="77777777" w:rsidR="008602D2" w:rsidRPr="009514DA" w:rsidRDefault="008602D2" w:rsidP="008602D2">
      <w:r w:rsidRPr="009514DA">
        <w:t xml:space="preserve">- Số lượng giáo viên dạy lý thuyết: ................................................................................... </w:t>
      </w:r>
    </w:p>
    <w:p w14:paraId="513CA54D" w14:textId="77777777" w:rsidR="008602D2" w:rsidRPr="009514DA" w:rsidRDefault="008602D2" w:rsidP="008602D2">
      <w:r w:rsidRPr="009514DA">
        <w:t xml:space="preserve">- Số lượng giáo viên dạy thực hành: ................................................................................ </w:t>
      </w:r>
    </w:p>
    <w:p w14:paraId="1E9E5B68" w14:textId="77777777" w:rsidR="008602D2" w:rsidRPr="009514DA" w:rsidRDefault="008602D2" w:rsidP="008602D2">
      <w:r w:rsidRPr="009514DA">
        <w:t>6. Danh sách trích ngang đội ngũ giáo viên</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530"/>
        <w:gridCol w:w="1157"/>
        <w:gridCol w:w="955"/>
        <w:gridCol w:w="1051"/>
        <w:gridCol w:w="868"/>
        <w:gridCol w:w="775"/>
        <w:gridCol w:w="809"/>
        <w:gridCol w:w="2161"/>
        <w:gridCol w:w="789"/>
      </w:tblGrid>
      <w:tr w:rsidR="009514DA" w:rsidRPr="009514DA" w14:paraId="56B8E9B9" w14:textId="77777777" w:rsidTr="00BB4015">
        <w:trPr>
          <w:trHeight w:val="52"/>
        </w:trPr>
        <w:tc>
          <w:tcPr>
            <w:tcW w:w="291" w:type="pct"/>
            <w:vMerge w:val="restar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C2575DB" w14:textId="77777777" w:rsidR="008602D2" w:rsidRPr="009514DA" w:rsidRDefault="008602D2" w:rsidP="00BB4015">
            <w:pPr>
              <w:spacing w:before="120"/>
              <w:jc w:val="center"/>
            </w:pPr>
            <w:r w:rsidRPr="009514DA">
              <w:rPr>
                <w:b/>
                <w:bCs/>
              </w:rPr>
              <w:t>Số TT</w:t>
            </w:r>
          </w:p>
        </w:tc>
        <w:tc>
          <w:tcPr>
            <w:tcW w:w="636" w:type="pct"/>
            <w:vMerge w:val="restar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4271A92" w14:textId="77777777" w:rsidR="008602D2" w:rsidRPr="009514DA" w:rsidRDefault="008602D2" w:rsidP="00BB4015">
            <w:pPr>
              <w:spacing w:before="120"/>
              <w:jc w:val="center"/>
            </w:pPr>
            <w:r w:rsidRPr="009514DA">
              <w:rPr>
                <w:b/>
                <w:bCs/>
              </w:rPr>
              <w:t>Họ và tên</w:t>
            </w:r>
          </w:p>
        </w:tc>
        <w:tc>
          <w:tcPr>
            <w:tcW w:w="525" w:type="pct"/>
            <w:vMerge w:val="restar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B32F581" w14:textId="77777777" w:rsidR="008602D2" w:rsidRPr="009514DA" w:rsidRDefault="008602D2" w:rsidP="00BB4015">
            <w:pPr>
              <w:spacing w:before="120"/>
              <w:jc w:val="center"/>
            </w:pPr>
            <w:r w:rsidRPr="009514DA">
              <w:rPr>
                <w:b/>
                <w:bCs/>
              </w:rPr>
              <w:t>Ngày, tháng, năm sinh</w:t>
            </w:r>
          </w:p>
        </w:tc>
        <w:tc>
          <w:tcPr>
            <w:tcW w:w="1055" w:type="pct"/>
            <w:gridSpan w:val="2"/>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D0144FC" w14:textId="77777777" w:rsidR="008602D2" w:rsidRPr="009514DA" w:rsidRDefault="008602D2" w:rsidP="00BB4015">
            <w:pPr>
              <w:spacing w:before="120"/>
              <w:jc w:val="center"/>
            </w:pPr>
            <w:r w:rsidRPr="009514DA">
              <w:rPr>
                <w:b/>
                <w:bCs/>
              </w:rPr>
              <w:t>Trình độ đào tạo</w:t>
            </w:r>
          </w:p>
        </w:tc>
        <w:tc>
          <w:tcPr>
            <w:tcW w:w="871" w:type="pct"/>
            <w:gridSpan w:val="2"/>
            <w:tcBorders>
              <w:top w:val="single" w:sz="8" w:space="0" w:color="auto"/>
              <w:left w:val="nil"/>
              <w:bottom w:val="single" w:sz="8" w:space="0" w:color="auto"/>
              <w:right w:val="single" w:sz="8" w:space="0" w:color="auto"/>
              <w:tl2br w:val="nil"/>
              <w:tr2bl w:val="nil"/>
            </w:tcBorders>
            <w:shd w:val="clear" w:color="auto" w:fill="auto"/>
            <w:tcMar>
              <w:top w:w="0" w:type="dxa"/>
              <w:left w:w="115" w:type="dxa"/>
              <w:bottom w:w="0" w:type="dxa"/>
              <w:right w:w="115" w:type="dxa"/>
            </w:tcMar>
            <w:vAlign w:val="center"/>
          </w:tcPr>
          <w:p w14:paraId="54C03968" w14:textId="77777777" w:rsidR="008602D2" w:rsidRPr="009514DA" w:rsidRDefault="008602D2" w:rsidP="00BB4015">
            <w:pPr>
              <w:spacing w:before="120"/>
              <w:jc w:val="center"/>
            </w:pPr>
            <w:r w:rsidRPr="009514DA">
              <w:rPr>
                <w:b/>
                <w:bCs/>
              </w:rPr>
              <w:t>Hình thức tuyển dụng</w:t>
            </w:r>
          </w:p>
        </w:tc>
        <w:tc>
          <w:tcPr>
            <w:tcW w:w="1188"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D673E05" w14:textId="77777777" w:rsidR="008602D2" w:rsidRPr="009514DA" w:rsidRDefault="008602D2" w:rsidP="00BB4015">
            <w:pPr>
              <w:spacing w:before="120"/>
              <w:jc w:val="center"/>
            </w:pPr>
            <w:r w:rsidRPr="009514DA">
              <w:rPr>
                <w:b/>
                <w:bCs/>
              </w:rPr>
              <w:t>Loại, hạng Giấy chứng nhận khả năng chuyên môn, Chứng chỉ chuyên môn/thời gian đảm nhiệm chức danh</w:t>
            </w:r>
          </w:p>
        </w:tc>
        <w:tc>
          <w:tcPr>
            <w:tcW w:w="434"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CC32D98" w14:textId="77777777" w:rsidR="008602D2" w:rsidRPr="009514DA" w:rsidRDefault="008602D2" w:rsidP="00BB4015">
            <w:pPr>
              <w:spacing w:before="120"/>
              <w:jc w:val="center"/>
            </w:pPr>
            <w:r w:rsidRPr="009514DA">
              <w:rPr>
                <w:b/>
                <w:bCs/>
              </w:rPr>
              <w:t>Ghi chú</w:t>
            </w:r>
          </w:p>
        </w:tc>
      </w:tr>
      <w:tr w:rsidR="009514DA" w:rsidRPr="009514DA" w14:paraId="4A35CCF5" w14:textId="77777777" w:rsidTr="00BB4015">
        <w:tblPrEx>
          <w:tblBorders>
            <w:top w:val="none" w:sz="0" w:space="0" w:color="auto"/>
            <w:bottom w:val="none" w:sz="0" w:space="0" w:color="auto"/>
            <w:insideH w:val="none" w:sz="0" w:space="0" w:color="auto"/>
            <w:insideV w:val="none" w:sz="0" w:space="0" w:color="auto"/>
          </w:tblBorders>
        </w:tblPrEx>
        <w:trPr>
          <w:trHeight w:val="52"/>
        </w:trPr>
        <w:tc>
          <w:tcPr>
            <w:tcW w:w="0" w:type="auto"/>
            <w:vMerge/>
            <w:tcBorders>
              <w:top w:val="single" w:sz="8" w:space="0" w:color="auto"/>
              <w:left w:val="single" w:sz="8" w:space="0" w:color="auto"/>
              <w:bottom w:val="single" w:sz="8" w:space="0" w:color="auto"/>
              <w:right w:val="single" w:sz="8" w:space="0" w:color="auto"/>
              <w:tl2br w:val="nil"/>
              <w:tr2bl w:val="nil"/>
            </w:tcBorders>
            <w:shd w:val="clear" w:color="auto" w:fill="auto"/>
            <w:vAlign w:val="center"/>
          </w:tcPr>
          <w:p w14:paraId="0EEB3F51" w14:textId="77777777" w:rsidR="008602D2" w:rsidRPr="009514DA" w:rsidRDefault="008602D2" w:rsidP="00BB4015">
            <w:pPr>
              <w:spacing w:before="120"/>
              <w:jc w:val="center"/>
            </w:pPr>
          </w:p>
        </w:tc>
        <w:tc>
          <w:tcPr>
            <w:tcW w:w="0" w:type="auto"/>
            <w:vMerge/>
            <w:tcBorders>
              <w:top w:val="single" w:sz="8" w:space="0" w:color="auto"/>
              <w:left w:val="nil"/>
              <w:bottom w:val="single" w:sz="8" w:space="0" w:color="auto"/>
              <w:right w:val="single" w:sz="8" w:space="0" w:color="auto"/>
              <w:tl2br w:val="nil"/>
              <w:tr2bl w:val="nil"/>
            </w:tcBorders>
            <w:shd w:val="clear" w:color="auto" w:fill="auto"/>
            <w:vAlign w:val="center"/>
          </w:tcPr>
          <w:p w14:paraId="71E8C97C" w14:textId="77777777" w:rsidR="008602D2" w:rsidRPr="009514DA" w:rsidRDefault="008602D2" w:rsidP="00BB4015">
            <w:pPr>
              <w:spacing w:before="120"/>
              <w:jc w:val="center"/>
            </w:pPr>
          </w:p>
        </w:tc>
        <w:tc>
          <w:tcPr>
            <w:tcW w:w="0" w:type="auto"/>
            <w:vMerge/>
            <w:tcBorders>
              <w:top w:val="single" w:sz="8" w:space="0" w:color="auto"/>
              <w:left w:val="nil"/>
              <w:bottom w:val="single" w:sz="8" w:space="0" w:color="auto"/>
              <w:right w:val="single" w:sz="8" w:space="0" w:color="auto"/>
              <w:tl2br w:val="nil"/>
              <w:tr2bl w:val="nil"/>
            </w:tcBorders>
            <w:shd w:val="clear" w:color="auto" w:fill="auto"/>
            <w:vAlign w:val="center"/>
          </w:tcPr>
          <w:p w14:paraId="0A8689B2" w14:textId="77777777" w:rsidR="008602D2" w:rsidRPr="009514DA" w:rsidRDefault="008602D2" w:rsidP="00BB4015">
            <w:pPr>
              <w:spacing w:before="120"/>
              <w:jc w:val="center"/>
            </w:pPr>
          </w:p>
        </w:tc>
        <w:tc>
          <w:tcPr>
            <w:tcW w:w="57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vAlign w:val="center"/>
          </w:tcPr>
          <w:p w14:paraId="665D17A7" w14:textId="77777777" w:rsidR="008602D2" w:rsidRPr="009514DA" w:rsidRDefault="008602D2" w:rsidP="00BB4015">
            <w:pPr>
              <w:spacing w:before="120"/>
              <w:jc w:val="center"/>
            </w:pPr>
            <w:r w:rsidRPr="009514DA">
              <w:rPr>
                <w:b/>
                <w:bCs/>
              </w:rPr>
              <w:t>Chuyên môn</w:t>
            </w:r>
          </w:p>
        </w:tc>
        <w:tc>
          <w:tcPr>
            <w:tcW w:w="477"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vAlign w:val="center"/>
          </w:tcPr>
          <w:p w14:paraId="1C613F08" w14:textId="77777777" w:rsidR="008602D2" w:rsidRPr="009514DA" w:rsidRDefault="008602D2" w:rsidP="00BB4015">
            <w:pPr>
              <w:spacing w:before="120"/>
              <w:jc w:val="center"/>
            </w:pPr>
            <w:r w:rsidRPr="009514DA">
              <w:rPr>
                <w:b/>
                <w:bCs/>
              </w:rPr>
              <w:t>Sư phạm</w:t>
            </w:r>
          </w:p>
        </w:tc>
        <w:tc>
          <w:tcPr>
            <w:tcW w:w="42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vAlign w:val="center"/>
          </w:tcPr>
          <w:p w14:paraId="59BBD5D2" w14:textId="77777777" w:rsidR="008602D2" w:rsidRPr="009514DA" w:rsidRDefault="008602D2" w:rsidP="00BB4015">
            <w:pPr>
              <w:spacing w:before="120"/>
              <w:jc w:val="center"/>
            </w:pPr>
            <w:r w:rsidRPr="009514DA">
              <w:rPr>
                <w:b/>
                <w:bCs/>
              </w:rPr>
              <w:t>Cơ hữu</w:t>
            </w:r>
          </w:p>
        </w:tc>
        <w:tc>
          <w:tcPr>
            <w:tcW w:w="44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vAlign w:val="center"/>
          </w:tcPr>
          <w:p w14:paraId="1606B0CF" w14:textId="77777777" w:rsidR="008602D2" w:rsidRPr="009514DA" w:rsidRDefault="008602D2" w:rsidP="00BB4015">
            <w:pPr>
              <w:spacing w:before="120"/>
              <w:jc w:val="center"/>
            </w:pPr>
            <w:r w:rsidRPr="009514DA">
              <w:rPr>
                <w:b/>
                <w:bCs/>
              </w:rPr>
              <w:t>Thỉnh giảng</w:t>
            </w:r>
          </w:p>
        </w:tc>
        <w:tc>
          <w:tcPr>
            <w:tcW w:w="0" w:type="auto"/>
            <w:tcBorders>
              <w:top w:val="single" w:sz="8" w:space="0" w:color="auto"/>
              <w:left w:val="nil"/>
              <w:bottom w:val="single" w:sz="8" w:space="0" w:color="auto"/>
              <w:right w:val="single" w:sz="8" w:space="0" w:color="auto"/>
              <w:tl2br w:val="nil"/>
              <w:tr2bl w:val="nil"/>
            </w:tcBorders>
            <w:shd w:val="clear" w:color="auto" w:fill="auto"/>
            <w:vAlign w:val="center"/>
          </w:tcPr>
          <w:p w14:paraId="19B9AEAC" w14:textId="77777777" w:rsidR="008602D2" w:rsidRPr="009514DA" w:rsidRDefault="008602D2" w:rsidP="00BB4015">
            <w:pPr>
              <w:spacing w:before="120"/>
              <w:jc w:val="center"/>
            </w:pPr>
          </w:p>
        </w:tc>
        <w:tc>
          <w:tcPr>
            <w:tcW w:w="0" w:type="auto"/>
            <w:tcBorders>
              <w:top w:val="single" w:sz="8" w:space="0" w:color="auto"/>
              <w:left w:val="nil"/>
              <w:bottom w:val="single" w:sz="8" w:space="0" w:color="auto"/>
              <w:right w:val="single" w:sz="8" w:space="0" w:color="auto"/>
              <w:tl2br w:val="nil"/>
              <w:tr2bl w:val="nil"/>
            </w:tcBorders>
            <w:shd w:val="clear" w:color="auto" w:fill="auto"/>
            <w:vAlign w:val="center"/>
          </w:tcPr>
          <w:p w14:paraId="036EBC2D" w14:textId="77777777" w:rsidR="008602D2" w:rsidRPr="009514DA" w:rsidRDefault="008602D2" w:rsidP="00BB4015">
            <w:pPr>
              <w:spacing w:before="120"/>
              <w:jc w:val="center"/>
            </w:pPr>
          </w:p>
        </w:tc>
      </w:tr>
      <w:tr w:rsidR="009514DA" w:rsidRPr="009514DA" w14:paraId="25395E46" w14:textId="77777777" w:rsidTr="00BB4015">
        <w:tblPrEx>
          <w:tblBorders>
            <w:top w:val="none" w:sz="0" w:space="0" w:color="auto"/>
            <w:bottom w:val="none" w:sz="0" w:space="0" w:color="auto"/>
            <w:insideH w:val="none" w:sz="0" w:space="0" w:color="auto"/>
            <w:insideV w:val="none" w:sz="0" w:space="0" w:color="auto"/>
          </w:tblBorders>
        </w:tblPrEx>
        <w:trPr>
          <w:trHeight w:val="52"/>
        </w:trPr>
        <w:tc>
          <w:tcPr>
            <w:tcW w:w="291" w:type="pct"/>
            <w:tcBorders>
              <w:top w:val="nil"/>
              <w:left w:val="single" w:sz="8" w:space="0" w:color="auto"/>
              <w:bottom w:val="single" w:sz="8" w:space="0" w:color="auto"/>
              <w:right w:val="single" w:sz="8" w:space="0" w:color="auto"/>
              <w:tl2br w:val="nil"/>
              <w:tr2bl w:val="nil"/>
            </w:tcBorders>
            <w:shd w:val="clear" w:color="auto" w:fill="auto"/>
            <w:tcMar>
              <w:top w:w="0" w:type="dxa"/>
              <w:left w:w="115" w:type="dxa"/>
              <w:bottom w:w="0" w:type="dxa"/>
              <w:right w:w="115" w:type="dxa"/>
            </w:tcMar>
          </w:tcPr>
          <w:p w14:paraId="0D04BF34" w14:textId="77777777" w:rsidR="008602D2" w:rsidRPr="009514DA" w:rsidRDefault="008602D2" w:rsidP="00BB4015">
            <w:pPr>
              <w:spacing w:before="120"/>
              <w:jc w:val="center"/>
            </w:pPr>
            <w:r w:rsidRPr="009514DA">
              <w:t>1</w:t>
            </w:r>
          </w:p>
        </w:tc>
        <w:tc>
          <w:tcPr>
            <w:tcW w:w="63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0A27EC76" w14:textId="77777777" w:rsidR="008602D2" w:rsidRPr="009514DA" w:rsidRDefault="008602D2" w:rsidP="00BB4015">
            <w:pPr>
              <w:spacing w:before="120"/>
            </w:pPr>
            <w:r w:rsidRPr="009514DA">
              <w:t> </w:t>
            </w:r>
          </w:p>
        </w:tc>
        <w:tc>
          <w:tcPr>
            <w:tcW w:w="52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38A711AE" w14:textId="77777777" w:rsidR="008602D2" w:rsidRPr="009514DA" w:rsidRDefault="008602D2" w:rsidP="00BB4015">
            <w:pPr>
              <w:spacing w:before="120"/>
            </w:pPr>
            <w:r w:rsidRPr="009514DA">
              <w:t> </w:t>
            </w:r>
          </w:p>
        </w:tc>
        <w:tc>
          <w:tcPr>
            <w:tcW w:w="57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7C5E1D7E" w14:textId="77777777" w:rsidR="008602D2" w:rsidRPr="009514DA" w:rsidRDefault="008602D2" w:rsidP="00BB4015">
            <w:pPr>
              <w:spacing w:before="120"/>
            </w:pPr>
            <w:r w:rsidRPr="009514DA">
              <w:t> </w:t>
            </w:r>
          </w:p>
        </w:tc>
        <w:tc>
          <w:tcPr>
            <w:tcW w:w="477"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419E7072" w14:textId="77777777" w:rsidR="008602D2" w:rsidRPr="009514DA" w:rsidRDefault="008602D2" w:rsidP="00BB4015">
            <w:pPr>
              <w:spacing w:before="120"/>
            </w:pPr>
            <w:r w:rsidRPr="009514DA">
              <w:t> </w:t>
            </w:r>
          </w:p>
        </w:tc>
        <w:tc>
          <w:tcPr>
            <w:tcW w:w="42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764CA10C" w14:textId="77777777" w:rsidR="008602D2" w:rsidRPr="009514DA" w:rsidRDefault="008602D2" w:rsidP="00BB4015">
            <w:pPr>
              <w:spacing w:before="120"/>
            </w:pPr>
            <w:r w:rsidRPr="009514DA">
              <w:t> </w:t>
            </w:r>
          </w:p>
        </w:tc>
        <w:tc>
          <w:tcPr>
            <w:tcW w:w="44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74CB4F2E" w14:textId="77777777" w:rsidR="008602D2" w:rsidRPr="009514DA" w:rsidRDefault="008602D2" w:rsidP="00BB4015">
            <w:pPr>
              <w:spacing w:before="120"/>
            </w:pPr>
            <w:r w:rsidRPr="009514DA">
              <w:t> </w:t>
            </w:r>
          </w:p>
        </w:tc>
        <w:tc>
          <w:tcPr>
            <w:tcW w:w="118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36A98170" w14:textId="77777777" w:rsidR="008602D2" w:rsidRPr="009514DA" w:rsidRDefault="008602D2" w:rsidP="00BB4015">
            <w:pPr>
              <w:spacing w:before="120"/>
            </w:pPr>
            <w:r w:rsidRPr="009514DA">
              <w:t> </w:t>
            </w:r>
          </w:p>
        </w:tc>
        <w:tc>
          <w:tcPr>
            <w:tcW w:w="434"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1FD7648E" w14:textId="77777777" w:rsidR="008602D2" w:rsidRPr="009514DA" w:rsidRDefault="008602D2" w:rsidP="00BB4015">
            <w:pPr>
              <w:spacing w:before="120"/>
            </w:pPr>
            <w:r w:rsidRPr="009514DA">
              <w:t> </w:t>
            </w:r>
          </w:p>
        </w:tc>
      </w:tr>
      <w:tr w:rsidR="009514DA" w:rsidRPr="009514DA" w14:paraId="7E687CB8" w14:textId="77777777" w:rsidTr="00BB4015">
        <w:tblPrEx>
          <w:tblBorders>
            <w:top w:val="none" w:sz="0" w:space="0" w:color="auto"/>
            <w:bottom w:val="none" w:sz="0" w:space="0" w:color="auto"/>
            <w:insideH w:val="none" w:sz="0" w:space="0" w:color="auto"/>
            <w:insideV w:val="none" w:sz="0" w:space="0" w:color="auto"/>
          </w:tblBorders>
        </w:tblPrEx>
        <w:trPr>
          <w:trHeight w:val="52"/>
        </w:trPr>
        <w:tc>
          <w:tcPr>
            <w:tcW w:w="291" w:type="pct"/>
            <w:tcBorders>
              <w:top w:val="nil"/>
              <w:left w:val="single" w:sz="8" w:space="0" w:color="auto"/>
              <w:bottom w:val="single" w:sz="8" w:space="0" w:color="auto"/>
              <w:right w:val="single" w:sz="8" w:space="0" w:color="auto"/>
              <w:tl2br w:val="nil"/>
              <w:tr2bl w:val="nil"/>
            </w:tcBorders>
            <w:shd w:val="clear" w:color="auto" w:fill="auto"/>
            <w:tcMar>
              <w:top w:w="0" w:type="dxa"/>
              <w:left w:w="115" w:type="dxa"/>
              <w:bottom w:w="0" w:type="dxa"/>
              <w:right w:w="115" w:type="dxa"/>
            </w:tcMar>
          </w:tcPr>
          <w:p w14:paraId="24E2703C" w14:textId="77777777" w:rsidR="008602D2" w:rsidRPr="009514DA" w:rsidRDefault="008602D2" w:rsidP="00BB4015">
            <w:pPr>
              <w:spacing w:before="120"/>
              <w:jc w:val="center"/>
            </w:pPr>
            <w:r w:rsidRPr="009514DA">
              <w:t>2</w:t>
            </w:r>
          </w:p>
        </w:tc>
        <w:tc>
          <w:tcPr>
            <w:tcW w:w="63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1DF8683E" w14:textId="77777777" w:rsidR="008602D2" w:rsidRPr="009514DA" w:rsidRDefault="008602D2" w:rsidP="00BB4015">
            <w:pPr>
              <w:spacing w:before="120"/>
            </w:pPr>
            <w:r w:rsidRPr="009514DA">
              <w:t> </w:t>
            </w:r>
          </w:p>
        </w:tc>
        <w:tc>
          <w:tcPr>
            <w:tcW w:w="52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5DC3E013" w14:textId="77777777" w:rsidR="008602D2" w:rsidRPr="009514DA" w:rsidRDefault="008602D2" w:rsidP="00BB4015">
            <w:pPr>
              <w:spacing w:before="120"/>
            </w:pPr>
            <w:r w:rsidRPr="009514DA">
              <w:t> </w:t>
            </w:r>
          </w:p>
        </w:tc>
        <w:tc>
          <w:tcPr>
            <w:tcW w:w="57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3E7812AB" w14:textId="77777777" w:rsidR="008602D2" w:rsidRPr="009514DA" w:rsidRDefault="008602D2" w:rsidP="00BB4015">
            <w:pPr>
              <w:spacing w:before="120"/>
            </w:pPr>
            <w:r w:rsidRPr="009514DA">
              <w:t> </w:t>
            </w:r>
          </w:p>
        </w:tc>
        <w:tc>
          <w:tcPr>
            <w:tcW w:w="477"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1F70F4D4" w14:textId="77777777" w:rsidR="008602D2" w:rsidRPr="009514DA" w:rsidRDefault="008602D2" w:rsidP="00BB4015">
            <w:pPr>
              <w:spacing w:before="120"/>
            </w:pPr>
            <w:r w:rsidRPr="009514DA">
              <w:t> </w:t>
            </w:r>
          </w:p>
        </w:tc>
        <w:tc>
          <w:tcPr>
            <w:tcW w:w="42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4B6D202A" w14:textId="77777777" w:rsidR="008602D2" w:rsidRPr="009514DA" w:rsidRDefault="008602D2" w:rsidP="00BB4015">
            <w:pPr>
              <w:spacing w:before="120"/>
            </w:pPr>
            <w:r w:rsidRPr="009514DA">
              <w:t> </w:t>
            </w:r>
          </w:p>
        </w:tc>
        <w:tc>
          <w:tcPr>
            <w:tcW w:w="44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3477B91C" w14:textId="77777777" w:rsidR="008602D2" w:rsidRPr="009514DA" w:rsidRDefault="008602D2" w:rsidP="00BB4015">
            <w:pPr>
              <w:spacing w:before="120"/>
            </w:pPr>
            <w:r w:rsidRPr="009514DA">
              <w:t> </w:t>
            </w:r>
          </w:p>
        </w:tc>
        <w:tc>
          <w:tcPr>
            <w:tcW w:w="118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70053672" w14:textId="77777777" w:rsidR="008602D2" w:rsidRPr="009514DA" w:rsidRDefault="008602D2" w:rsidP="00BB4015">
            <w:pPr>
              <w:spacing w:before="120"/>
            </w:pPr>
            <w:r w:rsidRPr="009514DA">
              <w:t> </w:t>
            </w:r>
          </w:p>
        </w:tc>
        <w:tc>
          <w:tcPr>
            <w:tcW w:w="434"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13069400" w14:textId="77777777" w:rsidR="008602D2" w:rsidRPr="009514DA" w:rsidRDefault="008602D2" w:rsidP="00BB4015">
            <w:pPr>
              <w:spacing w:before="120"/>
            </w:pPr>
            <w:r w:rsidRPr="009514DA">
              <w:t> </w:t>
            </w:r>
          </w:p>
        </w:tc>
      </w:tr>
      <w:tr w:rsidR="009514DA" w:rsidRPr="009514DA" w14:paraId="3D5F704E" w14:textId="77777777" w:rsidTr="00BB4015">
        <w:tblPrEx>
          <w:tblBorders>
            <w:top w:val="none" w:sz="0" w:space="0" w:color="auto"/>
            <w:bottom w:val="none" w:sz="0" w:space="0" w:color="auto"/>
            <w:insideH w:val="none" w:sz="0" w:space="0" w:color="auto"/>
            <w:insideV w:val="none" w:sz="0" w:space="0" w:color="auto"/>
          </w:tblBorders>
        </w:tblPrEx>
        <w:trPr>
          <w:trHeight w:val="52"/>
        </w:trPr>
        <w:tc>
          <w:tcPr>
            <w:tcW w:w="291" w:type="pct"/>
            <w:tcBorders>
              <w:top w:val="nil"/>
              <w:left w:val="single" w:sz="8" w:space="0" w:color="auto"/>
              <w:bottom w:val="single" w:sz="8" w:space="0" w:color="auto"/>
              <w:right w:val="single" w:sz="8" w:space="0" w:color="auto"/>
              <w:tl2br w:val="nil"/>
              <w:tr2bl w:val="nil"/>
            </w:tcBorders>
            <w:shd w:val="clear" w:color="auto" w:fill="auto"/>
            <w:tcMar>
              <w:top w:w="0" w:type="dxa"/>
              <w:left w:w="115" w:type="dxa"/>
              <w:bottom w:w="0" w:type="dxa"/>
              <w:right w:w="115" w:type="dxa"/>
            </w:tcMar>
          </w:tcPr>
          <w:p w14:paraId="09858BF1" w14:textId="77777777" w:rsidR="008602D2" w:rsidRPr="009514DA" w:rsidRDefault="008602D2" w:rsidP="00BB4015">
            <w:pPr>
              <w:spacing w:before="120"/>
              <w:jc w:val="center"/>
            </w:pPr>
            <w:r w:rsidRPr="009514DA">
              <w:t>3</w:t>
            </w:r>
          </w:p>
        </w:tc>
        <w:tc>
          <w:tcPr>
            <w:tcW w:w="63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63566202" w14:textId="77777777" w:rsidR="008602D2" w:rsidRPr="009514DA" w:rsidRDefault="008602D2" w:rsidP="00BB4015">
            <w:pPr>
              <w:spacing w:before="120"/>
            </w:pPr>
            <w:r w:rsidRPr="009514DA">
              <w:t> </w:t>
            </w:r>
          </w:p>
        </w:tc>
        <w:tc>
          <w:tcPr>
            <w:tcW w:w="52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03FACF2E" w14:textId="77777777" w:rsidR="008602D2" w:rsidRPr="009514DA" w:rsidRDefault="008602D2" w:rsidP="00BB4015">
            <w:pPr>
              <w:spacing w:before="120"/>
            </w:pPr>
            <w:r w:rsidRPr="009514DA">
              <w:t> </w:t>
            </w:r>
          </w:p>
        </w:tc>
        <w:tc>
          <w:tcPr>
            <w:tcW w:w="57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47EAD321" w14:textId="77777777" w:rsidR="008602D2" w:rsidRPr="009514DA" w:rsidRDefault="008602D2" w:rsidP="00BB4015">
            <w:pPr>
              <w:spacing w:before="120"/>
            </w:pPr>
            <w:r w:rsidRPr="009514DA">
              <w:t> </w:t>
            </w:r>
          </w:p>
        </w:tc>
        <w:tc>
          <w:tcPr>
            <w:tcW w:w="477"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16B27467" w14:textId="77777777" w:rsidR="008602D2" w:rsidRPr="009514DA" w:rsidRDefault="008602D2" w:rsidP="00BB4015">
            <w:pPr>
              <w:spacing w:before="120"/>
            </w:pPr>
            <w:r w:rsidRPr="009514DA">
              <w:t> </w:t>
            </w:r>
          </w:p>
        </w:tc>
        <w:tc>
          <w:tcPr>
            <w:tcW w:w="42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57285DF8" w14:textId="77777777" w:rsidR="008602D2" w:rsidRPr="009514DA" w:rsidRDefault="008602D2" w:rsidP="00BB4015">
            <w:pPr>
              <w:spacing w:before="120"/>
            </w:pPr>
            <w:r w:rsidRPr="009514DA">
              <w:t> </w:t>
            </w:r>
          </w:p>
        </w:tc>
        <w:tc>
          <w:tcPr>
            <w:tcW w:w="44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42A9E908" w14:textId="77777777" w:rsidR="008602D2" w:rsidRPr="009514DA" w:rsidRDefault="008602D2" w:rsidP="00BB4015">
            <w:pPr>
              <w:spacing w:before="120"/>
            </w:pPr>
            <w:r w:rsidRPr="009514DA">
              <w:t> </w:t>
            </w:r>
          </w:p>
        </w:tc>
        <w:tc>
          <w:tcPr>
            <w:tcW w:w="118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0B5DAE01" w14:textId="77777777" w:rsidR="008602D2" w:rsidRPr="009514DA" w:rsidRDefault="008602D2" w:rsidP="00BB4015">
            <w:pPr>
              <w:spacing w:before="120"/>
            </w:pPr>
            <w:r w:rsidRPr="009514DA">
              <w:t> </w:t>
            </w:r>
          </w:p>
        </w:tc>
        <w:tc>
          <w:tcPr>
            <w:tcW w:w="434"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23E90487" w14:textId="77777777" w:rsidR="008602D2" w:rsidRPr="009514DA" w:rsidRDefault="008602D2" w:rsidP="00BB4015">
            <w:pPr>
              <w:spacing w:before="120"/>
            </w:pPr>
            <w:r w:rsidRPr="009514DA">
              <w:t> </w:t>
            </w:r>
          </w:p>
        </w:tc>
      </w:tr>
      <w:tr w:rsidR="009514DA" w:rsidRPr="009514DA" w14:paraId="55733BB8" w14:textId="77777777" w:rsidTr="00BB4015">
        <w:tblPrEx>
          <w:tblBorders>
            <w:top w:val="none" w:sz="0" w:space="0" w:color="auto"/>
            <w:bottom w:val="none" w:sz="0" w:space="0" w:color="auto"/>
            <w:insideH w:val="none" w:sz="0" w:space="0" w:color="auto"/>
            <w:insideV w:val="none" w:sz="0" w:space="0" w:color="auto"/>
          </w:tblBorders>
        </w:tblPrEx>
        <w:trPr>
          <w:trHeight w:val="52"/>
        </w:trPr>
        <w:tc>
          <w:tcPr>
            <w:tcW w:w="291" w:type="pct"/>
            <w:tcBorders>
              <w:top w:val="nil"/>
              <w:left w:val="single" w:sz="8" w:space="0" w:color="auto"/>
              <w:bottom w:val="single" w:sz="8" w:space="0" w:color="auto"/>
              <w:right w:val="single" w:sz="8" w:space="0" w:color="auto"/>
              <w:tl2br w:val="nil"/>
              <w:tr2bl w:val="nil"/>
            </w:tcBorders>
            <w:shd w:val="clear" w:color="auto" w:fill="auto"/>
            <w:tcMar>
              <w:top w:w="0" w:type="dxa"/>
              <w:left w:w="115" w:type="dxa"/>
              <w:bottom w:w="0" w:type="dxa"/>
              <w:right w:w="115" w:type="dxa"/>
            </w:tcMar>
          </w:tcPr>
          <w:p w14:paraId="11644232" w14:textId="77777777" w:rsidR="008602D2" w:rsidRPr="009514DA" w:rsidRDefault="008602D2" w:rsidP="00BB4015">
            <w:pPr>
              <w:spacing w:before="120"/>
              <w:jc w:val="center"/>
            </w:pPr>
            <w:r w:rsidRPr="009514DA">
              <w:t>…</w:t>
            </w:r>
          </w:p>
        </w:tc>
        <w:tc>
          <w:tcPr>
            <w:tcW w:w="63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4E4C342E" w14:textId="77777777" w:rsidR="008602D2" w:rsidRPr="009514DA" w:rsidRDefault="008602D2" w:rsidP="00BB4015">
            <w:pPr>
              <w:spacing w:before="120"/>
            </w:pPr>
            <w:r w:rsidRPr="009514DA">
              <w:t> </w:t>
            </w:r>
          </w:p>
        </w:tc>
        <w:tc>
          <w:tcPr>
            <w:tcW w:w="52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5C7AB581" w14:textId="77777777" w:rsidR="008602D2" w:rsidRPr="009514DA" w:rsidRDefault="008602D2" w:rsidP="00BB4015">
            <w:pPr>
              <w:spacing w:before="120"/>
            </w:pPr>
            <w:r w:rsidRPr="009514DA">
              <w:t> </w:t>
            </w:r>
          </w:p>
        </w:tc>
        <w:tc>
          <w:tcPr>
            <w:tcW w:w="57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6A920C2C" w14:textId="77777777" w:rsidR="008602D2" w:rsidRPr="009514DA" w:rsidRDefault="008602D2" w:rsidP="00BB4015">
            <w:pPr>
              <w:spacing w:before="120"/>
            </w:pPr>
            <w:r w:rsidRPr="009514DA">
              <w:t> </w:t>
            </w:r>
          </w:p>
        </w:tc>
        <w:tc>
          <w:tcPr>
            <w:tcW w:w="477"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7FE9ECEA" w14:textId="77777777" w:rsidR="008602D2" w:rsidRPr="009514DA" w:rsidRDefault="008602D2" w:rsidP="00BB4015">
            <w:pPr>
              <w:spacing w:before="120"/>
            </w:pPr>
            <w:r w:rsidRPr="009514DA">
              <w:t> </w:t>
            </w:r>
          </w:p>
        </w:tc>
        <w:tc>
          <w:tcPr>
            <w:tcW w:w="426"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4C32D3A7" w14:textId="77777777" w:rsidR="008602D2" w:rsidRPr="009514DA" w:rsidRDefault="008602D2" w:rsidP="00BB4015">
            <w:pPr>
              <w:spacing w:before="120"/>
            </w:pPr>
            <w:r w:rsidRPr="009514DA">
              <w:t> </w:t>
            </w:r>
          </w:p>
        </w:tc>
        <w:tc>
          <w:tcPr>
            <w:tcW w:w="445"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54EE973E" w14:textId="77777777" w:rsidR="008602D2" w:rsidRPr="009514DA" w:rsidRDefault="008602D2" w:rsidP="00BB4015">
            <w:pPr>
              <w:spacing w:before="120"/>
            </w:pPr>
            <w:r w:rsidRPr="009514DA">
              <w:t> </w:t>
            </w:r>
          </w:p>
        </w:tc>
        <w:tc>
          <w:tcPr>
            <w:tcW w:w="1188"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602CFCBD" w14:textId="77777777" w:rsidR="008602D2" w:rsidRPr="009514DA" w:rsidRDefault="008602D2" w:rsidP="00BB4015">
            <w:pPr>
              <w:spacing w:before="120"/>
            </w:pPr>
            <w:r w:rsidRPr="009514DA">
              <w:t> </w:t>
            </w:r>
          </w:p>
        </w:tc>
        <w:tc>
          <w:tcPr>
            <w:tcW w:w="434" w:type="pct"/>
            <w:tcBorders>
              <w:top w:val="nil"/>
              <w:left w:val="nil"/>
              <w:bottom w:val="single" w:sz="8" w:space="0" w:color="auto"/>
              <w:right w:val="single" w:sz="8" w:space="0" w:color="auto"/>
              <w:tl2br w:val="nil"/>
              <w:tr2bl w:val="nil"/>
            </w:tcBorders>
            <w:shd w:val="clear" w:color="auto" w:fill="auto"/>
            <w:tcMar>
              <w:top w:w="0" w:type="dxa"/>
              <w:left w:w="115" w:type="dxa"/>
              <w:bottom w:w="0" w:type="dxa"/>
              <w:right w:w="115" w:type="dxa"/>
            </w:tcMar>
          </w:tcPr>
          <w:p w14:paraId="38E8C8FC" w14:textId="77777777" w:rsidR="008602D2" w:rsidRPr="009514DA" w:rsidRDefault="008602D2" w:rsidP="00BB4015">
            <w:pPr>
              <w:spacing w:before="120"/>
            </w:pPr>
            <w:r w:rsidRPr="009514DA">
              <w:t> </w:t>
            </w:r>
          </w:p>
        </w:tc>
      </w:tr>
    </w:tbl>
    <w:p w14:paraId="40C6E952" w14:textId="77777777" w:rsidR="008602D2" w:rsidRPr="009514DA" w:rsidRDefault="008602D2" w:rsidP="008602D2">
      <w:pPr>
        <w:spacing w:before="120" w:after="280" w:afterAutospacing="1"/>
        <w:rPr>
          <w:lang w:val="en-US"/>
        </w:rPr>
      </w:pPr>
      <w:r w:rsidRPr="009514DA">
        <w:t>7. Đánh giá chung, đề nghị:</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8602D2" w:rsidRPr="009514DA" w14:paraId="132E42ED" w14:textId="77777777" w:rsidTr="00BB4015">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9F1C2B6" w14:textId="77777777" w:rsidR="008602D2" w:rsidRPr="009514DA" w:rsidRDefault="008602D2" w:rsidP="00BB4015">
            <w:pPr>
              <w:spacing w:before="120"/>
            </w:pPr>
            <w:r w:rsidRPr="009514DA">
              <w:t> </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3AC78461" w14:textId="77777777" w:rsidR="008602D2" w:rsidRPr="009514DA" w:rsidRDefault="008602D2" w:rsidP="00BB4015">
            <w:pPr>
              <w:spacing w:before="120"/>
              <w:jc w:val="center"/>
            </w:pPr>
            <w:r w:rsidRPr="009514DA">
              <w:rPr>
                <w:b/>
                <w:bCs/>
              </w:rPr>
              <w:t>THỦ TRƯỞNG CƠ SỞ ĐÀO TẠO</w:t>
            </w:r>
          </w:p>
        </w:tc>
      </w:tr>
    </w:tbl>
    <w:p w14:paraId="70CA2EB9" w14:textId="77777777" w:rsidR="008602D2" w:rsidRPr="009514DA" w:rsidRDefault="008602D2" w:rsidP="008602D2">
      <w:pPr>
        <w:spacing w:before="120" w:after="280" w:afterAutospacing="1"/>
        <w:rPr>
          <w:b/>
          <w:bCs/>
          <w:lang w:val="en-US"/>
        </w:rPr>
      </w:pPr>
      <w:bookmarkStart w:id="277" w:name="loai_3"/>
    </w:p>
    <w:p w14:paraId="176F6AFE" w14:textId="77777777" w:rsidR="008602D2" w:rsidRPr="009514DA" w:rsidRDefault="008602D2" w:rsidP="008602D2">
      <w:pPr>
        <w:spacing w:before="120" w:after="280" w:afterAutospacing="1"/>
        <w:jc w:val="right"/>
      </w:pPr>
      <w:r w:rsidRPr="009514DA">
        <w:rPr>
          <w:b/>
          <w:bCs/>
        </w:rPr>
        <w:t>Mẫu số 02</w:t>
      </w:r>
      <w:bookmarkEnd w:id="277"/>
    </w:p>
    <w:p w14:paraId="28684873" w14:textId="77777777" w:rsidR="008602D2" w:rsidRPr="009514DA" w:rsidRDefault="008602D2" w:rsidP="008602D2">
      <w:pPr>
        <w:spacing w:before="120" w:after="280" w:afterAutospacing="1"/>
        <w:jc w:val="center"/>
      </w:pPr>
      <w:r w:rsidRPr="009514DA">
        <w:rPr>
          <w:b/>
          <w:bCs/>
        </w:rPr>
        <w:t>CỘNG HÒA XÃ HỘI CHỦ NGHĨA VIỆT NAM</w:t>
      </w:r>
      <w:r w:rsidRPr="009514DA">
        <w:rPr>
          <w:b/>
          <w:bCs/>
        </w:rPr>
        <w:br/>
        <w:t>Độc lập - Tự do - Hạnh phúc</w:t>
      </w:r>
      <w:r w:rsidRPr="009514DA">
        <w:rPr>
          <w:b/>
          <w:bCs/>
        </w:rPr>
        <w:br/>
        <w:t>---------------</w:t>
      </w:r>
    </w:p>
    <w:p w14:paraId="43B023C4" w14:textId="77777777" w:rsidR="008602D2" w:rsidRPr="009514DA" w:rsidRDefault="008602D2" w:rsidP="008602D2">
      <w:pPr>
        <w:spacing w:before="120" w:after="280" w:afterAutospacing="1"/>
        <w:jc w:val="center"/>
      </w:pPr>
      <w:bookmarkStart w:id="278" w:name="loai_3_name"/>
      <w:r w:rsidRPr="009514DA">
        <w:rPr>
          <w:b/>
          <w:bCs/>
        </w:rPr>
        <w:t>BIÊN BẢN</w:t>
      </w:r>
      <w:bookmarkEnd w:id="278"/>
    </w:p>
    <w:p w14:paraId="5758F4B0" w14:textId="77777777" w:rsidR="008602D2" w:rsidRPr="009514DA" w:rsidRDefault="008602D2" w:rsidP="008602D2">
      <w:pPr>
        <w:spacing w:before="120" w:after="280" w:afterAutospacing="1"/>
        <w:jc w:val="center"/>
      </w:pPr>
      <w:bookmarkStart w:id="279" w:name="loai_3_name_name"/>
      <w:r w:rsidRPr="009514DA">
        <w:rPr>
          <w:b/>
          <w:bCs/>
        </w:rPr>
        <w:t>KIỂM TRA, XÉT CẤP GIẤY CHỨNG NHẬN CƠ SỞ ĐỦ ĐIỀU KIỆN KINH DOANH DỊCH VỤ ĐÀO TẠO THUYỀN VIÊN, NGƯỜI LÁI PHƯƠNG TIỆN THỦY NỘI ĐỊA</w:t>
      </w:r>
      <w:bookmarkEnd w:id="279"/>
    </w:p>
    <w:p w14:paraId="0AAFDFA7" w14:textId="77777777" w:rsidR="008602D2" w:rsidRPr="009514DA" w:rsidRDefault="008602D2" w:rsidP="008602D2">
      <w:r w:rsidRPr="009514DA">
        <w:t>Căn cứ Nghị định số ……/20……/NĐ-CP ngày ……/....../20…… của Chính phủ quy định Điều kiện kinh doanh dịch vụ đào tạo thuyền viên, người lái phương tiện thủy nội địa.</w:t>
      </w:r>
    </w:p>
    <w:p w14:paraId="1823C9BC" w14:textId="77777777" w:rsidR="008602D2" w:rsidRPr="009514DA" w:rsidRDefault="008602D2" w:rsidP="008602D2">
      <w:r w:rsidRPr="009514DA">
        <w:t xml:space="preserve">Xét đề nghị của …………. tại văn bản số ….. ngày ….. về việc ...................................... </w:t>
      </w:r>
    </w:p>
    <w:p w14:paraId="2FFEF063" w14:textId="77777777" w:rsidR="008602D2" w:rsidRPr="009514DA" w:rsidRDefault="008602D2" w:rsidP="008602D2">
      <w:r w:rsidRPr="009514DA">
        <w:t xml:space="preserve">Hôm nay, ngày …… tháng …… năm …… tại ................................................................. </w:t>
      </w:r>
    </w:p>
    <w:p w14:paraId="6258DD8E" w14:textId="77777777" w:rsidR="008602D2" w:rsidRPr="009514DA" w:rsidRDefault="008602D2" w:rsidP="008602D2">
      <w:r w:rsidRPr="009514DA">
        <w:t>Đại diện cơ quan có thẩm quyền cấp:</w:t>
      </w:r>
    </w:p>
    <w:p w14:paraId="06387764" w14:textId="77777777" w:rsidR="008602D2" w:rsidRPr="009514DA" w:rsidRDefault="008602D2" w:rsidP="008602D2">
      <w:r w:rsidRPr="009514DA">
        <w:t xml:space="preserve">.......................................................................................................................................... </w:t>
      </w:r>
    </w:p>
    <w:p w14:paraId="3F48F2E6" w14:textId="77777777" w:rsidR="008602D2" w:rsidRPr="009514DA" w:rsidRDefault="008602D2" w:rsidP="008602D2">
      <w:r w:rsidRPr="009514DA">
        <w:t xml:space="preserve">.......................................................................................................................................... </w:t>
      </w:r>
    </w:p>
    <w:p w14:paraId="6C9B248A" w14:textId="77777777" w:rsidR="008602D2" w:rsidRPr="009514DA" w:rsidRDefault="008602D2" w:rsidP="008602D2">
      <w:r w:rsidRPr="009514DA">
        <w:t>Đại diện cơ sở đào tạo:</w:t>
      </w:r>
    </w:p>
    <w:p w14:paraId="16D5AACF" w14:textId="77777777" w:rsidR="008602D2" w:rsidRPr="009514DA" w:rsidRDefault="008602D2" w:rsidP="008602D2">
      <w:r w:rsidRPr="009514DA">
        <w:t xml:space="preserve">.......................................................................................................................................... </w:t>
      </w:r>
    </w:p>
    <w:p w14:paraId="1E06979A" w14:textId="77777777" w:rsidR="008602D2" w:rsidRPr="009514DA" w:rsidRDefault="008602D2" w:rsidP="008602D2">
      <w:r w:rsidRPr="009514DA">
        <w:t xml:space="preserve">.......................................................................................................................................... </w:t>
      </w:r>
    </w:p>
    <w:p w14:paraId="7DF29E99" w14:textId="77777777" w:rsidR="008602D2" w:rsidRPr="009514DA" w:rsidRDefault="008602D2" w:rsidP="008602D2">
      <w:r w:rsidRPr="009514DA">
        <w:t>Đã tiến hành kiểm tra Điều kiện của cơ sở đào tạo …….. Kết quả kiểm tra như sau:</w:t>
      </w:r>
    </w:p>
    <w:p w14:paraId="5FBB4180" w14:textId="77777777" w:rsidR="008602D2" w:rsidRPr="009514DA" w:rsidRDefault="008602D2" w:rsidP="008602D2">
      <w:r w:rsidRPr="009514DA">
        <w:rPr>
          <w:b/>
          <w:bCs/>
        </w:rPr>
        <w:t>I. VỀ TỔ CHỨC</w:t>
      </w:r>
    </w:p>
    <w:p w14:paraId="2DCCB753" w14:textId="77777777" w:rsidR="008602D2" w:rsidRPr="009514DA" w:rsidRDefault="008602D2" w:rsidP="008602D2">
      <w:r w:rsidRPr="009514DA">
        <w:t xml:space="preserve">Tên cơ sở đào tạo: ............................................................................................................ </w:t>
      </w:r>
    </w:p>
    <w:p w14:paraId="21A1AD3E" w14:textId="77777777" w:rsidR="008602D2" w:rsidRPr="009514DA" w:rsidRDefault="008602D2" w:rsidP="008602D2">
      <w:r w:rsidRPr="009514DA">
        <w:t xml:space="preserve">Quyết định thành lập: ......................................................................................................... </w:t>
      </w:r>
    </w:p>
    <w:p w14:paraId="527FDEF1" w14:textId="77777777" w:rsidR="008602D2" w:rsidRPr="009514DA" w:rsidRDefault="008602D2" w:rsidP="008602D2">
      <w:r w:rsidRPr="009514DA">
        <w:t xml:space="preserve">Cơ quan chủ quản: ............................................................................................................. </w:t>
      </w:r>
    </w:p>
    <w:p w14:paraId="0E989EF7" w14:textId="77777777" w:rsidR="008602D2" w:rsidRPr="009514DA" w:rsidRDefault="008602D2" w:rsidP="008602D2">
      <w:r w:rsidRPr="009514DA">
        <w:t xml:space="preserve">Địa chỉ: .............................................................................................................................. </w:t>
      </w:r>
    </w:p>
    <w:p w14:paraId="1017344A" w14:textId="77777777" w:rsidR="008602D2" w:rsidRPr="009514DA" w:rsidRDefault="008602D2" w:rsidP="008602D2">
      <w:r w:rsidRPr="009514DA">
        <w:t xml:space="preserve">Điện thoại:………………………. Fax:………………………… Email: ................................. </w:t>
      </w:r>
    </w:p>
    <w:p w14:paraId="653DA417" w14:textId="77777777" w:rsidR="008602D2" w:rsidRPr="009514DA" w:rsidRDefault="008602D2" w:rsidP="008602D2">
      <w:r w:rsidRPr="009514DA">
        <w:rPr>
          <w:b/>
          <w:bCs/>
        </w:rPr>
        <w:t>II. ĐIỀU KIỆN CỦA CƠ SỞ ĐÀO TẠO</w:t>
      </w:r>
    </w:p>
    <w:p w14:paraId="08CD02D1" w14:textId="77777777" w:rsidR="008602D2" w:rsidRPr="009514DA" w:rsidRDefault="008602D2" w:rsidP="008602D2">
      <w:r w:rsidRPr="009514DA">
        <w:t>1. Phòng học chuyên môn</w:t>
      </w:r>
    </w:p>
    <w:p w14:paraId="3BF1B417" w14:textId="77777777" w:rsidR="008602D2" w:rsidRPr="009514DA" w:rsidRDefault="008602D2" w:rsidP="008602D2">
      <w:r w:rsidRPr="009514DA">
        <w:t>- Phòng học pháp luật về giao thông đường thủy nội địa (đạt; không đạt, yêu cầu bổ sung)</w:t>
      </w:r>
    </w:p>
    <w:p w14:paraId="4296979E" w14:textId="77777777" w:rsidR="008602D2" w:rsidRPr="009514DA" w:rsidRDefault="008602D2" w:rsidP="008602D2">
      <w:r w:rsidRPr="009514DA">
        <w:t>- Phòng học Điều khiển phương tiện thủy nội địa (đạt; không đạt, yêu cầu bổ sung)</w:t>
      </w:r>
    </w:p>
    <w:p w14:paraId="26436A42" w14:textId="77777777" w:rsidR="008602D2" w:rsidRPr="009514DA" w:rsidRDefault="008602D2" w:rsidP="008602D2">
      <w:r w:rsidRPr="009514DA">
        <w:t>- Phòng học lý thuyết máy - điện (đạt; không đạt, yêu cầu bổ sung)</w:t>
      </w:r>
    </w:p>
    <w:p w14:paraId="03502200" w14:textId="77777777" w:rsidR="008602D2" w:rsidRPr="009514DA" w:rsidRDefault="008602D2" w:rsidP="008602D2">
      <w:r w:rsidRPr="009514DA">
        <w:t>- Phòng học thủy nghiệp cơ bản (đạt; không đạt, yêu cầu bổ sung)</w:t>
      </w:r>
    </w:p>
    <w:p w14:paraId="3434FA12" w14:textId="77777777" w:rsidR="008602D2" w:rsidRPr="009514DA" w:rsidRDefault="008602D2" w:rsidP="008602D2">
      <w:r w:rsidRPr="009514DA">
        <w:t>2. Phòng thi, kiểm tra (đạt; không đạt, yêu cầu bổ sung)</w:t>
      </w:r>
    </w:p>
    <w:p w14:paraId="6F6A547D" w14:textId="77777777" w:rsidR="008602D2" w:rsidRPr="009514DA" w:rsidRDefault="008602D2" w:rsidP="008602D2">
      <w:r w:rsidRPr="009514DA">
        <w:t>3. Xưởng thực hành</w:t>
      </w:r>
    </w:p>
    <w:p w14:paraId="5D3828FC" w14:textId="77777777" w:rsidR="008602D2" w:rsidRPr="009514DA" w:rsidRDefault="008602D2" w:rsidP="008602D2">
      <w:r w:rsidRPr="009514DA">
        <w:t>- Xưởng thực hành nguội - cơ khí (đạt; không đạt, yêu cầu bổ sung)</w:t>
      </w:r>
    </w:p>
    <w:p w14:paraId="4E8922D6" w14:textId="77777777" w:rsidR="008602D2" w:rsidRPr="009514DA" w:rsidRDefault="008602D2" w:rsidP="008602D2">
      <w:r w:rsidRPr="009514DA">
        <w:t>- Xưởng thực hành máy - điện (đạt; không đạt, yêu cầu bổ sung)</w:t>
      </w:r>
    </w:p>
    <w:p w14:paraId="7E0A5D08" w14:textId="77777777" w:rsidR="008602D2" w:rsidRPr="009514DA" w:rsidRDefault="008602D2" w:rsidP="008602D2">
      <w:r w:rsidRPr="009514DA">
        <w:t>4. Khu vực dạy thực hành lái và vận hành máy (đạt; không đạt, yêu cầu bổ sung)</w:t>
      </w:r>
    </w:p>
    <w:p w14:paraId="6E9FEE52" w14:textId="77777777" w:rsidR="008602D2" w:rsidRPr="009514DA" w:rsidRDefault="008602D2" w:rsidP="008602D2">
      <w:r w:rsidRPr="009514DA">
        <w:t>- Vùng nước để dạy thực hành lái và vận hành máy</w:t>
      </w:r>
    </w:p>
    <w:p w14:paraId="0886A7B8" w14:textId="77777777" w:rsidR="008602D2" w:rsidRPr="009514DA" w:rsidRDefault="008602D2" w:rsidP="008602D2">
      <w:r w:rsidRPr="009514DA">
        <w:t>- Cầu tàu, báo hiệu giới hạn vùng nước, cọc bích và đệm chống va</w:t>
      </w:r>
    </w:p>
    <w:p w14:paraId="30DCEEEC" w14:textId="77777777" w:rsidR="008602D2" w:rsidRPr="009514DA" w:rsidRDefault="008602D2" w:rsidP="008602D2">
      <w:r w:rsidRPr="009514DA">
        <w:t>- Phương tiện thực hành, Giấy tờ về đăng ký, đăng kiểm, các trang thiết bị hàng hải, cứu sinh, cứu hỏa...</w:t>
      </w:r>
    </w:p>
    <w:p w14:paraId="26C6AC9A" w14:textId="77777777" w:rsidR="008602D2" w:rsidRPr="009514DA" w:rsidRDefault="008602D2" w:rsidP="008602D2">
      <w:r w:rsidRPr="009514DA">
        <w:t>5. Nội dung, chương trình đào tạo (đạt; không đạt, yêu cầu bổ sung)</w:t>
      </w:r>
    </w:p>
    <w:p w14:paraId="2ED853C2" w14:textId="77777777" w:rsidR="008602D2" w:rsidRPr="009514DA" w:rsidRDefault="008602D2" w:rsidP="008602D2">
      <w:r w:rsidRPr="009514DA">
        <w:t>6. Đội ngũ giáo viên (đạt; không đạt, yêu cầu bổ sung)</w:t>
      </w:r>
    </w:p>
    <w:p w14:paraId="3C11FBB7" w14:textId="77777777" w:rsidR="008602D2" w:rsidRPr="009514DA" w:rsidRDefault="008602D2" w:rsidP="008602D2">
      <w:r w:rsidRPr="009514DA">
        <w:t>- Đối với giáo viên dạy lý thuyết</w:t>
      </w:r>
    </w:p>
    <w:p w14:paraId="18F264D7" w14:textId="77777777" w:rsidR="008602D2" w:rsidRPr="009514DA" w:rsidRDefault="008602D2" w:rsidP="008602D2">
      <w:r w:rsidRPr="009514DA">
        <w:t>- Đối với giáo viên dạy thực hành.</w:t>
      </w:r>
    </w:p>
    <w:p w14:paraId="261338EA" w14:textId="77777777" w:rsidR="008602D2" w:rsidRPr="009514DA" w:rsidRDefault="008602D2" w:rsidP="008602D2">
      <w:r w:rsidRPr="009514DA">
        <w:t>Với kết quả kiểm tra như trên, Đoàn kiểm tra đề nghị …. (Cơ quan có thẩm quyền cấp) xem xét, cấp Giấy chứng nhận cơ sở đào tạo loại …. đối với cơ sở đào tạo.</w:t>
      </w:r>
    </w:p>
    <w:p w14:paraId="4A7B344F" w14:textId="77777777" w:rsidR="008602D2" w:rsidRPr="009514DA" w:rsidRDefault="008602D2" w:rsidP="008602D2">
      <w:r w:rsidRPr="009514DA">
        <w:t>(Trường hợp chưa đủ Điều kiện xem xét, cấp Giấy chứng nhận, Đoàn kiểm tra nêu rõ lý do, biện pháp khắc phục, hướng giải quyết...).</w:t>
      </w:r>
    </w:p>
    <w:p w14:paraId="7392A997" w14:textId="77777777" w:rsidR="008602D2" w:rsidRPr="009514DA" w:rsidRDefault="008602D2" w:rsidP="008602D2">
      <w:pPr>
        <w:spacing w:before="120" w:after="280" w:afterAutospacing="1"/>
      </w:pPr>
      <w:r w:rsidRPr="009514DA">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9514DA" w:rsidRPr="009514DA" w14:paraId="209ADB25" w14:textId="77777777" w:rsidTr="00BB4015">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C80FF76" w14:textId="77777777" w:rsidR="008602D2" w:rsidRPr="009514DA" w:rsidRDefault="008602D2" w:rsidP="00BB4015">
            <w:pPr>
              <w:spacing w:before="120"/>
              <w:jc w:val="center"/>
            </w:pPr>
            <w:r w:rsidRPr="009514DA">
              <w:rPr>
                <w:b/>
                <w:bCs/>
              </w:rPr>
              <w:t>ĐẠI DIỆN THEO PHÁP LUẬT CỦA CƠ SỞ ĐÀO TẠO</w:t>
            </w:r>
          </w:p>
        </w:tc>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BD54A93" w14:textId="77777777" w:rsidR="008602D2" w:rsidRPr="009514DA" w:rsidRDefault="008602D2" w:rsidP="00BB4015">
            <w:pPr>
              <w:spacing w:before="120"/>
              <w:jc w:val="center"/>
            </w:pPr>
            <w:r w:rsidRPr="009514DA">
              <w:rPr>
                <w:b/>
                <w:bCs/>
              </w:rPr>
              <w:t>ĐẠI DIỆN CƠ QUAN CÓ THẨM QUYỀN CẤP</w:t>
            </w:r>
          </w:p>
        </w:tc>
      </w:tr>
    </w:tbl>
    <w:p w14:paraId="6FD5E9F0" w14:textId="77777777" w:rsidR="008602D2" w:rsidRPr="009514DA" w:rsidRDefault="008602D2" w:rsidP="008602D2">
      <w:pPr>
        <w:spacing w:before="120"/>
        <w:jc w:val="center"/>
        <w:rPr>
          <w:b/>
        </w:rPr>
      </w:pPr>
      <w:r w:rsidRPr="009514DA">
        <w:rPr>
          <w:b/>
        </w:rPr>
        <w:t>Phụ lục A</w:t>
      </w:r>
    </w:p>
    <w:p w14:paraId="7C7C91AC" w14:textId="77777777" w:rsidR="008602D2" w:rsidRPr="009514DA" w:rsidRDefault="008602D2" w:rsidP="008602D2">
      <w:pPr>
        <w:spacing w:before="120"/>
        <w:jc w:val="center"/>
        <w:rPr>
          <w:b/>
          <w:sz w:val="16"/>
          <w:szCs w:val="16"/>
        </w:rPr>
      </w:pPr>
      <w:r w:rsidRPr="009514DA">
        <w:rPr>
          <w:b/>
        </w:rPr>
        <w:t>QUY ĐỊNH THIẾT BỊ TỐI THIỂU KÈM THEO PHÒNG HỌC PHÁP LUẬT VỀ GIAO THÔNG ĐƯỜNG THỦY NỘI ĐỊA</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92"/>
        <w:gridCol w:w="1750"/>
        <w:gridCol w:w="701"/>
        <w:gridCol w:w="1012"/>
        <w:gridCol w:w="672"/>
        <w:gridCol w:w="1043"/>
        <w:gridCol w:w="678"/>
        <w:gridCol w:w="1031"/>
        <w:gridCol w:w="765"/>
        <w:gridCol w:w="1037"/>
      </w:tblGrid>
      <w:tr w:rsidR="009514DA" w:rsidRPr="009514DA" w14:paraId="15108884" w14:textId="77777777" w:rsidTr="00BB4015">
        <w:tc>
          <w:tcPr>
            <w:tcW w:w="520" w:type="dxa"/>
            <w:vMerge w:val="restart"/>
            <w:shd w:val="clear" w:color="auto" w:fill="auto"/>
            <w:vAlign w:val="center"/>
          </w:tcPr>
          <w:p w14:paraId="51ED6C7E" w14:textId="77777777" w:rsidR="008602D2" w:rsidRPr="009514DA" w:rsidRDefault="008602D2" w:rsidP="00BB4015">
            <w:pPr>
              <w:spacing w:before="120"/>
              <w:jc w:val="center"/>
              <w:rPr>
                <w:b/>
                <w:sz w:val="16"/>
                <w:szCs w:val="16"/>
              </w:rPr>
            </w:pPr>
            <w:r w:rsidRPr="009514DA">
              <w:rPr>
                <w:b/>
                <w:sz w:val="16"/>
                <w:szCs w:val="16"/>
              </w:rPr>
              <w:t>Số TT</w:t>
            </w:r>
          </w:p>
        </w:tc>
        <w:tc>
          <w:tcPr>
            <w:tcW w:w="2692" w:type="dxa"/>
            <w:vMerge w:val="restart"/>
            <w:shd w:val="clear" w:color="auto" w:fill="auto"/>
            <w:vAlign w:val="center"/>
          </w:tcPr>
          <w:p w14:paraId="1C68051A" w14:textId="77777777" w:rsidR="008602D2" w:rsidRPr="009514DA" w:rsidRDefault="008602D2" w:rsidP="00BB4015">
            <w:pPr>
              <w:spacing w:before="120"/>
              <w:jc w:val="center"/>
              <w:rPr>
                <w:b/>
                <w:sz w:val="16"/>
                <w:szCs w:val="16"/>
              </w:rPr>
            </w:pPr>
            <w:r w:rsidRPr="009514DA">
              <w:rPr>
                <w:b/>
                <w:sz w:val="16"/>
                <w:szCs w:val="16"/>
              </w:rPr>
              <w:t>Tê</w:t>
            </w:r>
            <w:r w:rsidRPr="009514DA">
              <w:rPr>
                <w:b/>
                <w:sz w:val="16"/>
                <w:szCs w:val="16"/>
                <w:lang w:val="en-US"/>
              </w:rPr>
              <w:t>n</w:t>
            </w:r>
            <w:r w:rsidRPr="009514DA">
              <w:rPr>
                <w:b/>
                <w:sz w:val="16"/>
                <w:szCs w:val="16"/>
              </w:rPr>
              <w:t xml:space="preserve"> thiết bị</w:t>
            </w:r>
          </w:p>
        </w:tc>
        <w:tc>
          <w:tcPr>
            <w:tcW w:w="2417" w:type="dxa"/>
            <w:gridSpan w:val="2"/>
            <w:shd w:val="clear" w:color="auto" w:fill="auto"/>
            <w:vAlign w:val="center"/>
          </w:tcPr>
          <w:p w14:paraId="5D987C6D"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1</w:t>
            </w:r>
          </w:p>
        </w:tc>
        <w:tc>
          <w:tcPr>
            <w:tcW w:w="2420" w:type="dxa"/>
            <w:gridSpan w:val="2"/>
            <w:shd w:val="clear" w:color="auto" w:fill="auto"/>
            <w:vAlign w:val="center"/>
          </w:tcPr>
          <w:p w14:paraId="3DEA5477"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2</w:t>
            </w:r>
          </w:p>
        </w:tc>
        <w:tc>
          <w:tcPr>
            <w:tcW w:w="2338" w:type="dxa"/>
            <w:gridSpan w:val="2"/>
            <w:shd w:val="clear" w:color="auto" w:fill="auto"/>
            <w:vAlign w:val="center"/>
          </w:tcPr>
          <w:p w14:paraId="61B71E2A"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3</w:t>
            </w:r>
          </w:p>
        </w:tc>
        <w:tc>
          <w:tcPr>
            <w:tcW w:w="2573" w:type="dxa"/>
            <w:gridSpan w:val="2"/>
            <w:shd w:val="clear" w:color="auto" w:fill="auto"/>
            <w:vAlign w:val="center"/>
          </w:tcPr>
          <w:p w14:paraId="490D0F4B" w14:textId="77777777" w:rsidR="008602D2" w:rsidRPr="009514DA" w:rsidRDefault="008602D2" w:rsidP="00BB4015">
            <w:pPr>
              <w:spacing w:before="120"/>
              <w:jc w:val="cente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w:t>
            </w:r>
            <w:r w:rsidRPr="009514DA">
              <w:rPr>
                <w:b/>
                <w:sz w:val="16"/>
                <w:szCs w:val="16"/>
                <w:lang w:val="en-US"/>
              </w:rPr>
              <w:t>ạ</w:t>
            </w:r>
            <w:r w:rsidRPr="009514DA">
              <w:rPr>
                <w:b/>
                <w:sz w:val="16"/>
                <w:szCs w:val="16"/>
              </w:rPr>
              <w:t>o lo</w:t>
            </w:r>
            <w:r w:rsidRPr="009514DA">
              <w:rPr>
                <w:b/>
                <w:sz w:val="16"/>
                <w:szCs w:val="16"/>
                <w:lang w:val="en-US"/>
              </w:rPr>
              <w:t>ạ</w:t>
            </w:r>
            <w:r w:rsidRPr="009514DA">
              <w:rPr>
                <w:b/>
                <w:sz w:val="16"/>
                <w:szCs w:val="16"/>
              </w:rPr>
              <w:t>i 4</w:t>
            </w:r>
          </w:p>
        </w:tc>
      </w:tr>
      <w:tr w:rsidR="009514DA" w:rsidRPr="009514DA" w14:paraId="30ABCBCB" w14:textId="77777777" w:rsidTr="00BB4015">
        <w:tc>
          <w:tcPr>
            <w:tcW w:w="520" w:type="dxa"/>
            <w:vMerge/>
            <w:shd w:val="clear" w:color="auto" w:fill="FFFFFF"/>
            <w:vAlign w:val="center"/>
          </w:tcPr>
          <w:p w14:paraId="3651E261" w14:textId="77777777" w:rsidR="008602D2" w:rsidRPr="009514DA" w:rsidRDefault="008602D2" w:rsidP="00BB4015">
            <w:pPr>
              <w:snapToGrid w:val="0"/>
              <w:spacing w:before="120"/>
              <w:jc w:val="center"/>
              <w:rPr>
                <w:b/>
                <w:sz w:val="16"/>
                <w:szCs w:val="16"/>
              </w:rPr>
            </w:pPr>
          </w:p>
        </w:tc>
        <w:tc>
          <w:tcPr>
            <w:tcW w:w="2692" w:type="dxa"/>
            <w:vMerge/>
            <w:shd w:val="clear" w:color="auto" w:fill="FFFFFF"/>
            <w:vAlign w:val="center"/>
          </w:tcPr>
          <w:p w14:paraId="7E668671" w14:textId="77777777" w:rsidR="008602D2" w:rsidRPr="009514DA" w:rsidRDefault="008602D2" w:rsidP="00BB4015">
            <w:pPr>
              <w:snapToGrid w:val="0"/>
              <w:spacing w:before="120"/>
              <w:jc w:val="center"/>
              <w:rPr>
                <w:b/>
                <w:sz w:val="16"/>
                <w:szCs w:val="16"/>
              </w:rPr>
            </w:pPr>
          </w:p>
        </w:tc>
        <w:tc>
          <w:tcPr>
            <w:tcW w:w="924" w:type="dxa"/>
            <w:shd w:val="clear" w:color="auto" w:fill="auto"/>
            <w:vAlign w:val="center"/>
          </w:tcPr>
          <w:p w14:paraId="3E4089C6"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493" w:type="dxa"/>
            <w:shd w:val="clear" w:color="auto" w:fill="auto"/>
            <w:vAlign w:val="center"/>
          </w:tcPr>
          <w:p w14:paraId="4CF239FC" w14:textId="77777777" w:rsidR="008602D2" w:rsidRPr="009514DA" w:rsidRDefault="008602D2" w:rsidP="00BB4015">
            <w:pPr>
              <w:spacing w:before="120"/>
              <w:jc w:val="center"/>
              <w:rPr>
                <w:b/>
                <w:sz w:val="16"/>
                <w:szCs w:val="16"/>
              </w:rPr>
            </w:pPr>
            <w:r w:rsidRPr="009514DA">
              <w:rPr>
                <w:b/>
                <w:sz w:val="16"/>
                <w:szCs w:val="16"/>
              </w:rPr>
              <w:t>Quy cách</w:t>
            </w:r>
          </w:p>
        </w:tc>
        <w:tc>
          <w:tcPr>
            <w:tcW w:w="873" w:type="dxa"/>
            <w:shd w:val="clear" w:color="auto" w:fill="auto"/>
            <w:vAlign w:val="center"/>
          </w:tcPr>
          <w:p w14:paraId="03A75636"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547" w:type="dxa"/>
            <w:shd w:val="clear" w:color="auto" w:fill="auto"/>
            <w:vAlign w:val="center"/>
          </w:tcPr>
          <w:p w14:paraId="45A30B0B" w14:textId="77777777" w:rsidR="008602D2" w:rsidRPr="009514DA" w:rsidRDefault="008602D2" w:rsidP="00BB4015">
            <w:pPr>
              <w:spacing w:before="120"/>
              <w:jc w:val="center"/>
              <w:rPr>
                <w:b/>
                <w:sz w:val="16"/>
                <w:szCs w:val="16"/>
              </w:rPr>
            </w:pPr>
            <w:r w:rsidRPr="009514DA">
              <w:rPr>
                <w:b/>
                <w:sz w:val="16"/>
                <w:szCs w:val="16"/>
              </w:rPr>
              <w:t>Quy cách</w:t>
            </w:r>
          </w:p>
        </w:tc>
        <w:tc>
          <w:tcPr>
            <w:tcW w:w="884" w:type="dxa"/>
            <w:shd w:val="clear" w:color="auto" w:fill="auto"/>
            <w:vAlign w:val="center"/>
          </w:tcPr>
          <w:p w14:paraId="1AEB6C08"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454" w:type="dxa"/>
            <w:shd w:val="clear" w:color="auto" w:fill="auto"/>
            <w:vAlign w:val="center"/>
          </w:tcPr>
          <w:p w14:paraId="549C29E0" w14:textId="77777777" w:rsidR="008602D2" w:rsidRPr="009514DA" w:rsidRDefault="008602D2" w:rsidP="00BB4015">
            <w:pPr>
              <w:spacing w:before="120"/>
              <w:jc w:val="center"/>
              <w:rPr>
                <w:b/>
                <w:sz w:val="16"/>
                <w:szCs w:val="16"/>
              </w:rPr>
            </w:pPr>
            <w:r w:rsidRPr="009514DA">
              <w:rPr>
                <w:b/>
                <w:sz w:val="16"/>
                <w:szCs w:val="16"/>
              </w:rPr>
              <w:t>Quy cách</w:t>
            </w:r>
          </w:p>
        </w:tc>
        <w:tc>
          <w:tcPr>
            <w:tcW w:w="1036" w:type="dxa"/>
            <w:shd w:val="clear" w:color="auto" w:fill="auto"/>
            <w:vAlign w:val="center"/>
          </w:tcPr>
          <w:p w14:paraId="05FF4E58"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 lượng</w:t>
            </w:r>
          </w:p>
        </w:tc>
        <w:tc>
          <w:tcPr>
            <w:tcW w:w="1537" w:type="dxa"/>
            <w:shd w:val="clear" w:color="auto" w:fill="auto"/>
            <w:vAlign w:val="center"/>
          </w:tcPr>
          <w:p w14:paraId="2E6D42E3" w14:textId="77777777" w:rsidR="008602D2" w:rsidRPr="009514DA" w:rsidRDefault="008602D2" w:rsidP="00BB4015">
            <w:pPr>
              <w:spacing w:before="120"/>
              <w:jc w:val="center"/>
            </w:pPr>
            <w:r w:rsidRPr="009514DA">
              <w:rPr>
                <w:b/>
                <w:sz w:val="16"/>
                <w:szCs w:val="16"/>
              </w:rPr>
              <w:t>Quy cách</w:t>
            </w:r>
          </w:p>
        </w:tc>
      </w:tr>
      <w:tr w:rsidR="009514DA" w:rsidRPr="009514DA" w14:paraId="718C34CA" w14:textId="77777777" w:rsidTr="00BB4015">
        <w:tc>
          <w:tcPr>
            <w:tcW w:w="520" w:type="dxa"/>
            <w:shd w:val="clear" w:color="auto" w:fill="auto"/>
            <w:vAlign w:val="center"/>
          </w:tcPr>
          <w:p w14:paraId="49B5EF9B" w14:textId="77777777" w:rsidR="008602D2" w:rsidRPr="009514DA" w:rsidRDefault="008602D2" w:rsidP="00BB4015">
            <w:pPr>
              <w:spacing w:before="120"/>
              <w:jc w:val="center"/>
              <w:rPr>
                <w:sz w:val="16"/>
                <w:szCs w:val="16"/>
              </w:rPr>
            </w:pPr>
            <w:r w:rsidRPr="009514DA">
              <w:rPr>
                <w:sz w:val="16"/>
                <w:szCs w:val="16"/>
              </w:rPr>
              <w:t>1</w:t>
            </w:r>
          </w:p>
        </w:tc>
        <w:tc>
          <w:tcPr>
            <w:tcW w:w="2692" w:type="dxa"/>
            <w:shd w:val="clear" w:color="auto" w:fill="auto"/>
            <w:vAlign w:val="center"/>
          </w:tcPr>
          <w:p w14:paraId="63B5E460" w14:textId="77777777" w:rsidR="008602D2" w:rsidRPr="009514DA" w:rsidRDefault="008602D2" w:rsidP="00BB4015">
            <w:pPr>
              <w:spacing w:before="120"/>
              <w:rPr>
                <w:sz w:val="16"/>
                <w:szCs w:val="16"/>
              </w:rPr>
            </w:pPr>
            <w:r w:rsidRPr="009514DA">
              <w:rPr>
                <w:sz w:val="16"/>
                <w:szCs w:val="16"/>
              </w:rPr>
              <w:t>Còi đi</w:t>
            </w:r>
            <w:r w:rsidRPr="009514DA">
              <w:rPr>
                <w:sz w:val="16"/>
                <w:szCs w:val="16"/>
                <w:lang w:val="en-US"/>
              </w:rPr>
              <w:t>ệ</w:t>
            </w:r>
            <w:r w:rsidRPr="009514DA">
              <w:rPr>
                <w:sz w:val="16"/>
                <w:szCs w:val="16"/>
              </w:rPr>
              <w:t>n</w:t>
            </w:r>
          </w:p>
        </w:tc>
        <w:tc>
          <w:tcPr>
            <w:tcW w:w="924" w:type="dxa"/>
            <w:shd w:val="clear" w:color="auto" w:fill="auto"/>
            <w:vAlign w:val="center"/>
          </w:tcPr>
          <w:p w14:paraId="54071343" w14:textId="77777777" w:rsidR="008602D2" w:rsidRPr="009514DA" w:rsidRDefault="008602D2" w:rsidP="00BB4015">
            <w:pPr>
              <w:spacing w:before="120"/>
              <w:jc w:val="center"/>
              <w:rPr>
                <w:sz w:val="16"/>
                <w:szCs w:val="16"/>
              </w:rPr>
            </w:pPr>
            <w:r w:rsidRPr="009514DA">
              <w:rPr>
                <w:sz w:val="16"/>
                <w:szCs w:val="16"/>
              </w:rPr>
              <w:t>01 chiếc</w:t>
            </w:r>
          </w:p>
        </w:tc>
        <w:tc>
          <w:tcPr>
            <w:tcW w:w="1493" w:type="dxa"/>
            <w:shd w:val="clear" w:color="auto" w:fill="auto"/>
            <w:vAlign w:val="center"/>
          </w:tcPr>
          <w:p w14:paraId="2E7AC9C2" w14:textId="77777777" w:rsidR="008602D2" w:rsidRPr="009514DA" w:rsidRDefault="008602D2" w:rsidP="00BB4015">
            <w:pPr>
              <w:spacing w:before="120"/>
              <w:jc w:val="center"/>
              <w:rPr>
                <w:sz w:val="16"/>
                <w:szCs w:val="16"/>
              </w:rPr>
            </w:pPr>
            <w:r w:rsidRPr="009514DA">
              <w:rPr>
                <w:sz w:val="16"/>
                <w:szCs w:val="16"/>
              </w:rPr>
              <w:t>12 V</w:t>
            </w:r>
          </w:p>
        </w:tc>
        <w:tc>
          <w:tcPr>
            <w:tcW w:w="873" w:type="dxa"/>
            <w:shd w:val="clear" w:color="auto" w:fill="auto"/>
            <w:vAlign w:val="center"/>
          </w:tcPr>
          <w:p w14:paraId="379AD7D7" w14:textId="77777777" w:rsidR="008602D2" w:rsidRPr="009514DA" w:rsidRDefault="008602D2" w:rsidP="00BB4015">
            <w:pPr>
              <w:spacing w:before="120"/>
              <w:jc w:val="center"/>
              <w:rPr>
                <w:sz w:val="16"/>
                <w:szCs w:val="16"/>
              </w:rPr>
            </w:pPr>
            <w:r w:rsidRPr="009514DA">
              <w:rPr>
                <w:sz w:val="16"/>
                <w:szCs w:val="16"/>
              </w:rPr>
              <w:t>01 chiếc</w:t>
            </w:r>
          </w:p>
        </w:tc>
        <w:tc>
          <w:tcPr>
            <w:tcW w:w="1547" w:type="dxa"/>
            <w:shd w:val="clear" w:color="auto" w:fill="auto"/>
            <w:vAlign w:val="center"/>
          </w:tcPr>
          <w:p w14:paraId="4A572E11" w14:textId="77777777" w:rsidR="008602D2" w:rsidRPr="009514DA" w:rsidRDefault="008602D2" w:rsidP="00BB4015">
            <w:pPr>
              <w:spacing w:before="120"/>
              <w:jc w:val="center"/>
              <w:rPr>
                <w:sz w:val="16"/>
                <w:szCs w:val="16"/>
              </w:rPr>
            </w:pPr>
            <w:r w:rsidRPr="009514DA">
              <w:rPr>
                <w:sz w:val="16"/>
                <w:szCs w:val="16"/>
              </w:rPr>
              <w:t>12 V</w:t>
            </w:r>
          </w:p>
        </w:tc>
        <w:tc>
          <w:tcPr>
            <w:tcW w:w="884" w:type="dxa"/>
            <w:shd w:val="clear" w:color="auto" w:fill="auto"/>
            <w:vAlign w:val="center"/>
          </w:tcPr>
          <w:p w14:paraId="0D8F2FA6" w14:textId="77777777" w:rsidR="008602D2" w:rsidRPr="009514DA" w:rsidRDefault="008602D2" w:rsidP="00BB4015">
            <w:pPr>
              <w:spacing w:before="120"/>
              <w:jc w:val="center"/>
              <w:rPr>
                <w:sz w:val="16"/>
                <w:szCs w:val="16"/>
              </w:rPr>
            </w:pPr>
            <w:r w:rsidRPr="009514DA">
              <w:rPr>
                <w:sz w:val="16"/>
                <w:szCs w:val="16"/>
              </w:rPr>
              <w:t>01 chiếc</w:t>
            </w:r>
          </w:p>
        </w:tc>
        <w:tc>
          <w:tcPr>
            <w:tcW w:w="1454" w:type="dxa"/>
            <w:shd w:val="clear" w:color="auto" w:fill="auto"/>
            <w:vAlign w:val="center"/>
          </w:tcPr>
          <w:p w14:paraId="4923B53E" w14:textId="77777777" w:rsidR="008602D2" w:rsidRPr="009514DA" w:rsidRDefault="008602D2" w:rsidP="00BB4015">
            <w:pPr>
              <w:spacing w:before="120"/>
              <w:jc w:val="center"/>
              <w:rPr>
                <w:sz w:val="16"/>
                <w:szCs w:val="16"/>
              </w:rPr>
            </w:pPr>
            <w:r w:rsidRPr="009514DA">
              <w:rPr>
                <w:sz w:val="16"/>
                <w:szCs w:val="16"/>
              </w:rPr>
              <w:t>12 V</w:t>
            </w:r>
          </w:p>
        </w:tc>
        <w:tc>
          <w:tcPr>
            <w:tcW w:w="1036" w:type="dxa"/>
            <w:shd w:val="clear" w:color="auto" w:fill="auto"/>
            <w:vAlign w:val="center"/>
          </w:tcPr>
          <w:p w14:paraId="79ECDF5D" w14:textId="77777777" w:rsidR="008602D2" w:rsidRPr="009514DA" w:rsidRDefault="008602D2" w:rsidP="00BB4015">
            <w:pPr>
              <w:spacing w:before="120"/>
              <w:jc w:val="center"/>
              <w:rPr>
                <w:sz w:val="16"/>
                <w:szCs w:val="16"/>
              </w:rPr>
            </w:pPr>
            <w:r w:rsidRPr="009514DA">
              <w:rPr>
                <w:sz w:val="16"/>
                <w:szCs w:val="16"/>
              </w:rPr>
              <w:t>01 chiếc</w:t>
            </w:r>
          </w:p>
        </w:tc>
        <w:tc>
          <w:tcPr>
            <w:tcW w:w="1537" w:type="dxa"/>
            <w:shd w:val="clear" w:color="auto" w:fill="auto"/>
            <w:vAlign w:val="center"/>
          </w:tcPr>
          <w:p w14:paraId="0F41FCCE" w14:textId="77777777" w:rsidR="008602D2" w:rsidRPr="009514DA" w:rsidRDefault="008602D2" w:rsidP="00BB4015">
            <w:pPr>
              <w:spacing w:before="120"/>
              <w:jc w:val="center"/>
            </w:pPr>
            <w:r w:rsidRPr="009514DA">
              <w:rPr>
                <w:sz w:val="16"/>
                <w:szCs w:val="16"/>
              </w:rPr>
              <w:t>12 V</w:t>
            </w:r>
          </w:p>
        </w:tc>
      </w:tr>
      <w:tr w:rsidR="009514DA" w:rsidRPr="009514DA" w14:paraId="1C14090C" w14:textId="77777777" w:rsidTr="00BB4015">
        <w:tc>
          <w:tcPr>
            <w:tcW w:w="520" w:type="dxa"/>
            <w:vMerge w:val="restart"/>
            <w:shd w:val="clear" w:color="auto" w:fill="auto"/>
            <w:vAlign w:val="center"/>
          </w:tcPr>
          <w:p w14:paraId="2AD20DF0" w14:textId="77777777" w:rsidR="008602D2" w:rsidRPr="009514DA" w:rsidRDefault="008602D2" w:rsidP="00BB4015">
            <w:pPr>
              <w:spacing w:before="120"/>
              <w:jc w:val="center"/>
              <w:rPr>
                <w:sz w:val="16"/>
                <w:szCs w:val="16"/>
              </w:rPr>
            </w:pPr>
            <w:r w:rsidRPr="009514DA">
              <w:rPr>
                <w:sz w:val="16"/>
                <w:szCs w:val="16"/>
              </w:rPr>
              <w:t>2</w:t>
            </w:r>
          </w:p>
        </w:tc>
        <w:tc>
          <w:tcPr>
            <w:tcW w:w="2692" w:type="dxa"/>
            <w:shd w:val="clear" w:color="auto" w:fill="auto"/>
            <w:vAlign w:val="center"/>
          </w:tcPr>
          <w:p w14:paraId="576D8109" w14:textId="77777777" w:rsidR="008602D2" w:rsidRPr="009514DA" w:rsidRDefault="008602D2" w:rsidP="00BB4015">
            <w:pPr>
              <w:spacing w:before="120"/>
              <w:rPr>
                <w:sz w:val="16"/>
                <w:szCs w:val="16"/>
              </w:rPr>
            </w:pPr>
            <w:r w:rsidRPr="009514DA">
              <w:rPr>
                <w:sz w:val="16"/>
                <w:szCs w:val="16"/>
              </w:rPr>
              <w:t>Đèn hiệu t</w:t>
            </w:r>
            <w:r w:rsidRPr="009514DA">
              <w:rPr>
                <w:sz w:val="16"/>
                <w:szCs w:val="16"/>
                <w:lang w:val="en-US"/>
              </w:rPr>
              <w:t>r</w:t>
            </w:r>
            <w:r w:rsidRPr="009514DA">
              <w:rPr>
                <w:sz w:val="16"/>
                <w:szCs w:val="16"/>
              </w:rPr>
              <w:t>ên phương tiện và báo hiệu:</w:t>
            </w:r>
          </w:p>
        </w:tc>
        <w:tc>
          <w:tcPr>
            <w:tcW w:w="924" w:type="dxa"/>
            <w:shd w:val="clear" w:color="auto" w:fill="auto"/>
            <w:vAlign w:val="center"/>
          </w:tcPr>
          <w:p w14:paraId="1EFC0FBC"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493" w:type="dxa"/>
            <w:shd w:val="clear" w:color="auto" w:fill="auto"/>
            <w:vAlign w:val="center"/>
          </w:tcPr>
          <w:p w14:paraId="46F4747E" w14:textId="77777777" w:rsidR="008602D2" w:rsidRPr="009514DA" w:rsidRDefault="008602D2" w:rsidP="00BB4015">
            <w:pPr>
              <w:spacing w:before="120"/>
              <w:jc w:val="center"/>
              <w:rPr>
                <w:sz w:val="16"/>
                <w:szCs w:val="16"/>
              </w:rPr>
            </w:pPr>
            <w:r w:rsidRPr="009514DA">
              <w:rPr>
                <w:sz w:val="16"/>
                <w:szCs w:val="16"/>
              </w:rPr>
              <w:t>Góc chi</w:t>
            </w:r>
            <w:r w:rsidRPr="009514DA">
              <w:rPr>
                <w:sz w:val="16"/>
                <w:szCs w:val="16"/>
                <w:lang w:val="en-US"/>
              </w:rPr>
              <w:t>ế</w:t>
            </w:r>
            <w:r w:rsidRPr="009514DA">
              <w:rPr>
                <w:sz w:val="16"/>
                <w:szCs w:val="16"/>
              </w:rPr>
              <w:t>u (độ)</w:t>
            </w:r>
          </w:p>
        </w:tc>
        <w:tc>
          <w:tcPr>
            <w:tcW w:w="873" w:type="dxa"/>
            <w:shd w:val="clear" w:color="auto" w:fill="auto"/>
            <w:vAlign w:val="center"/>
          </w:tcPr>
          <w:p w14:paraId="2B25CD68"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47" w:type="dxa"/>
            <w:shd w:val="clear" w:color="auto" w:fill="auto"/>
            <w:vAlign w:val="center"/>
          </w:tcPr>
          <w:p w14:paraId="6445DB22" w14:textId="77777777" w:rsidR="008602D2" w:rsidRPr="009514DA" w:rsidRDefault="008602D2" w:rsidP="00BB4015">
            <w:pPr>
              <w:spacing w:before="120"/>
              <w:jc w:val="center"/>
              <w:rPr>
                <w:sz w:val="16"/>
                <w:szCs w:val="16"/>
              </w:rPr>
            </w:pPr>
            <w:r w:rsidRPr="009514DA">
              <w:rPr>
                <w:sz w:val="16"/>
                <w:szCs w:val="16"/>
              </w:rPr>
              <w:t>Góc chiếu (độ)</w:t>
            </w:r>
          </w:p>
        </w:tc>
        <w:tc>
          <w:tcPr>
            <w:tcW w:w="884" w:type="dxa"/>
            <w:shd w:val="clear" w:color="auto" w:fill="auto"/>
            <w:vAlign w:val="center"/>
          </w:tcPr>
          <w:p w14:paraId="66F484B6"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454" w:type="dxa"/>
            <w:shd w:val="clear" w:color="auto" w:fill="auto"/>
            <w:vAlign w:val="center"/>
          </w:tcPr>
          <w:p w14:paraId="4D942065" w14:textId="77777777" w:rsidR="008602D2" w:rsidRPr="009514DA" w:rsidRDefault="008602D2" w:rsidP="00BB4015">
            <w:pPr>
              <w:spacing w:before="120"/>
              <w:jc w:val="center"/>
              <w:rPr>
                <w:sz w:val="16"/>
                <w:szCs w:val="16"/>
              </w:rPr>
            </w:pPr>
            <w:r w:rsidRPr="009514DA">
              <w:rPr>
                <w:sz w:val="16"/>
                <w:szCs w:val="16"/>
              </w:rPr>
              <w:t xml:space="preserve">Góc chiếu </w:t>
            </w:r>
            <w:r w:rsidRPr="009514DA">
              <w:rPr>
                <w:sz w:val="16"/>
                <w:szCs w:val="16"/>
                <w:lang w:val="en-US"/>
              </w:rPr>
              <w:t>(</w:t>
            </w:r>
            <w:r w:rsidRPr="009514DA">
              <w:rPr>
                <w:sz w:val="16"/>
                <w:szCs w:val="16"/>
              </w:rPr>
              <w:t>độ)</w:t>
            </w:r>
          </w:p>
        </w:tc>
        <w:tc>
          <w:tcPr>
            <w:tcW w:w="1036" w:type="dxa"/>
            <w:shd w:val="clear" w:color="auto" w:fill="auto"/>
            <w:vAlign w:val="center"/>
          </w:tcPr>
          <w:p w14:paraId="46AB9A35"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37" w:type="dxa"/>
            <w:shd w:val="clear" w:color="auto" w:fill="auto"/>
            <w:vAlign w:val="center"/>
          </w:tcPr>
          <w:p w14:paraId="4047C316" w14:textId="77777777" w:rsidR="008602D2" w:rsidRPr="009514DA" w:rsidRDefault="008602D2" w:rsidP="00BB4015">
            <w:pPr>
              <w:spacing w:before="120"/>
              <w:jc w:val="center"/>
            </w:pPr>
            <w:r w:rsidRPr="009514DA">
              <w:rPr>
                <w:sz w:val="16"/>
                <w:szCs w:val="16"/>
              </w:rPr>
              <w:t>Góc chi</w:t>
            </w:r>
            <w:r w:rsidRPr="009514DA">
              <w:rPr>
                <w:sz w:val="16"/>
                <w:szCs w:val="16"/>
                <w:lang w:val="en-US"/>
              </w:rPr>
              <w:t>ế</w:t>
            </w:r>
            <w:r w:rsidRPr="009514DA">
              <w:rPr>
                <w:sz w:val="16"/>
                <w:szCs w:val="16"/>
              </w:rPr>
              <w:t>u (đ</w:t>
            </w:r>
            <w:r w:rsidRPr="009514DA">
              <w:rPr>
                <w:sz w:val="16"/>
                <w:szCs w:val="16"/>
                <w:lang w:val="en-US"/>
              </w:rPr>
              <w:t>ộ</w:t>
            </w:r>
            <w:r w:rsidRPr="009514DA">
              <w:rPr>
                <w:sz w:val="16"/>
                <w:szCs w:val="16"/>
              </w:rPr>
              <w:t>)</w:t>
            </w:r>
          </w:p>
        </w:tc>
      </w:tr>
      <w:tr w:rsidR="009514DA" w:rsidRPr="009514DA" w14:paraId="456EDF5A" w14:textId="77777777" w:rsidTr="00BB4015">
        <w:tc>
          <w:tcPr>
            <w:tcW w:w="520" w:type="dxa"/>
            <w:vMerge/>
            <w:shd w:val="clear" w:color="auto" w:fill="FFFFFF"/>
            <w:vAlign w:val="center"/>
          </w:tcPr>
          <w:p w14:paraId="47ABD3F8" w14:textId="77777777" w:rsidR="008602D2" w:rsidRPr="009514DA" w:rsidRDefault="008602D2" w:rsidP="00BB4015">
            <w:pPr>
              <w:snapToGrid w:val="0"/>
              <w:spacing w:before="120"/>
              <w:jc w:val="center"/>
              <w:rPr>
                <w:sz w:val="16"/>
                <w:szCs w:val="16"/>
              </w:rPr>
            </w:pPr>
          </w:p>
        </w:tc>
        <w:tc>
          <w:tcPr>
            <w:tcW w:w="2692" w:type="dxa"/>
            <w:shd w:val="clear" w:color="auto" w:fill="auto"/>
            <w:vAlign w:val="center"/>
          </w:tcPr>
          <w:p w14:paraId="25EFBD4B" w14:textId="77777777" w:rsidR="008602D2" w:rsidRPr="009514DA" w:rsidRDefault="008602D2" w:rsidP="00BB4015">
            <w:pPr>
              <w:spacing w:before="120"/>
              <w:rPr>
                <w:sz w:val="16"/>
                <w:szCs w:val="16"/>
              </w:rPr>
            </w:pPr>
            <w:r w:rsidRPr="009514DA">
              <w:rPr>
                <w:sz w:val="16"/>
                <w:szCs w:val="16"/>
              </w:rPr>
              <w:t>- Đèn đỏ mạn trái</w:t>
            </w:r>
          </w:p>
          <w:p w14:paraId="793DA4CF" w14:textId="77777777" w:rsidR="008602D2" w:rsidRPr="009514DA" w:rsidRDefault="008602D2" w:rsidP="00BB4015">
            <w:pPr>
              <w:spacing w:before="120"/>
              <w:rPr>
                <w:sz w:val="16"/>
                <w:szCs w:val="16"/>
              </w:rPr>
            </w:pPr>
            <w:r w:rsidRPr="009514DA">
              <w:rPr>
                <w:sz w:val="16"/>
                <w:szCs w:val="16"/>
              </w:rPr>
              <w:t>- Đèn xanh mạn phải</w:t>
            </w:r>
          </w:p>
          <w:p w14:paraId="4CE88CBD" w14:textId="77777777" w:rsidR="008602D2" w:rsidRPr="009514DA" w:rsidRDefault="008602D2" w:rsidP="00BB4015">
            <w:pPr>
              <w:spacing w:before="120"/>
              <w:rPr>
                <w:sz w:val="16"/>
                <w:szCs w:val="16"/>
              </w:rPr>
            </w:pPr>
            <w:r w:rsidRPr="009514DA">
              <w:rPr>
                <w:sz w:val="16"/>
                <w:szCs w:val="16"/>
              </w:rPr>
              <w:t>- Đèn trắng mũi</w:t>
            </w:r>
          </w:p>
          <w:p w14:paraId="106C0C19" w14:textId="77777777" w:rsidR="008602D2" w:rsidRPr="009514DA" w:rsidRDefault="008602D2" w:rsidP="00BB4015">
            <w:pPr>
              <w:spacing w:before="120"/>
              <w:rPr>
                <w:sz w:val="16"/>
                <w:szCs w:val="16"/>
              </w:rPr>
            </w:pPr>
            <w:r w:rsidRPr="009514DA">
              <w:rPr>
                <w:sz w:val="16"/>
                <w:szCs w:val="16"/>
              </w:rPr>
              <w:t xml:space="preserve">- Đèn trắng </w:t>
            </w:r>
            <w:r w:rsidRPr="009514DA">
              <w:rPr>
                <w:sz w:val="16"/>
                <w:szCs w:val="16"/>
                <w:lang w:val="en-US"/>
              </w:rPr>
              <w:t>l</w:t>
            </w:r>
            <w:r w:rsidRPr="009514DA">
              <w:rPr>
                <w:sz w:val="16"/>
                <w:szCs w:val="16"/>
              </w:rPr>
              <w:t>ái</w:t>
            </w:r>
          </w:p>
          <w:p w14:paraId="1C18E1F7" w14:textId="77777777" w:rsidR="008602D2" w:rsidRPr="009514DA" w:rsidRDefault="008602D2" w:rsidP="00BB4015">
            <w:pPr>
              <w:spacing w:before="120"/>
              <w:rPr>
                <w:sz w:val="16"/>
                <w:szCs w:val="16"/>
              </w:rPr>
            </w:pPr>
            <w:r w:rsidRPr="009514DA">
              <w:rPr>
                <w:sz w:val="16"/>
                <w:szCs w:val="16"/>
              </w:rPr>
              <w:t xml:space="preserve">- Đèn </w:t>
            </w:r>
            <w:r w:rsidRPr="009514DA">
              <w:rPr>
                <w:sz w:val="16"/>
                <w:szCs w:val="16"/>
                <w:lang w:val="en-US"/>
              </w:rPr>
              <w:t>nử</w:t>
            </w:r>
            <w:r w:rsidRPr="009514DA">
              <w:rPr>
                <w:sz w:val="16"/>
                <w:szCs w:val="16"/>
              </w:rPr>
              <w:t>a xanh nửa đỏ</w:t>
            </w:r>
          </w:p>
          <w:p w14:paraId="01A19421" w14:textId="77777777" w:rsidR="008602D2" w:rsidRPr="009514DA" w:rsidRDefault="008602D2" w:rsidP="00BB4015">
            <w:pPr>
              <w:spacing w:before="120"/>
              <w:rPr>
                <w:sz w:val="16"/>
                <w:szCs w:val="16"/>
              </w:rPr>
            </w:pPr>
            <w:r w:rsidRPr="009514DA">
              <w:rPr>
                <w:sz w:val="16"/>
                <w:szCs w:val="16"/>
              </w:rPr>
              <w:t>- Đèn trắng sáng khắp 4 phía</w:t>
            </w:r>
          </w:p>
          <w:p w14:paraId="2EBC6FD6" w14:textId="77777777" w:rsidR="008602D2" w:rsidRPr="009514DA" w:rsidRDefault="008602D2" w:rsidP="00BB4015">
            <w:pPr>
              <w:spacing w:before="120"/>
              <w:rPr>
                <w:sz w:val="16"/>
                <w:szCs w:val="16"/>
              </w:rPr>
            </w:pPr>
            <w:r w:rsidRPr="009514DA">
              <w:rPr>
                <w:sz w:val="16"/>
                <w:szCs w:val="16"/>
              </w:rPr>
              <w:t>- Đèn đỏ sáng khắp 4 phía</w:t>
            </w:r>
          </w:p>
          <w:p w14:paraId="0E1B20EA" w14:textId="77777777" w:rsidR="008602D2" w:rsidRPr="009514DA" w:rsidRDefault="008602D2" w:rsidP="00BB4015">
            <w:pPr>
              <w:spacing w:before="120"/>
              <w:rPr>
                <w:sz w:val="16"/>
                <w:szCs w:val="16"/>
              </w:rPr>
            </w:pPr>
            <w:r w:rsidRPr="009514DA">
              <w:rPr>
                <w:sz w:val="16"/>
                <w:szCs w:val="16"/>
              </w:rPr>
              <w:t>- Đèn xanh sáng khắp 4 phía</w:t>
            </w:r>
          </w:p>
          <w:p w14:paraId="41CA6A84" w14:textId="77777777" w:rsidR="008602D2" w:rsidRPr="009514DA" w:rsidRDefault="008602D2" w:rsidP="00BB4015">
            <w:pPr>
              <w:spacing w:before="120"/>
              <w:rPr>
                <w:sz w:val="16"/>
                <w:szCs w:val="16"/>
              </w:rPr>
            </w:pPr>
            <w:r w:rsidRPr="009514DA">
              <w:rPr>
                <w:sz w:val="16"/>
                <w:szCs w:val="16"/>
              </w:rPr>
              <w:t>- Đèn vàng sáng khắp 4 phía</w:t>
            </w:r>
          </w:p>
          <w:p w14:paraId="0D652050" w14:textId="77777777" w:rsidR="008602D2" w:rsidRPr="009514DA" w:rsidRDefault="008602D2" w:rsidP="00BB4015">
            <w:pPr>
              <w:spacing w:before="120"/>
              <w:rPr>
                <w:sz w:val="16"/>
                <w:szCs w:val="16"/>
              </w:rPr>
            </w:pPr>
            <w:r w:rsidRPr="009514DA">
              <w:rPr>
                <w:sz w:val="16"/>
                <w:szCs w:val="16"/>
              </w:rPr>
              <w:t>- Đèn đỏ quay nhanh</w:t>
            </w:r>
          </w:p>
          <w:p w14:paraId="7B954A77" w14:textId="77777777" w:rsidR="008602D2" w:rsidRPr="009514DA" w:rsidRDefault="008602D2" w:rsidP="00BB4015">
            <w:pPr>
              <w:spacing w:before="120"/>
              <w:rPr>
                <w:sz w:val="16"/>
                <w:szCs w:val="16"/>
              </w:rPr>
            </w:pPr>
            <w:r w:rsidRPr="009514DA">
              <w:rPr>
                <w:sz w:val="16"/>
                <w:szCs w:val="16"/>
              </w:rPr>
              <w:t>- Đèn xanh quay nhanh</w:t>
            </w:r>
          </w:p>
        </w:tc>
        <w:tc>
          <w:tcPr>
            <w:tcW w:w="924" w:type="dxa"/>
            <w:shd w:val="clear" w:color="auto" w:fill="auto"/>
            <w:vAlign w:val="center"/>
          </w:tcPr>
          <w:p w14:paraId="2956BA48" w14:textId="77777777" w:rsidR="008602D2" w:rsidRPr="009514DA" w:rsidRDefault="008602D2" w:rsidP="00BB4015">
            <w:pPr>
              <w:snapToGrid w:val="0"/>
              <w:spacing w:before="120"/>
              <w:jc w:val="center"/>
              <w:rPr>
                <w:sz w:val="16"/>
                <w:szCs w:val="16"/>
              </w:rPr>
            </w:pPr>
          </w:p>
        </w:tc>
        <w:tc>
          <w:tcPr>
            <w:tcW w:w="1493" w:type="dxa"/>
            <w:shd w:val="clear" w:color="auto" w:fill="auto"/>
            <w:vAlign w:val="center"/>
          </w:tcPr>
          <w:p w14:paraId="7F352A27"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359F1DBE"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3444DA5D" w14:textId="77777777" w:rsidR="008602D2" w:rsidRPr="009514DA" w:rsidRDefault="008602D2" w:rsidP="00BB4015">
            <w:pPr>
              <w:spacing w:before="120"/>
              <w:jc w:val="center"/>
              <w:rPr>
                <w:sz w:val="16"/>
                <w:szCs w:val="16"/>
              </w:rPr>
            </w:pPr>
            <w:r w:rsidRPr="009514DA">
              <w:rPr>
                <w:sz w:val="16"/>
                <w:szCs w:val="16"/>
              </w:rPr>
              <w:t>225°</w:t>
            </w:r>
          </w:p>
          <w:p w14:paraId="507A018B" w14:textId="77777777" w:rsidR="008602D2" w:rsidRPr="009514DA" w:rsidRDefault="008602D2" w:rsidP="00BB4015">
            <w:pPr>
              <w:spacing w:before="120"/>
              <w:jc w:val="center"/>
              <w:rPr>
                <w:sz w:val="16"/>
                <w:szCs w:val="16"/>
              </w:rPr>
            </w:pPr>
            <w:r w:rsidRPr="009514DA">
              <w:rPr>
                <w:sz w:val="16"/>
                <w:szCs w:val="16"/>
              </w:rPr>
              <w:t>135°</w:t>
            </w:r>
          </w:p>
          <w:p w14:paraId="739A1094" w14:textId="77777777" w:rsidR="008602D2" w:rsidRPr="009514DA" w:rsidRDefault="008602D2" w:rsidP="00BB4015">
            <w:pPr>
              <w:spacing w:before="120"/>
              <w:jc w:val="center"/>
              <w:rPr>
                <w:sz w:val="16"/>
                <w:szCs w:val="16"/>
              </w:rPr>
            </w:pPr>
            <w:r w:rsidRPr="009514DA">
              <w:rPr>
                <w:sz w:val="16"/>
                <w:szCs w:val="16"/>
              </w:rPr>
              <w:t>360°</w:t>
            </w:r>
          </w:p>
          <w:p w14:paraId="787AEADC" w14:textId="77777777" w:rsidR="008602D2" w:rsidRPr="009514DA" w:rsidRDefault="008602D2" w:rsidP="00BB4015">
            <w:pPr>
              <w:spacing w:before="120"/>
              <w:jc w:val="center"/>
              <w:rPr>
                <w:sz w:val="16"/>
                <w:szCs w:val="16"/>
              </w:rPr>
            </w:pPr>
            <w:r w:rsidRPr="009514DA">
              <w:rPr>
                <w:sz w:val="16"/>
                <w:szCs w:val="16"/>
              </w:rPr>
              <w:t>360°</w:t>
            </w:r>
          </w:p>
          <w:p w14:paraId="1E90E5BF" w14:textId="77777777" w:rsidR="008602D2" w:rsidRPr="009514DA" w:rsidRDefault="008602D2" w:rsidP="00BB4015">
            <w:pPr>
              <w:spacing w:before="120"/>
              <w:jc w:val="center"/>
              <w:rPr>
                <w:sz w:val="16"/>
                <w:szCs w:val="16"/>
              </w:rPr>
            </w:pPr>
            <w:r w:rsidRPr="009514DA">
              <w:rPr>
                <w:sz w:val="16"/>
                <w:szCs w:val="16"/>
              </w:rPr>
              <w:t>360°</w:t>
            </w:r>
          </w:p>
          <w:p w14:paraId="37CA928D" w14:textId="77777777" w:rsidR="008602D2" w:rsidRPr="009514DA" w:rsidRDefault="008602D2" w:rsidP="00BB4015">
            <w:pPr>
              <w:spacing w:before="120"/>
              <w:jc w:val="center"/>
              <w:rPr>
                <w:sz w:val="16"/>
                <w:szCs w:val="16"/>
              </w:rPr>
            </w:pPr>
            <w:r w:rsidRPr="009514DA">
              <w:rPr>
                <w:sz w:val="16"/>
                <w:szCs w:val="16"/>
              </w:rPr>
              <w:t>360°</w:t>
            </w:r>
          </w:p>
          <w:p w14:paraId="7164ED9B" w14:textId="77777777" w:rsidR="008602D2" w:rsidRPr="009514DA" w:rsidRDefault="008602D2" w:rsidP="00BB4015">
            <w:pPr>
              <w:spacing w:before="120"/>
              <w:jc w:val="center"/>
              <w:rPr>
                <w:sz w:val="16"/>
                <w:szCs w:val="16"/>
              </w:rPr>
            </w:pPr>
            <w:r w:rsidRPr="009514DA">
              <w:rPr>
                <w:sz w:val="16"/>
                <w:szCs w:val="16"/>
              </w:rPr>
              <w:t>360°</w:t>
            </w:r>
          </w:p>
          <w:p w14:paraId="47FC50F7" w14:textId="77777777" w:rsidR="008602D2" w:rsidRPr="009514DA" w:rsidRDefault="008602D2" w:rsidP="00BB4015">
            <w:pPr>
              <w:spacing w:before="120"/>
              <w:jc w:val="center"/>
              <w:rPr>
                <w:sz w:val="16"/>
                <w:szCs w:val="16"/>
              </w:rPr>
            </w:pPr>
            <w:r w:rsidRPr="009514DA">
              <w:rPr>
                <w:sz w:val="16"/>
                <w:szCs w:val="16"/>
              </w:rPr>
              <w:t>360°</w:t>
            </w:r>
          </w:p>
          <w:p w14:paraId="35BADEBC" w14:textId="77777777" w:rsidR="008602D2" w:rsidRPr="009514DA" w:rsidRDefault="008602D2" w:rsidP="00BB4015">
            <w:pPr>
              <w:spacing w:before="120"/>
              <w:jc w:val="center"/>
              <w:rPr>
                <w:sz w:val="16"/>
                <w:szCs w:val="16"/>
              </w:rPr>
            </w:pPr>
            <w:r w:rsidRPr="009514DA">
              <w:rPr>
                <w:sz w:val="16"/>
                <w:szCs w:val="16"/>
              </w:rPr>
              <w:t>360°</w:t>
            </w:r>
          </w:p>
        </w:tc>
        <w:tc>
          <w:tcPr>
            <w:tcW w:w="873" w:type="dxa"/>
            <w:shd w:val="clear" w:color="auto" w:fill="auto"/>
            <w:vAlign w:val="center"/>
          </w:tcPr>
          <w:p w14:paraId="5CFFA551" w14:textId="77777777" w:rsidR="008602D2" w:rsidRPr="009514DA" w:rsidRDefault="008602D2" w:rsidP="00BB4015">
            <w:pPr>
              <w:snapToGrid w:val="0"/>
              <w:spacing w:before="120"/>
              <w:jc w:val="center"/>
              <w:rPr>
                <w:sz w:val="16"/>
                <w:szCs w:val="16"/>
              </w:rPr>
            </w:pPr>
          </w:p>
        </w:tc>
        <w:tc>
          <w:tcPr>
            <w:tcW w:w="1547" w:type="dxa"/>
            <w:shd w:val="clear" w:color="auto" w:fill="auto"/>
            <w:vAlign w:val="center"/>
          </w:tcPr>
          <w:p w14:paraId="5675F827"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06BDE74F"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3E5F6DD5" w14:textId="77777777" w:rsidR="008602D2" w:rsidRPr="009514DA" w:rsidRDefault="008602D2" w:rsidP="00BB4015">
            <w:pPr>
              <w:spacing w:before="120"/>
              <w:jc w:val="center"/>
              <w:rPr>
                <w:sz w:val="16"/>
                <w:szCs w:val="16"/>
              </w:rPr>
            </w:pPr>
            <w:r w:rsidRPr="009514DA">
              <w:rPr>
                <w:sz w:val="16"/>
                <w:szCs w:val="16"/>
              </w:rPr>
              <w:t>225°</w:t>
            </w:r>
          </w:p>
          <w:p w14:paraId="6E055DB1" w14:textId="77777777" w:rsidR="008602D2" w:rsidRPr="009514DA" w:rsidRDefault="008602D2" w:rsidP="00BB4015">
            <w:pPr>
              <w:spacing w:before="120"/>
              <w:jc w:val="center"/>
              <w:rPr>
                <w:sz w:val="16"/>
                <w:szCs w:val="16"/>
              </w:rPr>
            </w:pPr>
            <w:r w:rsidRPr="009514DA">
              <w:rPr>
                <w:sz w:val="16"/>
                <w:szCs w:val="16"/>
              </w:rPr>
              <w:t>135°</w:t>
            </w:r>
          </w:p>
          <w:p w14:paraId="5EE83CEB" w14:textId="77777777" w:rsidR="008602D2" w:rsidRPr="009514DA" w:rsidRDefault="008602D2" w:rsidP="00BB4015">
            <w:pPr>
              <w:spacing w:before="120"/>
              <w:jc w:val="center"/>
              <w:rPr>
                <w:sz w:val="16"/>
                <w:szCs w:val="16"/>
              </w:rPr>
            </w:pPr>
            <w:r w:rsidRPr="009514DA">
              <w:rPr>
                <w:sz w:val="16"/>
                <w:szCs w:val="16"/>
              </w:rPr>
              <w:t>360°</w:t>
            </w:r>
          </w:p>
          <w:p w14:paraId="0E75F9B0" w14:textId="77777777" w:rsidR="008602D2" w:rsidRPr="009514DA" w:rsidRDefault="008602D2" w:rsidP="00BB4015">
            <w:pPr>
              <w:spacing w:before="120"/>
              <w:jc w:val="center"/>
              <w:rPr>
                <w:sz w:val="16"/>
                <w:szCs w:val="16"/>
              </w:rPr>
            </w:pPr>
            <w:r w:rsidRPr="009514DA">
              <w:rPr>
                <w:sz w:val="16"/>
                <w:szCs w:val="16"/>
              </w:rPr>
              <w:t>360°</w:t>
            </w:r>
          </w:p>
          <w:p w14:paraId="5EF88125" w14:textId="77777777" w:rsidR="008602D2" w:rsidRPr="009514DA" w:rsidRDefault="008602D2" w:rsidP="00BB4015">
            <w:pPr>
              <w:spacing w:before="120"/>
              <w:jc w:val="center"/>
              <w:rPr>
                <w:sz w:val="16"/>
                <w:szCs w:val="16"/>
              </w:rPr>
            </w:pPr>
            <w:r w:rsidRPr="009514DA">
              <w:rPr>
                <w:sz w:val="16"/>
                <w:szCs w:val="16"/>
              </w:rPr>
              <w:t>360°</w:t>
            </w:r>
          </w:p>
          <w:p w14:paraId="7E7F48B9" w14:textId="77777777" w:rsidR="008602D2" w:rsidRPr="009514DA" w:rsidRDefault="008602D2" w:rsidP="00BB4015">
            <w:pPr>
              <w:spacing w:before="120"/>
              <w:jc w:val="center"/>
              <w:rPr>
                <w:sz w:val="16"/>
                <w:szCs w:val="16"/>
              </w:rPr>
            </w:pPr>
            <w:r w:rsidRPr="009514DA">
              <w:rPr>
                <w:sz w:val="16"/>
                <w:szCs w:val="16"/>
              </w:rPr>
              <w:t>360°</w:t>
            </w:r>
          </w:p>
          <w:p w14:paraId="7415CAB4" w14:textId="77777777" w:rsidR="008602D2" w:rsidRPr="009514DA" w:rsidRDefault="008602D2" w:rsidP="00BB4015">
            <w:pPr>
              <w:spacing w:before="120"/>
              <w:jc w:val="center"/>
              <w:rPr>
                <w:sz w:val="16"/>
                <w:szCs w:val="16"/>
              </w:rPr>
            </w:pPr>
            <w:r w:rsidRPr="009514DA">
              <w:rPr>
                <w:sz w:val="16"/>
                <w:szCs w:val="16"/>
              </w:rPr>
              <w:t>360°</w:t>
            </w:r>
          </w:p>
          <w:p w14:paraId="030E5202" w14:textId="77777777" w:rsidR="008602D2" w:rsidRPr="009514DA" w:rsidRDefault="008602D2" w:rsidP="00BB4015">
            <w:pPr>
              <w:spacing w:before="120"/>
              <w:jc w:val="center"/>
              <w:rPr>
                <w:sz w:val="16"/>
                <w:szCs w:val="16"/>
              </w:rPr>
            </w:pPr>
            <w:r w:rsidRPr="009514DA">
              <w:rPr>
                <w:sz w:val="16"/>
                <w:szCs w:val="16"/>
              </w:rPr>
              <w:t>360°</w:t>
            </w:r>
          </w:p>
          <w:p w14:paraId="576CB885" w14:textId="77777777" w:rsidR="008602D2" w:rsidRPr="009514DA" w:rsidRDefault="008602D2" w:rsidP="00BB4015">
            <w:pPr>
              <w:spacing w:before="120"/>
              <w:jc w:val="center"/>
              <w:rPr>
                <w:sz w:val="16"/>
                <w:szCs w:val="16"/>
              </w:rPr>
            </w:pPr>
            <w:r w:rsidRPr="009514DA">
              <w:rPr>
                <w:sz w:val="16"/>
                <w:szCs w:val="16"/>
              </w:rPr>
              <w:t>360°</w:t>
            </w:r>
          </w:p>
        </w:tc>
        <w:tc>
          <w:tcPr>
            <w:tcW w:w="884" w:type="dxa"/>
            <w:shd w:val="clear" w:color="auto" w:fill="auto"/>
            <w:vAlign w:val="center"/>
          </w:tcPr>
          <w:p w14:paraId="00EF9D17" w14:textId="77777777" w:rsidR="008602D2" w:rsidRPr="009514DA" w:rsidRDefault="008602D2" w:rsidP="00BB4015">
            <w:pPr>
              <w:snapToGrid w:val="0"/>
              <w:spacing w:before="120"/>
              <w:jc w:val="center"/>
              <w:rPr>
                <w:sz w:val="16"/>
                <w:szCs w:val="16"/>
              </w:rPr>
            </w:pPr>
          </w:p>
        </w:tc>
        <w:tc>
          <w:tcPr>
            <w:tcW w:w="1454" w:type="dxa"/>
            <w:shd w:val="clear" w:color="auto" w:fill="auto"/>
            <w:vAlign w:val="center"/>
          </w:tcPr>
          <w:p w14:paraId="036A2C83" w14:textId="77777777" w:rsidR="008602D2" w:rsidRPr="009514DA" w:rsidRDefault="008602D2" w:rsidP="00BB4015">
            <w:pPr>
              <w:spacing w:before="120"/>
              <w:jc w:val="center"/>
              <w:rPr>
                <w:sz w:val="16"/>
                <w:szCs w:val="16"/>
              </w:rPr>
            </w:pPr>
            <w:r w:rsidRPr="009514DA">
              <w:rPr>
                <w:sz w:val="16"/>
                <w:szCs w:val="16"/>
                <w:lang w:val="en-US"/>
              </w:rPr>
              <w:t>1</w:t>
            </w:r>
            <w:r w:rsidRPr="009514DA">
              <w:rPr>
                <w:sz w:val="16"/>
                <w:szCs w:val="16"/>
              </w:rPr>
              <w:t>12° 30</w:t>
            </w:r>
          </w:p>
          <w:p w14:paraId="1B3A5710" w14:textId="77777777" w:rsidR="008602D2" w:rsidRPr="009514DA" w:rsidRDefault="008602D2" w:rsidP="00BB4015">
            <w:pPr>
              <w:spacing w:before="120"/>
              <w:jc w:val="center"/>
              <w:rPr>
                <w:sz w:val="16"/>
                <w:szCs w:val="16"/>
              </w:rPr>
            </w:pPr>
            <w:r w:rsidRPr="009514DA">
              <w:rPr>
                <w:sz w:val="16"/>
                <w:szCs w:val="16"/>
              </w:rPr>
              <w:t>112°30</w:t>
            </w:r>
          </w:p>
          <w:p w14:paraId="282ACC00" w14:textId="77777777" w:rsidR="008602D2" w:rsidRPr="009514DA" w:rsidRDefault="008602D2" w:rsidP="00BB4015">
            <w:pPr>
              <w:spacing w:before="120"/>
              <w:jc w:val="center"/>
              <w:rPr>
                <w:sz w:val="16"/>
                <w:szCs w:val="16"/>
              </w:rPr>
            </w:pPr>
            <w:r w:rsidRPr="009514DA">
              <w:rPr>
                <w:sz w:val="16"/>
                <w:szCs w:val="16"/>
              </w:rPr>
              <w:t>225°</w:t>
            </w:r>
          </w:p>
          <w:p w14:paraId="0CE0E59F" w14:textId="77777777" w:rsidR="008602D2" w:rsidRPr="009514DA" w:rsidRDefault="008602D2" w:rsidP="00BB4015">
            <w:pPr>
              <w:spacing w:before="120"/>
              <w:jc w:val="center"/>
              <w:rPr>
                <w:sz w:val="16"/>
                <w:szCs w:val="16"/>
              </w:rPr>
            </w:pPr>
            <w:r w:rsidRPr="009514DA">
              <w:rPr>
                <w:sz w:val="16"/>
                <w:szCs w:val="16"/>
              </w:rPr>
              <w:t>135°</w:t>
            </w:r>
          </w:p>
          <w:p w14:paraId="2AD5B6C7" w14:textId="77777777" w:rsidR="008602D2" w:rsidRPr="009514DA" w:rsidRDefault="008602D2" w:rsidP="00BB4015">
            <w:pPr>
              <w:spacing w:before="120"/>
              <w:jc w:val="center"/>
              <w:rPr>
                <w:sz w:val="16"/>
                <w:szCs w:val="16"/>
              </w:rPr>
            </w:pPr>
            <w:r w:rsidRPr="009514DA">
              <w:rPr>
                <w:sz w:val="16"/>
                <w:szCs w:val="16"/>
              </w:rPr>
              <w:t>360°</w:t>
            </w:r>
          </w:p>
          <w:p w14:paraId="63D1C05A" w14:textId="77777777" w:rsidR="008602D2" w:rsidRPr="009514DA" w:rsidRDefault="008602D2" w:rsidP="00BB4015">
            <w:pPr>
              <w:spacing w:before="120"/>
              <w:jc w:val="center"/>
              <w:rPr>
                <w:sz w:val="16"/>
                <w:szCs w:val="16"/>
              </w:rPr>
            </w:pPr>
            <w:r w:rsidRPr="009514DA">
              <w:rPr>
                <w:sz w:val="16"/>
                <w:szCs w:val="16"/>
              </w:rPr>
              <w:t>360°</w:t>
            </w:r>
          </w:p>
          <w:p w14:paraId="00CD2CE8" w14:textId="77777777" w:rsidR="008602D2" w:rsidRPr="009514DA" w:rsidRDefault="008602D2" w:rsidP="00BB4015">
            <w:pPr>
              <w:spacing w:before="120"/>
              <w:jc w:val="center"/>
              <w:rPr>
                <w:sz w:val="16"/>
                <w:szCs w:val="16"/>
              </w:rPr>
            </w:pPr>
            <w:r w:rsidRPr="009514DA">
              <w:rPr>
                <w:sz w:val="16"/>
                <w:szCs w:val="16"/>
              </w:rPr>
              <w:t>360°</w:t>
            </w:r>
          </w:p>
          <w:p w14:paraId="5A4060CD" w14:textId="77777777" w:rsidR="008602D2" w:rsidRPr="009514DA" w:rsidRDefault="008602D2" w:rsidP="00BB4015">
            <w:pPr>
              <w:spacing w:before="120"/>
              <w:jc w:val="center"/>
              <w:rPr>
                <w:sz w:val="16"/>
                <w:szCs w:val="16"/>
              </w:rPr>
            </w:pPr>
            <w:r w:rsidRPr="009514DA">
              <w:rPr>
                <w:sz w:val="16"/>
                <w:szCs w:val="16"/>
              </w:rPr>
              <w:t>360°</w:t>
            </w:r>
          </w:p>
          <w:p w14:paraId="72CE6BDE" w14:textId="77777777" w:rsidR="008602D2" w:rsidRPr="009514DA" w:rsidRDefault="008602D2" w:rsidP="00BB4015">
            <w:pPr>
              <w:spacing w:before="120"/>
              <w:jc w:val="center"/>
              <w:rPr>
                <w:sz w:val="16"/>
                <w:szCs w:val="16"/>
              </w:rPr>
            </w:pPr>
            <w:r w:rsidRPr="009514DA">
              <w:rPr>
                <w:sz w:val="16"/>
                <w:szCs w:val="16"/>
              </w:rPr>
              <w:t>360°</w:t>
            </w:r>
          </w:p>
          <w:p w14:paraId="740D0F51" w14:textId="77777777" w:rsidR="008602D2" w:rsidRPr="009514DA" w:rsidRDefault="008602D2" w:rsidP="00BB4015">
            <w:pPr>
              <w:spacing w:before="120"/>
              <w:jc w:val="center"/>
              <w:rPr>
                <w:sz w:val="16"/>
                <w:szCs w:val="16"/>
              </w:rPr>
            </w:pPr>
            <w:r w:rsidRPr="009514DA">
              <w:rPr>
                <w:sz w:val="16"/>
                <w:szCs w:val="16"/>
              </w:rPr>
              <w:t>360°</w:t>
            </w:r>
          </w:p>
          <w:p w14:paraId="34119761" w14:textId="77777777" w:rsidR="008602D2" w:rsidRPr="009514DA" w:rsidRDefault="008602D2" w:rsidP="00BB4015">
            <w:pPr>
              <w:spacing w:before="120"/>
              <w:jc w:val="center"/>
              <w:rPr>
                <w:sz w:val="16"/>
                <w:szCs w:val="16"/>
              </w:rPr>
            </w:pPr>
            <w:r w:rsidRPr="009514DA">
              <w:rPr>
                <w:sz w:val="16"/>
                <w:szCs w:val="16"/>
              </w:rPr>
              <w:t>360°</w:t>
            </w:r>
          </w:p>
        </w:tc>
        <w:tc>
          <w:tcPr>
            <w:tcW w:w="1036" w:type="dxa"/>
            <w:shd w:val="clear" w:color="auto" w:fill="auto"/>
            <w:vAlign w:val="center"/>
          </w:tcPr>
          <w:p w14:paraId="21E92EF2" w14:textId="77777777" w:rsidR="008602D2" w:rsidRPr="009514DA" w:rsidRDefault="008602D2" w:rsidP="00BB4015">
            <w:pPr>
              <w:snapToGrid w:val="0"/>
              <w:spacing w:before="120"/>
              <w:jc w:val="center"/>
              <w:rPr>
                <w:sz w:val="16"/>
                <w:szCs w:val="16"/>
              </w:rPr>
            </w:pPr>
          </w:p>
        </w:tc>
        <w:tc>
          <w:tcPr>
            <w:tcW w:w="1537" w:type="dxa"/>
            <w:shd w:val="clear" w:color="auto" w:fill="auto"/>
            <w:vAlign w:val="center"/>
          </w:tcPr>
          <w:p w14:paraId="09BAB111" w14:textId="77777777" w:rsidR="008602D2" w:rsidRPr="009514DA" w:rsidRDefault="008602D2" w:rsidP="00BB4015">
            <w:pPr>
              <w:spacing w:before="120"/>
              <w:jc w:val="center"/>
              <w:rPr>
                <w:sz w:val="16"/>
                <w:szCs w:val="16"/>
              </w:rPr>
            </w:pPr>
            <w:r w:rsidRPr="009514DA">
              <w:rPr>
                <w:sz w:val="16"/>
                <w:szCs w:val="16"/>
              </w:rPr>
              <w:t>112° 30</w:t>
            </w:r>
          </w:p>
          <w:p w14:paraId="5A2780A9" w14:textId="77777777" w:rsidR="008602D2" w:rsidRPr="009514DA" w:rsidRDefault="008602D2" w:rsidP="00BB4015">
            <w:pPr>
              <w:spacing w:before="120"/>
              <w:jc w:val="center"/>
              <w:rPr>
                <w:sz w:val="16"/>
                <w:szCs w:val="16"/>
              </w:rPr>
            </w:pPr>
            <w:r w:rsidRPr="009514DA">
              <w:rPr>
                <w:sz w:val="16"/>
                <w:szCs w:val="16"/>
              </w:rPr>
              <w:t>112°</w:t>
            </w:r>
            <w:r w:rsidRPr="009514DA">
              <w:rPr>
                <w:sz w:val="16"/>
                <w:szCs w:val="16"/>
                <w:lang w:val="en-US"/>
              </w:rPr>
              <w:t xml:space="preserve"> </w:t>
            </w:r>
            <w:r w:rsidRPr="009514DA">
              <w:rPr>
                <w:sz w:val="16"/>
                <w:szCs w:val="16"/>
              </w:rPr>
              <w:t>30</w:t>
            </w:r>
          </w:p>
          <w:p w14:paraId="387FC908" w14:textId="77777777" w:rsidR="008602D2" w:rsidRPr="009514DA" w:rsidRDefault="008602D2" w:rsidP="00BB4015">
            <w:pPr>
              <w:spacing w:before="120"/>
              <w:jc w:val="center"/>
              <w:rPr>
                <w:sz w:val="16"/>
                <w:szCs w:val="16"/>
              </w:rPr>
            </w:pPr>
            <w:r w:rsidRPr="009514DA">
              <w:rPr>
                <w:sz w:val="16"/>
                <w:szCs w:val="16"/>
              </w:rPr>
              <w:t>225°</w:t>
            </w:r>
          </w:p>
          <w:p w14:paraId="1950187E" w14:textId="77777777" w:rsidR="008602D2" w:rsidRPr="009514DA" w:rsidRDefault="008602D2" w:rsidP="00BB4015">
            <w:pPr>
              <w:spacing w:before="120"/>
              <w:jc w:val="center"/>
              <w:rPr>
                <w:sz w:val="16"/>
                <w:szCs w:val="16"/>
              </w:rPr>
            </w:pPr>
            <w:r w:rsidRPr="009514DA">
              <w:rPr>
                <w:sz w:val="16"/>
                <w:szCs w:val="16"/>
              </w:rPr>
              <w:t>135°</w:t>
            </w:r>
          </w:p>
          <w:p w14:paraId="30C8526C" w14:textId="77777777" w:rsidR="008602D2" w:rsidRPr="009514DA" w:rsidRDefault="008602D2" w:rsidP="00BB4015">
            <w:pPr>
              <w:spacing w:before="120"/>
              <w:jc w:val="center"/>
              <w:rPr>
                <w:sz w:val="16"/>
                <w:szCs w:val="16"/>
              </w:rPr>
            </w:pPr>
            <w:r w:rsidRPr="009514DA">
              <w:rPr>
                <w:sz w:val="16"/>
                <w:szCs w:val="16"/>
              </w:rPr>
              <w:t>360°</w:t>
            </w:r>
          </w:p>
          <w:p w14:paraId="100EB900" w14:textId="77777777" w:rsidR="008602D2" w:rsidRPr="009514DA" w:rsidRDefault="008602D2" w:rsidP="00BB4015">
            <w:pPr>
              <w:spacing w:before="120"/>
              <w:jc w:val="center"/>
              <w:rPr>
                <w:sz w:val="16"/>
                <w:szCs w:val="16"/>
              </w:rPr>
            </w:pPr>
            <w:r w:rsidRPr="009514DA">
              <w:rPr>
                <w:sz w:val="16"/>
                <w:szCs w:val="16"/>
              </w:rPr>
              <w:t>360°</w:t>
            </w:r>
          </w:p>
          <w:p w14:paraId="1FDBFE95" w14:textId="77777777" w:rsidR="008602D2" w:rsidRPr="009514DA" w:rsidRDefault="008602D2" w:rsidP="00BB4015">
            <w:pPr>
              <w:spacing w:before="120"/>
              <w:jc w:val="center"/>
              <w:rPr>
                <w:sz w:val="16"/>
                <w:szCs w:val="16"/>
              </w:rPr>
            </w:pPr>
            <w:r w:rsidRPr="009514DA">
              <w:rPr>
                <w:sz w:val="16"/>
                <w:szCs w:val="16"/>
              </w:rPr>
              <w:t>360°</w:t>
            </w:r>
          </w:p>
          <w:p w14:paraId="55C25BD7" w14:textId="77777777" w:rsidR="008602D2" w:rsidRPr="009514DA" w:rsidRDefault="008602D2" w:rsidP="00BB4015">
            <w:pPr>
              <w:spacing w:before="120"/>
              <w:jc w:val="center"/>
              <w:rPr>
                <w:sz w:val="16"/>
                <w:szCs w:val="16"/>
              </w:rPr>
            </w:pPr>
            <w:r w:rsidRPr="009514DA">
              <w:rPr>
                <w:sz w:val="16"/>
                <w:szCs w:val="16"/>
              </w:rPr>
              <w:t>360°</w:t>
            </w:r>
          </w:p>
          <w:p w14:paraId="1C4A2C69" w14:textId="77777777" w:rsidR="008602D2" w:rsidRPr="009514DA" w:rsidRDefault="008602D2" w:rsidP="00BB4015">
            <w:pPr>
              <w:spacing w:before="120"/>
              <w:jc w:val="center"/>
              <w:rPr>
                <w:sz w:val="16"/>
                <w:szCs w:val="16"/>
              </w:rPr>
            </w:pPr>
            <w:r w:rsidRPr="009514DA">
              <w:rPr>
                <w:sz w:val="16"/>
                <w:szCs w:val="16"/>
              </w:rPr>
              <w:t>360°</w:t>
            </w:r>
          </w:p>
          <w:p w14:paraId="649681CC" w14:textId="77777777" w:rsidR="008602D2" w:rsidRPr="009514DA" w:rsidRDefault="008602D2" w:rsidP="00BB4015">
            <w:pPr>
              <w:spacing w:before="120"/>
              <w:jc w:val="center"/>
              <w:rPr>
                <w:sz w:val="16"/>
                <w:szCs w:val="16"/>
              </w:rPr>
            </w:pPr>
            <w:r w:rsidRPr="009514DA">
              <w:rPr>
                <w:sz w:val="16"/>
                <w:szCs w:val="16"/>
              </w:rPr>
              <w:t>360°</w:t>
            </w:r>
          </w:p>
          <w:p w14:paraId="7CFE5E26" w14:textId="77777777" w:rsidR="008602D2" w:rsidRPr="009514DA" w:rsidRDefault="008602D2" w:rsidP="00BB4015">
            <w:pPr>
              <w:spacing w:before="120"/>
              <w:jc w:val="center"/>
            </w:pPr>
            <w:r w:rsidRPr="009514DA">
              <w:rPr>
                <w:sz w:val="16"/>
                <w:szCs w:val="16"/>
              </w:rPr>
              <w:t>360°</w:t>
            </w:r>
          </w:p>
        </w:tc>
      </w:tr>
      <w:tr w:rsidR="009514DA" w:rsidRPr="009514DA" w14:paraId="2A13F9A3" w14:textId="77777777" w:rsidTr="00BB4015">
        <w:tc>
          <w:tcPr>
            <w:tcW w:w="520" w:type="dxa"/>
            <w:shd w:val="clear" w:color="auto" w:fill="auto"/>
            <w:vAlign w:val="center"/>
          </w:tcPr>
          <w:p w14:paraId="497B49CD" w14:textId="77777777" w:rsidR="008602D2" w:rsidRPr="009514DA" w:rsidRDefault="008602D2" w:rsidP="00BB4015">
            <w:pPr>
              <w:spacing w:before="120"/>
              <w:jc w:val="center"/>
              <w:rPr>
                <w:sz w:val="16"/>
                <w:szCs w:val="16"/>
              </w:rPr>
            </w:pPr>
            <w:r w:rsidRPr="009514DA">
              <w:rPr>
                <w:sz w:val="16"/>
                <w:szCs w:val="16"/>
              </w:rPr>
              <w:t>3</w:t>
            </w:r>
          </w:p>
        </w:tc>
        <w:tc>
          <w:tcPr>
            <w:tcW w:w="2692" w:type="dxa"/>
            <w:shd w:val="clear" w:color="auto" w:fill="auto"/>
            <w:vAlign w:val="center"/>
          </w:tcPr>
          <w:p w14:paraId="19CB099A" w14:textId="77777777" w:rsidR="008602D2" w:rsidRPr="009514DA" w:rsidRDefault="008602D2" w:rsidP="00BB4015">
            <w:pPr>
              <w:spacing w:before="120"/>
              <w:rPr>
                <w:sz w:val="16"/>
                <w:szCs w:val="16"/>
              </w:rPr>
            </w:pPr>
            <w:r w:rsidRPr="009514DA">
              <w:rPr>
                <w:sz w:val="16"/>
                <w:szCs w:val="16"/>
              </w:rPr>
              <w:t>C</w:t>
            </w:r>
            <w:r w:rsidRPr="009514DA">
              <w:rPr>
                <w:sz w:val="16"/>
                <w:szCs w:val="16"/>
                <w:lang w:val="en-US"/>
              </w:rPr>
              <w:t>ờ</w:t>
            </w:r>
            <w:r w:rsidRPr="009514DA">
              <w:rPr>
                <w:sz w:val="16"/>
                <w:szCs w:val="16"/>
              </w:rPr>
              <w:t xml:space="preserve"> hiệu:</w:t>
            </w:r>
          </w:p>
          <w:p w14:paraId="1D3C2167" w14:textId="77777777" w:rsidR="008602D2" w:rsidRPr="009514DA" w:rsidRDefault="008602D2" w:rsidP="00BB4015">
            <w:pPr>
              <w:spacing w:before="120"/>
              <w:rPr>
                <w:sz w:val="16"/>
                <w:szCs w:val="16"/>
              </w:rPr>
            </w:pPr>
            <w:r w:rsidRPr="009514DA">
              <w:rPr>
                <w:sz w:val="16"/>
                <w:szCs w:val="16"/>
              </w:rPr>
              <w:t>- C</w:t>
            </w:r>
            <w:r w:rsidRPr="009514DA">
              <w:rPr>
                <w:sz w:val="16"/>
                <w:szCs w:val="16"/>
                <w:lang w:val="en-US"/>
              </w:rPr>
              <w:t>ờ</w:t>
            </w:r>
            <w:r w:rsidRPr="009514DA">
              <w:rPr>
                <w:sz w:val="16"/>
                <w:szCs w:val="16"/>
              </w:rPr>
              <w:t xml:space="preserve"> chữ A; B; </w:t>
            </w:r>
            <w:r w:rsidRPr="009514DA">
              <w:rPr>
                <w:sz w:val="16"/>
                <w:szCs w:val="16"/>
                <w:lang w:val="en-US"/>
              </w:rPr>
              <w:t>C</w:t>
            </w:r>
            <w:r w:rsidRPr="009514DA">
              <w:rPr>
                <w:sz w:val="16"/>
                <w:szCs w:val="16"/>
              </w:rPr>
              <w:t xml:space="preserve">, H; K; L; N; </w:t>
            </w:r>
            <w:r w:rsidRPr="009514DA">
              <w:rPr>
                <w:sz w:val="16"/>
                <w:szCs w:val="16"/>
                <w:lang w:val="en-US"/>
              </w:rPr>
              <w:t>O</w:t>
            </w:r>
            <w:r w:rsidRPr="009514DA">
              <w:rPr>
                <w:sz w:val="16"/>
                <w:szCs w:val="16"/>
              </w:rPr>
              <w:t>; Q</w:t>
            </w:r>
          </w:p>
          <w:p w14:paraId="26DA38B2" w14:textId="77777777" w:rsidR="008602D2" w:rsidRPr="009514DA" w:rsidRDefault="008602D2" w:rsidP="00BB4015">
            <w:pPr>
              <w:spacing w:before="120"/>
              <w:rPr>
                <w:sz w:val="16"/>
                <w:szCs w:val="16"/>
              </w:rPr>
            </w:pPr>
            <w:r w:rsidRPr="009514DA">
              <w:rPr>
                <w:sz w:val="16"/>
                <w:szCs w:val="16"/>
              </w:rPr>
              <w:t>- C</w:t>
            </w:r>
            <w:r w:rsidRPr="009514DA">
              <w:rPr>
                <w:sz w:val="16"/>
                <w:szCs w:val="16"/>
                <w:lang w:val="en-US"/>
              </w:rPr>
              <w:t>ờ</w:t>
            </w:r>
            <w:r w:rsidRPr="009514DA">
              <w:rPr>
                <w:sz w:val="16"/>
                <w:szCs w:val="16"/>
              </w:rPr>
              <w:t xml:space="preserve"> đuôi nheo: xanh; vàng; đỏ</w:t>
            </w:r>
          </w:p>
          <w:p w14:paraId="1CBDDB0F" w14:textId="77777777" w:rsidR="008602D2" w:rsidRPr="009514DA" w:rsidRDefault="008602D2" w:rsidP="00BB4015">
            <w:pPr>
              <w:spacing w:before="120"/>
              <w:rPr>
                <w:sz w:val="16"/>
                <w:szCs w:val="16"/>
              </w:rPr>
            </w:pPr>
            <w:r w:rsidRPr="009514DA">
              <w:rPr>
                <w:sz w:val="16"/>
                <w:szCs w:val="16"/>
              </w:rPr>
              <w:t>- C</w:t>
            </w:r>
            <w:r w:rsidRPr="009514DA">
              <w:rPr>
                <w:sz w:val="16"/>
                <w:szCs w:val="16"/>
                <w:lang w:val="en-US"/>
              </w:rPr>
              <w:t>ờ</w:t>
            </w:r>
            <w:r w:rsidRPr="009514DA">
              <w:rPr>
                <w:sz w:val="16"/>
                <w:szCs w:val="16"/>
              </w:rPr>
              <w:t xml:space="preserve"> Công an, Q</w:t>
            </w:r>
            <w:r w:rsidRPr="009514DA">
              <w:rPr>
                <w:sz w:val="16"/>
                <w:szCs w:val="16"/>
                <w:lang w:val="en-US"/>
              </w:rPr>
              <w:t>u</w:t>
            </w:r>
            <w:r w:rsidRPr="009514DA">
              <w:rPr>
                <w:sz w:val="16"/>
                <w:szCs w:val="16"/>
              </w:rPr>
              <w:t>ân đội, Cứu nạn</w:t>
            </w:r>
          </w:p>
        </w:tc>
        <w:tc>
          <w:tcPr>
            <w:tcW w:w="924" w:type="dxa"/>
            <w:shd w:val="clear" w:color="auto" w:fill="auto"/>
            <w:vAlign w:val="center"/>
          </w:tcPr>
          <w:p w14:paraId="3A89927C" w14:textId="77777777" w:rsidR="008602D2" w:rsidRPr="009514DA" w:rsidRDefault="008602D2" w:rsidP="00BB4015">
            <w:pPr>
              <w:spacing w:before="120"/>
              <w:jc w:val="center"/>
              <w:rPr>
                <w:sz w:val="16"/>
                <w:szCs w:val="16"/>
              </w:rPr>
            </w:pPr>
            <w:r w:rsidRPr="009514DA">
              <w:rPr>
                <w:sz w:val="16"/>
                <w:szCs w:val="16"/>
              </w:rPr>
              <w:t>01 bộ</w:t>
            </w:r>
          </w:p>
        </w:tc>
        <w:tc>
          <w:tcPr>
            <w:tcW w:w="1493" w:type="dxa"/>
            <w:shd w:val="clear" w:color="auto" w:fill="auto"/>
            <w:vAlign w:val="center"/>
          </w:tcPr>
          <w:p w14:paraId="4AC57630" w14:textId="77777777" w:rsidR="008602D2" w:rsidRPr="009514DA" w:rsidRDefault="008602D2" w:rsidP="00BB4015">
            <w:pPr>
              <w:spacing w:before="120"/>
              <w:jc w:val="center"/>
              <w:rPr>
                <w:sz w:val="16"/>
                <w:szCs w:val="16"/>
              </w:rPr>
            </w:pPr>
            <w:r w:rsidRPr="009514DA">
              <w:rPr>
                <w:sz w:val="16"/>
                <w:szCs w:val="16"/>
              </w:rPr>
              <w:t>Kích thước</w:t>
            </w:r>
          </w:p>
          <w:p w14:paraId="1453F2CC"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73962A0A" w14:textId="77777777" w:rsidR="008602D2" w:rsidRPr="009514DA" w:rsidRDefault="008602D2" w:rsidP="00BB4015">
            <w:pPr>
              <w:spacing w:before="120"/>
              <w:jc w:val="center"/>
              <w:rPr>
                <w:sz w:val="16"/>
                <w:szCs w:val="16"/>
              </w:rPr>
            </w:pPr>
            <w:r w:rsidRPr="009514DA">
              <w:rPr>
                <w:sz w:val="16"/>
                <w:szCs w:val="16"/>
                <w:lang w:val="en-US"/>
              </w:rPr>
              <w:t xml:space="preserve">l </w:t>
            </w:r>
            <w:r w:rsidRPr="009514DA">
              <w:rPr>
                <w:sz w:val="16"/>
                <w:szCs w:val="16"/>
              </w:rPr>
              <w:t xml:space="preserve">= 0,6 </w:t>
            </w:r>
            <w:r w:rsidRPr="009514DA">
              <w:rPr>
                <w:sz w:val="16"/>
                <w:szCs w:val="16"/>
                <w:lang w:val="en-US"/>
              </w:rPr>
              <w:t>m</w:t>
            </w:r>
          </w:p>
        </w:tc>
        <w:tc>
          <w:tcPr>
            <w:tcW w:w="873" w:type="dxa"/>
            <w:shd w:val="clear" w:color="auto" w:fill="auto"/>
            <w:vAlign w:val="center"/>
          </w:tcPr>
          <w:p w14:paraId="62D7A8BB" w14:textId="77777777" w:rsidR="008602D2" w:rsidRPr="009514DA" w:rsidRDefault="008602D2" w:rsidP="00BB4015">
            <w:pPr>
              <w:spacing w:before="120"/>
              <w:jc w:val="center"/>
              <w:rPr>
                <w:sz w:val="16"/>
                <w:szCs w:val="16"/>
              </w:rPr>
            </w:pPr>
            <w:r w:rsidRPr="009514DA">
              <w:rPr>
                <w:sz w:val="16"/>
                <w:szCs w:val="16"/>
              </w:rPr>
              <w:t>01 bộ</w:t>
            </w:r>
          </w:p>
        </w:tc>
        <w:tc>
          <w:tcPr>
            <w:tcW w:w="1547" w:type="dxa"/>
            <w:shd w:val="clear" w:color="auto" w:fill="auto"/>
            <w:vAlign w:val="center"/>
          </w:tcPr>
          <w:p w14:paraId="06710BBE" w14:textId="77777777" w:rsidR="008602D2" w:rsidRPr="009514DA" w:rsidRDefault="008602D2" w:rsidP="00BB4015">
            <w:pPr>
              <w:spacing w:before="120"/>
              <w:jc w:val="center"/>
              <w:rPr>
                <w:sz w:val="16"/>
                <w:szCs w:val="16"/>
              </w:rPr>
            </w:pPr>
            <w:r w:rsidRPr="009514DA">
              <w:rPr>
                <w:sz w:val="16"/>
                <w:szCs w:val="16"/>
              </w:rPr>
              <w:t>Kích thước</w:t>
            </w:r>
          </w:p>
          <w:p w14:paraId="39DC2A87"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4E5840DA" w14:textId="77777777" w:rsidR="008602D2" w:rsidRPr="009514DA" w:rsidRDefault="008602D2" w:rsidP="00BB4015">
            <w:pPr>
              <w:spacing w:before="120"/>
              <w:jc w:val="center"/>
              <w:rPr>
                <w:sz w:val="16"/>
                <w:szCs w:val="16"/>
              </w:rPr>
            </w:pPr>
            <w:r w:rsidRPr="009514DA">
              <w:rPr>
                <w:sz w:val="16"/>
                <w:szCs w:val="16"/>
                <w:lang w:val="en-US"/>
              </w:rPr>
              <w:t xml:space="preserve">l </w:t>
            </w:r>
            <w:r w:rsidRPr="009514DA">
              <w:rPr>
                <w:sz w:val="16"/>
                <w:szCs w:val="16"/>
              </w:rPr>
              <w:t xml:space="preserve">= 0,6 </w:t>
            </w:r>
            <w:r w:rsidRPr="009514DA">
              <w:rPr>
                <w:sz w:val="16"/>
                <w:szCs w:val="16"/>
                <w:lang w:val="en-US"/>
              </w:rPr>
              <w:t>m</w:t>
            </w:r>
          </w:p>
        </w:tc>
        <w:tc>
          <w:tcPr>
            <w:tcW w:w="884" w:type="dxa"/>
            <w:shd w:val="clear" w:color="auto" w:fill="auto"/>
            <w:vAlign w:val="center"/>
          </w:tcPr>
          <w:p w14:paraId="2ABCD3CC" w14:textId="77777777" w:rsidR="008602D2" w:rsidRPr="009514DA" w:rsidRDefault="008602D2" w:rsidP="00BB4015">
            <w:pPr>
              <w:spacing w:before="120"/>
              <w:jc w:val="center"/>
              <w:rPr>
                <w:sz w:val="16"/>
                <w:szCs w:val="16"/>
              </w:rPr>
            </w:pPr>
            <w:r w:rsidRPr="009514DA">
              <w:rPr>
                <w:sz w:val="16"/>
                <w:szCs w:val="16"/>
              </w:rPr>
              <w:t>01 bộ</w:t>
            </w:r>
          </w:p>
        </w:tc>
        <w:tc>
          <w:tcPr>
            <w:tcW w:w="1454" w:type="dxa"/>
            <w:shd w:val="clear" w:color="auto" w:fill="auto"/>
            <w:vAlign w:val="center"/>
          </w:tcPr>
          <w:p w14:paraId="29160277" w14:textId="77777777" w:rsidR="008602D2" w:rsidRPr="009514DA" w:rsidRDefault="008602D2" w:rsidP="00BB4015">
            <w:pPr>
              <w:spacing w:before="120"/>
              <w:jc w:val="center"/>
              <w:rPr>
                <w:sz w:val="16"/>
                <w:szCs w:val="16"/>
              </w:rPr>
            </w:pPr>
            <w:r w:rsidRPr="009514DA">
              <w:rPr>
                <w:sz w:val="16"/>
                <w:szCs w:val="16"/>
              </w:rPr>
              <w:t>Kích thước</w:t>
            </w:r>
          </w:p>
          <w:p w14:paraId="4C696267"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01F0D4BA" w14:textId="77777777" w:rsidR="008602D2" w:rsidRPr="009514DA" w:rsidRDefault="008602D2" w:rsidP="00BB4015">
            <w:pPr>
              <w:spacing w:before="120"/>
              <w:jc w:val="center"/>
              <w:rPr>
                <w:sz w:val="16"/>
                <w:szCs w:val="16"/>
              </w:rPr>
            </w:pPr>
            <w:r w:rsidRPr="009514DA">
              <w:rPr>
                <w:sz w:val="16"/>
                <w:szCs w:val="16"/>
                <w:lang w:val="en-US"/>
              </w:rPr>
              <w:t xml:space="preserve">l </w:t>
            </w:r>
            <w:r w:rsidRPr="009514DA">
              <w:rPr>
                <w:sz w:val="16"/>
                <w:szCs w:val="16"/>
              </w:rPr>
              <w:t>= 0,6 m</w:t>
            </w:r>
          </w:p>
        </w:tc>
        <w:tc>
          <w:tcPr>
            <w:tcW w:w="1036" w:type="dxa"/>
            <w:shd w:val="clear" w:color="auto" w:fill="auto"/>
            <w:vAlign w:val="center"/>
          </w:tcPr>
          <w:p w14:paraId="0F1D85BE" w14:textId="77777777" w:rsidR="008602D2" w:rsidRPr="009514DA" w:rsidRDefault="008602D2" w:rsidP="00BB4015">
            <w:pPr>
              <w:spacing w:before="120"/>
              <w:jc w:val="center"/>
              <w:rPr>
                <w:sz w:val="16"/>
                <w:szCs w:val="16"/>
              </w:rPr>
            </w:pPr>
            <w:r w:rsidRPr="009514DA">
              <w:rPr>
                <w:sz w:val="16"/>
                <w:szCs w:val="16"/>
              </w:rPr>
              <w:t>01 bộ</w:t>
            </w:r>
          </w:p>
        </w:tc>
        <w:tc>
          <w:tcPr>
            <w:tcW w:w="1537" w:type="dxa"/>
            <w:shd w:val="clear" w:color="auto" w:fill="auto"/>
            <w:vAlign w:val="center"/>
          </w:tcPr>
          <w:p w14:paraId="7AA076E8" w14:textId="77777777" w:rsidR="008602D2" w:rsidRPr="009514DA" w:rsidRDefault="008602D2" w:rsidP="00BB4015">
            <w:pPr>
              <w:spacing w:before="120"/>
              <w:jc w:val="center"/>
              <w:rPr>
                <w:sz w:val="16"/>
                <w:szCs w:val="16"/>
              </w:rPr>
            </w:pPr>
            <w:r w:rsidRPr="009514DA">
              <w:rPr>
                <w:sz w:val="16"/>
                <w:szCs w:val="16"/>
              </w:rPr>
              <w:t>Kích thước</w:t>
            </w:r>
          </w:p>
          <w:p w14:paraId="78FE8B8D" w14:textId="77777777" w:rsidR="008602D2" w:rsidRPr="009514DA" w:rsidRDefault="008602D2" w:rsidP="00BB4015">
            <w:pPr>
              <w:spacing w:before="120"/>
              <w:jc w:val="center"/>
              <w:rPr>
                <w:sz w:val="16"/>
                <w:szCs w:val="16"/>
                <w:lang w:val="en-US"/>
              </w:rPr>
            </w:pPr>
            <w:r w:rsidRPr="009514DA">
              <w:rPr>
                <w:sz w:val="16"/>
                <w:szCs w:val="16"/>
              </w:rPr>
              <w:t>b</w:t>
            </w:r>
            <w:r w:rsidRPr="009514DA">
              <w:rPr>
                <w:sz w:val="16"/>
                <w:szCs w:val="16"/>
                <w:lang w:val="en-US"/>
              </w:rPr>
              <w:t xml:space="preserve"> </w:t>
            </w:r>
            <w:r w:rsidRPr="009514DA">
              <w:rPr>
                <w:sz w:val="16"/>
                <w:szCs w:val="16"/>
              </w:rPr>
              <w:t>= 0,4 m</w:t>
            </w:r>
          </w:p>
          <w:p w14:paraId="583CA85E" w14:textId="77777777" w:rsidR="008602D2" w:rsidRPr="009514DA" w:rsidRDefault="008602D2" w:rsidP="00BB4015">
            <w:pPr>
              <w:spacing w:before="120"/>
              <w:jc w:val="center"/>
            </w:pPr>
            <w:r w:rsidRPr="009514DA">
              <w:rPr>
                <w:sz w:val="16"/>
                <w:szCs w:val="16"/>
                <w:lang w:val="en-US"/>
              </w:rPr>
              <w:t xml:space="preserve">l </w:t>
            </w:r>
            <w:r w:rsidRPr="009514DA">
              <w:rPr>
                <w:sz w:val="16"/>
                <w:szCs w:val="16"/>
              </w:rPr>
              <w:t>= 0,6 m</w:t>
            </w:r>
          </w:p>
        </w:tc>
      </w:tr>
      <w:tr w:rsidR="009514DA" w:rsidRPr="009514DA" w14:paraId="6A67CA0C" w14:textId="77777777" w:rsidTr="00BB4015">
        <w:tc>
          <w:tcPr>
            <w:tcW w:w="520" w:type="dxa"/>
            <w:shd w:val="clear" w:color="auto" w:fill="auto"/>
            <w:vAlign w:val="center"/>
          </w:tcPr>
          <w:p w14:paraId="5B5CB3BC" w14:textId="77777777" w:rsidR="008602D2" w:rsidRPr="009514DA" w:rsidRDefault="008602D2" w:rsidP="00BB4015">
            <w:pPr>
              <w:spacing w:before="120"/>
              <w:jc w:val="center"/>
              <w:rPr>
                <w:sz w:val="16"/>
                <w:szCs w:val="16"/>
              </w:rPr>
            </w:pPr>
            <w:r w:rsidRPr="009514DA">
              <w:rPr>
                <w:sz w:val="16"/>
                <w:szCs w:val="16"/>
              </w:rPr>
              <w:t>4</w:t>
            </w:r>
          </w:p>
        </w:tc>
        <w:tc>
          <w:tcPr>
            <w:tcW w:w="2692" w:type="dxa"/>
            <w:shd w:val="clear" w:color="auto" w:fill="auto"/>
            <w:vAlign w:val="center"/>
          </w:tcPr>
          <w:p w14:paraId="0E68251E" w14:textId="77777777" w:rsidR="008602D2" w:rsidRPr="009514DA" w:rsidRDefault="008602D2" w:rsidP="00BB4015">
            <w:pPr>
              <w:spacing w:before="120"/>
              <w:rPr>
                <w:sz w:val="16"/>
                <w:szCs w:val="16"/>
              </w:rPr>
            </w:pPr>
            <w:r w:rsidRPr="009514DA">
              <w:rPr>
                <w:sz w:val="16"/>
                <w:szCs w:val="16"/>
              </w:rPr>
              <w:t>Báo hi</w:t>
            </w:r>
            <w:r w:rsidRPr="009514DA">
              <w:rPr>
                <w:sz w:val="16"/>
                <w:szCs w:val="16"/>
                <w:lang w:val="en-US"/>
              </w:rPr>
              <w:t>ệ</w:t>
            </w:r>
            <w:r w:rsidRPr="009514DA">
              <w:rPr>
                <w:sz w:val="16"/>
                <w:szCs w:val="16"/>
              </w:rPr>
              <w:t>u</w:t>
            </w:r>
          </w:p>
        </w:tc>
        <w:tc>
          <w:tcPr>
            <w:tcW w:w="924" w:type="dxa"/>
            <w:shd w:val="clear" w:color="auto" w:fill="auto"/>
            <w:vAlign w:val="center"/>
          </w:tcPr>
          <w:p w14:paraId="4C64A001" w14:textId="77777777" w:rsidR="008602D2" w:rsidRPr="009514DA" w:rsidRDefault="008602D2" w:rsidP="00BB4015">
            <w:pPr>
              <w:spacing w:before="120"/>
              <w:jc w:val="center"/>
              <w:rPr>
                <w:sz w:val="16"/>
                <w:szCs w:val="16"/>
              </w:rPr>
            </w:pPr>
            <w:r w:rsidRPr="009514DA">
              <w:rPr>
                <w:sz w:val="16"/>
                <w:szCs w:val="16"/>
              </w:rPr>
              <w:t>01 bộ</w:t>
            </w:r>
          </w:p>
        </w:tc>
        <w:tc>
          <w:tcPr>
            <w:tcW w:w="1493" w:type="dxa"/>
            <w:shd w:val="clear" w:color="auto" w:fill="auto"/>
            <w:vAlign w:val="center"/>
          </w:tcPr>
          <w:p w14:paraId="4B5B115E" w14:textId="77777777" w:rsidR="008602D2" w:rsidRPr="009514DA" w:rsidRDefault="008602D2" w:rsidP="00BB4015">
            <w:pPr>
              <w:spacing w:before="120"/>
              <w:jc w:val="center"/>
              <w:rPr>
                <w:sz w:val="16"/>
                <w:szCs w:val="16"/>
              </w:rPr>
            </w:pPr>
            <w:r w:rsidRPr="009514DA">
              <w:rPr>
                <w:sz w:val="16"/>
                <w:szCs w:val="16"/>
              </w:rPr>
              <w:t>1/10 vật thật</w:t>
            </w:r>
          </w:p>
        </w:tc>
        <w:tc>
          <w:tcPr>
            <w:tcW w:w="873" w:type="dxa"/>
            <w:shd w:val="clear" w:color="auto" w:fill="auto"/>
            <w:vAlign w:val="center"/>
          </w:tcPr>
          <w:p w14:paraId="7FB6162A" w14:textId="77777777" w:rsidR="008602D2" w:rsidRPr="009514DA" w:rsidRDefault="008602D2" w:rsidP="00BB4015">
            <w:pPr>
              <w:spacing w:before="120"/>
              <w:jc w:val="center"/>
              <w:rPr>
                <w:sz w:val="16"/>
                <w:szCs w:val="16"/>
              </w:rPr>
            </w:pPr>
            <w:r w:rsidRPr="009514DA">
              <w:rPr>
                <w:sz w:val="16"/>
                <w:szCs w:val="16"/>
              </w:rPr>
              <w:t>01 bộ</w:t>
            </w:r>
          </w:p>
        </w:tc>
        <w:tc>
          <w:tcPr>
            <w:tcW w:w="1547" w:type="dxa"/>
            <w:shd w:val="clear" w:color="auto" w:fill="auto"/>
            <w:vAlign w:val="center"/>
          </w:tcPr>
          <w:p w14:paraId="077D535B" w14:textId="77777777" w:rsidR="008602D2" w:rsidRPr="009514DA" w:rsidRDefault="008602D2" w:rsidP="00BB4015">
            <w:pPr>
              <w:spacing w:before="120"/>
              <w:jc w:val="center"/>
              <w:rPr>
                <w:sz w:val="16"/>
                <w:szCs w:val="16"/>
              </w:rPr>
            </w:pPr>
            <w:r w:rsidRPr="009514DA">
              <w:rPr>
                <w:sz w:val="16"/>
                <w:szCs w:val="16"/>
              </w:rPr>
              <w:t>1/10 vật thật</w:t>
            </w:r>
          </w:p>
        </w:tc>
        <w:tc>
          <w:tcPr>
            <w:tcW w:w="884" w:type="dxa"/>
            <w:shd w:val="clear" w:color="auto" w:fill="auto"/>
            <w:vAlign w:val="center"/>
          </w:tcPr>
          <w:p w14:paraId="6DF3748A" w14:textId="77777777" w:rsidR="008602D2" w:rsidRPr="009514DA" w:rsidRDefault="008602D2" w:rsidP="00BB4015">
            <w:pPr>
              <w:spacing w:before="120"/>
              <w:jc w:val="center"/>
              <w:rPr>
                <w:sz w:val="16"/>
                <w:szCs w:val="16"/>
              </w:rPr>
            </w:pPr>
            <w:r w:rsidRPr="009514DA">
              <w:rPr>
                <w:sz w:val="16"/>
                <w:szCs w:val="16"/>
              </w:rPr>
              <w:t>01 bộ</w:t>
            </w:r>
          </w:p>
        </w:tc>
        <w:tc>
          <w:tcPr>
            <w:tcW w:w="1454" w:type="dxa"/>
            <w:shd w:val="clear" w:color="auto" w:fill="auto"/>
            <w:vAlign w:val="center"/>
          </w:tcPr>
          <w:p w14:paraId="2FCAD1F6" w14:textId="77777777" w:rsidR="008602D2" w:rsidRPr="009514DA" w:rsidRDefault="008602D2" w:rsidP="00BB4015">
            <w:pPr>
              <w:spacing w:before="120"/>
              <w:jc w:val="center"/>
              <w:rPr>
                <w:sz w:val="16"/>
                <w:szCs w:val="16"/>
              </w:rPr>
            </w:pPr>
            <w:r w:rsidRPr="009514DA">
              <w:rPr>
                <w:sz w:val="16"/>
                <w:szCs w:val="16"/>
              </w:rPr>
              <w:t>1/10 vật thật</w:t>
            </w:r>
          </w:p>
        </w:tc>
        <w:tc>
          <w:tcPr>
            <w:tcW w:w="1036" w:type="dxa"/>
            <w:shd w:val="clear" w:color="auto" w:fill="auto"/>
            <w:vAlign w:val="center"/>
          </w:tcPr>
          <w:p w14:paraId="12E59FB7"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37" w:type="dxa"/>
            <w:shd w:val="clear" w:color="auto" w:fill="auto"/>
            <w:vAlign w:val="center"/>
          </w:tcPr>
          <w:p w14:paraId="0E2CDEB0" w14:textId="77777777" w:rsidR="008602D2" w:rsidRPr="009514DA" w:rsidRDefault="008602D2" w:rsidP="00BB4015">
            <w:pPr>
              <w:spacing w:before="120"/>
              <w:jc w:val="center"/>
            </w:pPr>
            <w:r w:rsidRPr="009514DA">
              <w:rPr>
                <w:sz w:val="16"/>
                <w:szCs w:val="16"/>
              </w:rPr>
              <w:t>1/10 v</w:t>
            </w:r>
            <w:r w:rsidRPr="009514DA">
              <w:rPr>
                <w:sz w:val="16"/>
                <w:szCs w:val="16"/>
                <w:lang w:val="en-US"/>
              </w:rPr>
              <w:t>ậ</w:t>
            </w:r>
            <w:r w:rsidRPr="009514DA">
              <w:rPr>
                <w:sz w:val="16"/>
                <w:szCs w:val="16"/>
              </w:rPr>
              <w:t>t</w:t>
            </w:r>
            <w:r w:rsidRPr="009514DA">
              <w:rPr>
                <w:sz w:val="16"/>
                <w:szCs w:val="16"/>
                <w:lang w:val="en-US"/>
              </w:rPr>
              <w:t xml:space="preserve"> </w:t>
            </w:r>
            <w:r w:rsidRPr="009514DA">
              <w:rPr>
                <w:sz w:val="16"/>
                <w:szCs w:val="16"/>
              </w:rPr>
              <w:t>th</w:t>
            </w:r>
            <w:r w:rsidRPr="009514DA">
              <w:rPr>
                <w:sz w:val="16"/>
                <w:szCs w:val="16"/>
                <w:lang w:val="en-US"/>
              </w:rPr>
              <w:t>ậ</w:t>
            </w:r>
            <w:r w:rsidRPr="009514DA">
              <w:rPr>
                <w:sz w:val="16"/>
                <w:szCs w:val="16"/>
              </w:rPr>
              <w:t>t</w:t>
            </w:r>
          </w:p>
        </w:tc>
      </w:tr>
      <w:tr w:rsidR="009514DA" w:rsidRPr="009514DA" w14:paraId="5D9C3BF4" w14:textId="77777777" w:rsidTr="00BB4015">
        <w:tc>
          <w:tcPr>
            <w:tcW w:w="520" w:type="dxa"/>
            <w:shd w:val="clear" w:color="auto" w:fill="auto"/>
            <w:vAlign w:val="center"/>
          </w:tcPr>
          <w:p w14:paraId="2ABF0C79" w14:textId="77777777" w:rsidR="008602D2" w:rsidRPr="009514DA" w:rsidRDefault="008602D2" w:rsidP="00BB4015">
            <w:pPr>
              <w:spacing w:before="120"/>
              <w:jc w:val="center"/>
              <w:rPr>
                <w:sz w:val="16"/>
                <w:szCs w:val="16"/>
              </w:rPr>
            </w:pPr>
            <w:r w:rsidRPr="009514DA">
              <w:rPr>
                <w:sz w:val="16"/>
                <w:szCs w:val="16"/>
              </w:rPr>
              <w:t>5</w:t>
            </w:r>
          </w:p>
        </w:tc>
        <w:tc>
          <w:tcPr>
            <w:tcW w:w="2692" w:type="dxa"/>
            <w:shd w:val="clear" w:color="auto" w:fill="auto"/>
            <w:vAlign w:val="center"/>
          </w:tcPr>
          <w:p w14:paraId="7E4E36D3" w14:textId="77777777" w:rsidR="008602D2" w:rsidRPr="009514DA" w:rsidRDefault="008602D2" w:rsidP="00BB4015">
            <w:pPr>
              <w:spacing w:before="120"/>
              <w:rPr>
                <w:sz w:val="16"/>
                <w:szCs w:val="16"/>
              </w:rPr>
            </w:pPr>
            <w:r w:rsidRPr="009514DA">
              <w:rPr>
                <w:sz w:val="16"/>
                <w:szCs w:val="16"/>
              </w:rPr>
              <w:t>Đèn hiệu: trắng; xanh; vàng; đ</w:t>
            </w:r>
            <w:r w:rsidRPr="009514DA">
              <w:rPr>
                <w:sz w:val="16"/>
                <w:szCs w:val="16"/>
                <w:lang w:val="en-US"/>
              </w:rPr>
              <w:t>ỏ</w:t>
            </w:r>
          </w:p>
        </w:tc>
        <w:tc>
          <w:tcPr>
            <w:tcW w:w="924" w:type="dxa"/>
            <w:shd w:val="clear" w:color="auto" w:fill="auto"/>
            <w:vAlign w:val="center"/>
          </w:tcPr>
          <w:p w14:paraId="199A37B0"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493" w:type="dxa"/>
            <w:shd w:val="clear" w:color="auto" w:fill="auto"/>
            <w:vAlign w:val="center"/>
          </w:tcPr>
          <w:p w14:paraId="4C57184E" w14:textId="77777777" w:rsidR="008602D2" w:rsidRPr="009514DA" w:rsidRDefault="008602D2" w:rsidP="00BB4015">
            <w:pPr>
              <w:spacing w:before="120"/>
              <w:jc w:val="center"/>
              <w:rPr>
                <w:sz w:val="16"/>
                <w:szCs w:val="16"/>
              </w:rPr>
            </w:pPr>
            <w:r w:rsidRPr="009514DA">
              <w:rPr>
                <w:sz w:val="16"/>
                <w:szCs w:val="16"/>
              </w:rPr>
              <w:t>V</w:t>
            </w:r>
            <w:r w:rsidRPr="009514DA">
              <w:rPr>
                <w:sz w:val="16"/>
                <w:szCs w:val="16"/>
                <w:lang w:val="en-US"/>
              </w:rPr>
              <w:t>ậ</w:t>
            </w:r>
            <w:r w:rsidRPr="009514DA">
              <w:rPr>
                <w:sz w:val="16"/>
                <w:szCs w:val="16"/>
              </w:rPr>
              <w:t>t th</w:t>
            </w:r>
            <w:r w:rsidRPr="009514DA">
              <w:rPr>
                <w:sz w:val="16"/>
                <w:szCs w:val="16"/>
                <w:lang w:val="en-US"/>
              </w:rPr>
              <w:t>ậ</w:t>
            </w:r>
            <w:r w:rsidRPr="009514DA">
              <w:rPr>
                <w:sz w:val="16"/>
                <w:szCs w:val="16"/>
              </w:rPr>
              <w:t>t</w:t>
            </w:r>
          </w:p>
        </w:tc>
        <w:tc>
          <w:tcPr>
            <w:tcW w:w="873" w:type="dxa"/>
            <w:shd w:val="clear" w:color="auto" w:fill="auto"/>
            <w:vAlign w:val="center"/>
          </w:tcPr>
          <w:p w14:paraId="444C391C" w14:textId="77777777" w:rsidR="008602D2" w:rsidRPr="009514DA" w:rsidRDefault="008602D2" w:rsidP="00BB4015">
            <w:pPr>
              <w:spacing w:before="120"/>
              <w:jc w:val="center"/>
              <w:rPr>
                <w:sz w:val="16"/>
                <w:szCs w:val="16"/>
              </w:rPr>
            </w:pPr>
            <w:r w:rsidRPr="009514DA">
              <w:rPr>
                <w:sz w:val="16"/>
                <w:szCs w:val="16"/>
              </w:rPr>
              <w:t>01 bộ</w:t>
            </w:r>
          </w:p>
        </w:tc>
        <w:tc>
          <w:tcPr>
            <w:tcW w:w="1547" w:type="dxa"/>
            <w:shd w:val="clear" w:color="auto" w:fill="auto"/>
            <w:vAlign w:val="center"/>
          </w:tcPr>
          <w:p w14:paraId="3B37B9AB" w14:textId="77777777" w:rsidR="008602D2" w:rsidRPr="009514DA" w:rsidRDefault="008602D2" w:rsidP="00BB4015">
            <w:pPr>
              <w:spacing w:before="120"/>
              <w:jc w:val="center"/>
              <w:rPr>
                <w:sz w:val="16"/>
                <w:szCs w:val="16"/>
              </w:rPr>
            </w:pPr>
            <w:r w:rsidRPr="009514DA">
              <w:rPr>
                <w:sz w:val="16"/>
                <w:szCs w:val="16"/>
              </w:rPr>
              <w:t>Vật thật</w:t>
            </w:r>
          </w:p>
        </w:tc>
        <w:tc>
          <w:tcPr>
            <w:tcW w:w="884" w:type="dxa"/>
            <w:shd w:val="clear" w:color="auto" w:fill="auto"/>
            <w:vAlign w:val="center"/>
          </w:tcPr>
          <w:p w14:paraId="63DAAE6F" w14:textId="77777777" w:rsidR="008602D2" w:rsidRPr="009514DA" w:rsidRDefault="008602D2" w:rsidP="00BB4015">
            <w:pPr>
              <w:spacing w:before="120"/>
              <w:jc w:val="center"/>
              <w:rPr>
                <w:sz w:val="16"/>
                <w:szCs w:val="16"/>
              </w:rPr>
            </w:pPr>
            <w:r w:rsidRPr="009514DA">
              <w:rPr>
                <w:sz w:val="16"/>
                <w:szCs w:val="16"/>
              </w:rPr>
              <w:t>01 bộ</w:t>
            </w:r>
          </w:p>
        </w:tc>
        <w:tc>
          <w:tcPr>
            <w:tcW w:w="1454" w:type="dxa"/>
            <w:shd w:val="clear" w:color="auto" w:fill="auto"/>
            <w:vAlign w:val="center"/>
          </w:tcPr>
          <w:p w14:paraId="5762C5F1" w14:textId="77777777" w:rsidR="008602D2" w:rsidRPr="009514DA" w:rsidRDefault="008602D2" w:rsidP="00BB4015">
            <w:pPr>
              <w:spacing w:before="120"/>
              <w:jc w:val="center"/>
              <w:rPr>
                <w:sz w:val="16"/>
                <w:szCs w:val="16"/>
              </w:rPr>
            </w:pPr>
            <w:r w:rsidRPr="009514DA">
              <w:rPr>
                <w:sz w:val="16"/>
                <w:szCs w:val="16"/>
              </w:rPr>
              <w:t>V</w:t>
            </w:r>
            <w:r w:rsidRPr="009514DA">
              <w:rPr>
                <w:sz w:val="16"/>
                <w:szCs w:val="16"/>
                <w:lang w:val="en-US"/>
              </w:rPr>
              <w:t>ậ</w:t>
            </w:r>
            <w:r w:rsidRPr="009514DA">
              <w:rPr>
                <w:sz w:val="16"/>
                <w:szCs w:val="16"/>
              </w:rPr>
              <w:t>t th</w:t>
            </w:r>
            <w:r w:rsidRPr="009514DA">
              <w:rPr>
                <w:sz w:val="16"/>
                <w:szCs w:val="16"/>
                <w:lang w:val="en-US"/>
              </w:rPr>
              <w:t>ậ</w:t>
            </w:r>
            <w:r w:rsidRPr="009514DA">
              <w:rPr>
                <w:sz w:val="16"/>
                <w:szCs w:val="16"/>
              </w:rPr>
              <w:t>t</w:t>
            </w:r>
          </w:p>
        </w:tc>
        <w:tc>
          <w:tcPr>
            <w:tcW w:w="1036" w:type="dxa"/>
            <w:shd w:val="clear" w:color="auto" w:fill="auto"/>
            <w:vAlign w:val="center"/>
          </w:tcPr>
          <w:p w14:paraId="0350A4CB"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37" w:type="dxa"/>
            <w:shd w:val="clear" w:color="auto" w:fill="auto"/>
            <w:vAlign w:val="center"/>
          </w:tcPr>
          <w:p w14:paraId="47CEA4FC" w14:textId="77777777" w:rsidR="008602D2" w:rsidRPr="009514DA" w:rsidRDefault="008602D2" w:rsidP="00BB4015">
            <w:pPr>
              <w:spacing w:before="120"/>
              <w:jc w:val="center"/>
            </w:pPr>
            <w:r w:rsidRPr="009514DA">
              <w:rPr>
                <w:sz w:val="16"/>
                <w:szCs w:val="16"/>
              </w:rPr>
              <w:t>V</w:t>
            </w:r>
            <w:r w:rsidRPr="009514DA">
              <w:rPr>
                <w:sz w:val="16"/>
                <w:szCs w:val="16"/>
                <w:lang w:val="en-US"/>
              </w:rPr>
              <w:t>ậ</w:t>
            </w:r>
            <w:r w:rsidRPr="009514DA">
              <w:rPr>
                <w:sz w:val="16"/>
                <w:szCs w:val="16"/>
              </w:rPr>
              <w:t>t</w:t>
            </w:r>
            <w:r w:rsidRPr="009514DA">
              <w:rPr>
                <w:sz w:val="16"/>
                <w:szCs w:val="16"/>
                <w:lang w:val="en-US"/>
              </w:rPr>
              <w:t xml:space="preserve"> </w:t>
            </w:r>
            <w:r w:rsidRPr="009514DA">
              <w:rPr>
                <w:sz w:val="16"/>
                <w:szCs w:val="16"/>
              </w:rPr>
              <w:t>th</w:t>
            </w:r>
            <w:r w:rsidRPr="009514DA">
              <w:rPr>
                <w:sz w:val="16"/>
                <w:szCs w:val="16"/>
                <w:lang w:val="en-US"/>
              </w:rPr>
              <w:t>ậ</w:t>
            </w:r>
            <w:r w:rsidRPr="009514DA">
              <w:rPr>
                <w:sz w:val="16"/>
                <w:szCs w:val="16"/>
              </w:rPr>
              <w:t>t</w:t>
            </w:r>
          </w:p>
        </w:tc>
      </w:tr>
      <w:tr w:rsidR="009514DA" w:rsidRPr="009514DA" w14:paraId="4D14E647" w14:textId="77777777" w:rsidTr="00BB4015">
        <w:tc>
          <w:tcPr>
            <w:tcW w:w="520" w:type="dxa"/>
            <w:shd w:val="clear" w:color="auto" w:fill="auto"/>
            <w:vAlign w:val="center"/>
          </w:tcPr>
          <w:p w14:paraId="4DB4D967" w14:textId="77777777" w:rsidR="008602D2" w:rsidRPr="009514DA" w:rsidRDefault="008602D2" w:rsidP="00BB4015">
            <w:pPr>
              <w:spacing w:before="120"/>
              <w:jc w:val="center"/>
              <w:rPr>
                <w:sz w:val="16"/>
                <w:szCs w:val="16"/>
              </w:rPr>
            </w:pPr>
            <w:r w:rsidRPr="009514DA">
              <w:rPr>
                <w:sz w:val="16"/>
                <w:szCs w:val="16"/>
                <w:lang w:val="en-US"/>
              </w:rPr>
              <w:t>6</w:t>
            </w:r>
          </w:p>
        </w:tc>
        <w:tc>
          <w:tcPr>
            <w:tcW w:w="2692" w:type="dxa"/>
            <w:shd w:val="clear" w:color="auto" w:fill="auto"/>
            <w:vAlign w:val="center"/>
          </w:tcPr>
          <w:p w14:paraId="2E05357C" w14:textId="77777777" w:rsidR="008602D2" w:rsidRPr="009514DA" w:rsidRDefault="008602D2" w:rsidP="00BB4015">
            <w:pPr>
              <w:spacing w:before="120"/>
              <w:rPr>
                <w:sz w:val="16"/>
                <w:szCs w:val="16"/>
              </w:rPr>
            </w:pPr>
            <w:r w:rsidRPr="009514DA">
              <w:rPr>
                <w:sz w:val="16"/>
                <w:szCs w:val="16"/>
              </w:rPr>
              <w:t>Bản vẽ báo hiệu</w:t>
            </w:r>
          </w:p>
        </w:tc>
        <w:tc>
          <w:tcPr>
            <w:tcW w:w="924" w:type="dxa"/>
            <w:shd w:val="clear" w:color="auto" w:fill="auto"/>
            <w:vAlign w:val="center"/>
          </w:tcPr>
          <w:p w14:paraId="18E1B38F" w14:textId="77777777" w:rsidR="008602D2" w:rsidRPr="009514DA" w:rsidRDefault="008602D2" w:rsidP="00BB4015">
            <w:pPr>
              <w:spacing w:before="120"/>
              <w:jc w:val="center"/>
              <w:rPr>
                <w:sz w:val="16"/>
                <w:szCs w:val="16"/>
                <w:lang w:val="en-US"/>
              </w:rPr>
            </w:pPr>
            <w:r w:rsidRPr="009514DA">
              <w:rPr>
                <w:sz w:val="16"/>
                <w:szCs w:val="16"/>
              </w:rPr>
              <w:t>01 bàn</w:t>
            </w:r>
          </w:p>
        </w:tc>
        <w:tc>
          <w:tcPr>
            <w:tcW w:w="1493" w:type="dxa"/>
            <w:shd w:val="clear" w:color="auto" w:fill="auto"/>
            <w:vAlign w:val="center"/>
          </w:tcPr>
          <w:p w14:paraId="25B242CD" w14:textId="77777777" w:rsidR="008602D2" w:rsidRPr="009514DA" w:rsidRDefault="008602D2" w:rsidP="00BB4015">
            <w:pPr>
              <w:spacing w:before="120"/>
              <w:jc w:val="center"/>
              <w:rPr>
                <w:sz w:val="16"/>
                <w:szCs w:val="16"/>
              </w:rPr>
            </w:pPr>
            <w:r w:rsidRPr="009514DA">
              <w:rPr>
                <w:sz w:val="16"/>
                <w:szCs w:val="16"/>
                <w:lang w:val="en-US"/>
              </w:rPr>
              <w:t>I</w:t>
            </w:r>
            <w:r w:rsidRPr="009514DA">
              <w:rPr>
                <w:sz w:val="16"/>
                <w:szCs w:val="16"/>
              </w:rPr>
              <w:t>n màu, khổ A0</w:t>
            </w:r>
          </w:p>
        </w:tc>
        <w:tc>
          <w:tcPr>
            <w:tcW w:w="873" w:type="dxa"/>
            <w:shd w:val="clear" w:color="auto" w:fill="auto"/>
            <w:vAlign w:val="center"/>
          </w:tcPr>
          <w:p w14:paraId="42B981BF" w14:textId="77777777" w:rsidR="008602D2" w:rsidRPr="009514DA" w:rsidRDefault="008602D2" w:rsidP="00BB4015">
            <w:pPr>
              <w:spacing w:before="120"/>
              <w:jc w:val="center"/>
              <w:rPr>
                <w:sz w:val="16"/>
                <w:szCs w:val="16"/>
              </w:rPr>
            </w:pPr>
            <w:r w:rsidRPr="009514DA">
              <w:rPr>
                <w:sz w:val="16"/>
                <w:szCs w:val="16"/>
              </w:rPr>
              <w:t>01 bản</w:t>
            </w:r>
          </w:p>
        </w:tc>
        <w:tc>
          <w:tcPr>
            <w:tcW w:w="1547" w:type="dxa"/>
            <w:shd w:val="clear" w:color="auto" w:fill="auto"/>
            <w:vAlign w:val="center"/>
          </w:tcPr>
          <w:p w14:paraId="61B35CF8" w14:textId="77777777" w:rsidR="008602D2" w:rsidRPr="009514DA" w:rsidRDefault="008602D2" w:rsidP="00BB4015">
            <w:pPr>
              <w:spacing w:before="120"/>
              <w:jc w:val="center"/>
              <w:rPr>
                <w:sz w:val="16"/>
                <w:szCs w:val="16"/>
              </w:rPr>
            </w:pPr>
            <w:r w:rsidRPr="009514DA">
              <w:rPr>
                <w:sz w:val="16"/>
                <w:szCs w:val="16"/>
              </w:rPr>
              <w:t>In màu, khổ A0</w:t>
            </w:r>
          </w:p>
        </w:tc>
        <w:tc>
          <w:tcPr>
            <w:tcW w:w="884" w:type="dxa"/>
            <w:shd w:val="clear" w:color="auto" w:fill="auto"/>
            <w:vAlign w:val="center"/>
          </w:tcPr>
          <w:p w14:paraId="3902751B" w14:textId="77777777" w:rsidR="008602D2" w:rsidRPr="009514DA" w:rsidRDefault="008602D2" w:rsidP="00BB4015">
            <w:pPr>
              <w:spacing w:before="120"/>
              <w:jc w:val="center"/>
              <w:rPr>
                <w:sz w:val="16"/>
                <w:szCs w:val="16"/>
              </w:rPr>
            </w:pPr>
            <w:r w:rsidRPr="009514DA">
              <w:rPr>
                <w:sz w:val="16"/>
                <w:szCs w:val="16"/>
              </w:rPr>
              <w:t>01 bản</w:t>
            </w:r>
          </w:p>
        </w:tc>
        <w:tc>
          <w:tcPr>
            <w:tcW w:w="1454" w:type="dxa"/>
            <w:shd w:val="clear" w:color="auto" w:fill="auto"/>
            <w:vAlign w:val="center"/>
          </w:tcPr>
          <w:p w14:paraId="2E534C93" w14:textId="77777777" w:rsidR="008602D2" w:rsidRPr="009514DA" w:rsidRDefault="008602D2" w:rsidP="00BB4015">
            <w:pPr>
              <w:spacing w:before="120"/>
              <w:jc w:val="center"/>
              <w:rPr>
                <w:sz w:val="16"/>
                <w:szCs w:val="16"/>
              </w:rPr>
            </w:pPr>
            <w:r w:rsidRPr="009514DA">
              <w:rPr>
                <w:sz w:val="16"/>
                <w:szCs w:val="16"/>
              </w:rPr>
              <w:t>In màu, khổ A0</w:t>
            </w:r>
          </w:p>
        </w:tc>
        <w:tc>
          <w:tcPr>
            <w:tcW w:w="1036" w:type="dxa"/>
            <w:shd w:val="clear" w:color="auto" w:fill="auto"/>
            <w:vAlign w:val="center"/>
          </w:tcPr>
          <w:p w14:paraId="4CAD6CFB" w14:textId="77777777" w:rsidR="008602D2" w:rsidRPr="009514DA" w:rsidRDefault="008602D2" w:rsidP="00BB4015">
            <w:pPr>
              <w:spacing w:before="120"/>
              <w:jc w:val="center"/>
              <w:rPr>
                <w:sz w:val="16"/>
                <w:szCs w:val="16"/>
              </w:rPr>
            </w:pPr>
            <w:r w:rsidRPr="009514DA">
              <w:rPr>
                <w:sz w:val="16"/>
                <w:szCs w:val="16"/>
              </w:rPr>
              <w:t>01 bản</w:t>
            </w:r>
          </w:p>
        </w:tc>
        <w:tc>
          <w:tcPr>
            <w:tcW w:w="1537" w:type="dxa"/>
            <w:shd w:val="clear" w:color="auto" w:fill="auto"/>
            <w:vAlign w:val="center"/>
          </w:tcPr>
          <w:p w14:paraId="343AC143" w14:textId="77777777" w:rsidR="008602D2" w:rsidRPr="009514DA" w:rsidRDefault="008602D2" w:rsidP="00BB4015">
            <w:pPr>
              <w:spacing w:before="120"/>
              <w:jc w:val="center"/>
            </w:pPr>
            <w:r w:rsidRPr="009514DA">
              <w:rPr>
                <w:sz w:val="16"/>
                <w:szCs w:val="16"/>
              </w:rPr>
              <w:t xml:space="preserve">In màu, </w:t>
            </w:r>
            <w:r w:rsidRPr="009514DA">
              <w:rPr>
                <w:sz w:val="16"/>
                <w:szCs w:val="16"/>
                <w:lang w:val="en-US"/>
              </w:rPr>
              <w:t>kh</w:t>
            </w:r>
            <w:r w:rsidRPr="009514DA">
              <w:rPr>
                <w:sz w:val="16"/>
                <w:szCs w:val="16"/>
              </w:rPr>
              <w:t>ổ A</w:t>
            </w:r>
            <w:r w:rsidRPr="009514DA">
              <w:rPr>
                <w:sz w:val="16"/>
                <w:szCs w:val="16"/>
                <w:lang w:val="en-US"/>
              </w:rPr>
              <w:t>0</w:t>
            </w:r>
          </w:p>
        </w:tc>
      </w:tr>
      <w:tr w:rsidR="009514DA" w:rsidRPr="009514DA" w14:paraId="18DC6D1A" w14:textId="77777777" w:rsidTr="00BB4015">
        <w:tc>
          <w:tcPr>
            <w:tcW w:w="520" w:type="dxa"/>
            <w:shd w:val="clear" w:color="auto" w:fill="auto"/>
            <w:vAlign w:val="center"/>
          </w:tcPr>
          <w:p w14:paraId="35D321D0" w14:textId="77777777" w:rsidR="008602D2" w:rsidRPr="009514DA" w:rsidRDefault="008602D2" w:rsidP="00BB4015">
            <w:pPr>
              <w:spacing w:before="120"/>
              <w:jc w:val="center"/>
              <w:rPr>
                <w:sz w:val="16"/>
                <w:szCs w:val="16"/>
              </w:rPr>
            </w:pPr>
            <w:r w:rsidRPr="009514DA">
              <w:rPr>
                <w:sz w:val="16"/>
                <w:szCs w:val="16"/>
              </w:rPr>
              <w:t>7</w:t>
            </w:r>
          </w:p>
        </w:tc>
        <w:tc>
          <w:tcPr>
            <w:tcW w:w="2692" w:type="dxa"/>
            <w:shd w:val="clear" w:color="auto" w:fill="auto"/>
            <w:vAlign w:val="center"/>
          </w:tcPr>
          <w:p w14:paraId="7FC4F13D" w14:textId="77777777" w:rsidR="008602D2" w:rsidRPr="009514DA" w:rsidRDefault="008602D2" w:rsidP="00BB4015">
            <w:pPr>
              <w:spacing w:before="120"/>
              <w:rPr>
                <w:sz w:val="16"/>
                <w:szCs w:val="16"/>
              </w:rPr>
            </w:pPr>
            <w:r w:rsidRPr="009514DA">
              <w:rPr>
                <w:sz w:val="16"/>
                <w:szCs w:val="16"/>
              </w:rPr>
              <w:t>Bản đồ hệ thống sông kênh miền Bắc, Trung, Nam</w:t>
            </w:r>
          </w:p>
        </w:tc>
        <w:tc>
          <w:tcPr>
            <w:tcW w:w="924" w:type="dxa"/>
            <w:shd w:val="clear" w:color="auto" w:fill="auto"/>
            <w:vAlign w:val="center"/>
          </w:tcPr>
          <w:p w14:paraId="4167B8B5" w14:textId="77777777" w:rsidR="008602D2" w:rsidRPr="009514DA" w:rsidRDefault="008602D2" w:rsidP="00BB4015">
            <w:pPr>
              <w:spacing w:before="120"/>
              <w:jc w:val="center"/>
              <w:rPr>
                <w:sz w:val="16"/>
                <w:szCs w:val="16"/>
              </w:rPr>
            </w:pPr>
            <w:r w:rsidRPr="009514DA">
              <w:rPr>
                <w:sz w:val="16"/>
                <w:szCs w:val="16"/>
              </w:rPr>
              <w:t>01 bản</w:t>
            </w:r>
          </w:p>
        </w:tc>
        <w:tc>
          <w:tcPr>
            <w:tcW w:w="1493" w:type="dxa"/>
            <w:shd w:val="clear" w:color="auto" w:fill="auto"/>
            <w:vAlign w:val="center"/>
          </w:tcPr>
          <w:p w14:paraId="4325C1DC" w14:textId="77777777" w:rsidR="008602D2" w:rsidRPr="009514DA" w:rsidRDefault="008602D2" w:rsidP="00BB4015">
            <w:pPr>
              <w:spacing w:before="120"/>
              <w:jc w:val="center"/>
              <w:rPr>
                <w:sz w:val="16"/>
                <w:szCs w:val="16"/>
              </w:rPr>
            </w:pPr>
            <w:r w:rsidRPr="009514DA">
              <w:rPr>
                <w:sz w:val="16"/>
                <w:szCs w:val="16"/>
              </w:rPr>
              <w:t>In màu, khổ A0</w:t>
            </w:r>
          </w:p>
        </w:tc>
        <w:tc>
          <w:tcPr>
            <w:tcW w:w="873" w:type="dxa"/>
            <w:shd w:val="clear" w:color="auto" w:fill="auto"/>
            <w:vAlign w:val="center"/>
          </w:tcPr>
          <w:p w14:paraId="1A8AE10D" w14:textId="77777777" w:rsidR="008602D2" w:rsidRPr="009514DA" w:rsidRDefault="008602D2" w:rsidP="00BB4015">
            <w:pPr>
              <w:spacing w:before="120"/>
              <w:jc w:val="center"/>
              <w:rPr>
                <w:sz w:val="16"/>
                <w:szCs w:val="16"/>
              </w:rPr>
            </w:pPr>
            <w:r w:rsidRPr="009514DA">
              <w:rPr>
                <w:sz w:val="16"/>
                <w:szCs w:val="16"/>
              </w:rPr>
              <w:t>01 bản</w:t>
            </w:r>
          </w:p>
        </w:tc>
        <w:tc>
          <w:tcPr>
            <w:tcW w:w="1547" w:type="dxa"/>
            <w:shd w:val="clear" w:color="auto" w:fill="auto"/>
            <w:vAlign w:val="center"/>
          </w:tcPr>
          <w:p w14:paraId="5CE8782D" w14:textId="77777777" w:rsidR="008602D2" w:rsidRPr="009514DA" w:rsidRDefault="008602D2" w:rsidP="00BB4015">
            <w:pPr>
              <w:spacing w:before="120"/>
              <w:jc w:val="center"/>
              <w:rPr>
                <w:sz w:val="16"/>
                <w:szCs w:val="16"/>
              </w:rPr>
            </w:pPr>
            <w:r w:rsidRPr="009514DA">
              <w:rPr>
                <w:sz w:val="16"/>
                <w:szCs w:val="16"/>
              </w:rPr>
              <w:t>In màu, khổ A0</w:t>
            </w:r>
          </w:p>
        </w:tc>
        <w:tc>
          <w:tcPr>
            <w:tcW w:w="884" w:type="dxa"/>
            <w:shd w:val="clear" w:color="auto" w:fill="auto"/>
            <w:vAlign w:val="center"/>
          </w:tcPr>
          <w:p w14:paraId="5D5748FD" w14:textId="77777777" w:rsidR="008602D2" w:rsidRPr="009514DA" w:rsidRDefault="008602D2" w:rsidP="00BB4015">
            <w:pPr>
              <w:spacing w:before="120"/>
              <w:jc w:val="center"/>
              <w:rPr>
                <w:sz w:val="16"/>
                <w:szCs w:val="16"/>
              </w:rPr>
            </w:pPr>
            <w:r w:rsidRPr="009514DA">
              <w:rPr>
                <w:sz w:val="16"/>
                <w:szCs w:val="16"/>
              </w:rPr>
              <w:t>01 bản</w:t>
            </w:r>
          </w:p>
        </w:tc>
        <w:tc>
          <w:tcPr>
            <w:tcW w:w="1454" w:type="dxa"/>
            <w:shd w:val="clear" w:color="auto" w:fill="auto"/>
            <w:vAlign w:val="center"/>
          </w:tcPr>
          <w:p w14:paraId="7897E84D" w14:textId="77777777" w:rsidR="008602D2" w:rsidRPr="009514DA" w:rsidRDefault="008602D2" w:rsidP="00BB4015">
            <w:pPr>
              <w:spacing w:before="120"/>
              <w:jc w:val="center"/>
              <w:rPr>
                <w:sz w:val="16"/>
                <w:szCs w:val="16"/>
              </w:rPr>
            </w:pPr>
            <w:r w:rsidRPr="009514DA">
              <w:rPr>
                <w:sz w:val="16"/>
                <w:szCs w:val="16"/>
              </w:rPr>
              <w:t>In màu, khổ A</w:t>
            </w:r>
            <w:r w:rsidRPr="009514DA">
              <w:rPr>
                <w:sz w:val="16"/>
                <w:szCs w:val="16"/>
                <w:lang w:val="en-US"/>
              </w:rPr>
              <w:t>0</w:t>
            </w:r>
          </w:p>
        </w:tc>
        <w:tc>
          <w:tcPr>
            <w:tcW w:w="1036" w:type="dxa"/>
            <w:shd w:val="clear" w:color="auto" w:fill="auto"/>
            <w:vAlign w:val="center"/>
          </w:tcPr>
          <w:p w14:paraId="76B7BC5E"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ả</w:t>
            </w:r>
            <w:r w:rsidRPr="009514DA">
              <w:rPr>
                <w:sz w:val="16"/>
                <w:szCs w:val="16"/>
              </w:rPr>
              <w:t>n</w:t>
            </w:r>
          </w:p>
        </w:tc>
        <w:tc>
          <w:tcPr>
            <w:tcW w:w="1537" w:type="dxa"/>
            <w:shd w:val="clear" w:color="auto" w:fill="auto"/>
            <w:vAlign w:val="center"/>
          </w:tcPr>
          <w:p w14:paraId="01C25FA8" w14:textId="77777777" w:rsidR="008602D2" w:rsidRPr="009514DA" w:rsidRDefault="008602D2" w:rsidP="00BB4015">
            <w:pPr>
              <w:spacing w:before="120"/>
              <w:jc w:val="center"/>
            </w:pPr>
            <w:r w:rsidRPr="009514DA">
              <w:rPr>
                <w:sz w:val="16"/>
                <w:szCs w:val="16"/>
              </w:rPr>
              <w:t>In màu, khổ A</w:t>
            </w:r>
            <w:r w:rsidRPr="009514DA">
              <w:rPr>
                <w:sz w:val="16"/>
                <w:szCs w:val="16"/>
                <w:lang w:val="en-US"/>
              </w:rPr>
              <w:t>0</w:t>
            </w:r>
          </w:p>
        </w:tc>
      </w:tr>
      <w:tr w:rsidR="009514DA" w:rsidRPr="009514DA" w14:paraId="6352469F" w14:textId="77777777" w:rsidTr="00BB4015">
        <w:tc>
          <w:tcPr>
            <w:tcW w:w="520" w:type="dxa"/>
            <w:shd w:val="clear" w:color="auto" w:fill="auto"/>
            <w:vAlign w:val="center"/>
          </w:tcPr>
          <w:p w14:paraId="5B523358" w14:textId="77777777" w:rsidR="008602D2" w:rsidRPr="009514DA" w:rsidRDefault="008602D2" w:rsidP="00BB4015">
            <w:pPr>
              <w:spacing w:before="120"/>
              <w:jc w:val="center"/>
              <w:rPr>
                <w:sz w:val="16"/>
                <w:szCs w:val="16"/>
              </w:rPr>
            </w:pPr>
            <w:r w:rsidRPr="009514DA">
              <w:rPr>
                <w:sz w:val="16"/>
                <w:szCs w:val="16"/>
              </w:rPr>
              <w:t>8</w:t>
            </w:r>
          </w:p>
        </w:tc>
        <w:tc>
          <w:tcPr>
            <w:tcW w:w="2692" w:type="dxa"/>
            <w:shd w:val="clear" w:color="auto" w:fill="auto"/>
            <w:vAlign w:val="center"/>
          </w:tcPr>
          <w:p w14:paraId="7B88B0F3" w14:textId="77777777" w:rsidR="008602D2" w:rsidRPr="009514DA" w:rsidRDefault="008602D2" w:rsidP="00BB4015">
            <w:pPr>
              <w:spacing w:before="120"/>
              <w:rPr>
                <w:sz w:val="16"/>
                <w:szCs w:val="16"/>
              </w:rPr>
            </w:pPr>
            <w:r w:rsidRPr="009514DA">
              <w:rPr>
                <w:sz w:val="16"/>
                <w:szCs w:val="16"/>
              </w:rPr>
              <w:t>Sa bàn đường t</w:t>
            </w:r>
            <w:r w:rsidRPr="009514DA">
              <w:rPr>
                <w:sz w:val="16"/>
                <w:szCs w:val="16"/>
                <w:lang w:val="en-US"/>
              </w:rPr>
              <w:t>hủy</w:t>
            </w:r>
            <w:r w:rsidRPr="009514DA">
              <w:rPr>
                <w:sz w:val="16"/>
                <w:szCs w:val="16"/>
              </w:rPr>
              <w:t xml:space="preserve"> nội địa</w:t>
            </w:r>
          </w:p>
        </w:tc>
        <w:tc>
          <w:tcPr>
            <w:tcW w:w="924" w:type="dxa"/>
            <w:shd w:val="clear" w:color="auto" w:fill="auto"/>
            <w:vAlign w:val="center"/>
          </w:tcPr>
          <w:p w14:paraId="45F94F64" w14:textId="77777777" w:rsidR="008602D2" w:rsidRPr="009514DA" w:rsidRDefault="008602D2" w:rsidP="00BB4015">
            <w:pPr>
              <w:spacing w:before="120"/>
              <w:jc w:val="center"/>
              <w:rPr>
                <w:sz w:val="16"/>
                <w:szCs w:val="16"/>
              </w:rPr>
            </w:pPr>
            <w:r w:rsidRPr="009514DA">
              <w:rPr>
                <w:sz w:val="16"/>
                <w:szCs w:val="16"/>
              </w:rPr>
              <w:t xml:space="preserve">01 chiếc </w:t>
            </w:r>
          </w:p>
        </w:tc>
        <w:tc>
          <w:tcPr>
            <w:tcW w:w="1493" w:type="dxa"/>
            <w:shd w:val="clear" w:color="auto" w:fill="auto"/>
            <w:vAlign w:val="center"/>
          </w:tcPr>
          <w:p w14:paraId="08678593" w14:textId="77777777" w:rsidR="008602D2" w:rsidRPr="009514DA" w:rsidRDefault="008602D2" w:rsidP="00BB4015">
            <w:pPr>
              <w:spacing w:before="120"/>
              <w:jc w:val="center"/>
              <w:rPr>
                <w:sz w:val="16"/>
                <w:szCs w:val="16"/>
              </w:rPr>
            </w:pPr>
            <w:r w:rsidRPr="009514DA">
              <w:rPr>
                <w:sz w:val="16"/>
                <w:szCs w:val="16"/>
              </w:rPr>
              <w:t xml:space="preserve">0,5 m </w:t>
            </w:r>
            <w:r w:rsidRPr="009514DA">
              <w:rPr>
                <w:sz w:val="16"/>
                <w:szCs w:val="16"/>
                <w:lang w:val="en-US"/>
              </w:rPr>
              <w:t>x</w:t>
            </w:r>
            <w:r w:rsidRPr="009514DA">
              <w:rPr>
                <w:sz w:val="16"/>
                <w:szCs w:val="16"/>
              </w:rPr>
              <w:t xml:space="preserve"> 1 </w:t>
            </w:r>
            <w:r w:rsidRPr="009514DA">
              <w:rPr>
                <w:sz w:val="16"/>
                <w:szCs w:val="16"/>
                <w:lang w:val="en-US"/>
              </w:rPr>
              <w:t>m x</w:t>
            </w:r>
            <w:r w:rsidRPr="009514DA">
              <w:rPr>
                <w:sz w:val="16"/>
                <w:szCs w:val="16"/>
              </w:rPr>
              <w:t xml:space="preserve"> 1 m</w:t>
            </w:r>
          </w:p>
        </w:tc>
        <w:tc>
          <w:tcPr>
            <w:tcW w:w="873" w:type="dxa"/>
            <w:shd w:val="clear" w:color="auto" w:fill="auto"/>
            <w:vAlign w:val="center"/>
          </w:tcPr>
          <w:p w14:paraId="067C0E81"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547" w:type="dxa"/>
            <w:shd w:val="clear" w:color="auto" w:fill="auto"/>
            <w:vAlign w:val="center"/>
          </w:tcPr>
          <w:p w14:paraId="604523E2" w14:textId="77777777" w:rsidR="008602D2" w:rsidRPr="009514DA" w:rsidRDefault="008602D2" w:rsidP="00BB4015">
            <w:pPr>
              <w:spacing w:before="120"/>
              <w:jc w:val="center"/>
              <w:rPr>
                <w:sz w:val="16"/>
                <w:szCs w:val="16"/>
              </w:rPr>
            </w:pPr>
            <w:r w:rsidRPr="009514DA">
              <w:rPr>
                <w:sz w:val="16"/>
                <w:szCs w:val="16"/>
              </w:rPr>
              <w:t xml:space="preserve">0,5 m </w:t>
            </w:r>
            <w:r w:rsidRPr="009514DA">
              <w:rPr>
                <w:sz w:val="16"/>
                <w:szCs w:val="16"/>
                <w:lang w:val="en-US"/>
              </w:rPr>
              <w:t>x</w:t>
            </w:r>
            <w:r w:rsidRPr="009514DA">
              <w:rPr>
                <w:sz w:val="16"/>
                <w:szCs w:val="16"/>
              </w:rPr>
              <w:t xml:space="preserve"> 1 m </w:t>
            </w:r>
            <w:r w:rsidRPr="009514DA">
              <w:rPr>
                <w:sz w:val="16"/>
                <w:szCs w:val="16"/>
                <w:lang w:val="en-US"/>
              </w:rPr>
              <w:t>x</w:t>
            </w:r>
            <w:r w:rsidRPr="009514DA">
              <w:rPr>
                <w:sz w:val="16"/>
                <w:szCs w:val="16"/>
              </w:rPr>
              <w:t xml:space="preserve"> 1 </w:t>
            </w:r>
            <w:r w:rsidRPr="009514DA">
              <w:rPr>
                <w:sz w:val="16"/>
                <w:szCs w:val="16"/>
                <w:lang w:val="en-US"/>
              </w:rPr>
              <w:t>m</w:t>
            </w:r>
          </w:p>
        </w:tc>
        <w:tc>
          <w:tcPr>
            <w:tcW w:w="884" w:type="dxa"/>
            <w:shd w:val="clear" w:color="auto" w:fill="auto"/>
            <w:vAlign w:val="center"/>
          </w:tcPr>
          <w:p w14:paraId="577E77B5" w14:textId="77777777" w:rsidR="008602D2" w:rsidRPr="009514DA" w:rsidRDefault="008602D2" w:rsidP="00BB4015">
            <w:pPr>
              <w:spacing w:before="120"/>
              <w:jc w:val="center"/>
              <w:rPr>
                <w:sz w:val="16"/>
                <w:szCs w:val="16"/>
              </w:rPr>
            </w:pPr>
            <w:r w:rsidRPr="009514DA">
              <w:rPr>
                <w:sz w:val="16"/>
                <w:szCs w:val="16"/>
              </w:rPr>
              <w:t>01 chiếc</w:t>
            </w:r>
          </w:p>
        </w:tc>
        <w:tc>
          <w:tcPr>
            <w:tcW w:w="1454" w:type="dxa"/>
            <w:shd w:val="clear" w:color="auto" w:fill="auto"/>
            <w:vAlign w:val="center"/>
          </w:tcPr>
          <w:p w14:paraId="29C33618" w14:textId="77777777" w:rsidR="008602D2" w:rsidRPr="009514DA" w:rsidRDefault="008602D2" w:rsidP="00BB4015">
            <w:pPr>
              <w:spacing w:before="120"/>
              <w:jc w:val="center"/>
              <w:rPr>
                <w:sz w:val="16"/>
                <w:szCs w:val="16"/>
              </w:rPr>
            </w:pPr>
            <w:r w:rsidRPr="009514DA">
              <w:rPr>
                <w:sz w:val="16"/>
                <w:szCs w:val="16"/>
              </w:rPr>
              <w:t xml:space="preserve">0,5 m </w:t>
            </w:r>
            <w:r w:rsidRPr="009514DA">
              <w:rPr>
                <w:sz w:val="16"/>
                <w:szCs w:val="16"/>
                <w:lang w:val="en-US"/>
              </w:rPr>
              <w:t>x</w:t>
            </w:r>
            <w:r w:rsidRPr="009514DA">
              <w:rPr>
                <w:sz w:val="16"/>
                <w:szCs w:val="16"/>
              </w:rPr>
              <w:t xml:space="preserve"> 1 m </w:t>
            </w:r>
            <w:r w:rsidRPr="009514DA">
              <w:rPr>
                <w:sz w:val="16"/>
                <w:szCs w:val="16"/>
                <w:lang w:val="en-US"/>
              </w:rPr>
              <w:t>x</w:t>
            </w:r>
            <w:r w:rsidRPr="009514DA">
              <w:rPr>
                <w:sz w:val="16"/>
                <w:szCs w:val="16"/>
              </w:rPr>
              <w:t xml:space="preserve"> </w:t>
            </w:r>
            <w:r w:rsidRPr="009514DA">
              <w:rPr>
                <w:sz w:val="16"/>
                <w:szCs w:val="16"/>
                <w:lang w:val="en-US"/>
              </w:rPr>
              <w:t>1</w:t>
            </w:r>
            <w:r w:rsidRPr="009514DA">
              <w:rPr>
                <w:sz w:val="16"/>
                <w:szCs w:val="16"/>
              </w:rPr>
              <w:t xml:space="preserve"> m</w:t>
            </w:r>
          </w:p>
        </w:tc>
        <w:tc>
          <w:tcPr>
            <w:tcW w:w="1036" w:type="dxa"/>
            <w:shd w:val="clear" w:color="auto" w:fill="auto"/>
            <w:vAlign w:val="center"/>
          </w:tcPr>
          <w:p w14:paraId="40FEFA4E" w14:textId="77777777" w:rsidR="008602D2" w:rsidRPr="009514DA" w:rsidRDefault="008602D2" w:rsidP="00BB4015">
            <w:pPr>
              <w:spacing w:before="120"/>
              <w:jc w:val="center"/>
              <w:rPr>
                <w:sz w:val="16"/>
                <w:szCs w:val="16"/>
              </w:rPr>
            </w:pPr>
            <w:r w:rsidRPr="009514DA">
              <w:rPr>
                <w:sz w:val="16"/>
                <w:szCs w:val="16"/>
              </w:rPr>
              <w:t>01 chiếc</w:t>
            </w:r>
          </w:p>
        </w:tc>
        <w:tc>
          <w:tcPr>
            <w:tcW w:w="1537" w:type="dxa"/>
            <w:shd w:val="clear" w:color="auto" w:fill="auto"/>
            <w:vAlign w:val="center"/>
          </w:tcPr>
          <w:p w14:paraId="10D55609" w14:textId="77777777" w:rsidR="008602D2" w:rsidRPr="009514DA" w:rsidRDefault="008602D2" w:rsidP="00BB4015">
            <w:pPr>
              <w:spacing w:before="120"/>
              <w:jc w:val="center"/>
            </w:pPr>
            <w:r w:rsidRPr="009514DA">
              <w:rPr>
                <w:sz w:val="16"/>
                <w:szCs w:val="16"/>
              </w:rPr>
              <w:t xml:space="preserve">0,5 m </w:t>
            </w:r>
            <w:r w:rsidRPr="009514DA">
              <w:rPr>
                <w:sz w:val="16"/>
                <w:szCs w:val="16"/>
                <w:lang w:val="en-US"/>
              </w:rPr>
              <w:t>x</w:t>
            </w:r>
            <w:r w:rsidRPr="009514DA">
              <w:rPr>
                <w:sz w:val="16"/>
                <w:szCs w:val="16"/>
              </w:rPr>
              <w:t xml:space="preserve"> 1 </w:t>
            </w:r>
            <w:r w:rsidRPr="009514DA">
              <w:rPr>
                <w:sz w:val="16"/>
                <w:szCs w:val="16"/>
                <w:lang w:val="en-US"/>
              </w:rPr>
              <w:t xml:space="preserve">m </w:t>
            </w:r>
            <w:r w:rsidRPr="009514DA">
              <w:rPr>
                <w:sz w:val="16"/>
                <w:szCs w:val="16"/>
              </w:rPr>
              <w:t>x</w:t>
            </w:r>
            <w:r w:rsidRPr="009514DA">
              <w:rPr>
                <w:sz w:val="16"/>
                <w:szCs w:val="16"/>
                <w:lang w:val="en-US"/>
              </w:rPr>
              <w:t xml:space="preserve"> 1</w:t>
            </w:r>
            <w:r w:rsidRPr="009514DA">
              <w:rPr>
                <w:sz w:val="16"/>
                <w:szCs w:val="16"/>
              </w:rPr>
              <w:t xml:space="preserve"> m</w:t>
            </w:r>
          </w:p>
        </w:tc>
      </w:tr>
    </w:tbl>
    <w:p w14:paraId="666C3A2B" w14:textId="77777777" w:rsidR="008602D2" w:rsidRPr="009514DA" w:rsidRDefault="008602D2" w:rsidP="008602D2">
      <w:pPr>
        <w:spacing w:before="120"/>
      </w:pPr>
    </w:p>
    <w:p w14:paraId="61007FDA" w14:textId="77777777" w:rsidR="008602D2" w:rsidRPr="009514DA" w:rsidRDefault="008602D2" w:rsidP="008602D2">
      <w:pPr>
        <w:spacing w:before="120"/>
        <w:jc w:val="center"/>
        <w:rPr>
          <w:b/>
        </w:rPr>
      </w:pPr>
      <w:r w:rsidRPr="009514DA">
        <w:rPr>
          <w:b/>
        </w:rPr>
        <w:t>Phụ lục B</w:t>
      </w:r>
    </w:p>
    <w:p w14:paraId="6B35AE2D" w14:textId="77777777" w:rsidR="008602D2" w:rsidRPr="009514DA" w:rsidRDefault="008602D2" w:rsidP="008602D2">
      <w:pPr>
        <w:spacing w:before="120"/>
        <w:jc w:val="center"/>
        <w:rPr>
          <w:b/>
          <w:sz w:val="16"/>
          <w:szCs w:val="16"/>
          <w:lang w:val="en-US"/>
        </w:rPr>
      </w:pPr>
      <w:r w:rsidRPr="009514DA">
        <w:rPr>
          <w:b/>
        </w:rPr>
        <w:t>QUY ĐỊNH THIẾT BỊ TỐI THIỂU KÈM THEO PHÒNG HỌC ĐIỀU KHIỂN PHƯƠNG TIỆN THỦY NỘI ĐỊA</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07"/>
        <w:gridCol w:w="2120"/>
        <w:gridCol w:w="816"/>
        <w:gridCol w:w="1470"/>
        <w:gridCol w:w="783"/>
        <w:gridCol w:w="1451"/>
        <w:gridCol w:w="756"/>
        <w:gridCol w:w="1278"/>
      </w:tblGrid>
      <w:tr w:rsidR="009514DA" w:rsidRPr="009514DA" w14:paraId="7E772191" w14:textId="77777777" w:rsidTr="00BB4015">
        <w:tc>
          <w:tcPr>
            <w:tcW w:w="529" w:type="dxa"/>
            <w:vMerge w:val="restart"/>
            <w:shd w:val="clear" w:color="auto" w:fill="auto"/>
            <w:vAlign w:val="center"/>
          </w:tcPr>
          <w:p w14:paraId="0567E857" w14:textId="77777777" w:rsidR="008602D2" w:rsidRPr="009514DA" w:rsidRDefault="008602D2" w:rsidP="00BB4015">
            <w:pPr>
              <w:spacing w:before="120"/>
              <w:jc w:val="center"/>
              <w:rPr>
                <w:b/>
                <w:sz w:val="16"/>
                <w:szCs w:val="16"/>
              </w:rPr>
            </w:pPr>
            <w:r w:rsidRPr="009514DA">
              <w:rPr>
                <w:b/>
                <w:sz w:val="16"/>
                <w:szCs w:val="16"/>
                <w:lang w:val="en-US"/>
              </w:rPr>
              <w:t>S</w:t>
            </w:r>
            <w:r w:rsidRPr="009514DA">
              <w:rPr>
                <w:b/>
                <w:sz w:val="16"/>
                <w:szCs w:val="16"/>
              </w:rPr>
              <w:t>ố TT</w:t>
            </w:r>
          </w:p>
        </w:tc>
        <w:tc>
          <w:tcPr>
            <w:tcW w:w="3195" w:type="dxa"/>
            <w:vMerge w:val="restart"/>
            <w:shd w:val="clear" w:color="auto" w:fill="auto"/>
            <w:vAlign w:val="center"/>
          </w:tcPr>
          <w:p w14:paraId="7E490BF9" w14:textId="77777777" w:rsidR="008602D2" w:rsidRPr="009514DA" w:rsidRDefault="008602D2" w:rsidP="00BB4015">
            <w:pPr>
              <w:spacing w:before="120"/>
              <w:jc w:val="center"/>
              <w:rPr>
                <w:b/>
                <w:sz w:val="16"/>
                <w:szCs w:val="16"/>
              </w:rPr>
            </w:pPr>
            <w:r w:rsidRPr="009514DA">
              <w:rPr>
                <w:b/>
                <w:sz w:val="16"/>
                <w:szCs w:val="16"/>
              </w:rPr>
              <w:t>Tên thiết bị</w:t>
            </w:r>
          </w:p>
        </w:tc>
        <w:tc>
          <w:tcPr>
            <w:tcW w:w="3242" w:type="dxa"/>
            <w:gridSpan w:val="2"/>
            <w:shd w:val="clear" w:color="auto" w:fill="auto"/>
            <w:vAlign w:val="center"/>
          </w:tcPr>
          <w:p w14:paraId="535D3C67"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ở đào tạo loại 1</w:t>
            </w:r>
          </w:p>
        </w:tc>
        <w:tc>
          <w:tcPr>
            <w:tcW w:w="3157" w:type="dxa"/>
            <w:gridSpan w:val="2"/>
            <w:shd w:val="clear" w:color="auto" w:fill="auto"/>
            <w:vAlign w:val="center"/>
          </w:tcPr>
          <w:p w14:paraId="3AE31974"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ở đào tạo loại 2</w:t>
            </w:r>
          </w:p>
        </w:tc>
        <w:tc>
          <w:tcPr>
            <w:tcW w:w="2837" w:type="dxa"/>
            <w:gridSpan w:val="2"/>
            <w:shd w:val="clear" w:color="auto" w:fill="auto"/>
            <w:vAlign w:val="center"/>
          </w:tcPr>
          <w:p w14:paraId="35544F68" w14:textId="77777777" w:rsidR="008602D2" w:rsidRPr="009514DA" w:rsidRDefault="008602D2" w:rsidP="00BB4015">
            <w:pPr>
              <w:spacing w:before="120"/>
              <w:jc w:val="center"/>
            </w:pPr>
            <w:r w:rsidRPr="009514DA">
              <w:rPr>
                <w:b/>
                <w:sz w:val="16"/>
                <w:szCs w:val="16"/>
              </w:rPr>
              <w:t xml:space="preserve">Cơ </w:t>
            </w:r>
            <w:r w:rsidRPr="009514DA">
              <w:rPr>
                <w:b/>
                <w:sz w:val="16"/>
                <w:szCs w:val="16"/>
                <w:lang w:val="en-US"/>
              </w:rPr>
              <w:t>s</w:t>
            </w:r>
            <w:r w:rsidRPr="009514DA">
              <w:rPr>
                <w:b/>
                <w:sz w:val="16"/>
                <w:szCs w:val="16"/>
              </w:rPr>
              <w:t>ở đào tạo loại 3</w:t>
            </w:r>
          </w:p>
        </w:tc>
      </w:tr>
      <w:tr w:rsidR="009514DA" w:rsidRPr="009514DA" w14:paraId="274D9BE1" w14:textId="77777777" w:rsidTr="00BB4015">
        <w:tc>
          <w:tcPr>
            <w:tcW w:w="529" w:type="dxa"/>
            <w:vMerge/>
            <w:shd w:val="clear" w:color="auto" w:fill="FFFFFF"/>
            <w:vAlign w:val="center"/>
          </w:tcPr>
          <w:p w14:paraId="3B4FC13F" w14:textId="77777777" w:rsidR="008602D2" w:rsidRPr="009514DA" w:rsidRDefault="008602D2" w:rsidP="00BB4015">
            <w:pPr>
              <w:snapToGrid w:val="0"/>
              <w:spacing w:before="120"/>
              <w:jc w:val="center"/>
              <w:rPr>
                <w:b/>
                <w:sz w:val="16"/>
                <w:szCs w:val="16"/>
              </w:rPr>
            </w:pPr>
          </w:p>
        </w:tc>
        <w:tc>
          <w:tcPr>
            <w:tcW w:w="3195" w:type="dxa"/>
            <w:vMerge/>
            <w:shd w:val="clear" w:color="auto" w:fill="FFFFFF"/>
            <w:vAlign w:val="center"/>
          </w:tcPr>
          <w:p w14:paraId="7DB5543E" w14:textId="77777777" w:rsidR="008602D2" w:rsidRPr="009514DA" w:rsidRDefault="008602D2" w:rsidP="00BB4015">
            <w:pPr>
              <w:snapToGrid w:val="0"/>
              <w:spacing w:before="120"/>
              <w:jc w:val="center"/>
              <w:rPr>
                <w:b/>
                <w:sz w:val="16"/>
                <w:szCs w:val="16"/>
              </w:rPr>
            </w:pPr>
          </w:p>
        </w:tc>
        <w:tc>
          <w:tcPr>
            <w:tcW w:w="1084" w:type="dxa"/>
            <w:shd w:val="clear" w:color="auto" w:fill="auto"/>
            <w:vAlign w:val="center"/>
          </w:tcPr>
          <w:p w14:paraId="306DBDDE"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lượng</w:t>
            </w:r>
          </w:p>
        </w:tc>
        <w:tc>
          <w:tcPr>
            <w:tcW w:w="2158" w:type="dxa"/>
            <w:shd w:val="clear" w:color="auto" w:fill="auto"/>
            <w:vAlign w:val="center"/>
          </w:tcPr>
          <w:p w14:paraId="7D19C47D" w14:textId="77777777" w:rsidR="008602D2" w:rsidRPr="009514DA" w:rsidRDefault="008602D2" w:rsidP="00BB4015">
            <w:pPr>
              <w:spacing w:before="120"/>
              <w:jc w:val="center"/>
              <w:rPr>
                <w:b/>
                <w:sz w:val="16"/>
                <w:szCs w:val="16"/>
              </w:rPr>
            </w:pPr>
            <w:r w:rsidRPr="009514DA">
              <w:rPr>
                <w:b/>
                <w:sz w:val="16"/>
                <w:szCs w:val="16"/>
              </w:rPr>
              <w:t>Quy cách</w:t>
            </w:r>
          </w:p>
        </w:tc>
        <w:tc>
          <w:tcPr>
            <w:tcW w:w="1030" w:type="dxa"/>
            <w:shd w:val="clear" w:color="auto" w:fill="auto"/>
            <w:vAlign w:val="center"/>
          </w:tcPr>
          <w:p w14:paraId="6093DD41"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lượng</w:t>
            </w:r>
          </w:p>
        </w:tc>
        <w:tc>
          <w:tcPr>
            <w:tcW w:w="2127" w:type="dxa"/>
            <w:shd w:val="clear" w:color="auto" w:fill="auto"/>
            <w:vAlign w:val="center"/>
          </w:tcPr>
          <w:p w14:paraId="239BEB8B" w14:textId="77777777" w:rsidR="008602D2" w:rsidRPr="009514DA" w:rsidRDefault="008602D2" w:rsidP="00BB4015">
            <w:pPr>
              <w:spacing w:before="120"/>
              <w:jc w:val="center"/>
              <w:rPr>
                <w:b/>
                <w:sz w:val="16"/>
                <w:szCs w:val="16"/>
              </w:rPr>
            </w:pPr>
            <w:r w:rsidRPr="009514DA">
              <w:rPr>
                <w:b/>
                <w:sz w:val="16"/>
                <w:szCs w:val="16"/>
              </w:rPr>
              <w:t>Quy cách</w:t>
            </w:r>
          </w:p>
        </w:tc>
        <w:tc>
          <w:tcPr>
            <w:tcW w:w="985" w:type="dxa"/>
            <w:shd w:val="clear" w:color="auto" w:fill="auto"/>
            <w:vAlign w:val="center"/>
          </w:tcPr>
          <w:p w14:paraId="2FA800AC"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lượng</w:t>
            </w:r>
          </w:p>
        </w:tc>
        <w:tc>
          <w:tcPr>
            <w:tcW w:w="1852" w:type="dxa"/>
            <w:shd w:val="clear" w:color="auto" w:fill="auto"/>
            <w:vAlign w:val="center"/>
          </w:tcPr>
          <w:p w14:paraId="5B2EA3C5" w14:textId="77777777" w:rsidR="008602D2" w:rsidRPr="009514DA" w:rsidRDefault="008602D2" w:rsidP="00BB4015">
            <w:pPr>
              <w:spacing w:before="120"/>
              <w:jc w:val="center"/>
            </w:pPr>
            <w:r w:rsidRPr="009514DA">
              <w:rPr>
                <w:b/>
                <w:sz w:val="16"/>
                <w:szCs w:val="16"/>
              </w:rPr>
              <w:t>Quy cách</w:t>
            </w:r>
          </w:p>
        </w:tc>
      </w:tr>
      <w:tr w:rsidR="009514DA" w:rsidRPr="009514DA" w14:paraId="5428639F" w14:textId="77777777" w:rsidTr="00BB4015">
        <w:tc>
          <w:tcPr>
            <w:tcW w:w="529" w:type="dxa"/>
            <w:shd w:val="clear" w:color="auto" w:fill="auto"/>
            <w:vAlign w:val="center"/>
          </w:tcPr>
          <w:p w14:paraId="6761BC03" w14:textId="77777777" w:rsidR="008602D2" w:rsidRPr="009514DA" w:rsidRDefault="008602D2" w:rsidP="00BB4015">
            <w:pPr>
              <w:spacing w:before="120"/>
              <w:jc w:val="center"/>
              <w:rPr>
                <w:sz w:val="16"/>
                <w:szCs w:val="16"/>
              </w:rPr>
            </w:pPr>
            <w:r w:rsidRPr="009514DA">
              <w:rPr>
                <w:sz w:val="16"/>
                <w:szCs w:val="16"/>
              </w:rPr>
              <w:t>1</w:t>
            </w:r>
          </w:p>
        </w:tc>
        <w:tc>
          <w:tcPr>
            <w:tcW w:w="3195" w:type="dxa"/>
            <w:shd w:val="clear" w:color="auto" w:fill="auto"/>
            <w:vAlign w:val="center"/>
          </w:tcPr>
          <w:p w14:paraId="2B769E8D" w14:textId="77777777" w:rsidR="008602D2" w:rsidRPr="009514DA" w:rsidRDefault="008602D2" w:rsidP="00BB4015">
            <w:pPr>
              <w:spacing w:before="120"/>
              <w:rPr>
                <w:sz w:val="16"/>
                <w:szCs w:val="16"/>
              </w:rPr>
            </w:pPr>
            <w:r w:rsidRPr="009514DA">
              <w:rPr>
                <w:sz w:val="16"/>
                <w:szCs w:val="16"/>
              </w:rPr>
              <w:t>H</w:t>
            </w:r>
            <w:r w:rsidRPr="009514DA">
              <w:rPr>
                <w:sz w:val="16"/>
                <w:szCs w:val="16"/>
                <w:lang w:val="en-US"/>
              </w:rPr>
              <w:t>ệ</w:t>
            </w:r>
            <w:r w:rsidRPr="009514DA">
              <w:rPr>
                <w:sz w:val="16"/>
                <w:szCs w:val="16"/>
              </w:rPr>
              <w:t xml:space="preserve"> t</w:t>
            </w:r>
            <w:r w:rsidRPr="009514DA">
              <w:rPr>
                <w:sz w:val="16"/>
                <w:szCs w:val="16"/>
                <w:lang w:val="en-US"/>
              </w:rPr>
              <w:t>hố</w:t>
            </w:r>
            <w:r w:rsidRPr="009514DA">
              <w:rPr>
                <w:sz w:val="16"/>
                <w:szCs w:val="16"/>
              </w:rPr>
              <w:t>ng lái đi</w:t>
            </w:r>
            <w:r w:rsidRPr="009514DA">
              <w:rPr>
                <w:sz w:val="16"/>
                <w:szCs w:val="16"/>
                <w:lang w:val="en-US"/>
              </w:rPr>
              <w:t>ệ</w:t>
            </w:r>
            <w:r w:rsidRPr="009514DA">
              <w:rPr>
                <w:sz w:val="16"/>
                <w:szCs w:val="16"/>
              </w:rPr>
              <w:t>n thủy lực</w:t>
            </w:r>
          </w:p>
        </w:tc>
        <w:tc>
          <w:tcPr>
            <w:tcW w:w="1084" w:type="dxa"/>
            <w:shd w:val="clear" w:color="auto" w:fill="auto"/>
            <w:vAlign w:val="center"/>
          </w:tcPr>
          <w:p w14:paraId="00AD4A70" w14:textId="77777777" w:rsidR="008602D2" w:rsidRPr="009514DA" w:rsidRDefault="008602D2" w:rsidP="00BB4015">
            <w:pPr>
              <w:spacing w:before="120"/>
              <w:jc w:val="center"/>
              <w:rPr>
                <w:sz w:val="16"/>
                <w:szCs w:val="16"/>
              </w:rPr>
            </w:pPr>
            <w:r w:rsidRPr="009514DA">
              <w:rPr>
                <w:sz w:val="16"/>
                <w:szCs w:val="16"/>
              </w:rPr>
              <w:t>01 mô hình</w:t>
            </w:r>
          </w:p>
        </w:tc>
        <w:tc>
          <w:tcPr>
            <w:tcW w:w="2158" w:type="dxa"/>
            <w:shd w:val="clear" w:color="auto" w:fill="auto"/>
            <w:vAlign w:val="center"/>
          </w:tcPr>
          <w:p w14:paraId="130D5B8B" w14:textId="77777777" w:rsidR="008602D2" w:rsidRPr="009514DA" w:rsidRDefault="008602D2" w:rsidP="00BB4015">
            <w:pPr>
              <w:snapToGrid w:val="0"/>
              <w:spacing w:before="120"/>
              <w:jc w:val="center"/>
              <w:rPr>
                <w:sz w:val="16"/>
                <w:szCs w:val="16"/>
              </w:rPr>
            </w:pPr>
          </w:p>
        </w:tc>
        <w:tc>
          <w:tcPr>
            <w:tcW w:w="1030" w:type="dxa"/>
            <w:shd w:val="clear" w:color="auto" w:fill="auto"/>
            <w:vAlign w:val="center"/>
          </w:tcPr>
          <w:p w14:paraId="027DA776" w14:textId="77777777" w:rsidR="008602D2" w:rsidRPr="009514DA" w:rsidRDefault="008602D2" w:rsidP="00BB4015">
            <w:pPr>
              <w:spacing w:before="120"/>
              <w:jc w:val="center"/>
              <w:rPr>
                <w:sz w:val="16"/>
                <w:szCs w:val="16"/>
              </w:rPr>
            </w:pPr>
            <w:r w:rsidRPr="009514DA">
              <w:rPr>
                <w:sz w:val="16"/>
                <w:szCs w:val="16"/>
              </w:rPr>
              <w:t>01 mô hình</w:t>
            </w:r>
          </w:p>
        </w:tc>
        <w:tc>
          <w:tcPr>
            <w:tcW w:w="2127" w:type="dxa"/>
            <w:shd w:val="clear" w:color="auto" w:fill="auto"/>
            <w:vAlign w:val="center"/>
          </w:tcPr>
          <w:p w14:paraId="298E0F2E" w14:textId="77777777" w:rsidR="008602D2" w:rsidRPr="009514DA" w:rsidRDefault="008602D2" w:rsidP="00BB4015">
            <w:pPr>
              <w:snapToGrid w:val="0"/>
              <w:spacing w:before="120"/>
              <w:jc w:val="center"/>
              <w:rPr>
                <w:sz w:val="16"/>
                <w:szCs w:val="16"/>
              </w:rPr>
            </w:pPr>
          </w:p>
        </w:tc>
        <w:tc>
          <w:tcPr>
            <w:tcW w:w="985" w:type="dxa"/>
            <w:shd w:val="clear" w:color="auto" w:fill="auto"/>
            <w:vAlign w:val="center"/>
          </w:tcPr>
          <w:p w14:paraId="49E92779" w14:textId="77777777" w:rsidR="008602D2" w:rsidRPr="009514DA" w:rsidRDefault="008602D2" w:rsidP="00BB4015">
            <w:pPr>
              <w:spacing w:before="120"/>
              <w:jc w:val="center"/>
              <w:rPr>
                <w:sz w:val="16"/>
                <w:szCs w:val="16"/>
              </w:rPr>
            </w:pPr>
            <w:r w:rsidRPr="009514DA">
              <w:rPr>
                <w:sz w:val="16"/>
                <w:szCs w:val="16"/>
              </w:rPr>
              <w:t>01 mô hình</w:t>
            </w:r>
          </w:p>
        </w:tc>
        <w:tc>
          <w:tcPr>
            <w:tcW w:w="1852" w:type="dxa"/>
            <w:shd w:val="clear" w:color="auto" w:fill="auto"/>
            <w:vAlign w:val="center"/>
          </w:tcPr>
          <w:p w14:paraId="109C384C" w14:textId="77777777" w:rsidR="008602D2" w:rsidRPr="009514DA" w:rsidRDefault="008602D2" w:rsidP="00BB4015">
            <w:pPr>
              <w:snapToGrid w:val="0"/>
              <w:spacing w:before="120"/>
              <w:jc w:val="center"/>
              <w:rPr>
                <w:sz w:val="16"/>
                <w:szCs w:val="16"/>
              </w:rPr>
            </w:pPr>
          </w:p>
        </w:tc>
      </w:tr>
      <w:tr w:rsidR="009514DA" w:rsidRPr="009514DA" w14:paraId="55E94DA0" w14:textId="77777777" w:rsidTr="00BB4015">
        <w:tc>
          <w:tcPr>
            <w:tcW w:w="529" w:type="dxa"/>
            <w:shd w:val="clear" w:color="auto" w:fill="auto"/>
            <w:vAlign w:val="center"/>
          </w:tcPr>
          <w:p w14:paraId="2C82A474" w14:textId="77777777" w:rsidR="008602D2" w:rsidRPr="009514DA" w:rsidRDefault="008602D2" w:rsidP="00BB4015">
            <w:pPr>
              <w:spacing w:before="120"/>
              <w:jc w:val="center"/>
              <w:rPr>
                <w:sz w:val="16"/>
                <w:szCs w:val="16"/>
              </w:rPr>
            </w:pPr>
            <w:r w:rsidRPr="009514DA">
              <w:rPr>
                <w:sz w:val="16"/>
                <w:szCs w:val="16"/>
              </w:rPr>
              <w:t>2</w:t>
            </w:r>
          </w:p>
        </w:tc>
        <w:tc>
          <w:tcPr>
            <w:tcW w:w="3195" w:type="dxa"/>
            <w:shd w:val="clear" w:color="auto" w:fill="auto"/>
            <w:vAlign w:val="center"/>
          </w:tcPr>
          <w:p w14:paraId="2AEBB9E1" w14:textId="77777777" w:rsidR="008602D2" w:rsidRPr="009514DA" w:rsidRDefault="008602D2" w:rsidP="00BB4015">
            <w:pPr>
              <w:spacing w:before="120"/>
              <w:rPr>
                <w:sz w:val="16"/>
                <w:szCs w:val="16"/>
              </w:rPr>
            </w:pPr>
            <w:r w:rsidRPr="009514DA">
              <w:rPr>
                <w:sz w:val="16"/>
                <w:szCs w:val="16"/>
              </w:rPr>
              <w:t>La bàn từ</w:t>
            </w:r>
          </w:p>
        </w:tc>
        <w:tc>
          <w:tcPr>
            <w:tcW w:w="1084" w:type="dxa"/>
            <w:shd w:val="clear" w:color="auto" w:fill="auto"/>
            <w:vAlign w:val="center"/>
          </w:tcPr>
          <w:p w14:paraId="3046A802"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21A82234"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1030" w:type="dxa"/>
            <w:shd w:val="clear" w:color="auto" w:fill="auto"/>
            <w:vAlign w:val="center"/>
          </w:tcPr>
          <w:p w14:paraId="4A34F7B0"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6D0EE9C2" w14:textId="77777777" w:rsidR="008602D2" w:rsidRPr="009514DA" w:rsidRDefault="008602D2" w:rsidP="00BB4015">
            <w:pPr>
              <w:spacing w:before="120"/>
              <w:jc w:val="center"/>
              <w:rPr>
                <w:sz w:val="16"/>
                <w:szCs w:val="16"/>
              </w:rPr>
            </w:pPr>
            <w:r w:rsidRPr="009514DA">
              <w:rPr>
                <w:sz w:val="16"/>
                <w:szCs w:val="16"/>
              </w:rPr>
              <w:t xml:space="preserve">Loại </w:t>
            </w:r>
            <w:r w:rsidRPr="009514DA">
              <w:rPr>
                <w:sz w:val="16"/>
                <w:szCs w:val="16"/>
                <w:lang w:val="en-US"/>
              </w:rPr>
              <w:t>l</w:t>
            </w:r>
            <w:r w:rsidRPr="009514DA">
              <w:rPr>
                <w:sz w:val="16"/>
                <w:szCs w:val="16"/>
              </w:rPr>
              <w:t>ắp trên PT thủy</w:t>
            </w:r>
          </w:p>
        </w:tc>
        <w:tc>
          <w:tcPr>
            <w:tcW w:w="985" w:type="dxa"/>
            <w:shd w:val="clear" w:color="auto" w:fill="auto"/>
            <w:vAlign w:val="center"/>
          </w:tcPr>
          <w:p w14:paraId="702ABAF9" w14:textId="77777777" w:rsidR="008602D2" w:rsidRPr="009514DA" w:rsidRDefault="008602D2" w:rsidP="00BB4015">
            <w:pPr>
              <w:spacing w:before="120"/>
              <w:jc w:val="center"/>
              <w:rPr>
                <w:sz w:val="16"/>
                <w:szCs w:val="16"/>
              </w:rPr>
            </w:pPr>
            <w:r w:rsidRPr="009514DA">
              <w:rPr>
                <w:sz w:val="16"/>
                <w:szCs w:val="16"/>
              </w:rPr>
              <w:t>01 chiếc</w:t>
            </w:r>
          </w:p>
        </w:tc>
        <w:tc>
          <w:tcPr>
            <w:tcW w:w="1852" w:type="dxa"/>
            <w:shd w:val="clear" w:color="auto" w:fill="auto"/>
            <w:vAlign w:val="center"/>
          </w:tcPr>
          <w:p w14:paraId="3253DA45" w14:textId="77777777" w:rsidR="008602D2" w:rsidRPr="009514DA" w:rsidRDefault="008602D2" w:rsidP="00BB4015">
            <w:pPr>
              <w:spacing w:before="120"/>
              <w:jc w:val="center"/>
            </w:pPr>
            <w:r w:rsidRPr="009514DA">
              <w:rPr>
                <w:sz w:val="16"/>
                <w:szCs w:val="16"/>
              </w:rPr>
              <w:t>Loại lắp trên PT thủy</w:t>
            </w:r>
          </w:p>
        </w:tc>
      </w:tr>
      <w:tr w:rsidR="009514DA" w:rsidRPr="009514DA" w14:paraId="7D0628F6" w14:textId="77777777" w:rsidTr="00BB4015">
        <w:tc>
          <w:tcPr>
            <w:tcW w:w="529" w:type="dxa"/>
            <w:shd w:val="clear" w:color="auto" w:fill="auto"/>
            <w:vAlign w:val="center"/>
          </w:tcPr>
          <w:p w14:paraId="7253D4AE" w14:textId="77777777" w:rsidR="008602D2" w:rsidRPr="009514DA" w:rsidRDefault="008602D2" w:rsidP="00BB4015">
            <w:pPr>
              <w:spacing w:before="120"/>
              <w:jc w:val="center"/>
              <w:rPr>
                <w:sz w:val="16"/>
                <w:szCs w:val="16"/>
              </w:rPr>
            </w:pPr>
            <w:r w:rsidRPr="009514DA">
              <w:rPr>
                <w:sz w:val="16"/>
                <w:szCs w:val="16"/>
              </w:rPr>
              <w:t>3</w:t>
            </w:r>
          </w:p>
        </w:tc>
        <w:tc>
          <w:tcPr>
            <w:tcW w:w="3195" w:type="dxa"/>
            <w:shd w:val="clear" w:color="auto" w:fill="auto"/>
            <w:vAlign w:val="center"/>
          </w:tcPr>
          <w:p w14:paraId="15130416" w14:textId="77777777" w:rsidR="008602D2" w:rsidRPr="009514DA" w:rsidRDefault="008602D2" w:rsidP="00BB4015">
            <w:pPr>
              <w:spacing w:before="120"/>
              <w:rPr>
                <w:sz w:val="16"/>
                <w:szCs w:val="16"/>
              </w:rPr>
            </w:pPr>
            <w:r w:rsidRPr="009514DA">
              <w:rPr>
                <w:sz w:val="16"/>
                <w:szCs w:val="16"/>
              </w:rPr>
              <w:t>Tốc đ</w:t>
            </w:r>
            <w:r w:rsidRPr="009514DA">
              <w:rPr>
                <w:sz w:val="16"/>
                <w:szCs w:val="16"/>
                <w:lang w:val="en-US"/>
              </w:rPr>
              <w:t>ộ</w:t>
            </w:r>
            <w:r w:rsidRPr="009514DA">
              <w:rPr>
                <w:sz w:val="16"/>
                <w:szCs w:val="16"/>
              </w:rPr>
              <w:t xml:space="preserve"> kế</w:t>
            </w:r>
          </w:p>
        </w:tc>
        <w:tc>
          <w:tcPr>
            <w:tcW w:w="1084" w:type="dxa"/>
            <w:shd w:val="clear" w:color="auto" w:fill="auto"/>
            <w:vAlign w:val="center"/>
          </w:tcPr>
          <w:p w14:paraId="159070A0"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613D592E"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1030" w:type="dxa"/>
            <w:shd w:val="clear" w:color="auto" w:fill="auto"/>
            <w:vAlign w:val="center"/>
          </w:tcPr>
          <w:p w14:paraId="09931640"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6AC9553D" w14:textId="77777777" w:rsidR="008602D2" w:rsidRPr="009514DA" w:rsidRDefault="008602D2" w:rsidP="00BB4015">
            <w:pPr>
              <w:spacing w:before="120"/>
              <w:jc w:val="center"/>
              <w:rPr>
                <w:sz w:val="16"/>
                <w:szCs w:val="16"/>
              </w:rPr>
            </w:pPr>
            <w:r w:rsidRPr="009514DA">
              <w:rPr>
                <w:sz w:val="16"/>
                <w:szCs w:val="16"/>
              </w:rPr>
              <w:t>Loại I</w:t>
            </w:r>
            <w:r w:rsidRPr="009514DA">
              <w:rPr>
                <w:sz w:val="16"/>
                <w:szCs w:val="16"/>
                <w:lang w:val="en-US"/>
              </w:rPr>
              <w:t>ắ</w:t>
            </w:r>
            <w:r w:rsidRPr="009514DA">
              <w:rPr>
                <w:sz w:val="16"/>
                <w:szCs w:val="16"/>
              </w:rPr>
              <w:t>p trên PT thủy</w:t>
            </w:r>
          </w:p>
        </w:tc>
        <w:tc>
          <w:tcPr>
            <w:tcW w:w="985" w:type="dxa"/>
            <w:shd w:val="clear" w:color="auto" w:fill="auto"/>
            <w:vAlign w:val="center"/>
          </w:tcPr>
          <w:p w14:paraId="48D7E3A5" w14:textId="77777777" w:rsidR="008602D2" w:rsidRPr="009514DA" w:rsidRDefault="008602D2" w:rsidP="00BB4015">
            <w:pPr>
              <w:spacing w:before="120"/>
              <w:jc w:val="center"/>
              <w:rPr>
                <w:sz w:val="16"/>
                <w:szCs w:val="16"/>
              </w:rPr>
            </w:pPr>
            <w:r w:rsidRPr="009514DA">
              <w:rPr>
                <w:sz w:val="16"/>
                <w:szCs w:val="16"/>
              </w:rPr>
              <w:t>01 chiếc</w:t>
            </w:r>
          </w:p>
        </w:tc>
        <w:tc>
          <w:tcPr>
            <w:tcW w:w="1852" w:type="dxa"/>
            <w:shd w:val="clear" w:color="auto" w:fill="auto"/>
            <w:vAlign w:val="center"/>
          </w:tcPr>
          <w:p w14:paraId="1D450CBB" w14:textId="77777777" w:rsidR="008602D2" w:rsidRPr="009514DA" w:rsidRDefault="008602D2" w:rsidP="00BB4015">
            <w:pPr>
              <w:spacing w:before="120"/>
              <w:jc w:val="center"/>
            </w:pPr>
            <w:r w:rsidRPr="009514DA">
              <w:rPr>
                <w:sz w:val="16"/>
                <w:szCs w:val="16"/>
              </w:rPr>
              <w:t>Loại lắp trên PT thủy</w:t>
            </w:r>
          </w:p>
        </w:tc>
      </w:tr>
      <w:tr w:rsidR="009514DA" w:rsidRPr="009514DA" w14:paraId="56532061" w14:textId="77777777" w:rsidTr="00BB4015">
        <w:tc>
          <w:tcPr>
            <w:tcW w:w="529" w:type="dxa"/>
            <w:shd w:val="clear" w:color="auto" w:fill="auto"/>
            <w:vAlign w:val="center"/>
          </w:tcPr>
          <w:p w14:paraId="705E6D0F" w14:textId="77777777" w:rsidR="008602D2" w:rsidRPr="009514DA" w:rsidRDefault="008602D2" w:rsidP="00BB4015">
            <w:pPr>
              <w:spacing w:before="120"/>
              <w:jc w:val="center"/>
              <w:rPr>
                <w:sz w:val="16"/>
                <w:szCs w:val="16"/>
              </w:rPr>
            </w:pPr>
            <w:r w:rsidRPr="009514DA">
              <w:rPr>
                <w:sz w:val="16"/>
                <w:szCs w:val="16"/>
              </w:rPr>
              <w:t>4</w:t>
            </w:r>
          </w:p>
        </w:tc>
        <w:tc>
          <w:tcPr>
            <w:tcW w:w="3195" w:type="dxa"/>
            <w:shd w:val="clear" w:color="auto" w:fill="auto"/>
            <w:vAlign w:val="center"/>
          </w:tcPr>
          <w:p w14:paraId="718AD6DA" w14:textId="77777777" w:rsidR="008602D2" w:rsidRPr="009514DA" w:rsidRDefault="008602D2" w:rsidP="00BB4015">
            <w:pPr>
              <w:spacing w:before="120"/>
              <w:rPr>
                <w:sz w:val="16"/>
                <w:szCs w:val="16"/>
              </w:rPr>
            </w:pPr>
            <w:r w:rsidRPr="009514DA">
              <w:rPr>
                <w:sz w:val="16"/>
                <w:szCs w:val="16"/>
              </w:rPr>
              <w:t>Máy đo sâ</w:t>
            </w:r>
            <w:r w:rsidRPr="009514DA">
              <w:rPr>
                <w:sz w:val="16"/>
                <w:szCs w:val="16"/>
                <w:lang w:val="en-US"/>
              </w:rPr>
              <w:t>u</w:t>
            </w:r>
          </w:p>
        </w:tc>
        <w:tc>
          <w:tcPr>
            <w:tcW w:w="1084" w:type="dxa"/>
            <w:shd w:val="clear" w:color="auto" w:fill="auto"/>
            <w:vAlign w:val="center"/>
          </w:tcPr>
          <w:p w14:paraId="76615384"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0ECDE591"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1030" w:type="dxa"/>
            <w:shd w:val="clear" w:color="auto" w:fill="auto"/>
            <w:vAlign w:val="center"/>
          </w:tcPr>
          <w:p w14:paraId="0BECB3D6"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12BBC926" w14:textId="77777777" w:rsidR="008602D2" w:rsidRPr="009514DA" w:rsidRDefault="008602D2" w:rsidP="00BB4015">
            <w:pPr>
              <w:spacing w:before="120"/>
              <w:jc w:val="center"/>
              <w:rPr>
                <w:sz w:val="16"/>
                <w:szCs w:val="16"/>
              </w:rPr>
            </w:pPr>
            <w:r w:rsidRPr="009514DA">
              <w:rPr>
                <w:sz w:val="16"/>
                <w:szCs w:val="16"/>
              </w:rPr>
              <w:t>Loại lắp trên PT thủy</w:t>
            </w:r>
          </w:p>
        </w:tc>
        <w:tc>
          <w:tcPr>
            <w:tcW w:w="985" w:type="dxa"/>
            <w:shd w:val="clear" w:color="auto" w:fill="auto"/>
            <w:vAlign w:val="center"/>
          </w:tcPr>
          <w:p w14:paraId="49207751" w14:textId="77777777" w:rsidR="008602D2" w:rsidRPr="009514DA" w:rsidRDefault="008602D2" w:rsidP="00BB4015">
            <w:pPr>
              <w:spacing w:before="120"/>
              <w:jc w:val="center"/>
              <w:rPr>
                <w:sz w:val="16"/>
                <w:szCs w:val="16"/>
              </w:rPr>
            </w:pPr>
            <w:r w:rsidRPr="009514DA">
              <w:rPr>
                <w:sz w:val="16"/>
                <w:szCs w:val="16"/>
              </w:rPr>
              <w:t>01 chiếc</w:t>
            </w:r>
          </w:p>
        </w:tc>
        <w:tc>
          <w:tcPr>
            <w:tcW w:w="1852" w:type="dxa"/>
            <w:shd w:val="clear" w:color="auto" w:fill="auto"/>
            <w:vAlign w:val="center"/>
          </w:tcPr>
          <w:p w14:paraId="7D8E4752" w14:textId="77777777" w:rsidR="008602D2" w:rsidRPr="009514DA" w:rsidRDefault="008602D2" w:rsidP="00BB4015">
            <w:pPr>
              <w:spacing w:before="120"/>
              <w:jc w:val="center"/>
            </w:pPr>
            <w:r w:rsidRPr="009514DA">
              <w:rPr>
                <w:sz w:val="16"/>
                <w:szCs w:val="16"/>
              </w:rPr>
              <w:t>Loại lắp trên PT thủy</w:t>
            </w:r>
          </w:p>
        </w:tc>
      </w:tr>
      <w:tr w:rsidR="009514DA" w:rsidRPr="009514DA" w14:paraId="3F6EB2C3" w14:textId="77777777" w:rsidTr="00BB4015">
        <w:tc>
          <w:tcPr>
            <w:tcW w:w="529" w:type="dxa"/>
            <w:shd w:val="clear" w:color="auto" w:fill="auto"/>
            <w:vAlign w:val="center"/>
          </w:tcPr>
          <w:p w14:paraId="4E0E125D" w14:textId="77777777" w:rsidR="008602D2" w:rsidRPr="009514DA" w:rsidRDefault="008602D2" w:rsidP="00BB4015">
            <w:pPr>
              <w:spacing w:before="120"/>
              <w:jc w:val="center"/>
              <w:rPr>
                <w:sz w:val="16"/>
                <w:szCs w:val="16"/>
              </w:rPr>
            </w:pPr>
            <w:r w:rsidRPr="009514DA">
              <w:rPr>
                <w:sz w:val="16"/>
                <w:szCs w:val="16"/>
              </w:rPr>
              <w:t>5</w:t>
            </w:r>
          </w:p>
        </w:tc>
        <w:tc>
          <w:tcPr>
            <w:tcW w:w="3195" w:type="dxa"/>
            <w:shd w:val="clear" w:color="auto" w:fill="auto"/>
            <w:vAlign w:val="center"/>
          </w:tcPr>
          <w:p w14:paraId="0CE34D8F" w14:textId="77777777" w:rsidR="008602D2" w:rsidRPr="009514DA" w:rsidRDefault="008602D2" w:rsidP="00BB4015">
            <w:pPr>
              <w:spacing w:before="120"/>
              <w:rPr>
                <w:sz w:val="16"/>
                <w:szCs w:val="16"/>
              </w:rPr>
            </w:pPr>
            <w:r w:rsidRPr="009514DA">
              <w:rPr>
                <w:sz w:val="16"/>
                <w:szCs w:val="16"/>
              </w:rPr>
              <w:t>H</w:t>
            </w:r>
            <w:r w:rsidRPr="009514DA">
              <w:rPr>
                <w:sz w:val="16"/>
                <w:szCs w:val="16"/>
                <w:lang w:val="en-US"/>
              </w:rPr>
              <w:t>ả</w:t>
            </w:r>
            <w:r w:rsidRPr="009514DA">
              <w:rPr>
                <w:sz w:val="16"/>
                <w:szCs w:val="16"/>
              </w:rPr>
              <w:t>i đồ biển Đông</w:t>
            </w:r>
          </w:p>
        </w:tc>
        <w:tc>
          <w:tcPr>
            <w:tcW w:w="1084" w:type="dxa"/>
            <w:shd w:val="clear" w:color="auto" w:fill="auto"/>
            <w:vAlign w:val="center"/>
          </w:tcPr>
          <w:p w14:paraId="07231D47" w14:textId="77777777" w:rsidR="008602D2" w:rsidRPr="009514DA" w:rsidRDefault="008602D2" w:rsidP="00BB4015">
            <w:pPr>
              <w:spacing w:before="120"/>
              <w:jc w:val="center"/>
              <w:rPr>
                <w:sz w:val="16"/>
                <w:szCs w:val="16"/>
              </w:rPr>
            </w:pPr>
            <w:r w:rsidRPr="009514DA">
              <w:rPr>
                <w:sz w:val="16"/>
                <w:szCs w:val="16"/>
              </w:rPr>
              <w:t>05 bản</w:t>
            </w:r>
          </w:p>
        </w:tc>
        <w:tc>
          <w:tcPr>
            <w:tcW w:w="2158" w:type="dxa"/>
            <w:shd w:val="clear" w:color="auto" w:fill="auto"/>
            <w:vAlign w:val="center"/>
          </w:tcPr>
          <w:p w14:paraId="6926D45A" w14:textId="77777777" w:rsidR="008602D2" w:rsidRPr="009514DA" w:rsidRDefault="008602D2" w:rsidP="00BB4015">
            <w:pPr>
              <w:spacing w:before="120"/>
              <w:jc w:val="center"/>
              <w:rPr>
                <w:sz w:val="16"/>
                <w:szCs w:val="16"/>
              </w:rPr>
            </w:pPr>
            <w:r w:rsidRPr="009514DA">
              <w:rPr>
                <w:sz w:val="16"/>
                <w:szCs w:val="16"/>
              </w:rPr>
              <w:t>IA-100 hoặc IA-200 (trong bộ từ 1 ÷</w:t>
            </w:r>
            <w:r w:rsidRPr="009514DA">
              <w:rPr>
                <w:sz w:val="16"/>
                <w:szCs w:val="16"/>
                <w:lang w:val="en-US"/>
              </w:rPr>
              <w:t xml:space="preserve"> </w:t>
            </w:r>
            <w:r w:rsidRPr="009514DA">
              <w:rPr>
                <w:sz w:val="16"/>
                <w:szCs w:val="16"/>
              </w:rPr>
              <w:t>33 )</w:t>
            </w:r>
          </w:p>
        </w:tc>
        <w:tc>
          <w:tcPr>
            <w:tcW w:w="1030" w:type="dxa"/>
            <w:shd w:val="clear" w:color="auto" w:fill="auto"/>
            <w:vAlign w:val="center"/>
          </w:tcPr>
          <w:p w14:paraId="11AD7D4E" w14:textId="77777777" w:rsidR="008602D2" w:rsidRPr="009514DA" w:rsidRDefault="008602D2" w:rsidP="00BB4015">
            <w:pPr>
              <w:spacing w:before="120"/>
              <w:jc w:val="center"/>
              <w:rPr>
                <w:sz w:val="16"/>
                <w:szCs w:val="16"/>
              </w:rPr>
            </w:pPr>
            <w:r w:rsidRPr="009514DA">
              <w:rPr>
                <w:sz w:val="16"/>
                <w:szCs w:val="16"/>
              </w:rPr>
              <w:t>05 bản</w:t>
            </w:r>
          </w:p>
        </w:tc>
        <w:tc>
          <w:tcPr>
            <w:tcW w:w="2127" w:type="dxa"/>
            <w:shd w:val="clear" w:color="auto" w:fill="auto"/>
            <w:vAlign w:val="center"/>
          </w:tcPr>
          <w:p w14:paraId="47ACCF6F" w14:textId="77777777" w:rsidR="008602D2" w:rsidRPr="009514DA" w:rsidRDefault="008602D2" w:rsidP="00BB4015">
            <w:pPr>
              <w:spacing w:before="120"/>
              <w:jc w:val="center"/>
              <w:rPr>
                <w:sz w:val="16"/>
                <w:szCs w:val="16"/>
              </w:rPr>
            </w:pPr>
            <w:r w:rsidRPr="009514DA">
              <w:rPr>
                <w:sz w:val="16"/>
                <w:szCs w:val="16"/>
              </w:rPr>
              <w:t>IA-100 hoặc IA-200 (trong bộ từ 1 ÷ 33 )</w:t>
            </w:r>
          </w:p>
        </w:tc>
        <w:tc>
          <w:tcPr>
            <w:tcW w:w="985" w:type="dxa"/>
            <w:shd w:val="clear" w:color="auto" w:fill="auto"/>
            <w:vAlign w:val="center"/>
          </w:tcPr>
          <w:p w14:paraId="4B9EB4B5" w14:textId="77777777" w:rsidR="008602D2" w:rsidRPr="009514DA" w:rsidRDefault="008602D2" w:rsidP="00BB4015">
            <w:pPr>
              <w:spacing w:before="120"/>
              <w:jc w:val="center"/>
              <w:rPr>
                <w:sz w:val="16"/>
                <w:szCs w:val="16"/>
              </w:rPr>
            </w:pPr>
            <w:r w:rsidRPr="009514DA">
              <w:rPr>
                <w:sz w:val="16"/>
                <w:szCs w:val="16"/>
              </w:rPr>
              <w:t>05 bản</w:t>
            </w:r>
          </w:p>
        </w:tc>
        <w:tc>
          <w:tcPr>
            <w:tcW w:w="1852" w:type="dxa"/>
            <w:shd w:val="clear" w:color="auto" w:fill="auto"/>
            <w:vAlign w:val="center"/>
          </w:tcPr>
          <w:p w14:paraId="2287665D" w14:textId="77777777" w:rsidR="008602D2" w:rsidRPr="009514DA" w:rsidRDefault="008602D2" w:rsidP="00BB4015">
            <w:pPr>
              <w:spacing w:before="120"/>
              <w:jc w:val="center"/>
            </w:pPr>
            <w:r w:rsidRPr="009514DA">
              <w:rPr>
                <w:sz w:val="16"/>
                <w:szCs w:val="16"/>
              </w:rPr>
              <w:t>IA-100 hoặc IA-200 (trong bộ từ 1 ÷ 33 )</w:t>
            </w:r>
          </w:p>
        </w:tc>
      </w:tr>
      <w:tr w:rsidR="009514DA" w:rsidRPr="009514DA" w14:paraId="28B7A3FA" w14:textId="77777777" w:rsidTr="00BB4015">
        <w:tc>
          <w:tcPr>
            <w:tcW w:w="529" w:type="dxa"/>
            <w:vMerge w:val="restart"/>
            <w:shd w:val="clear" w:color="auto" w:fill="auto"/>
            <w:vAlign w:val="center"/>
          </w:tcPr>
          <w:p w14:paraId="14CCA66E" w14:textId="77777777" w:rsidR="008602D2" w:rsidRPr="009514DA" w:rsidRDefault="008602D2" w:rsidP="00BB4015">
            <w:pPr>
              <w:spacing w:before="120"/>
              <w:jc w:val="center"/>
              <w:rPr>
                <w:sz w:val="16"/>
                <w:szCs w:val="16"/>
              </w:rPr>
            </w:pPr>
            <w:r w:rsidRPr="009514DA">
              <w:rPr>
                <w:sz w:val="16"/>
                <w:szCs w:val="16"/>
              </w:rPr>
              <w:t>6</w:t>
            </w:r>
          </w:p>
        </w:tc>
        <w:tc>
          <w:tcPr>
            <w:tcW w:w="3195" w:type="dxa"/>
            <w:shd w:val="clear" w:color="auto" w:fill="auto"/>
            <w:vAlign w:val="center"/>
          </w:tcPr>
          <w:p w14:paraId="0A19774C" w14:textId="77777777" w:rsidR="008602D2" w:rsidRPr="009514DA" w:rsidRDefault="008602D2" w:rsidP="00BB4015">
            <w:pPr>
              <w:spacing w:before="120"/>
              <w:rPr>
                <w:sz w:val="16"/>
                <w:szCs w:val="16"/>
              </w:rPr>
            </w:pPr>
            <w:r w:rsidRPr="009514DA">
              <w:rPr>
                <w:sz w:val="16"/>
                <w:szCs w:val="16"/>
              </w:rPr>
              <w:t>D</w:t>
            </w:r>
            <w:r w:rsidRPr="009514DA">
              <w:rPr>
                <w:sz w:val="16"/>
                <w:szCs w:val="16"/>
                <w:lang w:val="en-US"/>
              </w:rPr>
              <w:t>ụ</w:t>
            </w:r>
            <w:r w:rsidRPr="009514DA">
              <w:rPr>
                <w:sz w:val="16"/>
                <w:szCs w:val="16"/>
              </w:rPr>
              <w:t xml:space="preserve">ng </w:t>
            </w:r>
            <w:r w:rsidRPr="009514DA">
              <w:rPr>
                <w:sz w:val="16"/>
                <w:szCs w:val="16"/>
                <w:lang w:val="en-US"/>
              </w:rPr>
              <w:t>cụ</w:t>
            </w:r>
            <w:r w:rsidRPr="009514DA">
              <w:rPr>
                <w:sz w:val="16"/>
                <w:szCs w:val="16"/>
              </w:rPr>
              <w:t xml:space="preserve"> thao tác hải đ</w:t>
            </w:r>
            <w:r w:rsidRPr="009514DA">
              <w:rPr>
                <w:sz w:val="16"/>
                <w:szCs w:val="16"/>
                <w:lang w:val="en-US"/>
              </w:rPr>
              <w:t>ồ</w:t>
            </w:r>
            <w:r w:rsidRPr="009514DA">
              <w:rPr>
                <w:sz w:val="16"/>
                <w:szCs w:val="16"/>
              </w:rPr>
              <w:t>:</w:t>
            </w:r>
          </w:p>
        </w:tc>
        <w:tc>
          <w:tcPr>
            <w:tcW w:w="1084" w:type="dxa"/>
            <w:shd w:val="clear" w:color="auto" w:fill="auto"/>
            <w:vAlign w:val="center"/>
          </w:tcPr>
          <w:p w14:paraId="0E024DF8" w14:textId="77777777" w:rsidR="008602D2" w:rsidRPr="009514DA" w:rsidRDefault="008602D2" w:rsidP="00BB4015">
            <w:pPr>
              <w:spacing w:before="120"/>
              <w:jc w:val="center"/>
              <w:rPr>
                <w:sz w:val="16"/>
                <w:szCs w:val="16"/>
              </w:rPr>
            </w:pPr>
            <w:r w:rsidRPr="009514DA">
              <w:rPr>
                <w:sz w:val="16"/>
                <w:szCs w:val="16"/>
              </w:rPr>
              <w:t>05 bộ</w:t>
            </w:r>
          </w:p>
        </w:tc>
        <w:tc>
          <w:tcPr>
            <w:tcW w:w="2158" w:type="dxa"/>
            <w:shd w:val="clear" w:color="auto" w:fill="auto"/>
            <w:vAlign w:val="center"/>
          </w:tcPr>
          <w:p w14:paraId="0975CEC8" w14:textId="77777777" w:rsidR="008602D2" w:rsidRPr="009514DA" w:rsidRDefault="008602D2" w:rsidP="00BB4015">
            <w:pPr>
              <w:snapToGrid w:val="0"/>
              <w:spacing w:before="120"/>
              <w:jc w:val="center"/>
              <w:rPr>
                <w:sz w:val="16"/>
                <w:szCs w:val="16"/>
              </w:rPr>
            </w:pPr>
          </w:p>
        </w:tc>
        <w:tc>
          <w:tcPr>
            <w:tcW w:w="1030" w:type="dxa"/>
            <w:shd w:val="clear" w:color="auto" w:fill="auto"/>
            <w:vAlign w:val="center"/>
          </w:tcPr>
          <w:p w14:paraId="078A7E2A" w14:textId="77777777" w:rsidR="008602D2" w:rsidRPr="009514DA" w:rsidRDefault="008602D2" w:rsidP="00BB4015">
            <w:pPr>
              <w:spacing w:before="120"/>
              <w:jc w:val="center"/>
              <w:rPr>
                <w:sz w:val="16"/>
                <w:szCs w:val="16"/>
              </w:rPr>
            </w:pPr>
            <w:r w:rsidRPr="009514DA">
              <w:rPr>
                <w:sz w:val="16"/>
                <w:szCs w:val="16"/>
              </w:rPr>
              <w:t>05 bộ</w:t>
            </w:r>
          </w:p>
        </w:tc>
        <w:tc>
          <w:tcPr>
            <w:tcW w:w="2127" w:type="dxa"/>
            <w:shd w:val="clear" w:color="auto" w:fill="auto"/>
            <w:vAlign w:val="center"/>
          </w:tcPr>
          <w:p w14:paraId="6716CAE0" w14:textId="77777777" w:rsidR="008602D2" w:rsidRPr="009514DA" w:rsidRDefault="008602D2" w:rsidP="00BB4015">
            <w:pPr>
              <w:snapToGrid w:val="0"/>
              <w:spacing w:before="120"/>
              <w:jc w:val="center"/>
              <w:rPr>
                <w:sz w:val="16"/>
                <w:szCs w:val="16"/>
              </w:rPr>
            </w:pPr>
          </w:p>
        </w:tc>
        <w:tc>
          <w:tcPr>
            <w:tcW w:w="985" w:type="dxa"/>
            <w:shd w:val="clear" w:color="auto" w:fill="auto"/>
            <w:vAlign w:val="center"/>
          </w:tcPr>
          <w:p w14:paraId="7071E75D" w14:textId="77777777" w:rsidR="008602D2" w:rsidRPr="009514DA" w:rsidRDefault="008602D2" w:rsidP="00BB4015">
            <w:pPr>
              <w:spacing w:before="120"/>
              <w:jc w:val="center"/>
              <w:rPr>
                <w:sz w:val="16"/>
                <w:szCs w:val="16"/>
              </w:rPr>
            </w:pPr>
            <w:r w:rsidRPr="009514DA">
              <w:rPr>
                <w:sz w:val="16"/>
                <w:szCs w:val="16"/>
              </w:rPr>
              <w:t>05 b</w:t>
            </w:r>
            <w:r w:rsidRPr="009514DA">
              <w:rPr>
                <w:sz w:val="16"/>
                <w:szCs w:val="16"/>
                <w:lang w:val="en-US"/>
              </w:rPr>
              <w:t>ộ</w:t>
            </w:r>
          </w:p>
        </w:tc>
        <w:tc>
          <w:tcPr>
            <w:tcW w:w="1852" w:type="dxa"/>
            <w:shd w:val="clear" w:color="auto" w:fill="auto"/>
            <w:vAlign w:val="center"/>
          </w:tcPr>
          <w:p w14:paraId="5CC5BB84" w14:textId="77777777" w:rsidR="008602D2" w:rsidRPr="009514DA" w:rsidRDefault="008602D2" w:rsidP="00BB4015">
            <w:pPr>
              <w:snapToGrid w:val="0"/>
              <w:spacing w:before="120"/>
              <w:jc w:val="center"/>
              <w:rPr>
                <w:sz w:val="16"/>
                <w:szCs w:val="16"/>
              </w:rPr>
            </w:pPr>
          </w:p>
        </w:tc>
      </w:tr>
      <w:tr w:rsidR="009514DA" w:rsidRPr="009514DA" w14:paraId="77285792" w14:textId="77777777" w:rsidTr="00BB4015">
        <w:tc>
          <w:tcPr>
            <w:tcW w:w="529" w:type="dxa"/>
            <w:vMerge/>
            <w:shd w:val="clear" w:color="auto" w:fill="FFFFFF"/>
            <w:vAlign w:val="center"/>
          </w:tcPr>
          <w:p w14:paraId="281A6C50" w14:textId="77777777" w:rsidR="008602D2" w:rsidRPr="009514DA" w:rsidRDefault="008602D2" w:rsidP="00BB4015">
            <w:pPr>
              <w:snapToGrid w:val="0"/>
              <w:spacing w:before="120"/>
              <w:jc w:val="center"/>
              <w:rPr>
                <w:sz w:val="16"/>
                <w:szCs w:val="16"/>
              </w:rPr>
            </w:pPr>
          </w:p>
        </w:tc>
        <w:tc>
          <w:tcPr>
            <w:tcW w:w="3195" w:type="dxa"/>
            <w:shd w:val="clear" w:color="auto" w:fill="auto"/>
            <w:vAlign w:val="center"/>
          </w:tcPr>
          <w:p w14:paraId="18B9FF46" w14:textId="77777777" w:rsidR="008602D2" w:rsidRPr="009514DA" w:rsidRDefault="008602D2" w:rsidP="00BB4015">
            <w:pPr>
              <w:spacing w:before="120"/>
              <w:rPr>
                <w:sz w:val="16"/>
                <w:szCs w:val="16"/>
              </w:rPr>
            </w:pPr>
            <w:r w:rsidRPr="009514DA">
              <w:rPr>
                <w:sz w:val="16"/>
                <w:szCs w:val="16"/>
              </w:rPr>
              <w:t>- Thước e ke</w:t>
            </w:r>
          </w:p>
          <w:p w14:paraId="3282DB79" w14:textId="77777777" w:rsidR="008602D2" w:rsidRPr="009514DA" w:rsidRDefault="008602D2" w:rsidP="00BB4015">
            <w:pPr>
              <w:spacing w:before="120"/>
              <w:rPr>
                <w:sz w:val="16"/>
                <w:szCs w:val="16"/>
              </w:rPr>
            </w:pPr>
            <w:r w:rsidRPr="009514DA">
              <w:rPr>
                <w:sz w:val="16"/>
                <w:szCs w:val="16"/>
              </w:rPr>
              <w:t>- Thước song song</w:t>
            </w:r>
          </w:p>
          <w:p w14:paraId="612A8FE4" w14:textId="77777777" w:rsidR="008602D2" w:rsidRPr="009514DA" w:rsidRDefault="008602D2" w:rsidP="00BB4015">
            <w:pPr>
              <w:spacing w:before="120"/>
              <w:rPr>
                <w:sz w:val="16"/>
                <w:szCs w:val="16"/>
              </w:rPr>
            </w:pPr>
            <w:r w:rsidRPr="009514DA">
              <w:rPr>
                <w:sz w:val="16"/>
                <w:szCs w:val="16"/>
              </w:rPr>
              <w:t>- Thước đo độ</w:t>
            </w:r>
          </w:p>
          <w:p w14:paraId="38DEFCFD" w14:textId="77777777" w:rsidR="008602D2" w:rsidRPr="009514DA" w:rsidRDefault="008602D2" w:rsidP="00BB4015">
            <w:pPr>
              <w:spacing w:before="120"/>
              <w:rPr>
                <w:sz w:val="16"/>
                <w:szCs w:val="16"/>
              </w:rPr>
            </w:pPr>
            <w:r w:rsidRPr="009514DA">
              <w:rPr>
                <w:sz w:val="16"/>
                <w:szCs w:val="16"/>
              </w:rPr>
              <w:t>- Compa 2 đầu nhọn</w:t>
            </w:r>
            <w:r w:rsidRPr="009514DA">
              <w:rPr>
                <w:sz w:val="16"/>
                <w:szCs w:val="16"/>
                <w:lang w:val="en-US"/>
              </w:rPr>
              <w:br/>
            </w:r>
          </w:p>
          <w:p w14:paraId="5D9C439C" w14:textId="77777777" w:rsidR="008602D2" w:rsidRPr="009514DA" w:rsidRDefault="008602D2" w:rsidP="00BB4015">
            <w:pPr>
              <w:spacing w:before="120"/>
              <w:rPr>
                <w:sz w:val="16"/>
                <w:szCs w:val="16"/>
              </w:rPr>
            </w:pPr>
            <w:r w:rsidRPr="009514DA">
              <w:rPr>
                <w:sz w:val="16"/>
                <w:szCs w:val="16"/>
              </w:rPr>
              <w:t>- Com pa một đầ</w:t>
            </w:r>
            <w:r w:rsidRPr="009514DA">
              <w:rPr>
                <w:sz w:val="16"/>
                <w:szCs w:val="16"/>
                <w:lang w:val="en-US"/>
              </w:rPr>
              <w:t>u</w:t>
            </w:r>
            <w:r w:rsidRPr="009514DA">
              <w:rPr>
                <w:sz w:val="16"/>
                <w:szCs w:val="16"/>
              </w:rPr>
              <w:t xml:space="preserve"> nhọn </w:t>
            </w:r>
            <w:r w:rsidRPr="009514DA">
              <w:rPr>
                <w:sz w:val="16"/>
                <w:szCs w:val="16"/>
                <w:lang w:val="en-US"/>
              </w:rPr>
              <w:t>1</w:t>
            </w:r>
            <w:r w:rsidRPr="009514DA">
              <w:rPr>
                <w:sz w:val="16"/>
                <w:szCs w:val="16"/>
              </w:rPr>
              <w:t xml:space="preserve"> đầu chì</w:t>
            </w:r>
            <w:r w:rsidRPr="009514DA">
              <w:rPr>
                <w:sz w:val="16"/>
                <w:szCs w:val="16"/>
                <w:lang w:val="en-US"/>
              </w:rPr>
              <w:br/>
            </w:r>
          </w:p>
        </w:tc>
        <w:tc>
          <w:tcPr>
            <w:tcW w:w="1084" w:type="dxa"/>
            <w:shd w:val="clear" w:color="auto" w:fill="auto"/>
            <w:vAlign w:val="center"/>
          </w:tcPr>
          <w:p w14:paraId="4EDA9F5F" w14:textId="77777777" w:rsidR="008602D2" w:rsidRPr="009514DA" w:rsidRDefault="008602D2" w:rsidP="00BB4015">
            <w:pPr>
              <w:snapToGrid w:val="0"/>
              <w:spacing w:before="120"/>
              <w:jc w:val="center"/>
              <w:rPr>
                <w:sz w:val="16"/>
                <w:szCs w:val="16"/>
              </w:rPr>
            </w:pPr>
          </w:p>
        </w:tc>
        <w:tc>
          <w:tcPr>
            <w:tcW w:w="2158" w:type="dxa"/>
            <w:shd w:val="clear" w:color="auto" w:fill="auto"/>
            <w:vAlign w:val="center"/>
          </w:tcPr>
          <w:p w14:paraId="3420E856" w14:textId="77777777" w:rsidR="008602D2" w:rsidRPr="009514DA" w:rsidRDefault="008602D2" w:rsidP="00BB4015">
            <w:pPr>
              <w:spacing w:before="120"/>
              <w:jc w:val="center"/>
              <w:rPr>
                <w:sz w:val="16"/>
                <w:szCs w:val="16"/>
              </w:rPr>
            </w:pPr>
            <w:r w:rsidRPr="009514DA">
              <w:rPr>
                <w:sz w:val="16"/>
                <w:szCs w:val="16"/>
              </w:rPr>
              <w:t>D</w:t>
            </w:r>
            <w:r w:rsidRPr="009514DA">
              <w:rPr>
                <w:sz w:val="16"/>
                <w:szCs w:val="16"/>
                <w:lang w:val="en-US"/>
              </w:rPr>
              <w:t>à</w:t>
            </w:r>
            <w:r w:rsidRPr="009514DA">
              <w:rPr>
                <w:sz w:val="16"/>
                <w:szCs w:val="16"/>
              </w:rPr>
              <w:t>i t</w:t>
            </w:r>
            <w:r w:rsidRPr="009514DA">
              <w:rPr>
                <w:sz w:val="16"/>
                <w:szCs w:val="16"/>
                <w:lang w:val="en-US"/>
              </w:rPr>
              <w:t>ố</w:t>
            </w:r>
            <w:r w:rsidRPr="009514DA">
              <w:rPr>
                <w:sz w:val="16"/>
                <w:szCs w:val="16"/>
              </w:rPr>
              <w:t>i thiểu 300 mm</w:t>
            </w:r>
          </w:p>
          <w:p w14:paraId="6D7E0980" w14:textId="77777777" w:rsidR="008602D2" w:rsidRPr="009514DA" w:rsidRDefault="008602D2" w:rsidP="00BB4015">
            <w:pPr>
              <w:spacing w:before="120"/>
              <w:jc w:val="center"/>
              <w:rPr>
                <w:sz w:val="16"/>
                <w:szCs w:val="16"/>
              </w:rPr>
            </w:pPr>
            <w:r w:rsidRPr="009514DA">
              <w:rPr>
                <w:sz w:val="16"/>
                <w:szCs w:val="16"/>
              </w:rPr>
              <w:t xml:space="preserve">Dài tối thiểu 600 </w:t>
            </w:r>
            <w:r w:rsidRPr="009514DA">
              <w:rPr>
                <w:sz w:val="16"/>
                <w:szCs w:val="16"/>
                <w:lang w:val="en-US"/>
              </w:rPr>
              <w:t>m</w:t>
            </w:r>
            <w:r w:rsidRPr="009514DA">
              <w:rPr>
                <w:sz w:val="16"/>
                <w:szCs w:val="16"/>
              </w:rPr>
              <w:t>m</w:t>
            </w:r>
          </w:p>
          <w:p w14:paraId="173F60AC" w14:textId="77777777" w:rsidR="008602D2" w:rsidRPr="009514DA" w:rsidRDefault="008602D2" w:rsidP="00BB4015">
            <w:pPr>
              <w:spacing w:before="120"/>
              <w:jc w:val="center"/>
              <w:rPr>
                <w:sz w:val="16"/>
                <w:szCs w:val="16"/>
              </w:rPr>
            </w:pPr>
            <w:r w:rsidRPr="009514DA">
              <w:rPr>
                <w:sz w:val="16"/>
                <w:szCs w:val="16"/>
              </w:rPr>
              <w:t>Dài tối thiểu 300 mm</w:t>
            </w:r>
          </w:p>
          <w:p w14:paraId="756C72FC" w14:textId="77777777" w:rsidR="008602D2" w:rsidRPr="009514DA" w:rsidRDefault="008602D2" w:rsidP="00BB4015">
            <w:pPr>
              <w:spacing w:before="120"/>
              <w:jc w:val="center"/>
              <w:rPr>
                <w:sz w:val="16"/>
                <w:szCs w:val="16"/>
              </w:rPr>
            </w:pPr>
            <w:r w:rsidRPr="009514DA">
              <w:rPr>
                <w:sz w:val="16"/>
                <w:szCs w:val="16"/>
              </w:rPr>
              <w:t>Khẩu độ m</w:t>
            </w:r>
            <w:r w:rsidRPr="009514DA">
              <w:rPr>
                <w:sz w:val="16"/>
                <w:szCs w:val="16"/>
                <w:lang w:val="en-US"/>
              </w:rPr>
              <w:t>ở</w:t>
            </w:r>
            <w:r w:rsidRPr="009514DA">
              <w:rPr>
                <w:sz w:val="16"/>
                <w:szCs w:val="16"/>
              </w:rPr>
              <w:t xml:space="preserve"> tối t</w:t>
            </w:r>
            <w:r w:rsidRPr="009514DA">
              <w:rPr>
                <w:sz w:val="16"/>
                <w:szCs w:val="16"/>
                <w:lang w:val="en-US"/>
              </w:rPr>
              <w:t>hi</w:t>
            </w:r>
            <w:r w:rsidRPr="009514DA">
              <w:rPr>
                <w:sz w:val="16"/>
                <w:szCs w:val="16"/>
              </w:rPr>
              <w:t>ểu 300 mm</w:t>
            </w:r>
          </w:p>
          <w:p w14:paraId="5C8418D8" w14:textId="77777777" w:rsidR="008602D2" w:rsidRPr="009514DA" w:rsidRDefault="008602D2" w:rsidP="00BB4015">
            <w:pPr>
              <w:spacing w:before="120"/>
              <w:jc w:val="center"/>
              <w:rPr>
                <w:sz w:val="16"/>
                <w:szCs w:val="16"/>
              </w:rPr>
            </w:pPr>
            <w:r w:rsidRPr="009514DA">
              <w:rPr>
                <w:sz w:val="16"/>
                <w:szCs w:val="16"/>
              </w:rPr>
              <w:t xml:space="preserve">Khẩu độ </w:t>
            </w:r>
            <w:r w:rsidRPr="009514DA">
              <w:rPr>
                <w:sz w:val="16"/>
                <w:szCs w:val="16"/>
                <w:lang w:val="en-US"/>
              </w:rPr>
              <w:t xml:space="preserve">mở </w:t>
            </w:r>
            <w:r w:rsidRPr="009514DA">
              <w:rPr>
                <w:sz w:val="16"/>
                <w:szCs w:val="16"/>
              </w:rPr>
              <w:t>tối thiểu 300 mm</w:t>
            </w:r>
          </w:p>
        </w:tc>
        <w:tc>
          <w:tcPr>
            <w:tcW w:w="1030" w:type="dxa"/>
            <w:shd w:val="clear" w:color="auto" w:fill="auto"/>
            <w:vAlign w:val="center"/>
          </w:tcPr>
          <w:p w14:paraId="52B9F481" w14:textId="77777777" w:rsidR="008602D2" w:rsidRPr="009514DA" w:rsidRDefault="008602D2" w:rsidP="00BB4015">
            <w:pPr>
              <w:snapToGrid w:val="0"/>
              <w:spacing w:before="120"/>
              <w:jc w:val="center"/>
              <w:rPr>
                <w:sz w:val="16"/>
                <w:szCs w:val="16"/>
              </w:rPr>
            </w:pPr>
          </w:p>
        </w:tc>
        <w:tc>
          <w:tcPr>
            <w:tcW w:w="2127" w:type="dxa"/>
            <w:shd w:val="clear" w:color="auto" w:fill="auto"/>
            <w:vAlign w:val="center"/>
          </w:tcPr>
          <w:p w14:paraId="42E5D121" w14:textId="77777777" w:rsidR="008602D2" w:rsidRPr="009514DA" w:rsidRDefault="008602D2" w:rsidP="00BB4015">
            <w:pPr>
              <w:spacing w:before="120"/>
              <w:jc w:val="center"/>
              <w:rPr>
                <w:sz w:val="16"/>
                <w:szCs w:val="16"/>
              </w:rPr>
            </w:pPr>
            <w:r w:rsidRPr="009514DA">
              <w:rPr>
                <w:sz w:val="16"/>
                <w:szCs w:val="16"/>
              </w:rPr>
              <w:t>D</w:t>
            </w:r>
            <w:r w:rsidRPr="009514DA">
              <w:rPr>
                <w:sz w:val="16"/>
                <w:szCs w:val="16"/>
                <w:lang w:val="en-US"/>
              </w:rPr>
              <w:t>à</w:t>
            </w:r>
            <w:r w:rsidRPr="009514DA">
              <w:rPr>
                <w:sz w:val="16"/>
                <w:szCs w:val="16"/>
              </w:rPr>
              <w:t>i t</w:t>
            </w:r>
            <w:r w:rsidRPr="009514DA">
              <w:rPr>
                <w:sz w:val="16"/>
                <w:szCs w:val="16"/>
                <w:lang w:val="en-US"/>
              </w:rPr>
              <w:t>ố</w:t>
            </w:r>
            <w:r w:rsidRPr="009514DA">
              <w:rPr>
                <w:sz w:val="16"/>
                <w:szCs w:val="16"/>
              </w:rPr>
              <w:t>i thiểu 300 mm</w:t>
            </w:r>
          </w:p>
          <w:p w14:paraId="0594B7C8" w14:textId="77777777" w:rsidR="008602D2" w:rsidRPr="009514DA" w:rsidRDefault="008602D2" w:rsidP="00BB4015">
            <w:pPr>
              <w:spacing w:before="120"/>
              <w:jc w:val="center"/>
              <w:rPr>
                <w:sz w:val="16"/>
                <w:szCs w:val="16"/>
              </w:rPr>
            </w:pPr>
            <w:r w:rsidRPr="009514DA">
              <w:rPr>
                <w:sz w:val="16"/>
                <w:szCs w:val="16"/>
              </w:rPr>
              <w:t xml:space="preserve">Dài tối thiểu 600 </w:t>
            </w:r>
            <w:r w:rsidRPr="009514DA">
              <w:rPr>
                <w:sz w:val="16"/>
                <w:szCs w:val="16"/>
                <w:lang w:val="en-US"/>
              </w:rPr>
              <w:t>m</w:t>
            </w:r>
            <w:r w:rsidRPr="009514DA">
              <w:rPr>
                <w:sz w:val="16"/>
                <w:szCs w:val="16"/>
              </w:rPr>
              <w:t>m</w:t>
            </w:r>
          </w:p>
          <w:p w14:paraId="355B3080" w14:textId="77777777" w:rsidR="008602D2" w:rsidRPr="009514DA" w:rsidRDefault="008602D2" w:rsidP="00BB4015">
            <w:pPr>
              <w:spacing w:before="120"/>
              <w:jc w:val="center"/>
              <w:rPr>
                <w:sz w:val="16"/>
                <w:szCs w:val="16"/>
              </w:rPr>
            </w:pPr>
            <w:r w:rsidRPr="009514DA">
              <w:rPr>
                <w:sz w:val="16"/>
                <w:szCs w:val="16"/>
              </w:rPr>
              <w:t>Dài tối thiểu 300 mm</w:t>
            </w:r>
          </w:p>
          <w:p w14:paraId="066064DD" w14:textId="77777777" w:rsidR="008602D2" w:rsidRPr="009514DA" w:rsidRDefault="008602D2" w:rsidP="00BB4015">
            <w:pPr>
              <w:spacing w:before="120"/>
              <w:jc w:val="center"/>
              <w:rPr>
                <w:sz w:val="16"/>
                <w:szCs w:val="16"/>
              </w:rPr>
            </w:pPr>
            <w:r w:rsidRPr="009514DA">
              <w:rPr>
                <w:sz w:val="16"/>
                <w:szCs w:val="16"/>
              </w:rPr>
              <w:t>Khẩu độ m</w:t>
            </w:r>
            <w:r w:rsidRPr="009514DA">
              <w:rPr>
                <w:sz w:val="16"/>
                <w:szCs w:val="16"/>
                <w:lang w:val="en-US"/>
              </w:rPr>
              <w:t>ở</w:t>
            </w:r>
            <w:r w:rsidRPr="009514DA">
              <w:rPr>
                <w:sz w:val="16"/>
                <w:szCs w:val="16"/>
              </w:rPr>
              <w:t xml:space="preserve"> tối t</w:t>
            </w:r>
            <w:r w:rsidRPr="009514DA">
              <w:rPr>
                <w:sz w:val="16"/>
                <w:szCs w:val="16"/>
                <w:lang w:val="en-US"/>
              </w:rPr>
              <w:t>hi</w:t>
            </w:r>
            <w:r w:rsidRPr="009514DA">
              <w:rPr>
                <w:sz w:val="16"/>
                <w:szCs w:val="16"/>
              </w:rPr>
              <w:t>ểu 300 mm</w:t>
            </w:r>
          </w:p>
          <w:p w14:paraId="3B0A14E7" w14:textId="77777777" w:rsidR="008602D2" w:rsidRPr="009514DA" w:rsidRDefault="008602D2" w:rsidP="00BB4015">
            <w:pPr>
              <w:spacing w:before="120"/>
              <w:jc w:val="center"/>
              <w:rPr>
                <w:sz w:val="16"/>
                <w:szCs w:val="16"/>
              </w:rPr>
            </w:pPr>
            <w:r w:rsidRPr="009514DA">
              <w:rPr>
                <w:sz w:val="16"/>
                <w:szCs w:val="16"/>
              </w:rPr>
              <w:t xml:space="preserve">Khẩu độ </w:t>
            </w:r>
            <w:r w:rsidRPr="009514DA">
              <w:rPr>
                <w:sz w:val="16"/>
                <w:szCs w:val="16"/>
                <w:lang w:val="en-US"/>
              </w:rPr>
              <w:t xml:space="preserve">mở </w:t>
            </w:r>
            <w:r w:rsidRPr="009514DA">
              <w:rPr>
                <w:sz w:val="16"/>
                <w:szCs w:val="16"/>
              </w:rPr>
              <w:t>tối thiểu 300 mm</w:t>
            </w:r>
          </w:p>
        </w:tc>
        <w:tc>
          <w:tcPr>
            <w:tcW w:w="985" w:type="dxa"/>
            <w:shd w:val="clear" w:color="auto" w:fill="auto"/>
            <w:vAlign w:val="center"/>
          </w:tcPr>
          <w:p w14:paraId="0CD0B89D"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3E471895" w14:textId="77777777" w:rsidR="008602D2" w:rsidRPr="009514DA" w:rsidRDefault="008602D2" w:rsidP="00BB4015">
            <w:pPr>
              <w:spacing w:before="120"/>
              <w:jc w:val="center"/>
              <w:rPr>
                <w:sz w:val="16"/>
                <w:szCs w:val="16"/>
              </w:rPr>
            </w:pPr>
            <w:r w:rsidRPr="009514DA">
              <w:rPr>
                <w:sz w:val="16"/>
                <w:szCs w:val="16"/>
              </w:rPr>
              <w:t>D</w:t>
            </w:r>
            <w:r w:rsidRPr="009514DA">
              <w:rPr>
                <w:sz w:val="16"/>
                <w:szCs w:val="16"/>
                <w:lang w:val="en-US"/>
              </w:rPr>
              <w:t>à</w:t>
            </w:r>
            <w:r w:rsidRPr="009514DA">
              <w:rPr>
                <w:sz w:val="16"/>
                <w:szCs w:val="16"/>
              </w:rPr>
              <w:t>i t</w:t>
            </w:r>
            <w:r w:rsidRPr="009514DA">
              <w:rPr>
                <w:sz w:val="16"/>
                <w:szCs w:val="16"/>
                <w:lang w:val="en-US"/>
              </w:rPr>
              <w:t>ố</w:t>
            </w:r>
            <w:r w:rsidRPr="009514DA">
              <w:rPr>
                <w:sz w:val="16"/>
                <w:szCs w:val="16"/>
              </w:rPr>
              <w:t>i thiểu 300 mm</w:t>
            </w:r>
          </w:p>
          <w:p w14:paraId="4886D2C9" w14:textId="77777777" w:rsidR="008602D2" w:rsidRPr="009514DA" w:rsidRDefault="008602D2" w:rsidP="00BB4015">
            <w:pPr>
              <w:spacing w:before="120"/>
              <w:jc w:val="center"/>
              <w:rPr>
                <w:sz w:val="16"/>
                <w:szCs w:val="16"/>
              </w:rPr>
            </w:pPr>
            <w:r w:rsidRPr="009514DA">
              <w:rPr>
                <w:sz w:val="16"/>
                <w:szCs w:val="16"/>
              </w:rPr>
              <w:t xml:space="preserve">Dài tối thiểu 600 </w:t>
            </w:r>
            <w:r w:rsidRPr="009514DA">
              <w:rPr>
                <w:sz w:val="16"/>
                <w:szCs w:val="16"/>
                <w:lang w:val="en-US"/>
              </w:rPr>
              <w:t>m</w:t>
            </w:r>
            <w:r w:rsidRPr="009514DA">
              <w:rPr>
                <w:sz w:val="16"/>
                <w:szCs w:val="16"/>
              </w:rPr>
              <w:t>m</w:t>
            </w:r>
          </w:p>
          <w:p w14:paraId="77514DDF" w14:textId="77777777" w:rsidR="008602D2" w:rsidRPr="009514DA" w:rsidRDefault="008602D2" w:rsidP="00BB4015">
            <w:pPr>
              <w:spacing w:before="120"/>
              <w:jc w:val="center"/>
              <w:rPr>
                <w:sz w:val="16"/>
                <w:szCs w:val="16"/>
              </w:rPr>
            </w:pPr>
            <w:r w:rsidRPr="009514DA">
              <w:rPr>
                <w:sz w:val="16"/>
                <w:szCs w:val="16"/>
              </w:rPr>
              <w:t>Dài tối thiểu 300 mm</w:t>
            </w:r>
          </w:p>
          <w:p w14:paraId="05255096" w14:textId="77777777" w:rsidR="008602D2" w:rsidRPr="009514DA" w:rsidRDefault="008602D2" w:rsidP="00BB4015">
            <w:pPr>
              <w:spacing w:before="120"/>
              <w:jc w:val="center"/>
              <w:rPr>
                <w:sz w:val="16"/>
                <w:szCs w:val="16"/>
              </w:rPr>
            </w:pPr>
            <w:r w:rsidRPr="009514DA">
              <w:rPr>
                <w:sz w:val="16"/>
                <w:szCs w:val="16"/>
              </w:rPr>
              <w:t>Khẩu độ m</w:t>
            </w:r>
            <w:r w:rsidRPr="009514DA">
              <w:rPr>
                <w:sz w:val="16"/>
                <w:szCs w:val="16"/>
                <w:lang w:val="en-US"/>
              </w:rPr>
              <w:t>ở</w:t>
            </w:r>
            <w:r w:rsidRPr="009514DA">
              <w:rPr>
                <w:sz w:val="16"/>
                <w:szCs w:val="16"/>
              </w:rPr>
              <w:t xml:space="preserve"> tối t</w:t>
            </w:r>
            <w:r w:rsidRPr="009514DA">
              <w:rPr>
                <w:sz w:val="16"/>
                <w:szCs w:val="16"/>
                <w:lang w:val="en-US"/>
              </w:rPr>
              <w:t>hi</w:t>
            </w:r>
            <w:r w:rsidRPr="009514DA">
              <w:rPr>
                <w:sz w:val="16"/>
                <w:szCs w:val="16"/>
              </w:rPr>
              <w:t>ểu 300 mm</w:t>
            </w:r>
          </w:p>
          <w:p w14:paraId="0391459D" w14:textId="77777777" w:rsidR="008602D2" w:rsidRPr="009514DA" w:rsidRDefault="008602D2" w:rsidP="00BB4015">
            <w:pPr>
              <w:spacing w:before="120"/>
              <w:jc w:val="center"/>
            </w:pPr>
            <w:r w:rsidRPr="009514DA">
              <w:rPr>
                <w:sz w:val="16"/>
                <w:szCs w:val="16"/>
              </w:rPr>
              <w:t xml:space="preserve">Khẩu độ </w:t>
            </w:r>
            <w:r w:rsidRPr="009514DA">
              <w:rPr>
                <w:sz w:val="16"/>
                <w:szCs w:val="16"/>
                <w:lang w:val="en-US"/>
              </w:rPr>
              <w:t xml:space="preserve">mở </w:t>
            </w:r>
            <w:r w:rsidRPr="009514DA">
              <w:rPr>
                <w:sz w:val="16"/>
                <w:szCs w:val="16"/>
              </w:rPr>
              <w:t>tối thiểu 300 mm</w:t>
            </w:r>
          </w:p>
        </w:tc>
      </w:tr>
      <w:tr w:rsidR="009514DA" w:rsidRPr="009514DA" w14:paraId="2DCD411B" w14:textId="77777777" w:rsidTr="00BB4015">
        <w:tc>
          <w:tcPr>
            <w:tcW w:w="529" w:type="dxa"/>
            <w:shd w:val="clear" w:color="auto" w:fill="auto"/>
            <w:vAlign w:val="center"/>
          </w:tcPr>
          <w:p w14:paraId="61B47D70" w14:textId="77777777" w:rsidR="008602D2" w:rsidRPr="009514DA" w:rsidRDefault="008602D2" w:rsidP="00BB4015">
            <w:pPr>
              <w:spacing w:before="120"/>
              <w:jc w:val="center"/>
              <w:rPr>
                <w:sz w:val="16"/>
                <w:szCs w:val="16"/>
              </w:rPr>
            </w:pPr>
            <w:r w:rsidRPr="009514DA">
              <w:rPr>
                <w:sz w:val="16"/>
                <w:szCs w:val="16"/>
              </w:rPr>
              <w:t>7</w:t>
            </w:r>
          </w:p>
        </w:tc>
        <w:tc>
          <w:tcPr>
            <w:tcW w:w="3195" w:type="dxa"/>
            <w:shd w:val="clear" w:color="auto" w:fill="auto"/>
            <w:vAlign w:val="center"/>
          </w:tcPr>
          <w:p w14:paraId="643D2633" w14:textId="77777777" w:rsidR="008602D2" w:rsidRPr="009514DA" w:rsidRDefault="008602D2" w:rsidP="00BB4015">
            <w:pPr>
              <w:spacing w:before="120"/>
              <w:rPr>
                <w:sz w:val="16"/>
                <w:szCs w:val="16"/>
              </w:rPr>
            </w:pPr>
            <w:r w:rsidRPr="009514DA">
              <w:rPr>
                <w:sz w:val="16"/>
                <w:szCs w:val="16"/>
              </w:rPr>
              <w:t>Máy liên l</w:t>
            </w:r>
            <w:r w:rsidRPr="009514DA">
              <w:rPr>
                <w:sz w:val="16"/>
                <w:szCs w:val="16"/>
                <w:lang w:val="en-US"/>
              </w:rPr>
              <w:t>ạ</w:t>
            </w:r>
            <w:r w:rsidRPr="009514DA">
              <w:rPr>
                <w:sz w:val="16"/>
                <w:szCs w:val="16"/>
              </w:rPr>
              <w:t>c VHF</w:t>
            </w:r>
          </w:p>
        </w:tc>
        <w:tc>
          <w:tcPr>
            <w:tcW w:w="1084" w:type="dxa"/>
            <w:shd w:val="clear" w:color="auto" w:fill="auto"/>
            <w:vAlign w:val="center"/>
          </w:tcPr>
          <w:p w14:paraId="18EF5DAD"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31E985F2" w14:textId="77777777" w:rsidR="008602D2" w:rsidRPr="009514DA" w:rsidRDefault="008602D2" w:rsidP="00BB4015">
            <w:pPr>
              <w:spacing w:before="120"/>
              <w:jc w:val="center"/>
              <w:rPr>
                <w:sz w:val="16"/>
                <w:szCs w:val="16"/>
              </w:rPr>
            </w:pPr>
            <w:r w:rsidRPr="009514DA">
              <w:rPr>
                <w:sz w:val="16"/>
                <w:szCs w:val="16"/>
              </w:rPr>
              <w:t>Cố định, cầm tay</w:t>
            </w:r>
          </w:p>
        </w:tc>
        <w:tc>
          <w:tcPr>
            <w:tcW w:w="1030" w:type="dxa"/>
            <w:shd w:val="clear" w:color="auto" w:fill="auto"/>
            <w:vAlign w:val="center"/>
          </w:tcPr>
          <w:p w14:paraId="66C4756B"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19D98847" w14:textId="77777777" w:rsidR="008602D2" w:rsidRPr="009514DA" w:rsidRDefault="008602D2" w:rsidP="00BB4015">
            <w:pPr>
              <w:spacing w:before="120"/>
              <w:jc w:val="center"/>
              <w:rPr>
                <w:sz w:val="16"/>
                <w:szCs w:val="16"/>
              </w:rPr>
            </w:pPr>
            <w:r w:rsidRPr="009514DA">
              <w:rPr>
                <w:sz w:val="16"/>
                <w:szCs w:val="16"/>
              </w:rPr>
              <w:t>Cố định, cầm tay</w:t>
            </w:r>
          </w:p>
        </w:tc>
        <w:tc>
          <w:tcPr>
            <w:tcW w:w="985" w:type="dxa"/>
            <w:shd w:val="clear" w:color="auto" w:fill="auto"/>
            <w:vAlign w:val="center"/>
          </w:tcPr>
          <w:p w14:paraId="494DCFAE"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49250F6A" w14:textId="77777777" w:rsidR="008602D2" w:rsidRPr="009514DA" w:rsidRDefault="008602D2" w:rsidP="00BB4015">
            <w:pPr>
              <w:snapToGrid w:val="0"/>
              <w:spacing w:before="120"/>
              <w:jc w:val="center"/>
              <w:rPr>
                <w:sz w:val="16"/>
                <w:szCs w:val="16"/>
              </w:rPr>
            </w:pPr>
          </w:p>
        </w:tc>
      </w:tr>
      <w:tr w:rsidR="009514DA" w:rsidRPr="009514DA" w14:paraId="36E0DAB6" w14:textId="77777777" w:rsidTr="00BB4015">
        <w:tc>
          <w:tcPr>
            <w:tcW w:w="529" w:type="dxa"/>
            <w:shd w:val="clear" w:color="auto" w:fill="auto"/>
            <w:vAlign w:val="center"/>
          </w:tcPr>
          <w:p w14:paraId="36477C5B" w14:textId="77777777" w:rsidR="008602D2" w:rsidRPr="009514DA" w:rsidRDefault="008602D2" w:rsidP="00BB4015">
            <w:pPr>
              <w:spacing w:before="120"/>
              <w:jc w:val="center"/>
              <w:rPr>
                <w:sz w:val="16"/>
                <w:szCs w:val="16"/>
              </w:rPr>
            </w:pPr>
            <w:r w:rsidRPr="009514DA">
              <w:rPr>
                <w:sz w:val="16"/>
                <w:szCs w:val="16"/>
              </w:rPr>
              <w:t>8</w:t>
            </w:r>
          </w:p>
        </w:tc>
        <w:tc>
          <w:tcPr>
            <w:tcW w:w="3195" w:type="dxa"/>
            <w:shd w:val="clear" w:color="auto" w:fill="auto"/>
            <w:vAlign w:val="center"/>
          </w:tcPr>
          <w:p w14:paraId="6F7A76D6" w14:textId="77777777" w:rsidR="008602D2" w:rsidRPr="009514DA" w:rsidRDefault="008602D2" w:rsidP="00BB4015">
            <w:pPr>
              <w:spacing w:before="120"/>
              <w:rPr>
                <w:sz w:val="16"/>
                <w:szCs w:val="16"/>
              </w:rPr>
            </w:pPr>
            <w:r w:rsidRPr="009514DA">
              <w:rPr>
                <w:sz w:val="16"/>
                <w:szCs w:val="16"/>
              </w:rPr>
              <w:t>Ra đa</w:t>
            </w:r>
          </w:p>
        </w:tc>
        <w:tc>
          <w:tcPr>
            <w:tcW w:w="1084" w:type="dxa"/>
            <w:shd w:val="clear" w:color="auto" w:fill="auto"/>
            <w:vAlign w:val="center"/>
          </w:tcPr>
          <w:p w14:paraId="482DF065"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256C27E3" w14:textId="77777777" w:rsidR="008602D2" w:rsidRPr="009514DA" w:rsidRDefault="008602D2" w:rsidP="00BB4015">
            <w:pPr>
              <w:spacing w:before="120"/>
              <w:jc w:val="center"/>
              <w:rPr>
                <w:sz w:val="16"/>
                <w:szCs w:val="16"/>
              </w:rPr>
            </w:pPr>
            <w:r w:rsidRPr="009514DA">
              <w:rPr>
                <w:sz w:val="16"/>
                <w:szCs w:val="16"/>
              </w:rPr>
              <w:t xml:space="preserve">Thang tầm xa </w:t>
            </w:r>
            <w:r w:rsidRPr="009514DA">
              <w:rPr>
                <w:sz w:val="16"/>
                <w:szCs w:val="16"/>
                <w:lang w:val="en-US"/>
              </w:rPr>
              <w:t>≥</w:t>
            </w:r>
            <w:r w:rsidRPr="009514DA">
              <w:rPr>
                <w:sz w:val="16"/>
                <w:szCs w:val="16"/>
              </w:rPr>
              <w:t xml:space="preserve"> 12 hải </w:t>
            </w:r>
            <w:r w:rsidRPr="009514DA">
              <w:rPr>
                <w:sz w:val="16"/>
                <w:szCs w:val="16"/>
                <w:lang w:val="en-US"/>
              </w:rPr>
              <w:t>l</w:t>
            </w:r>
            <w:r w:rsidRPr="009514DA">
              <w:rPr>
                <w:sz w:val="16"/>
                <w:szCs w:val="16"/>
              </w:rPr>
              <w:t>ý</w:t>
            </w:r>
          </w:p>
        </w:tc>
        <w:tc>
          <w:tcPr>
            <w:tcW w:w="1030" w:type="dxa"/>
            <w:shd w:val="clear" w:color="auto" w:fill="auto"/>
            <w:vAlign w:val="center"/>
          </w:tcPr>
          <w:p w14:paraId="4142F719"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410E466F" w14:textId="77777777" w:rsidR="008602D2" w:rsidRPr="009514DA" w:rsidRDefault="008602D2" w:rsidP="00BB4015">
            <w:pPr>
              <w:spacing w:before="120"/>
              <w:jc w:val="center"/>
              <w:rPr>
                <w:sz w:val="16"/>
                <w:szCs w:val="16"/>
              </w:rPr>
            </w:pPr>
            <w:r w:rsidRPr="009514DA">
              <w:rPr>
                <w:sz w:val="16"/>
                <w:szCs w:val="16"/>
              </w:rPr>
              <w:t xml:space="preserve">Thang tầm xa </w:t>
            </w:r>
            <w:r w:rsidRPr="009514DA">
              <w:rPr>
                <w:sz w:val="16"/>
                <w:szCs w:val="16"/>
                <w:lang w:val="en-US"/>
              </w:rPr>
              <w:t>≥</w:t>
            </w:r>
            <w:r w:rsidRPr="009514DA">
              <w:rPr>
                <w:sz w:val="16"/>
                <w:szCs w:val="16"/>
              </w:rPr>
              <w:t xml:space="preserve"> 12 hải </w:t>
            </w:r>
            <w:r w:rsidRPr="009514DA">
              <w:rPr>
                <w:sz w:val="16"/>
                <w:szCs w:val="16"/>
                <w:lang w:val="en-US"/>
              </w:rPr>
              <w:t>l</w:t>
            </w:r>
            <w:r w:rsidRPr="009514DA">
              <w:rPr>
                <w:sz w:val="16"/>
                <w:szCs w:val="16"/>
              </w:rPr>
              <w:t>ý</w:t>
            </w:r>
          </w:p>
        </w:tc>
        <w:tc>
          <w:tcPr>
            <w:tcW w:w="985" w:type="dxa"/>
            <w:shd w:val="clear" w:color="auto" w:fill="auto"/>
            <w:vAlign w:val="center"/>
          </w:tcPr>
          <w:p w14:paraId="5BB0EDAF"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2D9B38DA" w14:textId="77777777" w:rsidR="008602D2" w:rsidRPr="009514DA" w:rsidRDefault="008602D2" w:rsidP="00BB4015">
            <w:pPr>
              <w:snapToGrid w:val="0"/>
              <w:spacing w:before="120"/>
              <w:jc w:val="center"/>
              <w:rPr>
                <w:sz w:val="16"/>
                <w:szCs w:val="16"/>
              </w:rPr>
            </w:pPr>
          </w:p>
        </w:tc>
      </w:tr>
      <w:tr w:rsidR="009514DA" w:rsidRPr="009514DA" w14:paraId="62D657A4" w14:textId="77777777" w:rsidTr="00BB4015">
        <w:tc>
          <w:tcPr>
            <w:tcW w:w="529" w:type="dxa"/>
            <w:shd w:val="clear" w:color="auto" w:fill="auto"/>
            <w:vAlign w:val="center"/>
          </w:tcPr>
          <w:p w14:paraId="6B3357F3" w14:textId="77777777" w:rsidR="008602D2" w:rsidRPr="009514DA" w:rsidRDefault="008602D2" w:rsidP="00BB4015">
            <w:pPr>
              <w:spacing w:before="120"/>
              <w:jc w:val="center"/>
              <w:rPr>
                <w:sz w:val="16"/>
                <w:szCs w:val="16"/>
              </w:rPr>
            </w:pPr>
            <w:r w:rsidRPr="009514DA">
              <w:rPr>
                <w:sz w:val="16"/>
                <w:szCs w:val="16"/>
              </w:rPr>
              <w:t>9</w:t>
            </w:r>
          </w:p>
        </w:tc>
        <w:tc>
          <w:tcPr>
            <w:tcW w:w="3195" w:type="dxa"/>
            <w:shd w:val="clear" w:color="auto" w:fill="auto"/>
            <w:vAlign w:val="center"/>
          </w:tcPr>
          <w:p w14:paraId="2BC1EB55" w14:textId="77777777" w:rsidR="008602D2" w:rsidRPr="009514DA" w:rsidRDefault="008602D2" w:rsidP="00BB4015">
            <w:pPr>
              <w:spacing w:before="120"/>
              <w:rPr>
                <w:sz w:val="16"/>
                <w:szCs w:val="16"/>
              </w:rPr>
            </w:pPr>
            <w:r w:rsidRPr="009514DA">
              <w:rPr>
                <w:sz w:val="16"/>
                <w:szCs w:val="16"/>
              </w:rPr>
              <w:t>Máy đ</w:t>
            </w:r>
            <w:r w:rsidRPr="009514DA">
              <w:rPr>
                <w:sz w:val="16"/>
                <w:szCs w:val="16"/>
                <w:lang w:val="en-US"/>
              </w:rPr>
              <w:t>ịnh</w:t>
            </w:r>
            <w:r w:rsidRPr="009514DA">
              <w:rPr>
                <w:sz w:val="16"/>
                <w:szCs w:val="16"/>
              </w:rPr>
              <w:t xml:space="preserve"> v</w:t>
            </w:r>
            <w:r w:rsidRPr="009514DA">
              <w:rPr>
                <w:sz w:val="16"/>
                <w:szCs w:val="16"/>
                <w:lang w:val="en-US"/>
              </w:rPr>
              <w:t>ị</w:t>
            </w:r>
            <w:r w:rsidRPr="009514DA">
              <w:rPr>
                <w:sz w:val="16"/>
                <w:szCs w:val="16"/>
              </w:rPr>
              <w:t xml:space="preserve"> v</w:t>
            </w:r>
            <w:r w:rsidRPr="009514DA">
              <w:rPr>
                <w:sz w:val="16"/>
                <w:szCs w:val="16"/>
                <w:lang w:val="en-US"/>
              </w:rPr>
              <w:t>ệ</w:t>
            </w:r>
            <w:r w:rsidRPr="009514DA">
              <w:rPr>
                <w:sz w:val="16"/>
                <w:szCs w:val="16"/>
              </w:rPr>
              <w:t xml:space="preserve"> tinh</w:t>
            </w:r>
          </w:p>
        </w:tc>
        <w:tc>
          <w:tcPr>
            <w:tcW w:w="1084" w:type="dxa"/>
            <w:shd w:val="clear" w:color="auto" w:fill="auto"/>
            <w:vAlign w:val="center"/>
          </w:tcPr>
          <w:p w14:paraId="496DDEA4" w14:textId="77777777" w:rsidR="008602D2" w:rsidRPr="009514DA" w:rsidRDefault="008602D2" w:rsidP="00BB4015">
            <w:pPr>
              <w:spacing w:before="120"/>
              <w:jc w:val="center"/>
              <w:rPr>
                <w:sz w:val="16"/>
                <w:szCs w:val="16"/>
              </w:rPr>
            </w:pPr>
            <w:r w:rsidRPr="009514DA">
              <w:rPr>
                <w:sz w:val="16"/>
                <w:szCs w:val="16"/>
              </w:rPr>
              <w:t>01 chiếc</w:t>
            </w:r>
          </w:p>
        </w:tc>
        <w:tc>
          <w:tcPr>
            <w:tcW w:w="2158" w:type="dxa"/>
            <w:shd w:val="clear" w:color="auto" w:fill="auto"/>
            <w:vAlign w:val="center"/>
          </w:tcPr>
          <w:p w14:paraId="17030D5A" w14:textId="77777777" w:rsidR="008602D2" w:rsidRPr="009514DA" w:rsidRDefault="008602D2" w:rsidP="00BB4015">
            <w:pPr>
              <w:spacing w:before="120"/>
              <w:jc w:val="center"/>
              <w:rPr>
                <w:sz w:val="16"/>
                <w:szCs w:val="16"/>
              </w:rPr>
            </w:pPr>
            <w:r w:rsidRPr="009514DA">
              <w:rPr>
                <w:sz w:val="16"/>
                <w:szCs w:val="16"/>
              </w:rPr>
              <w:t>GPS</w:t>
            </w:r>
          </w:p>
        </w:tc>
        <w:tc>
          <w:tcPr>
            <w:tcW w:w="1030" w:type="dxa"/>
            <w:shd w:val="clear" w:color="auto" w:fill="auto"/>
            <w:vAlign w:val="center"/>
          </w:tcPr>
          <w:p w14:paraId="6B23EC04" w14:textId="77777777" w:rsidR="008602D2" w:rsidRPr="009514DA" w:rsidRDefault="008602D2" w:rsidP="00BB4015">
            <w:pPr>
              <w:spacing w:before="120"/>
              <w:jc w:val="center"/>
              <w:rPr>
                <w:sz w:val="16"/>
                <w:szCs w:val="16"/>
              </w:rPr>
            </w:pPr>
            <w:r w:rsidRPr="009514DA">
              <w:rPr>
                <w:sz w:val="16"/>
                <w:szCs w:val="16"/>
              </w:rPr>
              <w:t>01 chiếc</w:t>
            </w:r>
          </w:p>
        </w:tc>
        <w:tc>
          <w:tcPr>
            <w:tcW w:w="2127" w:type="dxa"/>
            <w:shd w:val="clear" w:color="auto" w:fill="auto"/>
            <w:vAlign w:val="center"/>
          </w:tcPr>
          <w:p w14:paraId="5C2249BE" w14:textId="77777777" w:rsidR="008602D2" w:rsidRPr="009514DA" w:rsidRDefault="008602D2" w:rsidP="00BB4015">
            <w:pPr>
              <w:spacing w:before="120"/>
              <w:jc w:val="center"/>
              <w:rPr>
                <w:sz w:val="16"/>
                <w:szCs w:val="16"/>
              </w:rPr>
            </w:pPr>
            <w:r w:rsidRPr="009514DA">
              <w:rPr>
                <w:sz w:val="16"/>
                <w:szCs w:val="16"/>
              </w:rPr>
              <w:t>GPS</w:t>
            </w:r>
          </w:p>
        </w:tc>
        <w:tc>
          <w:tcPr>
            <w:tcW w:w="985" w:type="dxa"/>
            <w:shd w:val="clear" w:color="auto" w:fill="auto"/>
            <w:vAlign w:val="center"/>
          </w:tcPr>
          <w:p w14:paraId="2A73D444" w14:textId="77777777" w:rsidR="008602D2" w:rsidRPr="009514DA" w:rsidRDefault="008602D2" w:rsidP="00BB4015">
            <w:pPr>
              <w:snapToGrid w:val="0"/>
              <w:spacing w:before="120"/>
              <w:jc w:val="center"/>
              <w:rPr>
                <w:sz w:val="16"/>
                <w:szCs w:val="16"/>
              </w:rPr>
            </w:pPr>
          </w:p>
        </w:tc>
        <w:tc>
          <w:tcPr>
            <w:tcW w:w="1852" w:type="dxa"/>
            <w:shd w:val="clear" w:color="auto" w:fill="auto"/>
            <w:vAlign w:val="center"/>
          </w:tcPr>
          <w:p w14:paraId="38A3112A" w14:textId="77777777" w:rsidR="008602D2" w:rsidRPr="009514DA" w:rsidRDefault="008602D2" w:rsidP="00BB4015">
            <w:pPr>
              <w:snapToGrid w:val="0"/>
              <w:spacing w:before="120"/>
              <w:jc w:val="center"/>
              <w:rPr>
                <w:sz w:val="16"/>
                <w:szCs w:val="16"/>
              </w:rPr>
            </w:pPr>
          </w:p>
        </w:tc>
      </w:tr>
    </w:tbl>
    <w:p w14:paraId="53ED112F" w14:textId="77777777" w:rsidR="008602D2" w:rsidRPr="009514DA" w:rsidRDefault="008602D2" w:rsidP="008602D2">
      <w:pPr>
        <w:spacing w:before="120"/>
      </w:pPr>
    </w:p>
    <w:p w14:paraId="48B91369" w14:textId="77777777" w:rsidR="008602D2" w:rsidRPr="009514DA" w:rsidRDefault="008602D2" w:rsidP="008602D2">
      <w:pPr>
        <w:spacing w:before="120"/>
        <w:jc w:val="center"/>
        <w:rPr>
          <w:b/>
        </w:rPr>
      </w:pPr>
      <w:r w:rsidRPr="009514DA">
        <w:rPr>
          <w:b/>
        </w:rPr>
        <w:t>Phụ lục C</w:t>
      </w:r>
    </w:p>
    <w:p w14:paraId="7F2A8D17" w14:textId="77777777" w:rsidR="008602D2" w:rsidRPr="009514DA" w:rsidRDefault="008602D2" w:rsidP="008602D2">
      <w:pPr>
        <w:spacing w:before="120"/>
        <w:jc w:val="center"/>
        <w:rPr>
          <w:b/>
        </w:rPr>
      </w:pPr>
      <w:r w:rsidRPr="009514DA">
        <w:rPr>
          <w:b/>
        </w:rPr>
        <w:t>QUY ĐỊNH THIẾT BỊ TỐI THIỂU KÈM THEO PHÒNG HỌC MÁY - ĐIỆN PHƯƠNG TIỆN THỦY NỘI ĐỊA</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15"/>
        <w:gridCol w:w="1715"/>
        <w:gridCol w:w="784"/>
        <w:gridCol w:w="1019"/>
        <w:gridCol w:w="755"/>
        <w:gridCol w:w="940"/>
        <w:gridCol w:w="770"/>
        <w:gridCol w:w="927"/>
        <w:gridCol w:w="792"/>
        <w:gridCol w:w="964"/>
      </w:tblGrid>
      <w:tr w:rsidR="009514DA" w:rsidRPr="009514DA" w14:paraId="118EAF74" w14:textId="77777777" w:rsidTr="00BB4015">
        <w:tc>
          <w:tcPr>
            <w:tcW w:w="533" w:type="dxa"/>
            <w:vMerge w:val="restart"/>
            <w:shd w:val="clear" w:color="auto" w:fill="auto"/>
            <w:vAlign w:val="center"/>
          </w:tcPr>
          <w:p w14:paraId="1E73A56B" w14:textId="77777777" w:rsidR="008602D2" w:rsidRPr="009514DA" w:rsidRDefault="008602D2" w:rsidP="00BB4015">
            <w:pPr>
              <w:spacing w:before="120"/>
              <w:jc w:val="center"/>
              <w:rPr>
                <w:b/>
              </w:rPr>
            </w:pPr>
            <w:r w:rsidRPr="009514DA">
              <w:rPr>
                <w:b/>
              </w:rPr>
              <w:t>Số TT</w:t>
            </w:r>
          </w:p>
        </w:tc>
        <w:tc>
          <w:tcPr>
            <w:tcW w:w="2729" w:type="dxa"/>
            <w:vMerge w:val="restart"/>
            <w:shd w:val="clear" w:color="auto" w:fill="auto"/>
            <w:vAlign w:val="center"/>
          </w:tcPr>
          <w:p w14:paraId="559DA94D" w14:textId="77777777" w:rsidR="008602D2" w:rsidRPr="009514DA" w:rsidRDefault="008602D2" w:rsidP="00BB4015">
            <w:pPr>
              <w:spacing w:before="120"/>
              <w:jc w:val="center"/>
              <w:rPr>
                <w:b/>
              </w:rPr>
            </w:pPr>
            <w:r w:rsidRPr="009514DA">
              <w:rPr>
                <w:b/>
              </w:rPr>
              <w:t>Tên thiết bị</w:t>
            </w:r>
          </w:p>
        </w:tc>
        <w:tc>
          <w:tcPr>
            <w:tcW w:w="2542" w:type="dxa"/>
            <w:gridSpan w:val="2"/>
            <w:shd w:val="clear" w:color="auto" w:fill="auto"/>
            <w:vAlign w:val="center"/>
          </w:tcPr>
          <w:p w14:paraId="1C74C7FD"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ở đào tạo loại 1</w:t>
            </w:r>
          </w:p>
        </w:tc>
        <w:tc>
          <w:tcPr>
            <w:tcW w:w="2347" w:type="dxa"/>
            <w:gridSpan w:val="2"/>
            <w:shd w:val="clear" w:color="auto" w:fill="auto"/>
            <w:vAlign w:val="center"/>
          </w:tcPr>
          <w:p w14:paraId="472906A8"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2</w:t>
            </w:r>
          </w:p>
        </w:tc>
        <w:tc>
          <w:tcPr>
            <w:tcW w:w="2350" w:type="dxa"/>
            <w:gridSpan w:val="2"/>
            <w:shd w:val="clear" w:color="auto" w:fill="auto"/>
            <w:vAlign w:val="center"/>
          </w:tcPr>
          <w:p w14:paraId="0BF13B64"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3</w:t>
            </w:r>
          </w:p>
        </w:tc>
        <w:tc>
          <w:tcPr>
            <w:tcW w:w="2459" w:type="dxa"/>
            <w:gridSpan w:val="2"/>
            <w:shd w:val="clear" w:color="auto" w:fill="auto"/>
            <w:vAlign w:val="center"/>
          </w:tcPr>
          <w:p w14:paraId="4080356F" w14:textId="77777777" w:rsidR="008602D2" w:rsidRPr="009514DA" w:rsidRDefault="008602D2" w:rsidP="00BB4015">
            <w:pPr>
              <w:spacing w:before="120"/>
              <w:jc w:val="cente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4</w:t>
            </w:r>
          </w:p>
        </w:tc>
      </w:tr>
      <w:tr w:rsidR="009514DA" w:rsidRPr="009514DA" w14:paraId="7FF349E0" w14:textId="77777777" w:rsidTr="00BB4015">
        <w:tc>
          <w:tcPr>
            <w:tcW w:w="533" w:type="dxa"/>
            <w:vMerge/>
            <w:shd w:val="clear" w:color="auto" w:fill="FFFFFF"/>
            <w:vAlign w:val="center"/>
          </w:tcPr>
          <w:p w14:paraId="29EDBD99" w14:textId="77777777" w:rsidR="008602D2" w:rsidRPr="009514DA" w:rsidRDefault="008602D2" w:rsidP="00BB4015">
            <w:pPr>
              <w:snapToGrid w:val="0"/>
              <w:spacing w:before="120"/>
              <w:jc w:val="center"/>
              <w:rPr>
                <w:b/>
              </w:rPr>
            </w:pPr>
          </w:p>
        </w:tc>
        <w:tc>
          <w:tcPr>
            <w:tcW w:w="2729" w:type="dxa"/>
            <w:vMerge/>
            <w:shd w:val="clear" w:color="auto" w:fill="FFFFFF"/>
            <w:vAlign w:val="center"/>
          </w:tcPr>
          <w:p w14:paraId="208F62DC" w14:textId="77777777" w:rsidR="008602D2" w:rsidRPr="009514DA" w:rsidRDefault="008602D2" w:rsidP="00BB4015">
            <w:pPr>
              <w:snapToGrid w:val="0"/>
              <w:spacing w:before="120"/>
              <w:jc w:val="center"/>
              <w:rPr>
                <w:b/>
              </w:rPr>
            </w:pPr>
          </w:p>
        </w:tc>
        <w:tc>
          <w:tcPr>
            <w:tcW w:w="1013" w:type="dxa"/>
            <w:shd w:val="clear" w:color="auto" w:fill="auto"/>
            <w:vAlign w:val="center"/>
          </w:tcPr>
          <w:p w14:paraId="37D06851"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529" w:type="dxa"/>
            <w:shd w:val="clear" w:color="auto" w:fill="auto"/>
            <w:vAlign w:val="center"/>
          </w:tcPr>
          <w:p w14:paraId="513EAF76" w14:textId="77777777" w:rsidR="008602D2" w:rsidRPr="009514DA" w:rsidRDefault="008602D2" w:rsidP="00BB4015">
            <w:pPr>
              <w:spacing w:before="120"/>
              <w:jc w:val="center"/>
              <w:rPr>
                <w:b/>
              </w:rPr>
            </w:pPr>
            <w:r w:rsidRPr="009514DA">
              <w:rPr>
                <w:b/>
              </w:rPr>
              <w:t>Quy cách</w:t>
            </w:r>
          </w:p>
        </w:tc>
        <w:tc>
          <w:tcPr>
            <w:tcW w:w="961" w:type="dxa"/>
            <w:shd w:val="clear" w:color="auto" w:fill="auto"/>
            <w:vAlign w:val="center"/>
          </w:tcPr>
          <w:p w14:paraId="6CDE1902"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386" w:type="dxa"/>
            <w:shd w:val="clear" w:color="auto" w:fill="auto"/>
            <w:vAlign w:val="center"/>
          </w:tcPr>
          <w:p w14:paraId="1F724515" w14:textId="77777777" w:rsidR="008602D2" w:rsidRPr="009514DA" w:rsidRDefault="008602D2" w:rsidP="00BB4015">
            <w:pPr>
              <w:spacing w:before="120"/>
              <w:jc w:val="center"/>
              <w:rPr>
                <w:b/>
              </w:rPr>
            </w:pPr>
            <w:r w:rsidRPr="009514DA">
              <w:rPr>
                <w:b/>
              </w:rPr>
              <w:t>Quy cách</w:t>
            </w:r>
          </w:p>
        </w:tc>
        <w:tc>
          <w:tcPr>
            <w:tcW w:w="988" w:type="dxa"/>
            <w:shd w:val="clear" w:color="auto" w:fill="auto"/>
            <w:vAlign w:val="center"/>
          </w:tcPr>
          <w:p w14:paraId="7DD10B12"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362" w:type="dxa"/>
            <w:shd w:val="clear" w:color="auto" w:fill="auto"/>
            <w:vAlign w:val="center"/>
          </w:tcPr>
          <w:p w14:paraId="57A2A693" w14:textId="77777777" w:rsidR="008602D2" w:rsidRPr="009514DA" w:rsidRDefault="008602D2" w:rsidP="00BB4015">
            <w:pPr>
              <w:spacing w:before="120"/>
              <w:jc w:val="center"/>
              <w:rPr>
                <w:b/>
              </w:rPr>
            </w:pPr>
            <w:r w:rsidRPr="009514DA">
              <w:rPr>
                <w:b/>
              </w:rPr>
              <w:t>Quy cách</w:t>
            </w:r>
          </w:p>
        </w:tc>
        <w:tc>
          <w:tcPr>
            <w:tcW w:w="1029" w:type="dxa"/>
            <w:shd w:val="clear" w:color="auto" w:fill="auto"/>
            <w:vAlign w:val="center"/>
          </w:tcPr>
          <w:p w14:paraId="15DD4B1E"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lượng</w:t>
            </w:r>
          </w:p>
        </w:tc>
        <w:tc>
          <w:tcPr>
            <w:tcW w:w="1430" w:type="dxa"/>
            <w:shd w:val="clear" w:color="auto" w:fill="auto"/>
            <w:vAlign w:val="center"/>
          </w:tcPr>
          <w:p w14:paraId="65977F16" w14:textId="77777777" w:rsidR="008602D2" w:rsidRPr="009514DA" w:rsidRDefault="008602D2" w:rsidP="00BB4015">
            <w:pPr>
              <w:spacing w:before="120"/>
              <w:jc w:val="center"/>
            </w:pPr>
            <w:r w:rsidRPr="009514DA">
              <w:rPr>
                <w:b/>
              </w:rPr>
              <w:t>Quy cách</w:t>
            </w:r>
          </w:p>
        </w:tc>
      </w:tr>
      <w:tr w:rsidR="009514DA" w:rsidRPr="009514DA" w14:paraId="1D14ADEE" w14:textId="77777777" w:rsidTr="00BB4015">
        <w:tc>
          <w:tcPr>
            <w:tcW w:w="533" w:type="dxa"/>
            <w:shd w:val="clear" w:color="auto" w:fill="auto"/>
            <w:vAlign w:val="center"/>
          </w:tcPr>
          <w:p w14:paraId="3366233E" w14:textId="77777777" w:rsidR="008602D2" w:rsidRPr="009514DA" w:rsidRDefault="008602D2" w:rsidP="00BB4015">
            <w:pPr>
              <w:spacing w:before="120"/>
              <w:jc w:val="center"/>
            </w:pPr>
            <w:r w:rsidRPr="009514DA">
              <w:t>1</w:t>
            </w:r>
          </w:p>
        </w:tc>
        <w:tc>
          <w:tcPr>
            <w:tcW w:w="2729" w:type="dxa"/>
            <w:shd w:val="clear" w:color="auto" w:fill="auto"/>
            <w:vAlign w:val="center"/>
          </w:tcPr>
          <w:p w14:paraId="7062C794" w14:textId="77777777" w:rsidR="008602D2" w:rsidRPr="009514DA" w:rsidRDefault="008602D2" w:rsidP="00BB4015">
            <w:pPr>
              <w:spacing w:before="120"/>
            </w:pPr>
            <w:r w:rsidRPr="009514DA">
              <w:t xml:space="preserve">Động </w:t>
            </w:r>
            <w:r w:rsidRPr="009514DA">
              <w:rPr>
                <w:lang w:val="en-US"/>
              </w:rPr>
              <w:t>cơ</w:t>
            </w:r>
            <w:r w:rsidRPr="009514DA">
              <w:t xml:space="preserve"> tàu </w:t>
            </w:r>
            <w:r w:rsidRPr="009514DA">
              <w:rPr>
                <w:lang w:val="en-US"/>
              </w:rPr>
              <w:t>thủy</w:t>
            </w:r>
          </w:p>
        </w:tc>
        <w:tc>
          <w:tcPr>
            <w:tcW w:w="1013" w:type="dxa"/>
            <w:shd w:val="clear" w:color="auto" w:fill="auto"/>
            <w:vAlign w:val="center"/>
          </w:tcPr>
          <w:p w14:paraId="188F729A" w14:textId="77777777" w:rsidR="008602D2" w:rsidRPr="009514DA" w:rsidRDefault="008602D2" w:rsidP="00BB4015">
            <w:pPr>
              <w:spacing w:before="120"/>
              <w:jc w:val="center"/>
            </w:pPr>
            <w:r w:rsidRPr="009514DA">
              <w:t>01 mô hình</w:t>
            </w:r>
          </w:p>
        </w:tc>
        <w:tc>
          <w:tcPr>
            <w:tcW w:w="1529" w:type="dxa"/>
            <w:shd w:val="clear" w:color="auto" w:fill="auto"/>
            <w:vAlign w:val="center"/>
          </w:tcPr>
          <w:p w14:paraId="522C3EE8" w14:textId="77777777" w:rsidR="008602D2" w:rsidRPr="009514DA" w:rsidRDefault="008602D2" w:rsidP="00BB4015">
            <w:pPr>
              <w:snapToGrid w:val="0"/>
              <w:spacing w:before="120"/>
              <w:jc w:val="center"/>
            </w:pPr>
          </w:p>
        </w:tc>
        <w:tc>
          <w:tcPr>
            <w:tcW w:w="961" w:type="dxa"/>
            <w:shd w:val="clear" w:color="auto" w:fill="auto"/>
            <w:vAlign w:val="center"/>
          </w:tcPr>
          <w:p w14:paraId="067636A2" w14:textId="77777777" w:rsidR="008602D2" w:rsidRPr="009514DA" w:rsidRDefault="008602D2" w:rsidP="00BB4015">
            <w:pPr>
              <w:spacing w:before="120"/>
              <w:jc w:val="center"/>
            </w:pPr>
            <w:r w:rsidRPr="009514DA">
              <w:t>01 mô hình</w:t>
            </w:r>
          </w:p>
        </w:tc>
        <w:tc>
          <w:tcPr>
            <w:tcW w:w="1386" w:type="dxa"/>
            <w:shd w:val="clear" w:color="auto" w:fill="auto"/>
            <w:vAlign w:val="center"/>
          </w:tcPr>
          <w:p w14:paraId="001A8AFF" w14:textId="77777777" w:rsidR="008602D2" w:rsidRPr="009514DA" w:rsidRDefault="008602D2" w:rsidP="00BB4015">
            <w:pPr>
              <w:snapToGrid w:val="0"/>
              <w:spacing w:before="120"/>
              <w:jc w:val="center"/>
            </w:pPr>
          </w:p>
        </w:tc>
        <w:tc>
          <w:tcPr>
            <w:tcW w:w="988" w:type="dxa"/>
            <w:shd w:val="clear" w:color="auto" w:fill="auto"/>
            <w:vAlign w:val="center"/>
          </w:tcPr>
          <w:p w14:paraId="1552F736" w14:textId="77777777" w:rsidR="008602D2" w:rsidRPr="009514DA" w:rsidRDefault="008602D2" w:rsidP="00BB4015">
            <w:pPr>
              <w:spacing w:before="120"/>
              <w:jc w:val="center"/>
            </w:pPr>
            <w:r w:rsidRPr="009514DA">
              <w:t>01 mô hình</w:t>
            </w:r>
          </w:p>
        </w:tc>
        <w:tc>
          <w:tcPr>
            <w:tcW w:w="1362" w:type="dxa"/>
            <w:shd w:val="clear" w:color="auto" w:fill="auto"/>
            <w:vAlign w:val="center"/>
          </w:tcPr>
          <w:p w14:paraId="2AE28A4B" w14:textId="77777777" w:rsidR="008602D2" w:rsidRPr="009514DA" w:rsidRDefault="008602D2" w:rsidP="00BB4015">
            <w:pPr>
              <w:snapToGrid w:val="0"/>
              <w:spacing w:before="120"/>
              <w:jc w:val="center"/>
            </w:pPr>
          </w:p>
        </w:tc>
        <w:tc>
          <w:tcPr>
            <w:tcW w:w="1029" w:type="dxa"/>
            <w:shd w:val="clear" w:color="auto" w:fill="auto"/>
            <w:vAlign w:val="center"/>
          </w:tcPr>
          <w:p w14:paraId="4FE01F84" w14:textId="77777777" w:rsidR="008602D2" w:rsidRPr="009514DA" w:rsidRDefault="008602D2" w:rsidP="00BB4015">
            <w:pPr>
              <w:spacing w:before="120"/>
              <w:jc w:val="center"/>
            </w:pPr>
            <w:r w:rsidRPr="009514DA">
              <w:t>01 mô hình</w:t>
            </w:r>
          </w:p>
        </w:tc>
        <w:tc>
          <w:tcPr>
            <w:tcW w:w="1430" w:type="dxa"/>
            <w:shd w:val="clear" w:color="auto" w:fill="auto"/>
            <w:vAlign w:val="center"/>
          </w:tcPr>
          <w:p w14:paraId="6425E6D0" w14:textId="77777777" w:rsidR="008602D2" w:rsidRPr="009514DA" w:rsidRDefault="008602D2" w:rsidP="00BB4015">
            <w:pPr>
              <w:snapToGrid w:val="0"/>
              <w:spacing w:before="120"/>
              <w:jc w:val="center"/>
            </w:pPr>
          </w:p>
        </w:tc>
      </w:tr>
      <w:tr w:rsidR="009514DA" w:rsidRPr="009514DA" w14:paraId="632F488D" w14:textId="77777777" w:rsidTr="00BB4015">
        <w:tc>
          <w:tcPr>
            <w:tcW w:w="533" w:type="dxa"/>
            <w:shd w:val="clear" w:color="auto" w:fill="auto"/>
            <w:vAlign w:val="center"/>
          </w:tcPr>
          <w:p w14:paraId="3D613A4F" w14:textId="77777777" w:rsidR="008602D2" w:rsidRPr="009514DA" w:rsidRDefault="008602D2" w:rsidP="00BB4015">
            <w:pPr>
              <w:spacing w:before="120"/>
              <w:jc w:val="center"/>
            </w:pPr>
            <w:r w:rsidRPr="009514DA">
              <w:t>2</w:t>
            </w:r>
          </w:p>
        </w:tc>
        <w:tc>
          <w:tcPr>
            <w:tcW w:w="2729" w:type="dxa"/>
            <w:shd w:val="clear" w:color="auto" w:fill="auto"/>
            <w:vAlign w:val="center"/>
          </w:tcPr>
          <w:p w14:paraId="5606C10A" w14:textId="77777777" w:rsidR="008602D2" w:rsidRPr="009514DA" w:rsidRDefault="008602D2" w:rsidP="00BB4015">
            <w:pPr>
              <w:spacing w:before="120"/>
            </w:pPr>
            <w:r w:rsidRPr="009514DA">
              <w:t>B</w:t>
            </w:r>
            <w:r w:rsidRPr="009514DA">
              <w:rPr>
                <w:lang w:val="en-US"/>
              </w:rPr>
              <w:t>ả</w:t>
            </w:r>
            <w:r w:rsidRPr="009514DA">
              <w:t>n vẽ chi tiết máy và hệ th</w:t>
            </w:r>
            <w:r w:rsidRPr="009514DA">
              <w:rPr>
                <w:lang w:val="en-US"/>
              </w:rPr>
              <w:t>ố</w:t>
            </w:r>
            <w:r w:rsidRPr="009514DA">
              <w:t xml:space="preserve">ng phục </w:t>
            </w:r>
            <w:r w:rsidRPr="009514DA">
              <w:rPr>
                <w:lang w:val="en-US"/>
              </w:rPr>
              <w:t>vụ</w:t>
            </w:r>
            <w:r w:rsidRPr="009514DA">
              <w:t xml:space="preserve"> động cơ</w:t>
            </w:r>
          </w:p>
        </w:tc>
        <w:tc>
          <w:tcPr>
            <w:tcW w:w="1013" w:type="dxa"/>
            <w:shd w:val="clear" w:color="auto" w:fill="auto"/>
            <w:vAlign w:val="center"/>
          </w:tcPr>
          <w:p w14:paraId="5C287C64" w14:textId="77777777" w:rsidR="008602D2" w:rsidRPr="009514DA" w:rsidRDefault="008602D2" w:rsidP="00BB4015">
            <w:pPr>
              <w:spacing w:before="120"/>
              <w:jc w:val="center"/>
            </w:pPr>
            <w:r w:rsidRPr="009514DA">
              <w:t>05 bản</w:t>
            </w:r>
          </w:p>
        </w:tc>
        <w:tc>
          <w:tcPr>
            <w:tcW w:w="1529" w:type="dxa"/>
            <w:shd w:val="clear" w:color="auto" w:fill="auto"/>
            <w:vAlign w:val="center"/>
          </w:tcPr>
          <w:p w14:paraId="1838E76A" w14:textId="77777777" w:rsidR="008602D2" w:rsidRPr="009514DA" w:rsidRDefault="008602D2" w:rsidP="00BB4015">
            <w:pPr>
              <w:spacing w:before="120"/>
              <w:jc w:val="center"/>
            </w:pPr>
            <w:r w:rsidRPr="009514DA">
              <w:t>K</w:t>
            </w:r>
            <w:r w:rsidRPr="009514DA">
              <w:rPr>
                <w:lang w:val="en-US"/>
              </w:rPr>
              <w:t>hổ</w:t>
            </w:r>
            <w:r w:rsidRPr="009514DA">
              <w:t xml:space="preserve"> A0</w:t>
            </w:r>
          </w:p>
        </w:tc>
        <w:tc>
          <w:tcPr>
            <w:tcW w:w="961" w:type="dxa"/>
            <w:shd w:val="clear" w:color="auto" w:fill="auto"/>
            <w:vAlign w:val="center"/>
          </w:tcPr>
          <w:p w14:paraId="5A12943D" w14:textId="77777777" w:rsidR="008602D2" w:rsidRPr="009514DA" w:rsidRDefault="008602D2" w:rsidP="00BB4015">
            <w:pPr>
              <w:spacing w:before="120"/>
              <w:jc w:val="center"/>
            </w:pPr>
            <w:r w:rsidRPr="009514DA">
              <w:t>05 bản</w:t>
            </w:r>
          </w:p>
        </w:tc>
        <w:tc>
          <w:tcPr>
            <w:tcW w:w="1386" w:type="dxa"/>
            <w:shd w:val="clear" w:color="auto" w:fill="auto"/>
            <w:vAlign w:val="center"/>
          </w:tcPr>
          <w:p w14:paraId="15CDD3FC" w14:textId="77777777" w:rsidR="008602D2" w:rsidRPr="009514DA" w:rsidRDefault="008602D2" w:rsidP="00BB4015">
            <w:pPr>
              <w:spacing w:before="120"/>
              <w:jc w:val="center"/>
            </w:pPr>
            <w:r w:rsidRPr="009514DA">
              <w:t>Khổ A0</w:t>
            </w:r>
          </w:p>
        </w:tc>
        <w:tc>
          <w:tcPr>
            <w:tcW w:w="988" w:type="dxa"/>
            <w:shd w:val="clear" w:color="auto" w:fill="auto"/>
            <w:vAlign w:val="center"/>
          </w:tcPr>
          <w:p w14:paraId="144A2CA3" w14:textId="77777777" w:rsidR="008602D2" w:rsidRPr="009514DA" w:rsidRDefault="008602D2" w:rsidP="00BB4015">
            <w:pPr>
              <w:spacing w:before="120"/>
              <w:jc w:val="center"/>
            </w:pPr>
            <w:r w:rsidRPr="009514DA">
              <w:t>03 bàn</w:t>
            </w:r>
          </w:p>
        </w:tc>
        <w:tc>
          <w:tcPr>
            <w:tcW w:w="1362" w:type="dxa"/>
            <w:shd w:val="clear" w:color="auto" w:fill="auto"/>
            <w:vAlign w:val="center"/>
          </w:tcPr>
          <w:p w14:paraId="7C9F24A1" w14:textId="77777777" w:rsidR="008602D2" w:rsidRPr="009514DA" w:rsidRDefault="008602D2" w:rsidP="00BB4015">
            <w:pPr>
              <w:spacing w:before="120"/>
              <w:jc w:val="center"/>
            </w:pPr>
            <w:r w:rsidRPr="009514DA">
              <w:t>Khổ A0</w:t>
            </w:r>
          </w:p>
        </w:tc>
        <w:tc>
          <w:tcPr>
            <w:tcW w:w="1029" w:type="dxa"/>
            <w:shd w:val="clear" w:color="auto" w:fill="auto"/>
            <w:vAlign w:val="center"/>
          </w:tcPr>
          <w:p w14:paraId="004D3645" w14:textId="77777777" w:rsidR="008602D2" w:rsidRPr="009514DA" w:rsidRDefault="008602D2" w:rsidP="00BB4015">
            <w:pPr>
              <w:spacing w:before="120"/>
              <w:jc w:val="center"/>
            </w:pPr>
            <w:r w:rsidRPr="009514DA">
              <w:t>02 bản</w:t>
            </w:r>
          </w:p>
        </w:tc>
        <w:tc>
          <w:tcPr>
            <w:tcW w:w="1430" w:type="dxa"/>
            <w:shd w:val="clear" w:color="auto" w:fill="auto"/>
            <w:vAlign w:val="center"/>
          </w:tcPr>
          <w:p w14:paraId="2D279942" w14:textId="77777777" w:rsidR="008602D2" w:rsidRPr="009514DA" w:rsidRDefault="008602D2" w:rsidP="00BB4015">
            <w:pPr>
              <w:spacing w:before="120"/>
              <w:jc w:val="center"/>
            </w:pPr>
            <w:r w:rsidRPr="009514DA">
              <w:t>Khổ A0</w:t>
            </w:r>
          </w:p>
        </w:tc>
      </w:tr>
      <w:tr w:rsidR="009514DA" w:rsidRPr="009514DA" w14:paraId="542FF515" w14:textId="77777777" w:rsidTr="00BB4015">
        <w:tc>
          <w:tcPr>
            <w:tcW w:w="533" w:type="dxa"/>
            <w:shd w:val="clear" w:color="auto" w:fill="auto"/>
            <w:vAlign w:val="center"/>
          </w:tcPr>
          <w:p w14:paraId="27FF2DB4" w14:textId="77777777" w:rsidR="008602D2" w:rsidRPr="009514DA" w:rsidRDefault="008602D2" w:rsidP="00BB4015">
            <w:pPr>
              <w:spacing w:before="120"/>
              <w:jc w:val="center"/>
            </w:pPr>
            <w:r w:rsidRPr="009514DA">
              <w:t>3</w:t>
            </w:r>
          </w:p>
        </w:tc>
        <w:tc>
          <w:tcPr>
            <w:tcW w:w="2729" w:type="dxa"/>
            <w:shd w:val="clear" w:color="auto" w:fill="auto"/>
            <w:vAlign w:val="center"/>
          </w:tcPr>
          <w:p w14:paraId="03891C20" w14:textId="77777777" w:rsidR="008602D2" w:rsidRPr="009514DA" w:rsidRDefault="008602D2" w:rsidP="00BB4015">
            <w:pPr>
              <w:spacing w:before="120"/>
            </w:pPr>
            <w:r w:rsidRPr="009514DA">
              <w:t>Hệ thống động lực tàu thủy:</w:t>
            </w:r>
          </w:p>
          <w:p w14:paraId="3E08A0E9" w14:textId="77777777" w:rsidR="008602D2" w:rsidRPr="009514DA" w:rsidRDefault="008602D2" w:rsidP="00BB4015">
            <w:pPr>
              <w:spacing w:before="120"/>
            </w:pPr>
            <w:r w:rsidRPr="009514DA">
              <w:t>- Hộp số</w:t>
            </w:r>
          </w:p>
          <w:p w14:paraId="6C11E7B4" w14:textId="77777777" w:rsidR="008602D2" w:rsidRPr="009514DA" w:rsidRDefault="008602D2" w:rsidP="00BB4015">
            <w:pPr>
              <w:spacing w:before="120"/>
            </w:pPr>
            <w:r w:rsidRPr="009514DA">
              <w:t>-</w:t>
            </w:r>
            <w:r w:rsidRPr="009514DA">
              <w:rPr>
                <w:lang w:val="en-US"/>
              </w:rPr>
              <w:t xml:space="preserve"> </w:t>
            </w:r>
            <w:r w:rsidRPr="009514DA">
              <w:t>Trục láp</w:t>
            </w:r>
          </w:p>
          <w:p w14:paraId="05F2D529" w14:textId="77777777" w:rsidR="008602D2" w:rsidRPr="009514DA" w:rsidRDefault="008602D2" w:rsidP="00BB4015">
            <w:pPr>
              <w:spacing w:before="120"/>
            </w:pPr>
            <w:r w:rsidRPr="009514DA">
              <w:t>- Chân v</w:t>
            </w:r>
            <w:r w:rsidRPr="009514DA">
              <w:rPr>
                <w:lang w:val="en-US"/>
              </w:rPr>
              <w:t>ị</w:t>
            </w:r>
            <w:r w:rsidRPr="009514DA">
              <w:t>t</w:t>
            </w:r>
          </w:p>
        </w:tc>
        <w:tc>
          <w:tcPr>
            <w:tcW w:w="1013" w:type="dxa"/>
            <w:shd w:val="clear" w:color="auto" w:fill="auto"/>
            <w:vAlign w:val="center"/>
          </w:tcPr>
          <w:p w14:paraId="4FE8479B" w14:textId="77777777" w:rsidR="008602D2" w:rsidRPr="009514DA" w:rsidRDefault="008602D2" w:rsidP="00BB4015">
            <w:pPr>
              <w:spacing w:before="120"/>
              <w:jc w:val="center"/>
            </w:pPr>
            <w:r w:rsidRPr="009514DA">
              <w:t>01 mô hình</w:t>
            </w:r>
          </w:p>
        </w:tc>
        <w:tc>
          <w:tcPr>
            <w:tcW w:w="1529" w:type="dxa"/>
            <w:shd w:val="clear" w:color="auto" w:fill="auto"/>
            <w:vAlign w:val="center"/>
          </w:tcPr>
          <w:p w14:paraId="1D0FEA9D" w14:textId="77777777" w:rsidR="008602D2" w:rsidRPr="009514DA" w:rsidRDefault="008602D2" w:rsidP="00BB4015">
            <w:pPr>
              <w:snapToGrid w:val="0"/>
              <w:spacing w:before="120"/>
              <w:jc w:val="center"/>
            </w:pPr>
          </w:p>
        </w:tc>
        <w:tc>
          <w:tcPr>
            <w:tcW w:w="961" w:type="dxa"/>
            <w:shd w:val="clear" w:color="auto" w:fill="auto"/>
            <w:vAlign w:val="center"/>
          </w:tcPr>
          <w:p w14:paraId="06A852B2" w14:textId="77777777" w:rsidR="008602D2" w:rsidRPr="009514DA" w:rsidRDefault="008602D2" w:rsidP="00BB4015">
            <w:pPr>
              <w:spacing w:before="120"/>
              <w:jc w:val="center"/>
            </w:pPr>
            <w:r w:rsidRPr="009514DA">
              <w:t>01 mô hình</w:t>
            </w:r>
          </w:p>
        </w:tc>
        <w:tc>
          <w:tcPr>
            <w:tcW w:w="1386" w:type="dxa"/>
            <w:shd w:val="clear" w:color="auto" w:fill="auto"/>
            <w:vAlign w:val="center"/>
          </w:tcPr>
          <w:p w14:paraId="027918FC" w14:textId="77777777" w:rsidR="008602D2" w:rsidRPr="009514DA" w:rsidRDefault="008602D2" w:rsidP="00BB4015">
            <w:pPr>
              <w:snapToGrid w:val="0"/>
              <w:spacing w:before="120"/>
              <w:jc w:val="center"/>
            </w:pPr>
          </w:p>
        </w:tc>
        <w:tc>
          <w:tcPr>
            <w:tcW w:w="988" w:type="dxa"/>
            <w:shd w:val="clear" w:color="auto" w:fill="auto"/>
            <w:vAlign w:val="center"/>
          </w:tcPr>
          <w:p w14:paraId="7AC0365D" w14:textId="77777777" w:rsidR="008602D2" w:rsidRPr="009514DA" w:rsidRDefault="008602D2" w:rsidP="00BB4015">
            <w:pPr>
              <w:spacing w:before="120"/>
              <w:jc w:val="center"/>
            </w:pPr>
            <w:r w:rsidRPr="009514DA">
              <w:t>01 mô hìn</w:t>
            </w:r>
            <w:r w:rsidRPr="009514DA">
              <w:rPr>
                <w:lang w:val="en-US"/>
              </w:rPr>
              <w:t>h</w:t>
            </w:r>
          </w:p>
        </w:tc>
        <w:tc>
          <w:tcPr>
            <w:tcW w:w="1362" w:type="dxa"/>
            <w:shd w:val="clear" w:color="auto" w:fill="auto"/>
            <w:vAlign w:val="center"/>
          </w:tcPr>
          <w:p w14:paraId="3AF27E2E" w14:textId="77777777" w:rsidR="008602D2" w:rsidRPr="009514DA" w:rsidRDefault="008602D2" w:rsidP="00BB4015">
            <w:pPr>
              <w:snapToGrid w:val="0"/>
              <w:spacing w:before="120"/>
              <w:jc w:val="center"/>
            </w:pPr>
          </w:p>
        </w:tc>
        <w:tc>
          <w:tcPr>
            <w:tcW w:w="1029" w:type="dxa"/>
            <w:shd w:val="clear" w:color="auto" w:fill="auto"/>
            <w:vAlign w:val="center"/>
          </w:tcPr>
          <w:p w14:paraId="03DF86F4" w14:textId="77777777" w:rsidR="008602D2" w:rsidRPr="009514DA" w:rsidRDefault="008602D2" w:rsidP="00BB4015">
            <w:pPr>
              <w:spacing w:before="120"/>
              <w:jc w:val="center"/>
            </w:pPr>
            <w:r w:rsidRPr="009514DA">
              <w:t>01 mô hình</w:t>
            </w:r>
          </w:p>
        </w:tc>
        <w:tc>
          <w:tcPr>
            <w:tcW w:w="1430" w:type="dxa"/>
            <w:shd w:val="clear" w:color="auto" w:fill="auto"/>
            <w:vAlign w:val="center"/>
          </w:tcPr>
          <w:p w14:paraId="3148E2C2" w14:textId="77777777" w:rsidR="008602D2" w:rsidRPr="009514DA" w:rsidRDefault="008602D2" w:rsidP="00BB4015">
            <w:pPr>
              <w:snapToGrid w:val="0"/>
              <w:spacing w:before="120"/>
              <w:jc w:val="center"/>
            </w:pPr>
          </w:p>
        </w:tc>
      </w:tr>
      <w:tr w:rsidR="009514DA" w:rsidRPr="009514DA" w14:paraId="75C03816" w14:textId="77777777" w:rsidTr="00BB4015">
        <w:tc>
          <w:tcPr>
            <w:tcW w:w="533" w:type="dxa"/>
            <w:shd w:val="clear" w:color="auto" w:fill="auto"/>
            <w:vAlign w:val="center"/>
          </w:tcPr>
          <w:p w14:paraId="4EDA00D8" w14:textId="77777777" w:rsidR="008602D2" w:rsidRPr="009514DA" w:rsidRDefault="008602D2" w:rsidP="00BB4015">
            <w:pPr>
              <w:spacing w:before="120"/>
              <w:jc w:val="center"/>
            </w:pPr>
            <w:r w:rsidRPr="009514DA">
              <w:t>4</w:t>
            </w:r>
          </w:p>
        </w:tc>
        <w:tc>
          <w:tcPr>
            <w:tcW w:w="2729" w:type="dxa"/>
            <w:shd w:val="clear" w:color="auto" w:fill="auto"/>
            <w:vAlign w:val="center"/>
          </w:tcPr>
          <w:p w14:paraId="1C5F2C9F" w14:textId="77777777" w:rsidR="008602D2" w:rsidRPr="009514DA" w:rsidRDefault="008602D2" w:rsidP="00BB4015">
            <w:pPr>
              <w:spacing w:before="120"/>
            </w:pPr>
            <w:r w:rsidRPr="009514DA">
              <w:t>Thiết bị đo lường về thông s</w:t>
            </w:r>
            <w:r w:rsidRPr="009514DA">
              <w:rPr>
                <w:lang w:val="en-US"/>
              </w:rPr>
              <w:t>ố</w:t>
            </w:r>
            <w:r w:rsidRPr="009514DA">
              <w:t xml:space="preserve"> kỹ thuật máy tàu thủy</w:t>
            </w:r>
          </w:p>
        </w:tc>
        <w:tc>
          <w:tcPr>
            <w:tcW w:w="1013" w:type="dxa"/>
            <w:shd w:val="clear" w:color="auto" w:fill="auto"/>
            <w:vAlign w:val="center"/>
          </w:tcPr>
          <w:p w14:paraId="0A3F948D" w14:textId="77777777" w:rsidR="008602D2" w:rsidRPr="009514DA" w:rsidRDefault="008602D2" w:rsidP="00BB4015">
            <w:pPr>
              <w:spacing w:before="120"/>
              <w:jc w:val="center"/>
            </w:pPr>
            <w:r w:rsidRPr="009514DA">
              <w:t>01 bộ</w:t>
            </w:r>
          </w:p>
        </w:tc>
        <w:tc>
          <w:tcPr>
            <w:tcW w:w="1529" w:type="dxa"/>
            <w:shd w:val="clear" w:color="auto" w:fill="auto"/>
            <w:vAlign w:val="center"/>
          </w:tcPr>
          <w:p w14:paraId="44328EF5" w14:textId="77777777" w:rsidR="008602D2" w:rsidRPr="009514DA" w:rsidRDefault="008602D2" w:rsidP="00BB4015">
            <w:pPr>
              <w:snapToGrid w:val="0"/>
              <w:spacing w:before="120"/>
              <w:jc w:val="center"/>
            </w:pPr>
          </w:p>
        </w:tc>
        <w:tc>
          <w:tcPr>
            <w:tcW w:w="961" w:type="dxa"/>
            <w:shd w:val="clear" w:color="auto" w:fill="auto"/>
            <w:vAlign w:val="center"/>
          </w:tcPr>
          <w:p w14:paraId="62A32D82" w14:textId="77777777" w:rsidR="008602D2" w:rsidRPr="009514DA" w:rsidRDefault="008602D2" w:rsidP="00BB4015">
            <w:pPr>
              <w:spacing w:before="120"/>
              <w:jc w:val="center"/>
            </w:pPr>
            <w:r w:rsidRPr="009514DA">
              <w:t>01 bộ</w:t>
            </w:r>
          </w:p>
        </w:tc>
        <w:tc>
          <w:tcPr>
            <w:tcW w:w="1386" w:type="dxa"/>
            <w:shd w:val="clear" w:color="auto" w:fill="auto"/>
            <w:vAlign w:val="center"/>
          </w:tcPr>
          <w:p w14:paraId="2915D2A2" w14:textId="77777777" w:rsidR="008602D2" w:rsidRPr="009514DA" w:rsidRDefault="008602D2" w:rsidP="00BB4015">
            <w:pPr>
              <w:snapToGrid w:val="0"/>
              <w:spacing w:before="120"/>
              <w:jc w:val="center"/>
            </w:pPr>
          </w:p>
        </w:tc>
        <w:tc>
          <w:tcPr>
            <w:tcW w:w="988" w:type="dxa"/>
            <w:shd w:val="clear" w:color="auto" w:fill="auto"/>
            <w:vAlign w:val="center"/>
          </w:tcPr>
          <w:p w14:paraId="453E54BD" w14:textId="77777777" w:rsidR="008602D2" w:rsidRPr="009514DA" w:rsidRDefault="008602D2" w:rsidP="00BB4015">
            <w:pPr>
              <w:spacing w:before="120"/>
              <w:jc w:val="center"/>
            </w:pPr>
            <w:r w:rsidRPr="009514DA">
              <w:t>01 bộ</w:t>
            </w:r>
          </w:p>
        </w:tc>
        <w:tc>
          <w:tcPr>
            <w:tcW w:w="1362" w:type="dxa"/>
            <w:shd w:val="clear" w:color="auto" w:fill="auto"/>
            <w:vAlign w:val="center"/>
          </w:tcPr>
          <w:p w14:paraId="03459FDE" w14:textId="77777777" w:rsidR="008602D2" w:rsidRPr="009514DA" w:rsidRDefault="008602D2" w:rsidP="00BB4015">
            <w:pPr>
              <w:snapToGrid w:val="0"/>
              <w:spacing w:before="120"/>
              <w:jc w:val="center"/>
            </w:pPr>
          </w:p>
        </w:tc>
        <w:tc>
          <w:tcPr>
            <w:tcW w:w="1029" w:type="dxa"/>
            <w:shd w:val="clear" w:color="auto" w:fill="auto"/>
            <w:vAlign w:val="center"/>
          </w:tcPr>
          <w:p w14:paraId="2112CCE2" w14:textId="77777777" w:rsidR="008602D2" w:rsidRPr="009514DA" w:rsidRDefault="008602D2" w:rsidP="00BB4015">
            <w:pPr>
              <w:spacing w:before="120"/>
              <w:jc w:val="center"/>
            </w:pPr>
            <w:r w:rsidRPr="009514DA">
              <w:t>01 bộ</w:t>
            </w:r>
          </w:p>
        </w:tc>
        <w:tc>
          <w:tcPr>
            <w:tcW w:w="1430" w:type="dxa"/>
            <w:shd w:val="clear" w:color="auto" w:fill="auto"/>
            <w:vAlign w:val="center"/>
          </w:tcPr>
          <w:p w14:paraId="694ACDA6" w14:textId="77777777" w:rsidR="008602D2" w:rsidRPr="009514DA" w:rsidRDefault="008602D2" w:rsidP="00BB4015">
            <w:pPr>
              <w:snapToGrid w:val="0"/>
              <w:spacing w:before="120"/>
              <w:jc w:val="center"/>
            </w:pPr>
          </w:p>
        </w:tc>
      </w:tr>
      <w:tr w:rsidR="009514DA" w:rsidRPr="009514DA" w14:paraId="19D4777D" w14:textId="77777777" w:rsidTr="00BB4015">
        <w:tc>
          <w:tcPr>
            <w:tcW w:w="533" w:type="dxa"/>
            <w:shd w:val="clear" w:color="auto" w:fill="auto"/>
            <w:vAlign w:val="center"/>
          </w:tcPr>
          <w:p w14:paraId="6A349B93" w14:textId="77777777" w:rsidR="008602D2" w:rsidRPr="009514DA" w:rsidRDefault="008602D2" w:rsidP="00BB4015">
            <w:pPr>
              <w:spacing w:before="120"/>
              <w:jc w:val="center"/>
            </w:pPr>
            <w:r w:rsidRPr="009514DA">
              <w:rPr>
                <w:lang w:val="en-US"/>
              </w:rPr>
              <w:t>5</w:t>
            </w:r>
          </w:p>
        </w:tc>
        <w:tc>
          <w:tcPr>
            <w:tcW w:w="2729" w:type="dxa"/>
            <w:shd w:val="clear" w:color="auto" w:fill="auto"/>
            <w:vAlign w:val="center"/>
          </w:tcPr>
          <w:p w14:paraId="7F4152B4" w14:textId="77777777" w:rsidR="008602D2" w:rsidRPr="009514DA" w:rsidRDefault="008602D2" w:rsidP="00BB4015">
            <w:pPr>
              <w:spacing w:before="120"/>
            </w:pPr>
            <w:r w:rsidRPr="009514DA">
              <w:t>Đ</w:t>
            </w:r>
            <w:r w:rsidRPr="009514DA">
              <w:rPr>
                <w:lang w:val="en-US"/>
              </w:rPr>
              <w:t>ộ</w:t>
            </w:r>
            <w:r w:rsidRPr="009514DA">
              <w:t>ng cơ điện xoay chiều</w:t>
            </w:r>
          </w:p>
        </w:tc>
        <w:tc>
          <w:tcPr>
            <w:tcW w:w="1013" w:type="dxa"/>
            <w:shd w:val="clear" w:color="auto" w:fill="auto"/>
            <w:vAlign w:val="center"/>
          </w:tcPr>
          <w:p w14:paraId="080ED0B6" w14:textId="77777777" w:rsidR="008602D2" w:rsidRPr="009514DA" w:rsidRDefault="008602D2" w:rsidP="00BB4015">
            <w:pPr>
              <w:spacing w:before="120"/>
              <w:jc w:val="center"/>
            </w:pPr>
            <w:r w:rsidRPr="009514DA">
              <w:t>01 chiếc</w:t>
            </w:r>
          </w:p>
        </w:tc>
        <w:tc>
          <w:tcPr>
            <w:tcW w:w="1529" w:type="dxa"/>
            <w:shd w:val="clear" w:color="auto" w:fill="auto"/>
            <w:vAlign w:val="center"/>
          </w:tcPr>
          <w:p w14:paraId="3B697969" w14:textId="77777777" w:rsidR="008602D2" w:rsidRPr="009514DA" w:rsidRDefault="008602D2" w:rsidP="00BB4015">
            <w:pPr>
              <w:spacing w:before="120"/>
              <w:jc w:val="center"/>
            </w:pPr>
            <w:r w:rsidRPr="009514DA">
              <w:t xml:space="preserve">220 V </w:t>
            </w:r>
            <w:r w:rsidRPr="009514DA">
              <w:rPr>
                <w:lang w:val="en-US"/>
              </w:rPr>
              <w:t xml:space="preserve">≥ </w:t>
            </w:r>
            <w:r w:rsidRPr="009514DA">
              <w:t>5 kw</w:t>
            </w:r>
          </w:p>
        </w:tc>
        <w:tc>
          <w:tcPr>
            <w:tcW w:w="961" w:type="dxa"/>
            <w:shd w:val="clear" w:color="auto" w:fill="auto"/>
            <w:vAlign w:val="center"/>
          </w:tcPr>
          <w:p w14:paraId="586379D3"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7B4574D5" w14:textId="77777777" w:rsidR="008602D2" w:rsidRPr="009514DA" w:rsidRDefault="008602D2" w:rsidP="00BB4015">
            <w:pPr>
              <w:spacing w:before="120"/>
              <w:jc w:val="center"/>
            </w:pPr>
            <w:r w:rsidRPr="009514DA">
              <w:t>220 V</w:t>
            </w:r>
            <w:r w:rsidRPr="009514DA">
              <w:rPr>
                <w:lang w:val="en-US"/>
              </w:rPr>
              <w:t xml:space="preserve"> ≥ </w:t>
            </w:r>
            <w:r w:rsidRPr="009514DA">
              <w:t>5kW</w:t>
            </w:r>
          </w:p>
        </w:tc>
        <w:tc>
          <w:tcPr>
            <w:tcW w:w="988" w:type="dxa"/>
            <w:shd w:val="clear" w:color="auto" w:fill="auto"/>
            <w:vAlign w:val="center"/>
          </w:tcPr>
          <w:p w14:paraId="329FFFC6" w14:textId="77777777" w:rsidR="008602D2" w:rsidRPr="009514DA" w:rsidRDefault="008602D2" w:rsidP="00BB4015">
            <w:pPr>
              <w:spacing w:before="120"/>
              <w:jc w:val="center"/>
            </w:pPr>
            <w:r w:rsidRPr="009514DA">
              <w:t>01 chiếc</w:t>
            </w:r>
          </w:p>
        </w:tc>
        <w:tc>
          <w:tcPr>
            <w:tcW w:w="1362" w:type="dxa"/>
            <w:shd w:val="clear" w:color="auto" w:fill="auto"/>
            <w:vAlign w:val="center"/>
          </w:tcPr>
          <w:p w14:paraId="3F241417" w14:textId="77777777" w:rsidR="008602D2" w:rsidRPr="009514DA" w:rsidRDefault="008602D2" w:rsidP="00BB4015">
            <w:pPr>
              <w:spacing w:before="120"/>
              <w:jc w:val="center"/>
            </w:pPr>
            <w:r w:rsidRPr="009514DA">
              <w:t>220 V</w:t>
            </w:r>
            <w:r w:rsidRPr="009514DA">
              <w:rPr>
                <w:lang w:val="en-US"/>
              </w:rPr>
              <w:t xml:space="preserve"> ≥ </w:t>
            </w:r>
            <w:r w:rsidRPr="009514DA">
              <w:t>5kW</w:t>
            </w:r>
          </w:p>
        </w:tc>
        <w:tc>
          <w:tcPr>
            <w:tcW w:w="1029" w:type="dxa"/>
            <w:shd w:val="clear" w:color="auto" w:fill="auto"/>
            <w:vAlign w:val="center"/>
          </w:tcPr>
          <w:p w14:paraId="662382EE" w14:textId="77777777" w:rsidR="008602D2" w:rsidRPr="009514DA" w:rsidRDefault="008602D2" w:rsidP="00BB4015">
            <w:pPr>
              <w:spacing w:before="120"/>
              <w:jc w:val="center"/>
            </w:pPr>
            <w:r w:rsidRPr="009514DA">
              <w:t>01 chiếc</w:t>
            </w:r>
          </w:p>
        </w:tc>
        <w:tc>
          <w:tcPr>
            <w:tcW w:w="1430" w:type="dxa"/>
            <w:shd w:val="clear" w:color="auto" w:fill="auto"/>
            <w:vAlign w:val="center"/>
          </w:tcPr>
          <w:p w14:paraId="7B62D6B9" w14:textId="77777777" w:rsidR="008602D2" w:rsidRPr="009514DA" w:rsidRDefault="008602D2" w:rsidP="00BB4015">
            <w:pPr>
              <w:spacing w:before="120"/>
              <w:jc w:val="center"/>
            </w:pPr>
            <w:r w:rsidRPr="009514DA">
              <w:t>220 V</w:t>
            </w:r>
            <w:r w:rsidRPr="009514DA">
              <w:rPr>
                <w:lang w:val="en-US"/>
              </w:rPr>
              <w:t xml:space="preserve"> ≥ </w:t>
            </w:r>
            <w:r w:rsidRPr="009514DA">
              <w:t>5kW</w:t>
            </w:r>
          </w:p>
        </w:tc>
      </w:tr>
      <w:tr w:rsidR="009514DA" w:rsidRPr="009514DA" w14:paraId="30E6DE47" w14:textId="77777777" w:rsidTr="00BB4015">
        <w:tc>
          <w:tcPr>
            <w:tcW w:w="533" w:type="dxa"/>
            <w:shd w:val="clear" w:color="auto" w:fill="auto"/>
            <w:vAlign w:val="center"/>
          </w:tcPr>
          <w:p w14:paraId="06F8A8B1" w14:textId="77777777" w:rsidR="008602D2" w:rsidRPr="009514DA" w:rsidRDefault="008602D2" w:rsidP="00BB4015">
            <w:pPr>
              <w:spacing w:before="120"/>
              <w:jc w:val="center"/>
            </w:pPr>
            <w:r w:rsidRPr="009514DA">
              <w:rPr>
                <w:lang w:val="en-US"/>
              </w:rPr>
              <w:t>6</w:t>
            </w:r>
          </w:p>
        </w:tc>
        <w:tc>
          <w:tcPr>
            <w:tcW w:w="2729" w:type="dxa"/>
            <w:shd w:val="clear" w:color="auto" w:fill="auto"/>
            <w:vAlign w:val="center"/>
          </w:tcPr>
          <w:p w14:paraId="0C6C3D36" w14:textId="77777777" w:rsidR="008602D2" w:rsidRPr="009514DA" w:rsidRDefault="008602D2" w:rsidP="00BB4015">
            <w:pPr>
              <w:spacing w:before="120"/>
            </w:pPr>
            <w:r w:rsidRPr="009514DA">
              <w:t>Đ</w:t>
            </w:r>
            <w:r w:rsidRPr="009514DA">
              <w:rPr>
                <w:lang w:val="en-US"/>
              </w:rPr>
              <w:t>ộ</w:t>
            </w:r>
            <w:r w:rsidRPr="009514DA">
              <w:t>ng cơ điện một chi</w:t>
            </w:r>
            <w:r w:rsidRPr="009514DA">
              <w:rPr>
                <w:lang w:val="en-US"/>
              </w:rPr>
              <w:t>ề</w:t>
            </w:r>
            <w:r w:rsidRPr="009514DA">
              <w:t>u</w:t>
            </w:r>
          </w:p>
        </w:tc>
        <w:tc>
          <w:tcPr>
            <w:tcW w:w="1013" w:type="dxa"/>
            <w:shd w:val="clear" w:color="auto" w:fill="auto"/>
            <w:vAlign w:val="center"/>
          </w:tcPr>
          <w:p w14:paraId="2F74E8DB"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529" w:type="dxa"/>
            <w:shd w:val="clear" w:color="auto" w:fill="auto"/>
            <w:vAlign w:val="center"/>
          </w:tcPr>
          <w:p w14:paraId="3315E1CA" w14:textId="77777777" w:rsidR="008602D2" w:rsidRPr="009514DA" w:rsidRDefault="008602D2" w:rsidP="00BB4015">
            <w:pPr>
              <w:spacing w:before="120"/>
              <w:jc w:val="center"/>
            </w:pPr>
            <w:r w:rsidRPr="009514DA">
              <w:t>12 V</w:t>
            </w:r>
            <w:r w:rsidRPr="009514DA">
              <w:rPr>
                <w:lang w:val="en-US"/>
              </w:rPr>
              <w:t xml:space="preserve"> ≥ </w:t>
            </w:r>
            <w:r w:rsidRPr="009514DA">
              <w:t>2kW</w:t>
            </w:r>
          </w:p>
        </w:tc>
        <w:tc>
          <w:tcPr>
            <w:tcW w:w="961" w:type="dxa"/>
            <w:shd w:val="clear" w:color="auto" w:fill="auto"/>
            <w:vAlign w:val="center"/>
          </w:tcPr>
          <w:p w14:paraId="6983E01E"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0339C1A8" w14:textId="77777777" w:rsidR="008602D2" w:rsidRPr="009514DA" w:rsidRDefault="008602D2" w:rsidP="00BB4015">
            <w:pPr>
              <w:spacing w:before="120"/>
              <w:jc w:val="center"/>
            </w:pPr>
            <w:r w:rsidRPr="009514DA">
              <w:t xml:space="preserve">12 V </w:t>
            </w:r>
            <w:r w:rsidRPr="009514DA">
              <w:rPr>
                <w:lang w:val="en-US"/>
              </w:rPr>
              <w:t xml:space="preserve">≥ </w:t>
            </w:r>
            <w:r w:rsidRPr="009514DA">
              <w:t>2k</w:t>
            </w:r>
            <w:r w:rsidRPr="009514DA">
              <w:rPr>
                <w:lang w:val="en-US"/>
              </w:rPr>
              <w:t>W</w:t>
            </w:r>
          </w:p>
        </w:tc>
        <w:tc>
          <w:tcPr>
            <w:tcW w:w="988" w:type="dxa"/>
            <w:shd w:val="clear" w:color="auto" w:fill="auto"/>
            <w:vAlign w:val="center"/>
          </w:tcPr>
          <w:p w14:paraId="59C70CF1" w14:textId="77777777" w:rsidR="008602D2" w:rsidRPr="009514DA" w:rsidRDefault="008602D2" w:rsidP="00BB4015">
            <w:pPr>
              <w:spacing w:before="120"/>
              <w:jc w:val="center"/>
            </w:pPr>
            <w:r w:rsidRPr="009514DA">
              <w:t>01 chiếc</w:t>
            </w:r>
          </w:p>
        </w:tc>
        <w:tc>
          <w:tcPr>
            <w:tcW w:w="1362" w:type="dxa"/>
            <w:shd w:val="clear" w:color="auto" w:fill="auto"/>
            <w:vAlign w:val="center"/>
          </w:tcPr>
          <w:p w14:paraId="44485B42" w14:textId="77777777" w:rsidR="008602D2" w:rsidRPr="009514DA" w:rsidRDefault="008602D2" w:rsidP="00BB4015">
            <w:pPr>
              <w:spacing w:before="120"/>
              <w:jc w:val="center"/>
            </w:pPr>
            <w:r w:rsidRPr="009514DA">
              <w:t xml:space="preserve">12 V </w:t>
            </w:r>
            <w:r w:rsidRPr="009514DA">
              <w:rPr>
                <w:lang w:val="en-US"/>
              </w:rPr>
              <w:t xml:space="preserve">≥ </w:t>
            </w:r>
            <w:r w:rsidRPr="009514DA">
              <w:t>2k</w:t>
            </w:r>
            <w:r w:rsidRPr="009514DA">
              <w:rPr>
                <w:lang w:val="en-US"/>
              </w:rPr>
              <w:t>W</w:t>
            </w:r>
          </w:p>
        </w:tc>
        <w:tc>
          <w:tcPr>
            <w:tcW w:w="1029" w:type="dxa"/>
            <w:shd w:val="clear" w:color="auto" w:fill="auto"/>
            <w:vAlign w:val="center"/>
          </w:tcPr>
          <w:p w14:paraId="26E1DE6D" w14:textId="77777777" w:rsidR="008602D2" w:rsidRPr="009514DA" w:rsidRDefault="008602D2" w:rsidP="00BB4015">
            <w:pPr>
              <w:spacing w:before="120"/>
              <w:jc w:val="center"/>
            </w:pPr>
            <w:r w:rsidRPr="009514DA">
              <w:t>01 chiếc</w:t>
            </w:r>
          </w:p>
        </w:tc>
        <w:tc>
          <w:tcPr>
            <w:tcW w:w="1430" w:type="dxa"/>
            <w:shd w:val="clear" w:color="auto" w:fill="auto"/>
            <w:vAlign w:val="center"/>
          </w:tcPr>
          <w:p w14:paraId="421EC135" w14:textId="77777777" w:rsidR="008602D2" w:rsidRPr="009514DA" w:rsidRDefault="008602D2" w:rsidP="00BB4015">
            <w:pPr>
              <w:spacing w:before="120"/>
              <w:jc w:val="center"/>
            </w:pPr>
            <w:r w:rsidRPr="009514DA">
              <w:t xml:space="preserve">12 V </w:t>
            </w:r>
            <w:r w:rsidRPr="009514DA">
              <w:rPr>
                <w:lang w:val="en-US"/>
              </w:rPr>
              <w:t xml:space="preserve">≥ </w:t>
            </w:r>
            <w:r w:rsidRPr="009514DA">
              <w:t>2k</w:t>
            </w:r>
            <w:r w:rsidRPr="009514DA">
              <w:rPr>
                <w:lang w:val="en-US"/>
              </w:rPr>
              <w:t>W</w:t>
            </w:r>
          </w:p>
        </w:tc>
      </w:tr>
      <w:tr w:rsidR="009514DA" w:rsidRPr="009514DA" w14:paraId="297D3948" w14:textId="77777777" w:rsidTr="00BB4015">
        <w:tc>
          <w:tcPr>
            <w:tcW w:w="533" w:type="dxa"/>
            <w:shd w:val="clear" w:color="auto" w:fill="auto"/>
            <w:vAlign w:val="center"/>
          </w:tcPr>
          <w:p w14:paraId="23EA2356" w14:textId="77777777" w:rsidR="008602D2" w:rsidRPr="009514DA" w:rsidRDefault="008602D2" w:rsidP="00BB4015">
            <w:pPr>
              <w:spacing w:before="120"/>
              <w:jc w:val="center"/>
            </w:pPr>
            <w:r w:rsidRPr="009514DA">
              <w:t>7</w:t>
            </w:r>
          </w:p>
        </w:tc>
        <w:tc>
          <w:tcPr>
            <w:tcW w:w="2729" w:type="dxa"/>
            <w:shd w:val="clear" w:color="auto" w:fill="auto"/>
            <w:vAlign w:val="center"/>
          </w:tcPr>
          <w:p w14:paraId="685A500A" w14:textId="77777777" w:rsidR="008602D2" w:rsidRPr="009514DA" w:rsidRDefault="008602D2" w:rsidP="00BB4015">
            <w:pPr>
              <w:spacing w:before="120"/>
            </w:pPr>
            <w:r w:rsidRPr="009514DA">
              <w:t>B</w:t>
            </w:r>
            <w:r w:rsidRPr="009514DA">
              <w:rPr>
                <w:lang w:val="en-US"/>
              </w:rPr>
              <w:t>ả</w:t>
            </w:r>
            <w:r w:rsidRPr="009514DA">
              <w:t>n vẽ c</w:t>
            </w:r>
            <w:r w:rsidRPr="009514DA">
              <w:rPr>
                <w:lang w:val="en-US"/>
              </w:rPr>
              <w:t>h</w:t>
            </w:r>
            <w:r w:rsidRPr="009514DA">
              <w:t>i tiết thiết bị điện tàu thủy</w:t>
            </w:r>
          </w:p>
        </w:tc>
        <w:tc>
          <w:tcPr>
            <w:tcW w:w="1013" w:type="dxa"/>
            <w:shd w:val="clear" w:color="auto" w:fill="auto"/>
            <w:vAlign w:val="center"/>
          </w:tcPr>
          <w:p w14:paraId="6BBD7981" w14:textId="77777777" w:rsidR="008602D2" w:rsidRPr="009514DA" w:rsidRDefault="008602D2" w:rsidP="00BB4015">
            <w:pPr>
              <w:spacing w:before="120"/>
              <w:jc w:val="center"/>
              <w:rPr>
                <w:lang w:val="en-US"/>
              </w:rPr>
            </w:pPr>
            <w:r w:rsidRPr="009514DA">
              <w:t>01 bản</w:t>
            </w:r>
          </w:p>
        </w:tc>
        <w:tc>
          <w:tcPr>
            <w:tcW w:w="1529" w:type="dxa"/>
            <w:shd w:val="clear" w:color="auto" w:fill="auto"/>
            <w:vAlign w:val="center"/>
          </w:tcPr>
          <w:p w14:paraId="5EEB3CF4" w14:textId="77777777" w:rsidR="008602D2" w:rsidRPr="009514DA" w:rsidRDefault="008602D2" w:rsidP="00BB4015">
            <w:pPr>
              <w:spacing w:before="120"/>
              <w:jc w:val="center"/>
            </w:pPr>
            <w:r w:rsidRPr="009514DA">
              <w:rPr>
                <w:lang w:val="en-US"/>
              </w:rPr>
              <w:t>Khổ A0</w:t>
            </w:r>
          </w:p>
        </w:tc>
        <w:tc>
          <w:tcPr>
            <w:tcW w:w="961" w:type="dxa"/>
            <w:shd w:val="clear" w:color="auto" w:fill="auto"/>
            <w:vAlign w:val="center"/>
          </w:tcPr>
          <w:p w14:paraId="018E367C" w14:textId="77777777" w:rsidR="008602D2" w:rsidRPr="009514DA" w:rsidRDefault="008602D2" w:rsidP="00BB4015">
            <w:pPr>
              <w:spacing w:before="120"/>
              <w:jc w:val="center"/>
              <w:rPr>
                <w:lang w:val="en-US"/>
              </w:rPr>
            </w:pPr>
            <w:r w:rsidRPr="009514DA">
              <w:t>01 bản</w:t>
            </w:r>
          </w:p>
        </w:tc>
        <w:tc>
          <w:tcPr>
            <w:tcW w:w="1386" w:type="dxa"/>
            <w:shd w:val="clear" w:color="auto" w:fill="auto"/>
            <w:vAlign w:val="center"/>
          </w:tcPr>
          <w:p w14:paraId="47CCDE5B" w14:textId="77777777" w:rsidR="008602D2" w:rsidRPr="009514DA" w:rsidRDefault="008602D2" w:rsidP="00BB4015">
            <w:pPr>
              <w:spacing w:before="120"/>
              <w:jc w:val="center"/>
            </w:pPr>
            <w:r w:rsidRPr="009514DA">
              <w:rPr>
                <w:lang w:val="en-US"/>
              </w:rPr>
              <w:t>Khổ A0</w:t>
            </w:r>
          </w:p>
        </w:tc>
        <w:tc>
          <w:tcPr>
            <w:tcW w:w="988" w:type="dxa"/>
            <w:shd w:val="clear" w:color="auto" w:fill="auto"/>
            <w:vAlign w:val="center"/>
          </w:tcPr>
          <w:p w14:paraId="197B2274" w14:textId="77777777" w:rsidR="008602D2" w:rsidRPr="009514DA" w:rsidRDefault="008602D2" w:rsidP="00BB4015">
            <w:pPr>
              <w:spacing w:before="120"/>
              <w:jc w:val="center"/>
              <w:rPr>
                <w:lang w:val="en-US"/>
              </w:rPr>
            </w:pPr>
            <w:r w:rsidRPr="009514DA">
              <w:t>01 bản</w:t>
            </w:r>
          </w:p>
        </w:tc>
        <w:tc>
          <w:tcPr>
            <w:tcW w:w="1362" w:type="dxa"/>
            <w:shd w:val="clear" w:color="auto" w:fill="auto"/>
            <w:vAlign w:val="center"/>
          </w:tcPr>
          <w:p w14:paraId="23E56F78" w14:textId="77777777" w:rsidR="008602D2" w:rsidRPr="009514DA" w:rsidRDefault="008602D2" w:rsidP="00BB4015">
            <w:pPr>
              <w:spacing w:before="120"/>
              <w:jc w:val="center"/>
            </w:pPr>
            <w:r w:rsidRPr="009514DA">
              <w:rPr>
                <w:lang w:val="en-US"/>
              </w:rPr>
              <w:t>Khổ A0</w:t>
            </w:r>
          </w:p>
        </w:tc>
        <w:tc>
          <w:tcPr>
            <w:tcW w:w="1029" w:type="dxa"/>
            <w:shd w:val="clear" w:color="auto" w:fill="auto"/>
            <w:vAlign w:val="center"/>
          </w:tcPr>
          <w:p w14:paraId="33F21254" w14:textId="77777777" w:rsidR="008602D2" w:rsidRPr="009514DA" w:rsidRDefault="008602D2" w:rsidP="00BB4015">
            <w:pPr>
              <w:spacing w:before="120"/>
              <w:jc w:val="center"/>
              <w:rPr>
                <w:lang w:val="en-US"/>
              </w:rPr>
            </w:pPr>
            <w:r w:rsidRPr="009514DA">
              <w:t>01 bản</w:t>
            </w:r>
          </w:p>
        </w:tc>
        <w:tc>
          <w:tcPr>
            <w:tcW w:w="1430" w:type="dxa"/>
            <w:shd w:val="clear" w:color="auto" w:fill="auto"/>
            <w:vAlign w:val="center"/>
          </w:tcPr>
          <w:p w14:paraId="68B60225" w14:textId="77777777" w:rsidR="008602D2" w:rsidRPr="009514DA" w:rsidRDefault="008602D2" w:rsidP="00BB4015">
            <w:pPr>
              <w:spacing w:before="120"/>
              <w:jc w:val="center"/>
            </w:pPr>
            <w:r w:rsidRPr="009514DA">
              <w:rPr>
                <w:lang w:val="en-US"/>
              </w:rPr>
              <w:t>Khổ A0</w:t>
            </w:r>
          </w:p>
        </w:tc>
      </w:tr>
      <w:tr w:rsidR="009514DA" w:rsidRPr="009514DA" w14:paraId="0FF8B5B1" w14:textId="77777777" w:rsidTr="00BB4015">
        <w:tc>
          <w:tcPr>
            <w:tcW w:w="533" w:type="dxa"/>
            <w:shd w:val="clear" w:color="auto" w:fill="auto"/>
            <w:vAlign w:val="center"/>
          </w:tcPr>
          <w:p w14:paraId="440B51F4" w14:textId="77777777" w:rsidR="008602D2" w:rsidRPr="009514DA" w:rsidRDefault="008602D2" w:rsidP="00BB4015">
            <w:pPr>
              <w:spacing w:before="120"/>
              <w:jc w:val="center"/>
            </w:pPr>
            <w:r w:rsidRPr="009514DA">
              <w:t>8</w:t>
            </w:r>
          </w:p>
        </w:tc>
        <w:tc>
          <w:tcPr>
            <w:tcW w:w="2729" w:type="dxa"/>
            <w:shd w:val="clear" w:color="auto" w:fill="auto"/>
            <w:vAlign w:val="center"/>
          </w:tcPr>
          <w:p w14:paraId="0153CC78" w14:textId="77777777" w:rsidR="008602D2" w:rsidRPr="009514DA" w:rsidRDefault="008602D2" w:rsidP="00BB4015">
            <w:pPr>
              <w:spacing w:before="120"/>
            </w:pPr>
            <w:r w:rsidRPr="009514DA">
              <w:t>Hệ thống thiết bị điện tàu thủy (ánh sáng, nạp, kh</w:t>
            </w:r>
            <w:r w:rsidRPr="009514DA">
              <w:rPr>
                <w:lang w:val="en-US"/>
              </w:rPr>
              <w:t>ở</w:t>
            </w:r>
            <w:r w:rsidRPr="009514DA">
              <w:t>i động)</w:t>
            </w:r>
          </w:p>
        </w:tc>
        <w:tc>
          <w:tcPr>
            <w:tcW w:w="1013" w:type="dxa"/>
            <w:shd w:val="clear" w:color="auto" w:fill="auto"/>
            <w:vAlign w:val="center"/>
          </w:tcPr>
          <w:p w14:paraId="06D7CE5F" w14:textId="77777777" w:rsidR="008602D2" w:rsidRPr="009514DA" w:rsidRDefault="008602D2" w:rsidP="00BB4015">
            <w:pPr>
              <w:spacing w:before="120"/>
              <w:jc w:val="center"/>
            </w:pPr>
            <w:r w:rsidRPr="009514DA">
              <w:t xml:space="preserve">01 </w:t>
            </w:r>
            <w:r w:rsidRPr="009514DA">
              <w:rPr>
                <w:lang w:val="en-US"/>
              </w:rPr>
              <w:t>mô</w:t>
            </w:r>
            <w:r w:rsidRPr="009514DA">
              <w:t xml:space="preserve"> hình</w:t>
            </w:r>
          </w:p>
        </w:tc>
        <w:tc>
          <w:tcPr>
            <w:tcW w:w="1529" w:type="dxa"/>
            <w:shd w:val="clear" w:color="auto" w:fill="auto"/>
            <w:vAlign w:val="center"/>
          </w:tcPr>
          <w:p w14:paraId="2014BD86" w14:textId="77777777" w:rsidR="008602D2" w:rsidRPr="009514DA" w:rsidRDefault="008602D2" w:rsidP="00BB4015">
            <w:pPr>
              <w:snapToGrid w:val="0"/>
              <w:spacing w:before="120"/>
              <w:jc w:val="center"/>
            </w:pPr>
          </w:p>
        </w:tc>
        <w:tc>
          <w:tcPr>
            <w:tcW w:w="961" w:type="dxa"/>
            <w:shd w:val="clear" w:color="auto" w:fill="auto"/>
            <w:vAlign w:val="center"/>
          </w:tcPr>
          <w:p w14:paraId="56B786B2" w14:textId="77777777" w:rsidR="008602D2" w:rsidRPr="009514DA" w:rsidRDefault="008602D2" w:rsidP="00BB4015">
            <w:pPr>
              <w:spacing w:before="120"/>
              <w:jc w:val="center"/>
            </w:pPr>
            <w:r w:rsidRPr="009514DA">
              <w:t>01 mô hình</w:t>
            </w:r>
          </w:p>
        </w:tc>
        <w:tc>
          <w:tcPr>
            <w:tcW w:w="1386" w:type="dxa"/>
            <w:shd w:val="clear" w:color="auto" w:fill="auto"/>
            <w:vAlign w:val="center"/>
          </w:tcPr>
          <w:p w14:paraId="59B74805" w14:textId="77777777" w:rsidR="008602D2" w:rsidRPr="009514DA" w:rsidRDefault="008602D2" w:rsidP="00BB4015">
            <w:pPr>
              <w:snapToGrid w:val="0"/>
              <w:spacing w:before="120"/>
              <w:jc w:val="center"/>
            </w:pPr>
          </w:p>
        </w:tc>
        <w:tc>
          <w:tcPr>
            <w:tcW w:w="988" w:type="dxa"/>
            <w:shd w:val="clear" w:color="auto" w:fill="auto"/>
            <w:vAlign w:val="center"/>
          </w:tcPr>
          <w:p w14:paraId="6752D8CE" w14:textId="77777777" w:rsidR="008602D2" w:rsidRPr="009514DA" w:rsidRDefault="008602D2" w:rsidP="00BB4015">
            <w:pPr>
              <w:spacing w:before="120"/>
              <w:jc w:val="center"/>
            </w:pPr>
            <w:r w:rsidRPr="009514DA">
              <w:t xml:space="preserve">01 </w:t>
            </w:r>
            <w:r w:rsidRPr="009514DA">
              <w:rPr>
                <w:lang w:val="en-US"/>
              </w:rPr>
              <w:t>mô</w:t>
            </w:r>
            <w:r w:rsidRPr="009514DA">
              <w:t xml:space="preserve"> hình</w:t>
            </w:r>
          </w:p>
        </w:tc>
        <w:tc>
          <w:tcPr>
            <w:tcW w:w="1362" w:type="dxa"/>
            <w:shd w:val="clear" w:color="auto" w:fill="auto"/>
            <w:vAlign w:val="center"/>
          </w:tcPr>
          <w:p w14:paraId="705453BD" w14:textId="77777777" w:rsidR="008602D2" w:rsidRPr="009514DA" w:rsidRDefault="008602D2" w:rsidP="00BB4015">
            <w:pPr>
              <w:snapToGrid w:val="0"/>
              <w:spacing w:before="120"/>
              <w:jc w:val="center"/>
            </w:pPr>
          </w:p>
        </w:tc>
        <w:tc>
          <w:tcPr>
            <w:tcW w:w="1029" w:type="dxa"/>
            <w:shd w:val="clear" w:color="auto" w:fill="auto"/>
            <w:vAlign w:val="center"/>
          </w:tcPr>
          <w:p w14:paraId="6E1D71FE" w14:textId="77777777" w:rsidR="008602D2" w:rsidRPr="009514DA" w:rsidRDefault="008602D2" w:rsidP="00BB4015">
            <w:pPr>
              <w:spacing w:before="120"/>
              <w:jc w:val="center"/>
            </w:pPr>
            <w:r w:rsidRPr="009514DA">
              <w:t>01 mô hình</w:t>
            </w:r>
          </w:p>
        </w:tc>
        <w:tc>
          <w:tcPr>
            <w:tcW w:w="1430" w:type="dxa"/>
            <w:shd w:val="clear" w:color="auto" w:fill="auto"/>
            <w:vAlign w:val="center"/>
          </w:tcPr>
          <w:p w14:paraId="7AAB12AF" w14:textId="77777777" w:rsidR="008602D2" w:rsidRPr="009514DA" w:rsidRDefault="008602D2" w:rsidP="00BB4015">
            <w:pPr>
              <w:snapToGrid w:val="0"/>
              <w:spacing w:before="120"/>
              <w:jc w:val="center"/>
            </w:pPr>
          </w:p>
        </w:tc>
      </w:tr>
    </w:tbl>
    <w:p w14:paraId="535F135A" w14:textId="77777777" w:rsidR="008602D2" w:rsidRPr="009514DA" w:rsidRDefault="008602D2" w:rsidP="008602D2">
      <w:pPr>
        <w:spacing w:before="120"/>
        <w:rPr>
          <w:lang w:val="en-US"/>
        </w:rPr>
      </w:pPr>
    </w:p>
    <w:p w14:paraId="01764B8D" w14:textId="77777777" w:rsidR="008602D2" w:rsidRPr="009514DA" w:rsidRDefault="008602D2" w:rsidP="008602D2">
      <w:pPr>
        <w:spacing w:before="120"/>
        <w:jc w:val="center"/>
        <w:rPr>
          <w:b/>
        </w:rPr>
      </w:pPr>
      <w:r w:rsidRPr="009514DA">
        <w:rPr>
          <w:b/>
        </w:rPr>
        <w:t>Phụ lục D</w:t>
      </w:r>
    </w:p>
    <w:p w14:paraId="323D0A42" w14:textId="77777777" w:rsidR="008602D2" w:rsidRPr="009514DA" w:rsidRDefault="008602D2" w:rsidP="008602D2">
      <w:pPr>
        <w:spacing w:before="120"/>
        <w:jc w:val="center"/>
        <w:rPr>
          <w:b/>
          <w:sz w:val="16"/>
          <w:szCs w:val="16"/>
        </w:rPr>
      </w:pPr>
      <w:r w:rsidRPr="009514DA">
        <w:rPr>
          <w:b/>
        </w:rPr>
        <w:t>QUY ĐỊNH THIẾT BỊ TỐI THIỂU KÈM THEO PHÒNG HỌC THỦY NGHIỆP CƠ BẢN</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89"/>
        <w:gridCol w:w="1546"/>
        <w:gridCol w:w="694"/>
        <w:gridCol w:w="1052"/>
        <w:gridCol w:w="742"/>
        <w:gridCol w:w="979"/>
        <w:gridCol w:w="744"/>
        <w:gridCol w:w="989"/>
        <w:gridCol w:w="815"/>
        <w:gridCol w:w="1131"/>
      </w:tblGrid>
      <w:tr w:rsidR="009514DA" w:rsidRPr="009514DA" w14:paraId="5171759A" w14:textId="77777777" w:rsidTr="00BB4015">
        <w:tc>
          <w:tcPr>
            <w:tcW w:w="526" w:type="dxa"/>
            <w:vMerge w:val="restart"/>
            <w:shd w:val="clear" w:color="auto" w:fill="auto"/>
            <w:vAlign w:val="center"/>
          </w:tcPr>
          <w:p w14:paraId="6ABF5BFE" w14:textId="77777777" w:rsidR="008602D2" w:rsidRPr="009514DA" w:rsidRDefault="008602D2" w:rsidP="00BB4015">
            <w:pPr>
              <w:spacing w:before="120"/>
              <w:jc w:val="center"/>
              <w:rPr>
                <w:b/>
                <w:sz w:val="16"/>
                <w:szCs w:val="16"/>
              </w:rPr>
            </w:pPr>
            <w:r w:rsidRPr="009514DA">
              <w:rPr>
                <w:b/>
                <w:sz w:val="16"/>
                <w:szCs w:val="16"/>
              </w:rPr>
              <w:t>Số TT</w:t>
            </w:r>
          </w:p>
        </w:tc>
        <w:tc>
          <w:tcPr>
            <w:tcW w:w="2456" w:type="dxa"/>
            <w:vMerge w:val="restart"/>
            <w:shd w:val="clear" w:color="auto" w:fill="auto"/>
            <w:vAlign w:val="center"/>
          </w:tcPr>
          <w:p w14:paraId="4A3918B2" w14:textId="77777777" w:rsidR="008602D2" w:rsidRPr="009514DA" w:rsidRDefault="008602D2" w:rsidP="00BB4015">
            <w:pPr>
              <w:spacing w:before="120"/>
              <w:jc w:val="center"/>
              <w:rPr>
                <w:b/>
                <w:sz w:val="16"/>
                <w:szCs w:val="16"/>
              </w:rPr>
            </w:pPr>
            <w:r w:rsidRPr="009514DA">
              <w:rPr>
                <w:b/>
                <w:sz w:val="16"/>
                <w:szCs w:val="16"/>
              </w:rPr>
              <w:t>Tê</w:t>
            </w:r>
            <w:r w:rsidRPr="009514DA">
              <w:rPr>
                <w:b/>
                <w:sz w:val="16"/>
                <w:szCs w:val="16"/>
                <w:lang w:val="en-US"/>
              </w:rPr>
              <w:t>n</w:t>
            </w:r>
            <w:r w:rsidRPr="009514DA">
              <w:rPr>
                <w:b/>
                <w:sz w:val="16"/>
                <w:szCs w:val="16"/>
              </w:rPr>
              <w:t xml:space="preserve"> t</w:t>
            </w:r>
            <w:r w:rsidRPr="009514DA">
              <w:rPr>
                <w:b/>
                <w:sz w:val="16"/>
                <w:szCs w:val="16"/>
                <w:lang w:val="en-US"/>
              </w:rPr>
              <w:t>hiế</w:t>
            </w:r>
            <w:r w:rsidRPr="009514DA">
              <w:rPr>
                <w:b/>
                <w:sz w:val="16"/>
                <w:szCs w:val="16"/>
              </w:rPr>
              <w:t>t bị</w:t>
            </w:r>
          </w:p>
        </w:tc>
        <w:tc>
          <w:tcPr>
            <w:tcW w:w="2422" w:type="dxa"/>
            <w:gridSpan w:val="2"/>
            <w:shd w:val="clear" w:color="auto" w:fill="auto"/>
            <w:vAlign w:val="center"/>
          </w:tcPr>
          <w:p w14:paraId="0B7538BD"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ở đào tạo loại 1</w:t>
            </w:r>
          </w:p>
        </w:tc>
        <w:tc>
          <w:tcPr>
            <w:tcW w:w="2377" w:type="dxa"/>
            <w:gridSpan w:val="2"/>
            <w:shd w:val="clear" w:color="auto" w:fill="auto"/>
            <w:vAlign w:val="center"/>
          </w:tcPr>
          <w:p w14:paraId="2B0E567F"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 xml:space="preserve">ở đào tạo loại </w:t>
            </w:r>
            <w:r w:rsidRPr="009514DA">
              <w:rPr>
                <w:b/>
                <w:sz w:val="16"/>
                <w:szCs w:val="16"/>
                <w:lang w:val="en-US"/>
              </w:rPr>
              <w:t>2</w:t>
            </w:r>
          </w:p>
        </w:tc>
        <w:tc>
          <w:tcPr>
            <w:tcW w:w="2399" w:type="dxa"/>
            <w:gridSpan w:val="2"/>
            <w:shd w:val="clear" w:color="auto" w:fill="auto"/>
            <w:vAlign w:val="center"/>
          </w:tcPr>
          <w:p w14:paraId="60190394" w14:textId="77777777" w:rsidR="008602D2" w:rsidRPr="009514DA" w:rsidRDefault="008602D2" w:rsidP="00BB4015">
            <w:pPr>
              <w:spacing w:before="120"/>
              <w:jc w:val="center"/>
              <w:rPr>
                <w:b/>
                <w:sz w:val="16"/>
                <w:szCs w:val="16"/>
              </w:rP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 xml:space="preserve">ở đào tạo loại </w:t>
            </w:r>
            <w:r w:rsidRPr="009514DA">
              <w:rPr>
                <w:b/>
                <w:sz w:val="16"/>
                <w:szCs w:val="16"/>
                <w:lang w:val="en-US"/>
              </w:rPr>
              <w:t>3</w:t>
            </w:r>
          </w:p>
        </w:tc>
        <w:tc>
          <w:tcPr>
            <w:tcW w:w="2780" w:type="dxa"/>
            <w:gridSpan w:val="2"/>
            <w:shd w:val="clear" w:color="auto" w:fill="auto"/>
            <w:vAlign w:val="center"/>
          </w:tcPr>
          <w:p w14:paraId="3AAB1C82" w14:textId="77777777" w:rsidR="008602D2" w:rsidRPr="009514DA" w:rsidRDefault="008602D2" w:rsidP="00BB4015">
            <w:pPr>
              <w:spacing w:before="120"/>
              <w:jc w:val="center"/>
            </w:pPr>
            <w:r w:rsidRPr="009514DA">
              <w:rPr>
                <w:b/>
                <w:sz w:val="16"/>
                <w:szCs w:val="16"/>
              </w:rPr>
              <w:t>C</w:t>
            </w:r>
            <w:r w:rsidRPr="009514DA">
              <w:rPr>
                <w:b/>
                <w:sz w:val="16"/>
                <w:szCs w:val="16"/>
                <w:lang w:val="en-US"/>
              </w:rPr>
              <w:t>ơ</w:t>
            </w:r>
            <w:r w:rsidRPr="009514DA">
              <w:rPr>
                <w:b/>
                <w:sz w:val="16"/>
                <w:szCs w:val="16"/>
              </w:rPr>
              <w:t xml:space="preserve"> </w:t>
            </w:r>
            <w:r w:rsidRPr="009514DA">
              <w:rPr>
                <w:b/>
                <w:sz w:val="16"/>
                <w:szCs w:val="16"/>
                <w:lang w:val="en-US"/>
              </w:rPr>
              <w:t>s</w:t>
            </w:r>
            <w:r w:rsidRPr="009514DA">
              <w:rPr>
                <w:b/>
                <w:sz w:val="16"/>
                <w:szCs w:val="16"/>
              </w:rPr>
              <w:t xml:space="preserve">ở đào tạo loại </w:t>
            </w:r>
            <w:r w:rsidRPr="009514DA">
              <w:rPr>
                <w:b/>
                <w:sz w:val="16"/>
                <w:szCs w:val="16"/>
                <w:lang w:val="en-US"/>
              </w:rPr>
              <w:t>4</w:t>
            </w:r>
          </w:p>
        </w:tc>
      </w:tr>
      <w:tr w:rsidR="009514DA" w:rsidRPr="009514DA" w14:paraId="7958A80B" w14:textId="77777777" w:rsidTr="00BB4015">
        <w:tc>
          <w:tcPr>
            <w:tcW w:w="526" w:type="dxa"/>
            <w:vMerge/>
            <w:shd w:val="clear" w:color="auto" w:fill="FFFFFF"/>
            <w:vAlign w:val="center"/>
          </w:tcPr>
          <w:p w14:paraId="08B96EA3" w14:textId="77777777" w:rsidR="008602D2" w:rsidRPr="009514DA" w:rsidRDefault="008602D2" w:rsidP="00BB4015">
            <w:pPr>
              <w:snapToGrid w:val="0"/>
              <w:spacing w:before="120"/>
              <w:jc w:val="center"/>
              <w:rPr>
                <w:b/>
                <w:sz w:val="16"/>
                <w:szCs w:val="16"/>
              </w:rPr>
            </w:pPr>
          </w:p>
        </w:tc>
        <w:tc>
          <w:tcPr>
            <w:tcW w:w="2456" w:type="dxa"/>
            <w:vMerge/>
            <w:shd w:val="clear" w:color="auto" w:fill="FFFFFF"/>
            <w:vAlign w:val="center"/>
          </w:tcPr>
          <w:p w14:paraId="4CD626F3" w14:textId="77777777" w:rsidR="008602D2" w:rsidRPr="009514DA" w:rsidRDefault="008602D2" w:rsidP="00BB4015">
            <w:pPr>
              <w:snapToGrid w:val="0"/>
              <w:spacing w:before="120"/>
              <w:jc w:val="center"/>
              <w:rPr>
                <w:b/>
                <w:sz w:val="16"/>
                <w:szCs w:val="16"/>
              </w:rPr>
            </w:pPr>
          </w:p>
        </w:tc>
        <w:tc>
          <w:tcPr>
            <w:tcW w:w="925" w:type="dxa"/>
            <w:shd w:val="clear" w:color="auto" w:fill="auto"/>
            <w:vAlign w:val="center"/>
          </w:tcPr>
          <w:p w14:paraId="4EA119E9"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497" w:type="dxa"/>
            <w:shd w:val="clear" w:color="auto" w:fill="auto"/>
            <w:vAlign w:val="center"/>
          </w:tcPr>
          <w:p w14:paraId="156BCD20" w14:textId="77777777" w:rsidR="008602D2" w:rsidRPr="009514DA" w:rsidRDefault="008602D2" w:rsidP="00BB4015">
            <w:pPr>
              <w:spacing w:before="120"/>
              <w:jc w:val="center"/>
              <w:rPr>
                <w:b/>
                <w:sz w:val="16"/>
                <w:szCs w:val="16"/>
                <w:lang w:val="en-US"/>
              </w:rPr>
            </w:pPr>
            <w:r w:rsidRPr="009514DA">
              <w:rPr>
                <w:b/>
                <w:sz w:val="16"/>
                <w:szCs w:val="16"/>
              </w:rPr>
              <w:t>Quy cách</w:t>
            </w:r>
          </w:p>
        </w:tc>
        <w:tc>
          <w:tcPr>
            <w:tcW w:w="1011" w:type="dxa"/>
            <w:shd w:val="clear" w:color="auto" w:fill="auto"/>
            <w:vAlign w:val="center"/>
          </w:tcPr>
          <w:p w14:paraId="63A8F10E"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366" w:type="dxa"/>
            <w:shd w:val="clear" w:color="auto" w:fill="auto"/>
            <w:vAlign w:val="center"/>
          </w:tcPr>
          <w:p w14:paraId="63349B46" w14:textId="77777777" w:rsidR="008602D2" w:rsidRPr="009514DA" w:rsidRDefault="008602D2" w:rsidP="00BB4015">
            <w:pPr>
              <w:spacing w:before="120"/>
              <w:jc w:val="center"/>
              <w:rPr>
                <w:b/>
                <w:sz w:val="16"/>
                <w:szCs w:val="16"/>
                <w:lang w:val="en-US"/>
              </w:rPr>
            </w:pPr>
            <w:r w:rsidRPr="009514DA">
              <w:rPr>
                <w:b/>
                <w:sz w:val="16"/>
                <w:szCs w:val="16"/>
              </w:rPr>
              <w:t>Quy cách</w:t>
            </w:r>
          </w:p>
        </w:tc>
        <w:tc>
          <w:tcPr>
            <w:tcW w:w="1015" w:type="dxa"/>
            <w:shd w:val="clear" w:color="auto" w:fill="auto"/>
            <w:vAlign w:val="center"/>
          </w:tcPr>
          <w:p w14:paraId="7435A990"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384" w:type="dxa"/>
            <w:shd w:val="clear" w:color="auto" w:fill="auto"/>
            <w:vAlign w:val="center"/>
          </w:tcPr>
          <w:p w14:paraId="49B6F10C" w14:textId="77777777" w:rsidR="008602D2" w:rsidRPr="009514DA" w:rsidRDefault="008602D2" w:rsidP="00BB4015">
            <w:pPr>
              <w:spacing w:before="120"/>
              <w:jc w:val="center"/>
              <w:rPr>
                <w:b/>
                <w:sz w:val="16"/>
                <w:szCs w:val="16"/>
                <w:lang w:val="en-US"/>
              </w:rPr>
            </w:pPr>
            <w:r w:rsidRPr="009514DA">
              <w:rPr>
                <w:b/>
                <w:sz w:val="16"/>
                <w:szCs w:val="16"/>
              </w:rPr>
              <w:t>Quy cách</w:t>
            </w:r>
          </w:p>
        </w:tc>
        <w:tc>
          <w:tcPr>
            <w:tcW w:w="1142" w:type="dxa"/>
            <w:shd w:val="clear" w:color="auto" w:fill="auto"/>
            <w:vAlign w:val="center"/>
          </w:tcPr>
          <w:p w14:paraId="0A4A3D64" w14:textId="77777777" w:rsidR="008602D2" w:rsidRPr="009514DA" w:rsidRDefault="008602D2" w:rsidP="00BB4015">
            <w:pPr>
              <w:spacing w:before="120"/>
              <w:jc w:val="center"/>
              <w:rPr>
                <w:b/>
                <w:sz w:val="16"/>
                <w:szCs w:val="16"/>
              </w:rPr>
            </w:pPr>
            <w:r w:rsidRPr="009514DA">
              <w:rPr>
                <w:b/>
                <w:sz w:val="16"/>
                <w:szCs w:val="16"/>
                <w:lang w:val="en-US"/>
              </w:rPr>
              <w:t>Số lượng</w:t>
            </w:r>
          </w:p>
        </w:tc>
        <w:tc>
          <w:tcPr>
            <w:tcW w:w="1638" w:type="dxa"/>
            <w:shd w:val="clear" w:color="auto" w:fill="auto"/>
            <w:vAlign w:val="center"/>
          </w:tcPr>
          <w:p w14:paraId="5D21EB9C" w14:textId="77777777" w:rsidR="008602D2" w:rsidRPr="009514DA" w:rsidRDefault="008602D2" w:rsidP="00BB4015">
            <w:pPr>
              <w:spacing w:before="120"/>
              <w:jc w:val="center"/>
            </w:pPr>
            <w:r w:rsidRPr="009514DA">
              <w:rPr>
                <w:b/>
                <w:sz w:val="16"/>
                <w:szCs w:val="16"/>
              </w:rPr>
              <w:t>Quy cách</w:t>
            </w:r>
          </w:p>
        </w:tc>
      </w:tr>
      <w:tr w:rsidR="009514DA" w:rsidRPr="009514DA" w14:paraId="68AC4C3D" w14:textId="77777777" w:rsidTr="00BB4015">
        <w:tc>
          <w:tcPr>
            <w:tcW w:w="526" w:type="dxa"/>
            <w:shd w:val="clear" w:color="auto" w:fill="auto"/>
            <w:vAlign w:val="center"/>
          </w:tcPr>
          <w:p w14:paraId="5933AF2C" w14:textId="77777777" w:rsidR="008602D2" w:rsidRPr="009514DA" w:rsidRDefault="008602D2" w:rsidP="00BB4015">
            <w:pPr>
              <w:spacing w:before="120"/>
              <w:jc w:val="center"/>
              <w:rPr>
                <w:sz w:val="16"/>
                <w:szCs w:val="16"/>
              </w:rPr>
            </w:pPr>
            <w:r w:rsidRPr="009514DA">
              <w:rPr>
                <w:sz w:val="16"/>
                <w:szCs w:val="16"/>
              </w:rPr>
              <w:t>1</w:t>
            </w:r>
          </w:p>
        </w:tc>
        <w:tc>
          <w:tcPr>
            <w:tcW w:w="2456" w:type="dxa"/>
            <w:shd w:val="clear" w:color="auto" w:fill="auto"/>
            <w:vAlign w:val="center"/>
          </w:tcPr>
          <w:p w14:paraId="2ED40A85" w14:textId="77777777" w:rsidR="008602D2" w:rsidRPr="009514DA" w:rsidRDefault="008602D2" w:rsidP="00BB4015">
            <w:pPr>
              <w:spacing w:before="120"/>
              <w:rPr>
                <w:sz w:val="16"/>
                <w:szCs w:val="16"/>
              </w:rPr>
            </w:pPr>
            <w:r w:rsidRPr="009514DA">
              <w:rPr>
                <w:sz w:val="16"/>
                <w:szCs w:val="16"/>
              </w:rPr>
              <w:t>B</w:t>
            </w:r>
            <w:r w:rsidRPr="009514DA">
              <w:rPr>
                <w:sz w:val="16"/>
                <w:szCs w:val="16"/>
                <w:lang w:val="en-US"/>
              </w:rPr>
              <w:t>ả</w:t>
            </w:r>
            <w:r w:rsidRPr="009514DA">
              <w:rPr>
                <w:sz w:val="16"/>
                <w:szCs w:val="16"/>
              </w:rPr>
              <w:t>ng mẫu các n</w:t>
            </w:r>
            <w:r w:rsidRPr="009514DA">
              <w:rPr>
                <w:sz w:val="16"/>
                <w:szCs w:val="16"/>
                <w:lang w:val="en-US"/>
              </w:rPr>
              <w:t>ú</w:t>
            </w:r>
            <w:r w:rsidRPr="009514DA">
              <w:rPr>
                <w:sz w:val="16"/>
                <w:szCs w:val="16"/>
              </w:rPr>
              <w:t xml:space="preserve">t dây </w:t>
            </w:r>
            <w:r w:rsidRPr="009514DA">
              <w:rPr>
                <w:sz w:val="16"/>
                <w:szCs w:val="16"/>
                <w:lang w:val="en-US"/>
              </w:rPr>
              <w:t>cơ</w:t>
            </w:r>
            <w:r w:rsidRPr="009514DA">
              <w:rPr>
                <w:sz w:val="16"/>
                <w:szCs w:val="16"/>
              </w:rPr>
              <w:t xml:space="preserve"> b</w:t>
            </w:r>
            <w:r w:rsidRPr="009514DA">
              <w:rPr>
                <w:sz w:val="16"/>
                <w:szCs w:val="16"/>
                <w:lang w:val="en-US"/>
              </w:rPr>
              <w:t>ả</w:t>
            </w:r>
            <w:r w:rsidRPr="009514DA">
              <w:rPr>
                <w:sz w:val="16"/>
                <w:szCs w:val="16"/>
              </w:rPr>
              <w:t>n</w:t>
            </w:r>
          </w:p>
        </w:tc>
        <w:tc>
          <w:tcPr>
            <w:tcW w:w="925" w:type="dxa"/>
            <w:shd w:val="clear" w:color="auto" w:fill="auto"/>
            <w:vAlign w:val="center"/>
          </w:tcPr>
          <w:p w14:paraId="17A45A80"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17308D3C" w14:textId="77777777" w:rsidR="008602D2" w:rsidRPr="009514DA" w:rsidRDefault="008602D2" w:rsidP="00BB4015">
            <w:pPr>
              <w:spacing w:before="120"/>
              <w:jc w:val="center"/>
              <w:rPr>
                <w:sz w:val="16"/>
                <w:szCs w:val="16"/>
              </w:rP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c>
          <w:tcPr>
            <w:tcW w:w="1011" w:type="dxa"/>
            <w:shd w:val="clear" w:color="auto" w:fill="auto"/>
            <w:vAlign w:val="center"/>
          </w:tcPr>
          <w:p w14:paraId="3CA6FB22"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6CFD1400" w14:textId="77777777" w:rsidR="008602D2" w:rsidRPr="009514DA" w:rsidRDefault="008602D2" w:rsidP="00BB4015">
            <w:pPr>
              <w:spacing w:before="120"/>
              <w:jc w:val="center"/>
              <w:rPr>
                <w:sz w:val="16"/>
                <w:szCs w:val="16"/>
              </w:rP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c>
          <w:tcPr>
            <w:tcW w:w="1015" w:type="dxa"/>
            <w:shd w:val="clear" w:color="auto" w:fill="auto"/>
            <w:vAlign w:val="center"/>
          </w:tcPr>
          <w:p w14:paraId="43F53D3C"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323AFCBE" w14:textId="77777777" w:rsidR="008602D2" w:rsidRPr="009514DA" w:rsidRDefault="008602D2" w:rsidP="00BB4015">
            <w:pPr>
              <w:spacing w:before="120"/>
              <w:jc w:val="center"/>
              <w:rPr>
                <w:sz w:val="16"/>
                <w:szCs w:val="16"/>
              </w:rP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c>
          <w:tcPr>
            <w:tcW w:w="1142" w:type="dxa"/>
            <w:shd w:val="clear" w:color="auto" w:fill="auto"/>
            <w:vAlign w:val="center"/>
          </w:tcPr>
          <w:p w14:paraId="1BFEC59D"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17EFE18B" w14:textId="77777777" w:rsidR="008602D2" w:rsidRPr="009514DA" w:rsidRDefault="008602D2" w:rsidP="00BB4015">
            <w:pPr>
              <w:spacing w:before="120"/>
              <w:jc w:val="center"/>
            </w:pPr>
            <w:r w:rsidRPr="009514DA">
              <w:rPr>
                <w:sz w:val="16"/>
                <w:szCs w:val="16"/>
              </w:rPr>
              <w:t>42 nút</w:t>
            </w:r>
            <w:r w:rsidRPr="009514DA">
              <w:rPr>
                <w:sz w:val="16"/>
                <w:szCs w:val="16"/>
                <w:lang w:val="en-US"/>
              </w:rPr>
              <w:br/>
            </w:r>
            <w:r w:rsidRPr="009514DA">
              <w:rPr>
                <w:sz w:val="16"/>
                <w:szCs w:val="16"/>
              </w:rPr>
              <w:t>Kích th</w:t>
            </w:r>
            <w:r w:rsidRPr="009514DA">
              <w:rPr>
                <w:sz w:val="16"/>
                <w:szCs w:val="16"/>
                <w:shd w:val="clear" w:color="auto" w:fill="FFFFFF"/>
              </w:rPr>
              <w:t>ướ</w:t>
            </w:r>
            <w:r w:rsidRPr="009514DA">
              <w:rPr>
                <w:sz w:val="16"/>
                <w:szCs w:val="16"/>
              </w:rPr>
              <w:t xml:space="preserve">c </w:t>
            </w:r>
            <w:r w:rsidRPr="009514DA">
              <w:rPr>
                <w:sz w:val="16"/>
                <w:szCs w:val="16"/>
                <w:lang w:val="en-US"/>
              </w:rPr>
              <w:t>≥</w:t>
            </w:r>
            <w:r w:rsidRPr="009514DA">
              <w:rPr>
                <w:sz w:val="16"/>
                <w:szCs w:val="16"/>
                <w:lang w:val="en-US"/>
              </w:rPr>
              <w:br/>
            </w:r>
            <w:r w:rsidRPr="009514DA">
              <w:rPr>
                <w:sz w:val="16"/>
                <w:szCs w:val="16"/>
              </w:rPr>
              <w:t xml:space="preserve">(4 m </w:t>
            </w:r>
            <w:r w:rsidRPr="009514DA">
              <w:rPr>
                <w:sz w:val="16"/>
                <w:szCs w:val="16"/>
                <w:lang w:val="en-US"/>
              </w:rPr>
              <w:t>x</w:t>
            </w:r>
            <w:r w:rsidRPr="009514DA">
              <w:rPr>
                <w:sz w:val="16"/>
                <w:szCs w:val="16"/>
              </w:rPr>
              <w:t xml:space="preserve"> 1,2 m)</w:t>
            </w:r>
          </w:p>
        </w:tc>
      </w:tr>
      <w:tr w:rsidR="009514DA" w:rsidRPr="009514DA" w14:paraId="0048A5FD" w14:textId="77777777" w:rsidTr="00BB4015">
        <w:tc>
          <w:tcPr>
            <w:tcW w:w="526" w:type="dxa"/>
            <w:shd w:val="clear" w:color="auto" w:fill="auto"/>
            <w:vAlign w:val="center"/>
          </w:tcPr>
          <w:p w14:paraId="34F5A996" w14:textId="77777777" w:rsidR="008602D2" w:rsidRPr="009514DA" w:rsidRDefault="008602D2" w:rsidP="00BB4015">
            <w:pPr>
              <w:spacing w:before="120"/>
              <w:jc w:val="center"/>
              <w:rPr>
                <w:sz w:val="16"/>
                <w:szCs w:val="16"/>
              </w:rPr>
            </w:pPr>
            <w:r w:rsidRPr="009514DA">
              <w:rPr>
                <w:sz w:val="16"/>
                <w:szCs w:val="16"/>
              </w:rPr>
              <w:t>2</w:t>
            </w:r>
          </w:p>
        </w:tc>
        <w:tc>
          <w:tcPr>
            <w:tcW w:w="2456" w:type="dxa"/>
            <w:shd w:val="clear" w:color="auto" w:fill="auto"/>
            <w:vAlign w:val="center"/>
          </w:tcPr>
          <w:p w14:paraId="4F77A8C5" w14:textId="77777777" w:rsidR="008602D2" w:rsidRPr="009514DA" w:rsidRDefault="008602D2" w:rsidP="00BB4015">
            <w:pPr>
              <w:spacing w:before="120"/>
              <w:rPr>
                <w:sz w:val="16"/>
                <w:szCs w:val="16"/>
              </w:rPr>
            </w:pPr>
            <w:r w:rsidRPr="009514DA">
              <w:rPr>
                <w:sz w:val="16"/>
                <w:szCs w:val="16"/>
              </w:rPr>
              <w:t xml:space="preserve">Dụng </w:t>
            </w:r>
            <w:r w:rsidRPr="009514DA">
              <w:rPr>
                <w:sz w:val="16"/>
                <w:szCs w:val="16"/>
                <w:lang w:val="en-US"/>
              </w:rPr>
              <w:t>cụ</w:t>
            </w:r>
            <w:r w:rsidRPr="009514DA">
              <w:rPr>
                <w:sz w:val="16"/>
                <w:szCs w:val="16"/>
              </w:rPr>
              <w:t xml:space="preserve"> đấu dây: </w:t>
            </w:r>
            <w:r w:rsidRPr="009514DA">
              <w:rPr>
                <w:sz w:val="16"/>
                <w:szCs w:val="16"/>
                <w:lang w:val="en-US"/>
              </w:rPr>
              <w:t>dùi</w:t>
            </w:r>
            <w:r w:rsidRPr="009514DA">
              <w:rPr>
                <w:sz w:val="16"/>
                <w:szCs w:val="16"/>
              </w:rPr>
              <w:t xml:space="preserve"> s</w:t>
            </w:r>
            <w:r w:rsidRPr="009514DA">
              <w:rPr>
                <w:sz w:val="16"/>
                <w:szCs w:val="16"/>
                <w:lang w:val="en-US"/>
              </w:rPr>
              <w:t>ắ</w:t>
            </w:r>
            <w:r w:rsidRPr="009514DA">
              <w:rPr>
                <w:sz w:val="16"/>
                <w:szCs w:val="16"/>
              </w:rPr>
              <w:t>t, dùi gỗ, búa sắt, l</w:t>
            </w:r>
            <w:r w:rsidRPr="009514DA">
              <w:rPr>
                <w:sz w:val="16"/>
                <w:szCs w:val="16"/>
                <w:lang w:val="en-US"/>
              </w:rPr>
              <w:t>ưỡi</w:t>
            </w:r>
            <w:r w:rsidRPr="009514DA">
              <w:rPr>
                <w:sz w:val="16"/>
                <w:szCs w:val="16"/>
              </w:rPr>
              <w:t xml:space="preserve"> chặt</w:t>
            </w:r>
          </w:p>
        </w:tc>
        <w:tc>
          <w:tcPr>
            <w:tcW w:w="925" w:type="dxa"/>
            <w:shd w:val="clear" w:color="auto" w:fill="auto"/>
            <w:vAlign w:val="center"/>
          </w:tcPr>
          <w:p w14:paraId="3C928022"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5B4A67C6"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 xml:space="preserve">≥ </w:t>
            </w:r>
            <w:r w:rsidRPr="009514DA">
              <w:rPr>
                <w:sz w:val="16"/>
                <w:szCs w:val="16"/>
              </w:rPr>
              <w:t>300 mm</w:t>
            </w:r>
          </w:p>
        </w:tc>
        <w:tc>
          <w:tcPr>
            <w:tcW w:w="1011" w:type="dxa"/>
            <w:shd w:val="clear" w:color="auto" w:fill="auto"/>
            <w:vAlign w:val="center"/>
          </w:tcPr>
          <w:p w14:paraId="507C0573"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40E9E38B"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 xml:space="preserve">≥ </w:t>
            </w:r>
            <w:r w:rsidRPr="009514DA">
              <w:rPr>
                <w:sz w:val="16"/>
                <w:szCs w:val="16"/>
              </w:rPr>
              <w:t>300 mm</w:t>
            </w:r>
          </w:p>
        </w:tc>
        <w:tc>
          <w:tcPr>
            <w:tcW w:w="1015" w:type="dxa"/>
            <w:shd w:val="clear" w:color="auto" w:fill="auto"/>
            <w:vAlign w:val="center"/>
          </w:tcPr>
          <w:p w14:paraId="67CB325F"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79584F68"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 xml:space="preserve">≥ </w:t>
            </w:r>
            <w:r w:rsidRPr="009514DA">
              <w:rPr>
                <w:sz w:val="16"/>
                <w:szCs w:val="16"/>
              </w:rPr>
              <w:t>300 mm</w:t>
            </w:r>
          </w:p>
        </w:tc>
        <w:tc>
          <w:tcPr>
            <w:tcW w:w="1142" w:type="dxa"/>
            <w:shd w:val="clear" w:color="auto" w:fill="auto"/>
            <w:vAlign w:val="center"/>
          </w:tcPr>
          <w:p w14:paraId="4BEB545F"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1E10A9A3" w14:textId="77777777" w:rsidR="008602D2" w:rsidRPr="009514DA" w:rsidRDefault="008602D2" w:rsidP="00BB4015">
            <w:pPr>
              <w:spacing w:before="120"/>
              <w:jc w:val="center"/>
            </w:pPr>
            <w:r w:rsidRPr="009514DA">
              <w:rPr>
                <w:sz w:val="16"/>
                <w:szCs w:val="16"/>
              </w:rPr>
              <w:t xml:space="preserve">Dài </w:t>
            </w:r>
            <w:r w:rsidRPr="009514DA">
              <w:rPr>
                <w:sz w:val="16"/>
                <w:szCs w:val="16"/>
                <w:lang w:val="en-US"/>
              </w:rPr>
              <w:t xml:space="preserve">≥ </w:t>
            </w:r>
            <w:r w:rsidRPr="009514DA">
              <w:rPr>
                <w:sz w:val="16"/>
                <w:szCs w:val="16"/>
              </w:rPr>
              <w:t>300 mm</w:t>
            </w:r>
          </w:p>
        </w:tc>
      </w:tr>
      <w:tr w:rsidR="009514DA" w:rsidRPr="009514DA" w14:paraId="23170171" w14:textId="77777777" w:rsidTr="00BB4015">
        <w:tc>
          <w:tcPr>
            <w:tcW w:w="526" w:type="dxa"/>
            <w:shd w:val="clear" w:color="auto" w:fill="auto"/>
            <w:vAlign w:val="center"/>
          </w:tcPr>
          <w:p w14:paraId="7E14913B" w14:textId="77777777" w:rsidR="008602D2" w:rsidRPr="009514DA" w:rsidRDefault="008602D2" w:rsidP="00BB4015">
            <w:pPr>
              <w:spacing w:before="120"/>
              <w:jc w:val="center"/>
              <w:rPr>
                <w:sz w:val="16"/>
                <w:szCs w:val="16"/>
              </w:rPr>
            </w:pPr>
            <w:r w:rsidRPr="009514DA">
              <w:rPr>
                <w:sz w:val="16"/>
                <w:szCs w:val="16"/>
              </w:rPr>
              <w:t>3</w:t>
            </w:r>
          </w:p>
        </w:tc>
        <w:tc>
          <w:tcPr>
            <w:tcW w:w="2456" w:type="dxa"/>
            <w:shd w:val="clear" w:color="auto" w:fill="auto"/>
            <w:vAlign w:val="center"/>
          </w:tcPr>
          <w:p w14:paraId="761478B9" w14:textId="77777777" w:rsidR="008602D2" w:rsidRPr="009514DA" w:rsidRDefault="008602D2" w:rsidP="00BB4015">
            <w:pPr>
              <w:spacing w:before="120"/>
              <w:rPr>
                <w:sz w:val="16"/>
                <w:szCs w:val="16"/>
              </w:rPr>
            </w:pPr>
            <w:r w:rsidRPr="009514DA">
              <w:rPr>
                <w:sz w:val="16"/>
                <w:szCs w:val="16"/>
              </w:rPr>
              <w:t>Cột bích:</w:t>
            </w:r>
          </w:p>
          <w:p w14:paraId="0A6835D7" w14:textId="77777777" w:rsidR="008602D2" w:rsidRPr="009514DA" w:rsidRDefault="008602D2" w:rsidP="00BB4015">
            <w:pPr>
              <w:spacing w:before="120"/>
              <w:rPr>
                <w:sz w:val="16"/>
                <w:szCs w:val="16"/>
              </w:rPr>
            </w:pPr>
            <w:r w:rsidRPr="009514DA">
              <w:rPr>
                <w:sz w:val="16"/>
                <w:szCs w:val="16"/>
              </w:rPr>
              <w:t>- Bích đơn không ngáng</w:t>
            </w:r>
          </w:p>
          <w:p w14:paraId="5AE62A7B" w14:textId="77777777" w:rsidR="008602D2" w:rsidRPr="009514DA" w:rsidRDefault="008602D2" w:rsidP="00BB4015">
            <w:pPr>
              <w:spacing w:before="120"/>
              <w:rPr>
                <w:sz w:val="16"/>
                <w:szCs w:val="16"/>
              </w:rPr>
            </w:pPr>
            <w:r w:rsidRPr="009514DA">
              <w:rPr>
                <w:sz w:val="16"/>
                <w:szCs w:val="16"/>
              </w:rPr>
              <w:t>- Bích đ</w:t>
            </w:r>
            <w:r w:rsidRPr="009514DA">
              <w:rPr>
                <w:sz w:val="16"/>
                <w:szCs w:val="16"/>
                <w:lang w:val="en-US"/>
              </w:rPr>
              <w:t>ơ</w:t>
            </w:r>
            <w:r w:rsidRPr="009514DA">
              <w:rPr>
                <w:sz w:val="16"/>
                <w:szCs w:val="16"/>
              </w:rPr>
              <w:t>n có ngáng</w:t>
            </w:r>
          </w:p>
          <w:p w14:paraId="4AF8A56C" w14:textId="77777777" w:rsidR="008602D2" w:rsidRPr="009514DA" w:rsidRDefault="008602D2" w:rsidP="00BB4015">
            <w:pPr>
              <w:spacing w:before="120"/>
              <w:rPr>
                <w:sz w:val="16"/>
                <w:szCs w:val="16"/>
              </w:rPr>
            </w:pPr>
            <w:r w:rsidRPr="009514DA">
              <w:rPr>
                <w:sz w:val="16"/>
                <w:szCs w:val="16"/>
              </w:rPr>
              <w:t xml:space="preserve">- Bích </w:t>
            </w:r>
            <w:r w:rsidRPr="009514DA">
              <w:rPr>
                <w:sz w:val="16"/>
                <w:szCs w:val="16"/>
                <w:lang w:val="en-US"/>
              </w:rPr>
              <w:t>đôi</w:t>
            </w:r>
            <w:r w:rsidRPr="009514DA">
              <w:rPr>
                <w:sz w:val="16"/>
                <w:szCs w:val="16"/>
              </w:rPr>
              <w:t xml:space="preserve"> không ngáng</w:t>
            </w:r>
          </w:p>
          <w:p w14:paraId="3FEEF9ED" w14:textId="77777777" w:rsidR="008602D2" w:rsidRPr="009514DA" w:rsidRDefault="008602D2" w:rsidP="00BB4015">
            <w:pPr>
              <w:spacing w:before="120"/>
              <w:rPr>
                <w:sz w:val="16"/>
                <w:szCs w:val="16"/>
              </w:rPr>
            </w:pPr>
            <w:r w:rsidRPr="009514DA">
              <w:rPr>
                <w:sz w:val="16"/>
                <w:szCs w:val="16"/>
              </w:rPr>
              <w:t>- Bích đơn có ngáng</w:t>
            </w:r>
          </w:p>
        </w:tc>
        <w:tc>
          <w:tcPr>
            <w:tcW w:w="925" w:type="dxa"/>
            <w:shd w:val="clear" w:color="auto" w:fill="auto"/>
            <w:vAlign w:val="center"/>
          </w:tcPr>
          <w:p w14:paraId="4DF6BCD5"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0DB71904"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44475591" w14:textId="77777777" w:rsidR="008602D2" w:rsidRPr="009514DA" w:rsidRDefault="008602D2" w:rsidP="00BB4015">
            <w:pPr>
              <w:spacing w:before="120"/>
              <w:jc w:val="center"/>
              <w:rPr>
                <w:sz w:val="16"/>
                <w:szCs w:val="16"/>
              </w:rPr>
            </w:pPr>
            <w:r w:rsidRPr="009514DA">
              <w:rPr>
                <w:sz w:val="16"/>
                <w:szCs w:val="16"/>
              </w:rPr>
              <w:t>h 300 ÷ h 500 mm</w:t>
            </w:r>
          </w:p>
        </w:tc>
        <w:tc>
          <w:tcPr>
            <w:tcW w:w="1011" w:type="dxa"/>
            <w:shd w:val="clear" w:color="auto" w:fill="auto"/>
            <w:vAlign w:val="center"/>
          </w:tcPr>
          <w:p w14:paraId="7FAA6E78"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485CE6C8"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2F0E63CB" w14:textId="77777777" w:rsidR="008602D2" w:rsidRPr="009514DA" w:rsidRDefault="008602D2" w:rsidP="00BB4015">
            <w:pPr>
              <w:spacing w:before="120"/>
              <w:jc w:val="center"/>
              <w:rPr>
                <w:sz w:val="16"/>
                <w:szCs w:val="16"/>
              </w:rPr>
            </w:pPr>
            <w:r w:rsidRPr="009514DA">
              <w:rPr>
                <w:sz w:val="16"/>
                <w:szCs w:val="16"/>
              </w:rPr>
              <w:t>h 300 ÷ h 500 mm</w:t>
            </w:r>
          </w:p>
        </w:tc>
        <w:tc>
          <w:tcPr>
            <w:tcW w:w="1015" w:type="dxa"/>
            <w:shd w:val="clear" w:color="auto" w:fill="auto"/>
            <w:vAlign w:val="center"/>
          </w:tcPr>
          <w:p w14:paraId="5617341E"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533746C7"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0AA31F02" w14:textId="77777777" w:rsidR="008602D2" w:rsidRPr="009514DA" w:rsidRDefault="008602D2" w:rsidP="00BB4015">
            <w:pPr>
              <w:spacing w:before="120"/>
              <w:jc w:val="center"/>
              <w:rPr>
                <w:sz w:val="16"/>
                <w:szCs w:val="16"/>
              </w:rPr>
            </w:pPr>
            <w:r w:rsidRPr="009514DA">
              <w:rPr>
                <w:sz w:val="16"/>
                <w:szCs w:val="16"/>
              </w:rPr>
              <w:t>h 300 ÷ h 500 mm</w:t>
            </w:r>
          </w:p>
        </w:tc>
        <w:tc>
          <w:tcPr>
            <w:tcW w:w="1142" w:type="dxa"/>
            <w:shd w:val="clear" w:color="auto" w:fill="auto"/>
            <w:vAlign w:val="center"/>
          </w:tcPr>
          <w:p w14:paraId="2EE9339E"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436E0E76" w14:textId="77777777" w:rsidR="008602D2" w:rsidRPr="009514DA" w:rsidRDefault="008602D2" w:rsidP="00BB4015">
            <w:pPr>
              <w:spacing w:before="120"/>
              <w:jc w:val="center"/>
              <w:rPr>
                <w:sz w:val="16"/>
                <w:szCs w:val="16"/>
              </w:rPr>
            </w:pPr>
            <w:r w:rsidRPr="009514DA">
              <w:rPr>
                <w:sz w:val="16"/>
                <w:szCs w:val="16"/>
              </w:rPr>
              <w:t></w:t>
            </w:r>
            <w:r w:rsidRPr="009514DA">
              <w:rPr>
                <w:sz w:val="16"/>
                <w:szCs w:val="16"/>
              </w:rPr>
              <w:t xml:space="preserve">150 mm ÷ </w:t>
            </w:r>
            <w:r w:rsidRPr="009514DA">
              <w:rPr>
                <w:sz w:val="16"/>
                <w:szCs w:val="16"/>
              </w:rPr>
              <w:t xml:space="preserve">250 </w:t>
            </w:r>
            <w:r w:rsidRPr="009514DA">
              <w:rPr>
                <w:sz w:val="16"/>
                <w:szCs w:val="16"/>
                <w:lang w:val="en-US"/>
              </w:rPr>
              <w:t>mm</w:t>
            </w:r>
          </w:p>
          <w:p w14:paraId="702DAB71" w14:textId="77777777" w:rsidR="008602D2" w:rsidRPr="009514DA" w:rsidRDefault="008602D2" w:rsidP="00BB4015">
            <w:pPr>
              <w:spacing w:before="120"/>
              <w:jc w:val="center"/>
            </w:pPr>
            <w:r w:rsidRPr="009514DA">
              <w:rPr>
                <w:sz w:val="16"/>
                <w:szCs w:val="16"/>
              </w:rPr>
              <w:t>h 300 ÷ h 500 mm</w:t>
            </w:r>
          </w:p>
        </w:tc>
      </w:tr>
      <w:tr w:rsidR="009514DA" w:rsidRPr="009514DA" w14:paraId="1E2C9FF5" w14:textId="77777777" w:rsidTr="00BB4015">
        <w:tc>
          <w:tcPr>
            <w:tcW w:w="526" w:type="dxa"/>
            <w:shd w:val="clear" w:color="auto" w:fill="auto"/>
            <w:vAlign w:val="center"/>
          </w:tcPr>
          <w:p w14:paraId="449F1B66" w14:textId="77777777" w:rsidR="008602D2" w:rsidRPr="009514DA" w:rsidRDefault="008602D2" w:rsidP="00BB4015">
            <w:pPr>
              <w:spacing w:before="120"/>
              <w:jc w:val="center"/>
              <w:rPr>
                <w:sz w:val="16"/>
                <w:szCs w:val="16"/>
              </w:rPr>
            </w:pPr>
            <w:r w:rsidRPr="009514DA">
              <w:rPr>
                <w:sz w:val="16"/>
                <w:szCs w:val="16"/>
              </w:rPr>
              <w:t>4</w:t>
            </w:r>
          </w:p>
        </w:tc>
        <w:tc>
          <w:tcPr>
            <w:tcW w:w="2456" w:type="dxa"/>
            <w:shd w:val="clear" w:color="auto" w:fill="auto"/>
            <w:vAlign w:val="center"/>
          </w:tcPr>
          <w:p w14:paraId="26EAFF9C" w14:textId="77777777" w:rsidR="008602D2" w:rsidRPr="009514DA" w:rsidRDefault="008602D2" w:rsidP="00BB4015">
            <w:pPr>
              <w:spacing w:before="120"/>
              <w:rPr>
                <w:sz w:val="16"/>
                <w:szCs w:val="16"/>
              </w:rPr>
            </w:pPr>
            <w:r w:rsidRPr="009514DA">
              <w:rPr>
                <w:sz w:val="16"/>
                <w:szCs w:val="16"/>
              </w:rPr>
              <w:t xml:space="preserve">Hệ thống lái: lái </w:t>
            </w:r>
            <w:r w:rsidRPr="009514DA">
              <w:rPr>
                <w:sz w:val="16"/>
                <w:szCs w:val="16"/>
                <w:lang w:val="en-US"/>
              </w:rPr>
              <w:t>cơ</w:t>
            </w:r>
            <w:r w:rsidRPr="009514DA">
              <w:rPr>
                <w:sz w:val="16"/>
                <w:szCs w:val="16"/>
              </w:rPr>
              <w:t xml:space="preserve"> dây xíc</w:t>
            </w:r>
            <w:r w:rsidRPr="009514DA">
              <w:rPr>
                <w:sz w:val="16"/>
                <w:szCs w:val="16"/>
                <w:lang w:val="en-US"/>
              </w:rPr>
              <w:t>h</w:t>
            </w:r>
            <w:r w:rsidRPr="009514DA">
              <w:rPr>
                <w:sz w:val="16"/>
                <w:szCs w:val="16"/>
              </w:rPr>
              <w:t xml:space="preserve"> </w:t>
            </w:r>
            <w:r w:rsidRPr="009514DA">
              <w:rPr>
                <w:sz w:val="16"/>
                <w:szCs w:val="16"/>
                <w:shd w:val="clear" w:color="auto" w:fill="FFFFFF"/>
              </w:rPr>
              <w:t>h</w:t>
            </w:r>
            <w:r w:rsidRPr="009514DA">
              <w:rPr>
                <w:sz w:val="16"/>
                <w:szCs w:val="16"/>
                <w:lang w:val="en-US"/>
              </w:rPr>
              <w:t>oặc</w:t>
            </w:r>
            <w:r w:rsidRPr="009514DA">
              <w:rPr>
                <w:sz w:val="16"/>
                <w:szCs w:val="16"/>
              </w:rPr>
              <w:t xml:space="preserve"> cáp</w:t>
            </w:r>
          </w:p>
        </w:tc>
        <w:tc>
          <w:tcPr>
            <w:tcW w:w="925" w:type="dxa"/>
            <w:shd w:val="clear" w:color="auto" w:fill="auto"/>
            <w:vAlign w:val="center"/>
          </w:tcPr>
          <w:p w14:paraId="205CB833"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20133CAB" w14:textId="77777777" w:rsidR="008602D2" w:rsidRPr="009514DA" w:rsidRDefault="008602D2" w:rsidP="00BB4015">
            <w:pPr>
              <w:snapToGrid w:val="0"/>
              <w:spacing w:before="120"/>
              <w:jc w:val="center"/>
              <w:rPr>
                <w:sz w:val="16"/>
                <w:szCs w:val="16"/>
              </w:rPr>
            </w:pPr>
          </w:p>
        </w:tc>
        <w:tc>
          <w:tcPr>
            <w:tcW w:w="1011" w:type="dxa"/>
            <w:shd w:val="clear" w:color="auto" w:fill="auto"/>
            <w:vAlign w:val="center"/>
          </w:tcPr>
          <w:p w14:paraId="1D0B322E"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5190E22E" w14:textId="77777777" w:rsidR="008602D2" w:rsidRPr="009514DA" w:rsidRDefault="008602D2" w:rsidP="00BB4015">
            <w:pPr>
              <w:snapToGrid w:val="0"/>
              <w:spacing w:before="120"/>
              <w:jc w:val="center"/>
              <w:rPr>
                <w:sz w:val="16"/>
                <w:szCs w:val="16"/>
              </w:rPr>
            </w:pPr>
          </w:p>
        </w:tc>
        <w:tc>
          <w:tcPr>
            <w:tcW w:w="1015" w:type="dxa"/>
            <w:shd w:val="clear" w:color="auto" w:fill="auto"/>
            <w:vAlign w:val="center"/>
          </w:tcPr>
          <w:p w14:paraId="3E41E5E3"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011D13E1" w14:textId="77777777" w:rsidR="008602D2" w:rsidRPr="009514DA" w:rsidRDefault="008602D2" w:rsidP="00BB4015">
            <w:pPr>
              <w:snapToGrid w:val="0"/>
              <w:spacing w:before="120"/>
              <w:jc w:val="center"/>
              <w:rPr>
                <w:sz w:val="16"/>
                <w:szCs w:val="16"/>
              </w:rPr>
            </w:pPr>
          </w:p>
        </w:tc>
        <w:tc>
          <w:tcPr>
            <w:tcW w:w="1142" w:type="dxa"/>
            <w:shd w:val="clear" w:color="auto" w:fill="auto"/>
            <w:vAlign w:val="center"/>
          </w:tcPr>
          <w:p w14:paraId="53904D1E"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61EB6272" w14:textId="77777777" w:rsidR="008602D2" w:rsidRPr="009514DA" w:rsidRDefault="008602D2" w:rsidP="00BB4015">
            <w:pPr>
              <w:snapToGrid w:val="0"/>
              <w:spacing w:before="120"/>
              <w:jc w:val="center"/>
              <w:rPr>
                <w:sz w:val="16"/>
                <w:szCs w:val="16"/>
              </w:rPr>
            </w:pPr>
          </w:p>
        </w:tc>
      </w:tr>
      <w:tr w:rsidR="009514DA" w:rsidRPr="009514DA" w14:paraId="7D843FA8" w14:textId="77777777" w:rsidTr="00BB4015">
        <w:tc>
          <w:tcPr>
            <w:tcW w:w="526" w:type="dxa"/>
            <w:shd w:val="clear" w:color="auto" w:fill="auto"/>
            <w:vAlign w:val="center"/>
          </w:tcPr>
          <w:p w14:paraId="31014D1A" w14:textId="77777777" w:rsidR="008602D2" w:rsidRPr="009514DA" w:rsidRDefault="008602D2" w:rsidP="00BB4015">
            <w:pPr>
              <w:spacing w:before="120"/>
              <w:jc w:val="center"/>
              <w:rPr>
                <w:sz w:val="16"/>
                <w:szCs w:val="16"/>
              </w:rPr>
            </w:pPr>
            <w:r w:rsidRPr="009514DA">
              <w:rPr>
                <w:sz w:val="16"/>
                <w:szCs w:val="16"/>
              </w:rPr>
              <w:t>5</w:t>
            </w:r>
          </w:p>
        </w:tc>
        <w:tc>
          <w:tcPr>
            <w:tcW w:w="2456" w:type="dxa"/>
            <w:shd w:val="clear" w:color="auto" w:fill="auto"/>
            <w:vAlign w:val="center"/>
          </w:tcPr>
          <w:p w14:paraId="19F7A2C8" w14:textId="77777777" w:rsidR="008602D2" w:rsidRPr="009514DA" w:rsidRDefault="008602D2" w:rsidP="00BB4015">
            <w:pPr>
              <w:spacing w:before="120"/>
              <w:rPr>
                <w:sz w:val="16"/>
                <w:szCs w:val="16"/>
              </w:rPr>
            </w:pPr>
            <w:r w:rsidRPr="009514DA">
              <w:rPr>
                <w:sz w:val="16"/>
                <w:szCs w:val="16"/>
              </w:rPr>
              <w:t>Maní</w:t>
            </w:r>
          </w:p>
        </w:tc>
        <w:tc>
          <w:tcPr>
            <w:tcW w:w="925" w:type="dxa"/>
            <w:shd w:val="clear" w:color="auto" w:fill="auto"/>
            <w:vAlign w:val="center"/>
          </w:tcPr>
          <w:p w14:paraId="4C2C9F4F"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497" w:type="dxa"/>
            <w:shd w:val="clear" w:color="auto" w:fill="auto"/>
            <w:vAlign w:val="center"/>
          </w:tcPr>
          <w:p w14:paraId="66E86C91" w14:textId="77777777" w:rsidR="008602D2" w:rsidRPr="009514DA" w:rsidRDefault="008602D2" w:rsidP="00BB4015">
            <w:pPr>
              <w:spacing w:before="120"/>
              <w:jc w:val="center"/>
              <w:rPr>
                <w:sz w:val="16"/>
                <w:szCs w:val="16"/>
              </w:rPr>
            </w:pPr>
            <w:r w:rsidRPr="009514DA">
              <w:rPr>
                <w:sz w:val="16"/>
                <w:szCs w:val="16"/>
              </w:rPr>
              <w:t>Đường kính</w:t>
            </w:r>
            <w:r w:rsidRPr="009514DA">
              <w:rPr>
                <w:sz w:val="16"/>
                <w:szCs w:val="16"/>
                <w:lang w:val="en-US"/>
              </w:rPr>
              <w:br/>
              <w:t>≥</w:t>
            </w:r>
            <w:r w:rsidRPr="009514DA">
              <w:rPr>
                <w:sz w:val="16"/>
                <w:szCs w:val="16"/>
              </w:rPr>
              <w:t>10 mm</w:t>
            </w:r>
          </w:p>
        </w:tc>
        <w:tc>
          <w:tcPr>
            <w:tcW w:w="1011" w:type="dxa"/>
            <w:shd w:val="clear" w:color="auto" w:fill="auto"/>
            <w:vAlign w:val="center"/>
          </w:tcPr>
          <w:p w14:paraId="7D99F2D4"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366" w:type="dxa"/>
            <w:shd w:val="clear" w:color="auto" w:fill="auto"/>
            <w:vAlign w:val="center"/>
          </w:tcPr>
          <w:p w14:paraId="1605AE66" w14:textId="77777777" w:rsidR="008602D2" w:rsidRPr="009514DA" w:rsidRDefault="008602D2" w:rsidP="00BB4015">
            <w:pPr>
              <w:spacing w:before="120"/>
              <w:jc w:val="center"/>
              <w:rPr>
                <w:sz w:val="16"/>
                <w:szCs w:val="16"/>
              </w:rPr>
            </w:pPr>
            <w:r w:rsidRPr="009514DA">
              <w:rPr>
                <w:sz w:val="16"/>
                <w:szCs w:val="16"/>
              </w:rPr>
              <w:t>Đường kính</w:t>
            </w:r>
            <w:r w:rsidRPr="009514DA">
              <w:rPr>
                <w:sz w:val="16"/>
                <w:szCs w:val="16"/>
                <w:lang w:val="en-US"/>
              </w:rPr>
              <w:br/>
              <w:t>≥</w:t>
            </w:r>
            <w:r w:rsidRPr="009514DA">
              <w:rPr>
                <w:sz w:val="16"/>
                <w:szCs w:val="16"/>
              </w:rPr>
              <w:t>10 mm</w:t>
            </w:r>
          </w:p>
        </w:tc>
        <w:tc>
          <w:tcPr>
            <w:tcW w:w="1015" w:type="dxa"/>
            <w:shd w:val="clear" w:color="auto" w:fill="auto"/>
            <w:vAlign w:val="center"/>
          </w:tcPr>
          <w:p w14:paraId="73002A6F"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384" w:type="dxa"/>
            <w:shd w:val="clear" w:color="auto" w:fill="auto"/>
            <w:vAlign w:val="center"/>
          </w:tcPr>
          <w:p w14:paraId="6868EB0B" w14:textId="77777777" w:rsidR="008602D2" w:rsidRPr="009514DA" w:rsidRDefault="008602D2" w:rsidP="00BB4015">
            <w:pPr>
              <w:spacing w:before="120"/>
              <w:jc w:val="center"/>
              <w:rPr>
                <w:sz w:val="16"/>
                <w:szCs w:val="16"/>
              </w:rPr>
            </w:pPr>
            <w:r w:rsidRPr="009514DA">
              <w:rPr>
                <w:sz w:val="16"/>
                <w:szCs w:val="16"/>
              </w:rPr>
              <w:t>Đường kính</w:t>
            </w:r>
            <w:r w:rsidRPr="009514DA">
              <w:rPr>
                <w:sz w:val="16"/>
                <w:szCs w:val="16"/>
                <w:lang w:val="en-US"/>
              </w:rPr>
              <w:br/>
              <w:t>≥</w:t>
            </w:r>
            <w:r w:rsidRPr="009514DA">
              <w:rPr>
                <w:sz w:val="16"/>
                <w:szCs w:val="16"/>
              </w:rPr>
              <w:t>10 mm</w:t>
            </w:r>
          </w:p>
        </w:tc>
        <w:tc>
          <w:tcPr>
            <w:tcW w:w="1142" w:type="dxa"/>
            <w:shd w:val="clear" w:color="auto" w:fill="auto"/>
            <w:vAlign w:val="center"/>
          </w:tcPr>
          <w:p w14:paraId="1C0DF59E" w14:textId="77777777" w:rsidR="008602D2" w:rsidRPr="009514DA" w:rsidRDefault="008602D2" w:rsidP="00BB4015">
            <w:pPr>
              <w:spacing w:before="120"/>
              <w:jc w:val="center"/>
              <w:rPr>
                <w:sz w:val="16"/>
                <w:szCs w:val="16"/>
              </w:rPr>
            </w:pPr>
            <w:r w:rsidRPr="009514DA">
              <w:rPr>
                <w:sz w:val="16"/>
                <w:szCs w:val="16"/>
              </w:rPr>
              <w:t>01 chi</w:t>
            </w:r>
            <w:r w:rsidRPr="009514DA">
              <w:rPr>
                <w:sz w:val="16"/>
                <w:szCs w:val="16"/>
                <w:lang w:val="en-US"/>
              </w:rPr>
              <w:t>ế</w:t>
            </w:r>
            <w:r w:rsidRPr="009514DA">
              <w:rPr>
                <w:sz w:val="16"/>
                <w:szCs w:val="16"/>
              </w:rPr>
              <w:t>c</w:t>
            </w:r>
          </w:p>
        </w:tc>
        <w:tc>
          <w:tcPr>
            <w:tcW w:w="1638" w:type="dxa"/>
            <w:shd w:val="clear" w:color="auto" w:fill="auto"/>
            <w:vAlign w:val="center"/>
          </w:tcPr>
          <w:p w14:paraId="5E946219" w14:textId="77777777" w:rsidR="008602D2" w:rsidRPr="009514DA" w:rsidRDefault="008602D2" w:rsidP="00BB4015">
            <w:pPr>
              <w:spacing w:before="120"/>
              <w:jc w:val="center"/>
            </w:pPr>
            <w:r w:rsidRPr="009514DA">
              <w:rPr>
                <w:sz w:val="16"/>
                <w:szCs w:val="16"/>
              </w:rPr>
              <w:t>Đường kính</w:t>
            </w:r>
            <w:r w:rsidRPr="009514DA">
              <w:rPr>
                <w:sz w:val="16"/>
                <w:szCs w:val="16"/>
                <w:lang w:val="en-US"/>
              </w:rPr>
              <w:br/>
              <w:t>≥</w:t>
            </w:r>
            <w:r w:rsidRPr="009514DA">
              <w:rPr>
                <w:sz w:val="16"/>
                <w:szCs w:val="16"/>
              </w:rPr>
              <w:t>10 mm</w:t>
            </w:r>
          </w:p>
        </w:tc>
      </w:tr>
      <w:tr w:rsidR="009514DA" w:rsidRPr="009514DA" w14:paraId="4B697365" w14:textId="77777777" w:rsidTr="00BB4015">
        <w:tc>
          <w:tcPr>
            <w:tcW w:w="526" w:type="dxa"/>
            <w:shd w:val="clear" w:color="auto" w:fill="auto"/>
            <w:vAlign w:val="center"/>
          </w:tcPr>
          <w:p w14:paraId="558B036B" w14:textId="77777777" w:rsidR="008602D2" w:rsidRPr="009514DA" w:rsidRDefault="008602D2" w:rsidP="00BB4015">
            <w:pPr>
              <w:spacing w:before="120"/>
              <w:jc w:val="center"/>
              <w:rPr>
                <w:sz w:val="16"/>
                <w:szCs w:val="16"/>
              </w:rPr>
            </w:pPr>
            <w:r w:rsidRPr="009514DA">
              <w:rPr>
                <w:sz w:val="16"/>
                <w:szCs w:val="16"/>
              </w:rPr>
              <w:t>6</w:t>
            </w:r>
          </w:p>
        </w:tc>
        <w:tc>
          <w:tcPr>
            <w:tcW w:w="2456" w:type="dxa"/>
            <w:shd w:val="clear" w:color="auto" w:fill="auto"/>
            <w:vAlign w:val="center"/>
          </w:tcPr>
          <w:p w14:paraId="510F1595" w14:textId="77777777" w:rsidR="008602D2" w:rsidRPr="009514DA" w:rsidRDefault="008602D2" w:rsidP="00BB4015">
            <w:pPr>
              <w:spacing w:before="120"/>
              <w:rPr>
                <w:sz w:val="16"/>
                <w:szCs w:val="16"/>
              </w:rPr>
            </w:pPr>
            <w:r w:rsidRPr="009514DA">
              <w:rPr>
                <w:sz w:val="16"/>
                <w:szCs w:val="16"/>
              </w:rPr>
              <w:t>Sừng bò</w:t>
            </w:r>
          </w:p>
        </w:tc>
        <w:tc>
          <w:tcPr>
            <w:tcW w:w="925" w:type="dxa"/>
            <w:shd w:val="clear" w:color="auto" w:fill="auto"/>
            <w:vAlign w:val="center"/>
          </w:tcPr>
          <w:p w14:paraId="4ABBDCAE"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240DDA1A"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w:t>
            </w:r>
            <w:r w:rsidRPr="009514DA">
              <w:rPr>
                <w:sz w:val="16"/>
                <w:szCs w:val="16"/>
              </w:rPr>
              <w:t xml:space="preserve"> 300mm</w:t>
            </w:r>
          </w:p>
        </w:tc>
        <w:tc>
          <w:tcPr>
            <w:tcW w:w="1011" w:type="dxa"/>
            <w:shd w:val="clear" w:color="auto" w:fill="auto"/>
            <w:vAlign w:val="center"/>
          </w:tcPr>
          <w:p w14:paraId="4274D796"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177F5B8E"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w:t>
            </w:r>
            <w:r w:rsidRPr="009514DA">
              <w:rPr>
                <w:sz w:val="16"/>
                <w:szCs w:val="16"/>
              </w:rPr>
              <w:t xml:space="preserve"> 300mm</w:t>
            </w:r>
          </w:p>
        </w:tc>
        <w:tc>
          <w:tcPr>
            <w:tcW w:w="1015" w:type="dxa"/>
            <w:shd w:val="clear" w:color="auto" w:fill="auto"/>
            <w:vAlign w:val="center"/>
          </w:tcPr>
          <w:p w14:paraId="0BE803B2"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5EE2847A" w14:textId="77777777" w:rsidR="008602D2" w:rsidRPr="009514DA" w:rsidRDefault="008602D2" w:rsidP="00BB4015">
            <w:pPr>
              <w:spacing w:before="120"/>
              <w:jc w:val="center"/>
              <w:rPr>
                <w:sz w:val="16"/>
                <w:szCs w:val="16"/>
              </w:rPr>
            </w:pPr>
            <w:r w:rsidRPr="009514DA">
              <w:rPr>
                <w:sz w:val="16"/>
                <w:szCs w:val="16"/>
              </w:rPr>
              <w:t xml:space="preserve">Dài </w:t>
            </w:r>
            <w:r w:rsidRPr="009514DA">
              <w:rPr>
                <w:sz w:val="16"/>
                <w:szCs w:val="16"/>
                <w:lang w:val="en-US"/>
              </w:rPr>
              <w:t>≥</w:t>
            </w:r>
            <w:r w:rsidRPr="009514DA">
              <w:rPr>
                <w:sz w:val="16"/>
                <w:szCs w:val="16"/>
              </w:rPr>
              <w:t xml:space="preserve"> 300mm</w:t>
            </w:r>
          </w:p>
        </w:tc>
        <w:tc>
          <w:tcPr>
            <w:tcW w:w="1142" w:type="dxa"/>
            <w:shd w:val="clear" w:color="auto" w:fill="auto"/>
            <w:vAlign w:val="center"/>
          </w:tcPr>
          <w:p w14:paraId="33011ABB"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4C6B4CAD" w14:textId="77777777" w:rsidR="008602D2" w:rsidRPr="009514DA" w:rsidRDefault="008602D2" w:rsidP="00BB4015">
            <w:pPr>
              <w:spacing w:before="120"/>
              <w:jc w:val="center"/>
            </w:pPr>
            <w:r w:rsidRPr="009514DA">
              <w:rPr>
                <w:sz w:val="16"/>
                <w:szCs w:val="16"/>
              </w:rPr>
              <w:t xml:space="preserve">Dài </w:t>
            </w:r>
            <w:r w:rsidRPr="009514DA">
              <w:rPr>
                <w:sz w:val="16"/>
                <w:szCs w:val="16"/>
                <w:lang w:val="en-US"/>
              </w:rPr>
              <w:t>≥</w:t>
            </w:r>
            <w:r w:rsidRPr="009514DA">
              <w:rPr>
                <w:sz w:val="16"/>
                <w:szCs w:val="16"/>
              </w:rPr>
              <w:t xml:space="preserve"> 300mm</w:t>
            </w:r>
          </w:p>
        </w:tc>
      </w:tr>
      <w:tr w:rsidR="009514DA" w:rsidRPr="009514DA" w14:paraId="7E95D359" w14:textId="77777777" w:rsidTr="00BB4015">
        <w:tc>
          <w:tcPr>
            <w:tcW w:w="526" w:type="dxa"/>
            <w:shd w:val="clear" w:color="auto" w:fill="auto"/>
            <w:vAlign w:val="center"/>
          </w:tcPr>
          <w:p w14:paraId="277CCEC6" w14:textId="77777777" w:rsidR="008602D2" w:rsidRPr="009514DA" w:rsidRDefault="008602D2" w:rsidP="00BB4015">
            <w:pPr>
              <w:spacing w:before="120"/>
              <w:jc w:val="center"/>
              <w:rPr>
                <w:sz w:val="16"/>
                <w:szCs w:val="16"/>
              </w:rPr>
            </w:pPr>
            <w:r w:rsidRPr="009514DA">
              <w:rPr>
                <w:sz w:val="16"/>
                <w:szCs w:val="16"/>
              </w:rPr>
              <w:t>7</w:t>
            </w:r>
          </w:p>
        </w:tc>
        <w:tc>
          <w:tcPr>
            <w:tcW w:w="2456" w:type="dxa"/>
            <w:shd w:val="clear" w:color="auto" w:fill="auto"/>
            <w:vAlign w:val="center"/>
          </w:tcPr>
          <w:p w14:paraId="7A1536AD" w14:textId="77777777" w:rsidR="008602D2" w:rsidRPr="009514DA" w:rsidRDefault="008602D2" w:rsidP="00BB4015">
            <w:pPr>
              <w:spacing w:before="120"/>
              <w:rPr>
                <w:sz w:val="16"/>
                <w:szCs w:val="16"/>
              </w:rPr>
            </w:pPr>
            <w:r w:rsidRPr="009514DA">
              <w:rPr>
                <w:sz w:val="16"/>
                <w:szCs w:val="16"/>
              </w:rPr>
              <w:t>N</w:t>
            </w:r>
            <w:r w:rsidRPr="009514DA">
              <w:rPr>
                <w:sz w:val="16"/>
                <w:szCs w:val="16"/>
                <w:lang w:val="en-US"/>
              </w:rPr>
              <w:t>ỉ</w:t>
            </w:r>
            <w:r w:rsidRPr="009514DA">
              <w:rPr>
                <w:sz w:val="16"/>
                <w:szCs w:val="16"/>
              </w:rPr>
              <w:t>n neo</w:t>
            </w:r>
          </w:p>
        </w:tc>
        <w:tc>
          <w:tcPr>
            <w:tcW w:w="925" w:type="dxa"/>
            <w:shd w:val="clear" w:color="auto" w:fill="auto"/>
            <w:vAlign w:val="center"/>
          </w:tcPr>
          <w:p w14:paraId="1ADF8642"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0C2E4BC0" w14:textId="77777777" w:rsidR="008602D2" w:rsidRPr="009514DA" w:rsidRDefault="008602D2" w:rsidP="00BB4015">
            <w:pPr>
              <w:spacing w:before="120"/>
              <w:jc w:val="center"/>
              <w:rPr>
                <w:sz w:val="16"/>
                <w:szCs w:val="16"/>
              </w:rPr>
            </w:pPr>
            <w:r w:rsidRPr="009514DA">
              <w:rPr>
                <w:sz w:val="16"/>
                <w:szCs w:val="16"/>
              </w:rPr>
              <w:t xml:space="preserve">Đường </w:t>
            </w:r>
            <w:r w:rsidRPr="009514DA">
              <w:rPr>
                <w:sz w:val="16"/>
                <w:szCs w:val="16"/>
                <w:lang w:val="en-US"/>
              </w:rPr>
              <w:t>kính</w:t>
            </w:r>
            <w:r w:rsidRPr="009514DA">
              <w:rPr>
                <w:sz w:val="16"/>
                <w:szCs w:val="16"/>
                <w:lang w:val="en-US"/>
              </w:rPr>
              <w:br/>
              <w:t>≥ 5mm</w:t>
            </w:r>
          </w:p>
        </w:tc>
        <w:tc>
          <w:tcPr>
            <w:tcW w:w="1011" w:type="dxa"/>
            <w:shd w:val="clear" w:color="auto" w:fill="auto"/>
            <w:vAlign w:val="center"/>
          </w:tcPr>
          <w:p w14:paraId="671CB9F2"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541677C4" w14:textId="77777777" w:rsidR="008602D2" w:rsidRPr="009514DA" w:rsidRDefault="008602D2" w:rsidP="00BB4015">
            <w:pPr>
              <w:spacing w:before="120"/>
              <w:jc w:val="center"/>
              <w:rPr>
                <w:sz w:val="16"/>
                <w:szCs w:val="16"/>
              </w:rPr>
            </w:pPr>
            <w:r w:rsidRPr="009514DA">
              <w:rPr>
                <w:sz w:val="16"/>
                <w:szCs w:val="16"/>
              </w:rPr>
              <w:t xml:space="preserve">Đường </w:t>
            </w:r>
            <w:r w:rsidRPr="009514DA">
              <w:rPr>
                <w:sz w:val="16"/>
                <w:szCs w:val="16"/>
                <w:lang w:val="en-US"/>
              </w:rPr>
              <w:t>kính</w:t>
            </w:r>
            <w:r w:rsidRPr="009514DA">
              <w:rPr>
                <w:sz w:val="16"/>
                <w:szCs w:val="16"/>
                <w:lang w:val="en-US"/>
              </w:rPr>
              <w:br/>
              <w:t>≥ 5mm</w:t>
            </w:r>
          </w:p>
        </w:tc>
        <w:tc>
          <w:tcPr>
            <w:tcW w:w="1015" w:type="dxa"/>
            <w:shd w:val="clear" w:color="auto" w:fill="auto"/>
            <w:vAlign w:val="center"/>
          </w:tcPr>
          <w:p w14:paraId="7CFD87E5"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25535966" w14:textId="77777777" w:rsidR="008602D2" w:rsidRPr="009514DA" w:rsidRDefault="008602D2" w:rsidP="00BB4015">
            <w:pPr>
              <w:spacing w:before="120"/>
              <w:jc w:val="center"/>
              <w:rPr>
                <w:sz w:val="16"/>
                <w:szCs w:val="16"/>
              </w:rPr>
            </w:pPr>
            <w:r w:rsidRPr="009514DA">
              <w:rPr>
                <w:sz w:val="16"/>
                <w:szCs w:val="16"/>
              </w:rPr>
              <w:t xml:space="preserve">Đường </w:t>
            </w:r>
            <w:r w:rsidRPr="009514DA">
              <w:rPr>
                <w:sz w:val="16"/>
                <w:szCs w:val="16"/>
                <w:lang w:val="en-US"/>
              </w:rPr>
              <w:t>kính</w:t>
            </w:r>
            <w:r w:rsidRPr="009514DA">
              <w:rPr>
                <w:sz w:val="16"/>
                <w:szCs w:val="16"/>
                <w:lang w:val="en-US"/>
              </w:rPr>
              <w:br/>
              <w:t>≥ 5mm</w:t>
            </w:r>
          </w:p>
        </w:tc>
        <w:tc>
          <w:tcPr>
            <w:tcW w:w="1142" w:type="dxa"/>
            <w:shd w:val="clear" w:color="auto" w:fill="auto"/>
            <w:vAlign w:val="center"/>
          </w:tcPr>
          <w:p w14:paraId="0999659D"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5CDBFD6B" w14:textId="77777777" w:rsidR="008602D2" w:rsidRPr="009514DA" w:rsidRDefault="008602D2" w:rsidP="00BB4015">
            <w:pPr>
              <w:spacing w:before="120"/>
              <w:jc w:val="center"/>
            </w:pPr>
            <w:r w:rsidRPr="009514DA">
              <w:rPr>
                <w:sz w:val="16"/>
                <w:szCs w:val="16"/>
              </w:rPr>
              <w:t xml:space="preserve">Đường </w:t>
            </w:r>
            <w:r w:rsidRPr="009514DA">
              <w:rPr>
                <w:sz w:val="16"/>
                <w:szCs w:val="16"/>
                <w:lang w:val="en-US"/>
              </w:rPr>
              <w:t>kính</w:t>
            </w:r>
            <w:r w:rsidRPr="009514DA">
              <w:rPr>
                <w:sz w:val="16"/>
                <w:szCs w:val="16"/>
                <w:lang w:val="en-US"/>
              </w:rPr>
              <w:br/>
              <w:t>≥ 5mm</w:t>
            </w:r>
          </w:p>
        </w:tc>
      </w:tr>
      <w:tr w:rsidR="009514DA" w:rsidRPr="009514DA" w14:paraId="35584D05" w14:textId="77777777" w:rsidTr="00BB4015">
        <w:tc>
          <w:tcPr>
            <w:tcW w:w="526" w:type="dxa"/>
            <w:shd w:val="clear" w:color="auto" w:fill="auto"/>
            <w:vAlign w:val="center"/>
          </w:tcPr>
          <w:p w14:paraId="54DA0999" w14:textId="77777777" w:rsidR="008602D2" w:rsidRPr="009514DA" w:rsidRDefault="008602D2" w:rsidP="00BB4015">
            <w:pPr>
              <w:spacing w:before="120"/>
              <w:jc w:val="center"/>
              <w:rPr>
                <w:sz w:val="16"/>
                <w:szCs w:val="16"/>
              </w:rPr>
            </w:pPr>
            <w:r w:rsidRPr="009514DA">
              <w:rPr>
                <w:sz w:val="16"/>
                <w:szCs w:val="16"/>
              </w:rPr>
              <w:t>8</w:t>
            </w:r>
          </w:p>
        </w:tc>
        <w:tc>
          <w:tcPr>
            <w:tcW w:w="2456" w:type="dxa"/>
            <w:shd w:val="clear" w:color="auto" w:fill="auto"/>
            <w:vAlign w:val="center"/>
          </w:tcPr>
          <w:p w14:paraId="4BAF0D9F" w14:textId="77777777" w:rsidR="008602D2" w:rsidRPr="009514DA" w:rsidRDefault="008602D2" w:rsidP="00BB4015">
            <w:pPr>
              <w:spacing w:before="120"/>
              <w:rPr>
                <w:sz w:val="16"/>
                <w:szCs w:val="16"/>
              </w:rPr>
            </w:pPr>
            <w:r w:rsidRPr="009514DA">
              <w:rPr>
                <w:sz w:val="16"/>
                <w:szCs w:val="16"/>
              </w:rPr>
              <w:t>Hãm n</w:t>
            </w:r>
            <w:r w:rsidRPr="009514DA">
              <w:rPr>
                <w:sz w:val="16"/>
                <w:szCs w:val="16"/>
                <w:lang w:val="en-US"/>
              </w:rPr>
              <w:t>ỉ</w:t>
            </w:r>
            <w:r w:rsidRPr="009514DA">
              <w:rPr>
                <w:sz w:val="16"/>
                <w:szCs w:val="16"/>
              </w:rPr>
              <w:t>n</w:t>
            </w:r>
          </w:p>
        </w:tc>
        <w:tc>
          <w:tcPr>
            <w:tcW w:w="925" w:type="dxa"/>
            <w:shd w:val="clear" w:color="auto" w:fill="auto"/>
            <w:vAlign w:val="center"/>
          </w:tcPr>
          <w:p w14:paraId="15AA5AD7"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436BA7EC" w14:textId="77777777" w:rsidR="008602D2" w:rsidRPr="009514DA" w:rsidRDefault="008602D2" w:rsidP="00BB4015">
            <w:pPr>
              <w:snapToGrid w:val="0"/>
              <w:spacing w:before="120"/>
              <w:jc w:val="center"/>
              <w:rPr>
                <w:sz w:val="16"/>
                <w:szCs w:val="16"/>
              </w:rPr>
            </w:pPr>
          </w:p>
        </w:tc>
        <w:tc>
          <w:tcPr>
            <w:tcW w:w="1011" w:type="dxa"/>
            <w:shd w:val="clear" w:color="auto" w:fill="auto"/>
            <w:vAlign w:val="center"/>
          </w:tcPr>
          <w:p w14:paraId="1415DCF5"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25CA5CC7" w14:textId="77777777" w:rsidR="008602D2" w:rsidRPr="009514DA" w:rsidRDefault="008602D2" w:rsidP="00BB4015">
            <w:pPr>
              <w:snapToGrid w:val="0"/>
              <w:spacing w:before="120"/>
              <w:jc w:val="center"/>
              <w:rPr>
                <w:sz w:val="16"/>
                <w:szCs w:val="16"/>
              </w:rPr>
            </w:pPr>
          </w:p>
        </w:tc>
        <w:tc>
          <w:tcPr>
            <w:tcW w:w="1015" w:type="dxa"/>
            <w:shd w:val="clear" w:color="auto" w:fill="auto"/>
            <w:vAlign w:val="center"/>
          </w:tcPr>
          <w:p w14:paraId="5F55F37E"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7F6B0143" w14:textId="77777777" w:rsidR="008602D2" w:rsidRPr="009514DA" w:rsidRDefault="008602D2" w:rsidP="00BB4015">
            <w:pPr>
              <w:snapToGrid w:val="0"/>
              <w:spacing w:before="120"/>
              <w:jc w:val="center"/>
              <w:rPr>
                <w:sz w:val="16"/>
                <w:szCs w:val="16"/>
              </w:rPr>
            </w:pPr>
          </w:p>
        </w:tc>
        <w:tc>
          <w:tcPr>
            <w:tcW w:w="1142" w:type="dxa"/>
            <w:shd w:val="clear" w:color="auto" w:fill="auto"/>
            <w:vAlign w:val="center"/>
          </w:tcPr>
          <w:p w14:paraId="471C5509"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24F7111D" w14:textId="77777777" w:rsidR="008602D2" w:rsidRPr="009514DA" w:rsidRDefault="008602D2" w:rsidP="00BB4015">
            <w:pPr>
              <w:snapToGrid w:val="0"/>
              <w:spacing w:before="120"/>
              <w:jc w:val="center"/>
              <w:rPr>
                <w:sz w:val="16"/>
                <w:szCs w:val="16"/>
              </w:rPr>
            </w:pPr>
          </w:p>
        </w:tc>
      </w:tr>
      <w:tr w:rsidR="009514DA" w:rsidRPr="009514DA" w14:paraId="4AEEDC3B" w14:textId="77777777" w:rsidTr="00BB4015">
        <w:tc>
          <w:tcPr>
            <w:tcW w:w="526" w:type="dxa"/>
            <w:shd w:val="clear" w:color="auto" w:fill="auto"/>
            <w:vAlign w:val="center"/>
          </w:tcPr>
          <w:p w14:paraId="178F773C" w14:textId="77777777" w:rsidR="008602D2" w:rsidRPr="009514DA" w:rsidRDefault="008602D2" w:rsidP="00BB4015">
            <w:pPr>
              <w:spacing w:before="120"/>
              <w:jc w:val="center"/>
              <w:rPr>
                <w:sz w:val="16"/>
                <w:szCs w:val="16"/>
              </w:rPr>
            </w:pPr>
            <w:r w:rsidRPr="009514DA">
              <w:rPr>
                <w:sz w:val="16"/>
                <w:szCs w:val="16"/>
              </w:rPr>
              <w:t>9</w:t>
            </w:r>
          </w:p>
        </w:tc>
        <w:tc>
          <w:tcPr>
            <w:tcW w:w="2456" w:type="dxa"/>
            <w:shd w:val="clear" w:color="auto" w:fill="auto"/>
            <w:vAlign w:val="center"/>
          </w:tcPr>
          <w:p w14:paraId="75DDF809" w14:textId="77777777" w:rsidR="008602D2" w:rsidRPr="009514DA" w:rsidRDefault="008602D2" w:rsidP="00BB4015">
            <w:pPr>
              <w:spacing w:before="120"/>
              <w:rPr>
                <w:sz w:val="16"/>
                <w:szCs w:val="16"/>
              </w:rPr>
            </w:pPr>
            <w:r w:rsidRPr="009514DA">
              <w:rPr>
                <w:sz w:val="16"/>
                <w:szCs w:val="16"/>
              </w:rPr>
              <w:t xml:space="preserve">Neo tàu: neo hall (neo cánh </w:t>
            </w:r>
            <w:r w:rsidRPr="009514DA">
              <w:rPr>
                <w:sz w:val="16"/>
                <w:szCs w:val="16"/>
                <w:lang w:val="en-US"/>
              </w:rPr>
              <w:t>g</w:t>
            </w:r>
            <w:r w:rsidRPr="009514DA">
              <w:rPr>
                <w:sz w:val="16"/>
                <w:szCs w:val="16"/>
              </w:rPr>
              <w:t>ập)</w:t>
            </w:r>
          </w:p>
        </w:tc>
        <w:tc>
          <w:tcPr>
            <w:tcW w:w="925" w:type="dxa"/>
            <w:shd w:val="clear" w:color="auto" w:fill="auto"/>
            <w:vAlign w:val="center"/>
          </w:tcPr>
          <w:p w14:paraId="5F8156CC"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7FEBAEBD" w14:textId="77777777" w:rsidR="008602D2" w:rsidRPr="009514DA" w:rsidRDefault="008602D2" w:rsidP="00BB4015">
            <w:pPr>
              <w:spacing w:before="120"/>
              <w:jc w:val="center"/>
              <w:rPr>
                <w:sz w:val="16"/>
                <w:szCs w:val="16"/>
              </w:rPr>
            </w:pPr>
            <w:r w:rsidRPr="009514DA">
              <w:rPr>
                <w:sz w:val="16"/>
                <w:szCs w:val="16"/>
              </w:rPr>
              <w:t xml:space="preserve">Trọng lượng </w:t>
            </w:r>
            <w:r w:rsidRPr="009514DA">
              <w:rPr>
                <w:sz w:val="16"/>
                <w:szCs w:val="16"/>
                <w:lang w:val="en-US"/>
              </w:rPr>
              <w:t>≥</w:t>
            </w:r>
            <w:r w:rsidRPr="009514DA">
              <w:rPr>
                <w:sz w:val="16"/>
                <w:szCs w:val="16"/>
              </w:rPr>
              <w:t>50 kg</w:t>
            </w:r>
          </w:p>
        </w:tc>
        <w:tc>
          <w:tcPr>
            <w:tcW w:w="1011" w:type="dxa"/>
            <w:shd w:val="clear" w:color="auto" w:fill="auto"/>
            <w:vAlign w:val="center"/>
          </w:tcPr>
          <w:p w14:paraId="0F9B98AD"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5F3CDCD1" w14:textId="77777777" w:rsidR="008602D2" w:rsidRPr="009514DA" w:rsidRDefault="008602D2" w:rsidP="00BB4015">
            <w:pPr>
              <w:spacing w:before="120"/>
              <w:jc w:val="center"/>
              <w:rPr>
                <w:sz w:val="16"/>
                <w:szCs w:val="16"/>
              </w:rPr>
            </w:pPr>
            <w:r w:rsidRPr="009514DA">
              <w:rPr>
                <w:sz w:val="16"/>
                <w:szCs w:val="16"/>
              </w:rPr>
              <w:t xml:space="preserve">Trọng lượng </w:t>
            </w:r>
            <w:r w:rsidRPr="009514DA">
              <w:rPr>
                <w:sz w:val="16"/>
                <w:szCs w:val="16"/>
                <w:lang w:val="en-US"/>
              </w:rPr>
              <w:t>≥</w:t>
            </w:r>
            <w:r w:rsidRPr="009514DA">
              <w:rPr>
                <w:sz w:val="16"/>
                <w:szCs w:val="16"/>
              </w:rPr>
              <w:t>50 kg</w:t>
            </w:r>
          </w:p>
        </w:tc>
        <w:tc>
          <w:tcPr>
            <w:tcW w:w="1015" w:type="dxa"/>
            <w:shd w:val="clear" w:color="auto" w:fill="auto"/>
            <w:vAlign w:val="center"/>
          </w:tcPr>
          <w:p w14:paraId="3CF03211"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65BD7E7B" w14:textId="77777777" w:rsidR="008602D2" w:rsidRPr="009514DA" w:rsidRDefault="008602D2" w:rsidP="00BB4015">
            <w:pPr>
              <w:spacing w:before="120"/>
              <w:jc w:val="center"/>
              <w:rPr>
                <w:sz w:val="16"/>
                <w:szCs w:val="16"/>
              </w:rPr>
            </w:pPr>
            <w:r w:rsidRPr="009514DA">
              <w:rPr>
                <w:sz w:val="16"/>
                <w:szCs w:val="16"/>
              </w:rPr>
              <w:t xml:space="preserve">Trọng lượng </w:t>
            </w:r>
            <w:r w:rsidRPr="009514DA">
              <w:rPr>
                <w:sz w:val="16"/>
                <w:szCs w:val="16"/>
                <w:lang w:val="en-US"/>
              </w:rPr>
              <w:t>≥3</w:t>
            </w:r>
            <w:r w:rsidRPr="009514DA">
              <w:rPr>
                <w:sz w:val="16"/>
                <w:szCs w:val="16"/>
              </w:rPr>
              <w:t>0 kg</w:t>
            </w:r>
          </w:p>
        </w:tc>
        <w:tc>
          <w:tcPr>
            <w:tcW w:w="1142" w:type="dxa"/>
            <w:shd w:val="clear" w:color="auto" w:fill="auto"/>
            <w:vAlign w:val="center"/>
          </w:tcPr>
          <w:p w14:paraId="31AA1963"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659CC999" w14:textId="77777777" w:rsidR="008602D2" w:rsidRPr="009514DA" w:rsidRDefault="008602D2" w:rsidP="00BB4015">
            <w:pPr>
              <w:spacing w:before="120"/>
              <w:jc w:val="center"/>
            </w:pPr>
            <w:r w:rsidRPr="009514DA">
              <w:rPr>
                <w:sz w:val="16"/>
                <w:szCs w:val="16"/>
              </w:rPr>
              <w:t xml:space="preserve">Trọng lượng </w:t>
            </w:r>
            <w:r w:rsidRPr="009514DA">
              <w:rPr>
                <w:sz w:val="16"/>
                <w:szCs w:val="16"/>
                <w:lang w:val="en-US"/>
              </w:rPr>
              <w:t>≥15</w:t>
            </w:r>
            <w:r w:rsidRPr="009514DA">
              <w:rPr>
                <w:sz w:val="16"/>
                <w:szCs w:val="16"/>
              </w:rPr>
              <w:t xml:space="preserve"> kg</w:t>
            </w:r>
          </w:p>
        </w:tc>
      </w:tr>
      <w:tr w:rsidR="009514DA" w:rsidRPr="009514DA" w14:paraId="212A15D4" w14:textId="77777777" w:rsidTr="00BB4015">
        <w:tc>
          <w:tcPr>
            <w:tcW w:w="526" w:type="dxa"/>
            <w:vMerge w:val="restart"/>
            <w:shd w:val="clear" w:color="auto" w:fill="auto"/>
            <w:vAlign w:val="center"/>
          </w:tcPr>
          <w:p w14:paraId="4883A19E" w14:textId="77777777" w:rsidR="008602D2" w:rsidRPr="009514DA" w:rsidRDefault="008602D2" w:rsidP="00BB4015">
            <w:pPr>
              <w:spacing w:before="120"/>
              <w:jc w:val="center"/>
              <w:rPr>
                <w:sz w:val="16"/>
                <w:szCs w:val="16"/>
              </w:rPr>
            </w:pPr>
            <w:r w:rsidRPr="009514DA">
              <w:rPr>
                <w:sz w:val="16"/>
                <w:szCs w:val="16"/>
              </w:rPr>
              <w:t>10</w:t>
            </w:r>
          </w:p>
        </w:tc>
        <w:tc>
          <w:tcPr>
            <w:tcW w:w="2456" w:type="dxa"/>
            <w:shd w:val="clear" w:color="auto" w:fill="auto"/>
            <w:vAlign w:val="center"/>
          </w:tcPr>
          <w:p w14:paraId="7CDC1099" w14:textId="77777777" w:rsidR="008602D2" w:rsidRPr="009514DA" w:rsidRDefault="008602D2" w:rsidP="00BB4015">
            <w:pPr>
              <w:spacing w:before="120"/>
              <w:rPr>
                <w:sz w:val="16"/>
                <w:szCs w:val="16"/>
              </w:rPr>
            </w:pPr>
            <w:r w:rsidRPr="009514DA">
              <w:rPr>
                <w:sz w:val="16"/>
                <w:szCs w:val="16"/>
              </w:rPr>
              <w:t>Tời neo:</w:t>
            </w:r>
          </w:p>
        </w:tc>
        <w:tc>
          <w:tcPr>
            <w:tcW w:w="925" w:type="dxa"/>
            <w:shd w:val="clear" w:color="auto" w:fill="auto"/>
            <w:vAlign w:val="center"/>
          </w:tcPr>
          <w:p w14:paraId="2175B47F" w14:textId="77777777" w:rsidR="008602D2" w:rsidRPr="009514DA" w:rsidRDefault="008602D2" w:rsidP="00BB4015">
            <w:pPr>
              <w:snapToGrid w:val="0"/>
              <w:spacing w:before="120"/>
              <w:jc w:val="center"/>
              <w:rPr>
                <w:sz w:val="16"/>
                <w:szCs w:val="16"/>
              </w:rPr>
            </w:pPr>
          </w:p>
        </w:tc>
        <w:tc>
          <w:tcPr>
            <w:tcW w:w="1497" w:type="dxa"/>
            <w:shd w:val="clear" w:color="auto" w:fill="auto"/>
            <w:vAlign w:val="center"/>
          </w:tcPr>
          <w:p w14:paraId="3B9A29CE" w14:textId="77777777" w:rsidR="008602D2" w:rsidRPr="009514DA" w:rsidRDefault="008602D2" w:rsidP="00BB4015">
            <w:pPr>
              <w:snapToGrid w:val="0"/>
              <w:spacing w:before="120"/>
              <w:jc w:val="center"/>
              <w:rPr>
                <w:sz w:val="16"/>
                <w:szCs w:val="16"/>
              </w:rPr>
            </w:pPr>
          </w:p>
        </w:tc>
        <w:tc>
          <w:tcPr>
            <w:tcW w:w="1011" w:type="dxa"/>
            <w:shd w:val="clear" w:color="auto" w:fill="auto"/>
            <w:vAlign w:val="center"/>
          </w:tcPr>
          <w:p w14:paraId="24428A1F" w14:textId="77777777" w:rsidR="008602D2" w:rsidRPr="009514DA" w:rsidRDefault="008602D2" w:rsidP="00BB4015">
            <w:pPr>
              <w:snapToGrid w:val="0"/>
              <w:spacing w:before="120"/>
              <w:jc w:val="center"/>
              <w:rPr>
                <w:sz w:val="16"/>
                <w:szCs w:val="16"/>
              </w:rPr>
            </w:pPr>
          </w:p>
        </w:tc>
        <w:tc>
          <w:tcPr>
            <w:tcW w:w="1366" w:type="dxa"/>
            <w:shd w:val="clear" w:color="auto" w:fill="auto"/>
            <w:vAlign w:val="center"/>
          </w:tcPr>
          <w:p w14:paraId="27B98946" w14:textId="77777777" w:rsidR="008602D2" w:rsidRPr="009514DA" w:rsidRDefault="008602D2" w:rsidP="00BB4015">
            <w:pPr>
              <w:snapToGrid w:val="0"/>
              <w:spacing w:before="120"/>
              <w:jc w:val="center"/>
              <w:rPr>
                <w:sz w:val="16"/>
                <w:szCs w:val="16"/>
              </w:rPr>
            </w:pPr>
          </w:p>
        </w:tc>
        <w:tc>
          <w:tcPr>
            <w:tcW w:w="1015" w:type="dxa"/>
            <w:shd w:val="clear" w:color="auto" w:fill="auto"/>
            <w:vAlign w:val="center"/>
          </w:tcPr>
          <w:p w14:paraId="13D41D3F" w14:textId="77777777" w:rsidR="008602D2" w:rsidRPr="009514DA" w:rsidRDefault="008602D2" w:rsidP="00BB4015">
            <w:pPr>
              <w:snapToGrid w:val="0"/>
              <w:spacing w:before="120"/>
              <w:jc w:val="center"/>
              <w:rPr>
                <w:sz w:val="16"/>
                <w:szCs w:val="16"/>
              </w:rPr>
            </w:pPr>
          </w:p>
        </w:tc>
        <w:tc>
          <w:tcPr>
            <w:tcW w:w="1384" w:type="dxa"/>
            <w:shd w:val="clear" w:color="auto" w:fill="auto"/>
            <w:vAlign w:val="center"/>
          </w:tcPr>
          <w:p w14:paraId="4B72B30E" w14:textId="77777777" w:rsidR="008602D2" w:rsidRPr="009514DA" w:rsidRDefault="008602D2" w:rsidP="00BB4015">
            <w:pPr>
              <w:snapToGrid w:val="0"/>
              <w:spacing w:before="120"/>
              <w:jc w:val="center"/>
              <w:rPr>
                <w:sz w:val="16"/>
                <w:szCs w:val="16"/>
              </w:rPr>
            </w:pPr>
          </w:p>
        </w:tc>
        <w:tc>
          <w:tcPr>
            <w:tcW w:w="1142" w:type="dxa"/>
            <w:shd w:val="clear" w:color="auto" w:fill="auto"/>
            <w:vAlign w:val="center"/>
          </w:tcPr>
          <w:p w14:paraId="0A4C10A2" w14:textId="77777777" w:rsidR="008602D2" w:rsidRPr="009514DA" w:rsidRDefault="008602D2" w:rsidP="00BB4015">
            <w:pPr>
              <w:snapToGrid w:val="0"/>
              <w:spacing w:before="120"/>
              <w:jc w:val="center"/>
              <w:rPr>
                <w:sz w:val="16"/>
                <w:szCs w:val="16"/>
              </w:rPr>
            </w:pPr>
          </w:p>
        </w:tc>
        <w:tc>
          <w:tcPr>
            <w:tcW w:w="1638" w:type="dxa"/>
            <w:shd w:val="clear" w:color="auto" w:fill="auto"/>
            <w:vAlign w:val="center"/>
          </w:tcPr>
          <w:p w14:paraId="2326C396" w14:textId="77777777" w:rsidR="008602D2" w:rsidRPr="009514DA" w:rsidRDefault="008602D2" w:rsidP="00BB4015">
            <w:pPr>
              <w:snapToGrid w:val="0"/>
              <w:spacing w:before="120"/>
              <w:jc w:val="center"/>
              <w:rPr>
                <w:sz w:val="16"/>
                <w:szCs w:val="16"/>
              </w:rPr>
            </w:pPr>
          </w:p>
        </w:tc>
      </w:tr>
      <w:tr w:rsidR="009514DA" w:rsidRPr="009514DA" w14:paraId="27FDE867" w14:textId="77777777" w:rsidTr="00BB4015">
        <w:tc>
          <w:tcPr>
            <w:tcW w:w="526" w:type="dxa"/>
            <w:vMerge/>
            <w:shd w:val="clear" w:color="auto" w:fill="FFFFFF"/>
            <w:vAlign w:val="center"/>
          </w:tcPr>
          <w:p w14:paraId="669432AA" w14:textId="77777777" w:rsidR="008602D2" w:rsidRPr="009514DA" w:rsidRDefault="008602D2" w:rsidP="00BB4015">
            <w:pPr>
              <w:snapToGrid w:val="0"/>
              <w:spacing w:before="120"/>
              <w:jc w:val="center"/>
              <w:rPr>
                <w:sz w:val="16"/>
                <w:szCs w:val="16"/>
              </w:rPr>
            </w:pPr>
          </w:p>
        </w:tc>
        <w:tc>
          <w:tcPr>
            <w:tcW w:w="2456" w:type="dxa"/>
            <w:shd w:val="clear" w:color="auto" w:fill="auto"/>
            <w:vAlign w:val="center"/>
          </w:tcPr>
          <w:p w14:paraId="5E689CFE" w14:textId="77777777" w:rsidR="008602D2" w:rsidRPr="009514DA" w:rsidRDefault="008602D2" w:rsidP="00BB4015">
            <w:pPr>
              <w:spacing w:before="120"/>
              <w:rPr>
                <w:sz w:val="16"/>
                <w:szCs w:val="16"/>
                <w:lang w:val="en-US"/>
              </w:rPr>
            </w:pPr>
            <w:r w:rsidRPr="009514DA">
              <w:rPr>
                <w:sz w:val="16"/>
                <w:szCs w:val="16"/>
              </w:rPr>
              <w:t xml:space="preserve">Tời cơ: tời neo trục nằm ngang </w:t>
            </w:r>
            <w:r w:rsidRPr="009514DA">
              <w:rPr>
                <w:sz w:val="16"/>
                <w:szCs w:val="16"/>
                <w:lang w:val="en-US"/>
              </w:rPr>
              <w:t>h</w:t>
            </w:r>
            <w:r w:rsidRPr="009514DA">
              <w:rPr>
                <w:sz w:val="16"/>
                <w:szCs w:val="16"/>
              </w:rPr>
              <w:t>oặc t</w:t>
            </w:r>
            <w:r w:rsidRPr="009514DA">
              <w:rPr>
                <w:sz w:val="16"/>
                <w:szCs w:val="16"/>
                <w:lang w:val="en-US"/>
              </w:rPr>
              <w:t>ờ</w:t>
            </w:r>
            <w:r w:rsidRPr="009514DA">
              <w:rPr>
                <w:sz w:val="16"/>
                <w:szCs w:val="16"/>
              </w:rPr>
              <w:t>i neo trục đứng</w:t>
            </w:r>
          </w:p>
          <w:p w14:paraId="6E5B9210" w14:textId="77777777" w:rsidR="008602D2" w:rsidRPr="009514DA" w:rsidRDefault="008602D2" w:rsidP="00BB4015">
            <w:pPr>
              <w:spacing w:before="120"/>
              <w:rPr>
                <w:sz w:val="16"/>
                <w:szCs w:val="16"/>
                <w:lang w:val="en-US"/>
              </w:rPr>
            </w:pPr>
          </w:p>
          <w:p w14:paraId="49FF6F31" w14:textId="77777777" w:rsidR="008602D2" w:rsidRPr="009514DA" w:rsidRDefault="008602D2" w:rsidP="00BB4015">
            <w:pPr>
              <w:spacing w:before="120"/>
              <w:rPr>
                <w:sz w:val="16"/>
                <w:szCs w:val="16"/>
                <w:lang w:val="en-US"/>
              </w:rPr>
            </w:pPr>
          </w:p>
          <w:p w14:paraId="67597C8C" w14:textId="77777777" w:rsidR="008602D2" w:rsidRPr="009514DA" w:rsidRDefault="008602D2" w:rsidP="00BB4015">
            <w:pPr>
              <w:spacing w:before="120"/>
              <w:rPr>
                <w:sz w:val="16"/>
                <w:szCs w:val="16"/>
              </w:rPr>
            </w:pPr>
            <w:r w:rsidRPr="009514DA">
              <w:rPr>
                <w:sz w:val="16"/>
                <w:szCs w:val="16"/>
              </w:rPr>
              <w:t>T</w:t>
            </w:r>
            <w:r w:rsidRPr="009514DA">
              <w:rPr>
                <w:sz w:val="16"/>
                <w:szCs w:val="16"/>
                <w:lang w:val="en-US"/>
              </w:rPr>
              <w:t>ờ</w:t>
            </w:r>
            <w:r w:rsidRPr="009514DA">
              <w:rPr>
                <w:sz w:val="16"/>
                <w:szCs w:val="16"/>
              </w:rPr>
              <w:t>i điện</w:t>
            </w:r>
          </w:p>
        </w:tc>
        <w:tc>
          <w:tcPr>
            <w:tcW w:w="925" w:type="dxa"/>
            <w:shd w:val="clear" w:color="auto" w:fill="auto"/>
            <w:vAlign w:val="center"/>
          </w:tcPr>
          <w:p w14:paraId="6F0BE737" w14:textId="77777777" w:rsidR="008602D2" w:rsidRPr="009514DA" w:rsidRDefault="008602D2" w:rsidP="00BB4015">
            <w:pPr>
              <w:spacing w:before="120"/>
              <w:jc w:val="center"/>
              <w:rPr>
                <w:sz w:val="16"/>
                <w:szCs w:val="16"/>
                <w:lang w:val="en-US"/>
              </w:rPr>
            </w:pPr>
            <w:r w:rsidRPr="009514DA">
              <w:rPr>
                <w:sz w:val="16"/>
                <w:szCs w:val="16"/>
              </w:rPr>
              <w:t>01 chiếc</w:t>
            </w:r>
          </w:p>
          <w:p w14:paraId="36B21973" w14:textId="77777777" w:rsidR="008602D2" w:rsidRPr="009514DA" w:rsidRDefault="008602D2" w:rsidP="00BB4015">
            <w:pPr>
              <w:spacing w:before="120"/>
              <w:jc w:val="center"/>
              <w:rPr>
                <w:sz w:val="16"/>
                <w:szCs w:val="16"/>
                <w:lang w:val="en-US"/>
              </w:rPr>
            </w:pPr>
            <w:r w:rsidRPr="009514DA">
              <w:rPr>
                <w:sz w:val="16"/>
                <w:szCs w:val="16"/>
                <w:lang w:val="en-US"/>
              </w:rPr>
              <w:br/>
            </w:r>
          </w:p>
          <w:p w14:paraId="69871CFA" w14:textId="77777777" w:rsidR="008602D2" w:rsidRPr="009514DA" w:rsidRDefault="008602D2" w:rsidP="00BB4015">
            <w:pPr>
              <w:spacing w:before="120"/>
              <w:jc w:val="center"/>
              <w:rPr>
                <w:sz w:val="16"/>
                <w:szCs w:val="16"/>
                <w:lang w:val="en-US"/>
              </w:rPr>
            </w:pPr>
          </w:p>
          <w:p w14:paraId="7F6F989B" w14:textId="77777777" w:rsidR="008602D2" w:rsidRPr="009514DA" w:rsidRDefault="008602D2" w:rsidP="00BB4015">
            <w:pPr>
              <w:spacing w:before="120"/>
              <w:jc w:val="center"/>
              <w:rPr>
                <w:sz w:val="16"/>
                <w:szCs w:val="16"/>
              </w:rPr>
            </w:pPr>
            <w:r w:rsidRPr="009514DA">
              <w:rPr>
                <w:sz w:val="16"/>
                <w:szCs w:val="16"/>
              </w:rPr>
              <w:t>01 chiếc</w:t>
            </w:r>
          </w:p>
        </w:tc>
        <w:tc>
          <w:tcPr>
            <w:tcW w:w="1497" w:type="dxa"/>
            <w:shd w:val="clear" w:color="auto" w:fill="auto"/>
            <w:vAlign w:val="center"/>
          </w:tcPr>
          <w:p w14:paraId="773E60D3"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w:t>
            </w:r>
            <w:r w:rsidRPr="009514DA">
              <w:rPr>
                <w:sz w:val="16"/>
                <w:szCs w:val="16"/>
              </w:rPr>
              <w:t>50 kg</w:t>
            </w:r>
          </w:p>
          <w:p w14:paraId="2F157BDC" w14:textId="77777777" w:rsidR="008602D2" w:rsidRPr="009514DA" w:rsidRDefault="008602D2" w:rsidP="00BB4015">
            <w:pPr>
              <w:spacing w:before="120"/>
              <w:jc w:val="center"/>
              <w:rPr>
                <w:sz w:val="16"/>
                <w:szCs w:val="16"/>
              </w:rP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w:t>
            </w:r>
            <w:r w:rsidRPr="009514DA">
              <w:rPr>
                <w:sz w:val="16"/>
                <w:szCs w:val="16"/>
              </w:rPr>
              <w:t>50 kg</w:t>
            </w:r>
          </w:p>
        </w:tc>
        <w:tc>
          <w:tcPr>
            <w:tcW w:w="1011" w:type="dxa"/>
            <w:shd w:val="clear" w:color="auto" w:fill="auto"/>
            <w:vAlign w:val="center"/>
          </w:tcPr>
          <w:p w14:paraId="663D6E7A" w14:textId="77777777" w:rsidR="008602D2" w:rsidRPr="009514DA" w:rsidRDefault="008602D2" w:rsidP="00BB4015">
            <w:pPr>
              <w:spacing w:before="120"/>
              <w:jc w:val="center"/>
              <w:rPr>
                <w:sz w:val="16"/>
                <w:szCs w:val="16"/>
                <w:lang w:val="en-US"/>
              </w:rPr>
            </w:pPr>
            <w:r w:rsidRPr="009514DA">
              <w:rPr>
                <w:sz w:val="16"/>
                <w:szCs w:val="16"/>
              </w:rPr>
              <w:t>01 chiếc</w:t>
            </w:r>
          </w:p>
          <w:p w14:paraId="5DC42A11" w14:textId="77777777" w:rsidR="008602D2" w:rsidRPr="009514DA" w:rsidRDefault="008602D2" w:rsidP="00BB4015">
            <w:pPr>
              <w:spacing w:before="120"/>
              <w:jc w:val="center"/>
              <w:rPr>
                <w:sz w:val="16"/>
                <w:szCs w:val="16"/>
                <w:lang w:val="en-US"/>
              </w:rPr>
            </w:pPr>
            <w:r w:rsidRPr="009514DA">
              <w:rPr>
                <w:sz w:val="16"/>
                <w:szCs w:val="16"/>
                <w:lang w:val="en-US"/>
              </w:rPr>
              <w:br/>
            </w:r>
          </w:p>
          <w:p w14:paraId="498EAFA8" w14:textId="77777777" w:rsidR="008602D2" w:rsidRPr="009514DA" w:rsidRDefault="008602D2" w:rsidP="00BB4015">
            <w:pPr>
              <w:spacing w:before="120"/>
              <w:jc w:val="center"/>
              <w:rPr>
                <w:sz w:val="16"/>
                <w:szCs w:val="16"/>
                <w:lang w:val="en-US"/>
              </w:rPr>
            </w:pPr>
          </w:p>
          <w:p w14:paraId="01F5A5F0" w14:textId="77777777" w:rsidR="008602D2" w:rsidRPr="009514DA" w:rsidRDefault="008602D2" w:rsidP="00BB4015">
            <w:pPr>
              <w:spacing w:before="120"/>
              <w:jc w:val="center"/>
              <w:rPr>
                <w:sz w:val="16"/>
                <w:szCs w:val="16"/>
              </w:rPr>
            </w:pPr>
            <w:r w:rsidRPr="009514DA">
              <w:rPr>
                <w:sz w:val="16"/>
                <w:szCs w:val="16"/>
              </w:rPr>
              <w:t>01 chiếc</w:t>
            </w:r>
          </w:p>
        </w:tc>
        <w:tc>
          <w:tcPr>
            <w:tcW w:w="1366" w:type="dxa"/>
            <w:shd w:val="clear" w:color="auto" w:fill="auto"/>
            <w:vAlign w:val="center"/>
          </w:tcPr>
          <w:p w14:paraId="47EB9CDD"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w:t>
            </w:r>
            <w:r w:rsidRPr="009514DA">
              <w:rPr>
                <w:sz w:val="16"/>
                <w:szCs w:val="16"/>
              </w:rPr>
              <w:t>50 kg</w:t>
            </w:r>
          </w:p>
          <w:p w14:paraId="34ED985D" w14:textId="77777777" w:rsidR="008602D2" w:rsidRPr="009514DA" w:rsidRDefault="008602D2" w:rsidP="00BB4015">
            <w:pPr>
              <w:spacing w:before="120"/>
              <w:jc w:val="center"/>
              <w:rPr>
                <w:sz w:val="16"/>
                <w:szCs w:val="16"/>
              </w:rP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w:t>
            </w:r>
            <w:r w:rsidRPr="009514DA">
              <w:rPr>
                <w:sz w:val="16"/>
                <w:szCs w:val="16"/>
              </w:rPr>
              <w:t>50 kg</w:t>
            </w:r>
          </w:p>
        </w:tc>
        <w:tc>
          <w:tcPr>
            <w:tcW w:w="1015" w:type="dxa"/>
            <w:shd w:val="clear" w:color="auto" w:fill="auto"/>
            <w:vAlign w:val="center"/>
          </w:tcPr>
          <w:p w14:paraId="19FAFC9B" w14:textId="77777777" w:rsidR="008602D2" w:rsidRPr="009514DA" w:rsidRDefault="008602D2" w:rsidP="00BB4015">
            <w:pPr>
              <w:spacing w:before="120"/>
              <w:jc w:val="center"/>
              <w:rPr>
                <w:sz w:val="16"/>
                <w:szCs w:val="16"/>
                <w:lang w:val="en-US"/>
              </w:rPr>
            </w:pPr>
            <w:r w:rsidRPr="009514DA">
              <w:rPr>
                <w:sz w:val="16"/>
                <w:szCs w:val="16"/>
              </w:rPr>
              <w:t>01 chiếc</w:t>
            </w:r>
          </w:p>
          <w:p w14:paraId="4CB99176" w14:textId="77777777" w:rsidR="008602D2" w:rsidRPr="009514DA" w:rsidRDefault="008602D2" w:rsidP="00BB4015">
            <w:pPr>
              <w:spacing w:before="120"/>
              <w:jc w:val="center"/>
              <w:rPr>
                <w:sz w:val="16"/>
                <w:szCs w:val="16"/>
                <w:lang w:val="en-US"/>
              </w:rPr>
            </w:pPr>
            <w:r w:rsidRPr="009514DA">
              <w:rPr>
                <w:sz w:val="16"/>
                <w:szCs w:val="16"/>
                <w:lang w:val="en-US"/>
              </w:rPr>
              <w:br/>
            </w:r>
          </w:p>
          <w:p w14:paraId="060E3CD4" w14:textId="77777777" w:rsidR="008602D2" w:rsidRPr="009514DA" w:rsidRDefault="008602D2" w:rsidP="00BB4015">
            <w:pPr>
              <w:spacing w:before="120"/>
              <w:jc w:val="center"/>
              <w:rPr>
                <w:sz w:val="16"/>
                <w:szCs w:val="16"/>
                <w:lang w:val="en-US"/>
              </w:rPr>
            </w:pPr>
          </w:p>
          <w:p w14:paraId="6B404623" w14:textId="77777777" w:rsidR="008602D2" w:rsidRPr="009514DA" w:rsidRDefault="008602D2" w:rsidP="00BB4015">
            <w:pPr>
              <w:spacing w:before="120"/>
              <w:jc w:val="center"/>
              <w:rPr>
                <w:sz w:val="16"/>
                <w:szCs w:val="16"/>
              </w:rPr>
            </w:pPr>
            <w:r w:rsidRPr="009514DA">
              <w:rPr>
                <w:sz w:val="16"/>
                <w:szCs w:val="16"/>
              </w:rPr>
              <w:t>01 chiếc</w:t>
            </w:r>
          </w:p>
        </w:tc>
        <w:tc>
          <w:tcPr>
            <w:tcW w:w="1384" w:type="dxa"/>
            <w:shd w:val="clear" w:color="auto" w:fill="auto"/>
            <w:vAlign w:val="center"/>
          </w:tcPr>
          <w:p w14:paraId="1BCFA49A"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≥3</w:t>
            </w:r>
            <w:r w:rsidRPr="009514DA">
              <w:rPr>
                <w:sz w:val="16"/>
                <w:szCs w:val="16"/>
              </w:rPr>
              <w:t>0 kg</w:t>
            </w:r>
          </w:p>
          <w:p w14:paraId="07EA7367" w14:textId="77777777" w:rsidR="008602D2" w:rsidRPr="009514DA" w:rsidRDefault="008602D2" w:rsidP="00BB4015">
            <w:pPr>
              <w:spacing w:before="120"/>
              <w:jc w:val="center"/>
              <w:rPr>
                <w:sz w:val="16"/>
                <w:szCs w:val="16"/>
              </w:rP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≥3</w:t>
            </w:r>
            <w:r w:rsidRPr="009514DA">
              <w:rPr>
                <w:sz w:val="16"/>
                <w:szCs w:val="16"/>
              </w:rPr>
              <w:t>0 kg</w:t>
            </w:r>
          </w:p>
        </w:tc>
        <w:tc>
          <w:tcPr>
            <w:tcW w:w="1142" w:type="dxa"/>
            <w:shd w:val="clear" w:color="auto" w:fill="auto"/>
            <w:vAlign w:val="center"/>
          </w:tcPr>
          <w:p w14:paraId="4859E686" w14:textId="77777777" w:rsidR="008602D2" w:rsidRPr="009514DA" w:rsidRDefault="008602D2" w:rsidP="00BB4015">
            <w:pPr>
              <w:spacing w:before="120"/>
              <w:jc w:val="center"/>
              <w:rPr>
                <w:sz w:val="16"/>
                <w:szCs w:val="16"/>
                <w:lang w:val="en-US"/>
              </w:rPr>
            </w:pPr>
            <w:r w:rsidRPr="009514DA">
              <w:rPr>
                <w:sz w:val="16"/>
                <w:szCs w:val="16"/>
              </w:rPr>
              <w:t>01 chiếc</w:t>
            </w:r>
          </w:p>
          <w:p w14:paraId="3BED6DAF" w14:textId="77777777" w:rsidR="008602D2" w:rsidRPr="009514DA" w:rsidRDefault="008602D2" w:rsidP="00BB4015">
            <w:pPr>
              <w:spacing w:before="120"/>
              <w:jc w:val="center"/>
              <w:rPr>
                <w:sz w:val="16"/>
                <w:szCs w:val="16"/>
                <w:lang w:val="en-US"/>
              </w:rPr>
            </w:pPr>
            <w:r w:rsidRPr="009514DA">
              <w:rPr>
                <w:sz w:val="16"/>
                <w:szCs w:val="16"/>
                <w:lang w:val="en-US"/>
              </w:rPr>
              <w:br/>
            </w:r>
          </w:p>
          <w:p w14:paraId="1E95A599" w14:textId="77777777" w:rsidR="008602D2" w:rsidRPr="009514DA" w:rsidRDefault="008602D2" w:rsidP="00BB4015">
            <w:pPr>
              <w:spacing w:before="120"/>
              <w:jc w:val="center"/>
              <w:rPr>
                <w:sz w:val="16"/>
                <w:szCs w:val="16"/>
                <w:lang w:val="en-US"/>
              </w:rPr>
            </w:pPr>
          </w:p>
          <w:p w14:paraId="6DFE9BF2" w14:textId="77777777" w:rsidR="008602D2" w:rsidRPr="009514DA" w:rsidRDefault="008602D2" w:rsidP="00BB4015">
            <w:pPr>
              <w:spacing w:before="120"/>
              <w:jc w:val="center"/>
              <w:rPr>
                <w:sz w:val="16"/>
                <w:szCs w:val="16"/>
              </w:rPr>
            </w:pPr>
            <w:r w:rsidRPr="009514DA">
              <w:rPr>
                <w:sz w:val="16"/>
                <w:szCs w:val="16"/>
              </w:rPr>
              <w:t>01 chiếc</w:t>
            </w:r>
          </w:p>
        </w:tc>
        <w:tc>
          <w:tcPr>
            <w:tcW w:w="1638" w:type="dxa"/>
            <w:shd w:val="clear" w:color="auto" w:fill="auto"/>
            <w:vAlign w:val="center"/>
          </w:tcPr>
          <w:p w14:paraId="5BB18A0C" w14:textId="77777777" w:rsidR="008602D2" w:rsidRPr="009514DA" w:rsidRDefault="008602D2" w:rsidP="00BB4015">
            <w:pPr>
              <w:spacing w:before="120"/>
              <w:jc w:val="center"/>
              <w:rPr>
                <w:sz w:val="16"/>
                <w:szCs w:val="16"/>
              </w:rPr>
            </w:pPr>
            <w:r w:rsidRPr="009514DA">
              <w:rPr>
                <w:sz w:val="16"/>
                <w:szCs w:val="16"/>
              </w:rPr>
              <w:t>Loại t</w:t>
            </w:r>
            <w:r w:rsidRPr="009514DA">
              <w:rPr>
                <w:sz w:val="16"/>
                <w:szCs w:val="16"/>
                <w:lang w:val="en-US"/>
              </w:rPr>
              <w:t>ờ</w:t>
            </w:r>
            <w:r w:rsidRPr="009514DA">
              <w:rPr>
                <w:sz w:val="16"/>
                <w:szCs w:val="16"/>
              </w:rPr>
              <w:t>i l</w:t>
            </w:r>
            <w:r w:rsidRPr="009514DA">
              <w:rPr>
                <w:sz w:val="16"/>
                <w:szCs w:val="16"/>
                <w:lang w:val="en-US"/>
              </w:rPr>
              <w:t>ắ</w:t>
            </w:r>
            <w:r w:rsidRPr="009514DA">
              <w:rPr>
                <w:sz w:val="16"/>
                <w:szCs w:val="16"/>
              </w:rPr>
              <w:t>p trên tàu chịu trọng lượng c</w:t>
            </w:r>
            <w:r w:rsidRPr="009514DA">
              <w:rPr>
                <w:sz w:val="16"/>
                <w:szCs w:val="16"/>
                <w:lang w:val="en-US"/>
              </w:rPr>
              <w:t>ủ</w:t>
            </w:r>
            <w:r w:rsidRPr="009514DA">
              <w:rPr>
                <w:sz w:val="16"/>
                <w:szCs w:val="16"/>
              </w:rPr>
              <w:t xml:space="preserve">a </w:t>
            </w:r>
            <w:r w:rsidRPr="009514DA">
              <w:rPr>
                <w:sz w:val="16"/>
                <w:szCs w:val="16"/>
                <w:lang w:val="en-US"/>
              </w:rPr>
              <w:t>n</w:t>
            </w:r>
            <w:r w:rsidRPr="009514DA">
              <w:rPr>
                <w:sz w:val="16"/>
                <w:szCs w:val="16"/>
              </w:rPr>
              <w:t xml:space="preserve">eo </w:t>
            </w:r>
            <w:r w:rsidRPr="009514DA">
              <w:rPr>
                <w:sz w:val="16"/>
                <w:szCs w:val="16"/>
                <w:lang w:val="en-US"/>
              </w:rPr>
              <w:t>≥15</w:t>
            </w:r>
            <w:r w:rsidRPr="009514DA">
              <w:rPr>
                <w:sz w:val="16"/>
                <w:szCs w:val="16"/>
              </w:rPr>
              <w:t xml:space="preserve"> kg</w:t>
            </w:r>
          </w:p>
          <w:p w14:paraId="4509E75E" w14:textId="77777777" w:rsidR="008602D2" w:rsidRPr="009514DA" w:rsidRDefault="008602D2" w:rsidP="00BB4015">
            <w:pPr>
              <w:spacing w:before="120"/>
              <w:jc w:val="center"/>
            </w:pPr>
            <w:r w:rsidRPr="009514DA">
              <w:rPr>
                <w:sz w:val="16"/>
                <w:szCs w:val="16"/>
              </w:rPr>
              <w:t>Loại tời lắp trên tàu chị</w:t>
            </w:r>
            <w:r w:rsidRPr="009514DA">
              <w:rPr>
                <w:sz w:val="16"/>
                <w:szCs w:val="16"/>
                <w:lang w:val="en-US"/>
              </w:rPr>
              <w:t>u</w:t>
            </w:r>
            <w:r w:rsidRPr="009514DA">
              <w:rPr>
                <w:sz w:val="16"/>
                <w:szCs w:val="16"/>
              </w:rPr>
              <w:t xml:space="preserve"> trọng l</w:t>
            </w:r>
            <w:r w:rsidRPr="009514DA">
              <w:rPr>
                <w:sz w:val="16"/>
                <w:szCs w:val="16"/>
                <w:lang w:val="en-US"/>
              </w:rPr>
              <w:t>ượ</w:t>
            </w:r>
            <w:r w:rsidRPr="009514DA">
              <w:rPr>
                <w:sz w:val="16"/>
                <w:szCs w:val="16"/>
              </w:rPr>
              <w:t xml:space="preserve">ng của neo </w:t>
            </w:r>
            <w:r w:rsidRPr="009514DA">
              <w:rPr>
                <w:sz w:val="16"/>
                <w:szCs w:val="16"/>
                <w:lang w:val="en-US"/>
              </w:rPr>
              <w:t>≥15</w:t>
            </w:r>
            <w:r w:rsidRPr="009514DA">
              <w:rPr>
                <w:sz w:val="16"/>
                <w:szCs w:val="16"/>
              </w:rPr>
              <w:t xml:space="preserve"> kg</w:t>
            </w:r>
          </w:p>
        </w:tc>
      </w:tr>
      <w:tr w:rsidR="009514DA" w:rsidRPr="009514DA" w14:paraId="1E1FE0A4" w14:textId="77777777" w:rsidTr="00BB4015">
        <w:tc>
          <w:tcPr>
            <w:tcW w:w="526" w:type="dxa"/>
            <w:shd w:val="clear" w:color="auto" w:fill="auto"/>
            <w:vAlign w:val="center"/>
          </w:tcPr>
          <w:p w14:paraId="52C9766F" w14:textId="77777777" w:rsidR="008602D2" w:rsidRPr="009514DA" w:rsidRDefault="008602D2" w:rsidP="00BB4015">
            <w:pPr>
              <w:spacing w:before="120"/>
              <w:jc w:val="center"/>
              <w:rPr>
                <w:sz w:val="16"/>
                <w:szCs w:val="16"/>
              </w:rPr>
            </w:pPr>
            <w:r w:rsidRPr="009514DA">
              <w:rPr>
                <w:sz w:val="16"/>
                <w:szCs w:val="16"/>
              </w:rPr>
              <w:t>11</w:t>
            </w:r>
          </w:p>
        </w:tc>
        <w:tc>
          <w:tcPr>
            <w:tcW w:w="2456" w:type="dxa"/>
            <w:shd w:val="clear" w:color="auto" w:fill="auto"/>
            <w:vAlign w:val="center"/>
          </w:tcPr>
          <w:p w14:paraId="15D150F3" w14:textId="77777777" w:rsidR="008602D2" w:rsidRPr="009514DA" w:rsidRDefault="008602D2" w:rsidP="00BB4015">
            <w:pPr>
              <w:spacing w:before="120"/>
              <w:rPr>
                <w:sz w:val="16"/>
                <w:szCs w:val="16"/>
              </w:rPr>
            </w:pPr>
            <w:r w:rsidRPr="009514DA">
              <w:rPr>
                <w:sz w:val="16"/>
                <w:szCs w:val="16"/>
              </w:rPr>
              <w:t xml:space="preserve">Bình cứu hỏa: bình bọt, bình </w:t>
            </w:r>
            <w:r w:rsidRPr="009514DA">
              <w:rPr>
                <w:sz w:val="16"/>
                <w:szCs w:val="16"/>
                <w:lang w:val="en-US"/>
              </w:rPr>
              <w:t>khí</w:t>
            </w:r>
            <w:r w:rsidRPr="009514DA">
              <w:rPr>
                <w:sz w:val="16"/>
                <w:szCs w:val="16"/>
              </w:rPr>
              <w:t xml:space="preserve"> </w:t>
            </w:r>
            <w:r w:rsidRPr="009514DA">
              <w:rPr>
                <w:sz w:val="16"/>
                <w:szCs w:val="16"/>
                <w:lang w:val="en-US"/>
              </w:rPr>
              <w:t>CO</w:t>
            </w:r>
            <w:r w:rsidRPr="009514DA">
              <w:rPr>
                <w:sz w:val="16"/>
                <w:szCs w:val="16"/>
                <w:vertAlign w:val="subscript"/>
              </w:rPr>
              <w:t>2</w:t>
            </w:r>
            <w:r w:rsidRPr="009514DA">
              <w:rPr>
                <w:sz w:val="16"/>
                <w:szCs w:val="16"/>
              </w:rPr>
              <w:t>, bình b</w:t>
            </w:r>
            <w:r w:rsidRPr="009514DA">
              <w:rPr>
                <w:sz w:val="16"/>
                <w:szCs w:val="16"/>
                <w:lang w:val="en-US"/>
              </w:rPr>
              <w:t>ộ</w:t>
            </w:r>
            <w:r w:rsidRPr="009514DA">
              <w:rPr>
                <w:sz w:val="16"/>
                <w:szCs w:val="16"/>
              </w:rPr>
              <w:t>t, bình CCL</w:t>
            </w:r>
            <w:r w:rsidRPr="009514DA">
              <w:rPr>
                <w:sz w:val="16"/>
                <w:szCs w:val="16"/>
                <w:vertAlign w:val="subscript"/>
              </w:rPr>
              <w:t>4</w:t>
            </w:r>
          </w:p>
        </w:tc>
        <w:tc>
          <w:tcPr>
            <w:tcW w:w="925" w:type="dxa"/>
            <w:shd w:val="clear" w:color="auto" w:fill="auto"/>
            <w:vAlign w:val="center"/>
          </w:tcPr>
          <w:p w14:paraId="1A1B3ED7"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2246794D" w14:textId="77777777" w:rsidR="008602D2" w:rsidRPr="009514DA" w:rsidRDefault="008602D2" w:rsidP="00BB4015">
            <w:pPr>
              <w:spacing w:before="120"/>
              <w:jc w:val="center"/>
              <w:rPr>
                <w:sz w:val="16"/>
                <w:szCs w:val="16"/>
              </w:rPr>
            </w:pPr>
            <w:r w:rsidRPr="009514DA">
              <w:rPr>
                <w:sz w:val="16"/>
                <w:szCs w:val="16"/>
              </w:rPr>
              <w:t>Vật thật</w:t>
            </w:r>
          </w:p>
        </w:tc>
        <w:tc>
          <w:tcPr>
            <w:tcW w:w="1011" w:type="dxa"/>
            <w:shd w:val="clear" w:color="auto" w:fill="auto"/>
            <w:vAlign w:val="center"/>
          </w:tcPr>
          <w:p w14:paraId="04A8457C"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467E569A" w14:textId="77777777" w:rsidR="008602D2" w:rsidRPr="009514DA" w:rsidRDefault="008602D2" w:rsidP="00BB4015">
            <w:pPr>
              <w:spacing w:before="120"/>
              <w:jc w:val="center"/>
              <w:rPr>
                <w:sz w:val="16"/>
                <w:szCs w:val="16"/>
              </w:rPr>
            </w:pPr>
            <w:r w:rsidRPr="009514DA">
              <w:rPr>
                <w:sz w:val="16"/>
                <w:szCs w:val="16"/>
              </w:rPr>
              <w:t>Vật thật</w:t>
            </w:r>
          </w:p>
        </w:tc>
        <w:tc>
          <w:tcPr>
            <w:tcW w:w="1015" w:type="dxa"/>
            <w:shd w:val="clear" w:color="auto" w:fill="auto"/>
            <w:vAlign w:val="center"/>
          </w:tcPr>
          <w:p w14:paraId="77CD2064"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1360A35A" w14:textId="77777777" w:rsidR="008602D2" w:rsidRPr="009514DA" w:rsidRDefault="008602D2" w:rsidP="00BB4015">
            <w:pPr>
              <w:spacing w:before="120"/>
              <w:jc w:val="center"/>
              <w:rPr>
                <w:sz w:val="16"/>
                <w:szCs w:val="16"/>
              </w:rPr>
            </w:pPr>
            <w:r w:rsidRPr="009514DA">
              <w:rPr>
                <w:sz w:val="16"/>
                <w:szCs w:val="16"/>
              </w:rPr>
              <w:t>Vật thật</w:t>
            </w:r>
          </w:p>
        </w:tc>
        <w:tc>
          <w:tcPr>
            <w:tcW w:w="1142" w:type="dxa"/>
            <w:shd w:val="clear" w:color="auto" w:fill="auto"/>
            <w:vAlign w:val="center"/>
          </w:tcPr>
          <w:p w14:paraId="7D677375"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04C53F73" w14:textId="77777777" w:rsidR="008602D2" w:rsidRPr="009514DA" w:rsidRDefault="008602D2" w:rsidP="00BB4015">
            <w:pPr>
              <w:spacing w:before="120"/>
              <w:jc w:val="center"/>
            </w:pPr>
            <w:r w:rsidRPr="009514DA">
              <w:rPr>
                <w:sz w:val="16"/>
                <w:szCs w:val="16"/>
              </w:rPr>
              <w:t>Vật thật</w:t>
            </w:r>
          </w:p>
        </w:tc>
      </w:tr>
      <w:tr w:rsidR="009514DA" w:rsidRPr="009514DA" w14:paraId="75FCE65C" w14:textId="77777777" w:rsidTr="00BB4015">
        <w:tc>
          <w:tcPr>
            <w:tcW w:w="526" w:type="dxa"/>
            <w:shd w:val="clear" w:color="auto" w:fill="auto"/>
            <w:vAlign w:val="center"/>
          </w:tcPr>
          <w:p w14:paraId="47F9C074" w14:textId="77777777" w:rsidR="008602D2" w:rsidRPr="009514DA" w:rsidRDefault="008602D2" w:rsidP="00BB4015">
            <w:pPr>
              <w:spacing w:before="120"/>
              <w:jc w:val="center"/>
              <w:rPr>
                <w:sz w:val="16"/>
                <w:szCs w:val="16"/>
              </w:rPr>
            </w:pPr>
            <w:r w:rsidRPr="009514DA">
              <w:rPr>
                <w:sz w:val="16"/>
                <w:szCs w:val="16"/>
              </w:rPr>
              <w:t>12</w:t>
            </w:r>
          </w:p>
        </w:tc>
        <w:tc>
          <w:tcPr>
            <w:tcW w:w="2456" w:type="dxa"/>
            <w:shd w:val="clear" w:color="auto" w:fill="auto"/>
            <w:vAlign w:val="center"/>
          </w:tcPr>
          <w:p w14:paraId="535909EA" w14:textId="77777777" w:rsidR="008602D2" w:rsidRPr="009514DA" w:rsidRDefault="008602D2" w:rsidP="00BB4015">
            <w:pPr>
              <w:spacing w:before="120"/>
              <w:rPr>
                <w:sz w:val="16"/>
                <w:szCs w:val="16"/>
              </w:rPr>
            </w:pPr>
            <w:r w:rsidRPr="009514DA">
              <w:rPr>
                <w:sz w:val="16"/>
                <w:szCs w:val="16"/>
              </w:rPr>
              <w:t>Phao c</w:t>
            </w:r>
            <w:r w:rsidRPr="009514DA">
              <w:rPr>
                <w:sz w:val="16"/>
                <w:szCs w:val="16"/>
                <w:lang w:val="en-US"/>
              </w:rPr>
              <w:t>ứ</w:t>
            </w:r>
            <w:r w:rsidRPr="009514DA">
              <w:rPr>
                <w:sz w:val="16"/>
                <w:szCs w:val="16"/>
              </w:rPr>
              <w:t>u sinh: phao tròn, phao tròn dài, phao áo</w:t>
            </w:r>
          </w:p>
        </w:tc>
        <w:tc>
          <w:tcPr>
            <w:tcW w:w="925" w:type="dxa"/>
            <w:shd w:val="clear" w:color="auto" w:fill="auto"/>
            <w:vAlign w:val="center"/>
          </w:tcPr>
          <w:p w14:paraId="19DE45CE"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7F28A39C" w14:textId="77777777" w:rsidR="008602D2" w:rsidRPr="009514DA" w:rsidRDefault="008602D2" w:rsidP="00BB4015">
            <w:pPr>
              <w:spacing w:before="120"/>
              <w:jc w:val="center"/>
              <w:rPr>
                <w:sz w:val="16"/>
                <w:szCs w:val="16"/>
              </w:rPr>
            </w:pPr>
            <w:r w:rsidRPr="009514DA">
              <w:rPr>
                <w:sz w:val="16"/>
                <w:szCs w:val="16"/>
              </w:rPr>
              <w:t>Vật thật</w:t>
            </w:r>
          </w:p>
        </w:tc>
        <w:tc>
          <w:tcPr>
            <w:tcW w:w="1011" w:type="dxa"/>
            <w:shd w:val="clear" w:color="auto" w:fill="auto"/>
            <w:vAlign w:val="center"/>
          </w:tcPr>
          <w:p w14:paraId="55198537"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4F187E66" w14:textId="77777777" w:rsidR="008602D2" w:rsidRPr="009514DA" w:rsidRDefault="008602D2" w:rsidP="00BB4015">
            <w:pPr>
              <w:spacing w:before="120"/>
              <w:jc w:val="center"/>
              <w:rPr>
                <w:sz w:val="16"/>
                <w:szCs w:val="16"/>
              </w:rPr>
            </w:pPr>
            <w:r w:rsidRPr="009514DA">
              <w:rPr>
                <w:sz w:val="16"/>
                <w:szCs w:val="16"/>
              </w:rPr>
              <w:t>Vật thật</w:t>
            </w:r>
          </w:p>
        </w:tc>
        <w:tc>
          <w:tcPr>
            <w:tcW w:w="1015" w:type="dxa"/>
            <w:shd w:val="clear" w:color="auto" w:fill="auto"/>
            <w:vAlign w:val="center"/>
          </w:tcPr>
          <w:p w14:paraId="79B5ECB6"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53470444" w14:textId="77777777" w:rsidR="008602D2" w:rsidRPr="009514DA" w:rsidRDefault="008602D2" w:rsidP="00BB4015">
            <w:pPr>
              <w:spacing w:before="120"/>
              <w:jc w:val="center"/>
              <w:rPr>
                <w:sz w:val="16"/>
                <w:szCs w:val="16"/>
              </w:rPr>
            </w:pPr>
            <w:r w:rsidRPr="009514DA">
              <w:rPr>
                <w:sz w:val="16"/>
                <w:szCs w:val="16"/>
              </w:rPr>
              <w:t>Vật thật</w:t>
            </w:r>
          </w:p>
        </w:tc>
        <w:tc>
          <w:tcPr>
            <w:tcW w:w="1142" w:type="dxa"/>
            <w:shd w:val="clear" w:color="auto" w:fill="auto"/>
            <w:vAlign w:val="center"/>
          </w:tcPr>
          <w:p w14:paraId="667B922C"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2DA38A49" w14:textId="77777777" w:rsidR="008602D2" w:rsidRPr="009514DA" w:rsidRDefault="008602D2" w:rsidP="00BB4015">
            <w:pPr>
              <w:spacing w:before="120"/>
              <w:jc w:val="center"/>
            </w:pPr>
            <w:r w:rsidRPr="009514DA">
              <w:rPr>
                <w:sz w:val="16"/>
                <w:szCs w:val="16"/>
              </w:rPr>
              <w:t>Vật thật</w:t>
            </w:r>
          </w:p>
        </w:tc>
      </w:tr>
      <w:tr w:rsidR="009514DA" w:rsidRPr="009514DA" w14:paraId="4A0C9F9C" w14:textId="77777777" w:rsidTr="00BB4015">
        <w:tc>
          <w:tcPr>
            <w:tcW w:w="526" w:type="dxa"/>
            <w:shd w:val="clear" w:color="auto" w:fill="auto"/>
            <w:vAlign w:val="center"/>
          </w:tcPr>
          <w:p w14:paraId="021E6172" w14:textId="77777777" w:rsidR="008602D2" w:rsidRPr="009514DA" w:rsidRDefault="008602D2" w:rsidP="00BB4015">
            <w:pPr>
              <w:spacing w:before="120"/>
              <w:jc w:val="center"/>
              <w:rPr>
                <w:sz w:val="16"/>
                <w:szCs w:val="16"/>
              </w:rPr>
            </w:pPr>
            <w:r w:rsidRPr="009514DA">
              <w:rPr>
                <w:sz w:val="16"/>
                <w:szCs w:val="16"/>
              </w:rPr>
              <w:t>13</w:t>
            </w:r>
          </w:p>
        </w:tc>
        <w:tc>
          <w:tcPr>
            <w:tcW w:w="2456" w:type="dxa"/>
            <w:shd w:val="clear" w:color="auto" w:fill="auto"/>
            <w:vAlign w:val="center"/>
          </w:tcPr>
          <w:p w14:paraId="628CF601" w14:textId="77777777" w:rsidR="008602D2" w:rsidRPr="009514DA" w:rsidRDefault="008602D2" w:rsidP="00BB4015">
            <w:pPr>
              <w:spacing w:before="120"/>
              <w:rPr>
                <w:sz w:val="16"/>
                <w:szCs w:val="16"/>
              </w:rPr>
            </w:pPr>
            <w:r w:rsidRPr="009514DA">
              <w:rPr>
                <w:sz w:val="16"/>
                <w:szCs w:val="16"/>
              </w:rPr>
              <w:t>Dụng cụ sơn tàu: cọ lăn, máng son, b</w:t>
            </w:r>
            <w:r w:rsidRPr="009514DA">
              <w:rPr>
                <w:sz w:val="16"/>
                <w:szCs w:val="16"/>
                <w:lang w:val="en-US"/>
              </w:rPr>
              <w:t xml:space="preserve">úa </w:t>
            </w:r>
            <w:r w:rsidRPr="009514DA">
              <w:rPr>
                <w:sz w:val="16"/>
                <w:szCs w:val="16"/>
              </w:rPr>
              <w:t>gõ gỉ, sủi, máy s</w:t>
            </w:r>
            <w:r w:rsidRPr="009514DA">
              <w:rPr>
                <w:sz w:val="16"/>
                <w:szCs w:val="16"/>
                <w:lang w:val="en-US"/>
              </w:rPr>
              <w:t>ơ</w:t>
            </w:r>
            <w:r w:rsidRPr="009514DA">
              <w:rPr>
                <w:sz w:val="16"/>
                <w:szCs w:val="16"/>
              </w:rPr>
              <w:t>n</w:t>
            </w:r>
          </w:p>
        </w:tc>
        <w:tc>
          <w:tcPr>
            <w:tcW w:w="925" w:type="dxa"/>
            <w:shd w:val="clear" w:color="auto" w:fill="auto"/>
            <w:vAlign w:val="center"/>
          </w:tcPr>
          <w:p w14:paraId="54C668EB" w14:textId="77777777" w:rsidR="008602D2" w:rsidRPr="009514DA" w:rsidRDefault="008602D2" w:rsidP="00BB4015">
            <w:pPr>
              <w:spacing w:before="120"/>
              <w:jc w:val="center"/>
              <w:rPr>
                <w:sz w:val="16"/>
                <w:szCs w:val="16"/>
              </w:rPr>
            </w:pPr>
            <w:r w:rsidRPr="009514DA">
              <w:rPr>
                <w:sz w:val="16"/>
                <w:szCs w:val="16"/>
              </w:rPr>
              <w:t>01 bộ</w:t>
            </w:r>
          </w:p>
        </w:tc>
        <w:tc>
          <w:tcPr>
            <w:tcW w:w="1497" w:type="dxa"/>
            <w:shd w:val="clear" w:color="auto" w:fill="auto"/>
            <w:vAlign w:val="center"/>
          </w:tcPr>
          <w:p w14:paraId="5AB3E712" w14:textId="77777777" w:rsidR="008602D2" w:rsidRPr="009514DA" w:rsidRDefault="008602D2" w:rsidP="00BB4015">
            <w:pPr>
              <w:spacing w:before="120"/>
              <w:jc w:val="center"/>
              <w:rPr>
                <w:sz w:val="16"/>
                <w:szCs w:val="16"/>
              </w:rPr>
            </w:pPr>
            <w:r w:rsidRPr="009514DA">
              <w:rPr>
                <w:sz w:val="16"/>
                <w:szCs w:val="16"/>
              </w:rPr>
              <w:t>Vật thật</w:t>
            </w:r>
          </w:p>
        </w:tc>
        <w:tc>
          <w:tcPr>
            <w:tcW w:w="1011" w:type="dxa"/>
            <w:shd w:val="clear" w:color="auto" w:fill="auto"/>
            <w:vAlign w:val="center"/>
          </w:tcPr>
          <w:p w14:paraId="42B4865D" w14:textId="77777777" w:rsidR="008602D2" w:rsidRPr="009514DA" w:rsidRDefault="008602D2" w:rsidP="00BB4015">
            <w:pPr>
              <w:spacing w:before="120"/>
              <w:jc w:val="center"/>
              <w:rPr>
                <w:sz w:val="16"/>
                <w:szCs w:val="16"/>
              </w:rPr>
            </w:pPr>
            <w:r w:rsidRPr="009514DA">
              <w:rPr>
                <w:sz w:val="16"/>
                <w:szCs w:val="16"/>
              </w:rPr>
              <w:t>01 bộ</w:t>
            </w:r>
          </w:p>
        </w:tc>
        <w:tc>
          <w:tcPr>
            <w:tcW w:w="1366" w:type="dxa"/>
            <w:shd w:val="clear" w:color="auto" w:fill="auto"/>
            <w:vAlign w:val="center"/>
          </w:tcPr>
          <w:p w14:paraId="22937C0C" w14:textId="77777777" w:rsidR="008602D2" w:rsidRPr="009514DA" w:rsidRDefault="008602D2" w:rsidP="00BB4015">
            <w:pPr>
              <w:spacing w:before="120"/>
              <w:jc w:val="center"/>
              <w:rPr>
                <w:sz w:val="16"/>
                <w:szCs w:val="16"/>
              </w:rPr>
            </w:pPr>
            <w:r w:rsidRPr="009514DA">
              <w:rPr>
                <w:sz w:val="16"/>
                <w:szCs w:val="16"/>
              </w:rPr>
              <w:t>Vật thật</w:t>
            </w:r>
          </w:p>
        </w:tc>
        <w:tc>
          <w:tcPr>
            <w:tcW w:w="1015" w:type="dxa"/>
            <w:shd w:val="clear" w:color="auto" w:fill="auto"/>
            <w:vAlign w:val="center"/>
          </w:tcPr>
          <w:p w14:paraId="0F0A9F2C" w14:textId="77777777" w:rsidR="008602D2" w:rsidRPr="009514DA" w:rsidRDefault="008602D2" w:rsidP="00BB4015">
            <w:pPr>
              <w:spacing w:before="120"/>
              <w:jc w:val="center"/>
              <w:rPr>
                <w:sz w:val="16"/>
                <w:szCs w:val="16"/>
              </w:rPr>
            </w:pPr>
            <w:r w:rsidRPr="009514DA">
              <w:rPr>
                <w:sz w:val="16"/>
                <w:szCs w:val="16"/>
              </w:rPr>
              <w:t>01 bộ</w:t>
            </w:r>
          </w:p>
        </w:tc>
        <w:tc>
          <w:tcPr>
            <w:tcW w:w="1384" w:type="dxa"/>
            <w:shd w:val="clear" w:color="auto" w:fill="auto"/>
            <w:vAlign w:val="center"/>
          </w:tcPr>
          <w:p w14:paraId="2589010D" w14:textId="77777777" w:rsidR="008602D2" w:rsidRPr="009514DA" w:rsidRDefault="008602D2" w:rsidP="00BB4015">
            <w:pPr>
              <w:spacing w:before="120"/>
              <w:jc w:val="center"/>
              <w:rPr>
                <w:sz w:val="16"/>
                <w:szCs w:val="16"/>
              </w:rPr>
            </w:pPr>
            <w:r w:rsidRPr="009514DA">
              <w:rPr>
                <w:sz w:val="16"/>
                <w:szCs w:val="16"/>
              </w:rPr>
              <w:t>Vật thật</w:t>
            </w:r>
          </w:p>
        </w:tc>
        <w:tc>
          <w:tcPr>
            <w:tcW w:w="1142" w:type="dxa"/>
            <w:shd w:val="clear" w:color="auto" w:fill="auto"/>
            <w:vAlign w:val="center"/>
          </w:tcPr>
          <w:p w14:paraId="13FA0DB1" w14:textId="77777777" w:rsidR="008602D2" w:rsidRPr="009514DA" w:rsidRDefault="008602D2" w:rsidP="00BB4015">
            <w:pPr>
              <w:spacing w:before="120"/>
              <w:jc w:val="center"/>
              <w:rPr>
                <w:sz w:val="16"/>
                <w:szCs w:val="16"/>
              </w:rPr>
            </w:pPr>
            <w:r w:rsidRPr="009514DA">
              <w:rPr>
                <w:sz w:val="16"/>
                <w:szCs w:val="16"/>
              </w:rPr>
              <w:t>01 bộ</w:t>
            </w:r>
          </w:p>
        </w:tc>
        <w:tc>
          <w:tcPr>
            <w:tcW w:w="1638" w:type="dxa"/>
            <w:shd w:val="clear" w:color="auto" w:fill="auto"/>
            <w:vAlign w:val="center"/>
          </w:tcPr>
          <w:p w14:paraId="7AEBFB17" w14:textId="77777777" w:rsidR="008602D2" w:rsidRPr="009514DA" w:rsidRDefault="008602D2" w:rsidP="00BB4015">
            <w:pPr>
              <w:spacing w:before="120"/>
              <w:jc w:val="center"/>
            </w:pPr>
            <w:r w:rsidRPr="009514DA">
              <w:rPr>
                <w:sz w:val="16"/>
                <w:szCs w:val="16"/>
              </w:rPr>
              <w:t>Vật thật</w:t>
            </w:r>
          </w:p>
        </w:tc>
      </w:tr>
    </w:tbl>
    <w:p w14:paraId="6154000F" w14:textId="77777777" w:rsidR="008602D2" w:rsidRPr="009514DA" w:rsidRDefault="008602D2" w:rsidP="008602D2">
      <w:pPr>
        <w:spacing w:before="120"/>
      </w:pPr>
    </w:p>
    <w:p w14:paraId="6E9317DD" w14:textId="77777777" w:rsidR="008602D2" w:rsidRPr="009514DA" w:rsidRDefault="008602D2" w:rsidP="008602D2">
      <w:pPr>
        <w:spacing w:before="120"/>
        <w:jc w:val="center"/>
        <w:rPr>
          <w:b/>
        </w:rPr>
      </w:pPr>
      <w:r w:rsidRPr="009514DA">
        <w:rPr>
          <w:b/>
        </w:rPr>
        <w:t>Phụ lục Đ</w:t>
      </w:r>
    </w:p>
    <w:p w14:paraId="1C076004" w14:textId="77777777" w:rsidR="008602D2" w:rsidRPr="009514DA" w:rsidRDefault="008602D2" w:rsidP="008602D2">
      <w:pPr>
        <w:spacing w:before="120"/>
        <w:jc w:val="center"/>
        <w:rPr>
          <w:b/>
          <w:sz w:val="16"/>
          <w:szCs w:val="16"/>
        </w:rPr>
      </w:pPr>
      <w:r w:rsidRPr="009514DA">
        <w:rPr>
          <w:b/>
        </w:rPr>
        <w:t>QUY ĐỊNH THIẾT BỊ TỐI THIỂU XƯỞNG THỰC HÀNH NGUỘI - CƠ KHÍ</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78"/>
        <w:gridCol w:w="1242"/>
        <w:gridCol w:w="700"/>
        <w:gridCol w:w="1118"/>
        <w:gridCol w:w="763"/>
        <w:gridCol w:w="1100"/>
        <w:gridCol w:w="763"/>
        <w:gridCol w:w="1113"/>
        <w:gridCol w:w="723"/>
        <w:gridCol w:w="1181"/>
      </w:tblGrid>
      <w:tr w:rsidR="009514DA" w:rsidRPr="009514DA" w14:paraId="061A1E3E" w14:textId="77777777" w:rsidTr="00BB4015">
        <w:tc>
          <w:tcPr>
            <w:tcW w:w="511" w:type="dxa"/>
            <w:vMerge w:val="restart"/>
            <w:shd w:val="clear" w:color="auto" w:fill="auto"/>
            <w:vAlign w:val="center"/>
          </w:tcPr>
          <w:p w14:paraId="61FB2E20" w14:textId="77777777" w:rsidR="008602D2" w:rsidRPr="009514DA" w:rsidRDefault="008602D2" w:rsidP="00BB4015">
            <w:pPr>
              <w:spacing w:before="120"/>
              <w:jc w:val="center"/>
              <w:rPr>
                <w:b/>
                <w:sz w:val="16"/>
                <w:szCs w:val="16"/>
              </w:rPr>
            </w:pPr>
            <w:r w:rsidRPr="009514DA">
              <w:rPr>
                <w:b/>
                <w:sz w:val="16"/>
                <w:szCs w:val="16"/>
              </w:rPr>
              <w:t>Số TT</w:t>
            </w:r>
          </w:p>
        </w:tc>
        <w:tc>
          <w:tcPr>
            <w:tcW w:w="1795" w:type="dxa"/>
            <w:vMerge w:val="restart"/>
            <w:shd w:val="clear" w:color="auto" w:fill="auto"/>
            <w:vAlign w:val="center"/>
          </w:tcPr>
          <w:p w14:paraId="7C25760F" w14:textId="77777777" w:rsidR="008602D2" w:rsidRPr="009514DA" w:rsidRDefault="008602D2" w:rsidP="00BB4015">
            <w:pPr>
              <w:spacing w:before="120"/>
              <w:jc w:val="center"/>
              <w:rPr>
                <w:b/>
                <w:sz w:val="16"/>
                <w:szCs w:val="16"/>
              </w:rPr>
            </w:pPr>
            <w:r w:rsidRPr="009514DA">
              <w:rPr>
                <w:b/>
                <w:sz w:val="16"/>
                <w:szCs w:val="16"/>
              </w:rPr>
              <w:t>Tên thiết bị</w:t>
            </w:r>
          </w:p>
        </w:tc>
        <w:tc>
          <w:tcPr>
            <w:tcW w:w="2575" w:type="dxa"/>
            <w:gridSpan w:val="2"/>
            <w:shd w:val="clear" w:color="auto" w:fill="auto"/>
            <w:vAlign w:val="center"/>
          </w:tcPr>
          <w:p w14:paraId="442F27FE"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ở đào tạo loại 1</w:t>
            </w:r>
          </w:p>
        </w:tc>
        <w:tc>
          <w:tcPr>
            <w:tcW w:w="2659" w:type="dxa"/>
            <w:gridSpan w:val="2"/>
            <w:shd w:val="clear" w:color="auto" w:fill="auto"/>
            <w:vAlign w:val="center"/>
          </w:tcPr>
          <w:p w14:paraId="601E0F91"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 xml:space="preserve">ở đào tạo loại </w:t>
            </w:r>
            <w:r w:rsidRPr="009514DA">
              <w:rPr>
                <w:b/>
                <w:sz w:val="16"/>
                <w:szCs w:val="16"/>
                <w:lang w:val="en-US"/>
              </w:rPr>
              <w:t>2</w:t>
            </w:r>
          </w:p>
        </w:tc>
        <w:tc>
          <w:tcPr>
            <w:tcW w:w="2684" w:type="dxa"/>
            <w:gridSpan w:val="2"/>
            <w:shd w:val="clear" w:color="auto" w:fill="auto"/>
            <w:vAlign w:val="center"/>
          </w:tcPr>
          <w:p w14:paraId="7C4814C6" w14:textId="77777777" w:rsidR="008602D2" w:rsidRPr="009514DA" w:rsidRDefault="008602D2" w:rsidP="00BB4015">
            <w:pPr>
              <w:spacing w:before="120"/>
              <w:jc w:val="center"/>
              <w:rPr>
                <w:b/>
                <w:sz w:val="16"/>
                <w:szCs w:val="16"/>
              </w:rPr>
            </w:pPr>
            <w:r w:rsidRPr="009514DA">
              <w:rPr>
                <w:b/>
                <w:sz w:val="16"/>
                <w:szCs w:val="16"/>
              </w:rPr>
              <w:t xml:space="preserve">Cơ </w:t>
            </w:r>
            <w:r w:rsidRPr="009514DA">
              <w:rPr>
                <w:b/>
                <w:sz w:val="16"/>
                <w:szCs w:val="16"/>
                <w:lang w:val="en-US"/>
              </w:rPr>
              <w:t>s</w:t>
            </w:r>
            <w:r w:rsidRPr="009514DA">
              <w:rPr>
                <w:b/>
                <w:sz w:val="16"/>
                <w:szCs w:val="16"/>
              </w:rPr>
              <w:t xml:space="preserve">ở đào tạo loại </w:t>
            </w:r>
            <w:r w:rsidRPr="009514DA">
              <w:rPr>
                <w:b/>
                <w:sz w:val="16"/>
                <w:szCs w:val="16"/>
                <w:lang w:val="en-US"/>
              </w:rPr>
              <w:t>3</w:t>
            </w:r>
          </w:p>
        </w:tc>
        <w:tc>
          <w:tcPr>
            <w:tcW w:w="2736" w:type="dxa"/>
            <w:gridSpan w:val="2"/>
            <w:shd w:val="clear" w:color="auto" w:fill="auto"/>
            <w:vAlign w:val="center"/>
          </w:tcPr>
          <w:p w14:paraId="7451EDBB" w14:textId="77777777" w:rsidR="008602D2" w:rsidRPr="009514DA" w:rsidRDefault="008602D2" w:rsidP="00BB4015">
            <w:pPr>
              <w:spacing w:before="120"/>
              <w:jc w:val="center"/>
            </w:pPr>
            <w:r w:rsidRPr="009514DA">
              <w:rPr>
                <w:b/>
                <w:sz w:val="16"/>
                <w:szCs w:val="16"/>
              </w:rPr>
              <w:t xml:space="preserve">Cơ </w:t>
            </w:r>
            <w:r w:rsidRPr="009514DA">
              <w:rPr>
                <w:b/>
                <w:sz w:val="16"/>
                <w:szCs w:val="16"/>
                <w:lang w:val="en-US"/>
              </w:rPr>
              <w:t>s</w:t>
            </w:r>
            <w:r w:rsidRPr="009514DA">
              <w:rPr>
                <w:b/>
                <w:sz w:val="16"/>
                <w:szCs w:val="16"/>
              </w:rPr>
              <w:t xml:space="preserve">ở đào tạo loại </w:t>
            </w:r>
            <w:r w:rsidRPr="009514DA">
              <w:rPr>
                <w:b/>
                <w:sz w:val="16"/>
                <w:szCs w:val="16"/>
                <w:lang w:val="en-US"/>
              </w:rPr>
              <w:t>4</w:t>
            </w:r>
          </w:p>
        </w:tc>
      </w:tr>
      <w:tr w:rsidR="009514DA" w:rsidRPr="009514DA" w14:paraId="14C5459C" w14:textId="77777777" w:rsidTr="00BB4015">
        <w:tc>
          <w:tcPr>
            <w:tcW w:w="511" w:type="dxa"/>
            <w:vMerge/>
            <w:shd w:val="clear" w:color="auto" w:fill="FFFFFF"/>
            <w:vAlign w:val="center"/>
          </w:tcPr>
          <w:p w14:paraId="3306D504" w14:textId="77777777" w:rsidR="008602D2" w:rsidRPr="009514DA" w:rsidRDefault="008602D2" w:rsidP="00BB4015">
            <w:pPr>
              <w:snapToGrid w:val="0"/>
              <w:spacing w:before="120"/>
              <w:jc w:val="center"/>
              <w:rPr>
                <w:b/>
                <w:sz w:val="16"/>
                <w:szCs w:val="16"/>
              </w:rPr>
            </w:pPr>
          </w:p>
        </w:tc>
        <w:tc>
          <w:tcPr>
            <w:tcW w:w="1795" w:type="dxa"/>
            <w:vMerge/>
            <w:shd w:val="clear" w:color="auto" w:fill="FFFFFF"/>
            <w:vAlign w:val="center"/>
          </w:tcPr>
          <w:p w14:paraId="2826BF8A" w14:textId="77777777" w:rsidR="008602D2" w:rsidRPr="009514DA" w:rsidRDefault="008602D2" w:rsidP="00BB4015">
            <w:pPr>
              <w:snapToGrid w:val="0"/>
              <w:spacing w:before="120"/>
              <w:rPr>
                <w:b/>
                <w:sz w:val="16"/>
                <w:szCs w:val="16"/>
              </w:rPr>
            </w:pPr>
          </w:p>
        </w:tc>
        <w:tc>
          <w:tcPr>
            <w:tcW w:w="948" w:type="dxa"/>
            <w:shd w:val="clear" w:color="auto" w:fill="auto"/>
            <w:vAlign w:val="center"/>
          </w:tcPr>
          <w:p w14:paraId="718ED6BD"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627" w:type="dxa"/>
            <w:shd w:val="clear" w:color="auto" w:fill="auto"/>
            <w:vAlign w:val="center"/>
          </w:tcPr>
          <w:p w14:paraId="0FD1070D" w14:textId="77777777" w:rsidR="008602D2" w:rsidRPr="009514DA" w:rsidRDefault="008602D2" w:rsidP="00BB4015">
            <w:pPr>
              <w:spacing w:before="120"/>
              <w:jc w:val="center"/>
              <w:rPr>
                <w:b/>
                <w:sz w:val="16"/>
                <w:szCs w:val="16"/>
              </w:rPr>
            </w:pPr>
            <w:r w:rsidRPr="009514DA">
              <w:rPr>
                <w:b/>
                <w:sz w:val="16"/>
                <w:szCs w:val="16"/>
              </w:rPr>
              <w:t>Quy cá</w:t>
            </w:r>
            <w:r w:rsidRPr="009514DA">
              <w:rPr>
                <w:b/>
                <w:sz w:val="16"/>
                <w:szCs w:val="16"/>
                <w:lang w:val="en-US"/>
              </w:rPr>
              <w:t>ch</w:t>
            </w:r>
          </w:p>
        </w:tc>
        <w:tc>
          <w:tcPr>
            <w:tcW w:w="1065" w:type="dxa"/>
            <w:shd w:val="clear" w:color="auto" w:fill="auto"/>
            <w:vAlign w:val="center"/>
          </w:tcPr>
          <w:p w14:paraId="610830E6"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594" w:type="dxa"/>
            <w:shd w:val="clear" w:color="auto" w:fill="auto"/>
            <w:vAlign w:val="center"/>
          </w:tcPr>
          <w:p w14:paraId="1248C3B8" w14:textId="77777777" w:rsidR="008602D2" w:rsidRPr="009514DA" w:rsidRDefault="008602D2" w:rsidP="00BB4015">
            <w:pPr>
              <w:spacing w:before="120"/>
              <w:jc w:val="center"/>
              <w:rPr>
                <w:b/>
                <w:sz w:val="16"/>
                <w:szCs w:val="16"/>
              </w:rPr>
            </w:pPr>
            <w:r w:rsidRPr="009514DA">
              <w:rPr>
                <w:b/>
                <w:sz w:val="16"/>
                <w:szCs w:val="16"/>
              </w:rPr>
              <w:t>Quy cá</w:t>
            </w:r>
            <w:r w:rsidRPr="009514DA">
              <w:rPr>
                <w:b/>
                <w:sz w:val="16"/>
                <w:szCs w:val="16"/>
                <w:lang w:val="en-US"/>
              </w:rPr>
              <w:t>ch</w:t>
            </w:r>
          </w:p>
        </w:tc>
        <w:tc>
          <w:tcPr>
            <w:tcW w:w="1065" w:type="dxa"/>
            <w:shd w:val="clear" w:color="auto" w:fill="auto"/>
            <w:vAlign w:val="center"/>
          </w:tcPr>
          <w:p w14:paraId="0C892D5C"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619" w:type="dxa"/>
            <w:shd w:val="clear" w:color="auto" w:fill="auto"/>
            <w:vAlign w:val="center"/>
          </w:tcPr>
          <w:p w14:paraId="059DC8CA" w14:textId="77777777" w:rsidR="008602D2" w:rsidRPr="009514DA" w:rsidRDefault="008602D2" w:rsidP="00BB4015">
            <w:pPr>
              <w:spacing w:before="120"/>
              <w:jc w:val="center"/>
              <w:rPr>
                <w:b/>
                <w:sz w:val="16"/>
                <w:szCs w:val="16"/>
              </w:rPr>
            </w:pPr>
            <w:r w:rsidRPr="009514DA">
              <w:rPr>
                <w:b/>
                <w:sz w:val="16"/>
                <w:szCs w:val="16"/>
              </w:rPr>
              <w:t>Quy cá</w:t>
            </w:r>
            <w:r w:rsidRPr="009514DA">
              <w:rPr>
                <w:b/>
                <w:sz w:val="16"/>
                <w:szCs w:val="16"/>
                <w:lang w:val="en-US"/>
              </w:rPr>
              <w:t>ch</w:t>
            </w:r>
          </w:p>
        </w:tc>
        <w:tc>
          <w:tcPr>
            <w:tcW w:w="992" w:type="dxa"/>
            <w:shd w:val="clear" w:color="auto" w:fill="auto"/>
            <w:vAlign w:val="center"/>
          </w:tcPr>
          <w:p w14:paraId="112CA0DD" w14:textId="77777777" w:rsidR="008602D2" w:rsidRPr="009514DA" w:rsidRDefault="008602D2" w:rsidP="00BB4015">
            <w:pPr>
              <w:spacing w:before="120"/>
              <w:jc w:val="center"/>
              <w:rPr>
                <w:b/>
                <w:sz w:val="16"/>
                <w:szCs w:val="16"/>
              </w:rPr>
            </w:pPr>
            <w:r w:rsidRPr="009514DA">
              <w:rPr>
                <w:b/>
                <w:sz w:val="16"/>
                <w:szCs w:val="16"/>
              </w:rPr>
              <w:t>S</w:t>
            </w:r>
            <w:r w:rsidRPr="009514DA">
              <w:rPr>
                <w:b/>
                <w:sz w:val="16"/>
                <w:szCs w:val="16"/>
                <w:lang w:val="en-US"/>
              </w:rPr>
              <w:t>ố</w:t>
            </w:r>
            <w:r w:rsidRPr="009514DA">
              <w:rPr>
                <w:b/>
                <w:sz w:val="16"/>
                <w:szCs w:val="16"/>
              </w:rPr>
              <w:t xml:space="preserve"> l</w:t>
            </w:r>
            <w:r w:rsidRPr="009514DA">
              <w:rPr>
                <w:b/>
                <w:sz w:val="16"/>
                <w:szCs w:val="16"/>
                <w:lang w:val="en-US"/>
              </w:rPr>
              <w:t>ượ</w:t>
            </w:r>
            <w:r w:rsidRPr="009514DA">
              <w:rPr>
                <w:b/>
                <w:sz w:val="16"/>
                <w:szCs w:val="16"/>
              </w:rPr>
              <w:t>ng</w:t>
            </w:r>
          </w:p>
        </w:tc>
        <w:tc>
          <w:tcPr>
            <w:tcW w:w="1744" w:type="dxa"/>
            <w:shd w:val="clear" w:color="auto" w:fill="auto"/>
            <w:vAlign w:val="center"/>
          </w:tcPr>
          <w:p w14:paraId="7823E997" w14:textId="77777777" w:rsidR="008602D2" w:rsidRPr="009514DA" w:rsidRDefault="008602D2" w:rsidP="00BB4015">
            <w:pPr>
              <w:spacing w:before="120"/>
              <w:jc w:val="center"/>
            </w:pPr>
            <w:r w:rsidRPr="009514DA">
              <w:rPr>
                <w:b/>
                <w:sz w:val="16"/>
                <w:szCs w:val="16"/>
              </w:rPr>
              <w:t>Quy cá</w:t>
            </w:r>
            <w:r w:rsidRPr="009514DA">
              <w:rPr>
                <w:b/>
                <w:sz w:val="16"/>
                <w:szCs w:val="16"/>
                <w:lang w:val="en-US"/>
              </w:rPr>
              <w:t>ch</w:t>
            </w:r>
          </w:p>
        </w:tc>
      </w:tr>
      <w:tr w:rsidR="009514DA" w:rsidRPr="009514DA" w14:paraId="7060C914" w14:textId="77777777" w:rsidTr="00BB4015">
        <w:tc>
          <w:tcPr>
            <w:tcW w:w="511" w:type="dxa"/>
            <w:vMerge w:val="restart"/>
            <w:shd w:val="clear" w:color="auto" w:fill="auto"/>
            <w:vAlign w:val="center"/>
          </w:tcPr>
          <w:p w14:paraId="6F0C3FF8" w14:textId="77777777" w:rsidR="008602D2" w:rsidRPr="009514DA" w:rsidRDefault="008602D2" w:rsidP="00BB4015">
            <w:pPr>
              <w:spacing w:before="120"/>
              <w:jc w:val="center"/>
              <w:rPr>
                <w:sz w:val="16"/>
                <w:szCs w:val="16"/>
              </w:rPr>
            </w:pPr>
            <w:r w:rsidRPr="009514DA">
              <w:rPr>
                <w:sz w:val="16"/>
                <w:szCs w:val="16"/>
              </w:rPr>
              <w:t>1</w:t>
            </w:r>
          </w:p>
        </w:tc>
        <w:tc>
          <w:tcPr>
            <w:tcW w:w="1795" w:type="dxa"/>
            <w:shd w:val="clear" w:color="auto" w:fill="auto"/>
            <w:vAlign w:val="center"/>
          </w:tcPr>
          <w:p w14:paraId="43FF062E" w14:textId="77777777" w:rsidR="008602D2" w:rsidRPr="009514DA" w:rsidRDefault="008602D2" w:rsidP="00BB4015">
            <w:pPr>
              <w:spacing w:before="120"/>
              <w:rPr>
                <w:sz w:val="16"/>
                <w:szCs w:val="16"/>
              </w:rPr>
            </w:pPr>
            <w:r w:rsidRPr="009514DA">
              <w:rPr>
                <w:sz w:val="16"/>
                <w:szCs w:val="16"/>
              </w:rPr>
              <w:t>Dụng cụ lấy dấu:</w:t>
            </w:r>
          </w:p>
        </w:tc>
        <w:tc>
          <w:tcPr>
            <w:tcW w:w="948" w:type="dxa"/>
            <w:shd w:val="clear" w:color="auto" w:fill="auto"/>
            <w:vAlign w:val="center"/>
          </w:tcPr>
          <w:p w14:paraId="299CDA92"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627" w:type="dxa"/>
            <w:shd w:val="clear" w:color="auto" w:fill="auto"/>
            <w:vAlign w:val="center"/>
          </w:tcPr>
          <w:p w14:paraId="0179CDF0"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38DE1AD3"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594" w:type="dxa"/>
            <w:shd w:val="clear" w:color="auto" w:fill="auto"/>
            <w:vAlign w:val="center"/>
          </w:tcPr>
          <w:p w14:paraId="3BB7D1B1"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15F44BB8"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619" w:type="dxa"/>
            <w:shd w:val="clear" w:color="auto" w:fill="auto"/>
            <w:vAlign w:val="center"/>
          </w:tcPr>
          <w:p w14:paraId="58099235" w14:textId="77777777" w:rsidR="008602D2" w:rsidRPr="009514DA" w:rsidRDefault="008602D2" w:rsidP="00BB4015">
            <w:pPr>
              <w:snapToGrid w:val="0"/>
              <w:spacing w:before="120"/>
              <w:jc w:val="center"/>
              <w:rPr>
                <w:sz w:val="16"/>
                <w:szCs w:val="16"/>
              </w:rPr>
            </w:pPr>
          </w:p>
        </w:tc>
        <w:tc>
          <w:tcPr>
            <w:tcW w:w="992" w:type="dxa"/>
            <w:shd w:val="clear" w:color="auto" w:fill="auto"/>
            <w:vAlign w:val="center"/>
          </w:tcPr>
          <w:p w14:paraId="023AD639" w14:textId="77777777" w:rsidR="008602D2" w:rsidRPr="009514DA" w:rsidRDefault="008602D2" w:rsidP="00BB4015">
            <w:pPr>
              <w:spacing w:before="120"/>
              <w:jc w:val="center"/>
              <w:rPr>
                <w:sz w:val="16"/>
                <w:szCs w:val="16"/>
              </w:rPr>
            </w:pPr>
            <w:r w:rsidRPr="009514DA">
              <w:rPr>
                <w:sz w:val="16"/>
                <w:szCs w:val="16"/>
              </w:rPr>
              <w:t>01 b</w:t>
            </w:r>
            <w:r w:rsidRPr="009514DA">
              <w:rPr>
                <w:sz w:val="16"/>
                <w:szCs w:val="16"/>
                <w:lang w:val="en-US"/>
              </w:rPr>
              <w:t>ộ</w:t>
            </w:r>
          </w:p>
        </w:tc>
        <w:tc>
          <w:tcPr>
            <w:tcW w:w="1744" w:type="dxa"/>
            <w:shd w:val="clear" w:color="auto" w:fill="auto"/>
            <w:vAlign w:val="center"/>
          </w:tcPr>
          <w:p w14:paraId="2638E974" w14:textId="77777777" w:rsidR="008602D2" w:rsidRPr="009514DA" w:rsidRDefault="008602D2" w:rsidP="00BB4015">
            <w:pPr>
              <w:snapToGrid w:val="0"/>
              <w:spacing w:before="120"/>
              <w:jc w:val="center"/>
              <w:rPr>
                <w:sz w:val="16"/>
                <w:szCs w:val="16"/>
              </w:rPr>
            </w:pPr>
          </w:p>
        </w:tc>
      </w:tr>
      <w:tr w:rsidR="009514DA" w:rsidRPr="009514DA" w14:paraId="3FFD89F8" w14:textId="77777777" w:rsidTr="00BB4015">
        <w:tc>
          <w:tcPr>
            <w:tcW w:w="511" w:type="dxa"/>
            <w:vMerge/>
            <w:shd w:val="clear" w:color="auto" w:fill="FFFFFF"/>
            <w:vAlign w:val="center"/>
          </w:tcPr>
          <w:p w14:paraId="4C0EEF1D" w14:textId="77777777" w:rsidR="008602D2" w:rsidRPr="009514DA" w:rsidRDefault="008602D2" w:rsidP="00BB4015">
            <w:pPr>
              <w:snapToGrid w:val="0"/>
              <w:spacing w:before="120"/>
              <w:jc w:val="center"/>
              <w:rPr>
                <w:sz w:val="16"/>
                <w:szCs w:val="16"/>
              </w:rPr>
            </w:pPr>
          </w:p>
        </w:tc>
        <w:tc>
          <w:tcPr>
            <w:tcW w:w="1795" w:type="dxa"/>
            <w:shd w:val="clear" w:color="auto" w:fill="auto"/>
            <w:vAlign w:val="center"/>
          </w:tcPr>
          <w:p w14:paraId="73F80645" w14:textId="77777777" w:rsidR="008602D2" w:rsidRPr="009514DA" w:rsidRDefault="008602D2" w:rsidP="00BB4015">
            <w:pPr>
              <w:spacing w:before="120"/>
              <w:rPr>
                <w:sz w:val="16"/>
                <w:szCs w:val="16"/>
              </w:rPr>
            </w:pPr>
            <w:r w:rsidRPr="009514DA">
              <w:rPr>
                <w:sz w:val="16"/>
                <w:szCs w:val="16"/>
              </w:rPr>
              <w:t>- M</w:t>
            </w:r>
            <w:r w:rsidRPr="009514DA">
              <w:rPr>
                <w:sz w:val="16"/>
                <w:szCs w:val="16"/>
                <w:lang w:val="en-US"/>
              </w:rPr>
              <w:t>ũi</w:t>
            </w:r>
            <w:r w:rsidRPr="009514DA">
              <w:rPr>
                <w:sz w:val="16"/>
                <w:szCs w:val="16"/>
              </w:rPr>
              <w:t xml:space="preserve"> vạch</w:t>
            </w:r>
          </w:p>
          <w:p w14:paraId="0D158400" w14:textId="77777777" w:rsidR="008602D2" w:rsidRPr="009514DA" w:rsidRDefault="008602D2" w:rsidP="00BB4015">
            <w:pPr>
              <w:spacing w:before="120"/>
              <w:rPr>
                <w:sz w:val="16"/>
                <w:szCs w:val="16"/>
              </w:rPr>
            </w:pPr>
            <w:r w:rsidRPr="009514DA">
              <w:rPr>
                <w:sz w:val="16"/>
                <w:szCs w:val="16"/>
              </w:rPr>
              <w:t>- Com pa vạch</w:t>
            </w:r>
          </w:p>
          <w:p w14:paraId="0D759C17" w14:textId="77777777" w:rsidR="008602D2" w:rsidRPr="009514DA" w:rsidRDefault="008602D2" w:rsidP="00BB4015">
            <w:pPr>
              <w:spacing w:before="120"/>
              <w:rPr>
                <w:sz w:val="16"/>
                <w:szCs w:val="16"/>
              </w:rPr>
            </w:pPr>
            <w:r w:rsidRPr="009514DA">
              <w:rPr>
                <w:sz w:val="16"/>
                <w:szCs w:val="16"/>
              </w:rPr>
              <w:t>- Đài vạch</w:t>
            </w:r>
          </w:p>
          <w:p w14:paraId="73F1D8A6" w14:textId="77777777" w:rsidR="008602D2" w:rsidRPr="009514DA" w:rsidRDefault="008602D2" w:rsidP="00BB4015">
            <w:pPr>
              <w:spacing w:before="120"/>
              <w:rPr>
                <w:sz w:val="16"/>
                <w:szCs w:val="16"/>
              </w:rPr>
            </w:pPr>
            <w:r w:rsidRPr="009514DA">
              <w:rPr>
                <w:sz w:val="16"/>
                <w:szCs w:val="16"/>
              </w:rPr>
              <w:t>- Đ</w:t>
            </w:r>
            <w:r w:rsidRPr="009514DA">
              <w:rPr>
                <w:sz w:val="16"/>
                <w:szCs w:val="16"/>
                <w:lang w:val="en-US"/>
              </w:rPr>
              <w:t>ột</w:t>
            </w:r>
            <w:r w:rsidRPr="009514DA">
              <w:rPr>
                <w:sz w:val="16"/>
                <w:szCs w:val="16"/>
              </w:rPr>
              <w:t xml:space="preserve"> dấu.</w:t>
            </w:r>
          </w:p>
        </w:tc>
        <w:tc>
          <w:tcPr>
            <w:tcW w:w="948" w:type="dxa"/>
            <w:shd w:val="clear" w:color="auto" w:fill="auto"/>
            <w:vAlign w:val="center"/>
          </w:tcPr>
          <w:p w14:paraId="20113E49" w14:textId="77777777" w:rsidR="008602D2" w:rsidRPr="009514DA" w:rsidRDefault="008602D2" w:rsidP="00BB4015">
            <w:pPr>
              <w:snapToGrid w:val="0"/>
              <w:spacing w:before="120"/>
              <w:jc w:val="center"/>
              <w:rPr>
                <w:sz w:val="16"/>
                <w:szCs w:val="16"/>
              </w:rPr>
            </w:pPr>
          </w:p>
        </w:tc>
        <w:tc>
          <w:tcPr>
            <w:tcW w:w="1627" w:type="dxa"/>
            <w:shd w:val="clear" w:color="auto" w:fill="auto"/>
            <w:vAlign w:val="center"/>
          </w:tcPr>
          <w:p w14:paraId="508F323D"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20871F16" w14:textId="77777777" w:rsidR="008602D2" w:rsidRPr="009514DA" w:rsidRDefault="008602D2" w:rsidP="00BB4015">
            <w:pPr>
              <w:spacing w:before="120"/>
              <w:jc w:val="center"/>
              <w:rPr>
                <w:sz w:val="16"/>
                <w:szCs w:val="16"/>
              </w:rPr>
            </w:pPr>
            <w:r w:rsidRPr="009514DA">
              <w:rPr>
                <w:sz w:val="16"/>
                <w:szCs w:val="16"/>
              </w:rPr>
              <w:t>200 mm ÷ 300 mm</w:t>
            </w:r>
          </w:p>
          <w:p w14:paraId="7AC0490F"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3DBFBBE3" w14:textId="77777777" w:rsidR="008602D2" w:rsidRPr="009514DA" w:rsidRDefault="008602D2" w:rsidP="00BB4015">
            <w:pPr>
              <w:spacing w:before="120"/>
              <w:jc w:val="center"/>
              <w:rPr>
                <w:sz w:val="16"/>
                <w:szCs w:val="16"/>
              </w:rP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c>
          <w:tcPr>
            <w:tcW w:w="1065" w:type="dxa"/>
            <w:shd w:val="clear" w:color="auto" w:fill="auto"/>
            <w:vAlign w:val="center"/>
          </w:tcPr>
          <w:p w14:paraId="7F97BB9E" w14:textId="77777777" w:rsidR="008602D2" w:rsidRPr="009514DA" w:rsidRDefault="008602D2" w:rsidP="00BB4015">
            <w:pPr>
              <w:snapToGrid w:val="0"/>
              <w:spacing w:before="120"/>
              <w:jc w:val="center"/>
              <w:rPr>
                <w:sz w:val="16"/>
                <w:szCs w:val="16"/>
              </w:rPr>
            </w:pPr>
          </w:p>
        </w:tc>
        <w:tc>
          <w:tcPr>
            <w:tcW w:w="1594" w:type="dxa"/>
            <w:shd w:val="clear" w:color="auto" w:fill="auto"/>
            <w:vAlign w:val="center"/>
          </w:tcPr>
          <w:p w14:paraId="7B059987"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20DFB712" w14:textId="77777777" w:rsidR="008602D2" w:rsidRPr="009514DA" w:rsidRDefault="008602D2" w:rsidP="00BB4015">
            <w:pPr>
              <w:spacing w:before="120"/>
              <w:jc w:val="center"/>
              <w:rPr>
                <w:sz w:val="16"/>
                <w:szCs w:val="16"/>
              </w:rPr>
            </w:pPr>
            <w:r w:rsidRPr="009514DA">
              <w:rPr>
                <w:sz w:val="16"/>
                <w:szCs w:val="16"/>
              </w:rPr>
              <w:t>200 mm ÷ 300 mm</w:t>
            </w:r>
          </w:p>
          <w:p w14:paraId="417EFE16"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3FE675F2" w14:textId="77777777" w:rsidR="008602D2" w:rsidRPr="009514DA" w:rsidRDefault="008602D2" w:rsidP="00BB4015">
            <w:pPr>
              <w:spacing w:before="120"/>
              <w:jc w:val="center"/>
              <w:rPr>
                <w:sz w:val="16"/>
                <w:szCs w:val="16"/>
              </w:rP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c>
          <w:tcPr>
            <w:tcW w:w="1065" w:type="dxa"/>
            <w:shd w:val="clear" w:color="auto" w:fill="auto"/>
            <w:vAlign w:val="center"/>
          </w:tcPr>
          <w:p w14:paraId="0747AA98" w14:textId="77777777" w:rsidR="008602D2" w:rsidRPr="009514DA" w:rsidRDefault="008602D2" w:rsidP="00BB4015">
            <w:pPr>
              <w:snapToGrid w:val="0"/>
              <w:spacing w:before="120"/>
              <w:jc w:val="center"/>
              <w:rPr>
                <w:sz w:val="16"/>
                <w:szCs w:val="16"/>
              </w:rPr>
            </w:pPr>
          </w:p>
        </w:tc>
        <w:tc>
          <w:tcPr>
            <w:tcW w:w="1619" w:type="dxa"/>
            <w:shd w:val="clear" w:color="auto" w:fill="auto"/>
            <w:vAlign w:val="center"/>
          </w:tcPr>
          <w:p w14:paraId="63684F5A"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33B90A23" w14:textId="77777777" w:rsidR="008602D2" w:rsidRPr="009514DA" w:rsidRDefault="008602D2" w:rsidP="00BB4015">
            <w:pPr>
              <w:spacing w:before="120"/>
              <w:jc w:val="center"/>
              <w:rPr>
                <w:sz w:val="16"/>
                <w:szCs w:val="16"/>
              </w:rPr>
            </w:pPr>
            <w:r w:rsidRPr="009514DA">
              <w:rPr>
                <w:sz w:val="16"/>
                <w:szCs w:val="16"/>
              </w:rPr>
              <w:t>200 mm ÷ 300 mm</w:t>
            </w:r>
          </w:p>
          <w:p w14:paraId="5CC69D68"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4A917D91" w14:textId="77777777" w:rsidR="008602D2" w:rsidRPr="009514DA" w:rsidRDefault="008602D2" w:rsidP="00BB4015">
            <w:pPr>
              <w:spacing w:before="120"/>
              <w:jc w:val="center"/>
              <w:rPr>
                <w:sz w:val="16"/>
                <w:szCs w:val="16"/>
              </w:rP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c>
          <w:tcPr>
            <w:tcW w:w="992" w:type="dxa"/>
            <w:shd w:val="clear" w:color="auto" w:fill="auto"/>
            <w:vAlign w:val="center"/>
          </w:tcPr>
          <w:p w14:paraId="4A8AF4E6" w14:textId="77777777" w:rsidR="008602D2" w:rsidRPr="009514DA" w:rsidRDefault="008602D2" w:rsidP="00BB4015">
            <w:pPr>
              <w:snapToGrid w:val="0"/>
              <w:spacing w:before="120"/>
              <w:jc w:val="center"/>
              <w:rPr>
                <w:sz w:val="16"/>
                <w:szCs w:val="16"/>
              </w:rPr>
            </w:pPr>
          </w:p>
        </w:tc>
        <w:tc>
          <w:tcPr>
            <w:tcW w:w="1744" w:type="dxa"/>
            <w:shd w:val="clear" w:color="auto" w:fill="auto"/>
            <w:vAlign w:val="center"/>
          </w:tcPr>
          <w:p w14:paraId="4FE1F17F" w14:textId="77777777" w:rsidR="008602D2" w:rsidRPr="009514DA" w:rsidRDefault="008602D2" w:rsidP="00BB4015">
            <w:pPr>
              <w:spacing w:before="120"/>
              <w:jc w:val="center"/>
              <w:rPr>
                <w:sz w:val="16"/>
                <w:szCs w:val="16"/>
              </w:rPr>
            </w:pPr>
            <w:r w:rsidRPr="009514DA">
              <w:rPr>
                <w:sz w:val="16"/>
                <w:szCs w:val="16"/>
              </w:rPr>
              <w:t>130 mm ÷</w:t>
            </w:r>
            <w:r w:rsidRPr="009514DA">
              <w:rPr>
                <w:sz w:val="16"/>
                <w:szCs w:val="16"/>
                <w:lang w:val="en-US"/>
              </w:rPr>
              <w:t xml:space="preserve"> </w:t>
            </w:r>
            <w:r w:rsidRPr="009514DA">
              <w:rPr>
                <w:sz w:val="16"/>
                <w:szCs w:val="16"/>
              </w:rPr>
              <w:t>250</w:t>
            </w:r>
            <w:r w:rsidRPr="009514DA">
              <w:rPr>
                <w:sz w:val="16"/>
                <w:szCs w:val="16"/>
                <w:lang w:val="en-US"/>
              </w:rPr>
              <w:t xml:space="preserve"> mm</w:t>
            </w:r>
          </w:p>
          <w:p w14:paraId="29FA7C17" w14:textId="77777777" w:rsidR="008602D2" w:rsidRPr="009514DA" w:rsidRDefault="008602D2" w:rsidP="00BB4015">
            <w:pPr>
              <w:spacing w:before="120"/>
              <w:jc w:val="center"/>
              <w:rPr>
                <w:sz w:val="16"/>
                <w:szCs w:val="16"/>
              </w:rPr>
            </w:pPr>
            <w:r w:rsidRPr="009514DA">
              <w:rPr>
                <w:sz w:val="16"/>
                <w:szCs w:val="16"/>
              </w:rPr>
              <w:t>200 mm ÷ 300 mm</w:t>
            </w:r>
          </w:p>
          <w:p w14:paraId="097747DD" w14:textId="77777777" w:rsidR="008602D2" w:rsidRPr="009514DA" w:rsidRDefault="008602D2" w:rsidP="00BB4015">
            <w:pPr>
              <w:spacing w:before="120"/>
              <w:jc w:val="center"/>
              <w:rPr>
                <w:sz w:val="16"/>
                <w:szCs w:val="16"/>
              </w:rPr>
            </w:pPr>
            <w:r w:rsidRPr="009514DA">
              <w:rPr>
                <w:sz w:val="16"/>
                <w:szCs w:val="16"/>
              </w:rPr>
              <w:t xml:space="preserve">1 </w:t>
            </w:r>
            <w:r w:rsidRPr="009514DA">
              <w:rPr>
                <w:sz w:val="16"/>
                <w:szCs w:val="16"/>
                <w:lang w:val="en-US"/>
              </w:rPr>
              <w:t>mm</w:t>
            </w:r>
            <w:r w:rsidRPr="009514DA">
              <w:rPr>
                <w:sz w:val="16"/>
                <w:szCs w:val="16"/>
              </w:rPr>
              <w:t xml:space="preserve"> ÷ 3 mm</w:t>
            </w:r>
          </w:p>
          <w:p w14:paraId="400CA407" w14:textId="77777777" w:rsidR="008602D2" w:rsidRPr="009514DA" w:rsidRDefault="008602D2" w:rsidP="00BB4015">
            <w:pPr>
              <w:spacing w:before="120"/>
              <w:jc w:val="center"/>
            </w:pPr>
            <w:r w:rsidRPr="009514DA">
              <w:rPr>
                <w:sz w:val="16"/>
                <w:szCs w:val="16"/>
              </w:rPr>
              <w:t>1 mm ÷</w:t>
            </w:r>
            <w:r w:rsidRPr="009514DA">
              <w:rPr>
                <w:sz w:val="16"/>
                <w:szCs w:val="16"/>
                <w:lang w:val="en-US"/>
              </w:rPr>
              <w:t xml:space="preserve"> </w:t>
            </w:r>
            <w:r w:rsidRPr="009514DA">
              <w:rPr>
                <w:sz w:val="16"/>
                <w:szCs w:val="16"/>
              </w:rPr>
              <w:t xml:space="preserve">3 </w:t>
            </w:r>
            <w:r w:rsidRPr="009514DA">
              <w:rPr>
                <w:sz w:val="16"/>
                <w:szCs w:val="16"/>
                <w:lang w:val="en-US"/>
              </w:rPr>
              <w:t>m</w:t>
            </w:r>
            <w:r w:rsidRPr="009514DA">
              <w:rPr>
                <w:sz w:val="16"/>
                <w:szCs w:val="16"/>
              </w:rPr>
              <w:t>m</w:t>
            </w:r>
          </w:p>
        </w:tc>
      </w:tr>
      <w:tr w:rsidR="009514DA" w:rsidRPr="009514DA" w14:paraId="6813A14D" w14:textId="77777777" w:rsidTr="00BB4015">
        <w:tc>
          <w:tcPr>
            <w:tcW w:w="511" w:type="dxa"/>
            <w:shd w:val="clear" w:color="auto" w:fill="auto"/>
            <w:vAlign w:val="center"/>
          </w:tcPr>
          <w:p w14:paraId="7CA2B85F" w14:textId="77777777" w:rsidR="008602D2" w:rsidRPr="009514DA" w:rsidRDefault="008602D2" w:rsidP="00BB4015">
            <w:pPr>
              <w:spacing w:before="120"/>
              <w:jc w:val="center"/>
              <w:rPr>
                <w:sz w:val="16"/>
                <w:szCs w:val="16"/>
              </w:rPr>
            </w:pPr>
            <w:r w:rsidRPr="009514DA">
              <w:rPr>
                <w:sz w:val="16"/>
                <w:szCs w:val="16"/>
              </w:rPr>
              <w:t>2</w:t>
            </w:r>
          </w:p>
        </w:tc>
        <w:tc>
          <w:tcPr>
            <w:tcW w:w="1795" w:type="dxa"/>
            <w:shd w:val="clear" w:color="auto" w:fill="auto"/>
            <w:vAlign w:val="center"/>
          </w:tcPr>
          <w:p w14:paraId="09880715" w14:textId="77777777" w:rsidR="008602D2" w:rsidRPr="009514DA" w:rsidRDefault="008602D2" w:rsidP="00BB4015">
            <w:pPr>
              <w:spacing w:before="120"/>
              <w:rPr>
                <w:sz w:val="16"/>
                <w:szCs w:val="16"/>
              </w:rPr>
            </w:pPr>
            <w:r w:rsidRPr="009514DA">
              <w:rPr>
                <w:sz w:val="16"/>
                <w:szCs w:val="16"/>
              </w:rPr>
              <w:t>Đ</w:t>
            </w:r>
            <w:r w:rsidRPr="009514DA">
              <w:rPr>
                <w:sz w:val="16"/>
                <w:szCs w:val="16"/>
                <w:lang w:val="en-US"/>
              </w:rPr>
              <w:t>ú</w:t>
            </w:r>
            <w:r w:rsidRPr="009514DA">
              <w:rPr>
                <w:sz w:val="16"/>
                <w:szCs w:val="16"/>
              </w:rPr>
              <w:t>c bằng, đ</w:t>
            </w:r>
            <w:r w:rsidRPr="009514DA">
              <w:rPr>
                <w:sz w:val="16"/>
                <w:szCs w:val="16"/>
                <w:lang w:val="en-US"/>
              </w:rPr>
              <w:t>ụ</w:t>
            </w:r>
            <w:r w:rsidRPr="009514DA">
              <w:rPr>
                <w:sz w:val="16"/>
                <w:szCs w:val="16"/>
              </w:rPr>
              <w:t>c nhon</w:t>
            </w:r>
          </w:p>
        </w:tc>
        <w:tc>
          <w:tcPr>
            <w:tcW w:w="948" w:type="dxa"/>
            <w:shd w:val="clear" w:color="auto" w:fill="auto"/>
            <w:vAlign w:val="center"/>
          </w:tcPr>
          <w:p w14:paraId="428459C4"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27" w:type="dxa"/>
            <w:shd w:val="clear" w:color="auto" w:fill="auto"/>
            <w:vAlign w:val="center"/>
          </w:tcPr>
          <w:p w14:paraId="6A748353"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100 </w:t>
            </w:r>
            <w:r w:rsidRPr="009514DA">
              <w:rPr>
                <w:sz w:val="16"/>
                <w:szCs w:val="16"/>
                <w:lang w:val="en-US"/>
              </w:rPr>
              <w:t>m</w:t>
            </w:r>
          </w:p>
        </w:tc>
        <w:tc>
          <w:tcPr>
            <w:tcW w:w="1065" w:type="dxa"/>
            <w:shd w:val="clear" w:color="auto" w:fill="auto"/>
            <w:vAlign w:val="center"/>
          </w:tcPr>
          <w:p w14:paraId="12DF002A" w14:textId="77777777" w:rsidR="008602D2" w:rsidRPr="009514DA" w:rsidRDefault="008602D2" w:rsidP="00BB4015">
            <w:pPr>
              <w:spacing w:before="120"/>
              <w:jc w:val="center"/>
              <w:rPr>
                <w:sz w:val="16"/>
                <w:szCs w:val="16"/>
                <w:lang w:val="en-US"/>
              </w:rPr>
            </w:pPr>
            <w:r w:rsidRPr="009514DA">
              <w:rPr>
                <w:sz w:val="16"/>
                <w:szCs w:val="16"/>
              </w:rPr>
              <w:t>05 chiếc</w:t>
            </w:r>
          </w:p>
        </w:tc>
        <w:tc>
          <w:tcPr>
            <w:tcW w:w="1594" w:type="dxa"/>
            <w:shd w:val="clear" w:color="auto" w:fill="auto"/>
            <w:vAlign w:val="center"/>
          </w:tcPr>
          <w:p w14:paraId="10160C26"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100 </w:t>
            </w:r>
            <w:r w:rsidRPr="009514DA">
              <w:rPr>
                <w:sz w:val="16"/>
                <w:szCs w:val="16"/>
                <w:lang w:val="en-US"/>
              </w:rPr>
              <w:t>m</w:t>
            </w:r>
          </w:p>
        </w:tc>
        <w:tc>
          <w:tcPr>
            <w:tcW w:w="1065" w:type="dxa"/>
            <w:shd w:val="clear" w:color="auto" w:fill="auto"/>
            <w:vAlign w:val="center"/>
          </w:tcPr>
          <w:p w14:paraId="38DCCCD2"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19" w:type="dxa"/>
            <w:shd w:val="clear" w:color="auto" w:fill="auto"/>
            <w:vAlign w:val="center"/>
          </w:tcPr>
          <w:p w14:paraId="09AA64EA"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100 </w:t>
            </w:r>
            <w:r w:rsidRPr="009514DA">
              <w:rPr>
                <w:sz w:val="16"/>
                <w:szCs w:val="16"/>
                <w:lang w:val="en-US"/>
              </w:rPr>
              <w:t>m</w:t>
            </w:r>
          </w:p>
        </w:tc>
        <w:tc>
          <w:tcPr>
            <w:tcW w:w="992" w:type="dxa"/>
            <w:shd w:val="clear" w:color="auto" w:fill="auto"/>
            <w:vAlign w:val="center"/>
          </w:tcPr>
          <w:p w14:paraId="68EE2991" w14:textId="77777777" w:rsidR="008602D2" w:rsidRPr="009514DA" w:rsidRDefault="008602D2" w:rsidP="00BB4015">
            <w:pPr>
              <w:spacing w:before="120"/>
              <w:jc w:val="center"/>
              <w:rPr>
                <w:sz w:val="16"/>
                <w:szCs w:val="16"/>
                <w:lang w:val="en-US"/>
              </w:rPr>
            </w:pPr>
            <w:r w:rsidRPr="009514DA">
              <w:rPr>
                <w:sz w:val="16"/>
                <w:szCs w:val="16"/>
              </w:rPr>
              <w:t>05 chiếc</w:t>
            </w:r>
          </w:p>
        </w:tc>
        <w:tc>
          <w:tcPr>
            <w:tcW w:w="1744" w:type="dxa"/>
            <w:shd w:val="clear" w:color="auto" w:fill="auto"/>
            <w:vAlign w:val="center"/>
          </w:tcPr>
          <w:p w14:paraId="13BD813C"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 100 </w:t>
            </w:r>
            <w:r w:rsidRPr="009514DA">
              <w:rPr>
                <w:sz w:val="16"/>
                <w:szCs w:val="16"/>
                <w:lang w:val="en-US"/>
              </w:rPr>
              <w:t>m</w:t>
            </w:r>
          </w:p>
        </w:tc>
      </w:tr>
      <w:tr w:rsidR="009514DA" w:rsidRPr="009514DA" w14:paraId="4AAF7E0E" w14:textId="77777777" w:rsidTr="00BB4015">
        <w:tc>
          <w:tcPr>
            <w:tcW w:w="511" w:type="dxa"/>
            <w:shd w:val="clear" w:color="auto" w:fill="auto"/>
            <w:vAlign w:val="center"/>
          </w:tcPr>
          <w:p w14:paraId="54200440" w14:textId="77777777" w:rsidR="008602D2" w:rsidRPr="009514DA" w:rsidRDefault="008602D2" w:rsidP="00BB4015">
            <w:pPr>
              <w:spacing w:before="120"/>
              <w:jc w:val="center"/>
              <w:rPr>
                <w:sz w:val="16"/>
                <w:szCs w:val="16"/>
              </w:rPr>
            </w:pPr>
            <w:r w:rsidRPr="009514DA">
              <w:rPr>
                <w:sz w:val="16"/>
                <w:szCs w:val="16"/>
              </w:rPr>
              <w:t>3</w:t>
            </w:r>
          </w:p>
        </w:tc>
        <w:tc>
          <w:tcPr>
            <w:tcW w:w="1795" w:type="dxa"/>
            <w:shd w:val="clear" w:color="auto" w:fill="auto"/>
            <w:vAlign w:val="center"/>
          </w:tcPr>
          <w:p w14:paraId="6B500010" w14:textId="77777777" w:rsidR="008602D2" w:rsidRPr="009514DA" w:rsidRDefault="008602D2" w:rsidP="00BB4015">
            <w:pPr>
              <w:spacing w:before="120"/>
              <w:rPr>
                <w:sz w:val="16"/>
                <w:szCs w:val="16"/>
              </w:rPr>
            </w:pPr>
            <w:r w:rsidRPr="009514DA">
              <w:rPr>
                <w:sz w:val="16"/>
                <w:szCs w:val="16"/>
              </w:rPr>
              <w:t>Máy khoan c</w:t>
            </w:r>
            <w:r w:rsidRPr="009514DA">
              <w:rPr>
                <w:sz w:val="16"/>
                <w:szCs w:val="16"/>
                <w:lang w:val="en-US"/>
              </w:rPr>
              <w:t>ầ</w:t>
            </w:r>
            <w:r w:rsidRPr="009514DA">
              <w:rPr>
                <w:sz w:val="16"/>
                <w:szCs w:val="16"/>
              </w:rPr>
              <w:t>m tay</w:t>
            </w:r>
          </w:p>
        </w:tc>
        <w:tc>
          <w:tcPr>
            <w:tcW w:w="948" w:type="dxa"/>
            <w:shd w:val="clear" w:color="auto" w:fill="auto"/>
            <w:vAlign w:val="center"/>
          </w:tcPr>
          <w:p w14:paraId="771F4678"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27" w:type="dxa"/>
            <w:shd w:val="clear" w:color="auto" w:fill="auto"/>
            <w:vAlign w:val="center"/>
          </w:tcPr>
          <w:p w14:paraId="05DF4FBA"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700 </w:t>
            </w:r>
            <w:r w:rsidRPr="009514DA">
              <w:rPr>
                <w:sz w:val="16"/>
                <w:szCs w:val="16"/>
                <w:lang w:val="en-US"/>
              </w:rPr>
              <w:t>W</w:t>
            </w:r>
          </w:p>
        </w:tc>
        <w:tc>
          <w:tcPr>
            <w:tcW w:w="1065" w:type="dxa"/>
            <w:shd w:val="clear" w:color="auto" w:fill="auto"/>
            <w:vAlign w:val="center"/>
          </w:tcPr>
          <w:p w14:paraId="630235DC" w14:textId="77777777" w:rsidR="008602D2" w:rsidRPr="009514DA" w:rsidRDefault="008602D2" w:rsidP="00BB4015">
            <w:pPr>
              <w:spacing w:before="120"/>
              <w:jc w:val="center"/>
              <w:rPr>
                <w:sz w:val="16"/>
                <w:szCs w:val="16"/>
                <w:lang w:val="en-US"/>
              </w:rPr>
            </w:pPr>
            <w:r w:rsidRPr="009514DA">
              <w:rPr>
                <w:sz w:val="16"/>
                <w:szCs w:val="16"/>
              </w:rPr>
              <w:t>02 chiếc</w:t>
            </w:r>
          </w:p>
        </w:tc>
        <w:tc>
          <w:tcPr>
            <w:tcW w:w="1594" w:type="dxa"/>
            <w:shd w:val="clear" w:color="auto" w:fill="auto"/>
            <w:vAlign w:val="center"/>
          </w:tcPr>
          <w:p w14:paraId="66D927F7"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700 </w:t>
            </w:r>
            <w:r w:rsidRPr="009514DA">
              <w:rPr>
                <w:sz w:val="16"/>
                <w:szCs w:val="16"/>
                <w:lang w:val="en-US"/>
              </w:rPr>
              <w:t>W</w:t>
            </w:r>
          </w:p>
        </w:tc>
        <w:tc>
          <w:tcPr>
            <w:tcW w:w="1065" w:type="dxa"/>
            <w:shd w:val="clear" w:color="auto" w:fill="auto"/>
            <w:vAlign w:val="center"/>
          </w:tcPr>
          <w:p w14:paraId="33DF0FEA"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19" w:type="dxa"/>
            <w:shd w:val="clear" w:color="auto" w:fill="auto"/>
            <w:vAlign w:val="center"/>
          </w:tcPr>
          <w:p w14:paraId="0F724E0A"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700 </w:t>
            </w:r>
            <w:r w:rsidRPr="009514DA">
              <w:rPr>
                <w:sz w:val="16"/>
                <w:szCs w:val="16"/>
                <w:lang w:val="en-US"/>
              </w:rPr>
              <w:t>W</w:t>
            </w:r>
          </w:p>
        </w:tc>
        <w:tc>
          <w:tcPr>
            <w:tcW w:w="992" w:type="dxa"/>
            <w:shd w:val="clear" w:color="auto" w:fill="auto"/>
            <w:vAlign w:val="center"/>
          </w:tcPr>
          <w:p w14:paraId="2F289ACB" w14:textId="77777777" w:rsidR="008602D2" w:rsidRPr="009514DA" w:rsidRDefault="008602D2" w:rsidP="00BB4015">
            <w:pPr>
              <w:spacing w:before="120"/>
              <w:jc w:val="center"/>
              <w:rPr>
                <w:sz w:val="16"/>
                <w:szCs w:val="16"/>
                <w:lang w:val="en-US"/>
              </w:rPr>
            </w:pPr>
            <w:r w:rsidRPr="009514DA">
              <w:rPr>
                <w:sz w:val="16"/>
                <w:szCs w:val="16"/>
              </w:rPr>
              <w:t>02 chiếc</w:t>
            </w:r>
          </w:p>
        </w:tc>
        <w:tc>
          <w:tcPr>
            <w:tcW w:w="1744" w:type="dxa"/>
            <w:shd w:val="clear" w:color="auto" w:fill="auto"/>
            <w:vAlign w:val="center"/>
          </w:tcPr>
          <w:p w14:paraId="43C72A53"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700 </w:t>
            </w:r>
            <w:r w:rsidRPr="009514DA">
              <w:rPr>
                <w:sz w:val="16"/>
                <w:szCs w:val="16"/>
                <w:lang w:val="en-US"/>
              </w:rPr>
              <w:t>W</w:t>
            </w:r>
          </w:p>
        </w:tc>
      </w:tr>
      <w:tr w:rsidR="009514DA" w:rsidRPr="009514DA" w14:paraId="71BF4B6A" w14:textId="77777777" w:rsidTr="00BB4015">
        <w:tc>
          <w:tcPr>
            <w:tcW w:w="511" w:type="dxa"/>
            <w:shd w:val="clear" w:color="auto" w:fill="auto"/>
            <w:vAlign w:val="center"/>
          </w:tcPr>
          <w:p w14:paraId="4983B900" w14:textId="77777777" w:rsidR="008602D2" w:rsidRPr="009514DA" w:rsidRDefault="008602D2" w:rsidP="00BB4015">
            <w:pPr>
              <w:spacing w:before="120"/>
              <w:jc w:val="center"/>
              <w:rPr>
                <w:sz w:val="16"/>
                <w:szCs w:val="16"/>
              </w:rPr>
            </w:pPr>
            <w:r w:rsidRPr="009514DA">
              <w:rPr>
                <w:sz w:val="16"/>
                <w:szCs w:val="16"/>
              </w:rPr>
              <w:t>4</w:t>
            </w:r>
          </w:p>
        </w:tc>
        <w:tc>
          <w:tcPr>
            <w:tcW w:w="1795" w:type="dxa"/>
            <w:shd w:val="clear" w:color="auto" w:fill="auto"/>
            <w:vAlign w:val="center"/>
          </w:tcPr>
          <w:p w14:paraId="5D5D0DA4" w14:textId="77777777" w:rsidR="008602D2" w:rsidRPr="009514DA" w:rsidRDefault="008602D2" w:rsidP="00BB4015">
            <w:pPr>
              <w:spacing w:before="120"/>
              <w:rPr>
                <w:sz w:val="16"/>
                <w:szCs w:val="16"/>
              </w:rPr>
            </w:pPr>
            <w:r w:rsidRPr="009514DA">
              <w:rPr>
                <w:sz w:val="16"/>
                <w:szCs w:val="16"/>
              </w:rPr>
              <w:t>Máy mài, c</w:t>
            </w:r>
            <w:r w:rsidRPr="009514DA">
              <w:rPr>
                <w:sz w:val="16"/>
                <w:szCs w:val="16"/>
                <w:lang w:val="en-US"/>
              </w:rPr>
              <w:t>ắ</w:t>
            </w:r>
            <w:r w:rsidRPr="009514DA">
              <w:rPr>
                <w:sz w:val="16"/>
                <w:szCs w:val="16"/>
              </w:rPr>
              <w:t>t c</w:t>
            </w:r>
            <w:r w:rsidRPr="009514DA">
              <w:rPr>
                <w:sz w:val="16"/>
                <w:szCs w:val="16"/>
                <w:lang w:val="en-US"/>
              </w:rPr>
              <w:t>ầ</w:t>
            </w:r>
            <w:r w:rsidRPr="009514DA">
              <w:rPr>
                <w:sz w:val="16"/>
                <w:szCs w:val="16"/>
              </w:rPr>
              <w:t>m tay</w:t>
            </w:r>
          </w:p>
        </w:tc>
        <w:tc>
          <w:tcPr>
            <w:tcW w:w="948" w:type="dxa"/>
            <w:shd w:val="clear" w:color="auto" w:fill="auto"/>
            <w:vAlign w:val="center"/>
          </w:tcPr>
          <w:p w14:paraId="55E121D8"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27" w:type="dxa"/>
            <w:shd w:val="clear" w:color="auto" w:fill="auto"/>
            <w:vAlign w:val="center"/>
          </w:tcPr>
          <w:p w14:paraId="38DC506F"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750 </w:t>
            </w:r>
            <w:r w:rsidRPr="009514DA">
              <w:rPr>
                <w:sz w:val="16"/>
                <w:szCs w:val="16"/>
                <w:lang w:val="en-US"/>
              </w:rPr>
              <w:t>W</w:t>
            </w:r>
          </w:p>
        </w:tc>
        <w:tc>
          <w:tcPr>
            <w:tcW w:w="1065" w:type="dxa"/>
            <w:shd w:val="clear" w:color="auto" w:fill="auto"/>
            <w:vAlign w:val="center"/>
          </w:tcPr>
          <w:p w14:paraId="77067A8D" w14:textId="77777777" w:rsidR="008602D2" w:rsidRPr="009514DA" w:rsidRDefault="008602D2" w:rsidP="00BB4015">
            <w:pPr>
              <w:spacing w:before="120"/>
              <w:jc w:val="center"/>
              <w:rPr>
                <w:sz w:val="16"/>
                <w:szCs w:val="16"/>
                <w:lang w:val="en-US"/>
              </w:rPr>
            </w:pPr>
            <w:r w:rsidRPr="009514DA">
              <w:rPr>
                <w:sz w:val="16"/>
                <w:szCs w:val="16"/>
              </w:rPr>
              <w:t>02 chiếc</w:t>
            </w:r>
          </w:p>
        </w:tc>
        <w:tc>
          <w:tcPr>
            <w:tcW w:w="1594" w:type="dxa"/>
            <w:shd w:val="clear" w:color="auto" w:fill="auto"/>
            <w:vAlign w:val="center"/>
          </w:tcPr>
          <w:p w14:paraId="4E987752"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750 </w:t>
            </w:r>
            <w:r w:rsidRPr="009514DA">
              <w:rPr>
                <w:sz w:val="16"/>
                <w:szCs w:val="16"/>
                <w:lang w:val="en-US"/>
              </w:rPr>
              <w:t>W</w:t>
            </w:r>
          </w:p>
        </w:tc>
        <w:tc>
          <w:tcPr>
            <w:tcW w:w="1065" w:type="dxa"/>
            <w:shd w:val="clear" w:color="auto" w:fill="auto"/>
            <w:vAlign w:val="center"/>
          </w:tcPr>
          <w:p w14:paraId="4A26679F"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19" w:type="dxa"/>
            <w:shd w:val="clear" w:color="auto" w:fill="auto"/>
            <w:vAlign w:val="center"/>
          </w:tcPr>
          <w:p w14:paraId="3E6208A4"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750 </w:t>
            </w:r>
            <w:r w:rsidRPr="009514DA">
              <w:rPr>
                <w:sz w:val="16"/>
                <w:szCs w:val="16"/>
                <w:lang w:val="en-US"/>
              </w:rPr>
              <w:t>W</w:t>
            </w:r>
          </w:p>
        </w:tc>
        <w:tc>
          <w:tcPr>
            <w:tcW w:w="992" w:type="dxa"/>
            <w:shd w:val="clear" w:color="auto" w:fill="auto"/>
            <w:vAlign w:val="center"/>
          </w:tcPr>
          <w:p w14:paraId="51F2592A" w14:textId="77777777" w:rsidR="008602D2" w:rsidRPr="009514DA" w:rsidRDefault="008602D2" w:rsidP="00BB4015">
            <w:pPr>
              <w:spacing w:before="120"/>
              <w:jc w:val="center"/>
              <w:rPr>
                <w:sz w:val="16"/>
                <w:szCs w:val="16"/>
                <w:lang w:val="en-US"/>
              </w:rPr>
            </w:pPr>
            <w:r w:rsidRPr="009514DA">
              <w:rPr>
                <w:sz w:val="16"/>
                <w:szCs w:val="16"/>
              </w:rPr>
              <w:t>02 chiếc</w:t>
            </w:r>
          </w:p>
        </w:tc>
        <w:tc>
          <w:tcPr>
            <w:tcW w:w="1744" w:type="dxa"/>
            <w:shd w:val="clear" w:color="auto" w:fill="auto"/>
            <w:vAlign w:val="center"/>
          </w:tcPr>
          <w:p w14:paraId="59537513"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750 </w:t>
            </w:r>
            <w:r w:rsidRPr="009514DA">
              <w:rPr>
                <w:sz w:val="16"/>
                <w:szCs w:val="16"/>
                <w:lang w:val="en-US"/>
              </w:rPr>
              <w:t>W</w:t>
            </w:r>
          </w:p>
        </w:tc>
      </w:tr>
      <w:tr w:rsidR="009514DA" w:rsidRPr="009514DA" w14:paraId="2B8CBC8C" w14:textId="77777777" w:rsidTr="00BB4015">
        <w:tc>
          <w:tcPr>
            <w:tcW w:w="511" w:type="dxa"/>
            <w:shd w:val="clear" w:color="auto" w:fill="auto"/>
            <w:vAlign w:val="center"/>
          </w:tcPr>
          <w:p w14:paraId="52BD28D4" w14:textId="77777777" w:rsidR="008602D2" w:rsidRPr="009514DA" w:rsidRDefault="008602D2" w:rsidP="00BB4015">
            <w:pPr>
              <w:spacing w:before="120"/>
              <w:jc w:val="center"/>
              <w:rPr>
                <w:sz w:val="16"/>
                <w:szCs w:val="16"/>
              </w:rPr>
            </w:pPr>
            <w:r w:rsidRPr="009514DA">
              <w:rPr>
                <w:sz w:val="16"/>
                <w:szCs w:val="16"/>
              </w:rPr>
              <w:t>5</w:t>
            </w:r>
          </w:p>
        </w:tc>
        <w:tc>
          <w:tcPr>
            <w:tcW w:w="1795" w:type="dxa"/>
            <w:shd w:val="clear" w:color="auto" w:fill="auto"/>
            <w:vAlign w:val="center"/>
          </w:tcPr>
          <w:p w14:paraId="3DD428A7" w14:textId="77777777" w:rsidR="008602D2" w:rsidRPr="009514DA" w:rsidRDefault="008602D2" w:rsidP="00BB4015">
            <w:pPr>
              <w:spacing w:before="120"/>
              <w:rPr>
                <w:sz w:val="16"/>
                <w:szCs w:val="16"/>
              </w:rPr>
            </w:pPr>
            <w:r w:rsidRPr="009514DA">
              <w:rPr>
                <w:sz w:val="16"/>
                <w:szCs w:val="16"/>
              </w:rPr>
              <w:t>Đồ gá: ê tô</w:t>
            </w:r>
          </w:p>
        </w:tc>
        <w:tc>
          <w:tcPr>
            <w:tcW w:w="948" w:type="dxa"/>
            <w:shd w:val="clear" w:color="auto" w:fill="auto"/>
            <w:vAlign w:val="center"/>
          </w:tcPr>
          <w:p w14:paraId="0F286E21" w14:textId="77777777" w:rsidR="008602D2" w:rsidRPr="009514DA" w:rsidRDefault="008602D2" w:rsidP="00BB4015">
            <w:pPr>
              <w:spacing w:before="120"/>
              <w:jc w:val="center"/>
              <w:rPr>
                <w:sz w:val="16"/>
                <w:szCs w:val="16"/>
              </w:rPr>
            </w:pPr>
            <w:r w:rsidRPr="009514DA">
              <w:rPr>
                <w:sz w:val="16"/>
                <w:szCs w:val="16"/>
              </w:rPr>
              <w:t>02 chiếc</w:t>
            </w:r>
          </w:p>
        </w:tc>
        <w:tc>
          <w:tcPr>
            <w:tcW w:w="1627" w:type="dxa"/>
            <w:shd w:val="clear" w:color="auto" w:fill="auto"/>
            <w:vAlign w:val="center"/>
          </w:tcPr>
          <w:p w14:paraId="1D15AB34" w14:textId="77777777" w:rsidR="008602D2" w:rsidRPr="009514DA" w:rsidRDefault="008602D2" w:rsidP="00BB4015">
            <w:pPr>
              <w:spacing w:before="120"/>
              <w:jc w:val="center"/>
              <w:rPr>
                <w:sz w:val="16"/>
                <w:szCs w:val="16"/>
              </w:rPr>
            </w:pPr>
            <w:r w:rsidRPr="009514DA">
              <w:rPr>
                <w:sz w:val="16"/>
                <w:szCs w:val="16"/>
              </w:rPr>
              <w:t>Độ mở từ:</w:t>
            </w:r>
          </w:p>
          <w:p w14:paraId="63559ABE" w14:textId="77777777" w:rsidR="008602D2" w:rsidRPr="009514DA" w:rsidRDefault="008602D2" w:rsidP="00BB4015">
            <w:pPr>
              <w:spacing w:before="120"/>
              <w:jc w:val="center"/>
              <w:rPr>
                <w:sz w:val="16"/>
                <w:szCs w:val="16"/>
              </w:rPr>
            </w:pPr>
            <w:r w:rsidRPr="009514DA">
              <w:rPr>
                <w:sz w:val="16"/>
                <w:szCs w:val="16"/>
              </w:rPr>
              <w:t>0 mm ÷ 200 m</w:t>
            </w:r>
            <w:r w:rsidRPr="009514DA">
              <w:rPr>
                <w:sz w:val="16"/>
                <w:szCs w:val="16"/>
                <w:lang w:val="en-US"/>
              </w:rPr>
              <w:t>m</w:t>
            </w:r>
          </w:p>
        </w:tc>
        <w:tc>
          <w:tcPr>
            <w:tcW w:w="1065" w:type="dxa"/>
            <w:shd w:val="clear" w:color="auto" w:fill="auto"/>
            <w:vAlign w:val="center"/>
          </w:tcPr>
          <w:p w14:paraId="661E5558" w14:textId="77777777" w:rsidR="008602D2" w:rsidRPr="009514DA" w:rsidRDefault="008602D2" w:rsidP="00BB4015">
            <w:pPr>
              <w:spacing w:before="120"/>
              <w:jc w:val="center"/>
              <w:rPr>
                <w:sz w:val="16"/>
                <w:szCs w:val="16"/>
              </w:rPr>
            </w:pPr>
            <w:r w:rsidRPr="009514DA">
              <w:rPr>
                <w:sz w:val="16"/>
                <w:szCs w:val="16"/>
              </w:rPr>
              <w:t>02 chiếc</w:t>
            </w:r>
          </w:p>
        </w:tc>
        <w:tc>
          <w:tcPr>
            <w:tcW w:w="1594" w:type="dxa"/>
            <w:shd w:val="clear" w:color="auto" w:fill="auto"/>
            <w:vAlign w:val="center"/>
          </w:tcPr>
          <w:p w14:paraId="34BD0782" w14:textId="77777777" w:rsidR="008602D2" w:rsidRPr="009514DA" w:rsidRDefault="008602D2" w:rsidP="00BB4015">
            <w:pPr>
              <w:spacing w:before="120"/>
              <w:jc w:val="center"/>
              <w:rPr>
                <w:sz w:val="16"/>
                <w:szCs w:val="16"/>
              </w:rPr>
            </w:pPr>
            <w:r w:rsidRPr="009514DA">
              <w:rPr>
                <w:sz w:val="16"/>
                <w:szCs w:val="16"/>
              </w:rPr>
              <w:t>Độ mở từ:</w:t>
            </w:r>
          </w:p>
          <w:p w14:paraId="52D5C757" w14:textId="77777777" w:rsidR="008602D2" w:rsidRPr="009514DA" w:rsidRDefault="008602D2" w:rsidP="00BB4015">
            <w:pPr>
              <w:spacing w:before="120"/>
              <w:jc w:val="center"/>
              <w:rPr>
                <w:sz w:val="16"/>
                <w:szCs w:val="16"/>
              </w:rPr>
            </w:pPr>
            <w:r w:rsidRPr="009514DA">
              <w:rPr>
                <w:sz w:val="16"/>
                <w:szCs w:val="16"/>
              </w:rPr>
              <w:t>0 mm ÷ 200 m</w:t>
            </w:r>
            <w:r w:rsidRPr="009514DA">
              <w:rPr>
                <w:sz w:val="16"/>
                <w:szCs w:val="16"/>
                <w:lang w:val="en-US"/>
              </w:rPr>
              <w:t>m</w:t>
            </w:r>
          </w:p>
        </w:tc>
        <w:tc>
          <w:tcPr>
            <w:tcW w:w="1065" w:type="dxa"/>
            <w:shd w:val="clear" w:color="auto" w:fill="auto"/>
            <w:vAlign w:val="center"/>
          </w:tcPr>
          <w:p w14:paraId="6E4D2886" w14:textId="77777777" w:rsidR="008602D2" w:rsidRPr="009514DA" w:rsidRDefault="008602D2" w:rsidP="00BB4015">
            <w:pPr>
              <w:spacing w:before="120"/>
              <w:jc w:val="center"/>
              <w:rPr>
                <w:sz w:val="16"/>
                <w:szCs w:val="16"/>
              </w:rPr>
            </w:pPr>
            <w:r w:rsidRPr="009514DA">
              <w:rPr>
                <w:sz w:val="16"/>
                <w:szCs w:val="16"/>
              </w:rPr>
              <w:t>02 chiếc</w:t>
            </w:r>
          </w:p>
        </w:tc>
        <w:tc>
          <w:tcPr>
            <w:tcW w:w="1619" w:type="dxa"/>
            <w:shd w:val="clear" w:color="auto" w:fill="auto"/>
            <w:vAlign w:val="center"/>
          </w:tcPr>
          <w:p w14:paraId="2118874E" w14:textId="77777777" w:rsidR="008602D2" w:rsidRPr="009514DA" w:rsidRDefault="008602D2" w:rsidP="00BB4015">
            <w:pPr>
              <w:spacing w:before="120"/>
              <w:jc w:val="center"/>
              <w:rPr>
                <w:sz w:val="16"/>
                <w:szCs w:val="16"/>
              </w:rPr>
            </w:pPr>
            <w:r w:rsidRPr="009514DA">
              <w:rPr>
                <w:sz w:val="16"/>
                <w:szCs w:val="16"/>
              </w:rPr>
              <w:t>Độ mở từ:</w:t>
            </w:r>
          </w:p>
          <w:p w14:paraId="450B8118" w14:textId="77777777" w:rsidR="008602D2" w:rsidRPr="009514DA" w:rsidRDefault="008602D2" w:rsidP="00BB4015">
            <w:pPr>
              <w:spacing w:before="120"/>
              <w:jc w:val="center"/>
              <w:rPr>
                <w:sz w:val="16"/>
                <w:szCs w:val="16"/>
              </w:rPr>
            </w:pPr>
            <w:r w:rsidRPr="009514DA">
              <w:rPr>
                <w:sz w:val="16"/>
                <w:szCs w:val="16"/>
              </w:rPr>
              <w:t>0 mm ÷ 200 m</w:t>
            </w:r>
            <w:r w:rsidRPr="009514DA">
              <w:rPr>
                <w:sz w:val="16"/>
                <w:szCs w:val="16"/>
                <w:lang w:val="en-US"/>
              </w:rPr>
              <w:t>m</w:t>
            </w:r>
          </w:p>
        </w:tc>
        <w:tc>
          <w:tcPr>
            <w:tcW w:w="992" w:type="dxa"/>
            <w:shd w:val="clear" w:color="auto" w:fill="auto"/>
            <w:vAlign w:val="center"/>
          </w:tcPr>
          <w:p w14:paraId="656453AD" w14:textId="77777777" w:rsidR="008602D2" w:rsidRPr="009514DA" w:rsidRDefault="008602D2" w:rsidP="00BB4015">
            <w:pPr>
              <w:spacing w:before="120"/>
              <w:jc w:val="center"/>
              <w:rPr>
                <w:sz w:val="16"/>
                <w:szCs w:val="16"/>
              </w:rPr>
            </w:pPr>
            <w:r w:rsidRPr="009514DA">
              <w:rPr>
                <w:sz w:val="16"/>
                <w:szCs w:val="16"/>
              </w:rPr>
              <w:t>02 chiếc</w:t>
            </w:r>
          </w:p>
        </w:tc>
        <w:tc>
          <w:tcPr>
            <w:tcW w:w="1744" w:type="dxa"/>
            <w:shd w:val="clear" w:color="auto" w:fill="auto"/>
            <w:vAlign w:val="center"/>
          </w:tcPr>
          <w:p w14:paraId="54EB0B82" w14:textId="77777777" w:rsidR="008602D2" w:rsidRPr="009514DA" w:rsidRDefault="008602D2" w:rsidP="00BB4015">
            <w:pPr>
              <w:spacing w:before="120"/>
              <w:jc w:val="center"/>
              <w:rPr>
                <w:sz w:val="16"/>
                <w:szCs w:val="16"/>
              </w:rPr>
            </w:pPr>
            <w:r w:rsidRPr="009514DA">
              <w:rPr>
                <w:sz w:val="16"/>
                <w:szCs w:val="16"/>
              </w:rPr>
              <w:t>Độ mở từ:</w:t>
            </w:r>
          </w:p>
          <w:p w14:paraId="58255723" w14:textId="77777777" w:rsidR="008602D2" w:rsidRPr="009514DA" w:rsidRDefault="008602D2" w:rsidP="00BB4015">
            <w:pPr>
              <w:spacing w:before="120"/>
              <w:jc w:val="center"/>
            </w:pPr>
            <w:r w:rsidRPr="009514DA">
              <w:rPr>
                <w:sz w:val="16"/>
                <w:szCs w:val="16"/>
              </w:rPr>
              <w:t>0 mm ÷ 200 m</w:t>
            </w:r>
            <w:r w:rsidRPr="009514DA">
              <w:rPr>
                <w:sz w:val="16"/>
                <w:szCs w:val="16"/>
                <w:lang w:val="en-US"/>
              </w:rPr>
              <w:t>m</w:t>
            </w:r>
          </w:p>
        </w:tc>
      </w:tr>
      <w:tr w:rsidR="009514DA" w:rsidRPr="009514DA" w14:paraId="765014C2" w14:textId="77777777" w:rsidTr="00BB4015">
        <w:tc>
          <w:tcPr>
            <w:tcW w:w="511" w:type="dxa"/>
            <w:shd w:val="clear" w:color="auto" w:fill="auto"/>
            <w:vAlign w:val="center"/>
          </w:tcPr>
          <w:p w14:paraId="512A10BD" w14:textId="77777777" w:rsidR="008602D2" w:rsidRPr="009514DA" w:rsidRDefault="008602D2" w:rsidP="00BB4015">
            <w:pPr>
              <w:spacing w:before="120"/>
              <w:jc w:val="center"/>
              <w:rPr>
                <w:sz w:val="16"/>
                <w:szCs w:val="16"/>
              </w:rPr>
            </w:pPr>
            <w:r w:rsidRPr="009514DA">
              <w:rPr>
                <w:sz w:val="16"/>
                <w:szCs w:val="16"/>
              </w:rPr>
              <w:t>6</w:t>
            </w:r>
          </w:p>
        </w:tc>
        <w:tc>
          <w:tcPr>
            <w:tcW w:w="1795" w:type="dxa"/>
            <w:shd w:val="clear" w:color="auto" w:fill="auto"/>
            <w:vAlign w:val="center"/>
          </w:tcPr>
          <w:p w14:paraId="55D1003F" w14:textId="77777777" w:rsidR="008602D2" w:rsidRPr="009514DA" w:rsidRDefault="008602D2" w:rsidP="00BB4015">
            <w:pPr>
              <w:spacing w:before="120"/>
              <w:rPr>
                <w:sz w:val="16"/>
                <w:szCs w:val="16"/>
              </w:rPr>
            </w:pPr>
            <w:r w:rsidRPr="009514DA">
              <w:rPr>
                <w:sz w:val="16"/>
                <w:szCs w:val="16"/>
              </w:rPr>
              <w:t>Bàn máp</w:t>
            </w:r>
          </w:p>
        </w:tc>
        <w:tc>
          <w:tcPr>
            <w:tcW w:w="948" w:type="dxa"/>
            <w:shd w:val="clear" w:color="auto" w:fill="auto"/>
            <w:vAlign w:val="center"/>
          </w:tcPr>
          <w:p w14:paraId="4E0345B4"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627" w:type="dxa"/>
            <w:shd w:val="clear" w:color="auto" w:fill="auto"/>
            <w:vAlign w:val="center"/>
          </w:tcPr>
          <w:p w14:paraId="6E95FBE8"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0AEDD43E"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594" w:type="dxa"/>
            <w:shd w:val="clear" w:color="auto" w:fill="auto"/>
            <w:vAlign w:val="center"/>
          </w:tcPr>
          <w:p w14:paraId="60F403CC"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0C428892"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619" w:type="dxa"/>
            <w:shd w:val="clear" w:color="auto" w:fill="auto"/>
            <w:vAlign w:val="center"/>
          </w:tcPr>
          <w:p w14:paraId="6F7E0C3F"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c>
          <w:tcPr>
            <w:tcW w:w="992" w:type="dxa"/>
            <w:shd w:val="clear" w:color="auto" w:fill="auto"/>
            <w:vAlign w:val="center"/>
          </w:tcPr>
          <w:p w14:paraId="51A8CA77" w14:textId="77777777" w:rsidR="008602D2" w:rsidRPr="009514DA" w:rsidRDefault="008602D2" w:rsidP="00BB4015">
            <w:pPr>
              <w:spacing w:before="120"/>
              <w:jc w:val="center"/>
              <w:rPr>
                <w:sz w:val="16"/>
                <w:szCs w:val="16"/>
                <w:lang w:val="en-US"/>
              </w:rPr>
            </w:pPr>
            <w:r w:rsidRPr="009514DA">
              <w:rPr>
                <w:sz w:val="16"/>
                <w:szCs w:val="16"/>
              </w:rPr>
              <w:t>02 c</w:t>
            </w:r>
            <w:r w:rsidRPr="009514DA">
              <w:rPr>
                <w:sz w:val="16"/>
                <w:szCs w:val="16"/>
                <w:lang w:val="en-US"/>
              </w:rPr>
              <w:t>h</w:t>
            </w:r>
            <w:r w:rsidRPr="009514DA">
              <w:rPr>
                <w:sz w:val="16"/>
                <w:szCs w:val="16"/>
              </w:rPr>
              <w:t>iếc</w:t>
            </w:r>
          </w:p>
        </w:tc>
        <w:tc>
          <w:tcPr>
            <w:tcW w:w="1744" w:type="dxa"/>
            <w:shd w:val="clear" w:color="auto" w:fill="auto"/>
            <w:vAlign w:val="center"/>
          </w:tcPr>
          <w:p w14:paraId="536C218E"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200 </w:t>
            </w:r>
            <w:r w:rsidRPr="009514DA">
              <w:rPr>
                <w:sz w:val="16"/>
                <w:szCs w:val="16"/>
                <w:lang w:val="en-US"/>
              </w:rPr>
              <w:t>m</w:t>
            </w:r>
            <w:r w:rsidRPr="009514DA">
              <w:rPr>
                <w:sz w:val="16"/>
                <w:szCs w:val="16"/>
              </w:rPr>
              <w:t xml:space="preserve">m </w:t>
            </w:r>
            <w:r w:rsidRPr="009514DA">
              <w:rPr>
                <w:sz w:val="16"/>
                <w:szCs w:val="16"/>
                <w:lang w:val="en-US"/>
              </w:rPr>
              <w:t>x</w:t>
            </w:r>
            <w:r w:rsidRPr="009514DA">
              <w:rPr>
                <w:sz w:val="16"/>
                <w:szCs w:val="16"/>
              </w:rPr>
              <w:t xml:space="preserve"> 200 mm</w:t>
            </w:r>
          </w:p>
        </w:tc>
      </w:tr>
      <w:tr w:rsidR="009514DA" w:rsidRPr="009514DA" w14:paraId="6622AB9C" w14:textId="77777777" w:rsidTr="00BB4015">
        <w:tc>
          <w:tcPr>
            <w:tcW w:w="511" w:type="dxa"/>
            <w:shd w:val="clear" w:color="auto" w:fill="auto"/>
            <w:vAlign w:val="center"/>
          </w:tcPr>
          <w:p w14:paraId="79393DF3" w14:textId="77777777" w:rsidR="008602D2" w:rsidRPr="009514DA" w:rsidRDefault="008602D2" w:rsidP="00BB4015">
            <w:pPr>
              <w:spacing w:before="120"/>
              <w:jc w:val="center"/>
              <w:rPr>
                <w:sz w:val="16"/>
                <w:szCs w:val="16"/>
              </w:rPr>
            </w:pPr>
            <w:r w:rsidRPr="009514DA">
              <w:rPr>
                <w:sz w:val="16"/>
                <w:szCs w:val="16"/>
              </w:rPr>
              <w:t>7</w:t>
            </w:r>
          </w:p>
        </w:tc>
        <w:tc>
          <w:tcPr>
            <w:tcW w:w="1795" w:type="dxa"/>
            <w:shd w:val="clear" w:color="auto" w:fill="auto"/>
            <w:vAlign w:val="center"/>
          </w:tcPr>
          <w:p w14:paraId="240A8DA3" w14:textId="77777777" w:rsidR="008602D2" w:rsidRPr="009514DA" w:rsidRDefault="008602D2" w:rsidP="00BB4015">
            <w:pPr>
              <w:spacing w:before="120"/>
              <w:rPr>
                <w:sz w:val="16"/>
                <w:szCs w:val="16"/>
              </w:rPr>
            </w:pPr>
            <w:r w:rsidRPr="009514DA">
              <w:rPr>
                <w:sz w:val="16"/>
                <w:szCs w:val="16"/>
              </w:rPr>
              <w:t>Bàn vạch d</w:t>
            </w:r>
            <w:r w:rsidRPr="009514DA">
              <w:rPr>
                <w:sz w:val="16"/>
                <w:szCs w:val="16"/>
                <w:lang w:val="en-US"/>
              </w:rPr>
              <w:t>ấ</w:t>
            </w:r>
            <w:r w:rsidRPr="009514DA">
              <w:rPr>
                <w:sz w:val="16"/>
                <w:szCs w:val="16"/>
              </w:rPr>
              <w:t>u</w:t>
            </w:r>
          </w:p>
        </w:tc>
        <w:tc>
          <w:tcPr>
            <w:tcW w:w="948" w:type="dxa"/>
            <w:shd w:val="clear" w:color="auto" w:fill="auto"/>
            <w:vAlign w:val="center"/>
          </w:tcPr>
          <w:p w14:paraId="43E87185"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27" w:type="dxa"/>
            <w:shd w:val="clear" w:color="auto" w:fill="auto"/>
            <w:vAlign w:val="center"/>
          </w:tcPr>
          <w:p w14:paraId="4757C3D9"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0D012F15" w14:textId="77777777" w:rsidR="008602D2" w:rsidRPr="009514DA" w:rsidRDefault="008602D2" w:rsidP="00BB4015">
            <w:pPr>
              <w:spacing w:before="120"/>
              <w:jc w:val="center"/>
              <w:rPr>
                <w:sz w:val="16"/>
                <w:szCs w:val="16"/>
                <w:lang w:val="en-US"/>
              </w:rPr>
            </w:pPr>
            <w:r w:rsidRPr="009514DA">
              <w:rPr>
                <w:sz w:val="16"/>
                <w:szCs w:val="16"/>
              </w:rPr>
              <w:t>02 chiếc</w:t>
            </w:r>
          </w:p>
        </w:tc>
        <w:tc>
          <w:tcPr>
            <w:tcW w:w="1594" w:type="dxa"/>
            <w:shd w:val="clear" w:color="auto" w:fill="auto"/>
            <w:vAlign w:val="center"/>
          </w:tcPr>
          <w:p w14:paraId="0177E48B"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c>
          <w:tcPr>
            <w:tcW w:w="1065" w:type="dxa"/>
            <w:shd w:val="clear" w:color="auto" w:fill="auto"/>
            <w:vAlign w:val="center"/>
          </w:tcPr>
          <w:p w14:paraId="6F87468A" w14:textId="77777777" w:rsidR="008602D2" w:rsidRPr="009514DA" w:rsidRDefault="008602D2" w:rsidP="00BB4015">
            <w:pPr>
              <w:spacing w:before="120"/>
              <w:jc w:val="center"/>
              <w:rPr>
                <w:sz w:val="16"/>
                <w:szCs w:val="16"/>
                <w:lang w:val="en-US"/>
              </w:rPr>
            </w:pPr>
            <w:r w:rsidRPr="009514DA">
              <w:rPr>
                <w:sz w:val="16"/>
                <w:szCs w:val="16"/>
              </w:rPr>
              <w:t>02 chiếc</w:t>
            </w:r>
          </w:p>
        </w:tc>
        <w:tc>
          <w:tcPr>
            <w:tcW w:w="1619" w:type="dxa"/>
            <w:shd w:val="clear" w:color="auto" w:fill="auto"/>
            <w:vAlign w:val="center"/>
          </w:tcPr>
          <w:p w14:paraId="33AA161E"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c>
          <w:tcPr>
            <w:tcW w:w="992" w:type="dxa"/>
            <w:shd w:val="clear" w:color="auto" w:fill="auto"/>
            <w:vAlign w:val="center"/>
          </w:tcPr>
          <w:p w14:paraId="1F1F5730" w14:textId="77777777" w:rsidR="008602D2" w:rsidRPr="009514DA" w:rsidRDefault="008602D2" w:rsidP="00BB4015">
            <w:pPr>
              <w:spacing w:before="120"/>
              <w:jc w:val="center"/>
              <w:rPr>
                <w:sz w:val="16"/>
                <w:szCs w:val="16"/>
                <w:lang w:val="en-US"/>
              </w:rPr>
            </w:pPr>
            <w:r w:rsidRPr="009514DA">
              <w:rPr>
                <w:sz w:val="16"/>
                <w:szCs w:val="16"/>
              </w:rPr>
              <w:t>02 chiếc</w:t>
            </w:r>
          </w:p>
        </w:tc>
        <w:tc>
          <w:tcPr>
            <w:tcW w:w="1744" w:type="dxa"/>
            <w:shd w:val="clear" w:color="auto" w:fill="auto"/>
            <w:vAlign w:val="center"/>
          </w:tcPr>
          <w:p w14:paraId="1060A18F"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200 mm </w:t>
            </w:r>
            <w:r w:rsidRPr="009514DA">
              <w:rPr>
                <w:sz w:val="16"/>
                <w:szCs w:val="16"/>
                <w:lang w:val="en-US"/>
              </w:rPr>
              <w:t>x</w:t>
            </w:r>
            <w:r w:rsidRPr="009514DA">
              <w:rPr>
                <w:sz w:val="16"/>
                <w:szCs w:val="16"/>
              </w:rPr>
              <w:t xml:space="preserve"> 200 mm</w:t>
            </w:r>
          </w:p>
        </w:tc>
      </w:tr>
      <w:tr w:rsidR="009514DA" w:rsidRPr="009514DA" w14:paraId="1F15BF51" w14:textId="77777777" w:rsidTr="00BB4015">
        <w:tc>
          <w:tcPr>
            <w:tcW w:w="511" w:type="dxa"/>
            <w:shd w:val="clear" w:color="auto" w:fill="auto"/>
            <w:vAlign w:val="center"/>
          </w:tcPr>
          <w:p w14:paraId="5B1E7682" w14:textId="77777777" w:rsidR="008602D2" w:rsidRPr="009514DA" w:rsidRDefault="008602D2" w:rsidP="00BB4015">
            <w:pPr>
              <w:spacing w:before="120"/>
              <w:jc w:val="center"/>
              <w:rPr>
                <w:sz w:val="16"/>
                <w:szCs w:val="16"/>
              </w:rPr>
            </w:pPr>
            <w:r w:rsidRPr="009514DA">
              <w:rPr>
                <w:sz w:val="16"/>
                <w:szCs w:val="16"/>
              </w:rPr>
              <w:t>8</w:t>
            </w:r>
          </w:p>
        </w:tc>
        <w:tc>
          <w:tcPr>
            <w:tcW w:w="1795" w:type="dxa"/>
            <w:shd w:val="clear" w:color="auto" w:fill="auto"/>
            <w:vAlign w:val="center"/>
          </w:tcPr>
          <w:p w14:paraId="3AB53637" w14:textId="77777777" w:rsidR="008602D2" w:rsidRPr="009514DA" w:rsidRDefault="008602D2" w:rsidP="00BB4015">
            <w:pPr>
              <w:spacing w:before="120"/>
              <w:rPr>
                <w:sz w:val="16"/>
                <w:szCs w:val="16"/>
              </w:rPr>
            </w:pPr>
            <w:r w:rsidRPr="009514DA">
              <w:rPr>
                <w:sz w:val="16"/>
                <w:szCs w:val="16"/>
              </w:rPr>
              <w:t>Đe</w:t>
            </w:r>
          </w:p>
        </w:tc>
        <w:tc>
          <w:tcPr>
            <w:tcW w:w="948" w:type="dxa"/>
            <w:shd w:val="clear" w:color="auto" w:fill="auto"/>
            <w:vAlign w:val="center"/>
          </w:tcPr>
          <w:p w14:paraId="54ED9F6A"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27" w:type="dxa"/>
            <w:shd w:val="clear" w:color="auto" w:fill="auto"/>
            <w:vAlign w:val="center"/>
          </w:tcPr>
          <w:p w14:paraId="3B0991A1"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20 kg</w:t>
            </w:r>
          </w:p>
        </w:tc>
        <w:tc>
          <w:tcPr>
            <w:tcW w:w="1065" w:type="dxa"/>
            <w:shd w:val="clear" w:color="auto" w:fill="auto"/>
            <w:vAlign w:val="center"/>
          </w:tcPr>
          <w:p w14:paraId="7924AB72" w14:textId="77777777" w:rsidR="008602D2" w:rsidRPr="009514DA" w:rsidRDefault="008602D2" w:rsidP="00BB4015">
            <w:pPr>
              <w:spacing w:before="120"/>
              <w:jc w:val="center"/>
              <w:rPr>
                <w:sz w:val="16"/>
                <w:szCs w:val="16"/>
                <w:lang w:val="en-US"/>
              </w:rPr>
            </w:pPr>
            <w:r w:rsidRPr="009514DA">
              <w:rPr>
                <w:sz w:val="16"/>
                <w:szCs w:val="16"/>
              </w:rPr>
              <w:t>05 chiếc</w:t>
            </w:r>
          </w:p>
        </w:tc>
        <w:tc>
          <w:tcPr>
            <w:tcW w:w="1594" w:type="dxa"/>
            <w:shd w:val="clear" w:color="auto" w:fill="auto"/>
            <w:vAlign w:val="center"/>
          </w:tcPr>
          <w:p w14:paraId="0ED22C14"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20 kg</w:t>
            </w:r>
          </w:p>
        </w:tc>
        <w:tc>
          <w:tcPr>
            <w:tcW w:w="1065" w:type="dxa"/>
            <w:shd w:val="clear" w:color="auto" w:fill="auto"/>
            <w:vAlign w:val="center"/>
          </w:tcPr>
          <w:p w14:paraId="2FF1B1E4"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19" w:type="dxa"/>
            <w:shd w:val="clear" w:color="auto" w:fill="auto"/>
            <w:vAlign w:val="center"/>
          </w:tcPr>
          <w:p w14:paraId="66423B43"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 20 kg</w:t>
            </w:r>
          </w:p>
        </w:tc>
        <w:tc>
          <w:tcPr>
            <w:tcW w:w="992" w:type="dxa"/>
            <w:shd w:val="clear" w:color="auto" w:fill="auto"/>
            <w:vAlign w:val="center"/>
          </w:tcPr>
          <w:p w14:paraId="15E86577" w14:textId="77777777" w:rsidR="008602D2" w:rsidRPr="009514DA" w:rsidRDefault="008602D2" w:rsidP="00BB4015">
            <w:pPr>
              <w:spacing w:before="120"/>
              <w:jc w:val="center"/>
              <w:rPr>
                <w:sz w:val="16"/>
                <w:szCs w:val="16"/>
                <w:lang w:val="en-US"/>
              </w:rPr>
            </w:pPr>
            <w:r w:rsidRPr="009514DA">
              <w:rPr>
                <w:sz w:val="16"/>
                <w:szCs w:val="16"/>
              </w:rPr>
              <w:t>05 chiếc</w:t>
            </w:r>
          </w:p>
        </w:tc>
        <w:tc>
          <w:tcPr>
            <w:tcW w:w="1744" w:type="dxa"/>
            <w:shd w:val="clear" w:color="auto" w:fill="auto"/>
            <w:vAlign w:val="center"/>
          </w:tcPr>
          <w:p w14:paraId="0F893DD5"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 20 kg</w:t>
            </w:r>
          </w:p>
        </w:tc>
      </w:tr>
      <w:tr w:rsidR="009514DA" w:rsidRPr="009514DA" w14:paraId="1AF4A132" w14:textId="77777777" w:rsidTr="00BB4015">
        <w:tc>
          <w:tcPr>
            <w:tcW w:w="511" w:type="dxa"/>
            <w:shd w:val="clear" w:color="auto" w:fill="auto"/>
            <w:vAlign w:val="center"/>
          </w:tcPr>
          <w:p w14:paraId="20593CFA" w14:textId="77777777" w:rsidR="008602D2" w:rsidRPr="009514DA" w:rsidRDefault="008602D2" w:rsidP="00BB4015">
            <w:pPr>
              <w:spacing w:before="120"/>
              <w:jc w:val="center"/>
              <w:rPr>
                <w:sz w:val="16"/>
                <w:szCs w:val="16"/>
              </w:rPr>
            </w:pPr>
            <w:r w:rsidRPr="009514DA">
              <w:rPr>
                <w:sz w:val="16"/>
                <w:szCs w:val="16"/>
              </w:rPr>
              <w:t>9</w:t>
            </w:r>
          </w:p>
        </w:tc>
        <w:tc>
          <w:tcPr>
            <w:tcW w:w="1795" w:type="dxa"/>
            <w:shd w:val="clear" w:color="auto" w:fill="auto"/>
            <w:vAlign w:val="center"/>
          </w:tcPr>
          <w:p w14:paraId="1A84FF4A" w14:textId="77777777" w:rsidR="008602D2" w:rsidRPr="009514DA" w:rsidRDefault="008602D2" w:rsidP="00BB4015">
            <w:pPr>
              <w:spacing w:before="120"/>
              <w:rPr>
                <w:sz w:val="16"/>
                <w:szCs w:val="16"/>
              </w:rPr>
            </w:pPr>
            <w:r w:rsidRPr="009514DA">
              <w:rPr>
                <w:sz w:val="16"/>
                <w:szCs w:val="16"/>
              </w:rPr>
              <w:t>Bàn nguội</w:t>
            </w:r>
          </w:p>
        </w:tc>
        <w:tc>
          <w:tcPr>
            <w:tcW w:w="948" w:type="dxa"/>
            <w:shd w:val="clear" w:color="auto" w:fill="auto"/>
            <w:vAlign w:val="center"/>
          </w:tcPr>
          <w:p w14:paraId="7B4283C2"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27" w:type="dxa"/>
            <w:shd w:val="clear" w:color="auto" w:fill="auto"/>
            <w:vAlign w:val="center"/>
          </w:tcPr>
          <w:p w14:paraId="41C5AD6D"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c>
          <w:tcPr>
            <w:tcW w:w="1065" w:type="dxa"/>
            <w:shd w:val="clear" w:color="auto" w:fill="auto"/>
            <w:vAlign w:val="center"/>
          </w:tcPr>
          <w:p w14:paraId="579B037E" w14:textId="77777777" w:rsidR="008602D2" w:rsidRPr="009514DA" w:rsidRDefault="008602D2" w:rsidP="00BB4015">
            <w:pPr>
              <w:spacing w:before="120"/>
              <w:jc w:val="center"/>
              <w:rPr>
                <w:sz w:val="16"/>
                <w:szCs w:val="16"/>
                <w:lang w:val="en-US"/>
              </w:rPr>
            </w:pPr>
            <w:r w:rsidRPr="009514DA">
              <w:rPr>
                <w:sz w:val="16"/>
                <w:szCs w:val="16"/>
              </w:rPr>
              <w:t>05 chiếc</w:t>
            </w:r>
          </w:p>
        </w:tc>
        <w:tc>
          <w:tcPr>
            <w:tcW w:w="1594" w:type="dxa"/>
            <w:shd w:val="clear" w:color="auto" w:fill="auto"/>
            <w:vAlign w:val="center"/>
          </w:tcPr>
          <w:p w14:paraId="70E1CAE4"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c>
          <w:tcPr>
            <w:tcW w:w="1065" w:type="dxa"/>
            <w:shd w:val="clear" w:color="auto" w:fill="auto"/>
            <w:vAlign w:val="center"/>
          </w:tcPr>
          <w:p w14:paraId="21319008" w14:textId="77777777" w:rsidR="008602D2" w:rsidRPr="009514DA" w:rsidRDefault="008602D2" w:rsidP="00BB4015">
            <w:pPr>
              <w:spacing w:before="120"/>
              <w:jc w:val="center"/>
              <w:rPr>
                <w:sz w:val="16"/>
                <w:szCs w:val="16"/>
                <w:lang w:val="en-US"/>
              </w:rPr>
            </w:pPr>
            <w:r w:rsidRPr="009514DA">
              <w:rPr>
                <w:sz w:val="16"/>
                <w:szCs w:val="16"/>
              </w:rPr>
              <w:t>05 chiếc</w:t>
            </w:r>
          </w:p>
        </w:tc>
        <w:tc>
          <w:tcPr>
            <w:tcW w:w="1619" w:type="dxa"/>
            <w:shd w:val="clear" w:color="auto" w:fill="auto"/>
            <w:vAlign w:val="center"/>
          </w:tcPr>
          <w:p w14:paraId="056F387C" w14:textId="77777777" w:rsidR="008602D2" w:rsidRPr="009514DA" w:rsidRDefault="008602D2" w:rsidP="00BB4015">
            <w:pPr>
              <w:spacing w:before="120"/>
              <w:jc w:val="center"/>
              <w:rPr>
                <w:sz w:val="16"/>
                <w:szCs w:val="16"/>
              </w:rP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c>
          <w:tcPr>
            <w:tcW w:w="992" w:type="dxa"/>
            <w:shd w:val="clear" w:color="auto" w:fill="auto"/>
            <w:vAlign w:val="center"/>
          </w:tcPr>
          <w:p w14:paraId="16D69BA8" w14:textId="77777777" w:rsidR="008602D2" w:rsidRPr="009514DA" w:rsidRDefault="008602D2" w:rsidP="00BB4015">
            <w:pPr>
              <w:spacing w:before="120"/>
              <w:jc w:val="center"/>
              <w:rPr>
                <w:sz w:val="16"/>
                <w:szCs w:val="16"/>
                <w:lang w:val="en-US"/>
              </w:rPr>
            </w:pPr>
            <w:r w:rsidRPr="009514DA">
              <w:rPr>
                <w:sz w:val="16"/>
                <w:szCs w:val="16"/>
              </w:rPr>
              <w:t>05 chiếc</w:t>
            </w:r>
          </w:p>
        </w:tc>
        <w:tc>
          <w:tcPr>
            <w:tcW w:w="1744" w:type="dxa"/>
            <w:shd w:val="clear" w:color="auto" w:fill="auto"/>
            <w:vAlign w:val="center"/>
          </w:tcPr>
          <w:p w14:paraId="421E2EC2" w14:textId="77777777" w:rsidR="008602D2" w:rsidRPr="009514DA" w:rsidRDefault="008602D2" w:rsidP="00BB4015">
            <w:pPr>
              <w:spacing w:before="120"/>
              <w:jc w:val="center"/>
            </w:pPr>
            <w:r w:rsidRPr="009514DA">
              <w:rPr>
                <w:sz w:val="16"/>
                <w:szCs w:val="16"/>
                <w:lang w:val="en-US"/>
              </w:rPr>
              <w:t>≥</w:t>
            </w:r>
            <w:r w:rsidRPr="009514DA">
              <w:rPr>
                <w:sz w:val="16"/>
                <w:szCs w:val="16"/>
              </w:rPr>
              <w:t xml:space="preserve">1,5 m </w:t>
            </w:r>
            <w:r w:rsidRPr="009514DA">
              <w:rPr>
                <w:sz w:val="16"/>
                <w:szCs w:val="16"/>
                <w:lang w:val="en-US"/>
              </w:rPr>
              <w:t>x</w:t>
            </w:r>
            <w:r w:rsidRPr="009514DA">
              <w:rPr>
                <w:sz w:val="16"/>
                <w:szCs w:val="16"/>
              </w:rPr>
              <w:t xml:space="preserve"> 0,7 m </w:t>
            </w:r>
            <w:r w:rsidRPr="009514DA">
              <w:rPr>
                <w:sz w:val="16"/>
                <w:szCs w:val="16"/>
                <w:lang w:val="en-US"/>
              </w:rPr>
              <w:t>x</w:t>
            </w:r>
            <w:r w:rsidRPr="009514DA">
              <w:rPr>
                <w:sz w:val="16"/>
                <w:szCs w:val="16"/>
              </w:rPr>
              <w:t xml:space="preserve"> 0,8 m</w:t>
            </w:r>
          </w:p>
        </w:tc>
      </w:tr>
      <w:tr w:rsidR="009514DA" w:rsidRPr="009514DA" w14:paraId="7413B84C" w14:textId="77777777" w:rsidTr="00BB4015">
        <w:tc>
          <w:tcPr>
            <w:tcW w:w="511" w:type="dxa"/>
            <w:shd w:val="clear" w:color="auto" w:fill="auto"/>
            <w:vAlign w:val="center"/>
          </w:tcPr>
          <w:p w14:paraId="35D8B10A" w14:textId="77777777" w:rsidR="008602D2" w:rsidRPr="009514DA" w:rsidRDefault="008602D2" w:rsidP="00BB4015">
            <w:pPr>
              <w:spacing w:before="120"/>
              <w:jc w:val="center"/>
              <w:rPr>
                <w:sz w:val="16"/>
                <w:szCs w:val="16"/>
              </w:rPr>
            </w:pPr>
            <w:r w:rsidRPr="009514DA">
              <w:rPr>
                <w:sz w:val="16"/>
                <w:szCs w:val="16"/>
              </w:rPr>
              <w:t>10</w:t>
            </w:r>
          </w:p>
        </w:tc>
        <w:tc>
          <w:tcPr>
            <w:tcW w:w="1795" w:type="dxa"/>
            <w:shd w:val="clear" w:color="auto" w:fill="auto"/>
            <w:vAlign w:val="center"/>
          </w:tcPr>
          <w:p w14:paraId="550C971C" w14:textId="77777777" w:rsidR="008602D2" w:rsidRPr="009514DA" w:rsidRDefault="008602D2" w:rsidP="00BB4015">
            <w:pPr>
              <w:spacing w:before="120"/>
              <w:rPr>
                <w:sz w:val="16"/>
                <w:szCs w:val="16"/>
              </w:rPr>
            </w:pPr>
            <w:r w:rsidRPr="009514DA">
              <w:rPr>
                <w:sz w:val="16"/>
                <w:szCs w:val="16"/>
              </w:rPr>
              <w:t>B</w:t>
            </w:r>
            <w:r w:rsidRPr="009514DA">
              <w:rPr>
                <w:sz w:val="16"/>
                <w:szCs w:val="16"/>
                <w:lang w:val="en-US"/>
              </w:rPr>
              <w:t>ú</w:t>
            </w:r>
            <w:r w:rsidRPr="009514DA">
              <w:rPr>
                <w:sz w:val="16"/>
                <w:szCs w:val="16"/>
              </w:rPr>
              <w:t>a tay</w:t>
            </w:r>
          </w:p>
        </w:tc>
        <w:tc>
          <w:tcPr>
            <w:tcW w:w="948" w:type="dxa"/>
            <w:shd w:val="clear" w:color="auto" w:fill="auto"/>
            <w:vAlign w:val="center"/>
          </w:tcPr>
          <w:p w14:paraId="5F0DFC24" w14:textId="77777777" w:rsidR="008602D2" w:rsidRPr="009514DA" w:rsidRDefault="008602D2" w:rsidP="00BB4015">
            <w:pPr>
              <w:spacing w:before="120"/>
              <w:jc w:val="center"/>
              <w:rPr>
                <w:sz w:val="16"/>
                <w:szCs w:val="16"/>
              </w:rPr>
            </w:pPr>
            <w:r w:rsidRPr="009514DA">
              <w:rPr>
                <w:sz w:val="16"/>
                <w:szCs w:val="16"/>
              </w:rPr>
              <w:t>05 chiếc</w:t>
            </w:r>
          </w:p>
        </w:tc>
        <w:tc>
          <w:tcPr>
            <w:tcW w:w="1627" w:type="dxa"/>
            <w:shd w:val="clear" w:color="auto" w:fill="auto"/>
            <w:vAlign w:val="center"/>
          </w:tcPr>
          <w:p w14:paraId="368ECB4B" w14:textId="77777777" w:rsidR="008602D2" w:rsidRPr="009514DA" w:rsidRDefault="008602D2" w:rsidP="00BB4015">
            <w:pPr>
              <w:spacing w:before="120"/>
              <w:jc w:val="center"/>
              <w:rPr>
                <w:sz w:val="16"/>
                <w:szCs w:val="16"/>
              </w:rPr>
            </w:pPr>
            <w:r w:rsidRPr="009514DA">
              <w:rPr>
                <w:sz w:val="16"/>
                <w:szCs w:val="16"/>
              </w:rPr>
              <w:t>0,5 kg ÷ 3 kg</w:t>
            </w:r>
          </w:p>
        </w:tc>
        <w:tc>
          <w:tcPr>
            <w:tcW w:w="1065" w:type="dxa"/>
            <w:shd w:val="clear" w:color="auto" w:fill="auto"/>
            <w:vAlign w:val="center"/>
          </w:tcPr>
          <w:p w14:paraId="1F19CA66" w14:textId="77777777" w:rsidR="008602D2" w:rsidRPr="009514DA" w:rsidRDefault="008602D2" w:rsidP="00BB4015">
            <w:pPr>
              <w:spacing w:before="120"/>
              <w:jc w:val="center"/>
              <w:rPr>
                <w:sz w:val="16"/>
                <w:szCs w:val="16"/>
              </w:rPr>
            </w:pPr>
            <w:r w:rsidRPr="009514DA">
              <w:rPr>
                <w:sz w:val="16"/>
                <w:szCs w:val="16"/>
              </w:rPr>
              <w:t>05 chiếc</w:t>
            </w:r>
          </w:p>
        </w:tc>
        <w:tc>
          <w:tcPr>
            <w:tcW w:w="1594" w:type="dxa"/>
            <w:shd w:val="clear" w:color="auto" w:fill="auto"/>
            <w:vAlign w:val="center"/>
          </w:tcPr>
          <w:p w14:paraId="3B766FD7" w14:textId="77777777" w:rsidR="008602D2" w:rsidRPr="009514DA" w:rsidRDefault="008602D2" w:rsidP="00BB4015">
            <w:pPr>
              <w:spacing w:before="120"/>
              <w:jc w:val="center"/>
              <w:rPr>
                <w:sz w:val="16"/>
                <w:szCs w:val="16"/>
              </w:rPr>
            </w:pPr>
            <w:r w:rsidRPr="009514DA">
              <w:rPr>
                <w:sz w:val="16"/>
                <w:szCs w:val="16"/>
              </w:rPr>
              <w:t>0,5 kg ÷ 3 kg</w:t>
            </w:r>
          </w:p>
        </w:tc>
        <w:tc>
          <w:tcPr>
            <w:tcW w:w="1065" w:type="dxa"/>
            <w:shd w:val="clear" w:color="auto" w:fill="auto"/>
            <w:vAlign w:val="center"/>
          </w:tcPr>
          <w:p w14:paraId="49AD5B34" w14:textId="77777777" w:rsidR="008602D2" w:rsidRPr="009514DA" w:rsidRDefault="008602D2" w:rsidP="00BB4015">
            <w:pPr>
              <w:spacing w:before="120"/>
              <w:jc w:val="center"/>
              <w:rPr>
                <w:sz w:val="16"/>
                <w:szCs w:val="16"/>
              </w:rPr>
            </w:pPr>
            <w:r w:rsidRPr="009514DA">
              <w:rPr>
                <w:sz w:val="16"/>
                <w:szCs w:val="16"/>
              </w:rPr>
              <w:t>05 chiếc</w:t>
            </w:r>
          </w:p>
        </w:tc>
        <w:tc>
          <w:tcPr>
            <w:tcW w:w="1619" w:type="dxa"/>
            <w:shd w:val="clear" w:color="auto" w:fill="auto"/>
            <w:vAlign w:val="center"/>
          </w:tcPr>
          <w:p w14:paraId="1A90BA67" w14:textId="77777777" w:rsidR="008602D2" w:rsidRPr="009514DA" w:rsidRDefault="008602D2" w:rsidP="00BB4015">
            <w:pPr>
              <w:spacing w:before="120"/>
              <w:jc w:val="center"/>
              <w:rPr>
                <w:sz w:val="16"/>
                <w:szCs w:val="16"/>
              </w:rPr>
            </w:pPr>
            <w:r w:rsidRPr="009514DA">
              <w:rPr>
                <w:sz w:val="16"/>
                <w:szCs w:val="16"/>
              </w:rPr>
              <w:t>0,5 kg ÷ 3 kg</w:t>
            </w:r>
          </w:p>
        </w:tc>
        <w:tc>
          <w:tcPr>
            <w:tcW w:w="992" w:type="dxa"/>
            <w:shd w:val="clear" w:color="auto" w:fill="auto"/>
            <w:vAlign w:val="center"/>
          </w:tcPr>
          <w:p w14:paraId="3D4BB319" w14:textId="77777777" w:rsidR="008602D2" w:rsidRPr="009514DA" w:rsidRDefault="008602D2" w:rsidP="00BB4015">
            <w:pPr>
              <w:spacing w:before="120"/>
              <w:jc w:val="center"/>
              <w:rPr>
                <w:sz w:val="16"/>
                <w:szCs w:val="16"/>
              </w:rPr>
            </w:pPr>
            <w:r w:rsidRPr="009514DA">
              <w:rPr>
                <w:sz w:val="16"/>
                <w:szCs w:val="16"/>
              </w:rPr>
              <w:t>05 chiếc</w:t>
            </w:r>
          </w:p>
        </w:tc>
        <w:tc>
          <w:tcPr>
            <w:tcW w:w="1744" w:type="dxa"/>
            <w:shd w:val="clear" w:color="auto" w:fill="auto"/>
            <w:vAlign w:val="center"/>
          </w:tcPr>
          <w:p w14:paraId="1C2289F8" w14:textId="77777777" w:rsidR="008602D2" w:rsidRPr="009514DA" w:rsidRDefault="008602D2" w:rsidP="00BB4015">
            <w:pPr>
              <w:spacing w:before="120"/>
              <w:jc w:val="center"/>
            </w:pPr>
            <w:r w:rsidRPr="009514DA">
              <w:rPr>
                <w:sz w:val="16"/>
                <w:szCs w:val="16"/>
              </w:rPr>
              <w:t>0,5 kg ÷ 3 kg</w:t>
            </w:r>
          </w:p>
        </w:tc>
      </w:tr>
      <w:tr w:rsidR="009514DA" w:rsidRPr="009514DA" w14:paraId="69BBA675" w14:textId="77777777" w:rsidTr="00BB4015">
        <w:tc>
          <w:tcPr>
            <w:tcW w:w="511" w:type="dxa"/>
            <w:shd w:val="clear" w:color="auto" w:fill="auto"/>
            <w:vAlign w:val="center"/>
          </w:tcPr>
          <w:p w14:paraId="33922735" w14:textId="77777777" w:rsidR="008602D2" w:rsidRPr="009514DA" w:rsidRDefault="008602D2" w:rsidP="00BB4015">
            <w:pPr>
              <w:spacing w:before="120"/>
              <w:jc w:val="center"/>
              <w:rPr>
                <w:sz w:val="16"/>
                <w:szCs w:val="16"/>
              </w:rPr>
            </w:pPr>
            <w:r w:rsidRPr="009514DA">
              <w:rPr>
                <w:sz w:val="16"/>
                <w:szCs w:val="16"/>
              </w:rPr>
              <w:t>11</w:t>
            </w:r>
          </w:p>
        </w:tc>
        <w:tc>
          <w:tcPr>
            <w:tcW w:w="1795" w:type="dxa"/>
            <w:shd w:val="clear" w:color="auto" w:fill="auto"/>
            <w:vAlign w:val="center"/>
          </w:tcPr>
          <w:p w14:paraId="08F6EFCD" w14:textId="77777777" w:rsidR="008602D2" w:rsidRPr="009514DA" w:rsidRDefault="008602D2" w:rsidP="00BB4015">
            <w:pPr>
              <w:spacing w:before="120"/>
              <w:rPr>
                <w:sz w:val="16"/>
                <w:szCs w:val="16"/>
              </w:rPr>
            </w:pPr>
            <w:r w:rsidRPr="009514DA">
              <w:rPr>
                <w:sz w:val="16"/>
                <w:szCs w:val="16"/>
              </w:rPr>
              <w:t>Kìm</w:t>
            </w:r>
          </w:p>
        </w:tc>
        <w:tc>
          <w:tcPr>
            <w:tcW w:w="948" w:type="dxa"/>
            <w:shd w:val="clear" w:color="auto" w:fill="auto"/>
            <w:vAlign w:val="center"/>
          </w:tcPr>
          <w:p w14:paraId="045A5342" w14:textId="77777777" w:rsidR="008602D2" w:rsidRPr="009514DA" w:rsidRDefault="008602D2" w:rsidP="00BB4015">
            <w:pPr>
              <w:spacing w:before="120"/>
              <w:jc w:val="center"/>
              <w:rPr>
                <w:sz w:val="16"/>
                <w:szCs w:val="16"/>
              </w:rPr>
            </w:pPr>
            <w:r w:rsidRPr="009514DA">
              <w:rPr>
                <w:sz w:val="16"/>
                <w:szCs w:val="16"/>
              </w:rPr>
              <w:t>05 chiếc</w:t>
            </w:r>
          </w:p>
        </w:tc>
        <w:tc>
          <w:tcPr>
            <w:tcW w:w="1627" w:type="dxa"/>
            <w:shd w:val="clear" w:color="auto" w:fill="auto"/>
            <w:vAlign w:val="center"/>
          </w:tcPr>
          <w:p w14:paraId="1838BEE8"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54007909" w14:textId="77777777" w:rsidR="008602D2" w:rsidRPr="009514DA" w:rsidRDefault="008602D2" w:rsidP="00BB4015">
            <w:pPr>
              <w:spacing w:before="120"/>
              <w:jc w:val="center"/>
              <w:rPr>
                <w:sz w:val="16"/>
                <w:szCs w:val="16"/>
              </w:rPr>
            </w:pPr>
            <w:r w:rsidRPr="009514DA">
              <w:rPr>
                <w:sz w:val="16"/>
                <w:szCs w:val="16"/>
              </w:rPr>
              <w:t>05 chiếc</w:t>
            </w:r>
          </w:p>
        </w:tc>
        <w:tc>
          <w:tcPr>
            <w:tcW w:w="1594" w:type="dxa"/>
            <w:shd w:val="clear" w:color="auto" w:fill="auto"/>
            <w:vAlign w:val="center"/>
          </w:tcPr>
          <w:p w14:paraId="3130354C"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21797516" w14:textId="77777777" w:rsidR="008602D2" w:rsidRPr="009514DA" w:rsidRDefault="008602D2" w:rsidP="00BB4015">
            <w:pPr>
              <w:spacing w:before="120"/>
              <w:jc w:val="center"/>
              <w:rPr>
                <w:sz w:val="16"/>
                <w:szCs w:val="16"/>
              </w:rPr>
            </w:pPr>
            <w:r w:rsidRPr="009514DA">
              <w:rPr>
                <w:sz w:val="16"/>
                <w:szCs w:val="16"/>
              </w:rPr>
              <w:t>05 chiếc</w:t>
            </w:r>
          </w:p>
        </w:tc>
        <w:tc>
          <w:tcPr>
            <w:tcW w:w="1619" w:type="dxa"/>
            <w:shd w:val="clear" w:color="auto" w:fill="auto"/>
            <w:vAlign w:val="center"/>
          </w:tcPr>
          <w:p w14:paraId="4B8D839D" w14:textId="77777777" w:rsidR="008602D2" w:rsidRPr="009514DA" w:rsidRDefault="008602D2" w:rsidP="00BB4015">
            <w:pPr>
              <w:snapToGrid w:val="0"/>
              <w:spacing w:before="120"/>
              <w:jc w:val="center"/>
              <w:rPr>
                <w:sz w:val="16"/>
                <w:szCs w:val="16"/>
              </w:rPr>
            </w:pPr>
          </w:p>
        </w:tc>
        <w:tc>
          <w:tcPr>
            <w:tcW w:w="992" w:type="dxa"/>
            <w:shd w:val="clear" w:color="auto" w:fill="auto"/>
            <w:vAlign w:val="center"/>
          </w:tcPr>
          <w:p w14:paraId="0EFF07D6" w14:textId="77777777" w:rsidR="008602D2" w:rsidRPr="009514DA" w:rsidRDefault="008602D2" w:rsidP="00BB4015">
            <w:pPr>
              <w:spacing w:before="120"/>
              <w:jc w:val="center"/>
              <w:rPr>
                <w:sz w:val="16"/>
                <w:szCs w:val="16"/>
              </w:rPr>
            </w:pPr>
            <w:r w:rsidRPr="009514DA">
              <w:rPr>
                <w:sz w:val="16"/>
                <w:szCs w:val="16"/>
              </w:rPr>
              <w:t>05 chiếc</w:t>
            </w:r>
          </w:p>
        </w:tc>
        <w:tc>
          <w:tcPr>
            <w:tcW w:w="1744" w:type="dxa"/>
            <w:shd w:val="clear" w:color="auto" w:fill="auto"/>
            <w:vAlign w:val="center"/>
          </w:tcPr>
          <w:p w14:paraId="68DC6280" w14:textId="77777777" w:rsidR="008602D2" w:rsidRPr="009514DA" w:rsidRDefault="008602D2" w:rsidP="00BB4015">
            <w:pPr>
              <w:snapToGrid w:val="0"/>
              <w:spacing w:before="120"/>
              <w:jc w:val="center"/>
              <w:rPr>
                <w:sz w:val="16"/>
                <w:szCs w:val="16"/>
              </w:rPr>
            </w:pPr>
          </w:p>
        </w:tc>
      </w:tr>
      <w:tr w:rsidR="009514DA" w:rsidRPr="009514DA" w14:paraId="40FECA48" w14:textId="77777777" w:rsidTr="00BB4015">
        <w:tc>
          <w:tcPr>
            <w:tcW w:w="511" w:type="dxa"/>
            <w:vMerge w:val="restart"/>
            <w:shd w:val="clear" w:color="auto" w:fill="auto"/>
            <w:vAlign w:val="center"/>
          </w:tcPr>
          <w:p w14:paraId="5EEDCE2A" w14:textId="77777777" w:rsidR="008602D2" w:rsidRPr="009514DA" w:rsidRDefault="008602D2" w:rsidP="00BB4015">
            <w:pPr>
              <w:spacing w:before="120"/>
              <w:jc w:val="center"/>
              <w:rPr>
                <w:sz w:val="16"/>
                <w:szCs w:val="16"/>
              </w:rPr>
            </w:pPr>
            <w:r w:rsidRPr="009514DA">
              <w:rPr>
                <w:sz w:val="16"/>
                <w:szCs w:val="16"/>
              </w:rPr>
              <w:t>12</w:t>
            </w:r>
          </w:p>
        </w:tc>
        <w:tc>
          <w:tcPr>
            <w:tcW w:w="1795" w:type="dxa"/>
            <w:shd w:val="clear" w:color="auto" w:fill="auto"/>
            <w:vAlign w:val="center"/>
          </w:tcPr>
          <w:p w14:paraId="640AFE2B" w14:textId="77777777" w:rsidR="008602D2" w:rsidRPr="009514DA" w:rsidRDefault="008602D2" w:rsidP="00BB4015">
            <w:pPr>
              <w:spacing w:before="120"/>
              <w:rPr>
                <w:sz w:val="16"/>
                <w:szCs w:val="16"/>
              </w:rPr>
            </w:pPr>
            <w:r w:rsidRPr="009514DA">
              <w:rPr>
                <w:sz w:val="16"/>
                <w:szCs w:val="16"/>
              </w:rPr>
              <w:t>D</w:t>
            </w:r>
            <w:r w:rsidRPr="009514DA">
              <w:rPr>
                <w:sz w:val="16"/>
                <w:szCs w:val="16"/>
                <w:lang w:val="en-US"/>
              </w:rPr>
              <w:t>ụ</w:t>
            </w:r>
            <w:r w:rsidRPr="009514DA">
              <w:rPr>
                <w:sz w:val="16"/>
                <w:szCs w:val="16"/>
              </w:rPr>
              <w:t>ng c</w:t>
            </w:r>
            <w:r w:rsidRPr="009514DA">
              <w:rPr>
                <w:sz w:val="16"/>
                <w:szCs w:val="16"/>
                <w:lang w:val="en-US"/>
              </w:rPr>
              <w:t>ụ</w:t>
            </w:r>
            <w:r w:rsidRPr="009514DA">
              <w:rPr>
                <w:sz w:val="16"/>
                <w:szCs w:val="16"/>
              </w:rPr>
              <w:t xml:space="preserve"> đo lường:</w:t>
            </w:r>
          </w:p>
        </w:tc>
        <w:tc>
          <w:tcPr>
            <w:tcW w:w="948" w:type="dxa"/>
            <w:shd w:val="clear" w:color="auto" w:fill="auto"/>
            <w:vAlign w:val="center"/>
          </w:tcPr>
          <w:p w14:paraId="14C59A74" w14:textId="77777777" w:rsidR="008602D2" w:rsidRPr="009514DA" w:rsidRDefault="008602D2" w:rsidP="00BB4015">
            <w:pPr>
              <w:spacing w:before="120"/>
              <w:jc w:val="center"/>
              <w:rPr>
                <w:sz w:val="16"/>
                <w:szCs w:val="16"/>
              </w:rPr>
            </w:pPr>
            <w:r w:rsidRPr="009514DA">
              <w:rPr>
                <w:sz w:val="16"/>
                <w:szCs w:val="16"/>
              </w:rPr>
              <w:t>01 bộ</w:t>
            </w:r>
          </w:p>
        </w:tc>
        <w:tc>
          <w:tcPr>
            <w:tcW w:w="1627" w:type="dxa"/>
            <w:shd w:val="clear" w:color="auto" w:fill="auto"/>
            <w:vAlign w:val="center"/>
          </w:tcPr>
          <w:p w14:paraId="7BC31E04"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07638368" w14:textId="77777777" w:rsidR="008602D2" w:rsidRPr="009514DA" w:rsidRDefault="008602D2" w:rsidP="00BB4015">
            <w:pPr>
              <w:spacing w:before="120"/>
              <w:jc w:val="center"/>
              <w:rPr>
                <w:sz w:val="16"/>
                <w:szCs w:val="16"/>
              </w:rPr>
            </w:pPr>
            <w:r w:rsidRPr="009514DA">
              <w:rPr>
                <w:sz w:val="16"/>
                <w:szCs w:val="16"/>
              </w:rPr>
              <w:t>01 bộ</w:t>
            </w:r>
          </w:p>
        </w:tc>
        <w:tc>
          <w:tcPr>
            <w:tcW w:w="1594" w:type="dxa"/>
            <w:shd w:val="clear" w:color="auto" w:fill="auto"/>
            <w:vAlign w:val="center"/>
          </w:tcPr>
          <w:p w14:paraId="0FB4DB51" w14:textId="77777777" w:rsidR="008602D2" w:rsidRPr="009514DA" w:rsidRDefault="008602D2" w:rsidP="00BB4015">
            <w:pPr>
              <w:snapToGrid w:val="0"/>
              <w:spacing w:before="120"/>
              <w:jc w:val="center"/>
              <w:rPr>
                <w:sz w:val="16"/>
                <w:szCs w:val="16"/>
              </w:rPr>
            </w:pPr>
          </w:p>
        </w:tc>
        <w:tc>
          <w:tcPr>
            <w:tcW w:w="1065" w:type="dxa"/>
            <w:shd w:val="clear" w:color="auto" w:fill="auto"/>
            <w:vAlign w:val="center"/>
          </w:tcPr>
          <w:p w14:paraId="284E5E30" w14:textId="77777777" w:rsidR="008602D2" w:rsidRPr="009514DA" w:rsidRDefault="008602D2" w:rsidP="00BB4015">
            <w:pPr>
              <w:spacing w:before="120"/>
              <w:jc w:val="center"/>
              <w:rPr>
                <w:sz w:val="16"/>
                <w:szCs w:val="16"/>
              </w:rPr>
            </w:pPr>
            <w:r w:rsidRPr="009514DA">
              <w:rPr>
                <w:sz w:val="16"/>
                <w:szCs w:val="16"/>
              </w:rPr>
              <w:t>01 bộ</w:t>
            </w:r>
          </w:p>
        </w:tc>
        <w:tc>
          <w:tcPr>
            <w:tcW w:w="1619" w:type="dxa"/>
            <w:shd w:val="clear" w:color="auto" w:fill="auto"/>
            <w:vAlign w:val="center"/>
          </w:tcPr>
          <w:p w14:paraId="61800DE9" w14:textId="77777777" w:rsidR="008602D2" w:rsidRPr="009514DA" w:rsidRDefault="008602D2" w:rsidP="00BB4015">
            <w:pPr>
              <w:snapToGrid w:val="0"/>
              <w:spacing w:before="120"/>
              <w:jc w:val="center"/>
              <w:rPr>
                <w:sz w:val="16"/>
                <w:szCs w:val="16"/>
              </w:rPr>
            </w:pPr>
          </w:p>
        </w:tc>
        <w:tc>
          <w:tcPr>
            <w:tcW w:w="992" w:type="dxa"/>
            <w:shd w:val="clear" w:color="auto" w:fill="auto"/>
            <w:vAlign w:val="center"/>
          </w:tcPr>
          <w:p w14:paraId="08A27F83" w14:textId="77777777" w:rsidR="008602D2" w:rsidRPr="009514DA" w:rsidRDefault="008602D2" w:rsidP="00BB4015">
            <w:pPr>
              <w:spacing w:before="120"/>
              <w:jc w:val="center"/>
              <w:rPr>
                <w:sz w:val="16"/>
                <w:szCs w:val="16"/>
              </w:rPr>
            </w:pPr>
            <w:r w:rsidRPr="009514DA">
              <w:rPr>
                <w:sz w:val="16"/>
                <w:szCs w:val="16"/>
              </w:rPr>
              <w:t>01 bộ</w:t>
            </w:r>
          </w:p>
        </w:tc>
        <w:tc>
          <w:tcPr>
            <w:tcW w:w="1744" w:type="dxa"/>
            <w:shd w:val="clear" w:color="auto" w:fill="auto"/>
            <w:vAlign w:val="center"/>
          </w:tcPr>
          <w:p w14:paraId="5D026C3A" w14:textId="77777777" w:rsidR="008602D2" w:rsidRPr="009514DA" w:rsidRDefault="008602D2" w:rsidP="00BB4015">
            <w:pPr>
              <w:snapToGrid w:val="0"/>
              <w:spacing w:before="120"/>
              <w:jc w:val="center"/>
              <w:rPr>
                <w:sz w:val="16"/>
                <w:szCs w:val="16"/>
              </w:rPr>
            </w:pPr>
          </w:p>
        </w:tc>
      </w:tr>
      <w:tr w:rsidR="009514DA" w:rsidRPr="009514DA" w14:paraId="481C280E" w14:textId="77777777" w:rsidTr="00BB4015">
        <w:tc>
          <w:tcPr>
            <w:tcW w:w="511" w:type="dxa"/>
            <w:vMerge/>
            <w:shd w:val="clear" w:color="auto" w:fill="FFFFFF"/>
            <w:vAlign w:val="center"/>
          </w:tcPr>
          <w:p w14:paraId="09A30480" w14:textId="77777777" w:rsidR="008602D2" w:rsidRPr="009514DA" w:rsidRDefault="008602D2" w:rsidP="00BB4015">
            <w:pPr>
              <w:snapToGrid w:val="0"/>
              <w:spacing w:before="120"/>
              <w:jc w:val="center"/>
              <w:rPr>
                <w:sz w:val="16"/>
                <w:szCs w:val="16"/>
              </w:rPr>
            </w:pPr>
          </w:p>
        </w:tc>
        <w:tc>
          <w:tcPr>
            <w:tcW w:w="1795" w:type="dxa"/>
            <w:shd w:val="clear" w:color="auto" w:fill="auto"/>
            <w:vAlign w:val="center"/>
          </w:tcPr>
          <w:p w14:paraId="4DF05BE5" w14:textId="77777777" w:rsidR="008602D2" w:rsidRPr="009514DA" w:rsidRDefault="008602D2" w:rsidP="00BB4015">
            <w:pPr>
              <w:spacing w:before="120"/>
              <w:rPr>
                <w:sz w:val="16"/>
                <w:szCs w:val="16"/>
              </w:rPr>
            </w:pPr>
            <w:r w:rsidRPr="009514DA">
              <w:rPr>
                <w:sz w:val="16"/>
                <w:szCs w:val="16"/>
              </w:rPr>
              <w:t>- Thước cặp</w:t>
            </w:r>
            <w:r w:rsidRPr="009514DA">
              <w:rPr>
                <w:sz w:val="16"/>
                <w:szCs w:val="16"/>
                <w:lang w:val="en-US"/>
              </w:rPr>
              <w:br/>
            </w:r>
          </w:p>
          <w:p w14:paraId="19023F47" w14:textId="77777777" w:rsidR="008602D2" w:rsidRPr="009514DA" w:rsidRDefault="008602D2" w:rsidP="00BB4015">
            <w:pPr>
              <w:spacing w:before="120"/>
              <w:rPr>
                <w:sz w:val="16"/>
                <w:szCs w:val="16"/>
              </w:rPr>
            </w:pPr>
            <w:r w:rsidRPr="009514DA">
              <w:rPr>
                <w:sz w:val="16"/>
                <w:szCs w:val="16"/>
              </w:rPr>
              <w:t>- T</w:t>
            </w:r>
            <w:r w:rsidRPr="009514DA">
              <w:rPr>
                <w:sz w:val="16"/>
                <w:szCs w:val="16"/>
                <w:lang w:val="en-US"/>
              </w:rPr>
              <w:t>hước</w:t>
            </w:r>
            <w:r w:rsidRPr="009514DA">
              <w:rPr>
                <w:sz w:val="16"/>
                <w:szCs w:val="16"/>
              </w:rPr>
              <w:t xml:space="preserve"> đo cao</w:t>
            </w:r>
            <w:r w:rsidRPr="009514DA">
              <w:rPr>
                <w:sz w:val="16"/>
                <w:szCs w:val="16"/>
                <w:lang w:val="en-US"/>
              </w:rPr>
              <w:br/>
            </w:r>
          </w:p>
          <w:p w14:paraId="06424D87" w14:textId="77777777" w:rsidR="008602D2" w:rsidRPr="009514DA" w:rsidRDefault="008602D2" w:rsidP="00BB4015">
            <w:pPr>
              <w:spacing w:before="120"/>
              <w:rPr>
                <w:sz w:val="16"/>
                <w:szCs w:val="16"/>
              </w:rPr>
            </w:pPr>
            <w:r w:rsidRPr="009514DA">
              <w:rPr>
                <w:sz w:val="16"/>
                <w:szCs w:val="16"/>
              </w:rPr>
              <w:t>- Panme đo ngoài</w:t>
            </w:r>
            <w:r w:rsidRPr="009514DA">
              <w:rPr>
                <w:sz w:val="16"/>
                <w:szCs w:val="16"/>
                <w:lang w:val="en-US"/>
              </w:rPr>
              <w:br/>
            </w:r>
            <w:r w:rsidRPr="009514DA">
              <w:rPr>
                <w:sz w:val="16"/>
                <w:szCs w:val="16"/>
                <w:lang w:val="en-US"/>
              </w:rPr>
              <w:br/>
            </w:r>
          </w:p>
          <w:p w14:paraId="38A4F981" w14:textId="77777777" w:rsidR="008602D2" w:rsidRPr="009514DA" w:rsidRDefault="008602D2" w:rsidP="00BB4015">
            <w:pPr>
              <w:spacing w:before="120"/>
              <w:rPr>
                <w:sz w:val="16"/>
                <w:szCs w:val="16"/>
              </w:rPr>
            </w:pPr>
            <w:r w:rsidRPr="009514DA">
              <w:rPr>
                <w:sz w:val="16"/>
                <w:szCs w:val="16"/>
              </w:rPr>
              <w:t>- Panme đo trong</w:t>
            </w:r>
            <w:r w:rsidRPr="009514DA">
              <w:rPr>
                <w:sz w:val="16"/>
                <w:szCs w:val="16"/>
                <w:lang w:val="en-US"/>
              </w:rPr>
              <w:br/>
            </w:r>
          </w:p>
        </w:tc>
        <w:tc>
          <w:tcPr>
            <w:tcW w:w="948" w:type="dxa"/>
            <w:shd w:val="clear" w:color="auto" w:fill="auto"/>
            <w:vAlign w:val="center"/>
          </w:tcPr>
          <w:p w14:paraId="2C048BF4" w14:textId="77777777" w:rsidR="008602D2" w:rsidRPr="009514DA" w:rsidRDefault="008602D2" w:rsidP="00BB4015">
            <w:pPr>
              <w:snapToGrid w:val="0"/>
              <w:spacing w:before="120"/>
              <w:jc w:val="center"/>
              <w:rPr>
                <w:sz w:val="16"/>
                <w:szCs w:val="16"/>
              </w:rPr>
            </w:pPr>
          </w:p>
        </w:tc>
        <w:tc>
          <w:tcPr>
            <w:tcW w:w="1627" w:type="dxa"/>
            <w:shd w:val="clear" w:color="auto" w:fill="auto"/>
            <w:vAlign w:val="center"/>
          </w:tcPr>
          <w:p w14:paraId="4579CB0F"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6C6FD9DC"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1A05BDD7"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6950B0C1" w14:textId="77777777" w:rsidR="008602D2" w:rsidRPr="009514DA" w:rsidRDefault="008602D2" w:rsidP="00BB4015">
            <w:pPr>
              <w:spacing w:before="120"/>
              <w:jc w:val="center"/>
              <w:rPr>
                <w:sz w:val="16"/>
                <w:szCs w:val="16"/>
              </w:rP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c>
          <w:tcPr>
            <w:tcW w:w="1065" w:type="dxa"/>
            <w:shd w:val="clear" w:color="auto" w:fill="auto"/>
            <w:vAlign w:val="center"/>
          </w:tcPr>
          <w:p w14:paraId="5799B92C" w14:textId="77777777" w:rsidR="008602D2" w:rsidRPr="009514DA" w:rsidRDefault="008602D2" w:rsidP="00BB4015">
            <w:pPr>
              <w:snapToGrid w:val="0"/>
              <w:spacing w:before="120"/>
              <w:jc w:val="center"/>
              <w:rPr>
                <w:sz w:val="16"/>
                <w:szCs w:val="16"/>
              </w:rPr>
            </w:pPr>
          </w:p>
        </w:tc>
        <w:tc>
          <w:tcPr>
            <w:tcW w:w="1594" w:type="dxa"/>
            <w:shd w:val="clear" w:color="auto" w:fill="auto"/>
            <w:vAlign w:val="center"/>
          </w:tcPr>
          <w:p w14:paraId="3F61BDC0"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23B956C1"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1841E216"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328B33C5" w14:textId="77777777" w:rsidR="008602D2" w:rsidRPr="009514DA" w:rsidRDefault="008602D2" w:rsidP="00BB4015">
            <w:pPr>
              <w:spacing w:before="120"/>
              <w:jc w:val="center"/>
              <w:rPr>
                <w:sz w:val="16"/>
                <w:szCs w:val="16"/>
              </w:rP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c>
          <w:tcPr>
            <w:tcW w:w="1065" w:type="dxa"/>
            <w:shd w:val="clear" w:color="auto" w:fill="auto"/>
            <w:vAlign w:val="center"/>
          </w:tcPr>
          <w:p w14:paraId="214DD4E0" w14:textId="77777777" w:rsidR="008602D2" w:rsidRPr="009514DA" w:rsidRDefault="008602D2" w:rsidP="00BB4015">
            <w:pPr>
              <w:snapToGrid w:val="0"/>
              <w:spacing w:before="120"/>
              <w:jc w:val="center"/>
              <w:rPr>
                <w:sz w:val="16"/>
                <w:szCs w:val="16"/>
              </w:rPr>
            </w:pPr>
          </w:p>
        </w:tc>
        <w:tc>
          <w:tcPr>
            <w:tcW w:w="1619" w:type="dxa"/>
            <w:shd w:val="clear" w:color="auto" w:fill="auto"/>
            <w:vAlign w:val="center"/>
          </w:tcPr>
          <w:p w14:paraId="41EC53B7"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2254721E"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1CAAAC30"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5A9C6542" w14:textId="77777777" w:rsidR="008602D2" w:rsidRPr="009514DA" w:rsidRDefault="008602D2" w:rsidP="00BB4015">
            <w:pPr>
              <w:spacing w:before="120"/>
              <w:jc w:val="center"/>
              <w:rPr>
                <w:sz w:val="16"/>
                <w:szCs w:val="16"/>
              </w:rP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c>
          <w:tcPr>
            <w:tcW w:w="992" w:type="dxa"/>
            <w:shd w:val="clear" w:color="auto" w:fill="auto"/>
            <w:vAlign w:val="center"/>
          </w:tcPr>
          <w:p w14:paraId="3CE57B2E" w14:textId="77777777" w:rsidR="008602D2" w:rsidRPr="009514DA" w:rsidRDefault="008602D2" w:rsidP="00BB4015">
            <w:pPr>
              <w:snapToGrid w:val="0"/>
              <w:spacing w:before="120"/>
              <w:jc w:val="center"/>
              <w:rPr>
                <w:sz w:val="16"/>
                <w:szCs w:val="16"/>
              </w:rPr>
            </w:pPr>
          </w:p>
        </w:tc>
        <w:tc>
          <w:tcPr>
            <w:tcW w:w="1744" w:type="dxa"/>
            <w:shd w:val="clear" w:color="auto" w:fill="auto"/>
            <w:vAlign w:val="center"/>
          </w:tcPr>
          <w:p w14:paraId="4AB36442"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t xml:space="preserve"> </w:t>
            </w:r>
            <w:r w:rsidRPr="009514DA">
              <w:rPr>
                <w:sz w:val="16"/>
                <w:szCs w:val="16"/>
              </w:rPr>
              <w:t>0 mm ÷ 300 mm</w:t>
            </w:r>
          </w:p>
          <w:p w14:paraId="5F1A1BEE" w14:textId="77777777" w:rsidR="008602D2" w:rsidRPr="009514DA" w:rsidRDefault="008602D2" w:rsidP="00BB4015">
            <w:pPr>
              <w:spacing w:before="120"/>
              <w:jc w:val="center"/>
              <w:rPr>
                <w:sz w:val="16"/>
                <w:szCs w:val="16"/>
              </w:rPr>
            </w:pPr>
            <w:r w:rsidRPr="009514DA">
              <w:rPr>
                <w:sz w:val="16"/>
                <w:szCs w:val="16"/>
              </w:rPr>
              <w:t>Phạm vi đo: 0 mm ÷</w:t>
            </w:r>
            <w:r w:rsidRPr="009514DA">
              <w:rPr>
                <w:sz w:val="16"/>
                <w:szCs w:val="16"/>
                <w:lang w:val="en-US"/>
              </w:rPr>
              <w:t xml:space="preserve"> </w:t>
            </w:r>
            <w:r w:rsidRPr="009514DA">
              <w:rPr>
                <w:sz w:val="16"/>
                <w:szCs w:val="16"/>
              </w:rPr>
              <w:t>300 mm</w:t>
            </w:r>
          </w:p>
          <w:p w14:paraId="07AE5F24" w14:textId="77777777" w:rsidR="008602D2" w:rsidRPr="009514DA" w:rsidRDefault="008602D2" w:rsidP="00BB4015">
            <w:pPr>
              <w:spacing w:before="120"/>
              <w:jc w:val="center"/>
              <w:rPr>
                <w:sz w:val="16"/>
                <w:szCs w:val="16"/>
              </w:rPr>
            </w:pPr>
            <w:r w:rsidRPr="009514DA">
              <w:rPr>
                <w:sz w:val="16"/>
                <w:szCs w:val="16"/>
              </w:rPr>
              <w:t>P</w:t>
            </w:r>
            <w:r w:rsidRPr="009514DA">
              <w:rPr>
                <w:sz w:val="16"/>
                <w:szCs w:val="16"/>
                <w:lang w:val="en-US"/>
              </w:rPr>
              <w:t>h</w:t>
            </w:r>
            <w:r w:rsidRPr="009514DA">
              <w:rPr>
                <w:sz w:val="16"/>
                <w:szCs w:val="16"/>
              </w:rPr>
              <w:t>ạm vi đo: 50 mm ÷ 5 mm; 125 mm ÷ 150 mm</w:t>
            </w:r>
          </w:p>
          <w:p w14:paraId="4784AE36" w14:textId="77777777" w:rsidR="008602D2" w:rsidRPr="009514DA" w:rsidRDefault="008602D2" w:rsidP="00BB4015">
            <w:pPr>
              <w:spacing w:before="120"/>
              <w:jc w:val="center"/>
            </w:pPr>
            <w:r w:rsidRPr="009514DA">
              <w:rPr>
                <w:sz w:val="16"/>
                <w:szCs w:val="16"/>
              </w:rPr>
              <w:t xml:space="preserve">Phạm vi đo </w:t>
            </w:r>
            <w:r w:rsidRPr="009514DA">
              <w:rPr>
                <w:sz w:val="16"/>
                <w:szCs w:val="16"/>
                <w:lang w:val="en-US"/>
              </w:rPr>
              <w:t xml:space="preserve">≤ </w:t>
            </w:r>
            <w:r w:rsidRPr="009514DA">
              <w:rPr>
                <w:sz w:val="16"/>
                <w:szCs w:val="16"/>
              </w:rPr>
              <w:t xml:space="preserve">150 </w:t>
            </w:r>
            <w:r w:rsidRPr="009514DA">
              <w:rPr>
                <w:sz w:val="16"/>
                <w:szCs w:val="16"/>
                <w:lang w:val="en-US"/>
              </w:rPr>
              <w:t>m</w:t>
            </w:r>
            <w:r w:rsidRPr="009514DA">
              <w:rPr>
                <w:sz w:val="16"/>
                <w:szCs w:val="16"/>
              </w:rPr>
              <w:t>m</w:t>
            </w:r>
          </w:p>
        </w:tc>
      </w:tr>
      <w:tr w:rsidR="009514DA" w:rsidRPr="009514DA" w14:paraId="0E0267FD" w14:textId="77777777" w:rsidTr="00BB4015">
        <w:tc>
          <w:tcPr>
            <w:tcW w:w="511" w:type="dxa"/>
            <w:shd w:val="clear" w:color="auto" w:fill="auto"/>
            <w:vAlign w:val="center"/>
          </w:tcPr>
          <w:p w14:paraId="7B398423" w14:textId="77777777" w:rsidR="008602D2" w:rsidRPr="009514DA" w:rsidRDefault="008602D2" w:rsidP="00BB4015">
            <w:pPr>
              <w:snapToGrid w:val="0"/>
              <w:spacing w:before="120"/>
              <w:jc w:val="center"/>
              <w:rPr>
                <w:sz w:val="16"/>
                <w:szCs w:val="16"/>
              </w:rPr>
            </w:pPr>
          </w:p>
        </w:tc>
        <w:tc>
          <w:tcPr>
            <w:tcW w:w="1795" w:type="dxa"/>
            <w:shd w:val="clear" w:color="auto" w:fill="auto"/>
            <w:vAlign w:val="center"/>
          </w:tcPr>
          <w:p w14:paraId="688F37DC" w14:textId="77777777" w:rsidR="008602D2" w:rsidRPr="009514DA" w:rsidRDefault="008602D2" w:rsidP="00BB4015">
            <w:pPr>
              <w:spacing w:before="120"/>
              <w:rPr>
                <w:sz w:val="16"/>
                <w:szCs w:val="16"/>
              </w:rPr>
            </w:pPr>
            <w:r w:rsidRPr="009514DA">
              <w:rPr>
                <w:sz w:val="16"/>
                <w:szCs w:val="16"/>
              </w:rPr>
              <w:t>- Đồng hồ so đo ngoài</w:t>
            </w:r>
            <w:r w:rsidRPr="009514DA">
              <w:rPr>
                <w:sz w:val="16"/>
                <w:szCs w:val="16"/>
                <w:lang w:val="en-US"/>
              </w:rPr>
              <w:br/>
            </w:r>
            <w:r w:rsidRPr="009514DA">
              <w:rPr>
                <w:sz w:val="16"/>
                <w:szCs w:val="16"/>
                <w:lang w:val="en-US"/>
              </w:rPr>
              <w:br/>
            </w:r>
          </w:p>
          <w:p w14:paraId="595EEA95" w14:textId="77777777" w:rsidR="008602D2" w:rsidRPr="009514DA" w:rsidRDefault="008602D2" w:rsidP="00BB4015">
            <w:pPr>
              <w:spacing w:before="120"/>
              <w:rPr>
                <w:sz w:val="16"/>
                <w:szCs w:val="16"/>
              </w:rPr>
            </w:pPr>
            <w:r w:rsidRPr="009514DA">
              <w:rPr>
                <w:sz w:val="16"/>
                <w:szCs w:val="16"/>
              </w:rPr>
              <w:t>- Đồng hồ so đo trong</w:t>
            </w:r>
            <w:r w:rsidRPr="009514DA">
              <w:rPr>
                <w:sz w:val="16"/>
                <w:szCs w:val="16"/>
                <w:lang w:val="en-US"/>
              </w:rPr>
              <w:br/>
            </w:r>
            <w:r w:rsidRPr="009514DA">
              <w:rPr>
                <w:sz w:val="16"/>
                <w:szCs w:val="16"/>
                <w:lang w:val="en-US"/>
              </w:rPr>
              <w:br/>
            </w:r>
          </w:p>
          <w:p w14:paraId="295A330B" w14:textId="77777777" w:rsidR="008602D2" w:rsidRPr="009514DA" w:rsidRDefault="008602D2" w:rsidP="00BB4015">
            <w:pPr>
              <w:spacing w:before="120"/>
              <w:rPr>
                <w:sz w:val="16"/>
                <w:szCs w:val="16"/>
              </w:rPr>
            </w:pPr>
            <w:r w:rsidRPr="009514DA">
              <w:rPr>
                <w:sz w:val="16"/>
                <w:szCs w:val="16"/>
              </w:rPr>
              <w:t>- Thước lá</w:t>
            </w:r>
            <w:r w:rsidRPr="009514DA">
              <w:rPr>
                <w:sz w:val="16"/>
                <w:szCs w:val="16"/>
                <w:lang w:val="en-US"/>
              </w:rPr>
              <w:br/>
            </w:r>
          </w:p>
          <w:p w14:paraId="0464E978" w14:textId="77777777" w:rsidR="008602D2" w:rsidRPr="009514DA" w:rsidRDefault="008602D2" w:rsidP="00BB4015">
            <w:pPr>
              <w:spacing w:before="120"/>
              <w:rPr>
                <w:sz w:val="16"/>
                <w:szCs w:val="16"/>
              </w:rPr>
            </w:pPr>
            <w:r w:rsidRPr="009514DA">
              <w:rPr>
                <w:sz w:val="16"/>
                <w:szCs w:val="16"/>
              </w:rPr>
              <w:t>- Căn lá đo k</w:t>
            </w:r>
            <w:r w:rsidRPr="009514DA">
              <w:rPr>
                <w:sz w:val="16"/>
                <w:szCs w:val="16"/>
                <w:lang w:val="en-US"/>
              </w:rPr>
              <w:t>he hở</w:t>
            </w:r>
          </w:p>
        </w:tc>
        <w:tc>
          <w:tcPr>
            <w:tcW w:w="948" w:type="dxa"/>
            <w:shd w:val="clear" w:color="auto" w:fill="auto"/>
            <w:vAlign w:val="center"/>
          </w:tcPr>
          <w:p w14:paraId="2E5D441C" w14:textId="77777777" w:rsidR="008602D2" w:rsidRPr="009514DA" w:rsidRDefault="008602D2" w:rsidP="00BB4015">
            <w:pPr>
              <w:snapToGrid w:val="0"/>
              <w:spacing w:before="120"/>
              <w:jc w:val="center"/>
              <w:rPr>
                <w:sz w:val="16"/>
                <w:szCs w:val="16"/>
              </w:rPr>
            </w:pPr>
          </w:p>
        </w:tc>
        <w:tc>
          <w:tcPr>
            <w:tcW w:w="1627" w:type="dxa"/>
            <w:shd w:val="clear" w:color="auto" w:fill="auto"/>
            <w:vAlign w:val="center"/>
          </w:tcPr>
          <w:p w14:paraId="4B0AC3C2"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7704BE4B"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0C0534C4"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3EC5FDDF" w14:textId="77777777" w:rsidR="008602D2" w:rsidRPr="009514DA" w:rsidRDefault="008602D2" w:rsidP="00BB4015">
            <w:pPr>
              <w:spacing w:before="120"/>
              <w:jc w:val="center"/>
              <w:rPr>
                <w:sz w:val="16"/>
                <w:szCs w:val="16"/>
              </w:rP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c>
          <w:tcPr>
            <w:tcW w:w="1065" w:type="dxa"/>
            <w:shd w:val="clear" w:color="auto" w:fill="auto"/>
            <w:vAlign w:val="center"/>
          </w:tcPr>
          <w:p w14:paraId="4CA93678" w14:textId="77777777" w:rsidR="008602D2" w:rsidRPr="009514DA" w:rsidRDefault="008602D2" w:rsidP="00BB4015">
            <w:pPr>
              <w:snapToGrid w:val="0"/>
              <w:spacing w:before="120"/>
              <w:jc w:val="center"/>
              <w:rPr>
                <w:sz w:val="16"/>
                <w:szCs w:val="16"/>
              </w:rPr>
            </w:pPr>
          </w:p>
        </w:tc>
        <w:tc>
          <w:tcPr>
            <w:tcW w:w="1594" w:type="dxa"/>
            <w:shd w:val="clear" w:color="auto" w:fill="auto"/>
            <w:vAlign w:val="center"/>
          </w:tcPr>
          <w:p w14:paraId="129B66FF"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6ECB1076"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7F43782C"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5A66332F" w14:textId="77777777" w:rsidR="008602D2" w:rsidRPr="009514DA" w:rsidRDefault="008602D2" w:rsidP="00BB4015">
            <w:pPr>
              <w:spacing w:before="120"/>
              <w:jc w:val="center"/>
              <w:rPr>
                <w:sz w:val="16"/>
                <w:szCs w:val="16"/>
              </w:rP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c>
          <w:tcPr>
            <w:tcW w:w="1065" w:type="dxa"/>
            <w:shd w:val="clear" w:color="auto" w:fill="auto"/>
            <w:vAlign w:val="center"/>
          </w:tcPr>
          <w:p w14:paraId="1DC66E03" w14:textId="77777777" w:rsidR="008602D2" w:rsidRPr="009514DA" w:rsidRDefault="008602D2" w:rsidP="00BB4015">
            <w:pPr>
              <w:snapToGrid w:val="0"/>
              <w:spacing w:before="120"/>
              <w:jc w:val="center"/>
              <w:rPr>
                <w:sz w:val="16"/>
                <w:szCs w:val="16"/>
              </w:rPr>
            </w:pPr>
          </w:p>
        </w:tc>
        <w:tc>
          <w:tcPr>
            <w:tcW w:w="1619" w:type="dxa"/>
            <w:shd w:val="clear" w:color="auto" w:fill="auto"/>
            <w:vAlign w:val="center"/>
          </w:tcPr>
          <w:p w14:paraId="60773E0F"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59949E8A"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3592ECD9"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60951D11" w14:textId="77777777" w:rsidR="008602D2" w:rsidRPr="009514DA" w:rsidRDefault="008602D2" w:rsidP="00BB4015">
            <w:pPr>
              <w:spacing w:before="120"/>
              <w:jc w:val="center"/>
              <w:rPr>
                <w:sz w:val="16"/>
                <w:szCs w:val="16"/>
              </w:rP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c>
          <w:tcPr>
            <w:tcW w:w="992" w:type="dxa"/>
            <w:shd w:val="clear" w:color="auto" w:fill="auto"/>
            <w:vAlign w:val="center"/>
          </w:tcPr>
          <w:p w14:paraId="53890604" w14:textId="77777777" w:rsidR="008602D2" w:rsidRPr="009514DA" w:rsidRDefault="008602D2" w:rsidP="00BB4015">
            <w:pPr>
              <w:snapToGrid w:val="0"/>
              <w:spacing w:before="120"/>
              <w:jc w:val="center"/>
              <w:rPr>
                <w:sz w:val="16"/>
                <w:szCs w:val="16"/>
              </w:rPr>
            </w:pPr>
          </w:p>
        </w:tc>
        <w:tc>
          <w:tcPr>
            <w:tcW w:w="1744" w:type="dxa"/>
            <w:shd w:val="clear" w:color="auto" w:fill="auto"/>
            <w:vAlign w:val="center"/>
          </w:tcPr>
          <w:p w14:paraId="4AB8B66C"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0mm</w:t>
            </w:r>
            <w:r w:rsidRPr="009514DA">
              <w:rPr>
                <w:sz w:val="16"/>
                <w:szCs w:val="16"/>
              </w:rPr>
              <w:t xml:space="preserve"> ÷ 180 mm; 180 mm ÷ 350 m</w:t>
            </w:r>
            <w:r w:rsidRPr="009514DA">
              <w:rPr>
                <w:sz w:val="16"/>
                <w:szCs w:val="16"/>
                <w:lang w:val="en-US"/>
              </w:rPr>
              <w:t>m</w:t>
            </w:r>
          </w:p>
          <w:p w14:paraId="2B3B2773" w14:textId="77777777" w:rsidR="008602D2" w:rsidRPr="009514DA" w:rsidRDefault="008602D2" w:rsidP="00BB4015">
            <w:pPr>
              <w:spacing w:before="120"/>
              <w:jc w:val="center"/>
              <w:rPr>
                <w:sz w:val="16"/>
                <w:szCs w:val="16"/>
              </w:rPr>
            </w:pPr>
            <w:r w:rsidRPr="009514DA">
              <w:rPr>
                <w:sz w:val="16"/>
                <w:szCs w:val="16"/>
              </w:rPr>
              <w:t>Phạm vi đo:</w:t>
            </w:r>
            <w:r w:rsidRPr="009514DA">
              <w:rPr>
                <w:sz w:val="16"/>
                <w:szCs w:val="16"/>
                <w:lang w:val="en-US"/>
              </w:rPr>
              <w:br/>
              <w:t>0 mm</w:t>
            </w:r>
            <w:r w:rsidRPr="009514DA">
              <w:rPr>
                <w:sz w:val="16"/>
                <w:szCs w:val="16"/>
              </w:rPr>
              <w:t xml:space="preserve"> ÷</w:t>
            </w:r>
            <w:r w:rsidRPr="009514DA">
              <w:rPr>
                <w:sz w:val="16"/>
                <w:szCs w:val="16"/>
                <w:lang w:val="en-US"/>
              </w:rPr>
              <w:t xml:space="preserve"> </w:t>
            </w:r>
            <w:r w:rsidRPr="009514DA">
              <w:rPr>
                <w:sz w:val="16"/>
                <w:szCs w:val="16"/>
              </w:rPr>
              <w:t>180 m</w:t>
            </w:r>
            <w:r w:rsidRPr="009514DA">
              <w:rPr>
                <w:sz w:val="16"/>
                <w:szCs w:val="16"/>
                <w:lang w:val="en-US"/>
              </w:rPr>
              <w:t>m</w:t>
            </w:r>
            <w:r w:rsidRPr="009514DA">
              <w:rPr>
                <w:sz w:val="16"/>
                <w:szCs w:val="16"/>
              </w:rPr>
              <w:t xml:space="preserve">; 180 </w:t>
            </w:r>
            <w:r w:rsidRPr="009514DA">
              <w:rPr>
                <w:sz w:val="16"/>
                <w:szCs w:val="16"/>
                <w:lang w:val="en-US"/>
              </w:rPr>
              <w:t>m</w:t>
            </w:r>
            <w:r w:rsidRPr="009514DA">
              <w:rPr>
                <w:sz w:val="16"/>
                <w:szCs w:val="16"/>
              </w:rPr>
              <w:t>m ÷ 350 mm</w:t>
            </w:r>
          </w:p>
          <w:p w14:paraId="176534EE" w14:textId="77777777" w:rsidR="008602D2" w:rsidRPr="009514DA" w:rsidRDefault="008602D2" w:rsidP="00BB4015">
            <w:pPr>
              <w:spacing w:before="120"/>
              <w:jc w:val="center"/>
              <w:rPr>
                <w:sz w:val="16"/>
                <w:szCs w:val="16"/>
              </w:rPr>
            </w:pPr>
            <w:r w:rsidRPr="009514DA">
              <w:rPr>
                <w:sz w:val="16"/>
                <w:szCs w:val="16"/>
              </w:rPr>
              <w:t xml:space="preserve">Chiều dài </w:t>
            </w:r>
            <w:r w:rsidRPr="009514DA">
              <w:rPr>
                <w:sz w:val="16"/>
                <w:szCs w:val="16"/>
                <w:lang w:val="en-US"/>
              </w:rPr>
              <w:t>≤</w:t>
            </w:r>
            <w:r w:rsidRPr="009514DA">
              <w:rPr>
                <w:sz w:val="16"/>
                <w:szCs w:val="16"/>
              </w:rPr>
              <w:t xml:space="preserve"> 1000 mm</w:t>
            </w:r>
          </w:p>
          <w:p w14:paraId="20AC533F" w14:textId="77777777" w:rsidR="008602D2" w:rsidRPr="009514DA" w:rsidRDefault="008602D2" w:rsidP="00BB4015">
            <w:pPr>
              <w:spacing w:before="120"/>
              <w:jc w:val="center"/>
            </w:pPr>
            <w:r w:rsidRPr="009514DA">
              <w:rPr>
                <w:sz w:val="16"/>
                <w:szCs w:val="16"/>
              </w:rPr>
              <w:t>0,01</w:t>
            </w:r>
            <w:r w:rsidRPr="009514DA">
              <w:rPr>
                <w:sz w:val="16"/>
                <w:szCs w:val="16"/>
                <w:lang w:val="en-US"/>
              </w:rPr>
              <w:t xml:space="preserve"> </w:t>
            </w:r>
            <w:r w:rsidRPr="009514DA">
              <w:rPr>
                <w:sz w:val="16"/>
                <w:szCs w:val="16"/>
              </w:rPr>
              <w:t>-</w:t>
            </w:r>
            <w:r w:rsidRPr="009514DA">
              <w:rPr>
                <w:sz w:val="16"/>
                <w:szCs w:val="16"/>
                <w:lang w:val="en-US"/>
              </w:rPr>
              <w:t xml:space="preserve"> </w:t>
            </w:r>
            <w:r w:rsidRPr="009514DA">
              <w:rPr>
                <w:sz w:val="16"/>
                <w:szCs w:val="16"/>
              </w:rPr>
              <w:t>1 min</w:t>
            </w:r>
          </w:p>
        </w:tc>
      </w:tr>
      <w:tr w:rsidR="009514DA" w:rsidRPr="009514DA" w14:paraId="6F52E84C" w14:textId="77777777" w:rsidTr="00BB4015">
        <w:tc>
          <w:tcPr>
            <w:tcW w:w="511" w:type="dxa"/>
            <w:shd w:val="clear" w:color="auto" w:fill="auto"/>
            <w:vAlign w:val="center"/>
          </w:tcPr>
          <w:p w14:paraId="0D5C0F0F" w14:textId="77777777" w:rsidR="008602D2" w:rsidRPr="009514DA" w:rsidRDefault="008602D2" w:rsidP="00BB4015">
            <w:pPr>
              <w:spacing w:before="120"/>
              <w:jc w:val="center"/>
              <w:rPr>
                <w:sz w:val="16"/>
                <w:szCs w:val="16"/>
              </w:rPr>
            </w:pPr>
            <w:r w:rsidRPr="009514DA">
              <w:rPr>
                <w:sz w:val="16"/>
                <w:szCs w:val="16"/>
              </w:rPr>
              <w:t>13</w:t>
            </w:r>
          </w:p>
        </w:tc>
        <w:tc>
          <w:tcPr>
            <w:tcW w:w="1795" w:type="dxa"/>
            <w:shd w:val="clear" w:color="auto" w:fill="auto"/>
            <w:vAlign w:val="center"/>
          </w:tcPr>
          <w:p w14:paraId="1FBA6421" w14:textId="77777777" w:rsidR="008602D2" w:rsidRPr="009514DA" w:rsidRDefault="008602D2" w:rsidP="00BB4015">
            <w:pPr>
              <w:spacing w:before="120"/>
              <w:rPr>
                <w:sz w:val="16"/>
                <w:szCs w:val="16"/>
              </w:rPr>
            </w:pPr>
            <w:r w:rsidRPr="009514DA">
              <w:rPr>
                <w:sz w:val="16"/>
                <w:szCs w:val="16"/>
              </w:rPr>
              <w:t>Máy khoan bàn (220/380 V)</w:t>
            </w:r>
          </w:p>
        </w:tc>
        <w:tc>
          <w:tcPr>
            <w:tcW w:w="948" w:type="dxa"/>
            <w:shd w:val="clear" w:color="auto" w:fill="auto"/>
            <w:vAlign w:val="center"/>
          </w:tcPr>
          <w:p w14:paraId="4CA009DF"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627" w:type="dxa"/>
            <w:shd w:val="clear" w:color="auto" w:fill="auto"/>
            <w:vAlign w:val="center"/>
          </w:tcPr>
          <w:p w14:paraId="32A79F95"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63A1DC5C"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c>
          <w:tcPr>
            <w:tcW w:w="1065" w:type="dxa"/>
            <w:shd w:val="clear" w:color="auto" w:fill="auto"/>
            <w:vAlign w:val="center"/>
          </w:tcPr>
          <w:p w14:paraId="538FAF54"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594" w:type="dxa"/>
            <w:shd w:val="clear" w:color="auto" w:fill="auto"/>
            <w:vAlign w:val="center"/>
          </w:tcPr>
          <w:p w14:paraId="4A4617A9"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7E0688AE"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c>
          <w:tcPr>
            <w:tcW w:w="1065" w:type="dxa"/>
            <w:shd w:val="clear" w:color="auto" w:fill="auto"/>
            <w:vAlign w:val="center"/>
          </w:tcPr>
          <w:p w14:paraId="5BB676B1"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619" w:type="dxa"/>
            <w:shd w:val="clear" w:color="auto" w:fill="auto"/>
            <w:vAlign w:val="center"/>
          </w:tcPr>
          <w:p w14:paraId="01F44B55"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13FAA5FE"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c>
          <w:tcPr>
            <w:tcW w:w="992" w:type="dxa"/>
            <w:shd w:val="clear" w:color="auto" w:fill="auto"/>
            <w:vAlign w:val="center"/>
          </w:tcPr>
          <w:p w14:paraId="11BEB7E7" w14:textId="77777777" w:rsidR="008602D2" w:rsidRPr="009514DA" w:rsidRDefault="008602D2" w:rsidP="00BB4015">
            <w:pPr>
              <w:spacing w:before="120"/>
              <w:jc w:val="center"/>
              <w:rPr>
                <w:sz w:val="16"/>
                <w:szCs w:val="16"/>
              </w:rPr>
            </w:pPr>
            <w:r w:rsidRPr="009514DA">
              <w:rPr>
                <w:sz w:val="16"/>
                <w:szCs w:val="16"/>
              </w:rPr>
              <w:t>0</w:t>
            </w:r>
            <w:r w:rsidRPr="009514DA">
              <w:rPr>
                <w:sz w:val="16"/>
                <w:szCs w:val="16"/>
                <w:lang w:val="en-US"/>
              </w:rPr>
              <w:t>1</w:t>
            </w:r>
            <w:r w:rsidRPr="009514DA">
              <w:rPr>
                <w:sz w:val="16"/>
                <w:szCs w:val="16"/>
              </w:rPr>
              <w:t xml:space="preserve"> c</w:t>
            </w:r>
            <w:r w:rsidRPr="009514DA">
              <w:rPr>
                <w:sz w:val="16"/>
                <w:szCs w:val="16"/>
                <w:lang w:val="en-US"/>
              </w:rPr>
              <w:t>h</w:t>
            </w:r>
            <w:r w:rsidRPr="009514DA">
              <w:rPr>
                <w:sz w:val="16"/>
                <w:szCs w:val="16"/>
              </w:rPr>
              <w:t>iếc</w:t>
            </w:r>
          </w:p>
        </w:tc>
        <w:tc>
          <w:tcPr>
            <w:tcW w:w="1744" w:type="dxa"/>
            <w:shd w:val="clear" w:color="auto" w:fill="auto"/>
            <w:vAlign w:val="center"/>
          </w:tcPr>
          <w:p w14:paraId="5CA1CCFE" w14:textId="77777777" w:rsidR="008602D2" w:rsidRPr="009514DA" w:rsidRDefault="008602D2" w:rsidP="00BB4015">
            <w:pPr>
              <w:spacing w:before="120"/>
              <w:jc w:val="center"/>
              <w:rPr>
                <w:sz w:val="16"/>
                <w:szCs w:val="16"/>
              </w:rPr>
            </w:pPr>
            <w:r w:rsidRPr="009514DA">
              <w:rPr>
                <w:sz w:val="16"/>
                <w:szCs w:val="16"/>
              </w:rPr>
              <w:t>- Công suất:</w:t>
            </w:r>
            <w:r w:rsidRPr="009514DA">
              <w:rPr>
                <w:sz w:val="16"/>
                <w:szCs w:val="16"/>
                <w:lang w:val="en-US"/>
              </w:rPr>
              <w:br/>
            </w:r>
            <w:r w:rsidRPr="009514DA">
              <w:rPr>
                <w:sz w:val="16"/>
                <w:szCs w:val="16"/>
              </w:rPr>
              <w:t>0,5 kW</w:t>
            </w:r>
            <w:r w:rsidRPr="009514DA">
              <w:rPr>
                <w:sz w:val="16"/>
                <w:szCs w:val="16"/>
                <w:lang w:val="en-US"/>
              </w:rPr>
              <w:t xml:space="preserve"> </w:t>
            </w:r>
            <w:r w:rsidRPr="009514DA">
              <w:rPr>
                <w:sz w:val="16"/>
                <w:szCs w:val="16"/>
              </w:rPr>
              <w:t>÷</w:t>
            </w:r>
            <w:r w:rsidRPr="009514DA">
              <w:rPr>
                <w:sz w:val="16"/>
                <w:szCs w:val="16"/>
                <w:lang w:val="en-US"/>
              </w:rPr>
              <w:t xml:space="preserve"> 1</w:t>
            </w:r>
            <w:r w:rsidRPr="009514DA">
              <w:rPr>
                <w:sz w:val="16"/>
                <w:szCs w:val="16"/>
              </w:rPr>
              <w:t>,5 kW</w:t>
            </w:r>
          </w:p>
          <w:p w14:paraId="46420F54" w14:textId="77777777" w:rsidR="008602D2" w:rsidRPr="009514DA" w:rsidRDefault="008602D2" w:rsidP="00BB4015">
            <w:pPr>
              <w:spacing w:before="120"/>
              <w:jc w:val="center"/>
            </w:pPr>
            <w:r w:rsidRPr="009514DA">
              <w:rPr>
                <w:sz w:val="16"/>
                <w:szCs w:val="16"/>
              </w:rPr>
              <w:t xml:space="preserve">- </w:t>
            </w:r>
            <w:r w:rsidRPr="009514DA">
              <w:rPr>
                <w:sz w:val="16"/>
                <w:szCs w:val="16"/>
              </w:rPr>
              <w:t></w:t>
            </w:r>
            <w:r w:rsidRPr="009514DA">
              <w:rPr>
                <w:sz w:val="16"/>
                <w:szCs w:val="16"/>
              </w:rPr>
              <w:t> lỗ khoan:</w:t>
            </w:r>
            <w:r w:rsidRPr="009514DA">
              <w:rPr>
                <w:sz w:val="16"/>
                <w:szCs w:val="16"/>
                <w:lang w:val="en-US"/>
              </w:rPr>
              <w:br/>
            </w:r>
            <w:r w:rsidRPr="009514DA">
              <w:rPr>
                <w:sz w:val="16"/>
                <w:szCs w:val="16"/>
              </w:rPr>
              <w:t>2,5 mm</w:t>
            </w:r>
            <w:r w:rsidRPr="009514DA">
              <w:rPr>
                <w:sz w:val="16"/>
                <w:szCs w:val="16"/>
                <w:lang w:val="en-US"/>
              </w:rPr>
              <w:t xml:space="preserve"> </w:t>
            </w:r>
            <w:r w:rsidRPr="009514DA">
              <w:rPr>
                <w:sz w:val="16"/>
                <w:szCs w:val="16"/>
              </w:rPr>
              <w:t>÷</w:t>
            </w:r>
            <w:r w:rsidRPr="009514DA">
              <w:rPr>
                <w:sz w:val="16"/>
                <w:szCs w:val="16"/>
                <w:lang w:val="en-US"/>
              </w:rPr>
              <w:t xml:space="preserve"> 3</w:t>
            </w:r>
            <w:r w:rsidRPr="009514DA">
              <w:rPr>
                <w:sz w:val="16"/>
                <w:szCs w:val="16"/>
              </w:rPr>
              <w:t>0 m</w:t>
            </w:r>
            <w:r w:rsidRPr="009514DA">
              <w:rPr>
                <w:sz w:val="16"/>
                <w:szCs w:val="16"/>
                <w:lang w:val="en-US"/>
              </w:rPr>
              <w:t>m</w:t>
            </w:r>
          </w:p>
        </w:tc>
      </w:tr>
      <w:tr w:rsidR="009514DA" w:rsidRPr="009514DA" w14:paraId="1161B26A" w14:textId="77777777" w:rsidTr="00BB4015">
        <w:tc>
          <w:tcPr>
            <w:tcW w:w="511" w:type="dxa"/>
            <w:shd w:val="clear" w:color="auto" w:fill="auto"/>
            <w:vAlign w:val="center"/>
          </w:tcPr>
          <w:p w14:paraId="5AA6A332" w14:textId="77777777" w:rsidR="008602D2" w:rsidRPr="009514DA" w:rsidRDefault="008602D2" w:rsidP="00BB4015">
            <w:pPr>
              <w:spacing w:before="120"/>
              <w:jc w:val="center"/>
              <w:rPr>
                <w:sz w:val="16"/>
                <w:szCs w:val="16"/>
              </w:rPr>
            </w:pPr>
            <w:r w:rsidRPr="009514DA">
              <w:rPr>
                <w:sz w:val="16"/>
                <w:szCs w:val="16"/>
              </w:rPr>
              <w:t>14</w:t>
            </w:r>
          </w:p>
        </w:tc>
        <w:tc>
          <w:tcPr>
            <w:tcW w:w="1795" w:type="dxa"/>
            <w:shd w:val="clear" w:color="auto" w:fill="auto"/>
            <w:vAlign w:val="center"/>
          </w:tcPr>
          <w:p w14:paraId="45CF8B1B" w14:textId="77777777" w:rsidR="008602D2" w:rsidRPr="009514DA" w:rsidRDefault="008602D2" w:rsidP="00BB4015">
            <w:pPr>
              <w:spacing w:before="120"/>
              <w:rPr>
                <w:sz w:val="16"/>
                <w:szCs w:val="16"/>
              </w:rPr>
            </w:pPr>
            <w:r w:rsidRPr="009514DA">
              <w:rPr>
                <w:sz w:val="16"/>
                <w:szCs w:val="16"/>
              </w:rPr>
              <w:t>Máy mài hai đá (220/380 V)</w:t>
            </w:r>
          </w:p>
        </w:tc>
        <w:tc>
          <w:tcPr>
            <w:tcW w:w="948" w:type="dxa"/>
            <w:shd w:val="clear" w:color="auto" w:fill="auto"/>
            <w:vAlign w:val="center"/>
          </w:tcPr>
          <w:p w14:paraId="461871C3" w14:textId="77777777" w:rsidR="008602D2" w:rsidRPr="009514DA" w:rsidRDefault="008602D2" w:rsidP="00BB4015">
            <w:pPr>
              <w:spacing w:before="120"/>
              <w:jc w:val="center"/>
              <w:rPr>
                <w:sz w:val="16"/>
                <w:szCs w:val="16"/>
              </w:rPr>
            </w:pPr>
            <w:r w:rsidRPr="009514DA">
              <w:rPr>
                <w:sz w:val="16"/>
                <w:szCs w:val="16"/>
              </w:rPr>
              <w:t>01 chiếc</w:t>
            </w:r>
          </w:p>
        </w:tc>
        <w:tc>
          <w:tcPr>
            <w:tcW w:w="1627" w:type="dxa"/>
            <w:shd w:val="clear" w:color="auto" w:fill="auto"/>
            <w:vAlign w:val="center"/>
          </w:tcPr>
          <w:p w14:paraId="32D10F58"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19468414" w14:textId="77777777" w:rsidR="008602D2" w:rsidRPr="009514DA" w:rsidRDefault="008602D2" w:rsidP="00BB4015">
            <w:pPr>
              <w:spacing w:before="120"/>
              <w:jc w:val="center"/>
              <w:rPr>
                <w:sz w:val="16"/>
                <w:szCs w:val="16"/>
              </w:rP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c>
          <w:tcPr>
            <w:tcW w:w="1065" w:type="dxa"/>
            <w:shd w:val="clear" w:color="auto" w:fill="auto"/>
            <w:vAlign w:val="center"/>
          </w:tcPr>
          <w:p w14:paraId="4145B654" w14:textId="77777777" w:rsidR="008602D2" w:rsidRPr="009514DA" w:rsidRDefault="008602D2" w:rsidP="00BB4015">
            <w:pPr>
              <w:spacing w:before="120"/>
              <w:jc w:val="center"/>
              <w:rPr>
                <w:sz w:val="16"/>
                <w:szCs w:val="16"/>
              </w:rPr>
            </w:pPr>
            <w:r w:rsidRPr="009514DA">
              <w:rPr>
                <w:sz w:val="16"/>
                <w:szCs w:val="16"/>
              </w:rPr>
              <w:t>01 chiếc</w:t>
            </w:r>
          </w:p>
        </w:tc>
        <w:tc>
          <w:tcPr>
            <w:tcW w:w="1594" w:type="dxa"/>
            <w:shd w:val="clear" w:color="auto" w:fill="auto"/>
            <w:vAlign w:val="center"/>
          </w:tcPr>
          <w:p w14:paraId="2A707DCC"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3896C750" w14:textId="77777777" w:rsidR="008602D2" w:rsidRPr="009514DA" w:rsidRDefault="008602D2" w:rsidP="00BB4015">
            <w:pPr>
              <w:spacing w:before="120"/>
              <w:jc w:val="center"/>
              <w:rPr>
                <w:sz w:val="16"/>
                <w:szCs w:val="16"/>
              </w:rP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c>
          <w:tcPr>
            <w:tcW w:w="1065" w:type="dxa"/>
            <w:shd w:val="clear" w:color="auto" w:fill="auto"/>
            <w:vAlign w:val="center"/>
          </w:tcPr>
          <w:p w14:paraId="0B69177D" w14:textId="77777777" w:rsidR="008602D2" w:rsidRPr="009514DA" w:rsidRDefault="008602D2" w:rsidP="00BB4015">
            <w:pPr>
              <w:spacing w:before="120"/>
              <w:jc w:val="center"/>
              <w:rPr>
                <w:sz w:val="16"/>
                <w:szCs w:val="16"/>
              </w:rPr>
            </w:pPr>
            <w:r w:rsidRPr="009514DA">
              <w:rPr>
                <w:sz w:val="16"/>
                <w:szCs w:val="16"/>
              </w:rPr>
              <w:t>01 chiếc</w:t>
            </w:r>
          </w:p>
        </w:tc>
        <w:tc>
          <w:tcPr>
            <w:tcW w:w="1619" w:type="dxa"/>
            <w:shd w:val="clear" w:color="auto" w:fill="auto"/>
            <w:vAlign w:val="center"/>
          </w:tcPr>
          <w:p w14:paraId="59B6DE91"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57853771" w14:textId="77777777" w:rsidR="008602D2" w:rsidRPr="009514DA" w:rsidRDefault="008602D2" w:rsidP="00BB4015">
            <w:pPr>
              <w:spacing w:before="120"/>
              <w:jc w:val="center"/>
              <w:rPr>
                <w:sz w:val="16"/>
                <w:szCs w:val="16"/>
              </w:rP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c>
          <w:tcPr>
            <w:tcW w:w="992" w:type="dxa"/>
            <w:shd w:val="clear" w:color="auto" w:fill="auto"/>
            <w:vAlign w:val="center"/>
          </w:tcPr>
          <w:p w14:paraId="2CACD0EE" w14:textId="77777777" w:rsidR="008602D2" w:rsidRPr="009514DA" w:rsidRDefault="008602D2" w:rsidP="00BB4015">
            <w:pPr>
              <w:spacing w:before="120"/>
              <w:jc w:val="center"/>
              <w:rPr>
                <w:sz w:val="16"/>
                <w:szCs w:val="16"/>
              </w:rPr>
            </w:pPr>
            <w:r w:rsidRPr="009514DA">
              <w:rPr>
                <w:sz w:val="16"/>
                <w:szCs w:val="16"/>
              </w:rPr>
              <w:t>01 chiếc</w:t>
            </w:r>
          </w:p>
        </w:tc>
        <w:tc>
          <w:tcPr>
            <w:tcW w:w="1744" w:type="dxa"/>
            <w:shd w:val="clear" w:color="auto" w:fill="auto"/>
            <w:vAlign w:val="center"/>
          </w:tcPr>
          <w:p w14:paraId="7CD7FCFE" w14:textId="77777777" w:rsidR="008602D2" w:rsidRPr="009514DA" w:rsidRDefault="008602D2" w:rsidP="00BB4015">
            <w:pPr>
              <w:spacing w:before="120"/>
              <w:jc w:val="center"/>
              <w:rPr>
                <w:sz w:val="16"/>
                <w:szCs w:val="16"/>
              </w:rPr>
            </w:pPr>
            <w:r w:rsidRPr="009514DA">
              <w:rPr>
                <w:sz w:val="16"/>
                <w:szCs w:val="16"/>
              </w:rPr>
              <w:t xml:space="preserve">- </w:t>
            </w:r>
            <w:r w:rsidRPr="009514DA">
              <w:rPr>
                <w:sz w:val="16"/>
                <w:szCs w:val="16"/>
              </w:rPr>
              <w:t xml:space="preserve"> </w:t>
            </w:r>
            <w:r w:rsidRPr="009514DA">
              <w:rPr>
                <w:sz w:val="16"/>
                <w:szCs w:val="16"/>
                <w:lang w:val="en-US"/>
              </w:rPr>
              <w:t>≥</w:t>
            </w:r>
            <w:r w:rsidRPr="009514DA">
              <w:rPr>
                <w:sz w:val="16"/>
                <w:szCs w:val="16"/>
              </w:rPr>
              <w:t xml:space="preserve"> 200 mm</w:t>
            </w:r>
          </w:p>
          <w:p w14:paraId="0511A7DE" w14:textId="77777777" w:rsidR="008602D2" w:rsidRPr="009514DA" w:rsidRDefault="008602D2" w:rsidP="00BB4015">
            <w:pPr>
              <w:spacing w:before="120"/>
              <w:jc w:val="center"/>
            </w:pPr>
            <w:r w:rsidRPr="009514DA">
              <w:rPr>
                <w:sz w:val="16"/>
                <w:szCs w:val="16"/>
              </w:rPr>
              <w:t xml:space="preserve">- Khoảng cách giữa 2 đá </w:t>
            </w:r>
            <w:r w:rsidRPr="009514DA">
              <w:rPr>
                <w:sz w:val="16"/>
                <w:szCs w:val="16"/>
                <w:lang w:val="en-US"/>
              </w:rPr>
              <w:t>≥</w:t>
            </w:r>
            <w:r w:rsidRPr="009514DA">
              <w:rPr>
                <w:sz w:val="16"/>
                <w:szCs w:val="16"/>
              </w:rPr>
              <w:t xml:space="preserve"> 390 mm</w:t>
            </w:r>
          </w:p>
        </w:tc>
      </w:tr>
      <w:tr w:rsidR="009514DA" w:rsidRPr="009514DA" w14:paraId="6CAD797E" w14:textId="77777777" w:rsidTr="00BB4015">
        <w:tc>
          <w:tcPr>
            <w:tcW w:w="511" w:type="dxa"/>
            <w:shd w:val="clear" w:color="auto" w:fill="auto"/>
            <w:vAlign w:val="center"/>
          </w:tcPr>
          <w:p w14:paraId="6C0639E9" w14:textId="77777777" w:rsidR="008602D2" w:rsidRPr="009514DA" w:rsidRDefault="008602D2" w:rsidP="00BB4015">
            <w:pPr>
              <w:spacing w:before="120"/>
              <w:jc w:val="center"/>
              <w:rPr>
                <w:sz w:val="16"/>
                <w:szCs w:val="16"/>
              </w:rPr>
            </w:pPr>
            <w:r w:rsidRPr="009514DA">
              <w:rPr>
                <w:sz w:val="16"/>
                <w:szCs w:val="16"/>
              </w:rPr>
              <w:t>15</w:t>
            </w:r>
          </w:p>
        </w:tc>
        <w:tc>
          <w:tcPr>
            <w:tcW w:w="1795" w:type="dxa"/>
            <w:shd w:val="clear" w:color="auto" w:fill="auto"/>
            <w:vAlign w:val="center"/>
          </w:tcPr>
          <w:p w14:paraId="45E8A2B2" w14:textId="77777777" w:rsidR="008602D2" w:rsidRPr="009514DA" w:rsidRDefault="008602D2" w:rsidP="00BB4015">
            <w:pPr>
              <w:spacing w:before="120"/>
              <w:rPr>
                <w:sz w:val="16"/>
                <w:szCs w:val="16"/>
              </w:rPr>
            </w:pPr>
            <w:r w:rsidRPr="009514DA">
              <w:rPr>
                <w:sz w:val="16"/>
                <w:szCs w:val="16"/>
              </w:rPr>
              <w:t xml:space="preserve">Máy hàn </w:t>
            </w:r>
            <w:r w:rsidRPr="009514DA">
              <w:rPr>
                <w:sz w:val="16"/>
                <w:szCs w:val="16"/>
                <w:lang w:val="en-US"/>
              </w:rPr>
              <w:t>đ</w:t>
            </w:r>
            <w:r w:rsidRPr="009514DA">
              <w:rPr>
                <w:sz w:val="16"/>
                <w:szCs w:val="16"/>
              </w:rPr>
              <w:t>iện xoay chiều 1 pha</w:t>
            </w:r>
          </w:p>
        </w:tc>
        <w:tc>
          <w:tcPr>
            <w:tcW w:w="948" w:type="dxa"/>
            <w:shd w:val="clear" w:color="auto" w:fill="auto"/>
            <w:vAlign w:val="center"/>
          </w:tcPr>
          <w:p w14:paraId="08B654AB"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27" w:type="dxa"/>
            <w:shd w:val="clear" w:color="auto" w:fill="auto"/>
            <w:vAlign w:val="center"/>
          </w:tcPr>
          <w:p w14:paraId="55DADAF8"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480F346F" w14:textId="77777777" w:rsidR="008602D2" w:rsidRPr="009514DA" w:rsidRDefault="008602D2" w:rsidP="00BB4015">
            <w:pPr>
              <w:spacing w:before="120"/>
              <w:jc w:val="center"/>
              <w:rPr>
                <w:sz w:val="16"/>
                <w:szCs w:val="16"/>
                <w:lang w:val="en-US"/>
              </w:rPr>
            </w:pPr>
            <w:r w:rsidRPr="009514DA">
              <w:rPr>
                <w:sz w:val="16"/>
                <w:szCs w:val="16"/>
              </w:rPr>
              <w:t>01 chiếc</w:t>
            </w:r>
          </w:p>
        </w:tc>
        <w:tc>
          <w:tcPr>
            <w:tcW w:w="1594" w:type="dxa"/>
            <w:shd w:val="clear" w:color="auto" w:fill="auto"/>
            <w:vAlign w:val="center"/>
          </w:tcPr>
          <w:p w14:paraId="0A5B6616"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6F6812B6"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19" w:type="dxa"/>
            <w:shd w:val="clear" w:color="auto" w:fill="auto"/>
            <w:vAlign w:val="center"/>
          </w:tcPr>
          <w:p w14:paraId="06A2BD37"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992" w:type="dxa"/>
            <w:shd w:val="clear" w:color="auto" w:fill="auto"/>
            <w:vAlign w:val="center"/>
          </w:tcPr>
          <w:p w14:paraId="2C41AC71" w14:textId="77777777" w:rsidR="008602D2" w:rsidRPr="009514DA" w:rsidRDefault="008602D2" w:rsidP="00BB4015">
            <w:pPr>
              <w:spacing w:before="120"/>
              <w:jc w:val="center"/>
              <w:rPr>
                <w:sz w:val="16"/>
                <w:szCs w:val="16"/>
                <w:lang w:val="en-US"/>
              </w:rPr>
            </w:pPr>
            <w:r w:rsidRPr="009514DA">
              <w:rPr>
                <w:sz w:val="16"/>
                <w:szCs w:val="16"/>
              </w:rPr>
              <w:t>01 chiếc</w:t>
            </w:r>
          </w:p>
        </w:tc>
        <w:tc>
          <w:tcPr>
            <w:tcW w:w="1744" w:type="dxa"/>
            <w:shd w:val="clear" w:color="auto" w:fill="auto"/>
            <w:vAlign w:val="center"/>
          </w:tcPr>
          <w:p w14:paraId="6E812D23" w14:textId="77777777" w:rsidR="008602D2" w:rsidRPr="009514DA" w:rsidRDefault="008602D2" w:rsidP="00BB4015">
            <w:pPr>
              <w:spacing w:before="120"/>
              <w:jc w:val="center"/>
            </w:pPr>
            <w:r w:rsidRPr="009514DA">
              <w:rPr>
                <w:sz w:val="16"/>
                <w:szCs w:val="16"/>
                <w:lang w:val="en-US"/>
              </w:rPr>
              <w:t xml:space="preserve">≤ </w:t>
            </w:r>
            <w:r w:rsidRPr="009514DA">
              <w:rPr>
                <w:sz w:val="16"/>
                <w:szCs w:val="16"/>
              </w:rPr>
              <w:t>350 A</w:t>
            </w:r>
          </w:p>
        </w:tc>
      </w:tr>
      <w:tr w:rsidR="009514DA" w:rsidRPr="009514DA" w14:paraId="570C7443" w14:textId="77777777" w:rsidTr="00BB4015">
        <w:tc>
          <w:tcPr>
            <w:tcW w:w="511" w:type="dxa"/>
            <w:shd w:val="clear" w:color="auto" w:fill="auto"/>
            <w:vAlign w:val="center"/>
          </w:tcPr>
          <w:p w14:paraId="561AD8A0" w14:textId="77777777" w:rsidR="008602D2" w:rsidRPr="009514DA" w:rsidRDefault="008602D2" w:rsidP="00BB4015">
            <w:pPr>
              <w:spacing w:before="120"/>
              <w:jc w:val="center"/>
              <w:rPr>
                <w:sz w:val="16"/>
                <w:szCs w:val="16"/>
              </w:rPr>
            </w:pPr>
            <w:r w:rsidRPr="009514DA">
              <w:rPr>
                <w:sz w:val="16"/>
                <w:szCs w:val="16"/>
              </w:rPr>
              <w:t>16</w:t>
            </w:r>
          </w:p>
        </w:tc>
        <w:tc>
          <w:tcPr>
            <w:tcW w:w="1795" w:type="dxa"/>
            <w:shd w:val="clear" w:color="auto" w:fill="auto"/>
            <w:vAlign w:val="center"/>
          </w:tcPr>
          <w:p w14:paraId="5EF543B8" w14:textId="77777777" w:rsidR="008602D2" w:rsidRPr="009514DA" w:rsidRDefault="008602D2" w:rsidP="00BB4015">
            <w:pPr>
              <w:spacing w:before="120"/>
              <w:rPr>
                <w:sz w:val="16"/>
                <w:szCs w:val="16"/>
              </w:rPr>
            </w:pPr>
            <w:r w:rsidRPr="009514DA">
              <w:rPr>
                <w:sz w:val="16"/>
                <w:szCs w:val="16"/>
              </w:rPr>
              <w:t xml:space="preserve">Máy hàn </w:t>
            </w:r>
            <w:r w:rsidRPr="009514DA">
              <w:rPr>
                <w:sz w:val="16"/>
                <w:szCs w:val="16"/>
                <w:lang w:val="en-US"/>
              </w:rPr>
              <w:t>đ</w:t>
            </w:r>
            <w:r w:rsidRPr="009514DA">
              <w:rPr>
                <w:sz w:val="16"/>
                <w:szCs w:val="16"/>
              </w:rPr>
              <w:t>iện một chiều</w:t>
            </w:r>
          </w:p>
        </w:tc>
        <w:tc>
          <w:tcPr>
            <w:tcW w:w="948" w:type="dxa"/>
            <w:shd w:val="clear" w:color="auto" w:fill="auto"/>
            <w:vAlign w:val="center"/>
          </w:tcPr>
          <w:p w14:paraId="0233E2A2"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27" w:type="dxa"/>
            <w:shd w:val="clear" w:color="auto" w:fill="auto"/>
            <w:vAlign w:val="center"/>
          </w:tcPr>
          <w:p w14:paraId="1B8A0CD6"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1A1B3920" w14:textId="77777777" w:rsidR="008602D2" w:rsidRPr="009514DA" w:rsidRDefault="008602D2" w:rsidP="00BB4015">
            <w:pPr>
              <w:spacing w:before="120"/>
              <w:jc w:val="center"/>
              <w:rPr>
                <w:sz w:val="16"/>
                <w:szCs w:val="16"/>
                <w:lang w:val="en-US"/>
              </w:rPr>
            </w:pPr>
            <w:r w:rsidRPr="009514DA">
              <w:rPr>
                <w:sz w:val="16"/>
                <w:szCs w:val="16"/>
              </w:rPr>
              <w:t>01 chiếc</w:t>
            </w:r>
          </w:p>
        </w:tc>
        <w:tc>
          <w:tcPr>
            <w:tcW w:w="1594" w:type="dxa"/>
            <w:shd w:val="clear" w:color="auto" w:fill="auto"/>
            <w:vAlign w:val="center"/>
          </w:tcPr>
          <w:p w14:paraId="216B40C4"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1065" w:type="dxa"/>
            <w:shd w:val="clear" w:color="auto" w:fill="auto"/>
            <w:vAlign w:val="center"/>
          </w:tcPr>
          <w:p w14:paraId="2AA06543" w14:textId="77777777" w:rsidR="008602D2" w:rsidRPr="009514DA" w:rsidRDefault="008602D2" w:rsidP="00BB4015">
            <w:pPr>
              <w:spacing w:before="120"/>
              <w:jc w:val="center"/>
              <w:rPr>
                <w:sz w:val="16"/>
                <w:szCs w:val="16"/>
                <w:lang w:val="en-US"/>
              </w:rPr>
            </w:pPr>
            <w:r w:rsidRPr="009514DA">
              <w:rPr>
                <w:sz w:val="16"/>
                <w:szCs w:val="16"/>
              </w:rPr>
              <w:t>01 chiếc</w:t>
            </w:r>
          </w:p>
        </w:tc>
        <w:tc>
          <w:tcPr>
            <w:tcW w:w="1619" w:type="dxa"/>
            <w:shd w:val="clear" w:color="auto" w:fill="auto"/>
            <w:vAlign w:val="center"/>
          </w:tcPr>
          <w:p w14:paraId="66598ECF" w14:textId="77777777" w:rsidR="008602D2" w:rsidRPr="009514DA" w:rsidRDefault="008602D2" w:rsidP="00BB4015">
            <w:pPr>
              <w:spacing w:before="120"/>
              <w:jc w:val="center"/>
              <w:rPr>
                <w:sz w:val="16"/>
                <w:szCs w:val="16"/>
              </w:rPr>
            </w:pPr>
            <w:r w:rsidRPr="009514DA">
              <w:rPr>
                <w:sz w:val="16"/>
                <w:szCs w:val="16"/>
                <w:lang w:val="en-US"/>
              </w:rPr>
              <w:t xml:space="preserve">≤ </w:t>
            </w:r>
            <w:r w:rsidRPr="009514DA">
              <w:rPr>
                <w:sz w:val="16"/>
                <w:szCs w:val="16"/>
              </w:rPr>
              <w:t>350 A</w:t>
            </w:r>
          </w:p>
        </w:tc>
        <w:tc>
          <w:tcPr>
            <w:tcW w:w="992" w:type="dxa"/>
            <w:shd w:val="clear" w:color="auto" w:fill="auto"/>
            <w:vAlign w:val="center"/>
          </w:tcPr>
          <w:p w14:paraId="14C88261" w14:textId="77777777" w:rsidR="008602D2" w:rsidRPr="009514DA" w:rsidRDefault="008602D2" w:rsidP="00BB4015">
            <w:pPr>
              <w:spacing w:before="120"/>
              <w:jc w:val="center"/>
              <w:rPr>
                <w:sz w:val="16"/>
                <w:szCs w:val="16"/>
                <w:lang w:val="en-US"/>
              </w:rPr>
            </w:pPr>
            <w:r w:rsidRPr="009514DA">
              <w:rPr>
                <w:sz w:val="16"/>
                <w:szCs w:val="16"/>
              </w:rPr>
              <w:t>01 chiếc</w:t>
            </w:r>
          </w:p>
        </w:tc>
        <w:tc>
          <w:tcPr>
            <w:tcW w:w="1744" w:type="dxa"/>
            <w:shd w:val="clear" w:color="auto" w:fill="auto"/>
            <w:vAlign w:val="center"/>
          </w:tcPr>
          <w:p w14:paraId="6B3E7B48" w14:textId="77777777" w:rsidR="008602D2" w:rsidRPr="009514DA" w:rsidRDefault="008602D2" w:rsidP="00BB4015">
            <w:pPr>
              <w:spacing w:before="120"/>
              <w:jc w:val="center"/>
            </w:pPr>
            <w:r w:rsidRPr="009514DA">
              <w:rPr>
                <w:sz w:val="16"/>
                <w:szCs w:val="16"/>
                <w:lang w:val="en-US"/>
              </w:rPr>
              <w:t xml:space="preserve">≤ </w:t>
            </w:r>
            <w:r w:rsidRPr="009514DA">
              <w:rPr>
                <w:sz w:val="16"/>
                <w:szCs w:val="16"/>
              </w:rPr>
              <w:t>350 A</w:t>
            </w:r>
          </w:p>
        </w:tc>
      </w:tr>
    </w:tbl>
    <w:p w14:paraId="13D518F7" w14:textId="77777777" w:rsidR="008602D2" w:rsidRPr="009514DA" w:rsidRDefault="008602D2" w:rsidP="008602D2">
      <w:pPr>
        <w:spacing w:before="120"/>
        <w:rPr>
          <w:lang w:val="en-US"/>
        </w:rPr>
      </w:pPr>
    </w:p>
    <w:p w14:paraId="712B8169" w14:textId="77777777" w:rsidR="008602D2" w:rsidRPr="009514DA" w:rsidRDefault="008602D2" w:rsidP="008602D2">
      <w:pPr>
        <w:spacing w:before="120"/>
        <w:jc w:val="center"/>
        <w:rPr>
          <w:b/>
        </w:rPr>
      </w:pPr>
      <w:r w:rsidRPr="009514DA">
        <w:rPr>
          <w:b/>
        </w:rPr>
        <w:t>Phụ lục E</w:t>
      </w:r>
    </w:p>
    <w:p w14:paraId="2D109680" w14:textId="77777777" w:rsidR="008602D2" w:rsidRPr="009514DA" w:rsidRDefault="008602D2" w:rsidP="008602D2">
      <w:pPr>
        <w:spacing w:before="120"/>
        <w:jc w:val="center"/>
        <w:rPr>
          <w:b/>
        </w:rPr>
      </w:pPr>
      <w:r w:rsidRPr="009514DA">
        <w:rPr>
          <w:b/>
        </w:rPr>
        <w:t>QUY ĐỊNH THIẾT BỊ TỐI THIỂU XƯỞNG THỰC HÀNH MÁY - ĐIỆN</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95"/>
        <w:gridCol w:w="1634"/>
        <w:gridCol w:w="769"/>
        <w:gridCol w:w="1065"/>
        <w:gridCol w:w="755"/>
        <w:gridCol w:w="1037"/>
        <w:gridCol w:w="756"/>
        <w:gridCol w:w="1009"/>
        <w:gridCol w:w="793"/>
        <w:gridCol w:w="868"/>
      </w:tblGrid>
      <w:tr w:rsidR="009514DA" w:rsidRPr="009514DA" w14:paraId="6FE04DC8" w14:textId="77777777" w:rsidTr="00BB4015">
        <w:tc>
          <w:tcPr>
            <w:tcW w:w="529" w:type="dxa"/>
            <w:vMerge w:val="restart"/>
            <w:shd w:val="clear" w:color="auto" w:fill="auto"/>
            <w:vAlign w:val="center"/>
          </w:tcPr>
          <w:p w14:paraId="706A81FE" w14:textId="77777777" w:rsidR="008602D2" w:rsidRPr="009514DA" w:rsidRDefault="008602D2" w:rsidP="00BB4015">
            <w:pPr>
              <w:spacing w:before="120"/>
              <w:jc w:val="center"/>
              <w:rPr>
                <w:b/>
              </w:rPr>
            </w:pPr>
            <w:r w:rsidRPr="009514DA">
              <w:rPr>
                <w:b/>
              </w:rPr>
              <w:t>Số TT</w:t>
            </w:r>
          </w:p>
        </w:tc>
        <w:tc>
          <w:tcPr>
            <w:tcW w:w="2708" w:type="dxa"/>
            <w:vMerge w:val="restart"/>
            <w:shd w:val="clear" w:color="auto" w:fill="auto"/>
            <w:vAlign w:val="center"/>
          </w:tcPr>
          <w:p w14:paraId="4109D0C7" w14:textId="77777777" w:rsidR="008602D2" w:rsidRPr="009514DA" w:rsidRDefault="008602D2" w:rsidP="00BB4015">
            <w:pPr>
              <w:spacing w:before="120"/>
              <w:jc w:val="center"/>
              <w:rPr>
                <w:b/>
              </w:rPr>
            </w:pPr>
            <w:r w:rsidRPr="009514DA">
              <w:rPr>
                <w:b/>
              </w:rPr>
              <w:t>Têu thiết bị</w:t>
            </w:r>
          </w:p>
        </w:tc>
        <w:tc>
          <w:tcPr>
            <w:tcW w:w="2558" w:type="dxa"/>
            <w:gridSpan w:val="2"/>
            <w:shd w:val="clear" w:color="auto" w:fill="auto"/>
            <w:vAlign w:val="center"/>
          </w:tcPr>
          <w:p w14:paraId="309B4486"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ở đào tạo loại 1</w:t>
            </w:r>
          </w:p>
        </w:tc>
        <w:tc>
          <w:tcPr>
            <w:tcW w:w="2470" w:type="dxa"/>
            <w:gridSpan w:val="2"/>
            <w:shd w:val="clear" w:color="auto" w:fill="auto"/>
            <w:vAlign w:val="center"/>
          </w:tcPr>
          <w:p w14:paraId="4FA0A78A"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2</w:t>
            </w:r>
          </w:p>
        </w:tc>
        <w:tc>
          <w:tcPr>
            <w:tcW w:w="2414" w:type="dxa"/>
            <w:gridSpan w:val="2"/>
            <w:shd w:val="clear" w:color="auto" w:fill="auto"/>
            <w:vAlign w:val="center"/>
          </w:tcPr>
          <w:p w14:paraId="61483152" w14:textId="77777777" w:rsidR="008602D2" w:rsidRPr="009514DA" w:rsidRDefault="008602D2" w:rsidP="00BB4015">
            <w:pPr>
              <w:spacing w:before="120"/>
              <w:jc w:val="center"/>
              <w:rPr>
                <w:b/>
              </w:rP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3</w:t>
            </w:r>
          </w:p>
        </w:tc>
        <w:tc>
          <w:tcPr>
            <w:tcW w:w="2281" w:type="dxa"/>
            <w:gridSpan w:val="2"/>
            <w:shd w:val="clear" w:color="auto" w:fill="auto"/>
            <w:vAlign w:val="center"/>
          </w:tcPr>
          <w:p w14:paraId="29990EFA" w14:textId="77777777" w:rsidR="008602D2" w:rsidRPr="009514DA" w:rsidRDefault="008602D2" w:rsidP="00BB4015">
            <w:pPr>
              <w:spacing w:before="120"/>
              <w:jc w:val="center"/>
            </w:pPr>
            <w:r w:rsidRPr="009514DA">
              <w:rPr>
                <w:b/>
              </w:rPr>
              <w:t>C</w:t>
            </w:r>
            <w:r w:rsidRPr="009514DA">
              <w:rPr>
                <w:b/>
                <w:lang w:val="en-US"/>
              </w:rPr>
              <w:t>ơ</w:t>
            </w:r>
            <w:r w:rsidRPr="009514DA">
              <w:rPr>
                <w:b/>
              </w:rPr>
              <w:t xml:space="preserve"> </w:t>
            </w:r>
            <w:r w:rsidRPr="009514DA">
              <w:rPr>
                <w:b/>
                <w:lang w:val="en-US"/>
              </w:rPr>
              <w:t>s</w:t>
            </w:r>
            <w:r w:rsidRPr="009514DA">
              <w:rPr>
                <w:b/>
              </w:rPr>
              <w:t xml:space="preserve">ở đào tạo loại </w:t>
            </w:r>
            <w:r w:rsidRPr="009514DA">
              <w:rPr>
                <w:b/>
                <w:lang w:val="en-US"/>
              </w:rPr>
              <w:t>4</w:t>
            </w:r>
          </w:p>
        </w:tc>
      </w:tr>
      <w:tr w:rsidR="009514DA" w:rsidRPr="009514DA" w14:paraId="5BFEC865" w14:textId="77777777" w:rsidTr="00BB4015">
        <w:tc>
          <w:tcPr>
            <w:tcW w:w="529" w:type="dxa"/>
            <w:vMerge/>
            <w:shd w:val="clear" w:color="auto" w:fill="FFFFFF"/>
            <w:vAlign w:val="center"/>
          </w:tcPr>
          <w:p w14:paraId="0B14DE02" w14:textId="77777777" w:rsidR="008602D2" w:rsidRPr="009514DA" w:rsidRDefault="008602D2" w:rsidP="00BB4015">
            <w:pPr>
              <w:snapToGrid w:val="0"/>
              <w:spacing w:before="120"/>
              <w:jc w:val="center"/>
              <w:rPr>
                <w:b/>
              </w:rPr>
            </w:pPr>
          </w:p>
        </w:tc>
        <w:tc>
          <w:tcPr>
            <w:tcW w:w="2708" w:type="dxa"/>
            <w:vMerge/>
            <w:shd w:val="clear" w:color="auto" w:fill="FFFFFF"/>
            <w:vAlign w:val="center"/>
          </w:tcPr>
          <w:p w14:paraId="3A959904" w14:textId="77777777" w:rsidR="008602D2" w:rsidRPr="009514DA" w:rsidRDefault="008602D2" w:rsidP="00BB4015">
            <w:pPr>
              <w:snapToGrid w:val="0"/>
              <w:spacing w:before="120"/>
              <w:jc w:val="center"/>
              <w:rPr>
                <w:b/>
              </w:rPr>
            </w:pPr>
          </w:p>
        </w:tc>
        <w:tc>
          <w:tcPr>
            <w:tcW w:w="1055" w:type="dxa"/>
            <w:shd w:val="clear" w:color="auto" w:fill="auto"/>
            <w:vAlign w:val="center"/>
          </w:tcPr>
          <w:p w14:paraId="181C0154" w14:textId="77777777" w:rsidR="008602D2" w:rsidRPr="009514DA" w:rsidRDefault="008602D2" w:rsidP="00BB4015">
            <w:pPr>
              <w:spacing w:before="120"/>
              <w:jc w:val="center"/>
              <w:rPr>
                <w:b/>
              </w:rPr>
            </w:pPr>
            <w:r w:rsidRPr="009514DA">
              <w:rPr>
                <w:b/>
              </w:rPr>
              <w:t>Số lượng</w:t>
            </w:r>
          </w:p>
        </w:tc>
        <w:tc>
          <w:tcPr>
            <w:tcW w:w="1503" w:type="dxa"/>
            <w:shd w:val="clear" w:color="auto" w:fill="auto"/>
            <w:vAlign w:val="center"/>
          </w:tcPr>
          <w:p w14:paraId="056BA2F3" w14:textId="77777777" w:rsidR="008602D2" w:rsidRPr="009514DA" w:rsidRDefault="008602D2" w:rsidP="00BB4015">
            <w:pPr>
              <w:spacing w:before="120"/>
              <w:jc w:val="center"/>
              <w:rPr>
                <w:b/>
              </w:rPr>
            </w:pPr>
            <w:r w:rsidRPr="009514DA">
              <w:rPr>
                <w:b/>
              </w:rPr>
              <w:t>Quy cách</w:t>
            </w:r>
          </w:p>
        </w:tc>
        <w:tc>
          <w:tcPr>
            <w:tcW w:w="1026" w:type="dxa"/>
            <w:shd w:val="clear" w:color="auto" w:fill="auto"/>
            <w:vAlign w:val="center"/>
          </w:tcPr>
          <w:p w14:paraId="0D56F6EF" w14:textId="77777777" w:rsidR="008602D2" w:rsidRPr="009514DA" w:rsidRDefault="008602D2" w:rsidP="00BB4015">
            <w:pPr>
              <w:spacing w:before="120"/>
              <w:jc w:val="center"/>
              <w:rPr>
                <w:b/>
              </w:rPr>
            </w:pPr>
            <w:r w:rsidRPr="009514DA">
              <w:rPr>
                <w:b/>
              </w:rPr>
              <w:t>Số lượng</w:t>
            </w:r>
          </w:p>
        </w:tc>
        <w:tc>
          <w:tcPr>
            <w:tcW w:w="1444" w:type="dxa"/>
            <w:shd w:val="clear" w:color="auto" w:fill="auto"/>
            <w:vAlign w:val="center"/>
          </w:tcPr>
          <w:p w14:paraId="5C4BDA35" w14:textId="77777777" w:rsidR="008602D2" w:rsidRPr="009514DA" w:rsidRDefault="008602D2" w:rsidP="00BB4015">
            <w:pPr>
              <w:spacing w:before="120"/>
              <w:jc w:val="center"/>
              <w:rPr>
                <w:b/>
              </w:rPr>
            </w:pPr>
            <w:r w:rsidRPr="009514DA">
              <w:rPr>
                <w:b/>
              </w:rPr>
              <w:t>Quy cách</w:t>
            </w:r>
          </w:p>
        </w:tc>
        <w:tc>
          <w:tcPr>
            <w:tcW w:w="1028" w:type="dxa"/>
            <w:shd w:val="clear" w:color="auto" w:fill="auto"/>
            <w:vAlign w:val="center"/>
          </w:tcPr>
          <w:p w14:paraId="64FF039C" w14:textId="77777777" w:rsidR="008602D2" w:rsidRPr="009514DA" w:rsidRDefault="008602D2" w:rsidP="00BB4015">
            <w:pPr>
              <w:spacing w:before="120"/>
              <w:jc w:val="center"/>
              <w:rPr>
                <w:b/>
              </w:rPr>
            </w:pPr>
            <w:r w:rsidRPr="009514DA">
              <w:rPr>
                <w:b/>
              </w:rPr>
              <w:t>Số lượng</w:t>
            </w:r>
          </w:p>
        </w:tc>
        <w:tc>
          <w:tcPr>
            <w:tcW w:w="1386" w:type="dxa"/>
            <w:shd w:val="clear" w:color="auto" w:fill="auto"/>
            <w:vAlign w:val="center"/>
          </w:tcPr>
          <w:p w14:paraId="263A6824" w14:textId="77777777" w:rsidR="008602D2" w:rsidRPr="009514DA" w:rsidRDefault="008602D2" w:rsidP="00BB4015">
            <w:pPr>
              <w:spacing w:before="120"/>
              <w:jc w:val="center"/>
              <w:rPr>
                <w:b/>
              </w:rPr>
            </w:pPr>
            <w:r w:rsidRPr="009514DA">
              <w:rPr>
                <w:b/>
              </w:rPr>
              <w:t>Quy cách</w:t>
            </w:r>
          </w:p>
        </w:tc>
        <w:tc>
          <w:tcPr>
            <w:tcW w:w="1105" w:type="dxa"/>
            <w:shd w:val="clear" w:color="auto" w:fill="auto"/>
            <w:vAlign w:val="center"/>
          </w:tcPr>
          <w:p w14:paraId="29B9F935" w14:textId="77777777" w:rsidR="008602D2" w:rsidRPr="009514DA" w:rsidRDefault="008602D2" w:rsidP="00BB4015">
            <w:pPr>
              <w:spacing w:before="120"/>
              <w:jc w:val="center"/>
              <w:rPr>
                <w:b/>
              </w:rPr>
            </w:pPr>
            <w:r w:rsidRPr="009514DA">
              <w:rPr>
                <w:b/>
              </w:rPr>
              <w:t>Số lượng</w:t>
            </w:r>
          </w:p>
        </w:tc>
        <w:tc>
          <w:tcPr>
            <w:tcW w:w="1176" w:type="dxa"/>
            <w:shd w:val="clear" w:color="auto" w:fill="auto"/>
            <w:vAlign w:val="center"/>
          </w:tcPr>
          <w:p w14:paraId="5E9A2EB5" w14:textId="77777777" w:rsidR="008602D2" w:rsidRPr="009514DA" w:rsidRDefault="008602D2" w:rsidP="00BB4015">
            <w:pPr>
              <w:spacing w:before="120"/>
              <w:jc w:val="center"/>
            </w:pPr>
            <w:r w:rsidRPr="009514DA">
              <w:rPr>
                <w:b/>
              </w:rPr>
              <w:t>Quy cách</w:t>
            </w:r>
          </w:p>
        </w:tc>
      </w:tr>
      <w:tr w:rsidR="009514DA" w:rsidRPr="009514DA" w14:paraId="0183E057" w14:textId="77777777" w:rsidTr="00BB4015">
        <w:tc>
          <w:tcPr>
            <w:tcW w:w="529" w:type="dxa"/>
            <w:shd w:val="clear" w:color="auto" w:fill="auto"/>
            <w:vAlign w:val="center"/>
          </w:tcPr>
          <w:p w14:paraId="585AA115" w14:textId="77777777" w:rsidR="008602D2" w:rsidRPr="009514DA" w:rsidRDefault="008602D2" w:rsidP="00BB4015">
            <w:pPr>
              <w:spacing w:before="120"/>
              <w:jc w:val="center"/>
            </w:pPr>
            <w:r w:rsidRPr="009514DA">
              <w:t>1</w:t>
            </w:r>
          </w:p>
        </w:tc>
        <w:tc>
          <w:tcPr>
            <w:tcW w:w="2708" w:type="dxa"/>
            <w:shd w:val="clear" w:color="auto" w:fill="auto"/>
            <w:vAlign w:val="center"/>
          </w:tcPr>
          <w:p w14:paraId="27E28D07" w14:textId="77777777" w:rsidR="008602D2" w:rsidRPr="009514DA" w:rsidRDefault="008602D2" w:rsidP="00BB4015">
            <w:pPr>
              <w:spacing w:before="120"/>
            </w:pPr>
            <w:r w:rsidRPr="009514DA">
              <w:t>Đ</w:t>
            </w:r>
            <w:r w:rsidRPr="009514DA">
              <w:rPr>
                <w:lang w:val="en-US"/>
              </w:rPr>
              <w:t>ộ</w:t>
            </w:r>
            <w:r w:rsidRPr="009514DA">
              <w:t xml:space="preserve">ng </w:t>
            </w:r>
            <w:r w:rsidRPr="009514DA">
              <w:rPr>
                <w:lang w:val="en-US"/>
              </w:rPr>
              <w:t>cơ</w:t>
            </w:r>
            <w:r w:rsidRPr="009514DA">
              <w:t xml:space="preserve"> diezen</w:t>
            </w:r>
          </w:p>
        </w:tc>
        <w:tc>
          <w:tcPr>
            <w:tcW w:w="1055" w:type="dxa"/>
            <w:shd w:val="clear" w:color="auto" w:fill="auto"/>
            <w:vAlign w:val="center"/>
          </w:tcPr>
          <w:p w14:paraId="39491CAF"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44DE48EE" w14:textId="77777777" w:rsidR="008602D2" w:rsidRPr="009514DA" w:rsidRDefault="008602D2" w:rsidP="00BB4015">
            <w:pPr>
              <w:spacing w:before="120"/>
              <w:jc w:val="center"/>
            </w:pPr>
            <w:r w:rsidRPr="009514DA">
              <w:rPr>
                <w:lang w:val="en-US"/>
              </w:rPr>
              <w:t>≥</w:t>
            </w:r>
            <w:r w:rsidRPr="009514DA">
              <w:t>400 cv</w:t>
            </w:r>
          </w:p>
        </w:tc>
        <w:tc>
          <w:tcPr>
            <w:tcW w:w="1026" w:type="dxa"/>
            <w:shd w:val="clear" w:color="auto" w:fill="auto"/>
            <w:vAlign w:val="center"/>
          </w:tcPr>
          <w:p w14:paraId="1EA0A6C2"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142A2138" w14:textId="77777777" w:rsidR="008602D2" w:rsidRPr="009514DA" w:rsidRDefault="008602D2" w:rsidP="00BB4015">
            <w:pPr>
              <w:spacing w:before="120"/>
              <w:jc w:val="center"/>
            </w:pPr>
            <w:r w:rsidRPr="009514DA">
              <w:t>151 ÷</w:t>
            </w:r>
            <w:r w:rsidRPr="009514DA">
              <w:rPr>
                <w:lang w:val="en-US"/>
              </w:rPr>
              <w:t xml:space="preserve"> </w:t>
            </w:r>
            <w:r w:rsidRPr="009514DA">
              <w:t>400 cv</w:t>
            </w:r>
          </w:p>
        </w:tc>
        <w:tc>
          <w:tcPr>
            <w:tcW w:w="1028" w:type="dxa"/>
            <w:shd w:val="clear" w:color="auto" w:fill="auto"/>
            <w:vAlign w:val="center"/>
          </w:tcPr>
          <w:p w14:paraId="2F49126C"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2154921A" w14:textId="77777777" w:rsidR="008602D2" w:rsidRPr="009514DA" w:rsidRDefault="008602D2" w:rsidP="00BB4015">
            <w:pPr>
              <w:spacing w:before="120"/>
              <w:jc w:val="center"/>
            </w:pPr>
            <w:r w:rsidRPr="009514DA">
              <w:t>15 ÷</w:t>
            </w:r>
            <w:r w:rsidRPr="009514DA">
              <w:rPr>
                <w:lang w:val="en-US"/>
              </w:rPr>
              <w:t xml:space="preserve"> 150</w:t>
            </w:r>
            <w:r w:rsidRPr="009514DA">
              <w:t xml:space="preserve"> cv</w:t>
            </w:r>
          </w:p>
        </w:tc>
        <w:tc>
          <w:tcPr>
            <w:tcW w:w="1105" w:type="dxa"/>
            <w:shd w:val="clear" w:color="auto" w:fill="auto"/>
            <w:vAlign w:val="center"/>
          </w:tcPr>
          <w:p w14:paraId="4475B341" w14:textId="77777777" w:rsidR="008602D2" w:rsidRPr="009514DA" w:rsidRDefault="008602D2" w:rsidP="00BB4015">
            <w:pPr>
              <w:spacing w:before="120"/>
              <w:jc w:val="center"/>
              <w:rPr>
                <w:lang w:val="en-US"/>
              </w:rPr>
            </w:pPr>
            <w:r w:rsidRPr="009514DA">
              <w:t>01 chiếc</w:t>
            </w:r>
          </w:p>
        </w:tc>
        <w:tc>
          <w:tcPr>
            <w:tcW w:w="1176" w:type="dxa"/>
            <w:shd w:val="clear" w:color="auto" w:fill="auto"/>
            <w:vAlign w:val="center"/>
          </w:tcPr>
          <w:p w14:paraId="726AAD36" w14:textId="77777777" w:rsidR="008602D2" w:rsidRPr="009514DA" w:rsidRDefault="008602D2" w:rsidP="00BB4015">
            <w:pPr>
              <w:spacing w:before="120"/>
              <w:jc w:val="center"/>
            </w:pPr>
            <w:r w:rsidRPr="009514DA">
              <w:rPr>
                <w:lang w:val="en-US"/>
              </w:rPr>
              <w:t>≤15 cv</w:t>
            </w:r>
          </w:p>
        </w:tc>
      </w:tr>
      <w:tr w:rsidR="009514DA" w:rsidRPr="009514DA" w14:paraId="709EC5A2" w14:textId="77777777" w:rsidTr="00BB4015">
        <w:tc>
          <w:tcPr>
            <w:tcW w:w="529" w:type="dxa"/>
            <w:shd w:val="clear" w:color="auto" w:fill="auto"/>
            <w:vAlign w:val="center"/>
          </w:tcPr>
          <w:p w14:paraId="3B42167D" w14:textId="77777777" w:rsidR="008602D2" w:rsidRPr="009514DA" w:rsidRDefault="008602D2" w:rsidP="00BB4015">
            <w:pPr>
              <w:spacing w:before="120"/>
              <w:jc w:val="center"/>
            </w:pPr>
            <w:r w:rsidRPr="009514DA">
              <w:t>2</w:t>
            </w:r>
          </w:p>
        </w:tc>
        <w:tc>
          <w:tcPr>
            <w:tcW w:w="2708" w:type="dxa"/>
            <w:shd w:val="clear" w:color="auto" w:fill="auto"/>
            <w:vAlign w:val="center"/>
          </w:tcPr>
          <w:p w14:paraId="71658BAE" w14:textId="77777777" w:rsidR="008602D2" w:rsidRPr="009514DA" w:rsidRDefault="008602D2" w:rsidP="00BB4015">
            <w:pPr>
              <w:spacing w:before="120"/>
            </w:pPr>
            <w:r w:rsidRPr="009514DA">
              <w:t>Đ</w:t>
            </w:r>
            <w:r w:rsidRPr="009514DA">
              <w:rPr>
                <w:lang w:val="en-US"/>
              </w:rPr>
              <w:t>ộ</w:t>
            </w:r>
            <w:r w:rsidRPr="009514DA">
              <w:t>ng cơ xăng</w:t>
            </w:r>
          </w:p>
        </w:tc>
        <w:tc>
          <w:tcPr>
            <w:tcW w:w="1055" w:type="dxa"/>
            <w:shd w:val="clear" w:color="auto" w:fill="auto"/>
            <w:vAlign w:val="center"/>
          </w:tcPr>
          <w:p w14:paraId="5FAC8872"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78FB6F87" w14:textId="77777777" w:rsidR="008602D2" w:rsidRPr="009514DA" w:rsidRDefault="008602D2" w:rsidP="00BB4015">
            <w:pPr>
              <w:spacing w:before="120"/>
              <w:jc w:val="center"/>
            </w:pPr>
            <w:r w:rsidRPr="009514DA">
              <w:rPr>
                <w:lang w:val="en-US"/>
              </w:rPr>
              <w:t>≥</w:t>
            </w:r>
            <w:r w:rsidRPr="009514DA">
              <w:t>75 cv</w:t>
            </w:r>
          </w:p>
        </w:tc>
        <w:tc>
          <w:tcPr>
            <w:tcW w:w="1026" w:type="dxa"/>
            <w:shd w:val="clear" w:color="auto" w:fill="auto"/>
            <w:vAlign w:val="center"/>
          </w:tcPr>
          <w:p w14:paraId="60F28062" w14:textId="77777777" w:rsidR="008602D2" w:rsidRPr="009514DA" w:rsidRDefault="008602D2" w:rsidP="00BB4015">
            <w:pPr>
              <w:spacing w:before="120"/>
              <w:jc w:val="center"/>
              <w:rPr>
                <w:lang w:val="en-US"/>
              </w:rPr>
            </w:pPr>
            <w:r w:rsidRPr="009514DA">
              <w:t>01 chiếc</w:t>
            </w:r>
          </w:p>
        </w:tc>
        <w:tc>
          <w:tcPr>
            <w:tcW w:w="1444" w:type="dxa"/>
            <w:shd w:val="clear" w:color="auto" w:fill="auto"/>
            <w:vAlign w:val="center"/>
          </w:tcPr>
          <w:p w14:paraId="523410A2" w14:textId="77777777" w:rsidR="008602D2" w:rsidRPr="009514DA" w:rsidRDefault="008602D2" w:rsidP="00BB4015">
            <w:pPr>
              <w:spacing w:before="120"/>
              <w:jc w:val="center"/>
            </w:pPr>
            <w:r w:rsidRPr="009514DA">
              <w:rPr>
                <w:lang w:val="en-US"/>
              </w:rPr>
              <w:t>≤</w:t>
            </w:r>
            <w:r w:rsidRPr="009514DA">
              <w:t>50 cv</w:t>
            </w:r>
          </w:p>
        </w:tc>
        <w:tc>
          <w:tcPr>
            <w:tcW w:w="1028" w:type="dxa"/>
            <w:shd w:val="clear" w:color="auto" w:fill="auto"/>
            <w:vAlign w:val="center"/>
          </w:tcPr>
          <w:p w14:paraId="326EF94F"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665F1919" w14:textId="77777777" w:rsidR="008602D2" w:rsidRPr="009514DA" w:rsidRDefault="008602D2" w:rsidP="00BB4015">
            <w:pPr>
              <w:spacing w:before="120"/>
              <w:jc w:val="center"/>
            </w:pPr>
            <w:r w:rsidRPr="009514DA">
              <w:rPr>
                <w:lang w:val="en-US"/>
              </w:rPr>
              <w:t>≤1</w:t>
            </w:r>
            <w:r w:rsidRPr="009514DA">
              <w:t>5 cv</w:t>
            </w:r>
          </w:p>
        </w:tc>
        <w:tc>
          <w:tcPr>
            <w:tcW w:w="1105" w:type="dxa"/>
            <w:shd w:val="clear" w:color="auto" w:fill="auto"/>
            <w:vAlign w:val="center"/>
          </w:tcPr>
          <w:p w14:paraId="6952C645" w14:textId="77777777" w:rsidR="008602D2" w:rsidRPr="009514DA" w:rsidRDefault="008602D2" w:rsidP="00BB4015">
            <w:pPr>
              <w:spacing w:before="120"/>
              <w:jc w:val="center"/>
              <w:rPr>
                <w:lang w:val="en-US"/>
              </w:rPr>
            </w:pPr>
            <w:r w:rsidRPr="009514DA">
              <w:t>01 chiếc</w:t>
            </w:r>
          </w:p>
        </w:tc>
        <w:tc>
          <w:tcPr>
            <w:tcW w:w="1176" w:type="dxa"/>
            <w:shd w:val="clear" w:color="auto" w:fill="auto"/>
            <w:vAlign w:val="center"/>
          </w:tcPr>
          <w:p w14:paraId="278D3E61" w14:textId="77777777" w:rsidR="008602D2" w:rsidRPr="009514DA" w:rsidRDefault="008602D2" w:rsidP="00BB4015">
            <w:pPr>
              <w:spacing w:before="120"/>
              <w:jc w:val="center"/>
            </w:pPr>
            <w:r w:rsidRPr="009514DA">
              <w:rPr>
                <w:lang w:val="en-US"/>
              </w:rPr>
              <w:t>≤15</w:t>
            </w:r>
            <w:r w:rsidRPr="009514DA">
              <w:t xml:space="preserve"> cv</w:t>
            </w:r>
          </w:p>
        </w:tc>
      </w:tr>
      <w:tr w:rsidR="009514DA" w:rsidRPr="009514DA" w14:paraId="27D6768B" w14:textId="77777777" w:rsidTr="00BB4015">
        <w:tc>
          <w:tcPr>
            <w:tcW w:w="529" w:type="dxa"/>
            <w:shd w:val="clear" w:color="auto" w:fill="auto"/>
            <w:vAlign w:val="center"/>
          </w:tcPr>
          <w:p w14:paraId="1610D31D" w14:textId="77777777" w:rsidR="008602D2" w:rsidRPr="009514DA" w:rsidRDefault="008602D2" w:rsidP="00BB4015">
            <w:pPr>
              <w:spacing w:before="120"/>
              <w:jc w:val="center"/>
            </w:pPr>
            <w:r w:rsidRPr="009514DA">
              <w:t>3</w:t>
            </w:r>
          </w:p>
        </w:tc>
        <w:tc>
          <w:tcPr>
            <w:tcW w:w="2708" w:type="dxa"/>
            <w:shd w:val="clear" w:color="auto" w:fill="auto"/>
            <w:vAlign w:val="center"/>
          </w:tcPr>
          <w:p w14:paraId="1E7FAB5F" w14:textId="77777777" w:rsidR="008602D2" w:rsidRPr="009514DA" w:rsidRDefault="008602D2" w:rsidP="00BB4015">
            <w:pPr>
              <w:spacing w:before="120"/>
            </w:pPr>
            <w:r w:rsidRPr="009514DA">
              <w:t>Tr</w:t>
            </w:r>
            <w:r w:rsidRPr="009514DA">
              <w:rPr>
                <w:lang w:val="en-US"/>
              </w:rPr>
              <w:t>ụ</w:t>
            </w:r>
            <w:r w:rsidRPr="009514DA">
              <w:t>c chân v</w:t>
            </w:r>
            <w:r w:rsidRPr="009514DA">
              <w:rPr>
                <w:lang w:val="en-US"/>
              </w:rPr>
              <w:t>ị</w:t>
            </w:r>
            <w:r w:rsidRPr="009514DA">
              <w:t>t</w:t>
            </w:r>
          </w:p>
        </w:tc>
        <w:tc>
          <w:tcPr>
            <w:tcW w:w="1055" w:type="dxa"/>
            <w:shd w:val="clear" w:color="auto" w:fill="auto"/>
            <w:vAlign w:val="center"/>
          </w:tcPr>
          <w:p w14:paraId="22DE18F4"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3D702062" w14:textId="77777777" w:rsidR="008602D2" w:rsidRPr="009514DA" w:rsidRDefault="008602D2" w:rsidP="00BB4015">
            <w:pPr>
              <w:spacing w:before="120"/>
              <w:jc w:val="center"/>
            </w:pPr>
            <w:r w:rsidRPr="009514DA">
              <w:rPr>
                <w:lang w:val="en-US"/>
              </w:rPr>
              <w:t>≥</w:t>
            </w:r>
            <w:r w:rsidRPr="009514DA">
              <w:rPr>
                <w:lang w:val="en-US"/>
              </w:rPr>
              <w:t></w:t>
            </w:r>
            <w:r w:rsidRPr="009514DA">
              <w:t xml:space="preserve">151 </w:t>
            </w:r>
            <w:r w:rsidRPr="009514DA">
              <w:rPr>
                <w:lang w:val="en-US"/>
              </w:rPr>
              <w:t>mm</w:t>
            </w:r>
          </w:p>
        </w:tc>
        <w:tc>
          <w:tcPr>
            <w:tcW w:w="1026" w:type="dxa"/>
            <w:shd w:val="clear" w:color="auto" w:fill="auto"/>
            <w:vAlign w:val="center"/>
          </w:tcPr>
          <w:p w14:paraId="11971DFB"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6D65D982" w14:textId="77777777" w:rsidR="008602D2" w:rsidRPr="009514DA" w:rsidRDefault="008602D2" w:rsidP="00BB4015">
            <w:pPr>
              <w:spacing w:before="120"/>
              <w:jc w:val="center"/>
            </w:pPr>
            <w:r w:rsidRPr="009514DA">
              <w:t xml:space="preserve">101 ÷ </w:t>
            </w:r>
            <w:r w:rsidRPr="009514DA">
              <w:t>150</w:t>
            </w:r>
            <w:r w:rsidRPr="009514DA">
              <w:rPr>
                <w:lang w:val="en-US"/>
              </w:rPr>
              <w:t xml:space="preserve"> </w:t>
            </w:r>
            <w:r w:rsidRPr="009514DA">
              <w:t>mm</w:t>
            </w:r>
          </w:p>
        </w:tc>
        <w:tc>
          <w:tcPr>
            <w:tcW w:w="1028" w:type="dxa"/>
            <w:shd w:val="clear" w:color="auto" w:fill="auto"/>
            <w:vAlign w:val="center"/>
          </w:tcPr>
          <w:p w14:paraId="77563A52"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420863C9" w14:textId="77777777" w:rsidR="008602D2" w:rsidRPr="009514DA" w:rsidRDefault="008602D2" w:rsidP="00BB4015">
            <w:pPr>
              <w:spacing w:before="120"/>
              <w:jc w:val="center"/>
            </w:pPr>
            <w:r w:rsidRPr="009514DA">
              <w:t></w:t>
            </w:r>
            <w:r w:rsidRPr="009514DA">
              <w:rPr>
                <w:lang w:val="en-US"/>
              </w:rPr>
              <w:t>5</w:t>
            </w:r>
            <w:r w:rsidRPr="009514DA">
              <w:t xml:space="preserve">1 ÷ </w:t>
            </w:r>
            <w:r w:rsidRPr="009514DA">
              <w:t>1</w:t>
            </w:r>
            <w:r w:rsidRPr="009514DA">
              <w:rPr>
                <w:lang w:val="en-US"/>
              </w:rPr>
              <w:t>0</w:t>
            </w:r>
            <w:r w:rsidRPr="009514DA">
              <w:t>0</w:t>
            </w:r>
            <w:r w:rsidRPr="009514DA">
              <w:rPr>
                <w:lang w:val="en-US"/>
              </w:rPr>
              <w:t xml:space="preserve"> </w:t>
            </w:r>
            <w:r w:rsidRPr="009514DA">
              <w:t>mm</w:t>
            </w:r>
          </w:p>
        </w:tc>
        <w:tc>
          <w:tcPr>
            <w:tcW w:w="1105" w:type="dxa"/>
            <w:shd w:val="clear" w:color="auto" w:fill="auto"/>
            <w:vAlign w:val="center"/>
          </w:tcPr>
          <w:p w14:paraId="56E8E392"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3F6F31CE" w14:textId="77777777" w:rsidR="008602D2" w:rsidRPr="009514DA" w:rsidRDefault="008602D2" w:rsidP="00BB4015">
            <w:pPr>
              <w:spacing w:before="120"/>
              <w:jc w:val="center"/>
            </w:pPr>
            <w:r w:rsidRPr="009514DA">
              <w:t>50</w:t>
            </w:r>
            <w:r w:rsidRPr="009514DA">
              <w:rPr>
                <w:lang w:val="en-US"/>
              </w:rPr>
              <w:t xml:space="preserve"> </w:t>
            </w:r>
            <w:r w:rsidRPr="009514DA">
              <w:t>mm</w:t>
            </w:r>
          </w:p>
        </w:tc>
      </w:tr>
      <w:tr w:rsidR="009514DA" w:rsidRPr="009514DA" w14:paraId="652359A2" w14:textId="77777777" w:rsidTr="00BB4015">
        <w:tc>
          <w:tcPr>
            <w:tcW w:w="529" w:type="dxa"/>
            <w:shd w:val="clear" w:color="auto" w:fill="auto"/>
            <w:vAlign w:val="center"/>
          </w:tcPr>
          <w:p w14:paraId="698E69A4" w14:textId="77777777" w:rsidR="008602D2" w:rsidRPr="009514DA" w:rsidRDefault="008602D2" w:rsidP="00BB4015">
            <w:pPr>
              <w:spacing w:before="120"/>
              <w:jc w:val="center"/>
            </w:pPr>
            <w:r w:rsidRPr="009514DA">
              <w:t>4</w:t>
            </w:r>
          </w:p>
        </w:tc>
        <w:tc>
          <w:tcPr>
            <w:tcW w:w="2708" w:type="dxa"/>
            <w:shd w:val="clear" w:color="auto" w:fill="auto"/>
            <w:vAlign w:val="center"/>
          </w:tcPr>
          <w:p w14:paraId="1777ACCB" w14:textId="77777777" w:rsidR="008602D2" w:rsidRPr="009514DA" w:rsidRDefault="008602D2" w:rsidP="00BB4015">
            <w:pPr>
              <w:spacing w:before="120"/>
            </w:pPr>
            <w:r w:rsidRPr="009514DA">
              <w:t>Chân v</w:t>
            </w:r>
            <w:r w:rsidRPr="009514DA">
              <w:rPr>
                <w:lang w:val="en-US"/>
              </w:rPr>
              <w:t>ị</w:t>
            </w:r>
            <w:r w:rsidRPr="009514DA">
              <w:t>t</w:t>
            </w:r>
          </w:p>
        </w:tc>
        <w:tc>
          <w:tcPr>
            <w:tcW w:w="1055" w:type="dxa"/>
            <w:shd w:val="clear" w:color="auto" w:fill="auto"/>
            <w:vAlign w:val="center"/>
          </w:tcPr>
          <w:p w14:paraId="652CB705"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7F761B65" w14:textId="77777777" w:rsidR="008602D2" w:rsidRPr="009514DA" w:rsidRDefault="008602D2" w:rsidP="00BB4015">
            <w:pPr>
              <w:spacing w:before="120"/>
              <w:jc w:val="center"/>
            </w:pPr>
            <w:r w:rsidRPr="009514DA">
              <w:rPr>
                <w:lang w:val="en-US"/>
              </w:rPr>
              <w:t>≥</w:t>
            </w:r>
            <w:r w:rsidRPr="009514DA">
              <w:rPr>
                <w:lang w:val="en-US"/>
              </w:rPr>
              <w:t></w:t>
            </w:r>
            <w:r w:rsidRPr="009514DA">
              <w:t>0,91 m</w:t>
            </w:r>
          </w:p>
        </w:tc>
        <w:tc>
          <w:tcPr>
            <w:tcW w:w="1026" w:type="dxa"/>
            <w:shd w:val="clear" w:color="auto" w:fill="auto"/>
            <w:vAlign w:val="center"/>
          </w:tcPr>
          <w:p w14:paraId="7105F710"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0CE406F1" w14:textId="77777777" w:rsidR="008602D2" w:rsidRPr="009514DA" w:rsidRDefault="008602D2" w:rsidP="00BB4015">
            <w:pPr>
              <w:spacing w:before="120"/>
              <w:jc w:val="center"/>
            </w:pPr>
            <w:r w:rsidRPr="009514DA">
              <w:t xml:space="preserve">0,61 ÷ </w:t>
            </w:r>
            <w:r w:rsidRPr="009514DA">
              <w:t>0,90 m</w:t>
            </w:r>
          </w:p>
        </w:tc>
        <w:tc>
          <w:tcPr>
            <w:tcW w:w="1028" w:type="dxa"/>
            <w:shd w:val="clear" w:color="auto" w:fill="auto"/>
            <w:vAlign w:val="center"/>
          </w:tcPr>
          <w:p w14:paraId="22EB1535"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2F995AF0" w14:textId="77777777" w:rsidR="008602D2" w:rsidRPr="009514DA" w:rsidRDefault="008602D2" w:rsidP="00BB4015">
            <w:pPr>
              <w:spacing w:before="120"/>
              <w:jc w:val="center"/>
            </w:pPr>
            <w:r w:rsidRPr="009514DA">
              <w:rPr>
                <w:lang w:val="en-US"/>
              </w:rPr>
              <w:t></w:t>
            </w:r>
            <w:r w:rsidRPr="009514DA">
              <w:t>0,</w:t>
            </w:r>
            <w:r w:rsidRPr="009514DA">
              <w:rPr>
                <w:lang w:val="en-US"/>
              </w:rPr>
              <w:t>60</w:t>
            </w:r>
            <w:r w:rsidRPr="009514DA">
              <w:t xml:space="preserve"> m</w:t>
            </w:r>
          </w:p>
        </w:tc>
        <w:tc>
          <w:tcPr>
            <w:tcW w:w="1105" w:type="dxa"/>
            <w:shd w:val="clear" w:color="auto" w:fill="auto"/>
            <w:vAlign w:val="center"/>
          </w:tcPr>
          <w:p w14:paraId="29426402"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73036AC1" w14:textId="77777777" w:rsidR="008602D2" w:rsidRPr="009514DA" w:rsidRDefault="008602D2" w:rsidP="00BB4015">
            <w:pPr>
              <w:spacing w:before="120"/>
              <w:jc w:val="center"/>
            </w:pPr>
            <w:r w:rsidRPr="009514DA">
              <w:t>0,6 m</w:t>
            </w:r>
          </w:p>
        </w:tc>
      </w:tr>
      <w:tr w:rsidR="009514DA" w:rsidRPr="009514DA" w14:paraId="0A896580" w14:textId="77777777" w:rsidTr="00BB4015">
        <w:tc>
          <w:tcPr>
            <w:tcW w:w="529" w:type="dxa"/>
            <w:shd w:val="clear" w:color="auto" w:fill="auto"/>
            <w:vAlign w:val="center"/>
          </w:tcPr>
          <w:p w14:paraId="18328EDF" w14:textId="77777777" w:rsidR="008602D2" w:rsidRPr="009514DA" w:rsidRDefault="008602D2" w:rsidP="00BB4015">
            <w:pPr>
              <w:spacing w:before="120"/>
              <w:jc w:val="center"/>
            </w:pPr>
            <w:r w:rsidRPr="009514DA">
              <w:t>5</w:t>
            </w:r>
          </w:p>
        </w:tc>
        <w:tc>
          <w:tcPr>
            <w:tcW w:w="2708" w:type="dxa"/>
            <w:shd w:val="clear" w:color="auto" w:fill="auto"/>
            <w:vAlign w:val="center"/>
          </w:tcPr>
          <w:p w14:paraId="669FAD84" w14:textId="77777777" w:rsidR="008602D2" w:rsidRPr="009514DA" w:rsidRDefault="008602D2" w:rsidP="00BB4015">
            <w:pPr>
              <w:spacing w:before="120"/>
            </w:pPr>
            <w:r w:rsidRPr="009514DA">
              <w:t>Tổ máy phát điện</w:t>
            </w:r>
          </w:p>
        </w:tc>
        <w:tc>
          <w:tcPr>
            <w:tcW w:w="1055" w:type="dxa"/>
            <w:shd w:val="clear" w:color="auto" w:fill="auto"/>
            <w:vAlign w:val="center"/>
          </w:tcPr>
          <w:p w14:paraId="16D09D1D"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5C28142F" w14:textId="77777777" w:rsidR="008602D2" w:rsidRPr="009514DA" w:rsidRDefault="008602D2" w:rsidP="00BB4015">
            <w:pPr>
              <w:spacing w:before="120"/>
              <w:jc w:val="center"/>
            </w:pPr>
            <w:r w:rsidRPr="009514DA">
              <w:rPr>
                <w:lang w:val="en-US"/>
              </w:rPr>
              <w:t>≥</w:t>
            </w:r>
            <w:r w:rsidRPr="009514DA">
              <w:t>10 kVA</w:t>
            </w:r>
          </w:p>
        </w:tc>
        <w:tc>
          <w:tcPr>
            <w:tcW w:w="1026" w:type="dxa"/>
            <w:shd w:val="clear" w:color="auto" w:fill="auto"/>
            <w:vAlign w:val="center"/>
          </w:tcPr>
          <w:p w14:paraId="089B4730" w14:textId="77777777" w:rsidR="008602D2" w:rsidRPr="009514DA" w:rsidRDefault="008602D2" w:rsidP="00BB4015">
            <w:pPr>
              <w:spacing w:before="120"/>
              <w:jc w:val="center"/>
              <w:rPr>
                <w:lang w:val="en-US"/>
              </w:rPr>
            </w:pPr>
            <w:r w:rsidRPr="009514DA">
              <w:t>01 chiếc</w:t>
            </w:r>
          </w:p>
        </w:tc>
        <w:tc>
          <w:tcPr>
            <w:tcW w:w="1444" w:type="dxa"/>
            <w:shd w:val="clear" w:color="auto" w:fill="auto"/>
            <w:vAlign w:val="center"/>
          </w:tcPr>
          <w:p w14:paraId="4806B66F" w14:textId="77777777" w:rsidR="008602D2" w:rsidRPr="009514DA" w:rsidRDefault="008602D2" w:rsidP="00BB4015">
            <w:pPr>
              <w:spacing w:before="120"/>
              <w:jc w:val="center"/>
            </w:pPr>
            <w:r w:rsidRPr="009514DA">
              <w:rPr>
                <w:lang w:val="en-US"/>
              </w:rPr>
              <w:t>≤</w:t>
            </w:r>
            <w:r w:rsidRPr="009514DA">
              <w:t>5 kVA</w:t>
            </w:r>
          </w:p>
        </w:tc>
        <w:tc>
          <w:tcPr>
            <w:tcW w:w="1028" w:type="dxa"/>
            <w:shd w:val="clear" w:color="auto" w:fill="auto"/>
            <w:vAlign w:val="center"/>
          </w:tcPr>
          <w:p w14:paraId="44918A6E"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1E786A17" w14:textId="77777777" w:rsidR="008602D2" w:rsidRPr="009514DA" w:rsidRDefault="008602D2" w:rsidP="00BB4015">
            <w:pPr>
              <w:spacing w:before="120"/>
              <w:jc w:val="center"/>
            </w:pPr>
            <w:r w:rsidRPr="009514DA">
              <w:rPr>
                <w:lang w:val="en-US"/>
              </w:rPr>
              <w:t>≤5</w:t>
            </w:r>
            <w:r w:rsidRPr="009514DA">
              <w:t xml:space="preserve"> kVA</w:t>
            </w:r>
          </w:p>
        </w:tc>
        <w:tc>
          <w:tcPr>
            <w:tcW w:w="1105" w:type="dxa"/>
            <w:shd w:val="clear" w:color="auto" w:fill="auto"/>
            <w:vAlign w:val="center"/>
          </w:tcPr>
          <w:p w14:paraId="0C8ABCD1" w14:textId="77777777" w:rsidR="008602D2" w:rsidRPr="009514DA" w:rsidRDefault="008602D2" w:rsidP="00BB4015">
            <w:pPr>
              <w:spacing w:before="120"/>
              <w:jc w:val="center"/>
              <w:rPr>
                <w:lang w:val="en-US"/>
              </w:rPr>
            </w:pPr>
            <w:r w:rsidRPr="009514DA">
              <w:t>01 chiếc</w:t>
            </w:r>
          </w:p>
        </w:tc>
        <w:tc>
          <w:tcPr>
            <w:tcW w:w="1176" w:type="dxa"/>
            <w:shd w:val="clear" w:color="auto" w:fill="auto"/>
            <w:vAlign w:val="center"/>
          </w:tcPr>
          <w:p w14:paraId="417A43D7" w14:textId="77777777" w:rsidR="008602D2" w:rsidRPr="009514DA" w:rsidRDefault="008602D2" w:rsidP="00BB4015">
            <w:pPr>
              <w:spacing w:before="120"/>
              <w:jc w:val="center"/>
            </w:pPr>
            <w:r w:rsidRPr="009514DA">
              <w:rPr>
                <w:lang w:val="en-US"/>
              </w:rPr>
              <w:t>≤</w:t>
            </w:r>
            <w:r w:rsidRPr="009514DA">
              <w:t>5 kVA</w:t>
            </w:r>
          </w:p>
        </w:tc>
      </w:tr>
      <w:tr w:rsidR="009514DA" w:rsidRPr="009514DA" w14:paraId="5605B7BB" w14:textId="77777777" w:rsidTr="00BB4015">
        <w:tc>
          <w:tcPr>
            <w:tcW w:w="529" w:type="dxa"/>
            <w:shd w:val="clear" w:color="auto" w:fill="auto"/>
            <w:vAlign w:val="center"/>
          </w:tcPr>
          <w:p w14:paraId="5407A389" w14:textId="77777777" w:rsidR="008602D2" w:rsidRPr="009514DA" w:rsidRDefault="008602D2" w:rsidP="00BB4015">
            <w:pPr>
              <w:spacing w:before="120"/>
              <w:jc w:val="center"/>
            </w:pPr>
            <w:r w:rsidRPr="009514DA">
              <w:t>6</w:t>
            </w:r>
          </w:p>
        </w:tc>
        <w:tc>
          <w:tcPr>
            <w:tcW w:w="2708" w:type="dxa"/>
            <w:shd w:val="clear" w:color="auto" w:fill="auto"/>
            <w:vAlign w:val="center"/>
          </w:tcPr>
          <w:p w14:paraId="441995E9" w14:textId="77777777" w:rsidR="008602D2" w:rsidRPr="009514DA" w:rsidRDefault="008602D2" w:rsidP="00BB4015">
            <w:pPr>
              <w:spacing w:before="120"/>
            </w:pPr>
            <w:r w:rsidRPr="009514DA">
              <w:t>Chuông đi</w:t>
            </w:r>
            <w:r w:rsidRPr="009514DA">
              <w:rPr>
                <w:lang w:val="en-US"/>
              </w:rPr>
              <w:t>ệ</w:t>
            </w:r>
            <w:r w:rsidRPr="009514DA">
              <w:t>n</w:t>
            </w:r>
          </w:p>
        </w:tc>
        <w:tc>
          <w:tcPr>
            <w:tcW w:w="1055" w:type="dxa"/>
            <w:shd w:val="clear" w:color="auto" w:fill="auto"/>
            <w:vAlign w:val="center"/>
          </w:tcPr>
          <w:p w14:paraId="2498EF00" w14:textId="77777777" w:rsidR="008602D2" w:rsidRPr="009514DA" w:rsidRDefault="008602D2" w:rsidP="00BB4015">
            <w:pPr>
              <w:spacing w:before="120"/>
              <w:jc w:val="center"/>
            </w:pPr>
            <w:r w:rsidRPr="009514DA">
              <w:t>03 chiếc</w:t>
            </w:r>
          </w:p>
        </w:tc>
        <w:tc>
          <w:tcPr>
            <w:tcW w:w="1503" w:type="dxa"/>
            <w:shd w:val="clear" w:color="auto" w:fill="auto"/>
            <w:vAlign w:val="center"/>
          </w:tcPr>
          <w:p w14:paraId="1A15A74C" w14:textId="77777777" w:rsidR="008602D2" w:rsidRPr="009514DA" w:rsidRDefault="008602D2" w:rsidP="00BB4015">
            <w:pPr>
              <w:spacing w:before="120"/>
              <w:jc w:val="center"/>
            </w:pPr>
            <w:r w:rsidRPr="009514DA">
              <w:t>24 V</w:t>
            </w:r>
          </w:p>
        </w:tc>
        <w:tc>
          <w:tcPr>
            <w:tcW w:w="1026" w:type="dxa"/>
            <w:shd w:val="clear" w:color="auto" w:fill="auto"/>
            <w:vAlign w:val="center"/>
          </w:tcPr>
          <w:p w14:paraId="4BBFCF59" w14:textId="77777777" w:rsidR="008602D2" w:rsidRPr="009514DA" w:rsidRDefault="008602D2" w:rsidP="00BB4015">
            <w:pPr>
              <w:spacing w:before="120"/>
              <w:jc w:val="center"/>
            </w:pPr>
            <w:r w:rsidRPr="009514DA">
              <w:t>03 chiếc</w:t>
            </w:r>
          </w:p>
        </w:tc>
        <w:tc>
          <w:tcPr>
            <w:tcW w:w="1444" w:type="dxa"/>
            <w:shd w:val="clear" w:color="auto" w:fill="auto"/>
            <w:vAlign w:val="center"/>
          </w:tcPr>
          <w:p w14:paraId="188260C7" w14:textId="77777777" w:rsidR="008602D2" w:rsidRPr="009514DA" w:rsidRDefault="008602D2" w:rsidP="00BB4015">
            <w:pPr>
              <w:spacing w:before="120"/>
              <w:jc w:val="center"/>
            </w:pPr>
            <w:r w:rsidRPr="009514DA">
              <w:t>24 V</w:t>
            </w:r>
          </w:p>
        </w:tc>
        <w:tc>
          <w:tcPr>
            <w:tcW w:w="1028" w:type="dxa"/>
            <w:shd w:val="clear" w:color="auto" w:fill="auto"/>
            <w:vAlign w:val="center"/>
          </w:tcPr>
          <w:p w14:paraId="5CC764CB" w14:textId="77777777" w:rsidR="008602D2" w:rsidRPr="009514DA" w:rsidRDefault="008602D2" w:rsidP="00BB4015">
            <w:pPr>
              <w:spacing w:before="120"/>
              <w:jc w:val="center"/>
            </w:pPr>
            <w:r w:rsidRPr="009514DA">
              <w:t>03 chiếc</w:t>
            </w:r>
          </w:p>
        </w:tc>
        <w:tc>
          <w:tcPr>
            <w:tcW w:w="1386" w:type="dxa"/>
            <w:shd w:val="clear" w:color="auto" w:fill="auto"/>
            <w:vAlign w:val="center"/>
          </w:tcPr>
          <w:p w14:paraId="6872A9EB" w14:textId="77777777" w:rsidR="008602D2" w:rsidRPr="009514DA" w:rsidRDefault="008602D2" w:rsidP="00BB4015">
            <w:pPr>
              <w:spacing w:before="120"/>
              <w:jc w:val="center"/>
            </w:pPr>
            <w:r w:rsidRPr="009514DA">
              <w:t>24 V</w:t>
            </w:r>
          </w:p>
        </w:tc>
        <w:tc>
          <w:tcPr>
            <w:tcW w:w="1105" w:type="dxa"/>
            <w:shd w:val="clear" w:color="auto" w:fill="auto"/>
            <w:vAlign w:val="center"/>
          </w:tcPr>
          <w:p w14:paraId="11ED84F9"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60130DCF" w14:textId="77777777" w:rsidR="008602D2" w:rsidRPr="009514DA" w:rsidRDefault="008602D2" w:rsidP="00BB4015">
            <w:pPr>
              <w:spacing w:before="120"/>
              <w:jc w:val="center"/>
            </w:pPr>
            <w:r w:rsidRPr="009514DA">
              <w:t>24 V</w:t>
            </w:r>
          </w:p>
        </w:tc>
      </w:tr>
      <w:tr w:rsidR="009514DA" w:rsidRPr="009514DA" w14:paraId="276D5835" w14:textId="77777777" w:rsidTr="00BB4015">
        <w:tc>
          <w:tcPr>
            <w:tcW w:w="529" w:type="dxa"/>
            <w:shd w:val="clear" w:color="auto" w:fill="auto"/>
            <w:vAlign w:val="center"/>
          </w:tcPr>
          <w:p w14:paraId="3466729A" w14:textId="77777777" w:rsidR="008602D2" w:rsidRPr="009514DA" w:rsidRDefault="008602D2" w:rsidP="00BB4015">
            <w:pPr>
              <w:spacing w:before="120"/>
              <w:jc w:val="center"/>
            </w:pPr>
            <w:r w:rsidRPr="009514DA">
              <w:t>7</w:t>
            </w:r>
          </w:p>
        </w:tc>
        <w:tc>
          <w:tcPr>
            <w:tcW w:w="2708" w:type="dxa"/>
            <w:shd w:val="clear" w:color="auto" w:fill="auto"/>
            <w:vAlign w:val="center"/>
          </w:tcPr>
          <w:p w14:paraId="5947467A" w14:textId="77777777" w:rsidR="008602D2" w:rsidRPr="009514DA" w:rsidRDefault="008602D2" w:rsidP="00BB4015">
            <w:pPr>
              <w:spacing w:before="120"/>
            </w:pPr>
            <w:r w:rsidRPr="009514DA">
              <w:t>Còi điện</w:t>
            </w:r>
          </w:p>
        </w:tc>
        <w:tc>
          <w:tcPr>
            <w:tcW w:w="1055" w:type="dxa"/>
            <w:shd w:val="clear" w:color="auto" w:fill="auto"/>
            <w:vAlign w:val="center"/>
          </w:tcPr>
          <w:p w14:paraId="1E678991"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051551F3" w14:textId="77777777" w:rsidR="008602D2" w:rsidRPr="009514DA" w:rsidRDefault="008602D2" w:rsidP="00BB4015">
            <w:pPr>
              <w:spacing w:before="120"/>
              <w:jc w:val="center"/>
            </w:pPr>
            <w:r w:rsidRPr="009514DA">
              <w:t>24 V</w:t>
            </w:r>
          </w:p>
        </w:tc>
        <w:tc>
          <w:tcPr>
            <w:tcW w:w="1026" w:type="dxa"/>
            <w:shd w:val="clear" w:color="auto" w:fill="auto"/>
            <w:vAlign w:val="center"/>
          </w:tcPr>
          <w:p w14:paraId="1DF59BB0"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7262828E" w14:textId="77777777" w:rsidR="008602D2" w:rsidRPr="009514DA" w:rsidRDefault="008602D2" w:rsidP="00BB4015">
            <w:pPr>
              <w:spacing w:before="120"/>
              <w:jc w:val="center"/>
            </w:pPr>
            <w:r w:rsidRPr="009514DA">
              <w:t>24 V</w:t>
            </w:r>
          </w:p>
        </w:tc>
        <w:tc>
          <w:tcPr>
            <w:tcW w:w="1028" w:type="dxa"/>
            <w:shd w:val="clear" w:color="auto" w:fill="auto"/>
            <w:vAlign w:val="center"/>
          </w:tcPr>
          <w:p w14:paraId="483776B3"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12D18746" w14:textId="77777777" w:rsidR="008602D2" w:rsidRPr="009514DA" w:rsidRDefault="008602D2" w:rsidP="00BB4015">
            <w:pPr>
              <w:spacing w:before="120"/>
              <w:jc w:val="center"/>
            </w:pPr>
            <w:r w:rsidRPr="009514DA">
              <w:t>24 V</w:t>
            </w:r>
          </w:p>
        </w:tc>
        <w:tc>
          <w:tcPr>
            <w:tcW w:w="1105" w:type="dxa"/>
            <w:shd w:val="clear" w:color="auto" w:fill="auto"/>
            <w:vAlign w:val="center"/>
          </w:tcPr>
          <w:p w14:paraId="0B3F3E88"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144EA06E" w14:textId="77777777" w:rsidR="008602D2" w:rsidRPr="009514DA" w:rsidRDefault="008602D2" w:rsidP="00BB4015">
            <w:pPr>
              <w:spacing w:before="120"/>
              <w:jc w:val="center"/>
            </w:pPr>
            <w:r w:rsidRPr="009514DA">
              <w:t>24 V</w:t>
            </w:r>
          </w:p>
        </w:tc>
      </w:tr>
      <w:tr w:rsidR="009514DA" w:rsidRPr="009514DA" w14:paraId="0FBF4B91" w14:textId="77777777" w:rsidTr="00BB4015">
        <w:tc>
          <w:tcPr>
            <w:tcW w:w="529" w:type="dxa"/>
            <w:shd w:val="clear" w:color="auto" w:fill="auto"/>
            <w:vAlign w:val="center"/>
          </w:tcPr>
          <w:p w14:paraId="28DD9E3B" w14:textId="77777777" w:rsidR="008602D2" w:rsidRPr="009514DA" w:rsidRDefault="008602D2" w:rsidP="00BB4015">
            <w:pPr>
              <w:spacing w:before="120"/>
              <w:jc w:val="center"/>
            </w:pPr>
            <w:r w:rsidRPr="009514DA">
              <w:t>8</w:t>
            </w:r>
          </w:p>
        </w:tc>
        <w:tc>
          <w:tcPr>
            <w:tcW w:w="2708" w:type="dxa"/>
            <w:shd w:val="clear" w:color="auto" w:fill="auto"/>
            <w:vAlign w:val="center"/>
          </w:tcPr>
          <w:p w14:paraId="590C0105" w14:textId="77777777" w:rsidR="008602D2" w:rsidRPr="009514DA" w:rsidRDefault="008602D2" w:rsidP="00BB4015">
            <w:pPr>
              <w:spacing w:before="120"/>
            </w:pPr>
            <w:r w:rsidRPr="009514DA">
              <w:t>Tiết chế</w:t>
            </w:r>
          </w:p>
        </w:tc>
        <w:tc>
          <w:tcPr>
            <w:tcW w:w="1055" w:type="dxa"/>
            <w:shd w:val="clear" w:color="auto" w:fill="auto"/>
            <w:vAlign w:val="center"/>
          </w:tcPr>
          <w:p w14:paraId="3C8FF083" w14:textId="77777777" w:rsidR="008602D2" w:rsidRPr="009514DA" w:rsidRDefault="008602D2" w:rsidP="00BB4015">
            <w:pPr>
              <w:spacing w:before="120"/>
              <w:jc w:val="center"/>
            </w:pPr>
            <w:r w:rsidRPr="009514DA">
              <w:t>01 chiếc</w:t>
            </w:r>
          </w:p>
        </w:tc>
        <w:tc>
          <w:tcPr>
            <w:tcW w:w="1503" w:type="dxa"/>
            <w:shd w:val="clear" w:color="auto" w:fill="auto"/>
            <w:vAlign w:val="center"/>
          </w:tcPr>
          <w:p w14:paraId="790AA74E" w14:textId="77777777" w:rsidR="008602D2" w:rsidRPr="009514DA" w:rsidRDefault="008602D2" w:rsidP="00BB4015">
            <w:pPr>
              <w:spacing w:before="120"/>
              <w:jc w:val="center"/>
            </w:pPr>
            <w:r w:rsidRPr="009514DA">
              <w:t>24 V</w:t>
            </w:r>
          </w:p>
        </w:tc>
        <w:tc>
          <w:tcPr>
            <w:tcW w:w="1026" w:type="dxa"/>
            <w:shd w:val="clear" w:color="auto" w:fill="auto"/>
            <w:vAlign w:val="center"/>
          </w:tcPr>
          <w:p w14:paraId="28C153BF"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444" w:type="dxa"/>
            <w:shd w:val="clear" w:color="auto" w:fill="auto"/>
            <w:vAlign w:val="center"/>
          </w:tcPr>
          <w:p w14:paraId="1BB69C55" w14:textId="77777777" w:rsidR="008602D2" w:rsidRPr="009514DA" w:rsidRDefault="008602D2" w:rsidP="00BB4015">
            <w:pPr>
              <w:spacing w:before="120"/>
              <w:jc w:val="center"/>
            </w:pPr>
            <w:r w:rsidRPr="009514DA">
              <w:t>24 V</w:t>
            </w:r>
          </w:p>
        </w:tc>
        <w:tc>
          <w:tcPr>
            <w:tcW w:w="1028" w:type="dxa"/>
            <w:shd w:val="clear" w:color="auto" w:fill="auto"/>
            <w:vAlign w:val="center"/>
          </w:tcPr>
          <w:p w14:paraId="47982978"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337BAA19" w14:textId="77777777" w:rsidR="008602D2" w:rsidRPr="009514DA" w:rsidRDefault="008602D2" w:rsidP="00BB4015">
            <w:pPr>
              <w:spacing w:before="120"/>
              <w:jc w:val="center"/>
            </w:pPr>
            <w:r w:rsidRPr="009514DA">
              <w:t>24 V</w:t>
            </w:r>
          </w:p>
        </w:tc>
        <w:tc>
          <w:tcPr>
            <w:tcW w:w="1105" w:type="dxa"/>
            <w:shd w:val="clear" w:color="auto" w:fill="auto"/>
            <w:vAlign w:val="center"/>
          </w:tcPr>
          <w:p w14:paraId="2A396231"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7678B4DC" w14:textId="77777777" w:rsidR="008602D2" w:rsidRPr="009514DA" w:rsidRDefault="008602D2" w:rsidP="00BB4015">
            <w:pPr>
              <w:spacing w:before="120"/>
              <w:jc w:val="center"/>
            </w:pPr>
            <w:r w:rsidRPr="009514DA">
              <w:t>24 V</w:t>
            </w:r>
          </w:p>
        </w:tc>
      </w:tr>
      <w:tr w:rsidR="009514DA" w:rsidRPr="009514DA" w14:paraId="7597C2DE" w14:textId="77777777" w:rsidTr="00BB4015">
        <w:tc>
          <w:tcPr>
            <w:tcW w:w="529" w:type="dxa"/>
            <w:shd w:val="clear" w:color="auto" w:fill="auto"/>
            <w:vAlign w:val="center"/>
          </w:tcPr>
          <w:p w14:paraId="38C2C607" w14:textId="77777777" w:rsidR="008602D2" w:rsidRPr="009514DA" w:rsidRDefault="008602D2" w:rsidP="00BB4015">
            <w:pPr>
              <w:spacing w:before="120"/>
              <w:jc w:val="center"/>
            </w:pPr>
            <w:r w:rsidRPr="009514DA">
              <w:t>9</w:t>
            </w:r>
          </w:p>
        </w:tc>
        <w:tc>
          <w:tcPr>
            <w:tcW w:w="2708" w:type="dxa"/>
            <w:shd w:val="clear" w:color="auto" w:fill="auto"/>
            <w:vAlign w:val="center"/>
          </w:tcPr>
          <w:p w14:paraId="2333D7E8" w14:textId="77777777" w:rsidR="008602D2" w:rsidRPr="009514DA" w:rsidRDefault="008602D2" w:rsidP="00BB4015">
            <w:pPr>
              <w:spacing w:before="120"/>
            </w:pPr>
            <w:r w:rsidRPr="009514DA">
              <w:t>Vôn kế</w:t>
            </w:r>
          </w:p>
        </w:tc>
        <w:tc>
          <w:tcPr>
            <w:tcW w:w="1055" w:type="dxa"/>
            <w:shd w:val="clear" w:color="auto" w:fill="auto"/>
            <w:vAlign w:val="center"/>
          </w:tcPr>
          <w:p w14:paraId="16EE9F33"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5B5E18AE" w14:textId="77777777" w:rsidR="008602D2" w:rsidRPr="009514DA" w:rsidRDefault="008602D2" w:rsidP="00BB4015">
            <w:pPr>
              <w:spacing w:before="120"/>
              <w:jc w:val="center"/>
            </w:pPr>
            <w:r w:rsidRPr="009514DA">
              <w:t>220V, 380 V</w:t>
            </w:r>
          </w:p>
        </w:tc>
        <w:tc>
          <w:tcPr>
            <w:tcW w:w="1026" w:type="dxa"/>
            <w:shd w:val="clear" w:color="auto" w:fill="auto"/>
            <w:vAlign w:val="center"/>
          </w:tcPr>
          <w:p w14:paraId="43E5AB0B"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5CDFAB0C" w14:textId="77777777" w:rsidR="008602D2" w:rsidRPr="009514DA" w:rsidRDefault="008602D2" w:rsidP="00BB4015">
            <w:pPr>
              <w:spacing w:before="120"/>
              <w:jc w:val="center"/>
            </w:pPr>
            <w:r w:rsidRPr="009514DA">
              <w:t>220V, 380 V</w:t>
            </w:r>
          </w:p>
        </w:tc>
        <w:tc>
          <w:tcPr>
            <w:tcW w:w="1028" w:type="dxa"/>
            <w:shd w:val="clear" w:color="auto" w:fill="auto"/>
            <w:vAlign w:val="center"/>
          </w:tcPr>
          <w:p w14:paraId="0BB1D456"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402BAD13" w14:textId="77777777" w:rsidR="008602D2" w:rsidRPr="009514DA" w:rsidRDefault="008602D2" w:rsidP="00BB4015">
            <w:pPr>
              <w:spacing w:before="120"/>
              <w:jc w:val="center"/>
            </w:pPr>
            <w:r w:rsidRPr="009514DA">
              <w:t>220V, 380 V</w:t>
            </w:r>
          </w:p>
        </w:tc>
        <w:tc>
          <w:tcPr>
            <w:tcW w:w="1105" w:type="dxa"/>
            <w:shd w:val="clear" w:color="auto" w:fill="auto"/>
            <w:vAlign w:val="center"/>
          </w:tcPr>
          <w:p w14:paraId="669B96D4"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79F6368D" w14:textId="77777777" w:rsidR="008602D2" w:rsidRPr="009514DA" w:rsidRDefault="008602D2" w:rsidP="00BB4015">
            <w:pPr>
              <w:spacing w:before="120"/>
              <w:jc w:val="center"/>
            </w:pPr>
            <w:r w:rsidRPr="009514DA">
              <w:t>220V, 380 V</w:t>
            </w:r>
          </w:p>
        </w:tc>
      </w:tr>
      <w:tr w:rsidR="009514DA" w:rsidRPr="009514DA" w14:paraId="39B65340" w14:textId="77777777" w:rsidTr="00BB4015">
        <w:tc>
          <w:tcPr>
            <w:tcW w:w="529" w:type="dxa"/>
            <w:shd w:val="clear" w:color="auto" w:fill="auto"/>
            <w:vAlign w:val="center"/>
          </w:tcPr>
          <w:p w14:paraId="5A1BC465" w14:textId="77777777" w:rsidR="008602D2" w:rsidRPr="009514DA" w:rsidRDefault="008602D2" w:rsidP="00BB4015">
            <w:pPr>
              <w:spacing w:before="120"/>
              <w:jc w:val="center"/>
            </w:pPr>
            <w:r w:rsidRPr="009514DA">
              <w:t>10</w:t>
            </w:r>
          </w:p>
        </w:tc>
        <w:tc>
          <w:tcPr>
            <w:tcW w:w="2708" w:type="dxa"/>
            <w:shd w:val="clear" w:color="auto" w:fill="auto"/>
            <w:vAlign w:val="center"/>
          </w:tcPr>
          <w:p w14:paraId="764A395E" w14:textId="77777777" w:rsidR="008602D2" w:rsidRPr="009514DA" w:rsidRDefault="008602D2" w:rsidP="00BB4015">
            <w:pPr>
              <w:spacing w:before="120"/>
            </w:pPr>
            <w:r w:rsidRPr="009514DA">
              <w:t>Ampe k</w:t>
            </w:r>
            <w:r w:rsidRPr="009514DA">
              <w:rPr>
                <w:lang w:val="en-US"/>
              </w:rPr>
              <w:t>ế</w:t>
            </w:r>
          </w:p>
        </w:tc>
        <w:tc>
          <w:tcPr>
            <w:tcW w:w="1055" w:type="dxa"/>
            <w:shd w:val="clear" w:color="auto" w:fill="auto"/>
            <w:vAlign w:val="center"/>
          </w:tcPr>
          <w:p w14:paraId="1887D3D2"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2DD5DEC1" w14:textId="77777777" w:rsidR="008602D2" w:rsidRPr="009514DA" w:rsidRDefault="008602D2" w:rsidP="00BB4015">
            <w:pPr>
              <w:spacing w:before="120"/>
              <w:jc w:val="center"/>
            </w:pPr>
            <w:r w:rsidRPr="009514DA">
              <w:t>30 A</w:t>
            </w:r>
          </w:p>
        </w:tc>
        <w:tc>
          <w:tcPr>
            <w:tcW w:w="1026" w:type="dxa"/>
            <w:shd w:val="clear" w:color="auto" w:fill="auto"/>
            <w:vAlign w:val="center"/>
          </w:tcPr>
          <w:p w14:paraId="00CF6630"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2F8FEB46" w14:textId="77777777" w:rsidR="008602D2" w:rsidRPr="009514DA" w:rsidRDefault="008602D2" w:rsidP="00BB4015">
            <w:pPr>
              <w:spacing w:before="120"/>
              <w:jc w:val="center"/>
            </w:pPr>
            <w:r w:rsidRPr="009514DA">
              <w:t>30 A</w:t>
            </w:r>
          </w:p>
        </w:tc>
        <w:tc>
          <w:tcPr>
            <w:tcW w:w="1028" w:type="dxa"/>
            <w:shd w:val="clear" w:color="auto" w:fill="auto"/>
            <w:vAlign w:val="center"/>
          </w:tcPr>
          <w:p w14:paraId="3F4199DF"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52B8E341" w14:textId="77777777" w:rsidR="008602D2" w:rsidRPr="009514DA" w:rsidRDefault="008602D2" w:rsidP="00BB4015">
            <w:pPr>
              <w:spacing w:before="120"/>
              <w:jc w:val="center"/>
            </w:pPr>
            <w:r w:rsidRPr="009514DA">
              <w:t>30 A</w:t>
            </w:r>
          </w:p>
        </w:tc>
        <w:tc>
          <w:tcPr>
            <w:tcW w:w="1105" w:type="dxa"/>
            <w:shd w:val="clear" w:color="auto" w:fill="auto"/>
            <w:vAlign w:val="center"/>
          </w:tcPr>
          <w:p w14:paraId="19F311AD"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1CF9E441" w14:textId="77777777" w:rsidR="008602D2" w:rsidRPr="009514DA" w:rsidRDefault="008602D2" w:rsidP="00BB4015">
            <w:pPr>
              <w:spacing w:before="120"/>
              <w:jc w:val="center"/>
            </w:pPr>
            <w:r w:rsidRPr="009514DA">
              <w:t>30 A</w:t>
            </w:r>
          </w:p>
        </w:tc>
      </w:tr>
      <w:tr w:rsidR="009514DA" w:rsidRPr="009514DA" w14:paraId="2EC717BC" w14:textId="77777777" w:rsidTr="00BB4015">
        <w:tc>
          <w:tcPr>
            <w:tcW w:w="529" w:type="dxa"/>
            <w:shd w:val="clear" w:color="auto" w:fill="auto"/>
            <w:vAlign w:val="center"/>
          </w:tcPr>
          <w:p w14:paraId="22A49C96" w14:textId="77777777" w:rsidR="008602D2" w:rsidRPr="009514DA" w:rsidRDefault="008602D2" w:rsidP="00BB4015">
            <w:pPr>
              <w:spacing w:before="120"/>
              <w:jc w:val="center"/>
            </w:pPr>
            <w:r w:rsidRPr="009514DA">
              <w:t>11</w:t>
            </w:r>
          </w:p>
        </w:tc>
        <w:tc>
          <w:tcPr>
            <w:tcW w:w="2708" w:type="dxa"/>
            <w:shd w:val="clear" w:color="auto" w:fill="auto"/>
            <w:vAlign w:val="center"/>
          </w:tcPr>
          <w:p w14:paraId="2017F445" w14:textId="77777777" w:rsidR="008602D2" w:rsidRPr="009514DA" w:rsidRDefault="008602D2" w:rsidP="00BB4015">
            <w:pPr>
              <w:spacing w:before="120"/>
            </w:pPr>
            <w:r w:rsidRPr="009514DA">
              <w:t>Pan me: trong và ngoài</w:t>
            </w:r>
          </w:p>
        </w:tc>
        <w:tc>
          <w:tcPr>
            <w:tcW w:w="1055" w:type="dxa"/>
            <w:shd w:val="clear" w:color="auto" w:fill="auto"/>
            <w:vAlign w:val="center"/>
          </w:tcPr>
          <w:p w14:paraId="5202C35F"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4F0DF837" w14:textId="77777777" w:rsidR="008602D2" w:rsidRPr="009514DA" w:rsidRDefault="008602D2" w:rsidP="00BB4015">
            <w:pPr>
              <w:spacing w:before="120"/>
              <w:jc w:val="center"/>
            </w:pPr>
            <w:r w:rsidRPr="009514DA">
              <w:t>150-250 mm</w:t>
            </w:r>
          </w:p>
        </w:tc>
        <w:tc>
          <w:tcPr>
            <w:tcW w:w="1026" w:type="dxa"/>
            <w:shd w:val="clear" w:color="auto" w:fill="auto"/>
            <w:vAlign w:val="center"/>
          </w:tcPr>
          <w:p w14:paraId="65F8349D"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7E0754AE" w14:textId="77777777" w:rsidR="008602D2" w:rsidRPr="009514DA" w:rsidRDefault="008602D2" w:rsidP="00BB4015">
            <w:pPr>
              <w:spacing w:before="120"/>
              <w:jc w:val="center"/>
            </w:pPr>
            <w:r w:rsidRPr="009514DA">
              <w:t>150-250 mm</w:t>
            </w:r>
          </w:p>
        </w:tc>
        <w:tc>
          <w:tcPr>
            <w:tcW w:w="1028" w:type="dxa"/>
            <w:shd w:val="clear" w:color="auto" w:fill="auto"/>
            <w:vAlign w:val="center"/>
          </w:tcPr>
          <w:p w14:paraId="7A489BC1"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4E8C47C1" w14:textId="77777777" w:rsidR="008602D2" w:rsidRPr="009514DA" w:rsidRDefault="008602D2" w:rsidP="00BB4015">
            <w:pPr>
              <w:spacing w:before="120"/>
              <w:jc w:val="center"/>
            </w:pPr>
            <w:r w:rsidRPr="009514DA">
              <w:t>150-250 mm</w:t>
            </w:r>
          </w:p>
        </w:tc>
        <w:tc>
          <w:tcPr>
            <w:tcW w:w="1105" w:type="dxa"/>
            <w:shd w:val="clear" w:color="auto" w:fill="auto"/>
            <w:vAlign w:val="center"/>
          </w:tcPr>
          <w:p w14:paraId="76A98EB4"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61D47631" w14:textId="77777777" w:rsidR="008602D2" w:rsidRPr="009514DA" w:rsidRDefault="008602D2" w:rsidP="00BB4015">
            <w:pPr>
              <w:spacing w:before="120"/>
              <w:jc w:val="center"/>
            </w:pPr>
            <w:r w:rsidRPr="009514DA">
              <w:t>150-250 mm</w:t>
            </w:r>
          </w:p>
        </w:tc>
      </w:tr>
      <w:tr w:rsidR="009514DA" w:rsidRPr="009514DA" w14:paraId="7CF05051" w14:textId="77777777" w:rsidTr="00BB4015">
        <w:tc>
          <w:tcPr>
            <w:tcW w:w="529" w:type="dxa"/>
            <w:shd w:val="clear" w:color="auto" w:fill="auto"/>
            <w:vAlign w:val="center"/>
          </w:tcPr>
          <w:p w14:paraId="26E64A49" w14:textId="77777777" w:rsidR="008602D2" w:rsidRPr="009514DA" w:rsidRDefault="008602D2" w:rsidP="00BB4015">
            <w:pPr>
              <w:spacing w:before="120"/>
              <w:jc w:val="center"/>
            </w:pPr>
            <w:r w:rsidRPr="009514DA">
              <w:t>12</w:t>
            </w:r>
          </w:p>
        </w:tc>
        <w:tc>
          <w:tcPr>
            <w:tcW w:w="2708" w:type="dxa"/>
            <w:shd w:val="clear" w:color="auto" w:fill="auto"/>
            <w:vAlign w:val="center"/>
          </w:tcPr>
          <w:p w14:paraId="6BBC94D4" w14:textId="77777777" w:rsidR="008602D2" w:rsidRPr="009514DA" w:rsidRDefault="008602D2" w:rsidP="00BB4015">
            <w:pPr>
              <w:spacing w:before="120"/>
            </w:pPr>
            <w:r w:rsidRPr="009514DA">
              <w:t>T</w:t>
            </w:r>
            <w:r w:rsidRPr="009514DA">
              <w:rPr>
                <w:lang w:val="en-US"/>
              </w:rPr>
              <w:t>hước</w:t>
            </w:r>
            <w:r w:rsidRPr="009514DA">
              <w:t xml:space="preserve"> cặp</w:t>
            </w:r>
          </w:p>
        </w:tc>
        <w:tc>
          <w:tcPr>
            <w:tcW w:w="1055" w:type="dxa"/>
            <w:shd w:val="clear" w:color="auto" w:fill="auto"/>
            <w:vAlign w:val="center"/>
          </w:tcPr>
          <w:p w14:paraId="3CA67FB4" w14:textId="77777777" w:rsidR="008602D2" w:rsidRPr="009514DA" w:rsidRDefault="008602D2" w:rsidP="00BB4015">
            <w:pPr>
              <w:spacing w:before="120"/>
              <w:jc w:val="center"/>
            </w:pPr>
            <w:r w:rsidRPr="009514DA">
              <w:t>02 chiếc</w:t>
            </w:r>
          </w:p>
        </w:tc>
        <w:tc>
          <w:tcPr>
            <w:tcW w:w="1503" w:type="dxa"/>
            <w:shd w:val="clear" w:color="auto" w:fill="auto"/>
            <w:vAlign w:val="center"/>
          </w:tcPr>
          <w:p w14:paraId="5A7DEB70" w14:textId="77777777" w:rsidR="008602D2" w:rsidRPr="009514DA" w:rsidRDefault="008602D2" w:rsidP="00BB4015">
            <w:pPr>
              <w:spacing w:before="120"/>
              <w:jc w:val="center"/>
            </w:pPr>
            <w:r w:rsidRPr="009514DA">
              <w:t>125-150 mm</w:t>
            </w:r>
          </w:p>
        </w:tc>
        <w:tc>
          <w:tcPr>
            <w:tcW w:w="1026" w:type="dxa"/>
            <w:shd w:val="clear" w:color="auto" w:fill="auto"/>
            <w:vAlign w:val="center"/>
          </w:tcPr>
          <w:p w14:paraId="2BBE19BB" w14:textId="77777777" w:rsidR="008602D2" w:rsidRPr="009514DA" w:rsidRDefault="008602D2" w:rsidP="00BB4015">
            <w:pPr>
              <w:spacing w:before="120"/>
              <w:jc w:val="center"/>
            </w:pPr>
            <w:r w:rsidRPr="009514DA">
              <w:t>02 chiếc</w:t>
            </w:r>
          </w:p>
        </w:tc>
        <w:tc>
          <w:tcPr>
            <w:tcW w:w="1444" w:type="dxa"/>
            <w:shd w:val="clear" w:color="auto" w:fill="auto"/>
            <w:vAlign w:val="center"/>
          </w:tcPr>
          <w:p w14:paraId="36EDDFF2" w14:textId="77777777" w:rsidR="008602D2" w:rsidRPr="009514DA" w:rsidRDefault="008602D2" w:rsidP="00BB4015">
            <w:pPr>
              <w:spacing w:before="120"/>
              <w:jc w:val="center"/>
            </w:pPr>
            <w:r w:rsidRPr="009514DA">
              <w:t>125-150 mm</w:t>
            </w:r>
          </w:p>
        </w:tc>
        <w:tc>
          <w:tcPr>
            <w:tcW w:w="1028" w:type="dxa"/>
            <w:shd w:val="clear" w:color="auto" w:fill="auto"/>
            <w:vAlign w:val="center"/>
          </w:tcPr>
          <w:p w14:paraId="5EB5058D" w14:textId="77777777" w:rsidR="008602D2" w:rsidRPr="009514DA" w:rsidRDefault="008602D2" w:rsidP="00BB4015">
            <w:pPr>
              <w:spacing w:before="120"/>
              <w:jc w:val="center"/>
            </w:pPr>
            <w:r w:rsidRPr="009514DA">
              <w:t>02 chiếc</w:t>
            </w:r>
          </w:p>
        </w:tc>
        <w:tc>
          <w:tcPr>
            <w:tcW w:w="1386" w:type="dxa"/>
            <w:shd w:val="clear" w:color="auto" w:fill="auto"/>
            <w:vAlign w:val="center"/>
          </w:tcPr>
          <w:p w14:paraId="61A2ECBB" w14:textId="77777777" w:rsidR="008602D2" w:rsidRPr="009514DA" w:rsidRDefault="008602D2" w:rsidP="00BB4015">
            <w:pPr>
              <w:spacing w:before="120"/>
              <w:jc w:val="center"/>
            </w:pPr>
            <w:r w:rsidRPr="009514DA">
              <w:t>125-150 mm</w:t>
            </w:r>
          </w:p>
        </w:tc>
        <w:tc>
          <w:tcPr>
            <w:tcW w:w="1105" w:type="dxa"/>
            <w:shd w:val="clear" w:color="auto" w:fill="auto"/>
            <w:vAlign w:val="center"/>
          </w:tcPr>
          <w:p w14:paraId="42609B19" w14:textId="77777777" w:rsidR="008602D2" w:rsidRPr="009514DA" w:rsidRDefault="008602D2" w:rsidP="00BB4015">
            <w:pPr>
              <w:spacing w:before="120"/>
              <w:jc w:val="center"/>
            </w:pPr>
            <w:r w:rsidRPr="009514DA">
              <w:t>0</w:t>
            </w:r>
            <w:r w:rsidRPr="009514DA">
              <w:rPr>
                <w:lang w:val="en-US"/>
              </w:rPr>
              <w:t>1</w:t>
            </w:r>
            <w:r w:rsidRPr="009514DA">
              <w:t xml:space="preserve"> chiếc</w:t>
            </w:r>
          </w:p>
        </w:tc>
        <w:tc>
          <w:tcPr>
            <w:tcW w:w="1176" w:type="dxa"/>
            <w:shd w:val="clear" w:color="auto" w:fill="auto"/>
            <w:vAlign w:val="center"/>
          </w:tcPr>
          <w:p w14:paraId="0F2AEDC5" w14:textId="77777777" w:rsidR="008602D2" w:rsidRPr="009514DA" w:rsidRDefault="008602D2" w:rsidP="00BB4015">
            <w:pPr>
              <w:spacing w:before="120"/>
              <w:jc w:val="center"/>
            </w:pPr>
            <w:r w:rsidRPr="009514DA">
              <w:t>125-150 mm</w:t>
            </w:r>
          </w:p>
        </w:tc>
      </w:tr>
      <w:tr w:rsidR="009514DA" w:rsidRPr="009514DA" w14:paraId="1F64EE58" w14:textId="77777777" w:rsidTr="00BB4015">
        <w:tc>
          <w:tcPr>
            <w:tcW w:w="529" w:type="dxa"/>
            <w:shd w:val="clear" w:color="auto" w:fill="auto"/>
            <w:vAlign w:val="center"/>
          </w:tcPr>
          <w:p w14:paraId="2A4624A5" w14:textId="77777777" w:rsidR="008602D2" w:rsidRPr="009514DA" w:rsidRDefault="008602D2" w:rsidP="00BB4015">
            <w:pPr>
              <w:spacing w:before="120"/>
              <w:jc w:val="center"/>
            </w:pPr>
            <w:r w:rsidRPr="009514DA">
              <w:t>13</w:t>
            </w:r>
          </w:p>
        </w:tc>
        <w:tc>
          <w:tcPr>
            <w:tcW w:w="2708" w:type="dxa"/>
            <w:shd w:val="clear" w:color="auto" w:fill="auto"/>
            <w:vAlign w:val="center"/>
          </w:tcPr>
          <w:p w14:paraId="5FF89319" w14:textId="77777777" w:rsidR="008602D2" w:rsidRPr="009514DA" w:rsidRDefault="008602D2" w:rsidP="00BB4015">
            <w:pPr>
              <w:spacing w:before="120"/>
            </w:pPr>
            <w:r w:rsidRPr="009514DA">
              <w:t>Hệ thống nạp và k</w:t>
            </w:r>
            <w:r w:rsidRPr="009514DA">
              <w:rPr>
                <w:lang w:val="en-US"/>
              </w:rPr>
              <w:t>hởi</w:t>
            </w:r>
            <w:r w:rsidRPr="009514DA">
              <w:t xml:space="preserve"> động bằng khí nén kiểu </w:t>
            </w:r>
            <w:r w:rsidRPr="009514DA">
              <w:rPr>
                <w:lang w:val="en-US"/>
              </w:rPr>
              <w:t>đ</w:t>
            </w:r>
            <w:r w:rsidRPr="009514DA">
              <w:t>ĩa chia gió</w:t>
            </w:r>
          </w:p>
        </w:tc>
        <w:tc>
          <w:tcPr>
            <w:tcW w:w="1055" w:type="dxa"/>
            <w:shd w:val="clear" w:color="auto" w:fill="auto"/>
            <w:vAlign w:val="center"/>
          </w:tcPr>
          <w:p w14:paraId="5E301905" w14:textId="77777777" w:rsidR="008602D2" w:rsidRPr="009514DA" w:rsidRDefault="008602D2" w:rsidP="00BB4015">
            <w:pPr>
              <w:spacing w:before="120"/>
              <w:jc w:val="center"/>
              <w:rPr>
                <w:lang w:val="en-US"/>
              </w:rPr>
            </w:pPr>
            <w:r w:rsidRPr="009514DA">
              <w:t>01 chiếc</w:t>
            </w:r>
          </w:p>
        </w:tc>
        <w:tc>
          <w:tcPr>
            <w:tcW w:w="1503" w:type="dxa"/>
            <w:shd w:val="clear" w:color="auto" w:fill="auto"/>
            <w:vAlign w:val="center"/>
          </w:tcPr>
          <w:p w14:paraId="763CC714" w14:textId="77777777" w:rsidR="008602D2" w:rsidRPr="009514DA" w:rsidRDefault="008602D2" w:rsidP="00BB4015">
            <w:pPr>
              <w:spacing w:before="120"/>
              <w:jc w:val="center"/>
            </w:pPr>
            <w:r w:rsidRPr="009514DA">
              <w:rPr>
                <w:lang w:val="en-US"/>
              </w:rPr>
              <w:t>≥</w:t>
            </w:r>
            <w:r w:rsidRPr="009514DA">
              <w:t>25 KG/cm</w:t>
            </w:r>
            <w:r w:rsidRPr="009514DA">
              <w:rPr>
                <w:vertAlign w:val="superscript"/>
              </w:rPr>
              <w:t>2</w:t>
            </w:r>
          </w:p>
        </w:tc>
        <w:tc>
          <w:tcPr>
            <w:tcW w:w="1026" w:type="dxa"/>
            <w:shd w:val="clear" w:color="auto" w:fill="auto"/>
            <w:vAlign w:val="center"/>
          </w:tcPr>
          <w:p w14:paraId="14AE4A8C" w14:textId="77777777" w:rsidR="008602D2" w:rsidRPr="009514DA" w:rsidRDefault="008602D2" w:rsidP="00BB4015">
            <w:pPr>
              <w:spacing w:before="120"/>
              <w:jc w:val="center"/>
              <w:rPr>
                <w:lang w:val="en-US"/>
              </w:rPr>
            </w:pPr>
            <w:r w:rsidRPr="009514DA">
              <w:t>01 chiếc</w:t>
            </w:r>
          </w:p>
        </w:tc>
        <w:tc>
          <w:tcPr>
            <w:tcW w:w="1444" w:type="dxa"/>
            <w:shd w:val="clear" w:color="auto" w:fill="auto"/>
            <w:vAlign w:val="center"/>
          </w:tcPr>
          <w:p w14:paraId="7D6E8F22" w14:textId="77777777" w:rsidR="008602D2" w:rsidRPr="009514DA" w:rsidRDefault="008602D2" w:rsidP="00BB4015">
            <w:pPr>
              <w:spacing w:before="120"/>
              <w:jc w:val="center"/>
            </w:pPr>
            <w:r w:rsidRPr="009514DA">
              <w:rPr>
                <w:lang w:val="en-US"/>
              </w:rPr>
              <w:t>≤</w:t>
            </w:r>
            <w:r w:rsidRPr="009514DA">
              <w:t>25 KG/cm</w:t>
            </w:r>
            <w:r w:rsidRPr="009514DA">
              <w:rPr>
                <w:vertAlign w:val="superscript"/>
              </w:rPr>
              <w:t>2</w:t>
            </w:r>
          </w:p>
        </w:tc>
        <w:tc>
          <w:tcPr>
            <w:tcW w:w="1028" w:type="dxa"/>
            <w:shd w:val="clear" w:color="auto" w:fill="auto"/>
            <w:vAlign w:val="center"/>
          </w:tcPr>
          <w:p w14:paraId="157606FC" w14:textId="77777777" w:rsidR="008602D2" w:rsidRPr="009514DA" w:rsidRDefault="008602D2" w:rsidP="00BB4015">
            <w:pPr>
              <w:spacing w:before="120"/>
              <w:jc w:val="center"/>
              <w:rPr>
                <w:lang w:val="en-US"/>
              </w:rPr>
            </w:pPr>
            <w:r w:rsidRPr="009514DA">
              <w:t>01 chiếc</w:t>
            </w:r>
          </w:p>
        </w:tc>
        <w:tc>
          <w:tcPr>
            <w:tcW w:w="1386" w:type="dxa"/>
            <w:shd w:val="clear" w:color="auto" w:fill="auto"/>
            <w:vAlign w:val="center"/>
          </w:tcPr>
          <w:p w14:paraId="6BF6C04B" w14:textId="77777777" w:rsidR="008602D2" w:rsidRPr="009514DA" w:rsidRDefault="008602D2" w:rsidP="00BB4015">
            <w:pPr>
              <w:spacing w:before="120"/>
              <w:jc w:val="center"/>
            </w:pPr>
            <w:r w:rsidRPr="009514DA">
              <w:rPr>
                <w:lang w:val="en-US"/>
              </w:rPr>
              <w:t>≤</w:t>
            </w:r>
            <w:r w:rsidRPr="009514DA">
              <w:t>25 KG/cm</w:t>
            </w:r>
            <w:r w:rsidRPr="009514DA">
              <w:rPr>
                <w:vertAlign w:val="superscript"/>
              </w:rPr>
              <w:t>2</w:t>
            </w:r>
          </w:p>
        </w:tc>
        <w:tc>
          <w:tcPr>
            <w:tcW w:w="1105" w:type="dxa"/>
            <w:shd w:val="clear" w:color="auto" w:fill="auto"/>
            <w:vAlign w:val="center"/>
          </w:tcPr>
          <w:p w14:paraId="743BF9C6" w14:textId="77777777" w:rsidR="008602D2" w:rsidRPr="009514DA" w:rsidRDefault="008602D2" w:rsidP="00BB4015">
            <w:pPr>
              <w:snapToGrid w:val="0"/>
              <w:spacing w:before="120"/>
              <w:jc w:val="center"/>
            </w:pPr>
          </w:p>
        </w:tc>
        <w:tc>
          <w:tcPr>
            <w:tcW w:w="1176" w:type="dxa"/>
            <w:shd w:val="clear" w:color="auto" w:fill="auto"/>
            <w:vAlign w:val="center"/>
          </w:tcPr>
          <w:p w14:paraId="3BEA1CF0" w14:textId="77777777" w:rsidR="008602D2" w:rsidRPr="009514DA" w:rsidRDefault="008602D2" w:rsidP="00BB4015">
            <w:pPr>
              <w:snapToGrid w:val="0"/>
              <w:spacing w:before="120"/>
              <w:jc w:val="center"/>
            </w:pPr>
          </w:p>
        </w:tc>
      </w:tr>
      <w:tr w:rsidR="009514DA" w:rsidRPr="009514DA" w14:paraId="6FA21DF9" w14:textId="77777777" w:rsidTr="00BB4015">
        <w:tc>
          <w:tcPr>
            <w:tcW w:w="529" w:type="dxa"/>
            <w:shd w:val="clear" w:color="auto" w:fill="auto"/>
            <w:vAlign w:val="center"/>
          </w:tcPr>
          <w:p w14:paraId="7E18608F" w14:textId="77777777" w:rsidR="008602D2" w:rsidRPr="009514DA" w:rsidRDefault="008602D2" w:rsidP="00BB4015">
            <w:pPr>
              <w:spacing w:before="120"/>
              <w:jc w:val="center"/>
            </w:pPr>
            <w:r w:rsidRPr="009514DA">
              <w:t>14</w:t>
            </w:r>
          </w:p>
        </w:tc>
        <w:tc>
          <w:tcPr>
            <w:tcW w:w="2708" w:type="dxa"/>
            <w:shd w:val="clear" w:color="auto" w:fill="auto"/>
            <w:vAlign w:val="center"/>
          </w:tcPr>
          <w:p w14:paraId="083D4FCE" w14:textId="77777777" w:rsidR="008602D2" w:rsidRPr="009514DA" w:rsidRDefault="008602D2" w:rsidP="00BB4015">
            <w:pPr>
              <w:spacing w:before="120"/>
            </w:pPr>
            <w:r w:rsidRPr="009514DA">
              <w:t>Hệ thống nạp và khởi động bằng đi</w:t>
            </w:r>
            <w:r w:rsidRPr="009514DA">
              <w:rPr>
                <w:lang w:val="en-US"/>
              </w:rPr>
              <w:t>ệ</w:t>
            </w:r>
            <w:r w:rsidRPr="009514DA">
              <w:t>n DC</w:t>
            </w:r>
          </w:p>
        </w:tc>
        <w:tc>
          <w:tcPr>
            <w:tcW w:w="1055" w:type="dxa"/>
            <w:shd w:val="clear" w:color="auto" w:fill="auto"/>
            <w:vAlign w:val="center"/>
          </w:tcPr>
          <w:p w14:paraId="332B3D12" w14:textId="77777777" w:rsidR="008602D2" w:rsidRPr="009514DA" w:rsidRDefault="008602D2" w:rsidP="00BB4015">
            <w:pPr>
              <w:spacing w:before="120"/>
              <w:jc w:val="center"/>
            </w:pPr>
            <w:r w:rsidRPr="009514DA">
              <w:t>01 chiếc</w:t>
            </w:r>
          </w:p>
        </w:tc>
        <w:tc>
          <w:tcPr>
            <w:tcW w:w="1503" w:type="dxa"/>
            <w:shd w:val="clear" w:color="auto" w:fill="auto"/>
            <w:vAlign w:val="center"/>
          </w:tcPr>
          <w:p w14:paraId="1CD2ADF6" w14:textId="77777777" w:rsidR="008602D2" w:rsidRPr="009514DA" w:rsidRDefault="008602D2" w:rsidP="00BB4015">
            <w:pPr>
              <w:spacing w:before="120"/>
              <w:jc w:val="center"/>
            </w:pPr>
            <w:r w:rsidRPr="009514DA">
              <w:t>24 V</w:t>
            </w:r>
          </w:p>
        </w:tc>
        <w:tc>
          <w:tcPr>
            <w:tcW w:w="1026" w:type="dxa"/>
            <w:shd w:val="clear" w:color="auto" w:fill="auto"/>
            <w:vAlign w:val="center"/>
          </w:tcPr>
          <w:p w14:paraId="596888B6"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1A519FDC" w14:textId="77777777" w:rsidR="008602D2" w:rsidRPr="009514DA" w:rsidRDefault="008602D2" w:rsidP="00BB4015">
            <w:pPr>
              <w:spacing w:before="120"/>
              <w:jc w:val="center"/>
            </w:pPr>
            <w:r w:rsidRPr="009514DA">
              <w:t>24 V</w:t>
            </w:r>
          </w:p>
        </w:tc>
        <w:tc>
          <w:tcPr>
            <w:tcW w:w="1028" w:type="dxa"/>
            <w:shd w:val="clear" w:color="auto" w:fill="auto"/>
            <w:vAlign w:val="center"/>
          </w:tcPr>
          <w:p w14:paraId="486E8A6C"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53C1205C" w14:textId="77777777" w:rsidR="008602D2" w:rsidRPr="009514DA" w:rsidRDefault="008602D2" w:rsidP="00BB4015">
            <w:pPr>
              <w:spacing w:before="120"/>
              <w:jc w:val="center"/>
            </w:pPr>
            <w:r w:rsidRPr="009514DA">
              <w:t>24 V</w:t>
            </w:r>
          </w:p>
        </w:tc>
        <w:tc>
          <w:tcPr>
            <w:tcW w:w="1105" w:type="dxa"/>
            <w:shd w:val="clear" w:color="auto" w:fill="auto"/>
            <w:vAlign w:val="center"/>
          </w:tcPr>
          <w:p w14:paraId="33033C12"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1E243F6E" w14:textId="77777777" w:rsidR="008602D2" w:rsidRPr="009514DA" w:rsidRDefault="008602D2" w:rsidP="00BB4015">
            <w:pPr>
              <w:spacing w:before="120"/>
              <w:jc w:val="center"/>
            </w:pPr>
            <w:r w:rsidRPr="009514DA">
              <w:t>24 V</w:t>
            </w:r>
          </w:p>
        </w:tc>
      </w:tr>
      <w:tr w:rsidR="009514DA" w:rsidRPr="009514DA" w14:paraId="04D27835" w14:textId="77777777" w:rsidTr="00BB4015">
        <w:tc>
          <w:tcPr>
            <w:tcW w:w="529" w:type="dxa"/>
            <w:shd w:val="clear" w:color="auto" w:fill="auto"/>
            <w:vAlign w:val="center"/>
          </w:tcPr>
          <w:p w14:paraId="3964D072" w14:textId="77777777" w:rsidR="008602D2" w:rsidRPr="009514DA" w:rsidRDefault="008602D2" w:rsidP="00BB4015">
            <w:pPr>
              <w:spacing w:before="120"/>
              <w:jc w:val="center"/>
            </w:pPr>
            <w:r w:rsidRPr="009514DA">
              <w:t>15</w:t>
            </w:r>
          </w:p>
        </w:tc>
        <w:tc>
          <w:tcPr>
            <w:tcW w:w="2708" w:type="dxa"/>
            <w:shd w:val="clear" w:color="auto" w:fill="auto"/>
            <w:vAlign w:val="center"/>
          </w:tcPr>
          <w:p w14:paraId="6B9D69F9" w14:textId="77777777" w:rsidR="008602D2" w:rsidRPr="009514DA" w:rsidRDefault="008602D2" w:rsidP="00BB4015">
            <w:pPr>
              <w:spacing w:before="120"/>
            </w:pPr>
            <w:r w:rsidRPr="009514DA">
              <w:t>Đồng hồ đo điện vạn năng VOM</w:t>
            </w:r>
          </w:p>
        </w:tc>
        <w:tc>
          <w:tcPr>
            <w:tcW w:w="1055" w:type="dxa"/>
            <w:shd w:val="clear" w:color="auto" w:fill="auto"/>
            <w:vAlign w:val="center"/>
          </w:tcPr>
          <w:p w14:paraId="10F75704" w14:textId="77777777" w:rsidR="008602D2" w:rsidRPr="009514DA" w:rsidRDefault="008602D2" w:rsidP="00BB4015">
            <w:pPr>
              <w:spacing w:before="120"/>
              <w:jc w:val="center"/>
            </w:pPr>
            <w:r w:rsidRPr="009514DA">
              <w:t>01 chiếc</w:t>
            </w:r>
          </w:p>
        </w:tc>
        <w:tc>
          <w:tcPr>
            <w:tcW w:w="1503" w:type="dxa"/>
            <w:shd w:val="clear" w:color="auto" w:fill="auto"/>
            <w:vAlign w:val="center"/>
          </w:tcPr>
          <w:p w14:paraId="7BD1FB1B" w14:textId="77777777" w:rsidR="008602D2" w:rsidRPr="009514DA" w:rsidRDefault="008602D2" w:rsidP="00BB4015">
            <w:pPr>
              <w:spacing w:before="120"/>
              <w:jc w:val="center"/>
            </w:pPr>
            <w:r w:rsidRPr="009514DA">
              <w:t>DC800 A</w:t>
            </w:r>
          </w:p>
        </w:tc>
        <w:tc>
          <w:tcPr>
            <w:tcW w:w="1026" w:type="dxa"/>
            <w:shd w:val="clear" w:color="auto" w:fill="auto"/>
            <w:vAlign w:val="center"/>
          </w:tcPr>
          <w:p w14:paraId="419B4607" w14:textId="77777777" w:rsidR="008602D2" w:rsidRPr="009514DA" w:rsidRDefault="008602D2" w:rsidP="00BB4015">
            <w:pPr>
              <w:spacing w:before="120"/>
              <w:jc w:val="center"/>
            </w:pPr>
            <w:r w:rsidRPr="009514DA">
              <w:t>01 chiếc</w:t>
            </w:r>
          </w:p>
        </w:tc>
        <w:tc>
          <w:tcPr>
            <w:tcW w:w="1444" w:type="dxa"/>
            <w:shd w:val="clear" w:color="auto" w:fill="auto"/>
            <w:vAlign w:val="center"/>
          </w:tcPr>
          <w:p w14:paraId="7CDA40E6" w14:textId="77777777" w:rsidR="008602D2" w:rsidRPr="009514DA" w:rsidRDefault="008602D2" w:rsidP="00BB4015">
            <w:pPr>
              <w:spacing w:before="120"/>
              <w:jc w:val="center"/>
            </w:pPr>
            <w:r w:rsidRPr="009514DA">
              <w:t>DC800 A</w:t>
            </w:r>
          </w:p>
        </w:tc>
        <w:tc>
          <w:tcPr>
            <w:tcW w:w="1028" w:type="dxa"/>
            <w:shd w:val="clear" w:color="auto" w:fill="auto"/>
            <w:vAlign w:val="center"/>
          </w:tcPr>
          <w:p w14:paraId="5BF8A6E6" w14:textId="77777777" w:rsidR="008602D2" w:rsidRPr="009514DA" w:rsidRDefault="008602D2" w:rsidP="00BB4015">
            <w:pPr>
              <w:spacing w:before="120"/>
              <w:jc w:val="center"/>
            </w:pPr>
            <w:r w:rsidRPr="009514DA">
              <w:t>01 chiếc</w:t>
            </w:r>
          </w:p>
        </w:tc>
        <w:tc>
          <w:tcPr>
            <w:tcW w:w="1386" w:type="dxa"/>
            <w:shd w:val="clear" w:color="auto" w:fill="auto"/>
            <w:vAlign w:val="center"/>
          </w:tcPr>
          <w:p w14:paraId="6D279C65" w14:textId="77777777" w:rsidR="008602D2" w:rsidRPr="009514DA" w:rsidRDefault="008602D2" w:rsidP="00BB4015">
            <w:pPr>
              <w:spacing w:before="120"/>
              <w:jc w:val="center"/>
            </w:pPr>
            <w:r w:rsidRPr="009514DA">
              <w:t>DC800 A</w:t>
            </w:r>
          </w:p>
        </w:tc>
        <w:tc>
          <w:tcPr>
            <w:tcW w:w="1105" w:type="dxa"/>
            <w:shd w:val="clear" w:color="auto" w:fill="auto"/>
            <w:vAlign w:val="center"/>
          </w:tcPr>
          <w:p w14:paraId="23A7BC8A" w14:textId="77777777" w:rsidR="008602D2" w:rsidRPr="009514DA" w:rsidRDefault="008602D2" w:rsidP="00BB4015">
            <w:pPr>
              <w:spacing w:before="120"/>
              <w:jc w:val="center"/>
            </w:pPr>
            <w:r w:rsidRPr="009514DA">
              <w:t>01 chiếc</w:t>
            </w:r>
          </w:p>
        </w:tc>
        <w:tc>
          <w:tcPr>
            <w:tcW w:w="1176" w:type="dxa"/>
            <w:shd w:val="clear" w:color="auto" w:fill="auto"/>
            <w:vAlign w:val="center"/>
          </w:tcPr>
          <w:p w14:paraId="74F8B8B2" w14:textId="77777777" w:rsidR="008602D2" w:rsidRPr="009514DA" w:rsidRDefault="008602D2" w:rsidP="00BB4015">
            <w:pPr>
              <w:spacing w:before="120"/>
              <w:jc w:val="center"/>
            </w:pPr>
            <w:r w:rsidRPr="009514DA">
              <w:t>DC800 A</w:t>
            </w:r>
          </w:p>
        </w:tc>
      </w:tr>
    </w:tbl>
    <w:p w14:paraId="195A4054" w14:textId="77777777" w:rsidR="008602D2" w:rsidRPr="009514DA" w:rsidRDefault="008602D2" w:rsidP="008602D2">
      <w:pPr>
        <w:spacing w:before="120"/>
        <w:jc w:val="center"/>
        <w:rPr>
          <w:b/>
        </w:rPr>
      </w:pPr>
    </w:p>
    <w:p w14:paraId="36629D66" w14:textId="77777777" w:rsidR="008602D2" w:rsidRPr="009514DA" w:rsidRDefault="008602D2" w:rsidP="008602D2">
      <w:pPr>
        <w:spacing w:before="120"/>
        <w:jc w:val="center"/>
        <w:rPr>
          <w:b/>
        </w:rPr>
      </w:pPr>
      <w:r w:rsidRPr="009514DA">
        <w:rPr>
          <w:b/>
        </w:rPr>
        <w:t>Phụ lục G</w:t>
      </w:r>
    </w:p>
    <w:p w14:paraId="003D2574" w14:textId="77777777" w:rsidR="008602D2" w:rsidRPr="009514DA" w:rsidRDefault="008602D2" w:rsidP="008602D2">
      <w:pPr>
        <w:spacing w:before="120"/>
        <w:jc w:val="center"/>
        <w:rPr>
          <w:b/>
        </w:rPr>
      </w:pPr>
      <w:r w:rsidRPr="009514DA">
        <w:rPr>
          <w:b/>
        </w:rPr>
        <w:t>QUY ĐỊNH THIẾT BỊ TỐI THIỂU DẠY THỰC HÀNH LÁI VÀ VẬN HÀNH MÁY</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56"/>
        <w:gridCol w:w="1210"/>
        <w:gridCol w:w="715"/>
        <w:gridCol w:w="1209"/>
        <w:gridCol w:w="675"/>
        <w:gridCol w:w="1193"/>
        <w:gridCol w:w="672"/>
        <w:gridCol w:w="1165"/>
        <w:gridCol w:w="747"/>
        <w:gridCol w:w="1139"/>
      </w:tblGrid>
      <w:tr w:rsidR="009514DA" w:rsidRPr="009514DA" w14:paraId="0EA44B8C" w14:textId="77777777" w:rsidTr="00BB4015">
        <w:tc>
          <w:tcPr>
            <w:tcW w:w="516" w:type="dxa"/>
            <w:vMerge w:val="restart"/>
            <w:shd w:val="clear" w:color="auto" w:fill="auto"/>
            <w:vAlign w:val="center"/>
          </w:tcPr>
          <w:p w14:paraId="44D28CFC" w14:textId="77777777" w:rsidR="008602D2" w:rsidRPr="009514DA" w:rsidRDefault="008602D2" w:rsidP="00BB4015">
            <w:pPr>
              <w:spacing w:before="120"/>
              <w:jc w:val="center"/>
              <w:rPr>
                <w:b/>
              </w:rPr>
            </w:pPr>
            <w:r w:rsidRPr="009514DA">
              <w:rPr>
                <w:b/>
              </w:rPr>
              <w:t>S</w:t>
            </w:r>
            <w:r w:rsidRPr="009514DA">
              <w:rPr>
                <w:b/>
                <w:lang w:val="en-US"/>
              </w:rPr>
              <w:t>ố</w:t>
            </w:r>
            <w:r w:rsidRPr="009514DA">
              <w:rPr>
                <w:b/>
              </w:rPr>
              <w:t xml:space="preserve"> TT</w:t>
            </w:r>
          </w:p>
        </w:tc>
        <w:tc>
          <w:tcPr>
            <w:tcW w:w="2303" w:type="dxa"/>
            <w:vMerge w:val="restart"/>
            <w:shd w:val="clear" w:color="auto" w:fill="auto"/>
            <w:vAlign w:val="center"/>
          </w:tcPr>
          <w:p w14:paraId="5C778214" w14:textId="77777777" w:rsidR="008602D2" w:rsidRPr="009514DA" w:rsidRDefault="008602D2" w:rsidP="00BB4015">
            <w:pPr>
              <w:spacing w:before="120"/>
              <w:jc w:val="center"/>
              <w:rPr>
                <w:b/>
              </w:rPr>
            </w:pPr>
            <w:r w:rsidRPr="009514DA">
              <w:rPr>
                <w:b/>
              </w:rPr>
              <w:t>Tên thiết bị</w:t>
            </w:r>
          </w:p>
        </w:tc>
        <w:tc>
          <w:tcPr>
            <w:tcW w:w="2666" w:type="dxa"/>
            <w:gridSpan w:val="2"/>
            <w:shd w:val="clear" w:color="auto" w:fill="auto"/>
            <w:vAlign w:val="center"/>
          </w:tcPr>
          <w:p w14:paraId="6FC61C05" w14:textId="77777777" w:rsidR="008602D2" w:rsidRPr="009514DA" w:rsidRDefault="008602D2" w:rsidP="00BB4015">
            <w:pPr>
              <w:spacing w:before="120"/>
              <w:jc w:val="center"/>
              <w:rPr>
                <w:b/>
              </w:rPr>
            </w:pPr>
            <w:r w:rsidRPr="009514DA">
              <w:rPr>
                <w:b/>
              </w:rPr>
              <w:t xml:space="preserve">Cơ </w:t>
            </w:r>
            <w:r w:rsidRPr="009514DA">
              <w:rPr>
                <w:b/>
                <w:lang w:val="en-US"/>
              </w:rPr>
              <w:t>s</w:t>
            </w:r>
            <w:r w:rsidRPr="009514DA">
              <w:rPr>
                <w:b/>
              </w:rPr>
              <w:t>ở đào tạo loại 1</w:t>
            </w:r>
          </w:p>
        </w:tc>
        <w:tc>
          <w:tcPr>
            <w:tcW w:w="2505" w:type="dxa"/>
            <w:gridSpan w:val="2"/>
            <w:shd w:val="clear" w:color="auto" w:fill="auto"/>
            <w:vAlign w:val="center"/>
          </w:tcPr>
          <w:p w14:paraId="1E2DD518" w14:textId="77777777" w:rsidR="008602D2" w:rsidRPr="009514DA" w:rsidRDefault="008602D2" w:rsidP="00BB4015">
            <w:pPr>
              <w:spacing w:before="120"/>
              <w:jc w:val="center"/>
              <w:rPr>
                <w:b/>
              </w:rPr>
            </w:pPr>
            <w:r w:rsidRPr="009514DA">
              <w:rPr>
                <w:b/>
              </w:rPr>
              <w:t xml:space="preserve">Cơ </w:t>
            </w:r>
            <w:r w:rsidRPr="009514DA">
              <w:rPr>
                <w:b/>
                <w:lang w:val="en-US"/>
              </w:rPr>
              <w:t>s</w:t>
            </w:r>
            <w:r w:rsidRPr="009514DA">
              <w:rPr>
                <w:b/>
              </w:rPr>
              <w:t xml:space="preserve">ở đào tạo loại </w:t>
            </w:r>
            <w:r w:rsidRPr="009514DA">
              <w:rPr>
                <w:b/>
                <w:lang w:val="en-US"/>
              </w:rPr>
              <w:t>2</w:t>
            </w:r>
          </w:p>
        </w:tc>
        <w:tc>
          <w:tcPr>
            <w:tcW w:w="2415" w:type="dxa"/>
            <w:gridSpan w:val="2"/>
            <w:shd w:val="clear" w:color="auto" w:fill="auto"/>
            <w:vAlign w:val="center"/>
          </w:tcPr>
          <w:p w14:paraId="5F54B523" w14:textId="77777777" w:rsidR="008602D2" w:rsidRPr="009514DA" w:rsidRDefault="008602D2" w:rsidP="00BB4015">
            <w:pPr>
              <w:spacing w:before="120"/>
              <w:jc w:val="center"/>
              <w:rPr>
                <w:b/>
              </w:rPr>
            </w:pPr>
            <w:r w:rsidRPr="009514DA">
              <w:rPr>
                <w:b/>
              </w:rPr>
              <w:t xml:space="preserve">Cơ </w:t>
            </w:r>
            <w:r w:rsidRPr="009514DA">
              <w:rPr>
                <w:b/>
                <w:lang w:val="en-US"/>
              </w:rPr>
              <w:t>s</w:t>
            </w:r>
            <w:r w:rsidRPr="009514DA">
              <w:rPr>
                <w:b/>
              </w:rPr>
              <w:t xml:space="preserve">ở đào tạo loại </w:t>
            </w:r>
            <w:r w:rsidRPr="009514DA">
              <w:rPr>
                <w:b/>
                <w:lang w:val="en-US"/>
              </w:rPr>
              <w:t>3</w:t>
            </w:r>
          </w:p>
        </w:tc>
        <w:tc>
          <w:tcPr>
            <w:tcW w:w="2555" w:type="dxa"/>
            <w:gridSpan w:val="2"/>
            <w:shd w:val="clear" w:color="auto" w:fill="auto"/>
            <w:vAlign w:val="center"/>
          </w:tcPr>
          <w:p w14:paraId="4FB5DB20" w14:textId="77777777" w:rsidR="008602D2" w:rsidRPr="009514DA" w:rsidRDefault="008602D2" w:rsidP="00BB4015">
            <w:pPr>
              <w:spacing w:before="120"/>
              <w:jc w:val="center"/>
            </w:pPr>
            <w:r w:rsidRPr="009514DA">
              <w:rPr>
                <w:b/>
              </w:rPr>
              <w:t xml:space="preserve">Cơ </w:t>
            </w:r>
            <w:r w:rsidRPr="009514DA">
              <w:rPr>
                <w:b/>
                <w:lang w:val="en-US"/>
              </w:rPr>
              <w:t>s</w:t>
            </w:r>
            <w:r w:rsidRPr="009514DA">
              <w:rPr>
                <w:b/>
              </w:rPr>
              <w:t xml:space="preserve">ở đào tạo loại </w:t>
            </w:r>
            <w:r w:rsidRPr="009514DA">
              <w:rPr>
                <w:b/>
                <w:lang w:val="en-US"/>
              </w:rPr>
              <w:t>4</w:t>
            </w:r>
          </w:p>
        </w:tc>
      </w:tr>
      <w:tr w:rsidR="009514DA" w:rsidRPr="009514DA" w14:paraId="2FC57ACA" w14:textId="77777777" w:rsidTr="00BB4015">
        <w:tc>
          <w:tcPr>
            <w:tcW w:w="516" w:type="dxa"/>
            <w:vMerge/>
            <w:shd w:val="clear" w:color="auto" w:fill="FFFFFF"/>
            <w:vAlign w:val="center"/>
          </w:tcPr>
          <w:p w14:paraId="4FF2E312" w14:textId="77777777" w:rsidR="008602D2" w:rsidRPr="009514DA" w:rsidRDefault="008602D2" w:rsidP="00BB4015">
            <w:pPr>
              <w:snapToGrid w:val="0"/>
              <w:spacing w:before="120"/>
              <w:jc w:val="center"/>
              <w:rPr>
                <w:b/>
              </w:rPr>
            </w:pPr>
          </w:p>
        </w:tc>
        <w:tc>
          <w:tcPr>
            <w:tcW w:w="2303" w:type="dxa"/>
            <w:vMerge/>
            <w:shd w:val="clear" w:color="auto" w:fill="FFFFFF"/>
            <w:vAlign w:val="center"/>
          </w:tcPr>
          <w:p w14:paraId="33FDFFA2" w14:textId="77777777" w:rsidR="008602D2" w:rsidRPr="009514DA" w:rsidRDefault="008602D2" w:rsidP="00BB4015">
            <w:pPr>
              <w:snapToGrid w:val="0"/>
              <w:spacing w:before="120"/>
              <w:rPr>
                <w:b/>
              </w:rPr>
            </w:pPr>
          </w:p>
        </w:tc>
        <w:tc>
          <w:tcPr>
            <w:tcW w:w="1114" w:type="dxa"/>
            <w:shd w:val="clear" w:color="auto" w:fill="auto"/>
            <w:vAlign w:val="center"/>
          </w:tcPr>
          <w:p w14:paraId="3244B861" w14:textId="77777777" w:rsidR="008602D2" w:rsidRPr="009514DA" w:rsidRDefault="008602D2" w:rsidP="00BB4015">
            <w:pPr>
              <w:spacing w:before="120"/>
              <w:jc w:val="center"/>
              <w:rPr>
                <w:b/>
              </w:rPr>
            </w:pPr>
            <w:r w:rsidRPr="009514DA">
              <w:rPr>
                <w:b/>
                <w:lang w:val="en-US"/>
              </w:rPr>
              <w:t>Số lượng</w:t>
            </w:r>
          </w:p>
        </w:tc>
        <w:tc>
          <w:tcPr>
            <w:tcW w:w="1552" w:type="dxa"/>
            <w:shd w:val="clear" w:color="auto" w:fill="auto"/>
            <w:vAlign w:val="center"/>
          </w:tcPr>
          <w:p w14:paraId="11622281" w14:textId="77777777" w:rsidR="008602D2" w:rsidRPr="009514DA" w:rsidRDefault="008602D2" w:rsidP="00BB4015">
            <w:pPr>
              <w:spacing w:before="120"/>
              <w:jc w:val="center"/>
              <w:rPr>
                <w:b/>
                <w:lang w:val="en-US"/>
              </w:rPr>
            </w:pPr>
            <w:r w:rsidRPr="009514DA">
              <w:rPr>
                <w:b/>
              </w:rPr>
              <w:t>Quy cách</w:t>
            </w:r>
          </w:p>
        </w:tc>
        <w:tc>
          <w:tcPr>
            <w:tcW w:w="1000" w:type="dxa"/>
            <w:shd w:val="clear" w:color="auto" w:fill="auto"/>
            <w:vAlign w:val="center"/>
          </w:tcPr>
          <w:p w14:paraId="7CD26A5A" w14:textId="77777777" w:rsidR="008602D2" w:rsidRPr="009514DA" w:rsidRDefault="008602D2" w:rsidP="00BB4015">
            <w:pPr>
              <w:spacing w:before="120"/>
              <w:jc w:val="center"/>
              <w:rPr>
                <w:b/>
              </w:rPr>
            </w:pPr>
            <w:r w:rsidRPr="009514DA">
              <w:rPr>
                <w:b/>
                <w:lang w:val="en-US"/>
              </w:rPr>
              <w:t>Số lượng</w:t>
            </w:r>
          </w:p>
        </w:tc>
        <w:tc>
          <w:tcPr>
            <w:tcW w:w="1505" w:type="dxa"/>
            <w:shd w:val="clear" w:color="auto" w:fill="auto"/>
            <w:vAlign w:val="center"/>
          </w:tcPr>
          <w:p w14:paraId="2F470771" w14:textId="77777777" w:rsidR="008602D2" w:rsidRPr="009514DA" w:rsidRDefault="008602D2" w:rsidP="00BB4015">
            <w:pPr>
              <w:spacing w:before="120"/>
              <w:jc w:val="center"/>
              <w:rPr>
                <w:b/>
                <w:lang w:val="en-US"/>
              </w:rPr>
            </w:pPr>
            <w:r w:rsidRPr="009514DA">
              <w:rPr>
                <w:b/>
              </w:rPr>
              <w:t>Quy cách</w:t>
            </w:r>
          </w:p>
        </w:tc>
        <w:tc>
          <w:tcPr>
            <w:tcW w:w="992" w:type="dxa"/>
            <w:shd w:val="clear" w:color="auto" w:fill="auto"/>
            <w:vAlign w:val="center"/>
          </w:tcPr>
          <w:p w14:paraId="52F5408F" w14:textId="77777777" w:rsidR="008602D2" w:rsidRPr="009514DA" w:rsidRDefault="008602D2" w:rsidP="00BB4015">
            <w:pPr>
              <w:spacing w:before="120"/>
              <w:jc w:val="center"/>
              <w:rPr>
                <w:b/>
              </w:rPr>
            </w:pPr>
            <w:r w:rsidRPr="009514DA">
              <w:rPr>
                <w:b/>
                <w:lang w:val="en-US"/>
              </w:rPr>
              <w:t>Số lượng</w:t>
            </w:r>
          </w:p>
        </w:tc>
        <w:tc>
          <w:tcPr>
            <w:tcW w:w="1423" w:type="dxa"/>
            <w:shd w:val="clear" w:color="auto" w:fill="auto"/>
            <w:vAlign w:val="center"/>
          </w:tcPr>
          <w:p w14:paraId="25BA84DE" w14:textId="77777777" w:rsidR="008602D2" w:rsidRPr="009514DA" w:rsidRDefault="008602D2" w:rsidP="00BB4015">
            <w:pPr>
              <w:spacing w:before="120"/>
              <w:jc w:val="center"/>
              <w:rPr>
                <w:b/>
                <w:lang w:val="en-US"/>
              </w:rPr>
            </w:pPr>
            <w:r w:rsidRPr="009514DA">
              <w:rPr>
                <w:b/>
              </w:rPr>
              <w:t>Quy cách</w:t>
            </w:r>
          </w:p>
        </w:tc>
        <w:tc>
          <w:tcPr>
            <w:tcW w:w="1207" w:type="dxa"/>
            <w:shd w:val="clear" w:color="auto" w:fill="auto"/>
            <w:vAlign w:val="center"/>
          </w:tcPr>
          <w:p w14:paraId="7F880718" w14:textId="77777777" w:rsidR="008602D2" w:rsidRPr="009514DA" w:rsidRDefault="008602D2" w:rsidP="00BB4015">
            <w:pPr>
              <w:spacing w:before="120"/>
              <w:jc w:val="center"/>
              <w:rPr>
                <w:b/>
              </w:rPr>
            </w:pPr>
            <w:r w:rsidRPr="009514DA">
              <w:rPr>
                <w:b/>
                <w:lang w:val="en-US"/>
              </w:rPr>
              <w:t>Số lượng</w:t>
            </w:r>
          </w:p>
        </w:tc>
        <w:tc>
          <w:tcPr>
            <w:tcW w:w="1348" w:type="dxa"/>
            <w:shd w:val="clear" w:color="auto" w:fill="auto"/>
            <w:vAlign w:val="center"/>
          </w:tcPr>
          <w:p w14:paraId="20852ABE" w14:textId="77777777" w:rsidR="008602D2" w:rsidRPr="009514DA" w:rsidRDefault="008602D2" w:rsidP="00BB4015">
            <w:pPr>
              <w:spacing w:before="120"/>
              <w:jc w:val="center"/>
            </w:pPr>
            <w:r w:rsidRPr="009514DA">
              <w:rPr>
                <w:b/>
              </w:rPr>
              <w:t>Quy cách</w:t>
            </w:r>
          </w:p>
        </w:tc>
      </w:tr>
      <w:tr w:rsidR="009514DA" w:rsidRPr="009514DA" w14:paraId="3AE8EF1A" w14:textId="77777777" w:rsidTr="00BB4015">
        <w:tc>
          <w:tcPr>
            <w:tcW w:w="516" w:type="dxa"/>
            <w:shd w:val="clear" w:color="auto" w:fill="auto"/>
            <w:vAlign w:val="center"/>
          </w:tcPr>
          <w:p w14:paraId="460460F6" w14:textId="77777777" w:rsidR="008602D2" w:rsidRPr="009514DA" w:rsidRDefault="008602D2" w:rsidP="00BB4015">
            <w:pPr>
              <w:spacing w:before="120"/>
              <w:jc w:val="center"/>
            </w:pPr>
            <w:r w:rsidRPr="009514DA">
              <w:t>1</w:t>
            </w:r>
          </w:p>
        </w:tc>
        <w:tc>
          <w:tcPr>
            <w:tcW w:w="2303" w:type="dxa"/>
            <w:shd w:val="clear" w:color="auto" w:fill="auto"/>
            <w:vAlign w:val="center"/>
          </w:tcPr>
          <w:p w14:paraId="3108A572" w14:textId="77777777" w:rsidR="008602D2" w:rsidRPr="009514DA" w:rsidRDefault="008602D2" w:rsidP="00BB4015">
            <w:pPr>
              <w:spacing w:before="120"/>
            </w:pPr>
            <w:r w:rsidRPr="009514DA">
              <w:t>Vùng nước đ</w:t>
            </w:r>
            <w:r w:rsidRPr="009514DA">
              <w:rPr>
                <w:lang w:val="en-US"/>
              </w:rPr>
              <w:t>ể</w:t>
            </w:r>
            <w:r w:rsidRPr="009514DA">
              <w:t xml:space="preserve"> d</w:t>
            </w:r>
            <w:r w:rsidRPr="009514DA">
              <w:rPr>
                <w:lang w:val="en-US"/>
              </w:rPr>
              <w:t>ạ</w:t>
            </w:r>
            <w:r w:rsidRPr="009514DA">
              <w:t>y t</w:t>
            </w:r>
            <w:r w:rsidRPr="009514DA">
              <w:rPr>
                <w:lang w:val="en-US"/>
              </w:rPr>
              <w:t>hực</w:t>
            </w:r>
            <w:r w:rsidRPr="009514DA">
              <w:t xml:space="preserve"> hành</w:t>
            </w:r>
          </w:p>
        </w:tc>
        <w:tc>
          <w:tcPr>
            <w:tcW w:w="1114" w:type="dxa"/>
            <w:shd w:val="clear" w:color="auto" w:fill="auto"/>
            <w:vAlign w:val="center"/>
          </w:tcPr>
          <w:p w14:paraId="33BFC55B" w14:textId="77777777" w:rsidR="008602D2" w:rsidRPr="009514DA" w:rsidRDefault="008602D2" w:rsidP="00BB4015">
            <w:pPr>
              <w:spacing w:before="120"/>
              <w:jc w:val="center"/>
              <w:rPr>
                <w:lang w:val="en-US"/>
              </w:rPr>
            </w:pPr>
            <w:r w:rsidRPr="009514DA">
              <w:t>01</w:t>
            </w:r>
          </w:p>
        </w:tc>
        <w:tc>
          <w:tcPr>
            <w:tcW w:w="1552" w:type="dxa"/>
            <w:shd w:val="clear" w:color="auto" w:fill="auto"/>
            <w:vAlign w:val="center"/>
          </w:tcPr>
          <w:p w14:paraId="5F02FDB6" w14:textId="77777777" w:rsidR="008602D2" w:rsidRPr="009514DA" w:rsidRDefault="008602D2" w:rsidP="00BB4015">
            <w:pPr>
              <w:spacing w:before="120"/>
              <w:jc w:val="center"/>
            </w:pPr>
            <w:r w:rsidRPr="009514DA">
              <w:rPr>
                <w:lang w:val="en-US"/>
              </w:rPr>
              <w:t>≥</w:t>
            </w:r>
            <w:r w:rsidRPr="009514DA">
              <w:t>2 km</w:t>
            </w:r>
          </w:p>
        </w:tc>
        <w:tc>
          <w:tcPr>
            <w:tcW w:w="1000" w:type="dxa"/>
            <w:shd w:val="clear" w:color="auto" w:fill="auto"/>
            <w:vAlign w:val="center"/>
          </w:tcPr>
          <w:p w14:paraId="10CC1E2A" w14:textId="77777777" w:rsidR="008602D2" w:rsidRPr="009514DA" w:rsidRDefault="008602D2" w:rsidP="00BB4015">
            <w:pPr>
              <w:spacing w:before="120"/>
              <w:jc w:val="center"/>
              <w:rPr>
                <w:lang w:val="en-US"/>
              </w:rPr>
            </w:pPr>
            <w:r w:rsidRPr="009514DA">
              <w:t>01</w:t>
            </w:r>
          </w:p>
        </w:tc>
        <w:tc>
          <w:tcPr>
            <w:tcW w:w="1505" w:type="dxa"/>
            <w:shd w:val="clear" w:color="auto" w:fill="auto"/>
            <w:vAlign w:val="center"/>
          </w:tcPr>
          <w:p w14:paraId="01ADEC15" w14:textId="77777777" w:rsidR="008602D2" w:rsidRPr="009514DA" w:rsidRDefault="008602D2" w:rsidP="00BB4015">
            <w:pPr>
              <w:spacing w:before="120"/>
              <w:jc w:val="center"/>
            </w:pPr>
            <w:r w:rsidRPr="009514DA">
              <w:rPr>
                <w:lang w:val="en-US"/>
              </w:rPr>
              <w:t>≥</w:t>
            </w:r>
            <w:r w:rsidRPr="009514DA">
              <w:t>2 km</w:t>
            </w:r>
          </w:p>
        </w:tc>
        <w:tc>
          <w:tcPr>
            <w:tcW w:w="992" w:type="dxa"/>
            <w:shd w:val="clear" w:color="auto" w:fill="auto"/>
            <w:vAlign w:val="center"/>
          </w:tcPr>
          <w:p w14:paraId="0846854C" w14:textId="77777777" w:rsidR="008602D2" w:rsidRPr="009514DA" w:rsidRDefault="008602D2" w:rsidP="00BB4015">
            <w:pPr>
              <w:spacing w:before="120"/>
              <w:jc w:val="center"/>
              <w:rPr>
                <w:lang w:val="en-US"/>
              </w:rPr>
            </w:pPr>
            <w:r w:rsidRPr="009514DA">
              <w:t>01</w:t>
            </w:r>
          </w:p>
        </w:tc>
        <w:tc>
          <w:tcPr>
            <w:tcW w:w="1423" w:type="dxa"/>
            <w:shd w:val="clear" w:color="auto" w:fill="auto"/>
            <w:vAlign w:val="center"/>
          </w:tcPr>
          <w:p w14:paraId="147479C6" w14:textId="77777777" w:rsidR="008602D2" w:rsidRPr="009514DA" w:rsidRDefault="008602D2" w:rsidP="00BB4015">
            <w:pPr>
              <w:spacing w:before="120"/>
              <w:jc w:val="center"/>
            </w:pPr>
            <w:r w:rsidRPr="009514DA">
              <w:rPr>
                <w:lang w:val="en-US"/>
              </w:rPr>
              <w:t>≥</w:t>
            </w:r>
            <w:r w:rsidRPr="009514DA">
              <w:t>2 km</w:t>
            </w:r>
          </w:p>
        </w:tc>
        <w:tc>
          <w:tcPr>
            <w:tcW w:w="1207" w:type="dxa"/>
            <w:shd w:val="clear" w:color="auto" w:fill="auto"/>
            <w:vAlign w:val="center"/>
          </w:tcPr>
          <w:p w14:paraId="53705E23" w14:textId="77777777" w:rsidR="008602D2" w:rsidRPr="009514DA" w:rsidRDefault="008602D2" w:rsidP="00BB4015">
            <w:pPr>
              <w:spacing w:before="120"/>
              <w:jc w:val="center"/>
              <w:rPr>
                <w:lang w:val="en-US"/>
              </w:rPr>
            </w:pPr>
            <w:r w:rsidRPr="009514DA">
              <w:t>01</w:t>
            </w:r>
          </w:p>
        </w:tc>
        <w:tc>
          <w:tcPr>
            <w:tcW w:w="1348" w:type="dxa"/>
            <w:shd w:val="clear" w:color="auto" w:fill="auto"/>
            <w:vAlign w:val="center"/>
          </w:tcPr>
          <w:p w14:paraId="18D83EAB" w14:textId="77777777" w:rsidR="008602D2" w:rsidRPr="009514DA" w:rsidRDefault="008602D2" w:rsidP="00BB4015">
            <w:pPr>
              <w:spacing w:before="120"/>
              <w:jc w:val="center"/>
            </w:pPr>
            <w:r w:rsidRPr="009514DA">
              <w:rPr>
                <w:lang w:val="en-US"/>
              </w:rPr>
              <w:t>≤1</w:t>
            </w:r>
            <w:r w:rsidRPr="009514DA">
              <w:t xml:space="preserve"> km</w:t>
            </w:r>
          </w:p>
        </w:tc>
      </w:tr>
      <w:tr w:rsidR="009514DA" w:rsidRPr="009514DA" w14:paraId="0E6FA9C0" w14:textId="77777777" w:rsidTr="00BB4015">
        <w:tc>
          <w:tcPr>
            <w:tcW w:w="516" w:type="dxa"/>
            <w:shd w:val="clear" w:color="auto" w:fill="auto"/>
            <w:vAlign w:val="center"/>
          </w:tcPr>
          <w:p w14:paraId="15298F24" w14:textId="77777777" w:rsidR="008602D2" w:rsidRPr="009514DA" w:rsidRDefault="008602D2" w:rsidP="00BB4015">
            <w:pPr>
              <w:spacing w:before="120"/>
              <w:jc w:val="center"/>
            </w:pPr>
            <w:r w:rsidRPr="009514DA">
              <w:t>2</w:t>
            </w:r>
          </w:p>
        </w:tc>
        <w:tc>
          <w:tcPr>
            <w:tcW w:w="2303" w:type="dxa"/>
            <w:shd w:val="clear" w:color="auto" w:fill="auto"/>
            <w:vAlign w:val="center"/>
          </w:tcPr>
          <w:p w14:paraId="7665119F" w14:textId="77777777" w:rsidR="008602D2" w:rsidRPr="009514DA" w:rsidRDefault="008602D2" w:rsidP="00BB4015">
            <w:pPr>
              <w:spacing w:before="120"/>
            </w:pPr>
            <w:r w:rsidRPr="009514DA">
              <w:t>Cột báo hiệu:</w:t>
            </w:r>
          </w:p>
          <w:p w14:paraId="1E61EDC9" w14:textId="77777777" w:rsidR="008602D2" w:rsidRPr="009514DA" w:rsidRDefault="008602D2" w:rsidP="00BB4015">
            <w:pPr>
              <w:spacing w:before="120"/>
            </w:pPr>
            <w:r w:rsidRPr="009514DA">
              <w:t>- Chập tiêu:</w:t>
            </w:r>
          </w:p>
          <w:p w14:paraId="2DEBF696" w14:textId="77777777" w:rsidR="008602D2" w:rsidRPr="009514DA" w:rsidRDefault="008602D2" w:rsidP="00BB4015">
            <w:pPr>
              <w:spacing w:before="120"/>
            </w:pPr>
            <w:r w:rsidRPr="009514DA">
              <w:t>- Vật chướng ngại hoặc vị trí nguy hiểm trên luồng</w:t>
            </w:r>
          </w:p>
          <w:p w14:paraId="505FA5AB" w14:textId="77777777" w:rsidR="008602D2" w:rsidRPr="009514DA" w:rsidRDefault="008602D2" w:rsidP="00BB4015">
            <w:pPr>
              <w:spacing w:before="120"/>
            </w:pPr>
            <w:r w:rsidRPr="009514DA">
              <w:t xml:space="preserve">- Phạm vi </w:t>
            </w:r>
            <w:r w:rsidRPr="009514DA">
              <w:rPr>
                <w:lang w:val="en-US"/>
              </w:rPr>
              <w:t>đ</w:t>
            </w:r>
            <w:r w:rsidRPr="009514DA">
              <w:t>ược phép neo đậu</w:t>
            </w:r>
          </w:p>
        </w:tc>
        <w:tc>
          <w:tcPr>
            <w:tcW w:w="1114" w:type="dxa"/>
            <w:shd w:val="clear" w:color="auto" w:fill="auto"/>
            <w:vAlign w:val="center"/>
          </w:tcPr>
          <w:p w14:paraId="00636E69" w14:textId="77777777" w:rsidR="008602D2" w:rsidRPr="009514DA" w:rsidRDefault="008602D2" w:rsidP="00BB4015">
            <w:pPr>
              <w:spacing w:before="120"/>
              <w:jc w:val="center"/>
            </w:pPr>
            <w:r w:rsidRPr="009514DA">
              <w:t>1 bộ</w:t>
            </w:r>
          </w:p>
        </w:tc>
        <w:tc>
          <w:tcPr>
            <w:tcW w:w="1552" w:type="dxa"/>
            <w:shd w:val="clear" w:color="auto" w:fill="auto"/>
            <w:vAlign w:val="center"/>
          </w:tcPr>
          <w:p w14:paraId="018F6B18" w14:textId="77777777" w:rsidR="008602D2" w:rsidRPr="009514DA" w:rsidRDefault="008602D2" w:rsidP="00BB4015">
            <w:pPr>
              <w:spacing w:before="120"/>
              <w:jc w:val="center"/>
            </w:pPr>
            <w:r w:rsidRPr="009514DA">
              <w:t>Vật thật</w:t>
            </w:r>
          </w:p>
        </w:tc>
        <w:tc>
          <w:tcPr>
            <w:tcW w:w="1000" w:type="dxa"/>
            <w:shd w:val="clear" w:color="auto" w:fill="auto"/>
            <w:vAlign w:val="center"/>
          </w:tcPr>
          <w:p w14:paraId="760C2CFE" w14:textId="77777777" w:rsidR="008602D2" w:rsidRPr="009514DA" w:rsidRDefault="008602D2" w:rsidP="00BB4015">
            <w:pPr>
              <w:spacing w:before="120"/>
              <w:jc w:val="center"/>
            </w:pPr>
            <w:r w:rsidRPr="009514DA">
              <w:t>1 bộ</w:t>
            </w:r>
          </w:p>
        </w:tc>
        <w:tc>
          <w:tcPr>
            <w:tcW w:w="1505" w:type="dxa"/>
            <w:shd w:val="clear" w:color="auto" w:fill="auto"/>
            <w:vAlign w:val="center"/>
          </w:tcPr>
          <w:p w14:paraId="4C26FA1B" w14:textId="77777777" w:rsidR="008602D2" w:rsidRPr="009514DA" w:rsidRDefault="008602D2" w:rsidP="00BB4015">
            <w:pPr>
              <w:spacing w:before="120"/>
              <w:jc w:val="center"/>
            </w:pPr>
            <w:r w:rsidRPr="009514DA">
              <w:t>Vật thật</w:t>
            </w:r>
          </w:p>
        </w:tc>
        <w:tc>
          <w:tcPr>
            <w:tcW w:w="992" w:type="dxa"/>
            <w:shd w:val="clear" w:color="auto" w:fill="auto"/>
            <w:vAlign w:val="center"/>
          </w:tcPr>
          <w:p w14:paraId="0E55B75A" w14:textId="77777777" w:rsidR="008602D2" w:rsidRPr="009514DA" w:rsidRDefault="008602D2" w:rsidP="00BB4015">
            <w:pPr>
              <w:spacing w:before="120"/>
              <w:jc w:val="center"/>
            </w:pPr>
            <w:r w:rsidRPr="009514DA">
              <w:t>1 bộ</w:t>
            </w:r>
          </w:p>
        </w:tc>
        <w:tc>
          <w:tcPr>
            <w:tcW w:w="1423" w:type="dxa"/>
            <w:shd w:val="clear" w:color="auto" w:fill="auto"/>
            <w:vAlign w:val="center"/>
          </w:tcPr>
          <w:p w14:paraId="0967AD7F" w14:textId="77777777" w:rsidR="008602D2" w:rsidRPr="009514DA" w:rsidRDefault="008602D2" w:rsidP="00BB4015">
            <w:pPr>
              <w:spacing w:before="120"/>
              <w:jc w:val="center"/>
            </w:pPr>
            <w:r w:rsidRPr="009514DA">
              <w:t>Vật thật</w:t>
            </w:r>
          </w:p>
        </w:tc>
        <w:tc>
          <w:tcPr>
            <w:tcW w:w="1207" w:type="dxa"/>
            <w:shd w:val="clear" w:color="auto" w:fill="auto"/>
            <w:vAlign w:val="center"/>
          </w:tcPr>
          <w:p w14:paraId="6977A4A5" w14:textId="77777777" w:rsidR="008602D2" w:rsidRPr="009514DA" w:rsidRDefault="008602D2" w:rsidP="00BB4015">
            <w:pPr>
              <w:spacing w:before="120"/>
              <w:jc w:val="center"/>
            </w:pPr>
            <w:r w:rsidRPr="009514DA">
              <w:t>1 bộ</w:t>
            </w:r>
          </w:p>
        </w:tc>
        <w:tc>
          <w:tcPr>
            <w:tcW w:w="1348" w:type="dxa"/>
            <w:shd w:val="clear" w:color="auto" w:fill="auto"/>
            <w:vAlign w:val="center"/>
          </w:tcPr>
          <w:p w14:paraId="2DF44108" w14:textId="77777777" w:rsidR="008602D2" w:rsidRPr="009514DA" w:rsidRDefault="008602D2" w:rsidP="00BB4015">
            <w:pPr>
              <w:spacing w:before="120"/>
              <w:jc w:val="center"/>
            </w:pPr>
            <w:r w:rsidRPr="009514DA">
              <w:t>Vật thật</w:t>
            </w:r>
          </w:p>
        </w:tc>
      </w:tr>
      <w:tr w:rsidR="009514DA" w:rsidRPr="009514DA" w14:paraId="571C9591" w14:textId="77777777" w:rsidTr="00BB4015">
        <w:tc>
          <w:tcPr>
            <w:tcW w:w="516" w:type="dxa"/>
            <w:shd w:val="clear" w:color="auto" w:fill="auto"/>
            <w:vAlign w:val="center"/>
          </w:tcPr>
          <w:p w14:paraId="6CCFD60E" w14:textId="77777777" w:rsidR="008602D2" w:rsidRPr="009514DA" w:rsidRDefault="008602D2" w:rsidP="00BB4015">
            <w:pPr>
              <w:spacing w:before="120"/>
              <w:jc w:val="center"/>
            </w:pPr>
            <w:r w:rsidRPr="009514DA">
              <w:t>1</w:t>
            </w:r>
          </w:p>
        </w:tc>
        <w:tc>
          <w:tcPr>
            <w:tcW w:w="2303" w:type="dxa"/>
            <w:shd w:val="clear" w:color="auto" w:fill="auto"/>
            <w:vAlign w:val="center"/>
          </w:tcPr>
          <w:p w14:paraId="7C53D6D6" w14:textId="77777777" w:rsidR="008602D2" w:rsidRPr="009514DA" w:rsidRDefault="008602D2" w:rsidP="00BB4015">
            <w:pPr>
              <w:spacing w:before="120"/>
            </w:pPr>
            <w:r w:rsidRPr="009514DA">
              <w:t>Phao gi</w:t>
            </w:r>
            <w:r w:rsidRPr="009514DA">
              <w:rPr>
                <w:lang w:val="en-US"/>
              </w:rPr>
              <w:t>ới</w:t>
            </w:r>
            <w:r w:rsidRPr="009514DA">
              <w:t xml:space="preserve"> h</w:t>
            </w:r>
            <w:r w:rsidRPr="009514DA">
              <w:rPr>
                <w:lang w:val="en-US"/>
              </w:rPr>
              <w:t>ạ</w:t>
            </w:r>
            <w:r w:rsidRPr="009514DA">
              <w:t>n</w:t>
            </w:r>
          </w:p>
        </w:tc>
        <w:tc>
          <w:tcPr>
            <w:tcW w:w="1114" w:type="dxa"/>
            <w:shd w:val="clear" w:color="auto" w:fill="auto"/>
            <w:vAlign w:val="center"/>
          </w:tcPr>
          <w:p w14:paraId="3765C468"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552" w:type="dxa"/>
            <w:shd w:val="clear" w:color="auto" w:fill="auto"/>
            <w:vAlign w:val="center"/>
          </w:tcPr>
          <w:p w14:paraId="562C9C93" w14:textId="77777777" w:rsidR="008602D2" w:rsidRPr="009514DA" w:rsidRDefault="008602D2" w:rsidP="00BB4015">
            <w:pPr>
              <w:snapToGrid w:val="0"/>
              <w:spacing w:before="120"/>
              <w:jc w:val="center"/>
            </w:pPr>
          </w:p>
        </w:tc>
        <w:tc>
          <w:tcPr>
            <w:tcW w:w="1000" w:type="dxa"/>
            <w:shd w:val="clear" w:color="auto" w:fill="auto"/>
            <w:vAlign w:val="center"/>
          </w:tcPr>
          <w:p w14:paraId="087FA898"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505" w:type="dxa"/>
            <w:shd w:val="clear" w:color="auto" w:fill="auto"/>
            <w:vAlign w:val="center"/>
          </w:tcPr>
          <w:p w14:paraId="247385FE" w14:textId="77777777" w:rsidR="008602D2" w:rsidRPr="009514DA" w:rsidRDefault="008602D2" w:rsidP="00BB4015">
            <w:pPr>
              <w:snapToGrid w:val="0"/>
              <w:spacing w:before="120"/>
              <w:jc w:val="center"/>
            </w:pPr>
          </w:p>
        </w:tc>
        <w:tc>
          <w:tcPr>
            <w:tcW w:w="992" w:type="dxa"/>
            <w:shd w:val="clear" w:color="auto" w:fill="auto"/>
            <w:vAlign w:val="center"/>
          </w:tcPr>
          <w:p w14:paraId="7EE832A4"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423" w:type="dxa"/>
            <w:shd w:val="clear" w:color="auto" w:fill="auto"/>
            <w:vAlign w:val="center"/>
          </w:tcPr>
          <w:p w14:paraId="2CEBC7D3" w14:textId="77777777" w:rsidR="008602D2" w:rsidRPr="009514DA" w:rsidRDefault="008602D2" w:rsidP="00BB4015">
            <w:pPr>
              <w:snapToGrid w:val="0"/>
              <w:spacing w:before="120"/>
              <w:jc w:val="center"/>
            </w:pPr>
          </w:p>
        </w:tc>
        <w:tc>
          <w:tcPr>
            <w:tcW w:w="1207" w:type="dxa"/>
            <w:shd w:val="clear" w:color="auto" w:fill="auto"/>
            <w:vAlign w:val="center"/>
          </w:tcPr>
          <w:p w14:paraId="6C5DA212" w14:textId="77777777" w:rsidR="008602D2" w:rsidRPr="009514DA" w:rsidRDefault="008602D2" w:rsidP="00BB4015">
            <w:pPr>
              <w:spacing w:before="120"/>
              <w:jc w:val="center"/>
            </w:pPr>
            <w:r w:rsidRPr="009514DA">
              <w:t>02</w:t>
            </w:r>
            <w:r w:rsidRPr="009514DA">
              <w:rPr>
                <w:lang w:val="en-US"/>
              </w:rPr>
              <w:t xml:space="preserve"> </w:t>
            </w:r>
            <w:r w:rsidRPr="009514DA">
              <w:t>chi</w:t>
            </w:r>
            <w:r w:rsidRPr="009514DA">
              <w:rPr>
                <w:lang w:val="en-US"/>
              </w:rPr>
              <w:t>ế</w:t>
            </w:r>
            <w:r w:rsidRPr="009514DA">
              <w:t>c</w:t>
            </w:r>
          </w:p>
        </w:tc>
        <w:tc>
          <w:tcPr>
            <w:tcW w:w="1348" w:type="dxa"/>
            <w:shd w:val="clear" w:color="auto" w:fill="auto"/>
            <w:vAlign w:val="center"/>
          </w:tcPr>
          <w:p w14:paraId="5F1F841F" w14:textId="77777777" w:rsidR="008602D2" w:rsidRPr="009514DA" w:rsidRDefault="008602D2" w:rsidP="00BB4015">
            <w:pPr>
              <w:snapToGrid w:val="0"/>
              <w:spacing w:before="120"/>
              <w:jc w:val="center"/>
            </w:pPr>
          </w:p>
        </w:tc>
      </w:tr>
      <w:tr w:rsidR="009514DA" w:rsidRPr="009514DA" w14:paraId="1581AB2A" w14:textId="77777777" w:rsidTr="00BB4015">
        <w:tc>
          <w:tcPr>
            <w:tcW w:w="516" w:type="dxa"/>
            <w:shd w:val="clear" w:color="auto" w:fill="auto"/>
            <w:vAlign w:val="center"/>
          </w:tcPr>
          <w:p w14:paraId="7EA2C2A0" w14:textId="77777777" w:rsidR="008602D2" w:rsidRPr="009514DA" w:rsidRDefault="008602D2" w:rsidP="00BB4015">
            <w:pPr>
              <w:spacing w:before="120"/>
              <w:jc w:val="center"/>
            </w:pPr>
            <w:r w:rsidRPr="009514DA">
              <w:t>4</w:t>
            </w:r>
          </w:p>
        </w:tc>
        <w:tc>
          <w:tcPr>
            <w:tcW w:w="2303" w:type="dxa"/>
            <w:shd w:val="clear" w:color="auto" w:fill="auto"/>
            <w:vAlign w:val="center"/>
          </w:tcPr>
          <w:p w14:paraId="451163FE" w14:textId="77777777" w:rsidR="008602D2" w:rsidRPr="009514DA" w:rsidRDefault="008602D2" w:rsidP="00BB4015">
            <w:pPr>
              <w:spacing w:before="120"/>
            </w:pPr>
            <w:r w:rsidRPr="009514DA">
              <w:t>Cầu, bến tà</w:t>
            </w:r>
            <w:r w:rsidRPr="009514DA">
              <w:rPr>
                <w:lang w:val="en-US"/>
              </w:rPr>
              <w:t>u</w:t>
            </w:r>
          </w:p>
        </w:tc>
        <w:tc>
          <w:tcPr>
            <w:tcW w:w="1114" w:type="dxa"/>
            <w:shd w:val="clear" w:color="auto" w:fill="auto"/>
            <w:vAlign w:val="center"/>
          </w:tcPr>
          <w:p w14:paraId="4735E875" w14:textId="77777777" w:rsidR="008602D2" w:rsidRPr="009514DA" w:rsidRDefault="008602D2" w:rsidP="00BB4015">
            <w:pPr>
              <w:spacing w:before="120"/>
              <w:jc w:val="center"/>
            </w:pPr>
            <w:r w:rsidRPr="009514DA">
              <w:t>01 chiếc</w:t>
            </w:r>
          </w:p>
        </w:tc>
        <w:tc>
          <w:tcPr>
            <w:tcW w:w="1552" w:type="dxa"/>
            <w:shd w:val="clear" w:color="auto" w:fill="auto"/>
            <w:vAlign w:val="center"/>
          </w:tcPr>
          <w:p w14:paraId="7A239A88" w14:textId="77777777" w:rsidR="008602D2" w:rsidRPr="009514DA" w:rsidRDefault="008602D2" w:rsidP="00BB4015">
            <w:pPr>
              <w:spacing w:before="120"/>
              <w:jc w:val="center"/>
            </w:pPr>
            <w:r w:rsidRPr="009514DA">
              <w:t>20 m ÷ 30 m</w:t>
            </w:r>
          </w:p>
        </w:tc>
        <w:tc>
          <w:tcPr>
            <w:tcW w:w="1000" w:type="dxa"/>
            <w:shd w:val="clear" w:color="auto" w:fill="auto"/>
            <w:vAlign w:val="center"/>
          </w:tcPr>
          <w:p w14:paraId="42EC3EEE" w14:textId="77777777" w:rsidR="008602D2" w:rsidRPr="009514DA" w:rsidRDefault="008602D2" w:rsidP="00BB4015">
            <w:pPr>
              <w:spacing w:before="120"/>
              <w:jc w:val="center"/>
            </w:pPr>
            <w:r w:rsidRPr="009514DA">
              <w:t>01 chiếc</w:t>
            </w:r>
          </w:p>
        </w:tc>
        <w:tc>
          <w:tcPr>
            <w:tcW w:w="1505" w:type="dxa"/>
            <w:shd w:val="clear" w:color="auto" w:fill="auto"/>
            <w:vAlign w:val="center"/>
          </w:tcPr>
          <w:p w14:paraId="7C36FD1C" w14:textId="77777777" w:rsidR="008602D2" w:rsidRPr="009514DA" w:rsidRDefault="008602D2" w:rsidP="00BB4015">
            <w:pPr>
              <w:spacing w:before="120"/>
              <w:jc w:val="center"/>
            </w:pPr>
            <w:r w:rsidRPr="009514DA">
              <w:t>20 m ÷ 30 m</w:t>
            </w:r>
          </w:p>
        </w:tc>
        <w:tc>
          <w:tcPr>
            <w:tcW w:w="992" w:type="dxa"/>
            <w:shd w:val="clear" w:color="auto" w:fill="auto"/>
            <w:vAlign w:val="center"/>
          </w:tcPr>
          <w:p w14:paraId="64991467" w14:textId="77777777" w:rsidR="008602D2" w:rsidRPr="009514DA" w:rsidRDefault="008602D2" w:rsidP="00BB4015">
            <w:pPr>
              <w:spacing w:before="120"/>
              <w:jc w:val="center"/>
              <w:rPr>
                <w:lang w:val="en-US"/>
              </w:rPr>
            </w:pPr>
            <w:r w:rsidRPr="009514DA">
              <w:t>01 chiếc</w:t>
            </w:r>
          </w:p>
        </w:tc>
        <w:tc>
          <w:tcPr>
            <w:tcW w:w="1423" w:type="dxa"/>
            <w:shd w:val="clear" w:color="auto" w:fill="auto"/>
            <w:vAlign w:val="center"/>
          </w:tcPr>
          <w:p w14:paraId="5FB0AFB9" w14:textId="77777777" w:rsidR="008602D2" w:rsidRPr="009514DA" w:rsidRDefault="008602D2" w:rsidP="00BB4015">
            <w:pPr>
              <w:spacing w:before="120"/>
              <w:jc w:val="center"/>
            </w:pPr>
            <w:r w:rsidRPr="009514DA">
              <w:rPr>
                <w:lang w:val="en-US"/>
              </w:rPr>
              <w:t>10</w:t>
            </w:r>
            <w:r w:rsidRPr="009514DA">
              <w:t xml:space="preserve"> m ÷ </w:t>
            </w:r>
            <w:r w:rsidRPr="009514DA">
              <w:rPr>
                <w:lang w:val="en-US"/>
              </w:rPr>
              <w:t>20</w:t>
            </w:r>
            <w:r w:rsidRPr="009514DA">
              <w:t xml:space="preserve"> m</w:t>
            </w:r>
          </w:p>
        </w:tc>
        <w:tc>
          <w:tcPr>
            <w:tcW w:w="1207" w:type="dxa"/>
            <w:shd w:val="clear" w:color="auto" w:fill="auto"/>
            <w:vAlign w:val="center"/>
          </w:tcPr>
          <w:p w14:paraId="18523329" w14:textId="77777777" w:rsidR="008602D2" w:rsidRPr="009514DA" w:rsidRDefault="008602D2" w:rsidP="00BB4015">
            <w:pPr>
              <w:spacing w:before="120"/>
              <w:jc w:val="center"/>
              <w:rPr>
                <w:lang w:val="en-US"/>
              </w:rPr>
            </w:pPr>
            <w:r w:rsidRPr="009514DA">
              <w:t>01 chiếc</w:t>
            </w:r>
          </w:p>
        </w:tc>
        <w:tc>
          <w:tcPr>
            <w:tcW w:w="1348" w:type="dxa"/>
            <w:shd w:val="clear" w:color="auto" w:fill="auto"/>
            <w:vAlign w:val="center"/>
          </w:tcPr>
          <w:p w14:paraId="24817567" w14:textId="77777777" w:rsidR="008602D2" w:rsidRPr="009514DA" w:rsidRDefault="008602D2" w:rsidP="00BB4015">
            <w:pPr>
              <w:spacing w:before="120"/>
              <w:jc w:val="center"/>
            </w:pPr>
            <w:r w:rsidRPr="009514DA">
              <w:rPr>
                <w:lang w:val="en-US"/>
              </w:rPr>
              <w:t>≤10</w:t>
            </w:r>
            <w:r w:rsidRPr="009514DA">
              <w:t xml:space="preserve"> m</w:t>
            </w:r>
          </w:p>
        </w:tc>
      </w:tr>
      <w:tr w:rsidR="009514DA" w:rsidRPr="009514DA" w14:paraId="5501C684" w14:textId="77777777" w:rsidTr="00BB4015">
        <w:tc>
          <w:tcPr>
            <w:tcW w:w="516" w:type="dxa"/>
            <w:shd w:val="clear" w:color="auto" w:fill="auto"/>
            <w:vAlign w:val="center"/>
          </w:tcPr>
          <w:p w14:paraId="2A902D52" w14:textId="77777777" w:rsidR="008602D2" w:rsidRPr="009514DA" w:rsidRDefault="008602D2" w:rsidP="00BB4015">
            <w:pPr>
              <w:spacing w:before="120"/>
              <w:jc w:val="center"/>
            </w:pPr>
            <w:r w:rsidRPr="009514DA">
              <w:t>5</w:t>
            </w:r>
          </w:p>
        </w:tc>
        <w:tc>
          <w:tcPr>
            <w:tcW w:w="2303" w:type="dxa"/>
            <w:shd w:val="clear" w:color="auto" w:fill="auto"/>
            <w:vAlign w:val="center"/>
          </w:tcPr>
          <w:p w14:paraId="78276C11" w14:textId="77777777" w:rsidR="008602D2" w:rsidRPr="009514DA" w:rsidRDefault="008602D2" w:rsidP="00BB4015">
            <w:pPr>
              <w:spacing w:before="120"/>
            </w:pPr>
            <w:r w:rsidRPr="009514DA">
              <w:t>Cột b</w:t>
            </w:r>
            <w:r w:rsidRPr="009514DA">
              <w:rPr>
                <w:lang w:val="en-US"/>
              </w:rPr>
              <w:t>ích</w:t>
            </w:r>
            <w:r w:rsidRPr="009514DA">
              <w:t xml:space="preserve"> đôi</w:t>
            </w:r>
          </w:p>
        </w:tc>
        <w:tc>
          <w:tcPr>
            <w:tcW w:w="1114" w:type="dxa"/>
            <w:shd w:val="clear" w:color="auto" w:fill="auto"/>
            <w:vAlign w:val="center"/>
          </w:tcPr>
          <w:p w14:paraId="1B69BABE" w14:textId="77777777" w:rsidR="008602D2" w:rsidRPr="009514DA" w:rsidRDefault="008602D2" w:rsidP="00BB4015">
            <w:pPr>
              <w:spacing w:before="120"/>
              <w:jc w:val="center"/>
            </w:pPr>
            <w:r w:rsidRPr="009514DA">
              <w:t>02 chiếc</w:t>
            </w:r>
          </w:p>
        </w:tc>
        <w:tc>
          <w:tcPr>
            <w:tcW w:w="1552" w:type="dxa"/>
            <w:shd w:val="clear" w:color="auto" w:fill="auto"/>
            <w:vAlign w:val="center"/>
          </w:tcPr>
          <w:p w14:paraId="422DDA86"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500 </w:t>
            </w:r>
            <w:r w:rsidRPr="009514DA">
              <w:rPr>
                <w:lang w:val="en-US"/>
              </w:rPr>
              <w:t>mm</w:t>
            </w:r>
          </w:p>
        </w:tc>
        <w:tc>
          <w:tcPr>
            <w:tcW w:w="1000" w:type="dxa"/>
            <w:shd w:val="clear" w:color="auto" w:fill="auto"/>
            <w:vAlign w:val="center"/>
          </w:tcPr>
          <w:p w14:paraId="742515CD" w14:textId="77777777" w:rsidR="008602D2" w:rsidRPr="009514DA" w:rsidRDefault="008602D2" w:rsidP="00BB4015">
            <w:pPr>
              <w:spacing w:before="120"/>
              <w:jc w:val="center"/>
            </w:pPr>
            <w:r w:rsidRPr="009514DA">
              <w:t>02 chiếc</w:t>
            </w:r>
          </w:p>
        </w:tc>
        <w:tc>
          <w:tcPr>
            <w:tcW w:w="1505" w:type="dxa"/>
            <w:shd w:val="clear" w:color="auto" w:fill="auto"/>
            <w:vAlign w:val="center"/>
          </w:tcPr>
          <w:p w14:paraId="4DC2527B"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500 </w:t>
            </w:r>
            <w:r w:rsidRPr="009514DA">
              <w:rPr>
                <w:lang w:val="en-US"/>
              </w:rPr>
              <w:t>mm</w:t>
            </w:r>
          </w:p>
        </w:tc>
        <w:tc>
          <w:tcPr>
            <w:tcW w:w="992" w:type="dxa"/>
            <w:shd w:val="clear" w:color="auto" w:fill="auto"/>
            <w:vAlign w:val="center"/>
          </w:tcPr>
          <w:p w14:paraId="32E32003" w14:textId="77777777" w:rsidR="008602D2" w:rsidRPr="009514DA" w:rsidRDefault="008602D2" w:rsidP="00BB4015">
            <w:pPr>
              <w:spacing w:before="120"/>
              <w:jc w:val="center"/>
            </w:pPr>
            <w:r w:rsidRPr="009514DA">
              <w:t>02 chiếc</w:t>
            </w:r>
          </w:p>
        </w:tc>
        <w:tc>
          <w:tcPr>
            <w:tcW w:w="1423" w:type="dxa"/>
            <w:shd w:val="clear" w:color="auto" w:fill="auto"/>
            <w:vAlign w:val="center"/>
          </w:tcPr>
          <w:p w14:paraId="4E4FD913"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500 </w:t>
            </w:r>
            <w:r w:rsidRPr="009514DA">
              <w:rPr>
                <w:lang w:val="en-US"/>
              </w:rPr>
              <w:t>mm</w:t>
            </w:r>
          </w:p>
        </w:tc>
        <w:tc>
          <w:tcPr>
            <w:tcW w:w="1207" w:type="dxa"/>
            <w:shd w:val="clear" w:color="auto" w:fill="auto"/>
            <w:vAlign w:val="center"/>
          </w:tcPr>
          <w:p w14:paraId="68477A67" w14:textId="77777777" w:rsidR="008602D2" w:rsidRPr="009514DA" w:rsidRDefault="008602D2" w:rsidP="00BB4015">
            <w:pPr>
              <w:spacing w:before="120"/>
              <w:jc w:val="center"/>
            </w:pPr>
            <w:r w:rsidRPr="009514DA">
              <w:t>02 chiếc</w:t>
            </w:r>
          </w:p>
        </w:tc>
        <w:tc>
          <w:tcPr>
            <w:tcW w:w="1348" w:type="dxa"/>
            <w:shd w:val="clear" w:color="auto" w:fill="auto"/>
            <w:vAlign w:val="center"/>
          </w:tcPr>
          <w:p w14:paraId="192FACB8" w14:textId="77777777" w:rsidR="008602D2" w:rsidRPr="009514DA" w:rsidRDefault="008602D2" w:rsidP="00BB4015">
            <w:pPr>
              <w:spacing w:before="120"/>
              <w:jc w:val="center"/>
            </w:pPr>
            <w:r w:rsidRPr="009514DA">
              <w:t>Đường kín</w:t>
            </w:r>
            <w:r w:rsidRPr="009514DA">
              <w:rPr>
                <w:lang w:val="en-US"/>
              </w:rPr>
              <w:t>h ≥</w:t>
            </w:r>
            <w:r w:rsidRPr="009514DA">
              <w:t xml:space="preserve">200 mm Chiều cao </w:t>
            </w:r>
            <w:r w:rsidRPr="009514DA">
              <w:rPr>
                <w:lang w:val="en-US"/>
              </w:rPr>
              <w:t>≥</w:t>
            </w:r>
            <w:r w:rsidRPr="009514DA">
              <w:t xml:space="preserve"> </w:t>
            </w:r>
            <w:r w:rsidRPr="009514DA">
              <w:rPr>
                <w:lang w:val="en-US"/>
              </w:rPr>
              <w:t>4</w:t>
            </w:r>
            <w:r w:rsidRPr="009514DA">
              <w:t xml:space="preserve">00 </w:t>
            </w:r>
            <w:r w:rsidRPr="009514DA">
              <w:rPr>
                <w:lang w:val="en-US"/>
              </w:rPr>
              <w:t>mm</w:t>
            </w:r>
          </w:p>
        </w:tc>
      </w:tr>
      <w:tr w:rsidR="009514DA" w:rsidRPr="009514DA" w14:paraId="677EA90B" w14:textId="77777777" w:rsidTr="00BB4015">
        <w:tc>
          <w:tcPr>
            <w:tcW w:w="516" w:type="dxa"/>
            <w:shd w:val="clear" w:color="auto" w:fill="auto"/>
            <w:vAlign w:val="center"/>
          </w:tcPr>
          <w:p w14:paraId="40298E38" w14:textId="77777777" w:rsidR="008602D2" w:rsidRPr="009514DA" w:rsidRDefault="008602D2" w:rsidP="00BB4015">
            <w:pPr>
              <w:spacing w:before="120"/>
              <w:jc w:val="center"/>
            </w:pPr>
            <w:r w:rsidRPr="009514DA">
              <w:t>6</w:t>
            </w:r>
          </w:p>
        </w:tc>
        <w:tc>
          <w:tcPr>
            <w:tcW w:w="2303" w:type="dxa"/>
            <w:shd w:val="clear" w:color="auto" w:fill="auto"/>
            <w:vAlign w:val="center"/>
          </w:tcPr>
          <w:p w14:paraId="1541D323" w14:textId="77777777" w:rsidR="008602D2" w:rsidRPr="009514DA" w:rsidRDefault="008602D2" w:rsidP="00BB4015">
            <w:pPr>
              <w:spacing w:before="120"/>
            </w:pPr>
            <w:r w:rsidRPr="009514DA">
              <w:t>Phương tiện thủy nội địa</w:t>
            </w:r>
          </w:p>
        </w:tc>
        <w:tc>
          <w:tcPr>
            <w:tcW w:w="1114" w:type="dxa"/>
            <w:shd w:val="clear" w:color="auto" w:fill="auto"/>
            <w:vAlign w:val="center"/>
          </w:tcPr>
          <w:p w14:paraId="194DA28F" w14:textId="77777777" w:rsidR="008602D2" w:rsidRPr="009514DA" w:rsidRDefault="008602D2" w:rsidP="00BB4015">
            <w:pPr>
              <w:spacing w:before="120"/>
              <w:jc w:val="center"/>
            </w:pPr>
            <w:r w:rsidRPr="009514DA">
              <w:t>01 chiếc</w:t>
            </w:r>
          </w:p>
        </w:tc>
        <w:tc>
          <w:tcPr>
            <w:tcW w:w="1552" w:type="dxa"/>
            <w:shd w:val="clear" w:color="auto" w:fill="auto"/>
            <w:vAlign w:val="center"/>
          </w:tcPr>
          <w:p w14:paraId="52620E4E" w14:textId="77777777" w:rsidR="008602D2" w:rsidRPr="009514DA" w:rsidRDefault="008602D2" w:rsidP="00BB4015">
            <w:pPr>
              <w:spacing w:before="120"/>
              <w:jc w:val="center"/>
            </w:pPr>
            <w:r w:rsidRPr="009514DA">
              <w:t>Theo hạng GCNKNCM được điều khiển</w:t>
            </w:r>
          </w:p>
        </w:tc>
        <w:tc>
          <w:tcPr>
            <w:tcW w:w="1000" w:type="dxa"/>
            <w:shd w:val="clear" w:color="auto" w:fill="auto"/>
            <w:vAlign w:val="center"/>
          </w:tcPr>
          <w:p w14:paraId="16CBB5AF" w14:textId="77777777" w:rsidR="008602D2" w:rsidRPr="009514DA" w:rsidRDefault="008602D2" w:rsidP="00BB4015">
            <w:pPr>
              <w:spacing w:before="120"/>
              <w:jc w:val="center"/>
            </w:pPr>
            <w:r w:rsidRPr="009514DA">
              <w:t>01 chiếc</w:t>
            </w:r>
          </w:p>
        </w:tc>
        <w:tc>
          <w:tcPr>
            <w:tcW w:w="1505" w:type="dxa"/>
            <w:shd w:val="clear" w:color="auto" w:fill="auto"/>
            <w:vAlign w:val="center"/>
          </w:tcPr>
          <w:p w14:paraId="2005AAE8" w14:textId="77777777" w:rsidR="008602D2" w:rsidRPr="009514DA" w:rsidRDefault="008602D2" w:rsidP="00BB4015">
            <w:pPr>
              <w:spacing w:before="120"/>
              <w:jc w:val="center"/>
            </w:pPr>
            <w:r w:rsidRPr="009514DA">
              <w:t>Theo hạng GCNKNCM được điều khiển</w:t>
            </w:r>
          </w:p>
        </w:tc>
        <w:tc>
          <w:tcPr>
            <w:tcW w:w="992" w:type="dxa"/>
            <w:shd w:val="clear" w:color="auto" w:fill="auto"/>
            <w:vAlign w:val="center"/>
          </w:tcPr>
          <w:p w14:paraId="147A3FD4" w14:textId="77777777" w:rsidR="008602D2" w:rsidRPr="009514DA" w:rsidRDefault="008602D2" w:rsidP="00BB4015">
            <w:pPr>
              <w:spacing w:before="120"/>
              <w:jc w:val="center"/>
            </w:pPr>
            <w:r w:rsidRPr="009514DA">
              <w:t>01 chiếc</w:t>
            </w:r>
          </w:p>
        </w:tc>
        <w:tc>
          <w:tcPr>
            <w:tcW w:w="1423" w:type="dxa"/>
            <w:shd w:val="clear" w:color="auto" w:fill="auto"/>
            <w:vAlign w:val="center"/>
          </w:tcPr>
          <w:p w14:paraId="30EF6EAD" w14:textId="77777777" w:rsidR="008602D2" w:rsidRPr="009514DA" w:rsidRDefault="008602D2" w:rsidP="00BB4015">
            <w:pPr>
              <w:spacing w:before="120"/>
              <w:jc w:val="center"/>
            </w:pPr>
            <w:r w:rsidRPr="009514DA">
              <w:t>Theo hạng GCNKNCM được điều khiển</w:t>
            </w:r>
          </w:p>
        </w:tc>
        <w:tc>
          <w:tcPr>
            <w:tcW w:w="1207" w:type="dxa"/>
            <w:shd w:val="clear" w:color="auto" w:fill="auto"/>
            <w:vAlign w:val="center"/>
          </w:tcPr>
          <w:p w14:paraId="6C75A156" w14:textId="77777777" w:rsidR="008602D2" w:rsidRPr="009514DA" w:rsidRDefault="008602D2" w:rsidP="00BB4015">
            <w:pPr>
              <w:spacing w:before="120"/>
              <w:jc w:val="center"/>
            </w:pPr>
            <w:r w:rsidRPr="009514DA">
              <w:t>01 chiếc</w:t>
            </w:r>
          </w:p>
        </w:tc>
        <w:tc>
          <w:tcPr>
            <w:tcW w:w="1348" w:type="dxa"/>
            <w:shd w:val="clear" w:color="auto" w:fill="auto"/>
            <w:vAlign w:val="center"/>
          </w:tcPr>
          <w:p w14:paraId="77BB4CCF" w14:textId="77777777" w:rsidR="008602D2" w:rsidRPr="009514DA" w:rsidRDefault="008602D2" w:rsidP="00BB4015">
            <w:pPr>
              <w:spacing w:before="120"/>
              <w:jc w:val="center"/>
            </w:pPr>
            <w:r w:rsidRPr="009514DA">
              <w:t>Theo hạng GCNKNCM được điều khiển</w:t>
            </w:r>
          </w:p>
        </w:tc>
      </w:tr>
    </w:tbl>
    <w:p w14:paraId="0127F0FA" w14:textId="77777777" w:rsidR="008602D2" w:rsidRPr="009514DA" w:rsidRDefault="008602D2" w:rsidP="008602D2">
      <w:pPr>
        <w:spacing w:after="120"/>
        <w:ind w:right="25"/>
        <w:jc w:val="center"/>
        <w:rPr>
          <w:b/>
          <w:bCs/>
          <w:sz w:val="24"/>
          <w:szCs w:val="24"/>
          <w:lang w:val="pt-BR"/>
        </w:rPr>
      </w:pPr>
    </w:p>
    <w:p w14:paraId="74546276" w14:textId="77777777" w:rsidR="008602D2" w:rsidRPr="009514DA" w:rsidRDefault="008602D2" w:rsidP="008602D2">
      <w:pPr>
        <w:widowControl w:val="0"/>
        <w:autoSpaceDE w:val="0"/>
        <w:autoSpaceDN w:val="0"/>
        <w:adjustRightInd w:val="0"/>
        <w:spacing w:before="80" w:after="120"/>
        <w:ind w:firstLine="709"/>
        <w:jc w:val="both"/>
        <w:rPr>
          <w:b/>
          <w:bCs/>
          <w:sz w:val="28"/>
        </w:rPr>
      </w:pPr>
    </w:p>
    <w:p w14:paraId="6452392F" w14:textId="77777777" w:rsidR="008602D2" w:rsidRPr="009514DA" w:rsidRDefault="008602D2" w:rsidP="008602D2">
      <w:pPr>
        <w:spacing w:before="120"/>
        <w:ind w:firstLine="720"/>
        <w:rPr>
          <w:b/>
          <w:sz w:val="28"/>
          <w:lang w:val="en-US"/>
        </w:rPr>
      </w:pPr>
    </w:p>
    <w:p w14:paraId="4168B03E" w14:textId="77777777" w:rsidR="008602D2" w:rsidRPr="009514DA" w:rsidRDefault="008602D2" w:rsidP="008602D2">
      <w:pPr>
        <w:spacing w:before="120"/>
        <w:ind w:firstLine="720"/>
        <w:rPr>
          <w:b/>
          <w:sz w:val="28"/>
          <w:lang w:val="en-US"/>
        </w:rPr>
      </w:pPr>
    </w:p>
    <w:p w14:paraId="683E1123" w14:textId="77777777" w:rsidR="008602D2" w:rsidRPr="009514DA" w:rsidRDefault="008602D2" w:rsidP="008602D2">
      <w:pPr>
        <w:spacing w:before="120"/>
        <w:rPr>
          <w:b/>
          <w:sz w:val="28"/>
          <w:lang w:val="en-US"/>
        </w:rPr>
      </w:pPr>
    </w:p>
    <w:p w14:paraId="30246B05" w14:textId="77777777" w:rsidR="008602D2" w:rsidRPr="009514DA" w:rsidRDefault="008602D2" w:rsidP="008602D2">
      <w:pPr>
        <w:spacing w:before="120"/>
        <w:ind w:firstLine="720"/>
        <w:rPr>
          <w:b/>
          <w:sz w:val="28"/>
          <w:lang w:val="en-US"/>
        </w:rPr>
      </w:pPr>
    </w:p>
    <w:p w14:paraId="002A6999" w14:textId="77777777" w:rsidR="008602D2" w:rsidRPr="009514DA" w:rsidRDefault="008602D2" w:rsidP="008602D2">
      <w:pPr>
        <w:spacing w:before="120" w:after="120"/>
        <w:ind w:firstLine="567"/>
        <w:jc w:val="both"/>
        <w:rPr>
          <w:b/>
          <w:sz w:val="26"/>
          <w:szCs w:val="26"/>
        </w:rPr>
      </w:pPr>
      <w:r w:rsidRPr="009514DA">
        <w:rPr>
          <w:b/>
          <w:sz w:val="26"/>
          <w:szCs w:val="26"/>
          <w:lang w:val="en-US"/>
        </w:rPr>
        <w:t xml:space="preserve">II.15. </w:t>
      </w:r>
      <w:r w:rsidRPr="009514DA">
        <w:rPr>
          <w:b/>
          <w:sz w:val="26"/>
          <w:szCs w:val="26"/>
        </w:rPr>
        <w:t>Cấp giấy phép vào bến thủy nội địa đối với phương tiện thủy nội địa</w:t>
      </w:r>
    </w:p>
    <w:p w14:paraId="7621D0B2" w14:textId="77777777" w:rsidR="008602D2" w:rsidRPr="009514DA" w:rsidRDefault="008602D2" w:rsidP="008602D2">
      <w:pPr>
        <w:widowControl w:val="0"/>
        <w:spacing w:before="120" w:after="120"/>
        <w:ind w:firstLine="709"/>
        <w:jc w:val="both"/>
        <w:rPr>
          <w:b/>
          <w:sz w:val="26"/>
          <w:szCs w:val="26"/>
        </w:rPr>
      </w:pPr>
      <w:r w:rsidRPr="009514DA">
        <w:rPr>
          <w:b/>
          <w:sz w:val="26"/>
          <w:szCs w:val="26"/>
        </w:rPr>
        <w:t>1</w:t>
      </w:r>
      <w:r w:rsidRPr="009514DA">
        <w:rPr>
          <w:b/>
          <w:sz w:val="26"/>
          <w:szCs w:val="26"/>
          <w:lang w:val="en-US"/>
        </w:rPr>
        <w:t>5</w:t>
      </w:r>
      <w:r w:rsidRPr="009514DA">
        <w:rPr>
          <w:b/>
          <w:sz w:val="26"/>
          <w:szCs w:val="26"/>
        </w:rPr>
        <w:t xml:space="preserve">.1. Trình tự, cách thức, thời gian thực hiện:                                                                                                                                                                                                                                                                                                                                                                                                                                                                                                                                                                                                                                                                                                                                                                                                                                                                                                                                                                                                                                                                                                                                                                                                                                                                                                                                                                                                                                              </w:t>
      </w:r>
    </w:p>
    <w:tbl>
      <w:tblPr>
        <w:tblW w:w="103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86"/>
        <w:gridCol w:w="1451"/>
        <w:gridCol w:w="5137"/>
        <w:gridCol w:w="2701"/>
      </w:tblGrid>
      <w:tr w:rsidR="009514DA" w:rsidRPr="009514DA" w14:paraId="173A988A" w14:textId="77777777" w:rsidTr="00BB4015">
        <w:trPr>
          <w:trHeight w:val="405"/>
          <w:jc w:val="center"/>
        </w:trPr>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02CC3"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TT</w:t>
            </w:r>
          </w:p>
        </w:tc>
        <w:tc>
          <w:tcPr>
            <w:tcW w:w="14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1EC83"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51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B35DB"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Cách thức thực hiện</w:t>
            </w:r>
          </w:p>
        </w:tc>
        <w:tc>
          <w:tcPr>
            <w:tcW w:w="2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DEB59"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rPr>
              <w:br/>
              <w:t>giải quyết</w:t>
            </w:r>
          </w:p>
        </w:tc>
      </w:tr>
      <w:tr w:rsidR="009514DA" w:rsidRPr="009514DA" w14:paraId="243B84CB" w14:textId="77777777" w:rsidTr="00BB4015">
        <w:trPr>
          <w:trHeight w:val="3533"/>
          <w:jc w:val="center"/>
        </w:trPr>
        <w:tc>
          <w:tcPr>
            <w:tcW w:w="1086" w:type="dxa"/>
            <w:tcBorders>
              <w:top w:val="single" w:sz="4" w:space="0" w:color="000000"/>
            </w:tcBorders>
            <w:shd w:val="clear" w:color="auto" w:fill="auto"/>
            <w:vAlign w:val="center"/>
          </w:tcPr>
          <w:p w14:paraId="3DFAAC7E"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Bước 1</w:t>
            </w:r>
          </w:p>
        </w:tc>
        <w:tc>
          <w:tcPr>
            <w:tcW w:w="1451" w:type="dxa"/>
            <w:tcBorders>
              <w:top w:val="single" w:sz="4" w:space="0" w:color="000000"/>
            </w:tcBorders>
            <w:shd w:val="clear" w:color="auto" w:fill="auto"/>
            <w:vAlign w:val="center"/>
          </w:tcPr>
          <w:p w14:paraId="54B826C1"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6"/>
                <w:szCs w:val="26"/>
                <w:lang w:val="en-US"/>
              </w:rPr>
            </w:pPr>
            <w:r w:rsidRPr="009514DA">
              <w:rPr>
                <w:b/>
                <w:sz w:val="26"/>
                <w:szCs w:val="26"/>
              </w:rPr>
              <w:t>Thông báo</w:t>
            </w:r>
          </w:p>
        </w:tc>
        <w:tc>
          <w:tcPr>
            <w:tcW w:w="5137" w:type="dxa"/>
            <w:tcBorders>
              <w:top w:val="single" w:sz="4" w:space="0" w:color="000000"/>
            </w:tcBorders>
            <w:shd w:val="clear" w:color="auto" w:fill="auto"/>
            <w:vAlign w:val="center"/>
          </w:tcPr>
          <w:p w14:paraId="37B390CE"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rPr>
              <w:t xml:space="preserve">- Trước khi phương tiện vào bến thủy nội địa, người làm thủ tục thông báo về phương tiện (số đăng ký), thời gian sẽ vào bến thủy nội địa và loại hàng hóa cho Cảng vụ biết. </w:t>
            </w:r>
          </w:p>
          <w:p w14:paraId="7EC70EBE"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lang w:val="en-US"/>
              </w:rPr>
              <w:t xml:space="preserve">- </w:t>
            </w:r>
            <w:r w:rsidRPr="009514DA">
              <w:rPr>
                <w:sz w:val="26"/>
                <w:szCs w:val="26"/>
              </w:rPr>
              <w:t xml:space="preserve">Thông báo bằng tin nhắn, điện thoại hoặc hình thức khác. Thuyền trưởng, người lái phương tiện chỉ được đưa phương tiện vào bến thủy nội địa khi có đồng ý của Cảng vụ. </w:t>
            </w:r>
          </w:p>
          <w:p w14:paraId="358D7C0C"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lang w:val="en-US"/>
              </w:rPr>
              <w:t xml:space="preserve">- </w:t>
            </w:r>
            <w:r w:rsidRPr="009514DA">
              <w:rPr>
                <w:sz w:val="26"/>
                <w:szCs w:val="26"/>
              </w:rPr>
              <w:t>Thời gian thông báo:</w:t>
            </w:r>
            <w:r w:rsidRPr="009514DA">
              <w:rPr>
                <w:sz w:val="26"/>
                <w:szCs w:val="26"/>
                <w:lang w:val="en-US"/>
              </w:rPr>
              <w:t xml:space="preserve"> </w:t>
            </w:r>
            <w:r w:rsidRPr="009514DA">
              <w:rPr>
                <w:sz w:val="26"/>
                <w:szCs w:val="26"/>
              </w:rPr>
              <w:t>Trước 02 giờ đối với phương tiện vận tải hàng hóa</w:t>
            </w:r>
            <w:r w:rsidRPr="009514DA">
              <w:rPr>
                <w:sz w:val="26"/>
                <w:szCs w:val="26"/>
                <w:lang w:val="en-US"/>
              </w:rPr>
              <w:t>.</w:t>
            </w:r>
          </w:p>
        </w:tc>
        <w:tc>
          <w:tcPr>
            <w:tcW w:w="2701" w:type="dxa"/>
            <w:tcBorders>
              <w:top w:val="single" w:sz="4" w:space="0" w:color="000000"/>
            </w:tcBorders>
            <w:shd w:val="clear" w:color="auto" w:fill="auto"/>
            <w:vAlign w:val="center"/>
          </w:tcPr>
          <w:p w14:paraId="0FDC96EE" w14:textId="77777777" w:rsidR="008602D2" w:rsidRPr="009514DA" w:rsidRDefault="008602D2" w:rsidP="00BB4015">
            <w:pPr>
              <w:pBdr>
                <w:top w:val="nil"/>
                <w:left w:val="nil"/>
                <w:bottom w:val="nil"/>
                <w:right w:val="nil"/>
                <w:between w:val="nil"/>
              </w:pBdr>
              <w:spacing w:before="120"/>
              <w:jc w:val="both"/>
              <w:rPr>
                <w:rFonts w:eastAsia="Times New Roman"/>
                <w:sz w:val="26"/>
                <w:szCs w:val="26"/>
                <w:lang w:val="en-US"/>
              </w:rPr>
            </w:pPr>
            <w:r w:rsidRPr="009514DA">
              <w:rPr>
                <w:rFonts w:eastAsia="Times New Roman"/>
                <w:sz w:val="26"/>
                <w:szCs w:val="26"/>
                <w:lang w:val="en-US"/>
              </w:rPr>
              <w:t>Từ thứ 2 - thứ 7:</w:t>
            </w:r>
          </w:p>
          <w:p w14:paraId="1C96CF47"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609A8DB7" w14:textId="77777777" w:rsidR="008602D2" w:rsidRPr="009514DA" w:rsidRDefault="008602D2" w:rsidP="00BB4015">
            <w:pPr>
              <w:pBdr>
                <w:top w:val="nil"/>
                <w:left w:val="nil"/>
                <w:bottom w:val="nil"/>
                <w:right w:val="nil"/>
                <w:between w:val="nil"/>
              </w:pBdr>
              <w:spacing w:before="120"/>
              <w:jc w:val="both"/>
              <w:rPr>
                <w:rFonts w:eastAsia="Times New Roman"/>
                <w:sz w:val="26"/>
                <w:szCs w:val="26"/>
                <w:lang w:val="en-US"/>
              </w:rPr>
            </w:pPr>
            <w:r w:rsidRPr="009514DA">
              <w:rPr>
                <w:rFonts w:eastAsia="Times New Roman"/>
                <w:sz w:val="26"/>
                <w:szCs w:val="26"/>
              </w:rPr>
              <w:t>- Chiều: từ 13 giờ 30</w:t>
            </w:r>
            <w:r w:rsidRPr="009514DA">
              <w:rPr>
                <w:rFonts w:eastAsia="Times New Roman"/>
                <w:sz w:val="26"/>
                <w:szCs w:val="26"/>
                <w:lang w:val="en-US"/>
              </w:rPr>
              <w:t xml:space="preserve"> phút</w:t>
            </w:r>
            <w:r w:rsidRPr="009514DA">
              <w:rPr>
                <w:rFonts w:eastAsia="Times New Roman"/>
                <w:sz w:val="26"/>
                <w:szCs w:val="26"/>
              </w:rPr>
              <w:t xml:space="preserve"> đến 17 giờ.</w:t>
            </w:r>
          </w:p>
        </w:tc>
      </w:tr>
      <w:tr w:rsidR="009514DA" w:rsidRPr="009514DA" w14:paraId="61943C84" w14:textId="77777777" w:rsidTr="00BB4015">
        <w:trPr>
          <w:trHeight w:val="2124"/>
          <w:jc w:val="center"/>
        </w:trPr>
        <w:tc>
          <w:tcPr>
            <w:tcW w:w="1086" w:type="dxa"/>
            <w:tcBorders>
              <w:top w:val="single" w:sz="4" w:space="0" w:color="000000"/>
            </w:tcBorders>
            <w:shd w:val="clear" w:color="auto" w:fill="auto"/>
            <w:vAlign w:val="center"/>
          </w:tcPr>
          <w:p w14:paraId="1A621506"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lang w:val="en-US"/>
              </w:rPr>
            </w:pPr>
            <w:r w:rsidRPr="009514DA">
              <w:rPr>
                <w:rFonts w:eastAsia="Times New Roman"/>
                <w:b/>
                <w:sz w:val="26"/>
                <w:szCs w:val="26"/>
              </w:rPr>
              <w:t xml:space="preserve">Bước </w:t>
            </w:r>
            <w:r w:rsidRPr="009514DA">
              <w:rPr>
                <w:rFonts w:eastAsia="Times New Roman"/>
                <w:b/>
                <w:sz w:val="26"/>
                <w:szCs w:val="26"/>
                <w:lang w:val="en-US"/>
              </w:rPr>
              <w:t>2</w:t>
            </w:r>
          </w:p>
        </w:tc>
        <w:tc>
          <w:tcPr>
            <w:tcW w:w="1451" w:type="dxa"/>
            <w:tcBorders>
              <w:top w:val="single" w:sz="4" w:space="0" w:color="000000"/>
            </w:tcBorders>
            <w:shd w:val="clear" w:color="auto" w:fill="auto"/>
            <w:vAlign w:val="center"/>
          </w:tcPr>
          <w:p w14:paraId="3FCD4046"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6"/>
                <w:szCs w:val="26"/>
              </w:rPr>
            </w:pPr>
            <w:r w:rsidRPr="009514DA">
              <w:rPr>
                <w:rFonts w:eastAsia="Times New Roman"/>
                <w:b/>
                <w:sz w:val="26"/>
                <w:szCs w:val="26"/>
              </w:rPr>
              <w:t>Nộp hồ sơ thủ tục hành chính</w:t>
            </w:r>
          </w:p>
        </w:tc>
        <w:tc>
          <w:tcPr>
            <w:tcW w:w="5137" w:type="dxa"/>
            <w:tcBorders>
              <w:top w:val="single" w:sz="4" w:space="0" w:color="000000"/>
            </w:tcBorders>
            <w:shd w:val="clear" w:color="auto" w:fill="auto"/>
            <w:vAlign w:val="center"/>
          </w:tcPr>
          <w:p w14:paraId="4027A701" w14:textId="77777777" w:rsidR="008602D2" w:rsidRPr="009514DA" w:rsidRDefault="008602D2" w:rsidP="00BB4015">
            <w:pPr>
              <w:spacing w:after="120"/>
              <w:ind w:firstLine="243"/>
              <w:jc w:val="both"/>
              <w:rPr>
                <w:sz w:val="26"/>
                <w:szCs w:val="26"/>
                <w:lang w:val="en-US"/>
              </w:rPr>
            </w:pPr>
            <w:r w:rsidRPr="009514DA">
              <w:rPr>
                <w:sz w:val="26"/>
                <w:szCs w:val="26"/>
              </w:rPr>
              <w:t>Người làm thủ tục nộp hồ sơ trực tiếp</w:t>
            </w:r>
            <w:r w:rsidRPr="009514DA">
              <w:rPr>
                <w:sz w:val="26"/>
                <w:szCs w:val="26"/>
                <w:lang w:val="en-US"/>
              </w:rPr>
              <w:t xml:space="preserve"> tại Cảng vụ, tại bến </w:t>
            </w:r>
            <w:r w:rsidRPr="009514DA">
              <w:rPr>
                <w:sz w:val="26"/>
                <w:szCs w:val="26"/>
              </w:rPr>
              <w:t xml:space="preserve"> hoặc</w:t>
            </w:r>
            <w:r w:rsidRPr="009514DA">
              <w:rPr>
                <w:sz w:val="26"/>
                <w:szCs w:val="26"/>
                <w:lang w:val="en-US"/>
              </w:rPr>
              <w:t xml:space="preserve"> có thể</w:t>
            </w:r>
            <w:r w:rsidRPr="009514DA">
              <w:rPr>
                <w:sz w:val="26"/>
                <w:szCs w:val="26"/>
              </w:rPr>
              <w:t xml:space="preserve"> </w:t>
            </w:r>
            <w:r w:rsidRPr="009514DA">
              <w:rPr>
                <w:sz w:val="26"/>
                <w:szCs w:val="26"/>
                <w:lang w:val="en-US"/>
              </w:rPr>
              <w:t>trên phương tiện.</w:t>
            </w:r>
          </w:p>
        </w:tc>
        <w:tc>
          <w:tcPr>
            <w:tcW w:w="2701" w:type="dxa"/>
            <w:tcBorders>
              <w:top w:val="single" w:sz="4" w:space="0" w:color="000000"/>
            </w:tcBorders>
            <w:shd w:val="clear" w:color="auto" w:fill="auto"/>
            <w:vAlign w:val="center"/>
          </w:tcPr>
          <w:p w14:paraId="4C3EA894" w14:textId="77777777" w:rsidR="008602D2" w:rsidRPr="009514DA" w:rsidRDefault="008602D2" w:rsidP="00BB4015">
            <w:pPr>
              <w:pBdr>
                <w:top w:val="nil"/>
                <w:left w:val="nil"/>
                <w:bottom w:val="nil"/>
                <w:right w:val="nil"/>
                <w:between w:val="nil"/>
              </w:pBdr>
              <w:spacing w:before="120"/>
              <w:jc w:val="both"/>
              <w:rPr>
                <w:rFonts w:eastAsia="Times New Roman"/>
                <w:sz w:val="26"/>
                <w:szCs w:val="26"/>
                <w:lang w:val="en-US"/>
              </w:rPr>
            </w:pPr>
            <w:r w:rsidRPr="009514DA">
              <w:rPr>
                <w:rFonts w:eastAsia="Times New Roman"/>
                <w:sz w:val="26"/>
                <w:szCs w:val="26"/>
                <w:lang w:val="en-US"/>
              </w:rPr>
              <w:t>Từ thứ 2 - thứ 7:</w:t>
            </w:r>
          </w:p>
          <w:p w14:paraId="1AD62017"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2399E288" w14:textId="77777777" w:rsidR="008602D2" w:rsidRPr="009514DA" w:rsidRDefault="008602D2" w:rsidP="00BB4015">
            <w:pPr>
              <w:pBdr>
                <w:top w:val="nil"/>
                <w:left w:val="nil"/>
                <w:bottom w:val="nil"/>
                <w:right w:val="nil"/>
                <w:between w:val="nil"/>
              </w:pBdr>
              <w:spacing w:after="120"/>
              <w:jc w:val="both"/>
              <w:rPr>
                <w:rFonts w:eastAsia="Times New Roman"/>
                <w:sz w:val="26"/>
                <w:szCs w:val="26"/>
                <w:lang w:val="en-US"/>
              </w:rPr>
            </w:pPr>
            <w:r w:rsidRPr="009514DA">
              <w:rPr>
                <w:rFonts w:eastAsia="Times New Roman"/>
                <w:sz w:val="26"/>
                <w:szCs w:val="26"/>
              </w:rPr>
              <w:t>- Chiều: từ 13 giờ 30</w:t>
            </w:r>
            <w:r w:rsidRPr="009514DA">
              <w:rPr>
                <w:rFonts w:eastAsia="Times New Roman"/>
                <w:sz w:val="26"/>
                <w:szCs w:val="26"/>
                <w:lang w:val="en-US"/>
              </w:rPr>
              <w:t xml:space="preserve"> phút</w:t>
            </w:r>
            <w:r w:rsidRPr="009514DA">
              <w:rPr>
                <w:rFonts w:eastAsia="Times New Roman"/>
                <w:sz w:val="26"/>
                <w:szCs w:val="26"/>
              </w:rPr>
              <w:t xml:space="preserve"> đến 17 giờ</w:t>
            </w:r>
            <w:r w:rsidRPr="009514DA">
              <w:rPr>
                <w:rFonts w:eastAsia="Times New Roman"/>
                <w:sz w:val="26"/>
                <w:szCs w:val="26"/>
                <w:lang w:val="en-US"/>
              </w:rPr>
              <w:t>.</w:t>
            </w:r>
          </w:p>
        </w:tc>
      </w:tr>
      <w:tr w:rsidR="009514DA" w:rsidRPr="009514DA" w14:paraId="50684FC3" w14:textId="77777777" w:rsidTr="00BB4015">
        <w:trPr>
          <w:trHeight w:val="3947"/>
          <w:jc w:val="center"/>
        </w:trPr>
        <w:tc>
          <w:tcPr>
            <w:tcW w:w="1086" w:type="dxa"/>
            <w:shd w:val="clear" w:color="auto" w:fill="auto"/>
            <w:vAlign w:val="center"/>
          </w:tcPr>
          <w:p w14:paraId="0EE28E3D"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lang w:val="en-US"/>
              </w:rPr>
            </w:pPr>
            <w:r w:rsidRPr="009514DA">
              <w:rPr>
                <w:rFonts w:eastAsia="Times New Roman"/>
                <w:b/>
                <w:sz w:val="26"/>
                <w:szCs w:val="26"/>
              </w:rPr>
              <w:t xml:space="preserve">Bước </w:t>
            </w:r>
            <w:r w:rsidRPr="009514DA">
              <w:rPr>
                <w:rFonts w:eastAsia="Times New Roman"/>
                <w:b/>
                <w:sz w:val="26"/>
                <w:szCs w:val="26"/>
                <w:lang w:val="en-US"/>
              </w:rPr>
              <w:t>3</w:t>
            </w:r>
          </w:p>
        </w:tc>
        <w:tc>
          <w:tcPr>
            <w:tcW w:w="1451" w:type="dxa"/>
            <w:shd w:val="clear" w:color="auto" w:fill="auto"/>
            <w:vAlign w:val="center"/>
          </w:tcPr>
          <w:p w14:paraId="24777E6C" w14:textId="77777777" w:rsidR="008602D2" w:rsidRPr="009514DA" w:rsidRDefault="008602D2" w:rsidP="00BB4015">
            <w:pPr>
              <w:spacing w:after="120"/>
              <w:jc w:val="center"/>
              <w:rPr>
                <w:sz w:val="26"/>
                <w:szCs w:val="26"/>
              </w:rPr>
            </w:pPr>
            <w:r w:rsidRPr="009514DA">
              <w:rPr>
                <w:b/>
                <w:sz w:val="26"/>
                <w:szCs w:val="26"/>
              </w:rPr>
              <w:t>Tiếp nhận hồ sơ thủ tục hành chính</w:t>
            </w:r>
          </w:p>
        </w:tc>
        <w:tc>
          <w:tcPr>
            <w:tcW w:w="5137" w:type="dxa"/>
            <w:shd w:val="clear" w:color="auto" w:fill="auto"/>
          </w:tcPr>
          <w:p w14:paraId="1739BAEC" w14:textId="77777777" w:rsidR="008602D2" w:rsidRPr="009514DA" w:rsidRDefault="008602D2" w:rsidP="00BB4015">
            <w:pPr>
              <w:shd w:val="clear" w:color="auto" w:fill="FFFFFF"/>
              <w:spacing w:before="120"/>
              <w:ind w:firstLine="243"/>
              <w:jc w:val="both"/>
              <w:rPr>
                <w:sz w:val="26"/>
                <w:szCs w:val="26"/>
              </w:rPr>
            </w:pPr>
            <w:r w:rsidRPr="009514DA">
              <w:rPr>
                <w:sz w:val="26"/>
                <w:szCs w:val="26"/>
                <w:lang w:val="en-US"/>
              </w:rPr>
              <w:t>Đại diện Cảng vụ ĐTNĐ trực thuộc Cảng vụ ĐTNĐ Đồng Tháp</w:t>
            </w:r>
            <w:r w:rsidRPr="009514DA">
              <w:rPr>
                <w:sz w:val="26"/>
                <w:szCs w:val="26"/>
              </w:rPr>
              <w:t xml:space="preserve"> kiểm tra thành phần hồ sơ:</w:t>
            </w:r>
          </w:p>
          <w:p w14:paraId="1CC4A05E"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hồ sơ nộp chưa đầy đủ thì hướng dẫn để người đến nộp hồ sơ bổ sung hồ sơ theo quy định</w:t>
            </w:r>
            <w:r w:rsidRPr="009514DA">
              <w:rPr>
                <w:sz w:val="26"/>
                <w:szCs w:val="26"/>
                <w:lang w:val="en-US"/>
              </w:rPr>
              <w:t>.</w:t>
            </w:r>
          </w:p>
          <w:p w14:paraId="3E48E534"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hồ sơ đã nộp đầy đủ th</w:t>
            </w:r>
            <w:r w:rsidRPr="009514DA">
              <w:rPr>
                <w:sz w:val="26"/>
                <w:szCs w:val="26"/>
                <w:lang w:val="en-US"/>
              </w:rPr>
              <w:t>ì</w:t>
            </w:r>
            <w:r w:rsidRPr="009514DA">
              <w:rPr>
                <w:sz w:val="26"/>
                <w:szCs w:val="26"/>
              </w:rPr>
              <w:t xml:space="preserve"> nhận hồ sơ và </w:t>
            </w:r>
            <w:r w:rsidRPr="009514DA">
              <w:rPr>
                <w:sz w:val="26"/>
                <w:szCs w:val="26"/>
                <w:lang w:val="en-US"/>
              </w:rPr>
              <w:t>thực hiện thủ tục</w:t>
            </w:r>
            <w:r w:rsidRPr="009514DA">
              <w:rPr>
                <w:sz w:val="26"/>
                <w:szCs w:val="26"/>
              </w:rPr>
              <w:t xml:space="preserve"> </w:t>
            </w:r>
            <w:r w:rsidRPr="009514DA">
              <w:rPr>
                <w:sz w:val="26"/>
                <w:szCs w:val="26"/>
                <w:lang w:val="en-US"/>
              </w:rPr>
              <w:t xml:space="preserve">tiếp theo </w:t>
            </w:r>
            <w:r w:rsidRPr="009514DA">
              <w:rPr>
                <w:sz w:val="26"/>
                <w:szCs w:val="26"/>
              </w:rPr>
              <w:t>cho người nộp hồ sơ.</w:t>
            </w:r>
          </w:p>
        </w:tc>
        <w:tc>
          <w:tcPr>
            <w:tcW w:w="2701" w:type="dxa"/>
            <w:shd w:val="clear" w:color="auto" w:fill="auto"/>
            <w:vAlign w:val="center"/>
          </w:tcPr>
          <w:p w14:paraId="0D8DD86E"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lang w:val="en-US"/>
              </w:rPr>
            </w:pPr>
            <w:r w:rsidRPr="009514DA">
              <w:rPr>
                <w:rFonts w:eastAsia="Times New Roman"/>
                <w:sz w:val="26"/>
                <w:szCs w:val="26"/>
                <w:lang w:val="en-US"/>
              </w:rPr>
              <w:t xml:space="preserve">- Trực tiếp thực hiện thủ tục </w:t>
            </w:r>
            <w:r w:rsidRPr="009514DA">
              <w:rPr>
                <w:rFonts w:eastAsia="Times New Roman"/>
                <w:sz w:val="26"/>
                <w:szCs w:val="26"/>
              </w:rPr>
              <w:t>trong ngày làm việc</w:t>
            </w:r>
            <w:r w:rsidRPr="009514DA">
              <w:rPr>
                <w:rFonts w:eastAsia="Times New Roman"/>
                <w:sz w:val="26"/>
                <w:szCs w:val="26"/>
                <w:lang w:val="en-US"/>
              </w:rPr>
              <w:t>.</w:t>
            </w:r>
          </w:p>
          <w:p w14:paraId="15B4B3F4"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6"/>
                <w:szCs w:val="26"/>
              </w:rPr>
            </w:pPr>
            <w:r w:rsidRPr="009514DA">
              <w:rPr>
                <w:rFonts w:eastAsia="Times New Roman"/>
                <w:sz w:val="26"/>
                <w:szCs w:val="26"/>
                <w:lang w:val="en-US"/>
              </w:rPr>
              <w:t>-</w:t>
            </w:r>
            <w:r w:rsidRPr="009514DA">
              <w:rPr>
                <w:rFonts w:eastAsia="Times New Roman"/>
                <w:sz w:val="26"/>
                <w:szCs w:val="26"/>
              </w:rPr>
              <w:t xml:space="preserve"> </w:t>
            </w:r>
            <w:r w:rsidRPr="009514DA">
              <w:rPr>
                <w:rFonts w:eastAsia="Times New Roman"/>
                <w:sz w:val="26"/>
                <w:szCs w:val="26"/>
                <w:lang w:val="en-US"/>
              </w:rPr>
              <w:t>H</w:t>
            </w:r>
            <w:r w:rsidRPr="009514DA">
              <w:rPr>
                <w:rFonts w:eastAsia="Times New Roman"/>
                <w:sz w:val="26"/>
                <w:szCs w:val="26"/>
              </w:rPr>
              <w:t>oặc vào ngày làm việc tiếp theo đối với trường hợp</w:t>
            </w:r>
            <w:r w:rsidRPr="009514DA">
              <w:rPr>
                <w:rFonts w:eastAsia="Times New Roman"/>
                <w:sz w:val="26"/>
                <w:szCs w:val="26"/>
                <w:lang w:val="en-US"/>
              </w:rPr>
              <w:t xml:space="preserve"> nộp hồ sơ trực tiếp tại Cảng vụ vào buổi chiều </w:t>
            </w:r>
            <w:r w:rsidRPr="009514DA">
              <w:rPr>
                <w:rFonts w:eastAsia="Times New Roman"/>
                <w:sz w:val="24"/>
                <w:szCs w:val="26"/>
                <w:lang w:val="en-US"/>
              </w:rPr>
              <w:t>(đối với Bến nằm xa trụ sở Cảng vụ và lực lượng Cảng vụ viên không thể kịp thời gian kiểm tra thực tế phương tiện được)</w:t>
            </w:r>
          </w:p>
        </w:tc>
      </w:tr>
      <w:tr w:rsidR="009514DA" w:rsidRPr="009514DA" w14:paraId="2E31B640" w14:textId="77777777" w:rsidTr="00BB4015">
        <w:trPr>
          <w:trHeight w:val="600"/>
          <w:jc w:val="center"/>
        </w:trPr>
        <w:tc>
          <w:tcPr>
            <w:tcW w:w="1086" w:type="dxa"/>
            <w:vMerge w:val="restart"/>
            <w:shd w:val="clear" w:color="auto" w:fill="auto"/>
            <w:vAlign w:val="center"/>
          </w:tcPr>
          <w:p w14:paraId="4CC8C78D"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lang w:val="en-US"/>
              </w:rPr>
            </w:pPr>
            <w:r w:rsidRPr="009514DA">
              <w:rPr>
                <w:rFonts w:eastAsia="Times New Roman"/>
                <w:b/>
                <w:sz w:val="26"/>
                <w:szCs w:val="26"/>
              </w:rPr>
              <w:t xml:space="preserve">Bước </w:t>
            </w:r>
            <w:r w:rsidRPr="009514DA">
              <w:rPr>
                <w:rFonts w:eastAsia="Times New Roman"/>
                <w:b/>
                <w:sz w:val="26"/>
                <w:szCs w:val="26"/>
                <w:lang w:val="en-US"/>
              </w:rPr>
              <w:t>4</w:t>
            </w:r>
          </w:p>
        </w:tc>
        <w:tc>
          <w:tcPr>
            <w:tcW w:w="1451" w:type="dxa"/>
            <w:vMerge w:val="restart"/>
            <w:shd w:val="clear" w:color="auto" w:fill="auto"/>
            <w:vAlign w:val="center"/>
          </w:tcPr>
          <w:p w14:paraId="4D9C52A6"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Giải quyết thủ tục hành chính</w:t>
            </w:r>
          </w:p>
        </w:tc>
        <w:tc>
          <w:tcPr>
            <w:tcW w:w="5137" w:type="dxa"/>
            <w:shd w:val="clear" w:color="auto" w:fill="auto"/>
            <w:vAlign w:val="center"/>
          </w:tcPr>
          <w:p w14:paraId="011B8FC3"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xml:space="preserve">Đại diện Cảng vụ ĐTNĐ trực thuộc </w:t>
            </w:r>
            <w:r w:rsidRPr="009514DA">
              <w:rPr>
                <w:sz w:val="26"/>
                <w:szCs w:val="26"/>
              </w:rPr>
              <w:t>kiểm tra sự phù hợp của giấy tờ theo quy định</w:t>
            </w:r>
            <w:r w:rsidRPr="009514DA">
              <w:rPr>
                <w:sz w:val="26"/>
                <w:szCs w:val="26"/>
                <w:lang w:val="en-US"/>
              </w:rPr>
              <w:t>:</w:t>
            </w:r>
          </w:p>
          <w:p w14:paraId="1966DD12"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rPr>
              <w:t>- Giấy tờ nộp</w:t>
            </w:r>
            <w:r w:rsidRPr="009514DA">
              <w:rPr>
                <w:sz w:val="26"/>
                <w:szCs w:val="26"/>
                <w:lang w:val="en-US"/>
              </w:rPr>
              <w:t>.</w:t>
            </w:r>
          </w:p>
          <w:p w14:paraId="1A3BBBFB" w14:textId="77777777" w:rsidR="008602D2" w:rsidRPr="009514DA" w:rsidRDefault="008602D2" w:rsidP="00BB4015">
            <w:pPr>
              <w:widowControl w:val="0"/>
              <w:autoSpaceDE w:val="0"/>
              <w:autoSpaceDN w:val="0"/>
              <w:adjustRightInd w:val="0"/>
              <w:spacing w:before="120" w:after="120"/>
              <w:jc w:val="both"/>
              <w:rPr>
                <w:sz w:val="26"/>
                <w:szCs w:val="26"/>
                <w:lang w:val="en-US"/>
              </w:rPr>
            </w:pPr>
            <w:r w:rsidRPr="009514DA">
              <w:rPr>
                <w:sz w:val="26"/>
                <w:szCs w:val="26"/>
                <w:lang w:val="en-US"/>
              </w:rPr>
              <w:t xml:space="preserve">- </w:t>
            </w:r>
            <w:r w:rsidRPr="009514DA">
              <w:rPr>
                <w:sz w:val="26"/>
                <w:szCs w:val="26"/>
              </w:rPr>
              <w:t>Giấy tờ phải xuất trình bản chính</w:t>
            </w:r>
            <w:r w:rsidRPr="009514DA">
              <w:rPr>
                <w:sz w:val="26"/>
                <w:szCs w:val="26"/>
                <w:lang w:val="en-US"/>
              </w:rPr>
              <w:t xml:space="preserve"> tại bến, trên phương tiện</w:t>
            </w:r>
            <w:r w:rsidRPr="009514DA">
              <w:rPr>
                <w:sz w:val="26"/>
                <w:szCs w:val="26"/>
              </w:rPr>
              <w:t>:</w:t>
            </w:r>
          </w:p>
        </w:tc>
        <w:tc>
          <w:tcPr>
            <w:tcW w:w="2701" w:type="dxa"/>
            <w:shd w:val="clear" w:color="auto" w:fill="auto"/>
            <w:vAlign w:val="center"/>
          </w:tcPr>
          <w:p w14:paraId="00A75342"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6"/>
                <w:szCs w:val="26"/>
              </w:rPr>
            </w:pPr>
          </w:p>
        </w:tc>
      </w:tr>
      <w:tr w:rsidR="009514DA" w:rsidRPr="009514DA" w14:paraId="5EEFBC35" w14:textId="77777777" w:rsidTr="00BB4015">
        <w:trPr>
          <w:trHeight w:val="600"/>
          <w:jc w:val="center"/>
        </w:trPr>
        <w:tc>
          <w:tcPr>
            <w:tcW w:w="1086" w:type="dxa"/>
            <w:vMerge/>
            <w:shd w:val="clear" w:color="auto" w:fill="auto"/>
            <w:vAlign w:val="center"/>
          </w:tcPr>
          <w:p w14:paraId="442977FA"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6"/>
                <w:szCs w:val="26"/>
              </w:rPr>
            </w:pPr>
          </w:p>
        </w:tc>
        <w:tc>
          <w:tcPr>
            <w:tcW w:w="1451" w:type="dxa"/>
            <w:vMerge/>
            <w:shd w:val="clear" w:color="auto" w:fill="auto"/>
            <w:vAlign w:val="center"/>
          </w:tcPr>
          <w:p w14:paraId="05EC7A6E"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6"/>
                <w:szCs w:val="26"/>
              </w:rPr>
            </w:pPr>
          </w:p>
        </w:tc>
        <w:tc>
          <w:tcPr>
            <w:tcW w:w="5137" w:type="dxa"/>
            <w:shd w:val="clear" w:color="auto" w:fill="auto"/>
            <w:vAlign w:val="center"/>
          </w:tcPr>
          <w:p w14:paraId="5C2181CF"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hồ sơ đạt</w:t>
            </w:r>
            <w:r w:rsidRPr="009514DA">
              <w:rPr>
                <w:sz w:val="26"/>
                <w:szCs w:val="26"/>
                <w:lang w:val="en-US"/>
              </w:rPr>
              <w:t>:</w:t>
            </w:r>
          </w:p>
          <w:p w14:paraId="0C7DD6B7"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xml:space="preserve">+ </w:t>
            </w:r>
            <w:r w:rsidRPr="009514DA">
              <w:rPr>
                <w:sz w:val="26"/>
                <w:szCs w:val="26"/>
              </w:rPr>
              <w:t xml:space="preserve">Thu phí, lệ phí phương tiện theo quy định. </w:t>
            </w:r>
          </w:p>
          <w:p w14:paraId="52A2EF44"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C</w:t>
            </w:r>
            <w:r w:rsidRPr="009514DA">
              <w:rPr>
                <w:sz w:val="26"/>
                <w:szCs w:val="26"/>
              </w:rPr>
              <w:t>ấp giấy phép vào bến thủy nội địa đối với phương tiện theo quy định.</w:t>
            </w:r>
          </w:p>
          <w:p w14:paraId="4FC1D3CD" w14:textId="77777777" w:rsidR="008602D2" w:rsidRPr="009514DA" w:rsidRDefault="008602D2" w:rsidP="00BB4015">
            <w:pPr>
              <w:shd w:val="clear" w:color="auto" w:fill="FFFFFF"/>
              <w:spacing w:before="120" w:after="120"/>
              <w:ind w:firstLine="243"/>
              <w:jc w:val="both"/>
              <w:rPr>
                <w:sz w:val="26"/>
                <w:szCs w:val="26"/>
                <w:lang w:val="en-US"/>
              </w:rPr>
            </w:pPr>
            <w:r w:rsidRPr="009514DA">
              <w:rPr>
                <w:sz w:val="26"/>
                <w:szCs w:val="26"/>
                <w:lang w:val="en-US"/>
              </w:rPr>
              <w:t xml:space="preserve">+ </w:t>
            </w:r>
            <w:r w:rsidRPr="009514DA">
              <w:rPr>
                <w:sz w:val="26"/>
                <w:szCs w:val="26"/>
              </w:rPr>
              <w:t>Trả giấy tờ cho người làm thủ tục đã xuất trình sau khi kiểm tra (trừ trường hợp pháp luật có quy định khác)</w:t>
            </w:r>
            <w:r w:rsidRPr="009514DA">
              <w:rPr>
                <w:sz w:val="26"/>
                <w:szCs w:val="26"/>
                <w:lang w:val="en-US"/>
              </w:rPr>
              <w:t>.</w:t>
            </w:r>
          </w:p>
        </w:tc>
        <w:tc>
          <w:tcPr>
            <w:tcW w:w="2701" w:type="dxa"/>
            <w:shd w:val="clear" w:color="auto" w:fill="auto"/>
            <w:vAlign w:val="center"/>
          </w:tcPr>
          <w:p w14:paraId="59E73FFB"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lang w:val="en-US"/>
              </w:rPr>
            </w:pPr>
          </w:p>
          <w:p w14:paraId="178E583A" w14:textId="77777777" w:rsidR="008602D2" w:rsidRPr="009514DA" w:rsidRDefault="008602D2" w:rsidP="00BB4015">
            <w:pPr>
              <w:widowControl w:val="0"/>
              <w:autoSpaceDE w:val="0"/>
              <w:autoSpaceDN w:val="0"/>
              <w:adjustRightInd w:val="0"/>
              <w:spacing w:before="120"/>
              <w:jc w:val="both"/>
              <w:rPr>
                <w:sz w:val="26"/>
                <w:szCs w:val="26"/>
              </w:rPr>
            </w:pPr>
            <w:r w:rsidRPr="009514DA">
              <w:rPr>
                <w:sz w:val="26"/>
                <w:szCs w:val="26"/>
              </w:rPr>
              <w:t>Trong thời gian 30 phút, kể từ khi nhận đủ giấy tờ theo quy định.</w:t>
            </w:r>
          </w:p>
          <w:p w14:paraId="4ADB6CF4"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rPr>
            </w:pPr>
          </w:p>
        </w:tc>
      </w:tr>
      <w:tr w:rsidR="008602D2" w:rsidRPr="009514DA" w14:paraId="5982489A" w14:textId="77777777" w:rsidTr="00BB4015">
        <w:trPr>
          <w:trHeight w:val="1613"/>
          <w:jc w:val="center"/>
        </w:trPr>
        <w:tc>
          <w:tcPr>
            <w:tcW w:w="1086" w:type="dxa"/>
            <w:vMerge/>
            <w:shd w:val="clear" w:color="auto" w:fill="auto"/>
            <w:vAlign w:val="center"/>
          </w:tcPr>
          <w:p w14:paraId="2E1428DA" w14:textId="77777777" w:rsidR="008602D2" w:rsidRPr="009514DA" w:rsidRDefault="008602D2" w:rsidP="00BB4015">
            <w:pPr>
              <w:widowControl w:val="0"/>
              <w:pBdr>
                <w:top w:val="nil"/>
                <w:left w:val="nil"/>
                <w:bottom w:val="nil"/>
                <w:right w:val="nil"/>
                <w:between w:val="nil"/>
              </w:pBdr>
              <w:spacing w:line="276" w:lineRule="auto"/>
              <w:rPr>
                <w:rFonts w:eastAsia="Times New Roman"/>
                <w:sz w:val="26"/>
                <w:szCs w:val="26"/>
              </w:rPr>
            </w:pPr>
          </w:p>
        </w:tc>
        <w:tc>
          <w:tcPr>
            <w:tcW w:w="1451" w:type="dxa"/>
            <w:vMerge/>
            <w:shd w:val="clear" w:color="auto" w:fill="auto"/>
            <w:vAlign w:val="center"/>
          </w:tcPr>
          <w:p w14:paraId="567006BD" w14:textId="77777777" w:rsidR="008602D2" w:rsidRPr="009514DA" w:rsidRDefault="008602D2" w:rsidP="00BB4015">
            <w:pPr>
              <w:widowControl w:val="0"/>
              <w:pBdr>
                <w:top w:val="nil"/>
                <w:left w:val="nil"/>
                <w:bottom w:val="nil"/>
                <w:right w:val="nil"/>
                <w:between w:val="nil"/>
              </w:pBdr>
              <w:spacing w:line="276" w:lineRule="auto"/>
              <w:rPr>
                <w:rFonts w:eastAsia="Times New Roman"/>
                <w:sz w:val="26"/>
                <w:szCs w:val="26"/>
              </w:rPr>
            </w:pPr>
          </w:p>
        </w:tc>
        <w:tc>
          <w:tcPr>
            <w:tcW w:w="5137" w:type="dxa"/>
            <w:shd w:val="clear" w:color="auto" w:fill="auto"/>
            <w:vAlign w:val="center"/>
          </w:tcPr>
          <w:p w14:paraId="22BF6ECF"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phát hiện có vi phạm thì thông báo, xử lý và hướng dẫn người làm thủ tục có biện pháp khắc phục, thay đổi bảo đảm đúng quy định.</w:t>
            </w:r>
            <w:r w:rsidRPr="009514DA">
              <w:rPr>
                <w:sz w:val="26"/>
                <w:szCs w:val="26"/>
                <w:lang w:val="en-US"/>
              </w:rPr>
              <w:t xml:space="preserve"> </w:t>
            </w:r>
          </w:p>
          <w:p w14:paraId="250AAF20"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xml:space="preserve">+ </w:t>
            </w:r>
            <w:r w:rsidRPr="009514DA">
              <w:rPr>
                <w:sz w:val="26"/>
                <w:szCs w:val="26"/>
              </w:rPr>
              <w:t xml:space="preserve">Thu phí, lệ phí phương tiện theo quy định. </w:t>
            </w:r>
          </w:p>
          <w:p w14:paraId="25ED33BF"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C</w:t>
            </w:r>
            <w:r w:rsidRPr="009514DA">
              <w:rPr>
                <w:sz w:val="26"/>
                <w:szCs w:val="26"/>
              </w:rPr>
              <w:t>ấp giấy phép vào bến thủy nội địa đối với phương tiện theo quy định.</w:t>
            </w:r>
          </w:p>
          <w:p w14:paraId="17E6E70D" w14:textId="77777777" w:rsidR="008602D2" w:rsidRPr="009514DA" w:rsidRDefault="008602D2" w:rsidP="00BB4015">
            <w:pPr>
              <w:shd w:val="clear" w:color="auto" w:fill="FFFFFF"/>
              <w:spacing w:before="120" w:after="120"/>
              <w:ind w:firstLine="243"/>
              <w:jc w:val="both"/>
              <w:rPr>
                <w:sz w:val="26"/>
                <w:szCs w:val="26"/>
                <w:lang w:val="en-US"/>
              </w:rPr>
            </w:pPr>
            <w:r w:rsidRPr="009514DA">
              <w:rPr>
                <w:sz w:val="26"/>
                <w:szCs w:val="26"/>
                <w:lang w:val="en-US"/>
              </w:rPr>
              <w:t xml:space="preserve">+ </w:t>
            </w:r>
            <w:r w:rsidRPr="009514DA">
              <w:rPr>
                <w:sz w:val="26"/>
                <w:szCs w:val="26"/>
              </w:rPr>
              <w:t>Trả giấy tờ cho người làm thủ tục đã xuất trình sau khi kiểm tra (trừ trường hợp pháp luật có quy định khác)</w:t>
            </w:r>
            <w:r w:rsidRPr="009514DA">
              <w:rPr>
                <w:sz w:val="26"/>
                <w:szCs w:val="26"/>
                <w:lang w:val="en-US"/>
              </w:rPr>
              <w:t>.</w:t>
            </w:r>
          </w:p>
        </w:tc>
        <w:tc>
          <w:tcPr>
            <w:tcW w:w="2701" w:type="dxa"/>
            <w:shd w:val="clear" w:color="auto" w:fill="auto"/>
            <w:vAlign w:val="center"/>
          </w:tcPr>
          <w:p w14:paraId="103AAE33" w14:textId="77777777" w:rsidR="008602D2" w:rsidRPr="009514DA" w:rsidRDefault="008602D2" w:rsidP="00BB4015">
            <w:pPr>
              <w:widowControl w:val="0"/>
              <w:autoSpaceDE w:val="0"/>
              <w:autoSpaceDN w:val="0"/>
              <w:adjustRightInd w:val="0"/>
              <w:spacing w:before="120"/>
              <w:jc w:val="both"/>
              <w:rPr>
                <w:sz w:val="26"/>
                <w:szCs w:val="26"/>
              </w:rPr>
            </w:pPr>
            <w:r w:rsidRPr="009514DA">
              <w:rPr>
                <w:sz w:val="26"/>
                <w:szCs w:val="26"/>
              </w:rPr>
              <w:t>Trong thời gian 30 phút, kể từ khi nhận đủ giấy tờ theo quy định.</w:t>
            </w:r>
          </w:p>
          <w:p w14:paraId="36399127"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lang w:val="en-US"/>
              </w:rPr>
            </w:pPr>
          </w:p>
        </w:tc>
      </w:tr>
    </w:tbl>
    <w:p w14:paraId="76282810" w14:textId="77777777" w:rsidR="008602D2" w:rsidRPr="009514DA" w:rsidRDefault="008602D2" w:rsidP="008602D2">
      <w:pPr>
        <w:widowControl w:val="0"/>
        <w:spacing w:after="120"/>
        <w:ind w:firstLine="709"/>
        <w:jc w:val="both"/>
        <w:rPr>
          <w:b/>
          <w:sz w:val="26"/>
          <w:szCs w:val="26"/>
          <w:lang w:val="en-US"/>
        </w:rPr>
      </w:pPr>
    </w:p>
    <w:p w14:paraId="7D95F222" w14:textId="77777777" w:rsidR="008602D2" w:rsidRPr="009514DA" w:rsidRDefault="008602D2" w:rsidP="008602D2">
      <w:pPr>
        <w:widowControl w:val="0"/>
        <w:spacing w:after="120"/>
        <w:ind w:firstLine="709"/>
        <w:jc w:val="both"/>
        <w:rPr>
          <w:b/>
          <w:sz w:val="26"/>
          <w:szCs w:val="26"/>
        </w:rPr>
      </w:pPr>
      <w:r w:rsidRPr="009514DA">
        <w:rPr>
          <w:b/>
          <w:sz w:val="26"/>
          <w:szCs w:val="26"/>
        </w:rPr>
        <w:t>1</w:t>
      </w:r>
      <w:r w:rsidRPr="009514DA">
        <w:rPr>
          <w:b/>
          <w:sz w:val="26"/>
          <w:szCs w:val="26"/>
          <w:lang w:val="en-US"/>
        </w:rPr>
        <w:t>5</w:t>
      </w:r>
      <w:r w:rsidRPr="009514DA">
        <w:rPr>
          <w:b/>
          <w:sz w:val="26"/>
          <w:szCs w:val="26"/>
        </w:rPr>
        <w:t>.2. Thành phần, số lượng hồ sơ:</w:t>
      </w:r>
    </w:p>
    <w:p w14:paraId="7C76FA29" w14:textId="77777777" w:rsidR="008602D2" w:rsidRPr="009514DA" w:rsidRDefault="008602D2" w:rsidP="008602D2">
      <w:pPr>
        <w:widowControl w:val="0"/>
        <w:spacing w:after="120"/>
        <w:ind w:firstLine="709"/>
        <w:jc w:val="both"/>
        <w:rPr>
          <w:b/>
          <w:sz w:val="26"/>
          <w:szCs w:val="26"/>
          <w:lang w:val="en-US"/>
        </w:rPr>
      </w:pPr>
      <w:r w:rsidRPr="009514DA">
        <w:rPr>
          <w:b/>
          <w:sz w:val="26"/>
          <w:szCs w:val="26"/>
        </w:rPr>
        <w:t>a) Thành phần hồ sơ:</w:t>
      </w:r>
    </w:p>
    <w:p w14:paraId="7B67E1D0"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tờ phải nộp:</w:t>
      </w:r>
    </w:p>
    <w:p w14:paraId="5B4EF08E"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phép rời bến thủy nội địa;</w:t>
      </w:r>
    </w:p>
    <w:p w14:paraId="7E6F6B7F"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tờ phải xuất trình bản chính:</w:t>
      </w:r>
    </w:p>
    <w:p w14:paraId="137BE744"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chứng nhận đăng ký phương tiện (hoặc bản sao có xác nhận của tổ chức tín dụng trường hợp phương tiện đang cầm cố, thế chấp);</w:t>
      </w:r>
    </w:p>
    <w:p w14:paraId="1363E68F"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chứng nhận an toàn kỹ thuật và bảo vệ môi trường của phương tiện;</w:t>
      </w:r>
    </w:p>
    <w:p w14:paraId="7A90C108" w14:textId="77777777" w:rsidR="008602D2" w:rsidRPr="009514DA" w:rsidRDefault="008602D2" w:rsidP="008602D2">
      <w:pPr>
        <w:widowControl w:val="0"/>
        <w:spacing w:after="120"/>
        <w:ind w:firstLine="709"/>
        <w:jc w:val="both"/>
        <w:rPr>
          <w:sz w:val="26"/>
          <w:szCs w:val="26"/>
        </w:rPr>
      </w:pPr>
      <w:r w:rsidRPr="009514DA">
        <w:rPr>
          <w:sz w:val="26"/>
          <w:szCs w:val="26"/>
        </w:rPr>
        <w:t>+ Giấy chứng nhận khả năng chuyên môn, chứng chỉ chuyên môn của thuyền viên, người lái phương tiện;</w:t>
      </w:r>
    </w:p>
    <w:p w14:paraId="1E4A3BE1"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Sổ danh bạ thuyền viên (nếu có);</w:t>
      </w:r>
    </w:p>
    <w:p w14:paraId="20E7F6D7"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Hợp đồng vận chuyển hoặc hóa đơn xuất kho hoặc giấy vận chuyển hàng hóa;</w:t>
      </w:r>
    </w:p>
    <w:p w14:paraId="7DF5503F"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Bảo hiểm trách nhiệm dân sự (đối với phương tiện thuộc diện bắt buộc phải có bảo hiểm trách nhiệm dân sự);</w:t>
      </w:r>
    </w:p>
    <w:p w14:paraId="47147F4A"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Giấy phép vận chuyển hàng hóa nguy hiểm, phương án vận tải hàng hóa siêu trường, siêu trọng (trường hợp phương tiện vận tải hàng hóa nguy hiểm, hàng hóa siêu trường, siêu trọng);</w:t>
      </w:r>
    </w:p>
    <w:p w14:paraId="78642434" w14:textId="77777777" w:rsidR="008602D2" w:rsidRPr="009514DA" w:rsidRDefault="008602D2" w:rsidP="008602D2">
      <w:pPr>
        <w:widowControl w:val="0"/>
        <w:autoSpaceDE w:val="0"/>
        <w:autoSpaceDN w:val="0"/>
        <w:adjustRightInd w:val="0"/>
        <w:spacing w:before="120"/>
        <w:ind w:firstLine="709"/>
        <w:jc w:val="both"/>
        <w:rPr>
          <w:sz w:val="26"/>
          <w:szCs w:val="26"/>
          <w:lang w:val="en-US"/>
        </w:rPr>
      </w:pPr>
      <w:r w:rsidRPr="009514DA">
        <w:rPr>
          <w:sz w:val="26"/>
          <w:szCs w:val="26"/>
        </w:rPr>
        <w:t>- Người làm thủ tục không phải xuất trình trong trường hợp các giấy tờ trên đã lưu trên cơ sở dữ liệu điện tử (nếu có).</w:t>
      </w:r>
    </w:p>
    <w:p w14:paraId="34CDD56E"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b/>
          <w:sz w:val="26"/>
          <w:szCs w:val="26"/>
        </w:rPr>
        <w:t>b) Số lượng hồ sơ:</w:t>
      </w:r>
      <w:r w:rsidRPr="009514DA">
        <w:rPr>
          <w:sz w:val="26"/>
          <w:szCs w:val="26"/>
        </w:rPr>
        <w:t xml:space="preserve"> 01 bộ.</w:t>
      </w:r>
    </w:p>
    <w:p w14:paraId="57819E39" w14:textId="77777777" w:rsidR="008602D2" w:rsidRPr="009514DA" w:rsidRDefault="008602D2" w:rsidP="008602D2">
      <w:pPr>
        <w:widowControl w:val="0"/>
        <w:spacing w:before="120" w:after="120"/>
        <w:ind w:firstLine="709"/>
        <w:jc w:val="both"/>
        <w:rPr>
          <w:sz w:val="26"/>
          <w:szCs w:val="26"/>
        </w:rPr>
      </w:pPr>
      <w:r w:rsidRPr="009514DA">
        <w:rPr>
          <w:b/>
          <w:sz w:val="26"/>
          <w:szCs w:val="26"/>
        </w:rPr>
        <w:t>1</w:t>
      </w:r>
      <w:r w:rsidRPr="009514DA">
        <w:rPr>
          <w:b/>
          <w:sz w:val="26"/>
          <w:szCs w:val="26"/>
          <w:lang w:val="en-US"/>
        </w:rPr>
        <w:t>5</w:t>
      </w:r>
      <w:r w:rsidRPr="009514DA">
        <w:rPr>
          <w:b/>
          <w:sz w:val="26"/>
          <w:szCs w:val="26"/>
        </w:rPr>
        <w:t>.3. Cơ quan thực hiện:</w:t>
      </w:r>
    </w:p>
    <w:p w14:paraId="229FD291" w14:textId="77777777" w:rsidR="008602D2" w:rsidRPr="009514DA" w:rsidRDefault="008602D2" w:rsidP="008602D2">
      <w:pPr>
        <w:tabs>
          <w:tab w:val="left" w:pos="709"/>
        </w:tabs>
        <w:spacing w:after="120"/>
        <w:ind w:firstLine="709"/>
        <w:jc w:val="both"/>
        <w:rPr>
          <w:b/>
          <w:sz w:val="26"/>
          <w:szCs w:val="26"/>
        </w:rPr>
      </w:pPr>
      <w:r w:rsidRPr="009514DA">
        <w:rPr>
          <w:sz w:val="26"/>
          <w:szCs w:val="26"/>
          <w:lang w:val="en-US"/>
        </w:rPr>
        <w:t xml:space="preserve">Cảng vụ Đường thủy nội địa Đồng Tháp trực thuộc </w:t>
      </w:r>
      <w:r w:rsidRPr="009514DA">
        <w:rPr>
          <w:sz w:val="26"/>
          <w:szCs w:val="26"/>
        </w:rPr>
        <w:t>Sở G</w:t>
      </w:r>
      <w:r w:rsidRPr="009514DA">
        <w:rPr>
          <w:sz w:val="26"/>
          <w:szCs w:val="26"/>
          <w:lang w:val="en-US"/>
        </w:rPr>
        <w:t>TVT</w:t>
      </w:r>
      <w:r w:rsidRPr="009514DA">
        <w:rPr>
          <w:sz w:val="26"/>
          <w:szCs w:val="26"/>
        </w:rPr>
        <w:t>.</w:t>
      </w:r>
    </w:p>
    <w:p w14:paraId="685DC0B1" w14:textId="77777777" w:rsidR="008602D2" w:rsidRPr="009514DA" w:rsidRDefault="008602D2" w:rsidP="008602D2">
      <w:pPr>
        <w:widowControl w:val="0"/>
        <w:spacing w:after="120"/>
        <w:ind w:firstLine="709"/>
        <w:jc w:val="both"/>
        <w:rPr>
          <w:sz w:val="26"/>
          <w:szCs w:val="26"/>
        </w:rPr>
      </w:pPr>
      <w:r w:rsidRPr="009514DA">
        <w:rPr>
          <w:b/>
          <w:sz w:val="26"/>
          <w:szCs w:val="26"/>
        </w:rPr>
        <w:t>1</w:t>
      </w:r>
      <w:r w:rsidRPr="009514DA">
        <w:rPr>
          <w:b/>
          <w:sz w:val="26"/>
          <w:szCs w:val="26"/>
          <w:lang w:val="en-US"/>
        </w:rPr>
        <w:t>5</w:t>
      </w:r>
      <w:r w:rsidRPr="009514DA">
        <w:rPr>
          <w:b/>
          <w:sz w:val="26"/>
          <w:szCs w:val="26"/>
        </w:rPr>
        <w:t>.4. Đối tượng thực hiện thủ tục hành chính</w:t>
      </w:r>
      <w:r w:rsidRPr="009514DA">
        <w:rPr>
          <w:sz w:val="26"/>
          <w:szCs w:val="26"/>
        </w:rPr>
        <w:t xml:space="preserve">: </w:t>
      </w:r>
    </w:p>
    <w:p w14:paraId="6FB63318"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6"/>
          <w:szCs w:val="26"/>
        </w:rPr>
      </w:pPr>
      <w:r w:rsidRPr="009514DA">
        <w:rPr>
          <w:rFonts w:eastAsia="Calibri"/>
          <w:sz w:val="26"/>
          <w:szCs w:val="26"/>
        </w:rPr>
        <w:t>Tổ chức, cá nhân nộp</w:t>
      </w:r>
      <w:r w:rsidRPr="009514DA">
        <w:rPr>
          <w:rFonts w:eastAsia="Calibri"/>
          <w:sz w:val="26"/>
          <w:szCs w:val="26"/>
          <w:lang w:val="en-US"/>
        </w:rPr>
        <w:t xml:space="preserve"> (người làm thủ tục)</w:t>
      </w:r>
      <w:r w:rsidRPr="009514DA">
        <w:rPr>
          <w:rFonts w:eastAsia="Calibri"/>
          <w:sz w:val="26"/>
          <w:szCs w:val="26"/>
        </w:rPr>
        <w:t>.</w:t>
      </w:r>
    </w:p>
    <w:p w14:paraId="3BD31608" w14:textId="77777777" w:rsidR="008602D2" w:rsidRPr="009514DA" w:rsidRDefault="008602D2" w:rsidP="008602D2">
      <w:pPr>
        <w:widowControl w:val="0"/>
        <w:spacing w:after="120"/>
        <w:ind w:firstLine="709"/>
        <w:jc w:val="both"/>
        <w:rPr>
          <w:sz w:val="26"/>
          <w:szCs w:val="26"/>
        </w:rPr>
      </w:pPr>
      <w:r w:rsidRPr="009514DA">
        <w:rPr>
          <w:b/>
          <w:sz w:val="26"/>
          <w:szCs w:val="26"/>
        </w:rPr>
        <w:t>1</w:t>
      </w:r>
      <w:r w:rsidRPr="009514DA">
        <w:rPr>
          <w:b/>
          <w:sz w:val="26"/>
          <w:szCs w:val="26"/>
          <w:lang w:val="en-US"/>
        </w:rPr>
        <w:t>5</w:t>
      </w:r>
      <w:r w:rsidRPr="009514DA">
        <w:rPr>
          <w:b/>
          <w:sz w:val="26"/>
          <w:szCs w:val="26"/>
        </w:rPr>
        <w:t>.5. Kết quả thực hiện thủ tục hành chính</w:t>
      </w:r>
      <w:r w:rsidRPr="009514DA">
        <w:rPr>
          <w:sz w:val="26"/>
          <w:szCs w:val="26"/>
        </w:rPr>
        <w:t xml:space="preserve">: </w:t>
      </w:r>
    </w:p>
    <w:p w14:paraId="2C01038E" w14:textId="77777777" w:rsidR="008602D2" w:rsidRPr="009514DA" w:rsidRDefault="008602D2" w:rsidP="008602D2">
      <w:pPr>
        <w:widowControl w:val="0"/>
        <w:autoSpaceDE w:val="0"/>
        <w:autoSpaceDN w:val="0"/>
        <w:adjustRightInd w:val="0"/>
        <w:spacing w:before="120"/>
        <w:jc w:val="both"/>
        <w:rPr>
          <w:sz w:val="26"/>
          <w:szCs w:val="26"/>
          <w:lang w:val="en-US"/>
        </w:rPr>
      </w:pPr>
      <w:r w:rsidRPr="009514DA">
        <w:rPr>
          <w:sz w:val="26"/>
          <w:szCs w:val="26"/>
        </w:rPr>
        <w:tab/>
        <w:t>Giấy phép vào bến thủy nội địa đối với phương tiện.</w:t>
      </w:r>
    </w:p>
    <w:p w14:paraId="3DF21F79" w14:textId="77777777" w:rsidR="008602D2" w:rsidRPr="009514DA" w:rsidRDefault="008602D2" w:rsidP="008602D2">
      <w:pPr>
        <w:widowControl w:val="0"/>
        <w:autoSpaceDE w:val="0"/>
        <w:autoSpaceDN w:val="0"/>
        <w:adjustRightInd w:val="0"/>
        <w:spacing w:before="120" w:after="120"/>
        <w:jc w:val="both"/>
        <w:rPr>
          <w:b/>
          <w:sz w:val="26"/>
          <w:szCs w:val="26"/>
          <w:lang w:val="en-US"/>
        </w:rPr>
      </w:pPr>
      <w:r w:rsidRPr="009514DA">
        <w:rPr>
          <w:sz w:val="26"/>
          <w:szCs w:val="26"/>
          <w:lang w:val="en-US"/>
        </w:rPr>
        <w:tab/>
      </w:r>
      <w:r w:rsidRPr="009514DA">
        <w:rPr>
          <w:b/>
          <w:sz w:val="26"/>
          <w:szCs w:val="26"/>
        </w:rPr>
        <w:t>1</w:t>
      </w:r>
      <w:r w:rsidRPr="009514DA">
        <w:rPr>
          <w:b/>
          <w:sz w:val="26"/>
          <w:szCs w:val="26"/>
          <w:lang w:val="en-US"/>
        </w:rPr>
        <w:t>5</w:t>
      </w:r>
      <w:r w:rsidRPr="009514DA">
        <w:rPr>
          <w:b/>
          <w:sz w:val="26"/>
          <w:szCs w:val="26"/>
        </w:rPr>
        <w:t>.6. Lệ phí:</w:t>
      </w:r>
    </w:p>
    <w:p w14:paraId="0CAE4A57" w14:textId="77777777" w:rsidR="008602D2" w:rsidRPr="009514DA" w:rsidRDefault="008602D2" w:rsidP="008602D2">
      <w:pPr>
        <w:widowControl w:val="0"/>
        <w:spacing w:after="120"/>
        <w:ind w:firstLine="709"/>
        <w:jc w:val="both"/>
        <w:rPr>
          <w:sz w:val="26"/>
          <w:szCs w:val="26"/>
        </w:rPr>
      </w:pPr>
      <w:r w:rsidRPr="009514DA">
        <w:rPr>
          <w:sz w:val="26"/>
          <w:szCs w:val="26"/>
        </w:rPr>
        <w:t>- T</w:t>
      </w:r>
      <w:r w:rsidRPr="009514DA">
        <w:rPr>
          <w:sz w:val="26"/>
          <w:szCs w:val="26"/>
          <w:lang w:val="en-US"/>
        </w:rPr>
        <w:t>heo quy định tại T</w:t>
      </w:r>
      <w:r w:rsidRPr="009514DA">
        <w:rPr>
          <w:sz w:val="26"/>
          <w:szCs w:val="26"/>
        </w:rPr>
        <w:t>hông tư số 248/2016/TT-BTC ngày 11/11/2016 của Bộ Tài chính quy định mức thu, chế độ thu, nộp, quản lý và sử dụng phí, lệ phí áp dụng tại cảng, bến thủy nội địa.</w:t>
      </w:r>
    </w:p>
    <w:p w14:paraId="156695DE" w14:textId="77777777" w:rsidR="008602D2" w:rsidRPr="009514DA" w:rsidRDefault="008602D2" w:rsidP="008602D2">
      <w:pPr>
        <w:widowControl w:val="0"/>
        <w:spacing w:after="120"/>
        <w:ind w:firstLine="709"/>
        <w:jc w:val="both"/>
        <w:rPr>
          <w:sz w:val="26"/>
          <w:szCs w:val="26"/>
        </w:rPr>
      </w:pPr>
      <w:r w:rsidRPr="009514DA">
        <w:rPr>
          <w:b/>
          <w:sz w:val="26"/>
          <w:szCs w:val="26"/>
        </w:rPr>
        <w:t>1</w:t>
      </w:r>
      <w:r w:rsidRPr="009514DA">
        <w:rPr>
          <w:b/>
          <w:sz w:val="26"/>
          <w:szCs w:val="26"/>
          <w:lang w:val="en-US"/>
        </w:rPr>
        <w:t>5</w:t>
      </w:r>
      <w:r w:rsidRPr="009514DA">
        <w:rPr>
          <w:b/>
          <w:sz w:val="26"/>
          <w:szCs w:val="26"/>
        </w:rPr>
        <w:t>.7. Tên mẫu đơn, mẫu tờ khai:</w:t>
      </w:r>
    </w:p>
    <w:p w14:paraId="1B902A36" w14:textId="77777777" w:rsidR="008602D2" w:rsidRPr="009514DA" w:rsidRDefault="008602D2" w:rsidP="008602D2">
      <w:pPr>
        <w:shd w:val="clear" w:color="auto" w:fill="FFFFFF"/>
        <w:spacing w:after="120"/>
        <w:ind w:firstLine="720"/>
        <w:jc w:val="both"/>
        <w:rPr>
          <w:sz w:val="26"/>
          <w:szCs w:val="26"/>
          <w:lang w:val="en-US"/>
        </w:rPr>
      </w:pPr>
      <w:r w:rsidRPr="009514DA">
        <w:rPr>
          <w:sz w:val="26"/>
          <w:szCs w:val="26"/>
          <w:lang w:val="en-US"/>
        </w:rPr>
        <w:t>- Không.</w:t>
      </w:r>
    </w:p>
    <w:p w14:paraId="04B014D1" w14:textId="77777777" w:rsidR="008602D2" w:rsidRPr="009514DA" w:rsidRDefault="008602D2" w:rsidP="008602D2">
      <w:pPr>
        <w:widowControl w:val="0"/>
        <w:spacing w:after="120"/>
        <w:ind w:firstLine="709"/>
        <w:jc w:val="both"/>
        <w:rPr>
          <w:b/>
          <w:sz w:val="26"/>
          <w:szCs w:val="26"/>
        </w:rPr>
      </w:pPr>
      <w:r w:rsidRPr="009514DA">
        <w:rPr>
          <w:b/>
          <w:sz w:val="26"/>
          <w:szCs w:val="26"/>
        </w:rPr>
        <w:t>1</w:t>
      </w:r>
      <w:r w:rsidRPr="009514DA">
        <w:rPr>
          <w:b/>
          <w:sz w:val="26"/>
          <w:szCs w:val="26"/>
          <w:lang w:val="en-US"/>
        </w:rPr>
        <w:t>5</w:t>
      </w:r>
      <w:r w:rsidRPr="009514DA">
        <w:rPr>
          <w:b/>
          <w:sz w:val="26"/>
          <w:szCs w:val="26"/>
        </w:rPr>
        <w:t xml:space="preserve">.8. Yêu cầu, điều kiện thực hiện thủ tục: </w:t>
      </w:r>
    </w:p>
    <w:p w14:paraId="721B3611" w14:textId="77777777" w:rsidR="008602D2" w:rsidRPr="009514DA" w:rsidRDefault="008602D2" w:rsidP="008602D2">
      <w:pPr>
        <w:shd w:val="clear" w:color="auto" w:fill="FFFFFF"/>
        <w:spacing w:after="120"/>
        <w:ind w:firstLine="720"/>
        <w:jc w:val="both"/>
        <w:rPr>
          <w:sz w:val="26"/>
          <w:szCs w:val="26"/>
          <w:lang w:val="en-US"/>
        </w:rPr>
      </w:pPr>
      <w:r w:rsidRPr="009514DA">
        <w:rPr>
          <w:sz w:val="26"/>
          <w:szCs w:val="26"/>
          <w:lang w:val="en-US"/>
        </w:rPr>
        <w:t xml:space="preserve">- </w:t>
      </w:r>
      <w:r w:rsidRPr="009514DA">
        <w:rPr>
          <w:sz w:val="26"/>
          <w:szCs w:val="26"/>
        </w:rPr>
        <w:t>T</w:t>
      </w:r>
      <w:r w:rsidRPr="009514DA">
        <w:rPr>
          <w:sz w:val="26"/>
          <w:szCs w:val="26"/>
          <w:lang w:val="en-US"/>
        </w:rPr>
        <w:t xml:space="preserve">heo quy định tại </w:t>
      </w:r>
      <w:r w:rsidRPr="009514DA">
        <w:rPr>
          <w:sz w:val="26"/>
          <w:szCs w:val="26"/>
        </w:rPr>
        <w:t>Nghị định số 08/2021/NĐ-CP ngày 28/01/2021 của Chính phủ về quản lý hoạt động đường thủy nội địa</w:t>
      </w:r>
      <w:r w:rsidRPr="009514DA">
        <w:rPr>
          <w:sz w:val="26"/>
          <w:szCs w:val="26"/>
          <w:lang w:val="en-US"/>
        </w:rPr>
        <w:t>.</w:t>
      </w:r>
    </w:p>
    <w:p w14:paraId="18F62775" w14:textId="77777777" w:rsidR="008602D2" w:rsidRPr="009514DA" w:rsidRDefault="008602D2" w:rsidP="008602D2">
      <w:pPr>
        <w:widowControl w:val="0"/>
        <w:spacing w:after="120"/>
        <w:ind w:firstLine="709"/>
        <w:jc w:val="both"/>
        <w:rPr>
          <w:sz w:val="26"/>
          <w:szCs w:val="26"/>
        </w:rPr>
      </w:pPr>
      <w:r w:rsidRPr="009514DA">
        <w:rPr>
          <w:b/>
          <w:sz w:val="26"/>
          <w:szCs w:val="26"/>
        </w:rPr>
        <w:t>1</w:t>
      </w:r>
      <w:r w:rsidRPr="009514DA">
        <w:rPr>
          <w:b/>
          <w:sz w:val="26"/>
          <w:szCs w:val="26"/>
          <w:lang w:val="en-US"/>
        </w:rPr>
        <w:t>5</w:t>
      </w:r>
      <w:r w:rsidRPr="009514DA">
        <w:rPr>
          <w:b/>
          <w:sz w:val="26"/>
          <w:szCs w:val="26"/>
        </w:rPr>
        <w:t xml:space="preserve">.9. Căn cứ pháp lý của thủ tục hành chính: </w:t>
      </w:r>
    </w:p>
    <w:p w14:paraId="365481F4" w14:textId="77777777" w:rsidR="008602D2" w:rsidRPr="009514DA" w:rsidRDefault="008602D2" w:rsidP="008602D2">
      <w:pPr>
        <w:widowControl w:val="0"/>
        <w:autoSpaceDE w:val="0"/>
        <w:autoSpaceDN w:val="0"/>
        <w:adjustRightInd w:val="0"/>
        <w:spacing w:before="120"/>
        <w:jc w:val="both"/>
        <w:rPr>
          <w:sz w:val="26"/>
          <w:szCs w:val="26"/>
          <w:lang w:val="en-US"/>
        </w:rPr>
      </w:pPr>
      <w:r w:rsidRPr="009514DA">
        <w:rPr>
          <w:i/>
          <w:sz w:val="26"/>
          <w:szCs w:val="26"/>
        </w:rPr>
        <w:tab/>
      </w:r>
      <w:r w:rsidRPr="009514DA">
        <w:rPr>
          <w:sz w:val="26"/>
          <w:szCs w:val="26"/>
        </w:rPr>
        <w:t>- Nghị định số 08/2021/NĐ-CP ngày 28/01/2021 của Chính phủ về quản lý hoạt động đường thủy nội địa;</w:t>
      </w:r>
    </w:p>
    <w:p w14:paraId="630A4E4C" w14:textId="77777777" w:rsidR="008602D2" w:rsidRPr="009514DA" w:rsidRDefault="008602D2" w:rsidP="008602D2">
      <w:pPr>
        <w:widowControl w:val="0"/>
        <w:autoSpaceDE w:val="0"/>
        <w:autoSpaceDN w:val="0"/>
        <w:adjustRightInd w:val="0"/>
        <w:spacing w:before="120" w:after="120"/>
        <w:jc w:val="both"/>
        <w:rPr>
          <w:sz w:val="26"/>
          <w:szCs w:val="26"/>
        </w:rPr>
      </w:pPr>
      <w:r w:rsidRPr="009514DA">
        <w:rPr>
          <w:sz w:val="26"/>
          <w:szCs w:val="26"/>
          <w:lang w:val="en-US"/>
        </w:rPr>
        <w:tab/>
      </w:r>
      <w:r w:rsidRPr="009514DA">
        <w:rPr>
          <w:sz w:val="26"/>
          <w:szCs w:val="26"/>
        </w:rPr>
        <w:t>- Thông tư số 248/2016/TT-BTC ngày 11/11/2016 của Bộ Tài chính quy định mức thu, chế độ thu, nộp, quản lý và sử dụng phí, lệ phí áp dụng tại cảng, bến thủy nội địa.</w:t>
      </w:r>
    </w:p>
    <w:p w14:paraId="1D6A9F97" w14:textId="77777777" w:rsidR="008602D2" w:rsidRPr="009514DA" w:rsidRDefault="008602D2" w:rsidP="008602D2">
      <w:pPr>
        <w:tabs>
          <w:tab w:val="left" w:pos="709"/>
        </w:tabs>
        <w:spacing w:after="120"/>
        <w:jc w:val="both"/>
        <w:rPr>
          <w:b/>
          <w:sz w:val="26"/>
          <w:szCs w:val="26"/>
        </w:rPr>
      </w:pPr>
      <w:r w:rsidRPr="009514DA">
        <w:rPr>
          <w:b/>
          <w:sz w:val="26"/>
          <w:szCs w:val="26"/>
        </w:rPr>
        <w:t>1</w:t>
      </w:r>
      <w:r w:rsidRPr="009514DA">
        <w:rPr>
          <w:b/>
          <w:sz w:val="26"/>
          <w:szCs w:val="26"/>
          <w:lang w:val="en-US"/>
        </w:rPr>
        <w:t>5</w:t>
      </w:r>
      <w:r w:rsidRPr="009514DA">
        <w:rPr>
          <w:b/>
          <w:sz w:val="26"/>
          <w:szCs w:val="26"/>
        </w:rPr>
        <w:t>.10. Lưu hồ sơ:</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36"/>
        <w:gridCol w:w="2268"/>
        <w:gridCol w:w="3685"/>
      </w:tblGrid>
      <w:tr w:rsidR="009514DA" w:rsidRPr="009514DA" w14:paraId="27523E5D" w14:textId="77777777" w:rsidTr="00BB4015">
        <w:trPr>
          <w:trHeight w:val="517"/>
        </w:trPr>
        <w:tc>
          <w:tcPr>
            <w:tcW w:w="3936" w:type="dxa"/>
            <w:tcBorders>
              <w:top w:val="single" w:sz="4" w:space="0" w:color="000000"/>
              <w:left w:val="single" w:sz="4" w:space="0" w:color="000000"/>
              <w:bottom w:val="single" w:sz="4" w:space="0" w:color="000000"/>
              <w:right w:val="single" w:sz="4" w:space="0" w:color="000000"/>
            </w:tcBorders>
            <w:vAlign w:val="center"/>
          </w:tcPr>
          <w:p w14:paraId="1E791F80" w14:textId="77777777" w:rsidR="008602D2" w:rsidRPr="009514DA" w:rsidRDefault="008602D2" w:rsidP="00BB4015">
            <w:pPr>
              <w:spacing w:after="120"/>
              <w:jc w:val="center"/>
              <w:rPr>
                <w:b/>
                <w:sz w:val="26"/>
                <w:szCs w:val="26"/>
              </w:rPr>
            </w:pPr>
            <w:r w:rsidRPr="009514DA">
              <w:rPr>
                <w:b/>
                <w:sz w:val="26"/>
                <w:szCs w:val="26"/>
              </w:rPr>
              <w:t>Thành phần hồ sơ lưu</w:t>
            </w:r>
          </w:p>
        </w:tc>
        <w:tc>
          <w:tcPr>
            <w:tcW w:w="2268" w:type="dxa"/>
            <w:tcBorders>
              <w:top w:val="single" w:sz="4" w:space="0" w:color="000000"/>
              <w:left w:val="single" w:sz="4" w:space="0" w:color="000000"/>
              <w:bottom w:val="single" w:sz="4" w:space="0" w:color="000000"/>
              <w:right w:val="single" w:sz="4" w:space="0" w:color="000000"/>
            </w:tcBorders>
            <w:vAlign w:val="center"/>
          </w:tcPr>
          <w:p w14:paraId="27BA3B75" w14:textId="77777777" w:rsidR="008602D2" w:rsidRPr="009514DA" w:rsidRDefault="008602D2" w:rsidP="00BB4015">
            <w:pPr>
              <w:spacing w:after="120"/>
              <w:jc w:val="center"/>
              <w:rPr>
                <w:b/>
                <w:sz w:val="26"/>
                <w:szCs w:val="26"/>
              </w:rPr>
            </w:pPr>
            <w:r w:rsidRPr="009514DA">
              <w:rPr>
                <w:b/>
                <w:sz w:val="26"/>
                <w:szCs w:val="26"/>
              </w:rPr>
              <w:t>Bộ phận</w:t>
            </w:r>
            <w:r w:rsidRPr="009514DA">
              <w:rPr>
                <w:b/>
                <w:sz w:val="26"/>
                <w:szCs w:val="26"/>
              </w:rPr>
              <w:br/>
              <w:t>lưu trữ</w:t>
            </w:r>
          </w:p>
        </w:tc>
        <w:tc>
          <w:tcPr>
            <w:tcW w:w="3685" w:type="dxa"/>
            <w:tcBorders>
              <w:top w:val="single" w:sz="4" w:space="0" w:color="000000"/>
              <w:left w:val="single" w:sz="4" w:space="0" w:color="000000"/>
              <w:bottom w:val="single" w:sz="4" w:space="0" w:color="000000"/>
              <w:right w:val="single" w:sz="4" w:space="0" w:color="000000"/>
            </w:tcBorders>
            <w:vAlign w:val="center"/>
          </w:tcPr>
          <w:p w14:paraId="2E87B5B2" w14:textId="77777777" w:rsidR="008602D2" w:rsidRPr="009514DA" w:rsidRDefault="008602D2" w:rsidP="00BB4015">
            <w:pPr>
              <w:spacing w:after="120"/>
              <w:jc w:val="center"/>
              <w:rPr>
                <w:b/>
                <w:sz w:val="26"/>
                <w:szCs w:val="26"/>
              </w:rPr>
            </w:pPr>
            <w:r w:rsidRPr="009514DA">
              <w:rPr>
                <w:b/>
                <w:sz w:val="26"/>
                <w:szCs w:val="26"/>
              </w:rPr>
              <w:t>Thời gian lưu</w:t>
            </w:r>
          </w:p>
        </w:tc>
      </w:tr>
      <w:tr w:rsidR="008602D2" w:rsidRPr="009514DA" w14:paraId="27164100" w14:textId="77777777" w:rsidTr="00BB4015">
        <w:trPr>
          <w:trHeight w:val="517"/>
        </w:trPr>
        <w:tc>
          <w:tcPr>
            <w:tcW w:w="3936" w:type="dxa"/>
            <w:tcBorders>
              <w:top w:val="single" w:sz="4" w:space="0" w:color="000000"/>
              <w:left w:val="single" w:sz="4" w:space="0" w:color="000000"/>
              <w:bottom w:val="single" w:sz="4" w:space="0" w:color="000000"/>
              <w:right w:val="single" w:sz="4" w:space="0" w:color="000000"/>
            </w:tcBorders>
            <w:vAlign w:val="center"/>
          </w:tcPr>
          <w:p w14:paraId="192F4151" w14:textId="77777777" w:rsidR="008602D2" w:rsidRPr="009514DA" w:rsidRDefault="008602D2" w:rsidP="00BB4015">
            <w:pPr>
              <w:spacing w:before="120"/>
              <w:jc w:val="both"/>
              <w:rPr>
                <w:sz w:val="26"/>
                <w:szCs w:val="26"/>
              </w:rPr>
            </w:pPr>
            <w:r w:rsidRPr="009514DA">
              <w:rPr>
                <w:sz w:val="26"/>
                <w:szCs w:val="26"/>
              </w:rPr>
              <w:t>- Giấy phép vào bến thủy nội địa.</w:t>
            </w:r>
          </w:p>
          <w:p w14:paraId="44E97780" w14:textId="77777777" w:rsidR="008602D2" w:rsidRPr="009514DA" w:rsidRDefault="008602D2" w:rsidP="00BB4015">
            <w:pPr>
              <w:spacing w:before="120"/>
              <w:jc w:val="both"/>
              <w:rPr>
                <w:sz w:val="28"/>
                <w:szCs w:val="20"/>
                <w:lang w:val="en-US"/>
              </w:rPr>
            </w:pPr>
            <w:r w:rsidRPr="009514DA">
              <w:rPr>
                <w:sz w:val="26"/>
                <w:szCs w:val="26"/>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4B9A3062" w14:textId="77777777" w:rsidR="008602D2" w:rsidRPr="009514DA" w:rsidRDefault="008602D2" w:rsidP="00BB4015">
            <w:pPr>
              <w:spacing w:after="120"/>
              <w:jc w:val="center"/>
              <w:rPr>
                <w:sz w:val="26"/>
                <w:szCs w:val="26"/>
                <w:lang w:val="en-US"/>
              </w:rPr>
            </w:pPr>
            <w:r w:rsidRPr="009514DA">
              <w:rPr>
                <w:sz w:val="26"/>
                <w:szCs w:val="26"/>
                <w:lang w:val="en-US"/>
              </w:rPr>
              <w:t>Đại diện Cảng vụ ĐTNĐ trực thuộc</w:t>
            </w:r>
          </w:p>
        </w:tc>
        <w:tc>
          <w:tcPr>
            <w:tcW w:w="3685" w:type="dxa"/>
            <w:tcBorders>
              <w:top w:val="single" w:sz="4" w:space="0" w:color="000000"/>
              <w:left w:val="single" w:sz="4" w:space="0" w:color="000000"/>
              <w:right w:val="single" w:sz="4" w:space="0" w:color="000000"/>
            </w:tcBorders>
            <w:vAlign w:val="center"/>
          </w:tcPr>
          <w:p w14:paraId="753EF2FE" w14:textId="77777777" w:rsidR="008602D2" w:rsidRPr="009514DA" w:rsidRDefault="008602D2" w:rsidP="00BB4015">
            <w:pPr>
              <w:spacing w:before="120"/>
              <w:jc w:val="both"/>
              <w:rPr>
                <w:sz w:val="26"/>
                <w:szCs w:val="26"/>
                <w:lang w:val="en-US"/>
              </w:rPr>
            </w:pPr>
            <w:r w:rsidRPr="009514DA">
              <w:rPr>
                <w:sz w:val="26"/>
                <w:szCs w:val="26"/>
                <w:lang w:val="en-US"/>
              </w:rPr>
              <w:t xml:space="preserve">- </w:t>
            </w:r>
            <w:r w:rsidRPr="009514DA">
              <w:rPr>
                <w:sz w:val="26"/>
                <w:szCs w:val="26"/>
              </w:rPr>
              <w:t xml:space="preserve">02 năm, kể từ ngày phát hành. </w:t>
            </w:r>
          </w:p>
          <w:p w14:paraId="0AFD00D9" w14:textId="77777777" w:rsidR="008602D2" w:rsidRPr="009514DA" w:rsidRDefault="008602D2" w:rsidP="00BB4015">
            <w:pPr>
              <w:spacing w:before="120" w:after="120"/>
              <w:jc w:val="both"/>
              <w:rPr>
                <w:sz w:val="26"/>
                <w:szCs w:val="26"/>
              </w:rPr>
            </w:pPr>
            <w:r w:rsidRPr="009514DA">
              <w:rPr>
                <w:sz w:val="26"/>
                <w:szCs w:val="26"/>
              </w:rPr>
              <w:t>- Hết thời hạn lưu trữ hủy theo quy định.</w:t>
            </w:r>
          </w:p>
        </w:tc>
      </w:tr>
    </w:tbl>
    <w:p w14:paraId="1BC8715F" w14:textId="77777777" w:rsidR="008602D2" w:rsidRPr="009514DA" w:rsidRDefault="008602D2" w:rsidP="008602D2">
      <w:pPr>
        <w:pBdr>
          <w:top w:val="nil"/>
          <w:left w:val="nil"/>
          <w:bottom w:val="nil"/>
          <w:right w:val="nil"/>
          <w:between w:val="nil"/>
        </w:pBdr>
        <w:tabs>
          <w:tab w:val="left" w:pos="3402"/>
          <w:tab w:val="left" w:pos="3969"/>
          <w:tab w:val="left" w:pos="5529"/>
          <w:tab w:val="left" w:pos="5812"/>
        </w:tabs>
        <w:spacing w:before="80"/>
        <w:jc w:val="center"/>
        <w:rPr>
          <w:rFonts w:eastAsia="Times New Roman"/>
          <w:b/>
          <w:sz w:val="26"/>
          <w:szCs w:val="26"/>
          <w:u w:val="single"/>
        </w:rPr>
      </w:pPr>
    </w:p>
    <w:p w14:paraId="73B21137" w14:textId="77777777" w:rsidR="008602D2" w:rsidRPr="009514DA" w:rsidRDefault="008602D2" w:rsidP="008602D2">
      <w:pPr>
        <w:spacing w:before="120" w:after="120"/>
        <w:ind w:left="1134" w:hanging="1134"/>
        <w:jc w:val="both"/>
        <w:rPr>
          <w:b/>
          <w:sz w:val="26"/>
          <w:szCs w:val="26"/>
        </w:rPr>
      </w:pPr>
      <w:r w:rsidRPr="009514DA">
        <w:rPr>
          <w:b/>
          <w:sz w:val="26"/>
          <w:szCs w:val="26"/>
          <w:lang w:val="en-US"/>
        </w:rPr>
        <w:t xml:space="preserve">II.16. </w:t>
      </w:r>
      <w:r w:rsidRPr="009514DA">
        <w:rPr>
          <w:b/>
          <w:sz w:val="26"/>
          <w:szCs w:val="26"/>
        </w:rPr>
        <w:t xml:space="preserve">Cấp giấy phép </w:t>
      </w:r>
      <w:r w:rsidRPr="009514DA">
        <w:rPr>
          <w:b/>
          <w:sz w:val="26"/>
          <w:szCs w:val="26"/>
          <w:lang w:val="en-US"/>
        </w:rPr>
        <w:t>rời</w:t>
      </w:r>
      <w:r w:rsidRPr="009514DA">
        <w:rPr>
          <w:b/>
          <w:sz w:val="26"/>
          <w:szCs w:val="26"/>
        </w:rPr>
        <w:t xml:space="preserve"> bến thủy nội địa đối với phương tiện thủy nội địa</w:t>
      </w:r>
    </w:p>
    <w:p w14:paraId="114B64AB" w14:textId="77777777" w:rsidR="008602D2" w:rsidRPr="009514DA" w:rsidRDefault="008602D2" w:rsidP="008602D2">
      <w:pPr>
        <w:widowControl w:val="0"/>
        <w:spacing w:before="120" w:after="120"/>
        <w:jc w:val="both"/>
        <w:rPr>
          <w:b/>
          <w:sz w:val="26"/>
          <w:szCs w:val="26"/>
          <w:lang w:val="en-US"/>
        </w:rPr>
      </w:pPr>
      <w:r w:rsidRPr="009514DA">
        <w:rPr>
          <w:b/>
          <w:sz w:val="26"/>
          <w:szCs w:val="26"/>
        </w:rPr>
        <w:t xml:space="preserve">1. Trình tự, cách thức, thời gian thực hiện:                                                                                                                                                                                                                                                                                                                                                                                                                                                                                                                                                                                                                                                                                                                                                                                                                                                                                                                                                                                                                                                                                                                                                                                                                                                                                                                                                                                    </w:t>
      </w:r>
    </w:p>
    <w:tbl>
      <w:tblPr>
        <w:tblW w:w="103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86"/>
        <w:gridCol w:w="1451"/>
        <w:gridCol w:w="5137"/>
        <w:gridCol w:w="2701"/>
      </w:tblGrid>
      <w:tr w:rsidR="009514DA" w:rsidRPr="009514DA" w14:paraId="71160226" w14:textId="77777777" w:rsidTr="00BB4015">
        <w:trPr>
          <w:trHeight w:val="405"/>
          <w:jc w:val="center"/>
        </w:trPr>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1A700"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TT</w:t>
            </w:r>
          </w:p>
        </w:tc>
        <w:tc>
          <w:tcPr>
            <w:tcW w:w="14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06B4B"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51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0C9E2"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Cách thức thực hiện</w:t>
            </w:r>
          </w:p>
        </w:tc>
        <w:tc>
          <w:tcPr>
            <w:tcW w:w="2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D87F8"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rPr>
              <w:br/>
              <w:t>giải quyết</w:t>
            </w:r>
          </w:p>
        </w:tc>
      </w:tr>
      <w:tr w:rsidR="009514DA" w:rsidRPr="009514DA" w14:paraId="75699D99" w14:textId="77777777" w:rsidTr="00BB4015">
        <w:trPr>
          <w:trHeight w:val="3533"/>
          <w:jc w:val="center"/>
        </w:trPr>
        <w:tc>
          <w:tcPr>
            <w:tcW w:w="1086" w:type="dxa"/>
            <w:tcBorders>
              <w:top w:val="single" w:sz="4" w:space="0" w:color="000000"/>
            </w:tcBorders>
            <w:shd w:val="clear" w:color="auto" w:fill="auto"/>
            <w:vAlign w:val="center"/>
          </w:tcPr>
          <w:p w14:paraId="745D7093"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Bước 1</w:t>
            </w:r>
          </w:p>
        </w:tc>
        <w:tc>
          <w:tcPr>
            <w:tcW w:w="1451" w:type="dxa"/>
            <w:tcBorders>
              <w:top w:val="single" w:sz="4" w:space="0" w:color="000000"/>
            </w:tcBorders>
            <w:shd w:val="clear" w:color="auto" w:fill="auto"/>
            <w:vAlign w:val="center"/>
          </w:tcPr>
          <w:p w14:paraId="3FB4B283"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6"/>
                <w:szCs w:val="26"/>
                <w:lang w:val="en-US"/>
              </w:rPr>
            </w:pPr>
            <w:r w:rsidRPr="009514DA">
              <w:rPr>
                <w:b/>
                <w:sz w:val="26"/>
                <w:szCs w:val="26"/>
              </w:rPr>
              <w:t>Thông báo</w:t>
            </w:r>
          </w:p>
        </w:tc>
        <w:tc>
          <w:tcPr>
            <w:tcW w:w="5137" w:type="dxa"/>
            <w:tcBorders>
              <w:top w:val="single" w:sz="4" w:space="0" w:color="000000"/>
            </w:tcBorders>
            <w:shd w:val="clear" w:color="auto" w:fill="auto"/>
            <w:vAlign w:val="center"/>
          </w:tcPr>
          <w:p w14:paraId="12310FDA"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rPr>
              <w:t>- Trước 02 giờ khi phương tiện rời bến thủy nội địa, thông báo về phương tiện (số đăng ký), thời gian sẽ rời bến thủy nội địa và loại hàng hóa cho Cảng vụ biết.</w:t>
            </w:r>
          </w:p>
          <w:p w14:paraId="7F39E3E0"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lang w:val="en-US"/>
              </w:rPr>
              <w:t xml:space="preserve">- </w:t>
            </w:r>
            <w:r w:rsidRPr="009514DA">
              <w:rPr>
                <w:sz w:val="26"/>
                <w:szCs w:val="26"/>
              </w:rPr>
              <w:t xml:space="preserve">Thông báo bằng tin nhắn, điện thoại hoặc hình thức khác. Thuyền trưởng, người lái phương tiện chỉ được đưa phương tiện </w:t>
            </w:r>
            <w:r w:rsidRPr="009514DA">
              <w:rPr>
                <w:sz w:val="26"/>
                <w:szCs w:val="26"/>
                <w:lang w:val="en-US"/>
              </w:rPr>
              <w:t>rời</w:t>
            </w:r>
            <w:r w:rsidRPr="009514DA">
              <w:rPr>
                <w:sz w:val="26"/>
                <w:szCs w:val="26"/>
              </w:rPr>
              <w:t xml:space="preserve"> bến thủy nội địa khi có đồng ý của Cảng vụ. </w:t>
            </w:r>
          </w:p>
          <w:p w14:paraId="6AE805BA" w14:textId="77777777" w:rsidR="008602D2" w:rsidRPr="009514DA" w:rsidRDefault="008602D2" w:rsidP="00BB4015">
            <w:pPr>
              <w:widowControl w:val="0"/>
              <w:autoSpaceDE w:val="0"/>
              <w:autoSpaceDN w:val="0"/>
              <w:adjustRightInd w:val="0"/>
              <w:spacing w:before="120"/>
              <w:jc w:val="both"/>
              <w:rPr>
                <w:sz w:val="26"/>
                <w:szCs w:val="26"/>
                <w:lang w:val="en-US"/>
              </w:rPr>
            </w:pPr>
            <w:r w:rsidRPr="009514DA">
              <w:rPr>
                <w:sz w:val="26"/>
                <w:szCs w:val="26"/>
                <w:lang w:val="en-US"/>
              </w:rPr>
              <w:t xml:space="preserve">- </w:t>
            </w:r>
            <w:r w:rsidRPr="009514DA">
              <w:rPr>
                <w:sz w:val="26"/>
                <w:szCs w:val="26"/>
              </w:rPr>
              <w:t>Thời gian thông báo:</w:t>
            </w:r>
            <w:r w:rsidRPr="009514DA">
              <w:rPr>
                <w:sz w:val="26"/>
                <w:szCs w:val="26"/>
                <w:lang w:val="en-US"/>
              </w:rPr>
              <w:t xml:space="preserve"> </w:t>
            </w:r>
            <w:r w:rsidRPr="009514DA">
              <w:rPr>
                <w:sz w:val="26"/>
                <w:szCs w:val="26"/>
              </w:rPr>
              <w:t>Trước 02 giờ đối với phương tiện vận tải hàng hóa</w:t>
            </w:r>
            <w:r w:rsidRPr="009514DA">
              <w:rPr>
                <w:sz w:val="26"/>
                <w:szCs w:val="26"/>
                <w:lang w:val="en-US"/>
              </w:rPr>
              <w:t>.</w:t>
            </w:r>
          </w:p>
        </w:tc>
        <w:tc>
          <w:tcPr>
            <w:tcW w:w="2701" w:type="dxa"/>
            <w:tcBorders>
              <w:top w:val="single" w:sz="4" w:space="0" w:color="000000"/>
            </w:tcBorders>
            <w:shd w:val="clear" w:color="auto" w:fill="auto"/>
            <w:vAlign w:val="center"/>
          </w:tcPr>
          <w:p w14:paraId="6230AC6D" w14:textId="77777777" w:rsidR="008602D2" w:rsidRPr="009514DA" w:rsidRDefault="008602D2" w:rsidP="00BB4015">
            <w:pPr>
              <w:pBdr>
                <w:top w:val="nil"/>
                <w:left w:val="nil"/>
                <w:bottom w:val="nil"/>
                <w:right w:val="nil"/>
                <w:between w:val="nil"/>
              </w:pBdr>
              <w:spacing w:before="120"/>
              <w:jc w:val="both"/>
              <w:rPr>
                <w:rFonts w:eastAsia="Times New Roman"/>
                <w:sz w:val="26"/>
                <w:szCs w:val="26"/>
                <w:lang w:val="en-US"/>
              </w:rPr>
            </w:pPr>
            <w:r w:rsidRPr="009514DA">
              <w:rPr>
                <w:rFonts w:eastAsia="Times New Roman"/>
                <w:sz w:val="26"/>
                <w:szCs w:val="26"/>
                <w:lang w:val="en-US"/>
              </w:rPr>
              <w:t>Từ thứ 2 - thứ 7:</w:t>
            </w:r>
          </w:p>
          <w:p w14:paraId="0053B52E"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265A688D" w14:textId="77777777" w:rsidR="008602D2" w:rsidRPr="009514DA" w:rsidRDefault="008602D2" w:rsidP="00BB4015">
            <w:pPr>
              <w:pBdr>
                <w:top w:val="nil"/>
                <w:left w:val="nil"/>
                <w:bottom w:val="nil"/>
                <w:right w:val="nil"/>
                <w:between w:val="nil"/>
              </w:pBdr>
              <w:spacing w:before="120"/>
              <w:jc w:val="both"/>
              <w:rPr>
                <w:rFonts w:eastAsia="Times New Roman"/>
                <w:sz w:val="26"/>
                <w:szCs w:val="26"/>
                <w:lang w:val="en-US"/>
              </w:rPr>
            </w:pPr>
            <w:r w:rsidRPr="009514DA">
              <w:rPr>
                <w:rFonts w:eastAsia="Times New Roman"/>
                <w:sz w:val="26"/>
                <w:szCs w:val="26"/>
              </w:rPr>
              <w:t>- Chiều: từ 13 giờ 30</w:t>
            </w:r>
            <w:r w:rsidRPr="009514DA">
              <w:rPr>
                <w:rFonts w:eastAsia="Times New Roman"/>
                <w:sz w:val="26"/>
                <w:szCs w:val="26"/>
                <w:lang w:val="en-US"/>
              </w:rPr>
              <w:t xml:space="preserve"> phút</w:t>
            </w:r>
            <w:r w:rsidRPr="009514DA">
              <w:rPr>
                <w:rFonts w:eastAsia="Times New Roman"/>
                <w:sz w:val="26"/>
                <w:szCs w:val="26"/>
              </w:rPr>
              <w:t xml:space="preserve"> đến 17 giờ</w:t>
            </w:r>
            <w:r w:rsidRPr="009514DA">
              <w:rPr>
                <w:rFonts w:eastAsia="Times New Roman"/>
                <w:sz w:val="26"/>
                <w:szCs w:val="26"/>
                <w:lang w:val="en-US"/>
              </w:rPr>
              <w:t>.</w:t>
            </w:r>
          </w:p>
        </w:tc>
      </w:tr>
      <w:tr w:rsidR="009514DA" w:rsidRPr="009514DA" w14:paraId="662B2EBD" w14:textId="77777777" w:rsidTr="00BB4015">
        <w:trPr>
          <w:trHeight w:val="2124"/>
          <w:jc w:val="center"/>
        </w:trPr>
        <w:tc>
          <w:tcPr>
            <w:tcW w:w="1086" w:type="dxa"/>
            <w:tcBorders>
              <w:top w:val="single" w:sz="4" w:space="0" w:color="000000"/>
            </w:tcBorders>
            <w:shd w:val="clear" w:color="auto" w:fill="auto"/>
            <w:vAlign w:val="center"/>
          </w:tcPr>
          <w:p w14:paraId="6FCFDD88"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lang w:val="en-US"/>
              </w:rPr>
            </w:pPr>
            <w:r w:rsidRPr="009514DA">
              <w:rPr>
                <w:rFonts w:eastAsia="Times New Roman"/>
                <w:b/>
                <w:sz w:val="26"/>
                <w:szCs w:val="26"/>
              </w:rPr>
              <w:t xml:space="preserve">Bước </w:t>
            </w:r>
            <w:r w:rsidRPr="009514DA">
              <w:rPr>
                <w:rFonts w:eastAsia="Times New Roman"/>
                <w:b/>
                <w:sz w:val="26"/>
                <w:szCs w:val="26"/>
                <w:lang w:val="en-US"/>
              </w:rPr>
              <w:t>2</w:t>
            </w:r>
          </w:p>
        </w:tc>
        <w:tc>
          <w:tcPr>
            <w:tcW w:w="1451" w:type="dxa"/>
            <w:tcBorders>
              <w:top w:val="single" w:sz="4" w:space="0" w:color="000000"/>
            </w:tcBorders>
            <w:shd w:val="clear" w:color="auto" w:fill="auto"/>
            <w:vAlign w:val="center"/>
          </w:tcPr>
          <w:p w14:paraId="14729A6D" w14:textId="77777777" w:rsidR="008602D2" w:rsidRPr="009514DA" w:rsidRDefault="008602D2" w:rsidP="00BB4015">
            <w:pPr>
              <w:pBdr>
                <w:top w:val="nil"/>
                <w:left w:val="nil"/>
                <w:bottom w:val="nil"/>
                <w:right w:val="nil"/>
                <w:between w:val="nil"/>
              </w:pBdr>
              <w:shd w:val="clear" w:color="auto" w:fill="FFFFFF"/>
              <w:spacing w:after="120"/>
              <w:jc w:val="center"/>
              <w:rPr>
                <w:rFonts w:eastAsia="Times New Roman"/>
                <w:b/>
                <w:sz w:val="26"/>
                <w:szCs w:val="26"/>
              </w:rPr>
            </w:pPr>
            <w:r w:rsidRPr="009514DA">
              <w:rPr>
                <w:rFonts w:eastAsia="Times New Roman"/>
                <w:b/>
                <w:sz w:val="26"/>
                <w:szCs w:val="26"/>
              </w:rPr>
              <w:t>Nộp hồ sơ thủ tục hành chính</w:t>
            </w:r>
          </w:p>
        </w:tc>
        <w:tc>
          <w:tcPr>
            <w:tcW w:w="5137" w:type="dxa"/>
            <w:tcBorders>
              <w:top w:val="single" w:sz="4" w:space="0" w:color="000000"/>
            </w:tcBorders>
            <w:shd w:val="clear" w:color="auto" w:fill="auto"/>
            <w:vAlign w:val="center"/>
          </w:tcPr>
          <w:p w14:paraId="0B9B105B" w14:textId="77777777" w:rsidR="008602D2" w:rsidRPr="009514DA" w:rsidRDefault="008602D2" w:rsidP="00BB4015">
            <w:pPr>
              <w:spacing w:after="120"/>
              <w:ind w:firstLine="243"/>
              <w:jc w:val="both"/>
              <w:rPr>
                <w:sz w:val="26"/>
                <w:szCs w:val="26"/>
                <w:lang w:val="en-US"/>
              </w:rPr>
            </w:pPr>
            <w:r w:rsidRPr="009514DA">
              <w:rPr>
                <w:sz w:val="26"/>
                <w:szCs w:val="26"/>
                <w:lang w:val="en-US"/>
              </w:rPr>
              <w:t>Không</w:t>
            </w:r>
          </w:p>
        </w:tc>
        <w:tc>
          <w:tcPr>
            <w:tcW w:w="2701" w:type="dxa"/>
            <w:tcBorders>
              <w:top w:val="single" w:sz="4" w:space="0" w:color="000000"/>
            </w:tcBorders>
            <w:shd w:val="clear" w:color="auto" w:fill="auto"/>
            <w:vAlign w:val="center"/>
          </w:tcPr>
          <w:p w14:paraId="56CF34D8" w14:textId="77777777" w:rsidR="008602D2" w:rsidRPr="009514DA" w:rsidRDefault="008602D2" w:rsidP="00BB4015">
            <w:pPr>
              <w:pBdr>
                <w:top w:val="nil"/>
                <w:left w:val="nil"/>
                <w:bottom w:val="nil"/>
                <w:right w:val="nil"/>
                <w:between w:val="nil"/>
              </w:pBdr>
              <w:spacing w:after="120"/>
              <w:jc w:val="both"/>
              <w:rPr>
                <w:rFonts w:eastAsia="Times New Roman"/>
                <w:sz w:val="26"/>
                <w:szCs w:val="26"/>
              </w:rPr>
            </w:pPr>
            <w:r w:rsidRPr="009514DA">
              <w:rPr>
                <w:rFonts w:eastAsia="Times New Roman"/>
                <w:sz w:val="26"/>
                <w:szCs w:val="26"/>
              </w:rPr>
              <w:t xml:space="preserve"> </w:t>
            </w:r>
          </w:p>
        </w:tc>
      </w:tr>
      <w:tr w:rsidR="009514DA" w:rsidRPr="009514DA" w14:paraId="554FFA5D" w14:textId="77777777" w:rsidTr="00BB4015">
        <w:trPr>
          <w:trHeight w:val="3947"/>
          <w:jc w:val="center"/>
        </w:trPr>
        <w:tc>
          <w:tcPr>
            <w:tcW w:w="1086" w:type="dxa"/>
            <w:shd w:val="clear" w:color="auto" w:fill="auto"/>
            <w:vAlign w:val="center"/>
          </w:tcPr>
          <w:p w14:paraId="21ACF48F"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lang w:val="en-US"/>
              </w:rPr>
            </w:pPr>
            <w:r w:rsidRPr="009514DA">
              <w:rPr>
                <w:rFonts w:eastAsia="Times New Roman"/>
                <w:b/>
                <w:sz w:val="26"/>
                <w:szCs w:val="26"/>
              </w:rPr>
              <w:t xml:space="preserve">Bước </w:t>
            </w:r>
            <w:r w:rsidRPr="009514DA">
              <w:rPr>
                <w:rFonts w:eastAsia="Times New Roman"/>
                <w:b/>
                <w:sz w:val="26"/>
                <w:szCs w:val="26"/>
                <w:lang w:val="en-US"/>
              </w:rPr>
              <w:t>3</w:t>
            </w:r>
          </w:p>
        </w:tc>
        <w:tc>
          <w:tcPr>
            <w:tcW w:w="1451" w:type="dxa"/>
            <w:shd w:val="clear" w:color="auto" w:fill="auto"/>
            <w:vAlign w:val="center"/>
          </w:tcPr>
          <w:p w14:paraId="032EDB02" w14:textId="77777777" w:rsidR="008602D2" w:rsidRPr="009514DA" w:rsidRDefault="008602D2" w:rsidP="00BB4015">
            <w:pPr>
              <w:spacing w:after="120"/>
              <w:jc w:val="center"/>
              <w:rPr>
                <w:sz w:val="26"/>
                <w:szCs w:val="26"/>
              </w:rPr>
            </w:pPr>
            <w:r w:rsidRPr="009514DA">
              <w:rPr>
                <w:b/>
                <w:sz w:val="26"/>
                <w:szCs w:val="26"/>
              </w:rPr>
              <w:t>Tiếp nhận hồ sơ thủ tục hành chính</w:t>
            </w:r>
          </w:p>
        </w:tc>
        <w:tc>
          <w:tcPr>
            <w:tcW w:w="5137" w:type="dxa"/>
            <w:shd w:val="clear" w:color="auto" w:fill="auto"/>
            <w:vAlign w:val="center"/>
          </w:tcPr>
          <w:p w14:paraId="37949306" w14:textId="77777777" w:rsidR="008602D2" w:rsidRPr="009514DA" w:rsidRDefault="008602D2" w:rsidP="00BB4015">
            <w:pPr>
              <w:shd w:val="clear" w:color="auto" w:fill="FFFFFF"/>
              <w:spacing w:before="120"/>
              <w:ind w:firstLine="243"/>
              <w:jc w:val="both"/>
              <w:rPr>
                <w:sz w:val="26"/>
                <w:szCs w:val="26"/>
              </w:rPr>
            </w:pPr>
            <w:r w:rsidRPr="009514DA">
              <w:rPr>
                <w:sz w:val="26"/>
                <w:szCs w:val="26"/>
                <w:lang w:val="en-US"/>
              </w:rPr>
              <w:t>Đại diện Cảng vụ ĐTNĐ trực thuộc Cảng vụ ĐTNĐ Đồng Tháp</w:t>
            </w:r>
            <w:r w:rsidRPr="009514DA">
              <w:rPr>
                <w:sz w:val="26"/>
                <w:szCs w:val="26"/>
              </w:rPr>
              <w:t xml:space="preserve"> kiểm tra </w:t>
            </w:r>
            <w:r w:rsidRPr="009514DA">
              <w:rPr>
                <w:sz w:val="26"/>
                <w:szCs w:val="26"/>
                <w:lang w:val="en-US"/>
              </w:rPr>
              <w:t>giấy tờ phải xuất trình theo quy định</w:t>
            </w:r>
            <w:r w:rsidRPr="009514DA">
              <w:rPr>
                <w:sz w:val="26"/>
                <w:szCs w:val="26"/>
              </w:rPr>
              <w:t>:</w:t>
            </w:r>
          </w:p>
          <w:p w14:paraId="59D928F8"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w:t>
            </w:r>
            <w:r w:rsidRPr="009514DA">
              <w:rPr>
                <w:sz w:val="26"/>
                <w:szCs w:val="26"/>
                <w:lang w:val="en-US"/>
              </w:rPr>
              <w:t>xuất trình giấy tờ</w:t>
            </w:r>
            <w:r w:rsidRPr="009514DA">
              <w:rPr>
                <w:sz w:val="26"/>
                <w:szCs w:val="26"/>
              </w:rPr>
              <w:t xml:space="preserve"> chưa đầy đủ thì hướng dẫn để bổ sung </w:t>
            </w:r>
            <w:r w:rsidRPr="009514DA">
              <w:rPr>
                <w:sz w:val="26"/>
                <w:szCs w:val="26"/>
                <w:lang w:val="en-US"/>
              </w:rPr>
              <w:t>giấy tờ</w:t>
            </w:r>
            <w:r w:rsidRPr="009514DA">
              <w:rPr>
                <w:sz w:val="26"/>
                <w:szCs w:val="26"/>
              </w:rPr>
              <w:t xml:space="preserve"> theo quy định</w:t>
            </w:r>
            <w:r w:rsidRPr="009514DA">
              <w:rPr>
                <w:sz w:val="26"/>
                <w:szCs w:val="26"/>
                <w:lang w:val="en-US"/>
              </w:rPr>
              <w:t>.</w:t>
            </w:r>
          </w:p>
          <w:p w14:paraId="7B059020"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w:t>
            </w:r>
            <w:r w:rsidRPr="009514DA">
              <w:rPr>
                <w:sz w:val="26"/>
                <w:szCs w:val="26"/>
                <w:lang w:val="en-US"/>
              </w:rPr>
              <w:t>xuất trình giấy tờ</w:t>
            </w:r>
            <w:r w:rsidRPr="009514DA">
              <w:rPr>
                <w:sz w:val="26"/>
                <w:szCs w:val="26"/>
              </w:rPr>
              <w:t xml:space="preserve"> đầy đủ th</w:t>
            </w:r>
            <w:r w:rsidRPr="009514DA">
              <w:rPr>
                <w:sz w:val="26"/>
                <w:szCs w:val="26"/>
                <w:lang w:val="en-US"/>
              </w:rPr>
              <w:t>ì</w:t>
            </w:r>
            <w:r w:rsidRPr="009514DA">
              <w:rPr>
                <w:sz w:val="26"/>
                <w:szCs w:val="26"/>
              </w:rPr>
              <w:t xml:space="preserve"> </w:t>
            </w:r>
            <w:r w:rsidRPr="009514DA">
              <w:rPr>
                <w:sz w:val="26"/>
                <w:szCs w:val="26"/>
                <w:lang w:val="en-US"/>
              </w:rPr>
              <w:t>tiếp nhận</w:t>
            </w:r>
            <w:r w:rsidRPr="009514DA">
              <w:rPr>
                <w:sz w:val="26"/>
                <w:szCs w:val="26"/>
              </w:rPr>
              <w:t xml:space="preserve"> và </w:t>
            </w:r>
            <w:r w:rsidRPr="009514DA">
              <w:rPr>
                <w:sz w:val="26"/>
                <w:szCs w:val="26"/>
                <w:lang w:val="en-US"/>
              </w:rPr>
              <w:t>thực hiện thủ tục</w:t>
            </w:r>
            <w:r w:rsidRPr="009514DA">
              <w:rPr>
                <w:sz w:val="26"/>
                <w:szCs w:val="26"/>
              </w:rPr>
              <w:t xml:space="preserve"> </w:t>
            </w:r>
            <w:r w:rsidRPr="009514DA">
              <w:rPr>
                <w:sz w:val="26"/>
                <w:szCs w:val="26"/>
                <w:lang w:val="en-US"/>
              </w:rPr>
              <w:t>tiếp theo theo quy định</w:t>
            </w:r>
            <w:r w:rsidRPr="009514DA">
              <w:rPr>
                <w:sz w:val="26"/>
                <w:szCs w:val="26"/>
              </w:rPr>
              <w:t>.</w:t>
            </w:r>
          </w:p>
        </w:tc>
        <w:tc>
          <w:tcPr>
            <w:tcW w:w="2701" w:type="dxa"/>
            <w:shd w:val="clear" w:color="auto" w:fill="auto"/>
            <w:vAlign w:val="center"/>
          </w:tcPr>
          <w:p w14:paraId="1F771A42"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lang w:val="en-US"/>
              </w:rPr>
            </w:pPr>
            <w:r w:rsidRPr="009514DA">
              <w:rPr>
                <w:rFonts w:eastAsia="Times New Roman"/>
                <w:sz w:val="26"/>
                <w:szCs w:val="26"/>
                <w:lang w:val="en-US"/>
              </w:rPr>
              <w:t xml:space="preserve">- Trực tiếp thực hiện thủ tục </w:t>
            </w:r>
            <w:r w:rsidRPr="009514DA">
              <w:rPr>
                <w:rFonts w:eastAsia="Times New Roman"/>
                <w:sz w:val="26"/>
                <w:szCs w:val="26"/>
              </w:rPr>
              <w:t>trong ngày làm việc</w:t>
            </w:r>
            <w:r w:rsidRPr="009514DA">
              <w:rPr>
                <w:rFonts w:eastAsia="Times New Roman"/>
                <w:sz w:val="26"/>
                <w:szCs w:val="26"/>
                <w:lang w:val="en-US"/>
              </w:rPr>
              <w:t>.</w:t>
            </w:r>
          </w:p>
          <w:p w14:paraId="3737088E"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6"/>
                <w:szCs w:val="26"/>
              </w:rPr>
            </w:pPr>
            <w:r w:rsidRPr="009514DA">
              <w:rPr>
                <w:rFonts w:eastAsia="Times New Roman"/>
                <w:sz w:val="26"/>
                <w:szCs w:val="26"/>
                <w:lang w:val="en-US"/>
              </w:rPr>
              <w:t>-</w:t>
            </w:r>
            <w:r w:rsidRPr="009514DA">
              <w:rPr>
                <w:rFonts w:eastAsia="Times New Roman"/>
                <w:sz w:val="26"/>
                <w:szCs w:val="26"/>
              </w:rPr>
              <w:t xml:space="preserve"> </w:t>
            </w:r>
            <w:r w:rsidRPr="009514DA">
              <w:rPr>
                <w:rFonts w:eastAsia="Times New Roman"/>
                <w:sz w:val="26"/>
                <w:szCs w:val="26"/>
                <w:lang w:val="en-US"/>
              </w:rPr>
              <w:t>H</w:t>
            </w:r>
            <w:r w:rsidRPr="009514DA">
              <w:rPr>
                <w:rFonts w:eastAsia="Times New Roman"/>
                <w:sz w:val="26"/>
                <w:szCs w:val="26"/>
              </w:rPr>
              <w:t>oặc vào ngày làm việc tiếp theo đối với trường hợp</w:t>
            </w:r>
            <w:r w:rsidRPr="009514DA">
              <w:rPr>
                <w:rFonts w:eastAsia="Times New Roman"/>
                <w:sz w:val="26"/>
                <w:szCs w:val="26"/>
                <w:lang w:val="en-US"/>
              </w:rPr>
              <w:t xml:space="preserve"> Thông báo cho Cảng vụ vào buổi chiều </w:t>
            </w:r>
            <w:r w:rsidRPr="009514DA">
              <w:rPr>
                <w:rFonts w:eastAsia="Times New Roman"/>
                <w:sz w:val="24"/>
                <w:szCs w:val="26"/>
                <w:lang w:val="en-US"/>
              </w:rPr>
              <w:t>(đối với Bến nằm xa trụ sở Cảng vụ và lực lượng Cảng vụ viên không thể kịp thời gian kiểm tra thực tế phương tiện được)</w:t>
            </w:r>
          </w:p>
        </w:tc>
      </w:tr>
      <w:tr w:rsidR="009514DA" w:rsidRPr="009514DA" w14:paraId="14E90EBD" w14:textId="77777777" w:rsidTr="00BB4015">
        <w:trPr>
          <w:trHeight w:val="600"/>
          <w:jc w:val="center"/>
        </w:trPr>
        <w:tc>
          <w:tcPr>
            <w:tcW w:w="1086" w:type="dxa"/>
            <w:vMerge w:val="restart"/>
            <w:shd w:val="clear" w:color="auto" w:fill="auto"/>
            <w:vAlign w:val="center"/>
          </w:tcPr>
          <w:p w14:paraId="7844A643"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lang w:val="en-US"/>
              </w:rPr>
            </w:pPr>
            <w:r w:rsidRPr="009514DA">
              <w:rPr>
                <w:rFonts w:eastAsia="Times New Roman"/>
                <w:b/>
                <w:sz w:val="26"/>
                <w:szCs w:val="26"/>
              </w:rPr>
              <w:t xml:space="preserve">Bước </w:t>
            </w:r>
            <w:r w:rsidRPr="009514DA">
              <w:rPr>
                <w:rFonts w:eastAsia="Times New Roman"/>
                <w:b/>
                <w:sz w:val="26"/>
                <w:szCs w:val="26"/>
                <w:lang w:val="en-US"/>
              </w:rPr>
              <w:t>4</w:t>
            </w:r>
          </w:p>
        </w:tc>
        <w:tc>
          <w:tcPr>
            <w:tcW w:w="1451" w:type="dxa"/>
            <w:vMerge w:val="restart"/>
            <w:shd w:val="clear" w:color="auto" w:fill="auto"/>
            <w:vAlign w:val="center"/>
          </w:tcPr>
          <w:p w14:paraId="7CAB486E" w14:textId="77777777" w:rsidR="008602D2" w:rsidRPr="009514DA" w:rsidRDefault="008602D2" w:rsidP="00BB4015">
            <w:pPr>
              <w:pBdr>
                <w:top w:val="nil"/>
                <w:left w:val="nil"/>
                <w:bottom w:val="nil"/>
                <w:right w:val="nil"/>
                <w:between w:val="nil"/>
              </w:pBdr>
              <w:spacing w:after="120"/>
              <w:jc w:val="center"/>
              <w:rPr>
                <w:rFonts w:eastAsia="Times New Roman"/>
                <w:b/>
                <w:sz w:val="26"/>
                <w:szCs w:val="26"/>
              </w:rPr>
            </w:pPr>
            <w:r w:rsidRPr="009514DA">
              <w:rPr>
                <w:rFonts w:eastAsia="Times New Roman"/>
                <w:b/>
                <w:sz w:val="26"/>
                <w:szCs w:val="26"/>
              </w:rPr>
              <w:t>Giải quyết thủ tục hành chính</w:t>
            </w:r>
          </w:p>
        </w:tc>
        <w:tc>
          <w:tcPr>
            <w:tcW w:w="5137" w:type="dxa"/>
            <w:shd w:val="clear" w:color="auto" w:fill="auto"/>
            <w:vAlign w:val="center"/>
          </w:tcPr>
          <w:p w14:paraId="520699F9"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xml:space="preserve">Đại diện Cảng vụ ĐTNĐ trực thuộc </w:t>
            </w:r>
            <w:r w:rsidRPr="009514DA">
              <w:rPr>
                <w:sz w:val="26"/>
                <w:szCs w:val="26"/>
              </w:rPr>
              <w:t>kiểm tra sự phù hợp của giấy tờ theo quy định</w:t>
            </w:r>
            <w:r w:rsidRPr="009514DA">
              <w:rPr>
                <w:sz w:val="26"/>
                <w:szCs w:val="26"/>
                <w:lang w:val="en-US"/>
              </w:rPr>
              <w:t>:</w:t>
            </w:r>
          </w:p>
          <w:p w14:paraId="624DC297" w14:textId="77777777" w:rsidR="008602D2" w:rsidRPr="009514DA" w:rsidRDefault="008602D2" w:rsidP="00BB4015">
            <w:pPr>
              <w:widowControl w:val="0"/>
              <w:autoSpaceDE w:val="0"/>
              <w:autoSpaceDN w:val="0"/>
              <w:adjustRightInd w:val="0"/>
              <w:spacing w:before="120" w:after="120"/>
              <w:jc w:val="both"/>
              <w:rPr>
                <w:sz w:val="26"/>
                <w:szCs w:val="26"/>
                <w:lang w:val="en-US"/>
              </w:rPr>
            </w:pPr>
            <w:r w:rsidRPr="009514DA">
              <w:rPr>
                <w:sz w:val="26"/>
                <w:szCs w:val="26"/>
                <w:lang w:val="en-US"/>
              </w:rPr>
              <w:t xml:space="preserve">- </w:t>
            </w:r>
            <w:r w:rsidRPr="009514DA">
              <w:rPr>
                <w:sz w:val="26"/>
                <w:szCs w:val="26"/>
              </w:rPr>
              <w:t>Giấy tờ phải xuất trình bản chính</w:t>
            </w:r>
            <w:r w:rsidRPr="009514DA">
              <w:rPr>
                <w:sz w:val="26"/>
                <w:szCs w:val="26"/>
                <w:lang w:val="en-US"/>
              </w:rPr>
              <w:t xml:space="preserve"> tại bến, trên phương tiện.</w:t>
            </w:r>
          </w:p>
        </w:tc>
        <w:tc>
          <w:tcPr>
            <w:tcW w:w="2701" w:type="dxa"/>
            <w:shd w:val="clear" w:color="auto" w:fill="auto"/>
            <w:vAlign w:val="center"/>
          </w:tcPr>
          <w:p w14:paraId="5C2F1297" w14:textId="77777777" w:rsidR="008602D2" w:rsidRPr="009514DA" w:rsidRDefault="008602D2" w:rsidP="00BB4015">
            <w:pPr>
              <w:pBdr>
                <w:top w:val="nil"/>
                <w:left w:val="nil"/>
                <w:bottom w:val="nil"/>
                <w:right w:val="nil"/>
                <w:between w:val="nil"/>
              </w:pBdr>
              <w:spacing w:after="120"/>
              <w:ind w:firstLine="226"/>
              <w:jc w:val="both"/>
              <w:rPr>
                <w:rFonts w:eastAsia="Times New Roman"/>
                <w:b/>
                <w:sz w:val="26"/>
                <w:szCs w:val="26"/>
              </w:rPr>
            </w:pPr>
          </w:p>
        </w:tc>
      </w:tr>
      <w:tr w:rsidR="009514DA" w:rsidRPr="009514DA" w14:paraId="6FAEDD1B" w14:textId="77777777" w:rsidTr="00BB4015">
        <w:trPr>
          <w:trHeight w:val="600"/>
          <w:jc w:val="center"/>
        </w:trPr>
        <w:tc>
          <w:tcPr>
            <w:tcW w:w="1086" w:type="dxa"/>
            <w:vMerge/>
            <w:shd w:val="clear" w:color="auto" w:fill="auto"/>
            <w:vAlign w:val="center"/>
          </w:tcPr>
          <w:p w14:paraId="4BE72101"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6"/>
                <w:szCs w:val="26"/>
              </w:rPr>
            </w:pPr>
          </w:p>
        </w:tc>
        <w:tc>
          <w:tcPr>
            <w:tcW w:w="1451" w:type="dxa"/>
            <w:vMerge/>
            <w:shd w:val="clear" w:color="auto" w:fill="auto"/>
            <w:vAlign w:val="center"/>
          </w:tcPr>
          <w:p w14:paraId="7CEA13FA" w14:textId="77777777" w:rsidR="008602D2" w:rsidRPr="009514DA" w:rsidRDefault="008602D2" w:rsidP="00BB4015">
            <w:pPr>
              <w:widowControl w:val="0"/>
              <w:pBdr>
                <w:top w:val="nil"/>
                <w:left w:val="nil"/>
                <w:bottom w:val="nil"/>
                <w:right w:val="nil"/>
                <w:between w:val="nil"/>
              </w:pBdr>
              <w:spacing w:line="276" w:lineRule="auto"/>
              <w:rPr>
                <w:rFonts w:eastAsia="Times New Roman"/>
                <w:b/>
                <w:sz w:val="26"/>
                <w:szCs w:val="26"/>
              </w:rPr>
            </w:pPr>
          </w:p>
        </w:tc>
        <w:tc>
          <w:tcPr>
            <w:tcW w:w="5137" w:type="dxa"/>
            <w:shd w:val="clear" w:color="auto" w:fill="auto"/>
            <w:vAlign w:val="center"/>
          </w:tcPr>
          <w:p w14:paraId="3B0D5E3F"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hồ sơ đạt</w:t>
            </w:r>
            <w:r w:rsidRPr="009514DA">
              <w:rPr>
                <w:sz w:val="26"/>
                <w:szCs w:val="26"/>
                <w:lang w:val="en-US"/>
              </w:rPr>
              <w:t>:</w:t>
            </w:r>
          </w:p>
          <w:p w14:paraId="0AE57D9E"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C</w:t>
            </w:r>
            <w:r w:rsidRPr="009514DA">
              <w:rPr>
                <w:sz w:val="26"/>
                <w:szCs w:val="26"/>
              </w:rPr>
              <w:t xml:space="preserve">ấp giấy phép </w:t>
            </w:r>
            <w:r w:rsidRPr="009514DA">
              <w:rPr>
                <w:sz w:val="26"/>
                <w:szCs w:val="26"/>
                <w:lang w:val="en-US"/>
              </w:rPr>
              <w:t>rời</w:t>
            </w:r>
            <w:r w:rsidRPr="009514DA">
              <w:rPr>
                <w:sz w:val="26"/>
                <w:szCs w:val="26"/>
              </w:rPr>
              <w:t xml:space="preserve"> bến thủy nội địa đối với phương tiện theo quy định.</w:t>
            </w:r>
          </w:p>
          <w:p w14:paraId="2110CB00" w14:textId="77777777" w:rsidR="008602D2" w:rsidRPr="009514DA" w:rsidRDefault="008602D2" w:rsidP="00BB4015">
            <w:pPr>
              <w:shd w:val="clear" w:color="auto" w:fill="FFFFFF"/>
              <w:spacing w:before="120" w:after="120"/>
              <w:ind w:firstLine="243"/>
              <w:jc w:val="both"/>
              <w:rPr>
                <w:sz w:val="26"/>
                <w:szCs w:val="26"/>
                <w:lang w:val="en-US"/>
              </w:rPr>
            </w:pPr>
            <w:r w:rsidRPr="009514DA">
              <w:rPr>
                <w:sz w:val="26"/>
                <w:szCs w:val="26"/>
                <w:lang w:val="en-US"/>
              </w:rPr>
              <w:t xml:space="preserve">+ </w:t>
            </w:r>
            <w:r w:rsidRPr="009514DA">
              <w:rPr>
                <w:sz w:val="26"/>
                <w:szCs w:val="26"/>
              </w:rPr>
              <w:t>Trả giấy tờ cho người làm thủ tục đã xuất trình sau khi kiểm tra (trừ trường hợp pháp luật có quy định khác)</w:t>
            </w:r>
            <w:r w:rsidRPr="009514DA">
              <w:rPr>
                <w:sz w:val="26"/>
                <w:szCs w:val="26"/>
                <w:lang w:val="en-US"/>
              </w:rPr>
              <w:t>.</w:t>
            </w:r>
          </w:p>
        </w:tc>
        <w:tc>
          <w:tcPr>
            <w:tcW w:w="2701" w:type="dxa"/>
            <w:shd w:val="clear" w:color="auto" w:fill="auto"/>
            <w:vAlign w:val="center"/>
          </w:tcPr>
          <w:p w14:paraId="1C48861C"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lang w:val="en-US"/>
              </w:rPr>
            </w:pPr>
          </w:p>
          <w:p w14:paraId="254DA21C" w14:textId="77777777" w:rsidR="008602D2" w:rsidRPr="009514DA" w:rsidRDefault="008602D2" w:rsidP="00BB4015">
            <w:pPr>
              <w:widowControl w:val="0"/>
              <w:autoSpaceDE w:val="0"/>
              <w:autoSpaceDN w:val="0"/>
              <w:adjustRightInd w:val="0"/>
              <w:spacing w:before="120"/>
              <w:jc w:val="both"/>
              <w:rPr>
                <w:sz w:val="26"/>
                <w:szCs w:val="26"/>
              </w:rPr>
            </w:pPr>
            <w:r w:rsidRPr="009514DA">
              <w:rPr>
                <w:sz w:val="26"/>
                <w:szCs w:val="26"/>
              </w:rPr>
              <w:t>Trong thời gian 30 phút, kể từ khi nhận đủ giấy tờ theo quy định.</w:t>
            </w:r>
          </w:p>
          <w:p w14:paraId="2E50E005"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rPr>
            </w:pPr>
          </w:p>
        </w:tc>
      </w:tr>
      <w:tr w:rsidR="008602D2" w:rsidRPr="009514DA" w14:paraId="2D429677" w14:textId="77777777" w:rsidTr="00BB4015">
        <w:trPr>
          <w:trHeight w:val="1613"/>
          <w:jc w:val="center"/>
        </w:trPr>
        <w:tc>
          <w:tcPr>
            <w:tcW w:w="1086" w:type="dxa"/>
            <w:vMerge/>
            <w:shd w:val="clear" w:color="auto" w:fill="auto"/>
            <w:vAlign w:val="center"/>
          </w:tcPr>
          <w:p w14:paraId="226544FA" w14:textId="77777777" w:rsidR="008602D2" w:rsidRPr="009514DA" w:rsidRDefault="008602D2" w:rsidP="00BB4015">
            <w:pPr>
              <w:widowControl w:val="0"/>
              <w:pBdr>
                <w:top w:val="nil"/>
                <w:left w:val="nil"/>
                <w:bottom w:val="nil"/>
                <w:right w:val="nil"/>
                <w:between w:val="nil"/>
              </w:pBdr>
              <w:spacing w:line="276" w:lineRule="auto"/>
              <w:rPr>
                <w:rFonts w:eastAsia="Times New Roman"/>
                <w:sz w:val="26"/>
                <w:szCs w:val="26"/>
              </w:rPr>
            </w:pPr>
          </w:p>
        </w:tc>
        <w:tc>
          <w:tcPr>
            <w:tcW w:w="1451" w:type="dxa"/>
            <w:vMerge/>
            <w:shd w:val="clear" w:color="auto" w:fill="auto"/>
            <w:vAlign w:val="center"/>
          </w:tcPr>
          <w:p w14:paraId="22140184" w14:textId="77777777" w:rsidR="008602D2" w:rsidRPr="009514DA" w:rsidRDefault="008602D2" w:rsidP="00BB4015">
            <w:pPr>
              <w:widowControl w:val="0"/>
              <w:pBdr>
                <w:top w:val="nil"/>
                <w:left w:val="nil"/>
                <w:bottom w:val="nil"/>
                <w:right w:val="nil"/>
                <w:between w:val="nil"/>
              </w:pBdr>
              <w:spacing w:line="276" w:lineRule="auto"/>
              <w:rPr>
                <w:rFonts w:eastAsia="Times New Roman"/>
                <w:sz w:val="26"/>
                <w:szCs w:val="26"/>
              </w:rPr>
            </w:pPr>
          </w:p>
        </w:tc>
        <w:tc>
          <w:tcPr>
            <w:tcW w:w="5137" w:type="dxa"/>
            <w:shd w:val="clear" w:color="auto" w:fill="auto"/>
            <w:vAlign w:val="center"/>
          </w:tcPr>
          <w:p w14:paraId="748ADE7F"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w:t>
            </w:r>
            <w:r w:rsidRPr="009514DA">
              <w:rPr>
                <w:sz w:val="26"/>
                <w:szCs w:val="26"/>
              </w:rPr>
              <w:t xml:space="preserve"> Nếu phát hiện có vi phạm thì thông báo, xử lý và hướng dẫn người làm thủ tục có biện pháp khắc phục, thay đổi bảo đảm đúng quy định.</w:t>
            </w:r>
            <w:r w:rsidRPr="009514DA">
              <w:rPr>
                <w:sz w:val="26"/>
                <w:szCs w:val="26"/>
                <w:lang w:val="en-US"/>
              </w:rPr>
              <w:t xml:space="preserve"> </w:t>
            </w:r>
          </w:p>
          <w:p w14:paraId="0E869B29" w14:textId="77777777" w:rsidR="008602D2" w:rsidRPr="009514DA" w:rsidRDefault="008602D2" w:rsidP="00BB4015">
            <w:pPr>
              <w:shd w:val="clear" w:color="auto" w:fill="FFFFFF"/>
              <w:spacing w:before="120"/>
              <w:ind w:firstLine="243"/>
              <w:jc w:val="both"/>
              <w:rPr>
                <w:sz w:val="26"/>
                <w:szCs w:val="26"/>
                <w:lang w:val="en-US"/>
              </w:rPr>
            </w:pPr>
            <w:r w:rsidRPr="009514DA">
              <w:rPr>
                <w:sz w:val="26"/>
                <w:szCs w:val="26"/>
                <w:lang w:val="en-US"/>
              </w:rPr>
              <w:t>+ C</w:t>
            </w:r>
            <w:r w:rsidRPr="009514DA">
              <w:rPr>
                <w:sz w:val="26"/>
                <w:szCs w:val="26"/>
              </w:rPr>
              <w:t xml:space="preserve">ấp giấy phép </w:t>
            </w:r>
            <w:r w:rsidRPr="009514DA">
              <w:rPr>
                <w:sz w:val="26"/>
                <w:szCs w:val="26"/>
                <w:lang w:val="en-US"/>
              </w:rPr>
              <w:t>rời</w:t>
            </w:r>
            <w:r w:rsidRPr="009514DA">
              <w:rPr>
                <w:sz w:val="26"/>
                <w:szCs w:val="26"/>
              </w:rPr>
              <w:t xml:space="preserve"> bến thủy nội địa đối với phương tiện theo quy định.</w:t>
            </w:r>
          </w:p>
          <w:p w14:paraId="5CFB3275" w14:textId="77777777" w:rsidR="008602D2" w:rsidRPr="009514DA" w:rsidRDefault="008602D2" w:rsidP="00BB4015">
            <w:pPr>
              <w:shd w:val="clear" w:color="auto" w:fill="FFFFFF"/>
              <w:spacing w:before="120" w:after="120"/>
              <w:ind w:firstLine="243"/>
              <w:jc w:val="both"/>
              <w:rPr>
                <w:sz w:val="26"/>
                <w:szCs w:val="26"/>
                <w:lang w:val="en-US"/>
              </w:rPr>
            </w:pPr>
            <w:r w:rsidRPr="009514DA">
              <w:rPr>
                <w:sz w:val="26"/>
                <w:szCs w:val="26"/>
                <w:lang w:val="en-US"/>
              </w:rPr>
              <w:t xml:space="preserve">+ </w:t>
            </w:r>
            <w:r w:rsidRPr="009514DA">
              <w:rPr>
                <w:sz w:val="26"/>
                <w:szCs w:val="26"/>
              </w:rPr>
              <w:t>Trả giấy tờ cho người làm thủ tục đã xuất trình sau khi kiểm tra (trừ trường hợp pháp luật có quy định khác)</w:t>
            </w:r>
            <w:r w:rsidRPr="009514DA">
              <w:rPr>
                <w:sz w:val="26"/>
                <w:szCs w:val="26"/>
                <w:lang w:val="en-US"/>
              </w:rPr>
              <w:t>.</w:t>
            </w:r>
          </w:p>
        </w:tc>
        <w:tc>
          <w:tcPr>
            <w:tcW w:w="2701" w:type="dxa"/>
            <w:shd w:val="clear" w:color="auto" w:fill="auto"/>
            <w:vAlign w:val="center"/>
          </w:tcPr>
          <w:p w14:paraId="2BCBA60B" w14:textId="77777777" w:rsidR="008602D2" w:rsidRPr="009514DA" w:rsidRDefault="008602D2" w:rsidP="00BB4015">
            <w:pPr>
              <w:widowControl w:val="0"/>
              <w:autoSpaceDE w:val="0"/>
              <w:autoSpaceDN w:val="0"/>
              <w:adjustRightInd w:val="0"/>
              <w:spacing w:before="120"/>
              <w:jc w:val="both"/>
              <w:rPr>
                <w:sz w:val="26"/>
                <w:szCs w:val="26"/>
              </w:rPr>
            </w:pPr>
            <w:r w:rsidRPr="009514DA">
              <w:rPr>
                <w:sz w:val="26"/>
                <w:szCs w:val="26"/>
              </w:rPr>
              <w:t>Trong thời gian 30 phút, kể từ khi nhận đủ giấy tờ theo quy định.</w:t>
            </w:r>
          </w:p>
          <w:p w14:paraId="3EADD148" w14:textId="77777777" w:rsidR="008602D2" w:rsidRPr="009514DA" w:rsidRDefault="008602D2" w:rsidP="00BB4015">
            <w:pPr>
              <w:pBdr>
                <w:top w:val="nil"/>
                <w:left w:val="nil"/>
                <w:bottom w:val="nil"/>
                <w:right w:val="nil"/>
                <w:between w:val="nil"/>
              </w:pBdr>
              <w:spacing w:after="120"/>
              <w:ind w:firstLine="226"/>
              <w:jc w:val="both"/>
              <w:rPr>
                <w:rFonts w:eastAsia="Times New Roman"/>
                <w:sz w:val="26"/>
                <w:szCs w:val="26"/>
                <w:lang w:val="en-US"/>
              </w:rPr>
            </w:pPr>
          </w:p>
        </w:tc>
      </w:tr>
    </w:tbl>
    <w:p w14:paraId="6E932EDE" w14:textId="77777777" w:rsidR="008602D2" w:rsidRPr="009514DA" w:rsidRDefault="008602D2" w:rsidP="008602D2">
      <w:pPr>
        <w:widowControl w:val="0"/>
        <w:spacing w:after="120"/>
        <w:ind w:firstLine="709"/>
        <w:jc w:val="both"/>
        <w:rPr>
          <w:b/>
          <w:sz w:val="26"/>
          <w:szCs w:val="26"/>
          <w:lang w:val="en-US"/>
        </w:rPr>
      </w:pPr>
    </w:p>
    <w:p w14:paraId="1F79DA1C" w14:textId="77777777" w:rsidR="008602D2" w:rsidRPr="009514DA" w:rsidRDefault="008602D2" w:rsidP="008602D2">
      <w:pPr>
        <w:widowControl w:val="0"/>
        <w:spacing w:after="120"/>
        <w:ind w:firstLine="709"/>
        <w:jc w:val="both"/>
        <w:rPr>
          <w:b/>
          <w:sz w:val="26"/>
          <w:szCs w:val="26"/>
        </w:rPr>
      </w:pPr>
      <w:r w:rsidRPr="009514DA">
        <w:rPr>
          <w:b/>
          <w:sz w:val="26"/>
          <w:szCs w:val="26"/>
        </w:rPr>
        <w:t>2. Thành phần, số lượng hồ sơ:</w:t>
      </w:r>
    </w:p>
    <w:p w14:paraId="20B12789" w14:textId="77777777" w:rsidR="008602D2" w:rsidRPr="009514DA" w:rsidRDefault="008602D2" w:rsidP="008602D2">
      <w:pPr>
        <w:widowControl w:val="0"/>
        <w:spacing w:after="120"/>
        <w:ind w:firstLine="709"/>
        <w:jc w:val="both"/>
        <w:rPr>
          <w:b/>
          <w:sz w:val="26"/>
          <w:szCs w:val="26"/>
          <w:lang w:val="en-US"/>
        </w:rPr>
      </w:pPr>
      <w:r w:rsidRPr="009514DA">
        <w:rPr>
          <w:b/>
          <w:sz w:val="26"/>
          <w:szCs w:val="26"/>
        </w:rPr>
        <w:t>a) Thành phần hồ sơ:</w:t>
      </w:r>
    </w:p>
    <w:p w14:paraId="4746718F"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tờ phải nộp:</w:t>
      </w:r>
      <w:r w:rsidRPr="009514DA">
        <w:rPr>
          <w:sz w:val="26"/>
          <w:szCs w:val="26"/>
          <w:lang w:val="en-US"/>
        </w:rPr>
        <w:t xml:space="preserve"> Không</w:t>
      </w:r>
    </w:p>
    <w:p w14:paraId="747F5D07" w14:textId="77777777" w:rsidR="008602D2" w:rsidRPr="009514DA" w:rsidRDefault="008602D2" w:rsidP="008602D2">
      <w:pPr>
        <w:widowControl w:val="0"/>
        <w:spacing w:after="120"/>
        <w:ind w:firstLine="709"/>
        <w:jc w:val="both"/>
        <w:rPr>
          <w:sz w:val="26"/>
          <w:szCs w:val="26"/>
          <w:lang w:val="en-US"/>
        </w:rPr>
      </w:pPr>
      <w:r w:rsidRPr="009514DA">
        <w:rPr>
          <w:sz w:val="26"/>
          <w:szCs w:val="26"/>
        </w:rPr>
        <w:t>- Giấy tờ phải xuất trình bản chính:</w:t>
      </w:r>
    </w:p>
    <w:p w14:paraId="5520CCD4"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Hợp đồng vận chuyển hoặc giấy vận chuyển hoặc phiếu xuất hàng hóa;</w:t>
      </w:r>
    </w:p>
    <w:p w14:paraId="665EC172"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Giấy chứng nhận khả năng chuyên môn, chứng chỉ chuyên môn của thuyền viên, người lái phương tiện nếu có thay đổi so với khi phương tiện vào bến thủy nội địa;</w:t>
      </w:r>
    </w:p>
    <w:p w14:paraId="5C3029D9"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Đối với phương tiện đóng mới, hoán cải, sửa chữa khi hạ thủy để hoạt động, chủ phương tiện hoặc chủ cơ sở đóng mới, hoán cải, sửa chữa phục hồi phương tiện phải xuất trình cho Cảng vụ các giấy tờ sau:</w:t>
      </w:r>
    </w:p>
    <w:p w14:paraId="3EC25834"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Biên bản kiểm tra xác nhận phương tiện đủ điều kiện để hoạt động của Cơ quan Đăng kiểm.</w:t>
      </w:r>
    </w:p>
    <w:p w14:paraId="40BE8BB9"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sz w:val="26"/>
          <w:szCs w:val="26"/>
        </w:rPr>
        <w:t>+ Phương án bảo đảm an toàn giao thông khi hạ thủy phương tiện do chủ cơ sở đóng mới, hoán cải, sửa chữa phương tiện lập.</w:t>
      </w:r>
    </w:p>
    <w:p w14:paraId="690300F6" w14:textId="77777777" w:rsidR="008602D2" w:rsidRPr="009514DA" w:rsidRDefault="008602D2" w:rsidP="008602D2">
      <w:pPr>
        <w:widowControl w:val="0"/>
        <w:autoSpaceDE w:val="0"/>
        <w:autoSpaceDN w:val="0"/>
        <w:adjustRightInd w:val="0"/>
        <w:spacing w:before="120"/>
        <w:ind w:firstLine="709"/>
        <w:jc w:val="both"/>
        <w:rPr>
          <w:sz w:val="26"/>
          <w:szCs w:val="26"/>
        </w:rPr>
      </w:pPr>
      <w:r w:rsidRPr="009514DA">
        <w:rPr>
          <w:b/>
          <w:sz w:val="26"/>
          <w:szCs w:val="26"/>
        </w:rPr>
        <w:t>b) Số lượng hồ sơ:</w:t>
      </w:r>
      <w:r w:rsidRPr="009514DA">
        <w:rPr>
          <w:sz w:val="26"/>
          <w:szCs w:val="26"/>
        </w:rPr>
        <w:t xml:space="preserve"> 01 bộ.</w:t>
      </w:r>
    </w:p>
    <w:p w14:paraId="3348C585" w14:textId="77777777" w:rsidR="008602D2" w:rsidRPr="009514DA" w:rsidRDefault="008602D2" w:rsidP="008602D2">
      <w:pPr>
        <w:widowControl w:val="0"/>
        <w:spacing w:before="120" w:after="120"/>
        <w:ind w:firstLine="709"/>
        <w:jc w:val="both"/>
        <w:rPr>
          <w:sz w:val="26"/>
          <w:szCs w:val="26"/>
        </w:rPr>
      </w:pPr>
      <w:r w:rsidRPr="009514DA">
        <w:rPr>
          <w:b/>
          <w:sz w:val="26"/>
          <w:szCs w:val="26"/>
        </w:rPr>
        <w:t>3. Cơ quan thực hiện:</w:t>
      </w:r>
    </w:p>
    <w:p w14:paraId="09CE453A" w14:textId="77777777" w:rsidR="008602D2" w:rsidRPr="009514DA" w:rsidRDefault="008602D2" w:rsidP="008602D2">
      <w:pPr>
        <w:tabs>
          <w:tab w:val="left" w:pos="709"/>
        </w:tabs>
        <w:spacing w:after="120"/>
        <w:ind w:firstLine="709"/>
        <w:jc w:val="both"/>
        <w:rPr>
          <w:b/>
          <w:sz w:val="26"/>
          <w:szCs w:val="26"/>
        </w:rPr>
      </w:pPr>
      <w:r w:rsidRPr="009514DA">
        <w:rPr>
          <w:sz w:val="26"/>
          <w:szCs w:val="26"/>
          <w:lang w:val="en-US"/>
        </w:rPr>
        <w:t xml:space="preserve">Cảng vụ Đường thủy nội địa Đồng Tháp trực thuộc </w:t>
      </w:r>
      <w:r w:rsidRPr="009514DA">
        <w:rPr>
          <w:sz w:val="26"/>
          <w:szCs w:val="26"/>
        </w:rPr>
        <w:t>Sở G</w:t>
      </w:r>
      <w:r w:rsidRPr="009514DA">
        <w:rPr>
          <w:sz w:val="26"/>
          <w:szCs w:val="26"/>
          <w:lang w:val="en-US"/>
        </w:rPr>
        <w:t>TVT</w:t>
      </w:r>
      <w:r w:rsidRPr="009514DA">
        <w:rPr>
          <w:sz w:val="26"/>
          <w:szCs w:val="26"/>
        </w:rPr>
        <w:t>.</w:t>
      </w:r>
    </w:p>
    <w:p w14:paraId="4942879B" w14:textId="77777777" w:rsidR="008602D2" w:rsidRPr="009514DA" w:rsidRDefault="008602D2" w:rsidP="008602D2">
      <w:pPr>
        <w:widowControl w:val="0"/>
        <w:spacing w:after="120"/>
        <w:ind w:firstLine="709"/>
        <w:jc w:val="both"/>
        <w:rPr>
          <w:sz w:val="26"/>
          <w:szCs w:val="26"/>
        </w:rPr>
      </w:pPr>
      <w:r w:rsidRPr="009514DA">
        <w:rPr>
          <w:b/>
          <w:sz w:val="26"/>
          <w:szCs w:val="26"/>
        </w:rPr>
        <w:t>4. Đối tượng thực hiện thủ tục hành chính</w:t>
      </w:r>
      <w:r w:rsidRPr="009514DA">
        <w:rPr>
          <w:sz w:val="26"/>
          <w:szCs w:val="26"/>
        </w:rPr>
        <w:t xml:space="preserve">: </w:t>
      </w:r>
    </w:p>
    <w:p w14:paraId="18590E5E" w14:textId="77777777" w:rsidR="008602D2" w:rsidRPr="009514DA" w:rsidRDefault="008602D2" w:rsidP="008602D2">
      <w:pPr>
        <w:pBdr>
          <w:top w:val="nil"/>
          <w:left w:val="nil"/>
          <w:bottom w:val="nil"/>
          <w:right w:val="nil"/>
          <w:between w:val="nil"/>
        </w:pBdr>
        <w:spacing w:after="120" w:line="276" w:lineRule="auto"/>
        <w:ind w:firstLine="720"/>
        <w:jc w:val="both"/>
        <w:rPr>
          <w:rFonts w:eastAsia="Calibri"/>
          <w:sz w:val="26"/>
          <w:szCs w:val="26"/>
        </w:rPr>
      </w:pPr>
      <w:r w:rsidRPr="009514DA">
        <w:rPr>
          <w:rFonts w:eastAsia="Calibri"/>
          <w:sz w:val="26"/>
          <w:szCs w:val="26"/>
        </w:rPr>
        <w:t>Tổ chức, cá nhân nộp</w:t>
      </w:r>
      <w:r w:rsidRPr="009514DA">
        <w:rPr>
          <w:rFonts w:eastAsia="Calibri"/>
          <w:sz w:val="26"/>
          <w:szCs w:val="26"/>
          <w:lang w:val="en-US"/>
        </w:rPr>
        <w:t xml:space="preserve"> (người làm thủ tục)</w:t>
      </w:r>
      <w:r w:rsidRPr="009514DA">
        <w:rPr>
          <w:rFonts w:eastAsia="Calibri"/>
          <w:sz w:val="26"/>
          <w:szCs w:val="26"/>
        </w:rPr>
        <w:t>.</w:t>
      </w:r>
    </w:p>
    <w:p w14:paraId="2B88E372" w14:textId="77777777" w:rsidR="008602D2" w:rsidRPr="009514DA" w:rsidRDefault="008602D2" w:rsidP="008602D2">
      <w:pPr>
        <w:widowControl w:val="0"/>
        <w:spacing w:after="120"/>
        <w:ind w:firstLine="709"/>
        <w:jc w:val="both"/>
        <w:rPr>
          <w:sz w:val="26"/>
          <w:szCs w:val="26"/>
        </w:rPr>
      </w:pPr>
      <w:r w:rsidRPr="009514DA">
        <w:rPr>
          <w:b/>
          <w:sz w:val="26"/>
          <w:szCs w:val="26"/>
        </w:rPr>
        <w:t>5. Kết quả thực hiện thủ tục hành chính</w:t>
      </w:r>
      <w:r w:rsidRPr="009514DA">
        <w:rPr>
          <w:sz w:val="26"/>
          <w:szCs w:val="26"/>
        </w:rPr>
        <w:t xml:space="preserve">: </w:t>
      </w:r>
    </w:p>
    <w:p w14:paraId="3D8A6834" w14:textId="77777777" w:rsidR="008602D2" w:rsidRPr="009514DA" w:rsidRDefault="008602D2" w:rsidP="008602D2">
      <w:pPr>
        <w:widowControl w:val="0"/>
        <w:autoSpaceDE w:val="0"/>
        <w:autoSpaceDN w:val="0"/>
        <w:adjustRightInd w:val="0"/>
        <w:spacing w:before="120"/>
        <w:jc w:val="both"/>
        <w:rPr>
          <w:sz w:val="26"/>
          <w:szCs w:val="26"/>
          <w:lang w:val="en-US"/>
        </w:rPr>
      </w:pPr>
      <w:r w:rsidRPr="009514DA">
        <w:rPr>
          <w:sz w:val="26"/>
          <w:szCs w:val="26"/>
        </w:rPr>
        <w:tab/>
        <w:t>Giấy phép rời bến thủy nội địa đối với phương tiện.</w:t>
      </w:r>
    </w:p>
    <w:p w14:paraId="01CC59ED" w14:textId="77777777" w:rsidR="008602D2" w:rsidRPr="009514DA" w:rsidRDefault="008602D2" w:rsidP="008602D2">
      <w:pPr>
        <w:widowControl w:val="0"/>
        <w:autoSpaceDE w:val="0"/>
        <w:autoSpaceDN w:val="0"/>
        <w:adjustRightInd w:val="0"/>
        <w:spacing w:before="120" w:after="120"/>
        <w:jc w:val="both"/>
        <w:rPr>
          <w:b/>
          <w:sz w:val="26"/>
          <w:szCs w:val="26"/>
          <w:lang w:val="en-US"/>
        </w:rPr>
      </w:pPr>
      <w:r w:rsidRPr="009514DA">
        <w:rPr>
          <w:sz w:val="26"/>
          <w:szCs w:val="26"/>
          <w:lang w:val="en-US"/>
        </w:rPr>
        <w:tab/>
      </w:r>
      <w:r w:rsidRPr="009514DA">
        <w:rPr>
          <w:b/>
          <w:sz w:val="26"/>
          <w:szCs w:val="26"/>
        </w:rPr>
        <w:t>6. Lệ phí:</w:t>
      </w:r>
    </w:p>
    <w:p w14:paraId="17A29412" w14:textId="77777777" w:rsidR="008602D2" w:rsidRPr="009514DA" w:rsidRDefault="008602D2" w:rsidP="008602D2">
      <w:pPr>
        <w:widowControl w:val="0"/>
        <w:spacing w:after="120"/>
        <w:ind w:firstLine="709"/>
        <w:jc w:val="both"/>
        <w:rPr>
          <w:sz w:val="26"/>
          <w:szCs w:val="26"/>
        </w:rPr>
      </w:pPr>
      <w:r w:rsidRPr="009514DA">
        <w:rPr>
          <w:sz w:val="26"/>
          <w:szCs w:val="26"/>
        </w:rPr>
        <w:t>- T</w:t>
      </w:r>
      <w:r w:rsidRPr="009514DA">
        <w:rPr>
          <w:sz w:val="26"/>
          <w:szCs w:val="26"/>
          <w:lang w:val="en-US"/>
        </w:rPr>
        <w:t>heo quy định tại T</w:t>
      </w:r>
      <w:r w:rsidRPr="009514DA">
        <w:rPr>
          <w:sz w:val="26"/>
          <w:szCs w:val="26"/>
        </w:rPr>
        <w:t>hông tư số 248/2016/TT-BTC ngày 11/11/2016 của Bộ Tài chính quy định mức thu, chế độ thu, nộp, quản lý và sử dụng phí, lệ phí áp dụng tại cảng, bến thủy nội địa.</w:t>
      </w:r>
    </w:p>
    <w:p w14:paraId="53172825" w14:textId="77777777" w:rsidR="008602D2" w:rsidRPr="009514DA" w:rsidRDefault="008602D2" w:rsidP="008602D2">
      <w:pPr>
        <w:widowControl w:val="0"/>
        <w:spacing w:after="120"/>
        <w:ind w:firstLine="709"/>
        <w:jc w:val="both"/>
        <w:rPr>
          <w:sz w:val="26"/>
          <w:szCs w:val="26"/>
        </w:rPr>
      </w:pPr>
      <w:r w:rsidRPr="009514DA">
        <w:rPr>
          <w:b/>
          <w:sz w:val="26"/>
          <w:szCs w:val="26"/>
        </w:rPr>
        <w:t>7. Tên mẫu đơn, mẫu tờ khai:</w:t>
      </w:r>
    </w:p>
    <w:p w14:paraId="3A6BE75D" w14:textId="77777777" w:rsidR="008602D2" w:rsidRPr="009514DA" w:rsidRDefault="008602D2" w:rsidP="008602D2">
      <w:pPr>
        <w:shd w:val="clear" w:color="auto" w:fill="FFFFFF"/>
        <w:spacing w:after="120"/>
        <w:ind w:firstLine="720"/>
        <w:jc w:val="both"/>
        <w:rPr>
          <w:sz w:val="26"/>
          <w:szCs w:val="26"/>
          <w:lang w:val="en-US"/>
        </w:rPr>
      </w:pPr>
      <w:r w:rsidRPr="009514DA">
        <w:rPr>
          <w:sz w:val="26"/>
          <w:szCs w:val="26"/>
          <w:lang w:val="en-US"/>
        </w:rPr>
        <w:t>- Không.</w:t>
      </w:r>
    </w:p>
    <w:p w14:paraId="58979F0B" w14:textId="77777777" w:rsidR="008602D2" w:rsidRPr="009514DA" w:rsidRDefault="008602D2" w:rsidP="008602D2">
      <w:pPr>
        <w:widowControl w:val="0"/>
        <w:spacing w:after="120"/>
        <w:ind w:firstLine="709"/>
        <w:jc w:val="both"/>
        <w:rPr>
          <w:b/>
          <w:sz w:val="26"/>
          <w:szCs w:val="26"/>
        </w:rPr>
      </w:pPr>
      <w:r w:rsidRPr="009514DA">
        <w:rPr>
          <w:b/>
          <w:sz w:val="26"/>
          <w:szCs w:val="26"/>
        </w:rPr>
        <w:t xml:space="preserve">8. Yêu cầu, điều kiện thực hiện thủ tục: </w:t>
      </w:r>
    </w:p>
    <w:p w14:paraId="4BBD550B" w14:textId="77777777" w:rsidR="008602D2" w:rsidRPr="009514DA" w:rsidRDefault="008602D2" w:rsidP="008602D2">
      <w:pPr>
        <w:shd w:val="clear" w:color="auto" w:fill="FFFFFF"/>
        <w:spacing w:after="120"/>
        <w:ind w:firstLine="720"/>
        <w:jc w:val="both"/>
        <w:rPr>
          <w:sz w:val="26"/>
          <w:szCs w:val="26"/>
          <w:lang w:val="en-US"/>
        </w:rPr>
      </w:pPr>
      <w:r w:rsidRPr="009514DA">
        <w:rPr>
          <w:sz w:val="26"/>
          <w:szCs w:val="26"/>
          <w:lang w:val="en-US"/>
        </w:rPr>
        <w:t xml:space="preserve">- </w:t>
      </w:r>
      <w:r w:rsidRPr="009514DA">
        <w:rPr>
          <w:sz w:val="26"/>
          <w:szCs w:val="26"/>
        </w:rPr>
        <w:t>T</w:t>
      </w:r>
      <w:r w:rsidRPr="009514DA">
        <w:rPr>
          <w:sz w:val="26"/>
          <w:szCs w:val="26"/>
          <w:lang w:val="en-US"/>
        </w:rPr>
        <w:t xml:space="preserve">heo quy định tại </w:t>
      </w:r>
      <w:r w:rsidRPr="009514DA">
        <w:rPr>
          <w:sz w:val="26"/>
          <w:szCs w:val="26"/>
        </w:rPr>
        <w:t>Nghị định số 08/2021/NĐ-CP ngày 28/01/2021 của Chính phủ về quản lý hoạt động đường thủy nội địa</w:t>
      </w:r>
      <w:r w:rsidRPr="009514DA">
        <w:rPr>
          <w:sz w:val="26"/>
          <w:szCs w:val="26"/>
          <w:lang w:val="en-US"/>
        </w:rPr>
        <w:t>.</w:t>
      </w:r>
    </w:p>
    <w:p w14:paraId="39745DFD" w14:textId="77777777" w:rsidR="008602D2" w:rsidRPr="009514DA" w:rsidRDefault="008602D2" w:rsidP="008602D2">
      <w:pPr>
        <w:widowControl w:val="0"/>
        <w:spacing w:after="120"/>
        <w:ind w:firstLine="709"/>
        <w:jc w:val="both"/>
        <w:rPr>
          <w:sz w:val="26"/>
          <w:szCs w:val="26"/>
        </w:rPr>
      </w:pPr>
      <w:r w:rsidRPr="009514DA">
        <w:rPr>
          <w:b/>
          <w:sz w:val="26"/>
          <w:szCs w:val="26"/>
        </w:rPr>
        <w:t xml:space="preserve">9. Căn cứ pháp lý của thủ tục hành chính: </w:t>
      </w:r>
    </w:p>
    <w:p w14:paraId="40468854" w14:textId="77777777" w:rsidR="008602D2" w:rsidRPr="009514DA" w:rsidRDefault="008602D2" w:rsidP="008602D2">
      <w:pPr>
        <w:widowControl w:val="0"/>
        <w:autoSpaceDE w:val="0"/>
        <w:autoSpaceDN w:val="0"/>
        <w:adjustRightInd w:val="0"/>
        <w:spacing w:before="120"/>
        <w:jc w:val="both"/>
        <w:rPr>
          <w:sz w:val="26"/>
          <w:szCs w:val="26"/>
          <w:lang w:val="en-US"/>
        </w:rPr>
      </w:pPr>
      <w:r w:rsidRPr="009514DA">
        <w:rPr>
          <w:i/>
          <w:sz w:val="26"/>
          <w:szCs w:val="26"/>
        </w:rPr>
        <w:tab/>
      </w:r>
      <w:r w:rsidRPr="009514DA">
        <w:rPr>
          <w:sz w:val="26"/>
          <w:szCs w:val="26"/>
        </w:rPr>
        <w:t xml:space="preserve">- </w:t>
      </w:r>
      <w:bookmarkStart w:id="280" w:name="_Hlk97644423"/>
      <w:r w:rsidRPr="009514DA">
        <w:rPr>
          <w:sz w:val="26"/>
          <w:szCs w:val="26"/>
        </w:rPr>
        <w:t>Nghị định số 08/2021/NĐ-CP ngày 28/01/2021 của Chính phủ về quản lý hoạt động đường thủy nội địa</w:t>
      </w:r>
      <w:bookmarkEnd w:id="280"/>
      <w:r w:rsidRPr="009514DA">
        <w:rPr>
          <w:sz w:val="26"/>
          <w:szCs w:val="26"/>
        </w:rPr>
        <w:t>;</w:t>
      </w:r>
    </w:p>
    <w:p w14:paraId="6CE8DB0D" w14:textId="77777777" w:rsidR="008602D2" w:rsidRPr="009514DA" w:rsidRDefault="008602D2" w:rsidP="008602D2">
      <w:pPr>
        <w:widowControl w:val="0"/>
        <w:autoSpaceDE w:val="0"/>
        <w:autoSpaceDN w:val="0"/>
        <w:adjustRightInd w:val="0"/>
        <w:spacing w:before="120" w:after="120"/>
        <w:jc w:val="both"/>
        <w:rPr>
          <w:sz w:val="26"/>
          <w:szCs w:val="26"/>
        </w:rPr>
      </w:pPr>
      <w:r w:rsidRPr="009514DA">
        <w:rPr>
          <w:sz w:val="26"/>
          <w:szCs w:val="26"/>
          <w:lang w:val="en-US"/>
        </w:rPr>
        <w:tab/>
      </w:r>
      <w:r w:rsidRPr="009514DA">
        <w:rPr>
          <w:sz w:val="26"/>
          <w:szCs w:val="26"/>
        </w:rPr>
        <w:t>- Thông tư số 248/2016/TT-BTC ngày 11/11/2016 của Bộ Tài chính quy định mức thu, chế độ thu, nộp, quản lý và sử dụng phí, lệ phí áp dụng tại cảng, bến thủy nội địa.</w:t>
      </w:r>
    </w:p>
    <w:p w14:paraId="3C286813" w14:textId="77777777" w:rsidR="008602D2" w:rsidRPr="009514DA" w:rsidRDefault="008602D2" w:rsidP="008602D2">
      <w:pPr>
        <w:tabs>
          <w:tab w:val="left" w:pos="709"/>
        </w:tabs>
        <w:spacing w:after="120"/>
        <w:jc w:val="both"/>
        <w:rPr>
          <w:b/>
          <w:sz w:val="26"/>
          <w:szCs w:val="26"/>
        </w:rPr>
      </w:pPr>
      <w:r w:rsidRPr="009514DA">
        <w:rPr>
          <w:b/>
          <w:sz w:val="26"/>
          <w:szCs w:val="26"/>
          <w:lang w:val="en-US"/>
        </w:rPr>
        <w:tab/>
      </w:r>
      <w:r w:rsidRPr="009514DA">
        <w:rPr>
          <w:b/>
          <w:sz w:val="26"/>
          <w:szCs w:val="26"/>
        </w:rPr>
        <w:t>10. Lưu hồ sơ:</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36"/>
        <w:gridCol w:w="2268"/>
        <w:gridCol w:w="3685"/>
      </w:tblGrid>
      <w:tr w:rsidR="009514DA" w:rsidRPr="009514DA" w14:paraId="0DA8DE1C" w14:textId="77777777" w:rsidTr="00BB4015">
        <w:trPr>
          <w:trHeight w:val="517"/>
        </w:trPr>
        <w:tc>
          <w:tcPr>
            <w:tcW w:w="3936" w:type="dxa"/>
            <w:tcBorders>
              <w:top w:val="single" w:sz="4" w:space="0" w:color="000000"/>
              <w:left w:val="single" w:sz="4" w:space="0" w:color="000000"/>
              <w:bottom w:val="single" w:sz="4" w:space="0" w:color="000000"/>
              <w:right w:val="single" w:sz="4" w:space="0" w:color="000000"/>
            </w:tcBorders>
            <w:vAlign w:val="center"/>
          </w:tcPr>
          <w:p w14:paraId="752D7F89" w14:textId="77777777" w:rsidR="008602D2" w:rsidRPr="009514DA" w:rsidRDefault="008602D2" w:rsidP="00BB4015">
            <w:pPr>
              <w:spacing w:after="120"/>
              <w:jc w:val="center"/>
              <w:rPr>
                <w:b/>
                <w:sz w:val="26"/>
                <w:szCs w:val="26"/>
              </w:rPr>
            </w:pPr>
            <w:r w:rsidRPr="009514DA">
              <w:rPr>
                <w:b/>
                <w:sz w:val="26"/>
                <w:szCs w:val="26"/>
              </w:rPr>
              <w:t>Thành phần hồ sơ lưu</w:t>
            </w:r>
          </w:p>
        </w:tc>
        <w:tc>
          <w:tcPr>
            <w:tcW w:w="2268" w:type="dxa"/>
            <w:tcBorders>
              <w:top w:val="single" w:sz="4" w:space="0" w:color="000000"/>
              <w:left w:val="single" w:sz="4" w:space="0" w:color="000000"/>
              <w:bottom w:val="single" w:sz="4" w:space="0" w:color="000000"/>
              <w:right w:val="single" w:sz="4" w:space="0" w:color="000000"/>
            </w:tcBorders>
            <w:vAlign w:val="center"/>
          </w:tcPr>
          <w:p w14:paraId="6D82946A" w14:textId="77777777" w:rsidR="008602D2" w:rsidRPr="009514DA" w:rsidRDefault="008602D2" w:rsidP="00BB4015">
            <w:pPr>
              <w:spacing w:after="120"/>
              <w:jc w:val="center"/>
              <w:rPr>
                <w:b/>
                <w:sz w:val="26"/>
                <w:szCs w:val="26"/>
              </w:rPr>
            </w:pPr>
            <w:r w:rsidRPr="009514DA">
              <w:rPr>
                <w:b/>
                <w:sz w:val="26"/>
                <w:szCs w:val="26"/>
              </w:rPr>
              <w:t>Bộ phận</w:t>
            </w:r>
            <w:r w:rsidRPr="009514DA">
              <w:rPr>
                <w:b/>
                <w:sz w:val="26"/>
                <w:szCs w:val="26"/>
              </w:rPr>
              <w:br/>
              <w:t>lưu trữ</w:t>
            </w:r>
          </w:p>
        </w:tc>
        <w:tc>
          <w:tcPr>
            <w:tcW w:w="3685" w:type="dxa"/>
            <w:tcBorders>
              <w:top w:val="single" w:sz="4" w:space="0" w:color="000000"/>
              <w:left w:val="single" w:sz="4" w:space="0" w:color="000000"/>
              <w:bottom w:val="single" w:sz="4" w:space="0" w:color="000000"/>
              <w:right w:val="single" w:sz="4" w:space="0" w:color="000000"/>
            </w:tcBorders>
            <w:vAlign w:val="center"/>
          </w:tcPr>
          <w:p w14:paraId="4584AB35" w14:textId="77777777" w:rsidR="008602D2" w:rsidRPr="009514DA" w:rsidRDefault="008602D2" w:rsidP="00BB4015">
            <w:pPr>
              <w:spacing w:after="120"/>
              <w:jc w:val="center"/>
              <w:rPr>
                <w:b/>
                <w:sz w:val="26"/>
                <w:szCs w:val="26"/>
              </w:rPr>
            </w:pPr>
            <w:r w:rsidRPr="009514DA">
              <w:rPr>
                <w:b/>
                <w:sz w:val="26"/>
                <w:szCs w:val="26"/>
              </w:rPr>
              <w:t>Thời gian lưu</w:t>
            </w:r>
          </w:p>
        </w:tc>
      </w:tr>
      <w:tr w:rsidR="008602D2" w:rsidRPr="009514DA" w14:paraId="11054BE1" w14:textId="77777777" w:rsidTr="00BB4015">
        <w:trPr>
          <w:trHeight w:val="517"/>
        </w:trPr>
        <w:tc>
          <w:tcPr>
            <w:tcW w:w="3936" w:type="dxa"/>
            <w:tcBorders>
              <w:top w:val="single" w:sz="4" w:space="0" w:color="000000"/>
              <w:left w:val="single" w:sz="4" w:space="0" w:color="000000"/>
              <w:bottom w:val="single" w:sz="4" w:space="0" w:color="000000"/>
              <w:right w:val="single" w:sz="4" w:space="0" w:color="000000"/>
            </w:tcBorders>
            <w:vAlign w:val="center"/>
          </w:tcPr>
          <w:p w14:paraId="225D8116" w14:textId="77777777" w:rsidR="008602D2" w:rsidRPr="009514DA" w:rsidRDefault="008602D2" w:rsidP="00BB4015">
            <w:pPr>
              <w:spacing w:before="120"/>
              <w:jc w:val="both"/>
              <w:rPr>
                <w:sz w:val="26"/>
                <w:szCs w:val="26"/>
              </w:rPr>
            </w:pPr>
            <w:r w:rsidRPr="009514DA">
              <w:rPr>
                <w:sz w:val="26"/>
                <w:szCs w:val="26"/>
              </w:rPr>
              <w:t xml:space="preserve">- Giấy phép </w:t>
            </w:r>
            <w:r w:rsidRPr="009514DA">
              <w:rPr>
                <w:sz w:val="26"/>
                <w:szCs w:val="26"/>
                <w:lang w:val="en-US"/>
              </w:rPr>
              <w:t>rời</w:t>
            </w:r>
            <w:r w:rsidRPr="009514DA">
              <w:rPr>
                <w:sz w:val="26"/>
                <w:szCs w:val="26"/>
              </w:rPr>
              <w:t xml:space="preserve"> bến thủy nội địa.</w:t>
            </w:r>
          </w:p>
          <w:p w14:paraId="782DE335" w14:textId="77777777" w:rsidR="008602D2" w:rsidRPr="009514DA" w:rsidRDefault="008602D2" w:rsidP="00BB4015">
            <w:pPr>
              <w:spacing w:before="120"/>
              <w:jc w:val="both"/>
              <w:rPr>
                <w:sz w:val="28"/>
                <w:szCs w:val="20"/>
                <w:lang w:val="en-US"/>
              </w:rPr>
            </w:pPr>
            <w:r w:rsidRPr="009514DA">
              <w:rPr>
                <w:sz w:val="26"/>
                <w:szCs w:val="26"/>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13726DA1" w14:textId="77777777" w:rsidR="008602D2" w:rsidRPr="009514DA" w:rsidRDefault="008602D2" w:rsidP="00BB4015">
            <w:pPr>
              <w:spacing w:after="120"/>
              <w:jc w:val="center"/>
              <w:rPr>
                <w:sz w:val="26"/>
                <w:szCs w:val="26"/>
                <w:lang w:val="en-US"/>
              </w:rPr>
            </w:pPr>
            <w:r w:rsidRPr="009514DA">
              <w:rPr>
                <w:sz w:val="26"/>
                <w:szCs w:val="26"/>
                <w:lang w:val="en-US"/>
              </w:rPr>
              <w:t>Đại diện Cảng vụ ĐTNĐ trực thuộc</w:t>
            </w:r>
          </w:p>
        </w:tc>
        <w:tc>
          <w:tcPr>
            <w:tcW w:w="3685" w:type="dxa"/>
            <w:tcBorders>
              <w:top w:val="single" w:sz="4" w:space="0" w:color="000000"/>
              <w:left w:val="single" w:sz="4" w:space="0" w:color="000000"/>
              <w:right w:val="single" w:sz="4" w:space="0" w:color="000000"/>
            </w:tcBorders>
            <w:vAlign w:val="center"/>
          </w:tcPr>
          <w:p w14:paraId="27E47941" w14:textId="77777777" w:rsidR="008602D2" w:rsidRPr="009514DA" w:rsidRDefault="008602D2" w:rsidP="00BB4015">
            <w:pPr>
              <w:spacing w:before="120"/>
              <w:jc w:val="both"/>
              <w:rPr>
                <w:sz w:val="26"/>
                <w:szCs w:val="26"/>
                <w:lang w:val="en-US"/>
              </w:rPr>
            </w:pPr>
            <w:r w:rsidRPr="009514DA">
              <w:rPr>
                <w:sz w:val="26"/>
                <w:szCs w:val="26"/>
                <w:lang w:val="en-US"/>
              </w:rPr>
              <w:t xml:space="preserve">- </w:t>
            </w:r>
            <w:r w:rsidRPr="009514DA">
              <w:rPr>
                <w:sz w:val="26"/>
                <w:szCs w:val="26"/>
              </w:rPr>
              <w:t xml:space="preserve">02 năm, kể từ ngày phát hành. </w:t>
            </w:r>
          </w:p>
          <w:p w14:paraId="030C7C32" w14:textId="77777777" w:rsidR="008602D2" w:rsidRPr="009514DA" w:rsidRDefault="008602D2" w:rsidP="00BB4015">
            <w:pPr>
              <w:spacing w:before="120" w:after="120"/>
              <w:jc w:val="both"/>
              <w:rPr>
                <w:sz w:val="26"/>
                <w:szCs w:val="26"/>
              </w:rPr>
            </w:pPr>
            <w:r w:rsidRPr="009514DA">
              <w:rPr>
                <w:sz w:val="26"/>
                <w:szCs w:val="26"/>
              </w:rPr>
              <w:t>- Hết thời hạn lưu trữ hủy theo quy định.</w:t>
            </w:r>
          </w:p>
        </w:tc>
      </w:tr>
    </w:tbl>
    <w:p w14:paraId="133CB5AF" w14:textId="77777777" w:rsidR="008602D2" w:rsidRPr="009514DA" w:rsidRDefault="008602D2" w:rsidP="008602D2">
      <w:pPr>
        <w:widowControl w:val="0"/>
        <w:autoSpaceDE w:val="0"/>
        <w:autoSpaceDN w:val="0"/>
        <w:adjustRightInd w:val="0"/>
        <w:spacing w:before="80" w:after="120"/>
        <w:ind w:firstLine="709"/>
        <w:jc w:val="both"/>
        <w:rPr>
          <w:b/>
          <w:sz w:val="28"/>
        </w:rPr>
      </w:pPr>
    </w:p>
    <w:p w14:paraId="1B12B4DF" w14:textId="77777777" w:rsidR="008602D2" w:rsidRPr="009514DA" w:rsidRDefault="008602D2" w:rsidP="008602D2">
      <w:pPr>
        <w:widowControl w:val="0"/>
        <w:autoSpaceDE w:val="0"/>
        <w:autoSpaceDN w:val="0"/>
        <w:adjustRightInd w:val="0"/>
        <w:spacing w:before="80" w:after="120"/>
        <w:ind w:firstLine="709"/>
        <w:jc w:val="both"/>
        <w:rPr>
          <w:sz w:val="28"/>
        </w:rPr>
      </w:pPr>
    </w:p>
    <w:p w14:paraId="37B18EA0" w14:textId="77777777" w:rsidR="008602D2" w:rsidRPr="009514DA" w:rsidRDefault="008602D2" w:rsidP="008602D2">
      <w:pPr>
        <w:pStyle w:val="ListParagraph"/>
        <w:spacing w:before="120"/>
        <w:ind w:left="0" w:firstLine="567"/>
        <w:jc w:val="both"/>
        <w:rPr>
          <w:rFonts w:ascii="Times New Roman" w:hAnsi="Times New Roman" w:cs="Times New Roman"/>
          <w:b/>
          <w:sz w:val="26"/>
          <w:szCs w:val="26"/>
        </w:rPr>
      </w:pPr>
      <w:r w:rsidRPr="009514DA">
        <w:rPr>
          <w:rFonts w:ascii="Times New Roman" w:hAnsi="Times New Roman" w:cs="Times New Roman"/>
          <w:b/>
          <w:sz w:val="28"/>
          <w:szCs w:val="28"/>
        </w:rPr>
        <w:t>II.17</w:t>
      </w:r>
      <w:r w:rsidRPr="009514DA">
        <w:rPr>
          <w:rFonts w:ascii="Times New Roman" w:hAnsi="Times New Roman" w:cs="Times New Roman"/>
          <w:b/>
          <w:sz w:val="26"/>
          <w:szCs w:val="26"/>
        </w:rPr>
        <w:t>. THỦ TỤC THỎA THUẬN VỀ NỘI DUNG LIÊN QUAN ĐẾN ĐƯỜNG THỦY NỘI ĐỊA ĐỐI VỚI CÔNG TRÌNH KHÔNG THUỘC KẾT CẤU HẠ TẦNG GIAO THÔNG ĐƯỜNG THỦY NỘI ĐỊA VÀ CÁC HOẠT ĐỘNG TRÊN ĐƯỜNG THỦY NỘI ĐỊA.</w:t>
      </w:r>
    </w:p>
    <w:p w14:paraId="31B97222" w14:textId="77777777" w:rsidR="008602D2" w:rsidRPr="009514DA" w:rsidRDefault="008602D2" w:rsidP="008602D2">
      <w:pPr>
        <w:widowControl w:val="0"/>
        <w:autoSpaceDE w:val="0"/>
        <w:autoSpaceDN w:val="0"/>
        <w:adjustRightInd w:val="0"/>
        <w:spacing w:before="120" w:after="120"/>
        <w:ind w:firstLine="709"/>
        <w:jc w:val="both"/>
        <w:rPr>
          <w:b/>
          <w:bCs/>
          <w:sz w:val="26"/>
          <w:szCs w:val="26"/>
          <w:lang w:val="en-US"/>
        </w:rPr>
      </w:pPr>
      <w:r w:rsidRPr="009514DA">
        <w:rPr>
          <w:b/>
          <w:bCs/>
          <w:sz w:val="26"/>
          <w:szCs w:val="26"/>
          <w:lang w:val="en-US"/>
        </w:rPr>
        <w:t>1.</w:t>
      </w:r>
      <w:r w:rsidRPr="009514DA">
        <w:rPr>
          <w:b/>
          <w:bCs/>
          <w:sz w:val="26"/>
          <w:szCs w:val="26"/>
        </w:rPr>
        <w:t xml:space="preserve"> Trình tự, cách thức, thời gian thực hiện:  </w:t>
      </w:r>
    </w:p>
    <w:tbl>
      <w:tblPr>
        <w:tblW w:w="105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6"/>
        <w:gridCol w:w="1417"/>
        <w:gridCol w:w="6187"/>
        <w:gridCol w:w="1926"/>
      </w:tblGrid>
      <w:tr w:rsidR="009514DA" w:rsidRPr="009514DA" w14:paraId="2040EF7A" w14:textId="77777777" w:rsidTr="00BB4015">
        <w:trPr>
          <w:trHeight w:val="405"/>
          <w:jc w:val="center"/>
        </w:trPr>
        <w:tc>
          <w:tcPr>
            <w:tcW w:w="1026" w:type="dxa"/>
            <w:tcBorders>
              <w:top w:val="single" w:sz="4" w:space="0" w:color="000000"/>
              <w:left w:val="single" w:sz="4" w:space="0" w:color="000000"/>
              <w:bottom w:val="single" w:sz="4" w:space="0" w:color="000000"/>
              <w:right w:val="single" w:sz="4" w:space="0" w:color="000000"/>
            </w:tcBorders>
            <w:vAlign w:val="center"/>
          </w:tcPr>
          <w:p w14:paraId="325C4C4F"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417" w:type="dxa"/>
            <w:tcBorders>
              <w:top w:val="single" w:sz="4" w:space="0" w:color="000000"/>
              <w:left w:val="single" w:sz="4" w:space="0" w:color="000000"/>
              <w:bottom w:val="single" w:sz="4" w:space="0" w:color="000000"/>
              <w:right w:val="single" w:sz="4" w:space="0" w:color="000000"/>
            </w:tcBorders>
            <w:vAlign w:val="center"/>
          </w:tcPr>
          <w:p w14:paraId="19E830E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7BA86B8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0731E593"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5C1085B4" w14:textId="77777777" w:rsidTr="00BB4015">
        <w:trPr>
          <w:trHeight w:val="587"/>
          <w:jc w:val="center"/>
        </w:trPr>
        <w:tc>
          <w:tcPr>
            <w:tcW w:w="1026" w:type="dxa"/>
            <w:vMerge w:val="restart"/>
            <w:tcBorders>
              <w:top w:val="single" w:sz="4" w:space="0" w:color="000000"/>
              <w:left w:val="single" w:sz="4" w:space="0" w:color="000000"/>
              <w:bottom w:val="single" w:sz="4" w:space="0" w:color="000000"/>
              <w:right w:val="single" w:sz="4" w:space="0" w:color="000000"/>
            </w:tcBorders>
            <w:vAlign w:val="center"/>
          </w:tcPr>
          <w:p w14:paraId="762FE233"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2605B84A"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47BA8C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5707A9F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7EE93AD" w14:textId="77777777" w:rsidTr="00BB4015">
        <w:trPr>
          <w:trHeight w:val="898"/>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00E638D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1B1F398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7EF4E22"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rFonts w:eastAsia="Times New Roman"/>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2953C0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422C367D"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35333114"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265D4518" w14:textId="77777777" w:rsidTr="00BB4015">
        <w:trPr>
          <w:trHeight w:val="359"/>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66A40B4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E5225F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087803F"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194FD2F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16BF83BE" w14:textId="77777777" w:rsidTr="00BB4015">
        <w:trPr>
          <w:trHeight w:val="1820"/>
          <w:jc w:val="center"/>
        </w:trPr>
        <w:tc>
          <w:tcPr>
            <w:tcW w:w="1026" w:type="dxa"/>
            <w:vMerge w:val="restart"/>
            <w:tcBorders>
              <w:top w:val="single" w:sz="4" w:space="0" w:color="000000"/>
              <w:left w:val="single" w:sz="4" w:space="0" w:color="000000"/>
              <w:right w:val="single" w:sz="4" w:space="0" w:color="000000"/>
            </w:tcBorders>
            <w:vAlign w:val="center"/>
          </w:tcPr>
          <w:p w14:paraId="63306AC1"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417" w:type="dxa"/>
            <w:vMerge w:val="restart"/>
            <w:tcBorders>
              <w:top w:val="single" w:sz="4" w:space="0" w:color="000000"/>
              <w:left w:val="single" w:sz="4" w:space="0" w:color="000000"/>
              <w:right w:val="single" w:sz="4" w:space="0" w:color="000000"/>
            </w:tcBorders>
            <w:vAlign w:val="center"/>
          </w:tcPr>
          <w:p w14:paraId="537C616D"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65B28157"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C18D248"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F47C84F"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6FDC425B"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FEA9E15" w14:textId="1F246683"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w:t>
            </w:r>
            <w:r w:rsidR="009D2D91">
              <w:rPr>
                <w:sz w:val="26"/>
                <w:szCs w:val="26"/>
                <w:lang w:val="en-US"/>
              </w:rPr>
              <w:t>5</w:t>
            </w:r>
            <w:r w:rsidRPr="009514DA">
              <w:rPr>
                <w:sz w:val="26"/>
                <w:szCs w:val="26"/>
              </w:rPr>
              <w:t xml:space="preserve"> giờ hàng ngày.</w:t>
            </w:r>
          </w:p>
        </w:tc>
      </w:tr>
      <w:tr w:rsidR="009514DA" w:rsidRPr="009514DA" w14:paraId="2BC52D57" w14:textId="77777777" w:rsidTr="00BB4015">
        <w:trPr>
          <w:trHeight w:val="1820"/>
          <w:jc w:val="center"/>
        </w:trPr>
        <w:tc>
          <w:tcPr>
            <w:tcW w:w="1026" w:type="dxa"/>
            <w:vMerge/>
            <w:tcBorders>
              <w:left w:val="single" w:sz="4" w:space="0" w:color="000000"/>
              <w:bottom w:val="single" w:sz="4" w:space="0" w:color="000000"/>
              <w:right w:val="single" w:sz="4" w:space="0" w:color="000000"/>
            </w:tcBorders>
            <w:vAlign w:val="center"/>
          </w:tcPr>
          <w:p w14:paraId="4C2DCA1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417" w:type="dxa"/>
            <w:vMerge/>
            <w:tcBorders>
              <w:left w:val="single" w:sz="4" w:space="0" w:color="000000"/>
              <w:bottom w:val="single" w:sz="4" w:space="0" w:color="000000"/>
              <w:right w:val="single" w:sz="4" w:space="0" w:color="000000"/>
            </w:tcBorders>
            <w:vAlign w:val="center"/>
          </w:tcPr>
          <w:p w14:paraId="13AECBCB"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3CCF2C1" w14:textId="77777777" w:rsidR="008602D2" w:rsidRPr="009514DA" w:rsidRDefault="008602D2" w:rsidP="00BB4015">
            <w:pPr>
              <w:shd w:val="clear" w:color="auto" w:fill="FFFFFF"/>
              <w:spacing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58899EF1"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2A372AC"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4372F246"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95CD46F" w14:textId="77777777" w:rsidTr="00BB4015">
        <w:trPr>
          <w:trHeight w:val="1008"/>
          <w:jc w:val="center"/>
        </w:trPr>
        <w:tc>
          <w:tcPr>
            <w:tcW w:w="1026" w:type="dxa"/>
            <w:vMerge w:val="restart"/>
            <w:tcBorders>
              <w:top w:val="single" w:sz="4" w:space="0" w:color="000000"/>
              <w:left w:val="single" w:sz="4" w:space="0" w:color="000000"/>
              <w:bottom w:val="single" w:sz="4" w:space="0" w:color="000000"/>
              <w:right w:val="single" w:sz="4" w:space="0" w:color="000000"/>
            </w:tcBorders>
            <w:vAlign w:val="center"/>
          </w:tcPr>
          <w:p w14:paraId="4669282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3</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4B35B622"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6991403" w14:textId="77777777" w:rsidR="008602D2" w:rsidRPr="009514DA" w:rsidRDefault="008602D2" w:rsidP="00BB4015">
            <w:pPr>
              <w:spacing w:before="120"/>
              <w:ind w:firstLine="357"/>
              <w:jc w:val="both"/>
              <w:rPr>
                <w:rFonts w:eastAsia="Times New Roman"/>
                <w:sz w:val="26"/>
                <w:szCs w:val="26"/>
              </w:rPr>
            </w:pPr>
            <w:r w:rsidRPr="009514DA">
              <w:rPr>
                <w:rFonts w:eastAsia="Times New Roman"/>
                <w:sz w:val="26"/>
                <w:szCs w:val="26"/>
              </w:rPr>
              <w:t>a) Nộp hồ sơ TTHC:</w:t>
            </w:r>
          </w:p>
          <w:p w14:paraId="19A192E1"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rPr>
              <w:t>Chủ đầu tư xây dựng công trình, tổ chức, cá nhân tổ chức hoạt động nộp hồ sơ đến cơ quan có thẩm quyền để giải quyết sau:</w:t>
            </w:r>
          </w:p>
          <w:p w14:paraId="668C88C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rPr>
              <w:t xml:space="preserve"> - Bộ Giao thông vận tải: thỏa thuận đối với các công trình, hoạt động quốc phòng, an ninh có liên quan đến giao thông đường thủy nội địa trên đường thủy nội địa quốc gia, đường thủy nội địa chuyên dùng nối với đường thủy nội địa quốc gia;</w:t>
            </w:r>
          </w:p>
          <w:p w14:paraId="3867CEE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rPr>
              <w:t xml:space="preserve">  -  Ủy ban nhân dân cấp tỉnh: thỏa thuận đối với công trình, các hoạt động động quốc phòng, an ninh có liên quan đến giao thông đường thủy nội địa trên đường thủy nội địa địa phương, đường thủy nội địa chuyên dùng nối với đường thủy nội địa địa phương;</w:t>
            </w:r>
          </w:p>
          <w:p w14:paraId="0179258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rPr>
              <w:t xml:space="preserve">  - Cục Đường thủy nội địa Việt Nam: thỏa thuận về nội dung liên quan đến đường thủy nội địa đối với các công trình, hoạt động trên đường thủy nội địa quốc gia, đường thủy nội địa chuyên dùng nối với đường thủy nội địa quốc gia, hành lang bảo vệ luồng, trừ trường hợp thuộc thẩm quyền của Bộ Giao thông vận tải;</w:t>
            </w:r>
          </w:p>
          <w:p w14:paraId="1FA1429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rPr>
              <w:t xml:space="preserve">  -  Sở Giao thông vận tải: thỏa thuận về nội dung liên quan đến đường thủy nội địa đối với các công trình, hoạt động trên đường thủy nội địa địa phương, đường thủy nội địa chuyên dùng nối với đường thủy nội địa địa phương, hành lang bảo vệ luồng, trừ trường hợp thuộc thẩm quyền giải quyết của Ủy ban nhân dân cấp tỉnh.</w:t>
            </w:r>
          </w:p>
          <w:p w14:paraId="0884B4EA" w14:textId="77777777" w:rsidR="008602D2" w:rsidRPr="009514DA" w:rsidRDefault="008602D2" w:rsidP="00BB4015">
            <w:pPr>
              <w:spacing w:before="120"/>
              <w:ind w:firstLine="357"/>
              <w:jc w:val="both"/>
              <w:rPr>
                <w:rFonts w:eastAsia="Times New Roman"/>
                <w:sz w:val="26"/>
                <w:szCs w:val="26"/>
              </w:rPr>
            </w:pPr>
            <w:r w:rsidRPr="009514DA">
              <w:rPr>
                <w:rFonts w:eastAsia="Times New Roman"/>
                <w:sz w:val="26"/>
                <w:szCs w:val="26"/>
              </w:rPr>
              <w:t xml:space="preserve">  - Cảng vụ, Sở Giao thông vận tải (nơi chưa có Cảng vụ): thỏa thuận đối với hoạt động nạo vét cải tạo vùng nước cảng, bến thủy nội địa, khu neo đậu thuộc phạm vi quản lý.</w:t>
            </w:r>
          </w:p>
          <w:p w14:paraId="661D1F01" w14:textId="77777777" w:rsidR="008602D2" w:rsidRPr="009514DA" w:rsidRDefault="008602D2" w:rsidP="00BB4015">
            <w:pPr>
              <w:spacing w:before="120"/>
              <w:ind w:firstLine="357"/>
              <w:jc w:val="both"/>
              <w:rPr>
                <w:rFonts w:eastAsia="Times New Roman"/>
                <w:sz w:val="26"/>
                <w:szCs w:val="26"/>
              </w:rPr>
            </w:pPr>
            <w:r w:rsidRPr="009514DA">
              <w:rPr>
                <w:rFonts w:eastAsia="Times New Roman"/>
                <w:sz w:val="26"/>
                <w:szCs w:val="26"/>
              </w:rPr>
              <w:t>b) Giải quyết TTHC:</w:t>
            </w:r>
          </w:p>
          <w:p w14:paraId="063B4F15" w14:textId="77777777" w:rsidR="008602D2" w:rsidRPr="009514DA" w:rsidRDefault="008602D2" w:rsidP="00BB4015">
            <w:pPr>
              <w:spacing w:before="120"/>
              <w:ind w:firstLine="357"/>
              <w:jc w:val="both"/>
              <w:rPr>
                <w:sz w:val="26"/>
                <w:szCs w:val="26"/>
              </w:rPr>
            </w:pPr>
            <w:r w:rsidRPr="009514DA">
              <w:rPr>
                <w:rFonts w:eastAsia="Times New Roman"/>
                <w:sz w:val="26"/>
                <w:szCs w:val="26"/>
              </w:rPr>
              <w:t>Trong thời hạn 05 ngày làm việc, kể từ ngày nhận đủ hồ sơ theo quy định, cơ quan có thẩm quyền có văn bản thỏa thuận gửi chủ đầu tư.</w:t>
            </w:r>
          </w:p>
        </w:tc>
        <w:tc>
          <w:tcPr>
            <w:tcW w:w="1926" w:type="dxa"/>
            <w:tcBorders>
              <w:top w:val="single" w:sz="4" w:space="0" w:color="000000"/>
              <w:left w:val="single" w:sz="4" w:space="0" w:color="000000"/>
              <w:bottom w:val="single" w:sz="4" w:space="0" w:color="000000"/>
              <w:right w:val="single" w:sz="4" w:space="0" w:color="000000"/>
            </w:tcBorders>
            <w:vAlign w:val="center"/>
          </w:tcPr>
          <w:p w14:paraId="2C558F07" w14:textId="77777777" w:rsidR="008602D2" w:rsidRPr="009514DA" w:rsidRDefault="008602D2" w:rsidP="00BB4015">
            <w:pPr>
              <w:pBdr>
                <w:top w:val="nil"/>
                <w:left w:val="nil"/>
                <w:bottom w:val="nil"/>
                <w:right w:val="nil"/>
                <w:between w:val="nil"/>
              </w:pBdr>
              <w:ind w:firstLine="34"/>
              <w:jc w:val="both"/>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5</w:t>
            </w:r>
            <w:r w:rsidRPr="009514DA">
              <w:rPr>
                <w:rFonts w:eastAsia="Times New Roman"/>
                <w:b/>
                <w:sz w:val="26"/>
                <w:szCs w:val="26"/>
              </w:rPr>
              <w:t xml:space="preserve"> ngày làm việc</w:t>
            </w:r>
          </w:p>
        </w:tc>
      </w:tr>
      <w:tr w:rsidR="009514DA" w:rsidRPr="009514DA" w14:paraId="1033ECE9" w14:textId="77777777" w:rsidTr="00BB4015">
        <w:trPr>
          <w:trHeight w:val="371"/>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294E9ED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82F480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8EB5D2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5860AF5A"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3B0387A1" w14:textId="77777777" w:rsidTr="00BB4015">
        <w:trPr>
          <w:trHeight w:val="273"/>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3314589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2E98AB8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1F8EC6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3591F227"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383047B6" w14:textId="77777777" w:rsidTr="00BB4015">
        <w:trPr>
          <w:trHeight w:val="1070"/>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1176ED9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1A85023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7BB1A07C"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6866A5F6"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44F9C46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3CEF9A4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4EFF466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323BB8E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71C0414E" w14:textId="77777777" w:rsidTr="00BB4015">
        <w:trPr>
          <w:trHeight w:val="249"/>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2F3BDEE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26E2BF8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3D94FD7"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22D8C9B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137FA7DC" w14:textId="77777777" w:rsidTr="00BB4015">
        <w:trPr>
          <w:trHeight w:val="1021"/>
          <w:jc w:val="center"/>
        </w:trPr>
        <w:tc>
          <w:tcPr>
            <w:tcW w:w="1026" w:type="dxa"/>
            <w:vMerge/>
            <w:tcBorders>
              <w:top w:val="single" w:sz="4" w:space="0" w:color="000000"/>
              <w:left w:val="single" w:sz="4" w:space="0" w:color="000000"/>
              <w:bottom w:val="single" w:sz="4" w:space="0" w:color="000000"/>
              <w:right w:val="single" w:sz="4" w:space="0" w:color="000000"/>
            </w:tcBorders>
            <w:vAlign w:val="center"/>
          </w:tcPr>
          <w:p w14:paraId="779651E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5CD0316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A032DD5" w14:textId="77777777" w:rsidR="008602D2" w:rsidRPr="009514DA" w:rsidRDefault="008602D2" w:rsidP="00BB4015">
            <w:pPr>
              <w:ind w:firstLine="357"/>
              <w:jc w:val="both"/>
              <w:rPr>
                <w:b/>
                <w:sz w:val="26"/>
                <w:szCs w:val="26"/>
              </w:rPr>
            </w:pPr>
            <w:r w:rsidRPr="009514DA">
              <w:rPr>
                <w:sz w:val="26"/>
                <w:szCs w:val="26"/>
                <w:lang w:val="en-US"/>
              </w:rPr>
              <w:t>c</w:t>
            </w:r>
            <w:r w:rsidRPr="009514DA">
              <w:rPr>
                <w:sz w:val="26"/>
                <w:szCs w:val="26"/>
              </w:rPr>
              <w:t>)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70204D2"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3C5A0AD5" w14:textId="77777777" w:rsidTr="00BB4015">
        <w:trPr>
          <w:jc w:val="center"/>
        </w:trPr>
        <w:tc>
          <w:tcPr>
            <w:tcW w:w="1026" w:type="dxa"/>
            <w:tcBorders>
              <w:top w:val="single" w:sz="4" w:space="0" w:color="000000"/>
              <w:left w:val="single" w:sz="4" w:space="0" w:color="000000"/>
              <w:bottom w:val="single" w:sz="4" w:space="0" w:color="000000"/>
              <w:right w:val="single" w:sz="4" w:space="0" w:color="000000"/>
            </w:tcBorders>
            <w:vAlign w:val="center"/>
          </w:tcPr>
          <w:p w14:paraId="235765E9"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417" w:type="dxa"/>
            <w:tcBorders>
              <w:top w:val="single" w:sz="4" w:space="0" w:color="000000"/>
              <w:left w:val="single" w:sz="4" w:space="0" w:color="000000"/>
              <w:bottom w:val="single" w:sz="4" w:space="0" w:color="000000"/>
              <w:right w:val="single" w:sz="4" w:space="0" w:color="000000"/>
            </w:tcBorders>
            <w:vAlign w:val="center"/>
          </w:tcPr>
          <w:p w14:paraId="6AED5DF4"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F3A5054"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6B287590"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A33075B"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62ADF337"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465877EC"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4AFD64A3"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760A9B2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0FEE19A2"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655E62F2" w14:textId="77777777" w:rsidR="008602D2" w:rsidRPr="009514DA" w:rsidRDefault="008602D2" w:rsidP="008602D2">
      <w:pPr>
        <w:widowControl w:val="0"/>
        <w:autoSpaceDE w:val="0"/>
        <w:autoSpaceDN w:val="0"/>
        <w:adjustRightInd w:val="0"/>
        <w:spacing w:after="120"/>
        <w:ind w:firstLine="709"/>
        <w:jc w:val="both"/>
        <w:rPr>
          <w:b/>
          <w:bCs/>
          <w:sz w:val="26"/>
          <w:szCs w:val="26"/>
          <w:lang w:val="en-US"/>
        </w:rPr>
      </w:pPr>
      <w:r w:rsidRPr="009514DA">
        <w:rPr>
          <w:b/>
          <w:bCs/>
          <w:sz w:val="26"/>
          <w:szCs w:val="26"/>
        </w:rPr>
        <w:t xml:space="preserve">    </w:t>
      </w:r>
    </w:p>
    <w:p w14:paraId="7106C862" w14:textId="77777777" w:rsidR="008602D2" w:rsidRPr="009514DA" w:rsidRDefault="008602D2" w:rsidP="008602D2">
      <w:pPr>
        <w:widowControl w:val="0"/>
        <w:autoSpaceDE w:val="0"/>
        <w:autoSpaceDN w:val="0"/>
        <w:adjustRightInd w:val="0"/>
        <w:spacing w:after="120"/>
        <w:jc w:val="both"/>
        <w:rPr>
          <w:b/>
          <w:bCs/>
          <w:sz w:val="26"/>
          <w:szCs w:val="26"/>
        </w:rPr>
      </w:pPr>
      <w:r w:rsidRPr="009514DA">
        <w:rPr>
          <w:b/>
          <w:bCs/>
          <w:sz w:val="26"/>
          <w:szCs w:val="26"/>
        </w:rPr>
        <w:t xml:space="preserve"> </w:t>
      </w:r>
      <w:r w:rsidRPr="009514DA">
        <w:rPr>
          <w:b/>
          <w:bCs/>
          <w:sz w:val="26"/>
          <w:szCs w:val="26"/>
          <w:lang w:val="en-US"/>
        </w:rPr>
        <w:tab/>
        <w:t xml:space="preserve">2. </w:t>
      </w:r>
      <w:r w:rsidRPr="009514DA">
        <w:rPr>
          <w:b/>
          <w:bCs/>
          <w:sz w:val="26"/>
          <w:szCs w:val="26"/>
        </w:rPr>
        <w:t>Thành phần, số lượng hồ sơ:</w:t>
      </w:r>
    </w:p>
    <w:p w14:paraId="2C425C14" w14:textId="77777777" w:rsidR="008602D2" w:rsidRPr="009514DA" w:rsidRDefault="008602D2" w:rsidP="008602D2">
      <w:pPr>
        <w:widowControl w:val="0"/>
        <w:autoSpaceDE w:val="0"/>
        <w:autoSpaceDN w:val="0"/>
        <w:adjustRightInd w:val="0"/>
        <w:spacing w:after="120"/>
        <w:ind w:left="851" w:hanging="142"/>
        <w:jc w:val="both"/>
        <w:rPr>
          <w:bCs/>
          <w:sz w:val="26"/>
          <w:szCs w:val="26"/>
        </w:rPr>
      </w:pPr>
      <w:r w:rsidRPr="009514DA">
        <w:rPr>
          <w:bCs/>
          <w:sz w:val="26"/>
          <w:szCs w:val="26"/>
        </w:rPr>
        <w:t>a)</w:t>
      </w:r>
      <w:r w:rsidRPr="009514DA">
        <w:rPr>
          <w:bCs/>
          <w:sz w:val="26"/>
          <w:szCs w:val="26"/>
          <w:lang w:val="en-US"/>
        </w:rPr>
        <w:t xml:space="preserve"> </w:t>
      </w:r>
      <w:r w:rsidRPr="009514DA">
        <w:rPr>
          <w:bCs/>
          <w:sz w:val="26"/>
          <w:szCs w:val="26"/>
        </w:rPr>
        <w:t>Thành phần hồ sơ:</w:t>
      </w:r>
    </w:p>
    <w:p w14:paraId="08D32424" w14:textId="77777777" w:rsidR="008602D2" w:rsidRPr="009514DA" w:rsidRDefault="008602D2" w:rsidP="008602D2">
      <w:pPr>
        <w:widowControl w:val="0"/>
        <w:autoSpaceDE w:val="0"/>
        <w:autoSpaceDN w:val="0"/>
        <w:adjustRightInd w:val="0"/>
        <w:spacing w:after="120"/>
        <w:ind w:left="851" w:hanging="142"/>
        <w:jc w:val="both"/>
        <w:rPr>
          <w:bCs/>
          <w:sz w:val="26"/>
          <w:szCs w:val="26"/>
        </w:rPr>
      </w:pPr>
      <w:r w:rsidRPr="009514DA">
        <w:rPr>
          <w:bCs/>
          <w:sz w:val="26"/>
          <w:szCs w:val="26"/>
        </w:rPr>
        <w:t>-</w:t>
      </w:r>
      <w:r w:rsidRPr="009514DA">
        <w:rPr>
          <w:bCs/>
          <w:sz w:val="26"/>
          <w:szCs w:val="26"/>
        </w:rPr>
        <w:tab/>
      </w:r>
      <w:r w:rsidRPr="009514DA">
        <w:rPr>
          <w:bCs/>
          <w:sz w:val="26"/>
          <w:szCs w:val="26"/>
          <w:lang w:val="en-US"/>
        </w:rPr>
        <w:t xml:space="preserve"> </w:t>
      </w:r>
      <w:r w:rsidRPr="009514DA">
        <w:rPr>
          <w:bCs/>
          <w:sz w:val="26"/>
          <w:szCs w:val="26"/>
        </w:rPr>
        <w:t>Đơn đề nghị thỏa thuận xây dựng công trình theo mẫu;</w:t>
      </w:r>
    </w:p>
    <w:p w14:paraId="271E2763" w14:textId="77777777" w:rsidR="008602D2" w:rsidRPr="009514DA" w:rsidRDefault="008602D2" w:rsidP="008602D2">
      <w:pPr>
        <w:widowControl w:val="0"/>
        <w:autoSpaceDE w:val="0"/>
        <w:autoSpaceDN w:val="0"/>
        <w:adjustRightInd w:val="0"/>
        <w:spacing w:after="120"/>
        <w:ind w:left="851" w:hanging="142"/>
        <w:jc w:val="both"/>
        <w:rPr>
          <w:bCs/>
          <w:sz w:val="26"/>
          <w:szCs w:val="26"/>
        </w:rPr>
      </w:pPr>
      <w:r w:rsidRPr="009514DA">
        <w:rPr>
          <w:bCs/>
          <w:sz w:val="26"/>
          <w:szCs w:val="26"/>
        </w:rPr>
        <w:t>-</w:t>
      </w:r>
      <w:r w:rsidRPr="009514DA">
        <w:rPr>
          <w:bCs/>
          <w:sz w:val="26"/>
          <w:szCs w:val="26"/>
        </w:rPr>
        <w:tab/>
      </w:r>
      <w:r w:rsidRPr="009514DA">
        <w:rPr>
          <w:bCs/>
          <w:sz w:val="26"/>
          <w:szCs w:val="26"/>
          <w:lang w:val="en-US"/>
        </w:rPr>
        <w:t xml:space="preserve"> </w:t>
      </w:r>
      <w:r w:rsidRPr="009514DA">
        <w:rPr>
          <w:bCs/>
          <w:sz w:val="26"/>
          <w:szCs w:val="26"/>
        </w:rPr>
        <w:t>Bản vẽ mặt cắt công trình thể hiện trên mặt cắt ngang sông.</w:t>
      </w:r>
    </w:p>
    <w:p w14:paraId="4AD9BE2E" w14:textId="77777777" w:rsidR="008602D2" w:rsidRPr="009514DA" w:rsidRDefault="008602D2" w:rsidP="008602D2">
      <w:pPr>
        <w:widowControl w:val="0"/>
        <w:autoSpaceDE w:val="0"/>
        <w:autoSpaceDN w:val="0"/>
        <w:adjustRightInd w:val="0"/>
        <w:spacing w:after="120"/>
        <w:ind w:firstLine="709"/>
        <w:jc w:val="both"/>
        <w:rPr>
          <w:bCs/>
          <w:sz w:val="26"/>
          <w:szCs w:val="26"/>
        </w:rPr>
      </w:pPr>
      <w:r w:rsidRPr="009514DA">
        <w:rPr>
          <w:bCs/>
          <w:sz w:val="26"/>
          <w:szCs w:val="26"/>
          <w:lang w:val="en-US"/>
        </w:rPr>
        <w:t xml:space="preserve">- </w:t>
      </w:r>
      <w:r w:rsidRPr="009514DA">
        <w:rPr>
          <w:bCs/>
          <w:sz w:val="26"/>
          <w:szCs w:val="26"/>
        </w:rPr>
        <w:t>Bản vẽ khu vực xây dựng công trình trên hệ tọa độ quốc gia VN2000, hệ cao độ nhà nước. Trên bản vẽ thể hiện vị trí công trình và cao độ tự nhiên, địa hình, địa vật của sông, kênh đối với khu vực xây dựng công trình, các công trình liền kề (nếu có) và các tài liệu sau:</w:t>
      </w:r>
    </w:p>
    <w:p w14:paraId="1E61D3EA"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 Đối với cầu vĩnh cửu, cầu tạm: số liệu về kích thước khoang thông thuyền (vị trí, chiều rộng, chiều cao tĩnh không); mặt cắt dọc công trình thể hiện trên mặt cắt ngang sông, kênh;</w:t>
      </w:r>
    </w:p>
    <w:p w14:paraId="2A0B6C62" w14:textId="77777777" w:rsidR="008602D2" w:rsidRPr="009514DA" w:rsidRDefault="008602D2" w:rsidP="008602D2">
      <w:pPr>
        <w:widowControl w:val="0"/>
        <w:autoSpaceDE w:val="0"/>
        <w:autoSpaceDN w:val="0"/>
        <w:adjustRightInd w:val="0"/>
        <w:spacing w:after="120"/>
        <w:jc w:val="both"/>
        <w:rPr>
          <w:bCs/>
          <w:sz w:val="26"/>
          <w:szCs w:val="26"/>
        </w:rPr>
      </w:pPr>
      <w:r w:rsidRPr="009514DA">
        <w:rPr>
          <w:bCs/>
          <w:sz w:val="26"/>
          <w:szCs w:val="26"/>
        </w:rPr>
        <w:t xml:space="preserve"> </w:t>
      </w:r>
      <w:r w:rsidRPr="009514DA">
        <w:rPr>
          <w:bCs/>
          <w:sz w:val="26"/>
          <w:szCs w:val="26"/>
          <w:lang w:val="en-US"/>
        </w:rPr>
        <w:tab/>
      </w:r>
      <w:r w:rsidRPr="009514DA">
        <w:rPr>
          <w:bCs/>
          <w:sz w:val="26"/>
          <w:szCs w:val="26"/>
        </w:rPr>
        <w:t>+ Đối với cầu quay, cầu cất, cầu phao, cầu nâng hạ, công trình thủy điện kết hợp giao thông: số liệu về khoang thông thuyền (vị trí, chiều rộng, chiều cao tĩnh không, chiều dài, độ sâu ngưỡng âu); phương án và công nghệ đóng, mở; bản vẽ thiết kế vị trí, vùng nước dự kiến bố trí cho phương tiện neo đậu khi chờ đợi qua công trình;</w:t>
      </w:r>
    </w:p>
    <w:p w14:paraId="1349C42B"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 Đối với đường ống, đường dây, công trình vượt qua luồng trên không: bản vẽ, các số liệu về chiều cao tĩnh không, thể hiện điểm cao nhất của đường ống, đường dây (điểm thấp nhất của đường dây điện, tính cả hành lang an toàn lưới điện), công trình vượt qua luồng;</w:t>
      </w:r>
    </w:p>
    <w:p w14:paraId="0FF773ED"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 Đối với công trình ngầm, đường dây, đường ống dưới đáy luồng: bản vẽ thể hiện khoảng cách, cao trình đỉnh công trình đến cao trình đáy thiết kế luồng, phạm vi luồng và hành lang bảo vệ luồng đường thủy nội địa;</w:t>
      </w:r>
    </w:p>
    <w:p w14:paraId="2326F775"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 Đối với công trình đập, thủy điện, thủy lợi: bình đồ và bản vẽ khu vực cảng, bến thủy nội địa hoặc khu vực chuyển tải tại thượng lưu và hạ lưu công trình; phương án bốc xếp, chuyển tải;</w:t>
      </w:r>
    </w:p>
    <w:p w14:paraId="28F00B5D"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 Đối với công trình phục vụ quốc phòng, an ninh; công trình phong điện, nhiệt điện; bến phà, kè: bản vẽ thể hiện mặt bằng khu vực cảng; công trình kè, chỉnh trị khác; kích thước, kết cấu các cầu cảng, kè, công trình chỉnh trị khác và các công trình phụ trợ; vùng nước của cảng.</w:t>
      </w:r>
    </w:p>
    <w:p w14:paraId="1BF0A9AE"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 Đối với các hoạt động: Hoạt động thi công công trình (bao gồm hoạt động nạo vét vùng nước cảng, bến thủy nội địa, khu neo đậu); khai thác tài nguyên, khoáng sản; Khu vực nuôi trồng thủy sản, hải sản (bè cá, lồng cá, đăng, đáy cá, bãi nuôi trồng thủy sản, hải sản); tổ chức hoạt động vui chơi, giải trí, diễn tập, thể thao, lễ hội; họp chợ, làng nghề, thực hành đào tạo nghề, hồ sơ gồm:</w:t>
      </w:r>
    </w:p>
    <w:p w14:paraId="7AAA4935"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w:t>
      </w:r>
      <w:r w:rsidRPr="009514DA">
        <w:rPr>
          <w:bCs/>
          <w:sz w:val="26"/>
          <w:szCs w:val="26"/>
          <w:lang w:val="en-US"/>
        </w:rPr>
        <w:t xml:space="preserve"> </w:t>
      </w:r>
      <w:r w:rsidRPr="009514DA">
        <w:rPr>
          <w:bCs/>
          <w:sz w:val="26"/>
          <w:szCs w:val="26"/>
        </w:rPr>
        <w:t>Đơn đề nghị thỏa thuận theo mẫu;</w:t>
      </w:r>
    </w:p>
    <w:p w14:paraId="71C75DA7"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w:t>
      </w:r>
      <w:r w:rsidRPr="009514DA">
        <w:rPr>
          <w:bCs/>
          <w:sz w:val="26"/>
          <w:szCs w:val="26"/>
          <w:lang w:val="en-US"/>
        </w:rPr>
        <w:t xml:space="preserve"> </w:t>
      </w:r>
      <w:r w:rsidRPr="009514DA">
        <w:rPr>
          <w:bCs/>
          <w:sz w:val="26"/>
          <w:szCs w:val="26"/>
        </w:rPr>
        <w:t>Bản vẽ thể hiện phạm vi khu vực hoạt động, phạm vi luồng và hành lang bảo vệ luồng, khoảng cách đến các công trình liên quan ở khu vực và phương án bố trí báo hiệu bảo đảm an toàn giao thông đường thủy nội địa;</w:t>
      </w:r>
    </w:p>
    <w:p w14:paraId="0860C2FD"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w:t>
      </w:r>
      <w:r w:rsidRPr="009514DA">
        <w:rPr>
          <w:bCs/>
          <w:sz w:val="26"/>
          <w:szCs w:val="26"/>
          <w:lang w:val="en-US"/>
        </w:rPr>
        <w:t xml:space="preserve"> </w:t>
      </w:r>
      <w:r w:rsidRPr="009514DA">
        <w:rPr>
          <w:bCs/>
          <w:sz w:val="26"/>
          <w:szCs w:val="26"/>
        </w:rPr>
        <w:t>Bản vẽ các mặt cắt ngang và hồ sơ mốc để xác định phạm vi, cao trình nạo vét, khai thác tài nguyên, khoáng sản (đối với hoạt động nạo vét cải tạo vùng nước cảng, bến thủy nội địa, luồng chuyên dùng vào cảng, bến thủy nội địa, khu neo đậu; khai thác tài nguyên, khoáng sản).</w:t>
      </w:r>
    </w:p>
    <w:p w14:paraId="03250602"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b)</w:t>
      </w:r>
      <w:r w:rsidRPr="009514DA">
        <w:rPr>
          <w:bCs/>
          <w:sz w:val="26"/>
          <w:szCs w:val="26"/>
          <w:lang w:val="en-US"/>
        </w:rPr>
        <w:t xml:space="preserve"> </w:t>
      </w:r>
      <w:r w:rsidRPr="009514DA">
        <w:rPr>
          <w:bCs/>
          <w:sz w:val="26"/>
          <w:szCs w:val="26"/>
        </w:rPr>
        <w:t>Số lượng hồ sơ: 01 (một) bộ hồ sơ.</w:t>
      </w:r>
    </w:p>
    <w:p w14:paraId="3E6420A4"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
          <w:bCs/>
          <w:sz w:val="26"/>
          <w:szCs w:val="26"/>
          <w:lang w:val="en-US"/>
        </w:rPr>
        <w:t xml:space="preserve">3. </w:t>
      </w:r>
      <w:r w:rsidRPr="009514DA">
        <w:rPr>
          <w:b/>
          <w:bCs/>
          <w:sz w:val="26"/>
          <w:szCs w:val="26"/>
        </w:rPr>
        <w:t>Thời hạn giải quyết:</w:t>
      </w:r>
      <w:r w:rsidRPr="009514DA">
        <w:rPr>
          <w:bCs/>
          <w:sz w:val="26"/>
          <w:szCs w:val="26"/>
        </w:rPr>
        <w:t xml:space="preserve"> Trong thời hạn 05 ngày làm việc, kể từ ngày nhận đủ hồ sơ theo quy định.</w:t>
      </w:r>
    </w:p>
    <w:p w14:paraId="224509FA"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
          <w:bCs/>
          <w:sz w:val="26"/>
          <w:szCs w:val="26"/>
          <w:lang w:val="en-US"/>
        </w:rPr>
        <w:t>4</w:t>
      </w:r>
      <w:r w:rsidRPr="009514DA">
        <w:rPr>
          <w:b/>
          <w:bCs/>
          <w:sz w:val="26"/>
          <w:szCs w:val="26"/>
        </w:rPr>
        <w:t>.</w:t>
      </w:r>
      <w:r w:rsidRPr="009514DA">
        <w:rPr>
          <w:b/>
          <w:bCs/>
          <w:sz w:val="26"/>
          <w:szCs w:val="26"/>
          <w:lang w:val="en-US"/>
        </w:rPr>
        <w:t xml:space="preserve"> </w:t>
      </w:r>
      <w:r w:rsidRPr="009514DA">
        <w:rPr>
          <w:b/>
          <w:bCs/>
          <w:sz w:val="26"/>
          <w:szCs w:val="26"/>
        </w:rPr>
        <w:t>Đối tượng thực hiện TTHC</w:t>
      </w:r>
      <w:r w:rsidRPr="009514DA">
        <w:rPr>
          <w:bCs/>
          <w:sz w:val="26"/>
          <w:szCs w:val="26"/>
        </w:rPr>
        <w:t>: Tổ chức, cá nhân.</w:t>
      </w:r>
    </w:p>
    <w:p w14:paraId="4D9C707F" w14:textId="77777777" w:rsidR="008602D2" w:rsidRPr="009514DA" w:rsidRDefault="008602D2" w:rsidP="008602D2">
      <w:pPr>
        <w:widowControl w:val="0"/>
        <w:autoSpaceDE w:val="0"/>
        <w:autoSpaceDN w:val="0"/>
        <w:adjustRightInd w:val="0"/>
        <w:spacing w:after="120"/>
        <w:ind w:firstLine="720"/>
        <w:jc w:val="both"/>
        <w:rPr>
          <w:b/>
          <w:bCs/>
          <w:sz w:val="26"/>
          <w:szCs w:val="26"/>
          <w:lang w:val="en-US"/>
        </w:rPr>
      </w:pPr>
      <w:r w:rsidRPr="009514DA">
        <w:rPr>
          <w:b/>
          <w:bCs/>
          <w:sz w:val="26"/>
          <w:szCs w:val="26"/>
          <w:lang w:val="en-US"/>
        </w:rPr>
        <w:t>5</w:t>
      </w:r>
      <w:r w:rsidRPr="009514DA">
        <w:rPr>
          <w:b/>
          <w:bCs/>
          <w:sz w:val="26"/>
          <w:szCs w:val="26"/>
        </w:rPr>
        <w:t>.</w:t>
      </w:r>
      <w:r w:rsidRPr="009514DA">
        <w:rPr>
          <w:b/>
          <w:bCs/>
          <w:sz w:val="26"/>
          <w:szCs w:val="26"/>
          <w:lang w:val="en-US"/>
        </w:rPr>
        <w:t xml:space="preserve"> </w:t>
      </w:r>
      <w:r w:rsidRPr="009514DA">
        <w:rPr>
          <w:b/>
          <w:bCs/>
          <w:sz w:val="26"/>
          <w:szCs w:val="26"/>
        </w:rPr>
        <w:t>Cơ quan thực hiện TTHC:</w:t>
      </w:r>
    </w:p>
    <w:p w14:paraId="05948637" w14:textId="77777777" w:rsidR="008602D2" w:rsidRPr="009514DA" w:rsidRDefault="008602D2" w:rsidP="008602D2">
      <w:pPr>
        <w:widowControl w:val="0"/>
        <w:autoSpaceDE w:val="0"/>
        <w:autoSpaceDN w:val="0"/>
        <w:adjustRightInd w:val="0"/>
        <w:spacing w:after="120"/>
        <w:ind w:firstLine="720"/>
        <w:jc w:val="both"/>
        <w:rPr>
          <w:b/>
          <w:bCs/>
          <w:sz w:val="26"/>
          <w:szCs w:val="26"/>
        </w:rPr>
      </w:pPr>
      <w:r w:rsidRPr="009514DA">
        <w:rPr>
          <w:sz w:val="26"/>
          <w:szCs w:val="26"/>
        </w:rPr>
        <w:t xml:space="preserve"> </w:t>
      </w:r>
      <w:r w:rsidRPr="009514DA">
        <w:rPr>
          <w:b/>
          <w:bCs/>
          <w:sz w:val="26"/>
          <w:szCs w:val="26"/>
        </w:rPr>
        <w:t>* Cơ quan trực tiếp thực hiện TTHC: UBND tỉnh, Sở Giao thông vận tải, Cảng vụ.</w:t>
      </w:r>
    </w:p>
    <w:p w14:paraId="2DEDA9CC"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w:t>
      </w:r>
      <w:r w:rsidRPr="009514DA">
        <w:rPr>
          <w:bCs/>
          <w:sz w:val="26"/>
          <w:szCs w:val="26"/>
          <w:lang w:val="en-US"/>
        </w:rPr>
        <w:t xml:space="preserve"> </w:t>
      </w:r>
      <w:r w:rsidRPr="009514DA">
        <w:rPr>
          <w:bCs/>
          <w:sz w:val="26"/>
          <w:szCs w:val="26"/>
        </w:rPr>
        <w:t>Ủy ban nhân dân cấp tỉnh: thỏa thuận đối với công trình, các hoạt động động quốc phòng, an ninh có liên quan đến giao thông đường thủy nội địa trên đường thủy nội địa địa phương, đường thủy nội địa chuyên dùng nối với đường thủy nội địa địa phương;</w:t>
      </w:r>
    </w:p>
    <w:p w14:paraId="1197CB55"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w:t>
      </w:r>
      <w:r w:rsidRPr="009514DA">
        <w:rPr>
          <w:bCs/>
          <w:sz w:val="26"/>
          <w:szCs w:val="26"/>
          <w:lang w:val="en-US"/>
        </w:rPr>
        <w:t xml:space="preserve"> </w:t>
      </w:r>
      <w:r w:rsidRPr="009514DA">
        <w:rPr>
          <w:bCs/>
          <w:sz w:val="26"/>
          <w:szCs w:val="26"/>
        </w:rPr>
        <w:t>Sở Giao thông vận tải: thỏa thuận về nội dung liên quan đến đường thủy nội địa đối với các công trình, hoạt động trên đường thủy nội địa địa phương, đường thủy nội địa chuyên dùng nối với đường thủy nội địa địa phương, hành lang bảo vệ luồng, trừ trường hợp thuộc thẩm quyền giải quyết của Ủy ban nhân dân cấp tỉnh.</w:t>
      </w:r>
    </w:p>
    <w:p w14:paraId="076035A7" w14:textId="77777777" w:rsidR="008602D2" w:rsidRPr="009514DA" w:rsidRDefault="008602D2" w:rsidP="008602D2">
      <w:pPr>
        <w:widowControl w:val="0"/>
        <w:autoSpaceDE w:val="0"/>
        <w:autoSpaceDN w:val="0"/>
        <w:adjustRightInd w:val="0"/>
        <w:spacing w:after="120"/>
        <w:ind w:firstLine="720"/>
        <w:jc w:val="both"/>
        <w:rPr>
          <w:bCs/>
          <w:sz w:val="26"/>
          <w:szCs w:val="26"/>
          <w:lang w:val="en-US"/>
        </w:rPr>
      </w:pPr>
      <w:r w:rsidRPr="009514DA">
        <w:rPr>
          <w:bCs/>
          <w:sz w:val="26"/>
          <w:szCs w:val="26"/>
        </w:rPr>
        <w:t>-</w:t>
      </w:r>
      <w:r w:rsidRPr="009514DA">
        <w:rPr>
          <w:bCs/>
          <w:sz w:val="26"/>
          <w:szCs w:val="26"/>
          <w:lang w:val="en-US"/>
        </w:rPr>
        <w:t xml:space="preserve"> </w:t>
      </w:r>
      <w:r w:rsidRPr="009514DA">
        <w:rPr>
          <w:bCs/>
          <w:sz w:val="26"/>
          <w:szCs w:val="26"/>
        </w:rPr>
        <w:t>Cảng vụ, Sở Giao thông vận tải (nơi chưa có Cảng vụ): thỏa thuận đối với hoạt động nạo vét cải tạo vùng nước cảng, bến thủy nội địa, khu neo đậu thuộc phạm vi quản lý.</w:t>
      </w:r>
    </w:p>
    <w:p w14:paraId="10F6FCDF"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Cs/>
          <w:sz w:val="26"/>
          <w:szCs w:val="26"/>
        </w:rPr>
        <w:t>-</w:t>
      </w:r>
      <w:r w:rsidRPr="009514DA">
        <w:rPr>
          <w:bCs/>
          <w:sz w:val="26"/>
          <w:szCs w:val="26"/>
          <w:lang w:val="en-US"/>
        </w:rPr>
        <w:t xml:space="preserve"> </w:t>
      </w:r>
      <w:r w:rsidRPr="009514DA">
        <w:rPr>
          <w:bCs/>
          <w:sz w:val="26"/>
          <w:szCs w:val="26"/>
        </w:rPr>
        <w:t>Cơ quan phối hợp: Không</w:t>
      </w:r>
    </w:p>
    <w:p w14:paraId="6E4FA923"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
          <w:bCs/>
          <w:sz w:val="26"/>
          <w:szCs w:val="26"/>
          <w:lang w:val="en-US"/>
        </w:rPr>
        <w:t>6</w:t>
      </w:r>
      <w:r w:rsidRPr="009514DA">
        <w:rPr>
          <w:b/>
          <w:bCs/>
          <w:sz w:val="26"/>
          <w:szCs w:val="26"/>
        </w:rPr>
        <w:t>.</w:t>
      </w:r>
      <w:r w:rsidRPr="009514DA">
        <w:rPr>
          <w:b/>
          <w:bCs/>
          <w:sz w:val="26"/>
          <w:szCs w:val="26"/>
          <w:lang w:val="en-US"/>
        </w:rPr>
        <w:t xml:space="preserve"> </w:t>
      </w:r>
      <w:r w:rsidRPr="009514DA">
        <w:rPr>
          <w:b/>
          <w:bCs/>
          <w:sz w:val="26"/>
          <w:szCs w:val="26"/>
        </w:rPr>
        <w:t>Kết quả của việc thực hiện TTHC:</w:t>
      </w:r>
      <w:r w:rsidRPr="009514DA">
        <w:rPr>
          <w:bCs/>
          <w:sz w:val="26"/>
          <w:szCs w:val="26"/>
        </w:rPr>
        <w:t xml:space="preserve"> Văn bản thỏa thuận.</w:t>
      </w:r>
    </w:p>
    <w:p w14:paraId="0118916A"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
          <w:bCs/>
          <w:sz w:val="26"/>
          <w:szCs w:val="26"/>
          <w:lang w:val="en-US"/>
        </w:rPr>
        <w:t>7</w:t>
      </w:r>
      <w:r w:rsidRPr="009514DA">
        <w:rPr>
          <w:b/>
          <w:bCs/>
          <w:sz w:val="26"/>
          <w:szCs w:val="26"/>
        </w:rPr>
        <w:t>.</w:t>
      </w:r>
      <w:r w:rsidRPr="009514DA">
        <w:rPr>
          <w:b/>
          <w:bCs/>
          <w:sz w:val="26"/>
          <w:szCs w:val="26"/>
          <w:lang w:val="en-US"/>
        </w:rPr>
        <w:t xml:space="preserve"> </w:t>
      </w:r>
      <w:r w:rsidRPr="009514DA">
        <w:rPr>
          <w:b/>
          <w:bCs/>
          <w:sz w:val="26"/>
          <w:szCs w:val="26"/>
        </w:rPr>
        <w:t>Phí, lệ phí:</w:t>
      </w:r>
      <w:r w:rsidRPr="009514DA">
        <w:rPr>
          <w:bCs/>
          <w:sz w:val="26"/>
          <w:szCs w:val="26"/>
        </w:rPr>
        <w:t xml:space="preserve"> Không</w:t>
      </w:r>
    </w:p>
    <w:p w14:paraId="268F3FFD"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
          <w:bCs/>
          <w:sz w:val="26"/>
          <w:szCs w:val="26"/>
          <w:lang w:val="en-US"/>
        </w:rPr>
        <w:t>8</w:t>
      </w:r>
      <w:r w:rsidRPr="009514DA">
        <w:rPr>
          <w:b/>
          <w:bCs/>
          <w:sz w:val="26"/>
          <w:szCs w:val="26"/>
        </w:rPr>
        <w:t>.</w:t>
      </w:r>
      <w:r w:rsidRPr="009514DA">
        <w:rPr>
          <w:b/>
          <w:bCs/>
          <w:sz w:val="26"/>
          <w:szCs w:val="26"/>
          <w:lang w:val="en-US"/>
        </w:rPr>
        <w:t xml:space="preserve"> </w:t>
      </w:r>
      <w:r w:rsidRPr="009514DA">
        <w:rPr>
          <w:b/>
          <w:bCs/>
          <w:sz w:val="26"/>
          <w:szCs w:val="26"/>
        </w:rPr>
        <w:t>Tên mẫu đơn, mẫu tờ khai hành chính:</w:t>
      </w:r>
      <w:r w:rsidRPr="009514DA">
        <w:rPr>
          <w:bCs/>
          <w:sz w:val="26"/>
          <w:szCs w:val="26"/>
        </w:rPr>
        <w:t xml:space="preserve"> Đơn đề nghị thỏa thuận vị trí xây dựng công trình.</w:t>
      </w:r>
    </w:p>
    <w:p w14:paraId="60969464" w14:textId="77777777" w:rsidR="008602D2" w:rsidRPr="009514DA" w:rsidRDefault="008602D2" w:rsidP="008602D2">
      <w:pPr>
        <w:widowControl w:val="0"/>
        <w:autoSpaceDE w:val="0"/>
        <w:autoSpaceDN w:val="0"/>
        <w:adjustRightInd w:val="0"/>
        <w:spacing w:after="120"/>
        <w:ind w:firstLine="720"/>
        <w:jc w:val="both"/>
        <w:rPr>
          <w:bCs/>
          <w:sz w:val="26"/>
          <w:szCs w:val="26"/>
        </w:rPr>
      </w:pPr>
      <w:r w:rsidRPr="009514DA">
        <w:rPr>
          <w:b/>
          <w:bCs/>
          <w:sz w:val="26"/>
          <w:szCs w:val="26"/>
          <w:lang w:val="en-US"/>
        </w:rPr>
        <w:t>9</w:t>
      </w:r>
      <w:r w:rsidRPr="009514DA">
        <w:rPr>
          <w:b/>
          <w:bCs/>
          <w:sz w:val="26"/>
          <w:szCs w:val="26"/>
        </w:rPr>
        <w:t>.</w:t>
      </w:r>
      <w:r w:rsidRPr="009514DA">
        <w:rPr>
          <w:b/>
          <w:bCs/>
          <w:sz w:val="26"/>
          <w:szCs w:val="26"/>
          <w:lang w:val="en-US"/>
        </w:rPr>
        <w:t xml:space="preserve"> </w:t>
      </w:r>
      <w:r w:rsidRPr="009514DA">
        <w:rPr>
          <w:b/>
          <w:bCs/>
          <w:sz w:val="26"/>
          <w:szCs w:val="26"/>
        </w:rPr>
        <w:t>Yêu cầu, điều kiện thực hiện TTHC:</w:t>
      </w:r>
      <w:r w:rsidRPr="009514DA">
        <w:rPr>
          <w:bCs/>
          <w:sz w:val="26"/>
          <w:szCs w:val="26"/>
        </w:rPr>
        <w:t xml:space="preserve"> Không.</w:t>
      </w:r>
    </w:p>
    <w:p w14:paraId="0BC7B09D"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bCs/>
          <w:sz w:val="26"/>
          <w:szCs w:val="26"/>
        </w:rPr>
        <w:t>10. Căn cứ pháp lý của TTHC:</w:t>
      </w:r>
      <w:r w:rsidRPr="009514DA">
        <w:rPr>
          <w:bCs/>
          <w:sz w:val="26"/>
          <w:szCs w:val="26"/>
        </w:rPr>
        <w:t xml:space="preserve"> Nghị định số 08/2021/NĐ-CP ngày 28/01/2021 của Chính phủ về quản lý hoạt động đường thủy nội địa.  </w:t>
      </w:r>
      <w:bookmarkStart w:id="281" w:name="loai_1"/>
      <w:r w:rsidRPr="009514DA">
        <w:rPr>
          <w:bCs/>
          <w:sz w:val="26"/>
          <w:szCs w:val="26"/>
        </w:rPr>
        <w:t>N</w:t>
      </w:r>
      <w:bookmarkEnd w:id="281"/>
      <w:r w:rsidRPr="009514DA">
        <w:rPr>
          <w:bCs/>
          <w:sz w:val="26"/>
          <w:szCs w:val="26"/>
        </w:rPr>
        <w:t xml:space="preserve">ghị định </w:t>
      </w:r>
      <w:r w:rsidRPr="009514DA">
        <w:rPr>
          <w:sz w:val="26"/>
          <w:szCs w:val="26"/>
          <w:shd w:val="clear" w:color="auto" w:fill="FFFFFF"/>
        </w:rPr>
        <w:t>06/2024/NĐ-CP</w:t>
      </w:r>
      <w:bookmarkStart w:id="282" w:name="loai_1_name"/>
      <w:r w:rsidRPr="009514DA">
        <w:rPr>
          <w:sz w:val="26"/>
          <w:szCs w:val="26"/>
        </w:rPr>
        <w:t xml:space="preserve"> ngày 25/01/2024 của Chính phủ Sửa đổi, bổ sung một số điều của nghị định số </w:t>
      </w:r>
      <w:bookmarkEnd w:id="282"/>
      <w:r w:rsidRPr="009514DA">
        <w:rPr>
          <w:sz w:val="26"/>
          <w:szCs w:val="26"/>
        </w:rPr>
        <w:fldChar w:fldCharType="begin"/>
      </w:r>
      <w:r w:rsidRPr="009514DA">
        <w:rPr>
          <w:sz w:val="26"/>
          <w:szCs w:val="26"/>
        </w:rPr>
        <w:instrText xml:space="preserve"> HYPERLINK "https://thuvienphapluat.vn/van-ban/giao-thong-van-tai/nghi-dinh-08-2021-nd-cp-quy-dinh-quan-ly-hoat-dong-duong-thuy-noi-dia-334649.aspx" \o "Nghị định 08/2021/NĐ-CP" \t "_blank" </w:instrText>
      </w:r>
      <w:r w:rsidRPr="009514DA">
        <w:rPr>
          <w:sz w:val="26"/>
          <w:szCs w:val="26"/>
        </w:rPr>
        <w:fldChar w:fldCharType="separate"/>
      </w:r>
      <w:r w:rsidRPr="009514DA">
        <w:rPr>
          <w:rStyle w:val="Hyperlink"/>
          <w:color w:val="auto"/>
          <w:sz w:val="26"/>
          <w:szCs w:val="26"/>
        </w:rPr>
        <w:t>08/2021/NĐ-CP</w:t>
      </w:r>
      <w:r w:rsidRPr="009514DA">
        <w:rPr>
          <w:sz w:val="26"/>
          <w:szCs w:val="26"/>
        </w:rPr>
        <w:fldChar w:fldCharType="end"/>
      </w:r>
      <w:r w:rsidRPr="009514DA">
        <w:rPr>
          <w:sz w:val="26"/>
          <w:szCs w:val="26"/>
        </w:rPr>
        <w:t> ngày 28/01/2021 của Chính phủ quy định về quản lý hoạt động đường thủy nội địa.</w:t>
      </w:r>
    </w:p>
    <w:p w14:paraId="06CF1E9A" w14:textId="77777777" w:rsidR="008602D2" w:rsidRPr="009514DA" w:rsidRDefault="008602D2" w:rsidP="008602D2">
      <w:pPr>
        <w:widowControl w:val="0"/>
        <w:autoSpaceDE w:val="0"/>
        <w:autoSpaceDN w:val="0"/>
        <w:adjustRightInd w:val="0"/>
        <w:spacing w:after="120"/>
        <w:ind w:firstLine="709"/>
        <w:jc w:val="both"/>
        <w:rPr>
          <w:bCs/>
          <w:sz w:val="26"/>
          <w:szCs w:val="26"/>
          <w:lang w:val="en-US"/>
        </w:rPr>
      </w:pPr>
      <w:r w:rsidRPr="009514DA">
        <w:rPr>
          <w:bCs/>
          <w:sz w:val="26"/>
          <w:szCs w:val="26"/>
        </w:rPr>
        <w:t xml:space="preserve">                                                                                                                                                                                                                                                                                                                                                                                                                                                                                                                                                                                                                                                                                                                                                                                                                                                                                                                                                                                                                                                                                                                                                                                                                                                                                                                                                                                                                               </w:t>
      </w:r>
    </w:p>
    <w:p w14:paraId="52D5A9D3" w14:textId="77777777" w:rsidR="008602D2" w:rsidRPr="009514DA" w:rsidRDefault="008602D2" w:rsidP="008602D2">
      <w:pPr>
        <w:spacing w:before="120"/>
        <w:ind w:firstLine="709"/>
        <w:jc w:val="both"/>
        <w:rPr>
          <w:b/>
          <w:sz w:val="26"/>
          <w:szCs w:val="26"/>
          <w:lang w:val="en-US"/>
        </w:rPr>
      </w:pPr>
      <w:r w:rsidRPr="009514DA">
        <w:rPr>
          <w:b/>
          <w:bCs/>
          <w:sz w:val="26"/>
          <w:szCs w:val="26"/>
          <w:lang w:val="en-US"/>
        </w:rPr>
        <w:t>11</w:t>
      </w:r>
      <w:r w:rsidRPr="009514DA">
        <w:rPr>
          <w:b/>
          <w:sz w:val="26"/>
          <w:szCs w:val="26"/>
        </w:rPr>
        <w:t>. Lưu hồ sơ (ISO):</w:t>
      </w:r>
    </w:p>
    <w:p w14:paraId="69E0E01D" w14:textId="77777777" w:rsidR="008602D2" w:rsidRPr="009514DA" w:rsidRDefault="008602D2" w:rsidP="008602D2">
      <w:pPr>
        <w:spacing w:before="120"/>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30C4467B"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30297EB"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58AF4FA"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EE4F628"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6632C281"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4D0B087"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05110EB4"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A6DB2FA"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5D782BBC"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445CCEB1" w14:textId="77777777" w:rsidR="008602D2" w:rsidRPr="009514DA" w:rsidRDefault="008602D2" w:rsidP="008602D2">
      <w:pPr>
        <w:pStyle w:val="Vnbnnidung0"/>
        <w:spacing w:after="0" w:line="240" w:lineRule="auto"/>
        <w:ind w:firstLine="0"/>
        <w:jc w:val="right"/>
        <w:rPr>
          <w:rStyle w:val="Vnbnnidung"/>
          <w:b/>
          <w:bCs/>
        </w:rPr>
      </w:pPr>
    </w:p>
    <w:p w14:paraId="3772317F" w14:textId="77777777" w:rsidR="008602D2" w:rsidRPr="009514DA" w:rsidRDefault="008602D2" w:rsidP="008602D2">
      <w:pPr>
        <w:pStyle w:val="BodyText"/>
        <w:ind w:left="675" w:right="798"/>
        <w:jc w:val="center"/>
        <w:rPr>
          <w:rFonts w:ascii="Times New Roman" w:hAnsi="Times New Roman" w:cs="Times New Roman"/>
          <w:b/>
          <w:sz w:val="26"/>
          <w:szCs w:val="26"/>
        </w:rPr>
      </w:pPr>
      <w:r w:rsidRPr="009514DA">
        <w:rPr>
          <w:rFonts w:ascii="Times New Roman" w:hAnsi="Times New Roman" w:cs="Times New Roman"/>
          <w:b/>
          <w:sz w:val="26"/>
          <w:szCs w:val="26"/>
        </w:rPr>
        <w:t>Mẫu số 24: ĐƠN ĐỀ NGHỊ THỎA THUẬN XÂY DỰNG CÔNG TRÌNH</w:t>
      </w:r>
    </w:p>
    <w:p w14:paraId="32E19CC5" w14:textId="77777777" w:rsidR="008602D2" w:rsidRPr="009514DA" w:rsidRDefault="008602D2" w:rsidP="008602D2">
      <w:pPr>
        <w:pStyle w:val="Vnbnnidung0"/>
        <w:spacing w:after="0" w:line="240" w:lineRule="auto"/>
        <w:ind w:firstLine="0"/>
        <w:jc w:val="right"/>
      </w:pPr>
    </w:p>
    <w:tbl>
      <w:tblPr>
        <w:tblW w:w="0" w:type="auto"/>
        <w:tblInd w:w="108" w:type="dxa"/>
        <w:tblLook w:val="04A0" w:firstRow="1" w:lastRow="0" w:firstColumn="1" w:lastColumn="0" w:noHBand="0" w:noVBand="1"/>
      </w:tblPr>
      <w:tblGrid>
        <w:gridCol w:w="3330"/>
        <w:gridCol w:w="5670"/>
      </w:tblGrid>
      <w:tr w:rsidR="008602D2" w:rsidRPr="009514DA" w14:paraId="429F08AB" w14:textId="77777777" w:rsidTr="00BB4015">
        <w:tc>
          <w:tcPr>
            <w:tcW w:w="3330" w:type="dxa"/>
            <w:shd w:val="clear" w:color="auto" w:fill="auto"/>
          </w:tcPr>
          <w:p w14:paraId="1447FDEC" w14:textId="77777777" w:rsidR="008602D2" w:rsidRPr="009514DA" w:rsidRDefault="008602D2" w:rsidP="00BB4015">
            <w:pPr>
              <w:pStyle w:val="Vnbnnidung0"/>
              <w:spacing w:after="0" w:line="240" w:lineRule="auto"/>
              <w:ind w:firstLine="0"/>
              <w:jc w:val="center"/>
              <w:rPr>
                <w:rStyle w:val="Vnbnnidung"/>
                <w:b/>
                <w:bCs/>
                <w:lang w:eastAsia="vi-VN"/>
              </w:rPr>
            </w:pPr>
            <w:r w:rsidRPr="009514DA">
              <w:rPr>
                <w:rStyle w:val="Vnbnnidung"/>
                <w:b/>
                <w:bCs/>
                <w:lang w:eastAsia="vi-VN"/>
              </w:rPr>
              <w:t>TÊN TỔ CHỨC, CÁ NHÂN</w:t>
            </w:r>
          </w:p>
          <w:p w14:paraId="28E4FDBC" w14:textId="77777777" w:rsidR="008602D2" w:rsidRPr="009514DA" w:rsidRDefault="008602D2" w:rsidP="00BB4015">
            <w:pPr>
              <w:pStyle w:val="Vnbnnidung0"/>
              <w:spacing w:after="0" w:line="240" w:lineRule="auto"/>
              <w:ind w:firstLine="0"/>
              <w:jc w:val="center"/>
              <w:rPr>
                <w:rStyle w:val="Vnbnnidung"/>
                <w:bCs/>
                <w:lang w:eastAsia="vi-VN"/>
              </w:rPr>
            </w:pPr>
            <w:r w:rsidRPr="009514DA">
              <w:rPr>
                <w:rStyle w:val="Vnbnnidung"/>
                <w:bCs/>
                <w:lang w:eastAsia="vi-VN"/>
              </w:rPr>
              <w:t>____________</w:t>
            </w:r>
          </w:p>
          <w:p w14:paraId="73E6D535" w14:textId="77777777" w:rsidR="008602D2" w:rsidRPr="009514DA" w:rsidRDefault="008602D2" w:rsidP="00BB4015">
            <w:pPr>
              <w:pStyle w:val="Vnbnnidung0"/>
              <w:spacing w:before="360" w:after="0" w:line="240" w:lineRule="auto"/>
              <w:ind w:firstLine="0"/>
              <w:jc w:val="center"/>
              <w:rPr>
                <w:rStyle w:val="Vnbnnidung"/>
                <w:b/>
                <w:bCs/>
                <w:lang w:eastAsia="vi-VN"/>
              </w:rPr>
            </w:pPr>
            <w:r w:rsidRPr="009514DA">
              <w:rPr>
                <w:rStyle w:val="Vnbnnidung"/>
                <w:lang w:eastAsia="vi-VN"/>
              </w:rPr>
              <w:t>Số: …....../…......</w:t>
            </w:r>
          </w:p>
        </w:tc>
        <w:tc>
          <w:tcPr>
            <w:tcW w:w="5670" w:type="dxa"/>
            <w:shd w:val="clear" w:color="auto" w:fill="auto"/>
          </w:tcPr>
          <w:p w14:paraId="798E5021" w14:textId="77777777" w:rsidR="008602D2" w:rsidRPr="009514DA" w:rsidRDefault="008602D2" w:rsidP="00BB4015">
            <w:pPr>
              <w:pStyle w:val="Vnbnnidung0"/>
              <w:spacing w:after="0" w:line="240" w:lineRule="auto"/>
              <w:ind w:firstLine="0"/>
              <w:jc w:val="center"/>
            </w:pPr>
            <w:r w:rsidRPr="009514DA">
              <w:rPr>
                <w:rStyle w:val="Vnbnnidung"/>
                <w:b/>
                <w:bCs/>
                <w:lang w:eastAsia="vi-VN"/>
              </w:rPr>
              <w:t>CỘNG HÒA XÃ HỘI CHỦ NGHĨA VIỆT NAM</w:t>
            </w:r>
          </w:p>
          <w:p w14:paraId="63A5082F" w14:textId="77777777" w:rsidR="008602D2" w:rsidRPr="009514DA" w:rsidRDefault="008602D2" w:rsidP="00BB4015">
            <w:pPr>
              <w:pStyle w:val="Vnbnnidung0"/>
              <w:tabs>
                <w:tab w:val="left" w:leader="hyphen" w:pos="3398"/>
              </w:tabs>
              <w:spacing w:after="0" w:line="240" w:lineRule="auto"/>
              <w:ind w:firstLine="0"/>
              <w:jc w:val="center"/>
              <w:rPr>
                <w:rStyle w:val="Vnbnnidung"/>
                <w:b/>
                <w:bCs/>
                <w:lang w:eastAsia="vi-VN"/>
              </w:rPr>
            </w:pPr>
            <w:r w:rsidRPr="009514DA">
              <w:rPr>
                <w:rStyle w:val="Vnbnnidung"/>
                <w:b/>
                <w:bCs/>
                <w:lang w:eastAsia="vi-VN"/>
              </w:rPr>
              <w:t xml:space="preserve"> Độc lập - Tự do - Hạnh phúc</w:t>
            </w:r>
          </w:p>
          <w:p w14:paraId="4D37D933" w14:textId="77777777" w:rsidR="008602D2" w:rsidRPr="009514DA" w:rsidRDefault="008602D2" w:rsidP="00BB4015">
            <w:pPr>
              <w:pStyle w:val="Vnbnnidung0"/>
              <w:tabs>
                <w:tab w:val="left" w:leader="hyphen" w:pos="3398"/>
              </w:tabs>
              <w:spacing w:after="0" w:line="240" w:lineRule="auto"/>
              <w:ind w:firstLine="0"/>
              <w:jc w:val="center"/>
              <w:rPr>
                <w:rStyle w:val="Vnbnnidung"/>
                <w:bCs/>
                <w:lang w:eastAsia="vi-VN"/>
              </w:rPr>
            </w:pPr>
            <w:r w:rsidRPr="009514DA">
              <w:rPr>
                <w:rStyle w:val="Vnbnnidung"/>
                <w:bCs/>
                <w:lang w:eastAsia="vi-VN"/>
              </w:rPr>
              <w:t>__________________________</w:t>
            </w:r>
          </w:p>
          <w:p w14:paraId="72946978" w14:textId="77777777" w:rsidR="008602D2" w:rsidRPr="009514DA" w:rsidRDefault="008602D2" w:rsidP="00BB4015">
            <w:pPr>
              <w:pStyle w:val="Vnbnnidung0"/>
              <w:spacing w:before="240" w:after="0" w:line="240" w:lineRule="auto"/>
              <w:ind w:firstLine="0"/>
              <w:jc w:val="right"/>
              <w:rPr>
                <w:rStyle w:val="Vnbnnidung"/>
              </w:rPr>
            </w:pPr>
            <w:r w:rsidRPr="009514DA">
              <w:rPr>
                <w:rStyle w:val="Vnbnnidung"/>
                <w:i/>
                <w:iCs/>
                <w:lang w:eastAsia="vi-VN"/>
              </w:rPr>
              <w:t>........................, ngày ........ tháng ........ năm ..........</w:t>
            </w:r>
          </w:p>
        </w:tc>
      </w:tr>
    </w:tbl>
    <w:p w14:paraId="6A1C6D7F" w14:textId="77777777" w:rsidR="008602D2" w:rsidRPr="009514DA" w:rsidRDefault="008602D2" w:rsidP="008602D2">
      <w:pPr>
        <w:pStyle w:val="Vnbnnidung0"/>
        <w:spacing w:after="0" w:line="240" w:lineRule="auto"/>
        <w:ind w:firstLine="0"/>
        <w:jc w:val="center"/>
        <w:rPr>
          <w:rStyle w:val="Vnbnnidung"/>
          <w:b/>
          <w:bCs/>
          <w:lang w:eastAsia="vi-VN"/>
        </w:rPr>
      </w:pPr>
    </w:p>
    <w:p w14:paraId="5FA1981F" w14:textId="77777777" w:rsidR="008602D2" w:rsidRPr="009514DA" w:rsidRDefault="008602D2" w:rsidP="008602D2">
      <w:pPr>
        <w:pStyle w:val="Vnbnnidung0"/>
        <w:spacing w:after="0" w:line="240" w:lineRule="auto"/>
        <w:ind w:firstLine="0"/>
        <w:jc w:val="center"/>
        <w:rPr>
          <w:rStyle w:val="Vnbnnidung"/>
          <w:b/>
          <w:bCs/>
          <w:lang w:eastAsia="vi-VN"/>
        </w:rPr>
      </w:pPr>
    </w:p>
    <w:p w14:paraId="5555C82F" w14:textId="77777777" w:rsidR="008602D2" w:rsidRPr="009514DA" w:rsidRDefault="008602D2" w:rsidP="008602D2">
      <w:pPr>
        <w:pStyle w:val="Vnbnnidung0"/>
        <w:spacing w:after="0" w:line="240" w:lineRule="auto"/>
        <w:ind w:firstLine="0"/>
        <w:jc w:val="center"/>
      </w:pPr>
      <w:r w:rsidRPr="009514DA">
        <w:rPr>
          <w:rStyle w:val="Vnbnnidung"/>
          <w:b/>
          <w:bCs/>
          <w:lang w:eastAsia="vi-VN"/>
        </w:rPr>
        <w:t>ĐƠN ĐỀ NGHỊ</w:t>
      </w:r>
    </w:p>
    <w:p w14:paraId="56ED94A1" w14:textId="77777777" w:rsidR="008602D2" w:rsidRPr="009514DA" w:rsidRDefault="008602D2" w:rsidP="008602D2">
      <w:pPr>
        <w:pStyle w:val="Vnbnnidung0"/>
        <w:spacing w:after="0" w:line="240" w:lineRule="auto"/>
        <w:ind w:firstLine="0"/>
        <w:jc w:val="center"/>
        <w:rPr>
          <w:rStyle w:val="Vnbnnidung"/>
          <w:b/>
          <w:bCs/>
          <w:lang w:eastAsia="vi-VN"/>
        </w:rPr>
      </w:pPr>
      <w:r w:rsidRPr="009514DA">
        <w:rPr>
          <w:rStyle w:val="Vnbnnidung"/>
          <w:b/>
          <w:bCs/>
          <w:lang w:eastAsia="vi-VN"/>
        </w:rPr>
        <w:t>Thỏa thuận vị trí xây dựng công trình (không thuộc kết cấu hạ tầng đường thủy nội địa) hoặc tổ chức hoạt động trên đường thủy nội địa</w:t>
      </w:r>
    </w:p>
    <w:p w14:paraId="736BD15B" w14:textId="77777777" w:rsidR="008602D2" w:rsidRPr="009514DA" w:rsidRDefault="008602D2" w:rsidP="008602D2">
      <w:pPr>
        <w:pStyle w:val="Vnbnnidung0"/>
        <w:spacing w:after="0" w:line="240" w:lineRule="auto"/>
        <w:ind w:firstLine="0"/>
        <w:jc w:val="center"/>
      </w:pPr>
      <w:r w:rsidRPr="009514DA">
        <w:rPr>
          <w:rStyle w:val="Vnbnnidung"/>
          <w:bCs/>
          <w:lang w:eastAsia="vi-VN"/>
        </w:rPr>
        <w:t>____________</w:t>
      </w:r>
    </w:p>
    <w:p w14:paraId="0A4B8D58" w14:textId="77777777" w:rsidR="008602D2" w:rsidRPr="009514DA" w:rsidRDefault="008602D2" w:rsidP="008602D2">
      <w:pPr>
        <w:pStyle w:val="Vnbnnidung0"/>
        <w:tabs>
          <w:tab w:val="left" w:leader="dot" w:pos="4154"/>
        </w:tabs>
        <w:spacing w:after="0" w:line="240" w:lineRule="auto"/>
        <w:ind w:firstLine="0"/>
        <w:jc w:val="center"/>
        <w:rPr>
          <w:rStyle w:val="Vnbnnidung"/>
          <w:lang w:eastAsia="vi-VN"/>
        </w:rPr>
      </w:pPr>
      <w:r w:rsidRPr="009514DA">
        <w:rPr>
          <w:rStyle w:val="Vnbnnidung"/>
          <w:lang w:eastAsia="vi-VN"/>
        </w:rPr>
        <w:t>Kính gửi:</w:t>
      </w:r>
      <w:r w:rsidRPr="009514DA">
        <w:rPr>
          <w:rStyle w:val="Vnbnnidung"/>
          <w:lang w:eastAsia="vi-VN"/>
        </w:rPr>
        <w:tab/>
        <w:t>(1)</w:t>
      </w:r>
    </w:p>
    <w:p w14:paraId="0F7A110F" w14:textId="77777777" w:rsidR="008602D2" w:rsidRPr="009514DA" w:rsidRDefault="008602D2" w:rsidP="008602D2">
      <w:pPr>
        <w:pStyle w:val="Vnbnnidung0"/>
        <w:tabs>
          <w:tab w:val="left" w:leader="dot" w:pos="4154"/>
        </w:tabs>
        <w:spacing w:after="0" w:line="240" w:lineRule="auto"/>
        <w:ind w:firstLine="0"/>
        <w:jc w:val="center"/>
      </w:pPr>
    </w:p>
    <w:p w14:paraId="58ED26BE" w14:textId="77777777" w:rsidR="008602D2" w:rsidRPr="009514DA" w:rsidRDefault="008602D2" w:rsidP="008602D2">
      <w:pPr>
        <w:pStyle w:val="Vnbnnidung0"/>
        <w:spacing w:after="120" w:line="240" w:lineRule="auto"/>
        <w:ind w:firstLine="284"/>
        <w:jc w:val="both"/>
      </w:pPr>
      <w:r w:rsidRPr="009514DA">
        <w:rPr>
          <w:rStyle w:val="Vnbnnidung"/>
          <w:lang w:eastAsia="vi-VN"/>
        </w:rPr>
        <w:t>Căn cứ Nghị định số ......../2021/NĐ-CP ngày ........tháng.......năm 2021 của Chính phủ quy định về quản lý hoạt động đường thủy nội địa;</w:t>
      </w:r>
    </w:p>
    <w:p w14:paraId="1CF42D01" w14:textId="77777777" w:rsidR="008602D2" w:rsidRPr="009514DA" w:rsidRDefault="008602D2" w:rsidP="008602D2">
      <w:pPr>
        <w:pStyle w:val="Vnbnnidung0"/>
        <w:tabs>
          <w:tab w:val="left" w:leader="dot" w:pos="9004"/>
        </w:tabs>
        <w:spacing w:after="120" w:line="240" w:lineRule="auto"/>
        <w:ind w:firstLine="284"/>
        <w:jc w:val="both"/>
      </w:pPr>
      <w:r w:rsidRPr="009514DA">
        <w:rPr>
          <w:rStyle w:val="Vnbnnidung"/>
          <w:lang w:eastAsia="vi-VN"/>
        </w:rPr>
        <w:t>Tên tổ chức, cá nhân:</w:t>
      </w:r>
      <w:r w:rsidRPr="009514DA">
        <w:rPr>
          <w:rStyle w:val="Vnbnnidung"/>
          <w:lang w:eastAsia="vi-VN"/>
        </w:rPr>
        <w:tab/>
      </w:r>
    </w:p>
    <w:p w14:paraId="5E6F3B01" w14:textId="77777777" w:rsidR="008602D2" w:rsidRPr="009514DA" w:rsidRDefault="008602D2" w:rsidP="008602D2">
      <w:pPr>
        <w:pStyle w:val="Vnbnnidung0"/>
        <w:tabs>
          <w:tab w:val="left" w:leader="dot" w:pos="9004"/>
        </w:tabs>
        <w:spacing w:after="120" w:line="240" w:lineRule="auto"/>
        <w:ind w:firstLine="284"/>
        <w:jc w:val="both"/>
      </w:pPr>
      <w:r w:rsidRPr="009514DA">
        <w:rPr>
          <w:rStyle w:val="Vnbnnidung"/>
          <w:lang w:eastAsia="vi-VN"/>
        </w:rPr>
        <w:t>Người đại diện theo pháp luật:</w:t>
      </w:r>
      <w:r w:rsidRPr="009514DA">
        <w:rPr>
          <w:rStyle w:val="Vnbnnidung"/>
          <w:lang w:eastAsia="vi-VN"/>
        </w:rPr>
        <w:tab/>
      </w:r>
    </w:p>
    <w:p w14:paraId="6C3785AE" w14:textId="77777777" w:rsidR="008602D2" w:rsidRPr="009514DA" w:rsidRDefault="008602D2" w:rsidP="008602D2">
      <w:pPr>
        <w:pStyle w:val="Vnbnnidung0"/>
        <w:tabs>
          <w:tab w:val="left" w:leader="dot" w:pos="6649"/>
        </w:tabs>
        <w:spacing w:after="120" w:line="240" w:lineRule="auto"/>
        <w:ind w:firstLine="284"/>
        <w:jc w:val="both"/>
      </w:pPr>
      <w:r w:rsidRPr="009514DA">
        <w:rPr>
          <w:rStyle w:val="Vnbnnidung"/>
          <w:lang w:eastAsia="vi-VN"/>
        </w:rPr>
        <w:t>Đăng ký doanh nghiệp (hộ gia đình): số....................ngày</w:t>
      </w:r>
      <w:r w:rsidRPr="009514DA">
        <w:rPr>
          <w:rStyle w:val="Vnbnnidung"/>
          <w:lang w:eastAsia="vi-VN"/>
        </w:rPr>
        <w:tab/>
        <w:t>tháng..... năm.... tại.........</w:t>
      </w:r>
    </w:p>
    <w:p w14:paraId="291048C4" w14:textId="77777777" w:rsidR="008602D2" w:rsidRPr="009514DA" w:rsidRDefault="008602D2" w:rsidP="008602D2">
      <w:pPr>
        <w:pStyle w:val="Vnbnnidung0"/>
        <w:tabs>
          <w:tab w:val="right" w:leader="dot" w:pos="5425"/>
          <w:tab w:val="left" w:pos="5630"/>
          <w:tab w:val="left" w:leader="dot" w:pos="9004"/>
        </w:tabs>
        <w:spacing w:after="120" w:line="240" w:lineRule="auto"/>
        <w:ind w:firstLine="284"/>
        <w:jc w:val="both"/>
      </w:pPr>
      <w:r w:rsidRPr="009514DA">
        <w:rPr>
          <w:rStyle w:val="Vnbnnidung"/>
          <w:lang w:eastAsia="vi-VN"/>
        </w:rPr>
        <w:t>Địa chỉ:</w:t>
      </w:r>
      <w:r w:rsidRPr="009514DA">
        <w:rPr>
          <w:rStyle w:val="Vnbnnidung"/>
          <w:lang w:eastAsia="vi-VN"/>
        </w:rPr>
        <w:tab/>
        <w:t>.....số</w:t>
      </w:r>
      <w:r w:rsidRPr="009514DA">
        <w:rPr>
          <w:rStyle w:val="Vnbnnidung"/>
          <w:lang w:eastAsia="vi-VN"/>
        </w:rPr>
        <w:tab/>
        <w:t>điện thoại liên hệ:</w:t>
      </w:r>
      <w:r w:rsidRPr="009514DA">
        <w:rPr>
          <w:rStyle w:val="Vnbnnidung"/>
          <w:lang w:eastAsia="vi-VN"/>
        </w:rPr>
        <w:tab/>
        <w:t>.</w:t>
      </w:r>
    </w:p>
    <w:p w14:paraId="70C4580C" w14:textId="77777777" w:rsidR="008602D2" w:rsidRPr="009514DA" w:rsidRDefault="008602D2" w:rsidP="008602D2">
      <w:pPr>
        <w:pStyle w:val="Vnbnnidung0"/>
        <w:tabs>
          <w:tab w:val="left" w:leader="dot" w:pos="9000"/>
        </w:tabs>
        <w:spacing w:after="120" w:line="240" w:lineRule="auto"/>
        <w:ind w:firstLine="284"/>
        <w:jc w:val="both"/>
      </w:pPr>
      <w:r w:rsidRPr="009514DA">
        <w:rPr>
          <w:rStyle w:val="Vnbnnidung"/>
          <w:lang w:eastAsia="vi-VN"/>
        </w:rPr>
        <w:t xml:space="preserve">Đề nghị xây dựng công trình (tổ chức hoạt động) (2) </w:t>
      </w:r>
      <w:r w:rsidRPr="009514DA">
        <w:rPr>
          <w:rStyle w:val="Vnbnnidung"/>
          <w:lang w:eastAsia="vi-VN"/>
        </w:rPr>
        <w:tab/>
      </w:r>
    </w:p>
    <w:p w14:paraId="3772C430" w14:textId="77777777" w:rsidR="008602D2" w:rsidRPr="009514DA" w:rsidRDefault="008602D2" w:rsidP="008602D2">
      <w:pPr>
        <w:pStyle w:val="Vnbnnidung0"/>
        <w:tabs>
          <w:tab w:val="left" w:pos="1814"/>
          <w:tab w:val="left" w:leader="dot" w:pos="9000"/>
        </w:tabs>
        <w:spacing w:after="120" w:line="240" w:lineRule="auto"/>
        <w:ind w:firstLine="284"/>
        <w:jc w:val="both"/>
      </w:pPr>
      <w:r w:rsidRPr="009514DA">
        <w:rPr>
          <w:rStyle w:val="Vnbnnidung"/>
          <w:lang w:eastAsia="vi-VN"/>
        </w:rPr>
        <w:t>1. Vị trí dự kiến xây dựng có tọa độ (3)</w:t>
      </w:r>
      <w:r w:rsidRPr="009514DA">
        <w:rPr>
          <w:rStyle w:val="Vnbnnidung"/>
          <w:lang w:eastAsia="vi-VN"/>
        </w:rPr>
        <w:tab/>
      </w:r>
    </w:p>
    <w:p w14:paraId="48DD3AC8" w14:textId="77777777" w:rsidR="008602D2" w:rsidRPr="009514DA" w:rsidRDefault="008602D2" w:rsidP="008602D2">
      <w:pPr>
        <w:pStyle w:val="Vnbnnidung0"/>
        <w:tabs>
          <w:tab w:val="right" w:leader="dot" w:pos="5703"/>
          <w:tab w:val="left" w:pos="5908"/>
          <w:tab w:val="left" w:leader="dot" w:pos="9000"/>
        </w:tabs>
        <w:spacing w:after="120" w:line="240" w:lineRule="auto"/>
        <w:ind w:firstLine="284"/>
        <w:jc w:val="both"/>
      </w:pPr>
      <w:r w:rsidRPr="009514DA">
        <w:rPr>
          <w:rStyle w:val="Vnbnnidung"/>
          <w:lang w:eastAsia="vi-VN"/>
        </w:rPr>
        <w:t>Từ km thứ</w:t>
      </w:r>
      <w:r w:rsidRPr="009514DA">
        <w:rPr>
          <w:rStyle w:val="Vnbnnidung"/>
          <w:lang w:eastAsia="vi-VN"/>
        </w:rPr>
        <w:tab/>
        <w:t>đến</w:t>
      </w:r>
      <w:r w:rsidRPr="009514DA">
        <w:rPr>
          <w:rStyle w:val="Vnbnnidung"/>
          <w:lang w:eastAsia="vi-VN"/>
        </w:rPr>
        <w:tab/>
        <w:t>km thứ</w:t>
      </w:r>
      <w:r w:rsidRPr="009514DA">
        <w:rPr>
          <w:rStyle w:val="Vnbnnidung"/>
          <w:lang w:eastAsia="vi-VN"/>
        </w:rPr>
        <w:tab/>
      </w:r>
    </w:p>
    <w:p w14:paraId="6A24E039" w14:textId="77777777" w:rsidR="008602D2" w:rsidRPr="009514DA" w:rsidRDefault="008602D2" w:rsidP="008602D2">
      <w:pPr>
        <w:pStyle w:val="Vnbnnidung0"/>
        <w:tabs>
          <w:tab w:val="left" w:leader="dot" w:pos="4988"/>
          <w:tab w:val="left" w:leader="dot" w:pos="9000"/>
        </w:tabs>
        <w:spacing w:after="120" w:line="240" w:lineRule="auto"/>
        <w:ind w:firstLine="284"/>
        <w:jc w:val="both"/>
      </w:pPr>
      <w:r w:rsidRPr="009514DA">
        <w:rPr>
          <w:rStyle w:val="Vnbnnidung"/>
          <w:lang w:eastAsia="vi-VN"/>
        </w:rPr>
        <w:t>Trên bờ (phải hay trái)</w:t>
      </w:r>
      <w:r w:rsidRPr="009514DA">
        <w:rPr>
          <w:rStyle w:val="Vnbnnidung"/>
          <w:lang w:eastAsia="vi-VN"/>
        </w:rPr>
        <w:tab/>
        <w:t>sông, kênh)</w:t>
      </w:r>
      <w:r w:rsidRPr="009514DA">
        <w:rPr>
          <w:rStyle w:val="Vnbnnidung"/>
          <w:lang w:eastAsia="vi-VN"/>
        </w:rPr>
        <w:tab/>
      </w:r>
    </w:p>
    <w:p w14:paraId="23BAD52F" w14:textId="77777777" w:rsidR="008602D2" w:rsidRPr="009514DA" w:rsidRDefault="008602D2" w:rsidP="008602D2">
      <w:pPr>
        <w:pStyle w:val="Vnbnnidung0"/>
        <w:tabs>
          <w:tab w:val="left" w:leader="dot" w:pos="6378"/>
          <w:tab w:val="left" w:leader="dot" w:pos="6570"/>
          <w:tab w:val="left" w:leader="dot" w:pos="9000"/>
        </w:tabs>
        <w:spacing w:after="120" w:line="240" w:lineRule="auto"/>
        <w:ind w:firstLine="284"/>
        <w:jc w:val="both"/>
      </w:pPr>
      <w:r w:rsidRPr="009514DA">
        <w:rPr>
          <w:rStyle w:val="Vnbnnidung"/>
          <w:lang w:eastAsia="vi-VN"/>
        </w:rPr>
        <w:t>Thuộc địa phận: xã (phường)</w:t>
      </w:r>
      <w:r w:rsidRPr="009514DA">
        <w:rPr>
          <w:rStyle w:val="Vnbnnidung"/>
          <w:lang w:eastAsia="vi-VN"/>
        </w:rPr>
        <w:tab/>
      </w:r>
      <w:r w:rsidRPr="009514DA">
        <w:rPr>
          <w:rStyle w:val="Vnbnnidung"/>
          <w:lang w:eastAsia="vi-VN"/>
        </w:rPr>
        <w:tab/>
        <w:t xml:space="preserve"> huyện (quận)</w:t>
      </w:r>
      <w:r w:rsidRPr="009514DA">
        <w:rPr>
          <w:rStyle w:val="Vnbnnidung"/>
          <w:lang w:eastAsia="vi-VN"/>
        </w:rPr>
        <w:tab/>
      </w:r>
    </w:p>
    <w:p w14:paraId="519123D2" w14:textId="77777777" w:rsidR="008602D2" w:rsidRPr="009514DA" w:rsidRDefault="008602D2" w:rsidP="008602D2">
      <w:pPr>
        <w:pStyle w:val="Vnbnnidung0"/>
        <w:tabs>
          <w:tab w:val="left" w:leader="dot" w:pos="9000"/>
        </w:tabs>
        <w:spacing w:after="120" w:line="240" w:lineRule="auto"/>
        <w:ind w:firstLine="284"/>
        <w:jc w:val="both"/>
      </w:pPr>
      <w:r w:rsidRPr="009514DA">
        <w:rPr>
          <w:rStyle w:val="Vnbnnidung"/>
          <w:lang w:eastAsia="vi-VN"/>
        </w:rPr>
        <w:t>Tỉnh (thành phố)</w:t>
      </w:r>
      <w:r w:rsidRPr="009514DA">
        <w:rPr>
          <w:rStyle w:val="Vnbnnidung"/>
          <w:lang w:eastAsia="vi-VN"/>
        </w:rPr>
        <w:tab/>
      </w:r>
    </w:p>
    <w:p w14:paraId="48180E86" w14:textId="77777777" w:rsidR="008602D2" w:rsidRPr="009514DA" w:rsidRDefault="008602D2" w:rsidP="008602D2">
      <w:pPr>
        <w:pStyle w:val="Vnbnnidung0"/>
        <w:tabs>
          <w:tab w:val="left" w:pos="1842"/>
          <w:tab w:val="left" w:leader="dot" w:pos="9000"/>
        </w:tabs>
        <w:spacing w:after="120" w:line="240" w:lineRule="auto"/>
        <w:ind w:firstLine="284"/>
        <w:jc w:val="both"/>
      </w:pPr>
      <w:bookmarkStart w:id="283" w:name="bookmark962"/>
      <w:r w:rsidRPr="009514DA">
        <w:rPr>
          <w:rStyle w:val="Vnbnnidung"/>
          <w:lang w:eastAsia="vi-VN"/>
        </w:rPr>
        <w:t>2</w:t>
      </w:r>
      <w:bookmarkEnd w:id="283"/>
      <w:r w:rsidRPr="009514DA">
        <w:rPr>
          <w:rStyle w:val="Vnbnnidung"/>
          <w:lang w:eastAsia="vi-VN"/>
        </w:rPr>
        <w:t>. Quy mô dự kiến xây dựng (hoạt động)</w:t>
      </w:r>
      <w:r w:rsidRPr="009514DA">
        <w:rPr>
          <w:rStyle w:val="Vnbnnidung"/>
          <w:lang w:eastAsia="vi-VN"/>
        </w:rPr>
        <w:tab/>
      </w:r>
    </w:p>
    <w:p w14:paraId="5DF1FF59" w14:textId="77777777" w:rsidR="008602D2" w:rsidRPr="009514DA" w:rsidRDefault="008602D2" w:rsidP="008602D2">
      <w:pPr>
        <w:pStyle w:val="Vnbnnidung0"/>
        <w:tabs>
          <w:tab w:val="left" w:pos="1842"/>
          <w:tab w:val="left" w:leader="dot" w:pos="9000"/>
        </w:tabs>
        <w:spacing w:after="120" w:line="240" w:lineRule="auto"/>
        <w:ind w:firstLine="284"/>
        <w:jc w:val="both"/>
      </w:pPr>
      <w:bookmarkStart w:id="284" w:name="bookmark963"/>
      <w:r w:rsidRPr="009514DA">
        <w:rPr>
          <w:rStyle w:val="Vnbnnidung"/>
          <w:lang w:eastAsia="vi-VN"/>
        </w:rPr>
        <w:t>3</w:t>
      </w:r>
      <w:bookmarkEnd w:id="284"/>
      <w:r w:rsidRPr="009514DA">
        <w:rPr>
          <w:rStyle w:val="Vnbnnidung"/>
          <w:lang w:eastAsia="vi-VN"/>
        </w:rPr>
        <w:t>. Mục đích sử dụng</w:t>
      </w:r>
      <w:r w:rsidRPr="009514DA">
        <w:rPr>
          <w:rStyle w:val="Vnbnnidung"/>
          <w:lang w:eastAsia="vi-VN"/>
        </w:rPr>
        <w:tab/>
      </w:r>
    </w:p>
    <w:p w14:paraId="27DDDCEA" w14:textId="77777777" w:rsidR="008602D2" w:rsidRPr="009514DA" w:rsidRDefault="008602D2" w:rsidP="008602D2">
      <w:pPr>
        <w:pStyle w:val="Vnbnnidung0"/>
        <w:tabs>
          <w:tab w:val="left" w:pos="1852"/>
          <w:tab w:val="left" w:leader="dot" w:pos="9000"/>
        </w:tabs>
        <w:spacing w:after="120" w:line="240" w:lineRule="auto"/>
        <w:ind w:firstLine="284"/>
        <w:jc w:val="both"/>
      </w:pPr>
      <w:bookmarkStart w:id="285" w:name="bookmark964"/>
      <w:r w:rsidRPr="009514DA">
        <w:rPr>
          <w:rStyle w:val="Vnbnnidung"/>
          <w:lang w:eastAsia="vi-VN"/>
        </w:rPr>
        <w:t>4</w:t>
      </w:r>
      <w:bookmarkEnd w:id="285"/>
      <w:r w:rsidRPr="009514DA">
        <w:rPr>
          <w:rStyle w:val="Vnbnnidung"/>
          <w:lang w:eastAsia="vi-VN"/>
        </w:rPr>
        <w:t>. Phạm vi vùng đất, vùng nước sử dụng</w:t>
      </w:r>
      <w:r w:rsidRPr="009514DA">
        <w:rPr>
          <w:rStyle w:val="Vnbnnidung"/>
          <w:lang w:eastAsia="vi-VN"/>
        </w:rPr>
        <w:tab/>
      </w:r>
    </w:p>
    <w:p w14:paraId="0570BFD9" w14:textId="77777777" w:rsidR="008602D2" w:rsidRPr="009514DA" w:rsidRDefault="008602D2" w:rsidP="008602D2">
      <w:pPr>
        <w:pStyle w:val="Vnbnnidung0"/>
        <w:tabs>
          <w:tab w:val="left" w:pos="1852"/>
          <w:tab w:val="left" w:leader="dot" w:pos="9000"/>
        </w:tabs>
        <w:spacing w:after="120" w:line="240" w:lineRule="auto"/>
        <w:ind w:firstLine="284"/>
        <w:jc w:val="both"/>
      </w:pPr>
      <w:bookmarkStart w:id="286" w:name="bookmark965"/>
      <w:r w:rsidRPr="009514DA">
        <w:rPr>
          <w:rStyle w:val="Vnbnnidung"/>
          <w:lang w:eastAsia="vi-VN"/>
        </w:rPr>
        <w:t>5</w:t>
      </w:r>
      <w:bookmarkEnd w:id="286"/>
      <w:r w:rsidRPr="009514DA">
        <w:rPr>
          <w:rStyle w:val="Vnbnnidung"/>
          <w:lang w:eastAsia="vi-VN"/>
        </w:rPr>
        <w:t>. Mức độ ảnh hưởng đến an toàn giao thông:</w:t>
      </w:r>
      <w:r w:rsidRPr="009514DA">
        <w:rPr>
          <w:rStyle w:val="Vnbnnidung"/>
          <w:lang w:eastAsia="vi-VN"/>
        </w:rPr>
        <w:tab/>
      </w:r>
    </w:p>
    <w:p w14:paraId="517C9C35" w14:textId="77777777" w:rsidR="008602D2" w:rsidRPr="009514DA" w:rsidRDefault="008602D2" w:rsidP="008602D2">
      <w:pPr>
        <w:pStyle w:val="Vnbnnidung0"/>
        <w:tabs>
          <w:tab w:val="left" w:pos="1852"/>
          <w:tab w:val="left" w:leader="dot" w:pos="9004"/>
        </w:tabs>
        <w:spacing w:after="120" w:line="240" w:lineRule="auto"/>
        <w:ind w:firstLine="284"/>
        <w:jc w:val="both"/>
      </w:pPr>
      <w:bookmarkStart w:id="287" w:name="bookmark966"/>
      <w:r w:rsidRPr="009514DA">
        <w:rPr>
          <w:rStyle w:val="Vnbnnidung"/>
          <w:lang w:eastAsia="vi-VN"/>
        </w:rPr>
        <w:t>6</w:t>
      </w:r>
      <w:bookmarkEnd w:id="287"/>
      <w:r w:rsidRPr="009514DA">
        <w:rPr>
          <w:rStyle w:val="Vnbnnidung"/>
          <w:lang w:eastAsia="vi-VN"/>
        </w:rPr>
        <w:t>. Hồ sơ gửi kèm gồm:</w:t>
      </w:r>
      <w:r w:rsidRPr="009514DA">
        <w:rPr>
          <w:rStyle w:val="Vnbnnidung"/>
          <w:lang w:eastAsia="vi-VN"/>
        </w:rPr>
        <w:tab/>
      </w:r>
    </w:p>
    <w:p w14:paraId="348175D2" w14:textId="77777777" w:rsidR="008602D2" w:rsidRPr="009514DA" w:rsidRDefault="008602D2" w:rsidP="008602D2">
      <w:pPr>
        <w:pStyle w:val="Vnbnnidung0"/>
        <w:spacing w:after="0" w:line="240" w:lineRule="auto"/>
        <w:ind w:firstLine="284"/>
        <w:jc w:val="both"/>
        <w:rPr>
          <w:rStyle w:val="Vnbnnidung"/>
          <w:lang w:eastAsia="vi-VN"/>
        </w:rPr>
      </w:pPr>
      <w:r w:rsidRPr="009514DA">
        <w:rPr>
          <w:rStyle w:val="Vnbnnidung"/>
          <w:lang w:eastAsia="vi-VN"/>
        </w:rPr>
        <w:t>Chúng tôi hoàn toàn chịu trách nhiệm về những nội dung trên đây và cam kết thực hiện đầy đủ các quy định của pháp luật về giao thông vận tải đường thủy nội địa và pháp luật có liên quan./.</w:t>
      </w:r>
    </w:p>
    <w:p w14:paraId="6591C796" w14:textId="77777777" w:rsidR="008602D2" w:rsidRPr="009514DA" w:rsidRDefault="008602D2" w:rsidP="008602D2">
      <w:pPr>
        <w:pStyle w:val="Vnbnnidung0"/>
        <w:spacing w:after="0" w:line="240" w:lineRule="auto"/>
        <w:ind w:firstLine="720"/>
        <w:jc w:val="both"/>
      </w:pPr>
    </w:p>
    <w:tbl>
      <w:tblPr>
        <w:tblW w:w="0" w:type="auto"/>
        <w:tblInd w:w="108" w:type="dxa"/>
        <w:tblLook w:val="04A0" w:firstRow="1" w:lastRow="0" w:firstColumn="1" w:lastColumn="0" w:noHBand="0" w:noVBand="1"/>
      </w:tblPr>
      <w:tblGrid>
        <w:gridCol w:w="5043"/>
        <w:gridCol w:w="3957"/>
      </w:tblGrid>
      <w:tr w:rsidR="009514DA" w:rsidRPr="009514DA" w14:paraId="798095E3" w14:textId="77777777" w:rsidTr="00BB4015">
        <w:tc>
          <w:tcPr>
            <w:tcW w:w="5043" w:type="dxa"/>
            <w:shd w:val="clear" w:color="auto" w:fill="auto"/>
          </w:tcPr>
          <w:p w14:paraId="24A2BE94" w14:textId="77777777" w:rsidR="008602D2" w:rsidRPr="009514DA" w:rsidRDefault="008602D2" w:rsidP="00BB4015">
            <w:pPr>
              <w:pStyle w:val="Vnbnnidung0"/>
              <w:spacing w:after="0" w:line="240" w:lineRule="auto"/>
              <w:ind w:firstLine="0"/>
            </w:pPr>
            <w:r w:rsidRPr="009514DA">
              <w:rPr>
                <w:rStyle w:val="Vnbnnidung"/>
                <w:b/>
                <w:bCs/>
                <w:i/>
                <w:iCs/>
                <w:lang w:eastAsia="vi-VN"/>
              </w:rPr>
              <w:t>Nơi nhận:</w:t>
            </w:r>
          </w:p>
          <w:p w14:paraId="1275FBA0" w14:textId="77777777" w:rsidR="008602D2" w:rsidRPr="009514DA" w:rsidRDefault="008602D2" w:rsidP="00BB4015">
            <w:pPr>
              <w:pStyle w:val="Vnbnnidung0"/>
              <w:spacing w:after="0" w:line="240" w:lineRule="auto"/>
              <w:ind w:firstLine="0"/>
              <w:rPr>
                <w:rStyle w:val="Vnbnnidung"/>
                <w:lang w:eastAsia="vi-VN"/>
              </w:rPr>
            </w:pPr>
            <w:r w:rsidRPr="009514DA">
              <w:rPr>
                <w:rStyle w:val="Vnbnnidung"/>
                <w:lang w:eastAsia="vi-VN"/>
              </w:rPr>
              <w:t>- Như trên;</w:t>
            </w:r>
          </w:p>
          <w:p w14:paraId="5342E405" w14:textId="77777777" w:rsidR="008602D2" w:rsidRPr="009514DA" w:rsidRDefault="008602D2" w:rsidP="00BB4015">
            <w:pPr>
              <w:pStyle w:val="Vnbnnidung0"/>
              <w:spacing w:after="0" w:line="240" w:lineRule="auto"/>
              <w:ind w:firstLine="0"/>
            </w:pPr>
            <w:r w:rsidRPr="009514DA">
              <w:rPr>
                <w:rStyle w:val="Vnbnnidung"/>
                <w:lang w:eastAsia="vi-VN"/>
              </w:rPr>
              <w:t>- ….;</w:t>
            </w:r>
          </w:p>
          <w:p w14:paraId="483264D0" w14:textId="77777777" w:rsidR="008602D2" w:rsidRPr="009514DA" w:rsidRDefault="008602D2" w:rsidP="00BB4015">
            <w:pPr>
              <w:pStyle w:val="Vnbnnidung0"/>
              <w:spacing w:after="0" w:line="240" w:lineRule="auto"/>
              <w:ind w:firstLine="0"/>
            </w:pPr>
            <w:r w:rsidRPr="009514DA">
              <w:rPr>
                <w:rStyle w:val="Vnbnnidung"/>
                <w:lang w:eastAsia="vi-VN"/>
              </w:rPr>
              <w:t>- Lưu: VT,...</w:t>
            </w:r>
          </w:p>
        </w:tc>
        <w:tc>
          <w:tcPr>
            <w:tcW w:w="3957" w:type="dxa"/>
            <w:shd w:val="clear" w:color="auto" w:fill="auto"/>
          </w:tcPr>
          <w:p w14:paraId="505266F6" w14:textId="77777777" w:rsidR="008602D2" w:rsidRPr="009514DA" w:rsidRDefault="008602D2" w:rsidP="00BB4015">
            <w:pPr>
              <w:pStyle w:val="Tiu10"/>
              <w:keepNext/>
              <w:keepLines/>
              <w:spacing w:after="0" w:line="240" w:lineRule="auto"/>
              <w:ind w:left="0" w:firstLine="0"/>
              <w:jc w:val="center"/>
            </w:pPr>
            <w:r w:rsidRPr="009514DA">
              <w:rPr>
                <w:rStyle w:val="Tiu1"/>
                <w:lang w:eastAsia="vi-VN"/>
              </w:rPr>
              <w:t>TỔ CHỨC (CÁ NHÂN)</w:t>
            </w:r>
          </w:p>
          <w:p w14:paraId="0444DEB0" w14:textId="77777777" w:rsidR="008602D2" w:rsidRPr="009514DA" w:rsidRDefault="008602D2" w:rsidP="00BB4015">
            <w:pPr>
              <w:pStyle w:val="Vnbnnidung0"/>
              <w:spacing w:after="0" w:line="240" w:lineRule="auto"/>
              <w:ind w:firstLine="0"/>
              <w:jc w:val="center"/>
              <w:rPr>
                <w:rStyle w:val="Vnbnnidung"/>
                <w:i/>
                <w:iCs/>
                <w:lang w:eastAsia="vi-VN"/>
              </w:rPr>
            </w:pPr>
            <w:r w:rsidRPr="009514DA">
              <w:rPr>
                <w:rStyle w:val="Vnbnnidung"/>
                <w:i/>
                <w:iCs/>
                <w:lang w:eastAsia="vi-VN"/>
              </w:rPr>
              <w:t>(Ký tên và đóng dấu)</w:t>
            </w:r>
          </w:p>
          <w:p w14:paraId="611FA7F4" w14:textId="77777777" w:rsidR="008602D2" w:rsidRPr="009514DA" w:rsidRDefault="008602D2" w:rsidP="00BB4015">
            <w:pPr>
              <w:pStyle w:val="Vnbnnidung0"/>
              <w:spacing w:after="0" w:line="240" w:lineRule="auto"/>
              <w:ind w:firstLine="0"/>
              <w:jc w:val="center"/>
              <w:rPr>
                <w:rStyle w:val="Vnbnnidung"/>
                <w:i/>
                <w:iCs/>
                <w:lang w:eastAsia="vi-VN"/>
              </w:rPr>
            </w:pPr>
          </w:p>
          <w:p w14:paraId="167B2751" w14:textId="77777777" w:rsidR="008602D2" w:rsidRPr="009514DA" w:rsidRDefault="008602D2" w:rsidP="00BB4015">
            <w:pPr>
              <w:pStyle w:val="Vnbnnidung0"/>
              <w:spacing w:after="0" w:line="240" w:lineRule="auto"/>
              <w:ind w:firstLine="0"/>
              <w:jc w:val="center"/>
              <w:rPr>
                <w:rStyle w:val="Vnbnnidung"/>
                <w:i/>
                <w:iCs/>
                <w:lang w:eastAsia="vi-VN"/>
              </w:rPr>
            </w:pPr>
          </w:p>
          <w:p w14:paraId="0DA00294" w14:textId="77777777" w:rsidR="008602D2" w:rsidRPr="009514DA" w:rsidRDefault="008602D2" w:rsidP="00BB4015">
            <w:pPr>
              <w:pStyle w:val="Vnbnnidung0"/>
              <w:spacing w:after="0" w:line="240" w:lineRule="auto"/>
              <w:ind w:firstLine="0"/>
              <w:jc w:val="center"/>
              <w:rPr>
                <w:rStyle w:val="Vnbnnidung"/>
                <w:i/>
                <w:iCs/>
                <w:lang w:eastAsia="vi-VN"/>
              </w:rPr>
            </w:pPr>
          </w:p>
          <w:p w14:paraId="4E8FAB6D" w14:textId="77777777" w:rsidR="008602D2" w:rsidRPr="009514DA" w:rsidRDefault="008602D2" w:rsidP="00BB4015">
            <w:pPr>
              <w:pStyle w:val="Vnbnnidung0"/>
              <w:spacing w:after="0" w:line="240" w:lineRule="auto"/>
              <w:ind w:firstLine="0"/>
              <w:jc w:val="center"/>
              <w:rPr>
                <w:rStyle w:val="Vnbnnidung"/>
                <w:i/>
                <w:iCs/>
                <w:lang w:eastAsia="vi-VN"/>
              </w:rPr>
            </w:pPr>
          </w:p>
          <w:p w14:paraId="78B04F42" w14:textId="77777777" w:rsidR="008602D2" w:rsidRPr="009514DA" w:rsidRDefault="008602D2" w:rsidP="00BB4015">
            <w:pPr>
              <w:pStyle w:val="Vnbnnidung0"/>
              <w:spacing w:after="0" w:line="240" w:lineRule="auto"/>
              <w:ind w:firstLine="0"/>
              <w:jc w:val="center"/>
              <w:rPr>
                <w:rStyle w:val="Vnbnnidung"/>
                <w:i/>
                <w:iCs/>
                <w:lang w:eastAsia="vi-VN"/>
              </w:rPr>
            </w:pPr>
          </w:p>
          <w:p w14:paraId="1EDD8EF0" w14:textId="77777777" w:rsidR="008602D2" w:rsidRPr="009514DA" w:rsidRDefault="008602D2" w:rsidP="00BB4015">
            <w:pPr>
              <w:pStyle w:val="Vnbnnidung0"/>
              <w:spacing w:after="0" w:line="240" w:lineRule="auto"/>
              <w:ind w:firstLine="0"/>
              <w:jc w:val="center"/>
              <w:rPr>
                <w:rStyle w:val="Vnbnnidung"/>
                <w:i/>
                <w:iCs/>
                <w:lang w:eastAsia="vi-VN"/>
              </w:rPr>
            </w:pPr>
          </w:p>
          <w:p w14:paraId="34C15FAF" w14:textId="77777777" w:rsidR="008602D2" w:rsidRPr="009514DA" w:rsidRDefault="008602D2" w:rsidP="00BB4015">
            <w:pPr>
              <w:pStyle w:val="Vnbnnidung0"/>
              <w:spacing w:after="0" w:line="240" w:lineRule="auto"/>
              <w:ind w:firstLine="0"/>
              <w:jc w:val="center"/>
            </w:pPr>
          </w:p>
        </w:tc>
      </w:tr>
    </w:tbl>
    <w:p w14:paraId="55031315" w14:textId="77777777" w:rsidR="008602D2" w:rsidRPr="009514DA" w:rsidRDefault="008602D2" w:rsidP="008602D2">
      <w:pPr>
        <w:pStyle w:val="Vnbnnidung0"/>
        <w:spacing w:after="120" w:line="240" w:lineRule="auto"/>
        <w:ind w:firstLine="720"/>
        <w:jc w:val="both"/>
      </w:pPr>
      <w:r w:rsidRPr="009514DA">
        <w:rPr>
          <w:rStyle w:val="Vnbnnidung"/>
          <w:b/>
          <w:bCs/>
          <w:i/>
          <w:iCs/>
          <w:lang w:eastAsia="vi-VN"/>
        </w:rPr>
        <w:t>Ghi chú:</w:t>
      </w:r>
    </w:p>
    <w:p w14:paraId="720002F0" w14:textId="77777777" w:rsidR="008602D2" w:rsidRPr="009514DA" w:rsidRDefault="008602D2" w:rsidP="008602D2">
      <w:pPr>
        <w:pStyle w:val="Vnbnnidung0"/>
        <w:tabs>
          <w:tab w:val="left" w:pos="1934"/>
        </w:tabs>
        <w:spacing w:after="0" w:line="240" w:lineRule="auto"/>
        <w:ind w:firstLine="720"/>
        <w:jc w:val="both"/>
      </w:pPr>
      <w:bookmarkStart w:id="288" w:name="bookmark969"/>
      <w:r w:rsidRPr="009514DA">
        <w:rPr>
          <w:rStyle w:val="Vnbnnidung"/>
          <w:lang w:eastAsia="vi-VN"/>
        </w:rPr>
        <w:t>(</w:t>
      </w:r>
      <w:bookmarkEnd w:id="288"/>
      <w:r w:rsidRPr="009514DA">
        <w:rPr>
          <w:rStyle w:val="Vnbnnidung"/>
          <w:lang w:eastAsia="vi-VN"/>
        </w:rPr>
        <w:t>1) Tên cơ quan có thẩm quyền thỏa thuận.</w:t>
      </w:r>
    </w:p>
    <w:p w14:paraId="057DAA20" w14:textId="77777777" w:rsidR="008602D2" w:rsidRPr="009514DA" w:rsidRDefault="008602D2" w:rsidP="008602D2">
      <w:pPr>
        <w:pStyle w:val="Vnbnnidung0"/>
        <w:tabs>
          <w:tab w:val="left" w:pos="1934"/>
        </w:tabs>
        <w:spacing w:after="0" w:line="240" w:lineRule="auto"/>
        <w:ind w:firstLine="720"/>
        <w:jc w:val="both"/>
      </w:pPr>
      <w:bookmarkStart w:id="289" w:name="bookmark970"/>
      <w:r w:rsidRPr="009514DA">
        <w:rPr>
          <w:rStyle w:val="Vnbnnidung"/>
          <w:lang w:eastAsia="vi-VN"/>
        </w:rPr>
        <w:t>(</w:t>
      </w:r>
      <w:bookmarkEnd w:id="289"/>
      <w:r w:rsidRPr="009514DA">
        <w:rPr>
          <w:rStyle w:val="Vnbnnidung"/>
          <w:lang w:eastAsia="vi-VN"/>
        </w:rPr>
        <w:t>2) Tên công trình, hoạt động.</w:t>
      </w:r>
    </w:p>
    <w:p w14:paraId="40F447B2"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bookmarkStart w:id="290" w:name="bookmark971"/>
      <w:r w:rsidRPr="009514DA">
        <w:rPr>
          <w:rStyle w:val="Vnbnnidung"/>
          <w:lang w:eastAsia="vi-VN"/>
        </w:rPr>
        <w:t>(</w:t>
      </w:r>
      <w:bookmarkEnd w:id="290"/>
      <w:r w:rsidRPr="009514DA">
        <w:rPr>
          <w:rStyle w:val="Vnbnnidung"/>
          <w:lang w:eastAsia="vi-VN"/>
        </w:rPr>
        <w:t>3) Trên bờ hay trên đường thủy và sử dụng hệ tọa độ VN 2000</w:t>
      </w:r>
    </w:p>
    <w:p w14:paraId="766F48BC"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264642AB"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70786306"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57BD344"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0A64BBBC"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582E194"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1914D325"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4EF4E6E4"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244A985D"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CC3F1F6"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642663D3"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2FD0805A"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6CD8C958"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3B12E34"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4F4656D5"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87E1054"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77455661"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3A0FCEB6"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0B79DF2E"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D73B0FD"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3A59CC7A"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220633BF"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62FBEE8A"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75FB2143"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3E37EE38"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02BA9CF6"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4C2428D6"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223F7EAD"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78EB70A9"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7B4DFDF9"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7A153FF3"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1C434F48"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D453653"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4341FEB2"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5D4C5C2"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5EB38E2C" w14:textId="77777777" w:rsidR="008602D2" w:rsidRPr="009514DA" w:rsidRDefault="008602D2" w:rsidP="008602D2">
      <w:pPr>
        <w:pStyle w:val="Vnbnnidung0"/>
        <w:tabs>
          <w:tab w:val="left" w:pos="1934"/>
        </w:tabs>
        <w:spacing w:after="0" w:line="240" w:lineRule="auto"/>
        <w:ind w:firstLine="720"/>
        <w:jc w:val="both"/>
        <w:rPr>
          <w:rStyle w:val="Vnbnnidung"/>
          <w:lang w:eastAsia="vi-VN"/>
        </w:rPr>
      </w:pPr>
    </w:p>
    <w:p w14:paraId="29622100" w14:textId="77777777" w:rsidR="008602D2" w:rsidRPr="009514DA" w:rsidRDefault="008602D2" w:rsidP="008602D2">
      <w:pPr>
        <w:pStyle w:val="Vnbnnidung0"/>
        <w:tabs>
          <w:tab w:val="left" w:pos="1934"/>
        </w:tabs>
        <w:spacing w:after="0" w:line="240" w:lineRule="auto"/>
        <w:ind w:firstLine="0"/>
        <w:jc w:val="both"/>
        <w:rPr>
          <w:rStyle w:val="Vnbnnidung"/>
          <w:lang w:eastAsia="vi-VN"/>
        </w:rPr>
      </w:pPr>
    </w:p>
    <w:p w14:paraId="3498CFDF" w14:textId="77777777" w:rsidR="008602D2" w:rsidRPr="009514DA" w:rsidRDefault="008602D2" w:rsidP="008602D2">
      <w:pPr>
        <w:pStyle w:val="Vnbnnidung0"/>
        <w:tabs>
          <w:tab w:val="left" w:pos="1934"/>
        </w:tabs>
        <w:spacing w:after="0" w:line="240" w:lineRule="auto"/>
        <w:ind w:firstLine="0"/>
        <w:jc w:val="both"/>
      </w:pPr>
    </w:p>
    <w:p w14:paraId="656B73CD" w14:textId="77777777" w:rsidR="008602D2" w:rsidRPr="009514DA" w:rsidRDefault="008602D2" w:rsidP="008602D2">
      <w:pPr>
        <w:pStyle w:val="Vnbnnidung0"/>
        <w:tabs>
          <w:tab w:val="left" w:pos="1934"/>
        </w:tabs>
        <w:spacing w:after="0" w:line="240" w:lineRule="auto"/>
        <w:ind w:firstLine="720"/>
        <w:jc w:val="both"/>
      </w:pPr>
    </w:p>
    <w:p w14:paraId="66467ED9" w14:textId="77777777" w:rsidR="008602D2" w:rsidRPr="009514DA" w:rsidRDefault="008602D2" w:rsidP="008602D2">
      <w:pPr>
        <w:pStyle w:val="ListParagraph"/>
        <w:ind w:left="0" w:firstLine="720"/>
        <w:jc w:val="both"/>
        <w:rPr>
          <w:rFonts w:ascii="Times New Roman" w:hAnsi="Times New Roman" w:cs="Times New Roman"/>
          <w:b/>
          <w:sz w:val="26"/>
          <w:szCs w:val="26"/>
        </w:rPr>
      </w:pPr>
      <w:r w:rsidRPr="009514DA">
        <w:rPr>
          <w:rFonts w:ascii="Times New Roman" w:hAnsi="Times New Roman" w:cs="Times New Roman"/>
          <w:b/>
          <w:sz w:val="28"/>
          <w:szCs w:val="28"/>
        </w:rPr>
        <w:t>II.18</w:t>
      </w:r>
      <w:r w:rsidRPr="009514DA">
        <w:rPr>
          <w:rFonts w:ascii="Times New Roman" w:hAnsi="Times New Roman" w:cs="Times New Roman"/>
          <w:b/>
          <w:sz w:val="26"/>
          <w:szCs w:val="26"/>
        </w:rPr>
        <w:t>. THỦ TỤC</w:t>
      </w:r>
      <w:r w:rsidRPr="009514DA">
        <w:rPr>
          <w:rFonts w:ascii="Times New Roman" w:hAnsi="Times New Roman" w:cs="Times New Roman"/>
          <w:sz w:val="26"/>
          <w:szCs w:val="26"/>
        </w:rPr>
        <w:t xml:space="preserve"> </w:t>
      </w:r>
      <w:r w:rsidRPr="009514DA">
        <w:rPr>
          <w:rFonts w:ascii="Times New Roman" w:hAnsi="Times New Roman" w:cs="Times New Roman"/>
          <w:b/>
          <w:sz w:val="26"/>
          <w:szCs w:val="26"/>
        </w:rPr>
        <w:t>CÔNG BỐ LẠI HOẠT ĐỘNG CẢNG THỦY NỘI ĐỊA</w:t>
      </w:r>
    </w:p>
    <w:p w14:paraId="397D42F1"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157DF7E9"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50F29B71"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1C9C6FC0"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3877E4E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6A94543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76ECE71"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5B407863"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06422874"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33169AEC"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5420CBB"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51EF0FDD"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4D1E666B"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357456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60E7FA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543C71E"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rFonts w:eastAsia="Times New Roman"/>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143A8C23"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251EE412"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2D2059B6"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767973F8"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24C05C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986037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53F250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627D2821"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601BEE44"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2C62E635"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6926557F"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7EAAC598"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86B5DF6"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A00AF69"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17563187"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0B6CE79" w14:textId="32E34B98"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w:t>
            </w:r>
            <w:r w:rsidR="009D2D91">
              <w:rPr>
                <w:sz w:val="26"/>
                <w:szCs w:val="26"/>
                <w:lang w:val="en-US"/>
              </w:rPr>
              <w:t>5</w:t>
            </w:r>
            <w:r w:rsidRPr="009514DA">
              <w:rPr>
                <w:sz w:val="26"/>
                <w:szCs w:val="26"/>
              </w:rPr>
              <w:t xml:space="preserve"> giờ hàng ngày.</w:t>
            </w:r>
          </w:p>
        </w:tc>
      </w:tr>
      <w:tr w:rsidR="009514DA" w:rsidRPr="009514DA" w14:paraId="4F3B05EB"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2A909FA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09491080"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530AC1A3"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5EB35A76"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1A24F50"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AC97FDC"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3769699A"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265EF0E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234C69F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58919D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Người khai thác quản lý cảng phải đề nghị công bố lại hoạt động cảng thủy nội địa (trường hợp: thay đổi quy mô, công năng của cảng thủy nội địa; Thay đổi vùng đất, vùng nước của cảng thủy nội địa; Thay đổi chủ cảng thủy nội địa.) nộp hồ sơ đến cơ quan có thẩm quyền sau:</w:t>
            </w:r>
          </w:p>
          <w:p w14:paraId="37B13E6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Bộ Giao thông vận tải: công bố lại hoạt động cảng thủy nội địa tiếp nhận phương tiện thủy nước ngoài;</w:t>
            </w:r>
          </w:p>
          <w:p w14:paraId="25B39B1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công bố lại hoạt động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 trừ trường hợp, thuộc thẩm quyền của Bộ Giao thông vận tải và các trường hợp khác do Bộ Giao thông vận tải quyết định.</w:t>
            </w:r>
          </w:p>
          <w:p w14:paraId="765242A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Trường hợp thay đổi chủ cảng thì chủ mới của cảng phải đề nghị công bố lại hoạt động cảng thủy nội địa trong thời hạn 10 ngày làm việc, kể từ ngày tiếp nhận cảng, bến thủy nội địa.</w:t>
            </w:r>
          </w:p>
          <w:p w14:paraId="4CD41DCB"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Giải quyết TTHC:</w:t>
            </w:r>
          </w:p>
          <w:p w14:paraId="0087CAD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thủy nội địa không tiếp nhận phương tiện thủy nước ngoài: trong thời hạn 05 ngày làm việc, kể từ ngày nhận đủ hồ sơ theo quy định;</w:t>
            </w:r>
          </w:p>
          <w:p w14:paraId="747D68A1"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thủy nội địa tiếp nhận phương tiện thủy nước ngoài:</w:t>
            </w:r>
          </w:p>
          <w:p w14:paraId="0A23D01E"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đủ hồ sơ theo quy định, Cục Đường thủy nội địa Việt Nam hoặc Sở Giao thông vận tải thẩm định hồ sơ, nếu đủ điều kiện thì báo cáo Bộ Giao thông vận tải;</w:t>
            </w:r>
          </w:p>
          <w:p w14:paraId="1AF3D602"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đủ hồ sơ theo quy định và báo cáo thẩm định, Bộ Giao thông vận tải ban hành quyết định công bố lại hoạt động cảng thủy nội địa.</w:t>
            </w:r>
          </w:p>
        </w:tc>
        <w:tc>
          <w:tcPr>
            <w:tcW w:w="1926" w:type="dxa"/>
            <w:tcBorders>
              <w:top w:val="single" w:sz="4" w:space="0" w:color="000000"/>
              <w:left w:val="single" w:sz="4" w:space="0" w:color="000000"/>
              <w:bottom w:val="single" w:sz="4" w:space="0" w:color="000000"/>
              <w:right w:val="single" w:sz="4" w:space="0" w:color="000000"/>
            </w:tcBorders>
            <w:vAlign w:val="center"/>
          </w:tcPr>
          <w:p w14:paraId="1765CCA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10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2AF5B923"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2051C9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92709B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9ADE15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4EABAC16"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0D9C7B41"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FCC31D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7A0821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3AC3BD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317FC45A"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0E4B6097"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73115D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11F15B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60920EE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5E52E845"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2DA580E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14FC01E"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2B8A0555"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8FB5DD3"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3C8A94D4"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CC53AC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56CA76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245FF736"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109B9AB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29B90B24"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B7C4DA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ABBC1D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7007CAC3" w14:textId="77777777" w:rsidR="008602D2" w:rsidRPr="009514DA" w:rsidRDefault="008602D2" w:rsidP="0023660F">
            <w:pPr>
              <w:pStyle w:val="ListParagraph"/>
              <w:numPr>
                <w:ilvl w:val="0"/>
                <w:numId w:val="10"/>
              </w:numPr>
              <w:spacing w:before="120" w:after="0" w:line="240" w:lineRule="auto"/>
              <w:jc w:val="both"/>
              <w:rPr>
                <w:rFonts w:ascii="Times New Roman" w:hAnsi="Times New Roman" w:cs="Times New Roman"/>
                <w:sz w:val="26"/>
                <w:szCs w:val="26"/>
              </w:rPr>
            </w:pPr>
            <w:r w:rsidRPr="009514DA">
              <w:rPr>
                <w:rFonts w:ascii="Times New Roman" w:hAnsi="Times New Roman" w:cs="Times New Roman"/>
                <w:sz w:val="26"/>
                <w:szCs w:val="26"/>
              </w:rPr>
              <w:t>Bộ Giao thông vận tải</w:t>
            </w:r>
          </w:p>
        </w:tc>
        <w:tc>
          <w:tcPr>
            <w:tcW w:w="1926" w:type="dxa"/>
            <w:tcBorders>
              <w:top w:val="single" w:sz="4" w:space="0" w:color="000000"/>
              <w:left w:val="single" w:sz="4" w:space="0" w:color="000000"/>
              <w:right w:val="single" w:sz="4" w:space="0" w:color="000000"/>
            </w:tcBorders>
            <w:vAlign w:val="center"/>
          </w:tcPr>
          <w:p w14:paraId="75FA987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5 ngày làm việc</w:t>
            </w:r>
          </w:p>
        </w:tc>
      </w:tr>
      <w:tr w:rsidR="009514DA" w:rsidRPr="009514DA" w14:paraId="1641B159"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AED372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96A7DA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5646F3A" w14:textId="77777777" w:rsidR="008602D2" w:rsidRPr="009514DA" w:rsidRDefault="008602D2" w:rsidP="00BB4015">
            <w:pPr>
              <w:spacing w:before="120"/>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390BD6F1"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75427577"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713D55F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5918764B"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A7EFBAE"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148A1349"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0129F87"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57EC6E0"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5BA04821"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2EFC0224"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14EAE4F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125F8372"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11A15A42" w14:textId="77777777" w:rsidR="008602D2" w:rsidRPr="009514DA" w:rsidRDefault="008602D2" w:rsidP="008602D2">
      <w:pPr>
        <w:widowControl w:val="0"/>
        <w:autoSpaceDE w:val="0"/>
        <w:autoSpaceDN w:val="0"/>
        <w:adjustRightInd w:val="0"/>
        <w:spacing w:before="120"/>
        <w:jc w:val="both"/>
        <w:rPr>
          <w:b/>
          <w:bCs/>
          <w:sz w:val="26"/>
          <w:szCs w:val="26"/>
          <w:lang w:val="en-US"/>
        </w:rPr>
      </w:pPr>
      <w:r w:rsidRPr="009514DA">
        <w:rPr>
          <w:b/>
          <w:bCs/>
          <w:sz w:val="26"/>
          <w:szCs w:val="26"/>
        </w:rPr>
        <w:t xml:space="preserve">    </w:t>
      </w:r>
      <w:r w:rsidRPr="009514DA">
        <w:rPr>
          <w:b/>
          <w:bCs/>
          <w:sz w:val="26"/>
          <w:szCs w:val="26"/>
          <w:lang w:val="en-US"/>
        </w:rPr>
        <w:tab/>
      </w:r>
    </w:p>
    <w:p w14:paraId="76104B8C" w14:textId="77777777" w:rsidR="008602D2" w:rsidRPr="009514DA" w:rsidRDefault="008602D2" w:rsidP="008602D2">
      <w:pPr>
        <w:widowControl w:val="0"/>
        <w:autoSpaceDE w:val="0"/>
        <w:autoSpaceDN w:val="0"/>
        <w:adjustRightInd w:val="0"/>
        <w:spacing w:before="120"/>
        <w:ind w:firstLine="720"/>
        <w:jc w:val="both"/>
        <w:rPr>
          <w:b/>
          <w:bCs/>
          <w:sz w:val="26"/>
          <w:szCs w:val="26"/>
        </w:rPr>
      </w:pPr>
      <w:r w:rsidRPr="009514DA">
        <w:rPr>
          <w:b/>
          <w:bCs/>
          <w:sz w:val="26"/>
          <w:szCs w:val="26"/>
          <w:lang w:val="en-US"/>
        </w:rPr>
        <w:t xml:space="preserve"> 2. </w:t>
      </w:r>
      <w:r w:rsidRPr="009514DA">
        <w:rPr>
          <w:b/>
          <w:bCs/>
          <w:sz w:val="26"/>
          <w:szCs w:val="26"/>
        </w:rPr>
        <w:t>Thành phần, số lượng hồ sơ:</w:t>
      </w:r>
    </w:p>
    <w:p w14:paraId="6A2F3530"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3018720B"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 </w:t>
      </w:r>
      <w:r w:rsidRPr="009514DA">
        <w:rPr>
          <w:rFonts w:eastAsia="Times New Roman"/>
          <w:sz w:val="26"/>
          <w:szCs w:val="26"/>
          <w:lang w:val="vi" w:eastAsia="en-US"/>
        </w:rPr>
        <w:t>Đơn đề nghị công bố lại hoạt động cảng, bến thủy nội địa theo mẫu;</w:t>
      </w:r>
    </w:p>
    <w:p w14:paraId="34DBD049"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w:t>
      </w:r>
      <w:r w:rsidRPr="009514DA">
        <w:rPr>
          <w:rFonts w:eastAsia="Times New Roman"/>
          <w:sz w:val="26"/>
          <w:szCs w:val="26"/>
          <w:lang w:val="en-US" w:eastAsia="en-US"/>
        </w:rPr>
        <w:t xml:space="preserve"> </w:t>
      </w:r>
      <w:r w:rsidRPr="009514DA">
        <w:rPr>
          <w:rFonts w:eastAsia="Times New Roman"/>
          <w:sz w:val="26"/>
          <w:szCs w:val="26"/>
          <w:lang w:val="vi" w:eastAsia="en-US"/>
        </w:rPr>
        <w:t>Hồ sơ sau đối với phần thay đổi kết cấu công trình của cảng thủy nội địa:</w:t>
      </w:r>
    </w:p>
    <w:p w14:paraId="6FD25483"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 xml:space="preserve"> </w:t>
      </w:r>
      <w:r w:rsidRPr="009514DA">
        <w:rPr>
          <w:rFonts w:eastAsia="Times New Roman"/>
          <w:sz w:val="26"/>
          <w:szCs w:val="26"/>
          <w:lang w:val="en-US" w:eastAsia="en-US"/>
        </w:rPr>
        <w:t xml:space="preserve">        </w:t>
      </w:r>
      <w:r w:rsidRPr="009514DA">
        <w:rPr>
          <w:rFonts w:eastAsia="Times New Roman"/>
          <w:sz w:val="26"/>
          <w:szCs w:val="26"/>
          <w:lang w:val="vi" w:eastAsia="en-US"/>
        </w:rPr>
        <w:t>+ Bản sao quyết định phê duyệt dự án hoặc thiết kế kỹ thuật công trình cảng thủy nội địa;</w:t>
      </w:r>
    </w:p>
    <w:p w14:paraId="7301172E"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 Biên bản nghiệm thu hoàn thành công trình xây dựng đưa vào sử dụng; bản vẽ hoàn công mặt bằng, mặt chiếu đứng và mặt cắt ngang công trình cảng thủy nội địa;</w:t>
      </w:r>
    </w:p>
    <w:p w14:paraId="0BE327A4"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 Biên bản nghiệm thu kết quả rà tìm vật chướng ngại trong vùng nước cảng; biên bản xác nhận thiết lập báo hiệu tại cảng;</w:t>
      </w:r>
    </w:p>
    <w:p w14:paraId="24746FA8"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 Bản sao giấy chứng nhận an toàn kỹ thuật và bảo vệ môi trường của pông-tông, phao neo thuộc đối tượng phải đăng kiểm (nếu sử dụng pông-tông làm cầu cảng);</w:t>
      </w:r>
    </w:p>
    <w:p w14:paraId="21EC58E6"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 Văn bản nghiệm thu về phòng cháy và chữa cháy của cơ quan có thẩm quyền theo quy định.</w:t>
      </w:r>
    </w:p>
    <w:p w14:paraId="031B335E"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w:t>
      </w:r>
      <w:r w:rsidRPr="009514DA">
        <w:rPr>
          <w:rFonts w:eastAsia="Times New Roman"/>
          <w:sz w:val="26"/>
          <w:szCs w:val="26"/>
          <w:lang w:val="en-US" w:eastAsia="en-US"/>
        </w:rPr>
        <w:t xml:space="preserve"> </w:t>
      </w:r>
      <w:r w:rsidRPr="009514DA">
        <w:rPr>
          <w:rFonts w:eastAsia="Times New Roman"/>
          <w:sz w:val="26"/>
          <w:szCs w:val="26"/>
          <w:lang w:val="vi" w:eastAsia="en-US"/>
        </w:rPr>
        <w:t>Bản sao có chứng thực hoặc bản sao kèm theo bản chính để đối chiếu văn bản của cơ quan có thẩm quyền về việc thay đổi vùng đất, vùng nước (đối với trường hợp thay đổi vùng đất, vùng nước của cảng thủy nội địa);</w:t>
      </w:r>
    </w:p>
    <w:p w14:paraId="458E5F63" w14:textId="77777777" w:rsidR="008602D2" w:rsidRPr="009514DA" w:rsidRDefault="008602D2" w:rsidP="008602D2">
      <w:pPr>
        <w:widowControl w:val="0"/>
        <w:tabs>
          <w:tab w:val="left" w:pos="1783"/>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w:t>
      </w:r>
      <w:r w:rsidRPr="009514DA">
        <w:rPr>
          <w:rFonts w:eastAsia="Times New Roman"/>
          <w:sz w:val="26"/>
          <w:szCs w:val="26"/>
          <w:lang w:val="en-US" w:eastAsia="en-US"/>
        </w:rPr>
        <w:t xml:space="preserve"> </w:t>
      </w:r>
      <w:r w:rsidRPr="009514DA">
        <w:rPr>
          <w:rFonts w:eastAsia="Times New Roman"/>
          <w:sz w:val="26"/>
          <w:szCs w:val="26"/>
          <w:lang w:val="vi" w:eastAsia="en-US"/>
        </w:rPr>
        <w:t>Bản sao có chứng thực hoặc bản sao xuất trình bản chính để đối chiếu các văn bản chứng minh việc thay đổi chủ cảng, bến (đối với trường hợp thay đổi chủ cảng thủy nội địa).</w:t>
      </w:r>
    </w:p>
    <w:p w14:paraId="01EE2253"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 xml:space="preserve">          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27A78DF7"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p>
    <w:p w14:paraId="61FDFEF8"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ab/>
      </w:r>
      <w:r w:rsidRPr="009514DA">
        <w:rPr>
          <w:rFonts w:eastAsia="Times New Roman"/>
          <w:sz w:val="26"/>
          <w:szCs w:val="26"/>
          <w:lang w:val="vi" w:eastAsia="en-US"/>
        </w:rPr>
        <w:t>-</w:t>
      </w:r>
      <w:r w:rsidRPr="009514DA">
        <w:rPr>
          <w:rFonts w:eastAsia="Times New Roman"/>
          <w:sz w:val="26"/>
          <w:szCs w:val="26"/>
          <w:lang w:val="en-US" w:eastAsia="en-US"/>
        </w:rPr>
        <w:t xml:space="preserve"> </w:t>
      </w:r>
      <w:r w:rsidRPr="009514DA">
        <w:rPr>
          <w:rFonts w:eastAsia="Times New Roman"/>
          <w:sz w:val="26"/>
          <w:szCs w:val="26"/>
          <w:lang w:val="vi" w:eastAsia="en-US"/>
        </w:rPr>
        <w:t>Đối với cảng thủy nội địa không tiếp nhận phương tiện thủy nước ngoài, trong thời hạn 05 ngày làm việc, kể từ ngày nhận đủ hồ sơ theo quy định.</w:t>
      </w:r>
    </w:p>
    <w:p w14:paraId="682B5073"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r>
      <w:r w:rsidRPr="009514DA">
        <w:rPr>
          <w:rFonts w:eastAsia="Times New Roman"/>
          <w:sz w:val="26"/>
          <w:szCs w:val="26"/>
          <w:lang w:val="vi" w:eastAsia="en-US"/>
        </w:rPr>
        <w:t>-</w:t>
      </w:r>
      <w:r w:rsidRPr="009514DA">
        <w:rPr>
          <w:rFonts w:eastAsia="Times New Roman"/>
          <w:sz w:val="26"/>
          <w:szCs w:val="26"/>
          <w:lang w:val="en-US" w:eastAsia="en-US"/>
        </w:rPr>
        <w:t xml:space="preserve"> </w:t>
      </w:r>
      <w:r w:rsidRPr="009514DA">
        <w:rPr>
          <w:rFonts w:eastAsia="Times New Roman"/>
          <w:sz w:val="26"/>
          <w:szCs w:val="26"/>
          <w:lang w:val="vi" w:eastAsia="en-US"/>
        </w:rPr>
        <w:t>Đối với cảng thủy nội địa tiếp nhận phương tiện thủy nước ngoài, trong thời hạn 05 ngày làm việc, kể từ ngày nhận đủ hồ sơ theo quy định, Sở Giao thông vận tải thẩm định hồ sơ, nếu đủ điều kiện thì báo cáo Bộ Giao thông vận tải. Trong thời hạn 05 ngày làm việc, kể từ ngày nhận đủ hồ sơ theo quy định và báo cáo thẩm định, Bộ Giao thông vận tải ban hành quyết định công bố lại hoạt động cảng thủy nội địa.</w:t>
      </w:r>
    </w:p>
    <w:p w14:paraId="60BA3C3E"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63A60903"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73B4A6E8"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xml:space="preserve">- Cơ quan trực tiếp thực hiện TTHC: Bộ Giao thông vận tải,  </w:t>
      </w:r>
      <w:r w:rsidRPr="009514DA">
        <w:rPr>
          <w:sz w:val="26"/>
          <w:szCs w:val="26"/>
        </w:rPr>
        <w:t>Sở Giao thông vận tải</w:t>
      </w:r>
      <w:r w:rsidRPr="009514DA">
        <w:rPr>
          <w:sz w:val="26"/>
          <w:szCs w:val="26"/>
          <w:lang w:val="en-US"/>
        </w:rPr>
        <w:t>.</w:t>
      </w:r>
    </w:p>
    <w:p w14:paraId="747404EB"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21EDA847"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b/>
          <w:sz w:val="28"/>
          <w:lang w:val="en-US"/>
        </w:rPr>
        <w:t xml:space="preserve">        </w:t>
      </w:r>
      <w:r w:rsidRPr="009514DA">
        <w:rPr>
          <w:b/>
          <w:sz w:val="28"/>
        </w:rPr>
        <w:t>20</w:t>
      </w:r>
      <w:r w:rsidRPr="009514DA">
        <w:rPr>
          <w:rFonts w:eastAsia="Times New Roman"/>
          <w:sz w:val="26"/>
          <w:szCs w:val="26"/>
          <w:lang w:val="en-US" w:eastAsia="en-US"/>
        </w:rPr>
        <w:t>.</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 lại hoạt động cảng thủy nội địa.</w:t>
      </w:r>
    </w:p>
    <w:p w14:paraId="355D7DD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100.000 đồng/lần.</w:t>
      </w:r>
    </w:p>
    <w:p w14:paraId="5EB176F9"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592E0E70"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công bố lại hoạt động cảng thủy nội địa.</w:t>
      </w:r>
    </w:p>
    <w:p w14:paraId="56ECD2AD" w14:textId="77777777" w:rsidR="008602D2" w:rsidRPr="009514DA" w:rsidRDefault="008602D2" w:rsidP="008602D2">
      <w:pPr>
        <w:widowControl w:val="0"/>
        <w:tabs>
          <w:tab w:val="left" w:pos="2194"/>
        </w:tabs>
        <w:autoSpaceDE w:val="0"/>
        <w:autoSpaceDN w:val="0"/>
        <w:spacing w:before="120"/>
        <w:jc w:val="both"/>
        <w:outlineLvl w:val="0"/>
        <w:rPr>
          <w:rFonts w:eastAsia="Times New Roman"/>
          <w:b/>
          <w:bCs/>
          <w:spacing w:val="-5"/>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p>
    <w:p w14:paraId="565B1794"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pacing w:val="-5"/>
          <w:sz w:val="26"/>
          <w:szCs w:val="26"/>
          <w:lang w:val="en-US" w:eastAsia="en-US"/>
        </w:rPr>
        <w:t xml:space="preserve">          </w:t>
      </w:r>
      <w:r w:rsidRPr="009514DA">
        <w:rPr>
          <w:rFonts w:eastAsia="Times New Roman"/>
          <w:bCs/>
          <w:sz w:val="26"/>
          <w:szCs w:val="26"/>
          <w:lang w:val="vi" w:eastAsia="en-US"/>
        </w:rPr>
        <w:t>-</w:t>
      </w:r>
      <w:r w:rsidRPr="009514DA">
        <w:rPr>
          <w:rFonts w:eastAsia="Times New Roman"/>
          <w:bCs/>
          <w:sz w:val="26"/>
          <w:szCs w:val="26"/>
          <w:lang w:val="en-US" w:eastAsia="en-US"/>
        </w:rPr>
        <w:t xml:space="preserve"> Cảng thủy nội địa nằm trên tuyến đường thủy nội địa địa phương</w:t>
      </w:r>
      <w:r w:rsidRPr="009514DA">
        <w:rPr>
          <w:rFonts w:eastAsia="Times New Roman"/>
          <w:bCs/>
          <w:sz w:val="26"/>
          <w:szCs w:val="26"/>
          <w:lang w:val="vi" w:eastAsia="en-US"/>
        </w:rPr>
        <w:t>.</w:t>
      </w:r>
    </w:p>
    <w:p w14:paraId="7FA475B5"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6344A500"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0"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5B7AE1C4" w14:textId="77777777" w:rsidR="008602D2" w:rsidRPr="009514DA" w:rsidRDefault="008602D2" w:rsidP="008602D2">
      <w:pPr>
        <w:pStyle w:val="BodyText"/>
        <w:spacing w:before="120" w:after="0"/>
        <w:ind w:right="593" w:firstLine="567"/>
        <w:jc w:val="both"/>
        <w:rPr>
          <w:rFonts w:ascii="Times New Roman" w:hAnsi="Times New Roman" w:cs="Times New Roman"/>
          <w:sz w:val="26"/>
          <w:szCs w:val="26"/>
        </w:rPr>
      </w:pPr>
      <w:r w:rsidRPr="009514DA">
        <w:rPr>
          <w:rFonts w:ascii="Times New Roman" w:hAnsi="Times New Roman" w:cs="Times New Roman"/>
          <w:sz w:val="26"/>
          <w:szCs w:val="26"/>
        </w:rPr>
        <w:t>-</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Thông</w:t>
      </w:r>
      <w:r w:rsidRPr="009514DA">
        <w:rPr>
          <w:rFonts w:ascii="Times New Roman" w:hAnsi="Times New Roman" w:cs="Times New Roman"/>
          <w:spacing w:val="-6"/>
          <w:sz w:val="26"/>
          <w:szCs w:val="26"/>
        </w:rPr>
        <w:t xml:space="preserve"> </w:t>
      </w:r>
      <w:r w:rsidRPr="009514DA">
        <w:rPr>
          <w:rFonts w:ascii="Times New Roman" w:hAnsi="Times New Roman" w:cs="Times New Roman"/>
          <w:sz w:val="26"/>
          <w:szCs w:val="26"/>
        </w:rPr>
        <w:t>tư</w:t>
      </w:r>
      <w:r w:rsidRPr="009514DA">
        <w:rPr>
          <w:rFonts w:ascii="Times New Roman" w:hAnsi="Times New Roman" w:cs="Times New Roman"/>
          <w:spacing w:val="-5"/>
          <w:sz w:val="26"/>
          <w:szCs w:val="26"/>
        </w:rPr>
        <w:t xml:space="preserve"> </w:t>
      </w:r>
      <w:r w:rsidRPr="009514DA">
        <w:rPr>
          <w:rFonts w:ascii="Times New Roman" w:hAnsi="Times New Roman" w:cs="Times New Roman"/>
          <w:sz w:val="26"/>
          <w:szCs w:val="26"/>
        </w:rPr>
        <w:t>số</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198/2016/TT-BTC</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ngày</w:t>
      </w:r>
      <w:r w:rsidRPr="009514DA">
        <w:rPr>
          <w:rFonts w:ascii="Times New Roman" w:hAnsi="Times New Roman" w:cs="Times New Roman"/>
          <w:spacing w:val="-7"/>
          <w:sz w:val="26"/>
          <w:szCs w:val="26"/>
        </w:rPr>
        <w:t xml:space="preserve"> </w:t>
      </w:r>
      <w:r w:rsidRPr="009514DA">
        <w:rPr>
          <w:rFonts w:ascii="Times New Roman" w:hAnsi="Times New Roman" w:cs="Times New Roman"/>
          <w:sz w:val="26"/>
          <w:szCs w:val="26"/>
        </w:rPr>
        <w:t>08/11/2016</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của</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Bộ</w:t>
      </w:r>
      <w:r w:rsidRPr="009514DA">
        <w:rPr>
          <w:rFonts w:ascii="Times New Roman" w:hAnsi="Times New Roman" w:cs="Times New Roman"/>
          <w:spacing w:val="-2"/>
          <w:sz w:val="26"/>
          <w:szCs w:val="26"/>
        </w:rPr>
        <w:t xml:space="preserve"> </w:t>
      </w:r>
      <w:r w:rsidRPr="009514DA">
        <w:rPr>
          <w:rFonts w:ascii="Times New Roman" w:hAnsi="Times New Roman" w:cs="Times New Roman"/>
          <w:sz w:val="26"/>
          <w:szCs w:val="26"/>
        </w:rPr>
        <w:t>Tài</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chính</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về</w:t>
      </w:r>
      <w:r w:rsidRPr="009514DA">
        <w:rPr>
          <w:rFonts w:ascii="Times New Roman" w:hAnsi="Times New Roman" w:cs="Times New Roman"/>
          <w:spacing w:val="-7"/>
          <w:sz w:val="26"/>
          <w:szCs w:val="26"/>
        </w:rPr>
        <w:t xml:space="preserve"> </w:t>
      </w:r>
      <w:r w:rsidRPr="009514DA">
        <w:rPr>
          <w:rFonts w:ascii="Times New Roman" w:hAnsi="Times New Roman" w:cs="Times New Roman"/>
          <w:sz w:val="26"/>
          <w:szCs w:val="26"/>
        </w:rPr>
        <w:t>quy</w:t>
      </w:r>
      <w:r w:rsidRPr="009514DA">
        <w:rPr>
          <w:rFonts w:ascii="Times New Roman" w:hAnsi="Times New Roman" w:cs="Times New Roman"/>
          <w:spacing w:val="-6"/>
          <w:sz w:val="26"/>
          <w:szCs w:val="26"/>
        </w:rPr>
        <w:t xml:space="preserve"> </w:t>
      </w:r>
      <w:r w:rsidRPr="009514DA">
        <w:rPr>
          <w:rFonts w:ascii="Times New Roman" w:hAnsi="Times New Roman" w:cs="Times New Roman"/>
          <w:sz w:val="26"/>
          <w:szCs w:val="26"/>
        </w:rPr>
        <w:t>định mức thu, chế độ thu, nộp, quản lý và sử dụng phí, lệ phí trong lĩnh vực đường thủy nội địa và đường</w:t>
      </w:r>
      <w:r w:rsidRPr="009514DA">
        <w:rPr>
          <w:rFonts w:ascii="Times New Roman" w:hAnsi="Times New Roman" w:cs="Times New Roman"/>
          <w:spacing w:val="-2"/>
          <w:sz w:val="26"/>
          <w:szCs w:val="26"/>
        </w:rPr>
        <w:t xml:space="preserve"> </w:t>
      </w:r>
      <w:r w:rsidRPr="009514DA">
        <w:rPr>
          <w:rFonts w:ascii="Times New Roman" w:hAnsi="Times New Roman" w:cs="Times New Roman"/>
          <w:sz w:val="26"/>
          <w:szCs w:val="26"/>
        </w:rPr>
        <w:t>sắt.</w:t>
      </w:r>
    </w:p>
    <w:p w14:paraId="14340435"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2A921D3A"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34203682"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27807D9"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11D1D824"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3A5D9B6B"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5CF05C82"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52D7DC83"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3E336BC6"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5BA7122"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C92F5E6"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0C19CD0F" w14:textId="77777777" w:rsidR="008602D2" w:rsidRPr="009514DA" w:rsidRDefault="008602D2" w:rsidP="008602D2">
      <w:pPr>
        <w:pStyle w:val="TableParagraph"/>
        <w:rPr>
          <w:i/>
          <w:sz w:val="26"/>
          <w:szCs w:val="26"/>
          <w:lang w:val="en-US"/>
        </w:rPr>
      </w:pPr>
    </w:p>
    <w:p w14:paraId="54DC6628" w14:textId="77777777" w:rsidR="008602D2" w:rsidRPr="009514DA" w:rsidRDefault="008602D2" w:rsidP="008602D2">
      <w:pPr>
        <w:pStyle w:val="TableParagraph"/>
        <w:rPr>
          <w:i/>
          <w:sz w:val="26"/>
          <w:szCs w:val="26"/>
          <w:lang w:val="en-US"/>
        </w:rPr>
      </w:pPr>
    </w:p>
    <w:p w14:paraId="2647DEBB" w14:textId="77777777" w:rsidR="008602D2" w:rsidRPr="009514DA" w:rsidRDefault="008602D2" w:rsidP="008602D2">
      <w:pPr>
        <w:pStyle w:val="TableParagraph"/>
        <w:rPr>
          <w:i/>
          <w:sz w:val="26"/>
          <w:szCs w:val="26"/>
          <w:lang w:val="en-US"/>
        </w:rPr>
      </w:pPr>
    </w:p>
    <w:p w14:paraId="2E386960" w14:textId="77777777" w:rsidR="008602D2" w:rsidRPr="009514DA" w:rsidRDefault="008602D2" w:rsidP="008602D2">
      <w:pPr>
        <w:pStyle w:val="TableParagraph"/>
        <w:rPr>
          <w:i/>
          <w:sz w:val="26"/>
          <w:szCs w:val="26"/>
          <w:lang w:val="en-US"/>
        </w:rPr>
      </w:pPr>
    </w:p>
    <w:p w14:paraId="452F5F9E" w14:textId="77777777" w:rsidR="008602D2" w:rsidRPr="009514DA" w:rsidRDefault="008602D2" w:rsidP="008602D2">
      <w:pPr>
        <w:pStyle w:val="TableParagraph"/>
        <w:rPr>
          <w:i/>
          <w:sz w:val="26"/>
          <w:szCs w:val="26"/>
          <w:lang w:val="en-US"/>
        </w:rPr>
      </w:pPr>
    </w:p>
    <w:p w14:paraId="4573FEC6" w14:textId="77777777" w:rsidR="008602D2" w:rsidRPr="009514DA" w:rsidRDefault="008602D2" w:rsidP="008602D2">
      <w:pPr>
        <w:pStyle w:val="TableParagraph"/>
        <w:rPr>
          <w:i/>
          <w:sz w:val="26"/>
          <w:szCs w:val="26"/>
          <w:lang w:val="en-US"/>
        </w:rPr>
      </w:pPr>
    </w:p>
    <w:p w14:paraId="0E01CB9F" w14:textId="77777777" w:rsidR="008602D2" w:rsidRPr="009514DA" w:rsidRDefault="008602D2" w:rsidP="008602D2">
      <w:pPr>
        <w:pStyle w:val="TableParagraph"/>
        <w:rPr>
          <w:i/>
          <w:sz w:val="26"/>
          <w:szCs w:val="26"/>
          <w:lang w:val="en-US"/>
        </w:rPr>
      </w:pPr>
    </w:p>
    <w:p w14:paraId="75ED567E" w14:textId="77777777" w:rsidR="008602D2" w:rsidRPr="009514DA" w:rsidRDefault="008602D2" w:rsidP="008602D2">
      <w:pPr>
        <w:pStyle w:val="TableParagraph"/>
        <w:rPr>
          <w:i/>
          <w:sz w:val="26"/>
          <w:szCs w:val="26"/>
          <w:lang w:val="en-US"/>
        </w:rPr>
      </w:pPr>
    </w:p>
    <w:p w14:paraId="2D1C27C5" w14:textId="77777777" w:rsidR="008602D2" w:rsidRPr="009514DA" w:rsidRDefault="008602D2" w:rsidP="008602D2">
      <w:pPr>
        <w:widowControl w:val="0"/>
        <w:autoSpaceDE w:val="0"/>
        <w:autoSpaceDN w:val="0"/>
        <w:spacing w:before="5"/>
        <w:rPr>
          <w:rFonts w:eastAsia="Times New Roman"/>
          <w:i/>
          <w:sz w:val="26"/>
          <w:szCs w:val="26"/>
          <w:lang w:val="en-US" w:eastAsia="en-US"/>
        </w:rPr>
      </w:pPr>
      <w:r w:rsidRPr="009514DA">
        <w:rPr>
          <w:rFonts w:eastAsia="Times New Roman"/>
          <w:i/>
          <w:sz w:val="26"/>
          <w:szCs w:val="26"/>
          <w:lang w:val="en-US" w:eastAsia="en-US"/>
        </w:rPr>
        <w:t>Mẫu 14: ĐƠN ĐỀ NGHỊ CÔNG BỐ LẠI HOẠT ĐỘNG CẢNG THỦY NỘI ĐỊA</w:t>
      </w:r>
    </w:p>
    <w:p w14:paraId="2C2E7E1E" w14:textId="77777777" w:rsidR="008602D2" w:rsidRPr="009514DA" w:rsidRDefault="008602D2" w:rsidP="008602D2">
      <w:pPr>
        <w:widowControl w:val="0"/>
        <w:autoSpaceDE w:val="0"/>
        <w:autoSpaceDN w:val="0"/>
        <w:spacing w:before="5"/>
        <w:rPr>
          <w:rFonts w:eastAsia="Times New Roman"/>
          <w:sz w:val="26"/>
          <w:szCs w:val="26"/>
          <w:lang w:val="vi" w:eastAsia="en-US"/>
        </w:rPr>
      </w:pP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3B8FF339" w14:textId="77777777" w:rsidTr="00BB4015">
        <w:trPr>
          <w:trHeight w:val="1014"/>
        </w:trPr>
        <w:tc>
          <w:tcPr>
            <w:tcW w:w="3391" w:type="dxa"/>
          </w:tcPr>
          <w:p w14:paraId="0EA91EAA"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090A2A77"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660BCE60"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6DF92D16"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0B439AA2"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59474BE5" w14:textId="77777777" w:rsidTr="00BB4015">
        <w:trPr>
          <w:trHeight w:val="439"/>
        </w:trPr>
        <w:tc>
          <w:tcPr>
            <w:tcW w:w="3391" w:type="dxa"/>
          </w:tcPr>
          <w:p w14:paraId="1C72984B" w14:textId="77777777" w:rsidR="008602D2" w:rsidRPr="009514DA" w:rsidRDefault="008602D2" w:rsidP="00BB4015">
            <w:pPr>
              <w:widowControl w:val="0"/>
              <w:autoSpaceDE w:val="0"/>
              <w:autoSpaceDN w:val="0"/>
              <w:spacing w:before="152" w:line="267" w:lineRule="exact"/>
              <w:ind w:left="1592"/>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73492CC4" w14:textId="77777777" w:rsidR="008602D2" w:rsidRPr="009514DA" w:rsidRDefault="008602D2" w:rsidP="00BB4015">
            <w:pPr>
              <w:widowControl w:val="0"/>
              <w:autoSpaceDE w:val="0"/>
              <w:autoSpaceDN w:val="0"/>
              <w:spacing w:before="152" w:line="267" w:lineRule="exact"/>
              <w:ind w:left="2592"/>
              <w:rPr>
                <w:rFonts w:eastAsia="Times New Roman"/>
                <w:i/>
                <w:sz w:val="26"/>
                <w:szCs w:val="26"/>
                <w:lang w:val="vi" w:eastAsia="en-US"/>
              </w:rPr>
            </w:pPr>
            <w:r w:rsidRPr="009514DA">
              <w:rPr>
                <w:rFonts w:eastAsia="Times New Roman"/>
                <w:i/>
                <w:sz w:val="26"/>
                <w:szCs w:val="26"/>
                <w:lang w:val="vi" w:eastAsia="en-US"/>
              </w:rPr>
              <w:t>…, ngày … tháng … năm …</w:t>
            </w:r>
          </w:p>
        </w:tc>
      </w:tr>
    </w:tbl>
    <w:p w14:paraId="1F37713A" w14:textId="77777777" w:rsidR="008602D2" w:rsidRPr="009514DA" w:rsidRDefault="008602D2" w:rsidP="008602D2">
      <w:pPr>
        <w:widowControl w:val="0"/>
        <w:autoSpaceDE w:val="0"/>
        <w:autoSpaceDN w:val="0"/>
        <w:jc w:val="center"/>
        <w:outlineLvl w:val="0"/>
        <w:rPr>
          <w:rFonts w:eastAsia="Times New Roman"/>
          <w:b/>
          <w:bCs/>
          <w:sz w:val="26"/>
          <w:szCs w:val="26"/>
          <w:lang w:val="vi" w:eastAsia="en-US"/>
        </w:rPr>
      </w:pPr>
      <w:r w:rsidRPr="009514DA">
        <w:rPr>
          <w:rFonts w:eastAsia="Times New Roman"/>
          <w:b/>
          <w:bCs/>
          <w:sz w:val="26"/>
          <w:szCs w:val="26"/>
          <w:lang w:val="vi" w:eastAsia="en-US"/>
        </w:rPr>
        <w:t>ĐƠN ĐỀ</w:t>
      </w:r>
      <w:r w:rsidRPr="009514DA">
        <w:rPr>
          <w:rFonts w:eastAsia="Times New Roman"/>
          <w:b/>
          <w:bCs/>
          <w:spacing w:val="-10"/>
          <w:sz w:val="26"/>
          <w:szCs w:val="26"/>
          <w:lang w:val="vi" w:eastAsia="en-US"/>
        </w:rPr>
        <w:t xml:space="preserve"> </w:t>
      </w:r>
      <w:r w:rsidRPr="009514DA">
        <w:rPr>
          <w:rFonts w:eastAsia="Times New Roman"/>
          <w:b/>
          <w:bCs/>
          <w:sz w:val="26"/>
          <w:szCs w:val="26"/>
          <w:lang w:val="vi" w:eastAsia="en-US"/>
        </w:rPr>
        <w:t>NGHỊ</w:t>
      </w:r>
    </w:p>
    <w:p w14:paraId="2CFF7A2A"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b/>
          <w:sz w:val="26"/>
          <w:szCs w:val="26"/>
          <w:lang w:val="en-US" w:eastAsia="en-US"/>
        </w:rPr>
      </w:pPr>
      <w:r w:rsidRPr="009514DA">
        <w:rPr>
          <w:rFonts w:eastAsia="Times New Roman"/>
          <w:b/>
          <w:sz w:val="26"/>
          <w:szCs w:val="26"/>
          <w:lang w:val="vi" w:eastAsia="en-US"/>
        </w:rPr>
        <w:t>Công bố (công bố lại) hoạt động cảng (bến) thủy nội địa</w:t>
      </w:r>
    </w:p>
    <w:p w14:paraId="5FFE6AA8"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3E4EA139" w14:textId="77777777" w:rsidR="008602D2" w:rsidRPr="009514DA" w:rsidRDefault="008602D2" w:rsidP="008602D2">
      <w:pPr>
        <w:widowControl w:val="0"/>
        <w:tabs>
          <w:tab w:val="left" w:leader="dot" w:pos="6197"/>
        </w:tabs>
        <w:autoSpaceDE w:val="0"/>
        <w:autoSpaceDN w:val="0"/>
        <w:spacing w:before="1" w:line="298" w:lineRule="exact"/>
        <w:jc w:val="center"/>
        <w:rPr>
          <w:rFonts w:eastAsia="Times New Roman"/>
          <w:sz w:val="26"/>
          <w:szCs w:val="26"/>
          <w:lang w:val="en-US" w:eastAsia="en-US"/>
        </w:rPr>
      </w:pPr>
    </w:p>
    <w:p w14:paraId="698BDAA7" w14:textId="77777777" w:rsidR="008602D2" w:rsidRPr="009514DA" w:rsidRDefault="008602D2" w:rsidP="008602D2">
      <w:pPr>
        <w:widowControl w:val="0"/>
        <w:tabs>
          <w:tab w:val="left" w:leader="dot" w:pos="6197"/>
        </w:tabs>
        <w:autoSpaceDE w:val="0"/>
        <w:autoSpaceDN w:val="0"/>
        <w:spacing w:before="120"/>
        <w:jc w:val="both"/>
        <w:rPr>
          <w:rFonts w:eastAsia="Times New Roman"/>
          <w:i/>
          <w:sz w:val="26"/>
          <w:szCs w:val="26"/>
          <w:lang w:val="vi" w:eastAsia="en-US"/>
        </w:rPr>
      </w:pPr>
      <w:r w:rsidRPr="009514DA">
        <w:rPr>
          <w:rFonts w:eastAsia="Times New Roman"/>
          <w:i/>
          <w:sz w:val="26"/>
          <w:szCs w:val="26"/>
          <w:lang w:val="vi" w:eastAsia="en-US"/>
        </w:rPr>
        <w:t>Căn cứ Nghị định số .../2021/NĐ-CP</w:t>
      </w:r>
      <w:r w:rsidRPr="009514DA">
        <w:rPr>
          <w:rFonts w:eastAsia="Times New Roman"/>
          <w:i/>
          <w:spacing w:val="-7"/>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...tháng.</w:t>
      </w:r>
      <w:r w:rsidRPr="009514DA">
        <w:rPr>
          <w:rFonts w:eastAsia="Times New Roman"/>
          <w:i/>
          <w:sz w:val="26"/>
          <w:szCs w:val="26"/>
          <w:lang w:val="vi" w:eastAsia="en-US"/>
        </w:rPr>
        <w:tab/>
        <w:t>năm 2021 của Chính</w:t>
      </w:r>
      <w:r w:rsidRPr="009514DA">
        <w:rPr>
          <w:rFonts w:eastAsia="Times New Roman"/>
          <w:i/>
          <w:spacing w:val="-2"/>
          <w:sz w:val="26"/>
          <w:szCs w:val="26"/>
          <w:lang w:val="vi" w:eastAsia="en-US"/>
        </w:rPr>
        <w:t xml:space="preserve"> </w:t>
      </w:r>
      <w:r w:rsidRPr="009514DA">
        <w:rPr>
          <w:rFonts w:eastAsia="Times New Roman"/>
          <w:i/>
          <w:sz w:val="26"/>
          <w:szCs w:val="26"/>
          <w:lang w:val="vi" w:eastAsia="en-US"/>
        </w:rPr>
        <w:t>phủ</w:t>
      </w:r>
    </w:p>
    <w:p w14:paraId="3550156E" w14:textId="77777777" w:rsidR="008602D2" w:rsidRPr="009514DA" w:rsidRDefault="008602D2" w:rsidP="008602D2">
      <w:pPr>
        <w:widowControl w:val="0"/>
        <w:autoSpaceDE w:val="0"/>
        <w:autoSpaceDN w:val="0"/>
        <w:spacing w:before="120"/>
        <w:ind w:hanging="710"/>
        <w:jc w:val="both"/>
        <w:rPr>
          <w:rFonts w:eastAsia="Times New Roman"/>
          <w:i/>
          <w:sz w:val="26"/>
          <w:szCs w:val="26"/>
          <w:lang w:val="vi" w:eastAsia="en-US"/>
        </w:rPr>
      </w:pPr>
      <w:r w:rsidRPr="009514DA">
        <w:rPr>
          <w:rFonts w:eastAsia="Times New Roman"/>
          <w:i/>
          <w:sz w:val="26"/>
          <w:szCs w:val="26"/>
          <w:lang w:val="vi" w:eastAsia="en-US"/>
        </w:rPr>
        <w:t>quy định về quản lý hoạt động đường thủy nội địa; Tên tổ chức, cá nhân:</w:t>
      </w:r>
    </w:p>
    <w:p w14:paraId="5C52F1DA"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Tên tổ chức, cá nhân: ...........................................................................................</w:t>
      </w:r>
    </w:p>
    <w:p w14:paraId="751530A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Người đại diện theo pháp luật: .............................................................................</w:t>
      </w:r>
    </w:p>
    <w:p w14:paraId="48F9600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Đăng ký doanh nghiệp (hộ gia đình): số....ngày … tháng …. năm ... tại ….</w:t>
      </w:r>
    </w:p>
    <w:p w14:paraId="21E6884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Địa chỉ: ………………………………….. số điện thoại liên hệ: .......................</w:t>
      </w:r>
    </w:p>
    <w:p w14:paraId="2407A09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công bố lại hoạt động cảng (bến) thủy nội địa (2) .................................</w:t>
      </w:r>
    </w:p>
    <w:p w14:paraId="53A826DB"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Nội dung đề nghị công bố lại: ..............................................................................</w:t>
      </w:r>
    </w:p>
    <w:p w14:paraId="74E7784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 Vị trí cảng (bến) có tọa độ (3) ..........................................................................</w:t>
      </w:r>
    </w:p>
    <w:p w14:paraId="6EFDF1AA"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Từ km thứ …………………….. đến km thứ ......................................................</w:t>
      </w:r>
    </w:p>
    <w:p w14:paraId="1F2CF7A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Trên bờ (phải hay trái) …….sông, kênh). ...........................................................</w:t>
      </w:r>
    </w:p>
    <w:p w14:paraId="1B26778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Thuộc địa phận: xã (phường, thị trấn), huyện (quận) ..........................................</w:t>
      </w:r>
    </w:p>
    <w:p w14:paraId="2DC3203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Tỉnh (thành phố) ..................................................................................................</w:t>
      </w:r>
    </w:p>
    <w:p w14:paraId="31B70EE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Thời hạn hoạt động: từ ngày...tháng… năm...đến ngày...tháng...năm...</w:t>
      </w:r>
    </w:p>
    <w:p w14:paraId="56C4A87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Hồ sơ gửi kèm gồm: ........................................................................................</w:t>
      </w:r>
    </w:p>
    <w:p w14:paraId="517F953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Chúng tôi hoàn toàn chịu trách nhiệm về những nội dung trên đây và cam kết thực hiện đầy đủ các quy định của pháp luật về giao thông vận tải đường thủy nội địa, pháp luật khác có liên quan và nội dung quy định trong quyết định công bố Hoạt động cảng (bến).</w:t>
      </w:r>
    </w:p>
    <w:p w14:paraId="268BB9AB" w14:textId="77777777" w:rsidR="008602D2" w:rsidRPr="009514DA" w:rsidRDefault="008602D2" w:rsidP="008602D2">
      <w:pPr>
        <w:widowControl w:val="0"/>
        <w:autoSpaceDE w:val="0"/>
        <w:autoSpaceDN w:val="0"/>
        <w:spacing w:before="6"/>
        <w:rPr>
          <w:rFonts w:eastAsia="Times New Roman"/>
          <w:sz w:val="26"/>
          <w:szCs w:val="26"/>
          <w:lang w:val="vi" w:eastAsia="en-US"/>
        </w:rPr>
      </w:pPr>
    </w:p>
    <w:tbl>
      <w:tblPr>
        <w:tblW w:w="9472" w:type="dxa"/>
        <w:tblInd w:w="142" w:type="dxa"/>
        <w:tblLayout w:type="fixed"/>
        <w:tblCellMar>
          <w:left w:w="0" w:type="dxa"/>
          <w:right w:w="0" w:type="dxa"/>
        </w:tblCellMar>
        <w:tblLook w:val="01E0" w:firstRow="1" w:lastRow="1" w:firstColumn="1" w:lastColumn="1" w:noHBand="0" w:noVBand="0"/>
      </w:tblPr>
      <w:tblGrid>
        <w:gridCol w:w="4445"/>
        <w:gridCol w:w="5027"/>
      </w:tblGrid>
      <w:tr w:rsidR="009514DA" w:rsidRPr="009514DA" w14:paraId="310439EC" w14:textId="77777777" w:rsidTr="00BB4015">
        <w:trPr>
          <w:trHeight w:val="1477"/>
        </w:trPr>
        <w:tc>
          <w:tcPr>
            <w:tcW w:w="4445" w:type="dxa"/>
          </w:tcPr>
          <w:p w14:paraId="595E9D6D" w14:textId="77777777" w:rsidR="008602D2" w:rsidRPr="009514DA" w:rsidRDefault="008602D2" w:rsidP="00BB4015">
            <w:pPr>
              <w:widowControl w:val="0"/>
              <w:autoSpaceDE w:val="0"/>
              <w:autoSpaceDN w:val="0"/>
              <w:spacing w:before="1"/>
              <w:rPr>
                <w:rFonts w:eastAsia="Times New Roman"/>
                <w:sz w:val="26"/>
                <w:szCs w:val="26"/>
                <w:lang w:val="vi" w:eastAsia="en-US"/>
              </w:rPr>
            </w:pPr>
          </w:p>
          <w:p w14:paraId="1DCA434E" w14:textId="77777777" w:rsidR="008602D2" w:rsidRPr="009514DA" w:rsidRDefault="008602D2" w:rsidP="00BB4015">
            <w:pPr>
              <w:widowControl w:val="0"/>
              <w:autoSpaceDE w:val="0"/>
              <w:autoSpaceDN w:val="0"/>
              <w:spacing w:line="296" w:lineRule="exact"/>
              <w:rPr>
                <w:rFonts w:eastAsia="Times New Roman"/>
                <w:b/>
                <w:i/>
                <w:sz w:val="26"/>
                <w:szCs w:val="26"/>
                <w:lang w:val="vi" w:eastAsia="en-US"/>
              </w:rPr>
            </w:pPr>
            <w:r w:rsidRPr="009514DA">
              <w:rPr>
                <w:rFonts w:eastAsia="Times New Roman"/>
                <w:b/>
                <w:i/>
                <w:sz w:val="26"/>
                <w:szCs w:val="26"/>
                <w:lang w:val="vi" w:eastAsia="en-US"/>
              </w:rPr>
              <w:t>Nơi nhận:</w:t>
            </w:r>
          </w:p>
          <w:p w14:paraId="7384BF9B" w14:textId="77777777" w:rsidR="008602D2" w:rsidRPr="009514DA" w:rsidRDefault="008602D2" w:rsidP="0023660F">
            <w:pPr>
              <w:widowControl w:val="0"/>
              <w:numPr>
                <w:ilvl w:val="0"/>
                <w:numId w:val="8"/>
              </w:numPr>
              <w:tabs>
                <w:tab w:val="left" w:pos="353"/>
              </w:tabs>
              <w:autoSpaceDE w:val="0"/>
              <w:autoSpaceDN w:val="0"/>
              <w:spacing w:line="295" w:lineRule="exact"/>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46B786F5" w14:textId="77777777" w:rsidR="008602D2" w:rsidRPr="009514DA" w:rsidRDefault="008602D2" w:rsidP="00BB4015">
            <w:pPr>
              <w:widowControl w:val="0"/>
              <w:autoSpaceDE w:val="0"/>
              <w:autoSpaceDN w:val="0"/>
              <w:spacing w:line="298" w:lineRule="exact"/>
              <w:rPr>
                <w:rFonts w:eastAsia="Times New Roman"/>
                <w:sz w:val="26"/>
                <w:szCs w:val="26"/>
                <w:lang w:val="vi" w:eastAsia="en-US"/>
              </w:rPr>
            </w:pPr>
            <w:r w:rsidRPr="009514DA">
              <w:rPr>
                <w:rFonts w:eastAsia="Times New Roman"/>
                <w:sz w:val="26"/>
                <w:szCs w:val="26"/>
                <w:lang w:val="vi" w:eastAsia="en-US"/>
              </w:rPr>
              <w:t>- …;</w:t>
            </w:r>
          </w:p>
          <w:p w14:paraId="09C14358" w14:textId="77777777" w:rsidR="008602D2" w:rsidRPr="009514DA" w:rsidRDefault="008602D2" w:rsidP="0023660F">
            <w:pPr>
              <w:widowControl w:val="0"/>
              <w:numPr>
                <w:ilvl w:val="0"/>
                <w:numId w:val="8"/>
              </w:numPr>
              <w:tabs>
                <w:tab w:val="left" w:pos="353"/>
              </w:tabs>
              <w:autoSpaceDE w:val="0"/>
              <w:autoSpaceDN w:val="0"/>
              <w:spacing w:before="1" w:line="279" w:lineRule="exact"/>
              <w:ind w:left="0"/>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5027" w:type="dxa"/>
          </w:tcPr>
          <w:p w14:paraId="56412E61" w14:textId="77777777" w:rsidR="008602D2" w:rsidRPr="009514DA" w:rsidRDefault="008602D2" w:rsidP="00BB4015">
            <w:pPr>
              <w:widowControl w:val="0"/>
              <w:autoSpaceDE w:val="0"/>
              <w:autoSpaceDN w:val="0"/>
              <w:spacing w:line="285" w:lineRule="exact"/>
              <w:jc w:val="center"/>
              <w:rPr>
                <w:rFonts w:eastAsia="Times New Roman"/>
                <w:b/>
                <w:sz w:val="26"/>
                <w:szCs w:val="26"/>
                <w:lang w:val="vi" w:eastAsia="en-US"/>
              </w:rPr>
            </w:pPr>
            <w:r w:rsidRPr="009514DA">
              <w:rPr>
                <w:rFonts w:eastAsia="Times New Roman"/>
                <w:b/>
                <w:sz w:val="26"/>
                <w:szCs w:val="26"/>
                <w:lang w:val="vi" w:eastAsia="en-US"/>
              </w:rPr>
              <w:t>TỔ CHỨC (CÁ NHÂN)</w:t>
            </w:r>
          </w:p>
          <w:p w14:paraId="1D9D2DE9"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r w:rsidRPr="009514DA">
              <w:rPr>
                <w:rFonts w:eastAsia="Times New Roman"/>
                <w:i/>
                <w:sz w:val="26"/>
                <w:szCs w:val="26"/>
                <w:lang w:val="vi" w:eastAsia="en-US"/>
              </w:rPr>
              <w:t>(Ký tên, đóng dấu)</w:t>
            </w:r>
          </w:p>
          <w:p w14:paraId="31F701FC"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6C13FF2E"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5631715C"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41D6B4C2"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64E14440"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tc>
      </w:tr>
    </w:tbl>
    <w:p w14:paraId="0A2ED114" w14:textId="77777777" w:rsidR="008602D2" w:rsidRPr="009514DA" w:rsidRDefault="008602D2" w:rsidP="008602D2">
      <w:pPr>
        <w:widowControl w:val="0"/>
        <w:autoSpaceDE w:val="0"/>
        <w:autoSpaceDN w:val="0"/>
        <w:rPr>
          <w:rFonts w:eastAsia="Times New Roman"/>
          <w:sz w:val="26"/>
          <w:szCs w:val="26"/>
          <w:lang w:val="vi" w:eastAsia="en-US"/>
        </w:rPr>
      </w:pPr>
      <w:r w:rsidRPr="009514DA">
        <w:rPr>
          <w:rFonts w:eastAsia="Times New Roman"/>
          <w:sz w:val="26"/>
          <w:szCs w:val="26"/>
          <w:lang w:val="vi" w:eastAsia="en-US"/>
        </w:rPr>
        <w:t>Ghi chú:</w:t>
      </w:r>
    </w:p>
    <w:p w14:paraId="4117A489" w14:textId="77777777" w:rsidR="008602D2" w:rsidRPr="009514DA" w:rsidRDefault="008602D2" w:rsidP="0023660F">
      <w:pPr>
        <w:pStyle w:val="TableParagraph"/>
        <w:numPr>
          <w:ilvl w:val="0"/>
          <w:numId w:val="9"/>
        </w:numPr>
        <w:rPr>
          <w:sz w:val="26"/>
          <w:szCs w:val="26"/>
        </w:rPr>
      </w:pPr>
      <w:r w:rsidRPr="009514DA">
        <w:rPr>
          <w:sz w:val="26"/>
          <w:szCs w:val="26"/>
        </w:rPr>
        <w:t>Cơ quan có thẩm quyền công bố</w:t>
      </w:r>
    </w:p>
    <w:p w14:paraId="4310056B" w14:textId="77777777" w:rsidR="008602D2" w:rsidRPr="009514DA" w:rsidRDefault="008602D2" w:rsidP="0023660F">
      <w:pPr>
        <w:pStyle w:val="TableParagraph"/>
        <w:numPr>
          <w:ilvl w:val="0"/>
          <w:numId w:val="9"/>
        </w:numPr>
        <w:rPr>
          <w:sz w:val="26"/>
          <w:szCs w:val="26"/>
        </w:rPr>
      </w:pPr>
      <w:r w:rsidRPr="009514DA">
        <w:rPr>
          <w:sz w:val="26"/>
          <w:szCs w:val="26"/>
        </w:rPr>
        <w:t>Tên cảng (bến).</w:t>
      </w:r>
    </w:p>
    <w:p w14:paraId="58ACB80E" w14:textId="77777777" w:rsidR="008602D2" w:rsidRPr="009514DA" w:rsidRDefault="008602D2" w:rsidP="0023660F">
      <w:pPr>
        <w:pStyle w:val="TableParagraph"/>
        <w:numPr>
          <w:ilvl w:val="0"/>
          <w:numId w:val="9"/>
        </w:numPr>
        <w:rPr>
          <w:sz w:val="26"/>
          <w:szCs w:val="26"/>
        </w:rPr>
      </w:pPr>
      <w:r w:rsidRPr="009514DA">
        <w:rPr>
          <w:sz w:val="26"/>
          <w:szCs w:val="26"/>
        </w:rPr>
        <w:t>Hệ tọa độ VN 2000.</w:t>
      </w:r>
    </w:p>
    <w:p w14:paraId="751DD749" w14:textId="77777777" w:rsidR="008602D2" w:rsidRPr="009514DA" w:rsidRDefault="008602D2" w:rsidP="008602D2">
      <w:pPr>
        <w:pStyle w:val="TableParagraph"/>
        <w:rPr>
          <w:i/>
          <w:sz w:val="26"/>
          <w:szCs w:val="26"/>
          <w:lang w:val="en-US"/>
        </w:rPr>
      </w:pPr>
    </w:p>
    <w:p w14:paraId="14D9026F" w14:textId="77777777" w:rsidR="008602D2" w:rsidRPr="009514DA" w:rsidRDefault="008602D2" w:rsidP="008602D2">
      <w:pPr>
        <w:pStyle w:val="Vnbnnidung0"/>
        <w:tabs>
          <w:tab w:val="left" w:pos="1934"/>
        </w:tabs>
        <w:spacing w:after="0" w:line="240" w:lineRule="auto"/>
        <w:ind w:firstLine="720"/>
        <w:jc w:val="both"/>
      </w:pPr>
    </w:p>
    <w:p w14:paraId="643F19FD" w14:textId="77777777" w:rsidR="008602D2" w:rsidRPr="009514DA" w:rsidRDefault="008602D2" w:rsidP="008602D2">
      <w:pPr>
        <w:pStyle w:val="Vnbnnidung0"/>
        <w:tabs>
          <w:tab w:val="left" w:pos="1934"/>
        </w:tabs>
        <w:spacing w:after="0" w:line="240" w:lineRule="auto"/>
        <w:ind w:firstLine="720"/>
        <w:jc w:val="both"/>
      </w:pPr>
    </w:p>
    <w:p w14:paraId="63D4EB8E" w14:textId="77777777" w:rsidR="008602D2" w:rsidRPr="009514DA" w:rsidRDefault="008602D2" w:rsidP="008602D2">
      <w:pPr>
        <w:pStyle w:val="Vnbnnidung0"/>
        <w:tabs>
          <w:tab w:val="left" w:pos="1934"/>
        </w:tabs>
        <w:spacing w:after="0" w:line="240" w:lineRule="auto"/>
        <w:ind w:firstLine="720"/>
        <w:jc w:val="both"/>
      </w:pPr>
    </w:p>
    <w:p w14:paraId="7A5D8EF5" w14:textId="77777777" w:rsidR="008602D2" w:rsidRPr="009514DA" w:rsidRDefault="008602D2" w:rsidP="008602D2">
      <w:pPr>
        <w:pStyle w:val="Vnbnnidung0"/>
        <w:tabs>
          <w:tab w:val="left" w:pos="1934"/>
        </w:tabs>
        <w:spacing w:after="0" w:line="240" w:lineRule="auto"/>
        <w:ind w:firstLine="720"/>
        <w:jc w:val="both"/>
      </w:pPr>
    </w:p>
    <w:p w14:paraId="72424E2D" w14:textId="77777777" w:rsidR="008602D2" w:rsidRPr="009514DA" w:rsidRDefault="008602D2" w:rsidP="008602D2">
      <w:pPr>
        <w:pStyle w:val="Vnbnnidung0"/>
        <w:tabs>
          <w:tab w:val="left" w:pos="1934"/>
        </w:tabs>
        <w:spacing w:after="0" w:line="240" w:lineRule="auto"/>
        <w:ind w:firstLine="720"/>
        <w:jc w:val="both"/>
      </w:pPr>
    </w:p>
    <w:p w14:paraId="74BE1A3E" w14:textId="77777777" w:rsidR="008602D2" w:rsidRPr="009514DA" w:rsidRDefault="008602D2" w:rsidP="008602D2">
      <w:pPr>
        <w:pStyle w:val="Vnbnnidung0"/>
        <w:tabs>
          <w:tab w:val="left" w:pos="1934"/>
        </w:tabs>
        <w:spacing w:after="0" w:line="240" w:lineRule="auto"/>
        <w:ind w:firstLine="0"/>
        <w:jc w:val="both"/>
      </w:pPr>
    </w:p>
    <w:p w14:paraId="3C01AD24" w14:textId="77777777" w:rsidR="008602D2" w:rsidRPr="009514DA" w:rsidRDefault="008602D2" w:rsidP="008602D2">
      <w:pPr>
        <w:pStyle w:val="Vnbnnidung0"/>
        <w:tabs>
          <w:tab w:val="left" w:pos="1934"/>
        </w:tabs>
        <w:spacing w:after="0" w:line="240" w:lineRule="auto"/>
        <w:ind w:firstLine="0"/>
        <w:jc w:val="both"/>
      </w:pPr>
    </w:p>
    <w:p w14:paraId="275C1838" w14:textId="77777777" w:rsidR="008602D2" w:rsidRPr="009514DA" w:rsidRDefault="008602D2" w:rsidP="008602D2">
      <w:pPr>
        <w:pStyle w:val="Vnbnnidung0"/>
        <w:tabs>
          <w:tab w:val="left" w:pos="1934"/>
        </w:tabs>
        <w:spacing w:after="0" w:line="240" w:lineRule="auto"/>
        <w:ind w:firstLine="720"/>
        <w:jc w:val="both"/>
      </w:pPr>
    </w:p>
    <w:p w14:paraId="1319E387" w14:textId="77777777" w:rsidR="008602D2" w:rsidRPr="009514DA" w:rsidRDefault="008602D2" w:rsidP="008602D2">
      <w:pPr>
        <w:pStyle w:val="Vnbnnidung0"/>
        <w:tabs>
          <w:tab w:val="left" w:pos="1934"/>
        </w:tabs>
        <w:spacing w:after="0" w:line="240" w:lineRule="auto"/>
        <w:ind w:firstLine="720"/>
        <w:jc w:val="both"/>
      </w:pPr>
    </w:p>
    <w:p w14:paraId="633A7AF2" w14:textId="77777777" w:rsidR="008602D2" w:rsidRPr="009514DA" w:rsidRDefault="008602D2" w:rsidP="008602D2">
      <w:pPr>
        <w:pStyle w:val="Vnbnnidung0"/>
        <w:tabs>
          <w:tab w:val="left" w:pos="1934"/>
        </w:tabs>
        <w:spacing w:after="0" w:line="240" w:lineRule="auto"/>
        <w:ind w:firstLine="720"/>
        <w:jc w:val="both"/>
      </w:pPr>
    </w:p>
    <w:p w14:paraId="558B8C00" w14:textId="77777777" w:rsidR="008602D2" w:rsidRPr="009514DA" w:rsidRDefault="008602D2" w:rsidP="008602D2">
      <w:pPr>
        <w:pStyle w:val="Vnbnnidung0"/>
        <w:tabs>
          <w:tab w:val="left" w:pos="1934"/>
        </w:tabs>
        <w:spacing w:after="0" w:line="240" w:lineRule="auto"/>
        <w:ind w:firstLine="720"/>
        <w:jc w:val="both"/>
      </w:pPr>
    </w:p>
    <w:p w14:paraId="6586C007" w14:textId="77777777" w:rsidR="008602D2" w:rsidRPr="009514DA" w:rsidRDefault="008602D2" w:rsidP="008602D2">
      <w:pPr>
        <w:pStyle w:val="Vnbnnidung0"/>
        <w:tabs>
          <w:tab w:val="left" w:pos="1934"/>
        </w:tabs>
        <w:spacing w:after="0" w:line="240" w:lineRule="auto"/>
        <w:ind w:firstLine="720"/>
        <w:jc w:val="both"/>
      </w:pPr>
    </w:p>
    <w:p w14:paraId="7D81B930" w14:textId="77777777" w:rsidR="008602D2" w:rsidRPr="009514DA" w:rsidRDefault="008602D2" w:rsidP="008602D2">
      <w:pPr>
        <w:pStyle w:val="Vnbnnidung0"/>
        <w:tabs>
          <w:tab w:val="left" w:pos="1934"/>
        </w:tabs>
        <w:spacing w:after="0" w:line="240" w:lineRule="auto"/>
        <w:ind w:firstLine="0"/>
        <w:jc w:val="both"/>
      </w:pPr>
    </w:p>
    <w:p w14:paraId="74AA4ECF" w14:textId="77777777" w:rsidR="008602D2" w:rsidRPr="009514DA" w:rsidRDefault="008602D2" w:rsidP="008602D2">
      <w:pPr>
        <w:ind w:firstLine="567"/>
        <w:jc w:val="both"/>
        <w:rPr>
          <w:b/>
          <w:sz w:val="26"/>
          <w:szCs w:val="26"/>
          <w:lang w:val="en-US"/>
        </w:rPr>
      </w:pPr>
      <w:r w:rsidRPr="009514DA">
        <w:rPr>
          <w:b/>
          <w:sz w:val="26"/>
          <w:szCs w:val="26"/>
          <w:lang w:val="en-US"/>
        </w:rPr>
        <w:t xml:space="preserve">II.19. THỦ TỤC </w:t>
      </w:r>
      <w:r w:rsidRPr="009514DA">
        <w:rPr>
          <w:b/>
          <w:sz w:val="26"/>
          <w:szCs w:val="26"/>
        </w:rPr>
        <w:t>CÔNG BỐ HOẠT ĐỘNG CẢNG THỦY NỘI ĐỊA</w:t>
      </w:r>
    </w:p>
    <w:p w14:paraId="449E5C73"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0A4D8E5C"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1D996A60"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C5B061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2B05495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04DB762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7250B76B"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185F89B0"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2192AAEF"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2B4664C"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DC5326C"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012C37A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3BFC5B65"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431E92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9C93AD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7E333DE"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rFonts w:eastAsia="Times New Roman"/>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249A11A"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6DB655A5"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07009262"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3F79F29A"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B4B087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890576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4750D24"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1985DCF2"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2CFD5F47"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445CCABF"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36DAE232"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062465B8"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D5EF73F"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F3FF696"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53E3DC5D"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789CFFF" w14:textId="7720639D"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w:t>
            </w:r>
            <w:r w:rsidR="009D2D91">
              <w:rPr>
                <w:sz w:val="26"/>
                <w:szCs w:val="26"/>
                <w:lang w:val="en-US"/>
              </w:rPr>
              <w:t>5</w:t>
            </w:r>
            <w:r w:rsidRPr="009514DA">
              <w:rPr>
                <w:sz w:val="26"/>
                <w:szCs w:val="26"/>
              </w:rPr>
              <w:t xml:space="preserve"> giờ hàng ngày.</w:t>
            </w:r>
          </w:p>
        </w:tc>
      </w:tr>
      <w:tr w:rsidR="009514DA" w:rsidRPr="009514DA" w14:paraId="4143D6C2"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0F3CE10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2D910F1A"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0FD1836"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78969932"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47FFB3D"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7CD63889"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23312DF5"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6292950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2C6C5BD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40B9A8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Bộ Giao thông vận tải: công bố hoạt động cảng thủy nội địa tiếp nhận phương tiện thủy nước ngoài;</w:t>
            </w:r>
          </w:p>
          <w:p w14:paraId="5C33DD9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Cục Đường thủy nội địa Việt Nam: công bố hoạt động cảng thủy nội địa trên đường thủy nội địa quốc gia, đường thủy nội địa chuyên dùng nối với đường thủy nội địa quốc gia, cảng thủy nội địa có vùng nước, vùng đất vừa trên đường thủy nội địa quốc gia vừa trên đường thủy nội địa địa phương, cảng thủy nội địa trong vùng nước cảng biển nối với đường thủy nội địa quốc gia, trừ trường hợp thuộc thẩm quyền của Bộ Giao thông vận tải và các trường hợp khác do Bộ Giao thông vận tải quyết định;</w:t>
            </w:r>
          </w:p>
          <w:p w14:paraId="4CC9050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công bố hoạt động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 trừ trường hợp, thuộc thẩm quyền của Bộ Giao thông vận tải và các trường hợp khác do Bộ Giao thông vận tải quyết định.</w:t>
            </w:r>
          </w:p>
          <w:p w14:paraId="56D2E490"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Giải quyết TTHC:</w:t>
            </w:r>
          </w:p>
          <w:p w14:paraId="73974E4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thủy nội địa tiếp nhận phương tiện thủy nước ngoài:</w:t>
            </w:r>
          </w:p>
          <w:p w14:paraId="0EA34EE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kể từ ngày nhận đủ hồ sơ theo quy định, Sở Giao thông vận tải thẩm định hồ sơ, nếu đủ điều kiện thì báo cáo Bộ Giao thông vận tải;</w:t>
            </w:r>
          </w:p>
          <w:p w14:paraId="2A164AC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đủ hồ sơ và báo cáo thẩm định, Bộ Giao thông vận tải ban hành quyết định công bố hoạt động cảng thủy nội địa;</w:t>
            </w:r>
          </w:p>
          <w:p w14:paraId="343FBF3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thủy nội địa không tiếp nhận phương tiện thủy nước ngoài: Trong thời hạn 05 ngày, kể từ ngày nhận đủ hồ sơ theo quy định, Sở Giao thông vận tải ban hành quyết định công bố hoạt động cảng thủy nội địa.</w:t>
            </w:r>
          </w:p>
        </w:tc>
        <w:tc>
          <w:tcPr>
            <w:tcW w:w="1926" w:type="dxa"/>
            <w:tcBorders>
              <w:top w:val="single" w:sz="4" w:space="0" w:color="000000"/>
              <w:left w:val="single" w:sz="4" w:space="0" w:color="000000"/>
              <w:bottom w:val="single" w:sz="4" w:space="0" w:color="000000"/>
              <w:right w:val="single" w:sz="4" w:space="0" w:color="000000"/>
            </w:tcBorders>
            <w:vAlign w:val="center"/>
          </w:tcPr>
          <w:p w14:paraId="0C974B52"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10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501EC4D4" w14:textId="77777777" w:rsidTr="00BB4015">
        <w:trPr>
          <w:trHeight w:val="371"/>
          <w:jc w:val="center"/>
        </w:trPr>
        <w:tc>
          <w:tcPr>
            <w:tcW w:w="984" w:type="dxa"/>
            <w:vMerge/>
            <w:tcBorders>
              <w:left w:val="single" w:sz="4" w:space="0" w:color="000000"/>
              <w:right w:val="single" w:sz="4" w:space="0" w:color="000000"/>
            </w:tcBorders>
            <w:vAlign w:val="center"/>
          </w:tcPr>
          <w:p w14:paraId="30BCC71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552E112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354B23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43452EBC"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2D1A268E" w14:textId="77777777" w:rsidTr="00BB4015">
        <w:trPr>
          <w:trHeight w:val="273"/>
          <w:jc w:val="center"/>
        </w:trPr>
        <w:tc>
          <w:tcPr>
            <w:tcW w:w="984" w:type="dxa"/>
            <w:vMerge/>
            <w:tcBorders>
              <w:left w:val="single" w:sz="4" w:space="0" w:color="000000"/>
              <w:right w:val="single" w:sz="4" w:space="0" w:color="000000"/>
            </w:tcBorders>
            <w:vAlign w:val="center"/>
          </w:tcPr>
          <w:p w14:paraId="4771CD6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3E116A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D2F97C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45DF931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6BE2FA7B" w14:textId="77777777" w:rsidTr="00BB4015">
        <w:trPr>
          <w:trHeight w:val="1070"/>
          <w:jc w:val="center"/>
        </w:trPr>
        <w:tc>
          <w:tcPr>
            <w:tcW w:w="984" w:type="dxa"/>
            <w:vMerge/>
            <w:tcBorders>
              <w:left w:val="single" w:sz="4" w:space="0" w:color="000000"/>
              <w:right w:val="single" w:sz="4" w:space="0" w:color="000000"/>
            </w:tcBorders>
            <w:vAlign w:val="center"/>
          </w:tcPr>
          <w:p w14:paraId="5F45E99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181EC45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6F5FBEF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472EA0EA"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62E0030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6E205F4"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680B419F"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12E164C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4A9E515B" w14:textId="77777777" w:rsidTr="00BB4015">
        <w:trPr>
          <w:trHeight w:val="365"/>
          <w:jc w:val="center"/>
        </w:trPr>
        <w:tc>
          <w:tcPr>
            <w:tcW w:w="984" w:type="dxa"/>
            <w:vMerge/>
            <w:tcBorders>
              <w:left w:val="single" w:sz="4" w:space="0" w:color="000000"/>
              <w:right w:val="single" w:sz="4" w:space="0" w:color="000000"/>
            </w:tcBorders>
            <w:vAlign w:val="center"/>
          </w:tcPr>
          <w:p w14:paraId="7DB02DA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6AD3578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48D18805"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295C07A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29EBBE03" w14:textId="77777777" w:rsidTr="00BB4015">
        <w:trPr>
          <w:trHeight w:val="365"/>
          <w:jc w:val="center"/>
        </w:trPr>
        <w:tc>
          <w:tcPr>
            <w:tcW w:w="984" w:type="dxa"/>
            <w:vMerge/>
            <w:tcBorders>
              <w:left w:val="single" w:sz="4" w:space="0" w:color="000000"/>
              <w:bottom w:val="single" w:sz="4" w:space="0" w:color="auto"/>
              <w:right w:val="single" w:sz="4" w:space="0" w:color="000000"/>
            </w:tcBorders>
            <w:vAlign w:val="center"/>
          </w:tcPr>
          <w:p w14:paraId="36A3F90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auto"/>
              <w:right w:val="single" w:sz="4" w:space="0" w:color="000000"/>
            </w:tcBorders>
            <w:vAlign w:val="center"/>
          </w:tcPr>
          <w:p w14:paraId="4B95941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445F8E60" w14:textId="77777777" w:rsidR="008602D2" w:rsidRPr="009514DA" w:rsidRDefault="008602D2" w:rsidP="0023660F">
            <w:pPr>
              <w:pStyle w:val="ListParagraph"/>
              <w:numPr>
                <w:ilvl w:val="0"/>
                <w:numId w:val="12"/>
              </w:numPr>
              <w:spacing w:before="120" w:after="0" w:line="240" w:lineRule="auto"/>
              <w:jc w:val="both"/>
              <w:rPr>
                <w:rFonts w:ascii="Times New Roman" w:hAnsi="Times New Roman" w:cs="Times New Roman"/>
                <w:sz w:val="26"/>
                <w:szCs w:val="26"/>
              </w:rPr>
            </w:pPr>
            <w:r w:rsidRPr="009514DA">
              <w:rPr>
                <w:rFonts w:ascii="Times New Roman" w:hAnsi="Times New Roman" w:cs="Times New Roman"/>
                <w:sz w:val="26"/>
                <w:szCs w:val="26"/>
              </w:rPr>
              <w:t>Bộ Giao thông vận tải</w:t>
            </w:r>
          </w:p>
        </w:tc>
        <w:tc>
          <w:tcPr>
            <w:tcW w:w="1926" w:type="dxa"/>
            <w:tcBorders>
              <w:top w:val="single" w:sz="4" w:space="0" w:color="000000"/>
              <w:left w:val="single" w:sz="4" w:space="0" w:color="000000"/>
              <w:right w:val="single" w:sz="4" w:space="0" w:color="000000"/>
            </w:tcBorders>
            <w:vAlign w:val="center"/>
          </w:tcPr>
          <w:p w14:paraId="20E5C60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5 ngày làm việc</w:t>
            </w:r>
          </w:p>
        </w:tc>
      </w:tr>
      <w:tr w:rsidR="009514DA" w:rsidRPr="009514DA" w14:paraId="29D97217"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53E5320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1ABD5EE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DEEC9BD" w14:textId="77777777" w:rsidR="008602D2" w:rsidRPr="009514DA" w:rsidRDefault="008602D2" w:rsidP="00BB4015">
            <w:pPr>
              <w:spacing w:before="120"/>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7CBE413B"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7562A420"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15FAA75D"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4BF34771"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F089DC8"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1899D26F"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02A9875"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5D2799D1"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5344D48C"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129ACEBC"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57F9CDE6"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255CD4F6"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643F59C2"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6D63444F"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14408CED" w14:textId="77777777" w:rsidR="008602D2" w:rsidRPr="009514DA" w:rsidRDefault="008602D2" w:rsidP="008602D2">
      <w:pPr>
        <w:jc w:val="both"/>
        <w:rPr>
          <w:sz w:val="26"/>
          <w:szCs w:val="26"/>
          <w:lang w:val="en-US" w:eastAsia="en-US"/>
        </w:rPr>
      </w:pPr>
      <w:r w:rsidRPr="009514DA">
        <w:rPr>
          <w:sz w:val="26"/>
          <w:szCs w:val="26"/>
          <w:lang w:val="en-US" w:eastAsia="en-US"/>
        </w:rPr>
        <w:tab/>
        <w:t xml:space="preserve"> - Đơn đề nghị công bố hoạt động cảng thủy nội địa theo mẫu;</w:t>
      </w:r>
    </w:p>
    <w:p w14:paraId="0B6B2E40"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Bản sao có chứng thực hoặc bản sao và xuất trình bản chính để đối chiếu văn bản phê duyệt dự án đầu tư xây dựng cảng thủy nội địa của cơ quan có thẩm quyền;</w:t>
      </w:r>
    </w:p>
    <w:p w14:paraId="29DA1209"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Bản sao có chứng thực hoặc bản sao và xuất trình bản chính để đối chiếu giấy tờ về sử dụng đất để xây dựng cảng thủy nội địa do cơ quan có thẩm quyền cấp;</w:t>
      </w:r>
    </w:p>
    <w:p w14:paraId="2DF2B35F"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Bản sao quyết định phê duyệt dự án hoặc thiết kế kỹ thuật công trình cảng thủy nội địa;</w:t>
      </w:r>
    </w:p>
    <w:p w14:paraId="52D7FDA8" w14:textId="77777777" w:rsidR="008602D2" w:rsidRPr="009514DA" w:rsidRDefault="008602D2" w:rsidP="008602D2">
      <w:pPr>
        <w:jc w:val="both"/>
        <w:rPr>
          <w:sz w:val="26"/>
          <w:szCs w:val="26"/>
          <w:lang w:val="en-US" w:eastAsia="en-US"/>
        </w:rPr>
      </w:pPr>
      <w:r w:rsidRPr="009514DA">
        <w:rPr>
          <w:sz w:val="26"/>
          <w:szCs w:val="26"/>
          <w:lang w:val="en-US" w:eastAsia="en-US"/>
        </w:rPr>
        <w:t xml:space="preserve"> </w:t>
      </w:r>
    </w:p>
    <w:p w14:paraId="432AEE12"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Biên bản nghiệm thu hoàn thành công trình xây dựng đưa vào sử dụng; bản vẽ hoàn công mặt bằng, mặt chiếu đứng và mặt cắt ngang công trình cảng thủy nội địa;</w:t>
      </w:r>
    </w:p>
    <w:p w14:paraId="60FC12C9"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Biên bản nghiệm thu kết quả rà tìm vật chướng ngại trong vùng nước cảng; biên bản xác nhận thiết lập báo hiệu tại cảng;</w:t>
      </w:r>
    </w:p>
    <w:p w14:paraId="41699897"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Bản sao giấy chứng nhận an toàn kỹ thuật và bảo vệ môi trường của pông-tông, phao neo thuộc đối tượng phải đăng kiểm (nếu sử dụng pông-tông làm cầu cảng);</w:t>
      </w:r>
    </w:p>
    <w:p w14:paraId="0B0F9E18" w14:textId="77777777" w:rsidR="008602D2" w:rsidRPr="009514DA" w:rsidRDefault="008602D2" w:rsidP="008602D2">
      <w:pPr>
        <w:ind w:firstLine="720"/>
        <w:jc w:val="both"/>
        <w:rPr>
          <w:sz w:val="26"/>
          <w:szCs w:val="26"/>
          <w:lang w:val="en-US" w:eastAsia="en-US"/>
        </w:rPr>
      </w:pPr>
      <w:r w:rsidRPr="009514DA">
        <w:rPr>
          <w:sz w:val="26"/>
          <w:szCs w:val="26"/>
          <w:lang w:val="en-US" w:eastAsia="en-US"/>
        </w:rPr>
        <w:t>- Văn bản nghiệm thu về phòng cháy và chữa cháy của cơ quan có thẩm quyền theo quy định;</w:t>
      </w:r>
    </w:p>
    <w:p w14:paraId="7130ABE6" w14:textId="77777777" w:rsidR="008602D2" w:rsidRPr="009514DA" w:rsidRDefault="008602D2" w:rsidP="008602D2">
      <w:pPr>
        <w:ind w:firstLine="720"/>
        <w:jc w:val="both"/>
        <w:rPr>
          <w:sz w:val="26"/>
          <w:szCs w:val="26"/>
          <w:lang w:val="en-US" w:eastAsia="en-US"/>
        </w:rPr>
      </w:pPr>
      <w:r w:rsidRPr="009514DA">
        <w:rPr>
          <w:sz w:val="26"/>
          <w:szCs w:val="26"/>
          <w:lang w:val="en-US" w:eastAsia="en-US"/>
        </w:rPr>
        <w:t>- Bản sao giấy chứng nhận phù hợp an ninh cảng thủy nội địa tiếp nhận phương tiện thủy nước ngoài (đối với cảng thủy nội địa tiếp nhận phương tiện thủy nước ngoài);</w:t>
      </w:r>
    </w:p>
    <w:p w14:paraId="733F84B2" w14:textId="77777777" w:rsidR="008602D2" w:rsidRPr="009514DA" w:rsidRDefault="008602D2" w:rsidP="008602D2">
      <w:pPr>
        <w:ind w:firstLine="720"/>
        <w:jc w:val="both"/>
        <w:rPr>
          <w:rFonts w:eastAsia="Times New Roman"/>
          <w:b/>
          <w:sz w:val="26"/>
          <w:szCs w:val="26"/>
          <w:lang w:val="en-US" w:eastAsia="en-US"/>
        </w:rPr>
      </w:pPr>
      <w:r w:rsidRPr="009514DA">
        <w:rPr>
          <w:sz w:val="26"/>
          <w:szCs w:val="26"/>
          <w:lang w:val="en-US" w:eastAsia="en-US"/>
        </w:rPr>
        <w:t>- Bản sao quyết định công bố mở luồng chuyên dùng của cơ quan có thẩm quyền (nếu có) đối với trường hợp cảng thủy nội địa có luồng chuyên dùng.</w:t>
      </w:r>
      <w:r w:rsidRPr="009514DA">
        <w:rPr>
          <w:rFonts w:eastAsia="Times New Roman"/>
          <w:b/>
          <w:sz w:val="26"/>
          <w:szCs w:val="26"/>
          <w:lang w:val="en-US" w:eastAsia="en-US"/>
        </w:rPr>
        <w:t xml:space="preserve">       </w:t>
      </w:r>
    </w:p>
    <w:p w14:paraId="66D2A177" w14:textId="77777777" w:rsidR="008602D2" w:rsidRPr="009514DA" w:rsidRDefault="008602D2" w:rsidP="008602D2">
      <w:pPr>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3989355C"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p>
    <w:p w14:paraId="5FD0F02C" w14:textId="77777777" w:rsidR="008602D2" w:rsidRPr="009514DA" w:rsidRDefault="008602D2" w:rsidP="008602D2">
      <w:pPr>
        <w:spacing w:before="120"/>
        <w:ind w:firstLine="720"/>
        <w:jc w:val="both"/>
        <w:rPr>
          <w:sz w:val="26"/>
          <w:szCs w:val="26"/>
        </w:rPr>
      </w:pPr>
      <w:r w:rsidRPr="009514DA">
        <w:rPr>
          <w:sz w:val="26"/>
          <w:szCs w:val="26"/>
          <w:lang w:val="en-US"/>
        </w:rPr>
        <w:t xml:space="preserve">- </w:t>
      </w:r>
      <w:r w:rsidRPr="009514DA">
        <w:rPr>
          <w:sz w:val="26"/>
          <w:szCs w:val="26"/>
        </w:rPr>
        <w:t>Đối với cảng thủy nội địa tiếp nhận phương tiện thủy nước</w:t>
      </w:r>
      <w:r w:rsidRPr="009514DA">
        <w:rPr>
          <w:spacing w:val="-7"/>
          <w:sz w:val="26"/>
          <w:szCs w:val="26"/>
        </w:rPr>
        <w:t xml:space="preserve"> </w:t>
      </w:r>
      <w:r w:rsidRPr="009514DA">
        <w:rPr>
          <w:sz w:val="26"/>
          <w:szCs w:val="26"/>
        </w:rPr>
        <w:t>ngoài:</w:t>
      </w:r>
    </w:p>
    <w:p w14:paraId="6D9ABB72" w14:textId="77777777" w:rsidR="008602D2" w:rsidRPr="009514DA" w:rsidRDefault="008602D2" w:rsidP="008602D2">
      <w:pPr>
        <w:spacing w:before="120"/>
        <w:ind w:firstLine="720"/>
        <w:jc w:val="both"/>
        <w:rPr>
          <w:sz w:val="26"/>
          <w:szCs w:val="26"/>
        </w:rPr>
      </w:pPr>
      <w:r w:rsidRPr="009514DA">
        <w:rPr>
          <w:sz w:val="26"/>
          <w:szCs w:val="26"/>
        </w:rPr>
        <w:t>+</w:t>
      </w:r>
      <w:r w:rsidRPr="009514DA">
        <w:rPr>
          <w:spacing w:val="-4"/>
          <w:sz w:val="26"/>
          <w:szCs w:val="26"/>
        </w:rPr>
        <w:t xml:space="preserve"> </w:t>
      </w:r>
      <w:r w:rsidRPr="009514DA">
        <w:rPr>
          <w:sz w:val="26"/>
          <w:szCs w:val="26"/>
        </w:rPr>
        <w:t>Trong</w:t>
      </w:r>
      <w:r w:rsidRPr="009514DA">
        <w:rPr>
          <w:spacing w:val="-6"/>
          <w:sz w:val="26"/>
          <w:szCs w:val="26"/>
        </w:rPr>
        <w:t xml:space="preserve"> </w:t>
      </w:r>
      <w:r w:rsidRPr="009514DA">
        <w:rPr>
          <w:sz w:val="26"/>
          <w:szCs w:val="26"/>
        </w:rPr>
        <w:t>thời</w:t>
      </w:r>
      <w:r w:rsidRPr="009514DA">
        <w:rPr>
          <w:spacing w:val="-3"/>
          <w:sz w:val="26"/>
          <w:szCs w:val="26"/>
        </w:rPr>
        <w:t xml:space="preserve"> </w:t>
      </w:r>
      <w:r w:rsidRPr="009514DA">
        <w:rPr>
          <w:sz w:val="26"/>
          <w:szCs w:val="26"/>
        </w:rPr>
        <w:t>hạn</w:t>
      </w:r>
      <w:r w:rsidRPr="009514DA">
        <w:rPr>
          <w:spacing w:val="-3"/>
          <w:sz w:val="26"/>
          <w:szCs w:val="26"/>
        </w:rPr>
        <w:t xml:space="preserve"> </w:t>
      </w:r>
      <w:r w:rsidRPr="009514DA">
        <w:rPr>
          <w:sz w:val="26"/>
          <w:szCs w:val="26"/>
        </w:rPr>
        <w:t>05</w:t>
      </w:r>
      <w:r w:rsidRPr="009514DA">
        <w:rPr>
          <w:spacing w:val="-4"/>
          <w:sz w:val="26"/>
          <w:szCs w:val="26"/>
        </w:rPr>
        <w:t xml:space="preserve"> </w:t>
      </w:r>
      <w:r w:rsidRPr="009514DA">
        <w:rPr>
          <w:sz w:val="26"/>
          <w:szCs w:val="26"/>
        </w:rPr>
        <w:t>ngày</w:t>
      </w:r>
      <w:r w:rsidRPr="009514DA">
        <w:rPr>
          <w:spacing w:val="-6"/>
          <w:sz w:val="26"/>
          <w:szCs w:val="26"/>
        </w:rPr>
        <w:t xml:space="preserve"> </w:t>
      </w:r>
      <w:r w:rsidRPr="009514DA">
        <w:rPr>
          <w:sz w:val="26"/>
          <w:szCs w:val="26"/>
        </w:rPr>
        <w:t>làm</w:t>
      </w:r>
      <w:r w:rsidRPr="009514DA">
        <w:rPr>
          <w:spacing w:val="-5"/>
          <w:sz w:val="26"/>
          <w:szCs w:val="26"/>
        </w:rPr>
        <w:t xml:space="preserve"> </w:t>
      </w:r>
      <w:r w:rsidRPr="009514DA">
        <w:rPr>
          <w:sz w:val="26"/>
          <w:szCs w:val="26"/>
        </w:rPr>
        <w:t>việc,</w:t>
      </w:r>
      <w:r w:rsidRPr="009514DA">
        <w:rPr>
          <w:spacing w:val="-3"/>
          <w:sz w:val="26"/>
          <w:szCs w:val="26"/>
        </w:rPr>
        <w:t xml:space="preserve"> </w:t>
      </w:r>
      <w:r w:rsidRPr="009514DA">
        <w:rPr>
          <w:sz w:val="26"/>
          <w:szCs w:val="26"/>
        </w:rPr>
        <w:t>kể</w:t>
      </w:r>
      <w:r w:rsidRPr="009514DA">
        <w:rPr>
          <w:spacing w:val="-3"/>
          <w:sz w:val="26"/>
          <w:szCs w:val="26"/>
        </w:rPr>
        <w:t xml:space="preserve"> </w:t>
      </w:r>
      <w:r w:rsidRPr="009514DA">
        <w:rPr>
          <w:sz w:val="26"/>
          <w:szCs w:val="26"/>
        </w:rPr>
        <w:t>từ</w:t>
      </w:r>
      <w:r w:rsidRPr="009514DA">
        <w:rPr>
          <w:spacing w:val="-5"/>
          <w:sz w:val="26"/>
          <w:szCs w:val="26"/>
        </w:rPr>
        <w:t xml:space="preserve"> </w:t>
      </w:r>
      <w:r w:rsidRPr="009514DA">
        <w:rPr>
          <w:sz w:val="26"/>
          <w:szCs w:val="26"/>
        </w:rPr>
        <w:t>ngày</w:t>
      </w:r>
      <w:r w:rsidRPr="009514DA">
        <w:rPr>
          <w:spacing w:val="-6"/>
          <w:sz w:val="26"/>
          <w:szCs w:val="26"/>
        </w:rPr>
        <w:t xml:space="preserve"> </w:t>
      </w:r>
      <w:r w:rsidRPr="009514DA">
        <w:rPr>
          <w:sz w:val="26"/>
          <w:szCs w:val="26"/>
        </w:rPr>
        <w:t>nhận</w:t>
      </w:r>
      <w:r w:rsidRPr="009514DA">
        <w:rPr>
          <w:spacing w:val="-3"/>
          <w:sz w:val="26"/>
          <w:szCs w:val="26"/>
        </w:rPr>
        <w:t xml:space="preserve"> </w:t>
      </w:r>
      <w:r w:rsidRPr="009514DA">
        <w:rPr>
          <w:sz w:val="26"/>
          <w:szCs w:val="26"/>
        </w:rPr>
        <w:t>đủ</w:t>
      </w:r>
      <w:r w:rsidRPr="009514DA">
        <w:rPr>
          <w:spacing w:val="-3"/>
          <w:sz w:val="26"/>
          <w:szCs w:val="26"/>
        </w:rPr>
        <w:t xml:space="preserve"> </w:t>
      </w:r>
      <w:r w:rsidRPr="009514DA">
        <w:rPr>
          <w:sz w:val="26"/>
          <w:szCs w:val="26"/>
        </w:rPr>
        <w:t>hồ</w:t>
      </w:r>
      <w:r w:rsidRPr="009514DA">
        <w:rPr>
          <w:spacing w:val="-3"/>
          <w:sz w:val="26"/>
          <w:szCs w:val="26"/>
        </w:rPr>
        <w:t xml:space="preserve"> </w:t>
      </w:r>
      <w:r w:rsidRPr="009514DA">
        <w:rPr>
          <w:sz w:val="26"/>
          <w:szCs w:val="26"/>
        </w:rPr>
        <w:t>sơ</w:t>
      </w:r>
      <w:r w:rsidRPr="009514DA">
        <w:rPr>
          <w:spacing w:val="-3"/>
          <w:sz w:val="26"/>
          <w:szCs w:val="26"/>
        </w:rPr>
        <w:t xml:space="preserve"> </w:t>
      </w:r>
      <w:r w:rsidRPr="009514DA">
        <w:rPr>
          <w:sz w:val="26"/>
          <w:szCs w:val="26"/>
        </w:rPr>
        <w:t>theo</w:t>
      </w:r>
      <w:r w:rsidRPr="009514DA">
        <w:rPr>
          <w:spacing w:val="-3"/>
          <w:sz w:val="26"/>
          <w:szCs w:val="26"/>
        </w:rPr>
        <w:t xml:space="preserve"> </w:t>
      </w:r>
      <w:r w:rsidRPr="009514DA">
        <w:rPr>
          <w:sz w:val="26"/>
          <w:szCs w:val="26"/>
        </w:rPr>
        <w:t>quy</w:t>
      </w:r>
      <w:r w:rsidRPr="009514DA">
        <w:rPr>
          <w:spacing w:val="-6"/>
          <w:sz w:val="26"/>
          <w:szCs w:val="26"/>
        </w:rPr>
        <w:t xml:space="preserve"> </w:t>
      </w:r>
      <w:r w:rsidRPr="009514DA">
        <w:rPr>
          <w:sz w:val="26"/>
          <w:szCs w:val="26"/>
        </w:rPr>
        <w:t>định,</w:t>
      </w:r>
      <w:r w:rsidRPr="009514DA">
        <w:rPr>
          <w:spacing w:val="-3"/>
          <w:sz w:val="26"/>
          <w:szCs w:val="26"/>
        </w:rPr>
        <w:t xml:space="preserve"> </w:t>
      </w:r>
      <w:r w:rsidRPr="009514DA">
        <w:rPr>
          <w:sz w:val="26"/>
          <w:szCs w:val="26"/>
        </w:rPr>
        <w:t>Sở</w:t>
      </w:r>
      <w:r w:rsidRPr="009514DA">
        <w:rPr>
          <w:spacing w:val="-3"/>
          <w:sz w:val="26"/>
          <w:szCs w:val="26"/>
        </w:rPr>
        <w:t xml:space="preserve"> </w:t>
      </w:r>
      <w:r w:rsidRPr="009514DA">
        <w:rPr>
          <w:sz w:val="26"/>
          <w:szCs w:val="26"/>
        </w:rPr>
        <w:t>Giao</w:t>
      </w:r>
      <w:r w:rsidRPr="009514DA">
        <w:rPr>
          <w:spacing w:val="-4"/>
          <w:sz w:val="26"/>
          <w:szCs w:val="26"/>
        </w:rPr>
        <w:t xml:space="preserve"> </w:t>
      </w:r>
      <w:r w:rsidRPr="009514DA">
        <w:rPr>
          <w:sz w:val="26"/>
          <w:szCs w:val="26"/>
        </w:rPr>
        <w:t>thông</w:t>
      </w:r>
      <w:r w:rsidRPr="009514DA">
        <w:rPr>
          <w:spacing w:val="-3"/>
          <w:sz w:val="26"/>
          <w:szCs w:val="26"/>
        </w:rPr>
        <w:t xml:space="preserve"> </w:t>
      </w:r>
      <w:r w:rsidRPr="009514DA">
        <w:rPr>
          <w:sz w:val="26"/>
          <w:szCs w:val="26"/>
        </w:rPr>
        <w:t>vận</w:t>
      </w:r>
      <w:r w:rsidRPr="009514DA">
        <w:rPr>
          <w:spacing w:val="-4"/>
          <w:sz w:val="26"/>
          <w:szCs w:val="26"/>
        </w:rPr>
        <w:t xml:space="preserve"> </w:t>
      </w:r>
      <w:r w:rsidRPr="009514DA">
        <w:rPr>
          <w:sz w:val="26"/>
          <w:szCs w:val="26"/>
        </w:rPr>
        <w:t>tải</w:t>
      </w:r>
      <w:r w:rsidRPr="009514DA">
        <w:rPr>
          <w:spacing w:val="-4"/>
          <w:sz w:val="26"/>
          <w:szCs w:val="26"/>
        </w:rPr>
        <w:t xml:space="preserve"> </w:t>
      </w:r>
      <w:r w:rsidRPr="009514DA">
        <w:rPr>
          <w:sz w:val="26"/>
          <w:szCs w:val="26"/>
        </w:rPr>
        <w:t>thẩm</w:t>
      </w:r>
      <w:r w:rsidRPr="009514DA">
        <w:rPr>
          <w:spacing w:val="-5"/>
          <w:sz w:val="26"/>
          <w:szCs w:val="26"/>
        </w:rPr>
        <w:t xml:space="preserve"> </w:t>
      </w:r>
      <w:r w:rsidRPr="009514DA">
        <w:rPr>
          <w:sz w:val="26"/>
          <w:szCs w:val="26"/>
        </w:rPr>
        <w:t>định</w:t>
      </w:r>
      <w:r w:rsidRPr="009514DA">
        <w:rPr>
          <w:spacing w:val="-4"/>
          <w:sz w:val="26"/>
          <w:szCs w:val="26"/>
        </w:rPr>
        <w:t xml:space="preserve"> </w:t>
      </w:r>
      <w:r w:rsidRPr="009514DA">
        <w:rPr>
          <w:sz w:val="26"/>
          <w:szCs w:val="26"/>
        </w:rPr>
        <w:t>hồ</w:t>
      </w:r>
      <w:r w:rsidRPr="009514DA">
        <w:rPr>
          <w:spacing w:val="-3"/>
          <w:sz w:val="26"/>
          <w:szCs w:val="26"/>
        </w:rPr>
        <w:t xml:space="preserve"> </w:t>
      </w:r>
      <w:r w:rsidRPr="009514DA">
        <w:rPr>
          <w:sz w:val="26"/>
          <w:szCs w:val="26"/>
        </w:rPr>
        <w:t>sơ,</w:t>
      </w:r>
      <w:r w:rsidRPr="009514DA">
        <w:rPr>
          <w:spacing w:val="-4"/>
          <w:sz w:val="26"/>
          <w:szCs w:val="26"/>
        </w:rPr>
        <w:t xml:space="preserve"> </w:t>
      </w:r>
      <w:r w:rsidRPr="009514DA">
        <w:rPr>
          <w:sz w:val="26"/>
          <w:szCs w:val="26"/>
        </w:rPr>
        <w:t>nếu</w:t>
      </w:r>
      <w:r w:rsidRPr="009514DA">
        <w:rPr>
          <w:spacing w:val="-3"/>
          <w:sz w:val="26"/>
          <w:szCs w:val="26"/>
        </w:rPr>
        <w:t xml:space="preserve"> </w:t>
      </w:r>
      <w:r w:rsidRPr="009514DA">
        <w:rPr>
          <w:sz w:val="26"/>
          <w:szCs w:val="26"/>
        </w:rPr>
        <w:t>đủ</w:t>
      </w:r>
      <w:r w:rsidRPr="009514DA">
        <w:rPr>
          <w:spacing w:val="-4"/>
          <w:sz w:val="26"/>
          <w:szCs w:val="26"/>
        </w:rPr>
        <w:t xml:space="preserve"> </w:t>
      </w:r>
      <w:r w:rsidRPr="009514DA">
        <w:rPr>
          <w:sz w:val="26"/>
          <w:szCs w:val="26"/>
        </w:rPr>
        <w:t>điều</w:t>
      </w:r>
      <w:r w:rsidRPr="009514DA">
        <w:rPr>
          <w:spacing w:val="-3"/>
          <w:sz w:val="26"/>
          <w:szCs w:val="26"/>
        </w:rPr>
        <w:t xml:space="preserve"> </w:t>
      </w:r>
      <w:r w:rsidRPr="009514DA">
        <w:rPr>
          <w:sz w:val="26"/>
          <w:szCs w:val="26"/>
        </w:rPr>
        <w:t>kiện thì báo cáo Bộ Giao thông vận</w:t>
      </w:r>
      <w:r w:rsidRPr="009514DA">
        <w:rPr>
          <w:spacing w:val="-1"/>
          <w:sz w:val="26"/>
          <w:szCs w:val="26"/>
        </w:rPr>
        <w:t xml:space="preserve"> </w:t>
      </w:r>
      <w:r w:rsidRPr="009514DA">
        <w:rPr>
          <w:sz w:val="26"/>
          <w:szCs w:val="26"/>
        </w:rPr>
        <w:t>tải;</w:t>
      </w:r>
    </w:p>
    <w:p w14:paraId="64160118" w14:textId="77777777" w:rsidR="008602D2" w:rsidRPr="009514DA" w:rsidRDefault="008602D2" w:rsidP="008602D2">
      <w:pPr>
        <w:spacing w:before="120"/>
        <w:ind w:firstLine="720"/>
        <w:jc w:val="both"/>
        <w:rPr>
          <w:sz w:val="26"/>
          <w:szCs w:val="26"/>
        </w:rPr>
      </w:pPr>
      <w:r w:rsidRPr="009514DA">
        <w:rPr>
          <w:sz w:val="26"/>
          <w:szCs w:val="26"/>
        </w:rPr>
        <w:t>+ Trong thời hạn 05 ngày làm việc, kể từ ngày nhận đủ hồ sơ và báo cáo thẩm định, Bộ Giao thông vận tải ban hành quyết định công bố hoạt động cảng thủy nội địa.</w:t>
      </w:r>
    </w:p>
    <w:p w14:paraId="3B34D926" w14:textId="77777777" w:rsidR="008602D2" w:rsidRPr="009514DA" w:rsidRDefault="008602D2" w:rsidP="008602D2">
      <w:pPr>
        <w:spacing w:before="120"/>
        <w:ind w:firstLine="720"/>
        <w:jc w:val="both"/>
        <w:rPr>
          <w:sz w:val="26"/>
          <w:szCs w:val="26"/>
        </w:rPr>
      </w:pPr>
      <w:r w:rsidRPr="009514DA">
        <w:rPr>
          <w:sz w:val="26"/>
          <w:szCs w:val="26"/>
          <w:lang w:val="en-US"/>
        </w:rPr>
        <w:t xml:space="preserve">- </w:t>
      </w:r>
      <w:r w:rsidRPr="009514DA">
        <w:rPr>
          <w:sz w:val="26"/>
          <w:szCs w:val="26"/>
        </w:rPr>
        <w:t>Đối</w:t>
      </w:r>
      <w:r w:rsidRPr="009514DA">
        <w:rPr>
          <w:spacing w:val="-4"/>
          <w:sz w:val="26"/>
          <w:szCs w:val="26"/>
        </w:rPr>
        <w:t xml:space="preserve"> </w:t>
      </w:r>
      <w:r w:rsidRPr="009514DA">
        <w:rPr>
          <w:sz w:val="26"/>
          <w:szCs w:val="26"/>
        </w:rPr>
        <w:t>với</w:t>
      </w:r>
      <w:r w:rsidRPr="009514DA">
        <w:rPr>
          <w:spacing w:val="-4"/>
          <w:sz w:val="26"/>
          <w:szCs w:val="26"/>
        </w:rPr>
        <w:t xml:space="preserve"> </w:t>
      </w:r>
      <w:r w:rsidRPr="009514DA">
        <w:rPr>
          <w:sz w:val="26"/>
          <w:szCs w:val="26"/>
        </w:rPr>
        <w:t>cảng</w:t>
      </w:r>
      <w:r w:rsidRPr="009514DA">
        <w:rPr>
          <w:spacing w:val="-4"/>
          <w:sz w:val="26"/>
          <w:szCs w:val="26"/>
        </w:rPr>
        <w:t xml:space="preserve"> </w:t>
      </w:r>
      <w:r w:rsidRPr="009514DA">
        <w:rPr>
          <w:sz w:val="26"/>
          <w:szCs w:val="26"/>
        </w:rPr>
        <w:t>thủy</w:t>
      </w:r>
      <w:r w:rsidRPr="009514DA">
        <w:rPr>
          <w:spacing w:val="-6"/>
          <w:sz w:val="26"/>
          <w:szCs w:val="26"/>
        </w:rPr>
        <w:t xml:space="preserve"> </w:t>
      </w:r>
      <w:r w:rsidRPr="009514DA">
        <w:rPr>
          <w:sz w:val="26"/>
          <w:szCs w:val="26"/>
        </w:rPr>
        <w:t>nội</w:t>
      </w:r>
      <w:r w:rsidRPr="009514DA">
        <w:rPr>
          <w:spacing w:val="-5"/>
          <w:sz w:val="26"/>
          <w:szCs w:val="26"/>
        </w:rPr>
        <w:t xml:space="preserve"> </w:t>
      </w:r>
      <w:r w:rsidRPr="009514DA">
        <w:rPr>
          <w:sz w:val="26"/>
          <w:szCs w:val="26"/>
        </w:rPr>
        <w:t>địa</w:t>
      </w:r>
      <w:r w:rsidRPr="009514DA">
        <w:rPr>
          <w:spacing w:val="-4"/>
          <w:sz w:val="26"/>
          <w:szCs w:val="26"/>
        </w:rPr>
        <w:t xml:space="preserve"> </w:t>
      </w:r>
      <w:r w:rsidRPr="009514DA">
        <w:rPr>
          <w:sz w:val="26"/>
          <w:szCs w:val="26"/>
        </w:rPr>
        <w:t>không</w:t>
      </w:r>
      <w:r w:rsidRPr="009514DA">
        <w:rPr>
          <w:spacing w:val="-4"/>
          <w:sz w:val="26"/>
          <w:szCs w:val="26"/>
        </w:rPr>
        <w:t xml:space="preserve"> </w:t>
      </w:r>
      <w:r w:rsidRPr="009514DA">
        <w:rPr>
          <w:sz w:val="26"/>
          <w:szCs w:val="26"/>
        </w:rPr>
        <w:t>tiếp</w:t>
      </w:r>
      <w:r w:rsidRPr="009514DA">
        <w:rPr>
          <w:spacing w:val="-4"/>
          <w:sz w:val="26"/>
          <w:szCs w:val="26"/>
        </w:rPr>
        <w:t xml:space="preserve"> </w:t>
      </w:r>
      <w:r w:rsidRPr="009514DA">
        <w:rPr>
          <w:sz w:val="26"/>
          <w:szCs w:val="26"/>
        </w:rPr>
        <w:t>nhận</w:t>
      </w:r>
      <w:r w:rsidRPr="009514DA">
        <w:rPr>
          <w:spacing w:val="-3"/>
          <w:sz w:val="26"/>
          <w:szCs w:val="26"/>
        </w:rPr>
        <w:t xml:space="preserve"> </w:t>
      </w:r>
      <w:r w:rsidRPr="009514DA">
        <w:rPr>
          <w:sz w:val="26"/>
          <w:szCs w:val="26"/>
        </w:rPr>
        <w:t>phương</w:t>
      </w:r>
      <w:r w:rsidRPr="009514DA">
        <w:rPr>
          <w:spacing w:val="-4"/>
          <w:sz w:val="26"/>
          <w:szCs w:val="26"/>
        </w:rPr>
        <w:t xml:space="preserve"> </w:t>
      </w:r>
      <w:r w:rsidRPr="009514DA">
        <w:rPr>
          <w:sz w:val="26"/>
          <w:szCs w:val="26"/>
        </w:rPr>
        <w:t>tiện</w:t>
      </w:r>
      <w:r w:rsidRPr="009514DA">
        <w:rPr>
          <w:spacing w:val="-4"/>
          <w:sz w:val="26"/>
          <w:szCs w:val="26"/>
        </w:rPr>
        <w:t xml:space="preserve"> </w:t>
      </w:r>
      <w:r w:rsidRPr="009514DA">
        <w:rPr>
          <w:sz w:val="26"/>
          <w:szCs w:val="26"/>
        </w:rPr>
        <w:t>thủy</w:t>
      </w:r>
      <w:r w:rsidRPr="009514DA">
        <w:rPr>
          <w:spacing w:val="-7"/>
          <w:sz w:val="26"/>
          <w:szCs w:val="26"/>
        </w:rPr>
        <w:t xml:space="preserve"> </w:t>
      </w:r>
      <w:r w:rsidRPr="009514DA">
        <w:rPr>
          <w:sz w:val="26"/>
          <w:szCs w:val="26"/>
        </w:rPr>
        <w:t>nước</w:t>
      </w:r>
      <w:r w:rsidRPr="009514DA">
        <w:rPr>
          <w:spacing w:val="-4"/>
          <w:sz w:val="26"/>
          <w:szCs w:val="26"/>
        </w:rPr>
        <w:t xml:space="preserve"> </w:t>
      </w:r>
      <w:r w:rsidRPr="009514DA">
        <w:rPr>
          <w:sz w:val="26"/>
          <w:szCs w:val="26"/>
        </w:rPr>
        <w:t>ngoài:</w:t>
      </w:r>
      <w:r w:rsidRPr="009514DA">
        <w:rPr>
          <w:spacing w:val="-3"/>
          <w:sz w:val="26"/>
          <w:szCs w:val="26"/>
        </w:rPr>
        <w:t xml:space="preserve"> </w:t>
      </w:r>
      <w:r w:rsidRPr="009514DA">
        <w:rPr>
          <w:sz w:val="26"/>
          <w:szCs w:val="26"/>
        </w:rPr>
        <w:t>Trong thời</w:t>
      </w:r>
      <w:r w:rsidRPr="009514DA">
        <w:rPr>
          <w:spacing w:val="-8"/>
          <w:sz w:val="26"/>
          <w:szCs w:val="26"/>
        </w:rPr>
        <w:t xml:space="preserve"> </w:t>
      </w:r>
      <w:r w:rsidRPr="009514DA">
        <w:rPr>
          <w:sz w:val="26"/>
          <w:szCs w:val="26"/>
        </w:rPr>
        <w:t>hạn</w:t>
      </w:r>
      <w:r w:rsidRPr="009514DA">
        <w:rPr>
          <w:spacing w:val="-8"/>
          <w:sz w:val="26"/>
          <w:szCs w:val="26"/>
        </w:rPr>
        <w:t xml:space="preserve"> </w:t>
      </w:r>
      <w:r w:rsidRPr="009514DA">
        <w:rPr>
          <w:sz w:val="26"/>
          <w:szCs w:val="26"/>
        </w:rPr>
        <w:t>05</w:t>
      </w:r>
      <w:r w:rsidRPr="009514DA">
        <w:rPr>
          <w:spacing w:val="-8"/>
          <w:sz w:val="26"/>
          <w:szCs w:val="26"/>
        </w:rPr>
        <w:t xml:space="preserve"> </w:t>
      </w:r>
      <w:r w:rsidRPr="009514DA">
        <w:rPr>
          <w:sz w:val="26"/>
          <w:szCs w:val="26"/>
        </w:rPr>
        <w:t>ngày</w:t>
      </w:r>
      <w:r w:rsidRPr="009514DA">
        <w:rPr>
          <w:spacing w:val="-11"/>
          <w:sz w:val="26"/>
          <w:szCs w:val="26"/>
        </w:rPr>
        <w:t xml:space="preserve"> </w:t>
      </w:r>
      <w:r w:rsidRPr="009514DA">
        <w:rPr>
          <w:sz w:val="26"/>
          <w:szCs w:val="26"/>
        </w:rPr>
        <w:t>làm</w:t>
      </w:r>
      <w:r w:rsidRPr="009514DA">
        <w:rPr>
          <w:spacing w:val="-10"/>
          <w:sz w:val="26"/>
          <w:szCs w:val="26"/>
        </w:rPr>
        <w:t xml:space="preserve"> </w:t>
      </w:r>
      <w:r w:rsidRPr="009514DA">
        <w:rPr>
          <w:sz w:val="26"/>
          <w:szCs w:val="26"/>
        </w:rPr>
        <w:t>việc,</w:t>
      </w:r>
      <w:r w:rsidRPr="009514DA">
        <w:rPr>
          <w:spacing w:val="-8"/>
          <w:sz w:val="26"/>
          <w:szCs w:val="26"/>
        </w:rPr>
        <w:t xml:space="preserve"> </w:t>
      </w:r>
      <w:r w:rsidRPr="009514DA">
        <w:rPr>
          <w:sz w:val="26"/>
          <w:szCs w:val="26"/>
        </w:rPr>
        <w:t>kể</w:t>
      </w:r>
      <w:r w:rsidRPr="009514DA">
        <w:rPr>
          <w:spacing w:val="-8"/>
          <w:sz w:val="26"/>
          <w:szCs w:val="26"/>
        </w:rPr>
        <w:t xml:space="preserve"> </w:t>
      </w:r>
      <w:r w:rsidRPr="009514DA">
        <w:rPr>
          <w:sz w:val="26"/>
          <w:szCs w:val="26"/>
        </w:rPr>
        <w:t>từ</w:t>
      </w:r>
      <w:r w:rsidRPr="009514DA">
        <w:rPr>
          <w:spacing w:val="-9"/>
          <w:sz w:val="26"/>
          <w:szCs w:val="26"/>
        </w:rPr>
        <w:t xml:space="preserve"> </w:t>
      </w:r>
      <w:r w:rsidRPr="009514DA">
        <w:rPr>
          <w:sz w:val="26"/>
          <w:szCs w:val="26"/>
        </w:rPr>
        <w:t>ngày</w:t>
      </w:r>
      <w:r w:rsidRPr="009514DA">
        <w:rPr>
          <w:spacing w:val="-11"/>
          <w:sz w:val="26"/>
          <w:szCs w:val="26"/>
        </w:rPr>
        <w:t xml:space="preserve"> </w:t>
      </w:r>
      <w:r w:rsidRPr="009514DA">
        <w:rPr>
          <w:sz w:val="26"/>
          <w:szCs w:val="26"/>
        </w:rPr>
        <w:t>nhận</w:t>
      </w:r>
      <w:r w:rsidRPr="009514DA">
        <w:rPr>
          <w:spacing w:val="-6"/>
          <w:sz w:val="26"/>
          <w:szCs w:val="26"/>
        </w:rPr>
        <w:t xml:space="preserve"> </w:t>
      </w:r>
      <w:r w:rsidRPr="009514DA">
        <w:rPr>
          <w:sz w:val="26"/>
          <w:szCs w:val="26"/>
        </w:rPr>
        <w:t>đủ</w:t>
      </w:r>
      <w:r w:rsidRPr="009514DA">
        <w:rPr>
          <w:spacing w:val="-7"/>
          <w:sz w:val="26"/>
          <w:szCs w:val="26"/>
        </w:rPr>
        <w:t xml:space="preserve"> </w:t>
      </w:r>
      <w:r w:rsidRPr="009514DA">
        <w:rPr>
          <w:sz w:val="26"/>
          <w:szCs w:val="26"/>
        </w:rPr>
        <w:t>hồ</w:t>
      </w:r>
      <w:r w:rsidRPr="009514DA">
        <w:rPr>
          <w:spacing w:val="-6"/>
          <w:sz w:val="26"/>
          <w:szCs w:val="26"/>
        </w:rPr>
        <w:t xml:space="preserve"> </w:t>
      </w:r>
      <w:r w:rsidRPr="009514DA">
        <w:rPr>
          <w:sz w:val="26"/>
          <w:szCs w:val="26"/>
        </w:rPr>
        <w:t>sơ</w:t>
      </w:r>
      <w:r w:rsidRPr="009514DA">
        <w:rPr>
          <w:spacing w:val="-8"/>
          <w:sz w:val="26"/>
          <w:szCs w:val="26"/>
        </w:rPr>
        <w:t xml:space="preserve"> </w:t>
      </w:r>
      <w:r w:rsidRPr="009514DA">
        <w:rPr>
          <w:sz w:val="26"/>
          <w:szCs w:val="26"/>
        </w:rPr>
        <w:t>theo</w:t>
      </w:r>
      <w:r w:rsidRPr="009514DA">
        <w:rPr>
          <w:spacing w:val="-8"/>
          <w:sz w:val="26"/>
          <w:szCs w:val="26"/>
        </w:rPr>
        <w:t xml:space="preserve"> </w:t>
      </w:r>
      <w:r w:rsidRPr="009514DA">
        <w:rPr>
          <w:sz w:val="26"/>
          <w:szCs w:val="26"/>
        </w:rPr>
        <w:t>quy</w:t>
      </w:r>
      <w:r w:rsidRPr="009514DA">
        <w:rPr>
          <w:spacing w:val="-11"/>
          <w:sz w:val="26"/>
          <w:szCs w:val="26"/>
        </w:rPr>
        <w:t xml:space="preserve"> </w:t>
      </w:r>
      <w:r w:rsidRPr="009514DA">
        <w:rPr>
          <w:sz w:val="26"/>
          <w:szCs w:val="26"/>
        </w:rPr>
        <w:t>định,</w:t>
      </w:r>
      <w:r w:rsidRPr="009514DA">
        <w:rPr>
          <w:spacing w:val="-7"/>
          <w:sz w:val="26"/>
          <w:szCs w:val="26"/>
        </w:rPr>
        <w:t xml:space="preserve"> </w:t>
      </w:r>
      <w:r w:rsidRPr="009514DA">
        <w:rPr>
          <w:sz w:val="26"/>
          <w:szCs w:val="26"/>
        </w:rPr>
        <w:t>Sở Giao thông vận tải ban hành quyết định công bố hoạt động cảng thủy nội</w:t>
      </w:r>
      <w:r w:rsidRPr="009514DA">
        <w:rPr>
          <w:spacing w:val="-4"/>
          <w:sz w:val="26"/>
          <w:szCs w:val="26"/>
        </w:rPr>
        <w:t xml:space="preserve"> </w:t>
      </w:r>
      <w:r w:rsidRPr="009514DA">
        <w:rPr>
          <w:sz w:val="26"/>
          <w:szCs w:val="26"/>
        </w:rPr>
        <w:t>địa.</w:t>
      </w:r>
    </w:p>
    <w:p w14:paraId="757B6210"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196E0929"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2D621B6C"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xml:space="preserve">- Cơ quan trực tiếp thực hiện TTHC: Bộ Giao thông vận tải, </w:t>
      </w:r>
      <w:r w:rsidRPr="009514DA">
        <w:rPr>
          <w:sz w:val="26"/>
          <w:szCs w:val="26"/>
        </w:rPr>
        <w:t>Sở Giao thông vận tải</w:t>
      </w:r>
      <w:r w:rsidRPr="009514DA">
        <w:rPr>
          <w:sz w:val="26"/>
          <w:szCs w:val="26"/>
          <w:lang w:val="en-US"/>
        </w:rPr>
        <w:t>.</w:t>
      </w:r>
    </w:p>
    <w:p w14:paraId="27C2DA8C"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7946FE4E"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 hoạt động cảng thủy nội địa.</w:t>
      </w:r>
    </w:p>
    <w:p w14:paraId="3396E12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100.000 đồng/lần.</w:t>
      </w:r>
    </w:p>
    <w:p w14:paraId="3E49A2D0"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29F7DE21"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công bố hoạt động cảng thủy nội địa.</w:t>
      </w:r>
    </w:p>
    <w:p w14:paraId="2511664A"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
          <w:bCs/>
          <w:spacing w:val="-5"/>
          <w:sz w:val="26"/>
          <w:szCs w:val="26"/>
          <w:lang w:val="en-US" w:eastAsia="en-US"/>
        </w:rPr>
        <w:t>không</w:t>
      </w:r>
    </w:p>
    <w:p w14:paraId="278DF79B"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0C60BD2B"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1"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7645D583" w14:textId="77777777" w:rsidR="008602D2" w:rsidRPr="009514DA" w:rsidRDefault="008602D2" w:rsidP="008602D2">
      <w:pPr>
        <w:pStyle w:val="BodyText"/>
        <w:spacing w:before="120" w:after="0"/>
        <w:ind w:firstLine="720"/>
        <w:jc w:val="both"/>
        <w:rPr>
          <w:rFonts w:ascii="Times New Roman" w:hAnsi="Times New Roman" w:cs="Times New Roman"/>
          <w:sz w:val="26"/>
          <w:szCs w:val="26"/>
        </w:rPr>
      </w:pPr>
      <w:r w:rsidRPr="009514DA">
        <w:rPr>
          <w:rFonts w:ascii="Times New Roman" w:hAnsi="Times New Roman" w:cs="Times New Roman"/>
          <w:sz w:val="26"/>
          <w:szCs w:val="26"/>
          <w:lang w:val="vi"/>
        </w:rPr>
        <w:t>- Thông tư số 198/2016/TT-BTC ngày 08/11/2016 của Bộ Tài chính về quy định mức thu, chế độ thu, nộp, quản lý và sử dụng phí, lệ phí trong lĩnh vực đường thủy nội địa và đường sắt.</w:t>
      </w:r>
    </w:p>
    <w:p w14:paraId="701CF9F3"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22ADC6C1"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1208EFA1"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FAEAE1B"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6B5A3366"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E72B7FA"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7DD9C63D"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BDDA610"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0138A4F5"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51D0944"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5F973BB"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2697155D" w14:textId="77777777" w:rsidR="008602D2" w:rsidRPr="009514DA" w:rsidRDefault="008602D2" w:rsidP="008602D2">
      <w:pPr>
        <w:pStyle w:val="TableParagraph"/>
        <w:rPr>
          <w:i/>
          <w:sz w:val="26"/>
          <w:szCs w:val="26"/>
          <w:lang w:val="en-US"/>
        </w:rPr>
      </w:pPr>
    </w:p>
    <w:p w14:paraId="0D1B465D" w14:textId="77777777" w:rsidR="008602D2" w:rsidRPr="009514DA" w:rsidRDefault="008602D2" w:rsidP="008602D2">
      <w:pPr>
        <w:pStyle w:val="TableParagraph"/>
        <w:rPr>
          <w:i/>
          <w:sz w:val="26"/>
          <w:szCs w:val="26"/>
          <w:lang w:val="en-US"/>
        </w:rPr>
      </w:pPr>
    </w:p>
    <w:p w14:paraId="6A670C63" w14:textId="77777777" w:rsidR="008602D2" w:rsidRPr="009514DA" w:rsidRDefault="008602D2" w:rsidP="008602D2">
      <w:pPr>
        <w:pStyle w:val="TableParagraph"/>
        <w:rPr>
          <w:i/>
          <w:sz w:val="26"/>
          <w:szCs w:val="26"/>
          <w:lang w:val="en-US"/>
        </w:rPr>
      </w:pPr>
    </w:p>
    <w:p w14:paraId="0E53316C" w14:textId="77777777" w:rsidR="008602D2" w:rsidRPr="009514DA" w:rsidRDefault="008602D2" w:rsidP="008602D2">
      <w:pPr>
        <w:pStyle w:val="TableParagraph"/>
        <w:rPr>
          <w:i/>
          <w:sz w:val="26"/>
          <w:szCs w:val="26"/>
          <w:lang w:val="en-US"/>
        </w:rPr>
      </w:pPr>
    </w:p>
    <w:p w14:paraId="289BAE97" w14:textId="77777777" w:rsidR="008602D2" w:rsidRPr="009514DA" w:rsidRDefault="008602D2" w:rsidP="008602D2">
      <w:pPr>
        <w:pStyle w:val="TableParagraph"/>
        <w:rPr>
          <w:i/>
          <w:sz w:val="26"/>
          <w:szCs w:val="26"/>
          <w:lang w:val="en-US"/>
        </w:rPr>
      </w:pPr>
    </w:p>
    <w:p w14:paraId="77858CBA" w14:textId="77777777" w:rsidR="008602D2" w:rsidRPr="009514DA" w:rsidRDefault="008602D2" w:rsidP="008602D2">
      <w:pPr>
        <w:pStyle w:val="TableParagraph"/>
        <w:rPr>
          <w:i/>
          <w:sz w:val="26"/>
          <w:szCs w:val="26"/>
          <w:lang w:val="en-US"/>
        </w:rPr>
      </w:pPr>
    </w:p>
    <w:p w14:paraId="5974AC69" w14:textId="77777777" w:rsidR="008602D2" w:rsidRPr="009514DA" w:rsidRDefault="008602D2" w:rsidP="008602D2">
      <w:pPr>
        <w:pStyle w:val="TableParagraph"/>
        <w:rPr>
          <w:i/>
          <w:sz w:val="26"/>
          <w:szCs w:val="26"/>
          <w:lang w:val="en-US"/>
        </w:rPr>
      </w:pPr>
    </w:p>
    <w:p w14:paraId="6C072743" w14:textId="77777777" w:rsidR="008602D2" w:rsidRPr="009514DA" w:rsidRDefault="008602D2" w:rsidP="008602D2">
      <w:pPr>
        <w:pStyle w:val="TableParagraph"/>
        <w:rPr>
          <w:i/>
          <w:sz w:val="26"/>
          <w:szCs w:val="26"/>
          <w:lang w:val="en-US"/>
        </w:rPr>
      </w:pPr>
    </w:p>
    <w:p w14:paraId="697A1D7D" w14:textId="77777777" w:rsidR="008602D2" w:rsidRPr="009514DA" w:rsidRDefault="008602D2" w:rsidP="008602D2">
      <w:pPr>
        <w:pStyle w:val="TableParagraph"/>
        <w:rPr>
          <w:i/>
          <w:sz w:val="26"/>
          <w:szCs w:val="26"/>
          <w:lang w:val="en-US"/>
        </w:rPr>
      </w:pPr>
    </w:p>
    <w:p w14:paraId="0CCA30D6" w14:textId="77777777" w:rsidR="008602D2" w:rsidRPr="009514DA" w:rsidRDefault="008602D2" w:rsidP="008602D2">
      <w:pPr>
        <w:pStyle w:val="TableParagraph"/>
        <w:rPr>
          <w:i/>
          <w:sz w:val="26"/>
          <w:szCs w:val="26"/>
          <w:lang w:val="en-US"/>
        </w:rPr>
      </w:pPr>
    </w:p>
    <w:p w14:paraId="43C02ED9" w14:textId="77777777" w:rsidR="008602D2" w:rsidRPr="009514DA" w:rsidRDefault="008602D2" w:rsidP="008602D2">
      <w:pPr>
        <w:pStyle w:val="TableParagraph"/>
        <w:rPr>
          <w:i/>
          <w:sz w:val="26"/>
          <w:szCs w:val="26"/>
          <w:lang w:val="en-US"/>
        </w:rPr>
      </w:pPr>
    </w:p>
    <w:p w14:paraId="3ED22202" w14:textId="77777777" w:rsidR="008602D2" w:rsidRPr="009514DA" w:rsidRDefault="008602D2" w:rsidP="008602D2">
      <w:pPr>
        <w:pStyle w:val="TableParagraph"/>
        <w:rPr>
          <w:i/>
          <w:sz w:val="26"/>
          <w:szCs w:val="26"/>
          <w:lang w:val="en-US"/>
        </w:rPr>
      </w:pPr>
    </w:p>
    <w:p w14:paraId="1E6F8523" w14:textId="77777777" w:rsidR="008602D2" w:rsidRPr="009514DA" w:rsidRDefault="008602D2" w:rsidP="008602D2">
      <w:pPr>
        <w:pStyle w:val="TableParagraph"/>
        <w:rPr>
          <w:i/>
          <w:sz w:val="26"/>
          <w:szCs w:val="26"/>
          <w:lang w:val="en-US"/>
        </w:rPr>
      </w:pPr>
    </w:p>
    <w:p w14:paraId="37536476" w14:textId="77777777" w:rsidR="008602D2" w:rsidRPr="009514DA" w:rsidRDefault="008602D2" w:rsidP="008602D2">
      <w:pPr>
        <w:pStyle w:val="TableParagraph"/>
        <w:rPr>
          <w:i/>
          <w:sz w:val="26"/>
          <w:szCs w:val="26"/>
          <w:lang w:val="en-US"/>
        </w:rPr>
      </w:pPr>
    </w:p>
    <w:p w14:paraId="1541C70E" w14:textId="77777777" w:rsidR="008602D2" w:rsidRPr="009514DA" w:rsidRDefault="008602D2" w:rsidP="008602D2">
      <w:pPr>
        <w:widowControl w:val="0"/>
        <w:autoSpaceDE w:val="0"/>
        <w:autoSpaceDN w:val="0"/>
        <w:spacing w:before="5"/>
        <w:rPr>
          <w:rFonts w:eastAsia="Times New Roman"/>
          <w:sz w:val="26"/>
          <w:szCs w:val="26"/>
          <w:lang w:val="vi" w:eastAsia="en-US"/>
        </w:rPr>
      </w:pPr>
      <w:r w:rsidRPr="009514DA">
        <w:rPr>
          <w:rFonts w:eastAsia="Times New Roman"/>
          <w:i/>
          <w:sz w:val="26"/>
          <w:szCs w:val="26"/>
          <w:lang w:val="en-US" w:eastAsia="en-US"/>
        </w:rPr>
        <w:t>Mẫu 12: ĐƠN ĐỀ NGHỊ CÔNG BỐ HOẠT ĐỘNG CẢNG THỦY NỘI ĐỊA</w:t>
      </w: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3630B949" w14:textId="77777777" w:rsidTr="00BB4015">
        <w:trPr>
          <w:trHeight w:val="1014"/>
        </w:trPr>
        <w:tc>
          <w:tcPr>
            <w:tcW w:w="3391" w:type="dxa"/>
          </w:tcPr>
          <w:p w14:paraId="177E22CE"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5D09ED96"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60EC6889"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68732FD3"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25FEAC9D"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7FB7BBA8" w14:textId="77777777" w:rsidTr="00BB4015">
        <w:trPr>
          <w:trHeight w:val="439"/>
        </w:trPr>
        <w:tc>
          <w:tcPr>
            <w:tcW w:w="3391" w:type="dxa"/>
          </w:tcPr>
          <w:p w14:paraId="0640EC7B" w14:textId="77777777" w:rsidR="008602D2" w:rsidRPr="009514DA" w:rsidRDefault="008602D2" w:rsidP="00BB4015">
            <w:pPr>
              <w:widowControl w:val="0"/>
              <w:autoSpaceDE w:val="0"/>
              <w:autoSpaceDN w:val="0"/>
              <w:spacing w:before="152" w:line="267" w:lineRule="exact"/>
              <w:jc w:val="center"/>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03BCDEB0" w14:textId="77777777" w:rsidR="008602D2" w:rsidRPr="009514DA" w:rsidRDefault="008602D2" w:rsidP="00BB4015">
            <w:pPr>
              <w:widowControl w:val="0"/>
              <w:autoSpaceDE w:val="0"/>
              <w:autoSpaceDN w:val="0"/>
              <w:spacing w:before="152" w:line="267" w:lineRule="exact"/>
              <w:jc w:val="right"/>
              <w:rPr>
                <w:rFonts w:eastAsia="Times New Roman"/>
                <w:i/>
                <w:sz w:val="26"/>
                <w:szCs w:val="26"/>
                <w:lang w:val="vi" w:eastAsia="en-US"/>
              </w:rPr>
            </w:pP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 ngày … tháng … năm …</w:t>
            </w:r>
          </w:p>
        </w:tc>
      </w:tr>
    </w:tbl>
    <w:p w14:paraId="46A7254D" w14:textId="77777777" w:rsidR="008602D2" w:rsidRPr="009514DA" w:rsidRDefault="008602D2" w:rsidP="008602D2">
      <w:pPr>
        <w:widowControl w:val="0"/>
        <w:autoSpaceDE w:val="0"/>
        <w:autoSpaceDN w:val="0"/>
        <w:jc w:val="center"/>
        <w:outlineLvl w:val="0"/>
        <w:rPr>
          <w:rFonts w:eastAsia="Times New Roman"/>
          <w:b/>
          <w:bCs/>
          <w:sz w:val="26"/>
          <w:szCs w:val="26"/>
          <w:lang w:val="vi" w:eastAsia="en-US"/>
        </w:rPr>
      </w:pPr>
      <w:r w:rsidRPr="009514DA">
        <w:rPr>
          <w:rFonts w:eastAsia="Times New Roman"/>
          <w:b/>
          <w:bCs/>
          <w:sz w:val="26"/>
          <w:szCs w:val="26"/>
          <w:lang w:val="vi" w:eastAsia="en-US"/>
        </w:rPr>
        <w:t>ĐƠN ĐỀ</w:t>
      </w:r>
      <w:r w:rsidRPr="009514DA">
        <w:rPr>
          <w:rFonts w:eastAsia="Times New Roman"/>
          <w:b/>
          <w:bCs/>
          <w:spacing w:val="-10"/>
          <w:sz w:val="26"/>
          <w:szCs w:val="26"/>
          <w:lang w:val="vi" w:eastAsia="en-US"/>
        </w:rPr>
        <w:t xml:space="preserve"> </w:t>
      </w:r>
      <w:r w:rsidRPr="009514DA">
        <w:rPr>
          <w:rFonts w:eastAsia="Times New Roman"/>
          <w:b/>
          <w:bCs/>
          <w:sz w:val="26"/>
          <w:szCs w:val="26"/>
          <w:lang w:val="vi" w:eastAsia="en-US"/>
        </w:rPr>
        <w:t>NGHỊ</w:t>
      </w:r>
    </w:p>
    <w:p w14:paraId="154ECBD3"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b/>
          <w:sz w:val="26"/>
          <w:szCs w:val="26"/>
          <w:lang w:val="en-US" w:eastAsia="en-US"/>
        </w:rPr>
      </w:pPr>
      <w:r w:rsidRPr="009514DA">
        <w:rPr>
          <w:rFonts w:eastAsia="Times New Roman"/>
          <w:b/>
          <w:sz w:val="26"/>
          <w:szCs w:val="26"/>
          <w:lang w:val="vi" w:eastAsia="en-US"/>
        </w:rPr>
        <w:t>Công bố hoạt động cảng (bến) thủy nội địa</w:t>
      </w:r>
    </w:p>
    <w:p w14:paraId="0AEE10C2"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6A05914E" w14:textId="77777777" w:rsidR="008602D2" w:rsidRPr="009514DA" w:rsidRDefault="008602D2" w:rsidP="008602D2">
      <w:pPr>
        <w:widowControl w:val="0"/>
        <w:tabs>
          <w:tab w:val="left" w:leader="dot" w:pos="6197"/>
        </w:tabs>
        <w:autoSpaceDE w:val="0"/>
        <w:autoSpaceDN w:val="0"/>
        <w:spacing w:before="1" w:line="298" w:lineRule="exact"/>
        <w:jc w:val="center"/>
        <w:rPr>
          <w:rFonts w:eastAsia="Times New Roman"/>
          <w:sz w:val="26"/>
          <w:szCs w:val="26"/>
          <w:lang w:val="en-US" w:eastAsia="en-US"/>
        </w:rPr>
      </w:pPr>
    </w:p>
    <w:p w14:paraId="72A44B54" w14:textId="77777777" w:rsidR="008602D2" w:rsidRPr="009514DA" w:rsidRDefault="008602D2" w:rsidP="008602D2">
      <w:pPr>
        <w:widowControl w:val="0"/>
        <w:tabs>
          <w:tab w:val="left" w:leader="dot" w:pos="6197"/>
        </w:tabs>
        <w:autoSpaceDE w:val="0"/>
        <w:autoSpaceDN w:val="0"/>
        <w:spacing w:before="120"/>
        <w:jc w:val="both"/>
        <w:rPr>
          <w:rFonts w:eastAsia="Times New Roman"/>
          <w:i/>
          <w:sz w:val="26"/>
          <w:szCs w:val="26"/>
          <w:lang w:val="vi" w:eastAsia="en-US"/>
        </w:rPr>
      </w:pPr>
      <w:r w:rsidRPr="009514DA">
        <w:rPr>
          <w:rFonts w:eastAsia="Times New Roman"/>
          <w:i/>
          <w:sz w:val="26"/>
          <w:szCs w:val="26"/>
          <w:lang w:val="vi" w:eastAsia="en-US"/>
        </w:rPr>
        <w:t>Căn cứ Nghị định số ..</w:t>
      </w:r>
      <w:r w:rsidRPr="009514DA">
        <w:rPr>
          <w:rFonts w:eastAsia="Times New Roman"/>
          <w:i/>
          <w:sz w:val="26"/>
          <w:szCs w:val="26"/>
          <w:lang w:val="en-US" w:eastAsia="en-US"/>
        </w:rPr>
        <w:t>.......</w:t>
      </w:r>
      <w:r w:rsidRPr="009514DA">
        <w:rPr>
          <w:rFonts w:eastAsia="Times New Roman"/>
          <w:i/>
          <w:sz w:val="26"/>
          <w:szCs w:val="26"/>
          <w:lang w:val="vi" w:eastAsia="en-US"/>
        </w:rPr>
        <w:t>./2021/NĐ-CP</w:t>
      </w:r>
      <w:r w:rsidRPr="009514DA">
        <w:rPr>
          <w:rFonts w:eastAsia="Times New Roman"/>
          <w:i/>
          <w:spacing w:val="-7"/>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..tháng.</w:t>
      </w:r>
      <w:r w:rsidRPr="009514DA">
        <w:rPr>
          <w:rFonts w:eastAsia="Times New Roman"/>
          <w:i/>
          <w:sz w:val="26"/>
          <w:szCs w:val="26"/>
          <w:lang w:val="en-US" w:eastAsia="en-US"/>
        </w:rPr>
        <w:t>......</w:t>
      </w:r>
      <w:r w:rsidRPr="009514DA">
        <w:rPr>
          <w:rFonts w:eastAsia="Times New Roman"/>
          <w:i/>
          <w:sz w:val="26"/>
          <w:szCs w:val="26"/>
          <w:lang w:val="vi" w:eastAsia="en-US"/>
        </w:rPr>
        <w:t>năm 2021 của Chính</w:t>
      </w:r>
      <w:r w:rsidRPr="009514DA">
        <w:rPr>
          <w:rFonts w:eastAsia="Times New Roman"/>
          <w:i/>
          <w:spacing w:val="-2"/>
          <w:sz w:val="26"/>
          <w:szCs w:val="26"/>
          <w:lang w:val="vi" w:eastAsia="en-US"/>
        </w:rPr>
        <w:t xml:space="preserve"> </w:t>
      </w:r>
      <w:r w:rsidRPr="009514DA">
        <w:rPr>
          <w:rFonts w:eastAsia="Times New Roman"/>
          <w:i/>
          <w:sz w:val="26"/>
          <w:szCs w:val="26"/>
          <w:lang w:val="vi" w:eastAsia="en-US"/>
        </w:rPr>
        <w:t>phủ</w:t>
      </w:r>
      <w:r w:rsidRPr="009514DA">
        <w:rPr>
          <w:rFonts w:eastAsia="Times New Roman"/>
          <w:i/>
          <w:sz w:val="26"/>
          <w:szCs w:val="26"/>
          <w:lang w:val="en-US" w:eastAsia="en-US"/>
        </w:rPr>
        <w:t xml:space="preserve"> </w:t>
      </w:r>
      <w:r w:rsidRPr="009514DA">
        <w:rPr>
          <w:rFonts w:eastAsia="Times New Roman"/>
          <w:i/>
          <w:sz w:val="26"/>
          <w:szCs w:val="26"/>
          <w:lang w:val="vi" w:eastAsia="en-US"/>
        </w:rPr>
        <w:t>quy định về quản lý hoạt động đường thủy nội địa; Tên tổ chức, cá nhân:</w:t>
      </w:r>
    </w:p>
    <w:p w14:paraId="23EAC83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Tên tổ chức, cá nhân: ................................................................................................</w:t>
      </w:r>
    </w:p>
    <w:p w14:paraId="01105CE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Người đại diện theo pháp luật: .................................................................................</w:t>
      </w:r>
    </w:p>
    <w:p w14:paraId="6BC79DE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Đăng ký doanh nghiệp (hộ gia đình): số…ngày … tháng … năm .... tại ….</w:t>
      </w:r>
    </w:p>
    <w:p w14:paraId="64012D9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Địa chỉ: …………. số điện thoại liên hệ: .................................................................</w:t>
      </w:r>
    </w:p>
    <w:p w14:paraId="1C3EBF51"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công bố cảng (bến) thủy nội địa (2) ............................................................</w:t>
      </w:r>
    </w:p>
    <w:p w14:paraId="2E3E488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 Vị trí cảng (bến) có tọa độ (3) ..............................................................................</w:t>
      </w:r>
    </w:p>
    <w:p w14:paraId="2670AB6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Từ km thứ ………….. đến km thứ ...........................................................................</w:t>
      </w:r>
    </w:p>
    <w:p w14:paraId="4B6B36E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Trên bờ (phải hay trái) ……………. sông, kênh ......................................................</w:t>
      </w:r>
    </w:p>
    <w:p w14:paraId="6B26ECA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Thuộc địa phận: xã (phường, thị trấn) ……………. huyện (quận) ..........................</w:t>
      </w:r>
    </w:p>
    <w:p w14:paraId="4F51923E"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Tỉnh (thành phố) .......................................................................................................</w:t>
      </w:r>
    </w:p>
    <w:p w14:paraId="07642AC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2. Cảng (bến) thuộc loại ............................................................................................</w:t>
      </w:r>
    </w:p>
    <w:p w14:paraId="28C97DAB"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Phạm vi vùng đất sử dụng ....................................................................................</w:t>
      </w:r>
    </w:p>
    <w:p w14:paraId="54E6C22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4. Quy mô về cơ sở hạ tầng (kết cấu công trình cầu cảng (công trình bến), số lượng cầu cảng, bến, kích thước cơ bản, công trình cầu cảng, bến; kho bãi, kết nối các phương thức vận tải khác).</w:t>
      </w:r>
    </w:p>
    <w:p w14:paraId="33B2C1A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5. Thiết bị xếp dỡ hàng hóa: .....................................................................................</w:t>
      </w:r>
    </w:p>
    <w:p w14:paraId="6BBD31E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6. Phạm vi vùng nước sử dụng .................................................................................</w:t>
      </w:r>
    </w:p>
    <w:p w14:paraId="5430A198"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7. Phạm vi vùng nước khu neo đậu…….tại vị trí có tọa độ .....................................</w:t>
      </w:r>
    </w:p>
    <w:p w14:paraId="68B4181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8. Phương án khai thác cảng (bến) ............................................................................</w:t>
      </w:r>
    </w:p>
    <w:p w14:paraId="600C017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9.</w:t>
      </w:r>
      <w:r w:rsidRPr="009514DA">
        <w:rPr>
          <w:rFonts w:eastAsia="Times New Roman"/>
          <w:sz w:val="26"/>
          <w:szCs w:val="26"/>
          <w:lang w:val="en-US" w:eastAsia="en-US"/>
        </w:rPr>
        <w:t xml:space="preserve"> </w:t>
      </w:r>
      <w:r w:rsidRPr="009514DA">
        <w:rPr>
          <w:rFonts w:eastAsia="Times New Roman"/>
          <w:sz w:val="26"/>
          <w:szCs w:val="26"/>
          <w:lang w:val="vi" w:eastAsia="en-US"/>
        </w:rPr>
        <w:t>Dự kiến tiếp nhận phương tiện có mớn nước ... m hoặc trọng tải</w:t>
      </w:r>
      <w:r w:rsidRPr="009514DA">
        <w:rPr>
          <w:rFonts w:eastAsia="Times New Roman"/>
          <w:sz w:val="26"/>
          <w:szCs w:val="26"/>
          <w:lang w:val="vi" w:eastAsia="en-US"/>
        </w:rPr>
        <w:tab/>
        <w:t>tấn; có sức chở…</w:t>
      </w:r>
    </w:p>
    <w:p w14:paraId="47A1226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hành khách.</w:t>
      </w:r>
    </w:p>
    <w:p w14:paraId="0BB179A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10.</w:t>
      </w:r>
      <w:r w:rsidRPr="009514DA">
        <w:rPr>
          <w:rFonts w:eastAsia="Times New Roman"/>
          <w:sz w:val="26"/>
          <w:szCs w:val="26"/>
          <w:lang w:val="en-US" w:eastAsia="en-US"/>
        </w:rPr>
        <w:t xml:space="preserve"> </w:t>
      </w:r>
      <w:r w:rsidRPr="009514DA">
        <w:rPr>
          <w:rFonts w:eastAsia="Times New Roman"/>
          <w:sz w:val="26"/>
          <w:szCs w:val="26"/>
          <w:lang w:val="vi" w:eastAsia="en-US"/>
        </w:rPr>
        <w:t>Thời gian hoạt động: từ ngày....tháng.…năm... đến ngày ...tháng...năm...</w:t>
      </w:r>
    </w:p>
    <w:p w14:paraId="3295946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11. Hồ sơ gửi kèm: ...................................................................................................</w:t>
      </w:r>
    </w:p>
    <w:p w14:paraId="2F6BE461"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z w:val="26"/>
          <w:szCs w:val="26"/>
          <w:lang w:val="vi" w:eastAsia="en-US"/>
        </w:rPr>
        <w:t>Chúng tôi hoàn toàn chịu trách nhiệm về những nội dung trên đây và cam kết thực hiện đầy đủ các quy định của pháp luật về giao thông vận tải đường thủy nội địa, pháp luật khác có liên quan và nội dung quy định trong quyết định công bố hoạt động cảng (bến).</w:t>
      </w:r>
    </w:p>
    <w:p w14:paraId="59251B5A"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p>
    <w:tbl>
      <w:tblPr>
        <w:tblW w:w="9472" w:type="dxa"/>
        <w:tblInd w:w="142" w:type="dxa"/>
        <w:tblLayout w:type="fixed"/>
        <w:tblCellMar>
          <w:left w:w="0" w:type="dxa"/>
          <w:right w:w="0" w:type="dxa"/>
        </w:tblCellMar>
        <w:tblLook w:val="01E0" w:firstRow="1" w:lastRow="1" w:firstColumn="1" w:lastColumn="1" w:noHBand="0" w:noVBand="0"/>
      </w:tblPr>
      <w:tblGrid>
        <w:gridCol w:w="4445"/>
        <w:gridCol w:w="5027"/>
      </w:tblGrid>
      <w:tr w:rsidR="009514DA" w:rsidRPr="009514DA" w14:paraId="138CE130" w14:textId="77777777" w:rsidTr="00BB4015">
        <w:trPr>
          <w:trHeight w:val="1477"/>
        </w:trPr>
        <w:tc>
          <w:tcPr>
            <w:tcW w:w="4445" w:type="dxa"/>
          </w:tcPr>
          <w:p w14:paraId="7F973BC9" w14:textId="77777777" w:rsidR="008602D2" w:rsidRPr="009514DA" w:rsidRDefault="008602D2" w:rsidP="00BB4015">
            <w:pPr>
              <w:widowControl w:val="0"/>
              <w:autoSpaceDE w:val="0"/>
              <w:autoSpaceDN w:val="0"/>
              <w:spacing w:before="1"/>
              <w:rPr>
                <w:rFonts w:eastAsia="Times New Roman"/>
                <w:sz w:val="26"/>
                <w:szCs w:val="26"/>
                <w:lang w:val="vi" w:eastAsia="en-US"/>
              </w:rPr>
            </w:pPr>
          </w:p>
          <w:p w14:paraId="67DD8408" w14:textId="77777777" w:rsidR="008602D2" w:rsidRPr="009514DA" w:rsidRDefault="008602D2" w:rsidP="00BB4015">
            <w:pPr>
              <w:widowControl w:val="0"/>
              <w:autoSpaceDE w:val="0"/>
              <w:autoSpaceDN w:val="0"/>
              <w:spacing w:line="296" w:lineRule="exact"/>
              <w:rPr>
                <w:rFonts w:eastAsia="Times New Roman"/>
                <w:b/>
                <w:i/>
                <w:sz w:val="26"/>
                <w:szCs w:val="26"/>
                <w:lang w:val="vi" w:eastAsia="en-US"/>
              </w:rPr>
            </w:pPr>
            <w:r w:rsidRPr="009514DA">
              <w:rPr>
                <w:rFonts w:eastAsia="Times New Roman"/>
                <w:b/>
                <w:i/>
                <w:sz w:val="26"/>
                <w:szCs w:val="26"/>
                <w:lang w:val="vi" w:eastAsia="en-US"/>
              </w:rPr>
              <w:t>Nơi nhận:</w:t>
            </w:r>
          </w:p>
          <w:p w14:paraId="381F040B" w14:textId="77777777" w:rsidR="008602D2" w:rsidRPr="009514DA" w:rsidRDefault="008602D2" w:rsidP="0023660F">
            <w:pPr>
              <w:widowControl w:val="0"/>
              <w:numPr>
                <w:ilvl w:val="0"/>
                <w:numId w:val="8"/>
              </w:numPr>
              <w:tabs>
                <w:tab w:val="left" w:pos="353"/>
              </w:tabs>
              <w:autoSpaceDE w:val="0"/>
              <w:autoSpaceDN w:val="0"/>
              <w:spacing w:line="295" w:lineRule="exact"/>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18EAEB5F" w14:textId="77777777" w:rsidR="008602D2" w:rsidRPr="009514DA" w:rsidRDefault="008602D2" w:rsidP="00BB4015">
            <w:pPr>
              <w:widowControl w:val="0"/>
              <w:autoSpaceDE w:val="0"/>
              <w:autoSpaceDN w:val="0"/>
              <w:spacing w:line="298" w:lineRule="exact"/>
              <w:rPr>
                <w:rFonts w:eastAsia="Times New Roman"/>
                <w:sz w:val="26"/>
                <w:szCs w:val="26"/>
                <w:lang w:val="vi" w:eastAsia="en-US"/>
              </w:rPr>
            </w:pPr>
            <w:r w:rsidRPr="009514DA">
              <w:rPr>
                <w:rFonts w:eastAsia="Times New Roman"/>
                <w:sz w:val="26"/>
                <w:szCs w:val="26"/>
                <w:lang w:val="vi" w:eastAsia="en-US"/>
              </w:rPr>
              <w:t>- …;</w:t>
            </w:r>
          </w:p>
          <w:p w14:paraId="07545908" w14:textId="77777777" w:rsidR="008602D2" w:rsidRPr="009514DA" w:rsidRDefault="008602D2" w:rsidP="0023660F">
            <w:pPr>
              <w:widowControl w:val="0"/>
              <w:numPr>
                <w:ilvl w:val="0"/>
                <w:numId w:val="8"/>
              </w:numPr>
              <w:tabs>
                <w:tab w:val="left" w:pos="353"/>
              </w:tabs>
              <w:autoSpaceDE w:val="0"/>
              <w:autoSpaceDN w:val="0"/>
              <w:spacing w:before="1" w:line="279" w:lineRule="exact"/>
              <w:ind w:left="0"/>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5027" w:type="dxa"/>
          </w:tcPr>
          <w:p w14:paraId="49E84041" w14:textId="77777777" w:rsidR="008602D2" w:rsidRPr="009514DA" w:rsidRDefault="008602D2" w:rsidP="00BB4015">
            <w:pPr>
              <w:widowControl w:val="0"/>
              <w:autoSpaceDE w:val="0"/>
              <w:autoSpaceDN w:val="0"/>
              <w:spacing w:line="285" w:lineRule="exact"/>
              <w:jc w:val="center"/>
              <w:rPr>
                <w:rFonts w:eastAsia="Times New Roman"/>
                <w:b/>
                <w:sz w:val="26"/>
                <w:szCs w:val="26"/>
                <w:lang w:val="vi" w:eastAsia="en-US"/>
              </w:rPr>
            </w:pPr>
            <w:r w:rsidRPr="009514DA">
              <w:rPr>
                <w:rFonts w:eastAsia="Times New Roman"/>
                <w:b/>
                <w:sz w:val="26"/>
                <w:szCs w:val="26"/>
                <w:lang w:val="vi" w:eastAsia="en-US"/>
              </w:rPr>
              <w:t>TỔ CHỨC (CÁ NHÂN)</w:t>
            </w:r>
          </w:p>
          <w:p w14:paraId="6DF5C7DD"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r w:rsidRPr="009514DA">
              <w:rPr>
                <w:rFonts w:eastAsia="Times New Roman"/>
                <w:i/>
                <w:sz w:val="26"/>
                <w:szCs w:val="26"/>
                <w:lang w:val="vi" w:eastAsia="en-US"/>
              </w:rPr>
              <w:t>(Ký tên, đóng dấu)</w:t>
            </w:r>
          </w:p>
          <w:p w14:paraId="090169B7"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164151D9"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62EDA66E"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5216B76E"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4C87DF43"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tc>
      </w:tr>
    </w:tbl>
    <w:p w14:paraId="1EA7ABBB" w14:textId="77777777" w:rsidR="008602D2" w:rsidRPr="009514DA" w:rsidRDefault="008602D2" w:rsidP="008602D2">
      <w:pPr>
        <w:widowControl w:val="0"/>
        <w:autoSpaceDE w:val="0"/>
        <w:autoSpaceDN w:val="0"/>
        <w:rPr>
          <w:rFonts w:eastAsia="Times New Roman"/>
          <w:sz w:val="26"/>
          <w:szCs w:val="26"/>
          <w:lang w:val="vi" w:eastAsia="en-US"/>
        </w:rPr>
      </w:pPr>
      <w:r w:rsidRPr="009514DA">
        <w:rPr>
          <w:rFonts w:eastAsia="Times New Roman"/>
          <w:sz w:val="26"/>
          <w:szCs w:val="26"/>
          <w:lang w:val="vi" w:eastAsia="en-US"/>
        </w:rPr>
        <w:t>Ghi chú:</w:t>
      </w:r>
    </w:p>
    <w:p w14:paraId="2173EEBD" w14:textId="77777777" w:rsidR="008602D2" w:rsidRPr="009514DA" w:rsidRDefault="008602D2" w:rsidP="0023660F">
      <w:pPr>
        <w:pStyle w:val="TableParagraph"/>
        <w:numPr>
          <w:ilvl w:val="0"/>
          <w:numId w:val="11"/>
        </w:numPr>
        <w:rPr>
          <w:sz w:val="26"/>
          <w:szCs w:val="26"/>
        </w:rPr>
      </w:pPr>
      <w:r w:rsidRPr="009514DA">
        <w:rPr>
          <w:sz w:val="26"/>
          <w:szCs w:val="26"/>
        </w:rPr>
        <w:t>Cơ quan có thẩm quyền công bố.</w:t>
      </w:r>
    </w:p>
    <w:p w14:paraId="779A9F46" w14:textId="77777777" w:rsidR="008602D2" w:rsidRPr="009514DA" w:rsidRDefault="008602D2" w:rsidP="0023660F">
      <w:pPr>
        <w:pStyle w:val="TableParagraph"/>
        <w:numPr>
          <w:ilvl w:val="0"/>
          <w:numId w:val="11"/>
        </w:numPr>
        <w:rPr>
          <w:sz w:val="26"/>
          <w:szCs w:val="26"/>
        </w:rPr>
      </w:pPr>
      <w:r w:rsidRPr="009514DA">
        <w:rPr>
          <w:sz w:val="26"/>
          <w:szCs w:val="26"/>
        </w:rPr>
        <w:t>Tên cảng (bến).</w:t>
      </w:r>
    </w:p>
    <w:p w14:paraId="01DD3FBD" w14:textId="77777777" w:rsidR="008602D2" w:rsidRPr="009514DA" w:rsidRDefault="008602D2" w:rsidP="0023660F">
      <w:pPr>
        <w:pStyle w:val="TableParagraph"/>
        <w:numPr>
          <w:ilvl w:val="0"/>
          <w:numId w:val="11"/>
        </w:numPr>
        <w:rPr>
          <w:sz w:val="26"/>
          <w:szCs w:val="26"/>
        </w:rPr>
      </w:pPr>
      <w:r w:rsidRPr="009514DA">
        <w:rPr>
          <w:sz w:val="26"/>
          <w:szCs w:val="26"/>
        </w:rPr>
        <w:t>Hệ tọa độ VN 2000.</w:t>
      </w:r>
    </w:p>
    <w:p w14:paraId="1FE2DA27" w14:textId="77777777" w:rsidR="008602D2" w:rsidRPr="009514DA" w:rsidRDefault="008602D2" w:rsidP="008602D2">
      <w:pPr>
        <w:pStyle w:val="TableParagraph"/>
        <w:rPr>
          <w:sz w:val="26"/>
          <w:szCs w:val="26"/>
        </w:rPr>
      </w:pPr>
      <w:r w:rsidRPr="009514DA">
        <w:rPr>
          <w:sz w:val="26"/>
          <w:szCs w:val="26"/>
          <w:lang w:val="en-US"/>
        </w:rPr>
        <w:t>-</w:t>
      </w:r>
      <w:r w:rsidRPr="009514DA">
        <w:rPr>
          <w:sz w:val="26"/>
          <w:szCs w:val="26"/>
        </w:rPr>
        <w:t>Trường hợp bến khách ngang trên cùng địa bàn cấp xã, cùng chủ bến thì chỉ ban hành 01 quyết định công bố</w:t>
      </w:r>
    </w:p>
    <w:p w14:paraId="5CD7CF41" w14:textId="77777777" w:rsidR="008602D2" w:rsidRPr="009514DA" w:rsidRDefault="008602D2" w:rsidP="008602D2">
      <w:pPr>
        <w:pStyle w:val="TableParagraph"/>
      </w:pPr>
    </w:p>
    <w:p w14:paraId="5E36CD39" w14:textId="77777777" w:rsidR="008602D2" w:rsidRPr="009514DA" w:rsidRDefault="008602D2" w:rsidP="008602D2">
      <w:pPr>
        <w:ind w:left="360"/>
        <w:jc w:val="both"/>
        <w:rPr>
          <w:b/>
          <w:sz w:val="26"/>
          <w:szCs w:val="26"/>
          <w:lang w:val="en-US"/>
        </w:rPr>
      </w:pPr>
      <w:r w:rsidRPr="009514DA">
        <w:rPr>
          <w:b/>
          <w:sz w:val="26"/>
          <w:szCs w:val="26"/>
          <w:lang w:val="en-US"/>
        </w:rPr>
        <w:t xml:space="preserve">II.20. THỦ TỤC </w:t>
      </w:r>
      <w:r w:rsidRPr="009514DA">
        <w:rPr>
          <w:b/>
          <w:sz w:val="26"/>
          <w:szCs w:val="26"/>
        </w:rPr>
        <w:t>THỎA THUẬN THÔNG SỐ KỸ THUẬT XÂY DỰNG CẢNG THỦY NỘI ĐỊA</w:t>
      </w:r>
    </w:p>
    <w:p w14:paraId="776BF106"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030A73E9"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6FDF3E3F"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430D678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744923CB"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34EF28B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5F9EBFD"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78DA5B9E"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6263E1F5"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2CE06393"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3758C3A3"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635617C2"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5F92E7E"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BF9BD0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6D670E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BB6AF14"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A67659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2BB104B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410F6096"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7F1D70FD"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3793CA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D18212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1BC3972"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6CF49C4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7DB6362C"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2784A880"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27410374"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042E4186"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D9476FC"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3A5A26C"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4454F342"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A0505A5" w14:textId="2E2C870C"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w:t>
            </w:r>
            <w:r w:rsidR="009D2D91">
              <w:rPr>
                <w:sz w:val="26"/>
                <w:szCs w:val="26"/>
                <w:lang w:val="en-US"/>
              </w:rPr>
              <w:t>5</w:t>
            </w:r>
            <w:r w:rsidRPr="009514DA">
              <w:rPr>
                <w:sz w:val="26"/>
                <w:szCs w:val="26"/>
              </w:rPr>
              <w:t xml:space="preserve"> giờ hàng ngày.</w:t>
            </w:r>
          </w:p>
        </w:tc>
      </w:tr>
      <w:tr w:rsidR="009514DA" w:rsidRPr="009514DA" w14:paraId="7EEA03A3"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52492EC5"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5C940DE9"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6E69563"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46FDC677"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0B3925C"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54027FB4"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218AC047"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729A8FF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2E917AB4"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E1D16F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Nộp hồ sơ TTHC: Cá nhân, tổ chức có nhu cầu thỏa thuận thông số kỹ thuật xây dựng cảng thủy nội địa nộp hồ sơ đến cơ quan sau:</w:t>
            </w:r>
          </w:p>
          <w:p w14:paraId="5D07F2A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Bộ Giao thông vận tải : thỏa thuận thông số kỹ thuật xây dựng cảng thủy nội địa tiếp nhận phương tiện thủy nước ngoài;</w:t>
            </w:r>
          </w:p>
          <w:p w14:paraId="14F5BFFA"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Cục Đường thủy nội địa Việt Nam: thỏa thuận thông số kỹ thuật xây dựng cảng thủy nội địa trên đường thủy nội địa quốc gia, đường thủy nội địa chuyên dùng nối với đường thủy nội địa quốc gia, cảng thủy nội địa có vùng nước, vùng đất vừa trên đường thủy nội địa quốc gia vừa trên đường thủy nội địa địa phương, cảng thủy nội địa trong vùng nước cảng biển nối với đường thủy nội địa quốc gia, trừ trường hợp thuộc thẩm quyền của Bộ Giao thông vận tải và các trường hợp khác do Bộ Giao thông vận tải quyết định;</w:t>
            </w:r>
          </w:p>
          <w:p w14:paraId="32D2873A"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thỏa thuận thông số kỹ thuật xây dựng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 trừ trường hợp thuộc thẩm quyền của Bộ Giao thông vận tải và các trường hợp khác do Bộ Giao thông vận tải quyết định.</w:t>
            </w:r>
          </w:p>
          <w:p w14:paraId="519A98C2"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w:t>
            </w:r>
            <w:r w:rsidRPr="009514DA">
              <w:rPr>
                <w:rFonts w:eastAsia="Times New Roman"/>
                <w:sz w:val="26"/>
                <w:szCs w:val="26"/>
                <w:lang w:val="en-US"/>
              </w:rPr>
              <w:tab/>
              <w:t>Giải quyết TTHC:</w:t>
            </w:r>
          </w:p>
          <w:p w14:paraId="32E31867"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thủy nội địa tiếp nhận phương tiện thủy nước ngoài:</w:t>
            </w:r>
          </w:p>
          <w:p w14:paraId="4D2BFDA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Cục Đường thủy nội địa Việt Nam, Sở Giao thông vận tải thẩm định hồ sơ, nếu đủ điều kiện thì gửi báo cáo kết quả thẩm định và 01 bộ hồ sơ về Bộ Giao thông vận tải;</w:t>
            </w:r>
          </w:p>
          <w:p w14:paraId="2BAF18D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được báo cáo thẩm định của Cục Đường thủy nội địa Việt Nam hoặc Sở Giao thông vận tải, Bộ Giao thông vận tải lấy ý kiến của Bộ Quốc phòng, Bộ Công an và Ủy ban nhân dân cấp tỉnh về bảo đảm quốc phòng, an ninh đối với việc xây dựng cảng thủy nội địa;</w:t>
            </w:r>
          </w:p>
          <w:p w14:paraId="775968F0"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được văn bản đề nghị của Bộ Giao thông vận tải, Bộ Quốc phòng, Bộ Công an và Ủy ban nhân dân cấp tỉnh có ý kiến bằng văn bản gửi Bộ Giao thông vận tải;</w:t>
            </w:r>
          </w:p>
          <w:p w14:paraId="3C1BC82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được văn bản thống nhất của Bộ Quốc phòng, Bộ Công an và Ủy ban nhân dân cấp tỉnh, Bộ Giao thông vận tải ban hành văn bản thỏa thuận thông số kỹ thuật xây dựng gửi chủ đầu tư.</w:t>
            </w:r>
          </w:p>
          <w:p w14:paraId="10DA81D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thủy nội địa không tiếp nhận phương tiện thủy nước ngoài: Trong thời hạn 05 ngày làm việc, kể từ ngày nhận đủ hồ sơ theo quy định, Cục Đường thủy nội địa Việt Nam, Sở Giao thông vận tải có văn bản thỏa thuận thông số kỹ thuật xây dựng gửi chủ đầu tư.</w:t>
            </w:r>
          </w:p>
        </w:tc>
        <w:tc>
          <w:tcPr>
            <w:tcW w:w="1926" w:type="dxa"/>
            <w:tcBorders>
              <w:top w:val="single" w:sz="4" w:space="0" w:color="000000"/>
              <w:left w:val="single" w:sz="4" w:space="0" w:color="000000"/>
              <w:bottom w:val="single" w:sz="4" w:space="0" w:color="000000"/>
              <w:right w:val="single" w:sz="4" w:space="0" w:color="000000"/>
            </w:tcBorders>
            <w:vAlign w:val="center"/>
          </w:tcPr>
          <w:p w14:paraId="29B50B99"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05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6D39487A" w14:textId="77777777" w:rsidTr="00BB4015">
        <w:trPr>
          <w:trHeight w:val="371"/>
          <w:jc w:val="center"/>
        </w:trPr>
        <w:tc>
          <w:tcPr>
            <w:tcW w:w="984" w:type="dxa"/>
            <w:vMerge/>
            <w:tcBorders>
              <w:left w:val="single" w:sz="4" w:space="0" w:color="000000"/>
              <w:right w:val="single" w:sz="4" w:space="0" w:color="000000"/>
            </w:tcBorders>
            <w:vAlign w:val="center"/>
          </w:tcPr>
          <w:p w14:paraId="62FF398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44E28A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579CB1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5C70C4C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13BD1254" w14:textId="77777777" w:rsidTr="00BB4015">
        <w:trPr>
          <w:trHeight w:val="273"/>
          <w:jc w:val="center"/>
        </w:trPr>
        <w:tc>
          <w:tcPr>
            <w:tcW w:w="984" w:type="dxa"/>
            <w:vMerge/>
            <w:tcBorders>
              <w:left w:val="single" w:sz="4" w:space="0" w:color="000000"/>
              <w:right w:val="single" w:sz="4" w:space="0" w:color="000000"/>
            </w:tcBorders>
            <w:vAlign w:val="center"/>
          </w:tcPr>
          <w:p w14:paraId="499E4FC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59676F0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01AD19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4FE80964"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305EE093" w14:textId="77777777" w:rsidTr="00BB4015">
        <w:trPr>
          <w:trHeight w:val="1070"/>
          <w:jc w:val="center"/>
        </w:trPr>
        <w:tc>
          <w:tcPr>
            <w:tcW w:w="984" w:type="dxa"/>
            <w:vMerge/>
            <w:tcBorders>
              <w:left w:val="single" w:sz="4" w:space="0" w:color="000000"/>
              <w:right w:val="single" w:sz="4" w:space="0" w:color="000000"/>
            </w:tcBorders>
            <w:vAlign w:val="center"/>
          </w:tcPr>
          <w:p w14:paraId="5774E18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39FDD18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595C638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4862844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0678D8D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65240D3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331BF80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53063653"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04AF636B"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42DA39C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48E6462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51D2F7D"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0BB39D8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71BB207B"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5785C0C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4140B7D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ADA1D2E"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4C9E58A2"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05 </w:t>
            </w:r>
            <w:r w:rsidRPr="009514DA">
              <w:rPr>
                <w:rFonts w:eastAsia="Times New Roman"/>
                <w:b/>
                <w:sz w:val="26"/>
                <w:szCs w:val="26"/>
              </w:rPr>
              <w:t xml:space="preserve">ngày làm việc </w:t>
            </w:r>
          </w:p>
        </w:tc>
      </w:tr>
      <w:tr w:rsidR="009514DA" w:rsidRPr="009514DA" w14:paraId="69BB73BA"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32DA0286"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709FA19F"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370853E3"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55870082"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72B5B49"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1559D41E"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322B3926"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F3C2DC3"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02B46C35"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EA7E2FA"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57538E6B"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3B8B95A2"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74F83DDE"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thỏa thuận thông số kỹ thuật xây dựng cảng thủy nội địa theo mẫu;</w:t>
      </w:r>
    </w:p>
    <w:p w14:paraId="726A5B91"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Hồ sơ dự án;</w:t>
      </w:r>
    </w:p>
    <w:p w14:paraId="7547B57F"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Bản sao văn bản chấp thuận chủ trương đầu tư dự án của cơ quan có thẩm quyền (nếu có);</w:t>
      </w:r>
    </w:p>
    <w:p w14:paraId="5B0AB1A9"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Bình đồ vị trí xây dựng cảng thủy nội địa: Thể hiện địa danh, vị trí công trình cảng, kho, bãi, vùng nước, lý trình (km) sông, kênh, rạch; vùng đất; các công trình liền kề (nếu có). Vùng nước trên bản vẽ phải thể hiện chiều rộng tối thiểu từ mép bờ đến hết chiều rộng luồng. Bình đồ được lập trên hệ tọa độ quốc gia VN2000 và cao độ nhà nước, có tỷ lệ từ 1/500 đến 1/1000.</w:t>
      </w:r>
    </w:p>
    <w:p w14:paraId="444E8938"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13F3079B"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p>
    <w:p w14:paraId="6D778C1D"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t>- Cảng thủy nội địa tiếp nhận phương tiện thủy nước ngoài:</w:t>
      </w:r>
    </w:p>
    <w:p w14:paraId="1E472754"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t>+ Cục Đường thủy nội địa Việt Nam, Sở Giao thông vận tải thẩm định hồ sơ, nếu đủ điều kiện thì gửi báo cáo kết quả thẩm định và 01 bộ hồ sơ về Bộ Giao thông vận tải;</w:t>
      </w:r>
    </w:p>
    <w:p w14:paraId="2ABC7F7C"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t>+ Trong thời hạn 05 ngày làm việc, kể từ ngày nhận được báo cáo thẩm định của Cục Đường thủy nội địa Việt Nam hoặc Sở Giao thông vận tải, Bộ Giao thông vận tải lấy ý kiến của Bộ Quốc phòng, Bộ Công an và Ủy ban nhân dân cấp tỉnh về bảo đảm quốc phòng, an ninh đối với việc xây dựng cảng thủy nội địa;</w:t>
      </w:r>
    </w:p>
    <w:p w14:paraId="1C7373D8"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t>+ Trong thời hạn 05 ngày làm việc, kể từ ngày nhận được văn bản đề nghị của Bộ Giao thông vận tải, Bộ Quốc phòng, Bộ Công an và Ủy ban nhân dân cấp tỉnh có ý kiến bằng văn bản gửi Bộ Giao thông vận tải;</w:t>
      </w:r>
    </w:p>
    <w:p w14:paraId="142FD700"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t>+ Trong thời hạn 05 ngày làm việc, kể từ ngày nhận được văn bản thống nhất của Bộ Quốc phòng, Bộ Công an và Ủy ban nhân dân cấp tỉnh, Bộ Giao thông vận tải ban hành văn bản thỏa thuận thông số kỹ thuật xây dựng gửi chủ đầu tư.</w:t>
      </w:r>
    </w:p>
    <w:p w14:paraId="0A57D0F4"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sz w:val="26"/>
          <w:szCs w:val="26"/>
          <w:lang w:val="en-US" w:eastAsia="en-US"/>
        </w:rPr>
        <w:tab/>
        <w:t>- Cảng thủy nội địa không tiếp nhận phương tiện thủy nước ngoài: Trong thời hạn 05 ngày làm việc, kể từ ngày nhận đủ hồ sơ theo quy định, Cục Đường thủy nội địa Việt Nam, Sở Giao thông vận tải có văn bản thỏa thuận thông số kỹ thuật xây dựng gửi chủ đầu tư.</w:t>
      </w:r>
    </w:p>
    <w:p w14:paraId="65F7CBB9"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6E4F630D"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7697EAAC"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Bộ Giao thông vận tải; Cục Đường thủy nội địa Việt Nam; Sở Giao thông vận tải.</w:t>
      </w:r>
    </w:p>
    <w:p w14:paraId="3D12B98D"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Bộ Quốc phòng; Bộ Công an; Ủy ban nhân dân cấp tỉnh.</w:t>
      </w:r>
    </w:p>
    <w:p w14:paraId="126533D0"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thỏa thuận thông số kỹ thuật xây dựng cảng.</w:t>
      </w:r>
    </w:p>
    <w:p w14:paraId="4F81610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3173C7F8"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41CB560D"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thỏa thuận thông số kỹ thuật xây dựng cảng thủy nội địa.</w:t>
      </w:r>
    </w:p>
    <w:p w14:paraId="30B10C36"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132E4524"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711F4187"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2"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5721D4DF"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47F06087"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2F9C3739"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6BB3FBFF"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2D7677C"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4CA9F802"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4F5CC07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16FF5F06"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5DED306F"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6F68088F"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051D47EB"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34514524" w14:textId="77777777" w:rsidR="008602D2" w:rsidRPr="009514DA" w:rsidRDefault="008602D2" w:rsidP="008602D2">
      <w:pPr>
        <w:pStyle w:val="TableParagraph"/>
        <w:rPr>
          <w:i/>
          <w:sz w:val="26"/>
          <w:szCs w:val="26"/>
          <w:lang w:val="en-US"/>
        </w:rPr>
      </w:pPr>
    </w:p>
    <w:p w14:paraId="2CD645BA" w14:textId="77777777" w:rsidR="008602D2" w:rsidRPr="009514DA" w:rsidRDefault="008602D2" w:rsidP="008602D2">
      <w:pPr>
        <w:pStyle w:val="TableParagraph"/>
        <w:rPr>
          <w:i/>
          <w:sz w:val="26"/>
          <w:szCs w:val="26"/>
          <w:lang w:val="en-US"/>
        </w:rPr>
      </w:pPr>
    </w:p>
    <w:p w14:paraId="333DCDA2" w14:textId="77777777" w:rsidR="008602D2" w:rsidRPr="009514DA" w:rsidRDefault="008602D2" w:rsidP="008602D2">
      <w:pPr>
        <w:pStyle w:val="TableParagraph"/>
        <w:rPr>
          <w:i/>
          <w:sz w:val="26"/>
          <w:szCs w:val="26"/>
          <w:lang w:val="en-US"/>
        </w:rPr>
      </w:pPr>
    </w:p>
    <w:p w14:paraId="65068A41" w14:textId="77777777" w:rsidR="008602D2" w:rsidRPr="009514DA" w:rsidRDefault="008602D2" w:rsidP="008602D2">
      <w:pPr>
        <w:pStyle w:val="TableParagraph"/>
        <w:rPr>
          <w:i/>
          <w:sz w:val="26"/>
          <w:szCs w:val="26"/>
          <w:lang w:val="en-US"/>
        </w:rPr>
      </w:pPr>
    </w:p>
    <w:p w14:paraId="46F2C79D" w14:textId="77777777" w:rsidR="008602D2" w:rsidRPr="009514DA" w:rsidRDefault="008602D2" w:rsidP="008602D2">
      <w:pPr>
        <w:pStyle w:val="TableParagraph"/>
        <w:rPr>
          <w:i/>
          <w:sz w:val="26"/>
          <w:szCs w:val="26"/>
          <w:lang w:val="en-US"/>
        </w:rPr>
      </w:pPr>
    </w:p>
    <w:p w14:paraId="6AE0B05E" w14:textId="77777777" w:rsidR="008602D2" w:rsidRPr="009514DA" w:rsidRDefault="008602D2" w:rsidP="008602D2">
      <w:pPr>
        <w:pStyle w:val="TableParagraph"/>
        <w:rPr>
          <w:i/>
          <w:sz w:val="26"/>
          <w:szCs w:val="26"/>
          <w:lang w:val="en-US"/>
        </w:rPr>
      </w:pPr>
    </w:p>
    <w:p w14:paraId="48DAFA49" w14:textId="77777777" w:rsidR="008602D2" w:rsidRPr="009514DA" w:rsidRDefault="008602D2" w:rsidP="008602D2">
      <w:pPr>
        <w:pStyle w:val="TableParagraph"/>
        <w:rPr>
          <w:i/>
          <w:sz w:val="26"/>
          <w:szCs w:val="26"/>
          <w:lang w:val="en-US"/>
        </w:rPr>
      </w:pPr>
    </w:p>
    <w:p w14:paraId="13C0B157" w14:textId="77777777" w:rsidR="008602D2" w:rsidRPr="009514DA" w:rsidRDefault="008602D2" w:rsidP="008602D2">
      <w:pPr>
        <w:pStyle w:val="TableParagraph"/>
        <w:rPr>
          <w:i/>
          <w:sz w:val="26"/>
          <w:szCs w:val="26"/>
          <w:lang w:val="en-US"/>
        </w:rPr>
      </w:pPr>
    </w:p>
    <w:p w14:paraId="626022E1" w14:textId="77777777" w:rsidR="008602D2" w:rsidRPr="009514DA" w:rsidRDefault="008602D2" w:rsidP="008602D2">
      <w:pPr>
        <w:pStyle w:val="TableParagraph"/>
        <w:rPr>
          <w:i/>
          <w:sz w:val="26"/>
          <w:szCs w:val="26"/>
          <w:lang w:val="en-US"/>
        </w:rPr>
      </w:pPr>
    </w:p>
    <w:p w14:paraId="1D270E7F" w14:textId="77777777" w:rsidR="008602D2" w:rsidRPr="009514DA" w:rsidRDefault="008602D2" w:rsidP="008602D2">
      <w:pPr>
        <w:pStyle w:val="TableParagraph"/>
        <w:rPr>
          <w:i/>
          <w:sz w:val="26"/>
          <w:szCs w:val="26"/>
          <w:lang w:val="en-US"/>
        </w:rPr>
      </w:pPr>
    </w:p>
    <w:p w14:paraId="7E63E22B" w14:textId="77777777" w:rsidR="008602D2" w:rsidRPr="009514DA" w:rsidRDefault="008602D2" w:rsidP="008602D2">
      <w:pPr>
        <w:pStyle w:val="TableParagraph"/>
        <w:rPr>
          <w:i/>
          <w:sz w:val="26"/>
          <w:szCs w:val="26"/>
          <w:lang w:val="en-US"/>
        </w:rPr>
      </w:pPr>
    </w:p>
    <w:p w14:paraId="58E88920" w14:textId="77777777" w:rsidR="008602D2" w:rsidRPr="009514DA" w:rsidRDefault="008602D2" w:rsidP="008602D2">
      <w:pPr>
        <w:pStyle w:val="TableParagraph"/>
        <w:rPr>
          <w:i/>
          <w:sz w:val="26"/>
          <w:szCs w:val="26"/>
          <w:lang w:val="en-US"/>
        </w:rPr>
      </w:pPr>
    </w:p>
    <w:p w14:paraId="6BE1740D" w14:textId="77777777" w:rsidR="008602D2" w:rsidRPr="009514DA" w:rsidRDefault="008602D2" w:rsidP="008602D2">
      <w:pPr>
        <w:pStyle w:val="TableParagraph"/>
        <w:rPr>
          <w:i/>
          <w:sz w:val="26"/>
          <w:szCs w:val="26"/>
          <w:lang w:val="en-US"/>
        </w:rPr>
      </w:pPr>
    </w:p>
    <w:p w14:paraId="432E1859" w14:textId="77777777" w:rsidR="008602D2" w:rsidRPr="009514DA" w:rsidRDefault="008602D2" w:rsidP="008602D2">
      <w:pPr>
        <w:pStyle w:val="ListParagraph"/>
        <w:rPr>
          <w:rFonts w:ascii="Times New Roman" w:hAnsi="Times New Roman" w:cs="Times New Roman"/>
          <w:sz w:val="26"/>
          <w:szCs w:val="26"/>
          <w:lang w:val="vi"/>
        </w:rPr>
      </w:pPr>
      <w:r w:rsidRPr="009514DA">
        <w:rPr>
          <w:rFonts w:ascii="Times New Roman" w:hAnsi="Times New Roman" w:cs="Times New Roman"/>
          <w:i/>
          <w:sz w:val="26"/>
          <w:szCs w:val="26"/>
          <w:lang w:val="vi"/>
        </w:rPr>
        <w:t>Mẫu</w:t>
      </w:r>
      <w:r w:rsidRPr="009514DA">
        <w:rPr>
          <w:rFonts w:ascii="Times New Roman" w:hAnsi="Times New Roman" w:cs="Times New Roman"/>
          <w:i/>
          <w:sz w:val="26"/>
          <w:szCs w:val="26"/>
        </w:rPr>
        <w:t xml:space="preserve"> 10</w:t>
      </w:r>
      <w:r w:rsidRPr="009514DA">
        <w:rPr>
          <w:rFonts w:ascii="Times New Roman" w:hAnsi="Times New Roman" w:cs="Times New Roman"/>
          <w:i/>
          <w:sz w:val="26"/>
          <w:szCs w:val="26"/>
          <w:lang w:val="vi"/>
        </w:rPr>
        <w:t>: ĐƠN ĐỀ NGHỊ THỎA THUẬN THÔNG SỐ KỸ THUẬT XÂY DỰNG</w:t>
      </w:r>
      <w:r w:rsidRPr="009514DA">
        <w:rPr>
          <w:rFonts w:ascii="Times New Roman" w:hAnsi="Times New Roman" w:cs="Times New Roman"/>
          <w:i/>
          <w:sz w:val="26"/>
          <w:szCs w:val="26"/>
        </w:rPr>
        <w:t xml:space="preserve"> </w:t>
      </w:r>
      <w:r w:rsidRPr="009514DA">
        <w:rPr>
          <w:rFonts w:ascii="Times New Roman" w:hAnsi="Times New Roman" w:cs="Times New Roman"/>
          <w:i/>
          <w:sz w:val="26"/>
          <w:szCs w:val="26"/>
          <w:lang w:val="vi"/>
        </w:rPr>
        <w:t>CẢNG THỦY NỘI ĐỊA</w:t>
      </w:r>
    </w:p>
    <w:p w14:paraId="5A68F176" w14:textId="77777777" w:rsidR="008602D2" w:rsidRPr="009514DA" w:rsidRDefault="008602D2" w:rsidP="008602D2">
      <w:pPr>
        <w:pStyle w:val="ListParagraph"/>
        <w:rPr>
          <w:rFonts w:ascii="Times New Roman" w:hAnsi="Times New Roman" w:cs="Times New Roman"/>
          <w:sz w:val="26"/>
          <w:szCs w:val="26"/>
          <w:lang w:val="vi"/>
        </w:rPr>
      </w:pPr>
    </w:p>
    <w:tbl>
      <w:tblPr>
        <w:tblW w:w="9072" w:type="dxa"/>
        <w:tblLayout w:type="fixed"/>
        <w:tblCellMar>
          <w:left w:w="0" w:type="dxa"/>
          <w:right w:w="0" w:type="dxa"/>
        </w:tblCellMar>
        <w:tblLook w:val="01E0" w:firstRow="1" w:lastRow="1" w:firstColumn="1" w:lastColumn="1" w:noHBand="0" w:noVBand="0"/>
      </w:tblPr>
      <w:tblGrid>
        <w:gridCol w:w="3468"/>
        <w:gridCol w:w="5604"/>
      </w:tblGrid>
      <w:tr w:rsidR="009514DA" w:rsidRPr="009514DA" w14:paraId="099E87B3" w14:textId="77777777" w:rsidTr="00BB4015">
        <w:trPr>
          <w:trHeight w:val="950"/>
        </w:trPr>
        <w:tc>
          <w:tcPr>
            <w:tcW w:w="3468" w:type="dxa"/>
          </w:tcPr>
          <w:p w14:paraId="070421A0"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TÊN TỔ CHỨC, CÁ NHÂN</w:t>
            </w:r>
          </w:p>
          <w:p w14:paraId="448A9DDD"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w:t>
            </w:r>
          </w:p>
        </w:tc>
        <w:tc>
          <w:tcPr>
            <w:tcW w:w="5604" w:type="dxa"/>
          </w:tcPr>
          <w:p w14:paraId="14D6FD9B"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CỘNG HÒA XÃ HỘI CHỦ NGHĨA VIỆT NAM</w:t>
            </w:r>
          </w:p>
          <w:p w14:paraId="16CBE061"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Độc lập - Tự do - Hạnh phúc</w:t>
            </w:r>
          </w:p>
          <w:p w14:paraId="266B9E24"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w:t>
            </w:r>
          </w:p>
        </w:tc>
      </w:tr>
      <w:tr w:rsidR="008602D2" w:rsidRPr="009514DA" w14:paraId="628CDD1C" w14:textId="77777777" w:rsidTr="00BB4015">
        <w:trPr>
          <w:trHeight w:val="337"/>
        </w:trPr>
        <w:tc>
          <w:tcPr>
            <w:tcW w:w="3468" w:type="dxa"/>
          </w:tcPr>
          <w:p w14:paraId="21C88F7B" w14:textId="77777777" w:rsidR="008602D2" w:rsidRPr="009514DA" w:rsidRDefault="008602D2" w:rsidP="00BB4015">
            <w:pPr>
              <w:pStyle w:val="ListParagraph"/>
              <w:ind w:left="0"/>
              <w:jc w:val="center"/>
              <w:rPr>
                <w:rFonts w:ascii="Times New Roman" w:hAnsi="Times New Roman" w:cs="Times New Roman"/>
                <w:sz w:val="26"/>
                <w:szCs w:val="26"/>
                <w:lang w:val="vi"/>
              </w:rPr>
            </w:pPr>
            <w:r w:rsidRPr="009514DA">
              <w:rPr>
                <w:rFonts w:ascii="Times New Roman" w:hAnsi="Times New Roman" w:cs="Times New Roman"/>
                <w:sz w:val="26"/>
                <w:szCs w:val="26"/>
                <w:lang w:val="vi"/>
              </w:rPr>
              <w:t>Số: …/…</w:t>
            </w:r>
          </w:p>
        </w:tc>
        <w:tc>
          <w:tcPr>
            <w:tcW w:w="5604" w:type="dxa"/>
          </w:tcPr>
          <w:p w14:paraId="26353707" w14:textId="77777777" w:rsidR="008602D2" w:rsidRPr="009514DA" w:rsidRDefault="008602D2" w:rsidP="00BB4015">
            <w:pPr>
              <w:pStyle w:val="ListParagraph"/>
              <w:ind w:left="0"/>
              <w:jc w:val="right"/>
              <w:rPr>
                <w:rFonts w:ascii="Times New Roman" w:hAnsi="Times New Roman" w:cs="Times New Roman"/>
                <w:i/>
                <w:sz w:val="26"/>
                <w:szCs w:val="26"/>
                <w:lang w:val="vi"/>
              </w:rPr>
            </w:pPr>
            <w:r w:rsidRPr="009514DA">
              <w:rPr>
                <w:rFonts w:ascii="Times New Roman" w:hAnsi="Times New Roman" w:cs="Times New Roman"/>
                <w:i/>
                <w:sz w:val="26"/>
                <w:szCs w:val="26"/>
                <w:lang w:val="vi"/>
              </w:rPr>
              <w:t>…, ngày … tháng…năm … năm …</w:t>
            </w:r>
          </w:p>
        </w:tc>
      </w:tr>
    </w:tbl>
    <w:p w14:paraId="510B65A5" w14:textId="77777777" w:rsidR="008602D2" w:rsidRPr="009514DA" w:rsidRDefault="008602D2" w:rsidP="008602D2">
      <w:pPr>
        <w:pStyle w:val="ListParagraph"/>
        <w:rPr>
          <w:rFonts w:ascii="Times New Roman" w:hAnsi="Times New Roman" w:cs="Times New Roman"/>
          <w:sz w:val="26"/>
          <w:szCs w:val="26"/>
          <w:lang w:val="vi"/>
        </w:rPr>
      </w:pPr>
    </w:p>
    <w:p w14:paraId="3D47490D" w14:textId="77777777" w:rsidR="008602D2" w:rsidRPr="009514DA" w:rsidRDefault="008602D2" w:rsidP="008602D2">
      <w:pPr>
        <w:pStyle w:val="ListParagraph"/>
        <w:ind w:left="0"/>
        <w:jc w:val="center"/>
        <w:rPr>
          <w:rFonts w:ascii="Times New Roman" w:hAnsi="Times New Roman" w:cs="Times New Roman"/>
          <w:b/>
          <w:bCs/>
          <w:sz w:val="26"/>
          <w:szCs w:val="26"/>
          <w:lang w:val="vi"/>
        </w:rPr>
      </w:pPr>
      <w:r w:rsidRPr="009514DA">
        <w:rPr>
          <w:rFonts w:ascii="Times New Roman" w:hAnsi="Times New Roman" w:cs="Times New Roman"/>
          <w:b/>
          <w:bCs/>
          <w:sz w:val="26"/>
          <w:szCs w:val="26"/>
          <w:lang w:val="vi"/>
        </w:rPr>
        <w:t>ĐƠN ĐỀ NGHỊ</w:t>
      </w:r>
    </w:p>
    <w:p w14:paraId="72CA56F4" w14:textId="77777777" w:rsidR="008602D2" w:rsidRPr="009514DA" w:rsidRDefault="008602D2" w:rsidP="008602D2">
      <w:pPr>
        <w:jc w:val="center"/>
        <w:rPr>
          <w:b/>
          <w:sz w:val="26"/>
          <w:szCs w:val="26"/>
          <w:lang w:val="en-US" w:eastAsia="en-US"/>
        </w:rPr>
      </w:pPr>
      <w:r w:rsidRPr="009514DA">
        <w:rPr>
          <w:b/>
          <w:sz w:val="26"/>
          <w:szCs w:val="26"/>
          <w:lang w:val="vi" w:eastAsia="en-US"/>
        </w:rPr>
        <w:t>Thỏa thuận thông số kỹ thuật xây dựng cảng, bến thủy nội địa</w:t>
      </w:r>
    </w:p>
    <w:p w14:paraId="5776C9AC" w14:textId="77777777" w:rsidR="008602D2" w:rsidRPr="009514DA" w:rsidRDefault="008602D2" w:rsidP="008602D2">
      <w:pPr>
        <w:pStyle w:val="ListParagraph"/>
        <w:rPr>
          <w:rFonts w:ascii="Times New Roman" w:hAnsi="Times New Roman" w:cs="Times New Roman"/>
          <w:b/>
          <w:sz w:val="26"/>
          <w:szCs w:val="26"/>
        </w:rPr>
      </w:pPr>
    </w:p>
    <w:p w14:paraId="0323AF38" w14:textId="77777777" w:rsidR="008602D2" w:rsidRPr="009514DA" w:rsidRDefault="008602D2" w:rsidP="008602D2">
      <w:pPr>
        <w:pStyle w:val="ListParagraph"/>
        <w:ind w:left="0"/>
        <w:jc w:val="center"/>
        <w:rPr>
          <w:rFonts w:ascii="Times New Roman" w:hAnsi="Times New Roman" w:cs="Times New Roman"/>
          <w:b/>
          <w:sz w:val="26"/>
          <w:szCs w:val="26"/>
        </w:rPr>
      </w:pPr>
      <w:r w:rsidRPr="009514DA">
        <w:rPr>
          <w:rFonts w:ascii="Times New Roman" w:hAnsi="Times New Roman" w:cs="Times New Roman"/>
          <w:b/>
          <w:sz w:val="26"/>
          <w:szCs w:val="26"/>
          <w:lang w:val="vi"/>
        </w:rPr>
        <w:t>Kính gửi:</w:t>
      </w:r>
      <w:r w:rsidRPr="009514DA">
        <w:rPr>
          <w:rFonts w:ascii="Times New Roman" w:hAnsi="Times New Roman" w:cs="Times New Roman"/>
          <w:sz w:val="26"/>
          <w:szCs w:val="26"/>
        </w:rPr>
        <w:t>...................................................</w:t>
      </w:r>
      <w:r w:rsidRPr="009514DA">
        <w:rPr>
          <w:rFonts w:ascii="Times New Roman" w:hAnsi="Times New Roman" w:cs="Times New Roman"/>
          <w:sz w:val="26"/>
          <w:szCs w:val="26"/>
          <w:lang w:val="vi"/>
        </w:rPr>
        <w:tab/>
        <w:t>(1)</w:t>
      </w:r>
    </w:p>
    <w:p w14:paraId="0B05A1C2" w14:textId="77777777" w:rsidR="008602D2" w:rsidRPr="009514DA" w:rsidRDefault="008602D2" w:rsidP="008602D2">
      <w:pPr>
        <w:pStyle w:val="ListParagraph"/>
        <w:ind w:left="0"/>
        <w:jc w:val="center"/>
        <w:rPr>
          <w:rFonts w:ascii="Times New Roman" w:hAnsi="Times New Roman" w:cs="Times New Roman"/>
          <w:sz w:val="26"/>
          <w:szCs w:val="26"/>
        </w:rPr>
      </w:pPr>
    </w:p>
    <w:p w14:paraId="721B3B9C" w14:textId="77777777" w:rsidR="008602D2" w:rsidRPr="009514DA" w:rsidRDefault="008602D2" w:rsidP="008602D2">
      <w:pPr>
        <w:pStyle w:val="ListParagraph"/>
        <w:spacing w:before="120"/>
        <w:ind w:left="0"/>
        <w:jc w:val="both"/>
        <w:rPr>
          <w:rFonts w:ascii="Times New Roman" w:hAnsi="Times New Roman" w:cs="Times New Roman"/>
          <w:i/>
          <w:sz w:val="26"/>
          <w:szCs w:val="26"/>
          <w:lang w:val="vi"/>
        </w:rPr>
      </w:pPr>
      <w:r w:rsidRPr="009514DA">
        <w:rPr>
          <w:rFonts w:ascii="Times New Roman" w:hAnsi="Times New Roman" w:cs="Times New Roman"/>
          <w:i/>
          <w:sz w:val="26"/>
          <w:szCs w:val="26"/>
          <w:lang w:val="vi"/>
        </w:rPr>
        <w:t>Căn cứ Nghị định số .../2021/NĐ-CP</w:t>
      </w:r>
      <w:r w:rsidRPr="009514DA">
        <w:rPr>
          <w:rFonts w:ascii="Times New Roman" w:hAnsi="Times New Roman" w:cs="Times New Roman"/>
          <w:i/>
          <w:spacing w:val="-7"/>
          <w:sz w:val="26"/>
          <w:szCs w:val="26"/>
          <w:lang w:val="vi"/>
        </w:rPr>
        <w:t xml:space="preserve"> </w:t>
      </w:r>
      <w:r w:rsidRPr="009514DA">
        <w:rPr>
          <w:rFonts w:ascii="Times New Roman" w:hAnsi="Times New Roman" w:cs="Times New Roman"/>
          <w:i/>
          <w:sz w:val="26"/>
          <w:szCs w:val="26"/>
          <w:lang w:val="vi"/>
        </w:rPr>
        <w:t>ngày</w:t>
      </w:r>
      <w:r w:rsidRPr="009514DA">
        <w:rPr>
          <w:rFonts w:ascii="Times New Roman" w:hAnsi="Times New Roman" w:cs="Times New Roman"/>
          <w:i/>
          <w:spacing w:val="-4"/>
          <w:sz w:val="26"/>
          <w:szCs w:val="26"/>
          <w:lang w:val="vi"/>
        </w:rPr>
        <w:t xml:space="preserve"> </w:t>
      </w:r>
      <w:r w:rsidRPr="009514DA">
        <w:rPr>
          <w:rFonts w:ascii="Times New Roman" w:hAnsi="Times New Roman" w:cs="Times New Roman"/>
          <w:i/>
          <w:sz w:val="26"/>
          <w:szCs w:val="26"/>
          <w:lang w:val="vi"/>
        </w:rPr>
        <w:t>...tháng.</w:t>
      </w:r>
      <w:r w:rsidRPr="009514DA">
        <w:rPr>
          <w:rFonts w:ascii="Times New Roman" w:hAnsi="Times New Roman" w:cs="Times New Roman"/>
          <w:i/>
          <w:sz w:val="26"/>
          <w:szCs w:val="26"/>
          <w:lang w:val="vi"/>
        </w:rPr>
        <w:tab/>
        <w:t>năm 2021 của Chính phủ</w:t>
      </w:r>
      <w:r w:rsidRPr="009514DA">
        <w:rPr>
          <w:rFonts w:ascii="Times New Roman" w:hAnsi="Times New Roman" w:cs="Times New Roman"/>
          <w:i/>
          <w:spacing w:val="-2"/>
          <w:sz w:val="26"/>
          <w:szCs w:val="26"/>
          <w:lang w:val="vi"/>
        </w:rPr>
        <w:t xml:space="preserve"> </w:t>
      </w:r>
      <w:r w:rsidRPr="009514DA">
        <w:rPr>
          <w:rFonts w:ascii="Times New Roman" w:hAnsi="Times New Roman" w:cs="Times New Roman"/>
          <w:i/>
          <w:sz w:val="26"/>
          <w:szCs w:val="26"/>
          <w:lang w:val="vi"/>
        </w:rPr>
        <w:t>quy</w:t>
      </w:r>
    </w:p>
    <w:p w14:paraId="19CABFFC" w14:textId="77777777" w:rsidR="008602D2" w:rsidRPr="009514DA" w:rsidRDefault="008602D2" w:rsidP="008602D2">
      <w:pPr>
        <w:pStyle w:val="ListParagraph"/>
        <w:spacing w:before="120"/>
        <w:ind w:left="0"/>
        <w:jc w:val="both"/>
        <w:rPr>
          <w:rFonts w:ascii="Times New Roman" w:hAnsi="Times New Roman" w:cs="Times New Roman"/>
          <w:i/>
          <w:sz w:val="26"/>
          <w:szCs w:val="26"/>
          <w:lang w:val="vi"/>
        </w:rPr>
      </w:pPr>
      <w:r w:rsidRPr="009514DA">
        <w:rPr>
          <w:rFonts w:ascii="Times New Roman" w:hAnsi="Times New Roman" w:cs="Times New Roman"/>
          <w:i/>
          <w:sz w:val="26"/>
          <w:szCs w:val="26"/>
          <w:lang w:val="vi"/>
        </w:rPr>
        <w:t>định về quản lý hoạt động đường thủy nội địa;</w:t>
      </w:r>
    </w:p>
    <w:p w14:paraId="1233D588"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Tên tổ chức, cá nhân:</w:t>
      </w:r>
      <w:r w:rsidRPr="009514DA">
        <w:rPr>
          <w:rFonts w:eastAsia="Times New Roman"/>
          <w:spacing w:val="16"/>
          <w:sz w:val="26"/>
          <w:szCs w:val="26"/>
          <w:lang w:val="vi" w:eastAsia="en-US"/>
        </w:rPr>
        <w:t xml:space="preserve"> </w:t>
      </w:r>
      <w:r w:rsidRPr="009514DA">
        <w:rPr>
          <w:rFonts w:eastAsia="Times New Roman"/>
          <w:sz w:val="26"/>
          <w:szCs w:val="26"/>
          <w:lang w:val="vi" w:eastAsia="en-US"/>
        </w:rPr>
        <w:t>................................................................................................</w:t>
      </w:r>
    </w:p>
    <w:p w14:paraId="6993719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Người đại diện theo pháp luật:</w:t>
      </w:r>
      <w:r w:rsidRPr="009514DA">
        <w:rPr>
          <w:rFonts w:eastAsia="Times New Roman"/>
          <w:spacing w:val="53"/>
          <w:sz w:val="26"/>
          <w:szCs w:val="26"/>
          <w:lang w:val="vi" w:eastAsia="en-US"/>
        </w:rPr>
        <w:t xml:space="preserve"> </w:t>
      </w:r>
      <w:r w:rsidRPr="009514DA">
        <w:rPr>
          <w:rFonts w:eastAsia="Times New Roman"/>
          <w:sz w:val="26"/>
          <w:szCs w:val="26"/>
          <w:lang w:val="vi" w:eastAsia="en-US"/>
        </w:rPr>
        <w:t>.................................................................................</w:t>
      </w:r>
    </w:p>
    <w:p w14:paraId="587A582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Đăng ký doanh nghiệp (hộ gia đình): số....ngày … tháng …. năm ... tại ….</w:t>
      </w:r>
    </w:p>
    <w:p w14:paraId="6894618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Địa chỉ: ………………………………….. số điện thoại liên hệ:</w:t>
      </w:r>
      <w:r w:rsidRPr="009514DA">
        <w:rPr>
          <w:rFonts w:eastAsia="Times New Roman"/>
          <w:spacing w:val="37"/>
          <w:sz w:val="26"/>
          <w:szCs w:val="26"/>
          <w:lang w:val="vi" w:eastAsia="en-US"/>
        </w:rPr>
        <w:t xml:space="preserve"> </w:t>
      </w:r>
      <w:r w:rsidRPr="009514DA">
        <w:rPr>
          <w:rFonts w:eastAsia="Times New Roman"/>
          <w:sz w:val="26"/>
          <w:szCs w:val="26"/>
          <w:lang w:val="vi" w:eastAsia="en-US"/>
        </w:rPr>
        <w:t>............................</w:t>
      </w:r>
    </w:p>
    <w:p w14:paraId="1F6F3D7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xây dựng cảng, bến thủy nội địa (tên cảng, bến thủy nội địa)</w:t>
      </w:r>
      <w:r w:rsidRPr="009514DA">
        <w:rPr>
          <w:rFonts w:eastAsia="Times New Roman"/>
          <w:spacing w:val="28"/>
          <w:sz w:val="26"/>
          <w:szCs w:val="26"/>
          <w:lang w:val="vi" w:eastAsia="en-US"/>
        </w:rPr>
        <w:t xml:space="preserve"> </w:t>
      </w:r>
      <w:r w:rsidRPr="009514DA">
        <w:rPr>
          <w:rFonts w:eastAsia="Times New Roman"/>
          <w:sz w:val="26"/>
          <w:szCs w:val="26"/>
          <w:lang w:val="vi" w:eastAsia="en-US"/>
        </w:rPr>
        <w:t>....................</w:t>
      </w:r>
    </w:p>
    <w:p w14:paraId="0995862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 Vị trí dự kiến xây dựng có tọa độ (3)</w:t>
      </w:r>
      <w:r w:rsidRPr="009514DA">
        <w:rPr>
          <w:rFonts w:eastAsia="Times New Roman"/>
          <w:spacing w:val="-12"/>
          <w:sz w:val="26"/>
          <w:szCs w:val="26"/>
          <w:lang w:val="vi" w:eastAsia="en-US"/>
        </w:rPr>
        <w:t xml:space="preserve"> </w:t>
      </w:r>
      <w:r w:rsidRPr="009514DA">
        <w:rPr>
          <w:rFonts w:eastAsia="Times New Roman"/>
          <w:sz w:val="26"/>
          <w:szCs w:val="26"/>
          <w:lang w:val="vi" w:eastAsia="en-US"/>
        </w:rPr>
        <w:t>....................................................................</w:t>
      </w:r>
    </w:p>
    <w:p w14:paraId="4849299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Từ km thứ ……………………. đến km thứ</w:t>
      </w:r>
      <w:r w:rsidRPr="009514DA">
        <w:rPr>
          <w:rFonts w:eastAsia="Times New Roman"/>
          <w:spacing w:val="35"/>
          <w:sz w:val="26"/>
          <w:szCs w:val="26"/>
          <w:lang w:val="vi" w:eastAsia="en-US"/>
        </w:rPr>
        <w:t xml:space="preserve"> </w:t>
      </w:r>
      <w:r w:rsidRPr="009514DA">
        <w:rPr>
          <w:rFonts w:eastAsia="Times New Roman"/>
          <w:sz w:val="26"/>
          <w:szCs w:val="26"/>
          <w:lang w:val="vi" w:eastAsia="en-US"/>
        </w:rPr>
        <w:t>............................................................</w:t>
      </w:r>
    </w:p>
    <w:p w14:paraId="39CC628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Trên bờ (phải hay trái) ………. sông, kênh)</w:t>
      </w:r>
      <w:r w:rsidRPr="009514DA">
        <w:rPr>
          <w:rFonts w:eastAsia="Times New Roman"/>
          <w:spacing w:val="44"/>
          <w:sz w:val="26"/>
          <w:szCs w:val="26"/>
          <w:lang w:val="vi" w:eastAsia="en-US"/>
        </w:rPr>
        <w:t xml:space="preserve"> </w:t>
      </w:r>
      <w:r w:rsidRPr="009514DA">
        <w:rPr>
          <w:rFonts w:eastAsia="Times New Roman"/>
          <w:sz w:val="26"/>
          <w:szCs w:val="26"/>
          <w:lang w:val="vi" w:eastAsia="en-US"/>
        </w:rPr>
        <w:t>............................................................</w:t>
      </w:r>
    </w:p>
    <w:p w14:paraId="70EC165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Thuộc địa phận: xã (phường, thị trấn) …………………. huyện (quận)</w:t>
      </w:r>
      <w:r w:rsidRPr="009514DA">
        <w:rPr>
          <w:rFonts w:eastAsia="Times New Roman"/>
          <w:spacing w:val="19"/>
          <w:sz w:val="26"/>
          <w:szCs w:val="26"/>
          <w:lang w:val="vi" w:eastAsia="en-US"/>
        </w:rPr>
        <w:t xml:space="preserve"> </w:t>
      </w:r>
      <w:r w:rsidRPr="009514DA">
        <w:rPr>
          <w:rFonts w:eastAsia="Times New Roman"/>
          <w:sz w:val="26"/>
          <w:szCs w:val="26"/>
          <w:lang w:val="vi" w:eastAsia="en-US"/>
        </w:rPr>
        <w:t>..................</w:t>
      </w:r>
    </w:p>
    <w:p w14:paraId="2C216D1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Tỉnh (thành phố):</w:t>
      </w:r>
      <w:r w:rsidRPr="009514DA">
        <w:rPr>
          <w:rFonts w:eastAsia="Times New Roman"/>
          <w:spacing w:val="32"/>
          <w:sz w:val="26"/>
          <w:szCs w:val="26"/>
          <w:lang w:val="vi" w:eastAsia="en-US"/>
        </w:rPr>
        <w:t xml:space="preserve"> </w:t>
      </w:r>
      <w:r w:rsidRPr="009514DA">
        <w:rPr>
          <w:rFonts w:eastAsia="Times New Roman"/>
          <w:sz w:val="26"/>
          <w:szCs w:val="26"/>
          <w:lang w:val="vi" w:eastAsia="en-US"/>
        </w:rPr>
        <w:t>......................................................................................................</w:t>
      </w:r>
    </w:p>
    <w:p w14:paraId="19628D1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2. Quy mô dự kiến (số cầu cảng, bến; kết cấu, cao trình mặt cầu cảng, bến).</w:t>
      </w:r>
    </w:p>
    <w:p w14:paraId="74CB18E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Mục đích sử dụng</w:t>
      </w:r>
      <w:r w:rsidRPr="009514DA">
        <w:rPr>
          <w:rFonts w:eastAsia="Times New Roman"/>
          <w:spacing w:val="51"/>
          <w:sz w:val="26"/>
          <w:szCs w:val="26"/>
          <w:lang w:val="vi" w:eastAsia="en-US"/>
        </w:rPr>
        <w:t xml:space="preserve"> </w:t>
      </w:r>
      <w:r w:rsidRPr="009514DA">
        <w:rPr>
          <w:rFonts w:eastAsia="Times New Roman"/>
          <w:sz w:val="26"/>
          <w:szCs w:val="26"/>
          <w:lang w:val="vi" w:eastAsia="en-US"/>
        </w:rPr>
        <w:t>.................................................................................................</w:t>
      </w:r>
    </w:p>
    <w:p w14:paraId="2E87FBB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4. Phạm vi vùng đất sử dụng</w:t>
      </w:r>
      <w:r w:rsidRPr="009514DA">
        <w:rPr>
          <w:rFonts w:eastAsia="Times New Roman"/>
          <w:spacing w:val="55"/>
          <w:sz w:val="26"/>
          <w:szCs w:val="26"/>
          <w:lang w:val="vi" w:eastAsia="en-US"/>
        </w:rPr>
        <w:t xml:space="preserve"> </w:t>
      </w:r>
      <w:r w:rsidRPr="009514DA">
        <w:rPr>
          <w:rFonts w:eastAsia="Times New Roman"/>
          <w:sz w:val="26"/>
          <w:szCs w:val="26"/>
          <w:lang w:val="vi" w:eastAsia="en-US"/>
        </w:rPr>
        <w:t>....................................................................................</w:t>
      </w:r>
    </w:p>
    <w:p w14:paraId="31D05733" w14:textId="77777777" w:rsidR="008602D2" w:rsidRPr="009514DA" w:rsidRDefault="008602D2" w:rsidP="008602D2">
      <w:pPr>
        <w:widowControl w:val="0"/>
        <w:tabs>
          <w:tab w:val="left" w:pos="1171"/>
          <w:tab w:val="left" w:leader="dot" w:pos="7508"/>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5. </w:t>
      </w:r>
      <w:r w:rsidRPr="009514DA">
        <w:rPr>
          <w:rFonts w:eastAsia="Times New Roman"/>
          <w:sz w:val="26"/>
          <w:szCs w:val="26"/>
          <w:lang w:val="vi" w:eastAsia="en-US"/>
        </w:rPr>
        <w:t>Dự kiến tiếp nhận phương tiện có mớn nước ...m; có</w:t>
      </w:r>
      <w:r w:rsidRPr="009514DA">
        <w:rPr>
          <w:rFonts w:eastAsia="Times New Roman"/>
          <w:spacing w:val="-10"/>
          <w:sz w:val="26"/>
          <w:szCs w:val="26"/>
          <w:lang w:val="vi" w:eastAsia="en-US"/>
        </w:rPr>
        <w:t xml:space="preserve"> </w:t>
      </w:r>
      <w:r w:rsidRPr="009514DA">
        <w:rPr>
          <w:rFonts w:eastAsia="Times New Roman"/>
          <w:sz w:val="26"/>
          <w:szCs w:val="26"/>
          <w:lang w:val="vi" w:eastAsia="en-US"/>
        </w:rPr>
        <w:t>sức</w:t>
      </w:r>
      <w:r w:rsidRPr="009514DA">
        <w:rPr>
          <w:rFonts w:eastAsia="Times New Roman"/>
          <w:spacing w:val="-2"/>
          <w:sz w:val="26"/>
          <w:szCs w:val="26"/>
          <w:lang w:val="vi" w:eastAsia="en-US"/>
        </w:rPr>
        <w:t xml:space="preserve"> </w:t>
      </w:r>
      <w:r w:rsidRPr="009514DA">
        <w:rPr>
          <w:rFonts w:eastAsia="Times New Roman"/>
          <w:sz w:val="26"/>
          <w:szCs w:val="26"/>
          <w:lang w:val="vi" w:eastAsia="en-US"/>
        </w:rPr>
        <w:t>chở</w:t>
      </w:r>
      <w:r w:rsidRPr="009514DA">
        <w:rPr>
          <w:rFonts w:eastAsia="Times New Roman"/>
          <w:sz w:val="26"/>
          <w:szCs w:val="26"/>
          <w:lang w:val="vi" w:eastAsia="en-US"/>
        </w:rPr>
        <w:tab/>
        <w:t>hành khách.</w:t>
      </w:r>
    </w:p>
    <w:p w14:paraId="20AE1074" w14:textId="77777777" w:rsidR="008602D2" w:rsidRPr="009514DA" w:rsidRDefault="008602D2" w:rsidP="008602D2">
      <w:pPr>
        <w:widowControl w:val="0"/>
        <w:tabs>
          <w:tab w:val="left" w:pos="1173"/>
          <w:tab w:val="left" w:leader="dot" w:pos="3090"/>
        </w:tabs>
        <w:autoSpaceDE w:val="0"/>
        <w:autoSpaceDN w:val="0"/>
        <w:spacing w:before="120" w:line="276" w:lineRule="auto"/>
        <w:jc w:val="both"/>
        <w:rPr>
          <w:rFonts w:eastAsia="Times New Roman"/>
          <w:sz w:val="26"/>
          <w:szCs w:val="26"/>
          <w:lang w:val="vi" w:eastAsia="en-US"/>
        </w:rPr>
      </w:pPr>
      <w:r w:rsidRPr="009514DA">
        <w:rPr>
          <w:rFonts w:eastAsia="Times New Roman"/>
          <w:sz w:val="26"/>
          <w:szCs w:val="26"/>
          <w:lang w:val="en-US" w:eastAsia="en-US"/>
        </w:rPr>
        <w:t xml:space="preserve">6. </w:t>
      </w:r>
      <w:r w:rsidRPr="009514DA">
        <w:rPr>
          <w:rFonts w:eastAsia="Times New Roman"/>
          <w:sz w:val="26"/>
          <w:szCs w:val="26"/>
          <w:lang w:val="vi" w:eastAsia="en-US"/>
        </w:rPr>
        <w:t>Phạm vi vùng nước sử dụng: (chiều dài dọc theo bờ sông, kênh …m, chiều rộng từ mép ngoài cầu</w:t>
      </w:r>
      <w:r w:rsidRPr="009514DA">
        <w:rPr>
          <w:rFonts w:eastAsia="Times New Roman"/>
          <w:spacing w:val="-2"/>
          <w:sz w:val="26"/>
          <w:szCs w:val="26"/>
          <w:lang w:val="vi" w:eastAsia="en-US"/>
        </w:rPr>
        <w:t xml:space="preserve"> </w:t>
      </w:r>
      <w:r w:rsidRPr="009514DA">
        <w:rPr>
          <w:rFonts w:eastAsia="Times New Roman"/>
          <w:sz w:val="26"/>
          <w:szCs w:val="26"/>
          <w:lang w:val="vi" w:eastAsia="en-US"/>
        </w:rPr>
        <w:t>cảng,</w:t>
      </w:r>
      <w:r w:rsidRPr="009514DA">
        <w:rPr>
          <w:rFonts w:eastAsia="Times New Roman"/>
          <w:spacing w:val="-1"/>
          <w:sz w:val="26"/>
          <w:szCs w:val="26"/>
          <w:lang w:val="vi" w:eastAsia="en-US"/>
        </w:rPr>
        <w:t xml:space="preserve"> </w:t>
      </w:r>
      <w:r w:rsidRPr="009514DA">
        <w:rPr>
          <w:rFonts w:eastAsia="Times New Roman"/>
          <w:sz w:val="26"/>
          <w:szCs w:val="26"/>
          <w:lang w:val="vi" w:eastAsia="en-US"/>
        </w:rPr>
        <w:t>bến.</w:t>
      </w:r>
      <w:r w:rsidRPr="009514DA">
        <w:rPr>
          <w:rFonts w:eastAsia="Times New Roman"/>
          <w:sz w:val="26"/>
          <w:szCs w:val="26"/>
          <w:lang w:val="vi" w:eastAsia="en-US"/>
        </w:rPr>
        <w:tab/>
        <w:t>m);</w:t>
      </w:r>
    </w:p>
    <w:p w14:paraId="50B9EC3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7. Thời gian thực hiện:</w:t>
      </w:r>
      <w:r w:rsidRPr="009514DA">
        <w:rPr>
          <w:rFonts w:eastAsia="Times New Roman"/>
          <w:spacing w:val="10"/>
          <w:sz w:val="26"/>
          <w:szCs w:val="26"/>
          <w:lang w:val="vi" w:eastAsia="en-US"/>
        </w:rPr>
        <w:t xml:space="preserve"> </w:t>
      </w:r>
      <w:r w:rsidRPr="009514DA">
        <w:rPr>
          <w:rFonts w:eastAsia="Times New Roman"/>
          <w:sz w:val="26"/>
          <w:szCs w:val="26"/>
          <w:lang w:val="vi" w:eastAsia="en-US"/>
        </w:rPr>
        <w:t>..............................................................................................</w:t>
      </w:r>
    </w:p>
    <w:p w14:paraId="07A7A4B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8. Hồ sơ gửi kèm:</w:t>
      </w:r>
      <w:r w:rsidRPr="009514DA">
        <w:rPr>
          <w:rFonts w:eastAsia="Times New Roman"/>
          <w:spacing w:val="56"/>
          <w:sz w:val="26"/>
          <w:szCs w:val="26"/>
          <w:lang w:val="vi" w:eastAsia="en-US"/>
        </w:rPr>
        <w:t xml:space="preserve"> </w:t>
      </w:r>
      <w:r w:rsidRPr="009514DA">
        <w:rPr>
          <w:rFonts w:eastAsia="Times New Roman"/>
          <w:sz w:val="26"/>
          <w:szCs w:val="26"/>
          <w:lang w:val="vi" w:eastAsia="en-US"/>
        </w:rPr>
        <w:t>.....................................................................................................</w:t>
      </w:r>
    </w:p>
    <w:p w14:paraId="4565E24F" w14:textId="77777777" w:rsidR="008602D2" w:rsidRPr="009514DA" w:rsidRDefault="008602D2" w:rsidP="008602D2">
      <w:pPr>
        <w:widowControl w:val="0"/>
        <w:autoSpaceDE w:val="0"/>
        <w:autoSpaceDN w:val="0"/>
        <w:spacing w:before="120" w:line="276" w:lineRule="auto"/>
        <w:jc w:val="both"/>
        <w:rPr>
          <w:rFonts w:eastAsia="Times New Roman"/>
          <w:sz w:val="26"/>
          <w:szCs w:val="26"/>
          <w:lang w:val="vi" w:eastAsia="en-US"/>
        </w:rPr>
      </w:pPr>
      <w:r w:rsidRPr="009514DA">
        <w:rPr>
          <w:rFonts w:eastAsia="Times New Roman"/>
          <w:sz w:val="26"/>
          <w:szCs w:val="26"/>
          <w:lang w:val="vi" w:eastAsia="en-US"/>
        </w:rPr>
        <w:t>Chúng tôi hoàn toàn chịu trách nhiệm về những nội dung trên đây và cam kết thực hiện nghiêm chỉnh các quy định của pháp luật về giao thông vận tải đường thủy nội địa, pháp luật</w:t>
      </w:r>
      <w:r w:rsidRPr="009514DA">
        <w:rPr>
          <w:rFonts w:eastAsia="Times New Roman"/>
          <w:spacing w:val="-11"/>
          <w:sz w:val="26"/>
          <w:szCs w:val="26"/>
          <w:lang w:val="vi" w:eastAsia="en-US"/>
        </w:rPr>
        <w:t xml:space="preserve"> </w:t>
      </w:r>
      <w:r w:rsidRPr="009514DA">
        <w:rPr>
          <w:rFonts w:eastAsia="Times New Roman"/>
          <w:sz w:val="26"/>
          <w:szCs w:val="26"/>
          <w:lang w:val="vi" w:eastAsia="en-US"/>
        </w:rPr>
        <w:t>khác</w:t>
      </w:r>
      <w:r w:rsidRPr="009514DA">
        <w:rPr>
          <w:rFonts w:eastAsia="Times New Roman"/>
          <w:spacing w:val="-12"/>
          <w:sz w:val="26"/>
          <w:szCs w:val="26"/>
          <w:lang w:val="vi" w:eastAsia="en-US"/>
        </w:rPr>
        <w:t xml:space="preserve"> </w:t>
      </w:r>
      <w:r w:rsidRPr="009514DA">
        <w:rPr>
          <w:rFonts w:eastAsia="Times New Roman"/>
          <w:sz w:val="26"/>
          <w:szCs w:val="26"/>
          <w:lang w:val="vi" w:eastAsia="en-US"/>
        </w:rPr>
        <w:t>có</w:t>
      </w:r>
      <w:r w:rsidRPr="009514DA">
        <w:rPr>
          <w:rFonts w:eastAsia="Times New Roman"/>
          <w:spacing w:val="-10"/>
          <w:sz w:val="26"/>
          <w:szCs w:val="26"/>
          <w:lang w:val="vi" w:eastAsia="en-US"/>
        </w:rPr>
        <w:t xml:space="preserve"> </w:t>
      </w:r>
      <w:r w:rsidRPr="009514DA">
        <w:rPr>
          <w:rFonts w:eastAsia="Times New Roman"/>
          <w:sz w:val="26"/>
          <w:szCs w:val="26"/>
          <w:lang w:val="vi" w:eastAsia="en-US"/>
        </w:rPr>
        <w:t>liên</w:t>
      </w:r>
      <w:r w:rsidRPr="009514DA">
        <w:rPr>
          <w:rFonts w:eastAsia="Times New Roman"/>
          <w:spacing w:val="-11"/>
          <w:sz w:val="26"/>
          <w:szCs w:val="26"/>
          <w:lang w:val="vi" w:eastAsia="en-US"/>
        </w:rPr>
        <w:t xml:space="preserve"> </w:t>
      </w:r>
      <w:r w:rsidRPr="009514DA">
        <w:rPr>
          <w:rFonts w:eastAsia="Times New Roman"/>
          <w:sz w:val="26"/>
          <w:szCs w:val="26"/>
          <w:lang w:val="vi" w:eastAsia="en-US"/>
        </w:rPr>
        <w:t>quan</w:t>
      </w:r>
      <w:r w:rsidRPr="009514DA">
        <w:rPr>
          <w:rFonts w:eastAsia="Times New Roman"/>
          <w:spacing w:val="-11"/>
          <w:sz w:val="26"/>
          <w:szCs w:val="26"/>
          <w:lang w:val="vi" w:eastAsia="en-US"/>
        </w:rPr>
        <w:t xml:space="preserve"> </w:t>
      </w:r>
      <w:r w:rsidRPr="009514DA">
        <w:rPr>
          <w:rFonts w:eastAsia="Times New Roman"/>
          <w:sz w:val="26"/>
          <w:szCs w:val="26"/>
          <w:lang w:val="vi" w:eastAsia="en-US"/>
        </w:rPr>
        <w:t>và</w:t>
      </w:r>
      <w:r w:rsidRPr="009514DA">
        <w:rPr>
          <w:rFonts w:eastAsia="Times New Roman"/>
          <w:spacing w:val="-14"/>
          <w:sz w:val="26"/>
          <w:szCs w:val="26"/>
          <w:lang w:val="vi" w:eastAsia="en-US"/>
        </w:rPr>
        <w:t xml:space="preserve"> </w:t>
      </w:r>
      <w:r w:rsidRPr="009514DA">
        <w:rPr>
          <w:rFonts w:eastAsia="Times New Roman"/>
          <w:sz w:val="26"/>
          <w:szCs w:val="26"/>
          <w:lang w:val="vi" w:eastAsia="en-US"/>
        </w:rPr>
        <w:t>nội</w:t>
      </w:r>
      <w:r w:rsidRPr="009514DA">
        <w:rPr>
          <w:rFonts w:eastAsia="Times New Roman"/>
          <w:spacing w:val="-11"/>
          <w:sz w:val="26"/>
          <w:szCs w:val="26"/>
          <w:lang w:val="vi" w:eastAsia="en-US"/>
        </w:rPr>
        <w:t xml:space="preserve"> </w:t>
      </w:r>
      <w:r w:rsidRPr="009514DA">
        <w:rPr>
          <w:rFonts w:eastAsia="Times New Roman"/>
          <w:sz w:val="26"/>
          <w:szCs w:val="26"/>
          <w:lang w:val="vi" w:eastAsia="en-US"/>
        </w:rPr>
        <w:t>dung</w:t>
      </w:r>
      <w:r w:rsidRPr="009514DA">
        <w:rPr>
          <w:rFonts w:eastAsia="Times New Roman"/>
          <w:spacing w:val="-13"/>
          <w:sz w:val="26"/>
          <w:szCs w:val="26"/>
          <w:lang w:val="vi" w:eastAsia="en-US"/>
        </w:rPr>
        <w:t xml:space="preserve"> </w:t>
      </w:r>
      <w:r w:rsidRPr="009514DA">
        <w:rPr>
          <w:rFonts w:eastAsia="Times New Roman"/>
          <w:sz w:val="26"/>
          <w:szCs w:val="26"/>
          <w:lang w:val="vi" w:eastAsia="en-US"/>
        </w:rPr>
        <w:t>trong</w:t>
      </w:r>
      <w:r w:rsidRPr="009514DA">
        <w:rPr>
          <w:rFonts w:eastAsia="Times New Roman"/>
          <w:spacing w:val="-14"/>
          <w:sz w:val="26"/>
          <w:szCs w:val="26"/>
          <w:lang w:val="vi" w:eastAsia="en-US"/>
        </w:rPr>
        <w:t xml:space="preserve"> </w:t>
      </w:r>
      <w:r w:rsidRPr="009514DA">
        <w:rPr>
          <w:rFonts w:eastAsia="Times New Roman"/>
          <w:sz w:val="26"/>
          <w:szCs w:val="26"/>
          <w:lang w:val="vi" w:eastAsia="en-US"/>
        </w:rPr>
        <w:t>văn</w:t>
      </w:r>
      <w:r w:rsidRPr="009514DA">
        <w:rPr>
          <w:rFonts w:eastAsia="Times New Roman"/>
          <w:spacing w:val="-10"/>
          <w:sz w:val="26"/>
          <w:szCs w:val="26"/>
          <w:lang w:val="vi" w:eastAsia="en-US"/>
        </w:rPr>
        <w:t xml:space="preserve"> </w:t>
      </w:r>
      <w:r w:rsidRPr="009514DA">
        <w:rPr>
          <w:rFonts w:eastAsia="Times New Roman"/>
          <w:sz w:val="26"/>
          <w:szCs w:val="26"/>
          <w:lang w:val="vi" w:eastAsia="en-US"/>
        </w:rPr>
        <w:t>bản</w:t>
      </w:r>
      <w:r w:rsidRPr="009514DA">
        <w:rPr>
          <w:rFonts w:eastAsia="Times New Roman"/>
          <w:spacing w:val="-11"/>
          <w:sz w:val="26"/>
          <w:szCs w:val="26"/>
          <w:lang w:val="vi" w:eastAsia="en-US"/>
        </w:rPr>
        <w:t xml:space="preserve"> </w:t>
      </w:r>
      <w:r w:rsidRPr="009514DA">
        <w:rPr>
          <w:rFonts w:eastAsia="Times New Roman"/>
          <w:sz w:val="26"/>
          <w:szCs w:val="26"/>
          <w:lang w:val="vi" w:eastAsia="en-US"/>
        </w:rPr>
        <w:t>thỏa</w:t>
      </w:r>
      <w:r w:rsidRPr="009514DA">
        <w:rPr>
          <w:rFonts w:eastAsia="Times New Roman"/>
          <w:spacing w:val="-12"/>
          <w:sz w:val="26"/>
          <w:szCs w:val="26"/>
          <w:lang w:val="vi" w:eastAsia="en-US"/>
        </w:rPr>
        <w:t xml:space="preserve"> </w:t>
      </w:r>
      <w:r w:rsidRPr="009514DA">
        <w:rPr>
          <w:rFonts w:eastAsia="Times New Roman"/>
          <w:sz w:val="26"/>
          <w:szCs w:val="26"/>
          <w:lang w:val="vi" w:eastAsia="en-US"/>
        </w:rPr>
        <w:t>thuận</w:t>
      </w:r>
      <w:r w:rsidRPr="009514DA">
        <w:rPr>
          <w:rFonts w:eastAsia="Times New Roman"/>
          <w:spacing w:val="-10"/>
          <w:sz w:val="26"/>
          <w:szCs w:val="26"/>
          <w:lang w:val="vi" w:eastAsia="en-US"/>
        </w:rPr>
        <w:t xml:space="preserve"> </w:t>
      </w:r>
      <w:r w:rsidRPr="009514DA">
        <w:rPr>
          <w:rFonts w:eastAsia="Times New Roman"/>
          <w:sz w:val="26"/>
          <w:szCs w:val="26"/>
          <w:lang w:val="vi" w:eastAsia="en-US"/>
        </w:rPr>
        <w:t>xây</w:t>
      </w:r>
      <w:r w:rsidRPr="009514DA">
        <w:rPr>
          <w:rFonts w:eastAsia="Times New Roman"/>
          <w:spacing w:val="-19"/>
          <w:sz w:val="26"/>
          <w:szCs w:val="26"/>
          <w:lang w:val="vi" w:eastAsia="en-US"/>
        </w:rPr>
        <w:t xml:space="preserve"> </w:t>
      </w:r>
      <w:r w:rsidRPr="009514DA">
        <w:rPr>
          <w:rFonts w:eastAsia="Times New Roman"/>
          <w:sz w:val="26"/>
          <w:szCs w:val="26"/>
          <w:lang w:val="vi" w:eastAsia="en-US"/>
        </w:rPr>
        <w:t>dựng,</w:t>
      </w:r>
      <w:r w:rsidRPr="009514DA">
        <w:rPr>
          <w:rFonts w:eastAsia="Times New Roman"/>
          <w:spacing w:val="-10"/>
          <w:sz w:val="26"/>
          <w:szCs w:val="26"/>
          <w:lang w:val="vi" w:eastAsia="en-US"/>
        </w:rPr>
        <w:t xml:space="preserve"> </w:t>
      </w:r>
      <w:r w:rsidRPr="009514DA">
        <w:rPr>
          <w:rFonts w:eastAsia="Times New Roman"/>
          <w:sz w:val="26"/>
          <w:szCs w:val="26"/>
          <w:lang w:val="vi" w:eastAsia="en-US"/>
        </w:rPr>
        <w:t>(thiết</w:t>
      </w:r>
      <w:r w:rsidRPr="009514DA">
        <w:rPr>
          <w:rFonts w:eastAsia="Times New Roman"/>
          <w:spacing w:val="-11"/>
          <w:sz w:val="26"/>
          <w:szCs w:val="26"/>
          <w:lang w:val="vi" w:eastAsia="en-US"/>
        </w:rPr>
        <w:t xml:space="preserve"> </w:t>
      </w:r>
      <w:r w:rsidRPr="009514DA">
        <w:rPr>
          <w:rFonts w:eastAsia="Times New Roman"/>
          <w:sz w:val="26"/>
          <w:szCs w:val="26"/>
          <w:lang w:val="vi" w:eastAsia="en-US"/>
        </w:rPr>
        <w:t>lập)</w:t>
      </w:r>
      <w:r w:rsidRPr="009514DA">
        <w:rPr>
          <w:rFonts w:eastAsia="Times New Roman"/>
          <w:spacing w:val="-12"/>
          <w:sz w:val="26"/>
          <w:szCs w:val="26"/>
          <w:lang w:val="vi" w:eastAsia="en-US"/>
        </w:rPr>
        <w:t xml:space="preserve"> </w:t>
      </w:r>
      <w:r w:rsidRPr="009514DA">
        <w:rPr>
          <w:rFonts w:eastAsia="Times New Roman"/>
          <w:sz w:val="26"/>
          <w:szCs w:val="26"/>
          <w:lang w:val="vi" w:eastAsia="en-US"/>
        </w:rPr>
        <w:t>cảng</w:t>
      </w:r>
      <w:r w:rsidRPr="009514DA">
        <w:rPr>
          <w:rFonts w:eastAsia="Times New Roman"/>
          <w:spacing w:val="-13"/>
          <w:sz w:val="26"/>
          <w:szCs w:val="26"/>
          <w:lang w:val="vi" w:eastAsia="en-US"/>
        </w:rPr>
        <w:t xml:space="preserve"> </w:t>
      </w:r>
      <w:r w:rsidRPr="009514DA">
        <w:rPr>
          <w:rFonts w:eastAsia="Times New Roman"/>
          <w:sz w:val="26"/>
          <w:szCs w:val="26"/>
          <w:lang w:val="vi" w:eastAsia="en-US"/>
        </w:rPr>
        <w:t>(bến).</w:t>
      </w:r>
    </w:p>
    <w:p w14:paraId="70A7B98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p>
    <w:p w14:paraId="6D855F2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p>
    <w:tbl>
      <w:tblPr>
        <w:tblW w:w="0" w:type="auto"/>
        <w:tblInd w:w="142" w:type="dxa"/>
        <w:tblLayout w:type="fixed"/>
        <w:tblCellMar>
          <w:left w:w="0" w:type="dxa"/>
          <w:right w:w="0" w:type="dxa"/>
        </w:tblCellMar>
        <w:tblLook w:val="01E0" w:firstRow="1" w:lastRow="1" w:firstColumn="1" w:lastColumn="1" w:noHBand="0" w:noVBand="0"/>
      </w:tblPr>
      <w:tblGrid>
        <w:gridCol w:w="4303"/>
        <w:gridCol w:w="4386"/>
      </w:tblGrid>
      <w:tr w:rsidR="009514DA" w:rsidRPr="009514DA" w14:paraId="5F8CCC2E" w14:textId="77777777" w:rsidTr="00BB4015">
        <w:trPr>
          <w:trHeight w:val="1594"/>
        </w:trPr>
        <w:tc>
          <w:tcPr>
            <w:tcW w:w="4303" w:type="dxa"/>
          </w:tcPr>
          <w:p w14:paraId="30A0901F" w14:textId="77777777" w:rsidR="008602D2" w:rsidRPr="009514DA" w:rsidRDefault="008602D2" w:rsidP="00BB4015">
            <w:pPr>
              <w:widowControl w:val="0"/>
              <w:autoSpaceDE w:val="0"/>
              <w:autoSpaceDN w:val="0"/>
              <w:spacing w:before="120"/>
              <w:rPr>
                <w:rFonts w:eastAsia="Times New Roman"/>
                <w:b/>
                <w:i/>
                <w:sz w:val="26"/>
                <w:szCs w:val="26"/>
                <w:lang w:val="vi" w:eastAsia="en-US"/>
              </w:rPr>
            </w:pPr>
            <w:r w:rsidRPr="009514DA">
              <w:rPr>
                <w:rFonts w:eastAsia="Times New Roman"/>
                <w:b/>
                <w:i/>
                <w:sz w:val="26"/>
                <w:szCs w:val="26"/>
                <w:lang w:val="vi" w:eastAsia="en-US"/>
              </w:rPr>
              <w:t>Nơi nhận:</w:t>
            </w:r>
          </w:p>
          <w:p w14:paraId="1AC5C237" w14:textId="77777777" w:rsidR="008602D2" w:rsidRPr="009514DA" w:rsidRDefault="008602D2" w:rsidP="0023660F">
            <w:pPr>
              <w:widowControl w:val="0"/>
              <w:numPr>
                <w:ilvl w:val="0"/>
                <w:numId w:val="14"/>
              </w:numPr>
              <w:tabs>
                <w:tab w:val="left" w:pos="345"/>
              </w:tabs>
              <w:autoSpaceDE w:val="0"/>
              <w:autoSpaceDN w:val="0"/>
              <w:spacing w:before="120"/>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2FB8805D" w14:textId="77777777" w:rsidR="008602D2" w:rsidRPr="009514DA" w:rsidRDefault="008602D2" w:rsidP="00BB4015">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 …;</w:t>
            </w:r>
          </w:p>
          <w:p w14:paraId="54213518" w14:textId="77777777" w:rsidR="008602D2" w:rsidRPr="009514DA" w:rsidRDefault="008602D2" w:rsidP="0023660F">
            <w:pPr>
              <w:widowControl w:val="0"/>
              <w:numPr>
                <w:ilvl w:val="0"/>
                <w:numId w:val="14"/>
              </w:numPr>
              <w:tabs>
                <w:tab w:val="left" w:pos="348"/>
              </w:tabs>
              <w:autoSpaceDE w:val="0"/>
              <w:autoSpaceDN w:val="0"/>
              <w:spacing w:before="120" w:line="267" w:lineRule="exact"/>
              <w:ind w:left="0" w:hanging="148"/>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4386" w:type="dxa"/>
          </w:tcPr>
          <w:p w14:paraId="18FEB43C" w14:textId="77777777" w:rsidR="008602D2" w:rsidRPr="009514DA" w:rsidRDefault="008602D2" w:rsidP="00BB4015">
            <w:pPr>
              <w:widowControl w:val="0"/>
              <w:autoSpaceDE w:val="0"/>
              <w:autoSpaceDN w:val="0"/>
              <w:spacing w:before="120" w:line="277" w:lineRule="exact"/>
              <w:jc w:val="center"/>
              <w:rPr>
                <w:rFonts w:eastAsia="Times New Roman"/>
                <w:b/>
                <w:sz w:val="26"/>
                <w:szCs w:val="26"/>
                <w:lang w:val="vi" w:eastAsia="en-US"/>
              </w:rPr>
            </w:pPr>
            <w:r w:rsidRPr="009514DA">
              <w:rPr>
                <w:rFonts w:eastAsia="Times New Roman"/>
                <w:b/>
                <w:sz w:val="26"/>
                <w:szCs w:val="26"/>
                <w:lang w:val="vi" w:eastAsia="en-US"/>
              </w:rPr>
              <w:t>THỦ TRƯỞNG</w:t>
            </w:r>
          </w:p>
          <w:p w14:paraId="7E552574"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r w:rsidRPr="009514DA">
              <w:rPr>
                <w:rFonts w:eastAsia="Times New Roman"/>
                <w:i/>
                <w:sz w:val="26"/>
                <w:szCs w:val="26"/>
                <w:lang w:val="vi" w:eastAsia="en-US"/>
              </w:rPr>
              <w:t>(Ký tên và đóng dấu)</w:t>
            </w:r>
          </w:p>
          <w:p w14:paraId="238AD42B"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1FFA475F"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5F90C181"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4F5C6254"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26352302"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tc>
      </w:tr>
    </w:tbl>
    <w:p w14:paraId="3781F35A" w14:textId="77777777" w:rsidR="008602D2" w:rsidRPr="009514DA" w:rsidRDefault="008602D2" w:rsidP="008602D2">
      <w:pPr>
        <w:widowControl w:val="0"/>
        <w:autoSpaceDE w:val="0"/>
        <w:autoSpaceDN w:val="0"/>
        <w:spacing w:before="120"/>
        <w:jc w:val="both"/>
        <w:rPr>
          <w:rFonts w:eastAsia="Times New Roman"/>
          <w:b/>
          <w:i/>
          <w:sz w:val="26"/>
          <w:szCs w:val="26"/>
          <w:lang w:val="vi" w:eastAsia="en-US"/>
        </w:rPr>
      </w:pPr>
      <w:r w:rsidRPr="009514DA">
        <w:rPr>
          <w:rFonts w:eastAsia="Times New Roman"/>
          <w:b/>
          <w:i/>
          <w:sz w:val="26"/>
          <w:szCs w:val="26"/>
          <w:lang w:val="vi" w:eastAsia="en-US"/>
        </w:rPr>
        <w:t>Ghi chú:</w:t>
      </w:r>
    </w:p>
    <w:p w14:paraId="0F619A17" w14:textId="77777777" w:rsidR="008602D2" w:rsidRPr="009514DA" w:rsidRDefault="008602D2" w:rsidP="0023660F">
      <w:pPr>
        <w:widowControl w:val="0"/>
        <w:numPr>
          <w:ilvl w:val="0"/>
          <w:numId w:val="13"/>
        </w:numPr>
        <w:tabs>
          <w:tab w:val="left" w:pos="1273"/>
        </w:tabs>
        <w:autoSpaceDE w:val="0"/>
        <w:autoSpaceDN w:val="0"/>
        <w:spacing w:before="120"/>
        <w:ind w:left="353"/>
        <w:jc w:val="both"/>
        <w:rPr>
          <w:rFonts w:eastAsia="Times New Roman"/>
          <w:sz w:val="26"/>
          <w:szCs w:val="26"/>
          <w:lang w:val="vi" w:eastAsia="en-US"/>
        </w:rPr>
      </w:pPr>
      <w:r w:rsidRPr="009514DA">
        <w:rPr>
          <w:rFonts w:eastAsia="Times New Roman"/>
          <w:sz w:val="26"/>
          <w:szCs w:val="26"/>
          <w:lang w:val="vi" w:eastAsia="en-US"/>
        </w:rPr>
        <w:t>Cơ quan có thẩm quyền thỏa</w:t>
      </w:r>
      <w:r w:rsidRPr="009514DA">
        <w:rPr>
          <w:rFonts w:eastAsia="Times New Roman"/>
          <w:spacing w:val="-2"/>
          <w:sz w:val="26"/>
          <w:szCs w:val="26"/>
          <w:lang w:val="vi" w:eastAsia="en-US"/>
        </w:rPr>
        <w:t xml:space="preserve"> </w:t>
      </w:r>
      <w:r w:rsidRPr="009514DA">
        <w:rPr>
          <w:rFonts w:eastAsia="Times New Roman"/>
          <w:sz w:val="26"/>
          <w:szCs w:val="26"/>
          <w:lang w:val="vi" w:eastAsia="en-US"/>
        </w:rPr>
        <w:t>thuận.</w:t>
      </w:r>
    </w:p>
    <w:p w14:paraId="2E612864" w14:textId="77777777" w:rsidR="008602D2" w:rsidRPr="009514DA" w:rsidRDefault="008602D2" w:rsidP="0023660F">
      <w:pPr>
        <w:widowControl w:val="0"/>
        <w:numPr>
          <w:ilvl w:val="0"/>
          <w:numId w:val="13"/>
        </w:numPr>
        <w:tabs>
          <w:tab w:val="left" w:pos="1273"/>
        </w:tabs>
        <w:autoSpaceDE w:val="0"/>
        <w:autoSpaceDN w:val="0"/>
        <w:spacing w:before="120"/>
        <w:ind w:left="353"/>
        <w:jc w:val="both"/>
        <w:rPr>
          <w:rFonts w:eastAsia="Times New Roman"/>
          <w:sz w:val="26"/>
          <w:szCs w:val="26"/>
          <w:lang w:val="vi" w:eastAsia="en-US"/>
        </w:rPr>
      </w:pPr>
      <w:r w:rsidRPr="009514DA">
        <w:rPr>
          <w:rFonts w:eastAsia="Times New Roman"/>
          <w:sz w:val="26"/>
          <w:szCs w:val="26"/>
          <w:lang w:val="vi" w:eastAsia="en-US"/>
        </w:rPr>
        <w:t>Đối với bến thủy nội địa tạm thời không phải ghi nội dung</w:t>
      </w:r>
      <w:r w:rsidRPr="009514DA">
        <w:rPr>
          <w:rFonts w:eastAsia="Times New Roman"/>
          <w:spacing w:val="-9"/>
          <w:sz w:val="26"/>
          <w:szCs w:val="26"/>
          <w:lang w:val="vi" w:eastAsia="en-US"/>
        </w:rPr>
        <w:t xml:space="preserve"> </w:t>
      </w:r>
      <w:r w:rsidRPr="009514DA">
        <w:rPr>
          <w:rFonts w:eastAsia="Times New Roman"/>
          <w:sz w:val="26"/>
          <w:szCs w:val="26"/>
          <w:lang w:val="vi" w:eastAsia="en-US"/>
        </w:rPr>
        <w:t>này.</w:t>
      </w:r>
    </w:p>
    <w:p w14:paraId="60575B78" w14:textId="77777777" w:rsidR="008602D2" w:rsidRPr="009514DA" w:rsidRDefault="008602D2" w:rsidP="0023660F">
      <w:pPr>
        <w:widowControl w:val="0"/>
        <w:numPr>
          <w:ilvl w:val="0"/>
          <w:numId w:val="13"/>
        </w:numPr>
        <w:tabs>
          <w:tab w:val="left" w:pos="1273"/>
        </w:tabs>
        <w:autoSpaceDE w:val="0"/>
        <w:autoSpaceDN w:val="0"/>
        <w:spacing w:before="120"/>
        <w:ind w:left="353"/>
        <w:jc w:val="both"/>
        <w:rPr>
          <w:rFonts w:eastAsia="Times New Roman"/>
          <w:sz w:val="26"/>
          <w:szCs w:val="26"/>
          <w:lang w:val="vi" w:eastAsia="en-US"/>
        </w:rPr>
      </w:pPr>
      <w:r w:rsidRPr="009514DA">
        <w:rPr>
          <w:rFonts w:eastAsia="Times New Roman"/>
          <w:sz w:val="26"/>
          <w:szCs w:val="26"/>
          <w:lang w:val="vi" w:eastAsia="en-US"/>
        </w:rPr>
        <w:t>Hệ tọa độ VN</w:t>
      </w:r>
      <w:r w:rsidRPr="009514DA">
        <w:rPr>
          <w:rFonts w:eastAsia="Times New Roman"/>
          <w:spacing w:val="-3"/>
          <w:sz w:val="26"/>
          <w:szCs w:val="26"/>
          <w:lang w:val="vi" w:eastAsia="en-US"/>
        </w:rPr>
        <w:t xml:space="preserve"> </w:t>
      </w:r>
      <w:r w:rsidRPr="009514DA">
        <w:rPr>
          <w:rFonts w:eastAsia="Times New Roman"/>
          <w:sz w:val="26"/>
          <w:szCs w:val="26"/>
          <w:lang w:val="vi" w:eastAsia="en-US"/>
        </w:rPr>
        <w:t>2000.</w:t>
      </w:r>
    </w:p>
    <w:p w14:paraId="125CEDF4" w14:textId="77777777" w:rsidR="008602D2" w:rsidRPr="009514DA" w:rsidRDefault="008602D2" w:rsidP="008602D2">
      <w:pPr>
        <w:pStyle w:val="ListParagraph"/>
        <w:rPr>
          <w:rFonts w:ascii="Times New Roman" w:hAnsi="Times New Roman" w:cs="Times New Roman"/>
          <w:i/>
          <w:sz w:val="26"/>
          <w:szCs w:val="26"/>
        </w:rPr>
      </w:pPr>
    </w:p>
    <w:p w14:paraId="12215793" w14:textId="77777777" w:rsidR="008602D2" w:rsidRPr="009514DA" w:rsidRDefault="008602D2" w:rsidP="008602D2">
      <w:pPr>
        <w:pStyle w:val="Vnbnnidung0"/>
        <w:tabs>
          <w:tab w:val="left" w:pos="1934"/>
        </w:tabs>
        <w:spacing w:after="0" w:line="240" w:lineRule="auto"/>
        <w:ind w:firstLine="720"/>
        <w:jc w:val="both"/>
      </w:pPr>
    </w:p>
    <w:p w14:paraId="24296324" w14:textId="77777777" w:rsidR="008602D2" w:rsidRPr="009514DA" w:rsidRDefault="008602D2" w:rsidP="008602D2">
      <w:pPr>
        <w:pStyle w:val="Vnbnnidung0"/>
        <w:tabs>
          <w:tab w:val="left" w:pos="1934"/>
        </w:tabs>
        <w:spacing w:after="0" w:line="240" w:lineRule="auto"/>
        <w:ind w:firstLine="720"/>
        <w:jc w:val="both"/>
      </w:pPr>
    </w:p>
    <w:p w14:paraId="62CD3385" w14:textId="77777777" w:rsidR="008602D2" w:rsidRPr="009514DA" w:rsidRDefault="008602D2" w:rsidP="008602D2">
      <w:pPr>
        <w:pStyle w:val="Vnbnnidung0"/>
        <w:tabs>
          <w:tab w:val="left" w:pos="1934"/>
        </w:tabs>
        <w:spacing w:after="0" w:line="240" w:lineRule="auto"/>
        <w:ind w:firstLine="720"/>
        <w:jc w:val="both"/>
      </w:pPr>
    </w:p>
    <w:p w14:paraId="753E4E2E" w14:textId="77777777" w:rsidR="008602D2" w:rsidRPr="009514DA" w:rsidRDefault="008602D2" w:rsidP="008602D2">
      <w:pPr>
        <w:pStyle w:val="Vnbnnidung0"/>
        <w:tabs>
          <w:tab w:val="left" w:pos="1934"/>
        </w:tabs>
        <w:spacing w:after="0" w:line="240" w:lineRule="auto"/>
        <w:ind w:firstLine="720"/>
        <w:jc w:val="both"/>
      </w:pPr>
    </w:p>
    <w:p w14:paraId="724A24E2" w14:textId="77777777" w:rsidR="008602D2" w:rsidRPr="009514DA" w:rsidRDefault="008602D2" w:rsidP="008602D2">
      <w:pPr>
        <w:pStyle w:val="Vnbnnidung0"/>
        <w:tabs>
          <w:tab w:val="left" w:pos="1934"/>
        </w:tabs>
        <w:spacing w:after="0" w:line="240" w:lineRule="auto"/>
        <w:ind w:firstLine="720"/>
        <w:jc w:val="both"/>
      </w:pPr>
    </w:p>
    <w:p w14:paraId="2175DAC7" w14:textId="77777777" w:rsidR="008602D2" w:rsidRPr="009514DA" w:rsidRDefault="008602D2" w:rsidP="008602D2">
      <w:pPr>
        <w:pStyle w:val="Vnbnnidung0"/>
        <w:tabs>
          <w:tab w:val="left" w:pos="1934"/>
        </w:tabs>
        <w:spacing w:after="0" w:line="240" w:lineRule="auto"/>
        <w:ind w:firstLine="720"/>
        <w:jc w:val="both"/>
      </w:pPr>
    </w:p>
    <w:p w14:paraId="4156D4B1" w14:textId="77777777" w:rsidR="008602D2" w:rsidRPr="009514DA" w:rsidRDefault="008602D2" w:rsidP="008602D2">
      <w:pPr>
        <w:pStyle w:val="Vnbnnidung0"/>
        <w:tabs>
          <w:tab w:val="left" w:pos="1934"/>
        </w:tabs>
        <w:spacing w:after="0" w:line="240" w:lineRule="auto"/>
        <w:ind w:firstLine="720"/>
        <w:jc w:val="both"/>
      </w:pPr>
    </w:p>
    <w:p w14:paraId="3B2A6052" w14:textId="77777777" w:rsidR="008602D2" w:rsidRPr="009514DA" w:rsidRDefault="008602D2" w:rsidP="008602D2">
      <w:pPr>
        <w:pStyle w:val="Vnbnnidung0"/>
        <w:tabs>
          <w:tab w:val="left" w:pos="1934"/>
        </w:tabs>
        <w:spacing w:after="0" w:line="240" w:lineRule="auto"/>
        <w:ind w:firstLine="720"/>
        <w:jc w:val="both"/>
      </w:pPr>
    </w:p>
    <w:p w14:paraId="63BDF158" w14:textId="77777777" w:rsidR="008602D2" w:rsidRPr="009514DA" w:rsidRDefault="008602D2" w:rsidP="008602D2">
      <w:pPr>
        <w:pStyle w:val="Vnbnnidung0"/>
        <w:tabs>
          <w:tab w:val="left" w:pos="1934"/>
        </w:tabs>
        <w:spacing w:after="0" w:line="240" w:lineRule="auto"/>
        <w:ind w:firstLine="720"/>
        <w:jc w:val="both"/>
      </w:pPr>
    </w:p>
    <w:p w14:paraId="08E0A8B8" w14:textId="77777777" w:rsidR="008602D2" w:rsidRPr="009514DA" w:rsidRDefault="008602D2" w:rsidP="008602D2">
      <w:pPr>
        <w:pStyle w:val="Vnbnnidung0"/>
        <w:tabs>
          <w:tab w:val="left" w:pos="1934"/>
        </w:tabs>
        <w:spacing w:after="0" w:line="240" w:lineRule="auto"/>
        <w:ind w:firstLine="720"/>
        <w:jc w:val="both"/>
      </w:pPr>
    </w:p>
    <w:p w14:paraId="2DB555F7" w14:textId="77777777" w:rsidR="008602D2" w:rsidRPr="009514DA" w:rsidRDefault="008602D2" w:rsidP="008602D2">
      <w:pPr>
        <w:pStyle w:val="Vnbnnidung0"/>
        <w:tabs>
          <w:tab w:val="left" w:pos="1934"/>
        </w:tabs>
        <w:spacing w:after="0" w:line="240" w:lineRule="auto"/>
        <w:ind w:firstLine="720"/>
        <w:jc w:val="both"/>
      </w:pPr>
    </w:p>
    <w:p w14:paraId="20AFA446" w14:textId="77777777" w:rsidR="008602D2" w:rsidRPr="009514DA" w:rsidRDefault="008602D2" w:rsidP="008602D2">
      <w:pPr>
        <w:pStyle w:val="Vnbnnidung0"/>
        <w:tabs>
          <w:tab w:val="left" w:pos="1934"/>
        </w:tabs>
        <w:spacing w:after="0" w:line="240" w:lineRule="auto"/>
        <w:ind w:firstLine="720"/>
        <w:jc w:val="both"/>
      </w:pPr>
    </w:p>
    <w:p w14:paraId="0D3DC61C" w14:textId="77777777" w:rsidR="008602D2" w:rsidRPr="009514DA" w:rsidRDefault="008602D2" w:rsidP="008602D2">
      <w:pPr>
        <w:pStyle w:val="Vnbnnidung0"/>
        <w:tabs>
          <w:tab w:val="left" w:pos="1934"/>
        </w:tabs>
        <w:spacing w:after="0" w:line="240" w:lineRule="auto"/>
        <w:ind w:firstLine="720"/>
        <w:jc w:val="both"/>
      </w:pPr>
    </w:p>
    <w:p w14:paraId="15E5C7E3" w14:textId="77777777" w:rsidR="008602D2" w:rsidRPr="009514DA" w:rsidRDefault="008602D2" w:rsidP="008602D2">
      <w:pPr>
        <w:pStyle w:val="Vnbnnidung0"/>
        <w:tabs>
          <w:tab w:val="left" w:pos="1934"/>
        </w:tabs>
        <w:spacing w:after="0" w:line="240" w:lineRule="auto"/>
        <w:ind w:firstLine="720"/>
        <w:jc w:val="both"/>
      </w:pPr>
    </w:p>
    <w:p w14:paraId="2B320D48" w14:textId="77777777" w:rsidR="008602D2" w:rsidRPr="009514DA" w:rsidRDefault="008602D2" w:rsidP="008602D2">
      <w:pPr>
        <w:pStyle w:val="Vnbnnidung0"/>
        <w:tabs>
          <w:tab w:val="left" w:pos="1934"/>
        </w:tabs>
        <w:spacing w:after="0" w:line="240" w:lineRule="auto"/>
        <w:ind w:firstLine="720"/>
        <w:jc w:val="both"/>
      </w:pPr>
    </w:p>
    <w:p w14:paraId="3A345760" w14:textId="77777777" w:rsidR="008602D2" w:rsidRPr="009514DA" w:rsidRDefault="008602D2" w:rsidP="008602D2">
      <w:pPr>
        <w:pStyle w:val="Vnbnnidung0"/>
        <w:tabs>
          <w:tab w:val="left" w:pos="1934"/>
        </w:tabs>
        <w:spacing w:after="0" w:line="240" w:lineRule="auto"/>
        <w:ind w:firstLine="720"/>
        <w:jc w:val="both"/>
      </w:pPr>
    </w:p>
    <w:p w14:paraId="0508DE03" w14:textId="77777777" w:rsidR="008602D2" w:rsidRPr="009514DA" w:rsidRDefault="008602D2" w:rsidP="008602D2">
      <w:pPr>
        <w:pStyle w:val="Vnbnnidung0"/>
        <w:tabs>
          <w:tab w:val="left" w:pos="1934"/>
        </w:tabs>
        <w:spacing w:after="0" w:line="240" w:lineRule="auto"/>
        <w:ind w:firstLine="720"/>
        <w:jc w:val="both"/>
      </w:pPr>
    </w:p>
    <w:p w14:paraId="4039CE4A" w14:textId="77777777" w:rsidR="008602D2" w:rsidRPr="009514DA" w:rsidRDefault="008602D2" w:rsidP="008602D2">
      <w:pPr>
        <w:pStyle w:val="Vnbnnidung0"/>
        <w:tabs>
          <w:tab w:val="left" w:pos="1934"/>
        </w:tabs>
        <w:spacing w:after="0" w:line="240" w:lineRule="auto"/>
        <w:ind w:firstLine="720"/>
        <w:jc w:val="both"/>
      </w:pPr>
    </w:p>
    <w:p w14:paraId="04ABC561" w14:textId="77777777" w:rsidR="008602D2" w:rsidRPr="009514DA" w:rsidRDefault="008602D2" w:rsidP="008602D2">
      <w:pPr>
        <w:pStyle w:val="Vnbnnidung0"/>
        <w:tabs>
          <w:tab w:val="left" w:pos="1934"/>
        </w:tabs>
        <w:spacing w:after="0" w:line="240" w:lineRule="auto"/>
        <w:ind w:firstLine="720"/>
        <w:jc w:val="both"/>
      </w:pPr>
    </w:p>
    <w:p w14:paraId="4CBFBB35" w14:textId="77777777" w:rsidR="008602D2" w:rsidRPr="009514DA" w:rsidRDefault="008602D2" w:rsidP="008602D2">
      <w:pPr>
        <w:pStyle w:val="Vnbnnidung0"/>
        <w:tabs>
          <w:tab w:val="left" w:pos="1934"/>
        </w:tabs>
        <w:spacing w:after="0" w:line="240" w:lineRule="auto"/>
        <w:ind w:firstLine="720"/>
        <w:jc w:val="both"/>
      </w:pPr>
    </w:p>
    <w:p w14:paraId="727DB718" w14:textId="77777777" w:rsidR="008602D2" w:rsidRPr="009514DA" w:rsidRDefault="008602D2" w:rsidP="008602D2">
      <w:pPr>
        <w:pStyle w:val="Vnbnnidung0"/>
        <w:tabs>
          <w:tab w:val="left" w:pos="1934"/>
        </w:tabs>
        <w:spacing w:after="0" w:line="240" w:lineRule="auto"/>
        <w:ind w:firstLine="720"/>
        <w:jc w:val="both"/>
      </w:pPr>
    </w:p>
    <w:p w14:paraId="5BE60190" w14:textId="77777777" w:rsidR="008602D2" w:rsidRPr="009514DA" w:rsidRDefault="008602D2" w:rsidP="008602D2">
      <w:pPr>
        <w:pStyle w:val="Vnbnnidung0"/>
        <w:tabs>
          <w:tab w:val="left" w:pos="1934"/>
        </w:tabs>
        <w:spacing w:after="0" w:line="240" w:lineRule="auto"/>
        <w:ind w:firstLine="0"/>
        <w:jc w:val="both"/>
      </w:pPr>
    </w:p>
    <w:p w14:paraId="21D6D63E" w14:textId="77777777" w:rsidR="008602D2" w:rsidRPr="009514DA" w:rsidRDefault="008602D2" w:rsidP="008602D2">
      <w:pPr>
        <w:pStyle w:val="Vnbnnidung0"/>
        <w:tabs>
          <w:tab w:val="left" w:pos="1934"/>
        </w:tabs>
        <w:spacing w:after="0" w:line="240" w:lineRule="auto"/>
        <w:ind w:firstLine="720"/>
        <w:jc w:val="both"/>
      </w:pPr>
    </w:p>
    <w:p w14:paraId="49E5D5B3" w14:textId="77777777" w:rsidR="008602D2" w:rsidRPr="009514DA" w:rsidRDefault="008602D2" w:rsidP="008602D2">
      <w:pPr>
        <w:ind w:left="435"/>
        <w:jc w:val="both"/>
        <w:rPr>
          <w:b/>
          <w:sz w:val="26"/>
          <w:szCs w:val="26"/>
          <w:lang w:val="en-US"/>
        </w:rPr>
      </w:pPr>
      <w:r w:rsidRPr="009514DA">
        <w:rPr>
          <w:b/>
          <w:sz w:val="26"/>
          <w:szCs w:val="26"/>
          <w:lang w:val="en-US"/>
        </w:rPr>
        <w:t xml:space="preserve">II.21. THỦ TỤC </w:t>
      </w:r>
      <w:r w:rsidRPr="009514DA">
        <w:rPr>
          <w:b/>
          <w:sz w:val="26"/>
          <w:szCs w:val="26"/>
        </w:rPr>
        <w:t>CÔNG BỐ HẠN CHẾ GIAO THÔNG ĐƯỜNG THỦY NỘI ĐỊA</w:t>
      </w:r>
    </w:p>
    <w:p w14:paraId="11441151"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7B59095E"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64199A3B"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1C95D2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45075A5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462185C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0F16431E"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2B0370D5"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453EBC73"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2D05AA7"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E32681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4ED06019"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AECF913"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E0C556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A340DF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A092250"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0B761F8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4DA3FD9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2744869D"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41C12C9B"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01BFEAE"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D063C9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34E5AF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3004C332"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363AC2BA"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2AD90F2D"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6427F528"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6BF4E821"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D7A29B5"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29ED800"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62D14A45"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21B23D8"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55B046A4"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074D2853"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3610A7F5"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808377F"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2E45E6A5"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AAE03CF"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0D4FB10"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4154A15"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6692D36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29C4D762"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F87909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Nộp hồ sơ TTHC: Trước khi thi công công trình hoặc tổ chức các hoạt động trên đường thủy nội địa, chủ đầu tư hoặc tổ chức, cá nhân thi công công trình, tổ chức hoạt động gửi hồ sơ đến cơ quan có thẩm sau:</w:t>
            </w:r>
          </w:p>
          <w:p w14:paraId="0EC296F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công bố hạn chế giao thông đối với các trường hợp trên đường thủy nội địa địa phương, đường thủy nội địa chuyên dùng nối với đường thủy nội địa địa phương, vùng nước chưa được tổ chức quản lý nhưng có hoạt động vận tải trên địa bàn tỉnh, thành phố trực thuộc trung ương, trừ vùng nước thuộc thẩm quyền của Cục Đường thủy nội địa và Chi cục đường thủy nội địa dưới đây:</w:t>
            </w:r>
          </w:p>
          <w:p w14:paraId="5A2779A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Có vật chướng ngại trên luồng gây cản trở giao thông;</w:t>
            </w:r>
          </w:p>
          <w:p w14:paraId="377293F2"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Thi công công trình trên luồng, hành lang bảo vệ luồng, vùng nước cảng, bến thủy nội địa, khu neo đậu và vùng nước chưa được tổ chức quản lý nhưng có hoạt động vận tải mà xuất hiện tình huống gây ảnh hưởng đến an toàn giao thông;</w:t>
            </w:r>
          </w:p>
          <w:p w14:paraId="41A27F0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Công trình trên đường thủy nội địa làm hạn chế chuẩn tắc luồng đã được công bố;</w:t>
            </w:r>
          </w:p>
          <w:p w14:paraId="11F13B9E"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Hoạt động phòng, chống thiên tai, cứu hộ, cứu nạn;</w:t>
            </w:r>
          </w:p>
          <w:p w14:paraId="6E88D5B7"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Hoạt động bảo đảm quốc phòng, an ninh;</w:t>
            </w:r>
          </w:p>
          <w:p w14:paraId="127BCBF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Hoạt động diễn tập, thể thao, lễ hội, vui chơi giải trí, thực tập đào tạo nghề, họp chợ, làng nghề;</w:t>
            </w:r>
          </w:p>
          <w:p w14:paraId="324C673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vụ: công bố hạn chế giao thông trong vùng nước cảng, bến thủy nội địa, khu neo đậu thuộc phạm vi quản lý.</w:t>
            </w:r>
          </w:p>
          <w:p w14:paraId="3820BACB"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w:t>
            </w:r>
            <w:r w:rsidRPr="009514DA">
              <w:rPr>
                <w:rFonts w:eastAsia="Times New Roman"/>
                <w:sz w:val="26"/>
                <w:szCs w:val="26"/>
                <w:lang w:val="en-US"/>
              </w:rPr>
              <w:tab/>
              <w:t>Giải quyết TTHC: Trong thời hạn 05 ngày làm việc, kể từ ngày nhận đủ hồ sơ theo quy định, cơ quan có thẩm quyền có văn bản công bố hạn chế giao thông đường thủy nội địa gửi cho chủ đầu tư hoặc tổ chức, cá nhân</w:t>
            </w:r>
          </w:p>
        </w:tc>
        <w:tc>
          <w:tcPr>
            <w:tcW w:w="1926" w:type="dxa"/>
            <w:tcBorders>
              <w:top w:val="single" w:sz="4" w:space="0" w:color="000000"/>
              <w:left w:val="single" w:sz="4" w:space="0" w:color="000000"/>
              <w:bottom w:val="single" w:sz="4" w:space="0" w:color="000000"/>
              <w:right w:val="single" w:sz="4" w:space="0" w:color="000000"/>
            </w:tcBorders>
            <w:vAlign w:val="center"/>
          </w:tcPr>
          <w:p w14:paraId="5AAAC35A"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05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0EB74C32" w14:textId="77777777" w:rsidTr="00BB4015">
        <w:trPr>
          <w:trHeight w:val="371"/>
          <w:jc w:val="center"/>
        </w:trPr>
        <w:tc>
          <w:tcPr>
            <w:tcW w:w="984" w:type="dxa"/>
            <w:vMerge/>
            <w:tcBorders>
              <w:left w:val="single" w:sz="4" w:space="0" w:color="000000"/>
              <w:right w:val="single" w:sz="4" w:space="0" w:color="000000"/>
            </w:tcBorders>
            <w:vAlign w:val="center"/>
          </w:tcPr>
          <w:p w14:paraId="1FC7E12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52160AC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2A8848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05F1222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534F7A71" w14:textId="77777777" w:rsidTr="00BB4015">
        <w:trPr>
          <w:trHeight w:val="273"/>
          <w:jc w:val="center"/>
        </w:trPr>
        <w:tc>
          <w:tcPr>
            <w:tcW w:w="984" w:type="dxa"/>
            <w:vMerge/>
            <w:tcBorders>
              <w:left w:val="single" w:sz="4" w:space="0" w:color="000000"/>
              <w:right w:val="single" w:sz="4" w:space="0" w:color="000000"/>
            </w:tcBorders>
            <w:vAlign w:val="center"/>
          </w:tcPr>
          <w:p w14:paraId="28F2C57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48E8C5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BAB008E"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1A4139B4"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66EB53E6" w14:textId="77777777" w:rsidTr="00BB4015">
        <w:trPr>
          <w:trHeight w:val="1070"/>
          <w:jc w:val="center"/>
        </w:trPr>
        <w:tc>
          <w:tcPr>
            <w:tcW w:w="984" w:type="dxa"/>
            <w:vMerge/>
            <w:tcBorders>
              <w:left w:val="single" w:sz="4" w:space="0" w:color="000000"/>
              <w:right w:val="single" w:sz="4" w:space="0" w:color="000000"/>
            </w:tcBorders>
            <w:vAlign w:val="center"/>
          </w:tcPr>
          <w:p w14:paraId="2B1928E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F42F65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46F05772"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0D5777F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6FA250D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1042996"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57BC457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CC1EE99"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4CAE14F1"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6CFE832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7AFB79B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C7A3595"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17665A9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2FC93475"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4D66435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6731EF4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1B5DACE"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3897BA0C"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05 </w:t>
            </w:r>
            <w:r w:rsidRPr="009514DA">
              <w:rPr>
                <w:rFonts w:eastAsia="Times New Roman"/>
                <w:b/>
                <w:sz w:val="26"/>
                <w:szCs w:val="26"/>
              </w:rPr>
              <w:t xml:space="preserve">ngày làm việc </w:t>
            </w:r>
          </w:p>
        </w:tc>
      </w:tr>
      <w:tr w:rsidR="009514DA" w:rsidRPr="009514DA" w14:paraId="0B4836F3"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4EE2BA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500E1DAE"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8957EE4"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2A31D323"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47DA52E"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7336A9C7"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131C2FDB"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B64A213"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1EAA919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10A0FE4B"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6C70C87D"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3DC856CD"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49B6C5D2"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Văn bản đề nghị công bố hạn chế giao thông đường thủy nội địa (ghi rõ vị trí, thời gian hạn chế thi công).</w:t>
      </w:r>
    </w:p>
    <w:p w14:paraId="03CFF0D8"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đảm bảo đảm an toàn giao thông được phê duyệt.</w:t>
      </w:r>
    </w:p>
    <w:p w14:paraId="5B5742FE"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3DB1F0C7"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05 ngày làm việc, kể từ ngày nhận đủ hồ sơ theo quy định.</w:t>
      </w:r>
    </w:p>
    <w:p w14:paraId="6E6EC859"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Chủ đầu tư xây dựng công trình, Tổ chức, cá nhân.</w:t>
      </w:r>
    </w:p>
    <w:p w14:paraId="2B08F82B"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12254A96"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 Cảng vụ Đường thủy nội địa.</w:t>
      </w:r>
    </w:p>
    <w:p w14:paraId="3BAB227A"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2F566ED3"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công bố hạn chế giao thông đường thủy nội địa.</w:t>
      </w:r>
    </w:p>
    <w:p w14:paraId="21E6599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1D07AD88"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Không.</w:t>
      </w:r>
    </w:p>
    <w:p w14:paraId="4A98EC4F"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các trường hợp trên đường thủy nội địa địa phương, đường thủy nội địa chuyên dùng nối với đường thủy nội địa địa phương, vùng nước chưa được tổ chức quản lý nhưng có hoạt động vận tải trên địa bàn tỉnh, thành phố trực thuộc trung ương, trừ vùng nước thuộc thẩm quyền của Cục Đường thủy nội địa và Chi cục đường thủy nội địa</w:t>
      </w:r>
    </w:p>
    <w:p w14:paraId="67AE6B7D"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295E7D9E"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3"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2905DCC2"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60F2C774"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72E235CD"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5CDAAA32"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BC02012"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249B3F90"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33C10F5B"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6B36E60B"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3424157B"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6758CF4C"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5515789D"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1076D441" w14:textId="77777777" w:rsidR="008602D2" w:rsidRPr="009514DA" w:rsidRDefault="008602D2" w:rsidP="008602D2">
      <w:pPr>
        <w:pStyle w:val="TableParagraph"/>
        <w:rPr>
          <w:i/>
          <w:sz w:val="26"/>
          <w:szCs w:val="26"/>
          <w:lang w:val="en-US"/>
        </w:rPr>
      </w:pPr>
    </w:p>
    <w:p w14:paraId="39B96BF3" w14:textId="77777777" w:rsidR="008602D2" w:rsidRPr="009514DA" w:rsidRDefault="008602D2" w:rsidP="008602D2">
      <w:pPr>
        <w:pStyle w:val="TableParagraph"/>
        <w:rPr>
          <w:i/>
          <w:sz w:val="26"/>
          <w:szCs w:val="26"/>
          <w:lang w:val="en-US"/>
        </w:rPr>
      </w:pPr>
    </w:p>
    <w:p w14:paraId="196F14CF" w14:textId="77777777" w:rsidR="008602D2" w:rsidRPr="009514DA" w:rsidRDefault="008602D2" w:rsidP="008602D2">
      <w:pPr>
        <w:pStyle w:val="TableParagraph"/>
        <w:rPr>
          <w:i/>
          <w:sz w:val="26"/>
          <w:szCs w:val="26"/>
          <w:lang w:val="en-US"/>
        </w:rPr>
      </w:pPr>
    </w:p>
    <w:p w14:paraId="557E0045" w14:textId="77777777" w:rsidR="008602D2" w:rsidRPr="009514DA" w:rsidRDefault="008602D2" w:rsidP="008602D2">
      <w:pPr>
        <w:pStyle w:val="TableParagraph"/>
        <w:rPr>
          <w:i/>
          <w:sz w:val="26"/>
          <w:szCs w:val="26"/>
          <w:lang w:val="en-US"/>
        </w:rPr>
      </w:pPr>
    </w:p>
    <w:p w14:paraId="5DDD444F" w14:textId="77777777" w:rsidR="008602D2" w:rsidRPr="009514DA" w:rsidRDefault="008602D2" w:rsidP="008602D2">
      <w:pPr>
        <w:pStyle w:val="TableParagraph"/>
        <w:rPr>
          <w:i/>
          <w:sz w:val="26"/>
          <w:szCs w:val="26"/>
          <w:lang w:val="en-US"/>
        </w:rPr>
      </w:pPr>
    </w:p>
    <w:p w14:paraId="0C928476" w14:textId="77777777" w:rsidR="008602D2" w:rsidRPr="009514DA" w:rsidRDefault="008602D2" w:rsidP="008602D2">
      <w:pPr>
        <w:pStyle w:val="Vnbnnidung0"/>
        <w:tabs>
          <w:tab w:val="left" w:pos="1934"/>
        </w:tabs>
        <w:spacing w:after="0" w:line="240" w:lineRule="auto"/>
        <w:ind w:firstLine="0"/>
        <w:jc w:val="both"/>
      </w:pPr>
    </w:p>
    <w:p w14:paraId="6BF05CB6" w14:textId="77777777" w:rsidR="008602D2" w:rsidRPr="009514DA" w:rsidRDefault="008602D2" w:rsidP="008602D2">
      <w:pPr>
        <w:pStyle w:val="Vnbnnidung0"/>
        <w:tabs>
          <w:tab w:val="left" w:pos="1934"/>
        </w:tabs>
        <w:spacing w:after="0" w:line="240" w:lineRule="auto"/>
        <w:ind w:firstLine="0"/>
        <w:jc w:val="both"/>
      </w:pPr>
    </w:p>
    <w:p w14:paraId="7F2194A5" w14:textId="77777777" w:rsidR="008602D2" w:rsidRPr="009514DA" w:rsidRDefault="008602D2" w:rsidP="008602D2">
      <w:pPr>
        <w:ind w:left="435"/>
        <w:jc w:val="both"/>
        <w:rPr>
          <w:b/>
          <w:sz w:val="26"/>
          <w:szCs w:val="26"/>
          <w:lang w:val="en-US"/>
        </w:rPr>
      </w:pPr>
      <w:r w:rsidRPr="009514DA">
        <w:rPr>
          <w:b/>
          <w:sz w:val="26"/>
          <w:szCs w:val="26"/>
          <w:lang w:val="en-US"/>
        </w:rPr>
        <w:t xml:space="preserve">II.22. THỦ TỤC </w:t>
      </w:r>
      <w:r w:rsidRPr="009514DA">
        <w:rPr>
          <w:b/>
          <w:sz w:val="26"/>
          <w:szCs w:val="26"/>
        </w:rPr>
        <w:t>CHẤP THUẬN PHƯƠNG ÁN BẢO ĐẢM AN TOÀN GIAO THÔNG</w:t>
      </w:r>
    </w:p>
    <w:p w14:paraId="465078C0"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18352C81"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1FF6A1A6"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4AF900AB"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4D9B759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5FFBEB8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E87EF5D"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1733F7DD"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53A40F22"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57E55D2C"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5344850"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11C6EB0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62691B46"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FB89E3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89AA86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03A6981"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BEE52A7"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30E5B3E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77325EBB"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5FDE19D9"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54849A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13DB9B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809C697"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5A14827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1EBFE722"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66927505"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1BA01CD5"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687ECCF3"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389819C"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D3E16C3"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41FC0F8E"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7DED96D2"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645C4ED0"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4312CC1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432D0FF6"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2CA1647"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0DC56754"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919CA92"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D7D20B4"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9A50C0E"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44486EF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29D58E56"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0C2513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Nộp hồ sơ TTHC: Trước khi thi công công trình (công trình xây dựng: Công trình phục vụ nhiệm vụ quốc phòng, an ninh; Kè, đập thủy lợi, cầu, bến phà; Phong điện, nhiệt điện, thủy điện; Công trình vượt qua luồng trên không hoặc dưới đáy luồng; Công trình khác ảnh hưởng đến an toàn giao thông trên đường thủy nội địa.), tổ chức hoạt động ( hoạt động thi công công trình (bao gồm hoạt động nạo vét vùng nước cảng, bến thủy nội địa, khu neo đậu); khai thác tài nguyên, khoáng sản; Khu vực nuôi trồng thủy sản, hải sản (bè cá, lồng cá, đăng, đáy cá, bãi nuôi trồng thủy sản, hải sản); tổ chức hoạt động vui chơi, giải trí, diễn tập, thể thao, lễ hội; họp chợ, làng nghề, thực hành đào tạo nghề; Các hoạt động khác ảnh hưởng đến an toàn giao thông trên đường thủy nội địa), chủ đầu tư hoặc tổ chức, cá nhân gửi hồ sơ đến cơ quan sau để đề nghị chấp thuận:</w:t>
            </w:r>
          </w:p>
          <w:p w14:paraId="39B2418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chấp thuận phương án bảo đảm an toàn giao thông đối với công trình, hoạt động trên đường thủy nội địa địa phương; đường thủy nội địa chuyên dùng nối với đường thủy nội địa địa phương, vùng nước chưa được tổ chức quản lý nhưng có hoạt động vận tải trên địa bàn tỉnh;</w:t>
            </w:r>
          </w:p>
          <w:p w14:paraId="0688F21A"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Cảng vụ chấp thuận phương án bảo đảm an toàn giao thông đối với hoạt động sửa chữa, cải tạo nâng cấp và hoạt động khác trong vùng nước cảng, bến thủy nội địa, khu neo đậu thuộc phạm vi quản lý.</w:t>
            </w:r>
          </w:p>
          <w:p w14:paraId="4EBC796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w:t>
            </w:r>
            <w:r w:rsidRPr="009514DA">
              <w:rPr>
                <w:rFonts w:eastAsia="Times New Roman"/>
                <w:sz w:val="26"/>
                <w:szCs w:val="26"/>
                <w:lang w:val="en-US"/>
              </w:rPr>
              <w:tab/>
              <w:t>Giải quyết TTHC: Trong thời hạn 05 ngày làm việc, kể từ ngày nhận được đủ hồ sơ theo quy định, cơ quan có thẩm có văn bản chấp thuận phương án bảo đảm an toàn giao thông gửi cho chủ đầu tư hoặc tổ chức, cá nhân.</w:t>
            </w:r>
          </w:p>
        </w:tc>
        <w:tc>
          <w:tcPr>
            <w:tcW w:w="1926" w:type="dxa"/>
            <w:tcBorders>
              <w:top w:val="single" w:sz="4" w:space="0" w:color="000000"/>
              <w:left w:val="single" w:sz="4" w:space="0" w:color="000000"/>
              <w:bottom w:val="single" w:sz="4" w:space="0" w:color="000000"/>
              <w:right w:val="single" w:sz="4" w:space="0" w:color="000000"/>
            </w:tcBorders>
            <w:vAlign w:val="center"/>
          </w:tcPr>
          <w:p w14:paraId="2F8A59D5"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05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0106F589" w14:textId="77777777" w:rsidTr="00BB4015">
        <w:trPr>
          <w:trHeight w:val="371"/>
          <w:jc w:val="center"/>
        </w:trPr>
        <w:tc>
          <w:tcPr>
            <w:tcW w:w="984" w:type="dxa"/>
            <w:vMerge/>
            <w:tcBorders>
              <w:left w:val="single" w:sz="4" w:space="0" w:color="000000"/>
              <w:right w:val="single" w:sz="4" w:space="0" w:color="000000"/>
            </w:tcBorders>
            <w:vAlign w:val="center"/>
          </w:tcPr>
          <w:p w14:paraId="7BCC607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6A9D4D8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FB3485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0BEC3DAE"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2D5B8391" w14:textId="77777777" w:rsidTr="00BB4015">
        <w:trPr>
          <w:trHeight w:val="273"/>
          <w:jc w:val="center"/>
        </w:trPr>
        <w:tc>
          <w:tcPr>
            <w:tcW w:w="984" w:type="dxa"/>
            <w:vMerge/>
            <w:tcBorders>
              <w:left w:val="single" w:sz="4" w:space="0" w:color="000000"/>
              <w:right w:val="single" w:sz="4" w:space="0" w:color="000000"/>
            </w:tcBorders>
            <w:vAlign w:val="center"/>
          </w:tcPr>
          <w:p w14:paraId="03063A8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20FFF18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5E1E55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16289151"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7E0F155A" w14:textId="77777777" w:rsidTr="00BB4015">
        <w:trPr>
          <w:trHeight w:val="1070"/>
          <w:jc w:val="center"/>
        </w:trPr>
        <w:tc>
          <w:tcPr>
            <w:tcW w:w="984" w:type="dxa"/>
            <w:vMerge/>
            <w:tcBorders>
              <w:left w:val="single" w:sz="4" w:space="0" w:color="000000"/>
              <w:right w:val="single" w:sz="4" w:space="0" w:color="000000"/>
            </w:tcBorders>
            <w:vAlign w:val="center"/>
          </w:tcPr>
          <w:p w14:paraId="2AD3172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F2CCBB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7490DE32"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74A9262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1829F8C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1D3A4E0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60CF301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0773BC65"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79ADCA03"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23B3136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27FC646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8A4CBA4"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05250E9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6131A12A"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1B2BCB6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7A27011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560AA10"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8690D58"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05 </w:t>
            </w:r>
            <w:r w:rsidRPr="009514DA">
              <w:rPr>
                <w:rFonts w:eastAsia="Times New Roman"/>
                <w:b/>
                <w:sz w:val="26"/>
                <w:szCs w:val="26"/>
              </w:rPr>
              <w:t xml:space="preserve">ngày làm việc </w:t>
            </w:r>
          </w:p>
        </w:tc>
      </w:tr>
      <w:tr w:rsidR="009514DA" w:rsidRPr="009514DA" w14:paraId="2E4688D1"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4800AAF0"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5CAA9B7E"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81C169B"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089BE605"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FD3F9A6"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621D391B"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1624BEEA"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1ABCE563"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5BB8BA4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8CF92FB"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62FB8766"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66864D36"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494D05CE"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chấp thuận phương án bảo đảm an toàn giao thông theo mẫu;</w:t>
      </w:r>
    </w:p>
    <w:p w14:paraId="2AE48CF9" w14:textId="77777777" w:rsidR="008602D2" w:rsidRPr="009514DA" w:rsidRDefault="008602D2" w:rsidP="008602D2">
      <w:pPr>
        <w:spacing w:before="120"/>
        <w:jc w:val="both"/>
        <w:rPr>
          <w:sz w:val="26"/>
          <w:szCs w:val="26"/>
          <w:lang w:val="en-US" w:eastAsia="en-US"/>
        </w:rPr>
      </w:pPr>
      <w:r w:rsidRPr="009514DA">
        <w:rPr>
          <w:sz w:val="26"/>
          <w:szCs w:val="26"/>
          <w:lang w:val="en-US" w:eastAsia="en-US"/>
        </w:rPr>
        <w:t xml:space="preserve"> </w:t>
      </w:r>
      <w:r w:rsidRPr="009514DA">
        <w:rPr>
          <w:sz w:val="26"/>
          <w:szCs w:val="26"/>
          <w:lang w:val="en-US" w:eastAsia="en-US"/>
        </w:rPr>
        <w:tab/>
        <w:t>- Phương án thi công, thời gian, tiến độ thi công công trình, tổ chức hoạt động;</w:t>
      </w:r>
    </w:p>
    <w:p w14:paraId="1D00FDD5"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bảo đảm an toàn giao thông;</w:t>
      </w:r>
    </w:p>
    <w:p w14:paraId="4A1691E5"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Bản sao bản vẽ bố trí mặt bằng tổng thể của công trình, phạm vi khu vực tổ chức thi công công trình, tổ chức hoạt động.</w:t>
      </w:r>
    </w:p>
    <w:p w14:paraId="5EE7DCE6"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0012542D"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05 ngày làm việc, kể từ ngày nhận đủ hồ sơ theo quy định.</w:t>
      </w:r>
    </w:p>
    <w:p w14:paraId="5A33F60C"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167310F1"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575DA1DA"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 Cảng vụ Đường thủy nội địa.</w:t>
      </w:r>
    </w:p>
    <w:p w14:paraId="3E16F9CB"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1279B32C"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chấp thuận phương án bảo đảm an toàn giao thông.</w:t>
      </w:r>
    </w:p>
    <w:p w14:paraId="61DB4AF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34D7D779" w14:textId="77777777" w:rsidR="008602D2" w:rsidRPr="009514DA" w:rsidRDefault="008602D2" w:rsidP="008602D2">
      <w:pPr>
        <w:widowControl w:val="0"/>
        <w:tabs>
          <w:tab w:val="left" w:pos="2091"/>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Đơn đề nghị chấp thuận phương án bảo đảm an toàn giao thông</w:t>
      </w:r>
    </w:p>
    <w:p w14:paraId="57720C74"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các trường hợp trên đường thủy nội địa địa phương, đường thủy nội địa chuyên dùng nối với đường thủy nội địa địa phương, vùng nước chưa được tổ chức quản lý nhưng có hoạt động vận tải trên địa bàn tỉnh, thành phố trực thuộc trung ương, trừ vùng nước thuộc thẩm quyền của Cục Đường thủy nội địa và Chi cục đường thủy nội địa</w:t>
      </w:r>
    </w:p>
    <w:p w14:paraId="4D54B3A1"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457BFA22"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4"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4037D19A"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3870E653"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2EDF5AC6"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5E40CEC6"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7496CD9"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56E1C8C0"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208907D9"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9AA1C6B"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1E112172"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123CCD76"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41A2E070"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43FEDD88" w14:textId="77777777" w:rsidR="008602D2" w:rsidRPr="009514DA" w:rsidRDefault="008602D2" w:rsidP="008602D2">
      <w:pPr>
        <w:pStyle w:val="TableParagraph"/>
        <w:rPr>
          <w:i/>
          <w:sz w:val="26"/>
          <w:szCs w:val="26"/>
          <w:lang w:val="en-US"/>
        </w:rPr>
      </w:pPr>
    </w:p>
    <w:p w14:paraId="2385921C" w14:textId="77777777" w:rsidR="008602D2" w:rsidRPr="009514DA" w:rsidRDefault="008602D2" w:rsidP="008602D2">
      <w:pPr>
        <w:pStyle w:val="TableParagraph"/>
        <w:rPr>
          <w:i/>
          <w:sz w:val="26"/>
          <w:szCs w:val="26"/>
          <w:lang w:val="en-US"/>
        </w:rPr>
      </w:pPr>
    </w:p>
    <w:p w14:paraId="5642FEA2" w14:textId="77777777" w:rsidR="008602D2" w:rsidRPr="009514DA" w:rsidRDefault="008602D2" w:rsidP="008602D2">
      <w:pPr>
        <w:pStyle w:val="TableParagraph"/>
        <w:rPr>
          <w:i/>
          <w:sz w:val="26"/>
          <w:szCs w:val="26"/>
          <w:lang w:val="en-US"/>
        </w:rPr>
      </w:pPr>
    </w:p>
    <w:p w14:paraId="632F6B1C" w14:textId="77777777" w:rsidR="008602D2" w:rsidRPr="009514DA" w:rsidRDefault="008602D2" w:rsidP="008602D2">
      <w:pPr>
        <w:pStyle w:val="TableParagraph"/>
        <w:rPr>
          <w:i/>
          <w:sz w:val="26"/>
          <w:szCs w:val="26"/>
          <w:lang w:val="en-US"/>
        </w:rPr>
      </w:pPr>
    </w:p>
    <w:p w14:paraId="2D2CFE58" w14:textId="77777777" w:rsidR="008602D2" w:rsidRPr="009514DA" w:rsidRDefault="008602D2" w:rsidP="008602D2">
      <w:pPr>
        <w:pStyle w:val="TableParagraph"/>
        <w:rPr>
          <w:i/>
          <w:sz w:val="26"/>
          <w:szCs w:val="26"/>
          <w:lang w:val="en-US"/>
        </w:rPr>
      </w:pPr>
    </w:p>
    <w:p w14:paraId="32264266" w14:textId="77777777" w:rsidR="008602D2" w:rsidRPr="009514DA" w:rsidRDefault="008602D2" w:rsidP="008602D2">
      <w:pPr>
        <w:pStyle w:val="TableParagraph"/>
        <w:rPr>
          <w:i/>
          <w:sz w:val="26"/>
          <w:szCs w:val="26"/>
          <w:lang w:val="en-US"/>
        </w:rPr>
      </w:pPr>
    </w:p>
    <w:p w14:paraId="00CE0106" w14:textId="77777777" w:rsidR="008602D2" w:rsidRPr="009514DA" w:rsidRDefault="008602D2" w:rsidP="008602D2">
      <w:pPr>
        <w:pStyle w:val="TableParagraph"/>
        <w:rPr>
          <w:i/>
          <w:sz w:val="26"/>
          <w:szCs w:val="26"/>
          <w:lang w:val="en-US"/>
        </w:rPr>
      </w:pPr>
    </w:p>
    <w:p w14:paraId="7A09FEF8" w14:textId="77777777" w:rsidR="008602D2" w:rsidRPr="009514DA" w:rsidRDefault="008602D2" w:rsidP="008602D2">
      <w:pPr>
        <w:pStyle w:val="TableParagraph"/>
        <w:rPr>
          <w:i/>
          <w:sz w:val="26"/>
          <w:szCs w:val="26"/>
          <w:lang w:val="en-US"/>
        </w:rPr>
      </w:pPr>
    </w:p>
    <w:p w14:paraId="6C876E59" w14:textId="77777777" w:rsidR="008602D2" w:rsidRPr="009514DA" w:rsidRDefault="008602D2" w:rsidP="008602D2">
      <w:pPr>
        <w:widowControl w:val="0"/>
        <w:autoSpaceDE w:val="0"/>
        <w:autoSpaceDN w:val="0"/>
        <w:spacing w:before="120" w:line="276" w:lineRule="auto"/>
        <w:ind w:left="3988" w:hanging="3988"/>
        <w:jc w:val="both"/>
        <w:rPr>
          <w:rFonts w:eastAsia="Times New Roman"/>
          <w:sz w:val="26"/>
          <w:szCs w:val="26"/>
          <w:lang w:val="vi" w:eastAsia="en-US"/>
        </w:rPr>
      </w:pPr>
      <w:r w:rsidRPr="009514DA">
        <w:rPr>
          <w:rFonts w:eastAsia="Times New Roman"/>
          <w:i/>
          <w:sz w:val="26"/>
          <w:szCs w:val="26"/>
          <w:lang w:val="vi" w:eastAsia="en-US"/>
        </w:rPr>
        <w:t>Mẫu</w:t>
      </w:r>
      <w:r w:rsidRPr="009514DA">
        <w:rPr>
          <w:rFonts w:eastAsia="Times New Roman"/>
          <w:i/>
          <w:sz w:val="26"/>
          <w:szCs w:val="26"/>
          <w:lang w:val="en-US" w:eastAsia="en-US"/>
        </w:rPr>
        <w:t xml:space="preserve"> 26</w:t>
      </w:r>
      <w:r w:rsidRPr="009514DA">
        <w:rPr>
          <w:rFonts w:eastAsia="Times New Roman"/>
          <w:i/>
          <w:sz w:val="26"/>
          <w:szCs w:val="26"/>
          <w:lang w:val="vi" w:eastAsia="en-US"/>
        </w:rPr>
        <w:t xml:space="preserve">: </w:t>
      </w:r>
      <w:r w:rsidRPr="009514DA">
        <w:rPr>
          <w:rFonts w:eastAsia="Times New Roman"/>
          <w:sz w:val="26"/>
          <w:szCs w:val="26"/>
          <w:lang w:val="vi" w:eastAsia="en-US"/>
        </w:rPr>
        <w:t>ĐƠN ĐỀ NGHỊ CHẤP THUẬN PHƯƠNG ÁN BẢO ĐẢM AN TOÀN GIAO THÔNG</w:t>
      </w:r>
    </w:p>
    <w:p w14:paraId="22A13442" w14:textId="77777777" w:rsidR="008602D2" w:rsidRPr="009514DA" w:rsidRDefault="008602D2" w:rsidP="008602D2">
      <w:pPr>
        <w:widowControl w:val="0"/>
        <w:autoSpaceDE w:val="0"/>
        <w:autoSpaceDN w:val="0"/>
        <w:spacing w:before="120"/>
        <w:rPr>
          <w:rFonts w:eastAsia="Times New Roman"/>
          <w:sz w:val="26"/>
          <w:szCs w:val="26"/>
          <w:lang w:val="vi" w:eastAsia="en-US"/>
        </w:rPr>
      </w:pPr>
    </w:p>
    <w:tbl>
      <w:tblPr>
        <w:tblW w:w="0" w:type="auto"/>
        <w:tblLayout w:type="fixed"/>
        <w:tblCellMar>
          <w:left w:w="0" w:type="dxa"/>
          <w:right w:w="0" w:type="dxa"/>
        </w:tblCellMar>
        <w:tblLook w:val="01E0" w:firstRow="1" w:lastRow="1" w:firstColumn="1" w:lastColumn="1" w:noHBand="0" w:noVBand="0"/>
      </w:tblPr>
      <w:tblGrid>
        <w:gridCol w:w="3350"/>
        <w:gridCol w:w="5582"/>
      </w:tblGrid>
      <w:tr w:rsidR="009514DA" w:rsidRPr="009514DA" w14:paraId="0D12E27E" w14:textId="77777777" w:rsidTr="00BB4015">
        <w:trPr>
          <w:trHeight w:val="925"/>
        </w:trPr>
        <w:tc>
          <w:tcPr>
            <w:tcW w:w="3350" w:type="dxa"/>
          </w:tcPr>
          <w:p w14:paraId="1D5E9F6C" w14:textId="77777777" w:rsidR="008602D2" w:rsidRPr="009514DA" w:rsidRDefault="008602D2" w:rsidP="00BB4015">
            <w:pPr>
              <w:widowControl w:val="0"/>
              <w:autoSpaceDE w:val="0"/>
              <w:autoSpaceDN w:val="0"/>
              <w:spacing w:before="120" w:line="266" w:lineRule="exact"/>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5216A4BC" w14:textId="77777777" w:rsidR="008602D2" w:rsidRPr="009514DA" w:rsidRDefault="008602D2" w:rsidP="00BB4015">
            <w:pPr>
              <w:widowControl w:val="0"/>
              <w:autoSpaceDE w:val="0"/>
              <w:autoSpaceDN w:val="0"/>
              <w:spacing w:before="120"/>
              <w:jc w:val="center"/>
              <w:rPr>
                <w:rFonts w:eastAsia="Times New Roman"/>
                <w:b/>
                <w:sz w:val="26"/>
                <w:szCs w:val="26"/>
                <w:lang w:val="vi" w:eastAsia="en-US"/>
              </w:rPr>
            </w:pPr>
            <w:r w:rsidRPr="009514DA">
              <w:rPr>
                <w:rFonts w:eastAsia="Times New Roman"/>
                <w:b/>
                <w:sz w:val="26"/>
                <w:szCs w:val="26"/>
                <w:lang w:val="vi" w:eastAsia="en-US"/>
              </w:rPr>
              <w:t>-------</w:t>
            </w:r>
          </w:p>
        </w:tc>
        <w:tc>
          <w:tcPr>
            <w:tcW w:w="5582" w:type="dxa"/>
          </w:tcPr>
          <w:p w14:paraId="49BAAA78" w14:textId="77777777" w:rsidR="008602D2" w:rsidRPr="009514DA" w:rsidRDefault="008602D2" w:rsidP="00BB4015">
            <w:pPr>
              <w:widowControl w:val="0"/>
              <w:autoSpaceDE w:val="0"/>
              <w:autoSpaceDN w:val="0"/>
              <w:spacing w:before="120" w:line="266" w:lineRule="exact"/>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192AA632" w14:textId="77777777" w:rsidR="008602D2" w:rsidRPr="009514DA" w:rsidRDefault="008602D2" w:rsidP="00BB4015">
            <w:pPr>
              <w:widowControl w:val="0"/>
              <w:autoSpaceDE w:val="0"/>
              <w:autoSpaceDN w:val="0"/>
              <w:spacing w:before="120"/>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14369586" w14:textId="77777777" w:rsidR="008602D2" w:rsidRPr="009514DA" w:rsidRDefault="008602D2" w:rsidP="00BB4015">
            <w:pPr>
              <w:widowControl w:val="0"/>
              <w:autoSpaceDE w:val="0"/>
              <w:autoSpaceDN w:val="0"/>
              <w:spacing w:before="120"/>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44232756" w14:textId="77777777" w:rsidTr="00BB4015">
        <w:trPr>
          <w:trHeight w:val="312"/>
        </w:trPr>
        <w:tc>
          <w:tcPr>
            <w:tcW w:w="3350" w:type="dxa"/>
          </w:tcPr>
          <w:p w14:paraId="2887A0B7" w14:textId="77777777" w:rsidR="008602D2" w:rsidRPr="009514DA" w:rsidRDefault="008602D2" w:rsidP="00BB4015">
            <w:pPr>
              <w:widowControl w:val="0"/>
              <w:tabs>
                <w:tab w:val="left" w:pos="1989"/>
              </w:tabs>
              <w:autoSpaceDE w:val="0"/>
              <w:autoSpaceDN w:val="0"/>
              <w:spacing w:before="120" w:line="279" w:lineRule="exact"/>
              <w:rPr>
                <w:rFonts w:eastAsia="Times New Roman"/>
                <w:sz w:val="26"/>
                <w:szCs w:val="26"/>
                <w:lang w:val="vi" w:eastAsia="en-US"/>
              </w:rPr>
            </w:pPr>
            <w:r w:rsidRPr="009514DA">
              <w:rPr>
                <w:rFonts w:eastAsia="Times New Roman"/>
                <w:sz w:val="26"/>
                <w:szCs w:val="26"/>
                <w:lang w:val="vi" w:eastAsia="en-US"/>
              </w:rPr>
              <w:t>Số:</w:t>
            </w:r>
            <w:r w:rsidRPr="009514DA">
              <w:rPr>
                <w:rFonts w:eastAsia="Times New Roman"/>
                <w:sz w:val="26"/>
                <w:szCs w:val="26"/>
                <w:lang w:val="vi" w:eastAsia="en-US"/>
              </w:rPr>
              <w:tab/>
              <w:t>/…</w:t>
            </w:r>
          </w:p>
        </w:tc>
        <w:tc>
          <w:tcPr>
            <w:tcW w:w="5582" w:type="dxa"/>
          </w:tcPr>
          <w:p w14:paraId="762D5502" w14:textId="77777777" w:rsidR="008602D2" w:rsidRPr="009514DA" w:rsidRDefault="008602D2" w:rsidP="00BB4015">
            <w:pPr>
              <w:widowControl w:val="0"/>
              <w:autoSpaceDE w:val="0"/>
              <w:autoSpaceDN w:val="0"/>
              <w:spacing w:before="120" w:line="279" w:lineRule="exact"/>
              <w:rPr>
                <w:rFonts w:eastAsia="Times New Roman"/>
                <w:i/>
                <w:sz w:val="26"/>
                <w:szCs w:val="26"/>
                <w:lang w:val="vi" w:eastAsia="en-US"/>
              </w:rPr>
            </w:pPr>
            <w:r w:rsidRPr="009514DA">
              <w:rPr>
                <w:rFonts w:eastAsia="Times New Roman"/>
                <w:i/>
                <w:sz w:val="26"/>
                <w:szCs w:val="26"/>
                <w:lang w:val="vi" w:eastAsia="en-US"/>
              </w:rPr>
              <w:t>…, ngày … tháng … năm …</w:t>
            </w:r>
          </w:p>
        </w:tc>
      </w:tr>
    </w:tbl>
    <w:p w14:paraId="13A8E097" w14:textId="77777777" w:rsidR="008602D2" w:rsidRPr="009514DA" w:rsidRDefault="008602D2" w:rsidP="008602D2">
      <w:pPr>
        <w:widowControl w:val="0"/>
        <w:autoSpaceDE w:val="0"/>
        <w:autoSpaceDN w:val="0"/>
        <w:spacing w:before="120"/>
        <w:jc w:val="center"/>
        <w:outlineLvl w:val="0"/>
        <w:rPr>
          <w:rFonts w:eastAsia="Times New Roman"/>
          <w:b/>
          <w:bCs/>
          <w:sz w:val="26"/>
          <w:szCs w:val="26"/>
          <w:lang w:val="vi" w:eastAsia="en-US"/>
        </w:rPr>
      </w:pPr>
      <w:r w:rsidRPr="009514DA">
        <w:rPr>
          <w:rFonts w:eastAsia="Times New Roman"/>
          <w:b/>
          <w:bCs/>
          <w:sz w:val="26"/>
          <w:szCs w:val="26"/>
          <w:lang w:val="vi" w:eastAsia="en-US"/>
        </w:rPr>
        <w:t>ĐƠN ĐỀ NGHỊ</w:t>
      </w:r>
    </w:p>
    <w:p w14:paraId="50BCCC3C" w14:textId="77777777" w:rsidR="008602D2" w:rsidRPr="009514DA" w:rsidRDefault="008602D2" w:rsidP="008602D2">
      <w:pPr>
        <w:widowControl w:val="0"/>
        <w:autoSpaceDE w:val="0"/>
        <w:autoSpaceDN w:val="0"/>
        <w:spacing w:before="120"/>
        <w:jc w:val="center"/>
        <w:rPr>
          <w:rFonts w:eastAsia="Times New Roman"/>
          <w:b/>
          <w:sz w:val="26"/>
          <w:szCs w:val="26"/>
          <w:lang w:val="vi" w:eastAsia="en-US"/>
        </w:rPr>
      </w:pPr>
      <w:r w:rsidRPr="009514DA">
        <w:rPr>
          <w:rFonts w:eastAsia="Times New Roman"/>
          <w:b/>
          <w:sz w:val="26"/>
          <w:szCs w:val="26"/>
          <w:lang w:val="vi" w:eastAsia="en-US"/>
        </w:rPr>
        <w:t>Chấp thuận phương án đảm bảo an toàn giao thông</w:t>
      </w:r>
    </w:p>
    <w:p w14:paraId="75F3E94B" w14:textId="77777777" w:rsidR="008602D2" w:rsidRPr="009514DA" w:rsidRDefault="008602D2" w:rsidP="008602D2">
      <w:pPr>
        <w:widowControl w:val="0"/>
        <w:tabs>
          <w:tab w:val="left" w:leader="dot" w:pos="3017"/>
        </w:tabs>
        <w:autoSpaceDE w:val="0"/>
        <w:autoSpaceDN w:val="0"/>
        <w:spacing w:before="120"/>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1"/>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2949D7BC" w14:textId="77777777" w:rsidR="008602D2" w:rsidRPr="009514DA" w:rsidRDefault="008602D2" w:rsidP="008602D2">
      <w:pPr>
        <w:widowControl w:val="0"/>
        <w:tabs>
          <w:tab w:val="left" w:leader="dot" w:pos="5759"/>
        </w:tabs>
        <w:autoSpaceDE w:val="0"/>
        <w:autoSpaceDN w:val="0"/>
        <w:spacing w:before="120"/>
        <w:jc w:val="both"/>
        <w:rPr>
          <w:rFonts w:eastAsia="Times New Roman"/>
          <w:i/>
          <w:sz w:val="26"/>
          <w:szCs w:val="26"/>
          <w:lang w:val="vi" w:eastAsia="en-US"/>
        </w:rPr>
      </w:pPr>
      <w:r w:rsidRPr="009514DA">
        <w:rPr>
          <w:rFonts w:eastAsia="Times New Roman"/>
          <w:i/>
          <w:sz w:val="26"/>
          <w:szCs w:val="26"/>
          <w:lang w:val="vi" w:eastAsia="en-US"/>
        </w:rPr>
        <w:t>Căn cứ Nghị định số .../2021/NĐ-CP</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3"/>
          <w:sz w:val="26"/>
          <w:szCs w:val="26"/>
          <w:lang w:val="vi" w:eastAsia="en-US"/>
        </w:rPr>
        <w:t xml:space="preserve"> </w:t>
      </w:r>
      <w:r w:rsidRPr="009514DA">
        <w:rPr>
          <w:rFonts w:eastAsia="Times New Roman"/>
          <w:i/>
          <w:sz w:val="26"/>
          <w:szCs w:val="26"/>
          <w:lang w:val="vi" w:eastAsia="en-US"/>
        </w:rPr>
        <w:t>...tháng.</w:t>
      </w:r>
      <w:r w:rsidRPr="009514DA">
        <w:rPr>
          <w:rFonts w:eastAsia="Times New Roman"/>
          <w:i/>
          <w:sz w:val="26"/>
          <w:szCs w:val="26"/>
          <w:lang w:val="vi" w:eastAsia="en-US"/>
        </w:rPr>
        <w:tab/>
        <w:t>năm 2021 của Chính phủ quy</w:t>
      </w:r>
      <w:r w:rsidRPr="009514DA">
        <w:rPr>
          <w:rFonts w:eastAsia="Times New Roman"/>
          <w:i/>
          <w:spacing w:val="-5"/>
          <w:sz w:val="26"/>
          <w:szCs w:val="26"/>
          <w:lang w:val="vi" w:eastAsia="en-US"/>
        </w:rPr>
        <w:t xml:space="preserve"> </w:t>
      </w:r>
      <w:r w:rsidRPr="009514DA">
        <w:rPr>
          <w:rFonts w:eastAsia="Times New Roman"/>
          <w:i/>
          <w:sz w:val="26"/>
          <w:szCs w:val="26"/>
          <w:lang w:val="vi" w:eastAsia="en-US"/>
        </w:rPr>
        <w:t>định</w:t>
      </w:r>
      <w:r w:rsidRPr="009514DA">
        <w:rPr>
          <w:rFonts w:eastAsia="Times New Roman"/>
          <w:i/>
          <w:sz w:val="26"/>
          <w:szCs w:val="26"/>
          <w:lang w:val="en-US" w:eastAsia="en-US"/>
        </w:rPr>
        <w:t xml:space="preserve"> </w:t>
      </w:r>
      <w:r w:rsidRPr="009514DA">
        <w:rPr>
          <w:rFonts w:eastAsia="Times New Roman"/>
          <w:i/>
          <w:sz w:val="26"/>
          <w:szCs w:val="26"/>
          <w:lang w:val="vi" w:eastAsia="en-US"/>
        </w:rPr>
        <w:t>về quản lý hoạt động đường thủy nội địa;</w:t>
      </w:r>
    </w:p>
    <w:p w14:paraId="10E619F2"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Tên tổ chức, cá nhân:</w:t>
      </w:r>
      <w:r w:rsidRPr="009514DA">
        <w:rPr>
          <w:rFonts w:eastAsia="Times New Roman"/>
          <w:spacing w:val="21"/>
          <w:sz w:val="26"/>
          <w:szCs w:val="26"/>
          <w:lang w:val="vi" w:eastAsia="en-US"/>
        </w:rPr>
        <w:t xml:space="preserve"> </w:t>
      </w:r>
      <w:r w:rsidRPr="009514DA">
        <w:rPr>
          <w:rFonts w:eastAsia="Times New Roman"/>
          <w:sz w:val="26"/>
          <w:szCs w:val="26"/>
          <w:lang w:val="vi" w:eastAsia="en-US"/>
        </w:rPr>
        <w:t>...........................................................................................</w:t>
      </w:r>
    </w:p>
    <w:p w14:paraId="667E19CD"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Người đại diện theo pháp luật:</w:t>
      </w:r>
      <w:r w:rsidRPr="009514DA">
        <w:rPr>
          <w:rFonts w:eastAsia="Times New Roman"/>
          <w:spacing w:val="-7"/>
          <w:sz w:val="26"/>
          <w:szCs w:val="26"/>
          <w:lang w:val="vi" w:eastAsia="en-US"/>
        </w:rPr>
        <w:t xml:space="preserve"> </w:t>
      </w:r>
      <w:r w:rsidRPr="009514DA">
        <w:rPr>
          <w:rFonts w:eastAsia="Times New Roman"/>
          <w:sz w:val="26"/>
          <w:szCs w:val="26"/>
          <w:lang w:val="vi" w:eastAsia="en-US"/>
        </w:rPr>
        <w:t>.............................................................................</w:t>
      </w:r>
    </w:p>
    <w:p w14:paraId="0EB0B2DB"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Đăng ký doanh nghiệp (hộ gia đình): số....ngày …. tháng... năm... tại</w:t>
      </w:r>
      <w:r w:rsidRPr="009514DA">
        <w:rPr>
          <w:rFonts w:eastAsia="Times New Roman"/>
          <w:spacing w:val="-33"/>
          <w:sz w:val="26"/>
          <w:szCs w:val="26"/>
          <w:lang w:val="vi" w:eastAsia="en-US"/>
        </w:rPr>
        <w:t xml:space="preserve"> </w:t>
      </w:r>
      <w:r w:rsidRPr="009514DA">
        <w:rPr>
          <w:rFonts w:eastAsia="Times New Roman"/>
          <w:sz w:val="26"/>
          <w:szCs w:val="26"/>
          <w:lang w:val="vi" w:eastAsia="en-US"/>
        </w:rPr>
        <w:t>................</w:t>
      </w:r>
    </w:p>
    <w:p w14:paraId="2BCA25D2"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Địa chỉ: ………………… số điện thoại liên hệ:</w:t>
      </w:r>
      <w:r w:rsidRPr="009514DA">
        <w:rPr>
          <w:rFonts w:eastAsia="Times New Roman"/>
          <w:spacing w:val="43"/>
          <w:sz w:val="26"/>
          <w:szCs w:val="26"/>
          <w:lang w:val="vi" w:eastAsia="en-US"/>
        </w:rPr>
        <w:t xml:space="preserve"> </w:t>
      </w:r>
      <w:r w:rsidRPr="009514DA">
        <w:rPr>
          <w:rFonts w:eastAsia="Times New Roman"/>
          <w:sz w:val="26"/>
          <w:szCs w:val="26"/>
          <w:lang w:val="vi" w:eastAsia="en-US"/>
        </w:rPr>
        <w:t>.................................................</w:t>
      </w:r>
    </w:p>
    <w:p w14:paraId="0519ADDA" w14:textId="77777777" w:rsidR="008602D2" w:rsidRPr="009514DA" w:rsidRDefault="008602D2" w:rsidP="008602D2">
      <w:pPr>
        <w:widowControl w:val="0"/>
        <w:tabs>
          <w:tab w:val="left" w:leader="dot" w:pos="2640"/>
        </w:tabs>
        <w:autoSpaceDE w:val="0"/>
        <w:autoSpaceDN w:val="0"/>
        <w:spacing w:before="120"/>
        <w:rPr>
          <w:rFonts w:eastAsia="Times New Roman"/>
          <w:sz w:val="26"/>
          <w:szCs w:val="26"/>
          <w:lang w:val="vi" w:eastAsia="en-US"/>
        </w:rPr>
      </w:pPr>
      <w:r w:rsidRPr="009514DA">
        <w:rPr>
          <w:rFonts w:eastAsia="Times New Roman"/>
          <w:sz w:val="26"/>
          <w:szCs w:val="26"/>
          <w:lang w:val="vi" w:eastAsia="en-US"/>
        </w:rPr>
        <w:t>Đề</w:t>
      </w:r>
      <w:r w:rsidRPr="009514DA">
        <w:rPr>
          <w:rFonts w:eastAsia="Times New Roman"/>
          <w:spacing w:val="-2"/>
          <w:sz w:val="26"/>
          <w:szCs w:val="26"/>
          <w:lang w:val="vi" w:eastAsia="en-US"/>
        </w:rPr>
        <w:t xml:space="preserve"> </w:t>
      </w:r>
      <w:r w:rsidRPr="009514DA">
        <w:rPr>
          <w:rFonts w:eastAsia="Times New Roman"/>
          <w:sz w:val="26"/>
          <w:szCs w:val="26"/>
          <w:lang w:val="vi" w:eastAsia="en-US"/>
        </w:rPr>
        <w:t>nghị... (1)</w:t>
      </w:r>
      <w:r w:rsidRPr="009514DA">
        <w:rPr>
          <w:rFonts w:eastAsia="Times New Roman"/>
          <w:sz w:val="26"/>
          <w:szCs w:val="26"/>
          <w:lang w:val="vi" w:eastAsia="en-US"/>
        </w:rPr>
        <w:tab/>
        <w:t>xem xét chấp thuận phương án bảo đảm an toàn giao trong quá</w:t>
      </w:r>
      <w:r w:rsidRPr="009514DA">
        <w:rPr>
          <w:rFonts w:eastAsia="Times New Roman"/>
          <w:spacing w:val="-5"/>
          <w:sz w:val="26"/>
          <w:szCs w:val="26"/>
          <w:lang w:val="vi" w:eastAsia="en-US"/>
        </w:rPr>
        <w:t xml:space="preserve"> </w:t>
      </w:r>
      <w:r w:rsidRPr="009514DA">
        <w:rPr>
          <w:rFonts w:eastAsia="Times New Roman"/>
          <w:sz w:val="26"/>
          <w:szCs w:val="26"/>
          <w:lang w:val="vi" w:eastAsia="en-US"/>
        </w:rPr>
        <w:t>trình</w:t>
      </w:r>
    </w:p>
    <w:p w14:paraId="452F3F64" w14:textId="77777777" w:rsidR="008602D2" w:rsidRPr="009514DA" w:rsidRDefault="008602D2" w:rsidP="008602D2">
      <w:pPr>
        <w:widowControl w:val="0"/>
        <w:tabs>
          <w:tab w:val="left" w:leader="dot" w:pos="5493"/>
        </w:tabs>
        <w:autoSpaceDE w:val="0"/>
        <w:autoSpaceDN w:val="0"/>
        <w:spacing w:before="120"/>
        <w:rPr>
          <w:rFonts w:eastAsia="Times New Roman"/>
          <w:sz w:val="26"/>
          <w:szCs w:val="26"/>
          <w:lang w:val="vi" w:eastAsia="en-US"/>
        </w:rPr>
      </w:pPr>
      <w:r w:rsidRPr="009514DA">
        <w:rPr>
          <w:rFonts w:eastAsia="Times New Roman"/>
          <w:sz w:val="26"/>
          <w:szCs w:val="26"/>
          <w:lang w:val="vi" w:eastAsia="en-US"/>
        </w:rPr>
        <w:t>(2)</w:t>
      </w:r>
      <w:r w:rsidRPr="009514DA">
        <w:rPr>
          <w:rFonts w:eastAsia="Times New Roman"/>
          <w:spacing w:val="-1"/>
          <w:sz w:val="26"/>
          <w:szCs w:val="26"/>
          <w:lang w:val="vi" w:eastAsia="en-US"/>
        </w:rPr>
        <w:t xml:space="preserve"> </w:t>
      </w:r>
      <w:r w:rsidRPr="009514DA">
        <w:rPr>
          <w:rFonts w:eastAsia="Times New Roman"/>
          <w:sz w:val="26"/>
          <w:szCs w:val="26"/>
          <w:lang w:val="vi" w:eastAsia="en-US"/>
        </w:rPr>
        <w:t>…………….tại………</w:t>
      </w:r>
      <w:r w:rsidRPr="009514DA">
        <w:rPr>
          <w:rFonts w:eastAsia="Times New Roman"/>
          <w:spacing w:val="-1"/>
          <w:sz w:val="26"/>
          <w:szCs w:val="26"/>
          <w:lang w:val="vi" w:eastAsia="en-US"/>
        </w:rPr>
        <w:t xml:space="preserve"> </w:t>
      </w:r>
      <w:r w:rsidRPr="009514DA">
        <w:rPr>
          <w:rFonts w:eastAsia="Times New Roman"/>
          <w:sz w:val="26"/>
          <w:szCs w:val="26"/>
          <w:lang w:val="vi" w:eastAsia="en-US"/>
        </w:rPr>
        <w:t>(1)</w:t>
      </w:r>
      <w:r w:rsidRPr="009514DA">
        <w:rPr>
          <w:rFonts w:eastAsia="Times New Roman"/>
          <w:sz w:val="26"/>
          <w:szCs w:val="26"/>
          <w:lang w:val="vi" w:eastAsia="en-US"/>
        </w:rPr>
        <w:tab/>
        <w:t>với các thông tin như</w:t>
      </w:r>
      <w:r w:rsidRPr="009514DA">
        <w:rPr>
          <w:rFonts w:eastAsia="Times New Roman"/>
          <w:spacing w:val="-4"/>
          <w:sz w:val="26"/>
          <w:szCs w:val="26"/>
          <w:lang w:val="vi" w:eastAsia="en-US"/>
        </w:rPr>
        <w:t xml:space="preserve"> </w:t>
      </w:r>
      <w:r w:rsidRPr="009514DA">
        <w:rPr>
          <w:rFonts w:eastAsia="Times New Roman"/>
          <w:sz w:val="26"/>
          <w:szCs w:val="26"/>
          <w:lang w:val="vi" w:eastAsia="en-US"/>
        </w:rPr>
        <w:t>sau:</w:t>
      </w:r>
    </w:p>
    <w:p w14:paraId="409FA5D6"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1. Tên công trình:</w:t>
      </w:r>
      <w:r w:rsidRPr="009514DA">
        <w:rPr>
          <w:rFonts w:eastAsia="Times New Roman"/>
          <w:spacing w:val="10"/>
          <w:sz w:val="26"/>
          <w:szCs w:val="26"/>
          <w:lang w:val="vi" w:eastAsia="en-US"/>
        </w:rPr>
        <w:t xml:space="preserve"> </w:t>
      </w:r>
      <w:r w:rsidRPr="009514DA">
        <w:rPr>
          <w:rFonts w:eastAsia="Times New Roman"/>
          <w:sz w:val="26"/>
          <w:szCs w:val="26"/>
          <w:lang w:val="vi" w:eastAsia="en-US"/>
        </w:rPr>
        <w:t>.................................................................................................</w:t>
      </w:r>
    </w:p>
    <w:p w14:paraId="47A9D9A9"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2. Vị trí xây dựng công trình:</w:t>
      </w:r>
      <w:r w:rsidRPr="009514DA">
        <w:rPr>
          <w:rFonts w:eastAsia="Times New Roman"/>
          <w:spacing w:val="53"/>
          <w:sz w:val="26"/>
          <w:szCs w:val="26"/>
          <w:lang w:val="vi" w:eastAsia="en-US"/>
        </w:rPr>
        <w:t xml:space="preserve"> </w:t>
      </w:r>
      <w:r w:rsidRPr="009514DA">
        <w:rPr>
          <w:rFonts w:eastAsia="Times New Roman"/>
          <w:sz w:val="26"/>
          <w:szCs w:val="26"/>
          <w:lang w:val="vi" w:eastAsia="en-US"/>
        </w:rPr>
        <w:t>..............................................................................</w:t>
      </w:r>
    </w:p>
    <w:p w14:paraId="5A0FF6D8"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3. Thời gian xây dựng công trình:</w:t>
      </w:r>
      <w:r w:rsidRPr="009514DA">
        <w:rPr>
          <w:rFonts w:eastAsia="Times New Roman"/>
          <w:spacing w:val="54"/>
          <w:sz w:val="26"/>
          <w:szCs w:val="26"/>
          <w:lang w:val="vi" w:eastAsia="en-US"/>
        </w:rPr>
        <w:t xml:space="preserve"> </w:t>
      </w:r>
      <w:r w:rsidRPr="009514DA">
        <w:rPr>
          <w:rFonts w:eastAsia="Times New Roman"/>
          <w:sz w:val="26"/>
          <w:szCs w:val="26"/>
          <w:lang w:val="vi" w:eastAsia="en-US"/>
        </w:rPr>
        <w:t>.......................................................................</w:t>
      </w:r>
    </w:p>
    <w:p w14:paraId="317D9D21"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4. Phương án bảo đảm an toàn giao thông</w:t>
      </w:r>
      <w:r w:rsidRPr="009514DA">
        <w:rPr>
          <w:rFonts w:eastAsia="Times New Roman"/>
          <w:spacing w:val="7"/>
          <w:sz w:val="26"/>
          <w:szCs w:val="26"/>
          <w:lang w:val="vi" w:eastAsia="en-US"/>
        </w:rPr>
        <w:t xml:space="preserve"> </w:t>
      </w:r>
      <w:r w:rsidRPr="009514DA">
        <w:rPr>
          <w:rFonts w:eastAsia="Times New Roman"/>
          <w:sz w:val="26"/>
          <w:szCs w:val="26"/>
          <w:lang w:val="vi" w:eastAsia="en-US"/>
        </w:rPr>
        <w:t>...........................................................</w:t>
      </w:r>
    </w:p>
    <w:p w14:paraId="3B01BA9A"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5. Bản sao văn bản ý kiến của tổ chức, cá nhân liên quan (nếu có).</w:t>
      </w:r>
      <w:r w:rsidRPr="009514DA">
        <w:rPr>
          <w:rFonts w:eastAsia="Times New Roman"/>
          <w:spacing w:val="-13"/>
          <w:sz w:val="26"/>
          <w:szCs w:val="26"/>
          <w:lang w:val="vi" w:eastAsia="en-US"/>
        </w:rPr>
        <w:t xml:space="preserve"> </w:t>
      </w:r>
      <w:r w:rsidRPr="009514DA">
        <w:rPr>
          <w:rFonts w:eastAsia="Times New Roman"/>
          <w:sz w:val="26"/>
          <w:szCs w:val="26"/>
          <w:lang w:val="vi" w:eastAsia="en-US"/>
        </w:rPr>
        <w:t>....................</w:t>
      </w:r>
    </w:p>
    <w:p w14:paraId="4C6087F3"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6. Hồ sơ gửi kèm gồm:</w:t>
      </w:r>
      <w:r w:rsidRPr="009514DA">
        <w:rPr>
          <w:rFonts w:eastAsia="Times New Roman"/>
          <w:spacing w:val="52"/>
          <w:sz w:val="26"/>
          <w:szCs w:val="26"/>
          <w:lang w:val="vi" w:eastAsia="en-US"/>
        </w:rPr>
        <w:t xml:space="preserve"> </w:t>
      </w:r>
      <w:r w:rsidRPr="009514DA">
        <w:rPr>
          <w:rFonts w:eastAsia="Times New Roman"/>
          <w:sz w:val="26"/>
          <w:szCs w:val="26"/>
          <w:lang w:val="vi" w:eastAsia="en-US"/>
        </w:rPr>
        <w:t>........................................................................................</w:t>
      </w:r>
    </w:p>
    <w:p w14:paraId="2E4C6599" w14:textId="77777777" w:rsidR="008602D2" w:rsidRPr="009514DA" w:rsidRDefault="008602D2" w:rsidP="008602D2">
      <w:pPr>
        <w:widowControl w:val="0"/>
        <w:autoSpaceDE w:val="0"/>
        <w:autoSpaceDN w:val="0"/>
        <w:spacing w:before="120" w:line="276" w:lineRule="auto"/>
        <w:rPr>
          <w:rFonts w:eastAsia="Times New Roman"/>
          <w:sz w:val="26"/>
          <w:szCs w:val="26"/>
          <w:lang w:val="vi" w:eastAsia="en-US"/>
        </w:rPr>
      </w:pPr>
      <w:r w:rsidRPr="009514DA">
        <w:rPr>
          <w:rFonts w:eastAsia="Times New Roman"/>
          <w:sz w:val="26"/>
          <w:szCs w:val="26"/>
          <w:lang w:val="vi" w:eastAsia="en-US"/>
        </w:rPr>
        <w:t>Chúng tôi hoàn toàn chịu trách nhiệm về những nội dung trên đây và cam đoan thực hiện đầy đủ các quy định của pháp luật hiện hành về giao thông vận tải đường thủy nội địa và pháp luật khác có liên quan./.</w:t>
      </w:r>
    </w:p>
    <w:tbl>
      <w:tblPr>
        <w:tblW w:w="9785" w:type="dxa"/>
        <w:tblLayout w:type="fixed"/>
        <w:tblCellMar>
          <w:left w:w="0" w:type="dxa"/>
          <w:right w:w="0" w:type="dxa"/>
        </w:tblCellMar>
        <w:tblLook w:val="01E0" w:firstRow="1" w:lastRow="1" w:firstColumn="1" w:lastColumn="1" w:noHBand="0" w:noVBand="0"/>
      </w:tblPr>
      <w:tblGrid>
        <w:gridCol w:w="4656"/>
        <w:gridCol w:w="5129"/>
      </w:tblGrid>
      <w:tr w:rsidR="009514DA" w:rsidRPr="009514DA" w14:paraId="59D4F0FD" w14:textId="77777777" w:rsidTr="00BB4015">
        <w:trPr>
          <w:trHeight w:val="480"/>
        </w:trPr>
        <w:tc>
          <w:tcPr>
            <w:tcW w:w="4656" w:type="dxa"/>
          </w:tcPr>
          <w:p w14:paraId="43E25CC6" w14:textId="77777777" w:rsidR="008602D2" w:rsidRPr="009514DA" w:rsidRDefault="008602D2" w:rsidP="00BB4015">
            <w:pPr>
              <w:widowControl w:val="0"/>
              <w:autoSpaceDE w:val="0"/>
              <w:autoSpaceDN w:val="0"/>
              <w:spacing w:before="120"/>
              <w:rPr>
                <w:rFonts w:eastAsia="Times New Roman"/>
                <w:b/>
                <w:i/>
                <w:sz w:val="26"/>
                <w:szCs w:val="26"/>
                <w:lang w:val="vi" w:eastAsia="en-US"/>
              </w:rPr>
            </w:pPr>
            <w:r w:rsidRPr="009514DA">
              <w:rPr>
                <w:rFonts w:eastAsia="Times New Roman"/>
                <w:b/>
                <w:i/>
                <w:sz w:val="26"/>
                <w:szCs w:val="26"/>
                <w:lang w:val="vi" w:eastAsia="en-US"/>
              </w:rPr>
              <w:t>Nơi nhận:</w:t>
            </w:r>
          </w:p>
          <w:p w14:paraId="5E0DE8A0" w14:textId="77777777" w:rsidR="008602D2" w:rsidRPr="009514DA" w:rsidRDefault="008602D2" w:rsidP="0023660F">
            <w:pPr>
              <w:widowControl w:val="0"/>
              <w:numPr>
                <w:ilvl w:val="0"/>
                <w:numId w:val="16"/>
              </w:numPr>
              <w:tabs>
                <w:tab w:val="left" w:pos="353"/>
              </w:tabs>
              <w:autoSpaceDE w:val="0"/>
              <w:autoSpaceDN w:val="0"/>
              <w:spacing w:before="120"/>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56A23404" w14:textId="77777777" w:rsidR="008602D2" w:rsidRPr="009514DA" w:rsidRDefault="008602D2" w:rsidP="00BB4015">
            <w:pPr>
              <w:widowControl w:val="0"/>
              <w:autoSpaceDE w:val="0"/>
              <w:autoSpaceDN w:val="0"/>
              <w:spacing w:before="120"/>
              <w:rPr>
                <w:rFonts w:eastAsia="Times New Roman"/>
                <w:sz w:val="26"/>
                <w:szCs w:val="26"/>
                <w:lang w:val="en-US" w:eastAsia="en-US"/>
              </w:rPr>
            </w:pPr>
            <w:r w:rsidRPr="009514DA">
              <w:rPr>
                <w:rFonts w:eastAsia="Times New Roman"/>
                <w:sz w:val="26"/>
                <w:szCs w:val="26"/>
                <w:lang w:val="vi" w:eastAsia="en-US"/>
              </w:rPr>
              <w:t>- …;</w:t>
            </w:r>
          </w:p>
        </w:tc>
        <w:tc>
          <w:tcPr>
            <w:tcW w:w="5129" w:type="dxa"/>
          </w:tcPr>
          <w:p w14:paraId="27B25AE4" w14:textId="77777777" w:rsidR="008602D2" w:rsidRPr="009514DA" w:rsidRDefault="008602D2" w:rsidP="00BB4015">
            <w:pPr>
              <w:widowControl w:val="0"/>
              <w:autoSpaceDE w:val="0"/>
              <w:autoSpaceDN w:val="0"/>
              <w:spacing w:before="120" w:line="288" w:lineRule="exact"/>
              <w:jc w:val="center"/>
              <w:rPr>
                <w:rFonts w:eastAsia="Times New Roman"/>
                <w:b/>
                <w:sz w:val="26"/>
                <w:szCs w:val="26"/>
                <w:lang w:val="vi" w:eastAsia="en-US"/>
              </w:rPr>
            </w:pPr>
            <w:r w:rsidRPr="009514DA">
              <w:rPr>
                <w:rFonts w:eastAsia="Times New Roman"/>
                <w:b/>
                <w:sz w:val="26"/>
                <w:szCs w:val="26"/>
                <w:lang w:val="vi" w:eastAsia="en-US"/>
              </w:rPr>
              <w:t>TỔ CHỨC (CÁ NHÂN)</w:t>
            </w:r>
          </w:p>
          <w:p w14:paraId="0055A3B7"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r w:rsidRPr="009514DA">
              <w:rPr>
                <w:rFonts w:eastAsia="Times New Roman"/>
                <w:i/>
                <w:sz w:val="26"/>
                <w:szCs w:val="26"/>
                <w:lang w:val="vi" w:eastAsia="en-US"/>
              </w:rPr>
              <w:t>(Ký tên và đóng dấu)</w:t>
            </w:r>
          </w:p>
          <w:p w14:paraId="70765082"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05FB91CE"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1F153007"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p w14:paraId="0AE04C1F" w14:textId="77777777" w:rsidR="008602D2" w:rsidRPr="009514DA" w:rsidRDefault="008602D2" w:rsidP="00BB4015">
            <w:pPr>
              <w:widowControl w:val="0"/>
              <w:autoSpaceDE w:val="0"/>
              <w:autoSpaceDN w:val="0"/>
              <w:spacing w:before="120"/>
              <w:jc w:val="center"/>
              <w:rPr>
                <w:rFonts w:eastAsia="Times New Roman"/>
                <w:i/>
                <w:sz w:val="26"/>
                <w:szCs w:val="26"/>
                <w:lang w:val="en-US" w:eastAsia="en-US"/>
              </w:rPr>
            </w:pPr>
          </w:p>
        </w:tc>
      </w:tr>
    </w:tbl>
    <w:p w14:paraId="592E0ECC" w14:textId="77777777" w:rsidR="008602D2" w:rsidRPr="009514DA" w:rsidRDefault="008602D2" w:rsidP="008602D2">
      <w:pPr>
        <w:widowControl w:val="0"/>
        <w:autoSpaceDE w:val="0"/>
        <w:autoSpaceDN w:val="0"/>
        <w:spacing w:before="120"/>
        <w:outlineLvl w:val="1"/>
        <w:rPr>
          <w:rFonts w:eastAsia="Times New Roman"/>
          <w:b/>
          <w:bCs/>
          <w:i/>
          <w:sz w:val="26"/>
          <w:szCs w:val="26"/>
          <w:lang w:val="vi" w:eastAsia="en-US"/>
        </w:rPr>
      </w:pPr>
      <w:r w:rsidRPr="009514DA">
        <w:rPr>
          <w:rFonts w:eastAsia="Times New Roman"/>
          <w:b/>
          <w:bCs/>
          <w:i/>
          <w:sz w:val="26"/>
          <w:szCs w:val="26"/>
          <w:lang w:val="vi" w:eastAsia="en-US"/>
        </w:rPr>
        <w:t>Ghi chú:</w:t>
      </w:r>
    </w:p>
    <w:p w14:paraId="56FA8FBC" w14:textId="77777777" w:rsidR="008602D2" w:rsidRPr="009514DA" w:rsidRDefault="008602D2" w:rsidP="0023660F">
      <w:pPr>
        <w:widowControl w:val="0"/>
        <w:numPr>
          <w:ilvl w:val="0"/>
          <w:numId w:val="15"/>
        </w:numPr>
        <w:tabs>
          <w:tab w:val="left" w:pos="1291"/>
        </w:tabs>
        <w:autoSpaceDE w:val="0"/>
        <w:autoSpaceDN w:val="0"/>
        <w:spacing w:before="120"/>
        <w:ind w:left="371" w:hanging="371"/>
        <w:rPr>
          <w:rFonts w:eastAsia="Times New Roman"/>
          <w:sz w:val="26"/>
          <w:szCs w:val="26"/>
          <w:lang w:val="vi" w:eastAsia="en-US"/>
        </w:rPr>
      </w:pPr>
      <w:r w:rsidRPr="009514DA">
        <w:rPr>
          <w:rFonts w:eastAsia="Times New Roman"/>
          <w:sz w:val="26"/>
          <w:szCs w:val="26"/>
          <w:lang w:val="vi" w:eastAsia="en-US"/>
        </w:rPr>
        <w:t>Tên cơ quan có thẩm quyền chấp</w:t>
      </w:r>
      <w:r w:rsidRPr="009514DA">
        <w:rPr>
          <w:rFonts w:eastAsia="Times New Roman"/>
          <w:spacing w:val="-4"/>
          <w:sz w:val="26"/>
          <w:szCs w:val="26"/>
          <w:lang w:val="vi" w:eastAsia="en-US"/>
        </w:rPr>
        <w:t xml:space="preserve"> </w:t>
      </w:r>
      <w:r w:rsidRPr="009514DA">
        <w:rPr>
          <w:rFonts w:eastAsia="Times New Roman"/>
          <w:sz w:val="26"/>
          <w:szCs w:val="26"/>
          <w:lang w:val="vi" w:eastAsia="en-US"/>
        </w:rPr>
        <w:t>thuận.</w:t>
      </w:r>
    </w:p>
    <w:p w14:paraId="65690127" w14:textId="77777777" w:rsidR="008602D2" w:rsidRPr="009514DA" w:rsidRDefault="008602D2" w:rsidP="0023660F">
      <w:pPr>
        <w:widowControl w:val="0"/>
        <w:numPr>
          <w:ilvl w:val="0"/>
          <w:numId w:val="15"/>
        </w:numPr>
        <w:tabs>
          <w:tab w:val="left" w:pos="1291"/>
          <w:tab w:val="left" w:leader="dot" w:pos="5410"/>
        </w:tabs>
        <w:autoSpaceDE w:val="0"/>
        <w:autoSpaceDN w:val="0"/>
        <w:spacing w:before="120"/>
        <w:ind w:left="371" w:hanging="371"/>
        <w:rPr>
          <w:rFonts w:eastAsia="Times New Roman"/>
          <w:sz w:val="26"/>
          <w:szCs w:val="26"/>
          <w:lang w:val="vi" w:eastAsia="en-US"/>
        </w:rPr>
      </w:pPr>
      <w:r w:rsidRPr="009514DA">
        <w:rPr>
          <w:rFonts w:eastAsia="Times New Roman"/>
          <w:sz w:val="26"/>
          <w:szCs w:val="26"/>
          <w:lang w:val="vi" w:eastAsia="en-US"/>
        </w:rPr>
        <w:t>Đầu tư, xây dựng, thi công,</w:t>
      </w:r>
      <w:r w:rsidRPr="009514DA">
        <w:rPr>
          <w:rFonts w:eastAsia="Times New Roman"/>
          <w:spacing w:val="-5"/>
          <w:sz w:val="26"/>
          <w:szCs w:val="26"/>
          <w:lang w:val="vi" w:eastAsia="en-US"/>
        </w:rPr>
        <w:t xml:space="preserve"> </w:t>
      </w:r>
      <w:r w:rsidRPr="009514DA">
        <w:rPr>
          <w:rFonts w:eastAsia="Times New Roman"/>
          <w:sz w:val="26"/>
          <w:szCs w:val="26"/>
          <w:lang w:val="vi" w:eastAsia="en-US"/>
        </w:rPr>
        <w:t>khai</w:t>
      </w:r>
      <w:r w:rsidRPr="009514DA">
        <w:rPr>
          <w:rFonts w:eastAsia="Times New Roman"/>
          <w:spacing w:val="-1"/>
          <w:sz w:val="26"/>
          <w:szCs w:val="26"/>
          <w:lang w:val="vi" w:eastAsia="en-US"/>
        </w:rPr>
        <w:t xml:space="preserve"> </w:t>
      </w:r>
      <w:r w:rsidRPr="009514DA">
        <w:rPr>
          <w:rFonts w:eastAsia="Times New Roman"/>
          <w:sz w:val="26"/>
          <w:szCs w:val="26"/>
          <w:lang w:val="vi" w:eastAsia="en-US"/>
        </w:rPr>
        <w:t>thác</w:t>
      </w:r>
      <w:r w:rsidRPr="009514DA">
        <w:rPr>
          <w:rFonts w:eastAsia="Times New Roman"/>
          <w:sz w:val="26"/>
          <w:szCs w:val="26"/>
          <w:lang w:val="vi" w:eastAsia="en-US"/>
        </w:rPr>
        <w:tab/>
        <w:t>tên công trình.</w:t>
      </w:r>
    </w:p>
    <w:p w14:paraId="085E178D" w14:textId="77777777" w:rsidR="008602D2" w:rsidRPr="009514DA" w:rsidRDefault="008602D2" w:rsidP="0023660F">
      <w:pPr>
        <w:widowControl w:val="0"/>
        <w:numPr>
          <w:ilvl w:val="0"/>
          <w:numId w:val="15"/>
        </w:numPr>
        <w:tabs>
          <w:tab w:val="left" w:pos="1291"/>
        </w:tabs>
        <w:autoSpaceDE w:val="0"/>
        <w:autoSpaceDN w:val="0"/>
        <w:spacing w:before="120"/>
        <w:ind w:left="371" w:hanging="371"/>
        <w:rPr>
          <w:rFonts w:eastAsia="Times New Roman"/>
          <w:sz w:val="26"/>
          <w:szCs w:val="26"/>
          <w:lang w:val="vi" w:eastAsia="en-US"/>
        </w:rPr>
      </w:pPr>
      <w:r w:rsidRPr="009514DA">
        <w:rPr>
          <w:rFonts w:eastAsia="Times New Roman"/>
          <w:sz w:val="26"/>
          <w:szCs w:val="26"/>
          <w:lang w:val="vi" w:eastAsia="en-US"/>
        </w:rPr>
        <w:t>Tên khu vực, tuyến, luồng, vùng</w:t>
      </w:r>
      <w:r w:rsidRPr="009514DA">
        <w:rPr>
          <w:rFonts w:eastAsia="Times New Roman"/>
          <w:spacing w:val="1"/>
          <w:sz w:val="26"/>
          <w:szCs w:val="26"/>
          <w:lang w:val="vi" w:eastAsia="en-US"/>
        </w:rPr>
        <w:t xml:space="preserve"> </w:t>
      </w:r>
      <w:r w:rsidRPr="009514DA">
        <w:rPr>
          <w:rFonts w:eastAsia="Times New Roman"/>
          <w:sz w:val="26"/>
          <w:szCs w:val="26"/>
          <w:lang w:val="vi" w:eastAsia="en-US"/>
        </w:rPr>
        <w:t>nước...</w:t>
      </w:r>
    </w:p>
    <w:p w14:paraId="1CBA42A8"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309BF6FB"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6A5ECDC1"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2084565"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225B1D31"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1C7BB10D"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04407CE"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CEC39A2"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6D6BE6D9"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F83FB5B"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654EBAE2"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18644E5D"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B1F0C97" w14:textId="77777777" w:rsidR="008602D2" w:rsidRPr="009514DA" w:rsidRDefault="008602D2" w:rsidP="008602D2">
      <w:pPr>
        <w:ind w:firstLine="567"/>
        <w:jc w:val="both"/>
        <w:rPr>
          <w:b/>
          <w:sz w:val="26"/>
          <w:szCs w:val="26"/>
          <w:lang w:val="en-US"/>
        </w:rPr>
      </w:pPr>
      <w:r w:rsidRPr="009514DA">
        <w:rPr>
          <w:b/>
          <w:sz w:val="26"/>
          <w:szCs w:val="26"/>
          <w:lang w:val="en-US"/>
        </w:rPr>
        <w:t xml:space="preserve">II.23. THỦ TỤC </w:t>
      </w:r>
      <w:r w:rsidRPr="009514DA">
        <w:rPr>
          <w:b/>
          <w:sz w:val="26"/>
          <w:szCs w:val="26"/>
        </w:rPr>
        <w:t>CHẤP THUẬN HOẠT ĐỘNG VUI CHƠI, GIẢI TRÍ DƯỚI NƯỚC TẠI VÙNG NƯỚC TRÊN TUYẾN ĐƯỜNG THỦY NỘI ĐỊA, VÙNG NƯỚC CẢNG BIỂN HOẶC KHU VỰC HÀNG HẢI</w:t>
      </w:r>
    </w:p>
    <w:p w14:paraId="5132EFA5" w14:textId="77777777" w:rsidR="008602D2" w:rsidRPr="009514DA" w:rsidRDefault="008602D2" w:rsidP="008602D2">
      <w:pPr>
        <w:spacing w:before="120"/>
        <w:jc w:val="both"/>
        <w:rPr>
          <w:b/>
          <w:bCs/>
          <w:sz w:val="26"/>
          <w:szCs w:val="26"/>
          <w:lang w:val="en-US"/>
        </w:rPr>
      </w:pPr>
      <w:r w:rsidRPr="009514DA">
        <w:rPr>
          <w:b/>
          <w:bCs/>
          <w:sz w:val="26"/>
          <w:szCs w:val="26"/>
          <w:lang w:val="en-US"/>
        </w:rPr>
        <w:t>1</w:t>
      </w:r>
      <w:r w:rsidRPr="009514DA">
        <w:rPr>
          <w:b/>
          <w:bCs/>
          <w:sz w:val="26"/>
          <w:szCs w:val="26"/>
        </w:rPr>
        <w:t xml:space="preserve">. Trình tự, cách thức, thời gian thực hiện:  </w:t>
      </w:r>
    </w:p>
    <w:p w14:paraId="2A207146"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883"/>
      </w:tblGrid>
      <w:tr w:rsidR="009514DA" w:rsidRPr="009514DA" w14:paraId="64B29310"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39A6463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3AE0D09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5DAF59E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883" w:type="dxa"/>
            <w:tcBorders>
              <w:top w:val="single" w:sz="4" w:space="0" w:color="000000"/>
              <w:left w:val="single" w:sz="4" w:space="0" w:color="000000"/>
              <w:bottom w:val="single" w:sz="4" w:space="0" w:color="000000"/>
              <w:right w:val="single" w:sz="4" w:space="0" w:color="000000"/>
            </w:tcBorders>
            <w:vAlign w:val="center"/>
          </w:tcPr>
          <w:p w14:paraId="2B1877A4"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5451F7BA"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1C0A767"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46E2E50C"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979D3E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883" w:type="dxa"/>
            <w:tcBorders>
              <w:top w:val="single" w:sz="4" w:space="0" w:color="000000"/>
              <w:left w:val="single" w:sz="4" w:space="0" w:color="000000"/>
              <w:bottom w:val="single" w:sz="4" w:space="0" w:color="000000"/>
              <w:right w:val="single" w:sz="4" w:space="0" w:color="000000"/>
            </w:tcBorders>
            <w:vAlign w:val="center"/>
          </w:tcPr>
          <w:p w14:paraId="21C316E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7D0C8BA8"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7997EA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69D801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3482356"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883" w:type="dxa"/>
            <w:tcBorders>
              <w:top w:val="single" w:sz="4" w:space="0" w:color="000000"/>
              <w:left w:val="single" w:sz="4" w:space="0" w:color="000000"/>
              <w:bottom w:val="single" w:sz="4" w:space="0" w:color="000000"/>
              <w:right w:val="single" w:sz="4" w:space="0" w:color="000000"/>
            </w:tcBorders>
            <w:vAlign w:val="center"/>
          </w:tcPr>
          <w:p w14:paraId="6180756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1825D8FA"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7F01A464"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4F28A4EF"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556ABA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9034C9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E9DA4BB"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883" w:type="dxa"/>
            <w:tcBorders>
              <w:top w:val="single" w:sz="4" w:space="0" w:color="000000"/>
              <w:left w:val="single" w:sz="4" w:space="0" w:color="000000"/>
              <w:bottom w:val="single" w:sz="4" w:space="0" w:color="000000"/>
              <w:right w:val="single" w:sz="4" w:space="0" w:color="000000"/>
            </w:tcBorders>
            <w:vAlign w:val="center"/>
          </w:tcPr>
          <w:p w14:paraId="20C5610B"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38E82765"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654C38A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3826DBC7"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45CA2B19"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7E434B2"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8C68FF9"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448DE7F2"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83" w:type="dxa"/>
            <w:tcBorders>
              <w:top w:val="single" w:sz="4" w:space="0" w:color="000000"/>
              <w:left w:val="single" w:sz="4" w:space="0" w:color="000000"/>
              <w:bottom w:val="single" w:sz="4" w:space="0" w:color="000000"/>
              <w:right w:val="single" w:sz="4" w:space="0" w:color="000000"/>
            </w:tcBorders>
            <w:vAlign w:val="center"/>
          </w:tcPr>
          <w:p w14:paraId="13081A5D"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74DB104A"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3D3C1DB7"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464CCF05"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0BAECEFB"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4C4736B2"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30A1764"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883" w:type="dxa"/>
            <w:tcBorders>
              <w:top w:val="single" w:sz="4" w:space="0" w:color="000000"/>
              <w:left w:val="single" w:sz="4" w:space="0" w:color="000000"/>
              <w:bottom w:val="single" w:sz="4" w:space="0" w:color="000000"/>
              <w:right w:val="single" w:sz="4" w:space="0" w:color="000000"/>
            </w:tcBorders>
            <w:vAlign w:val="center"/>
          </w:tcPr>
          <w:p w14:paraId="1530312C"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05AAF367"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130CE6A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70F8C983"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3579FAD" w14:textId="77777777" w:rsidR="008602D2" w:rsidRPr="009514DA" w:rsidRDefault="008602D2" w:rsidP="0023660F">
            <w:pPr>
              <w:pStyle w:val="ListParagraph"/>
              <w:numPr>
                <w:ilvl w:val="0"/>
                <w:numId w:val="17"/>
              </w:numPr>
              <w:spacing w:before="120" w:after="0" w:line="240" w:lineRule="auto"/>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Nộp hồ sơ TTHC:</w:t>
            </w:r>
          </w:p>
          <w:p w14:paraId="239577B5" w14:textId="77777777" w:rsidR="008602D2" w:rsidRPr="009514DA" w:rsidRDefault="008602D2" w:rsidP="00BB4015">
            <w:pPr>
              <w:spacing w:before="120"/>
              <w:jc w:val="both"/>
              <w:rPr>
                <w:rFonts w:eastAsia="Times New Roman"/>
                <w:sz w:val="26"/>
                <w:szCs w:val="26"/>
                <w:lang w:val="en-US"/>
              </w:rPr>
            </w:pPr>
            <w:r w:rsidRPr="009514DA">
              <w:rPr>
                <w:sz w:val="26"/>
                <w:szCs w:val="26"/>
              </w:rPr>
              <w:t xml:space="preserve"> </w:t>
            </w:r>
            <w:r w:rsidRPr="009514DA">
              <w:rPr>
                <w:sz w:val="26"/>
                <w:szCs w:val="26"/>
                <w:lang w:val="en-US"/>
              </w:rPr>
              <w:t xml:space="preserve">         </w:t>
            </w:r>
            <w:r w:rsidRPr="009514DA">
              <w:rPr>
                <w:rFonts w:eastAsia="Times New Roman"/>
                <w:sz w:val="26"/>
                <w:szCs w:val="26"/>
                <w:lang w:val="en-US"/>
              </w:rPr>
              <w:t>Tổ chức, cá nhân gửi hồ sơ đề nghị chấp thuận hoạt động vui chơi, giải trí dưới nước tại vùng nước trên tuyến đường thủy nội địa, vùng nước cảng biển hoặc khu vực hàng hải  đến  Cục Đường thủy nội địa Việt Nam (trường hợp trên tuyến đường thủy nội địa quốc gia);  Cục Hàng hải Việt Nam (trường hợp trên vùng nước cảng biển hoặc khu vực hàng hải); Sở Giao thông vận tải (trường hợp trên tuyến đường thủy nội địa địa phương).</w:t>
            </w:r>
          </w:p>
          <w:p w14:paraId="381E15A6"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b) Giải quyết TTHC: </w:t>
            </w:r>
          </w:p>
          <w:p w14:paraId="7531524D"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Cục Đường thủy nội địa Việt Nam, Cục Hàng hải Việt Nam, Sở Giao thông vận tải tiếp nhận hồ sơ; nếu hồ sơ chưa hợp lệ thì trong thời gian 02 ngày làm việc kể từ khi nhận được hồ sơ, hướng dẫn tổ chức, cá nhân hoàn thiện hồ sơ theo quy định.</w:t>
            </w:r>
          </w:p>
          <w:p w14:paraId="002F3B61"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Trong thời hạn 05 ngày làm việc kể từ ngày nhận được hồ sơ hợp lệ, Cục Đường thủy nội địa Việt Nam, Cục Hàng hải Việt Nam, Sở Giao thông vận tải có văn bản chấp thuận; trường hợp không chấp thuận phải trả lời bằng văn bản và nêu rõ lý do.</w:t>
            </w:r>
          </w:p>
        </w:tc>
        <w:tc>
          <w:tcPr>
            <w:tcW w:w="1883" w:type="dxa"/>
            <w:tcBorders>
              <w:top w:val="single" w:sz="4" w:space="0" w:color="000000"/>
              <w:left w:val="single" w:sz="4" w:space="0" w:color="000000"/>
              <w:bottom w:val="single" w:sz="4" w:space="0" w:color="000000"/>
              <w:right w:val="single" w:sz="4" w:space="0" w:color="000000"/>
            </w:tcBorders>
            <w:vAlign w:val="center"/>
          </w:tcPr>
          <w:p w14:paraId="2F059ED4"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05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2FA8E966" w14:textId="77777777" w:rsidTr="00BB4015">
        <w:trPr>
          <w:trHeight w:val="371"/>
          <w:jc w:val="center"/>
        </w:trPr>
        <w:tc>
          <w:tcPr>
            <w:tcW w:w="984" w:type="dxa"/>
            <w:vMerge/>
            <w:tcBorders>
              <w:left w:val="single" w:sz="4" w:space="0" w:color="000000"/>
              <w:right w:val="single" w:sz="4" w:space="0" w:color="000000"/>
            </w:tcBorders>
            <w:vAlign w:val="center"/>
          </w:tcPr>
          <w:p w14:paraId="0A4863C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1627927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72AD7A5"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883" w:type="dxa"/>
            <w:tcBorders>
              <w:top w:val="single" w:sz="4" w:space="0" w:color="000000"/>
              <w:left w:val="single" w:sz="4" w:space="0" w:color="000000"/>
              <w:bottom w:val="single" w:sz="4" w:space="0" w:color="000000"/>
              <w:right w:val="single" w:sz="4" w:space="0" w:color="000000"/>
            </w:tcBorders>
            <w:vAlign w:val="center"/>
          </w:tcPr>
          <w:p w14:paraId="119F847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19CFEC67" w14:textId="77777777" w:rsidTr="00BB4015">
        <w:trPr>
          <w:trHeight w:val="273"/>
          <w:jc w:val="center"/>
        </w:trPr>
        <w:tc>
          <w:tcPr>
            <w:tcW w:w="984" w:type="dxa"/>
            <w:vMerge/>
            <w:tcBorders>
              <w:left w:val="single" w:sz="4" w:space="0" w:color="000000"/>
              <w:right w:val="single" w:sz="4" w:space="0" w:color="000000"/>
            </w:tcBorders>
            <w:vAlign w:val="center"/>
          </w:tcPr>
          <w:p w14:paraId="7E0EBBA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1642E2F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F09249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883" w:type="dxa"/>
            <w:tcBorders>
              <w:top w:val="single" w:sz="4" w:space="0" w:color="000000"/>
              <w:left w:val="single" w:sz="4" w:space="0" w:color="000000"/>
              <w:bottom w:val="single" w:sz="4" w:space="0" w:color="000000"/>
              <w:right w:val="single" w:sz="4" w:space="0" w:color="000000"/>
            </w:tcBorders>
            <w:vAlign w:val="center"/>
          </w:tcPr>
          <w:p w14:paraId="3CCCD9E5"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632DA399" w14:textId="77777777" w:rsidTr="00BB4015">
        <w:trPr>
          <w:trHeight w:val="1070"/>
          <w:jc w:val="center"/>
        </w:trPr>
        <w:tc>
          <w:tcPr>
            <w:tcW w:w="984" w:type="dxa"/>
            <w:vMerge/>
            <w:tcBorders>
              <w:left w:val="single" w:sz="4" w:space="0" w:color="000000"/>
              <w:right w:val="single" w:sz="4" w:space="0" w:color="000000"/>
            </w:tcBorders>
            <w:vAlign w:val="center"/>
          </w:tcPr>
          <w:p w14:paraId="58ACE67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C121BC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5DC166A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5F8B22B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77BF22A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883" w:type="dxa"/>
            <w:tcBorders>
              <w:top w:val="single" w:sz="4" w:space="0" w:color="000000"/>
              <w:left w:val="single" w:sz="4" w:space="0" w:color="000000"/>
              <w:right w:val="single" w:sz="4" w:space="0" w:color="000000"/>
            </w:tcBorders>
            <w:vAlign w:val="center"/>
          </w:tcPr>
          <w:p w14:paraId="7AA1B456"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lang w:val="en-US"/>
              </w:rPr>
              <w:t>3</w:t>
            </w:r>
            <w:r w:rsidRPr="009514DA">
              <w:rPr>
                <w:rFonts w:eastAsia="Times New Roman"/>
                <w:sz w:val="26"/>
                <w:szCs w:val="26"/>
              </w:rPr>
              <w:t xml:space="preserve"> ngày</w:t>
            </w:r>
          </w:p>
          <w:p w14:paraId="28904CB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42DAE91C"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30332067" w14:textId="77777777" w:rsidTr="00BB4015">
        <w:trPr>
          <w:trHeight w:val="309"/>
          <w:jc w:val="center"/>
        </w:trPr>
        <w:tc>
          <w:tcPr>
            <w:tcW w:w="984" w:type="dxa"/>
            <w:vMerge/>
            <w:tcBorders>
              <w:left w:val="single" w:sz="4" w:space="0" w:color="000000"/>
              <w:right w:val="single" w:sz="4" w:space="0" w:color="000000"/>
            </w:tcBorders>
            <w:vAlign w:val="center"/>
          </w:tcPr>
          <w:p w14:paraId="68EA08E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7564B4C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3378F45D" w14:textId="77777777" w:rsidR="008602D2" w:rsidRPr="009514DA" w:rsidRDefault="008602D2" w:rsidP="00BB4015">
            <w:pPr>
              <w:spacing w:before="120"/>
              <w:jc w:val="both"/>
              <w:rPr>
                <w:sz w:val="26"/>
                <w:szCs w:val="26"/>
              </w:rPr>
            </w:pPr>
            <w:r w:rsidRPr="009514DA">
              <w:rPr>
                <w:sz w:val="26"/>
                <w:szCs w:val="26"/>
              </w:rPr>
              <w:t>- Văn thư</w:t>
            </w:r>
          </w:p>
        </w:tc>
        <w:tc>
          <w:tcPr>
            <w:tcW w:w="1883" w:type="dxa"/>
            <w:tcBorders>
              <w:top w:val="single" w:sz="4" w:space="0" w:color="000000"/>
              <w:left w:val="single" w:sz="4" w:space="0" w:color="000000"/>
              <w:right w:val="single" w:sz="4" w:space="0" w:color="000000"/>
            </w:tcBorders>
            <w:vAlign w:val="center"/>
          </w:tcPr>
          <w:p w14:paraId="4243702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3A5C421F"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346ECFC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1A26069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FD8C8DE"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883" w:type="dxa"/>
            <w:tcBorders>
              <w:top w:val="single" w:sz="4" w:space="0" w:color="000000"/>
              <w:left w:val="single" w:sz="4" w:space="0" w:color="000000"/>
              <w:bottom w:val="single" w:sz="4" w:space="0" w:color="000000"/>
              <w:right w:val="single" w:sz="4" w:space="0" w:color="000000"/>
            </w:tcBorders>
            <w:vAlign w:val="center"/>
          </w:tcPr>
          <w:p w14:paraId="7A9ED4F2"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 xml:space="preserve"> </w:t>
            </w:r>
            <w:r w:rsidRPr="009514DA">
              <w:rPr>
                <w:rFonts w:eastAsia="Times New Roman"/>
                <w:b/>
                <w:sz w:val="26"/>
                <w:szCs w:val="26"/>
                <w:lang w:val="en-US"/>
              </w:rPr>
              <w:t>02</w:t>
            </w:r>
            <w:r w:rsidRPr="009514DA">
              <w:rPr>
                <w:rFonts w:eastAsia="Times New Roman"/>
                <w:b/>
                <w:sz w:val="26"/>
                <w:szCs w:val="26"/>
              </w:rPr>
              <w:t xml:space="preserve"> ngày làm việc</w:t>
            </w:r>
          </w:p>
        </w:tc>
      </w:tr>
      <w:tr w:rsidR="009514DA" w:rsidRPr="009514DA" w14:paraId="0A3D3A8D"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06182FF"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37EB1B0C"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1796DDB"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3A785243"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4F896CD"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FBE14BC"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7A2E371A"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883" w:type="dxa"/>
            <w:tcBorders>
              <w:top w:val="single" w:sz="4" w:space="0" w:color="000000"/>
              <w:left w:val="single" w:sz="4" w:space="0" w:color="000000"/>
              <w:bottom w:val="single" w:sz="4" w:space="0" w:color="000000"/>
              <w:right w:val="single" w:sz="4" w:space="0" w:color="000000"/>
            </w:tcBorders>
            <w:vAlign w:val="center"/>
          </w:tcPr>
          <w:p w14:paraId="5A04D33C"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0628892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C2172C8"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69FBE92B"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002D0E70"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5B8F7CCF"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theo Mẫu;</w:t>
      </w:r>
    </w:p>
    <w:p w14:paraId="2AB3EBCA"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Sơ đồ vị trí thiết lập báo hiệu, trường hợp vùng hoạt động trên tuyến đường thủy nội địa quốc gia, vùng hoạt động trên tuyến đường thủy nội địa địa phương báo hiệu phải được thiết kế theo quy chuẩn kỹ thuật quốc gia có liên quan;</w:t>
      </w:r>
    </w:p>
    <w:p w14:paraId="53697D66"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bảo đảm an ninh, an toàn, cứu hộ, cứu nạn và ngăn ngừa ô nhiễm môi trường.</w:t>
      </w:r>
    </w:p>
    <w:p w14:paraId="10FC83CE"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42592FD5" w14:textId="77777777" w:rsidR="008602D2" w:rsidRPr="009514DA" w:rsidRDefault="008602D2" w:rsidP="008602D2">
      <w:pPr>
        <w:widowControl w:val="0"/>
        <w:tabs>
          <w:tab w:val="left" w:pos="709"/>
        </w:tabs>
        <w:autoSpaceDE w:val="0"/>
        <w:autoSpaceDN w:val="0"/>
        <w:spacing w:before="120"/>
        <w:jc w:val="both"/>
        <w:rPr>
          <w:sz w:val="26"/>
          <w:szCs w:val="26"/>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5 ngày làm việc, kể từ ngày nhận đủ hồ sơ theo quy định.</w:t>
      </w:r>
    </w:p>
    <w:p w14:paraId="728CC87B" w14:textId="77777777" w:rsidR="008602D2" w:rsidRPr="009514DA" w:rsidRDefault="008602D2" w:rsidP="008602D2">
      <w:pPr>
        <w:pStyle w:val="NormalWeb"/>
        <w:shd w:val="clear" w:color="auto" w:fill="FFFFFF"/>
        <w:spacing w:before="120" w:beforeAutospacing="0" w:after="120" w:afterAutospacing="0" w:line="234" w:lineRule="atLeast"/>
        <w:ind w:firstLine="720"/>
        <w:jc w:val="both"/>
        <w:rPr>
          <w:sz w:val="26"/>
          <w:szCs w:val="26"/>
          <w:lang w:val="vi"/>
        </w:rPr>
      </w:pPr>
      <w:r w:rsidRPr="009514DA">
        <w:rPr>
          <w:b/>
          <w:sz w:val="26"/>
          <w:szCs w:val="26"/>
        </w:rPr>
        <w:t xml:space="preserve">4. </w:t>
      </w:r>
      <w:r w:rsidRPr="009514DA">
        <w:rPr>
          <w:b/>
          <w:sz w:val="26"/>
          <w:szCs w:val="26"/>
          <w:lang w:val="vi"/>
        </w:rPr>
        <w:t xml:space="preserve">Đối tượng thực hiện TTHC: </w:t>
      </w:r>
      <w:r w:rsidRPr="009514DA">
        <w:rPr>
          <w:sz w:val="26"/>
          <w:szCs w:val="26"/>
          <w:lang w:val="vi"/>
        </w:rPr>
        <w:t>Tổ chức, cá nhân.</w:t>
      </w:r>
    </w:p>
    <w:p w14:paraId="1DF4092D"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3610CBCE"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 (trường hợp trên tuyến đường thủy nội địa địa phương).</w:t>
      </w:r>
    </w:p>
    <w:p w14:paraId="3D676A1D"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435EB0ED"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chấp thuận</w:t>
      </w:r>
    </w:p>
    <w:p w14:paraId="22B65E7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49540547"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 xml:space="preserve">Đơn đề nghị </w:t>
      </w:r>
    </w:p>
    <w:p w14:paraId="375B5826"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trên tuyến đường thủy nội địa địa phương</w:t>
      </w:r>
    </w:p>
    <w:p w14:paraId="46517E19"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3F5F6C2F"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Nghị định số 48/2019/NĐ-CP ngày 05/6/2019 của Chính phủ Quy định Quy định về quản lý hoạt động của phương tiện phục vụ vui chơi, giải trí dưới nước</w:t>
      </w:r>
    </w:p>
    <w:p w14:paraId="4AC61E84"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2D8D86D2"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5337E8A1"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2979EA1A"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516A9AF"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117867EF"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03A9C89F"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22E45A28"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2D637910"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C282E0E"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0C7BC7B9"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23822905" w14:textId="77777777" w:rsidR="008602D2" w:rsidRPr="009514DA" w:rsidRDefault="008602D2" w:rsidP="008602D2">
      <w:pPr>
        <w:pStyle w:val="TableParagraph"/>
        <w:rPr>
          <w:i/>
          <w:sz w:val="26"/>
          <w:szCs w:val="26"/>
          <w:lang w:val="en-US"/>
        </w:rPr>
      </w:pPr>
    </w:p>
    <w:p w14:paraId="536C7391" w14:textId="77777777" w:rsidR="008602D2" w:rsidRPr="009514DA" w:rsidRDefault="008602D2" w:rsidP="008602D2">
      <w:pPr>
        <w:spacing w:before="120" w:after="100" w:afterAutospacing="1"/>
        <w:rPr>
          <w:rFonts w:eastAsia="Times New Roman"/>
          <w:b/>
          <w:i/>
          <w:sz w:val="26"/>
          <w:szCs w:val="26"/>
          <w:lang w:val="en-US" w:eastAsia="en-US"/>
        </w:rPr>
      </w:pPr>
      <w:r w:rsidRPr="009514DA">
        <w:rPr>
          <w:rFonts w:eastAsia="Times New Roman"/>
          <w:b/>
          <w:i/>
          <w:sz w:val="26"/>
          <w:szCs w:val="26"/>
          <w:lang w:val="en-US" w:eastAsia="en-US"/>
        </w:rPr>
        <w:t>Mẫu:</w:t>
      </w:r>
    </w:p>
    <w:tbl>
      <w:tblPr>
        <w:tblW w:w="0" w:type="auto"/>
        <w:tblCellSpacing w:w="0" w:type="dxa"/>
        <w:tblCellMar>
          <w:left w:w="0" w:type="dxa"/>
          <w:right w:w="0" w:type="dxa"/>
        </w:tblCellMar>
        <w:tblLook w:val="04A0" w:firstRow="1" w:lastRow="0" w:firstColumn="1" w:lastColumn="0" w:noHBand="0" w:noVBand="1"/>
      </w:tblPr>
      <w:tblGrid>
        <w:gridCol w:w="3348"/>
        <w:gridCol w:w="5508"/>
      </w:tblGrid>
      <w:tr w:rsidR="009514DA" w:rsidRPr="009514DA" w14:paraId="169896E1" w14:textId="77777777" w:rsidTr="00BB4015">
        <w:trPr>
          <w:tblCellSpacing w:w="0" w:type="dxa"/>
        </w:trPr>
        <w:tc>
          <w:tcPr>
            <w:tcW w:w="3348" w:type="dxa"/>
            <w:tcMar>
              <w:top w:w="0" w:type="dxa"/>
              <w:left w:w="108" w:type="dxa"/>
              <w:bottom w:w="0" w:type="dxa"/>
              <w:right w:w="108" w:type="dxa"/>
            </w:tcMar>
            <w:hideMark/>
          </w:tcPr>
          <w:p w14:paraId="029A57D9"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b/>
                <w:bCs/>
                <w:sz w:val="26"/>
                <w:szCs w:val="26"/>
                <w:lang w:val="en-US" w:eastAsia="en-US"/>
              </w:rPr>
              <w:t>TÊN TỔ CHỨC</w:t>
            </w:r>
            <w:r w:rsidRPr="009514DA">
              <w:rPr>
                <w:rFonts w:eastAsia="Calibri"/>
                <w:b/>
                <w:bCs/>
                <w:sz w:val="26"/>
                <w:szCs w:val="26"/>
                <w:lang w:eastAsia="en-US"/>
              </w:rPr>
              <w:br/>
              <w:t>-------</w:t>
            </w:r>
          </w:p>
        </w:tc>
        <w:tc>
          <w:tcPr>
            <w:tcW w:w="5508" w:type="dxa"/>
            <w:tcMar>
              <w:top w:w="0" w:type="dxa"/>
              <w:left w:w="108" w:type="dxa"/>
              <w:bottom w:w="0" w:type="dxa"/>
              <w:right w:w="108" w:type="dxa"/>
            </w:tcMar>
            <w:hideMark/>
          </w:tcPr>
          <w:p w14:paraId="7628CEF5"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b/>
                <w:bCs/>
                <w:sz w:val="26"/>
                <w:szCs w:val="26"/>
                <w:lang w:eastAsia="en-US"/>
              </w:rPr>
              <w:t>CỘNG HÒA XÃ HỘI CHỦ NGHĨA VIỆT NAM</w:t>
            </w:r>
            <w:r w:rsidRPr="009514DA">
              <w:rPr>
                <w:rFonts w:eastAsia="Calibri"/>
                <w:b/>
                <w:bCs/>
                <w:sz w:val="26"/>
                <w:szCs w:val="26"/>
                <w:lang w:eastAsia="en-US"/>
              </w:rPr>
              <w:br/>
              <w:t xml:space="preserve">Độc lập - Tự do - Hạnh phúc </w:t>
            </w:r>
            <w:r w:rsidRPr="009514DA">
              <w:rPr>
                <w:rFonts w:eastAsia="Calibri"/>
                <w:b/>
                <w:bCs/>
                <w:sz w:val="26"/>
                <w:szCs w:val="26"/>
                <w:lang w:eastAsia="en-US"/>
              </w:rPr>
              <w:br/>
              <w:t>---------------</w:t>
            </w:r>
          </w:p>
        </w:tc>
      </w:tr>
      <w:tr w:rsidR="009514DA" w:rsidRPr="009514DA" w14:paraId="2A543645" w14:textId="77777777" w:rsidTr="00BB4015">
        <w:trPr>
          <w:tblCellSpacing w:w="0" w:type="dxa"/>
        </w:trPr>
        <w:tc>
          <w:tcPr>
            <w:tcW w:w="3348" w:type="dxa"/>
            <w:tcMar>
              <w:top w:w="0" w:type="dxa"/>
              <w:left w:w="108" w:type="dxa"/>
              <w:bottom w:w="0" w:type="dxa"/>
              <w:right w:w="108" w:type="dxa"/>
            </w:tcMar>
            <w:hideMark/>
          </w:tcPr>
          <w:p w14:paraId="76E0E251"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sz w:val="26"/>
                <w:szCs w:val="26"/>
                <w:lang w:eastAsia="en-US"/>
              </w:rPr>
              <w:t xml:space="preserve">Số: </w:t>
            </w:r>
            <w:r w:rsidRPr="009514DA">
              <w:rPr>
                <w:rFonts w:eastAsia="Calibri"/>
                <w:sz w:val="26"/>
                <w:szCs w:val="26"/>
                <w:lang w:val="en-US" w:eastAsia="en-US"/>
              </w:rPr>
              <w:t>    /ĐĐN-………………… (1)</w:t>
            </w:r>
          </w:p>
        </w:tc>
        <w:tc>
          <w:tcPr>
            <w:tcW w:w="5508" w:type="dxa"/>
            <w:tcMar>
              <w:top w:w="0" w:type="dxa"/>
              <w:left w:w="108" w:type="dxa"/>
              <w:bottom w:w="0" w:type="dxa"/>
              <w:right w:w="108" w:type="dxa"/>
            </w:tcMar>
            <w:hideMark/>
          </w:tcPr>
          <w:p w14:paraId="2C57408D" w14:textId="77777777" w:rsidR="008602D2" w:rsidRPr="009514DA" w:rsidRDefault="008602D2" w:rsidP="00BB4015">
            <w:pPr>
              <w:spacing w:before="120" w:after="100" w:afterAutospacing="1" w:line="276" w:lineRule="auto"/>
              <w:jc w:val="right"/>
              <w:rPr>
                <w:rFonts w:eastAsia="Calibri"/>
                <w:sz w:val="26"/>
                <w:szCs w:val="26"/>
                <w:lang w:val="en-US" w:eastAsia="en-US"/>
              </w:rPr>
            </w:pPr>
            <w:r w:rsidRPr="009514DA">
              <w:rPr>
                <w:rFonts w:eastAsia="Calibri"/>
                <w:i/>
                <w:iCs/>
                <w:sz w:val="26"/>
                <w:szCs w:val="26"/>
                <w:lang w:val="en-US" w:eastAsia="en-US"/>
              </w:rPr>
              <w:t>……… (địa danh), ngày   tháng  năm 20……</w:t>
            </w:r>
          </w:p>
        </w:tc>
      </w:tr>
    </w:tbl>
    <w:p w14:paraId="7BB2AEC2" w14:textId="77777777" w:rsidR="008602D2" w:rsidRPr="009514DA" w:rsidRDefault="008602D2" w:rsidP="008602D2">
      <w:pPr>
        <w:spacing w:before="120" w:after="100" w:afterAutospacing="1" w:line="276" w:lineRule="auto"/>
        <w:jc w:val="center"/>
        <w:rPr>
          <w:rFonts w:eastAsia="Calibri"/>
          <w:sz w:val="26"/>
          <w:szCs w:val="26"/>
          <w:lang w:val="en-US" w:eastAsia="en-US"/>
        </w:rPr>
      </w:pPr>
      <w:r w:rsidRPr="009514DA">
        <w:rPr>
          <w:rFonts w:eastAsia="Calibri"/>
          <w:b/>
          <w:bCs/>
          <w:sz w:val="26"/>
          <w:szCs w:val="26"/>
          <w:lang w:eastAsia="en-US"/>
        </w:rPr>
        <w:t>ĐƠN ĐỀ NGHỊ</w:t>
      </w:r>
    </w:p>
    <w:p w14:paraId="10E74370" w14:textId="77777777" w:rsidR="008602D2" w:rsidRPr="009514DA" w:rsidRDefault="008602D2" w:rsidP="008602D2">
      <w:pPr>
        <w:spacing w:before="120" w:after="100" w:afterAutospacing="1" w:line="276" w:lineRule="auto"/>
        <w:jc w:val="center"/>
        <w:rPr>
          <w:rFonts w:eastAsia="Calibri"/>
          <w:sz w:val="26"/>
          <w:szCs w:val="26"/>
          <w:lang w:val="en-US" w:eastAsia="en-US"/>
        </w:rPr>
      </w:pPr>
      <w:bookmarkStart w:id="291" w:name="chuong_pl_1_name_name"/>
      <w:r w:rsidRPr="009514DA">
        <w:rPr>
          <w:rFonts w:eastAsia="Calibri"/>
          <w:b/>
          <w:bCs/>
          <w:sz w:val="26"/>
          <w:szCs w:val="26"/>
          <w:lang w:val="en-US" w:eastAsia="en-US"/>
        </w:rPr>
        <w:t>Về việc chấp thuận tổ chức hoạt động vui chơi giải trí dưới nước……..(2)</w:t>
      </w:r>
      <w:bookmarkEnd w:id="291"/>
    </w:p>
    <w:p w14:paraId="1312D603" w14:textId="77777777" w:rsidR="008602D2" w:rsidRPr="009514DA" w:rsidRDefault="008602D2" w:rsidP="008602D2">
      <w:pPr>
        <w:spacing w:after="200" w:line="276" w:lineRule="auto"/>
        <w:jc w:val="center"/>
        <w:rPr>
          <w:rFonts w:eastAsia="Calibri"/>
          <w:sz w:val="26"/>
          <w:szCs w:val="26"/>
          <w:lang w:val="en-US" w:eastAsia="en-US"/>
        </w:rPr>
      </w:pPr>
      <w:r w:rsidRPr="009514DA">
        <w:rPr>
          <w:rFonts w:eastAsia="Calibri"/>
          <w:sz w:val="26"/>
          <w:szCs w:val="26"/>
          <w:lang w:eastAsia="en-US"/>
        </w:rPr>
        <w:t>Kính gửi: …</w:t>
      </w:r>
      <w:r w:rsidRPr="009514DA">
        <w:rPr>
          <w:rFonts w:eastAsia="Calibri"/>
          <w:sz w:val="26"/>
          <w:szCs w:val="26"/>
          <w:lang w:val="en-US" w:eastAsia="en-US"/>
        </w:rPr>
        <w:t>……………………….</w:t>
      </w:r>
      <w:r w:rsidRPr="009514DA">
        <w:rPr>
          <w:rFonts w:eastAsia="Calibri"/>
          <w:sz w:val="26"/>
          <w:szCs w:val="26"/>
          <w:lang w:eastAsia="en-US"/>
        </w:rPr>
        <w:t>(3)</w:t>
      </w:r>
      <w:r w:rsidRPr="009514DA">
        <w:rPr>
          <w:rFonts w:eastAsia="Calibri"/>
          <w:sz w:val="26"/>
          <w:szCs w:val="26"/>
          <w:lang w:val="en-US" w:eastAsia="en-US"/>
        </w:rPr>
        <w:t>………………….</w:t>
      </w:r>
    </w:p>
    <w:p w14:paraId="54A8FF04"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1. Căn cứ pháp lý</w:t>
      </w:r>
    </w:p>
    <w:p w14:paraId="724C12B1"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Căn cứ Nghị định số..../2019/NĐ-CP ngày ... tháng ..... năm 2019 của Chính phủ quy định về quản lý hoạt động của phương tiện phục vụ vui chơi giải trí dưới nước.</w:t>
      </w:r>
    </w:p>
    <w:p w14:paraId="6B761320"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Căn cứ.......</w:t>
      </w:r>
      <w:r w:rsidRPr="009514DA">
        <w:rPr>
          <w:rFonts w:eastAsia="Calibri"/>
          <w:sz w:val="26"/>
          <w:szCs w:val="26"/>
          <w:lang w:val="en-US" w:eastAsia="en-US"/>
        </w:rPr>
        <w:t>.............................</w:t>
      </w:r>
      <w:r w:rsidRPr="009514DA">
        <w:rPr>
          <w:rFonts w:eastAsia="Calibri"/>
          <w:sz w:val="26"/>
          <w:szCs w:val="26"/>
          <w:lang w:eastAsia="en-US"/>
        </w:rPr>
        <w:t>(4)............................................................................</w:t>
      </w:r>
    </w:p>
    <w:p w14:paraId="2BC89229"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2. Nội dung đề xuất</w:t>
      </w:r>
    </w:p>
    <w:p w14:paraId="489BF926"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a) Chiều dài vùng hoạt động</w:t>
      </w:r>
      <w:r w:rsidRPr="009514DA">
        <w:rPr>
          <w:rFonts w:eastAsia="Calibri"/>
          <w:sz w:val="26"/>
          <w:szCs w:val="26"/>
          <w:lang w:val="en-US" w:eastAsia="en-US"/>
        </w:rPr>
        <w:t>……………………</w:t>
      </w:r>
      <w:r w:rsidRPr="009514DA">
        <w:rPr>
          <w:rFonts w:eastAsia="Calibri"/>
          <w:sz w:val="26"/>
          <w:szCs w:val="26"/>
          <w:lang w:eastAsia="en-US"/>
        </w:rPr>
        <w:t xml:space="preserve">km (từ </w:t>
      </w:r>
      <w:r w:rsidRPr="009514DA">
        <w:rPr>
          <w:rFonts w:eastAsia="Calibri"/>
          <w:sz w:val="26"/>
          <w:szCs w:val="26"/>
          <w:lang w:val="en-US" w:eastAsia="en-US"/>
        </w:rPr>
        <w:t>………….</w:t>
      </w:r>
      <w:r w:rsidRPr="009514DA">
        <w:rPr>
          <w:rFonts w:eastAsia="Calibri"/>
          <w:sz w:val="26"/>
          <w:szCs w:val="26"/>
          <w:lang w:eastAsia="en-US"/>
        </w:rPr>
        <w:t>đến…</w:t>
      </w:r>
      <w:r w:rsidRPr="009514DA">
        <w:rPr>
          <w:rFonts w:eastAsia="Calibri"/>
          <w:sz w:val="26"/>
          <w:szCs w:val="26"/>
          <w:lang w:val="en-US" w:eastAsia="en-US"/>
        </w:rPr>
        <w:t>…….</w:t>
      </w:r>
      <w:r w:rsidRPr="009514DA">
        <w:rPr>
          <w:rFonts w:eastAsia="Calibri"/>
          <w:sz w:val="26"/>
          <w:szCs w:val="26"/>
          <w:lang w:eastAsia="en-US"/>
        </w:rPr>
        <w:t>);</w:t>
      </w:r>
    </w:p>
    <w:p w14:paraId="22B200DF"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b) Chiều rộng vùng hoạt độn</w:t>
      </w:r>
      <w:r w:rsidRPr="009514DA">
        <w:rPr>
          <w:rFonts w:eastAsia="Calibri"/>
          <w:sz w:val="26"/>
          <w:szCs w:val="26"/>
          <w:lang w:val="en-US" w:eastAsia="en-US"/>
        </w:rPr>
        <w:t>g……………….</w:t>
      </w:r>
      <w:r w:rsidRPr="009514DA">
        <w:rPr>
          <w:rFonts w:eastAsia="Calibri"/>
          <w:sz w:val="26"/>
          <w:szCs w:val="26"/>
          <w:lang w:eastAsia="en-US"/>
        </w:rPr>
        <w:t>km (từ</w:t>
      </w:r>
      <w:r w:rsidRPr="009514DA">
        <w:rPr>
          <w:rFonts w:eastAsia="Calibri"/>
          <w:sz w:val="26"/>
          <w:szCs w:val="26"/>
          <w:lang w:val="en-US" w:eastAsia="en-US"/>
        </w:rPr>
        <w:t xml:space="preserve"> ……..</w:t>
      </w:r>
      <w:r w:rsidRPr="009514DA">
        <w:rPr>
          <w:rFonts w:eastAsia="Calibri"/>
          <w:sz w:val="26"/>
          <w:szCs w:val="26"/>
          <w:lang w:eastAsia="en-US"/>
        </w:rPr>
        <w:t>...đến</w:t>
      </w:r>
      <w:r w:rsidRPr="009514DA">
        <w:rPr>
          <w:rFonts w:eastAsia="Calibri"/>
          <w:sz w:val="26"/>
          <w:szCs w:val="26"/>
          <w:lang w:val="en-US" w:eastAsia="en-US"/>
        </w:rPr>
        <w:t>…………….</w:t>
      </w:r>
      <w:r w:rsidRPr="009514DA">
        <w:rPr>
          <w:rFonts w:eastAsia="Calibri"/>
          <w:sz w:val="26"/>
          <w:szCs w:val="26"/>
          <w:lang w:eastAsia="en-US"/>
        </w:rPr>
        <w:t>);</w:t>
      </w:r>
    </w:p>
    <w:p w14:paraId="21D82B3A"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c) Thời gian bắt đầu thực hiện khai thác: từ giờ... phút, ngày... tháng...năm... đến giờ... phút, ngày... tháng...năm...;</w:t>
      </w:r>
    </w:p>
    <w:p w14:paraId="7CFF1D18"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d) Các nội dung khác</w:t>
      </w:r>
      <w:r w:rsidRPr="009514DA">
        <w:rPr>
          <w:rFonts w:eastAsia="Calibri"/>
          <w:sz w:val="26"/>
          <w:szCs w:val="26"/>
          <w:lang w:val="en-US" w:eastAsia="en-US"/>
        </w:rPr>
        <w:t>…………………………………………………………………………….</w:t>
      </w:r>
    </w:p>
    <w:p w14:paraId="620C176E"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val="en-US" w:eastAsia="en-US"/>
        </w:rPr>
        <w:t xml:space="preserve">………. </w:t>
      </w:r>
      <w:r w:rsidRPr="009514DA">
        <w:rPr>
          <w:rFonts w:eastAsia="Calibri"/>
          <w:sz w:val="26"/>
          <w:szCs w:val="26"/>
          <w:lang w:eastAsia="en-US"/>
        </w:rPr>
        <w:t>(5)</w:t>
      </w:r>
      <w:r w:rsidRPr="009514DA">
        <w:rPr>
          <w:rFonts w:eastAsia="Calibri"/>
          <w:sz w:val="26"/>
          <w:szCs w:val="26"/>
          <w:lang w:val="en-US" w:eastAsia="en-US"/>
        </w:rPr>
        <w:t xml:space="preserve">……………… </w:t>
      </w:r>
      <w:r w:rsidRPr="009514DA">
        <w:rPr>
          <w:rFonts w:eastAsia="Calibri"/>
          <w:sz w:val="26"/>
          <w:szCs w:val="26"/>
          <w:lang w:eastAsia="en-US"/>
        </w:rPr>
        <w:t xml:space="preserve">kính đề nghị </w:t>
      </w:r>
      <w:r w:rsidRPr="009514DA">
        <w:rPr>
          <w:rFonts w:eastAsia="Calibri"/>
          <w:sz w:val="26"/>
          <w:szCs w:val="26"/>
          <w:lang w:val="en-US" w:eastAsia="en-US"/>
        </w:rPr>
        <w:t>……….</w:t>
      </w:r>
      <w:r w:rsidRPr="009514DA">
        <w:rPr>
          <w:rFonts w:eastAsia="Calibri"/>
          <w:sz w:val="26"/>
          <w:szCs w:val="26"/>
          <w:lang w:eastAsia="en-US"/>
        </w:rPr>
        <w:t xml:space="preserve">(3) </w:t>
      </w:r>
      <w:r w:rsidRPr="009514DA">
        <w:rPr>
          <w:rFonts w:eastAsia="Calibri"/>
          <w:sz w:val="26"/>
          <w:szCs w:val="26"/>
          <w:lang w:val="en-US" w:eastAsia="en-US"/>
        </w:rPr>
        <w:t>………….</w:t>
      </w:r>
      <w:r w:rsidRPr="009514DA">
        <w:rPr>
          <w:rFonts w:eastAsia="Calibri"/>
          <w:sz w:val="26"/>
          <w:szCs w:val="26"/>
          <w:lang w:eastAsia="en-US"/>
        </w:rPr>
        <w:t>xem xét, công bố vùng hoạt độn</w:t>
      </w:r>
      <w:r w:rsidRPr="009514DA">
        <w:rPr>
          <w:rFonts w:eastAsia="Calibri"/>
          <w:sz w:val="26"/>
          <w:szCs w:val="26"/>
          <w:lang w:val="en-US" w:eastAsia="en-US"/>
        </w:rPr>
        <w:t>g………….</w:t>
      </w:r>
      <w:r w:rsidRPr="009514DA">
        <w:rPr>
          <w:rFonts w:eastAsia="Calibri"/>
          <w:sz w:val="26"/>
          <w:szCs w:val="26"/>
          <w:lang w:eastAsia="en-US"/>
        </w:rPr>
        <w:t xml:space="preserve">(2) </w:t>
      </w:r>
      <w:r w:rsidRPr="009514DA">
        <w:rPr>
          <w:rFonts w:eastAsia="Calibri"/>
          <w:sz w:val="26"/>
          <w:szCs w:val="26"/>
          <w:lang w:val="en-US" w:eastAsia="en-US"/>
        </w:rPr>
        <w:t>………………………………………………………………</w:t>
      </w:r>
    </w:p>
    <w:p w14:paraId="04EBBE97"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sz w:val="26"/>
          <w:szCs w:val="26"/>
          <w:lang w:eastAsia="en-US"/>
        </w:rPr>
        <w:t>Xin trân trọng cảm ơn./</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9514DA" w:rsidRPr="009514DA" w14:paraId="44B87CEA" w14:textId="77777777" w:rsidTr="00BB4015">
        <w:trPr>
          <w:tblCellSpacing w:w="0" w:type="dxa"/>
        </w:trPr>
        <w:tc>
          <w:tcPr>
            <w:tcW w:w="4428" w:type="dxa"/>
            <w:tcMar>
              <w:top w:w="0" w:type="dxa"/>
              <w:left w:w="108" w:type="dxa"/>
              <w:bottom w:w="0" w:type="dxa"/>
              <w:right w:w="108" w:type="dxa"/>
            </w:tcMar>
            <w:hideMark/>
          </w:tcPr>
          <w:p w14:paraId="62FB6259" w14:textId="77777777" w:rsidR="008602D2" w:rsidRPr="009514DA" w:rsidRDefault="008602D2" w:rsidP="00BB4015">
            <w:pPr>
              <w:spacing w:before="120" w:after="100" w:afterAutospacing="1" w:line="276" w:lineRule="auto"/>
              <w:rPr>
                <w:rFonts w:eastAsia="Calibri"/>
                <w:sz w:val="26"/>
                <w:szCs w:val="26"/>
                <w:lang w:val="en-US" w:eastAsia="en-US"/>
              </w:rPr>
            </w:pPr>
            <w:r w:rsidRPr="009514DA">
              <w:rPr>
                <w:rFonts w:eastAsia="Calibri"/>
                <w:b/>
                <w:bCs/>
                <w:i/>
                <w:iCs/>
                <w:sz w:val="26"/>
                <w:szCs w:val="26"/>
                <w:lang w:eastAsia="en-US"/>
              </w:rPr>
              <w:br/>
              <w:t>Nơi nhận:</w:t>
            </w:r>
            <w:r w:rsidRPr="009514DA">
              <w:rPr>
                <w:rFonts w:eastAsia="Calibri"/>
                <w:b/>
                <w:bCs/>
                <w:i/>
                <w:iCs/>
                <w:sz w:val="26"/>
                <w:szCs w:val="26"/>
                <w:lang w:eastAsia="en-US"/>
              </w:rPr>
              <w:br/>
            </w:r>
            <w:r w:rsidRPr="009514DA">
              <w:rPr>
                <w:rFonts w:eastAsia="Calibri"/>
                <w:sz w:val="26"/>
                <w:szCs w:val="26"/>
                <w:lang w:eastAsia="en-US"/>
              </w:rPr>
              <w:t xml:space="preserve">- </w:t>
            </w:r>
            <w:r w:rsidRPr="009514DA">
              <w:rPr>
                <w:rFonts w:eastAsia="Calibri"/>
                <w:sz w:val="26"/>
                <w:szCs w:val="26"/>
                <w:lang w:val="en-US" w:eastAsia="en-US"/>
              </w:rPr>
              <w:t>Như trên;</w:t>
            </w:r>
            <w:r w:rsidRPr="009514DA">
              <w:rPr>
                <w:rFonts w:eastAsia="Calibri"/>
                <w:sz w:val="26"/>
                <w:szCs w:val="26"/>
                <w:lang w:val="en-US" w:eastAsia="en-US"/>
              </w:rPr>
              <w:br/>
              <w:t>- Lưu: VT, …….(7)</w:t>
            </w:r>
          </w:p>
        </w:tc>
        <w:tc>
          <w:tcPr>
            <w:tcW w:w="4428" w:type="dxa"/>
            <w:tcMar>
              <w:top w:w="0" w:type="dxa"/>
              <w:left w:w="108" w:type="dxa"/>
              <w:bottom w:w="0" w:type="dxa"/>
              <w:right w:w="108" w:type="dxa"/>
            </w:tcMar>
            <w:hideMark/>
          </w:tcPr>
          <w:p w14:paraId="60F8D2B6" w14:textId="77777777" w:rsidR="008602D2" w:rsidRPr="009514DA" w:rsidRDefault="008602D2" w:rsidP="00BB4015">
            <w:pPr>
              <w:spacing w:before="120" w:after="240" w:line="276" w:lineRule="auto"/>
              <w:jc w:val="center"/>
              <w:rPr>
                <w:rFonts w:eastAsia="Calibri"/>
                <w:sz w:val="26"/>
                <w:szCs w:val="26"/>
                <w:lang w:val="en-US" w:eastAsia="en-US"/>
              </w:rPr>
            </w:pPr>
            <w:r w:rsidRPr="009514DA">
              <w:rPr>
                <w:rFonts w:eastAsia="Calibri"/>
                <w:b/>
                <w:bCs/>
                <w:sz w:val="26"/>
                <w:szCs w:val="26"/>
                <w:lang w:val="en-US" w:eastAsia="en-US"/>
              </w:rPr>
              <w:t>THỦ TRƯỞNG(6)</w:t>
            </w:r>
            <w:r w:rsidRPr="009514DA">
              <w:rPr>
                <w:rFonts w:eastAsia="Calibri"/>
                <w:b/>
                <w:bCs/>
                <w:sz w:val="26"/>
                <w:szCs w:val="26"/>
                <w:lang w:val="en-US" w:eastAsia="en-US"/>
              </w:rPr>
              <w:br/>
            </w:r>
            <w:r w:rsidRPr="009514DA">
              <w:rPr>
                <w:rFonts w:eastAsia="Calibri"/>
                <w:i/>
                <w:iCs/>
                <w:sz w:val="26"/>
                <w:szCs w:val="26"/>
                <w:lang w:val="en-US" w:eastAsia="en-US"/>
              </w:rPr>
              <w:t>(Ký tên, đóng dấu, họ và tên)</w:t>
            </w:r>
          </w:p>
        </w:tc>
      </w:tr>
    </w:tbl>
    <w:p w14:paraId="749CECF4" w14:textId="77777777" w:rsidR="008602D2" w:rsidRPr="009514DA" w:rsidRDefault="008602D2" w:rsidP="008602D2">
      <w:pPr>
        <w:spacing w:before="120" w:after="100" w:afterAutospacing="1" w:line="276" w:lineRule="auto"/>
        <w:rPr>
          <w:rFonts w:eastAsia="Calibri"/>
          <w:sz w:val="26"/>
          <w:szCs w:val="26"/>
          <w:lang w:val="en-US" w:eastAsia="en-US"/>
        </w:rPr>
      </w:pPr>
      <w:r w:rsidRPr="009514DA">
        <w:rPr>
          <w:rFonts w:eastAsia="Calibri"/>
          <w:b/>
          <w:bCs/>
          <w:i/>
          <w:iCs/>
          <w:sz w:val="26"/>
          <w:szCs w:val="26"/>
          <w:lang w:eastAsia="en-US"/>
        </w:rPr>
        <w:t>Ghi chú:</w:t>
      </w:r>
    </w:p>
    <w:p w14:paraId="433B4593"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(1) Ký hiệu viết tắt của cơ quan, tổ chức (đơn vị, doanh nghiệp).</w:t>
      </w:r>
    </w:p>
    <w:p w14:paraId="53E8F8D6"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(2) Nêu tên vùng hoạt động (nếu có).</w:t>
      </w:r>
    </w:p>
    <w:p w14:paraId="2B9EFAD1"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(3) Nêu tên cơ quan có thẩm quyền công bố theo quy định tại Nghị định này.</w:t>
      </w:r>
    </w:p>
    <w:p w14:paraId="0D08EBEF"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(4) Nêu: Quyết định phê duyệt (n</w:t>
      </w:r>
      <w:r w:rsidRPr="009514DA">
        <w:rPr>
          <w:rFonts w:eastAsia="Calibri"/>
          <w:sz w:val="26"/>
          <w:szCs w:val="26"/>
          <w:lang w:val="en-US" w:eastAsia="en-US"/>
        </w:rPr>
        <w:t>ế</w:t>
      </w:r>
      <w:r w:rsidRPr="009514DA">
        <w:rPr>
          <w:rFonts w:eastAsia="Calibri"/>
          <w:sz w:val="26"/>
          <w:szCs w:val="26"/>
          <w:lang w:eastAsia="en-US"/>
        </w:rPr>
        <w:t>u có) hoặc nhu cầu hoạt động của tổ chức, cá nhân</w:t>
      </w:r>
      <w:r w:rsidRPr="009514DA">
        <w:rPr>
          <w:rFonts w:eastAsia="Calibri"/>
          <w:sz w:val="26"/>
          <w:szCs w:val="26"/>
          <w:lang w:val="en-US" w:eastAsia="en-US"/>
        </w:rPr>
        <w:t>.</w:t>
      </w:r>
    </w:p>
    <w:p w14:paraId="2A4FF8A8"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(5) Tên cơ quan, tổ chức, cá nhân.</w:t>
      </w:r>
    </w:p>
    <w:p w14:paraId="59030DC9"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(6) Thẩm quyền ký là Thủ trưởng cơ quan, tổ chức, cá nhân.</w:t>
      </w:r>
    </w:p>
    <w:p w14:paraId="6534C02B"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eastAsia="en-US"/>
        </w:rPr>
        <w:t>(7) Chữ viết tắt tên cơ quan tham mưu và số lượng bản lưu (nếu cần).</w:t>
      </w:r>
    </w:p>
    <w:p w14:paraId="33BD1DE5" w14:textId="77777777" w:rsidR="008602D2" w:rsidRPr="009514DA" w:rsidRDefault="008602D2" w:rsidP="008602D2">
      <w:pPr>
        <w:pStyle w:val="Vnbnnidung0"/>
        <w:tabs>
          <w:tab w:val="left" w:pos="1934"/>
        </w:tabs>
        <w:spacing w:after="0" w:line="240" w:lineRule="auto"/>
        <w:ind w:firstLine="720"/>
        <w:jc w:val="both"/>
        <w:rPr>
          <w:b/>
        </w:rPr>
      </w:pPr>
    </w:p>
    <w:p w14:paraId="79309FB9" w14:textId="77777777" w:rsidR="008602D2" w:rsidRPr="009514DA" w:rsidRDefault="008602D2" w:rsidP="008602D2">
      <w:pPr>
        <w:pStyle w:val="Vnbnnidung0"/>
        <w:tabs>
          <w:tab w:val="left" w:pos="1934"/>
        </w:tabs>
        <w:spacing w:after="0" w:line="240" w:lineRule="auto"/>
        <w:ind w:firstLine="720"/>
        <w:jc w:val="both"/>
        <w:rPr>
          <w:b/>
        </w:rPr>
      </w:pPr>
    </w:p>
    <w:p w14:paraId="596C6BA0" w14:textId="77777777" w:rsidR="008602D2" w:rsidRPr="009514DA" w:rsidRDefault="008602D2" w:rsidP="008602D2">
      <w:pPr>
        <w:pStyle w:val="Vnbnnidung0"/>
        <w:tabs>
          <w:tab w:val="left" w:pos="1934"/>
        </w:tabs>
        <w:spacing w:after="0" w:line="240" w:lineRule="auto"/>
        <w:ind w:firstLine="720"/>
        <w:jc w:val="both"/>
        <w:rPr>
          <w:b/>
        </w:rPr>
      </w:pPr>
    </w:p>
    <w:p w14:paraId="2F69B6DD" w14:textId="77777777" w:rsidR="008602D2" w:rsidRPr="009514DA" w:rsidRDefault="008602D2" w:rsidP="008602D2">
      <w:pPr>
        <w:pStyle w:val="Vnbnnidung0"/>
        <w:tabs>
          <w:tab w:val="left" w:pos="1934"/>
        </w:tabs>
        <w:spacing w:after="0" w:line="240" w:lineRule="auto"/>
        <w:ind w:firstLine="720"/>
        <w:jc w:val="both"/>
        <w:rPr>
          <w:b/>
        </w:rPr>
      </w:pPr>
    </w:p>
    <w:p w14:paraId="0598F8AE" w14:textId="77777777" w:rsidR="008602D2" w:rsidRPr="009514DA" w:rsidRDefault="008602D2" w:rsidP="008602D2">
      <w:pPr>
        <w:pStyle w:val="Vnbnnidung0"/>
        <w:tabs>
          <w:tab w:val="left" w:pos="1934"/>
        </w:tabs>
        <w:spacing w:after="0" w:line="240" w:lineRule="auto"/>
        <w:ind w:firstLine="720"/>
        <w:jc w:val="both"/>
        <w:rPr>
          <w:b/>
        </w:rPr>
      </w:pPr>
    </w:p>
    <w:p w14:paraId="5888EE1F" w14:textId="77777777" w:rsidR="008602D2" w:rsidRPr="009514DA" w:rsidRDefault="008602D2" w:rsidP="008602D2">
      <w:pPr>
        <w:pStyle w:val="Vnbnnidung0"/>
        <w:tabs>
          <w:tab w:val="left" w:pos="1934"/>
        </w:tabs>
        <w:spacing w:after="0" w:line="240" w:lineRule="auto"/>
        <w:ind w:firstLine="720"/>
        <w:jc w:val="both"/>
        <w:rPr>
          <w:b/>
        </w:rPr>
      </w:pPr>
    </w:p>
    <w:p w14:paraId="1823FCF9" w14:textId="77777777" w:rsidR="008602D2" w:rsidRPr="009514DA" w:rsidRDefault="008602D2" w:rsidP="008602D2">
      <w:pPr>
        <w:pStyle w:val="Vnbnnidung0"/>
        <w:tabs>
          <w:tab w:val="left" w:pos="1934"/>
        </w:tabs>
        <w:spacing w:after="0" w:line="240" w:lineRule="auto"/>
        <w:ind w:firstLine="720"/>
        <w:jc w:val="both"/>
        <w:rPr>
          <w:b/>
        </w:rPr>
      </w:pPr>
    </w:p>
    <w:p w14:paraId="37AC8A8A" w14:textId="77777777" w:rsidR="008602D2" w:rsidRPr="009514DA" w:rsidRDefault="008602D2" w:rsidP="008602D2">
      <w:pPr>
        <w:pStyle w:val="Vnbnnidung0"/>
        <w:tabs>
          <w:tab w:val="left" w:pos="1934"/>
        </w:tabs>
        <w:spacing w:after="0" w:line="240" w:lineRule="auto"/>
        <w:ind w:firstLine="720"/>
        <w:jc w:val="both"/>
        <w:rPr>
          <w:b/>
        </w:rPr>
      </w:pPr>
    </w:p>
    <w:p w14:paraId="714B9ECE" w14:textId="77777777" w:rsidR="008602D2" w:rsidRPr="009514DA" w:rsidRDefault="008602D2" w:rsidP="008602D2">
      <w:pPr>
        <w:pStyle w:val="Vnbnnidung0"/>
        <w:tabs>
          <w:tab w:val="left" w:pos="1934"/>
        </w:tabs>
        <w:spacing w:after="0" w:line="240" w:lineRule="auto"/>
        <w:ind w:firstLine="720"/>
        <w:jc w:val="both"/>
        <w:rPr>
          <w:b/>
        </w:rPr>
      </w:pPr>
    </w:p>
    <w:p w14:paraId="7D183A65" w14:textId="77777777" w:rsidR="008602D2" w:rsidRPr="009514DA" w:rsidRDefault="008602D2" w:rsidP="008602D2">
      <w:pPr>
        <w:pStyle w:val="Vnbnnidung0"/>
        <w:tabs>
          <w:tab w:val="left" w:pos="1934"/>
        </w:tabs>
        <w:spacing w:after="0" w:line="240" w:lineRule="auto"/>
        <w:ind w:firstLine="720"/>
        <w:jc w:val="both"/>
        <w:rPr>
          <w:b/>
        </w:rPr>
      </w:pPr>
    </w:p>
    <w:p w14:paraId="258534BF" w14:textId="77777777" w:rsidR="008602D2" w:rsidRPr="009514DA" w:rsidRDefault="008602D2" w:rsidP="008602D2">
      <w:pPr>
        <w:spacing w:before="120"/>
        <w:ind w:left="510"/>
        <w:jc w:val="both"/>
        <w:rPr>
          <w:b/>
          <w:sz w:val="26"/>
          <w:szCs w:val="26"/>
          <w:lang w:val="en-US"/>
        </w:rPr>
      </w:pPr>
      <w:r w:rsidRPr="009514DA">
        <w:rPr>
          <w:b/>
          <w:sz w:val="26"/>
          <w:szCs w:val="26"/>
          <w:lang w:val="en-US"/>
        </w:rPr>
        <w:t xml:space="preserve">II.24. THỦ TỤC </w:t>
      </w:r>
      <w:r w:rsidRPr="009514DA">
        <w:rPr>
          <w:b/>
          <w:sz w:val="26"/>
          <w:szCs w:val="26"/>
        </w:rPr>
        <w:t>THỎA THUẬN THÔNG SỐ KỸ THUẬT XÂY DỰNG LUỒNG ĐƯỜNG THỦY NỘI ĐỊA.</w:t>
      </w:r>
    </w:p>
    <w:p w14:paraId="02454733" w14:textId="77777777" w:rsidR="008602D2" w:rsidRPr="009514DA" w:rsidRDefault="008602D2" w:rsidP="008602D2">
      <w:pPr>
        <w:widowControl w:val="0"/>
        <w:autoSpaceDE w:val="0"/>
        <w:autoSpaceDN w:val="0"/>
        <w:adjustRightInd w:val="0"/>
        <w:spacing w:before="120" w:after="120"/>
        <w:ind w:firstLine="709"/>
        <w:jc w:val="both"/>
        <w:rPr>
          <w:b/>
          <w:bCs/>
          <w:sz w:val="26"/>
          <w:szCs w:val="26"/>
          <w:lang w:val="en-US"/>
        </w:rPr>
      </w:pPr>
      <w:r w:rsidRPr="009514DA">
        <w:rPr>
          <w:b/>
          <w:bCs/>
          <w:sz w:val="26"/>
          <w:szCs w:val="26"/>
        </w:rPr>
        <w:t xml:space="preserve">1. Trình tự, cách thức, thời gian thực hiện:  </w:t>
      </w:r>
    </w:p>
    <w:p w14:paraId="36C931C4" w14:textId="77777777" w:rsidR="008602D2" w:rsidRPr="009514DA" w:rsidRDefault="008602D2" w:rsidP="008602D2">
      <w:pPr>
        <w:widowControl w:val="0"/>
        <w:autoSpaceDE w:val="0"/>
        <w:autoSpaceDN w:val="0"/>
        <w:adjustRightInd w:val="0"/>
        <w:spacing w:after="12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0229C3D4"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F86F58F"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5787591F"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7E72E2D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187601A5"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29B6EABB"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174A47ED"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7B61383"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3F174CDA"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7BEC0CE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114FBBD4"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957DD6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AD6821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24A01A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2C2F28C9"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283C5FD1"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2F34A2A1"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2EA9C05E"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AE5767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FFF049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55F8EF0"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7DFB599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70F87EEA"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4145920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24FF8250"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79370F40"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051026F"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ED743A6"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334B23A7"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4A38A2B"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02C33814"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0829DB69"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48D2FD1F"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61456E05"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3F9A94E7"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84F28A7"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7FD7541F"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23F4312B"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164B12D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591E5EBB"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D25053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 Nộp hồ sơ TTHC:</w:t>
            </w:r>
          </w:p>
          <w:p w14:paraId="10472F83"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Chủ đầu tư có nhu cầu thỏa thuận thông số kỹ thuật xây dựng luồng đường thủy nội địa nộp hồ sơ đến Cục Đường thủy nội địa Việt Nam (thỏa thuận về thông số kỹ thuật luồng quốc gia, luồng chuyên dùng nối với luồng quốc gia) hoặc Sở Giao thông vận tải (thỏa thuận về thông số kỹ thuật luồng địa phương, luồng chuyên dùng nối với luồng địa phương) để thỏa thuận</w:t>
            </w:r>
          </w:p>
          <w:p w14:paraId="15F65E2E"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 Giải quyết TTHC:</w:t>
            </w:r>
          </w:p>
          <w:p w14:paraId="2787B6EC" w14:textId="77777777" w:rsidR="008602D2" w:rsidRPr="009514DA" w:rsidRDefault="008602D2" w:rsidP="00BB4015">
            <w:pPr>
              <w:spacing w:before="120"/>
              <w:ind w:firstLine="357"/>
              <w:jc w:val="both"/>
              <w:rPr>
                <w:sz w:val="26"/>
                <w:szCs w:val="26"/>
              </w:rPr>
            </w:pPr>
            <w:r w:rsidRPr="009514DA">
              <w:rPr>
                <w:rFonts w:eastAsia="Times New Roman"/>
                <w:sz w:val="26"/>
                <w:szCs w:val="26"/>
                <w:lang w:val="en-US"/>
              </w:rPr>
              <w:t>Trong thời hạn 05 ngày làm việc, kể từ ngày nhận đủ hồ sơ theo quy định, cơ quan có thẩm quyền ban hành văn bản thỏa thuận thông số kỹ thuật xây dựng luồng đường thủy nội địa gửi chủ đầu tư.</w:t>
            </w:r>
          </w:p>
        </w:tc>
        <w:tc>
          <w:tcPr>
            <w:tcW w:w="1926" w:type="dxa"/>
            <w:tcBorders>
              <w:top w:val="single" w:sz="4" w:space="0" w:color="000000"/>
              <w:left w:val="single" w:sz="4" w:space="0" w:color="000000"/>
              <w:bottom w:val="single" w:sz="4" w:space="0" w:color="000000"/>
              <w:right w:val="single" w:sz="4" w:space="0" w:color="000000"/>
            </w:tcBorders>
            <w:vAlign w:val="center"/>
          </w:tcPr>
          <w:p w14:paraId="1C8135A8"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w:t>
            </w:r>
          </w:p>
        </w:tc>
      </w:tr>
      <w:tr w:rsidR="009514DA" w:rsidRPr="009514DA" w14:paraId="52D311CD"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A0F0EDE"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EBA491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B92ED85"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3EAECBF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2BAF1971"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65ECE3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E1A37F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EE322E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7ABFD08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580BE231"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76FD49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83BD58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4A7BCE9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0AB197A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5A13B3D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0E80917"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20B18F19"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56CB8075"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399E5A7A"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AF15BE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85F682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7F2CC6E9"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73D7D1F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04669182"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B01D64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08576F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B30FB00" w14:textId="77777777" w:rsidR="008602D2" w:rsidRPr="009514DA" w:rsidRDefault="008602D2" w:rsidP="00BB4015">
            <w:pPr>
              <w:ind w:firstLine="357"/>
              <w:jc w:val="both"/>
              <w:rPr>
                <w:b/>
                <w:sz w:val="26"/>
                <w:szCs w:val="26"/>
              </w:rPr>
            </w:pPr>
            <w:r w:rsidRPr="009514DA">
              <w:rPr>
                <w:sz w:val="26"/>
                <w:szCs w:val="26"/>
                <w:lang w:val="en-US"/>
              </w:rPr>
              <w:t>c</w:t>
            </w:r>
            <w:r w:rsidRPr="009514DA">
              <w:rPr>
                <w:sz w:val="26"/>
                <w:szCs w:val="26"/>
              </w:rPr>
              <w:t>)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11A2E15"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4CCFE334"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6DE8CC57"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16F41494"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CC625B1"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48A0CC6B"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BCF0BE5"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1084707"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2599B488"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14AF88D8"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2D218C3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7B0D6B07"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5E4C1EE0"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p>
    <w:p w14:paraId="2949612D" w14:textId="77777777" w:rsidR="008602D2" w:rsidRPr="009514DA" w:rsidRDefault="008602D2" w:rsidP="008602D2">
      <w:pPr>
        <w:widowControl w:val="0"/>
        <w:autoSpaceDE w:val="0"/>
        <w:autoSpaceDN w:val="0"/>
        <w:adjustRightInd w:val="0"/>
        <w:spacing w:after="120"/>
        <w:jc w:val="both"/>
        <w:rPr>
          <w:b/>
          <w:bCs/>
          <w:sz w:val="26"/>
          <w:szCs w:val="26"/>
        </w:rPr>
      </w:pPr>
      <w:r w:rsidRPr="009514DA">
        <w:rPr>
          <w:b/>
          <w:bCs/>
          <w:sz w:val="26"/>
          <w:szCs w:val="26"/>
        </w:rPr>
        <w:t xml:space="preserve"> </w:t>
      </w:r>
      <w:r w:rsidRPr="009514DA">
        <w:rPr>
          <w:b/>
          <w:bCs/>
          <w:sz w:val="26"/>
          <w:szCs w:val="26"/>
          <w:lang w:val="en-US"/>
        </w:rPr>
        <w:tab/>
        <w:t xml:space="preserve">2. </w:t>
      </w:r>
      <w:r w:rsidRPr="009514DA">
        <w:rPr>
          <w:b/>
          <w:bCs/>
          <w:sz w:val="26"/>
          <w:szCs w:val="26"/>
        </w:rPr>
        <w:t>Thành phần, số lượng hồ sơ:</w:t>
      </w:r>
    </w:p>
    <w:p w14:paraId="7F21C11A" w14:textId="77777777" w:rsidR="008602D2" w:rsidRPr="009514DA" w:rsidRDefault="008602D2" w:rsidP="008602D2">
      <w:pPr>
        <w:widowControl w:val="0"/>
        <w:tabs>
          <w:tab w:val="left" w:pos="709"/>
        </w:tabs>
        <w:autoSpaceDE w:val="0"/>
        <w:autoSpaceDN w:val="0"/>
        <w:spacing w:before="118"/>
        <w:jc w:val="both"/>
        <w:rPr>
          <w:rFonts w:eastAsia="Times New Roman"/>
          <w:b/>
          <w:sz w:val="26"/>
          <w:szCs w:val="26"/>
          <w:lang w:val="vi" w:eastAsia="en-US"/>
        </w:rPr>
      </w:pPr>
      <w:r w:rsidRPr="009514DA">
        <w:rPr>
          <w:rFonts w:eastAsia="Times New Roman"/>
          <w:b/>
          <w:sz w:val="26"/>
          <w:szCs w:val="26"/>
          <w:lang w:val="en-US" w:eastAsia="en-US"/>
        </w:rPr>
        <w:tab/>
        <w:t xml:space="preserve">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4CFA06C5" w14:textId="77777777" w:rsidR="008602D2" w:rsidRPr="009514DA" w:rsidRDefault="008602D2" w:rsidP="008602D2">
      <w:pPr>
        <w:widowControl w:val="0"/>
        <w:tabs>
          <w:tab w:val="left" w:pos="709"/>
        </w:tabs>
        <w:autoSpaceDE w:val="0"/>
        <w:autoSpaceDN w:val="0"/>
        <w:spacing w:before="164" w:line="276" w:lineRule="auto"/>
        <w:jc w:val="both"/>
        <w:rPr>
          <w:rFonts w:eastAsia="Times New Roman"/>
          <w:sz w:val="26"/>
          <w:szCs w:val="26"/>
          <w:lang w:val="vi" w:eastAsia="en-US"/>
        </w:rPr>
      </w:pPr>
      <w:r w:rsidRPr="009514DA">
        <w:rPr>
          <w:rFonts w:eastAsia="Times New Roman"/>
          <w:sz w:val="26"/>
          <w:szCs w:val="26"/>
          <w:lang w:val="en-US" w:eastAsia="en-US"/>
        </w:rPr>
        <w:tab/>
        <w:t xml:space="preserve">- </w:t>
      </w:r>
      <w:r w:rsidRPr="009514DA">
        <w:rPr>
          <w:rFonts w:eastAsia="Times New Roman"/>
          <w:sz w:val="26"/>
          <w:szCs w:val="26"/>
          <w:lang w:val="vi" w:eastAsia="en-US"/>
        </w:rPr>
        <w:t>Đơn đề nghị thỏa thuận thông số kỹ thuật xây dựng luồng đường thủy nội địa theo</w:t>
      </w:r>
      <w:r w:rsidRPr="009514DA">
        <w:rPr>
          <w:rFonts w:eastAsia="Times New Roman"/>
          <w:spacing w:val="-1"/>
          <w:sz w:val="26"/>
          <w:szCs w:val="26"/>
          <w:lang w:val="vi" w:eastAsia="en-US"/>
        </w:rPr>
        <w:t xml:space="preserve"> </w:t>
      </w:r>
      <w:r w:rsidRPr="009514DA">
        <w:rPr>
          <w:rFonts w:eastAsia="Times New Roman"/>
          <w:sz w:val="26"/>
          <w:szCs w:val="26"/>
          <w:lang w:val="vi" w:eastAsia="en-US"/>
        </w:rPr>
        <w:t>mẫu;</w:t>
      </w:r>
    </w:p>
    <w:p w14:paraId="2EE28504" w14:textId="77777777" w:rsidR="008602D2" w:rsidRPr="009514DA" w:rsidRDefault="008602D2" w:rsidP="008602D2">
      <w:pPr>
        <w:widowControl w:val="0"/>
        <w:autoSpaceDE w:val="0"/>
        <w:autoSpaceDN w:val="0"/>
        <w:spacing w:before="122" w:line="276" w:lineRule="auto"/>
        <w:ind w:firstLine="7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Bản</w:t>
      </w:r>
      <w:r w:rsidRPr="009514DA">
        <w:rPr>
          <w:rFonts w:eastAsia="Times New Roman"/>
          <w:spacing w:val="-11"/>
          <w:sz w:val="26"/>
          <w:szCs w:val="26"/>
          <w:lang w:val="vi" w:eastAsia="en-US"/>
        </w:rPr>
        <w:t xml:space="preserve"> </w:t>
      </w:r>
      <w:r w:rsidRPr="009514DA">
        <w:rPr>
          <w:rFonts w:eastAsia="Times New Roman"/>
          <w:sz w:val="26"/>
          <w:szCs w:val="26"/>
          <w:lang w:val="vi" w:eastAsia="en-US"/>
        </w:rPr>
        <w:t>sao</w:t>
      </w:r>
      <w:r w:rsidRPr="009514DA">
        <w:rPr>
          <w:rFonts w:eastAsia="Times New Roman"/>
          <w:spacing w:val="-12"/>
          <w:sz w:val="26"/>
          <w:szCs w:val="26"/>
          <w:lang w:val="vi" w:eastAsia="en-US"/>
        </w:rPr>
        <w:t xml:space="preserve"> </w:t>
      </w:r>
      <w:r w:rsidRPr="009514DA">
        <w:rPr>
          <w:rFonts w:eastAsia="Times New Roman"/>
          <w:sz w:val="26"/>
          <w:szCs w:val="26"/>
          <w:lang w:val="vi" w:eastAsia="en-US"/>
        </w:rPr>
        <w:t>văn</w:t>
      </w:r>
      <w:r w:rsidRPr="009514DA">
        <w:rPr>
          <w:rFonts w:eastAsia="Times New Roman"/>
          <w:spacing w:val="-11"/>
          <w:sz w:val="26"/>
          <w:szCs w:val="26"/>
          <w:lang w:val="vi" w:eastAsia="en-US"/>
        </w:rPr>
        <w:t xml:space="preserve"> </w:t>
      </w:r>
      <w:r w:rsidRPr="009514DA">
        <w:rPr>
          <w:rFonts w:eastAsia="Times New Roman"/>
          <w:sz w:val="26"/>
          <w:szCs w:val="26"/>
          <w:lang w:val="vi" w:eastAsia="en-US"/>
        </w:rPr>
        <w:t>bản</w:t>
      </w:r>
      <w:r w:rsidRPr="009514DA">
        <w:rPr>
          <w:rFonts w:eastAsia="Times New Roman"/>
          <w:spacing w:val="-11"/>
          <w:sz w:val="26"/>
          <w:szCs w:val="26"/>
          <w:lang w:val="vi" w:eastAsia="en-US"/>
        </w:rPr>
        <w:t xml:space="preserve"> </w:t>
      </w:r>
      <w:r w:rsidRPr="009514DA">
        <w:rPr>
          <w:rFonts w:eastAsia="Times New Roman"/>
          <w:sz w:val="26"/>
          <w:szCs w:val="26"/>
          <w:lang w:val="vi" w:eastAsia="en-US"/>
        </w:rPr>
        <w:t>chấp</w:t>
      </w:r>
      <w:r w:rsidRPr="009514DA">
        <w:rPr>
          <w:rFonts w:eastAsia="Times New Roman"/>
          <w:spacing w:val="-10"/>
          <w:sz w:val="26"/>
          <w:szCs w:val="26"/>
          <w:lang w:val="vi" w:eastAsia="en-US"/>
        </w:rPr>
        <w:t xml:space="preserve"> </w:t>
      </w:r>
      <w:r w:rsidRPr="009514DA">
        <w:rPr>
          <w:rFonts w:eastAsia="Times New Roman"/>
          <w:sz w:val="26"/>
          <w:szCs w:val="26"/>
          <w:lang w:val="vi" w:eastAsia="en-US"/>
        </w:rPr>
        <w:t>thuận</w:t>
      </w:r>
      <w:r w:rsidRPr="009514DA">
        <w:rPr>
          <w:rFonts w:eastAsia="Times New Roman"/>
          <w:spacing w:val="-11"/>
          <w:sz w:val="26"/>
          <w:szCs w:val="26"/>
          <w:lang w:val="vi" w:eastAsia="en-US"/>
        </w:rPr>
        <w:t xml:space="preserve"> </w:t>
      </w:r>
      <w:r w:rsidRPr="009514DA">
        <w:rPr>
          <w:rFonts w:eastAsia="Times New Roman"/>
          <w:sz w:val="26"/>
          <w:szCs w:val="26"/>
          <w:lang w:val="vi" w:eastAsia="en-US"/>
        </w:rPr>
        <w:t>chủ</w:t>
      </w:r>
      <w:r w:rsidRPr="009514DA">
        <w:rPr>
          <w:rFonts w:eastAsia="Times New Roman"/>
          <w:spacing w:val="-11"/>
          <w:sz w:val="26"/>
          <w:szCs w:val="26"/>
          <w:lang w:val="vi" w:eastAsia="en-US"/>
        </w:rPr>
        <w:t xml:space="preserve"> </w:t>
      </w:r>
      <w:r w:rsidRPr="009514DA">
        <w:rPr>
          <w:rFonts w:eastAsia="Times New Roman"/>
          <w:sz w:val="26"/>
          <w:szCs w:val="26"/>
          <w:lang w:val="vi" w:eastAsia="en-US"/>
        </w:rPr>
        <w:t>trương</w:t>
      </w:r>
      <w:r w:rsidRPr="009514DA">
        <w:rPr>
          <w:rFonts w:eastAsia="Times New Roman"/>
          <w:spacing w:val="-11"/>
          <w:sz w:val="26"/>
          <w:szCs w:val="26"/>
          <w:lang w:val="vi" w:eastAsia="en-US"/>
        </w:rPr>
        <w:t xml:space="preserve"> </w:t>
      </w:r>
      <w:r w:rsidRPr="009514DA">
        <w:rPr>
          <w:rFonts w:eastAsia="Times New Roman"/>
          <w:sz w:val="26"/>
          <w:szCs w:val="26"/>
          <w:lang w:val="vi" w:eastAsia="en-US"/>
        </w:rPr>
        <w:t>đầu</w:t>
      </w:r>
      <w:r w:rsidRPr="009514DA">
        <w:rPr>
          <w:rFonts w:eastAsia="Times New Roman"/>
          <w:spacing w:val="-11"/>
          <w:sz w:val="26"/>
          <w:szCs w:val="26"/>
          <w:lang w:val="vi" w:eastAsia="en-US"/>
        </w:rPr>
        <w:t xml:space="preserve"> </w:t>
      </w:r>
      <w:r w:rsidRPr="009514DA">
        <w:rPr>
          <w:rFonts w:eastAsia="Times New Roman"/>
          <w:sz w:val="26"/>
          <w:szCs w:val="26"/>
          <w:lang w:val="vi" w:eastAsia="en-US"/>
        </w:rPr>
        <w:t>tư</w:t>
      </w:r>
      <w:r w:rsidRPr="009514DA">
        <w:rPr>
          <w:rFonts w:eastAsia="Times New Roman"/>
          <w:spacing w:val="-9"/>
          <w:sz w:val="26"/>
          <w:szCs w:val="26"/>
          <w:lang w:val="vi" w:eastAsia="en-US"/>
        </w:rPr>
        <w:t xml:space="preserve"> </w:t>
      </w:r>
      <w:r w:rsidRPr="009514DA">
        <w:rPr>
          <w:rFonts w:eastAsia="Times New Roman"/>
          <w:sz w:val="26"/>
          <w:szCs w:val="26"/>
          <w:lang w:val="vi" w:eastAsia="en-US"/>
        </w:rPr>
        <w:t>dự</w:t>
      </w:r>
      <w:r w:rsidRPr="009514DA">
        <w:rPr>
          <w:rFonts w:eastAsia="Times New Roman"/>
          <w:spacing w:val="-11"/>
          <w:sz w:val="26"/>
          <w:szCs w:val="26"/>
          <w:lang w:val="vi" w:eastAsia="en-US"/>
        </w:rPr>
        <w:t xml:space="preserve"> </w:t>
      </w:r>
      <w:r w:rsidRPr="009514DA">
        <w:rPr>
          <w:rFonts w:eastAsia="Times New Roman"/>
          <w:sz w:val="26"/>
          <w:szCs w:val="26"/>
          <w:lang w:val="vi" w:eastAsia="en-US"/>
        </w:rPr>
        <w:t>án</w:t>
      </w:r>
      <w:r w:rsidRPr="009514DA">
        <w:rPr>
          <w:rFonts w:eastAsia="Times New Roman"/>
          <w:spacing w:val="-11"/>
          <w:sz w:val="26"/>
          <w:szCs w:val="26"/>
          <w:lang w:val="vi" w:eastAsia="en-US"/>
        </w:rPr>
        <w:t xml:space="preserve"> </w:t>
      </w:r>
      <w:r w:rsidRPr="009514DA">
        <w:rPr>
          <w:rFonts w:eastAsia="Times New Roman"/>
          <w:sz w:val="26"/>
          <w:szCs w:val="26"/>
          <w:lang w:val="vi" w:eastAsia="en-US"/>
        </w:rPr>
        <w:t>của</w:t>
      </w:r>
      <w:r w:rsidRPr="009514DA">
        <w:rPr>
          <w:rFonts w:eastAsia="Times New Roman"/>
          <w:spacing w:val="-11"/>
          <w:sz w:val="26"/>
          <w:szCs w:val="26"/>
          <w:lang w:val="vi" w:eastAsia="en-US"/>
        </w:rPr>
        <w:t xml:space="preserve"> </w:t>
      </w:r>
      <w:r w:rsidRPr="009514DA">
        <w:rPr>
          <w:rFonts w:eastAsia="Times New Roman"/>
          <w:sz w:val="26"/>
          <w:szCs w:val="26"/>
          <w:lang w:val="vi" w:eastAsia="en-US"/>
        </w:rPr>
        <w:t>cơ</w:t>
      </w:r>
      <w:r w:rsidRPr="009514DA">
        <w:rPr>
          <w:rFonts w:eastAsia="Times New Roman"/>
          <w:spacing w:val="-11"/>
          <w:sz w:val="26"/>
          <w:szCs w:val="26"/>
          <w:lang w:val="vi" w:eastAsia="en-US"/>
        </w:rPr>
        <w:t xml:space="preserve"> </w:t>
      </w:r>
      <w:r w:rsidRPr="009514DA">
        <w:rPr>
          <w:rFonts w:eastAsia="Times New Roman"/>
          <w:sz w:val="26"/>
          <w:szCs w:val="26"/>
          <w:lang w:val="vi" w:eastAsia="en-US"/>
        </w:rPr>
        <w:t>quan</w:t>
      </w:r>
      <w:r w:rsidRPr="009514DA">
        <w:rPr>
          <w:rFonts w:eastAsia="Times New Roman"/>
          <w:spacing w:val="-11"/>
          <w:sz w:val="26"/>
          <w:szCs w:val="26"/>
          <w:lang w:val="vi" w:eastAsia="en-US"/>
        </w:rPr>
        <w:t xml:space="preserve"> </w:t>
      </w:r>
      <w:r w:rsidRPr="009514DA">
        <w:rPr>
          <w:rFonts w:eastAsia="Times New Roman"/>
          <w:sz w:val="26"/>
          <w:szCs w:val="26"/>
          <w:lang w:val="vi" w:eastAsia="en-US"/>
        </w:rPr>
        <w:t>có</w:t>
      </w:r>
      <w:r w:rsidRPr="009514DA">
        <w:rPr>
          <w:rFonts w:eastAsia="Times New Roman"/>
          <w:spacing w:val="-11"/>
          <w:sz w:val="26"/>
          <w:szCs w:val="26"/>
          <w:lang w:val="vi" w:eastAsia="en-US"/>
        </w:rPr>
        <w:t xml:space="preserve"> </w:t>
      </w:r>
      <w:r w:rsidRPr="009514DA">
        <w:rPr>
          <w:rFonts w:eastAsia="Times New Roman"/>
          <w:sz w:val="26"/>
          <w:szCs w:val="26"/>
          <w:lang w:val="vi" w:eastAsia="en-US"/>
        </w:rPr>
        <w:t>thẩm</w:t>
      </w:r>
      <w:r w:rsidRPr="009514DA">
        <w:rPr>
          <w:rFonts w:eastAsia="Times New Roman"/>
          <w:spacing w:val="-13"/>
          <w:sz w:val="26"/>
          <w:szCs w:val="26"/>
          <w:lang w:val="vi" w:eastAsia="en-US"/>
        </w:rPr>
        <w:t xml:space="preserve"> </w:t>
      </w:r>
      <w:r w:rsidRPr="009514DA">
        <w:rPr>
          <w:rFonts w:eastAsia="Times New Roman"/>
          <w:sz w:val="26"/>
          <w:szCs w:val="26"/>
          <w:lang w:val="vi" w:eastAsia="en-US"/>
        </w:rPr>
        <w:t>quyền (nếu có);</w:t>
      </w:r>
    </w:p>
    <w:p w14:paraId="4315AEF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ab/>
        <w:t xml:space="preserve">- </w:t>
      </w:r>
      <w:r w:rsidRPr="009514DA">
        <w:rPr>
          <w:rFonts w:eastAsia="Times New Roman"/>
          <w:sz w:val="26"/>
          <w:szCs w:val="26"/>
          <w:lang w:val="vi" w:eastAsia="en-US"/>
        </w:rPr>
        <w:t>Hồ sơ thiết kế sơ bộ luồng đường thủy nội</w:t>
      </w:r>
      <w:r w:rsidRPr="009514DA">
        <w:rPr>
          <w:rFonts w:eastAsia="Times New Roman"/>
          <w:spacing w:val="-5"/>
          <w:sz w:val="26"/>
          <w:szCs w:val="26"/>
          <w:lang w:val="vi" w:eastAsia="en-US"/>
        </w:rPr>
        <w:t xml:space="preserve"> </w:t>
      </w:r>
      <w:r w:rsidRPr="009514DA">
        <w:rPr>
          <w:rFonts w:eastAsia="Times New Roman"/>
          <w:sz w:val="26"/>
          <w:szCs w:val="26"/>
          <w:lang w:val="vi" w:eastAsia="en-US"/>
        </w:rPr>
        <w:t>địa.</w:t>
      </w:r>
    </w:p>
    <w:p w14:paraId="31E507C7" w14:textId="77777777" w:rsidR="008602D2" w:rsidRPr="009514DA" w:rsidRDefault="008602D2" w:rsidP="008602D2">
      <w:pPr>
        <w:widowControl w:val="0"/>
        <w:tabs>
          <w:tab w:val="left" w:pos="709"/>
        </w:tabs>
        <w:autoSpaceDE w:val="0"/>
        <w:autoSpaceDN w:val="0"/>
        <w:spacing w:before="124"/>
        <w:jc w:val="both"/>
        <w:rPr>
          <w:rFonts w:eastAsia="Times New Roman"/>
          <w:sz w:val="26"/>
          <w:szCs w:val="26"/>
          <w:lang w:val="en-US" w:eastAsia="en-US"/>
        </w:rPr>
      </w:pPr>
      <w:r w:rsidRPr="009514DA">
        <w:rPr>
          <w:rFonts w:eastAsia="Times New Roman"/>
          <w:b/>
          <w:sz w:val="26"/>
          <w:szCs w:val="26"/>
          <w:lang w:val="en-US" w:eastAsia="en-US"/>
        </w:rPr>
        <w:tab/>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3A6827EC" w14:textId="77777777" w:rsidR="008602D2" w:rsidRPr="009514DA" w:rsidRDefault="008602D2" w:rsidP="008602D2">
      <w:pPr>
        <w:widowControl w:val="0"/>
        <w:tabs>
          <w:tab w:val="left" w:pos="709"/>
        </w:tabs>
        <w:autoSpaceDE w:val="0"/>
        <w:autoSpaceDN w:val="0"/>
        <w:spacing w:before="124"/>
        <w:jc w:val="both"/>
        <w:rPr>
          <w:rFonts w:eastAsia="Times New Roman"/>
          <w:sz w:val="26"/>
          <w:szCs w:val="26"/>
          <w:lang w:val="vi"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r w:rsidRPr="009514DA">
        <w:rPr>
          <w:rFonts w:eastAsia="Times New Roman"/>
          <w:sz w:val="26"/>
          <w:szCs w:val="26"/>
          <w:lang w:val="vi" w:eastAsia="en-US"/>
        </w:rPr>
        <w:t>Trong thời hạn 05 ngày làm việc, kể từ ngày nhận đủ hồ sơ theo quy</w:t>
      </w:r>
      <w:r w:rsidRPr="009514DA">
        <w:rPr>
          <w:rFonts w:eastAsia="Times New Roman"/>
          <w:spacing w:val="-3"/>
          <w:sz w:val="26"/>
          <w:szCs w:val="26"/>
          <w:lang w:val="vi" w:eastAsia="en-US"/>
        </w:rPr>
        <w:t xml:space="preserve"> </w:t>
      </w:r>
      <w:r w:rsidRPr="009514DA">
        <w:rPr>
          <w:rFonts w:eastAsia="Times New Roman"/>
          <w:sz w:val="26"/>
          <w:szCs w:val="26"/>
          <w:lang w:val="vi" w:eastAsia="en-US"/>
        </w:rPr>
        <w:t>định.</w:t>
      </w:r>
    </w:p>
    <w:p w14:paraId="48D05F47" w14:textId="77777777" w:rsidR="008602D2" w:rsidRPr="009514DA" w:rsidRDefault="008602D2" w:rsidP="008602D2">
      <w:pPr>
        <w:widowControl w:val="0"/>
        <w:tabs>
          <w:tab w:val="left" w:pos="709"/>
        </w:tabs>
        <w:autoSpaceDE w:val="0"/>
        <w:autoSpaceDN w:val="0"/>
        <w:spacing w:before="8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w:t>
      </w:r>
      <w:r w:rsidRPr="009514DA">
        <w:rPr>
          <w:rFonts w:eastAsia="Times New Roman"/>
          <w:spacing w:val="-5"/>
          <w:sz w:val="26"/>
          <w:szCs w:val="26"/>
          <w:lang w:val="vi" w:eastAsia="en-US"/>
        </w:rPr>
        <w:t xml:space="preserve"> </w:t>
      </w:r>
      <w:r w:rsidRPr="009514DA">
        <w:rPr>
          <w:rFonts w:eastAsia="Times New Roman"/>
          <w:sz w:val="26"/>
          <w:szCs w:val="26"/>
          <w:lang w:val="vi" w:eastAsia="en-US"/>
        </w:rPr>
        <w:t>chức.</w:t>
      </w:r>
    </w:p>
    <w:p w14:paraId="7CE3F8C3" w14:textId="77777777" w:rsidR="008602D2" w:rsidRPr="009514DA" w:rsidRDefault="008602D2" w:rsidP="008602D2">
      <w:pPr>
        <w:widowControl w:val="0"/>
        <w:tabs>
          <w:tab w:val="left" w:pos="709"/>
        </w:tabs>
        <w:autoSpaceDE w:val="0"/>
        <w:autoSpaceDN w:val="0"/>
        <w:spacing w:before="131"/>
        <w:jc w:val="both"/>
        <w:outlineLvl w:val="0"/>
        <w:rPr>
          <w:rFonts w:eastAsia="Times New Roman"/>
          <w:b/>
          <w:bCs/>
          <w:sz w:val="26"/>
          <w:szCs w:val="26"/>
          <w:lang w:val="vi"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50CB461A" w14:textId="77777777" w:rsidR="008602D2" w:rsidRPr="009514DA" w:rsidRDefault="008602D2" w:rsidP="008602D2">
      <w:pPr>
        <w:widowControl w:val="0"/>
        <w:tabs>
          <w:tab w:val="left" w:pos="709"/>
        </w:tabs>
        <w:autoSpaceDE w:val="0"/>
        <w:autoSpaceDN w:val="0"/>
        <w:jc w:val="both"/>
        <w:rPr>
          <w:rFonts w:eastAsia="Times New Roman"/>
          <w:sz w:val="26"/>
          <w:szCs w:val="26"/>
          <w:lang w:val="en-US" w:eastAsia="en-US"/>
        </w:rPr>
      </w:pPr>
      <w:r w:rsidRPr="009514DA">
        <w:rPr>
          <w:rFonts w:eastAsia="Times New Roman"/>
          <w:sz w:val="26"/>
          <w:szCs w:val="26"/>
          <w:lang w:val="en-US" w:eastAsia="en-US"/>
        </w:rPr>
        <w:tab/>
      </w:r>
      <w:r w:rsidRPr="009514DA">
        <w:rPr>
          <w:rFonts w:eastAsia="Times New Roman"/>
          <w:spacing w:val="-5"/>
          <w:sz w:val="26"/>
          <w:szCs w:val="26"/>
          <w:lang w:val="vi" w:eastAsia="en-US"/>
        </w:rPr>
        <w:t>Cơ</w:t>
      </w:r>
      <w:r w:rsidRPr="009514DA">
        <w:rPr>
          <w:rFonts w:eastAsia="Times New Roman"/>
          <w:spacing w:val="-22"/>
          <w:sz w:val="26"/>
          <w:szCs w:val="26"/>
          <w:lang w:val="vi" w:eastAsia="en-US"/>
        </w:rPr>
        <w:t xml:space="preserve"> </w:t>
      </w:r>
      <w:r w:rsidRPr="009514DA">
        <w:rPr>
          <w:rFonts w:eastAsia="Times New Roman"/>
          <w:spacing w:val="-7"/>
          <w:sz w:val="26"/>
          <w:szCs w:val="26"/>
          <w:lang w:val="vi" w:eastAsia="en-US"/>
        </w:rPr>
        <w:t>quan</w:t>
      </w:r>
      <w:r w:rsidRPr="009514DA">
        <w:rPr>
          <w:rFonts w:eastAsia="Times New Roman"/>
          <w:spacing w:val="-21"/>
          <w:sz w:val="26"/>
          <w:szCs w:val="26"/>
          <w:lang w:val="vi" w:eastAsia="en-US"/>
        </w:rPr>
        <w:t xml:space="preserve"> </w:t>
      </w:r>
      <w:r w:rsidRPr="009514DA">
        <w:rPr>
          <w:rFonts w:eastAsia="Times New Roman"/>
          <w:spacing w:val="-7"/>
          <w:sz w:val="26"/>
          <w:szCs w:val="26"/>
          <w:lang w:val="vi" w:eastAsia="en-US"/>
        </w:rPr>
        <w:t>trực</w:t>
      </w:r>
      <w:r w:rsidRPr="009514DA">
        <w:rPr>
          <w:rFonts w:eastAsia="Times New Roman"/>
          <w:spacing w:val="-23"/>
          <w:sz w:val="26"/>
          <w:szCs w:val="26"/>
          <w:lang w:val="vi" w:eastAsia="en-US"/>
        </w:rPr>
        <w:t xml:space="preserve"> </w:t>
      </w:r>
      <w:r w:rsidRPr="009514DA">
        <w:rPr>
          <w:rFonts w:eastAsia="Times New Roman"/>
          <w:spacing w:val="-7"/>
          <w:sz w:val="26"/>
          <w:szCs w:val="26"/>
          <w:lang w:val="vi" w:eastAsia="en-US"/>
        </w:rPr>
        <w:t>tiếp</w:t>
      </w:r>
      <w:r w:rsidRPr="009514DA">
        <w:rPr>
          <w:rFonts w:eastAsia="Times New Roman"/>
          <w:spacing w:val="-21"/>
          <w:sz w:val="26"/>
          <w:szCs w:val="26"/>
          <w:lang w:val="vi" w:eastAsia="en-US"/>
        </w:rPr>
        <w:t xml:space="preserve"> </w:t>
      </w:r>
      <w:r w:rsidRPr="009514DA">
        <w:rPr>
          <w:rFonts w:eastAsia="Times New Roman"/>
          <w:spacing w:val="-7"/>
          <w:sz w:val="26"/>
          <w:szCs w:val="26"/>
          <w:lang w:val="vi" w:eastAsia="en-US"/>
        </w:rPr>
        <w:t>thực</w:t>
      </w:r>
      <w:r w:rsidRPr="009514DA">
        <w:rPr>
          <w:rFonts w:eastAsia="Times New Roman"/>
          <w:spacing w:val="-22"/>
          <w:sz w:val="26"/>
          <w:szCs w:val="26"/>
          <w:lang w:val="vi" w:eastAsia="en-US"/>
        </w:rPr>
        <w:t xml:space="preserve"> </w:t>
      </w:r>
      <w:r w:rsidRPr="009514DA">
        <w:rPr>
          <w:rFonts w:eastAsia="Times New Roman"/>
          <w:spacing w:val="-7"/>
          <w:sz w:val="26"/>
          <w:szCs w:val="26"/>
          <w:lang w:val="vi" w:eastAsia="en-US"/>
        </w:rPr>
        <w:t>hiện</w:t>
      </w:r>
      <w:r w:rsidRPr="009514DA">
        <w:rPr>
          <w:rFonts w:eastAsia="Times New Roman"/>
          <w:spacing w:val="-22"/>
          <w:sz w:val="26"/>
          <w:szCs w:val="26"/>
          <w:lang w:val="vi" w:eastAsia="en-US"/>
        </w:rPr>
        <w:t xml:space="preserve"> </w:t>
      </w:r>
      <w:r w:rsidRPr="009514DA">
        <w:rPr>
          <w:rFonts w:eastAsia="Times New Roman"/>
          <w:spacing w:val="-7"/>
          <w:sz w:val="26"/>
          <w:szCs w:val="26"/>
          <w:lang w:val="vi" w:eastAsia="en-US"/>
        </w:rPr>
        <w:t>TTHC:</w:t>
      </w:r>
      <w:r w:rsidRPr="009514DA">
        <w:rPr>
          <w:rFonts w:eastAsia="Times New Roman"/>
          <w:spacing w:val="-21"/>
          <w:sz w:val="26"/>
          <w:szCs w:val="26"/>
          <w:lang w:val="vi" w:eastAsia="en-US"/>
        </w:rPr>
        <w:t xml:space="preserve"> </w:t>
      </w:r>
      <w:r w:rsidRPr="009514DA">
        <w:rPr>
          <w:rFonts w:eastAsia="Times New Roman"/>
          <w:spacing w:val="-4"/>
          <w:sz w:val="26"/>
          <w:szCs w:val="26"/>
          <w:lang w:val="vi" w:eastAsia="en-US"/>
        </w:rPr>
        <w:t>Sở</w:t>
      </w:r>
      <w:r w:rsidRPr="009514DA">
        <w:rPr>
          <w:rFonts w:eastAsia="Times New Roman"/>
          <w:spacing w:val="-21"/>
          <w:sz w:val="26"/>
          <w:szCs w:val="26"/>
          <w:lang w:val="vi" w:eastAsia="en-US"/>
        </w:rPr>
        <w:t xml:space="preserve"> </w:t>
      </w:r>
      <w:r w:rsidRPr="009514DA">
        <w:rPr>
          <w:rFonts w:eastAsia="Times New Roman"/>
          <w:spacing w:val="-7"/>
          <w:sz w:val="26"/>
          <w:szCs w:val="26"/>
          <w:lang w:val="vi" w:eastAsia="en-US"/>
        </w:rPr>
        <w:t>Giao</w:t>
      </w:r>
      <w:r w:rsidRPr="009514DA">
        <w:rPr>
          <w:rFonts w:eastAsia="Times New Roman"/>
          <w:spacing w:val="-21"/>
          <w:sz w:val="26"/>
          <w:szCs w:val="26"/>
          <w:lang w:val="vi" w:eastAsia="en-US"/>
        </w:rPr>
        <w:t xml:space="preserve"> </w:t>
      </w:r>
      <w:r w:rsidRPr="009514DA">
        <w:rPr>
          <w:rFonts w:eastAsia="Times New Roman"/>
          <w:spacing w:val="-7"/>
          <w:sz w:val="26"/>
          <w:szCs w:val="26"/>
          <w:lang w:val="vi" w:eastAsia="en-US"/>
        </w:rPr>
        <w:t xml:space="preserve">thông </w:t>
      </w:r>
      <w:r w:rsidRPr="009514DA">
        <w:rPr>
          <w:rFonts w:eastAsia="Times New Roman"/>
          <w:spacing w:val="-6"/>
          <w:sz w:val="26"/>
          <w:szCs w:val="26"/>
          <w:lang w:val="vi" w:eastAsia="en-US"/>
        </w:rPr>
        <w:t>vận</w:t>
      </w:r>
      <w:r w:rsidRPr="009514DA">
        <w:rPr>
          <w:rFonts w:eastAsia="Times New Roman"/>
          <w:spacing w:val="-16"/>
          <w:sz w:val="26"/>
          <w:szCs w:val="26"/>
          <w:lang w:val="vi" w:eastAsia="en-US"/>
        </w:rPr>
        <w:t xml:space="preserve"> </w:t>
      </w:r>
      <w:r w:rsidRPr="009514DA">
        <w:rPr>
          <w:rFonts w:eastAsia="Times New Roman"/>
          <w:spacing w:val="-7"/>
          <w:sz w:val="26"/>
          <w:szCs w:val="26"/>
          <w:lang w:val="vi" w:eastAsia="en-US"/>
        </w:rPr>
        <w:t>tải;</w:t>
      </w:r>
    </w:p>
    <w:p w14:paraId="214D37A0" w14:textId="77777777" w:rsidR="008602D2" w:rsidRPr="009514DA" w:rsidRDefault="008602D2" w:rsidP="008602D2">
      <w:pPr>
        <w:widowControl w:val="0"/>
        <w:tabs>
          <w:tab w:val="left" w:pos="1783"/>
        </w:tabs>
        <w:autoSpaceDE w:val="0"/>
        <w:autoSpaceDN w:val="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2A5BC959" w14:textId="77777777" w:rsidR="008602D2" w:rsidRPr="009514DA" w:rsidRDefault="008602D2" w:rsidP="008602D2">
      <w:pPr>
        <w:widowControl w:val="0"/>
        <w:tabs>
          <w:tab w:val="left" w:pos="709"/>
        </w:tabs>
        <w:autoSpaceDE w:val="0"/>
        <w:autoSpaceDN w:val="0"/>
        <w:spacing w:before="81" w:line="276" w:lineRule="auto"/>
        <w:jc w:val="both"/>
        <w:rPr>
          <w:rFonts w:eastAsia="Times New Roman"/>
          <w:sz w:val="26"/>
          <w:szCs w:val="26"/>
          <w:lang w:val="vi" w:eastAsia="en-US"/>
        </w:rPr>
      </w:pPr>
      <w:r w:rsidRPr="009514DA">
        <w:rPr>
          <w:rFonts w:eastAsia="Times New Roman"/>
          <w:b/>
          <w:spacing w:val="-4"/>
          <w:sz w:val="26"/>
          <w:szCs w:val="26"/>
          <w:lang w:val="en-US" w:eastAsia="en-US"/>
        </w:rPr>
        <w:tab/>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rFonts w:eastAsia="Times New Roman"/>
          <w:sz w:val="26"/>
          <w:szCs w:val="26"/>
          <w:lang w:val="vi" w:eastAsia="en-US"/>
        </w:rPr>
        <w:t>Văn bản thỏa thuận thông số kỹ thuật xây dựng luồng đường thủy nội</w:t>
      </w:r>
      <w:r w:rsidRPr="009514DA">
        <w:rPr>
          <w:rFonts w:eastAsia="Times New Roman"/>
          <w:spacing w:val="-6"/>
          <w:sz w:val="26"/>
          <w:szCs w:val="26"/>
          <w:lang w:val="vi" w:eastAsia="en-US"/>
        </w:rPr>
        <w:t xml:space="preserve"> </w:t>
      </w:r>
      <w:r w:rsidRPr="009514DA">
        <w:rPr>
          <w:rFonts w:eastAsia="Times New Roman"/>
          <w:sz w:val="26"/>
          <w:szCs w:val="26"/>
          <w:lang w:val="vi" w:eastAsia="en-US"/>
        </w:rPr>
        <w:t>địa.</w:t>
      </w:r>
    </w:p>
    <w:p w14:paraId="1E48151B" w14:textId="77777777" w:rsidR="008602D2" w:rsidRPr="009514DA" w:rsidRDefault="008602D2" w:rsidP="008602D2">
      <w:pPr>
        <w:widowControl w:val="0"/>
        <w:tabs>
          <w:tab w:val="left" w:pos="2056"/>
        </w:tabs>
        <w:autoSpaceDE w:val="0"/>
        <w:autoSpaceDN w:val="0"/>
        <w:spacing w:before="8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4E5E6202" w14:textId="77777777" w:rsidR="008602D2" w:rsidRPr="009514DA" w:rsidRDefault="008602D2" w:rsidP="008602D2">
      <w:pPr>
        <w:widowControl w:val="0"/>
        <w:tabs>
          <w:tab w:val="left" w:pos="2091"/>
        </w:tabs>
        <w:autoSpaceDE w:val="0"/>
        <w:autoSpaceDN w:val="0"/>
        <w:spacing w:before="123" w:line="276" w:lineRule="auto"/>
        <w:jc w:val="both"/>
        <w:rPr>
          <w:rFonts w:eastAsia="Times New Roman"/>
          <w:sz w:val="26"/>
          <w:szCs w:val="26"/>
          <w:lang w:val="vi"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 xml:space="preserve">Tên mẫu đơn, mẫu tờ khai hành chính: </w:t>
      </w:r>
      <w:r w:rsidRPr="009514DA">
        <w:rPr>
          <w:rFonts w:eastAsia="Times New Roman"/>
          <w:sz w:val="26"/>
          <w:szCs w:val="26"/>
          <w:lang w:val="vi" w:eastAsia="en-US"/>
        </w:rPr>
        <w:t>Đơn đề nghị thỏa thuận thông số kỹ thuật xây dựng luồng đường thủy nội</w:t>
      </w:r>
      <w:r w:rsidRPr="009514DA">
        <w:rPr>
          <w:rFonts w:eastAsia="Times New Roman"/>
          <w:spacing w:val="-8"/>
          <w:sz w:val="26"/>
          <w:szCs w:val="26"/>
          <w:lang w:val="vi" w:eastAsia="en-US"/>
        </w:rPr>
        <w:t xml:space="preserve"> </w:t>
      </w:r>
      <w:r w:rsidRPr="009514DA">
        <w:rPr>
          <w:rFonts w:eastAsia="Times New Roman"/>
          <w:sz w:val="26"/>
          <w:szCs w:val="26"/>
          <w:lang w:val="vi" w:eastAsia="en-US"/>
        </w:rPr>
        <w:t>địa.</w:t>
      </w:r>
    </w:p>
    <w:p w14:paraId="15E2BF38" w14:textId="77777777" w:rsidR="008602D2" w:rsidRPr="009514DA" w:rsidRDefault="008602D2" w:rsidP="008602D2">
      <w:pPr>
        <w:widowControl w:val="0"/>
        <w:tabs>
          <w:tab w:val="left" w:pos="2194"/>
        </w:tabs>
        <w:autoSpaceDE w:val="0"/>
        <w:autoSpaceDN w:val="0"/>
        <w:spacing w:before="82"/>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vi" w:eastAsia="en-US"/>
        </w:rPr>
        <w:t>luồng địa phương, luồng chuyên dùng nối với luồng địa phương</w:t>
      </w:r>
      <w:r w:rsidRPr="009514DA">
        <w:rPr>
          <w:rFonts w:eastAsia="Times New Roman"/>
          <w:bCs/>
          <w:sz w:val="26"/>
          <w:szCs w:val="26"/>
          <w:lang w:val="en-US" w:eastAsia="en-US"/>
        </w:rPr>
        <w:t>.</w:t>
      </w:r>
    </w:p>
    <w:p w14:paraId="36CE8EAD"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Cs/>
          <w:sz w:val="26"/>
          <w:szCs w:val="26"/>
        </w:rPr>
        <w:t xml:space="preserve">         </w:t>
      </w:r>
      <w:r w:rsidRPr="009514DA">
        <w:rPr>
          <w:b/>
          <w:spacing w:val="-3"/>
          <w:sz w:val="26"/>
          <w:szCs w:val="26"/>
        </w:rPr>
        <w:t xml:space="preserve">10. </w:t>
      </w:r>
      <w:r w:rsidRPr="009514DA">
        <w:rPr>
          <w:b/>
          <w:spacing w:val="-3"/>
          <w:sz w:val="26"/>
          <w:szCs w:val="26"/>
          <w:lang w:val="vi"/>
        </w:rPr>
        <w:t xml:space="preserve">Căn cứ </w:t>
      </w:r>
      <w:r w:rsidRPr="009514DA">
        <w:rPr>
          <w:b/>
          <w:spacing w:val="-4"/>
          <w:sz w:val="26"/>
          <w:szCs w:val="26"/>
          <w:lang w:val="vi"/>
        </w:rPr>
        <w:t xml:space="preserve">pháp </w:t>
      </w:r>
      <w:r w:rsidRPr="009514DA">
        <w:rPr>
          <w:b/>
          <w:spacing w:val="-3"/>
          <w:sz w:val="26"/>
          <w:szCs w:val="26"/>
          <w:lang w:val="vi"/>
        </w:rPr>
        <w:t xml:space="preserve">lý của </w:t>
      </w:r>
      <w:r w:rsidRPr="009514DA">
        <w:rPr>
          <w:b/>
          <w:spacing w:val="-4"/>
          <w:sz w:val="26"/>
          <w:szCs w:val="26"/>
          <w:lang w:val="vi"/>
        </w:rPr>
        <w:t xml:space="preserve">TTHC: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5"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2D4459B1"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3231A2C9" w14:textId="77777777" w:rsidR="008602D2" w:rsidRPr="009514DA" w:rsidRDefault="008602D2" w:rsidP="008602D2">
      <w:pPr>
        <w:spacing w:before="120"/>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0"/>
        <w:gridCol w:w="2302"/>
        <w:gridCol w:w="2086"/>
      </w:tblGrid>
      <w:tr w:rsidR="009514DA" w:rsidRPr="009514DA" w14:paraId="595C8FAF"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53EB770"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21002ED"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B4D239F"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17670564"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F010F67"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76B8D2A8"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2B767AFB"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B58C413"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664683CD" w14:textId="77777777" w:rsidR="008602D2" w:rsidRPr="009514DA" w:rsidRDefault="008602D2" w:rsidP="008602D2">
      <w:pPr>
        <w:widowControl w:val="0"/>
        <w:autoSpaceDE w:val="0"/>
        <w:autoSpaceDN w:val="0"/>
        <w:spacing w:line="278" w:lineRule="auto"/>
        <w:rPr>
          <w:rFonts w:eastAsia="Times New Roman"/>
          <w:sz w:val="26"/>
          <w:szCs w:val="26"/>
          <w:lang w:val="en-US" w:eastAsia="en-US"/>
        </w:rPr>
        <w:sectPr w:rsidR="008602D2" w:rsidRPr="009514DA" w:rsidSect="00467F15">
          <w:footerReference w:type="default" r:id="rId86"/>
          <w:pgSz w:w="11910" w:h="16840"/>
          <w:pgMar w:top="1134" w:right="1134" w:bottom="1134" w:left="1701" w:header="301" w:footer="0" w:gutter="0"/>
          <w:cols w:space="720"/>
        </w:sectPr>
      </w:pPr>
    </w:p>
    <w:p w14:paraId="3A3B2B56" w14:textId="77777777" w:rsidR="008602D2" w:rsidRPr="009514DA" w:rsidRDefault="008602D2" w:rsidP="008602D2">
      <w:pPr>
        <w:widowControl w:val="0"/>
        <w:autoSpaceDE w:val="0"/>
        <w:autoSpaceDN w:val="0"/>
        <w:spacing w:line="276" w:lineRule="auto"/>
        <w:rPr>
          <w:rFonts w:eastAsia="Times New Roman"/>
          <w:sz w:val="26"/>
          <w:szCs w:val="26"/>
          <w:lang w:val="vi" w:eastAsia="en-US"/>
        </w:rPr>
      </w:pPr>
      <w:r w:rsidRPr="009514DA">
        <w:rPr>
          <w:rFonts w:eastAsia="Times New Roman"/>
          <w:i/>
          <w:sz w:val="26"/>
          <w:szCs w:val="26"/>
          <w:lang w:val="vi" w:eastAsia="en-US"/>
        </w:rPr>
        <w:t>Mẫu</w:t>
      </w:r>
      <w:r w:rsidRPr="009514DA">
        <w:rPr>
          <w:rFonts w:eastAsia="Times New Roman"/>
          <w:i/>
          <w:sz w:val="26"/>
          <w:szCs w:val="26"/>
          <w:lang w:val="en-US" w:eastAsia="en-US"/>
        </w:rPr>
        <w:t xml:space="preserve"> 01</w:t>
      </w:r>
      <w:r w:rsidRPr="009514DA">
        <w:rPr>
          <w:rFonts w:eastAsia="Times New Roman"/>
          <w:i/>
          <w:sz w:val="26"/>
          <w:szCs w:val="26"/>
          <w:lang w:val="vi" w:eastAsia="en-US"/>
        </w:rPr>
        <w:t xml:space="preserve">: </w:t>
      </w:r>
      <w:r w:rsidRPr="009514DA">
        <w:rPr>
          <w:rFonts w:eastAsia="Times New Roman"/>
          <w:sz w:val="26"/>
          <w:szCs w:val="26"/>
          <w:lang w:val="vi" w:eastAsia="en-US"/>
        </w:rPr>
        <w:t>ĐƠN ĐỀ NGHỊ THỎA THUẬN THÔNG SỐ KỸ</w:t>
      </w:r>
      <w:r w:rsidRPr="009514DA">
        <w:rPr>
          <w:rFonts w:eastAsia="Times New Roman"/>
          <w:sz w:val="26"/>
          <w:szCs w:val="26"/>
          <w:lang w:val="en-US" w:eastAsia="en-US"/>
        </w:rPr>
        <w:t xml:space="preserve"> </w:t>
      </w:r>
      <w:r w:rsidRPr="009514DA">
        <w:rPr>
          <w:rFonts w:eastAsia="Times New Roman"/>
          <w:sz w:val="26"/>
          <w:szCs w:val="26"/>
          <w:lang w:val="vi" w:eastAsia="en-US"/>
        </w:rPr>
        <w:t>THUẬT XÂY DỰNG LUỒNG ĐƯỜNG THỦY NỘI ĐỊA</w:t>
      </w:r>
    </w:p>
    <w:p w14:paraId="0AFA503F" w14:textId="77777777" w:rsidR="008602D2" w:rsidRPr="009514DA" w:rsidRDefault="008602D2" w:rsidP="008602D2">
      <w:pPr>
        <w:widowControl w:val="0"/>
        <w:autoSpaceDE w:val="0"/>
        <w:autoSpaceDN w:val="0"/>
        <w:ind w:firstLine="284"/>
        <w:rPr>
          <w:rFonts w:eastAsia="Times New Roman"/>
          <w:sz w:val="26"/>
          <w:szCs w:val="26"/>
          <w:lang w:val="vi" w:eastAsia="en-US"/>
        </w:rPr>
      </w:pPr>
    </w:p>
    <w:p w14:paraId="3FE537BC" w14:textId="77777777" w:rsidR="008602D2" w:rsidRPr="009514DA" w:rsidRDefault="008602D2" w:rsidP="008602D2">
      <w:pPr>
        <w:widowControl w:val="0"/>
        <w:autoSpaceDE w:val="0"/>
        <w:autoSpaceDN w:val="0"/>
        <w:ind w:firstLine="284"/>
        <w:rPr>
          <w:rFonts w:eastAsia="Times New Roman"/>
          <w:sz w:val="26"/>
          <w:szCs w:val="26"/>
          <w:lang w:val="vi" w:eastAsia="en-US"/>
        </w:rPr>
      </w:pPr>
    </w:p>
    <w:tbl>
      <w:tblPr>
        <w:tblW w:w="9311" w:type="dxa"/>
        <w:tblInd w:w="284" w:type="dxa"/>
        <w:tblLayout w:type="fixed"/>
        <w:tblCellMar>
          <w:left w:w="0" w:type="dxa"/>
          <w:right w:w="0" w:type="dxa"/>
        </w:tblCellMar>
        <w:tblLook w:val="01E0" w:firstRow="1" w:lastRow="1" w:firstColumn="1" w:lastColumn="1" w:noHBand="0" w:noVBand="0"/>
      </w:tblPr>
      <w:tblGrid>
        <w:gridCol w:w="3821"/>
        <w:gridCol w:w="5490"/>
      </w:tblGrid>
      <w:tr w:rsidR="009514DA" w:rsidRPr="009514DA" w14:paraId="04FDE62C" w14:textId="77777777" w:rsidTr="00BB4015">
        <w:trPr>
          <w:trHeight w:val="925"/>
        </w:trPr>
        <w:tc>
          <w:tcPr>
            <w:tcW w:w="3821" w:type="dxa"/>
          </w:tcPr>
          <w:p w14:paraId="5797FFA3" w14:textId="77777777" w:rsidR="008602D2" w:rsidRPr="009514DA" w:rsidRDefault="008602D2" w:rsidP="00BB4015">
            <w:pPr>
              <w:widowControl w:val="0"/>
              <w:autoSpaceDE w:val="0"/>
              <w:autoSpaceDN w:val="0"/>
              <w:spacing w:line="276" w:lineRule="auto"/>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7D36EFF8" w14:textId="77777777" w:rsidR="008602D2" w:rsidRPr="009514DA" w:rsidRDefault="008602D2" w:rsidP="00BB4015">
            <w:pPr>
              <w:widowControl w:val="0"/>
              <w:autoSpaceDE w:val="0"/>
              <w:autoSpaceDN w:val="0"/>
              <w:ind w:firstLine="284"/>
              <w:jc w:val="center"/>
              <w:rPr>
                <w:rFonts w:eastAsia="Times New Roman"/>
                <w:b/>
                <w:sz w:val="26"/>
                <w:szCs w:val="26"/>
                <w:lang w:val="vi" w:eastAsia="en-US"/>
              </w:rPr>
            </w:pPr>
            <w:r w:rsidRPr="009514DA">
              <w:rPr>
                <w:rFonts w:eastAsia="Times New Roman"/>
                <w:b/>
                <w:sz w:val="26"/>
                <w:szCs w:val="26"/>
                <w:lang w:val="vi" w:eastAsia="en-US"/>
              </w:rPr>
              <w:t>-------</w:t>
            </w:r>
          </w:p>
        </w:tc>
        <w:tc>
          <w:tcPr>
            <w:tcW w:w="5490" w:type="dxa"/>
          </w:tcPr>
          <w:p w14:paraId="3FA1028B" w14:textId="77777777" w:rsidR="008602D2" w:rsidRPr="009514DA" w:rsidRDefault="008602D2" w:rsidP="00BB4015">
            <w:pPr>
              <w:widowControl w:val="0"/>
              <w:autoSpaceDE w:val="0"/>
              <w:autoSpaceDN w:val="0"/>
              <w:spacing w:line="266" w:lineRule="exact"/>
              <w:ind w:firstLine="284"/>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1EEB554E" w14:textId="77777777" w:rsidR="008602D2" w:rsidRPr="009514DA" w:rsidRDefault="008602D2" w:rsidP="00BB4015">
            <w:pPr>
              <w:widowControl w:val="0"/>
              <w:autoSpaceDE w:val="0"/>
              <w:autoSpaceDN w:val="0"/>
              <w:ind w:firstLine="284"/>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45345DC3" w14:textId="77777777" w:rsidR="008602D2" w:rsidRPr="009514DA" w:rsidRDefault="008602D2" w:rsidP="00BB4015">
            <w:pPr>
              <w:widowControl w:val="0"/>
              <w:autoSpaceDE w:val="0"/>
              <w:autoSpaceDN w:val="0"/>
              <w:ind w:firstLine="284"/>
              <w:jc w:val="center"/>
              <w:rPr>
                <w:rFonts w:eastAsia="Times New Roman"/>
                <w:b/>
                <w:sz w:val="26"/>
                <w:szCs w:val="26"/>
                <w:lang w:val="vi" w:eastAsia="en-US"/>
              </w:rPr>
            </w:pPr>
            <w:r w:rsidRPr="009514DA">
              <w:rPr>
                <w:rFonts w:eastAsia="Times New Roman"/>
                <w:b/>
                <w:sz w:val="26"/>
                <w:szCs w:val="26"/>
                <w:lang w:val="vi" w:eastAsia="en-US"/>
              </w:rPr>
              <w:t>---------------</w:t>
            </w:r>
          </w:p>
        </w:tc>
      </w:tr>
      <w:tr w:rsidR="008602D2" w:rsidRPr="009514DA" w14:paraId="48E85263" w14:textId="77777777" w:rsidTr="00BB4015">
        <w:trPr>
          <w:trHeight w:val="312"/>
        </w:trPr>
        <w:tc>
          <w:tcPr>
            <w:tcW w:w="3821" w:type="dxa"/>
          </w:tcPr>
          <w:p w14:paraId="1B73E1C8" w14:textId="77777777" w:rsidR="008602D2" w:rsidRPr="009514DA" w:rsidRDefault="008602D2" w:rsidP="00BB4015">
            <w:pPr>
              <w:widowControl w:val="0"/>
              <w:autoSpaceDE w:val="0"/>
              <w:autoSpaceDN w:val="0"/>
              <w:spacing w:line="279" w:lineRule="exact"/>
              <w:ind w:firstLine="284"/>
              <w:jc w:val="center"/>
              <w:rPr>
                <w:rFonts w:eastAsia="Times New Roman"/>
                <w:sz w:val="26"/>
                <w:szCs w:val="26"/>
                <w:lang w:val="vi" w:eastAsia="en-US"/>
              </w:rPr>
            </w:pPr>
            <w:r w:rsidRPr="009514DA">
              <w:rPr>
                <w:rFonts w:eastAsia="Times New Roman"/>
                <w:sz w:val="26"/>
                <w:szCs w:val="26"/>
                <w:lang w:val="vi" w:eastAsia="en-US"/>
              </w:rPr>
              <w:t>Số: …/…</w:t>
            </w:r>
          </w:p>
        </w:tc>
        <w:tc>
          <w:tcPr>
            <w:tcW w:w="5490" w:type="dxa"/>
          </w:tcPr>
          <w:p w14:paraId="47A9672F" w14:textId="77777777" w:rsidR="008602D2" w:rsidRPr="009514DA" w:rsidRDefault="008602D2" w:rsidP="00BB4015">
            <w:pPr>
              <w:widowControl w:val="0"/>
              <w:autoSpaceDE w:val="0"/>
              <w:autoSpaceDN w:val="0"/>
              <w:spacing w:line="279" w:lineRule="exact"/>
              <w:ind w:firstLine="284"/>
              <w:jc w:val="right"/>
              <w:rPr>
                <w:rFonts w:eastAsia="Times New Roman"/>
                <w:i/>
                <w:sz w:val="26"/>
                <w:szCs w:val="26"/>
                <w:lang w:val="vi" w:eastAsia="en-US"/>
              </w:rPr>
            </w:pPr>
            <w:r w:rsidRPr="009514DA">
              <w:rPr>
                <w:rFonts w:eastAsia="Times New Roman"/>
                <w:i/>
                <w:sz w:val="26"/>
                <w:szCs w:val="26"/>
                <w:lang w:val="vi" w:eastAsia="en-US"/>
              </w:rPr>
              <w:t>…, ngày … tháng … năm …</w:t>
            </w:r>
          </w:p>
        </w:tc>
      </w:tr>
    </w:tbl>
    <w:p w14:paraId="13AD716A" w14:textId="77777777" w:rsidR="008602D2" w:rsidRPr="009514DA" w:rsidRDefault="008602D2" w:rsidP="008602D2">
      <w:pPr>
        <w:widowControl w:val="0"/>
        <w:autoSpaceDE w:val="0"/>
        <w:autoSpaceDN w:val="0"/>
        <w:ind w:firstLine="284"/>
        <w:rPr>
          <w:rFonts w:eastAsia="Times New Roman"/>
          <w:sz w:val="26"/>
          <w:szCs w:val="26"/>
          <w:lang w:val="vi" w:eastAsia="en-US"/>
        </w:rPr>
      </w:pPr>
    </w:p>
    <w:p w14:paraId="7FE4B3FD" w14:textId="77777777" w:rsidR="008602D2" w:rsidRPr="009514DA" w:rsidRDefault="008602D2" w:rsidP="008602D2">
      <w:pPr>
        <w:widowControl w:val="0"/>
        <w:autoSpaceDE w:val="0"/>
        <w:autoSpaceDN w:val="0"/>
        <w:ind w:firstLine="284"/>
        <w:jc w:val="center"/>
        <w:outlineLvl w:val="0"/>
        <w:rPr>
          <w:rFonts w:eastAsia="Times New Roman"/>
          <w:b/>
          <w:bCs/>
          <w:sz w:val="26"/>
          <w:szCs w:val="26"/>
          <w:lang w:val="vi" w:eastAsia="en-US"/>
        </w:rPr>
      </w:pPr>
      <w:r w:rsidRPr="009514DA">
        <w:rPr>
          <w:rFonts w:eastAsia="Times New Roman"/>
          <w:b/>
          <w:bCs/>
          <w:sz w:val="26"/>
          <w:szCs w:val="26"/>
          <w:lang w:val="vi" w:eastAsia="en-US"/>
        </w:rPr>
        <w:t>ĐƠN ĐỀ NGHỊ</w:t>
      </w:r>
    </w:p>
    <w:p w14:paraId="03D9F1DE" w14:textId="77777777" w:rsidR="008602D2" w:rsidRPr="009514DA" w:rsidRDefault="008602D2" w:rsidP="008602D2">
      <w:pPr>
        <w:widowControl w:val="0"/>
        <w:tabs>
          <w:tab w:val="left" w:leader="dot" w:pos="6835"/>
        </w:tabs>
        <w:autoSpaceDE w:val="0"/>
        <w:autoSpaceDN w:val="0"/>
        <w:spacing w:line="278" w:lineRule="auto"/>
        <w:ind w:firstLine="284"/>
        <w:rPr>
          <w:rFonts w:eastAsia="Times New Roman"/>
          <w:sz w:val="26"/>
          <w:szCs w:val="26"/>
          <w:lang w:val="en-US" w:eastAsia="en-US"/>
        </w:rPr>
      </w:pPr>
      <w:r w:rsidRPr="009514DA">
        <w:rPr>
          <w:rFonts w:eastAsia="Times New Roman"/>
          <w:b/>
          <w:sz w:val="26"/>
          <w:szCs w:val="26"/>
          <w:lang w:val="vi" w:eastAsia="en-US"/>
        </w:rPr>
        <w:t xml:space="preserve">Thỏa thuận thông số kỹ thuật xây dựng luồng đường thủy nội địa... </w:t>
      </w:r>
      <w:r w:rsidRPr="009514DA">
        <w:rPr>
          <w:rFonts w:eastAsia="Times New Roman"/>
          <w:sz w:val="26"/>
          <w:szCs w:val="26"/>
          <w:lang w:val="vi" w:eastAsia="en-US"/>
        </w:rPr>
        <w:t xml:space="preserve">(1) </w:t>
      </w:r>
    </w:p>
    <w:p w14:paraId="5B2075FD" w14:textId="77777777" w:rsidR="008602D2" w:rsidRPr="009514DA" w:rsidRDefault="008602D2" w:rsidP="008602D2">
      <w:pPr>
        <w:widowControl w:val="0"/>
        <w:tabs>
          <w:tab w:val="left" w:leader="dot" w:pos="6835"/>
        </w:tabs>
        <w:autoSpaceDE w:val="0"/>
        <w:autoSpaceDN w:val="0"/>
        <w:spacing w:line="278" w:lineRule="auto"/>
        <w:ind w:firstLine="284"/>
        <w:jc w:val="center"/>
        <w:rPr>
          <w:rFonts w:eastAsia="Times New Roman"/>
          <w:sz w:val="26"/>
          <w:szCs w:val="26"/>
          <w:lang w:val="en-US" w:eastAsia="en-US"/>
        </w:rPr>
      </w:pPr>
      <w:r w:rsidRPr="009514DA">
        <w:rPr>
          <w:rFonts w:eastAsia="Times New Roman"/>
          <w:sz w:val="26"/>
          <w:szCs w:val="26"/>
          <w:lang w:val="vi" w:eastAsia="en-US"/>
        </w:rPr>
        <w:t>Kính</w:t>
      </w:r>
      <w:r w:rsidRPr="009514DA">
        <w:rPr>
          <w:rFonts w:eastAsia="Times New Roman"/>
          <w:spacing w:val="-1"/>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(2)</w:t>
      </w:r>
    </w:p>
    <w:p w14:paraId="075B486D" w14:textId="77777777" w:rsidR="008602D2" w:rsidRPr="009514DA" w:rsidRDefault="008602D2" w:rsidP="008602D2">
      <w:pPr>
        <w:widowControl w:val="0"/>
        <w:tabs>
          <w:tab w:val="left" w:leader="dot" w:pos="6835"/>
        </w:tabs>
        <w:autoSpaceDE w:val="0"/>
        <w:autoSpaceDN w:val="0"/>
        <w:spacing w:line="278" w:lineRule="auto"/>
        <w:ind w:firstLine="284"/>
        <w:rPr>
          <w:rFonts w:eastAsia="Times New Roman"/>
          <w:sz w:val="26"/>
          <w:szCs w:val="26"/>
          <w:lang w:val="en-US" w:eastAsia="en-US"/>
        </w:rPr>
      </w:pPr>
    </w:p>
    <w:p w14:paraId="53F62515" w14:textId="77777777" w:rsidR="008602D2" w:rsidRPr="009514DA" w:rsidRDefault="008602D2" w:rsidP="008602D2">
      <w:pPr>
        <w:widowControl w:val="0"/>
        <w:tabs>
          <w:tab w:val="left" w:leader="dot" w:pos="7225"/>
        </w:tabs>
        <w:autoSpaceDE w:val="0"/>
        <w:autoSpaceDN w:val="0"/>
        <w:spacing w:line="293" w:lineRule="exact"/>
        <w:ind w:firstLine="284"/>
        <w:jc w:val="both"/>
        <w:rPr>
          <w:rFonts w:eastAsia="Times New Roman"/>
          <w:sz w:val="26"/>
          <w:szCs w:val="26"/>
          <w:lang w:val="vi" w:eastAsia="en-US"/>
        </w:rPr>
      </w:pPr>
      <w:r w:rsidRPr="009514DA">
        <w:rPr>
          <w:rFonts w:eastAsia="Times New Roman"/>
          <w:sz w:val="26"/>
          <w:szCs w:val="26"/>
          <w:lang w:val="vi" w:eastAsia="en-US"/>
        </w:rPr>
        <w:t>Căn cứ Nghị định số .../2021/NĐ-CP</w:t>
      </w:r>
      <w:r w:rsidRPr="009514DA">
        <w:rPr>
          <w:rFonts w:eastAsia="Times New Roman"/>
          <w:spacing w:val="-4"/>
          <w:sz w:val="26"/>
          <w:szCs w:val="26"/>
          <w:lang w:val="vi" w:eastAsia="en-US"/>
        </w:rPr>
        <w:t xml:space="preserve"> </w:t>
      </w:r>
      <w:r w:rsidRPr="009514DA">
        <w:rPr>
          <w:rFonts w:eastAsia="Times New Roman"/>
          <w:sz w:val="26"/>
          <w:szCs w:val="26"/>
          <w:lang w:val="vi" w:eastAsia="en-US"/>
        </w:rPr>
        <w:t>ngày</w:t>
      </w:r>
      <w:r w:rsidRPr="009514DA">
        <w:rPr>
          <w:rFonts w:eastAsia="Times New Roman"/>
          <w:spacing w:val="-3"/>
          <w:sz w:val="26"/>
          <w:szCs w:val="26"/>
          <w:lang w:val="vi" w:eastAsia="en-US"/>
        </w:rPr>
        <w:t xml:space="preserve"> </w:t>
      </w:r>
      <w:r w:rsidRPr="009514DA">
        <w:rPr>
          <w:rFonts w:eastAsia="Times New Roman"/>
          <w:sz w:val="26"/>
          <w:szCs w:val="26"/>
          <w:lang w:val="vi" w:eastAsia="en-US"/>
        </w:rPr>
        <w:t>...tháng.</w:t>
      </w:r>
      <w:r w:rsidRPr="009514DA">
        <w:rPr>
          <w:rFonts w:eastAsia="Times New Roman"/>
          <w:sz w:val="26"/>
          <w:szCs w:val="26"/>
          <w:lang w:val="vi" w:eastAsia="en-US"/>
        </w:rPr>
        <w:tab/>
        <w:t>năm 2021 của</w:t>
      </w:r>
      <w:r w:rsidRPr="009514DA">
        <w:rPr>
          <w:rFonts w:eastAsia="Times New Roman"/>
          <w:spacing w:val="-2"/>
          <w:sz w:val="26"/>
          <w:szCs w:val="26"/>
          <w:lang w:val="vi" w:eastAsia="en-US"/>
        </w:rPr>
        <w:t xml:space="preserve"> </w:t>
      </w:r>
      <w:r w:rsidRPr="009514DA">
        <w:rPr>
          <w:rFonts w:eastAsia="Times New Roman"/>
          <w:sz w:val="26"/>
          <w:szCs w:val="26"/>
          <w:lang w:val="vi" w:eastAsia="en-US"/>
        </w:rPr>
        <w:t>Chính</w:t>
      </w:r>
      <w:r w:rsidRPr="009514DA">
        <w:rPr>
          <w:rFonts w:eastAsia="Times New Roman"/>
          <w:sz w:val="26"/>
          <w:szCs w:val="26"/>
          <w:lang w:val="en-US" w:eastAsia="en-US"/>
        </w:rPr>
        <w:t xml:space="preserve"> </w:t>
      </w:r>
      <w:r w:rsidRPr="009514DA">
        <w:rPr>
          <w:rFonts w:eastAsia="Times New Roman"/>
          <w:sz w:val="26"/>
          <w:szCs w:val="26"/>
          <w:lang w:val="vi" w:eastAsia="en-US"/>
        </w:rPr>
        <w:t>phủ quy định về quản lý hoạt động đường thủy nội địa.</w:t>
      </w:r>
    </w:p>
    <w:p w14:paraId="24F98C45" w14:textId="77777777" w:rsidR="008602D2" w:rsidRPr="009514DA" w:rsidRDefault="008602D2" w:rsidP="008602D2">
      <w:pPr>
        <w:widowControl w:val="0"/>
        <w:autoSpaceDE w:val="0"/>
        <w:autoSpaceDN w:val="0"/>
        <w:ind w:firstLine="284"/>
        <w:jc w:val="both"/>
        <w:rPr>
          <w:rFonts w:eastAsia="Times New Roman"/>
          <w:sz w:val="26"/>
          <w:szCs w:val="26"/>
          <w:lang w:val="vi" w:eastAsia="en-US"/>
        </w:rPr>
      </w:pPr>
      <w:r w:rsidRPr="009514DA">
        <w:rPr>
          <w:rFonts w:eastAsia="Times New Roman"/>
          <w:sz w:val="26"/>
          <w:szCs w:val="26"/>
          <w:lang w:val="vi" w:eastAsia="en-US"/>
        </w:rPr>
        <w:t>Tên tổ chức, cá nhân:</w:t>
      </w:r>
      <w:r w:rsidRPr="009514DA">
        <w:rPr>
          <w:rFonts w:eastAsia="Times New Roman"/>
          <w:spacing w:val="16"/>
          <w:sz w:val="26"/>
          <w:szCs w:val="26"/>
          <w:lang w:val="vi" w:eastAsia="en-US"/>
        </w:rPr>
        <w:t xml:space="preserve"> </w:t>
      </w:r>
      <w:r w:rsidRPr="009514DA">
        <w:rPr>
          <w:rFonts w:eastAsia="Times New Roman"/>
          <w:sz w:val="26"/>
          <w:szCs w:val="26"/>
          <w:lang w:val="vi" w:eastAsia="en-US"/>
        </w:rPr>
        <w:t>..............................................................................</w:t>
      </w:r>
    </w:p>
    <w:p w14:paraId="1486ED4A" w14:textId="77777777" w:rsidR="008602D2" w:rsidRPr="009514DA" w:rsidRDefault="008602D2" w:rsidP="008602D2">
      <w:pPr>
        <w:widowControl w:val="0"/>
        <w:autoSpaceDE w:val="0"/>
        <w:autoSpaceDN w:val="0"/>
        <w:ind w:firstLine="284"/>
        <w:jc w:val="both"/>
        <w:rPr>
          <w:rFonts w:eastAsia="Times New Roman"/>
          <w:sz w:val="26"/>
          <w:szCs w:val="26"/>
          <w:lang w:val="vi" w:eastAsia="en-US"/>
        </w:rPr>
      </w:pPr>
      <w:r w:rsidRPr="009514DA">
        <w:rPr>
          <w:rFonts w:eastAsia="Times New Roman"/>
          <w:sz w:val="26"/>
          <w:szCs w:val="26"/>
          <w:lang w:val="vi" w:eastAsia="en-US"/>
        </w:rPr>
        <w:t>Người đại diện theo pháp luật:</w:t>
      </w:r>
      <w:r w:rsidRPr="009514DA">
        <w:rPr>
          <w:rFonts w:eastAsia="Times New Roman"/>
          <w:spacing w:val="56"/>
          <w:sz w:val="26"/>
          <w:szCs w:val="26"/>
          <w:lang w:val="vi" w:eastAsia="en-US"/>
        </w:rPr>
        <w:t xml:space="preserve"> </w:t>
      </w:r>
      <w:r w:rsidRPr="009514DA">
        <w:rPr>
          <w:rFonts w:eastAsia="Times New Roman"/>
          <w:sz w:val="26"/>
          <w:szCs w:val="26"/>
          <w:lang w:val="vi" w:eastAsia="en-US"/>
        </w:rPr>
        <w:t>...............................................................</w:t>
      </w:r>
    </w:p>
    <w:p w14:paraId="1749E888" w14:textId="77777777" w:rsidR="008602D2" w:rsidRPr="009514DA" w:rsidRDefault="008602D2" w:rsidP="008602D2">
      <w:pPr>
        <w:widowControl w:val="0"/>
        <w:autoSpaceDE w:val="0"/>
        <w:autoSpaceDN w:val="0"/>
        <w:ind w:firstLine="284"/>
        <w:jc w:val="both"/>
        <w:rPr>
          <w:rFonts w:eastAsia="Times New Roman"/>
          <w:sz w:val="26"/>
          <w:szCs w:val="26"/>
          <w:lang w:val="vi" w:eastAsia="en-US"/>
        </w:rPr>
      </w:pPr>
      <w:r w:rsidRPr="009514DA">
        <w:rPr>
          <w:rFonts w:eastAsia="Times New Roman"/>
          <w:sz w:val="26"/>
          <w:szCs w:val="26"/>
          <w:lang w:val="vi" w:eastAsia="en-US"/>
        </w:rPr>
        <w:t>Đăng ký doanh nghiệp (hộ gia đình): số .... ngày … tháng... năm ... tại...</w:t>
      </w:r>
    </w:p>
    <w:p w14:paraId="096A692D" w14:textId="77777777" w:rsidR="008602D2" w:rsidRPr="009514DA" w:rsidRDefault="008602D2" w:rsidP="008602D2">
      <w:pPr>
        <w:widowControl w:val="0"/>
        <w:autoSpaceDE w:val="0"/>
        <w:autoSpaceDN w:val="0"/>
        <w:ind w:firstLine="284"/>
        <w:jc w:val="both"/>
        <w:rPr>
          <w:rFonts w:eastAsia="Times New Roman"/>
          <w:spacing w:val="-1"/>
          <w:sz w:val="26"/>
          <w:szCs w:val="26"/>
          <w:lang w:val="en-US" w:eastAsia="en-US"/>
        </w:rPr>
      </w:pPr>
      <w:r w:rsidRPr="009514DA">
        <w:rPr>
          <w:rFonts w:eastAsia="Times New Roman"/>
          <w:sz w:val="26"/>
          <w:szCs w:val="26"/>
          <w:lang w:val="vi" w:eastAsia="en-US"/>
        </w:rPr>
        <w:t>Địa chỉ: ………………………………. Số điện thoại liên hệ:</w:t>
      </w:r>
      <w:r w:rsidRPr="009514DA">
        <w:rPr>
          <w:rFonts w:eastAsia="Times New Roman"/>
          <w:spacing w:val="-4"/>
          <w:sz w:val="26"/>
          <w:szCs w:val="26"/>
          <w:lang w:val="vi" w:eastAsia="en-US"/>
        </w:rPr>
        <w:t xml:space="preserve"> </w:t>
      </w:r>
      <w:r w:rsidRPr="009514DA">
        <w:rPr>
          <w:rFonts w:eastAsia="Times New Roman"/>
          <w:sz w:val="26"/>
          <w:szCs w:val="26"/>
          <w:lang w:val="vi" w:eastAsia="en-US"/>
        </w:rPr>
        <w:t>...............……………</w:t>
      </w:r>
      <w:r w:rsidRPr="009514DA">
        <w:rPr>
          <w:rFonts w:eastAsia="Times New Roman"/>
          <w:spacing w:val="-1"/>
          <w:sz w:val="26"/>
          <w:szCs w:val="26"/>
          <w:lang w:val="vi" w:eastAsia="en-US"/>
        </w:rPr>
        <w:t xml:space="preserve"> </w:t>
      </w:r>
      <w:r w:rsidRPr="009514DA">
        <w:rPr>
          <w:rFonts w:eastAsia="Times New Roman"/>
          <w:spacing w:val="-1"/>
          <w:sz w:val="26"/>
          <w:szCs w:val="26"/>
          <w:lang w:val="en-US" w:eastAsia="en-US"/>
        </w:rPr>
        <w:t xml:space="preserve">  </w:t>
      </w:r>
    </w:p>
    <w:p w14:paraId="52518690" w14:textId="77777777" w:rsidR="008602D2" w:rsidRPr="009514DA" w:rsidRDefault="008602D2" w:rsidP="008602D2">
      <w:pPr>
        <w:widowControl w:val="0"/>
        <w:autoSpaceDE w:val="0"/>
        <w:autoSpaceDN w:val="0"/>
        <w:ind w:firstLine="284"/>
        <w:jc w:val="both"/>
        <w:rPr>
          <w:rFonts w:eastAsia="Times New Roman"/>
          <w:sz w:val="26"/>
          <w:szCs w:val="26"/>
          <w:lang w:val="vi" w:eastAsia="en-US"/>
        </w:rPr>
      </w:pPr>
      <w:r w:rsidRPr="009514DA">
        <w:rPr>
          <w:rFonts w:eastAsia="Times New Roman"/>
          <w:sz w:val="26"/>
          <w:szCs w:val="26"/>
          <w:lang w:val="vi" w:eastAsia="en-US"/>
        </w:rPr>
        <w:t>Đề</w:t>
      </w:r>
      <w:r w:rsidRPr="009514DA">
        <w:rPr>
          <w:rFonts w:eastAsia="Times New Roman"/>
          <w:spacing w:val="-1"/>
          <w:sz w:val="26"/>
          <w:szCs w:val="26"/>
          <w:lang w:val="vi" w:eastAsia="en-US"/>
        </w:rPr>
        <w:t xml:space="preserve"> </w:t>
      </w:r>
      <w:r w:rsidRPr="009514DA">
        <w:rPr>
          <w:rFonts w:eastAsia="Times New Roman"/>
          <w:sz w:val="26"/>
          <w:szCs w:val="26"/>
          <w:lang w:val="vi" w:eastAsia="en-US"/>
        </w:rPr>
        <w:t>nghị</w:t>
      </w:r>
      <w:r w:rsidRPr="009514DA">
        <w:rPr>
          <w:rFonts w:eastAsia="Times New Roman"/>
          <w:sz w:val="26"/>
          <w:szCs w:val="26"/>
          <w:lang w:val="en-US" w:eastAsia="en-US"/>
        </w:rPr>
        <w:t>.....................................</w:t>
      </w:r>
      <w:r w:rsidRPr="009514DA">
        <w:rPr>
          <w:rFonts w:eastAsia="Times New Roman"/>
          <w:sz w:val="26"/>
          <w:szCs w:val="26"/>
          <w:lang w:val="vi" w:eastAsia="en-US"/>
        </w:rPr>
        <w:t>(2) xem xét, thỏa thuận thông số kỹ thuật</w:t>
      </w:r>
      <w:r w:rsidRPr="009514DA">
        <w:rPr>
          <w:rFonts w:eastAsia="Times New Roman"/>
          <w:spacing w:val="-7"/>
          <w:sz w:val="26"/>
          <w:szCs w:val="26"/>
          <w:lang w:val="vi" w:eastAsia="en-US"/>
        </w:rPr>
        <w:t xml:space="preserve"> </w:t>
      </w:r>
      <w:r w:rsidRPr="009514DA">
        <w:rPr>
          <w:rFonts w:eastAsia="Times New Roman"/>
          <w:sz w:val="26"/>
          <w:szCs w:val="26"/>
          <w:lang w:val="vi" w:eastAsia="en-US"/>
        </w:rPr>
        <w:t>luồng</w:t>
      </w:r>
      <w:r w:rsidRPr="009514DA">
        <w:rPr>
          <w:rFonts w:eastAsia="Times New Roman"/>
          <w:sz w:val="26"/>
          <w:szCs w:val="26"/>
          <w:lang w:val="en-US" w:eastAsia="en-US"/>
        </w:rPr>
        <w:t xml:space="preserve"> </w:t>
      </w:r>
      <w:r w:rsidRPr="009514DA">
        <w:rPr>
          <w:rFonts w:eastAsia="Times New Roman"/>
          <w:sz w:val="26"/>
          <w:szCs w:val="26"/>
          <w:lang w:val="vi" w:eastAsia="en-US"/>
        </w:rPr>
        <w:t>đường thủy</w:t>
      </w:r>
      <w:r w:rsidRPr="009514DA">
        <w:rPr>
          <w:rFonts w:eastAsia="Times New Roman"/>
          <w:spacing w:val="-4"/>
          <w:sz w:val="26"/>
          <w:szCs w:val="26"/>
          <w:lang w:val="vi" w:eastAsia="en-US"/>
        </w:rPr>
        <w:t xml:space="preserve"> </w:t>
      </w:r>
      <w:r w:rsidRPr="009514DA">
        <w:rPr>
          <w:rFonts w:eastAsia="Times New Roman"/>
          <w:sz w:val="26"/>
          <w:szCs w:val="26"/>
          <w:lang w:val="vi" w:eastAsia="en-US"/>
        </w:rPr>
        <w:t>nội</w:t>
      </w:r>
      <w:r w:rsidRPr="009514DA">
        <w:rPr>
          <w:rFonts w:eastAsia="Times New Roman"/>
          <w:spacing w:val="-1"/>
          <w:sz w:val="26"/>
          <w:szCs w:val="26"/>
          <w:lang w:val="vi" w:eastAsia="en-US"/>
        </w:rPr>
        <w:t xml:space="preserve"> </w:t>
      </w:r>
      <w:r w:rsidRPr="009514DA">
        <w:rPr>
          <w:rFonts w:eastAsia="Times New Roman"/>
          <w:sz w:val="26"/>
          <w:szCs w:val="26"/>
          <w:lang w:val="vi" w:eastAsia="en-US"/>
        </w:rPr>
        <w:t>địa.</w:t>
      </w:r>
      <w:r w:rsidRPr="009514DA">
        <w:rPr>
          <w:rFonts w:eastAsia="Times New Roman"/>
          <w:sz w:val="26"/>
          <w:szCs w:val="26"/>
          <w:lang w:val="en-US" w:eastAsia="en-US"/>
        </w:rPr>
        <w:t>....................................................</w:t>
      </w:r>
      <w:r w:rsidRPr="009514DA">
        <w:rPr>
          <w:rFonts w:eastAsia="Times New Roman"/>
          <w:sz w:val="26"/>
          <w:szCs w:val="26"/>
          <w:lang w:val="vi" w:eastAsia="en-US"/>
        </w:rPr>
        <w:t>(1) với các thông tin dưới đây:</w:t>
      </w:r>
    </w:p>
    <w:p w14:paraId="1CA42A64" w14:textId="77777777" w:rsidR="008602D2" w:rsidRPr="009514DA" w:rsidRDefault="008602D2" w:rsidP="0023660F">
      <w:pPr>
        <w:pStyle w:val="ListParagraph"/>
        <w:widowControl w:val="0"/>
        <w:numPr>
          <w:ilvl w:val="0"/>
          <w:numId w:val="20"/>
        </w:numPr>
        <w:tabs>
          <w:tab w:val="left" w:pos="2031"/>
        </w:tabs>
        <w:autoSpaceDE w:val="0"/>
        <w:autoSpaceDN w:val="0"/>
        <w:spacing w:after="0" w:line="240" w:lineRule="auto"/>
        <w:ind w:left="567" w:hanging="283"/>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Sự cần thiết xây dựng</w:t>
      </w:r>
      <w:r w:rsidRPr="009514DA">
        <w:rPr>
          <w:rFonts w:ascii="Times New Roman" w:eastAsia="Times New Roman" w:hAnsi="Times New Roman" w:cs="Times New Roman"/>
          <w:spacing w:val="-4"/>
          <w:sz w:val="26"/>
          <w:szCs w:val="26"/>
          <w:lang w:val="vi"/>
        </w:rPr>
        <w:t xml:space="preserve"> </w:t>
      </w:r>
      <w:r w:rsidRPr="009514DA">
        <w:rPr>
          <w:rFonts w:ascii="Times New Roman" w:eastAsia="Times New Roman" w:hAnsi="Times New Roman" w:cs="Times New Roman"/>
          <w:sz w:val="26"/>
          <w:szCs w:val="26"/>
          <w:lang w:val="vi"/>
        </w:rPr>
        <w:t>luồng;</w:t>
      </w:r>
    </w:p>
    <w:p w14:paraId="60FAFD44" w14:textId="77777777" w:rsidR="008602D2" w:rsidRPr="009514DA" w:rsidRDefault="008602D2" w:rsidP="0023660F">
      <w:pPr>
        <w:pStyle w:val="ListParagraph"/>
        <w:widowControl w:val="0"/>
        <w:numPr>
          <w:ilvl w:val="0"/>
          <w:numId w:val="20"/>
        </w:numPr>
        <w:tabs>
          <w:tab w:val="left" w:pos="2031"/>
        </w:tabs>
        <w:autoSpaceDE w:val="0"/>
        <w:autoSpaceDN w:val="0"/>
        <w:spacing w:after="0" w:line="240" w:lineRule="auto"/>
        <w:ind w:left="567" w:hanging="283"/>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Quy mô, lý trình, địa danh khu vực</w:t>
      </w:r>
      <w:r w:rsidRPr="009514DA">
        <w:rPr>
          <w:rFonts w:ascii="Times New Roman" w:eastAsia="Times New Roman" w:hAnsi="Times New Roman" w:cs="Times New Roman"/>
          <w:spacing w:val="-2"/>
          <w:sz w:val="26"/>
          <w:szCs w:val="26"/>
          <w:lang w:val="vi"/>
        </w:rPr>
        <w:t xml:space="preserve"> </w:t>
      </w:r>
      <w:r w:rsidRPr="009514DA">
        <w:rPr>
          <w:rFonts w:ascii="Times New Roman" w:eastAsia="Times New Roman" w:hAnsi="Times New Roman" w:cs="Times New Roman"/>
          <w:sz w:val="26"/>
          <w:szCs w:val="26"/>
          <w:lang w:val="vi"/>
        </w:rPr>
        <w:t>luồng;</w:t>
      </w:r>
    </w:p>
    <w:p w14:paraId="17D309B9" w14:textId="77777777" w:rsidR="008602D2" w:rsidRPr="009514DA" w:rsidRDefault="008602D2" w:rsidP="0023660F">
      <w:pPr>
        <w:pStyle w:val="ListParagraph"/>
        <w:widowControl w:val="0"/>
        <w:numPr>
          <w:ilvl w:val="0"/>
          <w:numId w:val="20"/>
        </w:numPr>
        <w:tabs>
          <w:tab w:val="left" w:pos="567"/>
          <w:tab w:val="left" w:leader="dot" w:pos="3128"/>
        </w:tabs>
        <w:autoSpaceDE w:val="0"/>
        <w:autoSpaceDN w:val="0"/>
        <w:spacing w:after="0"/>
        <w:ind w:left="0" w:firstLine="284"/>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Các thông số kỹ thuật cơ bản của luồng: Bề rộng, chiều sâu chạy tàu, bán kính</w:t>
      </w:r>
      <w:r w:rsidRPr="009514DA">
        <w:rPr>
          <w:rFonts w:ascii="Times New Roman" w:eastAsia="Times New Roman" w:hAnsi="Times New Roman" w:cs="Times New Roman"/>
          <w:sz w:val="26"/>
          <w:szCs w:val="26"/>
        </w:rPr>
        <w:t xml:space="preserve"> </w:t>
      </w:r>
      <w:r w:rsidRPr="009514DA">
        <w:rPr>
          <w:rFonts w:ascii="Times New Roman" w:eastAsia="Times New Roman" w:hAnsi="Times New Roman" w:cs="Times New Roman"/>
          <w:sz w:val="26"/>
          <w:szCs w:val="26"/>
          <w:lang w:val="vi"/>
        </w:rPr>
        <w:t>cong,.</w:t>
      </w:r>
      <w:r w:rsidRPr="009514DA">
        <w:rPr>
          <w:rFonts w:ascii="Times New Roman" w:eastAsia="Times New Roman" w:hAnsi="Times New Roman" w:cs="Times New Roman"/>
          <w:sz w:val="26"/>
          <w:szCs w:val="26"/>
        </w:rPr>
        <w:t>....</w:t>
      </w:r>
      <w:r w:rsidRPr="009514DA">
        <w:rPr>
          <w:rFonts w:ascii="Times New Roman" w:eastAsia="Times New Roman" w:hAnsi="Times New Roman" w:cs="Times New Roman"/>
          <w:sz w:val="26"/>
          <w:szCs w:val="26"/>
          <w:lang w:val="vi"/>
        </w:rPr>
        <w:t>của</w:t>
      </w:r>
      <w:r w:rsidRPr="009514DA">
        <w:rPr>
          <w:rFonts w:ascii="Times New Roman" w:eastAsia="Times New Roman" w:hAnsi="Times New Roman" w:cs="Times New Roman"/>
          <w:spacing w:val="-1"/>
          <w:sz w:val="26"/>
          <w:szCs w:val="26"/>
          <w:lang w:val="vi"/>
        </w:rPr>
        <w:t xml:space="preserve"> </w:t>
      </w:r>
      <w:r w:rsidRPr="009514DA">
        <w:rPr>
          <w:rFonts w:ascii="Times New Roman" w:eastAsia="Times New Roman" w:hAnsi="Times New Roman" w:cs="Times New Roman"/>
          <w:sz w:val="26"/>
          <w:szCs w:val="26"/>
          <w:lang w:val="vi"/>
        </w:rPr>
        <w:t>luồng;</w:t>
      </w:r>
    </w:p>
    <w:p w14:paraId="1628C6E4" w14:textId="77777777" w:rsidR="008602D2" w:rsidRPr="009514DA" w:rsidRDefault="008602D2" w:rsidP="0023660F">
      <w:pPr>
        <w:pStyle w:val="ListParagraph"/>
        <w:widowControl w:val="0"/>
        <w:numPr>
          <w:ilvl w:val="0"/>
          <w:numId w:val="20"/>
        </w:numPr>
        <w:tabs>
          <w:tab w:val="left" w:pos="2031"/>
        </w:tabs>
        <w:autoSpaceDE w:val="0"/>
        <w:autoSpaceDN w:val="0"/>
        <w:spacing w:after="0"/>
        <w:ind w:left="567" w:hanging="283"/>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Công trình hiện có trên luồng (chiều cao, chiều rộng khoang thông thuyền);</w:t>
      </w:r>
    </w:p>
    <w:p w14:paraId="3562D3A6" w14:textId="77777777" w:rsidR="008602D2" w:rsidRPr="009514DA" w:rsidRDefault="008602D2" w:rsidP="0023660F">
      <w:pPr>
        <w:pStyle w:val="ListParagraph"/>
        <w:widowControl w:val="0"/>
        <w:numPr>
          <w:ilvl w:val="0"/>
          <w:numId w:val="20"/>
        </w:numPr>
        <w:tabs>
          <w:tab w:val="left" w:pos="2031"/>
        </w:tabs>
        <w:autoSpaceDE w:val="0"/>
        <w:autoSpaceDN w:val="0"/>
        <w:spacing w:after="0" w:line="240" w:lineRule="auto"/>
        <w:ind w:left="567" w:hanging="283"/>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Loại luồng: (quốc gia, địa phương, chuyên</w:t>
      </w:r>
      <w:r w:rsidRPr="009514DA">
        <w:rPr>
          <w:rFonts w:ascii="Times New Roman" w:eastAsia="Times New Roman" w:hAnsi="Times New Roman" w:cs="Times New Roman"/>
          <w:spacing w:val="-1"/>
          <w:sz w:val="26"/>
          <w:szCs w:val="26"/>
          <w:lang w:val="vi"/>
        </w:rPr>
        <w:t xml:space="preserve"> </w:t>
      </w:r>
      <w:r w:rsidRPr="009514DA">
        <w:rPr>
          <w:rFonts w:ascii="Times New Roman" w:eastAsia="Times New Roman" w:hAnsi="Times New Roman" w:cs="Times New Roman"/>
          <w:sz w:val="26"/>
          <w:szCs w:val="26"/>
          <w:lang w:val="vi"/>
        </w:rPr>
        <w:t>dùng);</w:t>
      </w:r>
    </w:p>
    <w:p w14:paraId="2B5E5156" w14:textId="77777777" w:rsidR="008602D2" w:rsidRPr="009514DA" w:rsidRDefault="008602D2" w:rsidP="0023660F">
      <w:pPr>
        <w:pStyle w:val="ListParagraph"/>
        <w:widowControl w:val="0"/>
        <w:numPr>
          <w:ilvl w:val="0"/>
          <w:numId w:val="20"/>
        </w:numPr>
        <w:tabs>
          <w:tab w:val="left" w:pos="2031"/>
        </w:tabs>
        <w:autoSpaceDE w:val="0"/>
        <w:autoSpaceDN w:val="0"/>
        <w:spacing w:after="0" w:line="240" w:lineRule="auto"/>
        <w:ind w:left="567" w:hanging="283"/>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Phân kỳ đầu</w:t>
      </w:r>
      <w:r w:rsidRPr="009514DA">
        <w:rPr>
          <w:rFonts w:ascii="Times New Roman" w:eastAsia="Times New Roman" w:hAnsi="Times New Roman" w:cs="Times New Roman"/>
          <w:spacing w:val="-3"/>
          <w:sz w:val="26"/>
          <w:szCs w:val="26"/>
          <w:lang w:val="vi"/>
        </w:rPr>
        <w:t xml:space="preserve"> </w:t>
      </w:r>
      <w:r w:rsidRPr="009514DA">
        <w:rPr>
          <w:rFonts w:ascii="Times New Roman" w:eastAsia="Times New Roman" w:hAnsi="Times New Roman" w:cs="Times New Roman"/>
          <w:sz w:val="26"/>
          <w:szCs w:val="26"/>
          <w:lang w:val="vi"/>
        </w:rPr>
        <w:t>tư;</w:t>
      </w:r>
    </w:p>
    <w:p w14:paraId="5C631566" w14:textId="77777777" w:rsidR="008602D2" w:rsidRPr="009514DA" w:rsidRDefault="008602D2" w:rsidP="0023660F">
      <w:pPr>
        <w:pStyle w:val="ListParagraph"/>
        <w:widowControl w:val="0"/>
        <w:numPr>
          <w:ilvl w:val="0"/>
          <w:numId w:val="20"/>
        </w:numPr>
        <w:tabs>
          <w:tab w:val="left" w:pos="2031"/>
        </w:tabs>
        <w:autoSpaceDE w:val="0"/>
        <w:autoSpaceDN w:val="0"/>
        <w:spacing w:after="0" w:line="240" w:lineRule="auto"/>
        <w:ind w:left="567" w:hanging="283"/>
        <w:jc w:val="both"/>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Thời gian khai thác (dự</w:t>
      </w:r>
      <w:r w:rsidRPr="009514DA">
        <w:rPr>
          <w:rFonts w:ascii="Times New Roman" w:eastAsia="Times New Roman" w:hAnsi="Times New Roman" w:cs="Times New Roman"/>
          <w:spacing w:val="-2"/>
          <w:sz w:val="26"/>
          <w:szCs w:val="26"/>
          <w:lang w:val="vi"/>
        </w:rPr>
        <w:t xml:space="preserve"> </w:t>
      </w:r>
      <w:r w:rsidRPr="009514DA">
        <w:rPr>
          <w:rFonts w:ascii="Times New Roman" w:eastAsia="Times New Roman" w:hAnsi="Times New Roman" w:cs="Times New Roman"/>
          <w:sz w:val="26"/>
          <w:szCs w:val="26"/>
          <w:lang w:val="vi"/>
        </w:rPr>
        <w:t>kiến);</w:t>
      </w:r>
    </w:p>
    <w:p w14:paraId="6038DCFE" w14:textId="77777777" w:rsidR="008602D2" w:rsidRPr="009514DA" w:rsidRDefault="008602D2" w:rsidP="008602D2">
      <w:pPr>
        <w:widowControl w:val="0"/>
        <w:autoSpaceDE w:val="0"/>
        <w:autoSpaceDN w:val="0"/>
        <w:ind w:firstLine="284"/>
        <w:jc w:val="both"/>
        <w:rPr>
          <w:rFonts w:eastAsia="Times New Roman"/>
          <w:sz w:val="26"/>
          <w:szCs w:val="26"/>
          <w:lang w:val="vi" w:eastAsia="en-US"/>
        </w:rPr>
      </w:pPr>
      <w:r w:rsidRPr="009514DA">
        <w:rPr>
          <w:rFonts w:eastAsia="Times New Roman"/>
          <w:sz w:val="26"/>
          <w:szCs w:val="26"/>
          <w:lang w:val="vi" w:eastAsia="en-US"/>
        </w:rPr>
        <w:t>8. Nội dung khác (nếu có):</w:t>
      </w:r>
      <w:r w:rsidRPr="009514DA">
        <w:rPr>
          <w:rFonts w:eastAsia="Times New Roman"/>
          <w:spacing w:val="55"/>
          <w:sz w:val="26"/>
          <w:szCs w:val="26"/>
          <w:lang w:val="vi" w:eastAsia="en-US"/>
        </w:rPr>
        <w:t xml:space="preserve"> </w:t>
      </w:r>
      <w:r w:rsidRPr="009514DA">
        <w:rPr>
          <w:rFonts w:eastAsia="Times New Roman"/>
          <w:sz w:val="26"/>
          <w:szCs w:val="26"/>
          <w:lang w:val="vi" w:eastAsia="en-US"/>
        </w:rPr>
        <w:t>.....................................................................</w:t>
      </w:r>
    </w:p>
    <w:p w14:paraId="0082EE8B" w14:textId="77777777" w:rsidR="008602D2" w:rsidRPr="009514DA" w:rsidRDefault="008602D2" w:rsidP="008602D2">
      <w:pPr>
        <w:widowControl w:val="0"/>
        <w:autoSpaceDE w:val="0"/>
        <w:autoSpaceDN w:val="0"/>
        <w:ind w:firstLine="284"/>
        <w:jc w:val="both"/>
        <w:rPr>
          <w:rFonts w:eastAsia="Times New Roman"/>
          <w:sz w:val="26"/>
          <w:szCs w:val="26"/>
          <w:lang w:val="vi" w:eastAsia="en-US"/>
        </w:rPr>
      </w:pPr>
      <w:r w:rsidRPr="009514DA">
        <w:rPr>
          <w:rFonts w:eastAsia="Times New Roman"/>
          <w:sz w:val="26"/>
          <w:szCs w:val="26"/>
          <w:lang w:val="vi" w:eastAsia="en-US"/>
        </w:rPr>
        <w:t>9. Hồ sơ gửi kèm theo gồm:</w:t>
      </w:r>
      <w:r w:rsidRPr="009514DA">
        <w:rPr>
          <w:rFonts w:eastAsia="Times New Roman"/>
          <w:spacing w:val="54"/>
          <w:sz w:val="26"/>
          <w:szCs w:val="26"/>
          <w:lang w:val="vi" w:eastAsia="en-US"/>
        </w:rPr>
        <w:t xml:space="preserve"> </w:t>
      </w:r>
      <w:r w:rsidRPr="009514DA">
        <w:rPr>
          <w:rFonts w:eastAsia="Times New Roman"/>
          <w:sz w:val="26"/>
          <w:szCs w:val="26"/>
          <w:lang w:val="vi" w:eastAsia="en-US"/>
        </w:rPr>
        <w:t>...................................................................</w:t>
      </w:r>
    </w:p>
    <w:p w14:paraId="3A05FE0C" w14:textId="77777777" w:rsidR="008602D2" w:rsidRPr="009514DA" w:rsidRDefault="008602D2" w:rsidP="008602D2">
      <w:pPr>
        <w:widowControl w:val="0"/>
        <w:tabs>
          <w:tab w:val="left" w:leader="dot" w:pos="5307"/>
        </w:tabs>
        <w:autoSpaceDE w:val="0"/>
        <w:autoSpaceDN w:val="0"/>
        <w:ind w:firstLine="284"/>
        <w:rPr>
          <w:rFonts w:eastAsia="Times New Roman"/>
          <w:sz w:val="26"/>
          <w:szCs w:val="26"/>
          <w:lang w:val="vi" w:eastAsia="en-US"/>
        </w:rPr>
      </w:pPr>
      <w:r w:rsidRPr="009514DA">
        <w:rPr>
          <w:rFonts w:eastAsia="Times New Roman"/>
          <w:sz w:val="26"/>
          <w:szCs w:val="26"/>
          <w:lang w:val="vi" w:eastAsia="en-US"/>
        </w:rPr>
        <w:t>Đề</w:t>
      </w:r>
      <w:r w:rsidRPr="009514DA">
        <w:rPr>
          <w:rFonts w:eastAsia="Times New Roman"/>
          <w:spacing w:val="-2"/>
          <w:sz w:val="26"/>
          <w:szCs w:val="26"/>
          <w:lang w:val="vi" w:eastAsia="en-US"/>
        </w:rPr>
        <w:t xml:space="preserve"> </w:t>
      </w:r>
      <w:r w:rsidRPr="009514DA">
        <w:rPr>
          <w:rFonts w:eastAsia="Times New Roman"/>
          <w:sz w:val="26"/>
          <w:szCs w:val="26"/>
          <w:lang w:val="vi" w:eastAsia="en-US"/>
        </w:rPr>
        <w:t>nghị ………….(2)</w:t>
      </w:r>
      <w:r w:rsidRPr="009514DA">
        <w:rPr>
          <w:rFonts w:eastAsia="Times New Roman"/>
          <w:sz w:val="26"/>
          <w:szCs w:val="26"/>
          <w:lang w:val="vi" w:eastAsia="en-US"/>
        </w:rPr>
        <w:tab/>
        <w:t>xem xét, trả</w:t>
      </w:r>
      <w:r w:rsidRPr="009514DA">
        <w:rPr>
          <w:rFonts w:eastAsia="Times New Roman"/>
          <w:spacing w:val="-1"/>
          <w:sz w:val="26"/>
          <w:szCs w:val="26"/>
          <w:lang w:val="vi" w:eastAsia="en-US"/>
        </w:rPr>
        <w:t xml:space="preserve"> </w:t>
      </w:r>
      <w:r w:rsidRPr="009514DA">
        <w:rPr>
          <w:rFonts w:eastAsia="Times New Roman"/>
          <w:sz w:val="26"/>
          <w:szCs w:val="26"/>
          <w:lang w:val="vi" w:eastAsia="en-US"/>
        </w:rPr>
        <w:t>lời./.</w:t>
      </w:r>
    </w:p>
    <w:p w14:paraId="12EFEB01" w14:textId="77777777" w:rsidR="008602D2" w:rsidRPr="009514DA" w:rsidRDefault="008602D2" w:rsidP="008602D2">
      <w:pPr>
        <w:widowControl w:val="0"/>
        <w:autoSpaceDE w:val="0"/>
        <w:autoSpaceDN w:val="0"/>
        <w:ind w:firstLine="284"/>
        <w:rPr>
          <w:rFonts w:eastAsia="Times New Roman"/>
          <w:sz w:val="26"/>
          <w:szCs w:val="26"/>
          <w:lang w:val="vi" w:eastAsia="en-US"/>
        </w:rPr>
      </w:pPr>
    </w:p>
    <w:p w14:paraId="19173FBC" w14:textId="77777777" w:rsidR="008602D2" w:rsidRPr="009514DA" w:rsidRDefault="008602D2" w:rsidP="008602D2">
      <w:pPr>
        <w:widowControl w:val="0"/>
        <w:autoSpaceDE w:val="0"/>
        <w:autoSpaceDN w:val="0"/>
        <w:spacing w:before="5"/>
        <w:rPr>
          <w:rFonts w:eastAsia="Times New Roman"/>
          <w:sz w:val="26"/>
          <w:szCs w:val="26"/>
          <w:lang w:val="vi" w:eastAsia="en-US"/>
        </w:rPr>
      </w:pPr>
    </w:p>
    <w:tbl>
      <w:tblPr>
        <w:tblW w:w="9285" w:type="dxa"/>
        <w:tblInd w:w="284" w:type="dxa"/>
        <w:tblLayout w:type="fixed"/>
        <w:tblCellMar>
          <w:left w:w="0" w:type="dxa"/>
          <w:right w:w="0" w:type="dxa"/>
        </w:tblCellMar>
        <w:tblLook w:val="01E0" w:firstRow="1" w:lastRow="1" w:firstColumn="1" w:lastColumn="1" w:noHBand="0" w:noVBand="0"/>
      </w:tblPr>
      <w:tblGrid>
        <w:gridCol w:w="4524"/>
        <w:gridCol w:w="4761"/>
      </w:tblGrid>
      <w:tr w:rsidR="009514DA" w:rsidRPr="009514DA" w14:paraId="5ABC810A" w14:textId="77777777" w:rsidTr="00BB4015">
        <w:trPr>
          <w:trHeight w:val="1658"/>
        </w:trPr>
        <w:tc>
          <w:tcPr>
            <w:tcW w:w="4524" w:type="dxa"/>
          </w:tcPr>
          <w:p w14:paraId="2BF4D5E2" w14:textId="77777777" w:rsidR="008602D2" w:rsidRPr="009514DA" w:rsidRDefault="008602D2" w:rsidP="00BB4015">
            <w:pPr>
              <w:widowControl w:val="0"/>
              <w:autoSpaceDE w:val="0"/>
              <w:autoSpaceDN w:val="0"/>
              <w:rPr>
                <w:rFonts w:eastAsia="Times New Roman"/>
                <w:sz w:val="26"/>
                <w:szCs w:val="26"/>
                <w:lang w:val="vi" w:eastAsia="en-US"/>
              </w:rPr>
            </w:pPr>
          </w:p>
          <w:p w14:paraId="6ABDF69F" w14:textId="77777777" w:rsidR="008602D2" w:rsidRPr="009514DA" w:rsidRDefault="008602D2" w:rsidP="00BB4015">
            <w:pPr>
              <w:widowControl w:val="0"/>
              <w:autoSpaceDE w:val="0"/>
              <w:autoSpaceDN w:val="0"/>
              <w:ind w:left="200"/>
              <w:rPr>
                <w:rFonts w:eastAsia="Times New Roman"/>
                <w:b/>
                <w:i/>
                <w:sz w:val="26"/>
                <w:szCs w:val="26"/>
                <w:lang w:val="vi" w:eastAsia="en-US"/>
              </w:rPr>
            </w:pPr>
            <w:r w:rsidRPr="009514DA">
              <w:rPr>
                <w:rFonts w:eastAsia="Times New Roman"/>
                <w:b/>
                <w:i/>
                <w:sz w:val="26"/>
                <w:szCs w:val="26"/>
                <w:lang w:val="vi" w:eastAsia="en-US"/>
              </w:rPr>
              <w:t>Nơi nhận:</w:t>
            </w:r>
          </w:p>
          <w:p w14:paraId="14AB2275" w14:textId="77777777" w:rsidR="008602D2" w:rsidRPr="009514DA" w:rsidRDefault="008602D2" w:rsidP="0023660F">
            <w:pPr>
              <w:widowControl w:val="0"/>
              <w:numPr>
                <w:ilvl w:val="0"/>
                <w:numId w:val="19"/>
              </w:numPr>
              <w:tabs>
                <w:tab w:val="left" w:pos="353"/>
              </w:tabs>
              <w:autoSpaceDE w:val="0"/>
              <w:autoSpaceDN w:val="0"/>
              <w:spacing w:before="36"/>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04559D2D" w14:textId="77777777" w:rsidR="008602D2" w:rsidRPr="009514DA" w:rsidRDefault="008602D2" w:rsidP="00BB4015">
            <w:pPr>
              <w:widowControl w:val="0"/>
              <w:autoSpaceDE w:val="0"/>
              <w:autoSpaceDN w:val="0"/>
              <w:spacing w:before="46"/>
              <w:ind w:left="200"/>
              <w:rPr>
                <w:rFonts w:eastAsia="Times New Roman"/>
                <w:sz w:val="26"/>
                <w:szCs w:val="26"/>
                <w:lang w:val="vi" w:eastAsia="en-US"/>
              </w:rPr>
            </w:pPr>
            <w:r w:rsidRPr="009514DA">
              <w:rPr>
                <w:rFonts w:eastAsia="Times New Roman"/>
                <w:sz w:val="26"/>
                <w:szCs w:val="26"/>
                <w:lang w:val="vi" w:eastAsia="en-US"/>
              </w:rPr>
              <w:t>- …;</w:t>
            </w:r>
          </w:p>
          <w:p w14:paraId="637B8370" w14:textId="77777777" w:rsidR="008602D2" w:rsidRPr="009514DA" w:rsidRDefault="008602D2" w:rsidP="0023660F">
            <w:pPr>
              <w:widowControl w:val="0"/>
              <w:numPr>
                <w:ilvl w:val="0"/>
                <w:numId w:val="19"/>
              </w:numPr>
              <w:tabs>
                <w:tab w:val="left" w:pos="353"/>
              </w:tabs>
              <w:autoSpaceDE w:val="0"/>
              <w:autoSpaceDN w:val="0"/>
              <w:spacing w:before="46" w:line="279" w:lineRule="exact"/>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4761" w:type="dxa"/>
          </w:tcPr>
          <w:p w14:paraId="146E5374" w14:textId="77777777" w:rsidR="008602D2" w:rsidRPr="009514DA" w:rsidRDefault="008602D2" w:rsidP="00BB4015">
            <w:pPr>
              <w:widowControl w:val="0"/>
              <w:autoSpaceDE w:val="0"/>
              <w:autoSpaceDN w:val="0"/>
              <w:spacing w:line="288" w:lineRule="exact"/>
              <w:jc w:val="center"/>
              <w:rPr>
                <w:rFonts w:eastAsia="Times New Roman"/>
                <w:b/>
                <w:sz w:val="26"/>
                <w:szCs w:val="26"/>
                <w:lang w:val="vi" w:eastAsia="en-US"/>
              </w:rPr>
            </w:pPr>
            <w:r w:rsidRPr="009514DA">
              <w:rPr>
                <w:rFonts w:eastAsia="Times New Roman"/>
                <w:b/>
                <w:sz w:val="26"/>
                <w:szCs w:val="26"/>
                <w:lang w:val="vi" w:eastAsia="en-US"/>
              </w:rPr>
              <w:t>THỦ TRƯỞNG (4)</w:t>
            </w:r>
          </w:p>
          <w:p w14:paraId="678454F7" w14:textId="77777777" w:rsidR="008602D2" w:rsidRPr="009514DA" w:rsidRDefault="008602D2" w:rsidP="00BB4015">
            <w:pPr>
              <w:widowControl w:val="0"/>
              <w:autoSpaceDE w:val="0"/>
              <w:autoSpaceDN w:val="0"/>
              <w:spacing w:before="38"/>
              <w:jc w:val="center"/>
              <w:rPr>
                <w:rFonts w:eastAsia="Times New Roman"/>
                <w:i/>
                <w:sz w:val="26"/>
                <w:szCs w:val="26"/>
                <w:lang w:val="vi" w:eastAsia="en-US"/>
              </w:rPr>
            </w:pPr>
            <w:r w:rsidRPr="009514DA">
              <w:rPr>
                <w:rFonts w:eastAsia="Times New Roman"/>
                <w:i/>
                <w:sz w:val="26"/>
                <w:szCs w:val="26"/>
                <w:lang w:val="vi" w:eastAsia="en-US"/>
              </w:rPr>
              <w:t>(Ký tên, đóng dấu, họ và tên)</w:t>
            </w:r>
          </w:p>
        </w:tc>
      </w:tr>
    </w:tbl>
    <w:p w14:paraId="0CAF3966" w14:textId="77777777" w:rsidR="008602D2" w:rsidRPr="009514DA" w:rsidRDefault="008602D2" w:rsidP="008602D2">
      <w:pPr>
        <w:widowControl w:val="0"/>
        <w:autoSpaceDE w:val="0"/>
        <w:autoSpaceDN w:val="0"/>
        <w:spacing w:before="51"/>
        <w:ind w:left="993" w:hanging="426"/>
        <w:outlineLvl w:val="1"/>
        <w:rPr>
          <w:rFonts w:eastAsia="Times New Roman"/>
          <w:b/>
          <w:bCs/>
          <w:i/>
          <w:sz w:val="26"/>
          <w:szCs w:val="26"/>
          <w:lang w:val="vi" w:eastAsia="en-US"/>
        </w:rPr>
      </w:pPr>
      <w:r w:rsidRPr="009514DA">
        <w:rPr>
          <w:rFonts w:eastAsia="Times New Roman"/>
          <w:b/>
          <w:bCs/>
          <w:i/>
          <w:sz w:val="26"/>
          <w:szCs w:val="26"/>
          <w:lang w:val="vi" w:eastAsia="en-US"/>
        </w:rPr>
        <w:t>Ghi chú:</w:t>
      </w:r>
    </w:p>
    <w:p w14:paraId="3939AC96" w14:textId="77777777" w:rsidR="008602D2" w:rsidRPr="009514DA" w:rsidRDefault="008602D2" w:rsidP="0023660F">
      <w:pPr>
        <w:widowControl w:val="0"/>
        <w:numPr>
          <w:ilvl w:val="0"/>
          <w:numId w:val="18"/>
        </w:numPr>
        <w:tabs>
          <w:tab w:val="left" w:pos="2081"/>
        </w:tabs>
        <w:autoSpaceDE w:val="0"/>
        <w:autoSpaceDN w:val="0"/>
        <w:spacing w:before="40"/>
        <w:ind w:left="993" w:hanging="426"/>
        <w:rPr>
          <w:rFonts w:eastAsia="Times New Roman"/>
          <w:sz w:val="26"/>
          <w:szCs w:val="26"/>
          <w:lang w:val="vi" w:eastAsia="en-US"/>
        </w:rPr>
      </w:pPr>
      <w:r w:rsidRPr="009514DA">
        <w:rPr>
          <w:rFonts w:eastAsia="Times New Roman"/>
          <w:sz w:val="26"/>
          <w:szCs w:val="26"/>
          <w:lang w:val="vi" w:eastAsia="en-US"/>
        </w:rPr>
        <w:t>Tên đường thủy nội</w:t>
      </w:r>
      <w:r w:rsidRPr="009514DA">
        <w:rPr>
          <w:rFonts w:eastAsia="Times New Roman"/>
          <w:spacing w:val="-9"/>
          <w:sz w:val="26"/>
          <w:szCs w:val="26"/>
          <w:lang w:val="vi" w:eastAsia="en-US"/>
        </w:rPr>
        <w:t xml:space="preserve"> </w:t>
      </w:r>
      <w:r w:rsidRPr="009514DA">
        <w:rPr>
          <w:rFonts w:eastAsia="Times New Roman"/>
          <w:sz w:val="26"/>
          <w:szCs w:val="26"/>
          <w:lang w:val="vi" w:eastAsia="en-US"/>
        </w:rPr>
        <w:t>địa.</w:t>
      </w:r>
    </w:p>
    <w:p w14:paraId="749EC89C" w14:textId="77777777" w:rsidR="008602D2" w:rsidRPr="009514DA" w:rsidRDefault="008602D2" w:rsidP="0023660F">
      <w:pPr>
        <w:widowControl w:val="0"/>
        <w:numPr>
          <w:ilvl w:val="0"/>
          <w:numId w:val="18"/>
        </w:numPr>
        <w:tabs>
          <w:tab w:val="left" w:pos="2081"/>
        </w:tabs>
        <w:autoSpaceDE w:val="0"/>
        <w:autoSpaceDN w:val="0"/>
        <w:spacing w:before="38"/>
        <w:ind w:left="993" w:hanging="426"/>
        <w:rPr>
          <w:rFonts w:eastAsia="Times New Roman"/>
          <w:sz w:val="26"/>
          <w:szCs w:val="26"/>
          <w:lang w:val="vi" w:eastAsia="en-US"/>
        </w:rPr>
      </w:pPr>
      <w:r w:rsidRPr="009514DA">
        <w:rPr>
          <w:rFonts w:eastAsia="Times New Roman"/>
          <w:sz w:val="26"/>
          <w:szCs w:val="26"/>
          <w:lang w:val="vi" w:eastAsia="en-US"/>
        </w:rPr>
        <w:t>Cơ quan có thẩm quyền thỏa</w:t>
      </w:r>
      <w:r w:rsidRPr="009514DA">
        <w:rPr>
          <w:rFonts w:eastAsia="Times New Roman"/>
          <w:spacing w:val="-5"/>
          <w:sz w:val="26"/>
          <w:szCs w:val="26"/>
          <w:lang w:val="vi" w:eastAsia="en-US"/>
        </w:rPr>
        <w:t xml:space="preserve"> </w:t>
      </w:r>
      <w:r w:rsidRPr="009514DA">
        <w:rPr>
          <w:rFonts w:eastAsia="Times New Roman"/>
          <w:sz w:val="26"/>
          <w:szCs w:val="26"/>
          <w:lang w:val="vi" w:eastAsia="en-US"/>
        </w:rPr>
        <w:t>thuận.</w:t>
      </w:r>
    </w:p>
    <w:p w14:paraId="0A830BE0" w14:textId="77777777" w:rsidR="008602D2" w:rsidRPr="009514DA" w:rsidRDefault="008602D2" w:rsidP="0023660F">
      <w:pPr>
        <w:widowControl w:val="0"/>
        <w:numPr>
          <w:ilvl w:val="0"/>
          <w:numId w:val="18"/>
        </w:numPr>
        <w:tabs>
          <w:tab w:val="left" w:pos="2081"/>
        </w:tabs>
        <w:autoSpaceDE w:val="0"/>
        <w:autoSpaceDN w:val="0"/>
        <w:spacing w:before="37"/>
        <w:ind w:left="993" w:hanging="426"/>
        <w:rPr>
          <w:rFonts w:eastAsia="Times New Roman"/>
          <w:sz w:val="26"/>
          <w:szCs w:val="26"/>
          <w:lang w:val="vi" w:eastAsia="en-US"/>
        </w:rPr>
      </w:pPr>
      <w:r w:rsidRPr="009514DA">
        <w:rPr>
          <w:rFonts w:eastAsia="Times New Roman"/>
          <w:sz w:val="26"/>
          <w:szCs w:val="26"/>
          <w:lang w:val="vi" w:eastAsia="en-US"/>
        </w:rPr>
        <w:t>Tên tổ chức, cá</w:t>
      </w:r>
      <w:r w:rsidRPr="009514DA">
        <w:rPr>
          <w:rFonts w:eastAsia="Times New Roman"/>
          <w:spacing w:val="-3"/>
          <w:sz w:val="26"/>
          <w:szCs w:val="26"/>
          <w:lang w:val="vi" w:eastAsia="en-US"/>
        </w:rPr>
        <w:t xml:space="preserve"> </w:t>
      </w:r>
      <w:r w:rsidRPr="009514DA">
        <w:rPr>
          <w:rFonts w:eastAsia="Times New Roman"/>
          <w:sz w:val="26"/>
          <w:szCs w:val="26"/>
          <w:lang w:val="vi" w:eastAsia="en-US"/>
        </w:rPr>
        <w:t>nhân.</w:t>
      </w:r>
    </w:p>
    <w:p w14:paraId="606B45F2" w14:textId="77777777" w:rsidR="008602D2" w:rsidRPr="009514DA" w:rsidRDefault="008602D2" w:rsidP="0023660F">
      <w:pPr>
        <w:widowControl w:val="0"/>
        <w:numPr>
          <w:ilvl w:val="0"/>
          <w:numId w:val="18"/>
        </w:numPr>
        <w:tabs>
          <w:tab w:val="left" w:pos="2081"/>
        </w:tabs>
        <w:autoSpaceDE w:val="0"/>
        <w:autoSpaceDN w:val="0"/>
        <w:spacing w:before="40"/>
        <w:ind w:left="993" w:hanging="426"/>
        <w:rPr>
          <w:rFonts w:eastAsia="Times New Roman"/>
          <w:sz w:val="26"/>
          <w:szCs w:val="26"/>
          <w:lang w:val="vi" w:eastAsia="en-US"/>
        </w:rPr>
      </w:pPr>
      <w:r w:rsidRPr="009514DA">
        <w:rPr>
          <w:rFonts w:eastAsia="Times New Roman"/>
          <w:sz w:val="26"/>
          <w:szCs w:val="26"/>
          <w:lang w:val="vi" w:eastAsia="en-US"/>
        </w:rPr>
        <w:t>Thẩm quyền ký là Thủ trưởng cơ quan, tổ chức, cá</w:t>
      </w:r>
      <w:r w:rsidRPr="009514DA">
        <w:rPr>
          <w:rFonts w:eastAsia="Times New Roman"/>
          <w:spacing w:val="-7"/>
          <w:sz w:val="26"/>
          <w:szCs w:val="26"/>
          <w:lang w:val="vi" w:eastAsia="en-US"/>
        </w:rPr>
        <w:t xml:space="preserve"> </w:t>
      </w:r>
      <w:r w:rsidRPr="009514DA">
        <w:rPr>
          <w:rFonts w:eastAsia="Times New Roman"/>
          <w:sz w:val="26"/>
          <w:szCs w:val="26"/>
          <w:lang w:val="vi" w:eastAsia="en-US"/>
        </w:rPr>
        <w:t>nhân</w:t>
      </w:r>
    </w:p>
    <w:p w14:paraId="0E675040" w14:textId="77777777" w:rsidR="008602D2" w:rsidRPr="009514DA" w:rsidRDefault="008602D2" w:rsidP="008602D2">
      <w:pPr>
        <w:pStyle w:val="Vnbnnidung0"/>
        <w:tabs>
          <w:tab w:val="left" w:pos="1934"/>
        </w:tabs>
        <w:spacing w:after="0" w:line="240" w:lineRule="auto"/>
        <w:ind w:firstLine="0"/>
        <w:jc w:val="both"/>
        <w:rPr>
          <w:b/>
        </w:rPr>
      </w:pPr>
    </w:p>
    <w:p w14:paraId="2C7E59FA" w14:textId="77777777" w:rsidR="008602D2" w:rsidRPr="009514DA" w:rsidRDefault="008602D2" w:rsidP="008602D2">
      <w:pPr>
        <w:pStyle w:val="Vnbnnidung0"/>
        <w:tabs>
          <w:tab w:val="left" w:pos="1934"/>
        </w:tabs>
        <w:spacing w:after="0" w:line="240" w:lineRule="auto"/>
        <w:ind w:firstLine="720"/>
        <w:jc w:val="both"/>
        <w:rPr>
          <w:b/>
        </w:rPr>
      </w:pPr>
    </w:p>
    <w:p w14:paraId="064EA48A" w14:textId="77777777" w:rsidR="008602D2" w:rsidRPr="009514DA" w:rsidRDefault="008602D2" w:rsidP="008602D2">
      <w:pPr>
        <w:pStyle w:val="Vnbnnidung0"/>
        <w:tabs>
          <w:tab w:val="left" w:pos="1934"/>
        </w:tabs>
        <w:spacing w:after="0" w:line="240" w:lineRule="auto"/>
        <w:ind w:firstLine="720"/>
        <w:jc w:val="both"/>
        <w:rPr>
          <w:b/>
        </w:rPr>
      </w:pPr>
    </w:p>
    <w:p w14:paraId="120AF802" w14:textId="77777777" w:rsidR="008602D2" w:rsidRPr="009514DA" w:rsidRDefault="008602D2" w:rsidP="008602D2">
      <w:pPr>
        <w:pStyle w:val="Vnbnnidung0"/>
        <w:tabs>
          <w:tab w:val="left" w:pos="1934"/>
        </w:tabs>
        <w:spacing w:after="0" w:line="240" w:lineRule="auto"/>
        <w:ind w:firstLine="720"/>
        <w:jc w:val="both"/>
        <w:rPr>
          <w:b/>
        </w:rPr>
      </w:pPr>
    </w:p>
    <w:p w14:paraId="49D92F34" w14:textId="77777777" w:rsidR="008602D2" w:rsidRPr="009514DA" w:rsidRDefault="008602D2" w:rsidP="008602D2">
      <w:pPr>
        <w:pStyle w:val="Vnbnnidung0"/>
        <w:tabs>
          <w:tab w:val="left" w:pos="1934"/>
        </w:tabs>
        <w:spacing w:after="0" w:line="240" w:lineRule="auto"/>
        <w:ind w:firstLine="720"/>
        <w:jc w:val="both"/>
        <w:rPr>
          <w:b/>
        </w:rPr>
      </w:pPr>
    </w:p>
    <w:p w14:paraId="2BF4CCDC" w14:textId="77777777" w:rsidR="008602D2" w:rsidRPr="009514DA" w:rsidRDefault="008602D2" w:rsidP="008602D2">
      <w:pPr>
        <w:pStyle w:val="Vnbnnidung0"/>
        <w:tabs>
          <w:tab w:val="left" w:pos="1934"/>
        </w:tabs>
        <w:spacing w:after="0" w:line="240" w:lineRule="auto"/>
        <w:ind w:firstLine="720"/>
        <w:jc w:val="both"/>
        <w:rPr>
          <w:b/>
        </w:rPr>
      </w:pPr>
    </w:p>
    <w:p w14:paraId="6963EE22" w14:textId="77777777" w:rsidR="008602D2" w:rsidRPr="009514DA" w:rsidRDefault="008602D2" w:rsidP="008602D2">
      <w:pPr>
        <w:pStyle w:val="Vnbnnidung0"/>
        <w:tabs>
          <w:tab w:val="left" w:pos="1934"/>
        </w:tabs>
        <w:spacing w:after="0" w:line="240" w:lineRule="auto"/>
        <w:ind w:firstLine="720"/>
        <w:jc w:val="both"/>
        <w:rPr>
          <w:b/>
        </w:rPr>
      </w:pPr>
    </w:p>
    <w:p w14:paraId="39B382DE" w14:textId="77777777" w:rsidR="008602D2" w:rsidRPr="009514DA" w:rsidRDefault="008602D2" w:rsidP="008602D2">
      <w:pPr>
        <w:pStyle w:val="Vnbnnidung0"/>
        <w:tabs>
          <w:tab w:val="left" w:pos="1934"/>
        </w:tabs>
        <w:spacing w:after="0" w:line="240" w:lineRule="auto"/>
        <w:ind w:firstLine="720"/>
        <w:jc w:val="both"/>
        <w:rPr>
          <w:b/>
        </w:rPr>
      </w:pPr>
    </w:p>
    <w:p w14:paraId="36B0436F" w14:textId="77777777" w:rsidR="008602D2" w:rsidRPr="009514DA" w:rsidRDefault="008602D2" w:rsidP="008602D2">
      <w:pPr>
        <w:pStyle w:val="Vnbnnidung0"/>
        <w:tabs>
          <w:tab w:val="left" w:pos="1934"/>
        </w:tabs>
        <w:spacing w:after="0" w:line="240" w:lineRule="auto"/>
        <w:ind w:firstLine="720"/>
        <w:jc w:val="both"/>
        <w:rPr>
          <w:b/>
        </w:rPr>
      </w:pPr>
    </w:p>
    <w:p w14:paraId="2317C96D" w14:textId="77777777" w:rsidR="008602D2" w:rsidRPr="009514DA" w:rsidRDefault="008602D2" w:rsidP="008602D2">
      <w:pPr>
        <w:pStyle w:val="Vnbnnidung0"/>
        <w:tabs>
          <w:tab w:val="left" w:pos="1934"/>
        </w:tabs>
        <w:spacing w:after="0" w:line="240" w:lineRule="auto"/>
        <w:ind w:firstLine="0"/>
        <w:jc w:val="both"/>
        <w:rPr>
          <w:b/>
        </w:rPr>
      </w:pPr>
    </w:p>
    <w:p w14:paraId="629714BD" w14:textId="77777777" w:rsidR="008602D2" w:rsidRPr="009514DA" w:rsidRDefault="008602D2" w:rsidP="008602D2">
      <w:pPr>
        <w:pStyle w:val="Vnbnnidung0"/>
        <w:tabs>
          <w:tab w:val="left" w:pos="1934"/>
        </w:tabs>
        <w:spacing w:after="0" w:line="240" w:lineRule="auto"/>
        <w:ind w:firstLine="720"/>
        <w:jc w:val="both"/>
        <w:rPr>
          <w:b/>
        </w:rPr>
      </w:pPr>
    </w:p>
    <w:p w14:paraId="59039510" w14:textId="77777777" w:rsidR="008602D2" w:rsidRPr="009514DA" w:rsidRDefault="008602D2" w:rsidP="008602D2">
      <w:pPr>
        <w:pStyle w:val="Vnbnnidung0"/>
        <w:tabs>
          <w:tab w:val="left" w:pos="1934"/>
        </w:tabs>
        <w:spacing w:after="0" w:line="240" w:lineRule="auto"/>
        <w:ind w:firstLine="720"/>
        <w:jc w:val="both"/>
        <w:rPr>
          <w:b/>
        </w:rPr>
      </w:pPr>
    </w:p>
    <w:p w14:paraId="797A710F" w14:textId="77777777" w:rsidR="008602D2" w:rsidRPr="009514DA" w:rsidRDefault="008602D2" w:rsidP="008602D2">
      <w:pPr>
        <w:pStyle w:val="Vnbnnidung0"/>
        <w:tabs>
          <w:tab w:val="left" w:pos="1934"/>
        </w:tabs>
        <w:spacing w:after="0" w:line="240" w:lineRule="auto"/>
        <w:ind w:firstLine="720"/>
        <w:jc w:val="both"/>
        <w:rPr>
          <w:b/>
        </w:rPr>
      </w:pPr>
    </w:p>
    <w:p w14:paraId="69503C04" w14:textId="77777777" w:rsidR="008602D2" w:rsidRPr="009514DA" w:rsidRDefault="008602D2" w:rsidP="008602D2">
      <w:pPr>
        <w:pStyle w:val="Vnbnnidung0"/>
        <w:tabs>
          <w:tab w:val="left" w:pos="1934"/>
        </w:tabs>
        <w:spacing w:after="0" w:line="240" w:lineRule="auto"/>
        <w:ind w:firstLine="720"/>
        <w:jc w:val="both"/>
        <w:rPr>
          <w:b/>
        </w:rPr>
      </w:pPr>
    </w:p>
    <w:p w14:paraId="461B5120" w14:textId="77777777" w:rsidR="008602D2" w:rsidRPr="009514DA" w:rsidRDefault="008602D2" w:rsidP="008602D2">
      <w:pPr>
        <w:spacing w:before="120"/>
        <w:ind w:left="510"/>
        <w:jc w:val="both"/>
        <w:rPr>
          <w:b/>
          <w:sz w:val="26"/>
          <w:szCs w:val="26"/>
          <w:lang w:val="en-US"/>
        </w:rPr>
      </w:pPr>
      <w:r w:rsidRPr="009514DA">
        <w:rPr>
          <w:b/>
          <w:sz w:val="26"/>
          <w:szCs w:val="26"/>
          <w:lang w:val="en-US"/>
        </w:rPr>
        <w:t xml:space="preserve">II.25. THỦ TỤC </w:t>
      </w:r>
      <w:r w:rsidRPr="009514DA">
        <w:rPr>
          <w:b/>
          <w:sz w:val="26"/>
          <w:szCs w:val="26"/>
        </w:rPr>
        <w:t>THỎA THUẬN NÂNG CẤP BẾN THỦY NỘI ĐỊA THÀNH CẢNG THỦY NỘI ĐỊA</w:t>
      </w:r>
      <w:r w:rsidRPr="009514DA">
        <w:rPr>
          <w:b/>
          <w:sz w:val="26"/>
          <w:szCs w:val="26"/>
          <w:lang w:val="en-US"/>
        </w:rPr>
        <w:t>.</w:t>
      </w:r>
    </w:p>
    <w:p w14:paraId="21041324"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345F0FBD" w14:textId="77777777" w:rsidR="008602D2" w:rsidRPr="009514DA" w:rsidRDefault="008602D2" w:rsidP="008602D2">
      <w:pPr>
        <w:widowControl w:val="0"/>
        <w:autoSpaceDE w:val="0"/>
        <w:autoSpaceDN w:val="0"/>
        <w:adjustRightInd w:val="0"/>
        <w:spacing w:after="12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73C74741"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3DEBA05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137261C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261CD52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3B2ACB55"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591D4F9B"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F057E7A"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50D1DD85"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E2C10EF"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1B925D9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2AF70FC8"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483E0C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252E23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0BE6E52"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449AF4B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07A9E6E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1C0C9D31"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6E48306C"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325413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744122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97A4CD1"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63E1F385"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779AA9BB"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627689C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7890A2E2"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5FC5A126"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BC4221F"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E5DC7A4"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1EC0CA41"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51BD3D6"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66AC2AD9"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036E67D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3D927527"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6A52F09"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7A0A4C40"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81C273C"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B1A2FE4"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4ACA8146"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75F4ABC2"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466E250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A8EE7E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 Nộp hồ sơ TTHC:</w:t>
            </w:r>
          </w:p>
          <w:p w14:paraId="2762DCB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Trước khi thực hiện nâng cấp bến thủy nội địa thành cảng thủy nội địa thì chủ bến thủy nội địa gửi văn bản đề nghị đến cơ quan sau để có ý kiến thỏa thuận nâng cấp bến thủy nội địa:</w:t>
            </w:r>
          </w:p>
          <w:p w14:paraId="16BA058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Bộ Giao thông vận tải: nâng cấp bến thủy nội địa thành cảng thủy nội địa tiếp nhận phương tiện thủy nước ngoài;</w:t>
            </w:r>
          </w:p>
          <w:p w14:paraId="797252CB"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Cục Đường thủy nội địa Việt Nam: nâng cấp bến thủy nội địa thành cảng thủy nội địa trên đường thủy nội địa quốc gia, đường thủy nội địa chuyên dùng nối với đường thủy nội địa quốc gia, cảng thủy nội địa có vùng nước, vùng đất vừa trên đường thủy nội địa quốc gia vừa trên đường thủy nội địa địa phương, cảng thủy nội địa trong vùng nước cảng biển nối với đường thủy nội địa quốc gia, trừ trường hợp thuộc thẩm quyền của Bộ Giao thông vận tải và các trường hợp khác do Bộ Giao thông vận tải quyết định;</w:t>
            </w:r>
          </w:p>
          <w:p w14:paraId="31DF3EA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Sở Giao thông vận tải: nâng cấp bến thủy nội địa thành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 trừ trường hợp thuộc thẩm quyền của Bộ Giao thông vận tải và các trường hợp khác do Bộ Giao thông vận tải quyết định.</w:t>
            </w:r>
          </w:p>
          <w:p w14:paraId="5C72EE0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 Giải quyết TTHC:</w:t>
            </w:r>
          </w:p>
          <w:p w14:paraId="40222ADB" w14:textId="77777777" w:rsidR="008602D2" w:rsidRPr="009514DA" w:rsidRDefault="008602D2" w:rsidP="00BB4015">
            <w:pPr>
              <w:spacing w:before="120"/>
              <w:ind w:firstLine="357"/>
              <w:jc w:val="both"/>
              <w:rPr>
                <w:sz w:val="26"/>
                <w:szCs w:val="26"/>
              </w:rPr>
            </w:pPr>
            <w:r w:rsidRPr="009514DA">
              <w:rPr>
                <w:rFonts w:eastAsia="Times New Roman"/>
                <w:sz w:val="26"/>
                <w:szCs w:val="26"/>
                <w:lang w:val="en-US"/>
              </w:rPr>
              <w:t>Trong thời gian 05 ngày, kể từ ngày nhận được văn bản đề nghị của chủ bến thủy nội địa thì cơ quan có thẩm quyền ra văn bản thỏa thuận thông số kỹ thuật nâng cấp bến thủy nội địa thành cảng thủy nội địa.</w:t>
            </w:r>
          </w:p>
        </w:tc>
        <w:tc>
          <w:tcPr>
            <w:tcW w:w="1926" w:type="dxa"/>
            <w:tcBorders>
              <w:top w:val="single" w:sz="4" w:space="0" w:color="000000"/>
              <w:left w:val="single" w:sz="4" w:space="0" w:color="000000"/>
              <w:bottom w:val="single" w:sz="4" w:space="0" w:color="000000"/>
              <w:right w:val="single" w:sz="4" w:space="0" w:color="000000"/>
            </w:tcBorders>
            <w:vAlign w:val="center"/>
          </w:tcPr>
          <w:p w14:paraId="79D2E2C1"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2A520618"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27C0837D"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1F8111CD"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3594B293"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249387B9"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45C4BA1E"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5CE35B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2EEAA4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90763F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2B931CCD"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4444424E"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724DBF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C17DFC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AF1E7C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3D56C159"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42FBA26E"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9B0956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660A64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54D7B00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718A071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573FD14E"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64D7B39"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257D040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4810AE4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068E28D0"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A93235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9C0729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36F9C3FB"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26E050F2"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486C8CAC"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6C05F5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D15A99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3193AFC" w14:textId="77777777" w:rsidR="008602D2" w:rsidRPr="009514DA" w:rsidRDefault="008602D2" w:rsidP="00BB4015">
            <w:pPr>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9F8CA10"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1ADA34A8"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75D798E"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280CF29C"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3C42317"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6682E9B8"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74D12CE"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72D7564E"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4A16D6A3"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934FF0F"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3129C61B"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2AA1C39D"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4022C39C"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p>
    <w:p w14:paraId="10B70274"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2. </w:t>
      </w:r>
      <w:r w:rsidRPr="009514DA">
        <w:rPr>
          <w:b/>
          <w:bCs/>
          <w:sz w:val="26"/>
          <w:szCs w:val="26"/>
        </w:rPr>
        <w:t>Thành phần, số lượng hồ sơ:</w:t>
      </w:r>
    </w:p>
    <w:p w14:paraId="57E5DA41"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vi" w:eastAsia="en-US"/>
        </w:rPr>
      </w:pPr>
      <w:r w:rsidRPr="009514DA">
        <w:rPr>
          <w:rFonts w:eastAsia="Times New Roman"/>
          <w:b/>
          <w:sz w:val="26"/>
          <w:szCs w:val="26"/>
          <w:lang w:val="en-US" w:eastAsia="en-US"/>
        </w:rPr>
        <w:tab/>
        <w:t xml:space="preserve">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27F2DFB5" w14:textId="77777777" w:rsidR="008602D2" w:rsidRPr="009514DA" w:rsidRDefault="008602D2" w:rsidP="008602D2">
      <w:pPr>
        <w:widowControl w:val="0"/>
        <w:tabs>
          <w:tab w:val="left" w:pos="709"/>
        </w:tabs>
        <w:autoSpaceDE w:val="0"/>
        <w:autoSpaceDN w:val="0"/>
        <w:spacing w:before="120" w:line="276" w:lineRule="auto"/>
        <w:jc w:val="both"/>
        <w:rPr>
          <w:rFonts w:eastAsia="Times New Roman"/>
          <w:sz w:val="26"/>
          <w:szCs w:val="26"/>
          <w:lang w:val="en-US" w:eastAsia="en-US"/>
        </w:rPr>
      </w:pPr>
      <w:r w:rsidRPr="009514DA">
        <w:rPr>
          <w:rFonts w:eastAsia="Times New Roman"/>
          <w:sz w:val="26"/>
          <w:szCs w:val="26"/>
          <w:lang w:val="en-US" w:eastAsia="en-US"/>
        </w:rPr>
        <w:tab/>
        <w:t>Văn bản đề nghị phải nêu rõ quy mô dự kiến nâng cấp; thời gian thực hiện cải tạo nâng cấp công trình; ảnh hưởng của việc cải tạo nâng cấp đến hoạt động của phương tiện trong vùng nước, phương tiện, thiết bị xếp dỡ hàng hóa và hoạt động vận tải hành khách, hàng hóa; công trình liền kề.</w:t>
      </w:r>
    </w:p>
    <w:p w14:paraId="2B7CF267" w14:textId="77777777" w:rsidR="008602D2" w:rsidRPr="009514DA" w:rsidRDefault="008602D2" w:rsidP="008602D2">
      <w:pPr>
        <w:widowControl w:val="0"/>
        <w:tabs>
          <w:tab w:val="left" w:pos="709"/>
        </w:tabs>
        <w:autoSpaceDE w:val="0"/>
        <w:autoSpaceDN w:val="0"/>
        <w:spacing w:before="120" w:line="276" w:lineRule="auto"/>
        <w:jc w:val="both"/>
        <w:rPr>
          <w:rFonts w:eastAsia="Times New Roman"/>
          <w:sz w:val="26"/>
          <w:szCs w:val="26"/>
          <w:lang w:val="en-US" w:eastAsia="en-US"/>
        </w:rPr>
      </w:pPr>
      <w:r w:rsidRPr="009514DA">
        <w:rPr>
          <w:rFonts w:eastAsia="Times New Roman"/>
          <w:b/>
          <w:sz w:val="26"/>
          <w:szCs w:val="26"/>
          <w:lang w:val="en-US" w:eastAsia="en-US"/>
        </w:rPr>
        <w:tab/>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736C367A"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r w:rsidRPr="009514DA">
        <w:rPr>
          <w:rFonts w:eastAsia="Times New Roman"/>
          <w:sz w:val="26"/>
          <w:szCs w:val="26"/>
          <w:lang w:val="vi" w:eastAsia="en-US"/>
        </w:rPr>
        <w:t>Trong thời gian 05 ngày, kể từ ngày nhận được văn bản đề nghị của chủ bến thủy nội địa cơ quan.</w:t>
      </w:r>
    </w:p>
    <w:p w14:paraId="1972D717"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65B24F11"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0490247C"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sz w:val="26"/>
          <w:szCs w:val="26"/>
          <w:lang w:val="en-US"/>
        </w:rPr>
        <w:tab/>
        <w:t xml:space="preserve">- Cơ quan trực tiếp thực hiện TTHC:  </w:t>
      </w:r>
      <w:r w:rsidRPr="009514DA">
        <w:rPr>
          <w:sz w:val="26"/>
          <w:szCs w:val="26"/>
        </w:rPr>
        <w:t>Sở Giao thông vận tải: nâng cấp bến thủy nội địa thành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 trừ trường hợp thuộc thẩm quyền của Bộ Giao thông vận tải và các trường hợp khác do Bộ Giao thông vận tải quyết định.</w:t>
      </w:r>
    </w:p>
    <w:p w14:paraId="28D44C5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73816E48" w14:textId="77777777" w:rsidR="008602D2" w:rsidRPr="009514DA" w:rsidRDefault="008602D2" w:rsidP="008602D2">
      <w:pPr>
        <w:pStyle w:val="ListParagraph"/>
        <w:widowControl w:val="0"/>
        <w:tabs>
          <w:tab w:val="left" w:pos="2061"/>
        </w:tabs>
        <w:autoSpaceDE w:val="0"/>
        <w:autoSpaceDN w:val="0"/>
        <w:spacing w:before="120"/>
        <w:ind w:left="0"/>
        <w:contextualSpacing w:val="0"/>
        <w:jc w:val="both"/>
        <w:rPr>
          <w:rFonts w:ascii="Times New Roman" w:hAnsi="Times New Roman" w:cs="Times New Roman"/>
          <w:sz w:val="26"/>
          <w:szCs w:val="26"/>
          <w:lang w:val="vi"/>
        </w:rPr>
      </w:pPr>
      <w:r w:rsidRPr="009514DA">
        <w:rPr>
          <w:rFonts w:ascii="Times New Roman" w:eastAsia="Times New Roman" w:hAnsi="Times New Roman" w:cs="Times New Roman"/>
          <w:b/>
          <w:spacing w:val="-4"/>
          <w:sz w:val="26"/>
          <w:szCs w:val="26"/>
        </w:rPr>
        <w:t xml:space="preserve">          6. </w:t>
      </w:r>
      <w:r w:rsidRPr="009514DA">
        <w:rPr>
          <w:rFonts w:ascii="Times New Roman" w:eastAsia="Times New Roman" w:hAnsi="Times New Roman" w:cs="Times New Roman"/>
          <w:b/>
          <w:spacing w:val="-4"/>
          <w:sz w:val="26"/>
          <w:szCs w:val="26"/>
          <w:lang w:val="vi"/>
        </w:rPr>
        <w:t xml:space="preserve">Kết quả </w:t>
      </w:r>
      <w:r w:rsidRPr="009514DA">
        <w:rPr>
          <w:rFonts w:ascii="Times New Roman" w:eastAsia="Times New Roman" w:hAnsi="Times New Roman" w:cs="Times New Roman"/>
          <w:b/>
          <w:spacing w:val="-3"/>
          <w:sz w:val="26"/>
          <w:szCs w:val="26"/>
          <w:lang w:val="vi"/>
        </w:rPr>
        <w:t xml:space="preserve">của </w:t>
      </w:r>
      <w:r w:rsidRPr="009514DA">
        <w:rPr>
          <w:rFonts w:ascii="Times New Roman" w:eastAsia="Times New Roman" w:hAnsi="Times New Roman" w:cs="Times New Roman"/>
          <w:b/>
          <w:spacing w:val="-4"/>
          <w:sz w:val="26"/>
          <w:szCs w:val="26"/>
          <w:lang w:val="vi"/>
        </w:rPr>
        <w:t xml:space="preserve">việc </w:t>
      </w:r>
      <w:r w:rsidRPr="009514DA">
        <w:rPr>
          <w:rFonts w:ascii="Times New Roman" w:eastAsia="Times New Roman" w:hAnsi="Times New Roman" w:cs="Times New Roman"/>
          <w:b/>
          <w:spacing w:val="-3"/>
          <w:sz w:val="26"/>
          <w:szCs w:val="26"/>
          <w:lang w:val="vi"/>
        </w:rPr>
        <w:t xml:space="preserve">thực </w:t>
      </w:r>
      <w:r w:rsidRPr="009514DA">
        <w:rPr>
          <w:rFonts w:ascii="Times New Roman" w:eastAsia="Times New Roman" w:hAnsi="Times New Roman" w:cs="Times New Roman"/>
          <w:b/>
          <w:spacing w:val="-4"/>
          <w:sz w:val="26"/>
          <w:szCs w:val="26"/>
          <w:lang w:val="vi"/>
        </w:rPr>
        <w:t xml:space="preserve">hiện TTHC: </w:t>
      </w:r>
      <w:r w:rsidRPr="009514DA">
        <w:rPr>
          <w:rFonts w:ascii="Times New Roman" w:hAnsi="Times New Roman" w:cs="Times New Roman"/>
          <w:spacing w:val="-3"/>
          <w:sz w:val="26"/>
          <w:szCs w:val="26"/>
          <w:lang w:val="vi"/>
        </w:rPr>
        <w:t>Văn bản thỏa thuận thông số kỹ thuật nâng cấp bến thủy nội địa thành cảng thủy nội địa.</w:t>
      </w:r>
    </w:p>
    <w:p w14:paraId="4770C7B4" w14:textId="77777777" w:rsidR="008602D2" w:rsidRPr="009514DA" w:rsidRDefault="008602D2" w:rsidP="008602D2">
      <w:pPr>
        <w:widowControl w:val="0"/>
        <w:tabs>
          <w:tab w:val="left" w:pos="2056"/>
        </w:tabs>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4CAA0E7F" w14:textId="77777777" w:rsidR="008602D2" w:rsidRPr="009514DA" w:rsidRDefault="008602D2" w:rsidP="008602D2">
      <w:pPr>
        <w:widowControl w:val="0"/>
        <w:tabs>
          <w:tab w:val="left" w:pos="2091"/>
        </w:tabs>
        <w:autoSpaceDE w:val="0"/>
        <w:autoSpaceDN w:val="0"/>
        <w:spacing w:before="120" w:line="276" w:lineRule="auto"/>
        <w:jc w:val="both"/>
        <w:rPr>
          <w:rFonts w:eastAsia="Times New Roman"/>
          <w:sz w:val="26"/>
          <w:szCs w:val="26"/>
          <w:lang w:val="vi"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 xml:space="preserve">Tên mẫu đơn, mẫu tờ khai hành chính: </w:t>
      </w:r>
    </w:p>
    <w:p w14:paraId="32FAEA44"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vi" w:eastAsia="en-US"/>
        </w:rPr>
        <w:t>Không.</w:t>
      </w:r>
    </w:p>
    <w:p w14:paraId="5EF9FB28"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3"/>
          <w:sz w:val="26"/>
          <w:szCs w:val="26"/>
        </w:rPr>
        <w:t xml:space="preserve">10. </w:t>
      </w:r>
      <w:r w:rsidRPr="009514DA">
        <w:rPr>
          <w:b/>
          <w:spacing w:val="-3"/>
          <w:sz w:val="26"/>
          <w:szCs w:val="26"/>
          <w:lang w:val="vi"/>
        </w:rPr>
        <w:t xml:space="preserve">Căn cứ </w:t>
      </w:r>
      <w:r w:rsidRPr="009514DA">
        <w:rPr>
          <w:b/>
          <w:spacing w:val="-4"/>
          <w:sz w:val="26"/>
          <w:szCs w:val="26"/>
          <w:lang w:val="vi"/>
        </w:rPr>
        <w:t xml:space="preserve">pháp </w:t>
      </w:r>
      <w:r w:rsidRPr="009514DA">
        <w:rPr>
          <w:b/>
          <w:spacing w:val="-3"/>
          <w:sz w:val="26"/>
          <w:szCs w:val="26"/>
          <w:lang w:val="vi"/>
        </w:rPr>
        <w:t xml:space="preserve">lý của </w:t>
      </w:r>
      <w:r w:rsidRPr="009514DA">
        <w:rPr>
          <w:b/>
          <w:spacing w:val="-4"/>
          <w:sz w:val="26"/>
          <w:szCs w:val="26"/>
          <w:lang w:val="vi"/>
        </w:rPr>
        <w:t xml:space="preserve">TTHC: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7"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3725202C"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26500E61"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59D80DF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68446345"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22A14B93"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20DD0365"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199E92E9"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509D63A6"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4104AEBF"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6BB0AE40"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419B76C"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7376C50A" w14:textId="77777777" w:rsidR="008602D2" w:rsidRPr="009514DA" w:rsidRDefault="008602D2" w:rsidP="008602D2">
      <w:pPr>
        <w:widowControl w:val="0"/>
        <w:autoSpaceDE w:val="0"/>
        <w:autoSpaceDN w:val="0"/>
        <w:spacing w:line="278" w:lineRule="auto"/>
        <w:rPr>
          <w:rFonts w:eastAsia="Times New Roman"/>
          <w:sz w:val="26"/>
          <w:szCs w:val="26"/>
          <w:lang w:val="en-US" w:eastAsia="en-US"/>
        </w:rPr>
      </w:pPr>
    </w:p>
    <w:p w14:paraId="2E720D04" w14:textId="77777777" w:rsidR="008602D2" w:rsidRPr="009514DA" w:rsidRDefault="008602D2" w:rsidP="008602D2">
      <w:pPr>
        <w:pStyle w:val="Vnbnnidung0"/>
        <w:tabs>
          <w:tab w:val="left" w:pos="1934"/>
        </w:tabs>
        <w:spacing w:after="0" w:line="240" w:lineRule="auto"/>
        <w:ind w:firstLine="720"/>
        <w:jc w:val="both"/>
        <w:rPr>
          <w:b/>
        </w:rPr>
      </w:pPr>
    </w:p>
    <w:p w14:paraId="686A1A02" w14:textId="77777777" w:rsidR="008602D2" w:rsidRPr="009514DA" w:rsidRDefault="008602D2" w:rsidP="008602D2">
      <w:pPr>
        <w:pStyle w:val="Vnbnnidung0"/>
        <w:tabs>
          <w:tab w:val="left" w:pos="1934"/>
        </w:tabs>
        <w:spacing w:after="0" w:line="240" w:lineRule="auto"/>
        <w:ind w:firstLine="720"/>
        <w:jc w:val="both"/>
        <w:rPr>
          <w:b/>
        </w:rPr>
      </w:pPr>
    </w:p>
    <w:p w14:paraId="4974AA79" w14:textId="77777777" w:rsidR="008602D2" w:rsidRPr="009514DA" w:rsidRDefault="008602D2" w:rsidP="008602D2">
      <w:pPr>
        <w:pStyle w:val="Vnbnnidung0"/>
        <w:tabs>
          <w:tab w:val="left" w:pos="1934"/>
        </w:tabs>
        <w:spacing w:after="0" w:line="240" w:lineRule="auto"/>
        <w:ind w:firstLine="720"/>
        <w:jc w:val="both"/>
        <w:rPr>
          <w:b/>
        </w:rPr>
      </w:pPr>
    </w:p>
    <w:p w14:paraId="1BBCC571" w14:textId="77777777" w:rsidR="008602D2" w:rsidRPr="009514DA" w:rsidRDefault="008602D2" w:rsidP="008602D2">
      <w:pPr>
        <w:pStyle w:val="Vnbnnidung0"/>
        <w:tabs>
          <w:tab w:val="left" w:pos="1934"/>
        </w:tabs>
        <w:spacing w:after="0" w:line="240" w:lineRule="auto"/>
        <w:ind w:firstLine="720"/>
        <w:jc w:val="both"/>
        <w:rPr>
          <w:b/>
        </w:rPr>
      </w:pPr>
    </w:p>
    <w:p w14:paraId="33EF3F97" w14:textId="77777777" w:rsidR="008602D2" w:rsidRPr="009514DA" w:rsidRDefault="008602D2" w:rsidP="008602D2">
      <w:pPr>
        <w:pStyle w:val="Vnbnnidung0"/>
        <w:tabs>
          <w:tab w:val="left" w:pos="1934"/>
        </w:tabs>
        <w:spacing w:after="0" w:line="240" w:lineRule="auto"/>
        <w:ind w:firstLine="720"/>
        <w:jc w:val="both"/>
        <w:rPr>
          <w:b/>
        </w:rPr>
      </w:pPr>
    </w:p>
    <w:p w14:paraId="7C675EE4" w14:textId="77777777" w:rsidR="008602D2" w:rsidRPr="009514DA" w:rsidRDefault="008602D2" w:rsidP="008602D2">
      <w:pPr>
        <w:pStyle w:val="Vnbnnidung0"/>
        <w:tabs>
          <w:tab w:val="left" w:pos="1934"/>
        </w:tabs>
        <w:spacing w:after="0" w:line="240" w:lineRule="auto"/>
        <w:ind w:firstLine="720"/>
        <w:jc w:val="both"/>
        <w:rPr>
          <w:b/>
        </w:rPr>
      </w:pPr>
    </w:p>
    <w:p w14:paraId="24B04545" w14:textId="77777777" w:rsidR="008602D2" w:rsidRPr="009514DA" w:rsidRDefault="008602D2" w:rsidP="008602D2">
      <w:pPr>
        <w:pStyle w:val="Vnbnnidung0"/>
        <w:tabs>
          <w:tab w:val="left" w:pos="1934"/>
        </w:tabs>
        <w:spacing w:after="0" w:line="240" w:lineRule="auto"/>
        <w:ind w:firstLine="720"/>
        <w:jc w:val="both"/>
        <w:rPr>
          <w:b/>
        </w:rPr>
      </w:pPr>
    </w:p>
    <w:p w14:paraId="195E2609" w14:textId="77777777" w:rsidR="008602D2" w:rsidRPr="009514DA" w:rsidRDefault="008602D2" w:rsidP="008602D2">
      <w:pPr>
        <w:pStyle w:val="Vnbnnidung0"/>
        <w:tabs>
          <w:tab w:val="left" w:pos="1934"/>
        </w:tabs>
        <w:spacing w:after="0" w:line="240" w:lineRule="auto"/>
        <w:ind w:firstLine="720"/>
        <w:jc w:val="both"/>
        <w:rPr>
          <w:b/>
        </w:rPr>
      </w:pPr>
    </w:p>
    <w:p w14:paraId="4BE5E310" w14:textId="77777777" w:rsidR="008602D2" w:rsidRPr="009514DA" w:rsidRDefault="008602D2" w:rsidP="008602D2">
      <w:pPr>
        <w:pStyle w:val="Vnbnnidung0"/>
        <w:tabs>
          <w:tab w:val="left" w:pos="1934"/>
        </w:tabs>
        <w:spacing w:after="0" w:line="240" w:lineRule="auto"/>
        <w:ind w:firstLine="720"/>
        <w:jc w:val="both"/>
        <w:rPr>
          <w:b/>
        </w:rPr>
      </w:pPr>
    </w:p>
    <w:p w14:paraId="4D44B4B4" w14:textId="77777777" w:rsidR="008602D2" w:rsidRPr="009514DA" w:rsidRDefault="008602D2" w:rsidP="008602D2">
      <w:pPr>
        <w:pStyle w:val="Vnbnnidung0"/>
        <w:tabs>
          <w:tab w:val="left" w:pos="1934"/>
        </w:tabs>
        <w:spacing w:after="0" w:line="240" w:lineRule="auto"/>
        <w:ind w:firstLine="0"/>
        <w:jc w:val="both"/>
        <w:rPr>
          <w:b/>
        </w:rPr>
      </w:pPr>
    </w:p>
    <w:p w14:paraId="5FD539B3" w14:textId="77777777" w:rsidR="008602D2" w:rsidRPr="009514DA" w:rsidRDefault="008602D2" w:rsidP="008602D2">
      <w:pPr>
        <w:pStyle w:val="Vnbnnidung0"/>
        <w:tabs>
          <w:tab w:val="left" w:pos="1934"/>
        </w:tabs>
        <w:spacing w:after="0" w:line="240" w:lineRule="auto"/>
        <w:ind w:firstLine="720"/>
        <w:jc w:val="both"/>
        <w:rPr>
          <w:b/>
        </w:rPr>
      </w:pPr>
    </w:p>
    <w:p w14:paraId="12137FD7" w14:textId="77777777" w:rsidR="008602D2" w:rsidRPr="009514DA" w:rsidRDefault="008602D2" w:rsidP="008602D2">
      <w:pPr>
        <w:pStyle w:val="Vnbnnidung0"/>
        <w:tabs>
          <w:tab w:val="left" w:pos="1934"/>
        </w:tabs>
        <w:spacing w:after="0" w:line="240" w:lineRule="auto"/>
        <w:ind w:firstLine="720"/>
        <w:jc w:val="both"/>
        <w:rPr>
          <w:b/>
        </w:rPr>
      </w:pPr>
    </w:p>
    <w:p w14:paraId="111C1F98" w14:textId="77777777" w:rsidR="008602D2" w:rsidRPr="009514DA" w:rsidRDefault="008602D2" w:rsidP="008602D2">
      <w:pPr>
        <w:pStyle w:val="Vnbnnidung0"/>
        <w:tabs>
          <w:tab w:val="left" w:pos="1934"/>
        </w:tabs>
        <w:spacing w:after="0" w:line="240" w:lineRule="auto"/>
        <w:ind w:firstLine="720"/>
        <w:jc w:val="both"/>
        <w:rPr>
          <w:b/>
        </w:rPr>
      </w:pPr>
    </w:p>
    <w:p w14:paraId="7EF4BE71" w14:textId="77777777" w:rsidR="008602D2" w:rsidRPr="009514DA" w:rsidRDefault="008602D2" w:rsidP="008602D2">
      <w:pPr>
        <w:spacing w:before="120"/>
        <w:ind w:firstLine="567"/>
        <w:jc w:val="both"/>
        <w:rPr>
          <w:b/>
          <w:sz w:val="26"/>
          <w:szCs w:val="26"/>
          <w:lang w:val="en-US"/>
        </w:rPr>
      </w:pPr>
      <w:r w:rsidRPr="009514DA">
        <w:rPr>
          <w:b/>
          <w:sz w:val="26"/>
          <w:szCs w:val="26"/>
          <w:lang w:val="en-US"/>
        </w:rPr>
        <w:t xml:space="preserve">II.26. THỦ TỤC </w:t>
      </w:r>
      <w:r w:rsidRPr="009514DA">
        <w:rPr>
          <w:b/>
          <w:sz w:val="26"/>
          <w:szCs w:val="26"/>
        </w:rPr>
        <w:t>CÔNG BỐ CHUYỂN BẾN THỦY NỘI ĐỊA THÀNH CẢNG THỦY NỘI ĐỊA TRONG TRƯỜNG HỢP BẾN THỦY NỘI ĐỊA CÓ QUY MÔ, THÔNG SỐ KỸ THUẬT PHÙ HỢP VỚI CẤP KỸ THUẬT CẢNG THỦY NỘI ĐỊA</w:t>
      </w:r>
    </w:p>
    <w:p w14:paraId="0E3AE60C"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04980A8B" w14:textId="77777777" w:rsidR="008602D2" w:rsidRPr="009514DA" w:rsidRDefault="008602D2" w:rsidP="008602D2">
      <w:pPr>
        <w:widowControl w:val="0"/>
        <w:autoSpaceDE w:val="0"/>
        <w:autoSpaceDN w:val="0"/>
        <w:adjustRightInd w:val="0"/>
        <w:spacing w:after="12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142A6C3E"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7D9221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3FFE34B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1638E7D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023B02D"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0862AD37"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A873B59"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70FCA157"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6C688E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297F015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7EA832BA"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C9BC53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EE9853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FA8EF64"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7EF4A9B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0B1EC76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36D403F2"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62898926"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5AF054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66A4A6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6B675C3"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00D0BA59"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1B0EBD95"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515F6613"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53DBC217"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30B1C85E"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F609A16"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80412F6"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3F584075"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37ADA138"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1E5EA6E1"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1F8BC79C"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50757447"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44FAA202"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5E25F4E0"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1302085"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5E5C84C7"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2A445E7F"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034BE6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72789BB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7FB1E8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 Nộp hồ sơ TTHC:</w:t>
            </w:r>
          </w:p>
          <w:p w14:paraId="17CE6FD1"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Người quản lý khai thác bến thủy nội địa nộp hồ đến cơ quan có thẩm quyền sau:</w:t>
            </w:r>
          </w:p>
          <w:p w14:paraId="65A471C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Bộ Giao thông vận tải: công bố chuyển bến thủy nội địa thành cảng thủy nội địa tiếp nhận phương tiện thủy nước ngoài;</w:t>
            </w:r>
          </w:p>
          <w:p w14:paraId="70AEAD3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xml:space="preserve"> - Cục Đường thủy nội địa Việt Nam: công bố chuyển bến thủy nội địa thành cảng thủy nội địa trên đường thủy nội địa quốc gia, đường thủy nội địa chuyên dùng nối với đường thủy nội địa quốc gia, cảng thủy nội địa có vùng nước, vùng đất vừa trên đường thủy nội địa quốc gia vừa trên đường thủy nội địa địa phương, cảng thủy nội địa trong vùng nước cảng biển nối với đường thủy nội địa quốc gia, trừ trường hợp thuộc thẩm quyền của Bộ Giao thông vận tải và các trường hợp khác do Bộ Giao thông vận tải quyết định;</w:t>
            </w:r>
            <w:r w:rsidRPr="009514DA">
              <w:rPr>
                <w:rFonts w:eastAsia="Times New Roman"/>
                <w:sz w:val="26"/>
                <w:szCs w:val="26"/>
                <w:lang w:val="en-US"/>
              </w:rPr>
              <w:cr/>
            </w:r>
            <w:r w:rsidRPr="009514DA">
              <w:rPr>
                <w:rFonts w:eastAsia="Times New Roman"/>
                <w:sz w:val="26"/>
                <w:szCs w:val="26"/>
                <w:lang w:val="en-US"/>
              </w:rPr>
              <w:tab/>
              <w:t xml:space="preserve"> - Sở Giao thông vận tải: công bố chuyển bến thủy nội địa thành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 trừ trường hợp thuộc thẩm quyền của Bộ Giao thông vận tải và các trường hợp khác do Bộ Giao thông vận tải quyết định.</w:t>
            </w:r>
          </w:p>
          <w:p w14:paraId="783939A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 Giải quyết TTHC:</w:t>
            </w:r>
          </w:p>
          <w:p w14:paraId="4666A25A"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xml:space="preserve">- Cảng thủy nội địa tiếp nhận phương tiện thủy nước ngoài: </w:t>
            </w:r>
          </w:p>
          <w:p w14:paraId="6A6F1DF3"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xml:space="preserve">+ Trong thời hạn 05 ngày, kể từ ngày nhận đủ hồ sơ theo quy định, Cục Đường thủy nội địa Việt Nam, Sở Giao thông vận tải thẩm định hồ sơ, nếu đủ điều kiện thì báo cáo Bộ Giao thông vận tải; </w:t>
            </w:r>
          </w:p>
          <w:p w14:paraId="43DCE98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b/>
              <w:t>+ Trong thời hạn 05 ngày làm việc, kể từ ngày nhận đủ hồ sơ và báo cáo thẩm định, Bộ Giao thông vận tải ban hành quyết định công bố hoạt động cảng thủy nội địa;</w:t>
            </w:r>
          </w:p>
          <w:p w14:paraId="0CF7388F" w14:textId="77777777" w:rsidR="008602D2" w:rsidRPr="009514DA" w:rsidRDefault="008602D2" w:rsidP="00BB4015">
            <w:pPr>
              <w:spacing w:before="120"/>
              <w:ind w:firstLine="357"/>
              <w:jc w:val="both"/>
              <w:rPr>
                <w:sz w:val="26"/>
                <w:szCs w:val="26"/>
              </w:rPr>
            </w:pPr>
            <w:r w:rsidRPr="009514DA">
              <w:rPr>
                <w:rFonts w:eastAsia="Times New Roman"/>
                <w:sz w:val="26"/>
                <w:szCs w:val="26"/>
                <w:lang w:val="en-US"/>
              </w:rPr>
              <w:t>- Cảng thủy nội địa không tiếp nhận phương tiện thủy nước ngoài: Trong thời hạn 05 ngày, kể từ ngày nhận đủ hồ sơ theo quy định, Cục Đường thủy nội địa Việt Nam hoặc Sở Giao thông vận tải ban hành quyết định công bố hoạt động cảng thủy nội địa.</w:t>
            </w:r>
          </w:p>
        </w:tc>
        <w:tc>
          <w:tcPr>
            <w:tcW w:w="1926" w:type="dxa"/>
            <w:tcBorders>
              <w:top w:val="single" w:sz="4" w:space="0" w:color="000000"/>
              <w:left w:val="single" w:sz="4" w:space="0" w:color="000000"/>
              <w:bottom w:val="single" w:sz="4" w:space="0" w:color="000000"/>
              <w:right w:val="single" w:sz="4" w:space="0" w:color="000000"/>
            </w:tcBorders>
            <w:vAlign w:val="center"/>
          </w:tcPr>
          <w:p w14:paraId="034183FE"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03716A0A"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30FDAF0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0F310651"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66CC0709"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3C36CFE8"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1DD2BB2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386329D4"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4F486F40"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28E0BDCC"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50DE02E4"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7021BF1D"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59ADB704"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7852FB7A"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22866E29"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p>
          <w:p w14:paraId="1A3CD1A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10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365F4631"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BE9EBA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802446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A06077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245A46EA"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4BF2A6A8"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0148EB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FB3857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5147D5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4E19B99D"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65816D9E"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6F0671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FAF414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41675665"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346A3D3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6ABBC06C"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3FD1CDB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6ECDE78E"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C391903"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7CC6E2FB"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157250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7348D8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36275EC6"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1F6B91D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09C9C316"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4FEBD6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BB4185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771797CD" w14:textId="77777777" w:rsidR="008602D2" w:rsidRPr="009514DA" w:rsidRDefault="008602D2" w:rsidP="0023660F">
            <w:pPr>
              <w:pStyle w:val="ListParagraph"/>
              <w:numPr>
                <w:ilvl w:val="0"/>
                <w:numId w:val="22"/>
              </w:numPr>
              <w:spacing w:before="120" w:after="0" w:line="240" w:lineRule="auto"/>
              <w:jc w:val="both"/>
              <w:rPr>
                <w:rFonts w:ascii="Times New Roman" w:hAnsi="Times New Roman" w:cs="Times New Roman"/>
                <w:sz w:val="26"/>
                <w:szCs w:val="26"/>
              </w:rPr>
            </w:pPr>
            <w:r w:rsidRPr="009514DA">
              <w:rPr>
                <w:rFonts w:ascii="Times New Roman" w:hAnsi="Times New Roman" w:cs="Times New Roman"/>
                <w:sz w:val="26"/>
                <w:szCs w:val="26"/>
              </w:rPr>
              <w:t>Bộ Giao thông vận tải</w:t>
            </w:r>
          </w:p>
        </w:tc>
        <w:tc>
          <w:tcPr>
            <w:tcW w:w="1926" w:type="dxa"/>
            <w:tcBorders>
              <w:top w:val="single" w:sz="4" w:space="0" w:color="000000"/>
              <w:left w:val="single" w:sz="4" w:space="0" w:color="000000"/>
              <w:right w:val="single" w:sz="4" w:space="0" w:color="000000"/>
            </w:tcBorders>
            <w:vAlign w:val="center"/>
          </w:tcPr>
          <w:p w14:paraId="5F27829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5 ngày</w:t>
            </w:r>
          </w:p>
        </w:tc>
      </w:tr>
      <w:tr w:rsidR="009514DA" w:rsidRPr="009514DA" w14:paraId="5D7923D4"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C4DC98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F3841A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C3AFA02" w14:textId="77777777" w:rsidR="008602D2" w:rsidRPr="009514DA" w:rsidRDefault="008602D2" w:rsidP="00BB4015">
            <w:pPr>
              <w:ind w:firstLine="357"/>
              <w:jc w:val="both"/>
              <w:rPr>
                <w:b/>
                <w:sz w:val="26"/>
                <w:szCs w:val="26"/>
              </w:rPr>
            </w:pPr>
            <w:r w:rsidRPr="009514DA">
              <w:rPr>
                <w:sz w:val="26"/>
                <w:szCs w:val="26"/>
                <w:lang w:val="en-US"/>
              </w:rPr>
              <w:t>c</w:t>
            </w:r>
            <w:r w:rsidRPr="009514DA">
              <w:rPr>
                <w:sz w:val="26"/>
                <w:szCs w:val="26"/>
              </w:rPr>
              <w:t>)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D95F8DD"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4480A2EE"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B606B4A"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0D009F3F"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BE9F18D"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08E49ADF"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5161F2C"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7CB6C3BB"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0A7FDA98"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5F19DDB"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0141D3F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56CA848"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15F7626D"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p>
    <w:p w14:paraId="4E879A88"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2. </w:t>
      </w:r>
      <w:r w:rsidRPr="009514DA">
        <w:rPr>
          <w:b/>
          <w:bCs/>
          <w:sz w:val="26"/>
          <w:szCs w:val="26"/>
        </w:rPr>
        <w:t>Thành phần, số lượng hồ sơ:</w:t>
      </w:r>
    </w:p>
    <w:p w14:paraId="43403051"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vi" w:eastAsia="en-US"/>
        </w:rPr>
      </w:pPr>
      <w:r w:rsidRPr="009514DA">
        <w:rPr>
          <w:rFonts w:eastAsia="Times New Roman"/>
          <w:b/>
          <w:sz w:val="26"/>
          <w:szCs w:val="26"/>
          <w:lang w:val="en-US" w:eastAsia="en-US"/>
        </w:rPr>
        <w:tab/>
        <w:t xml:space="preserve">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108A7642" w14:textId="77777777" w:rsidR="008602D2" w:rsidRPr="009514DA" w:rsidRDefault="008602D2" w:rsidP="0023660F">
      <w:pPr>
        <w:pStyle w:val="ListParagraph"/>
        <w:widowControl w:val="0"/>
        <w:numPr>
          <w:ilvl w:val="0"/>
          <w:numId w:val="23"/>
        </w:numPr>
        <w:tabs>
          <w:tab w:val="left" w:pos="851"/>
        </w:tabs>
        <w:autoSpaceDE w:val="0"/>
        <w:autoSpaceDN w:val="0"/>
        <w:spacing w:before="120" w:after="0"/>
        <w:ind w:left="0" w:firstLine="698"/>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Đơn đề nghị công bố chuyển bến thủy nội địa thành cảng thủy nội địa theo mẫu;</w:t>
      </w:r>
    </w:p>
    <w:p w14:paraId="2AE78BDC" w14:textId="77777777" w:rsidR="008602D2" w:rsidRPr="009514DA" w:rsidRDefault="008602D2" w:rsidP="0023660F">
      <w:pPr>
        <w:pStyle w:val="ListParagraph"/>
        <w:widowControl w:val="0"/>
        <w:numPr>
          <w:ilvl w:val="0"/>
          <w:numId w:val="23"/>
        </w:numPr>
        <w:tabs>
          <w:tab w:val="left" w:pos="851"/>
        </w:tabs>
        <w:autoSpaceDE w:val="0"/>
        <w:autoSpaceDN w:val="0"/>
        <w:spacing w:before="120" w:after="0"/>
        <w:ind w:left="0" w:firstLine="698"/>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Văn bản thỏa thuận thông số kỹ thuật của cấp có thẩm quyền về nâng cấp bến thủy nội địa thành cảng thủy nội địa;</w:t>
      </w:r>
    </w:p>
    <w:p w14:paraId="0FED2E26" w14:textId="77777777" w:rsidR="008602D2" w:rsidRPr="009514DA" w:rsidRDefault="008602D2" w:rsidP="0023660F">
      <w:pPr>
        <w:pStyle w:val="ListParagraph"/>
        <w:widowControl w:val="0"/>
        <w:numPr>
          <w:ilvl w:val="0"/>
          <w:numId w:val="23"/>
        </w:numPr>
        <w:tabs>
          <w:tab w:val="left" w:pos="851"/>
        </w:tabs>
        <w:autoSpaceDE w:val="0"/>
        <w:autoSpaceDN w:val="0"/>
        <w:spacing w:before="120" w:after="0"/>
        <w:ind w:left="0" w:firstLine="698"/>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Bản vẽ hoàn công của bến thủy nội địa;</w:t>
      </w:r>
    </w:p>
    <w:p w14:paraId="19101643" w14:textId="77777777" w:rsidR="008602D2" w:rsidRPr="009514DA" w:rsidRDefault="008602D2" w:rsidP="0023660F">
      <w:pPr>
        <w:pStyle w:val="ListParagraph"/>
        <w:widowControl w:val="0"/>
        <w:numPr>
          <w:ilvl w:val="0"/>
          <w:numId w:val="23"/>
        </w:numPr>
        <w:tabs>
          <w:tab w:val="left" w:pos="851"/>
        </w:tabs>
        <w:autoSpaceDE w:val="0"/>
        <w:autoSpaceDN w:val="0"/>
        <w:spacing w:before="120" w:after="0"/>
        <w:ind w:left="0" w:firstLine="698"/>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Bản vẽ mặt bằng công trình, vùng đất, vùng nước của bến thủy nội địa;</w:t>
      </w:r>
    </w:p>
    <w:p w14:paraId="1932D37F" w14:textId="77777777" w:rsidR="008602D2" w:rsidRPr="009514DA" w:rsidRDefault="008602D2" w:rsidP="0023660F">
      <w:pPr>
        <w:pStyle w:val="ListParagraph"/>
        <w:widowControl w:val="0"/>
        <w:numPr>
          <w:ilvl w:val="0"/>
          <w:numId w:val="23"/>
        </w:numPr>
        <w:tabs>
          <w:tab w:val="left" w:pos="851"/>
        </w:tabs>
        <w:autoSpaceDE w:val="0"/>
        <w:autoSpaceDN w:val="0"/>
        <w:spacing w:before="120" w:after="0"/>
        <w:ind w:left="0" w:firstLine="698"/>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Hồ sơ kiểm tra tính toán thực tế bến thủy nội địa do đơn vị tư vấn có tư cách pháp nhân kiểm định thực hiện.</w:t>
      </w:r>
    </w:p>
    <w:p w14:paraId="4DE869BB" w14:textId="77777777" w:rsidR="008602D2" w:rsidRPr="009514DA" w:rsidRDefault="008602D2" w:rsidP="008602D2">
      <w:pPr>
        <w:widowControl w:val="0"/>
        <w:tabs>
          <w:tab w:val="left" w:pos="709"/>
        </w:tabs>
        <w:autoSpaceDE w:val="0"/>
        <w:autoSpaceDN w:val="0"/>
        <w:spacing w:before="120" w:line="276" w:lineRule="auto"/>
        <w:jc w:val="both"/>
        <w:rPr>
          <w:rFonts w:eastAsia="Times New Roman"/>
          <w:sz w:val="26"/>
          <w:szCs w:val="26"/>
          <w:lang w:val="en-US" w:eastAsia="en-US"/>
        </w:rPr>
      </w:pPr>
      <w:r w:rsidRPr="009514DA">
        <w:rPr>
          <w:rFonts w:eastAsia="Times New Roman"/>
          <w:b/>
          <w:sz w:val="26"/>
          <w:szCs w:val="26"/>
          <w:lang w:val="en-US" w:eastAsia="en-US"/>
        </w:rPr>
        <w:tab/>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682D066B"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p>
    <w:p w14:paraId="225C2EC2" w14:textId="77777777" w:rsidR="008602D2" w:rsidRPr="009514DA" w:rsidRDefault="008602D2" w:rsidP="0023660F">
      <w:pPr>
        <w:pStyle w:val="ListParagraph"/>
        <w:widowControl w:val="0"/>
        <w:numPr>
          <w:ilvl w:val="0"/>
          <w:numId w:val="21"/>
        </w:numPr>
        <w:tabs>
          <w:tab w:val="left" w:pos="993"/>
        </w:tabs>
        <w:autoSpaceDE w:val="0"/>
        <w:autoSpaceDN w:val="0"/>
        <w:spacing w:before="120" w:after="0" w:line="240" w:lineRule="auto"/>
        <w:ind w:left="0" w:firstLine="709"/>
        <w:contextualSpacing w:val="0"/>
        <w:rPr>
          <w:rFonts w:ascii="Times New Roman" w:hAnsi="Times New Roman" w:cs="Times New Roman"/>
          <w:sz w:val="26"/>
          <w:szCs w:val="26"/>
        </w:rPr>
      </w:pPr>
      <w:r w:rsidRPr="009514DA">
        <w:rPr>
          <w:rFonts w:ascii="Times New Roman" w:hAnsi="Times New Roman" w:cs="Times New Roman"/>
          <w:sz w:val="26"/>
          <w:szCs w:val="26"/>
        </w:rPr>
        <w:t>Cảng thủy nội địa tiếp nhận phương tiện thủy nước</w:t>
      </w:r>
      <w:r w:rsidRPr="009514DA">
        <w:rPr>
          <w:rFonts w:ascii="Times New Roman" w:hAnsi="Times New Roman" w:cs="Times New Roman"/>
          <w:spacing w:val="-5"/>
          <w:sz w:val="26"/>
          <w:szCs w:val="26"/>
        </w:rPr>
        <w:t xml:space="preserve"> </w:t>
      </w:r>
      <w:r w:rsidRPr="009514DA">
        <w:rPr>
          <w:rFonts w:ascii="Times New Roman" w:hAnsi="Times New Roman" w:cs="Times New Roman"/>
          <w:sz w:val="26"/>
          <w:szCs w:val="26"/>
        </w:rPr>
        <w:t>ngoài:</w:t>
      </w:r>
    </w:p>
    <w:p w14:paraId="457A93EE" w14:textId="77777777" w:rsidR="008602D2" w:rsidRPr="009514DA" w:rsidRDefault="008602D2" w:rsidP="008602D2">
      <w:pPr>
        <w:widowControl w:val="0"/>
        <w:tabs>
          <w:tab w:val="left" w:pos="851"/>
        </w:tabs>
        <w:autoSpaceDE w:val="0"/>
        <w:autoSpaceDN w:val="0"/>
        <w:spacing w:before="120" w:line="276" w:lineRule="auto"/>
        <w:jc w:val="both"/>
        <w:rPr>
          <w:rFonts w:eastAsia="Times New Roman"/>
          <w:sz w:val="26"/>
          <w:szCs w:val="26"/>
          <w:lang w:val="en-US" w:eastAsia="en-US"/>
        </w:rPr>
      </w:pPr>
      <w:r w:rsidRPr="009514DA">
        <w:rPr>
          <w:rFonts w:eastAsia="Times New Roman"/>
          <w:sz w:val="26"/>
          <w:szCs w:val="26"/>
          <w:lang w:val="en-US" w:eastAsia="en-US"/>
        </w:rPr>
        <w:tab/>
        <w:t>+ Trong thời hạn 05 ngày, kể từ ngày nhận đủ hồ sơ theo quy định, Sở Giao thông vận tải thẩm định hồ sơ, nếu đủ điều kiện thì báo cáo Bộ Giao thông vận tải;</w:t>
      </w:r>
    </w:p>
    <w:p w14:paraId="0A89E7EF" w14:textId="77777777" w:rsidR="008602D2" w:rsidRPr="009514DA" w:rsidRDefault="008602D2" w:rsidP="008602D2">
      <w:pPr>
        <w:widowControl w:val="0"/>
        <w:tabs>
          <w:tab w:val="left" w:pos="851"/>
        </w:tabs>
        <w:autoSpaceDE w:val="0"/>
        <w:autoSpaceDN w:val="0"/>
        <w:spacing w:before="120" w:line="276" w:lineRule="auto"/>
        <w:jc w:val="both"/>
        <w:rPr>
          <w:rFonts w:eastAsia="Times New Roman"/>
          <w:sz w:val="26"/>
          <w:szCs w:val="26"/>
          <w:lang w:val="en-US" w:eastAsia="en-US"/>
        </w:rPr>
      </w:pPr>
      <w:r w:rsidRPr="009514DA">
        <w:rPr>
          <w:rFonts w:eastAsia="Times New Roman"/>
          <w:sz w:val="26"/>
          <w:szCs w:val="26"/>
          <w:lang w:val="en-US" w:eastAsia="en-US"/>
        </w:rPr>
        <w:tab/>
        <w:t>+ Trong thời hạn 05 ngày làm việc, kể từ ngày nhận đủ hồ sơ và báo cáo thẩm định, Bộ Giao thông vận tải ban hành quyết định công bố hoạt động cảng thủy nội địa;</w:t>
      </w:r>
    </w:p>
    <w:p w14:paraId="67936076" w14:textId="77777777" w:rsidR="008602D2" w:rsidRPr="009514DA" w:rsidRDefault="008602D2" w:rsidP="008602D2">
      <w:pPr>
        <w:widowControl w:val="0"/>
        <w:autoSpaceDE w:val="0"/>
        <w:autoSpaceDN w:val="0"/>
        <w:spacing w:before="120" w:line="276" w:lineRule="auto"/>
        <w:ind w:firstLine="720"/>
        <w:rPr>
          <w:sz w:val="26"/>
          <w:szCs w:val="26"/>
        </w:rPr>
      </w:pPr>
      <w:r w:rsidRPr="009514DA">
        <w:rPr>
          <w:sz w:val="26"/>
          <w:szCs w:val="26"/>
          <w:lang w:val="en-US"/>
        </w:rPr>
        <w:t xml:space="preserve">- </w:t>
      </w:r>
      <w:r w:rsidRPr="009514DA">
        <w:rPr>
          <w:sz w:val="26"/>
          <w:szCs w:val="26"/>
        </w:rPr>
        <w:t>Cảng thủy nội địa không tiếp nhận phương tiện thủy nước ngoài: Trong thời hạn</w:t>
      </w:r>
      <w:r w:rsidRPr="009514DA">
        <w:rPr>
          <w:spacing w:val="-11"/>
          <w:sz w:val="26"/>
          <w:szCs w:val="26"/>
        </w:rPr>
        <w:t xml:space="preserve"> </w:t>
      </w:r>
      <w:r w:rsidRPr="009514DA">
        <w:rPr>
          <w:sz w:val="26"/>
          <w:szCs w:val="26"/>
        </w:rPr>
        <w:t>05</w:t>
      </w:r>
      <w:r w:rsidRPr="009514DA">
        <w:rPr>
          <w:spacing w:val="-10"/>
          <w:sz w:val="26"/>
          <w:szCs w:val="26"/>
        </w:rPr>
        <w:t xml:space="preserve"> </w:t>
      </w:r>
      <w:r w:rsidRPr="009514DA">
        <w:rPr>
          <w:sz w:val="26"/>
          <w:szCs w:val="26"/>
        </w:rPr>
        <w:t>ngày,</w:t>
      </w:r>
      <w:r w:rsidRPr="009514DA">
        <w:rPr>
          <w:spacing w:val="-10"/>
          <w:sz w:val="26"/>
          <w:szCs w:val="26"/>
        </w:rPr>
        <w:t xml:space="preserve"> </w:t>
      </w:r>
      <w:r w:rsidRPr="009514DA">
        <w:rPr>
          <w:sz w:val="26"/>
          <w:szCs w:val="26"/>
        </w:rPr>
        <w:t>kể</w:t>
      </w:r>
      <w:r w:rsidRPr="009514DA">
        <w:rPr>
          <w:spacing w:val="-11"/>
          <w:sz w:val="26"/>
          <w:szCs w:val="26"/>
        </w:rPr>
        <w:t xml:space="preserve"> </w:t>
      </w:r>
      <w:r w:rsidRPr="009514DA">
        <w:rPr>
          <w:sz w:val="26"/>
          <w:szCs w:val="26"/>
        </w:rPr>
        <w:t>từ</w:t>
      </w:r>
      <w:r w:rsidRPr="009514DA">
        <w:rPr>
          <w:spacing w:val="-9"/>
          <w:sz w:val="26"/>
          <w:szCs w:val="26"/>
        </w:rPr>
        <w:t xml:space="preserve"> </w:t>
      </w:r>
      <w:r w:rsidRPr="009514DA">
        <w:rPr>
          <w:sz w:val="26"/>
          <w:szCs w:val="26"/>
        </w:rPr>
        <w:t>ngày</w:t>
      </w:r>
      <w:r w:rsidRPr="009514DA">
        <w:rPr>
          <w:spacing w:val="-11"/>
          <w:sz w:val="26"/>
          <w:szCs w:val="26"/>
        </w:rPr>
        <w:t xml:space="preserve"> </w:t>
      </w:r>
      <w:r w:rsidRPr="009514DA">
        <w:rPr>
          <w:sz w:val="26"/>
          <w:szCs w:val="26"/>
        </w:rPr>
        <w:t>nhận</w:t>
      </w:r>
      <w:r w:rsidRPr="009514DA">
        <w:rPr>
          <w:spacing w:val="-10"/>
          <w:sz w:val="26"/>
          <w:szCs w:val="26"/>
        </w:rPr>
        <w:t xml:space="preserve"> </w:t>
      </w:r>
      <w:r w:rsidRPr="009514DA">
        <w:rPr>
          <w:sz w:val="26"/>
          <w:szCs w:val="26"/>
        </w:rPr>
        <w:t>đủ</w:t>
      </w:r>
      <w:r w:rsidRPr="009514DA">
        <w:rPr>
          <w:spacing w:val="-10"/>
          <w:sz w:val="26"/>
          <w:szCs w:val="26"/>
        </w:rPr>
        <w:t xml:space="preserve"> </w:t>
      </w:r>
      <w:r w:rsidRPr="009514DA">
        <w:rPr>
          <w:sz w:val="26"/>
          <w:szCs w:val="26"/>
        </w:rPr>
        <w:t>hồ</w:t>
      </w:r>
      <w:r w:rsidRPr="009514DA">
        <w:rPr>
          <w:spacing w:val="-8"/>
          <w:sz w:val="26"/>
          <w:szCs w:val="26"/>
        </w:rPr>
        <w:t xml:space="preserve"> </w:t>
      </w:r>
      <w:r w:rsidRPr="009514DA">
        <w:rPr>
          <w:sz w:val="26"/>
          <w:szCs w:val="26"/>
        </w:rPr>
        <w:t>sơ</w:t>
      </w:r>
      <w:r w:rsidRPr="009514DA">
        <w:rPr>
          <w:spacing w:val="-11"/>
          <w:sz w:val="26"/>
          <w:szCs w:val="26"/>
        </w:rPr>
        <w:t xml:space="preserve"> </w:t>
      </w:r>
      <w:r w:rsidRPr="009514DA">
        <w:rPr>
          <w:sz w:val="26"/>
          <w:szCs w:val="26"/>
        </w:rPr>
        <w:t>theo</w:t>
      </w:r>
      <w:r w:rsidRPr="009514DA">
        <w:rPr>
          <w:spacing w:val="-8"/>
          <w:sz w:val="26"/>
          <w:szCs w:val="26"/>
        </w:rPr>
        <w:t xml:space="preserve"> </w:t>
      </w:r>
      <w:r w:rsidRPr="009514DA">
        <w:rPr>
          <w:sz w:val="26"/>
          <w:szCs w:val="26"/>
        </w:rPr>
        <w:t>quy</w:t>
      </w:r>
      <w:r w:rsidRPr="009514DA">
        <w:rPr>
          <w:spacing w:val="-11"/>
          <w:sz w:val="26"/>
          <w:szCs w:val="26"/>
        </w:rPr>
        <w:t xml:space="preserve"> </w:t>
      </w:r>
      <w:r w:rsidRPr="009514DA">
        <w:rPr>
          <w:sz w:val="26"/>
          <w:szCs w:val="26"/>
        </w:rPr>
        <w:t>định,</w:t>
      </w:r>
      <w:r w:rsidRPr="009514DA">
        <w:rPr>
          <w:spacing w:val="-10"/>
          <w:sz w:val="26"/>
          <w:szCs w:val="26"/>
        </w:rPr>
        <w:t xml:space="preserve"> </w:t>
      </w:r>
      <w:r w:rsidRPr="009514DA">
        <w:rPr>
          <w:sz w:val="26"/>
          <w:szCs w:val="26"/>
        </w:rPr>
        <w:t>Sở Giao thông vận tải ban hành quyết định công bố hoạt động cảng thủy nội</w:t>
      </w:r>
      <w:r w:rsidRPr="009514DA">
        <w:rPr>
          <w:spacing w:val="-12"/>
          <w:sz w:val="26"/>
          <w:szCs w:val="26"/>
        </w:rPr>
        <w:t xml:space="preserve"> </w:t>
      </w:r>
      <w:r w:rsidRPr="009514DA">
        <w:rPr>
          <w:sz w:val="26"/>
          <w:szCs w:val="26"/>
        </w:rPr>
        <w:t>địa.</w:t>
      </w:r>
    </w:p>
    <w:p w14:paraId="1BE88841"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42BFE2FB"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567387F5"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sz w:val="26"/>
          <w:szCs w:val="26"/>
          <w:lang w:val="en-US"/>
        </w:rPr>
        <w:tab/>
        <w:t xml:space="preserve">- Cơ quan trực tiếp thực hiện TTHC: Bộ giao thông vận tải, </w:t>
      </w:r>
      <w:r w:rsidRPr="009514DA">
        <w:rPr>
          <w:sz w:val="26"/>
          <w:szCs w:val="26"/>
        </w:rPr>
        <w:t>Sở</w:t>
      </w:r>
      <w:r w:rsidRPr="009514DA">
        <w:rPr>
          <w:spacing w:val="-6"/>
          <w:sz w:val="26"/>
          <w:szCs w:val="26"/>
        </w:rPr>
        <w:t xml:space="preserve"> </w:t>
      </w:r>
      <w:r w:rsidRPr="009514DA">
        <w:rPr>
          <w:sz w:val="26"/>
          <w:szCs w:val="26"/>
        </w:rPr>
        <w:t>Giao</w:t>
      </w:r>
      <w:r w:rsidRPr="009514DA">
        <w:rPr>
          <w:spacing w:val="-7"/>
          <w:sz w:val="26"/>
          <w:szCs w:val="26"/>
        </w:rPr>
        <w:t xml:space="preserve"> </w:t>
      </w:r>
      <w:r w:rsidRPr="009514DA">
        <w:rPr>
          <w:sz w:val="26"/>
          <w:szCs w:val="26"/>
        </w:rPr>
        <w:t>thông</w:t>
      </w:r>
      <w:r w:rsidRPr="009514DA">
        <w:rPr>
          <w:spacing w:val="-5"/>
          <w:sz w:val="26"/>
          <w:szCs w:val="26"/>
        </w:rPr>
        <w:t xml:space="preserve"> </w:t>
      </w:r>
      <w:r w:rsidRPr="009514DA">
        <w:rPr>
          <w:sz w:val="26"/>
          <w:szCs w:val="26"/>
        </w:rPr>
        <w:t>vận</w:t>
      </w:r>
      <w:r w:rsidRPr="009514DA">
        <w:rPr>
          <w:spacing w:val="-9"/>
          <w:sz w:val="26"/>
          <w:szCs w:val="26"/>
        </w:rPr>
        <w:t xml:space="preserve"> </w:t>
      </w:r>
      <w:r w:rsidRPr="009514DA">
        <w:rPr>
          <w:sz w:val="26"/>
          <w:szCs w:val="26"/>
        </w:rPr>
        <w:t>tải</w:t>
      </w:r>
    </w:p>
    <w:p w14:paraId="2933948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3AD4CBD1" w14:textId="77777777" w:rsidR="008602D2" w:rsidRPr="009514DA" w:rsidRDefault="008602D2" w:rsidP="008602D2">
      <w:pPr>
        <w:pStyle w:val="ListParagraph"/>
        <w:widowControl w:val="0"/>
        <w:tabs>
          <w:tab w:val="left" w:pos="2061"/>
        </w:tabs>
        <w:autoSpaceDE w:val="0"/>
        <w:autoSpaceDN w:val="0"/>
        <w:spacing w:before="120"/>
        <w:ind w:left="0"/>
        <w:contextualSpacing w:val="0"/>
        <w:jc w:val="both"/>
        <w:rPr>
          <w:rFonts w:ascii="Times New Roman" w:hAnsi="Times New Roman" w:cs="Times New Roman"/>
          <w:sz w:val="26"/>
          <w:szCs w:val="26"/>
          <w:lang w:val="vi"/>
        </w:rPr>
      </w:pPr>
      <w:r w:rsidRPr="009514DA">
        <w:rPr>
          <w:rFonts w:ascii="Times New Roman" w:eastAsia="Times New Roman" w:hAnsi="Times New Roman" w:cs="Times New Roman"/>
          <w:b/>
          <w:spacing w:val="-4"/>
          <w:sz w:val="26"/>
          <w:szCs w:val="26"/>
        </w:rPr>
        <w:t xml:space="preserve">          6. </w:t>
      </w:r>
      <w:r w:rsidRPr="009514DA">
        <w:rPr>
          <w:rFonts w:ascii="Times New Roman" w:eastAsia="Times New Roman" w:hAnsi="Times New Roman" w:cs="Times New Roman"/>
          <w:b/>
          <w:spacing w:val="-4"/>
          <w:sz w:val="26"/>
          <w:szCs w:val="26"/>
          <w:lang w:val="vi"/>
        </w:rPr>
        <w:t xml:space="preserve">Kết quả </w:t>
      </w:r>
      <w:r w:rsidRPr="009514DA">
        <w:rPr>
          <w:rFonts w:ascii="Times New Roman" w:eastAsia="Times New Roman" w:hAnsi="Times New Roman" w:cs="Times New Roman"/>
          <w:b/>
          <w:spacing w:val="-3"/>
          <w:sz w:val="26"/>
          <w:szCs w:val="26"/>
          <w:lang w:val="vi"/>
        </w:rPr>
        <w:t xml:space="preserve">của </w:t>
      </w:r>
      <w:r w:rsidRPr="009514DA">
        <w:rPr>
          <w:rFonts w:ascii="Times New Roman" w:eastAsia="Times New Roman" w:hAnsi="Times New Roman" w:cs="Times New Roman"/>
          <w:b/>
          <w:spacing w:val="-4"/>
          <w:sz w:val="26"/>
          <w:szCs w:val="26"/>
          <w:lang w:val="vi"/>
        </w:rPr>
        <w:t xml:space="preserve">việc </w:t>
      </w:r>
      <w:r w:rsidRPr="009514DA">
        <w:rPr>
          <w:rFonts w:ascii="Times New Roman" w:eastAsia="Times New Roman" w:hAnsi="Times New Roman" w:cs="Times New Roman"/>
          <w:b/>
          <w:spacing w:val="-3"/>
          <w:sz w:val="26"/>
          <w:szCs w:val="26"/>
          <w:lang w:val="vi"/>
        </w:rPr>
        <w:t xml:space="preserve">thực </w:t>
      </w:r>
      <w:r w:rsidRPr="009514DA">
        <w:rPr>
          <w:rFonts w:ascii="Times New Roman" w:eastAsia="Times New Roman" w:hAnsi="Times New Roman" w:cs="Times New Roman"/>
          <w:b/>
          <w:spacing w:val="-4"/>
          <w:sz w:val="26"/>
          <w:szCs w:val="26"/>
          <w:lang w:val="vi"/>
        </w:rPr>
        <w:t xml:space="preserve">hiện TTHC: </w:t>
      </w:r>
      <w:r w:rsidRPr="009514DA">
        <w:rPr>
          <w:rFonts w:ascii="Times New Roman" w:hAnsi="Times New Roman" w:cs="Times New Roman"/>
          <w:spacing w:val="-3"/>
          <w:sz w:val="26"/>
          <w:szCs w:val="26"/>
          <w:lang w:val="vi"/>
        </w:rPr>
        <w:t>Quyết định công bố hoạt động cảng thủy nội địa.</w:t>
      </w:r>
    </w:p>
    <w:p w14:paraId="109BD830" w14:textId="77777777" w:rsidR="008602D2" w:rsidRPr="009514DA" w:rsidRDefault="008602D2" w:rsidP="008602D2">
      <w:pPr>
        <w:widowControl w:val="0"/>
        <w:tabs>
          <w:tab w:val="left" w:pos="2056"/>
        </w:tabs>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100.000 đồng/lần.</w:t>
      </w:r>
    </w:p>
    <w:p w14:paraId="45C152F3" w14:textId="77777777" w:rsidR="008602D2" w:rsidRPr="009514DA" w:rsidRDefault="008602D2" w:rsidP="008602D2">
      <w:pPr>
        <w:widowControl w:val="0"/>
        <w:tabs>
          <w:tab w:val="left" w:pos="2091"/>
        </w:tabs>
        <w:autoSpaceDE w:val="0"/>
        <w:autoSpaceDN w:val="0"/>
        <w:spacing w:before="120" w:line="276" w:lineRule="auto"/>
        <w:jc w:val="both"/>
        <w:rPr>
          <w:rFonts w:eastAsia="Times New Roman"/>
          <w:sz w:val="26"/>
          <w:szCs w:val="26"/>
          <w:lang w:val="vi"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 xml:space="preserve">Tên mẫu đơn, mẫu tờ khai hành chính: </w:t>
      </w:r>
    </w:p>
    <w:p w14:paraId="2497FFE2"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en-US" w:eastAsia="en-US"/>
        </w:rPr>
        <w:t>bến thủy nội địa nằm trên tuyến đường thủy nội địa địa phương.</w:t>
      </w:r>
    </w:p>
    <w:p w14:paraId="76403F24"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19C33135"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Cs/>
          <w:sz w:val="26"/>
          <w:szCs w:val="26"/>
        </w:rPr>
        <w:t xml:space="preserve"> - Nghị định số 08/2021/NĐ-CP ngày 28/1/2021 của Chính phủ về quản lý hoạt động đường thủy nội địa. 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8"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70436BBC" w14:textId="77777777" w:rsidR="008602D2" w:rsidRPr="009514DA" w:rsidRDefault="008602D2" w:rsidP="008602D2">
      <w:pPr>
        <w:spacing w:before="120"/>
        <w:ind w:firstLine="720"/>
        <w:jc w:val="both"/>
        <w:rPr>
          <w:rFonts w:eastAsia="Times New Roman"/>
          <w:bCs/>
          <w:sz w:val="26"/>
          <w:szCs w:val="26"/>
          <w:lang w:val="en-US" w:eastAsia="en-US"/>
        </w:rPr>
      </w:pPr>
      <w:r w:rsidRPr="009514DA">
        <w:rPr>
          <w:rFonts w:eastAsia="Times New Roman"/>
          <w:bCs/>
          <w:sz w:val="26"/>
          <w:szCs w:val="26"/>
          <w:lang w:val="en-US" w:eastAsia="en-US"/>
        </w:rPr>
        <w:t>- Thông tư số 198/2016/TT-BTC ngày 08/11/2016 của Bộ Tài chính về quy định mức thu, chế độ thu, nộp, quản lý và sử dụng phí, lệ phí trong lĩnh vực đường thủy nội địa và đường sắt.</w:t>
      </w:r>
    </w:p>
    <w:p w14:paraId="6588EEF3"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5143D098"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1FBDB5E4"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1A63BC6"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14FEBA0"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020F4B05"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5096B211"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BF7B2B6"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788FDA83"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1BED118"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50686926"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403A1928" w14:textId="77777777" w:rsidR="008602D2" w:rsidRPr="009514DA" w:rsidRDefault="008602D2" w:rsidP="008602D2">
      <w:pPr>
        <w:widowControl w:val="0"/>
        <w:autoSpaceDE w:val="0"/>
        <w:autoSpaceDN w:val="0"/>
        <w:spacing w:line="278" w:lineRule="auto"/>
        <w:rPr>
          <w:rFonts w:eastAsia="Times New Roman"/>
          <w:sz w:val="26"/>
          <w:szCs w:val="26"/>
          <w:lang w:val="en-US" w:eastAsia="en-US"/>
        </w:rPr>
      </w:pPr>
    </w:p>
    <w:p w14:paraId="0FE3EB5A" w14:textId="77777777" w:rsidR="008602D2" w:rsidRPr="009514DA" w:rsidRDefault="008602D2" w:rsidP="008602D2">
      <w:pPr>
        <w:rPr>
          <w:sz w:val="26"/>
          <w:szCs w:val="26"/>
          <w:lang w:val="en-US"/>
        </w:rPr>
      </w:pPr>
      <w:r w:rsidRPr="009514DA">
        <w:rPr>
          <w:i/>
          <w:sz w:val="26"/>
          <w:szCs w:val="26"/>
        </w:rPr>
        <w:t xml:space="preserve">Mẫu 15: </w:t>
      </w:r>
      <w:r w:rsidRPr="009514DA">
        <w:rPr>
          <w:sz w:val="26"/>
          <w:szCs w:val="26"/>
        </w:rPr>
        <w:t>ĐƠN ĐỀ NGHỊ CÔNG BỐ CHUYỂN BẾN THỦY NỘI ĐỊA THÀNH CẢNG THỦY NỘI ĐỊA</w:t>
      </w:r>
    </w:p>
    <w:p w14:paraId="35C88AAD" w14:textId="77777777" w:rsidR="008602D2" w:rsidRPr="009514DA" w:rsidRDefault="008602D2" w:rsidP="008602D2">
      <w:pPr>
        <w:rPr>
          <w:sz w:val="26"/>
          <w:szCs w:val="26"/>
          <w:lang w:val="en-US"/>
        </w:rPr>
      </w:pPr>
    </w:p>
    <w:tbl>
      <w:tblPr>
        <w:tblW w:w="9148" w:type="dxa"/>
        <w:tblLayout w:type="fixed"/>
        <w:tblCellMar>
          <w:left w:w="0" w:type="dxa"/>
          <w:right w:w="0" w:type="dxa"/>
        </w:tblCellMar>
        <w:tblLook w:val="01E0" w:firstRow="1" w:lastRow="1" w:firstColumn="1" w:lastColumn="1" w:noHBand="0" w:noVBand="0"/>
      </w:tblPr>
      <w:tblGrid>
        <w:gridCol w:w="3404"/>
        <w:gridCol w:w="5744"/>
      </w:tblGrid>
      <w:tr w:rsidR="009514DA" w:rsidRPr="009514DA" w14:paraId="79BBBA46" w14:textId="77777777" w:rsidTr="00BB4015">
        <w:trPr>
          <w:trHeight w:val="1025"/>
        </w:trPr>
        <w:tc>
          <w:tcPr>
            <w:tcW w:w="3404" w:type="dxa"/>
          </w:tcPr>
          <w:p w14:paraId="697CE46A" w14:textId="77777777" w:rsidR="008602D2" w:rsidRPr="009514DA" w:rsidRDefault="008602D2" w:rsidP="00BB4015">
            <w:pPr>
              <w:pStyle w:val="TableParagraph"/>
              <w:spacing w:before="150"/>
              <w:jc w:val="center"/>
              <w:rPr>
                <w:b/>
                <w:sz w:val="26"/>
                <w:szCs w:val="26"/>
              </w:rPr>
            </w:pPr>
            <w:r w:rsidRPr="009514DA">
              <w:rPr>
                <w:b/>
                <w:sz w:val="26"/>
                <w:szCs w:val="26"/>
              </w:rPr>
              <w:t>TÊN TỔ CHỨC, CÁ NHÂN</w:t>
            </w:r>
          </w:p>
          <w:p w14:paraId="7753A0FA" w14:textId="77777777" w:rsidR="008602D2" w:rsidRPr="009514DA" w:rsidRDefault="008602D2" w:rsidP="00BB4015">
            <w:pPr>
              <w:pStyle w:val="TableParagraph"/>
              <w:spacing w:before="41"/>
              <w:jc w:val="center"/>
              <w:rPr>
                <w:b/>
                <w:sz w:val="26"/>
                <w:szCs w:val="26"/>
              </w:rPr>
            </w:pPr>
            <w:r w:rsidRPr="009514DA">
              <w:rPr>
                <w:b/>
                <w:sz w:val="26"/>
                <w:szCs w:val="26"/>
              </w:rPr>
              <w:t>-------</w:t>
            </w:r>
          </w:p>
        </w:tc>
        <w:tc>
          <w:tcPr>
            <w:tcW w:w="5744" w:type="dxa"/>
          </w:tcPr>
          <w:p w14:paraId="5E539B4B" w14:textId="77777777" w:rsidR="008602D2" w:rsidRPr="009514DA" w:rsidRDefault="008602D2" w:rsidP="00BB4015">
            <w:pPr>
              <w:pStyle w:val="TableParagraph"/>
              <w:spacing w:line="266" w:lineRule="exact"/>
              <w:jc w:val="center"/>
              <w:rPr>
                <w:b/>
                <w:sz w:val="26"/>
                <w:szCs w:val="26"/>
              </w:rPr>
            </w:pPr>
            <w:r w:rsidRPr="009514DA">
              <w:rPr>
                <w:b/>
                <w:sz w:val="26"/>
                <w:szCs w:val="26"/>
              </w:rPr>
              <w:t>CỘNG HÒA XÃ HỘI CHỦ NGHĨA VIỆT NAM</w:t>
            </w:r>
          </w:p>
          <w:p w14:paraId="48796B7B" w14:textId="77777777" w:rsidR="008602D2" w:rsidRPr="009514DA" w:rsidRDefault="008602D2" w:rsidP="00BB4015">
            <w:pPr>
              <w:pStyle w:val="TableParagraph"/>
              <w:spacing w:before="41"/>
              <w:jc w:val="center"/>
              <w:rPr>
                <w:b/>
                <w:sz w:val="26"/>
                <w:szCs w:val="26"/>
              </w:rPr>
            </w:pPr>
            <w:r w:rsidRPr="009514DA">
              <w:rPr>
                <w:b/>
                <w:sz w:val="26"/>
                <w:szCs w:val="26"/>
              </w:rPr>
              <w:t>Độc lập - Tự do - Hạnh phúc</w:t>
            </w:r>
          </w:p>
          <w:p w14:paraId="751D225A" w14:textId="77777777" w:rsidR="008602D2" w:rsidRPr="009514DA" w:rsidRDefault="008602D2" w:rsidP="00BB4015">
            <w:pPr>
              <w:pStyle w:val="TableParagraph"/>
              <w:spacing w:before="42"/>
              <w:jc w:val="center"/>
              <w:rPr>
                <w:b/>
                <w:sz w:val="26"/>
                <w:szCs w:val="26"/>
              </w:rPr>
            </w:pPr>
            <w:r w:rsidRPr="009514DA">
              <w:rPr>
                <w:b/>
                <w:sz w:val="26"/>
                <w:szCs w:val="26"/>
              </w:rPr>
              <w:t>---------------</w:t>
            </w:r>
          </w:p>
        </w:tc>
      </w:tr>
      <w:tr w:rsidR="009514DA" w:rsidRPr="009514DA" w14:paraId="60B7BA65" w14:textId="77777777" w:rsidTr="00BB4015">
        <w:trPr>
          <w:trHeight w:val="412"/>
        </w:trPr>
        <w:tc>
          <w:tcPr>
            <w:tcW w:w="3404" w:type="dxa"/>
          </w:tcPr>
          <w:p w14:paraId="31E5F8B5" w14:textId="77777777" w:rsidR="008602D2" w:rsidRPr="009514DA" w:rsidRDefault="008602D2" w:rsidP="00BB4015">
            <w:pPr>
              <w:pStyle w:val="TableParagraph"/>
              <w:spacing w:before="113" w:line="279" w:lineRule="exact"/>
              <w:jc w:val="center"/>
              <w:rPr>
                <w:sz w:val="26"/>
                <w:szCs w:val="26"/>
              </w:rPr>
            </w:pPr>
            <w:r w:rsidRPr="009514DA">
              <w:rPr>
                <w:sz w:val="26"/>
                <w:szCs w:val="26"/>
              </w:rPr>
              <w:t>Số: …/…</w:t>
            </w:r>
          </w:p>
        </w:tc>
        <w:tc>
          <w:tcPr>
            <w:tcW w:w="5744" w:type="dxa"/>
          </w:tcPr>
          <w:p w14:paraId="5E82F32C" w14:textId="77777777" w:rsidR="008602D2" w:rsidRPr="009514DA" w:rsidRDefault="008602D2" w:rsidP="00BB4015">
            <w:pPr>
              <w:pStyle w:val="TableParagraph"/>
              <w:spacing w:before="113" w:line="279" w:lineRule="exact"/>
              <w:jc w:val="right"/>
              <w:rPr>
                <w:i/>
                <w:sz w:val="26"/>
                <w:szCs w:val="26"/>
              </w:rPr>
            </w:pPr>
            <w:r w:rsidRPr="009514DA">
              <w:rPr>
                <w:i/>
                <w:sz w:val="26"/>
                <w:szCs w:val="26"/>
              </w:rPr>
              <w:t xml:space="preserve">…, ngày … tháng … năm </w:t>
            </w:r>
            <w:r w:rsidRPr="009514DA">
              <w:rPr>
                <w:i/>
                <w:sz w:val="26"/>
                <w:szCs w:val="26"/>
                <w:lang w:val="en-US"/>
              </w:rPr>
              <w:t>.....</w:t>
            </w:r>
            <w:r w:rsidRPr="009514DA">
              <w:rPr>
                <w:i/>
                <w:sz w:val="26"/>
                <w:szCs w:val="26"/>
              </w:rPr>
              <w:t>…</w:t>
            </w:r>
          </w:p>
        </w:tc>
      </w:tr>
    </w:tbl>
    <w:p w14:paraId="0376A59D" w14:textId="77777777" w:rsidR="008602D2" w:rsidRPr="009514DA" w:rsidRDefault="008602D2" w:rsidP="008602D2">
      <w:pPr>
        <w:pStyle w:val="Heading1"/>
        <w:spacing w:before="89"/>
        <w:rPr>
          <w:rFonts w:ascii="Times New Roman" w:eastAsia="Arial" w:hAnsi="Times New Roman"/>
          <w:szCs w:val="26"/>
          <w:lang w:val="vi-VN" w:eastAsia="vi-VN"/>
        </w:rPr>
      </w:pPr>
      <w:r w:rsidRPr="009514DA">
        <w:rPr>
          <w:rFonts w:ascii="Times New Roman" w:eastAsia="Arial" w:hAnsi="Times New Roman"/>
          <w:szCs w:val="26"/>
          <w:lang w:val="vi-VN" w:eastAsia="vi-VN"/>
        </w:rPr>
        <w:t>ĐƠN ĐỀ NGHỊ</w:t>
      </w:r>
    </w:p>
    <w:p w14:paraId="79BC213E" w14:textId="77777777" w:rsidR="008602D2" w:rsidRPr="009514DA" w:rsidRDefault="008602D2" w:rsidP="008602D2">
      <w:pPr>
        <w:spacing w:before="166"/>
        <w:jc w:val="center"/>
        <w:rPr>
          <w:b/>
          <w:sz w:val="26"/>
          <w:szCs w:val="26"/>
        </w:rPr>
      </w:pPr>
      <w:r w:rsidRPr="009514DA">
        <w:rPr>
          <w:b/>
          <w:sz w:val="26"/>
          <w:szCs w:val="26"/>
        </w:rPr>
        <w:t>Công bố chuyển bến thủy nội địa thành cảng thủy nội địa</w:t>
      </w:r>
    </w:p>
    <w:p w14:paraId="415443FB" w14:textId="77777777" w:rsidR="008602D2" w:rsidRPr="009514DA" w:rsidRDefault="008602D2" w:rsidP="008602D2">
      <w:pPr>
        <w:pStyle w:val="BodyText"/>
        <w:tabs>
          <w:tab w:val="left" w:leader="dot" w:pos="2302"/>
        </w:tabs>
        <w:jc w:val="center"/>
        <w:rPr>
          <w:rFonts w:ascii="Times New Roman" w:hAnsi="Times New Roman" w:cs="Times New Roman"/>
          <w:sz w:val="26"/>
          <w:szCs w:val="26"/>
        </w:rPr>
      </w:pPr>
      <w:r w:rsidRPr="009514DA">
        <w:rPr>
          <w:rFonts w:ascii="Times New Roman" w:hAnsi="Times New Roman" w:cs="Times New Roman"/>
          <w:sz w:val="26"/>
          <w:szCs w:val="26"/>
        </w:rPr>
        <w:t>Kính</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gửi:</w:t>
      </w:r>
      <w:r w:rsidRPr="009514DA">
        <w:rPr>
          <w:rFonts w:ascii="Times New Roman" w:hAnsi="Times New Roman" w:cs="Times New Roman"/>
          <w:sz w:val="26"/>
          <w:szCs w:val="26"/>
        </w:rPr>
        <w:tab/>
        <w:t>(1)</w:t>
      </w:r>
    </w:p>
    <w:p w14:paraId="58C0C2C8" w14:textId="77777777" w:rsidR="008602D2" w:rsidRPr="009514DA" w:rsidRDefault="008602D2" w:rsidP="008602D2">
      <w:pPr>
        <w:pStyle w:val="BodyText"/>
        <w:tabs>
          <w:tab w:val="left" w:leader="dot" w:pos="6942"/>
        </w:tabs>
        <w:spacing w:before="120" w:after="0"/>
        <w:jc w:val="both"/>
        <w:rPr>
          <w:rFonts w:ascii="Times New Roman" w:hAnsi="Times New Roman" w:cs="Times New Roman"/>
          <w:sz w:val="26"/>
          <w:szCs w:val="26"/>
        </w:rPr>
      </w:pPr>
      <w:r w:rsidRPr="009514DA">
        <w:rPr>
          <w:rFonts w:ascii="Times New Roman" w:hAnsi="Times New Roman" w:cs="Times New Roman"/>
          <w:sz w:val="26"/>
          <w:szCs w:val="26"/>
        </w:rPr>
        <w:t>Căn cứ Nghị định số .../2021/NĐ-CP</w:t>
      </w:r>
      <w:r w:rsidRPr="009514DA">
        <w:rPr>
          <w:rFonts w:ascii="Times New Roman" w:hAnsi="Times New Roman" w:cs="Times New Roman"/>
          <w:spacing w:val="-8"/>
          <w:sz w:val="26"/>
          <w:szCs w:val="26"/>
        </w:rPr>
        <w:t xml:space="preserve"> </w:t>
      </w:r>
      <w:r w:rsidRPr="009514DA">
        <w:rPr>
          <w:rFonts w:ascii="Times New Roman" w:hAnsi="Times New Roman" w:cs="Times New Roman"/>
          <w:sz w:val="26"/>
          <w:szCs w:val="26"/>
        </w:rPr>
        <w:t>ngày</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...tháng.</w:t>
      </w:r>
      <w:r w:rsidRPr="009514DA">
        <w:rPr>
          <w:rFonts w:ascii="Times New Roman" w:hAnsi="Times New Roman" w:cs="Times New Roman"/>
          <w:sz w:val="26"/>
          <w:szCs w:val="26"/>
        </w:rPr>
        <w:tab/>
        <w:t>năm 2021 của Chính</w:t>
      </w:r>
      <w:r w:rsidRPr="009514DA">
        <w:rPr>
          <w:rFonts w:ascii="Times New Roman" w:hAnsi="Times New Roman" w:cs="Times New Roman"/>
          <w:spacing w:val="-2"/>
          <w:sz w:val="26"/>
          <w:szCs w:val="26"/>
        </w:rPr>
        <w:t xml:space="preserve"> </w:t>
      </w:r>
      <w:r w:rsidRPr="009514DA">
        <w:rPr>
          <w:rFonts w:ascii="Times New Roman" w:hAnsi="Times New Roman" w:cs="Times New Roman"/>
          <w:sz w:val="26"/>
          <w:szCs w:val="26"/>
        </w:rPr>
        <w:t>phủ quy định về quản lý hoạt động đường thủy nội địa;</w:t>
      </w:r>
    </w:p>
    <w:p w14:paraId="75FD613F"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Tên tổ chức, cá nhân:</w:t>
      </w:r>
      <w:r w:rsidRPr="009514DA">
        <w:rPr>
          <w:rFonts w:ascii="Times New Roman" w:hAnsi="Times New Roman" w:cs="Times New Roman"/>
          <w:spacing w:val="38"/>
          <w:sz w:val="26"/>
          <w:szCs w:val="26"/>
        </w:rPr>
        <w:t xml:space="preserve"> </w:t>
      </w:r>
      <w:r w:rsidRPr="009514DA">
        <w:rPr>
          <w:rFonts w:ascii="Times New Roman" w:hAnsi="Times New Roman" w:cs="Times New Roman"/>
          <w:sz w:val="26"/>
          <w:szCs w:val="26"/>
        </w:rPr>
        <w:t>..................................................................................</w:t>
      </w:r>
    </w:p>
    <w:p w14:paraId="1488B1FD"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Người đại diện theo pháp luật:</w:t>
      </w:r>
      <w:r w:rsidRPr="009514DA">
        <w:rPr>
          <w:rFonts w:ascii="Times New Roman" w:hAnsi="Times New Roman" w:cs="Times New Roman"/>
          <w:spacing w:val="15"/>
          <w:sz w:val="26"/>
          <w:szCs w:val="26"/>
        </w:rPr>
        <w:t xml:space="preserve"> </w:t>
      </w:r>
      <w:r w:rsidRPr="009514DA">
        <w:rPr>
          <w:rFonts w:ascii="Times New Roman" w:hAnsi="Times New Roman" w:cs="Times New Roman"/>
          <w:sz w:val="26"/>
          <w:szCs w:val="26"/>
        </w:rPr>
        <w:t>....................................................................</w:t>
      </w:r>
    </w:p>
    <w:p w14:paraId="5B20F360"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Đăng ký doanh nghiệp (hộ gia đình): số….. ngày…… tháng…… năm…… tại</w:t>
      </w:r>
    </w:p>
    <w:p w14:paraId="1A259A1F"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w:t>
      </w:r>
    </w:p>
    <w:p w14:paraId="2F964E7C"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Địa chỉ: ………………………………………… số điện thoại liên</w:t>
      </w:r>
      <w:r w:rsidRPr="009514DA">
        <w:rPr>
          <w:rFonts w:ascii="Times New Roman" w:hAnsi="Times New Roman" w:cs="Times New Roman"/>
          <w:spacing w:val="-5"/>
          <w:sz w:val="26"/>
          <w:szCs w:val="26"/>
        </w:rPr>
        <w:t xml:space="preserve"> </w:t>
      </w:r>
      <w:r w:rsidRPr="009514DA">
        <w:rPr>
          <w:rFonts w:ascii="Times New Roman" w:hAnsi="Times New Roman" w:cs="Times New Roman"/>
          <w:sz w:val="26"/>
          <w:szCs w:val="26"/>
        </w:rPr>
        <w:t>hệ:......</w:t>
      </w:r>
    </w:p>
    <w:p w14:paraId="344DBFDE"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1. Thông tin bến thủy nội địa (2):</w:t>
      </w:r>
      <w:r w:rsidRPr="009514DA">
        <w:rPr>
          <w:rFonts w:ascii="Times New Roman" w:hAnsi="Times New Roman" w:cs="Times New Roman"/>
          <w:spacing w:val="48"/>
          <w:sz w:val="26"/>
          <w:szCs w:val="26"/>
        </w:rPr>
        <w:t xml:space="preserve"> </w:t>
      </w:r>
      <w:r w:rsidRPr="009514DA">
        <w:rPr>
          <w:rFonts w:ascii="Times New Roman" w:hAnsi="Times New Roman" w:cs="Times New Roman"/>
          <w:sz w:val="26"/>
          <w:szCs w:val="26"/>
        </w:rPr>
        <w:t>...............................................................</w:t>
      </w:r>
    </w:p>
    <w:p w14:paraId="25C672CE"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a) Vị trí bến có tọa độ (3)</w:t>
      </w:r>
      <w:r w:rsidRPr="009514DA">
        <w:rPr>
          <w:rFonts w:ascii="Times New Roman" w:hAnsi="Times New Roman" w:cs="Times New Roman"/>
          <w:spacing w:val="19"/>
          <w:sz w:val="26"/>
          <w:szCs w:val="26"/>
        </w:rPr>
        <w:t xml:space="preserve"> </w:t>
      </w:r>
      <w:r w:rsidRPr="009514DA">
        <w:rPr>
          <w:rFonts w:ascii="Times New Roman" w:hAnsi="Times New Roman" w:cs="Times New Roman"/>
          <w:sz w:val="26"/>
          <w:szCs w:val="26"/>
        </w:rPr>
        <w:t>............................................................................</w:t>
      </w:r>
    </w:p>
    <w:p w14:paraId="492F036E"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Từ km thứ …………….. đến km thứ</w:t>
      </w:r>
      <w:r w:rsidRPr="009514DA">
        <w:rPr>
          <w:rFonts w:ascii="Times New Roman" w:hAnsi="Times New Roman" w:cs="Times New Roman"/>
          <w:spacing w:val="-7"/>
          <w:sz w:val="26"/>
          <w:szCs w:val="26"/>
        </w:rPr>
        <w:t xml:space="preserve"> </w:t>
      </w:r>
      <w:r w:rsidRPr="009514DA">
        <w:rPr>
          <w:rFonts w:ascii="Times New Roman" w:hAnsi="Times New Roman" w:cs="Times New Roman"/>
          <w:sz w:val="26"/>
          <w:szCs w:val="26"/>
        </w:rPr>
        <w:t>..........................................................</w:t>
      </w:r>
    </w:p>
    <w:p w14:paraId="2BA36E73"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Trên bờ (phải hay trái) …….sông, kênh).</w:t>
      </w:r>
      <w:r w:rsidRPr="009514DA">
        <w:rPr>
          <w:rFonts w:ascii="Times New Roman" w:hAnsi="Times New Roman" w:cs="Times New Roman"/>
          <w:spacing w:val="2"/>
          <w:sz w:val="26"/>
          <w:szCs w:val="26"/>
        </w:rPr>
        <w:t xml:space="preserve"> </w:t>
      </w:r>
      <w:r w:rsidRPr="009514DA">
        <w:rPr>
          <w:rFonts w:ascii="Times New Roman" w:hAnsi="Times New Roman" w:cs="Times New Roman"/>
          <w:sz w:val="26"/>
          <w:szCs w:val="26"/>
        </w:rPr>
        <w:t>...................................................</w:t>
      </w:r>
    </w:p>
    <w:p w14:paraId="37D1034D"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Thuộc địa phận: xã (phường, thị trấn), huyện (quận)</w:t>
      </w:r>
      <w:r w:rsidRPr="009514DA">
        <w:rPr>
          <w:rFonts w:ascii="Times New Roman" w:hAnsi="Times New Roman" w:cs="Times New Roman"/>
          <w:spacing w:val="45"/>
          <w:sz w:val="26"/>
          <w:szCs w:val="26"/>
        </w:rPr>
        <w:t xml:space="preserve"> </w:t>
      </w:r>
      <w:r w:rsidRPr="009514DA">
        <w:rPr>
          <w:rFonts w:ascii="Times New Roman" w:hAnsi="Times New Roman" w:cs="Times New Roman"/>
          <w:sz w:val="26"/>
          <w:szCs w:val="26"/>
        </w:rPr>
        <w:t>.................................</w:t>
      </w:r>
    </w:p>
    <w:p w14:paraId="68786C6C"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Tỉnh (thành phố)</w:t>
      </w:r>
      <w:r w:rsidRPr="009514DA">
        <w:rPr>
          <w:rFonts w:ascii="Times New Roman" w:hAnsi="Times New Roman" w:cs="Times New Roman"/>
          <w:spacing w:val="-2"/>
          <w:sz w:val="26"/>
          <w:szCs w:val="26"/>
        </w:rPr>
        <w:t xml:space="preserve"> </w:t>
      </w:r>
      <w:r w:rsidRPr="009514DA">
        <w:rPr>
          <w:rFonts w:ascii="Times New Roman" w:hAnsi="Times New Roman" w:cs="Times New Roman"/>
          <w:sz w:val="26"/>
          <w:szCs w:val="26"/>
        </w:rPr>
        <w:t>..........................................................................................</w:t>
      </w:r>
    </w:p>
    <w:p w14:paraId="6EE46810" w14:textId="77777777" w:rsidR="008602D2" w:rsidRPr="009514DA" w:rsidRDefault="008602D2" w:rsidP="008602D2">
      <w:pPr>
        <w:pStyle w:val="BodyText"/>
        <w:tabs>
          <w:tab w:val="left" w:leader="dot" w:pos="8674"/>
        </w:tabs>
        <w:spacing w:before="120" w:after="0"/>
        <w:jc w:val="both"/>
        <w:rPr>
          <w:rFonts w:ascii="Times New Roman" w:hAnsi="Times New Roman" w:cs="Times New Roman"/>
          <w:sz w:val="26"/>
          <w:szCs w:val="26"/>
        </w:rPr>
      </w:pPr>
      <w:r w:rsidRPr="009514DA">
        <w:rPr>
          <w:rFonts w:ascii="Times New Roman" w:hAnsi="Times New Roman" w:cs="Times New Roman"/>
          <w:sz w:val="26"/>
          <w:szCs w:val="26"/>
        </w:rPr>
        <w:t>b) Bến đã được công bố hoạt động theo Quyết định</w:t>
      </w:r>
      <w:r w:rsidRPr="009514DA">
        <w:rPr>
          <w:rFonts w:ascii="Times New Roman" w:hAnsi="Times New Roman" w:cs="Times New Roman"/>
          <w:spacing w:val="-9"/>
          <w:sz w:val="26"/>
          <w:szCs w:val="26"/>
        </w:rPr>
        <w:t xml:space="preserve"> </w:t>
      </w:r>
      <w:r w:rsidRPr="009514DA">
        <w:rPr>
          <w:rFonts w:ascii="Times New Roman" w:hAnsi="Times New Roman" w:cs="Times New Roman"/>
          <w:sz w:val="26"/>
          <w:szCs w:val="26"/>
        </w:rPr>
        <w:t>số...</w:t>
      </w:r>
      <w:r w:rsidRPr="009514DA">
        <w:rPr>
          <w:rFonts w:ascii="Times New Roman" w:hAnsi="Times New Roman" w:cs="Times New Roman"/>
          <w:spacing w:val="-1"/>
          <w:sz w:val="26"/>
          <w:szCs w:val="26"/>
        </w:rPr>
        <w:t xml:space="preserve"> </w:t>
      </w:r>
      <w:r w:rsidRPr="009514DA">
        <w:rPr>
          <w:rFonts w:ascii="Times New Roman" w:hAnsi="Times New Roman" w:cs="Times New Roman"/>
          <w:sz w:val="26"/>
          <w:szCs w:val="26"/>
        </w:rPr>
        <w:t>ngày.../.../.</w:t>
      </w:r>
      <w:r w:rsidRPr="009514DA">
        <w:rPr>
          <w:rFonts w:ascii="Times New Roman" w:hAnsi="Times New Roman" w:cs="Times New Roman"/>
          <w:sz w:val="26"/>
          <w:szCs w:val="26"/>
        </w:rPr>
        <w:tab/>
        <w:t>của</w:t>
      </w:r>
    </w:p>
    <w:p w14:paraId="4B791F2E"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c) Bến thuộc loại</w:t>
      </w:r>
      <w:r w:rsidRPr="009514DA">
        <w:rPr>
          <w:rFonts w:ascii="Times New Roman" w:hAnsi="Times New Roman" w:cs="Times New Roman"/>
          <w:spacing w:val="43"/>
          <w:sz w:val="26"/>
          <w:szCs w:val="26"/>
        </w:rPr>
        <w:t xml:space="preserve"> </w:t>
      </w:r>
      <w:r w:rsidRPr="009514DA">
        <w:rPr>
          <w:rFonts w:ascii="Times New Roman" w:hAnsi="Times New Roman" w:cs="Times New Roman"/>
          <w:sz w:val="26"/>
          <w:szCs w:val="26"/>
        </w:rPr>
        <w:t>.........................................................................................</w:t>
      </w:r>
    </w:p>
    <w:p w14:paraId="00ADFAD0"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d) Phạm vi vùng đất sử dụng</w:t>
      </w:r>
      <w:r w:rsidRPr="009514DA">
        <w:rPr>
          <w:rFonts w:ascii="Times New Roman" w:hAnsi="Times New Roman" w:cs="Times New Roman"/>
          <w:spacing w:val="56"/>
          <w:sz w:val="26"/>
          <w:szCs w:val="26"/>
        </w:rPr>
        <w:t xml:space="preserve"> </w:t>
      </w:r>
      <w:r w:rsidRPr="009514DA">
        <w:rPr>
          <w:rFonts w:ascii="Times New Roman" w:hAnsi="Times New Roman" w:cs="Times New Roman"/>
          <w:sz w:val="26"/>
          <w:szCs w:val="26"/>
        </w:rPr>
        <w:t>......................................................................</w:t>
      </w:r>
    </w:p>
    <w:p w14:paraId="2D7B9B89" w14:textId="77777777" w:rsidR="008602D2" w:rsidRPr="009514DA" w:rsidRDefault="008602D2" w:rsidP="008602D2">
      <w:pPr>
        <w:pStyle w:val="BodyText"/>
        <w:tabs>
          <w:tab w:val="left" w:leader="dot" w:pos="9201"/>
        </w:tabs>
        <w:spacing w:before="120" w:after="0"/>
        <w:jc w:val="both"/>
        <w:rPr>
          <w:rFonts w:ascii="Times New Roman" w:hAnsi="Times New Roman" w:cs="Times New Roman"/>
          <w:sz w:val="26"/>
          <w:szCs w:val="26"/>
        </w:rPr>
      </w:pPr>
      <w:r w:rsidRPr="009514DA">
        <w:rPr>
          <w:rFonts w:ascii="Times New Roman" w:hAnsi="Times New Roman" w:cs="Times New Roman"/>
          <w:sz w:val="26"/>
          <w:szCs w:val="26"/>
        </w:rPr>
        <w:t>d) Tóm tắt quy mô về cơ sở hạ tầng (công trình cầu bến, kho bãi, kết nối các phương thức vận</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tải khác:</w:t>
      </w:r>
      <w:r w:rsidRPr="009514DA">
        <w:rPr>
          <w:rFonts w:ascii="Times New Roman" w:hAnsi="Times New Roman" w:cs="Times New Roman"/>
          <w:sz w:val="26"/>
          <w:szCs w:val="26"/>
        </w:rPr>
        <w:tab/>
        <w:t>)</w:t>
      </w:r>
    </w:p>
    <w:p w14:paraId="7A0AA36B"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e) Phạm vi vùng nước sử dụng ………………… có tọa độ .......................</w:t>
      </w:r>
    </w:p>
    <w:p w14:paraId="052C449C" w14:textId="77777777" w:rsidR="008602D2" w:rsidRPr="009514DA" w:rsidRDefault="008602D2" w:rsidP="008602D2">
      <w:pPr>
        <w:pStyle w:val="ListParagraph"/>
        <w:widowControl w:val="0"/>
        <w:tabs>
          <w:tab w:val="left" w:pos="1748"/>
        </w:tabs>
        <w:autoSpaceDE w:val="0"/>
        <w:autoSpaceDN w:val="0"/>
        <w:spacing w:before="120"/>
        <w:ind w:left="0"/>
        <w:contextualSpacing w:val="0"/>
        <w:jc w:val="both"/>
        <w:rPr>
          <w:rFonts w:ascii="Times New Roman" w:hAnsi="Times New Roman" w:cs="Times New Roman"/>
          <w:sz w:val="26"/>
          <w:szCs w:val="26"/>
        </w:rPr>
      </w:pPr>
      <w:r w:rsidRPr="009514DA">
        <w:rPr>
          <w:rFonts w:ascii="Times New Roman" w:hAnsi="Times New Roman" w:cs="Times New Roman"/>
          <w:sz w:val="26"/>
          <w:szCs w:val="26"/>
        </w:rPr>
        <w:t>2. Nội dung đề nghị công bố chuyển bến thủy nội địa thành cảng</w:t>
      </w:r>
      <w:r w:rsidRPr="009514DA">
        <w:rPr>
          <w:rFonts w:ascii="Times New Roman" w:hAnsi="Times New Roman" w:cs="Times New Roman"/>
          <w:spacing w:val="35"/>
          <w:sz w:val="26"/>
          <w:szCs w:val="26"/>
        </w:rPr>
        <w:t xml:space="preserve"> </w:t>
      </w:r>
      <w:r w:rsidRPr="009514DA">
        <w:rPr>
          <w:rFonts w:ascii="Times New Roman" w:hAnsi="Times New Roman" w:cs="Times New Roman"/>
          <w:sz w:val="26"/>
          <w:szCs w:val="26"/>
        </w:rPr>
        <w:t>.............</w:t>
      </w:r>
    </w:p>
    <w:p w14:paraId="0E50D2CA" w14:textId="77777777" w:rsidR="008602D2" w:rsidRPr="009514DA" w:rsidRDefault="008602D2" w:rsidP="008602D2">
      <w:pPr>
        <w:pStyle w:val="ListParagraph"/>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a) Phương tiện có mớn nước ...m hoặc trọng tải ...tấn; có sức chở……… hành khách.</w:t>
      </w:r>
    </w:p>
    <w:p w14:paraId="4DB3591D" w14:textId="77777777" w:rsidR="008602D2" w:rsidRPr="009514DA" w:rsidRDefault="008602D2" w:rsidP="008602D2">
      <w:pPr>
        <w:pStyle w:val="ListParagraph"/>
        <w:widowControl w:val="0"/>
        <w:tabs>
          <w:tab w:val="left" w:pos="1771"/>
        </w:tabs>
        <w:autoSpaceDE w:val="0"/>
        <w:autoSpaceDN w:val="0"/>
        <w:spacing w:before="120"/>
        <w:ind w:left="0"/>
        <w:jc w:val="both"/>
        <w:rPr>
          <w:rFonts w:ascii="Times New Roman" w:hAnsi="Times New Roman" w:cs="Times New Roman"/>
          <w:sz w:val="26"/>
          <w:szCs w:val="26"/>
        </w:rPr>
      </w:pPr>
      <w:r w:rsidRPr="009514DA">
        <w:rPr>
          <w:rFonts w:ascii="Times New Roman" w:hAnsi="Times New Roman" w:cs="Times New Roman"/>
          <w:sz w:val="26"/>
          <w:szCs w:val="26"/>
        </w:rPr>
        <w:t>b) Thời hạn hoạt động: Từ ngày ………………….. đến ngày</w:t>
      </w:r>
      <w:r w:rsidRPr="009514DA">
        <w:rPr>
          <w:rFonts w:ascii="Times New Roman" w:hAnsi="Times New Roman" w:cs="Times New Roman"/>
          <w:spacing w:val="22"/>
          <w:sz w:val="26"/>
          <w:szCs w:val="26"/>
        </w:rPr>
        <w:t xml:space="preserve"> </w:t>
      </w:r>
      <w:r w:rsidRPr="009514DA">
        <w:rPr>
          <w:rFonts w:ascii="Times New Roman" w:hAnsi="Times New Roman" w:cs="Times New Roman"/>
          <w:sz w:val="26"/>
          <w:szCs w:val="26"/>
        </w:rPr>
        <w:t>...................</w:t>
      </w:r>
    </w:p>
    <w:p w14:paraId="746E7D2E"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c) Hồ sơ gửi kèm gồm: ................................................................................</w:t>
      </w:r>
    </w:p>
    <w:p w14:paraId="4DC55122" w14:textId="77777777" w:rsidR="008602D2" w:rsidRPr="009514DA" w:rsidRDefault="008602D2" w:rsidP="008602D2">
      <w:pPr>
        <w:pStyle w:val="BodyText"/>
        <w:spacing w:before="120" w:after="0"/>
        <w:jc w:val="both"/>
        <w:rPr>
          <w:rFonts w:ascii="Times New Roman" w:hAnsi="Times New Roman" w:cs="Times New Roman"/>
          <w:sz w:val="26"/>
          <w:szCs w:val="26"/>
        </w:rPr>
      </w:pPr>
      <w:r w:rsidRPr="009514DA">
        <w:rPr>
          <w:rFonts w:ascii="Times New Roman" w:hAnsi="Times New Roman" w:cs="Times New Roman"/>
          <w:sz w:val="26"/>
          <w:szCs w:val="26"/>
        </w:rPr>
        <w:t>Chúng tôi hoàn toàn chịu trách nhiệm về những nội dung trên đây và cam kết thực hiện đầy đủ các quy định của pháp luật về giao thông vận tải đường thủy nội địa, pháp luật khác có liên quan và nội dung quy định trong quyết định công bố Hoạt động cảng (bến).</w:t>
      </w:r>
    </w:p>
    <w:p w14:paraId="25C67645" w14:textId="77777777" w:rsidR="008602D2" w:rsidRPr="009514DA" w:rsidRDefault="008602D2" w:rsidP="008602D2">
      <w:pPr>
        <w:pStyle w:val="BodyText"/>
        <w:spacing w:before="1" w:after="1"/>
        <w:rPr>
          <w:rFonts w:ascii="Times New Roman" w:hAnsi="Times New Roman" w:cs="Times New Roman"/>
          <w:sz w:val="26"/>
          <w:szCs w:val="26"/>
        </w:rPr>
      </w:pPr>
    </w:p>
    <w:tbl>
      <w:tblPr>
        <w:tblW w:w="9072" w:type="dxa"/>
        <w:tblLayout w:type="fixed"/>
        <w:tblCellMar>
          <w:left w:w="0" w:type="dxa"/>
          <w:right w:w="0" w:type="dxa"/>
        </w:tblCellMar>
        <w:tblLook w:val="01E0" w:firstRow="1" w:lastRow="1" w:firstColumn="1" w:lastColumn="1" w:noHBand="0" w:noVBand="0"/>
      </w:tblPr>
      <w:tblGrid>
        <w:gridCol w:w="4770"/>
        <w:gridCol w:w="4302"/>
      </w:tblGrid>
      <w:tr w:rsidR="009514DA" w:rsidRPr="009514DA" w14:paraId="60BCFE5C" w14:textId="77777777" w:rsidTr="00BB4015">
        <w:trPr>
          <w:trHeight w:val="1114"/>
        </w:trPr>
        <w:tc>
          <w:tcPr>
            <w:tcW w:w="4770" w:type="dxa"/>
          </w:tcPr>
          <w:p w14:paraId="49B404A4" w14:textId="77777777" w:rsidR="008602D2" w:rsidRPr="009514DA" w:rsidRDefault="008602D2" w:rsidP="00BB4015">
            <w:pPr>
              <w:pStyle w:val="TableParagraph"/>
              <w:spacing w:line="244" w:lineRule="exact"/>
              <w:rPr>
                <w:b/>
                <w:i/>
                <w:sz w:val="26"/>
                <w:szCs w:val="26"/>
              </w:rPr>
            </w:pPr>
            <w:r w:rsidRPr="009514DA">
              <w:rPr>
                <w:b/>
                <w:i/>
                <w:sz w:val="26"/>
                <w:szCs w:val="26"/>
              </w:rPr>
              <w:t>Nơi nhận:</w:t>
            </w:r>
          </w:p>
          <w:p w14:paraId="1A22DDAC" w14:textId="77777777" w:rsidR="008602D2" w:rsidRPr="009514DA" w:rsidRDefault="008602D2" w:rsidP="0023660F">
            <w:pPr>
              <w:pStyle w:val="TableParagraph"/>
              <w:numPr>
                <w:ilvl w:val="0"/>
                <w:numId w:val="25"/>
              </w:numPr>
              <w:tabs>
                <w:tab w:val="left" w:pos="325"/>
              </w:tabs>
              <w:spacing w:before="37"/>
              <w:ind w:left="0"/>
              <w:rPr>
                <w:sz w:val="26"/>
                <w:szCs w:val="26"/>
              </w:rPr>
            </w:pPr>
            <w:r w:rsidRPr="009514DA">
              <w:rPr>
                <w:sz w:val="26"/>
                <w:szCs w:val="26"/>
              </w:rPr>
              <w:t>Như</w:t>
            </w:r>
            <w:r w:rsidRPr="009514DA">
              <w:rPr>
                <w:spacing w:val="-1"/>
                <w:sz w:val="26"/>
                <w:szCs w:val="26"/>
              </w:rPr>
              <w:t xml:space="preserve"> </w:t>
            </w:r>
            <w:r w:rsidRPr="009514DA">
              <w:rPr>
                <w:sz w:val="26"/>
                <w:szCs w:val="26"/>
              </w:rPr>
              <w:t>trên;</w:t>
            </w:r>
          </w:p>
          <w:p w14:paraId="469EDE02" w14:textId="77777777" w:rsidR="008602D2" w:rsidRPr="009514DA" w:rsidRDefault="008602D2" w:rsidP="00BB4015">
            <w:pPr>
              <w:pStyle w:val="TableParagraph"/>
              <w:spacing w:before="37"/>
              <w:rPr>
                <w:sz w:val="26"/>
                <w:szCs w:val="26"/>
              </w:rPr>
            </w:pPr>
            <w:r w:rsidRPr="009514DA">
              <w:rPr>
                <w:sz w:val="26"/>
                <w:szCs w:val="26"/>
              </w:rPr>
              <w:t>- …;</w:t>
            </w:r>
          </w:p>
          <w:p w14:paraId="57B7DA5A" w14:textId="77777777" w:rsidR="008602D2" w:rsidRPr="009514DA" w:rsidRDefault="008602D2" w:rsidP="0023660F">
            <w:pPr>
              <w:pStyle w:val="TableParagraph"/>
              <w:numPr>
                <w:ilvl w:val="0"/>
                <w:numId w:val="25"/>
              </w:numPr>
              <w:tabs>
                <w:tab w:val="left" w:pos="328"/>
              </w:tabs>
              <w:spacing w:before="37" w:line="233" w:lineRule="exact"/>
              <w:ind w:left="0" w:hanging="128"/>
              <w:rPr>
                <w:sz w:val="26"/>
                <w:szCs w:val="26"/>
              </w:rPr>
            </w:pPr>
            <w:r w:rsidRPr="009514DA">
              <w:rPr>
                <w:sz w:val="26"/>
                <w:szCs w:val="26"/>
              </w:rPr>
              <w:t>Lưu:</w:t>
            </w:r>
            <w:r w:rsidRPr="009514DA">
              <w:rPr>
                <w:spacing w:val="-3"/>
                <w:sz w:val="26"/>
                <w:szCs w:val="26"/>
              </w:rPr>
              <w:t xml:space="preserve"> </w:t>
            </w:r>
            <w:r w:rsidRPr="009514DA">
              <w:rPr>
                <w:sz w:val="26"/>
                <w:szCs w:val="26"/>
              </w:rPr>
              <w:t>VT,…</w:t>
            </w:r>
          </w:p>
        </w:tc>
        <w:tc>
          <w:tcPr>
            <w:tcW w:w="4302" w:type="dxa"/>
          </w:tcPr>
          <w:p w14:paraId="4340908D" w14:textId="77777777" w:rsidR="008602D2" w:rsidRPr="009514DA" w:rsidRDefault="008602D2" w:rsidP="00BB4015">
            <w:pPr>
              <w:pStyle w:val="TableParagraph"/>
              <w:spacing w:line="292" w:lineRule="exact"/>
              <w:jc w:val="center"/>
              <w:rPr>
                <w:b/>
                <w:sz w:val="26"/>
                <w:szCs w:val="26"/>
              </w:rPr>
            </w:pPr>
            <w:r w:rsidRPr="009514DA">
              <w:rPr>
                <w:b/>
                <w:sz w:val="26"/>
                <w:szCs w:val="26"/>
              </w:rPr>
              <w:t>TỔ CHỨC (CÁ NHÂN)</w:t>
            </w:r>
          </w:p>
          <w:p w14:paraId="1EF6539B" w14:textId="77777777" w:rsidR="008602D2" w:rsidRPr="009514DA" w:rsidRDefault="008602D2" w:rsidP="00BB4015">
            <w:pPr>
              <w:pStyle w:val="TableParagraph"/>
              <w:spacing w:before="39"/>
              <w:jc w:val="center"/>
              <w:rPr>
                <w:i/>
                <w:sz w:val="26"/>
                <w:szCs w:val="26"/>
                <w:lang w:val="en-US"/>
              </w:rPr>
            </w:pPr>
            <w:r w:rsidRPr="009514DA">
              <w:rPr>
                <w:i/>
                <w:sz w:val="26"/>
                <w:szCs w:val="26"/>
              </w:rPr>
              <w:t>(Ký tên và đóng dấu)</w:t>
            </w:r>
          </w:p>
          <w:p w14:paraId="6AF227BD" w14:textId="77777777" w:rsidR="008602D2" w:rsidRPr="009514DA" w:rsidRDefault="008602D2" w:rsidP="00BB4015">
            <w:pPr>
              <w:pStyle w:val="TableParagraph"/>
              <w:spacing w:before="39"/>
              <w:jc w:val="center"/>
              <w:rPr>
                <w:i/>
                <w:sz w:val="26"/>
                <w:szCs w:val="26"/>
                <w:lang w:val="en-US"/>
              </w:rPr>
            </w:pPr>
          </w:p>
          <w:p w14:paraId="66EB73F8" w14:textId="77777777" w:rsidR="008602D2" w:rsidRPr="009514DA" w:rsidRDefault="008602D2" w:rsidP="00BB4015">
            <w:pPr>
              <w:pStyle w:val="TableParagraph"/>
              <w:spacing w:before="39"/>
              <w:jc w:val="center"/>
              <w:rPr>
                <w:i/>
                <w:sz w:val="26"/>
                <w:szCs w:val="26"/>
                <w:lang w:val="en-US"/>
              </w:rPr>
            </w:pPr>
          </w:p>
          <w:p w14:paraId="71CCEA1A" w14:textId="77777777" w:rsidR="008602D2" w:rsidRPr="009514DA" w:rsidRDefault="008602D2" w:rsidP="00BB4015">
            <w:pPr>
              <w:pStyle w:val="TableParagraph"/>
              <w:spacing w:before="39"/>
              <w:jc w:val="center"/>
              <w:rPr>
                <w:i/>
                <w:sz w:val="26"/>
                <w:szCs w:val="26"/>
                <w:lang w:val="en-US"/>
              </w:rPr>
            </w:pPr>
          </w:p>
          <w:p w14:paraId="5D3DCEB2" w14:textId="77777777" w:rsidR="008602D2" w:rsidRPr="009514DA" w:rsidRDefault="008602D2" w:rsidP="00BB4015">
            <w:pPr>
              <w:pStyle w:val="TableParagraph"/>
              <w:spacing w:before="39"/>
              <w:jc w:val="center"/>
              <w:rPr>
                <w:i/>
                <w:sz w:val="26"/>
                <w:szCs w:val="26"/>
                <w:lang w:val="en-US"/>
              </w:rPr>
            </w:pPr>
          </w:p>
          <w:p w14:paraId="272F6832" w14:textId="77777777" w:rsidR="008602D2" w:rsidRPr="009514DA" w:rsidRDefault="008602D2" w:rsidP="00BB4015">
            <w:pPr>
              <w:pStyle w:val="TableParagraph"/>
              <w:spacing w:before="39"/>
              <w:jc w:val="center"/>
              <w:rPr>
                <w:i/>
                <w:sz w:val="26"/>
                <w:szCs w:val="26"/>
                <w:lang w:val="en-US"/>
              </w:rPr>
            </w:pPr>
          </w:p>
        </w:tc>
      </w:tr>
    </w:tbl>
    <w:p w14:paraId="4D76F21A" w14:textId="77777777" w:rsidR="008602D2" w:rsidRPr="009514DA" w:rsidRDefault="008602D2" w:rsidP="008602D2">
      <w:pPr>
        <w:spacing w:before="52"/>
        <w:rPr>
          <w:b/>
          <w:i/>
          <w:sz w:val="26"/>
          <w:szCs w:val="26"/>
        </w:rPr>
      </w:pPr>
      <w:r w:rsidRPr="009514DA">
        <w:rPr>
          <w:b/>
          <w:i/>
          <w:sz w:val="26"/>
          <w:szCs w:val="26"/>
        </w:rPr>
        <w:t>Ghi chú:</w:t>
      </w:r>
    </w:p>
    <w:p w14:paraId="6732B1C0" w14:textId="77777777" w:rsidR="008602D2" w:rsidRPr="009514DA" w:rsidRDefault="008602D2" w:rsidP="0023660F">
      <w:pPr>
        <w:pStyle w:val="ListParagraph"/>
        <w:widowControl w:val="0"/>
        <w:numPr>
          <w:ilvl w:val="0"/>
          <w:numId w:val="24"/>
        </w:numPr>
        <w:tabs>
          <w:tab w:val="left" w:pos="1231"/>
        </w:tabs>
        <w:autoSpaceDE w:val="0"/>
        <w:autoSpaceDN w:val="0"/>
        <w:spacing w:before="34" w:after="0" w:line="240" w:lineRule="auto"/>
        <w:ind w:left="0"/>
        <w:contextualSpacing w:val="0"/>
        <w:rPr>
          <w:rFonts w:ascii="Times New Roman" w:hAnsi="Times New Roman" w:cs="Times New Roman"/>
          <w:sz w:val="26"/>
          <w:szCs w:val="26"/>
        </w:rPr>
      </w:pPr>
      <w:r w:rsidRPr="009514DA">
        <w:rPr>
          <w:rFonts w:ascii="Times New Roman" w:hAnsi="Times New Roman" w:cs="Times New Roman"/>
          <w:sz w:val="26"/>
          <w:szCs w:val="26"/>
        </w:rPr>
        <w:t>Cục Đường thủy nội địa Việt Nam hoặc Sở Giao thông vận</w:t>
      </w:r>
      <w:r w:rsidRPr="009514DA">
        <w:rPr>
          <w:rFonts w:ascii="Times New Roman" w:hAnsi="Times New Roman" w:cs="Times New Roman"/>
          <w:spacing w:val="-12"/>
          <w:sz w:val="26"/>
          <w:szCs w:val="26"/>
        </w:rPr>
        <w:t xml:space="preserve"> </w:t>
      </w:r>
      <w:r w:rsidRPr="009514DA">
        <w:rPr>
          <w:rFonts w:ascii="Times New Roman" w:hAnsi="Times New Roman" w:cs="Times New Roman"/>
          <w:sz w:val="26"/>
          <w:szCs w:val="26"/>
        </w:rPr>
        <w:t>tải.</w:t>
      </w:r>
    </w:p>
    <w:p w14:paraId="1ED9F894" w14:textId="77777777" w:rsidR="008602D2" w:rsidRPr="009514DA" w:rsidRDefault="008602D2" w:rsidP="0023660F">
      <w:pPr>
        <w:pStyle w:val="ListParagraph"/>
        <w:widowControl w:val="0"/>
        <w:numPr>
          <w:ilvl w:val="0"/>
          <w:numId w:val="24"/>
        </w:numPr>
        <w:tabs>
          <w:tab w:val="left" w:pos="1231"/>
        </w:tabs>
        <w:autoSpaceDE w:val="0"/>
        <w:autoSpaceDN w:val="0"/>
        <w:spacing w:before="40" w:after="0" w:line="240" w:lineRule="auto"/>
        <w:ind w:left="0"/>
        <w:contextualSpacing w:val="0"/>
        <w:rPr>
          <w:rFonts w:ascii="Times New Roman" w:hAnsi="Times New Roman" w:cs="Times New Roman"/>
          <w:sz w:val="26"/>
          <w:szCs w:val="26"/>
        </w:rPr>
      </w:pPr>
      <w:r w:rsidRPr="009514DA">
        <w:rPr>
          <w:rFonts w:ascii="Times New Roman" w:hAnsi="Times New Roman" w:cs="Times New Roman"/>
          <w:sz w:val="26"/>
          <w:szCs w:val="26"/>
        </w:rPr>
        <w:t>Tên cảng</w:t>
      </w:r>
      <w:r w:rsidRPr="009514DA">
        <w:rPr>
          <w:rFonts w:ascii="Times New Roman" w:hAnsi="Times New Roman" w:cs="Times New Roman"/>
          <w:spacing w:val="-1"/>
          <w:sz w:val="26"/>
          <w:szCs w:val="26"/>
        </w:rPr>
        <w:t xml:space="preserve"> </w:t>
      </w:r>
      <w:r w:rsidRPr="009514DA">
        <w:rPr>
          <w:rFonts w:ascii="Times New Roman" w:hAnsi="Times New Roman" w:cs="Times New Roman"/>
          <w:sz w:val="26"/>
          <w:szCs w:val="26"/>
        </w:rPr>
        <w:t>(bến).</w:t>
      </w:r>
    </w:p>
    <w:p w14:paraId="2B2219D6" w14:textId="77777777" w:rsidR="008602D2" w:rsidRPr="009514DA" w:rsidRDefault="008602D2" w:rsidP="0023660F">
      <w:pPr>
        <w:pStyle w:val="ListParagraph"/>
        <w:widowControl w:val="0"/>
        <w:numPr>
          <w:ilvl w:val="0"/>
          <w:numId w:val="24"/>
        </w:numPr>
        <w:tabs>
          <w:tab w:val="left" w:pos="1231"/>
        </w:tabs>
        <w:autoSpaceDE w:val="0"/>
        <w:autoSpaceDN w:val="0"/>
        <w:spacing w:before="37" w:after="0" w:line="240" w:lineRule="auto"/>
        <w:ind w:left="0"/>
        <w:contextualSpacing w:val="0"/>
        <w:rPr>
          <w:rFonts w:ascii="Times New Roman" w:hAnsi="Times New Roman" w:cs="Times New Roman"/>
          <w:sz w:val="26"/>
          <w:szCs w:val="26"/>
        </w:rPr>
      </w:pPr>
      <w:r w:rsidRPr="009514DA">
        <w:rPr>
          <w:rFonts w:ascii="Times New Roman" w:hAnsi="Times New Roman" w:cs="Times New Roman"/>
          <w:sz w:val="26"/>
          <w:szCs w:val="26"/>
        </w:rPr>
        <w:t>Hệ tọa độ VN</w:t>
      </w:r>
      <w:r w:rsidRPr="009514DA">
        <w:rPr>
          <w:rFonts w:ascii="Times New Roman" w:hAnsi="Times New Roman" w:cs="Times New Roman"/>
          <w:spacing w:val="-1"/>
          <w:sz w:val="26"/>
          <w:szCs w:val="26"/>
        </w:rPr>
        <w:t xml:space="preserve"> </w:t>
      </w:r>
      <w:r w:rsidRPr="009514DA">
        <w:rPr>
          <w:rFonts w:ascii="Times New Roman" w:hAnsi="Times New Roman" w:cs="Times New Roman"/>
          <w:sz w:val="26"/>
          <w:szCs w:val="26"/>
        </w:rPr>
        <w:t>2000.</w:t>
      </w:r>
    </w:p>
    <w:p w14:paraId="5645F8F0" w14:textId="77777777" w:rsidR="008602D2" w:rsidRPr="009514DA" w:rsidRDefault="008602D2" w:rsidP="008602D2">
      <w:pPr>
        <w:pStyle w:val="BodyText"/>
        <w:spacing w:before="120" w:after="0"/>
        <w:rPr>
          <w:rFonts w:ascii="Times New Roman" w:hAnsi="Times New Roman" w:cs="Times New Roman"/>
          <w:sz w:val="26"/>
          <w:szCs w:val="26"/>
        </w:rPr>
      </w:pPr>
    </w:p>
    <w:p w14:paraId="556BF2FE" w14:textId="77777777" w:rsidR="008602D2" w:rsidRPr="009514DA" w:rsidRDefault="008602D2" w:rsidP="008602D2">
      <w:pPr>
        <w:pStyle w:val="Vnbnnidung0"/>
        <w:tabs>
          <w:tab w:val="left" w:pos="1934"/>
        </w:tabs>
        <w:spacing w:after="0" w:line="240" w:lineRule="auto"/>
        <w:ind w:firstLine="720"/>
        <w:jc w:val="both"/>
        <w:rPr>
          <w:b/>
        </w:rPr>
      </w:pPr>
    </w:p>
    <w:p w14:paraId="2955D204" w14:textId="77777777" w:rsidR="008602D2" w:rsidRPr="009514DA" w:rsidRDefault="008602D2" w:rsidP="008602D2">
      <w:pPr>
        <w:pStyle w:val="Vnbnnidung0"/>
        <w:tabs>
          <w:tab w:val="left" w:pos="1934"/>
        </w:tabs>
        <w:spacing w:after="0" w:line="240" w:lineRule="auto"/>
        <w:ind w:firstLine="720"/>
        <w:jc w:val="both"/>
        <w:rPr>
          <w:b/>
        </w:rPr>
      </w:pPr>
    </w:p>
    <w:p w14:paraId="5C66B1D4" w14:textId="77777777" w:rsidR="008602D2" w:rsidRPr="009514DA" w:rsidRDefault="008602D2" w:rsidP="008602D2">
      <w:pPr>
        <w:pStyle w:val="Vnbnnidung0"/>
        <w:tabs>
          <w:tab w:val="left" w:pos="1934"/>
        </w:tabs>
        <w:spacing w:after="0" w:line="240" w:lineRule="auto"/>
        <w:ind w:firstLine="720"/>
        <w:jc w:val="both"/>
        <w:rPr>
          <w:b/>
        </w:rPr>
      </w:pPr>
    </w:p>
    <w:p w14:paraId="6AC0EBB4" w14:textId="77777777" w:rsidR="008602D2" w:rsidRPr="009514DA" w:rsidRDefault="008602D2" w:rsidP="008602D2">
      <w:pPr>
        <w:pStyle w:val="Vnbnnidung0"/>
        <w:tabs>
          <w:tab w:val="left" w:pos="1934"/>
        </w:tabs>
        <w:spacing w:after="0" w:line="240" w:lineRule="auto"/>
        <w:ind w:firstLine="720"/>
        <w:jc w:val="both"/>
        <w:rPr>
          <w:b/>
        </w:rPr>
      </w:pPr>
    </w:p>
    <w:p w14:paraId="061F427E" w14:textId="77777777" w:rsidR="008602D2" w:rsidRPr="009514DA" w:rsidRDefault="008602D2" w:rsidP="008602D2">
      <w:pPr>
        <w:pStyle w:val="Vnbnnidung0"/>
        <w:tabs>
          <w:tab w:val="left" w:pos="1934"/>
        </w:tabs>
        <w:spacing w:after="0" w:line="240" w:lineRule="auto"/>
        <w:ind w:firstLine="720"/>
        <w:jc w:val="both"/>
        <w:rPr>
          <w:b/>
        </w:rPr>
      </w:pPr>
    </w:p>
    <w:p w14:paraId="7846970A" w14:textId="77777777" w:rsidR="008602D2" w:rsidRPr="009514DA" w:rsidRDefault="008602D2" w:rsidP="008602D2">
      <w:pPr>
        <w:pStyle w:val="Vnbnnidung0"/>
        <w:tabs>
          <w:tab w:val="left" w:pos="1934"/>
        </w:tabs>
        <w:spacing w:after="0" w:line="240" w:lineRule="auto"/>
        <w:ind w:firstLine="720"/>
        <w:jc w:val="both"/>
        <w:rPr>
          <w:b/>
        </w:rPr>
      </w:pPr>
    </w:p>
    <w:p w14:paraId="471D4E79" w14:textId="77777777" w:rsidR="008602D2" w:rsidRPr="009514DA" w:rsidRDefault="008602D2" w:rsidP="008602D2">
      <w:pPr>
        <w:pStyle w:val="Vnbnnidung0"/>
        <w:tabs>
          <w:tab w:val="left" w:pos="1934"/>
        </w:tabs>
        <w:spacing w:after="0" w:line="240" w:lineRule="auto"/>
        <w:ind w:firstLine="720"/>
        <w:jc w:val="both"/>
        <w:rPr>
          <w:b/>
        </w:rPr>
      </w:pPr>
    </w:p>
    <w:p w14:paraId="4A584AE7" w14:textId="77777777" w:rsidR="008602D2" w:rsidRPr="009514DA" w:rsidRDefault="008602D2" w:rsidP="008602D2">
      <w:pPr>
        <w:pStyle w:val="Vnbnnidung0"/>
        <w:tabs>
          <w:tab w:val="left" w:pos="1934"/>
        </w:tabs>
        <w:spacing w:after="0" w:line="240" w:lineRule="auto"/>
        <w:ind w:firstLine="720"/>
        <w:jc w:val="both"/>
        <w:rPr>
          <w:b/>
        </w:rPr>
      </w:pPr>
    </w:p>
    <w:p w14:paraId="383E5CAE" w14:textId="77777777" w:rsidR="008602D2" w:rsidRPr="009514DA" w:rsidRDefault="008602D2" w:rsidP="008602D2">
      <w:pPr>
        <w:pStyle w:val="Vnbnnidung0"/>
        <w:tabs>
          <w:tab w:val="left" w:pos="1934"/>
        </w:tabs>
        <w:spacing w:after="0" w:line="240" w:lineRule="auto"/>
        <w:ind w:firstLine="720"/>
        <w:jc w:val="both"/>
        <w:rPr>
          <w:b/>
        </w:rPr>
      </w:pPr>
    </w:p>
    <w:p w14:paraId="4B76541B" w14:textId="77777777" w:rsidR="008602D2" w:rsidRPr="009514DA" w:rsidRDefault="008602D2" w:rsidP="008602D2">
      <w:pPr>
        <w:pStyle w:val="Vnbnnidung0"/>
        <w:tabs>
          <w:tab w:val="left" w:pos="1934"/>
        </w:tabs>
        <w:spacing w:after="0" w:line="240" w:lineRule="auto"/>
        <w:ind w:firstLine="720"/>
        <w:jc w:val="both"/>
        <w:rPr>
          <w:b/>
        </w:rPr>
      </w:pPr>
    </w:p>
    <w:p w14:paraId="158561EF" w14:textId="77777777" w:rsidR="008602D2" w:rsidRPr="009514DA" w:rsidRDefault="008602D2" w:rsidP="008602D2">
      <w:pPr>
        <w:pStyle w:val="Vnbnnidung0"/>
        <w:tabs>
          <w:tab w:val="left" w:pos="1934"/>
        </w:tabs>
        <w:spacing w:after="0" w:line="240" w:lineRule="auto"/>
        <w:ind w:firstLine="720"/>
        <w:jc w:val="both"/>
        <w:rPr>
          <w:b/>
        </w:rPr>
      </w:pPr>
    </w:p>
    <w:p w14:paraId="390AC44C" w14:textId="77777777" w:rsidR="008602D2" w:rsidRPr="009514DA" w:rsidRDefault="008602D2" w:rsidP="008602D2">
      <w:pPr>
        <w:pStyle w:val="Vnbnnidung0"/>
        <w:tabs>
          <w:tab w:val="left" w:pos="1934"/>
        </w:tabs>
        <w:spacing w:after="0" w:line="240" w:lineRule="auto"/>
        <w:ind w:firstLine="720"/>
        <w:jc w:val="both"/>
        <w:rPr>
          <w:b/>
        </w:rPr>
      </w:pPr>
    </w:p>
    <w:p w14:paraId="6D197378" w14:textId="77777777" w:rsidR="008602D2" w:rsidRPr="009514DA" w:rsidRDefault="008602D2" w:rsidP="008602D2">
      <w:pPr>
        <w:pStyle w:val="Vnbnnidung0"/>
        <w:tabs>
          <w:tab w:val="left" w:pos="1934"/>
        </w:tabs>
        <w:spacing w:after="0" w:line="240" w:lineRule="auto"/>
        <w:ind w:firstLine="720"/>
        <w:jc w:val="both"/>
        <w:rPr>
          <w:b/>
        </w:rPr>
      </w:pPr>
    </w:p>
    <w:p w14:paraId="046FB6F6" w14:textId="77777777" w:rsidR="008602D2" w:rsidRPr="009514DA" w:rsidRDefault="008602D2" w:rsidP="008602D2">
      <w:pPr>
        <w:pStyle w:val="Vnbnnidung0"/>
        <w:tabs>
          <w:tab w:val="left" w:pos="1934"/>
        </w:tabs>
        <w:spacing w:after="0" w:line="240" w:lineRule="auto"/>
        <w:ind w:firstLine="720"/>
        <w:jc w:val="both"/>
        <w:rPr>
          <w:b/>
        </w:rPr>
      </w:pPr>
    </w:p>
    <w:p w14:paraId="4CCAB24A" w14:textId="77777777" w:rsidR="008602D2" w:rsidRPr="009514DA" w:rsidRDefault="008602D2" w:rsidP="008602D2">
      <w:pPr>
        <w:pStyle w:val="Vnbnnidung0"/>
        <w:tabs>
          <w:tab w:val="left" w:pos="1934"/>
        </w:tabs>
        <w:spacing w:after="0" w:line="240" w:lineRule="auto"/>
        <w:ind w:firstLine="720"/>
        <w:jc w:val="both"/>
        <w:rPr>
          <w:b/>
        </w:rPr>
      </w:pPr>
    </w:p>
    <w:p w14:paraId="1726A032" w14:textId="77777777" w:rsidR="008602D2" w:rsidRPr="009514DA" w:rsidRDefault="008602D2" w:rsidP="008602D2">
      <w:pPr>
        <w:pStyle w:val="Vnbnnidung0"/>
        <w:tabs>
          <w:tab w:val="left" w:pos="1934"/>
        </w:tabs>
        <w:spacing w:after="0" w:line="240" w:lineRule="auto"/>
        <w:ind w:firstLine="720"/>
        <w:jc w:val="both"/>
        <w:rPr>
          <w:b/>
        </w:rPr>
      </w:pPr>
    </w:p>
    <w:p w14:paraId="3FDC5370" w14:textId="77777777" w:rsidR="008602D2" w:rsidRPr="009514DA" w:rsidRDefault="008602D2" w:rsidP="008602D2">
      <w:pPr>
        <w:pStyle w:val="Vnbnnidung0"/>
        <w:tabs>
          <w:tab w:val="left" w:pos="1934"/>
        </w:tabs>
        <w:spacing w:after="0" w:line="240" w:lineRule="auto"/>
        <w:ind w:firstLine="720"/>
        <w:jc w:val="both"/>
        <w:rPr>
          <w:b/>
        </w:rPr>
      </w:pPr>
    </w:p>
    <w:p w14:paraId="0279CF26" w14:textId="77777777" w:rsidR="008602D2" w:rsidRPr="009514DA" w:rsidRDefault="008602D2" w:rsidP="008602D2">
      <w:pPr>
        <w:pStyle w:val="Vnbnnidung0"/>
        <w:tabs>
          <w:tab w:val="left" w:pos="1934"/>
        </w:tabs>
        <w:spacing w:after="0" w:line="240" w:lineRule="auto"/>
        <w:ind w:firstLine="720"/>
        <w:jc w:val="both"/>
        <w:rPr>
          <w:b/>
        </w:rPr>
      </w:pPr>
    </w:p>
    <w:p w14:paraId="160CA805" w14:textId="77777777" w:rsidR="008602D2" w:rsidRPr="009514DA" w:rsidRDefault="008602D2" w:rsidP="008602D2">
      <w:pPr>
        <w:pStyle w:val="Vnbnnidung0"/>
        <w:tabs>
          <w:tab w:val="left" w:pos="1934"/>
        </w:tabs>
        <w:spacing w:after="0" w:line="240" w:lineRule="auto"/>
        <w:ind w:firstLine="720"/>
        <w:jc w:val="both"/>
        <w:rPr>
          <w:b/>
        </w:rPr>
      </w:pPr>
    </w:p>
    <w:p w14:paraId="7E9678AB" w14:textId="77777777" w:rsidR="008602D2" w:rsidRPr="009514DA" w:rsidRDefault="008602D2" w:rsidP="008602D2">
      <w:pPr>
        <w:pStyle w:val="Vnbnnidung0"/>
        <w:tabs>
          <w:tab w:val="left" w:pos="1934"/>
        </w:tabs>
        <w:spacing w:after="0" w:line="240" w:lineRule="auto"/>
        <w:ind w:firstLine="720"/>
        <w:jc w:val="both"/>
        <w:rPr>
          <w:b/>
        </w:rPr>
      </w:pPr>
    </w:p>
    <w:p w14:paraId="6DA03972" w14:textId="77777777" w:rsidR="008602D2" w:rsidRPr="009514DA" w:rsidRDefault="008602D2" w:rsidP="008602D2">
      <w:pPr>
        <w:pStyle w:val="Vnbnnidung0"/>
        <w:tabs>
          <w:tab w:val="left" w:pos="1934"/>
        </w:tabs>
        <w:spacing w:after="0" w:line="240" w:lineRule="auto"/>
        <w:ind w:firstLine="720"/>
        <w:jc w:val="both"/>
        <w:rPr>
          <w:b/>
        </w:rPr>
      </w:pPr>
    </w:p>
    <w:p w14:paraId="36C8B809" w14:textId="77777777" w:rsidR="008602D2" w:rsidRPr="009514DA" w:rsidRDefault="008602D2" w:rsidP="008602D2">
      <w:pPr>
        <w:pStyle w:val="Vnbnnidung0"/>
        <w:tabs>
          <w:tab w:val="left" w:pos="1934"/>
        </w:tabs>
        <w:spacing w:after="0" w:line="240" w:lineRule="auto"/>
        <w:ind w:firstLine="720"/>
        <w:jc w:val="both"/>
        <w:rPr>
          <w:b/>
        </w:rPr>
      </w:pPr>
    </w:p>
    <w:p w14:paraId="4D490138" w14:textId="77777777" w:rsidR="008602D2" w:rsidRPr="009514DA" w:rsidRDefault="008602D2" w:rsidP="008602D2">
      <w:pPr>
        <w:pStyle w:val="Vnbnnidung0"/>
        <w:tabs>
          <w:tab w:val="left" w:pos="1934"/>
        </w:tabs>
        <w:spacing w:after="0" w:line="240" w:lineRule="auto"/>
        <w:ind w:firstLine="720"/>
        <w:jc w:val="both"/>
        <w:rPr>
          <w:b/>
        </w:rPr>
      </w:pPr>
    </w:p>
    <w:p w14:paraId="04C093EB" w14:textId="77777777" w:rsidR="008602D2" w:rsidRPr="009514DA" w:rsidRDefault="008602D2" w:rsidP="008602D2">
      <w:pPr>
        <w:pStyle w:val="Vnbnnidung0"/>
        <w:tabs>
          <w:tab w:val="left" w:pos="1934"/>
        </w:tabs>
        <w:spacing w:after="0" w:line="240" w:lineRule="auto"/>
        <w:ind w:firstLine="720"/>
        <w:jc w:val="both"/>
        <w:rPr>
          <w:b/>
        </w:rPr>
      </w:pPr>
    </w:p>
    <w:p w14:paraId="6AF7584A" w14:textId="77777777" w:rsidR="008602D2" w:rsidRPr="009514DA" w:rsidRDefault="008602D2" w:rsidP="008602D2">
      <w:pPr>
        <w:pStyle w:val="Vnbnnidung0"/>
        <w:tabs>
          <w:tab w:val="left" w:pos="1934"/>
        </w:tabs>
        <w:spacing w:after="0" w:line="240" w:lineRule="auto"/>
        <w:ind w:firstLine="720"/>
        <w:jc w:val="both"/>
        <w:rPr>
          <w:b/>
        </w:rPr>
      </w:pPr>
    </w:p>
    <w:p w14:paraId="2E02F862" w14:textId="77777777" w:rsidR="008602D2" w:rsidRPr="009514DA" w:rsidRDefault="008602D2" w:rsidP="008602D2">
      <w:pPr>
        <w:pStyle w:val="Vnbnnidung0"/>
        <w:tabs>
          <w:tab w:val="left" w:pos="1934"/>
        </w:tabs>
        <w:spacing w:after="0" w:line="240" w:lineRule="auto"/>
        <w:ind w:firstLine="720"/>
        <w:jc w:val="both"/>
        <w:rPr>
          <w:b/>
        </w:rPr>
      </w:pPr>
    </w:p>
    <w:p w14:paraId="42FF97DA" w14:textId="77777777" w:rsidR="008602D2" w:rsidRPr="009514DA" w:rsidRDefault="008602D2" w:rsidP="008602D2">
      <w:pPr>
        <w:pStyle w:val="Vnbnnidung0"/>
        <w:tabs>
          <w:tab w:val="left" w:pos="1934"/>
        </w:tabs>
        <w:spacing w:after="0" w:line="240" w:lineRule="auto"/>
        <w:ind w:firstLine="720"/>
        <w:jc w:val="both"/>
        <w:rPr>
          <w:b/>
        </w:rPr>
      </w:pPr>
    </w:p>
    <w:p w14:paraId="62714E46" w14:textId="77777777" w:rsidR="008602D2" w:rsidRPr="009514DA" w:rsidRDefault="008602D2" w:rsidP="008602D2">
      <w:pPr>
        <w:pStyle w:val="Vnbnnidung0"/>
        <w:tabs>
          <w:tab w:val="left" w:pos="1934"/>
        </w:tabs>
        <w:spacing w:after="0" w:line="240" w:lineRule="auto"/>
        <w:ind w:firstLine="0"/>
        <w:jc w:val="both"/>
        <w:rPr>
          <w:b/>
        </w:rPr>
      </w:pPr>
    </w:p>
    <w:p w14:paraId="2FD4C998" w14:textId="77777777" w:rsidR="008602D2" w:rsidRPr="009514DA" w:rsidRDefault="008602D2" w:rsidP="008602D2">
      <w:pPr>
        <w:pStyle w:val="Vnbnnidung0"/>
        <w:tabs>
          <w:tab w:val="left" w:pos="1934"/>
        </w:tabs>
        <w:spacing w:after="0" w:line="240" w:lineRule="auto"/>
        <w:ind w:firstLine="0"/>
        <w:jc w:val="both"/>
        <w:rPr>
          <w:b/>
        </w:rPr>
      </w:pPr>
    </w:p>
    <w:p w14:paraId="114690DB" w14:textId="77777777" w:rsidR="008602D2" w:rsidRPr="009514DA" w:rsidRDefault="008602D2" w:rsidP="008602D2">
      <w:pPr>
        <w:pStyle w:val="Vnbnnidung0"/>
        <w:tabs>
          <w:tab w:val="left" w:pos="1934"/>
        </w:tabs>
        <w:spacing w:after="0" w:line="240" w:lineRule="auto"/>
        <w:ind w:firstLine="720"/>
        <w:jc w:val="both"/>
        <w:rPr>
          <w:b/>
        </w:rPr>
      </w:pPr>
    </w:p>
    <w:p w14:paraId="5B2FE3B8" w14:textId="77777777" w:rsidR="008602D2" w:rsidRPr="009514DA" w:rsidRDefault="008602D2" w:rsidP="008602D2">
      <w:pPr>
        <w:pStyle w:val="Vnbnnidung0"/>
        <w:tabs>
          <w:tab w:val="left" w:pos="1934"/>
        </w:tabs>
        <w:spacing w:after="0" w:line="240" w:lineRule="auto"/>
        <w:ind w:firstLine="720"/>
        <w:jc w:val="both"/>
        <w:rPr>
          <w:b/>
        </w:rPr>
      </w:pPr>
    </w:p>
    <w:p w14:paraId="573FF298" w14:textId="77777777" w:rsidR="008602D2" w:rsidRPr="009514DA" w:rsidRDefault="008602D2" w:rsidP="008602D2">
      <w:pPr>
        <w:pStyle w:val="ListParagraph"/>
        <w:spacing w:before="120"/>
        <w:ind w:left="795"/>
        <w:jc w:val="both"/>
        <w:rPr>
          <w:rFonts w:ascii="Times New Roman" w:hAnsi="Times New Roman" w:cs="Times New Roman"/>
          <w:b/>
          <w:sz w:val="26"/>
          <w:szCs w:val="26"/>
        </w:rPr>
      </w:pPr>
      <w:r w:rsidRPr="009514DA">
        <w:rPr>
          <w:rFonts w:ascii="Times New Roman" w:hAnsi="Times New Roman" w:cs="Times New Roman"/>
          <w:b/>
          <w:sz w:val="26"/>
          <w:szCs w:val="26"/>
        </w:rPr>
        <w:t>II.27. THỦ TỤC</w:t>
      </w:r>
      <w:r w:rsidRPr="009514DA">
        <w:rPr>
          <w:rFonts w:ascii="Times New Roman" w:hAnsi="Times New Roman" w:cs="Times New Roman"/>
          <w:sz w:val="26"/>
          <w:szCs w:val="26"/>
        </w:rPr>
        <w:t xml:space="preserve"> </w:t>
      </w:r>
      <w:r w:rsidRPr="009514DA">
        <w:rPr>
          <w:rFonts w:ascii="Times New Roman" w:hAnsi="Times New Roman" w:cs="Times New Roman"/>
          <w:b/>
          <w:sz w:val="26"/>
          <w:szCs w:val="26"/>
        </w:rPr>
        <w:t>THIẾT LẬP KHU NEO ĐẬU</w:t>
      </w:r>
    </w:p>
    <w:p w14:paraId="4B4A8883"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0563D486"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71232754"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61DCBE5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6C8003FF"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0626446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051AD327"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028A46FC"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6CA8A924"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D6DAC03"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36CB227"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4BFB4B73"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722336A4"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DD1DA9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6BC5AD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2F564C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B2850D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34B1BEB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21EF3DD1"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2AFA0DD0"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BF428D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0D086B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ACD11EB"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78352C8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5F5E9EB1"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55F0A539"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0BFF728C"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61DA1B7B"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75D277C"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BC085CF"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43DA0DCC"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F501C69"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2E080480"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4BFACF21"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6FE9153A"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5BE05605"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4850D2B6"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FB0623D"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CB59B00"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284CE66D"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04A1708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4065BBB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9DF0D76"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Giải quyết TTHC: Trong thời hạn 05 ngày làm việc, kể từ ngày nhận đủ hồ sơ theo quy định, cơ quan có thẩm quyền ra văn bản thỏa thuận thiết lập khu neo đậu gửi cho chủ đầu tư.</w:t>
            </w:r>
          </w:p>
        </w:tc>
        <w:tc>
          <w:tcPr>
            <w:tcW w:w="1926" w:type="dxa"/>
            <w:tcBorders>
              <w:top w:val="single" w:sz="4" w:space="0" w:color="000000"/>
              <w:left w:val="single" w:sz="4" w:space="0" w:color="000000"/>
              <w:bottom w:val="single" w:sz="4" w:space="0" w:color="000000"/>
              <w:right w:val="single" w:sz="4" w:space="0" w:color="000000"/>
            </w:tcBorders>
            <w:vAlign w:val="center"/>
          </w:tcPr>
          <w:p w14:paraId="1D142144"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2920800B"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930AA5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B03445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7617FB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526C8B15"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2B44A723"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EDCF08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D0520C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8C8083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1CEF816B"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6F076FB0"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3CCA53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CEAC4A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358667A6"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00431B42"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29795F30"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30456E5C"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72A790F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21705F5E"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19AE55C1"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B54AB4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A3B6B7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6497195C"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13B4C9C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0DF8FAE1"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01C7AE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FA37C5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DE68EBD" w14:textId="77777777" w:rsidR="008602D2" w:rsidRPr="009514DA" w:rsidRDefault="008602D2" w:rsidP="00BB4015">
            <w:pPr>
              <w:spacing w:before="120"/>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40FEE737"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67E260A6"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3BD51AC"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30F2F559"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3BB2435"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6D68ED07"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D5A1569"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3F43E54"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3C07E69F"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16272DE4"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78184C4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73358CC"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72A2B8A3"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r w:rsidRPr="009514DA">
        <w:rPr>
          <w:b/>
          <w:bCs/>
          <w:sz w:val="26"/>
          <w:szCs w:val="26"/>
          <w:lang w:val="en-US"/>
        </w:rPr>
        <w:tab/>
      </w:r>
    </w:p>
    <w:p w14:paraId="67923A7A" w14:textId="77777777" w:rsidR="008602D2" w:rsidRPr="009514DA" w:rsidRDefault="008602D2" w:rsidP="008602D2">
      <w:pPr>
        <w:widowControl w:val="0"/>
        <w:autoSpaceDE w:val="0"/>
        <w:autoSpaceDN w:val="0"/>
        <w:adjustRightInd w:val="0"/>
        <w:spacing w:before="120"/>
        <w:ind w:firstLine="720"/>
        <w:jc w:val="both"/>
        <w:rPr>
          <w:b/>
          <w:bCs/>
          <w:sz w:val="26"/>
          <w:szCs w:val="26"/>
        </w:rPr>
      </w:pPr>
      <w:r w:rsidRPr="009514DA">
        <w:rPr>
          <w:b/>
          <w:bCs/>
          <w:sz w:val="26"/>
          <w:szCs w:val="26"/>
          <w:lang w:val="en-US"/>
        </w:rPr>
        <w:t xml:space="preserve">2. </w:t>
      </w:r>
      <w:r w:rsidRPr="009514DA">
        <w:rPr>
          <w:b/>
          <w:bCs/>
          <w:sz w:val="26"/>
          <w:szCs w:val="26"/>
        </w:rPr>
        <w:t>Thành phần, số lượng hồ sơ:</w:t>
      </w:r>
    </w:p>
    <w:p w14:paraId="6FDA3E7F"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vi" w:eastAsia="en-US"/>
        </w:rPr>
      </w:pPr>
      <w:r w:rsidRPr="009514DA">
        <w:rPr>
          <w:rFonts w:eastAsia="Times New Roman"/>
          <w:b/>
          <w:sz w:val="26"/>
          <w:szCs w:val="26"/>
          <w:lang w:val="en-US" w:eastAsia="en-US"/>
        </w:rPr>
        <w:tab/>
        <w:t xml:space="preserve">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229C88B9" w14:textId="77777777" w:rsidR="008602D2" w:rsidRPr="009514DA" w:rsidRDefault="008602D2" w:rsidP="008602D2">
      <w:pPr>
        <w:pStyle w:val="ListParagraph"/>
        <w:widowControl w:val="0"/>
        <w:tabs>
          <w:tab w:val="left" w:pos="284"/>
        </w:tabs>
        <w:autoSpaceDE w:val="0"/>
        <w:autoSpaceDN w:val="0"/>
        <w:spacing w:before="120"/>
        <w:ind w:left="0"/>
        <w:contextualSpacing w:val="0"/>
        <w:jc w:val="both"/>
        <w:rPr>
          <w:rFonts w:ascii="Times New Roman" w:hAnsi="Times New Roman" w:cs="Times New Roman"/>
          <w:sz w:val="26"/>
          <w:szCs w:val="26"/>
        </w:rPr>
      </w:pPr>
      <w:r w:rsidRPr="009514DA">
        <w:rPr>
          <w:rFonts w:ascii="Times New Roman" w:hAnsi="Times New Roman" w:cs="Times New Roman"/>
          <w:sz w:val="26"/>
          <w:szCs w:val="26"/>
        </w:rPr>
        <w:tab/>
      </w:r>
      <w:r w:rsidRPr="009514DA">
        <w:rPr>
          <w:rFonts w:ascii="Times New Roman" w:hAnsi="Times New Roman" w:cs="Times New Roman"/>
          <w:sz w:val="26"/>
          <w:szCs w:val="26"/>
        </w:rPr>
        <w:tab/>
        <w:t>- Đơn đề nghị thỏa thuận thiết lập khu neo đậu theo</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mẫu;</w:t>
      </w:r>
    </w:p>
    <w:p w14:paraId="6A35DAF9" w14:textId="77777777" w:rsidR="008602D2" w:rsidRPr="009514DA" w:rsidRDefault="008602D2" w:rsidP="008602D2">
      <w:pPr>
        <w:pStyle w:val="ListParagraph"/>
        <w:widowControl w:val="0"/>
        <w:tabs>
          <w:tab w:val="left" w:pos="284"/>
          <w:tab w:val="left" w:pos="993"/>
        </w:tabs>
        <w:autoSpaceDE w:val="0"/>
        <w:autoSpaceDN w:val="0"/>
        <w:spacing w:before="120"/>
        <w:ind w:left="0"/>
        <w:contextualSpacing w:val="0"/>
        <w:jc w:val="both"/>
        <w:rPr>
          <w:rFonts w:ascii="Times New Roman" w:hAnsi="Times New Roman" w:cs="Times New Roman"/>
          <w:sz w:val="26"/>
          <w:szCs w:val="26"/>
        </w:rPr>
      </w:pPr>
      <w:r w:rsidRPr="009514DA">
        <w:rPr>
          <w:rFonts w:ascii="Times New Roman" w:hAnsi="Times New Roman" w:cs="Times New Roman"/>
          <w:sz w:val="26"/>
          <w:szCs w:val="26"/>
        </w:rPr>
        <w:t xml:space="preserve">         - Bản sao văn bản chấp thuận chủ trương đầu tư của cơ quan có thẩm</w:t>
      </w:r>
      <w:r w:rsidRPr="009514DA">
        <w:rPr>
          <w:rFonts w:ascii="Times New Roman" w:hAnsi="Times New Roman" w:cs="Times New Roman"/>
          <w:spacing w:val="-8"/>
          <w:sz w:val="26"/>
          <w:szCs w:val="26"/>
        </w:rPr>
        <w:t xml:space="preserve"> </w:t>
      </w:r>
      <w:r w:rsidRPr="009514DA">
        <w:rPr>
          <w:rFonts w:ascii="Times New Roman" w:hAnsi="Times New Roman" w:cs="Times New Roman"/>
          <w:sz w:val="26"/>
          <w:szCs w:val="26"/>
        </w:rPr>
        <w:t>quyền;</w:t>
      </w:r>
    </w:p>
    <w:p w14:paraId="2F1E8462" w14:textId="77777777" w:rsidR="008602D2" w:rsidRPr="009514DA" w:rsidRDefault="008602D2" w:rsidP="008602D2">
      <w:pPr>
        <w:widowControl w:val="0"/>
        <w:tabs>
          <w:tab w:val="left" w:pos="284"/>
          <w:tab w:val="left" w:pos="993"/>
        </w:tabs>
        <w:autoSpaceDE w:val="0"/>
        <w:autoSpaceDN w:val="0"/>
        <w:spacing w:before="120"/>
        <w:jc w:val="both"/>
        <w:rPr>
          <w:sz w:val="26"/>
          <w:szCs w:val="26"/>
        </w:rPr>
      </w:pPr>
      <w:r w:rsidRPr="009514DA">
        <w:rPr>
          <w:sz w:val="26"/>
          <w:szCs w:val="26"/>
          <w:lang w:val="en-US"/>
        </w:rPr>
        <w:tab/>
        <w:t xml:space="preserve">      - </w:t>
      </w:r>
      <w:r w:rsidRPr="009514DA">
        <w:rPr>
          <w:sz w:val="26"/>
          <w:szCs w:val="26"/>
        </w:rPr>
        <w:t>Bình đồ khu vực dự kiến thiết lập khu neo đậu: phải thể hiện phạm vi khu neo đậu, cao trình đáy, vị trí luồng, công trình liền kề (nếu có) trên hệ tọa độ quốc gia VN2000 và hệ cao độ nhà nước, tỷ lệ bản vẽ từ 1/500 đến</w:t>
      </w:r>
      <w:r w:rsidRPr="009514DA">
        <w:rPr>
          <w:spacing w:val="-8"/>
          <w:sz w:val="26"/>
          <w:szCs w:val="26"/>
        </w:rPr>
        <w:t xml:space="preserve"> </w:t>
      </w:r>
      <w:r w:rsidRPr="009514DA">
        <w:rPr>
          <w:sz w:val="26"/>
          <w:szCs w:val="26"/>
        </w:rPr>
        <w:t>1/2.000.</w:t>
      </w:r>
    </w:p>
    <w:p w14:paraId="40C97C18"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0CAA6C0E"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r w:rsidRPr="009514DA">
        <w:rPr>
          <w:rFonts w:eastAsia="Times New Roman"/>
          <w:sz w:val="26"/>
          <w:szCs w:val="26"/>
          <w:lang w:val="vi" w:eastAsia="en-US"/>
        </w:rPr>
        <w:t>: Trong thời hạn 05 ngày làm việc, kể từ ngày nhận đủ hồ sơ theo quy định.</w:t>
      </w:r>
    </w:p>
    <w:p w14:paraId="01000592"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78E25327"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1D9D0A50"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sz w:val="26"/>
          <w:szCs w:val="26"/>
          <w:lang w:val="en-US"/>
        </w:rPr>
        <w:tab/>
        <w:t xml:space="preserve">- Cơ quan trực tiếp thực hiện TTHC:  </w:t>
      </w:r>
      <w:r w:rsidRPr="009514DA">
        <w:rPr>
          <w:sz w:val="26"/>
          <w:szCs w:val="26"/>
        </w:rPr>
        <w:t>Sở</w:t>
      </w:r>
      <w:r w:rsidRPr="009514DA">
        <w:rPr>
          <w:spacing w:val="-6"/>
          <w:sz w:val="26"/>
          <w:szCs w:val="26"/>
        </w:rPr>
        <w:t xml:space="preserve"> </w:t>
      </w:r>
      <w:r w:rsidRPr="009514DA">
        <w:rPr>
          <w:sz w:val="26"/>
          <w:szCs w:val="26"/>
        </w:rPr>
        <w:t>Giao</w:t>
      </w:r>
      <w:r w:rsidRPr="009514DA">
        <w:rPr>
          <w:spacing w:val="-7"/>
          <w:sz w:val="26"/>
          <w:szCs w:val="26"/>
        </w:rPr>
        <w:t xml:space="preserve"> </w:t>
      </w:r>
      <w:r w:rsidRPr="009514DA">
        <w:rPr>
          <w:sz w:val="26"/>
          <w:szCs w:val="26"/>
        </w:rPr>
        <w:t>thông</w:t>
      </w:r>
      <w:r w:rsidRPr="009514DA">
        <w:rPr>
          <w:spacing w:val="-5"/>
          <w:sz w:val="26"/>
          <w:szCs w:val="26"/>
        </w:rPr>
        <w:t xml:space="preserve"> </w:t>
      </w:r>
      <w:r w:rsidRPr="009514DA">
        <w:rPr>
          <w:sz w:val="26"/>
          <w:szCs w:val="26"/>
        </w:rPr>
        <w:t>vận</w:t>
      </w:r>
      <w:r w:rsidRPr="009514DA">
        <w:rPr>
          <w:spacing w:val="-9"/>
          <w:sz w:val="26"/>
          <w:szCs w:val="26"/>
        </w:rPr>
        <w:t xml:space="preserve"> </w:t>
      </w:r>
      <w:r w:rsidRPr="009514DA">
        <w:rPr>
          <w:sz w:val="26"/>
          <w:szCs w:val="26"/>
        </w:rPr>
        <w:t>tải</w:t>
      </w:r>
    </w:p>
    <w:p w14:paraId="2CA169EB"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4769217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thỏa thuận thiết lập khu neo</w:t>
      </w:r>
      <w:r w:rsidRPr="009514DA">
        <w:rPr>
          <w:spacing w:val="-3"/>
          <w:sz w:val="26"/>
          <w:szCs w:val="26"/>
          <w:lang w:val="en-US" w:eastAsia="en-US"/>
        </w:rPr>
        <w:t xml:space="preserve"> </w:t>
      </w:r>
      <w:r w:rsidRPr="009514DA">
        <w:rPr>
          <w:spacing w:val="-3"/>
          <w:sz w:val="26"/>
          <w:szCs w:val="26"/>
          <w:lang w:val="vi" w:eastAsia="en-US"/>
        </w:rPr>
        <w:t>đậu</w:t>
      </w:r>
    </w:p>
    <w:p w14:paraId="27354B1D" w14:textId="77777777" w:rsidR="008602D2" w:rsidRPr="009514DA" w:rsidRDefault="008602D2" w:rsidP="008602D2">
      <w:pPr>
        <w:widowControl w:val="0"/>
        <w:tabs>
          <w:tab w:val="left" w:pos="2056"/>
        </w:tabs>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428F678F"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p>
    <w:p w14:paraId="1284B27E" w14:textId="77777777" w:rsidR="008602D2" w:rsidRPr="009514DA" w:rsidRDefault="008602D2" w:rsidP="008602D2">
      <w:pPr>
        <w:widowControl w:val="0"/>
        <w:tabs>
          <w:tab w:val="left" w:pos="2091"/>
        </w:tabs>
        <w:autoSpaceDE w:val="0"/>
        <w:autoSpaceDN w:val="0"/>
        <w:spacing w:before="120"/>
        <w:jc w:val="both"/>
        <w:rPr>
          <w:rFonts w:eastAsia="Times New Roman"/>
          <w:sz w:val="26"/>
          <w:szCs w:val="26"/>
          <w:lang w:val="vi" w:eastAsia="en-US"/>
        </w:rPr>
      </w:pPr>
      <w:r w:rsidRPr="009514DA">
        <w:rPr>
          <w:rFonts w:eastAsia="Times New Roman"/>
          <w:sz w:val="26"/>
          <w:szCs w:val="26"/>
          <w:lang w:val="en-US" w:eastAsia="en-US"/>
        </w:rPr>
        <w:t xml:space="preserve">         -</w:t>
      </w:r>
      <w:r w:rsidRPr="009514DA">
        <w:rPr>
          <w:rFonts w:eastAsia="Times New Roman"/>
          <w:sz w:val="26"/>
          <w:szCs w:val="26"/>
          <w:lang w:val="vi" w:eastAsia="en-US"/>
        </w:rPr>
        <w:t xml:space="preserve"> Đơn đề nghị thiết lập khu neo đậu.</w:t>
      </w:r>
    </w:p>
    <w:p w14:paraId="07C04193"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vi" w:eastAsia="en-US"/>
        </w:rPr>
        <w:t>Không.</w:t>
      </w:r>
    </w:p>
    <w:p w14:paraId="75A067E9"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3"/>
          <w:sz w:val="26"/>
          <w:szCs w:val="26"/>
        </w:rPr>
        <w:t xml:space="preserve">10. </w:t>
      </w:r>
      <w:r w:rsidRPr="009514DA">
        <w:rPr>
          <w:b/>
          <w:spacing w:val="-3"/>
          <w:sz w:val="26"/>
          <w:szCs w:val="26"/>
          <w:lang w:val="vi"/>
        </w:rPr>
        <w:t xml:space="preserve">Căn cứ </w:t>
      </w:r>
      <w:r w:rsidRPr="009514DA">
        <w:rPr>
          <w:b/>
          <w:spacing w:val="-4"/>
          <w:sz w:val="26"/>
          <w:szCs w:val="26"/>
          <w:lang w:val="vi"/>
        </w:rPr>
        <w:t xml:space="preserve">pháp </w:t>
      </w:r>
      <w:r w:rsidRPr="009514DA">
        <w:rPr>
          <w:b/>
          <w:spacing w:val="-3"/>
          <w:sz w:val="26"/>
          <w:szCs w:val="26"/>
          <w:lang w:val="vi"/>
        </w:rPr>
        <w:t xml:space="preserve">lý của </w:t>
      </w:r>
      <w:r w:rsidRPr="009514DA">
        <w:rPr>
          <w:b/>
          <w:spacing w:val="-4"/>
          <w:sz w:val="26"/>
          <w:szCs w:val="26"/>
          <w:lang w:val="vi"/>
        </w:rPr>
        <w:t xml:space="preserve">TTHC: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89"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25BF48BC"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36562E23"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47200E46"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2334C664"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3AAB9D5B"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4C07A48"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4258A3C4"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3D05F68"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5BE8F9AA"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13BEC348"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18565070"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5D8F7031" w14:textId="77777777" w:rsidR="008602D2" w:rsidRPr="009514DA" w:rsidRDefault="008602D2" w:rsidP="008602D2">
      <w:pPr>
        <w:pStyle w:val="TableParagraph"/>
        <w:rPr>
          <w:i/>
          <w:sz w:val="26"/>
          <w:szCs w:val="26"/>
          <w:lang w:val="en-US"/>
        </w:rPr>
      </w:pPr>
    </w:p>
    <w:p w14:paraId="62CFE768" w14:textId="77777777" w:rsidR="008602D2" w:rsidRPr="009514DA" w:rsidRDefault="008602D2" w:rsidP="008602D2">
      <w:pPr>
        <w:pStyle w:val="TableParagraph"/>
        <w:rPr>
          <w:i/>
          <w:sz w:val="26"/>
          <w:szCs w:val="26"/>
          <w:lang w:val="en-US"/>
        </w:rPr>
      </w:pPr>
    </w:p>
    <w:p w14:paraId="5CED784A" w14:textId="77777777" w:rsidR="008602D2" w:rsidRPr="009514DA" w:rsidRDefault="008602D2" w:rsidP="008602D2">
      <w:pPr>
        <w:pStyle w:val="TableParagraph"/>
        <w:rPr>
          <w:i/>
          <w:sz w:val="26"/>
          <w:szCs w:val="26"/>
          <w:lang w:val="en-US"/>
        </w:rPr>
      </w:pPr>
    </w:p>
    <w:p w14:paraId="1D2CA439" w14:textId="77777777" w:rsidR="008602D2" w:rsidRPr="009514DA" w:rsidRDefault="008602D2" w:rsidP="008602D2">
      <w:pPr>
        <w:pStyle w:val="TableParagraph"/>
        <w:rPr>
          <w:i/>
          <w:sz w:val="26"/>
          <w:szCs w:val="26"/>
          <w:lang w:val="en-US"/>
        </w:rPr>
      </w:pPr>
    </w:p>
    <w:p w14:paraId="54A4E36A" w14:textId="77777777" w:rsidR="008602D2" w:rsidRPr="009514DA" w:rsidRDefault="008602D2" w:rsidP="008602D2">
      <w:pPr>
        <w:pStyle w:val="TableParagraph"/>
        <w:rPr>
          <w:i/>
          <w:sz w:val="26"/>
          <w:szCs w:val="26"/>
          <w:lang w:val="en-US"/>
        </w:rPr>
      </w:pPr>
    </w:p>
    <w:p w14:paraId="54B54900" w14:textId="77777777" w:rsidR="008602D2" w:rsidRPr="009514DA" w:rsidRDefault="008602D2" w:rsidP="008602D2">
      <w:pPr>
        <w:pStyle w:val="TableParagraph"/>
        <w:rPr>
          <w:i/>
          <w:sz w:val="26"/>
          <w:szCs w:val="26"/>
          <w:lang w:val="en-US"/>
        </w:rPr>
      </w:pPr>
    </w:p>
    <w:p w14:paraId="49BE69A1" w14:textId="77777777" w:rsidR="008602D2" w:rsidRPr="009514DA" w:rsidRDefault="008602D2" w:rsidP="008602D2">
      <w:pPr>
        <w:pStyle w:val="TableParagraph"/>
        <w:rPr>
          <w:i/>
          <w:sz w:val="26"/>
          <w:szCs w:val="26"/>
          <w:lang w:val="en-US"/>
        </w:rPr>
      </w:pPr>
    </w:p>
    <w:p w14:paraId="28E71D28" w14:textId="77777777" w:rsidR="008602D2" w:rsidRPr="009514DA" w:rsidRDefault="008602D2" w:rsidP="008602D2">
      <w:pPr>
        <w:pStyle w:val="TableParagraph"/>
        <w:rPr>
          <w:i/>
          <w:sz w:val="26"/>
          <w:szCs w:val="26"/>
          <w:lang w:val="en-US"/>
        </w:rPr>
      </w:pPr>
    </w:p>
    <w:p w14:paraId="45564EF0" w14:textId="77777777" w:rsidR="008602D2" w:rsidRPr="009514DA" w:rsidRDefault="008602D2" w:rsidP="008602D2">
      <w:pPr>
        <w:pStyle w:val="TableParagraph"/>
        <w:rPr>
          <w:i/>
          <w:sz w:val="26"/>
          <w:szCs w:val="26"/>
          <w:lang w:val="en-US"/>
        </w:rPr>
      </w:pPr>
    </w:p>
    <w:p w14:paraId="1B1F2B00" w14:textId="77777777" w:rsidR="008602D2" w:rsidRPr="009514DA" w:rsidRDefault="008602D2" w:rsidP="008602D2">
      <w:pPr>
        <w:pStyle w:val="TableParagraph"/>
        <w:rPr>
          <w:i/>
          <w:sz w:val="26"/>
          <w:szCs w:val="26"/>
          <w:lang w:val="en-US"/>
        </w:rPr>
      </w:pPr>
    </w:p>
    <w:p w14:paraId="15C1625D" w14:textId="77777777" w:rsidR="008602D2" w:rsidRPr="009514DA" w:rsidRDefault="008602D2" w:rsidP="008602D2">
      <w:pPr>
        <w:pStyle w:val="TableParagraph"/>
        <w:rPr>
          <w:sz w:val="26"/>
          <w:szCs w:val="26"/>
        </w:rPr>
      </w:pPr>
      <w:r w:rsidRPr="009514DA">
        <w:rPr>
          <w:i/>
          <w:sz w:val="26"/>
          <w:szCs w:val="26"/>
        </w:rPr>
        <w:t>Mẫu</w:t>
      </w:r>
      <w:r w:rsidRPr="009514DA">
        <w:rPr>
          <w:i/>
          <w:sz w:val="26"/>
          <w:szCs w:val="26"/>
          <w:lang w:val="en-US"/>
        </w:rPr>
        <w:t xml:space="preserve"> 17</w:t>
      </w:r>
      <w:r w:rsidRPr="009514DA">
        <w:rPr>
          <w:i/>
          <w:sz w:val="26"/>
          <w:szCs w:val="26"/>
        </w:rPr>
        <w:t xml:space="preserve">: </w:t>
      </w:r>
      <w:r w:rsidRPr="009514DA">
        <w:rPr>
          <w:sz w:val="26"/>
          <w:szCs w:val="26"/>
        </w:rPr>
        <w:t>ĐƠN ĐỀ NGHỊ THIẾT LẬP KHU NEO ĐẬU</w:t>
      </w:r>
    </w:p>
    <w:p w14:paraId="36E74893" w14:textId="77777777" w:rsidR="008602D2" w:rsidRPr="009514DA" w:rsidRDefault="008602D2" w:rsidP="008602D2">
      <w:pPr>
        <w:pStyle w:val="TableParagraph"/>
        <w:rPr>
          <w:sz w:val="26"/>
          <w:szCs w:val="26"/>
        </w:rPr>
      </w:pPr>
    </w:p>
    <w:tbl>
      <w:tblPr>
        <w:tblW w:w="9095" w:type="dxa"/>
        <w:tblLayout w:type="fixed"/>
        <w:tblCellMar>
          <w:left w:w="0" w:type="dxa"/>
          <w:right w:w="0" w:type="dxa"/>
        </w:tblCellMar>
        <w:tblLook w:val="01E0" w:firstRow="1" w:lastRow="1" w:firstColumn="1" w:lastColumn="1" w:noHBand="0" w:noVBand="0"/>
      </w:tblPr>
      <w:tblGrid>
        <w:gridCol w:w="3405"/>
        <w:gridCol w:w="5690"/>
      </w:tblGrid>
      <w:tr w:rsidR="009514DA" w:rsidRPr="009514DA" w14:paraId="3B3ACB30" w14:textId="77777777" w:rsidTr="00BB4015">
        <w:trPr>
          <w:trHeight w:val="923"/>
        </w:trPr>
        <w:tc>
          <w:tcPr>
            <w:tcW w:w="3405" w:type="dxa"/>
          </w:tcPr>
          <w:p w14:paraId="61D8117B" w14:textId="77777777" w:rsidR="008602D2" w:rsidRPr="009514DA" w:rsidRDefault="008602D2" w:rsidP="00BB4015">
            <w:pPr>
              <w:pStyle w:val="TableParagraph"/>
              <w:jc w:val="center"/>
              <w:rPr>
                <w:b/>
                <w:sz w:val="26"/>
                <w:szCs w:val="26"/>
              </w:rPr>
            </w:pPr>
            <w:r w:rsidRPr="009514DA">
              <w:rPr>
                <w:b/>
                <w:sz w:val="26"/>
                <w:szCs w:val="26"/>
              </w:rPr>
              <w:t>TÊN TỔ CHỨC, CÁ NHÂN</w:t>
            </w:r>
          </w:p>
          <w:p w14:paraId="392392F8" w14:textId="77777777" w:rsidR="008602D2" w:rsidRPr="009514DA" w:rsidRDefault="008602D2" w:rsidP="00BB4015">
            <w:pPr>
              <w:pStyle w:val="TableParagraph"/>
              <w:jc w:val="center"/>
              <w:rPr>
                <w:b/>
                <w:sz w:val="26"/>
                <w:szCs w:val="26"/>
              </w:rPr>
            </w:pPr>
            <w:r w:rsidRPr="009514DA">
              <w:rPr>
                <w:b/>
                <w:sz w:val="26"/>
                <w:szCs w:val="26"/>
              </w:rPr>
              <w:t>-------</w:t>
            </w:r>
          </w:p>
        </w:tc>
        <w:tc>
          <w:tcPr>
            <w:tcW w:w="5690" w:type="dxa"/>
          </w:tcPr>
          <w:p w14:paraId="24CA1487" w14:textId="77777777" w:rsidR="008602D2" w:rsidRPr="009514DA" w:rsidRDefault="008602D2" w:rsidP="00BB4015">
            <w:pPr>
              <w:pStyle w:val="TableParagraph"/>
              <w:jc w:val="center"/>
              <w:rPr>
                <w:b/>
                <w:sz w:val="26"/>
                <w:szCs w:val="26"/>
              </w:rPr>
            </w:pPr>
            <w:r w:rsidRPr="009514DA">
              <w:rPr>
                <w:b/>
                <w:sz w:val="26"/>
                <w:szCs w:val="26"/>
              </w:rPr>
              <w:t>CỘNG HÒA XÃ HỘI CHỦ NGHĨA VIỆT NAM</w:t>
            </w:r>
          </w:p>
          <w:p w14:paraId="7782501D" w14:textId="77777777" w:rsidR="008602D2" w:rsidRPr="009514DA" w:rsidRDefault="008602D2" w:rsidP="00BB4015">
            <w:pPr>
              <w:pStyle w:val="TableParagraph"/>
              <w:jc w:val="center"/>
              <w:rPr>
                <w:b/>
                <w:sz w:val="26"/>
                <w:szCs w:val="26"/>
              </w:rPr>
            </w:pPr>
            <w:r w:rsidRPr="009514DA">
              <w:rPr>
                <w:b/>
                <w:sz w:val="26"/>
                <w:szCs w:val="26"/>
              </w:rPr>
              <w:t>Độc lập - Tự do - Hạnh phúc</w:t>
            </w:r>
          </w:p>
          <w:p w14:paraId="5D4856E7" w14:textId="77777777" w:rsidR="008602D2" w:rsidRPr="009514DA" w:rsidRDefault="008602D2" w:rsidP="00BB4015">
            <w:pPr>
              <w:pStyle w:val="TableParagraph"/>
              <w:jc w:val="center"/>
              <w:rPr>
                <w:b/>
                <w:sz w:val="26"/>
                <w:szCs w:val="26"/>
              </w:rPr>
            </w:pPr>
            <w:r w:rsidRPr="009514DA">
              <w:rPr>
                <w:b/>
                <w:sz w:val="26"/>
                <w:szCs w:val="26"/>
              </w:rPr>
              <w:t>---------------</w:t>
            </w:r>
          </w:p>
        </w:tc>
      </w:tr>
      <w:tr w:rsidR="008602D2" w:rsidRPr="009514DA" w14:paraId="7279F261" w14:textId="77777777" w:rsidTr="00BB4015">
        <w:trPr>
          <w:trHeight w:val="393"/>
        </w:trPr>
        <w:tc>
          <w:tcPr>
            <w:tcW w:w="3405" w:type="dxa"/>
          </w:tcPr>
          <w:p w14:paraId="5991C029" w14:textId="77777777" w:rsidR="008602D2" w:rsidRPr="009514DA" w:rsidRDefault="008602D2" w:rsidP="00BB4015">
            <w:pPr>
              <w:pStyle w:val="TableParagraph"/>
              <w:jc w:val="center"/>
              <w:rPr>
                <w:sz w:val="26"/>
                <w:szCs w:val="26"/>
              </w:rPr>
            </w:pPr>
            <w:r w:rsidRPr="009514DA">
              <w:rPr>
                <w:sz w:val="26"/>
                <w:szCs w:val="26"/>
              </w:rPr>
              <w:t>Số: …/…</w:t>
            </w:r>
          </w:p>
        </w:tc>
        <w:tc>
          <w:tcPr>
            <w:tcW w:w="5690" w:type="dxa"/>
          </w:tcPr>
          <w:p w14:paraId="4785C8EC" w14:textId="77777777" w:rsidR="008602D2" w:rsidRPr="009514DA" w:rsidRDefault="008602D2" w:rsidP="00BB4015">
            <w:pPr>
              <w:pStyle w:val="TableParagraph"/>
              <w:jc w:val="center"/>
              <w:rPr>
                <w:i/>
                <w:sz w:val="26"/>
                <w:szCs w:val="26"/>
              </w:rPr>
            </w:pPr>
            <w:r w:rsidRPr="009514DA">
              <w:rPr>
                <w:i/>
                <w:sz w:val="26"/>
                <w:szCs w:val="26"/>
              </w:rPr>
              <w:t>…, ngày … tháng … năm …</w:t>
            </w:r>
          </w:p>
        </w:tc>
      </w:tr>
    </w:tbl>
    <w:p w14:paraId="4B545B9D" w14:textId="77777777" w:rsidR="008602D2" w:rsidRPr="009514DA" w:rsidRDefault="008602D2" w:rsidP="008602D2">
      <w:pPr>
        <w:pStyle w:val="TableParagraph"/>
        <w:rPr>
          <w:sz w:val="26"/>
          <w:szCs w:val="26"/>
        </w:rPr>
      </w:pPr>
    </w:p>
    <w:p w14:paraId="7E4B70EB" w14:textId="77777777" w:rsidR="008602D2" w:rsidRPr="009514DA" w:rsidRDefault="008602D2" w:rsidP="008602D2">
      <w:pPr>
        <w:pStyle w:val="TableParagraph"/>
        <w:jc w:val="center"/>
        <w:rPr>
          <w:b/>
          <w:bCs/>
          <w:sz w:val="26"/>
          <w:szCs w:val="26"/>
        </w:rPr>
      </w:pPr>
      <w:r w:rsidRPr="009514DA">
        <w:rPr>
          <w:b/>
          <w:bCs/>
          <w:sz w:val="26"/>
          <w:szCs w:val="26"/>
        </w:rPr>
        <w:t>ĐƠN ĐỀ NGHỊ</w:t>
      </w:r>
    </w:p>
    <w:p w14:paraId="2F37F43D" w14:textId="77777777" w:rsidR="008602D2" w:rsidRPr="009514DA" w:rsidRDefault="008602D2" w:rsidP="008602D2">
      <w:pPr>
        <w:pStyle w:val="TableParagraph"/>
        <w:jc w:val="center"/>
        <w:rPr>
          <w:b/>
          <w:sz w:val="26"/>
          <w:szCs w:val="26"/>
        </w:rPr>
      </w:pPr>
      <w:r w:rsidRPr="009514DA">
        <w:rPr>
          <w:b/>
          <w:sz w:val="26"/>
          <w:szCs w:val="26"/>
        </w:rPr>
        <w:t>Thỏa thuận thiết lập khu neo đậu</w:t>
      </w:r>
    </w:p>
    <w:p w14:paraId="10A18E39" w14:textId="77777777" w:rsidR="008602D2" w:rsidRPr="009514DA" w:rsidRDefault="008602D2" w:rsidP="008602D2">
      <w:pPr>
        <w:pStyle w:val="TableParagraph"/>
        <w:jc w:val="center"/>
        <w:rPr>
          <w:sz w:val="26"/>
          <w:szCs w:val="26"/>
        </w:rPr>
      </w:pPr>
      <w:r w:rsidRPr="009514DA">
        <w:rPr>
          <w:sz w:val="26"/>
          <w:szCs w:val="26"/>
        </w:rPr>
        <w:t>Kính</w:t>
      </w:r>
      <w:r w:rsidRPr="009514DA">
        <w:rPr>
          <w:spacing w:val="-3"/>
          <w:sz w:val="26"/>
          <w:szCs w:val="26"/>
        </w:rPr>
        <w:t xml:space="preserve"> </w:t>
      </w:r>
      <w:r w:rsidRPr="009514DA">
        <w:rPr>
          <w:sz w:val="26"/>
          <w:szCs w:val="26"/>
        </w:rPr>
        <w:t>gửi:</w:t>
      </w:r>
      <w:r w:rsidRPr="009514DA">
        <w:rPr>
          <w:sz w:val="26"/>
          <w:szCs w:val="26"/>
        </w:rPr>
        <w:tab/>
        <w:t>(1)</w:t>
      </w:r>
    </w:p>
    <w:p w14:paraId="20D9CDD1" w14:textId="77777777" w:rsidR="008602D2" w:rsidRPr="009514DA" w:rsidRDefault="008602D2" w:rsidP="008602D2">
      <w:pPr>
        <w:spacing w:before="120"/>
        <w:jc w:val="both"/>
        <w:rPr>
          <w:sz w:val="26"/>
          <w:szCs w:val="26"/>
        </w:rPr>
      </w:pPr>
      <w:r w:rsidRPr="009514DA">
        <w:rPr>
          <w:sz w:val="26"/>
          <w:szCs w:val="26"/>
        </w:rPr>
        <w:t>Căn cứ Nghị định số .../2021/NĐ-CP</w:t>
      </w:r>
      <w:r w:rsidRPr="009514DA">
        <w:rPr>
          <w:spacing w:val="-16"/>
          <w:sz w:val="26"/>
          <w:szCs w:val="26"/>
        </w:rPr>
        <w:t xml:space="preserve"> </w:t>
      </w:r>
      <w:r w:rsidRPr="009514DA">
        <w:rPr>
          <w:sz w:val="26"/>
          <w:szCs w:val="26"/>
        </w:rPr>
        <w:t>ngày</w:t>
      </w:r>
      <w:r w:rsidRPr="009514DA">
        <w:rPr>
          <w:spacing w:val="-4"/>
          <w:sz w:val="26"/>
          <w:szCs w:val="26"/>
        </w:rPr>
        <w:t xml:space="preserve"> </w:t>
      </w:r>
      <w:r w:rsidRPr="009514DA">
        <w:rPr>
          <w:sz w:val="26"/>
          <w:szCs w:val="26"/>
        </w:rPr>
        <w:t>...tháng.</w:t>
      </w:r>
      <w:r w:rsidRPr="009514DA">
        <w:rPr>
          <w:sz w:val="26"/>
          <w:szCs w:val="26"/>
        </w:rPr>
        <w:tab/>
        <w:t>năm 2021 của Chính phủ</w:t>
      </w:r>
      <w:r w:rsidRPr="009514DA">
        <w:rPr>
          <w:spacing w:val="-13"/>
          <w:sz w:val="26"/>
          <w:szCs w:val="26"/>
        </w:rPr>
        <w:t xml:space="preserve"> </w:t>
      </w:r>
      <w:r w:rsidRPr="009514DA">
        <w:rPr>
          <w:sz w:val="26"/>
          <w:szCs w:val="26"/>
        </w:rPr>
        <w:t>quy</w:t>
      </w:r>
    </w:p>
    <w:p w14:paraId="5EB98BBD" w14:textId="77777777" w:rsidR="008602D2" w:rsidRPr="009514DA" w:rsidRDefault="008602D2" w:rsidP="008602D2">
      <w:pPr>
        <w:spacing w:before="120"/>
        <w:jc w:val="both"/>
        <w:rPr>
          <w:sz w:val="26"/>
          <w:szCs w:val="26"/>
        </w:rPr>
      </w:pPr>
      <w:r w:rsidRPr="009514DA">
        <w:rPr>
          <w:sz w:val="26"/>
          <w:szCs w:val="26"/>
        </w:rPr>
        <w:t>định về quản lý hoạt động đường thủy nội địa;</w:t>
      </w:r>
    </w:p>
    <w:p w14:paraId="0F32B013" w14:textId="77777777" w:rsidR="008602D2" w:rsidRPr="009514DA" w:rsidRDefault="008602D2" w:rsidP="008602D2">
      <w:pPr>
        <w:spacing w:before="120"/>
        <w:jc w:val="both"/>
        <w:rPr>
          <w:sz w:val="26"/>
          <w:szCs w:val="26"/>
        </w:rPr>
      </w:pPr>
      <w:r w:rsidRPr="009514DA">
        <w:rPr>
          <w:sz w:val="26"/>
          <w:szCs w:val="26"/>
        </w:rPr>
        <w:t>Tên tổ chức, cá nhân:</w:t>
      </w:r>
      <w:r w:rsidRPr="009514DA">
        <w:rPr>
          <w:spacing w:val="38"/>
          <w:sz w:val="26"/>
          <w:szCs w:val="26"/>
        </w:rPr>
        <w:t xml:space="preserve"> </w:t>
      </w:r>
      <w:r w:rsidRPr="009514DA">
        <w:rPr>
          <w:sz w:val="26"/>
          <w:szCs w:val="26"/>
        </w:rPr>
        <w:t>..................................................................................</w:t>
      </w:r>
    </w:p>
    <w:p w14:paraId="26997749" w14:textId="77777777" w:rsidR="008602D2" w:rsidRPr="009514DA" w:rsidRDefault="008602D2" w:rsidP="008602D2">
      <w:pPr>
        <w:spacing w:before="120"/>
        <w:jc w:val="both"/>
        <w:rPr>
          <w:sz w:val="26"/>
          <w:szCs w:val="26"/>
        </w:rPr>
      </w:pPr>
      <w:r w:rsidRPr="009514DA">
        <w:rPr>
          <w:sz w:val="26"/>
          <w:szCs w:val="26"/>
        </w:rPr>
        <w:t>Người đại diện theo pháp luật:</w:t>
      </w:r>
      <w:r w:rsidRPr="009514DA">
        <w:rPr>
          <w:spacing w:val="15"/>
          <w:sz w:val="26"/>
          <w:szCs w:val="26"/>
        </w:rPr>
        <w:t xml:space="preserve"> </w:t>
      </w:r>
      <w:r w:rsidRPr="009514DA">
        <w:rPr>
          <w:sz w:val="26"/>
          <w:szCs w:val="26"/>
        </w:rPr>
        <w:t>....................................................................</w:t>
      </w:r>
    </w:p>
    <w:p w14:paraId="6881EFB4" w14:textId="77777777" w:rsidR="008602D2" w:rsidRPr="009514DA" w:rsidRDefault="008602D2" w:rsidP="008602D2">
      <w:pPr>
        <w:spacing w:before="120"/>
        <w:jc w:val="both"/>
        <w:rPr>
          <w:sz w:val="26"/>
          <w:szCs w:val="26"/>
        </w:rPr>
      </w:pPr>
      <w:r w:rsidRPr="009514DA">
        <w:rPr>
          <w:sz w:val="26"/>
          <w:szCs w:val="26"/>
        </w:rPr>
        <w:t>Đăng ký doanh nghiệp (hộ gia đình): số....ngày… tháng... năm... tại</w:t>
      </w:r>
      <w:r w:rsidRPr="009514DA">
        <w:rPr>
          <w:spacing w:val="-14"/>
          <w:sz w:val="26"/>
          <w:szCs w:val="26"/>
        </w:rPr>
        <w:t xml:space="preserve"> </w:t>
      </w:r>
      <w:r w:rsidRPr="009514DA">
        <w:rPr>
          <w:sz w:val="26"/>
          <w:szCs w:val="26"/>
        </w:rPr>
        <w:t>.........</w:t>
      </w:r>
    </w:p>
    <w:p w14:paraId="5BD5B178" w14:textId="77777777" w:rsidR="008602D2" w:rsidRPr="009514DA" w:rsidRDefault="008602D2" w:rsidP="008602D2">
      <w:pPr>
        <w:spacing w:before="120"/>
        <w:jc w:val="both"/>
        <w:rPr>
          <w:sz w:val="26"/>
          <w:szCs w:val="26"/>
        </w:rPr>
      </w:pPr>
      <w:r w:rsidRPr="009514DA">
        <w:rPr>
          <w:sz w:val="26"/>
          <w:szCs w:val="26"/>
        </w:rPr>
        <w:t>Địa chỉ: ………………… số điện thoại liên hệ:</w:t>
      </w:r>
      <w:r w:rsidRPr="009514DA">
        <w:rPr>
          <w:spacing w:val="-5"/>
          <w:sz w:val="26"/>
          <w:szCs w:val="26"/>
        </w:rPr>
        <w:t xml:space="preserve"> </w:t>
      </w:r>
      <w:r w:rsidRPr="009514DA">
        <w:rPr>
          <w:sz w:val="26"/>
          <w:szCs w:val="26"/>
        </w:rPr>
        <w:t>.........................................</w:t>
      </w:r>
    </w:p>
    <w:p w14:paraId="300623B5" w14:textId="77777777" w:rsidR="008602D2" w:rsidRPr="009514DA" w:rsidRDefault="008602D2" w:rsidP="008602D2">
      <w:pPr>
        <w:spacing w:before="120"/>
        <w:jc w:val="both"/>
        <w:rPr>
          <w:sz w:val="26"/>
          <w:szCs w:val="26"/>
        </w:rPr>
      </w:pPr>
      <w:r w:rsidRPr="009514DA">
        <w:rPr>
          <w:sz w:val="26"/>
          <w:szCs w:val="26"/>
        </w:rPr>
        <w:t>Đề nghị thiết lập khu neo đậu (2)</w:t>
      </w:r>
      <w:r w:rsidRPr="009514DA">
        <w:rPr>
          <w:spacing w:val="6"/>
          <w:sz w:val="26"/>
          <w:szCs w:val="26"/>
        </w:rPr>
        <w:t xml:space="preserve"> </w:t>
      </w:r>
      <w:r w:rsidRPr="009514DA">
        <w:rPr>
          <w:sz w:val="26"/>
          <w:szCs w:val="26"/>
        </w:rPr>
        <w:t>................................................................</w:t>
      </w:r>
    </w:p>
    <w:p w14:paraId="7694ABCB" w14:textId="77777777" w:rsidR="008602D2" w:rsidRPr="009514DA" w:rsidRDefault="008602D2" w:rsidP="008602D2">
      <w:pPr>
        <w:spacing w:before="120"/>
        <w:jc w:val="both"/>
        <w:rPr>
          <w:sz w:val="26"/>
          <w:szCs w:val="26"/>
        </w:rPr>
      </w:pPr>
      <w:r w:rsidRPr="009514DA">
        <w:rPr>
          <w:sz w:val="26"/>
          <w:szCs w:val="26"/>
        </w:rPr>
        <w:t>1. Vị trí dự kiến xây dựng có tọa độ (3)</w:t>
      </w:r>
      <w:r w:rsidRPr="009514DA">
        <w:rPr>
          <w:spacing w:val="11"/>
          <w:sz w:val="26"/>
          <w:szCs w:val="26"/>
        </w:rPr>
        <w:t xml:space="preserve"> </w:t>
      </w:r>
      <w:r w:rsidRPr="009514DA">
        <w:rPr>
          <w:sz w:val="26"/>
          <w:szCs w:val="26"/>
        </w:rPr>
        <w:t>......................................................</w:t>
      </w:r>
    </w:p>
    <w:p w14:paraId="408F912B" w14:textId="77777777" w:rsidR="008602D2" w:rsidRPr="009514DA" w:rsidRDefault="008602D2" w:rsidP="008602D2">
      <w:pPr>
        <w:spacing w:before="120"/>
        <w:jc w:val="both"/>
        <w:rPr>
          <w:sz w:val="26"/>
          <w:szCs w:val="26"/>
        </w:rPr>
      </w:pPr>
      <w:r w:rsidRPr="009514DA">
        <w:rPr>
          <w:sz w:val="26"/>
          <w:szCs w:val="26"/>
        </w:rPr>
        <w:t>Cách bờ (phải hay trái) ....sông, kênh …………; cách</w:t>
      </w:r>
      <w:r w:rsidRPr="009514DA">
        <w:rPr>
          <w:spacing w:val="-3"/>
          <w:sz w:val="26"/>
          <w:szCs w:val="26"/>
        </w:rPr>
        <w:t xml:space="preserve"> </w:t>
      </w:r>
      <w:r w:rsidRPr="009514DA">
        <w:rPr>
          <w:sz w:val="26"/>
          <w:szCs w:val="26"/>
        </w:rPr>
        <w:t>luồng chính</w:t>
      </w:r>
      <w:r w:rsidRPr="009514DA">
        <w:rPr>
          <w:sz w:val="26"/>
          <w:szCs w:val="26"/>
        </w:rPr>
        <w:tab/>
        <w:t>;</w:t>
      </w:r>
    </w:p>
    <w:p w14:paraId="5EC0F35D" w14:textId="77777777" w:rsidR="008602D2" w:rsidRPr="009514DA" w:rsidRDefault="008602D2" w:rsidP="008602D2">
      <w:pPr>
        <w:spacing w:before="120"/>
        <w:jc w:val="both"/>
        <w:rPr>
          <w:sz w:val="26"/>
          <w:szCs w:val="26"/>
        </w:rPr>
      </w:pPr>
      <w:r w:rsidRPr="009514DA">
        <w:rPr>
          <w:sz w:val="26"/>
          <w:szCs w:val="26"/>
        </w:rPr>
        <w:t>Thuộc địa phận: xã (phường) ………………… huyện (quận)</w:t>
      </w:r>
      <w:r w:rsidRPr="009514DA">
        <w:rPr>
          <w:spacing w:val="11"/>
          <w:sz w:val="26"/>
          <w:szCs w:val="26"/>
        </w:rPr>
        <w:t xml:space="preserve"> </w:t>
      </w:r>
      <w:r w:rsidRPr="009514DA">
        <w:rPr>
          <w:sz w:val="26"/>
          <w:szCs w:val="26"/>
        </w:rPr>
        <w:t>...................</w:t>
      </w:r>
    </w:p>
    <w:p w14:paraId="2B452156" w14:textId="77777777" w:rsidR="008602D2" w:rsidRPr="009514DA" w:rsidRDefault="008602D2" w:rsidP="008602D2">
      <w:pPr>
        <w:spacing w:before="120"/>
        <w:jc w:val="both"/>
        <w:rPr>
          <w:sz w:val="26"/>
          <w:szCs w:val="26"/>
        </w:rPr>
      </w:pPr>
      <w:r w:rsidRPr="009514DA">
        <w:rPr>
          <w:sz w:val="26"/>
          <w:szCs w:val="26"/>
        </w:rPr>
        <w:t>Tỉnh (thành phố)</w:t>
      </w:r>
      <w:r w:rsidRPr="009514DA">
        <w:rPr>
          <w:spacing w:val="-2"/>
          <w:sz w:val="26"/>
          <w:szCs w:val="26"/>
        </w:rPr>
        <w:t xml:space="preserve"> </w:t>
      </w:r>
      <w:r w:rsidRPr="009514DA">
        <w:rPr>
          <w:sz w:val="26"/>
          <w:szCs w:val="26"/>
        </w:rPr>
        <w:t>..........................................................................................</w:t>
      </w:r>
    </w:p>
    <w:p w14:paraId="161C9EF6" w14:textId="77777777" w:rsidR="008602D2" w:rsidRPr="009514DA" w:rsidRDefault="008602D2" w:rsidP="008602D2">
      <w:pPr>
        <w:spacing w:before="120"/>
        <w:jc w:val="both"/>
        <w:rPr>
          <w:sz w:val="26"/>
          <w:szCs w:val="26"/>
        </w:rPr>
      </w:pPr>
      <w:r w:rsidRPr="009514DA">
        <w:rPr>
          <w:sz w:val="26"/>
          <w:szCs w:val="26"/>
        </w:rPr>
        <w:t>2. Quy mô dự kiến xây dựng (4)</w:t>
      </w:r>
      <w:r w:rsidRPr="009514DA">
        <w:rPr>
          <w:spacing w:val="22"/>
          <w:sz w:val="26"/>
          <w:szCs w:val="26"/>
        </w:rPr>
        <w:t xml:space="preserve"> </w:t>
      </w:r>
      <w:r w:rsidRPr="009514DA">
        <w:rPr>
          <w:sz w:val="26"/>
          <w:szCs w:val="26"/>
        </w:rPr>
        <w:t>.................................................................</w:t>
      </w:r>
    </w:p>
    <w:p w14:paraId="630AF81D" w14:textId="77777777" w:rsidR="008602D2" w:rsidRPr="009514DA" w:rsidRDefault="008602D2" w:rsidP="008602D2">
      <w:pPr>
        <w:spacing w:before="120"/>
        <w:jc w:val="both"/>
        <w:rPr>
          <w:sz w:val="26"/>
          <w:szCs w:val="26"/>
        </w:rPr>
      </w:pPr>
      <w:r w:rsidRPr="009514DA">
        <w:rPr>
          <w:sz w:val="26"/>
          <w:szCs w:val="26"/>
        </w:rPr>
        <w:t>3. Thiết bị, phao neo đậu phương tiện:</w:t>
      </w:r>
      <w:r w:rsidRPr="009514DA">
        <w:rPr>
          <w:spacing w:val="52"/>
          <w:sz w:val="26"/>
          <w:szCs w:val="26"/>
        </w:rPr>
        <w:t xml:space="preserve"> </w:t>
      </w:r>
      <w:r w:rsidRPr="009514DA">
        <w:rPr>
          <w:sz w:val="26"/>
          <w:szCs w:val="26"/>
        </w:rPr>
        <w:t>.......................................................</w:t>
      </w:r>
    </w:p>
    <w:p w14:paraId="36DD6BF1" w14:textId="77777777" w:rsidR="008602D2" w:rsidRPr="009514DA" w:rsidRDefault="008602D2" w:rsidP="008602D2">
      <w:pPr>
        <w:spacing w:before="120"/>
        <w:jc w:val="both"/>
        <w:rPr>
          <w:sz w:val="26"/>
          <w:szCs w:val="26"/>
        </w:rPr>
      </w:pPr>
      <w:r w:rsidRPr="009514DA">
        <w:rPr>
          <w:sz w:val="26"/>
          <w:szCs w:val="26"/>
        </w:rPr>
        <w:t>4. Mục đích sử dụng</w:t>
      </w:r>
      <w:r w:rsidRPr="009514DA">
        <w:rPr>
          <w:spacing w:val="8"/>
          <w:sz w:val="26"/>
          <w:szCs w:val="26"/>
        </w:rPr>
        <w:t xml:space="preserve"> </w:t>
      </w:r>
      <w:r w:rsidRPr="009514DA">
        <w:rPr>
          <w:sz w:val="26"/>
          <w:szCs w:val="26"/>
        </w:rPr>
        <w:t>....................................................................................</w:t>
      </w:r>
    </w:p>
    <w:p w14:paraId="6782DC9B" w14:textId="77777777" w:rsidR="008602D2" w:rsidRPr="009514DA" w:rsidRDefault="008602D2" w:rsidP="008602D2">
      <w:pPr>
        <w:spacing w:before="120"/>
        <w:jc w:val="both"/>
        <w:rPr>
          <w:sz w:val="26"/>
          <w:szCs w:val="26"/>
        </w:rPr>
      </w:pPr>
      <w:r w:rsidRPr="009514DA">
        <w:rPr>
          <w:sz w:val="26"/>
          <w:szCs w:val="26"/>
        </w:rPr>
        <w:t>5. Phạm vi vùng nước sử dụng</w:t>
      </w:r>
      <w:r w:rsidRPr="009514DA">
        <w:rPr>
          <w:spacing w:val="3"/>
          <w:sz w:val="26"/>
          <w:szCs w:val="26"/>
        </w:rPr>
        <w:t xml:space="preserve"> </w:t>
      </w:r>
      <w:r w:rsidRPr="009514DA">
        <w:rPr>
          <w:sz w:val="26"/>
          <w:szCs w:val="26"/>
        </w:rPr>
        <w:t>....................................................................</w:t>
      </w:r>
    </w:p>
    <w:p w14:paraId="22562145" w14:textId="77777777" w:rsidR="008602D2" w:rsidRPr="009514DA" w:rsidRDefault="008602D2" w:rsidP="008602D2">
      <w:pPr>
        <w:spacing w:before="120"/>
        <w:jc w:val="both"/>
        <w:rPr>
          <w:sz w:val="26"/>
          <w:szCs w:val="26"/>
        </w:rPr>
      </w:pPr>
      <w:r w:rsidRPr="009514DA">
        <w:rPr>
          <w:sz w:val="26"/>
          <w:szCs w:val="26"/>
        </w:rPr>
        <w:t>6. Phương tiện, thiết bị xếp dỡ hàng hóa:</w:t>
      </w:r>
      <w:r w:rsidRPr="009514DA">
        <w:rPr>
          <w:spacing w:val="47"/>
          <w:sz w:val="26"/>
          <w:szCs w:val="26"/>
        </w:rPr>
        <w:t xml:space="preserve"> </w:t>
      </w:r>
      <w:r w:rsidRPr="009514DA">
        <w:rPr>
          <w:sz w:val="26"/>
          <w:szCs w:val="26"/>
        </w:rPr>
        <w:t>...................................................</w:t>
      </w:r>
    </w:p>
    <w:p w14:paraId="5D470A50" w14:textId="77777777" w:rsidR="008602D2" w:rsidRPr="009514DA" w:rsidRDefault="008602D2" w:rsidP="008602D2">
      <w:pPr>
        <w:spacing w:before="120"/>
        <w:jc w:val="both"/>
        <w:rPr>
          <w:sz w:val="26"/>
          <w:szCs w:val="26"/>
        </w:rPr>
      </w:pPr>
      <w:r w:rsidRPr="009514DA">
        <w:rPr>
          <w:sz w:val="26"/>
          <w:szCs w:val="26"/>
        </w:rPr>
        <w:t>Dự</w:t>
      </w:r>
      <w:r w:rsidRPr="009514DA">
        <w:rPr>
          <w:spacing w:val="5"/>
          <w:sz w:val="26"/>
          <w:szCs w:val="26"/>
        </w:rPr>
        <w:t xml:space="preserve"> </w:t>
      </w:r>
      <w:r w:rsidRPr="009514DA">
        <w:rPr>
          <w:sz w:val="26"/>
          <w:szCs w:val="26"/>
        </w:rPr>
        <w:t>kiến</w:t>
      </w:r>
      <w:r w:rsidRPr="009514DA">
        <w:rPr>
          <w:spacing w:val="9"/>
          <w:sz w:val="26"/>
          <w:szCs w:val="26"/>
        </w:rPr>
        <w:t xml:space="preserve"> </w:t>
      </w:r>
      <w:r w:rsidRPr="009514DA">
        <w:rPr>
          <w:sz w:val="26"/>
          <w:szCs w:val="26"/>
        </w:rPr>
        <w:t>tiếp</w:t>
      </w:r>
      <w:r w:rsidRPr="009514DA">
        <w:rPr>
          <w:spacing w:val="7"/>
          <w:sz w:val="26"/>
          <w:szCs w:val="26"/>
        </w:rPr>
        <w:t xml:space="preserve"> </w:t>
      </w:r>
      <w:r w:rsidRPr="009514DA">
        <w:rPr>
          <w:sz w:val="26"/>
          <w:szCs w:val="26"/>
        </w:rPr>
        <w:t>nhận</w:t>
      </w:r>
      <w:r w:rsidRPr="009514DA">
        <w:rPr>
          <w:spacing w:val="6"/>
          <w:sz w:val="26"/>
          <w:szCs w:val="26"/>
        </w:rPr>
        <w:t xml:space="preserve"> </w:t>
      </w:r>
      <w:r w:rsidRPr="009514DA">
        <w:rPr>
          <w:sz w:val="26"/>
          <w:szCs w:val="26"/>
        </w:rPr>
        <w:t>phương</w:t>
      </w:r>
      <w:r w:rsidRPr="009514DA">
        <w:rPr>
          <w:spacing w:val="7"/>
          <w:sz w:val="26"/>
          <w:szCs w:val="26"/>
        </w:rPr>
        <w:t xml:space="preserve"> </w:t>
      </w:r>
      <w:r w:rsidRPr="009514DA">
        <w:rPr>
          <w:sz w:val="26"/>
          <w:szCs w:val="26"/>
        </w:rPr>
        <w:t>tiện</w:t>
      </w:r>
      <w:r w:rsidRPr="009514DA">
        <w:rPr>
          <w:spacing w:val="7"/>
          <w:sz w:val="26"/>
          <w:szCs w:val="26"/>
        </w:rPr>
        <w:t xml:space="preserve"> </w:t>
      </w:r>
      <w:r w:rsidRPr="009514DA">
        <w:rPr>
          <w:sz w:val="26"/>
          <w:szCs w:val="26"/>
        </w:rPr>
        <w:t>có</w:t>
      </w:r>
      <w:r w:rsidRPr="009514DA">
        <w:rPr>
          <w:spacing w:val="9"/>
          <w:sz w:val="26"/>
          <w:szCs w:val="26"/>
        </w:rPr>
        <w:t xml:space="preserve"> </w:t>
      </w:r>
      <w:r w:rsidRPr="009514DA">
        <w:rPr>
          <w:sz w:val="26"/>
          <w:szCs w:val="26"/>
        </w:rPr>
        <w:t>trọng</w:t>
      </w:r>
      <w:r w:rsidRPr="009514DA">
        <w:rPr>
          <w:spacing w:val="6"/>
          <w:sz w:val="26"/>
          <w:szCs w:val="26"/>
        </w:rPr>
        <w:t xml:space="preserve"> </w:t>
      </w:r>
      <w:r w:rsidRPr="009514DA">
        <w:rPr>
          <w:sz w:val="26"/>
          <w:szCs w:val="26"/>
        </w:rPr>
        <w:t>tải</w:t>
      </w:r>
      <w:r w:rsidRPr="009514DA">
        <w:rPr>
          <w:spacing w:val="7"/>
          <w:sz w:val="26"/>
          <w:szCs w:val="26"/>
        </w:rPr>
        <w:t xml:space="preserve"> </w:t>
      </w:r>
      <w:r w:rsidRPr="009514DA">
        <w:rPr>
          <w:sz w:val="26"/>
          <w:szCs w:val="26"/>
        </w:rPr>
        <w:t>...</w:t>
      </w:r>
      <w:r w:rsidRPr="009514DA">
        <w:rPr>
          <w:spacing w:val="9"/>
          <w:sz w:val="26"/>
          <w:szCs w:val="26"/>
        </w:rPr>
        <w:t xml:space="preserve"> </w:t>
      </w:r>
      <w:r w:rsidRPr="009514DA">
        <w:rPr>
          <w:sz w:val="26"/>
          <w:szCs w:val="26"/>
        </w:rPr>
        <w:t>tấn</w:t>
      </w:r>
      <w:r w:rsidRPr="009514DA">
        <w:rPr>
          <w:spacing w:val="7"/>
          <w:sz w:val="26"/>
          <w:szCs w:val="26"/>
        </w:rPr>
        <w:t xml:space="preserve"> </w:t>
      </w:r>
      <w:r w:rsidRPr="009514DA">
        <w:rPr>
          <w:sz w:val="26"/>
          <w:szCs w:val="26"/>
        </w:rPr>
        <w:t>hoặc</w:t>
      </w:r>
      <w:r w:rsidRPr="009514DA">
        <w:rPr>
          <w:spacing w:val="10"/>
          <w:sz w:val="26"/>
          <w:szCs w:val="26"/>
        </w:rPr>
        <w:t xml:space="preserve"> </w:t>
      </w:r>
      <w:r w:rsidRPr="009514DA">
        <w:rPr>
          <w:sz w:val="26"/>
          <w:szCs w:val="26"/>
        </w:rPr>
        <w:t>mớn</w:t>
      </w:r>
      <w:r w:rsidRPr="009514DA">
        <w:rPr>
          <w:spacing w:val="7"/>
          <w:sz w:val="26"/>
          <w:szCs w:val="26"/>
        </w:rPr>
        <w:t xml:space="preserve"> </w:t>
      </w:r>
      <w:r w:rsidRPr="009514DA">
        <w:rPr>
          <w:sz w:val="26"/>
          <w:szCs w:val="26"/>
        </w:rPr>
        <w:t>nước</w:t>
      </w:r>
      <w:r w:rsidRPr="009514DA">
        <w:rPr>
          <w:sz w:val="26"/>
          <w:szCs w:val="26"/>
        </w:rPr>
        <w:tab/>
        <w:t>m; có</w:t>
      </w:r>
      <w:r w:rsidRPr="009514DA">
        <w:rPr>
          <w:spacing w:val="15"/>
          <w:sz w:val="26"/>
          <w:szCs w:val="26"/>
        </w:rPr>
        <w:t xml:space="preserve"> </w:t>
      </w:r>
      <w:r w:rsidRPr="009514DA">
        <w:rPr>
          <w:sz w:val="26"/>
          <w:szCs w:val="26"/>
        </w:rPr>
        <w:t>sức</w:t>
      </w:r>
    </w:p>
    <w:p w14:paraId="09638C63" w14:textId="77777777" w:rsidR="008602D2" w:rsidRPr="009514DA" w:rsidRDefault="008602D2" w:rsidP="008602D2">
      <w:pPr>
        <w:spacing w:before="120"/>
        <w:jc w:val="both"/>
        <w:rPr>
          <w:sz w:val="26"/>
          <w:szCs w:val="26"/>
        </w:rPr>
      </w:pPr>
      <w:r w:rsidRPr="009514DA">
        <w:rPr>
          <w:sz w:val="26"/>
          <w:szCs w:val="26"/>
        </w:rPr>
        <w:t>chở</w:t>
      </w:r>
      <w:r w:rsidRPr="009514DA">
        <w:rPr>
          <w:sz w:val="26"/>
          <w:szCs w:val="26"/>
        </w:rPr>
        <w:tab/>
        <w:t>hành</w:t>
      </w:r>
      <w:r w:rsidRPr="009514DA">
        <w:rPr>
          <w:spacing w:val="-1"/>
          <w:sz w:val="26"/>
          <w:szCs w:val="26"/>
        </w:rPr>
        <w:t xml:space="preserve"> </w:t>
      </w:r>
      <w:r w:rsidRPr="009514DA">
        <w:rPr>
          <w:sz w:val="26"/>
          <w:szCs w:val="26"/>
        </w:rPr>
        <w:t>khách.</w:t>
      </w:r>
    </w:p>
    <w:p w14:paraId="4B0D65F7" w14:textId="77777777" w:rsidR="008602D2" w:rsidRPr="009514DA" w:rsidRDefault="008602D2" w:rsidP="008602D2">
      <w:pPr>
        <w:spacing w:before="120"/>
        <w:jc w:val="both"/>
        <w:rPr>
          <w:sz w:val="26"/>
          <w:szCs w:val="26"/>
        </w:rPr>
      </w:pPr>
      <w:r w:rsidRPr="009514DA">
        <w:rPr>
          <w:sz w:val="26"/>
          <w:szCs w:val="26"/>
        </w:rPr>
        <w:t>8. Hồ sơ gửi kèm gồm: ................................................................................</w:t>
      </w:r>
    </w:p>
    <w:p w14:paraId="5C0D90D1" w14:textId="77777777" w:rsidR="008602D2" w:rsidRPr="009514DA" w:rsidRDefault="008602D2" w:rsidP="008602D2">
      <w:pPr>
        <w:spacing w:before="120"/>
        <w:jc w:val="both"/>
        <w:rPr>
          <w:sz w:val="26"/>
          <w:szCs w:val="26"/>
        </w:rPr>
      </w:pPr>
      <w:r w:rsidRPr="009514DA">
        <w:rPr>
          <w:sz w:val="26"/>
          <w:szCs w:val="26"/>
        </w:rPr>
        <w:t>Chúng</w:t>
      </w:r>
      <w:r w:rsidRPr="009514DA">
        <w:rPr>
          <w:spacing w:val="-5"/>
          <w:sz w:val="26"/>
          <w:szCs w:val="26"/>
        </w:rPr>
        <w:t xml:space="preserve"> </w:t>
      </w:r>
      <w:r w:rsidRPr="009514DA">
        <w:rPr>
          <w:sz w:val="26"/>
          <w:szCs w:val="26"/>
        </w:rPr>
        <w:t>tôi</w:t>
      </w:r>
      <w:r w:rsidRPr="009514DA">
        <w:rPr>
          <w:spacing w:val="-5"/>
          <w:sz w:val="26"/>
          <w:szCs w:val="26"/>
        </w:rPr>
        <w:t xml:space="preserve"> </w:t>
      </w:r>
      <w:r w:rsidRPr="009514DA">
        <w:rPr>
          <w:sz w:val="26"/>
          <w:szCs w:val="26"/>
        </w:rPr>
        <w:t>hoàn</w:t>
      </w:r>
      <w:r w:rsidRPr="009514DA">
        <w:rPr>
          <w:spacing w:val="-6"/>
          <w:sz w:val="26"/>
          <w:szCs w:val="26"/>
        </w:rPr>
        <w:t xml:space="preserve"> </w:t>
      </w:r>
      <w:r w:rsidRPr="009514DA">
        <w:rPr>
          <w:sz w:val="26"/>
          <w:szCs w:val="26"/>
        </w:rPr>
        <w:t>toàn</w:t>
      </w:r>
      <w:r w:rsidRPr="009514DA">
        <w:rPr>
          <w:spacing w:val="-3"/>
          <w:sz w:val="26"/>
          <w:szCs w:val="26"/>
        </w:rPr>
        <w:t xml:space="preserve"> </w:t>
      </w:r>
      <w:r w:rsidRPr="009514DA">
        <w:rPr>
          <w:sz w:val="26"/>
          <w:szCs w:val="26"/>
        </w:rPr>
        <w:t>chịu</w:t>
      </w:r>
      <w:r w:rsidRPr="009514DA">
        <w:rPr>
          <w:spacing w:val="-5"/>
          <w:sz w:val="26"/>
          <w:szCs w:val="26"/>
        </w:rPr>
        <w:t xml:space="preserve"> </w:t>
      </w:r>
      <w:r w:rsidRPr="009514DA">
        <w:rPr>
          <w:sz w:val="26"/>
          <w:szCs w:val="26"/>
        </w:rPr>
        <w:t>trách</w:t>
      </w:r>
      <w:r w:rsidRPr="009514DA">
        <w:rPr>
          <w:spacing w:val="-4"/>
          <w:sz w:val="26"/>
          <w:szCs w:val="26"/>
        </w:rPr>
        <w:t xml:space="preserve"> </w:t>
      </w:r>
      <w:r w:rsidRPr="009514DA">
        <w:rPr>
          <w:sz w:val="26"/>
          <w:szCs w:val="26"/>
        </w:rPr>
        <w:t>nhiệm</w:t>
      </w:r>
      <w:r w:rsidRPr="009514DA">
        <w:rPr>
          <w:spacing w:val="-8"/>
          <w:sz w:val="26"/>
          <w:szCs w:val="26"/>
        </w:rPr>
        <w:t xml:space="preserve"> </w:t>
      </w:r>
      <w:r w:rsidRPr="009514DA">
        <w:rPr>
          <w:sz w:val="26"/>
          <w:szCs w:val="26"/>
        </w:rPr>
        <w:t>về</w:t>
      </w:r>
      <w:r w:rsidRPr="009514DA">
        <w:rPr>
          <w:spacing w:val="-6"/>
          <w:sz w:val="26"/>
          <w:szCs w:val="26"/>
        </w:rPr>
        <w:t xml:space="preserve"> </w:t>
      </w:r>
      <w:r w:rsidRPr="009514DA">
        <w:rPr>
          <w:sz w:val="26"/>
          <w:szCs w:val="26"/>
        </w:rPr>
        <w:t>những</w:t>
      </w:r>
      <w:r w:rsidRPr="009514DA">
        <w:rPr>
          <w:spacing w:val="-3"/>
          <w:sz w:val="26"/>
          <w:szCs w:val="26"/>
        </w:rPr>
        <w:t xml:space="preserve"> </w:t>
      </w:r>
      <w:r w:rsidRPr="009514DA">
        <w:rPr>
          <w:sz w:val="26"/>
          <w:szCs w:val="26"/>
        </w:rPr>
        <w:t>nội</w:t>
      </w:r>
      <w:r w:rsidRPr="009514DA">
        <w:rPr>
          <w:spacing w:val="-5"/>
          <w:sz w:val="26"/>
          <w:szCs w:val="26"/>
        </w:rPr>
        <w:t xml:space="preserve"> </w:t>
      </w:r>
      <w:r w:rsidRPr="009514DA">
        <w:rPr>
          <w:sz w:val="26"/>
          <w:szCs w:val="26"/>
        </w:rPr>
        <w:t>dung</w:t>
      </w:r>
      <w:r w:rsidRPr="009514DA">
        <w:rPr>
          <w:spacing w:val="-4"/>
          <w:sz w:val="26"/>
          <w:szCs w:val="26"/>
        </w:rPr>
        <w:t xml:space="preserve"> </w:t>
      </w:r>
      <w:r w:rsidRPr="009514DA">
        <w:rPr>
          <w:sz w:val="26"/>
          <w:szCs w:val="26"/>
        </w:rPr>
        <w:t>trên</w:t>
      </w:r>
      <w:r w:rsidRPr="009514DA">
        <w:rPr>
          <w:spacing w:val="-6"/>
          <w:sz w:val="26"/>
          <w:szCs w:val="26"/>
        </w:rPr>
        <w:t xml:space="preserve"> </w:t>
      </w:r>
      <w:r w:rsidRPr="009514DA">
        <w:rPr>
          <w:sz w:val="26"/>
          <w:szCs w:val="26"/>
        </w:rPr>
        <w:t>đây</w:t>
      </w:r>
      <w:r w:rsidRPr="009514DA">
        <w:rPr>
          <w:spacing w:val="-8"/>
          <w:sz w:val="26"/>
          <w:szCs w:val="26"/>
        </w:rPr>
        <w:t xml:space="preserve"> </w:t>
      </w:r>
      <w:r w:rsidRPr="009514DA">
        <w:rPr>
          <w:sz w:val="26"/>
          <w:szCs w:val="26"/>
        </w:rPr>
        <w:t>và</w:t>
      </w:r>
      <w:r w:rsidRPr="009514DA">
        <w:rPr>
          <w:spacing w:val="-4"/>
          <w:sz w:val="26"/>
          <w:szCs w:val="26"/>
        </w:rPr>
        <w:t xml:space="preserve"> </w:t>
      </w:r>
      <w:r w:rsidRPr="009514DA">
        <w:rPr>
          <w:sz w:val="26"/>
          <w:szCs w:val="26"/>
        </w:rPr>
        <w:t>cam</w:t>
      </w:r>
      <w:r w:rsidRPr="009514DA">
        <w:rPr>
          <w:spacing w:val="-8"/>
          <w:sz w:val="26"/>
          <w:szCs w:val="26"/>
        </w:rPr>
        <w:t xml:space="preserve"> </w:t>
      </w:r>
      <w:r w:rsidRPr="009514DA">
        <w:rPr>
          <w:sz w:val="26"/>
          <w:szCs w:val="26"/>
        </w:rPr>
        <w:t>kết</w:t>
      </w:r>
      <w:r w:rsidRPr="009514DA">
        <w:rPr>
          <w:spacing w:val="-3"/>
          <w:sz w:val="26"/>
          <w:szCs w:val="26"/>
        </w:rPr>
        <w:t xml:space="preserve"> </w:t>
      </w:r>
      <w:r w:rsidRPr="009514DA">
        <w:rPr>
          <w:sz w:val="26"/>
          <w:szCs w:val="26"/>
        </w:rPr>
        <w:t>thực hiện đầy đủ các quy định của pháp luật về giao thông vận tải đường thủy nội địa, pháp luật khác có liên quan và nội dung văn bản thỏa thuận thiết lập khu neo</w:t>
      </w:r>
      <w:r w:rsidRPr="009514DA">
        <w:rPr>
          <w:spacing w:val="-2"/>
          <w:sz w:val="26"/>
          <w:szCs w:val="26"/>
        </w:rPr>
        <w:t xml:space="preserve"> </w:t>
      </w:r>
      <w:r w:rsidRPr="009514DA">
        <w:rPr>
          <w:sz w:val="26"/>
          <w:szCs w:val="26"/>
        </w:rPr>
        <w:t>đậu./.</w:t>
      </w:r>
    </w:p>
    <w:p w14:paraId="0F7984D6" w14:textId="77777777" w:rsidR="008602D2" w:rsidRPr="009514DA" w:rsidRDefault="008602D2" w:rsidP="008602D2">
      <w:pPr>
        <w:pStyle w:val="TableParagraph"/>
        <w:rPr>
          <w:sz w:val="26"/>
          <w:szCs w:val="26"/>
        </w:rPr>
      </w:pPr>
    </w:p>
    <w:tbl>
      <w:tblPr>
        <w:tblW w:w="9412" w:type="dxa"/>
        <w:tblInd w:w="142" w:type="dxa"/>
        <w:tblLayout w:type="fixed"/>
        <w:tblCellMar>
          <w:left w:w="0" w:type="dxa"/>
          <w:right w:w="0" w:type="dxa"/>
        </w:tblCellMar>
        <w:tblLook w:val="01E0" w:firstRow="1" w:lastRow="1" w:firstColumn="1" w:lastColumn="1" w:noHBand="0" w:noVBand="0"/>
      </w:tblPr>
      <w:tblGrid>
        <w:gridCol w:w="4537"/>
        <w:gridCol w:w="4875"/>
      </w:tblGrid>
      <w:tr w:rsidR="009514DA" w:rsidRPr="009514DA" w14:paraId="4051C72D" w14:textId="77777777" w:rsidTr="00BB4015">
        <w:trPr>
          <w:trHeight w:val="1178"/>
        </w:trPr>
        <w:tc>
          <w:tcPr>
            <w:tcW w:w="4537" w:type="dxa"/>
          </w:tcPr>
          <w:p w14:paraId="43E9B03A" w14:textId="77777777" w:rsidR="008602D2" w:rsidRPr="009514DA" w:rsidRDefault="008602D2" w:rsidP="00BB4015">
            <w:pPr>
              <w:pStyle w:val="TableParagraph"/>
              <w:rPr>
                <w:b/>
                <w:i/>
                <w:sz w:val="26"/>
                <w:szCs w:val="26"/>
              </w:rPr>
            </w:pPr>
            <w:r w:rsidRPr="009514DA">
              <w:rPr>
                <w:b/>
                <w:i/>
                <w:sz w:val="26"/>
                <w:szCs w:val="26"/>
              </w:rPr>
              <w:t>Nơi nhận:</w:t>
            </w:r>
          </w:p>
          <w:p w14:paraId="771A7A88" w14:textId="77777777" w:rsidR="008602D2" w:rsidRPr="009514DA" w:rsidRDefault="008602D2" w:rsidP="00BB4015">
            <w:pPr>
              <w:pStyle w:val="TableParagraph"/>
              <w:rPr>
                <w:sz w:val="26"/>
                <w:szCs w:val="26"/>
              </w:rPr>
            </w:pPr>
            <w:r w:rsidRPr="009514DA">
              <w:rPr>
                <w:sz w:val="26"/>
                <w:szCs w:val="26"/>
              </w:rPr>
              <w:t>Như</w:t>
            </w:r>
            <w:r w:rsidRPr="009514DA">
              <w:rPr>
                <w:spacing w:val="-3"/>
                <w:sz w:val="26"/>
                <w:szCs w:val="26"/>
              </w:rPr>
              <w:t xml:space="preserve"> </w:t>
            </w:r>
            <w:r w:rsidRPr="009514DA">
              <w:rPr>
                <w:sz w:val="26"/>
                <w:szCs w:val="26"/>
              </w:rPr>
              <w:t>trên;</w:t>
            </w:r>
          </w:p>
          <w:p w14:paraId="4DDBAEF6" w14:textId="77777777" w:rsidR="008602D2" w:rsidRPr="009514DA" w:rsidRDefault="008602D2" w:rsidP="00BB4015">
            <w:pPr>
              <w:pStyle w:val="TableParagraph"/>
              <w:rPr>
                <w:sz w:val="26"/>
                <w:szCs w:val="26"/>
              </w:rPr>
            </w:pPr>
            <w:r w:rsidRPr="009514DA">
              <w:rPr>
                <w:sz w:val="26"/>
                <w:szCs w:val="26"/>
              </w:rPr>
              <w:t>- …;</w:t>
            </w:r>
          </w:p>
          <w:p w14:paraId="7FD4016F" w14:textId="77777777" w:rsidR="008602D2" w:rsidRPr="009514DA" w:rsidRDefault="008602D2" w:rsidP="00BB4015">
            <w:pPr>
              <w:pStyle w:val="TableParagraph"/>
              <w:rPr>
                <w:sz w:val="26"/>
                <w:szCs w:val="26"/>
              </w:rPr>
            </w:pPr>
            <w:r w:rsidRPr="009514DA">
              <w:rPr>
                <w:sz w:val="26"/>
                <w:szCs w:val="26"/>
              </w:rPr>
              <w:t>Lưu:</w:t>
            </w:r>
            <w:r w:rsidRPr="009514DA">
              <w:rPr>
                <w:spacing w:val="-1"/>
                <w:sz w:val="26"/>
                <w:szCs w:val="26"/>
              </w:rPr>
              <w:t xml:space="preserve"> </w:t>
            </w:r>
            <w:r w:rsidRPr="009514DA">
              <w:rPr>
                <w:sz w:val="26"/>
                <w:szCs w:val="26"/>
              </w:rPr>
              <w:t>VT,…</w:t>
            </w:r>
          </w:p>
        </w:tc>
        <w:tc>
          <w:tcPr>
            <w:tcW w:w="4875" w:type="dxa"/>
          </w:tcPr>
          <w:p w14:paraId="0347F903" w14:textId="77777777" w:rsidR="008602D2" w:rsidRPr="009514DA" w:rsidRDefault="008602D2" w:rsidP="00BB4015">
            <w:pPr>
              <w:pStyle w:val="TableParagraph"/>
              <w:jc w:val="center"/>
              <w:rPr>
                <w:b/>
                <w:sz w:val="26"/>
                <w:szCs w:val="26"/>
              </w:rPr>
            </w:pPr>
            <w:r w:rsidRPr="009514DA">
              <w:rPr>
                <w:b/>
                <w:sz w:val="26"/>
                <w:szCs w:val="26"/>
              </w:rPr>
              <w:t>TỔ CHỨC (CÁ NHÂN)</w:t>
            </w:r>
          </w:p>
          <w:p w14:paraId="7B289AF6" w14:textId="77777777" w:rsidR="008602D2" w:rsidRPr="009514DA" w:rsidRDefault="008602D2" w:rsidP="00BB4015">
            <w:pPr>
              <w:pStyle w:val="TableParagraph"/>
              <w:jc w:val="center"/>
              <w:rPr>
                <w:i/>
                <w:sz w:val="26"/>
                <w:szCs w:val="26"/>
                <w:lang w:val="en-US"/>
              </w:rPr>
            </w:pPr>
            <w:r w:rsidRPr="009514DA">
              <w:rPr>
                <w:i/>
                <w:sz w:val="26"/>
                <w:szCs w:val="26"/>
              </w:rPr>
              <w:t>(Ký tên và đóng dấu)</w:t>
            </w:r>
          </w:p>
          <w:p w14:paraId="5FCDDC62" w14:textId="77777777" w:rsidR="008602D2" w:rsidRPr="009514DA" w:rsidRDefault="008602D2" w:rsidP="00BB4015">
            <w:pPr>
              <w:pStyle w:val="TableParagraph"/>
              <w:jc w:val="center"/>
              <w:rPr>
                <w:i/>
                <w:sz w:val="26"/>
                <w:szCs w:val="26"/>
                <w:lang w:val="en-US"/>
              </w:rPr>
            </w:pPr>
          </w:p>
          <w:p w14:paraId="778C86AC" w14:textId="77777777" w:rsidR="008602D2" w:rsidRPr="009514DA" w:rsidRDefault="008602D2" w:rsidP="00BB4015">
            <w:pPr>
              <w:pStyle w:val="TableParagraph"/>
              <w:jc w:val="center"/>
              <w:rPr>
                <w:i/>
                <w:sz w:val="26"/>
                <w:szCs w:val="26"/>
                <w:lang w:val="en-US"/>
              </w:rPr>
            </w:pPr>
          </w:p>
          <w:p w14:paraId="651763FA" w14:textId="77777777" w:rsidR="008602D2" w:rsidRPr="009514DA" w:rsidRDefault="008602D2" w:rsidP="00BB4015">
            <w:pPr>
              <w:pStyle w:val="TableParagraph"/>
              <w:jc w:val="center"/>
              <w:rPr>
                <w:i/>
                <w:sz w:val="26"/>
                <w:szCs w:val="26"/>
                <w:lang w:val="en-US"/>
              </w:rPr>
            </w:pPr>
          </w:p>
          <w:p w14:paraId="4D635273" w14:textId="77777777" w:rsidR="008602D2" w:rsidRPr="009514DA" w:rsidRDefault="008602D2" w:rsidP="00BB4015">
            <w:pPr>
              <w:pStyle w:val="TableParagraph"/>
              <w:jc w:val="center"/>
              <w:rPr>
                <w:i/>
                <w:sz w:val="26"/>
                <w:szCs w:val="26"/>
                <w:lang w:val="en-US"/>
              </w:rPr>
            </w:pPr>
          </w:p>
          <w:p w14:paraId="765EDD71" w14:textId="77777777" w:rsidR="008602D2" w:rsidRPr="009514DA" w:rsidRDefault="008602D2" w:rsidP="00BB4015">
            <w:pPr>
              <w:pStyle w:val="TableParagraph"/>
              <w:jc w:val="center"/>
              <w:rPr>
                <w:i/>
                <w:sz w:val="26"/>
                <w:szCs w:val="26"/>
                <w:lang w:val="en-US"/>
              </w:rPr>
            </w:pPr>
          </w:p>
          <w:p w14:paraId="306225D2" w14:textId="77777777" w:rsidR="008602D2" w:rsidRPr="009514DA" w:rsidRDefault="008602D2" w:rsidP="00BB4015">
            <w:pPr>
              <w:pStyle w:val="TableParagraph"/>
              <w:jc w:val="center"/>
              <w:rPr>
                <w:i/>
                <w:sz w:val="26"/>
                <w:szCs w:val="26"/>
                <w:lang w:val="en-US"/>
              </w:rPr>
            </w:pPr>
          </w:p>
        </w:tc>
      </w:tr>
    </w:tbl>
    <w:p w14:paraId="1C52D3AE" w14:textId="77777777" w:rsidR="008602D2" w:rsidRPr="009514DA" w:rsidRDefault="008602D2" w:rsidP="008602D2">
      <w:pPr>
        <w:pStyle w:val="TableParagraph"/>
        <w:rPr>
          <w:b/>
          <w:bCs/>
          <w:i/>
          <w:sz w:val="26"/>
          <w:szCs w:val="26"/>
          <w:u w:val="single"/>
        </w:rPr>
      </w:pPr>
      <w:r w:rsidRPr="009514DA">
        <w:rPr>
          <w:b/>
          <w:bCs/>
          <w:i/>
          <w:sz w:val="26"/>
          <w:szCs w:val="26"/>
          <w:u w:val="single"/>
        </w:rPr>
        <w:t>Ghi chú:</w:t>
      </w:r>
    </w:p>
    <w:p w14:paraId="308F74E2" w14:textId="77777777" w:rsidR="008602D2" w:rsidRPr="009514DA" w:rsidRDefault="008602D2" w:rsidP="0023660F">
      <w:pPr>
        <w:pStyle w:val="TableParagraph"/>
        <w:numPr>
          <w:ilvl w:val="0"/>
          <w:numId w:val="26"/>
        </w:numPr>
        <w:rPr>
          <w:sz w:val="26"/>
          <w:szCs w:val="26"/>
          <w:u w:val="single"/>
        </w:rPr>
      </w:pPr>
      <w:r w:rsidRPr="009514DA">
        <w:rPr>
          <w:sz w:val="26"/>
          <w:szCs w:val="26"/>
          <w:u w:val="single"/>
        </w:rPr>
        <w:t>Tên cơ quan có thẩm quyền thỏa</w:t>
      </w:r>
      <w:r w:rsidRPr="009514DA">
        <w:rPr>
          <w:spacing w:val="-4"/>
          <w:sz w:val="26"/>
          <w:szCs w:val="26"/>
          <w:u w:val="single"/>
        </w:rPr>
        <w:t xml:space="preserve"> </w:t>
      </w:r>
      <w:r w:rsidRPr="009514DA">
        <w:rPr>
          <w:sz w:val="26"/>
          <w:szCs w:val="26"/>
          <w:u w:val="single"/>
        </w:rPr>
        <w:t>thuận.</w:t>
      </w:r>
    </w:p>
    <w:p w14:paraId="0A83BE33" w14:textId="77777777" w:rsidR="008602D2" w:rsidRPr="009514DA" w:rsidRDefault="008602D2" w:rsidP="0023660F">
      <w:pPr>
        <w:pStyle w:val="TableParagraph"/>
        <w:numPr>
          <w:ilvl w:val="0"/>
          <w:numId w:val="26"/>
        </w:numPr>
        <w:rPr>
          <w:sz w:val="26"/>
          <w:szCs w:val="26"/>
          <w:u w:val="single"/>
        </w:rPr>
      </w:pPr>
      <w:r w:rsidRPr="009514DA">
        <w:rPr>
          <w:sz w:val="26"/>
          <w:szCs w:val="26"/>
          <w:u w:val="single"/>
        </w:rPr>
        <w:t>Tên khu neo</w:t>
      </w:r>
      <w:r w:rsidRPr="009514DA">
        <w:rPr>
          <w:spacing w:val="-1"/>
          <w:sz w:val="26"/>
          <w:szCs w:val="26"/>
          <w:u w:val="single"/>
        </w:rPr>
        <w:t xml:space="preserve"> </w:t>
      </w:r>
      <w:r w:rsidRPr="009514DA">
        <w:rPr>
          <w:sz w:val="26"/>
          <w:szCs w:val="26"/>
          <w:u w:val="single"/>
        </w:rPr>
        <w:t>đậu.</w:t>
      </w:r>
    </w:p>
    <w:p w14:paraId="7B245190" w14:textId="77777777" w:rsidR="008602D2" w:rsidRPr="009514DA" w:rsidRDefault="008602D2" w:rsidP="0023660F">
      <w:pPr>
        <w:pStyle w:val="TableParagraph"/>
        <w:numPr>
          <w:ilvl w:val="0"/>
          <w:numId w:val="26"/>
        </w:numPr>
        <w:rPr>
          <w:sz w:val="26"/>
          <w:szCs w:val="26"/>
          <w:u w:val="single"/>
        </w:rPr>
      </w:pPr>
      <w:r w:rsidRPr="009514DA">
        <w:rPr>
          <w:sz w:val="26"/>
          <w:szCs w:val="26"/>
          <w:u w:val="single"/>
        </w:rPr>
        <w:t>Hệ tọa độ VN</w:t>
      </w:r>
      <w:r w:rsidRPr="009514DA">
        <w:rPr>
          <w:spacing w:val="-4"/>
          <w:sz w:val="26"/>
          <w:szCs w:val="26"/>
          <w:u w:val="single"/>
        </w:rPr>
        <w:t xml:space="preserve"> </w:t>
      </w:r>
      <w:r w:rsidRPr="009514DA">
        <w:rPr>
          <w:sz w:val="26"/>
          <w:szCs w:val="26"/>
          <w:u w:val="single"/>
        </w:rPr>
        <w:t>2000.</w:t>
      </w:r>
    </w:p>
    <w:p w14:paraId="3B59F381" w14:textId="77777777" w:rsidR="008602D2" w:rsidRPr="009514DA" w:rsidRDefault="008602D2" w:rsidP="0023660F">
      <w:pPr>
        <w:pStyle w:val="TableParagraph"/>
        <w:numPr>
          <w:ilvl w:val="0"/>
          <w:numId w:val="26"/>
        </w:numPr>
        <w:rPr>
          <w:sz w:val="26"/>
          <w:szCs w:val="26"/>
          <w:u w:val="single"/>
        </w:rPr>
      </w:pPr>
      <w:r w:rsidRPr="009514DA">
        <w:rPr>
          <w:sz w:val="26"/>
          <w:szCs w:val="26"/>
          <w:u w:val="single"/>
        </w:rPr>
        <w:t>Số lượng phao neo và khoảng</w:t>
      </w:r>
      <w:r w:rsidRPr="009514DA">
        <w:rPr>
          <w:spacing w:val="-2"/>
          <w:sz w:val="26"/>
          <w:szCs w:val="26"/>
          <w:u w:val="single"/>
        </w:rPr>
        <w:t xml:space="preserve"> </w:t>
      </w:r>
      <w:r w:rsidRPr="009514DA">
        <w:rPr>
          <w:sz w:val="26"/>
          <w:szCs w:val="26"/>
          <w:u w:val="single"/>
        </w:rPr>
        <w:t>cách.</w:t>
      </w:r>
    </w:p>
    <w:p w14:paraId="04DF6ED0" w14:textId="77777777" w:rsidR="008602D2" w:rsidRPr="009514DA" w:rsidRDefault="008602D2" w:rsidP="008602D2">
      <w:pPr>
        <w:pStyle w:val="TableParagraph"/>
        <w:rPr>
          <w:sz w:val="26"/>
          <w:szCs w:val="26"/>
        </w:rPr>
      </w:pPr>
    </w:p>
    <w:p w14:paraId="0AAAD7F7" w14:textId="77777777" w:rsidR="008602D2" w:rsidRPr="009514DA" w:rsidRDefault="008602D2" w:rsidP="008602D2">
      <w:pPr>
        <w:pStyle w:val="Vnbnnidung0"/>
        <w:tabs>
          <w:tab w:val="left" w:pos="1934"/>
        </w:tabs>
        <w:spacing w:after="0" w:line="240" w:lineRule="auto"/>
        <w:ind w:firstLine="720"/>
        <w:jc w:val="both"/>
        <w:rPr>
          <w:b/>
        </w:rPr>
      </w:pPr>
    </w:p>
    <w:p w14:paraId="572BCD43" w14:textId="77777777" w:rsidR="008602D2" w:rsidRPr="009514DA" w:rsidRDefault="008602D2" w:rsidP="008602D2">
      <w:pPr>
        <w:pStyle w:val="Vnbnnidung0"/>
        <w:tabs>
          <w:tab w:val="left" w:pos="1934"/>
        </w:tabs>
        <w:spacing w:after="0" w:line="240" w:lineRule="auto"/>
        <w:ind w:firstLine="720"/>
        <w:jc w:val="both"/>
        <w:rPr>
          <w:b/>
        </w:rPr>
      </w:pPr>
    </w:p>
    <w:p w14:paraId="466E5576" w14:textId="77777777" w:rsidR="008602D2" w:rsidRPr="009514DA" w:rsidRDefault="008602D2" w:rsidP="008602D2">
      <w:pPr>
        <w:pStyle w:val="Vnbnnidung0"/>
        <w:tabs>
          <w:tab w:val="left" w:pos="1934"/>
        </w:tabs>
        <w:spacing w:after="0" w:line="240" w:lineRule="auto"/>
        <w:ind w:firstLine="720"/>
        <w:jc w:val="both"/>
        <w:rPr>
          <w:b/>
        </w:rPr>
      </w:pPr>
    </w:p>
    <w:p w14:paraId="11D16CB5" w14:textId="77777777" w:rsidR="008602D2" w:rsidRPr="009514DA" w:rsidRDefault="008602D2" w:rsidP="008602D2">
      <w:pPr>
        <w:pStyle w:val="Vnbnnidung0"/>
        <w:tabs>
          <w:tab w:val="left" w:pos="1934"/>
        </w:tabs>
        <w:spacing w:after="0" w:line="240" w:lineRule="auto"/>
        <w:ind w:firstLine="720"/>
        <w:jc w:val="both"/>
        <w:rPr>
          <w:b/>
        </w:rPr>
      </w:pPr>
    </w:p>
    <w:p w14:paraId="2A441141" w14:textId="77777777" w:rsidR="008602D2" w:rsidRPr="009514DA" w:rsidRDefault="008602D2" w:rsidP="008602D2">
      <w:pPr>
        <w:pStyle w:val="Vnbnnidung0"/>
        <w:tabs>
          <w:tab w:val="left" w:pos="1934"/>
        </w:tabs>
        <w:spacing w:after="0" w:line="240" w:lineRule="auto"/>
        <w:ind w:firstLine="720"/>
        <w:jc w:val="both"/>
        <w:rPr>
          <w:b/>
        </w:rPr>
      </w:pPr>
    </w:p>
    <w:p w14:paraId="1056B89E" w14:textId="77777777" w:rsidR="008602D2" w:rsidRPr="009514DA" w:rsidRDefault="008602D2" w:rsidP="008602D2">
      <w:pPr>
        <w:pStyle w:val="Vnbnnidung0"/>
        <w:tabs>
          <w:tab w:val="left" w:pos="1934"/>
        </w:tabs>
        <w:spacing w:after="0" w:line="240" w:lineRule="auto"/>
        <w:ind w:firstLine="720"/>
        <w:jc w:val="both"/>
        <w:rPr>
          <w:b/>
        </w:rPr>
      </w:pPr>
    </w:p>
    <w:p w14:paraId="69F53C3E" w14:textId="77777777" w:rsidR="008602D2" w:rsidRPr="009514DA" w:rsidRDefault="008602D2" w:rsidP="008602D2">
      <w:pPr>
        <w:pStyle w:val="Vnbnnidung0"/>
        <w:tabs>
          <w:tab w:val="left" w:pos="1934"/>
        </w:tabs>
        <w:spacing w:after="0" w:line="240" w:lineRule="auto"/>
        <w:ind w:firstLine="720"/>
        <w:jc w:val="both"/>
        <w:rPr>
          <w:b/>
        </w:rPr>
      </w:pPr>
    </w:p>
    <w:p w14:paraId="0015153B" w14:textId="77777777" w:rsidR="008602D2" w:rsidRPr="009514DA" w:rsidRDefault="008602D2" w:rsidP="008602D2">
      <w:pPr>
        <w:pStyle w:val="Vnbnnidung0"/>
        <w:tabs>
          <w:tab w:val="left" w:pos="1934"/>
        </w:tabs>
        <w:spacing w:after="0" w:line="240" w:lineRule="auto"/>
        <w:ind w:firstLine="720"/>
        <w:jc w:val="both"/>
        <w:rPr>
          <w:b/>
        </w:rPr>
      </w:pPr>
    </w:p>
    <w:p w14:paraId="43DC31D4" w14:textId="77777777" w:rsidR="008602D2" w:rsidRPr="009514DA" w:rsidRDefault="008602D2" w:rsidP="008602D2">
      <w:pPr>
        <w:pStyle w:val="Vnbnnidung0"/>
        <w:tabs>
          <w:tab w:val="left" w:pos="1934"/>
        </w:tabs>
        <w:spacing w:after="0" w:line="240" w:lineRule="auto"/>
        <w:ind w:firstLine="720"/>
        <w:jc w:val="both"/>
        <w:rPr>
          <w:b/>
        </w:rPr>
      </w:pPr>
    </w:p>
    <w:p w14:paraId="71707119" w14:textId="77777777" w:rsidR="008602D2" w:rsidRPr="009514DA" w:rsidRDefault="008602D2" w:rsidP="008602D2">
      <w:pPr>
        <w:pStyle w:val="Vnbnnidung0"/>
        <w:tabs>
          <w:tab w:val="left" w:pos="1934"/>
        </w:tabs>
        <w:spacing w:after="0" w:line="240" w:lineRule="auto"/>
        <w:ind w:firstLine="720"/>
        <w:jc w:val="both"/>
        <w:rPr>
          <w:b/>
        </w:rPr>
      </w:pPr>
    </w:p>
    <w:p w14:paraId="01AFC6D2" w14:textId="77777777" w:rsidR="008602D2" w:rsidRPr="009514DA" w:rsidRDefault="008602D2" w:rsidP="008602D2">
      <w:pPr>
        <w:pStyle w:val="Vnbnnidung0"/>
        <w:tabs>
          <w:tab w:val="left" w:pos="1934"/>
        </w:tabs>
        <w:spacing w:after="0" w:line="240" w:lineRule="auto"/>
        <w:ind w:firstLine="720"/>
        <w:jc w:val="both"/>
        <w:rPr>
          <w:b/>
        </w:rPr>
      </w:pPr>
    </w:p>
    <w:p w14:paraId="4F6B07C8" w14:textId="77777777" w:rsidR="008602D2" w:rsidRPr="009514DA" w:rsidRDefault="008602D2" w:rsidP="008602D2">
      <w:pPr>
        <w:pStyle w:val="Vnbnnidung0"/>
        <w:tabs>
          <w:tab w:val="left" w:pos="1934"/>
        </w:tabs>
        <w:spacing w:after="0" w:line="240" w:lineRule="auto"/>
        <w:ind w:firstLine="720"/>
        <w:jc w:val="both"/>
        <w:rPr>
          <w:b/>
        </w:rPr>
      </w:pPr>
    </w:p>
    <w:p w14:paraId="581664EA" w14:textId="77777777" w:rsidR="008602D2" w:rsidRPr="009514DA" w:rsidRDefault="008602D2" w:rsidP="008602D2">
      <w:pPr>
        <w:pStyle w:val="Vnbnnidung0"/>
        <w:tabs>
          <w:tab w:val="left" w:pos="1934"/>
        </w:tabs>
        <w:spacing w:after="0" w:line="240" w:lineRule="auto"/>
        <w:ind w:firstLine="720"/>
        <w:jc w:val="both"/>
        <w:rPr>
          <w:b/>
        </w:rPr>
      </w:pPr>
    </w:p>
    <w:p w14:paraId="6E2A4D01" w14:textId="77777777" w:rsidR="008602D2" w:rsidRPr="009514DA" w:rsidRDefault="008602D2" w:rsidP="008602D2">
      <w:pPr>
        <w:pStyle w:val="Vnbnnidung0"/>
        <w:tabs>
          <w:tab w:val="left" w:pos="1934"/>
        </w:tabs>
        <w:spacing w:after="0" w:line="240" w:lineRule="auto"/>
        <w:ind w:firstLine="720"/>
        <w:jc w:val="both"/>
        <w:rPr>
          <w:b/>
        </w:rPr>
      </w:pPr>
    </w:p>
    <w:p w14:paraId="67D9240F" w14:textId="77777777" w:rsidR="008602D2" w:rsidRPr="009514DA" w:rsidRDefault="008602D2" w:rsidP="008602D2">
      <w:pPr>
        <w:pStyle w:val="Vnbnnidung0"/>
        <w:tabs>
          <w:tab w:val="left" w:pos="1934"/>
        </w:tabs>
        <w:spacing w:after="0" w:line="240" w:lineRule="auto"/>
        <w:ind w:firstLine="720"/>
        <w:jc w:val="both"/>
        <w:rPr>
          <w:b/>
        </w:rPr>
      </w:pPr>
    </w:p>
    <w:p w14:paraId="104947AB" w14:textId="77777777" w:rsidR="008602D2" w:rsidRPr="009514DA" w:rsidRDefault="008602D2" w:rsidP="008602D2">
      <w:pPr>
        <w:pStyle w:val="Vnbnnidung0"/>
        <w:tabs>
          <w:tab w:val="left" w:pos="1934"/>
        </w:tabs>
        <w:spacing w:after="0" w:line="240" w:lineRule="auto"/>
        <w:ind w:firstLine="720"/>
        <w:jc w:val="both"/>
        <w:rPr>
          <w:b/>
        </w:rPr>
      </w:pPr>
    </w:p>
    <w:p w14:paraId="664F1408" w14:textId="77777777" w:rsidR="008602D2" w:rsidRPr="009514DA" w:rsidRDefault="008602D2" w:rsidP="008602D2">
      <w:pPr>
        <w:pStyle w:val="Vnbnnidung0"/>
        <w:tabs>
          <w:tab w:val="left" w:pos="1934"/>
        </w:tabs>
        <w:spacing w:after="0" w:line="240" w:lineRule="auto"/>
        <w:ind w:firstLine="720"/>
        <w:jc w:val="both"/>
        <w:rPr>
          <w:b/>
        </w:rPr>
      </w:pPr>
    </w:p>
    <w:p w14:paraId="02C0577E" w14:textId="77777777" w:rsidR="008602D2" w:rsidRPr="009514DA" w:rsidRDefault="008602D2" w:rsidP="008602D2">
      <w:pPr>
        <w:pStyle w:val="Vnbnnidung0"/>
        <w:tabs>
          <w:tab w:val="left" w:pos="1934"/>
        </w:tabs>
        <w:spacing w:after="0" w:line="240" w:lineRule="auto"/>
        <w:ind w:firstLine="720"/>
        <w:jc w:val="both"/>
        <w:rPr>
          <w:b/>
        </w:rPr>
      </w:pPr>
    </w:p>
    <w:p w14:paraId="27E9356C" w14:textId="77777777" w:rsidR="008602D2" w:rsidRPr="009514DA" w:rsidRDefault="008602D2" w:rsidP="008602D2">
      <w:pPr>
        <w:pStyle w:val="Vnbnnidung0"/>
        <w:tabs>
          <w:tab w:val="left" w:pos="1934"/>
        </w:tabs>
        <w:spacing w:after="0" w:line="240" w:lineRule="auto"/>
        <w:ind w:firstLine="720"/>
        <w:jc w:val="both"/>
        <w:rPr>
          <w:b/>
        </w:rPr>
      </w:pPr>
    </w:p>
    <w:p w14:paraId="38B33000" w14:textId="77777777" w:rsidR="008602D2" w:rsidRPr="009514DA" w:rsidRDefault="008602D2" w:rsidP="008602D2">
      <w:pPr>
        <w:pStyle w:val="Vnbnnidung0"/>
        <w:tabs>
          <w:tab w:val="left" w:pos="1934"/>
        </w:tabs>
        <w:spacing w:after="0" w:line="240" w:lineRule="auto"/>
        <w:ind w:firstLine="720"/>
        <w:jc w:val="both"/>
        <w:rPr>
          <w:b/>
        </w:rPr>
      </w:pPr>
    </w:p>
    <w:p w14:paraId="4D455095" w14:textId="77777777" w:rsidR="008602D2" w:rsidRPr="009514DA" w:rsidRDefault="008602D2" w:rsidP="008602D2">
      <w:pPr>
        <w:pStyle w:val="Vnbnnidung0"/>
        <w:tabs>
          <w:tab w:val="left" w:pos="1934"/>
        </w:tabs>
        <w:spacing w:after="0" w:line="240" w:lineRule="auto"/>
        <w:ind w:firstLine="720"/>
        <w:jc w:val="both"/>
        <w:rPr>
          <w:b/>
        </w:rPr>
      </w:pPr>
    </w:p>
    <w:p w14:paraId="77314323" w14:textId="77777777" w:rsidR="008602D2" w:rsidRPr="009514DA" w:rsidRDefault="008602D2" w:rsidP="008602D2">
      <w:pPr>
        <w:pStyle w:val="Vnbnnidung0"/>
        <w:tabs>
          <w:tab w:val="left" w:pos="1934"/>
        </w:tabs>
        <w:spacing w:after="0" w:line="240" w:lineRule="auto"/>
        <w:ind w:firstLine="720"/>
        <w:jc w:val="both"/>
        <w:rPr>
          <w:b/>
        </w:rPr>
      </w:pPr>
    </w:p>
    <w:p w14:paraId="37E97BD8" w14:textId="77777777" w:rsidR="008602D2" w:rsidRPr="009514DA" w:rsidRDefault="008602D2" w:rsidP="008602D2">
      <w:pPr>
        <w:pStyle w:val="Vnbnnidung0"/>
        <w:tabs>
          <w:tab w:val="left" w:pos="1934"/>
        </w:tabs>
        <w:spacing w:after="0" w:line="240" w:lineRule="auto"/>
        <w:ind w:firstLine="720"/>
        <w:jc w:val="both"/>
        <w:rPr>
          <w:b/>
        </w:rPr>
      </w:pPr>
    </w:p>
    <w:p w14:paraId="1340D720" w14:textId="77777777" w:rsidR="008602D2" w:rsidRPr="009514DA" w:rsidRDefault="008602D2" w:rsidP="008602D2">
      <w:pPr>
        <w:pStyle w:val="Vnbnnidung0"/>
        <w:tabs>
          <w:tab w:val="left" w:pos="1934"/>
        </w:tabs>
        <w:spacing w:after="0" w:line="240" w:lineRule="auto"/>
        <w:ind w:firstLine="720"/>
        <w:jc w:val="both"/>
        <w:rPr>
          <w:b/>
        </w:rPr>
      </w:pPr>
    </w:p>
    <w:p w14:paraId="3989AF4E" w14:textId="77777777" w:rsidR="008602D2" w:rsidRPr="009514DA" w:rsidRDefault="008602D2" w:rsidP="008602D2">
      <w:pPr>
        <w:pStyle w:val="Vnbnnidung0"/>
        <w:tabs>
          <w:tab w:val="left" w:pos="1934"/>
        </w:tabs>
        <w:spacing w:after="0" w:line="240" w:lineRule="auto"/>
        <w:ind w:firstLine="720"/>
        <w:jc w:val="both"/>
        <w:rPr>
          <w:b/>
        </w:rPr>
      </w:pPr>
    </w:p>
    <w:p w14:paraId="72172484" w14:textId="77777777" w:rsidR="008602D2" w:rsidRPr="009514DA" w:rsidRDefault="008602D2" w:rsidP="008602D2">
      <w:pPr>
        <w:pStyle w:val="Vnbnnidung0"/>
        <w:tabs>
          <w:tab w:val="left" w:pos="1934"/>
        </w:tabs>
        <w:spacing w:after="0" w:line="240" w:lineRule="auto"/>
        <w:ind w:firstLine="720"/>
        <w:jc w:val="both"/>
        <w:rPr>
          <w:b/>
        </w:rPr>
      </w:pPr>
    </w:p>
    <w:p w14:paraId="7CE0CC58" w14:textId="77777777" w:rsidR="008602D2" w:rsidRPr="009514DA" w:rsidRDefault="008602D2" w:rsidP="008602D2">
      <w:pPr>
        <w:pStyle w:val="Vnbnnidung0"/>
        <w:tabs>
          <w:tab w:val="left" w:pos="1934"/>
        </w:tabs>
        <w:spacing w:after="0" w:line="240" w:lineRule="auto"/>
        <w:ind w:firstLine="720"/>
        <w:jc w:val="both"/>
        <w:rPr>
          <w:b/>
        </w:rPr>
      </w:pPr>
    </w:p>
    <w:p w14:paraId="570C377D" w14:textId="77777777" w:rsidR="008602D2" w:rsidRPr="009514DA" w:rsidRDefault="008602D2" w:rsidP="008602D2">
      <w:pPr>
        <w:pStyle w:val="Vnbnnidung0"/>
        <w:tabs>
          <w:tab w:val="left" w:pos="1934"/>
        </w:tabs>
        <w:spacing w:after="0" w:line="240" w:lineRule="auto"/>
        <w:ind w:firstLine="720"/>
        <w:jc w:val="both"/>
        <w:rPr>
          <w:b/>
        </w:rPr>
      </w:pPr>
    </w:p>
    <w:p w14:paraId="0AB9A96E" w14:textId="77777777" w:rsidR="008602D2" w:rsidRPr="009514DA" w:rsidRDefault="008602D2" w:rsidP="008602D2">
      <w:pPr>
        <w:pStyle w:val="Vnbnnidung0"/>
        <w:tabs>
          <w:tab w:val="left" w:pos="1934"/>
        </w:tabs>
        <w:spacing w:after="0" w:line="240" w:lineRule="auto"/>
        <w:ind w:firstLine="720"/>
        <w:jc w:val="both"/>
        <w:rPr>
          <w:b/>
        </w:rPr>
      </w:pPr>
    </w:p>
    <w:p w14:paraId="0FA58D79" w14:textId="77777777" w:rsidR="008602D2" w:rsidRPr="009514DA" w:rsidRDefault="008602D2" w:rsidP="008602D2">
      <w:pPr>
        <w:pStyle w:val="Vnbnnidung0"/>
        <w:tabs>
          <w:tab w:val="left" w:pos="1934"/>
        </w:tabs>
        <w:spacing w:after="0" w:line="240" w:lineRule="auto"/>
        <w:ind w:firstLine="720"/>
        <w:jc w:val="both"/>
        <w:rPr>
          <w:b/>
        </w:rPr>
      </w:pPr>
    </w:p>
    <w:p w14:paraId="5D310A63" w14:textId="77777777" w:rsidR="008602D2" w:rsidRPr="009514DA" w:rsidRDefault="008602D2" w:rsidP="008602D2">
      <w:pPr>
        <w:spacing w:before="120"/>
        <w:ind w:left="510"/>
        <w:jc w:val="both"/>
        <w:rPr>
          <w:b/>
          <w:sz w:val="26"/>
          <w:szCs w:val="26"/>
          <w:lang w:val="en-US"/>
        </w:rPr>
      </w:pPr>
      <w:r w:rsidRPr="009514DA">
        <w:rPr>
          <w:b/>
          <w:sz w:val="26"/>
          <w:szCs w:val="26"/>
          <w:lang w:val="en-US"/>
        </w:rPr>
        <w:t>II.28. THỦ TỤC</w:t>
      </w:r>
      <w:r w:rsidRPr="009514DA">
        <w:rPr>
          <w:sz w:val="26"/>
          <w:szCs w:val="26"/>
          <w:lang w:val="en-US"/>
        </w:rPr>
        <w:t xml:space="preserve"> </w:t>
      </w:r>
      <w:r w:rsidRPr="009514DA">
        <w:rPr>
          <w:b/>
          <w:sz w:val="26"/>
          <w:szCs w:val="26"/>
        </w:rPr>
        <w:t>CÔNG BỐ HOẠT ĐỘNG KHU NEO ĐẬU</w:t>
      </w:r>
    </w:p>
    <w:p w14:paraId="3D6850FB"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65F77EEE"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4B9C23AA"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62CD50D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79A2526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633FB8D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1EA218BF"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103AD1A3"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40110727"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684C2733"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C88CD0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372E8F43"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19A309DF"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B891AF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5DBDA1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E4A307F"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F333BF2"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1B8F9B8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6F4DE04E"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02F808D5"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EBE7B7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C935AB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C0B500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290A15E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16E1FB44"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00777DC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032180E3"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375A280D"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8BF4C28"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DD95785"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15FF83FA"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676CEA3"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1717EBFA"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76710E15"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6A36262D"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A637194"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1408FD74"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7F017F1"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0D3595D"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C649D75"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0BC4893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0DD11A6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9EF0BA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công bố hoạt động khu neo đậu trên đường thủy nội địa địa phương, đường thủy nội địa chuyên dùng nối với đường thủy nội địa địa phương và các trường hợp khác do Bộ Giao thông vận tải quyết định.</w:t>
            </w:r>
          </w:p>
          <w:p w14:paraId="529EF9E2"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Giải quyết TTHC: Trong thời hạn 05 ngày làm việc, kể từ ngày nhận đủ hồ sơ theo quy định.</w:t>
            </w:r>
          </w:p>
        </w:tc>
        <w:tc>
          <w:tcPr>
            <w:tcW w:w="1926" w:type="dxa"/>
            <w:tcBorders>
              <w:top w:val="single" w:sz="4" w:space="0" w:color="000000"/>
              <w:left w:val="single" w:sz="4" w:space="0" w:color="000000"/>
              <w:bottom w:val="single" w:sz="4" w:space="0" w:color="000000"/>
              <w:right w:val="single" w:sz="4" w:space="0" w:color="000000"/>
            </w:tcBorders>
            <w:vAlign w:val="center"/>
          </w:tcPr>
          <w:p w14:paraId="37E52260"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5EC8AFD6"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AF9708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E5E37B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F8C577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46059241"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7134CB6E"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40E97F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EE95FF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A1329C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7C37513F"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1D4F6DF1"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16D2A6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3FFA8F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22023B3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4AA66FE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6E1F5F8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4A0DF37"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6AA00FB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19884F1B"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27493604"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B3973B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6182F8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58E45344"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4A5B2FE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746A4B6B"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EA9F86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9ABE6D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2C42C0F" w14:textId="77777777" w:rsidR="008602D2" w:rsidRPr="009514DA" w:rsidRDefault="008602D2" w:rsidP="00BB4015">
            <w:pPr>
              <w:spacing w:before="120"/>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6ADB26BF"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4F87BBFB"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CDC469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198C553D"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37AEC4DA"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46C2A1CE"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3C64809"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58C63FD5"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488BC1EB"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49B31A8"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40CCD957"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0DBABA3F"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254375C2"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r w:rsidRPr="009514DA">
        <w:rPr>
          <w:b/>
          <w:bCs/>
          <w:sz w:val="26"/>
          <w:szCs w:val="26"/>
          <w:lang w:val="en-US"/>
        </w:rPr>
        <w:tab/>
      </w:r>
    </w:p>
    <w:p w14:paraId="28096AB2" w14:textId="77777777" w:rsidR="008602D2" w:rsidRPr="009514DA" w:rsidRDefault="008602D2" w:rsidP="008602D2">
      <w:pPr>
        <w:widowControl w:val="0"/>
        <w:autoSpaceDE w:val="0"/>
        <w:autoSpaceDN w:val="0"/>
        <w:adjustRightInd w:val="0"/>
        <w:spacing w:before="120"/>
        <w:ind w:firstLine="720"/>
        <w:jc w:val="both"/>
        <w:rPr>
          <w:b/>
          <w:bCs/>
          <w:sz w:val="26"/>
          <w:szCs w:val="26"/>
        </w:rPr>
      </w:pPr>
      <w:r w:rsidRPr="009514DA">
        <w:rPr>
          <w:b/>
          <w:bCs/>
          <w:sz w:val="26"/>
          <w:szCs w:val="26"/>
          <w:lang w:val="en-US"/>
        </w:rPr>
        <w:t xml:space="preserve">2. </w:t>
      </w:r>
      <w:r w:rsidRPr="009514DA">
        <w:rPr>
          <w:b/>
          <w:bCs/>
          <w:sz w:val="26"/>
          <w:szCs w:val="26"/>
        </w:rPr>
        <w:t>Thành phần, số lượng hồ sơ:</w:t>
      </w:r>
    </w:p>
    <w:p w14:paraId="0C4EF2A1"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vi" w:eastAsia="en-US"/>
        </w:rPr>
      </w:pPr>
      <w:r w:rsidRPr="009514DA">
        <w:rPr>
          <w:rFonts w:eastAsia="Times New Roman"/>
          <w:b/>
          <w:sz w:val="26"/>
          <w:szCs w:val="26"/>
          <w:lang w:val="en-US" w:eastAsia="en-US"/>
        </w:rPr>
        <w:tab/>
        <w:t xml:space="preserve">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4BBEB44C" w14:textId="77777777" w:rsidR="008602D2" w:rsidRPr="009514DA" w:rsidRDefault="008602D2" w:rsidP="0023660F">
      <w:pPr>
        <w:pStyle w:val="ListParagraph"/>
        <w:widowControl w:val="0"/>
        <w:numPr>
          <w:ilvl w:val="1"/>
          <w:numId w:val="27"/>
        </w:numPr>
        <w:tabs>
          <w:tab w:val="left" w:pos="1783"/>
        </w:tabs>
        <w:autoSpaceDE w:val="0"/>
        <w:autoSpaceDN w:val="0"/>
        <w:spacing w:before="46" w:after="0" w:line="240" w:lineRule="auto"/>
        <w:rPr>
          <w:rFonts w:ascii="Times New Roman" w:hAnsi="Times New Roman" w:cs="Times New Roman"/>
          <w:sz w:val="26"/>
          <w:szCs w:val="26"/>
        </w:rPr>
      </w:pPr>
      <w:r w:rsidRPr="009514DA">
        <w:rPr>
          <w:rFonts w:ascii="Times New Roman" w:hAnsi="Times New Roman" w:cs="Times New Roman"/>
          <w:sz w:val="26"/>
          <w:szCs w:val="26"/>
        </w:rPr>
        <w:t>Đơn đề nghị công bố hoạt động khu neo đậu theo</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mẫu;</w:t>
      </w:r>
    </w:p>
    <w:p w14:paraId="6E17AF15" w14:textId="77777777" w:rsidR="008602D2" w:rsidRPr="009514DA" w:rsidRDefault="008602D2" w:rsidP="0023660F">
      <w:pPr>
        <w:pStyle w:val="ListParagraph"/>
        <w:widowControl w:val="0"/>
        <w:numPr>
          <w:ilvl w:val="1"/>
          <w:numId w:val="27"/>
        </w:numPr>
        <w:tabs>
          <w:tab w:val="left" w:pos="1783"/>
        </w:tabs>
        <w:autoSpaceDE w:val="0"/>
        <w:autoSpaceDN w:val="0"/>
        <w:spacing w:before="43" w:after="0" w:line="240" w:lineRule="auto"/>
        <w:rPr>
          <w:rFonts w:ascii="Times New Roman" w:hAnsi="Times New Roman" w:cs="Times New Roman"/>
          <w:sz w:val="26"/>
          <w:szCs w:val="26"/>
        </w:rPr>
      </w:pPr>
      <w:r w:rsidRPr="009514DA">
        <w:rPr>
          <w:rFonts w:ascii="Times New Roman" w:hAnsi="Times New Roman" w:cs="Times New Roman"/>
          <w:sz w:val="26"/>
          <w:szCs w:val="26"/>
        </w:rPr>
        <w:t>Biên bản nghiệm thu hoàn thành công trình đưa vào sử</w:t>
      </w:r>
      <w:r w:rsidRPr="009514DA">
        <w:rPr>
          <w:rFonts w:ascii="Times New Roman" w:hAnsi="Times New Roman" w:cs="Times New Roman"/>
          <w:spacing w:val="-8"/>
          <w:sz w:val="26"/>
          <w:szCs w:val="26"/>
        </w:rPr>
        <w:t xml:space="preserve"> </w:t>
      </w:r>
      <w:r w:rsidRPr="009514DA">
        <w:rPr>
          <w:rFonts w:ascii="Times New Roman" w:hAnsi="Times New Roman" w:cs="Times New Roman"/>
          <w:sz w:val="26"/>
          <w:szCs w:val="26"/>
        </w:rPr>
        <w:t>dụng;</w:t>
      </w:r>
    </w:p>
    <w:p w14:paraId="1DA4B2EA" w14:textId="77777777" w:rsidR="008602D2" w:rsidRPr="009514DA" w:rsidRDefault="008602D2" w:rsidP="0023660F">
      <w:pPr>
        <w:pStyle w:val="ListParagraph"/>
        <w:widowControl w:val="0"/>
        <w:numPr>
          <w:ilvl w:val="1"/>
          <w:numId w:val="27"/>
        </w:numPr>
        <w:tabs>
          <w:tab w:val="left" w:pos="1783"/>
        </w:tabs>
        <w:autoSpaceDE w:val="0"/>
        <w:autoSpaceDN w:val="0"/>
        <w:spacing w:before="46" w:after="0" w:line="240" w:lineRule="auto"/>
        <w:rPr>
          <w:rFonts w:ascii="Times New Roman" w:hAnsi="Times New Roman" w:cs="Times New Roman"/>
          <w:sz w:val="26"/>
          <w:szCs w:val="26"/>
        </w:rPr>
      </w:pPr>
      <w:r w:rsidRPr="009514DA">
        <w:rPr>
          <w:rFonts w:ascii="Times New Roman" w:hAnsi="Times New Roman" w:cs="Times New Roman"/>
          <w:sz w:val="26"/>
          <w:szCs w:val="26"/>
        </w:rPr>
        <w:t>Bình đồ khu vực khu neo</w:t>
      </w:r>
      <w:r w:rsidRPr="009514DA">
        <w:rPr>
          <w:rFonts w:ascii="Times New Roman" w:hAnsi="Times New Roman" w:cs="Times New Roman"/>
          <w:spacing w:val="-3"/>
          <w:sz w:val="26"/>
          <w:szCs w:val="26"/>
        </w:rPr>
        <w:t xml:space="preserve"> </w:t>
      </w:r>
      <w:r w:rsidRPr="009514DA">
        <w:rPr>
          <w:rFonts w:ascii="Times New Roman" w:hAnsi="Times New Roman" w:cs="Times New Roman"/>
          <w:sz w:val="26"/>
          <w:szCs w:val="26"/>
        </w:rPr>
        <w:t>đậu;</w:t>
      </w:r>
    </w:p>
    <w:p w14:paraId="52707F44" w14:textId="77777777" w:rsidR="008602D2" w:rsidRPr="009514DA" w:rsidRDefault="008602D2" w:rsidP="0023660F">
      <w:pPr>
        <w:pStyle w:val="ListParagraph"/>
        <w:widowControl w:val="0"/>
        <w:numPr>
          <w:ilvl w:val="1"/>
          <w:numId w:val="27"/>
        </w:numPr>
        <w:tabs>
          <w:tab w:val="left" w:pos="1786"/>
        </w:tabs>
        <w:autoSpaceDE w:val="0"/>
        <w:autoSpaceDN w:val="0"/>
        <w:spacing w:before="44" w:after="0"/>
        <w:ind w:right="595"/>
        <w:rPr>
          <w:rFonts w:ascii="Times New Roman" w:hAnsi="Times New Roman" w:cs="Times New Roman"/>
          <w:sz w:val="26"/>
          <w:szCs w:val="26"/>
        </w:rPr>
      </w:pPr>
      <w:r w:rsidRPr="009514DA">
        <w:rPr>
          <w:rFonts w:ascii="Times New Roman" w:hAnsi="Times New Roman" w:cs="Times New Roman"/>
          <w:sz w:val="26"/>
          <w:szCs w:val="26"/>
        </w:rPr>
        <w:t>Giấy chứng nhận an toàn kỹ thuật và bảo vệ môi trường đối với phao neo (nếu dùng phao</w:t>
      </w:r>
      <w:r w:rsidRPr="009514DA">
        <w:rPr>
          <w:rFonts w:ascii="Times New Roman" w:hAnsi="Times New Roman" w:cs="Times New Roman"/>
          <w:spacing w:val="-1"/>
          <w:sz w:val="26"/>
          <w:szCs w:val="26"/>
        </w:rPr>
        <w:t xml:space="preserve"> </w:t>
      </w:r>
      <w:r w:rsidRPr="009514DA">
        <w:rPr>
          <w:rFonts w:ascii="Times New Roman" w:hAnsi="Times New Roman" w:cs="Times New Roman"/>
          <w:sz w:val="26"/>
          <w:szCs w:val="26"/>
        </w:rPr>
        <w:t>neo);</w:t>
      </w:r>
    </w:p>
    <w:p w14:paraId="40CF3FC0" w14:textId="77777777" w:rsidR="008602D2" w:rsidRPr="009514DA" w:rsidRDefault="008602D2" w:rsidP="0023660F">
      <w:pPr>
        <w:pStyle w:val="ListParagraph"/>
        <w:widowControl w:val="0"/>
        <w:numPr>
          <w:ilvl w:val="1"/>
          <w:numId w:val="27"/>
        </w:numPr>
        <w:tabs>
          <w:tab w:val="left" w:pos="1783"/>
        </w:tabs>
        <w:autoSpaceDE w:val="0"/>
        <w:autoSpaceDN w:val="0"/>
        <w:spacing w:after="0" w:line="299" w:lineRule="exact"/>
        <w:jc w:val="both"/>
        <w:rPr>
          <w:rFonts w:ascii="Times New Roman" w:hAnsi="Times New Roman" w:cs="Times New Roman"/>
          <w:sz w:val="26"/>
          <w:szCs w:val="26"/>
        </w:rPr>
      </w:pPr>
      <w:r w:rsidRPr="009514DA">
        <w:rPr>
          <w:rFonts w:ascii="Times New Roman" w:hAnsi="Times New Roman" w:cs="Times New Roman"/>
          <w:sz w:val="26"/>
          <w:szCs w:val="26"/>
        </w:rPr>
        <w:t>Biên bản nghiệm thu rà quét vật chướng</w:t>
      </w:r>
      <w:r w:rsidRPr="009514DA">
        <w:rPr>
          <w:rFonts w:ascii="Times New Roman" w:hAnsi="Times New Roman" w:cs="Times New Roman"/>
          <w:spacing w:val="-4"/>
          <w:sz w:val="26"/>
          <w:szCs w:val="26"/>
        </w:rPr>
        <w:t xml:space="preserve"> </w:t>
      </w:r>
      <w:r w:rsidRPr="009514DA">
        <w:rPr>
          <w:rFonts w:ascii="Times New Roman" w:hAnsi="Times New Roman" w:cs="Times New Roman"/>
          <w:sz w:val="26"/>
          <w:szCs w:val="26"/>
        </w:rPr>
        <w:t>ngại.</w:t>
      </w:r>
    </w:p>
    <w:p w14:paraId="69CD7FBD" w14:textId="77777777" w:rsidR="008602D2" w:rsidRPr="009514DA" w:rsidRDefault="008602D2" w:rsidP="008602D2">
      <w:pPr>
        <w:pStyle w:val="ListParagraph"/>
        <w:widowControl w:val="0"/>
        <w:tabs>
          <w:tab w:val="left" w:pos="284"/>
        </w:tabs>
        <w:autoSpaceDE w:val="0"/>
        <w:autoSpaceDN w:val="0"/>
        <w:spacing w:before="120"/>
        <w:ind w:left="0"/>
        <w:contextualSpacing w:val="0"/>
        <w:jc w:val="both"/>
        <w:rPr>
          <w:rFonts w:ascii="Times New Roman" w:eastAsia="Times New Roman" w:hAnsi="Times New Roman" w:cs="Times New Roman"/>
          <w:sz w:val="26"/>
          <w:szCs w:val="26"/>
        </w:rPr>
      </w:pPr>
      <w:r w:rsidRPr="009514DA">
        <w:rPr>
          <w:rFonts w:ascii="Times New Roman" w:eastAsia="Times New Roman" w:hAnsi="Times New Roman" w:cs="Times New Roman"/>
          <w:b/>
          <w:sz w:val="26"/>
          <w:szCs w:val="26"/>
        </w:rPr>
        <w:tab/>
        <w:t xml:space="preserve">      b) </w:t>
      </w:r>
      <w:r w:rsidRPr="009514DA">
        <w:rPr>
          <w:rFonts w:ascii="Times New Roman" w:eastAsia="Times New Roman" w:hAnsi="Times New Roman" w:cs="Times New Roman"/>
          <w:b/>
          <w:sz w:val="26"/>
          <w:szCs w:val="26"/>
          <w:lang w:val="vi"/>
        </w:rPr>
        <w:t>Số lượng hồ sơ:</w:t>
      </w:r>
      <w:r w:rsidRPr="009514DA">
        <w:rPr>
          <w:rFonts w:ascii="Times New Roman" w:eastAsia="Times New Roman" w:hAnsi="Times New Roman" w:cs="Times New Roman"/>
          <w:sz w:val="26"/>
          <w:szCs w:val="26"/>
          <w:lang w:val="vi"/>
        </w:rPr>
        <w:t xml:space="preserve"> 01 (một) bộ hồ</w:t>
      </w:r>
      <w:r w:rsidRPr="009514DA">
        <w:rPr>
          <w:rFonts w:ascii="Times New Roman" w:eastAsia="Times New Roman" w:hAnsi="Times New Roman" w:cs="Times New Roman"/>
          <w:spacing w:val="-2"/>
          <w:sz w:val="26"/>
          <w:szCs w:val="26"/>
          <w:lang w:val="vi"/>
        </w:rPr>
        <w:t xml:space="preserve"> </w:t>
      </w:r>
      <w:r w:rsidRPr="009514DA">
        <w:rPr>
          <w:rFonts w:ascii="Times New Roman" w:eastAsia="Times New Roman" w:hAnsi="Times New Roman" w:cs="Times New Roman"/>
          <w:sz w:val="26"/>
          <w:szCs w:val="26"/>
          <w:lang w:val="vi"/>
        </w:rPr>
        <w:t>sơ.</w:t>
      </w:r>
    </w:p>
    <w:p w14:paraId="0BAA7172"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r w:rsidRPr="009514DA">
        <w:rPr>
          <w:rFonts w:eastAsia="Times New Roman"/>
          <w:sz w:val="26"/>
          <w:szCs w:val="26"/>
          <w:lang w:val="vi" w:eastAsia="en-US"/>
        </w:rPr>
        <w:t>: Trong thời hạn 05 ngày làm việc, kể từ ngày nhận đủ hồ sơ theo quy định.</w:t>
      </w:r>
    </w:p>
    <w:p w14:paraId="24CED897"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2E57D8D8"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7B26B4F3"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sz w:val="26"/>
          <w:szCs w:val="26"/>
          <w:lang w:val="en-US"/>
        </w:rPr>
        <w:tab/>
        <w:t xml:space="preserve">- Cơ quan trực tiếp thực hiện TTHC:  </w:t>
      </w:r>
      <w:r w:rsidRPr="009514DA">
        <w:rPr>
          <w:sz w:val="26"/>
          <w:szCs w:val="26"/>
        </w:rPr>
        <w:t>Sở Giao thông vận tải công bố hoạt động khu neo đậu trên đường thủy nội địa địa phương, đường thủy nội địa</w:t>
      </w:r>
      <w:r w:rsidRPr="009514DA">
        <w:rPr>
          <w:sz w:val="26"/>
          <w:szCs w:val="26"/>
          <w:lang w:val="en-US"/>
        </w:rPr>
        <w:t>.</w:t>
      </w:r>
    </w:p>
    <w:p w14:paraId="16F8D05B"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625DF31F" w14:textId="77777777" w:rsidR="008602D2" w:rsidRPr="009514DA" w:rsidRDefault="008602D2" w:rsidP="008602D2">
      <w:pPr>
        <w:widowControl w:val="0"/>
        <w:autoSpaceDE w:val="0"/>
        <w:autoSpaceDN w:val="0"/>
        <w:spacing w:before="120"/>
        <w:jc w:val="both"/>
        <w:rPr>
          <w:spacing w:val="-3"/>
          <w:sz w:val="26"/>
          <w:szCs w:val="26"/>
          <w:lang w:val="vi" w:eastAsia="en-US"/>
        </w:rPr>
      </w:pPr>
      <w:r w:rsidRPr="009514DA">
        <w:rPr>
          <w:rFonts w:eastAsia="Times New Roman"/>
          <w:b/>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 hoạt động khu neo</w:t>
      </w:r>
      <w:r w:rsidRPr="009514DA">
        <w:rPr>
          <w:spacing w:val="-3"/>
          <w:sz w:val="26"/>
          <w:szCs w:val="26"/>
          <w:lang w:val="en-US" w:eastAsia="en-US"/>
        </w:rPr>
        <w:t xml:space="preserve"> </w:t>
      </w:r>
      <w:r w:rsidRPr="009514DA">
        <w:rPr>
          <w:spacing w:val="-3"/>
          <w:sz w:val="26"/>
          <w:szCs w:val="26"/>
          <w:lang w:val="vi" w:eastAsia="en-US"/>
        </w:rPr>
        <w:t>đậu.</w:t>
      </w:r>
    </w:p>
    <w:p w14:paraId="4944D1B7" w14:textId="77777777" w:rsidR="008602D2" w:rsidRPr="009514DA" w:rsidRDefault="008602D2" w:rsidP="008602D2">
      <w:pPr>
        <w:widowControl w:val="0"/>
        <w:tabs>
          <w:tab w:val="left" w:pos="2056"/>
        </w:tabs>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702E3112"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371D6657"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w:t>
      </w:r>
      <w:r w:rsidRPr="009514DA">
        <w:rPr>
          <w:rFonts w:eastAsia="Times New Roman"/>
          <w:sz w:val="26"/>
          <w:szCs w:val="26"/>
          <w:lang w:val="en-US" w:eastAsia="en-US"/>
        </w:rPr>
        <w:t>- Đơn đề nghị công bố hoạt động khu neo đậu</w:t>
      </w:r>
      <w:r w:rsidRPr="009514DA">
        <w:rPr>
          <w:rFonts w:eastAsia="Times New Roman"/>
          <w:sz w:val="26"/>
          <w:szCs w:val="26"/>
          <w:lang w:val="vi" w:eastAsia="en-US"/>
        </w:rPr>
        <w:t>.</w:t>
      </w:r>
    </w:p>
    <w:p w14:paraId="7DEBF989"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vi" w:eastAsia="en-US"/>
        </w:rPr>
        <w:t>Không.</w:t>
      </w:r>
    </w:p>
    <w:p w14:paraId="60D0E61E"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3"/>
          <w:sz w:val="26"/>
          <w:szCs w:val="26"/>
        </w:rPr>
        <w:t xml:space="preserve">10. </w:t>
      </w:r>
      <w:r w:rsidRPr="009514DA">
        <w:rPr>
          <w:b/>
          <w:spacing w:val="-3"/>
          <w:sz w:val="26"/>
          <w:szCs w:val="26"/>
          <w:lang w:val="vi"/>
        </w:rPr>
        <w:t xml:space="preserve">Căn cứ </w:t>
      </w:r>
      <w:r w:rsidRPr="009514DA">
        <w:rPr>
          <w:b/>
          <w:spacing w:val="-4"/>
          <w:sz w:val="26"/>
          <w:szCs w:val="26"/>
          <w:lang w:val="vi"/>
        </w:rPr>
        <w:t xml:space="preserve">pháp </w:t>
      </w:r>
      <w:r w:rsidRPr="009514DA">
        <w:rPr>
          <w:b/>
          <w:spacing w:val="-3"/>
          <w:sz w:val="26"/>
          <w:szCs w:val="26"/>
          <w:lang w:val="vi"/>
        </w:rPr>
        <w:t xml:space="preserve">lý của </w:t>
      </w:r>
      <w:r w:rsidRPr="009514DA">
        <w:rPr>
          <w:b/>
          <w:spacing w:val="-4"/>
          <w:sz w:val="26"/>
          <w:szCs w:val="26"/>
          <w:lang w:val="vi"/>
        </w:rPr>
        <w:t xml:space="preserve">TTHC: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0"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4918F5B9"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5D979877"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3436A344"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1BC0FA67"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5530DD8"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E46FBCC"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43768D53"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2F223FBF"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4FF44645"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6938B4A2"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3F769673"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361870EF" w14:textId="77777777" w:rsidR="008602D2" w:rsidRPr="009514DA" w:rsidRDefault="008602D2" w:rsidP="008602D2">
      <w:pPr>
        <w:pStyle w:val="TableParagraph"/>
        <w:rPr>
          <w:i/>
          <w:sz w:val="26"/>
          <w:szCs w:val="26"/>
          <w:lang w:val="en-US"/>
        </w:rPr>
      </w:pPr>
    </w:p>
    <w:p w14:paraId="62B15B1C" w14:textId="77777777" w:rsidR="008602D2" w:rsidRPr="009514DA" w:rsidRDefault="008602D2" w:rsidP="008602D2">
      <w:pPr>
        <w:widowControl w:val="0"/>
        <w:autoSpaceDE w:val="0"/>
        <w:autoSpaceDN w:val="0"/>
        <w:spacing w:before="79"/>
        <w:ind w:right="798"/>
        <w:jc w:val="center"/>
        <w:rPr>
          <w:rFonts w:eastAsia="Times New Roman"/>
          <w:sz w:val="26"/>
          <w:szCs w:val="26"/>
          <w:lang w:val="vi" w:eastAsia="en-US"/>
        </w:rPr>
      </w:pPr>
      <w:r w:rsidRPr="009514DA">
        <w:rPr>
          <w:rFonts w:eastAsia="Times New Roman"/>
          <w:i/>
          <w:sz w:val="26"/>
          <w:szCs w:val="26"/>
          <w:lang w:val="vi" w:eastAsia="en-US"/>
        </w:rPr>
        <w:t>Mẫu</w:t>
      </w:r>
      <w:r w:rsidRPr="009514DA">
        <w:rPr>
          <w:rFonts w:eastAsia="Times New Roman"/>
          <w:i/>
          <w:sz w:val="26"/>
          <w:szCs w:val="26"/>
          <w:lang w:val="en-US" w:eastAsia="en-US"/>
        </w:rPr>
        <w:t xml:space="preserve"> 18</w:t>
      </w:r>
      <w:r w:rsidRPr="009514DA">
        <w:rPr>
          <w:rFonts w:eastAsia="Times New Roman"/>
          <w:i/>
          <w:sz w:val="26"/>
          <w:szCs w:val="26"/>
          <w:lang w:val="vi" w:eastAsia="en-US"/>
        </w:rPr>
        <w:t xml:space="preserve">: </w:t>
      </w:r>
      <w:r w:rsidRPr="009514DA">
        <w:rPr>
          <w:rFonts w:eastAsia="Times New Roman"/>
          <w:sz w:val="26"/>
          <w:szCs w:val="26"/>
          <w:lang w:val="vi" w:eastAsia="en-US"/>
        </w:rPr>
        <w:t>ĐƠN ĐỀ NGHỊ CÔNG BỐ HOẠT ĐỘNG KHU NEO ĐẬU</w:t>
      </w:r>
    </w:p>
    <w:p w14:paraId="49013CA7" w14:textId="77777777" w:rsidR="008602D2" w:rsidRPr="009514DA" w:rsidRDefault="008602D2" w:rsidP="008602D2">
      <w:pPr>
        <w:widowControl w:val="0"/>
        <w:autoSpaceDE w:val="0"/>
        <w:autoSpaceDN w:val="0"/>
        <w:spacing w:before="5"/>
        <w:rPr>
          <w:rFonts w:eastAsia="Times New Roman"/>
          <w:sz w:val="26"/>
          <w:szCs w:val="26"/>
          <w:lang w:val="vi" w:eastAsia="en-US"/>
        </w:rPr>
      </w:pP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7ED520F6" w14:textId="77777777" w:rsidTr="00BB4015">
        <w:trPr>
          <w:trHeight w:val="1014"/>
        </w:trPr>
        <w:tc>
          <w:tcPr>
            <w:tcW w:w="3391" w:type="dxa"/>
          </w:tcPr>
          <w:p w14:paraId="4F80B9B2"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1860B224"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509EC5B3"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76134DD3"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5D9D83C6"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79E6FE8A" w14:textId="77777777" w:rsidTr="00BB4015">
        <w:trPr>
          <w:trHeight w:val="439"/>
        </w:trPr>
        <w:tc>
          <w:tcPr>
            <w:tcW w:w="3391" w:type="dxa"/>
          </w:tcPr>
          <w:p w14:paraId="515E7BFF" w14:textId="77777777" w:rsidR="008602D2" w:rsidRPr="009514DA" w:rsidRDefault="008602D2" w:rsidP="00BB4015">
            <w:pPr>
              <w:widowControl w:val="0"/>
              <w:autoSpaceDE w:val="0"/>
              <w:autoSpaceDN w:val="0"/>
              <w:spacing w:before="152" w:line="267" w:lineRule="exact"/>
              <w:ind w:left="1592"/>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30C7BE94" w14:textId="77777777" w:rsidR="008602D2" w:rsidRPr="009514DA" w:rsidRDefault="008602D2" w:rsidP="00BB4015">
            <w:pPr>
              <w:widowControl w:val="0"/>
              <w:autoSpaceDE w:val="0"/>
              <w:autoSpaceDN w:val="0"/>
              <w:spacing w:before="152" w:line="267" w:lineRule="exact"/>
              <w:ind w:left="2592"/>
              <w:rPr>
                <w:rFonts w:eastAsia="Times New Roman"/>
                <w:i/>
                <w:sz w:val="26"/>
                <w:szCs w:val="26"/>
                <w:lang w:val="vi" w:eastAsia="en-US"/>
              </w:rPr>
            </w:pPr>
            <w:r w:rsidRPr="009514DA">
              <w:rPr>
                <w:rFonts w:eastAsia="Times New Roman"/>
                <w:i/>
                <w:sz w:val="26"/>
                <w:szCs w:val="26"/>
                <w:lang w:val="vi" w:eastAsia="en-US"/>
              </w:rPr>
              <w:t>…, ngày … tháng … năm …</w:t>
            </w:r>
          </w:p>
        </w:tc>
      </w:tr>
    </w:tbl>
    <w:p w14:paraId="2DBFFEFA" w14:textId="77777777" w:rsidR="008602D2" w:rsidRPr="009514DA" w:rsidRDefault="008602D2" w:rsidP="008602D2">
      <w:pPr>
        <w:widowControl w:val="0"/>
        <w:autoSpaceDE w:val="0"/>
        <w:autoSpaceDN w:val="0"/>
        <w:spacing w:before="210"/>
        <w:jc w:val="center"/>
        <w:rPr>
          <w:rFonts w:eastAsia="Times New Roman"/>
          <w:b/>
          <w:sz w:val="26"/>
          <w:szCs w:val="26"/>
          <w:lang w:val="vi" w:eastAsia="en-US"/>
        </w:rPr>
      </w:pPr>
      <w:r w:rsidRPr="009514DA">
        <w:rPr>
          <w:rFonts w:eastAsia="Times New Roman"/>
          <w:b/>
          <w:sz w:val="26"/>
          <w:szCs w:val="26"/>
          <w:lang w:val="vi" w:eastAsia="en-US"/>
        </w:rPr>
        <w:t>ĐƠN ĐỀ NGHỊ</w:t>
      </w:r>
    </w:p>
    <w:p w14:paraId="39A586A0" w14:textId="77777777" w:rsidR="008602D2" w:rsidRPr="009514DA" w:rsidRDefault="008602D2" w:rsidP="008602D2">
      <w:pPr>
        <w:widowControl w:val="0"/>
        <w:autoSpaceDE w:val="0"/>
        <w:autoSpaceDN w:val="0"/>
        <w:spacing w:before="120"/>
        <w:jc w:val="center"/>
        <w:rPr>
          <w:rFonts w:eastAsia="Times New Roman"/>
          <w:b/>
          <w:sz w:val="26"/>
          <w:szCs w:val="26"/>
          <w:lang w:val="vi" w:eastAsia="en-US"/>
        </w:rPr>
      </w:pPr>
      <w:r w:rsidRPr="009514DA">
        <w:rPr>
          <w:rFonts w:eastAsia="Times New Roman"/>
          <w:b/>
          <w:sz w:val="26"/>
          <w:szCs w:val="26"/>
          <w:lang w:val="vi" w:eastAsia="en-US"/>
        </w:rPr>
        <w:t>Công bố hoạt động khu neo đậu</w:t>
      </w:r>
    </w:p>
    <w:p w14:paraId="1E2A7EBF" w14:textId="77777777" w:rsidR="008602D2" w:rsidRPr="009514DA" w:rsidRDefault="008602D2" w:rsidP="008602D2">
      <w:pPr>
        <w:widowControl w:val="0"/>
        <w:tabs>
          <w:tab w:val="left" w:leader="dot" w:pos="3118"/>
        </w:tabs>
        <w:autoSpaceDE w:val="0"/>
        <w:autoSpaceDN w:val="0"/>
        <w:spacing w:before="115"/>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5F4D17F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Căn cứ Nghị định số .../2021/NĐ-CP  ngày ...tháng</w:t>
      </w:r>
      <w:r w:rsidRPr="009514DA">
        <w:rPr>
          <w:rFonts w:eastAsia="Times New Roman"/>
          <w:sz w:val="26"/>
          <w:szCs w:val="26"/>
          <w:lang w:val="vi" w:eastAsia="en-US"/>
        </w:rPr>
        <w:tab/>
        <w:t>năm 2021 của Chính phủ quy</w:t>
      </w:r>
    </w:p>
    <w:p w14:paraId="2B9D298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định về quản lý hoạt động đường thủy nội địa;</w:t>
      </w:r>
    </w:p>
    <w:p w14:paraId="474E44B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Tên tổ chức, cá nhân:</w:t>
      </w:r>
      <w:r w:rsidRPr="009514DA">
        <w:rPr>
          <w:rFonts w:eastAsia="Times New Roman"/>
          <w:spacing w:val="58"/>
          <w:sz w:val="26"/>
          <w:szCs w:val="26"/>
          <w:lang w:val="vi" w:eastAsia="en-US"/>
        </w:rPr>
        <w:t xml:space="preserve"> </w:t>
      </w:r>
      <w:r w:rsidRPr="009514DA">
        <w:rPr>
          <w:rFonts w:eastAsia="Times New Roman"/>
          <w:sz w:val="26"/>
          <w:szCs w:val="26"/>
          <w:lang w:val="vi" w:eastAsia="en-US"/>
        </w:rPr>
        <w:t>....................................................................................</w:t>
      </w:r>
    </w:p>
    <w:p w14:paraId="20AE9D7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Người đại diện theo pháp luật:</w:t>
      </w:r>
      <w:r w:rsidRPr="009514DA">
        <w:rPr>
          <w:rFonts w:eastAsia="Times New Roman"/>
          <w:spacing w:val="33"/>
          <w:sz w:val="26"/>
          <w:szCs w:val="26"/>
          <w:lang w:val="vi" w:eastAsia="en-US"/>
        </w:rPr>
        <w:t xml:space="preserve"> </w:t>
      </w:r>
      <w:r w:rsidRPr="009514DA">
        <w:rPr>
          <w:rFonts w:eastAsia="Times New Roman"/>
          <w:sz w:val="26"/>
          <w:szCs w:val="26"/>
          <w:lang w:val="vi" w:eastAsia="en-US"/>
        </w:rPr>
        <w:t>......................................................................</w:t>
      </w:r>
    </w:p>
    <w:p w14:paraId="65DC6DB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Đăng ký doanh nghiệp (hộ gia đình): số....ngày… tháng... năm...</w:t>
      </w:r>
      <w:r w:rsidRPr="009514DA">
        <w:rPr>
          <w:rFonts w:eastAsia="Times New Roman"/>
          <w:spacing w:val="2"/>
          <w:sz w:val="26"/>
          <w:szCs w:val="26"/>
          <w:lang w:val="vi" w:eastAsia="en-US"/>
        </w:rPr>
        <w:t xml:space="preserve"> </w:t>
      </w:r>
      <w:r w:rsidRPr="009514DA">
        <w:rPr>
          <w:rFonts w:eastAsia="Times New Roman"/>
          <w:sz w:val="26"/>
          <w:szCs w:val="26"/>
          <w:lang w:val="vi" w:eastAsia="en-US"/>
        </w:rPr>
        <w:t>tại............</w:t>
      </w:r>
    </w:p>
    <w:p w14:paraId="546922B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Địa chỉ: ………………… số điện thoại liên hệ:</w:t>
      </w:r>
      <w:r w:rsidRPr="009514DA">
        <w:rPr>
          <w:rFonts w:eastAsia="Times New Roman"/>
          <w:spacing w:val="14"/>
          <w:sz w:val="26"/>
          <w:szCs w:val="26"/>
          <w:lang w:val="vi" w:eastAsia="en-US"/>
        </w:rPr>
        <w:t xml:space="preserve"> </w:t>
      </w:r>
      <w:r w:rsidRPr="009514DA">
        <w:rPr>
          <w:rFonts w:eastAsia="Times New Roman"/>
          <w:sz w:val="26"/>
          <w:szCs w:val="26"/>
          <w:lang w:val="vi" w:eastAsia="en-US"/>
        </w:rPr>
        <w:t>...........................................</w:t>
      </w:r>
    </w:p>
    <w:p w14:paraId="606603F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công bố hoạt động khu neo đậu (2)</w:t>
      </w:r>
      <w:r w:rsidRPr="009514DA">
        <w:rPr>
          <w:rFonts w:eastAsia="Times New Roman"/>
          <w:spacing w:val="44"/>
          <w:sz w:val="26"/>
          <w:szCs w:val="26"/>
          <w:lang w:val="vi" w:eastAsia="en-US"/>
        </w:rPr>
        <w:t xml:space="preserve"> </w:t>
      </w:r>
      <w:r w:rsidRPr="009514DA">
        <w:rPr>
          <w:rFonts w:eastAsia="Times New Roman"/>
          <w:sz w:val="26"/>
          <w:szCs w:val="26"/>
          <w:lang w:val="vi" w:eastAsia="en-US"/>
        </w:rPr>
        <w:t>.................................................</w:t>
      </w:r>
    </w:p>
    <w:p w14:paraId="44B34F7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 Vị trí khu neo đậu (3)</w:t>
      </w:r>
      <w:r w:rsidRPr="009514DA">
        <w:rPr>
          <w:rFonts w:eastAsia="Times New Roman"/>
          <w:spacing w:val="39"/>
          <w:sz w:val="26"/>
          <w:szCs w:val="26"/>
          <w:lang w:val="vi" w:eastAsia="en-US"/>
        </w:rPr>
        <w:t xml:space="preserve"> </w:t>
      </w:r>
      <w:r w:rsidRPr="009514DA">
        <w:rPr>
          <w:rFonts w:eastAsia="Times New Roman"/>
          <w:sz w:val="26"/>
          <w:szCs w:val="26"/>
          <w:lang w:val="vi" w:eastAsia="en-US"/>
        </w:rPr>
        <w:t>................................................................................</w:t>
      </w:r>
    </w:p>
    <w:p w14:paraId="2DFC19D7" w14:textId="77777777" w:rsidR="008602D2" w:rsidRPr="009514DA" w:rsidRDefault="008602D2" w:rsidP="008602D2">
      <w:pPr>
        <w:widowControl w:val="0"/>
        <w:tabs>
          <w:tab w:val="left" w:leader="dot" w:pos="9201"/>
        </w:tabs>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Cách bờ (phải hay trái) ....sông, kênh …………; cách</w:t>
      </w:r>
      <w:r w:rsidRPr="009514DA">
        <w:rPr>
          <w:rFonts w:eastAsia="Times New Roman"/>
          <w:spacing w:val="-6"/>
          <w:sz w:val="26"/>
          <w:szCs w:val="26"/>
          <w:lang w:val="vi" w:eastAsia="en-US"/>
        </w:rPr>
        <w:t xml:space="preserve"> </w:t>
      </w:r>
      <w:r w:rsidRPr="009514DA">
        <w:rPr>
          <w:rFonts w:eastAsia="Times New Roman"/>
          <w:sz w:val="26"/>
          <w:szCs w:val="26"/>
          <w:lang w:val="vi" w:eastAsia="en-US"/>
        </w:rPr>
        <w:t>luồng</w:t>
      </w:r>
      <w:r w:rsidRPr="009514DA">
        <w:rPr>
          <w:rFonts w:eastAsia="Times New Roman"/>
          <w:spacing w:val="-3"/>
          <w:sz w:val="26"/>
          <w:szCs w:val="26"/>
          <w:lang w:val="vi" w:eastAsia="en-US"/>
        </w:rPr>
        <w:t xml:space="preserve"> </w:t>
      </w:r>
      <w:r w:rsidRPr="009514DA">
        <w:rPr>
          <w:rFonts w:eastAsia="Times New Roman"/>
          <w:sz w:val="26"/>
          <w:szCs w:val="26"/>
          <w:lang w:val="vi" w:eastAsia="en-US"/>
        </w:rPr>
        <w:t>chính</w:t>
      </w:r>
      <w:r w:rsidRPr="009514DA">
        <w:rPr>
          <w:rFonts w:eastAsia="Times New Roman"/>
          <w:sz w:val="26"/>
          <w:szCs w:val="26"/>
          <w:lang w:val="vi" w:eastAsia="en-US"/>
        </w:rPr>
        <w:tab/>
        <w:t>;</w:t>
      </w:r>
    </w:p>
    <w:p w14:paraId="3B781AE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Thuộc địa phận: xã (phường) ………………… huyện (quận)</w:t>
      </w:r>
      <w:r w:rsidRPr="009514DA">
        <w:rPr>
          <w:rFonts w:eastAsia="Times New Roman"/>
          <w:spacing w:val="28"/>
          <w:sz w:val="26"/>
          <w:szCs w:val="26"/>
          <w:lang w:val="vi" w:eastAsia="en-US"/>
        </w:rPr>
        <w:t xml:space="preserve"> </w:t>
      </w:r>
      <w:r w:rsidRPr="009514DA">
        <w:rPr>
          <w:rFonts w:eastAsia="Times New Roman"/>
          <w:sz w:val="26"/>
          <w:szCs w:val="26"/>
          <w:lang w:val="vi" w:eastAsia="en-US"/>
        </w:rPr>
        <w:t>.....................</w:t>
      </w:r>
    </w:p>
    <w:p w14:paraId="09AC186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Tỉnh (thành phố)</w:t>
      </w:r>
      <w:r w:rsidRPr="009514DA">
        <w:rPr>
          <w:rFonts w:eastAsia="Times New Roman"/>
          <w:spacing w:val="21"/>
          <w:sz w:val="26"/>
          <w:szCs w:val="26"/>
          <w:lang w:val="vi" w:eastAsia="en-US"/>
        </w:rPr>
        <w:t xml:space="preserve"> </w:t>
      </w:r>
      <w:r w:rsidRPr="009514DA">
        <w:rPr>
          <w:rFonts w:eastAsia="Times New Roman"/>
          <w:sz w:val="26"/>
          <w:szCs w:val="26"/>
          <w:lang w:val="vi" w:eastAsia="en-US"/>
        </w:rPr>
        <w:t>............................................................................................</w:t>
      </w:r>
    </w:p>
    <w:p w14:paraId="2A31327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2. Mục đích sử dụng</w:t>
      </w:r>
      <w:r w:rsidRPr="009514DA">
        <w:rPr>
          <w:rFonts w:eastAsia="Times New Roman"/>
          <w:spacing w:val="28"/>
          <w:sz w:val="26"/>
          <w:szCs w:val="26"/>
          <w:lang w:val="vi" w:eastAsia="en-US"/>
        </w:rPr>
        <w:t xml:space="preserve"> </w:t>
      </w:r>
      <w:r w:rsidRPr="009514DA">
        <w:rPr>
          <w:rFonts w:eastAsia="Times New Roman"/>
          <w:sz w:val="26"/>
          <w:szCs w:val="26"/>
          <w:lang w:val="vi" w:eastAsia="en-US"/>
        </w:rPr>
        <w:t>......................................................................................</w:t>
      </w:r>
    </w:p>
    <w:p w14:paraId="3C6A9DA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Phạm vi vùng nước sử dụng</w:t>
      </w:r>
      <w:r w:rsidRPr="009514DA">
        <w:rPr>
          <w:rFonts w:eastAsia="Times New Roman"/>
          <w:spacing w:val="22"/>
          <w:sz w:val="26"/>
          <w:szCs w:val="26"/>
          <w:lang w:val="vi" w:eastAsia="en-US"/>
        </w:rPr>
        <w:t xml:space="preserve"> </w:t>
      </w:r>
      <w:r w:rsidRPr="009514DA">
        <w:rPr>
          <w:rFonts w:eastAsia="Times New Roman"/>
          <w:sz w:val="26"/>
          <w:szCs w:val="26"/>
          <w:lang w:val="vi" w:eastAsia="en-US"/>
        </w:rPr>
        <w:t>......................................................................</w:t>
      </w:r>
    </w:p>
    <w:p w14:paraId="613005D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4. Thiết bị, phao neo đậu phương tiện:</w:t>
      </w:r>
      <w:r w:rsidRPr="009514DA">
        <w:rPr>
          <w:rFonts w:eastAsia="Times New Roman"/>
          <w:spacing w:val="9"/>
          <w:sz w:val="26"/>
          <w:szCs w:val="26"/>
          <w:lang w:val="vi" w:eastAsia="en-US"/>
        </w:rPr>
        <w:t xml:space="preserve"> </w:t>
      </w:r>
      <w:r w:rsidRPr="009514DA">
        <w:rPr>
          <w:rFonts w:eastAsia="Times New Roman"/>
          <w:sz w:val="26"/>
          <w:szCs w:val="26"/>
          <w:lang w:val="vi" w:eastAsia="en-US"/>
        </w:rPr>
        <w:t>..........................................................</w:t>
      </w:r>
    </w:p>
    <w:p w14:paraId="0A5DA71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5. Phương tiện, thiết bị xếp dỡ hàng hóa:</w:t>
      </w:r>
      <w:r w:rsidRPr="009514DA">
        <w:rPr>
          <w:rFonts w:eastAsia="Times New Roman"/>
          <w:spacing w:val="5"/>
          <w:sz w:val="26"/>
          <w:szCs w:val="26"/>
          <w:lang w:val="vi" w:eastAsia="en-US"/>
        </w:rPr>
        <w:t xml:space="preserve"> </w:t>
      </w:r>
      <w:r w:rsidRPr="009514DA">
        <w:rPr>
          <w:rFonts w:eastAsia="Times New Roman"/>
          <w:sz w:val="26"/>
          <w:szCs w:val="26"/>
          <w:lang w:val="vi" w:eastAsia="en-US"/>
        </w:rPr>
        <w:t>......................................................</w:t>
      </w:r>
    </w:p>
    <w:p w14:paraId="45E09D03" w14:textId="77777777" w:rsidR="008602D2" w:rsidRPr="009514DA" w:rsidRDefault="008602D2" w:rsidP="008602D2">
      <w:pPr>
        <w:widowControl w:val="0"/>
        <w:tabs>
          <w:tab w:val="left" w:leader="dot" w:pos="8603"/>
        </w:tabs>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6.</w:t>
      </w:r>
      <w:r w:rsidRPr="009514DA">
        <w:rPr>
          <w:rFonts w:eastAsia="Times New Roman"/>
          <w:spacing w:val="-6"/>
          <w:sz w:val="26"/>
          <w:szCs w:val="26"/>
          <w:lang w:val="vi" w:eastAsia="en-US"/>
        </w:rPr>
        <w:t xml:space="preserve"> </w:t>
      </w:r>
      <w:r w:rsidRPr="009514DA">
        <w:rPr>
          <w:rFonts w:eastAsia="Times New Roman"/>
          <w:sz w:val="26"/>
          <w:szCs w:val="26"/>
          <w:lang w:val="vi" w:eastAsia="en-US"/>
        </w:rPr>
        <w:t>Dự</w:t>
      </w:r>
      <w:r w:rsidRPr="009514DA">
        <w:rPr>
          <w:rFonts w:eastAsia="Times New Roman"/>
          <w:spacing w:val="-7"/>
          <w:sz w:val="26"/>
          <w:szCs w:val="26"/>
          <w:lang w:val="vi" w:eastAsia="en-US"/>
        </w:rPr>
        <w:t xml:space="preserve"> </w:t>
      </w:r>
      <w:r w:rsidRPr="009514DA">
        <w:rPr>
          <w:rFonts w:eastAsia="Times New Roman"/>
          <w:sz w:val="26"/>
          <w:szCs w:val="26"/>
          <w:lang w:val="vi" w:eastAsia="en-US"/>
        </w:rPr>
        <w:t>kiến</w:t>
      </w:r>
      <w:r w:rsidRPr="009514DA">
        <w:rPr>
          <w:rFonts w:eastAsia="Times New Roman"/>
          <w:spacing w:val="-6"/>
          <w:sz w:val="26"/>
          <w:szCs w:val="26"/>
          <w:lang w:val="vi" w:eastAsia="en-US"/>
        </w:rPr>
        <w:t xml:space="preserve"> </w:t>
      </w:r>
      <w:r w:rsidRPr="009514DA">
        <w:rPr>
          <w:rFonts w:eastAsia="Times New Roman"/>
          <w:sz w:val="26"/>
          <w:szCs w:val="26"/>
          <w:lang w:val="vi" w:eastAsia="en-US"/>
        </w:rPr>
        <w:t>tiếp</w:t>
      </w:r>
      <w:r w:rsidRPr="009514DA">
        <w:rPr>
          <w:rFonts w:eastAsia="Times New Roman"/>
          <w:spacing w:val="-5"/>
          <w:sz w:val="26"/>
          <w:szCs w:val="26"/>
          <w:lang w:val="vi" w:eastAsia="en-US"/>
        </w:rPr>
        <w:t xml:space="preserve"> </w:t>
      </w:r>
      <w:r w:rsidRPr="009514DA">
        <w:rPr>
          <w:rFonts w:eastAsia="Times New Roman"/>
          <w:sz w:val="26"/>
          <w:szCs w:val="26"/>
          <w:lang w:val="vi" w:eastAsia="en-US"/>
        </w:rPr>
        <w:t>nhận</w:t>
      </w:r>
      <w:r w:rsidRPr="009514DA">
        <w:rPr>
          <w:rFonts w:eastAsia="Times New Roman"/>
          <w:spacing w:val="-5"/>
          <w:sz w:val="26"/>
          <w:szCs w:val="26"/>
          <w:lang w:val="vi" w:eastAsia="en-US"/>
        </w:rPr>
        <w:t xml:space="preserve"> </w:t>
      </w:r>
      <w:r w:rsidRPr="009514DA">
        <w:rPr>
          <w:rFonts w:eastAsia="Times New Roman"/>
          <w:sz w:val="26"/>
          <w:szCs w:val="26"/>
          <w:lang w:val="vi" w:eastAsia="en-US"/>
        </w:rPr>
        <w:t>phương</w:t>
      </w:r>
      <w:r w:rsidRPr="009514DA">
        <w:rPr>
          <w:rFonts w:eastAsia="Times New Roman"/>
          <w:spacing w:val="-8"/>
          <w:sz w:val="26"/>
          <w:szCs w:val="26"/>
          <w:lang w:val="vi" w:eastAsia="en-US"/>
        </w:rPr>
        <w:t xml:space="preserve"> </w:t>
      </w:r>
      <w:r w:rsidRPr="009514DA">
        <w:rPr>
          <w:rFonts w:eastAsia="Times New Roman"/>
          <w:sz w:val="26"/>
          <w:szCs w:val="26"/>
          <w:lang w:val="vi" w:eastAsia="en-US"/>
        </w:rPr>
        <w:t>tiện</w:t>
      </w:r>
      <w:r w:rsidRPr="009514DA">
        <w:rPr>
          <w:rFonts w:eastAsia="Times New Roman"/>
          <w:spacing w:val="-5"/>
          <w:sz w:val="26"/>
          <w:szCs w:val="26"/>
          <w:lang w:val="vi" w:eastAsia="en-US"/>
        </w:rPr>
        <w:t xml:space="preserve"> </w:t>
      </w:r>
      <w:r w:rsidRPr="009514DA">
        <w:rPr>
          <w:rFonts w:eastAsia="Times New Roman"/>
          <w:sz w:val="26"/>
          <w:szCs w:val="26"/>
          <w:lang w:val="vi" w:eastAsia="en-US"/>
        </w:rPr>
        <w:t>có</w:t>
      </w:r>
      <w:r w:rsidRPr="009514DA">
        <w:rPr>
          <w:rFonts w:eastAsia="Times New Roman"/>
          <w:spacing w:val="-5"/>
          <w:sz w:val="26"/>
          <w:szCs w:val="26"/>
          <w:lang w:val="vi" w:eastAsia="en-US"/>
        </w:rPr>
        <w:t xml:space="preserve"> </w:t>
      </w:r>
      <w:r w:rsidRPr="009514DA">
        <w:rPr>
          <w:rFonts w:eastAsia="Times New Roman"/>
          <w:sz w:val="26"/>
          <w:szCs w:val="26"/>
          <w:lang w:val="vi" w:eastAsia="en-US"/>
        </w:rPr>
        <w:t>trọng</w:t>
      </w:r>
      <w:r w:rsidRPr="009514DA">
        <w:rPr>
          <w:rFonts w:eastAsia="Times New Roman"/>
          <w:spacing w:val="-9"/>
          <w:sz w:val="26"/>
          <w:szCs w:val="26"/>
          <w:lang w:val="vi" w:eastAsia="en-US"/>
        </w:rPr>
        <w:t xml:space="preserve"> </w:t>
      </w:r>
      <w:r w:rsidRPr="009514DA">
        <w:rPr>
          <w:rFonts w:eastAsia="Times New Roman"/>
          <w:sz w:val="26"/>
          <w:szCs w:val="26"/>
          <w:lang w:val="vi" w:eastAsia="en-US"/>
        </w:rPr>
        <w:t>tải</w:t>
      </w:r>
      <w:r w:rsidRPr="009514DA">
        <w:rPr>
          <w:rFonts w:eastAsia="Times New Roman"/>
          <w:spacing w:val="-5"/>
          <w:sz w:val="26"/>
          <w:szCs w:val="26"/>
          <w:lang w:val="vi" w:eastAsia="en-US"/>
        </w:rPr>
        <w:t xml:space="preserve"> </w:t>
      </w:r>
      <w:r w:rsidRPr="009514DA">
        <w:rPr>
          <w:rFonts w:eastAsia="Times New Roman"/>
          <w:sz w:val="26"/>
          <w:szCs w:val="26"/>
          <w:lang w:val="vi" w:eastAsia="en-US"/>
        </w:rPr>
        <w:t>...</w:t>
      </w:r>
      <w:r w:rsidRPr="009514DA">
        <w:rPr>
          <w:rFonts w:eastAsia="Times New Roman"/>
          <w:spacing w:val="-5"/>
          <w:sz w:val="26"/>
          <w:szCs w:val="26"/>
          <w:lang w:val="vi" w:eastAsia="en-US"/>
        </w:rPr>
        <w:t xml:space="preserve"> </w:t>
      </w:r>
      <w:r w:rsidRPr="009514DA">
        <w:rPr>
          <w:rFonts w:eastAsia="Times New Roman"/>
          <w:sz w:val="26"/>
          <w:szCs w:val="26"/>
          <w:lang w:val="vi" w:eastAsia="en-US"/>
        </w:rPr>
        <w:t>tấn</w:t>
      </w:r>
      <w:r w:rsidRPr="009514DA">
        <w:rPr>
          <w:rFonts w:eastAsia="Times New Roman"/>
          <w:spacing w:val="-5"/>
          <w:sz w:val="26"/>
          <w:szCs w:val="26"/>
          <w:lang w:val="vi" w:eastAsia="en-US"/>
        </w:rPr>
        <w:t xml:space="preserve"> </w:t>
      </w:r>
      <w:r w:rsidRPr="009514DA">
        <w:rPr>
          <w:rFonts w:eastAsia="Times New Roman"/>
          <w:sz w:val="26"/>
          <w:szCs w:val="26"/>
          <w:lang w:val="vi" w:eastAsia="en-US"/>
        </w:rPr>
        <w:t>hoặc</w:t>
      </w:r>
      <w:r w:rsidRPr="009514DA">
        <w:rPr>
          <w:rFonts w:eastAsia="Times New Roman"/>
          <w:spacing w:val="-6"/>
          <w:sz w:val="26"/>
          <w:szCs w:val="26"/>
          <w:lang w:val="vi" w:eastAsia="en-US"/>
        </w:rPr>
        <w:t xml:space="preserve"> </w:t>
      </w:r>
      <w:r w:rsidRPr="009514DA">
        <w:rPr>
          <w:rFonts w:eastAsia="Times New Roman"/>
          <w:sz w:val="26"/>
          <w:szCs w:val="26"/>
          <w:lang w:val="vi" w:eastAsia="en-US"/>
        </w:rPr>
        <w:t>mớn</w:t>
      </w:r>
      <w:r w:rsidRPr="009514DA">
        <w:rPr>
          <w:rFonts w:eastAsia="Times New Roman"/>
          <w:spacing w:val="-5"/>
          <w:sz w:val="26"/>
          <w:szCs w:val="26"/>
          <w:lang w:val="vi" w:eastAsia="en-US"/>
        </w:rPr>
        <w:t xml:space="preserve"> </w:t>
      </w:r>
      <w:r w:rsidRPr="009514DA">
        <w:rPr>
          <w:rFonts w:eastAsia="Times New Roman"/>
          <w:sz w:val="26"/>
          <w:szCs w:val="26"/>
          <w:lang w:val="vi" w:eastAsia="en-US"/>
        </w:rPr>
        <w:t>nước</w:t>
      </w:r>
      <w:r w:rsidRPr="009514DA">
        <w:rPr>
          <w:rFonts w:eastAsia="Times New Roman"/>
          <w:sz w:val="26"/>
          <w:szCs w:val="26"/>
          <w:lang w:val="vi" w:eastAsia="en-US"/>
        </w:rPr>
        <w:tab/>
        <w:t>m; có sức</w:t>
      </w:r>
      <w:r w:rsidRPr="009514DA">
        <w:rPr>
          <w:rFonts w:eastAsia="Times New Roman"/>
          <w:spacing w:val="-18"/>
          <w:sz w:val="26"/>
          <w:szCs w:val="26"/>
          <w:lang w:val="vi" w:eastAsia="en-US"/>
        </w:rPr>
        <w:t xml:space="preserve"> </w:t>
      </w:r>
      <w:r w:rsidRPr="009514DA">
        <w:rPr>
          <w:rFonts w:eastAsia="Times New Roman"/>
          <w:sz w:val="26"/>
          <w:szCs w:val="26"/>
          <w:lang w:val="vi" w:eastAsia="en-US"/>
        </w:rPr>
        <w:t>chở</w:t>
      </w:r>
    </w:p>
    <w:p w14:paraId="54F44CA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...hành khách.</w:t>
      </w:r>
    </w:p>
    <w:p w14:paraId="3B2CED2B"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7. Hồ sơ gửi kèm gồm: ..................................................................................</w:t>
      </w:r>
    </w:p>
    <w:p w14:paraId="4593704C" w14:textId="77777777" w:rsidR="008602D2" w:rsidRPr="009514DA" w:rsidRDefault="008602D2" w:rsidP="008602D2">
      <w:pPr>
        <w:widowControl w:val="0"/>
        <w:autoSpaceDE w:val="0"/>
        <w:autoSpaceDN w:val="0"/>
        <w:spacing w:before="120"/>
        <w:ind w:firstLine="709"/>
        <w:jc w:val="both"/>
        <w:rPr>
          <w:rFonts w:eastAsia="Times New Roman"/>
          <w:sz w:val="26"/>
          <w:szCs w:val="26"/>
          <w:lang w:val="en-US" w:eastAsia="en-US"/>
        </w:rPr>
      </w:pPr>
      <w:r w:rsidRPr="009514DA">
        <w:rPr>
          <w:rFonts w:eastAsia="Times New Roman"/>
          <w:sz w:val="26"/>
          <w:szCs w:val="26"/>
          <w:lang w:val="vi" w:eastAsia="en-US"/>
        </w:rPr>
        <w:t>Chúng tôi hoàn toàn chịu trách nhiệm về những nội dung trên đây và cam kết thực hiện đầy đủ các quy định của pháp luật về giao thông vận tải đường thủy nội địa, pháp luật khác có liên quan và nội dung văn bản thỏa thuận thiết lập khu neo đậu./.</w:t>
      </w:r>
    </w:p>
    <w:p w14:paraId="4448001B" w14:textId="77777777" w:rsidR="008602D2" w:rsidRPr="009514DA" w:rsidRDefault="008602D2" w:rsidP="008602D2">
      <w:pPr>
        <w:widowControl w:val="0"/>
        <w:autoSpaceDE w:val="0"/>
        <w:autoSpaceDN w:val="0"/>
        <w:spacing w:before="120"/>
        <w:ind w:firstLine="709"/>
        <w:jc w:val="both"/>
        <w:rPr>
          <w:rFonts w:eastAsia="Times New Roman"/>
          <w:sz w:val="26"/>
          <w:szCs w:val="26"/>
          <w:lang w:val="en-US" w:eastAsia="en-US"/>
        </w:rPr>
      </w:pPr>
    </w:p>
    <w:tbl>
      <w:tblPr>
        <w:tblW w:w="0" w:type="auto"/>
        <w:tblInd w:w="838" w:type="dxa"/>
        <w:tblLayout w:type="fixed"/>
        <w:tblCellMar>
          <w:left w:w="0" w:type="dxa"/>
          <w:right w:w="0" w:type="dxa"/>
        </w:tblCellMar>
        <w:tblLook w:val="01E0" w:firstRow="1" w:lastRow="1" w:firstColumn="1" w:lastColumn="1" w:noHBand="0" w:noVBand="0"/>
      </w:tblPr>
      <w:tblGrid>
        <w:gridCol w:w="3832"/>
        <w:gridCol w:w="4741"/>
      </w:tblGrid>
      <w:tr w:rsidR="009514DA" w:rsidRPr="009514DA" w14:paraId="4CDF3690" w14:textId="77777777" w:rsidTr="00BB4015">
        <w:trPr>
          <w:trHeight w:val="1134"/>
        </w:trPr>
        <w:tc>
          <w:tcPr>
            <w:tcW w:w="3832" w:type="dxa"/>
          </w:tcPr>
          <w:p w14:paraId="1938E640" w14:textId="77777777" w:rsidR="008602D2" w:rsidRPr="009514DA" w:rsidRDefault="008602D2" w:rsidP="00BB4015">
            <w:pPr>
              <w:widowControl w:val="0"/>
              <w:autoSpaceDE w:val="0"/>
              <w:autoSpaceDN w:val="0"/>
              <w:spacing w:line="274" w:lineRule="exact"/>
              <w:ind w:left="909"/>
              <w:rPr>
                <w:rFonts w:eastAsia="Times New Roman"/>
                <w:b/>
                <w:i/>
                <w:sz w:val="26"/>
                <w:szCs w:val="26"/>
                <w:lang w:val="vi" w:eastAsia="en-US"/>
              </w:rPr>
            </w:pPr>
            <w:r w:rsidRPr="009514DA">
              <w:rPr>
                <w:rFonts w:eastAsia="Times New Roman"/>
                <w:b/>
                <w:i/>
                <w:sz w:val="26"/>
                <w:szCs w:val="26"/>
                <w:lang w:val="vi" w:eastAsia="en-US"/>
              </w:rPr>
              <w:t>Nơi nhận:</w:t>
            </w:r>
          </w:p>
          <w:p w14:paraId="36E5E1F1" w14:textId="77777777" w:rsidR="008602D2" w:rsidRPr="009514DA" w:rsidRDefault="008602D2" w:rsidP="0023660F">
            <w:pPr>
              <w:widowControl w:val="0"/>
              <w:numPr>
                <w:ilvl w:val="0"/>
                <w:numId w:val="29"/>
              </w:numPr>
              <w:tabs>
                <w:tab w:val="left" w:pos="345"/>
              </w:tabs>
              <w:autoSpaceDE w:val="0"/>
              <w:autoSpaceDN w:val="0"/>
              <w:spacing w:line="285" w:lineRule="exact"/>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2C19B956" w14:textId="77777777" w:rsidR="008602D2" w:rsidRPr="009514DA" w:rsidRDefault="008602D2" w:rsidP="00BB4015">
            <w:pPr>
              <w:widowControl w:val="0"/>
              <w:autoSpaceDE w:val="0"/>
              <w:autoSpaceDN w:val="0"/>
              <w:ind w:left="200"/>
              <w:rPr>
                <w:rFonts w:eastAsia="Times New Roman"/>
                <w:sz w:val="26"/>
                <w:szCs w:val="26"/>
                <w:lang w:val="vi" w:eastAsia="en-US"/>
              </w:rPr>
            </w:pPr>
            <w:r w:rsidRPr="009514DA">
              <w:rPr>
                <w:rFonts w:eastAsia="Times New Roman"/>
                <w:sz w:val="26"/>
                <w:szCs w:val="26"/>
                <w:lang w:val="vi" w:eastAsia="en-US"/>
              </w:rPr>
              <w:t>- …;</w:t>
            </w:r>
          </w:p>
          <w:p w14:paraId="71E7E976" w14:textId="77777777" w:rsidR="008602D2" w:rsidRPr="009514DA" w:rsidRDefault="008602D2" w:rsidP="0023660F">
            <w:pPr>
              <w:widowControl w:val="0"/>
              <w:numPr>
                <w:ilvl w:val="0"/>
                <w:numId w:val="29"/>
              </w:numPr>
              <w:tabs>
                <w:tab w:val="left" w:pos="348"/>
              </w:tabs>
              <w:autoSpaceDE w:val="0"/>
              <w:autoSpaceDN w:val="0"/>
              <w:spacing w:line="267" w:lineRule="exact"/>
              <w:ind w:left="347" w:hanging="148"/>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4741" w:type="dxa"/>
          </w:tcPr>
          <w:p w14:paraId="68F4502C" w14:textId="77777777" w:rsidR="008602D2" w:rsidRPr="009514DA" w:rsidRDefault="008602D2" w:rsidP="00BB4015">
            <w:pPr>
              <w:widowControl w:val="0"/>
              <w:autoSpaceDE w:val="0"/>
              <w:autoSpaceDN w:val="0"/>
              <w:spacing w:line="274" w:lineRule="exact"/>
              <w:ind w:left="1974"/>
              <w:rPr>
                <w:rFonts w:eastAsia="Times New Roman"/>
                <w:b/>
                <w:sz w:val="26"/>
                <w:szCs w:val="26"/>
                <w:lang w:val="vi" w:eastAsia="en-US"/>
              </w:rPr>
            </w:pPr>
            <w:r w:rsidRPr="009514DA">
              <w:rPr>
                <w:rFonts w:eastAsia="Times New Roman"/>
                <w:b/>
                <w:sz w:val="26"/>
                <w:szCs w:val="26"/>
                <w:lang w:val="vi" w:eastAsia="en-US"/>
              </w:rPr>
              <w:t>TỔ CHỨC (CÁ NHÂN)</w:t>
            </w:r>
          </w:p>
          <w:p w14:paraId="7FB48F02" w14:textId="77777777" w:rsidR="008602D2" w:rsidRPr="009514DA" w:rsidRDefault="008602D2" w:rsidP="00BB4015">
            <w:pPr>
              <w:widowControl w:val="0"/>
              <w:autoSpaceDE w:val="0"/>
              <w:autoSpaceDN w:val="0"/>
              <w:spacing w:line="285" w:lineRule="exact"/>
              <w:ind w:left="1846"/>
              <w:rPr>
                <w:rFonts w:eastAsia="Times New Roman"/>
                <w:i/>
                <w:sz w:val="26"/>
                <w:szCs w:val="26"/>
                <w:lang w:val="vi" w:eastAsia="en-US"/>
              </w:rPr>
            </w:pPr>
            <w:r w:rsidRPr="009514DA">
              <w:rPr>
                <w:rFonts w:eastAsia="Times New Roman"/>
                <w:i/>
                <w:sz w:val="26"/>
                <w:szCs w:val="26"/>
                <w:lang w:val="vi" w:eastAsia="en-US"/>
              </w:rPr>
              <w:t>(Ký tên và đóng dấu)</w:t>
            </w:r>
          </w:p>
        </w:tc>
      </w:tr>
    </w:tbl>
    <w:p w14:paraId="2A3D0F73" w14:textId="77777777" w:rsidR="008602D2" w:rsidRPr="009514DA" w:rsidRDefault="008602D2" w:rsidP="008602D2">
      <w:pPr>
        <w:widowControl w:val="0"/>
        <w:autoSpaceDE w:val="0"/>
        <w:autoSpaceDN w:val="0"/>
        <w:spacing w:before="5" w:line="285" w:lineRule="exact"/>
        <w:ind w:left="1630"/>
        <w:rPr>
          <w:rFonts w:eastAsia="Times New Roman"/>
          <w:b/>
          <w:i/>
          <w:sz w:val="26"/>
          <w:szCs w:val="26"/>
          <w:lang w:val="vi" w:eastAsia="en-US"/>
        </w:rPr>
      </w:pPr>
      <w:r w:rsidRPr="009514DA">
        <w:rPr>
          <w:rFonts w:eastAsia="Times New Roman"/>
          <w:b/>
          <w:i/>
          <w:sz w:val="26"/>
          <w:szCs w:val="26"/>
          <w:lang w:val="vi" w:eastAsia="en-US"/>
        </w:rPr>
        <w:t>Ghi chú:</w:t>
      </w:r>
    </w:p>
    <w:p w14:paraId="03868027" w14:textId="77777777" w:rsidR="008602D2" w:rsidRPr="009514DA" w:rsidRDefault="008602D2" w:rsidP="0023660F">
      <w:pPr>
        <w:widowControl w:val="0"/>
        <w:numPr>
          <w:ilvl w:val="0"/>
          <w:numId w:val="28"/>
        </w:numPr>
        <w:tabs>
          <w:tab w:val="left" w:pos="1983"/>
        </w:tabs>
        <w:autoSpaceDE w:val="0"/>
        <w:autoSpaceDN w:val="0"/>
        <w:spacing w:line="285" w:lineRule="exact"/>
        <w:rPr>
          <w:rFonts w:eastAsia="Times New Roman"/>
          <w:sz w:val="26"/>
          <w:szCs w:val="26"/>
          <w:lang w:val="vi" w:eastAsia="en-US"/>
        </w:rPr>
      </w:pPr>
      <w:r w:rsidRPr="009514DA">
        <w:rPr>
          <w:rFonts w:eastAsia="Times New Roman"/>
          <w:sz w:val="26"/>
          <w:szCs w:val="26"/>
          <w:lang w:val="vi" w:eastAsia="en-US"/>
        </w:rPr>
        <w:t>Tên cơ quan có thẩm quyền thỏa thuận.</w:t>
      </w:r>
    </w:p>
    <w:p w14:paraId="59EF15AF" w14:textId="77777777" w:rsidR="008602D2" w:rsidRPr="009514DA" w:rsidRDefault="008602D2" w:rsidP="0023660F">
      <w:pPr>
        <w:widowControl w:val="0"/>
        <w:numPr>
          <w:ilvl w:val="0"/>
          <w:numId w:val="28"/>
        </w:numPr>
        <w:tabs>
          <w:tab w:val="left" w:pos="1983"/>
        </w:tabs>
        <w:autoSpaceDE w:val="0"/>
        <w:autoSpaceDN w:val="0"/>
        <w:rPr>
          <w:rFonts w:eastAsia="Times New Roman"/>
          <w:sz w:val="26"/>
          <w:szCs w:val="26"/>
          <w:lang w:val="vi" w:eastAsia="en-US"/>
        </w:rPr>
      </w:pPr>
      <w:r w:rsidRPr="009514DA">
        <w:rPr>
          <w:rFonts w:eastAsia="Times New Roman"/>
          <w:sz w:val="26"/>
          <w:szCs w:val="26"/>
          <w:lang w:val="vi" w:eastAsia="en-US"/>
        </w:rPr>
        <w:t>Tên khu neo</w:t>
      </w:r>
      <w:r w:rsidRPr="009514DA">
        <w:rPr>
          <w:rFonts w:eastAsia="Times New Roman"/>
          <w:spacing w:val="-1"/>
          <w:sz w:val="26"/>
          <w:szCs w:val="26"/>
          <w:lang w:val="vi" w:eastAsia="en-US"/>
        </w:rPr>
        <w:t xml:space="preserve"> </w:t>
      </w:r>
      <w:r w:rsidRPr="009514DA">
        <w:rPr>
          <w:rFonts w:eastAsia="Times New Roman"/>
          <w:sz w:val="26"/>
          <w:szCs w:val="26"/>
          <w:lang w:val="vi" w:eastAsia="en-US"/>
        </w:rPr>
        <w:t>đậu.</w:t>
      </w:r>
    </w:p>
    <w:p w14:paraId="441FB949" w14:textId="77777777" w:rsidR="008602D2" w:rsidRPr="009514DA" w:rsidRDefault="008602D2" w:rsidP="0023660F">
      <w:pPr>
        <w:widowControl w:val="0"/>
        <w:numPr>
          <w:ilvl w:val="0"/>
          <w:numId w:val="28"/>
        </w:numPr>
        <w:tabs>
          <w:tab w:val="left" w:pos="1983"/>
        </w:tabs>
        <w:autoSpaceDE w:val="0"/>
        <w:autoSpaceDN w:val="0"/>
        <w:rPr>
          <w:rFonts w:eastAsia="Times New Roman"/>
          <w:sz w:val="26"/>
          <w:szCs w:val="26"/>
          <w:lang w:val="vi" w:eastAsia="en-US"/>
        </w:rPr>
      </w:pPr>
      <w:r w:rsidRPr="009514DA">
        <w:rPr>
          <w:rFonts w:eastAsia="Times New Roman"/>
          <w:sz w:val="26"/>
          <w:szCs w:val="26"/>
          <w:lang w:val="vi" w:eastAsia="en-US"/>
        </w:rPr>
        <w:t>Hệ tọa độ VN</w:t>
      </w:r>
      <w:r w:rsidRPr="009514DA">
        <w:rPr>
          <w:rFonts w:eastAsia="Times New Roman"/>
          <w:spacing w:val="-4"/>
          <w:sz w:val="26"/>
          <w:szCs w:val="26"/>
          <w:lang w:val="vi" w:eastAsia="en-US"/>
        </w:rPr>
        <w:t xml:space="preserve"> </w:t>
      </w:r>
      <w:r w:rsidRPr="009514DA">
        <w:rPr>
          <w:rFonts w:eastAsia="Times New Roman"/>
          <w:sz w:val="26"/>
          <w:szCs w:val="26"/>
          <w:lang w:val="vi" w:eastAsia="en-US"/>
        </w:rPr>
        <w:t>2000.</w:t>
      </w:r>
    </w:p>
    <w:p w14:paraId="1013EFC7" w14:textId="77777777" w:rsidR="008602D2" w:rsidRPr="009514DA" w:rsidRDefault="008602D2" w:rsidP="008602D2">
      <w:pPr>
        <w:pStyle w:val="Vnbnnidung0"/>
        <w:tabs>
          <w:tab w:val="left" w:pos="1934"/>
        </w:tabs>
        <w:spacing w:after="0" w:line="240" w:lineRule="auto"/>
        <w:ind w:firstLine="720"/>
        <w:jc w:val="both"/>
        <w:rPr>
          <w:b/>
        </w:rPr>
      </w:pPr>
    </w:p>
    <w:p w14:paraId="67E258FE" w14:textId="77777777" w:rsidR="008602D2" w:rsidRPr="009514DA" w:rsidRDefault="008602D2" w:rsidP="008602D2">
      <w:pPr>
        <w:pStyle w:val="Vnbnnidung0"/>
        <w:tabs>
          <w:tab w:val="left" w:pos="1934"/>
        </w:tabs>
        <w:spacing w:after="0" w:line="240" w:lineRule="auto"/>
        <w:ind w:firstLine="720"/>
        <w:jc w:val="both"/>
        <w:rPr>
          <w:b/>
        </w:rPr>
      </w:pPr>
    </w:p>
    <w:p w14:paraId="717CEED9" w14:textId="77777777" w:rsidR="008602D2" w:rsidRPr="009514DA" w:rsidRDefault="008602D2" w:rsidP="008602D2">
      <w:pPr>
        <w:pStyle w:val="Vnbnnidung0"/>
        <w:tabs>
          <w:tab w:val="left" w:pos="1934"/>
        </w:tabs>
        <w:spacing w:after="0" w:line="240" w:lineRule="auto"/>
        <w:ind w:firstLine="720"/>
        <w:jc w:val="both"/>
        <w:rPr>
          <w:b/>
        </w:rPr>
      </w:pPr>
    </w:p>
    <w:p w14:paraId="60E3EE38" w14:textId="77777777" w:rsidR="008602D2" w:rsidRPr="009514DA" w:rsidRDefault="008602D2" w:rsidP="008602D2">
      <w:pPr>
        <w:pStyle w:val="Vnbnnidung0"/>
        <w:tabs>
          <w:tab w:val="left" w:pos="1934"/>
        </w:tabs>
        <w:spacing w:after="0" w:line="240" w:lineRule="auto"/>
        <w:ind w:firstLine="720"/>
        <w:jc w:val="both"/>
        <w:rPr>
          <w:b/>
        </w:rPr>
      </w:pPr>
    </w:p>
    <w:p w14:paraId="2336D00F" w14:textId="77777777" w:rsidR="008602D2" w:rsidRPr="009514DA" w:rsidRDefault="008602D2" w:rsidP="008602D2">
      <w:pPr>
        <w:pStyle w:val="Vnbnnidung0"/>
        <w:tabs>
          <w:tab w:val="left" w:pos="1934"/>
        </w:tabs>
        <w:spacing w:after="0" w:line="240" w:lineRule="auto"/>
        <w:ind w:firstLine="720"/>
        <w:jc w:val="both"/>
        <w:rPr>
          <w:b/>
        </w:rPr>
      </w:pPr>
    </w:p>
    <w:p w14:paraId="08D890A4" w14:textId="77777777" w:rsidR="008602D2" w:rsidRPr="009514DA" w:rsidRDefault="008602D2" w:rsidP="008602D2">
      <w:pPr>
        <w:pStyle w:val="Vnbnnidung0"/>
        <w:tabs>
          <w:tab w:val="left" w:pos="1934"/>
        </w:tabs>
        <w:spacing w:after="0" w:line="240" w:lineRule="auto"/>
        <w:ind w:firstLine="720"/>
        <w:jc w:val="both"/>
        <w:rPr>
          <w:b/>
        </w:rPr>
      </w:pPr>
    </w:p>
    <w:p w14:paraId="7731981A" w14:textId="77777777" w:rsidR="008602D2" w:rsidRPr="009514DA" w:rsidRDefault="008602D2" w:rsidP="008602D2">
      <w:pPr>
        <w:pStyle w:val="Vnbnnidung0"/>
        <w:tabs>
          <w:tab w:val="left" w:pos="1934"/>
        </w:tabs>
        <w:spacing w:after="0" w:line="240" w:lineRule="auto"/>
        <w:ind w:firstLine="720"/>
        <w:jc w:val="both"/>
        <w:rPr>
          <w:b/>
        </w:rPr>
      </w:pPr>
    </w:p>
    <w:p w14:paraId="44A503F2" w14:textId="77777777" w:rsidR="008602D2" w:rsidRPr="009514DA" w:rsidRDefault="008602D2" w:rsidP="008602D2">
      <w:pPr>
        <w:pStyle w:val="Vnbnnidung0"/>
        <w:tabs>
          <w:tab w:val="left" w:pos="1934"/>
        </w:tabs>
        <w:spacing w:after="0" w:line="240" w:lineRule="auto"/>
        <w:ind w:firstLine="720"/>
        <w:jc w:val="both"/>
        <w:rPr>
          <w:b/>
        </w:rPr>
      </w:pPr>
    </w:p>
    <w:p w14:paraId="09954757" w14:textId="77777777" w:rsidR="008602D2" w:rsidRPr="009514DA" w:rsidRDefault="008602D2" w:rsidP="008602D2">
      <w:pPr>
        <w:pStyle w:val="Vnbnnidung0"/>
        <w:tabs>
          <w:tab w:val="left" w:pos="1934"/>
        </w:tabs>
        <w:spacing w:after="0" w:line="240" w:lineRule="auto"/>
        <w:ind w:firstLine="720"/>
        <w:jc w:val="both"/>
        <w:rPr>
          <w:b/>
        </w:rPr>
      </w:pPr>
    </w:p>
    <w:p w14:paraId="3EDE81B6" w14:textId="77777777" w:rsidR="008602D2" w:rsidRPr="009514DA" w:rsidRDefault="008602D2" w:rsidP="008602D2">
      <w:pPr>
        <w:pStyle w:val="Vnbnnidung0"/>
        <w:tabs>
          <w:tab w:val="left" w:pos="1934"/>
        </w:tabs>
        <w:spacing w:after="0" w:line="240" w:lineRule="auto"/>
        <w:ind w:firstLine="720"/>
        <w:jc w:val="both"/>
        <w:rPr>
          <w:b/>
        </w:rPr>
      </w:pPr>
    </w:p>
    <w:p w14:paraId="79230A4A" w14:textId="77777777" w:rsidR="008602D2" w:rsidRPr="009514DA" w:rsidRDefault="008602D2" w:rsidP="008602D2">
      <w:pPr>
        <w:pStyle w:val="Vnbnnidung0"/>
        <w:tabs>
          <w:tab w:val="left" w:pos="1934"/>
        </w:tabs>
        <w:spacing w:after="0" w:line="240" w:lineRule="auto"/>
        <w:ind w:firstLine="720"/>
        <w:jc w:val="both"/>
        <w:rPr>
          <w:b/>
        </w:rPr>
      </w:pPr>
    </w:p>
    <w:p w14:paraId="504EBDA8" w14:textId="77777777" w:rsidR="008602D2" w:rsidRPr="009514DA" w:rsidRDefault="008602D2" w:rsidP="008602D2">
      <w:pPr>
        <w:pStyle w:val="Vnbnnidung0"/>
        <w:tabs>
          <w:tab w:val="left" w:pos="1934"/>
        </w:tabs>
        <w:spacing w:after="0" w:line="240" w:lineRule="auto"/>
        <w:ind w:firstLine="720"/>
        <w:jc w:val="both"/>
        <w:rPr>
          <w:b/>
        </w:rPr>
      </w:pPr>
    </w:p>
    <w:p w14:paraId="77CEAAC6" w14:textId="77777777" w:rsidR="008602D2" w:rsidRPr="009514DA" w:rsidRDefault="008602D2" w:rsidP="008602D2">
      <w:pPr>
        <w:pStyle w:val="Vnbnnidung0"/>
        <w:tabs>
          <w:tab w:val="left" w:pos="1934"/>
        </w:tabs>
        <w:spacing w:after="0" w:line="240" w:lineRule="auto"/>
        <w:ind w:firstLine="720"/>
        <w:jc w:val="both"/>
        <w:rPr>
          <w:b/>
        </w:rPr>
      </w:pPr>
    </w:p>
    <w:p w14:paraId="4E7A587A" w14:textId="77777777" w:rsidR="008602D2" w:rsidRPr="009514DA" w:rsidRDefault="008602D2" w:rsidP="008602D2">
      <w:pPr>
        <w:pStyle w:val="Vnbnnidung0"/>
        <w:tabs>
          <w:tab w:val="left" w:pos="1934"/>
        </w:tabs>
        <w:spacing w:after="0" w:line="240" w:lineRule="auto"/>
        <w:ind w:firstLine="720"/>
        <w:jc w:val="both"/>
        <w:rPr>
          <w:b/>
        </w:rPr>
      </w:pPr>
    </w:p>
    <w:p w14:paraId="46A1258C" w14:textId="77777777" w:rsidR="008602D2" w:rsidRPr="009514DA" w:rsidRDefault="008602D2" w:rsidP="008602D2">
      <w:pPr>
        <w:pStyle w:val="Vnbnnidung0"/>
        <w:tabs>
          <w:tab w:val="left" w:pos="1934"/>
        </w:tabs>
        <w:spacing w:after="0" w:line="240" w:lineRule="auto"/>
        <w:ind w:firstLine="720"/>
        <w:jc w:val="both"/>
        <w:rPr>
          <w:b/>
        </w:rPr>
      </w:pPr>
    </w:p>
    <w:p w14:paraId="2F2A54E9" w14:textId="77777777" w:rsidR="008602D2" w:rsidRPr="009514DA" w:rsidRDefault="008602D2" w:rsidP="008602D2">
      <w:pPr>
        <w:pStyle w:val="Vnbnnidung0"/>
        <w:tabs>
          <w:tab w:val="left" w:pos="1934"/>
        </w:tabs>
        <w:spacing w:after="0" w:line="240" w:lineRule="auto"/>
        <w:ind w:firstLine="720"/>
        <w:jc w:val="both"/>
        <w:rPr>
          <w:b/>
        </w:rPr>
      </w:pPr>
    </w:p>
    <w:p w14:paraId="06083B73" w14:textId="77777777" w:rsidR="008602D2" w:rsidRPr="009514DA" w:rsidRDefault="008602D2" w:rsidP="008602D2">
      <w:pPr>
        <w:pStyle w:val="Vnbnnidung0"/>
        <w:tabs>
          <w:tab w:val="left" w:pos="1934"/>
        </w:tabs>
        <w:spacing w:after="0" w:line="240" w:lineRule="auto"/>
        <w:ind w:firstLine="720"/>
        <w:jc w:val="both"/>
        <w:rPr>
          <w:b/>
        </w:rPr>
      </w:pPr>
    </w:p>
    <w:p w14:paraId="04DD653A" w14:textId="77777777" w:rsidR="008602D2" w:rsidRPr="009514DA" w:rsidRDefault="008602D2" w:rsidP="008602D2">
      <w:pPr>
        <w:pStyle w:val="Vnbnnidung0"/>
        <w:tabs>
          <w:tab w:val="left" w:pos="1934"/>
        </w:tabs>
        <w:spacing w:after="0" w:line="240" w:lineRule="auto"/>
        <w:ind w:firstLine="720"/>
        <w:jc w:val="both"/>
        <w:rPr>
          <w:b/>
        </w:rPr>
      </w:pPr>
    </w:p>
    <w:p w14:paraId="3C810942" w14:textId="77777777" w:rsidR="008602D2" w:rsidRPr="009514DA" w:rsidRDefault="008602D2" w:rsidP="008602D2">
      <w:pPr>
        <w:pStyle w:val="Vnbnnidung0"/>
        <w:tabs>
          <w:tab w:val="left" w:pos="1934"/>
        </w:tabs>
        <w:spacing w:after="0" w:line="240" w:lineRule="auto"/>
        <w:ind w:firstLine="720"/>
        <w:jc w:val="both"/>
        <w:rPr>
          <w:b/>
        </w:rPr>
      </w:pPr>
    </w:p>
    <w:p w14:paraId="3D4D02BE" w14:textId="77777777" w:rsidR="008602D2" w:rsidRPr="009514DA" w:rsidRDefault="008602D2" w:rsidP="008602D2">
      <w:pPr>
        <w:pStyle w:val="Vnbnnidung0"/>
        <w:tabs>
          <w:tab w:val="left" w:pos="1934"/>
        </w:tabs>
        <w:spacing w:after="0" w:line="240" w:lineRule="auto"/>
        <w:ind w:firstLine="720"/>
        <w:jc w:val="both"/>
        <w:rPr>
          <w:b/>
        </w:rPr>
      </w:pPr>
    </w:p>
    <w:p w14:paraId="4E6EFDBA" w14:textId="77777777" w:rsidR="008602D2" w:rsidRPr="009514DA" w:rsidRDefault="008602D2" w:rsidP="008602D2">
      <w:pPr>
        <w:pStyle w:val="Vnbnnidung0"/>
        <w:tabs>
          <w:tab w:val="left" w:pos="1934"/>
        </w:tabs>
        <w:spacing w:after="0" w:line="240" w:lineRule="auto"/>
        <w:ind w:firstLine="720"/>
        <w:jc w:val="both"/>
        <w:rPr>
          <w:b/>
        </w:rPr>
      </w:pPr>
    </w:p>
    <w:p w14:paraId="1308A615" w14:textId="77777777" w:rsidR="008602D2" w:rsidRPr="009514DA" w:rsidRDefault="008602D2" w:rsidP="008602D2">
      <w:pPr>
        <w:pStyle w:val="Vnbnnidung0"/>
        <w:tabs>
          <w:tab w:val="left" w:pos="1934"/>
        </w:tabs>
        <w:spacing w:after="0" w:line="240" w:lineRule="auto"/>
        <w:ind w:firstLine="720"/>
        <w:jc w:val="both"/>
        <w:rPr>
          <w:b/>
        </w:rPr>
      </w:pPr>
    </w:p>
    <w:p w14:paraId="4DD8417B" w14:textId="77777777" w:rsidR="008602D2" w:rsidRPr="009514DA" w:rsidRDefault="008602D2" w:rsidP="008602D2">
      <w:pPr>
        <w:pStyle w:val="Vnbnnidung0"/>
        <w:tabs>
          <w:tab w:val="left" w:pos="1934"/>
        </w:tabs>
        <w:spacing w:after="0" w:line="240" w:lineRule="auto"/>
        <w:ind w:firstLine="0"/>
        <w:jc w:val="both"/>
        <w:rPr>
          <w:b/>
        </w:rPr>
      </w:pPr>
    </w:p>
    <w:p w14:paraId="7C54DAF4" w14:textId="77777777" w:rsidR="008602D2" w:rsidRPr="009514DA" w:rsidRDefault="008602D2" w:rsidP="008602D2">
      <w:pPr>
        <w:pStyle w:val="Vnbnnidung0"/>
        <w:tabs>
          <w:tab w:val="left" w:pos="1934"/>
        </w:tabs>
        <w:spacing w:after="0" w:line="240" w:lineRule="auto"/>
        <w:ind w:firstLine="720"/>
        <w:jc w:val="both"/>
        <w:rPr>
          <w:b/>
        </w:rPr>
      </w:pPr>
    </w:p>
    <w:p w14:paraId="5E60C996" w14:textId="77777777" w:rsidR="008602D2" w:rsidRPr="009514DA" w:rsidRDefault="008602D2" w:rsidP="008602D2">
      <w:pPr>
        <w:pStyle w:val="Vnbnnidung0"/>
        <w:tabs>
          <w:tab w:val="left" w:pos="1934"/>
        </w:tabs>
        <w:spacing w:after="0" w:line="240" w:lineRule="auto"/>
        <w:ind w:firstLine="720"/>
        <w:jc w:val="both"/>
        <w:rPr>
          <w:b/>
        </w:rPr>
      </w:pPr>
    </w:p>
    <w:p w14:paraId="42225E94" w14:textId="77777777" w:rsidR="008602D2" w:rsidRPr="009514DA" w:rsidRDefault="008602D2" w:rsidP="008602D2">
      <w:pPr>
        <w:pStyle w:val="Vnbnnidung0"/>
        <w:tabs>
          <w:tab w:val="left" w:pos="1934"/>
        </w:tabs>
        <w:spacing w:after="0" w:line="240" w:lineRule="auto"/>
        <w:ind w:firstLine="720"/>
        <w:jc w:val="both"/>
        <w:rPr>
          <w:b/>
        </w:rPr>
      </w:pPr>
    </w:p>
    <w:p w14:paraId="3B931A80" w14:textId="77777777" w:rsidR="008602D2" w:rsidRPr="009514DA" w:rsidRDefault="008602D2" w:rsidP="008602D2">
      <w:pPr>
        <w:spacing w:before="120"/>
        <w:ind w:left="510"/>
        <w:jc w:val="both"/>
        <w:rPr>
          <w:b/>
          <w:sz w:val="26"/>
          <w:szCs w:val="26"/>
          <w:lang w:val="en-US"/>
        </w:rPr>
      </w:pPr>
      <w:r w:rsidRPr="009514DA">
        <w:rPr>
          <w:b/>
          <w:sz w:val="26"/>
          <w:szCs w:val="26"/>
          <w:lang w:val="en-US"/>
        </w:rPr>
        <w:t xml:space="preserve">II.29. THỦ TỤC </w:t>
      </w:r>
      <w:r w:rsidRPr="009514DA">
        <w:rPr>
          <w:b/>
          <w:sz w:val="26"/>
          <w:szCs w:val="26"/>
        </w:rPr>
        <w:t>CÔNG BỐ ĐÓNG KHU NEO ĐẬU</w:t>
      </w:r>
    </w:p>
    <w:p w14:paraId="156C65F6"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7A905073"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0744D0F0"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D6B53E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697F603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569B3C3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1C626EE4"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0508066E"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76102BD3"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656E3709"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0423800"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176B28C7"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7358FE1A"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FEB5CEA"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358444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C3FB495"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02FF5D5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19ADC38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3A33E15A"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3F0AE798"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819256E"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7BDBBB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4D70B4A"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48D8C503"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7FB4B2C3"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2063947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2742DEA3"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4B63EB68"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34AC69A"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6B1E945"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224EE86A"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4836F729"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16C8DEF7"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523ADEFF"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3789B5BA"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390D7949"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54F2C1C1"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FFFF9F4"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A24F49D"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7AC6B3F6"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31E587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2E35741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3B2CD60"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Sở Giao thông vận tải: công bố đóng khu neo đậu trên đường thủy nội địa địa phương, đường thủy nội địa chuyên dùng nối với đường thủy nội địa địa phương và các trường hợp khác do Bộ Giao thông vận tải quyết định.</w:t>
            </w:r>
          </w:p>
          <w:p w14:paraId="0D7DB8D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Giải quyết TTHC: Trong thời hạn 5 ngày, kể từ ngày nhận được đơn đề nghị của chủ đầu tư khu neo đậu, cơ quan có thẩm quyền ban hành quyết định công bố đóng khu neo đậu.</w:t>
            </w:r>
          </w:p>
        </w:tc>
        <w:tc>
          <w:tcPr>
            <w:tcW w:w="1926" w:type="dxa"/>
            <w:tcBorders>
              <w:top w:val="single" w:sz="4" w:space="0" w:color="000000"/>
              <w:left w:val="single" w:sz="4" w:space="0" w:color="000000"/>
              <w:bottom w:val="single" w:sz="4" w:space="0" w:color="000000"/>
              <w:right w:val="single" w:sz="4" w:space="0" w:color="000000"/>
            </w:tcBorders>
            <w:vAlign w:val="center"/>
          </w:tcPr>
          <w:p w14:paraId="2B29B9B9"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41FE8D98"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3F2E8B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8D59FC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65E4D3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6AC5D162"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6A2759B5"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D8AD6C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25DC8D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2EDA276"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017E6CFA"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191ECD6F"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2A9590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5C8886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6924C53C"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42AF710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5F8FF86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31395F9C"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0115B57F"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38E08A1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794796D5"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DBBCCE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8B1836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0D09ED91"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50EB988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4A005F17"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A726C2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2AB067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6246405" w14:textId="77777777" w:rsidR="008602D2" w:rsidRPr="009514DA" w:rsidRDefault="008602D2" w:rsidP="00BB4015">
            <w:pPr>
              <w:spacing w:before="120"/>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0D1DC44C"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06C97F3F"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B4CDA23"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1E592FF5"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E91892B"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1048152F"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8616864"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0BEEA6A3"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5D7B7AAD"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51E3947"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5388515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2FA5CD80"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7B233BE5"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r w:rsidRPr="009514DA">
        <w:rPr>
          <w:b/>
          <w:bCs/>
          <w:sz w:val="26"/>
          <w:szCs w:val="26"/>
          <w:lang w:val="en-US"/>
        </w:rPr>
        <w:tab/>
      </w:r>
    </w:p>
    <w:p w14:paraId="11BDC03F" w14:textId="77777777" w:rsidR="008602D2" w:rsidRPr="009514DA" w:rsidRDefault="008602D2" w:rsidP="008602D2">
      <w:pPr>
        <w:widowControl w:val="0"/>
        <w:autoSpaceDE w:val="0"/>
        <w:autoSpaceDN w:val="0"/>
        <w:adjustRightInd w:val="0"/>
        <w:spacing w:before="120"/>
        <w:ind w:firstLine="720"/>
        <w:jc w:val="both"/>
        <w:rPr>
          <w:b/>
          <w:bCs/>
          <w:sz w:val="26"/>
          <w:szCs w:val="26"/>
        </w:rPr>
      </w:pPr>
      <w:r w:rsidRPr="009514DA">
        <w:rPr>
          <w:b/>
          <w:bCs/>
          <w:sz w:val="26"/>
          <w:szCs w:val="26"/>
          <w:lang w:val="en-US"/>
        </w:rPr>
        <w:t xml:space="preserve">2. </w:t>
      </w:r>
      <w:r w:rsidRPr="009514DA">
        <w:rPr>
          <w:b/>
          <w:bCs/>
          <w:sz w:val="26"/>
          <w:szCs w:val="26"/>
        </w:rPr>
        <w:t>Thành phần, số lượng hồ sơ:</w:t>
      </w:r>
    </w:p>
    <w:p w14:paraId="3784F4B3"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vi" w:eastAsia="en-US"/>
        </w:rPr>
      </w:pPr>
      <w:r w:rsidRPr="009514DA">
        <w:rPr>
          <w:rFonts w:eastAsia="Times New Roman"/>
          <w:b/>
          <w:sz w:val="26"/>
          <w:szCs w:val="26"/>
          <w:lang w:val="en-US" w:eastAsia="en-US"/>
        </w:rPr>
        <w:tab/>
        <w:t xml:space="preserve">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02AC3945" w14:textId="77777777" w:rsidR="008602D2" w:rsidRPr="009514DA" w:rsidRDefault="008602D2" w:rsidP="008602D2">
      <w:pPr>
        <w:pStyle w:val="ListParagraph"/>
        <w:widowControl w:val="0"/>
        <w:tabs>
          <w:tab w:val="left" w:pos="284"/>
        </w:tabs>
        <w:autoSpaceDE w:val="0"/>
        <w:autoSpaceDN w:val="0"/>
        <w:spacing w:before="120"/>
        <w:jc w:val="both"/>
        <w:rPr>
          <w:rFonts w:ascii="Times New Roman" w:hAnsi="Times New Roman" w:cs="Times New Roman"/>
          <w:sz w:val="26"/>
          <w:szCs w:val="26"/>
        </w:rPr>
      </w:pPr>
      <w:r w:rsidRPr="009514DA">
        <w:rPr>
          <w:rFonts w:ascii="Times New Roman" w:hAnsi="Times New Roman" w:cs="Times New Roman"/>
          <w:sz w:val="26"/>
          <w:szCs w:val="26"/>
        </w:rPr>
        <w:t>- Đơn đề nghị theo mẫu</w:t>
      </w:r>
    </w:p>
    <w:p w14:paraId="241DAF0F" w14:textId="77777777" w:rsidR="008602D2" w:rsidRPr="009514DA" w:rsidRDefault="008602D2" w:rsidP="008602D2">
      <w:pPr>
        <w:pStyle w:val="ListParagraph"/>
        <w:widowControl w:val="0"/>
        <w:tabs>
          <w:tab w:val="left" w:pos="284"/>
        </w:tabs>
        <w:autoSpaceDE w:val="0"/>
        <w:autoSpaceDN w:val="0"/>
        <w:spacing w:before="120"/>
        <w:jc w:val="both"/>
        <w:rPr>
          <w:rFonts w:ascii="Times New Roman" w:hAnsi="Times New Roman" w:cs="Times New Roman"/>
          <w:sz w:val="26"/>
          <w:szCs w:val="26"/>
        </w:rPr>
      </w:pPr>
      <w:r w:rsidRPr="009514DA">
        <w:rPr>
          <w:rFonts w:ascii="Times New Roman" w:hAnsi="Times New Roman" w:cs="Times New Roman"/>
          <w:sz w:val="26"/>
          <w:szCs w:val="26"/>
        </w:rPr>
        <w:t>- Biên bản hoàn thành thu hồi báo hiệu, thiết bị neo đậu; biên bản hoàn thành rà quét vật chướng ngại trong vùng nước khu neo đậu.</w:t>
      </w:r>
    </w:p>
    <w:p w14:paraId="21D1A5A0" w14:textId="77777777" w:rsidR="008602D2" w:rsidRPr="009514DA" w:rsidRDefault="008602D2" w:rsidP="008602D2">
      <w:pPr>
        <w:pStyle w:val="ListParagraph"/>
        <w:widowControl w:val="0"/>
        <w:tabs>
          <w:tab w:val="left" w:pos="284"/>
        </w:tabs>
        <w:autoSpaceDE w:val="0"/>
        <w:autoSpaceDN w:val="0"/>
        <w:spacing w:before="120"/>
        <w:ind w:left="0"/>
        <w:contextualSpacing w:val="0"/>
        <w:jc w:val="both"/>
        <w:rPr>
          <w:rFonts w:ascii="Times New Roman" w:eastAsia="Times New Roman" w:hAnsi="Times New Roman" w:cs="Times New Roman"/>
          <w:sz w:val="26"/>
          <w:szCs w:val="26"/>
        </w:rPr>
      </w:pPr>
      <w:r w:rsidRPr="009514DA">
        <w:rPr>
          <w:rFonts w:ascii="Times New Roman" w:eastAsia="Times New Roman" w:hAnsi="Times New Roman" w:cs="Times New Roman"/>
          <w:b/>
          <w:sz w:val="26"/>
          <w:szCs w:val="26"/>
        </w:rPr>
        <w:tab/>
        <w:t xml:space="preserve">      b) </w:t>
      </w:r>
      <w:r w:rsidRPr="009514DA">
        <w:rPr>
          <w:rFonts w:ascii="Times New Roman" w:eastAsia="Times New Roman" w:hAnsi="Times New Roman" w:cs="Times New Roman"/>
          <w:b/>
          <w:sz w:val="26"/>
          <w:szCs w:val="26"/>
          <w:lang w:val="vi"/>
        </w:rPr>
        <w:t>Số lượng hồ sơ:</w:t>
      </w:r>
      <w:r w:rsidRPr="009514DA">
        <w:rPr>
          <w:rFonts w:ascii="Times New Roman" w:eastAsia="Times New Roman" w:hAnsi="Times New Roman" w:cs="Times New Roman"/>
          <w:sz w:val="26"/>
          <w:szCs w:val="26"/>
          <w:lang w:val="vi"/>
        </w:rPr>
        <w:t xml:space="preserve"> 01 (một) bộ hồ</w:t>
      </w:r>
      <w:r w:rsidRPr="009514DA">
        <w:rPr>
          <w:rFonts w:ascii="Times New Roman" w:eastAsia="Times New Roman" w:hAnsi="Times New Roman" w:cs="Times New Roman"/>
          <w:spacing w:val="-2"/>
          <w:sz w:val="26"/>
          <w:szCs w:val="26"/>
          <w:lang w:val="vi"/>
        </w:rPr>
        <w:t xml:space="preserve"> </w:t>
      </w:r>
      <w:r w:rsidRPr="009514DA">
        <w:rPr>
          <w:rFonts w:ascii="Times New Roman" w:eastAsia="Times New Roman" w:hAnsi="Times New Roman" w:cs="Times New Roman"/>
          <w:sz w:val="26"/>
          <w:szCs w:val="26"/>
          <w:lang w:val="vi"/>
        </w:rPr>
        <w:t>sơ.</w:t>
      </w:r>
    </w:p>
    <w:p w14:paraId="02CBA712"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r w:rsidRPr="009514DA">
        <w:rPr>
          <w:rFonts w:eastAsia="Times New Roman"/>
          <w:sz w:val="26"/>
          <w:szCs w:val="26"/>
          <w:lang w:val="vi" w:eastAsia="en-US"/>
        </w:rPr>
        <w:t>Trong thời hạn 05 ngày làm việc, kể từ ngày nhận được biên bản khảo sát hiện trường khu neo đậu hoặc đơn đề nghị của chủ đầu tư khu neo đậu, cơ quan có thẩm quyền ban hành quyết định công bố đóng khu neo đậu.</w:t>
      </w:r>
    </w:p>
    <w:p w14:paraId="59D51D01"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5FC6836F"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5DAD2286"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sz w:val="26"/>
          <w:szCs w:val="26"/>
          <w:lang w:val="en-US"/>
        </w:rPr>
        <w:tab/>
        <w:t xml:space="preserve">- Cơ quan trực tiếp thực hiện TTHC:  </w:t>
      </w:r>
      <w:r w:rsidRPr="009514DA">
        <w:rPr>
          <w:sz w:val="26"/>
          <w:szCs w:val="26"/>
        </w:rPr>
        <w:t xml:space="preserve">Sở Giao thông vận tải </w:t>
      </w:r>
      <w:r w:rsidRPr="009514DA">
        <w:rPr>
          <w:sz w:val="26"/>
          <w:szCs w:val="26"/>
          <w:lang w:val="en-US"/>
        </w:rPr>
        <w:t>công bố đóng khu neo đậu trên đường thủy nội địa địa phương, đường thủy nội địa chuyên dùng nối với đường thủy nội địa địa phương và các trường hợp khác do Bộ Giao thông vận tải quyết định.</w:t>
      </w:r>
    </w:p>
    <w:p w14:paraId="5612496B"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16976670" w14:textId="77777777" w:rsidR="008602D2" w:rsidRPr="009514DA" w:rsidRDefault="008602D2" w:rsidP="008602D2">
      <w:pPr>
        <w:widowControl w:val="0"/>
        <w:autoSpaceDE w:val="0"/>
        <w:autoSpaceDN w:val="0"/>
        <w:spacing w:before="120"/>
        <w:jc w:val="both"/>
        <w:rPr>
          <w:spacing w:val="-3"/>
          <w:sz w:val="26"/>
          <w:szCs w:val="26"/>
          <w:lang w:val="vi"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 hoạt động khu neo</w:t>
      </w:r>
      <w:r w:rsidRPr="009514DA">
        <w:rPr>
          <w:spacing w:val="-3"/>
          <w:sz w:val="26"/>
          <w:szCs w:val="26"/>
          <w:lang w:val="en-US" w:eastAsia="en-US"/>
        </w:rPr>
        <w:t xml:space="preserve"> </w:t>
      </w:r>
      <w:r w:rsidRPr="009514DA">
        <w:rPr>
          <w:spacing w:val="-3"/>
          <w:sz w:val="26"/>
          <w:szCs w:val="26"/>
          <w:lang w:val="vi" w:eastAsia="en-US"/>
        </w:rPr>
        <w:t>đậu.</w:t>
      </w:r>
    </w:p>
    <w:p w14:paraId="4941A4FD" w14:textId="77777777" w:rsidR="008602D2" w:rsidRPr="009514DA" w:rsidRDefault="008602D2" w:rsidP="008602D2">
      <w:pPr>
        <w:widowControl w:val="0"/>
        <w:tabs>
          <w:tab w:val="left" w:pos="2056"/>
        </w:tabs>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766350A1"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5B191EB5"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công bố đóng khu neo đậu.</w:t>
      </w:r>
    </w:p>
    <w:p w14:paraId="6DBBE715"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vi" w:eastAsia="en-US"/>
        </w:rPr>
        <w:t>Không.</w:t>
      </w:r>
    </w:p>
    <w:p w14:paraId="5C9D0EF5"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3"/>
          <w:sz w:val="26"/>
          <w:szCs w:val="26"/>
        </w:rPr>
        <w:t xml:space="preserve">10. </w:t>
      </w:r>
      <w:r w:rsidRPr="009514DA">
        <w:rPr>
          <w:b/>
          <w:spacing w:val="-3"/>
          <w:sz w:val="26"/>
          <w:szCs w:val="26"/>
          <w:lang w:val="vi"/>
        </w:rPr>
        <w:t xml:space="preserve">Căn cứ </w:t>
      </w:r>
      <w:r w:rsidRPr="009514DA">
        <w:rPr>
          <w:b/>
          <w:spacing w:val="-4"/>
          <w:sz w:val="26"/>
          <w:szCs w:val="26"/>
          <w:lang w:val="vi"/>
        </w:rPr>
        <w:t xml:space="preserve">pháp </w:t>
      </w:r>
      <w:r w:rsidRPr="009514DA">
        <w:rPr>
          <w:b/>
          <w:spacing w:val="-3"/>
          <w:sz w:val="26"/>
          <w:szCs w:val="26"/>
          <w:lang w:val="vi"/>
        </w:rPr>
        <w:t xml:space="preserve">lý của </w:t>
      </w:r>
      <w:r w:rsidRPr="009514DA">
        <w:rPr>
          <w:b/>
          <w:spacing w:val="-4"/>
          <w:sz w:val="26"/>
          <w:szCs w:val="26"/>
          <w:lang w:val="vi"/>
        </w:rPr>
        <w:t xml:space="preserve">TTHC: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1"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1053B070"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75A46D95"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498BE8E3"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00CF679"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C5857D9"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42EFC24"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59EEC682"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17723764"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13C3B286"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5A48530"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2396595B"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384249E3" w14:textId="77777777" w:rsidR="008602D2" w:rsidRPr="009514DA" w:rsidRDefault="008602D2" w:rsidP="008602D2">
      <w:pPr>
        <w:pStyle w:val="TableParagraph"/>
        <w:rPr>
          <w:i/>
          <w:sz w:val="26"/>
          <w:szCs w:val="26"/>
          <w:lang w:val="en-US"/>
        </w:rPr>
      </w:pPr>
    </w:p>
    <w:p w14:paraId="62194914" w14:textId="77777777" w:rsidR="008602D2" w:rsidRPr="009514DA" w:rsidRDefault="008602D2" w:rsidP="008602D2">
      <w:pPr>
        <w:pStyle w:val="TableParagraph"/>
        <w:rPr>
          <w:i/>
          <w:sz w:val="26"/>
          <w:szCs w:val="26"/>
          <w:lang w:val="en-US"/>
        </w:rPr>
      </w:pPr>
    </w:p>
    <w:p w14:paraId="7F156645" w14:textId="77777777" w:rsidR="008602D2" w:rsidRPr="009514DA" w:rsidRDefault="008602D2" w:rsidP="008602D2">
      <w:pPr>
        <w:pStyle w:val="TableParagraph"/>
        <w:rPr>
          <w:i/>
          <w:sz w:val="26"/>
          <w:szCs w:val="26"/>
          <w:lang w:val="en-US"/>
        </w:rPr>
      </w:pPr>
    </w:p>
    <w:p w14:paraId="73015562" w14:textId="77777777" w:rsidR="008602D2" w:rsidRPr="009514DA" w:rsidRDefault="008602D2" w:rsidP="008602D2">
      <w:pPr>
        <w:pStyle w:val="TableParagraph"/>
        <w:rPr>
          <w:i/>
          <w:sz w:val="26"/>
          <w:szCs w:val="26"/>
          <w:lang w:val="en-US"/>
        </w:rPr>
      </w:pPr>
    </w:p>
    <w:p w14:paraId="1535753C" w14:textId="77777777" w:rsidR="008602D2" w:rsidRPr="009514DA" w:rsidRDefault="008602D2" w:rsidP="008602D2">
      <w:pPr>
        <w:widowControl w:val="0"/>
        <w:autoSpaceDE w:val="0"/>
        <w:autoSpaceDN w:val="0"/>
        <w:spacing w:before="5"/>
        <w:rPr>
          <w:rFonts w:eastAsia="Times New Roman"/>
          <w:sz w:val="26"/>
          <w:szCs w:val="26"/>
          <w:lang w:val="vi" w:eastAsia="en-US"/>
        </w:rPr>
      </w:pPr>
      <w:r w:rsidRPr="009514DA">
        <w:rPr>
          <w:rFonts w:eastAsia="Times New Roman"/>
          <w:i/>
          <w:sz w:val="26"/>
          <w:szCs w:val="26"/>
          <w:lang w:val="en-US" w:eastAsia="en-US"/>
        </w:rPr>
        <w:t>Mẫu 20: ĐƠN ĐỀ NGHỊ CÔNG BỐ ĐÓNG KHU NEO ĐẬU</w:t>
      </w: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014D966F" w14:textId="77777777" w:rsidTr="00BB4015">
        <w:trPr>
          <w:trHeight w:val="1014"/>
        </w:trPr>
        <w:tc>
          <w:tcPr>
            <w:tcW w:w="3391" w:type="dxa"/>
          </w:tcPr>
          <w:p w14:paraId="3EDF302D"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1347FCBA"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4BB71EE5"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4B29214A"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03EEF585"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15015B9D" w14:textId="77777777" w:rsidTr="00BB4015">
        <w:trPr>
          <w:trHeight w:val="439"/>
        </w:trPr>
        <w:tc>
          <w:tcPr>
            <w:tcW w:w="3391" w:type="dxa"/>
          </w:tcPr>
          <w:p w14:paraId="1890CCC2" w14:textId="77777777" w:rsidR="008602D2" w:rsidRPr="009514DA" w:rsidRDefault="008602D2" w:rsidP="00BB4015">
            <w:pPr>
              <w:widowControl w:val="0"/>
              <w:autoSpaceDE w:val="0"/>
              <w:autoSpaceDN w:val="0"/>
              <w:spacing w:before="152" w:line="267" w:lineRule="exact"/>
              <w:ind w:left="1592"/>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060BFD4E" w14:textId="77777777" w:rsidR="008602D2" w:rsidRPr="009514DA" w:rsidRDefault="008602D2" w:rsidP="00BB4015">
            <w:pPr>
              <w:widowControl w:val="0"/>
              <w:autoSpaceDE w:val="0"/>
              <w:autoSpaceDN w:val="0"/>
              <w:spacing w:before="152" w:line="267" w:lineRule="exact"/>
              <w:ind w:left="2592"/>
              <w:rPr>
                <w:rFonts w:eastAsia="Times New Roman"/>
                <w:i/>
                <w:sz w:val="26"/>
                <w:szCs w:val="26"/>
                <w:lang w:val="vi" w:eastAsia="en-US"/>
              </w:rPr>
            </w:pPr>
            <w:r w:rsidRPr="009514DA">
              <w:rPr>
                <w:rFonts w:eastAsia="Times New Roman"/>
                <w:i/>
                <w:sz w:val="26"/>
                <w:szCs w:val="26"/>
                <w:lang w:val="vi" w:eastAsia="en-US"/>
              </w:rPr>
              <w:t>…, ngày … tháng … năm …</w:t>
            </w:r>
          </w:p>
        </w:tc>
      </w:tr>
    </w:tbl>
    <w:p w14:paraId="70244FB1" w14:textId="77777777" w:rsidR="008602D2" w:rsidRPr="009514DA" w:rsidRDefault="008602D2" w:rsidP="008602D2">
      <w:pPr>
        <w:widowControl w:val="0"/>
        <w:autoSpaceDE w:val="0"/>
        <w:autoSpaceDN w:val="0"/>
        <w:spacing w:before="120"/>
        <w:jc w:val="center"/>
        <w:outlineLvl w:val="0"/>
        <w:rPr>
          <w:rFonts w:eastAsia="Times New Roman"/>
          <w:b/>
          <w:bCs/>
          <w:sz w:val="26"/>
          <w:szCs w:val="26"/>
          <w:lang w:val="vi" w:eastAsia="en-US"/>
        </w:rPr>
      </w:pPr>
      <w:r w:rsidRPr="009514DA">
        <w:rPr>
          <w:rFonts w:eastAsia="Times New Roman"/>
          <w:b/>
          <w:bCs/>
          <w:sz w:val="26"/>
          <w:szCs w:val="26"/>
          <w:lang w:val="vi" w:eastAsia="en-US"/>
        </w:rPr>
        <w:t>ĐƠN ĐỀ NGHỊ</w:t>
      </w:r>
    </w:p>
    <w:p w14:paraId="3C121D98" w14:textId="77777777" w:rsidR="008602D2" w:rsidRPr="009514DA" w:rsidRDefault="008602D2" w:rsidP="008602D2">
      <w:pPr>
        <w:widowControl w:val="0"/>
        <w:autoSpaceDE w:val="0"/>
        <w:autoSpaceDN w:val="0"/>
        <w:spacing w:before="120"/>
        <w:jc w:val="center"/>
        <w:rPr>
          <w:rFonts w:eastAsia="Times New Roman"/>
          <w:b/>
          <w:sz w:val="26"/>
          <w:szCs w:val="26"/>
          <w:lang w:val="vi" w:eastAsia="en-US"/>
        </w:rPr>
      </w:pPr>
      <w:r w:rsidRPr="009514DA">
        <w:rPr>
          <w:rFonts w:eastAsia="Times New Roman"/>
          <w:b/>
          <w:sz w:val="26"/>
          <w:szCs w:val="26"/>
          <w:lang w:val="vi" w:eastAsia="en-US"/>
        </w:rPr>
        <w:t>Công bố đóng khu neo</w:t>
      </w:r>
      <w:r w:rsidRPr="009514DA">
        <w:rPr>
          <w:rFonts w:eastAsia="Times New Roman"/>
          <w:b/>
          <w:spacing w:val="-15"/>
          <w:sz w:val="26"/>
          <w:szCs w:val="26"/>
          <w:lang w:val="vi" w:eastAsia="en-US"/>
        </w:rPr>
        <w:t xml:space="preserve"> </w:t>
      </w:r>
      <w:r w:rsidRPr="009514DA">
        <w:rPr>
          <w:rFonts w:eastAsia="Times New Roman"/>
          <w:b/>
          <w:sz w:val="26"/>
          <w:szCs w:val="26"/>
          <w:lang w:val="vi" w:eastAsia="en-US"/>
        </w:rPr>
        <w:t>đậu</w:t>
      </w:r>
    </w:p>
    <w:p w14:paraId="1E061BD3" w14:textId="77777777" w:rsidR="008602D2" w:rsidRPr="009514DA" w:rsidRDefault="008602D2" w:rsidP="008602D2">
      <w:pPr>
        <w:widowControl w:val="0"/>
        <w:tabs>
          <w:tab w:val="left" w:leader="dot" w:pos="7005"/>
        </w:tabs>
        <w:autoSpaceDE w:val="0"/>
        <w:autoSpaceDN w:val="0"/>
        <w:spacing w:before="120"/>
        <w:jc w:val="center"/>
        <w:rPr>
          <w:rFonts w:eastAsia="Times New Roman"/>
          <w:sz w:val="26"/>
          <w:szCs w:val="26"/>
          <w:lang w:val="en-US"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6B662BB1" w14:textId="77777777" w:rsidR="008602D2" w:rsidRPr="009514DA" w:rsidRDefault="008602D2" w:rsidP="008602D2">
      <w:pPr>
        <w:widowControl w:val="0"/>
        <w:autoSpaceDE w:val="0"/>
        <w:autoSpaceDN w:val="0"/>
        <w:spacing w:before="120" w:line="276" w:lineRule="auto"/>
        <w:rPr>
          <w:rFonts w:eastAsia="Times New Roman"/>
          <w:i/>
          <w:sz w:val="26"/>
          <w:szCs w:val="26"/>
          <w:lang w:val="vi" w:eastAsia="en-US"/>
        </w:rPr>
      </w:pPr>
      <w:r w:rsidRPr="009514DA">
        <w:rPr>
          <w:rFonts w:eastAsia="Times New Roman"/>
          <w:i/>
          <w:sz w:val="26"/>
          <w:szCs w:val="26"/>
          <w:lang w:val="vi" w:eastAsia="en-US"/>
        </w:rPr>
        <w:t>Căn cứ Nghị định số .../2021/NĐ-CP ngày ...tháng...năm 2021 của Chính phủ quy định về quản lý hoạt động đường thủy nội địa;</w:t>
      </w:r>
    </w:p>
    <w:p w14:paraId="49A70E6D"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Tên tổ chức, cá nhân:...............................................................................</w:t>
      </w:r>
    </w:p>
    <w:p w14:paraId="28E13F72"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Người đại diện theo pháp luật:</w:t>
      </w:r>
      <w:r w:rsidRPr="009514DA">
        <w:rPr>
          <w:rFonts w:eastAsia="Times New Roman"/>
          <w:spacing w:val="2"/>
          <w:sz w:val="26"/>
          <w:szCs w:val="26"/>
          <w:lang w:val="vi" w:eastAsia="en-US"/>
        </w:rPr>
        <w:t xml:space="preserve"> </w:t>
      </w:r>
      <w:r w:rsidRPr="009514DA">
        <w:rPr>
          <w:rFonts w:eastAsia="Times New Roman"/>
          <w:sz w:val="26"/>
          <w:szCs w:val="26"/>
          <w:lang w:val="vi" w:eastAsia="en-US"/>
        </w:rPr>
        <w:t>..................................................................</w:t>
      </w:r>
    </w:p>
    <w:p w14:paraId="644BB5B4"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Đăng ký doanh nghiệp (hộ gia đình): số....ngày… tháng... năm... tại</w:t>
      </w:r>
      <w:r w:rsidRPr="009514DA">
        <w:rPr>
          <w:rFonts w:eastAsia="Times New Roman"/>
          <w:spacing w:val="-27"/>
          <w:sz w:val="26"/>
          <w:szCs w:val="26"/>
          <w:lang w:val="vi" w:eastAsia="en-US"/>
        </w:rPr>
        <w:t xml:space="preserve"> </w:t>
      </w:r>
      <w:r w:rsidRPr="009514DA">
        <w:rPr>
          <w:rFonts w:eastAsia="Times New Roman"/>
          <w:sz w:val="26"/>
          <w:szCs w:val="26"/>
          <w:lang w:val="vi" w:eastAsia="en-US"/>
        </w:rPr>
        <w:t>.......</w:t>
      </w:r>
    </w:p>
    <w:p w14:paraId="4786AA8F"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Địa chỉ: ………………… số điện thoại liên hệ:</w:t>
      </w:r>
      <w:r w:rsidRPr="009514DA">
        <w:rPr>
          <w:rFonts w:eastAsia="Times New Roman"/>
          <w:spacing w:val="47"/>
          <w:sz w:val="26"/>
          <w:szCs w:val="26"/>
          <w:lang w:val="vi" w:eastAsia="en-US"/>
        </w:rPr>
        <w:t xml:space="preserve"> </w:t>
      </w:r>
      <w:r w:rsidRPr="009514DA">
        <w:rPr>
          <w:rFonts w:eastAsia="Times New Roman"/>
          <w:sz w:val="26"/>
          <w:szCs w:val="26"/>
          <w:lang w:val="vi" w:eastAsia="en-US"/>
        </w:rPr>
        <w:t>......................................</w:t>
      </w:r>
    </w:p>
    <w:p w14:paraId="144A0692"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Đề nghị công bố đóng khu neo đậu (2)</w:t>
      </w:r>
      <w:r w:rsidRPr="009514DA">
        <w:rPr>
          <w:rFonts w:eastAsia="Times New Roman"/>
          <w:spacing w:val="7"/>
          <w:sz w:val="26"/>
          <w:szCs w:val="26"/>
          <w:lang w:val="vi" w:eastAsia="en-US"/>
        </w:rPr>
        <w:t xml:space="preserve"> </w:t>
      </w:r>
      <w:r w:rsidRPr="009514DA">
        <w:rPr>
          <w:rFonts w:eastAsia="Times New Roman"/>
          <w:sz w:val="26"/>
          <w:szCs w:val="26"/>
          <w:lang w:val="vi" w:eastAsia="en-US"/>
        </w:rPr>
        <w:t>.....................................................</w:t>
      </w:r>
    </w:p>
    <w:p w14:paraId="76EAC19D"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1. Vị trí khu neo đậu độ (3)</w:t>
      </w:r>
      <w:r w:rsidRPr="009514DA">
        <w:rPr>
          <w:rFonts w:eastAsia="Times New Roman"/>
          <w:spacing w:val="7"/>
          <w:sz w:val="26"/>
          <w:szCs w:val="26"/>
          <w:lang w:val="vi" w:eastAsia="en-US"/>
        </w:rPr>
        <w:t xml:space="preserve"> </w:t>
      </w:r>
      <w:r w:rsidRPr="009514DA">
        <w:rPr>
          <w:rFonts w:eastAsia="Times New Roman"/>
          <w:sz w:val="26"/>
          <w:szCs w:val="26"/>
          <w:lang w:val="vi" w:eastAsia="en-US"/>
        </w:rPr>
        <w:t>.......................................................................</w:t>
      </w:r>
    </w:p>
    <w:p w14:paraId="2712952E" w14:textId="77777777" w:rsidR="008602D2" w:rsidRPr="009514DA" w:rsidRDefault="008602D2" w:rsidP="008602D2">
      <w:pPr>
        <w:widowControl w:val="0"/>
        <w:tabs>
          <w:tab w:val="left" w:leader="dot" w:pos="9201"/>
        </w:tabs>
        <w:autoSpaceDE w:val="0"/>
        <w:autoSpaceDN w:val="0"/>
        <w:spacing w:before="120"/>
        <w:rPr>
          <w:rFonts w:eastAsia="Times New Roman"/>
          <w:sz w:val="26"/>
          <w:szCs w:val="26"/>
          <w:lang w:val="vi" w:eastAsia="en-US"/>
        </w:rPr>
      </w:pPr>
      <w:r w:rsidRPr="009514DA">
        <w:rPr>
          <w:rFonts w:eastAsia="Times New Roman"/>
          <w:sz w:val="26"/>
          <w:szCs w:val="26"/>
          <w:lang w:val="vi" w:eastAsia="en-US"/>
        </w:rPr>
        <w:t>Cách bờ (phải hay trái) ....sông, kênh …………; cách</w:t>
      </w:r>
      <w:r w:rsidRPr="009514DA">
        <w:rPr>
          <w:rFonts w:eastAsia="Times New Roman"/>
          <w:spacing w:val="-4"/>
          <w:sz w:val="26"/>
          <w:szCs w:val="26"/>
          <w:lang w:val="vi" w:eastAsia="en-US"/>
        </w:rPr>
        <w:t xml:space="preserve"> </w:t>
      </w:r>
      <w:r w:rsidRPr="009514DA">
        <w:rPr>
          <w:rFonts w:eastAsia="Times New Roman"/>
          <w:sz w:val="26"/>
          <w:szCs w:val="26"/>
          <w:lang w:val="vi" w:eastAsia="en-US"/>
        </w:rPr>
        <w:t>luồng</w:t>
      </w:r>
      <w:r w:rsidRPr="009514DA">
        <w:rPr>
          <w:rFonts w:eastAsia="Times New Roman"/>
          <w:spacing w:val="-1"/>
          <w:sz w:val="26"/>
          <w:szCs w:val="26"/>
          <w:lang w:val="vi" w:eastAsia="en-US"/>
        </w:rPr>
        <w:t xml:space="preserve"> </w:t>
      </w:r>
      <w:r w:rsidRPr="009514DA">
        <w:rPr>
          <w:rFonts w:eastAsia="Times New Roman"/>
          <w:sz w:val="26"/>
          <w:szCs w:val="26"/>
          <w:lang w:val="vi" w:eastAsia="en-US"/>
        </w:rPr>
        <w:t>chính</w:t>
      </w:r>
      <w:r w:rsidRPr="009514DA">
        <w:rPr>
          <w:rFonts w:eastAsia="Times New Roman"/>
          <w:sz w:val="26"/>
          <w:szCs w:val="26"/>
          <w:lang w:val="vi" w:eastAsia="en-US"/>
        </w:rPr>
        <w:tab/>
        <w:t>;</w:t>
      </w:r>
    </w:p>
    <w:p w14:paraId="0EF1C3FB"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Thuộc địa phận: xã (phường) ………………… huyện (quận)</w:t>
      </w:r>
      <w:r w:rsidRPr="009514DA">
        <w:rPr>
          <w:rFonts w:eastAsia="Times New Roman"/>
          <w:spacing w:val="64"/>
          <w:sz w:val="26"/>
          <w:szCs w:val="26"/>
          <w:lang w:val="vi" w:eastAsia="en-US"/>
        </w:rPr>
        <w:t xml:space="preserve"> </w:t>
      </w:r>
      <w:r w:rsidRPr="009514DA">
        <w:rPr>
          <w:rFonts w:eastAsia="Times New Roman"/>
          <w:sz w:val="26"/>
          <w:szCs w:val="26"/>
          <w:lang w:val="vi" w:eastAsia="en-US"/>
        </w:rPr>
        <w:t>................</w:t>
      </w:r>
      <w:r w:rsidRPr="009514DA">
        <w:rPr>
          <w:rFonts w:eastAsia="Times New Roman"/>
          <w:sz w:val="26"/>
          <w:szCs w:val="26"/>
          <w:lang w:val="en-US" w:eastAsia="en-US"/>
        </w:rPr>
        <w:t xml:space="preserve"> </w:t>
      </w:r>
      <w:r w:rsidRPr="009514DA">
        <w:rPr>
          <w:rFonts w:eastAsia="Times New Roman"/>
          <w:sz w:val="26"/>
          <w:szCs w:val="26"/>
          <w:lang w:val="vi" w:eastAsia="en-US"/>
        </w:rPr>
        <w:t>tỉnh (thành phố)</w:t>
      </w:r>
      <w:r w:rsidRPr="009514DA">
        <w:rPr>
          <w:rFonts w:eastAsia="Times New Roman"/>
          <w:spacing w:val="9"/>
          <w:sz w:val="26"/>
          <w:szCs w:val="26"/>
          <w:lang w:val="vi" w:eastAsia="en-US"/>
        </w:rPr>
        <w:t xml:space="preserve"> </w:t>
      </w:r>
      <w:r w:rsidRPr="009514DA">
        <w:rPr>
          <w:rFonts w:eastAsia="Times New Roman"/>
          <w:sz w:val="26"/>
          <w:szCs w:val="26"/>
          <w:lang w:val="vi" w:eastAsia="en-US"/>
        </w:rPr>
        <w:t>.........................................................................................</w:t>
      </w:r>
    </w:p>
    <w:p w14:paraId="6BF8257C"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2. Phạm vi vùng nước sử dụng</w:t>
      </w:r>
      <w:r w:rsidRPr="009514DA">
        <w:rPr>
          <w:rFonts w:eastAsia="Times New Roman"/>
          <w:spacing w:val="55"/>
          <w:sz w:val="26"/>
          <w:szCs w:val="26"/>
          <w:lang w:val="vi" w:eastAsia="en-US"/>
        </w:rPr>
        <w:t xml:space="preserve"> </w:t>
      </w:r>
      <w:r w:rsidRPr="009514DA">
        <w:rPr>
          <w:rFonts w:eastAsia="Times New Roman"/>
          <w:sz w:val="26"/>
          <w:szCs w:val="26"/>
          <w:lang w:val="vi" w:eastAsia="en-US"/>
        </w:rPr>
        <w:t>.................................................................</w:t>
      </w:r>
    </w:p>
    <w:p w14:paraId="29C2F3D2"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3. Lý do đóng khu neo đậu</w:t>
      </w:r>
      <w:r w:rsidRPr="009514DA">
        <w:rPr>
          <w:rFonts w:eastAsia="Times New Roman"/>
          <w:spacing w:val="59"/>
          <w:sz w:val="26"/>
          <w:szCs w:val="26"/>
          <w:lang w:val="vi" w:eastAsia="en-US"/>
        </w:rPr>
        <w:t xml:space="preserve"> </w:t>
      </w:r>
      <w:r w:rsidRPr="009514DA">
        <w:rPr>
          <w:rFonts w:eastAsia="Times New Roman"/>
          <w:sz w:val="26"/>
          <w:szCs w:val="26"/>
          <w:lang w:val="vi" w:eastAsia="en-US"/>
        </w:rPr>
        <w:t>.......................................................................</w:t>
      </w:r>
    </w:p>
    <w:p w14:paraId="371076D0"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4. Hồ sơ gửi kèm gồm:</w:t>
      </w:r>
      <w:r w:rsidRPr="009514DA">
        <w:rPr>
          <w:rFonts w:eastAsia="Times New Roman"/>
          <w:spacing w:val="58"/>
          <w:sz w:val="26"/>
          <w:szCs w:val="26"/>
          <w:lang w:val="vi" w:eastAsia="en-US"/>
        </w:rPr>
        <w:t xml:space="preserve"> </w:t>
      </w:r>
      <w:r w:rsidRPr="009514DA">
        <w:rPr>
          <w:rFonts w:eastAsia="Times New Roman"/>
          <w:sz w:val="26"/>
          <w:szCs w:val="26"/>
          <w:lang w:val="vi" w:eastAsia="en-US"/>
        </w:rPr>
        <w:t>.............................................................................</w:t>
      </w:r>
    </w:p>
    <w:p w14:paraId="0DAAD3E5" w14:textId="77777777" w:rsidR="008602D2" w:rsidRPr="009514DA" w:rsidRDefault="008602D2" w:rsidP="008602D2">
      <w:pPr>
        <w:widowControl w:val="0"/>
        <w:autoSpaceDE w:val="0"/>
        <w:autoSpaceDN w:val="0"/>
        <w:spacing w:before="120" w:line="276" w:lineRule="auto"/>
        <w:ind w:firstLine="709"/>
        <w:jc w:val="both"/>
        <w:rPr>
          <w:rFonts w:eastAsia="Times New Roman"/>
          <w:sz w:val="26"/>
          <w:szCs w:val="26"/>
          <w:lang w:val="en-US" w:eastAsia="en-US"/>
        </w:rPr>
      </w:pPr>
      <w:r w:rsidRPr="009514DA">
        <w:rPr>
          <w:rFonts w:eastAsia="Times New Roman"/>
          <w:sz w:val="26"/>
          <w:szCs w:val="26"/>
          <w:lang w:val="vi" w:eastAsia="en-US"/>
        </w:rPr>
        <w:t>Chúng tôi hoàn toàn chịu trách nhiệm về những nội dung trên đây và cam kết thực hiện đầy đủ các quy định của pháp luật về giao thông vận tải đường thủy nội địa, pháp luật khác có liên quan và nội dung văn bản thỏa thuận thiết lập khu neo đậu./.</w:t>
      </w:r>
    </w:p>
    <w:p w14:paraId="6D8FB2DC" w14:textId="77777777" w:rsidR="008602D2" w:rsidRPr="009514DA" w:rsidRDefault="008602D2" w:rsidP="008602D2">
      <w:pPr>
        <w:widowControl w:val="0"/>
        <w:autoSpaceDE w:val="0"/>
        <w:autoSpaceDN w:val="0"/>
        <w:spacing w:before="5" w:after="1"/>
        <w:rPr>
          <w:rFonts w:eastAsia="Times New Roman"/>
          <w:sz w:val="26"/>
          <w:szCs w:val="26"/>
          <w:lang w:val="vi" w:eastAsia="en-US"/>
        </w:rPr>
      </w:pPr>
    </w:p>
    <w:tbl>
      <w:tblPr>
        <w:tblW w:w="9360" w:type="dxa"/>
        <w:tblLayout w:type="fixed"/>
        <w:tblCellMar>
          <w:left w:w="0" w:type="dxa"/>
          <w:right w:w="0" w:type="dxa"/>
        </w:tblCellMar>
        <w:tblLook w:val="01E0" w:firstRow="1" w:lastRow="1" w:firstColumn="1" w:lastColumn="1" w:noHBand="0" w:noVBand="0"/>
      </w:tblPr>
      <w:tblGrid>
        <w:gridCol w:w="4619"/>
        <w:gridCol w:w="4741"/>
      </w:tblGrid>
      <w:tr w:rsidR="009514DA" w:rsidRPr="009514DA" w14:paraId="190A7BA2" w14:textId="77777777" w:rsidTr="00BB4015">
        <w:trPr>
          <w:trHeight w:val="379"/>
        </w:trPr>
        <w:tc>
          <w:tcPr>
            <w:tcW w:w="4619" w:type="dxa"/>
          </w:tcPr>
          <w:p w14:paraId="3CCD8461" w14:textId="77777777" w:rsidR="008602D2" w:rsidRPr="009514DA" w:rsidRDefault="008602D2" w:rsidP="00BB4015">
            <w:pPr>
              <w:widowControl w:val="0"/>
              <w:autoSpaceDE w:val="0"/>
              <w:autoSpaceDN w:val="0"/>
              <w:spacing w:line="288" w:lineRule="exact"/>
              <w:ind w:left="909"/>
              <w:rPr>
                <w:rFonts w:eastAsia="Times New Roman"/>
                <w:b/>
                <w:i/>
                <w:sz w:val="26"/>
                <w:szCs w:val="26"/>
                <w:lang w:val="vi" w:eastAsia="en-US"/>
              </w:rPr>
            </w:pPr>
            <w:r w:rsidRPr="009514DA">
              <w:rPr>
                <w:rFonts w:eastAsia="Times New Roman"/>
                <w:b/>
                <w:i/>
                <w:sz w:val="26"/>
                <w:szCs w:val="26"/>
                <w:lang w:val="vi" w:eastAsia="en-US"/>
              </w:rPr>
              <w:t>Nơi nhận:</w:t>
            </w:r>
          </w:p>
          <w:p w14:paraId="335C4ACA" w14:textId="77777777" w:rsidR="008602D2" w:rsidRPr="009514DA" w:rsidRDefault="008602D2" w:rsidP="0023660F">
            <w:pPr>
              <w:widowControl w:val="0"/>
              <w:numPr>
                <w:ilvl w:val="0"/>
                <w:numId w:val="30"/>
              </w:numPr>
              <w:tabs>
                <w:tab w:val="left" w:pos="353"/>
              </w:tabs>
              <w:autoSpaceDE w:val="0"/>
              <w:autoSpaceDN w:val="0"/>
              <w:spacing w:before="38"/>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76AE0125" w14:textId="77777777" w:rsidR="008602D2" w:rsidRPr="009514DA" w:rsidRDefault="008602D2" w:rsidP="00BB4015">
            <w:pPr>
              <w:widowControl w:val="0"/>
              <w:autoSpaceDE w:val="0"/>
              <w:autoSpaceDN w:val="0"/>
              <w:spacing w:before="46"/>
              <w:ind w:left="200"/>
              <w:rPr>
                <w:rFonts w:eastAsia="Times New Roman"/>
                <w:sz w:val="26"/>
                <w:szCs w:val="26"/>
                <w:lang w:val="vi" w:eastAsia="en-US"/>
              </w:rPr>
            </w:pPr>
            <w:r w:rsidRPr="009514DA">
              <w:rPr>
                <w:rFonts w:eastAsia="Times New Roman"/>
                <w:sz w:val="26"/>
                <w:szCs w:val="26"/>
                <w:lang w:val="vi" w:eastAsia="en-US"/>
              </w:rPr>
              <w:t>- …;</w:t>
            </w:r>
          </w:p>
          <w:p w14:paraId="0C6ED983" w14:textId="77777777" w:rsidR="008602D2" w:rsidRPr="009514DA" w:rsidRDefault="008602D2" w:rsidP="0023660F">
            <w:pPr>
              <w:widowControl w:val="0"/>
              <w:numPr>
                <w:ilvl w:val="0"/>
                <w:numId w:val="30"/>
              </w:numPr>
              <w:tabs>
                <w:tab w:val="left" w:pos="353"/>
              </w:tabs>
              <w:autoSpaceDE w:val="0"/>
              <w:autoSpaceDN w:val="0"/>
              <w:spacing w:before="44" w:line="279" w:lineRule="exact"/>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4741" w:type="dxa"/>
          </w:tcPr>
          <w:p w14:paraId="139B2DD1" w14:textId="77777777" w:rsidR="008602D2" w:rsidRPr="009514DA" w:rsidRDefault="008602D2" w:rsidP="00BB4015">
            <w:pPr>
              <w:widowControl w:val="0"/>
              <w:autoSpaceDE w:val="0"/>
              <w:autoSpaceDN w:val="0"/>
              <w:spacing w:line="288" w:lineRule="exact"/>
              <w:jc w:val="center"/>
              <w:rPr>
                <w:rFonts w:eastAsia="Times New Roman"/>
                <w:b/>
                <w:sz w:val="26"/>
                <w:szCs w:val="26"/>
                <w:lang w:val="vi" w:eastAsia="en-US"/>
              </w:rPr>
            </w:pPr>
            <w:r w:rsidRPr="009514DA">
              <w:rPr>
                <w:rFonts w:eastAsia="Times New Roman"/>
                <w:b/>
                <w:sz w:val="26"/>
                <w:szCs w:val="26"/>
                <w:lang w:val="vi" w:eastAsia="en-US"/>
              </w:rPr>
              <w:t>TỔ CHỨC (CÁ NHÂN)</w:t>
            </w:r>
          </w:p>
          <w:p w14:paraId="43395962" w14:textId="77777777" w:rsidR="008602D2" w:rsidRPr="009514DA" w:rsidRDefault="008602D2" w:rsidP="00BB4015">
            <w:pPr>
              <w:widowControl w:val="0"/>
              <w:autoSpaceDE w:val="0"/>
              <w:autoSpaceDN w:val="0"/>
              <w:spacing w:before="38"/>
              <w:jc w:val="center"/>
              <w:rPr>
                <w:rFonts w:eastAsia="Times New Roman"/>
                <w:i/>
                <w:sz w:val="26"/>
                <w:szCs w:val="26"/>
                <w:lang w:val="en-US" w:eastAsia="en-US"/>
              </w:rPr>
            </w:pPr>
            <w:r w:rsidRPr="009514DA">
              <w:rPr>
                <w:rFonts w:eastAsia="Times New Roman"/>
                <w:i/>
                <w:sz w:val="26"/>
                <w:szCs w:val="26"/>
                <w:lang w:val="vi" w:eastAsia="en-US"/>
              </w:rPr>
              <w:t>(Ký tên và đóng dấu)</w:t>
            </w:r>
          </w:p>
          <w:p w14:paraId="0A26CFC2" w14:textId="77777777" w:rsidR="008602D2" w:rsidRPr="009514DA" w:rsidRDefault="008602D2" w:rsidP="00BB4015">
            <w:pPr>
              <w:widowControl w:val="0"/>
              <w:autoSpaceDE w:val="0"/>
              <w:autoSpaceDN w:val="0"/>
              <w:spacing w:before="38"/>
              <w:jc w:val="center"/>
              <w:rPr>
                <w:rFonts w:eastAsia="Times New Roman"/>
                <w:i/>
                <w:sz w:val="26"/>
                <w:szCs w:val="26"/>
                <w:lang w:val="en-US" w:eastAsia="en-US"/>
              </w:rPr>
            </w:pPr>
          </w:p>
          <w:p w14:paraId="0DFD0013" w14:textId="77777777" w:rsidR="008602D2" w:rsidRPr="009514DA" w:rsidRDefault="008602D2" w:rsidP="00BB4015">
            <w:pPr>
              <w:widowControl w:val="0"/>
              <w:autoSpaceDE w:val="0"/>
              <w:autoSpaceDN w:val="0"/>
              <w:spacing w:before="38"/>
              <w:jc w:val="center"/>
              <w:rPr>
                <w:rFonts w:eastAsia="Times New Roman"/>
                <w:i/>
                <w:sz w:val="26"/>
                <w:szCs w:val="26"/>
                <w:lang w:val="en-US" w:eastAsia="en-US"/>
              </w:rPr>
            </w:pPr>
          </w:p>
          <w:p w14:paraId="3DF88E07" w14:textId="77777777" w:rsidR="008602D2" w:rsidRPr="009514DA" w:rsidRDefault="008602D2" w:rsidP="00BB4015">
            <w:pPr>
              <w:widowControl w:val="0"/>
              <w:autoSpaceDE w:val="0"/>
              <w:autoSpaceDN w:val="0"/>
              <w:spacing w:before="38"/>
              <w:jc w:val="center"/>
              <w:rPr>
                <w:rFonts w:eastAsia="Times New Roman"/>
                <w:i/>
                <w:sz w:val="26"/>
                <w:szCs w:val="26"/>
                <w:lang w:val="en-US" w:eastAsia="en-US"/>
              </w:rPr>
            </w:pPr>
          </w:p>
          <w:p w14:paraId="036D7412" w14:textId="77777777" w:rsidR="008602D2" w:rsidRPr="009514DA" w:rsidRDefault="008602D2" w:rsidP="00BB4015">
            <w:pPr>
              <w:widowControl w:val="0"/>
              <w:autoSpaceDE w:val="0"/>
              <w:autoSpaceDN w:val="0"/>
              <w:spacing w:before="38"/>
              <w:jc w:val="center"/>
              <w:rPr>
                <w:rFonts w:eastAsia="Times New Roman"/>
                <w:i/>
                <w:sz w:val="26"/>
                <w:szCs w:val="26"/>
                <w:lang w:val="en-US" w:eastAsia="en-US"/>
              </w:rPr>
            </w:pPr>
          </w:p>
        </w:tc>
      </w:tr>
    </w:tbl>
    <w:p w14:paraId="4235A5F5" w14:textId="77777777" w:rsidR="008602D2" w:rsidRPr="009514DA" w:rsidRDefault="008602D2" w:rsidP="008602D2">
      <w:pPr>
        <w:widowControl w:val="0"/>
        <w:autoSpaceDE w:val="0"/>
        <w:autoSpaceDN w:val="0"/>
        <w:spacing w:before="53"/>
        <w:ind w:left="454"/>
        <w:outlineLvl w:val="1"/>
        <w:rPr>
          <w:rFonts w:eastAsia="Times New Roman"/>
          <w:b/>
          <w:bCs/>
          <w:i/>
          <w:sz w:val="26"/>
          <w:szCs w:val="26"/>
          <w:lang w:val="vi" w:eastAsia="en-US"/>
        </w:rPr>
      </w:pPr>
      <w:r w:rsidRPr="009514DA">
        <w:rPr>
          <w:rFonts w:eastAsia="Times New Roman"/>
          <w:b/>
          <w:bCs/>
          <w:i/>
          <w:sz w:val="26"/>
          <w:szCs w:val="26"/>
          <w:lang w:val="vi" w:eastAsia="en-US"/>
        </w:rPr>
        <w:t>Ghi chú:</w:t>
      </w:r>
    </w:p>
    <w:p w14:paraId="1F2C7302" w14:textId="77777777" w:rsidR="008602D2" w:rsidRPr="009514DA" w:rsidRDefault="008602D2" w:rsidP="0023660F">
      <w:pPr>
        <w:pStyle w:val="ListParagraph"/>
        <w:widowControl w:val="0"/>
        <w:numPr>
          <w:ilvl w:val="0"/>
          <w:numId w:val="31"/>
        </w:numPr>
        <w:autoSpaceDE w:val="0"/>
        <w:autoSpaceDN w:val="0"/>
        <w:spacing w:before="36" w:after="0" w:line="240" w:lineRule="auto"/>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Tên cơ quan có thẩm quyền thỏa</w:t>
      </w:r>
      <w:r w:rsidRPr="009514DA">
        <w:rPr>
          <w:rFonts w:ascii="Times New Roman" w:eastAsia="Times New Roman" w:hAnsi="Times New Roman" w:cs="Times New Roman"/>
          <w:spacing w:val="-4"/>
          <w:sz w:val="26"/>
          <w:szCs w:val="26"/>
          <w:lang w:val="vi"/>
        </w:rPr>
        <w:t xml:space="preserve"> </w:t>
      </w:r>
      <w:r w:rsidRPr="009514DA">
        <w:rPr>
          <w:rFonts w:ascii="Times New Roman" w:eastAsia="Times New Roman" w:hAnsi="Times New Roman" w:cs="Times New Roman"/>
          <w:sz w:val="26"/>
          <w:szCs w:val="26"/>
          <w:lang w:val="vi"/>
        </w:rPr>
        <w:t>thuận.</w:t>
      </w:r>
    </w:p>
    <w:p w14:paraId="0744E6C0" w14:textId="77777777" w:rsidR="008602D2" w:rsidRPr="009514DA" w:rsidRDefault="008602D2" w:rsidP="0023660F">
      <w:pPr>
        <w:pStyle w:val="ListParagraph"/>
        <w:widowControl w:val="0"/>
        <w:numPr>
          <w:ilvl w:val="0"/>
          <w:numId w:val="31"/>
        </w:numPr>
        <w:tabs>
          <w:tab w:val="left" w:pos="2001"/>
        </w:tabs>
        <w:autoSpaceDE w:val="0"/>
        <w:autoSpaceDN w:val="0"/>
        <w:spacing w:before="46" w:after="0" w:line="240" w:lineRule="auto"/>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Tên khu neo</w:t>
      </w:r>
      <w:r w:rsidRPr="009514DA">
        <w:rPr>
          <w:rFonts w:ascii="Times New Roman" w:eastAsia="Times New Roman" w:hAnsi="Times New Roman" w:cs="Times New Roman"/>
          <w:spacing w:val="-1"/>
          <w:sz w:val="26"/>
          <w:szCs w:val="26"/>
          <w:lang w:val="vi"/>
        </w:rPr>
        <w:t xml:space="preserve"> </w:t>
      </w:r>
      <w:r w:rsidRPr="009514DA">
        <w:rPr>
          <w:rFonts w:ascii="Times New Roman" w:eastAsia="Times New Roman" w:hAnsi="Times New Roman" w:cs="Times New Roman"/>
          <w:sz w:val="26"/>
          <w:szCs w:val="26"/>
          <w:lang w:val="vi"/>
        </w:rPr>
        <w:t>đậu.</w:t>
      </w:r>
    </w:p>
    <w:p w14:paraId="7955111D" w14:textId="77777777" w:rsidR="008602D2" w:rsidRPr="009514DA" w:rsidRDefault="008602D2" w:rsidP="0023660F">
      <w:pPr>
        <w:pStyle w:val="ListParagraph"/>
        <w:widowControl w:val="0"/>
        <w:numPr>
          <w:ilvl w:val="0"/>
          <w:numId w:val="31"/>
        </w:numPr>
        <w:tabs>
          <w:tab w:val="left" w:pos="1983"/>
        </w:tabs>
        <w:autoSpaceDE w:val="0"/>
        <w:autoSpaceDN w:val="0"/>
        <w:spacing w:before="44" w:after="0" w:line="240" w:lineRule="auto"/>
        <w:rPr>
          <w:rFonts w:ascii="Times New Roman" w:eastAsia="Times New Roman" w:hAnsi="Times New Roman" w:cs="Times New Roman"/>
          <w:sz w:val="26"/>
          <w:szCs w:val="26"/>
          <w:lang w:val="vi"/>
        </w:rPr>
      </w:pPr>
      <w:r w:rsidRPr="009514DA">
        <w:rPr>
          <w:rFonts w:ascii="Times New Roman" w:eastAsia="Times New Roman" w:hAnsi="Times New Roman" w:cs="Times New Roman"/>
          <w:sz w:val="26"/>
          <w:szCs w:val="26"/>
          <w:lang w:val="vi"/>
        </w:rPr>
        <w:t>Hệ tọa độ VN</w:t>
      </w:r>
      <w:r w:rsidRPr="009514DA">
        <w:rPr>
          <w:rFonts w:ascii="Times New Roman" w:eastAsia="Times New Roman" w:hAnsi="Times New Roman" w:cs="Times New Roman"/>
          <w:spacing w:val="-4"/>
          <w:sz w:val="26"/>
          <w:szCs w:val="26"/>
          <w:lang w:val="vi"/>
        </w:rPr>
        <w:t xml:space="preserve"> </w:t>
      </w:r>
      <w:r w:rsidRPr="009514DA">
        <w:rPr>
          <w:rFonts w:ascii="Times New Roman" w:eastAsia="Times New Roman" w:hAnsi="Times New Roman" w:cs="Times New Roman"/>
          <w:sz w:val="26"/>
          <w:szCs w:val="26"/>
          <w:lang w:val="vi"/>
        </w:rPr>
        <w:t>2000.</w:t>
      </w:r>
    </w:p>
    <w:p w14:paraId="4F7E7CAC" w14:textId="77777777" w:rsidR="008602D2" w:rsidRPr="009514DA" w:rsidRDefault="008602D2" w:rsidP="008602D2">
      <w:pPr>
        <w:pStyle w:val="TableParagraph"/>
        <w:rPr>
          <w:i/>
          <w:sz w:val="26"/>
          <w:szCs w:val="26"/>
          <w:lang w:val="en-US"/>
        </w:rPr>
      </w:pPr>
    </w:p>
    <w:p w14:paraId="4281A521" w14:textId="77777777" w:rsidR="008602D2" w:rsidRPr="009514DA" w:rsidRDefault="008602D2" w:rsidP="008602D2">
      <w:pPr>
        <w:pStyle w:val="Vnbnnidung0"/>
        <w:tabs>
          <w:tab w:val="left" w:pos="1934"/>
        </w:tabs>
        <w:spacing w:after="0" w:line="240" w:lineRule="auto"/>
        <w:ind w:firstLine="720"/>
        <w:jc w:val="both"/>
        <w:rPr>
          <w:b/>
        </w:rPr>
      </w:pPr>
    </w:p>
    <w:p w14:paraId="02A8CA3E" w14:textId="77777777" w:rsidR="008602D2" w:rsidRPr="009514DA" w:rsidRDefault="008602D2" w:rsidP="008602D2">
      <w:pPr>
        <w:pStyle w:val="Vnbnnidung0"/>
        <w:tabs>
          <w:tab w:val="left" w:pos="1934"/>
        </w:tabs>
        <w:spacing w:after="0" w:line="240" w:lineRule="auto"/>
        <w:ind w:firstLine="720"/>
        <w:jc w:val="both"/>
        <w:rPr>
          <w:b/>
        </w:rPr>
      </w:pPr>
    </w:p>
    <w:p w14:paraId="20636B8A" w14:textId="77777777" w:rsidR="008602D2" w:rsidRPr="009514DA" w:rsidRDefault="008602D2" w:rsidP="008602D2">
      <w:pPr>
        <w:pStyle w:val="Vnbnnidung0"/>
        <w:tabs>
          <w:tab w:val="left" w:pos="1934"/>
        </w:tabs>
        <w:spacing w:after="0" w:line="240" w:lineRule="auto"/>
        <w:ind w:firstLine="720"/>
        <w:jc w:val="both"/>
        <w:rPr>
          <w:b/>
        </w:rPr>
      </w:pPr>
    </w:p>
    <w:p w14:paraId="21215DC3" w14:textId="77777777" w:rsidR="008602D2" w:rsidRPr="009514DA" w:rsidRDefault="008602D2" w:rsidP="008602D2">
      <w:pPr>
        <w:pStyle w:val="Vnbnnidung0"/>
        <w:tabs>
          <w:tab w:val="left" w:pos="1934"/>
        </w:tabs>
        <w:spacing w:after="0" w:line="240" w:lineRule="auto"/>
        <w:ind w:firstLine="720"/>
        <w:jc w:val="both"/>
        <w:rPr>
          <w:b/>
        </w:rPr>
      </w:pPr>
    </w:p>
    <w:p w14:paraId="1816B70B" w14:textId="77777777" w:rsidR="008602D2" w:rsidRPr="009514DA" w:rsidRDefault="008602D2" w:rsidP="008602D2">
      <w:pPr>
        <w:pStyle w:val="Vnbnnidung0"/>
        <w:tabs>
          <w:tab w:val="left" w:pos="1934"/>
        </w:tabs>
        <w:spacing w:after="0" w:line="240" w:lineRule="auto"/>
        <w:ind w:firstLine="720"/>
        <w:jc w:val="both"/>
        <w:rPr>
          <w:b/>
        </w:rPr>
      </w:pPr>
    </w:p>
    <w:p w14:paraId="3A78D320" w14:textId="77777777" w:rsidR="008602D2" w:rsidRPr="009514DA" w:rsidRDefault="008602D2" w:rsidP="008602D2">
      <w:pPr>
        <w:pStyle w:val="Vnbnnidung0"/>
        <w:tabs>
          <w:tab w:val="left" w:pos="1934"/>
        </w:tabs>
        <w:spacing w:after="0" w:line="240" w:lineRule="auto"/>
        <w:ind w:firstLine="720"/>
        <w:jc w:val="both"/>
        <w:rPr>
          <w:b/>
        </w:rPr>
      </w:pPr>
    </w:p>
    <w:p w14:paraId="484839F5" w14:textId="77777777" w:rsidR="008602D2" w:rsidRPr="009514DA" w:rsidRDefault="008602D2" w:rsidP="008602D2">
      <w:pPr>
        <w:pStyle w:val="Vnbnnidung0"/>
        <w:tabs>
          <w:tab w:val="left" w:pos="1934"/>
        </w:tabs>
        <w:spacing w:after="0" w:line="240" w:lineRule="auto"/>
        <w:ind w:firstLine="720"/>
        <w:jc w:val="both"/>
        <w:rPr>
          <w:b/>
        </w:rPr>
      </w:pPr>
    </w:p>
    <w:p w14:paraId="15E442D9" w14:textId="77777777" w:rsidR="008602D2" w:rsidRPr="009514DA" w:rsidRDefault="008602D2" w:rsidP="008602D2">
      <w:pPr>
        <w:pStyle w:val="Vnbnnidung0"/>
        <w:tabs>
          <w:tab w:val="left" w:pos="1934"/>
        </w:tabs>
        <w:spacing w:after="0" w:line="240" w:lineRule="auto"/>
        <w:ind w:firstLine="720"/>
        <w:jc w:val="both"/>
        <w:rPr>
          <w:b/>
        </w:rPr>
      </w:pPr>
    </w:p>
    <w:p w14:paraId="70E54650" w14:textId="77777777" w:rsidR="008602D2" w:rsidRPr="009514DA" w:rsidRDefault="008602D2" w:rsidP="008602D2">
      <w:pPr>
        <w:pStyle w:val="Vnbnnidung0"/>
        <w:tabs>
          <w:tab w:val="left" w:pos="1934"/>
        </w:tabs>
        <w:spacing w:after="0" w:line="240" w:lineRule="auto"/>
        <w:ind w:firstLine="720"/>
        <w:jc w:val="both"/>
        <w:rPr>
          <w:b/>
        </w:rPr>
      </w:pPr>
    </w:p>
    <w:p w14:paraId="26C74FD8" w14:textId="77777777" w:rsidR="008602D2" w:rsidRPr="009514DA" w:rsidRDefault="008602D2" w:rsidP="008602D2">
      <w:pPr>
        <w:pStyle w:val="Vnbnnidung0"/>
        <w:tabs>
          <w:tab w:val="left" w:pos="1934"/>
        </w:tabs>
        <w:spacing w:after="0" w:line="240" w:lineRule="auto"/>
        <w:ind w:firstLine="720"/>
        <w:jc w:val="both"/>
        <w:rPr>
          <w:b/>
        </w:rPr>
      </w:pPr>
    </w:p>
    <w:p w14:paraId="474ED0C8" w14:textId="77777777" w:rsidR="008602D2" w:rsidRPr="009514DA" w:rsidRDefault="008602D2" w:rsidP="008602D2">
      <w:pPr>
        <w:pStyle w:val="Vnbnnidung0"/>
        <w:tabs>
          <w:tab w:val="left" w:pos="1934"/>
        </w:tabs>
        <w:spacing w:after="0" w:line="240" w:lineRule="auto"/>
        <w:ind w:firstLine="720"/>
        <w:jc w:val="both"/>
        <w:rPr>
          <w:b/>
        </w:rPr>
      </w:pPr>
    </w:p>
    <w:p w14:paraId="35AC7527" w14:textId="77777777" w:rsidR="008602D2" w:rsidRPr="009514DA" w:rsidRDefault="008602D2" w:rsidP="008602D2">
      <w:pPr>
        <w:pStyle w:val="Vnbnnidung0"/>
        <w:tabs>
          <w:tab w:val="left" w:pos="1934"/>
        </w:tabs>
        <w:spacing w:after="0" w:line="240" w:lineRule="auto"/>
        <w:ind w:firstLine="720"/>
        <w:jc w:val="both"/>
        <w:rPr>
          <w:b/>
        </w:rPr>
      </w:pPr>
    </w:p>
    <w:p w14:paraId="3417339C" w14:textId="77777777" w:rsidR="008602D2" w:rsidRPr="009514DA" w:rsidRDefault="008602D2" w:rsidP="008602D2">
      <w:pPr>
        <w:pStyle w:val="Vnbnnidung0"/>
        <w:tabs>
          <w:tab w:val="left" w:pos="1934"/>
        </w:tabs>
        <w:spacing w:after="0" w:line="240" w:lineRule="auto"/>
        <w:ind w:firstLine="0"/>
        <w:jc w:val="both"/>
        <w:rPr>
          <w:b/>
        </w:rPr>
      </w:pPr>
    </w:p>
    <w:p w14:paraId="7923A45C" w14:textId="77777777" w:rsidR="008602D2" w:rsidRPr="009514DA" w:rsidRDefault="008602D2" w:rsidP="008602D2">
      <w:pPr>
        <w:pStyle w:val="Vnbnnidung0"/>
        <w:tabs>
          <w:tab w:val="left" w:pos="1934"/>
        </w:tabs>
        <w:spacing w:after="0" w:line="240" w:lineRule="auto"/>
        <w:ind w:firstLine="720"/>
        <w:jc w:val="both"/>
        <w:rPr>
          <w:b/>
        </w:rPr>
      </w:pPr>
    </w:p>
    <w:p w14:paraId="67656291" w14:textId="77777777" w:rsidR="008602D2" w:rsidRPr="009514DA" w:rsidRDefault="008602D2" w:rsidP="008602D2">
      <w:pPr>
        <w:pStyle w:val="Vnbnnidung0"/>
        <w:tabs>
          <w:tab w:val="left" w:pos="1934"/>
        </w:tabs>
        <w:spacing w:after="0" w:line="240" w:lineRule="auto"/>
        <w:ind w:firstLine="720"/>
        <w:jc w:val="both"/>
        <w:rPr>
          <w:b/>
        </w:rPr>
      </w:pPr>
    </w:p>
    <w:p w14:paraId="37834C56" w14:textId="77777777" w:rsidR="008602D2" w:rsidRPr="009514DA" w:rsidRDefault="008602D2" w:rsidP="008602D2">
      <w:pPr>
        <w:pStyle w:val="Vnbnnidung0"/>
        <w:tabs>
          <w:tab w:val="left" w:pos="1934"/>
        </w:tabs>
        <w:spacing w:after="0" w:line="240" w:lineRule="auto"/>
        <w:ind w:firstLine="720"/>
        <w:jc w:val="both"/>
        <w:rPr>
          <w:b/>
        </w:rPr>
      </w:pPr>
    </w:p>
    <w:p w14:paraId="43145C27" w14:textId="77777777" w:rsidR="008602D2" w:rsidRPr="009514DA" w:rsidRDefault="008602D2" w:rsidP="008602D2">
      <w:pPr>
        <w:ind w:firstLine="567"/>
        <w:jc w:val="both"/>
        <w:rPr>
          <w:b/>
          <w:sz w:val="26"/>
          <w:szCs w:val="26"/>
          <w:lang w:val="en-US"/>
        </w:rPr>
      </w:pPr>
      <w:r w:rsidRPr="009514DA">
        <w:rPr>
          <w:b/>
          <w:sz w:val="26"/>
          <w:szCs w:val="26"/>
          <w:lang w:val="en-US"/>
        </w:rPr>
        <w:t>II.30. THỦ TỤC</w:t>
      </w:r>
      <w:r w:rsidRPr="009514DA">
        <w:rPr>
          <w:sz w:val="26"/>
          <w:szCs w:val="26"/>
          <w:lang w:val="en-US"/>
        </w:rPr>
        <w:t xml:space="preserve"> </w:t>
      </w:r>
      <w:r w:rsidRPr="009514DA">
        <w:rPr>
          <w:b/>
          <w:sz w:val="26"/>
          <w:szCs w:val="26"/>
        </w:rPr>
        <w:t>THỎA THUẬN THIẾT LẬP BÁO HIỆU ĐƯỜNG THỦY NỘI ĐỊA ĐỐI VỚI CÔNG TRÌNH XÂY DỰNG, HOẠT ĐỘNG TRÊN ĐƯỜNG THỦY NỘI ĐỊA</w:t>
      </w:r>
    </w:p>
    <w:p w14:paraId="7F2026FF"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0F84F4E2"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78EA2B7E"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7AB3397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48B0B9B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3ED1648B"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020AF1C8"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4660BEF6"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4A937690"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638518D"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99D3C8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7027EA9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89F7439"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88ABE1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DABEA6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74B332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7AF71811"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7463326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1C912E07"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26779DE2"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83A729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54AFA6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875ECD5"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6F0B7AE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6B2458D2"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55F09B2D"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0A7DF068"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1C7C7E34"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F02621C"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97AC87A"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0669D75A"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257741CF"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3D0ECDBD"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6C705A16"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2D3CEA1D"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14EE3893"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11FD114F"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48DB621"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3B90CCD5"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5D95AEC2" w14:textId="77777777" w:rsidTr="00BB4015">
        <w:trPr>
          <w:trHeight w:val="416"/>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7BF794A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640E2E4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F11ED0E"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Sở Giao thông vận tải: thỏa thuận thiết lập báo hiệu đối với luồng chuyên dùng nối với luồng địa phương, công trình, khu vực hoạt động quy định tại điểm b khoản 1 Điều 29 Nghị định số 08/2021/NĐ-CP ngày 28/01/2021 trên đường thủy nội địa địa phương và đường thủy nội địa chuyên dùng nối với đường thủy nội địa địa phương.</w:t>
            </w:r>
          </w:p>
          <w:p w14:paraId="3DBFD95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Giải quyết TTHC: Trong thời hạn 05 ngày, kể từ ngày nhận đủ hồ sơ theo quy định, cơ quan có thẩm quyền có văn bản thỏa thuận thiết lập báo hiệu gửi chủ đầu tư.</w:t>
            </w:r>
          </w:p>
        </w:tc>
        <w:tc>
          <w:tcPr>
            <w:tcW w:w="1926" w:type="dxa"/>
            <w:tcBorders>
              <w:top w:val="single" w:sz="4" w:space="0" w:color="000000"/>
              <w:left w:val="single" w:sz="4" w:space="0" w:color="000000"/>
              <w:bottom w:val="single" w:sz="4" w:space="0" w:color="000000"/>
              <w:right w:val="single" w:sz="4" w:space="0" w:color="000000"/>
            </w:tcBorders>
            <w:vAlign w:val="center"/>
          </w:tcPr>
          <w:p w14:paraId="04020C12"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5</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2F8A634B" w14:textId="77777777" w:rsidTr="00BB4015">
        <w:trPr>
          <w:trHeight w:val="37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25E265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0F2881E"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35CA19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43AF1A22"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15D7F962" w14:textId="77777777" w:rsidTr="00BB4015">
        <w:trPr>
          <w:trHeight w:val="273"/>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B0FFF0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FB76DA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AF6B63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05B89926"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5E978318" w14:textId="77777777" w:rsidTr="00BB4015">
        <w:trPr>
          <w:trHeight w:val="1070"/>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986EF6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89A40B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00B19C9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38D0830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324066C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6BB402E3"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73DF9E7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4CE6F7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3D0E8E73" w14:textId="77777777" w:rsidTr="00BB4015">
        <w:trPr>
          <w:trHeight w:val="365"/>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58D1F8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1FEBEB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64E7D330"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2C9DCEA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00F5059D" w14:textId="77777777" w:rsidTr="00BB4015">
        <w:trPr>
          <w:trHeight w:val="1021"/>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27BB62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F08EBD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44C4496" w14:textId="77777777" w:rsidR="008602D2" w:rsidRPr="009514DA" w:rsidRDefault="008602D2" w:rsidP="00BB4015">
            <w:pPr>
              <w:spacing w:before="120"/>
              <w:ind w:firstLine="357"/>
              <w:jc w:val="both"/>
              <w:rPr>
                <w:b/>
                <w:sz w:val="26"/>
                <w:szCs w:val="26"/>
              </w:rPr>
            </w:pPr>
            <w:r w:rsidRPr="009514DA">
              <w:rPr>
                <w:sz w:val="26"/>
                <w:szCs w:val="26"/>
              </w:rPr>
              <w:t>b)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CF01225"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03960348"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2E5084A"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377BD7D3"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5138FE6"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7A8420A6"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9E5860D"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5548367"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0641E8BA"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2989E709"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2A711857"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4FBF93CD"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2D089289" w14:textId="77777777" w:rsidR="008602D2" w:rsidRPr="009514DA" w:rsidRDefault="008602D2" w:rsidP="008602D2">
      <w:pPr>
        <w:widowControl w:val="0"/>
        <w:autoSpaceDE w:val="0"/>
        <w:autoSpaceDN w:val="0"/>
        <w:adjustRightInd w:val="0"/>
        <w:spacing w:after="120"/>
        <w:jc w:val="both"/>
        <w:rPr>
          <w:b/>
          <w:bCs/>
          <w:sz w:val="26"/>
          <w:szCs w:val="26"/>
          <w:lang w:val="en-US"/>
        </w:rPr>
      </w:pPr>
      <w:r w:rsidRPr="009514DA">
        <w:rPr>
          <w:b/>
          <w:bCs/>
          <w:sz w:val="26"/>
          <w:szCs w:val="26"/>
        </w:rPr>
        <w:t xml:space="preserve">    </w:t>
      </w:r>
      <w:r w:rsidRPr="009514DA">
        <w:rPr>
          <w:b/>
          <w:bCs/>
          <w:sz w:val="26"/>
          <w:szCs w:val="26"/>
          <w:lang w:val="en-US"/>
        </w:rPr>
        <w:tab/>
      </w:r>
    </w:p>
    <w:p w14:paraId="3CEA6025" w14:textId="77777777" w:rsidR="008602D2" w:rsidRPr="009514DA" w:rsidRDefault="008602D2" w:rsidP="008602D2">
      <w:pPr>
        <w:widowControl w:val="0"/>
        <w:autoSpaceDE w:val="0"/>
        <w:autoSpaceDN w:val="0"/>
        <w:adjustRightInd w:val="0"/>
        <w:spacing w:before="120"/>
        <w:ind w:firstLine="720"/>
        <w:jc w:val="both"/>
        <w:rPr>
          <w:b/>
          <w:bCs/>
          <w:sz w:val="26"/>
          <w:szCs w:val="26"/>
        </w:rPr>
      </w:pPr>
      <w:r w:rsidRPr="009514DA">
        <w:rPr>
          <w:b/>
          <w:bCs/>
          <w:sz w:val="26"/>
          <w:szCs w:val="26"/>
          <w:lang w:val="en-US"/>
        </w:rPr>
        <w:t xml:space="preserve"> 2. </w:t>
      </w:r>
      <w:r w:rsidRPr="009514DA">
        <w:rPr>
          <w:b/>
          <w:bCs/>
          <w:sz w:val="26"/>
          <w:szCs w:val="26"/>
        </w:rPr>
        <w:t>Thành phần, số lượng hồ sơ:</w:t>
      </w:r>
    </w:p>
    <w:p w14:paraId="06774522"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vi" w:eastAsia="en-US"/>
        </w:rPr>
      </w:pPr>
      <w:r w:rsidRPr="009514DA">
        <w:rPr>
          <w:rFonts w:eastAsia="Times New Roman"/>
          <w:b/>
          <w:sz w:val="26"/>
          <w:szCs w:val="26"/>
          <w:lang w:val="en-US" w:eastAsia="en-US"/>
        </w:rPr>
        <w:tab/>
        <w:t xml:space="preserve"> a) </w:t>
      </w:r>
      <w:r w:rsidRPr="009514DA">
        <w:rPr>
          <w:rFonts w:eastAsia="Times New Roman"/>
          <w:b/>
          <w:sz w:val="26"/>
          <w:szCs w:val="26"/>
          <w:lang w:val="vi" w:eastAsia="en-US"/>
        </w:rPr>
        <w:t>Thành phần hồ</w:t>
      </w:r>
      <w:r w:rsidRPr="009514DA">
        <w:rPr>
          <w:rFonts w:eastAsia="Times New Roman"/>
          <w:b/>
          <w:spacing w:val="-1"/>
          <w:sz w:val="26"/>
          <w:szCs w:val="26"/>
          <w:lang w:val="vi" w:eastAsia="en-US"/>
        </w:rPr>
        <w:t xml:space="preserve"> </w:t>
      </w:r>
      <w:r w:rsidRPr="009514DA">
        <w:rPr>
          <w:rFonts w:eastAsia="Times New Roman"/>
          <w:b/>
          <w:sz w:val="26"/>
          <w:szCs w:val="26"/>
          <w:lang w:val="vi" w:eastAsia="en-US"/>
        </w:rPr>
        <w:t>sơ:</w:t>
      </w:r>
    </w:p>
    <w:p w14:paraId="28A3ED17" w14:textId="77777777" w:rsidR="008602D2" w:rsidRPr="009514DA" w:rsidRDefault="008602D2" w:rsidP="008602D2">
      <w:pPr>
        <w:widowControl w:val="0"/>
        <w:tabs>
          <w:tab w:val="left" w:pos="284"/>
        </w:tabs>
        <w:autoSpaceDE w:val="0"/>
        <w:autoSpaceDN w:val="0"/>
        <w:spacing w:before="120"/>
        <w:jc w:val="both"/>
        <w:rPr>
          <w:sz w:val="26"/>
          <w:szCs w:val="26"/>
          <w:lang w:val="en-US"/>
        </w:rPr>
      </w:pPr>
      <w:r w:rsidRPr="009514DA">
        <w:rPr>
          <w:sz w:val="26"/>
          <w:szCs w:val="26"/>
          <w:lang w:val="en-US"/>
        </w:rPr>
        <w:tab/>
        <w:t xml:space="preserve">       - Đơn đề nghị thỏa thuận thiết lập báo hiệu theo mẫu.</w:t>
      </w:r>
    </w:p>
    <w:p w14:paraId="33CB46A0" w14:textId="77777777" w:rsidR="008602D2" w:rsidRPr="009514DA" w:rsidRDefault="008602D2" w:rsidP="008602D2">
      <w:pPr>
        <w:pStyle w:val="ListParagraph"/>
        <w:widowControl w:val="0"/>
        <w:tabs>
          <w:tab w:val="left" w:pos="284"/>
        </w:tabs>
        <w:autoSpaceDE w:val="0"/>
        <w:autoSpaceDN w:val="0"/>
        <w:spacing w:before="120"/>
        <w:ind w:left="0"/>
        <w:contextualSpacing w:val="0"/>
        <w:jc w:val="both"/>
        <w:rPr>
          <w:rFonts w:ascii="Times New Roman" w:hAnsi="Times New Roman" w:cs="Times New Roman"/>
          <w:sz w:val="26"/>
          <w:szCs w:val="26"/>
        </w:rPr>
      </w:pPr>
      <w:r w:rsidRPr="009514DA">
        <w:rPr>
          <w:rFonts w:ascii="Times New Roman" w:hAnsi="Times New Roman" w:cs="Times New Roman"/>
          <w:sz w:val="26"/>
          <w:szCs w:val="26"/>
        </w:rPr>
        <w:t xml:space="preserve">   </w:t>
      </w:r>
      <w:r w:rsidRPr="009514DA">
        <w:rPr>
          <w:rFonts w:ascii="Times New Roman" w:hAnsi="Times New Roman" w:cs="Times New Roman"/>
          <w:sz w:val="26"/>
          <w:szCs w:val="26"/>
        </w:rPr>
        <w:tab/>
        <w:t xml:space="preserve">       - Sơ đồ dự kiến vị trí báo hiệu.</w:t>
      </w:r>
    </w:p>
    <w:p w14:paraId="1861359B" w14:textId="77777777" w:rsidR="008602D2" w:rsidRPr="009514DA" w:rsidRDefault="008602D2" w:rsidP="008602D2">
      <w:pPr>
        <w:pStyle w:val="ListParagraph"/>
        <w:widowControl w:val="0"/>
        <w:tabs>
          <w:tab w:val="left" w:pos="284"/>
        </w:tabs>
        <w:autoSpaceDE w:val="0"/>
        <w:autoSpaceDN w:val="0"/>
        <w:spacing w:before="120"/>
        <w:ind w:left="0"/>
        <w:contextualSpacing w:val="0"/>
        <w:jc w:val="both"/>
        <w:rPr>
          <w:rFonts w:ascii="Times New Roman" w:eastAsia="Times New Roman" w:hAnsi="Times New Roman" w:cs="Times New Roman"/>
          <w:sz w:val="26"/>
          <w:szCs w:val="26"/>
        </w:rPr>
      </w:pPr>
      <w:r w:rsidRPr="009514DA">
        <w:rPr>
          <w:rFonts w:ascii="Times New Roman" w:eastAsia="Times New Roman" w:hAnsi="Times New Roman" w:cs="Times New Roman"/>
          <w:b/>
          <w:sz w:val="26"/>
          <w:szCs w:val="26"/>
        </w:rPr>
        <w:tab/>
        <w:t xml:space="preserve">      b) </w:t>
      </w:r>
      <w:r w:rsidRPr="009514DA">
        <w:rPr>
          <w:rFonts w:ascii="Times New Roman" w:eastAsia="Times New Roman" w:hAnsi="Times New Roman" w:cs="Times New Roman"/>
          <w:b/>
          <w:sz w:val="26"/>
          <w:szCs w:val="26"/>
          <w:lang w:val="vi"/>
        </w:rPr>
        <w:t>Số lượng hồ sơ:</w:t>
      </w:r>
      <w:r w:rsidRPr="009514DA">
        <w:rPr>
          <w:rFonts w:ascii="Times New Roman" w:eastAsia="Times New Roman" w:hAnsi="Times New Roman" w:cs="Times New Roman"/>
          <w:sz w:val="26"/>
          <w:szCs w:val="26"/>
          <w:lang w:val="vi"/>
        </w:rPr>
        <w:t xml:space="preserve"> 01 (một) bộ hồ</w:t>
      </w:r>
      <w:r w:rsidRPr="009514DA">
        <w:rPr>
          <w:rFonts w:ascii="Times New Roman" w:eastAsia="Times New Roman" w:hAnsi="Times New Roman" w:cs="Times New Roman"/>
          <w:spacing w:val="-2"/>
          <w:sz w:val="26"/>
          <w:szCs w:val="26"/>
          <w:lang w:val="vi"/>
        </w:rPr>
        <w:t xml:space="preserve"> </w:t>
      </w:r>
      <w:r w:rsidRPr="009514DA">
        <w:rPr>
          <w:rFonts w:ascii="Times New Roman" w:eastAsia="Times New Roman" w:hAnsi="Times New Roman" w:cs="Times New Roman"/>
          <w:sz w:val="26"/>
          <w:szCs w:val="26"/>
          <w:lang w:val="vi"/>
        </w:rPr>
        <w:t>sơ.</w:t>
      </w:r>
    </w:p>
    <w:p w14:paraId="645227BD"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 xml:space="preserve">Thời hạn giải quyết: </w:t>
      </w:r>
      <w:r w:rsidRPr="009514DA">
        <w:rPr>
          <w:rFonts w:eastAsia="Times New Roman"/>
          <w:sz w:val="26"/>
          <w:szCs w:val="26"/>
          <w:lang w:val="vi" w:eastAsia="en-US"/>
        </w:rPr>
        <w:t>Trong thời hạn 05 ngày làm việc, kể từ ngày nhận đủ hồ sơ theo quy định.</w:t>
      </w:r>
    </w:p>
    <w:p w14:paraId="3ECB72D9"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1E01CBF8"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45FABA77"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xml:space="preserve">- Cơ quan trực tiếp thực hiện TTHC:  </w:t>
      </w:r>
      <w:r w:rsidRPr="009514DA">
        <w:rPr>
          <w:sz w:val="26"/>
          <w:szCs w:val="26"/>
        </w:rPr>
        <w:t>Sở Giao thông vận tải thỏa thuận thiết lập báo hiệu đối với luồng chuyên dùng nối với luồng địa phương, công trình, khu vực hoạt động quy định tại điểm b khoản 1 Điều 29 Nghị định số 08/2021/NĐ-CP ngày 28/01/2021 trên đường thủy nội địa địa phương và đường thủy nội địa chuyên dùng nối với đường thủy nội địa địa phương.</w:t>
      </w:r>
    </w:p>
    <w:p w14:paraId="3ED04B1C"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vi" w:eastAsia="en-US"/>
        </w:rPr>
        <w:t>Không.</w:t>
      </w:r>
    </w:p>
    <w:p w14:paraId="57DE4FE1"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thỏa thuận thiết lập báo hiệu đường thủy nội địa.</w:t>
      </w:r>
    </w:p>
    <w:p w14:paraId="06AB5B5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76DC8C1F"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05F867D8"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thỏa thuận thiết lập báo hiệu đường thủy nội địa</w:t>
      </w:r>
    </w:p>
    <w:p w14:paraId="25B47035"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
          <w:bCs/>
          <w:spacing w:val="-5"/>
          <w:sz w:val="26"/>
          <w:szCs w:val="26"/>
          <w:lang w:val="vi" w:eastAsia="en-US"/>
        </w:rPr>
        <w:t xml:space="preserve"> </w:t>
      </w:r>
      <w:r w:rsidRPr="009514DA">
        <w:rPr>
          <w:rFonts w:eastAsia="Times New Roman"/>
          <w:bCs/>
          <w:sz w:val="26"/>
          <w:szCs w:val="26"/>
          <w:lang w:val="vi" w:eastAsia="en-US"/>
        </w:rPr>
        <w:t>Không.</w:t>
      </w:r>
    </w:p>
    <w:p w14:paraId="16417793"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3"/>
          <w:sz w:val="26"/>
          <w:szCs w:val="26"/>
        </w:rPr>
        <w:t xml:space="preserve">10. </w:t>
      </w:r>
      <w:r w:rsidRPr="009514DA">
        <w:rPr>
          <w:b/>
          <w:spacing w:val="-3"/>
          <w:sz w:val="26"/>
          <w:szCs w:val="26"/>
          <w:lang w:val="vi"/>
        </w:rPr>
        <w:t xml:space="preserve">Căn cứ </w:t>
      </w:r>
      <w:r w:rsidRPr="009514DA">
        <w:rPr>
          <w:b/>
          <w:spacing w:val="-4"/>
          <w:sz w:val="26"/>
          <w:szCs w:val="26"/>
          <w:lang w:val="vi"/>
        </w:rPr>
        <w:t xml:space="preserve">pháp </w:t>
      </w:r>
      <w:r w:rsidRPr="009514DA">
        <w:rPr>
          <w:b/>
          <w:spacing w:val="-3"/>
          <w:sz w:val="26"/>
          <w:szCs w:val="26"/>
          <w:lang w:val="vi"/>
        </w:rPr>
        <w:t xml:space="preserve">lý của </w:t>
      </w:r>
      <w:r w:rsidRPr="009514DA">
        <w:rPr>
          <w:b/>
          <w:spacing w:val="-4"/>
          <w:sz w:val="26"/>
          <w:szCs w:val="26"/>
          <w:lang w:val="vi"/>
        </w:rPr>
        <w:t xml:space="preserve">TTHC: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2"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6894FF77"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371979DB"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06E44655"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6764A989"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1BC8EAF4"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05EA41A0"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156537E9"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E6AEEFC"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675F3E05"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BDB250D"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31293865"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671EA87A" w14:textId="77777777" w:rsidR="008602D2" w:rsidRPr="009514DA" w:rsidRDefault="008602D2" w:rsidP="008602D2">
      <w:pPr>
        <w:pStyle w:val="TableParagraph"/>
        <w:rPr>
          <w:i/>
          <w:sz w:val="26"/>
          <w:szCs w:val="26"/>
          <w:lang w:val="en-US"/>
        </w:rPr>
      </w:pPr>
    </w:p>
    <w:p w14:paraId="1E32516D" w14:textId="77777777" w:rsidR="008602D2" w:rsidRPr="009514DA" w:rsidRDefault="008602D2" w:rsidP="008602D2">
      <w:pPr>
        <w:pStyle w:val="TableParagraph"/>
        <w:rPr>
          <w:i/>
          <w:sz w:val="26"/>
          <w:szCs w:val="26"/>
          <w:lang w:val="en-US"/>
        </w:rPr>
      </w:pPr>
    </w:p>
    <w:p w14:paraId="0B6A74CE" w14:textId="77777777" w:rsidR="008602D2" w:rsidRPr="009514DA" w:rsidRDefault="008602D2" w:rsidP="008602D2">
      <w:pPr>
        <w:widowControl w:val="0"/>
        <w:autoSpaceDE w:val="0"/>
        <w:autoSpaceDN w:val="0"/>
        <w:spacing w:before="5"/>
        <w:rPr>
          <w:rFonts w:eastAsia="Times New Roman"/>
          <w:i/>
          <w:sz w:val="26"/>
          <w:szCs w:val="26"/>
          <w:lang w:val="en-US" w:eastAsia="en-US"/>
        </w:rPr>
      </w:pPr>
      <w:r w:rsidRPr="009514DA">
        <w:rPr>
          <w:rFonts w:eastAsia="Times New Roman"/>
          <w:i/>
          <w:sz w:val="26"/>
          <w:szCs w:val="26"/>
          <w:lang w:val="en-US" w:eastAsia="en-US"/>
        </w:rPr>
        <w:t>Mẫu 22: ĐƠN ĐỀ NGHỊ THỎA THUẬN THIẾT LẬP BÁO HIỆU ĐƯỜNG THỦY NỘI ĐỊA</w:t>
      </w:r>
    </w:p>
    <w:p w14:paraId="0E0FAAC7" w14:textId="77777777" w:rsidR="008602D2" w:rsidRPr="009514DA" w:rsidRDefault="008602D2" w:rsidP="008602D2">
      <w:pPr>
        <w:widowControl w:val="0"/>
        <w:autoSpaceDE w:val="0"/>
        <w:autoSpaceDN w:val="0"/>
        <w:spacing w:before="5"/>
        <w:rPr>
          <w:rFonts w:eastAsia="Times New Roman"/>
          <w:sz w:val="26"/>
          <w:szCs w:val="26"/>
          <w:lang w:val="vi" w:eastAsia="en-US"/>
        </w:rPr>
      </w:pP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3C941E25" w14:textId="77777777" w:rsidTr="00BB4015">
        <w:trPr>
          <w:trHeight w:val="1014"/>
        </w:trPr>
        <w:tc>
          <w:tcPr>
            <w:tcW w:w="3391" w:type="dxa"/>
          </w:tcPr>
          <w:p w14:paraId="0A1740A7"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39180E86"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6AF20BEF"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62C0C72F"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18A63D8E"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35E1AFE5" w14:textId="77777777" w:rsidTr="00BB4015">
        <w:trPr>
          <w:trHeight w:val="439"/>
        </w:trPr>
        <w:tc>
          <w:tcPr>
            <w:tcW w:w="3391" w:type="dxa"/>
          </w:tcPr>
          <w:p w14:paraId="195535B4" w14:textId="77777777" w:rsidR="008602D2" w:rsidRPr="009514DA" w:rsidRDefault="008602D2" w:rsidP="00BB4015">
            <w:pPr>
              <w:widowControl w:val="0"/>
              <w:autoSpaceDE w:val="0"/>
              <w:autoSpaceDN w:val="0"/>
              <w:spacing w:before="152" w:line="267" w:lineRule="exact"/>
              <w:ind w:left="1592"/>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74FA0012" w14:textId="77777777" w:rsidR="008602D2" w:rsidRPr="009514DA" w:rsidRDefault="008602D2" w:rsidP="00BB4015">
            <w:pPr>
              <w:widowControl w:val="0"/>
              <w:autoSpaceDE w:val="0"/>
              <w:autoSpaceDN w:val="0"/>
              <w:spacing w:before="152" w:line="267" w:lineRule="exact"/>
              <w:ind w:left="2592"/>
              <w:rPr>
                <w:rFonts w:eastAsia="Times New Roman"/>
                <w:i/>
                <w:sz w:val="26"/>
                <w:szCs w:val="26"/>
                <w:lang w:val="vi" w:eastAsia="en-US"/>
              </w:rPr>
            </w:pPr>
            <w:r w:rsidRPr="009514DA">
              <w:rPr>
                <w:rFonts w:eastAsia="Times New Roman"/>
                <w:i/>
                <w:sz w:val="26"/>
                <w:szCs w:val="26"/>
                <w:lang w:val="vi" w:eastAsia="en-US"/>
              </w:rPr>
              <w:t>…, ngày … tháng … năm …</w:t>
            </w:r>
          </w:p>
        </w:tc>
      </w:tr>
    </w:tbl>
    <w:p w14:paraId="2E25B9B0" w14:textId="77777777" w:rsidR="008602D2" w:rsidRPr="009514DA" w:rsidRDefault="008602D2" w:rsidP="008602D2">
      <w:pPr>
        <w:widowControl w:val="0"/>
        <w:autoSpaceDE w:val="0"/>
        <w:autoSpaceDN w:val="0"/>
        <w:jc w:val="center"/>
        <w:outlineLvl w:val="0"/>
        <w:rPr>
          <w:rFonts w:eastAsia="Times New Roman"/>
          <w:b/>
          <w:bCs/>
          <w:sz w:val="26"/>
          <w:szCs w:val="26"/>
          <w:lang w:val="vi" w:eastAsia="en-US"/>
        </w:rPr>
      </w:pPr>
      <w:r w:rsidRPr="009514DA">
        <w:rPr>
          <w:rFonts w:eastAsia="Times New Roman"/>
          <w:b/>
          <w:bCs/>
          <w:sz w:val="26"/>
          <w:szCs w:val="26"/>
          <w:lang w:val="vi" w:eastAsia="en-US"/>
        </w:rPr>
        <w:t>ĐƠN ĐỀ</w:t>
      </w:r>
      <w:r w:rsidRPr="009514DA">
        <w:rPr>
          <w:rFonts w:eastAsia="Times New Roman"/>
          <w:b/>
          <w:bCs/>
          <w:spacing w:val="-10"/>
          <w:sz w:val="26"/>
          <w:szCs w:val="26"/>
          <w:lang w:val="vi" w:eastAsia="en-US"/>
        </w:rPr>
        <w:t xml:space="preserve"> </w:t>
      </w:r>
      <w:r w:rsidRPr="009514DA">
        <w:rPr>
          <w:rFonts w:eastAsia="Times New Roman"/>
          <w:b/>
          <w:bCs/>
          <w:sz w:val="26"/>
          <w:szCs w:val="26"/>
          <w:lang w:val="vi" w:eastAsia="en-US"/>
        </w:rPr>
        <w:t>NGHỊ</w:t>
      </w:r>
    </w:p>
    <w:p w14:paraId="78515213" w14:textId="77777777" w:rsidR="008602D2" w:rsidRPr="009514DA" w:rsidRDefault="008602D2" w:rsidP="008602D2">
      <w:pPr>
        <w:widowControl w:val="0"/>
        <w:autoSpaceDE w:val="0"/>
        <w:autoSpaceDN w:val="0"/>
        <w:spacing w:before="1" w:line="294" w:lineRule="exact"/>
        <w:jc w:val="center"/>
        <w:rPr>
          <w:rFonts w:eastAsia="Times New Roman"/>
          <w:b/>
          <w:sz w:val="26"/>
          <w:szCs w:val="26"/>
          <w:lang w:val="vi" w:eastAsia="en-US"/>
        </w:rPr>
      </w:pPr>
      <w:r w:rsidRPr="009514DA">
        <w:rPr>
          <w:rFonts w:eastAsia="Times New Roman"/>
          <w:b/>
          <w:sz w:val="26"/>
          <w:szCs w:val="26"/>
          <w:lang w:val="vi" w:eastAsia="en-US"/>
        </w:rPr>
        <w:t>Thỏa thuận thiết lập báo hiệu đường thủy nội địa</w:t>
      </w:r>
    </w:p>
    <w:p w14:paraId="62C6AB7F"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7AAE0611" w14:textId="77777777" w:rsidR="008602D2" w:rsidRPr="009514DA" w:rsidRDefault="008602D2" w:rsidP="008602D2">
      <w:pPr>
        <w:widowControl w:val="0"/>
        <w:tabs>
          <w:tab w:val="left" w:leader="dot" w:pos="6197"/>
        </w:tabs>
        <w:autoSpaceDE w:val="0"/>
        <w:autoSpaceDN w:val="0"/>
        <w:spacing w:before="1" w:line="298" w:lineRule="exact"/>
        <w:jc w:val="center"/>
        <w:rPr>
          <w:rFonts w:eastAsia="Times New Roman"/>
          <w:sz w:val="26"/>
          <w:szCs w:val="26"/>
          <w:lang w:val="en-US" w:eastAsia="en-US"/>
        </w:rPr>
      </w:pPr>
    </w:p>
    <w:p w14:paraId="012BBFB4" w14:textId="77777777" w:rsidR="008602D2" w:rsidRPr="009514DA" w:rsidRDefault="008602D2" w:rsidP="008602D2">
      <w:pPr>
        <w:widowControl w:val="0"/>
        <w:tabs>
          <w:tab w:val="left" w:leader="dot" w:pos="6197"/>
        </w:tabs>
        <w:autoSpaceDE w:val="0"/>
        <w:autoSpaceDN w:val="0"/>
        <w:spacing w:before="120"/>
        <w:jc w:val="center"/>
        <w:rPr>
          <w:rFonts w:eastAsia="Times New Roman"/>
          <w:i/>
          <w:sz w:val="26"/>
          <w:szCs w:val="26"/>
          <w:lang w:val="vi" w:eastAsia="en-US"/>
        </w:rPr>
      </w:pPr>
      <w:r w:rsidRPr="009514DA">
        <w:rPr>
          <w:rFonts w:eastAsia="Times New Roman"/>
          <w:i/>
          <w:sz w:val="26"/>
          <w:szCs w:val="26"/>
          <w:lang w:val="vi" w:eastAsia="en-US"/>
        </w:rPr>
        <w:t>Căn cứ Nghị định số .../2021/NĐ-CP</w:t>
      </w:r>
      <w:r w:rsidRPr="009514DA">
        <w:rPr>
          <w:rFonts w:eastAsia="Times New Roman"/>
          <w:i/>
          <w:spacing w:val="-7"/>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...tháng.</w:t>
      </w:r>
      <w:r w:rsidRPr="009514DA">
        <w:rPr>
          <w:rFonts w:eastAsia="Times New Roman"/>
          <w:i/>
          <w:sz w:val="26"/>
          <w:szCs w:val="26"/>
          <w:lang w:val="vi" w:eastAsia="en-US"/>
        </w:rPr>
        <w:tab/>
        <w:t>năm 2021 của Chính</w:t>
      </w:r>
      <w:r w:rsidRPr="009514DA">
        <w:rPr>
          <w:rFonts w:eastAsia="Times New Roman"/>
          <w:i/>
          <w:spacing w:val="-2"/>
          <w:sz w:val="26"/>
          <w:szCs w:val="26"/>
          <w:lang w:val="vi" w:eastAsia="en-US"/>
        </w:rPr>
        <w:t xml:space="preserve"> </w:t>
      </w:r>
      <w:r w:rsidRPr="009514DA">
        <w:rPr>
          <w:rFonts w:eastAsia="Times New Roman"/>
          <w:i/>
          <w:sz w:val="26"/>
          <w:szCs w:val="26"/>
          <w:lang w:val="vi" w:eastAsia="en-US"/>
        </w:rPr>
        <w:t>phủ</w:t>
      </w:r>
    </w:p>
    <w:p w14:paraId="066603E2" w14:textId="77777777" w:rsidR="008602D2" w:rsidRPr="009514DA" w:rsidRDefault="008602D2" w:rsidP="008602D2">
      <w:pPr>
        <w:widowControl w:val="0"/>
        <w:autoSpaceDE w:val="0"/>
        <w:autoSpaceDN w:val="0"/>
        <w:spacing w:before="120"/>
        <w:ind w:hanging="710"/>
        <w:rPr>
          <w:rFonts w:eastAsia="Times New Roman"/>
          <w:i/>
          <w:sz w:val="26"/>
          <w:szCs w:val="26"/>
          <w:lang w:val="vi" w:eastAsia="en-US"/>
        </w:rPr>
      </w:pPr>
      <w:r w:rsidRPr="009514DA">
        <w:rPr>
          <w:rFonts w:eastAsia="Times New Roman"/>
          <w:i/>
          <w:sz w:val="26"/>
          <w:szCs w:val="26"/>
          <w:lang w:val="vi" w:eastAsia="en-US"/>
        </w:rPr>
        <w:t>quy định về quản lý hoạt động đường thủy nội địa; Tên tổ chức, cá nhân:</w:t>
      </w:r>
    </w:p>
    <w:p w14:paraId="12AF9E04"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Người đại diện theo pháp luật:</w:t>
      </w:r>
    </w:p>
    <w:p w14:paraId="764DC52B" w14:textId="77777777" w:rsidR="008602D2" w:rsidRPr="009514DA" w:rsidRDefault="008602D2" w:rsidP="008602D2">
      <w:pPr>
        <w:widowControl w:val="0"/>
        <w:tabs>
          <w:tab w:val="left" w:leader="dot" w:pos="8466"/>
        </w:tabs>
        <w:autoSpaceDE w:val="0"/>
        <w:autoSpaceDN w:val="0"/>
        <w:spacing w:before="120"/>
        <w:rPr>
          <w:rFonts w:eastAsia="Times New Roman"/>
          <w:sz w:val="26"/>
          <w:szCs w:val="26"/>
          <w:lang w:val="vi" w:eastAsia="en-US"/>
        </w:rPr>
      </w:pPr>
      <w:r w:rsidRPr="009514DA">
        <w:rPr>
          <w:rFonts w:eastAsia="Times New Roman"/>
          <w:sz w:val="26"/>
          <w:szCs w:val="26"/>
          <w:lang w:val="vi" w:eastAsia="en-US"/>
        </w:rPr>
        <w:t>Đăng ký doanh nghiệp (hộ gia đình): số....ngày ….</w:t>
      </w:r>
      <w:r w:rsidRPr="009514DA">
        <w:rPr>
          <w:rFonts w:eastAsia="Times New Roman"/>
          <w:spacing w:val="-8"/>
          <w:sz w:val="26"/>
          <w:szCs w:val="26"/>
          <w:lang w:val="vi" w:eastAsia="en-US"/>
        </w:rPr>
        <w:t xml:space="preserve"> </w:t>
      </w:r>
      <w:r w:rsidRPr="009514DA">
        <w:rPr>
          <w:rFonts w:eastAsia="Times New Roman"/>
          <w:sz w:val="26"/>
          <w:szCs w:val="26"/>
          <w:lang w:val="vi" w:eastAsia="en-US"/>
        </w:rPr>
        <w:t>tháng... năm</w:t>
      </w:r>
      <w:r w:rsidRPr="009514DA">
        <w:rPr>
          <w:rFonts w:eastAsia="Times New Roman"/>
          <w:sz w:val="26"/>
          <w:szCs w:val="26"/>
          <w:lang w:val="vi" w:eastAsia="en-US"/>
        </w:rPr>
        <w:tab/>
        <w:t>tại</w:t>
      </w:r>
    </w:p>
    <w:p w14:paraId="2091E8A8" w14:textId="77777777" w:rsidR="008602D2" w:rsidRPr="009514DA" w:rsidRDefault="008602D2" w:rsidP="008602D2">
      <w:pPr>
        <w:widowControl w:val="0"/>
        <w:tabs>
          <w:tab w:val="left" w:leader="dot" w:pos="5060"/>
        </w:tabs>
        <w:autoSpaceDE w:val="0"/>
        <w:autoSpaceDN w:val="0"/>
        <w:spacing w:before="120"/>
        <w:rPr>
          <w:rFonts w:eastAsia="Times New Roman"/>
          <w:sz w:val="26"/>
          <w:szCs w:val="26"/>
          <w:lang w:val="vi" w:eastAsia="en-US"/>
        </w:rPr>
      </w:pPr>
      <w:r w:rsidRPr="009514DA">
        <w:rPr>
          <w:rFonts w:eastAsia="Times New Roman"/>
          <w:sz w:val="26"/>
          <w:szCs w:val="26"/>
          <w:lang w:val="vi" w:eastAsia="en-US"/>
        </w:rPr>
        <w:t>Địa</w:t>
      </w:r>
      <w:r w:rsidRPr="009514DA">
        <w:rPr>
          <w:rFonts w:eastAsia="Times New Roman"/>
          <w:spacing w:val="-1"/>
          <w:sz w:val="26"/>
          <w:szCs w:val="26"/>
          <w:lang w:val="vi" w:eastAsia="en-US"/>
        </w:rPr>
        <w:t xml:space="preserve"> </w:t>
      </w:r>
      <w:r w:rsidRPr="009514DA">
        <w:rPr>
          <w:rFonts w:eastAsia="Times New Roman"/>
          <w:sz w:val="26"/>
          <w:szCs w:val="26"/>
          <w:lang w:val="vi" w:eastAsia="en-US"/>
        </w:rPr>
        <w:t>chỉ:</w:t>
      </w:r>
      <w:r w:rsidRPr="009514DA">
        <w:rPr>
          <w:rFonts w:eastAsia="Times New Roman"/>
          <w:sz w:val="26"/>
          <w:szCs w:val="26"/>
          <w:lang w:val="vi" w:eastAsia="en-US"/>
        </w:rPr>
        <w:tab/>
        <w:t>số điện thoại liên</w:t>
      </w:r>
      <w:r w:rsidRPr="009514DA">
        <w:rPr>
          <w:rFonts w:eastAsia="Times New Roman"/>
          <w:spacing w:val="-1"/>
          <w:sz w:val="26"/>
          <w:szCs w:val="26"/>
          <w:lang w:val="vi" w:eastAsia="en-US"/>
        </w:rPr>
        <w:t xml:space="preserve"> </w:t>
      </w:r>
      <w:r w:rsidRPr="009514DA">
        <w:rPr>
          <w:rFonts w:eastAsia="Times New Roman"/>
          <w:sz w:val="26"/>
          <w:szCs w:val="26"/>
          <w:lang w:val="vi" w:eastAsia="en-US"/>
        </w:rPr>
        <w:t>hệ:</w:t>
      </w:r>
    </w:p>
    <w:p w14:paraId="18973F96"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Đề nghị chấp thuận thiết lập báo với nội dung như sau:</w:t>
      </w:r>
    </w:p>
    <w:p w14:paraId="7D6F2D10" w14:textId="77777777" w:rsidR="008602D2" w:rsidRPr="009514DA" w:rsidRDefault="008602D2" w:rsidP="0023660F">
      <w:pPr>
        <w:widowControl w:val="0"/>
        <w:numPr>
          <w:ilvl w:val="0"/>
          <w:numId w:val="33"/>
        </w:numPr>
        <w:tabs>
          <w:tab w:val="left" w:pos="1891"/>
        </w:tabs>
        <w:autoSpaceDE w:val="0"/>
        <w:autoSpaceDN w:val="0"/>
        <w:spacing w:before="120"/>
        <w:ind w:left="261" w:hanging="261"/>
        <w:rPr>
          <w:rFonts w:eastAsia="Times New Roman"/>
          <w:sz w:val="26"/>
          <w:szCs w:val="26"/>
          <w:lang w:val="vi" w:eastAsia="en-US"/>
        </w:rPr>
      </w:pPr>
      <w:r w:rsidRPr="009514DA">
        <w:rPr>
          <w:rFonts w:eastAsia="Times New Roman"/>
          <w:sz w:val="26"/>
          <w:szCs w:val="26"/>
          <w:lang w:val="vi" w:eastAsia="en-US"/>
        </w:rPr>
        <w:t>Vị trí: (2)</w:t>
      </w:r>
    </w:p>
    <w:p w14:paraId="2D20BB45" w14:textId="77777777" w:rsidR="008602D2" w:rsidRPr="009514DA" w:rsidRDefault="008602D2" w:rsidP="0023660F">
      <w:pPr>
        <w:widowControl w:val="0"/>
        <w:numPr>
          <w:ilvl w:val="0"/>
          <w:numId w:val="33"/>
        </w:numPr>
        <w:tabs>
          <w:tab w:val="left" w:pos="1891"/>
        </w:tabs>
        <w:autoSpaceDE w:val="0"/>
        <w:autoSpaceDN w:val="0"/>
        <w:spacing w:before="120"/>
        <w:ind w:left="261" w:hanging="261"/>
        <w:rPr>
          <w:rFonts w:eastAsia="Times New Roman"/>
          <w:sz w:val="26"/>
          <w:szCs w:val="26"/>
          <w:lang w:val="vi" w:eastAsia="en-US"/>
        </w:rPr>
      </w:pPr>
      <w:r w:rsidRPr="009514DA">
        <w:rPr>
          <w:rFonts w:eastAsia="Times New Roman"/>
          <w:sz w:val="26"/>
          <w:szCs w:val="26"/>
          <w:lang w:val="vi" w:eastAsia="en-US"/>
        </w:rPr>
        <w:t>Số lượng báo</w:t>
      </w:r>
      <w:r w:rsidRPr="009514DA">
        <w:rPr>
          <w:rFonts w:eastAsia="Times New Roman"/>
          <w:spacing w:val="-1"/>
          <w:sz w:val="26"/>
          <w:szCs w:val="26"/>
          <w:lang w:val="vi" w:eastAsia="en-US"/>
        </w:rPr>
        <w:t xml:space="preserve"> </w:t>
      </w:r>
      <w:r w:rsidRPr="009514DA">
        <w:rPr>
          <w:rFonts w:eastAsia="Times New Roman"/>
          <w:sz w:val="26"/>
          <w:szCs w:val="26"/>
          <w:lang w:val="vi" w:eastAsia="en-US"/>
        </w:rPr>
        <w:t>hiệu:</w:t>
      </w:r>
    </w:p>
    <w:p w14:paraId="5BBD14AA" w14:textId="77777777" w:rsidR="008602D2" w:rsidRPr="009514DA" w:rsidRDefault="008602D2" w:rsidP="0023660F">
      <w:pPr>
        <w:widowControl w:val="0"/>
        <w:numPr>
          <w:ilvl w:val="0"/>
          <w:numId w:val="33"/>
        </w:numPr>
        <w:tabs>
          <w:tab w:val="left" w:pos="1891"/>
        </w:tabs>
        <w:autoSpaceDE w:val="0"/>
        <w:autoSpaceDN w:val="0"/>
        <w:spacing w:before="120"/>
        <w:ind w:left="261" w:hanging="261"/>
        <w:rPr>
          <w:rFonts w:eastAsia="Times New Roman"/>
          <w:sz w:val="26"/>
          <w:szCs w:val="26"/>
          <w:lang w:val="vi" w:eastAsia="en-US"/>
        </w:rPr>
      </w:pPr>
      <w:r w:rsidRPr="009514DA">
        <w:rPr>
          <w:rFonts w:eastAsia="Times New Roman"/>
          <w:sz w:val="26"/>
          <w:szCs w:val="26"/>
          <w:lang w:val="vi" w:eastAsia="en-US"/>
        </w:rPr>
        <w:t>Loại báo</w:t>
      </w:r>
      <w:r w:rsidRPr="009514DA">
        <w:rPr>
          <w:rFonts w:eastAsia="Times New Roman"/>
          <w:spacing w:val="-1"/>
          <w:sz w:val="26"/>
          <w:szCs w:val="26"/>
          <w:lang w:val="vi" w:eastAsia="en-US"/>
        </w:rPr>
        <w:t xml:space="preserve"> </w:t>
      </w:r>
      <w:r w:rsidRPr="009514DA">
        <w:rPr>
          <w:rFonts w:eastAsia="Times New Roman"/>
          <w:sz w:val="26"/>
          <w:szCs w:val="26"/>
          <w:lang w:val="vi" w:eastAsia="en-US"/>
        </w:rPr>
        <w:t>hiệu:</w:t>
      </w:r>
    </w:p>
    <w:p w14:paraId="7FCEAC59" w14:textId="77777777" w:rsidR="008602D2" w:rsidRPr="009514DA" w:rsidRDefault="008602D2" w:rsidP="0023660F">
      <w:pPr>
        <w:widowControl w:val="0"/>
        <w:numPr>
          <w:ilvl w:val="0"/>
          <w:numId w:val="33"/>
        </w:numPr>
        <w:tabs>
          <w:tab w:val="left" w:pos="1891"/>
        </w:tabs>
        <w:autoSpaceDE w:val="0"/>
        <w:autoSpaceDN w:val="0"/>
        <w:spacing w:before="120"/>
        <w:ind w:left="261" w:hanging="261"/>
        <w:rPr>
          <w:rFonts w:eastAsia="Times New Roman"/>
          <w:sz w:val="26"/>
          <w:szCs w:val="26"/>
          <w:lang w:val="vi" w:eastAsia="en-US"/>
        </w:rPr>
      </w:pPr>
      <w:r w:rsidRPr="009514DA">
        <w:rPr>
          <w:rFonts w:eastAsia="Times New Roman"/>
          <w:sz w:val="26"/>
          <w:szCs w:val="26"/>
          <w:lang w:val="vi" w:eastAsia="en-US"/>
        </w:rPr>
        <w:t>Hệ thống khác (nếu</w:t>
      </w:r>
      <w:r w:rsidRPr="009514DA">
        <w:rPr>
          <w:rFonts w:eastAsia="Times New Roman"/>
          <w:spacing w:val="-3"/>
          <w:sz w:val="26"/>
          <w:szCs w:val="26"/>
          <w:lang w:val="vi" w:eastAsia="en-US"/>
        </w:rPr>
        <w:t xml:space="preserve"> </w:t>
      </w:r>
      <w:r w:rsidRPr="009514DA">
        <w:rPr>
          <w:rFonts w:eastAsia="Times New Roman"/>
          <w:sz w:val="26"/>
          <w:szCs w:val="26"/>
          <w:lang w:val="vi" w:eastAsia="en-US"/>
        </w:rPr>
        <w:t>có):</w:t>
      </w:r>
    </w:p>
    <w:p w14:paraId="36B6D66E" w14:textId="77777777" w:rsidR="008602D2" w:rsidRPr="009514DA" w:rsidRDefault="008602D2" w:rsidP="0023660F">
      <w:pPr>
        <w:widowControl w:val="0"/>
        <w:numPr>
          <w:ilvl w:val="0"/>
          <w:numId w:val="33"/>
        </w:numPr>
        <w:tabs>
          <w:tab w:val="left" w:pos="1891"/>
        </w:tabs>
        <w:autoSpaceDE w:val="0"/>
        <w:autoSpaceDN w:val="0"/>
        <w:spacing w:before="120"/>
        <w:ind w:left="261" w:hanging="261"/>
        <w:rPr>
          <w:rFonts w:eastAsia="Times New Roman"/>
          <w:sz w:val="26"/>
          <w:szCs w:val="26"/>
          <w:lang w:val="vi" w:eastAsia="en-US"/>
        </w:rPr>
      </w:pPr>
      <w:r w:rsidRPr="009514DA">
        <w:rPr>
          <w:rFonts w:eastAsia="Times New Roman"/>
          <w:sz w:val="26"/>
          <w:szCs w:val="26"/>
          <w:lang w:val="vi" w:eastAsia="en-US"/>
        </w:rPr>
        <w:t>Hồ sơ gửi kèm</w:t>
      </w:r>
      <w:r w:rsidRPr="009514DA">
        <w:rPr>
          <w:rFonts w:eastAsia="Times New Roman"/>
          <w:spacing w:val="-4"/>
          <w:sz w:val="26"/>
          <w:szCs w:val="26"/>
          <w:lang w:val="vi" w:eastAsia="en-US"/>
        </w:rPr>
        <w:t xml:space="preserve"> </w:t>
      </w:r>
      <w:r w:rsidRPr="009514DA">
        <w:rPr>
          <w:rFonts w:eastAsia="Times New Roman"/>
          <w:sz w:val="26"/>
          <w:szCs w:val="26"/>
          <w:lang w:val="vi" w:eastAsia="en-US"/>
        </w:rPr>
        <w:t>gồm:</w:t>
      </w:r>
    </w:p>
    <w:p w14:paraId="1F4D1CCB" w14:textId="77777777" w:rsidR="008602D2" w:rsidRPr="009514DA" w:rsidRDefault="008602D2" w:rsidP="008602D2">
      <w:pPr>
        <w:widowControl w:val="0"/>
        <w:autoSpaceDE w:val="0"/>
        <w:autoSpaceDN w:val="0"/>
        <w:spacing w:before="120"/>
        <w:ind w:firstLine="709"/>
        <w:rPr>
          <w:rFonts w:eastAsia="Times New Roman"/>
          <w:sz w:val="26"/>
          <w:szCs w:val="26"/>
          <w:lang w:val="vi" w:eastAsia="en-US"/>
        </w:rPr>
      </w:pPr>
      <w:r w:rsidRPr="009514DA">
        <w:rPr>
          <w:rFonts w:eastAsia="Times New Roman"/>
          <w:sz w:val="26"/>
          <w:szCs w:val="26"/>
          <w:lang w:val="vi" w:eastAsia="en-US"/>
        </w:rPr>
        <w:t>Chúng tôi hoàn toàn chịu trách nhiệm về những nội dung trên đây và cam đoan thực hiện đầy đủ các quy định của pháp luật hiện hành về giao thông vận tải đường</w:t>
      </w:r>
    </w:p>
    <w:p w14:paraId="6C56619F" w14:textId="77777777" w:rsidR="008602D2" w:rsidRPr="009514DA" w:rsidRDefault="008602D2" w:rsidP="008602D2">
      <w:pPr>
        <w:widowControl w:val="0"/>
        <w:autoSpaceDE w:val="0"/>
        <w:autoSpaceDN w:val="0"/>
        <w:spacing w:before="120"/>
        <w:rPr>
          <w:rFonts w:eastAsia="Times New Roman"/>
          <w:sz w:val="26"/>
          <w:szCs w:val="26"/>
          <w:lang w:val="vi" w:eastAsia="en-US"/>
        </w:rPr>
      </w:pPr>
      <w:r w:rsidRPr="009514DA">
        <w:rPr>
          <w:rFonts w:eastAsia="Times New Roman"/>
          <w:sz w:val="26"/>
          <w:szCs w:val="26"/>
          <w:lang w:val="vi" w:eastAsia="en-US"/>
        </w:rPr>
        <w:t>thủy nội địa và pháp luật khác có liên quan./.</w:t>
      </w:r>
    </w:p>
    <w:p w14:paraId="48EC14B6" w14:textId="77777777" w:rsidR="008602D2" w:rsidRPr="009514DA" w:rsidRDefault="008602D2" w:rsidP="008602D2">
      <w:pPr>
        <w:widowControl w:val="0"/>
        <w:autoSpaceDE w:val="0"/>
        <w:autoSpaceDN w:val="0"/>
        <w:spacing w:before="6"/>
        <w:rPr>
          <w:rFonts w:eastAsia="Times New Roman"/>
          <w:sz w:val="26"/>
          <w:szCs w:val="26"/>
          <w:lang w:val="vi" w:eastAsia="en-US"/>
        </w:rPr>
      </w:pPr>
    </w:p>
    <w:tbl>
      <w:tblPr>
        <w:tblW w:w="9472" w:type="dxa"/>
        <w:tblInd w:w="142" w:type="dxa"/>
        <w:tblLayout w:type="fixed"/>
        <w:tblCellMar>
          <w:left w:w="0" w:type="dxa"/>
          <w:right w:w="0" w:type="dxa"/>
        </w:tblCellMar>
        <w:tblLook w:val="01E0" w:firstRow="1" w:lastRow="1" w:firstColumn="1" w:lastColumn="1" w:noHBand="0" w:noVBand="0"/>
      </w:tblPr>
      <w:tblGrid>
        <w:gridCol w:w="4445"/>
        <w:gridCol w:w="5027"/>
      </w:tblGrid>
      <w:tr w:rsidR="009514DA" w:rsidRPr="009514DA" w14:paraId="5C1F3312" w14:textId="77777777" w:rsidTr="00BB4015">
        <w:trPr>
          <w:trHeight w:val="1477"/>
        </w:trPr>
        <w:tc>
          <w:tcPr>
            <w:tcW w:w="4445" w:type="dxa"/>
          </w:tcPr>
          <w:p w14:paraId="23E35F03" w14:textId="77777777" w:rsidR="008602D2" w:rsidRPr="009514DA" w:rsidRDefault="008602D2" w:rsidP="00BB4015">
            <w:pPr>
              <w:widowControl w:val="0"/>
              <w:autoSpaceDE w:val="0"/>
              <w:autoSpaceDN w:val="0"/>
              <w:spacing w:before="1"/>
              <w:rPr>
                <w:rFonts w:eastAsia="Times New Roman"/>
                <w:sz w:val="26"/>
                <w:szCs w:val="26"/>
                <w:lang w:val="vi" w:eastAsia="en-US"/>
              </w:rPr>
            </w:pPr>
          </w:p>
          <w:p w14:paraId="64C0C836" w14:textId="77777777" w:rsidR="008602D2" w:rsidRPr="009514DA" w:rsidRDefault="008602D2" w:rsidP="00BB4015">
            <w:pPr>
              <w:widowControl w:val="0"/>
              <w:autoSpaceDE w:val="0"/>
              <w:autoSpaceDN w:val="0"/>
              <w:spacing w:line="296" w:lineRule="exact"/>
              <w:rPr>
                <w:rFonts w:eastAsia="Times New Roman"/>
                <w:b/>
                <w:i/>
                <w:sz w:val="26"/>
                <w:szCs w:val="26"/>
                <w:lang w:val="vi" w:eastAsia="en-US"/>
              </w:rPr>
            </w:pPr>
            <w:r w:rsidRPr="009514DA">
              <w:rPr>
                <w:rFonts w:eastAsia="Times New Roman"/>
                <w:b/>
                <w:i/>
                <w:sz w:val="26"/>
                <w:szCs w:val="26"/>
                <w:lang w:val="vi" w:eastAsia="en-US"/>
              </w:rPr>
              <w:t>Nơi nhận:</w:t>
            </w:r>
          </w:p>
          <w:p w14:paraId="52CD9C74" w14:textId="77777777" w:rsidR="008602D2" w:rsidRPr="009514DA" w:rsidRDefault="008602D2" w:rsidP="0023660F">
            <w:pPr>
              <w:widowControl w:val="0"/>
              <w:numPr>
                <w:ilvl w:val="0"/>
                <w:numId w:val="8"/>
              </w:numPr>
              <w:tabs>
                <w:tab w:val="left" w:pos="353"/>
              </w:tabs>
              <w:autoSpaceDE w:val="0"/>
              <w:autoSpaceDN w:val="0"/>
              <w:spacing w:line="295" w:lineRule="exact"/>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34F7EA01" w14:textId="77777777" w:rsidR="008602D2" w:rsidRPr="009514DA" w:rsidRDefault="008602D2" w:rsidP="00BB4015">
            <w:pPr>
              <w:widowControl w:val="0"/>
              <w:autoSpaceDE w:val="0"/>
              <w:autoSpaceDN w:val="0"/>
              <w:spacing w:line="298" w:lineRule="exact"/>
              <w:rPr>
                <w:rFonts w:eastAsia="Times New Roman"/>
                <w:sz w:val="26"/>
                <w:szCs w:val="26"/>
                <w:lang w:val="vi" w:eastAsia="en-US"/>
              </w:rPr>
            </w:pPr>
            <w:r w:rsidRPr="009514DA">
              <w:rPr>
                <w:rFonts w:eastAsia="Times New Roman"/>
                <w:sz w:val="26"/>
                <w:szCs w:val="26"/>
                <w:lang w:val="vi" w:eastAsia="en-US"/>
              </w:rPr>
              <w:t>- …;</w:t>
            </w:r>
          </w:p>
          <w:p w14:paraId="25D8F65E" w14:textId="77777777" w:rsidR="008602D2" w:rsidRPr="009514DA" w:rsidRDefault="008602D2" w:rsidP="0023660F">
            <w:pPr>
              <w:widowControl w:val="0"/>
              <w:numPr>
                <w:ilvl w:val="0"/>
                <w:numId w:val="8"/>
              </w:numPr>
              <w:tabs>
                <w:tab w:val="left" w:pos="353"/>
              </w:tabs>
              <w:autoSpaceDE w:val="0"/>
              <w:autoSpaceDN w:val="0"/>
              <w:spacing w:before="1" w:line="279" w:lineRule="exact"/>
              <w:ind w:left="0"/>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5027" w:type="dxa"/>
          </w:tcPr>
          <w:p w14:paraId="0F702B00" w14:textId="77777777" w:rsidR="008602D2" w:rsidRPr="009514DA" w:rsidRDefault="008602D2" w:rsidP="00BB4015">
            <w:pPr>
              <w:widowControl w:val="0"/>
              <w:autoSpaceDE w:val="0"/>
              <w:autoSpaceDN w:val="0"/>
              <w:spacing w:line="285" w:lineRule="exact"/>
              <w:jc w:val="center"/>
              <w:rPr>
                <w:rFonts w:eastAsia="Times New Roman"/>
                <w:b/>
                <w:sz w:val="26"/>
                <w:szCs w:val="26"/>
                <w:lang w:val="vi" w:eastAsia="en-US"/>
              </w:rPr>
            </w:pPr>
            <w:r w:rsidRPr="009514DA">
              <w:rPr>
                <w:rFonts w:eastAsia="Times New Roman"/>
                <w:b/>
                <w:sz w:val="26"/>
                <w:szCs w:val="26"/>
                <w:lang w:val="vi" w:eastAsia="en-US"/>
              </w:rPr>
              <w:t>TỔ CHỨC (CÁ NHÂN)</w:t>
            </w:r>
          </w:p>
          <w:p w14:paraId="5D2E50FA"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r w:rsidRPr="009514DA">
              <w:rPr>
                <w:rFonts w:eastAsia="Times New Roman"/>
                <w:i/>
                <w:sz w:val="26"/>
                <w:szCs w:val="26"/>
                <w:lang w:val="vi" w:eastAsia="en-US"/>
              </w:rPr>
              <w:t>(Ký tên, đóng dấu)</w:t>
            </w:r>
          </w:p>
          <w:p w14:paraId="54E56694"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7F9D1AD9"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491BE3ED"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4E03E6EB"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06BEADD3"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tc>
      </w:tr>
    </w:tbl>
    <w:p w14:paraId="33F714F4" w14:textId="77777777" w:rsidR="008602D2" w:rsidRPr="009514DA" w:rsidRDefault="008602D2" w:rsidP="008602D2">
      <w:pPr>
        <w:widowControl w:val="0"/>
        <w:autoSpaceDE w:val="0"/>
        <w:autoSpaceDN w:val="0"/>
        <w:rPr>
          <w:rFonts w:eastAsia="Times New Roman"/>
          <w:sz w:val="26"/>
          <w:szCs w:val="26"/>
          <w:lang w:val="vi" w:eastAsia="en-US"/>
        </w:rPr>
      </w:pPr>
      <w:r w:rsidRPr="009514DA">
        <w:rPr>
          <w:rFonts w:eastAsia="Times New Roman"/>
          <w:sz w:val="26"/>
          <w:szCs w:val="26"/>
          <w:lang w:val="vi" w:eastAsia="en-US"/>
        </w:rPr>
        <w:t>Ghi chú:</w:t>
      </w:r>
    </w:p>
    <w:p w14:paraId="28EB9F32" w14:textId="77777777" w:rsidR="008602D2" w:rsidRPr="009514DA" w:rsidRDefault="008602D2" w:rsidP="0023660F">
      <w:pPr>
        <w:widowControl w:val="0"/>
        <w:numPr>
          <w:ilvl w:val="0"/>
          <w:numId w:val="32"/>
        </w:numPr>
        <w:tabs>
          <w:tab w:val="left" w:pos="1261"/>
        </w:tabs>
        <w:autoSpaceDE w:val="0"/>
        <w:autoSpaceDN w:val="0"/>
        <w:spacing w:before="2" w:line="275" w:lineRule="exact"/>
        <w:ind w:left="341" w:hanging="341"/>
        <w:rPr>
          <w:rFonts w:eastAsia="Times New Roman"/>
          <w:sz w:val="26"/>
          <w:szCs w:val="26"/>
          <w:lang w:val="vi" w:eastAsia="en-US"/>
        </w:rPr>
      </w:pPr>
      <w:r w:rsidRPr="009514DA">
        <w:rPr>
          <w:rFonts w:eastAsia="Times New Roman"/>
          <w:sz w:val="26"/>
          <w:szCs w:val="26"/>
          <w:lang w:val="vi" w:eastAsia="en-US"/>
        </w:rPr>
        <w:t>Tên cơ quan có thẩm quyền thỏa</w:t>
      </w:r>
      <w:r w:rsidRPr="009514DA">
        <w:rPr>
          <w:rFonts w:eastAsia="Times New Roman"/>
          <w:spacing w:val="-4"/>
          <w:sz w:val="26"/>
          <w:szCs w:val="26"/>
          <w:lang w:val="vi" w:eastAsia="en-US"/>
        </w:rPr>
        <w:t xml:space="preserve"> </w:t>
      </w:r>
      <w:r w:rsidRPr="009514DA">
        <w:rPr>
          <w:rFonts w:eastAsia="Times New Roman"/>
          <w:sz w:val="26"/>
          <w:szCs w:val="26"/>
          <w:lang w:val="vi" w:eastAsia="en-US"/>
        </w:rPr>
        <w:t>thuận.</w:t>
      </w:r>
    </w:p>
    <w:p w14:paraId="724710BC" w14:textId="77777777" w:rsidR="008602D2" w:rsidRPr="009514DA" w:rsidRDefault="008602D2" w:rsidP="0023660F">
      <w:pPr>
        <w:widowControl w:val="0"/>
        <w:numPr>
          <w:ilvl w:val="0"/>
          <w:numId w:val="32"/>
        </w:numPr>
        <w:tabs>
          <w:tab w:val="left" w:pos="1261"/>
        </w:tabs>
        <w:autoSpaceDE w:val="0"/>
        <w:autoSpaceDN w:val="0"/>
        <w:spacing w:line="275" w:lineRule="exact"/>
        <w:ind w:left="341" w:hanging="341"/>
        <w:rPr>
          <w:rFonts w:eastAsia="Times New Roman"/>
          <w:sz w:val="26"/>
          <w:szCs w:val="26"/>
          <w:lang w:val="vi" w:eastAsia="en-US"/>
        </w:rPr>
      </w:pPr>
      <w:r w:rsidRPr="009514DA">
        <w:rPr>
          <w:rFonts w:eastAsia="Times New Roman"/>
          <w:sz w:val="26"/>
          <w:szCs w:val="26"/>
          <w:lang w:val="vi" w:eastAsia="en-US"/>
        </w:rPr>
        <w:t>Hệ tọa độ VN 2000 hoặc địa danh hành chính, lý trình sông,</w:t>
      </w:r>
      <w:r w:rsidRPr="009514DA">
        <w:rPr>
          <w:rFonts w:eastAsia="Times New Roman"/>
          <w:spacing w:val="-7"/>
          <w:sz w:val="26"/>
          <w:szCs w:val="26"/>
          <w:lang w:val="vi" w:eastAsia="en-US"/>
        </w:rPr>
        <w:t xml:space="preserve"> </w:t>
      </w:r>
      <w:r w:rsidRPr="009514DA">
        <w:rPr>
          <w:rFonts w:eastAsia="Times New Roman"/>
          <w:sz w:val="26"/>
          <w:szCs w:val="26"/>
          <w:lang w:val="vi" w:eastAsia="en-US"/>
        </w:rPr>
        <w:t>kênh.</w:t>
      </w:r>
    </w:p>
    <w:p w14:paraId="2B59F8C1" w14:textId="77777777" w:rsidR="008602D2" w:rsidRPr="009514DA" w:rsidRDefault="008602D2" w:rsidP="008602D2">
      <w:pPr>
        <w:pStyle w:val="TableParagraph"/>
        <w:rPr>
          <w:i/>
          <w:sz w:val="26"/>
          <w:szCs w:val="26"/>
          <w:lang w:val="en-US"/>
        </w:rPr>
      </w:pPr>
    </w:p>
    <w:p w14:paraId="35A8D2B7" w14:textId="77777777" w:rsidR="008602D2" w:rsidRPr="009514DA" w:rsidRDefault="008602D2" w:rsidP="008602D2">
      <w:pPr>
        <w:pStyle w:val="Vnbnnidung0"/>
        <w:tabs>
          <w:tab w:val="left" w:pos="1934"/>
        </w:tabs>
        <w:spacing w:after="0" w:line="240" w:lineRule="auto"/>
        <w:ind w:firstLine="720"/>
        <w:jc w:val="both"/>
        <w:rPr>
          <w:b/>
        </w:rPr>
      </w:pPr>
    </w:p>
    <w:p w14:paraId="28A87EB7" w14:textId="77777777" w:rsidR="008602D2" w:rsidRPr="009514DA" w:rsidRDefault="008602D2" w:rsidP="008602D2">
      <w:pPr>
        <w:pStyle w:val="Vnbnnidung0"/>
        <w:tabs>
          <w:tab w:val="left" w:pos="1934"/>
        </w:tabs>
        <w:spacing w:after="0" w:line="240" w:lineRule="auto"/>
        <w:ind w:firstLine="720"/>
        <w:jc w:val="both"/>
        <w:rPr>
          <w:b/>
        </w:rPr>
      </w:pPr>
    </w:p>
    <w:p w14:paraId="6311E9DA" w14:textId="77777777" w:rsidR="008602D2" w:rsidRPr="009514DA" w:rsidRDefault="008602D2" w:rsidP="008602D2">
      <w:pPr>
        <w:pStyle w:val="Vnbnnidung0"/>
        <w:tabs>
          <w:tab w:val="left" w:pos="1934"/>
        </w:tabs>
        <w:spacing w:after="0" w:line="240" w:lineRule="auto"/>
        <w:ind w:firstLine="720"/>
        <w:jc w:val="both"/>
        <w:rPr>
          <w:b/>
        </w:rPr>
      </w:pPr>
    </w:p>
    <w:p w14:paraId="414532F3" w14:textId="77777777" w:rsidR="008602D2" w:rsidRPr="009514DA" w:rsidRDefault="008602D2" w:rsidP="008602D2">
      <w:pPr>
        <w:pStyle w:val="Vnbnnidung0"/>
        <w:tabs>
          <w:tab w:val="left" w:pos="1934"/>
        </w:tabs>
        <w:spacing w:after="0" w:line="240" w:lineRule="auto"/>
        <w:ind w:firstLine="720"/>
        <w:jc w:val="both"/>
        <w:rPr>
          <w:b/>
        </w:rPr>
      </w:pPr>
    </w:p>
    <w:p w14:paraId="16C07D8E" w14:textId="77777777" w:rsidR="008602D2" w:rsidRPr="009514DA" w:rsidRDefault="008602D2" w:rsidP="008602D2">
      <w:pPr>
        <w:pStyle w:val="Vnbnnidung0"/>
        <w:tabs>
          <w:tab w:val="left" w:pos="1934"/>
        </w:tabs>
        <w:spacing w:after="0" w:line="240" w:lineRule="auto"/>
        <w:ind w:firstLine="720"/>
        <w:jc w:val="both"/>
        <w:rPr>
          <w:b/>
        </w:rPr>
      </w:pPr>
    </w:p>
    <w:p w14:paraId="719D6BED" w14:textId="77777777" w:rsidR="008602D2" w:rsidRPr="009514DA" w:rsidRDefault="008602D2" w:rsidP="008602D2">
      <w:pPr>
        <w:pStyle w:val="Vnbnnidung0"/>
        <w:tabs>
          <w:tab w:val="left" w:pos="1934"/>
        </w:tabs>
        <w:spacing w:after="0" w:line="240" w:lineRule="auto"/>
        <w:ind w:firstLine="720"/>
        <w:jc w:val="both"/>
        <w:rPr>
          <w:b/>
        </w:rPr>
      </w:pPr>
    </w:p>
    <w:p w14:paraId="3F425DE8" w14:textId="77777777" w:rsidR="008602D2" w:rsidRPr="009514DA" w:rsidRDefault="008602D2" w:rsidP="008602D2">
      <w:pPr>
        <w:pStyle w:val="Vnbnnidung0"/>
        <w:tabs>
          <w:tab w:val="left" w:pos="1934"/>
        </w:tabs>
        <w:spacing w:after="0" w:line="240" w:lineRule="auto"/>
        <w:ind w:firstLine="720"/>
        <w:jc w:val="both"/>
        <w:rPr>
          <w:b/>
        </w:rPr>
      </w:pPr>
    </w:p>
    <w:p w14:paraId="70195C07" w14:textId="77777777" w:rsidR="008602D2" w:rsidRPr="009514DA" w:rsidRDefault="008602D2" w:rsidP="008602D2">
      <w:pPr>
        <w:pStyle w:val="Vnbnnidung0"/>
        <w:tabs>
          <w:tab w:val="left" w:pos="1934"/>
        </w:tabs>
        <w:spacing w:after="0" w:line="240" w:lineRule="auto"/>
        <w:ind w:firstLine="720"/>
        <w:jc w:val="both"/>
        <w:rPr>
          <w:b/>
        </w:rPr>
      </w:pPr>
    </w:p>
    <w:p w14:paraId="17EC7514" w14:textId="77777777" w:rsidR="008602D2" w:rsidRPr="009514DA" w:rsidRDefault="008602D2" w:rsidP="008602D2">
      <w:pPr>
        <w:pStyle w:val="Vnbnnidung0"/>
        <w:tabs>
          <w:tab w:val="left" w:pos="1934"/>
        </w:tabs>
        <w:spacing w:after="0" w:line="240" w:lineRule="auto"/>
        <w:ind w:firstLine="720"/>
        <w:jc w:val="both"/>
        <w:rPr>
          <w:b/>
        </w:rPr>
      </w:pPr>
    </w:p>
    <w:p w14:paraId="65542F8B" w14:textId="77777777" w:rsidR="008602D2" w:rsidRPr="009514DA" w:rsidRDefault="008602D2" w:rsidP="008602D2">
      <w:pPr>
        <w:pStyle w:val="Vnbnnidung0"/>
        <w:tabs>
          <w:tab w:val="left" w:pos="1934"/>
        </w:tabs>
        <w:spacing w:after="0" w:line="240" w:lineRule="auto"/>
        <w:ind w:firstLine="720"/>
        <w:jc w:val="both"/>
        <w:rPr>
          <w:b/>
        </w:rPr>
      </w:pPr>
    </w:p>
    <w:p w14:paraId="69B0D8EF" w14:textId="77777777" w:rsidR="008602D2" w:rsidRPr="009514DA" w:rsidRDefault="008602D2" w:rsidP="008602D2">
      <w:pPr>
        <w:pStyle w:val="Vnbnnidung0"/>
        <w:tabs>
          <w:tab w:val="left" w:pos="1934"/>
        </w:tabs>
        <w:spacing w:after="0" w:line="240" w:lineRule="auto"/>
        <w:ind w:firstLine="720"/>
        <w:jc w:val="both"/>
        <w:rPr>
          <w:b/>
        </w:rPr>
      </w:pPr>
    </w:p>
    <w:p w14:paraId="407F492D" w14:textId="77777777" w:rsidR="008602D2" w:rsidRPr="009514DA" w:rsidRDefault="008602D2" w:rsidP="008602D2">
      <w:pPr>
        <w:ind w:firstLine="567"/>
        <w:jc w:val="both"/>
        <w:rPr>
          <w:b/>
          <w:sz w:val="26"/>
          <w:szCs w:val="26"/>
          <w:lang w:val="en-US"/>
        </w:rPr>
      </w:pPr>
      <w:r w:rsidRPr="009514DA">
        <w:rPr>
          <w:b/>
          <w:sz w:val="26"/>
          <w:szCs w:val="26"/>
          <w:lang w:val="en-US"/>
        </w:rPr>
        <w:t xml:space="preserve">II.31. THỦ TỤC </w:t>
      </w:r>
      <w:r w:rsidRPr="009514DA">
        <w:rPr>
          <w:b/>
          <w:sz w:val="26"/>
          <w:szCs w:val="26"/>
        </w:rPr>
        <w:t>CÔNG BỐ HOẠT ĐỘNG CẢNG THỦY NỘI ĐỊA TRƯỜNG HỢP KHÔNG CÒN NHU CẦU TIẾP NHẬN PHƯƠNG TIỆN THỦY NƯỚC NGOÀI</w:t>
      </w:r>
    </w:p>
    <w:p w14:paraId="6E2722F4"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6E74E226"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2E76D579"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1514C13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58454D1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75AB840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4FF61455"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3F1D45E6"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1FE85F92"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30A72AFF"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8295301"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04620317"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F04A194"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10F596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24E59DE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7E6BC4C"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09D2773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6A3551E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1A92DBBD"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553EDC9E"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FB75BE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84E263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91C7EF1"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053ECCA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03A71F7E"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67A27615"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5E98F7EB"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2D6BC89D"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AFC0B80"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251E685"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2B055EEC"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8175F13"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780D99D4"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3D6FD21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05DC2B88"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6A7EAC16"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189CC43A"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1209EB0"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B74B9ED"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B051B30"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3CD3470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1059093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2C2B6B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b/>
                <w:sz w:val="26"/>
                <w:szCs w:val="26"/>
                <w:lang w:val="en-US"/>
              </w:rPr>
              <w:t>a)</w:t>
            </w:r>
            <w:r w:rsidRPr="009514DA">
              <w:rPr>
                <w:rFonts w:eastAsia="Times New Roman"/>
                <w:sz w:val="26"/>
                <w:szCs w:val="26"/>
                <w:lang w:val="en-US"/>
              </w:rPr>
              <w:tab/>
              <w:t>Nộp hồ sơ TTHC: Cảng thủy nội địa đã được công bố tiếp nhận phương tiện thủy nước ngoài nhưng chủ cảng không còn nhu cầu tiếp nhận phương tiện thủy nước ngoài gửi hồ sơ đến cơ quan có thẩm quyền sau:</w:t>
            </w:r>
          </w:p>
          <w:p w14:paraId="42E7F4A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b/>
                <w:sz w:val="26"/>
                <w:szCs w:val="26"/>
                <w:lang w:val="en-US"/>
              </w:rPr>
              <w:t>Bước 1:</w:t>
            </w:r>
            <w:r w:rsidRPr="009514DA">
              <w:rPr>
                <w:rFonts w:eastAsia="Times New Roman"/>
                <w:sz w:val="26"/>
                <w:szCs w:val="26"/>
                <w:lang w:val="en-US"/>
              </w:rPr>
              <w:t xml:space="preserve"> Chủ cảng gửi văn bản (nêu rõ lý do) đến Bộ Giao thông vận tải đề nghị chấp thuận cảng thủy nội địa trường hợp không có nhu cầu tiếp nhận phương tiện thủy nước ngoài.</w:t>
            </w:r>
          </w:p>
          <w:p w14:paraId="57A2702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b/>
                <w:sz w:val="26"/>
                <w:szCs w:val="26"/>
                <w:lang w:val="en-US"/>
              </w:rPr>
              <w:t>Bước 2:</w:t>
            </w:r>
            <w:r w:rsidRPr="009514DA">
              <w:rPr>
                <w:rFonts w:eastAsia="Times New Roman"/>
                <w:sz w:val="26"/>
                <w:szCs w:val="26"/>
                <w:lang w:val="en-US"/>
              </w:rPr>
              <w:t xml:space="preserve"> Sau khi có văn bản chấp thuận của Bộ Giao thông vận tải, chủ cảng gửi gửi hồ sơ đến Cục Đường thủy nội địa Việt Nam hoặc Sở Giao thông vận tải đề nghị công bố hoạt động cảng thủy nội địa không tiếp nhận phương tiện thủy nước ngoài:</w:t>
            </w:r>
          </w:p>
          <w:p w14:paraId="0DB58A2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Cục Đường thủy nội địa Việt Nam: công bố cảng thủy nội địa trên đường thủy nội địa quốc gia, đường thủy nội địa chuyên dùng nối với đường thủy nội địa quốc gia, cảng thủy nội địa có vùng nước, vùng đất vừa trên đường thủy nội địa quốc gia vừa trên đường thủy nội địa địa phương, cảng thủy nội địa trong vùng nước cảng biển nối với đường thủy nội địa quốc gia;</w:t>
            </w:r>
          </w:p>
          <w:p w14:paraId="0882731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Sở Giao thông vận tải: công bố cảng thủy nội địa trên đường thủy nội địa địa phương, đường thủy nội địa chuyên dùng nối với đường thủy nội địa địa phương, cảng thủy nội địa trong vùng nước cảng biển nối với đường thủy nội địa địa phương.</w:t>
            </w:r>
          </w:p>
          <w:p w14:paraId="0F85AFD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b/>
                <w:sz w:val="26"/>
                <w:szCs w:val="26"/>
                <w:lang w:val="en-US"/>
              </w:rPr>
              <w:t>b)</w:t>
            </w:r>
            <w:r w:rsidRPr="009514DA">
              <w:rPr>
                <w:rFonts w:eastAsia="Times New Roman"/>
                <w:sz w:val="26"/>
                <w:szCs w:val="26"/>
                <w:lang w:val="en-US"/>
              </w:rPr>
              <w:tab/>
              <w:t>Giải quyết TTHC:</w:t>
            </w:r>
          </w:p>
          <w:p w14:paraId="16B7A253"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b/>
                <w:sz w:val="26"/>
                <w:szCs w:val="26"/>
                <w:lang w:val="en-US"/>
              </w:rPr>
              <w:t>Bước 1:</w:t>
            </w:r>
            <w:r w:rsidRPr="009514DA">
              <w:rPr>
                <w:rFonts w:eastAsia="Times New Roman"/>
                <w:sz w:val="26"/>
                <w:szCs w:val="26"/>
                <w:lang w:val="en-US"/>
              </w:rPr>
              <w:t xml:space="preserve"> Chấp thuận hoạt động cảng thủy nội địa trường hợp không có nhu cầu tiếp nhận phương tiện thủy nước ngoài</w:t>
            </w:r>
          </w:p>
          <w:p w14:paraId="1DDB0E1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Trong thời hạn 05 ngày làm việc, kể từ ngày nhận được văn bản đề nghị của chủ cảng, Bộ Giao thông vận tải có văn bản chấp thuận gửi chủ cảng.</w:t>
            </w:r>
          </w:p>
          <w:p w14:paraId="77B93EB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b/>
                <w:sz w:val="26"/>
                <w:szCs w:val="26"/>
                <w:lang w:val="en-US"/>
              </w:rPr>
              <w:t>Bước 2:</w:t>
            </w:r>
            <w:r w:rsidRPr="009514DA">
              <w:rPr>
                <w:rFonts w:eastAsia="Times New Roman"/>
                <w:sz w:val="26"/>
                <w:szCs w:val="26"/>
                <w:lang w:val="en-US"/>
              </w:rPr>
              <w:t xml:space="preserve"> Công bố hoạt động cảng thủy nội địa không tiếp nhận phương tiện thủy nước ngoài</w:t>
            </w:r>
          </w:p>
          <w:p w14:paraId="18A78D3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Trong thời hạn 05 ngày làm việc, kể từ ngày nhận được đơn của chủ cảng, Cục Đường thủy nội địa Việt Nam, Sở Giao thông vận tải ban hành quyết định công bố hoạt động cảng thủy nội địa không tiếp nhận phương tiện thủy nước ngoài gửi chủ cảng đồng thời gửi Bộ Quốc phòng, Bộ Công an, Ủy ban nhân dân cấp tỉnh để theo dõi.</w:t>
            </w:r>
          </w:p>
        </w:tc>
        <w:tc>
          <w:tcPr>
            <w:tcW w:w="1926" w:type="dxa"/>
            <w:tcBorders>
              <w:top w:val="single" w:sz="4" w:space="0" w:color="000000"/>
              <w:left w:val="single" w:sz="4" w:space="0" w:color="000000"/>
              <w:bottom w:val="single" w:sz="4" w:space="0" w:color="000000"/>
              <w:right w:val="single" w:sz="4" w:space="0" w:color="000000"/>
            </w:tcBorders>
            <w:vAlign w:val="center"/>
          </w:tcPr>
          <w:p w14:paraId="6EE1E46D"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5</w:t>
            </w:r>
            <w:r w:rsidRPr="009514DA">
              <w:rPr>
                <w:rFonts w:eastAsia="Times New Roman"/>
                <w:b/>
                <w:sz w:val="26"/>
                <w:szCs w:val="26"/>
              </w:rPr>
              <w:t xml:space="preserve"> ngày làm việc</w:t>
            </w:r>
            <w:r w:rsidRPr="009514DA">
              <w:rPr>
                <w:rFonts w:eastAsia="Times New Roman"/>
                <w:b/>
                <w:sz w:val="26"/>
                <w:szCs w:val="26"/>
                <w:lang w:val="en-US"/>
              </w:rPr>
              <w:t xml:space="preserve"> (sau khi thực hiện bước 1), trong đó:</w:t>
            </w:r>
          </w:p>
        </w:tc>
      </w:tr>
      <w:tr w:rsidR="009514DA" w:rsidRPr="009514DA" w14:paraId="0F938D3E" w14:textId="77777777" w:rsidTr="00BB4015">
        <w:trPr>
          <w:trHeight w:val="371"/>
          <w:jc w:val="center"/>
        </w:trPr>
        <w:tc>
          <w:tcPr>
            <w:tcW w:w="984" w:type="dxa"/>
            <w:vMerge/>
            <w:tcBorders>
              <w:left w:val="single" w:sz="4" w:space="0" w:color="000000"/>
              <w:right w:val="single" w:sz="4" w:space="0" w:color="000000"/>
            </w:tcBorders>
            <w:vAlign w:val="center"/>
          </w:tcPr>
          <w:p w14:paraId="3DF0E85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5E0F0F3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2C7FCF0"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4D3F46FF"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344966CD" w14:textId="77777777" w:rsidTr="00BB4015">
        <w:trPr>
          <w:trHeight w:val="273"/>
          <w:jc w:val="center"/>
        </w:trPr>
        <w:tc>
          <w:tcPr>
            <w:tcW w:w="984" w:type="dxa"/>
            <w:vMerge/>
            <w:tcBorders>
              <w:left w:val="single" w:sz="4" w:space="0" w:color="000000"/>
              <w:right w:val="single" w:sz="4" w:space="0" w:color="000000"/>
            </w:tcBorders>
            <w:vAlign w:val="center"/>
          </w:tcPr>
          <w:p w14:paraId="2A9E3D8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13AAE16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D96B85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3A2B903E"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736ADA6C" w14:textId="77777777" w:rsidTr="00BB4015">
        <w:trPr>
          <w:trHeight w:val="1070"/>
          <w:jc w:val="center"/>
        </w:trPr>
        <w:tc>
          <w:tcPr>
            <w:tcW w:w="984" w:type="dxa"/>
            <w:vMerge/>
            <w:tcBorders>
              <w:left w:val="single" w:sz="4" w:space="0" w:color="000000"/>
              <w:right w:val="single" w:sz="4" w:space="0" w:color="000000"/>
            </w:tcBorders>
            <w:vAlign w:val="center"/>
          </w:tcPr>
          <w:p w14:paraId="7EF99CD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903B4A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2E3774B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208573D6"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3AB9AD0A"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0030196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504A28F4"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4811F18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5528D207" w14:textId="77777777" w:rsidTr="00BB4015">
        <w:trPr>
          <w:trHeight w:val="346"/>
          <w:jc w:val="center"/>
        </w:trPr>
        <w:tc>
          <w:tcPr>
            <w:tcW w:w="984" w:type="dxa"/>
            <w:vMerge/>
            <w:tcBorders>
              <w:left w:val="single" w:sz="4" w:space="0" w:color="000000"/>
              <w:right w:val="single" w:sz="4" w:space="0" w:color="000000"/>
            </w:tcBorders>
            <w:vAlign w:val="center"/>
          </w:tcPr>
          <w:p w14:paraId="654A450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6D47685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677BF93F"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1A15E61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60DC307D"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1A0E2FE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2D51B20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228687A"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33CDC4C"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5FA0EBE6"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7A3D264A"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16F2E0E4"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EAA55FA"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67B15F24"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A9BC3B8"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64B022F0"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54393AC3"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290220F"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5E775D6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24475552"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3B86D0D7"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3E068C5E"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1C43B7D6"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xml:space="preserve"> - Hồ sơ chấp thuận hoạt động cảng thủy nội địa trường hợp không có nhu cầu tiếp nhận phương tiện thủy nước ngoài: Văn bản (nêu rõ lý do) gửi Bộ Giao thông vận tải;</w:t>
      </w:r>
    </w:p>
    <w:p w14:paraId="6CF03D5E" w14:textId="77777777" w:rsidR="008602D2" w:rsidRPr="009514DA" w:rsidRDefault="008602D2" w:rsidP="008602D2">
      <w:pPr>
        <w:spacing w:before="120"/>
        <w:ind w:firstLine="720"/>
        <w:jc w:val="both"/>
        <w:rPr>
          <w:rFonts w:eastAsia="Times New Roman"/>
          <w:b/>
          <w:sz w:val="26"/>
          <w:szCs w:val="26"/>
          <w:lang w:val="en-US" w:eastAsia="en-US"/>
        </w:rPr>
      </w:pPr>
      <w:r w:rsidRPr="009514DA">
        <w:rPr>
          <w:sz w:val="26"/>
          <w:szCs w:val="26"/>
          <w:lang w:val="en-US" w:eastAsia="en-US"/>
        </w:rPr>
        <w:t>- Hồ sơ công bố hoạt động cảng thủy nội địa không tiếp nhận phương tiện thủy nước ngoài: Đơn đề nghị công bố hoạt động cảng thủy nội địa theo mẫu.</w:t>
      </w:r>
      <w:r w:rsidRPr="009514DA">
        <w:rPr>
          <w:rFonts w:eastAsia="Times New Roman"/>
          <w:b/>
          <w:sz w:val="26"/>
          <w:szCs w:val="26"/>
          <w:lang w:val="en-US" w:eastAsia="en-US"/>
        </w:rPr>
        <w:t xml:space="preserve">      </w:t>
      </w:r>
    </w:p>
    <w:p w14:paraId="576F3AEE"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613498FF"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p>
    <w:p w14:paraId="39DE54FD"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sz w:val="26"/>
          <w:szCs w:val="26"/>
          <w:lang w:val="en-US"/>
        </w:rPr>
        <w:tab/>
        <w:t>- Chấp thuận hoạt động cảng thủy nội địa trường hợp không còn nhu cầu tiếp nhận phương tiện thủy nước ngoài: Trong thời hạn 05 ngày làm việc, kể từ ngày nhận được văn bản đề nghị của chủ cảng, Bộ Giao thông vận tải có văn bản chấp thuận gửi chủ cảng;</w:t>
      </w:r>
    </w:p>
    <w:p w14:paraId="216F4C66"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sz w:val="26"/>
          <w:szCs w:val="26"/>
          <w:lang w:val="en-US"/>
        </w:rPr>
        <w:tab/>
        <w:t>- Công bố hoạt động cảng thủy nội địa không tiếp nhận phương tiện thủy nước ngoài: Trong thời hạn 05 ngày làm việc, kể từ ngày nhận được đơn của chủ cảng, Cục Đường thủy nội địa Việt Nam, Sở Giao thông vận tải ban hành quyết định công bố hoạt động cảng thủy nội địa không tiếp nhận phương tiện thủy nước ngoài gửi chủ cảng đồng thời gửi Bộ Quốc phòng, Bộ Công an, Ủy ban nhân dân cấp tỉnh để theo dõi.</w:t>
      </w:r>
    </w:p>
    <w:p w14:paraId="45D29A67"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3B7A47D8"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5D230EEC"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Bộ Giao thông vận tải; Cục Đường thủy nội địa Việt Nam; Sở Giao thông vận tải.</w:t>
      </w:r>
    </w:p>
    <w:p w14:paraId="25004B54"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175695F5"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 hoạt động cảng thủy nội địa không tiếp nhận phương tiện thủy nước ngoài.</w:t>
      </w:r>
    </w:p>
    <w:p w14:paraId="6FC3939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100.000 đồng/lần.</w:t>
      </w:r>
    </w:p>
    <w:p w14:paraId="3D013164"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71D08BC9"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công bố hoạt động cảng thủy nội địa.</w:t>
      </w:r>
    </w:p>
    <w:p w14:paraId="688FA2A4"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cảng thủy nội địa nằm trên tuyến đường thủy nội địa địa phương.</w:t>
      </w:r>
    </w:p>
    <w:p w14:paraId="695F5AE5"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0A2F03EC"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3"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48B62A75" w14:textId="77777777" w:rsidR="008602D2" w:rsidRPr="009514DA" w:rsidRDefault="008602D2" w:rsidP="008602D2">
      <w:pPr>
        <w:pStyle w:val="BodyText"/>
        <w:spacing w:before="120" w:after="0"/>
        <w:ind w:firstLine="720"/>
        <w:jc w:val="both"/>
        <w:rPr>
          <w:rFonts w:ascii="Times New Roman" w:hAnsi="Times New Roman" w:cs="Times New Roman"/>
          <w:sz w:val="26"/>
          <w:szCs w:val="26"/>
        </w:rPr>
      </w:pPr>
      <w:r w:rsidRPr="009514DA">
        <w:rPr>
          <w:rFonts w:ascii="Times New Roman" w:hAnsi="Times New Roman" w:cs="Times New Roman"/>
          <w:sz w:val="26"/>
          <w:szCs w:val="26"/>
          <w:lang w:val="vi"/>
        </w:rPr>
        <w:t>- Thông tư số 198/2016/TT-BTC ngày 08/11/2016 của Bộ Tài chính về quy định mức thu, chế độ thu, nộp, quản lý và sử dụng phí, lệ phí trong lĩnh vực đường thủy nội địa và đường sắt.</w:t>
      </w:r>
    </w:p>
    <w:p w14:paraId="0F87AD6A"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631465FE"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1EC55A28"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20999ABD"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3FD219DB"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A36AE30"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066B240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1420679B"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3A336C31"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61CA6732"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2CE5C960"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57528E5D" w14:textId="77777777" w:rsidR="008602D2" w:rsidRPr="009514DA" w:rsidRDefault="008602D2" w:rsidP="008602D2">
      <w:pPr>
        <w:pStyle w:val="TableParagraph"/>
        <w:rPr>
          <w:i/>
          <w:sz w:val="26"/>
          <w:szCs w:val="26"/>
          <w:lang w:val="en-US"/>
        </w:rPr>
      </w:pPr>
    </w:p>
    <w:p w14:paraId="152C73DC" w14:textId="77777777" w:rsidR="008602D2" w:rsidRPr="009514DA" w:rsidRDefault="008602D2" w:rsidP="008602D2">
      <w:pPr>
        <w:pStyle w:val="TableParagraph"/>
        <w:rPr>
          <w:i/>
          <w:sz w:val="26"/>
          <w:szCs w:val="26"/>
          <w:lang w:val="en-US"/>
        </w:rPr>
      </w:pPr>
    </w:p>
    <w:p w14:paraId="65656BE0" w14:textId="77777777" w:rsidR="008602D2" w:rsidRPr="009514DA" w:rsidRDefault="008602D2" w:rsidP="008602D2">
      <w:pPr>
        <w:pStyle w:val="TableParagraph"/>
        <w:rPr>
          <w:i/>
          <w:sz w:val="26"/>
          <w:szCs w:val="26"/>
          <w:lang w:val="en-US"/>
        </w:rPr>
      </w:pPr>
    </w:p>
    <w:p w14:paraId="7EE86FF9" w14:textId="77777777" w:rsidR="008602D2" w:rsidRPr="009514DA" w:rsidRDefault="008602D2" w:rsidP="008602D2">
      <w:pPr>
        <w:pStyle w:val="TableParagraph"/>
        <w:rPr>
          <w:i/>
          <w:sz w:val="26"/>
          <w:szCs w:val="26"/>
          <w:lang w:val="en-US"/>
        </w:rPr>
      </w:pPr>
    </w:p>
    <w:p w14:paraId="361CB079" w14:textId="77777777" w:rsidR="008602D2" w:rsidRPr="009514DA" w:rsidRDefault="008602D2" w:rsidP="008602D2">
      <w:pPr>
        <w:pStyle w:val="TableParagraph"/>
        <w:rPr>
          <w:i/>
          <w:sz w:val="26"/>
          <w:szCs w:val="26"/>
          <w:lang w:val="en-US"/>
        </w:rPr>
      </w:pPr>
    </w:p>
    <w:p w14:paraId="05AAE61B" w14:textId="77777777" w:rsidR="008602D2" w:rsidRPr="009514DA" w:rsidRDefault="008602D2" w:rsidP="008602D2">
      <w:pPr>
        <w:pStyle w:val="TableParagraph"/>
        <w:rPr>
          <w:i/>
          <w:sz w:val="26"/>
          <w:szCs w:val="26"/>
          <w:lang w:val="en-US"/>
        </w:rPr>
      </w:pPr>
    </w:p>
    <w:p w14:paraId="084A4C9D" w14:textId="77777777" w:rsidR="008602D2" w:rsidRPr="009514DA" w:rsidRDefault="008602D2" w:rsidP="008602D2">
      <w:pPr>
        <w:pStyle w:val="TableParagraph"/>
        <w:rPr>
          <w:i/>
          <w:sz w:val="26"/>
          <w:szCs w:val="26"/>
          <w:lang w:val="en-US"/>
        </w:rPr>
      </w:pPr>
    </w:p>
    <w:p w14:paraId="2569DC5B" w14:textId="77777777" w:rsidR="008602D2" w:rsidRPr="009514DA" w:rsidRDefault="008602D2" w:rsidP="008602D2">
      <w:pPr>
        <w:pStyle w:val="TableParagraph"/>
        <w:rPr>
          <w:i/>
          <w:sz w:val="26"/>
          <w:szCs w:val="26"/>
          <w:lang w:val="en-US"/>
        </w:rPr>
      </w:pPr>
    </w:p>
    <w:p w14:paraId="6937672C" w14:textId="77777777" w:rsidR="008602D2" w:rsidRPr="009514DA" w:rsidRDefault="008602D2" w:rsidP="008602D2">
      <w:pPr>
        <w:pStyle w:val="TableParagraph"/>
        <w:rPr>
          <w:i/>
          <w:sz w:val="26"/>
          <w:szCs w:val="26"/>
          <w:lang w:val="en-US"/>
        </w:rPr>
      </w:pPr>
    </w:p>
    <w:p w14:paraId="0D7DF434" w14:textId="77777777" w:rsidR="008602D2" w:rsidRPr="009514DA" w:rsidRDefault="008602D2" w:rsidP="008602D2">
      <w:pPr>
        <w:pStyle w:val="TableParagraph"/>
        <w:rPr>
          <w:i/>
          <w:sz w:val="26"/>
          <w:szCs w:val="26"/>
          <w:lang w:val="en-US"/>
        </w:rPr>
      </w:pPr>
    </w:p>
    <w:p w14:paraId="340E33FA" w14:textId="77777777" w:rsidR="008602D2" w:rsidRPr="009514DA" w:rsidRDefault="008602D2" w:rsidP="008602D2">
      <w:pPr>
        <w:pStyle w:val="TableParagraph"/>
        <w:rPr>
          <w:i/>
          <w:sz w:val="26"/>
          <w:szCs w:val="26"/>
          <w:lang w:val="en-US"/>
        </w:rPr>
      </w:pPr>
    </w:p>
    <w:p w14:paraId="1FECC36E" w14:textId="77777777" w:rsidR="008602D2" w:rsidRPr="009514DA" w:rsidRDefault="008602D2" w:rsidP="008602D2">
      <w:pPr>
        <w:pStyle w:val="TableParagraph"/>
        <w:rPr>
          <w:i/>
          <w:sz w:val="26"/>
          <w:szCs w:val="26"/>
          <w:lang w:val="en-US"/>
        </w:rPr>
      </w:pPr>
    </w:p>
    <w:p w14:paraId="591222FC" w14:textId="77777777" w:rsidR="008602D2" w:rsidRPr="009514DA" w:rsidRDefault="008602D2" w:rsidP="008602D2">
      <w:pPr>
        <w:pStyle w:val="TableParagraph"/>
        <w:rPr>
          <w:i/>
          <w:sz w:val="26"/>
          <w:szCs w:val="26"/>
          <w:lang w:val="en-US"/>
        </w:rPr>
      </w:pPr>
    </w:p>
    <w:p w14:paraId="27D4F717" w14:textId="77777777" w:rsidR="008602D2" w:rsidRPr="009514DA" w:rsidRDefault="008602D2" w:rsidP="008602D2">
      <w:pPr>
        <w:widowControl w:val="0"/>
        <w:autoSpaceDE w:val="0"/>
        <w:autoSpaceDN w:val="0"/>
        <w:spacing w:before="5"/>
        <w:rPr>
          <w:rFonts w:eastAsia="Times New Roman"/>
          <w:sz w:val="26"/>
          <w:szCs w:val="26"/>
          <w:lang w:val="vi" w:eastAsia="en-US"/>
        </w:rPr>
      </w:pPr>
      <w:r w:rsidRPr="009514DA">
        <w:rPr>
          <w:rFonts w:eastAsia="Times New Roman"/>
          <w:i/>
          <w:sz w:val="26"/>
          <w:szCs w:val="26"/>
          <w:lang w:val="en-US" w:eastAsia="en-US"/>
        </w:rPr>
        <w:t>Mẫu 12: ĐƠN ĐỀ NGHỊ CÔNG BỐ HOẠT ĐỘNG CẢNG THỦY NỘI ĐỊA</w:t>
      </w: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16BE802B" w14:textId="77777777" w:rsidTr="00BB4015">
        <w:trPr>
          <w:trHeight w:val="1014"/>
        </w:trPr>
        <w:tc>
          <w:tcPr>
            <w:tcW w:w="3391" w:type="dxa"/>
          </w:tcPr>
          <w:p w14:paraId="3017E328"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1F72390B"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7C0327B8"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2017BE0C"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49E2A41B"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41B08D7C" w14:textId="77777777" w:rsidTr="00BB4015">
        <w:trPr>
          <w:trHeight w:val="439"/>
        </w:trPr>
        <w:tc>
          <w:tcPr>
            <w:tcW w:w="3391" w:type="dxa"/>
          </w:tcPr>
          <w:p w14:paraId="2547BBBA" w14:textId="77777777" w:rsidR="008602D2" w:rsidRPr="009514DA" w:rsidRDefault="008602D2" w:rsidP="00BB4015">
            <w:pPr>
              <w:widowControl w:val="0"/>
              <w:autoSpaceDE w:val="0"/>
              <w:autoSpaceDN w:val="0"/>
              <w:spacing w:before="152" w:line="267" w:lineRule="exact"/>
              <w:jc w:val="center"/>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4BF99AB2" w14:textId="77777777" w:rsidR="008602D2" w:rsidRPr="009514DA" w:rsidRDefault="008602D2" w:rsidP="00BB4015">
            <w:pPr>
              <w:widowControl w:val="0"/>
              <w:autoSpaceDE w:val="0"/>
              <w:autoSpaceDN w:val="0"/>
              <w:spacing w:before="152" w:line="267" w:lineRule="exact"/>
              <w:jc w:val="right"/>
              <w:rPr>
                <w:rFonts w:eastAsia="Times New Roman"/>
                <w:i/>
                <w:sz w:val="26"/>
                <w:szCs w:val="26"/>
                <w:lang w:val="vi" w:eastAsia="en-US"/>
              </w:rPr>
            </w:pP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 ngày … tháng … năm …</w:t>
            </w:r>
          </w:p>
        </w:tc>
      </w:tr>
    </w:tbl>
    <w:p w14:paraId="2D309A53" w14:textId="77777777" w:rsidR="008602D2" w:rsidRPr="009514DA" w:rsidRDefault="008602D2" w:rsidP="008602D2">
      <w:pPr>
        <w:widowControl w:val="0"/>
        <w:autoSpaceDE w:val="0"/>
        <w:autoSpaceDN w:val="0"/>
        <w:jc w:val="center"/>
        <w:outlineLvl w:val="0"/>
        <w:rPr>
          <w:rFonts w:eastAsia="Times New Roman"/>
          <w:b/>
          <w:bCs/>
          <w:sz w:val="26"/>
          <w:szCs w:val="26"/>
          <w:lang w:val="vi" w:eastAsia="en-US"/>
        </w:rPr>
      </w:pPr>
      <w:r w:rsidRPr="009514DA">
        <w:rPr>
          <w:rFonts w:eastAsia="Times New Roman"/>
          <w:b/>
          <w:bCs/>
          <w:sz w:val="26"/>
          <w:szCs w:val="26"/>
          <w:lang w:val="vi" w:eastAsia="en-US"/>
        </w:rPr>
        <w:t>ĐƠN ĐỀ</w:t>
      </w:r>
      <w:r w:rsidRPr="009514DA">
        <w:rPr>
          <w:rFonts w:eastAsia="Times New Roman"/>
          <w:b/>
          <w:bCs/>
          <w:spacing w:val="-10"/>
          <w:sz w:val="26"/>
          <w:szCs w:val="26"/>
          <w:lang w:val="vi" w:eastAsia="en-US"/>
        </w:rPr>
        <w:t xml:space="preserve"> </w:t>
      </w:r>
      <w:r w:rsidRPr="009514DA">
        <w:rPr>
          <w:rFonts w:eastAsia="Times New Roman"/>
          <w:b/>
          <w:bCs/>
          <w:sz w:val="26"/>
          <w:szCs w:val="26"/>
          <w:lang w:val="vi" w:eastAsia="en-US"/>
        </w:rPr>
        <w:t>NGHỊ</w:t>
      </w:r>
    </w:p>
    <w:p w14:paraId="3C9D388C"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b/>
          <w:sz w:val="26"/>
          <w:szCs w:val="26"/>
          <w:lang w:val="en-US" w:eastAsia="en-US"/>
        </w:rPr>
      </w:pPr>
      <w:r w:rsidRPr="009514DA">
        <w:rPr>
          <w:rFonts w:eastAsia="Times New Roman"/>
          <w:b/>
          <w:sz w:val="26"/>
          <w:szCs w:val="26"/>
          <w:lang w:val="vi" w:eastAsia="en-US"/>
        </w:rPr>
        <w:t>Công bố hoạt động cảng (bến) thủy nội địa</w:t>
      </w:r>
    </w:p>
    <w:p w14:paraId="768F16E4"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(1)</w:t>
      </w:r>
    </w:p>
    <w:p w14:paraId="6A6E2655" w14:textId="77777777" w:rsidR="008602D2" w:rsidRPr="009514DA" w:rsidRDefault="008602D2" w:rsidP="008602D2">
      <w:pPr>
        <w:widowControl w:val="0"/>
        <w:tabs>
          <w:tab w:val="left" w:leader="dot" w:pos="6197"/>
        </w:tabs>
        <w:autoSpaceDE w:val="0"/>
        <w:autoSpaceDN w:val="0"/>
        <w:spacing w:before="1" w:line="298" w:lineRule="exact"/>
        <w:jc w:val="center"/>
        <w:rPr>
          <w:rFonts w:eastAsia="Times New Roman"/>
          <w:sz w:val="26"/>
          <w:szCs w:val="26"/>
          <w:lang w:val="en-US" w:eastAsia="en-US"/>
        </w:rPr>
      </w:pPr>
    </w:p>
    <w:p w14:paraId="1EC16E50" w14:textId="77777777" w:rsidR="008602D2" w:rsidRPr="009514DA" w:rsidRDefault="008602D2" w:rsidP="008602D2">
      <w:pPr>
        <w:widowControl w:val="0"/>
        <w:tabs>
          <w:tab w:val="left" w:leader="dot" w:pos="6197"/>
        </w:tabs>
        <w:autoSpaceDE w:val="0"/>
        <w:autoSpaceDN w:val="0"/>
        <w:spacing w:before="120"/>
        <w:jc w:val="both"/>
        <w:rPr>
          <w:rFonts w:eastAsia="Times New Roman"/>
          <w:i/>
          <w:sz w:val="26"/>
          <w:szCs w:val="26"/>
          <w:lang w:val="vi" w:eastAsia="en-US"/>
        </w:rPr>
      </w:pPr>
      <w:r w:rsidRPr="009514DA">
        <w:rPr>
          <w:rFonts w:eastAsia="Times New Roman"/>
          <w:i/>
          <w:sz w:val="26"/>
          <w:szCs w:val="26"/>
          <w:lang w:val="vi" w:eastAsia="en-US"/>
        </w:rPr>
        <w:t>Căn cứ Nghị định số ..</w:t>
      </w:r>
      <w:r w:rsidRPr="009514DA">
        <w:rPr>
          <w:rFonts w:eastAsia="Times New Roman"/>
          <w:i/>
          <w:sz w:val="26"/>
          <w:szCs w:val="26"/>
          <w:lang w:val="en-US" w:eastAsia="en-US"/>
        </w:rPr>
        <w:t>.......</w:t>
      </w:r>
      <w:r w:rsidRPr="009514DA">
        <w:rPr>
          <w:rFonts w:eastAsia="Times New Roman"/>
          <w:i/>
          <w:sz w:val="26"/>
          <w:szCs w:val="26"/>
          <w:lang w:val="vi" w:eastAsia="en-US"/>
        </w:rPr>
        <w:t>./2021/NĐ-CP</w:t>
      </w:r>
      <w:r w:rsidRPr="009514DA">
        <w:rPr>
          <w:rFonts w:eastAsia="Times New Roman"/>
          <w:i/>
          <w:spacing w:val="-7"/>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..tháng.</w:t>
      </w:r>
      <w:r w:rsidRPr="009514DA">
        <w:rPr>
          <w:rFonts w:eastAsia="Times New Roman"/>
          <w:i/>
          <w:sz w:val="26"/>
          <w:szCs w:val="26"/>
          <w:lang w:val="en-US" w:eastAsia="en-US"/>
        </w:rPr>
        <w:t>......</w:t>
      </w:r>
      <w:r w:rsidRPr="009514DA">
        <w:rPr>
          <w:rFonts w:eastAsia="Times New Roman"/>
          <w:i/>
          <w:sz w:val="26"/>
          <w:szCs w:val="26"/>
          <w:lang w:val="vi" w:eastAsia="en-US"/>
        </w:rPr>
        <w:t>năm 2021 của Chính</w:t>
      </w:r>
      <w:r w:rsidRPr="009514DA">
        <w:rPr>
          <w:rFonts w:eastAsia="Times New Roman"/>
          <w:i/>
          <w:spacing w:val="-2"/>
          <w:sz w:val="26"/>
          <w:szCs w:val="26"/>
          <w:lang w:val="vi" w:eastAsia="en-US"/>
        </w:rPr>
        <w:t xml:space="preserve"> </w:t>
      </w:r>
      <w:r w:rsidRPr="009514DA">
        <w:rPr>
          <w:rFonts w:eastAsia="Times New Roman"/>
          <w:i/>
          <w:sz w:val="26"/>
          <w:szCs w:val="26"/>
          <w:lang w:val="vi" w:eastAsia="en-US"/>
        </w:rPr>
        <w:t>phủ</w:t>
      </w:r>
      <w:r w:rsidRPr="009514DA">
        <w:rPr>
          <w:rFonts w:eastAsia="Times New Roman"/>
          <w:i/>
          <w:sz w:val="26"/>
          <w:szCs w:val="26"/>
          <w:lang w:val="en-US" w:eastAsia="en-US"/>
        </w:rPr>
        <w:t xml:space="preserve"> </w:t>
      </w:r>
      <w:r w:rsidRPr="009514DA">
        <w:rPr>
          <w:rFonts w:eastAsia="Times New Roman"/>
          <w:i/>
          <w:sz w:val="26"/>
          <w:szCs w:val="26"/>
          <w:lang w:val="vi" w:eastAsia="en-US"/>
        </w:rPr>
        <w:t>quy định về quản lý hoạt động đường thủy nội địa; Tên tổ chức, cá nhân:</w:t>
      </w:r>
    </w:p>
    <w:p w14:paraId="7DB1A7F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Tên tổ chức, cá nhân: ................................................................................................</w:t>
      </w:r>
    </w:p>
    <w:p w14:paraId="23856B5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Người đại diện theo pháp luật: .................................................................................</w:t>
      </w:r>
    </w:p>
    <w:p w14:paraId="50740D3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Đăng ký doanh nghiệp (hộ gia đình): số…ngày … tháng … năm .... tại ….</w:t>
      </w:r>
    </w:p>
    <w:p w14:paraId="0F2C200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Địa chỉ: …………. số điện thoại liên hệ: .................................................................</w:t>
      </w:r>
    </w:p>
    <w:p w14:paraId="2AD5314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công bố cảng (bến) thủy nội địa (2) ............................................................</w:t>
      </w:r>
    </w:p>
    <w:p w14:paraId="4FCFC23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 Vị trí cảng (bến) có tọa độ (3) ..............................................................................</w:t>
      </w:r>
    </w:p>
    <w:p w14:paraId="7059860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Từ km thứ ………….. đến km thứ ...........................................................................</w:t>
      </w:r>
    </w:p>
    <w:p w14:paraId="3577852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Trên bờ (phải hay trái) ……………. sông, kênh ......................................................</w:t>
      </w:r>
    </w:p>
    <w:p w14:paraId="453CBF8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Thuộc địa phận: xã (phường, thị trấn) ……………. huyện (quận) ..........................</w:t>
      </w:r>
    </w:p>
    <w:p w14:paraId="468C700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Tỉnh (thành phố) .......................................................................................................</w:t>
      </w:r>
    </w:p>
    <w:p w14:paraId="14B2185B"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2. Cảng (bến) thuộc loại ............................................................................................</w:t>
      </w:r>
    </w:p>
    <w:p w14:paraId="0F5D18CE"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Phạm vi vùng đất sử dụng ....................................................................................</w:t>
      </w:r>
    </w:p>
    <w:p w14:paraId="018D3DBA"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4. Quy mô về cơ sở hạ tầng (kết cấu công trình cầu cảng (công trình bến), số lượng cầu cảng, bến, kích thước cơ bản, công trình cầu cảng, bến; kho bãi, kết nối các phương thức vận tải khác).</w:t>
      </w:r>
    </w:p>
    <w:p w14:paraId="2285C67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5. Thiết bị xếp dỡ hàng hóa: .....................................................................................</w:t>
      </w:r>
    </w:p>
    <w:p w14:paraId="011B780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6. Phạm vi vùng nước sử dụng .................................................................................</w:t>
      </w:r>
    </w:p>
    <w:p w14:paraId="15D9989A"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7. Phạm vi vùng nước khu neo đậu…….tại vị trí có tọa độ .....................................</w:t>
      </w:r>
    </w:p>
    <w:p w14:paraId="57C0102B"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8. Phương án khai thác cảng (bến) ............................................................................</w:t>
      </w:r>
    </w:p>
    <w:p w14:paraId="7E39228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9.</w:t>
      </w:r>
      <w:r w:rsidRPr="009514DA">
        <w:rPr>
          <w:rFonts w:eastAsia="Times New Roman"/>
          <w:sz w:val="26"/>
          <w:szCs w:val="26"/>
          <w:lang w:val="en-US" w:eastAsia="en-US"/>
        </w:rPr>
        <w:t xml:space="preserve"> </w:t>
      </w:r>
      <w:r w:rsidRPr="009514DA">
        <w:rPr>
          <w:rFonts w:eastAsia="Times New Roman"/>
          <w:sz w:val="26"/>
          <w:szCs w:val="26"/>
          <w:lang w:val="vi" w:eastAsia="en-US"/>
        </w:rPr>
        <w:t>Dự kiến tiếp nhận phương tiện có mớn nước ... m hoặc trọng tải</w:t>
      </w:r>
      <w:r w:rsidRPr="009514DA">
        <w:rPr>
          <w:rFonts w:eastAsia="Times New Roman"/>
          <w:sz w:val="26"/>
          <w:szCs w:val="26"/>
          <w:lang w:val="vi" w:eastAsia="en-US"/>
        </w:rPr>
        <w:tab/>
        <w:t>tấn; có sức chở…</w:t>
      </w:r>
    </w:p>
    <w:p w14:paraId="70ED8361"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hành khách.</w:t>
      </w:r>
    </w:p>
    <w:p w14:paraId="62D61C3E"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10.</w:t>
      </w:r>
      <w:r w:rsidRPr="009514DA">
        <w:rPr>
          <w:rFonts w:eastAsia="Times New Roman"/>
          <w:sz w:val="26"/>
          <w:szCs w:val="26"/>
          <w:lang w:val="en-US" w:eastAsia="en-US"/>
        </w:rPr>
        <w:t xml:space="preserve"> </w:t>
      </w:r>
      <w:r w:rsidRPr="009514DA">
        <w:rPr>
          <w:rFonts w:eastAsia="Times New Roman"/>
          <w:sz w:val="26"/>
          <w:szCs w:val="26"/>
          <w:lang w:val="vi" w:eastAsia="en-US"/>
        </w:rPr>
        <w:t>Thời gian hoạt động: từ ngày....tháng.…năm... đến ngày ...tháng...năm...</w:t>
      </w:r>
    </w:p>
    <w:p w14:paraId="4B06680A"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11. Hồ sơ gửi kèm: ...................................................................................................</w:t>
      </w:r>
    </w:p>
    <w:p w14:paraId="4FD22897"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z w:val="26"/>
          <w:szCs w:val="26"/>
          <w:lang w:val="vi" w:eastAsia="en-US"/>
        </w:rPr>
        <w:t>Chúng tôi hoàn toàn chịu trách nhiệm về những nội dung trên đây và cam kết thực hiện đầy đủ các quy định của pháp luật về giao thông vận tải đường thủy nội địa, pháp luật khác có liên quan và nội dung quy định trong quyết định công bố hoạt động cảng (bến).</w:t>
      </w:r>
    </w:p>
    <w:p w14:paraId="4C6C0458"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p>
    <w:tbl>
      <w:tblPr>
        <w:tblW w:w="9472" w:type="dxa"/>
        <w:tblInd w:w="142" w:type="dxa"/>
        <w:tblLayout w:type="fixed"/>
        <w:tblCellMar>
          <w:left w:w="0" w:type="dxa"/>
          <w:right w:w="0" w:type="dxa"/>
        </w:tblCellMar>
        <w:tblLook w:val="01E0" w:firstRow="1" w:lastRow="1" w:firstColumn="1" w:lastColumn="1" w:noHBand="0" w:noVBand="0"/>
      </w:tblPr>
      <w:tblGrid>
        <w:gridCol w:w="4445"/>
        <w:gridCol w:w="5027"/>
      </w:tblGrid>
      <w:tr w:rsidR="009514DA" w:rsidRPr="009514DA" w14:paraId="1546B9E4" w14:textId="77777777" w:rsidTr="00BB4015">
        <w:trPr>
          <w:trHeight w:val="1477"/>
        </w:trPr>
        <w:tc>
          <w:tcPr>
            <w:tcW w:w="4445" w:type="dxa"/>
          </w:tcPr>
          <w:p w14:paraId="66EF757D" w14:textId="77777777" w:rsidR="008602D2" w:rsidRPr="009514DA" w:rsidRDefault="008602D2" w:rsidP="00BB4015">
            <w:pPr>
              <w:widowControl w:val="0"/>
              <w:autoSpaceDE w:val="0"/>
              <w:autoSpaceDN w:val="0"/>
              <w:spacing w:before="1"/>
              <w:rPr>
                <w:rFonts w:eastAsia="Times New Roman"/>
                <w:sz w:val="26"/>
                <w:szCs w:val="26"/>
                <w:lang w:val="vi" w:eastAsia="en-US"/>
              </w:rPr>
            </w:pPr>
          </w:p>
          <w:p w14:paraId="0B7B2E3B" w14:textId="77777777" w:rsidR="008602D2" w:rsidRPr="009514DA" w:rsidRDefault="008602D2" w:rsidP="00BB4015">
            <w:pPr>
              <w:widowControl w:val="0"/>
              <w:autoSpaceDE w:val="0"/>
              <w:autoSpaceDN w:val="0"/>
              <w:spacing w:line="296" w:lineRule="exact"/>
              <w:rPr>
                <w:rFonts w:eastAsia="Times New Roman"/>
                <w:b/>
                <w:i/>
                <w:sz w:val="26"/>
                <w:szCs w:val="26"/>
                <w:lang w:val="vi" w:eastAsia="en-US"/>
              </w:rPr>
            </w:pPr>
            <w:r w:rsidRPr="009514DA">
              <w:rPr>
                <w:rFonts w:eastAsia="Times New Roman"/>
                <w:b/>
                <w:i/>
                <w:sz w:val="26"/>
                <w:szCs w:val="26"/>
                <w:lang w:val="vi" w:eastAsia="en-US"/>
              </w:rPr>
              <w:t>Nơi nhận:</w:t>
            </w:r>
          </w:p>
          <w:p w14:paraId="0FA93D8A" w14:textId="77777777" w:rsidR="008602D2" w:rsidRPr="009514DA" w:rsidRDefault="008602D2" w:rsidP="0023660F">
            <w:pPr>
              <w:widowControl w:val="0"/>
              <w:numPr>
                <w:ilvl w:val="0"/>
                <w:numId w:val="8"/>
              </w:numPr>
              <w:tabs>
                <w:tab w:val="left" w:pos="353"/>
              </w:tabs>
              <w:autoSpaceDE w:val="0"/>
              <w:autoSpaceDN w:val="0"/>
              <w:spacing w:line="295" w:lineRule="exact"/>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6AAAA222" w14:textId="77777777" w:rsidR="008602D2" w:rsidRPr="009514DA" w:rsidRDefault="008602D2" w:rsidP="00BB4015">
            <w:pPr>
              <w:widowControl w:val="0"/>
              <w:autoSpaceDE w:val="0"/>
              <w:autoSpaceDN w:val="0"/>
              <w:spacing w:line="298" w:lineRule="exact"/>
              <w:rPr>
                <w:rFonts w:eastAsia="Times New Roman"/>
                <w:sz w:val="26"/>
                <w:szCs w:val="26"/>
                <w:lang w:val="vi" w:eastAsia="en-US"/>
              </w:rPr>
            </w:pPr>
            <w:r w:rsidRPr="009514DA">
              <w:rPr>
                <w:rFonts w:eastAsia="Times New Roman"/>
                <w:sz w:val="26"/>
                <w:szCs w:val="26"/>
                <w:lang w:val="vi" w:eastAsia="en-US"/>
              </w:rPr>
              <w:t>- …;</w:t>
            </w:r>
          </w:p>
          <w:p w14:paraId="2F1AEBBD" w14:textId="77777777" w:rsidR="008602D2" w:rsidRPr="009514DA" w:rsidRDefault="008602D2" w:rsidP="0023660F">
            <w:pPr>
              <w:widowControl w:val="0"/>
              <w:numPr>
                <w:ilvl w:val="0"/>
                <w:numId w:val="8"/>
              </w:numPr>
              <w:tabs>
                <w:tab w:val="left" w:pos="353"/>
              </w:tabs>
              <w:autoSpaceDE w:val="0"/>
              <w:autoSpaceDN w:val="0"/>
              <w:spacing w:before="1" w:line="279" w:lineRule="exact"/>
              <w:ind w:left="0"/>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5027" w:type="dxa"/>
          </w:tcPr>
          <w:p w14:paraId="36D26F07" w14:textId="77777777" w:rsidR="008602D2" w:rsidRPr="009514DA" w:rsidRDefault="008602D2" w:rsidP="00BB4015">
            <w:pPr>
              <w:widowControl w:val="0"/>
              <w:autoSpaceDE w:val="0"/>
              <w:autoSpaceDN w:val="0"/>
              <w:spacing w:line="285" w:lineRule="exact"/>
              <w:jc w:val="center"/>
              <w:rPr>
                <w:rFonts w:eastAsia="Times New Roman"/>
                <w:b/>
                <w:sz w:val="26"/>
                <w:szCs w:val="26"/>
                <w:lang w:val="vi" w:eastAsia="en-US"/>
              </w:rPr>
            </w:pPr>
            <w:r w:rsidRPr="009514DA">
              <w:rPr>
                <w:rFonts w:eastAsia="Times New Roman"/>
                <w:b/>
                <w:sz w:val="26"/>
                <w:szCs w:val="26"/>
                <w:lang w:val="vi" w:eastAsia="en-US"/>
              </w:rPr>
              <w:t>TỔ CHỨC (CÁ NHÂN)</w:t>
            </w:r>
          </w:p>
          <w:p w14:paraId="41FA3051"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r w:rsidRPr="009514DA">
              <w:rPr>
                <w:rFonts w:eastAsia="Times New Roman"/>
                <w:i/>
                <w:sz w:val="26"/>
                <w:szCs w:val="26"/>
                <w:lang w:val="vi" w:eastAsia="en-US"/>
              </w:rPr>
              <w:t>(Ký tên, đóng dấu)</w:t>
            </w:r>
          </w:p>
          <w:p w14:paraId="361C65EC"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7A7EE80C"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719901FA"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15EDCA23"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5E704CFF"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tc>
      </w:tr>
    </w:tbl>
    <w:p w14:paraId="55561ED8" w14:textId="77777777" w:rsidR="008602D2" w:rsidRPr="009514DA" w:rsidRDefault="008602D2" w:rsidP="008602D2">
      <w:pPr>
        <w:widowControl w:val="0"/>
        <w:autoSpaceDE w:val="0"/>
        <w:autoSpaceDN w:val="0"/>
        <w:rPr>
          <w:rFonts w:eastAsia="Times New Roman"/>
          <w:sz w:val="26"/>
          <w:szCs w:val="26"/>
          <w:lang w:val="vi" w:eastAsia="en-US"/>
        </w:rPr>
      </w:pPr>
      <w:r w:rsidRPr="009514DA">
        <w:rPr>
          <w:rFonts w:eastAsia="Times New Roman"/>
          <w:sz w:val="26"/>
          <w:szCs w:val="26"/>
          <w:lang w:val="vi" w:eastAsia="en-US"/>
        </w:rPr>
        <w:t>Ghi chú:</w:t>
      </w:r>
    </w:p>
    <w:p w14:paraId="63EA1517" w14:textId="77777777" w:rsidR="008602D2" w:rsidRPr="009514DA" w:rsidRDefault="008602D2" w:rsidP="0023660F">
      <w:pPr>
        <w:pStyle w:val="TableParagraph"/>
        <w:numPr>
          <w:ilvl w:val="0"/>
          <w:numId w:val="11"/>
        </w:numPr>
        <w:rPr>
          <w:sz w:val="26"/>
          <w:szCs w:val="26"/>
        </w:rPr>
      </w:pPr>
      <w:r w:rsidRPr="009514DA">
        <w:rPr>
          <w:sz w:val="26"/>
          <w:szCs w:val="26"/>
        </w:rPr>
        <w:t>Cơ quan có thẩm quyền công bố.</w:t>
      </w:r>
    </w:p>
    <w:p w14:paraId="2637FE48" w14:textId="77777777" w:rsidR="008602D2" w:rsidRPr="009514DA" w:rsidRDefault="008602D2" w:rsidP="0023660F">
      <w:pPr>
        <w:pStyle w:val="TableParagraph"/>
        <w:numPr>
          <w:ilvl w:val="0"/>
          <w:numId w:val="11"/>
        </w:numPr>
        <w:rPr>
          <w:sz w:val="26"/>
          <w:szCs w:val="26"/>
        </w:rPr>
      </w:pPr>
      <w:r w:rsidRPr="009514DA">
        <w:rPr>
          <w:sz w:val="26"/>
          <w:szCs w:val="26"/>
        </w:rPr>
        <w:t>Tên cảng (bến).</w:t>
      </w:r>
    </w:p>
    <w:p w14:paraId="4D22CB59" w14:textId="77777777" w:rsidR="008602D2" w:rsidRPr="009514DA" w:rsidRDefault="008602D2" w:rsidP="0023660F">
      <w:pPr>
        <w:pStyle w:val="TableParagraph"/>
        <w:numPr>
          <w:ilvl w:val="0"/>
          <w:numId w:val="11"/>
        </w:numPr>
        <w:rPr>
          <w:sz w:val="26"/>
          <w:szCs w:val="26"/>
        </w:rPr>
      </w:pPr>
      <w:r w:rsidRPr="009514DA">
        <w:rPr>
          <w:sz w:val="26"/>
          <w:szCs w:val="26"/>
        </w:rPr>
        <w:t>Hệ tọa độ VN 2000.</w:t>
      </w:r>
    </w:p>
    <w:p w14:paraId="4AE00234" w14:textId="77777777" w:rsidR="008602D2" w:rsidRPr="009514DA" w:rsidRDefault="008602D2" w:rsidP="008602D2">
      <w:pPr>
        <w:pStyle w:val="TableParagraph"/>
        <w:rPr>
          <w:sz w:val="26"/>
          <w:szCs w:val="26"/>
        </w:rPr>
      </w:pPr>
      <w:r w:rsidRPr="009514DA">
        <w:rPr>
          <w:sz w:val="26"/>
          <w:szCs w:val="26"/>
          <w:lang w:val="en-US"/>
        </w:rPr>
        <w:t>-</w:t>
      </w:r>
      <w:r w:rsidRPr="009514DA">
        <w:rPr>
          <w:sz w:val="26"/>
          <w:szCs w:val="26"/>
        </w:rPr>
        <w:t>Trường hợp bến khách ngang trên cùng địa bàn cấp xã, cùng chủ bến thì chỉ ban hành 01 quyết định công bố</w:t>
      </w:r>
    </w:p>
    <w:p w14:paraId="0EC15BD0" w14:textId="77777777" w:rsidR="008602D2" w:rsidRPr="009514DA" w:rsidRDefault="008602D2" w:rsidP="008602D2">
      <w:pPr>
        <w:pStyle w:val="TableParagraph"/>
        <w:rPr>
          <w:i/>
          <w:sz w:val="26"/>
          <w:szCs w:val="26"/>
          <w:lang w:val="en-US"/>
        </w:rPr>
      </w:pPr>
    </w:p>
    <w:p w14:paraId="2AEBE2A7" w14:textId="77777777" w:rsidR="008602D2" w:rsidRPr="009514DA" w:rsidRDefault="008602D2" w:rsidP="008602D2">
      <w:pPr>
        <w:pStyle w:val="Vnbnnidung0"/>
        <w:tabs>
          <w:tab w:val="left" w:pos="1934"/>
        </w:tabs>
        <w:spacing w:after="0" w:line="240" w:lineRule="auto"/>
        <w:ind w:firstLine="720"/>
        <w:jc w:val="both"/>
        <w:rPr>
          <w:b/>
        </w:rPr>
      </w:pPr>
    </w:p>
    <w:p w14:paraId="3662DAF7" w14:textId="77777777" w:rsidR="008602D2" w:rsidRPr="009514DA" w:rsidRDefault="008602D2" w:rsidP="008602D2">
      <w:pPr>
        <w:pStyle w:val="Vnbnnidung0"/>
        <w:tabs>
          <w:tab w:val="left" w:pos="1934"/>
        </w:tabs>
        <w:spacing w:after="0" w:line="240" w:lineRule="auto"/>
        <w:ind w:firstLine="720"/>
        <w:jc w:val="both"/>
        <w:rPr>
          <w:b/>
        </w:rPr>
      </w:pPr>
    </w:p>
    <w:p w14:paraId="0976F559" w14:textId="77777777" w:rsidR="008602D2" w:rsidRPr="009514DA" w:rsidRDefault="008602D2" w:rsidP="008602D2">
      <w:pPr>
        <w:pStyle w:val="Vnbnnidung0"/>
        <w:tabs>
          <w:tab w:val="left" w:pos="1934"/>
        </w:tabs>
        <w:spacing w:after="0" w:line="240" w:lineRule="auto"/>
        <w:ind w:firstLine="720"/>
        <w:jc w:val="both"/>
        <w:rPr>
          <w:b/>
        </w:rPr>
      </w:pPr>
    </w:p>
    <w:p w14:paraId="33AF12FA" w14:textId="77777777" w:rsidR="008602D2" w:rsidRPr="009514DA" w:rsidRDefault="008602D2" w:rsidP="008602D2">
      <w:pPr>
        <w:pStyle w:val="Vnbnnidung0"/>
        <w:tabs>
          <w:tab w:val="left" w:pos="1934"/>
        </w:tabs>
        <w:spacing w:after="0" w:line="240" w:lineRule="auto"/>
        <w:ind w:firstLine="720"/>
        <w:jc w:val="both"/>
        <w:rPr>
          <w:b/>
        </w:rPr>
      </w:pPr>
    </w:p>
    <w:p w14:paraId="5E77CAC6" w14:textId="77777777" w:rsidR="008602D2" w:rsidRPr="009514DA" w:rsidRDefault="008602D2" w:rsidP="008602D2">
      <w:pPr>
        <w:pStyle w:val="Vnbnnidung0"/>
        <w:tabs>
          <w:tab w:val="left" w:pos="1934"/>
        </w:tabs>
        <w:spacing w:after="0" w:line="240" w:lineRule="auto"/>
        <w:ind w:firstLine="720"/>
        <w:jc w:val="both"/>
        <w:rPr>
          <w:b/>
        </w:rPr>
      </w:pPr>
    </w:p>
    <w:p w14:paraId="34AAF27C" w14:textId="77777777" w:rsidR="008602D2" w:rsidRPr="009514DA" w:rsidRDefault="008602D2" w:rsidP="008602D2">
      <w:pPr>
        <w:pStyle w:val="Vnbnnidung0"/>
        <w:tabs>
          <w:tab w:val="left" w:pos="1934"/>
        </w:tabs>
        <w:spacing w:after="0" w:line="240" w:lineRule="auto"/>
        <w:ind w:firstLine="720"/>
        <w:jc w:val="both"/>
        <w:rPr>
          <w:b/>
        </w:rPr>
      </w:pPr>
    </w:p>
    <w:p w14:paraId="1D254FBF" w14:textId="77777777" w:rsidR="008602D2" w:rsidRPr="009514DA" w:rsidRDefault="008602D2" w:rsidP="008602D2">
      <w:pPr>
        <w:pStyle w:val="Vnbnnidung0"/>
        <w:tabs>
          <w:tab w:val="left" w:pos="1934"/>
        </w:tabs>
        <w:spacing w:after="0" w:line="240" w:lineRule="auto"/>
        <w:ind w:firstLine="720"/>
        <w:jc w:val="both"/>
        <w:rPr>
          <w:b/>
        </w:rPr>
      </w:pPr>
    </w:p>
    <w:p w14:paraId="3B711DEA" w14:textId="77777777" w:rsidR="008602D2" w:rsidRPr="009514DA" w:rsidRDefault="008602D2" w:rsidP="008602D2">
      <w:pPr>
        <w:pStyle w:val="Vnbnnidung0"/>
        <w:tabs>
          <w:tab w:val="left" w:pos="1934"/>
        </w:tabs>
        <w:spacing w:after="0" w:line="240" w:lineRule="auto"/>
        <w:ind w:firstLine="720"/>
        <w:jc w:val="both"/>
        <w:rPr>
          <w:b/>
        </w:rPr>
      </w:pPr>
    </w:p>
    <w:p w14:paraId="7D957771" w14:textId="77777777" w:rsidR="008602D2" w:rsidRPr="009514DA" w:rsidRDefault="008602D2" w:rsidP="008602D2">
      <w:pPr>
        <w:pStyle w:val="Vnbnnidung0"/>
        <w:tabs>
          <w:tab w:val="left" w:pos="1934"/>
        </w:tabs>
        <w:spacing w:after="0" w:line="240" w:lineRule="auto"/>
        <w:ind w:firstLine="720"/>
        <w:jc w:val="both"/>
        <w:rPr>
          <w:b/>
        </w:rPr>
      </w:pPr>
    </w:p>
    <w:p w14:paraId="6A14174B" w14:textId="77777777" w:rsidR="008602D2" w:rsidRPr="009514DA" w:rsidRDefault="008602D2" w:rsidP="008602D2">
      <w:pPr>
        <w:pStyle w:val="Vnbnnidung0"/>
        <w:tabs>
          <w:tab w:val="left" w:pos="1934"/>
        </w:tabs>
        <w:spacing w:after="0" w:line="240" w:lineRule="auto"/>
        <w:ind w:firstLine="720"/>
        <w:jc w:val="both"/>
        <w:rPr>
          <w:b/>
        </w:rPr>
      </w:pPr>
    </w:p>
    <w:p w14:paraId="1FCE9228" w14:textId="77777777" w:rsidR="008602D2" w:rsidRPr="009514DA" w:rsidRDefault="008602D2" w:rsidP="008602D2">
      <w:pPr>
        <w:pStyle w:val="Vnbnnidung0"/>
        <w:tabs>
          <w:tab w:val="left" w:pos="1934"/>
        </w:tabs>
        <w:spacing w:after="0" w:line="240" w:lineRule="auto"/>
        <w:ind w:firstLine="720"/>
        <w:jc w:val="both"/>
        <w:rPr>
          <w:b/>
        </w:rPr>
      </w:pPr>
    </w:p>
    <w:p w14:paraId="52C9D050" w14:textId="77777777" w:rsidR="008602D2" w:rsidRPr="009514DA" w:rsidRDefault="008602D2" w:rsidP="008602D2">
      <w:pPr>
        <w:pStyle w:val="Vnbnnidung0"/>
        <w:tabs>
          <w:tab w:val="left" w:pos="1934"/>
        </w:tabs>
        <w:spacing w:after="0" w:line="240" w:lineRule="auto"/>
        <w:ind w:firstLine="720"/>
        <w:jc w:val="both"/>
        <w:rPr>
          <w:b/>
        </w:rPr>
      </w:pPr>
    </w:p>
    <w:p w14:paraId="2349675A" w14:textId="77777777" w:rsidR="008602D2" w:rsidRPr="009514DA" w:rsidRDefault="008602D2" w:rsidP="008602D2">
      <w:pPr>
        <w:pStyle w:val="Vnbnnidung0"/>
        <w:tabs>
          <w:tab w:val="left" w:pos="1934"/>
        </w:tabs>
        <w:spacing w:after="0" w:line="240" w:lineRule="auto"/>
        <w:ind w:firstLine="0"/>
        <w:jc w:val="both"/>
        <w:rPr>
          <w:b/>
        </w:rPr>
      </w:pPr>
    </w:p>
    <w:p w14:paraId="520EBCD0" w14:textId="77777777" w:rsidR="008602D2" w:rsidRPr="009514DA" w:rsidRDefault="008602D2" w:rsidP="008602D2">
      <w:pPr>
        <w:pStyle w:val="Vnbnnidung0"/>
        <w:tabs>
          <w:tab w:val="left" w:pos="1934"/>
        </w:tabs>
        <w:spacing w:after="0" w:line="240" w:lineRule="auto"/>
        <w:ind w:firstLine="720"/>
        <w:jc w:val="both"/>
        <w:rPr>
          <w:b/>
        </w:rPr>
      </w:pPr>
    </w:p>
    <w:p w14:paraId="1A6E5E97" w14:textId="77777777" w:rsidR="008602D2" w:rsidRPr="009514DA" w:rsidRDefault="008602D2" w:rsidP="008602D2">
      <w:pPr>
        <w:pStyle w:val="Vnbnnidung0"/>
        <w:tabs>
          <w:tab w:val="left" w:pos="1934"/>
        </w:tabs>
        <w:spacing w:after="0" w:line="240" w:lineRule="auto"/>
        <w:ind w:firstLine="720"/>
        <w:jc w:val="both"/>
        <w:rPr>
          <w:b/>
        </w:rPr>
      </w:pPr>
    </w:p>
    <w:p w14:paraId="172F9755" w14:textId="77777777" w:rsidR="008602D2" w:rsidRPr="009514DA" w:rsidRDefault="008602D2" w:rsidP="008602D2">
      <w:pPr>
        <w:ind w:left="510"/>
        <w:jc w:val="both"/>
        <w:rPr>
          <w:b/>
          <w:sz w:val="26"/>
          <w:szCs w:val="26"/>
          <w:lang w:val="en-US"/>
        </w:rPr>
      </w:pPr>
      <w:r w:rsidRPr="009514DA">
        <w:rPr>
          <w:b/>
          <w:sz w:val="26"/>
          <w:szCs w:val="26"/>
          <w:lang w:val="en-US"/>
        </w:rPr>
        <w:t xml:space="preserve">II.32. THỦ TỤC </w:t>
      </w:r>
      <w:r w:rsidRPr="009514DA">
        <w:rPr>
          <w:b/>
          <w:sz w:val="26"/>
          <w:szCs w:val="26"/>
        </w:rPr>
        <w:t>CÔNG BỐ MỞ LUỒNG CHUYÊN DÙNG NỐI VỚI LUỒNG QUỐC GIA, LUỒNG CHUYÊN DÙNG NỐI VỚI LUỒNG ĐỊA PHƯƠNG</w:t>
      </w:r>
    </w:p>
    <w:p w14:paraId="17CD4E81"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3A496E4D"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27C7DA9F"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E1945BB"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1A94F4E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5F83C67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D628652"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3BA89FD4"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91ACFA4"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549CA42A"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1852B414"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37D32E6B"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21B60A08"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F08638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FDE1D6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71A2A6B"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21DA2157"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483DD19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069F20B2"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4C2705FC"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FABA5A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6FFD6B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FDCB712"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4167F4CC"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18487124"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101D6027"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51FE7635"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2A09B861"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1F33502"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A456A69"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5410326F"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C6BA292"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5E72AE7C"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2E292B1A"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7C6740AF"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20297B47"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726B1673"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1493ACF"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4161C295"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0671C4DF"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709CBB8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47D28315"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1FB851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Nộp hồ sơ TTHC:</w:t>
            </w:r>
          </w:p>
          <w:p w14:paraId="592D694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Tổ chức, cá nhân nộp hồ sơ đến Sở Giao thông vận tải (đối với luồng chuyên dùng nối với luồng địa phương)</w:t>
            </w:r>
          </w:p>
          <w:p w14:paraId="3E2C529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w:t>
            </w:r>
            <w:r w:rsidRPr="009514DA">
              <w:rPr>
                <w:rFonts w:eastAsia="Times New Roman"/>
                <w:sz w:val="26"/>
                <w:szCs w:val="26"/>
                <w:lang w:val="en-US"/>
              </w:rPr>
              <w:tab/>
              <w:t>Giải quyết TTHC:</w:t>
            </w:r>
          </w:p>
          <w:p w14:paraId="4569FCA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đủ hồ sơ, Sở Giao thông vận tải thẩm định hồ sơ, nếu đủ điều kiện thì báo cáo Ủy ban nhân dân cấp tỉnh;</w:t>
            </w:r>
          </w:p>
          <w:p w14:paraId="0E0E14D8"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05 ngày làm việc, kể từ ngày nhận được hồ sơ và báo cáo của Sở Giao thông vận tải, Ủy ban nhân dân cấp tỉnh ban hành quyết định công bố mở luồng.</w:t>
            </w:r>
          </w:p>
        </w:tc>
        <w:tc>
          <w:tcPr>
            <w:tcW w:w="1926" w:type="dxa"/>
            <w:tcBorders>
              <w:top w:val="single" w:sz="4" w:space="0" w:color="000000"/>
              <w:left w:val="single" w:sz="4" w:space="0" w:color="000000"/>
              <w:bottom w:val="single" w:sz="4" w:space="0" w:color="000000"/>
              <w:right w:val="single" w:sz="4" w:space="0" w:color="000000"/>
            </w:tcBorders>
            <w:vAlign w:val="center"/>
          </w:tcPr>
          <w:p w14:paraId="4D426036"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10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79F6E209" w14:textId="77777777" w:rsidTr="00BB4015">
        <w:trPr>
          <w:trHeight w:val="371"/>
          <w:jc w:val="center"/>
        </w:trPr>
        <w:tc>
          <w:tcPr>
            <w:tcW w:w="984" w:type="dxa"/>
            <w:vMerge/>
            <w:tcBorders>
              <w:left w:val="single" w:sz="4" w:space="0" w:color="000000"/>
              <w:right w:val="single" w:sz="4" w:space="0" w:color="000000"/>
            </w:tcBorders>
            <w:vAlign w:val="center"/>
          </w:tcPr>
          <w:p w14:paraId="559A5CE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1DEAE51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76418D2"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36190C3A"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553629FF" w14:textId="77777777" w:rsidTr="00BB4015">
        <w:trPr>
          <w:trHeight w:val="273"/>
          <w:jc w:val="center"/>
        </w:trPr>
        <w:tc>
          <w:tcPr>
            <w:tcW w:w="984" w:type="dxa"/>
            <w:vMerge/>
            <w:tcBorders>
              <w:left w:val="single" w:sz="4" w:space="0" w:color="000000"/>
              <w:right w:val="single" w:sz="4" w:space="0" w:color="000000"/>
            </w:tcBorders>
            <w:vAlign w:val="center"/>
          </w:tcPr>
          <w:p w14:paraId="0F4A72B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361FFBF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41348D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72DE4CD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17BF2E3E" w14:textId="77777777" w:rsidTr="00BB4015">
        <w:trPr>
          <w:trHeight w:val="1070"/>
          <w:jc w:val="center"/>
        </w:trPr>
        <w:tc>
          <w:tcPr>
            <w:tcW w:w="984" w:type="dxa"/>
            <w:vMerge/>
            <w:tcBorders>
              <w:left w:val="single" w:sz="4" w:space="0" w:color="000000"/>
              <w:right w:val="single" w:sz="4" w:space="0" w:color="000000"/>
            </w:tcBorders>
            <w:vAlign w:val="center"/>
          </w:tcPr>
          <w:p w14:paraId="19F5F27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B64202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1B32D00A"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0763CEE0"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1B04268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09475AB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3</w:t>
            </w:r>
            <w:r w:rsidRPr="009514DA">
              <w:rPr>
                <w:rFonts w:eastAsia="Times New Roman"/>
                <w:sz w:val="26"/>
                <w:szCs w:val="26"/>
              </w:rPr>
              <w:t xml:space="preserve"> ngày</w:t>
            </w:r>
          </w:p>
          <w:p w14:paraId="116F1AFC"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E6AF17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048052A8" w14:textId="77777777" w:rsidTr="00BB4015">
        <w:trPr>
          <w:trHeight w:val="346"/>
          <w:jc w:val="center"/>
        </w:trPr>
        <w:tc>
          <w:tcPr>
            <w:tcW w:w="984" w:type="dxa"/>
            <w:vMerge/>
            <w:tcBorders>
              <w:left w:val="single" w:sz="4" w:space="0" w:color="000000"/>
              <w:right w:val="single" w:sz="4" w:space="0" w:color="000000"/>
            </w:tcBorders>
            <w:vAlign w:val="center"/>
          </w:tcPr>
          <w:p w14:paraId="1C5DAE4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50F4BF8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5863712F"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79F9F030"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481F5BEA" w14:textId="77777777" w:rsidTr="00BB4015">
        <w:trPr>
          <w:trHeight w:val="346"/>
          <w:jc w:val="center"/>
        </w:trPr>
        <w:tc>
          <w:tcPr>
            <w:tcW w:w="984" w:type="dxa"/>
            <w:tcBorders>
              <w:left w:val="single" w:sz="4" w:space="0" w:color="000000"/>
              <w:right w:val="single" w:sz="4" w:space="0" w:color="000000"/>
            </w:tcBorders>
            <w:vAlign w:val="center"/>
          </w:tcPr>
          <w:p w14:paraId="49EFBC3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left w:val="single" w:sz="4" w:space="0" w:color="000000"/>
              <w:right w:val="single" w:sz="4" w:space="0" w:color="000000"/>
            </w:tcBorders>
            <w:vAlign w:val="center"/>
          </w:tcPr>
          <w:p w14:paraId="0D13706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3DCB0524" w14:textId="77777777" w:rsidR="008602D2" w:rsidRPr="009514DA" w:rsidRDefault="008602D2" w:rsidP="0023660F">
            <w:pPr>
              <w:pStyle w:val="ListParagraph"/>
              <w:numPr>
                <w:ilvl w:val="0"/>
                <w:numId w:val="34"/>
              </w:numPr>
              <w:spacing w:before="120" w:after="0" w:line="240" w:lineRule="auto"/>
              <w:jc w:val="both"/>
              <w:rPr>
                <w:rFonts w:ascii="Times New Roman" w:hAnsi="Times New Roman" w:cs="Times New Roman"/>
                <w:sz w:val="26"/>
                <w:szCs w:val="26"/>
              </w:rPr>
            </w:pPr>
            <w:r w:rsidRPr="009514DA">
              <w:rPr>
                <w:rFonts w:ascii="Times New Roman" w:hAnsi="Times New Roman" w:cs="Times New Roman"/>
                <w:sz w:val="26"/>
                <w:szCs w:val="26"/>
              </w:rPr>
              <w:t>Ủy ban nhân dân cấp tỉnh</w:t>
            </w:r>
          </w:p>
        </w:tc>
        <w:tc>
          <w:tcPr>
            <w:tcW w:w="1926" w:type="dxa"/>
            <w:tcBorders>
              <w:top w:val="single" w:sz="4" w:space="0" w:color="000000"/>
              <w:left w:val="single" w:sz="4" w:space="0" w:color="000000"/>
              <w:right w:val="single" w:sz="4" w:space="0" w:color="000000"/>
            </w:tcBorders>
            <w:vAlign w:val="center"/>
          </w:tcPr>
          <w:p w14:paraId="30910FF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5 ngày làm việc</w:t>
            </w:r>
          </w:p>
        </w:tc>
      </w:tr>
      <w:tr w:rsidR="009514DA" w:rsidRPr="009514DA" w14:paraId="395EB03E"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7615F54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436F736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5AAB200"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07B6858"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67FA1780"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09BFDD0"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7B64CC61"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501B1CE"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0D0F07ED"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4AFCBA5"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724236D"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006FE611"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FD9C901"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4101195C"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6236B63C"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00648570"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2B5FB770"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120CFB70"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xml:space="preserve"> - Đơn đề nghị công bố mở luồng đường thủy nội địa theo mẫu.</w:t>
      </w:r>
    </w:p>
    <w:p w14:paraId="1716BEF2"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Biên bản nghiệm thu hoàn thành công trình xây dựng đưa vào sử dụng, bản vẽ hoàn công công trình luồng, hệ thống báo hiệu đường thủy nội địa đối với luồng có dự án đầu tư xây dựng mới hoặc luồng được cải tạo, nâng cấp;</w:t>
      </w:r>
    </w:p>
    <w:p w14:paraId="5EA819C9" w14:textId="77777777" w:rsidR="008602D2" w:rsidRPr="009514DA" w:rsidRDefault="008602D2" w:rsidP="008602D2">
      <w:pPr>
        <w:spacing w:before="120"/>
        <w:ind w:firstLine="720"/>
        <w:jc w:val="both"/>
        <w:rPr>
          <w:rFonts w:eastAsia="Times New Roman"/>
          <w:b/>
          <w:sz w:val="26"/>
          <w:szCs w:val="26"/>
          <w:lang w:val="en-US" w:eastAsia="en-US"/>
        </w:rPr>
      </w:pPr>
      <w:r w:rsidRPr="009514DA">
        <w:rPr>
          <w:sz w:val="26"/>
          <w:szCs w:val="26"/>
          <w:lang w:val="en-US" w:eastAsia="en-US"/>
        </w:rPr>
        <w:t>- Bình đồ hiện trạng luồng đề nghị công bố thể hiện địa danh, lý trình, vị trí báo hiệu, các công trình hiện có trên luồng đối với luồng không có dự án đầu tư xây dựng..</w:t>
      </w:r>
      <w:r w:rsidRPr="009514DA">
        <w:rPr>
          <w:rFonts w:eastAsia="Times New Roman"/>
          <w:b/>
          <w:sz w:val="26"/>
          <w:szCs w:val="26"/>
          <w:lang w:val="en-US" w:eastAsia="en-US"/>
        </w:rPr>
        <w:t xml:space="preserve">      </w:t>
      </w:r>
    </w:p>
    <w:p w14:paraId="71F225FC"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71A818F3"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10 ngày làm việc</w:t>
      </w:r>
    </w:p>
    <w:p w14:paraId="58D20B67"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sz w:val="26"/>
          <w:szCs w:val="26"/>
          <w:lang w:val="en-US"/>
        </w:rPr>
        <w:tab/>
        <w:t>- Trong thời hạn 05 ngày làm việc, kể từ ngày nhận đủ hồ sơ, Sở Giao thông vận tải thẩm định hồ sơ, nếu đủ điều kiện thì báo cáo Ủy ban nhân dân cấp tỉnh;</w:t>
      </w:r>
    </w:p>
    <w:p w14:paraId="0D0C4244"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sz w:val="26"/>
          <w:szCs w:val="26"/>
          <w:lang w:val="en-US"/>
        </w:rPr>
        <w:tab/>
        <w:t>- Trong thời hạn 05 ngày làm việc, kể từ ngày nhận được hồ sơ và báo cáo của Sở Giao thông vận tải, Ủy ban nhân dân cấp tỉnh ban hành quyết định công bố mở luồng.</w:t>
      </w:r>
    </w:p>
    <w:p w14:paraId="2A56E7FF"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630EEB70"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4E6B24AB"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Ủy ban nhân dân cấp tỉnh; Sở Giao thông vận tải.</w:t>
      </w:r>
    </w:p>
    <w:p w14:paraId="7F6A8D0F"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35B26998"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 mở luồng đường thủy nội địa</w:t>
      </w:r>
      <w:r w:rsidRPr="009514DA">
        <w:rPr>
          <w:spacing w:val="-3"/>
          <w:sz w:val="26"/>
          <w:szCs w:val="26"/>
          <w:lang w:val="en-US" w:eastAsia="en-US"/>
        </w:rPr>
        <w:t>.</w:t>
      </w:r>
    </w:p>
    <w:p w14:paraId="1889AA7D"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745E2EB6"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5C32E9E3"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công bố mở luồng đường thủy nội địa.</w:t>
      </w:r>
    </w:p>
    <w:p w14:paraId="2843875A"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luồng chuyên dùng nối với luồng địa phương.</w:t>
      </w:r>
    </w:p>
    <w:p w14:paraId="41AC5206"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0AD39137"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4"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7176A712"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6FF4514D"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64935BA7"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0ADFE93E"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B03A326"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596C869"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36A8E641"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04300B02"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42231070"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63A61D1"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18C7738F"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08961306" w14:textId="77777777" w:rsidR="008602D2" w:rsidRPr="009514DA" w:rsidRDefault="008602D2" w:rsidP="008602D2">
      <w:pPr>
        <w:pStyle w:val="TableParagraph"/>
        <w:rPr>
          <w:i/>
          <w:sz w:val="26"/>
          <w:szCs w:val="26"/>
          <w:lang w:val="en-US"/>
        </w:rPr>
      </w:pPr>
    </w:p>
    <w:p w14:paraId="006484A1" w14:textId="77777777" w:rsidR="008602D2" w:rsidRPr="009514DA" w:rsidRDefault="008602D2" w:rsidP="008602D2">
      <w:pPr>
        <w:widowControl w:val="0"/>
        <w:autoSpaceDE w:val="0"/>
        <w:autoSpaceDN w:val="0"/>
        <w:spacing w:before="5"/>
        <w:rPr>
          <w:rFonts w:eastAsia="Times New Roman"/>
          <w:i/>
          <w:sz w:val="26"/>
          <w:szCs w:val="26"/>
          <w:lang w:val="en-US" w:eastAsia="en-US"/>
        </w:rPr>
      </w:pPr>
      <w:r w:rsidRPr="009514DA">
        <w:rPr>
          <w:rFonts w:eastAsia="Times New Roman"/>
          <w:i/>
          <w:sz w:val="26"/>
          <w:szCs w:val="26"/>
          <w:lang w:val="en-US" w:eastAsia="en-US"/>
        </w:rPr>
        <w:t>Mẫu 02: ĐƠN ĐỀ NGHỊ CÔNG BỐ MỞ LUỒNG ĐƯỜNG THỦY NỘI ĐỊA</w:t>
      </w:r>
    </w:p>
    <w:p w14:paraId="2B40D7DA" w14:textId="77777777" w:rsidR="008602D2" w:rsidRPr="009514DA" w:rsidRDefault="008602D2" w:rsidP="008602D2">
      <w:pPr>
        <w:widowControl w:val="0"/>
        <w:autoSpaceDE w:val="0"/>
        <w:autoSpaceDN w:val="0"/>
        <w:spacing w:before="5"/>
        <w:rPr>
          <w:rFonts w:eastAsia="Times New Roman"/>
          <w:sz w:val="26"/>
          <w:szCs w:val="26"/>
          <w:lang w:val="vi" w:eastAsia="en-US"/>
        </w:rPr>
      </w:pP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165880ED" w14:textId="77777777" w:rsidTr="00BB4015">
        <w:trPr>
          <w:trHeight w:val="1014"/>
        </w:trPr>
        <w:tc>
          <w:tcPr>
            <w:tcW w:w="3391" w:type="dxa"/>
          </w:tcPr>
          <w:p w14:paraId="71A584FC"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75EBA803"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6C996DA7"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55109587"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7845519A"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1B3A80BD" w14:textId="77777777" w:rsidTr="00BB4015">
        <w:trPr>
          <w:trHeight w:val="439"/>
        </w:trPr>
        <w:tc>
          <w:tcPr>
            <w:tcW w:w="3391" w:type="dxa"/>
          </w:tcPr>
          <w:p w14:paraId="5C56C0DD" w14:textId="77777777" w:rsidR="008602D2" w:rsidRPr="009514DA" w:rsidRDefault="008602D2" w:rsidP="00BB4015">
            <w:pPr>
              <w:widowControl w:val="0"/>
              <w:autoSpaceDE w:val="0"/>
              <w:autoSpaceDN w:val="0"/>
              <w:spacing w:before="152" w:line="267" w:lineRule="exact"/>
              <w:jc w:val="center"/>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0731C40B" w14:textId="77777777" w:rsidR="008602D2" w:rsidRPr="009514DA" w:rsidRDefault="008602D2" w:rsidP="00BB4015">
            <w:pPr>
              <w:widowControl w:val="0"/>
              <w:autoSpaceDE w:val="0"/>
              <w:autoSpaceDN w:val="0"/>
              <w:spacing w:before="152" w:line="267" w:lineRule="exact"/>
              <w:jc w:val="right"/>
              <w:rPr>
                <w:rFonts w:eastAsia="Times New Roman"/>
                <w:i/>
                <w:sz w:val="26"/>
                <w:szCs w:val="26"/>
                <w:lang w:val="vi" w:eastAsia="en-US"/>
              </w:rPr>
            </w:pP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 ngày … tháng … năm …</w:t>
            </w:r>
          </w:p>
        </w:tc>
      </w:tr>
    </w:tbl>
    <w:p w14:paraId="2E69829E" w14:textId="77777777" w:rsidR="008602D2" w:rsidRPr="009514DA" w:rsidRDefault="008602D2" w:rsidP="008602D2">
      <w:pPr>
        <w:widowControl w:val="0"/>
        <w:autoSpaceDE w:val="0"/>
        <w:autoSpaceDN w:val="0"/>
        <w:jc w:val="center"/>
        <w:outlineLvl w:val="0"/>
        <w:rPr>
          <w:rFonts w:eastAsia="Times New Roman"/>
          <w:b/>
          <w:bCs/>
          <w:sz w:val="26"/>
          <w:szCs w:val="26"/>
          <w:lang w:val="vi" w:eastAsia="en-US"/>
        </w:rPr>
      </w:pPr>
      <w:r w:rsidRPr="009514DA">
        <w:rPr>
          <w:rFonts w:eastAsia="Times New Roman"/>
          <w:b/>
          <w:bCs/>
          <w:sz w:val="26"/>
          <w:szCs w:val="26"/>
          <w:lang w:val="vi" w:eastAsia="en-US"/>
        </w:rPr>
        <w:t>ĐƠN ĐỀ</w:t>
      </w:r>
      <w:r w:rsidRPr="009514DA">
        <w:rPr>
          <w:rFonts w:eastAsia="Times New Roman"/>
          <w:b/>
          <w:bCs/>
          <w:spacing w:val="-10"/>
          <w:sz w:val="26"/>
          <w:szCs w:val="26"/>
          <w:lang w:val="vi" w:eastAsia="en-US"/>
        </w:rPr>
        <w:t xml:space="preserve"> </w:t>
      </w:r>
      <w:r w:rsidRPr="009514DA">
        <w:rPr>
          <w:rFonts w:eastAsia="Times New Roman"/>
          <w:b/>
          <w:bCs/>
          <w:sz w:val="26"/>
          <w:szCs w:val="26"/>
          <w:lang w:val="vi" w:eastAsia="en-US"/>
        </w:rPr>
        <w:t>NGHỊ</w:t>
      </w:r>
    </w:p>
    <w:p w14:paraId="20C4A478"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b/>
          <w:sz w:val="26"/>
          <w:szCs w:val="26"/>
          <w:lang w:val="en-US" w:eastAsia="en-US"/>
        </w:rPr>
      </w:pPr>
      <w:r w:rsidRPr="009514DA">
        <w:rPr>
          <w:rFonts w:eastAsia="Times New Roman"/>
          <w:b/>
          <w:sz w:val="26"/>
          <w:szCs w:val="26"/>
          <w:lang w:val="vi" w:eastAsia="en-US"/>
        </w:rPr>
        <w:t xml:space="preserve">Về công bố mở luồng đường thủy nội địa ... (1) </w:t>
      </w:r>
    </w:p>
    <w:p w14:paraId="32E6447F"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b/>
          <w:sz w:val="26"/>
          <w:szCs w:val="26"/>
          <w:lang w:val="en-US" w:eastAsia="en-US"/>
        </w:rPr>
      </w:pPr>
    </w:p>
    <w:p w14:paraId="46DE78C1"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w:t>
      </w:r>
      <w:r w:rsidRPr="009514DA">
        <w:rPr>
          <w:rFonts w:eastAsia="Times New Roman"/>
          <w:sz w:val="26"/>
          <w:szCs w:val="26"/>
          <w:lang w:val="en-US" w:eastAsia="en-US"/>
        </w:rPr>
        <w:t>2</w:t>
      </w:r>
      <w:r w:rsidRPr="009514DA">
        <w:rPr>
          <w:rFonts w:eastAsia="Times New Roman"/>
          <w:sz w:val="26"/>
          <w:szCs w:val="26"/>
          <w:lang w:val="vi" w:eastAsia="en-US"/>
        </w:rPr>
        <w:t>)</w:t>
      </w:r>
    </w:p>
    <w:p w14:paraId="5FCB5BED" w14:textId="77777777" w:rsidR="008602D2" w:rsidRPr="009514DA" w:rsidRDefault="008602D2" w:rsidP="008602D2">
      <w:pPr>
        <w:widowControl w:val="0"/>
        <w:tabs>
          <w:tab w:val="left" w:leader="dot" w:pos="6197"/>
        </w:tabs>
        <w:autoSpaceDE w:val="0"/>
        <w:autoSpaceDN w:val="0"/>
        <w:spacing w:before="1" w:line="298" w:lineRule="exact"/>
        <w:jc w:val="center"/>
        <w:rPr>
          <w:rFonts w:eastAsia="Times New Roman"/>
          <w:sz w:val="26"/>
          <w:szCs w:val="26"/>
          <w:lang w:val="en-US" w:eastAsia="en-US"/>
        </w:rPr>
      </w:pPr>
    </w:p>
    <w:p w14:paraId="17928ECF" w14:textId="77777777" w:rsidR="008602D2" w:rsidRPr="009514DA" w:rsidRDefault="008602D2" w:rsidP="008602D2">
      <w:pPr>
        <w:widowControl w:val="0"/>
        <w:tabs>
          <w:tab w:val="left" w:leader="dot" w:pos="6197"/>
        </w:tabs>
        <w:autoSpaceDE w:val="0"/>
        <w:autoSpaceDN w:val="0"/>
        <w:spacing w:before="120"/>
        <w:jc w:val="both"/>
        <w:rPr>
          <w:rFonts w:eastAsia="Times New Roman"/>
          <w:i/>
          <w:sz w:val="26"/>
          <w:szCs w:val="26"/>
          <w:lang w:val="vi" w:eastAsia="en-US"/>
        </w:rPr>
      </w:pPr>
      <w:r w:rsidRPr="009514DA">
        <w:rPr>
          <w:rFonts w:eastAsia="Times New Roman"/>
          <w:i/>
          <w:sz w:val="26"/>
          <w:szCs w:val="26"/>
          <w:lang w:val="vi" w:eastAsia="en-US"/>
        </w:rPr>
        <w:t>Căn cứ Nghị định số ..</w:t>
      </w:r>
      <w:r w:rsidRPr="009514DA">
        <w:rPr>
          <w:rFonts w:eastAsia="Times New Roman"/>
          <w:i/>
          <w:sz w:val="26"/>
          <w:szCs w:val="26"/>
          <w:lang w:val="en-US" w:eastAsia="en-US"/>
        </w:rPr>
        <w:t>.......</w:t>
      </w:r>
      <w:r w:rsidRPr="009514DA">
        <w:rPr>
          <w:rFonts w:eastAsia="Times New Roman"/>
          <w:i/>
          <w:sz w:val="26"/>
          <w:szCs w:val="26"/>
          <w:lang w:val="vi" w:eastAsia="en-US"/>
        </w:rPr>
        <w:t>./2021/NĐ-CP</w:t>
      </w:r>
      <w:r w:rsidRPr="009514DA">
        <w:rPr>
          <w:rFonts w:eastAsia="Times New Roman"/>
          <w:i/>
          <w:spacing w:val="-7"/>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..tháng.</w:t>
      </w:r>
      <w:r w:rsidRPr="009514DA">
        <w:rPr>
          <w:rFonts w:eastAsia="Times New Roman"/>
          <w:i/>
          <w:sz w:val="26"/>
          <w:szCs w:val="26"/>
          <w:lang w:val="en-US" w:eastAsia="en-US"/>
        </w:rPr>
        <w:t>......</w:t>
      </w:r>
      <w:r w:rsidRPr="009514DA">
        <w:rPr>
          <w:rFonts w:eastAsia="Times New Roman"/>
          <w:i/>
          <w:sz w:val="26"/>
          <w:szCs w:val="26"/>
          <w:lang w:val="vi" w:eastAsia="en-US"/>
        </w:rPr>
        <w:t>năm 2021 của Chính</w:t>
      </w:r>
      <w:r w:rsidRPr="009514DA">
        <w:rPr>
          <w:rFonts w:eastAsia="Times New Roman"/>
          <w:i/>
          <w:spacing w:val="-2"/>
          <w:sz w:val="26"/>
          <w:szCs w:val="26"/>
          <w:lang w:val="vi" w:eastAsia="en-US"/>
        </w:rPr>
        <w:t xml:space="preserve"> </w:t>
      </w:r>
      <w:r w:rsidRPr="009514DA">
        <w:rPr>
          <w:rFonts w:eastAsia="Times New Roman"/>
          <w:i/>
          <w:sz w:val="26"/>
          <w:szCs w:val="26"/>
          <w:lang w:val="vi" w:eastAsia="en-US"/>
        </w:rPr>
        <w:t>phủ</w:t>
      </w:r>
      <w:r w:rsidRPr="009514DA">
        <w:rPr>
          <w:rFonts w:eastAsia="Times New Roman"/>
          <w:i/>
          <w:sz w:val="26"/>
          <w:szCs w:val="26"/>
          <w:lang w:val="en-US" w:eastAsia="en-US"/>
        </w:rPr>
        <w:t xml:space="preserve"> </w:t>
      </w:r>
      <w:r w:rsidRPr="009514DA">
        <w:rPr>
          <w:rFonts w:eastAsia="Times New Roman"/>
          <w:i/>
          <w:sz w:val="26"/>
          <w:szCs w:val="26"/>
          <w:lang w:val="vi" w:eastAsia="en-US"/>
        </w:rPr>
        <w:t>quy định về quản lý hoạt động đường thủy nội địa; Tên tổ chức, cá nhân:</w:t>
      </w:r>
    </w:p>
    <w:p w14:paraId="6C7D4A6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Tên tổ chức, cá nhân: ...........................................................................................</w:t>
      </w:r>
    </w:p>
    <w:p w14:paraId="1D9C3BE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Người đại diện theo pháp luật: .............................................................................</w:t>
      </w:r>
    </w:p>
    <w:p w14:paraId="0DB2780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Đăng ký doanh nghiệp (hộ gia đình): số...ngày… tháng... năm... tại...</w:t>
      </w:r>
    </w:p>
    <w:p w14:paraId="12B2F14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Địa chỉ: …………………………………. số điện thoại liên hệ: ........................</w:t>
      </w:r>
    </w:p>
    <w:p w14:paraId="75DF9ACB"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…(2)…. xem xét công bố mở luồng.</w:t>
      </w:r>
      <w:r w:rsidRPr="009514DA">
        <w:rPr>
          <w:rFonts w:eastAsia="Times New Roman"/>
          <w:sz w:val="26"/>
          <w:szCs w:val="26"/>
          <w:lang w:val="vi" w:eastAsia="en-US"/>
        </w:rPr>
        <w:tab/>
        <w:t>(1), với nội dung sau:</w:t>
      </w:r>
    </w:p>
    <w:p w14:paraId="1E4241B4"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w:t>
      </w:r>
      <w:r w:rsidRPr="009514DA">
        <w:rPr>
          <w:rFonts w:eastAsia="Times New Roman"/>
          <w:sz w:val="26"/>
          <w:szCs w:val="26"/>
          <w:lang w:val="en-US" w:eastAsia="en-US"/>
        </w:rPr>
        <w:t xml:space="preserve"> </w:t>
      </w:r>
      <w:r w:rsidRPr="009514DA">
        <w:rPr>
          <w:rFonts w:eastAsia="Times New Roman"/>
          <w:sz w:val="26"/>
          <w:szCs w:val="26"/>
          <w:lang w:val="vi" w:eastAsia="en-US"/>
        </w:rPr>
        <w:t>Chiều dài luồng đường thủy nội địa. km.</w:t>
      </w:r>
    </w:p>
    <w:p w14:paraId="6EDF55DA"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2.</w:t>
      </w:r>
      <w:r w:rsidRPr="009514DA">
        <w:rPr>
          <w:rFonts w:eastAsia="Times New Roman"/>
          <w:sz w:val="26"/>
          <w:szCs w:val="26"/>
          <w:lang w:val="en-US" w:eastAsia="en-US"/>
        </w:rPr>
        <w:t xml:space="preserve"> </w:t>
      </w:r>
      <w:r w:rsidRPr="009514DA">
        <w:rPr>
          <w:rFonts w:eastAsia="Times New Roman"/>
          <w:sz w:val="26"/>
          <w:szCs w:val="26"/>
          <w:lang w:val="vi" w:eastAsia="en-US"/>
        </w:rPr>
        <w:t>Điểm khởi đầu, điểm kết thúc luồng (3) hoặc địa đanh điểm khởi đầu, điểm kết thúc:</w:t>
      </w:r>
    </w:p>
    <w:p w14:paraId="08ED86A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w:t>
      </w:r>
    </w:p>
    <w:p w14:paraId="1B52A0D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Cấp kỹ thuật của luồng đường thủy nội địa: ....................................................</w:t>
      </w:r>
    </w:p>
    <w:p w14:paraId="4BF0FD1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a) Bề rộng luồng: .................................................................................................</w:t>
      </w:r>
    </w:p>
    <w:p w14:paraId="772B5DC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b) Chiều sâu nhỏ nhất: .........................................................................................</w:t>
      </w:r>
    </w:p>
    <w:p w14:paraId="55B8D0F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c) Bán kính cong nhỏ nhất: ..................................................................................</w:t>
      </w:r>
    </w:p>
    <w:p w14:paraId="2E356661"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4. Công trình hiện có trên luồng (chiều cao, chiều rộng khoang thông thuyền): 5. Loại luồng (quốc gia, địa phương, chuyên dùng): ...........................................</w:t>
      </w:r>
    </w:p>
    <w:p w14:paraId="51A5582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6.</w:t>
      </w:r>
      <w:r w:rsidRPr="009514DA">
        <w:rPr>
          <w:rFonts w:eastAsia="Times New Roman"/>
          <w:sz w:val="26"/>
          <w:szCs w:val="26"/>
          <w:lang w:val="en-US" w:eastAsia="en-US"/>
        </w:rPr>
        <w:t xml:space="preserve"> </w:t>
      </w:r>
      <w:r w:rsidRPr="009514DA">
        <w:rPr>
          <w:rFonts w:eastAsia="Times New Roman"/>
          <w:sz w:val="26"/>
          <w:szCs w:val="26"/>
          <w:lang w:val="vi" w:eastAsia="en-US"/>
        </w:rPr>
        <w:t>Thời gian bắt đầu thực hiện khai thác trên luồng đường thủy nội địa: ............</w:t>
      </w:r>
    </w:p>
    <w:p w14:paraId="4F32A901"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7. Các nội dung khác ...........................................................................................</w:t>
      </w:r>
    </w:p>
    <w:p w14:paraId="658A5BFC"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8. Hồ sơ gửi kèm theo gồm: .................................................................................</w:t>
      </w:r>
    </w:p>
    <w:p w14:paraId="07F7BD79"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z w:val="26"/>
          <w:szCs w:val="26"/>
          <w:lang w:val="vi" w:eastAsia="en-US"/>
        </w:rPr>
        <w:t>Đề nghị ……….(2)</w:t>
      </w:r>
      <w:r w:rsidRPr="009514DA">
        <w:rPr>
          <w:rFonts w:eastAsia="Times New Roman"/>
          <w:sz w:val="26"/>
          <w:szCs w:val="26"/>
          <w:lang w:val="vi" w:eastAsia="en-US"/>
        </w:rPr>
        <w:tab/>
        <w:t>xem xét, giải quyết./.</w:t>
      </w:r>
    </w:p>
    <w:p w14:paraId="462C8626"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p>
    <w:tbl>
      <w:tblPr>
        <w:tblW w:w="9472" w:type="dxa"/>
        <w:tblInd w:w="142" w:type="dxa"/>
        <w:tblLayout w:type="fixed"/>
        <w:tblCellMar>
          <w:left w:w="0" w:type="dxa"/>
          <w:right w:w="0" w:type="dxa"/>
        </w:tblCellMar>
        <w:tblLook w:val="01E0" w:firstRow="1" w:lastRow="1" w:firstColumn="1" w:lastColumn="1" w:noHBand="0" w:noVBand="0"/>
      </w:tblPr>
      <w:tblGrid>
        <w:gridCol w:w="4445"/>
        <w:gridCol w:w="5027"/>
      </w:tblGrid>
      <w:tr w:rsidR="009514DA" w:rsidRPr="009514DA" w14:paraId="63B5036A" w14:textId="77777777" w:rsidTr="00BB4015">
        <w:trPr>
          <w:trHeight w:val="1477"/>
        </w:trPr>
        <w:tc>
          <w:tcPr>
            <w:tcW w:w="4445" w:type="dxa"/>
          </w:tcPr>
          <w:p w14:paraId="35234CAD" w14:textId="77777777" w:rsidR="008602D2" w:rsidRPr="009514DA" w:rsidRDefault="008602D2" w:rsidP="00BB4015">
            <w:pPr>
              <w:widowControl w:val="0"/>
              <w:autoSpaceDE w:val="0"/>
              <w:autoSpaceDN w:val="0"/>
              <w:spacing w:before="1"/>
              <w:rPr>
                <w:rFonts w:eastAsia="Times New Roman"/>
                <w:sz w:val="26"/>
                <w:szCs w:val="26"/>
                <w:lang w:val="vi" w:eastAsia="en-US"/>
              </w:rPr>
            </w:pPr>
          </w:p>
          <w:p w14:paraId="26415FC4" w14:textId="77777777" w:rsidR="008602D2" w:rsidRPr="009514DA" w:rsidRDefault="008602D2" w:rsidP="00BB4015">
            <w:pPr>
              <w:widowControl w:val="0"/>
              <w:autoSpaceDE w:val="0"/>
              <w:autoSpaceDN w:val="0"/>
              <w:spacing w:line="296" w:lineRule="exact"/>
              <w:rPr>
                <w:rFonts w:eastAsia="Times New Roman"/>
                <w:b/>
                <w:i/>
                <w:sz w:val="26"/>
                <w:szCs w:val="26"/>
                <w:lang w:val="vi" w:eastAsia="en-US"/>
              </w:rPr>
            </w:pPr>
            <w:r w:rsidRPr="009514DA">
              <w:rPr>
                <w:rFonts w:eastAsia="Times New Roman"/>
                <w:b/>
                <w:i/>
                <w:sz w:val="26"/>
                <w:szCs w:val="26"/>
                <w:lang w:val="vi" w:eastAsia="en-US"/>
              </w:rPr>
              <w:t>Nơi nhận:</w:t>
            </w:r>
          </w:p>
          <w:p w14:paraId="3503B0A7" w14:textId="77777777" w:rsidR="008602D2" w:rsidRPr="009514DA" w:rsidRDefault="008602D2" w:rsidP="0023660F">
            <w:pPr>
              <w:widowControl w:val="0"/>
              <w:numPr>
                <w:ilvl w:val="0"/>
                <w:numId w:val="8"/>
              </w:numPr>
              <w:tabs>
                <w:tab w:val="left" w:pos="353"/>
              </w:tabs>
              <w:autoSpaceDE w:val="0"/>
              <w:autoSpaceDN w:val="0"/>
              <w:spacing w:line="295" w:lineRule="exact"/>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699CD753" w14:textId="77777777" w:rsidR="008602D2" w:rsidRPr="009514DA" w:rsidRDefault="008602D2" w:rsidP="00BB4015">
            <w:pPr>
              <w:widowControl w:val="0"/>
              <w:autoSpaceDE w:val="0"/>
              <w:autoSpaceDN w:val="0"/>
              <w:spacing w:line="298" w:lineRule="exact"/>
              <w:rPr>
                <w:rFonts w:eastAsia="Times New Roman"/>
                <w:sz w:val="26"/>
                <w:szCs w:val="26"/>
                <w:lang w:val="vi" w:eastAsia="en-US"/>
              </w:rPr>
            </w:pPr>
            <w:r w:rsidRPr="009514DA">
              <w:rPr>
                <w:rFonts w:eastAsia="Times New Roman"/>
                <w:sz w:val="26"/>
                <w:szCs w:val="26"/>
                <w:lang w:val="vi" w:eastAsia="en-US"/>
              </w:rPr>
              <w:t>- …;</w:t>
            </w:r>
          </w:p>
          <w:p w14:paraId="40FD7121" w14:textId="77777777" w:rsidR="008602D2" w:rsidRPr="009514DA" w:rsidRDefault="008602D2" w:rsidP="0023660F">
            <w:pPr>
              <w:widowControl w:val="0"/>
              <w:numPr>
                <w:ilvl w:val="0"/>
                <w:numId w:val="8"/>
              </w:numPr>
              <w:tabs>
                <w:tab w:val="left" w:pos="353"/>
              </w:tabs>
              <w:autoSpaceDE w:val="0"/>
              <w:autoSpaceDN w:val="0"/>
              <w:spacing w:before="1" w:line="279" w:lineRule="exact"/>
              <w:ind w:left="0"/>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5027" w:type="dxa"/>
          </w:tcPr>
          <w:p w14:paraId="55E9E0FE" w14:textId="77777777" w:rsidR="008602D2" w:rsidRPr="009514DA" w:rsidRDefault="008602D2" w:rsidP="00BB4015">
            <w:pPr>
              <w:widowControl w:val="0"/>
              <w:autoSpaceDE w:val="0"/>
              <w:autoSpaceDN w:val="0"/>
              <w:spacing w:line="285" w:lineRule="exact"/>
              <w:jc w:val="center"/>
              <w:rPr>
                <w:rFonts w:eastAsia="Times New Roman"/>
                <w:b/>
                <w:sz w:val="26"/>
                <w:szCs w:val="26"/>
                <w:lang w:val="vi" w:eastAsia="en-US"/>
              </w:rPr>
            </w:pPr>
            <w:r w:rsidRPr="009514DA">
              <w:rPr>
                <w:rFonts w:eastAsia="Times New Roman"/>
                <w:b/>
                <w:sz w:val="26"/>
                <w:szCs w:val="26"/>
                <w:lang w:val="vi" w:eastAsia="en-US"/>
              </w:rPr>
              <w:t>THỦ TRƯỞNG</w:t>
            </w:r>
          </w:p>
          <w:p w14:paraId="08696098"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r w:rsidRPr="009514DA">
              <w:rPr>
                <w:rFonts w:eastAsia="Times New Roman"/>
                <w:b/>
                <w:sz w:val="26"/>
                <w:szCs w:val="26"/>
                <w:lang w:val="vi" w:eastAsia="en-US"/>
              </w:rPr>
              <w:t>(Ký tên, đóng dấu, họ và tên)</w:t>
            </w:r>
          </w:p>
          <w:p w14:paraId="4DAB6569"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435E3DD8"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11775300"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29B7DE13"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0DCF45CA"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tc>
      </w:tr>
    </w:tbl>
    <w:p w14:paraId="3250D9B8" w14:textId="77777777" w:rsidR="008602D2" w:rsidRPr="009514DA" w:rsidRDefault="008602D2" w:rsidP="008602D2">
      <w:pPr>
        <w:widowControl w:val="0"/>
        <w:autoSpaceDE w:val="0"/>
        <w:autoSpaceDN w:val="0"/>
        <w:rPr>
          <w:rFonts w:eastAsia="Times New Roman"/>
          <w:sz w:val="26"/>
          <w:szCs w:val="26"/>
          <w:lang w:val="vi" w:eastAsia="en-US"/>
        </w:rPr>
      </w:pPr>
      <w:r w:rsidRPr="009514DA">
        <w:rPr>
          <w:rFonts w:eastAsia="Times New Roman"/>
          <w:sz w:val="26"/>
          <w:szCs w:val="26"/>
          <w:lang w:val="vi" w:eastAsia="en-US"/>
        </w:rPr>
        <w:t>Ghi chú:</w:t>
      </w:r>
    </w:p>
    <w:p w14:paraId="62BD2402" w14:textId="77777777" w:rsidR="008602D2" w:rsidRPr="009514DA" w:rsidRDefault="008602D2" w:rsidP="0023660F">
      <w:pPr>
        <w:pStyle w:val="TableParagraph"/>
        <w:numPr>
          <w:ilvl w:val="0"/>
          <w:numId w:val="35"/>
        </w:numPr>
        <w:rPr>
          <w:sz w:val="26"/>
          <w:szCs w:val="26"/>
        </w:rPr>
      </w:pPr>
      <w:r w:rsidRPr="009514DA">
        <w:rPr>
          <w:sz w:val="26"/>
          <w:szCs w:val="26"/>
        </w:rPr>
        <w:t>Tên đường thủy nội địa đề nghị công bố.</w:t>
      </w:r>
    </w:p>
    <w:p w14:paraId="0D1B5B76" w14:textId="77777777" w:rsidR="008602D2" w:rsidRPr="009514DA" w:rsidRDefault="008602D2" w:rsidP="0023660F">
      <w:pPr>
        <w:pStyle w:val="TableParagraph"/>
        <w:numPr>
          <w:ilvl w:val="0"/>
          <w:numId w:val="35"/>
        </w:numPr>
        <w:rPr>
          <w:sz w:val="26"/>
          <w:szCs w:val="26"/>
        </w:rPr>
      </w:pPr>
      <w:r w:rsidRPr="009514DA">
        <w:rPr>
          <w:sz w:val="26"/>
          <w:szCs w:val="26"/>
        </w:rPr>
        <w:t>Tên cơ quan có thẩm quyền công bố mở luồng.</w:t>
      </w:r>
    </w:p>
    <w:p w14:paraId="6D908592" w14:textId="77777777" w:rsidR="008602D2" w:rsidRPr="009514DA" w:rsidRDefault="008602D2" w:rsidP="0023660F">
      <w:pPr>
        <w:pStyle w:val="TableParagraph"/>
        <w:numPr>
          <w:ilvl w:val="0"/>
          <w:numId w:val="35"/>
        </w:numPr>
        <w:rPr>
          <w:sz w:val="26"/>
          <w:szCs w:val="26"/>
        </w:rPr>
      </w:pPr>
      <w:r w:rsidRPr="009514DA">
        <w:rPr>
          <w:sz w:val="26"/>
          <w:szCs w:val="26"/>
        </w:rPr>
        <w:t>Hệ tọa độ VN 2000.</w:t>
      </w:r>
    </w:p>
    <w:p w14:paraId="5C612BB9" w14:textId="77777777" w:rsidR="008602D2" w:rsidRPr="009514DA" w:rsidRDefault="008602D2" w:rsidP="008602D2">
      <w:pPr>
        <w:pStyle w:val="TableParagraph"/>
        <w:rPr>
          <w:i/>
          <w:sz w:val="26"/>
          <w:szCs w:val="26"/>
          <w:lang w:val="en-US"/>
        </w:rPr>
      </w:pPr>
    </w:p>
    <w:p w14:paraId="16D73173" w14:textId="77777777" w:rsidR="008602D2" w:rsidRPr="009514DA" w:rsidRDefault="008602D2" w:rsidP="008602D2">
      <w:pPr>
        <w:pStyle w:val="Vnbnnidung0"/>
        <w:tabs>
          <w:tab w:val="left" w:pos="1934"/>
        </w:tabs>
        <w:spacing w:after="0" w:line="240" w:lineRule="auto"/>
        <w:ind w:firstLine="720"/>
        <w:jc w:val="both"/>
        <w:rPr>
          <w:b/>
        </w:rPr>
      </w:pPr>
    </w:p>
    <w:p w14:paraId="5890C911" w14:textId="77777777" w:rsidR="008602D2" w:rsidRPr="009514DA" w:rsidRDefault="008602D2" w:rsidP="008602D2">
      <w:pPr>
        <w:pStyle w:val="Vnbnnidung0"/>
        <w:tabs>
          <w:tab w:val="left" w:pos="1934"/>
        </w:tabs>
        <w:spacing w:after="0" w:line="240" w:lineRule="auto"/>
        <w:ind w:firstLine="720"/>
        <w:jc w:val="both"/>
        <w:rPr>
          <w:b/>
        </w:rPr>
      </w:pPr>
    </w:p>
    <w:p w14:paraId="457E652C" w14:textId="77777777" w:rsidR="008602D2" w:rsidRPr="009514DA" w:rsidRDefault="008602D2" w:rsidP="008602D2">
      <w:pPr>
        <w:pStyle w:val="Vnbnnidung0"/>
        <w:tabs>
          <w:tab w:val="left" w:pos="1934"/>
        </w:tabs>
        <w:spacing w:after="0" w:line="240" w:lineRule="auto"/>
        <w:ind w:firstLine="720"/>
        <w:jc w:val="both"/>
        <w:rPr>
          <w:b/>
        </w:rPr>
      </w:pPr>
    </w:p>
    <w:p w14:paraId="1CFC1437" w14:textId="77777777" w:rsidR="008602D2" w:rsidRPr="009514DA" w:rsidRDefault="008602D2" w:rsidP="008602D2">
      <w:pPr>
        <w:pStyle w:val="Vnbnnidung0"/>
        <w:tabs>
          <w:tab w:val="left" w:pos="1934"/>
        </w:tabs>
        <w:spacing w:after="0" w:line="240" w:lineRule="auto"/>
        <w:ind w:firstLine="720"/>
        <w:jc w:val="both"/>
        <w:rPr>
          <w:b/>
        </w:rPr>
      </w:pPr>
    </w:p>
    <w:p w14:paraId="0DA0438C" w14:textId="77777777" w:rsidR="008602D2" w:rsidRPr="009514DA" w:rsidRDefault="008602D2" w:rsidP="008602D2">
      <w:pPr>
        <w:pStyle w:val="Vnbnnidung0"/>
        <w:tabs>
          <w:tab w:val="left" w:pos="1934"/>
        </w:tabs>
        <w:spacing w:after="0" w:line="240" w:lineRule="auto"/>
        <w:ind w:firstLine="720"/>
        <w:jc w:val="both"/>
        <w:rPr>
          <w:b/>
        </w:rPr>
      </w:pPr>
    </w:p>
    <w:p w14:paraId="584C02DC" w14:textId="77777777" w:rsidR="008602D2" w:rsidRPr="009514DA" w:rsidRDefault="008602D2" w:rsidP="008602D2">
      <w:pPr>
        <w:pStyle w:val="Vnbnnidung0"/>
        <w:tabs>
          <w:tab w:val="left" w:pos="1934"/>
        </w:tabs>
        <w:spacing w:after="0" w:line="240" w:lineRule="auto"/>
        <w:ind w:firstLine="720"/>
        <w:jc w:val="both"/>
        <w:rPr>
          <w:b/>
        </w:rPr>
      </w:pPr>
    </w:p>
    <w:p w14:paraId="7716AA2E" w14:textId="77777777" w:rsidR="008602D2" w:rsidRPr="009514DA" w:rsidRDefault="008602D2" w:rsidP="008602D2">
      <w:pPr>
        <w:pStyle w:val="Vnbnnidung0"/>
        <w:tabs>
          <w:tab w:val="left" w:pos="1934"/>
        </w:tabs>
        <w:spacing w:after="0" w:line="240" w:lineRule="auto"/>
        <w:ind w:firstLine="720"/>
        <w:jc w:val="both"/>
        <w:rPr>
          <w:b/>
        </w:rPr>
      </w:pPr>
    </w:p>
    <w:p w14:paraId="3B8B9502" w14:textId="77777777" w:rsidR="008602D2" w:rsidRPr="009514DA" w:rsidRDefault="008602D2" w:rsidP="008602D2">
      <w:pPr>
        <w:pStyle w:val="Vnbnnidung0"/>
        <w:tabs>
          <w:tab w:val="left" w:pos="1934"/>
        </w:tabs>
        <w:spacing w:after="0" w:line="240" w:lineRule="auto"/>
        <w:ind w:firstLine="720"/>
        <w:jc w:val="both"/>
        <w:rPr>
          <w:b/>
        </w:rPr>
      </w:pPr>
    </w:p>
    <w:p w14:paraId="74E02F96" w14:textId="77777777" w:rsidR="008602D2" w:rsidRPr="009514DA" w:rsidRDefault="008602D2" w:rsidP="008602D2">
      <w:pPr>
        <w:pStyle w:val="Vnbnnidung0"/>
        <w:tabs>
          <w:tab w:val="left" w:pos="1934"/>
        </w:tabs>
        <w:spacing w:after="0" w:line="240" w:lineRule="auto"/>
        <w:ind w:firstLine="720"/>
        <w:jc w:val="both"/>
        <w:rPr>
          <w:b/>
        </w:rPr>
      </w:pPr>
    </w:p>
    <w:p w14:paraId="578E80BB" w14:textId="77777777" w:rsidR="008602D2" w:rsidRPr="009514DA" w:rsidRDefault="008602D2" w:rsidP="008602D2">
      <w:pPr>
        <w:pStyle w:val="Vnbnnidung0"/>
        <w:tabs>
          <w:tab w:val="left" w:pos="1934"/>
        </w:tabs>
        <w:spacing w:after="0" w:line="240" w:lineRule="auto"/>
        <w:ind w:firstLine="720"/>
        <w:jc w:val="both"/>
        <w:rPr>
          <w:b/>
        </w:rPr>
      </w:pPr>
    </w:p>
    <w:p w14:paraId="10ED6DDD" w14:textId="77777777" w:rsidR="008602D2" w:rsidRPr="009514DA" w:rsidRDefault="008602D2" w:rsidP="008602D2">
      <w:pPr>
        <w:pStyle w:val="Vnbnnidung0"/>
        <w:tabs>
          <w:tab w:val="left" w:pos="1934"/>
        </w:tabs>
        <w:spacing w:after="0" w:line="240" w:lineRule="auto"/>
        <w:ind w:firstLine="720"/>
        <w:jc w:val="both"/>
        <w:rPr>
          <w:b/>
        </w:rPr>
      </w:pPr>
    </w:p>
    <w:p w14:paraId="7F9C6849" w14:textId="77777777" w:rsidR="008602D2" w:rsidRPr="009514DA" w:rsidRDefault="008602D2" w:rsidP="008602D2">
      <w:pPr>
        <w:pStyle w:val="Vnbnnidung0"/>
        <w:tabs>
          <w:tab w:val="left" w:pos="1934"/>
        </w:tabs>
        <w:spacing w:after="0" w:line="240" w:lineRule="auto"/>
        <w:ind w:firstLine="720"/>
        <w:jc w:val="both"/>
        <w:rPr>
          <w:b/>
        </w:rPr>
      </w:pPr>
    </w:p>
    <w:p w14:paraId="2E59B0C8" w14:textId="77777777" w:rsidR="008602D2" w:rsidRPr="009514DA" w:rsidRDefault="008602D2" w:rsidP="008602D2">
      <w:pPr>
        <w:pStyle w:val="Vnbnnidung0"/>
        <w:tabs>
          <w:tab w:val="left" w:pos="1934"/>
        </w:tabs>
        <w:spacing w:after="0" w:line="240" w:lineRule="auto"/>
        <w:ind w:firstLine="720"/>
        <w:jc w:val="both"/>
        <w:rPr>
          <w:b/>
        </w:rPr>
      </w:pPr>
    </w:p>
    <w:p w14:paraId="41DFB0AA" w14:textId="77777777" w:rsidR="008602D2" w:rsidRPr="009514DA" w:rsidRDefault="008602D2" w:rsidP="008602D2">
      <w:pPr>
        <w:pStyle w:val="Vnbnnidung0"/>
        <w:tabs>
          <w:tab w:val="left" w:pos="1934"/>
        </w:tabs>
        <w:spacing w:after="0" w:line="240" w:lineRule="auto"/>
        <w:ind w:firstLine="720"/>
        <w:jc w:val="both"/>
        <w:rPr>
          <w:b/>
        </w:rPr>
      </w:pPr>
    </w:p>
    <w:p w14:paraId="3D893297" w14:textId="77777777" w:rsidR="008602D2" w:rsidRPr="009514DA" w:rsidRDefault="008602D2" w:rsidP="008602D2">
      <w:pPr>
        <w:pStyle w:val="Vnbnnidung0"/>
        <w:tabs>
          <w:tab w:val="left" w:pos="1934"/>
        </w:tabs>
        <w:spacing w:after="0" w:line="240" w:lineRule="auto"/>
        <w:ind w:firstLine="720"/>
        <w:jc w:val="both"/>
        <w:rPr>
          <w:b/>
        </w:rPr>
      </w:pPr>
    </w:p>
    <w:p w14:paraId="5366939C" w14:textId="77777777" w:rsidR="008602D2" w:rsidRPr="009514DA" w:rsidRDefault="008602D2" w:rsidP="008602D2">
      <w:pPr>
        <w:pStyle w:val="Vnbnnidung0"/>
        <w:tabs>
          <w:tab w:val="left" w:pos="1934"/>
        </w:tabs>
        <w:spacing w:after="0" w:line="240" w:lineRule="auto"/>
        <w:ind w:firstLine="720"/>
        <w:jc w:val="both"/>
        <w:rPr>
          <w:b/>
        </w:rPr>
      </w:pPr>
    </w:p>
    <w:p w14:paraId="2139AFD3" w14:textId="77777777" w:rsidR="008602D2" w:rsidRPr="009514DA" w:rsidRDefault="008602D2" w:rsidP="008602D2">
      <w:pPr>
        <w:pStyle w:val="Vnbnnidung0"/>
        <w:tabs>
          <w:tab w:val="left" w:pos="1934"/>
        </w:tabs>
        <w:spacing w:after="0" w:line="240" w:lineRule="auto"/>
        <w:ind w:firstLine="720"/>
        <w:jc w:val="both"/>
        <w:rPr>
          <w:b/>
        </w:rPr>
      </w:pPr>
    </w:p>
    <w:p w14:paraId="3D1AF790" w14:textId="77777777" w:rsidR="008602D2" w:rsidRPr="009514DA" w:rsidRDefault="008602D2" w:rsidP="008602D2">
      <w:pPr>
        <w:pStyle w:val="Vnbnnidung0"/>
        <w:tabs>
          <w:tab w:val="left" w:pos="1934"/>
        </w:tabs>
        <w:spacing w:after="0" w:line="240" w:lineRule="auto"/>
        <w:ind w:firstLine="720"/>
        <w:jc w:val="both"/>
        <w:rPr>
          <w:b/>
        </w:rPr>
      </w:pPr>
    </w:p>
    <w:p w14:paraId="4E9814D8" w14:textId="77777777" w:rsidR="008602D2" w:rsidRPr="009514DA" w:rsidRDefault="008602D2" w:rsidP="008602D2">
      <w:pPr>
        <w:pStyle w:val="Vnbnnidung0"/>
        <w:tabs>
          <w:tab w:val="left" w:pos="1934"/>
        </w:tabs>
        <w:spacing w:after="0" w:line="240" w:lineRule="auto"/>
        <w:ind w:firstLine="720"/>
        <w:jc w:val="both"/>
        <w:rPr>
          <w:b/>
        </w:rPr>
      </w:pPr>
    </w:p>
    <w:p w14:paraId="3B6491E3" w14:textId="77777777" w:rsidR="008602D2" w:rsidRPr="009514DA" w:rsidRDefault="008602D2" w:rsidP="008602D2">
      <w:pPr>
        <w:pStyle w:val="Vnbnnidung0"/>
        <w:tabs>
          <w:tab w:val="left" w:pos="1934"/>
        </w:tabs>
        <w:spacing w:after="0" w:line="240" w:lineRule="auto"/>
        <w:ind w:firstLine="720"/>
        <w:jc w:val="both"/>
        <w:rPr>
          <w:b/>
        </w:rPr>
      </w:pPr>
    </w:p>
    <w:p w14:paraId="1C3D8F21" w14:textId="77777777" w:rsidR="008602D2" w:rsidRPr="009514DA" w:rsidRDefault="008602D2" w:rsidP="008602D2">
      <w:pPr>
        <w:pStyle w:val="Vnbnnidung0"/>
        <w:tabs>
          <w:tab w:val="left" w:pos="1934"/>
        </w:tabs>
        <w:spacing w:after="0" w:line="240" w:lineRule="auto"/>
        <w:ind w:firstLine="720"/>
        <w:jc w:val="both"/>
        <w:rPr>
          <w:b/>
        </w:rPr>
      </w:pPr>
    </w:p>
    <w:p w14:paraId="00A89A6B" w14:textId="77777777" w:rsidR="008602D2" w:rsidRPr="009514DA" w:rsidRDefault="008602D2" w:rsidP="008602D2">
      <w:pPr>
        <w:pStyle w:val="Vnbnnidung0"/>
        <w:tabs>
          <w:tab w:val="left" w:pos="1934"/>
        </w:tabs>
        <w:spacing w:after="0" w:line="240" w:lineRule="auto"/>
        <w:ind w:firstLine="720"/>
        <w:jc w:val="both"/>
        <w:rPr>
          <w:b/>
        </w:rPr>
      </w:pPr>
    </w:p>
    <w:p w14:paraId="5F389B8A" w14:textId="77777777" w:rsidR="008602D2" w:rsidRPr="009514DA" w:rsidRDefault="008602D2" w:rsidP="008602D2">
      <w:pPr>
        <w:ind w:firstLine="567"/>
        <w:jc w:val="both"/>
        <w:rPr>
          <w:b/>
          <w:sz w:val="26"/>
          <w:szCs w:val="26"/>
          <w:lang w:val="en-US"/>
        </w:rPr>
      </w:pPr>
      <w:r w:rsidRPr="009514DA">
        <w:rPr>
          <w:b/>
          <w:sz w:val="26"/>
          <w:szCs w:val="26"/>
          <w:lang w:val="en-US"/>
        </w:rPr>
        <w:t xml:space="preserve">II.33. THỦ TỤC </w:t>
      </w:r>
      <w:r w:rsidRPr="009514DA">
        <w:rPr>
          <w:b/>
          <w:sz w:val="26"/>
          <w:szCs w:val="26"/>
        </w:rPr>
        <w:t>CÔNG BỐ ĐÓNG LUỒNG ĐƯỜNG THỦY NỘI ĐỊA CHUYÊN DÙNG KHI KHÔNG CÓ NHU CẦU KHAI THÁC, SỬ DỤNG</w:t>
      </w:r>
    </w:p>
    <w:p w14:paraId="19B3DE78"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246A5EAA"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41A362B1"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1FBE54A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63C29402"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3AB50EE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4F09AFA0"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355CC628"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40E0AC6"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9C02C0B"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C665AD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7DB8CB5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DD164F0"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432ABD6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9B00BB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1BDCD95"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7984BB1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740B86F9"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79460241"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3F4A5870"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519FF4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4162906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D4A517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2724868B"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0AC198E6"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222FA7A4"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193F0816"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2225EEBD"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4448BB9"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4B1017C"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4592E49D"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2F592A89"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59910512"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40135BD6"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41B707FE"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25BA80A7"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7EE6574A"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5AF9CCE"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D1F6C78"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75B346AA"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2B7C565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5C08F011"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DEE994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Nộp hồ sơ TTHC: Tổ chức, cá nhân có luồng không có nhu cầu khai thác, sử dụng nộp hồ sơ đến Sở Giao thông vận tải (đối với luồng địa phương, luồng chuyên dùng nối với luồng địa phương).</w:t>
            </w:r>
          </w:p>
          <w:p w14:paraId="257C6370"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w:t>
            </w:r>
            <w:r w:rsidRPr="009514DA">
              <w:rPr>
                <w:rFonts w:eastAsia="Times New Roman"/>
                <w:sz w:val="26"/>
                <w:szCs w:val="26"/>
                <w:lang w:val="en-US"/>
              </w:rPr>
              <w:tab/>
              <w:t>Giải quyết TTHC:</w:t>
            </w:r>
          </w:p>
          <w:p w14:paraId="2FFF7D3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10 ngày làm việc, kể từ ngày nhận đủ hồ sơ theo quy định, Sở Giao thông vận tải thẩm định hồ sơ, nếu đủ điều kiện thì báo cáo Ủy ban nhân dân cấp tỉnh;</w:t>
            </w:r>
          </w:p>
          <w:p w14:paraId="7773129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Trong thời hạn 10 ngày làm việc, kể từ ngày nhận đủ hồ sơ và báo cáo của Sở Giao thông vận tải, Ủy ban nhân dân cấp tỉnh ban hành quyết định công bố đóng luồng theo phạm vi quản lý.</w:t>
            </w:r>
          </w:p>
        </w:tc>
        <w:tc>
          <w:tcPr>
            <w:tcW w:w="1926" w:type="dxa"/>
            <w:tcBorders>
              <w:top w:val="single" w:sz="4" w:space="0" w:color="000000"/>
              <w:left w:val="single" w:sz="4" w:space="0" w:color="000000"/>
              <w:bottom w:val="single" w:sz="4" w:space="0" w:color="000000"/>
              <w:right w:val="single" w:sz="4" w:space="0" w:color="000000"/>
            </w:tcBorders>
            <w:vAlign w:val="center"/>
          </w:tcPr>
          <w:p w14:paraId="149D6834"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20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445D37F3" w14:textId="77777777" w:rsidTr="00BB4015">
        <w:trPr>
          <w:trHeight w:val="371"/>
          <w:jc w:val="center"/>
        </w:trPr>
        <w:tc>
          <w:tcPr>
            <w:tcW w:w="984" w:type="dxa"/>
            <w:vMerge/>
            <w:tcBorders>
              <w:left w:val="single" w:sz="4" w:space="0" w:color="000000"/>
              <w:right w:val="single" w:sz="4" w:space="0" w:color="000000"/>
            </w:tcBorders>
            <w:vAlign w:val="center"/>
          </w:tcPr>
          <w:p w14:paraId="79AAD54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29C5DA6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6580C1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1AD3A492"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615D3DEF" w14:textId="77777777" w:rsidTr="00BB4015">
        <w:trPr>
          <w:trHeight w:val="273"/>
          <w:jc w:val="center"/>
        </w:trPr>
        <w:tc>
          <w:tcPr>
            <w:tcW w:w="984" w:type="dxa"/>
            <w:vMerge/>
            <w:tcBorders>
              <w:left w:val="single" w:sz="4" w:space="0" w:color="000000"/>
              <w:right w:val="single" w:sz="4" w:space="0" w:color="000000"/>
            </w:tcBorders>
            <w:vAlign w:val="center"/>
          </w:tcPr>
          <w:p w14:paraId="473846F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550805F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FDAAFF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739CCC79"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9</w:t>
            </w:r>
            <w:r w:rsidRPr="009514DA">
              <w:rPr>
                <w:rFonts w:eastAsia="Times New Roman"/>
                <w:b/>
                <w:sz w:val="26"/>
                <w:szCs w:val="26"/>
              </w:rPr>
              <w:t xml:space="preserve"> ngày</w:t>
            </w:r>
          </w:p>
        </w:tc>
      </w:tr>
      <w:tr w:rsidR="009514DA" w:rsidRPr="009514DA" w14:paraId="085FE78E" w14:textId="77777777" w:rsidTr="00BB4015">
        <w:trPr>
          <w:trHeight w:val="1070"/>
          <w:jc w:val="center"/>
        </w:trPr>
        <w:tc>
          <w:tcPr>
            <w:tcW w:w="984" w:type="dxa"/>
            <w:vMerge/>
            <w:tcBorders>
              <w:left w:val="single" w:sz="4" w:space="0" w:color="000000"/>
              <w:right w:val="single" w:sz="4" w:space="0" w:color="000000"/>
            </w:tcBorders>
            <w:vAlign w:val="center"/>
          </w:tcPr>
          <w:p w14:paraId="511DDCF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1B2626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337589CB"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3F34071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49FFEB3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79F0A214"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8</w:t>
            </w:r>
            <w:r w:rsidRPr="009514DA">
              <w:rPr>
                <w:rFonts w:eastAsia="Times New Roman"/>
                <w:sz w:val="26"/>
                <w:szCs w:val="26"/>
              </w:rPr>
              <w:t xml:space="preserve"> ngày</w:t>
            </w:r>
          </w:p>
          <w:p w14:paraId="1F86E37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14CFF11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0040E32D" w14:textId="77777777" w:rsidTr="00BB4015">
        <w:trPr>
          <w:trHeight w:val="346"/>
          <w:jc w:val="center"/>
        </w:trPr>
        <w:tc>
          <w:tcPr>
            <w:tcW w:w="984" w:type="dxa"/>
            <w:vMerge/>
            <w:tcBorders>
              <w:left w:val="single" w:sz="4" w:space="0" w:color="000000"/>
              <w:right w:val="single" w:sz="4" w:space="0" w:color="000000"/>
            </w:tcBorders>
            <w:vAlign w:val="center"/>
          </w:tcPr>
          <w:p w14:paraId="6242E5E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3B7B05B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79982BA7"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right w:val="single" w:sz="4" w:space="0" w:color="000000"/>
            </w:tcBorders>
            <w:vAlign w:val="center"/>
          </w:tcPr>
          <w:p w14:paraId="5DCF998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5DF6825B" w14:textId="77777777" w:rsidTr="00BB4015">
        <w:trPr>
          <w:trHeight w:val="346"/>
          <w:jc w:val="center"/>
        </w:trPr>
        <w:tc>
          <w:tcPr>
            <w:tcW w:w="984" w:type="dxa"/>
            <w:tcBorders>
              <w:left w:val="single" w:sz="4" w:space="0" w:color="000000"/>
              <w:right w:val="single" w:sz="4" w:space="0" w:color="000000"/>
            </w:tcBorders>
            <w:vAlign w:val="center"/>
          </w:tcPr>
          <w:p w14:paraId="5457EBB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left w:val="single" w:sz="4" w:space="0" w:color="000000"/>
              <w:right w:val="single" w:sz="4" w:space="0" w:color="000000"/>
            </w:tcBorders>
            <w:vAlign w:val="center"/>
          </w:tcPr>
          <w:p w14:paraId="4BFBD34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right w:val="single" w:sz="4" w:space="0" w:color="000000"/>
            </w:tcBorders>
            <w:vAlign w:val="center"/>
          </w:tcPr>
          <w:p w14:paraId="16E551AB" w14:textId="77777777" w:rsidR="008602D2" w:rsidRPr="009514DA" w:rsidRDefault="008602D2" w:rsidP="0023660F">
            <w:pPr>
              <w:pStyle w:val="ListParagraph"/>
              <w:numPr>
                <w:ilvl w:val="0"/>
                <w:numId w:val="34"/>
              </w:numPr>
              <w:spacing w:before="120" w:after="0" w:line="240" w:lineRule="auto"/>
              <w:jc w:val="both"/>
              <w:rPr>
                <w:rFonts w:ascii="Times New Roman" w:hAnsi="Times New Roman" w:cs="Times New Roman"/>
                <w:sz w:val="26"/>
                <w:szCs w:val="26"/>
              </w:rPr>
            </w:pPr>
            <w:r w:rsidRPr="009514DA">
              <w:rPr>
                <w:rFonts w:ascii="Times New Roman" w:hAnsi="Times New Roman" w:cs="Times New Roman"/>
                <w:sz w:val="26"/>
                <w:szCs w:val="26"/>
              </w:rPr>
              <w:t>Ủy ban nhân dân cấp tỉnh</w:t>
            </w:r>
          </w:p>
        </w:tc>
        <w:tc>
          <w:tcPr>
            <w:tcW w:w="1926" w:type="dxa"/>
            <w:tcBorders>
              <w:top w:val="single" w:sz="4" w:space="0" w:color="000000"/>
              <w:left w:val="single" w:sz="4" w:space="0" w:color="000000"/>
              <w:right w:val="single" w:sz="4" w:space="0" w:color="000000"/>
            </w:tcBorders>
            <w:vAlign w:val="center"/>
          </w:tcPr>
          <w:p w14:paraId="767ABEC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lang w:val="en-US"/>
              </w:rPr>
              <w:t>10</w:t>
            </w:r>
            <w:r w:rsidRPr="009514DA">
              <w:rPr>
                <w:rFonts w:eastAsia="Times New Roman"/>
                <w:b/>
                <w:sz w:val="26"/>
                <w:szCs w:val="26"/>
              </w:rPr>
              <w:t xml:space="preserve"> ngày làm việc</w:t>
            </w:r>
          </w:p>
        </w:tc>
      </w:tr>
      <w:tr w:rsidR="009514DA" w:rsidRPr="009514DA" w14:paraId="7918D237"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54F3CCC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2803C17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321BD89"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3070F94D"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5</w:t>
            </w:r>
            <w:r w:rsidRPr="009514DA">
              <w:rPr>
                <w:rFonts w:eastAsia="Times New Roman"/>
                <w:b/>
                <w:sz w:val="26"/>
                <w:szCs w:val="26"/>
              </w:rPr>
              <w:t xml:space="preserve"> ngày làm việc </w:t>
            </w:r>
          </w:p>
        </w:tc>
      </w:tr>
      <w:tr w:rsidR="009514DA" w:rsidRPr="009514DA" w14:paraId="41DEFE99"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4845809D"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2D63F1F6"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E46258F"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141BCBD3"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9670E49"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519BB593"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5D91A4F0"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771718A"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161D999F"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089B1E1D"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22DA1909"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23FF45DD"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1327EFBA"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công bố đóng luồng đường thủy nội địa theo mẫu.</w:t>
      </w:r>
    </w:p>
    <w:p w14:paraId="7E246E23"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thu hồi báo hiệu đường thủy nội địa do cơ quan, tổ chức, cá nhân quản lý luồng lập.</w:t>
      </w:r>
    </w:p>
    <w:p w14:paraId="56A21E10"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246834A4"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20 ngày làm việc</w:t>
      </w:r>
    </w:p>
    <w:p w14:paraId="4CB82F79"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sz w:val="26"/>
          <w:szCs w:val="26"/>
          <w:lang w:val="en-US"/>
        </w:rPr>
        <w:tab/>
        <w:t>- Trong thời hạn 10 ngày làm việc, kể từ ngày nhận đủ hồ sơ theo quy định, Sở Giao thông vận tải thẩm định hồ sơ, nếu đủ điều kiện thì báo cáo Ủy ban nhân dân cấp tỉnh;</w:t>
      </w:r>
    </w:p>
    <w:p w14:paraId="51022220" w14:textId="77777777" w:rsidR="008602D2" w:rsidRPr="009514DA" w:rsidRDefault="008602D2" w:rsidP="008602D2">
      <w:pPr>
        <w:widowControl w:val="0"/>
        <w:tabs>
          <w:tab w:val="left" w:pos="709"/>
        </w:tabs>
        <w:autoSpaceDE w:val="0"/>
        <w:autoSpaceDN w:val="0"/>
        <w:spacing w:before="120"/>
        <w:jc w:val="both"/>
        <w:rPr>
          <w:sz w:val="26"/>
          <w:szCs w:val="26"/>
          <w:lang w:val="en-US"/>
        </w:rPr>
      </w:pPr>
      <w:r w:rsidRPr="009514DA">
        <w:rPr>
          <w:sz w:val="26"/>
          <w:szCs w:val="26"/>
          <w:lang w:val="en-US"/>
        </w:rPr>
        <w:tab/>
        <w:t>- Trong thời hạn 10 ngày làm việc, kể từ ngày nhận đủ hồ sơ và báo cáo của Sở Giao thông vận tải, Ủy ban nhân dân cấp tỉnh ban hành quyết định công bố đóng luồng theo phạm vi quản lý.</w:t>
      </w:r>
    </w:p>
    <w:p w14:paraId="59E4186A"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1E897ED7"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1BD3B9E7"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Ủy ban nhân dân cấp tỉnh; Sở Giao thông vận tải.</w:t>
      </w:r>
    </w:p>
    <w:p w14:paraId="248F8473"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30D8E5BA"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 xml:space="preserve">Quyết định công bố </w:t>
      </w:r>
      <w:r w:rsidRPr="009514DA">
        <w:rPr>
          <w:spacing w:val="-3"/>
          <w:sz w:val="26"/>
          <w:szCs w:val="26"/>
          <w:lang w:val="en-US" w:eastAsia="en-US"/>
        </w:rPr>
        <w:t>đóng</w:t>
      </w:r>
      <w:r w:rsidRPr="009514DA">
        <w:rPr>
          <w:spacing w:val="-3"/>
          <w:sz w:val="26"/>
          <w:szCs w:val="26"/>
          <w:lang w:val="vi" w:eastAsia="en-US"/>
        </w:rPr>
        <w:t xml:space="preserve"> luồng đường thủy nội địa</w:t>
      </w:r>
      <w:r w:rsidRPr="009514DA">
        <w:rPr>
          <w:spacing w:val="-3"/>
          <w:sz w:val="26"/>
          <w:szCs w:val="26"/>
          <w:lang w:val="en-US" w:eastAsia="en-US"/>
        </w:rPr>
        <w:t>.</w:t>
      </w:r>
    </w:p>
    <w:p w14:paraId="0BF1E205"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59789E4D"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035DCA91"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công bố đóng luồng đường thủy nội địa.</w:t>
      </w:r>
    </w:p>
    <w:p w14:paraId="4030C0F1"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luồng chuyên dùng nối với luồng địa phương.</w:t>
      </w:r>
    </w:p>
    <w:p w14:paraId="2966B418"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6417CEB0"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5"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00612B34"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2AC327A2"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7612C6FF"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1BD43F1B"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3885BB16"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D671162"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200BEA25"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9692224"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614FA282"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71A307D"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52C30E64"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042262CA" w14:textId="77777777" w:rsidR="008602D2" w:rsidRPr="009514DA" w:rsidRDefault="008602D2" w:rsidP="008602D2">
      <w:pPr>
        <w:pStyle w:val="TableParagraph"/>
        <w:rPr>
          <w:i/>
          <w:sz w:val="26"/>
          <w:szCs w:val="26"/>
          <w:lang w:val="en-US"/>
        </w:rPr>
      </w:pPr>
    </w:p>
    <w:p w14:paraId="36348E97" w14:textId="77777777" w:rsidR="008602D2" w:rsidRPr="009514DA" w:rsidRDefault="008602D2" w:rsidP="008602D2">
      <w:pPr>
        <w:widowControl w:val="0"/>
        <w:autoSpaceDE w:val="0"/>
        <w:autoSpaceDN w:val="0"/>
        <w:spacing w:before="5"/>
        <w:rPr>
          <w:rFonts w:eastAsia="Times New Roman"/>
          <w:i/>
          <w:sz w:val="26"/>
          <w:szCs w:val="26"/>
          <w:lang w:val="en-US" w:eastAsia="en-US"/>
        </w:rPr>
      </w:pPr>
      <w:r w:rsidRPr="009514DA">
        <w:rPr>
          <w:rFonts w:eastAsia="Times New Roman"/>
          <w:i/>
          <w:sz w:val="26"/>
          <w:szCs w:val="26"/>
          <w:lang w:val="en-US" w:eastAsia="en-US"/>
        </w:rPr>
        <w:t>Mẫu 04: ĐƠN ĐỀ NGHỊ CÔNG BỐ ĐÓNG LUỒNG ĐƯỜNG THỦY NỘI ĐỊA</w:t>
      </w:r>
    </w:p>
    <w:p w14:paraId="194EFAF8" w14:textId="77777777" w:rsidR="008602D2" w:rsidRPr="009514DA" w:rsidRDefault="008602D2" w:rsidP="008602D2">
      <w:pPr>
        <w:widowControl w:val="0"/>
        <w:autoSpaceDE w:val="0"/>
        <w:autoSpaceDN w:val="0"/>
        <w:spacing w:before="5"/>
        <w:rPr>
          <w:rFonts w:eastAsia="Times New Roman"/>
          <w:sz w:val="26"/>
          <w:szCs w:val="26"/>
          <w:lang w:val="vi" w:eastAsia="en-US"/>
        </w:rPr>
      </w:pPr>
    </w:p>
    <w:tbl>
      <w:tblPr>
        <w:tblW w:w="0" w:type="auto"/>
        <w:tblLayout w:type="fixed"/>
        <w:tblCellMar>
          <w:left w:w="0" w:type="dxa"/>
          <w:right w:w="0" w:type="dxa"/>
        </w:tblCellMar>
        <w:tblLook w:val="01E0" w:firstRow="1" w:lastRow="1" w:firstColumn="1" w:lastColumn="1" w:noHBand="0" w:noVBand="0"/>
      </w:tblPr>
      <w:tblGrid>
        <w:gridCol w:w="3391"/>
        <w:gridCol w:w="5606"/>
      </w:tblGrid>
      <w:tr w:rsidR="009514DA" w:rsidRPr="009514DA" w14:paraId="79177CB4" w14:textId="77777777" w:rsidTr="00BB4015">
        <w:trPr>
          <w:trHeight w:val="1014"/>
        </w:trPr>
        <w:tc>
          <w:tcPr>
            <w:tcW w:w="3391" w:type="dxa"/>
          </w:tcPr>
          <w:p w14:paraId="05FEB3D8" w14:textId="77777777" w:rsidR="008602D2" w:rsidRPr="009514DA" w:rsidRDefault="008602D2" w:rsidP="00BB4015">
            <w:pPr>
              <w:widowControl w:val="0"/>
              <w:autoSpaceDE w:val="0"/>
              <w:autoSpaceDN w:val="0"/>
              <w:spacing w:line="277" w:lineRule="exact"/>
              <w:ind w:left="180" w:right="131"/>
              <w:jc w:val="center"/>
              <w:rPr>
                <w:rFonts w:eastAsia="Times New Roman"/>
                <w:b/>
                <w:sz w:val="26"/>
                <w:szCs w:val="26"/>
                <w:lang w:val="vi" w:eastAsia="en-US"/>
              </w:rPr>
            </w:pPr>
            <w:r w:rsidRPr="009514DA">
              <w:rPr>
                <w:rFonts w:eastAsia="Times New Roman"/>
                <w:b/>
                <w:sz w:val="26"/>
                <w:szCs w:val="26"/>
                <w:lang w:val="vi" w:eastAsia="en-US"/>
              </w:rPr>
              <w:t>TÊN TỔ CHỨC, CÁ NHÂN</w:t>
            </w:r>
          </w:p>
          <w:p w14:paraId="17461E58" w14:textId="77777777" w:rsidR="008602D2" w:rsidRPr="009514DA" w:rsidRDefault="008602D2" w:rsidP="00BB4015">
            <w:pPr>
              <w:widowControl w:val="0"/>
              <w:autoSpaceDE w:val="0"/>
              <w:autoSpaceDN w:val="0"/>
              <w:ind w:left="180" w:right="131"/>
              <w:jc w:val="center"/>
              <w:rPr>
                <w:rFonts w:eastAsia="Times New Roman"/>
                <w:b/>
                <w:sz w:val="26"/>
                <w:szCs w:val="26"/>
                <w:lang w:val="vi" w:eastAsia="en-US"/>
              </w:rPr>
            </w:pPr>
            <w:r w:rsidRPr="009514DA">
              <w:rPr>
                <w:rFonts w:eastAsia="Times New Roman"/>
                <w:b/>
                <w:sz w:val="26"/>
                <w:szCs w:val="26"/>
                <w:lang w:val="vi" w:eastAsia="en-US"/>
              </w:rPr>
              <w:t>-------</w:t>
            </w:r>
          </w:p>
        </w:tc>
        <w:tc>
          <w:tcPr>
            <w:tcW w:w="5606" w:type="dxa"/>
          </w:tcPr>
          <w:p w14:paraId="7806C445" w14:textId="77777777" w:rsidR="008602D2" w:rsidRPr="009514DA" w:rsidRDefault="008602D2" w:rsidP="00BB4015">
            <w:pPr>
              <w:widowControl w:val="0"/>
              <w:autoSpaceDE w:val="0"/>
              <w:autoSpaceDN w:val="0"/>
              <w:spacing w:line="277" w:lineRule="exact"/>
              <w:ind w:left="131" w:right="218"/>
              <w:jc w:val="center"/>
              <w:rPr>
                <w:rFonts w:eastAsia="Times New Roman"/>
                <w:b/>
                <w:sz w:val="26"/>
                <w:szCs w:val="26"/>
                <w:lang w:val="vi" w:eastAsia="en-US"/>
              </w:rPr>
            </w:pPr>
            <w:r w:rsidRPr="009514DA">
              <w:rPr>
                <w:rFonts w:eastAsia="Times New Roman"/>
                <w:b/>
                <w:sz w:val="26"/>
                <w:szCs w:val="26"/>
                <w:lang w:val="vi" w:eastAsia="en-US"/>
              </w:rPr>
              <w:t>CỘNG HÒA XÃ HỘI CHỦ NGHĨA VIỆT NAM</w:t>
            </w:r>
          </w:p>
          <w:p w14:paraId="36A49503" w14:textId="77777777" w:rsidR="008602D2" w:rsidRPr="009514DA" w:rsidRDefault="008602D2" w:rsidP="00BB4015">
            <w:pPr>
              <w:widowControl w:val="0"/>
              <w:autoSpaceDE w:val="0"/>
              <w:autoSpaceDN w:val="0"/>
              <w:ind w:left="131" w:right="217"/>
              <w:jc w:val="center"/>
              <w:rPr>
                <w:rFonts w:eastAsia="Times New Roman"/>
                <w:b/>
                <w:sz w:val="26"/>
                <w:szCs w:val="26"/>
                <w:lang w:val="vi" w:eastAsia="en-US"/>
              </w:rPr>
            </w:pPr>
            <w:r w:rsidRPr="009514DA">
              <w:rPr>
                <w:rFonts w:eastAsia="Times New Roman"/>
                <w:b/>
                <w:sz w:val="26"/>
                <w:szCs w:val="26"/>
                <w:lang w:val="vi" w:eastAsia="en-US"/>
              </w:rPr>
              <w:t>Độc lập - Tự do - Hạnh phúc</w:t>
            </w:r>
          </w:p>
          <w:p w14:paraId="62F55700" w14:textId="77777777" w:rsidR="008602D2" w:rsidRPr="009514DA" w:rsidRDefault="008602D2" w:rsidP="00BB4015">
            <w:pPr>
              <w:widowControl w:val="0"/>
              <w:autoSpaceDE w:val="0"/>
              <w:autoSpaceDN w:val="0"/>
              <w:ind w:left="127" w:right="218"/>
              <w:jc w:val="center"/>
              <w:rPr>
                <w:rFonts w:eastAsia="Times New Roman"/>
                <w:b/>
                <w:sz w:val="26"/>
                <w:szCs w:val="26"/>
                <w:lang w:val="vi" w:eastAsia="en-US"/>
              </w:rPr>
            </w:pPr>
            <w:r w:rsidRPr="009514DA">
              <w:rPr>
                <w:rFonts w:eastAsia="Times New Roman"/>
                <w:b/>
                <w:sz w:val="26"/>
                <w:szCs w:val="26"/>
                <w:lang w:val="vi" w:eastAsia="en-US"/>
              </w:rPr>
              <w:t>---------------</w:t>
            </w:r>
          </w:p>
        </w:tc>
      </w:tr>
      <w:tr w:rsidR="009514DA" w:rsidRPr="009514DA" w14:paraId="426F40F6" w14:textId="77777777" w:rsidTr="00BB4015">
        <w:trPr>
          <w:trHeight w:val="439"/>
        </w:trPr>
        <w:tc>
          <w:tcPr>
            <w:tcW w:w="3391" w:type="dxa"/>
          </w:tcPr>
          <w:p w14:paraId="15180033" w14:textId="77777777" w:rsidR="008602D2" w:rsidRPr="009514DA" w:rsidRDefault="008602D2" w:rsidP="00BB4015">
            <w:pPr>
              <w:widowControl w:val="0"/>
              <w:autoSpaceDE w:val="0"/>
              <w:autoSpaceDN w:val="0"/>
              <w:spacing w:before="152" w:line="267" w:lineRule="exact"/>
              <w:jc w:val="center"/>
              <w:rPr>
                <w:rFonts w:eastAsia="Times New Roman"/>
                <w:sz w:val="26"/>
                <w:szCs w:val="26"/>
                <w:lang w:val="vi" w:eastAsia="en-US"/>
              </w:rPr>
            </w:pPr>
            <w:r w:rsidRPr="009514DA">
              <w:rPr>
                <w:rFonts w:eastAsia="Times New Roman"/>
                <w:sz w:val="26"/>
                <w:szCs w:val="26"/>
                <w:lang w:val="vi" w:eastAsia="en-US"/>
              </w:rPr>
              <w:t>Số: …/…</w:t>
            </w:r>
          </w:p>
        </w:tc>
        <w:tc>
          <w:tcPr>
            <w:tcW w:w="5606" w:type="dxa"/>
          </w:tcPr>
          <w:p w14:paraId="54CC7347" w14:textId="77777777" w:rsidR="008602D2" w:rsidRPr="009514DA" w:rsidRDefault="008602D2" w:rsidP="00BB4015">
            <w:pPr>
              <w:widowControl w:val="0"/>
              <w:autoSpaceDE w:val="0"/>
              <w:autoSpaceDN w:val="0"/>
              <w:spacing w:before="152" w:line="267" w:lineRule="exact"/>
              <w:jc w:val="right"/>
              <w:rPr>
                <w:rFonts w:eastAsia="Times New Roman"/>
                <w:i/>
                <w:sz w:val="26"/>
                <w:szCs w:val="26"/>
                <w:lang w:val="vi" w:eastAsia="en-US"/>
              </w:rPr>
            </w:pP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 ngày … tháng … năm …</w:t>
            </w:r>
          </w:p>
        </w:tc>
      </w:tr>
    </w:tbl>
    <w:p w14:paraId="411BF2DC" w14:textId="77777777" w:rsidR="008602D2" w:rsidRPr="009514DA" w:rsidRDefault="008602D2" w:rsidP="008602D2">
      <w:pPr>
        <w:widowControl w:val="0"/>
        <w:autoSpaceDE w:val="0"/>
        <w:autoSpaceDN w:val="0"/>
        <w:jc w:val="center"/>
        <w:outlineLvl w:val="0"/>
        <w:rPr>
          <w:rFonts w:eastAsia="Times New Roman"/>
          <w:b/>
          <w:bCs/>
          <w:sz w:val="26"/>
          <w:szCs w:val="26"/>
          <w:lang w:val="vi" w:eastAsia="en-US"/>
        </w:rPr>
      </w:pPr>
      <w:r w:rsidRPr="009514DA">
        <w:rPr>
          <w:rFonts w:eastAsia="Times New Roman"/>
          <w:b/>
          <w:bCs/>
          <w:sz w:val="26"/>
          <w:szCs w:val="26"/>
          <w:lang w:val="vi" w:eastAsia="en-US"/>
        </w:rPr>
        <w:t>ĐƠN ĐỀ</w:t>
      </w:r>
      <w:r w:rsidRPr="009514DA">
        <w:rPr>
          <w:rFonts w:eastAsia="Times New Roman"/>
          <w:b/>
          <w:bCs/>
          <w:spacing w:val="-10"/>
          <w:sz w:val="26"/>
          <w:szCs w:val="26"/>
          <w:lang w:val="vi" w:eastAsia="en-US"/>
        </w:rPr>
        <w:t xml:space="preserve"> </w:t>
      </w:r>
      <w:r w:rsidRPr="009514DA">
        <w:rPr>
          <w:rFonts w:eastAsia="Times New Roman"/>
          <w:b/>
          <w:bCs/>
          <w:sz w:val="26"/>
          <w:szCs w:val="26"/>
          <w:lang w:val="vi" w:eastAsia="en-US"/>
        </w:rPr>
        <w:t>NGHỊ</w:t>
      </w:r>
    </w:p>
    <w:p w14:paraId="6840C56D"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b/>
          <w:sz w:val="26"/>
          <w:szCs w:val="26"/>
          <w:lang w:val="en-US" w:eastAsia="en-US"/>
        </w:rPr>
      </w:pPr>
      <w:r w:rsidRPr="009514DA">
        <w:rPr>
          <w:rFonts w:eastAsia="Times New Roman"/>
          <w:b/>
          <w:sz w:val="26"/>
          <w:szCs w:val="26"/>
          <w:lang w:val="vi" w:eastAsia="en-US"/>
        </w:rPr>
        <w:t>Công bố đóng luồng đường thủy nội địa ... (1)</w:t>
      </w:r>
    </w:p>
    <w:p w14:paraId="17E2C8D5" w14:textId="77777777" w:rsidR="008602D2" w:rsidRPr="009514DA" w:rsidRDefault="008602D2" w:rsidP="008602D2">
      <w:pPr>
        <w:widowControl w:val="0"/>
        <w:tabs>
          <w:tab w:val="left" w:leader="dot" w:pos="2946"/>
        </w:tabs>
        <w:autoSpaceDE w:val="0"/>
        <w:autoSpaceDN w:val="0"/>
        <w:spacing w:line="294" w:lineRule="exact"/>
        <w:jc w:val="center"/>
        <w:rPr>
          <w:rFonts w:eastAsia="Times New Roman"/>
          <w:sz w:val="26"/>
          <w:szCs w:val="26"/>
          <w:lang w:val="vi" w:eastAsia="en-US"/>
        </w:rPr>
      </w:pPr>
      <w:r w:rsidRPr="009514DA">
        <w:rPr>
          <w:rFonts w:eastAsia="Times New Roman"/>
          <w:sz w:val="26"/>
          <w:szCs w:val="26"/>
          <w:lang w:val="vi" w:eastAsia="en-US"/>
        </w:rPr>
        <w:t>Kính</w:t>
      </w:r>
      <w:r w:rsidRPr="009514DA">
        <w:rPr>
          <w:rFonts w:eastAsia="Times New Roman"/>
          <w:spacing w:val="-3"/>
          <w:sz w:val="26"/>
          <w:szCs w:val="26"/>
          <w:lang w:val="vi" w:eastAsia="en-US"/>
        </w:rPr>
        <w:t xml:space="preserve"> </w:t>
      </w:r>
      <w:r w:rsidRPr="009514DA">
        <w:rPr>
          <w:rFonts w:eastAsia="Times New Roman"/>
          <w:sz w:val="26"/>
          <w:szCs w:val="26"/>
          <w:lang w:val="vi" w:eastAsia="en-US"/>
        </w:rPr>
        <w:t>gửi:</w:t>
      </w:r>
      <w:r w:rsidRPr="009514DA">
        <w:rPr>
          <w:rFonts w:eastAsia="Times New Roman"/>
          <w:sz w:val="26"/>
          <w:szCs w:val="26"/>
          <w:lang w:val="vi" w:eastAsia="en-US"/>
        </w:rPr>
        <w:tab/>
        <w:t>(</w:t>
      </w:r>
      <w:r w:rsidRPr="009514DA">
        <w:rPr>
          <w:rFonts w:eastAsia="Times New Roman"/>
          <w:sz w:val="26"/>
          <w:szCs w:val="26"/>
          <w:lang w:val="en-US" w:eastAsia="en-US"/>
        </w:rPr>
        <w:t>2</w:t>
      </w:r>
      <w:r w:rsidRPr="009514DA">
        <w:rPr>
          <w:rFonts w:eastAsia="Times New Roman"/>
          <w:sz w:val="26"/>
          <w:szCs w:val="26"/>
          <w:lang w:val="vi" w:eastAsia="en-US"/>
        </w:rPr>
        <w:t>)</w:t>
      </w:r>
    </w:p>
    <w:p w14:paraId="723F4BDF" w14:textId="77777777" w:rsidR="008602D2" w:rsidRPr="009514DA" w:rsidRDefault="008602D2" w:rsidP="008602D2">
      <w:pPr>
        <w:widowControl w:val="0"/>
        <w:tabs>
          <w:tab w:val="left" w:leader="dot" w:pos="6197"/>
        </w:tabs>
        <w:autoSpaceDE w:val="0"/>
        <w:autoSpaceDN w:val="0"/>
        <w:spacing w:before="1" w:line="298" w:lineRule="exact"/>
        <w:jc w:val="center"/>
        <w:rPr>
          <w:rFonts w:eastAsia="Times New Roman"/>
          <w:sz w:val="26"/>
          <w:szCs w:val="26"/>
          <w:lang w:val="en-US" w:eastAsia="en-US"/>
        </w:rPr>
      </w:pPr>
    </w:p>
    <w:p w14:paraId="014EA892" w14:textId="77777777" w:rsidR="008602D2" w:rsidRPr="009514DA" w:rsidRDefault="008602D2" w:rsidP="008602D2">
      <w:pPr>
        <w:widowControl w:val="0"/>
        <w:tabs>
          <w:tab w:val="left" w:leader="dot" w:pos="6197"/>
        </w:tabs>
        <w:autoSpaceDE w:val="0"/>
        <w:autoSpaceDN w:val="0"/>
        <w:spacing w:before="120"/>
        <w:jc w:val="both"/>
        <w:rPr>
          <w:rFonts w:eastAsia="Times New Roman"/>
          <w:i/>
          <w:sz w:val="26"/>
          <w:szCs w:val="26"/>
          <w:lang w:val="vi" w:eastAsia="en-US"/>
        </w:rPr>
      </w:pPr>
      <w:r w:rsidRPr="009514DA">
        <w:rPr>
          <w:rFonts w:eastAsia="Times New Roman"/>
          <w:i/>
          <w:sz w:val="26"/>
          <w:szCs w:val="26"/>
          <w:lang w:val="vi" w:eastAsia="en-US"/>
        </w:rPr>
        <w:t>Căn cứ Nghị định số ..</w:t>
      </w:r>
      <w:r w:rsidRPr="009514DA">
        <w:rPr>
          <w:rFonts w:eastAsia="Times New Roman"/>
          <w:i/>
          <w:sz w:val="26"/>
          <w:szCs w:val="26"/>
          <w:lang w:val="en-US" w:eastAsia="en-US"/>
        </w:rPr>
        <w:t>.......</w:t>
      </w:r>
      <w:r w:rsidRPr="009514DA">
        <w:rPr>
          <w:rFonts w:eastAsia="Times New Roman"/>
          <w:i/>
          <w:sz w:val="26"/>
          <w:szCs w:val="26"/>
          <w:lang w:val="vi" w:eastAsia="en-US"/>
        </w:rPr>
        <w:t>./2021/NĐ-CP</w:t>
      </w:r>
      <w:r w:rsidRPr="009514DA">
        <w:rPr>
          <w:rFonts w:eastAsia="Times New Roman"/>
          <w:i/>
          <w:spacing w:val="-7"/>
          <w:sz w:val="26"/>
          <w:szCs w:val="26"/>
          <w:lang w:val="vi" w:eastAsia="en-US"/>
        </w:rPr>
        <w:t xml:space="preserve"> </w:t>
      </w:r>
      <w:r w:rsidRPr="009514DA">
        <w:rPr>
          <w:rFonts w:eastAsia="Times New Roman"/>
          <w:i/>
          <w:sz w:val="26"/>
          <w:szCs w:val="26"/>
          <w:lang w:val="vi" w:eastAsia="en-US"/>
        </w:rPr>
        <w:t>ngày</w:t>
      </w:r>
      <w:r w:rsidRPr="009514DA">
        <w:rPr>
          <w:rFonts w:eastAsia="Times New Roman"/>
          <w:i/>
          <w:spacing w:val="-4"/>
          <w:sz w:val="26"/>
          <w:szCs w:val="26"/>
          <w:lang w:val="vi" w:eastAsia="en-US"/>
        </w:rPr>
        <w:t xml:space="preserve"> </w:t>
      </w:r>
      <w:r w:rsidRPr="009514DA">
        <w:rPr>
          <w:rFonts w:eastAsia="Times New Roman"/>
          <w:i/>
          <w:sz w:val="26"/>
          <w:szCs w:val="26"/>
          <w:lang w:val="vi" w:eastAsia="en-US"/>
        </w:rPr>
        <w:t>.</w:t>
      </w:r>
      <w:r w:rsidRPr="009514DA">
        <w:rPr>
          <w:rFonts w:eastAsia="Times New Roman"/>
          <w:i/>
          <w:sz w:val="26"/>
          <w:szCs w:val="26"/>
          <w:lang w:val="en-US" w:eastAsia="en-US"/>
        </w:rPr>
        <w:t>.....</w:t>
      </w:r>
      <w:r w:rsidRPr="009514DA">
        <w:rPr>
          <w:rFonts w:eastAsia="Times New Roman"/>
          <w:i/>
          <w:sz w:val="26"/>
          <w:szCs w:val="26"/>
          <w:lang w:val="vi" w:eastAsia="en-US"/>
        </w:rPr>
        <w:t>..tháng.</w:t>
      </w:r>
      <w:r w:rsidRPr="009514DA">
        <w:rPr>
          <w:rFonts w:eastAsia="Times New Roman"/>
          <w:i/>
          <w:sz w:val="26"/>
          <w:szCs w:val="26"/>
          <w:lang w:val="en-US" w:eastAsia="en-US"/>
        </w:rPr>
        <w:t>......</w:t>
      </w:r>
      <w:r w:rsidRPr="009514DA">
        <w:rPr>
          <w:rFonts w:eastAsia="Times New Roman"/>
          <w:i/>
          <w:sz w:val="26"/>
          <w:szCs w:val="26"/>
          <w:lang w:val="vi" w:eastAsia="en-US"/>
        </w:rPr>
        <w:t>năm 2021 của Chính</w:t>
      </w:r>
      <w:r w:rsidRPr="009514DA">
        <w:rPr>
          <w:rFonts w:eastAsia="Times New Roman"/>
          <w:i/>
          <w:spacing w:val="-2"/>
          <w:sz w:val="26"/>
          <w:szCs w:val="26"/>
          <w:lang w:val="vi" w:eastAsia="en-US"/>
        </w:rPr>
        <w:t xml:space="preserve"> </w:t>
      </w:r>
      <w:r w:rsidRPr="009514DA">
        <w:rPr>
          <w:rFonts w:eastAsia="Times New Roman"/>
          <w:i/>
          <w:sz w:val="26"/>
          <w:szCs w:val="26"/>
          <w:lang w:val="vi" w:eastAsia="en-US"/>
        </w:rPr>
        <w:t>phủ</w:t>
      </w:r>
      <w:r w:rsidRPr="009514DA">
        <w:rPr>
          <w:rFonts w:eastAsia="Times New Roman"/>
          <w:i/>
          <w:sz w:val="26"/>
          <w:szCs w:val="26"/>
          <w:lang w:val="en-US" w:eastAsia="en-US"/>
        </w:rPr>
        <w:t xml:space="preserve"> </w:t>
      </w:r>
      <w:r w:rsidRPr="009514DA">
        <w:rPr>
          <w:rFonts w:eastAsia="Times New Roman"/>
          <w:i/>
          <w:sz w:val="26"/>
          <w:szCs w:val="26"/>
          <w:lang w:val="vi" w:eastAsia="en-US"/>
        </w:rPr>
        <w:t>quy định về quản lý hoạt động đường thủy nội địa; Tên tổ chức, cá nhân:</w:t>
      </w:r>
    </w:p>
    <w:p w14:paraId="41A5949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Căn cứ</w:t>
      </w:r>
      <w:r w:rsidRPr="009514DA">
        <w:rPr>
          <w:rFonts w:eastAsia="Times New Roman"/>
          <w:sz w:val="26"/>
          <w:szCs w:val="26"/>
          <w:lang w:val="en-US" w:eastAsia="en-US"/>
        </w:rPr>
        <w:t>.........</w:t>
      </w:r>
      <w:r w:rsidRPr="009514DA">
        <w:rPr>
          <w:rFonts w:eastAsia="Times New Roman"/>
          <w:sz w:val="26"/>
          <w:szCs w:val="26"/>
          <w:lang w:val="vi" w:eastAsia="en-US"/>
        </w:rPr>
        <w:tab/>
        <w:t>;</w:t>
      </w:r>
    </w:p>
    <w:p w14:paraId="0841935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(2) xem xét công bố đóng luồng.</w:t>
      </w:r>
      <w:r w:rsidRPr="009514DA">
        <w:rPr>
          <w:rFonts w:eastAsia="Times New Roman"/>
          <w:sz w:val="26"/>
          <w:szCs w:val="26"/>
          <w:lang w:val="en-US" w:eastAsia="en-US"/>
        </w:rPr>
        <w:t>.......</w:t>
      </w:r>
      <w:r w:rsidRPr="009514DA">
        <w:rPr>
          <w:rFonts w:eastAsia="Times New Roman"/>
          <w:sz w:val="26"/>
          <w:szCs w:val="26"/>
          <w:lang w:val="vi" w:eastAsia="en-US"/>
        </w:rPr>
        <w:tab/>
        <w:t>(1), với nội dung sau:</w:t>
      </w:r>
    </w:p>
    <w:p w14:paraId="56BE1791"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1. Lý do của việc đóng luồng đường thủy nội địa: ..............................................</w:t>
      </w:r>
    </w:p>
    <w:p w14:paraId="559B00E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2. Chiều dài luồng đường thủy nội địa:... km ......................................................</w:t>
      </w:r>
    </w:p>
    <w:p w14:paraId="367E4E9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3. Tọa độ khởi đầu; kết thúc luồng... (3) .............................................................</w:t>
      </w:r>
    </w:p>
    <w:p w14:paraId="269B0626"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4. Địa danh điểm khởi đầu; điểm kết thúc luồng: ................................................</w:t>
      </w:r>
    </w:p>
    <w:p w14:paraId="2447B83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5. Thời gian bắt đầu đóng luồng đường thủy nội địa: ..........................................</w:t>
      </w:r>
    </w:p>
    <w:p w14:paraId="6E732311"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6. Các nội dung khác: ..........................................................................................</w:t>
      </w:r>
    </w:p>
    <w:p w14:paraId="52154480"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Đề nghị... (2) xem xét, công bố đóng luồng đường thủy nội địa</w:t>
      </w:r>
      <w:r w:rsidRPr="009514DA">
        <w:rPr>
          <w:rFonts w:eastAsia="Times New Roman"/>
          <w:sz w:val="26"/>
          <w:szCs w:val="26"/>
          <w:lang w:val="en-US" w:eastAsia="en-US"/>
        </w:rPr>
        <w:t>.......</w:t>
      </w:r>
      <w:r w:rsidRPr="009514DA">
        <w:rPr>
          <w:rFonts w:eastAsia="Times New Roman"/>
          <w:sz w:val="26"/>
          <w:szCs w:val="26"/>
          <w:lang w:val="vi" w:eastAsia="en-US"/>
        </w:rPr>
        <w:tab/>
        <w:t>(1).</w:t>
      </w:r>
    </w:p>
    <w:p w14:paraId="14F1D01F"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sz w:val="26"/>
          <w:szCs w:val="26"/>
          <w:lang w:val="vi" w:eastAsia="en-US"/>
        </w:rPr>
        <w:t>7. Hồ sơ gửi kèm: .................................................................................................</w:t>
      </w:r>
    </w:p>
    <w:p w14:paraId="1BCA0523"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r w:rsidRPr="009514DA">
        <w:rPr>
          <w:rFonts w:eastAsia="Times New Roman"/>
          <w:sz w:val="26"/>
          <w:szCs w:val="26"/>
          <w:lang w:val="vi" w:eastAsia="en-US"/>
        </w:rPr>
        <w:t>Đề nghị .</w:t>
      </w:r>
      <w:r w:rsidRPr="009514DA">
        <w:rPr>
          <w:rFonts w:eastAsia="Times New Roman"/>
          <w:sz w:val="26"/>
          <w:szCs w:val="26"/>
          <w:lang w:val="en-US" w:eastAsia="en-US"/>
        </w:rPr>
        <w:t>.........</w:t>
      </w:r>
      <w:r w:rsidRPr="009514DA">
        <w:rPr>
          <w:rFonts w:eastAsia="Times New Roman"/>
          <w:sz w:val="26"/>
          <w:szCs w:val="26"/>
          <w:lang w:val="vi" w:eastAsia="en-US"/>
        </w:rPr>
        <w:t>...(2)</w:t>
      </w:r>
      <w:r w:rsidRPr="009514DA">
        <w:rPr>
          <w:rFonts w:eastAsia="Times New Roman"/>
          <w:sz w:val="26"/>
          <w:szCs w:val="26"/>
          <w:lang w:val="vi" w:eastAsia="en-US"/>
        </w:rPr>
        <w:tab/>
        <w:t>xem xét, giải quyết./.</w:t>
      </w:r>
    </w:p>
    <w:p w14:paraId="3033DB52" w14:textId="77777777" w:rsidR="008602D2" w:rsidRPr="009514DA" w:rsidRDefault="008602D2" w:rsidP="008602D2">
      <w:pPr>
        <w:widowControl w:val="0"/>
        <w:autoSpaceDE w:val="0"/>
        <w:autoSpaceDN w:val="0"/>
        <w:spacing w:before="120"/>
        <w:jc w:val="both"/>
        <w:rPr>
          <w:rFonts w:eastAsia="Times New Roman"/>
          <w:sz w:val="26"/>
          <w:szCs w:val="26"/>
          <w:lang w:val="en-US" w:eastAsia="en-US"/>
        </w:rPr>
      </w:pPr>
    </w:p>
    <w:tbl>
      <w:tblPr>
        <w:tblW w:w="9472" w:type="dxa"/>
        <w:tblInd w:w="142" w:type="dxa"/>
        <w:tblLayout w:type="fixed"/>
        <w:tblCellMar>
          <w:left w:w="0" w:type="dxa"/>
          <w:right w:w="0" w:type="dxa"/>
        </w:tblCellMar>
        <w:tblLook w:val="01E0" w:firstRow="1" w:lastRow="1" w:firstColumn="1" w:lastColumn="1" w:noHBand="0" w:noVBand="0"/>
      </w:tblPr>
      <w:tblGrid>
        <w:gridCol w:w="4445"/>
        <w:gridCol w:w="5027"/>
      </w:tblGrid>
      <w:tr w:rsidR="009514DA" w:rsidRPr="009514DA" w14:paraId="78B51C77" w14:textId="77777777" w:rsidTr="00BB4015">
        <w:trPr>
          <w:trHeight w:val="1477"/>
        </w:trPr>
        <w:tc>
          <w:tcPr>
            <w:tcW w:w="4445" w:type="dxa"/>
          </w:tcPr>
          <w:p w14:paraId="507196D4" w14:textId="77777777" w:rsidR="008602D2" w:rsidRPr="009514DA" w:rsidRDefault="008602D2" w:rsidP="00BB4015">
            <w:pPr>
              <w:widowControl w:val="0"/>
              <w:autoSpaceDE w:val="0"/>
              <w:autoSpaceDN w:val="0"/>
              <w:spacing w:before="1"/>
              <w:rPr>
                <w:rFonts w:eastAsia="Times New Roman"/>
                <w:sz w:val="26"/>
                <w:szCs w:val="26"/>
                <w:lang w:val="vi" w:eastAsia="en-US"/>
              </w:rPr>
            </w:pPr>
          </w:p>
          <w:p w14:paraId="30B42C24" w14:textId="77777777" w:rsidR="008602D2" w:rsidRPr="009514DA" w:rsidRDefault="008602D2" w:rsidP="00BB4015">
            <w:pPr>
              <w:widowControl w:val="0"/>
              <w:autoSpaceDE w:val="0"/>
              <w:autoSpaceDN w:val="0"/>
              <w:spacing w:line="296" w:lineRule="exact"/>
              <w:rPr>
                <w:rFonts w:eastAsia="Times New Roman"/>
                <w:b/>
                <w:i/>
                <w:sz w:val="26"/>
                <w:szCs w:val="26"/>
                <w:lang w:val="vi" w:eastAsia="en-US"/>
              </w:rPr>
            </w:pPr>
            <w:r w:rsidRPr="009514DA">
              <w:rPr>
                <w:rFonts w:eastAsia="Times New Roman"/>
                <w:b/>
                <w:i/>
                <w:sz w:val="26"/>
                <w:szCs w:val="26"/>
                <w:lang w:val="vi" w:eastAsia="en-US"/>
              </w:rPr>
              <w:t>Nơi nhận:</w:t>
            </w:r>
          </w:p>
          <w:p w14:paraId="0B0E34DA" w14:textId="77777777" w:rsidR="008602D2" w:rsidRPr="009514DA" w:rsidRDefault="008602D2" w:rsidP="0023660F">
            <w:pPr>
              <w:widowControl w:val="0"/>
              <w:numPr>
                <w:ilvl w:val="0"/>
                <w:numId w:val="8"/>
              </w:numPr>
              <w:tabs>
                <w:tab w:val="left" w:pos="353"/>
              </w:tabs>
              <w:autoSpaceDE w:val="0"/>
              <w:autoSpaceDN w:val="0"/>
              <w:spacing w:line="295" w:lineRule="exact"/>
              <w:ind w:left="0"/>
              <w:rPr>
                <w:rFonts w:eastAsia="Times New Roman"/>
                <w:sz w:val="26"/>
                <w:szCs w:val="26"/>
                <w:lang w:val="vi" w:eastAsia="en-US"/>
              </w:rPr>
            </w:pPr>
            <w:r w:rsidRPr="009514DA">
              <w:rPr>
                <w:rFonts w:eastAsia="Times New Roman"/>
                <w:sz w:val="26"/>
                <w:szCs w:val="26"/>
                <w:lang w:val="vi" w:eastAsia="en-US"/>
              </w:rPr>
              <w:t>Như</w:t>
            </w:r>
            <w:r w:rsidRPr="009514DA">
              <w:rPr>
                <w:rFonts w:eastAsia="Times New Roman"/>
                <w:spacing w:val="-3"/>
                <w:sz w:val="26"/>
                <w:szCs w:val="26"/>
                <w:lang w:val="vi" w:eastAsia="en-US"/>
              </w:rPr>
              <w:t xml:space="preserve"> </w:t>
            </w:r>
            <w:r w:rsidRPr="009514DA">
              <w:rPr>
                <w:rFonts w:eastAsia="Times New Roman"/>
                <w:sz w:val="26"/>
                <w:szCs w:val="26"/>
                <w:lang w:val="vi" w:eastAsia="en-US"/>
              </w:rPr>
              <w:t>trên;</w:t>
            </w:r>
          </w:p>
          <w:p w14:paraId="3B0E4585" w14:textId="77777777" w:rsidR="008602D2" w:rsidRPr="009514DA" w:rsidRDefault="008602D2" w:rsidP="00BB4015">
            <w:pPr>
              <w:widowControl w:val="0"/>
              <w:autoSpaceDE w:val="0"/>
              <w:autoSpaceDN w:val="0"/>
              <w:spacing w:line="298" w:lineRule="exact"/>
              <w:rPr>
                <w:rFonts w:eastAsia="Times New Roman"/>
                <w:sz w:val="26"/>
                <w:szCs w:val="26"/>
                <w:lang w:val="vi" w:eastAsia="en-US"/>
              </w:rPr>
            </w:pPr>
            <w:r w:rsidRPr="009514DA">
              <w:rPr>
                <w:rFonts w:eastAsia="Times New Roman"/>
                <w:sz w:val="26"/>
                <w:szCs w:val="26"/>
                <w:lang w:val="vi" w:eastAsia="en-US"/>
              </w:rPr>
              <w:t>- …;</w:t>
            </w:r>
          </w:p>
          <w:p w14:paraId="2D8DCD3E" w14:textId="77777777" w:rsidR="008602D2" w:rsidRPr="009514DA" w:rsidRDefault="008602D2" w:rsidP="0023660F">
            <w:pPr>
              <w:widowControl w:val="0"/>
              <w:numPr>
                <w:ilvl w:val="0"/>
                <w:numId w:val="8"/>
              </w:numPr>
              <w:tabs>
                <w:tab w:val="left" w:pos="353"/>
              </w:tabs>
              <w:autoSpaceDE w:val="0"/>
              <w:autoSpaceDN w:val="0"/>
              <w:spacing w:before="1" w:line="279" w:lineRule="exact"/>
              <w:ind w:left="0"/>
              <w:rPr>
                <w:rFonts w:eastAsia="Times New Roman"/>
                <w:sz w:val="26"/>
                <w:szCs w:val="26"/>
                <w:lang w:val="vi" w:eastAsia="en-US"/>
              </w:rPr>
            </w:pPr>
            <w:r w:rsidRPr="009514DA">
              <w:rPr>
                <w:rFonts w:eastAsia="Times New Roman"/>
                <w:sz w:val="26"/>
                <w:szCs w:val="26"/>
                <w:lang w:val="vi" w:eastAsia="en-US"/>
              </w:rPr>
              <w:t>Lưu:</w:t>
            </w:r>
            <w:r w:rsidRPr="009514DA">
              <w:rPr>
                <w:rFonts w:eastAsia="Times New Roman"/>
                <w:spacing w:val="-1"/>
                <w:sz w:val="26"/>
                <w:szCs w:val="26"/>
                <w:lang w:val="vi" w:eastAsia="en-US"/>
              </w:rPr>
              <w:t xml:space="preserve"> </w:t>
            </w:r>
            <w:r w:rsidRPr="009514DA">
              <w:rPr>
                <w:rFonts w:eastAsia="Times New Roman"/>
                <w:sz w:val="26"/>
                <w:szCs w:val="26"/>
                <w:lang w:val="vi" w:eastAsia="en-US"/>
              </w:rPr>
              <w:t>VT,…</w:t>
            </w:r>
          </w:p>
        </w:tc>
        <w:tc>
          <w:tcPr>
            <w:tcW w:w="5027" w:type="dxa"/>
          </w:tcPr>
          <w:p w14:paraId="340799C4" w14:textId="77777777" w:rsidR="008602D2" w:rsidRPr="009514DA" w:rsidRDefault="008602D2" w:rsidP="00BB4015">
            <w:pPr>
              <w:widowControl w:val="0"/>
              <w:autoSpaceDE w:val="0"/>
              <w:autoSpaceDN w:val="0"/>
              <w:spacing w:line="285" w:lineRule="exact"/>
              <w:jc w:val="center"/>
              <w:rPr>
                <w:rFonts w:eastAsia="Times New Roman"/>
                <w:b/>
                <w:sz w:val="26"/>
                <w:szCs w:val="26"/>
                <w:lang w:val="vi" w:eastAsia="en-US"/>
              </w:rPr>
            </w:pPr>
            <w:r w:rsidRPr="009514DA">
              <w:rPr>
                <w:rFonts w:eastAsia="Times New Roman"/>
                <w:b/>
                <w:sz w:val="26"/>
                <w:szCs w:val="26"/>
                <w:lang w:val="vi" w:eastAsia="en-US"/>
              </w:rPr>
              <w:t>THỦ TRƯỞNG</w:t>
            </w:r>
          </w:p>
          <w:p w14:paraId="22A2D0AB"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r w:rsidRPr="009514DA">
              <w:rPr>
                <w:rFonts w:eastAsia="Times New Roman"/>
                <w:b/>
                <w:sz w:val="26"/>
                <w:szCs w:val="26"/>
                <w:lang w:val="vi" w:eastAsia="en-US"/>
              </w:rPr>
              <w:t>(Ký tên, đóng dấu, họ và tên)</w:t>
            </w:r>
          </w:p>
          <w:p w14:paraId="5B2BE924"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3E9BECAF"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7ED3D0E9"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1F026498"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p w14:paraId="39D9EF10" w14:textId="77777777" w:rsidR="008602D2" w:rsidRPr="009514DA" w:rsidRDefault="008602D2" w:rsidP="00BB4015">
            <w:pPr>
              <w:widowControl w:val="0"/>
              <w:autoSpaceDE w:val="0"/>
              <w:autoSpaceDN w:val="0"/>
              <w:spacing w:line="296" w:lineRule="exact"/>
              <w:jc w:val="center"/>
              <w:rPr>
                <w:rFonts w:eastAsia="Times New Roman"/>
                <w:i/>
                <w:sz w:val="26"/>
                <w:szCs w:val="26"/>
                <w:lang w:val="en-US" w:eastAsia="en-US"/>
              </w:rPr>
            </w:pPr>
          </w:p>
        </w:tc>
      </w:tr>
    </w:tbl>
    <w:p w14:paraId="5711F166" w14:textId="77777777" w:rsidR="008602D2" w:rsidRPr="009514DA" w:rsidRDefault="008602D2" w:rsidP="008602D2">
      <w:pPr>
        <w:widowControl w:val="0"/>
        <w:autoSpaceDE w:val="0"/>
        <w:autoSpaceDN w:val="0"/>
        <w:rPr>
          <w:rFonts w:eastAsia="Times New Roman"/>
          <w:b/>
          <w:i/>
          <w:sz w:val="26"/>
          <w:szCs w:val="26"/>
          <w:lang w:val="vi" w:eastAsia="en-US"/>
        </w:rPr>
      </w:pPr>
      <w:r w:rsidRPr="009514DA">
        <w:rPr>
          <w:rFonts w:eastAsia="Times New Roman"/>
          <w:b/>
          <w:i/>
          <w:sz w:val="26"/>
          <w:szCs w:val="26"/>
          <w:lang w:val="vi" w:eastAsia="en-US"/>
        </w:rPr>
        <w:t>Ghi chú:</w:t>
      </w:r>
    </w:p>
    <w:p w14:paraId="6666ACBF" w14:textId="77777777" w:rsidR="008602D2" w:rsidRPr="009514DA" w:rsidRDefault="008602D2" w:rsidP="0023660F">
      <w:pPr>
        <w:pStyle w:val="TableParagraph"/>
        <w:numPr>
          <w:ilvl w:val="0"/>
          <w:numId w:val="36"/>
        </w:numPr>
        <w:rPr>
          <w:sz w:val="26"/>
          <w:szCs w:val="26"/>
        </w:rPr>
      </w:pPr>
      <w:r w:rsidRPr="009514DA">
        <w:rPr>
          <w:sz w:val="26"/>
          <w:szCs w:val="26"/>
        </w:rPr>
        <w:t>Tên đường thủy nội địa.</w:t>
      </w:r>
    </w:p>
    <w:p w14:paraId="0BFDFB4C" w14:textId="77777777" w:rsidR="008602D2" w:rsidRPr="009514DA" w:rsidRDefault="008602D2" w:rsidP="0023660F">
      <w:pPr>
        <w:pStyle w:val="TableParagraph"/>
        <w:numPr>
          <w:ilvl w:val="0"/>
          <w:numId w:val="36"/>
        </w:numPr>
        <w:rPr>
          <w:sz w:val="26"/>
          <w:szCs w:val="26"/>
        </w:rPr>
      </w:pPr>
      <w:r w:rsidRPr="009514DA">
        <w:rPr>
          <w:sz w:val="26"/>
          <w:szCs w:val="26"/>
        </w:rPr>
        <w:t>Cơ quan công bố đóng luồng.</w:t>
      </w:r>
    </w:p>
    <w:p w14:paraId="299E5945" w14:textId="77777777" w:rsidR="008602D2" w:rsidRPr="009514DA" w:rsidRDefault="008602D2" w:rsidP="0023660F">
      <w:pPr>
        <w:pStyle w:val="TableParagraph"/>
        <w:numPr>
          <w:ilvl w:val="0"/>
          <w:numId w:val="36"/>
        </w:numPr>
        <w:rPr>
          <w:sz w:val="26"/>
          <w:szCs w:val="26"/>
        </w:rPr>
      </w:pPr>
      <w:r w:rsidRPr="009514DA">
        <w:rPr>
          <w:sz w:val="26"/>
          <w:szCs w:val="26"/>
        </w:rPr>
        <w:t>Hệ tọa độ VN 2000.</w:t>
      </w:r>
    </w:p>
    <w:p w14:paraId="3AD36A8F" w14:textId="77777777" w:rsidR="008602D2" w:rsidRPr="009514DA" w:rsidRDefault="008602D2" w:rsidP="008602D2">
      <w:pPr>
        <w:pStyle w:val="TableParagraph"/>
        <w:rPr>
          <w:i/>
          <w:sz w:val="26"/>
          <w:szCs w:val="26"/>
          <w:lang w:val="en-US"/>
        </w:rPr>
      </w:pPr>
    </w:p>
    <w:p w14:paraId="5BABB628" w14:textId="77777777" w:rsidR="008602D2" w:rsidRPr="009514DA" w:rsidRDefault="008602D2" w:rsidP="008602D2">
      <w:pPr>
        <w:pStyle w:val="Vnbnnidung0"/>
        <w:tabs>
          <w:tab w:val="left" w:pos="1934"/>
        </w:tabs>
        <w:spacing w:after="0" w:line="240" w:lineRule="auto"/>
        <w:ind w:firstLine="720"/>
        <w:jc w:val="both"/>
        <w:rPr>
          <w:b/>
        </w:rPr>
      </w:pPr>
    </w:p>
    <w:p w14:paraId="6577FDF0" w14:textId="77777777" w:rsidR="008602D2" w:rsidRPr="009514DA" w:rsidRDefault="008602D2" w:rsidP="008602D2">
      <w:pPr>
        <w:pStyle w:val="Vnbnnidung0"/>
        <w:tabs>
          <w:tab w:val="left" w:pos="1934"/>
        </w:tabs>
        <w:spacing w:after="0" w:line="240" w:lineRule="auto"/>
        <w:ind w:firstLine="720"/>
        <w:jc w:val="both"/>
        <w:rPr>
          <w:b/>
        </w:rPr>
      </w:pPr>
    </w:p>
    <w:p w14:paraId="4755BF1F" w14:textId="77777777" w:rsidR="008602D2" w:rsidRPr="009514DA" w:rsidRDefault="008602D2" w:rsidP="008602D2">
      <w:pPr>
        <w:pStyle w:val="Vnbnnidung0"/>
        <w:tabs>
          <w:tab w:val="left" w:pos="1934"/>
        </w:tabs>
        <w:spacing w:after="0" w:line="240" w:lineRule="auto"/>
        <w:ind w:firstLine="720"/>
        <w:jc w:val="both"/>
        <w:rPr>
          <w:b/>
        </w:rPr>
      </w:pPr>
    </w:p>
    <w:p w14:paraId="3F91E76C" w14:textId="77777777" w:rsidR="008602D2" w:rsidRPr="009514DA" w:rsidRDefault="008602D2" w:rsidP="008602D2">
      <w:pPr>
        <w:pStyle w:val="Vnbnnidung0"/>
        <w:tabs>
          <w:tab w:val="left" w:pos="1934"/>
        </w:tabs>
        <w:spacing w:after="0" w:line="240" w:lineRule="auto"/>
        <w:ind w:firstLine="720"/>
        <w:jc w:val="both"/>
        <w:rPr>
          <w:b/>
        </w:rPr>
      </w:pPr>
    </w:p>
    <w:p w14:paraId="5B67E7EF" w14:textId="77777777" w:rsidR="008602D2" w:rsidRPr="009514DA" w:rsidRDefault="008602D2" w:rsidP="008602D2">
      <w:pPr>
        <w:pStyle w:val="Vnbnnidung0"/>
        <w:tabs>
          <w:tab w:val="left" w:pos="1934"/>
        </w:tabs>
        <w:spacing w:after="0" w:line="240" w:lineRule="auto"/>
        <w:ind w:firstLine="720"/>
        <w:jc w:val="both"/>
        <w:rPr>
          <w:b/>
        </w:rPr>
      </w:pPr>
    </w:p>
    <w:p w14:paraId="3C39A387" w14:textId="77777777" w:rsidR="008602D2" w:rsidRPr="009514DA" w:rsidRDefault="008602D2" w:rsidP="008602D2">
      <w:pPr>
        <w:pStyle w:val="Vnbnnidung0"/>
        <w:tabs>
          <w:tab w:val="left" w:pos="1934"/>
        </w:tabs>
        <w:spacing w:after="0" w:line="240" w:lineRule="auto"/>
        <w:ind w:firstLine="720"/>
        <w:jc w:val="both"/>
        <w:rPr>
          <w:b/>
        </w:rPr>
      </w:pPr>
    </w:p>
    <w:p w14:paraId="0A433482" w14:textId="77777777" w:rsidR="008602D2" w:rsidRPr="009514DA" w:rsidRDefault="008602D2" w:rsidP="008602D2">
      <w:pPr>
        <w:pStyle w:val="Vnbnnidung0"/>
        <w:tabs>
          <w:tab w:val="left" w:pos="1934"/>
        </w:tabs>
        <w:spacing w:after="0" w:line="240" w:lineRule="auto"/>
        <w:ind w:firstLine="720"/>
        <w:jc w:val="both"/>
        <w:rPr>
          <w:b/>
        </w:rPr>
      </w:pPr>
    </w:p>
    <w:p w14:paraId="4F42171F" w14:textId="77777777" w:rsidR="008602D2" w:rsidRPr="009514DA" w:rsidRDefault="008602D2" w:rsidP="008602D2">
      <w:pPr>
        <w:pStyle w:val="Vnbnnidung0"/>
        <w:tabs>
          <w:tab w:val="left" w:pos="1934"/>
        </w:tabs>
        <w:spacing w:after="0" w:line="240" w:lineRule="auto"/>
        <w:ind w:firstLine="720"/>
        <w:jc w:val="both"/>
        <w:rPr>
          <w:b/>
        </w:rPr>
      </w:pPr>
    </w:p>
    <w:p w14:paraId="357DED6F" w14:textId="77777777" w:rsidR="008602D2" w:rsidRPr="009514DA" w:rsidRDefault="008602D2" w:rsidP="008602D2">
      <w:pPr>
        <w:pStyle w:val="Vnbnnidung0"/>
        <w:tabs>
          <w:tab w:val="left" w:pos="1934"/>
        </w:tabs>
        <w:spacing w:after="0" w:line="240" w:lineRule="auto"/>
        <w:ind w:firstLine="720"/>
        <w:jc w:val="both"/>
        <w:rPr>
          <w:b/>
        </w:rPr>
      </w:pPr>
    </w:p>
    <w:p w14:paraId="3B0A87C0" w14:textId="77777777" w:rsidR="008602D2" w:rsidRPr="009514DA" w:rsidRDefault="008602D2" w:rsidP="008602D2">
      <w:pPr>
        <w:pStyle w:val="Vnbnnidung0"/>
        <w:tabs>
          <w:tab w:val="left" w:pos="1934"/>
        </w:tabs>
        <w:spacing w:after="0" w:line="240" w:lineRule="auto"/>
        <w:ind w:firstLine="720"/>
        <w:jc w:val="both"/>
        <w:rPr>
          <w:b/>
        </w:rPr>
      </w:pPr>
    </w:p>
    <w:p w14:paraId="1E06B515" w14:textId="77777777" w:rsidR="008602D2" w:rsidRPr="009514DA" w:rsidRDefault="008602D2" w:rsidP="008602D2">
      <w:pPr>
        <w:pStyle w:val="Vnbnnidung0"/>
        <w:tabs>
          <w:tab w:val="left" w:pos="1934"/>
        </w:tabs>
        <w:spacing w:after="0" w:line="240" w:lineRule="auto"/>
        <w:ind w:firstLine="720"/>
        <w:jc w:val="both"/>
        <w:rPr>
          <w:b/>
        </w:rPr>
      </w:pPr>
    </w:p>
    <w:p w14:paraId="025DA26D" w14:textId="77777777" w:rsidR="008602D2" w:rsidRPr="009514DA" w:rsidRDefault="008602D2" w:rsidP="008602D2">
      <w:pPr>
        <w:pStyle w:val="Vnbnnidung0"/>
        <w:tabs>
          <w:tab w:val="left" w:pos="1934"/>
        </w:tabs>
        <w:spacing w:after="0" w:line="240" w:lineRule="auto"/>
        <w:ind w:firstLine="720"/>
        <w:jc w:val="both"/>
        <w:rPr>
          <w:b/>
        </w:rPr>
      </w:pPr>
    </w:p>
    <w:p w14:paraId="5D2CE120" w14:textId="77777777" w:rsidR="008602D2" w:rsidRPr="009514DA" w:rsidRDefault="008602D2" w:rsidP="008602D2">
      <w:pPr>
        <w:pStyle w:val="Vnbnnidung0"/>
        <w:tabs>
          <w:tab w:val="left" w:pos="1934"/>
        </w:tabs>
        <w:spacing w:after="0" w:line="240" w:lineRule="auto"/>
        <w:ind w:firstLine="720"/>
        <w:jc w:val="both"/>
        <w:rPr>
          <w:b/>
        </w:rPr>
      </w:pPr>
    </w:p>
    <w:p w14:paraId="1DC564F1" w14:textId="77777777" w:rsidR="008602D2" w:rsidRPr="009514DA" w:rsidRDefault="008602D2" w:rsidP="008602D2">
      <w:pPr>
        <w:pStyle w:val="Vnbnnidung0"/>
        <w:tabs>
          <w:tab w:val="left" w:pos="1934"/>
        </w:tabs>
        <w:spacing w:after="0" w:line="240" w:lineRule="auto"/>
        <w:ind w:firstLine="720"/>
        <w:jc w:val="both"/>
        <w:rPr>
          <w:b/>
        </w:rPr>
      </w:pPr>
    </w:p>
    <w:p w14:paraId="38BE33A3" w14:textId="77777777" w:rsidR="008602D2" w:rsidRPr="009514DA" w:rsidRDefault="008602D2" w:rsidP="008602D2">
      <w:pPr>
        <w:pStyle w:val="Vnbnnidung0"/>
        <w:tabs>
          <w:tab w:val="left" w:pos="1934"/>
        </w:tabs>
        <w:spacing w:after="0" w:line="240" w:lineRule="auto"/>
        <w:ind w:firstLine="720"/>
        <w:jc w:val="both"/>
        <w:rPr>
          <w:b/>
        </w:rPr>
      </w:pPr>
    </w:p>
    <w:p w14:paraId="73CFD5FE" w14:textId="77777777" w:rsidR="008602D2" w:rsidRPr="009514DA" w:rsidRDefault="008602D2" w:rsidP="008602D2">
      <w:pPr>
        <w:pStyle w:val="Vnbnnidung0"/>
        <w:tabs>
          <w:tab w:val="left" w:pos="1934"/>
        </w:tabs>
        <w:spacing w:after="0" w:line="240" w:lineRule="auto"/>
        <w:ind w:firstLine="720"/>
        <w:jc w:val="both"/>
        <w:rPr>
          <w:b/>
        </w:rPr>
      </w:pPr>
    </w:p>
    <w:p w14:paraId="0751730E" w14:textId="77777777" w:rsidR="008602D2" w:rsidRPr="009514DA" w:rsidRDefault="008602D2" w:rsidP="008602D2">
      <w:pPr>
        <w:pStyle w:val="Vnbnnidung0"/>
        <w:tabs>
          <w:tab w:val="left" w:pos="1934"/>
        </w:tabs>
        <w:spacing w:after="0" w:line="240" w:lineRule="auto"/>
        <w:ind w:firstLine="720"/>
        <w:jc w:val="both"/>
        <w:rPr>
          <w:b/>
        </w:rPr>
      </w:pPr>
    </w:p>
    <w:p w14:paraId="5AB78446" w14:textId="77777777" w:rsidR="008602D2" w:rsidRPr="009514DA" w:rsidRDefault="008602D2" w:rsidP="008602D2">
      <w:pPr>
        <w:pStyle w:val="Vnbnnidung0"/>
        <w:tabs>
          <w:tab w:val="left" w:pos="1934"/>
        </w:tabs>
        <w:spacing w:after="0" w:line="240" w:lineRule="auto"/>
        <w:ind w:firstLine="720"/>
        <w:jc w:val="both"/>
        <w:rPr>
          <w:b/>
        </w:rPr>
      </w:pPr>
    </w:p>
    <w:p w14:paraId="4D5A675E" w14:textId="77777777" w:rsidR="008602D2" w:rsidRPr="009514DA" w:rsidRDefault="008602D2" w:rsidP="008602D2">
      <w:pPr>
        <w:pStyle w:val="Vnbnnidung0"/>
        <w:tabs>
          <w:tab w:val="left" w:pos="1934"/>
        </w:tabs>
        <w:spacing w:after="0" w:line="240" w:lineRule="auto"/>
        <w:ind w:firstLine="720"/>
        <w:jc w:val="both"/>
        <w:rPr>
          <w:b/>
        </w:rPr>
      </w:pPr>
    </w:p>
    <w:p w14:paraId="203C573E" w14:textId="77777777" w:rsidR="008602D2" w:rsidRPr="009514DA" w:rsidRDefault="008602D2" w:rsidP="008602D2">
      <w:pPr>
        <w:pStyle w:val="Vnbnnidung0"/>
        <w:tabs>
          <w:tab w:val="left" w:pos="1934"/>
        </w:tabs>
        <w:spacing w:after="0" w:line="240" w:lineRule="auto"/>
        <w:ind w:firstLine="720"/>
        <w:jc w:val="both"/>
        <w:rPr>
          <w:b/>
        </w:rPr>
      </w:pPr>
    </w:p>
    <w:p w14:paraId="45EBB40C" w14:textId="77777777" w:rsidR="008602D2" w:rsidRPr="009514DA" w:rsidRDefault="008602D2" w:rsidP="008602D2">
      <w:pPr>
        <w:pStyle w:val="Vnbnnidung0"/>
        <w:tabs>
          <w:tab w:val="left" w:pos="1934"/>
        </w:tabs>
        <w:spacing w:after="0" w:line="240" w:lineRule="auto"/>
        <w:ind w:firstLine="720"/>
        <w:jc w:val="both"/>
        <w:rPr>
          <w:b/>
        </w:rPr>
      </w:pPr>
    </w:p>
    <w:p w14:paraId="7E6717FB" w14:textId="77777777" w:rsidR="008602D2" w:rsidRPr="009514DA" w:rsidRDefault="008602D2" w:rsidP="008602D2">
      <w:pPr>
        <w:pStyle w:val="Vnbnnidung0"/>
        <w:tabs>
          <w:tab w:val="left" w:pos="1934"/>
        </w:tabs>
        <w:spacing w:after="0" w:line="240" w:lineRule="auto"/>
        <w:ind w:firstLine="720"/>
        <w:jc w:val="both"/>
        <w:rPr>
          <w:b/>
        </w:rPr>
      </w:pPr>
    </w:p>
    <w:p w14:paraId="54100067" w14:textId="77777777" w:rsidR="008602D2" w:rsidRPr="009514DA" w:rsidRDefault="008602D2" w:rsidP="008602D2">
      <w:pPr>
        <w:pStyle w:val="Vnbnnidung0"/>
        <w:tabs>
          <w:tab w:val="left" w:pos="1934"/>
        </w:tabs>
        <w:spacing w:after="0" w:line="240" w:lineRule="auto"/>
        <w:ind w:firstLine="720"/>
        <w:jc w:val="both"/>
        <w:rPr>
          <w:b/>
        </w:rPr>
      </w:pPr>
    </w:p>
    <w:p w14:paraId="04EC51F4" w14:textId="77777777" w:rsidR="008602D2" w:rsidRPr="009514DA" w:rsidRDefault="008602D2" w:rsidP="008602D2">
      <w:pPr>
        <w:pStyle w:val="Vnbnnidung0"/>
        <w:tabs>
          <w:tab w:val="left" w:pos="1934"/>
        </w:tabs>
        <w:spacing w:after="0" w:line="240" w:lineRule="auto"/>
        <w:ind w:firstLine="720"/>
        <w:jc w:val="both"/>
        <w:rPr>
          <w:b/>
        </w:rPr>
      </w:pPr>
    </w:p>
    <w:p w14:paraId="7910ABA5" w14:textId="77777777" w:rsidR="008602D2" w:rsidRPr="009514DA" w:rsidRDefault="008602D2" w:rsidP="008602D2">
      <w:pPr>
        <w:pStyle w:val="Vnbnnidung0"/>
        <w:tabs>
          <w:tab w:val="left" w:pos="1934"/>
        </w:tabs>
        <w:spacing w:after="0" w:line="240" w:lineRule="auto"/>
        <w:ind w:firstLine="720"/>
        <w:jc w:val="both"/>
        <w:rPr>
          <w:b/>
        </w:rPr>
      </w:pPr>
    </w:p>
    <w:p w14:paraId="0F95C704" w14:textId="77777777" w:rsidR="008602D2" w:rsidRPr="009514DA" w:rsidRDefault="008602D2" w:rsidP="008602D2">
      <w:pPr>
        <w:pStyle w:val="Vnbnnidung0"/>
        <w:tabs>
          <w:tab w:val="left" w:pos="1934"/>
        </w:tabs>
        <w:spacing w:after="0" w:line="240" w:lineRule="auto"/>
        <w:ind w:firstLine="720"/>
        <w:jc w:val="both"/>
        <w:rPr>
          <w:b/>
        </w:rPr>
      </w:pPr>
    </w:p>
    <w:p w14:paraId="0000917D" w14:textId="77777777" w:rsidR="008602D2" w:rsidRPr="009514DA" w:rsidRDefault="008602D2" w:rsidP="008602D2">
      <w:pPr>
        <w:pStyle w:val="Vnbnnidung0"/>
        <w:tabs>
          <w:tab w:val="left" w:pos="1934"/>
        </w:tabs>
        <w:spacing w:after="0" w:line="240" w:lineRule="auto"/>
        <w:ind w:firstLine="720"/>
        <w:jc w:val="both"/>
        <w:rPr>
          <w:b/>
        </w:rPr>
      </w:pPr>
    </w:p>
    <w:p w14:paraId="30DA2242" w14:textId="77777777" w:rsidR="008602D2" w:rsidRPr="009514DA" w:rsidRDefault="008602D2" w:rsidP="008602D2">
      <w:pPr>
        <w:pStyle w:val="Vnbnnidung0"/>
        <w:tabs>
          <w:tab w:val="left" w:pos="1934"/>
        </w:tabs>
        <w:spacing w:after="0" w:line="240" w:lineRule="auto"/>
        <w:ind w:firstLine="720"/>
        <w:jc w:val="both"/>
        <w:rPr>
          <w:b/>
        </w:rPr>
      </w:pPr>
    </w:p>
    <w:p w14:paraId="3B60FA25" w14:textId="77777777" w:rsidR="008602D2" w:rsidRPr="009514DA" w:rsidRDefault="008602D2" w:rsidP="008602D2">
      <w:pPr>
        <w:pStyle w:val="Vnbnnidung0"/>
        <w:tabs>
          <w:tab w:val="left" w:pos="1934"/>
        </w:tabs>
        <w:spacing w:after="0" w:line="240" w:lineRule="auto"/>
        <w:ind w:firstLine="720"/>
        <w:jc w:val="both"/>
        <w:rPr>
          <w:b/>
        </w:rPr>
      </w:pPr>
    </w:p>
    <w:p w14:paraId="12693F9A" w14:textId="77777777" w:rsidR="008602D2" w:rsidRPr="009514DA" w:rsidRDefault="008602D2" w:rsidP="008602D2">
      <w:pPr>
        <w:pStyle w:val="Vnbnnidung0"/>
        <w:tabs>
          <w:tab w:val="left" w:pos="1934"/>
        </w:tabs>
        <w:spacing w:after="0" w:line="240" w:lineRule="auto"/>
        <w:ind w:firstLine="720"/>
        <w:jc w:val="both"/>
        <w:rPr>
          <w:b/>
        </w:rPr>
      </w:pPr>
    </w:p>
    <w:p w14:paraId="6AB9A878" w14:textId="77777777" w:rsidR="008602D2" w:rsidRPr="009514DA" w:rsidRDefault="008602D2" w:rsidP="008602D2">
      <w:pPr>
        <w:pStyle w:val="Vnbnnidung0"/>
        <w:tabs>
          <w:tab w:val="left" w:pos="1934"/>
        </w:tabs>
        <w:spacing w:after="0" w:line="240" w:lineRule="auto"/>
        <w:ind w:firstLine="720"/>
        <w:jc w:val="both"/>
        <w:rPr>
          <w:b/>
        </w:rPr>
      </w:pPr>
    </w:p>
    <w:p w14:paraId="6F810644" w14:textId="77777777" w:rsidR="008602D2" w:rsidRPr="009514DA" w:rsidRDefault="008602D2" w:rsidP="008602D2">
      <w:pPr>
        <w:pStyle w:val="Vnbnnidung0"/>
        <w:tabs>
          <w:tab w:val="left" w:pos="1934"/>
        </w:tabs>
        <w:spacing w:after="0" w:line="240" w:lineRule="auto"/>
        <w:ind w:firstLine="720"/>
        <w:jc w:val="both"/>
        <w:rPr>
          <w:b/>
        </w:rPr>
      </w:pPr>
    </w:p>
    <w:p w14:paraId="43DA5683" w14:textId="77777777" w:rsidR="008602D2" w:rsidRPr="009514DA" w:rsidRDefault="008602D2" w:rsidP="008602D2">
      <w:pPr>
        <w:pStyle w:val="Vnbnnidung0"/>
        <w:tabs>
          <w:tab w:val="left" w:pos="1934"/>
        </w:tabs>
        <w:spacing w:after="0" w:line="240" w:lineRule="auto"/>
        <w:ind w:firstLine="720"/>
        <w:jc w:val="both"/>
        <w:rPr>
          <w:b/>
        </w:rPr>
      </w:pPr>
    </w:p>
    <w:p w14:paraId="2A35CA84" w14:textId="77777777" w:rsidR="008602D2" w:rsidRPr="009514DA" w:rsidRDefault="008602D2" w:rsidP="008602D2">
      <w:pPr>
        <w:pStyle w:val="Vnbnnidung0"/>
        <w:tabs>
          <w:tab w:val="left" w:pos="1934"/>
        </w:tabs>
        <w:spacing w:after="0" w:line="240" w:lineRule="auto"/>
        <w:ind w:firstLine="0"/>
        <w:jc w:val="both"/>
        <w:rPr>
          <w:b/>
        </w:rPr>
      </w:pPr>
    </w:p>
    <w:p w14:paraId="6CA6E525" w14:textId="77777777" w:rsidR="008602D2" w:rsidRPr="009514DA" w:rsidRDefault="008602D2" w:rsidP="008602D2">
      <w:pPr>
        <w:pStyle w:val="Vnbnnidung0"/>
        <w:tabs>
          <w:tab w:val="left" w:pos="1934"/>
        </w:tabs>
        <w:spacing w:after="0" w:line="240" w:lineRule="auto"/>
        <w:ind w:firstLine="720"/>
        <w:jc w:val="both"/>
        <w:rPr>
          <w:b/>
        </w:rPr>
      </w:pPr>
    </w:p>
    <w:p w14:paraId="59B1A950" w14:textId="77777777" w:rsidR="008602D2" w:rsidRPr="009514DA" w:rsidRDefault="008602D2" w:rsidP="008602D2">
      <w:pPr>
        <w:ind w:firstLine="567"/>
        <w:jc w:val="both"/>
        <w:rPr>
          <w:b/>
          <w:sz w:val="26"/>
          <w:szCs w:val="26"/>
          <w:lang w:val="en-US"/>
        </w:rPr>
      </w:pPr>
      <w:r w:rsidRPr="009514DA">
        <w:rPr>
          <w:b/>
          <w:sz w:val="26"/>
          <w:szCs w:val="26"/>
          <w:lang w:val="en-US"/>
        </w:rPr>
        <w:t xml:space="preserve">II.34. THỦ TỤC </w:t>
      </w:r>
      <w:r w:rsidRPr="009514DA">
        <w:rPr>
          <w:b/>
          <w:sz w:val="26"/>
          <w:szCs w:val="26"/>
        </w:rPr>
        <w:t>THÔNG BÁO LUỒNG ĐƯỜNG THỦY NỘI ĐỊA CHUYÊN DÙNG</w:t>
      </w:r>
    </w:p>
    <w:p w14:paraId="0FB9390F"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4FCEA381"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23840BF0"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4563686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11A8F76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1A282F4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12AA1F6B"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58AE9EC1"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1BCAB548"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4A993C62"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3AE6266"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0401EB5A"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1D2D0019"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E0D41C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DA07BA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0B591A3"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40A0E25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77192D47"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1BEAE3AC"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3ED07BD9"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26984E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51CE9F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147695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6BA1F212"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2C3D96AC"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5F2C0F7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385A4E0E"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7B71324B"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0A364D4"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75FDCF9"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13AD32FF"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768A21BF"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4EFA4204"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51CA08BE"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4EBE4D12"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759F8287"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035F70D4"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F782B2F"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401DB6CA"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18B42CBC"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71C37D1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73A32CA1"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5F402C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lang w:val="en-US"/>
              </w:rPr>
              <w:tab/>
              <w:t>Nộp hồ sơ TTHC: Tổ chức, cá nhân có luồng chuyên dùng gửi đơn đề nghị công bố thông báo luồng đến cơ quan có thẩm quyền sau:</w:t>
            </w:r>
          </w:p>
          <w:p w14:paraId="0D1AF0C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w:t>
            </w:r>
            <w:r w:rsidRPr="009514DA">
              <w:rPr>
                <w:rFonts w:eastAsia="Times New Roman"/>
                <w:sz w:val="26"/>
                <w:szCs w:val="26"/>
                <w:lang w:val="en-US"/>
              </w:rPr>
              <w:tab/>
              <w:t>Sở Giao thông vận tải: thông báo lần đầu, định kỳ, thường xuyên và đột xuất luồng chuyên dùng nối với luồng địa phương.</w:t>
            </w:r>
          </w:p>
          <w:p w14:paraId="5D94828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w:t>
            </w:r>
            <w:r w:rsidRPr="009514DA">
              <w:rPr>
                <w:rFonts w:eastAsia="Times New Roman"/>
                <w:sz w:val="26"/>
                <w:szCs w:val="26"/>
                <w:lang w:val="en-US"/>
              </w:rPr>
              <w:tab/>
              <w:t>Giải quyết TTHC: Trong thời gian 03 ngày làm việc, kể từ ngày nhận được báo cáo của tổ chức, cá nhân có luồng chuyên dùng, cơ quan có trách nhiệm thông báo kiểm tra số liệu, thông báo luồng đường thủy nội địa.</w:t>
            </w:r>
          </w:p>
        </w:tc>
        <w:tc>
          <w:tcPr>
            <w:tcW w:w="1926" w:type="dxa"/>
            <w:tcBorders>
              <w:top w:val="single" w:sz="4" w:space="0" w:color="000000"/>
              <w:left w:val="single" w:sz="4" w:space="0" w:color="000000"/>
              <w:bottom w:val="single" w:sz="4" w:space="0" w:color="000000"/>
              <w:right w:val="single" w:sz="4" w:space="0" w:color="000000"/>
            </w:tcBorders>
            <w:vAlign w:val="center"/>
          </w:tcPr>
          <w:p w14:paraId="256116C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03</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61FEF88E" w14:textId="77777777" w:rsidTr="00BB4015">
        <w:trPr>
          <w:trHeight w:val="371"/>
          <w:jc w:val="center"/>
        </w:trPr>
        <w:tc>
          <w:tcPr>
            <w:tcW w:w="984" w:type="dxa"/>
            <w:vMerge/>
            <w:tcBorders>
              <w:left w:val="single" w:sz="4" w:space="0" w:color="000000"/>
              <w:right w:val="single" w:sz="4" w:space="0" w:color="000000"/>
            </w:tcBorders>
            <w:vAlign w:val="center"/>
          </w:tcPr>
          <w:p w14:paraId="5324EA9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A4932F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5362FA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3AD03E9E"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5269E04D" w14:textId="77777777" w:rsidTr="00BB4015">
        <w:trPr>
          <w:trHeight w:val="273"/>
          <w:jc w:val="center"/>
        </w:trPr>
        <w:tc>
          <w:tcPr>
            <w:tcW w:w="984" w:type="dxa"/>
            <w:vMerge/>
            <w:tcBorders>
              <w:left w:val="single" w:sz="4" w:space="0" w:color="000000"/>
              <w:right w:val="single" w:sz="4" w:space="0" w:color="000000"/>
            </w:tcBorders>
            <w:vAlign w:val="center"/>
          </w:tcPr>
          <w:p w14:paraId="0D92528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174D0F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980ADD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189976A9"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2</w:t>
            </w:r>
            <w:r w:rsidRPr="009514DA">
              <w:rPr>
                <w:rFonts w:eastAsia="Times New Roman"/>
                <w:b/>
                <w:sz w:val="26"/>
                <w:szCs w:val="26"/>
              </w:rPr>
              <w:t xml:space="preserve"> ngày</w:t>
            </w:r>
          </w:p>
        </w:tc>
      </w:tr>
      <w:tr w:rsidR="009514DA" w:rsidRPr="009514DA" w14:paraId="716E734C" w14:textId="77777777" w:rsidTr="00BB4015">
        <w:trPr>
          <w:trHeight w:val="1070"/>
          <w:jc w:val="center"/>
        </w:trPr>
        <w:tc>
          <w:tcPr>
            <w:tcW w:w="984" w:type="dxa"/>
            <w:vMerge/>
            <w:tcBorders>
              <w:left w:val="single" w:sz="4" w:space="0" w:color="000000"/>
              <w:right w:val="single" w:sz="4" w:space="0" w:color="000000"/>
            </w:tcBorders>
            <w:vAlign w:val="center"/>
          </w:tcPr>
          <w:p w14:paraId="42CEB89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F8BA7A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7BAACF95"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62EA903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5BACAA4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0A0E8859"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w:t>
            </w:r>
            <w:r w:rsidRPr="009514DA">
              <w:rPr>
                <w:rFonts w:eastAsia="Times New Roman"/>
                <w:sz w:val="26"/>
                <w:szCs w:val="26"/>
                <w:lang w:val="en-US"/>
              </w:rPr>
              <w:t>1</w:t>
            </w:r>
            <w:r w:rsidRPr="009514DA">
              <w:rPr>
                <w:rFonts w:eastAsia="Times New Roman"/>
                <w:sz w:val="26"/>
                <w:szCs w:val="26"/>
              </w:rPr>
              <w:t xml:space="preserve"> ngày</w:t>
            </w:r>
          </w:p>
          <w:p w14:paraId="6A91642B"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6BCBB6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31F6D488"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354A27B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78E364A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69A8469"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30D68D4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68605FA7"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654422E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01FC967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2245DAB"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582A4330"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03 </w:t>
            </w:r>
            <w:r w:rsidRPr="009514DA">
              <w:rPr>
                <w:rFonts w:eastAsia="Times New Roman"/>
                <w:b/>
                <w:sz w:val="26"/>
                <w:szCs w:val="26"/>
              </w:rPr>
              <w:t xml:space="preserve">ngày làm việc </w:t>
            </w:r>
          </w:p>
        </w:tc>
      </w:tr>
      <w:tr w:rsidR="009514DA" w:rsidRPr="009514DA" w14:paraId="26EF4EB6"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44273FE"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1468A773"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DECA7E5"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4AF1A9BF"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409EF03"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7C230BC5"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678781EB"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490103A"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35CB6493"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6DE3DA2"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45AB744F"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5D99CC85"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7047F1A4"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công bố thông báo luồng theo mẫu</w:t>
      </w:r>
    </w:p>
    <w:p w14:paraId="130E0CED"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1D12ACC0" w14:textId="77777777" w:rsidR="008602D2" w:rsidRPr="009514DA" w:rsidRDefault="008602D2" w:rsidP="008602D2">
      <w:pPr>
        <w:widowControl w:val="0"/>
        <w:tabs>
          <w:tab w:val="left" w:pos="709"/>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sz w:val="26"/>
          <w:szCs w:val="26"/>
          <w:lang w:val="en-US"/>
        </w:rPr>
        <w:t>Trong thời gian 03 ngày làm việc, kể từ ngày nhận được báo cáo của tổ chức, cá nhân có luồng chuyên dùng.</w:t>
      </w:r>
    </w:p>
    <w:p w14:paraId="707A149E"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1675ED8F"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452739AD"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w:t>
      </w:r>
    </w:p>
    <w:p w14:paraId="0CDC7A91"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0156C28E"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b/>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Thông báo luồng đường thủy nội địa.</w:t>
      </w:r>
    </w:p>
    <w:p w14:paraId="787265B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57B472FF"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p>
    <w:p w14:paraId="40AC8677"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Đơn đề nghị thông báo luồng đường thủy nội địa.</w:t>
      </w:r>
    </w:p>
    <w:p w14:paraId="35AF574D" w14:textId="77777777" w:rsidR="008602D2" w:rsidRPr="009514DA" w:rsidRDefault="008602D2" w:rsidP="008602D2">
      <w:pPr>
        <w:widowControl w:val="0"/>
        <w:tabs>
          <w:tab w:val="left" w:pos="2194"/>
        </w:tabs>
        <w:autoSpaceDE w:val="0"/>
        <w:autoSpaceDN w:val="0"/>
        <w:spacing w:before="120"/>
        <w:jc w:val="both"/>
        <w:outlineLvl w:val="0"/>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luồng chuyên dùng nối với luồng địa phương.</w:t>
      </w:r>
    </w:p>
    <w:p w14:paraId="22B4F72C"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137B106E" w14:textId="77777777" w:rsidR="008602D2" w:rsidRPr="009514DA" w:rsidRDefault="008602D2" w:rsidP="008602D2">
      <w:pPr>
        <w:pStyle w:val="NormalWeb"/>
        <w:shd w:val="clear" w:color="auto" w:fill="FFFFFF"/>
        <w:spacing w:before="0" w:beforeAutospacing="0" w:after="0" w:afterAutospacing="0" w:line="234" w:lineRule="atLeast"/>
        <w:ind w:firstLine="567"/>
        <w:jc w:val="both"/>
        <w:rPr>
          <w:sz w:val="26"/>
          <w:szCs w:val="26"/>
        </w:rPr>
      </w:pPr>
      <w:r w:rsidRPr="009514DA">
        <w:rPr>
          <w:b/>
          <w:spacing w:val="-4"/>
          <w:sz w:val="26"/>
          <w:szCs w:val="26"/>
        </w:rPr>
        <w:t xml:space="preserve"> -</w:t>
      </w:r>
      <w:r w:rsidRPr="009514DA">
        <w:rPr>
          <w:b/>
          <w:spacing w:val="-4"/>
          <w:sz w:val="26"/>
          <w:szCs w:val="26"/>
          <w:lang w:val="vi"/>
        </w:rPr>
        <w:t xml:space="preserve"> </w:t>
      </w:r>
      <w:r w:rsidRPr="009514DA">
        <w:rPr>
          <w:sz w:val="26"/>
          <w:szCs w:val="26"/>
          <w:lang w:val="vi"/>
        </w:rPr>
        <w:t>Nghị định số 08/2021/NĐ-CP ngày</w:t>
      </w:r>
      <w:r w:rsidRPr="009514DA">
        <w:rPr>
          <w:spacing w:val="-36"/>
          <w:sz w:val="26"/>
          <w:szCs w:val="26"/>
          <w:lang w:val="vi"/>
        </w:rPr>
        <w:t xml:space="preserve"> </w:t>
      </w:r>
      <w:r w:rsidRPr="009514DA">
        <w:rPr>
          <w:sz w:val="26"/>
          <w:szCs w:val="26"/>
          <w:lang w:val="vi"/>
        </w:rPr>
        <w:t>28/1/2021 của Chính phủ về quản lý hoạt động đường thủy nội</w:t>
      </w:r>
      <w:r w:rsidRPr="009514DA">
        <w:rPr>
          <w:spacing w:val="-2"/>
          <w:sz w:val="26"/>
          <w:szCs w:val="26"/>
          <w:lang w:val="vi"/>
        </w:rPr>
        <w:t xml:space="preserve"> </w:t>
      </w:r>
      <w:r w:rsidRPr="009514DA">
        <w:rPr>
          <w:sz w:val="26"/>
          <w:szCs w:val="26"/>
          <w:lang w:val="vi"/>
        </w:rPr>
        <w:t>địa.</w:t>
      </w:r>
      <w:r w:rsidRPr="009514DA">
        <w:rPr>
          <w:sz w:val="26"/>
          <w:szCs w:val="26"/>
        </w:rPr>
        <w:t xml:space="preserve"> </w:t>
      </w:r>
      <w:r w:rsidRPr="009514DA">
        <w:rPr>
          <w:bCs/>
          <w:sz w:val="26"/>
          <w:szCs w:val="26"/>
        </w:rPr>
        <w:t xml:space="preserve">Nghị định </w:t>
      </w:r>
      <w:r w:rsidRPr="009514DA">
        <w:rPr>
          <w:sz w:val="26"/>
          <w:szCs w:val="26"/>
          <w:shd w:val="clear" w:color="auto" w:fill="FFFFFF"/>
        </w:rPr>
        <w:t>06/2024/NĐ-CP</w:t>
      </w:r>
      <w:r w:rsidRPr="009514DA">
        <w:rPr>
          <w:sz w:val="26"/>
          <w:szCs w:val="26"/>
        </w:rPr>
        <w:t xml:space="preserve"> ngày 25/01/2024 của Chính phủ Sửa đổi, bổ sung một số điều của nghị định số </w:t>
      </w:r>
      <w:hyperlink r:id="rId96" w:tgtFrame="_blank" w:tooltip="Nghị định 08/2021/NĐ-CP" w:history="1">
        <w:r w:rsidRPr="009514DA">
          <w:rPr>
            <w:rStyle w:val="Hyperlink"/>
            <w:color w:val="auto"/>
            <w:sz w:val="26"/>
            <w:szCs w:val="26"/>
          </w:rPr>
          <w:t>08/2021/NĐ-CP</w:t>
        </w:r>
      </w:hyperlink>
      <w:r w:rsidRPr="009514DA">
        <w:rPr>
          <w:sz w:val="26"/>
          <w:szCs w:val="26"/>
        </w:rPr>
        <w:t> ngày 28/01/2021 của Chính phủ quy định về quản lý hoạt động đường thủy nội địa.</w:t>
      </w:r>
    </w:p>
    <w:p w14:paraId="7331FD56"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5FD0C0FB"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63C4FEB7"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66883705"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12B3B2DB"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12E12E96"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33386F33"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176CA499"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3DF34D8F"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39F347D5"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45178AE6"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170EC29C" w14:textId="77777777" w:rsidR="008602D2" w:rsidRPr="009514DA" w:rsidRDefault="008602D2" w:rsidP="008602D2">
      <w:pPr>
        <w:pStyle w:val="TableParagraph"/>
        <w:rPr>
          <w:i/>
          <w:sz w:val="26"/>
          <w:szCs w:val="26"/>
          <w:lang w:val="en-US"/>
        </w:rPr>
      </w:pPr>
    </w:p>
    <w:p w14:paraId="2C4C8E4D" w14:textId="77777777" w:rsidR="008602D2" w:rsidRPr="009514DA" w:rsidRDefault="008602D2" w:rsidP="008602D2">
      <w:pPr>
        <w:pStyle w:val="TableParagraph"/>
        <w:rPr>
          <w:i/>
          <w:sz w:val="26"/>
          <w:szCs w:val="26"/>
          <w:lang w:val="en-US"/>
        </w:rPr>
      </w:pPr>
    </w:p>
    <w:p w14:paraId="0FFBD939" w14:textId="77777777" w:rsidR="008602D2" w:rsidRPr="009514DA" w:rsidRDefault="008602D2" w:rsidP="008602D2">
      <w:pPr>
        <w:pStyle w:val="ListParagraph"/>
        <w:rPr>
          <w:rFonts w:ascii="Times New Roman" w:hAnsi="Times New Roman" w:cs="Times New Roman"/>
          <w:sz w:val="26"/>
          <w:szCs w:val="26"/>
          <w:lang w:val="vi"/>
        </w:rPr>
      </w:pPr>
      <w:r w:rsidRPr="009514DA">
        <w:rPr>
          <w:rFonts w:ascii="Times New Roman" w:hAnsi="Times New Roman" w:cs="Times New Roman"/>
          <w:i/>
          <w:sz w:val="26"/>
          <w:szCs w:val="26"/>
          <w:lang w:val="vi"/>
        </w:rPr>
        <w:t>Mẫu</w:t>
      </w:r>
      <w:r w:rsidRPr="009514DA">
        <w:rPr>
          <w:rFonts w:ascii="Times New Roman" w:hAnsi="Times New Roman" w:cs="Times New Roman"/>
          <w:i/>
          <w:sz w:val="26"/>
          <w:szCs w:val="26"/>
        </w:rPr>
        <w:t xml:space="preserve"> 09</w:t>
      </w:r>
      <w:r w:rsidRPr="009514DA">
        <w:rPr>
          <w:rFonts w:ascii="Times New Roman" w:hAnsi="Times New Roman" w:cs="Times New Roman"/>
          <w:i/>
          <w:sz w:val="26"/>
          <w:szCs w:val="26"/>
          <w:lang w:val="vi"/>
        </w:rPr>
        <w:t xml:space="preserve">: </w:t>
      </w:r>
      <w:r w:rsidRPr="009514DA">
        <w:rPr>
          <w:rFonts w:ascii="Times New Roman" w:hAnsi="Times New Roman" w:cs="Times New Roman"/>
          <w:sz w:val="26"/>
          <w:szCs w:val="26"/>
          <w:lang w:val="vi"/>
        </w:rPr>
        <w:t>ĐƠN ĐỀ NGHỊ THÔNG BÁO LUỒNG ĐƯỜNG THỦY NỘI ĐỊA</w:t>
      </w:r>
    </w:p>
    <w:p w14:paraId="4BC90A7E" w14:textId="77777777" w:rsidR="008602D2" w:rsidRPr="009514DA" w:rsidRDefault="008602D2" w:rsidP="008602D2">
      <w:pPr>
        <w:pStyle w:val="ListParagraph"/>
        <w:rPr>
          <w:rFonts w:ascii="Times New Roman" w:hAnsi="Times New Roman" w:cs="Times New Roman"/>
          <w:sz w:val="26"/>
          <w:szCs w:val="26"/>
          <w:lang w:val="vi"/>
        </w:rPr>
      </w:pPr>
    </w:p>
    <w:p w14:paraId="7AA452BF" w14:textId="77777777" w:rsidR="008602D2" w:rsidRPr="009514DA" w:rsidRDefault="008602D2" w:rsidP="008602D2">
      <w:pPr>
        <w:pStyle w:val="ListParagraph"/>
        <w:rPr>
          <w:rFonts w:ascii="Times New Roman" w:hAnsi="Times New Roman" w:cs="Times New Roman"/>
          <w:sz w:val="26"/>
          <w:szCs w:val="26"/>
          <w:lang w:val="vi"/>
        </w:rPr>
      </w:pPr>
    </w:p>
    <w:tbl>
      <w:tblPr>
        <w:tblW w:w="9072" w:type="dxa"/>
        <w:tblLayout w:type="fixed"/>
        <w:tblCellMar>
          <w:left w:w="0" w:type="dxa"/>
          <w:right w:w="0" w:type="dxa"/>
        </w:tblCellMar>
        <w:tblLook w:val="01E0" w:firstRow="1" w:lastRow="1" w:firstColumn="1" w:lastColumn="1" w:noHBand="0" w:noVBand="0"/>
      </w:tblPr>
      <w:tblGrid>
        <w:gridCol w:w="3468"/>
        <w:gridCol w:w="5604"/>
      </w:tblGrid>
      <w:tr w:rsidR="009514DA" w:rsidRPr="009514DA" w14:paraId="4060BD8D" w14:textId="77777777" w:rsidTr="00BB4015">
        <w:trPr>
          <w:trHeight w:val="950"/>
        </w:trPr>
        <w:tc>
          <w:tcPr>
            <w:tcW w:w="3468" w:type="dxa"/>
          </w:tcPr>
          <w:p w14:paraId="0D075476"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TÊN TỔ CHỨC, CÁ NHÂN</w:t>
            </w:r>
          </w:p>
          <w:p w14:paraId="6D3FFC12"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w:t>
            </w:r>
          </w:p>
        </w:tc>
        <w:tc>
          <w:tcPr>
            <w:tcW w:w="5604" w:type="dxa"/>
          </w:tcPr>
          <w:p w14:paraId="4AB62A23"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CỘNG HÒA XÃ HỘI CHỦ NGHĨA VIỆT NAM</w:t>
            </w:r>
          </w:p>
          <w:p w14:paraId="497B5442"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Độc lập - Tự do - Hạnh phúc</w:t>
            </w:r>
          </w:p>
          <w:p w14:paraId="1B5C5620"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w:t>
            </w:r>
          </w:p>
        </w:tc>
      </w:tr>
      <w:tr w:rsidR="008602D2" w:rsidRPr="009514DA" w14:paraId="54051E53" w14:textId="77777777" w:rsidTr="00BB4015">
        <w:trPr>
          <w:trHeight w:val="337"/>
        </w:trPr>
        <w:tc>
          <w:tcPr>
            <w:tcW w:w="3468" w:type="dxa"/>
          </w:tcPr>
          <w:p w14:paraId="5A549F57" w14:textId="77777777" w:rsidR="008602D2" w:rsidRPr="009514DA" w:rsidRDefault="008602D2" w:rsidP="00BB4015">
            <w:pPr>
              <w:pStyle w:val="ListParagraph"/>
              <w:ind w:left="0"/>
              <w:jc w:val="center"/>
              <w:rPr>
                <w:rFonts w:ascii="Times New Roman" w:hAnsi="Times New Roman" w:cs="Times New Roman"/>
                <w:sz w:val="26"/>
                <w:szCs w:val="26"/>
                <w:lang w:val="vi"/>
              </w:rPr>
            </w:pPr>
            <w:r w:rsidRPr="009514DA">
              <w:rPr>
                <w:rFonts w:ascii="Times New Roman" w:hAnsi="Times New Roman" w:cs="Times New Roman"/>
                <w:sz w:val="26"/>
                <w:szCs w:val="26"/>
                <w:lang w:val="vi"/>
              </w:rPr>
              <w:t>Số: …/…</w:t>
            </w:r>
          </w:p>
        </w:tc>
        <w:tc>
          <w:tcPr>
            <w:tcW w:w="5604" w:type="dxa"/>
          </w:tcPr>
          <w:p w14:paraId="7B71B3A1" w14:textId="77777777" w:rsidR="008602D2" w:rsidRPr="009514DA" w:rsidRDefault="008602D2" w:rsidP="00BB4015">
            <w:pPr>
              <w:pStyle w:val="ListParagraph"/>
              <w:ind w:left="0"/>
              <w:jc w:val="right"/>
              <w:rPr>
                <w:rFonts w:ascii="Times New Roman" w:hAnsi="Times New Roman" w:cs="Times New Roman"/>
                <w:i/>
                <w:sz w:val="26"/>
                <w:szCs w:val="26"/>
                <w:lang w:val="vi"/>
              </w:rPr>
            </w:pPr>
            <w:r w:rsidRPr="009514DA">
              <w:rPr>
                <w:rFonts w:ascii="Times New Roman" w:hAnsi="Times New Roman" w:cs="Times New Roman"/>
                <w:i/>
                <w:sz w:val="26"/>
                <w:szCs w:val="26"/>
                <w:lang w:val="vi"/>
              </w:rPr>
              <w:t>…, ngày … tháng…năm … năm …</w:t>
            </w:r>
          </w:p>
        </w:tc>
      </w:tr>
    </w:tbl>
    <w:p w14:paraId="63693349" w14:textId="77777777" w:rsidR="008602D2" w:rsidRPr="009514DA" w:rsidRDefault="008602D2" w:rsidP="008602D2">
      <w:pPr>
        <w:pStyle w:val="ListParagraph"/>
        <w:rPr>
          <w:rFonts w:ascii="Times New Roman" w:hAnsi="Times New Roman" w:cs="Times New Roman"/>
          <w:sz w:val="26"/>
          <w:szCs w:val="26"/>
          <w:lang w:val="vi"/>
        </w:rPr>
      </w:pPr>
    </w:p>
    <w:p w14:paraId="55E16F41" w14:textId="77777777" w:rsidR="008602D2" w:rsidRPr="009514DA" w:rsidRDefault="008602D2" w:rsidP="008602D2">
      <w:pPr>
        <w:pStyle w:val="ListParagraph"/>
        <w:ind w:left="0"/>
        <w:jc w:val="center"/>
        <w:rPr>
          <w:rFonts w:ascii="Times New Roman" w:hAnsi="Times New Roman" w:cs="Times New Roman"/>
          <w:b/>
          <w:bCs/>
          <w:sz w:val="26"/>
          <w:szCs w:val="26"/>
          <w:lang w:val="vi"/>
        </w:rPr>
      </w:pPr>
      <w:r w:rsidRPr="009514DA">
        <w:rPr>
          <w:rFonts w:ascii="Times New Roman" w:hAnsi="Times New Roman" w:cs="Times New Roman"/>
          <w:b/>
          <w:bCs/>
          <w:sz w:val="26"/>
          <w:szCs w:val="26"/>
          <w:lang w:val="vi"/>
        </w:rPr>
        <w:t>ĐƠN ĐỀ NGHỊ</w:t>
      </w:r>
    </w:p>
    <w:p w14:paraId="4475F47E" w14:textId="77777777" w:rsidR="008602D2" w:rsidRPr="009514DA" w:rsidRDefault="008602D2" w:rsidP="008602D2">
      <w:pPr>
        <w:pStyle w:val="ListParagraph"/>
        <w:ind w:left="0"/>
        <w:jc w:val="center"/>
        <w:rPr>
          <w:rFonts w:ascii="Times New Roman" w:hAnsi="Times New Roman" w:cs="Times New Roman"/>
          <w:b/>
          <w:sz w:val="26"/>
          <w:szCs w:val="26"/>
        </w:rPr>
      </w:pPr>
      <w:r w:rsidRPr="009514DA">
        <w:rPr>
          <w:rFonts w:ascii="Times New Roman" w:hAnsi="Times New Roman" w:cs="Times New Roman"/>
          <w:b/>
          <w:sz w:val="26"/>
          <w:szCs w:val="26"/>
          <w:lang w:val="vi"/>
        </w:rPr>
        <w:t>Thông báo luồng đường thủy nội địa</w:t>
      </w:r>
    </w:p>
    <w:p w14:paraId="7C31647B" w14:textId="77777777" w:rsidR="008602D2" w:rsidRPr="009514DA" w:rsidRDefault="008602D2" w:rsidP="008602D2">
      <w:pPr>
        <w:pStyle w:val="ListParagraph"/>
        <w:ind w:left="0"/>
        <w:jc w:val="center"/>
        <w:rPr>
          <w:rFonts w:ascii="Times New Roman" w:hAnsi="Times New Roman" w:cs="Times New Roman"/>
          <w:b/>
          <w:sz w:val="26"/>
          <w:szCs w:val="26"/>
        </w:rPr>
      </w:pPr>
    </w:p>
    <w:p w14:paraId="0DE8B34E" w14:textId="77777777" w:rsidR="008602D2" w:rsidRPr="009514DA" w:rsidRDefault="008602D2" w:rsidP="008602D2">
      <w:pPr>
        <w:pStyle w:val="ListParagraph"/>
        <w:ind w:left="0"/>
        <w:jc w:val="center"/>
        <w:rPr>
          <w:rFonts w:ascii="Times New Roman" w:hAnsi="Times New Roman" w:cs="Times New Roman"/>
          <w:sz w:val="26"/>
          <w:szCs w:val="26"/>
          <w:lang w:val="vi"/>
        </w:rPr>
      </w:pPr>
      <w:r w:rsidRPr="009514DA">
        <w:rPr>
          <w:rFonts w:ascii="Times New Roman" w:hAnsi="Times New Roman" w:cs="Times New Roman"/>
          <w:sz w:val="26"/>
          <w:szCs w:val="26"/>
          <w:lang w:val="vi"/>
        </w:rPr>
        <w:t>Kính</w:t>
      </w:r>
      <w:r w:rsidRPr="009514DA">
        <w:rPr>
          <w:rFonts w:ascii="Times New Roman" w:hAnsi="Times New Roman" w:cs="Times New Roman"/>
          <w:spacing w:val="-3"/>
          <w:sz w:val="26"/>
          <w:szCs w:val="26"/>
          <w:lang w:val="vi"/>
        </w:rPr>
        <w:t xml:space="preserve"> </w:t>
      </w:r>
      <w:r w:rsidRPr="009514DA">
        <w:rPr>
          <w:rFonts w:ascii="Times New Roman" w:hAnsi="Times New Roman" w:cs="Times New Roman"/>
          <w:sz w:val="26"/>
          <w:szCs w:val="26"/>
          <w:lang w:val="vi"/>
        </w:rPr>
        <w:t>gửi:</w:t>
      </w:r>
      <w:r w:rsidRPr="009514DA">
        <w:rPr>
          <w:rFonts w:ascii="Times New Roman" w:hAnsi="Times New Roman" w:cs="Times New Roman"/>
          <w:sz w:val="26"/>
          <w:szCs w:val="26"/>
        </w:rPr>
        <w:t>.......................</w:t>
      </w:r>
      <w:r w:rsidRPr="009514DA">
        <w:rPr>
          <w:rFonts w:ascii="Times New Roman" w:hAnsi="Times New Roman" w:cs="Times New Roman"/>
          <w:sz w:val="26"/>
          <w:szCs w:val="26"/>
          <w:lang w:val="vi"/>
        </w:rPr>
        <w:tab/>
        <w:t>(1)</w:t>
      </w:r>
    </w:p>
    <w:p w14:paraId="33336B1D" w14:textId="77777777" w:rsidR="008602D2" w:rsidRPr="009514DA" w:rsidRDefault="008602D2" w:rsidP="008602D2">
      <w:pPr>
        <w:pStyle w:val="ListParagraph"/>
        <w:ind w:left="0"/>
        <w:rPr>
          <w:rFonts w:ascii="Times New Roman" w:hAnsi="Times New Roman" w:cs="Times New Roman"/>
          <w:sz w:val="26"/>
          <w:szCs w:val="26"/>
        </w:rPr>
      </w:pPr>
    </w:p>
    <w:p w14:paraId="56A0FEB7" w14:textId="77777777" w:rsidR="008602D2" w:rsidRPr="009514DA" w:rsidRDefault="008602D2" w:rsidP="008602D2">
      <w:pPr>
        <w:pStyle w:val="ListParagraph"/>
        <w:spacing w:before="120"/>
        <w:ind w:left="0"/>
        <w:jc w:val="both"/>
        <w:rPr>
          <w:rFonts w:ascii="Times New Roman" w:hAnsi="Times New Roman" w:cs="Times New Roman"/>
          <w:i/>
          <w:sz w:val="26"/>
          <w:szCs w:val="26"/>
          <w:lang w:val="vi"/>
        </w:rPr>
      </w:pPr>
      <w:r w:rsidRPr="009514DA">
        <w:rPr>
          <w:rFonts w:ascii="Times New Roman" w:hAnsi="Times New Roman" w:cs="Times New Roman"/>
          <w:i/>
          <w:sz w:val="26"/>
          <w:szCs w:val="26"/>
          <w:lang w:val="vi"/>
        </w:rPr>
        <w:t>Căn cứ Nghị định số .../2021/NĐ-CP</w:t>
      </w:r>
      <w:r w:rsidRPr="009514DA">
        <w:rPr>
          <w:rFonts w:ascii="Times New Roman" w:hAnsi="Times New Roman" w:cs="Times New Roman"/>
          <w:i/>
          <w:spacing w:val="-7"/>
          <w:sz w:val="26"/>
          <w:szCs w:val="26"/>
          <w:lang w:val="vi"/>
        </w:rPr>
        <w:t xml:space="preserve"> </w:t>
      </w:r>
      <w:r w:rsidRPr="009514DA">
        <w:rPr>
          <w:rFonts w:ascii="Times New Roman" w:hAnsi="Times New Roman" w:cs="Times New Roman"/>
          <w:i/>
          <w:sz w:val="26"/>
          <w:szCs w:val="26"/>
          <w:lang w:val="vi"/>
        </w:rPr>
        <w:t>ngày</w:t>
      </w:r>
      <w:r w:rsidRPr="009514DA">
        <w:rPr>
          <w:rFonts w:ascii="Times New Roman" w:hAnsi="Times New Roman" w:cs="Times New Roman"/>
          <w:i/>
          <w:spacing w:val="-4"/>
          <w:sz w:val="26"/>
          <w:szCs w:val="26"/>
          <w:lang w:val="vi"/>
        </w:rPr>
        <w:t xml:space="preserve"> </w:t>
      </w:r>
      <w:r w:rsidRPr="009514DA">
        <w:rPr>
          <w:rFonts w:ascii="Times New Roman" w:hAnsi="Times New Roman" w:cs="Times New Roman"/>
          <w:i/>
          <w:sz w:val="26"/>
          <w:szCs w:val="26"/>
          <w:lang w:val="vi"/>
        </w:rPr>
        <w:t>...tháng.</w:t>
      </w:r>
      <w:r w:rsidRPr="009514DA">
        <w:rPr>
          <w:rFonts w:ascii="Times New Roman" w:hAnsi="Times New Roman" w:cs="Times New Roman"/>
          <w:i/>
          <w:sz w:val="26"/>
          <w:szCs w:val="26"/>
          <w:lang w:val="vi"/>
        </w:rPr>
        <w:tab/>
        <w:t>năm 2021 của Chính phủ</w:t>
      </w:r>
      <w:r w:rsidRPr="009514DA">
        <w:rPr>
          <w:rFonts w:ascii="Times New Roman" w:hAnsi="Times New Roman" w:cs="Times New Roman"/>
          <w:i/>
          <w:spacing w:val="-2"/>
          <w:sz w:val="26"/>
          <w:szCs w:val="26"/>
          <w:lang w:val="vi"/>
        </w:rPr>
        <w:t xml:space="preserve"> </w:t>
      </w:r>
      <w:r w:rsidRPr="009514DA">
        <w:rPr>
          <w:rFonts w:ascii="Times New Roman" w:hAnsi="Times New Roman" w:cs="Times New Roman"/>
          <w:i/>
          <w:sz w:val="26"/>
          <w:szCs w:val="26"/>
          <w:lang w:val="vi"/>
        </w:rPr>
        <w:t>quy</w:t>
      </w:r>
    </w:p>
    <w:p w14:paraId="7958A1BF" w14:textId="77777777" w:rsidR="008602D2" w:rsidRPr="009514DA" w:rsidRDefault="008602D2" w:rsidP="008602D2">
      <w:pPr>
        <w:pStyle w:val="ListParagraph"/>
        <w:spacing w:before="120"/>
        <w:ind w:left="0"/>
        <w:jc w:val="both"/>
        <w:rPr>
          <w:rFonts w:ascii="Times New Roman" w:hAnsi="Times New Roman" w:cs="Times New Roman"/>
          <w:i/>
          <w:sz w:val="26"/>
          <w:szCs w:val="26"/>
          <w:lang w:val="vi"/>
        </w:rPr>
      </w:pPr>
      <w:r w:rsidRPr="009514DA">
        <w:rPr>
          <w:rFonts w:ascii="Times New Roman" w:hAnsi="Times New Roman" w:cs="Times New Roman"/>
          <w:i/>
          <w:sz w:val="26"/>
          <w:szCs w:val="26"/>
          <w:lang w:val="vi"/>
        </w:rPr>
        <w:t>định về quản lý hoạt động đường thủy nội địa;</w:t>
      </w:r>
    </w:p>
    <w:p w14:paraId="58421279" w14:textId="77777777" w:rsidR="008602D2" w:rsidRPr="009514DA" w:rsidRDefault="008602D2" w:rsidP="008602D2">
      <w:pPr>
        <w:pStyle w:val="ListParagraph"/>
        <w:spacing w:before="120"/>
        <w:ind w:left="0"/>
        <w:jc w:val="both"/>
        <w:rPr>
          <w:rFonts w:ascii="Times New Roman" w:hAnsi="Times New Roman" w:cs="Times New Roman"/>
          <w:sz w:val="26"/>
          <w:szCs w:val="26"/>
          <w:lang w:val="vi"/>
        </w:rPr>
      </w:pPr>
      <w:r w:rsidRPr="009514DA">
        <w:rPr>
          <w:rFonts w:ascii="Times New Roman" w:hAnsi="Times New Roman" w:cs="Times New Roman"/>
          <w:sz w:val="26"/>
          <w:szCs w:val="26"/>
          <w:lang w:val="vi"/>
        </w:rPr>
        <w:t>(2)</w:t>
      </w:r>
      <w:r w:rsidRPr="009514DA">
        <w:rPr>
          <w:rFonts w:ascii="Times New Roman" w:hAnsi="Times New Roman" w:cs="Times New Roman"/>
          <w:sz w:val="26"/>
          <w:szCs w:val="26"/>
        </w:rPr>
        <w:t>................</w:t>
      </w:r>
      <w:r w:rsidRPr="009514DA">
        <w:rPr>
          <w:rFonts w:ascii="Times New Roman" w:hAnsi="Times New Roman" w:cs="Times New Roman"/>
          <w:sz w:val="26"/>
          <w:szCs w:val="26"/>
          <w:lang w:val="vi"/>
        </w:rPr>
        <w:t>....báo cáo kết quả khảo sát luồng đường thủy nội địa …</w:t>
      </w:r>
      <w:r w:rsidRPr="009514DA">
        <w:rPr>
          <w:rFonts w:ascii="Times New Roman" w:hAnsi="Times New Roman" w:cs="Times New Roman"/>
          <w:sz w:val="26"/>
          <w:szCs w:val="26"/>
        </w:rPr>
        <w:t>........</w:t>
      </w:r>
      <w:r w:rsidRPr="009514DA">
        <w:rPr>
          <w:rFonts w:ascii="Times New Roman" w:hAnsi="Times New Roman" w:cs="Times New Roman"/>
          <w:sz w:val="26"/>
          <w:szCs w:val="26"/>
          <w:lang w:val="vi"/>
        </w:rPr>
        <w:t>. (3).</w:t>
      </w:r>
      <w:r w:rsidRPr="009514DA">
        <w:rPr>
          <w:rFonts w:ascii="Times New Roman" w:hAnsi="Times New Roman" w:cs="Times New Roman"/>
          <w:spacing w:val="-4"/>
          <w:sz w:val="26"/>
          <w:szCs w:val="26"/>
          <w:lang w:val="vi"/>
        </w:rPr>
        <w:t xml:space="preserve"> </w:t>
      </w:r>
      <w:r w:rsidRPr="009514DA">
        <w:rPr>
          <w:rFonts w:ascii="Times New Roman" w:hAnsi="Times New Roman" w:cs="Times New Roman"/>
          <w:sz w:val="26"/>
          <w:szCs w:val="26"/>
          <w:lang w:val="vi"/>
        </w:rPr>
        <w:t>Đề</w:t>
      </w:r>
      <w:r w:rsidRPr="009514DA">
        <w:rPr>
          <w:rFonts w:ascii="Times New Roman" w:hAnsi="Times New Roman" w:cs="Times New Roman"/>
          <w:spacing w:val="-2"/>
          <w:sz w:val="26"/>
          <w:szCs w:val="26"/>
          <w:lang w:val="vi"/>
        </w:rPr>
        <w:t xml:space="preserve"> </w:t>
      </w:r>
      <w:r w:rsidRPr="009514DA">
        <w:rPr>
          <w:rFonts w:ascii="Times New Roman" w:hAnsi="Times New Roman" w:cs="Times New Roman"/>
          <w:sz w:val="26"/>
          <w:szCs w:val="26"/>
          <w:lang w:val="vi"/>
        </w:rPr>
        <w:t>nghị</w:t>
      </w:r>
      <w:r w:rsidRPr="009514DA">
        <w:rPr>
          <w:rFonts w:ascii="Times New Roman" w:hAnsi="Times New Roman" w:cs="Times New Roman"/>
          <w:sz w:val="26"/>
          <w:szCs w:val="26"/>
        </w:rPr>
        <w:t>.............................</w:t>
      </w:r>
      <w:r w:rsidRPr="009514DA">
        <w:rPr>
          <w:rFonts w:ascii="Times New Roman" w:hAnsi="Times New Roman" w:cs="Times New Roman"/>
          <w:sz w:val="26"/>
          <w:szCs w:val="26"/>
          <w:lang w:val="vi"/>
        </w:rPr>
        <w:tab/>
        <w:t>(1) xem</w:t>
      </w:r>
      <w:r w:rsidRPr="009514DA">
        <w:rPr>
          <w:rFonts w:ascii="Times New Roman" w:hAnsi="Times New Roman" w:cs="Times New Roman"/>
          <w:sz w:val="26"/>
          <w:szCs w:val="26"/>
        </w:rPr>
        <w:t xml:space="preserve"> </w:t>
      </w:r>
      <w:r w:rsidRPr="009514DA">
        <w:rPr>
          <w:rFonts w:ascii="Times New Roman" w:hAnsi="Times New Roman" w:cs="Times New Roman"/>
          <w:sz w:val="26"/>
          <w:szCs w:val="26"/>
          <w:lang w:val="vi"/>
        </w:rPr>
        <w:t>xét thông báo luồng.</w:t>
      </w:r>
      <w:r w:rsidRPr="009514DA">
        <w:rPr>
          <w:rFonts w:ascii="Times New Roman" w:hAnsi="Times New Roman" w:cs="Times New Roman"/>
          <w:sz w:val="26"/>
          <w:szCs w:val="26"/>
        </w:rPr>
        <w:t>...................</w:t>
      </w:r>
      <w:r w:rsidRPr="009514DA">
        <w:rPr>
          <w:rFonts w:ascii="Times New Roman" w:hAnsi="Times New Roman" w:cs="Times New Roman"/>
          <w:sz w:val="26"/>
          <w:szCs w:val="26"/>
          <w:lang w:val="vi"/>
        </w:rPr>
        <w:tab/>
        <w:t>(3).</w:t>
      </w:r>
    </w:p>
    <w:p w14:paraId="79CB8FFC" w14:textId="77777777" w:rsidR="008602D2" w:rsidRPr="009514DA" w:rsidRDefault="008602D2" w:rsidP="008602D2">
      <w:pPr>
        <w:pStyle w:val="ListParagraph"/>
        <w:spacing w:before="120"/>
        <w:ind w:left="0"/>
        <w:jc w:val="both"/>
        <w:rPr>
          <w:rFonts w:ascii="Times New Roman" w:hAnsi="Times New Roman" w:cs="Times New Roman"/>
          <w:sz w:val="26"/>
          <w:szCs w:val="26"/>
          <w:lang w:val="vi"/>
        </w:rPr>
      </w:pPr>
      <w:r w:rsidRPr="009514DA">
        <w:rPr>
          <w:rFonts w:ascii="Times New Roman" w:hAnsi="Times New Roman" w:cs="Times New Roman"/>
          <w:sz w:val="26"/>
          <w:szCs w:val="26"/>
          <w:lang w:val="vi"/>
        </w:rPr>
        <w:t>Hồ sơ gửi kèm gồm:</w:t>
      </w:r>
    </w:p>
    <w:p w14:paraId="115FA332" w14:textId="77777777" w:rsidR="008602D2" w:rsidRPr="009514DA" w:rsidRDefault="008602D2" w:rsidP="008602D2">
      <w:pPr>
        <w:pStyle w:val="ListParagraph"/>
        <w:spacing w:before="120"/>
        <w:ind w:left="0"/>
        <w:jc w:val="both"/>
        <w:rPr>
          <w:rFonts w:ascii="Times New Roman" w:hAnsi="Times New Roman" w:cs="Times New Roman"/>
          <w:sz w:val="26"/>
          <w:szCs w:val="26"/>
          <w:lang w:val="vi"/>
        </w:rPr>
      </w:pPr>
      <w:r w:rsidRPr="009514DA">
        <w:rPr>
          <w:rFonts w:ascii="Times New Roman" w:hAnsi="Times New Roman" w:cs="Times New Roman"/>
          <w:sz w:val="26"/>
          <w:szCs w:val="26"/>
          <w:lang w:val="vi"/>
        </w:rPr>
        <w:t>………………………………………………………………………….</w:t>
      </w:r>
    </w:p>
    <w:p w14:paraId="1D047754" w14:textId="77777777" w:rsidR="008602D2" w:rsidRPr="009514DA" w:rsidRDefault="008602D2" w:rsidP="008602D2">
      <w:pPr>
        <w:pStyle w:val="ListParagraph"/>
        <w:spacing w:before="120"/>
        <w:ind w:left="0"/>
        <w:jc w:val="both"/>
        <w:rPr>
          <w:rFonts w:ascii="Times New Roman" w:hAnsi="Times New Roman" w:cs="Times New Roman"/>
          <w:sz w:val="26"/>
          <w:szCs w:val="26"/>
          <w:lang w:val="vi"/>
        </w:rPr>
      </w:pPr>
      <w:r w:rsidRPr="009514DA">
        <w:rPr>
          <w:rFonts w:ascii="Times New Roman" w:hAnsi="Times New Roman" w:cs="Times New Roman"/>
          <w:sz w:val="26"/>
          <w:szCs w:val="26"/>
          <w:lang w:val="vi"/>
        </w:rPr>
        <w:t>Đề nghị</w:t>
      </w:r>
      <w:r w:rsidRPr="009514DA">
        <w:rPr>
          <w:rFonts w:ascii="Times New Roman" w:hAnsi="Times New Roman" w:cs="Times New Roman"/>
          <w:spacing w:val="63"/>
          <w:sz w:val="26"/>
          <w:szCs w:val="26"/>
          <w:lang w:val="vi"/>
        </w:rPr>
        <w:t xml:space="preserve"> </w:t>
      </w:r>
      <w:r w:rsidRPr="009514DA">
        <w:rPr>
          <w:rFonts w:ascii="Times New Roman" w:hAnsi="Times New Roman" w:cs="Times New Roman"/>
          <w:sz w:val="26"/>
          <w:szCs w:val="26"/>
          <w:lang w:val="vi"/>
        </w:rPr>
        <w:t>…… (1)</w:t>
      </w:r>
      <w:r w:rsidRPr="009514DA">
        <w:rPr>
          <w:rFonts w:ascii="Times New Roman" w:hAnsi="Times New Roman" w:cs="Times New Roman"/>
          <w:sz w:val="26"/>
          <w:szCs w:val="26"/>
          <w:lang w:val="vi"/>
        </w:rPr>
        <w:tab/>
        <w:t>xem xét, thông</w:t>
      </w:r>
      <w:r w:rsidRPr="009514DA">
        <w:rPr>
          <w:rFonts w:ascii="Times New Roman" w:hAnsi="Times New Roman" w:cs="Times New Roman"/>
          <w:spacing w:val="-3"/>
          <w:sz w:val="26"/>
          <w:szCs w:val="26"/>
          <w:lang w:val="vi"/>
        </w:rPr>
        <w:t xml:space="preserve"> </w:t>
      </w:r>
      <w:r w:rsidRPr="009514DA">
        <w:rPr>
          <w:rFonts w:ascii="Times New Roman" w:hAnsi="Times New Roman" w:cs="Times New Roman"/>
          <w:sz w:val="26"/>
          <w:szCs w:val="26"/>
          <w:lang w:val="vi"/>
        </w:rPr>
        <w:t>báo./.</w:t>
      </w:r>
    </w:p>
    <w:p w14:paraId="4F6293E7" w14:textId="77777777" w:rsidR="008602D2" w:rsidRPr="009514DA" w:rsidRDefault="008602D2" w:rsidP="008602D2">
      <w:pPr>
        <w:pStyle w:val="ListParagraph"/>
        <w:ind w:left="0"/>
        <w:rPr>
          <w:rFonts w:ascii="Times New Roman" w:hAnsi="Times New Roman" w:cs="Times New Roman"/>
          <w:sz w:val="26"/>
          <w:szCs w:val="26"/>
          <w:lang w:val="vi"/>
        </w:rPr>
      </w:pPr>
    </w:p>
    <w:p w14:paraId="13D0DC36" w14:textId="77777777" w:rsidR="008602D2" w:rsidRPr="009514DA" w:rsidRDefault="008602D2" w:rsidP="008602D2">
      <w:pPr>
        <w:pStyle w:val="ListParagraph"/>
        <w:ind w:left="0"/>
        <w:rPr>
          <w:rFonts w:ascii="Times New Roman" w:hAnsi="Times New Roman" w:cs="Times New Roman"/>
          <w:sz w:val="26"/>
          <w:szCs w:val="26"/>
          <w:lang w:val="vi"/>
        </w:rPr>
      </w:pPr>
    </w:p>
    <w:tbl>
      <w:tblPr>
        <w:tblW w:w="7384" w:type="dxa"/>
        <w:tblInd w:w="838" w:type="dxa"/>
        <w:tblLayout w:type="fixed"/>
        <w:tblCellMar>
          <w:left w:w="0" w:type="dxa"/>
          <w:right w:w="0" w:type="dxa"/>
        </w:tblCellMar>
        <w:tblLook w:val="01E0" w:firstRow="1" w:lastRow="1" w:firstColumn="1" w:lastColumn="1" w:noHBand="0" w:noVBand="0"/>
      </w:tblPr>
      <w:tblGrid>
        <w:gridCol w:w="3479"/>
        <w:gridCol w:w="3905"/>
      </w:tblGrid>
      <w:tr w:rsidR="008602D2" w:rsidRPr="009514DA" w14:paraId="5CE7A0F4" w14:textId="77777777" w:rsidTr="00BB4015">
        <w:trPr>
          <w:trHeight w:val="1655"/>
        </w:trPr>
        <w:tc>
          <w:tcPr>
            <w:tcW w:w="3479" w:type="dxa"/>
          </w:tcPr>
          <w:p w14:paraId="4E9CCE8B" w14:textId="77777777" w:rsidR="008602D2" w:rsidRPr="009514DA" w:rsidRDefault="008602D2" w:rsidP="00BB4015">
            <w:pPr>
              <w:pStyle w:val="ListParagraph"/>
              <w:ind w:left="0"/>
              <w:rPr>
                <w:rFonts w:ascii="Times New Roman" w:hAnsi="Times New Roman" w:cs="Times New Roman"/>
                <w:sz w:val="26"/>
                <w:szCs w:val="26"/>
                <w:lang w:val="vi"/>
              </w:rPr>
            </w:pPr>
          </w:p>
          <w:p w14:paraId="70AC9CE9" w14:textId="77777777" w:rsidR="008602D2" w:rsidRPr="009514DA" w:rsidRDefault="008602D2" w:rsidP="00BB4015">
            <w:pPr>
              <w:pStyle w:val="ListParagraph"/>
              <w:ind w:left="0"/>
              <w:rPr>
                <w:rFonts w:ascii="Times New Roman" w:hAnsi="Times New Roman" w:cs="Times New Roman"/>
                <w:b/>
                <w:i/>
                <w:sz w:val="26"/>
                <w:szCs w:val="26"/>
                <w:lang w:val="vi"/>
              </w:rPr>
            </w:pPr>
            <w:r w:rsidRPr="009514DA">
              <w:rPr>
                <w:rFonts w:ascii="Times New Roman" w:hAnsi="Times New Roman" w:cs="Times New Roman"/>
                <w:b/>
                <w:i/>
                <w:sz w:val="26"/>
                <w:szCs w:val="26"/>
                <w:lang w:val="vi"/>
              </w:rPr>
              <w:t>Nơi nhận:</w:t>
            </w:r>
          </w:p>
          <w:p w14:paraId="290C7E7F" w14:textId="77777777" w:rsidR="008602D2" w:rsidRPr="009514DA" w:rsidRDefault="008602D2" w:rsidP="00BB4015">
            <w:pPr>
              <w:pStyle w:val="ListParagraph"/>
              <w:ind w:left="0"/>
              <w:rPr>
                <w:rFonts w:ascii="Times New Roman" w:hAnsi="Times New Roman" w:cs="Times New Roman"/>
                <w:sz w:val="26"/>
                <w:szCs w:val="26"/>
                <w:lang w:val="vi"/>
              </w:rPr>
            </w:pPr>
            <w:r w:rsidRPr="009514DA">
              <w:rPr>
                <w:rFonts w:ascii="Times New Roman" w:hAnsi="Times New Roman" w:cs="Times New Roman"/>
                <w:sz w:val="26"/>
                <w:szCs w:val="26"/>
                <w:lang w:val="vi"/>
              </w:rPr>
              <w:t>Như</w:t>
            </w:r>
            <w:r w:rsidRPr="009514DA">
              <w:rPr>
                <w:rFonts w:ascii="Times New Roman" w:hAnsi="Times New Roman" w:cs="Times New Roman"/>
                <w:spacing w:val="-3"/>
                <w:sz w:val="26"/>
                <w:szCs w:val="26"/>
                <w:lang w:val="vi"/>
              </w:rPr>
              <w:t xml:space="preserve"> </w:t>
            </w:r>
            <w:r w:rsidRPr="009514DA">
              <w:rPr>
                <w:rFonts w:ascii="Times New Roman" w:hAnsi="Times New Roman" w:cs="Times New Roman"/>
                <w:sz w:val="26"/>
                <w:szCs w:val="26"/>
                <w:lang w:val="vi"/>
              </w:rPr>
              <w:t>trên;</w:t>
            </w:r>
          </w:p>
          <w:p w14:paraId="5F5D9EAF" w14:textId="77777777" w:rsidR="008602D2" w:rsidRPr="009514DA" w:rsidRDefault="008602D2" w:rsidP="00BB4015">
            <w:pPr>
              <w:pStyle w:val="ListParagraph"/>
              <w:ind w:left="0"/>
              <w:rPr>
                <w:rFonts w:ascii="Times New Roman" w:hAnsi="Times New Roman" w:cs="Times New Roman"/>
                <w:sz w:val="26"/>
                <w:szCs w:val="26"/>
                <w:lang w:val="vi"/>
              </w:rPr>
            </w:pPr>
            <w:r w:rsidRPr="009514DA">
              <w:rPr>
                <w:rFonts w:ascii="Times New Roman" w:hAnsi="Times New Roman" w:cs="Times New Roman"/>
                <w:sz w:val="26"/>
                <w:szCs w:val="26"/>
                <w:lang w:val="vi"/>
              </w:rPr>
              <w:t>- …;</w:t>
            </w:r>
          </w:p>
          <w:p w14:paraId="259D8388" w14:textId="77777777" w:rsidR="008602D2" w:rsidRPr="009514DA" w:rsidRDefault="008602D2" w:rsidP="00BB4015">
            <w:pPr>
              <w:pStyle w:val="ListParagraph"/>
              <w:ind w:left="0"/>
              <w:rPr>
                <w:rFonts w:ascii="Times New Roman" w:hAnsi="Times New Roman" w:cs="Times New Roman"/>
                <w:sz w:val="26"/>
                <w:szCs w:val="26"/>
                <w:lang w:val="vi"/>
              </w:rPr>
            </w:pPr>
            <w:r w:rsidRPr="009514DA">
              <w:rPr>
                <w:rFonts w:ascii="Times New Roman" w:hAnsi="Times New Roman" w:cs="Times New Roman"/>
                <w:sz w:val="26"/>
                <w:szCs w:val="26"/>
                <w:lang w:val="vi"/>
              </w:rPr>
              <w:t>Lưu:</w:t>
            </w:r>
            <w:r w:rsidRPr="009514DA">
              <w:rPr>
                <w:rFonts w:ascii="Times New Roman" w:hAnsi="Times New Roman" w:cs="Times New Roman"/>
                <w:spacing w:val="-1"/>
                <w:sz w:val="26"/>
                <w:szCs w:val="26"/>
                <w:lang w:val="vi"/>
              </w:rPr>
              <w:t xml:space="preserve"> </w:t>
            </w:r>
            <w:r w:rsidRPr="009514DA">
              <w:rPr>
                <w:rFonts w:ascii="Times New Roman" w:hAnsi="Times New Roman" w:cs="Times New Roman"/>
                <w:sz w:val="26"/>
                <w:szCs w:val="26"/>
                <w:lang w:val="vi"/>
              </w:rPr>
              <w:t>VT,…</w:t>
            </w:r>
          </w:p>
        </w:tc>
        <w:tc>
          <w:tcPr>
            <w:tcW w:w="3905" w:type="dxa"/>
          </w:tcPr>
          <w:p w14:paraId="26CBB7B9" w14:textId="77777777" w:rsidR="008602D2" w:rsidRPr="009514DA" w:rsidRDefault="008602D2" w:rsidP="00BB4015">
            <w:pPr>
              <w:pStyle w:val="ListParagraph"/>
              <w:ind w:left="0"/>
              <w:jc w:val="center"/>
              <w:rPr>
                <w:rFonts w:ascii="Times New Roman" w:hAnsi="Times New Roman" w:cs="Times New Roman"/>
                <w:b/>
                <w:sz w:val="26"/>
                <w:szCs w:val="26"/>
                <w:lang w:val="vi"/>
              </w:rPr>
            </w:pPr>
            <w:r w:rsidRPr="009514DA">
              <w:rPr>
                <w:rFonts w:ascii="Times New Roman" w:hAnsi="Times New Roman" w:cs="Times New Roman"/>
                <w:b/>
                <w:sz w:val="26"/>
                <w:szCs w:val="26"/>
                <w:lang w:val="vi"/>
              </w:rPr>
              <w:t>THỦ TRƯỞNG (2)</w:t>
            </w:r>
          </w:p>
          <w:p w14:paraId="7053FA56" w14:textId="77777777" w:rsidR="008602D2" w:rsidRPr="009514DA" w:rsidRDefault="008602D2" w:rsidP="00BB4015">
            <w:pPr>
              <w:pStyle w:val="ListParagraph"/>
              <w:ind w:left="0"/>
              <w:jc w:val="center"/>
              <w:rPr>
                <w:rFonts w:ascii="Times New Roman" w:hAnsi="Times New Roman" w:cs="Times New Roman"/>
                <w:i/>
                <w:sz w:val="26"/>
                <w:szCs w:val="26"/>
              </w:rPr>
            </w:pPr>
            <w:r w:rsidRPr="009514DA">
              <w:rPr>
                <w:rFonts w:ascii="Times New Roman" w:hAnsi="Times New Roman" w:cs="Times New Roman"/>
                <w:i/>
                <w:sz w:val="26"/>
                <w:szCs w:val="26"/>
                <w:lang w:val="vi"/>
              </w:rPr>
              <w:t>(Ký tên, đóng dấu, họ và tên)</w:t>
            </w:r>
          </w:p>
          <w:p w14:paraId="60B7B60B" w14:textId="77777777" w:rsidR="008602D2" w:rsidRPr="009514DA" w:rsidRDefault="008602D2" w:rsidP="00BB4015">
            <w:pPr>
              <w:pStyle w:val="ListParagraph"/>
              <w:ind w:left="0"/>
              <w:jc w:val="center"/>
              <w:rPr>
                <w:rFonts w:ascii="Times New Roman" w:hAnsi="Times New Roman" w:cs="Times New Roman"/>
                <w:i/>
                <w:sz w:val="26"/>
                <w:szCs w:val="26"/>
              </w:rPr>
            </w:pPr>
          </w:p>
          <w:p w14:paraId="02CFA721" w14:textId="77777777" w:rsidR="008602D2" w:rsidRPr="009514DA" w:rsidRDefault="008602D2" w:rsidP="00BB4015">
            <w:pPr>
              <w:pStyle w:val="ListParagraph"/>
              <w:ind w:left="0"/>
              <w:jc w:val="center"/>
              <w:rPr>
                <w:rFonts w:ascii="Times New Roman" w:hAnsi="Times New Roman" w:cs="Times New Roman"/>
                <w:i/>
                <w:sz w:val="26"/>
                <w:szCs w:val="26"/>
              </w:rPr>
            </w:pPr>
          </w:p>
          <w:p w14:paraId="734B5C60" w14:textId="77777777" w:rsidR="008602D2" w:rsidRPr="009514DA" w:rsidRDefault="008602D2" w:rsidP="00BB4015">
            <w:pPr>
              <w:pStyle w:val="ListParagraph"/>
              <w:ind w:left="0"/>
              <w:jc w:val="center"/>
              <w:rPr>
                <w:rFonts w:ascii="Times New Roman" w:hAnsi="Times New Roman" w:cs="Times New Roman"/>
                <w:i/>
                <w:sz w:val="26"/>
                <w:szCs w:val="26"/>
              </w:rPr>
            </w:pPr>
          </w:p>
          <w:p w14:paraId="2D23C258" w14:textId="77777777" w:rsidR="008602D2" w:rsidRPr="009514DA" w:rsidRDefault="008602D2" w:rsidP="00BB4015">
            <w:pPr>
              <w:pStyle w:val="ListParagraph"/>
              <w:ind w:left="0"/>
              <w:jc w:val="center"/>
              <w:rPr>
                <w:rFonts w:ascii="Times New Roman" w:hAnsi="Times New Roman" w:cs="Times New Roman"/>
                <w:i/>
                <w:sz w:val="26"/>
                <w:szCs w:val="26"/>
              </w:rPr>
            </w:pPr>
          </w:p>
          <w:p w14:paraId="4FE370ED" w14:textId="77777777" w:rsidR="008602D2" w:rsidRPr="009514DA" w:rsidRDefault="008602D2" w:rsidP="00BB4015">
            <w:pPr>
              <w:pStyle w:val="ListParagraph"/>
              <w:ind w:left="0"/>
              <w:jc w:val="center"/>
              <w:rPr>
                <w:rFonts w:ascii="Times New Roman" w:hAnsi="Times New Roman" w:cs="Times New Roman"/>
                <w:i/>
                <w:sz w:val="26"/>
                <w:szCs w:val="26"/>
              </w:rPr>
            </w:pPr>
          </w:p>
          <w:p w14:paraId="63700E76" w14:textId="77777777" w:rsidR="008602D2" w:rsidRPr="009514DA" w:rsidRDefault="008602D2" w:rsidP="00BB4015">
            <w:pPr>
              <w:pStyle w:val="ListParagraph"/>
              <w:ind w:left="0"/>
              <w:jc w:val="center"/>
              <w:rPr>
                <w:rFonts w:ascii="Times New Roman" w:hAnsi="Times New Roman" w:cs="Times New Roman"/>
                <w:i/>
                <w:sz w:val="26"/>
                <w:szCs w:val="26"/>
              </w:rPr>
            </w:pPr>
          </w:p>
        </w:tc>
      </w:tr>
    </w:tbl>
    <w:p w14:paraId="3D16938C" w14:textId="77777777" w:rsidR="008602D2" w:rsidRPr="009514DA" w:rsidRDefault="008602D2" w:rsidP="008602D2">
      <w:pPr>
        <w:pStyle w:val="ListParagraph"/>
        <w:rPr>
          <w:rFonts w:ascii="Times New Roman" w:hAnsi="Times New Roman" w:cs="Times New Roman"/>
          <w:sz w:val="26"/>
          <w:szCs w:val="26"/>
          <w:lang w:val="vi"/>
        </w:rPr>
      </w:pPr>
    </w:p>
    <w:p w14:paraId="262732B5" w14:textId="77777777" w:rsidR="008602D2" w:rsidRPr="009514DA" w:rsidRDefault="008602D2" w:rsidP="008602D2">
      <w:pPr>
        <w:pStyle w:val="ListParagraph"/>
        <w:rPr>
          <w:rFonts w:ascii="Times New Roman" w:hAnsi="Times New Roman" w:cs="Times New Roman"/>
          <w:b/>
          <w:bCs/>
          <w:i/>
          <w:sz w:val="26"/>
          <w:szCs w:val="26"/>
          <w:lang w:val="vi"/>
        </w:rPr>
      </w:pPr>
      <w:r w:rsidRPr="009514DA">
        <w:rPr>
          <w:rFonts w:ascii="Times New Roman" w:hAnsi="Times New Roman" w:cs="Times New Roman"/>
          <w:b/>
          <w:bCs/>
          <w:i/>
          <w:sz w:val="26"/>
          <w:szCs w:val="26"/>
          <w:lang w:val="vi"/>
        </w:rPr>
        <w:t>Ghi chú:</w:t>
      </w:r>
    </w:p>
    <w:p w14:paraId="48D12338" w14:textId="77777777" w:rsidR="008602D2" w:rsidRPr="009514DA" w:rsidRDefault="008602D2" w:rsidP="0023660F">
      <w:pPr>
        <w:pStyle w:val="ListParagraph"/>
        <w:numPr>
          <w:ilvl w:val="0"/>
          <w:numId w:val="37"/>
        </w:numPr>
        <w:spacing w:after="0" w:line="240" w:lineRule="auto"/>
        <w:rPr>
          <w:rFonts w:ascii="Times New Roman" w:hAnsi="Times New Roman" w:cs="Times New Roman"/>
          <w:sz w:val="26"/>
          <w:szCs w:val="26"/>
          <w:lang w:val="vi"/>
        </w:rPr>
      </w:pPr>
      <w:r w:rsidRPr="009514DA">
        <w:rPr>
          <w:rFonts w:ascii="Times New Roman" w:hAnsi="Times New Roman" w:cs="Times New Roman"/>
          <w:sz w:val="26"/>
          <w:szCs w:val="26"/>
          <w:lang w:val="vi"/>
        </w:rPr>
        <w:t>Cơ quan thông báo</w:t>
      </w:r>
      <w:r w:rsidRPr="009514DA">
        <w:rPr>
          <w:rFonts w:ascii="Times New Roman" w:hAnsi="Times New Roman" w:cs="Times New Roman"/>
          <w:spacing w:val="-1"/>
          <w:sz w:val="26"/>
          <w:szCs w:val="26"/>
          <w:lang w:val="vi"/>
        </w:rPr>
        <w:t xml:space="preserve"> </w:t>
      </w:r>
      <w:r w:rsidRPr="009514DA">
        <w:rPr>
          <w:rFonts w:ascii="Times New Roman" w:hAnsi="Times New Roman" w:cs="Times New Roman"/>
          <w:sz w:val="26"/>
          <w:szCs w:val="26"/>
          <w:lang w:val="vi"/>
        </w:rPr>
        <w:t>luồng.</w:t>
      </w:r>
    </w:p>
    <w:p w14:paraId="1A40F08A" w14:textId="77777777" w:rsidR="008602D2" w:rsidRPr="009514DA" w:rsidRDefault="008602D2" w:rsidP="0023660F">
      <w:pPr>
        <w:pStyle w:val="ListParagraph"/>
        <w:numPr>
          <w:ilvl w:val="0"/>
          <w:numId w:val="37"/>
        </w:numPr>
        <w:spacing w:after="0" w:line="240" w:lineRule="auto"/>
        <w:rPr>
          <w:rFonts w:ascii="Times New Roman" w:hAnsi="Times New Roman" w:cs="Times New Roman"/>
          <w:sz w:val="26"/>
          <w:szCs w:val="26"/>
          <w:lang w:val="vi"/>
        </w:rPr>
      </w:pPr>
      <w:r w:rsidRPr="009514DA">
        <w:rPr>
          <w:rFonts w:ascii="Times New Roman" w:hAnsi="Times New Roman" w:cs="Times New Roman"/>
          <w:sz w:val="26"/>
          <w:szCs w:val="26"/>
          <w:lang w:val="vi"/>
        </w:rPr>
        <w:t>Tên tổ chức, cá nhân đề</w:t>
      </w:r>
      <w:r w:rsidRPr="009514DA">
        <w:rPr>
          <w:rFonts w:ascii="Times New Roman" w:hAnsi="Times New Roman" w:cs="Times New Roman"/>
          <w:spacing w:val="-1"/>
          <w:sz w:val="26"/>
          <w:szCs w:val="26"/>
          <w:lang w:val="vi"/>
        </w:rPr>
        <w:t xml:space="preserve"> </w:t>
      </w:r>
      <w:r w:rsidRPr="009514DA">
        <w:rPr>
          <w:rFonts w:ascii="Times New Roman" w:hAnsi="Times New Roman" w:cs="Times New Roman"/>
          <w:sz w:val="26"/>
          <w:szCs w:val="26"/>
          <w:lang w:val="vi"/>
        </w:rPr>
        <w:t>nghị.</w:t>
      </w:r>
    </w:p>
    <w:p w14:paraId="4858A5C4" w14:textId="77777777" w:rsidR="008602D2" w:rsidRPr="009514DA" w:rsidRDefault="008602D2" w:rsidP="0023660F">
      <w:pPr>
        <w:pStyle w:val="ListParagraph"/>
        <w:numPr>
          <w:ilvl w:val="0"/>
          <w:numId w:val="37"/>
        </w:numPr>
        <w:spacing w:after="0" w:line="240" w:lineRule="auto"/>
        <w:rPr>
          <w:rFonts w:ascii="Times New Roman" w:hAnsi="Times New Roman" w:cs="Times New Roman"/>
          <w:sz w:val="26"/>
          <w:szCs w:val="26"/>
          <w:lang w:val="vi"/>
        </w:rPr>
      </w:pPr>
      <w:r w:rsidRPr="009514DA">
        <w:rPr>
          <w:rFonts w:ascii="Times New Roman" w:hAnsi="Times New Roman" w:cs="Times New Roman"/>
          <w:sz w:val="26"/>
          <w:szCs w:val="26"/>
          <w:lang w:val="vi"/>
        </w:rPr>
        <w:t>Tên luồng đường thủy nội</w:t>
      </w:r>
      <w:r w:rsidRPr="009514DA">
        <w:rPr>
          <w:rFonts w:ascii="Times New Roman" w:hAnsi="Times New Roman" w:cs="Times New Roman"/>
          <w:spacing w:val="-4"/>
          <w:sz w:val="26"/>
          <w:szCs w:val="26"/>
          <w:lang w:val="vi"/>
        </w:rPr>
        <w:t xml:space="preserve"> </w:t>
      </w:r>
      <w:r w:rsidRPr="009514DA">
        <w:rPr>
          <w:rFonts w:ascii="Times New Roman" w:hAnsi="Times New Roman" w:cs="Times New Roman"/>
          <w:sz w:val="26"/>
          <w:szCs w:val="26"/>
          <w:lang w:val="vi"/>
        </w:rPr>
        <w:t>địa.</w:t>
      </w:r>
    </w:p>
    <w:p w14:paraId="0BDC1C8F" w14:textId="77777777" w:rsidR="008602D2" w:rsidRPr="009514DA" w:rsidRDefault="008602D2" w:rsidP="008602D2">
      <w:pPr>
        <w:pStyle w:val="ListParagraph"/>
        <w:rPr>
          <w:rFonts w:ascii="Times New Roman" w:hAnsi="Times New Roman" w:cs="Times New Roman"/>
          <w:i/>
          <w:sz w:val="26"/>
          <w:szCs w:val="26"/>
        </w:rPr>
      </w:pPr>
    </w:p>
    <w:p w14:paraId="164050F3" w14:textId="77777777" w:rsidR="008602D2" w:rsidRPr="009514DA" w:rsidRDefault="008602D2" w:rsidP="008602D2">
      <w:pPr>
        <w:pStyle w:val="Vnbnnidung0"/>
        <w:tabs>
          <w:tab w:val="left" w:pos="1934"/>
        </w:tabs>
        <w:spacing w:after="0" w:line="240" w:lineRule="auto"/>
        <w:ind w:firstLine="720"/>
        <w:jc w:val="both"/>
        <w:rPr>
          <w:b/>
        </w:rPr>
      </w:pPr>
    </w:p>
    <w:p w14:paraId="3C6E3A31" w14:textId="77777777" w:rsidR="008602D2" w:rsidRPr="009514DA" w:rsidRDefault="008602D2" w:rsidP="008602D2">
      <w:pPr>
        <w:pStyle w:val="Vnbnnidung0"/>
        <w:tabs>
          <w:tab w:val="left" w:pos="1934"/>
        </w:tabs>
        <w:spacing w:after="0" w:line="240" w:lineRule="auto"/>
        <w:ind w:firstLine="720"/>
        <w:jc w:val="both"/>
        <w:rPr>
          <w:b/>
        </w:rPr>
      </w:pPr>
    </w:p>
    <w:p w14:paraId="6BBB4151" w14:textId="77777777" w:rsidR="008602D2" w:rsidRPr="009514DA" w:rsidRDefault="008602D2" w:rsidP="008602D2">
      <w:pPr>
        <w:pStyle w:val="Vnbnnidung0"/>
        <w:tabs>
          <w:tab w:val="left" w:pos="1934"/>
        </w:tabs>
        <w:spacing w:after="0" w:line="240" w:lineRule="auto"/>
        <w:ind w:firstLine="0"/>
        <w:jc w:val="both"/>
        <w:rPr>
          <w:b/>
        </w:rPr>
      </w:pPr>
    </w:p>
    <w:p w14:paraId="09C5A043" w14:textId="77777777" w:rsidR="008602D2" w:rsidRPr="009514DA" w:rsidRDefault="008602D2" w:rsidP="008602D2">
      <w:pPr>
        <w:pStyle w:val="Vnbnnidung0"/>
        <w:tabs>
          <w:tab w:val="left" w:pos="1934"/>
        </w:tabs>
        <w:spacing w:after="0" w:line="240" w:lineRule="auto"/>
        <w:ind w:firstLine="720"/>
        <w:jc w:val="both"/>
        <w:rPr>
          <w:b/>
        </w:rPr>
      </w:pPr>
    </w:p>
    <w:p w14:paraId="7DA1EA1A" w14:textId="77777777" w:rsidR="008602D2" w:rsidRPr="009514DA" w:rsidRDefault="008602D2" w:rsidP="008602D2">
      <w:pPr>
        <w:pStyle w:val="Vnbnnidung0"/>
        <w:tabs>
          <w:tab w:val="left" w:pos="1934"/>
        </w:tabs>
        <w:spacing w:after="0" w:line="240" w:lineRule="auto"/>
        <w:ind w:firstLine="720"/>
        <w:jc w:val="both"/>
        <w:rPr>
          <w:b/>
        </w:rPr>
      </w:pPr>
    </w:p>
    <w:p w14:paraId="479ED763" w14:textId="77777777" w:rsidR="008602D2" w:rsidRPr="009514DA" w:rsidRDefault="008602D2" w:rsidP="008602D2">
      <w:pPr>
        <w:ind w:left="435"/>
        <w:jc w:val="both"/>
        <w:rPr>
          <w:b/>
          <w:sz w:val="26"/>
          <w:szCs w:val="26"/>
          <w:lang w:val="en-US"/>
        </w:rPr>
      </w:pPr>
      <w:r w:rsidRPr="009514DA">
        <w:rPr>
          <w:b/>
          <w:sz w:val="26"/>
          <w:szCs w:val="26"/>
          <w:lang w:val="en-US"/>
        </w:rPr>
        <w:t xml:space="preserve">II.35. THỦ TỤC </w:t>
      </w:r>
      <w:r w:rsidRPr="009514DA">
        <w:rPr>
          <w:b/>
          <w:sz w:val="26"/>
          <w:szCs w:val="26"/>
        </w:rPr>
        <w:t>XÁC NHẬN TRÌNH BÁO ĐƯỜNG THỦY NỘI ĐỊA HOẶC TRÌNH BÁO ĐƯỜNG THỦY NỘI ĐỊA BỔ SUNG</w:t>
      </w:r>
    </w:p>
    <w:p w14:paraId="33B9D931" w14:textId="77777777" w:rsidR="008602D2" w:rsidRPr="009514DA" w:rsidRDefault="008602D2" w:rsidP="008602D2">
      <w:pPr>
        <w:jc w:val="both"/>
        <w:rPr>
          <w:b/>
          <w:bCs/>
          <w:sz w:val="26"/>
          <w:szCs w:val="26"/>
          <w:lang w:val="en-US"/>
        </w:rPr>
      </w:pPr>
      <w:r w:rsidRPr="009514DA">
        <w:rPr>
          <w:b/>
          <w:bCs/>
          <w:sz w:val="26"/>
          <w:szCs w:val="26"/>
        </w:rPr>
        <w:t xml:space="preserve">1. Trình tự, cách thức, thời gian thực hiện:  </w:t>
      </w:r>
    </w:p>
    <w:p w14:paraId="7BCDF9AD"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05A1A43A"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7F049A0"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484548A1"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2500299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124895A5"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7C7B6FD6"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2525EAE9"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3AB1BC12"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F88C6B2"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4D3B716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51FA7DBB"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67E4DA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67571C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29BD4E2"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F42D54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21FC729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6CC4B902"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27B73AF3"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1B6607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C9EFCB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A5293C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6CFC578A"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7C79C73F"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3B5D52D2"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063F1444"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3CF91D3D"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BE39144"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448AAF5"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12D336E6"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4BEDCA61"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2AEB5DB9"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66DDBE2F"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63D60C7B"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25A9AABE"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79080F9D"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54BFD03"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F36230D"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246D98EC"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22775E4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58694626"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9B51704"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a) Nộp hồ sơ TTHC:</w:t>
            </w:r>
          </w:p>
          <w:p w14:paraId="1340CDE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Tổ chức cá nhân gửi hồ sơ đề nghị xác nhận trình báo đường thủy nội địa đến cơ quan có thẩm quyền theo quy định.</w:t>
            </w:r>
          </w:p>
          <w:p w14:paraId="38288591"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Cơ quan có thẩm quyền bao gồm:</w:t>
            </w:r>
          </w:p>
          <w:p w14:paraId="0598D350"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Trường hợp phương tiện thủy nội địa, tàu biển, tàu cá bị tai nạn, sự cố trong vùng nước cảng, bến thủy nội địa thì trình báo đường thủy nội địa phải được trình Cảng vụ Đường thủy nội địa trong thời hạn 48 (bốn mươi tám) giờ sau khi xảy ra tai nạn, sự cố.</w:t>
            </w:r>
          </w:p>
          <w:p w14:paraId="52EF4A0D"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Trường hợp phương tiện thủy nội địa, tàu biển, tàu cá bị tai nạn, sự cố trên đường thủy nội địa (ngoài vùng nước cảng, bến thủy nội địa) thì trình báo đường thủy nội địa phải được trình báo tại một trong các cơ quan: Cảng vụ Đường thủy nội địa, đơn vị quản lý đường thủy nội địa, Cảnh sát đường thủy hoặc Ủy ban nhân dân gần nhất nơi xảy ra tai nạn, sự cố chậm nhất 03 (ba) ngày làm việc, kể từ thời điểm xảy ra tai nạn, sự cố hoặc kể từ khi phương tiện thủy nội địa, tàu biển, tàu cá ghé vào cảng, bến thủy nội địa đầu tiên sau khi xảy ra tai nạn, sự cố.</w:t>
            </w:r>
          </w:p>
          <w:p w14:paraId="40F8B215"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Trường hợp tai nạn, sự cố xảy ra có liên quan đến hàng hóa trong hầm hàng thì trình báo đường thủy nội địa phải được trình cơ quan nhà nước có thẩm quyền quy định tại Điều 5 của Thông tư số 69/2014/TT-BGTVT ngày 27/11/2015 trước khi mở nắp hầm hàng. Trường hợp tai nạn, sự cố xảy ra với hàng hóa trong quá trình làm hàng (đã mở nắp hầm hàng) thì thực hiện như trường hợp phương tiện thủy nội địa, tàu biển, tàu cá bị tai nạn, sự cố trên đường thủy nội địa.</w:t>
            </w:r>
          </w:p>
          <w:p w14:paraId="1FD4B5E9"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b) Giải quyết TTHC:</w:t>
            </w:r>
          </w:p>
          <w:p w14:paraId="3E535CCC"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Khi thuyền trưởng hoặc người lái phương tiện hoặc người được thuyền trưởng, người lái phương tiện ủy quyền nộp và xuất trình đủ các giấy tờ theo quy định, cơ quan có thẩm quyền tiến hành xác nhận việc trình báo đường thủy nội địa vào bản trình báo đường thủy nội địa.</w:t>
            </w:r>
          </w:p>
          <w:p w14:paraId="1F1BDDF2"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 Thời hạn giải quyết xác nhận việc trình báo đường thủy nội địa 03 (ba) giờ làm việc đối với các cơ quan có thẩm quyền khác, kể từ khi đã nhận đủ các giấy tờ hợp lệ theo quy định.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B1E4C9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03</w:t>
            </w:r>
            <w:r w:rsidRPr="009514DA">
              <w:rPr>
                <w:rFonts w:eastAsia="Times New Roman"/>
                <w:b/>
                <w:sz w:val="26"/>
                <w:szCs w:val="26"/>
              </w:rPr>
              <w:t xml:space="preserve"> </w:t>
            </w:r>
            <w:r w:rsidRPr="009514DA">
              <w:rPr>
                <w:rFonts w:eastAsia="Times New Roman"/>
                <w:b/>
                <w:sz w:val="26"/>
                <w:szCs w:val="26"/>
                <w:lang w:val="en-US"/>
              </w:rPr>
              <w:t>giờ</w:t>
            </w:r>
            <w:r w:rsidRPr="009514DA">
              <w:rPr>
                <w:rFonts w:eastAsia="Times New Roman"/>
                <w:b/>
                <w:sz w:val="26"/>
                <w:szCs w:val="26"/>
              </w:rPr>
              <w:t xml:space="preserve"> làm việc</w:t>
            </w:r>
          </w:p>
        </w:tc>
      </w:tr>
      <w:tr w:rsidR="009514DA" w:rsidRPr="009514DA" w14:paraId="5842EB30" w14:textId="77777777" w:rsidTr="00BB4015">
        <w:trPr>
          <w:trHeight w:val="371"/>
          <w:jc w:val="center"/>
        </w:trPr>
        <w:tc>
          <w:tcPr>
            <w:tcW w:w="984" w:type="dxa"/>
            <w:vMerge/>
            <w:tcBorders>
              <w:left w:val="single" w:sz="4" w:space="0" w:color="000000"/>
              <w:right w:val="single" w:sz="4" w:space="0" w:color="000000"/>
            </w:tcBorders>
            <w:vAlign w:val="center"/>
          </w:tcPr>
          <w:p w14:paraId="1B905B9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C15AE9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6D83D7C"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20BB9B56"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lang w:val="en-US"/>
              </w:rPr>
            </w:pPr>
            <w:r w:rsidRPr="009514DA">
              <w:rPr>
                <w:rFonts w:eastAsia="Times New Roman"/>
                <w:b/>
                <w:sz w:val="26"/>
                <w:szCs w:val="26"/>
                <w:lang w:val="en-US"/>
              </w:rPr>
              <w:t>0.5 giờ</w:t>
            </w:r>
          </w:p>
        </w:tc>
      </w:tr>
      <w:tr w:rsidR="009514DA" w:rsidRPr="009514DA" w14:paraId="3439B464" w14:textId="77777777" w:rsidTr="00BB4015">
        <w:trPr>
          <w:trHeight w:val="273"/>
          <w:jc w:val="center"/>
        </w:trPr>
        <w:tc>
          <w:tcPr>
            <w:tcW w:w="984" w:type="dxa"/>
            <w:vMerge/>
            <w:tcBorders>
              <w:left w:val="single" w:sz="4" w:space="0" w:color="000000"/>
              <w:right w:val="single" w:sz="4" w:space="0" w:color="000000"/>
            </w:tcBorders>
            <w:vAlign w:val="center"/>
          </w:tcPr>
          <w:p w14:paraId="1A456C1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44FF45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A5E56F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503C4BED"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lang w:val="en-US"/>
              </w:rPr>
            </w:pPr>
            <w:r w:rsidRPr="009514DA">
              <w:rPr>
                <w:rFonts w:eastAsia="Times New Roman"/>
                <w:b/>
                <w:sz w:val="26"/>
                <w:szCs w:val="26"/>
                <w:lang w:val="en-US"/>
              </w:rPr>
              <w:t>2 giờ</w:t>
            </w:r>
          </w:p>
        </w:tc>
      </w:tr>
      <w:tr w:rsidR="009514DA" w:rsidRPr="009514DA" w14:paraId="3E22BE7A" w14:textId="77777777" w:rsidTr="00BB4015">
        <w:trPr>
          <w:trHeight w:val="1070"/>
          <w:jc w:val="center"/>
        </w:trPr>
        <w:tc>
          <w:tcPr>
            <w:tcW w:w="984" w:type="dxa"/>
            <w:vMerge/>
            <w:tcBorders>
              <w:left w:val="single" w:sz="4" w:space="0" w:color="000000"/>
              <w:right w:val="single" w:sz="4" w:space="0" w:color="000000"/>
            </w:tcBorders>
            <w:vAlign w:val="center"/>
          </w:tcPr>
          <w:p w14:paraId="24CA2C6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B156D1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0006DBC2"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22295135"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261D2CC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84BC38E"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lang w:val="en-US"/>
              </w:rPr>
            </w:pPr>
            <w:r w:rsidRPr="009514DA">
              <w:rPr>
                <w:rFonts w:eastAsia="Times New Roman"/>
                <w:sz w:val="26"/>
                <w:szCs w:val="26"/>
              </w:rPr>
              <w:t>1 giờ</w:t>
            </w:r>
          </w:p>
          <w:p w14:paraId="1D9A02B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lang w:val="en-US"/>
              </w:rPr>
            </w:pPr>
            <w:r w:rsidRPr="009514DA">
              <w:rPr>
                <w:rFonts w:eastAsia="Times New Roman"/>
                <w:sz w:val="26"/>
                <w:szCs w:val="26"/>
                <w:lang w:val="en-US"/>
              </w:rPr>
              <w:t>0.5 giờ</w:t>
            </w:r>
          </w:p>
          <w:p w14:paraId="38660D8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lang w:val="en-US"/>
              </w:rPr>
            </w:pPr>
            <w:r w:rsidRPr="009514DA">
              <w:rPr>
                <w:rFonts w:eastAsia="Times New Roman"/>
                <w:sz w:val="26"/>
                <w:szCs w:val="26"/>
                <w:lang w:val="en-US"/>
              </w:rPr>
              <w:t>0.5 giờ</w:t>
            </w:r>
          </w:p>
        </w:tc>
      </w:tr>
      <w:tr w:rsidR="009514DA" w:rsidRPr="009514DA" w14:paraId="221EBBD1"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55F2298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462F3C3D"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D26CC1A"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7470B00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sz w:val="26"/>
                <w:szCs w:val="26"/>
                <w:lang w:val="en-US"/>
              </w:rPr>
              <w:t>0.5 giờ</w:t>
            </w:r>
          </w:p>
        </w:tc>
      </w:tr>
      <w:tr w:rsidR="009514DA" w:rsidRPr="009514DA" w14:paraId="72CC97B2"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1017F35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01DFA6E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C12B246"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744E16C6" w14:textId="77777777" w:rsidR="008602D2" w:rsidRPr="009514DA" w:rsidRDefault="008602D2" w:rsidP="00BB4015">
            <w:pPr>
              <w:pBdr>
                <w:top w:val="nil"/>
                <w:left w:val="nil"/>
                <w:bottom w:val="nil"/>
                <w:right w:val="nil"/>
                <w:between w:val="nil"/>
              </w:pBdr>
              <w:jc w:val="both"/>
              <w:rPr>
                <w:rFonts w:eastAsia="Times New Roman"/>
                <w:b/>
                <w:sz w:val="26"/>
                <w:szCs w:val="26"/>
              </w:rPr>
            </w:pPr>
          </w:p>
        </w:tc>
      </w:tr>
      <w:tr w:rsidR="009514DA" w:rsidRPr="009514DA" w14:paraId="62DD1170"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DE48BEA"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33D85A6A"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E115626"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4A22A7C7"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E8B4B12"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30CBB9D9"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12A5782D"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71000E9E"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2A3DAD0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1B2483B2"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55F2E45B"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622F5BC3"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4DE02679"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sz w:val="26"/>
          <w:szCs w:val="26"/>
        </w:rPr>
      </w:pPr>
      <w:r w:rsidRPr="009514DA">
        <w:rPr>
          <w:rFonts w:ascii="Times New Roman" w:hAnsi="Times New Roman" w:cs="Times New Roman"/>
          <w:sz w:val="26"/>
          <w:szCs w:val="26"/>
        </w:rPr>
        <w:t xml:space="preserve">       - Trình báo đường thủy nội địa theo mẫu (02 bản)</w:t>
      </w:r>
    </w:p>
    <w:p w14:paraId="2B30D99C"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Bản trích sao Nhật ký hàng hải những phần có liên quan đến vụ việc (02 bản);</w:t>
      </w:r>
    </w:p>
    <w:p w14:paraId="0C18ED7F" w14:textId="77777777" w:rsidR="008602D2" w:rsidRPr="009514DA" w:rsidRDefault="008602D2" w:rsidP="008602D2">
      <w:pPr>
        <w:spacing w:before="120"/>
        <w:ind w:firstLine="720"/>
        <w:jc w:val="both"/>
        <w:rPr>
          <w:rFonts w:eastAsia="Times New Roman"/>
          <w:b/>
          <w:sz w:val="26"/>
          <w:szCs w:val="26"/>
          <w:lang w:val="en-US" w:eastAsia="en-US"/>
        </w:rPr>
      </w:pPr>
      <w:r w:rsidRPr="009514DA">
        <w:rPr>
          <w:sz w:val="26"/>
          <w:szCs w:val="26"/>
          <w:lang w:val="en-US" w:eastAsia="en-US"/>
        </w:rPr>
        <w:t>- Bản trích sao Hải đồ liên quan đến vụ việc (02 bản).</w:t>
      </w:r>
      <w:r w:rsidRPr="009514DA">
        <w:rPr>
          <w:rFonts w:eastAsia="Times New Roman"/>
          <w:b/>
          <w:sz w:val="26"/>
          <w:szCs w:val="26"/>
          <w:lang w:val="en-US" w:eastAsia="en-US"/>
        </w:rPr>
        <w:t xml:space="preserve"> </w:t>
      </w:r>
    </w:p>
    <w:p w14:paraId="335BE0FA"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w:t>
      </w:r>
      <w:r w:rsidRPr="009514DA">
        <w:rPr>
          <w:rFonts w:eastAsia="Times New Roman"/>
          <w:sz w:val="26"/>
          <w:szCs w:val="26"/>
          <w:lang w:val="en-US" w:eastAsia="en-US"/>
        </w:rPr>
        <w:t>2</w:t>
      </w:r>
      <w:r w:rsidRPr="009514DA">
        <w:rPr>
          <w:rFonts w:eastAsia="Times New Roman"/>
          <w:sz w:val="26"/>
          <w:szCs w:val="26"/>
          <w:lang w:val="vi" w:eastAsia="en-US"/>
        </w:rPr>
        <w:t xml:space="preserve"> (</w:t>
      </w:r>
      <w:r w:rsidRPr="009514DA">
        <w:rPr>
          <w:rFonts w:eastAsia="Times New Roman"/>
          <w:sz w:val="26"/>
          <w:szCs w:val="26"/>
          <w:lang w:val="en-US" w:eastAsia="en-US"/>
        </w:rPr>
        <w:t>hai</w:t>
      </w:r>
      <w:r w:rsidRPr="009514DA">
        <w:rPr>
          <w:rFonts w:eastAsia="Times New Roman"/>
          <w:sz w:val="26"/>
          <w:szCs w:val="26"/>
          <w:lang w:val="vi" w:eastAsia="en-US"/>
        </w:rPr>
        <w: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66D2A75E"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03 giờ làm việc, kể từ ngày nhận đủ hồ sơ theo quy định.</w:t>
      </w:r>
    </w:p>
    <w:p w14:paraId="3A6BA51A"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4EA9BC1F"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60A2DDC2"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 Cảng vụ Đường thủy nội địa.</w:t>
      </w:r>
    </w:p>
    <w:p w14:paraId="632235EA"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327B3510"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Xác nhận việc trình báo đường thủy nội địa</w:t>
      </w:r>
    </w:p>
    <w:p w14:paraId="3BAF8599"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57A50FCE"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Trình báo đường thủy nội địa</w:t>
      </w:r>
    </w:p>
    <w:p w14:paraId="725C27C7"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546EE43E"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3D370E8B" w14:textId="77777777" w:rsidR="008602D2" w:rsidRPr="009514DA" w:rsidRDefault="008602D2" w:rsidP="008602D2">
      <w:pPr>
        <w:widowControl w:val="0"/>
        <w:tabs>
          <w:tab w:val="left" w:pos="2194"/>
        </w:tabs>
        <w:autoSpaceDE w:val="0"/>
        <w:autoSpaceDN w:val="0"/>
        <w:spacing w:before="120"/>
        <w:jc w:val="both"/>
        <w:outlineLvl w:val="0"/>
        <w:rPr>
          <w:spacing w:val="-3"/>
          <w:sz w:val="26"/>
          <w:szCs w:val="26"/>
          <w:lang w:val="vi" w:eastAsia="en-US"/>
        </w:rPr>
      </w:pPr>
      <w:r w:rsidRPr="009514DA">
        <w:rPr>
          <w:spacing w:val="-3"/>
          <w:sz w:val="26"/>
          <w:szCs w:val="26"/>
          <w:lang w:val="vi" w:eastAsia="en-US"/>
        </w:rPr>
        <w:t xml:space="preserve">         - Thông tư số 69/2014/TT-BGTVT ngày ngày 27 tháng 11 năm 2014 của Bộ Giao thông vận tải Quy định thủ tục xác nhận việc trình báo đường thủy nội địa.</w:t>
      </w:r>
    </w:p>
    <w:p w14:paraId="0435B32E"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1B27A688"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444C070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5B2C796F"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43B82D8"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0A178B6A"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1C2FD5B5"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3B73146"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15EA2313"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52503ECF"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B8659CC"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72263820" w14:textId="77777777" w:rsidR="008602D2" w:rsidRPr="009514DA" w:rsidRDefault="008602D2" w:rsidP="008602D2">
      <w:pPr>
        <w:pStyle w:val="TableParagraph"/>
        <w:rPr>
          <w:i/>
          <w:sz w:val="26"/>
          <w:szCs w:val="26"/>
          <w:lang w:val="en-US"/>
        </w:rPr>
      </w:pPr>
    </w:p>
    <w:p w14:paraId="3F440662" w14:textId="77777777" w:rsidR="008602D2" w:rsidRPr="009514DA" w:rsidRDefault="008602D2" w:rsidP="008602D2">
      <w:pPr>
        <w:pStyle w:val="TableParagraph"/>
        <w:rPr>
          <w:i/>
          <w:sz w:val="26"/>
          <w:szCs w:val="26"/>
          <w:lang w:val="en-US"/>
        </w:rPr>
      </w:pPr>
    </w:p>
    <w:p w14:paraId="2FB5A0AA" w14:textId="77777777" w:rsidR="008602D2" w:rsidRPr="009514DA" w:rsidRDefault="008602D2" w:rsidP="008602D2">
      <w:pPr>
        <w:pStyle w:val="TableParagraph"/>
        <w:rPr>
          <w:i/>
          <w:sz w:val="26"/>
          <w:szCs w:val="26"/>
          <w:lang w:val="en-US"/>
        </w:rPr>
      </w:pPr>
    </w:p>
    <w:p w14:paraId="65E16309" w14:textId="77777777" w:rsidR="008602D2" w:rsidRPr="009514DA" w:rsidRDefault="008602D2" w:rsidP="008602D2">
      <w:pPr>
        <w:pStyle w:val="TableParagraph"/>
        <w:rPr>
          <w:i/>
          <w:sz w:val="26"/>
          <w:szCs w:val="26"/>
          <w:lang w:val="en-US"/>
        </w:rPr>
      </w:pPr>
    </w:p>
    <w:p w14:paraId="12A142D7" w14:textId="77777777" w:rsidR="008602D2" w:rsidRPr="009514DA" w:rsidRDefault="008602D2" w:rsidP="008602D2">
      <w:pPr>
        <w:pStyle w:val="TableParagraph"/>
        <w:rPr>
          <w:i/>
          <w:sz w:val="26"/>
          <w:szCs w:val="26"/>
          <w:lang w:val="en-US"/>
        </w:rPr>
      </w:pPr>
    </w:p>
    <w:p w14:paraId="4F8DDB2A" w14:textId="77777777" w:rsidR="008602D2" w:rsidRPr="009514DA" w:rsidRDefault="008602D2" w:rsidP="008602D2">
      <w:pPr>
        <w:pStyle w:val="TableParagraph"/>
        <w:rPr>
          <w:i/>
          <w:sz w:val="26"/>
          <w:szCs w:val="26"/>
          <w:lang w:val="en-US"/>
        </w:rPr>
      </w:pPr>
    </w:p>
    <w:p w14:paraId="101DC8C8" w14:textId="77777777" w:rsidR="008602D2" w:rsidRPr="009514DA" w:rsidRDefault="008602D2" w:rsidP="008602D2">
      <w:pPr>
        <w:pStyle w:val="TableParagraph"/>
        <w:rPr>
          <w:i/>
          <w:sz w:val="26"/>
          <w:szCs w:val="26"/>
          <w:lang w:val="en-US"/>
        </w:rPr>
      </w:pPr>
    </w:p>
    <w:p w14:paraId="61AC510F" w14:textId="77777777" w:rsidR="008602D2" w:rsidRPr="009514DA" w:rsidRDefault="008602D2" w:rsidP="008602D2">
      <w:pPr>
        <w:pStyle w:val="TableParagraph"/>
        <w:rPr>
          <w:i/>
          <w:sz w:val="26"/>
          <w:szCs w:val="26"/>
          <w:lang w:val="en-US"/>
        </w:rPr>
      </w:pPr>
    </w:p>
    <w:p w14:paraId="2AAE9354" w14:textId="77777777" w:rsidR="008602D2" w:rsidRPr="009514DA" w:rsidRDefault="008602D2" w:rsidP="008602D2">
      <w:pPr>
        <w:widowControl w:val="0"/>
        <w:autoSpaceDE w:val="0"/>
        <w:autoSpaceDN w:val="0"/>
        <w:spacing w:before="120" w:line="276" w:lineRule="auto"/>
        <w:ind w:left="3988" w:hanging="3988"/>
        <w:jc w:val="center"/>
        <w:rPr>
          <w:rFonts w:eastAsia="Times New Roman"/>
          <w:b/>
          <w:i/>
          <w:sz w:val="26"/>
          <w:szCs w:val="26"/>
          <w:lang w:eastAsia="en-US"/>
        </w:rPr>
      </w:pPr>
      <w:r w:rsidRPr="009514DA">
        <w:rPr>
          <w:rFonts w:eastAsia="Times New Roman"/>
          <w:b/>
          <w:i/>
          <w:sz w:val="26"/>
          <w:szCs w:val="26"/>
          <w:lang w:val="vi" w:eastAsia="en-US"/>
        </w:rPr>
        <w:t xml:space="preserve">Mẫu: </w:t>
      </w:r>
      <w:r w:rsidRPr="009514DA">
        <w:rPr>
          <w:rFonts w:eastAsia="Times New Roman"/>
          <w:b/>
          <w:i/>
          <w:sz w:val="26"/>
          <w:szCs w:val="26"/>
          <w:lang w:val="en-US" w:eastAsia="en-US"/>
        </w:rPr>
        <w:t>TRÌNH BÁO ĐƯỜNG THỦY NỘI ĐỊA</w:t>
      </w:r>
    </w:p>
    <w:p w14:paraId="0656C00E" w14:textId="77777777" w:rsidR="008602D2" w:rsidRPr="009514DA" w:rsidRDefault="008602D2" w:rsidP="008602D2">
      <w:pPr>
        <w:spacing w:before="120" w:after="100" w:afterAutospacing="1"/>
        <w:jc w:val="center"/>
        <w:rPr>
          <w:rFonts w:eastAsia="Times New Roman"/>
          <w:sz w:val="26"/>
          <w:szCs w:val="26"/>
          <w:lang w:eastAsia="en-US"/>
        </w:rPr>
      </w:pPr>
      <w:r w:rsidRPr="009514DA">
        <w:rPr>
          <w:rFonts w:eastAsia="Times New Roman"/>
          <w:b/>
          <w:bCs/>
          <w:sz w:val="26"/>
          <w:szCs w:val="26"/>
          <w:lang w:eastAsia="en-US"/>
        </w:rPr>
        <w:t>CỘNG HÒA XÃ HỘI CHỦ NGHĨA VIỆT NAM</w:t>
      </w:r>
      <w:r w:rsidRPr="009514DA">
        <w:rPr>
          <w:rFonts w:eastAsia="Times New Roman"/>
          <w:b/>
          <w:bCs/>
          <w:sz w:val="26"/>
          <w:szCs w:val="26"/>
          <w:lang w:eastAsia="en-US"/>
        </w:rPr>
        <w:br/>
      </w:r>
      <w:r w:rsidRPr="009514DA">
        <w:rPr>
          <w:rFonts w:eastAsia="Times New Roman"/>
          <w:b/>
          <w:bCs/>
          <w:i/>
          <w:iCs/>
          <w:sz w:val="26"/>
          <w:szCs w:val="26"/>
          <w:lang w:eastAsia="en-US"/>
        </w:rPr>
        <w:t>THE SOCIALIST REPUBLIC OF VIETNAM</w:t>
      </w:r>
      <w:r w:rsidRPr="009514DA">
        <w:rPr>
          <w:rFonts w:eastAsia="Times New Roman"/>
          <w:sz w:val="26"/>
          <w:szCs w:val="26"/>
          <w:lang w:eastAsia="en-US"/>
        </w:rPr>
        <w:br/>
      </w:r>
      <w:r w:rsidRPr="009514DA">
        <w:rPr>
          <w:rFonts w:eastAsia="Times New Roman"/>
          <w:b/>
          <w:bCs/>
          <w:sz w:val="26"/>
          <w:szCs w:val="26"/>
          <w:lang w:eastAsia="en-US"/>
        </w:rPr>
        <w:t>Độc lập - Tự do - Hạnh phúc</w:t>
      </w:r>
      <w:r w:rsidRPr="009514DA">
        <w:rPr>
          <w:rFonts w:eastAsia="Times New Roman"/>
          <w:sz w:val="26"/>
          <w:szCs w:val="26"/>
          <w:lang w:eastAsia="en-US"/>
        </w:rPr>
        <w:br/>
      </w:r>
      <w:r w:rsidRPr="009514DA">
        <w:rPr>
          <w:rFonts w:eastAsia="Times New Roman"/>
          <w:b/>
          <w:bCs/>
          <w:i/>
          <w:iCs/>
          <w:sz w:val="26"/>
          <w:szCs w:val="26"/>
          <w:lang w:eastAsia="en-US"/>
        </w:rPr>
        <w:t>Independence - Freedom - Happiness</w:t>
      </w:r>
      <w:r w:rsidRPr="009514DA">
        <w:rPr>
          <w:rFonts w:eastAsia="Times New Roman"/>
          <w:b/>
          <w:bCs/>
          <w:i/>
          <w:iCs/>
          <w:sz w:val="26"/>
          <w:szCs w:val="26"/>
          <w:lang w:eastAsia="en-US"/>
        </w:rPr>
        <w:br/>
        <w:t>---------------- </w:t>
      </w:r>
    </w:p>
    <w:p w14:paraId="491297F3" w14:textId="77777777" w:rsidR="008602D2" w:rsidRPr="009514DA" w:rsidRDefault="008602D2" w:rsidP="008602D2">
      <w:pPr>
        <w:spacing w:before="120" w:after="100" w:afterAutospacing="1"/>
        <w:jc w:val="center"/>
        <w:rPr>
          <w:rFonts w:eastAsia="Times New Roman"/>
          <w:sz w:val="26"/>
          <w:szCs w:val="26"/>
          <w:lang w:val="en-US" w:eastAsia="en-US"/>
        </w:rPr>
      </w:pPr>
      <w:r w:rsidRPr="009514DA">
        <w:rPr>
          <w:rFonts w:eastAsia="Times New Roman"/>
          <w:b/>
          <w:bCs/>
          <w:sz w:val="26"/>
          <w:szCs w:val="26"/>
          <w:lang w:val="en-US" w:eastAsia="en-US"/>
        </w:rPr>
        <w:t>TRÌNH BÁO ĐƯỜNG THỦY NỘI ĐỊA</w:t>
      </w:r>
      <w:r w:rsidRPr="009514DA">
        <w:rPr>
          <w:rFonts w:eastAsia="Times New Roman"/>
          <w:b/>
          <w:bCs/>
          <w:sz w:val="26"/>
          <w:szCs w:val="26"/>
          <w:lang w:val="en-US" w:eastAsia="en-US"/>
        </w:rPr>
        <w:br/>
      </w:r>
      <w:r w:rsidRPr="009514DA">
        <w:rPr>
          <w:rFonts w:eastAsia="Times New Roman"/>
          <w:b/>
          <w:bCs/>
          <w:i/>
          <w:iCs/>
          <w:sz w:val="26"/>
          <w:szCs w:val="26"/>
          <w:lang w:val="en-US" w:eastAsia="en-US"/>
        </w:rPr>
        <w:t>NOTICE OF INLAND WATERWAY</w:t>
      </w:r>
    </w:p>
    <w:p w14:paraId="695C2E53" w14:textId="77777777" w:rsidR="008602D2" w:rsidRPr="009514DA" w:rsidRDefault="008602D2" w:rsidP="008602D2">
      <w:pPr>
        <w:spacing w:before="120" w:after="100" w:afterAutospacing="1"/>
        <w:jc w:val="center"/>
        <w:rPr>
          <w:rFonts w:eastAsia="Times New Roman"/>
          <w:sz w:val="26"/>
          <w:szCs w:val="26"/>
          <w:lang w:val="en-US" w:eastAsia="en-US"/>
        </w:rPr>
      </w:pPr>
      <w:r w:rsidRPr="009514DA">
        <w:rPr>
          <w:rFonts w:eastAsia="Times New Roman"/>
          <w:sz w:val="26"/>
          <w:szCs w:val="26"/>
          <w:lang w:val="en-US" w:eastAsia="en-US"/>
        </w:rPr>
        <w:t xml:space="preserve">Kính gửi/ </w:t>
      </w:r>
      <w:r w:rsidRPr="009514DA">
        <w:rPr>
          <w:rFonts w:eastAsia="Times New Roman"/>
          <w:i/>
          <w:iCs/>
          <w:sz w:val="26"/>
          <w:szCs w:val="26"/>
          <w:lang w:val="en-US" w:eastAsia="en-US"/>
        </w:rPr>
        <w:t>To</w:t>
      </w:r>
      <w:r w:rsidRPr="009514DA">
        <w:rPr>
          <w:rFonts w:eastAsia="Times New Roman"/>
          <w:sz w:val="26"/>
          <w:szCs w:val="26"/>
          <w:lang w:val="en-US" w:eastAsia="en-US"/>
        </w:rPr>
        <w:t>:………………………………………………</w:t>
      </w:r>
    </w:p>
    <w:p w14:paraId="106A1952"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1. Họ và tên thuyền trưởng (người lái phương tiện)/</w:t>
      </w:r>
      <w:r w:rsidRPr="009514DA">
        <w:rPr>
          <w:rFonts w:eastAsia="Times New Roman"/>
          <w:i/>
          <w:iCs/>
          <w:sz w:val="26"/>
          <w:szCs w:val="26"/>
          <w:lang w:val="en-US" w:eastAsia="en-US"/>
        </w:rPr>
        <w:t>Name of Captain (vessel operator)</w:t>
      </w:r>
      <w:r w:rsidRPr="009514DA">
        <w:rPr>
          <w:rFonts w:eastAsia="Times New Roman"/>
          <w:sz w:val="26"/>
          <w:szCs w:val="26"/>
          <w:lang w:val="en-US" w:eastAsia="en-US"/>
        </w:rPr>
        <w:t xml:space="preserve">:.......... </w:t>
      </w:r>
    </w:p>
    <w:p w14:paraId="515A193B"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0886E05A"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Số Giấy chứng minh nhân dân (hộ chiếu)/</w:t>
      </w:r>
      <w:r w:rsidRPr="009514DA">
        <w:rPr>
          <w:rFonts w:eastAsia="Times New Roman"/>
          <w:i/>
          <w:iCs/>
          <w:sz w:val="26"/>
          <w:szCs w:val="26"/>
          <w:lang w:val="en-US" w:eastAsia="en-US"/>
        </w:rPr>
        <w:t>Identity card (passport) number</w:t>
      </w:r>
      <w:r w:rsidRPr="009514DA">
        <w:rPr>
          <w:rFonts w:eastAsia="Times New Roman"/>
          <w:sz w:val="26"/>
          <w:szCs w:val="26"/>
          <w:lang w:val="en-US" w:eastAsia="en-US"/>
        </w:rPr>
        <w:t xml:space="preserve">:........................... </w:t>
      </w:r>
    </w:p>
    <w:p w14:paraId="39599019"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Chức danh/</w:t>
      </w:r>
      <w:r w:rsidRPr="009514DA">
        <w:rPr>
          <w:rFonts w:eastAsia="Times New Roman"/>
          <w:i/>
          <w:iCs/>
          <w:sz w:val="26"/>
          <w:szCs w:val="26"/>
          <w:lang w:val="en-US" w:eastAsia="en-US"/>
        </w:rPr>
        <w:t>Position</w:t>
      </w:r>
      <w:r w:rsidRPr="009514DA">
        <w:rPr>
          <w:rFonts w:eastAsia="Times New Roman"/>
          <w:sz w:val="26"/>
          <w:szCs w:val="26"/>
          <w:lang w:val="en-US" w:eastAsia="en-US"/>
        </w:rPr>
        <w:t>:................................................................................................ …………</w:t>
      </w:r>
    </w:p>
    <w:p w14:paraId="3BF9D9C9"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Ngày, tháng, năm sinh/</w:t>
      </w:r>
      <w:r w:rsidRPr="009514DA">
        <w:rPr>
          <w:rFonts w:eastAsia="Times New Roman"/>
          <w:i/>
          <w:iCs/>
          <w:sz w:val="26"/>
          <w:szCs w:val="26"/>
          <w:lang w:val="en-US" w:eastAsia="en-US"/>
        </w:rPr>
        <w:t>Date of birth:</w:t>
      </w:r>
      <w:r w:rsidRPr="009514DA">
        <w:rPr>
          <w:rFonts w:eastAsia="Times New Roman"/>
          <w:sz w:val="26"/>
          <w:szCs w:val="26"/>
          <w:lang w:val="en-US" w:eastAsia="en-US"/>
        </w:rPr>
        <w:t>....................................................................... ………..</w:t>
      </w:r>
    </w:p>
    <w:p w14:paraId="7B24D187"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2. Thời gian xảy ra tai nạn, sự cố/</w:t>
      </w:r>
      <w:r w:rsidRPr="009514DA">
        <w:rPr>
          <w:rFonts w:eastAsia="Times New Roman"/>
          <w:i/>
          <w:iCs/>
          <w:sz w:val="26"/>
          <w:szCs w:val="26"/>
          <w:lang w:val="en-US" w:eastAsia="en-US"/>
        </w:rPr>
        <w:t>Time of the accident, incident</w:t>
      </w:r>
      <w:r w:rsidRPr="009514DA">
        <w:rPr>
          <w:rFonts w:eastAsia="Times New Roman"/>
          <w:sz w:val="26"/>
          <w:szCs w:val="26"/>
          <w:lang w:val="en-US" w:eastAsia="en-US"/>
        </w:rPr>
        <w:t>:............................. …………</w:t>
      </w:r>
    </w:p>
    <w:p w14:paraId="4E871C42"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3. Địa điểm xảy ra tai nạn, sự cố/</w:t>
      </w:r>
      <w:r w:rsidRPr="009514DA">
        <w:rPr>
          <w:rFonts w:eastAsia="Times New Roman"/>
          <w:i/>
          <w:iCs/>
          <w:sz w:val="26"/>
          <w:szCs w:val="26"/>
          <w:lang w:val="en-US" w:eastAsia="en-US"/>
        </w:rPr>
        <w:t>Location of the accident, incident</w:t>
      </w:r>
      <w:r w:rsidRPr="009514DA">
        <w:rPr>
          <w:rFonts w:eastAsia="Times New Roman"/>
          <w:sz w:val="26"/>
          <w:szCs w:val="26"/>
          <w:lang w:val="en-US" w:eastAsia="en-US"/>
        </w:rPr>
        <w:t>:......................... ………..</w:t>
      </w:r>
    </w:p>
    <w:p w14:paraId="3053DF54"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1CAB5AB5"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4. Tên, số đăng ký, số đăng kiểm của phương tiện thủy nội địa (tàu biển, tàu cá) bị tai nạn, sự cố/</w:t>
      </w:r>
      <w:r w:rsidRPr="009514DA">
        <w:rPr>
          <w:rFonts w:eastAsia="Times New Roman"/>
          <w:i/>
          <w:iCs/>
          <w:sz w:val="26"/>
          <w:szCs w:val="26"/>
          <w:lang w:val="en-US" w:eastAsia="en-US"/>
        </w:rPr>
        <w:t>Name, registration, register number of the inland, waterway vessel (sea going vessel, fishing vessel) in the accident, incident</w:t>
      </w:r>
      <w:r w:rsidRPr="009514DA">
        <w:rPr>
          <w:rFonts w:eastAsia="Times New Roman"/>
          <w:sz w:val="26"/>
          <w:szCs w:val="26"/>
          <w:lang w:val="en-US" w:eastAsia="en-US"/>
        </w:rPr>
        <w:t xml:space="preserve">:    </w:t>
      </w:r>
    </w:p>
    <w:p w14:paraId="74C38647"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5. Hoàn cảnh phương tiện thủy nội địa (tàu biển, tàu cá) gặp phải/</w:t>
      </w:r>
      <w:r w:rsidRPr="009514DA">
        <w:rPr>
          <w:rFonts w:eastAsia="Times New Roman"/>
          <w:i/>
          <w:iCs/>
          <w:sz w:val="26"/>
          <w:szCs w:val="26"/>
          <w:lang w:val="en-US" w:eastAsia="en-US"/>
        </w:rPr>
        <w:t>Encountered circumstance of the inland waterway vessel (sea going vessel, fishing vessel)</w:t>
      </w:r>
      <w:r w:rsidRPr="009514DA">
        <w:rPr>
          <w:rFonts w:eastAsia="Times New Roman"/>
          <w:sz w:val="26"/>
          <w:szCs w:val="26"/>
          <w:lang w:val="en-US" w:eastAsia="en-US"/>
        </w:rPr>
        <w:t xml:space="preserve">:........................................................................................................................................ </w:t>
      </w:r>
    </w:p>
    <w:p w14:paraId="0C03384C"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729381AA"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1FE25098"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6. Thiệt hại do tai nạn, sự cố gây ra/</w:t>
      </w:r>
      <w:r w:rsidRPr="009514DA">
        <w:rPr>
          <w:rFonts w:eastAsia="Times New Roman"/>
          <w:i/>
          <w:iCs/>
          <w:sz w:val="26"/>
          <w:szCs w:val="26"/>
          <w:lang w:val="en-US" w:eastAsia="en-US"/>
        </w:rPr>
        <w:t>Damage caused by the accident, incident</w:t>
      </w:r>
      <w:r w:rsidRPr="009514DA">
        <w:rPr>
          <w:rFonts w:eastAsia="Times New Roman"/>
          <w:sz w:val="26"/>
          <w:szCs w:val="26"/>
          <w:lang w:val="en-US" w:eastAsia="en-US"/>
        </w:rPr>
        <w:t>:....... ……….</w:t>
      </w:r>
    </w:p>
    <w:p w14:paraId="483A982E"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0AED0910"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428150F4"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7. Những biện pháp đã áp dụng để khắc phục hoàn cảnh, hạn chế tổn thất do tai nạn, sự cố gây ra/</w:t>
      </w:r>
      <w:r w:rsidRPr="009514DA">
        <w:rPr>
          <w:rFonts w:eastAsia="Times New Roman"/>
          <w:i/>
          <w:iCs/>
          <w:sz w:val="26"/>
          <w:szCs w:val="26"/>
          <w:lang w:val="en-US" w:eastAsia="en-US"/>
        </w:rPr>
        <w:t>The measures were taken to remedy the situation and limit losses caused by the accident, incident:</w:t>
      </w:r>
    </w:p>
    <w:p w14:paraId="760B6592"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2E449670"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p w14:paraId="184C1F08"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xml:space="preserve">Tôi xin hoàn toàn chịu trách nhiệm về sự chính xác của các thông tin đã nêu trên đây./. </w:t>
      </w:r>
      <w:r w:rsidRPr="009514DA">
        <w:rPr>
          <w:rFonts w:eastAsia="Times New Roman"/>
          <w:i/>
          <w:iCs/>
          <w:sz w:val="26"/>
          <w:szCs w:val="26"/>
          <w:lang w:val="en-US" w:eastAsia="en-US"/>
        </w:rPr>
        <w:t>I am liable for the accuracy of the information mentioned above./.</w:t>
      </w:r>
    </w:p>
    <w:p w14:paraId="3B4F2F4D" w14:textId="77777777" w:rsidR="008602D2" w:rsidRPr="009514DA" w:rsidRDefault="008602D2" w:rsidP="008602D2">
      <w:pPr>
        <w:rPr>
          <w:rFonts w:eastAsia="Times New Roman"/>
          <w:sz w:val="26"/>
          <w:szCs w:val="26"/>
          <w:lang w:val="en-US" w:eastAsia="en-US"/>
        </w:rPr>
      </w:pPr>
      <w:r w:rsidRPr="009514DA">
        <w:rPr>
          <w:rFonts w:eastAsia="Times New Roman"/>
          <w:sz w:val="26"/>
          <w:szCs w:val="26"/>
          <w:lang w:val="en-US" w:eastAsia="en-US"/>
        </w:rPr>
        <w:t> </w:t>
      </w:r>
    </w:p>
    <w:tbl>
      <w:tblPr>
        <w:tblW w:w="8875" w:type="dxa"/>
        <w:tblCellSpacing w:w="0" w:type="dxa"/>
        <w:tblCellMar>
          <w:left w:w="0" w:type="dxa"/>
          <w:right w:w="0" w:type="dxa"/>
        </w:tblCellMar>
        <w:tblLook w:val="04A0" w:firstRow="1" w:lastRow="0" w:firstColumn="1" w:lastColumn="0" w:noHBand="0" w:noVBand="1"/>
      </w:tblPr>
      <w:tblGrid>
        <w:gridCol w:w="4437"/>
        <w:gridCol w:w="4438"/>
      </w:tblGrid>
      <w:tr w:rsidR="009514DA" w:rsidRPr="009514DA" w14:paraId="0F605A89" w14:textId="77777777" w:rsidTr="00BB4015">
        <w:trPr>
          <w:tblCellSpacing w:w="0" w:type="dxa"/>
        </w:trPr>
        <w:tc>
          <w:tcPr>
            <w:tcW w:w="4437" w:type="dxa"/>
            <w:hideMark/>
          </w:tcPr>
          <w:p w14:paraId="67D67C0E" w14:textId="77777777" w:rsidR="008602D2" w:rsidRPr="009514DA" w:rsidRDefault="008602D2" w:rsidP="00BB4015">
            <w:pPr>
              <w:rPr>
                <w:rFonts w:eastAsia="Times New Roman"/>
                <w:sz w:val="26"/>
                <w:szCs w:val="26"/>
                <w:lang w:val="en-US" w:eastAsia="en-US"/>
              </w:rPr>
            </w:pPr>
            <w:r w:rsidRPr="009514DA">
              <w:rPr>
                <w:rFonts w:eastAsia="Times New Roman"/>
                <w:sz w:val="26"/>
                <w:szCs w:val="26"/>
                <w:lang w:val="en-US" w:eastAsia="en-US"/>
              </w:rPr>
              <w:t> </w:t>
            </w:r>
          </w:p>
        </w:tc>
        <w:tc>
          <w:tcPr>
            <w:tcW w:w="4438" w:type="dxa"/>
            <w:hideMark/>
          </w:tcPr>
          <w:p w14:paraId="2A62122F" w14:textId="77777777" w:rsidR="008602D2" w:rsidRPr="009514DA" w:rsidRDefault="008602D2" w:rsidP="00BB4015">
            <w:pPr>
              <w:jc w:val="center"/>
              <w:rPr>
                <w:rFonts w:eastAsia="Times New Roman"/>
                <w:sz w:val="26"/>
                <w:szCs w:val="26"/>
                <w:lang w:val="en-US" w:eastAsia="en-US"/>
              </w:rPr>
            </w:pPr>
            <w:r w:rsidRPr="009514DA">
              <w:rPr>
                <w:rFonts w:eastAsia="Times New Roman"/>
                <w:i/>
                <w:iCs/>
                <w:sz w:val="26"/>
                <w:szCs w:val="26"/>
                <w:lang w:val="en-US" w:eastAsia="en-US"/>
              </w:rPr>
              <w:t>……, ngày…… tháng…… năm……</w:t>
            </w:r>
            <w:r w:rsidRPr="009514DA">
              <w:rPr>
                <w:rFonts w:eastAsia="Times New Roman"/>
                <w:i/>
                <w:iCs/>
                <w:sz w:val="26"/>
                <w:szCs w:val="26"/>
                <w:lang w:val="en-US" w:eastAsia="en-US"/>
              </w:rPr>
              <w:br/>
              <w:t>…….., date/month/year</w:t>
            </w:r>
          </w:p>
        </w:tc>
      </w:tr>
      <w:tr w:rsidR="008602D2" w:rsidRPr="009514DA" w14:paraId="320D0D3E" w14:textId="77777777" w:rsidTr="00BB4015">
        <w:trPr>
          <w:tblCellSpacing w:w="0" w:type="dxa"/>
        </w:trPr>
        <w:tc>
          <w:tcPr>
            <w:tcW w:w="4437" w:type="dxa"/>
            <w:hideMark/>
          </w:tcPr>
          <w:p w14:paraId="7E7DFBDA" w14:textId="77777777" w:rsidR="008602D2" w:rsidRPr="009514DA" w:rsidRDefault="008602D2" w:rsidP="00BB4015">
            <w:pPr>
              <w:jc w:val="center"/>
              <w:rPr>
                <w:rFonts w:eastAsia="Times New Roman"/>
                <w:sz w:val="26"/>
                <w:szCs w:val="26"/>
                <w:lang w:val="en-US" w:eastAsia="en-US"/>
              </w:rPr>
            </w:pPr>
            <w:r w:rsidRPr="009514DA">
              <w:rPr>
                <w:rFonts w:eastAsia="Times New Roman"/>
                <w:b/>
                <w:bCs/>
                <w:sz w:val="26"/>
                <w:szCs w:val="26"/>
                <w:lang w:val="en-US" w:eastAsia="en-US"/>
              </w:rPr>
              <w:t>Xác nhận của cơ quan có thẩm quyền</w:t>
            </w:r>
            <w:r w:rsidRPr="009514DA">
              <w:rPr>
                <w:rFonts w:eastAsia="Times New Roman"/>
                <w:b/>
                <w:bCs/>
                <w:sz w:val="26"/>
                <w:szCs w:val="26"/>
                <w:lang w:val="en-US" w:eastAsia="en-US"/>
              </w:rPr>
              <w:br/>
            </w:r>
            <w:r w:rsidRPr="009514DA">
              <w:rPr>
                <w:rFonts w:eastAsia="Times New Roman"/>
                <w:b/>
                <w:bCs/>
                <w:i/>
                <w:iCs/>
                <w:sz w:val="26"/>
                <w:szCs w:val="26"/>
                <w:lang w:val="en-US" w:eastAsia="en-US"/>
              </w:rPr>
              <w:t>Certified by the competent authority</w:t>
            </w:r>
          </w:p>
        </w:tc>
        <w:tc>
          <w:tcPr>
            <w:tcW w:w="4438" w:type="dxa"/>
            <w:hideMark/>
          </w:tcPr>
          <w:p w14:paraId="4233E257" w14:textId="77777777" w:rsidR="008602D2" w:rsidRPr="009514DA" w:rsidRDefault="008602D2" w:rsidP="00BB4015">
            <w:pPr>
              <w:jc w:val="center"/>
              <w:rPr>
                <w:rFonts w:eastAsia="Times New Roman"/>
                <w:i/>
                <w:iCs/>
                <w:sz w:val="26"/>
                <w:szCs w:val="26"/>
                <w:lang w:val="en-US" w:eastAsia="en-US"/>
              </w:rPr>
            </w:pPr>
            <w:r w:rsidRPr="009514DA">
              <w:rPr>
                <w:rFonts w:eastAsia="Times New Roman"/>
                <w:b/>
                <w:bCs/>
                <w:sz w:val="26"/>
                <w:szCs w:val="26"/>
                <w:lang w:val="en-US" w:eastAsia="en-US"/>
              </w:rPr>
              <w:t>Thuyền trưởng (người lái phương tiện)</w:t>
            </w:r>
            <w:r w:rsidRPr="009514DA">
              <w:rPr>
                <w:rFonts w:eastAsia="Times New Roman"/>
                <w:b/>
                <w:bCs/>
                <w:sz w:val="26"/>
                <w:szCs w:val="26"/>
                <w:lang w:val="en-US" w:eastAsia="en-US"/>
              </w:rPr>
              <w:br/>
            </w:r>
            <w:r w:rsidRPr="009514DA">
              <w:rPr>
                <w:rFonts w:eastAsia="Times New Roman"/>
                <w:b/>
                <w:bCs/>
                <w:i/>
                <w:iCs/>
                <w:sz w:val="26"/>
                <w:szCs w:val="26"/>
                <w:lang w:val="en-US" w:eastAsia="en-US"/>
              </w:rPr>
              <w:t>Captain (vessel operator)</w:t>
            </w:r>
            <w:r w:rsidRPr="009514DA">
              <w:rPr>
                <w:rFonts w:eastAsia="Times New Roman"/>
                <w:b/>
                <w:bCs/>
                <w:sz w:val="26"/>
                <w:szCs w:val="26"/>
                <w:lang w:val="en-US" w:eastAsia="en-US"/>
              </w:rPr>
              <w:br/>
            </w:r>
            <w:r w:rsidRPr="009514DA">
              <w:rPr>
                <w:rFonts w:eastAsia="Times New Roman"/>
                <w:i/>
                <w:iCs/>
                <w:sz w:val="26"/>
                <w:szCs w:val="26"/>
                <w:lang w:val="en-US" w:eastAsia="en-US"/>
              </w:rPr>
              <w:t>Ký, ghi rõ họ, tên và đóng dấu (nếu có)</w:t>
            </w:r>
            <w:r w:rsidRPr="009514DA">
              <w:rPr>
                <w:rFonts w:eastAsia="Times New Roman"/>
                <w:i/>
                <w:iCs/>
                <w:sz w:val="26"/>
                <w:szCs w:val="26"/>
                <w:lang w:val="en-US" w:eastAsia="en-US"/>
              </w:rPr>
              <w:br/>
              <w:t>Signature, name and seal (if applicable)</w:t>
            </w:r>
            <w:r w:rsidRPr="009514DA">
              <w:rPr>
                <w:rFonts w:eastAsia="Times New Roman"/>
                <w:i/>
                <w:iCs/>
                <w:sz w:val="26"/>
                <w:szCs w:val="26"/>
                <w:lang w:val="en-US" w:eastAsia="en-US"/>
              </w:rPr>
              <w:br/>
            </w:r>
          </w:p>
          <w:p w14:paraId="5B7EFF17" w14:textId="77777777" w:rsidR="008602D2" w:rsidRPr="009514DA" w:rsidRDefault="008602D2" w:rsidP="00BB4015">
            <w:pPr>
              <w:jc w:val="center"/>
              <w:rPr>
                <w:rFonts w:eastAsia="Times New Roman"/>
                <w:sz w:val="26"/>
                <w:szCs w:val="26"/>
                <w:lang w:val="en-US" w:eastAsia="en-US"/>
              </w:rPr>
            </w:pPr>
            <w:r w:rsidRPr="009514DA">
              <w:rPr>
                <w:rFonts w:eastAsia="Times New Roman"/>
                <w:i/>
                <w:iCs/>
                <w:sz w:val="26"/>
                <w:szCs w:val="26"/>
                <w:lang w:val="en-US" w:eastAsia="en-US"/>
              </w:rPr>
              <w:br/>
            </w:r>
            <w:r w:rsidRPr="009514DA">
              <w:rPr>
                <w:rFonts w:eastAsia="Times New Roman"/>
                <w:i/>
                <w:iCs/>
                <w:sz w:val="26"/>
                <w:szCs w:val="26"/>
                <w:lang w:val="en-US" w:eastAsia="en-US"/>
              </w:rPr>
              <w:br/>
            </w:r>
            <w:r w:rsidRPr="009514DA">
              <w:rPr>
                <w:rFonts w:eastAsia="Times New Roman"/>
                <w:i/>
                <w:iCs/>
                <w:sz w:val="26"/>
                <w:szCs w:val="26"/>
                <w:lang w:val="en-US" w:eastAsia="en-US"/>
              </w:rPr>
              <w:br/>
            </w:r>
            <w:r w:rsidRPr="009514DA">
              <w:rPr>
                <w:rFonts w:eastAsia="Times New Roman"/>
                <w:b/>
                <w:bCs/>
                <w:sz w:val="26"/>
                <w:szCs w:val="26"/>
                <w:lang w:val="en-US" w:eastAsia="en-US"/>
              </w:rPr>
              <w:t>Chữ ký của máy trưởng hoặc 01 thủy thủ</w:t>
            </w:r>
            <w:r w:rsidRPr="009514DA">
              <w:rPr>
                <w:rFonts w:eastAsia="Times New Roman"/>
                <w:b/>
                <w:bCs/>
                <w:sz w:val="26"/>
                <w:szCs w:val="26"/>
                <w:lang w:val="en-US" w:eastAsia="en-US"/>
              </w:rPr>
              <w:br/>
            </w:r>
            <w:r w:rsidRPr="009514DA">
              <w:rPr>
                <w:rFonts w:eastAsia="Times New Roman"/>
                <w:b/>
                <w:bCs/>
                <w:i/>
                <w:iCs/>
                <w:sz w:val="26"/>
                <w:szCs w:val="26"/>
                <w:lang w:val="en-US" w:eastAsia="en-US"/>
              </w:rPr>
              <w:t>Signature of the chief engine or a sailor</w:t>
            </w:r>
          </w:p>
        </w:tc>
      </w:tr>
    </w:tbl>
    <w:p w14:paraId="39C1CEFA" w14:textId="77777777" w:rsidR="008602D2" w:rsidRPr="009514DA" w:rsidRDefault="008602D2" w:rsidP="008602D2">
      <w:pPr>
        <w:pStyle w:val="TableParagraph"/>
        <w:rPr>
          <w:i/>
          <w:sz w:val="26"/>
          <w:szCs w:val="26"/>
          <w:lang w:val="en-US"/>
        </w:rPr>
      </w:pPr>
    </w:p>
    <w:p w14:paraId="5B2E2349" w14:textId="77777777" w:rsidR="008602D2" w:rsidRPr="009514DA" w:rsidRDefault="008602D2" w:rsidP="008602D2">
      <w:pPr>
        <w:pStyle w:val="ListParagraph"/>
        <w:rPr>
          <w:rFonts w:ascii="Times New Roman" w:hAnsi="Times New Roman" w:cs="Times New Roman"/>
          <w:i/>
          <w:sz w:val="26"/>
          <w:szCs w:val="26"/>
        </w:rPr>
      </w:pPr>
    </w:p>
    <w:p w14:paraId="140C98E4" w14:textId="77777777" w:rsidR="008602D2" w:rsidRPr="009514DA" w:rsidRDefault="008602D2" w:rsidP="008602D2">
      <w:pPr>
        <w:ind w:firstLine="567"/>
        <w:jc w:val="both"/>
        <w:rPr>
          <w:b/>
          <w:sz w:val="26"/>
          <w:szCs w:val="26"/>
          <w:lang w:val="en-US"/>
        </w:rPr>
      </w:pPr>
      <w:r w:rsidRPr="009514DA">
        <w:rPr>
          <w:b/>
          <w:sz w:val="26"/>
          <w:szCs w:val="26"/>
          <w:lang w:val="en-US"/>
        </w:rPr>
        <w:t xml:space="preserve">II.36. THỦ TỤC </w:t>
      </w:r>
      <w:r w:rsidRPr="009514DA">
        <w:rPr>
          <w:b/>
          <w:sz w:val="26"/>
          <w:szCs w:val="26"/>
        </w:rPr>
        <w:t>PHÊ DUYỆT QUY TRÌNH VẬN HÀNH, KHAI THÁC BẾN BẾN PHÀ, BẾN KHÁCH NGANG SÔNG SỬ DỤNG PHÀ MỘT LƯỠI CHỞ HÀNH KHÁCH VÀ XE Ô TÔ</w:t>
      </w:r>
    </w:p>
    <w:p w14:paraId="42520F7C"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6128EBC6"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4462B1B3"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79EA0210"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215E18A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31E557E0"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4668FA9A"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6A23FBAC"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1947EC02"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7735C33E"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4901C67"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079E976E"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0BA975D8"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017AF5D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535F25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19F37D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342E33E9"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6B8A2E5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2F207807"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1B6E8C4A"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7F1A960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9F9FA4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6038C7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1130E284"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6E0A4E2C"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7B08BE6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197D9F95"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035FDE17"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FD7CC5C"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4C79B25"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5897BD58"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5047D02E"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3B9E0444"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1C65E98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0CBD4135"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537B3B36"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399B5FDC"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8B93B37"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5215A9D"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D7E98CC"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3816664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4E5E1612"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A818270" w14:textId="77777777" w:rsidR="008602D2" w:rsidRPr="009514DA" w:rsidRDefault="008602D2" w:rsidP="0023660F">
            <w:pPr>
              <w:pStyle w:val="ListParagraph"/>
              <w:numPr>
                <w:ilvl w:val="0"/>
                <w:numId w:val="38"/>
              </w:numPr>
              <w:spacing w:before="120" w:after="0" w:line="240" w:lineRule="auto"/>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Nộp hồ sơ TTHC</w:t>
            </w:r>
          </w:p>
          <w:p w14:paraId="2575CA9F"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Chủ bến nộp hồ sơ đề nghị phê duyệt quy trình vận hành, khai thác bến (hồ sơ phải ghi rõ địa chỉ và số điện thoại của người gửi) đến Sở Giao thông vận tải.</w:t>
            </w:r>
          </w:p>
          <w:p w14:paraId="32EAF7A0" w14:textId="77777777" w:rsidR="008602D2" w:rsidRPr="009514DA" w:rsidRDefault="008602D2" w:rsidP="0023660F">
            <w:pPr>
              <w:pStyle w:val="ListParagraph"/>
              <w:numPr>
                <w:ilvl w:val="0"/>
                <w:numId w:val="38"/>
              </w:numPr>
              <w:spacing w:before="120" w:after="0" w:line="240" w:lineRule="auto"/>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Giải quyết TTHC</w:t>
            </w:r>
          </w:p>
          <w:p w14:paraId="7B2A8200"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Sở Giao thông vận tải tiếp nhận, kiểm tra hồ sơ. Trong thời hạn 03 (ba) ngày làm việc kể từ ngày được nhận hồ sơ, nếu kiểm tra không đủ hồ sơ, Sở Giao thông vận tải phải trả lời bằng văn bản và yêu cầu bổ sung hồ sơ theo quy định. Sở Giao thông vận tải thẩm định và ra quyết định phê duyệt sau 20 (hai mươi) ngày làm việc, kể từ ngày nhận đủ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28CA21C7"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20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2FDA87E1" w14:textId="77777777" w:rsidTr="00BB4015">
        <w:trPr>
          <w:trHeight w:val="371"/>
          <w:jc w:val="center"/>
        </w:trPr>
        <w:tc>
          <w:tcPr>
            <w:tcW w:w="984" w:type="dxa"/>
            <w:vMerge/>
            <w:tcBorders>
              <w:left w:val="single" w:sz="4" w:space="0" w:color="000000"/>
              <w:right w:val="single" w:sz="4" w:space="0" w:color="000000"/>
            </w:tcBorders>
            <w:vAlign w:val="center"/>
          </w:tcPr>
          <w:p w14:paraId="2CB8AB3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38D466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DD2CD10"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3B11AB04"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35250F3A" w14:textId="77777777" w:rsidTr="00BB4015">
        <w:trPr>
          <w:trHeight w:val="273"/>
          <w:jc w:val="center"/>
        </w:trPr>
        <w:tc>
          <w:tcPr>
            <w:tcW w:w="984" w:type="dxa"/>
            <w:vMerge/>
            <w:tcBorders>
              <w:left w:val="single" w:sz="4" w:space="0" w:color="000000"/>
              <w:right w:val="single" w:sz="4" w:space="0" w:color="000000"/>
            </w:tcBorders>
            <w:vAlign w:val="center"/>
          </w:tcPr>
          <w:p w14:paraId="6D9B8AE4"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32C49F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51E230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0032BA63"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lang w:val="en-US"/>
              </w:rPr>
              <w:t>19</w:t>
            </w:r>
            <w:r w:rsidRPr="009514DA">
              <w:rPr>
                <w:rFonts w:eastAsia="Times New Roman"/>
                <w:b/>
                <w:sz w:val="26"/>
                <w:szCs w:val="26"/>
              </w:rPr>
              <w:t xml:space="preserve"> ngày</w:t>
            </w:r>
          </w:p>
        </w:tc>
      </w:tr>
      <w:tr w:rsidR="009514DA" w:rsidRPr="009514DA" w14:paraId="54579593" w14:textId="77777777" w:rsidTr="00BB4015">
        <w:trPr>
          <w:trHeight w:val="1070"/>
          <w:jc w:val="center"/>
        </w:trPr>
        <w:tc>
          <w:tcPr>
            <w:tcW w:w="984" w:type="dxa"/>
            <w:vMerge/>
            <w:tcBorders>
              <w:left w:val="single" w:sz="4" w:space="0" w:color="000000"/>
              <w:right w:val="single" w:sz="4" w:space="0" w:color="000000"/>
            </w:tcBorders>
            <w:vAlign w:val="center"/>
          </w:tcPr>
          <w:p w14:paraId="69C604C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6CB327C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300AE2ED"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2CB076E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08CDC5AC"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59251DD7"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lang w:val="en-US"/>
              </w:rPr>
              <w:t>18</w:t>
            </w:r>
            <w:r w:rsidRPr="009514DA">
              <w:rPr>
                <w:rFonts w:eastAsia="Times New Roman"/>
                <w:sz w:val="26"/>
                <w:szCs w:val="26"/>
              </w:rPr>
              <w:t xml:space="preserve"> ngày</w:t>
            </w:r>
          </w:p>
          <w:p w14:paraId="7FF6B07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35DC027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1CF4B119"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3F121C6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34D8091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EE07165"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636B0D9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7F9AD2CC"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723AC6C0"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53E7963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67A3CCD"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4A7B849A"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03 </w:t>
            </w:r>
            <w:r w:rsidRPr="009514DA">
              <w:rPr>
                <w:rFonts w:eastAsia="Times New Roman"/>
                <w:b/>
                <w:sz w:val="26"/>
                <w:szCs w:val="26"/>
              </w:rPr>
              <w:t xml:space="preserve">ngày làm việc </w:t>
            </w:r>
          </w:p>
        </w:tc>
      </w:tr>
      <w:tr w:rsidR="009514DA" w:rsidRPr="009514DA" w14:paraId="283FC7B3"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7195C78E"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1A157EB6"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5AAC3CA"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4325F4A6"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2275D19"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5B2B44EC"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25FFFE75"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8D1977B"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4BAD46B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517FA091"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31DCDC85"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0104A087"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298F1617"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phê duyệt quy trình vận hành, khai thác bến theo mẫu (bản chính);</w:t>
      </w:r>
    </w:p>
    <w:p w14:paraId="714F28ED" w14:textId="77777777" w:rsidR="008602D2" w:rsidRPr="009514DA" w:rsidRDefault="008602D2" w:rsidP="008602D2">
      <w:pPr>
        <w:spacing w:before="120"/>
        <w:jc w:val="both"/>
        <w:rPr>
          <w:sz w:val="26"/>
          <w:szCs w:val="26"/>
          <w:lang w:val="en-US" w:eastAsia="en-US"/>
        </w:rPr>
      </w:pPr>
      <w:r w:rsidRPr="009514DA">
        <w:rPr>
          <w:sz w:val="26"/>
          <w:szCs w:val="26"/>
          <w:lang w:val="en-US" w:eastAsia="en-US"/>
        </w:rPr>
        <w:t xml:space="preserve"> </w:t>
      </w:r>
      <w:r w:rsidRPr="009514DA">
        <w:rPr>
          <w:sz w:val="26"/>
          <w:szCs w:val="26"/>
          <w:lang w:val="en-US" w:eastAsia="en-US"/>
        </w:rPr>
        <w:tab/>
        <w:t>- Quyết định thành lập hoặc giấy cấp phép hoạt động của bến còn hiệu lực do cơ quan nhà nước có thẩm quyền cấp (bản sao công chứng);</w:t>
      </w:r>
    </w:p>
    <w:p w14:paraId="04E1F6C3"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Giấy chứng nhận đăng ký phương tiện thủy nội địa (bản sao công chứng);</w:t>
      </w:r>
    </w:p>
    <w:p w14:paraId="6BC44CDC"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Giấy chứng nhận an toàn kỹ thuật và bảo vệ môi trường của phương tiện thủy nội địa còn hiệu lực (bản sao công chứng);</w:t>
      </w:r>
    </w:p>
    <w:p w14:paraId="64C592B3"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Dự thảo Quy trình vận hành, khai thác bến;</w:t>
      </w:r>
    </w:p>
    <w:p w14:paraId="0A99C3C2"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Các tài liệu khác liên quan.</w:t>
      </w:r>
    </w:p>
    <w:p w14:paraId="47F79E13"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01782C60"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20 ngày làm việc, kể từ ngày nhận đủ hồ sơ theo quy định.</w:t>
      </w:r>
    </w:p>
    <w:p w14:paraId="7A4B20CF"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2F369F69"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5D8E480C"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w:t>
      </w:r>
    </w:p>
    <w:p w14:paraId="366EEA73"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5824FB71"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phê duyệt quy trình vận hành, khai thác bến bến phà, bến khách ngang sông sử dụng phà một lưỡi chở hành khách và xe ô tô</w:t>
      </w:r>
      <w:r w:rsidRPr="009514DA">
        <w:rPr>
          <w:spacing w:val="-3"/>
          <w:sz w:val="26"/>
          <w:szCs w:val="26"/>
          <w:lang w:val="en-US" w:eastAsia="en-US"/>
        </w:rPr>
        <w:t>.</w:t>
      </w:r>
    </w:p>
    <w:p w14:paraId="1DCF0AB3"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2ADA370A"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Đơn đề nghị phê duyệt quy trình vận hành, khai thác bến</w:t>
      </w:r>
    </w:p>
    <w:p w14:paraId="107E5573"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59A0D5F2"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0A3C9576"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b/>
          <w:spacing w:val="-4"/>
          <w:sz w:val="26"/>
          <w:szCs w:val="26"/>
          <w:lang w:val="en-US" w:eastAsia="en-US"/>
        </w:rPr>
        <w:t xml:space="preserve">         -</w:t>
      </w:r>
      <w:r w:rsidRPr="009514DA">
        <w:rPr>
          <w:rFonts w:eastAsia="Times New Roman"/>
          <w:b/>
          <w:spacing w:val="-4"/>
          <w:sz w:val="26"/>
          <w:szCs w:val="26"/>
          <w:lang w:val="vi" w:eastAsia="en-US"/>
        </w:rPr>
        <w:t xml:space="preserve"> </w:t>
      </w:r>
      <w:r w:rsidRPr="009514DA">
        <w:rPr>
          <w:rFonts w:eastAsia="Times New Roman"/>
          <w:b/>
          <w:spacing w:val="-4"/>
          <w:sz w:val="26"/>
          <w:szCs w:val="26"/>
          <w:lang w:val="en-US" w:eastAsia="en-US"/>
        </w:rPr>
        <w:t xml:space="preserve">Thông tư số </w:t>
      </w:r>
      <w:r w:rsidRPr="009514DA">
        <w:rPr>
          <w:rFonts w:eastAsia="Times New Roman"/>
          <w:sz w:val="26"/>
          <w:szCs w:val="26"/>
          <w:lang w:val="vi" w:eastAsia="en-US"/>
        </w:rPr>
        <w:t>22/2014/TT-BGTVT</w:t>
      </w:r>
      <w:r w:rsidRPr="009514DA">
        <w:rPr>
          <w:rFonts w:eastAsia="Times New Roman"/>
          <w:sz w:val="26"/>
          <w:szCs w:val="26"/>
          <w:lang w:val="en-US" w:eastAsia="en-US"/>
        </w:rPr>
        <w:t xml:space="preserve"> ngày 06/06/2014 của Bộ Giao thông vận tải Hướng dẫn xây dựng quy trình vận hành, khai thác bến phà, bến khách ngang sông sử dụng phà một lưỡi chở hành khách và xe ô tô.</w:t>
      </w:r>
    </w:p>
    <w:p w14:paraId="513E7C99"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653EE447"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268CA7F8"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8C86ACF"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BB65A11"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1DAA3A56"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58D3142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D14ADCE"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1D5CBA70"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0969253F"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21C68B19"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34B9D0E0" w14:textId="77777777" w:rsidR="008602D2" w:rsidRPr="009514DA" w:rsidRDefault="008602D2" w:rsidP="008602D2">
      <w:pPr>
        <w:pStyle w:val="TableParagraph"/>
        <w:rPr>
          <w:i/>
          <w:sz w:val="26"/>
          <w:szCs w:val="26"/>
          <w:lang w:val="en-US"/>
        </w:rPr>
      </w:pPr>
    </w:p>
    <w:p w14:paraId="578EE2A3" w14:textId="77777777" w:rsidR="008602D2" w:rsidRPr="009514DA" w:rsidRDefault="008602D2" w:rsidP="008602D2">
      <w:pPr>
        <w:pStyle w:val="NormalWeb"/>
        <w:shd w:val="clear" w:color="auto" w:fill="FFFFFF"/>
        <w:spacing w:before="0" w:beforeAutospacing="0" w:after="0" w:afterAutospacing="0" w:line="156" w:lineRule="atLeast"/>
        <w:rPr>
          <w:b/>
          <w:i/>
          <w:sz w:val="26"/>
          <w:szCs w:val="26"/>
          <w:lang w:val="vi-VN"/>
        </w:rPr>
      </w:pPr>
      <w:r w:rsidRPr="009514DA">
        <w:rPr>
          <w:b/>
          <w:i/>
          <w:sz w:val="26"/>
          <w:szCs w:val="26"/>
        </w:rPr>
        <w:t>Mẫu: Đơn đề nghị</w:t>
      </w:r>
    </w:p>
    <w:p w14:paraId="1F996913"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lang w:val="vi-VN"/>
        </w:rPr>
      </w:pPr>
      <w:r w:rsidRPr="009514DA">
        <w:rPr>
          <w:b/>
          <w:bCs/>
          <w:sz w:val="26"/>
          <w:szCs w:val="26"/>
          <w:lang w:val="vi-VN"/>
        </w:rPr>
        <w:t>CỘNG HÒA XÃ HỘI CHỦ NGHĨA VIỆT NAM</w:t>
      </w:r>
      <w:r w:rsidRPr="009514DA">
        <w:rPr>
          <w:rStyle w:val="apple-converted-space"/>
          <w:b/>
          <w:bCs/>
          <w:sz w:val="26"/>
          <w:szCs w:val="26"/>
          <w:lang w:val="vi-VN"/>
        </w:rPr>
        <w:t> </w:t>
      </w:r>
      <w:r w:rsidRPr="009514DA">
        <w:rPr>
          <w:b/>
          <w:bCs/>
          <w:sz w:val="26"/>
          <w:szCs w:val="26"/>
          <w:lang w:val="vi-VN"/>
        </w:rPr>
        <w:br/>
        <w:t>Độc lập - Tự do - Hạnh phúc</w:t>
      </w:r>
      <w:r w:rsidRPr="009514DA">
        <w:rPr>
          <w:b/>
          <w:bCs/>
          <w:sz w:val="26"/>
          <w:szCs w:val="26"/>
          <w:lang w:val="vi-VN"/>
        </w:rPr>
        <w:br/>
        <w:t>------------------</w:t>
      </w:r>
    </w:p>
    <w:p w14:paraId="5B60B9EB"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rPr>
      </w:pPr>
      <w:r w:rsidRPr="009514DA">
        <w:rPr>
          <w:b/>
          <w:bCs/>
          <w:sz w:val="26"/>
          <w:szCs w:val="26"/>
          <w:lang w:val="vi-VN"/>
        </w:rPr>
        <w:t>ĐƠN ĐỀ NGHỊ</w:t>
      </w:r>
    </w:p>
    <w:p w14:paraId="28C9592B"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rPr>
      </w:pPr>
      <w:r w:rsidRPr="009514DA">
        <w:rPr>
          <w:sz w:val="26"/>
          <w:szCs w:val="26"/>
          <w:lang w:val="vi-VN"/>
        </w:rPr>
        <w:t>Phê duyệt quy trình vận hành, khai thác bến phà, bến khách ngang sông sử dụng phà một lưỡi chở hành khách và xe ô tô</w:t>
      </w:r>
    </w:p>
    <w:p w14:paraId="4F6E9692"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rPr>
      </w:pPr>
      <w:r w:rsidRPr="009514DA">
        <w:rPr>
          <w:sz w:val="26"/>
          <w:szCs w:val="26"/>
          <w:lang w:val="vi-VN"/>
        </w:rPr>
        <w:t>Kính gửi: ……………………</w:t>
      </w:r>
    </w:p>
    <w:p w14:paraId="6093319C"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1. Tên tổ chức, cá nhân đề nghị:</w:t>
      </w:r>
    </w:p>
    <w:p w14:paraId="09E30DF5"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 Người đại diện: ……………………….. Chức vụ: ………………………..</w:t>
      </w:r>
    </w:p>
    <w:p w14:paraId="669B3323"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 Địa chỉ liên hệ: ………………………. Số điện thoại:  ……………………</w:t>
      </w:r>
    </w:p>
    <w:p w14:paraId="6B05BC53"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2. Tên công trình:</w:t>
      </w:r>
    </w:p>
    <w:p w14:paraId="5616AA98"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 Địa điểm: …………………………………………………………………………</w:t>
      </w:r>
    </w:p>
    <w:p w14:paraId="3E9B7F88"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3. Thành phần hồ sơ, bao gồm:</w:t>
      </w:r>
    </w:p>
    <w:tbl>
      <w:tblPr>
        <w:tblW w:w="0" w:type="auto"/>
        <w:shd w:val="clear" w:color="auto" w:fill="FFFFFF"/>
        <w:tblCellMar>
          <w:left w:w="0" w:type="dxa"/>
          <w:right w:w="0" w:type="dxa"/>
        </w:tblCellMar>
        <w:tblLook w:val="04A0" w:firstRow="1" w:lastRow="0" w:firstColumn="1" w:lastColumn="0" w:noHBand="0" w:noVBand="1"/>
      </w:tblPr>
      <w:tblGrid>
        <w:gridCol w:w="624"/>
        <w:gridCol w:w="7357"/>
        <w:gridCol w:w="750"/>
      </w:tblGrid>
      <w:tr w:rsidR="009514DA" w:rsidRPr="009514DA" w14:paraId="6A2DC708" w14:textId="77777777" w:rsidTr="00BB4015">
        <w:trPr>
          <w:trHeight w:val="20"/>
        </w:trPr>
        <w:tc>
          <w:tcPr>
            <w:tcW w:w="624" w:type="dxa"/>
            <w:tcBorders>
              <w:top w:val="single" w:sz="8" w:space="0" w:color="auto"/>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6E7856FA"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1</w:t>
            </w:r>
          </w:p>
        </w:tc>
        <w:tc>
          <w:tcPr>
            <w:tcW w:w="7357" w:type="dxa"/>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hideMark/>
          </w:tcPr>
          <w:p w14:paraId="19AD951B"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Đơn đề nghị phê duyệt quy trình vận hành, khai thác bến</w:t>
            </w:r>
          </w:p>
        </w:tc>
        <w:tc>
          <w:tcPr>
            <w:tcW w:w="750" w:type="dxa"/>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hideMark/>
          </w:tcPr>
          <w:p w14:paraId="333DF005"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1CE0D6AF"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7939683A"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2</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2A606F9C"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shd w:val="clear" w:color="auto" w:fill="FFFFFF"/>
              </w:rPr>
              <w:t>Quyết định</w:t>
            </w:r>
            <w:r w:rsidRPr="009514DA">
              <w:rPr>
                <w:rStyle w:val="apple-converted-space"/>
                <w:sz w:val="26"/>
                <w:szCs w:val="26"/>
              </w:rPr>
              <w:t> </w:t>
            </w:r>
            <w:r w:rsidRPr="009514DA">
              <w:rPr>
                <w:sz w:val="26"/>
                <w:szCs w:val="26"/>
              </w:rPr>
              <w:t>thành lập hoặc giấy cấp phép hoạt động của bến còn hiệu lực do cơ quan nhà nước có thẩm quyền cấp (bản sao công chứng)</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50A674EF"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067D71F9"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7898B397"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3</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152E94A7"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Giấy chứng nhận đăng ký phương tiện th</w:t>
            </w:r>
            <w:r w:rsidRPr="009514DA">
              <w:rPr>
                <w:sz w:val="26"/>
                <w:szCs w:val="26"/>
                <w:shd w:val="clear" w:color="auto" w:fill="FFFFFF"/>
              </w:rPr>
              <w:t>ủy</w:t>
            </w:r>
            <w:r w:rsidRPr="009514DA">
              <w:rPr>
                <w:rStyle w:val="apple-converted-space"/>
                <w:sz w:val="26"/>
                <w:szCs w:val="26"/>
              </w:rPr>
              <w:t> </w:t>
            </w:r>
            <w:r w:rsidRPr="009514DA">
              <w:rPr>
                <w:sz w:val="26"/>
                <w:szCs w:val="26"/>
              </w:rPr>
              <w:t>nội địa (bản sao công chứng)</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37099A9E"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63BA39C7"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158A1761"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4</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6DAFA75F"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Giấy chứng nhận an toàn kỹ thuật và bảo vệ môi trường của phương tiện thủy nội địa còn hiệu lực (bản sao công chứng)</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06B4DE21"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35E520A4"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7A47846C"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5</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24B00A1D"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Dự thảo quy trình vận hành, khai thác bến</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1080BD26"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4E020CE2"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3221F225"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6</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5B53429E"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Các tài liệu khác liên quan</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242F84B0"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bl>
    <w:p w14:paraId="3FB515BD"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i/>
          <w:iCs/>
          <w:sz w:val="26"/>
          <w:szCs w:val="26"/>
          <w:lang w:val="vi-VN"/>
        </w:rPr>
        <w:t>Ghi chú: đánh dấu</w:t>
      </w:r>
      <w:r w:rsidRPr="009514DA">
        <w:rPr>
          <w:rStyle w:val="apple-converted-space"/>
          <w:sz w:val="26"/>
          <w:szCs w:val="26"/>
          <w:lang w:val="vi-VN"/>
        </w:rPr>
        <w:t> </w:t>
      </w:r>
      <w:r w:rsidRPr="009514DA">
        <w:rPr>
          <w:sz w:val="26"/>
          <w:szCs w:val="26"/>
          <w:lang w:val="vi-VN"/>
        </w:rPr>
        <w:t>(x)</w:t>
      </w:r>
      <w:r w:rsidRPr="009514DA">
        <w:rPr>
          <w:rStyle w:val="apple-converted-space"/>
          <w:sz w:val="26"/>
          <w:szCs w:val="26"/>
          <w:lang w:val="vi-VN"/>
        </w:rPr>
        <w:t> </w:t>
      </w:r>
      <w:r w:rsidRPr="009514DA">
        <w:rPr>
          <w:i/>
          <w:iCs/>
          <w:sz w:val="26"/>
          <w:szCs w:val="26"/>
          <w:lang w:val="vi-VN"/>
        </w:rPr>
        <w:t>vào ô tương ứng.</w:t>
      </w:r>
    </w:p>
    <w:p w14:paraId="210FD31F"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4. Nội dung đề nghị:</w:t>
      </w:r>
    </w:p>
    <w:p w14:paraId="77230F78"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w:t>
      </w:r>
    </w:p>
    <w:p w14:paraId="17156C2D"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w:t>
      </w:r>
    </w:p>
    <w:p w14:paraId="2BE3BE4F"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9514DA" w:rsidRPr="009514DA" w14:paraId="0FEA6555" w14:textId="77777777" w:rsidTr="00BB4015">
        <w:tc>
          <w:tcPr>
            <w:tcW w:w="4428" w:type="dxa"/>
            <w:shd w:val="clear" w:color="auto" w:fill="FFFFFF"/>
            <w:tcMar>
              <w:top w:w="0" w:type="dxa"/>
              <w:left w:w="108" w:type="dxa"/>
              <w:bottom w:w="0" w:type="dxa"/>
              <w:right w:w="108" w:type="dxa"/>
            </w:tcMar>
            <w:hideMark/>
          </w:tcPr>
          <w:p w14:paraId="5B08ACDF" w14:textId="77777777" w:rsidR="008602D2" w:rsidRPr="009514DA" w:rsidRDefault="008602D2" w:rsidP="00BB4015">
            <w:pPr>
              <w:pStyle w:val="NormalWeb"/>
              <w:spacing w:before="120" w:beforeAutospacing="0" w:after="0" w:afterAutospacing="0" w:line="156" w:lineRule="atLeast"/>
              <w:rPr>
                <w:sz w:val="26"/>
                <w:szCs w:val="26"/>
              </w:rPr>
            </w:pPr>
            <w:r w:rsidRPr="009514DA">
              <w:rPr>
                <w:sz w:val="26"/>
                <w:szCs w:val="26"/>
              </w:rPr>
              <w:t> </w:t>
            </w:r>
          </w:p>
        </w:tc>
        <w:tc>
          <w:tcPr>
            <w:tcW w:w="4428" w:type="dxa"/>
            <w:shd w:val="clear" w:color="auto" w:fill="FFFFFF"/>
            <w:tcMar>
              <w:top w:w="0" w:type="dxa"/>
              <w:left w:w="108" w:type="dxa"/>
              <w:bottom w:w="0" w:type="dxa"/>
              <w:right w:w="108" w:type="dxa"/>
            </w:tcMar>
            <w:hideMark/>
          </w:tcPr>
          <w:p w14:paraId="76DCCE7C" w14:textId="77777777" w:rsidR="008602D2" w:rsidRPr="009514DA" w:rsidRDefault="008602D2" w:rsidP="00BB4015">
            <w:pPr>
              <w:pStyle w:val="NormalWeb"/>
              <w:spacing w:before="120" w:beforeAutospacing="0" w:after="0" w:afterAutospacing="0" w:line="156" w:lineRule="atLeast"/>
              <w:jc w:val="center"/>
              <w:rPr>
                <w:sz w:val="26"/>
                <w:szCs w:val="26"/>
              </w:rPr>
            </w:pPr>
            <w:r w:rsidRPr="009514DA">
              <w:rPr>
                <w:i/>
                <w:iCs/>
                <w:sz w:val="26"/>
                <w:szCs w:val="26"/>
              </w:rPr>
              <w:t>………., ngày...</w:t>
            </w:r>
            <w:r w:rsidRPr="009514DA">
              <w:rPr>
                <w:rStyle w:val="apple-converted-space"/>
                <w:sz w:val="26"/>
                <w:szCs w:val="26"/>
              </w:rPr>
              <w:t> </w:t>
            </w:r>
            <w:r w:rsidRPr="009514DA">
              <w:rPr>
                <w:i/>
                <w:iCs/>
                <w:sz w:val="26"/>
                <w:szCs w:val="26"/>
                <w:shd w:val="clear" w:color="auto" w:fill="FFFFFF"/>
              </w:rPr>
              <w:t>tháng</w:t>
            </w:r>
            <w:r w:rsidRPr="009514DA">
              <w:rPr>
                <w:i/>
                <w:iCs/>
                <w:sz w:val="26"/>
                <w:szCs w:val="26"/>
              </w:rPr>
              <w:t>... năm …….</w:t>
            </w:r>
            <w:r w:rsidRPr="009514DA">
              <w:rPr>
                <w:i/>
                <w:iCs/>
                <w:sz w:val="26"/>
                <w:szCs w:val="26"/>
              </w:rPr>
              <w:br/>
            </w:r>
            <w:r w:rsidRPr="009514DA">
              <w:rPr>
                <w:b/>
                <w:bCs/>
                <w:sz w:val="26"/>
                <w:szCs w:val="26"/>
              </w:rPr>
              <w:t>Người làm đơn</w:t>
            </w:r>
            <w:r w:rsidRPr="009514DA">
              <w:rPr>
                <w:b/>
                <w:bCs/>
                <w:sz w:val="26"/>
                <w:szCs w:val="26"/>
              </w:rPr>
              <w:br/>
            </w:r>
            <w:r w:rsidRPr="009514DA">
              <w:rPr>
                <w:i/>
                <w:iCs/>
                <w:sz w:val="26"/>
                <w:szCs w:val="26"/>
              </w:rPr>
              <w:t>(Ký, ghi rõ họ tên)</w:t>
            </w:r>
          </w:p>
        </w:tc>
      </w:tr>
    </w:tbl>
    <w:p w14:paraId="2E3E3224" w14:textId="77777777" w:rsidR="008602D2" w:rsidRPr="009514DA" w:rsidRDefault="008602D2" w:rsidP="008602D2">
      <w:pPr>
        <w:pStyle w:val="TableParagraph"/>
        <w:rPr>
          <w:i/>
          <w:sz w:val="26"/>
          <w:szCs w:val="26"/>
          <w:lang w:val="en-US"/>
        </w:rPr>
      </w:pPr>
    </w:p>
    <w:p w14:paraId="231654C3" w14:textId="77777777" w:rsidR="008602D2" w:rsidRPr="009514DA" w:rsidRDefault="008602D2" w:rsidP="008602D2">
      <w:pPr>
        <w:pStyle w:val="TableParagraph"/>
        <w:rPr>
          <w:i/>
          <w:sz w:val="26"/>
          <w:szCs w:val="26"/>
          <w:lang w:val="en-US"/>
        </w:rPr>
      </w:pPr>
    </w:p>
    <w:p w14:paraId="2ABE93D5" w14:textId="77777777" w:rsidR="008602D2" w:rsidRPr="009514DA" w:rsidRDefault="008602D2" w:rsidP="008602D2">
      <w:pPr>
        <w:pStyle w:val="ListParagraph"/>
        <w:rPr>
          <w:rFonts w:ascii="Times New Roman" w:hAnsi="Times New Roman" w:cs="Times New Roman"/>
          <w:i/>
          <w:sz w:val="26"/>
          <w:szCs w:val="26"/>
        </w:rPr>
      </w:pPr>
    </w:p>
    <w:p w14:paraId="6C3A27CB" w14:textId="77777777" w:rsidR="008602D2" w:rsidRPr="009514DA" w:rsidRDefault="008602D2" w:rsidP="008602D2">
      <w:pPr>
        <w:pStyle w:val="Vnbnnidung0"/>
        <w:tabs>
          <w:tab w:val="left" w:pos="1934"/>
        </w:tabs>
        <w:spacing w:after="0" w:line="240" w:lineRule="auto"/>
        <w:ind w:firstLine="720"/>
        <w:jc w:val="both"/>
        <w:rPr>
          <w:b/>
        </w:rPr>
      </w:pPr>
    </w:p>
    <w:p w14:paraId="0E1599A6" w14:textId="77777777" w:rsidR="008602D2" w:rsidRPr="009514DA" w:rsidRDefault="008602D2" w:rsidP="008602D2">
      <w:pPr>
        <w:pStyle w:val="Vnbnnidung0"/>
        <w:tabs>
          <w:tab w:val="left" w:pos="1934"/>
        </w:tabs>
        <w:spacing w:after="0" w:line="240" w:lineRule="auto"/>
        <w:ind w:firstLine="720"/>
        <w:jc w:val="both"/>
        <w:rPr>
          <w:b/>
        </w:rPr>
      </w:pPr>
    </w:p>
    <w:p w14:paraId="6DB4355E" w14:textId="77777777" w:rsidR="008602D2" w:rsidRPr="009514DA" w:rsidRDefault="008602D2" w:rsidP="008602D2">
      <w:pPr>
        <w:pStyle w:val="Vnbnnidung0"/>
        <w:tabs>
          <w:tab w:val="left" w:pos="1934"/>
        </w:tabs>
        <w:spacing w:after="0" w:line="240" w:lineRule="auto"/>
        <w:ind w:firstLine="720"/>
        <w:jc w:val="both"/>
        <w:rPr>
          <w:b/>
        </w:rPr>
      </w:pPr>
    </w:p>
    <w:p w14:paraId="35703C9A" w14:textId="77777777" w:rsidR="008602D2" w:rsidRPr="009514DA" w:rsidRDefault="008602D2" w:rsidP="008602D2">
      <w:pPr>
        <w:pStyle w:val="Vnbnnidung0"/>
        <w:tabs>
          <w:tab w:val="left" w:pos="1934"/>
        </w:tabs>
        <w:spacing w:after="0" w:line="240" w:lineRule="auto"/>
        <w:ind w:firstLine="720"/>
        <w:jc w:val="both"/>
        <w:rPr>
          <w:b/>
        </w:rPr>
      </w:pPr>
    </w:p>
    <w:p w14:paraId="2DD1B7B0" w14:textId="77777777" w:rsidR="008602D2" w:rsidRPr="009514DA" w:rsidRDefault="008602D2" w:rsidP="008602D2">
      <w:pPr>
        <w:pStyle w:val="Vnbnnidung0"/>
        <w:tabs>
          <w:tab w:val="left" w:pos="1934"/>
        </w:tabs>
        <w:spacing w:after="0" w:line="240" w:lineRule="auto"/>
        <w:ind w:firstLine="720"/>
        <w:jc w:val="both"/>
        <w:rPr>
          <w:b/>
        </w:rPr>
      </w:pPr>
    </w:p>
    <w:p w14:paraId="6180A950" w14:textId="77777777" w:rsidR="008602D2" w:rsidRPr="009514DA" w:rsidRDefault="008602D2" w:rsidP="008602D2">
      <w:pPr>
        <w:pStyle w:val="Vnbnnidung0"/>
        <w:tabs>
          <w:tab w:val="left" w:pos="1934"/>
        </w:tabs>
        <w:spacing w:after="0" w:line="240" w:lineRule="auto"/>
        <w:ind w:firstLine="720"/>
        <w:jc w:val="both"/>
        <w:rPr>
          <w:b/>
        </w:rPr>
      </w:pPr>
    </w:p>
    <w:p w14:paraId="1FEC3BC1" w14:textId="77777777" w:rsidR="008602D2" w:rsidRPr="009514DA" w:rsidRDefault="008602D2" w:rsidP="008602D2">
      <w:pPr>
        <w:pStyle w:val="Vnbnnidung0"/>
        <w:tabs>
          <w:tab w:val="left" w:pos="1934"/>
        </w:tabs>
        <w:spacing w:after="0" w:line="240" w:lineRule="auto"/>
        <w:ind w:firstLine="720"/>
        <w:jc w:val="both"/>
        <w:rPr>
          <w:b/>
        </w:rPr>
      </w:pPr>
    </w:p>
    <w:p w14:paraId="44BD1ED9" w14:textId="77777777" w:rsidR="008602D2" w:rsidRPr="009514DA" w:rsidRDefault="008602D2" w:rsidP="008602D2">
      <w:pPr>
        <w:pStyle w:val="Vnbnnidung0"/>
        <w:tabs>
          <w:tab w:val="left" w:pos="1934"/>
        </w:tabs>
        <w:spacing w:after="0" w:line="240" w:lineRule="auto"/>
        <w:ind w:firstLine="720"/>
        <w:jc w:val="both"/>
        <w:rPr>
          <w:b/>
        </w:rPr>
      </w:pPr>
    </w:p>
    <w:p w14:paraId="26554C77" w14:textId="77777777" w:rsidR="008602D2" w:rsidRPr="009514DA" w:rsidRDefault="008602D2" w:rsidP="008602D2">
      <w:pPr>
        <w:pStyle w:val="Vnbnnidung0"/>
        <w:tabs>
          <w:tab w:val="left" w:pos="1934"/>
        </w:tabs>
        <w:spacing w:after="0" w:line="240" w:lineRule="auto"/>
        <w:ind w:firstLine="720"/>
        <w:jc w:val="both"/>
        <w:rPr>
          <w:b/>
        </w:rPr>
      </w:pPr>
    </w:p>
    <w:p w14:paraId="31633EB5" w14:textId="77777777" w:rsidR="008602D2" w:rsidRPr="009514DA" w:rsidRDefault="008602D2" w:rsidP="008602D2">
      <w:pPr>
        <w:pStyle w:val="Vnbnnidung0"/>
        <w:tabs>
          <w:tab w:val="left" w:pos="1934"/>
        </w:tabs>
        <w:spacing w:after="0" w:line="240" w:lineRule="auto"/>
        <w:ind w:firstLine="720"/>
        <w:jc w:val="both"/>
        <w:rPr>
          <w:b/>
        </w:rPr>
      </w:pPr>
    </w:p>
    <w:p w14:paraId="4769788D" w14:textId="77777777" w:rsidR="008602D2" w:rsidRPr="009514DA" w:rsidRDefault="008602D2" w:rsidP="008602D2">
      <w:pPr>
        <w:pStyle w:val="Vnbnnidung0"/>
        <w:tabs>
          <w:tab w:val="left" w:pos="1934"/>
        </w:tabs>
        <w:spacing w:after="0" w:line="240" w:lineRule="auto"/>
        <w:ind w:firstLine="720"/>
        <w:jc w:val="both"/>
        <w:rPr>
          <w:b/>
        </w:rPr>
      </w:pPr>
    </w:p>
    <w:p w14:paraId="3442880C" w14:textId="77777777" w:rsidR="008602D2" w:rsidRPr="009514DA" w:rsidRDefault="008602D2" w:rsidP="008602D2">
      <w:pPr>
        <w:pStyle w:val="Vnbnnidung0"/>
        <w:tabs>
          <w:tab w:val="left" w:pos="1934"/>
        </w:tabs>
        <w:spacing w:after="0" w:line="240" w:lineRule="auto"/>
        <w:ind w:firstLine="720"/>
        <w:jc w:val="both"/>
        <w:rPr>
          <w:b/>
        </w:rPr>
      </w:pPr>
    </w:p>
    <w:p w14:paraId="776A117E" w14:textId="77777777" w:rsidR="008602D2" w:rsidRPr="009514DA" w:rsidRDefault="008602D2" w:rsidP="008602D2">
      <w:pPr>
        <w:pStyle w:val="Vnbnnidung0"/>
        <w:tabs>
          <w:tab w:val="left" w:pos="1934"/>
        </w:tabs>
        <w:spacing w:after="0" w:line="240" w:lineRule="auto"/>
        <w:ind w:firstLine="720"/>
        <w:jc w:val="both"/>
        <w:rPr>
          <w:b/>
        </w:rPr>
      </w:pPr>
    </w:p>
    <w:p w14:paraId="3B2E0682" w14:textId="77777777" w:rsidR="008602D2" w:rsidRPr="009514DA" w:rsidRDefault="008602D2" w:rsidP="008602D2">
      <w:pPr>
        <w:pStyle w:val="Vnbnnidung0"/>
        <w:tabs>
          <w:tab w:val="left" w:pos="1934"/>
        </w:tabs>
        <w:spacing w:after="0" w:line="240" w:lineRule="auto"/>
        <w:ind w:firstLine="720"/>
        <w:jc w:val="both"/>
        <w:rPr>
          <w:b/>
        </w:rPr>
      </w:pPr>
    </w:p>
    <w:p w14:paraId="6FBC8D41" w14:textId="77777777" w:rsidR="008602D2" w:rsidRPr="009514DA" w:rsidRDefault="008602D2" w:rsidP="008602D2">
      <w:pPr>
        <w:pStyle w:val="Vnbnnidung0"/>
        <w:tabs>
          <w:tab w:val="left" w:pos="1934"/>
        </w:tabs>
        <w:spacing w:after="0" w:line="240" w:lineRule="auto"/>
        <w:ind w:firstLine="720"/>
        <w:jc w:val="both"/>
        <w:rPr>
          <w:b/>
        </w:rPr>
      </w:pPr>
    </w:p>
    <w:p w14:paraId="2F83E343" w14:textId="77777777" w:rsidR="008602D2" w:rsidRPr="009514DA" w:rsidRDefault="008602D2" w:rsidP="008602D2">
      <w:pPr>
        <w:pStyle w:val="Vnbnnidung0"/>
        <w:tabs>
          <w:tab w:val="left" w:pos="1934"/>
        </w:tabs>
        <w:spacing w:after="0" w:line="240" w:lineRule="auto"/>
        <w:ind w:firstLine="720"/>
        <w:jc w:val="both"/>
        <w:rPr>
          <w:b/>
        </w:rPr>
      </w:pPr>
    </w:p>
    <w:p w14:paraId="71B24380" w14:textId="77777777" w:rsidR="008602D2" w:rsidRPr="009514DA" w:rsidRDefault="008602D2" w:rsidP="008602D2">
      <w:pPr>
        <w:pStyle w:val="Vnbnnidung0"/>
        <w:tabs>
          <w:tab w:val="left" w:pos="1934"/>
        </w:tabs>
        <w:spacing w:after="0" w:line="240" w:lineRule="auto"/>
        <w:ind w:firstLine="720"/>
        <w:jc w:val="both"/>
        <w:rPr>
          <w:b/>
        </w:rPr>
      </w:pPr>
    </w:p>
    <w:p w14:paraId="5ED46E40" w14:textId="77777777" w:rsidR="008602D2" w:rsidRPr="009514DA" w:rsidRDefault="008602D2" w:rsidP="008602D2">
      <w:pPr>
        <w:pStyle w:val="Vnbnnidung0"/>
        <w:tabs>
          <w:tab w:val="left" w:pos="1934"/>
        </w:tabs>
        <w:spacing w:after="0" w:line="240" w:lineRule="auto"/>
        <w:ind w:firstLine="720"/>
        <w:jc w:val="both"/>
        <w:rPr>
          <w:b/>
        </w:rPr>
      </w:pPr>
    </w:p>
    <w:p w14:paraId="169664B2" w14:textId="77777777" w:rsidR="008602D2" w:rsidRPr="009514DA" w:rsidRDefault="008602D2" w:rsidP="008602D2">
      <w:pPr>
        <w:pStyle w:val="Vnbnnidung0"/>
        <w:tabs>
          <w:tab w:val="left" w:pos="1934"/>
        </w:tabs>
        <w:spacing w:after="0" w:line="240" w:lineRule="auto"/>
        <w:ind w:firstLine="720"/>
        <w:jc w:val="both"/>
        <w:rPr>
          <w:b/>
        </w:rPr>
      </w:pPr>
    </w:p>
    <w:p w14:paraId="22A1B32B" w14:textId="77777777" w:rsidR="008602D2" w:rsidRPr="009514DA" w:rsidRDefault="008602D2" w:rsidP="008602D2">
      <w:pPr>
        <w:pStyle w:val="Vnbnnidung0"/>
        <w:tabs>
          <w:tab w:val="left" w:pos="1934"/>
        </w:tabs>
        <w:spacing w:after="0" w:line="240" w:lineRule="auto"/>
        <w:ind w:firstLine="720"/>
        <w:jc w:val="both"/>
        <w:rPr>
          <w:b/>
        </w:rPr>
      </w:pPr>
    </w:p>
    <w:p w14:paraId="30633C6F" w14:textId="77777777" w:rsidR="008602D2" w:rsidRPr="009514DA" w:rsidRDefault="008602D2" w:rsidP="008602D2">
      <w:pPr>
        <w:pStyle w:val="Vnbnnidung0"/>
        <w:tabs>
          <w:tab w:val="left" w:pos="1934"/>
        </w:tabs>
        <w:spacing w:after="0" w:line="240" w:lineRule="auto"/>
        <w:ind w:firstLine="720"/>
        <w:jc w:val="both"/>
        <w:rPr>
          <w:b/>
        </w:rPr>
      </w:pPr>
    </w:p>
    <w:p w14:paraId="6A12308F" w14:textId="77777777" w:rsidR="008602D2" w:rsidRPr="009514DA" w:rsidRDefault="008602D2" w:rsidP="008602D2">
      <w:pPr>
        <w:pStyle w:val="Vnbnnidung0"/>
        <w:tabs>
          <w:tab w:val="left" w:pos="1934"/>
        </w:tabs>
        <w:spacing w:after="0" w:line="240" w:lineRule="auto"/>
        <w:ind w:firstLine="720"/>
        <w:jc w:val="both"/>
        <w:rPr>
          <w:b/>
        </w:rPr>
      </w:pPr>
    </w:p>
    <w:p w14:paraId="56DDCDAB" w14:textId="77777777" w:rsidR="008602D2" w:rsidRPr="009514DA" w:rsidRDefault="008602D2" w:rsidP="008602D2">
      <w:pPr>
        <w:pStyle w:val="Vnbnnidung0"/>
        <w:tabs>
          <w:tab w:val="left" w:pos="1934"/>
        </w:tabs>
        <w:spacing w:after="0" w:line="240" w:lineRule="auto"/>
        <w:ind w:firstLine="720"/>
        <w:jc w:val="both"/>
        <w:rPr>
          <w:b/>
        </w:rPr>
      </w:pPr>
    </w:p>
    <w:p w14:paraId="1627EC4B" w14:textId="77777777" w:rsidR="008602D2" w:rsidRPr="009514DA" w:rsidRDefault="008602D2" w:rsidP="008602D2">
      <w:pPr>
        <w:pStyle w:val="Vnbnnidung0"/>
        <w:tabs>
          <w:tab w:val="left" w:pos="1934"/>
        </w:tabs>
        <w:spacing w:after="0" w:line="240" w:lineRule="auto"/>
        <w:ind w:firstLine="720"/>
        <w:jc w:val="both"/>
        <w:rPr>
          <w:b/>
        </w:rPr>
      </w:pPr>
    </w:p>
    <w:p w14:paraId="14A0C48D" w14:textId="77777777" w:rsidR="008602D2" w:rsidRPr="009514DA" w:rsidRDefault="008602D2" w:rsidP="008602D2">
      <w:pPr>
        <w:pStyle w:val="Vnbnnidung0"/>
        <w:tabs>
          <w:tab w:val="left" w:pos="1934"/>
        </w:tabs>
        <w:spacing w:after="0" w:line="240" w:lineRule="auto"/>
        <w:ind w:firstLine="720"/>
        <w:jc w:val="both"/>
        <w:rPr>
          <w:b/>
        </w:rPr>
      </w:pPr>
    </w:p>
    <w:p w14:paraId="76A11DC0" w14:textId="77777777" w:rsidR="008602D2" w:rsidRPr="009514DA" w:rsidRDefault="008602D2" w:rsidP="008602D2">
      <w:pPr>
        <w:pStyle w:val="Vnbnnidung0"/>
        <w:tabs>
          <w:tab w:val="left" w:pos="1934"/>
        </w:tabs>
        <w:spacing w:after="0" w:line="240" w:lineRule="auto"/>
        <w:ind w:firstLine="720"/>
        <w:jc w:val="both"/>
        <w:rPr>
          <w:b/>
        </w:rPr>
      </w:pPr>
    </w:p>
    <w:p w14:paraId="1DFF485C" w14:textId="77777777" w:rsidR="008602D2" w:rsidRPr="009514DA" w:rsidRDefault="008602D2" w:rsidP="008602D2">
      <w:pPr>
        <w:pStyle w:val="Vnbnnidung0"/>
        <w:tabs>
          <w:tab w:val="left" w:pos="1934"/>
        </w:tabs>
        <w:spacing w:after="0" w:line="240" w:lineRule="auto"/>
        <w:ind w:firstLine="720"/>
        <w:jc w:val="both"/>
        <w:rPr>
          <w:b/>
        </w:rPr>
      </w:pPr>
    </w:p>
    <w:p w14:paraId="6587C3C4" w14:textId="77777777" w:rsidR="008602D2" w:rsidRPr="009514DA" w:rsidRDefault="008602D2" w:rsidP="008602D2">
      <w:pPr>
        <w:pStyle w:val="Vnbnnidung0"/>
        <w:tabs>
          <w:tab w:val="left" w:pos="1934"/>
        </w:tabs>
        <w:spacing w:after="0" w:line="240" w:lineRule="auto"/>
        <w:ind w:firstLine="720"/>
        <w:jc w:val="both"/>
        <w:rPr>
          <w:b/>
        </w:rPr>
      </w:pPr>
    </w:p>
    <w:p w14:paraId="246E27F2" w14:textId="77777777" w:rsidR="008602D2" w:rsidRPr="009514DA" w:rsidRDefault="008602D2" w:rsidP="008602D2">
      <w:pPr>
        <w:pStyle w:val="Vnbnnidung0"/>
        <w:tabs>
          <w:tab w:val="left" w:pos="1934"/>
        </w:tabs>
        <w:spacing w:after="0" w:line="240" w:lineRule="auto"/>
        <w:ind w:firstLine="720"/>
        <w:jc w:val="both"/>
        <w:rPr>
          <w:b/>
        </w:rPr>
      </w:pPr>
    </w:p>
    <w:p w14:paraId="30FF3E6A" w14:textId="77777777" w:rsidR="008602D2" w:rsidRPr="009514DA" w:rsidRDefault="008602D2" w:rsidP="008602D2">
      <w:pPr>
        <w:pStyle w:val="Vnbnnidung0"/>
        <w:tabs>
          <w:tab w:val="left" w:pos="1934"/>
        </w:tabs>
        <w:spacing w:after="0" w:line="240" w:lineRule="auto"/>
        <w:ind w:firstLine="720"/>
        <w:jc w:val="both"/>
        <w:rPr>
          <w:b/>
        </w:rPr>
      </w:pPr>
    </w:p>
    <w:p w14:paraId="4B0A37A2" w14:textId="77777777" w:rsidR="008602D2" w:rsidRPr="009514DA" w:rsidRDefault="008602D2" w:rsidP="008602D2">
      <w:pPr>
        <w:pStyle w:val="Vnbnnidung0"/>
        <w:tabs>
          <w:tab w:val="left" w:pos="1934"/>
        </w:tabs>
        <w:spacing w:after="0" w:line="240" w:lineRule="auto"/>
        <w:ind w:firstLine="720"/>
        <w:jc w:val="both"/>
        <w:rPr>
          <w:b/>
        </w:rPr>
      </w:pPr>
    </w:p>
    <w:p w14:paraId="6205147F" w14:textId="77777777" w:rsidR="008602D2" w:rsidRPr="009514DA" w:rsidRDefault="008602D2" w:rsidP="008602D2">
      <w:pPr>
        <w:pStyle w:val="Vnbnnidung0"/>
        <w:tabs>
          <w:tab w:val="left" w:pos="1934"/>
        </w:tabs>
        <w:spacing w:after="0" w:line="240" w:lineRule="auto"/>
        <w:ind w:firstLine="720"/>
        <w:jc w:val="both"/>
        <w:rPr>
          <w:b/>
        </w:rPr>
      </w:pPr>
    </w:p>
    <w:p w14:paraId="77F03363" w14:textId="77777777" w:rsidR="008602D2" w:rsidRPr="009514DA" w:rsidRDefault="008602D2" w:rsidP="008602D2">
      <w:pPr>
        <w:pStyle w:val="Vnbnnidung0"/>
        <w:tabs>
          <w:tab w:val="left" w:pos="1934"/>
        </w:tabs>
        <w:spacing w:after="0" w:line="240" w:lineRule="auto"/>
        <w:ind w:firstLine="720"/>
        <w:jc w:val="both"/>
        <w:rPr>
          <w:b/>
        </w:rPr>
      </w:pPr>
    </w:p>
    <w:p w14:paraId="54F04258" w14:textId="77777777" w:rsidR="008602D2" w:rsidRPr="009514DA" w:rsidRDefault="008602D2" w:rsidP="008602D2">
      <w:pPr>
        <w:pStyle w:val="Vnbnnidung0"/>
        <w:tabs>
          <w:tab w:val="left" w:pos="1934"/>
        </w:tabs>
        <w:spacing w:after="0" w:line="240" w:lineRule="auto"/>
        <w:ind w:firstLine="720"/>
        <w:jc w:val="both"/>
        <w:rPr>
          <w:b/>
        </w:rPr>
      </w:pPr>
    </w:p>
    <w:p w14:paraId="202DFAAB" w14:textId="77777777" w:rsidR="008602D2" w:rsidRPr="009514DA" w:rsidRDefault="008602D2" w:rsidP="008602D2">
      <w:pPr>
        <w:pStyle w:val="Vnbnnidung0"/>
        <w:tabs>
          <w:tab w:val="left" w:pos="1934"/>
        </w:tabs>
        <w:spacing w:after="0" w:line="240" w:lineRule="auto"/>
        <w:ind w:firstLine="720"/>
        <w:jc w:val="both"/>
        <w:rPr>
          <w:b/>
        </w:rPr>
      </w:pPr>
    </w:p>
    <w:p w14:paraId="1EF63DA7" w14:textId="77777777" w:rsidR="008602D2" w:rsidRPr="009514DA" w:rsidRDefault="008602D2" w:rsidP="008602D2">
      <w:pPr>
        <w:ind w:left="429"/>
        <w:jc w:val="both"/>
        <w:rPr>
          <w:b/>
          <w:sz w:val="26"/>
          <w:szCs w:val="26"/>
          <w:lang w:val="en-US"/>
        </w:rPr>
      </w:pPr>
      <w:r w:rsidRPr="009514DA">
        <w:rPr>
          <w:b/>
          <w:sz w:val="26"/>
          <w:szCs w:val="26"/>
          <w:lang w:val="en-US"/>
        </w:rPr>
        <w:t xml:space="preserve">II.37. THỦ TỤC </w:t>
      </w:r>
      <w:r w:rsidRPr="009514DA">
        <w:rPr>
          <w:b/>
          <w:sz w:val="26"/>
          <w:szCs w:val="26"/>
        </w:rPr>
        <w:t>PHÊ DUYỆT ĐIỀU CHỈNH QUY TRÌNH VẬN HÀNH, KHAI THÁC BẾN PHÀ, BẾN KHÁCH NGANG SÔNG SỬ DỤNG PHÀ MỘT LƯỠI CHỞ HÀNH KHÁCH VÀ XE Ô TÔ</w:t>
      </w:r>
    </w:p>
    <w:p w14:paraId="67A7E6BD"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2F4BCDE8"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45E34E6C"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0A2710A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17B79D0F"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7A11049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79EAF5C4"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211AB31C"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C446691"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271FA0A5"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036296DD"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7842433F"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71514DFA"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1856105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38BCB06B"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9C8CD2B"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6773AB5B"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5B81BFDD"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1BAA5A27"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61122C5C"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5729586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831F09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EE7A406"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778C6BD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2785524D"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113CBF09"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6279682D"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669E711E"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76685E1"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32AFDD9"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03596A5E"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18524748"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4F3223A5"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40B30FD7"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307389F7"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5B80A0EB"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70AA4F8E"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0BAE1E9"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2C799411"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10964421"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518E581E"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5CD7554F"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BF08C71" w14:textId="77777777" w:rsidR="008602D2" w:rsidRPr="009514DA" w:rsidRDefault="008602D2" w:rsidP="0023660F">
            <w:pPr>
              <w:pStyle w:val="ListParagraph"/>
              <w:numPr>
                <w:ilvl w:val="0"/>
                <w:numId w:val="38"/>
              </w:numPr>
              <w:spacing w:before="120" w:after="0" w:line="240" w:lineRule="auto"/>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Nộp hồ sơ TTHC</w:t>
            </w:r>
          </w:p>
          <w:p w14:paraId="6648B599"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Trong quá trình vận hành, khai thác bến, nếu phát hiện những yếu tố bất hợp lý ảnh hưởng đến an toàn khai thác bến, chủ bến đề xuất điều chỉnh, sửa đổi, bổ sung quy trình vận hành, khai thác cho phù hợp với điều kiện khai thác của bến thì Chủ bến nộp hồ sơ đề nghị phê duyệt điều chỉnh quy trình vận hành, khai thác bến (hồ sơ phải ghi rõ địa chỉ và số điện thoại của người gửi) đến Sở Giao thông vận tải.</w:t>
            </w:r>
          </w:p>
          <w:p w14:paraId="0E6B93AA"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b) Giải quyết TTHC</w:t>
            </w:r>
          </w:p>
          <w:p w14:paraId="500C9582" w14:textId="77777777" w:rsidR="008602D2" w:rsidRPr="009514DA" w:rsidRDefault="008602D2" w:rsidP="00BB4015">
            <w:pPr>
              <w:spacing w:before="120"/>
              <w:ind w:firstLine="357"/>
              <w:jc w:val="both"/>
              <w:rPr>
                <w:rFonts w:eastAsia="Times New Roman"/>
                <w:sz w:val="26"/>
                <w:szCs w:val="26"/>
                <w:lang w:val="en-US"/>
              </w:rPr>
            </w:pPr>
            <w:r w:rsidRPr="009514DA">
              <w:rPr>
                <w:rFonts w:eastAsia="Times New Roman"/>
                <w:sz w:val="26"/>
                <w:szCs w:val="26"/>
                <w:lang w:val="en-US"/>
              </w:rPr>
              <w:t>Sở Giao thông vận tải tiếp nhận, kiểm tra hồ sơ. Trong thời hạn 03 (ba) ngày làm việc kể từ ngày được nhận hồ sơ, nếu kiểm tra không đủ hồ sơ, Sở Giao thông vận tải phải trả lời bằng văn bản và yêu cầu bổ sung hồ sơ theo quy định. Sở Giao thông vận tải thẩm định và ra quyết định phê duyệt sau 20 (hai mươi) ngày làm việc, kể từ ngày nhận đủ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0DD07146"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20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02C15607" w14:textId="77777777" w:rsidTr="00BB4015">
        <w:trPr>
          <w:trHeight w:val="371"/>
          <w:jc w:val="center"/>
        </w:trPr>
        <w:tc>
          <w:tcPr>
            <w:tcW w:w="984" w:type="dxa"/>
            <w:vMerge/>
            <w:tcBorders>
              <w:left w:val="single" w:sz="4" w:space="0" w:color="000000"/>
              <w:right w:val="single" w:sz="4" w:space="0" w:color="000000"/>
            </w:tcBorders>
            <w:vAlign w:val="center"/>
          </w:tcPr>
          <w:p w14:paraId="6FC0543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06BC4F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16FB1F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350B04BB"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172AAD22" w14:textId="77777777" w:rsidTr="00BB4015">
        <w:trPr>
          <w:trHeight w:val="273"/>
          <w:jc w:val="center"/>
        </w:trPr>
        <w:tc>
          <w:tcPr>
            <w:tcW w:w="984" w:type="dxa"/>
            <w:vMerge/>
            <w:tcBorders>
              <w:left w:val="single" w:sz="4" w:space="0" w:color="000000"/>
              <w:right w:val="single" w:sz="4" w:space="0" w:color="000000"/>
            </w:tcBorders>
            <w:vAlign w:val="center"/>
          </w:tcPr>
          <w:p w14:paraId="4E0DEC39"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72C263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3C289BC"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192AB9E8"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lang w:val="en-US"/>
              </w:rPr>
              <w:t>19</w:t>
            </w:r>
            <w:r w:rsidRPr="009514DA">
              <w:rPr>
                <w:rFonts w:eastAsia="Times New Roman"/>
                <w:b/>
                <w:sz w:val="26"/>
                <w:szCs w:val="26"/>
              </w:rPr>
              <w:t xml:space="preserve"> ngày</w:t>
            </w:r>
          </w:p>
        </w:tc>
      </w:tr>
      <w:tr w:rsidR="009514DA" w:rsidRPr="009514DA" w14:paraId="1DB825E2" w14:textId="77777777" w:rsidTr="00BB4015">
        <w:trPr>
          <w:trHeight w:val="1070"/>
          <w:jc w:val="center"/>
        </w:trPr>
        <w:tc>
          <w:tcPr>
            <w:tcW w:w="984" w:type="dxa"/>
            <w:vMerge/>
            <w:tcBorders>
              <w:left w:val="single" w:sz="4" w:space="0" w:color="000000"/>
              <w:right w:val="single" w:sz="4" w:space="0" w:color="000000"/>
            </w:tcBorders>
            <w:vAlign w:val="center"/>
          </w:tcPr>
          <w:p w14:paraId="5B40BF8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5DFF7CA5"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2D5DBC6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00119BEE"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3E97AB2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5B8D47F7"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lang w:val="en-US"/>
              </w:rPr>
              <w:t>18</w:t>
            </w:r>
            <w:r w:rsidRPr="009514DA">
              <w:rPr>
                <w:rFonts w:eastAsia="Times New Roman"/>
                <w:sz w:val="26"/>
                <w:szCs w:val="26"/>
              </w:rPr>
              <w:t xml:space="preserve"> ngày</w:t>
            </w:r>
          </w:p>
          <w:p w14:paraId="560EA592"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0AF2BFE3"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5FB60A75"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3C920E5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4A3D052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1FAC7EA"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2CD41854"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701CBD73"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65BC1054"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7ACB60F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7531C79"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7A7831D5"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03 </w:t>
            </w:r>
            <w:r w:rsidRPr="009514DA">
              <w:rPr>
                <w:rFonts w:eastAsia="Times New Roman"/>
                <w:b/>
                <w:sz w:val="26"/>
                <w:szCs w:val="26"/>
              </w:rPr>
              <w:t xml:space="preserve">ngày làm việc </w:t>
            </w:r>
          </w:p>
        </w:tc>
      </w:tr>
      <w:tr w:rsidR="009514DA" w:rsidRPr="009514DA" w14:paraId="7297B223"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199CD566"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30B35DD5"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C237B8F"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28480C38"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F099024"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5CEBA013"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5668E16D"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109CFB5A"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71635C9F"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0BE5310F"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4099D091"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67E31B39"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0E983DAA"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phê duyệt quy trình vận hành, khai thác bến theo mẫu (bản chính);</w:t>
      </w:r>
    </w:p>
    <w:p w14:paraId="01826214" w14:textId="77777777" w:rsidR="008602D2" w:rsidRPr="009514DA" w:rsidRDefault="008602D2" w:rsidP="008602D2">
      <w:pPr>
        <w:spacing w:before="120"/>
        <w:jc w:val="both"/>
        <w:rPr>
          <w:sz w:val="26"/>
          <w:szCs w:val="26"/>
          <w:lang w:val="en-US" w:eastAsia="en-US"/>
        </w:rPr>
      </w:pPr>
      <w:r w:rsidRPr="009514DA">
        <w:rPr>
          <w:sz w:val="26"/>
          <w:szCs w:val="26"/>
          <w:lang w:val="en-US" w:eastAsia="en-US"/>
        </w:rPr>
        <w:t xml:space="preserve"> </w:t>
      </w:r>
      <w:r w:rsidRPr="009514DA">
        <w:rPr>
          <w:sz w:val="26"/>
          <w:szCs w:val="26"/>
          <w:lang w:val="en-US" w:eastAsia="en-US"/>
        </w:rPr>
        <w:tab/>
        <w:t>- Quyết định thành lập hoặc giấy cấp phép hoạt động của bến còn hiệu lực do cơ quan nhà nước có thẩm quyền cấp (bản sao công chứng);</w:t>
      </w:r>
    </w:p>
    <w:p w14:paraId="01F9390A"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Giấy chứng nhận đăng ký phương tiện thủy nội địa (bản sao công chứng);</w:t>
      </w:r>
    </w:p>
    <w:p w14:paraId="510DE8B5"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Giấy chứng nhận an toàn kỹ thuật và bảo vệ môi trường của phương tiện thủy nội địa còn hiệu lực (bản sao công chứng);</w:t>
      </w:r>
    </w:p>
    <w:p w14:paraId="1DA55650"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Dự thảo Quy trình vận hành, khai thác bến;</w:t>
      </w:r>
    </w:p>
    <w:p w14:paraId="6AECEB2A"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Các tài liệu khác liên quan.</w:t>
      </w:r>
    </w:p>
    <w:p w14:paraId="1E069BA0"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7E8D1C38"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20 ngày làm việc, kể từ ngày nhận đủ hồ sơ theo quy định.</w:t>
      </w:r>
    </w:p>
    <w:p w14:paraId="06807B0C"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09FD21A7"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4F00B02D"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w:t>
      </w:r>
    </w:p>
    <w:p w14:paraId="68738423"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32A13218"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Phê duyệt điều chỉnh quy trình vận hành, khai thác bến phà, bến khách ngang sông sử dụng phà một lưỡi chở hành khách và xe ô tô</w:t>
      </w:r>
    </w:p>
    <w:p w14:paraId="6D0B947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704B7996"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Đơn đề nghị Phê duyệt quy trình vận hành, khai thác bến phà, bến khách ngang sông sử dụng phà một lưỡi chở hành khách và xe ô tô</w:t>
      </w:r>
    </w:p>
    <w:p w14:paraId="1A84601D"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6367EC4F"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24E1803F"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Thông tư số 22/2014/TT-BGTVT ngày 06/06/2014 của Bộ Giao thông vận tải Hướng dẫn xây dựng quy trình vận hành, khai thác bến phà, bến khách ngang sông sử dụng phà một lưỡi chở hành khách và xe ô tô.</w:t>
      </w:r>
    </w:p>
    <w:p w14:paraId="7A01B9CA"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2F417079"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3C0FEA16"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7C848F9F"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0486B369"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3E9D854E"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4A12EC0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9942549"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53672C72"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382103D5"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59CC3DD"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52F65E60" w14:textId="77777777" w:rsidR="008602D2" w:rsidRPr="009514DA" w:rsidRDefault="008602D2" w:rsidP="008602D2">
      <w:pPr>
        <w:pStyle w:val="TableParagraph"/>
        <w:rPr>
          <w:i/>
          <w:sz w:val="26"/>
          <w:szCs w:val="26"/>
          <w:lang w:val="en-US"/>
        </w:rPr>
      </w:pPr>
    </w:p>
    <w:p w14:paraId="508F76CB" w14:textId="77777777" w:rsidR="008602D2" w:rsidRPr="009514DA" w:rsidRDefault="008602D2" w:rsidP="008602D2">
      <w:pPr>
        <w:pStyle w:val="TableParagraph"/>
        <w:rPr>
          <w:i/>
          <w:sz w:val="26"/>
          <w:szCs w:val="26"/>
          <w:lang w:val="en-US"/>
        </w:rPr>
      </w:pPr>
    </w:p>
    <w:p w14:paraId="2ACD357F" w14:textId="77777777" w:rsidR="008602D2" w:rsidRPr="009514DA" w:rsidRDefault="008602D2" w:rsidP="008602D2">
      <w:pPr>
        <w:pStyle w:val="NormalWeb"/>
        <w:shd w:val="clear" w:color="auto" w:fill="FFFFFF"/>
        <w:spacing w:before="0" w:beforeAutospacing="0" w:after="0" w:afterAutospacing="0" w:line="156" w:lineRule="atLeast"/>
        <w:rPr>
          <w:b/>
          <w:i/>
          <w:sz w:val="26"/>
          <w:szCs w:val="26"/>
          <w:lang w:val="vi-VN"/>
        </w:rPr>
      </w:pPr>
      <w:r w:rsidRPr="009514DA">
        <w:rPr>
          <w:b/>
          <w:i/>
          <w:sz w:val="26"/>
          <w:szCs w:val="26"/>
        </w:rPr>
        <w:t>Mẫu: Đơn đề nghị</w:t>
      </w:r>
    </w:p>
    <w:p w14:paraId="1D8A0442"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lang w:val="vi-VN"/>
        </w:rPr>
      </w:pPr>
      <w:r w:rsidRPr="009514DA">
        <w:rPr>
          <w:b/>
          <w:bCs/>
          <w:sz w:val="26"/>
          <w:szCs w:val="26"/>
          <w:lang w:val="vi-VN"/>
        </w:rPr>
        <w:t>CỘNG HÒA XÃ HỘI CHỦ NGHĨA VIỆT NAM</w:t>
      </w:r>
      <w:r w:rsidRPr="009514DA">
        <w:rPr>
          <w:rStyle w:val="apple-converted-space"/>
          <w:b/>
          <w:bCs/>
          <w:sz w:val="26"/>
          <w:szCs w:val="26"/>
          <w:lang w:val="vi-VN"/>
        </w:rPr>
        <w:t> </w:t>
      </w:r>
      <w:r w:rsidRPr="009514DA">
        <w:rPr>
          <w:b/>
          <w:bCs/>
          <w:sz w:val="26"/>
          <w:szCs w:val="26"/>
          <w:lang w:val="vi-VN"/>
        </w:rPr>
        <w:br/>
        <w:t>Độc lập - Tự do - Hạnh phúc</w:t>
      </w:r>
      <w:r w:rsidRPr="009514DA">
        <w:rPr>
          <w:b/>
          <w:bCs/>
          <w:sz w:val="26"/>
          <w:szCs w:val="26"/>
          <w:lang w:val="vi-VN"/>
        </w:rPr>
        <w:br/>
        <w:t>------------------</w:t>
      </w:r>
    </w:p>
    <w:p w14:paraId="52D21784"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rPr>
      </w:pPr>
      <w:r w:rsidRPr="009514DA">
        <w:rPr>
          <w:b/>
          <w:bCs/>
          <w:sz w:val="26"/>
          <w:szCs w:val="26"/>
          <w:lang w:val="vi-VN"/>
        </w:rPr>
        <w:t>ĐƠN ĐỀ NGHỊ</w:t>
      </w:r>
    </w:p>
    <w:p w14:paraId="60DCFDFD"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rPr>
      </w:pPr>
      <w:r w:rsidRPr="009514DA">
        <w:rPr>
          <w:sz w:val="26"/>
          <w:szCs w:val="26"/>
          <w:lang w:val="vi-VN"/>
        </w:rPr>
        <w:t>Phê duyệt quy trình vận hành, khai thác bến phà, bến khách ngang sông sử dụng phà một lưỡi chở hành khách và xe ô tô</w:t>
      </w:r>
    </w:p>
    <w:p w14:paraId="1908C75A" w14:textId="77777777" w:rsidR="008602D2" w:rsidRPr="009514DA" w:rsidRDefault="008602D2" w:rsidP="008602D2">
      <w:pPr>
        <w:pStyle w:val="NormalWeb"/>
        <w:shd w:val="clear" w:color="auto" w:fill="FFFFFF"/>
        <w:spacing w:before="120" w:beforeAutospacing="0" w:after="0" w:afterAutospacing="0" w:line="156" w:lineRule="atLeast"/>
        <w:jc w:val="center"/>
        <w:rPr>
          <w:sz w:val="26"/>
          <w:szCs w:val="26"/>
        </w:rPr>
      </w:pPr>
      <w:r w:rsidRPr="009514DA">
        <w:rPr>
          <w:sz w:val="26"/>
          <w:szCs w:val="26"/>
          <w:lang w:val="vi-VN"/>
        </w:rPr>
        <w:t>Kính gửi: ……………………</w:t>
      </w:r>
    </w:p>
    <w:p w14:paraId="00D48584"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1. Tên tổ chức, cá nhân đề nghị:</w:t>
      </w:r>
    </w:p>
    <w:p w14:paraId="7412C6CE"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 Người đại diện: ……………………….. Chức vụ: ………………………..</w:t>
      </w:r>
    </w:p>
    <w:p w14:paraId="0F61D356"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 Địa chỉ liên hệ: ………………………. Số điện thoại:  ……………………</w:t>
      </w:r>
    </w:p>
    <w:p w14:paraId="36F54B0E"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2. Tên công trình:</w:t>
      </w:r>
    </w:p>
    <w:p w14:paraId="7B4D367E"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 Địa điểm: ………………………………………………………………………</w:t>
      </w:r>
    </w:p>
    <w:p w14:paraId="5C307AE1"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lang w:val="vi-VN"/>
        </w:rPr>
        <w:t>3. Thành phần hồ sơ, bao gồm:</w:t>
      </w:r>
    </w:p>
    <w:tbl>
      <w:tblPr>
        <w:tblW w:w="0" w:type="auto"/>
        <w:shd w:val="clear" w:color="auto" w:fill="FFFFFF"/>
        <w:tblCellMar>
          <w:left w:w="0" w:type="dxa"/>
          <w:right w:w="0" w:type="dxa"/>
        </w:tblCellMar>
        <w:tblLook w:val="04A0" w:firstRow="1" w:lastRow="0" w:firstColumn="1" w:lastColumn="0" w:noHBand="0" w:noVBand="1"/>
      </w:tblPr>
      <w:tblGrid>
        <w:gridCol w:w="624"/>
        <w:gridCol w:w="7357"/>
        <w:gridCol w:w="750"/>
      </w:tblGrid>
      <w:tr w:rsidR="009514DA" w:rsidRPr="009514DA" w14:paraId="143D7AEA" w14:textId="77777777" w:rsidTr="00BB4015">
        <w:trPr>
          <w:trHeight w:val="20"/>
        </w:trPr>
        <w:tc>
          <w:tcPr>
            <w:tcW w:w="624" w:type="dxa"/>
            <w:tcBorders>
              <w:top w:val="single" w:sz="8" w:space="0" w:color="auto"/>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4AE6F45C"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1</w:t>
            </w:r>
          </w:p>
        </w:tc>
        <w:tc>
          <w:tcPr>
            <w:tcW w:w="7357" w:type="dxa"/>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hideMark/>
          </w:tcPr>
          <w:p w14:paraId="19395979"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Đơn đề nghị phê duyệt quy trình vận hành, khai thác bến</w:t>
            </w:r>
          </w:p>
        </w:tc>
        <w:tc>
          <w:tcPr>
            <w:tcW w:w="750" w:type="dxa"/>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hideMark/>
          </w:tcPr>
          <w:p w14:paraId="482A2796"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6AD2D352"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15A1192F"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2</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604FE010"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shd w:val="clear" w:color="auto" w:fill="FFFFFF"/>
              </w:rPr>
              <w:t>Quyết định</w:t>
            </w:r>
            <w:r w:rsidRPr="009514DA">
              <w:rPr>
                <w:rStyle w:val="apple-converted-space"/>
                <w:sz w:val="26"/>
                <w:szCs w:val="26"/>
              </w:rPr>
              <w:t> </w:t>
            </w:r>
            <w:r w:rsidRPr="009514DA">
              <w:rPr>
                <w:sz w:val="26"/>
                <w:szCs w:val="26"/>
              </w:rPr>
              <w:t>thành lập hoặc giấy cấp phép hoạt động của bến còn hiệu lực do cơ quan nhà nước có thẩm quyền cấp (bản sao công chứng)</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7353A44B"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6C9204B3"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3501D738"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3</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22AA3E83"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Giấy chứng nhận đăng ký phương tiện th</w:t>
            </w:r>
            <w:r w:rsidRPr="009514DA">
              <w:rPr>
                <w:sz w:val="26"/>
                <w:szCs w:val="26"/>
                <w:shd w:val="clear" w:color="auto" w:fill="FFFFFF"/>
              </w:rPr>
              <w:t>ủy</w:t>
            </w:r>
            <w:r w:rsidRPr="009514DA">
              <w:rPr>
                <w:rStyle w:val="apple-converted-space"/>
                <w:sz w:val="26"/>
                <w:szCs w:val="26"/>
              </w:rPr>
              <w:t> </w:t>
            </w:r>
            <w:r w:rsidRPr="009514DA">
              <w:rPr>
                <w:sz w:val="26"/>
                <w:szCs w:val="26"/>
              </w:rPr>
              <w:t>nội địa (bản sao công chứng)</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782CDFC8"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090E70F2"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38CB2969"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4</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650067A6"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Giấy chứng nhận an toàn kỹ thuật và bảo vệ môi trường của phương tiện thủy nội địa còn hiệu lực (bản sao công chứng)</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5B954895"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16CE2302"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0A0FAE36"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5</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169B0D3C"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Dự thảo quy trình vận hành, khai thác bến</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55577270"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r w:rsidR="009514DA" w:rsidRPr="009514DA" w14:paraId="66761C7B" w14:textId="77777777" w:rsidTr="00BB4015">
        <w:trPr>
          <w:trHeight w:val="20"/>
        </w:trPr>
        <w:tc>
          <w:tcPr>
            <w:tcW w:w="624"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14:paraId="7D21C1EA" w14:textId="77777777" w:rsidR="008602D2" w:rsidRPr="009514DA" w:rsidRDefault="008602D2" w:rsidP="00BB4015">
            <w:pPr>
              <w:pStyle w:val="NormalWeb"/>
              <w:spacing w:before="120" w:beforeAutospacing="0" w:after="0" w:afterAutospacing="0" w:line="20" w:lineRule="atLeast"/>
              <w:jc w:val="center"/>
              <w:rPr>
                <w:sz w:val="26"/>
                <w:szCs w:val="26"/>
              </w:rPr>
            </w:pPr>
            <w:r w:rsidRPr="009514DA">
              <w:rPr>
                <w:sz w:val="26"/>
                <w:szCs w:val="26"/>
              </w:rPr>
              <w:t>6</w:t>
            </w:r>
          </w:p>
        </w:tc>
        <w:tc>
          <w:tcPr>
            <w:tcW w:w="735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13192512"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Các tài liệu khác liên quan</w:t>
            </w:r>
          </w:p>
        </w:tc>
        <w:tc>
          <w:tcPr>
            <w:tcW w:w="75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14:paraId="46AFEF24" w14:textId="77777777" w:rsidR="008602D2" w:rsidRPr="009514DA" w:rsidRDefault="008602D2" w:rsidP="00BB4015">
            <w:pPr>
              <w:pStyle w:val="NormalWeb"/>
              <w:spacing w:before="120" w:beforeAutospacing="0" w:after="0" w:afterAutospacing="0" w:line="20" w:lineRule="atLeast"/>
              <w:rPr>
                <w:sz w:val="26"/>
                <w:szCs w:val="26"/>
              </w:rPr>
            </w:pPr>
            <w:r w:rsidRPr="009514DA">
              <w:rPr>
                <w:sz w:val="26"/>
                <w:szCs w:val="26"/>
              </w:rPr>
              <w:t> </w:t>
            </w:r>
          </w:p>
        </w:tc>
      </w:tr>
    </w:tbl>
    <w:p w14:paraId="5C2F83CE"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i/>
          <w:iCs/>
          <w:sz w:val="26"/>
          <w:szCs w:val="26"/>
          <w:lang w:val="vi-VN"/>
        </w:rPr>
        <w:t>Ghi chú: đánh dấu</w:t>
      </w:r>
      <w:r w:rsidRPr="009514DA">
        <w:rPr>
          <w:rStyle w:val="apple-converted-space"/>
          <w:sz w:val="26"/>
          <w:szCs w:val="26"/>
          <w:lang w:val="vi-VN"/>
        </w:rPr>
        <w:t> </w:t>
      </w:r>
      <w:r w:rsidRPr="009514DA">
        <w:rPr>
          <w:sz w:val="26"/>
          <w:szCs w:val="26"/>
          <w:lang w:val="vi-VN"/>
        </w:rPr>
        <w:t>(x)</w:t>
      </w:r>
      <w:r w:rsidRPr="009514DA">
        <w:rPr>
          <w:rStyle w:val="apple-converted-space"/>
          <w:sz w:val="26"/>
          <w:szCs w:val="26"/>
          <w:lang w:val="vi-VN"/>
        </w:rPr>
        <w:t> </w:t>
      </w:r>
      <w:r w:rsidRPr="009514DA">
        <w:rPr>
          <w:i/>
          <w:iCs/>
          <w:sz w:val="26"/>
          <w:szCs w:val="26"/>
          <w:lang w:val="vi-VN"/>
        </w:rPr>
        <w:t>vào ô tương ứng.</w:t>
      </w:r>
    </w:p>
    <w:p w14:paraId="25E06FF9"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4. Nội dung đề nghị:</w:t>
      </w:r>
    </w:p>
    <w:p w14:paraId="2E3459C8"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w:t>
      </w:r>
    </w:p>
    <w:p w14:paraId="29651B95"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w:t>
      </w:r>
    </w:p>
    <w:p w14:paraId="26DFF960" w14:textId="77777777" w:rsidR="008602D2" w:rsidRPr="009514DA" w:rsidRDefault="008602D2" w:rsidP="008602D2">
      <w:pPr>
        <w:pStyle w:val="NormalWeb"/>
        <w:shd w:val="clear" w:color="auto" w:fill="FFFFFF"/>
        <w:spacing w:before="120" w:beforeAutospacing="0" w:after="0" w:afterAutospacing="0" w:line="156" w:lineRule="atLeast"/>
        <w:rPr>
          <w:sz w:val="26"/>
          <w:szCs w:val="26"/>
        </w:rPr>
      </w:pPr>
      <w:r w:rsidRPr="009514DA">
        <w:rPr>
          <w:sz w:val="26"/>
          <w:szCs w:val="26"/>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9514DA" w:rsidRPr="009514DA" w14:paraId="1847E2CA" w14:textId="77777777" w:rsidTr="00BB4015">
        <w:tc>
          <w:tcPr>
            <w:tcW w:w="4428" w:type="dxa"/>
            <w:shd w:val="clear" w:color="auto" w:fill="FFFFFF"/>
            <w:tcMar>
              <w:top w:w="0" w:type="dxa"/>
              <w:left w:w="108" w:type="dxa"/>
              <w:bottom w:w="0" w:type="dxa"/>
              <w:right w:w="108" w:type="dxa"/>
            </w:tcMar>
            <w:hideMark/>
          </w:tcPr>
          <w:p w14:paraId="796E8DF8" w14:textId="77777777" w:rsidR="008602D2" w:rsidRPr="009514DA" w:rsidRDefault="008602D2" w:rsidP="00BB4015">
            <w:pPr>
              <w:pStyle w:val="NormalWeb"/>
              <w:spacing w:before="120" w:beforeAutospacing="0" w:after="0" w:afterAutospacing="0" w:line="156" w:lineRule="atLeast"/>
              <w:rPr>
                <w:sz w:val="26"/>
                <w:szCs w:val="26"/>
              </w:rPr>
            </w:pPr>
            <w:r w:rsidRPr="009514DA">
              <w:rPr>
                <w:sz w:val="26"/>
                <w:szCs w:val="26"/>
              </w:rPr>
              <w:t> </w:t>
            </w:r>
          </w:p>
        </w:tc>
        <w:tc>
          <w:tcPr>
            <w:tcW w:w="4428" w:type="dxa"/>
            <w:shd w:val="clear" w:color="auto" w:fill="FFFFFF"/>
            <w:tcMar>
              <w:top w:w="0" w:type="dxa"/>
              <w:left w:w="108" w:type="dxa"/>
              <w:bottom w:w="0" w:type="dxa"/>
              <w:right w:w="108" w:type="dxa"/>
            </w:tcMar>
            <w:hideMark/>
          </w:tcPr>
          <w:p w14:paraId="214968D8" w14:textId="77777777" w:rsidR="008602D2" w:rsidRPr="009514DA" w:rsidRDefault="008602D2" w:rsidP="00BB4015">
            <w:pPr>
              <w:pStyle w:val="NormalWeb"/>
              <w:spacing w:before="120" w:beforeAutospacing="0" w:after="0" w:afterAutospacing="0" w:line="156" w:lineRule="atLeast"/>
              <w:jc w:val="center"/>
              <w:rPr>
                <w:sz w:val="26"/>
                <w:szCs w:val="26"/>
              </w:rPr>
            </w:pPr>
            <w:r w:rsidRPr="009514DA">
              <w:rPr>
                <w:i/>
                <w:iCs/>
                <w:sz w:val="26"/>
                <w:szCs w:val="26"/>
              </w:rPr>
              <w:t>………., ngày...</w:t>
            </w:r>
            <w:r w:rsidRPr="009514DA">
              <w:rPr>
                <w:rStyle w:val="apple-converted-space"/>
                <w:sz w:val="26"/>
                <w:szCs w:val="26"/>
              </w:rPr>
              <w:t> </w:t>
            </w:r>
            <w:r w:rsidRPr="009514DA">
              <w:rPr>
                <w:i/>
                <w:iCs/>
                <w:sz w:val="26"/>
                <w:szCs w:val="26"/>
                <w:shd w:val="clear" w:color="auto" w:fill="FFFFFF"/>
              </w:rPr>
              <w:t>tháng</w:t>
            </w:r>
            <w:r w:rsidRPr="009514DA">
              <w:rPr>
                <w:i/>
                <w:iCs/>
                <w:sz w:val="26"/>
                <w:szCs w:val="26"/>
              </w:rPr>
              <w:t>... năm …….</w:t>
            </w:r>
            <w:r w:rsidRPr="009514DA">
              <w:rPr>
                <w:i/>
                <w:iCs/>
                <w:sz w:val="26"/>
                <w:szCs w:val="26"/>
              </w:rPr>
              <w:br/>
            </w:r>
            <w:r w:rsidRPr="009514DA">
              <w:rPr>
                <w:b/>
                <w:bCs/>
                <w:sz w:val="26"/>
                <w:szCs w:val="26"/>
              </w:rPr>
              <w:t>Người làm đơn</w:t>
            </w:r>
            <w:r w:rsidRPr="009514DA">
              <w:rPr>
                <w:b/>
                <w:bCs/>
                <w:sz w:val="26"/>
                <w:szCs w:val="26"/>
              </w:rPr>
              <w:br/>
            </w:r>
            <w:r w:rsidRPr="009514DA">
              <w:rPr>
                <w:i/>
                <w:iCs/>
                <w:sz w:val="26"/>
                <w:szCs w:val="26"/>
              </w:rPr>
              <w:t>(Ký, ghi rõ họ tên)</w:t>
            </w:r>
          </w:p>
        </w:tc>
      </w:tr>
    </w:tbl>
    <w:p w14:paraId="18D41B54" w14:textId="77777777" w:rsidR="008602D2" w:rsidRPr="009514DA" w:rsidRDefault="008602D2" w:rsidP="008602D2">
      <w:pPr>
        <w:pStyle w:val="TableParagraph"/>
        <w:rPr>
          <w:i/>
          <w:sz w:val="26"/>
          <w:szCs w:val="26"/>
          <w:lang w:val="en-US"/>
        </w:rPr>
      </w:pPr>
    </w:p>
    <w:p w14:paraId="1C2924FB" w14:textId="77777777" w:rsidR="008602D2" w:rsidRPr="009514DA" w:rsidRDefault="008602D2" w:rsidP="008602D2">
      <w:pPr>
        <w:pStyle w:val="TableParagraph"/>
        <w:rPr>
          <w:i/>
          <w:sz w:val="26"/>
          <w:szCs w:val="26"/>
          <w:lang w:val="en-US"/>
        </w:rPr>
      </w:pPr>
    </w:p>
    <w:p w14:paraId="717C8540" w14:textId="77777777" w:rsidR="008602D2" w:rsidRPr="009514DA" w:rsidRDefault="008602D2" w:rsidP="008602D2">
      <w:pPr>
        <w:pStyle w:val="ListParagraph"/>
        <w:rPr>
          <w:rFonts w:ascii="Times New Roman" w:hAnsi="Times New Roman" w:cs="Times New Roman"/>
          <w:i/>
          <w:sz w:val="26"/>
          <w:szCs w:val="26"/>
        </w:rPr>
      </w:pPr>
    </w:p>
    <w:p w14:paraId="5110E0CF" w14:textId="77777777" w:rsidR="008602D2" w:rsidRPr="009514DA" w:rsidRDefault="008602D2" w:rsidP="008602D2">
      <w:pPr>
        <w:pStyle w:val="Vnbnnidung0"/>
        <w:tabs>
          <w:tab w:val="left" w:pos="1934"/>
        </w:tabs>
        <w:spacing w:after="0" w:line="240" w:lineRule="auto"/>
        <w:ind w:firstLine="720"/>
        <w:jc w:val="both"/>
        <w:rPr>
          <w:b/>
        </w:rPr>
      </w:pPr>
    </w:p>
    <w:p w14:paraId="0F8D4915" w14:textId="77777777" w:rsidR="008602D2" w:rsidRPr="009514DA" w:rsidRDefault="008602D2" w:rsidP="008602D2">
      <w:pPr>
        <w:pStyle w:val="Vnbnnidung0"/>
        <w:tabs>
          <w:tab w:val="left" w:pos="1934"/>
        </w:tabs>
        <w:spacing w:after="0" w:line="240" w:lineRule="auto"/>
        <w:ind w:firstLine="720"/>
        <w:jc w:val="both"/>
        <w:rPr>
          <w:b/>
        </w:rPr>
      </w:pPr>
    </w:p>
    <w:p w14:paraId="3A3962FA" w14:textId="77777777" w:rsidR="008602D2" w:rsidRPr="009514DA" w:rsidRDefault="008602D2" w:rsidP="008602D2">
      <w:pPr>
        <w:pStyle w:val="Vnbnnidung0"/>
        <w:tabs>
          <w:tab w:val="left" w:pos="1934"/>
        </w:tabs>
        <w:spacing w:after="0" w:line="240" w:lineRule="auto"/>
        <w:ind w:firstLine="720"/>
        <w:jc w:val="both"/>
        <w:rPr>
          <w:b/>
        </w:rPr>
      </w:pPr>
    </w:p>
    <w:p w14:paraId="4696DB13" w14:textId="77777777" w:rsidR="008602D2" w:rsidRPr="009514DA" w:rsidRDefault="008602D2" w:rsidP="008602D2">
      <w:pPr>
        <w:pStyle w:val="Vnbnnidung0"/>
        <w:tabs>
          <w:tab w:val="left" w:pos="1934"/>
        </w:tabs>
        <w:spacing w:after="0" w:line="240" w:lineRule="auto"/>
        <w:ind w:firstLine="720"/>
        <w:jc w:val="both"/>
        <w:rPr>
          <w:b/>
        </w:rPr>
      </w:pPr>
    </w:p>
    <w:p w14:paraId="245F41F8" w14:textId="77777777" w:rsidR="008602D2" w:rsidRPr="009514DA" w:rsidRDefault="008602D2" w:rsidP="008602D2">
      <w:pPr>
        <w:pStyle w:val="Vnbnnidung0"/>
        <w:tabs>
          <w:tab w:val="left" w:pos="1934"/>
        </w:tabs>
        <w:spacing w:after="0" w:line="240" w:lineRule="auto"/>
        <w:ind w:firstLine="720"/>
        <w:jc w:val="both"/>
        <w:rPr>
          <w:b/>
        </w:rPr>
      </w:pPr>
    </w:p>
    <w:p w14:paraId="7572874E" w14:textId="77777777" w:rsidR="008602D2" w:rsidRPr="009514DA" w:rsidRDefault="008602D2" w:rsidP="008602D2">
      <w:pPr>
        <w:pStyle w:val="Vnbnnidung0"/>
        <w:tabs>
          <w:tab w:val="left" w:pos="1934"/>
        </w:tabs>
        <w:spacing w:after="0" w:line="240" w:lineRule="auto"/>
        <w:ind w:firstLine="720"/>
        <w:jc w:val="both"/>
        <w:rPr>
          <w:b/>
        </w:rPr>
      </w:pPr>
    </w:p>
    <w:p w14:paraId="45BDAEBA" w14:textId="77777777" w:rsidR="008602D2" w:rsidRPr="009514DA" w:rsidRDefault="008602D2" w:rsidP="008602D2">
      <w:pPr>
        <w:pStyle w:val="Vnbnnidung0"/>
        <w:tabs>
          <w:tab w:val="left" w:pos="1934"/>
        </w:tabs>
        <w:spacing w:after="0" w:line="240" w:lineRule="auto"/>
        <w:ind w:firstLine="720"/>
        <w:jc w:val="both"/>
        <w:rPr>
          <w:b/>
        </w:rPr>
      </w:pPr>
    </w:p>
    <w:p w14:paraId="18E4E4EC" w14:textId="77777777" w:rsidR="008602D2" w:rsidRPr="009514DA" w:rsidRDefault="008602D2" w:rsidP="008602D2">
      <w:pPr>
        <w:pStyle w:val="Vnbnnidung0"/>
        <w:tabs>
          <w:tab w:val="left" w:pos="1934"/>
        </w:tabs>
        <w:spacing w:after="0" w:line="240" w:lineRule="auto"/>
        <w:ind w:firstLine="720"/>
        <w:jc w:val="both"/>
        <w:rPr>
          <w:b/>
        </w:rPr>
      </w:pPr>
    </w:p>
    <w:p w14:paraId="202EF2ED" w14:textId="77777777" w:rsidR="008602D2" w:rsidRPr="009514DA" w:rsidRDefault="008602D2" w:rsidP="008602D2">
      <w:pPr>
        <w:pStyle w:val="Vnbnnidung0"/>
        <w:tabs>
          <w:tab w:val="left" w:pos="1934"/>
        </w:tabs>
        <w:spacing w:after="0" w:line="240" w:lineRule="auto"/>
        <w:ind w:firstLine="720"/>
        <w:jc w:val="both"/>
        <w:rPr>
          <w:b/>
        </w:rPr>
      </w:pPr>
    </w:p>
    <w:p w14:paraId="442A229F" w14:textId="77777777" w:rsidR="008602D2" w:rsidRPr="009514DA" w:rsidRDefault="008602D2" w:rsidP="008602D2">
      <w:pPr>
        <w:pStyle w:val="Vnbnnidung0"/>
        <w:tabs>
          <w:tab w:val="left" w:pos="1934"/>
        </w:tabs>
        <w:spacing w:after="0" w:line="240" w:lineRule="auto"/>
        <w:ind w:firstLine="720"/>
        <w:jc w:val="both"/>
        <w:rPr>
          <w:b/>
        </w:rPr>
      </w:pPr>
    </w:p>
    <w:p w14:paraId="1F7F1444" w14:textId="77777777" w:rsidR="008602D2" w:rsidRPr="009514DA" w:rsidRDefault="008602D2" w:rsidP="008602D2">
      <w:pPr>
        <w:pStyle w:val="Vnbnnidung0"/>
        <w:tabs>
          <w:tab w:val="left" w:pos="1934"/>
        </w:tabs>
        <w:spacing w:after="0" w:line="240" w:lineRule="auto"/>
        <w:ind w:firstLine="720"/>
        <w:jc w:val="both"/>
        <w:rPr>
          <w:b/>
        </w:rPr>
      </w:pPr>
    </w:p>
    <w:p w14:paraId="69393AC2" w14:textId="77777777" w:rsidR="008602D2" w:rsidRPr="009514DA" w:rsidRDefault="008602D2" w:rsidP="008602D2">
      <w:pPr>
        <w:pStyle w:val="Vnbnnidung0"/>
        <w:tabs>
          <w:tab w:val="left" w:pos="1934"/>
        </w:tabs>
        <w:spacing w:after="0" w:line="240" w:lineRule="auto"/>
        <w:ind w:firstLine="720"/>
        <w:jc w:val="both"/>
        <w:rPr>
          <w:b/>
        </w:rPr>
      </w:pPr>
    </w:p>
    <w:p w14:paraId="53901E4F" w14:textId="77777777" w:rsidR="008602D2" w:rsidRPr="009514DA" w:rsidRDefault="008602D2" w:rsidP="008602D2">
      <w:pPr>
        <w:pStyle w:val="Vnbnnidung0"/>
        <w:tabs>
          <w:tab w:val="left" w:pos="1934"/>
        </w:tabs>
        <w:spacing w:after="0" w:line="240" w:lineRule="auto"/>
        <w:ind w:firstLine="720"/>
        <w:jc w:val="both"/>
        <w:rPr>
          <w:b/>
        </w:rPr>
      </w:pPr>
    </w:p>
    <w:p w14:paraId="5AE7A3E0" w14:textId="77777777" w:rsidR="008602D2" w:rsidRPr="009514DA" w:rsidRDefault="008602D2" w:rsidP="008602D2">
      <w:pPr>
        <w:pStyle w:val="Vnbnnidung0"/>
        <w:tabs>
          <w:tab w:val="left" w:pos="1934"/>
        </w:tabs>
        <w:spacing w:after="0" w:line="240" w:lineRule="auto"/>
        <w:ind w:firstLine="720"/>
        <w:jc w:val="both"/>
        <w:rPr>
          <w:b/>
        </w:rPr>
      </w:pPr>
    </w:p>
    <w:p w14:paraId="0386A6CA" w14:textId="77777777" w:rsidR="008602D2" w:rsidRPr="009514DA" w:rsidRDefault="008602D2" w:rsidP="008602D2">
      <w:pPr>
        <w:pStyle w:val="Vnbnnidung0"/>
        <w:tabs>
          <w:tab w:val="left" w:pos="1934"/>
        </w:tabs>
        <w:spacing w:after="0" w:line="240" w:lineRule="auto"/>
        <w:ind w:firstLine="720"/>
        <w:jc w:val="both"/>
        <w:rPr>
          <w:b/>
        </w:rPr>
      </w:pPr>
    </w:p>
    <w:p w14:paraId="5FB941C3" w14:textId="77777777" w:rsidR="008602D2" w:rsidRPr="009514DA" w:rsidRDefault="008602D2" w:rsidP="008602D2">
      <w:pPr>
        <w:pStyle w:val="Vnbnnidung0"/>
        <w:tabs>
          <w:tab w:val="left" w:pos="1934"/>
        </w:tabs>
        <w:spacing w:after="0" w:line="240" w:lineRule="auto"/>
        <w:ind w:firstLine="720"/>
        <w:jc w:val="both"/>
        <w:rPr>
          <w:b/>
        </w:rPr>
      </w:pPr>
    </w:p>
    <w:p w14:paraId="611CC063" w14:textId="77777777" w:rsidR="008602D2" w:rsidRPr="009514DA" w:rsidRDefault="008602D2" w:rsidP="008602D2">
      <w:pPr>
        <w:pStyle w:val="Vnbnnidung0"/>
        <w:tabs>
          <w:tab w:val="left" w:pos="1934"/>
        </w:tabs>
        <w:spacing w:after="0" w:line="240" w:lineRule="auto"/>
        <w:ind w:firstLine="720"/>
        <w:jc w:val="both"/>
        <w:rPr>
          <w:b/>
        </w:rPr>
      </w:pPr>
    </w:p>
    <w:p w14:paraId="270D7B0C" w14:textId="77777777" w:rsidR="008602D2" w:rsidRPr="009514DA" w:rsidRDefault="008602D2" w:rsidP="008602D2">
      <w:pPr>
        <w:pStyle w:val="Vnbnnidung0"/>
        <w:tabs>
          <w:tab w:val="left" w:pos="1934"/>
        </w:tabs>
        <w:spacing w:after="0" w:line="240" w:lineRule="auto"/>
        <w:ind w:firstLine="720"/>
        <w:jc w:val="both"/>
        <w:rPr>
          <w:b/>
        </w:rPr>
      </w:pPr>
    </w:p>
    <w:p w14:paraId="4B36301C" w14:textId="77777777" w:rsidR="008602D2" w:rsidRPr="009514DA" w:rsidRDefault="008602D2" w:rsidP="008602D2">
      <w:pPr>
        <w:pStyle w:val="Vnbnnidung0"/>
        <w:tabs>
          <w:tab w:val="left" w:pos="1934"/>
        </w:tabs>
        <w:spacing w:after="0" w:line="240" w:lineRule="auto"/>
        <w:ind w:firstLine="720"/>
        <w:jc w:val="both"/>
        <w:rPr>
          <w:b/>
        </w:rPr>
      </w:pPr>
    </w:p>
    <w:p w14:paraId="78E07736" w14:textId="77777777" w:rsidR="008602D2" w:rsidRPr="009514DA" w:rsidRDefault="008602D2" w:rsidP="008602D2">
      <w:pPr>
        <w:pStyle w:val="Vnbnnidung0"/>
        <w:tabs>
          <w:tab w:val="left" w:pos="1934"/>
        </w:tabs>
        <w:spacing w:after="0" w:line="240" w:lineRule="auto"/>
        <w:ind w:firstLine="720"/>
        <w:jc w:val="both"/>
        <w:rPr>
          <w:b/>
        </w:rPr>
      </w:pPr>
    </w:p>
    <w:p w14:paraId="564A590A" w14:textId="77777777" w:rsidR="008602D2" w:rsidRPr="009514DA" w:rsidRDefault="008602D2" w:rsidP="008602D2">
      <w:pPr>
        <w:pStyle w:val="Vnbnnidung0"/>
        <w:tabs>
          <w:tab w:val="left" w:pos="1934"/>
        </w:tabs>
        <w:spacing w:after="0" w:line="240" w:lineRule="auto"/>
        <w:ind w:firstLine="720"/>
        <w:jc w:val="both"/>
        <w:rPr>
          <w:b/>
        </w:rPr>
      </w:pPr>
    </w:p>
    <w:p w14:paraId="7D46A960" w14:textId="77777777" w:rsidR="008602D2" w:rsidRPr="009514DA" w:rsidRDefault="008602D2" w:rsidP="008602D2">
      <w:pPr>
        <w:pStyle w:val="Vnbnnidung0"/>
        <w:tabs>
          <w:tab w:val="left" w:pos="1934"/>
        </w:tabs>
        <w:spacing w:after="0" w:line="240" w:lineRule="auto"/>
        <w:ind w:firstLine="720"/>
        <w:jc w:val="both"/>
        <w:rPr>
          <w:b/>
        </w:rPr>
      </w:pPr>
    </w:p>
    <w:p w14:paraId="1ADCB26D" w14:textId="77777777" w:rsidR="008602D2" w:rsidRPr="009514DA" w:rsidRDefault="008602D2" w:rsidP="008602D2">
      <w:pPr>
        <w:pStyle w:val="Vnbnnidung0"/>
        <w:tabs>
          <w:tab w:val="left" w:pos="1934"/>
        </w:tabs>
        <w:spacing w:after="0" w:line="240" w:lineRule="auto"/>
        <w:ind w:firstLine="720"/>
        <w:jc w:val="both"/>
        <w:rPr>
          <w:b/>
        </w:rPr>
      </w:pPr>
    </w:p>
    <w:p w14:paraId="1FB5BE77" w14:textId="77777777" w:rsidR="008602D2" w:rsidRPr="009514DA" w:rsidRDefault="008602D2" w:rsidP="008602D2">
      <w:pPr>
        <w:pStyle w:val="Vnbnnidung0"/>
        <w:tabs>
          <w:tab w:val="left" w:pos="1934"/>
        </w:tabs>
        <w:spacing w:after="0" w:line="240" w:lineRule="auto"/>
        <w:ind w:firstLine="720"/>
        <w:jc w:val="both"/>
        <w:rPr>
          <w:b/>
        </w:rPr>
      </w:pPr>
    </w:p>
    <w:p w14:paraId="1A589DEB" w14:textId="77777777" w:rsidR="008602D2" w:rsidRPr="009514DA" w:rsidRDefault="008602D2" w:rsidP="008602D2">
      <w:pPr>
        <w:pStyle w:val="Vnbnnidung0"/>
        <w:tabs>
          <w:tab w:val="left" w:pos="1934"/>
        </w:tabs>
        <w:spacing w:after="0" w:line="240" w:lineRule="auto"/>
        <w:ind w:firstLine="720"/>
        <w:jc w:val="both"/>
        <w:rPr>
          <w:b/>
        </w:rPr>
      </w:pPr>
    </w:p>
    <w:p w14:paraId="54AF0D2C" w14:textId="77777777" w:rsidR="008602D2" w:rsidRPr="009514DA" w:rsidRDefault="008602D2" w:rsidP="008602D2">
      <w:pPr>
        <w:pStyle w:val="Vnbnnidung0"/>
        <w:tabs>
          <w:tab w:val="left" w:pos="1934"/>
        </w:tabs>
        <w:spacing w:after="0" w:line="240" w:lineRule="auto"/>
        <w:ind w:firstLine="720"/>
        <w:jc w:val="both"/>
        <w:rPr>
          <w:b/>
        </w:rPr>
      </w:pPr>
    </w:p>
    <w:p w14:paraId="5A9931CA" w14:textId="77777777" w:rsidR="008602D2" w:rsidRPr="009514DA" w:rsidRDefault="008602D2" w:rsidP="008602D2">
      <w:pPr>
        <w:pStyle w:val="Vnbnnidung0"/>
        <w:tabs>
          <w:tab w:val="left" w:pos="1934"/>
        </w:tabs>
        <w:spacing w:after="0" w:line="240" w:lineRule="auto"/>
        <w:ind w:firstLine="720"/>
        <w:jc w:val="both"/>
        <w:rPr>
          <w:b/>
        </w:rPr>
      </w:pPr>
    </w:p>
    <w:p w14:paraId="4218064C" w14:textId="77777777" w:rsidR="008602D2" w:rsidRPr="009514DA" w:rsidRDefault="008602D2" w:rsidP="008602D2">
      <w:pPr>
        <w:ind w:firstLine="567"/>
        <w:jc w:val="both"/>
        <w:rPr>
          <w:b/>
          <w:sz w:val="26"/>
          <w:szCs w:val="26"/>
          <w:lang w:val="en-US"/>
        </w:rPr>
      </w:pPr>
      <w:r w:rsidRPr="009514DA">
        <w:rPr>
          <w:b/>
          <w:sz w:val="26"/>
          <w:szCs w:val="26"/>
          <w:lang w:val="en-US"/>
        </w:rPr>
        <w:t xml:space="preserve">II.38. THỦ TỤC </w:t>
      </w:r>
      <w:r w:rsidRPr="009514DA">
        <w:rPr>
          <w:b/>
          <w:sz w:val="26"/>
          <w:szCs w:val="26"/>
        </w:rPr>
        <w:t>PHÊ DUYỆT PHƯƠNG ÁN TRỤC VỚT TÀI SẢN CHÌM ĐẮM</w:t>
      </w:r>
    </w:p>
    <w:p w14:paraId="2EB66B60"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27420C95"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6E9B3652"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2BE96747"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342BDCA5"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11BC753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05E99F91"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117F72EF"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537FCDEA"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690B7A06"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78552738"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75CE96E3"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4374709B"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169070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53F66F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C5E0040"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7D3C6E03"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12557655"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73A95D7D"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5EAC3E55"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510CF3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50EB2456"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7DDD487"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442F1E5A"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2F62E8C2"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10E02257"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019226D2"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5EE7F724"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4010A68"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6F8ED0E"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06AB118C"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6BCCEB11"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35DB71D0"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00881E71"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01047EDD"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2483A567"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696D1979"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977193A"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090F9533"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0CEE2142"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3EA9F97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19D39628"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5344D27"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a) Nộp hồ sơ TTHC:  - Tổ chức, cá nhân gửi hồ sơ đề nghị phê duyệt phương án trục vớt tài sản chìm đắm đến cơ quan có thẩm quyền phê duyệt.  - Cơ quan có thẩm quyền bao gồm: </w:t>
            </w:r>
          </w:p>
          <w:p w14:paraId="2280BC18"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Bộ Văn hóa, Thể thao và Du lịch chủ trì tổ chức phê duyệt phương án trục vớt tài sản chìm đắm và quyết định tổ chức trục vớt tài sản chìm đắm là di sản văn hóa, trừ trường hợp thuộc thẩm quyền của Bộ Quốc phòng, Bộ Công an và Bộ Giao thông vận tải;</w:t>
            </w:r>
          </w:p>
          <w:p w14:paraId="3FBC9FEA"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 Bộ Quốc phòng chủ trì tổ chức phê duyệt phương án trục vớt tài sản chìm đắm và quyết định tổ chức trục vớt tài sản chìm đắm liên quan đến quốc phòng và tài sản chìm đắm trong khu vực quân sự;</w:t>
            </w:r>
          </w:p>
          <w:p w14:paraId="424F9A84"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 Bộ Công an chủ trì tổ chức phê duyệt phương án trục vớt tài sản chìm đắm và quyết định tổ chức trục vớt tài sản chìm đắm liên quan đến an ninh quốc gia;</w:t>
            </w:r>
          </w:p>
          <w:p w14:paraId="02E790E0"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 Bộ Giao thông vận tải chủ trì tổ chức phê duyệt phương án trục vớt tài sản chìm đắm gây nguy hiểm, quyết định tổ chức trục vớt tài sản chìm đắm gây nguy hiểm như sau: • Cục Hàng hải Việt Nam hoặc Cục Đường thủy nội địa Việt Nam đối với tài sản chìm đắm gây nguy hiểm không xác định được chủ sở hữu, tài sản chìm đắm thuộc sở hữu nhà nước và tài sản chìm đắm do Cảng vụ tổ chức trục vớt. Trước khi phê duyệt phương án trục vớt, Cục Hàng hải Việt Nam, Cục Đường thủy nội địa Việt Nam phải báo cáo và nhận được văn bản chấp thuận của Bộ Giao thông vận tải; • Cảng vụ đường thủy nội địa hoặc đơn vị quản lý đường thủy nội địa trực thuộc Cục Đường thủy nội địa Việt Nam, Cảng vụ hàng hải đối với tài sản chìm đắm gây nguy hiểm xác định được chủ sở hữu trên các tuyến đường thủy nội địa quốc gia, trong vùng nước cảng biển hoặc vùng biển Việt Nam do chủ sở hữu tài sản chìm đắm tổ chức trục vớt.</w:t>
            </w:r>
          </w:p>
          <w:p w14:paraId="08AD8977"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 Ủy ban nhân dân tỉnh, thành phố trực thuộc trung ương chủ trì tổ chức phê duyệt phương án trục vớt tài sản chìm đắm và quyết định tổ chức trục vớt tài sản chìm đắm không thuộc phạm vi quy định tại các khoản 1, 2, 3 và 4 Điều 12 Nghị định 05/2017/NĐ-CP ngày 16/01/2017 của Chính phủ và phân cấp cho các cơ quan sau đây thực hiện:</w:t>
            </w:r>
          </w:p>
          <w:p w14:paraId="047F5488"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 Sở Giao thông vận tải phê duyệt phương án trục vớt tài sản chìm đắm trên tuyến đường thủy nội địa địa phương đối với tài sản chìm đắm gây nguy hiểm không xác định được chủ sở hữu hoặc thuộc sở hữu nhà nước và tài sản chìm đắm do đơn vị quản lý đường thủy nội địa trực thuộc Sở Giao thông vận tải tổ chức trục vớt;</w:t>
            </w:r>
          </w:p>
          <w:p w14:paraId="23DA95A7"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 Cảng vụ đường thủy nội địa hoặc đơn vị quản lý đường thủy nội địa trực thuộc Sở Giao thông vận tải phê duyệt đối với tài sản chìm đắm gây nguy hiểm đã xác định được chủ sở hữu tài sản chìm đắm.</w:t>
            </w:r>
          </w:p>
          <w:p w14:paraId="13ABF15B"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b) Giải quyết TTHC: -. Nếu hồ sơ hợp lệ thì trong thời hạn không quá 10 ngày kể từ ngày nhận được hồ sơ, cơ quan có thẩm quyền phê duyệt phải có văn bản phê duyệt phương án trục vớt tài sản chìm đắm và gửi trực tiếp đến người nộp hồ sơ hoặc gửi qua hệ thống bưu chính; trường hợp không phê duyệt phải có văn bản trả lời và nêu rõ lý do. - Đối với tài sản chìm đắm gây nguy hiểm, cơ quan có thẩm quyền phải tổ chức phê duyệt phương án trục vớt trong thời hạn không quá 24 giờ kể từ thời điểm nhận được hồ sơ hợp lệ; đối với trường hợp tài sản chìm đắm gây nguy hiểm không xác định được chủ sở hữu, tài sản chìm đắm thuộc sở hữu nhà nước và tài sản chìm đắm do Cảng vụ tổ chức trục vớt thì thời hạn này không quá 48 giờ.</w:t>
            </w:r>
          </w:p>
        </w:tc>
        <w:tc>
          <w:tcPr>
            <w:tcW w:w="1926" w:type="dxa"/>
            <w:tcBorders>
              <w:top w:val="single" w:sz="4" w:space="0" w:color="000000"/>
              <w:left w:val="single" w:sz="4" w:space="0" w:color="000000"/>
              <w:bottom w:val="single" w:sz="4" w:space="0" w:color="000000"/>
              <w:right w:val="single" w:sz="4" w:space="0" w:color="000000"/>
            </w:tcBorders>
            <w:vAlign w:val="center"/>
          </w:tcPr>
          <w:p w14:paraId="4656D9CB"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10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04D1FC8D" w14:textId="77777777" w:rsidTr="00BB4015">
        <w:trPr>
          <w:trHeight w:val="371"/>
          <w:jc w:val="center"/>
        </w:trPr>
        <w:tc>
          <w:tcPr>
            <w:tcW w:w="984" w:type="dxa"/>
            <w:vMerge/>
            <w:tcBorders>
              <w:left w:val="single" w:sz="4" w:space="0" w:color="000000"/>
              <w:right w:val="single" w:sz="4" w:space="0" w:color="000000"/>
            </w:tcBorders>
            <w:vAlign w:val="center"/>
          </w:tcPr>
          <w:p w14:paraId="267E92A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60CCFAE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2C2D29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77153CFF"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58135D46" w14:textId="77777777" w:rsidTr="00BB4015">
        <w:trPr>
          <w:trHeight w:val="273"/>
          <w:jc w:val="center"/>
        </w:trPr>
        <w:tc>
          <w:tcPr>
            <w:tcW w:w="984" w:type="dxa"/>
            <w:vMerge/>
            <w:tcBorders>
              <w:left w:val="single" w:sz="4" w:space="0" w:color="000000"/>
              <w:right w:val="single" w:sz="4" w:space="0" w:color="000000"/>
            </w:tcBorders>
            <w:vAlign w:val="center"/>
          </w:tcPr>
          <w:p w14:paraId="06D24EB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D22A3B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4F05AA8"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53D2C66E"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lang w:val="en-US"/>
              </w:rPr>
              <w:t>9</w:t>
            </w:r>
            <w:r w:rsidRPr="009514DA">
              <w:rPr>
                <w:rFonts w:eastAsia="Times New Roman"/>
                <w:b/>
                <w:sz w:val="26"/>
                <w:szCs w:val="26"/>
              </w:rPr>
              <w:t xml:space="preserve"> ngày</w:t>
            </w:r>
          </w:p>
        </w:tc>
      </w:tr>
      <w:tr w:rsidR="009514DA" w:rsidRPr="009514DA" w14:paraId="235A5984" w14:textId="77777777" w:rsidTr="00BB4015">
        <w:trPr>
          <w:trHeight w:val="1070"/>
          <w:jc w:val="center"/>
        </w:trPr>
        <w:tc>
          <w:tcPr>
            <w:tcW w:w="984" w:type="dxa"/>
            <w:vMerge/>
            <w:tcBorders>
              <w:left w:val="single" w:sz="4" w:space="0" w:color="000000"/>
              <w:right w:val="single" w:sz="4" w:space="0" w:color="000000"/>
            </w:tcBorders>
            <w:vAlign w:val="center"/>
          </w:tcPr>
          <w:p w14:paraId="79EE352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27AC4A8"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7AD73B9E"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2E170D6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45698BDF"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7D27BBFB"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lang w:val="en-US"/>
              </w:rPr>
              <w:t>8</w:t>
            </w:r>
            <w:r w:rsidRPr="009514DA">
              <w:rPr>
                <w:rFonts w:eastAsia="Times New Roman"/>
                <w:sz w:val="26"/>
                <w:szCs w:val="26"/>
              </w:rPr>
              <w:t xml:space="preserve"> ngày</w:t>
            </w:r>
          </w:p>
          <w:p w14:paraId="7863817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1C69D69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7377A2D0"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5C28DDB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26CDA6B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A829FE4"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403CB1A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7D4C1ABC"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4FADF54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5FA79E6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3C74A7B1"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6251F5B5"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02 </w:t>
            </w:r>
            <w:r w:rsidRPr="009514DA">
              <w:rPr>
                <w:rFonts w:eastAsia="Times New Roman"/>
                <w:b/>
                <w:sz w:val="26"/>
                <w:szCs w:val="26"/>
              </w:rPr>
              <w:t xml:space="preserve">ngày làm việc </w:t>
            </w:r>
          </w:p>
        </w:tc>
      </w:tr>
      <w:tr w:rsidR="009514DA" w:rsidRPr="009514DA" w14:paraId="289DEA93"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6BAA936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09E5F964"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569D2780"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66013FDA"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8FB6CAE"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40852AEC"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4FCC8629"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7443B858"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650405EC"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6664159C"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4D3CC844"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2FDBC1C1"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1CA4D5EB"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Tờ khai phê duyệt phương án trục vớt tài sản chìm đắm theo Mẫu;</w:t>
      </w:r>
    </w:p>
    <w:p w14:paraId="7AAF52D0"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trục vớt tài sản chìm đắm theo quy định;</w:t>
      </w:r>
    </w:p>
    <w:p w14:paraId="3308E97A" w14:textId="77777777" w:rsidR="008602D2" w:rsidRPr="009514DA" w:rsidRDefault="008602D2" w:rsidP="008602D2">
      <w:pPr>
        <w:spacing w:before="120"/>
        <w:ind w:firstLine="720"/>
        <w:jc w:val="both"/>
        <w:rPr>
          <w:rFonts w:eastAsia="Times New Roman"/>
          <w:sz w:val="26"/>
          <w:szCs w:val="26"/>
          <w:lang w:val="en-US"/>
        </w:rPr>
      </w:pPr>
      <w:r w:rsidRPr="009514DA">
        <w:rPr>
          <w:sz w:val="26"/>
          <w:szCs w:val="26"/>
          <w:lang w:val="en-US" w:eastAsia="en-US"/>
        </w:rPr>
        <w:t>- Các tài liệu, giấy tờ cần thiết khác có liên quan (nếu có).</w:t>
      </w:r>
      <w:r w:rsidRPr="009514DA">
        <w:rPr>
          <w:rFonts w:eastAsia="Times New Roman"/>
          <w:b/>
          <w:sz w:val="26"/>
          <w:szCs w:val="26"/>
          <w:lang w:val="en-US" w:eastAsia="en-US"/>
        </w:rPr>
        <w:t xml:space="preserve"> * Nội dung phương án:</w:t>
      </w:r>
      <w:r w:rsidRPr="009514DA">
        <w:rPr>
          <w:rFonts w:eastAsia="Times New Roman"/>
          <w:sz w:val="26"/>
          <w:szCs w:val="26"/>
          <w:lang w:val="en-US" w:eastAsia="en-US"/>
        </w:rPr>
        <w:t xml:space="preserve"> </w:t>
      </w:r>
      <w:r w:rsidRPr="009514DA">
        <w:rPr>
          <w:rFonts w:eastAsia="Times New Roman"/>
          <w:sz w:val="26"/>
          <w:szCs w:val="26"/>
        </w:rPr>
        <w:t>Phương án trục vớt tài sản chìm đắm, gồm các nội dung cơ bản sau: Tên, số lượng, loại tài sản chìm đắm; Số lượng, loại hàng chở trên tàu (nếu là tàu thuyền);  + Khối lượng nhiên liệu trên tàu (nếu là tàu thuyền);  + Căn cứ tổ chức việc trục vớt;  + Kết quả thực hiện phương án thăm dò tài sản chìm đắm (nếu có);  + Địa điểm tài sản bị chìm đắm;  + Dự kiến thời gian bắt đầu và thời hạn trục vớt;  + Phương tiện tham gia và biện pháp trục vớt;  + Biện pháp bảo đảm an toàn giao thông trong quá trình trục vớt;  + Biện pháp bảo đảm an toàn lao động trong quá trình trục vớt;  + Biện pháp bảo quản tài sản bị chìm đắm sau khi được trục vớt;  + Bàn giao tài sản được trục vớt;  + Biện pháp phòng, chống bệnh truyền nhiễm;  + Biện pháp phòng ngừa ô nhiễm môi trường;  + Biện pháp phòng, chống cháy, nổ;  + Dự toán chi phí trục vớt;  + Đơn vị thực hiện trục vớt.  Đối với phương án trục vớt do chủ sở hữu tài sản lập và thực hiện trục vớt thì phương án không bao gồm nội dung dự toán chi phí trục vớt.</w:t>
      </w:r>
    </w:p>
    <w:p w14:paraId="77F1C728"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11724192"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10 ngày làm việc, kể từ ngày nhận đủ hồ sơ theo quy định.</w:t>
      </w:r>
    </w:p>
    <w:p w14:paraId="674A3137"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244EE725"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020639F5"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Sở Giao thông vận tải phê duyệt phương án trục vớt tài sản chìm đắm trên tuyến đường thủy nội địa địa phương đối với tài sản chìm đắm gây nguy hiểm không xác định được chủ sở hữu hoặc thuộc sở hữu nhà nước và tài sản chìm đắm do đơn vị quản lý đường thủy nội địa trực thuộc Sở Giao thông vận tải tổ chức trục vớt;</w:t>
      </w:r>
    </w:p>
    <w:p w14:paraId="43EA125E"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05CF79FE"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Văn bản phê duyệt phương án trục vớt tài sản chìm đắm</w:t>
      </w:r>
    </w:p>
    <w:p w14:paraId="0387C79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0B0095D2"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Tờ khai phê duyệt phương án trục vớt tài sản chìm đắm.</w:t>
      </w:r>
    </w:p>
    <w:p w14:paraId="308041FA"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436FDF7F"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35DDF683"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Nghị định số 05/2017/NĐ-CP ngày 16/01/2017 của Chính phủ Quy định về xử lý tài sản chìm đắm trên tuyến đường thủy nội địa, vùng nước cảng biển và vùng biển Việt Nam</w:t>
      </w:r>
    </w:p>
    <w:p w14:paraId="1F46BE3B"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77FCB193"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43EFFCBC"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43553EE"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CE1B14A"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795B704C"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442364C1"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68BF8C24"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177024BC"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43E0A1A"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1B165E11"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1CDD0AE5" w14:textId="77777777" w:rsidR="008602D2" w:rsidRPr="009514DA" w:rsidRDefault="008602D2" w:rsidP="008602D2">
      <w:pPr>
        <w:pStyle w:val="TableParagraph"/>
        <w:rPr>
          <w:i/>
          <w:sz w:val="26"/>
          <w:szCs w:val="26"/>
          <w:lang w:val="en-US"/>
        </w:rPr>
      </w:pPr>
    </w:p>
    <w:p w14:paraId="66F7B14E" w14:textId="77777777" w:rsidR="008602D2" w:rsidRPr="009514DA" w:rsidRDefault="008602D2" w:rsidP="008602D2">
      <w:pPr>
        <w:pStyle w:val="NormalWeb"/>
        <w:shd w:val="clear" w:color="auto" w:fill="FFFFFF"/>
        <w:spacing w:before="0" w:beforeAutospacing="0" w:after="0" w:afterAutospacing="0" w:line="156" w:lineRule="atLeast"/>
        <w:rPr>
          <w:sz w:val="26"/>
          <w:szCs w:val="26"/>
        </w:rPr>
      </w:pPr>
      <w:r w:rsidRPr="009514DA">
        <w:rPr>
          <w:b/>
          <w:i/>
          <w:sz w:val="26"/>
          <w:szCs w:val="26"/>
        </w:rPr>
        <w:t>Mẫu 02: Tờ khai phê duyệt phương án trục vớt tài sản chìm đắm</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832"/>
      </w:tblGrid>
      <w:tr w:rsidR="009514DA" w:rsidRPr="009514DA" w14:paraId="0A7E91BD" w14:textId="77777777" w:rsidTr="00BB4015">
        <w:trPr>
          <w:tblCellSpacing w:w="0" w:type="dxa"/>
        </w:trPr>
        <w:tc>
          <w:tcPr>
            <w:tcW w:w="3348" w:type="dxa"/>
            <w:shd w:val="clear" w:color="auto" w:fill="FFFFFF"/>
            <w:tcMar>
              <w:top w:w="0" w:type="dxa"/>
              <w:left w:w="108" w:type="dxa"/>
              <w:bottom w:w="0" w:type="dxa"/>
              <w:right w:w="108" w:type="dxa"/>
            </w:tcMar>
            <w:hideMark/>
          </w:tcPr>
          <w:p w14:paraId="4759ED6E" w14:textId="77777777" w:rsidR="008602D2" w:rsidRPr="009514DA" w:rsidRDefault="008602D2" w:rsidP="00BB4015">
            <w:pPr>
              <w:spacing w:before="120" w:after="120" w:line="234" w:lineRule="atLeast"/>
              <w:jc w:val="center"/>
              <w:rPr>
                <w:rFonts w:eastAsia="Times New Roman"/>
                <w:sz w:val="26"/>
                <w:szCs w:val="26"/>
                <w:lang w:val="en-US" w:eastAsia="en-US"/>
              </w:rPr>
            </w:pPr>
            <w:r w:rsidRPr="009514DA">
              <w:rPr>
                <w:rFonts w:eastAsia="Times New Roman"/>
                <w:b/>
                <w:bCs/>
                <w:sz w:val="26"/>
                <w:szCs w:val="26"/>
                <w:lang w:eastAsia="en-US"/>
              </w:rPr>
              <w:t>TÊN CHỦ TÀI SẢN CHÌM ĐẮM</w:t>
            </w:r>
            <w:r w:rsidRPr="009514DA">
              <w:rPr>
                <w:rFonts w:eastAsia="Times New Roman"/>
                <w:b/>
                <w:bCs/>
                <w:sz w:val="26"/>
                <w:szCs w:val="26"/>
                <w:lang w:eastAsia="en-US"/>
              </w:rPr>
              <w:br/>
            </w:r>
            <w:r w:rsidRPr="009514DA">
              <w:rPr>
                <w:rFonts w:eastAsia="Times New Roman"/>
                <w:sz w:val="26"/>
                <w:szCs w:val="26"/>
                <w:lang w:eastAsia="en-US"/>
              </w:rPr>
              <w:t>Số:……………….</w:t>
            </w:r>
            <w:r w:rsidRPr="009514DA">
              <w:rPr>
                <w:rFonts w:eastAsia="Times New Roman"/>
                <w:b/>
                <w:bCs/>
                <w:sz w:val="26"/>
                <w:szCs w:val="26"/>
                <w:lang w:eastAsia="en-US"/>
              </w:rPr>
              <w:br/>
              <w:t>-------</w:t>
            </w:r>
          </w:p>
        </w:tc>
        <w:tc>
          <w:tcPr>
            <w:tcW w:w="5832" w:type="dxa"/>
            <w:shd w:val="clear" w:color="auto" w:fill="FFFFFF"/>
            <w:tcMar>
              <w:top w:w="0" w:type="dxa"/>
              <w:left w:w="108" w:type="dxa"/>
              <w:bottom w:w="0" w:type="dxa"/>
              <w:right w:w="108" w:type="dxa"/>
            </w:tcMar>
            <w:hideMark/>
          </w:tcPr>
          <w:p w14:paraId="5FF6649C" w14:textId="77777777" w:rsidR="008602D2" w:rsidRPr="009514DA" w:rsidRDefault="008602D2" w:rsidP="00BB4015">
            <w:pPr>
              <w:spacing w:before="120" w:after="120" w:line="234" w:lineRule="atLeast"/>
              <w:jc w:val="center"/>
              <w:rPr>
                <w:rFonts w:eastAsia="Times New Roman"/>
                <w:sz w:val="26"/>
                <w:szCs w:val="26"/>
                <w:lang w:val="en-US" w:eastAsia="en-US"/>
              </w:rPr>
            </w:pPr>
            <w:r w:rsidRPr="009514DA">
              <w:rPr>
                <w:rFonts w:eastAsia="Times New Roman"/>
                <w:b/>
                <w:bCs/>
                <w:sz w:val="26"/>
                <w:szCs w:val="26"/>
                <w:lang w:eastAsia="en-US"/>
              </w:rPr>
              <w:t>CỘNG HÒA XÃ HỘI CHỦ NGHĨA VIỆT NAM</w:t>
            </w:r>
            <w:r w:rsidRPr="009514DA">
              <w:rPr>
                <w:rFonts w:eastAsia="Times New Roman"/>
                <w:b/>
                <w:bCs/>
                <w:sz w:val="26"/>
                <w:szCs w:val="26"/>
                <w:lang w:eastAsia="en-US"/>
              </w:rPr>
              <w:br/>
              <w:t>Độc lập - Tự do - Hạnh phúc</w:t>
            </w:r>
            <w:r w:rsidRPr="009514DA">
              <w:rPr>
                <w:rFonts w:eastAsia="Times New Roman"/>
                <w:b/>
                <w:bCs/>
                <w:sz w:val="26"/>
                <w:szCs w:val="26"/>
                <w:lang w:eastAsia="en-US"/>
              </w:rPr>
              <w:br/>
              <w:t>---------------</w:t>
            </w:r>
          </w:p>
        </w:tc>
      </w:tr>
      <w:tr w:rsidR="009514DA" w:rsidRPr="009514DA" w14:paraId="11C6D4E1" w14:textId="77777777" w:rsidTr="00BB4015">
        <w:trPr>
          <w:tblCellSpacing w:w="0" w:type="dxa"/>
        </w:trPr>
        <w:tc>
          <w:tcPr>
            <w:tcW w:w="3348" w:type="dxa"/>
            <w:shd w:val="clear" w:color="auto" w:fill="FFFFFF"/>
            <w:tcMar>
              <w:top w:w="0" w:type="dxa"/>
              <w:left w:w="108" w:type="dxa"/>
              <w:bottom w:w="0" w:type="dxa"/>
              <w:right w:w="108" w:type="dxa"/>
            </w:tcMar>
            <w:hideMark/>
          </w:tcPr>
          <w:p w14:paraId="34A9A3B4" w14:textId="77777777" w:rsidR="008602D2" w:rsidRPr="009514DA" w:rsidRDefault="008602D2" w:rsidP="00BB4015">
            <w:pPr>
              <w:spacing w:before="120" w:after="120" w:line="234" w:lineRule="atLeast"/>
              <w:jc w:val="center"/>
              <w:rPr>
                <w:rFonts w:eastAsia="Times New Roman"/>
                <w:sz w:val="26"/>
                <w:szCs w:val="26"/>
                <w:lang w:val="en-US" w:eastAsia="en-US"/>
              </w:rPr>
            </w:pPr>
            <w:r w:rsidRPr="009514DA">
              <w:rPr>
                <w:rFonts w:eastAsia="Times New Roman"/>
                <w:sz w:val="26"/>
                <w:szCs w:val="26"/>
                <w:lang w:eastAsia="en-US"/>
              </w:rPr>
              <w:t> </w:t>
            </w:r>
          </w:p>
        </w:tc>
        <w:tc>
          <w:tcPr>
            <w:tcW w:w="5832" w:type="dxa"/>
            <w:shd w:val="clear" w:color="auto" w:fill="FFFFFF"/>
            <w:tcMar>
              <w:top w:w="0" w:type="dxa"/>
              <w:left w:w="108" w:type="dxa"/>
              <w:bottom w:w="0" w:type="dxa"/>
              <w:right w:w="108" w:type="dxa"/>
            </w:tcMar>
            <w:hideMark/>
          </w:tcPr>
          <w:p w14:paraId="6AF9F207" w14:textId="77777777" w:rsidR="008602D2" w:rsidRPr="009514DA" w:rsidRDefault="008602D2" w:rsidP="00BB4015">
            <w:pPr>
              <w:spacing w:before="120" w:after="120" w:line="234" w:lineRule="atLeast"/>
              <w:jc w:val="right"/>
              <w:rPr>
                <w:rFonts w:eastAsia="Times New Roman"/>
                <w:sz w:val="26"/>
                <w:szCs w:val="26"/>
                <w:lang w:val="en-US" w:eastAsia="en-US"/>
              </w:rPr>
            </w:pPr>
            <w:r w:rsidRPr="009514DA">
              <w:rPr>
                <w:rFonts w:eastAsia="Times New Roman"/>
                <w:i/>
                <w:iCs/>
                <w:sz w:val="26"/>
                <w:szCs w:val="26"/>
                <w:lang w:eastAsia="en-US"/>
              </w:rPr>
              <w:t>…., ngày… </w:t>
            </w:r>
            <w:r w:rsidRPr="009514DA">
              <w:rPr>
                <w:rFonts w:eastAsia="Times New Roman"/>
                <w:i/>
                <w:iCs/>
                <w:sz w:val="26"/>
                <w:szCs w:val="26"/>
                <w:lang w:val="en-US" w:eastAsia="en-US"/>
              </w:rPr>
              <w:t>tháng… năm 20….</w:t>
            </w:r>
          </w:p>
        </w:tc>
      </w:tr>
    </w:tbl>
    <w:p w14:paraId="13E18997"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lang w:eastAsia="en-US"/>
        </w:rPr>
        <w:t> </w:t>
      </w:r>
    </w:p>
    <w:p w14:paraId="4E683521" w14:textId="77777777" w:rsidR="008602D2" w:rsidRPr="009514DA" w:rsidRDefault="008602D2" w:rsidP="008602D2">
      <w:pPr>
        <w:shd w:val="clear" w:color="auto" w:fill="FFFFFF"/>
        <w:spacing w:line="234" w:lineRule="atLeast"/>
        <w:jc w:val="center"/>
        <w:rPr>
          <w:rFonts w:eastAsia="Times New Roman"/>
          <w:sz w:val="26"/>
          <w:szCs w:val="26"/>
          <w:lang w:val="en-US" w:eastAsia="en-US"/>
        </w:rPr>
      </w:pPr>
      <w:r w:rsidRPr="009514DA">
        <w:rPr>
          <w:rFonts w:eastAsia="Times New Roman"/>
          <w:b/>
          <w:bCs/>
          <w:sz w:val="26"/>
          <w:szCs w:val="26"/>
          <w:lang w:eastAsia="en-US"/>
        </w:rPr>
        <w:t>TỜ KHAI</w:t>
      </w:r>
    </w:p>
    <w:p w14:paraId="0ECB1393" w14:textId="77777777" w:rsidR="008602D2" w:rsidRPr="009514DA" w:rsidRDefault="008602D2" w:rsidP="008602D2">
      <w:pPr>
        <w:shd w:val="clear" w:color="auto" w:fill="FFFFFF"/>
        <w:spacing w:line="234" w:lineRule="atLeast"/>
        <w:jc w:val="center"/>
        <w:rPr>
          <w:rFonts w:eastAsia="Times New Roman"/>
          <w:sz w:val="26"/>
          <w:szCs w:val="26"/>
          <w:lang w:val="en-US" w:eastAsia="en-US"/>
        </w:rPr>
      </w:pPr>
      <w:r w:rsidRPr="009514DA">
        <w:rPr>
          <w:rFonts w:eastAsia="Times New Roman"/>
          <w:b/>
          <w:bCs/>
          <w:sz w:val="26"/>
          <w:szCs w:val="26"/>
          <w:lang w:eastAsia="en-US"/>
        </w:rPr>
        <w:t>Phê duyệt Phương án trục vớt tài sản chìm đắm</w:t>
      </w:r>
    </w:p>
    <w:p w14:paraId="1FBAA70D" w14:textId="77777777" w:rsidR="008602D2" w:rsidRPr="009514DA" w:rsidRDefault="008602D2" w:rsidP="008602D2">
      <w:pPr>
        <w:shd w:val="clear" w:color="auto" w:fill="FFFFFF"/>
        <w:spacing w:before="120" w:after="120" w:line="234" w:lineRule="atLeast"/>
        <w:jc w:val="center"/>
        <w:rPr>
          <w:rFonts w:eastAsia="Times New Roman"/>
          <w:sz w:val="26"/>
          <w:szCs w:val="26"/>
          <w:lang w:val="en-US" w:eastAsia="en-US"/>
        </w:rPr>
      </w:pPr>
      <w:r w:rsidRPr="009514DA">
        <w:rPr>
          <w:rFonts w:eastAsia="Times New Roman"/>
          <w:sz w:val="26"/>
          <w:szCs w:val="26"/>
          <w:lang w:eastAsia="en-US"/>
        </w:rPr>
        <w:t>Kính gửi:…………………………</w:t>
      </w:r>
      <w:r w:rsidRPr="009514DA">
        <w:rPr>
          <w:rFonts w:eastAsia="Times New Roman"/>
          <w:sz w:val="26"/>
          <w:szCs w:val="26"/>
          <w:lang w:val="en-US" w:eastAsia="en-US"/>
        </w:rPr>
        <w:t>..</w:t>
      </w:r>
      <w:r w:rsidRPr="009514DA">
        <w:rPr>
          <w:rFonts w:eastAsia="Times New Roman"/>
          <w:sz w:val="26"/>
          <w:szCs w:val="26"/>
          <w:vertAlign w:val="superscript"/>
          <w:lang w:eastAsia="en-US"/>
        </w:rPr>
        <w:t>1</w:t>
      </w:r>
    </w:p>
    <w:p w14:paraId="56A75D7C"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Tên tổ chức, cá nhân chủ sở hữu tài sản chìm</w:t>
      </w:r>
      <w:r w:rsidRPr="009514DA">
        <w:rPr>
          <w:rFonts w:eastAsia="Times New Roman"/>
          <w:sz w:val="26"/>
          <w:szCs w:val="26"/>
          <w:lang w:val="en-US" w:eastAsia="en-US"/>
        </w:rPr>
        <w:t xml:space="preserve"> đ</w:t>
      </w:r>
      <w:r w:rsidRPr="009514DA">
        <w:rPr>
          <w:rFonts w:eastAsia="Times New Roman"/>
          <w:sz w:val="26"/>
          <w:szCs w:val="26"/>
          <w:lang w:eastAsia="en-US"/>
        </w:rPr>
        <w:t>ắm:</w:t>
      </w:r>
      <w:r w:rsidRPr="009514DA">
        <w:rPr>
          <w:rFonts w:eastAsia="Times New Roman"/>
          <w:sz w:val="26"/>
          <w:szCs w:val="26"/>
          <w:lang w:val="en-US" w:eastAsia="en-US"/>
        </w:rPr>
        <w:t xml:space="preserve"> </w:t>
      </w:r>
      <w:r w:rsidRPr="009514DA">
        <w:rPr>
          <w:rFonts w:eastAsia="Times New Roman"/>
          <w:sz w:val="26"/>
          <w:szCs w:val="26"/>
          <w:lang w:eastAsia="en-US"/>
        </w:rPr>
        <w:t> </w:t>
      </w:r>
      <w:r w:rsidRPr="009514DA">
        <w:rPr>
          <w:rFonts w:eastAsia="Times New Roman"/>
          <w:sz w:val="26"/>
          <w:szCs w:val="26"/>
          <w:lang w:val="en-US" w:eastAsia="en-US"/>
        </w:rPr>
        <w:t>.......................................................</w:t>
      </w:r>
    </w:p>
    <w:p w14:paraId="6DBA4DFD"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lang w:eastAsia="en-US"/>
        </w:rPr>
        <w:t>Người đại diện theo pháp luật: </w:t>
      </w:r>
      <w:r w:rsidRPr="009514DA">
        <w:rPr>
          <w:rFonts w:eastAsia="Times New Roman"/>
          <w:sz w:val="26"/>
          <w:szCs w:val="26"/>
          <w:lang w:val="en-US" w:eastAsia="en-US"/>
        </w:rPr>
        <w:t>.........................................................................................</w:t>
      </w:r>
    </w:p>
    <w:p w14:paraId="1F4ECAFD"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lang w:eastAsia="en-US"/>
        </w:rPr>
        <w:t>Đăng ký kinh doanh ngày</w:t>
      </w:r>
      <w:r w:rsidRPr="009514DA">
        <w:rPr>
          <w:rFonts w:eastAsia="Times New Roman"/>
          <w:sz w:val="26"/>
          <w:szCs w:val="26"/>
          <w:lang w:val="en-US" w:eastAsia="en-US"/>
        </w:rPr>
        <w:t>….. </w:t>
      </w:r>
      <w:r w:rsidRPr="009514DA">
        <w:rPr>
          <w:rFonts w:eastAsia="Times New Roman"/>
          <w:sz w:val="26"/>
          <w:szCs w:val="26"/>
          <w:lang w:eastAsia="en-US"/>
        </w:rPr>
        <w:t>tháng…. năm…………</w:t>
      </w:r>
      <w:r w:rsidRPr="009514DA">
        <w:rPr>
          <w:rFonts w:eastAsia="Times New Roman"/>
          <w:sz w:val="26"/>
          <w:szCs w:val="26"/>
          <w:lang w:val="en-US" w:eastAsia="en-US"/>
        </w:rPr>
        <w:t>..</w:t>
      </w:r>
    </w:p>
    <w:p w14:paraId="2CCE0AED"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lang w:eastAsia="en-US"/>
        </w:rPr>
        <w:t>Địa chỉ: </w:t>
      </w:r>
      <w:r w:rsidRPr="009514DA">
        <w:rPr>
          <w:rFonts w:eastAsia="Times New Roman"/>
          <w:sz w:val="26"/>
          <w:szCs w:val="26"/>
          <w:lang w:val="en-US" w:eastAsia="en-US"/>
        </w:rPr>
        <w:t>.............................................................................................................................</w:t>
      </w:r>
    </w:p>
    <w:p w14:paraId="7785F6B8"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Số điện thoại liên hệ: </w:t>
      </w:r>
      <w:r w:rsidRPr="009514DA">
        <w:rPr>
          <w:rFonts w:eastAsia="Times New Roman"/>
          <w:sz w:val="26"/>
          <w:szCs w:val="26"/>
          <w:lang w:val="en-US" w:eastAsia="en-US"/>
        </w:rPr>
        <w:t>.......................................................................................................</w:t>
      </w:r>
    </w:p>
    <w:p w14:paraId="6956DBC4"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Đề nghị </w:t>
      </w:r>
      <w:r w:rsidRPr="009514DA">
        <w:rPr>
          <w:rFonts w:eastAsia="Times New Roman"/>
          <w:sz w:val="26"/>
          <w:szCs w:val="26"/>
          <w:lang w:val="en-US" w:eastAsia="en-US"/>
        </w:rPr>
        <w:t>…………..</w:t>
      </w:r>
      <w:r w:rsidRPr="009514DA">
        <w:rPr>
          <w:rFonts w:eastAsia="Times New Roman"/>
          <w:sz w:val="26"/>
          <w:szCs w:val="26"/>
          <w:vertAlign w:val="superscript"/>
          <w:lang w:eastAsia="en-US"/>
        </w:rPr>
        <w:t>1</w:t>
      </w:r>
      <w:r w:rsidRPr="009514DA">
        <w:rPr>
          <w:rFonts w:eastAsia="Times New Roman"/>
          <w:sz w:val="26"/>
          <w:szCs w:val="26"/>
          <w:lang w:eastAsia="en-US"/>
        </w:rPr>
        <w:t> xem xét, phê duyệt Phương án trục vớt tài sản chìm đắm theo quy định tại Điều 13 Nghị định số</w:t>
      </w:r>
      <w:r w:rsidRPr="009514DA">
        <w:rPr>
          <w:rFonts w:eastAsia="Times New Roman"/>
          <w:sz w:val="26"/>
          <w:szCs w:val="26"/>
          <w:lang w:val="en-US" w:eastAsia="en-US"/>
        </w:rPr>
        <w:t>…………….. </w:t>
      </w:r>
      <w:r w:rsidRPr="009514DA">
        <w:rPr>
          <w:rFonts w:eastAsia="Times New Roman"/>
          <w:sz w:val="26"/>
          <w:szCs w:val="26"/>
          <w:lang w:eastAsia="en-US"/>
        </w:rPr>
        <w:t>về xử lý tài sản chìm đắm trên tuyến đường thủy nội địa, vùng nước cảng biển và vùng biển Việt Nam với các tài liệu dưới đây:</w:t>
      </w:r>
    </w:p>
    <w:p w14:paraId="4439CFD6"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1. Tờ khai phê duyệt phương án trục vớt tài sản chìm đắm.</w:t>
      </w:r>
    </w:p>
    <w:p w14:paraId="78E71237"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2. Phương án trục vớt tài sản chìm đắm.</w:t>
      </w:r>
    </w:p>
    <w:p w14:paraId="53B2C123"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3. Ý kiến của Cảng vụ (nếu có).</w:t>
      </w:r>
    </w:p>
    <w:p w14:paraId="0BA850FB"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4. Các tài liệu, giấy tờ cần thiết có liên quan khác (nếu có).</w:t>
      </w:r>
    </w:p>
    <w:p w14:paraId="53376AEC" w14:textId="77777777" w:rsidR="008602D2" w:rsidRPr="009514DA" w:rsidRDefault="008602D2" w:rsidP="008602D2">
      <w:pPr>
        <w:shd w:val="clear" w:color="auto" w:fill="FFFFFF"/>
        <w:spacing w:before="120" w:after="120" w:line="234" w:lineRule="atLeast"/>
        <w:jc w:val="both"/>
        <w:rPr>
          <w:rFonts w:eastAsia="Times New Roman"/>
          <w:sz w:val="26"/>
          <w:szCs w:val="26"/>
          <w:lang w:val="en-US" w:eastAsia="en-US"/>
        </w:rPr>
      </w:pPr>
      <w:r w:rsidRPr="009514DA">
        <w:rPr>
          <w:rFonts w:eastAsia="Times New Roman"/>
          <w:sz w:val="26"/>
          <w:szCs w:val="26"/>
          <w:lang w:eastAsia="en-US"/>
        </w:rPr>
        <w:t>Kính đề nghị …………..</w:t>
      </w:r>
      <w:r w:rsidRPr="009514DA">
        <w:rPr>
          <w:rFonts w:eastAsia="Times New Roman"/>
          <w:sz w:val="26"/>
          <w:szCs w:val="26"/>
          <w:vertAlign w:val="superscript"/>
          <w:lang w:eastAsia="en-US"/>
        </w:rPr>
        <w:t>1</w:t>
      </w:r>
      <w:r w:rsidRPr="009514DA">
        <w:rPr>
          <w:rFonts w:eastAsia="Times New Roman"/>
          <w:sz w:val="26"/>
          <w:szCs w:val="26"/>
          <w:lang w:eastAsia="en-US"/>
        </w:rPr>
        <w:t> xem xét, giải quyết./.</w:t>
      </w:r>
    </w:p>
    <w:p w14:paraId="100DD35A"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lang w:val="en-US" w:eastAsia="en-US"/>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9514DA" w:rsidRPr="009514DA" w14:paraId="2621794D" w14:textId="77777777" w:rsidTr="00BB4015">
        <w:trPr>
          <w:tblCellSpacing w:w="0" w:type="dxa"/>
        </w:trPr>
        <w:tc>
          <w:tcPr>
            <w:tcW w:w="4428" w:type="dxa"/>
            <w:shd w:val="clear" w:color="auto" w:fill="FFFFFF"/>
            <w:tcMar>
              <w:top w:w="0" w:type="dxa"/>
              <w:left w:w="108" w:type="dxa"/>
              <w:bottom w:w="0" w:type="dxa"/>
              <w:right w:w="108" w:type="dxa"/>
            </w:tcMar>
            <w:hideMark/>
          </w:tcPr>
          <w:p w14:paraId="7D71E195" w14:textId="77777777" w:rsidR="008602D2" w:rsidRPr="009514DA" w:rsidRDefault="008602D2" w:rsidP="00BB4015">
            <w:pPr>
              <w:spacing w:before="120" w:after="120" w:line="234" w:lineRule="atLeast"/>
              <w:rPr>
                <w:rFonts w:eastAsia="Times New Roman"/>
                <w:sz w:val="26"/>
                <w:szCs w:val="26"/>
                <w:lang w:val="en-US" w:eastAsia="en-US"/>
              </w:rPr>
            </w:pPr>
            <w:r w:rsidRPr="009514DA">
              <w:rPr>
                <w:rFonts w:eastAsia="Times New Roman"/>
                <w:b/>
                <w:bCs/>
                <w:sz w:val="26"/>
                <w:szCs w:val="26"/>
                <w:lang w:eastAsia="en-US"/>
              </w:rPr>
              <w:t> </w:t>
            </w:r>
          </w:p>
        </w:tc>
        <w:tc>
          <w:tcPr>
            <w:tcW w:w="4428" w:type="dxa"/>
            <w:shd w:val="clear" w:color="auto" w:fill="FFFFFF"/>
            <w:tcMar>
              <w:top w:w="0" w:type="dxa"/>
              <w:left w:w="108" w:type="dxa"/>
              <w:bottom w:w="0" w:type="dxa"/>
              <w:right w:w="108" w:type="dxa"/>
            </w:tcMar>
            <w:hideMark/>
          </w:tcPr>
          <w:p w14:paraId="14E812AF" w14:textId="77777777" w:rsidR="008602D2" w:rsidRPr="009514DA" w:rsidRDefault="008602D2" w:rsidP="00BB4015">
            <w:pPr>
              <w:spacing w:before="120" w:after="120" w:line="234" w:lineRule="atLeast"/>
              <w:jc w:val="center"/>
              <w:rPr>
                <w:rFonts w:eastAsia="Times New Roman"/>
                <w:sz w:val="26"/>
                <w:szCs w:val="26"/>
                <w:lang w:val="en-US" w:eastAsia="en-US"/>
              </w:rPr>
            </w:pPr>
            <w:r w:rsidRPr="009514DA">
              <w:rPr>
                <w:rFonts w:eastAsia="Times New Roman"/>
                <w:b/>
                <w:bCs/>
                <w:sz w:val="26"/>
                <w:szCs w:val="26"/>
                <w:lang w:eastAsia="en-US"/>
              </w:rPr>
              <w:t>CHỦ TÀI SẢN CHÌM ĐẮM</w:t>
            </w:r>
            <w:r w:rsidRPr="009514DA">
              <w:rPr>
                <w:rFonts w:eastAsia="Times New Roman"/>
                <w:b/>
                <w:bCs/>
                <w:sz w:val="26"/>
                <w:szCs w:val="26"/>
                <w:lang w:eastAsia="en-US"/>
              </w:rPr>
              <w:br/>
            </w:r>
            <w:r w:rsidRPr="009514DA">
              <w:rPr>
                <w:rFonts w:eastAsia="Times New Roman"/>
                <w:i/>
                <w:iCs/>
                <w:sz w:val="26"/>
                <w:szCs w:val="26"/>
                <w:lang w:eastAsia="en-US"/>
              </w:rPr>
              <w:t>(Chữ ký, dấu)</w:t>
            </w:r>
            <w:r w:rsidRPr="009514DA">
              <w:rPr>
                <w:rFonts w:eastAsia="Times New Roman"/>
                <w:sz w:val="26"/>
                <w:szCs w:val="26"/>
                <w:lang w:eastAsia="en-US"/>
              </w:rPr>
              <w:br/>
            </w:r>
            <w:r w:rsidRPr="009514DA">
              <w:rPr>
                <w:rFonts w:eastAsia="Times New Roman"/>
                <w:sz w:val="26"/>
                <w:szCs w:val="26"/>
                <w:lang w:eastAsia="en-US"/>
              </w:rPr>
              <w:br/>
            </w:r>
            <w:r w:rsidRPr="009514DA">
              <w:rPr>
                <w:rFonts w:eastAsia="Times New Roman"/>
                <w:sz w:val="26"/>
                <w:szCs w:val="26"/>
                <w:lang w:eastAsia="en-US"/>
              </w:rPr>
              <w:br/>
            </w:r>
            <w:r w:rsidRPr="009514DA">
              <w:rPr>
                <w:rFonts w:eastAsia="Times New Roman"/>
                <w:sz w:val="26"/>
                <w:szCs w:val="26"/>
                <w:lang w:eastAsia="en-US"/>
              </w:rPr>
              <w:br/>
            </w:r>
            <w:r w:rsidRPr="009514DA">
              <w:rPr>
                <w:rFonts w:eastAsia="Times New Roman"/>
                <w:sz w:val="26"/>
                <w:szCs w:val="26"/>
                <w:lang w:eastAsia="en-US"/>
              </w:rPr>
              <w:br/>
            </w:r>
            <w:r w:rsidRPr="009514DA">
              <w:rPr>
                <w:rFonts w:eastAsia="Times New Roman"/>
                <w:b/>
                <w:bCs/>
                <w:sz w:val="26"/>
                <w:szCs w:val="26"/>
                <w:lang w:eastAsia="en-US"/>
              </w:rPr>
              <w:t>Họ và tên</w:t>
            </w:r>
          </w:p>
        </w:tc>
      </w:tr>
    </w:tbl>
    <w:p w14:paraId="6D373B83"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lang w:val="en-US" w:eastAsia="en-US"/>
        </w:rPr>
        <w:t>_____________</w:t>
      </w:r>
    </w:p>
    <w:p w14:paraId="7AF307CC" w14:textId="77777777" w:rsidR="008602D2" w:rsidRPr="009514DA" w:rsidRDefault="008602D2" w:rsidP="008602D2">
      <w:pPr>
        <w:shd w:val="clear" w:color="auto" w:fill="FFFFFF"/>
        <w:spacing w:before="120" w:after="120" w:line="234" w:lineRule="atLeast"/>
        <w:rPr>
          <w:rFonts w:eastAsia="Times New Roman"/>
          <w:sz w:val="26"/>
          <w:szCs w:val="26"/>
          <w:lang w:val="en-US" w:eastAsia="en-US"/>
        </w:rPr>
      </w:pPr>
      <w:r w:rsidRPr="009514DA">
        <w:rPr>
          <w:rFonts w:eastAsia="Times New Roman"/>
          <w:sz w:val="26"/>
          <w:szCs w:val="26"/>
          <w:vertAlign w:val="superscript"/>
          <w:lang w:eastAsia="en-US"/>
        </w:rPr>
        <w:t>1</w:t>
      </w:r>
      <w:r w:rsidRPr="009514DA">
        <w:rPr>
          <w:rFonts w:eastAsia="Times New Roman"/>
          <w:sz w:val="26"/>
          <w:szCs w:val="26"/>
          <w:lang w:eastAsia="en-US"/>
        </w:rPr>
        <w:t> Tên của Cơ quan có thẩm quyền phê duyệt Phương án trục vớt tài sản chìm đắm.</w:t>
      </w:r>
    </w:p>
    <w:p w14:paraId="587F1D03" w14:textId="77777777" w:rsidR="008602D2" w:rsidRPr="009514DA" w:rsidRDefault="008602D2" w:rsidP="008602D2">
      <w:pPr>
        <w:pStyle w:val="TableParagraph"/>
        <w:rPr>
          <w:i/>
          <w:sz w:val="26"/>
          <w:szCs w:val="26"/>
          <w:lang w:val="en-US"/>
        </w:rPr>
      </w:pPr>
    </w:p>
    <w:p w14:paraId="1F88D854" w14:textId="77777777" w:rsidR="008602D2" w:rsidRPr="009514DA" w:rsidRDefault="008602D2" w:rsidP="008602D2">
      <w:pPr>
        <w:pStyle w:val="TableParagraph"/>
        <w:rPr>
          <w:i/>
          <w:sz w:val="26"/>
          <w:szCs w:val="26"/>
          <w:lang w:val="en-US"/>
        </w:rPr>
      </w:pPr>
    </w:p>
    <w:p w14:paraId="5FDFD8FE" w14:textId="77777777" w:rsidR="008602D2" w:rsidRPr="009514DA" w:rsidRDefault="008602D2" w:rsidP="008602D2">
      <w:pPr>
        <w:pStyle w:val="ListParagraph"/>
        <w:rPr>
          <w:rFonts w:ascii="Times New Roman" w:hAnsi="Times New Roman" w:cs="Times New Roman"/>
          <w:i/>
          <w:sz w:val="26"/>
          <w:szCs w:val="26"/>
        </w:rPr>
      </w:pPr>
    </w:p>
    <w:p w14:paraId="2994773E" w14:textId="77777777" w:rsidR="008602D2" w:rsidRPr="009514DA" w:rsidRDefault="008602D2" w:rsidP="008602D2">
      <w:pPr>
        <w:pStyle w:val="Vnbnnidung0"/>
        <w:tabs>
          <w:tab w:val="left" w:pos="1934"/>
        </w:tabs>
        <w:spacing w:after="0" w:line="240" w:lineRule="auto"/>
        <w:ind w:firstLine="720"/>
        <w:jc w:val="both"/>
        <w:rPr>
          <w:b/>
        </w:rPr>
      </w:pPr>
    </w:p>
    <w:p w14:paraId="3FAF5FBD" w14:textId="77777777" w:rsidR="008602D2" w:rsidRPr="009514DA" w:rsidRDefault="008602D2" w:rsidP="008602D2">
      <w:pPr>
        <w:pStyle w:val="Vnbnnidung0"/>
        <w:tabs>
          <w:tab w:val="left" w:pos="1934"/>
        </w:tabs>
        <w:spacing w:after="0" w:line="240" w:lineRule="auto"/>
        <w:ind w:firstLine="720"/>
        <w:jc w:val="both"/>
        <w:rPr>
          <w:b/>
        </w:rPr>
      </w:pPr>
    </w:p>
    <w:p w14:paraId="45F8A3CF" w14:textId="77777777" w:rsidR="008602D2" w:rsidRPr="009514DA" w:rsidRDefault="008602D2" w:rsidP="008602D2">
      <w:pPr>
        <w:pStyle w:val="Vnbnnidung0"/>
        <w:tabs>
          <w:tab w:val="left" w:pos="1934"/>
        </w:tabs>
        <w:spacing w:after="0" w:line="240" w:lineRule="auto"/>
        <w:ind w:firstLine="720"/>
        <w:jc w:val="both"/>
        <w:rPr>
          <w:b/>
        </w:rPr>
      </w:pPr>
    </w:p>
    <w:p w14:paraId="6EB12758" w14:textId="77777777" w:rsidR="008602D2" w:rsidRPr="009514DA" w:rsidRDefault="008602D2" w:rsidP="008602D2">
      <w:pPr>
        <w:pStyle w:val="Vnbnnidung0"/>
        <w:tabs>
          <w:tab w:val="left" w:pos="1934"/>
        </w:tabs>
        <w:spacing w:after="0" w:line="240" w:lineRule="auto"/>
        <w:ind w:firstLine="720"/>
        <w:jc w:val="both"/>
        <w:rPr>
          <w:b/>
        </w:rPr>
      </w:pPr>
    </w:p>
    <w:p w14:paraId="1D3F516F" w14:textId="77777777" w:rsidR="008602D2" w:rsidRPr="009514DA" w:rsidRDefault="008602D2" w:rsidP="008602D2">
      <w:pPr>
        <w:pStyle w:val="Vnbnnidung0"/>
        <w:tabs>
          <w:tab w:val="left" w:pos="1934"/>
        </w:tabs>
        <w:spacing w:after="0" w:line="240" w:lineRule="auto"/>
        <w:ind w:firstLine="720"/>
        <w:jc w:val="both"/>
        <w:rPr>
          <w:b/>
        </w:rPr>
      </w:pPr>
    </w:p>
    <w:p w14:paraId="2123C98C" w14:textId="77777777" w:rsidR="008602D2" w:rsidRPr="009514DA" w:rsidRDefault="008602D2" w:rsidP="008602D2">
      <w:pPr>
        <w:pStyle w:val="Vnbnnidung0"/>
        <w:tabs>
          <w:tab w:val="left" w:pos="1934"/>
        </w:tabs>
        <w:spacing w:after="0" w:line="240" w:lineRule="auto"/>
        <w:ind w:firstLine="720"/>
        <w:jc w:val="both"/>
        <w:rPr>
          <w:b/>
        </w:rPr>
      </w:pPr>
    </w:p>
    <w:p w14:paraId="74F7B881" w14:textId="77777777" w:rsidR="008602D2" w:rsidRPr="009514DA" w:rsidRDefault="008602D2" w:rsidP="008602D2">
      <w:pPr>
        <w:pStyle w:val="Vnbnnidung0"/>
        <w:tabs>
          <w:tab w:val="left" w:pos="1934"/>
        </w:tabs>
        <w:spacing w:after="0" w:line="240" w:lineRule="auto"/>
        <w:ind w:firstLine="720"/>
        <w:jc w:val="both"/>
        <w:rPr>
          <w:b/>
        </w:rPr>
      </w:pPr>
    </w:p>
    <w:p w14:paraId="5E6E12FD" w14:textId="77777777" w:rsidR="008602D2" w:rsidRPr="009514DA" w:rsidRDefault="008602D2" w:rsidP="008602D2">
      <w:pPr>
        <w:pStyle w:val="Vnbnnidung0"/>
        <w:tabs>
          <w:tab w:val="left" w:pos="1934"/>
        </w:tabs>
        <w:spacing w:after="0" w:line="240" w:lineRule="auto"/>
        <w:ind w:firstLine="720"/>
        <w:jc w:val="both"/>
        <w:rPr>
          <w:b/>
        </w:rPr>
      </w:pPr>
    </w:p>
    <w:p w14:paraId="3FDB63EE" w14:textId="77777777" w:rsidR="008602D2" w:rsidRPr="009514DA" w:rsidRDefault="008602D2" w:rsidP="008602D2">
      <w:pPr>
        <w:pStyle w:val="Vnbnnidung0"/>
        <w:tabs>
          <w:tab w:val="left" w:pos="1934"/>
        </w:tabs>
        <w:spacing w:after="0" w:line="240" w:lineRule="auto"/>
        <w:ind w:firstLine="720"/>
        <w:jc w:val="both"/>
        <w:rPr>
          <w:b/>
        </w:rPr>
      </w:pPr>
    </w:p>
    <w:p w14:paraId="5E956A24" w14:textId="77777777" w:rsidR="008602D2" w:rsidRPr="009514DA" w:rsidRDefault="008602D2" w:rsidP="008602D2">
      <w:pPr>
        <w:pStyle w:val="Vnbnnidung0"/>
        <w:tabs>
          <w:tab w:val="left" w:pos="1934"/>
        </w:tabs>
        <w:spacing w:after="0" w:line="240" w:lineRule="auto"/>
        <w:ind w:firstLine="720"/>
        <w:jc w:val="both"/>
        <w:rPr>
          <w:b/>
        </w:rPr>
      </w:pPr>
    </w:p>
    <w:p w14:paraId="2515C843" w14:textId="77777777" w:rsidR="008602D2" w:rsidRPr="009514DA" w:rsidRDefault="008602D2" w:rsidP="008602D2">
      <w:pPr>
        <w:pStyle w:val="Vnbnnidung0"/>
        <w:tabs>
          <w:tab w:val="left" w:pos="1934"/>
        </w:tabs>
        <w:spacing w:after="0" w:line="240" w:lineRule="auto"/>
        <w:ind w:firstLine="720"/>
        <w:jc w:val="both"/>
        <w:rPr>
          <w:b/>
        </w:rPr>
      </w:pPr>
    </w:p>
    <w:p w14:paraId="4FB07C5E" w14:textId="77777777" w:rsidR="008602D2" w:rsidRPr="009514DA" w:rsidRDefault="008602D2" w:rsidP="008602D2">
      <w:pPr>
        <w:pStyle w:val="Vnbnnidung0"/>
        <w:tabs>
          <w:tab w:val="left" w:pos="1934"/>
        </w:tabs>
        <w:spacing w:after="0" w:line="240" w:lineRule="auto"/>
        <w:ind w:firstLine="720"/>
        <w:jc w:val="both"/>
        <w:rPr>
          <w:b/>
        </w:rPr>
      </w:pPr>
    </w:p>
    <w:p w14:paraId="40A00DAC" w14:textId="77777777" w:rsidR="008602D2" w:rsidRPr="009514DA" w:rsidRDefault="008602D2" w:rsidP="008602D2">
      <w:pPr>
        <w:pStyle w:val="Vnbnnidung0"/>
        <w:tabs>
          <w:tab w:val="left" w:pos="1934"/>
        </w:tabs>
        <w:spacing w:after="0" w:line="240" w:lineRule="auto"/>
        <w:ind w:firstLine="720"/>
        <w:jc w:val="both"/>
        <w:rPr>
          <w:b/>
        </w:rPr>
      </w:pPr>
    </w:p>
    <w:p w14:paraId="57394C0F" w14:textId="77777777" w:rsidR="008602D2" w:rsidRPr="009514DA" w:rsidRDefault="008602D2" w:rsidP="008602D2">
      <w:pPr>
        <w:pStyle w:val="Vnbnnidung0"/>
        <w:tabs>
          <w:tab w:val="left" w:pos="1934"/>
        </w:tabs>
        <w:spacing w:after="0" w:line="240" w:lineRule="auto"/>
        <w:ind w:firstLine="720"/>
        <w:jc w:val="both"/>
        <w:rPr>
          <w:b/>
        </w:rPr>
      </w:pPr>
    </w:p>
    <w:p w14:paraId="4C27CDB7" w14:textId="77777777" w:rsidR="008602D2" w:rsidRPr="009514DA" w:rsidRDefault="008602D2" w:rsidP="008602D2">
      <w:pPr>
        <w:pStyle w:val="Vnbnnidung0"/>
        <w:tabs>
          <w:tab w:val="left" w:pos="1934"/>
        </w:tabs>
        <w:spacing w:after="0" w:line="240" w:lineRule="auto"/>
        <w:ind w:firstLine="720"/>
        <w:jc w:val="both"/>
        <w:rPr>
          <w:b/>
        </w:rPr>
      </w:pPr>
    </w:p>
    <w:p w14:paraId="2E0BBF65" w14:textId="77777777" w:rsidR="008602D2" w:rsidRPr="009514DA" w:rsidRDefault="008602D2" w:rsidP="008602D2">
      <w:pPr>
        <w:pStyle w:val="Vnbnnidung0"/>
        <w:tabs>
          <w:tab w:val="left" w:pos="1934"/>
        </w:tabs>
        <w:spacing w:after="0" w:line="240" w:lineRule="auto"/>
        <w:ind w:firstLine="720"/>
        <w:jc w:val="both"/>
        <w:rPr>
          <w:b/>
        </w:rPr>
      </w:pPr>
    </w:p>
    <w:p w14:paraId="13BA5E56" w14:textId="77777777" w:rsidR="008602D2" w:rsidRPr="009514DA" w:rsidRDefault="008602D2" w:rsidP="008602D2">
      <w:pPr>
        <w:pStyle w:val="Vnbnnidung0"/>
        <w:tabs>
          <w:tab w:val="left" w:pos="1934"/>
        </w:tabs>
        <w:spacing w:after="0" w:line="240" w:lineRule="auto"/>
        <w:ind w:firstLine="720"/>
        <w:jc w:val="both"/>
        <w:rPr>
          <w:b/>
        </w:rPr>
      </w:pPr>
    </w:p>
    <w:p w14:paraId="6FC1B825" w14:textId="77777777" w:rsidR="008602D2" w:rsidRPr="009514DA" w:rsidRDefault="008602D2" w:rsidP="008602D2">
      <w:pPr>
        <w:pStyle w:val="Vnbnnidung0"/>
        <w:tabs>
          <w:tab w:val="left" w:pos="1934"/>
        </w:tabs>
        <w:spacing w:after="0" w:line="240" w:lineRule="auto"/>
        <w:ind w:firstLine="720"/>
        <w:jc w:val="both"/>
        <w:rPr>
          <w:b/>
        </w:rPr>
      </w:pPr>
    </w:p>
    <w:p w14:paraId="75C25867" w14:textId="77777777" w:rsidR="008602D2" w:rsidRPr="009514DA" w:rsidRDefault="008602D2" w:rsidP="008602D2">
      <w:pPr>
        <w:pStyle w:val="Vnbnnidung0"/>
        <w:tabs>
          <w:tab w:val="left" w:pos="1934"/>
        </w:tabs>
        <w:spacing w:after="0" w:line="240" w:lineRule="auto"/>
        <w:ind w:firstLine="720"/>
        <w:jc w:val="both"/>
        <w:rPr>
          <w:b/>
        </w:rPr>
      </w:pPr>
    </w:p>
    <w:p w14:paraId="3BC65616" w14:textId="77777777" w:rsidR="008602D2" w:rsidRPr="009514DA" w:rsidRDefault="008602D2" w:rsidP="008602D2">
      <w:pPr>
        <w:pStyle w:val="Vnbnnidung0"/>
        <w:tabs>
          <w:tab w:val="left" w:pos="1934"/>
        </w:tabs>
        <w:spacing w:after="0" w:line="240" w:lineRule="auto"/>
        <w:ind w:firstLine="0"/>
        <w:jc w:val="both"/>
        <w:rPr>
          <w:b/>
        </w:rPr>
      </w:pPr>
    </w:p>
    <w:p w14:paraId="42E16EC5" w14:textId="77777777" w:rsidR="008602D2" w:rsidRPr="009514DA" w:rsidRDefault="008602D2" w:rsidP="008602D2">
      <w:pPr>
        <w:pStyle w:val="ListParagraph"/>
        <w:ind w:left="0" w:firstLine="567"/>
        <w:jc w:val="both"/>
        <w:rPr>
          <w:rFonts w:ascii="Times New Roman" w:hAnsi="Times New Roman" w:cs="Times New Roman"/>
          <w:b/>
          <w:sz w:val="26"/>
          <w:szCs w:val="26"/>
        </w:rPr>
      </w:pPr>
      <w:r w:rsidRPr="009514DA">
        <w:rPr>
          <w:rFonts w:ascii="Times New Roman" w:hAnsi="Times New Roman" w:cs="Times New Roman"/>
          <w:b/>
          <w:sz w:val="26"/>
          <w:szCs w:val="26"/>
        </w:rPr>
        <w:t>II.39. THỦ TỤC CÔNG BỐ MỞ, CHO PHÉP HOẠT ĐỘNG TẠI VÙNG NƯỚC KHÁC KHÔNG THUỘC VÙNG NƯỚC TRÊN TUYẾN ĐƯỜNG THỦY NỘI ĐỊA, VÙNG NƯỚC CẢNG BIỂN HOẶC KHU VỰC HÀNG HẢI, ĐƯỢC ĐÁNH DẤU, XÁC ĐỊNH VỊ TRÍ BẰNG PHAO HOẶC CỜ HIỆU CÓ MÀU SẮC DỄ QUAN SÁT</w:t>
      </w:r>
    </w:p>
    <w:p w14:paraId="5D63612B"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48939426"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926"/>
      </w:tblGrid>
      <w:tr w:rsidR="009514DA" w:rsidRPr="009514DA" w14:paraId="3AACB7A7"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60A7545D"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0E5C567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076DF58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20716E99"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6F088231"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0F0E53DE"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33B42917"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1992F19"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926" w:type="dxa"/>
            <w:tcBorders>
              <w:top w:val="single" w:sz="4" w:space="0" w:color="000000"/>
              <w:left w:val="single" w:sz="4" w:space="0" w:color="000000"/>
              <w:bottom w:val="single" w:sz="4" w:space="0" w:color="000000"/>
              <w:right w:val="single" w:sz="4" w:space="0" w:color="000000"/>
            </w:tcBorders>
            <w:vAlign w:val="center"/>
          </w:tcPr>
          <w:p w14:paraId="0CB0A07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43BCACC7"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4777BE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66D9082F"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F1BE6EA"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C7671CD"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46F8BAA9"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4F1DC288"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62D87C0D"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383D322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1EBAA0B2"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78B396EA"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926" w:type="dxa"/>
            <w:tcBorders>
              <w:top w:val="single" w:sz="4" w:space="0" w:color="000000"/>
              <w:left w:val="single" w:sz="4" w:space="0" w:color="000000"/>
              <w:bottom w:val="single" w:sz="4" w:space="0" w:color="000000"/>
              <w:right w:val="single" w:sz="4" w:space="0" w:color="000000"/>
            </w:tcBorders>
            <w:vAlign w:val="center"/>
          </w:tcPr>
          <w:p w14:paraId="1CB18F70"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4FF88310"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261BD9B0"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157AFC0C"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2A241A4C"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611A974"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E9EAACC"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180B1DEB"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7D87709F"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1AE4DEE6"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0BC8EE08"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36606DFE"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2C686EE2"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3D72A420"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20F3929"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926" w:type="dxa"/>
            <w:tcBorders>
              <w:top w:val="single" w:sz="4" w:space="0" w:color="000000"/>
              <w:left w:val="single" w:sz="4" w:space="0" w:color="000000"/>
              <w:bottom w:val="single" w:sz="4" w:space="0" w:color="000000"/>
              <w:right w:val="single" w:sz="4" w:space="0" w:color="000000"/>
            </w:tcBorders>
            <w:vAlign w:val="center"/>
          </w:tcPr>
          <w:p w14:paraId="4D10DC6B"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62F83A61"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5947D1D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334A9028"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4E8920F4" w14:textId="77777777" w:rsidR="008602D2" w:rsidRPr="009514DA" w:rsidRDefault="008602D2" w:rsidP="0023660F">
            <w:pPr>
              <w:pStyle w:val="ListParagraph"/>
              <w:numPr>
                <w:ilvl w:val="0"/>
                <w:numId w:val="17"/>
              </w:numPr>
              <w:spacing w:before="120" w:after="0" w:line="240" w:lineRule="auto"/>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Nộp hồ sơ TTHC:</w:t>
            </w:r>
          </w:p>
          <w:p w14:paraId="7DC202FC" w14:textId="77777777" w:rsidR="008602D2" w:rsidRPr="009514DA" w:rsidRDefault="008602D2" w:rsidP="00BB4015">
            <w:pPr>
              <w:spacing w:before="120"/>
              <w:jc w:val="both"/>
              <w:rPr>
                <w:rFonts w:eastAsia="Times New Roman"/>
                <w:sz w:val="26"/>
                <w:szCs w:val="26"/>
                <w:lang w:val="en-US"/>
              </w:rPr>
            </w:pPr>
            <w:r w:rsidRPr="009514DA">
              <w:rPr>
                <w:sz w:val="26"/>
                <w:szCs w:val="26"/>
              </w:rPr>
              <w:t xml:space="preserve"> </w:t>
            </w:r>
            <w:r w:rsidRPr="009514DA">
              <w:rPr>
                <w:rFonts w:eastAsia="Times New Roman"/>
                <w:sz w:val="26"/>
                <w:szCs w:val="26"/>
                <w:lang w:val="en-US"/>
              </w:rPr>
              <w:t>Tổ chức, cá nhân gửi hồ sơ đề nghị Công bố mở, cho phép hoạt động tại vùng nước khác không thuộc vùng  nước trên tuyến đường thủy nội địa, vùng nước cảng biển hoặc khu vực hàng hải (sau đây gọi là vùng 1); được đánh dấu, xác định vị trí bằng phao hoặc cờ hiệu có màu sắc dễ quan sát đến Sở Giao thông vận tải.</w:t>
            </w:r>
          </w:p>
          <w:p w14:paraId="16F96F4A"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b) Giải quyết TTHC: </w:t>
            </w:r>
          </w:p>
          <w:p w14:paraId="7A2F3987"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Chậm nhất 05 ngày làm việc, kể từ ngày nhận được hồ sơ hợp lệ, Sở Giao thông vận tải báo cáo kết quả thẩm định trình Ủy ban nhân dân cấp tỉnh xem xét công bố mở vùng hoạt động; trường hợp hồ sơ chưa hợp lệ, trong thời hạn 02 ngày làm việc, kể từ ngày nhận được hồ sơ, Sở Giao thông vận tải hướng dẫn tổ chức, cá nhân hoàn thiện hồ sơ theo quy định.</w:t>
            </w:r>
          </w:p>
          <w:p w14:paraId="00BEF379"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Chậm nhất 05 ngày làm việc, kể từ ngày nhận được hồ sơ của Sở Giao thông vận tải, Ủy ban nhân dân cấp tỉnh ra quyết định công bố; trường hợp không giải quyết phải có văn bản trả lời và nêu rõ lý do.</w:t>
            </w:r>
          </w:p>
        </w:tc>
        <w:tc>
          <w:tcPr>
            <w:tcW w:w="1926" w:type="dxa"/>
            <w:tcBorders>
              <w:top w:val="single" w:sz="4" w:space="0" w:color="000000"/>
              <w:left w:val="single" w:sz="4" w:space="0" w:color="000000"/>
              <w:bottom w:val="single" w:sz="4" w:space="0" w:color="000000"/>
              <w:right w:val="single" w:sz="4" w:space="0" w:color="000000"/>
            </w:tcBorders>
            <w:vAlign w:val="center"/>
          </w:tcPr>
          <w:p w14:paraId="388F0D26"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10</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14299709" w14:textId="77777777" w:rsidTr="00BB4015">
        <w:trPr>
          <w:trHeight w:val="371"/>
          <w:jc w:val="center"/>
        </w:trPr>
        <w:tc>
          <w:tcPr>
            <w:tcW w:w="984" w:type="dxa"/>
            <w:vMerge/>
            <w:tcBorders>
              <w:left w:val="single" w:sz="4" w:space="0" w:color="000000"/>
              <w:right w:val="single" w:sz="4" w:space="0" w:color="000000"/>
            </w:tcBorders>
            <w:vAlign w:val="center"/>
          </w:tcPr>
          <w:p w14:paraId="67E47CC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394649E"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EE4D85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926" w:type="dxa"/>
            <w:tcBorders>
              <w:top w:val="single" w:sz="4" w:space="0" w:color="000000"/>
              <w:left w:val="single" w:sz="4" w:space="0" w:color="000000"/>
              <w:bottom w:val="single" w:sz="4" w:space="0" w:color="000000"/>
              <w:right w:val="single" w:sz="4" w:space="0" w:color="000000"/>
            </w:tcBorders>
            <w:vAlign w:val="center"/>
          </w:tcPr>
          <w:p w14:paraId="1C4B69E1"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467AA469" w14:textId="77777777" w:rsidTr="00BB4015">
        <w:trPr>
          <w:trHeight w:val="273"/>
          <w:jc w:val="center"/>
        </w:trPr>
        <w:tc>
          <w:tcPr>
            <w:tcW w:w="984" w:type="dxa"/>
            <w:vMerge/>
            <w:tcBorders>
              <w:left w:val="single" w:sz="4" w:space="0" w:color="000000"/>
              <w:right w:val="single" w:sz="4" w:space="0" w:color="000000"/>
            </w:tcBorders>
            <w:vAlign w:val="center"/>
          </w:tcPr>
          <w:p w14:paraId="1A93F3E3"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3900071C"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11D8720"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926" w:type="dxa"/>
            <w:tcBorders>
              <w:top w:val="single" w:sz="4" w:space="0" w:color="000000"/>
              <w:left w:val="single" w:sz="4" w:space="0" w:color="000000"/>
              <w:bottom w:val="single" w:sz="4" w:space="0" w:color="000000"/>
              <w:right w:val="single" w:sz="4" w:space="0" w:color="000000"/>
            </w:tcBorders>
            <w:vAlign w:val="center"/>
          </w:tcPr>
          <w:p w14:paraId="74D5BB2D"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lang w:val="en-US"/>
              </w:rPr>
              <w:t>4</w:t>
            </w:r>
            <w:r w:rsidRPr="009514DA">
              <w:rPr>
                <w:rFonts w:eastAsia="Times New Roman"/>
                <w:b/>
                <w:sz w:val="26"/>
                <w:szCs w:val="26"/>
              </w:rPr>
              <w:t xml:space="preserve"> ngày</w:t>
            </w:r>
          </w:p>
        </w:tc>
      </w:tr>
      <w:tr w:rsidR="009514DA" w:rsidRPr="009514DA" w14:paraId="2B29EB1F" w14:textId="77777777" w:rsidTr="00BB4015">
        <w:trPr>
          <w:trHeight w:val="1070"/>
          <w:jc w:val="center"/>
        </w:trPr>
        <w:tc>
          <w:tcPr>
            <w:tcW w:w="984" w:type="dxa"/>
            <w:vMerge/>
            <w:tcBorders>
              <w:left w:val="single" w:sz="4" w:space="0" w:color="000000"/>
              <w:right w:val="single" w:sz="4" w:space="0" w:color="000000"/>
            </w:tcBorders>
            <w:vAlign w:val="center"/>
          </w:tcPr>
          <w:p w14:paraId="6A021BB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6DEF52C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1147F88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11156713"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7D20013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926" w:type="dxa"/>
            <w:tcBorders>
              <w:top w:val="single" w:sz="4" w:space="0" w:color="000000"/>
              <w:left w:val="single" w:sz="4" w:space="0" w:color="000000"/>
              <w:right w:val="single" w:sz="4" w:space="0" w:color="000000"/>
            </w:tcBorders>
            <w:vAlign w:val="center"/>
          </w:tcPr>
          <w:p w14:paraId="4FDAA4F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lang w:val="en-US"/>
              </w:rPr>
              <w:t>3</w:t>
            </w:r>
            <w:r w:rsidRPr="009514DA">
              <w:rPr>
                <w:rFonts w:eastAsia="Times New Roman"/>
                <w:sz w:val="26"/>
                <w:szCs w:val="26"/>
              </w:rPr>
              <w:t xml:space="preserve"> ngày</w:t>
            </w:r>
          </w:p>
          <w:p w14:paraId="11F794C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213C2ED"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2C827E8A" w14:textId="77777777" w:rsidTr="00BB4015">
        <w:trPr>
          <w:trHeight w:val="386"/>
          <w:jc w:val="center"/>
        </w:trPr>
        <w:tc>
          <w:tcPr>
            <w:tcW w:w="984" w:type="dxa"/>
            <w:vMerge/>
            <w:tcBorders>
              <w:left w:val="single" w:sz="4" w:space="0" w:color="000000"/>
              <w:right w:val="single" w:sz="4" w:space="0" w:color="000000"/>
            </w:tcBorders>
            <w:vAlign w:val="center"/>
          </w:tcPr>
          <w:p w14:paraId="022DC2C2"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30952C5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5D22732" w14:textId="77777777" w:rsidR="008602D2" w:rsidRPr="009514DA" w:rsidRDefault="008602D2" w:rsidP="00BB4015">
            <w:pPr>
              <w:spacing w:before="120"/>
              <w:jc w:val="both"/>
              <w:rPr>
                <w:sz w:val="26"/>
                <w:szCs w:val="26"/>
              </w:rPr>
            </w:pPr>
            <w:r w:rsidRPr="009514DA">
              <w:rPr>
                <w:sz w:val="26"/>
                <w:szCs w:val="26"/>
              </w:rPr>
              <w:t>- Văn thư</w:t>
            </w:r>
          </w:p>
        </w:tc>
        <w:tc>
          <w:tcPr>
            <w:tcW w:w="1926" w:type="dxa"/>
            <w:tcBorders>
              <w:top w:val="single" w:sz="4" w:space="0" w:color="000000"/>
              <w:left w:val="single" w:sz="4" w:space="0" w:color="000000"/>
              <w:bottom w:val="single" w:sz="4" w:space="0" w:color="000000"/>
              <w:right w:val="single" w:sz="4" w:space="0" w:color="000000"/>
            </w:tcBorders>
            <w:vAlign w:val="center"/>
          </w:tcPr>
          <w:p w14:paraId="4A369F1A"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5C811D43"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253D42A9"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3A330EA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3C624E3" w14:textId="77777777" w:rsidR="008602D2" w:rsidRPr="009514DA" w:rsidRDefault="008602D2" w:rsidP="00BB4015">
            <w:pPr>
              <w:spacing w:before="120"/>
              <w:jc w:val="both"/>
              <w:rPr>
                <w:sz w:val="26"/>
                <w:szCs w:val="26"/>
              </w:rPr>
            </w:pPr>
            <w:r w:rsidRPr="009514DA">
              <w:rPr>
                <w:sz w:val="26"/>
                <w:szCs w:val="26"/>
                <w:lang w:val="en-US"/>
              </w:rPr>
              <w:t xml:space="preserve">- </w:t>
            </w:r>
            <w:r w:rsidRPr="009514DA">
              <w:rPr>
                <w:sz w:val="26"/>
                <w:szCs w:val="26"/>
              </w:rPr>
              <w:t>Ủy ban nhân dân cấp tỉnh</w:t>
            </w:r>
          </w:p>
        </w:tc>
        <w:tc>
          <w:tcPr>
            <w:tcW w:w="1926" w:type="dxa"/>
            <w:tcBorders>
              <w:top w:val="single" w:sz="4" w:space="0" w:color="000000"/>
              <w:left w:val="single" w:sz="4" w:space="0" w:color="000000"/>
              <w:bottom w:val="single" w:sz="4" w:space="0" w:color="000000"/>
              <w:right w:val="single" w:sz="4" w:space="0" w:color="000000"/>
            </w:tcBorders>
            <w:vAlign w:val="center"/>
          </w:tcPr>
          <w:p w14:paraId="7381FAD8"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5</w:t>
            </w:r>
            <w:r w:rsidRPr="009514DA">
              <w:rPr>
                <w:rFonts w:eastAsia="Times New Roman"/>
                <w:b/>
                <w:sz w:val="26"/>
                <w:szCs w:val="26"/>
              </w:rPr>
              <w:t xml:space="preserve"> ngày làm việc</w:t>
            </w:r>
          </w:p>
        </w:tc>
      </w:tr>
      <w:tr w:rsidR="009514DA" w:rsidRPr="009514DA" w14:paraId="62298357"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604C89A6"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73499E3C"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6A486A71"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926" w:type="dxa"/>
            <w:tcBorders>
              <w:top w:val="single" w:sz="4" w:space="0" w:color="000000"/>
              <w:left w:val="single" w:sz="4" w:space="0" w:color="000000"/>
              <w:bottom w:val="single" w:sz="4" w:space="0" w:color="000000"/>
              <w:right w:val="single" w:sz="4" w:space="0" w:color="000000"/>
            </w:tcBorders>
            <w:vAlign w:val="center"/>
          </w:tcPr>
          <w:p w14:paraId="77285A9F"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lang w:val="en-US"/>
              </w:rPr>
              <w:t xml:space="preserve">02 </w:t>
            </w:r>
            <w:r w:rsidRPr="009514DA">
              <w:rPr>
                <w:rFonts w:eastAsia="Times New Roman"/>
                <w:b/>
                <w:sz w:val="26"/>
                <w:szCs w:val="26"/>
              </w:rPr>
              <w:t xml:space="preserve">ngày làm việc </w:t>
            </w:r>
          </w:p>
        </w:tc>
      </w:tr>
      <w:tr w:rsidR="009514DA" w:rsidRPr="009514DA" w14:paraId="09411CF8"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6DA08AED"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42FE9CA2"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3CCBDA7A"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73895C2D"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7A20CBA"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1ECF2872"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0C4F4E0C"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926" w:type="dxa"/>
            <w:tcBorders>
              <w:top w:val="single" w:sz="4" w:space="0" w:color="000000"/>
              <w:left w:val="single" w:sz="4" w:space="0" w:color="000000"/>
              <w:bottom w:val="single" w:sz="4" w:space="0" w:color="000000"/>
              <w:right w:val="single" w:sz="4" w:space="0" w:color="000000"/>
            </w:tcBorders>
            <w:vAlign w:val="center"/>
          </w:tcPr>
          <w:p w14:paraId="5971D16A"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7E7BAC0A"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69840859"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22011962"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1F377C6D"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2EAD2170"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Hồ sơ công bố vùng hoạt động có dự án đầu tư xây dựng (01 bộ hồ sơ, mỗi loại 01 bản), gồm:</w:t>
      </w:r>
    </w:p>
    <w:p w14:paraId="42E8963C"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Đơn đề nghị theo Mẫu số 02 quy định tại Phụ lục ban hành kèm theo Nghị định này;</w:t>
      </w:r>
    </w:p>
    <w:p w14:paraId="6FD85FC0"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Sơ đồ vị trí thiết lập báo hiệu đối với trường hợp vùng hoạt động giáp ranh với vùng 1 hoặc sơ đồ bố trí phao và cờ hiệu đối với trường hợp vùng hoạt động không giáp ranh với vùng 1;</w:t>
      </w:r>
    </w:p>
    <w:p w14:paraId="5ADE2E6D"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Bản sao có chứng thực quyết định phê duyệt dự án (nếu có);</w:t>
      </w:r>
    </w:p>
    <w:p w14:paraId="18A7F82C"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bảo đảm an ninh, an toàn, cứu hộ, cứu nạn và ngăn ngừa ô nhiễm môi trường;</w:t>
      </w:r>
    </w:p>
    <w:p w14:paraId="7EE86B06"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Bản vẽ hoàn công công trình, bao gồm cả hải đồ hoặc bản đồ thể hiện vị trí.</w:t>
      </w:r>
    </w:p>
    <w:p w14:paraId="355ECA7A"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Hồ sơ công bố vùng hoạt động không có dự án đầu tư xây dựng (01 bộ hồ sơ, mỗi loại 01 bản), gồm:</w:t>
      </w:r>
    </w:p>
    <w:p w14:paraId="108A898F"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Đơn đề nghị theo Mẫu số 02 quy định tại Phụ lục ban hành kèm theo Nghị định này;</w:t>
      </w:r>
    </w:p>
    <w:p w14:paraId="2DCBE142"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Sơ đồ vị trí thiết lập báo hiệu đối với trường hợp vùng hoạt động giáp ranh với vùng 1 hoặc sơ đồ bố trí phao và cờ hiệu đối với trường hợp vùng hoạt động không giáp ranh với vùng 1;</w:t>
      </w:r>
    </w:p>
    <w:p w14:paraId="018D5E32" w14:textId="77777777" w:rsidR="008602D2" w:rsidRPr="009514DA" w:rsidRDefault="008602D2" w:rsidP="008602D2">
      <w:pPr>
        <w:spacing w:before="120"/>
        <w:ind w:firstLine="720"/>
        <w:jc w:val="both"/>
        <w:rPr>
          <w:sz w:val="26"/>
          <w:szCs w:val="26"/>
          <w:lang w:val="en-US" w:eastAsia="en-US"/>
        </w:rPr>
      </w:pPr>
      <w:r w:rsidRPr="009514DA">
        <w:rPr>
          <w:sz w:val="26"/>
          <w:szCs w:val="26"/>
          <w:lang w:val="en-US" w:eastAsia="en-US"/>
        </w:rPr>
        <w:t>- Phương án bảo đảm an ninh, an toàn, cứu hộ, cứu nạn và ngăn ngừa ô nhiễm môi trường.</w:t>
      </w:r>
    </w:p>
    <w:p w14:paraId="27636700"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2B7345BE"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10 ngày làm việc, kể từ ngày nhận đủ hồ sơ theo quy định.</w:t>
      </w:r>
    </w:p>
    <w:p w14:paraId="004747BB" w14:textId="77777777" w:rsidR="008602D2" w:rsidRPr="009514DA" w:rsidRDefault="008602D2" w:rsidP="008602D2">
      <w:pPr>
        <w:pStyle w:val="NormalWeb"/>
        <w:shd w:val="clear" w:color="auto" w:fill="FFFFFF"/>
        <w:spacing w:before="120" w:beforeAutospacing="0" w:after="120" w:afterAutospacing="0" w:line="234" w:lineRule="atLeast"/>
        <w:ind w:firstLine="720"/>
        <w:jc w:val="both"/>
        <w:rPr>
          <w:sz w:val="26"/>
          <w:szCs w:val="26"/>
        </w:rPr>
      </w:pPr>
      <w:r w:rsidRPr="009514DA">
        <w:rPr>
          <w:sz w:val="26"/>
          <w:szCs w:val="26"/>
        </w:rPr>
        <w:t>- Chậm nhất 05 ngày làm việc, kể từ ngày nhận được hồ sơ hợp lệ, Sở Giao thông vận tải báo cáo kết quả thẩm định trình Ủy ban nhân dân cấp tỉnh xem xét công bố mở vùng hoạt động; trường hợp hồ sơ chưa hợp lệ, trong thời hạn 02 ngày làm việc, kể từ ngày nhận được hồ sơ, Sở Giao thông vận tải hướng dẫn tổ chức, cá nhân hoàn thiện hồ sơ theo quy định tại Nghị định này;</w:t>
      </w:r>
    </w:p>
    <w:p w14:paraId="49978785" w14:textId="77777777" w:rsidR="008602D2" w:rsidRPr="009514DA" w:rsidRDefault="008602D2" w:rsidP="008602D2">
      <w:pPr>
        <w:pStyle w:val="NormalWeb"/>
        <w:shd w:val="clear" w:color="auto" w:fill="FFFFFF"/>
        <w:spacing w:before="0" w:beforeAutospacing="0" w:after="0" w:afterAutospacing="0" w:line="234" w:lineRule="atLeast"/>
        <w:ind w:firstLine="720"/>
        <w:jc w:val="both"/>
        <w:rPr>
          <w:sz w:val="26"/>
          <w:szCs w:val="26"/>
        </w:rPr>
      </w:pPr>
      <w:r w:rsidRPr="009514DA">
        <w:rPr>
          <w:sz w:val="26"/>
          <w:szCs w:val="26"/>
        </w:rPr>
        <w:t xml:space="preserve"> - Chậm nhất 05 ngày làm việc, kể từ ngày nhận được hồ sơ của Sở Giao thông vận tải, Ủy ban nhân dân cấp tỉnh ra quyết định công bố theo </w:t>
      </w:r>
      <w:bookmarkStart w:id="292" w:name="bieumau_ms_03"/>
      <w:r w:rsidRPr="009514DA">
        <w:rPr>
          <w:sz w:val="26"/>
          <w:szCs w:val="26"/>
        </w:rPr>
        <w:t>Mẫu số 03</w:t>
      </w:r>
      <w:bookmarkEnd w:id="292"/>
      <w:r w:rsidRPr="009514DA">
        <w:rPr>
          <w:sz w:val="26"/>
          <w:szCs w:val="26"/>
        </w:rPr>
        <w:t> quy định tại Phụ lục ban hành kèm theo Nghị định này; trường hợp không giải quyết phải có văn bản trả lời và nêu rõ lý do.</w:t>
      </w:r>
    </w:p>
    <w:p w14:paraId="5536CC73"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vi" w:eastAsia="en-US"/>
        </w:rPr>
      </w:pPr>
      <w:r w:rsidRPr="009514DA">
        <w:rPr>
          <w:rFonts w:eastAsia="Times New Roman"/>
          <w:b/>
          <w:sz w:val="26"/>
          <w:szCs w:val="26"/>
          <w:lang w:val="en-US" w:eastAsia="en-US"/>
        </w:rPr>
        <w:tab/>
        <w:t xml:space="preserve">4. </w:t>
      </w:r>
      <w:r w:rsidRPr="009514DA">
        <w:rPr>
          <w:rFonts w:eastAsia="Times New Roman"/>
          <w:b/>
          <w:sz w:val="26"/>
          <w:szCs w:val="26"/>
          <w:lang w:val="vi" w:eastAsia="en-US"/>
        </w:rPr>
        <w:t xml:space="preserve">Đối tượng thực hiện TTHC: </w:t>
      </w:r>
      <w:r w:rsidRPr="009514DA">
        <w:rPr>
          <w:rFonts w:eastAsia="Times New Roman"/>
          <w:sz w:val="26"/>
          <w:szCs w:val="26"/>
          <w:lang w:val="vi" w:eastAsia="en-US"/>
        </w:rPr>
        <w:t>Tổ chức, cá nhân.</w:t>
      </w:r>
    </w:p>
    <w:p w14:paraId="324E4121"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7F25514C"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Ủy ban nhân dân tỉnh, Sở Giao thông vận tải.</w:t>
      </w:r>
    </w:p>
    <w:p w14:paraId="55ACC74B"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60667DA8"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w:t>
      </w:r>
    </w:p>
    <w:p w14:paraId="56EF8812"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3E4405E9"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Đơn đề nghị theo Mẫu số 02</w:t>
      </w:r>
    </w:p>
    <w:p w14:paraId="52A3A0A6"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6A56D472"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202118F2"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Nghị định số 48/2019/NĐ-CP ngày 05/6/2019 của Chính phủ Quy định Quy định về quản lý hoạt động của phương tiện phục vụ vui chơi, giải trí dưới nước</w:t>
      </w:r>
    </w:p>
    <w:p w14:paraId="30C6B53C"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22.11</w:t>
      </w:r>
      <w:r w:rsidRPr="009514DA">
        <w:rPr>
          <w:b/>
          <w:sz w:val="26"/>
          <w:szCs w:val="26"/>
        </w:rPr>
        <w:t>. Lưu hồ sơ (ISO):</w:t>
      </w:r>
    </w:p>
    <w:p w14:paraId="522396E9"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173A274A"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A6159DD"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3C1385E"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69C5A1E"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07A24556"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2D01F50F"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3F231C9D"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410D768C"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3C89A596"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774A9F8C" w14:textId="77777777" w:rsidR="008602D2" w:rsidRPr="009514DA" w:rsidRDefault="008602D2" w:rsidP="008602D2">
      <w:pPr>
        <w:jc w:val="both"/>
        <w:rPr>
          <w:rFonts w:eastAsia="Times New Roman"/>
          <w:b/>
          <w:i/>
          <w:sz w:val="26"/>
          <w:szCs w:val="26"/>
          <w:lang w:val="en-US" w:eastAsia="en-US"/>
        </w:rPr>
      </w:pPr>
      <w:r w:rsidRPr="009514DA">
        <w:rPr>
          <w:rFonts w:eastAsia="Times New Roman"/>
          <w:sz w:val="26"/>
          <w:szCs w:val="26"/>
          <w:lang w:val="en-US" w:eastAsia="en-US"/>
        </w:rPr>
        <w:t xml:space="preserve">Mẫu 02: </w:t>
      </w:r>
    </w:p>
    <w:tbl>
      <w:tblPr>
        <w:tblW w:w="0" w:type="auto"/>
        <w:tblCellSpacing w:w="0" w:type="dxa"/>
        <w:tblCellMar>
          <w:left w:w="0" w:type="dxa"/>
          <w:right w:w="0" w:type="dxa"/>
        </w:tblCellMar>
        <w:tblLook w:val="04A0" w:firstRow="1" w:lastRow="0" w:firstColumn="1" w:lastColumn="0" w:noHBand="0" w:noVBand="1"/>
      </w:tblPr>
      <w:tblGrid>
        <w:gridCol w:w="3348"/>
        <w:gridCol w:w="5508"/>
      </w:tblGrid>
      <w:tr w:rsidR="009514DA" w:rsidRPr="009514DA" w14:paraId="72D6FBF6" w14:textId="77777777" w:rsidTr="00BB4015">
        <w:trPr>
          <w:tblCellSpacing w:w="0" w:type="dxa"/>
        </w:trPr>
        <w:tc>
          <w:tcPr>
            <w:tcW w:w="3348" w:type="dxa"/>
            <w:tcMar>
              <w:top w:w="0" w:type="dxa"/>
              <w:left w:w="108" w:type="dxa"/>
              <w:bottom w:w="0" w:type="dxa"/>
              <w:right w:w="108" w:type="dxa"/>
            </w:tcMar>
            <w:hideMark/>
          </w:tcPr>
          <w:p w14:paraId="04D7BD9E"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b/>
                <w:bCs/>
                <w:sz w:val="26"/>
                <w:szCs w:val="26"/>
                <w:lang w:val="en-US" w:eastAsia="en-US"/>
              </w:rPr>
              <w:t>TÊN TỔ CHỨC</w:t>
            </w:r>
            <w:r w:rsidRPr="009514DA">
              <w:rPr>
                <w:rFonts w:eastAsia="Calibri"/>
                <w:b/>
                <w:bCs/>
                <w:sz w:val="26"/>
                <w:szCs w:val="26"/>
                <w:lang w:eastAsia="en-US"/>
              </w:rPr>
              <w:br/>
              <w:t>-------</w:t>
            </w:r>
          </w:p>
        </w:tc>
        <w:tc>
          <w:tcPr>
            <w:tcW w:w="5508" w:type="dxa"/>
            <w:tcMar>
              <w:top w:w="0" w:type="dxa"/>
              <w:left w:w="108" w:type="dxa"/>
              <w:bottom w:w="0" w:type="dxa"/>
              <w:right w:w="108" w:type="dxa"/>
            </w:tcMar>
            <w:hideMark/>
          </w:tcPr>
          <w:p w14:paraId="6391FE55"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b/>
                <w:bCs/>
                <w:sz w:val="26"/>
                <w:szCs w:val="26"/>
                <w:lang w:eastAsia="en-US"/>
              </w:rPr>
              <w:t>CỘNG HÒA XÃ HỘI CHỦ NGHĨA VIỆT NAM</w:t>
            </w:r>
            <w:r w:rsidRPr="009514DA">
              <w:rPr>
                <w:rFonts w:eastAsia="Calibri"/>
                <w:b/>
                <w:bCs/>
                <w:sz w:val="26"/>
                <w:szCs w:val="26"/>
                <w:lang w:eastAsia="en-US"/>
              </w:rPr>
              <w:br/>
              <w:t xml:space="preserve">Độc lập - Tự do - Hạnh phúc </w:t>
            </w:r>
            <w:r w:rsidRPr="009514DA">
              <w:rPr>
                <w:rFonts w:eastAsia="Calibri"/>
                <w:b/>
                <w:bCs/>
                <w:sz w:val="26"/>
                <w:szCs w:val="26"/>
                <w:lang w:eastAsia="en-US"/>
              </w:rPr>
              <w:br/>
              <w:t>---------------</w:t>
            </w:r>
          </w:p>
        </w:tc>
      </w:tr>
      <w:tr w:rsidR="009514DA" w:rsidRPr="009514DA" w14:paraId="5BC8CF9E" w14:textId="77777777" w:rsidTr="00BB4015">
        <w:trPr>
          <w:tblCellSpacing w:w="0" w:type="dxa"/>
        </w:trPr>
        <w:tc>
          <w:tcPr>
            <w:tcW w:w="3348" w:type="dxa"/>
            <w:tcMar>
              <w:top w:w="0" w:type="dxa"/>
              <w:left w:w="108" w:type="dxa"/>
              <w:bottom w:w="0" w:type="dxa"/>
              <w:right w:w="108" w:type="dxa"/>
            </w:tcMar>
            <w:hideMark/>
          </w:tcPr>
          <w:p w14:paraId="3C8CFA96"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sz w:val="26"/>
                <w:szCs w:val="26"/>
                <w:lang w:eastAsia="en-US"/>
              </w:rPr>
              <w:t xml:space="preserve">Số: </w:t>
            </w:r>
            <w:r w:rsidRPr="009514DA">
              <w:rPr>
                <w:rFonts w:eastAsia="Calibri"/>
                <w:sz w:val="26"/>
                <w:szCs w:val="26"/>
                <w:lang w:val="en-US" w:eastAsia="en-US"/>
              </w:rPr>
              <w:t>   /ĐĐN-…………….(1)</w:t>
            </w:r>
          </w:p>
        </w:tc>
        <w:tc>
          <w:tcPr>
            <w:tcW w:w="5508" w:type="dxa"/>
            <w:tcMar>
              <w:top w:w="0" w:type="dxa"/>
              <w:left w:w="108" w:type="dxa"/>
              <w:bottom w:w="0" w:type="dxa"/>
              <w:right w:w="108" w:type="dxa"/>
            </w:tcMar>
            <w:hideMark/>
          </w:tcPr>
          <w:p w14:paraId="07762DD4" w14:textId="77777777" w:rsidR="008602D2" w:rsidRPr="009514DA" w:rsidRDefault="008602D2" w:rsidP="00BB4015">
            <w:pPr>
              <w:spacing w:before="120" w:after="100" w:afterAutospacing="1" w:line="276" w:lineRule="auto"/>
              <w:jc w:val="right"/>
              <w:rPr>
                <w:rFonts w:eastAsia="Calibri"/>
                <w:sz w:val="26"/>
                <w:szCs w:val="26"/>
                <w:lang w:val="en-US" w:eastAsia="en-US"/>
              </w:rPr>
            </w:pPr>
            <w:r w:rsidRPr="009514DA">
              <w:rPr>
                <w:rFonts w:eastAsia="Calibri"/>
                <w:i/>
                <w:iCs/>
                <w:sz w:val="26"/>
                <w:szCs w:val="26"/>
                <w:lang w:val="en-US" w:eastAsia="en-US"/>
              </w:rPr>
              <w:t>…….(địa danh), ngày  tháng  năm 20……</w:t>
            </w:r>
          </w:p>
        </w:tc>
      </w:tr>
    </w:tbl>
    <w:p w14:paraId="41D1C3AE" w14:textId="77777777" w:rsidR="008602D2" w:rsidRPr="009514DA" w:rsidRDefault="008602D2" w:rsidP="008602D2">
      <w:pPr>
        <w:spacing w:before="120" w:after="100" w:afterAutospacing="1" w:line="276" w:lineRule="auto"/>
        <w:rPr>
          <w:rFonts w:eastAsia="Calibri"/>
          <w:sz w:val="26"/>
          <w:szCs w:val="26"/>
          <w:lang w:val="en-US" w:eastAsia="en-US"/>
        </w:rPr>
      </w:pPr>
      <w:r w:rsidRPr="009514DA">
        <w:rPr>
          <w:rFonts w:eastAsia="Calibri"/>
          <w:sz w:val="26"/>
          <w:szCs w:val="26"/>
          <w:lang w:val="en-US" w:eastAsia="en-US"/>
        </w:rPr>
        <w:t> </w:t>
      </w:r>
    </w:p>
    <w:p w14:paraId="274CB78A" w14:textId="77777777" w:rsidR="008602D2" w:rsidRPr="009514DA" w:rsidRDefault="008602D2" w:rsidP="008602D2">
      <w:pPr>
        <w:spacing w:after="200" w:line="276" w:lineRule="auto"/>
        <w:jc w:val="center"/>
        <w:rPr>
          <w:rFonts w:eastAsia="Calibri"/>
          <w:sz w:val="26"/>
          <w:szCs w:val="26"/>
          <w:lang w:val="en-US" w:eastAsia="en-US"/>
        </w:rPr>
      </w:pPr>
      <w:r w:rsidRPr="009514DA">
        <w:rPr>
          <w:rFonts w:eastAsia="Calibri"/>
          <w:b/>
          <w:bCs/>
          <w:sz w:val="26"/>
          <w:szCs w:val="26"/>
          <w:lang w:eastAsia="en-US"/>
        </w:rPr>
        <w:t>ĐƠN ĐỀ NGHỊ</w:t>
      </w:r>
    </w:p>
    <w:p w14:paraId="4529EDFE" w14:textId="77777777" w:rsidR="008602D2" w:rsidRPr="009514DA" w:rsidRDefault="008602D2" w:rsidP="008602D2">
      <w:pPr>
        <w:spacing w:after="200" w:line="276" w:lineRule="auto"/>
        <w:jc w:val="center"/>
        <w:rPr>
          <w:rFonts w:eastAsia="Calibri"/>
          <w:sz w:val="26"/>
          <w:szCs w:val="26"/>
          <w:lang w:val="en-US" w:eastAsia="en-US"/>
        </w:rPr>
      </w:pPr>
      <w:r w:rsidRPr="009514DA">
        <w:rPr>
          <w:rFonts w:eastAsia="Calibri"/>
          <w:b/>
          <w:bCs/>
          <w:sz w:val="26"/>
          <w:szCs w:val="26"/>
          <w:lang w:eastAsia="en-US"/>
        </w:rPr>
        <w:t>Công bố vùng hoạt động vui chơi giải trí dưới nước ………...(2)</w:t>
      </w:r>
    </w:p>
    <w:p w14:paraId="749C0056" w14:textId="77777777" w:rsidR="008602D2" w:rsidRPr="009514DA" w:rsidRDefault="008602D2" w:rsidP="008602D2">
      <w:pPr>
        <w:spacing w:after="200" w:line="276" w:lineRule="auto"/>
        <w:jc w:val="center"/>
        <w:rPr>
          <w:rFonts w:eastAsia="Calibri"/>
          <w:sz w:val="26"/>
          <w:szCs w:val="26"/>
          <w:lang w:val="en-US" w:eastAsia="en-US"/>
        </w:rPr>
      </w:pPr>
      <w:r w:rsidRPr="009514DA">
        <w:rPr>
          <w:rFonts w:eastAsia="Calibri"/>
          <w:sz w:val="26"/>
          <w:szCs w:val="26"/>
          <w:lang w:eastAsia="en-US"/>
        </w:rPr>
        <w:t xml:space="preserve">Kính gửi: </w:t>
      </w:r>
      <w:r w:rsidRPr="009514DA">
        <w:rPr>
          <w:rFonts w:eastAsia="Calibri"/>
          <w:sz w:val="26"/>
          <w:szCs w:val="26"/>
          <w:lang w:val="en-US" w:eastAsia="en-US"/>
        </w:rPr>
        <w:t>………………………</w:t>
      </w:r>
      <w:r w:rsidRPr="009514DA">
        <w:rPr>
          <w:rFonts w:eastAsia="Calibri"/>
          <w:sz w:val="26"/>
          <w:szCs w:val="26"/>
          <w:lang w:eastAsia="en-US"/>
        </w:rPr>
        <w:t>(3)....</w:t>
      </w:r>
      <w:r w:rsidRPr="009514DA">
        <w:rPr>
          <w:rFonts w:eastAsia="Calibri"/>
          <w:sz w:val="26"/>
          <w:szCs w:val="26"/>
          <w:lang w:val="en-US" w:eastAsia="en-US"/>
        </w:rPr>
        <w:t>........................</w:t>
      </w:r>
      <w:r w:rsidRPr="009514DA">
        <w:rPr>
          <w:rFonts w:eastAsia="Calibri"/>
          <w:sz w:val="26"/>
          <w:szCs w:val="26"/>
          <w:lang w:eastAsia="en-US"/>
        </w:rPr>
        <w:t>.</w:t>
      </w:r>
    </w:p>
    <w:p w14:paraId="1FC5E5FF" w14:textId="77777777" w:rsidR="008602D2" w:rsidRPr="009514DA" w:rsidRDefault="008602D2" w:rsidP="008602D2">
      <w:pPr>
        <w:spacing w:before="120" w:line="276" w:lineRule="auto"/>
        <w:rPr>
          <w:rFonts w:eastAsia="Calibri"/>
          <w:sz w:val="26"/>
          <w:szCs w:val="26"/>
          <w:lang w:val="en-US" w:eastAsia="en-US"/>
        </w:rPr>
      </w:pPr>
      <w:r w:rsidRPr="009514DA">
        <w:rPr>
          <w:rFonts w:eastAsia="Calibri"/>
          <w:sz w:val="26"/>
          <w:szCs w:val="26"/>
          <w:lang w:eastAsia="en-US"/>
        </w:rPr>
        <w:t>1. Căn cứ pháp lý</w:t>
      </w:r>
    </w:p>
    <w:p w14:paraId="061519C5"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Căn cứ Nghị định s</w:t>
      </w:r>
      <w:r w:rsidRPr="009514DA">
        <w:rPr>
          <w:rFonts w:eastAsia="Calibri"/>
          <w:sz w:val="26"/>
          <w:szCs w:val="26"/>
          <w:lang w:val="en-US" w:eastAsia="en-US"/>
        </w:rPr>
        <w:t>ố………..</w:t>
      </w:r>
      <w:r w:rsidRPr="009514DA">
        <w:rPr>
          <w:rFonts w:eastAsia="Calibri"/>
          <w:sz w:val="26"/>
          <w:szCs w:val="26"/>
          <w:lang w:eastAsia="en-US"/>
        </w:rPr>
        <w:t xml:space="preserve">/2019/NĐ-CP ngày ... tháng </w:t>
      </w:r>
      <w:r w:rsidRPr="009514DA">
        <w:rPr>
          <w:rFonts w:eastAsia="Calibri"/>
          <w:sz w:val="26"/>
          <w:szCs w:val="26"/>
          <w:lang w:val="en-US" w:eastAsia="en-US"/>
        </w:rPr>
        <w:t>…..</w:t>
      </w:r>
      <w:r w:rsidRPr="009514DA">
        <w:rPr>
          <w:rFonts w:eastAsia="Calibri"/>
          <w:sz w:val="26"/>
          <w:szCs w:val="26"/>
          <w:lang w:eastAsia="en-US"/>
        </w:rPr>
        <w:t>năm 2019 của Chính phủ quy định về quản lý hoạt động của phương tiện phục vụ vui chơi giải trí dưới nước.</w:t>
      </w:r>
    </w:p>
    <w:p w14:paraId="728A3B88"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Căn cứ ....</w:t>
      </w:r>
      <w:r w:rsidRPr="009514DA">
        <w:rPr>
          <w:rFonts w:eastAsia="Calibri"/>
          <w:sz w:val="26"/>
          <w:szCs w:val="26"/>
          <w:lang w:val="en-US" w:eastAsia="en-US"/>
        </w:rPr>
        <w:t>............................</w:t>
      </w:r>
      <w:r w:rsidRPr="009514DA">
        <w:rPr>
          <w:rFonts w:eastAsia="Calibri"/>
          <w:sz w:val="26"/>
          <w:szCs w:val="26"/>
          <w:lang w:eastAsia="en-US"/>
        </w:rPr>
        <w:t xml:space="preserve">(4) </w:t>
      </w:r>
      <w:r w:rsidRPr="009514DA">
        <w:rPr>
          <w:rFonts w:eastAsia="Calibri"/>
          <w:sz w:val="26"/>
          <w:szCs w:val="26"/>
          <w:lang w:val="en-US" w:eastAsia="en-US"/>
        </w:rPr>
        <w:t>……………………………………………….</w:t>
      </w:r>
    </w:p>
    <w:p w14:paraId="3C1ACD9D"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2. Nội dung đề xuất</w:t>
      </w:r>
    </w:p>
    <w:p w14:paraId="6B4EC797"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 xml:space="preserve">a) Chiều dài vùng hoạt động: </w:t>
      </w:r>
      <w:r w:rsidRPr="009514DA">
        <w:rPr>
          <w:rFonts w:eastAsia="Calibri"/>
          <w:sz w:val="26"/>
          <w:szCs w:val="26"/>
          <w:lang w:val="en-US" w:eastAsia="en-US"/>
        </w:rPr>
        <w:t>………………</w:t>
      </w:r>
      <w:r w:rsidRPr="009514DA">
        <w:rPr>
          <w:rFonts w:eastAsia="Calibri"/>
          <w:sz w:val="26"/>
          <w:szCs w:val="26"/>
          <w:lang w:eastAsia="en-US"/>
        </w:rPr>
        <w:t>km (từ…</w:t>
      </w:r>
      <w:r w:rsidRPr="009514DA">
        <w:rPr>
          <w:rFonts w:eastAsia="Calibri"/>
          <w:sz w:val="26"/>
          <w:szCs w:val="26"/>
          <w:lang w:val="en-US" w:eastAsia="en-US"/>
        </w:rPr>
        <w:t>………..</w:t>
      </w:r>
      <w:r w:rsidRPr="009514DA">
        <w:rPr>
          <w:rFonts w:eastAsia="Calibri"/>
          <w:sz w:val="26"/>
          <w:szCs w:val="26"/>
          <w:lang w:eastAsia="en-US"/>
        </w:rPr>
        <w:t>..đến</w:t>
      </w:r>
      <w:r w:rsidRPr="009514DA">
        <w:rPr>
          <w:rFonts w:eastAsia="Calibri"/>
          <w:sz w:val="26"/>
          <w:szCs w:val="26"/>
          <w:lang w:val="en-US" w:eastAsia="en-US"/>
        </w:rPr>
        <w:t>………….</w:t>
      </w:r>
      <w:r w:rsidRPr="009514DA">
        <w:rPr>
          <w:rFonts w:eastAsia="Calibri"/>
          <w:sz w:val="26"/>
          <w:szCs w:val="26"/>
          <w:lang w:eastAsia="en-US"/>
        </w:rPr>
        <w:t>);</w:t>
      </w:r>
    </w:p>
    <w:p w14:paraId="484BD79A"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 xml:space="preserve">b) Chiều rộng vùng hoạt động: </w:t>
      </w:r>
      <w:r w:rsidRPr="009514DA">
        <w:rPr>
          <w:rFonts w:eastAsia="Calibri"/>
          <w:sz w:val="26"/>
          <w:szCs w:val="26"/>
          <w:lang w:val="en-US" w:eastAsia="en-US"/>
        </w:rPr>
        <w:t>………………</w:t>
      </w:r>
      <w:r w:rsidRPr="009514DA">
        <w:rPr>
          <w:rFonts w:eastAsia="Calibri"/>
          <w:sz w:val="26"/>
          <w:szCs w:val="26"/>
          <w:lang w:eastAsia="en-US"/>
        </w:rPr>
        <w:t>...km (từ…</w:t>
      </w:r>
      <w:r w:rsidRPr="009514DA">
        <w:rPr>
          <w:rFonts w:eastAsia="Calibri"/>
          <w:sz w:val="26"/>
          <w:szCs w:val="26"/>
          <w:lang w:val="en-US" w:eastAsia="en-US"/>
        </w:rPr>
        <w:t>…………</w:t>
      </w:r>
      <w:r w:rsidRPr="009514DA">
        <w:rPr>
          <w:rFonts w:eastAsia="Calibri"/>
          <w:sz w:val="26"/>
          <w:szCs w:val="26"/>
          <w:lang w:eastAsia="en-US"/>
        </w:rPr>
        <w:t>đến</w:t>
      </w:r>
      <w:r w:rsidRPr="009514DA">
        <w:rPr>
          <w:rFonts w:eastAsia="Calibri"/>
          <w:sz w:val="26"/>
          <w:szCs w:val="26"/>
          <w:lang w:val="en-US" w:eastAsia="en-US"/>
        </w:rPr>
        <w:t xml:space="preserve">…….. </w:t>
      </w:r>
      <w:r w:rsidRPr="009514DA">
        <w:rPr>
          <w:rFonts w:eastAsia="Calibri"/>
          <w:sz w:val="26"/>
          <w:szCs w:val="26"/>
          <w:lang w:eastAsia="en-US"/>
        </w:rPr>
        <w:t>);</w:t>
      </w:r>
    </w:p>
    <w:p w14:paraId="209B1094"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c) Tọa độ các điểm xác định vùng hoạt động (theo Hệ quy chiếu và Hệ tọa độ quốc gia VN-2000):</w:t>
      </w:r>
      <w:r w:rsidRPr="009514DA">
        <w:rPr>
          <w:rFonts w:eastAsia="Calibri"/>
          <w:sz w:val="26"/>
          <w:szCs w:val="26"/>
          <w:lang w:val="en-US" w:eastAsia="en-US"/>
        </w:rPr>
        <w:t>……………………………………………………………</w:t>
      </w:r>
    </w:p>
    <w:p w14:paraId="77D7CB3D"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d) Thời gian bắt đầu thực hiện khai thác .........................................................</w:t>
      </w:r>
    </w:p>
    <w:p w14:paraId="2C9CDC52"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đ) Các nội dung</w:t>
      </w:r>
      <w:r w:rsidRPr="009514DA">
        <w:rPr>
          <w:rFonts w:eastAsia="Calibri"/>
          <w:sz w:val="26"/>
          <w:szCs w:val="26"/>
          <w:lang w:val="en-US" w:eastAsia="en-US"/>
        </w:rPr>
        <w:t>.......................................................................................................</w:t>
      </w:r>
    </w:p>
    <w:p w14:paraId="18BD04B1"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val="en-US" w:eastAsia="en-US"/>
        </w:rPr>
        <w:t xml:space="preserve">…………………………. </w:t>
      </w:r>
      <w:r w:rsidRPr="009514DA">
        <w:rPr>
          <w:rFonts w:eastAsia="Calibri"/>
          <w:sz w:val="26"/>
          <w:szCs w:val="26"/>
          <w:lang w:eastAsia="en-US"/>
        </w:rPr>
        <w:t>(5).........</w:t>
      </w:r>
      <w:r w:rsidRPr="009514DA">
        <w:rPr>
          <w:rFonts w:eastAsia="Calibri"/>
          <w:sz w:val="26"/>
          <w:szCs w:val="26"/>
          <w:lang w:val="en-US" w:eastAsia="en-US"/>
        </w:rPr>
        <w:t>...................</w:t>
      </w:r>
      <w:r w:rsidRPr="009514DA">
        <w:rPr>
          <w:rFonts w:eastAsia="Calibri"/>
          <w:sz w:val="26"/>
          <w:szCs w:val="26"/>
          <w:lang w:eastAsia="en-US"/>
        </w:rPr>
        <w:t xml:space="preserve"> kính đề nghị </w:t>
      </w:r>
      <w:r w:rsidRPr="009514DA">
        <w:rPr>
          <w:rFonts w:eastAsia="Calibri"/>
          <w:sz w:val="26"/>
          <w:szCs w:val="26"/>
          <w:lang w:val="en-US" w:eastAsia="en-US"/>
        </w:rPr>
        <w:t>……………</w:t>
      </w:r>
      <w:r w:rsidRPr="009514DA">
        <w:rPr>
          <w:rFonts w:eastAsia="Calibri"/>
          <w:sz w:val="26"/>
          <w:szCs w:val="26"/>
          <w:lang w:eastAsia="en-US"/>
        </w:rPr>
        <w:t xml:space="preserve">(3) </w:t>
      </w:r>
      <w:r w:rsidRPr="009514DA">
        <w:rPr>
          <w:rFonts w:eastAsia="Calibri"/>
          <w:sz w:val="26"/>
          <w:szCs w:val="26"/>
          <w:lang w:val="en-US" w:eastAsia="en-US"/>
        </w:rPr>
        <w:t>…………...</w:t>
      </w:r>
      <w:r w:rsidRPr="009514DA">
        <w:rPr>
          <w:rFonts w:eastAsia="Calibri"/>
          <w:sz w:val="26"/>
          <w:szCs w:val="26"/>
          <w:lang w:eastAsia="en-US"/>
        </w:rPr>
        <w:t xml:space="preserve">xem xét, công bố vùng hoạt động </w:t>
      </w:r>
      <w:r w:rsidRPr="009514DA">
        <w:rPr>
          <w:rFonts w:eastAsia="Calibri"/>
          <w:sz w:val="26"/>
          <w:szCs w:val="26"/>
          <w:lang w:val="en-US" w:eastAsia="en-US"/>
        </w:rPr>
        <w:t>…………………..</w:t>
      </w:r>
      <w:r w:rsidRPr="009514DA">
        <w:rPr>
          <w:rFonts w:eastAsia="Calibri"/>
          <w:sz w:val="26"/>
          <w:szCs w:val="26"/>
          <w:lang w:eastAsia="en-US"/>
        </w:rPr>
        <w:t xml:space="preserve">(2) </w:t>
      </w:r>
      <w:r w:rsidRPr="009514DA">
        <w:rPr>
          <w:rFonts w:eastAsia="Calibri"/>
          <w:sz w:val="26"/>
          <w:szCs w:val="26"/>
          <w:lang w:val="en-US" w:eastAsia="en-US"/>
        </w:rPr>
        <w:t>………………………………………….</w:t>
      </w:r>
    </w:p>
    <w:p w14:paraId="2669B80B"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Xin trân trọng cảm ơn./.</w:t>
      </w:r>
    </w:p>
    <w:p w14:paraId="40C64B3F" w14:textId="77777777" w:rsidR="008602D2" w:rsidRPr="009514DA" w:rsidRDefault="008602D2" w:rsidP="008602D2">
      <w:pPr>
        <w:spacing w:before="120" w:after="100" w:afterAutospacing="1" w:line="276" w:lineRule="auto"/>
        <w:rPr>
          <w:rFonts w:eastAsia="Calibri"/>
          <w:sz w:val="26"/>
          <w:szCs w:val="26"/>
          <w:lang w:val="en-US" w:eastAsia="en-US"/>
        </w:rPr>
      </w:pPr>
      <w:r w:rsidRPr="009514DA">
        <w:rPr>
          <w:rFonts w:eastAsia="Calibri"/>
          <w:sz w:val="26"/>
          <w:szCs w:val="26"/>
          <w:lang w:val="en-US" w:eastAsia="en-US"/>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9514DA" w:rsidRPr="009514DA" w14:paraId="51F980B7" w14:textId="77777777" w:rsidTr="00BB4015">
        <w:trPr>
          <w:tblCellSpacing w:w="0" w:type="dxa"/>
        </w:trPr>
        <w:tc>
          <w:tcPr>
            <w:tcW w:w="4428" w:type="dxa"/>
            <w:tcMar>
              <w:top w:w="0" w:type="dxa"/>
              <w:left w:w="108" w:type="dxa"/>
              <w:bottom w:w="0" w:type="dxa"/>
              <w:right w:w="108" w:type="dxa"/>
            </w:tcMar>
            <w:hideMark/>
          </w:tcPr>
          <w:p w14:paraId="12419425" w14:textId="77777777" w:rsidR="008602D2" w:rsidRPr="009514DA" w:rsidRDefault="008602D2" w:rsidP="00BB4015">
            <w:pPr>
              <w:spacing w:before="120" w:after="100" w:afterAutospacing="1" w:line="276" w:lineRule="auto"/>
              <w:rPr>
                <w:rFonts w:eastAsia="Calibri"/>
                <w:sz w:val="26"/>
                <w:szCs w:val="26"/>
                <w:lang w:val="en-US" w:eastAsia="en-US"/>
              </w:rPr>
            </w:pPr>
            <w:r w:rsidRPr="009514DA">
              <w:rPr>
                <w:rFonts w:eastAsia="Calibri"/>
                <w:b/>
                <w:bCs/>
                <w:i/>
                <w:iCs/>
                <w:sz w:val="26"/>
                <w:szCs w:val="26"/>
                <w:lang w:eastAsia="en-US"/>
              </w:rPr>
              <w:br/>
              <w:t>Nơi nhận:</w:t>
            </w:r>
            <w:r w:rsidRPr="009514DA">
              <w:rPr>
                <w:rFonts w:eastAsia="Calibri"/>
                <w:b/>
                <w:bCs/>
                <w:i/>
                <w:iCs/>
                <w:sz w:val="26"/>
                <w:szCs w:val="26"/>
                <w:lang w:eastAsia="en-US"/>
              </w:rPr>
              <w:br/>
            </w:r>
            <w:r w:rsidRPr="009514DA">
              <w:rPr>
                <w:rFonts w:eastAsia="Calibri"/>
                <w:sz w:val="26"/>
                <w:szCs w:val="26"/>
                <w:lang w:eastAsia="en-US"/>
              </w:rPr>
              <w:t xml:space="preserve">- </w:t>
            </w:r>
            <w:r w:rsidRPr="009514DA">
              <w:rPr>
                <w:rFonts w:eastAsia="Calibri"/>
                <w:sz w:val="26"/>
                <w:szCs w:val="26"/>
                <w:lang w:val="en-US" w:eastAsia="en-US"/>
              </w:rPr>
              <w:t>Như trên;</w:t>
            </w:r>
            <w:r w:rsidRPr="009514DA">
              <w:rPr>
                <w:rFonts w:eastAsia="Calibri"/>
                <w:sz w:val="26"/>
                <w:szCs w:val="26"/>
                <w:lang w:val="en-US" w:eastAsia="en-US"/>
              </w:rPr>
              <w:br/>
              <w:t>- Lưu: VT, …….(7)</w:t>
            </w:r>
          </w:p>
        </w:tc>
        <w:tc>
          <w:tcPr>
            <w:tcW w:w="4428" w:type="dxa"/>
            <w:tcMar>
              <w:top w:w="0" w:type="dxa"/>
              <w:left w:w="108" w:type="dxa"/>
              <w:bottom w:w="0" w:type="dxa"/>
              <w:right w:w="108" w:type="dxa"/>
            </w:tcMar>
            <w:hideMark/>
          </w:tcPr>
          <w:p w14:paraId="78DD0443" w14:textId="77777777" w:rsidR="008602D2" w:rsidRPr="009514DA" w:rsidRDefault="008602D2" w:rsidP="00BB4015">
            <w:pPr>
              <w:spacing w:before="120" w:after="240" w:line="276" w:lineRule="auto"/>
              <w:jc w:val="center"/>
              <w:rPr>
                <w:rFonts w:eastAsia="Calibri"/>
                <w:sz w:val="26"/>
                <w:szCs w:val="26"/>
                <w:lang w:val="en-US" w:eastAsia="en-US"/>
              </w:rPr>
            </w:pPr>
            <w:r w:rsidRPr="009514DA">
              <w:rPr>
                <w:rFonts w:eastAsia="Calibri"/>
                <w:b/>
                <w:bCs/>
                <w:sz w:val="26"/>
                <w:szCs w:val="26"/>
                <w:lang w:val="en-US" w:eastAsia="en-US"/>
              </w:rPr>
              <w:t>THỦ TRƯỞNG (6)</w:t>
            </w:r>
            <w:r w:rsidRPr="009514DA">
              <w:rPr>
                <w:rFonts w:eastAsia="Calibri"/>
                <w:b/>
                <w:bCs/>
                <w:sz w:val="26"/>
                <w:szCs w:val="26"/>
                <w:lang w:val="en-US" w:eastAsia="en-US"/>
              </w:rPr>
              <w:br/>
            </w:r>
            <w:r w:rsidRPr="009514DA">
              <w:rPr>
                <w:rFonts w:eastAsia="Calibri"/>
                <w:i/>
                <w:iCs/>
                <w:sz w:val="26"/>
                <w:szCs w:val="26"/>
                <w:lang w:val="en-US" w:eastAsia="en-US"/>
              </w:rPr>
              <w:t>(Ký tên, đóng dấu, họ và tên)</w:t>
            </w:r>
          </w:p>
        </w:tc>
      </w:tr>
    </w:tbl>
    <w:p w14:paraId="6BCBC86A" w14:textId="77777777" w:rsidR="008602D2" w:rsidRPr="009514DA" w:rsidRDefault="008602D2" w:rsidP="008602D2">
      <w:pPr>
        <w:spacing w:before="120" w:after="100" w:afterAutospacing="1" w:line="276" w:lineRule="auto"/>
        <w:rPr>
          <w:rFonts w:eastAsia="Calibri"/>
          <w:sz w:val="26"/>
          <w:szCs w:val="26"/>
          <w:lang w:val="en-US" w:eastAsia="en-US"/>
        </w:rPr>
      </w:pPr>
      <w:r w:rsidRPr="009514DA">
        <w:rPr>
          <w:rFonts w:eastAsia="Calibri"/>
          <w:b/>
          <w:bCs/>
          <w:i/>
          <w:iCs/>
          <w:sz w:val="26"/>
          <w:szCs w:val="26"/>
          <w:lang w:eastAsia="en-US"/>
        </w:rPr>
        <w:t>Ghi chú:</w:t>
      </w:r>
    </w:p>
    <w:p w14:paraId="03D485D8"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(1) Ký hiệu viết tắt của cơ quan, tổ chức (đơn vị, doanh nghiệp).</w:t>
      </w:r>
    </w:p>
    <w:p w14:paraId="0B1F6259"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(2) Nêu tên vùng hoạt động (nếu có).</w:t>
      </w:r>
    </w:p>
    <w:p w14:paraId="4E0CB09F"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(3) Nêu tên cơ quan có thẩm quyền công bố theo quy định tại Nghị định này.</w:t>
      </w:r>
    </w:p>
    <w:p w14:paraId="57E097C1"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(4) Nêu: Quyết định phê duyệt (nếu có).</w:t>
      </w:r>
    </w:p>
    <w:p w14:paraId="5E2AB8B4"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(5) Tên cơ quan, tổ chức, cá nhân.</w:t>
      </w:r>
    </w:p>
    <w:p w14:paraId="27FCB951"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(6) Thẩm quyền ký là Thủ trưởng cơ quan, tổ chức, cá nhân.</w:t>
      </w:r>
    </w:p>
    <w:p w14:paraId="255E2FCB" w14:textId="77777777" w:rsidR="008602D2" w:rsidRPr="009514DA" w:rsidRDefault="008602D2" w:rsidP="008602D2">
      <w:pPr>
        <w:rPr>
          <w:rFonts w:eastAsia="Calibri"/>
          <w:sz w:val="26"/>
          <w:szCs w:val="26"/>
          <w:lang w:val="en-US" w:eastAsia="en-US"/>
        </w:rPr>
      </w:pPr>
      <w:r w:rsidRPr="009514DA">
        <w:rPr>
          <w:rFonts w:eastAsia="Calibri"/>
          <w:sz w:val="26"/>
          <w:szCs w:val="26"/>
          <w:lang w:eastAsia="en-US"/>
        </w:rPr>
        <w:t>(7) Chữ viết tắt tên cơ quan tham mưu và số lượng bản lưu (nếu cần).</w:t>
      </w:r>
    </w:p>
    <w:p w14:paraId="295C50A5" w14:textId="77777777" w:rsidR="008602D2" w:rsidRPr="009514DA" w:rsidRDefault="008602D2" w:rsidP="008602D2">
      <w:pPr>
        <w:spacing w:after="200" w:line="276" w:lineRule="auto"/>
        <w:rPr>
          <w:rFonts w:eastAsia="Calibri"/>
          <w:sz w:val="26"/>
          <w:szCs w:val="26"/>
          <w:lang w:val="en-US" w:eastAsia="en-US"/>
        </w:rPr>
      </w:pPr>
      <w:r w:rsidRPr="009514DA">
        <w:rPr>
          <w:rFonts w:eastAsia="Calibri"/>
          <w:sz w:val="26"/>
          <w:szCs w:val="26"/>
          <w:lang w:val="en-US" w:eastAsia="en-US"/>
        </w:rPr>
        <w:t> </w:t>
      </w:r>
    </w:p>
    <w:p w14:paraId="558E91DF" w14:textId="77777777" w:rsidR="008602D2" w:rsidRPr="009514DA" w:rsidRDefault="008602D2" w:rsidP="008602D2">
      <w:pPr>
        <w:pStyle w:val="NormalWeb"/>
        <w:shd w:val="clear" w:color="auto" w:fill="FFFFFF"/>
        <w:spacing w:before="0" w:beforeAutospacing="0" w:after="0" w:afterAutospacing="0" w:line="156" w:lineRule="atLeast"/>
        <w:rPr>
          <w:i/>
          <w:sz w:val="26"/>
          <w:szCs w:val="26"/>
        </w:rPr>
      </w:pPr>
    </w:p>
    <w:p w14:paraId="2BD9D5C6" w14:textId="77777777" w:rsidR="008602D2" w:rsidRPr="009514DA" w:rsidRDefault="008602D2" w:rsidP="000C24A9">
      <w:pPr>
        <w:pStyle w:val="Vnbnnidung0"/>
        <w:tabs>
          <w:tab w:val="left" w:pos="1934"/>
        </w:tabs>
        <w:spacing w:after="0" w:line="240" w:lineRule="auto"/>
        <w:ind w:firstLine="0"/>
        <w:jc w:val="both"/>
        <w:rPr>
          <w:b/>
        </w:rPr>
      </w:pPr>
    </w:p>
    <w:p w14:paraId="5EEADE27" w14:textId="77777777" w:rsidR="008602D2" w:rsidRPr="009514DA" w:rsidRDefault="008602D2" w:rsidP="008602D2">
      <w:pPr>
        <w:pStyle w:val="Vnbnnidung0"/>
        <w:tabs>
          <w:tab w:val="left" w:pos="1934"/>
        </w:tabs>
        <w:spacing w:after="0" w:line="240" w:lineRule="auto"/>
        <w:ind w:firstLine="720"/>
        <w:jc w:val="both"/>
        <w:rPr>
          <w:b/>
        </w:rPr>
      </w:pPr>
    </w:p>
    <w:p w14:paraId="7359541C" w14:textId="77777777" w:rsidR="008602D2" w:rsidRPr="009514DA" w:rsidRDefault="008602D2" w:rsidP="008602D2">
      <w:pPr>
        <w:pStyle w:val="ListParagraph"/>
        <w:ind w:left="0" w:firstLine="567"/>
        <w:jc w:val="both"/>
        <w:rPr>
          <w:rFonts w:ascii="Times New Roman" w:hAnsi="Times New Roman" w:cs="Times New Roman"/>
          <w:b/>
          <w:sz w:val="26"/>
          <w:szCs w:val="26"/>
        </w:rPr>
      </w:pPr>
      <w:r w:rsidRPr="009514DA">
        <w:rPr>
          <w:rFonts w:ascii="Times New Roman" w:hAnsi="Times New Roman" w:cs="Times New Roman"/>
          <w:b/>
          <w:sz w:val="26"/>
          <w:szCs w:val="26"/>
        </w:rPr>
        <w:t>II.40. THỦ TỤC THỦ TỤC ĐÓNG, KHÔNG CHO PHÉP HOẠT ĐỘNG TẠI VÙNG NƯỚC KHÁC KHÔNG THUỘC VÙNG NƯỚC TRÊN TUYẾN ĐƯỜNG THỦY NỘI ĐỊA, VÙNG NƯỚC CẢNG BIỂN HOẶC KHU VỰC HÀNG HẢI, ĐƯỢC ĐÁNH DẤU, XÁC ĐỊNH VỊ TRÍ BẰNG PHAO HOẶC CỜ HIỆU CÓ MÀU SẮC DỄ QUAN SÁT</w:t>
      </w:r>
    </w:p>
    <w:p w14:paraId="44FC9D20" w14:textId="77777777" w:rsidR="008602D2" w:rsidRPr="009514DA" w:rsidRDefault="008602D2" w:rsidP="008602D2">
      <w:pPr>
        <w:spacing w:before="120"/>
        <w:jc w:val="both"/>
        <w:rPr>
          <w:b/>
          <w:bCs/>
          <w:sz w:val="26"/>
          <w:szCs w:val="26"/>
          <w:lang w:val="en-US"/>
        </w:rPr>
      </w:pPr>
      <w:r w:rsidRPr="009514DA">
        <w:rPr>
          <w:b/>
          <w:bCs/>
          <w:sz w:val="26"/>
          <w:szCs w:val="26"/>
        </w:rPr>
        <w:t xml:space="preserve">1. Trình tự, cách thức, thời gian thực hiện:  </w:t>
      </w:r>
    </w:p>
    <w:p w14:paraId="2A249E48" w14:textId="77777777" w:rsidR="008602D2" w:rsidRPr="009514DA" w:rsidRDefault="008602D2" w:rsidP="008602D2">
      <w:pPr>
        <w:widowControl w:val="0"/>
        <w:autoSpaceDE w:val="0"/>
        <w:autoSpaceDN w:val="0"/>
        <w:adjustRightInd w:val="0"/>
        <w:jc w:val="both"/>
        <w:rPr>
          <w:b/>
          <w:bCs/>
          <w:sz w:val="26"/>
          <w:szCs w:val="26"/>
        </w:rPr>
      </w:pPr>
      <w:r w:rsidRPr="009514DA">
        <w:rPr>
          <w:b/>
          <w:bCs/>
          <w:sz w:val="26"/>
          <w:szCs w:val="26"/>
        </w:rPr>
        <w:t xml:space="preserve"> </w:t>
      </w:r>
    </w:p>
    <w:tbl>
      <w:tblPr>
        <w:tblW w:w="102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192"/>
        <w:gridCol w:w="6187"/>
        <w:gridCol w:w="1883"/>
      </w:tblGrid>
      <w:tr w:rsidR="009514DA" w:rsidRPr="009514DA" w14:paraId="070A6963" w14:textId="77777777" w:rsidTr="00BB4015">
        <w:trPr>
          <w:trHeight w:val="405"/>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59D8F8D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TT</w:t>
            </w:r>
          </w:p>
        </w:tc>
        <w:tc>
          <w:tcPr>
            <w:tcW w:w="1192" w:type="dxa"/>
            <w:tcBorders>
              <w:top w:val="single" w:sz="4" w:space="0" w:color="000000"/>
              <w:left w:val="single" w:sz="4" w:space="0" w:color="000000"/>
              <w:bottom w:val="single" w:sz="4" w:space="0" w:color="000000"/>
              <w:right w:val="single" w:sz="4" w:space="0" w:color="000000"/>
            </w:tcBorders>
            <w:vAlign w:val="center"/>
          </w:tcPr>
          <w:p w14:paraId="73CF0AEC"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Trình tự</w:t>
            </w:r>
            <w:r w:rsidRPr="009514DA">
              <w:rPr>
                <w:rFonts w:eastAsia="Times New Roman"/>
                <w:b/>
                <w:sz w:val="26"/>
                <w:szCs w:val="26"/>
              </w:rPr>
              <w:br/>
              <w:t>thực hiện</w:t>
            </w:r>
          </w:p>
        </w:tc>
        <w:tc>
          <w:tcPr>
            <w:tcW w:w="6187" w:type="dxa"/>
            <w:tcBorders>
              <w:top w:val="single" w:sz="4" w:space="0" w:color="000000"/>
              <w:left w:val="single" w:sz="4" w:space="0" w:color="000000"/>
              <w:bottom w:val="single" w:sz="4" w:space="0" w:color="000000"/>
              <w:right w:val="single" w:sz="4" w:space="0" w:color="000000"/>
            </w:tcBorders>
            <w:vAlign w:val="center"/>
          </w:tcPr>
          <w:p w14:paraId="68E2F020"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Cách thức thực hiện</w:t>
            </w:r>
          </w:p>
        </w:tc>
        <w:tc>
          <w:tcPr>
            <w:tcW w:w="1883" w:type="dxa"/>
            <w:tcBorders>
              <w:top w:val="single" w:sz="4" w:space="0" w:color="000000"/>
              <w:left w:val="single" w:sz="4" w:space="0" w:color="000000"/>
              <w:bottom w:val="single" w:sz="4" w:space="0" w:color="000000"/>
              <w:right w:val="single" w:sz="4" w:space="0" w:color="000000"/>
            </w:tcBorders>
            <w:vAlign w:val="center"/>
          </w:tcPr>
          <w:p w14:paraId="6522E725" w14:textId="77777777" w:rsidR="008602D2" w:rsidRPr="009514DA" w:rsidRDefault="008602D2" w:rsidP="00BB4015">
            <w:pPr>
              <w:pBdr>
                <w:top w:val="nil"/>
                <w:left w:val="nil"/>
                <w:bottom w:val="nil"/>
                <w:right w:val="nil"/>
                <w:between w:val="nil"/>
              </w:pBdr>
              <w:jc w:val="center"/>
              <w:rPr>
                <w:rFonts w:eastAsia="Times New Roman"/>
                <w:b/>
                <w:sz w:val="26"/>
                <w:szCs w:val="26"/>
              </w:rPr>
            </w:pPr>
            <w:r w:rsidRPr="009514DA">
              <w:rPr>
                <w:rFonts w:eastAsia="Times New Roman"/>
                <w:b/>
                <w:sz w:val="26"/>
                <w:szCs w:val="26"/>
              </w:rPr>
              <w:t>Thời gian</w:t>
            </w:r>
            <w:r w:rsidRPr="009514DA">
              <w:rPr>
                <w:rFonts w:eastAsia="Times New Roman"/>
                <w:b/>
                <w:sz w:val="26"/>
                <w:szCs w:val="26"/>
                <w:lang w:val="en-US"/>
              </w:rPr>
              <w:t xml:space="preserve"> </w:t>
            </w:r>
            <w:r w:rsidRPr="009514DA">
              <w:rPr>
                <w:rFonts w:eastAsia="Times New Roman"/>
                <w:b/>
                <w:sz w:val="26"/>
                <w:szCs w:val="26"/>
              </w:rPr>
              <w:t>giải quyết</w:t>
            </w:r>
          </w:p>
        </w:tc>
      </w:tr>
      <w:tr w:rsidR="009514DA" w:rsidRPr="009514DA" w14:paraId="0B9EB552" w14:textId="77777777" w:rsidTr="00BB4015">
        <w:trPr>
          <w:trHeight w:val="587"/>
          <w:jc w:val="center"/>
        </w:trPr>
        <w:tc>
          <w:tcPr>
            <w:tcW w:w="984" w:type="dxa"/>
            <w:vMerge w:val="restart"/>
            <w:tcBorders>
              <w:top w:val="single" w:sz="4" w:space="0" w:color="000000"/>
              <w:left w:val="single" w:sz="4" w:space="0" w:color="000000"/>
              <w:bottom w:val="single" w:sz="4" w:space="0" w:color="000000"/>
              <w:right w:val="single" w:sz="4" w:space="0" w:color="000000"/>
            </w:tcBorders>
            <w:vAlign w:val="center"/>
          </w:tcPr>
          <w:p w14:paraId="3579A081"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Bước 1</w:t>
            </w:r>
          </w:p>
        </w:tc>
        <w:tc>
          <w:tcPr>
            <w:tcW w:w="1192" w:type="dxa"/>
            <w:vMerge w:val="restart"/>
            <w:tcBorders>
              <w:top w:val="single" w:sz="4" w:space="0" w:color="000000"/>
              <w:left w:val="single" w:sz="4" w:space="0" w:color="000000"/>
              <w:bottom w:val="single" w:sz="4" w:space="0" w:color="000000"/>
              <w:right w:val="single" w:sz="4" w:space="0" w:color="000000"/>
            </w:tcBorders>
            <w:vAlign w:val="center"/>
          </w:tcPr>
          <w:p w14:paraId="160F4EC8" w14:textId="77777777" w:rsidR="008602D2" w:rsidRPr="009514DA" w:rsidRDefault="008602D2" w:rsidP="00BB4015">
            <w:pPr>
              <w:pBdr>
                <w:top w:val="nil"/>
                <w:left w:val="nil"/>
                <w:bottom w:val="nil"/>
                <w:right w:val="nil"/>
                <w:between w:val="nil"/>
              </w:pBdr>
              <w:shd w:val="clear" w:color="auto" w:fill="FFFFFF"/>
              <w:jc w:val="both"/>
              <w:rPr>
                <w:rFonts w:eastAsia="Times New Roman"/>
                <w:b/>
                <w:sz w:val="26"/>
                <w:szCs w:val="26"/>
              </w:rPr>
            </w:pPr>
            <w:r w:rsidRPr="009514DA">
              <w:rPr>
                <w:rFonts w:eastAsia="Times New Roman"/>
                <w:b/>
                <w:sz w:val="26"/>
                <w:szCs w:val="26"/>
              </w:rPr>
              <w:t>Nộp hồ sơ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644E00EE"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rPr>
              <w:t>Tổ chức, cá nhân chuẩn bị hồ sơ đầy đủ theo quy định và nộp hồ sơ qua các cách thức sau:</w:t>
            </w:r>
          </w:p>
        </w:tc>
        <w:tc>
          <w:tcPr>
            <w:tcW w:w="1883" w:type="dxa"/>
            <w:tcBorders>
              <w:top w:val="single" w:sz="4" w:space="0" w:color="000000"/>
              <w:left w:val="single" w:sz="4" w:space="0" w:color="000000"/>
              <w:bottom w:val="single" w:sz="4" w:space="0" w:color="000000"/>
              <w:right w:val="single" w:sz="4" w:space="0" w:color="000000"/>
            </w:tcBorders>
            <w:vAlign w:val="center"/>
          </w:tcPr>
          <w:p w14:paraId="1F86A61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p>
        </w:tc>
      </w:tr>
      <w:tr w:rsidR="009514DA" w:rsidRPr="009514DA" w14:paraId="3D23C441" w14:textId="77777777" w:rsidTr="00BB4015">
        <w:trPr>
          <w:trHeight w:val="898"/>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629ED305"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0212448E"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1DCB7FB"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lang w:val="en-US"/>
              </w:rPr>
            </w:pPr>
            <w:r w:rsidRPr="009514DA">
              <w:rPr>
                <w:rFonts w:eastAsia="Times New Roman"/>
                <w:sz w:val="26"/>
                <w:szCs w:val="26"/>
                <w:lang w:val="en-US"/>
              </w:rPr>
              <w:t>a)</w:t>
            </w:r>
            <w:r w:rsidRPr="009514DA">
              <w:rPr>
                <w:rFonts w:eastAsia="Times New Roman"/>
                <w:sz w:val="26"/>
                <w:szCs w:val="26"/>
              </w:rPr>
              <w:t xml:space="preserve"> Nộp hồ sơ trực tiếp (hoặc qua dịch vụ bưu chính công ích) tại Trung tâm </w:t>
            </w:r>
            <w:r w:rsidRPr="009514DA">
              <w:rPr>
                <w:sz w:val="28"/>
              </w:rPr>
              <w:t>Hành chính công tỉnh Đồng Tháp</w:t>
            </w:r>
            <w:r w:rsidRPr="009514DA">
              <w:rPr>
                <w:sz w:val="28"/>
                <w:lang w:val="en-US"/>
              </w:rPr>
              <w:t>.</w:t>
            </w:r>
          </w:p>
        </w:tc>
        <w:tc>
          <w:tcPr>
            <w:tcW w:w="1883" w:type="dxa"/>
            <w:tcBorders>
              <w:top w:val="single" w:sz="4" w:space="0" w:color="000000"/>
              <w:left w:val="single" w:sz="4" w:space="0" w:color="000000"/>
              <w:bottom w:val="single" w:sz="4" w:space="0" w:color="000000"/>
              <w:right w:val="single" w:sz="4" w:space="0" w:color="000000"/>
            </w:tcBorders>
            <w:vAlign w:val="center"/>
          </w:tcPr>
          <w:p w14:paraId="5B8ADB18"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Sáng: từ 07 giờ đến 11 giờ 30 phút;</w:t>
            </w:r>
          </w:p>
          <w:p w14:paraId="7904206D"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 Chiều: từ 13 giờ 30 đến 17 giờ của các ngày làm việc.</w:t>
            </w:r>
          </w:p>
          <w:p w14:paraId="2E5CE757" w14:textId="77777777" w:rsidR="008602D2" w:rsidRPr="009514DA" w:rsidRDefault="008602D2" w:rsidP="00BB4015">
            <w:pPr>
              <w:pBdr>
                <w:top w:val="nil"/>
                <w:left w:val="nil"/>
                <w:bottom w:val="nil"/>
                <w:right w:val="nil"/>
                <w:between w:val="nil"/>
              </w:pBdr>
              <w:ind w:firstLine="357"/>
              <w:jc w:val="both"/>
              <w:rPr>
                <w:rFonts w:eastAsia="Times New Roman"/>
                <w:b/>
                <w:sz w:val="26"/>
                <w:szCs w:val="26"/>
              </w:rPr>
            </w:pPr>
            <w:r w:rsidRPr="009514DA">
              <w:rPr>
                <w:rFonts w:eastAsia="Times New Roman"/>
                <w:sz w:val="26"/>
                <w:szCs w:val="26"/>
              </w:rPr>
              <w:t>- Thứ bảy từ 7 giờ đến 11 giờ 30 phút.</w:t>
            </w:r>
          </w:p>
        </w:tc>
      </w:tr>
      <w:tr w:rsidR="009514DA" w:rsidRPr="009514DA" w14:paraId="10464145" w14:textId="77777777" w:rsidTr="00BB4015">
        <w:trPr>
          <w:trHeight w:val="359"/>
          <w:jc w:val="center"/>
        </w:trPr>
        <w:tc>
          <w:tcPr>
            <w:tcW w:w="984" w:type="dxa"/>
            <w:vMerge/>
            <w:tcBorders>
              <w:top w:val="single" w:sz="4" w:space="0" w:color="000000"/>
              <w:left w:val="single" w:sz="4" w:space="0" w:color="000000"/>
              <w:bottom w:val="single" w:sz="4" w:space="0" w:color="000000"/>
              <w:right w:val="single" w:sz="4" w:space="0" w:color="000000"/>
            </w:tcBorders>
            <w:vAlign w:val="center"/>
          </w:tcPr>
          <w:p w14:paraId="202CCEAD"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top w:val="single" w:sz="4" w:space="0" w:color="000000"/>
              <w:left w:val="single" w:sz="4" w:space="0" w:color="000000"/>
              <w:bottom w:val="single" w:sz="4" w:space="0" w:color="000000"/>
              <w:right w:val="single" w:sz="4" w:space="0" w:color="000000"/>
            </w:tcBorders>
            <w:vAlign w:val="center"/>
          </w:tcPr>
          <w:p w14:paraId="72018D40"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4094B840" w14:textId="77777777" w:rsidR="008602D2" w:rsidRPr="009514DA" w:rsidRDefault="008602D2" w:rsidP="00BB4015">
            <w:pPr>
              <w:pBdr>
                <w:top w:val="nil"/>
                <w:left w:val="nil"/>
                <w:bottom w:val="nil"/>
                <w:right w:val="nil"/>
                <w:between w:val="nil"/>
              </w:pBdr>
              <w:shd w:val="clear" w:color="auto" w:fill="FFFFFF"/>
              <w:spacing w:before="120"/>
              <w:ind w:firstLine="357"/>
              <w:jc w:val="both"/>
              <w:rPr>
                <w:rFonts w:eastAsia="Times New Roman"/>
                <w:sz w:val="26"/>
                <w:szCs w:val="26"/>
              </w:rPr>
            </w:pPr>
            <w:r w:rsidRPr="009514DA">
              <w:rPr>
                <w:rFonts w:eastAsia="Times New Roman"/>
                <w:sz w:val="26"/>
                <w:szCs w:val="26"/>
                <w:lang w:val="en-US"/>
              </w:rPr>
              <w:t xml:space="preserve">b) </w:t>
            </w:r>
            <w:r w:rsidRPr="009514DA">
              <w:rPr>
                <w:rFonts w:eastAsia="Times New Roman"/>
                <w:sz w:val="26"/>
                <w:szCs w:val="26"/>
              </w:rPr>
              <w:t>Nộp trực tuyến trên hệ thống dịch vụ công trực tuyến tại website cổng Dịch vụ công của tỉnh Đồng Tháp. (</w:t>
            </w:r>
            <w:r w:rsidRPr="009514DA">
              <w:rPr>
                <w:sz w:val="26"/>
                <w:szCs w:val="26"/>
              </w:rPr>
              <w:t>http://dichvucong.dongthap.gov.vn</w:t>
            </w:r>
            <w:r w:rsidRPr="009514DA">
              <w:rPr>
                <w:rFonts w:eastAsia="Times New Roman"/>
                <w:sz w:val="26"/>
                <w:szCs w:val="26"/>
              </w:rPr>
              <w:t xml:space="preserve">). </w:t>
            </w:r>
          </w:p>
        </w:tc>
        <w:tc>
          <w:tcPr>
            <w:tcW w:w="1883" w:type="dxa"/>
            <w:tcBorders>
              <w:top w:val="single" w:sz="4" w:space="0" w:color="000000"/>
              <w:left w:val="single" w:sz="4" w:space="0" w:color="000000"/>
              <w:bottom w:val="single" w:sz="4" w:space="0" w:color="000000"/>
              <w:right w:val="single" w:sz="4" w:space="0" w:color="000000"/>
            </w:tcBorders>
            <w:vAlign w:val="center"/>
          </w:tcPr>
          <w:p w14:paraId="246D4D96" w14:textId="77777777" w:rsidR="008602D2" w:rsidRPr="009514DA" w:rsidRDefault="008602D2" w:rsidP="00BB4015">
            <w:pPr>
              <w:pBdr>
                <w:top w:val="nil"/>
                <w:left w:val="nil"/>
                <w:bottom w:val="nil"/>
                <w:right w:val="nil"/>
                <w:between w:val="nil"/>
              </w:pBdr>
              <w:ind w:firstLine="357"/>
              <w:jc w:val="both"/>
              <w:rPr>
                <w:rFonts w:eastAsia="Times New Roman"/>
                <w:sz w:val="26"/>
                <w:szCs w:val="26"/>
              </w:rPr>
            </w:pPr>
            <w:r w:rsidRPr="009514DA">
              <w:rPr>
                <w:rFonts w:eastAsia="Times New Roman"/>
                <w:sz w:val="26"/>
                <w:szCs w:val="26"/>
              </w:rPr>
              <w:t>24/24 giờ</w:t>
            </w:r>
          </w:p>
        </w:tc>
      </w:tr>
      <w:tr w:rsidR="009514DA" w:rsidRPr="009514DA" w14:paraId="56A1996E" w14:textId="77777777" w:rsidTr="00BB4015">
        <w:trPr>
          <w:trHeight w:val="1820"/>
          <w:jc w:val="center"/>
        </w:trPr>
        <w:tc>
          <w:tcPr>
            <w:tcW w:w="984" w:type="dxa"/>
            <w:vMerge w:val="restart"/>
            <w:tcBorders>
              <w:top w:val="single" w:sz="4" w:space="0" w:color="000000"/>
              <w:left w:val="single" w:sz="4" w:space="0" w:color="000000"/>
              <w:right w:val="single" w:sz="4" w:space="0" w:color="000000"/>
            </w:tcBorders>
            <w:vAlign w:val="center"/>
          </w:tcPr>
          <w:p w14:paraId="7242BC5F"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2</w:t>
            </w:r>
          </w:p>
        </w:tc>
        <w:tc>
          <w:tcPr>
            <w:tcW w:w="1192" w:type="dxa"/>
            <w:vMerge w:val="restart"/>
            <w:tcBorders>
              <w:top w:val="single" w:sz="4" w:space="0" w:color="000000"/>
              <w:left w:val="single" w:sz="4" w:space="0" w:color="000000"/>
              <w:right w:val="single" w:sz="4" w:space="0" w:color="000000"/>
            </w:tcBorders>
            <w:vAlign w:val="center"/>
          </w:tcPr>
          <w:p w14:paraId="05416D38" w14:textId="77777777" w:rsidR="008602D2" w:rsidRPr="009514DA" w:rsidRDefault="008602D2" w:rsidP="00BB4015">
            <w:pPr>
              <w:spacing w:before="120"/>
              <w:jc w:val="both"/>
              <w:rPr>
                <w:sz w:val="26"/>
                <w:szCs w:val="26"/>
              </w:rPr>
            </w:pPr>
            <w:r w:rsidRPr="009514DA">
              <w:rPr>
                <w:b/>
                <w:sz w:val="26"/>
                <w:szCs w:val="26"/>
              </w:rPr>
              <w:t>Tiếp nhận và chuyển hồ sơ thủ tục hành chính</w:t>
            </w:r>
          </w:p>
        </w:tc>
        <w:tc>
          <w:tcPr>
            <w:tcW w:w="6187" w:type="dxa"/>
            <w:tcBorders>
              <w:top w:val="single" w:sz="4" w:space="0" w:color="000000"/>
              <w:left w:val="single" w:sz="4" w:space="0" w:color="000000"/>
              <w:bottom w:val="single" w:sz="4" w:space="0" w:color="000000"/>
              <w:right w:val="single" w:sz="4" w:space="0" w:color="000000"/>
            </w:tcBorders>
          </w:tcPr>
          <w:p w14:paraId="3A07B59E" w14:textId="77777777" w:rsidR="008602D2" w:rsidRPr="009514DA" w:rsidRDefault="008602D2" w:rsidP="00BB4015">
            <w:pPr>
              <w:spacing w:before="120"/>
              <w:jc w:val="both"/>
              <w:rPr>
                <w:sz w:val="26"/>
                <w:szCs w:val="26"/>
              </w:rPr>
            </w:pPr>
            <w:r w:rsidRPr="009514DA">
              <w:rPr>
                <w:sz w:val="26"/>
                <w:szCs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4CF31AF" w14:textId="77777777" w:rsidR="008602D2" w:rsidRPr="009514DA" w:rsidRDefault="008602D2" w:rsidP="00BB4015">
            <w:pPr>
              <w:spacing w:before="120"/>
              <w:jc w:val="both"/>
              <w:rPr>
                <w:sz w:val="26"/>
                <w:szCs w:val="26"/>
                <w:lang w:val="en-US"/>
              </w:rPr>
            </w:pPr>
            <w:r w:rsidRPr="009514DA">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BB1E4C3" w14:textId="77777777" w:rsidR="008602D2" w:rsidRPr="009514DA" w:rsidRDefault="008602D2" w:rsidP="00BB4015">
            <w:pPr>
              <w:spacing w:before="120"/>
              <w:jc w:val="both"/>
              <w:rPr>
                <w:sz w:val="26"/>
                <w:szCs w:val="26"/>
              </w:rPr>
            </w:pPr>
            <w:r w:rsidRPr="009514DA">
              <w:rPr>
                <w:sz w:val="26"/>
                <w:szCs w:val="26"/>
              </w:rPr>
              <w:t>b) Trường hợp từ chối nhận hồ sơ, cán bộ, công chức, viên chức tiếp nhận hồ sơ phải nêu rõ lý do theo mẫu Phiếu từ chối giải quyết hồ sơ thủ tục hành chính;</w:t>
            </w:r>
          </w:p>
          <w:p w14:paraId="62A1CCAD" w14:textId="77777777" w:rsidR="008602D2" w:rsidRPr="009514DA" w:rsidRDefault="008602D2" w:rsidP="00BB4015">
            <w:pPr>
              <w:spacing w:before="120"/>
              <w:ind w:hanging="71"/>
              <w:jc w:val="both"/>
              <w:rPr>
                <w:sz w:val="26"/>
                <w:szCs w:val="26"/>
                <w:lang w:val="en-US"/>
              </w:rPr>
            </w:pPr>
            <w:r w:rsidRPr="009514DA">
              <w:rPr>
                <w:sz w:val="26"/>
                <w:szCs w:val="26"/>
                <w:lang w:val="en-US"/>
              </w:rPr>
              <w:t xml:space="preserve"> </w:t>
            </w:r>
            <w:r w:rsidRPr="009514DA">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83" w:type="dxa"/>
            <w:tcBorders>
              <w:top w:val="single" w:sz="4" w:space="0" w:color="000000"/>
              <w:left w:val="single" w:sz="4" w:space="0" w:color="000000"/>
              <w:bottom w:val="single" w:sz="4" w:space="0" w:color="000000"/>
              <w:right w:val="single" w:sz="4" w:space="0" w:color="000000"/>
            </w:tcBorders>
            <w:vAlign w:val="center"/>
          </w:tcPr>
          <w:p w14:paraId="7435FFC2" w14:textId="77777777" w:rsidR="008602D2" w:rsidRPr="009514DA" w:rsidRDefault="008602D2" w:rsidP="00BB4015">
            <w:pPr>
              <w:tabs>
                <w:tab w:val="left" w:pos="2460"/>
              </w:tabs>
              <w:jc w:val="both"/>
              <w:rPr>
                <w:sz w:val="26"/>
                <w:szCs w:val="26"/>
              </w:rPr>
            </w:pPr>
            <w:r w:rsidRPr="009514DA">
              <w:rPr>
                <w:sz w:val="26"/>
                <w:szCs w:val="26"/>
              </w:rPr>
              <w:t>Chuyển ngay hồ sơ trong ngày làm việc hoặc vào đầu giờ ngày làm việc tiếp theo đối với trường hợp tiếp nhận sau 16 giờ hàng ngày.</w:t>
            </w:r>
          </w:p>
        </w:tc>
      </w:tr>
      <w:tr w:rsidR="009514DA" w:rsidRPr="009514DA" w14:paraId="7D589F20" w14:textId="77777777" w:rsidTr="00BB4015">
        <w:trPr>
          <w:trHeight w:val="1820"/>
          <w:jc w:val="center"/>
        </w:trPr>
        <w:tc>
          <w:tcPr>
            <w:tcW w:w="984" w:type="dxa"/>
            <w:vMerge/>
            <w:tcBorders>
              <w:left w:val="single" w:sz="4" w:space="0" w:color="000000"/>
              <w:bottom w:val="single" w:sz="4" w:space="0" w:color="000000"/>
              <w:right w:val="single" w:sz="4" w:space="0" w:color="000000"/>
            </w:tcBorders>
            <w:vAlign w:val="center"/>
          </w:tcPr>
          <w:p w14:paraId="1087F6CB"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p>
        </w:tc>
        <w:tc>
          <w:tcPr>
            <w:tcW w:w="1192" w:type="dxa"/>
            <w:vMerge/>
            <w:tcBorders>
              <w:left w:val="single" w:sz="4" w:space="0" w:color="000000"/>
              <w:bottom w:val="single" w:sz="4" w:space="0" w:color="000000"/>
              <w:right w:val="single" w:sz="4" w:space="0" w:color="000000"/>
            </w:tcBorders>
            <w:vAlign w:val="center"/>
          </w:tcPr>
          <w:p w14:paraId="4B137774" w14:textId="77777777" w:rsidR="008602D2" w:rsidRPr="009514DA" w:rsidRDefault="008602D2" w:rsidP="00BB4015">
            <w:pPr>
              <w:spacing w:before="120"/>
              <w:jc w:val="both"/>
              <w:rPr>
                <w:b/>
                <w:sz w:val="26"/>
                <w:szCs w:val="26"/>
              </w:rPr>
            </w:pPr>
          </w:p>
        </w:tc>
        <w:tc>
          <w:tcPr>
            <w:tcW w:w="6187" w:type="dxa"/>
            <w:tcBorders>
              <w:top w:val="single" w:sz="4" w:space="0" w:color="000000"/>
              <w:left w:val="single" w:sz="4" w:space="0" w:color="000000"/>
              <w:bottom w:val="single" w:sz="4" w:space="0" w:color="000000"/>
              <w:right w:val="single" w:sz="4" w:space="0" w:color="000000"/>
            </w:tcBorders>
          </w:tcPr>
          <w:p w14:paraId="44DA6F56" w14:textId="77777777" w:rsidR="008602D2" w:rsidRPr="009514DA" w:rsidRDefault="008602D2" w:rsidP="00BB4015">
            <w:pPr>
              <w:shd w:val="clear" w:color="auto" w:fill="FFFFFF"/>
              <w:spacing w:before="120" w:after="120" w:line="234" w:lineRule="atLeast"/>
              <w:jc w:val="both"/>
              <w:rPr>
                <w:sz w:val="26"/>
                <w:szCs w:val="26"/>
              </w:rPr>
            </w:pPr>
            <w:r w:rsidRPr="009514DA">
              <w:rPr>
                <w:sz w:val="26"/>
                <w:szCs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14:paraId="0AEE1A0D" w14:textId="77777777" w:rsidR="008602D2" w:rsidRPr="009514DA" w:rsidRDefault="008602D2" w:rsidP="00BB4015">
            <w:pPr>
              <w:shd w:val="clear" w:color="auto" w:fill="FFFFFF"/>
              <w:spacing w:after="120" w:line="234" w:lineRule="atLeast"/>
              <w:ind w:firstLine="34"/>
              <w:jc w:val="both"/>
              <w:rPr>
                <w:sz w:val="26"/>
                <w:szCs w:val="26"/>
              </w:rPr>
            </w:pPr>
            <w:r w:rsidRPr="009514DA">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B6A1619" w14:textId="77777777" w:rsidR="008602D2" w:rsidRPr="009514DA" w:rsidRDefault="008602D2" w:rsidP="00BB4015">
            <w:pPr>
              <w:pStyle w:val="NormalWeb"/>
              <w:shd w:val="clear" w:color="auto" w:fill="FFFFFF"/>
              <w:spacing w:before="120" w:beforeAutospacing="0" w:after="120" w:afterAutospacing="0"/>
              <w:jc w:val="both"/>
              <w:rPr>
                <w:rFonts w:eastAsia="Calibri"/>
                <w:sz w:val="26"/>
                <w:szCs w:val="26"/>
              </w:rPr>
            </w:pPr>
            <w:r w:rsidRPr="009514DA">
              <w:rPr>
                <w:sz w:val="26"/>
                <w:szCs w:val="26"/>
              </w:rPr>
              <w:t xml:space="preserve">b) Nếu hồ sơ của tổ chức, cá nhân đầy đủ, hợp lệ thì cán bộ, công chức, viên chức tại Bộ phận </w:t>
            </w:r>
            <w:r w:rsidRPr="009514DA">
              <w:rPr>
                <w:sz w:val="26"/>
                <w:szCs w:val="26"/>
                <w:lang w:val="vi-VN"/>
              </w:rPr>
              <w:t>tiếp nhận và trả kết quả</w:t>
            </w:r>
            <w:r w:rsidRPr="009514DA">
              <w:rPr>
                <w:sz w:val="26"/>
                <w:szCs w:val="26"/>
              </w:rPr>
              <w:t xml:space="preserve"> tiếp nhận và chuyển cho cơ quan có thẩm quyền để giải quyết theo quy trình.</w:t>
            </w:r>
          </w:p>
        </w:tc>
        <w:tc>
          <w:tcPr>
            <w:tcW w:w="1883" w:type="dxa"/>
            <w:tcBorders>
              <w:top w:val="single" w:sz="4" w:space="0" w:color="000000"/>
              <w:left w:val="single" w:sz="4" w:space="0" w:color="000000"/>
              <w:bottom w:val="single" w:sz="4" w:space="0" w:color="000000"/>
              <w:right w:val="single" w:sz="4" w:space="0" w:color="000000"/>
            </w:tcBorders>
            <w:vAlign w:val="center"/>
          </w:tcPr>
          <w:p w14:paraId="5FDEB1D2" w14:textId="77777777" w:rsidR="008602D2" w:rsidRPr="009514DA" w:rsidRDefault="008602D2" w:rsidP="00BB4015">
            <w:pPr>
              <w:pStyle w:val="NormalWeb"/>
              <w:spacing w:before="0" w:beforeAutospacing="0" w:after="120" w:afterAutospacing="0" w:line="234" w:lineRule="atLeast"/>
              <w:jc w:val="both"/>
              <w:rPr>
                <w:sz w:val="26"/>
                <w:szCs w:val="26"/>
              </w:rPr>
            </w:pPr>
            <w:r w:rsidRPr="009514DA">
              <w:rPr>
                <w:sz w:val="26"/>
                <w:szCs w:val="26"/>
              </w:rPr>
              <w:t>Không quá 01 ngày làm việc kể từ ngày phát sinh hồ sơ trực tuyến</w:t>
            </w:r>
          </w:p>
        </w:tc>
      </w:tr>
      <w:tr w:rsidR="009514DA" w:rsidRPr="009514DA" w14:paraId="1F2FB961" w14:textId="77777777" w:rsidTr="00BB4015">
        <w:trPr>
          <w:trHeight w:val="416"/>
          <w:jc w:val="center"/>
        </w:trPr>
        <w:tc>
          <w:tcPr>
            <w:tcW w:w="984" w:type="dxa"/>
            <w:vMerge w:val="restart"/>
            <w:tcBorders>
              <w:top w:val="single" w:sz="4" w:space="0" w:color="000000"/>
              <w:left w:val="single" w:sz="4" w:space="0" w:color="000000"/>
              <w:right w:val="single" w:sz="4" w:space="0" w:color="000000"/>
            </w:tcBorders>
            <w:vAlign w:val="center"/>
          </w:tcPr>
          <w:p w14:paraId="4BDD86A9"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Bước 3</w:t>
            </w:r>
          </w:p>
        </w:tc>
        <w:tc>
          <w:tcPr>
            <w:tcW w:w="1192" w:type="dxa"/>
            <w:vMerge w:val="restart"/>
            <w:tcBorders>
              <w:top w:val="single" w:sz="4" w:space="0" w:color="000000"/>
              <w:left w:val="single" w:sz="4" w:space="0" w:color="000000"/>
              <w:right w:val="single" w:sz="4" w:space="0" w:color="000000"/>
            </w:tcBorders>
            <w:vAlign w:val="center"/>
          </w:tcPr>
          <w:p w14:paraId="0C83DAF0" w14:textId="77777777" w:rsidR="008602D2" w:rsidRPr="009514DA" w:rsidRDefault="008602D2" w:rsidP="00BB4015">
            <w:pPr>
              <w:pBdr>
                <w:top w:val="nil"/>
                <w:left w:val="nil"/>
                <w:bottom w:val="nil"/>
                <w:right w:val="nil"/>
                <w:between w:val="nil"/>
              </w:pBdr>
              <w:spacing w:before="120"/>
              <w:jc w:val="center"/>
              <w:rPr>
                <w:rFonts w:eastAsia="Times New Roman"/>
                <w:sz w:val="26"/>
                <w:szCs w:val="26"/>
              </w:rPr>
            </w:pPr>
            <w:r w:rsidRPr="009514DA">
              <w:rPr>
                <w:rFonts w:eastAsia="Times New Roman"/>
                <w:sz w:val="26"/>
                <w:szCs w:val="26"/>
              </w:rPr>
              <w:t>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3972DEFD" w14:textId="77777777" w:rsidR="008602D2" w:rsidRPr="009514DA" w:rsidRDefault="008602D2" w:rsidP="0023660F">
            <w:pPr>
              <w:pStyle w:val="ListParagraph"/>
              <w:numPr>
                <w:ilvl w:val="0"/>
                <w:numId w:val="17"/>
              </w:numPr>
              <w:spacing w:before="120" w:after="0" w:line="240" w:lineRule="auto"/>
              <w:jc w:val="both"/>
              <w:rPr>
                <w:rFonts w:ascii="Times New Roman" w:eastAsia="Times New Roman" w:hAnsi="Times New Roman" w:cs="Times New Roman"/>
                <w:sz w:val="26"/>
                <w:szCs w:val="26"/>
              </w:rPr>
            </w:pPr>
            <w:r w:rsidRPr="009514DA">
              <w:rPr>
                <w:rFonts w:ascii="Times New Roman" w:eastAsia="Times New Roman" w:hAnsi="Times New Roman" w:cs="Times New Roman"/>
                <w:sz w:val="26"/>
                <w:szCs w:val="26"/>
              </w:rPr>
              <w:t>Nộp hồ sơ TTHC:</w:t>
            </w:r>
          </w:p>
          <w:p w14:paraId="06E1536D" w14:textId="77777777" w:rsidR="008602D2" w:rsidRPr="009514DA" w:rsidRDefault="008602D2" w:rsidP="00BB4015">
            <w:pPr>
              <w:spacing w:before="120"/>
              <w:jc w:val="both"/>
              <w:rPr>
                <w:rFonts w:eastAsia="Times New Roman"/>
                <w:sz w:val="26"/>
                <w:szCs w:val="26"/>
                <w:lang w:val="en-US"/>
              </w:rPr>
            </w:pPr>
            <w:r w:rsidRPr="009514DA">
              <w:rPr>
                <w:sz w:val="26"/>
                <w:szCs w:val="26"/>
              </w:rPr>
              <w:t xml:space="preserve"> </w:t>
            </w:r>
            <w:r w:rsidRPr="009514DA">
              <w:rPr>
                <w:sz w:val="26"/>
                <w:szCs w:val="26"/>
                <w:lang w:val="en-US"/>
              </w:rPr>
              <w:t xml:space="preserve">         </w:t>
            </w:r>
            <w:r w:rsidRPr="009514DA">
              <w:rPr>
                <w:rFonts w:eastAsia="Times New Roman"/>
                <w:sz w:val="26"/>
                <w:szCs w:val="26"/>
                <w:lang w:val="en-US"/>
              </w:rPr>
              <w:t>Tổ chức, cá nhân gửi hồ sơ đề nghị đóng, không cho phép hoạt động tại vùng nước khác không thuộc vùng vùng nước trên tuyến đường thủy nội địa, vùng nước cảng biển hoặc khu vực hàng hải, được đánh dấu, xác định vị trí bằng phao hoặc cờ hiệu có màu sắc dễ quan sát đến Sở Giao thông vận tải.</w:t>
            </w:r>
          </w:p>
          <w:p w14:paraId="0D4A22F7"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b) Giải quyết TTHC: </w:t>
            </w:r>
          </w:p>
          <w:p w14:paraId="702C1134"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Chậm nhất 02 ngày làm việc, kể từ ngày nhận được đơn đề nghị, Sở Giao thông vận tải kiểm tra thông tin và báo cáo Ủy ban nhân dân cấp tỉnh xem xét công bố đóng vùng hoạt động;</w:t>
            </w:r>
          </w:p>
          <w:p w14:paraId="659CEFEC" w14:textId="77777777" w:rsidR="008602D2" w:rsidRPr="009514DA" w:rsidRDefault="008602D2" w:rsidP="00BB4015">
            <w:pPr>
              <w:spacing w:before="120"/>
              <w:jc w:val="both"/>
              <w:rPr>
                <w:rFonts w:eastAsia="Times New Roman"/>
                <w:sz w:val="26"/>
                <w:szCs w:val="26"/>
                <w:lang w:val="en-US"/>
              </w:rPr>
            </w:pPr>
            <w:r w:rsidRPr="009514DA">
              <w:rPr>
                <w:rFonts w:eastAsia="Times New Roman"/>
                <w:sz w:val="26"/>
                <w:szCs w:val="26"/>
                <w:lang w:val="en-US"/>
              </w:rPr>
              <w:t xml:space="preserve">         Chậm nhất 02 ngày làm việc, kể từ ngày nhận được báo cáo của Sở Giao thông vận tải, Ủy ban nhân dân cấp tỉnh ra quyết định công bố đóng vùng hoạt động.</w:t>
            </w:r>
          </w:p>
        </w:tc>
        <w:tc>
          <w:tcPr>
            <w:tcW w:w="1883" w:type="dxa"/>
            <w:tcBorders>
              <w:top w:val="single" w:sz="4" w:space="0" w:color="000000"/>
              <w:left w:val="single" w:sz="4" w:space="0" w:color="000000"/>
              <w:bottom w:val="single" w:sz="4" w:space="0" w:color="000000"/>
              <w:right w:val="single" w:sz="4" w:space="0" w:color="000000"/>
            </w:tcBorders>
            <w:vAlign w:val="center"/>
          </w:tcPr>
          <w:p w14:paraId="50AD30A3" w14:textId="77777777" w:rsidR="008602D2" w:rsidRPr="009514DA" w:rsidRDefault="008602D2" w:rsidP="00BB4015">
            <w:pPr>
              <w:pBdr>
                <w:top w:val="nil"/>
                <w:left w:val="nil"/>
                <w:bottom w:val="nil"/>
                <w:right w:val="nil"/>
                <w:between w:val="nil"/>
              </w:pBdr>
              <w:jc w:val="both"/>
              <w:rPr>
                <w:rFonts w:eastAsia="Times New Roman"/>
                <w:b/>
                <w:sz w:val="26"/>
                <w:szCs w:val="26"/>
                <w:lang w:val="en-US"/>
              </w:rPr>
            </w:pPr>
            <w:r w:rsidRPr="009514DA">
              <w:rPr>
                <w:rFonts w:eastAsia="Times New Roman"/>
                <w:b/>
                <w:sz w:val="26"/>
                <w:szCs w:val="26"/>
                <w:lang w:val="en-US"/>
              </w:rPr>
              <w:t>4</w:t>
            </w:r>
            <w:r w:rsidRPr="009514DA">
              <w:rPr>
                <w:rFonts w:eastAsia="Times New Roman"/>
                <w:b/>
                <w:sz w:val="26"/>
                <w:szCs w:val="26"/>
              </w:rPr>
              <w:t xml:space="preserve"> ngày làm việc</w:t>
            </w:r>
            <w:r w:rsidRPr="009514DA">
              <w:rPr>
                <w:rFonts w:eastAsia="Times New Roman"/>
                <w:b/>
                <w:sz w:val="26"/>
                <w:szCs w:val="26"/>
                <w:lang w:val="en-US"/>
              </w:rPr>
              <w:t>, trong đó:</w:t>
            </w:r>
          </w:p>
        </w:tc>
      </w:tr>
      <w:tr w:rsidR="009514DA" w:rsidRPr="009514DA" w14:paraId="04DCCF12" w14:textId="77777777" w:rsidTr="00BB4015">
        <w:trPr>
          <w:trHeight w:val="371"/>
          <w:jc w:val="center"/>
        </w:trPr>
        <w:tc>
          <w:tcPr>
            <w:tcW w:w="984" w:type="dxa"/>
            <w:vMerge/>
            <w:tcBorders>
              <w:left w:val="single" w:sz="4" w:space="0" w:color="000000"/>
              <w:right w:val="single" w:sz="4" w:space="0" w:color="000000"/>
            </w:tcBorders>
            <w:vAlign w:val="center"/>
          </w:tcPr>
          <w:p w14:paraId="04E781C1"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40696F7A"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7E67529"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Tiếp nhận hồ sơ</w:t>
            </w:r>
          </w:p>
        </w:tc>
        <w:tc>
          <w:tcPr>
            <w:tcW w:w="1883" w:type="dxa"/>
            <w:tcBorders>
              <w:top w:val="single" w:sz="4" w:space="0" w:color="000000"/>
              <w:left w:val="single" w:sz="4" w:space="0" w:color="000000"/>
              <w:bottom w:val="single" w:sz="4" w:space="0" w:color="000000"/>
              <w:right w:val="single" w:sz="4" w:space="0" w:color="000000"/>
            </w:tcBorders>
            <w:vAlign w:val="center"/>
          </w:tcPr>
          <w:p w14:paraId="4F297791"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rPr>
              <w:t>0,5 ngày</w:t>
            </w:r>
          </w:p>
        </w:tc>
      </w:tr>
      <w:tr w:rsidR="009514DA" w:rsidRPr="009514DA" w14:paraId="63853082" w14:textId="77777777" w:rsidTr="00BB4015">
        <w:trPr>
          <w:trHeight w:val="273"/>
          <w:jc w:val="center"/>
        </w:trPr>
        <w:tc>
          <w:tcPr>
            <w:tcW w:w="984" w:type="dxa"/>
            <w:vMerge/>
            <w:tcBorders>
              <w:left w:val="single" w:sz="4" w:space="0" w:color="000000"/>
              <w:right w:val="single" w:sz="4" w:space="0" w:color="000000"/>
            </w:tcBorders>
            <w:vAlign w:val="center"/>
          </w:tcPr>
          <w:p w14:paraId="26008D67"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7E3D742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169E87F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Giải quyết hồ sơ, trong đó:</w:t>
            </w:r>
          </w:p>
        </w:tc>
        <w:tc>
          <w:tcPr>
            <w:tcW w:w="1883" w:type="dxa"/>
            <w:tcBorders>
              <w:top w:val="single" w:sz="4" w:space="0" w:color="000000"/>
              <w:left w:val="single" w:sz="4" w:space="0" w:color="000000"/>
              <w:bottom w:val="single" w:sz="4" w:space="0" w:color="000000"/>
              <w:right w:val="single" w:sz="4" w:space="0" w:color="000000"/>
            </w:tcBorders>
            <w:vAlign w:val="center"/>
          </w:tcPr>
          <w:p w14:paraId="5AD2C966" w14:textId="77777777" w:rsidR="008602D2" w:rsidRPr="009514DA" w:rsidRDefault="008602D2" w:rsidP="00BB4015">
            <w:pPr>
              <w:pBdr>
                <w:top w:val="nil"/>
                <w:left w:val="nil"/>
                <w:bottom w:val="nil"/>
                <w:right w:val="nil"/>
                <w:between w:val="nil"/>
              </w:pBdr>
              <w:spacing w:before="120"/>
              <w:ind w:firstLine="34"/>
              <w:jc w:val="center"/>
              <w:rPr>
                <w:rFonts w:eastAsia="Times New Roman"/>
                <w:b/>
                <w:sz w:val="26"/>
                <w:szCs w:val="26"/>
              </w:rPr>
            </w:pPr>
            <w:r w:rsidRPr="009514DA">
              <w:rPr>
                <w:rFonts w:eastAsia="Times New Roman"/>
                <w:b/>
                <w:sz w:val="26"/>
                <w:szCs w:val="26"/>
                <w:lang w:val="en-US"/>
              </w:rPr>
              <w:t>1</w:t>
            </w:r>
            <w:r w:rsidRPr="009514DA">
              <w:rPr>
                <w:rFonts w:eastAsia="Times New Roman"/>
                <w:b/>
                <w:sz w:val="26"/>
                <w:szCs w:val="26"/>
              </w:rPr>
              <w:t xml:space="preserve"> ngày</w:t>
            </w:r>
          </w:p>
        </w:tc>
      </w:tr>
      <w:tr w:rsidR="009514DA" w:rsidRPr="009514DA" w14:paraId="1126A251" w14:textId="77777777" w:rsidTr="00BB4015">
        <w:trPr>
          <w:trHeight w:val="1070"/>
          <w:jc w:val="center"/>
        </w:trPr>
        <w:tc>
          <w:tcPr>
            <w:tcW w:w="984" w:type="dxa"/>
            <w:vMerge/>
            <w:tcBorders>
              <w:left w:val="single" w:sz="4" w:space="0" w:color="000000"/>
              <w:right w:val="single" w:sz="4" w:space="0" w:color="000000"/>
            </w:tcBorders>
            <w:vAlign w:val="center"/>
          </w:tcPr>
          <w:p w14:paraId="07A2DEFF"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1192" w:type="dxa"/>
            <w:vMerge/>
            <w:tcBorders>
              <w:left w:val="single" w:sz="4" w:space="0" w:color="000000"/>
              <w:right w:val="single" w:sz="4" w:space="0" w:color="000000"/>
            </w:tcBorders>
            <w:vAlign w:val="center"/>
          </w:tcPr>
          <w:p w14:paraId="0E51821B" w14:textId="77777777" w:rsidR="008602D2" w:rsidRPr="009514DA" w:rsidRDefault="008602D2" w:rsidP="00BB4015">
            <w:pPr>
              <w:widowControl w:val="0"/>
              <w:pBdr>
                <w:top w:val="nil"/>
                <w:left w:val="nil"/>
                <w:bottom w:val="nil"/>
                <w:right w:val="nil"/>
                <w:between w:val="nil"/>
              </w:pBdr>
              <w:rPr>
                <w:rFonts w:eastAsia="Times New Roman"/>
                <w:b/>
                <w:sz w:val="26"/>
                <w:szCs w:val="26"/>
              </w:rPr>
            </w:pPr>
          </w:p>
        </w:tc>
        <w:tc>
          <w:tcPr>
            <w:tcW w:w="6187" w:type="dxa"/>
            <w:tcBorders>
              <w:top w:val="single" w:sz="4" w:space="0" w:color="000000"/>
              <w:left w:val="single" w:sz="4" w:space="0" w:color="000000"/>
              <w:right w:val="single" w:sz="4" w:space="0" w:color="000000"/>
            </w:tcBorders>
            <w:vAlign w:val="center"/>
          </w:tcPr>
          <w:p w14:paraId="67F8F264"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Chuyên viên.</w:t>
            </w:r>
          </w:p>
          <w:p w14:paraId="5477C317"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phòng.</w:t>
            </w:r>
          </w:p>
          <w:p w14:paraId="11841E41" w14:textId="77777777" w:rsidR="008602D2" w:rsidRPr="009514DA" w:rsidRDefault="008602D2" w:rsidP="00BB4015">
            <w:pPr>
              <w:pBdr>
                <w:top w:val="nil"/>
                <w:left w:val="nil"/>
                <w:bottom w:val="nil"/>
                <w:right w:val="nil"/>
                <w:between w:val="nil"/>
              </w:pBdr>
              <w:shd w:val="clear" w:color="auto" w:fill="FFFFFF"/>
              <w:spacing w:before="120"/>
              <w:ind w:firstLine="34"/>
              <w:jc w:val="both"/>
              <w:rPr>
                <w:rFonts w:eastAsia="Times New Roman"/>
                <w:sz w:val="26"/>
                <w:szCs w:val="26"/>
              </w:rPr>
            </w:pPr>
            <w:r w:rsidRPr="009514DA">
              <w:rPr>
                <w:rFonts w:eastAsia="Times New Roman"/>
                <w:sz w:val="26"/>
                <w:szCs w:val="26"/>
              </w:rPr>
              <w:t>+ Lãnh đạo Sở.</w:t>
            </w:r>
          </w:p>
        </w:tc>
        <w:tc>
          <w:tcPr>
            <w:tcW w:w="1883" w:type="dxa"/>
            <w:tcBorders>
              <w:top w:val="single" w:sz="4" w:space="0" w:color="000000"/>
              <w:left w:val="single" w:sz="4" w:space="0" w:color="000000"/>
              <w:right w:val="single" w:sz="4" w:space="0" w:color="000000"/>
            </w:tcBorders>
            <w:vAlign w:val="center"/>
          </w:tcPr>
          <w:p w14:paraId="14894F60"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lang w:val="en-US"/>
              </w:rPr>
              <w:t>1</w:t>
            </w:r>
            <w:r w:rsidRPr="009514DA">
              <w:rPr>
                <w:rFonts w:eastAsia="Times New Roman"/>
                <w:sz w:val="26"/>
                <w:szCs w:val="26"/>
              </w:rPr>
              <w:t xml:space="preserve"> ngày</w:t>
            </w:r>
          </w:p>
          <w:p w14:paraId="72B6CC5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ngày</w:t>
            </w:r>
          </w:p>
          <w:p w14:paraId="69CA4E31"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0,5 ngày</w:t>
            </w:r>
          </w:p>
        </w:tc>
      </w:tr>
      <w:tr w:rsidR="009514DA" w:rsidRPr="009514DA" w14:paraId="0D510DFE" w14:textId="77777777" w:rsidTr="00BB4015">
        <w:trPr>
          <w:trHeight w:val="386"/>
          <w:jc w:val="center"/>
        </w:trPr>
        <w:tc>
          <w:tcPr>
            <w:tcW w:w="984" w:type="dxa"/>
            <w:vMerge/>
            <w:tcBorders>
              <w:left w:val="single" w:sz="4" w:space="0" w:color="000000"/>
              <w:right w:val="single" w:sz="4" w:space="0" w:color="000000"/>
            </w:tcBorders>
            <w:vAlign w:val="center"/>
          </w:tcPr>
          <w:p w14:paraId="122DC23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right w:val="single" w:sz="4" w:space="0" w:color="000000"/>
            </w:tcBorders>
            <w:vAlign w:val="center"/>
          </w:tcPr>
          <w:p w14:paraId="008061B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583189FD" w14:textId="77777777" w:rsidR="008602D2" w:rsidRPr="009514DA" w:rsidRDefault="008602D2" w:rsidP="00BB4015">
            <w:pPr>
              <w:spacing w:before="120"/>
              <w:jc w:val="both"/>
              <w:rPr>
                <w:sz w:val="26"/>
                <w:szCs w:val="26"/>
              </w:rPr>
            </w:pPr>
            <w:r w:rsidRPr="009514DA">
              <w:rPr>
                <w:sz w:val="26"/>
                <w:szCs w:val="26"/>
              </w:rPr>
              <w:t>- Văn thư</w:t>
            </w:r>
          </w:p>
        </w:tc>
        <w:tc>
          <w:tcPr>
            <w:tcW w:w="1883" w:type="dxa"/>
            <w:tcBorders>
              <w:top w:val="single" w:sz="4" w:space="0" w:color="000000"/>
              <w:left w:val="single" w:sz="4" w:space="0" w:color="000000"/>
              <w:bottom w:val="single" w:sz="4" w:space="0" w:color="000000"/>
              <w:right w:val="single" w:sz="4" w:space="0" w:color="000000"/>
            </w:tcBorders>
            <w:vAlign w:val="center"/>
          </w:tcPr>
          <w:p w14:paraId="7F8786F3"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0,5 ngày</w:t>
            </w:r>
          </w:p>
        </w:tc>
      </w:tr>
      <w:tr w:rsidR="009514DA" w:rsidRPr="009514DA" w14:paraId="6945071F" w14:textId="77777777" w:rsidTr="00BB4015">
        <w:trPr>
          <w:trHeight w:val="386"/>
          <w:jc w:val="center"/>
        </w:trPr>
        <w:tc>
          <w:tcPr>
            <w:tcW w:w="984" w:type="dxa"/>
            <w:vMerge/>
            <w:tcBorders>
              <w:left w:val="single" w:sz="4" w:space="0" w:color="000000"/>
              <w:bottom w:val="single" w:sz="4" w:space="0" w:color="000000"/>
              <w:right w:val="single" w:sz="4" w:space="0" w:color="000000"/>
            </w:tcBorders>
            <w:vAlign w:val="center"/>
          </w:tcPr>
          <w:p w14:paraId="79928A88"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vMerge/>
            <w:tcBorders>
              <w:left w:val="single" w:sz="4" w:space="0" w:color="000000"/>
              <w:bottom w:val="single" w:sz="4" w:space="0" w:color="000000"/>
              <w:right w:val="single" w:sz="4" w:space="0" w:color="000000"/>
            </w:tcBorders>
            <w:vAlign w:val="center"/>
          </w:tcPr>
          <w:p w14:paraId="05D98BA1"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05CE5BA9" w14:textId="77777777" w:rsidR="008602D2" w:rsidRPr="009514DA" w:rsidRDefault="008602D2" w:rsidP="00BB4015">
            <w:pPr>
              <w:spacing w:before="120"/>
              <w:jc w:val="both"/>
              <w:rPr>
                <w:sz w:val="26"/>
                <w:szCs w:val="26"/>
              </w:rPr>
            </w:pPr>
            <w:r w:rsidRPr="009514DA">
              <w:rPr>
                <w:sz w:val="26"/>
                <w:szCs w:val="26"/>
                <w:lang w:val="en-US"/>
              </w:rPr>
              <w:t xml:space="preserve">- </w:t>
            </w:r>
            <w:r w:rsidRPr="009514DA">
              <w:rPr>
                <w:sz w:val="26"/>
                <w:szCs w:val="26"/>
              </w:rPr>
              <w:t>Ủy ban nhân dân cấp tỉnh</w:t>
            </w:r>
          </w:p>
        </w:tc>
        <w:tc>
          <w:tcPr>
            <w:tcW w:w="1883" w:type="dxa"/>
            <w:tcBorders>
              <w:top w:val="single" w:sz="4" w:space="0" w:color="000000"/>
              <w:left w:val="single" w:sz="4" w:space="0" w:color="000000"/>
              <w:bottom w:val="single" w:sz="4" w:space="0" w:color="000000"/>
              <w:right w:val="single" w:sz="4" w:space="0" w:color="000000"/>
            </w:tcBorders>
            <w:vAlign w:val="center"/>
          </w:tcPr>
          <w:p w14:paraId="589F1066" w14:textId="77777777" w:rsidR="008602D2" w:rsidRPr="009514DA" w:rsidRDefault="008602D2" w:rsidP="00BB4015">
            <w:pPr>
              <w:pBdr>
                <w:top w:val="nil"/>
                <w:left w:val="nil"/>
                <w:bottom w:val="nil"/>
                <w:right w:val="nil"/>
                <w:between w:val="nil"/>
              </w:pBdr>
              <w:spacing w:before="120"/>
              <w:jc w:val="center"/>
              <w:rPr>
                <w:rFonts w:eastAsia="Times New Roman"/>
                <w:b/>
                <w:sz w:val="26"/>
                <w:szCs w:val="26"/>
              </w:rPr>
            </w:pPr>
            <w:r w:rsidRPr="009514DA">
              <w:rPr>
                <w:rFonts w:eastAsia="Times New Roman"/>
                <w:b/>
                <w:sz w:val="26"/>
                <w:szCs w:val="26"/>
              </w:rPr>
              <w:t>0</w:t>
            </w:r>
            <w:r w:rsidRPr="009514DA">
              <w:rPr>
                <w:rFonts w:eastAsia="Times New Roman"/>
                <w:b/>
                <w:sz w:val="26"/>
                <w:szCs w:val="26"/>
                <w:lang w:val="en-US"/>
              </w:rPr>
              <w:t>2</w:t>
            </w:r>
            <w:r w:rsidRPr="009514DA">
              <w:rPr>
                <w:rFonts w:eastAsia="Times New Roman"/>
                <w:b/>
                <w:sz w:val="26"/>
                <w:szCs w:val="26"/>
              </w:rPr>
              <w:t xml:space="preserve"> ngày làm việc</w:t>
            </w:r>
          </w:p>
        </w:tc>
      </w:tr>
      <w:tr w:rsidR="009514DA" w:rsidRPr="009514DA" w14:paraId="0D118FC0" w14:textId="77777777" w:rsidTr="00BB4015">
        <w:trPr>
          <w:trHeight w:val="1021"/>
          <w:jc w:val="center"/>
        </w:trPr>
        <w:tc>
          <w:tcPr>
            <w:tcW w:w="984" w:type="dxa"/>
            <w:tcBorders>
              <w:top w:val="single" w:sz="4" w:space="0" w:color="auto"/>
              <w:left w:val="single" w:sz="4" w:space="0" w:color="000000"/>
              <w:bottom w:val="single" w:sz="4" w:space="0" w:color="000000"/>
              <w:right w:val="single" w:sz="4" w:space="0" w:color="000000"/>
            </w:tcBorders>
            <w:vAlign w:val="center"/>
          </w:tcPr>
          <w:p w14:paraId="182F29F3"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1192" w:type="dxa"/>
            <w:tcBorders>
              <w:top w:val="single" w:sz="4" w:space="0" w:color="auto"/>
              <w:left w:val="single" w:sz="4" w:space="0" w:color="000000"/>
              <w:bottom w:val="single" w:sz="4" w:space="0" w:color="000000"/>
              <w:right w:val="single" w:sz="4" w:space="0" w:color="000000"/>
            </w:tcBorders>
            <w:vAlign w:val="center"/>
          </w:tcPr>
          <w:p w14:paraId="64690227" w14:textId="77777777" w:rsidR="008602D2" w:rsidRPr="009514DA" w:rsidRDefault="008602D2" w:rsidP="00BB4015">
            <w:pPr>
              <w:widowControl w:val="0"/>
              <w:pBdr>
                <w:top w:val="nil"/>
                <w:left w:val="nil"/>
                <w:bottom w:val="nil"/>
                <w:right w:val="nil"/>
                <w:between w:val="nil"/>
              </w:pBdr>
              <w:rPr>
                <w:rFonts w:eastAsia="Times New Roman"/>
                <w:sz w:val="26"/>
                <w:szCs w:val="26"/>
              </w:rPr>
            </w:pPr>
          </w:p>
        </w:tc>
        <w:tc>
          <w:tcPr>
            <w:tcW w:w="6187" w:type="dxa"/>
            <w:tcBorders>
              <w:top w:val="single" w:sz="4" w:space="0" w:color="000000"/>
              <w:left w:val="single" w:sz="4" w:space="0" w:color="000000"/>
              <w:bottom w:val="single" w:sz="4" w:space="0" w:color="000000"/>
              <w:right w:val="single" w:sz="4" w:space="0" w:color="000000"/>
            </w:tcBorders>
            <w:vAlign w:val="center"/>
          </w:tcPr>
          <w:p w14:paraId="2B8478D2" w14:textId="77777777" w:rsidR="008602D2" w:rsidRPr="009514DA" w:rsidRDefault="008602D2" w:rsidP="00BB4015">
            <w:pPr>
              <w:spacing w:before="120"/>
              <w:ind w:firstLine="357"/>
              <w:jc w:val="both"/>
              <w:rPr>
                <w:b/>
                <w:sz w:val="26"/>
                <w:szCs w:val="26"/>
              </w:rPr>
            </w:pPr>
            <w:r w:rsidRPr="009514DA">
              <w:rPr>
                <w:b/>
                <w:sz w:val="26"/>
                <w:szCs w:val="26"/>
                <w:lang w:val="en-US"/>
              </w:rPr>
              <w:t>c</w:t>
            </w:r>
            <w:r w:rsidRPr="009514DA">
              <w:rPr>
                <w:b/>
                <w:sz w:val="26"/>
                <w:szCs w:val="26"/>
              </w:rPr>
              <w:t>)</w:t>
            </w:r>
            <w:r w:rsidRPr="009514DA">
              <w:rPr>
                <w:sz w:val="26"/>
                <w:szCs w:val="26"/>
              </w:rPr>
              <w:t xml:space="preserve"> Đối với hồ sơ qua thẩm tra, thẩm định chưa đủ điều kiện giải quyết, có văn bản trả lời cho người nộp hồ sơ biết lý do không đạt. Trường hợp nộp hồ sơ qua đường bưu điện thì gửi văn bản trả lời lý do không đạt cho tổ chức, cá nhân qua đường bưu điện.</w:t>
            </w:r>
          </w:p>
        </w:tc>
        <w:tc>
          <w:tcPr>
            <w:tcW w:w="1883" w:type="dxa"/>
            <w:tcBorders>
              <w:top w:val="single" w:sz="4" w:space="0" w:color="000000"/>
              <w:left w:val="single" w:sz="4" w:space="0" w:color="000000"/>
              <w:bottom w:val="single" w:sz="4" w:space="0" w:color="000000"/>
              <w:right w:val="single" w:sz="4" w:space="0" w:color="000000"/>
            </w:tcBorders>
            <w:vAlign w:val="center"/>
          </w:tcPr>
          <w:p w14:paraId="141BE449" w14:textId="77777777" w:rsidR="008602D2" w:rsidRPr="009514DA" w:rsidRDefault="008602D2" w:rsidP="00BB4015">
            <w:pPr>
              <w:pBdr>
                <w:top w:val="nil"/>
                <w:left w:val="nil"/>
                <w:bottom w:val="nil"/>
                <w:right w:val="nil"/>
                <w:between w:val="nil"/>
              </w:pBdr>
              <w:jc w:val="both"/>
              <w:rPr>
                <w:rFonts w:eastAsia="Times New Roman"/>
                <w:b/>
                <w:sz w:val="26"/>
                <w:szCs w:val="26"/>
              </w:rPr>
            </w:pPr>
            <w:r w:rsidRPr="009514DA">
              <w:rPr>
                <w:rFonts w:eastAsia="Times New Roman"/>
                <w:b/>
                <w:sz w:val="26"/>
                <w:szCs w:val="26"/>
              </w:rPr>
              <w:t xml:space="preserve"> </w:t>
            </w:r>
          </w:p>
        </w:tc>
      </w:tr>
      <w:tr w:rsidR="009514DA" w:rsidRPr="009514DA" w14:paraId="18342849" w14:textId="77777777" w:rsidTr="00BB4015">
        <w:trPr>
          <w:jc w:val="center"/>
        </w:trPr>
        <w:tc>
          <w:tcPr>
            <w:tcW w:w="984" w:type="dxa"/>
            <w:tcBorders>
              <w:top w:val="single" w:sz="4" w:space="0" w:color="000000"/>
              <w:left w:val="single" w:sz="4" w:space="0" w:color="000000"/>
              <w:bottom w:val="single" w:sz="4" w:space="0" w:color="000000"/>
              <w:right w:val="single" w:sz="4" w:space="0" w:color="000000"/>
            </w:tcBorders>
            <w:vAlign w:val="center"/>
          </w:tcPr>
          <w:p w14:paraId="75C47A4F" w14:textId="77777777" w:rsidR="008602D2" w:rsidRPr="009514DA" w:rsidRDefault="008602D2" w:rsidP="00BB4015">
            <w:pPr>
              <w:pBdr>
                <w:top w:val="nil"/>
                <w:left w:val="nil"/>
                <w:bottom w:val="nil"/>
                <w:right w:val="nil"/>
                <w:between w:val="nil"/>
              </w:pBdr>
              <w:spacing w:before="120"/>
              <w:jc w:val="both"/>
              <w:rPr>
                <w:rFonts w:eastAsia="Times New Roman"/>
                <w:b/>
                <w:sz w:val="26"/>
                <w:szCs w:val="26"/>
              </w:rPr>
            </w:pPr>
            <w:r w:rsidRPr="009514DA">
              <w:rPr>
                <w:rFonts w:eastAsia="Times New Roman"/>
                <w:b/>
                <w:sz w:val="26"/>
                <w:szCs w:val="26"/>
              </w:rPr>
              <w:t>Bước 4</w:t>
            </w:r>
          </w:p>
        </w:tc>
        <w:tc>
          <w:tcPr>
            <w:tcW w:w="1192" w:type="dxa"/>
            <w:tcBorders>
              <w:top w:val="single" w:sz="4" w:space="0" w:color="000000"/>
              <w:left w:val="single" w:sz="4" w:space="0" w:color="000000"/>
              <w:bottom w:val="single" w:sz="4" w:space="0" w:color="000000"/>
              <w:right w:val="single" w:sz="4" w:space="0" w:color="000000"/>
            </w:tcBorders>
            <w:vAlign w:val="center"/>
          </w:tcPr>
          <w:p w14:paraId="0D95266F" w14:textId="77777777" w:rsidR="008602D2" w:rsidRPr="009514DA" w:rsidRDefault="008602D2" w:rsidP="00BB4015">
            <w:pPr>
              <w:pBdr>
                <w:top w:val="nil"/>
                <w:left w:val="nil"/>
                <w:bottom w:val="nil"/>
                <w:right w:val="nil"/>
                <w:between w:val="nil"/>
              </w:pBdr>
              <w:spacing w:before="120"/>
              <w:ind w:firstLine="357"/>
              <w:jc w:val="both"/>
              <w:rPr>
                <w:rFonts w:eastAsia="Times New Roman"/>
                <w:sz w:val="26"/>
                <w:szCs w:val="26"/>
              </w:rPr>
            </w:pPr>
            <w:r w:rsidRPr="009514DA">
              <w:rPr>
                <w:rFonts w:eastAsia="Times New Roman"/>
                <w:b/>
                <w:sz w:val="26"/>
                <w:szCs w:val="26"/>
              </w:rPr>
              <w:t>Trả kết quả giải quyết thủ tục hành chính</w:t>
            </w:r>
          </w:p>
        </w:tc>
        <w:tc>
          <w:tcPr>
            <w:tcW w:w="6187" w:type="dxa"/>
            <w:tcBorders>
              <w:top w:val="single" w:sz="4" w:space="0" w:color="000000"/>
              <w:left w:val="single" w:sz="4" w:space="0" w:color="000000"/>
              <w:bottom w:val="single" w:sz="4" w:space="0" w:color="000000"/>
              <w:right w:val="single" w:sz="4" w:space="0" w:color="000000"/>
            </w:tcBorders>
            <w:vAlign w:val="center"/>
          </w:tcPr>
          <w:p w14:paraId="2DF01C02" w14:textId="77777777" w:rsidR="008602D2" w:rsidRPr="009514DA" w:rsidRDefault="008602D2" w:rsidP="00BB4015">
            <w:pPr>
              <w:shd w:val="clear" w:color="auto" w:fill="FFFFFF"/>
              <w:spacing w:before="120"/>
              <w:ind w:firstLine="357"/>
              <w:jc w:val="both"/>
              <w:rPr>
                <w:sz w:val="26"/>
                <w:szCs w:val="26"/>
              </w:rPr>
            </w:pPr>
            <w:r w:rsidRPr="009514DA">
              <w:rPr>
                <w:sz w:val="26"/>
                <w:szCs w:val="26"/>
              </w:rPr>
              <w:t>Công chức tại Trung tâm Kiểm soát thủ tục hành chính và Phục vụ hành chính công tỉnh Đồng Tháp trả kết quả nhập vào sổ theo dõi hồ sơ và phần mềm một cửa điện tử, thực hiện như sau:</w:t>
            </w:r>
          </w:p>
          <w:p w14:paraId="6F6F4E98" w14:textId="77777777" w:rsidR="008602D2" w:rsidRPr="009514DA" w:rsidRDefault="008602D2" w:rsidP="00BB4015">
            <w:pPr>
              <w:shd w:val="clear" w:color="auto" w:fill="FFFFFF"/>
              <w:spacing w:before="120"/>
              <w:ind w:firstLine="357"/>
              <w:jc w:val="both"/>
              <w:rPr>
                <w:sz w:val="26"/>
                <w:szCs w:val="26"/>
              </w:rPr>
            </w:pPr>
            <w:r w:rsidRPr="009514DA">
              <w:rPr>
                <w:sz w:val="26"/>
                <w:szCs w:val="26"/>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C26FD34"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thu phí, lệ phí (nếu có); yêu cầu người đến nhận kết quả ký nhận vào sổ và trao kết quả.</w:t>
            </w:r>
          </w:p>
          <w:p w14:paraId="1ECC8198" w14:textId="77777777" w:rsidR="008602D2" w:rsidRPr="009514DA" w:rsidRDefault="008602D2" w:rsidP="00BB4015">
            <w:pPr>
              <w:spacing w:before="120"/>
              <w:ind w:firstLine="34"/>
              <w:jc w:val="both"/>
              <w:rPr>
                <w:sz w:val="26"/>
                <w:szCs w:val="26"/>
                <w:lang w:val="en-US"/>
              </w:rPr>
            </w:pPr>
            <w:r w:rsidRPr="009514DA">
              <w:rPr>
                <w:sz w:val="26"/>
                <w:szCs w:val="26"/>
                <w:lang w:val="en-US"/>
              </w:rPr>
              <w:t xml:space="preserve">     -</w:t>
            </w:r>
            <w:r w:rsidRPr="009514DA">
              <w:rPr>
                <w:sz w:val="26"/>
                <w:szCs w:val="26"/>
              </w:rPr>
              <w:t xml:space="preserve"> Trường hợp tổ chức, cá nhân đã đăng ký nhận kết quả qua dịch vụ bưu chính thì việc trả kết quả, thu phí, lệ phí (nếu có) và cước phí được thực hiện qua dịch vụ bưu chính;</w:t>
            </w:r>
          </w:p>
          <w:p w14:paraId="2694658F" w14:textId="77777777" w:rsidR="008602D2" w:rsidRPr="009514DA" w:rsidRDefault="008602D2" w:rsidP="00BB4015">
            <w:pPr>
              <w:spacing w:before="120"/>
              <w:ind w:firstLine="34"/>
              <w:jc w:val="both"/>
              <w:rPr>
                <w:rFonts w:eastAsia="Times New Roman"/>
                <w:sz w:val="26"/>
                <w:szCs w:val="26"/>
                <w:lang w:val="en-US"/>
              </w:rPr>
            </w:pPr>
            <w:r w:rsidRPr="009514DA">
              <w:rPr>
                <w:sz w:val="26"/>
                <w:szCs w:val="26"/>
                <w:lang w:val="en-US"/>
              </w:rPr>
              <w:t xml:space="preserve">     -</w:t>
            </w:r>
            <w:r w:rsidRPr="009514DA">
              <w:rPr>
                <w:sz w:val="26"/>
                <w:szCs w:val="26"/>
              </w:rPr>
              <w:t xml:space="preserve"> Trường hợp nộp hồ sơ qua dịch vụ công trực tuyến, khi nhận kết quả trực tiếp tại Bộ phận tiếp nhận và trả kết quả khi đi mang theo hồ sơ gốc để đối chiếu và nộp lại cho cán bộ tiếp nhận hồ sơ, trường hợp nhận kết quả trực tuyến thì thông qua Cổng dịch vụ công trực tuyến (nếu có)</w:t>
            </w:r>
            <w:r w:rsidRPr="009514DA">
              <w:rPr>
                <w:sz w:val="26"/>
                <w:szCs w:val="26"/>
                <w:lang w:val="en-US"/>
              </w:rPr>
              <w:t>.</w:t>
            </w:r>
          </w:p>
        </w:tc>
        <w:tc>
          <w:tcPr>
            <w:tcW w:w="1883" w:type="dxa"/>
            <w:tcBorders>
              <w:top w:val="single" w:sz="4" w:space="0" w:color="000000"/>
              <w:left w:val="single" w:sz="4" w:space="0" w:color="000000"/>
              <w:bottom w:val="single" w:sz="4" w:space="0" w:color="000000"/>
              <w:right w:val="single" w:sz="4" w:space="0" w:color="000000"/>
            </w:tcBorders>
            <w:vAlign w:val="center"/>
          </w:tcPr>
          <w:p w14:paraId="2608E16A" w14:textId="77777777" w:rsidR="008602D2" w:rsidRPr="009514DA" w:rsidRDefault="008602D2" w:rsidP="00BB4015">
            <w:pPr>
              <w:pBdr>
                <w:top w:val="nil"/>
                <w:left w:val="nil"/>
                <w:bottom w:val="nil"/>
                <w:right w:val="nil"/>
                <w:between w:val="nil"/>
              </w:pBdr>
              <w:spacing w:before="120"/>
              <w:jc w:val="both"/>
              <w:rPr>
                <w:rFonts w:eastAsia="Times New Roman"/>
                <w:sz w:val="26"/>
                <w:szCs w:val="26"/>
              </w:rPr>
            </w:pPr>
            <w:r w:rsidRPr="009514DA">
              <w:rPr>
                <w:rFonts w:eastAsia="Times New Roman"/>
                <w:sz w:val="26"/>
                <w:szCs w:val="26"/>
              </w:rPr>
              <w:t>- Sáng: từ 07 giờ đến 11 giờ 30 phút;</w:t>
            </w:r>
          </w:p>
          <w:p w14:paraId="3DBC5768" w14:textId="77777777" w:rsidR="008602D2" w:rsidRPr="009514DA" w:rsidRDefault="008602D2" w:rsidP="00BB4015">
            <w:pPr>
              <w:pBdr>
                <w:top w:val="nil"/>
                <w:left w:val="nil"/>
                <w:bottom w:val="nil"/>
                <w:right w:val="nil"/>
                <w:between w:val="nil"/>
              </w:pBdr>
              <w:spacing w:before="120"/>
              <w:ind w:firstLine="34"/>
              <w:jc w:val="both"/>
              <w:rPr>
                <w:rFonts w:eastAsia="Times New Roman"/>
                <w:sz w:val="26"/>
                <w:szCs w:val="26"/>
              </w:rPr>
            </w:pPr>
            <w:r w:rsidRPr="009514DA">
              <w:rPr>
                <w:rFonts w:eastAsia="Times New Roman"/>
                <w:sz w:val="26"/>
                <w:szCs w:val="26"/>
              </w:rPr>
              <w:t>- Chiều: từ 13 giờ 30 đến 17 giờ của các ngày làm việc.</w:t>
            </w:r>
          </w:p>
          <w:p w14:paraId="7D71F796" w14:textId="77777777" w:rsidR="008602D2" w:rsidRPr="009514DA" w:rsidRDefault="008602D2" w:rsidP="00BB4015">
            <w:pPr>
              <w:pBdr>
                <w:top w:val="nil"/>
                <w:left w:val="nil"/>
                <w:bottom w:val="nil"/>
                <w:right w:val="nil"/>
                <w:between w:val="nil"/>
              </w:pBdr>
              <w:spacing w:before="120"/>
              <w:ind w:firstLine="34"/>
              <w:jc w:val="both"/>
              <w:rPr>
                <w:rFonts w:eastAsia="Times New Roman"/>
                <w:i/>
                <w:sz w:val="26"/>
                <w:szCs w:val="26"/>
              </w:rPr>
            </w:pPr>
            <w:r w:rsidRPr="009514DA">
              <w:rPr>
                <w:rFonts w:eastAsia="Times New Roman"/>
                <w:sz w:val="26"/>
                <w:szCs w:val="26"/>
              </w:rPr>
              <w:t>- Thứ bảy từ 7 giờ đến 11 giờ 30 phút.</w:t>
            </w:r>
          </w:p>
        </w:tc>
      </w:tr>
    </w:tbl>
    <w:p w14:paraId="23FA367D" w14:textId="77777777" w:rsidR="008602D2" w:rsidRPr="009514DA" w:rsidRDefault="008602D2" w:rsidP="008602D2">
      <w:pPr>
        <w:widowControl w:val="0"/>
        <w:autoSpaceDE w:val="0"/>
        <w:autoSpaceDN w:val="0"/>
        <w:adjustRightInd w:val="0"/>
        <w:spacing w:before="120"/>
        <w:jc w:val="both"/>
        <w:rPr>
          <w:b/>
          <w:bCs/>
          <w:sz w:val="26"/>
          <w:szCs w:val="26"/>
        </w:rPr>
      </w:pPr>
      <w:r w:rsidRPr="009514DA">
        <w:rPr>
          <w:b/>
          <w:bCs/>
          <w:sz w:val="26"/>
          <w:szCs w:val="26"/>
        </w:rPr>
        <w:t xml:space="preserve">    </w:t>
      </w:r>
      <w:r w:rsidRPr="009514DA">
        <w:rPr>
          <w:b/>
          <w:bCs/>
          <w:sz w:val="26"/>
          <w:szCs w:val="26"/>
          <w:lang w:val="en-US"/>
        </w:rPr>
        <w:tab/>
        <w:t xml:space="preserve"> 2. </w:t>
      </w:r>
      <w:r w:rsidRPr="009514DA">
        <w:rPr>
          <w:b/>
          <w:bCs/>
          <w:sz w:val="26"/>
          <w:szCs w:val="26"/>
        </w:rPr>
        <w:t>Thành phần, số lượng hồ sơ:</w:t>
      </w:r>
    </w:p>
    <w:p w14:paraId="51091534" w14:textId="77777777" w:rsidR="008602D2" w:rsidRPr="009514DA" w:rsidRDefault="008602D2" w:rsidP="008602D2">
      <w:pPr>
        <w:pStyle w:val="ListParagraph"/>
        <w:widowControl w:val="0"/>
        <w:tabs>
          <w:tab w:val="left" w:pos="1898"/>
        </w:tabs>
        <w:autoSpaceDE w:val="0"/>
        <w:autoSpaceDN w:val="0"/>
        <w:spacing w:before="120"/>
        <w:ind w:left="268"/>
        <w:contextualSpacing w:val="0"/>
        <w:rPr>
          <w:rFonts w:ascii="Times New Roman" w:hAnsi="Times New Roman" w:cs="Times New Roman"/>
          <w:b/>
          <w:sz w:val="26"/>
          <w:szCs w:val="26"/>
          <w:lang w:val="vi"/>
        </w:rPr>
      </w:pPr>
      <w:r w:rsidRPr="009514DA">
        <w:rPr>
          <w:rFonts w:ascii="Times New Roman" w:hAnsi="Times New Roman" w:cs="Times New Roman"/>
          <w:b/>
          <w:sz w:val="26"/>
          <w:szCs w:val="26"/>
        </w:rPr>
        <w:t xml:space="preserve">       a) </w:t>
      </w:r>
      <w:r w:rsidRPr="009514DA">
        <w:rPr>
          <w:rFonts w:ascii="Times New Roman" w:hAnsi="Times New Roman" w:cs="Times New Roman"/>
          <w:b/>
          <w:sz w:val="26"/>
          <w:szCs w:val="26"/>
          <w:lang w:val="vi"/>
        </w:rPr>
        <w:t>Thành phần hồ</w:t>
      </w:r>
      <w:r w:rsidRPr="009514DA">
        <w:rPr>
          <w:rFonts w:ascii="Times New Roman" w:hAnsi="Times New Roman" w:cs="Times New Roman"/>
          <w:b/>
          <w:spacing w:val="-1"/>
          <w:sz w:val="26"/>
          <w:szCs w:val="26"/>
          <w:lang w:val="vi"/>
        </w:rPr>
        <w:t xml:space="preserve"> </w:t>
      </w:r>
      <w:r w:rsidRPr="009514DA">
        <w:rPr>
          <w:rFonts w:ascii="Times New Roman" w:hAnsi="Times New Roman" w:cs="Times New Roman"/>
          <w:b/>
          <w:sz w:val="26"/>
          <w:szCs w:val="26"/>
          <w:lang w:val="vi"/>
        </w:rPr>
        <w:t>sơ:</w:t>
      </w:r>
    </w:p>
    <w:p w14:paraId="647F43C8" w14:textId="77777777" w:rsidR="008602D2" w:rsidRPr="009514DA" w:rsidRDefault="008602D2" w:rsidP="008602D2">
      <w:pPr>
        <w:spacing w:before="120"/>
        <w:jc w:val="both"/>
        <w:rPr>
          <w:sz w:val="26"/>
          <w:szCs w:val="26"/>
          <w:lang w:val="en-US" w:eastAsia="en-US"/>
        </w:rPr>
      </w:pPr>
      <w:r w:rsidRPr="009514DA">
        <w:rPr>
          <w:sz w:val="26"/>
          <w:szCs w:val="26"/>
          <w:lang w:val="en-US" w:eastAsia="en-US"/>
        </w:rPr>
        <w:tab/>
        <w:t>- Đơn đề nghị theo mẫu</w:t>
      </w:r>
    </w:p>
    <w:p w14:paraId="01582BF9" w14:textId="77777777" w:rsidR="008602D2" w:rsidRPr="009514DA" w:rsidRDefault="008602D2" w:rsidP="008602D2">
      <w:pPr>
        <w:spacing w:before="120"/>
        <w:ind w:firstLine="720"/>
        <w:jc w:val="both"/>
        <w:rPr>
          <w:rFonts w:eastAsia="Times New Roman"/>
          <w:sz w:val="26"/>
          <w:szCs w:val="26"/>
          <w:lang w:val="en-US" w:eastAsia="en-US"/>
        </w:rPr>
      </w:pPr>
      <w:r w:rsidRPr="009514DA">
        <w:rPr>
          <w:rFonts w:eastAsia="Times New Roman"/>
          <w:b/>
          <w:sz w:val="26"/>
          <w:szCs w:val="26"/>
          <w:lang w:val="en-US" w:eastAsia="en-US"/>
        </w:rPr>
        <w:t xml:space="preserve">b) </w:t>
      </w:r>
      <w:r w:rsidRPr="009514DA">
        <w:rPr>
          <w:rFonts w:eastAsia="Times New Roman"/>
          <w:b/>
          <w:sz w:val="26"/>
          <w:szCs w:val="26"/>
          <w:lang w:val="vi" w:eastAsia="en-US"/>
        </w:rPr>
        <w:t>Số lượng hồ sơ:</w:t>
      </w:r>
      <w:r w:rsidRPr="009514DA">
        <w:rPr>
          <w:rFonts w:eastAsia="Times New Roman"/>
          <w:sz w:val="26"/>
          <w:szCs w:val="26"/>
          <w:lang w:val="vi" w:eastAsia="en-US"/>
        </w:rPr>
        <w:t xml:space="preserve"> 01 (một) bộ hồ</w:t>
      </w:r>
      <w:r w:rsidRPr="009514DA">
        <w:rPr>
          <w:rFonts w:eastAsia="Times New Roman"/>
          <w:spacing w:val="-2"/>
          <w:sz w:val="26"/>
          <w:szCs w:val="26"/>
          <w:lang w:val="vi" w:eastAsia="en-US"/>
        </w:rPr>
        <w:t xml:space="preserve"> </w:t>
      </w:r>
      <w:r w:rsidRPr="009514DA">
        <w:rPr>
          <w:rFonts w:eastAsia="Times New Roman"/>
          <w:sz w:val="26"/>
          <w:szCs w:val="26"/>
          <w:lang w:val="vi" w:eastAsia="en-US"/>
        </w:rPr>
        <w:t>sơ.</w:t>
      </w:r>
    </w:p>
    <w:p w14:paraId="2E9B9A8B" w14:textId="77777777" w:rsidR="008602D2" w:rsidRPr="009514DA" w:rsidRDefault="008602D2" w:rsidP="008602D2">
      <w:pPr>
        <w:widowControl w:val="0"/>
        <w:tabs>
          <w:tab w:val="left" w:pos="709"/>
        </w:tabs>
        <w:autoSpaceDE w:val="0"/>
        <w:autoSpaceDN w:val="0"/>
        <w:spacing w:before="120"/>
        <w:jc w:val="both"/>
        <w:rPr>
          <w:rFonts w:eastAsia="Times New Roman"/>
          <w:sz w:val="26"/>
          <w:szCs w:val="26"/>
          <w:lang w:val="en-US" w:eastAsia="en-US"/>
        </w:rPr>
      </w:pPr>
      <w:r w:rsidRPr="009514DA">
        <w:rPr>
          <w:rFonts w:eastAsia="Times New Roman"/>
          <w:b/>
          <w:sz w:val="26"/>
          <w:szCs w:val="26"/>
          <w:lang w:val="en-US" w:eastAsia="en-US"/>
        </w:rPr>
        <w:tab/>
        <w:t xml:space="preserve">3. </w:t>
      </w:r>
      <w:r w:rsidRPr="009514DA">
        <w:rPr>
          <w:rFonts w:eastAsia="Times New Roman"/>
          <w:b/>
          <w:sz w:val="26"/>
          <w:szCs w:val="26"/>
          <w:lang w:val="vi" w:eastAsia="en-US"/>
        </w:rPr>
        <w:t>Thời hạn giải quyết:</w:t>
      </w:r>
      <w:r w:rsidRPr="009514DA">
        <w:rPr>
          <w:rFonts w:eastAsia="Times New Roman"/>
          <w:b/>
          <w:sz w:val="26"/>
          <w:szCs w:val="26"/>
          <w:lang w:val="en-US" w:eastAsia="en-US"/>
        </w:rPr>
        <w:t xml:space="preserve"> </w:t>
      </w:r>
      <w:r w:rsidRPr="009514DA">
        <w:rPr>
          <w:rFonts w:eastAsia="Times New Roman"/>
          <w:sz w:val="26"/>
          <w:szCs w:val="26"/>
          <w:lang w:val="en-US" w:eastAsia="en-US"/>
        </w:rPr>
        <w:tab/>
        <w:t>Trong thời hạn 4 ngày làm việc, kể từ ngày nhận đủ hồ sơ theo quy định.</w:t>
      </w:r>
    </w:p>
    <w:p w14:paraId="22848AFC" w14:textId="77777777" w:rsidR="008602D2" w:rsidRPr="009514DA" w:rsidRDefault="008602D2" w:rsidP="008602D2">
      <w:pPr>
        <w:pStyle w:val="NormalWeb"/>
        <w:shd w:val="clear" w:color="auto" w:fill="FFFFFF"/>
        <w:spacing w:before="120" w:beforeAutospacing="0" w:after="0" w:afterAutospacing="0" w:line="234" w:lineRule="atLeast"/>
        <w:ind w:firstLine="720"/>
        <w:jc w:val="both"/>
        <w:rPr>
          <w:sz w:val="26"/>
          <w:szCs w:val="26"/>
        </w:rPr>
      </w:pPr>
      <w:r w:rsidRPr="009514DA">
        <w:rPr>
          <w:sz w:val="26"/>
          <w:szCs w:val="26"/>
        </w:rPr>
        <w:t>- Chậm nhất 02 ngày làm việc, kể từ ngày nhận được đơn đề nghị, Sở Giao thông vận tải kiểm tra thông tin và báo cáo Ủy ban nhân dân cấp tỉnh xem xét công bố đóng vùng hoạt động;</w:t>
      </w:r>
    </w:p>
    <w:p w14:paraId="51D4A546" w14:textId="77777777" w:rsidR="008602D2" w:rsidRPr="009514DA" w:rsidRDefault="008602D2" w:rsidP="008602D2">
      <w:pPr>
        <w:pStyle w:val="NormalWeb"/>
        <w:shd w:val="clear" w:color="auto" w:fill="FFFFFF"/>
        <w:spacing w:before="120" w:beforeAutospacing="0" w:after="0" w:afterAutospacing="0" w:line="234" w:lineRule="atLeast"/>
        <w:ind w:firstLine="720"/>
        <w:jc w:val="both"/>
        <w:rPr>
          <w:sz w:val="26"/>
          <w:szCs w:val="26"/>
        </w:rPr>
      </w:pPr>
      <w:r w:rsidRPr="009514DA">
        <w:rPr>
          <w:sz w:val="26"/>
          <w:szCs w:val="26"/>
        </w:rPr>
        <w:t xml:space="preserve"> - Chậm nhất 02 ngày làm việc, kể từ ngày nhận được báo cáo của Sở Giao thông vận tải, Ủy ban nhân dân cấp tỉnh ra quyết định công bố đóng vùng hoạt động.</w:t>
      </w:r>
    </w:p>
    <w:p w14:paraId="65D547B4" w14:textId="77777777" w:rsidR="008602D2" w:rsidRPr="009514DA" w:rsidRDefault="008602D2" w:rsidP="008602D2">
      <w:pPr>
        <w:pStyle w:val="NormalWeb"/>
        <w:shd w:val="clear" w:color="auto" w:fill="FFFFFF"/>
        <w:spacing w:before="120" w:beforeAutospacing="0" w:after="120" w:afterAutospacing="0" w:line="234" w:lineRule="atLeast"/>
        <w:ind w:firstLine="720"/>
        <w:jc w:val="both"/>
        <w:rPr>
          <w:sz w:val="26"/>
          <w:szCs w:val="26"/>
          <w:lang w:val="vi"/>
        </w:rPr>
      </w:pPr>
      <w:r w:rsidRPr="009514DA">
        <w:rPr>
          <w:b/>
          <w:sz w:val="26"/>
          <w:szCs w:val="26"/>
        </w:rPr>
        <w:t xml:space="preserve">4. </w:t>
      </w:r>
      <w:r w:rsidRPr="009514DA">
        <w:rPr>
          <w:b/>
          <w:sz w:val="26"/>
          <w:szCs w:val="26"/>
          <w:lang w:val="vi"/>
        </w:rPr>
        <w:t xml:space="preserve">Đối tượng thực hiện TTHC: </w:t>
      </w:r>
      <w:r w:rsidRPr="009514DA">
        <w:rPr>
          <w:sz w:val="26"/>
          <w:szCs w:val="26"/>
          <w:lang w:val="vi"/>
        </w:rPr>
        <w:t>Tổ chức, cá nhân.</w:t>
      </w:r>
    </w:p>
    <w:p w14:paraId="422CC1AC" w14:textId="77777777" w:rsidR="008602D2" w:rsidRPr="009514DA" w:rsidRDefault="008602D2" w:rsidP="008602D2">
      <w:pPr>
        <w:widowControl w:val="0"/>
        <w:tabs>
          <w:tab w:val="left" w:pos="709"/>
        </w:tabs>
        <w:autoSpaceDE w:val="0"/>
        <w:autoSpaceDN w:val="0"/>
        <w:spacing w:before="120"/>
        <w:jc w:val="both"/>
        <w:outlineLvl w:val="0"/>
        <w:rPr>
          <w:rFonts w:eastAsia="Times New Roman"/>
          <w:b/>
          <w:bCs/>
          <w:sz w:val="26"/>
          <w:szCs w:val="26"/>
          <w:lang w:val="en-US" w:eastAsia="en-US"/>
        </w:rPr>
      </w:pPr>
      <w:r w:rsidRPr="009514DA">
        <w:rPr>
          <w:rFonts w:eastAsia="Times New Roman"/>
          <w:b/>
          <w:bCs/>
          <w:sz w:val="26"/>
          <w:szCs w:val="26"/>
          <w:lang w:val="en-US" w:eastAsia="en-US"/>
        </w:rPr>
        <w:tab/>
        <w:t xml:space="preserve">5. </w:t>
      </w:r>
      <w:r w:rsidRPr="009514DA">
        <w:rPr>
          <w:rFonts w:eastAsia="Times New Roman"/>
          <w:b/>
          <w:bCs/>
          <w:sz w:val="26"/>
          <w:szCs w:val="26"/>
          <w:lang w:val="vi" w:eastAsia="en-US"/>
        </w:rPr>
        <w:t>Cơ quan thực hiện</w:t>
      </w:r>
      <w:r w:rsidRPr="009514DA">
        <w:rPr>
          <w:rFonts w:eastAsia="Times New Roman"/>
          <w:b/>
          <w:bCs/>
          <w:spacing w:val="-6"/>
          <w:sz w:val="26"/>
          <w:szCs w:val="26"/>
          <w:lang w:val="vi" w:eastAsia="en-US"/>
        </w:rPr>
        <w:t xml:space="preserve"> </w:t>
      </w:r>
      <w:r w:rsidRPr="009514DA">
        <w:rPr>
          <w:rFonts w:eastAsia="Times New Roman"/>
          <w:b/>
          <w:bCs/>
          <w:sz w:val="26"/>
          <w:szCs w:val="26"/>
          <w:lang w:val="vi" w:eastAsia="en-US"/>
        </w:rPr>
        <w:t>TTHC:</w:t>
      </w:r>
    </w:p>
    <w:p w14:paraId="4A0EB1EF" w14:textId="77777777" w:rsidR="008602D2" w:rsidRPr="009514DA" w:rsidRDefault="008602D2" w:rsidP="008602D2">
      <w:pPr>
        <w:widowControl w:val="0"/>
        <w:tabs>
          <w:tab w:val="left" w:pos="709"/>
        </w:tabs>
        <w:autoSpaceDE w:val="0"/>
        <w:autoSpaceDN w:val="0"/>
        <w:spacing w:before="120"/>
        <w:jc w:val="both"/>
        <w:outlineLvl w:val="0"/>
        <w:rPr>
          <w:sz w:val="26"/>
          <w:szCs w:val="26"/>
          <w:lang w:val="en-US"/>
        </w:rPr>
      </w:pPr>
      <w:r w:rsidRPr="009514DA">
        <w:rPr>
          <w:sz w:val="26"/>
          <w:szCs w:val="26"/>
          <w:lang w:val="en-US"/>
        </w:rPr>
        <w:tab/>
        <w:t>- Cơ quan trực tiếp thực hiện TTHC: Ủy ban nhân dân tỉnh, Sở Giao thông vận tải.</w:t>
      </w:r>
    </w:p>
    <w:p w14:paraId="30CCFE7C" w14:textId="77777777" w:rsidR="008602D2" w:rsidRPr="009514DA" w:rsidRDefault="008602D2" w:rsidP="008602D2">
      <w:pPr>
        <w:widowControl w:val="0"/>
        <w:tabs>
          <w:tab w:val="left" w:pos="709"/>
        </w:tabs>
        <w:autoSpaceDE w:val="0"/>
        <w:autoSpaceDN w:val="0"/>
        <w:spacing w:before="120"/>
        <w:jc w:val="both"/>
        <w:outlineLvl w:val="0"/>
        <w:rPr>
          <w:rFonts w:eastAsia="Times New Roman"/>
          <w:sz w:val="26"/>
          <w:szCs w:val="26"/>
          <w:lang w:val="en-US" w:eastAsia="en-US"/>
        </w:rPr>
      </w:pPr>
      <w:r w:rsidRPr="009514DA">
        <w:rPr>
          <w:rFonts w:eastAsia="Times New Roman"/>
          <w:spacing w:val="-5"/>
          <w:sz w:val="26"/>
          <w:szCs w:val="26"/>
          <w:lang w:val="en-US" w:eastAsia="en-US"/>
        </w:rPr>
        <w:tab/>
        <w:t xml:space="preserve">- </w:t>
      </w:r>
      <w:r w:rsidRPr="009514DA">
        <w:rPr>
          <w:rFonts w:eastAsia="Times New Roman"/>
          <w:sz w:val="26"/>
          <w:szCs w:val="26"/>
          <w:lang w:val="vi" w:eastAsia="en-US"/>
        </w:rPr>
        <w:t>Cơ quan phối hợp:</w:t>
      </w:r>
      <w:r w:rsidRPr="009514DA">
        <w:rPr>
          <w:rFonts w:eastAsia="Times New Roman"/>
          <w:spacing w:val="-1"/>
          <w:sz w:val="26"/>
          <w:szCs w:val="26"/>
          <w:lang w:val="vi" w:eastAsia="en-US"/>
        </w:rPr>
        <w:t xml:space="preserve"> </w:t>
      </w:r>
      <w:r w:rsidRPr="009514DA">
        <w:rPr>
          <w:rFonts w:eastAsia="Times New Roman"/>
          <w:sz w:val="26"/>
          <w:szCs w:val="26"/>
          <w:lang w:val="en-US" w:eastAsia="en-US"/>
        </w:rPr>
        <w:t>không</w:t>
      </w:r>
    </w:p>
    <w:p w14:paraId="434B9AA9" w14:textId="77777777" w:rsidR="008602D2" w:rsidRPr="009514DA" w:rsidRDefault="008602D2" w:rsidP="008602D2">
      <w:pPr>
        <w:widowControl w:val="0"/>
        <w:autoSpaceDE w:val="0"/>
        <w:autoSpaceDN w:val="0"/>
        <w:spacing w:before="120"/>
        <w:jc w:val="both"/>
        <w:rPr>
          <w:spacing w:val="-3"/>
          <w:sz w:val="26"/>
          <w:szCs w:val="26"/>
          <w:lang w:val="en-US" w:eastAsia="en-US"/>
        </w:rPr>
      </w:pPr>
      <w:r w:rsidRPr="009514DA">
        <w:rPr>
          <w:rFonts w:eastAsia="Times New Roman"/>
          <w:sz w:val="26"/>
          <w:szCs w:val="26"/>
          <w:lang w:val="en-US" w:eastAsia="en-US"/>
        </w:rPr>
        <w:t xml:space="preserve">          </w:t>
      </w:r>
      <w:r w:rsidRPr="009514DA">
        <w:rPr>
          <w:rFonts w:eastAsia="Times New Roman"/>
          <w:b/>
          <w:spacing w:val="-4"/>
          <w:sz w:val="26"/>
          <w:szCs w:val="26"/>
          <w:lang w:val="en-US" w:eastAsia="en-US"/>
        </w:rPr>
        <w:t xml:space="preserve">6. </w:t>
      </w:r>
      <w:r w:rsidRPr="009514DA">
        <w:rPr>
          <w:rFonts w:eastAsia="Times New Roman"/>
          <w:b/>
          <w:spacing w:val="-4"/>
          <w:sz w:val="26"/>
          <w:szCs w:val="26"/>
          <w:lang w:val="vi" w:eastAsia="en-US"/>
        </w:rPr>
        <w:t xml:space="preserve">Kết quả </w:t>
      </w:r>
      <w:r w:rsidRPr="009514DA">
        <w:rPr>
          <w:rFonts w:eastAsia="Times New Roman"/>
          <w:b/>
          <w:spacing w:val="-3"/>
          <w:sz w:val="26"/>
          <w:szCs w:val="26"/>
          <w:lang w:val="vi" w:eastAsia="en-US"/>
        </w:rPr>
        <w:t xml:space="preserve">của </w:t>
      </w:r>
      <w:r w:rsidRPr="009514DA">
        <w:rPr>
          <w:rFonts w:eastAsia="Times New Roman"/>
          <w:b/>
          <w:spacing w:val="-4"/>
          <w:sz w:val="26"/>
          <w:szCs w:val="26"/>
          <w:lang w:val="vi" w:eastAsia="en-US"/>
        </w:rPr>
        <w:t xml:space="preserve">việc </w:t>
      </w:r>
      <w:r w:rsidRPr="009514DA">
        <w:rPr>
          <w:rFonts w:eastAsia="Times New Roman"/>
          <w:b/>
          <w:spacing w:val="-3"/>
          <w:sz w:val="26"/>
          <w:szCs w:val="26"/>
          <w:lang w:val="vi" w:eastAsia="en-US"/>
        </w:rPr>
        <w:t xml:space="preserve">thực </w:t>
      </w:r>
      <w:r w:rsidRPr="009514DA">
        <w:rPr>
          <w:rFonts w:eastAsia="Times New Roman"/>
          <w:b/>
          <w:spacing w:val="-4"/>
          <w:sz w:val="26"/>
          <w:szCs w:val="26"/>
          <w:lang w:val="vi" w:eastAsia="en-US"/>
        </w:rPr>
        <w:t xml:space="preserve">hiện TTHC: </w:t>
      </w:r>
      <w:r w:rsidRPr="009514DA">
        <w:rPr>
          <w:spacing w:val="-3"/>
          <w:sz w:val="26"/>
          <w:szCs w:val="26"/>
          <w:lang w:val="vi" w:eastAsia="en-US"/>
        </w:rPr>
        <w:t>Quyết định công bố</w:t>
      </w:r>
    </w:p>
    <w:p w14:paraId="46792767" w14:textId="77777777" w:rsidR="008602D2" w:rsidRPr="009514DA" w:rsidRDefault="008602D2" w:rsidP="008602D2">
      <w:pPr>
        <w:widowControl w:val="0"/>
        <w:autoSpaceDE w:val="0"/>
        <w:autoSpaceDN w:val="0"/>
        <w:spacing w:before="120"/>
        <w:jc w:val="both"/>
        <w:rPr>
          <w:rFonts w:eastAsia="Times New Roman"/>
          <w:sz w:val="26"/>
          <w:szCs w:val="26"/>
          <w:lang w:val="vi" w:eastAsia="en-US"/>
        </w:rPr>
      </w:pPr>
      <w:r w:rsidRPr="009514DA">
        <w:rPr>
          <w:rFonts w:eastAsia="Times New Roman"/>
          <w:b/>
          <w:spacing w:val="-6"/>
          <w:sz w:val="26"/>
          <w:szCs w:val="26"/>
          <w:lang w:val="en-US" w:eastAsia="en-US"/>
        </w:rPr>
        <w:t xml:space="preserve">          7. </w:t>
      </w:r>
      <w:r w:rsidRPr="009514DA">
        <w:rPr>
          <w:rFonts w:eastAsia="Times New Roman"/>
          <w:b/>
          <w:spacing w:val="-6"/>
          <w:sz w:val="26"/>
          <w:szCs w:val="26"/>
          <w:lang w:val="vi" w:eastAsia="en-US"/>
        </w:rPr>
        <w:t xml:space="preserve">Phí, </w:t>
      </w:r>
      <w:r w:rsidRPr="009514DA">
        <w:rPr>
          <w:rFonts w:eastAsia="Times New Roman"/>
          <w:b/>
          <w:spacing w:val="-3"/>
          <w:sz w:val="26"/>
          <w:szCs w:val="26"/>
          <w:lang w:val="vi" w:eastAsia="en-US"/>
        </w:rPr>
        <w:t xml:space="preserve">lệ </w:t>
      </w:r>
      <w:r w:rsidRPr="009514DA">
        <w:rPr>
          <w:rFonts w:eastAsia="Times New Roman"/>
          <w:b/>
          <w:spacing w:val="-6"/>
          <w:sz w:val="26"/>
          <w:szCs w:val="26"/>
          <w:lang w:val="vi" w:eastAsia="en-US"/>
        </w:rPr>
        <w:t>phí:</w:t>
      </w:r>
      <w:r w:rsidRPr="009514DA">
        <w:rPr>
          <w:rFonts w:eastAsia="Times New Roman"/>
          <w:b/>
          <w:spacing w:val="-37"/>
          <w:sz w:val="26"/>
          <w:szCs w:val="26"/>
          <w:lang w:val="vi" w:eastAsia="en-US"/>
        </w:rPr>
        <w:t xml:space="preserve"> </w:t>
      </w:r>
      <w:r w:rsidRPr="009514DA">
        <w:rPr>
          <w:rFonts w:eastAsia="Times New Roman"/>
          <w:spacing w:val="-7"/>
          <w:sz w:val="26"/>
          <w:szCs w:val="26"/>
          <w:lang w:val="vi" w:eastAsia="en-US"/>
        </w:rPr>
        <w:t>Không.</w:t>
      </w:r>
    </w:p>
    <w:p w14:paraId="30E96460" w14:textId="77777777" w:rsidR="008602D2" w:rsidRPr="009514DA" w:rsidRDefault="008602D2" w:rsidP="008602D2">
      <w:pPr>
        <w:widowControl w:val="0"/>
        <w:tabs>
          <w:tab w:val="left" w:pos="2091"/>
        </w:tabs>
        <w:autoSpaceDE w:val="0"/>
        <w:autoSpaceDN w:val="0"/>
        <w:spacing w:before="120"/>
        <w:jc w:val="both"/>
        <w:rPr>
          <w:rFonts w:eastAsia="Times New Roman"/>
          <w:b/>
          <w:sz w:val="26"/>
          <w:szCs w:val="26"/>
          <w:lang w:val="en-US" w:eastAsia="en-US"/>
        </w:rPr>
      </w:pPr>
      <w:r w:rsidRPr="009514DA">
        <w:rPr>
          <w:rFonts w:eastAsia="Times New Roman"/>
          <w:b/>
          <w:sz w:val="26"/>
          <w:szCs w:val="26"/>
          <w:lang w:val="en-US" w:eastAsia="en-US"/>
        </w:rPr>
        <w:t xml:space="preserve">         8. </w:t>
      </w:r>
      <w:r w:rsidRPr="009514DA">
        <w:rPr>
          <w:rFonts w:eastAsia="Times New Roman"/>
          <w:b/>
          <w:sz w:val="26"/>
          <w:szCs w:val="26"/>
          <w:lang w:val="vi" w:eastAsia="en-US"/>
        </w:rPr>
        <w:t>Tên mẫu đơn, mẫu tờ khai hành chính:</w:t>
      </w:r>
      <w:r w:rsidRPr="009514DA">
        <w:rPr>
          <w:rFonts w:eastAsia="Times New Roman"/>
          <w:b/>
          <w:sz w:val="26"/>
          <w:szCs w:val="26"/>
          <w:lang w:val="en-US" w:eastAsia="en-US"/>
        </w:rPr>
        <w:t xml:space="preserve"> </w:t>
      </w:r>
      <w:r w:rsidRPr="009514DA">
        <w:rPr>
          <w:rFonts w:eastAsia="Times New Roman"/>
          <w:sz w:val="26"/>
          <w:szCs w:val="26"/>
          <w:lang w:val="en-US" w:eastAsia="en-US"/>
        </w:rPr>
        <w:t xml:space="preserve">Đơn đề nghị </w:t>
      </w:r>
    </w:p>
    <w:p w14:paraId="04BC7512" w14:textId="77777777" w:rsidR="008602D2" w:rsidRPr="009514DA" w:rsidRDefault="008602D2" w:rsidP="008602D2">
      <w:pPr>
        <w:widowControl w:val="0"/>
        <w:tabs>
          <w:tab w:val="left" w:pos="2091"/>
        </w:tabs>
        <w:autoSpaceDE w:val="0"/>
        <w:autoSpaceDN w:val="0"/>
        <w:spacing w:before="120"/>
        <w:jc w:val="both"/>
        <w:rPr>
          <w:rFonts w:eastAsia="Times New Roman"/>
          <w:bCs/>
          <w:sz w:val="26"/>
          <w:szCs w:val="26"/>
          <w:lang w:val="en-US" w:eastAsia="en-US"/>
        </w:rPr>
      </w:pPr>
      <w:r w:rsidRPr="009514DA">
        <w:rPr>
          <w:rFonts w:eastAsia="Times New Roman"/>
          <w:b/>
          <w:bCs/>
          <w:sz w:val="26"/>
          <w:szCs w:val="26"/>
          <w:lang w:val="en-US" w:eastAsia="en-US"/>
        </w:rPr>
        <w:t xml:space="preserve">         9. </w:t>
      </w:r>
      <w:r w:rsidRPr="009514DA">
        <w:rPr>
          <w:rFonts w:eastAsia="Times New Roman"/>
          <w:b/>
          <w:bCs/>
          <w:sz w:val="26"/>
          <w:szCs w:val="26"/>
          <w:lang w:val="vi" w:eastAsia="en-US"/>
        </w:rPr>
        <w:t>Yêu cầu, điều kiện thực hiện TTHC:</w:t>
      </w:r>
      <w:r w:rsidRPr="009514DA">
        <w:rPr>
          <w:rFonts w:eastAsia="Times New Roman"/>
          <w:bCs/>
          <w:spacing w:val="-5"/>
          <w:sz w:val="26"/>
          <w:szCs w:val="26"/>
          <w:lang w:val="vi" w:eastAsia="en-US"/>
        </w:rPr>
        <w:t xml:space="preserve"> </w:t>
      </w:r>
      <w:r w:rsidRPr="009514DA">
        <w:rPr>
          <w:rFonts w:eastAsia="Times New Roman"/>
          <w:bCs/>
          <w:spacing w:val="-5"/>
          <w:sz w:val="26"/>
          <w:szCs w:val="26"/>
          <w:lang w:val="en-US" w:eastAsia="en-US"/>
        </w:rPr>
        <w:t>không</w:t>
      </w:r>
    </w:p>
    <w:p w14:paraId="4CE3DDE0" w14:textId="77777777" w:rsidR="008602D2" w:rsidRPr="009514DA" w:rsidRDefault="008602D2" w:rsidP="008602D2">
      <w:pPr>
        <w:widowControl w:val="0"/>
        <w:tabs>
          <w:tab w:val="left" w:pos="2194"/>
        </w:tabs>
        <w:autoSpaceDE w:val="0"/>
        <w:autoSpaceDN w:val="0"/>
        <w:spacing w:before="120"/>
        <w:jc w:val="both"/>
        <w:outlineLvl w:val="0"/>
        <w:rPr>
          <w:rFonts w:eastAsia="Times New Roman"/>
          <w:b/>
          <w:spacing w:val="-4"/>
          <w:sz w:val="26"/>
          <w:szCs w:val="26"/>
          <w:lang w:val="en-US" w:eastAsia="en-US"/>
        </w:rPr>
      </w:pPr>
      <w:r w:rsidRPr="009514DA">
        <w:rPr>
          <w:rFonts w:eastAsia="Times New Roman"/>
          <w:bCs/>
          <w:sz w:val="26"/>
          <w:szCs w:val="26"/>
          <w:lang w:val="en-US" w:eastAsia="en-US"/>
        </w:rPr>
        <w:t xml:space="preserve">         </w:t>
      </w:r>
      <w:r w:rsidRPr="009514DA">
        <w:rPr>
          <w:rFonts w:eastAsia="Times New Roman"/>
          <w:b/>
          <w:spacing w:val="-3"/>
          <w:sz w:val="26"/>
          <w:szCs w:val="26"/>
          <w:lang w:val="en-US" w:eastAsia="en-US"/>
        </w:rPr>
        <w:t xml:space="preserve">10. </w:t>
      </w:r>
      <w:r w:rsidRPr="009514DA">
        <w:rPr>
          <w:rFonts w:eastAsia="Times New Roman"/>
          <w:b/>
          <w:spacing w:val="-3"/>
          <w:sz w:val="26"/>
          <w:szCs w:val="26"/>
          <w:lang w:val="vi" w:eastAsia="en-US"/>
        </w:rPr>
        <w:t xml:space="preserve">Căn cứ </w:t>
      </w:r>
      <w:r w:rsidRPr="009514DA">
        <w:rPr>
          <w:rFonts w:eastAsia="Times New Roman"/>
          <w:b/>
          <w:spacing w:val="-4"/>
          <w:sz w:val="26"/>
          <w:szCs w:val="26"/>
          <w:lang w:val="vi" w:eastAsia="en-US"/>
        </w:rPr>
        <w:t xml:space="preserve">pháp </w:t>
      </w:r>
      <w:r w:rsidRPr="009514DA">
        <w:rPr>
          <w:rFonts w:eastAsia="Times New Roman"/>
          <w:b/>
          <w:spacing w:val="-3"/>
          <w:sz w:val="26"/>
          <w:szCs w:val="26"/>
          <w:lang w:val="vi" w:eastAsia="en-US"/>
        </w:rPr>
        <w:t xml:space="preserve">lý của </w:t>
      </w:r>
      <w:r w:rsidRPr="009514DA">
        <w:rPr>
          <w:rFonts w:eastAsia="Times New Roman"/>
          <w:b/>
          <w:spacing w:val="-4"/>
          <w:sz w:val="26"/>
          <w:szCs w:val="26"/>
          <w:lang w:val="vi" w:eastAsia="en-US"/>
        </w:rPr>
        <w:t>TTHC:</w:t>
      </w:r>
    </w:p>
    <w:p w14:paraId="5CC3A5E7" w14:textId="77777777" w:rsidR="008602D2" w:rsidRPr="009514DA" w:rsidRDefault="008602D2" w:rsidP="008602D2">
      <w:pPr>
        <w:widowControl w:val="0"/>
        <w:tabs>
          <w:tab w:val="left" w:pos="2194"/>
        </w:tabs>
        <w:autoSpaceDE w:val="0"/>
        <w:autoSpaceDN w:val="0"/>
        <w:spacing w:before="120"/>
        <w:jc w:val="both"/>
        <w:outlineLvl w:val="0"/>
        <w:rPr>
          <w:rFonts w:eastAsia="Times New Roman"/>
          <w:sz w:val="26"/>
          <w:szCs w:val="26"/>
          <w:lang w:val="en-US" w:eastAsia="en-US"/>
        </w:rPr>
      </w:pPr>
      <w:r w:rsidRPr="009514DA">
        <w:rPr>
          <w:rFonts w:eastAsia="Times New Roman"/>
          <w:sz w:val="26"/>
          <w:szCs w:val="26"/>
          <w:lang w:val="en-US" w:eastAsia="en-US"/>
        </w:rPr>
        <w:t xml:space="preserve">         - Nghị định số 48/2019/NĐ-CP ngày 05/6/2019 của Chính phủ Quy định Quy định về quản lý hoạt động của phương tiện phục vụ vui chơi, giải trí dưới nước</w:t>
      </w:r>
    </w:p>
    <w:p w14:paraId="58C06C5A" w14:textId="77777777" w:rsidR="008602D2" w:rsidRPr="009514DA" w:rsidRDefault="008602D2" w:rsidP="008602D2">
      <w:pPr>
        <w:spacing w:before="120"/>
        <w:jc w:val="both"/>
        <w:rPr>
          <w:b/>
          <w:sz w:val="26"/>
          <w:szCs w:val="26"/>
          <w:lang w:val="en-US"/>
        </w:rPr>
      </w:pPr>
      <w:r w:rsidRPr="009514DA">
        <w:rPr>
          <w:b/>
          <w:bCs/>
          <w:sz w:val="26"/>
          <w:szCs w:val="26"/>
          <w:lang w:val="en-US"/>
        </w:rPr>
        <w:t xml:space="preserve">         11</w:t>
      </w:r>
      <w:r w:rsidRPr="009514DA">
        <w:rPr>
          <w:b/>
          <w:sz w:val="26"/>
          <w:szCs w:val="26"/>
        </w:rPr>
        <w:t>. Lưu hồ sơ (ISO):</w:t>
      </w:r>
    </w:p>
    <w:p w14:paraId="6909A5F0" w14:textId="77777777" w:rsidR="008602D2" w:rsidRPr="009514DA" w:rsidRDefault="008602D2" w:rsidP="008602D2">
      <w:pPr>
        <w:ind w:firstLine="709"/>
        <w:jc w:val="both"/>
        <w:rPr>
          <w:b/>
          <w:sz w:val="26"/>
          <w:szCs w:val="26"/>
          <w:lang w:val="en-US"/>
        </w:rPr>
      </w:pPr>
    </w:p>
    <w:tbl>
      <w:tblPr>
        <w:tblpPr w:leftFromText="180" w:rightFromText="180" w:bottomFromText="200" w:vertAnchor="text" w:tblpXSpec="center" w:tblpY="1"/>
        <w:tblOverlap w:val="never"/>
        <w:tblW w:w="51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2301"/>
        <w:gridCol w:w="2085"/>
      </w:tblGrid>
      <w:tr w:rsidR="009514DA" w:rsidRPr="009514DA" w14:paraId="5D73F430"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322FE1F2" w14:textId="77777777" w:rsidR="008602D2" w:rsidRPr="009514DA" w:rsidRDefault="008602D2" w:rsidP="00BB4015">
            <w:pPr>
              <w:spacing w:line="276" w:lineRule="auto"/>
              <w:jc w:val="center"/>
              <w:rPr>
                <w:b/>
                <w:sz w:val="26"/>
                <w:szCs w:val="26"/>
              </w:rPr>
            </w:pPr>
            <w:r w:rsidRPr="009514DA">
              <w:rPr>
                <w:b/>
                <w:sz w:val="26"/>
                <w:szCs w:val="26"/>
              </w:rPr>
              <w:t>Thành phần hồ sơ lưu</w:t>
            </w:r>
          </w:p>
        </w:tc>
        <w:tc>
          <w:tcPr>
            <w:tcW w:w="1203" w:type="pct"/>
            <w:tcBorders>
              <w:top w:val="single" w:sz="4" w:space="0" w:color="auto"/>
              <w:left w:val="single" w:sz="4" w:space="0" w:color="auto"/>
              <w:bottom w:val="single" w:sz="4" w:space="0" w:color="auto"/>
              <w:right w:val="single" w:sz="4" w:space="0" w:color="auto"/>
            </w:tcBorders>
            <w:vAlign w:val="center"/>
            <w:hideMark/>
          </w:tcPr>
          <w:p w14:paraId="71FBE11F" w14:textId="77777777" w:rsidR="008602D2" w:rsidRPr="009514DA" w:rsidRDefault="008602D2" w:rsidP="00BB4015">
            <w:pPr>
              <w:spacing w:line="276" w:lineRule="auto"/>
              <w:jc w:val="center"/>
              <w:rPr>
                <w:b/>
                <w:sz w:val="26"/>
                <w:szCs w:val="26"/>
              </w:rPr>
            </w:pPr>
            <w:r w:rsidRPr="009514DA">
              <w:rPr>
                <w:b/>
                <w:sz w:val="26"/>
                <w:szCs w:val="26"/>
              </w:rPr>
              <w:t>Bộ phận</w:t>
            </w:r>
            <w:r w:rsidRPr="009514DA">
              <w:rPr>
                <w:b/>
                <w:sz w:val="26"/>
                <w:szCs w:val="26"/>
              </w:rPr>
              <w:br/>
              <w:t>lưu trữ</w:t>
            </w:r>
          </w:p>
        </w:tc>
        <w:tc>
          <w:tcPr>
            <w:tcW w:w="1090" w:type="pct"/>
            <w:tcBorders>
              <w:top w:val="single" w:sz="4" w:space="0" w:color="auto"/>
              <w:left w:val="single" w:sz="4" w:space="0" w:color="auto"/>
              <w:bottom w:val="single" w:sz="4" w:space="0" w:color="auto"/>
              <w:right w:val="single" w:sz="4" w:space="0" w:color="auto"/>
            </w:tcBorders>
            <w:vAlign w:val="center"/>
            <w:hideMark/>
          </w:tcPr>
          <w:p w14:paraId="66F844CA" w14:textId="77777777" w:rsidR="008602D2" w:rsidRPr="009514DA" w:rsidRDefault="008602D2" w:rsidP="00BB4015">
            <w:pPr>
              <w:spacing w:line="276" w:lineRule="auto"/>
              <w:jc w:val="center"/>
              <w:rPr>
                <w:b/>
                <w:sz w:val="26"/>
                <w:szCs w:val="26"/>
              </w:rPr>
            </w:pPr>
            <w:r w:rsidRPr="009514DA">
              <w:rPr>
                <w:b/>
                <w:sz w:val="26"/>
                <w:szCs w:val="26"/>
              </w:rPr>
              <w:t>Thời gian lưu</w:t>
            </w:r>
          </w:p>
        </w:tc>
      </w:tr>
      <w:tr w:rsidR="009514DA" w:rsidRPr="009514DA" w14:paraId="6A355B9B" w14:textId="77777777" w:rsidTr="00BB4015">
        <w:trPr>
          <w:trHeight w:val="517"/>
        </w:trPr>
        <w:tc>
          <w:tcPr>
            <w:tcW w:w="2707" w:type="pct"/>
            <w:tcBorders>
              <w:top w:val="single" w:sz="4" w:space="0" w:color="auto"/>
              <w:left w:val="single" w:sz="4" w:space="0" w:color="auto"/>
              <w:bottom w:val="single" w:sz="4" w:space="0" w:color="auto"/>
              <w:right w:val="single" w:sz="4" w:space="0" w:color="auto"/>
            </w:tcBorders>
            <w:vAlign w:val="center"/>
            <w:hideMark/>
          </w:tcPr>
          <w:p w14:paraId="446BCA7A" w14:textId="77777777" w:rsidR="008602D2" w:rsidRPr="009514DA" w:rsidRDefault="008602D2" w:rsidP="00BB4015">
            <w:pPr>
              <w:shd w:val="clear" w:color="auto" w:fill="FFFFFF"/>
              <w:spacing w:before="120" w:line="276" w:lineRule="auto"/>
              <w:ind w:firstLine="284"/>
              <w:jc w:val="both"/>
              <w:rPr>
                <w:sz w:val="26"/>
                <w:szCs w:val="26"/>
                <w:lang w:val="en-US"/>
              </w:rPr>
            </w:pPr>
            <w:r w:rsidRPr="009514DA">
              <w:rPr>
                <w:sz w:val="26"/>
                <w:szCs w:val="26"/>
              </w:rPr>
              <w:t xml:space="preserve">- </w:t>
            </w:r>
            <w:r w:rsidRPr="009514DA">
              <w:rPr>
                <w:sz w:val="26"/>
                <w:szCs w:val="26"/>
                <w:lang w:val="en-US"/>
              </w:rPr>
              <w:t>Như Mục 2</w:t>
            </w:r>
          </w:p>
          <w:p w14:paraId="76437984" w14:textId="77777777" w:rsidR="008602D2" w:rsidRPr="009514DA" w:rsidRDefault="008602D2" w:rsidP="00BB4015">
            <w:pPr>
              <w:spacing w:after="120" w:line="276" w:lineRule="auto"/>
              <w:ind w:firstLine="284"/>
              <w:rPr>
                <w:sz w:val="26"/>
                <w:szCs w:val="26"/>
              </w:rPr>
            </w:pPr>
            <w:r w:rsidRPr="009514DA">
              <w:rPr>
                <w:sz w:val="26"/>
                <w:szCs w:val="26"/>
              </w:rPr>
              <w:t>- Kết quả giải quyết TTHC hoặc Văn bản trả lời đối với hồ sơ không đáp ứng yêu cầu, điều kiện.</w:t>
            </w:r>
          </w:p>
        </w:tc>
        <w:tc>
          <w:tcPr>
            <w:tcW w:w="1203" w:type="pct"/>
            <w:tcBorders>
              <w:top w:val="single" w:sz="4" w:space="0" w:color="auto"/>
              <w:left w:val="single" w:sz="4" w:space="0" w:color="auto"/>
              <w:bottom w:val="single" w:sz="4" w:space="0" w:color="auto"/>
              <w:right w:val="single" w:sz="4" w:space="0" w:color="auto"/>
            </w:tcBorders>
            <w:vAlign w:val="center"/>
            <w:hideMark/>
          </w:tcPr>
          <w:p w14:paraId="1599BCEF" w14:textId="77777777" w:rsidR="008602D2" w:rsidRPr="009514DA" w:rsidRDefault="008602D2" w:rsidP="00BB4015">
            <w:pPr>
              <w:spacing w:after="120" w:line="276" w:lineRule="auto"/>
              <w:jc w:val="center"/>
              <w:rPr>
                <w:sz w:val="26"/>
                <w:szCs w:val="26"/>
                <w:lang w:val="en-US"/>
              </w:rPr>
            </w:pPr>
            <w:r w:rsidRPr="009514DA">
              <w:rPr>
                <w:sz w:val="26"/>
                <w:szCs w:val="26"/>
              </w:rPr>
              <w:t xml:space="preserve">Phòng Quản lý </w:t>
            </w:r>
            <w:r w:rsidRPr="009514DA">
              <w:rPr>
                <w:sz w:val="26"/>
                <w:szCs w:val="26"/>
                <w:lang w:val="en-US"/>
              </w:rPr>
              <w:t>Kết cấu hạ tầng giao thông</w:t>
            </w:r>
          </w:p>
        </w:tc>
        <w:tc>
          <w:tcPr>
            <w:tcW w:w="1090" w:type="pct"/>
            <w:tcBorders>
              <w:top w:val="single" w:sz="4" w:space="0" w:color="auto"/>
              <w:left w:val="single" w:sz="4" w:space="0" w:color="auto"/>
              <w:bottom w:val="single" w:sz="4" w:space="0" w:color="auto"/>
              <w:right w:val="single" w:sz="4" w:space="0" w:color="auto"/>
            </w:tcBorders>
            <w:vAlign w:val="center"/>
            <w:hideMark/>
          </w:tcPr>
          <w:p w14:paraId="45F1D997" w14:textId="77777777" w:rsidR="008602D2" w:rsidRPr="009514DA" w:rsidRDefault="008602D2" w:rsidP="00BB4015">
            <w:pPr>
              <w:spacing w:after="120" w:line="276" w:lineRule="auto"/>
              <w:jc w:val="center"/>
              <w:rPr>
                <w:sz w:val="26"/>
                <w:szCs w:val="26"/>
              </w:rPr>
            </w:pPr>
            <w:r w:rsidRPr="009514DA">
              <w:rPr>
                <w:sz w:val="26"/>
                <w:szCs w:val="26"/>
              </w:rPr>
              <w:t>01 năm, sau đó chuyển hồ sơ đến kho lưu trữ</w:t>
            </w:r>
          </w:p>
        </w:tc>
      </w:tr>
    </w:tbl>
    <w:p w14:paraId="1C083CC7" w14:textId="77777777" w:rsidR="008602D2" w:rsidRPr="009514DA" w:rsidRDefault="008602D2" w:rsidP="008602D2">
      <w:pPr>
        <w:pStyle w:val="TableParagraph"/>
        <w:rPr>
          <w:i/>
          <w:sz w:val="26"/>
          <w:szCs w:val="26"/>
          <w:lang w:val="en-US"/>
        </w:rPr>
      </w:pPr>
    </w:p>
    <w:p w14:paraId="03104E40" w14:textId="77777777" w:rsidR="008602D2" w:rsidRPr="009514DA" w:rsidRDefault="008602D2" w:rsidP="008602D2">
      <w:pPr>
        <w:spacing w:after="200" w:line="276" w:lineRule="auto"/>
        <w:jc w:val="both"/>
        <w:rPr>
          <w:rFonts w:eastAsia="Calibri"/>
          <w:sz w:val="26"/>
          <w:szCs w:val="26"/>
          <w:lang w:val="en-US" w:eastAsia="en-US"/>
        </w:rPr>
      </w:pPr>
      <w:r w:rsidRPr="009514DA">
        <w:rPr>
          <w:rFonts w:eastAsia="Calibri"/>
          <w:i/>
          <w:sz w:val="26"/>
          <w:szCs w:val="26"/>
          <w:lang w:val="en-US" w:eastAsia="en-US"/>
        </w:rPr>
        <w:t xml:space="preserve">Mẫu: </w:t>
      </w:r>
    </w:p>
    <w:tbl>
      <w:tblPr>
        <w:tblW w:w="0" w:type="auto"/>
        <w:tblCellSpacing w:w="0" w:type="dxa"/>
        <w:tblCellMar>
          <w:left w:w="0" w:type="dxa"/>
          <w:right w:w="0" w:type="dxa"/>
        </w:tblCellMar>
        <w:tblLook w:val="04A0" w:firstRow="1" w:lastRow="0" w:firstColumn="1" w:lastColumn="0" w:noHBand="0" w:noVBand="1"/>
      </w:tblPr>
      <w:tblGrid>
        <w:gridCol w:w="3348"/>
        <w:gridCol w:w="5508"/>
      </w:tblGrid>
      <w:tr w:rsidR="009514DA" w:rsidRPr="009514DA" w14:paraId="2BBD19EC" w14:textId="77777777" w:rsidTr="00BB4015">
        <w:trPr>
          <w:tblCellSpacing w:w="0" w:type="dxa"/>
        </w:trPr>
        <w:tc>
          <w:tcPr>
            <w:tcW w:w="3348" w:type="dxa"/>
            <w:tcMar>
              <w:top w:w="0" w:type="dxa"/>
              <w:left w:w="108" w:type="dxa"/>
              <w:bottom w:w="0" w:type="dxa"/>
              <w:right w:w="108" w:type="dxa"/>
            </w:tcMar>
            <w:hideMark/>
          </w:tcPr>
          <w:p w14:paraId="2396AA52"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b/>
                <w:bCs/>
                <w:sz w:val="26"/>
                <w:szCs w:val="26"/>
                <w:lang w:val="en-US" w:eastAsia="en-US"/>
              </w:rPr>
              <w:t>TÊN TỔ CHỨC</w:t>
            </w:r>
            <w:r w:rsidRPr="009514DA">
              <w:rPr>
                <w:rFonts w:eastAsia="Calibri"/>
                <w:b/>
                <w:bCs/>
                <w:sz w:val="26"/>
                <w:szCs w:val="26"/>
                <w:lang w:eastAsia="en-US"/>
              </w:rPr>
              <w:br/>
              <w:t>-------</w:t>
            </w:r>
          </w:p>
        </w:tc>
        <w:tc>
          <w:tcPr>
            <w:tcW w:w="5508" w:type="dxa"/>
            <w:tcMar>
              <w:top w:w="0" w:type="dxa"/>
              <w:left w:w="108" w:type="dxa"/>
              <w:bottom w:w="0" w:type="dxa"/>
              <w:right w:w="108" w:type="dxa"/>
            </w:tcMar>
            <w:hideMark/>
          </w:tcPr>
          <w:p w14:paraId="6610C0B0"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b/>
                <w:bCs/>
                <w:sz w:val="26"/>
                <w:szCs w:val="26"/>
                <w:lang w:eastAsia="en-US"/>
              </w:rPr>
              <w:t>CỘNG HÒA XÃ HỘI CHỦ NGHĨA VIỆT NAM</w:t>
            </w:r>
            <w:r w:rsidRPr="009514DA">
              <w:rPr>
                <w:rFonts w:eastAsia="Calibri"/>
                <w:b/>
                <w:bCs/>
                <w:sz w:val="26"/>
                <w:szCs w:val="26"/>
                <w:lang w:eastAsia="en-US"/>
              </w:rPr>
              <w:br/>
              <w:t xml:space="preserve">Độc lập - Tự do - Hạnh phúc </w:t>
            </w:r>
            <w:r w:rsidRPr="009514DA">
              <w:rPr>
                <w:rFonts w:eastAsia="Calibri"/>
                <w:b/>
                <w:bCs/>
                <w:sz w:val="26"/>
                <w:szCs w:val="26"/>
                <w:lang w:eastAsia="en-US"/>
              </w:rPr>
              <w:br/>
              <w:t>---------------</w:t>
            </w:r>
          </w:p>
        </w:tc>
      </w:tr>
      <w:tr w:rsidR="009514DA" w:rsidRPr="009514DA" w14:paraId="0DE8FB7A" w14:textId="77777777" w:rsidTr="00BB4015">
        <w:trPr>
          <w:tblCellSpacing w:w="0" w:type="dxa"/>
        </w:trPr>
        <w:tc>
          <w:tcPr>
            <w:tcW w:w="3348" w:type="dxa"/>
            <w:tcMar>
              <w:top w:w="0" w:type="dxa"/>
              <w:left w:w="108" w:type="dxa"/>
              <w:bottom w:w="0" w:type="dxa"/>
              <w:right w:w="108" w:type="dxa"/>
            </w:tcMar>
            <w:hideMark/>
          </w:tcPr>
          <w:p w14:paraId="1098417D" w14:textId="77777777" w:rsidR="008602D2" w:rsidRPr="009514DA" w:rsidRDefault="008602D2" w:rsidP="00BB4015">
            <w:pPr>
              <w:spacing w:before="120" w:after="100" w:afterAutospacing="1" w:line="276" w:lineRule="auto"/>
              <w:jc w:val="center"/>
              <w:rPr>
                <w:rFonts w:eastAsia="Calibri"/>
                <w:sz w:val="26"/>
                <w:szCs w:val="26"/>
                <w:lang w:val="en-US" w:eastAsia="en-US"/>
              </w:rPr>
            </w:pPr>
            <w:r w:rsidRPr="009514DA">
              <w:rPr>
                <w:rFonts w:eastAsia="Calibri"/>
                <w:sz w:val="26"/>
                <w:szCs w:val="26"/>
                <w:lang w:eastAsia="en-US"/>
              </w:rPr>
              <w:t xml:space="preserve">Số: </w:t>
            </w:r>
            <w:r w:rsidRPr="009514DA">
              <w:rPr>
                <w:rFonts w:eastAsia="Calibri"/>
                <w:sz w:val="26"/>
                <w:szCs w:val="26"/>
                <w:lang w:val="en-US" w:eastAsia="en-US"/>
              </w:rPr>
              <w:t>   /ĐĐN-…………….(1)</w:t>
            </w:r>
          </w:p>
        </w:tc>
        <w:tc>
          <w:tcPr>
            <w:tcW w:w="5508" w:type="dxa"/>
            <w:tcMar>
              <w:top w:w="0" w:type="dxa"/>
              <w:left w:w="108" w:type="dxa"/>
              <w:bottom w:w="0" w:type="dxa"/>
              <w:right w:w="108" w:type="dxa"/>
            </w:tcMar>
            <w:hideMark/>
          </w:tcPr>
          <w:p w14:paraId="3C150837" w14:textId="77777777" w:rsidR="008602D2" w:rsidRPr="009514DA" w:rsidRDefault="008602D2" w:rsidP="00BB4015">
            <w:pPr>
              <w:spacing w:before="120" w:after="100" w:afterAutospacing="1" w:line="276" w:lineRule="auto"/>
              <w:jc w:val="right"/>
              <w:rPr>
                <w:rFonts w:eastAsia="Calibri"/>
                <w:sz w:val="26"/>
                <w:szCs w:val="26"/>
                <w:lang w:val="en-US" w:eastAsia="en-US"/>
              </w:rPr>
            </w:pPr>
            <w:r w:rsidRPr="009514DA">
              <w:rPr>
                <w:rFonts w:eastAsia="Calibri"/>
                <w:i/>
                <w:iCs/>
                <w:sz w:val="26"/>
                <w:szCs w:val="26"/>
                <w:lang w:val="en-US" w:eastAsia="en-US"/>
              </w:rPr>
              <w:t>…….(địa danh), ngày  tháng  năm 20……</w:t>
            </w:r>
          </w:p>
        </w:tc>
      </w:tr>
    </w:tbl>
    <w:p w14:paraId="3E043476" w14:textId="77777777" w:rsidR="008602D2" w:rsidRPr="009514DA" w:rsidRDefault="008602D2" w:rsidP="008602D2">
      <w:pPr>
        <w:spacing w:before="120" w:after="100" w:afterAutospacing="1" w:line="276" w:lineRule="auto"/>
        <w:rPr>
          <w:rFonts w:eastAsia="Calibri"/>
          <w:sz w:val="26"/>
          <w:szCs w:val="26"/>
          <w:lang w:val="en-US" w:eastAsia="en-US"/>
        </w:rPr>
      </w:pPr>
      <w:r w:rsidRPr="009514DA">
        <w:rPr>
          <w:rFonts w:eastAsia="Calibri"/>
          <w:sz w:val="26"/>
          <w:szCs w:val="26"/>
          <w:lang w:val="en-US" w:eastAsia="en-US"/>
        </w:rPr>
        <w:t> </w:t>
      </w:r>
    </w:p>
    <w:p w14:paraId="425D7519" w14:textId="77777777" w:rsidR="008602D2" w:rsidRPr="009514DA" w:rsidRDefault="008602D2" w:rsidP="008602D2">
      <w:pPr>
        <w:spacing w:before="120" w:after="100" w:afterAutospacing="1" w:line="276" w:lineRule="auto"/>
        <w:jc w:val="center"/>
        <w:rPr>
          <w:rFonts w:eastAsia="Calibri"/>
          <w:sz w:val="26"/>
          <w:szCs w:val="26"/>
          <w:lang w:val="en-US" w:eastAsia="en-US"/>
        </w:rPr>
      </w:pPr>
      <w:r w:rsidRPr="009514DA">
        <w:rPr>
          <w:rFonts w:eastAsia="Calibri"/>
          <w:b/>
          <w:bCs/>
          <w:sz w:val="26"/>
          <w:szCs w:val="26"/>
          <w:lang w:eastAsia="en-US"/>
        </w:rPr>
        <w:t>ĐƠN ĐỀ NGHỊ</w:t>
      </w:r>
    </w:p>
    <w:p w14:paraId="16621EF2" w14:textId="77777777" w:rsidR="008602D2" w:rsidRPr="009514DA" w:rsidRDefault="008602D2" w:rsidP="008602D2">
      <w:pPr>
        <w:spacing w:before="120" w:after="100" w:afterAutospacing="1" w:line="276" w:lineRule="auto"/>
        <w:jc w:val="center"/>
        <w:rPr>
          <w:rFonts w:eastAsia="Calibri"/>
          <w:sz w:val="26"/>
          <w:szCs w:val="26"/>
          <w:lang w:val="en-US" w:eastAsia="en-US"/>
        </w:rPr>
      </w:pPr>
      <w:bookmarkStart w:id="293" w:name="chuong_pl_4_name_name"/>
      <w:r w:rsidRPr="009514DA">
        <w:rPr>
          <w:rFonts w:eastAsia="Calibri"/>
          <w:b/>
          <w:bCs/>
          <w:sz w:val="26"/>
          <w:szCs w:val="26"/>
          <w:lang w:val="en-US" w:eastAsia="en-US"/>
        </w:rPr>
        <w:t>Về công bố đóng vùng hoạt động vui chơi giải trí dưới nước ………………………….(2)</w:t>
      </w:r>
      <w:bookmarkEnd w:id="293"/>
    </w:p>
    <w:p w14:paraId="4D49DBBE" w14:textId="77777777" w:rsidR="008602D2" w:rsidRPr="009514DA" w:rsidRDefault="008602D2" w:rsidP="008602D2">
      <w:pPr>
        <w:spacing w:before="120" w:after="100" w:afterAutospacing="1" w:line="276" w:lineRule="auto"/>
        <w:jc w:val="center"/>
        <w:rPr>
          <w:rFonts w:eastAsia="Calibri"/>
          <w:sz w:val="26"/>
          <w:szCs w:val="26"/>
          <w:lang w:val="en-US" w:eastAsia="en-US"/>
        </w:rPr>
      </w:pPr>
      <w:r w:rsidRPr="009514DA">
        <w:rPr>
          <w:rFonts w:eastAsia="Calibri"/>
          <w:sz w:val="26"/>
          <w:szCs w:val="26"/>
          <w:lang w:eastAsia="en-US"/>
        </w:rPr>
        <w:t>Kính gửi: .............</w:t>
      </w:r>
      <w:r w:rsidRPr="009514DA">
        <w:rPr>
          <w:rFonts w:eastAsia="Calibri"/>
          <w:sz w:val="26"/>
          <w:szCs w:val="26"/>
          <w:lang w:val="en-US" w:eastAsia="en-US"/>
        </w:rPr>
        <w:t>..................</w:t>
      </w:r>
      <w:r w:rsidRPr="009514DA">
        <w:rPr>
          <w:rFonts w:eastAsia="Calibri"/>
          <w:sz w:val="26"/>
          <w:szCs w:val="26"/>
          <w:lang w:eastAsia="en-US"/>
        </w:rPr>
        <w:t>.(3)…</w:t>
      </w:r>
      <w:r w:rsidRPr="009514DA">
        <w:rPr>
          <w:rFonts w:eastAsia="Calibri"/>
          <w:sz w:val="26"/>
          <w:szCs w:val="26"/>
          <w:lang w:val="en-US" w:eastAsia="en-US"/>
        </w:rPr>
        <w:t>………………..</w:t>
      </w:r>
    </w:p>
    <w:p w14:paraId="257FD9D9"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1. Căn cứ pháp lý</w:t>
      </w:r>
    </w:p>
    <w:p w14:paraId="34D51ACC"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 xml:space="preserve">Căn cứ Nghị định số </w:t>
      </w:r>
      <w:r w:rsidRPr="009514DA">
        <w:rPr>
          <w:rFonts w:eastAsia="Calibri"/>
          <w:sz w:val="26"/>
          <w:szCs w:val="26"/>
          <w:lang w:val="en-US" w:eastAsia="en-US"/>
        </w:rPr>
        <w:t>……….</w:t>
      </w:r>
      <w:r w:rsidRPr="009514DA">
        <w:rPr>
          <w:rFonts w:eastAsia="Calibri"/>
          <w:sz w:val="26"/>
          <w:szCs w:val="26"/>
          <w:lang w:eastAsia="en-US"/>
        </w:rPr>
        <w:t>/2019/NĐ-CP ngày ... tháng ... năm 2019 của Chính phủ quy định về quản lý hoạt động của phương tiện phục vụ vui chơi giải trí dưới nước.</w:t>
      </w:r>
    </w:p>
    <w:p w14:paraId="6E71CA17"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Căn cứ : ...</w:t>
      </w:r>
      <w:r w:rsidRPr="009514DA">
        <w:rPr>
          <w:rFonts w:eastAsia="Calibri"/>
          <w:sz w:val="26"/>
          <w:szCs w:val="26"/>
          <w:lang w:val="en-US" w:eastAsia="en-US"/>
        </w:rPr>
        <w:t>..........................................</w:t>
      </w:r>
      <w:r w:rsidRPr="009514DA">
        <w:rPr>
          <w:rFonts w:eastAsia="Calibri"/>
          <w:sz w:val="26"/>
          <w:szCs w:val="26"/>
          <w:lang w:eastAsia="en-US"/>
        </w:rPr>
        <w:t xml:space="preserve">(4) </w:t>
      </w:r>
      <w:r w:rsidRPr="009514DA">
        <w:rPr>
          <w:rFonts w:eastAsia="Calibri"/>
          <w:sz w:val="26"/>
          <w:szCs w:val="26"/>
          <w:lang w:val="en-US" w:eastAsia="en-US"/>
        </w:rPr>
        <w:t>……………………………………..</w:t>
      </w:r>
    </w:p>
    <w:p w14:paraId="1E62C739"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2. Nội dung đề xuất</w:t>
      </w:r>
    </w:p>
    <w:p w14:paraId="4E819AB7"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a) Lý do của việc đóng vùng hoạt động;</w:t>
      </w:r>
    </w:p>
    <w:p w14:paraId="5D19437B"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b) Địa danh;</w:t>
      </w:r>
    </w:p>
    <w:p w14:paraId="2D3EC031"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 xml:space="preserve">c) Chiều dài vùng hoạt động: </w:t>
      </w:r>
      <w:r w:rsidRPr="009514DA">
        <w:rPr>
          <w:rFonts w:eastAsia="Calibri"/>
          <w:sz w:val="26"/>
          <w:szCs w:val="26"/>
          <w:lang w:val="en-US" w:eastAsia="en-US"/>
        </w:rPr>
        <w:t>……………......</w:t>
      </w:r>
      <w:r w:rsidRPr="009514DA">
        <w:rPr>
          <w:rFonts w:eastAsia="Calibri"/>
          <w:sz w:val="26"/>
          <w:szCs w:val="26"/>
          <w:lang w:eastAsia="en-US"/>
        </w:rPr>
        <w:t>km (từ</w:t>
      </w:r>
      <w:r w:rsidRPr="009514DA">
        <w:rPr>
          <w:rFonts w:eastAsia="Calibri"/>
          <w:sz w:val="26"/>
          <w:szCs w:val="26"/>
          <w:lang w:val="en-US" w:eastAsia="en-US"/>
        </w:rPr>
        <w:t xml:space="preserve">…………….. </w:t>
      </w:r>
      <w:r w:rsidRPr="009514DA">
        <w:rPr>
          <w:rFonts w:eastAsia="Calibri"/>
          <w:sz w:val="26"/>
          <w:szCs w:val="26"/>
          <w:lang w:eastAsia="en-US"/>
        </w:rPr>
        <w:t>đến</w:t>
      </w:r>
      <w:r w:rsidRPr="009514DA">
        <w:rPr>
          <w:rFonts w:eastAsia="Calibri"/>
          <w:sz w:val="26"/>
          <w:szCs w:val="26"/>
          <w:lang w:val="en-US" w:eastAsia="en-US"/>
        </w:rPr>
        <w:t>………..</w:t>
      </w:r>
      <w:r w:rsidRPr="009514DA">
        <w:rPr>
          <w:rFonts w:eastAsia="Calibri"/>
          <w:sz w:val="26"/>
          <w:szCs w:val="26"/>
          <w:lang w:eastAsia="en-US"/>
        </w:rPr>
        <w:t>);</w:t>
      </w:r>
    </w:p>
    <w:p w14:paraId="5B5FF0F7"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 xml:space="preserve">d) Chiều rộng vùng hoạt động: </w:t>
      </w:r>
      <w:r w:rsidRPr="009514DA">
        <w:rPr>
          <w:rFonts w:eastAsia="Calibri"/>
          <w:sz w:val="26"/>
          <w:szCs w:val="26"/>
          <w:lang w:val="en-US" w:eastAsia="en-US"/>
        </w:rPr>
        <w:t>……………</w:t>
      </w:r>
      <w:r w:rsidRPr="009514DA">
        <w:rPr>
          <w:rFonts w:eastAsia="Calibri"/>
          <w:sz w:val="26"/>
          <w:szCs w:val="26"/>
          <w:lang w:eastAsia="en-US"/>
        </w:rPr>
        <w:t>km (từ</w:t>
      </w:r>
      <w:r w:rsidRPr="009514DA">
        <w:rPr>
          <w:rFonts w:eastAsia="Calibri"/>
          <w:sz w:val="26"/>
          <w:szCs w:val="26"/>
          <w:lang w:val="en-US" w:eastAsia="en-US"/>
        </w:rPr>
        <w:t xml:space="preserve">……………. </w:t>
      </w:r>
      <w:r w:rsidRPr="009514DA">
        <w:rPr>
          <w:rFonts w:eastAsia="Calibri"/>
          <w:sz w:val="26"/>
          <w:szCs w:val="26"/>
          <w:lang w:eastAsia="en-US"/>
        </w:rPr>
        <w:t>đến</w:t>
      </w:r>
      <w:r w:rsidRPr="009514DA">
        <w:rPr>
          <w:rFonts w:eastAsia="Calibri"/>
          <w:sz w:val="26"/>
          <w:szCs w:val="26"/>
          <w:lang w:val="en-US" w:eastAsia="en-US"/>
        </w:rPr>
        <w:t>………...</w:t>
      </w:r>
      <w:r w:rsidRPr="009514DA">
        <w:rPr>
          <w:rFonts w:eastAsia="Calibri"/>
          <w:sz w:val="26"/>
          <w:szCs w:val="26"/>
          <w:lang w:eastAsia="en-US"/>
        </w:rPr>
        <w:t>);</w:t>
      </w:r>
    </w:p>
    <w:p w14:paraId="0AAC136B"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đ) Thời gian bắt đầu đóng vùng hoạt động:</w:t>
      </w:r>
      <w:r w:rsidRPr="009514DA">
        <w:rPr>
          <w:rFonts w:eastAsia="Calibri"/>
          <w:sz w:val="26"/>
          <w:szCs w:val="26"/>
          <w:lang w:val="en-US" w:eastAsia="en-US"/>
        </w:rPr>
        <w:t xml:space="preserve"> …………………………………….</w:t>
      </w:r>
      <w:r w:rsidRPr="009514DA">
        <w:rPr>
          <w:rFonts w:eastAsia="Calibri"/>
          <w:sz w:val="26"/>
          <w:szCs w:val="26"/>
          <w:lang w:eastAsia="en-US"/>
        </w:rPr>
        <w:t>;</w:t>
      </w:r>
    </w:p>
    <w:p w14:paraId="0671A1A1"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e) Các nội dung khác</w:t>
      </w:r>
    </w:p>
    <w:p w14:paraId="505241FA"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val="en-US" w:eastAsia="en-US"/>
        </w:rPr>
        <w:t>.................................................................................................................................…………</w:t>
      </w:r>
      <w:r w:rsidRPr="009514DA">
        <w:rPr>
          <w:rFonts w:eastAsia="Calibri"/>
          <w:sz w:val="26"/>
          <w:szCs w:val="26"/>
          <w:lang w:eastAsia="en-US"/>
        </w:rPr>
        <w:t>(5)..........</w:t>
      </w:r>
      <w:r w:rsidRPr="009514DA">
        <w:rPr>
          <w:rFonts w:eastAsia="Calibri"/>
          <w:sz w:val="26"/>
          <w:szCs w:val="26"/>
          <w:lang w:val="en-US" w:eastAsia="en-US"/>
        </w:rPr>
        <w:t xml:space="preserve">..... </w:t>
      </w:r>
      <w:r w:rsidRPr="009514DA">
        <w:rPr>
          <w:rFonts w:eastAsia="Calibri"/>
          <w:sz w:val="26"/>
          <w:szCs w:val="26"/>
          <w:lang w:eastAsia="en-US"/>
        </w:rPr>
        <w:t xml:space="preserve">kính đề nghị </w:t>
      </w:r>
      <w:r w:rsidRPr="009514DA">
        <w:rPr>
          <w:rFonts w:eastAsia="Calibri"/>
          <w:sz w:val="26"/>
          <w:szCs w:val="26"/>
          <w:lang w:val="en-US" w:eastAsia="en-US"/>
        </w:rPr>
        <w:t>………………</w:t>
      </w:r>
      <w:r w:rsidRPr="009514DA">
        <w:rPr>
          <w:rFonts w:eastAsia="Calibri"/>
          <w:sz w:val="26"/>
          <w:szCs w:val="26"/>
          <w:lang w:eastAsia="en-US"/>
        </w:rPr>
        <w:t>(3)</w:t>
      </w:r>
      <w:r w:rsidRPr="009514DA">
        <w:rPr>
          <w:rFonts w:eastAsia="Calibri"/>
          <w:sz w:val="26"/>
          <w:szCs w:val="26"/>
          <w:lang w:val="en-US" w:eastAsia="en-US"/>
        </w:rPr>
        <w:t xml:space="preserve">………………………… </w:t>
      </w:r>
      <w:r w:rsidRPr="009514DA">
        <w:rPr>
          <w:rFonts w:eastAsia="Calibri"/>
          <w:sz w:val="26"/>
          <w:szCs w:val="26"/>
          <w:lang w:eastAsia="en-US"/>
        </w:rPr>
        <w:t xml:space="preserve">xem xét, công bố đóng vùng hoạt động </w:t>
      </w:r>
      <w:r w:rsidRPr="009514DA">
        <w:rPr>
          <w:rFonts w:eastAsia="Calibri"/>
          <w:sz w:val="26"/>
          <w:szCs w:val="26"/>
          <w:lang w:val="en-US" w:eastAsia="en-US"/>
        </w:rPr>
        <w:t>……………………….</w:t>
      </w:r>
      <w:r w:rsidRPr="009514DA">
        <w:rPr>
          <w:rFonts w:eastAsia="Calibri"/>
          <w:sz w:val="26"/>
          <w:szCs w:val="26"/>
          <w:lang w:eastAsia="en-US"/>
        </w:rPr>
        <w:t>(2)</w:t>
      </w:r>
      <w:r w:rsidRPr="009514DA">
        <w:rPr>
          <w:rFonts w:eastAsia="Calibri"/>
          <w:sz w:val="26"/>
          <w:szCs w:val="26"/>
          <w:lang w:val="en-US" w:eastAsia="en-US"/>
        </w:rPr>
        <w:t xml:space="preserve"> ……………</w:t>
      </w:r>
    </w:p>
    <w:p w14:paraId="7EB9FF44" w14:textId="77777777" w:rsidR="008602D2" w:rsidRPr="009514DA" w:rsidRDefault="008602D2" w:rsidP="008602D2">
      <w:pPr>
        <w:spacing w:before="120" w:line="276" w:lineRule="auto"/>
        <w:jc w:val="both"/>
        <w:rPr>
          <w:rFonts w:eastAsia="Calibri"/>
          <w:sz w:val="26"/>
          <w:szCs w:val="26"/>
          <w:lang w:val="en-US" w:eastAsia="en-US"/>
        </w:rPr>
      </w:pPr>
      <w:r w:rsidRPr="009514DA">
        <w:rPr>
          <w:rFonts w:eastAsia="Calibri"/>
          <w:sz w:val="26"/>
          <w:szCs w:val="26"/>
          <w:lang w:eastAsia="en-US"/>
        </w:rPr>
        <w:t>Xin t</w:t>
      </w:r>
      <w:r w:rsidRPr="009514DA">
        <w:rPr>
          <w:rFonts w:eastAsia="Calibri"/>
          <w:sz w:val="26"/>
          <w:szCs w:val="26"/>
          <w:lang w:val="en-US" w:eastAsia="en-US"/>
        </w:rPr>
        <w:t>r</w:t>
      </w:r>
      <w:r w:rsidRPr="009514DA">
        <w:rPr>
          <w:rFonts w:eastAsia="Calibri"/>
          <w:sz w:val="26"/>
          <w:szCs w:val="26"/>
          <w:lang w:eastAsia="en-US"/>
        </w:rPr>
        <w:t>ân trọng cảm ơn./.</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9514DA" w:rsidRPr="009514DA" w14:paraId="66D6676B" w14:textId="77777777" w:rsidTr="00BB4015">
        <w:trPr>
          <w:tblCellSpacing w:w="0" w:type="dxa"/>
        </w:trPr>
        <w:tc>
          <w:tcPr>
            <w:tcW w:w="4428" w:type="dxa"/>
            <w:tcMar>
              <w:top w:w="0" w:type="dxa"/>
              <w:left w:w="108" w:type="dxa"/>
              <w:bottom w:w="0" w:type="dxa"/>
              <w:right w:w="108" w:type="dxa"/>
            </w:tcMar>
            <w:hideMark/>
          </w:tcPr>
          <w:p w14:paraId="4082BFAD" w14:textId="77777777" w:rsidR="008602D2" w:rsidRPr="009514DA" w:rsidRDefault="008602D2" w:rsidP="00BB4015">
            <w:pPr>
              <w:spacing w:before="120" w:after="100" w:afterAutospacing="1" w:line="276" w:lineRule="auto"/>
              <w:rPr>
                <w:rFonts w:eastAsia="Calibri"/>
                <w:sz w:val="26"/>
                <w:szCs w:val="26"/>
                <w:lang w:val="en-US" w:eastAsia="en-US"/>
              </w:rPr>
            </w:pPr>
            <w:r w:rsidRPr="009514DA">
              <w:rPr>
                <w:rFonts w:eastAsia="Calibri"/>
                <w:b/>
                <w:bCs/>
                <w:i/>
                <w:iCs/>
                <w:sz w:val="26"/>
                <w:szCs w:val="26"/>
                <w:lang w:eastAsia="en-US"/>
              </w:rPr>
              <w:br/>
              <w:t>Nơi nhận:</w:t>
            </w:r>
            <w:r w:rsidRPr="009514DA">
              <w:rPr>
                <w:rFonts w:eastAsia="Calibri"/>
                <w:b/>
                <w:bCs/>
                <w:i/>
                <w:iCs/>
                <w:sz w:val="26"/>
                <w:szCs w:val="26"/>
                <w:lang w:eastAsia="en-US"/>
              </w:rPr>
              <w:br/>
            </w:r>
            <w:r w:rsidRPr="009514DA">
              <w:rPr>
                <w:rFonts w:eastAsia="Calibri"/>
                <w:sz w:val="26"/>
                <w:szCs w:val="26"/>
                <w:lang w:eastAsia="en-US"/>
              </w:rPr>
              <w:t>- Như tr</w:t>
            </w:r>
            <w:r w:rsidRPr="009514DA">
              <w:rPr>
                <w:rFonts w:eastAsia="Calibri"/>
                <w:sz w:val="26"/>
                <w:szCs w:val="26"/>
                <w:lang w:val="en-US" w:eastAsia="en-US"/>
              </w:rPr>
              <w:t>ê</w:t>
            </w:r>
            <w:r w:rsidRPr="009514DA">
              <w:rPr>
                <w:rFonts w:eastAsia="Calibri"/>
                <w:sz w:val="26"/>
                <w:szCs w:val="26"/>
                <w:lang w:eastAsia="en-US"/>
              </w:rPr>
              <w:t>n;</w:t>
            </w:r>
            <w:r w:rsidRPr="009514DA">
              <w:rPr>
                <w:rFonts w:eastAsia="Calibri"/>
                <w:sz w:val="26"/>
                <w:szCs w:val="26"/>
                <w:lang w:eastAsia="en-US"/>
              </w:rPr>
              <w:br/>
              <w:t>- Lưu: VT, ...</w:t>
            </w:r>
            <w:r w:rsidRPr="009514DA">
              <w:rPr>
                <w:rFonts w:eastAsia="Calibri"/>
                <w:sz w:val="26"/>
                <w:szCs w:val="26"/>
                <w:lang w:val="en-US" w:eastAsia="en-US"/>
              </w:rPr>
              <w:t>....</w:t>
            </w:r>
            <w:r w:rsidRPr="009514DA">
              <w:rPr>
                <w:rFonts w:eastAsia="Calibri"/>
                <w:sz w:val="26"/>
                <w:szCs w:val="26"/>
                <w:lang w:eastAsia="en-US"/>
              </w:rPr>
              <w:t>..(7)</w:t>
            </w:r>
          </w:p>
        </w:tc>
        <w:tc>
          <w:tcPr>
            <w:tcW w:w="4428" w:type="dxa"/>
            <w:tcMar>
              <w:top w:w="0" w:type="dxa"/>
              <w:left w:w="108" w:type="dxa"/>
              <w:bottom w:w="0" w:type="dxa"/>
              <w:right w:w="108" w:type="dxa"/>
            </w:tcMar>
            <w:hideMark/>
          </w:tcPr>
          <w:p w14:paraId="73001FF1" w14:textId="77777777" w:rsidR="008602D2" w:rsidRPr="009514DA" w:rsidRDefault="008602D2" w:rsidP="00BB4015">
            <w:pPr>
              <w:spacing w:before="120" w:after="240" w:line="276" w:lineRule="auto"/>
              <w:jc w:val="center"/>
              <w:rPr>
                <w:rFonts w:eastAsia="Calibri"/>
                <w:sz w:val="26"/>
                <w:szCs w:val="26"/>
                <w:lang w:val="en-US" w:eastAsia="en-US"/>
              </w:rPr>
            </w:pPr>
            <w:r w:rsidRPr="009514DA">
              <w:rPr>
                <w:rFonts w:eastAsia="Calibri"/>
                <w:b/>
                <w:bCs/>
                <w:sz w:val="26"/>
                <w:szCs w:val="26"/>
                <w:lang w:val="en-US" w:eastAsia="en-US"/>
              </w:rPr>
              <w:t>THỦ TRƯỞNG (6)</w:t>
            </w:r>
            <w:r w:rsidRPr="009514DA">
              <w:rPr>
                <w:rFonts w:eastAsia="Calibri"/>
                <w:b/>
                <w:bCs/>
                <w:sz w:val="26"/>
                <w:szCs w:val="26"/>
                <w:lang w:val="en-US" w:eastAsia="en-US"/>
              </w:rPr>
              <w:br/>
            </w:r>
            <w:r w:rsidRPr="009514DA">
              <w:rPr>
                <w:rFonts w:eastAsia="Calibri"/>
                <w:i/>
                <w:iCs/>
                <w:sz w:val="26"/>
                <w:szCs w:val="26"/>
                <w:lang w:val="en-US" w:eastAsia="en-US"/>
              </w:rPr>
              <w:t>(Ký tên, đóng dấu, họ và tên)</w:t>
            </w:r>
            <w:r w:rsidRPr="009514DA">
              <w:rPr>
                <w:rFonts w:eastAsia="Calibri"/>
                <w:i/>
                <w:iCs/>
                <w:sz w:val="26"/>
                <w:szCs w:val="26"/>
                <w:lang w:val="en-US" w:eastAsia="en-US"/>
              </w:rPr>
              <w:br/>
            </w:r>
          </w:p>
        </w:tc>
      </w:tr>
    </w:tbl>
    <w:p w14:paraId="4A4A7246" w14:textId="77777777" w:rsidR="008602D2" w:rsidRPr="009514DA" w:rsidRDefault="008602D2" w:rsidP="008602D2">
      <w:pPr>
        <w:spacing w:before="120" w:after="100" w:afterAutospacing="1" w:line="276" w:lineRule="auto"/>
        <w:rPr>
          <w:rFonts w:eastAsia="Calibri"/>
          <w:sz w:val="26"/>
          <w:szCs w:val="26"/>
          <w:lang w:val="en-US" w:eastAsia="en-US"/>
        </w:rPr>
      </w:pPr>
      <w:r w:rsidRPr="009514DA">
        <w:rPr>
          <w:rFonts w:eastAsia="Calibri"/>
          <w:b/>
          <w:bCs/>
          <w:i/>
          <w:iCs/>
          <w:sz w:val="26"/>
          <w:szCs w:val="26"/>
          <w:lang w:eastAsia="en-US"/>
        </w:rPr>
        <w:t>Ghi chú:</w:t>
      </w:r>
    </w:p>
    <w:p w14:paraId="250ED1AE"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(1) Ký hiệu viết tắt của cơ quan, tổ chức (đơn vị, doanh nghiệp).</w:t>
      </w:r>
    </w:p>
    <w:p w14:paraId="448EC96A"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(2) Nêu tên vùng hoạt động (nếu có).</w:t>
      </w:r>
    </w:p>
    <w:p w14:paraId="34D1D31B"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(3) Nêu tên cơ quan có thẩm quyền công bố theo quy định tại Nghị định này.</w:t>
      </w:r>
    </w:p>
    <w:p w14:paraId="709C865A"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(4) Nêu: Quyết định phê duyệt (nếu có), hoặc căn cứ vào nhu cầu....</w:t>
      </w:r>
    </w:p>
    <w:p w14:paraId="3FDB18D7"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(5) Tên cơ quan, tổ chức, cá nhân.</w:t>
      </w:r>
    </w:p>
    <w:p w14:paraId="5354CA8B"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(6) Thẩm quyền ký là Thủ trưởng cơ quan, tổ chức, cá nhân.</w:t>
      </w:r>
    </w:p>
    <w:p w14:paraId="76EB198C" w14:textId="77777777" w:rsidR="008602D2" w:rsidRPr="009514DA" w:rsidRDefault="008602D2" w:rsidP="008602D2">
      <w:pPr>
        <w:spacing w:line="276" w:lineRule="auto"/>
        <w:rPr>
          <w:rFonts w:eastAsia="Calibri"/>
          <w:sz w:val="26"/>
          <w:szCs w:val="26"/>
          <w:lang w:val="en-US" w:eastAsia="en-US"/>
        </w:rPr>
      </w:pPr>
      <w:r w:rsidRPr="009514DA">
        <w:rPr>
          <w:rFonts w:eastAsia="Calibri"/>
          <w:sz w:val="26"/>
          <w:szCs w:val="26"/>
          <w:lang w:eastAsia="en-US"/>
        </w:rPr>
        <w:t>(7) Chữ vi</w:t>
      </w:r>
      <w:r w:rsidRPr="009514DA">
        <w:rPr>
          <w:rFonts w:eastAsia="Calibri"/>
          <w:sz w:val="26"/>
          <w:szCs w:val="26"/>
          <w:lang w:val="en-US" w:eastAsia="en-US"/>
        </w:rPr>
        <w:t>ế</w:t>
      </w:r>
      <w:r w:rsidRPr="009514DA">
        <w:rPr>
          <w:rFonts w:eastAsia="Calibri"/>
          <w:sz w:val="26"/>
          <w:szCs w:val="26"/>
          <w:lang w:eastAsia="en-US"/>
        </w:rPr>
        <w:t>t tắt tên cơ quan tham mưu và số lượng bản lưu (nếu cần).</w:t>
      </w:r>
    </w:p>
    <w:p w14:paraId="34401502" w14:textId="77777777" w:rsidR="008602D2" w:rsidRPr="009514DA" w:rsidRDefault="008602D2" w:rsidP="008602D2">
      <w:pPr>
        <w:pStyle w:val="NormalWeb"/>
        <w:shd w:val="clear" w:color="auto" w:fill="FFFFFF"/>
        <w:spacing w:before="0" w:beforeAutospacing="0" w:after="0" w:afterAutospacing="0" w:line="156" w:lineRule="atLeast"/>
        <w:rPr>
          <w:i/>
          <w:sz w:val="26"/>
          <w:szCs w:val="26"/>
        </w:rPr>
      </w:pPr>
    </w:p>
    <w:p w14:paraId="1972BF07" w14:textId="77777777" w:rsidR="008602D2" w:rsidRPr="009514DA" w:rsidRDefault="008602D2" w:rsidP="008602D2">
      <w:pPr>
        <w:pStyle w:val="Vnbnnidung0"/>
        <w:tabs>
          <w:tab w:val="left" w:pos="1934"/>
        </w:tabs>
        <w:spacing w:after="0" w:line="240" w:lineRule="auto"/>
        <w:ind w:firstLine="720"/>
        <w:jc w:val="both"/>
        <w:rPr>
          <w:b/>
        </w:rPr>
      </w:pPr>
    </w:p>
    <w:p w14:paraId="62172617" w14:textId="77777777" w:rsidR="008602D2" w:rsidRPr="009514DA" w:rsidRDefault="008602D2" w:rsidP="008602D2">
      <w:pPr>
        <w:pStyle w:val="Vnbnnidung0"/>
        <w:tabs>
          <w:tab w:val="left" w:pos="1934"/>
        </w:tabs>
        <w:spacing w:after="0" w:line="240" w:lineRule="auto"/>
        <w:ind w:firstLine="720"/>
        <w:jc w:val="both"/>
        <w:rPr>
          <w:b/>
        </w:rPr>
      </w:pPr>
    </w:p>
    <w:p w14:paraId="2D1D2330" w14:textId="77777777" w:rsidR="008602D2"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240E64FB" w14:textId="77777777" w:rsidR="00A0395A" w:rsidRDefault="00A0395A" w:rsidP="008602D2">
      <w:pPr>
        <w:widowControl w:val="0"/>
        <w:tabs>
          <w:tab w:val="left" w:pos="1291"/>
        </w:tabs>
        <w:autoSpaceDE w:val="0"/>
        <w:autoSpaceDN w:val="0"/>
        <w:spacing w:before="120"/>
        <w:ind w:left="371"/>
        <w:rPr>
          <w:rFonts w:eastAsia="Times New Roman"/>
          <w:sz w:val="26"/>
          <w:szCs w:val="26"/>
          <w:lang w:val="en-US" w:eastAsia="en-US"/>
        </w:rPr>
      </w:pPr>
    </w:p>
    <w:p w14:paraId="05081889" w14:textId="77777777" w:rsidR="00A0395A" w:rsidRDefault="00A0395A" w:rsidP="008602D2">
      <w:pPr>
        <w:widowControl w:val="0"/>
        <w:tabs>
          <w:tab w:val="left" w:pos="1291"/>
        </w:tabs>
        <w:autoSpaceDE w:val="0"/>
        <w:autoSpaceDN w:val="0"/>
        <w:spacing w:before="120"/>
        <w:ind w:left="371"/>
        <w:rPr>
          <w:rFonts w:eastAsia="Times New Roman"/>
          <w:sz w:val="26"/>
          <w:szCs w:val="26"/>
          <w:lang w:val="en-US" w:eastAsia="en-US"/>
        </w:rPr>
      </w:pPr>
    </w:p>
    <w:p w14:paraId="3C33D015" w14:textId="77777777" w:rsidR="00A0395A" w:rsidRDefault="00A0395A" w:rsidP="008602D2">
      <w:pPr>
        <w:widowControl w:val="0"/>
        <w:tabs>
          <w:tab w:val="left" w:pos="1291"/>
        </w:tabs>
        <w:autoSpaceDE w:val="0"/>
        <w:autoSpaceDN w:val="0"/>
        <w:spacing w:before="120"/>
        <w:ind w:left="371"/>
        <w:rPr>
          <w:rFonts w:eastAsia="Times New Roman"/>
          <w:sz w:val="26"/>
          <w:szCs w:val="26"/>
          <w:lang w:val="en-US" w:eastAsia="en-US"/>
        </w:rPr>
      </w:pPr>
    </w:p>
    <w:p w14:paraId="24D9A46D" w14:textId="77777777" w:rsidR="00A0395A" w:rsidRDefault="00A0395A" w:rsidP="008602D2">
      <w:pPr>
        <w:widowControl w:val="0"/>
        <w:tabs>
          <w:tab w:val="left" w:pos="1291"/>
        </w:tabs>
        <w:autoSpaceDE w:val="0"/>
        <w:autoSpaceDN w:val="0"/>
        <w:spacing w:before="120"/>
        <w:ind w:left="371"/>
        <w:rPr>
          <w:rFonts w:eastAsia="Times New Roman"/>
          <w:sz w:val="26"/>
          <w:szCs w:val="26"/>
          <w:lang w:val="en-US" w:eastAsia="en-US"/>
        </w:rPr>
      </w:pPr>
    </w:p>
    <w:p w14:paraId="42756B9D" w14:textId="691AE9D6" w:rsidR="00A0395A" w:rsidRPr="00A0395A" w:rsidRDefault="00A0395A" w:rsidP="0023660F">
      <w:pPr>
        <w:pStyle w:val="ListParagraph"/>
        <w:widowControl w:val="0"/>
        <w:numPr>
          <w:ilvl w:val="0"/>
          <w:numId w:val="39"/>
        </w:numPr>
        <w:autoSpaceDE w:val="0"/>
        <w:autoSpaceDN w:val="0"/>
        <w:adjustRightInd w:val="0"/>
        <w:spacing w:before="120" w:after="120"/>
        <w:jc w:val="both"/>
        <w:rPr>
          <w:rFonts w:ascii="Times New Roman" w:hAnsi="Times New Roman" w:cs="Times New Roman"/>
          <w:b/>
          <w:sz w:val="28"/>
        </w:rPr>
      </w:pPr>
      <w:r w:rsidRPr="00A0395A">
        <w:rPr>
          <w:rFonts w:ascii="Times New Roman" w:hAnsi="Times New Roman" w:cs="Times New Roman"/>
          <w:b/>
          <w:sz w:val="28"/>
        </w:rPr>
        <w:t>THỦ TỤC HÀNH CHÍNH GIỮ NGUYÊN</w:t>
      </w:r>
    </w:p>
    <w:p w14:paraId="2DAE43C6" w14:textId="77777777" w:rsidR="00A0395A" w:rsidRPr="002563E3" w:rsidRDefault="00A0395A" w:rsidP="00A0395A">
      <w:pPr>
        <w:widowControl w:val="0"/>
        <w:spacing w:before="80" w:after="100"/>
        <w:ind w:firstLine="567"/>
        <w:jc w:val="both"/>
        <w:outlineLvl w:val="1"/>
        <w:rPr>
          <w:rFonts w:eastAsia="Times New Roman"/>
          <w:b/>
          <w:bCs/>
          <w:iCs/>
          <w:sz w:val="28"/>
          <w:szCs w:val="26"/>
          <w:lang w:val="pt-BR"/>
        </w:rPr>
      </w:pPr>
      <w:r w:rsidRPr="002563E3">
        <w:rPr>
          <w:rFonts w:eastAsia="Times New Roman"/>
          <w:b/>
          <w:bCs/>
          <w:iCs/>
          <w:sz w:val="28"/>
          <w:szCs w:val="26"/>
        </w:rPr>
        <w:t>1. Cấp Giấy chứng nhận, Tem kiểm định an toàn kỹ thuật và bảo vệ môi trường (ATKT &amp; BVMT) đối với xe cơ giới</w:t>
      </w:r>
    </w:p>
    <w:p w14:paraId="116ABF53" w14:textId="77777777" w:rsidR="00A0395A" w:rsidRPr="002563E3" w:rsidRDefault="00A0395A" w:rsidP="00A0395A">
      <w:pPr>
        <w:widowControl w:val="0"/>
        <w:autoSpaceDE w:val="0"/>
        <w:autoSpaceDN w:val="0"/>
        <w:adjustRightInd w:val="0"/>
        <w:spacing w:before="80" w:after="120"/>
        <w:ind w:firstLine="709"/>
        <w:jc w:val="both"/>
        <w:rPr>
          <w:b/>
          <w:bCs/>
          <w:color w:val="000000"/>
          <w:sz w:val="26"/>
          <w:szCs w:val="26"/>
        </w:rPr>
      </w:pPr>
      <w:r w:rsidRPr="002563E3">
        <w:rPr>
          <w:b/>
          <w:bCs/>
          <w:color w:val="000000"/>
          <w:sz w:val="26"/>
          <w:szCs w:val="26"/>
        </w:rPr>
        <w:t xml:space="preserve">1.1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A0395A" w:rsidRPr="002563E3" w14:paraId="65544D26"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3A9610"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D9BC585"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Trình tự</w:t>
            </w:r>
            <w:r w:rsidRPr="002563E3">
              <w:rPr>
                <w:rFonts w:eastAsia="Calibri"/>
                <w:b/>
                <w:color w:val="000000"/>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4BF553C3"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D9B2E84"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Thời gian</w:t>
            </w:r>
            <w:r w:rsidRPr="002563E3">
              <w:rPr>
                <w:rFonts w:eastAsia="Calibri"/>
                <w:b/>
                <w:color w:val="000000"/>
                <w:sz w:val="26"/>
                <w:szCs w:val="26"/>
              </w:rPr>
              <w:br/>
              <w:t>giải quyết</w:t>
            </w:r>
          </w:p>
        </w:tc>
      </w:tr>
      <w:tr w:rsidR="00A0395A" w:rsidRPr="002563E3" w14:paraId="19747CFD" w14:textId="77777777" w:rsidTr="00BB4015">
        <w:trPr>
          <w:trHeight w:val="898"/>
          <w:jc w:val="center"/>
        </w:trPr>
        <w:tc>
          <w:tcPr>
            <w:tcW w:w="851" w:type="dxa"/>
            <w:vMerge w:val="restart"/>
            <w:tcBorders>
              <w:top w:val="single" w:sz="4" w:space="0" w:color="auto"/>
            </w:tcBorders>
            <w:shd w:val="clear" w:color="auto" w:fill="auto"/>
            <w:vAlign w:val="center"/>
          </w:tcPr>
          <w:p w14:paraId="6E20AAC8"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1</w:t>
            </w:r>
          </w:p>
        </w:tc>
        <w:tc>
          <w:tcPr>
            <w:tcW w:w="1951" w:type="dxa"/>
            <w:vMerge w:val="restart"/>
            <w:tcBorders>
              <w:top w:val="single" w:sz="4" w:space="0" w:color="auto"/>
            </w:tcBorders>
            <w:shd w:val="clear" w:color="auto" w:fill="auto"/>
            <w:vAlign w:val="center"/>
          </w:tcPr>
          <w:p w14:paraId="76449DC9" w14:textId="77777777" w:rsidR="00A0395A" w:rsidRPr="002563E3" w:rsidRDefault="00A0395A" w:rsidP="00BB4015">
            <w:pPr>
              <w:shd w:val="clear" w:color="auto" w:fill="FFFFFF"/>
              <w:spacing w:before="60" w:after="60"/>
              <w:jc w:val="center"/>
              <w:rPr>
                <w:rFonts w:eastAsia="Calibri"/>
                <w:b/>
                <w:color w:val="000000"/>
                <w:sz w:val="26"/>
                <w:szCs w:val="26"/>
              </w:rPr>
            </w:pPr>
            <w:r w:rsidRPr="002563E3">
              <w:rPr>
                <w:rFonts w:eastAsia="Calibri"/>
                <w:b/>
                <w:color w:val="000000"/>
                <w:sz w:val="26"/>
                <w:szCs w:val="26"/>
              </w:rPr>
              <w:t>Nộp hồ sơ thủ tục hành chính</w:t>
            </w:r>
          </w:p>
        </w:tc>
        <w:tc>
          <w:tcPr>
            <w:tcW w:w="5829" w:type="dxa"/>
            <w:tcBorders>
              <w:top w:val="single" w:sz="4" w:space="0" w:color="auto"/>
            </w:tcBorders>
            <w:shd w:val="clear" w:color="auto" w:fill="auto"/>
            <w:vAlign w:val="center"/>
          </w:tcPr>
          <w:p w14:paraId="41660DD9" w14:textId="77777777" w:rsidR="00A0395A" w:rsidRPr="002563E3" w:rsidRDefault="00A0395A" w:rsidP="00BB4015">
            <w:pPr>
              <w:shd w:val="clear" w:color="auto" w:fill="FFFFFF"/>
              <w:spacing w:before="60" w:after="60"/>
              <w:jc w:val="both"/>
              <w:rPr>
                <w:rFonts w:eastAsia="Calibri"/>
                <w:color w:val="000000"/>
                <w:sz w:val="26"/>
                <w:szCs w:val="26"/>
              </w:rPr>
            </w:pPr>
            <w:r w:rsidRPr="002563E3">
              <w:rPr>
                <w:rFonts w:eastAsia="Calibri"/>
                <w:color w:val="000000"/>
                <w:sz w:val="26"/>
                <w:szCs w:val="26"/>
              </w:rPr>
              <w:t>Tổ chức, cá nhân chuẩn bị hồ sơ đầy đủ theo quy định và nộp hồ sơ qua các cách thức sau:</w:t>
            </w:r>
          </w:p>
        </w:tc>
        <w:tc>
          <w:tcPr>
            <w:tcW w:w="1926" w:type="dxa"/>
            <w:tcBorders>
              <w:top w:val="single" w:sz="4" w:space="0" w:color="auto"/>
            </w:tcBorders>
            <w:shd w:val="clear" w:color="auto" w:fill="auto"/>
            <w:vAlign w:val="center"/>
          </w:tcPr>
          <w:p w14:paraId="032E11FB" w14:textId="77777777" w:rsidR="00A0395A" w:rsidRPr="002563E3" w:rsidRDefault="00A0395A" w:rsidP="00BB4015">
            <w:pPr>
              <w:spacing w:before="60" w:after="60"/>
              <w:jc w:val="both"/>
              <w:rPr>
                <w:rFonts w:eastAsia="Calibri"/>
                <w:color w:val="000000"/>
                <w:sz w:val="26"/>
                <w:szCs w:val="26"/>
              </w:rPr>
            </w:pPr>
          </w:p>
        </w:tc>
      </w:tr>
      <w:tr w:rsidR="00A0395A" w:rsidRPr="002563E3" w14:paraId="184FADF9" w14:textId="77777777" w:rsidTr="00BB4015">
        <w:trPr>
          <w:trHeight w:val="4128"/>
          <w:jc w:val="center"/>
        </w:trPr>
        <w:tc>
          <w:tcPr>
            <w:tcW w:w="851" w:type="dxa"/>
            <w:vMerge/>
            <w:shd w:val="clear" w:color="auto" w:fill="auto"/>
            <w:vAlign w:val="center"/>
          </w:tcPr>
          <w:p w14:paraId="24EBAF3C"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00AE598E" w14:textId="77777777" w:rsidR="00A0395A" w:rsidRPr="002563E3" w:rsidRDefault="00A0395A" w:rsidP="00BB4015">
            <w:pPr>
              <w:shd w:val="clear" w:color="auto" w:fill="FFFFFF"/>
              <w:spacing w:before="60" w:after="60"/>
              <w:jc w:val="center"/>
              <w:rPr>
                <w:rFonts w:eastAsia="Calibri"/>
                <w:color w:val="000000"/>
                <w:sz w:val="26"/>
                <w:szCs w:val="26"/>
              </w:rPr>
            </w:pPr>
          </w:p>
        </w:tc>
        <w:tc>
          <w:tcPr>
            <w:tcW w:w="5829" w:type="dxa"/>
            <w:tcBorders>
              <w:top w:val="single" w:sz="4" w:space="0" w:color="auto"/>
            </w:tcBorders>
            <w:shd w:val="clear" w:color="auto" w:fill="auto"/>
            <w:vAlign w:val="center"/>
          </w:tcPr>
          <w:p w14:paraId="3BAE5E60"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Nộp hồ sơ đăng ký kiểm định trực tiếp tại Bộ phận tiếp nhận hồ sơ và trả kết quả của Trung tâm Đăng kiểm phương tiên cơ giới thủy, bộ; nộp phí kiểm định; nhận số thứ tự thực hiện kiểm định xe (nếu có) (số 386, đường Điện Biên Phủ, xã Mỹ Trà, thành phố Cao Lãnh, tỉnh Đồng Tháp).</w:t>
            </w:r>
          </w:p>
        </w:tc>
        <w:tc>
          <w:tcPr>
            <w:tcW w:w="1926" w:type="dxa"/>
            <w:tcBorders>
              <w:top w:val="single" w:sz="4" w:space="0" w:color="auto"/>
            </w:tcBorders>
            <w:shd w:val="clear" w:color="auto" w:fill="auto"/>
            <w:vAlign w:val="center"/>
          </w:tcPr>
          <w:p w14:paraId="2B674EC9"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35464605"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63F8EEDA"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5FF01482"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7 làm việc buổi sáng</w:t>
            </w:r>
          </w:p>
        </w:tc>
      </w:tr>
      <w:tr w:rsidR="00A0395A" w:rsidRPr="002563E3" w14:paraId="22AE3B9A" w14:textId="77777777" w:rsidTr="00BB4015">
        <w:trPr>
          <w:trHeight w:val="600"/>
          <w:jc w:val="center"/>
        </w:trPr>
        <w:tc>
          <w:tcPr>
            <w:tcW w:w="851" w:type="dxa"/>
            <w:shd w:val="clear" w:color="auto" w:fill="auto"/>
            <w:vAlign w:val="center"/>
          </w:tcPr>
          <w:p w14:paraId="43D1EEC4" w14:textId="77777777" w:rsidR="00A0395A" w:rsidRPr="002563E3" w:rsidRDefault="00A0395A" w:rsidP="00BB4015">
            <w:pPr>
              <w:spacing w:before="60" w:after="60"/>
              <w:jc w:val="center"/>
              <w:rPr>
                <w:b/>
                <w:sz w:val="26"/>
                <w:szCs w:val="26"/>
              </w:rPr>
            </w:pPr>
            <w:r w:rsidRPr="002563E3">
              <w:rPr>
                <w:b/>
                <w:sz w:val="26"/>
                <w:szCs w:val="26"/>
              </w:rPr>
              <w:t>Bước 2</w:t>
            </w:r>
          </w:p>
        </w:tc>
        <w:tc>
          <w:tcPr>
            <w:tcW w:w="1951" w:type="dxa"/>
            <w:shd w:val="clear" w:color="auto" w:fill="auto"/>
            <w:vAlign w:val="center"/>
          </w:tcPr>
          <w:p w14:paraId="67C1AFB7" w14:textId="77777777" w:rsidR="00A0395A" w:rsidRPr="002563E3" w:rsidRDefault="00A0395A" w:rsidP="00BB4015">
            <w:pPr>
              <w:spacing w:before="60" w:after="60"/>
              <w:jc w:val="center"/>
              <w:rPr>
                <w:b/>
                <w:sz w:val="26"/>
                <w:szCs w:val="26"/>
              </w:rPr>
            </w:pPr>
            <w:r w:rsidRPr="002563E3">
              <w:rPr>
                <w:b/>
                <w:sz w:val="26"/>
                <w:szCs w:val="26"/>
              </w:rPr>
              <w:t>Tiếp nhận hồ sơ thủ tục hành chính</w:t>
            </w:r>
          </w:p>
        </w:tc>
        <w:tc>
          <w:tcPr>
            <w:tcW w:w="5829" w:type="dxa"/>
            <w:shd w:val="clear" w:color="auto" w:fill="auto"/>
          </w:tcPr>
          <w:p w14:paraId="0C7EE982"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sz w:val="26"/>
                <w:szCs w:val="26"/>
              </w:rPr>
              <w:t xml:space="preserve">Nhân viên nghiệp vụ được phân </w:t>
            </w:r>
            <w:r w:rsidRPr="002563E3">
              <w:rPr>
                <w:rFonts w:eastAsia="Calibri"/>
                <w:color w:val="000000"/>
                <w:sz w:val="26"/>
                <w:szCs w:val="26"/>
              </w:rPr>
              <w:t>công kiểm tra thành phần hồ sơ:</w:t>
            </w:r>
          </w:p>
          <w:p w14:paraId="7BD0D486"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 Nếu hồ sơ không đầy đủ thì hướng dẫn khách hàng bổ sung, hoàn thiện hồ sơ.</w:t>
            </w:r>
          </w:p>
          <w:p w14:paraId="157610A5"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 Nếu hồ sơ đầy đủ thì thu và xuất Hóa đơn thu phí kiểm định, hướng dẫn khách hàng lái xe đến đầu xưởng kiểm định.</w:t>
            </w:r>
          </w:p>
          <w:p w14:paraId="6D693612" w14:textId="77777777" w:rsidR="00A0395A" w:rsidRPr="002563E3" w:rsidRDefault="00A0395A" w:rsidP="00BB4015">
            <w:pPr>
              <w:shd w:val="clear" w:color="auto" w:fill="FFFFFF"/>
              <w:spacing w:before="60" w:after="60"/>
              <w:ind w:firstLine="101"/>
              <w:jc w:val="both"/>
              <w:rPr>
                <w:sz w:val="26"/>
                <w:szCs w:val="26"/>
              </w:rPr>
            </w:pPr>
            <w:r w:rsidRPr="002563E3">
              <w:rPr>
                <w:rFonts w:eastAsia="Calibri"/>
                <w:color w:val="000000"/>
                <w:sz w:val="26"/>
                <w:szCs w:val="26"/>
              </w:rPr>
              <w:t>Nhân viên nghiệp vụ chuyển ngay hồ sơ đến đăng kiểm viên tại xưởng kiểm định xe cơ giới.</w:t>
            </w:r>
          </w:p>
        </w:tc>
        <w:tc>
          <w:tcPr>
            <w:tcW w:w="1926" w:type="dxa"/>
            <w:shd w:val="clear" w:color="auto" w:fill="auto"/>
            <w:vAlign w:val="center"/>
          </w:tcPr>
          <w:p w14:paraId="784C5037" w14:textId="77777777" w:rsidR="00A0395A" w:rsidRPr="002563E3" w:rsidRDefault="00A0395A" w:rsidP="00BB4015">
            <w:pPr>
              <w:spacing w:before="60" w:after="60"/>
              <w:ind w:firstLine="84"/>
              <w:jc w:val="both"/>
              <w:rPr>
                <w:sz w:val="26"/>
                <w:szCs w:val="26"/>
              </w:rPr>
            </w:pPr>
            <w:r w:rsidRPr="002563E3">
              <w:rPr>
                <w:sz w:val="26"/>
                <w:szCs w:val="26"/>
              </w:rPr>
              <w:t>Ngay khi giải quyết hồ sơ</w:t>
            </w:r>
          </w:p>
        </w:tc>
      </w:tr>
      <w:tr w:rsidR="00A0395A" w:rsidRPr="002563E3" w14:paraId="434AB3A3" w14:textId="77777777" w:rsidTr="00BB4015">
        <w:trPr>
          <w:trHeight w:val="600"/>
          <w:jc w:val="center"/>
        </w:trPr>
        <w:tc>
          <w:tcPr>
            <w:tcW w:w="851" w:type="dxa"/>
            <w:shd w:val="clear" w:color="auto" w:fill="auto"/>
            <w:vAlign w:val="center"/>
          </w:tcPr>
          <w:p w14:paraId="113152E6"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3</w:t>
            </w:r>
          </w:p>
        </w:tc>
        <w:tc>
          <w:tcPr>
            <w:tcW w:w="1951" w:type="dxa"/>
            <w:shd w:val="clear" w:color="auto" w:fill="auto"/>
            <w:vAlign w:val="center"/>
          </w:tcPr>
          <w:p w14:paraId="2C45EDC4" w14:textId="77777777" w:rsidR="00A0395A" w:rsidRPr="002563E3" w:rsidRDefault="00A0395A" w:rsidP="00BB4015">
            <w:pPr>
              <w:spacing w:before="60" w:after="60"/>
              <w:jc w:val="center"/>
              <w:rPr>
                <w:rFonts w:eastAsia="Calibri"/>
                <w:b/>
                <w:color w:val="000000"/>
                <w:sz w:val="26"/>
                <w:szCs w:val="26"/>
              </w:rPr>
            </w:pPr>
            <w:r w:rsidRPr="002563E3">
              <w:rPr>
                <w:rFonts w:eastAsia="Calibri"/>
                <w:b/>
                <w:bCs/>
                <w:color w:val="000000"/>
                <w:sz w:val="28"/>
                <w:szCs w:val="26"/>
              </w:rPr>
              <w:t>Giải quyết thủ tục hành chính</w:t>
            </w:r>
          </w:p>
        </w:tc>
        <w:tc>
          <w:tcPr>
            <w:tcW w:w="5829" w:type="dxa"/>
            <w:shd w:val="clear" w:color="auto" w:fill="auto"/>
            <w:vAlign w:val="center"/>
          </w:tcPr>
          <w:p w14:paraId="11BF3220"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Đăng kiểm viên hướng dẫn khách hàng lái xe vào xưởng kiểm định.</w:t>
            </w:r>
          </w:p>
          <w:p w14:paraId="6EF2B8C2" w14:textId="77777777" w:rsidR="00A0395A" w:rsidRPr="002563E3" w:rsidRDefault="00A0395A" w:rsidP="00BB4015">
            <w:pPr>
              <w:spacing w:before="60" w:after="60"/>
              <w:ind w:firstLine="101"/>
              <w:jc w:val="both"/>
              <w:rPr>
                <w:sz w:val="26"/>
                <w:szCs w:val="26"/>
              </w:rPr>
            </w:pPr>
            <w:r w:rsidRPr="002563E3">
              <w:rPr>
                <w:rFonts w:eastAsia="Calibri"/>
                <w:color w:val="000000"/>
                <w:sz w:val="26"/>
                <w:szCs w:val="26"/>
              </w:rPr>
              <w:t xml:space="preserve">Khách hàng giao xe cho đăng kiểm viên kiểm định </w:t>
            </w:r>
            <w:r w:rsidRPr="002563E3">
              <w:rPr>
                <w:sz w:val="26"/>
                <w:szCs w:val="26"/>
              </w:rPr>
              <w:t>ATKT và BVMT tại đầu xưởng kiểm định.</w:t>
            </w:r>
          </w:p>
          <w:p w14:paraId="70A6E116"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Kết thúc kiểm tra, khách hàng nhận xe tại cuối xưởng kiểm định:</w:t>
            </w:r>
          </w:p>
          <w:p w14:paraId="4D15F783"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kiểm định ATKT và BVMT xe cơ giới không đạt, phụ trách dây chuyền in bản “Thông báo hạng mục khiếm khuyết, hư hỏng” và gởi khách hàng sửa chữa, khắc phục.</w:t>
            </w:r>
          </w:p>
          <w:p w14:paraId="5EC5336E"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kiểm định ATKT và BVMT xe cơ giới đạt, đăng kiểm viên hướng dẫn khách hàng lái xe đến bãi đỗ xe chờ nhận kết quả.</w:t>
            </w:r>
          </w:p>
          <w:p w14:paraId="4E52F0CE"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Phụ trách dây in phiếu kiểm định, chuyền chuyển hồ sơ đạt đến Bộ phận tiếp nhận hồ sơ và trả kết quả</w:t>
            </w:r>
          </w:p>
        </w:tc>
        <w:tc>
          <w:tcPr>
            <w:tcW w:w="1926" w:type="dxa"/>
            <w:shd w:val="clear" w:color="auto" w:fill="auto"/>
            <w:vAlign w:val="center"/>
          </w:tcPr>
          <w:p w14:paraId="5EECF39D" w14:textId="77777777" w:rsidR="00A0395A" w:rsidRPr="002563E3" w:rsidRDefault="00A0395A" w:rsidP="00BB4015">
            <w:pPr>
              <w:spacing w:before="60" w:after="60"/>
              <w:ind w:firstLine="84"/>
              <w:jc w:val="both"/>
              <w:rPr>
                <w:rFonts w:eastAsia="Calibri"/>
                <w:b/>
                <w:color w:val="000000"/>
                <w:sz w:val="26"/>
                <w:szCs w:val="26"/>
              </w:rPr>
            </w:pPr>
            <w:r w:rsidRPr="002563E3">
              <w:rPr>
                <w:rFonts w:eastAsia="Times New Roman"/>
                <w:sz w:val="26"/>
                <w:szCs w:val="26"/>
              </w:rPr>
              <w:t>Ngay khi giải quyết hồ sơ</w:t>
            </w:r>
          </w:p>
        </w:tc>
      </w:tr>
      <w:tr w:rsidR="00A0395A" w:rsidRPr="002563E3" w14:paraId="59ABB3B0" w14:textId="77777777" w:rsidTr="00BB4015">
        <w:trPr>
          <w:jc w:val="center"/>
        </w:trPr>
        <w:tc>
          <w:tcPr>
            <w:tcW w:w="851" w:type="dxa"/>
            <w:shd w:val="clear" w:color="auto" w:fill="auto"/>
            <w:vAlign w:val="center"/>
          </w:tcPr>
          <w:p w14:paraId="23DA59BF"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4</w:t>
            </w:r>
          </w:p>
        </w:tc>
        <w:tc>
          <w:tcPr>
            <w:tcW w:w="1951" w:type="dxa"/>
            <w:shd w:val="clear" w:color="auto" w:fill="auto"/>
            <w:vAlign w:val="center"/>
          </w:tcPr>
          <w:p w14:paraId="0AB1AC96" w14:textId="77777777" w:rsidR="00A0395A" w:rsidRPr="002563E3" w:rsidRDefault="00A0395A" w:rsidP="00BB4015">
            <w:pPr>
              <w:spacing w:before="60" w:after="60"/>
              <w:jc w:val="center"/>
              <w:rPr>
                <w:rFonts w:eastAsia="Calibri"/>
                <w:color w:val="000000"/>
                <w:sz w:val="26"/>
                <w:szCs w:val="26"/>
              </w:rPr>
            </w:pPr>
            <w:r w:rsidRPr="002563E3">
              <w:rPr>
                <w:rFonts w:eastAsia="Calibri"/>
                <w:b/>
                <w:color w:val="000000"/>
                <w:sz w:val="26"/>
                <w:szCs w:val="26"/>
                <w:lang w:val="nl-NL"/>
              </w:rPr>
              <w:t>Trả kết quả giải quyết thủ tục hành chính</w:t>
            </w:r>
          </w:p>
        </w:tc>
        <w:tc>
          <w:tcPr>
            <w:tcW w:w="5829" w:type="dxa"/>
            <w:shd w:val="clear" w:color="auto" w:fill="auto"/>
            <w:vAlign w:val="center"/>
          </w:tcPr>
          <w:p w14:paraId="5D36B2CF"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được phân công thu phí sử dụng đường bộ theo đầu phương tiện, in Tem và Biên lai thu phí.</w:t>
            </w:r>
          </w:p>
          <w:p w14:paraId="16769182"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nghiệp vụ được phân công in Ấn chỉ kiểm định, chuyển hồ sơ đến Ban giám đốc kiểm tra, ký duyệt; Đóng dấu, phô tô lưu trữ; Trực tiếp trả hồ sơ và dán Tem lên kính xe.</w:t>
            </w:r>
          </w:p>
        </w:tc>
        <w:tc>
          <w:tcPr>
            <w:tcW w:w="1926" w:type="dxa"/>
            <w:shd w:val="clear" w:color="auto" w:fill="auto"/>
            <w:vAlign w:val="center"/>
          </w:tcPr>
          <w:p w14:paraId="5DB8E7B0"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199D455F"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417B1FB5"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2B7C468F" w14:textId="77777777" w:rsidR="00A0395A" w:rsidRPr="002563E3" w:rsidRDefault="00A0395A" w:rsidP="00BB4015">
            <w:pPr>
              <w:spacing w:after="120" w:line="234" w:lineRule="atLeast"/>
              <w:ind w:firstLine="34"/>
              <w:jc w:val="both"/>
              <w:rPr>
                <w:rFonts w:eastAsia="Calibri"/>
                <w:bCs/>
                <w:i/>
                <w:color w:val="000000"/>
                <w:sz w:val="26"/>
                <w:szCs w:val="26"/>
              </w:rPr>
            </w:pPr>
            <w:r w:rsidRPr="002563E3">
              <w:rPr>
                <w:rFonts w:eastAsia="Calibri"/>
                <w:color w:val="000000"/>
                <w:sz w:val="26"/>
                <w:szCs w:val="26"/>
              </w:rPr>
              <w:t>Thứ 7 làm việc buổi sáng</w:t>
            </w:r>
          </w:p>
        </w:tc>
      </w:tr>
    </w:tbl>
    <w:p w14:paraId="2B195BAD"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1.</w:t>
      </w:r>
      <w:r w:rsidRPr="002563E3">
        <w:rPr>
          <w:b/>
          <w:color w:val="000000"/>
          <w:sz w:val="26"/>
          <w:szCs w:val="26"/>
        </w:rPr>
        <w:t>2 Thành phần, số lượng hồ sơ:</w:t>
      </w:r>
    </w:p>
    <w:p w14:paraId="06DED58A" w14:textId="77777777" w:rsidR="00A0395A" w:rsidRPr="002563E3" w:rsidRDefault="00A0395A" w:rsidP="00A0395A">
      <w:pPr>
        <w:widowControl w:val="0"/>
        <w:spacing w:before="120"/>
        <w:ind w:firstLine="709"/>
        <w:jc w:val="both"/>
        <w:rPr>
          <w:b/>
          <w:color w:val="000000"/>
          <w:sz w:val="26"/>
          <w:szCs w:val="26"/>
        </w:rPr>
      </w:pPr>
      <w:r w:rsidRPr="002563E3">
        <w:rPr>
          <w:b/>
          <w:color w:val="000000"/>
          <w:sz w:val="26"/>
          <w:szCs w:val="26"/>
        </w:rPr>
        <w:t>a) Thành phần hồ sơ:</w:t>
      </w:r>
    </w:p>
    <w:p w14:paraId="2DB2D2DF" w14:textId="77777777" w:rsidR="00A0395A" w:rsidRPr="002563E3" w:rsidRDefault="00A0395A" w:rsidP="00A0395A">
      <w:pPr>
        <w:widowControl w:val="0"/>
        <w:spacing w:before="120"/>
        <w:ind w:firstLine="709"/>
        <w:jc w:val="both"/>
        <w:rPr>
          <w:b/>
          <w:color w:val="002060"/>
          <w:sz w:val="26"/>
          <w:szCs w:val="26"/>
        </w:rPr>
      </w:pPr>
      <w:r w:rsidRPr="002563E3">
        <w:rPr>
          <w:b/>
          <w:color w:val="002060"/>
          <w:sz w:val="26"/>
          <w:szCs w:val="26"/>
        </w:rPr>
        <w:t>* Lập Hồ sơ phương tiện</w:t>
      </w:r>
    </w:p>
    <w:p w14:paraId="40507048"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Việc lập Hồ sơ phương tiện được thực hiện khi xe cơ giới kiểm định lần đầu để tham gia giao thông (trường hợp kiểm định lần đầu để cấp Giấy chứng nhận kiểm định và Tem kiểm định có thời hạn hiệu lực 15 ngày thì không lập Hồ sơ phương tiện). Khi đưa xe cơ giới đến đơn vị đăng kiểm để kiểm định và lập Hồ sơ phương tiện, chủ xe cần xuất trình, nộp các giấy tờ sau:</w:t>
      </w:r>
    </w:p>
    <w:p w14:paraId="68F047A1"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Xuất trình: giấy tờ về đăng ký xe (bản chính Giấy đăng ký xe do cơ quan nhà nước có thẩm quyền cấp hoặc Giấy biên nhận giữ bản chính giấy chứng nhận đăng ký phương tiện giao thông đang thế chấp của tổ chức tín dụng) hoặc Giấy hẹn cấp Giấy đăng ký;</w:t>
      </w:r>
    </w:p>
    <w:p w14:paraId="64F8E4A5"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Nộp bản sao Phiếu kiểm tra chất lượng xuất xưởng đối với xe cơ giới sản xuất, lắp ráp trong nước (trừ xe cơ giới thanh lý);</w:t>
      </w:r>
    </w:p>
    <w:p w14:paraId="3B688321"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Nộp bản chính Giấy chứng nhận chất lượng ATKT và BVMT xe cơ giới cải tạo đối với trường hợp xe cơ giới mới cải tạo.</w:t>
      </w:r>
    </w:p>
    <w:p w14:paraId="337B6620" w14:textId="77777777" w:rsidR="00A0395A" w:rsidRPr="002563E3" w:rsidRDefault="00A0395A" w:rsidP="00A0395A">
      <w:pPr>
        <w:widowControl w:val="0"/>
        <w:spacing w:before="120"/>
        <w:ind w:firstLine="709"/>
        <w:jc w:val="both"/>
        <w:rPr>
          <w:b/>
          <w:color w:val="002060"/>
          <w:sz w:val="26"/>
          <w:szCs w:val="26"/>
        </w:rPr>
      </w:pPr>
      <w:r w:rsidRPr="002563E3">
        <w:rPr>
          <w:b/>
          <w:color w:val="002060"/>
          <w:sz w:val="26"/>
          <w:szCs w:val="26"/>
        </w:rPr>
        <w:t xml:space="preserve">* Kiểm định </w:t>
      </w:r>
    </w:p>
    <w:p w14:paraId="2009AB00"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xml:space="preserve">Khi đưa xe cơ giới đến đơn vị đăng kiểm để kiểm định, chủ xe cần xuất trình, nộp các giấy tờ và cung cấp các thông tin sau: </w:t>
      </w:r>
    </w:p>
    <w:p w14:paraId="2DF1DC84"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Xuất trình: giấy tờ về đăng ký xe (bản chính Giấy đăng ký xe do cơ quan nhà nước có thẩm quyền cấp hoặc Giấy biên nhận giữ bản chính giấy chứng nhận đăng ký phương tiện giao thông đang thế chấp của tổ chức tín dụng) hoặc Giấy hẹn cấp Giấy đăng ký;</w:t>
      </w:r>
    </w:p>
    <w:p w14:paraId="32A592AA"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Nộp bản chính Giấy chứng nhận chất lượng ATKT và BVMT xe cơ giới cải tạo đối với trường hợp xe cơ giới mới cải tạo.</w:t>
      </w:r>
    </w:p>
    <w:p w14:paraId="14F84E04" w14:textId="77777777" w:rsidR="00A0395A" w:rsidRPr="002563E3" w:rsidRDefault="00A0395A" w:rsidP="00A0395A">
      <w:pPr>
        <w:widowControl w:val="0"/>
        <w:spacing w:before="120"/>
        <w:ind w:firstLine="709"/>
        <w:jc w:val="both"/>
        <w:rPr>
          <w:bCs/>
          <w:color w:val="002060"/>
          <w:sz w:val="26"/>
          <w:szCs w:val="26"/>
        </w:rPr>
      </w:pPr>
      <w:r w:rsidRPr="002563E3">
        <w:rPr>
          <w:bCs/>
          <w:color w:val="002060"/>
          <w:sz w:val="26"/>
          <w:szCs w:val="26"/>
        </w:rPr>
        <w:t>- Thông tin về tên đăng nhập, mật khẩu truy cập và địa chỉ trang thông tin điện tử quản lý thiết bị giám sát hành trình, camera đối với xe cơ giới thuộc đối tượng phải lắp thiết bị giám sát hành trình, camera.</w:t>
      </w:r>
    </w:p>
    <w:p w14:paraId="14D5A328" w14:textId="77777777" w:rsidR="00A0395A" w:rsidRPr="002563E3" w:rsidRDefault="00A0395A" w:rsidP="00A0395A">
      <w:pPr>
        <w:widowControl w:val="0"/>
        <w:spacing w:before="120"/>
        <w:ind w:firstLine="709"/>
        <w:jc w:val="both"/>
        <w:rPr>
          <w:b/>
          <w:color w:val="002060"/>
          <w:sz w:val="26"/>
          <w:szCs w:val="26"/>
        </w:rPr>
      </w:pPr>
      <w:r w:rsidRPr="002563E3">
        <w:rPr>
          <w:bCs/>
          <w:color w:val="002060"/>
          <w:sz w:val="26"/>
          <w:szCs w:val="26"/>
        </w:rPr>
        <w:t>- Khai báo về việc kinh doanh vận tải (nếu xe có kinh doanh vận tải).</w:t>
      </w:r>
    </w:p>
    <w:p w14:paraId="62E0F5BE" w14:textId="77777777" w:rsidR="00A0395A" w:rsidRPr="002563E3" w:rsidRDefault="00A0395A" w:rsidP="00A0395A">
      <w:pPr>
        <w:widowControl w:val="0"/>
        <w:spacing w:before="120"/>
        <w:ind w:firstLine="709"/>
        <w:jc w:val="both"/>
        <w:rPr>
          <w:color w:val="000000"/>
          <w:sz w:val="26"/>
          <w:szCs w:val="26"/>
        </w:rPr>
      </w:pPr>
      <w:r w:rsidRPr="002563E3">
        <w:rPr>
          <w:b/>
          <w:color w:val="000000"/>
          <w:sz w:val="26"/>
          <w:szCs w:val="26"/>
        </w:rPr>
        <w:t>b) Số lượng hồ sơ:</w:t>
      </w:r>
      <w:r w:rsidRPr="002563E3">
        <w:rPr>
          <w:color w:val="000000"/>
          <w:sz w:val="26"/>
          <w:szCs w:val="26"/>
        </w:rPr>
        <w:t xml:space="preserve"> 01 bộ.</w:t>
      </w:r>
    </w:p>
    <w:p w14:paraId="6B406D69"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1.</w:t>
      </w:r>
      <w:r w:rsidRPr="002563E3">
        <w:rPr>
          <w:b/>
          <w:color w:val="000000"/>
          <w:sz w:val="26"/>
          <w:szCs w:val="26"/>
        </w:rPr>
        <w:t>3 Cơ quan thực hiện:</w:t>
      </w:r>
      <w:r w:rsidRPr="002563E3">
        <w:rPr>
          <w:color w:val="000000"/>
          <w:sz w:val="26"/>
          <w:szCs w:val="26"/>
        </w:rPr>
        <w:t xml:space="preserve"> </w:t>
      </w:r>
    </w:p>
    <w:p w14:paraId="21B24ADC"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Trung tâm Đăng kiểm phương tiện cơ giới thủy, bộ</w:t>
      </w:r>
    </w:p>
    <w:p w14:paraId="4FEE9B2F"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1.</w:t>
      </w:r>
      <w:r w:rsidRPr="002563E3">
        <w:rPr>
          <w:b/>
          <w:color w:val="000000"/>
          <w:sz w:val="26"/>
          <w:szCs w:val="26"/>
        </w:rPr>
        <w:t>4 Đối tượng thực hiện thủ tục hành chính</w:t>
      </w:r>
      <w:r w:rsidRPr="002563E3">
        <w:rPr>
          <w:color w:val="000000"/>
          <w:sz w:val="26"/>
          <w:szCs w:val="26"/>
        </w:rPr>
        <w:t>: Cá nhân, tổ chức.</w:t>
      </w:r>
    </w:p>
    <w:p w14:paraId="0FC43BEF"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1.</w:t>
      </w:r>
      <w:r w:rsidRPr="002563E3">
        <w:rPr>
          <w:b/>
          <w:color w:val="000000"/>
          <w:sz w:val="26"/>
          <w:szCs w:val="26"/>
        </w:rPr>
        <w:t>5 Kết quả thực hiện thủ tục hành chính</w:t>
      </w:r>
      <w:r w:rsidRPr="002563E3">
        <w:rPr>
          <w:color w:val="000000"/>
          <w:sz w:val="26"/>
          <w:szCs w:val="26"/>
        </w:rPr>
        <w:t xml:space="preserve">: </w:t>
      </w:r>
    </w:p>
    <w:p w14:paraId="763BFBD7"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Giấy chứng nhận kiểm định, Tem kiểm định An toàn kỹ thuật và Bảo vệ môi trường phương tiện giao thông cơ giới đường bộ.</w:t>
      </w:r>
    </w:p>
    <w:p w14:paraId="763953E6" w14:textId="77777777" w:rsidR="00A0395A" w:rsidRPr="002563E3" w:rsidRDefault="00A0395A" w:rsidP="00A0395A">
      <w:pPr>
        <w:widowControl w:val="0"/>
        <w:spacing w:before="120"/>
        <w:ind w:firstLine="709"/>
        <w:jc w:val="both"/>
        <w:rPr>
          <w:sz w:val="26"/>
          <w:szCs w:val="26"/>
        </w:rPr>
      </w:pPr>
      <w:r w:rsidRPr="002563E3">
        <w:rPr>
          <w:b/>
          <w:bCs/>
          <w:color w:val="000000"/>
          <w:sz w:val="26"/>
          <w:szCs w:val="26"/>
        </w:rPr>
        <w:t xml:space="preserve">1.6 </w:t>
      </w:r>
      <w:r w:rsidRPr="002563E3">
        <w:rPr>
          <w:b/>
          <w:sz w:val="26"/>
          <w:szCs w:val="26"/>
        </w:rPr>
        <w:t>Giá dịch vụ kiểm định ATKT và BVMT đối với xe cơ giới</w:t>
      </w:r>
    </w:p>
    <w:p w14:paraId="105494DF" w14:textId="77777777" w:rsidR="00A0395A" w:rsidRPr="002563E3" w:rsidRDefault="00A0395A" w:rsidP="00A0395A">
      <w:pPr>
        <w:spacing w:before="120" w:after="120"/>
        <w:ind w:firstLine="709"/>
        <w:jc w:val="both"/>
        <w:rPr>
          <w:sz w:val="26"/>
          <w:szCs w:val="26"/>
        </w:rPr>
      </w:pPr>
      <w:r w:rsidRPr="002563E3">
        <w:rPr>
          <w:sz w:val="26"/>
          <w:szCs w:val="26"/>
        </w:rPr>
        <w:t>a) Mức giá cơ bản (</w:t>
      </w:r>
      <w:r w:rsidRPr="002563E3">
        <w:rPr>
          <w:i/>
          <w:sz w:val="26"/>
          <w:szCs w:val="26"/>
        </w:rPr>
        <w:t>Đơn vị tính: 1000 đồng/xe)</w:t>
      </w:r>
    </w:p>
    <w:tbl>
      <w:tblPr>
        <w:tblW w:w="0" w:type="auto"/>
        <w:jc w:val="center"/>
        <w:tblCellMar>
          <w:left w:w="10" w:type="dxa"/>
          <w:right w:w="10" w:type="dxa"/>
        </w:tblCellMar>
        <w:tblLook w:val="0000" w:firstRow="0" w:lastRow="0" w:firstColumn="0" w:lastColumn="0" w:noHBand="0" w:noVBand="0"/>
      </w:tblPr>
      <w:tblGrid>
        <w:gridCol w:w="776"/>
        <w:gridCol w:w="7059"/>
        <w:gridCol w:w="1246"/>
      </w:tblGrid>
      <w:tr w:rsidR="00A0395A" w14:paraId="02E73C95" w14:textId="77777777" w:rsidTr="00BB4015">
        <w:trPr>
          <w:trHeight w:val="1"/>
          <w:jc w:val="center"/>
        </w:trPr>
        <w:tc>
          <w:tcPr>
            <w:tcW w:w="783" w:type="dxa"/>
            <w:tcBorders>
              <w:top w:val="single" w:sz="8" w:space="0" w:color="000000"/>
              <w:left w:val="single" w:sz="8" w:space="0" w:color="000000"/>
              <w:bottom w:val="single" w:sz="8" w:space="0" w:color="000000"/>
              <w:right w:val="single" w:sz="8" w:space="0" w:color="000000"/>
            </w:tcBorders>
            <w:shd w:val="clear" w:color="000000" w:fill="FFFFFF"/>
            <w:tcMar>
              <w:left w:w="0" w:type="dxa"/>
              <w:right w:w="0" w:type="dxa"/>
            </w:tcMar>
          </w:tcPr>
          <w:p w14:paraId="17DFDB4C" w14:textId="77777777" w:rsidR="00A0395A" w:rsidRPr="002563E3" w:rsidRDefault="00A0395A" w:rsidP="00BB4015">
            <w:pPr>
              <w:jc w:val="both"/>
              <w:rPr>
                <w:sz w:val="26"/>
                <w:szCs w:val="26"/>
              </w:rPr>
            </w:pPr>
            <w:r w:rsidRPr="002563E3">
              <w:rPr>
                <w:b/>
                <w:bCs/>
                <w:sz w:val="26"/>
                <w:szCs w:val="26"/>
                <w:lang w:val="nl-NL"/>
              </w:rPr>
              <w:t>TT</w:t>
            </w:r>
          </w:p>
        </w:tc>
        <w:tc>
          <w:tcPr>
            <w:tcW w:w="7176" w:type="dxa"/>
            <w:shd w:val="clear" w:color="000000" w:fill="FFFFFF"/>
            <w:tcMar>
              <w:left w:w="0" w:type="dxa"/>
              <w:right w:w="0" w:type="dxa"/>
            </w:tcMar>
          </w:tcPr>
          <w:p w14:paraId="01ECB380" w14:textId="77777777" w:rsidR="00A0395A" w:rsidRPr="002563E3" w:rsidRDefault="00A0395A" w:rsidP="00BB4015">
            <w:pPr>
              <w:jc w:val="both"/>
              <w:rPr>
                <w:sz w:val="26"/>
                <w:szCs w:val="26"/>
              </w:rPr>
            </w:pPr>
            <w:r w:rsidRPr="002563E3">
              <w:rPr>
                <w:b/>
                <w:bCs/>
                <w:sz w:val="26"/>
                <w:szCs w:val="26"/>
                <w:lang w:val="nl-NL"/>
              </w:rPr>
              <w:t>Loại xe cơ giới</w:t>
            </w:r>
          </w:p>
        </w:tc>
        <w:tc>
          <w:tcPr>
            <w:tcW w:w="1260" w:type="dxa"/>
            <w:shd w:val="clear" w:color="000000" w:fill="FFFFFF"/>
            <w:tcMar>
              <w:left w:w="0" w:type="dxa"/>
              <w:right w:w="0" w:type="dxa"/>
            </w:tcMar>
          </w:tcPr>
          <w:p w14:paraId="70AEF483" w14:textId="77777777" w:rsidR="00A0395A" w:rsidRPr="002563E3" w:rsidRDefault="00A0395A" w:rsidP="00BB4015">
            <w:pPr>
              <w:jc w:val="both"/>
              <w:rPr>
                <w:sz w:val="26"/>
                <w:szCs w:val="26"/>
              </w:rPr>
            </w:pPr>
            <w:r w:rsidRPr="002563E3">
              <w:rPr>
                <w:b/>
                <w:bCs/>
                <w:sz w:val="26"/>
                <w:szCs w:val="26"/>
                <w:lang w:val="nl-NL"/>
              </w:rPr>
              <w:t>Mức giá</w:t>
            </w:r>
          </w:p>
        </w:tc>
      </w:tr>
      <w:tr w:rsidR="00A0395A" w14:paraId="7F1752BC" w14:textId="77777777" w:rsidTr="00BB4015">
        <w:trPr>
          <w:trHeight w:val="1"/>
          <w:jc w:val="center"/>
        </w:trPr>
        <w:tc>
          <w:tcPr>
            <w:tcW w:w="783" w:type="dxa"/>
            <w:shd w:val="clear" w:color="000000" w:fill="FFFFFF"/>
            <w:tcMar>
              <w:left w:w="0" w:type="dxa"/>
              <w:right w:w="0" w:type="dxa"/>
            </w:tcMar>
            <w:vAlign w:val="center"/>
          </w:tcPr>
          <w:p w14:paraId="7C0BD566" w14:textId="77777777" w:rsidR="00A0395A" w:rsidRPr="002563E3" w:rsidRDefault="00A0395A" w:rsidP="00BB4015">
            <w:pPr>
              <w:jc w:val="both"/>
              <w:rPr>
                <w:sz w:val="26"/>
                <w:szCs w:val="26"/>
              </w:rPr>
            </w:pPr>
            <w:r w:rsidRPr="002563E3">
              <w:rPr>
                <w:sz w:val="26"/>
                <w:szCs w:val="26"/>
                <w:lang w:val="nl-NL"/>
              </w:rPr>
              <w:t>1</w:t>
            </w:r>
          </w:p>
        </w:tc>
        <w:tc>
          <w:tcPr>
            <w:tcW w:w="7176" w:type="dxa"/>
            <w:shd w:val="clear" w:color="000000" w:fill="FFFFFF"/>
            <w:tcMar>
              <w:left w:w="0" w:type="dxa"/>
              <w:right w:w="0" w:type="dxa"/>
            </w:tcMar>
          </w:tcPr>
          <w:p w14:paraId="6D06AFE0" w14:textId="77777777" w:rsidR="00A0395A" w:rsidRPr="002563E3" w:rsidRDefault="00A0395A" w:rsidP="00BB4015">
            <w:pPr>
              <w:jc w:val="both"/>
              <w:rPr>
                <w:sz w:val="26"/>
                <w:szCs w:val="26"/>
              </w:rPr>
            </w:pPr>
            <w:r w:rsidRPr="002563E3">
              <w:rPr>
                <w:sz w:val="26"/>
                <w:szCs w:val="26"/>
                <w:lang w:val="nl-NL"/>
              </w:rPr>
              <w:t>Xe ô tô tải có khối lượng hàng chuyên chở cho phép tham gia giao thông trên 20 tấn, xe ô tô đầu kéo có khối lượng kéo theo cho phép tham gia giao thông trên 20 tấn và các loại xe ô tô chuyên dùng</w:t>
            </w:r>
          </w:p>
        </w:tc>
        <w:tc>
          <w:tcPr>
            <w:tcW w:w="1260" w:type="dxa"/>
            <w:shd w:val="clear" w:color="000000" w:fill="FFFFFF"/>
            <w:tcMar>
              <w:left w:w="0" w:type="dxa"/>
              <w:right w:w="0" w:type="dxa"/>
            </w:tcMar>
            <w:vAlign w:val="center"/>
          </w:tcPr>
          <w:p w14:paraId="34962507" w14:textId="77777777" w:rsidR="00A0395A" w:rsidRPr="002563E3" w:rsidRDefault="00A0395A" w:rsidP="00BB4015">
            <w:pPr>
              <w:jc w:val="both"/>
              <w:rPr>
                <w:sz w:val="26"/>
                <w:szCs w:val="26"/>
              </w:rPr>
            </w:pPr>
            <w:r w:rsidRPr="002563E3">
              <w:rPr>
                <w:sz w:val="26"/>
                <w:szCs w:val="26"/>
              </w:rPr>
              <w:t>560</w:t>
            </w:r>
          </w:p>
        </w:tc>
      </w:tr>
      <w:tr w:rsidR="00A0395A" w14:paraId="78D6EAD3" w14:textId="77777777" w:rsidTr="00BB4015">
        <w:trPr>
          <w:trHeight w:val="1"/>
          <w:jc w:val="center"/>
        </w:trPr>
        <w:tc>
          <w:tcPr>
            <w:tcW w:w="783" w:type="dxa"/>
            <w:shd w:val="clear" w:color="000000" w:fill="FFFFFF"/>
            <w:tcMar>
              <w:left w:w="0" w:type="dxa"/>
              <w:right w:w="0" w:type="dxa"/>
            </w:tcMar>
            <w:vAlign w:val="center"/>
          </w:tcPr>
          <w:p w14:paraId="3CCDE44B" w14:textId="77777777" w:rsidR="00A0395A" w:rsidRPr="002563E3" w:rsidRDefault="00A0395A" w:rsidP="00BB4015">
            <w:pPr>
              <w:jc w:val="both"/>
              <w:rPr>
                <w:sz w:val="26"/>
                <w:szCs w:val="26"/>
              </w:rPr>
            </w:pPr>
            <w:r w:rsidRPr="002563E3">
              <w:rPr>
                <w:sz w:val="26"/>
                <w:szCs w:val="26"/>
                <w:lang w:val="nl-NL"/>
              </w:rPr>
              <w:t>2</w:t>
            </w:r>
          </w:p>
        </w:tc>
        <w:tc>
          <w:tcPr>
            <w:tcW w:w="7176" w:type="dxa"/>
            <w:shd w:val="clear" w:color="000000" w:fill="FFFFFF"/>
            <w:tcMar>
              <w:left w:w="0" w:type="dxa"/>
              <w:right w:w="0" w:type="dxa"/>
            </w:tcMar>
          </w:tcPr>
          <w:p w14:paraId="41BBDD99" w14:textId="77777777" w:rsidR="00A0395A" w:rsidRPr="002563E3" w:rsidRDefault="00A0395A" w:rsidP="00BB4015">
            <w:pPr>
              <w:jc w:val="both"/>
              <w:rPr>
                <w:sz w:val="26"/>
                <w:szCs w:val="26"/>
              </w:rPr>
            </w:pPr>
            <w:r w:rsidRPr="002563E3">
              <w:rPr>
                <w:sz w:val="26"/>
                <w:szCs w:val="26"/>
                <w:lang w:val="nl-NL"/>
              </w:rPr>
              <w:t>Xe ô tô tải có khối lượng hàng chuyên chở cho phép tham gia giao thông trên 7 tấn đến 20 tấn, xe ô tô đầu kéo có khối lượng kéo theo cho phép tham gia giao thông đến 20 tấn và các loại máy kéo</w:t>
            </w:r>
          </w:p>
        </w:tc>
        <w:tc>
          <w:tcPr>
            <w:tcW w:w="1260" w:type="dxa"/>
            <w:shd w:val="clear" w:color="000000" w:fill="FFFFFF"/>
            <w:tcMar>
              <w:left w:w="0" w:type="dxa"/>
              <w:right w:w="0" w:type="dxa"/>
            </w:tcMar>
            <w:vAlign w:val="center"/>
          </w:tcPr>
          <w:p w14:paraId="5F3113F1" w14:textId="77777777" w:rsidR="00A0395A" w:rsidRPr="002563E3" w:rsidRDefault="00A0395A" w:rsidP="00BB4015">
            <w:pPr>
              <w:jc w:val="both"/>
              <w:rPr>
                <w:sz w:val="26"/>
                <w:szCs w:val="26"/>
              </w:rPr>
            </w:pPr>
            <w:r w:rsidRPr="002563E3">
              <w:rPr>
                <w:sz w:val="26"/>
                <w:szCs w:val="26"/>
              </w:rPr>
              <w:t>350</w:t>
            </w:r>
          </w:p>
        </w:tc>
      </w:tr>
      <w:tr w:rsidR="00A0395A" w14:paraId="6605C197" w14:textId="77777777" w:rsidTr="00BB4015">
        <w:trPr>
          <w:trHeight w:val="1"/>
          <w:jc w:val="center"/>
        </w:trPr>
        <w:tc>
          <w:tcPr>
            <w:tcW w:w="783" w:type="dxa"/>
            <w:shd w:val="clear" w:color="000000" w:fill="FFFFFF"/>
            <w:tcMar>
              <w:left w:w="0" w:type="dxa"/>
              <w:right w:w="0" w:type="dxa"/>
            </w:tcMar>
            <w:vAlign w:val="center"/>
          </w:tcPr>
          <w:p w14:paraId="67FB9E88" w14:textId="77777777" w:rsidR="00A0395A" w:rsidRPr="002563E3" w:rsidRDefault="00A0395A" w:rsidP="00BB4015">
            <w:pPr>
              <w:jc w:val="both"/>
              <w:rPr>
                <w:sz w:val="26"/>
                <w:szCs w:val="26"/>
              </w:rPr>
            </w:pPr>
            <w:r w:rsidRPr="002563E3">
              <w:rPr>
                <w:sz w:val="26"/>
                <w:szCs w:val="26"/>
                <w:lang w:val="nl-NL"/>
              </w:rPr>
              <w:t>3</w:t>
            </w:r>
          </w:p>
        </w:tc>
        <w:tc>
          <w:tcPr>
            <w:tcW w:w="7176" w:type="dxa"/>
            <w:shd w:val="clear" w:color="000000" w:fill="FFFFFF"/>
            <w:tcMar>
              <w:left w:w="0" w:type="dxa"/>
              <w:right w:w="0" w:type="dxa"/>
            </w:tcMar>
          </w:tcPr>
          <w:p w14:paraId="3AFDA73D" w14:textId="77777777" w:rsidR="00A0395A" w:rsidRPr="002563E3" w:rsidRDefault="00A0395A" w:rsidP="00BB4015">
            <w:pPr>
              <w:jc w:val="both"/>
              <w:rPr>
                <w:sz w:val="26"/>
                <w:szCs w:val="26"/>
              </w:rPr>
            </w:pPr>
            <w:r w:rsidRPr="002563E3">
              <w:rPr>
                <w:sz w:val="26"/>
                <w:szCs w:val="26"/>
                <w:lang w:val="nl-NL"/>
              </w:rPr>
              <w:t>Xe ô tô tải có khối lượng hàng chuyên chở cho phép tham gia giao thông trên 2 tấn đến 7 tấn</w:t>
            </w:r>
          </w:p>
        </w:tc>
        <w:tc>
          <w:tcPr>
            <w:tcW w:w="1260" w:type="dxa"/>
            <w:shd w:val="clear" w:color="000000" w:fill="FFFFFF"/>
            <w:tcMar>
              <w:left w:w="0" w:type="dxa"/>
              <w:right w:w="0" w:type="dxa"/>
            </w:tcMar>
            <w:vAlign w:val="center"/>
          </w:tcPr>
          <w:p w14:paraId="3005B537" w14:textId="77777777" w:rsidR="00A0395A" w:rsidRPr="002563E3" w:rsidRDefault="00A0395A" w:rsidP="00BB4015">
            <w:pPr>
              <w:jc w:val="both"/>
              <w:rPr>
                <w:sz w:val="26"/>
                <w:szCs w:val="26"/>
              </w:rPr>
            </w:pPr>
            <w:r w:rsidRPr="002563E3">
              <w:rPr>
                <w:sz w:val="26"/>
                <w:szCs w:val="26"/>
              </w:rPr>
              <w:t>320</w:t>
            </w:r>
          </w:p>
        </w:tc>
      </w:tr>
      <w:tr w:rsidR="00A0395A" w14:paraId="71D203C0" w14:textId="77777777" w:rsidTr="00BB4015">
        <w:trPr>
          <w:trHeight w:val="1"/>
          <w:jc w:val="center"/>
        </w:trPr>
        <w:tc>
          <w:tcPr>
            <w:tcW w:w="783" w:type="dxa"/>
            <w:shd w:val="clear" w:color="000000" w:fill="FFFFFF"/>
            <w:tcMar>
              <w:left w:w="0" w:type="dxa"/>
              <w:right w:w="0" w:type="dxa"/>
            </w:tcMar>
            <w:vAlign w:val="center"/>
          </w:tcPr>
          <w:p w14:paraId="05E0AA0E" w14:textId="77777777" w:rsidR="00A0395A" w:rsidRPr="002563E3" w:rsidRDefault="00A0395A" w:rsidP="00BB4015">
            <w:pPr>
              <w:jc w:val="both"/>
              <w:rPr>
                <w:sz w:val="26"/>
                <w:szCs w:val="26"/>
              </w:rPr>
            </w:pPr>
            <w:r w:rsidRPr="002563E3">
              <w:rPr>
                <w:sz w:val="26"/>
                <w:szCs w:val="26"/>
                <w:lang w:val="nl-NL"/>
              </w:rPr>
              <w:t>4</w:t>
            </w:r>
          </w:p>
        </w:tc>
        <w:tc>
          <w:tcPr>
            <w:tcW w:w="7176" w:type="dxa"/>
            <w:shd w:val="clear" w:color="000000" w:fill="FFFFFF"/>
            <w:tcMar>
              <w:left w:w="0" w:type="dxa"/>
              <w:right w:w="0" w:type="dxa"/>
            </w:tcMar>
          </w:tcPr>
          <w:p w14:paraId="16E899A7" w14:textId="77777777" w:rsidR="00A0395A" w:rsidRPr="002563E3" w:rsidRDefault="00A0395A" w:rsidP="00BB4015">
            <w:pPr>
              <w:jc w:val="both"/>
              <w:rPr>
                <w:sz w:val="26"/>
                <w:szCs w:val="26"/>
              </w:rPr>
            </w:pPr>
            <w:r w:rsidRPr="002563E3">
              <w:rPr>
                <w:sz w:val="26"/>
                <w:szCs w:val="26"/>
                <w:lang w:val="nl-NL"/>
              </w:rPr>
              <w:t>Xe ô tô tải có khối lượng hàng chuyên chở cho phép tham gia giao thông đến 2 tấn</w:t>
            </w:r>
          </w:p>
        </w:tc>
        <w:tc>
          <w:tcPr>
            <w:tcW w:w="1260" w:type="dxa"/>
            <w:shd w:val="clear" w:color="000000" w:fill="FFFFFF"/>
            <w:tcMar>
              <w:left w:w="0" w:type="dxa"/>
              <w:right w:w="0" w:type="dxa"/>
            </w:tcMar>
            <w:vAlign w:val="center"/>
          </w:tcPr>
          <w:p w14:paraId="745B68D7" w14:textId="77777777" w:rsidR="00A0395A" w:rsidRPr="002563E3" w:rsidRDefault="00A0395A" w:rsidP="00BB4015">
            <w:pPr>
              <w:jc w:val="both"/>
              <w:rPr>
                <w:sz w:val="26"/>
                <w:szCs w:val="26"/>
              </w:rPr>
            </w:pPr>
            <w:r w:rsidRPr="002563E3">
              <w:rPr>
                <w:sz w:val="26"/>
                <w:szCs w:val="26"/>
              </w:rPr>
              <w:t>280</w:t>
            </w:r>
          </w:p>
        </w:tc>
      </w:tr>
      <w:tr w:rsidR="00A0395A" w14:paraId="46BFC543" w14:textId="77777777" w:rsidTr="00BB4015">
        <w:trPr>
          <w:trHeight w:val="1"/>
          <w:jc w:val="center"/>
        </w:trPr>
        <w:tc>
          <w:tcPr>
            <w:tcW w:w="783" w:type="dxa"/>
            <w:shd w:val="clear" w:color="000000" w:fill="FFFFFF"/>
            <w:tcMar>
              <w:left w:w="0" w:type="dxa"/>
              <w:right w:w="0" w:type="dxa"/>
            </w:tcMar>
            <w:vAlign w:val="center"/>
          </w:tcPr>
          <w:p w14:paraId="20E6E280" w14:textId="77777777" w:rsidR="00A0395A" w:rsidRPr="002563E3" w:rsidRDefault="00A0395A" w:rsidP="00BB4015">
            <w:pPr>
              <w:jc w:val="both"/>
              <w:rPr>
                <w:sz w:val="26"/>
                <w:szCs w:val="26"/>
              </w:rPr>
            </w:pPr>
            <w:r w:rsidRPr="002563E3">
              <w:rPr>
                <w:sz w:val="26"/>
                <w:szCs w:val="26"/>
                <w:lang w:val="nl-NL"/>
              </w:rPr>
              <w:t>5</w:t>
            </w:r>
          </w:p>
        </w:tc>
        <w:tc>
          <w:tcPr>
            <w:tcW w:w="7176" w:type="dxa"/>
            <w:shd w:val="clear" w:color="000000" w:fill="FFFFFF"/>
            <w:tcMar>
              <w:left w:w="0" w:type="dxa"/>
              <w:right w:w="0" w:type="dxa"/>
            </w:tcMar>
          </w:tcPr>
          <w:p w14:paraId="548C04D1" w14:textId="77777777" w:rsidR="00A0395A" w:rsidRPr="002563E3" w:rsidRDefault="00A0395A" w:rsidP="00BB4015">
            <w:pPr>
              <w:jc w:val="both"/>
              <w:rPr>
                <w:sz w:val="26"/>
                <w:szCs w:val="26"/>
              </w:rPr>
            </w:pPr>
            <w:r w:rsidRPr="002563E3">
              <w:rPr>
                <w:sz w:val="26"/>
                <w:szCs w:val="26"/>
                <w:lang w:val="nl-NL"/>
              </w:rPr>
              <w:t>Máy kéo, xe chở hàng bốn bánh có gắn động cơ, xe chở người bốn bánh có gắn động cơ và các loại phương tiện vận chuyển tương tự</w:t>
            </w:r>
          </w:p>
        </w:tc>
        <w:tc>
          <w:tcPr>
            <w:tcW w:w="1260" w:type="dxa"/>
            <w:shd w:val="clear" w:color="000000" w:fill="FFFFFF"/>
            <w:tcMar>
              <w:left w:w="0" w:type="dxa"/>
              <w:right w:w="0" w:type="dxa"/>
            </w:tcMar>
            <w:vAlign w:val="center"/>
          </w:tcPr>
          <w:p w14:paraId="1AA1A83C" w14:textId="77777777" w:rsidR="00A0395A" w:rsidRPr="002563E3" w:rsidRDefault="00A0395A" w:rsidP="00BB4015">
            <w:pPr>
              <w:jc w:val="both"/>
              <w:rPr>
                <w:sz w:val="26"/>
                <w:szCs w:val="26"/>
              </w:rPr>
            </w:pPr>
            <w:r w:rsidRPr="002563E3">
              <w:rPr>
                <w:sz w:val="26"/>
                <w:szCs w:val="26"/>
              </w:rPr>
              <w:t>180</w:t>
            </w:r>
          </w:p>
        </w:tc>
      </w:tr>
      <w:tr w:rsidR="00A0395A" w14:paraId="06AC55E4" w14:textId="77777777" w:rsidTr="00BB4015">
        <w:trPr>
          <w:trHeight w:val="1"/>
          <w:jc w:val="center"/>
        </w:trPr>
        <w:tc>
          <w:tcPr>
            <w:tcW w:w="783" w:type="dxa"/>
            <w:shd w:val="clear" w:color="000000" w:fill="FFFFFF"/>
            <w:tcMar>
              <w:left w:w="0" w:type="dxa"/>
              <w:right w:w="0" w:type="dxa"/>
            </w:tcMar>
            <w:vAlign w:val="center"/>
          </w:tcPr>
          <w:p w14:paraId="45FF6F69" w14:textId="77777777" w:rsidR="00A0395A" w:rsidRPr="002563E3" w:rsidRDefault="00A0395A" w:rsidP="00BB4015">
            <w:pPr>
              <w:jc w:val="both"/>
              <w:rPr>
                <w:sz w:val="26"/>
                <w:szCs w:val="26"/>
              </w:rPr>
            </w:pPr>
            <w:r w:rsidRPr="002563E3">
              <w:rPr>
                <w:sz w:val="26"/>
                <w:szCs w:val="26"/>
                <w:lang w:val="nl-NL"/>
              </w:rPr>
              <w:t>6</w:t>
            </w:r>
          </w:p>
        </w:tc>
        <w:tc>
          <w:tcPr>
            <w:tcW w:w="7176" w:type="dxa"/>
            <w:shd w:val="clear" w:color="000000" w:fill="FFFFFF"/>
            <w:tcMar>
              <w:left w:w="0" w:type="dxa"/>
              <w:right w:w="0" w:type="dxa"/>
            </w:tcMar>
          </w:tcPr>
          <w:p w14:paraId="7361E157" w14:textId="77777777" w:rsidR="00A0395A" w:rsidRPr="002563E3" w:rsidRDefault="00A0395A" w:rsidP="00BB4015">
            <w:pPr>
              <w:jc w:val="both"/>
              <w:rPr>
                <w:sz w:val="26"/>
                <w:szCs w:val="26"/>
              </w:rPr>
            </w:pPr>
            <w:r w:rsidRPr="002563E3">
              <w:rPr>
                <w:sz w:val="26"/>
                <w:szCs w:val="26"/>
                <w:lang w:val="nl-NL"/>
              </w:rPr>
              <w:t>Rơ moóc, sơ mi rơ moóc</w:t>
            </w:r>
          </w:p>
        </w:tc>
        <w:tc>
          <w:tcPr>
            <w:tcW w:w="1260" w:type="dxa"/>
            <w:shd w:val="clear" w:color="000000" w:fill="FFFFFF"/>
            <w:tcMar>
              <w:left w:w="0" w:type="dxa"/>
              <w:right w:w="0" w:type="dxa"/>
            </w:tcMar>
            <w:vAlign w:val="center"/>
          </w:tcPr>
          <w:p w14:paraId="0D0EAA6A" w14:textId="77777777" w:rsidR="00A0395A" w:rsidRPr="002563E3" w:rsidRDefault="00A0395A" w:rsidP="00BB4015">
            <w:pPr>
              <w:jc w:val="both"/>
              <w:rPr>
                <w:sz w:val="26"/>
                <w:szCs w:val="26"/>
              </w:rPr>
            </w:pPr>
            <w:r w:rsidRPr="002563E3">
              <w:rPr>
                <w:sz w:val="26"/>
                <w:szCs w:val="26"/>
              </w:rPr>
              <w:t>180</w:t>
            </w:r>
          </w:p>
        </w:tc>
      </w:tr>
      <w:tr w:rsidR="00A0395A" w14:paraId="4E56F91A" w14:textId="77777777" w:rsidTr="00BB4015">
        <w:trPr>
          <w:trHeight w:val="1"/>
          <w:jc w:val="center"/>
        </w:trPr>
        <w:tc>
          <w:tcPr>
            <w:tcW w:w="783" w:type="dxa"/>
            <w:shd w:val="clear" w:color="000000" w:fill="FFFFFF"/>
            <w:tcMar>
              <w:left w:w="0" w:type="dxa"/>
              <w:right w:w="0" w:type="dxa"/>
            </w:tcMar>
            <w:vAlign w:val="center"/>
          </w:tcPr>
          <w:p w14:paraId="1C67B3D8" w14:textId="77777777" w:rsidR="00A0395A" w:rsidRPr="002563E3" w:rsidRDefault="00A0395A" w:rsidP="00BB4015">
            <w:pPr>
              <w:jc w:val="both"/>
              <w:rPr>
                <w:sz w:val="26"/>
                <w:szCs w:val="26"/>
              </w:rPr>
            </w:pPr>
            <w:r w:rsidRPr="002563E3">
              <w:rPr>
                <w:sz w:val="26"/>
                <w:szCs w:val="26"/>
                <w:lang w:val="nl-NL"/>
              </w:rPr>
              <w:t>7</w:t>
            </w:r>
          </w:p>
        </w:tc>
        <w:tc>
          <w:tcPr>
            <w:tcW w:w="7176" w:type="dxa"/>
            <w:shd w:val="clear" w:color="000000" w:fill="FFFFFF"/>
            <w:tcMar>
              <w:left w:w="0" w:type="dxa"/>
              <w:right w:w="0" w:type="dxa"/>
            </w:tcMar>
          </w:tcPr>
          <w:p w14:paraId="516B18CB" w14:textId="77777777" w:rsidR="00A0395A" w:rsidRPr="002563E3" w:rsidRDefault="00A0395A" w:rsidP="00BB4015">
            <w:pPr>
              <w:jc w:val="both"/>
              <w:rPr>
                <w:sz w:val="26"/>
                <w:szCs w:val="26"/>
              </w:rPr>
            </w:pPr>
            <w:r w:rsidRPr="002563E3">
              <w:rPr>
                <w:sz w:val="26"/>
                <w:szCs w:val="26"/>
                <w:lang w:val="nl-NL"/>
              </w:rPr>
              <w:t>Xe ô tô chở người trên 40 ghế (kể cả lái xe), xe buýt</w:t>
            </w:r>
          </w:p>
        </w:tc>
        <w:tc>
          <w:tcPr>
            <w:tcW w:w="1260" w:type="dxa"/>
            <w:shd w:val="clear" w:color="000000" w:fill="FFFFFF"/>
            <w:tcMar>
              <w:left w:w="0" w:type="dxa"/>
              <w:right w:w="0" w:type="dxa"/>
            </w:tcMar>
            <w:vAlign w:val="center"/>
          </w:tcPr>
          <w:p w14:paraId="14A30DD9" w14:textId="77777777" w:rsidR="00A0395A" w:rsidRPr="002563E3" w:rsidRDefault="00A0395A" w:rsidP="00BB4015">
            <w:pPr>
              <w:jc w:val="both"/>
              <w:rPr>
                <w:sz w:val="26"/>
                <w:szCs w:val="26"/>
              </w:rPr>
            </w:pPr>
            <w:r w:rsidRPr="002563E3">
              <w:rPr>
                <w:sz w:val="26"/>
                <w:szCs w:val="26"/>
              </w:rPr>
              <w:t>350</w:t>
            </w:r>
          </w:p>
        </w:tc>
      </w:tr>
      <w:tr w:rsidR="00A0395A" w14:paraId="7B207770" w14:textId="77777777" w:rsidTr="00BB4015">
        <w:trPr>
          <w:trHeight w:val="1"/>
          <w:jc w:val="center"/>
        </w:trPr>
        <w:tc>
          <w:tcPr>
            <w:tcW w:w="783" w:type="dxa"/>
            <w:shd w:val="clear" w:color="000000" w:fill="FFFFFF"/>
            <w:tcMar>
              <w:left w:w="0" w:type="dxa"/>
              <w:right w:w="0" w:type="dxa"/>
            </w:tcMar>
            <w:vAlign w:val="center"/>
          </w:tcPr>
          <w:p w14:paraId="799F27EB" w14:textId="77777777" w:rsidR="00A0395A" w:rsidRPr="002563E3" w:rsidRDefault="00A0395A" w:rsidP="00BB4015">
            <w:pPr>
              <w:jc w:val="both"/>
              <w:rPr>
                <w:sz w:val="26"/>
                <w:szCs w:val="26"/>
              </w:rPr>
            </w:pPr>
            <w:r w:rsidRPr="002563E3">
              <w:rPr>
                <w:sz w:val="26"/>
                <w:szCs w:val="26"/>
                <w:lang w:val="nl-NL"/>
              </w:rPr>
              <w:t>8</w:t>
            </w:r>
          </w:p>
        </w:tc>
        <w:tc>
          <w:tcPr>
            <w:tcW w:w="7176" w:type="dxa"/>
            <w:shd w:val="clear" w:color="000000" w:fill="FFFFFF"/>
            <w:tcMar>
              <w:left w:w="0" w:type="dxa"/>
              <w:right w:w="0" w:type="dxa"/>
            </w:tcMar>
          </w:tcPr>
          <w:p w14:paraId="69CB5B87" w14:textId="77777777" w:rsidR="00A0395A" w:rsidRPr="002563E3" w:rsidRDefault="00A0395A" w:rsidP="00BB4015">
            <w:pPr>
              <w:jc w:val="both"/>
              <w:rPr>
                <w:sz w:val="26"/>
                <w:szCs w:val="26"/>
              </w:rPr>
            </w:pPr>
            <w:r w:rsidRPr="002563E3">
              <w:rPr>
                <w:sz w:val="26"/>
                <w:szCs w:val="26"/>
                <w:lang w:val="nl-NL"/>
              </w:rPr>
              <w:t>Xe ô tô chở người từ 25 đến 40 ghế (kể cả lái xe)</w:t>
            </w:r>
          </w:p>
        </w:tc>
        <w:tc>
          <w:tcPr>
            <w:tcW w:w="1260" w:type="dxa"/>
            <w:shd w:val="clear" w:color="000000" w:fill="FFFFFF"/>
            <w:tcMar>
              <w:left w:w="0" w:type="dxa"/>
              <w:right w:w="0" w:type="dxa"/>
            </w:tcMar>
            <w:vAlign w:val="center"/>
          </w:tcPr>
          <w:p w14:paraId="39833F4E" w14:textId="77777777" w:rsidR="00A0395A" w:rsidRPr="002563E3" w:rsidRDefault="00A0395A" w:rsidP="00BB4015">
            <w:pPr>
              <w:jc w:val="both"/>
              <w:rPr>
                <w:sz w:val="26"/>
                <w:szCs w:val="26"/>
              </w:rPr>
            </w:pPr>
            <w:r w:rsidRPr="002563E3">
              <w:rPr>
                <w:sz w:val="26"/>
                <w:szCs w:val="26"/>
              </w:rPr>
              <w:t>320</w:t>
            </w:r>
          </w:p>
        </w:tc>
      </w:tr>
      <w:tr w:rsidR="00A0395A" w14:paraId="203436E2" w14:textId="77777777" w:rsidTr="00BB4015">
        <w:trPr>
          <w:trHeight w:val="1"/>
          <w:jc w:val="center"/>
        </w:trPr>
        <w:tc>
          <w:tcPr>
            <w:tcW w:w="783" w:type="dxa"/>
            <w:shd w:val="clear" w:color="000000" w:fill="FFFFFF"/>
            <w:tcMar>
              <w:left w:w="0" w:type="dxa"/>
              <w:right w:w="0" w:type="dxa"/>
            </w:tcMar>
            <w:vAlign w:val="center"/>
          </w:tcPr>
          <w:p w14:paraId="2792F74E" w14:textId="77777777" w:rsidR="00A0395A" w:rsidRPr="002563E3" w:rsidRDefault="00A0395A" w:rsidP="00BB4015">
            <w:pPr>
              <w:jc w:val="both"/>
              <w:rPr>
                <w:sz w:val="26"/>
                <w:szCs w:val="26"/>
              </w:rPr>
            </w:pPr>
            <w:r w:rsidRPr="002563E3">
              <w:rPr>
                <w:sz w:val="26"/>
                <w:szCs w:val="26"/>
                <w:lang w:val="nl-NL"/>
              </w:rPr>
              <w:t>9</w:t>
            </w:r>
          </w:p>
        </w:tc>
        <w:tc>
          <w:tcPr>
            <w:tcW w:w="7176" w:type="dxa"/>
            <w:shd w:val="clear" w:color="000000" w:fill="FFFFFF"/>
            <w:tcMar>
              <w:left w:w="0" w:type="dxa"/>
              <w:right w:w="0" w:type="dxa"/>
            </w:tcMar>
          </w:tcPr>
          <w:p w14:paraId="4C26294D" w14:textId="77777777" w:rsidR="00A0395A" w:rsidRPr="002563E3" w:rsidRDefault="00A0395A" w:rsidP="00BB4015">
            <w:pPr>
              <w:jc w:val="both"/>
              <w:rPr>
                <w:sz w:val="26"/>
                <w:szCs w:val="26"/>
              </w:rPr>
            </w:pPr>
            <w:r w:rsidRPr="002563E3">
              <w:rPr>
                <w:sz w:val="26"/>
                <w:szCs w:val="26"/>
                <w:lang w:val="nl-NL"/>
              </w:rPr>
              <w:t>Xe ô tô chở người từ 10 ghế đến 24 ghế (kể cả lái xe)</w:t>
            </w:r>
          </w:p>
        </w:tc>
        <w:tc>
          <w:tcPr>
            <w:tcW w:w="1260" w:type="dxa"/>
            <w:shd w:val="clear" w:color="000000" w:fill="FFFFFF"/>
            <w:tcMar>
              <w:left w:w="0" w:type="dxa"/>
              <w:right w:w="0" w:type="dxa"/>
            </w:tcMar>
            <w:vAlign w:val="center"/>
          </w:tcPr>
          <w:p w14:paraId="6F0B5120" w14:textId="77777777" w:rsidR="00A0395A" w:rsidRPr="002563E3" w:rsidRDefault="00A0395A" w:rsidP="00BB4015">
            <w:pPr>
              <w:jc w:val="both"/>
              <w:rPr>
                <w:sz w:val="26"/>
                <w:szCs w:val="26"/>
              </w:rPr>
            </w:pPr>
            <w:r w:rsidRPr="002563E3">
              <w:rPr>
                <w:sz w:val="26"/>
                <w:szCs w:val="26"/>
              </w:rPr>
              <w:t>280</w:t>
            </w:r>
          </w:p>
        </w:tc>
      </w:tr>
      <w:tr w:rsidR="00A0395A" w14:paraId="294A7063" w14:textId="77777777" w:rsidTr="00BB4015">
        <w:trPr>
          <w:trHeight w:val="1"/>
          <w:jc w:val="center"/>
        </w:trPr>
        <w:tc>
          <w:tcPr>
            <w:tcW w:w="783" w:type="dxa"/>
            <w:shd w:val="clear" w:color="000000" w:fill="FFFFFF"/>
            <w:tcMar>
              <w:left w:w="0" w:type="dxa"/>
              <w:right w:w="0" w:type="dxa"/>
            </w:tcMar>
            <w:vAlign w:val="center"/>
          </w:tcPr>
          <w:p w14:paraId="0E2A3221" w14:textId="77777777" w:rsidR="00A0395A" w:rsidRPr="002563E3" w:rsidRDefault="00A0395A" w:rsidP="00BB4015">
            <w:pPr>
              <w:jc w:val="both"/>
              <w:rPr>
                <w:sz w:val="26"/>
                <w:szCs w:val="26"/>
              </w:rPr>
            </w:pPr>
            <w:r w:rsidRPr="002563E3">
              <w:rPr>
                <w:sz w:val="26"/>
                <w:szCs w:val="26"/>
              </w:rPr>
              <w:t>10</w:t>
            </w:r>
          </w:p>
        </w:tc>
        <w:tc>
          <w:tcPr>
            <w:tcW w:w="7176" w:type="dxa"/>
            <w:shd w:val="clear" w:color="000000" w:fill="FFFFFF"/>
            <w:tcMar>
              <w:left w:w="0" w:type="dxa"/>
              <w:right w:w="0" w:type="dxa"/>
            </w:tcMar>
          </w:tcPr>
          <w:p w14:paraId="03D1CE0B" w14:textId="77777777" w:rsidR="00A0395A" w:rsidRPr="002563E3" w:rsidRDefault="00A0395A" w:rsidP="00BB4015">
            <w:pPr>
              <w:jc w:val="both"/>
              <w:rPr>
                <w:sz w:val="26"/>
                <w:szCs w:val="26"/>
              </w:rPr>
            </w:pPr>
            <w:r w:rsidRPr="002563E3">
              <w:rPr>
                <w:sz w:val="26"/>
                <w:szCs w:val="26"/>
                <w:lang w:val="nl-NL"/>
              </w:rPr>
              <w:t>Xe ô tô chở người dưới 10 chỗ ngồi, xe ô tô cứu thương</w:t>
            </w:r>
          </w:p>
        </w:tc>
        <w:tc>
          <w:tcPr>
            <w:tcW w:w="1260" w:type="dxa"/>
            <w:shd w:val="clear" w:color="000000" w:fill="FFFFFF"/>
            <w:tcMar>
              <w:left w:w="0" w:type="dxa"/>
              <w:right w:w="0" w:type="dxa"/>
            </w:tcMar>
            <w:vAlign w:val="center"/>
          </w:tcPr>
          <w:p w14:paraId="22DA3C5D" w14:textId="77777777" w:rsidR="00A0395A" w:rsidRPr="002563E3" w:rsidRDefault="00A0395A" w:rsidP="00BB4015">
            <w:pPr>
              <w:jc w:val="both"/>
              <w:rPr>
                <w:sz w:val="26"/>
                <w:szCs w:val="26"/>
              </w:rPr>
            </w:pPr>
            <w:r w:rsidRPr="002563E3">
              <w:rPr>
                <w:sz w:val="26"/>
                <w:szCs w:val="26"/>
              </w:rPr>
              <w:t>240</w:t>
            </w:r>
          </w:p>
        </w:tc>
      </w:tr>
    </w:tbl>
    <w:p w14:paraId="27C64D13" w14:textId="77777777" w:rsidR="00A0395A" w:rsidRPr="002563E3" w:rsidRDefault="00A0395A" w:rsidP="00A0395A">
      <w:pPr>
        <w:spacing w:before="120" w:after="120"/>
        <w:ind w:firstLine="562"/>
        <w:jc w:val="both"/>
        <w:rPr>
          <w:sz w:val="26"/>
          <w:szCs w:val="26"/>
        </w:rPr>
      </w:pPr>
      <w:r w:rsidRPr="002563E3">
        <w:rPr>
          <w:sz w:val="26"/>
          <w:szCs w:val="26"/>
        </w:rPr>
        <w:t xml:space="preserve">b) </w:t>
      </w:r>
      <w:r w:rsidRPr="002563E3">
        <w:rPr>
          <w:sz w:val="26"/>
          <w:szCs w:val="26"/>
          <w:lang w:val="nl-NL"/>
        </w:rPr>
        <w:t>Những xe cơ giới kiểm định không đạt tiêu chuẩn an toàn kỹ thuật và bảo vệ môi trường phải bảo dưỡng sữa chữa để kiểm định lại. Giá các lần kiểm định lại được tính như sau:</w:t>
      </w:r>
    </w:p>
    <w:p w14:paraId="7D8793D6" w14:textId="77777777" w:rsidR="00A0395A" w:rsidRPr="002563E3" w:rsidRDefault="00A0395A" w:rsidP="00A0395A">
      <w:pPr>
        <w:spacing w:before="120" w:after="120"/>
        <w:ind w:firstLine="567"/>
        <w:jc w:val="both"/>
        <w:rPr>
          <w:sz w:val="26"/>
          <w:szCs w:val="26"/>
        </w:rPr>
      </w:pPr>
      <w:r w:rsidRPr="002563E3">
        <w:rPr>
          <w:sz w:val="26"/>
          <w:szCs w:val="26"/>
          <w:lang w:val="nl-NL"/>
        </w:rPr>
        <w:t>Nếu việc kiểm định lại được tiến hành cùng ngày (trong giờ làm việc) với lần kiểm định đầu tiên thì: miễn thu đối với kiểm định lại lần 1 và 2; kiểm định lại từ lần thứ 3 trở đi mỗi lần kiểm định lại thu bằng 50% mức giá quy định.</w:t>
      </w:r>
    </w:p>
    <w:p w14:paraId="553F72F3" w14:textId="77777777" w:rsidR="00A0395A" w:rsidRPr="002563E3" w:rsidRDefault="00A0395A" w:rsidP="00A0395A">
      <w:pPr>
        <w:spacing w:before="120" w:after="120"/>
        <w:ind w:firstLine="567"/>
        <w:jc w:val="both"/>
        <w:rPr>
          <w:sz w:val="26"/>
          <w:szCs w:val="26"/>
        </w:rPr>
      </w:pPr>
      <w:r w:rsidRPr="002563E3">
        <w:rPr>
          <w:sz w:val="26"/>
          <w:szCs w:val="26"/>
          <w:lang w:val="nl-NL"/>
        </w:rPr>
        <w:t>c) Nếu việc kiểm định lại được tiến hành sau 01 ngày và trong thời hạn 07 ngày (không kể ngày nghỉ theo chế độ) tính từ ngày kiểm định lần đầu, mỗi lần kiểm định lại thu bằng 50% giá quy định.</w:t>
      </w:r>
    </w:p>
    <w:p w14:paraId="7E29B801" w14:textId="77777777" w:rsidR="00A0395A" w:rsidRPr="002563E3" w:rsidRDefault="00A0395A" w:rsidP="00A0395A">
      <w:pPr>
        <w:spacing w:before="120" w:after="120"/>
        <w:ind w:firstLine="567"/>
        <w:jc w:val="both"/>
        <w:rPr>
          <w:sz w:val="26"/>
          <w:szCs w:val="26"/>
        </w:rPr>
      </w:pPr>
      <w:r w:rsidRPr="002563E3">
        <w:rPr>
          <w:sz w:val="26"/>
          <w:szCs w:val="26"/>
          <w:lang w:val="fr-FR"/>
        </w:rPr>
        <w:t xml:space="preserve">d) </w:t>
      </w:r>
      <w:r w:rsidRPr="002563E3">
        <w:rPr>
          <w:sz w:val="26"/>
          <w:szCs w:val="26"/>
          <w:lang w:val="nl-NL"/>
        </w:rPr>
        <w:t>Nếu</w:t>
      </w:r>
      <w:r w:rsidRPr="002563E3">
        <w:rPr>
          <w:sz w:val="26"/>
          <w:szCs w:val="26"/>
          <w:lang w:val="fr-FR"/>
        </w:rPr>
        <w:t xml:space="preserve"> việc kiểm định lại được tiến hành sau 7 ngày (không kể ngày nghỉ theo chế độ) tính từ ngày kiểm định lần đầu thì giá kiểm định được tính như kiểm định lần đầu.</w:t>
      </w:r>
    </w:p>
    <w:p w14:paraId="2184F580" w14:textId="77777777" w:rsidR="00A0395A" w:rsidRPr="002563E3" w:rsidRDefault="00A0395A" w:rsidP="00A0395A">
      <w:pPr>
        <w:spacing w:before="120" w:after="120"/>
        <w:ind w:firstLine="567"/>
        <w:jc w:val="both"/>
        <w:rPr>
          <w:sz w:val="26"/>
          <w:szCs w:val="26"/>
        </w:rPr>
      </w:pPr>
      <w:r>
        <w:rPr>
          <w:sz w:val="26"/>
          <w:szCs w:val="26"/>
          <w:lang w:val="nl-NL"/>
        </w:rPr>
        <w:t xml:space="preserve">e) </w:t>
      </w:r>
      <w:r w:rsidRPr="002563E3">
        <w:rPr>
          <w:sz w:val="26"/>
          <w:szCs w:val="26"/>
          <w:lang w:val="nl-NL"/>
        </w:rPr>
        <w:t>Kiểm định xe cơ giới để cấp Giấy chứng nhận kiểm định an toàn kỹ thuật và bảo vệ môi trường (có thời hạn không quá 15 ngày) thu bằng 100% giá quy định.</w:t>
      </w:r>
    </w:p>
    <w:p w14:paraId="04CB0226" w14:textId="77777777" w:rsidR="00A0395A" w:rsidRPr="002563E3" w:rsidRDefault="00A0395A" w:rsidP="00A0395A">
      <w:pPr>
        <w:spacing w:before="120" w:after="120"/>
        <w:ind w:firstLine="567"/>
        <w:jc w:val="both"/>
        <w:rPr>
          <w:sz w:val="26"/>
          <w:szCs w:val="26"/>
        </w:rPr>
      </w:pPr>
      <w:r>
        <w:rPr>
          <w:sz w:val="26"/>
          <w:szCs w:val="26"/>
          <w:lang w:val="nl-NL"/>
        </w:rPr>
        <w:t xml:space="preserve">f) </w:t>
      </w:r>
      <w:r w:rsidRPr="002563E3">
        <w:rPr>
          <w:sz w:val="26"/>
          <w:szCs w:val="26"/>
          <w:lang w:val="nl-NL"/>
        </w:rPr>
        <w:t>Kiểm định mang tính giám định kỹ thuật, đánh giá chất lượng theo yêu cầu của tổ chức, cá nhân được thu với mức giá thỏa thuận nhưng không vượt quá 3 lần mức giá quy định.</w:t>
      </w:r>
      <w:r w:rsidRPr="002563E3">
        <w:rPr>
          <w:sz w:val="26"/>
          <w:szCs w:val="26"/>
        </w:rPr>
        <w:t xml:space="preserve"> </w:t>
      </w:r>
    </w:p>
    <w:p w14:paraId="7B1E2CB0" w14:textId="77777777" w:rsidR="00A0395A" w:rsidRPr="002563E3" w:rsidRDefault="00A0395A" w:rsidP="00A0395A">
      <w:pPr>
        <w:spacing w:before="120" w:after="120"/>
        <w:ind w:firstLine="709"/>
        <w:jc w:val="both"/>
        <w:rPr>
          <w:b/>
          <w:sz w:val="26"/>
          <w:szCs w:val="26"/>
        </w:rPr>
      </w:pPr>
      <w:r w:rsidRPr="002563E3">
        <w:rPr>
          <w:b/>
          <w:sz w:val="26"/>
          <w:szCs w:val="26"/>
        </w:rPr>
        <w:t xml:space="preserve">1.7 Phí sử dụng đường bộ đối với ô tô: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8"/>
        <w:gridCol w:w="3798"/>
        <w:gridCol w:w="614"/>
        <w:gridCol w:w="614"/>
        <w:gridCol w:w="614"/>
        <w:gridCol w:w="734"/>
        <w:gridCol w:w="734"/>
        <w:gridCol w:w="734"/>
        <w:gridCol w:w="741"/>
      </w:tblGrid>
      <w:tr w:rsidR="00A0395A" w:rsidRPr="002563E3" w14:paraId="203ED16C" w14:textId="77777777" w:rsidTr="00BB4015">
        <w:trPr>
          <w:trHeight w:val="576"/>
          <w:jc w:val="center"/>
        </w:trPr>
        <w:tc>
          <w:tcPr>
            <w:tcW w:w="275" w:type="pct"/>
            <w:vMerge w:val="restart"/>
            <w:shd w:val="clear" w:color="auto" w:fill="FFFFFF"/>
            <w:vAlign w:val="center"/>
          </w:tcPr>
          <w:p w14:paraId="4FA567AE"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b/>
                <w:bCs/>
                <w:sz w:val="24"/>
                <w:szCs w:val="24"/>
                <w:lang w:eastAsia="vi-VN"/>
              </w:rPr>
              <w:t>Số TT</w:t>
            </w:r>
          </w:p>
        </w:tc>
        <w:tc>
          <w:tcPr>
            <w:tcW w:w="2091" w:type="pct"/>
            <w:vMerge w:val="restart"/>
            <w:shd w:val="clear" w:color="auto" w:fill="FFFFFF"/>
            <w:vAlign w:val="center"/>
          </w:tcPr>
          <w:p w14:paraId="17874EE9" w14:textId="77777777" w:rsidR="00A0395A" w:rsidRPr="002563E3" w:rsidRDefault="00A0395A" w:rsidP="00BB4015">
            <w:pPr>
              <w:pStyle w:val="Khc0"/>
              <w:adjustRightInd w:val="0"/>
              <w:snapToGrid w:val="0"/>
              <w:spacing w:after="120"/>
              <w:ind w:left="79" w:right="48" w:firstLine="0"/>
              <w:jc w:val="center"/>
              <w:rPr>
                <w:sz w:val="24"/>
                <w:szCs w:val="24"/>
              </w:rPr>
            </w:pPr>
            <w:r w:rsidRPr="002563E3">
              <w:rPr>
                <w:rStyle w:val="Khc"/>
                <w:b/>
                <w:bCs/>
                <w:sz w:val="24"/>
                <w:szCs w:val="24"/>
                <w:lang w:eastAsia="vi-VN"/>
              </w:rPr>
              <w:t>Loại phương tiện chịu phí</w:t>
            </w:r>
          </w:p>
        </w:tc>
        <w:tc>
          <w:tcPr>
            <w:tcW w:w="2634" w:type="pct"/>
            <w:gridSpan w:val="7"/>
            <w:shd w:val="clear" w:color="auto" w:fill="FFFFFF"/>
            <w:vAlign w:val="center"/>
          </w:tcPr>
          <w:p w14:paraId="3CEB0C2C"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b/>
                <w:bCs/>
                <w:sz w:val="24"/>
                <w:szCs w:val="24"/>
                <w:lang w:eastAsia="vi-VN"/>
              </w:rPr>
              <w:t xml:space="preserve">Mức thu </w:t>
            </w:r>
            <w:r w:rsidRPr="002563E3">
              <w:rPr>
                <w:rStyle w:val="Khc"/>
                <w:sz w:val="24"/>
                <w:szCs w:val="24"/>
                <w:lang w:eastAsia="vi-VN"/>
              </w:rPr>
              <w:t>(nghìn đồng)</w:t>
            </w:r>
          </w:p>
        </w:tc>
      </w:tr>
      <w:tr w:rsidR="00A0395A" w:rsidRPr="002563E3" w14:paraId="17ADAFAD" w14:textId="77777777" w:rsidTr="00BB4015">
        <w:trPr>
          <w:trHeight w:val="576"/>
          <w:jc w:val="center"/>
        </w:trPr>
        <w:tc>
          <w:tcPr>
            <w:tcW w:w="275" w:type="pct"/>
            <w:vMerge/>
            <w:shd w:val="clear" w:color="auto" w:fill="FFFFFF"/>
            <w:vAlign w:val="center"/>
          </w:tcPr>
          <w:p w14:paraId="24F4E31E" w14:textId="77777777" w:rsidR="00A0395A" w:rsidRPr="002563E3" w:rsidRDefault="00A0395A" w:rsidP="00BB4015">
            <w:pPr>
              <w:pStyle w:val="Khc0"/>
              <w:adjustRightInd w:val="0"/>
              <w:snapToGrid w:val="0"/>
              <w:spacing w:after="120"/>
              <w:ind w:firstLine="0"/>
              <w:jc w:val="center"/>
              <w:rPr>
                <w:sz w:val="24"/>
                <w:szCs w:val="24"/>
              </w:rPr>
            </w:pPr>
          </w:p>
        </w:tc>
        <w:tc>
          <w:tcPr>
            <w:tcW w:w="2091" w:type="pct"/>
            <w:vMerge/>
            <w:shd w:val="clear" w:color="auto" w:fill="FFFFFF"/>
            <w:vAlign w:val="center"/>
          </w:tcPr>
          <w:p w14:paraId="61B9C94B" w14:textId="77777777" w:rsidR="00A0395A" w:rsidRPr="002563E3" w:rsidRDefault="00A0395A" w:rsidP="00BB4015">
            <w:pPr>
              <w:pStyle w:val="Khc0"/>
              <w:adjustRightInd w:val="0"/>
              <w:snapToGrid w:val="0"/>
              <w:spacing w:after="120"/>
              <w:ind w:left="79" w:right="48" w:firstLine="0"/>
              <w:jc w:val="both"/>
              <w:rPr>
                <w:sz w:val="24"/>
                <w:szCs w:val="24"/>
              </w:rPr>
            </w:pPr>
          </w:p>
        </w:tc>
        <w:tc>
          <w:tcPr>
            <w:tcW w:w="338" w:type="pct"/>
            <w:shd w:val="clear" w:color="auto" w:fill="FFFFFF"/>
            <w:vAlign w:val="center"/>
          </w:tcPr>
          <w:p w14:paraId="2F6C2275"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 tháng</w:t>
            </w:r>
          </w:p>
        </w:tc>
        <w:tc>
          <w:tcPr>
            <w:tcW w:w="338" w:type="pct"/>
            <w:shd w:val="clear" w:color="auto" w:fill="FFFFFF"/>
            <w:vAlign w:val="center"/>
          </w:tcPr>
          <w:p w14:paraId="62729EAB"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 tháng</w:t>
            </w:r>
          </w:p>
        </w:tc>
        <w:tc>
          <w:tcPr>
            <w:tcW w:w="338" w:type="pct"/>
            <w:shd w:val="clear" w:color="auto" w:fill="FFFFFF"/>
            <w:vAlign w:val="center"/>
          </w:tcPr>
          <w:p w14:paraId="623E00D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6 tháng</w:t>
            </w:r>
          </w:p>
        </w:tc>
        <w:tc>
          <w:tcPr>
            <w:tcW w:w="404" w:type="pct"/>
            <w:shd w:val="clear" w:color="auto" w:fill="FFFFFF"/>
            <w:vAlign w:val="center"/>
          </w:tcPr>
          <w:p w14:paraId="7FB39943"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12 tháng</w:t>
            </w:r>
          </w:p>
        </w:tc>
        <w:tc>
          <w:tcPr>
            <w:tcW w:w="404" w:type="pct"/>
            <w:shd w:val="clear" w:color="auto" w:fill="FFFFFF"/>
            <w:vAlign w:val="center"/>
          </w:tcPr>
          <w:p w14:paraId="280B9906"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18 tháng</w:t>
            </w:r>
          </w:p>
        </w:tc>
        <w:tc>
          <w:tcPr>
            <w:tcW w:w="404" w:type="pct"/>
            <w:shd w:val="clear" w:color="auto" w:fill="FFFFFF"/>
            <w:vAlign w:val="center"/>
          </w:tcPr>
          <w:p w14:paraId="5FFA546B"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24 tháng</w:t>
            </w:r>
          </w:p>
        </w:tc>
        <w:tc>
          <w:tcPr>
            <w:tcW w:w="408" w:type="pct"/>
            <w:shd w:val="clear" w:color="auto" w:fill="FFFFFF"/>
            <w:vAlign w:val="center"/>
          </w:tcPr>
          <w:p w14:paraId="21857386"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30 tháng</w:t>
            </w:r>
          </w:p>
        </w:tc>
      </w:tr>
      <w:tr w:rsidR="00A0395A" w:rsidRPr="002563E3" w14:paraId="17D8F5E0" w14:textId="77777777" w:rsidTr="00BB4015">
        <w:trPr>
          <w:trHeight w:val="576"/>
          <w:jc w:val="center"/>
        </w:trPr>
        <w:tc>
          <w:tcPr>
            <w:tcW w:w="275" w:type="pct"/>
            <w:shd w:val="clear" w:color="auto" w:fill="FFFFFF"/>
            <w:vAlign w:val="center"/>
          </w:tcPr>
          <w:p w14:paraId="7D394B1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w:t>
            </w:r>
          </w:p>
        </w:tc>
        <w:tc>
          <w:tcPr>
            <w:tcW w:w="2091" w:type="pct"/>
            <w:shd w:val="clear" w:color="auto" w:fill="FFFFFF"/>
            <w:vAlign w:val="center"/>
          </w:tcPr>
          <w:p w14:paraId="1A01FFD5"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chở người dưới 10 chỗ đăng ký tên cá nhân, hộ kinh doanh.</w:t>
            </w:r>
          </w:p>
        </w:tc>
        <w:tc>
          <w:tcPr>
            <w:tcW w:w="338" w:type="pct"/>
            <w:shd w:val="clear" w:color="auto" w:fill="FFFFFF"/>
            <w:vAlign w:val="center"/>
          </w:tcPr>
          <w:p w14:paraId="59C03F75"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130</w:t>
            </w:r>
          </w:p>
        </w:tc>
        <w:tc>
          <w:tcPr>
            <w:tcW w:w="338" w:type="pct"/>
            <w:shd w:val="clear" w:color="auto" w:fill="FFFFFF"/>
            <w:vAlign w:val="center"/>
          </w:tcPr>
          <w:p w14:paraId="3F4F445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390</w:t>
            </w:r>
          </w:p>
        </w:tc>
        <w:tc>
          <w:tcPr>
            <w:tcW w:w="338" w:type="pct"/>
            <w:shd w:val="clear" w:color="auto" w:fill="FFFFFF"/>
            <w:vAlign w:val="center"/>
          </w:tcPr>
          <w:p w14:paraId="5EFEB45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780</w:t>
            </w:r>
          </w:p>
        </w:tc>
        <w:tc>
          <w:tcPr>
            <w:tcW w:w="404" w:type="pct"/>
            <w:shd w:val="clear" w:color="auto" w:fill="FFFFFF"/>
            <w:vAlign w:val="center"/>
          </w:tcPr>
          <w:p w14:paraId="6C589663"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1.560</w:t>
            </w:r>
          </w:p>
        </w:tc>
        <w:tc>
          <w:tcPr>
            <w:tcW w:w="404" w:type="pct"/>
            <w:shd w:val="clear" w:color="auto" w:fill="FFFFFF"/>
            <w:vAlign w:val="center"/>
          </w:tcPr>
          <w:p w14:paraId="1D8E43A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2.280</w:t>
            </w:r>
          </w:p>
        </w:tc>
        <w:tc>
          <w:tcPr>
            <w:tcW w:w="404" w:type="pct"/>
            <w:shd w:val="clear" w:color="auto" w:fill="FFFFFF"/>
            <w:vAlign w:val="center"/>
          </w:tcPr>
          <w:p w14:paraId="75C763D1"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3.000</w:t>
            </w:r>
          </w:p>
        </w:tc>
        <w:tc>
          <w:tcPr>
            <w:tcW w:w="408" w:type="pct"/>
            <w:shd w:val="clear" w:color="auto" w:fill="FFFFFF"/>
            <w:vAlign w:val="center"/>
          </w:tcPr>
          <w:p w14:paraId="7D4D418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3.660</w:t>
            </w:r>
          </w:p>
        </w:tc>
      </w:tr>
      <w:tr w:rsidR="00A0395A" w:rsidRPr="002563E3" w14:paraId="55B1B573" w14:textId="77777777" w:rsidTr="00BB4015">
        <w:trPr>
          <w:trHeight w:val="576"/>
          <w:jc w:val="center"/>
        </w:trPr>
        <w:tc>
          <w:tcPr>
            <w:tcW w:w="275" w:type="pct"/>
            <w:shd w:val="clear" w:color="auto" w:fill="FFFFFF"/>
            <w:vAlign w:val="center"/>
          </w:tcPr>
          <w:p w14:paraId="795D4DA4"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w:t>
            </w:r>
          </w:p>
        </w:tc>
        <w:tc>
          <w:tcPr>
            <w:tcW w:w="2091" w:type="pct"/>
            <w:shd w:val="clear" w:color="auto" w:fill="FFFFFF"/>
            <w:vAlign w:val="center"/>
          </w:tcPr>
          <w:p w14:paraId="0B78806C"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chở người dưới 10 chỗ (trừ xe quy định tại điểm 1 nêu trên); xe tải, xe ô tô chuyên dùng có khối lượng toàn bộ dưới 4.000 kg; các loại xe buýt vận tải hành khách công cộng (bao gồm cả xe đưa đón học sinh, sinh viên, công nhân được hưởng chính sách trợ giá như xe buýt); xe chở hàng và xe chở người 4 bánh có gắn động cơ.</w:t>
            </w:r>
          </w:p>
        </w:tc>
        <w:tc>
          <w:tcPr>
            <w:tcW w:w="338" w:type="pct"/>
            <w:shd w:val="clear" w:color="auto" w:fill="FFFFFF"/>
            <w:vAlign w:val="center"/>
          </w:tcPr>
          <w:p w14:paraId="28E35BD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180</w:t>
            </w:r>
          </w:p>
        </w:tc>
        <w:tc>
          <w:tcPr>
            <w:tcW w:w="338" w:type="pct"/>
            <w:shd w:val="clear" w:color="auto" w:fill="FFFFFF"/>
            <w:vAlign w:val="center"/>
          </w:tcPr>
          <w:p w14:paraId="35463DB0"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540</w:t>
            </w:r>
          </w:p>
        </w:tc>
        <w:tc>
          <w:tcPr>
            <w:tcW w:w="338" w:type="pct"/>
            <w:shd w:val="clear" w:color="auto" w:fill="FFFFFF"/>
            <w:vAlign w:val="center"/>
          </w:tcPr>
          <w:p w14:paraId="62B95DD4"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1.080</w:t>
            </w:r>
          </w:p>
        </w:tc>
        <w:tc>
          <w:tcPr>
            <w:tcW w:w="404" w:type="pct"/>
            <w:shd w:val="clear" w:color="auto" w:fill="FFFFFF"/>
            <w:vAlign w:val="center"/>
          </w:tcPr>
          <w:p w14:paraId="7C51867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2.160</w:t>
            </w:r>
          </w:p>
        </w:tc>
        <w:tc>
          <w:tcPr>
            <w:tcW w:w="404" w:type="pct"/>
            <w:shd w:val="clear" w:color="auto" w:fill="FFFFFF"/>
            <w:vAlign w:val="center"/>
          </w:tcPr>
          <w:p w14:paraId="5EA1B956"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3.150</w:t>
            </w:r>
          </w:p>
        </w:tc>
        <w:tc>
          <w:tcPr>
            <w:tcW w:w="404" w:type="pct"/>
            <w:shd w:val="clear" w:color="auto" w:fill="FFFFFF"/>
            <w:vAlign w:val="center"/>
          </w:tcPr>
          <w:p w14:paraId="7D4FF42D"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4.150</w:t>
            </w:r>
          </w:p>
        </w:tc>
        <w:tc>
          <w:tcPr>
            <w:tcW w:w="408" w:type="pct"/>
            <w:shd w:val="clear" w:color="auto" w:fill="FFFFFF"/>
            <w:vAlign w:val="center"/>
          </w:tcPr>
          <w:p w14:paraId="7F575DAD"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5.070</w:t>
            </w:r>
          </w:p>
        </w:tc>
      </w:tr>
      <w:tr w:rsidR="00A0395A" w:rsidRPr="002563E3" w14:paraId="38D40E2F" w14:textId="77777777" w:rsidTr="00BB4015">
        <w:trPr>
          <w:trHeight w:val="576"/>
          <w:jc w:val="center"/>
        </w:trPr>
        <w:tc>
          <w:tcPr>
            <w:tcW w:w="275" w:type="pct"/>
            <w:shd w:val="clear" w:color="auto" w:fill="FFFFFF"/>
            <w:vAlign w:val="center"/>
          </w:tcPr>
          <w:p w14:paraId="1D8AE38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w:t>
            </w:r>
          </w:p>
        </w:tc>
        <w:tc>
          <w:tcPr>
            <w:tcW w:w="2091" w:type="pct"/>
            <w:shd w:val="clear" w:color="auto" w:fill="FFFFFF"/>
            <w:vAlign w:val="center"/>
          </w:tcPr>
          <w:p w14:paraId="7446A6D3"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 xml:space="preserve">Xe chở người từ 10 chỗ đến dưới 25 chỗ; xe tải, xe ô tô chuyên dùng có khối lượng toàn bộ từ 4.000 kg đến dưới </w:t>
            </w:r>
            <w:r w:rsidRPr="002563E3">
              <w:rPr>
                <w:rStyle w:val="Khc"/>
                <w:sz w:val="24"/>
                <w:szCs w:val="24"/>
              </w:rPr>
              <w:t>8.500 kg</w:t>
            </w:r>
          </w:p>
        </w:tc>
        <w:tc>
          <w:tcPr>
            <w:tcW w:w="338" w:type="pct"/>
            <w:shd w:val="clear" w:color="auto" w:fill="FFFFFF"/>
            <w:vAlign w:val="center"/>
          </w:tcPr>
          <w:p w14:paraId="557ADA1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270</w:t>
            </w:r>
          </w:p>
        </w:tc>
        <w:tc>
          <w:tcPr>
            <w:tcW w:w="338" w:type="pct"/>
            <w:shd w:val="clear" w:color="auto" w:fill="FFFFFF"/>
            <w:vAlign w:val="center"/>
          </w:tcPr>
          <w:p w14:paraId="650EBFA3"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810</w:t>
            </w:r>
          </w:p>
        </w:tc>
        <w:tc>
          <w:tcPr>
            <w:tcW w:w="338" w:type="pct"/>
            <w:shd w:val="clear" w:color="auto" w:fill="FFFFFF"/>
            <w:vAlign w:val="center"/>
          </w:tcPr>
          <w:p w14:paraId="01DAAB08"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1.620</w:t>
            </w:r>
          </w:p>
        </w:tc>
        <w:tc>
          <w:tcPr>
            <w:tcW w:w="404" w:type="pct"/>
            <w:shd w:val="clear" w:color="auto" w:fill="FFFFFF"/>
            <w:vAlign w:val="center"/>
          </w:tcPr>
          <w:p w14:paraId="3CE00B14"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3.240</w:t>
            </w:r>
          </w:p>
        </w:tc>
        <w:tc>
          <w:tcPr>
            <w:tcW w:w="404" w:type="pct"/>
            <w:shd w:val="clear" w:color="auto" w:fill="FFFFFF"/>
            <w:vAlign w:val="center"/>
          </w:tcPr>
          <w:p w14:paraId="7A15C87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4.730</w:t>
            </w:r>
          </w:p>
        </w:tc>
        <w:tc>
          <w:tcPr>
            <w:tcW w:w="404" w:type="pct"/>
            <w:shd w:val="clear" w:color="auto" w:fill="FFFFFF"/>
            <w:vAlign w:val="center"/>
          </w:tcPr>
          <w:p w14:paraId="30B7A784"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6.220</w:t>
            </w:r>
          </w:p>
        </w:tc>
        <w:tc>
          <w:tcPr>
            <w:tcW w:w="408" w:type="pct"/>
            <w:shd w:val="clear" w:color="auto" w:fill="FFFFFF"/>
            <w:vAlign w:val="center"/>
          </w:tcPr>
          <w:p w14:paraId="10A22E3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7.600</w:t>
            </w:r>
          </w:p>
        </w:tc>
      </w:tr>
      <w:tr w:rsidR="00A0395A" w:rsidRPr="002563E3" w14:paraId="2EEAF32C" w14:textId="77777777" w:rsidTr="00BB4015">
        <w:trPr>
          <w:trHeight w:val="576"/>
          <w:jc w:val="center"/>
        </w:trPr>
        <w:tc>
          <w:tcPr>
            <w:tcW w:w="275" w:type="pct"/>
            <w:shd w:val="clear" w:color="auto" w:fill="FFFFFF"/>
            <w:vAlign w:val="center"/>
          </w:tcPr>
          <w:p w14:paraId="3A30F3D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w:t>
            </w:r>
          </w:p>
        </w:tc>
        <w:tc>
          <w:tcPr>
            <w:tcW w:w="2091" w:type="pct"/>
            <w:shd w:val="clear" w:color="auto" w:fill="FFFFFF"/>
            <w:vAlign w:val="center"/>
          </w:tcPr>
          <w:p w14:paraId="030880D7"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chở người từ 25 chỗ đến dưới 40 chỗ; xe tải, xe ô tô chuyên dùng có khối lượng toàn bộ từ 8.500 kg đến dưới 13.000 kg</w:t>
            </w:r>
          </w:p>
        </w:tc>
        <w:tc>
          <w:tcPr>
            <w:tcW w:w="338" w:type="pct"/>
            <w:shd w:val="clear" w:color="auto" w:fill="FFFFFF"/>
            <w:vAlign w:val="center"/>
          </w:tcPr>
          <w:p w14:paraId="78436EE0"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390</w:t>
            </w:r>
          </w:p>
        </w:tc>
        <w:tc>
          <w:tcPr>
            <w:tcW w:w="338" w:type="pct"/>
            <w:shd w:val="clear" w:color="auto" w:fill="FFFFFF"/>
            <w:vAlign w:val="center"/>
          </w:tcPr>
          <w:p w14:paraId="4E017F1D"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1.170</w:t>
            </w:r>
          </w:p>
        </w:tc>
        <w:tc>
          <w:tcPr>
            <w:tcW w:w="338" w:type="pct"/>
            <w:shd w:val="clear" w:color="auto" w:fill="FFFFFF"/>
            <w:vAlign w:val="center"/>
          </w:tcPr>
          <w:p w14:paraId="2A765021"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2.340</w:t>
            </w:r>
          </w:p>
        </w:tc>
        <w:tc>
          <w:tcPr>
            <w:tcW w:w="404" w:type="pct"/>
            <w:shd w:val="clear" w:color="auto" w:fill="FFFFFF"/>
            <w:vAlign w:val="center"/>
          </w:tcPr>
          <w:p w14:paraId="17ECDE9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4.680</w:t>
            </w:r>
          </w:p>
        </w:tc>
        <w:tc>
          <w:tcPr>
            <w:tcW w:w="404" w:type="pct"/>
            <w:shd w:val="clear" w:color="auto" w:fill="FFFFFF"/>
            <w:vAlign w:val="center"/>
          </w:tcPr>
          <w:p w14:paraId="752480E6"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6.830</w:t>
            </w:r>
          </w:p>
        </w:tc>
        <w:tc>
          <w:tcPr>
            <w:tcW w:w="404" w:type="pct"/>
            <w:shd w:val="clear" w:color="auto" w:fill="FFFFFF"/>
            <w:vAlign w:val="center"/>
          </w:tcPr>
          <w:p w14:paraId="1471F849"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8.990</w:t>
            </w:r>
          </w:p>
        </w:tc>
        <w:tc>
          <w:tcPr>
            <w:tcW w:w="408" w:type="pct"/>
            <w:shd w:val="clear" w:color="auto" w:fill="FFFFFF"/>
            <w:vAlign w:val="center"/>
          </w:tcPr>
          <w:p w14:paraId="734EBE64"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10.970</w:t>
            </w:r>
          </w:p>
        </w:tc>
      </w:tr>
      <w:tr w:rsidR="00A0395A" w:rsidRPr="002563E3" w14:paraId="4AC7BF4F" w14:textId="77777777" w:rsidTr="00BB4015">
        <w:trPr>
          <w:trHeight w:val="576"/>
          <w:jc w:val="center"/>
        </w:trPr>
        <w:tc>
          <w:tcPr>
            <w:tcW w:w="275" w:type="pct"/>
            <w:shd w:val="clear" w:color="auto" w:fill="FFFFFF"/>
            <w:vAlign w:val="center"/>
          </w:tcPr>
          <w:p w14:paraId="067FA7BE"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5</w:t>
            </w:r>
          </w:p>
        </w:tc>
        <w:tc>
          <w:tcPr>
            <w:tcW w:w="2091" w:type="pct"/>
            <w:shd w:val="clear" w:color="auto" w:fill="FFFFFF"/>
            <w:vAlign w:val="center"/>
          </w:tcPr>
          <w:p w14:paraId="6A52E5CF"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chở người từ 40 chỗ trở lên; xe tải, xe ô tô chuyên dùng có khối lượng toàn bộ từ 13.000 kg đến dưới 19.000 kg; xe đầu kéo có khối lượng bản thân cộng với khối lượng cho phép kéo theo đến dưới 19.000 kg</w:t>
            </w:r>
          </w:p>
        </w:tc>
        <w:tc>
          <w:tcPr>
            <w:tcW w:w="338" w:type="pct"/>
            <w:shd w:val="clear" w:color="auto" w:fill="FFFFFF"/>
            <w:vAlign w:val="center"/>
          </w:tcPr>
          <w:p w14:paraId="09472279"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590</w:t>
            </w:r>
          </w:p>
        </w:tc>
        <w:tc>
          <w:tcPr>
            <w:tcW w:w="338" w:type="pct"/>
            <w:shd w:val="clear" w:color="auto" w:fill="FFFFFF"/>
            <w:vAlign w:val="center"/>
          </w:tcPr>
          <w:p w14:paraId="0902417F"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1.770</w:t>
            </w:r>
          </w:p>
        </w:tc>
        <w:tc>
          <w:tcPr>
            <w:tcW w:w="338" w:type="pct"/>
            <w:shd w:val="clear" w:color="auto" w:fill="FFFFFF"/>
            <w:vAlign w:val="center"/>
          </w:tcPr>
          <w:p w14:paraId="369747D4"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3.540</w:t>
            </w:r>
          </w:p>
        </w:tc>
        <w:tc>
          <w:tcPr>
            <w:tcW w:w="404" w:type="pct"/>
            <w:shd w:val="clear" w:color="auto" w:fill="FFFFFF"/>
            <w:vAlign w:val="center"/>
          </w:tcPr>
          <w:p w14:paraId="64AB6DAD"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7.080</w:t>
            </w:r>
          </w:p>
        </w:tc>
        <w:tc>
          <w:tcPr>
            <w:tcW w:w="404" w:type="pct"/>
            <w:shd w:val="clear" w:color="auto" w:fill="FFFFFF"/>
            <w:vAlign w:val="center"/>
          </w:tcPr>
          <w:p w14:paraId="1F9B61A3"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10.340</w:t>
            </w:r>
          </w:p>
        </w:tc>
        <w:tc>
          <w:tcPr>
            <w:tcW w:w="404" w:type="pct"/>
            <w:shd w:val="clear" w:color="auto" w:fill="FFFFFF"/>
            <w:vAlign w:val="center"/>
          </w:tcPr>
          <w:p w14:paraId="26FD7140"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13.590</w:t>
            </w:r>
          </w:p>
        </w:tc>
        <w:tc>
          <w:tcPr>
            <w:tcW w:w="408" w:type="pct"/>
            <w:shd w:val="clear" w:color="auto" w:fill="FFFFFF"/>
            <w:vAlign w:val="center"/>
          </w:tcPr>
          <w:p w14:paraId="63EE5F37"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16.600</w:t>
            </w:r>
          </w:p>
        </w:tc>
      </w:tr>
      <w:tr w:rsidR="00A0395A" w:rsidRPr="002563E3" w14:paraId="353A992E" w14:textId="77777777" w:rsidTr="00BB4015">
        <w:trPr>
          <w:trHeight w:val="576"/>
          <w:jc w:val="center"/>
        </w:trPr>
        <w:tc>
          <w:tcPr>
            <w:tcW w:w="275" w:type="pct"/>
            <w:shd w:val="clear" w:color="auto" w:fill="FFFFFF"/>
            <w:vAlign w:val="center"/>
          </w:tcPr>
          <w:p w14:paraId="6C031CF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6</w:t>
            </w:r>
          </w:p>
        </w:tc>
        <w:tc>
          <w:tcPr>
            <w:tcW w:w="2091" w:type="pct"/>
            <w:shd w:val="clear" w:color="auto" w:fill="FFFFFF"/>
            <w:vAlign w:val="center"/>
          </w:tcPr>
          <w:p w14:paraId="4E7B9682"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tải, xe ô tô chuyên dùng có khối lượng toàn bộ từ 19.000 kg đến dưới 27.000 kg; xe đầu kéo có khối lượng bản thân cộng với khối lượng cho phép kéo theo từ 19.000 kg đến dưới 27.000 kg</w:t>
            </w:r>
          </w:p>
        </w:tc>
        <w:tc>
          <w:tcPr>
            <w:tcW w:w="338" w:type="pct"/>
            <w:shd w:val="clear" w:color="auto" w:fill="FFFFFF"/>
            <w:vAlign w:val="center"/>
          </w:tcPr>
          <w:p w14:paraId="7649E47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720</w:t>
            </w:r>
          </w:p>
        </w:tc>
        <w:tc>
          <w:tcPr>
            <w:tcW w:w="338" w:type="pct"/>
            <w:shd w:val="clear" w:color="auto" w:fill="FFFFFF"/>
            <w:vAlign w:val="center"/>
          </w:tcPr>
          <w:p w14:paraId="0BCDE6D9"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2.160</w:t>
            </w:r>
          </w:p>
        </w:tc>
        <w:tc>
          <w:tcPr>
            <w:tcW w:w="338" w:type="pct"/>
            <w:shd w:val="clear" w:color="auto" w:fill="FFFFFF"/>
            <w:vAlign w:val="center"/>
          </w:tcPr>
          <w:p w14:paraId="751DC901"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4.320</w:t>
            </w:r>
          </w:p>
        </w:tc>
        <w:tc>
          <w:tcPr>
            <w:tcW w:w="404" w:type="pct"/>
            <w:shd w:val="clear" w:color="auto" w:fill="FFFFFF"/>
            <w:vAlign w:val="center"/>
          </w:tcPr>
          <w:p w14:paraId="12B511B8"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8.640</w:t>
            </w:r>
          </w:p>
        </w:tc>
        <w:tc>
          <w:tcPr>
            <w:tcW w:w="404" w:type="pct"/>
            <w:shd w:val="clear" w:color="auto" w:fill="FFFFFF"/>
            <w:vAlign w:val="center"/>
          </w:tcPr>
          <w:p w14:paraId="4775781D"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12.610</w:t>
            </w:r>
          </w:p>
        </w:tc>
        <w:tc>
          <w:tcPr>
            <w:tcW w:w="404" w:type="pct"/>
            <w:shd w:val="clear" w:color="auto" w:fill="FFFFFF"/>
            <w:vAlign w:val="center"/>
          </w:tcPr>
          <w:p w14:paraId="008DDA30"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16.590</w:t>
            </w:r>
          </w:p>
        </w:tc>
        <w:tc>
          <w:tcPr>
            <w:tcW w:w="408" w:type="pct"/>
            <w:shd w:val="clear" w:color="auto" w:fill="FFFFFF"/>
            <w:vAlign w:val="center"/>
          </w:tcPr>
          <w:p w14:paraId="5CF81B4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20.260</w:t>
            </w:r>
          </w:p>
        </w:tc>
      </w:tr>
      <w:tr w:rsidR="00A0395A" w:rsidRPr="002563E3" w14:paraId="74621FF5" w14:textId="77777777" w:rsidTr="00BB4015">
        <w:trPr>
          <w:trHeight w:val="576"/>
          <w:jc w:val="center"/>
        </w:trPr>
        <w:tc>
          <w:tcPr>
            <w:tcW w:w="275" w:type="pct"/>
            <w:shd w:val="clear" w:color="auto" w:fill="FFFFFF"/>
            <w:vAlign w:val="center"/>
          </w:tcPr>
          <w:p w14:paraId="241355B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7</w:t>
            </w:r>
          </w:p>
        </w:tc>
        <w:tc>
          <w:tcPr>
            <w:tcW w:w="2091" w:type="pct"/>
            <w:shd w:val="clear" w:color="auto" w:fill="FFFFFF"/>
            <w:vAlign w:val="center"/>
          </w:tcPr>
          <w:p w14:paraId="14CC7626"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tải, xe ô tô chuyên dùng có khối lượng toàn bộ từ 27.000 kg trở lên; xe đầu kéo có khối lượng bản thân cộng với khối lượng cho phép kéo theo từ 27.000 kg đến dưới 40.000 kg</w:t>
            </w:r>
          </w:p>
        </w:tc>
        <w:tc>
          <w:tcPr>
            <w:tcW w:w="338" w:type="pct"/>
            <w:shd w:val="clear" w:color="auto" w:fill="FFFFFF"/>
            <w:vAlign w:val="center"/>
          </w:tcPr>
          <w:p w14:paraId="02DD3E6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1.040</w:t>
            </w:r>
          </w:p>
        </w:tc>
        <w:tc>
          <w:tcPr>
            <w:tcW w:w="338" w:type="pct"/>
            <w:shd w:val="clear" w:color="auto" w:fill="FFFFFF"/>
            <w:vAlign w:val="center"/>
          </w:tcPr>
          <w:p w14:paraId="7CB01B3B"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3.120</w:t>
            </w:r>
          </w:p>
        </w:tc>
        <w:tc>
          <w:tcPr>
            <w:tcW w:w="338" w:type="pct"/>
            <w:shd w:val="clear" w:color="auto" w:fill="FFFFFF"/>
            <w:vAlign w:val="center"/>
          </w:tcPr>
          <w:p w14:paraId="0B11A585"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6.240</w:t>
            </w:r>
          </w:p>
        </w:tc>
        <w:tc>
          <w:tcPr>
            <w:tcW w:w="404" w:type="pct"/>
            <w:shd w:val="clear" w:color="auto" w:fill="FFFFFF"/>
            <w:vAlign w:val="center"/>
          </w:tcPr>
          <w:p w14:paraId="3F0785E8"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12.480</w:t>
            </w:r>
          </w:p>
        </w:tc>
        <w:tc>
          <w:tcPr>
            <w:tcW w:w="404" w:type="pct"/>
            <w:shd w:val="clear" w:color="auto" w:fill="FFFFFF"/>
            <w:vAlign w:val="center"/>
          </w:tcPr>
          <w:p w14:paraId="1EA8DDA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18.220</w:t>
            </w:r>
          </w:p>
        </w:tc>
        <w:tc>
          <w:tcPr>
            <w:tcW w:w="404" w:type="pct"/>
            <w:shd w:val="clear" w:color="auto" w:fill="FFFFFF"/>
            <w:vAlign w:val="center"/>
          </w:tcPr>
          <w:p w14:paraId="4F4C8811"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23.960</w:t>
            </w:r>
          </w:p>
        </w:tc>
        <w:tc>
          <w:tcPr>
            <w:tcW w:w="408" w:type="pct"/>
            <w:shd w:val="clear" w:color="auto" w:fill="FFFFFF"/>
            <w:vAlign w:val="center"/>
          </w:tcPr>
          <w:p w14:paraId="460CCEB0"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29.270</w:t>
            </w:r>
          </w:p>
        </w:tc>
      </w:tr>
      <w:tr w:rsidR="00A0395A" w:rsidRPr="002563E3" w14:paraId="5C1A3A4D" w14:textId="77777777" w:rsidTr="00BB4015">
        <w:trPr>
          <w:trHeight w:val="576"/>
          <w:jc w:val="center"/>
        </w:trPr>
        <w:tc>
          <w:tcPr>
            <w:tcW w:w="275" w:type="pct"/>
            <w:shd w:val="clear" w:color="auto" w:fill="FFFFFF"/>
            <w:vAlign w:val="center"/>
          </w:tcPr>
          <w:p w14:paraId="7370FB07"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8</w:t>
            </w:r>
          </w:p>
        </w:tc>
        <w:tc>
          <w:tcPr>
            <w:tcW w:w="2091" w:type="pct"/>
            <w:shd w:val="clear" w:color="auto" w:fill="FFFFFF"/>
            <w:vAlign w:val="center"/>
          </w:tcPr>
          <w:p w14:paraId="505B33A7" w14:textId="77777777" w:rsidR="00A0395A" w:rsidRPr="002563E3" w:rsidRDefault="00A0395A" w:rsidP="00BB4015">
            <w:pPr>
              <w:pStyle w:val="Khc0"/>
              <w:adjustRightInd w:val="0"/>
              <w:snapToGrid w:val="0"/>
              <w:spacing w:after="120"/>
              <w:ind w:left="79" w:right="48" w:firstLine="0"/>
              <w:jc w:val="both"/>
              <w:rPr>
                <w:sz w:val="24"/>
                <w:szCs w:val="24"/>
              </w:rPr>
            </w:pPr>
            <w:r w:rsidRPr="002563E3">
              <w:rPr>
                <w:rStyle w:val="Khc"/>
                <w:sz w:val="24"/>
                <w:szCs w:val="24"/>
                <w:lang w:eastAsia="vi-VN"/>
              </w:rPr>
              <w:t>Xe đầu kéo có khối lượng bản thân cộng với khối lượng cho phép kéo theo từ 40.000 kg trở lên</w:t>
            </w:r>
          </w:p>
        </w:tc>
        <w:tc>
          <w:tcPr>
            <w:tcW w:w="338" w:type="pct"/>
            <w:shd w:val="clear" w:color="auto" w:fill="FFFFFF"/>
            <w:vAlign w:val="center"/>
          </w:tcPr>
          <w:p w14:paraId="55D96E1A"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1.430</w:t>
            </w:r>
          </w:p>
        </w:tc>
        <w:tc>
          <w:tcPr>
            <w:tcW w:w="338" w:type="pct"/>
            <w:shd w:val="clear" w:color="auto" w:fill="FFFFFF"/>
            <w:vAlign w:val="center"/>
          </w:tcPr>
          <w:p w14:paraId="1161AC85"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4.290</w:t>
            </w:r>
          </w:p>
        </w:tc>
        <w:tc>
          <w:tcPr>
            <w:tcW w:w="338" w:type="pct"/>
            <w:shd w:val="clear" w:color="auto" w:fill="FFFFFF"/>
            <w:vAlign w:val="center"/>
          </w:tcPr>
          <w:p w14:paraId="6B243252"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8.580</w:t>
            </w:r>
          </w:p>
        </w:tc>
        <w:tc>
          <w:tcPr>
            <w:tcW w:w="404" w:type="pct"/>
            <w:shd w:val="clear" w:color="auto" w:fill="FFFFFF"/>
            <w:vAlign w:val="center"/>
          </w:tcPr>
          <w:p w14:paraId="66AB62FB"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17.160</w:t>
            </w:r>
          </w:p>
        </w:tc>
        <w:tc>
          <w:tcPr>
            <w:tcW w:w="404" w:type="pct"/>
            <w:shd w:val="clear" w:color="auto" w:fill="FFFFFF"/>
            <w:vAlign w:val="center"/>
          </w:tcPr>
          <w:p w14:paraId="5801264D"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25.050</w:t>
            </w:r>
          </w:p>
        </w:tc>
        <w:tc>
          <w:tcPr>
            <w:tcW w:w="404" w:type="pct"/>
            <w:shd w:val="clear" w:color="auto" w:fill="FFFFFF"/>
            <w:vAlign w:val="center"/>
          </w:tcPr>
          <w:p w14:paraId="3F274020"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32.950</w:t>
            </w:r>
          </w:p>
        </w:tc>
        <w:tc>
          <w:tcPr>
            <w:tcW w:w="408" w:type="pct"/>
            <w:shd w:val="clear" w:color="auto" w:fill="FFFFFF"/>
            <w:vAlign w:val="center"/>
          </w:tcPr>
          <w:p w14:paraId="5FD3D188" w14:textId="77777777" w:rsidR="00A0395A" w:rsidRPr="002563E3" w:rsidRDefault="00A0395A" w:rsidP="00BB4015">
            <w:pPr>
              <w:pStyle w:val="Khc0"/>
              <w:adjustRightInd w:val="0"/>
              <w:snapToGrid w:val="0"/>
              <w:spacing w:after="120"/>
              <w:ind w:firstLine="0"/>
              <w:jc w:val="center"/>
              <w:rPr>
                <w:sz w:val="24"/>
                <w:szCs w:val="24"/>
              </w:rPr>
            </w:pPr>
            <w:r w:rsidRPr="002563E3">
              <w:rPr>
                <w:rStyle w:val="Khc"/>
                <w:sz w:val="24"/>
                <w:szCs w:val="24"/>
                <w:lang w:eastAsia="vi-VN"/>
              </w:rPr>
              <w:t>40.240</w:t>
            </w:r>
          </w:p>
        </w:tc>
      </w:tr>
    </w:tbl>
    <w:p w14:paraId="753B8B63" w14:textId="77777777" w:rsidR="00A0395A" w:rsidRPr="002563E3" w:rsidRDefault="00A0395A" w:rsidP="00A0395A">
      <w:pPr>
        <w:pStyle w:val="Vnbnnidung0"/>
        <w:adjustRightInd w:val="0"/>
        <w:snapToGrid w:val="0"/>
        <w:spacing w:after="120"/>
        <w:ind w:firstLine="720"/>
        <w:jc w:val="both"/>
      </w:pPr>
      <w:r w:rsidRPr="002563E3">
        <w:rPr>
          <w:rStyle w:val="Vnbnnidung"/>
          <w:u w:val="single"/>
          <w:lang w:eastAsia="vi-VN"/>
        </w:rPr>
        <w:t>Ghi chú:</w:t>
      </w:r>
    </w:p>
    <w:p w14:paraId="085F58FE" w14:textId="77777777" w:rsidR="00A0395A" w:rsidRPr="002563E3" w:rsidRDefault="00A0395A" w:rsidP="00A0395A">
      <w:pPr>
        <w:pStyle w:val="Vnbnnidung0"/>
        <w:tabs>
          <w:tab w:val="left" w:pos="1675"/>
        </w:tabs>
        <w:adjustRightInd w:val="0"/>
        <w:snapToGrid w:val="0"/>
        <w:spacing w:after="120"/>
        <w:ind w:firstLine="720"/>
        <w:jc w:val="both"/>
      </w:pPr>
      <w:bookmarkStart w:id="294" w:name="bookmark102"/>
      <w:r w:rsidRPr="002563E3">
        <w:rPr>
          <w:rStyle w:val="Vnbnnidung"/>
          <w:lang w:eastAsia="vi-VN"/>
        </w:rPr>
        <w:t>-</w:t>
      </w:r>
      <w:bookmarkEnd w:id="294"/>
      <w:r w:rsidRPr="002563E3">
        <w:rPr>
          <w:rStyle w:val="Vnbnnidung"/>
          <w:lang w:eastAsia="vi-VN"/>
        </w:rPr>
        <w:t xml:space="preserve"> Mức thu của 01 tháng năm thứ 2 (từ tháng thứ 13 đến tháng thứ 24 tính từ khi đăng kiểm và nộp phí) bằng 92% mức phí của 01 tháng trong Biểu nêu trên.</w:t>
      </w:r>
    </w:p>
    <w:p w14:paraId="4CE5BDD9" w14:textId="77777777" w:rsidR="00A0395A" w:rsidRPr="002563E3" w:rsidRDefault="00A0395A" w:rsidP="00A0395A">
      <w:pPr>
        <w:pStyle w:val="Vnbnnidung0"/>
        <w:tabs>
          <w:tab w:val="left" w:pos="1675"/>
        </w:tabs>
        <w:adjustRightInd w:val="0"/>
        <w:snapToGrid w:val="0"/>
        <w:spacing w:after="120"/>
        <w:ind w:firstLine="720"/>
        <w:jc w:val="both"/>
      </w:pPr>
      <w:bookmarkStart w:id="295" w:name="bookmark103"/>
      <w:r w:rsidRPr="002563E3">
        <w:rPr>
          <w:rStyle w:val="Vnbnnidung"/>
          <w:lang w:eastAsia="vi-VN"/>
        </w:rPr>
        <w:t>-</w:t>
      </w:r>
      <w:bookmarkEnd w:id="295"/>
      <w:r w:rsidRPr="002563E3">
        <w:rPr>
          <w:rStyle w:val="Vnbnnidung"/>
          <w:lang w:eastAsia="vi-VN"/>
        </w:rPr>
        <w:t xml:space="preserve"> Mức thu của 01 tháng năm thứ 3 (từ tháng thứ 25 đến tháng thứ 30 tính từ khi đăng kiểm và nộp phí) bằng 85% mức phí của 01 tháng trong Biểu nêu trên.</w:t>
      </w:r>
    </w:p>
    <w:p w14:paraId="24B102CD" w14:textId="77777777" w:rsidR="00A0395A" w:rsidRPr="002563E3" w:rsidRDefault="00A0395A" w:rsidP="00A0395A">
      <w:pPr>
        <w:pStyle w:val="Vnbnnidung0"/>
        <w:tabs>
          <w:tab w:val="left" w:pos="1682"/>
        </w:tabs>
        <w:adjustRightInd w:val="0"/>
        <w:snapToGrid w:val="0"/>
        <w:spacing w:after="120"/>
        <w:ind w:firstLine="720"/>
        <w:jc w:val="both"/>
      </w:pPr>
      <w:bookmarkStart w:id="296" w:name="bookmark104"/>
      <w:r w:rsidRPr="002563E3">
        <w:rPr>
          <w:rStyle w:val="Vnbnnidung"/>
          <w:lang w:eastAsia="vi-VN"/>
        </w:rPr>
        <w:t>-</w:t>
      </w:r>
      <w:bookmarkEnd w:id="296"/>
      <w:r w:rsidRPr="002563E3">
        <w:rPr>
          <w:rStyle w:val="Vnbnnidung"/>
          <w:lang w:eastAsia="vi-VN"/>
        </w:rPr>
        <w:t xml:space="preserve"> Thời gian tính phí theo Biểu nêu trên tính từ khi đăng kiểm xe, không bao gồm thời gian của chu kỳ đăng kiểm trước. Trường hợp chủ phương tiện chưa nộp phí của chu kỳ trước thì phải nộp bổ sung tiền phí của chu kỳ trước, số tiền phải nộp = Mức thu 01 tháng x số tháng phải nộp của chu kỳ trước.</w:t>
      </w:r>
    </w:p>
    <w:p w14:paraId="35C54B90" w14:textId="77777777" w:rsidR="00A0395A" w:rsidRPr="002563E3" w:rsidRDefault="00A0395A" w:rsidP="00A0395A">
      <w:pPr>
        <w:pStyle w:val="Vnbnnidung0"/>
        <w:tabs>
          <w:tab w:val="left" w:pos="1675"/>
        </w:tabs>
        <w:adjustRightInd w:val="0"/>
        <w:snapToGrid w:val="0"/>
        <w:spacing w:after="120"/>
        <w:ind w:firstLine="720"/>
        <w:jc w:val="both"/>
      </w:pPr>
      <w:bookmarkStart w:id="297" w:name="bookmark105"/>
      <w:r w:rsidRPr="002563E3">
        <w:rPr>
          <w:rStyle w:val="Vnbnnidung"/>
          <w:lang w:eastAsia="vi-VN"/>
        </w:rPr>
        <w:t>-</w:t>
      </w:r>
      <w:bookmarkEnd w:id="297"/>
      <w:r w:rsidRPr="002563E3">
        <w:rPr>
          <w:rStyle w:val="Vnbnnidung"/>
          <w:lang w:eastAsia="vi-VN"/>
        </w:rPr>
        <w:t xml:space="preserve"> Khối lượng toàn bộ là: Khối lượng toàn bộ cho phép tham gia giao thông ghi trên giấy chứng nhận kiểm định của phương tiện.</w:t>
      </w:r>
    </w:p>
    <w:p w14:paraId="6CF0AC06"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1.8</w:t>
      </w:r>
      <w:r w:rsidRPr="002563E3">
        <w:rPr>
          <w:b/>
          <w:color w:val="000000"/>
          <w:sz w:val="26"/>
          <w:szCs w:val="26"/>
        </w:rPr>
        <w:t xml:space="preserve"> Lệ phí cấp Giấy chứng nhận và Tem kiểm định:</w:t>
      </w:r>
      <w:r w:rsidRPr="002563E3">
        <w:rPr>
          <w:color w:val="000000"/>
          <w:sz w:val="26"/>
          <w:szCs w:val="26"/>
        </w:rPr>
        <w:t xml:space="preserve"> </w:t>
      </w:r>
    </w:p>
    <w:p w14:paraId="680464C7"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 xml:space="preserve">- </w:t>
      </w:r>
      <w:r>
        <w:rPr>
          <w:color w:val="000000"/>
          <w:sz w:val="26"/>
          <w:szCs w:val="26"/>
        </w:rPr>
        <w:t xml:space="preserve">Mức thu: </w:t>
      </w:r>
      <w:r w:rsidRPr="002563E3">
        <w:rPr>
          <w:color w:val="000000"/>
          <w:sz w:val="26"/>
          <w:szCs w:val="26"/>
        </w:rPr>
        <w:t>100.000 đồng</w:t>
      </w:r>
      <w:r>
        <w:rPr>
          <w:color w:val="000000"/>
          <w:sz w:val="26"/>
          <w:szCs w:val="26"/>
        </w:rPr>
        <w:t>/lần đối với</w:t>
      </w:r>
      <w:r w:rsidRPr="002563E3">
        <w:rPr>
          <w:color w:val="000000"/>
          <w:sz w:val="26"/>
          <w:szCs w:val="26"/>
        </w:rPr>
        <w:t xml:space="preserve"> xe ô tô chở người dưới 10 chỗ ngồi (không bao gồm xe cứu thương)</w:t>
      </w:r>
      <w:r>
        <w:rPr>
          <w:color w:val="000000"/>
          <w:sz w:val="26"/>
          <w:szCs w:val="26"/>
        </w:rPr>
        <w:t xml:space="preserve">; </w:t>
      </w:r>
      <w:r w:rsidRPr="002563E3">
        <w:rPr>
          <w:color w:val="000000"/>
          <w:sz w:val="26"/>
          <w:szCs w:val="26"/>
        </w:rPr>
        <w:t>50.000 đồng</w:t>
      </w:r>
      <w:r>
        <w:rPr>
          <w:color w:val="000000"/>
          <w:sz w:val="26"/>
          <w:szCs w:val="26"/>
        </w:rPr>
        <w:t>/lần đối với</w:t>
      </w:r>
      <w:r w:rsidRPr="002563E3">
        <w:rPr>
          <w:color w:val="000000"/>
          <w:sz w:val="26"/>
          <w:szCs w:val="26"/>
        </w:rPr>
        <w:t xml:space="preserve"> các loại xe cơ giới khác.</w:t>
      </w:r>
    </w:p>
    <w:p w14:paraId="0B9B1737"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1.9</w:t>
      </w:r>
      <w:r w:rsidRPr="002563E3">
        <w:rPr>
          <w:b/>
          <w:color w:val="000000"/>
          <w:sz w:val="26"/>
          <w:szCs w:val="26"/>
        </w:rPr>
        <w:t xml:space="preserve"> Tên mẫu đơn, mẫu tờ khai: không</w:t>
      </w:r>
    </w:p>
    <w:p w14:paraId="57D64231"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1.10</w:t>
      </w:r>
      <w:r w:rsidRPr="002563E3">
        <w:rPr>
          <w:b/>
          <w:color w:val="000000"/>
          <w:sz w:val="26"/>
          <w:szCs w:val="26"/>
        </w:rPr>
        <w:t xml:space="preserve"> Yêu cầu, điều kiện thực hiện thủ tục: </w:t>
      </w:r>
    </w:p>
    <w:p w14:paraId="51B627E5" w14:textId="77777777" w:rsidR="00A0395A" w:rsidRPr="002563E3" w:rsidRDefault="00A0395A" w:rsidP="00A0395A">
      <w:pPr>
        <w:spacing w:before="120"/>
        <w:ind w:firstLine="709"/>
        <w:jc w:val="both"/>
        <w:rPr>
          <w:sz w:val="26"/>
          <w:szCs w:val="26"/>
        </w:rPr>
      </w:pPr>
      <w:r w:rsidRPr="002563E3">
        <w:rPr>
          <w:sz w:val="26"/>
          <w:szCs w:val="26"/>
        </w:rPr>
        <w:t>- Xe cơ giới phải được kiểm định trên dây chuyền kiểm định. Trường hợp xe cơ giới quá khổ, quá tải không vào được dây chuyền kiểm định thì được kiểm tra sự làm việc và hiệu quả phanh trên đường thử ngoài dây chuyền. Đối với xe cơ giới hoạt động tại các vùng đảo không có đường bộ để di chuyển đến đơn vị đăng kiểm; xe cơ giới hoạt động tại các khu vực bảo đảm về an toàn, an ninh, quốc phòng không đủ điều kiện đưa xe tới đơn vị đăng kiểm; xe cơ giới đang thực hiện các nhiệm vụ cấp bách (phòng chống thiên tai, dịch bệnh) thì được kiểm định ngoài đơn vị đăng kiểm theo quy định tại khoản 3 Điều 8 của Thông tư 16/2021/TT-BGTVT ngày 12/08/2021 của Bộ Giao thông vận tải.</w:t>
      </w:r>
    </w:p>
    <w:p w14:paraId="54254AB7" w14:textId="77777777" w:rsidR="00A0395A" w:rsidRPr="002563E3" w:rsidRDefault="00A0395A" w:rsidP="00A0395A">
      <w:pPr>
        <w:spacing w:before="120"/>
        <w:ind w:firstLine="709"/>
        <w:jc w:val="both"/>
        <w:rPr>
          <w:sz w:val="26"/>
          <w:szCs w:val="26"/>
        </w:rPr>
      </w:pPr>
      <w:r w:rsidRPr="002563E3">
        <w:rPr>
          <w:sz w:val="26"/>
          <w:szCs w:val="26"/>
        </w:rPr>
        <w:t>- Thủ tục hành chính này không áp dụng đối với: Xe cơ giới của quân đội, công an sử dụng vào mục đích quốc phòng, an ninh;  Xe mô tô, xe gắn máy, máy kéo và các loại xe tương tự.</w:t>
      </w:r>
    </w:p>
    <w:p w14:paraId="35B0361B" w14:textId="77777777" w:rsidR="00A0395A" w:rsidRPr="002563E3" w:rsidRDefault="00A0395A" w:rsidP="00A0395A">
      <w:pPr>
        <w:spacing w:before="120"/>
        <w:ind w:firstLine="709"/>
        <w:jc w:val="both"/>
        <w:rPr>
          <w:b/>
          <w:sz w:val="26"/>
          <w:szCs w:val="26"/>
        </w:rPr>
      </w:pPr>
      <w:r w:rsidRPr="002563E3">
        <w:rPr>
          <w:b/>
          <w:bCs/>
          <w:sz w:val="26"/>
          <w:szCs w:val="26"/>
        </w:rPr>
        <w:t>1.11</w:t>
      </w:r>
      <w:r w:rsidRPr="002563E3">
        <w:rPr>
          <w:b/>
          <w:sz w:val="26"/>
          <w:szCs w:val="26"/>
        </w:rPr>
        <w:t xml:space="preserve"> Căn cứ pháp lý của thủ tục hành chính: </w:t>
      </w:r>
    </w:p>
    <w:p w14:paraId="44188BAA" w14:textId="77777777" w:rsidR="00A0395A" w:rsidRPr="002563E3" w:rsidRDefault="00A0395A" w:rsidP="00A0395A">
      <w:pPr>
        <w:spacing w:before="120"/>
        <w:ind w:firstLine="709"/>
        <w:jc w:val="both"/>
        <w:rPr>
          <w:sz w:val="26"/>
          <w:szCs w:val="26"/>
        </w:rPr>
      </w:pPr>
      <w:r w:rsidRPr="002563E3">
        <w:rPr>
          <w:sz w:val="26"/>
          <w:szCs w:val="26"/>
        </w:rPr>
        <w:t>Luật Giao thông đường bộ số 23/2008/QH12 ngày 13/11/2008;</w:t>
      </w:r>
    </w:p>
    <w:p w14:paraId="7CB2DB23" w14:textId="77777777" w:rsidR="00A0395A" w:rsidRPr="002563E3" w:rsidRDefault="00A0395A" w:rsidP="00A0395A">
      <w:pPr>
        <w:spacing w:before="120"/>
        <w:ind w:firstLine="709"/>
        <w:jc w:val="both"/>
        <w:rPr>
          <w:sz w:val="26"/>
          <w:szCs w:val="26"/>
        </w:rPr>
      </w:pPr>
      <w:r w:rsidRPr="002563E3">
        <w:rPr>
          <w:sz w:val="26"/>
          <w:szCs w:val="26"/>
        </w:rPr>
        <w:t>Thông tư 199/2016/TT-BTC ngày 08/11/2016 của Bộ Tài chính quy định về mức thu, chế độ thu, nộp, quản lý lệ phí cấp giấy chứng nhận bảo đảm chất lượng, an toàn kỹ thuật đối với máy, thiết bị, phương tiện giao thông vận tải có yêu cầu nghiêm ngặt về an toàn.</w:t>
      </w:r>
    </w:p>
    <w:p w14:paraId="748DBA82" w14:textId="77777777" w:rsidR="00A0395A" w:rsidRPr="002563E3" w:rsidRDefault="00A0395A" w:rsidP="00A0395A">
      <w:pPr>
        <w:spacing w:before="120"/>
        <w:ind w:firstLine="709"/>
        <w:jc w:val="both"/>
        <w:rPr>
          <w:sz w:val="26"/>
          <w:szCs w:val="26"/>
        </w:rPr>
      </w:pPr>
      <w:r w:rsidRPr="002563E3">
        <w:rPr>
          <w:sz w:val="26"/>
          <w:szCs w:val="26"/>
        </w:rPr>
        <w:t xml:space="preserve">Thông tư 238/2016/TT-BTC ngày 11/11/2016 của Bộ Tài chính quy định về giá dịch vụ kiểm định an toàn kỹ thuật và bảo vệ môi trường đối với xe cơ giới, thiết bị và xe máy chuyên dùngt đang lưu hành; đánh giá, hiệu chuẩn thiết bị kiểm tra xe cơ giới.  </w:t>
      </w:r>
    </w:p>
    <w:p w14:paraId="7C390389" w14:textId="77777777" w:rsidR="00A0395A" w:rsidRPr="002563E3" w:rsidRDefault="00A0395A" w:rsidP="00A0395A">
      <w:pPr>
        <w:spacing w:before="120"/>
        <w:ind w:firstLine="709"/>
        <w:jc w:val="both"/>
        <w:rPr>
          <w:color w:val="002060"/>
          <w:sz w:val="26"/>
          <w:szCs w:val="26"/>
        </w:rPr>
      </w:pPr>
      <w:r w:rsidRPr="002563E3">
        <w:rPr>
          <w:color w:val="002060"/>
          <w:sz w:val="26"/>
          <w:szCs w:val="26"/>
        </w:rPr>
        <w:t>Thông tư 70/2021/TT-BTC ngày 12/08/2021 của Bộ Tài chính quy định mức thu, chế độ thu, nộp, miễn, quản lý và sử dụng phí sử dụng đường bộ.</w:t>
      </w:r>
    </w:p>
    <w:p w14:paraId="324997C8" w14:textId="77777777" w:rsidR="00A0395A" w:rsidRDefault="00A0395A" w:rsidP="00A0395A">
      <w:pPr>
        <w:spacing w:before="120"/>
        <w:ind w:firstLine="709"/>
        <w:jc w:val="both"/>
        <w:rPr>
          <w:color w:val="002060"/>
          <w:sz w:val="26"/>
          <w:szCs w:val="26"/>
        </w:rPr>
      </w:pPr>
      <w:r w:rsidRPr="002563E3">
        <w:rPr>
          <w:color w:val="002060"/>
          <w:sz w:val="26"/>
          <w:szCs w:val="26"/>
        </w:rPr>
        <w:t>Thông tư số 16/2021/TT-BGTVT ngày 12/08/2021 của Bộ Giao thông vận tải quy định về kiểm định an toàn kỹ thuật và bảo vệ môi trường phương tiện giao thông cơ giới đường bộ.</w:t>
      </w:r>
    </w:p>
    <w:p w14:paraId="4C50949E" w14:textId="77777777" w:rsidR="00A0395A" w:rsidRPr="001349C6" w:rsidRDefault="00A0395A" w:rsidP="00A0395A">
      <w:pPr>
        <w:spacing w:before="120"/>
        <w:ind w:firstLine="709"/>
        <w:jc w:val="both"/>
        <w:rPr>
          <w:color w:val="002060"/>
          <w:sz w:val="26"/>
          <w:szCs w:val="26"/>
        </w:rPr>
      </w:pPr>
      <w:r>
        <w:rPr>
          <w:color w:val="002060"/>
          <w:sz w:val="26"/>
          <w:szCs w:val="26"/>
        </w:rPr>
        <w:t xml:space="preserve">Văn bản số 3438/ĐKVN-VAR ngày 21/09/2021 của Cục Đăng kiểm Việt Nam v/v triển khai thực hiện </w:t>
      </w:r>
      <w:r w:rsidRPr="001349C6">
        <w:rPr>
          <w:color w:val="002060"/>
          <w:sz w:val="26"/>
          <w:szCs w:val="26"/>
        </w:rPr>
        <w:t>Thông tư số 16/2021/TT-BGTVT ngày 12/08/2021 của</w:t>
      </w:r>
      <w:r>
        <w:rPr>
          <w:color w:val="002060"/>
          <w:sz w:val="26"/>
          <w:szCs w:val="26"/>
        </w:rPr>
        <w:t xml:space="preserve"> Bộ trưởng</w:t>
      </w:r>
      <w:r w:rsidRPr="001349C6">
        <w:rPr>
          <w:color w:val="002060"/>
          <w:sz w:val="26"/>
          <w:szCs w:val="26"/>
        </w:rPr>
        <w:t xml:space="preserve"> Bộ Giao thông vận tải quy định về kiểm định an toàn kỹ thuật và bảo vệ môi trường phương tiện giao thông cơ giới đường bộ.</w:t>
      </w:r>
    </w:p>
    <w:p w14:paraId="4A625DBF" w14:textId="77777777" w:rsidR="00A0395A" w:rsidRPr="005A2E72" w:rsidRDefault="00A0395A" w:rsidP="00A0395A">
      <w:pPr>
        <w:widowControl w:val="0"/>
        <w:spacing w:before="80" w:after="100"/>
        <w:ind w:firstLine="709"/>
        <w:jc w:val="both"/>
        <w:outlineLvl w:val="1"/>
        <w:rPr>
          <w:rFonts w:eastAsia="Times New Roman"/>
          <w:b/>
          <w:bCs/>
          <w:iCs/>
          <w:color w:val="FF0000"/>
          <w:sz w:val="28"/>
          <w:szCs w:val="26"/>
          <w:lang w:val="pt-BR"/>
        </w:rPr>
      </w:pPr>
      <w:r w:rsidRPr="005A2E72">
        <w:rPr>
          <w:rFonts w:eastAsia="Times New Roman"/>
          <w:b/>
          <w:bCs/>
          <w:iCs/>
          <w:color w:val="FF0000"/>
          <w:sz w:val="28"/>
          <w:szCs w:val="26"/>
        </w:rPr>
        <w:t>2. Cấp Giấy chứng nhận An toàn kỹ thuật và Bảo vệ môi trường phương tiện thuỷ nội địa</w:t>
      </w:r>
    </w:p>
    <w:p w14:paraId="3AB334E4" w14:textId="77777777" w:rsidR="00A0395A" w:rsidRPr="002563E3" w:rsidRDefault="00A0395A" w:rsidP="00A0395A">
      <w:pPr>
        <w:widowControl w:val="0"/>
        <w:autoSpaceDE w:val="0"/>
        <w:autoSpaceDN w:val="0"/>
        <w:adjustRightInd w:val="0"/>
        <w:spacing w:before="80" w:after="120"/>
        <w:ind w:firstLine="709"/>
        <w:jc w:val="both"/>
        <w:rPr>
          <w:b/>
          <w:bCs/>
          <w:color w:val="000000"/>
          <w:sz w:val="26"/>
          <w:szCs w:val="26"/>
        </w:rPr>
      </w:pPr>
      <w:r w:rsidRPr="002563E3">
        <w:rPr>
          <w:b/>
          <w:bCs/>
          <w:color w:val="000000"/>
          <w:sz w:val="26"/>
          <w:szCs w:val="26"/>
        </w:rPr>
        <w:t xml:space="preserve">2.1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A0395A" w:rsidRPr="002563E3" w14:paraId="4044575B"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00D3C4"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2C8BDE1"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Trình tự</w:t>
            </w:r>
            <w:r w:rsidRPr="002563E3">
              <w:rPr>
                <w:rFonts w:eastAsia="Calibri"/>
                <w:b/>
                <w:color w:val="000000"/>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0A2912A5"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64BCF65E"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Thời gian</w:t>
            </w:r>
            <w:r w:rsidRPr="002563E3">
              <w:rPr>
                <w:rFonts w:eastAsia="Calibri"/>
                <w:b/>
                <w:color w:val="000000"/>
                <w:sz w:val="26"/>
                <w:szCs w:val="26"/>
              </w:rPr>
              <w:br/>
              <w:t>giải quyết</w:t>
            </w:r>
          </w:p>
        </w:tc>
      </w:tr>
      <w:tr w:rsidR="00A0395A" w:rsidRPr="002563E3" w14:paraId="1EC29F89" w14:textId="77777777" w:rsidTr="00BB4015">
        <w:trPr>
          <w:trHeight w:val="898"/>
          <w:jc w:val="center"/>
        </w:trPr>
        <w:tc>
          <w:tcPr>
            <w:tcW w:w="851" w:type="dxa"/>
            <w:vMerge w:val="restart"/>
            <w:tcBorders>
              <w:top w:val="single" w:sz="4" w:space="0" w:color="auto"/>
            </w:tcBorders>
            <w:shd w:val="clear" w:color="auto" w:fill="auto"/>
            <w:vAlign w:val="center"/>
          </w:tcPr>
          <w:p w14:paraId="18D8046B"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1</w:t>
            </w:r>
          </w:p>
        </w:tc>
        <w:tc>
          <w:tcPr>
            <w:tcW w:w="1951" w:type="dxa"/>
            <w:vMerge w:val="restart"/>
            <w:tcBorders>
              <w:top w:val="single" w:sz="4" w:space="0" w:color="auto"/>
            </w:tcBorders>
            <w:shd w:val="clear" w:color="auto" w:fill="auto"/>
            <w:vAlign w:val="center"/>
          </w:tcPr>
          <w:p w14:paraId="322E45DA" w14:textId="77777777" w:rsidR="00A0395A" w:rsidRPr="002563E3" w:rsidRDefault="00A0395A" w:rsidP="00BB4015">
            <w:pPr>
              <w:shd w:val="clear" w:color="auto" w:fill="FFFFFF"/>
              <w:spacing w:before="60" w:after="60"/>
              <w:jc w:val="center"/>
              <w:rPr>
                <w:rFonts w:eastAsia="Calibri"/>
                <w:b/>
                <w:color w:val="000000"/>
                <w:sz w:val="26"/>
                <w:szCs w:val="26"/>
              </w:rPr>
            </w:pPr>
            <w:r w:rsidRPr="002563E3">
              <w:rPr>
                <w:rFonts w:eastAsia="Calibri"/>
                <w:b/>
                <w:color w:val="000000"/>
                <w:sz w:val="26"/>
                <w:szCs w:val="26"/>
              </w:rPr>
              <w:t>Nộp hồ sơ thủ tục hành chính</w:t>
            </w:r>
          </w:p>
        </w:tc>
        <w:tc>
          <w:tcPr>
            <w:tcW w:w="5829" w:type="dxa"/>
            <w:tcBorders>
              <w:top w:val="single" w:sz="4" w:space="0" w:color="auto"/>
            </w:tcBorders>
            <w:shd w:val="clear" w:color="auto" w:fill="auto"/>
            <w:vAlign w:val="center"/>
          </w:tcPr>
          <w:p w14:paraId="343A92E3" w14:textId="77777777" w:rsidR="00A0395A" w:rsidRPr="002563E3" w:rsidRDefault="00A0395A" w:rsidP="00BB4015">
            <w:pPr>
              <w:shd w:val="clear" w:color="auto" w:fill="FFFFFF"/>
              <w:spacing w:before="60" w:after="60"/>
              <w:jc w:val="both"/>
              <w:rPr>
                <w:rFonts w:eastAsia="Calibri"/>
                <w:color w:val="000000"/>
                <w:sz w:val="26"/>
                <w:szCs w:val="26"/>
              </w:rPr>
            </w:pPr>
            <w:r w:rsidRPr="002563E3">
              <w:rPr>
                <w:rFonts w:eastAsia="Calibri"/>
                <w:color w:val="000000"/>
                <w:sz w:val="26"/>
                <w:szCs w:val="26"/>
              </w:rPr>
              <w:t>Tổ chức, cá nhân chuẩn bị hồ sơ đầy đủ theo quy định và nộp hồ sơ qua các cách thức sau:</w:t>
            </w:r>
          </w:p>
        </w:tc>
        <w:tc>
          <w:tcPr>
            <w:tcW w:w="1926" w:type="dxa"/>
            <w:tcBorders>
              <w:top w:val="single" w:sz="4" w:space="0" w:color="auto"/>
            </w:tcBorders>
            <w:shd w:val="clear" w:color="auto" w:fill="auto"/>
            <w:vAlign w:val="center"/>
          </w:tcPr>
          <w:p w14:paraId="4621EE5F" w14:textId="77777777" w:rsidR="00A0395A" w:rsidRPr="002563E3" w:rsidRDefault="00A0395A" w:rsidP="00BB4015">
            <w:pPr>
              <w:spacing w:before="60" w:after="60"/>
              <w:jc w:val="both"/>
              <w:rPr>
                <w:rFonts w:eastAsia="Calibri"/>
                <w:color w:val="000000"/>
                <w:sz w:val="26"/>
                <w:szCs w:val="26"/>
              </w:rPr>
            </w:pPr>
          </w:p>
        </w:tc>
      </w:tr>
      <w:tr w:rsidR="00A0395A" w:rsidRPr="002563E3" w14:paraId="7B00C544" w14:textId="77777777" w:rsidTr="00BB4015">
        <w:trPr>
          <w:trHeight w:val="4128"/>
          <w:jc w:val="center"/>
        </w:trPr>
        <w:tc>
          <w:tcPr>
            <w:tcW w:w="851" w:type="dxa"/>
            <w:vMerge/>
            <w:shd w:val="clear" w:color="auto" w:fill="auto"/>
            <w:vAlign w:val="center"/>
          </w:tcPr>
          <w:p w14:paraId="2B6F0943"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5DC3158C" w14:textId="77777777" w:rsidR="00A0395A" w:rsidRPr="002563E3" w:rsidRDefault="00A0395A" w:rsidP="00BB4015">
            <w:pPr>
              <w:shd w:val="clear" w:color="auto" w:fill="FFFFFF"/>
              <w:spacing w:before="60" w:after="60"/>
              <w:jc w:val="center"/>
              <w:rPr>
                <w:rFonts w:eastAsia="Calibri"/>
                <w:color w:val="000000"/>
                <w:sz w:val="26"/>
                <w:szCs w:val="26"/>
              </w:rPr>
            </w:pPr>
          </w:p>
        </w:tc>
        <w:tc>
          <w:tcPr>
            <w:tcW w:w="5829" w:type="dxa"/>
            <w:tcBorders>
              <w:top w:val="single" w:sz="4" w:space="0" w:color="auto"/>
            </w:tcBorders>
            <w:shd w:val="clear" w:color="auto" w:fill="auto"/>
            <w:vAlign w:val="center"/>
          </w:tcPr>
          <w:p w14:paraId="201E7D45"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Nộp hồ sơ đăng ký kiểm định trực tiếp, gọi điện thoại hoặc bằng đường bưu chính tại Bộ phận tiếp nhận hồ sơ và trả kết quả của Trung tâm Đăng kiểm phương tiên cơ giới thủy, bộ; nộp phí kiểm định; nhận số thứ tự thực hiện kiểm định xe (nếu có) (số 386, đường Điện Biên Phủ, xã Mỹ Trà, thành phố Cao Lãnh, tỉnh Đồng Tháp).</w:t>
            </w:r>
          </w:p>
        </w:tc>
        <w:tc>
          <w:tcPr>
            <w:tcW w:w="1926" w:type="dxa"/>
            <w:tcBorders>
              <w:top w:val="single" w:sz="4" w:space="0" w:color="auto"/>
            </w:tcBorders>
            <w:shd w:val="clear" w:color="auto" w:fill="auto"/>
            <w:vAlign w:val="center"/>
          </w:tcPr>
          <w:p w14:paraId="4CB878A3"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5BF8E45F"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765E0493"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0FE2631B"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7 làm việc buổi sáng</w:t>
            </w:r>
          </w:p>
        </w:tc>
      </w:tr>
      <w:tr w:rsidR="00A0395A" w:rsidRPr="002563E3" w14:paraId="106CC740" w14:textId="77777777" w:rsidTr="00BB4015">
        <w:trPr>
          <w:trHeight w:val="600"/>
          <w:jc w:val="center"/>
        </w:trPr>
        <w:tc>
          <w:tcPr>
            <w:tcW w:w="851" w:type="dxa"/>
            <w:shd w:val="clear" w:color="auto" w:fill="auto"/>
            <w:vAlign w:val="center"/>
          </w:tcPr>
          <w:p w14:paraId="679CC653" w14:textId="77777777" w:rsidR="00A0395A" w:rsidRPr="002563E3" w:rsidRDefault="00A0395A" w:rsidP="00BB4015">
            <w:pPr>
              <w:spacing w:before="60" w:after="60"/>
              <w:jc w:val="center"/>
              <w:rPr>
                <w:b/>
                <w:sz w:val="26"/>
                <w:szCs w:val="26"/>
              </w:rPr>
            </w:pPr>
            <w:r w:rsidRPr="002563E3">
              <w:rPr>
                <w:b/>
                <w:sz w:val="26"/>
                <w:szCs w:val="26"/>
              </w:rPr>
              <w:t>Bước 2</w:t>
            </w:r>
          </w:p>
        </w:tc>
        <w:tc>
          <w:tcPr>
            <w:tcW w:w="1951" w:type="dxa"/>
            <w:shd w:val="clear" w:color="auto" w:fill="auto"/>
            <w:vAlign w:val="center"/>
          </w:tcPr>
          <w:p w14:paraId="04714B7A" w14:textId="77777777" w:rsidR="00A0395A" w:rsidRPr="002563E3" w:rsidRDefault="00A0395A" w:rsidP="00BB4015">
            <w:pPr>
              <w:spacing w:before="60" w:after="60"/>
              <w:jc w:val="center"/>
              <w:rPr>
                <w:b/>
                <w:sz w:val="26"/>
                <w:szCs w:val="26"/>
              </w:rPr>
            </w:pPr>
            <w:r w:rsidRPr="002563E3">
              <w:rPr>
                <w:b/>
                <w:sz w:val="26"/>
                <w:szCs w:val="26"/>
              </w:rPr>
              <w:t>Tiếp nhận hồ sơ thủ tục hành chính</w:t>
            </w:r>
          </w:p>
        </w:tc>
        <w:tc>
          <w:tcPr>
            <w:tcW w:w="5829" w:type="dxa"/>
            <w:shd w:val="clear" w:color="auto" w:fill="auto"/>
          </w:tcPr>
          <w:p w14:paraId="09693B53" w14:textId="77777777" w:rsidR="00A0395A" w:rsidRPr="002563E3" w:rsidRDefault="00A0395A" w:rsidP="00BB4015">
            <w:pPr>
              <w:spacing w:before="60" w:after="60"/>
              <w:ind w:firstLine="101"/>
              <w:jc w:val="both"/>
              <w:rPr>
                <w:sz w:val="26"/>
                <w:szCs w:val="26"/>
              </w:rPr>
            </w:pPr>
            <w:r w:rsidRPr="002563E3">
              <w:rPr>
                <w:sz w:val="26"/>
                <w:szCs w:val="26"/>
              </w:rPr>
              <w:t>Nhân viên nghiệp vụ được phân công kiểm tra thành phần hồ sơ:</w:t>
            </w:r>
          </w:p>
          <w:p w14:paraId="251594E1"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hướng dẫn khách hàng bổ sung, hoàn thiện hồ sơ.</w:t>
            </w:r>
          </w:p>
          <w:p w14:paraId="47FD3848" w14:textId="77777777" w:rsidR="00A0395A" w:rsidRPr="002563E3" w:rsidRDefault="00A0395A" w:rsidP="00BB4015">
            <w:pPr>
              <w:spacing w:before="60" w:after="60"/>
              <w:ind w:firstLine="101"/>
              <w:jc w:val="both"/>
              <w:rPr>
                <w:sz w:val="26"/>
                <w:szCs w:val="26"/>
              </w:rPr>
            </w:pPr>
            <w:r w:rsidRPr="002563E3">
              <w:rPr>
                <w:sz w:val="26"/>
                <w:szCs w:val="26"/>
              </w:rPr>
              <w:t>- Nếu hồ sơ đầy đủ thì báo cáo Ban Giám đốc về thời gian và phân công nhân sự để kiểm định.</w:t>
            </w:r>
          </w:p>
          <w:p w14:paraId="5864F301" w14:textId="77777777" w:rsidR="00A0395A" w:rsidRPr="002563E3" w:rsidRDefault="00A0395A" w:rsidP="00BB4015">
            <w:pPr>
              <w:spacing w:before="60" w:after="60"/>
              <w:ind w:firstLine="101"/>
              <w:jc w:val="both"/>
              <w:rPr>
                <w:sz w:val="26"/>
                <w:szCs w:val="26"/>
              </w:rPr>
            </w:pPr>
            <w:r w:rsidRPr="002563E3">
              <w:rPr>
                <w:sz w:val="26"/>
                <w:szCs w:val="26"/>
              </w:rPr>
              <w:t>Nhân viên nghiệp vụ thông báo khách hàng phí, lệ phí  kiểm định và thống nhất thời gian và địa điểm kiểm tra phương tiện.</w:t>
            </w:r>
          </w:p>
        </w:tc>
        <w:tc>
          <w:tcPr>
            <w:tcW w:w="1926" w:type="dxa"/>
            <w:shd w:val="clear" w:color="auto" w:fill="auto"/>
            <w:vAlign w:val="center"/>
          </w:tcPr>
          <w:p w14:paraId="33CB46D4" w14:textId="77777777" w:rsidR="00A0395A" w:rsidRPr="002563E3" w:rsidRDefault="00A0395A" w:rsidP="00BB4015">
            <w:pPr>
              <w:spacing w:before="60" w:after="60"/>
              <w:ind w:firstLine="84"/>
              <w:jc w:val="both"/>
              <w:rPr>
                <w:sz w:val="26"/>
                <w:szCs w:val="26"/>
              </w:rPr>
            </w:pPr>
            <w:r w:rsidRPr="002563E3">
              <w:rPr>
                <w:sz w:val="26"/>
                <w:szCs w:val="26"/>
              </w:rPr>
              <w:t>Trực tiếp: ngay khi giải quyết hồ sơ</w:t>
            </w:r>
          </w:p>
          <w:p w14:paraId="18690836" w14:textId="77777777" w:rsidR="00A0395A" w:rsidRPr="002563E3" w:rsidRDefault="00A0395A" w:rsidP="00BB4015">
            <w:pPr>
              <w:spacing w:before="60" w:after="60"/>
              <w:ind w:firstLine="84"/>
              <w:jc w:val="both"/>
              <w:rPr>
                <w:sz w:val="26"/>
                <w:szCs w:val="26"/>
              </w:rPr>
            </w:pPr>
            <w:r w:rsidRPr="002563E3">
              <w:rPr>
                <w:sz w:val="26"/>
                <w:szCs w:val="26"/>
              </w:rPr>
              <w:t>Bưu chính: 02 ngày làm việc</w:t>
            </w:r>
          </w:p>
        </w:tc>
      </w:tr>
      <w:tr w:rsidR="00A0395A" w:rsidRPr="002563E3" w14:paraId="4519F581" w14:textId="77777777" w:rsidTr="00BB4015">
        <w:trPr>
          <w:trHeight w:val="600"/>
          <w:jc w:val="center"/>
        </w:trPr>
        <w:tc>
          <w:tcPr>
            <w:tcW w:w="851" w:type="dxa"/>
            <w:shd w:val="clear" w:color="auto" w:fill="auto"/>
            <w:vAlign w:val="center"/>
          </w:tcPr>
          <w:p w14:paraId="3824AE9A"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3</w:t>
            </w:r>
          </w:p>
        </w:tc>
        <w:tc>
          <w:tcPr>
            <w:tcW w:w="1951" w:type="dxa"/>
            <w:shd w:val="clear" w:color="auto" w:fill="auto"/>
            <w:vAlign w:val="center"/>
          </w:tcPr>
          <w:p w14:paraId="724B274E" w14:textId="77777777" w:rsidR="00A0395A" w:rsidRPr="002563E3" w:rsidRDefault="00A0395A" w:rsidP="00BB4015">
            <w:pPr>
              <w:spacing w:before="60" w:after="60"/>
              <w:jc w:val="center"/>
              <w:rPr>
                <w:rFonts w:eastAsia="Calibri"/>
                <w:b/>
                <w:color w:val="000000"/>
                <w:sz w:val="26"/>
                <w:szCs w:val="26"/>
              </w:rPr>
            </w:pPr>
            <w:r w:rsidRPr="002563E3">
              <w:rPr>
                <w:rFonts w:eastAsia="Calibri"/>
                <w:b/>
                <w:bCs/>
                <w:color w:val="000000"/>
                <w:sz w:val="28"/>
                <w:szCs w:val="26"/>
              </w:rPr>
              <w:t>Giải quyết thủ tục hành chính</w:t>
            </w:r>
          </w:p>
        </w:tc>
        <w:tc>
          <w:tcPr>
            <w:tcW w:w="5829" w:type="dxa"/>
            <w:shd w:val="clear" w:color="auto" w:fill="auto"/>
            <w:vAlign w:val="center"/>
          </w:tcPr>
          <w:p w14:paraId="482FC19D" w14:textId="77777777" w:rsidR="00A0395A" w:rsidRPr="002563E3" w:rsidRDefault="00A0395A" w:rsidP="00BB4015">
            <w:pPr>
              <w:spacing w:before="60" w:after="60"/>
              <w:ind w:firstLine="101"/>
              <w:jc w:val="both"/>
              <w:rPr>
                <w:sz w:val="26"/>
                <w:szCs w:val="26"/>
              </w:rPr>
            </w:pPr>
            <w:r w:rsidRPr="002563E3">
              <w:rPr>
                <w:sz w:val="26"/>
                <w:szCs w:val="26"/>
              </w:rPr>
              <w:t>Đăng kiểm viên đi thực tế kiểm tra, đánh giá chất lượng kỹ thuật phương tiện và lập biên bản kiểm tra kỹ thuật có chủ phương tiện cùng xác nhận.</w:t>
            </w:r>
          </w:p>
          <w:p w14:paraId="6B237BA0" w14:textId="77777777" w:rsidR="00A0395A" w:rsidRPr="002563E3" w:rsidRDefault="00A0395A" w:rsidP="00BB4015">
            <w:pPr>
              <w:spacing w:before="120" w:after="120"/>
              <w:ind w:firstLine="101"/>
              <w:jc w:val="both"/>
              <w:rPr>
                <w:sz w:val="26"/>
                <w:szCs w:val="26"/>
              </w:rPr>
            </w:pPr>
            <w:r w:rsidRPr="002563E3">
              <w:rPr>
                <w:sz w:val="26"/>
                <w:szCs w:val="26"/>
              </w:rPr>
              <w:t>- Nếu kết quả kiểm tra phương tiện không đạt, Đăng kiểm viên thông báo bằng văn bản cho tổ chức, cá nhân biết để sửa chữa. Sau khi phương tiện được sửa chữa, cá nhân, tổ chức thực hiện lại</w:t>
            </w:r>
          </w:p>
          <w:p w14:paraId="4B4A8FED" w14:textId="77777777" w:rsidR="00A0395A" w:rsidRPr="002563E3" w:rsidRDefault="00A0395A" w:rsidP="00BB4015">
            <w:pPr>
              <w:spacing w:before="60" w:after="60"/>
              <w:ind w:firstLine="101"/>
              <w:jc w:val="both"/>
              <w:rPr>
                <w:rFonts w:eastAsia="Calibri"/>
                <w:color w:val="000000"/>
                <w:sz w:val="26"/>
                <w:szCs w:val="26"/>
              </w:rPr>
            </w:pPr>
            <w:r w:rsidRPr="002563E3">
              <w:rPr>
                <w:sz w:val="26"/>
                <w:szCs w:val="26"/>
              </w:rPr>
              <w:t>- Nếu kết quả kiểm tra phương tiện đạt, Đăng kiểm viên hẹn trong 01 ngày làm việc đối với kiểm tra phương tiện cách trụ sở làm việc dưới 70 km hoặc 02 ngày làm việc đối với kiểm tra phương tiện cách trụ sở làm việc từ 70 km trở lên</w:t>
            </w:r>
          </w:p>
        </w:tc>
        <w:tc>
          <w:tcPr>
            <w:tcW w:w="1926" w:type="dxa"/>
            <w:shd w:val="clear" w:color="auto" w:fill="auto"/>
            <w:vAlign w:val="center"/>
          </w:tcPr>
          <w:p w14:paraId="06805908"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01 ngày làm việc: quãng đường kiểm tra &lt; 70 km</w:t>
            </w:r>
          </w:p>
          <w:p w14:paraId="04E44AE5"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02 ngày làm việc: quãng đường kiểm tra ≥ 70 km</w:t>
            </w:r>
          </w:p>
        </w:tc>
      </w:tr>
      <w:tr w:rsidR="00A0395A" w:rsidRPr="002563E3" w14:paraId="3850E9BB" w14:textId="77777777" w:rsidTr="00BB4015">
        <w:trPr>
          <w:jc w:val="center"/>
        </w:trPr>
        <w:tc>
          <w:tcPr>
            <w:tcW w:w="851" w:type="dxa"/>
            <w:shd w:val="clear" w:color="auto" w:fill="auto"/>
            <w:vAlign w:val="center"/>
          </w:tcPr>
          <w:p w14:paraId="0FEC2631"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4</w:t>
            </w:r>
          </w:p>
        </w:tc>
        <w:tc>
          <w:tcPr>
            <w:tcW w:w="1951" w:type="dxa"/>
            <w:shd w:val="clear" w:color="auto" w:fill="auto"/>
            <w:vAlign w:val="center"/>
          </w:tcPr>
          <w:p w14:paraId="7181CE7C" w14:textId="77777777" w:rsidR="00A0395A" w:rsidRPr="002563E3" w:rsidRDefault="00A0395A" w:rsidP="00BB4015">
            <w:pPr>
              <w:spacing w:before="60" w:after="60"/>
              <w:jc w:val="center"/>
              <w:rPr>
                <w:rFonts w:eastAsia="Calibri"/>
                <w:color w:val="000000"/>
                <w:sz w:val="26"/>
                <w:szCs w:val="26"/>
              </w:rPr>
            </w:pPr>
            <w:r w:rsidRPr="002563E3">
              <w:rPr>
                <w:rFonts w:eastAsia="Calibri"/>
                <w:b/>
                <w:color w:val="000000"/>
                <w:sz w:val="26"/>
                <w:szCs w:val="26"/>
                <w:lang w:val="nl-NL"/>
              </w:rPr>
              <w:t>Trả kết quả giải quyết thủ tục hành chính</w:t>
            </w:r>
          </w:p>
        </w:tc>
        <w:tc>
          <w:tcPr>
            <w:tcW w:w="5829" w:type="dxa"/>
            <w:shd w:val="clear" w:color="auto" w:fill="auto"/>
            <w:vAlign w:val="center"/>
          </w:tcPr>
          <w:p w14:paraId="1BDB5D17" w14:textId="77777777" w:rsidR="00A0395A" w:rsidRPr="002563E3" w:rsidRDefault="00A0395A" w:rsidP="00BB4015">
            <w:pPr>
              <w:spacing w:before="60" w:after="60"/>
              <w:ind w:firstLine="101"/>
              <w:jc w:val="both"/>
              <w:rPr>
                <w:rFonts w:eastAsia="Calibri"/>
                <w:iCs/>
                <w:color w:val="000000"/>
                <w:sz w:val="26"/>
                <w:szCs w:val="26"/>
              </w:rPr>
            </w:pPr>
            <w:r w:rsidRPr="002563E3">
              <w:rPr>
                <w:sz w:val="26"/>
                <w:szCs w:val="26"/>
              </w:rPr>
              <w:t>Đăng kiểm viên hoàn thiện hồ sơ, in Biên bản kiểm tra, Giấy chứng nhận, Tem kiểm định, chuyển Ban Giám đốc kiểm tra, ký duyệt. Giao hồ sơ đến Bộ phận tiếp nhận hồ sơ và trả kết quả.</w:t>
            </w:r>
            <w:r w:rsidRPr="002563E3">
              <w:rPr>
                <w:rFonts w:eastAsia="Calibri"/>
                <w:iCs/>
                <w:color w:val="000000"/>
                <w:sz w:val="26"/>
                <w:szCs w:val="26"/>
              </w:rPr>
              <w:t xml:space="preserve"> </w:t>
            </w:r>
          </w:p>
          <w:p w14:paraId="498F0084"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nghiệp vụ được phân công thu lệ phí, in Hóa đơn kiểm định, đóng dấu, phô tô lưu trữ, ghi chép vào sổ kiểm soát và trả kết quả cho khách hàng.</w:t>
            </w:r>
          </w:p>
          <w:p w14:paraId="0E139489"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Giao Tem kiểm định, tấm nhôm có số kiểm soát để đăng kiểm viên đóng trực tiếp lên phương tiện thủy nội địa.</w:t>
            </w:r>
          </w:p>
          <w:p w14:paraId="2035F150" w14:textId="77777777" w:rsidR="00A0395A" w:rsidRPr="002563E3" w:rsidRDefault="00A0395A" w:rsidP="00BB4015">
            <w:pPr>
              <w:spacing w:before="60" w:after="60"/>
              <w:ind w:firstLine="101"/>
              <w:jc w:val="both"/>
              <w:rPr>
                <w:rFonts w:eastAsia="Calibri"/>
                <w:i/>
                <w:iCs/>
                <w:color w:val="000000"/>
                <w:sz w:val="26"/>
                <w:szCs w:val="26"/>
              </w:rPr>
            </w:pPr>
            <w:r w:rsidRPr="002563E3">
              <w:rPr>
                <w:rFonts w:eastAsia="Calibri"/>
                <w:i/>
                <w:iCs/>
                <w:color w:val="000000"/>
                <w:sz w:val="26"/>
                <w:szCs w:val="26"/>
              </w:rPr>
              <w:t>Khách hàng nộp phí, lệ phí kiểm định trực tiếp, qua hệ thống bưu chính hoặc chuyển vào tài khoản của Trung tâm.</w:t>
            </w:r>
          </w:p>
        </w:tc>
        <w:tc>
          <w:tcPr>
            <w:tcW w:w="1926" w:type="dxa"/>
            <w:shd w:val="clear" w:color="auto" w:fill="auto"/>
            <w:vAlign w:val="center"/>
          </w:tcPr>
          <w:p w14:paraId="50773D9D"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098388AE"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161F2A1E"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449F8F80" w14:textId="77777777" w:rsidR="00A0395A" w:rsidRPr="002563E3" w:rsidRDefault="00A0395A" w:rsidP="00BB4015">
            <w:pPr>
              <w:spacing w:after="120" w:line="234" w:lineRule="atLeast"/>
              <w:ind w:firstLine="34"/>
              <w:jc w:val="both"/>
              <w:rPr>
                <w:rFonts w:eastAsia="Calibri"/>
                <w:bCs/>
                <w:i/>
                <w:color w:val="000000"/>
                <w:sz w:val="26"/>
                <w:szCs w:val="26"/>
              </w:rPr>
            </w:pPr>
            <w:r w:rsidRPr="002563E3">
              <w:rPr>
                <w:rFonts w:eastAsia="Calibri"/>
                <w:color w:val="000000"/>
                <w:sz w:val="26"/>
                <w:szCs w:val="26"/>
              </w:rPr>
              <w:t>Thứ 7 làm việc buổi sáng</w:t>
            </w:r>
          </w:p>
        </w:tc>
      </w:tr>
    </w:tbl>
    <w:p w14:paraId="132388AC"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2.</w:t>
      </w:r>
      <w:r w:rsidRPr="002563E3">
        <w:rPr>
          <w:b/>
          <w:color w:val="000000"/>
          <w:sz w:val="26"/>
          <w:szCs w:val="26"/>
        </w:rPr>
        <w:t>2 Thành phần, số lượng hồ sơ:</w:t>
      </w:r>
    </w:p>
    <w:p w14:paraId="553EEAE0" w14:textId="77777777" w:rsidR="00A0395A" w:rsidRPr="002563E3" w:rsidRDefault="00A0395A" w:rsidP="00A0395A">
      <w:pPr>
        <w:widowControl w:val="0"/>
        <w:spacing w:before="120"/>
        <w:ind w:firstLine="709"/>
        <w:jc w:val="both"/>
        <w:rPr>
          <w:b/>
          <w:color w:val="000000"/>
          <w:sz w:val="26"/>
          <w:szCs w:val="26"/>
        </w:rPr>
      </w:pPr>
      <w:r w:rsidRPr="002563E3">
        <w:rPr>
          <w:b/>
          <w:color w:val="000000"/>
          <w:sz w:val="26"/>
          <w:szCs w:val="26"/>
        </w:rPr>
        <w:t>a) Thành phần hồ sơ:</w:t>
      </w:r>
    </w:p>
    <w:p w14:paraId="69C57CA6" w14:textId="77777777" w:rsidR="00A0395A" w:rsidRPr="002563E3" w:rsidRDefault="00A0395A" w:rsidP="00A0395A">
      <w:pPr>
        <w:spacing w:before="120"/>
        <w:ind w:firstLine="709"/>
        <w:jc w:val="both"/>
        <w:rPr>
          <w:color w:val="000000"/>
          <w:sz w:val="26"/>
          <w:szCs w:val="26"/>
        </w:rPr>
      </w:pPr>
      <w:r w:rsidRPr="002563E3">
        <w:rPr>
          <w:color w:val="000000"/>
          <w:sz w:val="26"/>
          <w:szCs w:val="26"/>
        </w:rPr>
        <w:t>- Giấy đề nghị kiểm tra phương tiện (bản chính); Trường hợp đề nghị trực tiếp, gọi điện thoại thì không phải nộp Giấy đề nghị kiểm tra phương tiện;</w:t>
      </w:r>
    </w:p>
    <w:p w14:paraId="584BCE03" w14:textId="77777777" w:rsidR="00A0395A" w:rsidRPr="002563E3" w:rsidRDefault="00A0395A" w:rsidP="00A0395A">
      <w:pPr>
        <w:spacing w:before="120"/>
        <w:ind w:firstLine="709"/>
        <w:jc w:val="both"/>
        <w:rPr>
          <w:color w:val="000000"/>
          <w:sz w:val="26"/>
          <w:szCs w:val="26"/>
        </w:rPr>
      </w:pPr>
      <w:r w:rsidRPr="002563E3">
        <w:rPr>
          <w:color w:val="000000"/>
          <w:sz w:val="26"/>
          <w:szCs w:val="26"/>
        </w:rPr>
        <w:t>- Hồ sơ kiểm tra kỹ thuật phương tiện (bản chính):</w:t>
      </w:r>
    </w:p>
    <w:p w14:paraId="6F2B1D88" w14:textId="77777777" w:rsidR="00A0395A" w:rsidRPr="002563E3" w:rsidRDefault="00A0395A" w:rsidP="00A0395A">
      <w:pPr>
        <w:spacing w:before="120"/>
        <w:ind w:firstLine="709"/>
        <w:jc w:val="both"/>
        <w:rPr>
          <w:color w:val="000000"/>
          <w:sz w:val="26"/>
          <w:szCs w:val="26"/>
        </w:rPr>
      </w:pPr>
      <w:r w:rsidRPr="002563E3">
        <w:rPr>
          <w:color w:val="000000"/>
          <w:sz w:val="26"/>
          <w:szCs w:val="26"/>
        </w:rPr>
        <w:t>+ Đối với phương tiện đóng mới, hoán cải, sửa chữa, phục hồi hoặc phương tiện đã đóng mà không có sự giám sát của đăng kiểm thì trình bản gốc hồ sơ thiết kế đã được thẩm định;</w:t>
      </w:r>
    </w:p>
    <w:p w14:paraId="6418DF71" w14:textId="77777777" w:rsidR="00A0395A" w:rsidRPr="002563E3" w:rsidRDefault="00A0395A" w:rsidP="00A0395A">
      <w:pPr>
        <w:spacing w:before="120"/>
        <w:ind w:firstLine="709"/>
        <w:jc w:val="both"/>
        <w:rPr>
          <w:color w:val="000000"/>
          <w:sz w:val="26"/>
          <w:szCs w:val="26"/>
        </w:rPr>
      </w:pPr>
      <w:r w:rsidRPr="002563E3">
        <w:rPr>
          <w:color w:val="000000"/>
          <w:sz w:val="26"/>
          <w:szCs w:val="26"/>
        </w:rPr>
        <w:t>+ Đối với phương tiện đang khai thác thì trình bản gốc Giấy Chứng nhận ATKT &amp; BVMT PTTNĐ đã được cấp. Trường hợp mất Giấy chứng nhận ATKT &amp; BVMT PTTNĐ phải có đơn cớ mất, đồng thời có xác nhận của Phòng Cảnh sát đường thủy địa phương không tạm giữ hồ sơ của phương tiện.</w:t>
      </w:r>
    </w:p>
    <w:p w14:paraId="2940E7C4" w14:textId="77777777" w:rsidR="00A0395A" w:rsidRPr="002563E3" w:rsidRDefault="00A0395A" w:rsidP="00A0395A">
      <w:pPr>
        <w:spacing w:before="120"/>
        <w:ind w:firstLine="709"/>
        <w:jc w:val="both"/>
        <w:rPr>
          <w:color w:val="000000"/>
          <w:sz w:val="26"/>
          <w:szCs w:val="26"/>
        </w:rPr>
      </w:pPr>
      <w:r w:rsidRPr="002563E3">
        <w:rPr>
          <w:b/>
          <w:color w:val="000000"/>
          <w:sz w:val="26"/>
          <w:szCs w:val="26"/>
        </w:rPr>
        <w:tab/>
        <w:t>b) Số lượng hồ sơ:</w:t>
      </w:r>
      <w:r w:rsidRPr="002563E3">
        <w:rPr>
          <w:color w:val="000000"/>
          <w:sz w:val="26"/>
          <w:szCs w:val="26"/>
        </w:rPr>
        <w:t xml:space="preserve"> 01 bộ.</w:t>
      </w:r>
    </w:p>
    <w:p w14:paraId="3A080B64"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2.</w:t>
      </w:r>
      <w:r w:rsidRPr="002563E3">
        <w:rPr>
          <w:b/>
          <w:color w:val="000000"/>
          <w:sz w:val="26"/>
          <w:szCs w:val="26"/>
        </w:rPr>
        <w:t>3 Cơ quan thực hiện:</w:t>
      </w:r>
      <w:r w:rsidRPr="002563E3">
        <w:rPr>
          <w:color w:val="000000"/>
          <w:sz w:val="26"/>
          <w:szCs w:val="26"/>
        </w:rPr>
        <w:t xml:space="preserve"> </w:t>
      </w:r>
    </w:p>
    <w:p w14:paraId="61A9D637"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Trung tâm Đăng kiểm phương tiện cơ giới thủy, bộ</w:t>
      </w:r>
    </w:p>
    <w:p w14:paraId="4B8BE27B"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2.</w:t>
      </w:r>
      <w:r w:rsidRPr="002563E3">
        <w:rPr>
          <w:b/>
          <w:color w:val="000000"/>
          <w:sz w:val="26"/>
          <w:szCs w:val="26"/>
        </w:rPr>
        <w:t>4 Đối tượng thực hiện thủ tục hành chính</w:t>
      </w:r>
      <w:r w:rsidRPr="002563E3">
        <w:rPr>
          <w:color w:val="000000"/>
          <w:sz w:val="26"/>
          <w:szCs w:val="26"/>
        </w:rPr>
        <w:t>: Cá nhân, tổ chức.</w:t>
      </w:r>
    </w:p>
    <w:p w14:paraId="507C751B"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2.</w:t>
      </w:r>
      <w:r w:rsidRPr="002563E3">
        <w:rPr>
          <w:b/>
          <w:color w:val="000000"/>
          <w:sz w:val="26"/>
          <w:szCs w:val="26"/>
        </w:rPr>
        <w:t>5 Kết quả thực hiện thủ tục hành chính</w:t>
      </w:r>
      <w:r w:rsidRPr="002563E3">
        <w:rPr>
          <w:color w:val="000000"/>
          <w:sz w:val="26"/>
          <w:szCs w:val="26"/>
        </w:rPr>
        <w:t xml:space="preserve">: </w:t>
      </w:r>
    </w:p>
    <w:p w14:paraId="51A56047"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Tem kiểm định, Giấy chứng nhận An toàn kỹ thuật và Bảo vệ môi trường phương tiện thủy nội địa.</w:t>
      </w:r>
    </w:p>
    <w:p w14:paraId="506B6AF8" w14:textId="77777777" w:rsidR="00A0395A" w:rsidRPr="002563E3" w:rsidRDefault="00A0395A" w:rsidP="00A0395A">
      <w:pPr>
        <w:widowControl w:val="0"/>
        <w:spacing w:before="120"/>
        <w:ind w:firstLine="709"/>
        <w:jc w:val="both"/>
        <w:rPr>
          <w:b/>
          <w:sz w:val="26"/>
          <w:szCs w:val="26"/>
        </w:rPr>
      </w:pPr>
      <w:r w:rsidRPr="002563E3">
        <w:rPr>
          <w:b/>
          <w:bCs/>
          <w:color w:val="000000"/>
          <w:sz w:val="26"/>
          <w:szCs w:val="26"/>
        </w:rPr>
        <w:t xml:space="preserve">2.6 </w:t>
      </w:r>
      <w:r>
        <w:rPr>
          <w:b/>
          <w:sz w:val="26"/>
          <w:szCs w:val="26"/>
        </w:rPr>
        <w:t>Giá dịch vụ</w:t>
      </w:r>
      <w:r w:rsidRPr="002563E3">
        <w:rPr>
          <w:b/>
          <w:sz w:val="26"/>
          <w:szCs w:val="26"/>
        </w:rPr>
        <w:t xml:space="preserve"> kiểm định ATKT và BVMT đối với xe cơ giới</w:t>
      </w:r>
    </w:p>
    <w:p w14:paraId="43F38A81" w14:textId="77777777" w:rsidR="00A0395A" w:rsidRPr="002563E3" w:rsidRDefault="00A0395A" w:rsidP="00A0395A">
      <w:pPr>
        <w:widowControl w:val="0"/>
        <w:spacing w:before="120"/>
        <w:ind w:firstLine="709"/>
        <w:jc w:val="both"/>
        <w:rPr>
          <w:sz w:val="26"/>
          <w:szCs w:val="26"/>
        </w:rPr>
      </w:pPr>
      <w:r>
        <w:rPr>
          <w:sz w:val="26"/>
          <w:szCs w:val="26"/>
        </w:rPr>
        <w:t>Mức th</w:t>
      </w:r>
      <w:r w:rsidRPr="002563E3">
        <w:rPr>
          <w:sz w:val="26"/>
          <w:szCs w:val="26"/>
        </w:rPr>
        <w:t>u các loại dịch vụ về kiểm định ATKT và BVMT phương tiện thủy nội địa theo Thông tư 237/2016/TT-BTC ngày 11/11/2016.</w:t>
      </w:r>
    </w:p>
    <w:p w14:paraId="71154B9B"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2.7</w:t>
      </w:r>
      <w:r w:rsidRPr="002563E3">
        <w:rPr>
          <w:b/>
          <w:color w:val="000000"/>
          <w:sz w:val="26"/>
          <w:szCs w:val="26"/>
        </w:rPr>
        <w:t xml:space="preserve"> Lệ phí</w:t>
      </w:r>
      <w:r>
        <w:rPr>
          <w:b/>
          <w:color w:val="000000"/>
          <w:sz w:val="26"/>
          <w:szCs w:val="26"/>
        </w:rPr>
        <w:t xml:space="preserve"> Giấy chứng nhận và Tem kiểm định</w:t>
      </w:r>
      <w:r w:rsidRPr="002563E3">
        <w:rPr>
          <w:b/>
          <w:color w:val="000000"/>
          <w:sz w:val="26"/>
          <w:szCs w:val="26"/>
        </w:rPr>
        <w:t>:</w:t>
      </w:r>
      <w:r w:rsidRPr="002563E3">
        <w:rPr>
          <w:color w:val="000000"/>
          <w:sz w:val="26"/>
          <w:szCs w:val="26"/>
        </w:rPr>
        <w:t xml:space="preserve"> </w:t>
      </w:r>
    </w:p>
    <w:p w14:paraId="590263DB" w14:textId="77777777" w:rsidR="00A0395A" w:rsidRPr="005A2E72" w:rsidRDefault="00A0395A" w:rsidP="00A0395A">
      <w:pPr>
        <w:widowControl w:val="0"/>
        <w:spacing w:before="120"/>
        <w:ind w:firstLine="709"/>
        <w:jc w:val="both"/>
        <w:rPr>
          <w:color w:val="000000"/>
          <w:sz w:val="26"/>
          <w:szCs w:val="26"/>
        </w:rPr>
      </w:pPr>
      <w:r>
        <w:rPr>
          <w:color w:val="000000"/>
          <w:sz w:val="26"/>
          <w:szCs w:val="26"/>
        </w:rPr>
        <w:t xml:space="preserve">- Mức thu: </w:t>
      </w:r>
      <w:r w:rsidRPr="002563E3">
        <w:rPr>
          <w:color w:val="000000"/>
          <w:sz w:val="26"/>
          <w:szCs w:val="26"/>
        </w:rPr>
        <w:t>50.000 đồng</w:t>
      </w:r>
      <w:r>
        <w:rPr>
          <w:color w:val="000000"/>
          <w:sz w:val="26"/>
          <w:szCs w:val="26"/>
        </w:rPr>
        <w:t>/ lần</w:t>
      </w:r>
    </w:p>
    <w:p w14:paraId="4BBDADC9"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2.8</w:t>
      </w:r>
      <w:r w:rsidRPr="002563E3">
        <w:rPr>
          <w:b/>
          <w:color w:val="000000"/>
          <w:sz w:val="26"/>
          <w:szCs w:val="26"/>
        </w:rPr>
        <w:t xml:space="preserve"> Tên mẫu đơn, mẫu tờ khai:</w:t>
      </w:r>
    </w:p>
    <w:p w14:paraId="46C0E112" w14:textId="77777777" w:rsidR="00A0395A" w:rsidRPr="002563E3" w:rsidRDefault="00A0395A" w:rsidP="00A0395A">
      <w:pPr>
        <w:spacing w:before="120"/>
        <w:ind w:firstLine="720"/>
        <w:jc w:val="both"/>
        <w:rPr>
          <w:sz w:val="26"/>
          <w:szCs w:val="26"/>
        </w:rPr>
      </w:pPr>
      <w:r w:rsidRPr="002563E3">
        <w:rPr>
          <w:sz w:val="26"/>
          <w:szCs w:val="26"/>
        </w:rPr>
        <w:t>Giấy đề nghị kiểm tra</w:t>
      </w:r>
    </w:p>
    <w:p w14:paraId="70873C57" w14:textId="77777777" w:rsidR="00A0395A" w:rsidRPr="002563E3" w:rsidRDefault="00A0395A" w:rsidP="00A0395A">
      <w:pPr>
        <w:widowControl w:val="0"/>
        <w:spacing w:before="120"/>
        <w:jc w:val="both"/>
        <w:rPr>
          <w:b/>
          <w:bCs/>
          <w:color w:val="000000"/>
          <w:sz w:val="26"/>
          <w:szCs w:val="26"/>
        </w:rPr>
      </w:pPr>
      <w:r w:rsidRPr="002563E3">
        <w:rPr>
          <w:sz w:val="26"/>
          <w:szCs w:val="26"/>
        </w:rPr>
        <w:object w:dxaOrig="1551" w:dyaOrig="1004" w14:anchorId="3F3BF9BA">
          <v:shape id="_x0000_i1027" type="#_x0000_t75" style="width:77.1pt;height:51pt" o:ole="">
            <v:imagedata r:id="rId97" o:title=""/>
          </v:shape>
          <o:OLEObject Type="Embed" ProgID="FoxitReader.Document" ShapeID="_x0000_i1027" DrawAspect="Icon" ObjectID="_1772542084" r:id="rId98"/>
        </w:object>
      </w:r>
    </w:p>
    <w:p w14:paraId="0F22B66B"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2.9</w:t>
      </w:r>
      <w:r w:rsidRPr="002563E3">
        <w:rPr>
          <w:b/>
          <w:color w:val="000000"/>
          <w:sz w:val="26"/>
          <w:szCs w:val="26"/>
        </w:rPr>
        <w:t xml:space="preserve"> Yêu cầu, điều kiện thực hiện thủ tục: </w:t>
      </w:r>
    </w:p>
    <w:p w14:paraId="41BCCE0F" w14:textId="77777777" w:rsidR="00A0395A" w:rsidRPr="002563E3" w:rsidRDefault="00A0395A" w:rsidP="00A0395A">
      <w:pPr>
        <w:spacing w:before="120"/>
        <w:ind w:firstLine="709"/>
        <w:jc w:val="both"/>
        <w:rPr>
          <w:b/>
          <w:sz w:val="26"/>
          <w:szCs w:val="26"/>
        </w:rPr>
      </w:pPr>
      <w:r w:rsidRPr="002563E3">
        <w:rPr>
          <w:b/>
          <w:bCs/>
          <w:sz w:val="26"/>
          <w:szCs w:val="26"/>
        </w:rPr>
        <w:t>2.10</w:t>
      </w:r>
      <w:r w:rsidRPr="002563E3">
        <w:rPr>
          <w:b/>
          <w:sz w:val="26"/>
          <w:szCs w:val="26"/>
        </w:rPr>
        <w:t xml:space="preserve"> Căn cứ pháp lý của thủ tục hành chính: </w:t>
      </w:r>
    </w:p>
    <w:p w14:paraId="0339EF38" w14:textId="77777777" w:rsidR="00A0395A" w:rsidRPr="002563E3" w:rsidRDefault="00A0395A" w:rsidP="00A0395A">
      <w:pPr>
        <w:widowControl w:val="0"/>
        <w:tabs>
          <w:tab w:val="left" w:pos="2160"/>
        </w:tabs>
        <w:autoSpaceDE w:val="0"/>
        <w:autoSpaceDN w:val="0"/>
        <w:adjustRightInd w:val="0"/>
        <w:spacing w:before="120"/>
        <w:ind w:firstLine="720"/>
        <w:jc w:val="both"/>
        <w:rPr>
          <w:sz w:val="26"/>
          <w:szCs w:val="26"/>
        </w:rPr>
      </w:pPr>
      <w:r w:rsidRPr="002563E3">
        <w:rPr>
          <w:sz w:val="26"/>
          <w:szCs w:val="26"/>
        </w:rPr>
        <w:t xml:space="preserve">- Luật đường thuỷ nội địa số: </w:t>
      </w:r>
      <w:hyperlink r:id="rId99" w:history="1">
        <w:r w:rsidRPr="002563E3">
          <w:rPr>
            <w:color w:val="0000FF"/>
            <w:sz w:val="26"/>
            <w:szCs w:val="26"/>
            <w:u w:val="single"/>
          </w:rPr>
          <w:t>23/2004/QH11</w:t>
        </w:r>
      </w:hyperlink>
      <w:r w:rsidRPr="002563E3">
        <w:rPr>
          <w:sz w:val="26"/>
          <w:szCs w:val="26"/>
        </w:rPr>
        <w:t xml:space="preserve"> Ngày ban hành: 15/06/2004 Ngày có hiệu lực: 01/01/2005.</w:t>
      </w:r>
    </w:p>
    <w:p w14:paraId="609ADBAF" w14:textId="77777777" w:rsidR="00A0395A" w:rsidRPr="002563E3" w:rsidRDefault="00A0395A" w:rsidP="00A0395A">
      <w:pPr>
        <w:widowControl w:val="0"/>
        <w:tabs>
          <w:tab w:val="left" w:pos="2160"/>
        </w:tabs>
        <w:autoSpaceDE w:val="0"/>
        <w:autoSpaceDN w:val="0"/>
        <w:adjustRightInd w:val="0"/>
        <w:spacing w:before="120"/>
        <w:ind w:firstLine="720"/>
        <w:jc w:val="both"/>
        <w:rPr>
          <w:sz w:val="26"/>
          <w:szCs w:val="26"/>
        </w:rPr>
      </w:pPr>
      <w:r w:rsidRPr="002563E3">
        <w:rPr>
          <w:sz w:val="26"/>
          <w:szCs w:val="26"/>
        </w:rPr>
        <w:t xml:space="preserve">- Luật bảo vệ môi trường số: </w:t>
      </w:r>
      <w:hyperlink r:id="rId100" w:history="1">
        <w:r w:rsidRPr="002563E3">
          <w:rPr>
            <w:color w:val="0000FF"/>
            <w:sz w:val="26"/>
            <w:szCs w:val="26"/>
            <w:u w:val="single"/>
          </w:rPr>
          <w:t>52/2005/QH11</w:t>
        </w:r>
      </w:hyperlink>
      <w:r w:rsidRPr="002563E3">
        <w:rPr>
          <w:sz w:val="26"/>
          <w:szCs w:val="26"/>
        </w:rPr>
        <w:t xml:space="preserve"> Ngày ban hành: 29/11/2005 Ngày có hiệu lực: 01/07/2006.</w:t>
      </w:r>
    </w:p>
    <w:p w14:paraId="2FEAA617" w14:textId="77777777" w:rsidR="00A0395A" w:rsidRPr="002563E3" w:rsidRDefault="00A0395A" w:rsidP="00A0395A">
      <w:pPr>
        <w:widowControl w:val="0"/>
        <w:tabs>
          <w:tab w:val="left" w:pos="2160"/>
        </w:tabs>
        <w:autoSpaceDE w:val="0"/>
        <w:autoSpaceDN w:val="0"/>
        <w:adjustRightInd w:val="0"/>
        <w:spacing w:before="120"/>
        <w:ind w:firstLine="720"/>
        <w:jc w:val="both"/>
        <w:rPr>
          <w:sz w:val="26"/>
          <w:szCs w:val="26"/>
        </w:rPr>
      </w:pPr>
      <w:r w:rsidRPr="002563E3">
        <w:rPr>
          <w:sz w:val="26"/>
          <w:szCs w:val="26"/>
        </w:rPr>
        <w:t>- Nghị định số 24/2015/NĐ-CP, ngày 27/02/2015 của Chính phủ quy định chi tiết và biện pháp thi hành một số điều của Luật giao thông ĐTNĐ và Luật sửa đổi, bổ sung một số điều của Luật giao thông ĐTNĐ.</w:t>
      </w:r>
    </w:p>
    <w:p w14:paraId="57F27ED8" w14:textId="77777777" w:rsidR="00A0395A" w:rsidRPr="002563E3" w:rsidRDefault="00A0395A" w:rsidP="00A0395A">
      <w:pPr>
        <w:spacing w:before="120"/>
        <w:ind w:firstLine="720"/>
        <w:jc w:val="both"/>
        <w:rPr>
          <w:sz w:val="26"/>
          <w:szCs w:val="26"/>
        </w:rPr>
      </w:pPr>
      <w:r w:rsidRPr="002563E3">
        <w:rPr>
          <w:sz w:val="26"/>
          <w:szCs w:val="26"/>
        </w:rPr>
        <w:t>- Thông tư số 48/2015/TT-BGTVT ngày 22/9/2015 của Bộ Giao thông vận tải quy định về đăng kiểm phương tiện thủy nội địa.</w:t>
      </w:r>
    </w:p>
    <w:p w14:paraId="0CF9110B" w14:textId="77777777" w:rsidR="00A0395A" w:rsidRPr="002563E3" w:rsidRDefault="00A0395A" w:rsidP="00A0395A">
      <w:pPr>
        <w:spacing w:before="120"/>
        <w:ind w:firstLine="720"/>
        <w:jc w:val="both"/>
        <w:rPr>
          <w:sz w:val="26"/>
          <w:szCs w:val="26"/>
        </w:rPr>
      </w:pPr>
      <w:r w:rsidRPr="002563E3">
        <w:rPr>
          <w:sz w:val="26"/>
          <w:szCs w:val="26"/>
        </w:rPr>
        <w:t>- Thông tư số 199/2016/TT-BTC ngày 08/11/2016 của Bộ Tài chính quy định mức thu, chế độ thu, nộp, quản lý lệ phí cấp Giấy chứng nhận bảo đảm chất lượng ATKT đối với máy, thiết bị, phương tiện giao thông vận tải có yêu cầu nghiêm ngặt về an toàn.</w:t>
      </w:r>
    </w:p>
    <w:p w14:paraId="4A0F8E0A" w14:textId="77777777" w:rsidR="00A0395A" w:rsidRPr="002563E3" w:rsidRDefault="00A0395A" w:rsidP="00A0395A">
      <w:pPr>
        <w:spacing w:before="120"/>
        <w:ind w:firstLine="709"/>
        <w:jc w:val="both"/>
        <w:rPr>
          <w:sz w:val="26"/>
          <w:szCs w:val="26"/>
        </w:rPr>
      </w:pPr>
      <w:r w:rsidRPr="002563E3">
        <w:rPr>
          <w:sz w:val="26"/>
          <w:szCs w:val="26"/>
        </w:rPr>
        <w:t>- Thông tư số 237/2016/TT-BTC ngày 08/11/2016 của Bộ Tài chính quy định về giá dịch vụ kiểm định ATKT và chất lượng phương tiện thủy nội địa.</w:t>
      </w:r>
    </w:p>
    <w:p w14:paraId="51C8F491" w14:textId="77777777" w:rsidR="00A0395A" w:rsidRPr="002563E3" w:rsidRDefault="00A0395A" w:rsidP="00A0395A">
      <w:pPr>
        <w:jc w:val="both"/>
        <w:rPr>
          <w:b/>
          <w:szCs w:val="26"/>
        </w:rPr>
      </w:pPr>
    </w:p>
    <w:p w14:paraId="255B3DD6" w14:textId="77777777" w:rsidR="00A0395A" w:rsidRPr="005A2E72" w:rsidRDefault="00A0395A" w:rsidP="00A0395A">
      <w:pPr>
        <w:widowControl w:val="0"/>
        <w:spacing w:before="80" w:after="100"/>
        <w:ind w:firstLine="709"/>
        <w:jc w:val="both"/>
        <w:outlineLvl w:val="1"/>
        <w:rPr>
          <w:rFonts w:eastAsia="Times New Roman"/>
          <w:b/>
          <w:bCs/>
          <w:iCs/>
          <w:color w:val="FF0000"/>
          <w:sz w:val="28"/>
          <w:szCs w:val="26"/>
          <w:lang w:val="pt-BR"/>
        </w:rPr>
      </w:pPr>
      <w:r>
        <w:rPr>
          <w:rFonts w:eastAsia="Times New Roman"/>
          <w:b/>
          <w:bCs/>
          <w:iCs/>
          <w:color w:val="FF0000"/>
          <w:sz w:val="28"/>
          <w:szCs w:val="26"/>
        </w:rPr>
        <w:t>3. Cấp Giấy chứng nhận</w:t>
      </w:r>
      <w:r w:rsidRPr="005A2E72">
        <w:rPr>
          <w:rFonts w:eastAsia="Times New Roman"/>
          <w:b/>
          <w:bCs/>
          <w:iCs/>
          <w:color w:val="FF0000"/>
          <w:sz w:val="28"/>
          <w:szCs w:val="26"/>
        </w:rPr>
        <w:t xml:space="preserve"> an toàn kỹ thuật và bảo vệ môi trường (ATKT &amp; BVMT) cho xe máy chuyên dùng trong khai thác sử dụng</w:t>
      </w:r>
    </w:p>
    <w:p w14:paraId="38600872" w14:textId="77777777" w:rsidR="00A0395A" w:rsidRPr="002563E3" w:rsidRDefault="00A0395A" w:rsidP="00A0395A">
      <w:pPr>
        <w:widowControl w:val="0"/>
        <w:autoSpaceDE w:val="0"/>
        <w:autoSpaceDN w:val="0"/>
        <w:adjustRightInd w:val="0"/>
        <w:spacing w:before="80" w:after="120"/>
        <w:ind w:firstLine="709"/>
        <w:jc w:val="both"/>
        <w:rPr>
          <w:b/>
          <w:bCs/>
          <w:color w:val="000000"/>
          <w:sz w:val="26"/>
          <w:szCs w:val="26"/>
        </w:rPr>
      </w:pPr>
      <w:r w:rsidRPr="002563E3">
        <w:rPr>
          <w:b/>
          <w:bCs/>
          <w:color w:val="000000"/>
          <w:sz w:val="26"/>
          <w:szCs w:val="26"/>
        </w:rPr>
        <w:t xml:space="preserve">3.1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A0395A" w:rsidRPr="002563E3" w14:paraId="1EFC181B"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730BEC0"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412B494"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Trình tự</w:t>
            </w:r>
            <w:r w:rsidRPr="002563E3">
              <w:rPr>
                <w:rFonts w:eastAsia="Calibri"/>
                <w:b/>
                <w:color w:val="000000"/>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5CA649A9"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264C590"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Thời gian</w:t>
            </w:r>
            <w:r w:rsidRPr="002563E3">
              <w:rPr>
                <w:rFonts w:eastAsia="Calibri"/>
                <w:b/>
                <w:color w:val="000000"/>
                <w:sz w:val="26"/>
                <w:szCs w:val="26"/>
              </w:rPr>
              <w:br/>
              <w:t>giải quyết</w:t>
            </w:r>
          </w:p>
        </w:tc>
      </w:tr>
      <w:tr w:rsidR="00A0395A" w:rsidRPr="002563E3" w14:paraId="1C8ED7F5" w14:textId="77777777" w:rsidTr="00BB4015">
        <w:trPr>
          <w:trHeight w:val="898"/>
          <w:jc w:val="center"/>
        </w:trPr>
        <w:tc>
          <w:tcPr>
            <w:tcW w:w="851" w:type="dxa"/>
            <w:vMerge w:val="restart"/>
            <w:tcBorders>
              <w:top w:val="single" w:sz="4" w:space="0" w:color="auto"/>
            </w:tcBorders>
            <w:shd w:val="clear" w:color="auto" w:fill="auto"/>
            <w:vAlign w:val="center"/>
          </w:tcPr>
          <w:p w14:paraId="483581C6"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1</w:t>
            </w:r>
          </w:p>
        </w:tc>
        <w:tc>
          <w:tcPr>
            <w:tcW w:w="1951" w:type="dxa"/>
            <w:vMerge w:val="restart"/>
            <w:tcBorders>
              <w:top w:val="single" w:sz="4" w:space="0" w:color="auto"/>
            </w:tcBorders>
            <w:shd w:val="clear" w:color="auto" w:fill="auto"/>
            <w:vAlign w:val="center"/>
          </w:tcPr>
          <w:p w14:paraId="47C06B16" w14:textId="77777777" w:rsidR="00A0395A" w:rsidRPr="002563E3" w:rsidRDefault="00A0395A" w:rsidP="00BB4015">
            <w:pPr>
              <w:shd w:val="clear" w:color="auto" w:fill="FFFFFF"/>
              <w:spacing w:before="60" w:after="60"/>
              <w:jc w:val="center"/>
              <w:rPr>
                <w:rFonts w:eastAsia="Calibri"/>
                <w:b/>
                <w:color w:val="000000"/>
                <w:sz w:val="26"/>
                <w:szCs w:val="26"/>
              </w:rPr>
            </w:pPr>
            <w:r w:rsidRPr="002563E3">
              <w:rPr>
                <w:rFonts w:eastAsia="Calibri"/>
                <w:b/>
                <w:color w:val="000000"/>
                <w:sz w:val="26"/>
                <w:szCs w:val="26"/>
              </w:rPr>
              <w:t>Nộp hồ sơ thủ tục hành chính</w:t>
            </w:r>
          </w:p>
        </w:tc>
        <w:tc>
          <w:tcPr>
            <w:tcW w:w="5829" w:type="dxa"/>
            <w:tcBorders>
              <w:top w:val="single" w:sz="4" w:space="0" w:color="auto"/>
            </w:tcBorders>
            <w:shd w:val="clear" w:color="auto" w:fill="auto"/>
            <w:vAlign w:val="center"/>
          </w:tcPr>
          <w:p w14:paraId="3BD902E2" w14:textId="77777777" w:rsidR="00A0395A" w:rsidRPr="002563E3" w:rsidRDefault="00A0395A" w:rsidP="00BB4015">
            <w:pPr>
              <w:shd w:val="clear" w:color="auto" w:fill="FFFFFF"/>
              <w:spacing w:before="60" w:after="60"/>
              <w:jc w:val="both"/>
              <w:rPr>
                <w:rFonts w:eastAsia="Calibri"/>
                <w:color w:val="000000"/>
                <w:sz w:val="26"/>
                <w:szCs w:val="26"/>
              </w:rPr>
            </w:pPr>
            <w:r w:rsidRPr="002563E3">
              <w:rPr>
                <w:rFonts w:eastAsia="Calibri"/>
                <w:color w:val="000000"/>
                <w:sz w:val="26"/>
                <w:szCs w:val="26"/>
              </w:rPr>
              <w:t>Tổ chức, cá nhân chuẩn bị hồ sơ đầy đủ theo quy định và nộp hồ sơ qua các cách thức sau:</w:t>
            </w:r>
          </w:p>
        </w:tc>
        <w:tc>
          <w:tcPr>
            <w:tcW w:w="1926" w:type="dxa"/>
            <w:tcBorders>
              <w:top w:val="single" w:sz="4" w:space="0" w:color="auto"/>
            </w:tcBorders>
            <w:shd w:val="clear" w:color="auto" w:fill="auto"/>
            <w:vAlign w:val="center"/>
          </w:tcPr>
          <w:p w14:paraId="0F50746B" w14:textId="77777777" w:rsidR="00A0395A" w:rsidRPr="002563E3" w:rsidRDefault="00A0395A" w:rsidP="00BB4015">
            <w:pPr>
              <w:spacing w:before="60" w:after="60"/>
              <w:jc w:val="both"/>
              <w:rPr>
                <w:rFonts w:eastAsia="Calibri"/>
                <w:color w:val="000000"/>
                <w:sz w:val="26"/>
                <w:szCs w:val="26"/>
              </w:rPr>
            </w:pPr>
          </w:p>
        </w:tc>
      </w:tr>
      <w:tr w:rsidR="00A0395A" w:rsidRPr="002563E3" w14:paraId="0E7D6B0B" w14:textId="77777777" w:rsidTr="00BB4015">
        <w:trPr>
          <w:trHeight w:val="4128"/>
          <w:jc w:val="center"/>
        </w:trPr>
        <w:tc>
          <w:tcPr>
            <w:tcW w:w="851" w:type="dxa"/>
            <w:vMerge/>
            <w:shd w:val="clear" w:color="auto" w:fill="auto"/>
            <w:vAlign w:val="center"/>
          </w:tcPr>
          <w:p w14:paraId="2EFF967D"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1E3D1400" w14:textId="77777777" w:rsidR="00A0395A" w:rsidRPr="002563E3" w:rsidRDefault="00A0395A" w:rsidP="00BB4015">
            <w:pPr>
              <w:shd w:val="clear" w:color="auto" w:fill="FFFFFF"/>
              <w:spacing w:before="60" w:after="60"/>
              <w:jc w:val="center"/>
              <w:rPr>
                <w:rFonts w:eastAsia="Calibri"/>
                <w:color w:val="000000"/>
                <w:sz w:val="26"/>
                <w:szCs w:val="26"/>
              </w:rPr>
            </w:pPr>
          </w:p>
        </w:tc>
        <w:tc>
          <w:tcPr>
            <w:tcW w:w="5829" w:type="dxa"/>
            <w:tcBorders>
              <w:top w:val="single" w:sz="4" w:space="0" w:color="auto"/>
            </w:tcBorders>
            <w:shd w:val="clear" w:color="auto" w:fill="auto"/>
            <w:vAlign w:val="center"/>
          </w:tcPr>
          <w:p w14:paraId="28350EA1"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Nộp hồ sơ đăng ký kiểm định trực tiếp hoặc qua hệ thống bưu chính tại Bộ phận tiếp nhận hồ sơ và trả kết quả của Trung tâm Đăng kiểm phương tiên cơ giới thủy, bộ; nộp phí kiểm định (số 386, đường Điện Biên Phủ, xã Mỹ Trà, thành phố Cao Lãnh, tỉnh Đồng Tháp).</w:t>
            </w:r>
          </w:p>
        </w:tc>
        <w:tc>
          <w:tcPr>
            <w:tcW w:w="1926" w:type="dxa"/>
            <w:tcBorders>
              <w:top w:val="single" w:sz="4" w:space="0" w:color="auto"/>
            </w:tcBorders>
            <w:shd w:val="clear" w:color="auto" w:fill="auto"/>
            <w:vAlign w:val="center"/>
          </w:tcPr>
          <w:p w14:paraId="167F0D09"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2323BDE1"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2D382FA4"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5F886451"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7 làm việc buổi sáng</w:t>
            </w:r>
          </w:p>
        </w:tc>
      </w:tr>
      <w:tr w:rsidR="00A0395A" w:rsidRPr="002563E3" w14:paraId="06F672AB" w14:textId="77777777" w:rsidTr="00BB4015">
        <w:trPr>
          <w:trHeight w:val="600"/>
          <w:jc w:val="center"/>
        </w:trPr>
        <w:tc>
          <w:tcPr>
            <w:tcW w:w="851" w:type="dxa"/>
            <w:vMerge w:val="restart"/>
            <w:shd w:val="clear" w:color="auto" w:fill="auto"/>
            <w:vAlign w:val="center"/>
          </w:tcPr>
          <w:p w14:paraId="7C8042E2" w14:textId="77777777" w:rsidR="00A0395A" w:rsidRPr="002563E3" w:rsidRDefault="00A0395A" w:rsidP="00BB4015">
            <w:pPr>
              <w:spacing w:before="60" w:after="60"/>
              <w:jc w:val="center"/>
              <w:rPr>
                <w:b/>
                <w:sz w:val="26"/>
                <w:szCs w:val="26"/>
              </w:rPr>
            </w:pPr>
            <w:r w:rsidRPr="002563E3">
              <w:rPr>
                <w:b/>
                <w:sz w:val="26"/>
                <w:szCs w:val="26"/>
              </w:rPr>
              <w:t>Bước 2</w:t>
            </w:r>
          </w:p>
        </w:tc>
        <w:tc>
          <w:tcPr>
            <w:tcW w:w="1951" w:type="dxa"/>
            <w:vMerge w:val="restart"/>
            <w:shd w:val="clear" w:color="auto" w:fill="auto"/>
            <w:vAlign w:val="center"/>
          </w:tcPr>
          <w:p w14:paraId="5F92D9A7" w14:textId="77777777" w:rsidR="00A0395A" w:rsidRPr="002563E3" w:rsidRDefault="00A0395A" w:rsidP="00BB4015">
            <w:pPr>
              <w:spacing w:before="60" w:after="60"/>
              <w:jc w:val="center"/>
              <w:rPr>
                <w:b/>
                <w:sz w:val="26"/>
                <w:szCs w:val="26"/>
              </w:rPr>
            </w:pPr>
            <w:r w:rsidRPr="002563E3">
              <w:rPr>
                <w:b/>
                <w:sz w:val="26"/>
                <w:szCs w:val="26"/>
              </w:rPr>
              <w:t>Tiếp nhận hồ sơ thủ tục hành chính</w:t>
            </w:r>
          </w:p>
        </w:tc>
        <w:tc>
          <w:tcPr>
            <w:tcW w:w="5829" w:type="dxa"/>
            <w:shd w:val="clear" w:color="auto" w:fill="auto"/>
          </w:tcPr>
          <w:p w14:paraId="1FB4B7C2" w14:textId="77777777" w:rsidR="00A0395A" w:rsidRPr="002563E3" w:rsidRDefault="00A0395A" w:rsidP="00BB4015">
            <w:pPr>
              <w:spacing w:before="60" w:after="60"/>
              <w:ind w:firstLine="101"/>
              <w:jc w:val="both"/>
              <w:rPr>
                <w:sz w:val="26"/>
                <w:szCs w:val="26"/>
              </w:rPr>
            </w:pPr>
            <w:r w:rsidRPr="002563E3">
              <w:rPr>
                <w:sz w:val="26"/>
                <w:szCs w:val="26"/>
              </w:rPr>
              <w:t>Nhân viên nghiệp vụ được phân công kiểm tra thành phần hồ sơ:</w:t>
            </w:r>
          </w:p>
        </w:tc>
        <w:tc>
          <w:tcPr>
            <w:tcW w:w="1926" w:type="dxa"/>
            <w:shd w:val="clear" w:color="auto" w:fill="auto"/>
            <w:vAlign w:val="center"/>
          </w:tcPr>
          <w:p w14:paraId="72FA4A04" w14:textId="77777777" w:rsidR="00A0395A" w:rsidRPr="002563E3" w:rsidRDefault="00A0395A" w:rsidP="00BB4015">
            <w:pPr>
              <w:spacing w:before="60" w:after="60"/>
              <w:ind w:firstLine="84"/>
              <w:jc w:val="both"/>
              <w:rPr>
                <w:sz w:val="26"/>
                <w:szCs w:val="26"/>
              </w:rPr>
            </w:pPr>
          </w:p>
        </w:tc>
      </w:tr>
      <w:tr w:rsidR="00A0395A" w:rsidRPr="002563E3" w14:paraId="040FBB72" w14:textId="77777777" w:rsidTr="00BB4015">
        <w:trPr>
          <w:trHeight w:val="600"/>
          <w:jc w:val="center"/>
        </w:trPr>
        <w:tc>
          <w:tcPr>
            <w:tcW w:w="851" w:type="dxa"/>
            <w:vMerge/>
            <w:shd w:val="clear" w:color="auto" w:fill="auto"/>
            <w:vAlign w:val="center"/>
          </w:tcPr>
          <w:p w14:paraId="3799BD4C" w14:textId="77777777" w:rsidR="00A0395A" w:rsidRPr="002563E3" w:rsidRDefault="00A0395A" w:rsidP="00BB4015">
            <w:pPr>
              <w:spacing w:before="60" w:after="60"/>
              <w:jc w:val="center"/>
              <w:rPr>
                <w:b/>
                <w:sz w:val="26"/>
                <w:szCs w:val="26"/>
              </w:rPr>
            </w:pPr>
          </w:p>
        </w:tc>
        <w:tc>
          <w:tcPr>
            <w:tcW w:w="1951" w:type="dxa"/>
            <w:vMerge/>
            <w:shd w:val="clear" w:color="auto" w:fill="auto"/>
            <w:vAlign w:val="center"/>
          </w:tcPr>
          <w:p w14:paraId="1FFFE8C6" w14:textId="77777777" w:rsidR="00A0395A" w:rsidRPr="002563E3" w:rsidRDefault="00A0395A" w:rsidP="00BB4015">
            <w:pPr>
              <w:spacing w:before="60" w:after="60"/>
              <w:jc w:val="center"/>
              <w:rPr>
                <w:b/>
                <w:sz w:val="26"/>
                <w:szCs w:val="26"/>
              </w:rPr>
            </w:pPr>
          </w:p>
        </w:tc>
        <w:tc>
          <w:tcPr>
            <w:tcW w:w="5829" w:type="dxa"/>
            <w:shd w:val="clear" w:color="auto" w:fill="auto"/>
          </w:tcPr>
          <w:p w14:paraId="3791B771" w14:textId="77777777" w:rsidR="00A0395A" w:rsidRPr="002563E3" w:rsidRDefault="00A0395A" w:rsidP="00BB4015">
            <w:pPr>
              <w:spacing w:before="60" w:after="60"/>
              <w:ind w:firstLine="101"/>
              <w:jc w:val="both"/>
              <w:rPr>
                <w:sz w:val="26"/>
                <w:szCs w:val="26"/>
              </w:rPr>
            </w:pPr>
            <w:r w:rsidRPr="002563E3">
              <w:rPr>
                <w:sz w:val="26"/>
                <w:szCs w:val="26"/>
              </w:rPr>
              <w:t>Nhận hồ sơ trực tiếp</w:t>
            </w:r>
          </w:p>
          <w:p w14:paraId="6C3736C6"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hướng dẫn khách hàng bổ sung, hoàn thiện hồ sơ.</w:t>
            </w:r>
          </w:p>
          <w:p w14:paraId="1D3D4A22" w14:textId="77777777" w:rsidR="00A0395A" w:rsidRPr="002563E3" w:rsidRDefault="00A0395A" w:rsidP="00BB4015">
            <w:pPr>
              <w:spacing w:before="60" w:after="60"/>
              <w:ind w:firstLine="101"/>
              <w:jc w:val="both"/>
              <w:rPr>
                <w:sz w:val="26"/>
                <w:szCs w:val="26"/>
              </w:rPr>
            </w:pPr>
            <w:r w:rsidRPr="002563E3">
              <w:rPr>
                <w:sz w:val="26"/>
                <w:szCs w:val="26"/>
              </w:rPr>
              <w:t>- Nếu hồ sơ đầy đủ thì thu phí kiểm tra. Báo cáo Ban giám đốc phân công đăng kiểm viên trực tiếp kiểm tra xe máy chuyên dùng.</w:t>
            </w:r>
          </w:p>
        </w:tc>
        <w:tc>
          <w:tcPr>
            <w:tcW w:w="1926" w:type="dxa"/>
            <w:shd w:val="clear" w:color="auto" w:fill="auto"/>
            <w:vAlign w:val="center"/>
          </w:tcPr>
          <w:p w14:paraId="5351CC19" w14:textId="77777777" w:rsidR="00A0395A" w:rsidRPr="002563E3" w:rsidRDefault="00A0395A" w:rsidP="00BB4015">
            <w:pPr>
              <w:spacing w:before="60" w:after="60"/>
              <w:ind w:firstLine="84"/>
              <w:jc w:val="both"/>
              <w:rPr>
                <w:sz w:val="26"/>
                <w:szCs w:val="26"/>
              </w:rPr>
            </w:pPr>
            <w:r w:rsidRPr="002563E3">
              <w:rPr>
                <w:sz w:val="26"/>
                <w:szCs w:val="26"/>
              </w:rPr>
              <w:t>Ngay khi giải quyết hồ sơ</w:t>
            </w:r>
          </w:p>
        </w:tc>
      </w:tr>
      <w:tr w:rsidR="00A0395A" w:rsidRPr="002563E3" w14:paraId="04C965AB" w14:textId="77777777" w:rsidTr="00BB4015">
        <w:trPr>
          <w:trHeight w:val="600"/>
          <w:jc w:val="center"/>
        </w:trPr>
        <w:tc>
          <w:tcPr>
            <w:tcW w:w="851" w:type="dxa"/>
            <w:vMerge/>
            <w:shd w:val="clear" w:color="auto" w:fill="auto"/>
            <w:vAlign w:val="center"/>
          </w:tcPr>
          <w:p w14:paraId="6A96A827" w14:textId="77777777" w:rsidR="00A0395A" w:rsidRPr="002563E3" w:rsidRDefault="00A0395A" w:rsidP="00BB4015">
            <w:pPr>
              <w:spacing w:before="60" w:after="60"/>
              <w:jc w:val="center"/>
              <w:rPr>
                <w:b/>
                <w:sz w:val="26"/>
                <w:szCs w:val="26"/>
              </w:rPr>
            </w:pPr>
          </w:p>
        </w:tc>
        <w:tc>
          <w:tcPr>
            <w:tcW w:w="1951" w:type="dxa"/>
            <w:vMerge/>
            <w:shd w:val="clear" w:color="auto" w:fill="auto"/>
            <w:vAlign w:val="center"/>
          </w:tcPr>
          <w:p w14:paraId="30BDD2A9" w14:textId="77777777" w:rsidR="00A0395A" w:rsidRPr="002563E3" w:rsidRDefault="00A0395A" w:rsidP="00BB4015">
            <w:pPr>
              <w:spacing w:before="60" w:after="60"/>
              <w:jc w:val="center"/>
              <w:rPr>
                <w:b/>
                <w:sz w:val="26"/>
                <w:szCs w:val="26"/>
              </w:rPr>
            </w:pPr>
          </w:p>
        </w:tc>
        <w:tc>
          <w:tcPr>
            <w:tcW w:w="5829" w:type="dxa"/>
            <w:shd w:val="clear" w:color="auto" w:fill="auto"/>
          </w:tcPr>
          <w:p w14:paraId="7D4765D9" w14:textId="77777777" w:rsidR="00A0395A" w:rsidRPr="002563E3" w:rsidRDefault="00A0395A" w:rsidP="00BB4015">
            <w:pPr>
              <w:spacing w:before="60" w:after="60"/>
              <w:ind w:firstLine="101"/>
              <w:jc w:val="both"/>
              <w:rPr>
                <w:sz w:val="26"/>
                <w:szCs w:val="26"/>
              </w:rPr>
            </w:pPr>
            <w:r w:rsidRPr="002563E3">
              <w:rPr>
                <w:sz w:val="26"/>
                <w:szCs w:val="26"/>
              </w:rPr>
              <w:t>Nhận hồ sơ qua đường bưu chính</w:t>
            </w:r>
          </w:p>
          <w:p w14:paraId="371B2879"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thông báo và hướng dẫn khách hàng hoàn thiện hồ sơ.</w:t>
            </w:r>
          </w:p>
          <w:p w14:paraId="27EC8080" w14:textId="77777777" w:rsidR="00A0395A" w:rsidRPr="002563E3" w:rsidRDefault="00A0395A" w:rsidP="00BB4015">
            <w:pPr>
              <w:spacing w:before="60" w:after="60"/>
              <w:ind w:firstLine="101"/>
              <w:jc w:val="both"/>
              <w:rPr>
                <w:sz w:val="26"/>
                <w:szCs w:val="26"/>
              </w:rPr>
            </w:pPr>
            <w:r w:rsidRPr="002563E3">
              <w:rPr>
                <w:sz w:val="26"/>
                <w:szCs w:val="26"/>
              </w:rPr>
              <w:t>- Nếu hồ sơ đầy đủ thì báo cáo Ban Giám đốc để xác định thời gian và nhân sự kiểm định.</w:t>
            </w:r>
          </w:p>
          <w:p w14:paraId="370A8079" w14:textId="77777777" w:rsidR="00A0395A" w:rsidRPr="002563E3" w:rsidRDefault="00A0395A" w:rsidP="00BB4015">
            <w:pPr>
              <w:spacing w:before="60" w:after="60"/>
              <w:ind w:firstLine="101"/>
              <w:jc w:val="both"/>
              <w:rPr>
                <w:sz w:val="26"/>
                <w:szCs w:val="26"/>
              </w:rPr>
            </w:pPr>
            <w:r w:rsidRPr="002563E3">
              <w:rPr>
                <w:sz w:val="26"/>
                <w:szCs w:val="26"/>
              </w:rPr>
              <w:t>Thông báo với khách hàng phí kiểm tra; thống nhất thời gian và địa điểm kiểm tra xe máy chuyên dùng</w:t>
            </w:r>
          </w:p>
        </w:tc>
        <w:tc>
          <w:tcPr>
            <w:tcW w:w="1926" w:type="dxa"/>
            <w:shd w:val="clear" w:color="auto" w:fill="auto"/>
            <w:vAlign w:val="center"/>
          </w:tcPr>
          <w:p w14:paraId="28EF70DC" w14:textId="77777777" w:rsidR="00A0395A" w:rsidRPr="002563E3" w:rsidRDefault="00A0395A" w:rsidP="00BB4015">
            <w:pPr>
              <w:spacing w:before="60" w:after="60"/>
              <w:ind w:firstLine="84"/>
              <w:jc w:val="both"/>
              <w:rPr>
                <w:sz w:val="26"/>
                <w:szCs w:val="26"/>
              </w:rPr>
            </w:pPr>
            <w:r w:rsidRPr="002563E3">
              <w:rPr>
                <w:sz w:val="26"/>
                <w:szCs w:val="26"/>
              </w:rPr>
              <w:t>02 ngày làm việc</w:t>
            </w:r>
          </w:p>
        </w:tc>
      </w:tr>
      <w:tr w:rsidR="00A0395A" w:rsidRPr="002563E3" w14:paraId="069C011E" w14:textId="77777777" w:rsidTr="00BB4015">
        <w:trPr>
          <w:trHeight w:val="600"/>
          <w:jc w:val="center"/>
        </w:trPr>
        <w:tc>
          <w:tcPr>
            <w:tcW w:w="851" w:type="dxa"/>
            <w:shd w:val="clear" w:color="auto" w:fill="auto"/>
            <w:vAlign w:val="center"/>
          </w:tcPr>
          <w:p w14:paraId="3D4DF802"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3</w:t>
            </w:r>
          </w:p>
        </w:tc>
        <w:tc>
          <w:tcPr>
            <w:tcW w:w="1951" w:type="dxa"/>
            <w:shd w:val="clear" w:color="auto" w:fill="auto"/>
            <w:vAlign w:val="center"/>
          </w:tcPr>
          <w:p w14:paraId="733048FA" w14:textId="77777777" w:rsidR="00A0395A" w:rsidRPr="002563E3" w:rsidRDefault="00A0395A" w:rsidP="00BB4015">
            <w:pPr>
              <w:spacing w:before="60" w:after="60"/>
              <w:jc w:val="center"/>
              <w:rPr>
                <w:rFonts w:eastAsia="Calibri"/>
                <w:b/>
                <w:color w:val="000000"/>
                <w:sz w:val="26"/>
                <w:szCs w:val="26"/>
              </w:rPr>
            </w:pPr>
            <w:r w:rsidRPr="002563E3">
              <w:rPr>
                <w:rFonts w:eastAsia="Calibri"/>
                <w:b/>
                <w:bCs/>
                <w:color w:val="000000"/>
                <w:sz w:val="28"/>
                <w:szCs w:val="26"/>
              </w:rPr>
              <w:t>Giải quyết thủ tục hành chính</w:t>
            </w:r>
          </w:p>
        </w:tc>
        <w:tc>
          <w:tcPr>
            <w:tcW w:w="5829" w:type="dxa"/>
            <w:shd w:val="clear" w:color="auto" w:fill="auto"/>
            <w:vAlign w:val="center"/>
          </w:tcPr>
          <w:p w14:paraId="1E6CA060"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Đăng kiểm viên kiểm tra thực tế xe máy chuyên dùng:</w:t>
            </w:r>
          </w:p>
          <w:p w14:paraId="48513899"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hồ sơ không đạt thì thông báo ngay cho khách hàng biết để khắc phục, sửa chữa.</w:t>
            </w:r>
          </w:p>
          <w:p w14:paraId="6EF5287C"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hồ sơ đạt thì hẹn thời gian cấp giấy chứng nhận.</w:t>
            </w:r>
          </w:p>
        </w:tc>
        <w:tc>
          <w:tcPr>
            <w:tcW w:w="1926" w:type="dxa"/>
            <w:shd w:val="clear" w:color="auto" w:fill="auto"/>
            <w:vAlign w:val="center"/>
          </w:tcPr>
          <w:p w14:paraId="4E1F1442"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01 ngày làm việc: kiểm tra tại Trung tâm</w:t>
            </w:r>
          </w:p>
          <w:p w14:paraId="19590185" w14:textId="77777777" w:rsidR="00A0395A" w:rsidRPr="002563E3" w:rsidRDefault="00A0395A" w:rsidP="00BB4015">
            <w:pPr>
              <w:spacing w:before="60" w:after="60"/>
              <w:ind w:firstLine="84"/>
              <w:jc w:val="both"/>
              <w:rPr>
                <w:rFonts w:eastAsia="Calibri"/>
                <w:b/>
                <w:color w:val="000000"/>
                <w:sz w:val="26"/>
                <w:szCs w:val="26"/>
              </w:rPr>
            </w:pPr>
            <w:r w:rsidRPr="002563E3">
              <w:rPr>
                <w:rFonts w:eastAsia="Calibri"/>
                <w:color w:val="000000"/>
                <w:sz w:val="26"/>
                <w:szCs w:val="26"/>
              </w:rPr>
              <w:t>03 ngày làm việc: kiểm tra ngoài Trung tâm</w:t>
            </w:r>
          </w:p>
        </w:tc>
      </w:tr>
      <w:tr w:rsidR="00A0395A" w:rsidRPr="002563E3" w14:paraId="11FDA087" w14:textId="77777777" w:rsidTr="00BB4015">
        <w:trPr>
          <w:jc w:val="center"/>
        </w:trPr>
        <w:tc>
          <w:tcPr>
            <w:tcW w:w="851" w:type="dxa"/>
            <w:shd w:val="clear" w:color="auto" w:fill="auto"/>
            <w:vAlign w:val="center"/>
          </w:tcPr>
          <w:p w14:paraId="29E39F69"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4</w:t>
            </w:r>
          </w:p>
        </w:tc>
        <w:tc>
          <w:tcPr>
            <w:tcW w:w="1951" w:type="dxa"/>
            <w:shd w:val="clear" w:color="auto" w:fill="auto"/>
            <w:vAlign w:val="center"/>
          </w:tcPr>
          <w:p w14:paraId="1C674BE0" w14:textId="77777777" w:rsidR="00A0395A" w:rsidRPr="002563E3" w:rsidRDefault="00A0395A" w:rsidP="00BB4015">
            <w:pPr>
              <w:spacing w:before="60" w:after="60"/>
              <w:jc w:val="center"/>
              <w:rPr>
                <w:rFonts w:eastAsia="Calibri"/>
                <w:color w:val="000000"/>
                <w:sz w:val="26"/>
                <w:szCs w:val="26"/>
              </w:rPr>
            </w:pPr>
            <w:r w:rsidRPr="002563E3">
              <w:rPr>
                <w:rFonts w:eastAsia="Calibri"/>
                <w:b/>
                <w:color w:val="000000"/>
                <w:sz w:val="26"/>
                <w:szCs w:val="26"/>
                <w:lang w:val="nl-NL"/>
              </w:rPr>
              <w:t>Trả kết quả giải quyết thủ tục hành chính</w:t>
            </w:r>
          </w:p>
        </w:tc>
        <w:tc>
          <w:tcPr>
            <w:tcW w:w="5829" w:type="dxa"/>
            <w:shd w:val="clear" w:color="auto" w:fill="auto"/>
            <w:vAlign w:val="center"/>
          </w:tcPr>
          <w:p w14:paraId="41D683DA"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Đăng kiểm viên kiểm tra xe máy chuyên dùng nhập thông tin vào chương trình quản lý kiểm tra, in Phiếu lập hồ sơ, Tem, Giấy chứng nhận.</w:t>
            </w:r>
          </w:p>
          <w:p w14:paraId="5D8D13DE"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được phân công thu lệ phí, in hóa đơn, chuyển kết quả đến Ban giám đốc kiểm tra, ký duyệt; đóng dấu, phô tô lưu trữ và trả kết quả cho khách hàng trực tiếp hoặc bằng đường bưu chính.</w:t>
            </w:r>
          </w:p>
          <w:p w14:paraId="0840050B"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Khách hàng có thể nộp phí, lệ phí trực tiếp hoặc chuyển vào tài khoản của Trung tâm.</w:t>
            </w:r>
          </w:p>
          <w:p w14:paraId="1B0E1EDC" w14:textId="77777777" w:rsidR="00A0395A" w:rsidRPr="002563E3" w:rsidRDefault="00A0395A" w:rsidP="00BB4015">
            <w:pPr>
              <w:spacing w:before="60" w:after="60"/>
              <w:ind w:firstLine="101"/>
              <w:jc w:val="both"/>
              <w:rPr>
                <w:rFonts w:eastAsia="Calibri"/>
                <w:iCs/>
                <w:color w:val="000000"/>
                <w:sz w:val="26"/>
                <w:szCs w:val="26"/>
              </w:rPr>
            </w:pPr>
          </w:p>
        </w:tc>
        <w:tc>
          <w:tcPr>
            <w:tcW w:w="1926" w:type="dxa"/>
            <w:shd w:val="clear" w:color="auto" w:fill="auto"/>
            <w:vAlign w:val="center"/>
          </w:tcPr>
          <w:p w14:paraId="07C2A9AE"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51F41DD3"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1D290889"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4A39444A" w14:textId="77777777" w:rsidR="00A0395A" w:rsidRPr="002563E3" w:rsidRDefault="00A0395A" w:rsidP="00BB4015">
            <w:pPr>
              <w:spacing w:after="120" w:line="234" w:lineRule="atLeast"/>
              <w:ind w:firstLine="34"/>
              <w:jc w:val="both"/>
              <w:rPr>
                <w:rFonts w:eastAsia="Calibri"/>
                <w:bCs/>
                <w:i/>
                <w:color w:val="000000"/>
                <w:sz w:val="26"/>
                <w:szCs w:val="26"/>
              </w:rPr>
            </w:pPr>
            <w:r w:rsidRPr="002563E3">
              <w:rPr>
                <w:rFonts w:eastAsia="Calibri"/>
                <w:color w:val="000000"/>
                <w:sz w:val="26"/>
                <w:szCs w:val="26"/>
              </w:rPr>
              <w:t>Thứ 7 làm việc buổi sáng</w:t>
            </w:r>
          </w:p>
        </w:tc>
      </w:tr>
    </w:tbl>
    <w:p w14:paraId="4A04261F"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3.</w:t>
      </w:r>
      <w:r w:rsidRPr="002563E3">
        <w:rPr>
          <w:b/>
          <w:color w:val="000000"/>
          <w:sz w:val="26"/>
          <w:szCs w:val="26"/>
        </w:rPr>
        <w:t>2 Thành phần, số lượng hồ sơ:</w:t>
      </w:r>
    </w:p>
    <w:p w14:paraId="1C374D41" w14:textId="77777777" w:rsidR="00A0395A" w:rsidRPr="002563E3" w:rsidRDefault="00A0395A" w:rsidP="00A0395A">
      <w:pPr>
        <w:widowControl w:val="0"/>
        <w:spacing w:before="120"/>
        <w:ind w:firstLine="709"/>
        <w:jc w:val="both"/>
        <w:rPr>
          <w:b/>
          <w:color w:val="000000"/>
          <w:sz w:val="26"/>
          <w:szCs w:val="26"/>
        </w:rPr>
      </w:pPr>
      <w:r w:rsidRPr="002563E3">
        <w:rPr>
          <w:b/>
          <w:color w:val="000000"/>
          <w:sz w:val="26"/>
          <w:szCs w:val="26"/>
        </w:rPr>
        <w:t>a) Thành phần hồ sơ:</w:t>
      </w:r>
    </w:p>
    <w:p w14:paraId="109B6FDD" w14:textId="77777777" w:rsidR="00A0395A" w:rsidRPr="002563E3" w:rsidRDefault="00A0395A" w:rsidP="00A0395A">
      <w:pPr>
        <w:spacing w:before="120"/>
        <w:ind w:firstLine="709"/>
        <w:jc w:val="both"/>
        <w:rPr>
          <w:b/>
          <w:color w:val="FF0000"/>
          <w:sz w:val="26"/>
          <w:szCs w:val="26"/>
        </w:rPr>
      </w:pPr>
      <w:r w:rsidRPr="002563E3">
        <w:rPr>
          <w:b/>
          <w:sz w:val="26"/>
          <w:szCs w:val="26"/>
        </w:rPr>
        <w:t>Kiểm tra Xe máy chuyên dùng lần đầu</w:t>
      </w:r>
      <w:r w:rsidRPr="002563E3">
        <w:rPr>
          <w:b/>
          <w:color w:val="FF0000"/>
          <w:sz w:val="26"/>
          <w:szCs w:val="26"/>
        </w:rPr>
        <w:t xml:space="preserve"> </w:t>
      </w:r>
    </w:p>
    <w:p w14:paraId="361F1C12" w14:textId="77777777" w:rsidR="00A0395A" w:rsidRPr="002563E3" w:rsidRDefault="00A0395A" w:rsidP="00A0395A">
      <w:pPr>
        <w:spacing w:before="120"/>
        <w:ind w:firstLine="709"/>
        <w:jc w:val="both"/>
        <w:rPr>
          <w:sz w:val="26"/>
          <w:szCs w:val="26"/>
        </w:rPr>
      </w:pPr>
      <w:r w:rsidRPr="002563E3">
        <w:rPr>
          <w:sz w:val="26"/>
          <w:szCs w:val="26"/>
        </w:rPr>
        <w:t>Giấy đề nghị kiểm tra ATKT &amp; BVMT Xe trong khai thác, sử dụng khi yêu cầu kiểm tra ngoài Trung tâm (theo mẫu quy định tại Phụ lục XIX ban hành kèm theo Thông tư số 89/2015/TT-BGTVT ngày 31/12/2015 của Bộ GTVT).</w:t>
      </w:r>
    </w:p>
    <w:p w14:paraId="6284AD83" w14:textId="77777777" w:rsidR="00A0395A" w:rsidRPr="002563E3" w:rsidRDefault="00A0395A" w:rsidP="00A0395A">
      <w:pPr>
        <w:spacing w:before="120"/>
        <w:ind w:firstLine="709"/>
        <w:jc w:val="both"/>
        <w:rPr>
          <w:sz w:val="26"/>
          <w:szCs w:val="26"/>
        </w:rPr>
      </w:pPr>
      <w:r w:rsidRPr="002563E3">
        <w:rPr>
          <w:sz w:val="26"/>
          <w:szCs w:val="26"/>
        </w:rPr>
        <w:t>Một trong các tài liệu sau đây:</w:t>
      </w:r>
    </w:p>
    <w:p w14:paraId="170165AA" w14:textId="77777777" w:rsidR="00A0395A" w:rsidRPr="002563E3" w:rsidRDefault="00A0395A" w:rsidP="00A0395A">
      <w:pPr>
        <w:spacing w:before="120"/>
        <w:ind w:firstLine="709"/>
        <w:jc w:val="both"/>
        <w:rPr>
          <w:sz w:val="26"/>
          <w:szCs w:val="26"/>
        </w:rPr>
      </w:pPr>
      <w:r w:rsidRPr="002563E3">
        <w:rPr>
          <w:sz w:val="26"/>
          <w:szCs w:val="26"/>
        </w:rPr>
        <w:t xml:space="preserve">- Bản chính hoặc bản điện tử Chứng chỉ chất lượng; </w:t>
      </w:r>
    </w:p>
    <w:p w14:paraId="2BA5F3E4" w14:textId="77777777" w:rsidR="00A0395A" w:rsidRPr="002563E3" w:rsidRDefault="00A0395A" w:rsidP="00A0395A">
      <w:pPr>
        <w:spacing w:before="120"/>
        <w:ind w:firstLine="709"/>
        <w:jc w:val="both"/>
        <w:rPr>
          <w:sz w:val="26"/>
          <w:szCs w:val="26"/>
        </w:rPr>
      </w:pPr>
      <w:r w:rsidRPr="002563E3">
        <w:rPr>
          <w:sz w:val="26"/>
          <w:szCs w:val="26"/>
        </w:rPr>
        <w:t>- Bản sao Phiếu xuất xưởng;</w:t>
      </w:r>
    </w:p>
    <w:p w14:paraId="188A3019" w14:textId="77777777" w:rsidR="00A0395A" w:rsidRPr="002563E3" w:rsidRDefault="00A0395A" w:rsidP="00A0395A">
      <w:pPr>
        <w:spacing w:before="120"/>
        <w:ind w:firstLine="709"/>
        <w:jc w:val="both"/>
        <w:rPr>
          <w:sz w:val="26"/>
          <w:szCs w:val="26"/>
        </w:rPr>
      </w:pPr>
      <w:r w:rsidRPr="002563E3">
        <w:rPr>
          <w:sz w:val="26"/>
          <w:szCs w:val="26"/>
        </w:rPr>
        <w:t>- Bản sao tài liệu kỹ thuật có bản vẽ tổng thể và thông số kỹ thuật cơ bản của Xe hoặc bản đăng ký thông số kỹ thuật Xe do tổ chức, cá nhân lập đối với Xe được nhập khẩu hoặc sản xuất, lắp ráp trước ngày 01/12/2009 (ngày Thông tư số </w:t>
      </w:r>
      <w:hyperlink r:id="rId101">
        <w:r w:rsidRPr="002563E3">
          <w:rPr>
            <w:color w:val="0000FF"/>
            <w:sz w:val="26"/>
            <w:szCs w:val="26"/>
            <w:u w:val="single"/>
          </w:rPr>
          <w:t>23/2009/TT-BGTVT</w:t>
        </w:r>
      </w:hyperlink>
      <w:r w:rsidRPr="002563E3">
        <w:rPr>
          <w:sz w:val="26"/>
          <w:szCs w:val="26"/>
        </w:rPr>
        <w:t> ngày 15/10/2009 của Bộ trưởng Bộ Giao thông vận tải quy định về kiểm tra chất lượng an toàn kỹ thuật và bảo vệ môi trường xe máy chuyên dùng có hiệu lực).</w:t>
      </w:r>
    </w:p>
    <w:p w14:paraId="0863E063" w14:textId="77777777" w:rsidR="00A0395A" w:rsidRPr="002563E3" w:rsidRDefault="00A0395A" w:rsidP="00A0395A">
      <w:pPr>
        <w:spacing w:before="120"/>
        <w:ind w:firstLine="709"/>
        <w:jc w:val="both"/>
        <w:rPr>
          <w:sz w:val="26"/>
          <w:szCs w:val="26"/>
        </w:rPr>
      </w:pPr>
      <w:r w:rsidRPr="002563E3">
        <w:rPr>
          <w:sz w:val="26"/>
          <w:szCs w:val="26"/>
        </w:rPr>
        <w:t>Bản chính Giấy chứng nhận cải tạo (đối với Xe có cải tạo)</w:t>
      </w:r>
    </w:p>
    <w:p w14:paraId="7AA3FD5E" w14:textId="77777777" w:rsidR="00A0395A" w:rsidRPr="002563E3" w:rsidRDefault="00A0395A" w:rsidP="00A0395A">
      <w:pPr>
        <w:spacing w:before="120"/>
        <w:ind w:firstLine="709"/>
        <w:jc w:val="both"/>
        <w:rPr>
          <w:b/>
          <w:sz w:val="26"/>
          <w:szCs w:val="26"/>
        </w:rPr>
      </w:pPr>
      <w:r w:rsidRPr="002563E3">
        <w:rPr>
          <w:b/>
          <w:sz w:val="26"/>
          <w:szCs w:val="26"/>
        </w:rPr>
        <w:t>Kiểm tra Xe máy chuyên dùng chu kỳ tiếp theo</w:t>
      </w:r>
    </w:p>
    <w:p w14:paraId="003C0353" w14:textId="77777777" w:rsidR="00A0395A" w:rsidRPr="002563E3" w:rsidRDefault="00A0395A" w:rsidP="00A0395A">
      <w:pPr>
        <w:spacing w:before="120"/>
        <w:ind w:firstLine="709"/>
        <w:jc w:val="both"/>
        <w:rPr>
          <w:sz w:val="26"/>
          <w:szCs w:val="26"/>
        </w:rPr>
      </w:pPr>
      <w:r w:rsidRPr="002563E3">
        <w:rPr>
          <w:sz w:val="26"/>
          <w:szCs w:val="26"/>
        </w:rPr>
        <w:t>Giấy đề nghị kiểm tra ATKT &amp; BVMT Xe trong khai thác, sử dụng khi yêu cầu kiểm tra ngoài Trung tâm (theo mẫu quy định tại Phụ lục XIX ban hành kèm theo Thông tư số 89/2015/TT-BGTVT ngày 31/12/2015 của Bộ GTVT).</w:t>
      </w:r>
    </w:p>
    <w:p w14:paraId="19584A84" w14:textId="77777777" w:rsidR="00A0395A" w:rsidRPr="002563E3" w:rsidRDefault="00A0395A" w:rsidP="00A0395A">
      <w:pPr>
        <w:spacing w:before="120"/>
        <w:ind w:firstLine="709"/>
        <w:jc w:val="both"/>
        <w:rPr>
          <w:color w:val="000000"/>
          <w:sz w:val="26"/>
          <w:szCs w:val="26"/>
        </w:rPr>
      </w:pPr>
      <w:r w:rsidRPr="002563E3">
        <w:rPr>
          <w:sz w:val="26"/>
          <w:szCs w:val="26"/>
        </w:rPr>
        <w:t>Bản chính Giấy chứng nhận cải tạo (đối với Xe có cải tạo)</w:t>
      </w:r>
    </w:p>
    <w:p w14:paraId="6B2F68BE" w14:textId="77777777" w:rsidR="00A0395A" w:rsidRPr="002563E3" w:rsidRDefault="00A0395A" w:rsidP="00A0395A">
      <w:pPr>
        <w:widowControl w:val="0"/>
        <w:spacing w:before="120"/>
        <w:ind w:firstLine="709"/>
        <w:jc w:val="both"/>
        <w:rPr>
          <w:color w:val="000000"/>
          <w:sz w:val="26"/>
          <w:szCs w:val="26"/>
        </w:rPr>
      </w:pPr>
      <w:r w:rsidRPr="002563E3">
        <w:rPr>
          <w:b/>
          <w:color w:val="000000"/>
          <w:sz w:val="26"/>
          <w:szCs w:val="26"/>
        </w:rPr>
        <w:t>b) Số lượng hồ sơ:</w:t>
      </w:r>
      <w:r w:rsidRPr="002563E3">
        <w:rPr>
          <w:color w:val="000000"/>
          <w:sz w:val="26"/>
          <w:szCs w:val="26"/>
        </w:rPr>
        <w:t xml:space="preserve"> 01 bộ.</w:t>
      </w:r>
    </w:p>
    <w:p w14:paraId="14D2317A"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3.</w:t>
      </w:r>
      <w:r w:rsidRPr="002563E3">
        <w:rPr>
          <w:b/>
          <w:color w:val="000000"/>
          <w:sz w:val="26"/>
          <w:szCs w:val="26"/>
        </w:rPr>
        <w:t>3 Cơ quan thực hiện:</w:t>
      </w:r>
      <w:r w:rsidRPr="002563E3">
        <w:rPr>
          <w:color w:val="000000"/>
          <w:sz w:val="26"/>
          <w:szCs w:val="26"/>
        </w:rPr>
        <w:t xml:space="preserve"> </w:t>
      </w:r>
    </w:p>
    <w:p w14:paraId="5EC0C2F3"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Trung tâm Đăng kiểm phương tiện cơ giới thủy, bộ</w:t>
      </w:r>
    </w:p>
    <w:p w14:paraId="2403D5DF"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3.</w:t>
      </w:r>
      <w:r w:rsidRPr="002563E3">
        <w:rPr>
          <w:b/>
          <w:color w:val="000000"/>
          <w:sz w:val="26"/>
          <w:szCs w:val="26"/>
        </w:rPr>
        <w:t>4 Đối tượng thực hiện thủ tục hành chính</w:t>
      </w:r>
      <w:r w:rsidRPr="002563E3">
        <w:rPr>
          <w:color w:val="000000"/>
          <w:sz w:val="26"/>
          <w:szCs w:val="26"/>
        </w:rPr>
        <w:t>: Cá nhân, tổ chức.</w:t>
      </w:r>
    </w:p>
    <w:p w14:paraId="42308D93"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3.</w:t>
      </w:r>
      <w:r w:rsidRPr="002563E3">
        <w:rPr>
          <w:b/>
          <w:color w:val="000000"/>
          <w:sz w:val="26"/>
          <w:szCs w:val="26"/>
        </w:rPr>
        <w:t>5 Kết quả thực hiện thủ tục hành chính</w:t>
      </w:r>
      <w:r w:rsidRPr="002563E3">
        <w:rPr>
          <w:color w:val="000000"/>
          <w:sz w:val="26"/>
          <w:szCs w:val="26"/>
        </w:rPr>
        <w:t xml:space="preserve">: </w:t>
      </w:r>
    </w:p>
    <w:p w14:paraId="5BB417C4" w14:textId="77777777" w:rsidR="00A0395A" w:rsidRPr="002563E3" w:rsidRDefault="00A0395A" w:rsidP="00A0395A">
      <w:pPr>
        <w:widowControl w:val="0"/>
        <w:spacing w:before="120"/>
        <w:ind w:firstLine="709"/>
        <w:jc w:val="both"/>
        <w:rPr>
          <w:color w:val="000000"/>
          <w:sz w:val="26"/>
          <w:szCs w:val="26"/>
        </w:rPr>
      </w:pPr>
      <w:r w:rsidRPr="002563E3">
        <w:rPr>
          <w:sz w:val="26"/>
          <w:szCs w:val="26"/>
        </w:rPr>
        <w:t>Giấy chứng nhận và Tem kiểm tra an toàn kỹ thuật và bảo vệ môi trường xe máy chuyên dùng trong khai thác sử dụng</w:t>
      </w:r>
      <w:r w:rsidRPr="002563E3">
        <w:rPr>
          <w:color w:val="000000"/>
          <w:sz w:val="26"/>
          <w:szCs w:val="26"/>
        </w:rPr>
        <w:t>.</w:t>
      </w:r>
    </w:p>
    <w:p w14:paraId="2700B277" w14:textId="77777777" w:rsidR="00A0395A" w:rsidRPr="002563E3" w:rsidRDefault="00A0395A" w:rsidP="00A0395A">
      <w:pPr>
        <w:widowControl w:val="0"/>
        <w:spacing w:before="120"/>
        <w:ind w:firstLine="709"/>
        <w:jc w:val="both"/>
        <w:rPr>
          <w:sz w:val="26"/>
          <w:szCs w:val="26"/>
        </w:rPr>
      </w:pPr>
      <w:r w:rsidRPr="002563E3">
        <w:rPr>
          <w:b/>
          <w:bCs/>
          <w:color w:val="000000"/>
          <w:sz w:val="26"/>
          <w:szCs w:val="26"/>
        </w:rPr>
        <w:t xml:space="preserve">3.6 </w:t>
      </w:r>
      <w:r>
        <w:rPr>
          <w:b/>
          <w:sz w:val="26"/>
          <w:szCs w:val="26"/>
        </w:rPr>
        <w:t>Giá dịch vụ</w:t>
      </w:r>
      <w:r w:rsidRPr="002563E3">
        <w:rPr>
          <w:b/>
          <w:sz w:val="26"/>
          <w:szCs w:val="26"/>
        </w:rPr>
        <w:t xml:space="preserve"> kiểm tra ATKT và BVMT đối với xe máy chuyên dùng</w:t>
      </w:r>
    </w:p>
    <w:p w14:paraId="60CB4729" w14:textId="77777777" w:rsidR="00A0395A" w:rsidRPr="002563E3" w:rsidRDefault="00A0395A" w:rsidP="00A0395A">
      <w:pPr>
        <w:spacing w:before="120" w:after="120"/>
        <w:ind w:firstLine="709"/>
        <w:jc w:val="both"/>
        <w:rPr>
          <w:sz w:val="26"/>
          <w:szCs w:val="26"/>
        </w:rPr>
      </w:pPr>
      <w:r w:rsidRPr="002563E3">
        <w:rPr>
          <w:sz w:val="26"/>
          <w:szCs w:val="26"/>
        </w:rPr>
        <w:t xml:space="preserve">a) Mức </w:t>
      </w:r>
      <w:r>
        <w:rPr>
          <w:sz w:val="26"/>
          <w:szCs w:val="26"/>
        </w:rPr>
        <w:t xml:space="preserve">giá </w:t>
      </w:r>
      <w:r w:rsidRPr="002563E3">
        <w:rPr>
          <w:sz w:val="26"/>
          <w:szCs w:val="26"/>
        </w:rPr>
        <w:t>cơ bản (</w:t>
      </w:r>
      <w:r w:rsidRPr="002563E3">
        <w:rPr>
          <w:i/>
          <w:sz w:val="26"/>
          <w:szCs w:val="26"/>
        </w:rPr>
        <w:t>Đơn vị tính: 1.000 đồng/chiếc)</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630"/>
        <w:gridCol w:w="6098"/>
        <w:gridCol w:w="1131"/>
        <w:gridCol w:w="1232"/>
      </w:tblGrid>
      <w:tr w:rsidR="00A0395A" w:rsidRPr="002563E3" w14:paraId="224AF2F2" w14:textId="77777777" w:rsidTr="00BB4015">
        <w:tc>
          <w:tcPr>
            <w:tcW w:w="640" w:type="dxa"/>
            <w:vMerge w:val="restar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175D81E" w14:textId="77777777" w:rsidR="00A0395A" w:rsidRPr="002563E3" w:rsidRDefault="00A0395A" w:rsidP="00BB4015">
            <w:pPr>
              <w:jc w:val="center"/>
              <w:rPr>
                <w:sz w:val="24"/>
                <w:szCs w:val="24"/>
              </w:rPr>
            </w:pPr>
            <w:r w:rsidRPr="002563E3">
              <w:rPr>
                <w:b/>
                <w:bCs/>
                <w:sz w:val="24"/>
                <w:szCs w:val="24"/>
              </w:rPr>
              <w:t>TT</w:t>
            </w:r>
          </w:p>
        </w:tc>
        <w:tc>
          <w:tcPr>
            <w:tcW w:w="6316" w:type="dxa"/>
            <w:vMerge w:val="restar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0F0EA23" w14:textId="77777777" w:rsidR="00A0395A" w:rsidRPr="002563E3" w:rsidRDefault="00A0395A" w:rsidP="00BB4015">
            <w:pPr>
              <w:jc w:val="center"/>
              <w:rPr>
                <w:sz w:val="24"/>
                <w:szCs w:val="24"/>
              </w:rPr>
            </w:pPr>
            <w:r w:rsidRPr="002563E3">
              <w:rPr>
                <w:b/>
                <w:bCs/>
                <w:sz w:val="24"/>
                <w:szCs w:val="24"/>
              </w:rPr>
              <w:t>Loại thiết bị kiểm định</w:t>
            </w:r>
          </w:p>
        </w:tc>
        <w:tc>
          <w:tcPr>
            <w:tcW w:w="2414" w:type="dxa"/>
            <w:gridSpan w:val="2"/>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55328A4" w14:textId="77777777" w:rsidR="00A0395A" w:rsidRPr="002563E3" w:rsidRDefault="00A0395A" w:rsidP="00BB4015">
            <w:pPr>
              <w:jc w:val="center"/>
              <w:rPr>
                <w:sz w:val="24"/>
                <w:szCs w:val="24"/>
              </w:rPr>
            </w:pPr>
            <w:r w:rsidRPr="002563E3">
              <w:rPr>
                <w:b/>
                <w:bCs/>
                <w:sz w:val="24"/>
                <w:szCs w:val="24"/>
              </w:rPr>
              <w:t>Mức giá</w:t>
            </w:r>
          </w:p>
        </w:tc>
      </w:tr>
      <w:tr w:rsidR="00A0395A" w:rsidRPr="002563E3" w14:paraId="4D871D4D" w14:textId="77777777" w:rsidTr="00BB4015">
        <w:tblPrEx>
          <w:tblBorders>
            <w:top w:val="none" w:sz="0" w:space="0" w:color="auto"/>
            <w:bottom w:val="none" w:sz="0" w:space="0" w:color="auto"/>
            <w:insideH w:val="none" w:sz="0" w:space="0" w:color="auto"/>
            <w:insideV w:val="none" w:sz="0" w:space="0" w:color="auto"/>
          </w:tblBorders>
        </w:tblPrEx>
        <w:tc>
          <w:tcPr>
            <w:tcW w:w="0" w:type="auto"/>
            <w:vMerge/>
            <w:tcBorders>
              <w:top w:val="single" w:sz="8" w:space="0" w:color="auto"/>
              <w:left w:val="single" w:sz="8" w:space="0" w:color="auto"/>
              <w:bottom w:val="single" w:sz="8" w:space="0" w:color="auto"/>
              <w:right w:val="single" w:sz="8" w:space="0" w:color="auto"/>
              <w:tl2br w:val="nil"/>
              <w:tr2bl w:val="nil"/>
            </w:tcBorders>
            <w:shd w:val="clear" w:color="auto" w:fill="auto"/>
            <w:vAlign w:val="center"/>
          </w:tcPr>
          <w:p w14:paraId="3056FFD0" w14:textId="77777777" w:rsidR="00A0395A" w:rsidRPr="002563E3" w:rsidRDefault="00A0395A" w:rsidP="00BB4015">
            <w:pPr>
              <w:jc w:val="center"/>
              <w:rPr>
                <w:sz w:val="24"/>
                <w:szCs w:val="24"/>
              </w:rPr>
            </w:pPr>
          </w:p>
        </w:tc>
        <w:tc>
          <w:tcPr>
            <w:tcW w:w="0" w:type="auto"/>
            <w:vMerge/>
            <w:tcBorders>
              <w:top w:val="single" w:sz="8" w:space="0" w:color="auto"/>
              <w:left w:val="nil"/>
              <w:bottom w:val="single" w:sz="8" w:space="0" w:color="auto"/>
              <w:right w:val="single" w:sz="8" w:space="0" w:color="auto"/>
              <w:tl2br w:val="nil"/>
              <w:tr2bl w:val="nil"/>
            </w:tcBorders>
            <w:shd w:val="clear" w:color="auto" w:fill="auto"/>
            <w:vAlign w:val="center"/>
          </w:tcPr>
          <w:p w14:paraId="14A0967F" w14:textId="77777777" w:rsidR="00A0395A" w:rsidRPr="002563E3" w:rsidRDefault="00A0395A" w:rsidP="00BB4015">
            <w:pPr>
              <w:jc w:val="both"/>
              <w:rPr>
                <w:sz w:val="24"/>
                <w:szCs w:val="24"/>
              </w:rPr>
            </w:pP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FBA47FF" w14:textId="77777777" w:rsidR="00A0395A" w:rsidRPr="002563E3" w:rsidRDefault="00A0395A" w:rsidP="00BB4015">
            <w:pPr>
              <w:jc w:val="center"/>
              <w:rPr>
                <w:sz w:val="24"/>
                <w:szCs w:val="24"/>
              </w:rPr>
            </w:pPr>
            <w:r w:rsidRPr="002563E3">
              <w:rPr>
                <w:b/>
                <w:bCs/>
                <w:sz w:val="24"/>
                <w:szCs w:val="24"/>
              </w:rPr>
              <w:t>Lần đầu</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868F4E0" w14:textId="77777777" w:rsidR="00A0395A" w:rsidRPr="002563E3" w:rsidRDefault="00A0395A" w:rsidP="00BB4015">
            <w:pPr>
              <w:jc w:val="center"/>
              <w:rPr>
                <w:sz w:val="24"/>
                <w:szCs w:val="24"/>
              </w:rPr>
            </w:pPr>
            <w:r w:rsidRPr="002563E3">
              <w:rPr>
                <w:b/>
                <w:bCs/>
                <w:sz w:val="24"/>
                <w:szCs w:val="24"/>
              </w:rPr>
              <w:t>Định kỳ</w:t>
            </w:r>
          </w:p>
        </w:tc>
      </w:tr>
      <w:tr w:rsidR="00A0395A" w:rsidRPr="002563E3" w14:paraId="681365CB"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37BEA57" w14:textId="77777777" w:rsidR="00A0395A" w:rsidRPr="002563E3" w:rsidRDefault="00A0395A" w:rsidP="00BB4015">
            <w:pPr>
              <w:jc w:val="center"/>
              <w:rPr>
                <w:sz w:val="24"/>
                <w:szCs w:val="24"/>
              </w:rPr>
            </w:pPr>
            <w:r w:rsidRPr="002563E3">
              <w:rPr>
                <w:b/>
                <w:bCs/>
                <w:sz w:val="24"/>
                <w:szCs w:val="24"/>
              </w:rPr>
              <w:t>I</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3D9DD80" w14:textId="77777777" w:rsidR="00A0395A" w:rsidRPr="002563E3" w:rsidRDefault="00A0395A" w:rsidP="00BB4015">
            <w:pPr>
              <w:jc w:val="both"/>
              <w:rPr>
                <w:sz w:val="24"/>
                <w:szCs w:val="24"/>
              </w:rPr>
            </w:pPr>
            <w:r w:rsidRPr="002563E3">
              <w:rPr>
                <w:b/>
                <w:bCs/>
                <w:sz w:val="24"/>
                <w:szCs w:val="24"/>
              </w:rPr>
              <w:t>Máy làm đất và vật liệu</w:t>
            </w:r>
          </w:p>
        </w:tc>
      </w:tr>
      <w:tr w:rsidR="00A0395A" w:rsidRPr="002563E3" w14:paraId="7C298001"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B3504F9" w14:textId="77777777" w:rsidR="00A0395A" w:rsidRPr="002563E3" w:rsidRDefault="00A0395A" w:rsidP="00BB4015">
            <w:pPr>
              <w:jc w:val="center"/>
              <w:rPr>
                <w:sz w:val="24"/>
                <w:szCs w:val="24"/>
              </w:rPr>
            </w:pPr>
            <w:r w:rsidRPr="002563E3">
              <w:rPr>
                <w:sz w:val="24"/>
                <w:szCs w:val="24"/>
              </w:rPr>
              <w:t>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C0C9155" w14:textId="77777777" w:rsidR="00A0395A" w:rsidRPr="002563E3" w:rsidRDefault="00A0395A" w:rsidP="00BB4015">
            <w:pPr>
              <w:jc w:val="both"/>
              <w:rPr>
                <w:sz w:val="24"/>
                <w:szCs w:val="24"/>
              </w:rPr>
            </w:pPr>
            <w:r w:rsidRPr="002563E3">
              <w:rPr>
                <w:sz w:val="24"/>
                <w:szCs w:val="24"/>
              </w:rPr>
              <w:t>Máy ủi công suất đến 100 mã lực</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93051A8" w14:textId="77777777" w:rsidR="00A0395A" w:rsidRPr="002563E3" w:rsidRDefault="00A0395A" w:rsidP="00BB4015">
            <w:pPr>
              <w:jc w:val="center"/>
              <w:rPr>
                <w:sz w:val="24"/>
                <w:szCs w:val="24"/>
              </w:rPr>
            </w:pPr>
            <w:r w:rsidRPr="002563E3">
              <w:rPr>
                <w:sz w:val="24"/>
                <w:szCs w:val="24"/>
              </w:rPr>
              <w:t>340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DB96375" w14:textId="77777777" w:rsidR="00A0395A" w:rsidRPr="002563E3" w:rsidRDefault="00A0395A" w:rsidP="00BB4015">
            <w:pPr>
              <w:jc w:val="center"/>
              <w:rPr>
                <w:sz w:val="24"/>
                <w:szCs w:val="24"/>
              </w:rPr>
            </w:pPr>
            <w:r w:rsidRPr="002563E3">
              <w:rPr>
                <w:sz w:val="24"/>
                <w:szCs w:val="24"/>
              </w:rPr>
              <w:t>270</w:t>
            </w:r>
          </w:p>
        </w:tc>
      </w:tr>
      <w:tr w:rsidR="00A0395A" w:rsidRPr="002563E3" w14:paraId="37220E83"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F2093FB" w14:textId="77777777" w:rsidR="00A0395A" w:rsidRPr="002563E3" w:rsidRDefault="00A0395A" w:rsidP="00BB4015">
            <w:pPr>
              <w:jc w:val="center"/>
              <w:rPr>
                <w:sz w:val="24"/>
                <w:szCs w:val="24"/>
              </w:rPr>
            </w:pPr>
            <w:r w:rsidRPr="002563E3">
              <w:rPr>
                <w:sz w:val="24"/>
                <w:szCs w:val="24"/>
                <w:lang w:val="fr-FR"/>
              </w:rPr>
              <w:t>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7FD9FA7E" w14:textId="77777777" w:rsidR="00A0395A" w:rsidRPr="002563E3" w:rsidRDefault="00A0395A" w:rsidP="00BB4015">
            <w:pPr>
              <w:jc w:val="both"/>
              <w:rPr>
                <w:sz w:val="24"/>
                <w:szCs w:val="24"/>
              </w:rPr>
            </w:pPr>
            <w:r w:rsidRPr="002563E3">
              <w:rPr>
                <w:sz w:val="24"/>
                <w:szCs w:val="24"/>
              </w:rPr>
              <w:t>Máy ủi công suất từ 101 đến 200 mã lực</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6BACB5" w14:textId="77777777" w:rsidR="00A0395A" w:rsidRPr="002563E3" w:rsidRDefault="00A0395A" w:rsidP="00BB4015">
            <w:pPr>
              <w:jc w:val="center"/>
              <w:rPr>
                <w:sz w:val="24"/>
                <w:szCs w:val="24"/>
              </w:rPr>
            </w:pPr>
            <w:r w:rsidRPr="002563E3">
              <w:rPr>
                <w:sz w:val="24"/>
                <w:szCs w:val="24"/>
              </w:rPr>
              <w:t>420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5CD7C31" w14:textId="77777777" w:rsidR="00A0395A" w:rsidRPr="002563E3" w:rsidRDefault="00A0395A" w:rsidP="00BB4015">
            <w:pPr>
              <w:jc w:val="center"/>
              <w:rPr>
                <w:sz w:val="24"/>
                <w:szCs w:val="24"/>
              </w:rPr>
            </w:pPr>
            <w:r w:rsidRPr="002563E3">
              <w:rPr>
                <w:sz w:val="24"/>
                <w:szCs w:val="24"/>
              </w:rPr>
              <w:t>340</w:t>
            </w:r>
          </w:p>
        </w:tc>
      </w:tr>
      <w:tr w:rsidR="00A0395A" w:rsidRPr="002563E3" w14:paraId="338911AF"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30937F99" w14:textId="77777777" w:rsidR="00A0395A" w:rsidRPr="002563E3" w:rsidRDefault="00A0395A" w:rsidP="00BB4015">
            <w:pPr>
              <w:jc w:val="center"/>
              <w:rPr>
                <w:sz w:val="24"/>
                <w:szCs w:val="24"/>
              </w:rPr>
            </w:pPr>
            <w:r w:rsidRPr="002563E3">
              <w:rPr>
                <w:sz w:val="24"/>
                <w:szCs w:val="24"/>
                <w:lang w:val="fr-FR"/>
              </w:rPr>
              <w:t>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592D96A" w14:textId="77777777" w:rsidR="00A0395A" w:rsidRPr="002563E3" w:rsidRDefault="00A0395A" w:rsidP="00BB4015">
            <w:pPr>
              <w:jc w:val="both"/>
              <w:rPr>
                <w:sz w:val="24"/>
                <w:szCs w:val="24"/>
              </w:rPr>
            </w:pPr>
            <w:r w:rsidRPr="002563E3">
              <w:rPr>
                <w:sz w:val="24"/>
                <w:szCs w:val="24"/>
              </w:rPr>
              <w:t>Máy ủi công suất trên 200 mã lực</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DAB8044" w14:textId="77777777" w:rsidR="00A0395A" w:rsidRPr="002563E3" w:rsidRDefault="00A0395A" w:rsidP="00BB4015">
            <w:pPr>
              <w:jc w:val="center"/>
              <w:rPr>
                <w:sz w:val="24"/>
                <w:szCs w:val="24"/>
              </w:rPr>
            </w:pPr>
            <w:r w:rsidRPr="002563E3">
              <w:rPr>
                <w:sz w:val="24"/>
                <w:szCs w:val="24"/>
              </w:rPr>
              <w:t>500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764727E" w14:textId="77777777" w:rsidR="00A0395A" w:rsidRPr="002563E3" w:rsidRDefault="00A0395A" w:rsidP="00BB4015">
            <w:pPr>
              <w:jc w:val="center"/>
              <w:rPr>
                <w:sz w:val="24"/>
                <w:szCs w:val="24"/>
              </w:rPr>
            </w:pPr>
            <w:r w:rsidRPr="002563E3">
              <w:rPr>
                <w:sz w:val="24"/>
                <w:szCs w:val="24"/>
              </w:rPr>
              <w:t>400</w:t>
            </w:r>
          </w:p>
        </w:tc>
      </w:tr>
      <w:tr w:rsidR="00A0395A" w:rsidRPr="002563E3" w14:paraId="7E678E4F"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2C782C1C" w14:textId="77777777" w:rsidR="00A0395A" w:rsidRPr="002563E3" w:rsidRDefault="00A0395A" w:rsidP="00BB4015">
            <w:pPr>
              <w:jc w:val="center"/>
              <w:rPr>
                <w:sz w:val="24"/>
                <w:szCs w:val="24"/>
              </w:rPr>
            </w:pPr>
            <w:r w:rsidRPr="002563E3">
              <w:rPr>
                <w:sz w:val="24"/>
                <w:szCs w:val="24"/>
              </w:rPr>
              <w:t>4</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940F73B" w14:textId="77777777" w:rsidR="00A0395A" w:rsidRPr="002563E3" w:rsidRDefault="00A0395A" w:rsidP="00BB4015">
            <w:pPr>
              <w:jc w:val="both"/>
              <w:rPr>
                <w:sz w:val="24"/>
                <w:szCs w:val="24"/>
              </w:rPr>
            </w:pPr>
            <w:r w:rsidRPr="002563E3">
              <w:rPr>
                <w:sz w:val="24"/>
                <w:szCs w:val="24"/>
              </w:rPr>
              <w:t>Máy san công suất đến 130 mã lực</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C5949BA" w14:textId="77777777" w:rsidR="00A0395A" w:rsidRPr="002563E3" w:rsidRDefault="00A0395A" w:rsidP="00BB4015">
            <w:pPr>
              <w:jc w:val="center"/>
              <w:rPr>
                <w:sz w:val="24"/>
                <w:szCs w:val="24"/>
              </w:rPr>
            </w:pPr>
            <w:r w:rsidRPr="002563E3">
              <w:rPr>
                <w:sz w:val="24"/>
                <w:szCs w:val="24"/>
              </w:rPr>
              <w:t>450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86E66B9" w14:textId="77777777" w:rsidR="00A0395A" w:rsidRPr="002563E3" w:rsidRDefault="00A0395A" w:rsidP="00BB4015">
            <w:pPr>
              <w:jc w:val="center"/>
              <w:rPr>
                <w:sz w:val="24"/>
                <w:szCs w:val="24"/>
              </w:rPr>
            </w:pPr>
            <w:r w:rsidRPr="002563E3">
              <w:rPr>
                <w:sz w:val="24"/>
                <w:szCs w:val="24"/>
              </w:rPr>
              <w:t>365</w:t>
            </w:r>
          </w:p>
        </w:tc>
      </w:tr>
      <w:tr w:rsidR="00A0395A" w:rsidRPr="002563E3" w14:paraId="4BDB8681"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5CB7B5C" w14:textId="77777777" w:rsidR="00A0395A" w:rsidRPr="002563E3" w:rsidRDefault="00A0395A" w:rsidP="00BB4015">
            <w:pPr>
              <w:jc w:val="center"/>
              <w:rPr>
                <w:sz w:val="24"/>
                <w:szCs w:val="24"/>
              </w:rPr>
            </w:pPr>
            <w:r w:rsidRPr="002563E3">
              <w:rPr>
                <w:sz w:val="24"/>
                <w:szCs w:val="24"/>
              </w:rPr>
              <w:t>5</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A4872A1" w14:textId="77777777" w:rsidR="00A0395A" w:rsidRPr="002563E3" w:rsidRDefault="00A0395A" w:rsidP="00BB4015">
            <w:pPr>
              <w:jc w:val="both"/>
              <w:rPr>
                <w:sz w:val="24"/>
                <w:szCs w:val="24"/>
              </w:rPr>
            </w:pPr>
            <w:r w:rsidRPr="002563E3">
              <w:rPr>
                <w:sz w:val="24"/>
                <w:szCs w:val="24"/>
              </w:rPr>
              <w:t>Máy san công suất trên 130 mã lực</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8626E24" w14:textId="77777777" w:rsidR="00A0395A" w:rsidRPr="002563E3" w:rsidRDefault="00A0395A" w:rsidP="00BB4015">
            <w:pPr>
              <w:jc w:val="center"/>
              <w:rPr>
                <w:sz w:val="24"/>
                <w:szCs w:val="24"/>
              </w:rPr>
            </w:pPr>
            <w:r w:rsidRPr="002563E3">
              <w:rPr>
                <w:sz w:val="24"/>
                <w:szCs w:val="24"/>
              </w:rPr>
              <w:t>530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3284B3F" w14:textId="77777777" w:rsidR="00A0395A" w:rsidRPr="002563E3" w:rsidRDefault="00A0395A" w:rsidP="00BB4015">
            <w:pPr>
              <w:jc w:val="center"/>
              <w:rPr>
                <w:sz w:val="24"/>
                <w:szCs w:val="24"/>
              </w:rPr>
            </w:pPr>
            <w:r w:rsidRPr="002563E3">
              <w:rPr>
                <w:sz w:val="24"/>
                <w:szCs w:val="24"/>
              </w:rPr>
              <w:t>420</w:t>
            </w:r>
          </w:p>
        </w:tc>
      </w:tr>
      <w:tr w:rsidR="00A0395A" w:rsidRPr="002563E3" w14:paraId="7DFDD138"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3FC3DBCE" w14:textId="77777777" w:rsidR="00A0395A" w:rsidRPr="002563E3" w:rsidRDefault="00A0395A" w:rsidP="00BB4015">
            <w:pPr>
              <w:jc w:val="center"/>
              <w:rPr>
                <w:sz w:val="24"/>
                <w:szCs w:val="24"/>
              </w:rPr>
            </w:pPr>
            <w:r w:rsidRPr="002563E3">
              <w:rPr>
                <w:sz w:val="24"/>
                <w:szCs w:val="24"/>
              </w:rPr>
              <w:t>6</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7D4389D" w14:textId="77777777" w:rsidR="00A0395A" w:rsidRPr="002563E3" w:rsidRDefault="00A0395A" w:rsidP="00BB4015">
            <w:pPr>
              <w:jc w:val="both"/>
              <w:rPr>
                <w:sz w:val="24"/>
                <w:szCs w:val="24"/>
              </w:rPr>
            </w:pPr>
            <w:r w:rsidRPr="002563E3">
              <w:rPr>
                <w:sz w:val="24"/>
                <w:szCs w:val="24"/>
              </w:rPr>
              <w:t>Máy cạp thể tích thùng chứa đến 24m</w:t>
            </w:r>
            <w:r w:rsidRPr="002563E3">
              <w:rPr>
                <w:sz w:val="24"/>
                <w:szCs w:val="24"/>
                <w:vertAlign w:val="superscript"/>
              </w:rPr>
              <w:t>3</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38CC385" w14:textId="77777777" w:rsidR="00A0395A" w:rsidRPr="002563E3" w:rsidRDefault="00A0395A" w:rsidP="00BB4015">
            <w:pPr>
              <w:jc w:val="center"/>
              <w:rPr>
                <w:sz w:val="24"/>
                <w:szCs w:val="24"/>
              </w:rPr>
            </w:pPr>
            <w:r w:rsidRPr="002563E3">
              <w:rPr>
                <w:sz w:val="24"/>
                <w:szCs w:val="24"/>
              </w:rPr>
              <w:t>500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A3568AF" w14:textId="77777777" w:rsidR="00A0395A" w:rsidRPr="002563E3" w:rsidRDefault="00A0395A" w:rsidP="00BB4015">
            <w:pPr>
              <w:jc w:val="center"/>
              <w:rPr>
                <w:sz w:val="24"/>
                <w:szCs w:val="24"/>
              </w:rPr>
            </w:pPr>
            <w:r w:rsidRPr="002563E3">
              <w:rPr>
                <w:sz w:val="24"/>
                <w:szCs w:val="24"/>
              </w:rPr>
              <w:t>410</w:t>
            </w:r>
          </w:p>
        </w:tc>
      </w:tr>
      <w:tr w:rsidR="00A0395A" w:rsidRPr="002563E3" w14:paraId="0AD30345"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D5054C5" w14:textId="77777777" w:rsidR="00A0395A" w:rsidRPr="002563E3" w:rsidRDefault="00A0395A" w:rsidP="00BB4015">
            <w:pPr>
              <w:jc w:val="center"/>
              <w:rPr>
                <w:sz w:val="24"/>
                <w:szCs w:val="24"/>
              </w:rPr>
            </w:pPr>
            <w:r w:rsidRPr="002563E3">
              <w:rPr>
                <w:sz w:val="24"/>
                <w:szCs w:val="24"/>
              </w:rPr>
              <w:t>7</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DD0D41E" w14:textId="77777777" w:rsidR="00A0395A" w:rsidRPr="002563E3" w:rsidRDefault="00A0395A" w:rsidP="00BB4015">
            <w:pPr>
              <w:jc w:val="both"/>
              <w:rPr>
                <w:sz w:val="24"/>
                <w:szCs w:val="24"/>
              </w:rPr>
            </w:pPr>
            <w:r w:rsidRPr="002563E3">
              <w:rPr>
                <w:sz w:val="24"/>
                <w:szCs w:val="24"/>
              </w:rPr>
              <w:t>Máy cạp thể tích thùng chứa trên 24m</w:t>
            </w:r>
            <w:r w:rsidRPr="002563E3">
              <w:rPr>
                <w:sz w:val="24"/>
                <w:szCs w:val="24"/>
                <w:vertAlign w:val="superscript"/>
              </w:rPr>
              <w:t>3</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F6678D6" w14:textId="77777777" w:rsidR="00A0395A" w:rsidRPr="002563E3" w:rsidRDefault="00A0395A" w:rsidP="00BB4015">
            <w:pPr>
              <w:jc w:val="center"/>
              <w:rPr>
                <w:sz w:val="24"/>
                <w:szCs w:val="24"/>
              </w:rPr>
            </w:pPr>
            <w:r w:rsidRPr="002563E3">
              <w:rPr>
                <w:sz w:val="24"/>
                <w:szCs w:val="24"/>
              </w:rPr>
              <w:t>600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9367FD7" w14:textId="77777777" w:rsidR="00A0395A" w:rsidRPr="002563E3" w:rsidRDefault="00A0395A" w:rsidP="00BB4015">
            <w:pPr>
              <w:jc w:val="center"/>
              <w:rPr>
                <w:sz w:val="24"/>
                <w:szCs w:val="24"/>
              </w:rPr>
            </w:pPr>
            <w:r w:rsidRPr="002563E3">
              <w:rPr>
                <w:sz w:val="24"/>
                <w:szCs w:val="24"/>
              </w:rPr>
              <w:t>480</w:t>
            </w:r>
          </w:p>
        </w:tc>
      </w:tr>
      <w:tr w:rsidR="00A0395A" w:rsidRPr="002563E3" w14:paraId="6B6A6A1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C312F54" w14:textId="77777777" w:rsidR="00A0395A" w:rsidRPr="002563E3" w:rsidRDefault="00A0395A" w:rsidP="00BB4015">
            <w:pPr>
              <w:jc w:val="center"/>
              <w:rPr>
                <w:sz w:val="24"/>
                <w:szCs w:val="24"/>
              </w:rPr>
            </w:pPr>
            <w:r w:rsidRPr="002563E3">
              <w:rPr>
                <w:sz w:val="24"/>
                <w:szCs w:val="24"/>
                <w:lang w:val="fr-FR"/>
              </w:rPr>
              <w:t>8</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5F18B5F" w14:textId="77777777" w:rsidR="00A0395A" w:rsidRPr="002563E3" w:rsidRDefault="00A0395A" w:rsidP="00BB4015">
            <w:pPr>
              <w:jc w:val="both"/>
              <w:rPr>
                <w:sz w:val="24"/>
                <w:szCs w:val="24"/>
              </w:rPr>
            </w:pPr>
            <w:r w:rsidRPr="002563E3">
              <w:rPr>
                <w:sz w:val="24"/>
                <w:szCs w:val="24"/>
              </w:rPr>
              <w:t>Máy đào rãnh; máy đào, cào vận chuyển vật liệu; máy phá dỡ; máy búa phá dỡ; máy xếp dỡ, máy kẹp; Máy xúc, đào, xúc đào thể tích gầu đến 1m</w:t>
            </w:r>
            <w:r w:rsidRPr="002563E3">
              <w:rPr>
                <w:sz w:val="24"/>
                <w:szCs w:val="24"/>
                <w:vertAlign w:val="superscript"/>
              </w:rPr>
              <w:t xml:space="preserve">3 </w:t>
            </w:r>
            <w:r w:rsidRPr="002563E3">
              <w:rPr>
                <w:sz w:val="24"/>
                <w:szCs w:val="24"/>
              </w:rPr>
              <w:t>(*)</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E7C9DE4" w14:textId="77777777" w:rsidR="00A0395A" w:rsidRPr="002563E3" w:rsidRDefault="00A0395A" w:rsidP="00BB4015">
            <w:pPr>
              <w:jc w:val="center"/>
              <w:rPr>
                <w:sz w:val="24"/>
                <w:szCs w:val="24"/>
              </w:rPr>
            </w:pPr>
            <w:r w:rsidRPr="002563E3">
              <w:rPr>
                <w:sz w:val="24"/>
                <w:szCs w:val="24"/>
              </w:rPr>
              <w:t>560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DC220A1" w14:textId="77777777" w:rsidR="00A0395A" w:rsidRPr="002563E3" w:rsidRDefault="00A0395A" w:rsidP="00BB4015">
            <w:pPr>
              <w:jc w:val="center"/>
              <w:rPr>
                <w:sz w:val="24"/>
                <w:szCs w:val="24"/>
              </w:rPr>
            </w:pPr>
            <w:r w:rsidRPr="002563E3">
              <w:rPr>
                <w:sz w:val="24"/>
                <w:szCs w:val="24"/>
              </w:rPr>
              <w:t>450</w:t>
            </w:r>
          </w:p>
        </w:tc>
      </w:tr>
      <w:tr w:rsidR="00A0395A" w:rsidRPr="002563E3" w14:paraId="25193F5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C742D79" w14:textId="77777777" w:rsidR="00A0395A" w:rsidRPr="002563E3" w:rsidRDefault="00A0395A" w:rsidP="00BB4015">
            <w:pPr>
              <w:jc w:val="center"/>
              <w:rPr>
                <w:sz w:val="24"/>
                <w:szCs w:val="24"/>
              </w:rPr>
            </w:pPr>
            <w:r w:rsidRPr="002563E3">
              <w:rPr>
                <w:sz w:val="24"/>
                <w:szCs w:val="24"/>
                <w:lang w:val="fr-FR"/>
              </w:rPr>
              <w:t>9</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0015B64" w14:textId="77777777" w:rsidR="00A0395A" w:rsidRPr="002563E3" w:rsidRDefault="00A0395A" w:rsidP="00BB4015">
            <w:pPr>
              <w:jc w:val="both"/>
              <w:rPr>
                <w:sz w:val="24"/>
                <w:szCs w:val="24"/>
              </w:rPr>
            </w:pPr>
            <w:r w:rsidRPr="002563E3">
              <w:rPr>
                <w:sz w:val="24"/>
                <w:szCs w:val="24"/>
              </w:rPr>
              <w:t>Máy xúc, đào, xúc đào thể tích gầu trên 1m</w:t>
            </w:r>
            <w:r w:rsidRPr="002563E3">
              <w:rPr>
                <w:sz w:val="24"/>
                <w:szCs w:val="24"/>
                <w:vertAlign w:val="superscript"/>
              </w:rPr>
              <w:t xml:space="preserve">3 </w:t>
            </w:r>
            <w:r w:rsidRPr="002563E3">
              <w:rPr>
                <w:sz w:val="24"/>
                <w:szCs w:val="24"/>
              </w:rPr>
              <w:t>(*)</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F1BDC7B" w14:textId="77777777" w:rsidR="00A0395A" w:rsidRPr="002563E3" w:rsidRDefault="00A0395A" w:rsidP="00BB4015">
            <w:pPr>
              <w:jc w:val="center"/>
              <w:rPr>
                <w:sz w:val="24"/>
                <w:szCs w:val="24"/>
              </w:rPr>
            </w:pPr>
            <w:r w:rsidRPr="002563E3">
              <w:rPr>
                <w:sz w:val="24"/>
                <w:szCs w:val="24"/>
              </w:rPr>
              <w:t>670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AE6034C" w14:textId="77777777" w:rsidR="00A0395A" w:rsidRPr="002563E3" w:rsidRDefault="00A0395A" w:rsidP="00BB4015">
            <w:pPr>
              <w:jc w:val="center"/>
              <w:rPr>
                <w:sz w:val="24"/>
                <w:szCs w:val="24"/>
              </w:rPr>
            </w:pPr>
            <w:r w:rsidRPr="002563E3">
              <w:rPr>
                <w:sz w:val="24"/>
                <w:szCs w:val="24"/>
              </w:rPr>
              <w:t>530</w:t>
            </w:r>
          </w:p>
        </w:tc>
      </w:tr>
      <w:tr w:rsidR="00A0395A" w:rsidRPr="002563E3" w14:paraId="365E60AB"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49EF5EB" w14:textId="77777777" w:rsidR="00A0395A" w:rsidRPr="002563E3" w:rsidRDefault="00A0395A" w:rsidP="00BB4015">
            <w:pPr>
              <w:jc w:val="center"/>
              <w:rPr>
                <w:sz w:val="24"/>
                <w:szCs w:val="24"/>
              </w:rPr>
            </w:pPr>
            <w:r w:rsidRPr="002563E3">
              <w:rPr>
                <w:b/>
                <w:bCs/>
                <w:sz w:val="24"/>
                <w:szCs w:val="24"/>
              </w:rPr>
              <w:t>II</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714D1CFF" w14:textId="77777777" w:rsidR="00A0395A" w:rsidRPr="002563E3" w:rsidRDefault="00A0395A" w:rsidP="00BB4015">
            <w:pPr>
              <w:jc w:val="both"/>
              <w:rPr>
                <w:sz w:val="24"/>
                <w:szCs w:val="24"/>
              </w:rPr>
            </w:pPr>
            <w:r w:rsidRPr="002563E3">
              <w:rPr>
                <w:b/>
                <w:bCs/>
                <w:sz w:val="24"/>
                <w:szCs w:val="24"/>
              </w:rPr>
              <w:t>Xe, máy thiết bị gia cố nền móng, mặt đường</w:t>
            </w:r>
          </w:p>
        </w:tc>
      </w:tr>
      <w:tr w:rsidR="00A0395A" w:rsidRPr="002563E3" w14:paraId="22217480"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DAF47AD" w14:textId="77777777" w:rsidR="00A0395A" w:rsidRPr="002563E3" w:rsidRDefault="00A0395A" w:rsidP="00BB4015">
            <w:pPr>
              <w:jc w:val="center"/>
              <w:rPr>
                <w:sz w:val="24"/>
                <w:szCs w:val="24"/>
              </w:rPr>
            </w:pPr>
            <w:r w:rsidRPr="002563E3">
              <w:rPr>
                <w:sz w:val="24"/>
                <w:szCs w:val="24"/>
              </w:rPr>
              <w:t>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85DA399" w14:textId="77777777" w:rsidR="00A0395A" w:rsidRPr="002563E3" w:rsidRDefault="00A0395A" w:rsidP="00BB4015">
            <w:pPr>
              <w:jc w:val="both"/>
              <w:rPr>
                <w:sz w:val="24"/>
                <w:szCs w:val="24"/>
              </w:rPr>
            </w:pPr>
            <w:r w:rsidRPr="002563E3">
              <w:rPr>
                <w:sz w:val="24"/>
                <w:szCs w:val="24"/>
                <w:lang w:val="fr-FR"/>
              </w:rPr>
              <w:t>Máy khoan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B59DFB4" w14:textId="77777777" w:rsidR="00A0395A" w:rsidRPr="002563E3" w:rsidRDefault="00A0395A" w:rsidP="00BB4015">
            <w:pPr>
              <w:jc w:val="center"/>
              <w:rPr>
                <w:sz w:val="24"/>
                <w:szCs w:val="24"/>
              </w:rPr>
            </w:pPr>
            <w:r w:rsidRPr="002563E3">
              <w:rPr>
                <w:sz w:val="24"/>
                <w:szCs w:val="24"/>
              </w:rPr>
              <w:t>500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1E7BBEE" w14:textId="77777777" w:rsidR="00A0395A" w:rsidRPr="002563E3" w:rsidRDefault="00A0395A" w:rsidP="00BB4015">
            <w:pPr>
              <w:jc w:val="center"/>
              <w:rPr>
                <w:sz w:val="24"/>
                <w:szCs w:val="24"/>
              </w:rPr>
            </w:pPr>
            <w:r w:rsidRPr="002563E3">
              <w:rPr>
                <w:sz w:val="24"/>
                <w:szCs w:val="24"/>
              </w:rPr>
              <w:t>410</w:t>
            </w:r>
          </w:p>
        </w:tc>
      </w:tr>
      <w:tr w:rsidR="00A0395A" w:rsidRPr="002563E3" w14:paraId="6700D7AE"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87F2092" w14:textId="77777777" w:rsidR="00A0395A" w:rsidRPr="002563E3" w:rsidRDefault="00A0395A" w:rsidP="00BB4015">
            <w:pPr>
              <w:jc w:val="center"/>
              <w:rPr>
                <w:sz w:val="24"/>
                <w:szCs w:val="24"/>
              </w:rPr>
            </w:pPr>
            <w:r w:rsidRPr="002563E3">
              <w:rPr>
                <w:sz w:val="24"/>
                <w:szCs w:val="24"/>
                <w:lang w:val="fr-FR"/>
              </w:rPr>
              <w:t>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0118B95" w14:textId="77777777" w:rsidR="00A0395A" w:rsidRPr="002563E3" w:rsidRDefault="00A0395A" w:rsidP="00BB4015">
            <w:pPr>
              <w:jc w:val="both"/>
              <w:rPr>
                <w:sz w:val="24"/>
                <w:szCs w:val="24"/>
              </w:rPr>
            </w:pPr>
            <w:r w:rsidRPr="002563E3">
              <w:rPr>
                <w:sz w:val="24"/>
                <w:szCs w:val="24"/>
                <w:lang w:val="fr-FR"/>
              </w:rPr>
              <w:t>Máy khoan cọc nhồi</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C24A76B" w14:textId="77777777" w:rsidR="00A0395A" w:rsidRPr="002563E3" w:rsidRDefault="00A0395A" w:rsidP="00BB4015">
            <w:pPr>
              <w:jc w:val="center"/>
              <w:rPr>
                <w:sz w:val="24"/>
                <w:szCs w:val="24"/>
              </w:rPr>
            </w:pPr>
            <w:r w:rsidRPr="002563E3">
              <w:rPr>
                <w:sz w:val="24"/>
                <w:szCs w:val="24"/>
              </w:rPr>
              <w:t>560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537C156" w14:textId="77777777" w:rsidR="00A0395A" w:rsidRPr="002563E3" w:rsidRDefault="00A0395A" w:rsidP="00BB4015">
            <w:pPr>
              <w:jc w:val="center"/>
              <w:rPr>
                <w:sz w:val="24"/>
                <w:szCs w:val="24"/>
              </w:rPr>
            </w:pPr>
            <w:r w:rsidRPr="002563E3">
              <w:rPr>
                <w:sz w:val="24"/>
                <w:szCs w:val="24"/>
              </w:rPr>
              <w:t>450</w:t>
            </w:r>
          </w:p>
        </w:tc>
      </w:tr>
      <w:tr w:rsidR="00A0395A" w:rsidRPr="002563E3" w14:paraId="5BCAE970"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265F2D71" w14:textId="77777777" w:rsidR="00A0395A" w:rsidRPr="002563E3" w:rsidRDefault="00A0395A" w:rsidP="00BB4015">
            <w:pPr>
              <w:jc w:val="center"/>
              <w:rPr>
                <w:sz w:val="24"/>
                <w:szCs w:val="24"/>
              </w:rPr>
            </w:pPr>
            <w:r w:rsidRPr="002563E3">
              <w:rPr>
                <w:sz w:val="24"/>
                <w:szCs w:val="24"/>
                <w:lang w:val="fr-FR"/>
              </w:rPr>
              <w:t>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C5F0BDD" w14:textId="77777777" w:rsidR="00A0395A" w:rsidRPr="002563E3" w:rsidRDefault="00A0395A" w:rsidP="00BB4015">
            <w:pPr>
              <w:jc w:val="both"/>
              <w:rPr>
                <w:sz w:val="24"/>
                <w:szCs w:val="24"/>
              </w:rPr>
            </w:pPr>
            <w:r w:rsidRPr="002563E3">
              <w:rPr>
                <w:sz w:val="24"/>
                <w:szCs w:val="24"/>
              </w:rPr>
              <w:t>Máy đóng cọc; máy đóng, nhổ cọc hộ lan đường bộ</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556DF85" w14:textId="77777777" w:rsidR="00A0395A" w:rsidRPr="002563E3" w:rsidRDefault="00A0395A" w:rsidP="00BB4015">
            <w:pPr>
              <w:jc w:val="center"/>
              <w:rPr>
                <w:sz w:val="24"/>
                <w:szCs w:val="24"/>
              </w:rPr>
            </w:pPr>
            <w:r w:rsidRPr="002563E3">
              <w:rPr>
                <w:sz w:val="24"/>
                <w:szCs w:val="24"/>
              </w:rPr>
              <w:t>560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0C9E10A" w14:textId="77777777" w:rsidR="00A0395A" w:rsidRPr="002563E3" w:rsidRDefault="00A0395A" w:rsidP="00BB4015">
            <w:pPr>
              <w:jc w:val="center"/>
              <w:rPr>
                <w:sz w:val="24"/>
                <w:szCs w:val="24"/>
              </w:rPr>
            </w:pPr>
            <w:r w:rsidRPr="002563E3">
              <w:rPr>
                <w:sz w:val="24"/>
                <w:szCs w:val="24"/>
              </w:rPr>
              <w:t>450</w:t>
            </w:r>
          </w:p>
        </w:tc>
      </w:tr>
      <w:tr w:rsidR="00A0395A" w:rsidRPr="002563E3" w14:paraId="7CA77B46"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126A5F5C" w14:textId="77777777" w:rsidR="00A0395A" w:rsidRPr="002563E3" w:rsidRDefault="00A0395A" w:rsidP="00BB4015">
            <w:pPr>
              <w:jc w:val="center"/>
              <w:rPr>
                <w:sz w:val="24"/>
                <w:szCs w:val="24"/>
              </w:rPr>
            </w:pPr>
            <w:r w:rsidRPr="002563E3">
              <w:rPr>
                <w:sz w:val="24"/>
                <w:szCs w:val="24"/>
              </w:rPr>
              <w:t>4</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5D8FA0E" w14:textId="77777777" w:rsidR="00A0395A" w:rsidRPr="002563E3" w:rsidRDefault="00A0395A" w:rsidP="00BB4015">
            <w:pPr>
              <w:jc w:val="both"/>
              <w:rPr>
                <w:sz w:val="24"/>
                <w:szCs w:val="24"/>
              </w:rPr>
            </w:pPr>
            <w:r w:rsidRPr="002563E3">
              <w:rPr>
                <w:sz w:val="24"/>
                <w:szCs w:val="24"/>
                <w:lang w:val="fr-FR"/>
              </w:rPr>
              <w:t>Máy rải đá sỏi</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FFDB650" w14:textId="77777777" w:rsidR="00A0395A" w:rsidRPr="002563E3" w:rsidRDefault="00A0395A" w:rsidP="00BB4015">
            <w:pPr>
              <w:jc w:val="center"/>
              <w:rPr>
                <w:sz w:val="24"/>
                <w:szCs w:val="24"/>
              </w:rPr>
            </w:pPr>
            <w:r w:rsidRPr="002563E3">
              <w:rPr>
                <w:sz w:val="24"/>
                <w:szCs w:val="24"/>
              </w:rPr>
              <w:t>390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34802FE" w14:textId="77777777" w:rsidR="00A0395A" w:rsidRPr="002563E3" w:rsidRDefault="00A0395A" w:rsidP="00BB4015">
            <w:pPr>
              <w:jc w:val="center"/>
              <w:rPr>
                <w:sz w:val="24"/>
                <w:szCs w:val="24"/>
              </w:rPr>
            </w:pPr>
            <w:r w:rsidRPr="002563E3">
              <w:rPr>
                <w:sz w:val="24"/>
                <w:szCs w:val="24"/>
              </w:rPr>
              <w:t>310</w:t>
            </w:r>
          </w:p>
        </w:tc>
      </w:tr>
      <w:tr w:rsidR="00A0395A" w:rsidRPr="002563E3" w14:paraId="1C99EE18"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03124B1" w14:textId="77777777" w:rsidR="00A0395A" w:rsidRPr="002563E3" w:rsidRDefault="00A0395A" w:rsidP="00BB4015">
            <w:pPr>
              <w:jc w:val="center"/>
              <w:rPr>
                <w:sz w:val="24"/>
                <w:szCs w:val="24"/>
              </w:rPr>
            </w:pPr>
            <w:r w:rsidRPr="002563E3">
              <w:rPr>
                <w:sz w:val="24"/>
                <w:szCs w:val="24"/>
              </w:rPr>
              <w:t>5</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3859793C" w14:textId="77777777" w:rsidR="00A0395A" w:rsidRPr="002563E3" w:rsidRDefault="00A0395A" w:rsidP="00BB4015">
            <w:pPr>
              <w:jc w:val="both"/>
              <w:rPr>
                <w:sz w:val="24"/>
                <w:szCs w:val="24"/>
              </w:rPr>
            </w:pPr>
            <w:r w:rsidRPr="002563E3">
              <w:rPr>
                <w:sz w:val="24"/>
                <w:szCs w:val="24"/>
              </w:rPr>
              <w:t>Hệ thống ép cọc thuỷ lực</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B8CD1F4" w14:textId="77777777" w:rsidR="00A0395A" w:rsidRPr="002563E3" w:rsidRDefault="00A0395A" w:rsidP="00BB4015">
            <w:pPr>
              <w:jc w:val="center"/>
              <w:rPr>
                <w:sz w:val="24"/>
                <w:szCs w:val="24"/>
              </w:rPr>
            </w:pPr>
            <w:r w:rsidRPr="002563E3">
              <w:rPr>
                <w:sz w:val="24"/>
                <w:szCs w:val="24"/>
              </w:rPr>
              <w:t>280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45F71B4" w14:textId="77777777" w:rsidR="00A0395A" w:rsidRPr="002563E3" w:rsidRDefault="00A0395A" w:rsidP="00BB4015">
            <w:pPr>
              <w:jc w:val="center"/>
              <w:rPr>
                <w:sz w:val="24"/>
                <w:szCs w:val="24"/>
              </w:rPr>
            </w:pPr>
            <w:r w:rsidRPr="002563E3">
              <w:rPr>
                <w:sz w:val="24"/>
                <w:szCs w:val="24"/>
              </w:rPr>
              <w:t>230</w:t>
            </w:r>
          </w:p>
        </w:tc>
      </w:tr>
      <w:tr w:rsidR="00A0395A" w:rsidRPr="002563E3" w14:paraId="0D7C395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84FD12E" w14:textId="77777777" w:rsidR="00A0395A" w:rsidRPr="002563E3" w:rsidRDefault="00A0395A" w:rsidP="00BB4015">
            <w:pPr>
              <w:jc w:val="center"/>
              <w:rPr>
                <w:sz w:val="24"/>
                <w:szCs w:val="24"/>
              </w:rPr>
            </w:pPr>
            <w:r w:rsidRPr="002563E3">
              <w:rPr>
                <w:sz w:val="24"/>
                <w:szCs w:val="24"/>
              </w:rPr>
              <w:t>6</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0918AFF9" w14:textId="77777777" w:rsidR="00A0395A" w:rsidRPr="002563E3" w:rsidRDefault="00A0395A" w:rsidP="00BB4015">
            <w:pPr>
              <w:jc w:val="both"/>
              <w:rPr>
                <w:sz w:val="24"/>
                <w:szCs w:val="24"/>
              </w:rPr>
            </w:pPr>
            <w:r w:rsidRPr="002563E3">
              <w:rPr>
                <w:sz w:val="24"/>
                <w:szCs w:val="24"/>
              </w:rPr>
              <w:t>Máy ép cọc bấc thấm</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323AA44" w14:textId="77777777" w:rsidR="00A0395A" w:rsidRPr="002563E3" w:rsidRDefault="00A0395A" w:rsidP="00BB4015">
            <w:pPr>
              <w:jc w:val="center"/>
              <w:rPr>
                <w:sz w:val="24"/>
                <w:szCs w:val="24"/>
              </w:rPr>
            </w:pPr>
            <w:r w:rsidRPr="002563E3">
              <w:rPr>
                <w:sz w:val="24"/>
                <w:szCs w:val="24"/>
              </w:rPr>
              <w:t>530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A47BF21" w14:textId="77777777" w:rsidR="00A0395A" w:rsidRPr="002563E3" w:rsidRDefault="00A0395A" w:rsidP="00BB4015">
            <w:pPr>
              <w:jc w:val="center"/>
              <w:rPr>
                <w:sz w:val="24"/>
                <w:szCs w:val="24"/>
              </w:rPr>
            </w:pPr>
            <w:r w:rsidRPr="002563E3">
              <w:rPr>
                <w:sz w:val="24"/>
                <w:szCs w:val="24"/>
              </w:rPr>
              <w:t>420</w:t>
            </w:r>
          </w:p>
        </w:tc>
      </w:tr>
      <w:tr w:rsidR="00A0395A" w:rsidRPr="002563E3" w14:paraId="3A04E00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1AFBA94" w14:textId="77777777" w:rsidR="00A0395A" w:rsidRPr="002563E3" w:rsidRDefault="00A0395A" w:rsidP="00BB4015">
            <w:pPr>
              <w:jc w:val="center"/>
              <w:rPr>
                <w:sz w:val="24"/>
                <w:szCs w:val="24"/>
              </w:rPr>
            </w:pPr>
            <w:r w:rsidRPr="002563E3">
              <w:rPr>
                <w:sz w:val="24"/>
                <w:szCs w:val="24"/>
              </w:rPr>
              <w:t>7</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7D95BE04" w14:textId="77777777" w:rsidR="00A0395A" w:rsidRPr="002563E3" w:rsidRDefault="00A0395A" w:rsidP="00BB4015">
            <w:pPr>
              <w:jc w:val="both"/>
              <w:rPr>
                <w:sz w:val="24"/>
                <w:szCs w:val="24"/>
              </w:rPr>
            </w:pPr>
            <w:r w:rsidRPr="002563E3">
              <w:rPr>
                <w:sz w:val="24"/>
                <w:szCs w:val="24"/>
              </w:rPr>
              <w:t>Xe lu bánh thép đến 5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4A7A233" w14:textId="77777777" w:rsidR="00A0395A" w:rsidRPr="002563E3" w:rsidRDefault="00A0395A" w:rsidP="00BB4015">
            <w:pPr>
              <w:jc w:val="center"/>
              <w:rPr>
                <w:sz w:val="24"/>
                <w:szCs w:val="24"/>
              </w:rPr>
            </w:pPr>
            <w:r w:rsidRPr="002563E3">
              <w:rPr>
                <w:sz w:val="24"/>
                <w:szCs w:val="24"/>
              </w:rPr>
              <w:t>340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E067D61" w14:textId="77777777" w:rsidR="00A0395A" w:rsidRPr="002563E3" w:rsidRDefault="00A0395A" w:rsidP="00BB4015">
            <w:pPr>
              <w:jc w:val="center"/>
              <w:rPr>
                <w:sz w:val="24"/>
                <w:szCs w:val="24"/>
              </w:rPr>
            </w:pPr>
            <w:r w:rsidRPr="002563E3">
              <w:rPr>
                <w:sz w:val="24"/>
                <w:szCs w:val="24"/>
              </w:rPr>
              <w:t>270</w:t>
            </w:r>
          </w:p>
        </w:tc>
      </w:tr>
      <w:tr w:rsidR="00A0395A" w:rsidRPr="002563E3" w14:paraId="1D8518A3"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8128A89" w14:textId="77777777" w:rsidR="00A0395A" w:rsidRPr="002563E3" w:rsidRDefault="00A0395A" w:rsidP="00BB4015">
            <w:pPr>
              <w:jc w:val="center"/>
              <w:rPr>
                <w:sz w:val="24"/>
                <w:szCs w:val="24"/>
              </w:rPr>
            </w:pPr>
            <w:r w:rsidRPr="002563E3">
              <w:rPr>
                <w:sz w:val="24"/>
                <w:szCs w:val="24"/>
                <w:lang w:val="fr-FR"/>
              </w:rPr>
              <w:t>8</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A59937F" w14:textId="77777777" w:rsidR="00A0395A" w:rsidRPr="002563E3" w:rsidRDefault="00A0395A" w:rsidP="00BB4015">
            <w:pPr>
              <w:jc w:val="both"/>
              <w:rPr>
                <w:sz w:val="24"/>
                <w:szCs w:val="24"/>
              </w:rPr>
            </w:pPr>
            <w:r w:rsidRPr="002563E3">
              <w:rPr>
                <w:sz w:val="24"/>
                <w:szCs w:val="24"/>
              </w:rPr>
              <w:t>Xe lu bánh thép trên 5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97C2DED" w14:textId="77777777" w:rsidR="00A0395A" w:rsidRPr="002563E3" w:rsidRDefault="00A0395A" w:rsidP="00BB4015">
            <w:pPr>
              <w:jc w:val="center"/>
              <w:rPr>
                <w:sz w:val="24"/>
                <w:szCs w:val="24"/>
              </w:rPr>
            </w:pPr>
            <w:r w:rsidRPr="002563E3">
              <w:rPr>
                <w:sz w:val="24"/>
                <w:szCs w:val="24"/>
              </w:rPr>
              <w:t>390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BFABF2E" w14:textId="77777777" w:rsidR="00A0395A" w:rsidRPr="002563E3" w:rsidRDefault="00A0395A" w:rsidP="00BB4015">
            <w:pPr>
              <w:jc w:val="center"/>
              <w:rPr>
                <w:sz w:val="24"/>
                <w:szCs w:val="24"/>
              </w:rPr>
            </w:pPr>
            <w:r w:rsidRPr="002563E3">
              <w:rPr>
                <w:sz w:val="24"/>
                <w:szCs w:val="24"/>
              </w:rPr>
              <w:t>310</w:t>
            </w:r>
          </w:p>
        </w:tc>
      </w:tr>
      <w:tr w:rsidR="00A0395A" w:rsidRPr="002563E3" w14:paraId="698C76AC"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160EDF4A" w14:textId="77777777" w:rsidR="00A0395A" w:rsidRPr="002563E3" w:rsidRDefault="00A0395A" w:rsidP="00BB4015">
            <w:pPr>
              <w:jc w:val="center"/>
              <w:rPr>
                <w:sz w:val="24"/>
                <w:szCs w:val="24"/>
              </w:rPr>
            </w:pPr>
            <w:r w:rsidRPr="002563E3">
              <w:rPr>
                <w:sz w:val="24"/>
                <w:szCs w:val="24"/>
                <w:lang w:val="fr-FR"/>
              </w:rPr>
              <w:t>9</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398C497" w14:textId="77777777" w:rsidR="00A0395A" w:rsidRPr="002563E3" w:rsidRDefault="00A0395A" w:rsidP="00BB4015">
            <w:pPr>
              <w:jc w:val="both"/>
              <w:rPr>
                <w:sz w:val="24"/>
                <w:szCs w:val="24"/>
              </w:rPr>
            </w:pPr>
            <w:r w:rsidRPr="002563E3">
              <w:rPr>
                <w:sz w:val="24"/>
                <w:szCs w:val="24"/>
              </w:rPr>
              <w:t>Xe lu bánh lốp</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6BAC33A" w14:textId="77777777" w:rsidR="00A0395A" w:rsidRPr="002563E3" w:rsidRDefault="00A0395A" w:rsidP="00BB4015">
            <w:pPr>
              <w:jc w:val="center"/>
              <w:rPr>
                <w:sz w:val="24"/>
                <w:szCs w:val="24"/>
              </w:rPr>
            </w:pPr>
            <w:r w:rsidRPr="002563E3">
              <w:rPr>
                <w:sz w:val="24"/>
                <w:szCs w:val="24"/>
              </w:rPr>
              <w:t>390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5E050E6" w14:textId="77777777" w:rsidR="00A0395A" w:rsidRPr="002563E3" w:rsidRDefault="00A0395A" w:rsidP="00BB4015">
            <w:pPr>
              <w:jc w:val="center"/>
              <w:rPr>
                <w:sz w:val="24"/>
                <w:szCs w:val="24"/>
              </w:rPr>
            </w:pPr>
            <w:r w:rsidRPr="002563E3">
              <w:rPr>
                <w:sz w:val="24"/>
                <w:szCs w:val="24"/>
              </w:rPr>
              <w:t>310</w:t>
            </w:r>
          </w:p>
        </w:tc>
      </w:tr>
      <w:tr w:rsidR="00A0395A" w:rsidRPr="002563E3" w14:paraId="54F084F0"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CB18CA2" w14:textId="77777777" w:rsidR="00A0395A" w:rsidRPr="002563E3" w:rsidRDefault="00A0395A" w:rsidP="00BB4015">
            <w:pPr>
              <w:jc w:val="center"/>
              <w:rPr>
                <w:sz w:val="24"/>
                <w:szCs w:val="24"/>
              </w:rPr>
            </w:pPr>
            <w:r w:rsidRPr="002563E3">
              <w:rPr>
                <w:sz w:val="24"/>
                <w:szCs w:val="24"/>
              </w:rPr>
              <w:t>10</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26D0F1F" w14:textId="77777777" w:rsidR="00A0395A" w:rsidRPr="002563E3" w:rsidRDefault="00A0395A" w:rsidP="00BB4015">
            <w:pPr>
              <w:jc w:val="both"/>
              <w:rPr>
                <w:sz w:val="24"/>
                <w:szCs w:val="24"/>
              </w:rPr>
            </w:pPr>
            <w:r w:rsidRPr="002563E3">
              <w:rPr>
                <w:sz w:val="24"/>
                <w:szCs w:val="24"/>
              </w:rPr>
              <w:t>Xe lu chân cừu; lu bánh hỗn hợp; lu rung; xe tạo xung chấn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CEA0429" w14:textId="77777777" w:rsidR="00A0395A" w:rsidRPr="002563E3" w:rsidRDefault="00A0395A" w:rsidP="00BB4015">
            <w:pPr>
              <w:jc w:val="center"/>
              <w:rPr>
                <w:sz w:val="24"/>
                <w:szCs w:val="24"/>
              </w:rPr>
            </w:pPr>
            <w:r w:rsidRPr="002563E3">
              <w:rPr>
                <w:sz w:val="24"/>
                <w:szCs w:val="24"/>
              </w:rPr>
              <w:t>340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8AE61F2" w14:textId="77777777" w:rsidR="00A0395A" w:rsidRPr="002563E3" w:rsidRDefault="00A0395A" w:rsidP="00BB4015">
            <w:pPr>
              <w:jc w:val="center"/>
              <w:rPr>
                <w:sz w:val="24"/>
                <w:szCs w:val="24"/>
              </w:rPr>
            </w:pPr>
            <w:r w:rsidRPr="002563E3">
              <w:rPr>
                <w:sz w:val="24"/>
                <w:szCs w:val="24"/>
              </w:rPr>
              <w:t>270</w:t>
            </w:r>
          </w:p>
        </w:tc>
      </w:tr>
      <w:tr w:rsidR="00A0395A" w:rsidRPr="002563E3" w14:paraId="78DD689D"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2A28C720" w14:textId="77777777" w:rsidR="00A0395A" w:rsidRPr="002563E3" w:rsidRDefault="00A0395A" w:rsidP="00BB4015">
            <w:pPr>
              <w:jc w:val="center"/>
              <w:rPr>
                <w:sz w:val="24"/>
                <w:szCs w:val="24"/>
              </w:rPr>
            </w:pPr>
            <w:r w:rsidRPr="002563E3">
              <w:rPr>
                <w:sz w:val="24"/>
                <w:szCs w:val="24"/>
              </w:rPr>
              <w:t>11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796BEB97" w14:textId="77777777" w:rsidR="00A0395A" w:rsidRPr="002563E3" w:rsidRDefault="00A0395A" w:rsidP="00BB4015">
            <w:pPr>
              <w:jc w:val="both"/>
              <w:rPr>
                <w:sz w:val="24"/>
                <w:szCs w:val="24"/>
              </w:rPr>
            </w:pPr>
            <w:r w:rsidRPr="002563E3">
              <w:rPr>
                <w:sz w:val="24"/>
                <w:szCs w:val="24"/>
              </w:rPr>
              <w:t>Máy rải bê tông các loại công suất đến 90 mã lực (67kW)</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C39FF4F" w14:textId="77777777" w:rsidR="00A0395A" w:rsidRPr="002563E3" w:rsidRDefault="00A0395A" w:rsidP="00BB4015">
            <w:pPr>
              <w:jc w:val="center"/>
              <w:rPr>
                <w:sz w:val="24"/>
                <w:szCs w:val="24"/>
              </w:rPr>
            </w:pPr>
            <w:r w:rsidRPr="002563E3">
              <w:rPr>
                <w:sz w:val="24"/>
                <w:szCs w:val="24"/>
              </w:rPr>
              <w:t>450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804527E" w14:textId="77777777" w:rsidR="00A0395A" w:rsidRPr="002563E3" w:rsidRDefault="00A0395A" w:rsidP="00BB4015">
            <w:pPr>
              <w:jc w:val="center"/>
              <w:rPr>
                <w:sz w:val="24"/>
                <w:szCs w:val="24"/>
              </w:rPr>
            </w:pPr>
            <w:r w:rsidRPr="002563E3">
              <w:rPr>
                <w:sz w:val="24"/>
                <w:szCs w:val="24"/>
              </w:rPr>
              <w:t>360</w:t>
            </w:r>
          </w:p>
        </w:tc>
      </w:tr>
      <w:tr w:rsidR="00A0395A" w:rsidRPr="002563E3" w14:paraId="2EFB1EC4"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1033BC1" w14:textId="77777777" w:rsidR="00A0395A" w:rsidRPr="002563E3" w:rsidRDefault="00A0395A" w:rsidP="00BB4015">
            <w:pPr>
              <w:jc w:val="center"/>
              <w:rPr>
                <w:sz w:val="24"/>
                <w:szCs w:val="24"/>
              </w:rPr>
            </w:pPr>
            <w:r w:rsidRPr="002563E3">
              <w:rPr>
                <w:sz w:val="24"/>
                <w:szCs w:val="24"/>
              </w:rPr>
              <w:t>12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4184A88" w14:textId="77777777" w:rsidR="00A0395A" w:rsidRPr="002563E3" w:rsidRDefault="00A0395A" w:rsidP="00BB4015">
            <w:pPr>
              <w:jc w:val="both"/>
              <w:rPr>
                <w:sz w:val="24"/>
                <w:szCs w:val="24"/>
              </w:rPr>
            </w:pPr>
            <w:r w:rsidRPr="002563E3">
              <w:rPr>
                <w:sz w:val="24"/>
                <w:szCs w:val="24"/>
              </w:rPr>
              <w:t>Máy rải bê tông các loại công suất trên 90 mã lực (67kW)</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2F02111" w14:textId="77777777" w:rsidR="00A0395A" w:rsidRPr="002563E3" w:rsidRDefault="00A0395A" w:rsidP="00BB4015">
            <w:pPr>
              <w:jc w:val="center"/>
              <w:rPr>
                <w:sz w:val="24"/>
                <w:szCs w:val="24"/>
              </w:rPr>
            </w:pPr>
            <w:r w:rsidRPr="002563E3">
              <w:rPr>
                <w:sz w:val="24"/>
                <w:szCs w:val="24"/>
              </w:rPr>
              <w:t>530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13164F7" w14:textId="77777777" w:rsidR="00A0395A" w:rsidRPr="002563E3" w:rsidRDefault="00A0395A" w:rsidP="00BB4015">
            <w:pPr>
              <w:jc w:val="center"/>
              <w:rPr>
                <w:sz w:val="24"/>
                <w:szCs w:val="24"/>
              </w:rPr>
            </w:pPr>
            <w:r w:rsidRPr="002563E3">
              <w:rPr>
                <w:sz w:val="24"/>
                <w:szCs w:val="24"/>
              </w:rPr>
              <w:t>420</w:t>
            </w:r>
          </w:p>
        </w:tc>
      </w:tr>
      <w:tr w:rsidR="00A0395A" w:rsidRPr="002563E3" w14:paraId="77D54B95"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2D8002B" w14:textId="77777777" w:rsidR="00A0395A" w:rsidRPr="002563E3" w:rsidRDefault="00A0395A" w:rsidP="00BB4015">
            <w:pPr>
              <w:jc w:val="center"/>
              <w:rPr>
                <w:sz w:val="24"/>
                <w:szCs w:val="24"/>
              </w:rPr>
            </w:pPr>
            <w:r w:rsidRPr="002563E3">
              <w:rPr>
                <w:sz w:val="24"/>
                <w:szCs w:val="24"/>
              </w:rPr>
              <w:t>13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38B6FF3" w14:textId="77777777" w:rsidR="00A0395A" w:rsidRPr="002563E3" w:rsidRDefault="00A0395A" w:rsidP="00BB4015">
            <w:pPr>
              <w:jc w:val="both"/>
              <w:rPr>
                <w:sz w:val="24"/>
                <w:szCs w:val="24"/>
              </w:rPr>
            </w:pPr>
            <w:r w:rsidRPr="002563E3">
              <w:rPr>
                <w:sz w:val="24"/>
                <w:szCs w:val="24"/>
              </w:rPr>
              <w:t>Máy cào bóc mặt đường; Máy cào bóc và tái chế nguội mặt đường ; máy gia cố bề mặt đường</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752A0B4" w14:textId="77777777" w:rsidR="00A0395A" w:rsidRPr="002563E3" w:rsidRDefault="00A0395A" w:rsidP="00BB4015">
            <w:pPr>
              <w:jc w:val="center"/>
              <w:rPr>
                <w:sz w:val="24"/>
                <w:szCs w:val="24"/>
              </w:rPr>
            </w:pPr>
            <w:r w:rsidRPr="002563E3">
              <w:rPr>
                <w:sz w:val="24"/>
                <w:szCs w:val="24"/>
              </w:rPr>
              <w:t>390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7EC1B04" w14:textId="77777777" w:rsidR="00A0395A" w:rsidRPr="002563E3" w:rsidRDefault="00A0395A" w:rsidP="00BB4015">
            <w:pPr>
              <w:jc w:val="center"/>
              <w:rPr>
                <w:sz w:val="24"/>
                <w:szCs w:val="24"/>
              </w:rPr>
            </w:pPr>
            <w:r w:rsidRPr="002563E3">
              <w:rPr>
                <w:sz w:val="24"/>
                <w:szCs w:val="24"/>
              </w:rPr>
              <w:t>310</w:t>
            </w:r>
          </w:p>
        </w:tc>
      </w:tr>
      <w:tr w:rsidR="00A0395A" w:rsidRPr="002563E3" w14:paraId="09EFB7F4"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CC178E2" w14:textId="77777777" w:rsidR="00A0395A" w:rsidRPr="002563E3" w:rsidRDefault="00A0395A" w:rsidP="00BB4015">
            <w:pPr>
              <w:jc w:val="center"/>
              <w:rPr>
                <w:sz w:val="24"/>
                <w:szCs w:val="24"/>
              </w:rPr>
            </w:pPr>
            <w:r w:rsidRPr="002563E3">
              <w:rPr>
                <w:b/>
                <w:bCs/>
                <w:sz w:val="24"/>
                <w:szCs w:val="24"/>
              </w:rPr>
              <w:t>III</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3547435B" w14:textId="77777777" w:rsidR="00A0395A" w:rsidRPr="002563E3" w:rsidRDefault="00A0395A" w:rsidP="00BB4015">
            <w:pPr>
              <w:jc w:val="both"/>
              <w:rPr>
                <w:sz w:val="24"/>
                <w:szCs w:val="24"/>
              </w:rPr>
            </w:pPr>
            <w:r w:rsidRPr="002563E3">
              <w:rPr>
                <w:b/>
                <w:bCs/>
                <w:sz w:val="24"/>
                <w:szCs w:val="24"/>
              </w:rPr>
              <w:t>Xe, máy và thiết bị sản xuất bê tông và vật liệu cho bê tông</w:t>
            </w:r>
          </w:p>
        </w:tc>
      </w:tr>
      <w:tr w:rsidR="00A0395A" w:rsidRPr="002563E3" w14:paraId="1F548CD6"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C70C077" w14:textId="77777777" w:rsidR="00A0395A" w:rsidRPr="002563E3" w:rsidRDefault="00A0395A" w:rsidP="00BB4015">
            <w:pPr>
              <w:jc w:val="center"/>
              <w:rPr>
                <w:sz w:val="24"/>
                <w:szCs w:val="24"/>
              </w:rPr>
            </w:pPr>
            <w:r w:rsidRPr="002563E3">
              <w:rPr>
                <w:sz w:val="24"/>
                <w:szCs w:val="24"/>
                <w:lang w:val="fr-FR"/>
              </w:rPr>
              <w:t>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C94713F" w14:textId="77777777" w:rsidR="00A0395A" w:rsidRPr="002563E3" w:rsidRDefault="00A0395A" w:rsidP="00BB4015">
            <w:pPr>
              <w:jc w:val="both"/>
              <w:rPr>
                <w:sz w:val="24"/>
                <w:szCs w:val="24"/>
              </w:rPr>
            </w:pPr>
            <w:r w:rsidRPr="002563E3">
              <w:rPr>
                <w:sz w:val="24"/>
                <w:szCs w:val="24"/>
                <w:lang w:val="fr-FR"/>
              </w:rPr>
              <w:t>Máy bơm bê tông; xe bơm bê tông, phun bê tông</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5C93377" w14:textId="77777777" w:rsidR="00A0395A" w:rsidRPr="002563E3" w:rsidRDefault="00A0395A" w:rsidP="00BB4015">
            <w:pPr>
              <w:jc w:val="center"/>
              <w:rPr>
                <w:sz w:val="24"/>
                <w:szCs w:val="24"/>
              </w:rPr>
            </w:pPr>
            <w:r w:rsidRPr="002563E3">
              <w:rPr>
                <w:sz w:val="24"/>
                <w:szCs w:val="24"/>
              </w:rPr>
              <w:t>340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2C80AD7" w14:textId="77777777" w:rsidR="00A0395A" w:rsidRPr="002563E3" w:rsidRDefault="00A0395A" w:rsidP="00BB4015">
            <w:pPr>
              <w:jc w:val="center"/>
              <w:rPr>
                <w:sz w:val="24"/>
                <w:szCs w:val="24"/>
              </w:rPr>
            </w:pPr>
            <w:r w:rsidRPr="002563E3">
              <w:rPr>
                <w:sz w:val="24"/>
                <w:szCs w:val="24"/>
              </w:rPr>
              <w:t>270</w:t>
            </w:r>
          </w:p>
        </w:tc>
      </w:tr>
      <w:tr w:rsidR="00A0395A" w:rsidRPr="002563E3" w14:paraId="32E3D6E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9ABA019" w14:textId="77777777" w:rsidR="00A0395A" w:rsidRPr="002563E3" w:rsidRDefault="00A0395A" w:rsidP="00BB4015">
            <w:pPr>
              <w:jc w:val="center"/>
              <w:rPr>
                <w:sz w:val="24"/>
                <w:szCs w:val="24"/>
              </w:rPr>
            </w:pPr>
            <w:r w:rsidRPr="002563E3">
              <w:rPr>
                <w:sz w:val="24"/>
                <w:szCs w:val="24"/>
              </w:rPr>
              <w:t>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82994F5" w14:textId="77777777" w:rsidR="00A0395A" w:rsidRPr="002563E3" w:rsidRDefault="00A0395A" w:rsidP="00BB4015">
            <w:pPr>
              <w:jc w:val="both"/>
              <w:rPr>
                <w:sz w:val="24"/>
                <w:szCs w:val="24"/>
              </w:rPr>
            </w:pPr>
            <w:r w:rsidRPr="002563E3">
              <w:rPr>
                <w:sz w:val="24"/>
                <w:szCs w:val="24"/>
              </w:rPr>
              <w:t>Máy nghiền đá và vận chuyển băng tải; máy nghiền, sàng đá năng suất nghiền đến 25m</w:t>
            </w:r>
            <w:r w:rsidRPr="002563E3">
              <w:rPr>
                <w:sz w:val="24"/>
                <w:szCs w:val="24"/>
                <w:vertAlign w:val="superscript"/>
              </w:rPr>
              <w:t>3</w:t>
            </w:r>
            <w:r w:rsidRPr="002563E3">
              <w:rPr>
                <w:sz w:val="24"/>
                <w:szCs w:val="24"/>
              </w:rPr>
              <w:t>/h; máy cắt đá</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E44457C" w14:textId="77777777" w:rsidR="00A0395A" w:rsidRPr="002563E3" w:rsidRDefault="00A0395A" w:rsidP="00BB4015">
            <w:pPr>
              <w:jc w:val="center"/>
              <w:rPr>
                <w:sz w:val="24"/>
                <w:szCs w:val="24"/>
              </w:rPr>
            </w:pPr>
            <w:r w:rsidRPr="002563E3">
              <w:rPr>
                <w:sz w:val="24"/>
                <w:szCs w:val="24"/>
              </w:rPr>
              <w:t>420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C2A6EA6" w14:textId="77777777" w:rsidR="00A0395A" w:rsidRPr="002563E3" w:rsidRDefault="00A0395A" w:rsidP="00BB4015">
            <w:pPr>
              <w:jc w:val="center"/>
              <w:rPr>
                <w:sz w:val="24"/>
                <w:szCs w:val="24"/>
              </w:rPr>
            </w:pPr>
            <w:r w:rsidRPr="002563E3">
              <w:rPr>
                <w:sz w:val="24"/>
                <w:szCs w:val="24"/>
              </w:rPr>
              <w:t>340</w:t>
            </w:r>
          </w:p>
        </w:tc>
      </w:tr>
      <w:tr w:rsidR="00A0395A" w:rsidRPr="002563E3" w14:paraId="042C51E4"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9B76A40" w14:textId="77777777" w:rsidR="00A0395A" w:rsidRPr="002563E3" w:rsidRDefault="00A0395A" w:rsidP="00BB4015">
            <w:pPr>
              <w:jc w:val="center"/>
              <w:rPr>
                <w:sz w:val="24"/>
                <w:szCs w:val="24"/>
              </w:rPr>
            </w:pPr>
            <w:r w:rsidRPr="002563E3">
              <w:rPr>
                <w:sz w:val="24"/>
                <w:szCs w:val="24"/>
              </w:rPr>
              <w:t>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3C740466" w14:textId="77777777" w:rsidR="00A0395A" w:rsidRPr="002563E3" w:rsidRDefault="00A0395A" w:rsidP="00BB4015">
            <w:pPr>
              <w:jc w:val="both"/>
              <w:rPr>
                <w:sz w:val="24"/>
                <w:szCs w:val="24"/>
              </w:rPr>
            </w:pPr>
            <w:r w:rsidRPr="002563E3">
              <w:rPr>
                <w:sz w:val="24"/>
                <w:szCs w:val="24"/>
              </w:rPr>
              <w:t>Máy nghiền đá và vận chuyển băng tải; máy nghiền, sàng đá năng suất nghiền trên 25m</w:t>
            </w:r>
            <w:r w:rsidRPr="002563E3">
              <w:rPr>
                <w:sz w:val="24"/>
                <w:szCs w:val="24"/>
                <w:vertAlign w:val="superscript"/>
              </w:rPr>
              <w:t>3</w:t>
            </w:r>
            <w:r w:rsidRPr="002563E3">
              <w:rPr>
                <w:sz w:val="24"/>
                <w:szCs w:val="24"/>
              </w:rPr>
              <w:t>/h</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9D98D27" w14:textId="77777777" w:rsidR="00A0395A" w:rsidRPr="002563E3" w:rsidRDefault="00A0395A" w:rsidP="00BB4015">
            <w:pPr>
              <w:jc w:val="center"/>
              <w:rPr>
                <w:sz w:val="24"/>
                <w:szCs w:val="24"/>
              </w:rPr>
            </w:pPr>
            <w:r w:rsidRPr="002563E3">
              <w:rPr>
                <w:sz w:val="24"/>
                <w:szCs w:val="24"/>
              </w:rPr>
              <w:t>560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A08F1AD" w14:textId="77777777" w:rsidR="00A0395A" w:rsidRPr="002563E3" w:rsidRDefault="00A0395A" w:rsidP="00BB4015">
            <w:pPr>
              <w:jc w:val="center"/>
              <w:rPr>
                <w:sz w:val="24"/>
                <w:szCs w:val="24"/>
              </w:rPr>
            </w:pPr>
            <w:r w:rsidRPr="002563E3">
              <w:rPr>
                <w:sz w:val="24"/>
                <w:szCs w:val="24"/>
              </w:rPr>
              <w:t>450</w:t>
            </w:r>
          </w:p>
        </w:tc>
      </w:tr>
      <w:tr w:rsidR="00A0395A" w:rsidRPr="002563E3" w14:paraId="7754D92B"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334E5BB7" w14:textId="77777777" w:rsidR="00A0395A" w:rsidRPr="002563E3" w:rsidRDefault="00A0395A" w:rsidP="00BB4015">
            <w:pPr>
              <w:jc w:val="center"/>
              <w:rPr>
                <w:sz w:val="24"/>
                <w:szCs w:val="24"/>
              </w:rPr>
            </w:pPr>
            <w:r w:rsidRPr="002563E3">
              <w:rPr>
                <w:b/>
                <w:bCs/>
                <w:sz w:val="24"/>
                <w:szCs w:val="24"/>
              </w:rPr>
              <w:t>IV</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02144AF" w14:textId="77777777" w:rsidR="00A0395A" w:rsidRPr="002563E3" w:rsidRDefault="00A0395A" w:rsidP="00BB4015">
            <w:pPr>
              <w:jc w:val="both"/>
              <w:rPr>
                <w:sz w:val="24"/>
                <w:szCs w:val="24"/>
              </w:rPr>
            </w:pPr>
            <w:r w:rsidRPr="002563E3">
              <w:rPr>
                <w:b/>
                <w:bCs/>
                <w:sz w:val="24"/>
                <w:szCs w:val="24"/>
              </w:rPr>
              <w:t>Các loại xe máy chuyên dùng phục vụ trong sân golf, khu giải trí</w:t>
            </w:r>
          </w:p>
        </w:tc>
      </w:tr>
      <w:tr w:rsidR="00A0395A" w:rsidRPr="002563E3" w14:paraId="174EAB2B"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D1C4088" w14:textId="77777777" w:rsidR="00A0395A" w:rsidRPr="002563E3" w:rsidRDefault="00A0395A" w:rsidP="00BB4015">
            <w:pPr>
              <w:jc w:val="center"/>
              <w:rPr>
                <w:sz w:val="24"/>
                <w:szCs w:val="24"/>
              </w:rPr>
            </w:pP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0FE46944" w14:textId="77777777" w:rsidR="00A0395A" w:rsidRPr="002563E3" w:rsidRDefault="00A0395A" w:rsidP="00BB4015">
            <w:pPr>
              <w:jc w:val="both"/>
              <w:rPr>
                <w:sz w:val="24"/>
                <w:szCs w:val="24"/>
              </w:rPr>
            </w:pPr>
            <w:r w:rsidRPr="002563E3">
              <w:rPr>
                <w:sz w:val="24"/>
                <w:szCs w:val="24"/>
              </w:rPr>
              <w:t>Xe địa hình, xe chở hàng, xe phục vụ giải khát trong sân golf, xe lu cỏ trong sân golf, xe phun, tưới dùng trong sân golf, xe phun, tưới chất lỏng, xe san cát trong sân golf, khu giải trí.</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8A71099" w14:textId="77777777" w:rsidR="00A0395A" w:rsidRPr="002563E3" w:rsidRDefault="00A0395A" w:rsidP="00BB4015">
            <w:pPr>
              <w:jc w:val="center"/>
              <w:rPr>
                <w:sz w:val="24"/>
                <w:szCs w:val="24"/>
              </w:rPr>
            </w:pPr>
            <w:r w:rsidRPr="002563E3">
              <w:rPr>
                <w:sz w:val="24"/>
                <w:szCs w:val="24"/>
              </w:rPr>
              <w:t>280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C348E94" w14:textId="77777777" w:rsidR="00A0395A" w:rsidRPr="002563E3" w:rsidRDefault="00A0395A" w:rsidP="00BB4015">
            <w:pPr>
              <w:jc w:val="center"/>
              <w:rPr>
                <w:sz w:val="24"/>
                <w:szCs w:val="24"/>
              </w:rPr>
            </w:pPr>
            <w:r w:rsidRPr="002563E3">
              <w:rPr>
                <w:sz w:val="24"/>
                <w:szCs w:val="24"/>
              </w:rPr>
              <w:t>180</w:t>
            </w:r>
          </w:p>
        </w:tc>
      </w:tr>
      <w:tr w:rsidR="00A0395A" w:rsidRPr="002563E3" w14:paraId="358D1C54"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0095D93" w14:textId="77777777" w:rsidR="00A0395A" w:rsidRPr="002563E3" w:rsidRDefault="00A0395A" w:rsidP="00BB4015">
            <w:pPr>
              <w:jc w:val="center"/>
              <w:rPr>
                <w:sz w:val="24"/>
                <w:szCs w:val="24"/>
              </w:rPr>
            </w:pPr>
            <w:r w:rsidRPr="002563E3">
              <w:rPr>
                <w:b/>
                <w:bCs/>
                <w:sz w:val="24"/>
                <w:szCs w:val="24"/>
              </w:rPr>
              <w:t>V</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25798C9" w14:textId="77777777" w:rsidR="00A0395A" w:rsidRPr="002563E3" w:rsidRDefault="00A0395A" w:rsidP="00BB4015">
            <w:pPr>
              <w:jc w:val="both"/>
              <w:rPr>
                <w:sz w:val="24"/>
                <w:szCs w:val="24"/>
              </w:rPr>
            </w:pPr>
            <w:r w:rsidRPr="002563E3">
              <w:rPr>
                <w:b/>
                <w:bCs/>
                <w:sz w:val="24"/>
                <w:szCs w:val="24"/>
              </w:rPr>
              <w:t>Các loại xe máy chuyên dùng khác</w:t>
            </w:r>
          </w:p>
        </w:tc>
      </w:tr>
      <w:tr w:rsidR="00A0395A" w:rsidRPr="002563E3" w14:paraId="36BFF087"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1849D08" w14:textId="77777777" w:rsidR="00A0395A" w:rsidRPr="002563E3" w:rsidRDefault="00A0395A" w:rsidP="00BB4015">
            <w:pPr>
              <w:jc w:val="center"/>
              <w:rPr>
                <w:sz w:val="24"/>
                <w:szCs w:val="24"/>
              </w:rPr>
            </w:pPr>
            <w:r w:rsidRPr="002563E3">
              <w:rPr>
                <w:sz w:val="24"/>
                <w:szCs w:val="24"/>
              </w:rPr>
              <w:t>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788FF91" w14:textId="77777777" w:rsidR="00A0395A" w:rsidRPr="002563E3" w:rsidRDefault="00A0395A" w:rsidP="00BB4015">
            <w:pPr>
              <w:jc w:val="both"/>
              <w:rPr>
                <w:sz w:val="24"/>
                <w:szCs w:val="24"/>
              </w:rPr>
            </w:pPr>
            <w:r w:rsidRPr="002563E3">
              <w:rPr>
                <w:sz w:val="24"/>
                <w:szCs w:val="24"/>
              </w:rPr>
              <w:t>Xe quét, chà sàn; xe chở hàng trong nhà xưởng</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DC13857" w14:textId="77777777" w:rsidR="00A0395A" w:rsidRPr="002563E3" w:rsidRDefault="00A0395A" w:rsidP="00BB4015">
            <w:pPr>
              <w:jc w:val="center"/>
              <w:rPr>
                <w:sz w:val="24"/>
                <w:szCs w:val="24"/>
              </w:rPr>
            </w:pPr>
            <w:r w:rsidRPr="002563E3">
              <w:rPr>
                <w:sz w:val="24"/>
                <w:szCs w:val="24"/>
              </w:rPr>
              <w:t>280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89B3EAB" w14:textId="77777777" w:rsidR="00A0395A" w:rsidRPr="002563E3" w:rsidRDefault="00A0395A" w:rsidP="00BB4015">
            <w:pPr>
              <w:jc w:val="center"/>
              <w:rPr>
                <w:sz w:val="24"/>
                <w:szCs w:val="24"/>
              </w:rPr>
            </w:pPr>
            <w:r w:rsidRPr="002563E3">
              <w:rPr>
                <w:sz w:val="24"/>
                <w:szCs w:val="24"/>
              </w:rPr>
              <w:t>180</w:t>
            </w:r>
          </w:p>
        </w:tc>
      </w:tr>
      <w:tr w:rsidR="00A0395A" w:rsidRPr="002563E3" w14:paraId="284526EA"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C7B2CAD" w14:textId="77777777" w:rsidR="00A0395A" w:rsidRPr="002563E3" w:rsidRDefault="00A0395A" w:rsidP="00BB4015">
            <w:pPr>
              <w:jc w:val="center"/>
              <w:rPr>
                <w:sz w:val="24"/>
                <w:szCs w:val="24"/>
              </w:rPr>
            </w:pPr>
            <w:r w:rsidRPr="002563E3">
              <w:rPr>
                <w:sz w:val="24"/>
                <w:szCs w:val="24"/>
              </w:rPr>
              <w:t>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C6DED8C" w14:textId="77777777" w:rsidR="00A0395A" w:rsidRPr="002563E3" w:rsidRDefault="00A0395A" w:rsidP="00BB4015">
            <w:pPr>
              <w:jc w:val="both"/>
              <w:rPr>
                <w:sz w:val="24"/>
                <w:szCs w:val="24"/>
              </w:rPr>
            </w:pPr>
            <w:r w:rsidRPr="002563E3">
              <w:rPr>
                <w:sz w:val="24"/>
                <w:szCs w:val="24"/>
              </w:rPr>
              <w:t>Xe sơn kẻ đường, xe quét đường, nhà xưởng; xe chuyên dùng trộn rác, khai thác gỗ, chở vật liệu các loại</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03EE1B6" w14:textId="77777777" w:rsidR="00A0395A" w:rsidRPr="002563E3" w:rsidRDefault="00A0395A" w:rsidP="00BB4015">
            <w:pPr>
              <w:jc w:val="center"/>
              <w:rPr>
                <w:sz w:val="24"/>
                <w:szCs w:val="24"/>
              </w:rPr>
            </w:pPr>
            <w:r w:rsidRPr="002563E3">
              <w:rPr>
                <w:sz w:val="24"/>
                <w:szCs w:val="24"/>
              </w:rPr>
              <w:t>560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765D264" w14:textId="77777777" w:rsidR="00A0395A" w:rsidRPr="002563E3" w:rsidRDefault="00A0395A" w:rsidP="00BB4015">
            <w:pPr>
              <w:jc w:val="center"/>
              <w:rPr>
                <w:sz w:val="24"/>
                <w:szCs w:val="24"/>
              </w:rPr>
            </w:pPr>
            <w:r w:rsidRPr="002563E3">
              <w:rPr>
                <w:sz w:val="24"/>
                <w:szCs w:val="24"/>
              </w:rPr>
              <w:t>450</w:t>
            </w:r>
          </w:p>
        </w:tc>
      </w:tr>
      <w:tr w:rsidR="00A0395A" w:rsidRPr="002563E3" w14:paraId="136E4049"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FF297A6" w14:textId="77777777" w:rsidR="00A0395A" w:rsidRPr="002563E3" w:rsidRDefault="00A0395A" w:rsidP="00BB4015">
            <w:pPr>
              <w:jc w:val="center"/>
              <w:rPr>
                <w:sz w:val="24"/>
                <w:szCs w:val="24"/>
              </w:rPr>
            </w:pPr>
            <w:r w:rsidRPr="002563E3">
              <w:rPr>
                <w:sz w:val="24"/>
                <w:szCs w:val="24"/>
              </w:rPr>
              <w:t>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8B0C7CC" w14:textId="77777777" w:rsidR="00A0395A" w:rsidRPr="002563E3" w:rsidRDefault="00A0395A" w:rsidP="00BB4015">
            <w:pPr>
              <w:jc w:val="both"/>
              <w:rPr>
                <w:sz w:val="24"/>
                <w:szCs w:val="24"/>
              </w:rPr>
            </w:pPr>
            <w:r w:rsidRPr="002563E3">
              <w:rPr>
                <w:sz w:val="24"/>
                <w:szCs w:val="24"/>
              </w:rPr>
              <w:t>Xe tự đổ bánh lốp, bánh xích</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0EDA6C3" w14:textId="77777777" w:rsidR="00A0395A" w:rsidRPr="002563E3" w:rsidRDefault="00A0395A" w:rsidP="00BB4015">
            <w:pPr>
              <w:jc w:val="center"/>
              <w:rPr>
                <w:sz w:val="24"/>
                <w:szCs w:val="24"/>
              </w:rPr>
            </w:pPr>
            <w:r w:rsidRPr="002563E3">
              <w:rPr>
                <w:sz w:val="24"/>
                <w:szCs w:val="24"/>
              </w:rPr>
              <w:t>560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82375E2" w14:textId="77777777" w:rsidR="00A0395A" w:rsidRPr="002563E3" w:rsidRDefault="00A0395A" w:rsidP="00BB4015">
            <w:pPr>
              <w:jc w:val="center"/>
              <w:rPr>
                <w:sz w:val="24"/>
                <w:szCs w:val="24"/>
              </w:rPr>
            </w:pPr>
            <w:r w:rsidRPr="002563E3">
              <w:rPr>
                <w:sz w:val="24"/>
                <w:szCs w:val="24"/>
              </w:rPr>
              <w:t>450</w:t>
            </w:r>
          </w:p>
        </w:tc>
      </w:tr>
      <w:tr w:rsidR="00A0395A" w:rsidRPr="002563E3" w14:paraId="682B44F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7A4FA8D" w14:textId="77777777" w:rsidR="00A0395A" w:rsidRPr="002563E3" w:rsidRDefault="00A0395A" w:rsidP="00BB4015">
            <w:pPr>
              <w:jc w:val="center"/>
              <w:rPr>
                <w:sz w:val="24"/>
                <w:szCs w:val="24"/>
              </w:rPr>
            </w:pPr>
            <w:r w:rsidRPr="002563E3">
              <w:rPr>
                <w:sz w:val="24"/>
                <w:szCs w:val="24"/>
              </w:rPr>
              <w:t>4</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F2CB861" w14:textId="77777777" w:rsidR="00A0395A" w:rsidRPr="002563E3" w:rsidRDefault="00A0395A" w:rsidP="00BB4015">
            <w:pPr>
              <w:jc w:val="both"/>
              <w:rPr>
                <w:sz w:val="24"/>
                <w:szCs w:val="24"/>
              </w:rPr>
            </w:pPr>
            <w:r w:rsidRPr="002563E3">
              <w:rPr>
                <w:sz w:val="24"/>
                <w:szCs w:val="24"/>
              </w:rPr>
              <w:t>Xe kéo, máy kéo nông nghiệp, lâm nghiệp tham gia giao thông</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1AA542D" w14:textId="77777777" w:rsidR="00A0395A" w:rsidRPr="002563E3" w:rsidRDefault="00A0395A" w:rsidP="00BB4015">
            <w:pPr>
              <w:jc w:val="center"/>
              <w:rPr>
                <w:sz w:val="24"/>
                <w:szCs w:val="24"/>
              </w:rPr>
            </w:pPr>
            <w:r w:rsidRPr="002563E3">
              <w:rPr>
                <w:sz w:val="24"/>
                <w:szCs w:val="24"/>
              </w:rPr>
              <w:t>390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E6C349E" w14:textId="77777777" w:rsidR="00A0395A" w:rsidRPr="002563E3" w:rsidRDefault="00A0395A" w:rsidP="00BB4015">
            <w:pPr>
              <w:jc w:val="center"/>
              <w:rPr>
                <w:sz w:val="24"/>
                <w:szCs w:val="24"/>
              </w:rPr>
            </w:pPr>
            <w:r w:rsidRPr="002563E3">
              <w:rPr>
                <w:sz w:val="24"/>
                <w:szCs w:val="24"/>
              </w:rPr>
              <w:t>310</w:t>
            </w:r>
          </w:p>
        </w:tc>
      </w:tr>
      <w:tr w:rsidR="00A0395A" w:rsidRPr="002563E3" w14:paraId="74C0E42D"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F00F6EA" w14:textId="77777777" w:rsidR="00A0395A" w:rsidRPr="002563E3" w:rsidRDefault="00A0395A" w:rsidP="00BB4015">
            <w:pPr>
              <w:jc w:val="center"/>
              <w:rPr>
                <w:sz w:val="24"/>
                <w:szCs w:val="24"/>
              </w:rPr>
            </w:pPr>
            <w:r w:rsidRPr="002563E3">
              <w:rPr>
                <w:b/>
                <w:bCs/>
                <w:sz w:val="24"/>
                <w:szCs w:val="24"/>
                <w:lang w:val="fr-FR"/>
              </w:rPr>
              <w:t>VI</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30D6AA4" w14:textId="77777777" w:rsidR="00A0395A" w:rsidRPr="002563E3" w:rsidRDefault="00A0395A" w:rsidP="00BB4015">
            <w:pPr>
              <w:jc w:val="both"/>
              <w:rPr>
                <w:sz w:val="24"/>
                <w:szCs w:val="24"/>
              </w:rPr>
            </w:pPr>
            <w:r w:rsidRPr="002563E3">
              <w:rPr>
                <w:b/>
                <w:bCs/>
                <w:sz w:val="24"/>
                <w:szCs w:val="24"/>
              </w:rPr>
              <w:t>Các loại thiết bị nâng: cần trục, xe nâng, cần cẩu có sức nâng</w:t>
            </w:r>
            <w:r w:rsidRPr="002563E3">
              <w:rPr>
                <w:sz w:val="24"/>
                <w:szCs w:val="24"/>
              </w:rPr>
              <w:t xml:space="preserve"> (**)</w:t>
            </w:r>
          </w:p>
        </w:tc>
      </w:tr>
      <w:tr w:rsidR="00A0395A" w:rsidRPr="002563E3" w14:paraId="1D9AFB19"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26FE80F2" w14:textId="77777777" w:rsidR="00A0395A" w:rsidRPr="002563E3" w:rsidRDefault="00A0395A" w:rsidP="00BB4015">
            <w:pPr>
              <w:jc w:val="center"/>
              <w:rPr>
                <w:sz w:val="24"/>
                <w:szCs w:val="24"/>
              </w:rPr>
            </w:pPr>
            <w:r w:rsidRPr="002563E3">
              <w:rPr>
                <w:sz w:val="24"/>
                <w:szCs w:val="24"/>
                <w:lang w:val="fr-FR"/>
              </w:rPr>
              <w:t>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0CA57B4A" w14:textId="77777777" w:rsidR="00A0395A" w:rsidRPr="002563E3" w:rsidRDefault="00A0395A" w:rsidP="00BB4015">
            <w:pPr>
              <w:jc w:val="both"/>
              <w:rPr>
                <w:sz w:val="24"/>
                <w:szCs w:val="24"/>
              </w:rPr>
            </w:pPr>
            <w:r w:rsidRPr="002563E3">
              <w:rPr>
                <w:sz w:val="24"/>
                <w:szCs w:val="24"/>
                <w:lang w:val="fr-FR"/>
              </w:rPr>
              <w:t>Dưới 1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3778246" w14:textId="77777777" w:rsidR="00A0395A" w:rsidRPr="002563E3" w:rsidRDefault="00A0395A" w:rsidP="00BB4015">
            <w:pPr>
              <w:jc w:val="center"/>
              <w:rPr>
                <w:sz w:val="24"/>
                <w:szCs w:val="24"/>
              </w:rPr>
            </w:pPr>
            <w:r w:rsidRPr="002563E3">
              <w:rPr>
                <w:sz w:val="24"/>
                <w:szCs w:val="24"/>
              </w:rPr>
              <w:t>700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ACDA0B4" w14:textId="77777777" w:rsidR="00A0395A" w:rsidRPr="002563E3" w:rsidRDefault="00A0395A" w:rsidP="00BB4015">
            <w:pPr>
              <w:jc w:val="center"/>
              <w:rPr>
                <w:sz w:val="24"/>
                <w:szCs w:val="24"/>
              </w:rPr>
            </w:pPr>
            <w:r w:rsidRPr="002563E3">
              <w:rPr>
                <w:sz w:val="24"/>
                <w:szCs w:val="24"/>
              </w:rPr>
              <w:t>700</w:t>
            </w:r>
          </w:p>
        </w:tc>
      </w:tr>
      <w:tr w:rsidR="00A0395A" w:rsidRPr="002563E3" w14:paraId="0F79E7CE"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D9FC286" w14:textId="77777777" w:rsidR="00A0395A" w:rsidRPr="002563E3" w:rsidRDefault="00A0395A" w:rsidP="00BB4015">
            <w:pPr>
              <w:jc w:val="center"/>
              <w:rPr>
                <w:sz w:val="24"/>
                <w:szCs w:val="24"/>
              </w:rPr>
            </w:pPr>
            <w:r w:rsidRPr="002563E3">
              <w:rPr>
                <w:sz w:val="24"/>
                <w:szCs w:val="24"/>
                <w:lang w:val="fr-FR"/>
              </w:rPr>
              <w:t>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4F683B7" w14:textId="77777777" w:rsidR="00A0395A" w:rsidRPr="002563E3" w:rsidRDefault="00A0395A" w:rsidP="00BB4015">
            <w:pPr>
              <w:jc w:val="both"/>
              <w:rPr>
                <w:sz w:val="24"/>
                <w:szCs w:val="24"/>
              </w:rPr>
            </w:pPr>
            <w:r w:rsidRPr="002563E3">
              <w:rPr>
                <w:sz w:val="24"/>
                <w:szCs w:val="24"/>
                <w:lang w:val="fr-FR"/>
              </w:rPr>
              <w:t>Từ 1 tấn đến 3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027F90C" w14:textId="77777777" w:rsidR="00A0395A" w:rsidRPr="002563E3" w:rsidRDefault="00A0395A" w:rsidP="00BB4015">
            <w:pPr>
              <w:jc w:val="center"/>
              <w:rPr>
                <w:sz w:val="24"/>
                <w:szCs w:val="24"/>
              </w:rPr>
            </w:pPr>
            <w:r w:rsidRPr="002563E3">
              <w:rPr>
                <w:sz w:val="24"/>
                <w:szCs w:val="24"/>
              </w:rPr>
              <w:t>840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89F49C" w14:textId="77777777" w:rsidR="00A0395A" w:rsidRPr="002563E3" w:rsidRDefault="00A0395A" w:rsidP="00BB4015">
            <w:pPr>
              <w:jc w:val="center"/>
              <w:rPr>
                <w:sz w:val="24"/>
                <w:szCs w:val="24"/>
              </w:rPr>
            </w:pPr>
            <w:r w:rsidRPr="002563E3">
              <w:rPr>
                <w:sz w:val="24"/>
                <w:szCs w:val="24"/>
              </w:rPr>
              <w:t>840</w:t>
            </w:r>
          </w:p>
        </w:tc>
      </w:tr>
      <w:tr w:rsidR="00A0395A" w:rsidRPr="002563E3" w14:paraId="422990C1"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2BE8939" w14:textId="77777777" w:rsidR="00A0395A" w:rsidRPr="002563E3" w:rsidRDefault="00A0395A" w:rsidP="00BB4015">
            <w:pPr>
              <w:jc w:val="center"/>
              <w:rPr>
                <w:sz w:val="24"/>
                <w:szCs w:val="24"/>
              </w:rPr>
            </w:pPr>
            <w:r w:rsidRPr="002563E3">
              <w:rPr>
                <w:sz w:val="24"/>
                <w:szCs w:val="24"/>
                <w:lang w:val="fr-FR"/>
              </w:rPr>
              <w:t>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72A3432B" w14:textId="77777777" w:rsidR="00A0395A" w:rsidRPr="002563E3" w:rsidRDefault="00A0395A" w:rsidP="00BB4015">
            <w:pPr>
              <w:jc w:val="both"/>
              <w:rPr>
                <w:sz w:val="24"/>
                <w:szCs w:val="24"/>
              </w:rPr>
            </w:pPr>
            <w:r w:rsidRPr="002563E3">
              <w:rPr>
                <w:sz w:val="24"/>
                <w:szCs w:val="24"/>
                <w:lang w:val="fr-FR"/>
              </w:rPr>
              <w:t>Trên 3 tấn đến 5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C54C54C" w14:textId="77777777" w:rsidR="00A0395A" w:rsidRPr="002563E3" w:rsidRDefault="00A0395A" w:rsidP="00BB4015">
            <w:pPr>
              <w:jc w:val="center"/>
              <w:rPr>
                <w:sz w:val="24"/>
                <w:szCs w:val="24"/>
              </w:rPr>
            </w:pPr>
            <w:r w:rsidRPr="002563E3">
              <w:rPr>
                <w:sz w:val="24"/>
                <w:szCs w:val="24"/>
              </w:rPr>
              <w:t>1.120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B21FE67" w14:textId="77777777" w:rsidR="00A0395A" w:rsidRPr="002563E3" w:rsidRDefault="00A0395A" w:rsidP="00BB4015">
            <w:pPr>
              <w:jc w:val="center"/>
              <w:rPr>
                <w:sz w:val="24"/>
                <w:szCs w:val="24"/>
              </w:rPr>
            </w:pPr>
            <w:r w:rsidRPr="002563E3">
              <w:rPr>
                <w:sz w:val="24"/>
                <w:szCs w:val="24"/>
              </w:rPr>
              <w:t>1.120</w:t>
            </w:r>
          </w:p>
        </w:tc>
      </w:tr>
      <w:tr w:rsidR="00A0395A" w:rsidRPr="002563E3" w14:paraId="6BE3473C"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FA32610" w14:textId="77777777" w:rsidR="00A0395A" w:rsidRPr="002563E3" w:rsidRDefault="00A0395A" w:rsidP="00BB4015">
            <w:pPr>
              <w:jc w:val="center"/>
              <w:rPr>
                <w:sz w:val="24"/>
                <w:szCs w:val="24"/>
              </w:rPr>
            </w:pPr>
            <w:r w:rsidRPr="002563E3">
              <w:rPr>
                <w:sz w:val="24"/>
                <w:szCs w:val="24"/>
                <w:lang w:val="fr-FR"/>
              </w:rPr>
              <w:t>4</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0F80782" w14:textId="77777777" w:rsidR="00A0395A" w:rsidRPr="002563E3" w:rsidRDefault="00A0395A" w:rsidP="00BB4015">
            <w:pPr>
              <w:jc w:val="both"/>
              <w:rPr>
                <w:sz w:val="24"/>
                <w:szCs w:val="24"/>
              </w:rPr>
            </w:pPr>
            <w:r w:rsidRPr="002563E3">
              <w:rPr>
                <w:sz w:val="24"/>
                <w:szCs w:val="24"/>
                <w:lang w:val="fr-FR"/>
              </w:rPr>
              <w:t>Trên 5 tấn đến 7,5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644DBF3" w14:textId="77777777" w:rsidR="00A0395A" w:rsidRPr="002563E3" w:rsidRDefault="00A0395A" w:rsidP="00BB4015">
            <w:pPr>
              <w:jc w:val="center"/>
              <w:rPr>
                <w:sz w:val="24"/>
                <w:szCs w:val="24"/>
              </w:rPr>
            </w:pPr>
            <w:r w:rsidRPr="002563E3">
              <w:rPr>
                <w:sz w:val="24"/>
                <w:szCs w:val="24"/>
              </w:rPr>
              <w:t>1.400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AB6A4F7" w14:textId="77777777" w:rsidR="00A0395A" w:rsidRPr="002563E3" w:rsidRDefault="00A0395A" w:rsidP="00BB4015">
            <w:pPr>
              <w:jc w:val="center"/>
              <w:rPr>
                <w:sz w:val="24"/>
                <w:szCs w:val="24"/>
              </w:rPr>
            </w:pPr>
            <w:r w:rsidRPr="002563E3">
              <w:rPr>
                <w:sz w:val="24"/>
                <w:szCs w:val="24"/>
              </w:rPr>
              <w:t>1.400</w:t>
            </w:r>
          </w:p>
        </w:tc>
      </w:tr>
      <w:tr w:rsidR="00A0395A" w:rsidRPr="002563E3" w14:paraId="4329F73C"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930A8C9" w14:textId="77777777" w:rsidR="00A0395A" w:rsidRPr="002563E3" w:rsidRDefault="00A0395A" w:rsidP="00BB4015">
            <w:pPr>
              <w:jc w:val="center"/>
              <w:rPr>
                <w:sz w:val="24"/>
                <w:szCs w:val="24"/>
              </w:rPr>
            </w:pPr>
            <w:r w:rsidRPr="002563E3">
              <w:rPr>
                <w:sz w:val="24"/>
                <w:szCs w:val="24"/>
                <w:lang w:val="fr-FR"/>
              </w:rPr>
              <w:t>5</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AC7CE5C" w14:textId="77777777" w:rsidR="00A0395A" w:rsidRPr="002563E3" w:rsidRDefault="00A0395A" w:rsidP="00BB4015">
            <w:pPr>
              <w:jc w:val="both"/>
              <w:rPr>
                <w:sz w:val="24"/>
                <w:szCs w:val="24"/>
              </w:rPr>
            </w:pPr>
            <w:r w:rsidRPr="002563E3">
              <w:rPr>
                <w:sz w:val="24"/>
                <w:szCs w:val="24"/>
                <w:lang w:val="fr-FR"/>
              </w:rPr>
              <w:t>Trên 7,5 tấn đến 10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E4460C2" w14:textId="77777777" w:rsidR="00A0395A" w:rsidRPr="002563E3" w:rsidRDefault="00A0395A" w:rsidP="00BB4015">
            <w:pPr>
              <w:jc w:val="center"/>
              <w:rPr>
                <w:sz w:val="24"/>
                <w:szCs w:val="24"/>
              </w:rPr>
            </w:pPr>
            <w:r w:rsidRPr="002563E3">
              <w:rPr>
                <w:sz w:val="24"/>
                <w:szCs w:val="24"/>
              </w:rPr>
              <w:t>2.100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040DB4D" w14:textId="77777777" w:rsidR="00A0395A" w:rsidRPr="002563E3" w:rsidRDefault="00A0395A" w:rsidP="00BB4015">
            <w:pPr>
              <w:jc w:val="center"/>
              <w:rPr>
                <w:sz w:val="24"/>
                <w:szCs w:val="24"/>
              </w:rPr>
            </w:pPr>
            <w:r w:rsidRPr="002563E3">
              <w:rPr>
                <w:sz w:val="24"/>
                <w:szCs w:val="24"/>
              </w:rPr>
              <w:t>2.100</w:t>
            </w:r>
          </w:p>
        </w:tc>
      </w:tr>
      <w:tr w:rsidR="00A0395A" w:rsidRPr="002563E3" w14:paraId="6273EB0C"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3BFE7F9B" w14:textId="77777777" w:rsidR="00A0395A" w:rsidRPr="002563E3" w:rsidRDefault="00A0395A" w:rsidP="00BB4015">
            <w:pPr>
              <w:jc w:val="center"/>
              <w:rPr>
                <w:sz w:val="24"/>
                <w:szCs w:val="24"/>
              </w:rPr>
            </w:pPr>
            <w:r w:rsidRPr="002563E3">
              <w:rPr>
                <w:sz w:val="24"/>
                <w:szCs w:val="24"/>
                <w:lang w:val="fr-FR"/>
              </w:rPr>
              <w:t>6</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D7229BD" w14:textId="77777777" w:rsidR="00A0395A" w:rsidRPr="002563E3" w:rsidRDefault="00A0395A" w:rsidP="00BB4015">
            <w:pPr>
              <w:jc w:val="both"/>
              <w:rPr>
                <w:sz w:val="24"/>
                <w:szCs w:val="24"/>
              </w:rPr>
            </w:pPr>
            <w:r w:rsidRPr="002563E3">
              <w:rPr>
                <w:sz w:val="24"/>
                <w:szCs w:val="24"/>
                <w:lang w:val="fr-FR"/>
              </w:rPr>
              <w:t>Trên 10 tấn đến 15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FB7F5A1" w14:textId="77777777" w:rsidR="00A0395A" w:rsidRPr="002563E3" w:rsidRDefault="00A0395A" w:rsidP="00BB4015">
            <w:pPr>
              <w:jc w:val="center"/>
              <w:rPr>
                <w:sz w:val="24"/>
                <w:szCs w:val="24"/>
              </w:rPr>
            </w:pPr>
            <w:r w:rsidRPr="002563E3">
              <w:rPr>
                <w:sz w:val="24"/>
                <w:szCs w:val="24"/>
              </w:rPr>
              <w:t>2.380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F56DD49" w14:textId="77777777" w:rsidR="00A0395A" w:rsidRPr="002563E3" w:rsidRDefault="00A0395A" w:rsidP="00BB4015">
            <w:pPr>
              <w:jc w:val="center"/>
              <w:rPr>
                <w:sz w:val="24"/>
                <w:szCs w:val="24"/>
              </w:rPr>
            </w:pPr>
            <w:r w:rsidRPr="002563E3">
              <w:rPr>
                <w:sz w:val="24"/>
                <w:szCs w:val="24"/>
              </w:rPr>
              <w:t>2.380</w:t>
            </w:r>
          </w:p>
        </w:tc>
      </w:tr>
      <w:tr w:rsidR="00A0395A" w:rsidRPr="002563E3" w14:paraId="1EA8D584"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140D07AD" w14:textId="77777777" w:rsidR="00A0395A" w:rsidRPr="002563E3" w:rsidRDefault="00A0395A" w:rsidP="00BB4015">
            <w:pPr>
              <w:jc w:val="center"/>
              <w:rPr>
                <w:sz w:val="24"/>
                <w:szCs w:val="24"/>
              </w:rPr>
            </w:pPr>
            <w:r w:rsidRPr="002563E3">
              <w:rPr>
                <w:sz w:val="24"/>
                <w:szCs w:val="24"/>
                <w:lang w:val="fr-FR"/>
              </w:rPr>
              <w:t>7</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2EC22EE" w14:textId="77777777" w:rsidR="00A0395A" w:rsidRPr="002563E3" w:rsidRDefault="00A0395A" w:rsidP="00BB4015">
            <w:pPr>
              <w:jc w:val="both"/>
              <w:rPr>
                <w:sz w:val="24"/>
                <w:szCs w:val="24"/>
              </w:rPr>
            </w:pPr>
            <w:r w:rsidRPr="002563E3">
              <w:rPr>
                <w:sz w:val="24"/>
                <w:szCs w:val="24"/>
                <w:lang w:val="fr-FR"/>
              </w:rPr>
              <w:t>Trên 15 tấn đến 20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804EF4F" w14:textId="77777777" w:rsidR="00A0395A" w:rsidRPr="002563E3" w:rsidRDefault="00A0395A" w:rsidP="00BB4015">
            <w:pPr>
              <w:jc w:val="center"/>
              <w:rPr>
                <w:sz w:val="24"/>
                <w:szCs w:val="24"/>
              </w:rPr>
            </w:pPr>
            <w:r w:rsidRPr="002563E3">
              <w:rPr>
                <w:sz w:val="24"/>
                <w:szCs w:val="24"/>
              </w:rPr>
              <w:t>2.800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05D844B" w14:textId="77777777" w:rsidR="00A0395A" w:rsidRPr="002563E3" w:rsidRDefault="00A0395A" w:rsidP="00BB4015">
            <w:pPr>
              <w:jc w:val="center"/>
              <w:rPr>
                <w:sz w:val="24"/>
                <w:szCs w:val="24"/>
              </w:rPr>
            </w:pPr>
            <w:r w:rsidRPr="002563E3">
              <w:rPr>
                <w:sz w:val="24"/>
                <w:szCs w:val="24"/>
              </w:rPr>
              <w:t>2.800</w:t>
            </w:r>
          </w:p>
        </w:tc>
      </w:tr>
      <w:tr w:rsidR="00A0395A" w:rsidRPr="002563E3" w14:paraId="4692A933"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E13D922" w14:textId="77777777" w:rsidR="00A0395A" w:rsidRPr="002563E3" w:rsidRDefault="00A0395A" w:rsidP="00BB4015">
            <w:pPr>
              <w:jc w:val="center"/>
              <w:rPr>
                <w:sz w:val="24"/>
                <w:szCs w:val="24"/>
              </w:rPr>
            </w:pPr>
            <w:r w:rsidRPr="002563E3">
              <w:rPr>
                <w:sz w:val="24"/>
                <w:szCs w:val="24"/>
                <w:lang w:val="fr-FR"/>
              </w:rPr>
              <w:t>8</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A7DCDB5" w14:textId="77777777" w:rsidR="00A0395A" w:rsidRPr="002563E3" w:rsidRDefault="00A0395A" w:rsidP="00BB4015">
            <w:pPr>
              <w:jc w:val="both"/>
              <w:rPr>
                <w:sz w:val="24"/>
                <w:szCs w:val="24"/>
              </w:rPr>
            </w:pPr>
            <w:r w:rsidRPr="002563E3">
              <w:rPr>
                <w:sz w:val="24"/>
                <w:szCs w:val="24"/>
                <w:lang w:val="fr-FR"/>
              </w:rPr>
              <w:t>Trên 20 tấn đến 30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7498938" w14:textId="77777777" w:rsidR="00A0395A" w:rsidRPr="002563E3" w:rsidRDefault="00A0395A" w:rsidP="00BB4015">
            <w:pPr>
              <w:jc w:val="center"/>
              <w:rPr>
                <w:sz w:val="24"/>
                <w:szCs w:val="24"/>
              </w:rPr>
            </w:pPr>
            <w:r w:rsidRPr="002563E3">
              <w:rPr>
                <w:sz w:val="24"/>
                <w:szCs w:val="24"/>
              </w:rPr>
              <w:t>3.500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B221BD5" w14:textId="77777777" w:rsidR="00A0395A" w:rsidRPr="002563E3" w:rsidRDefault="00A0395A" w:rsidP="00BB4015">
            <w:pPr>
              <w:jc w:val="center"/>
              <w:rPr>
                <w:sz w:val="24"/>
                <w:szCs w:val="24"/>
              </w:rPr>
            </w:pPr>
            <w:r w:rsidRPr="002563E3">
              <w:rPr>
                <w:sz w:val="24"/>
                <w:szCs w:val="24"/>
              </w:rPr>
              <w:t>3.500</w:t>
            </w:r>
          </w:p>
        </w:tc>
      </w:tr>
      <w:tr w:rsidR="00A0395A" w:rsidRPr="002563E3" w14:paraId="7DD17AA6"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371D5CF" w14:textId="77777777" w:rsidR="00A0395A" w:rsidRPr="002563E3" w:rsidRDefault="00A0395A" w:rsidP="00BB4015">
            <w:pPr>
              <w:jc w:val="center"/>
              <w:rPr>
                <w:sz w:val="24"/>
                <w:szCs w:val="24"/>
              </w:rPr>
            </w:pPr>
            <w:r w:rsidRPr="002563E3">
              <w:rPr>
                <w:sz w:val="24"/>
                <w:szCs w:val="24"/>
                <w:lang w:val="fr-FR"/>
              </w:rPr>
              <w:t>9</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124163A" w14:textId="77777777" w:rsidR="00A0395A" w:rsidRPr="002563E3" w:rsidRDefault="00A0395A" w:rsidP="00BB4015">
            <w:pPr>
              <w:jc w:val="both"/>
              <w:rPr>
                <w:sz w:val="24"/>
                <w:szCs w:val="24"/>
              </w:rPr>
            </w:pPr>
            <w:r w:rsidRPr="002563E3">
              <w:rPr>
                <w:sz w:val="24"/>
                <w:szCs w:val="24"/>
                <w:lang w:val="fr-FR"/>
              </w:rPr>
              <w:t>Trên 30 tấn đến 50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0759979" w14:textId="77777777" w:rsidR="00A0395A" w:rsidRPr="002563E3" w:rsidRDefault="00A0395A" w:rsidP="00BB4015">
            <w:pPr>
              <w:jc w:val="center"/>
              <w:rPr>
                <w:sz w:val="24"/>
                <w:szCs w:val="24"/>
              </w:rPr>
            </w:pPr>
            <w:r w:rsidRPr="002563E3">
              <w:rPr>
                <w:sz w:val="24"/>
                <w:szCs w:val="24"/>
              </w:rPr>
              <w:t>3.780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A8D67BC" w14:textId="77777777" w:rsidR="00A0395A" w:rsidRPr="002563E3" w:rsidRDefault="00A0395A" w:rsidP="00BB4015">
            <w:pPr>
              <w:jc w:val="center"/>
              <w:rPr>
                <w:sz w:val="24"/>
                <w:szCs w:val="24"/>
              </w:rPr>
            </w:pPr>
            <w:r w:rsidRPr="002563E3">
              <w:rPr>
                <w:sz w:val="24"/>
                <w:szCs w:val="24"/>
              </w:rPr>
              <w:t>3.780</w:t>
            </w:r>
          </w:p>
        </w:tc>
      </w:tr>
      <w:tr w:rsidR="00A0395A" w:rsidRPr="002563E3" w14:paraId="5E28E7CD"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85B2CF6" w14:textId="77777777" w:rsidR="00A0395A" w:rsidRPr="002563E3" w:rsidRDefault="00A0395A" w:rsidP="00BB4015">
            <w:pPr>
              <w:jc w:val="center"/>
              <w:rPr>
                <w:sz w:val="24"/>
                <w:szCs w:val="24"/>
              </w:rPr>
            </w:pPr>
            <w:r w:rsidRPr="002563E3">
              <w:rPr>
                <w:sz w:val="24"/>
                <w:szCs w:val="24"/>
                <w:lang w:val="fr-FR"/>
              </w:rPr>
              <w:t>10</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0CD8C08C" w14:textId="77777777" w:rsidR="00A0395A" w:rsidRPr="002563E3" w:rsidRDefault="00A0395A" w:rsidP="00BB4015">
            <w:pPr>
              <w:jc w:val="both"/>
              <w:rPr>
                <w:sz w:val="24"/>
                <w:szCs w:val="24"/>
              </w:rPr>
            </w:pPr>
            <w:r w:rsidRPr="002563E3">
              <w:rPr>
                <w:sz w:val="24"/>
                <w:szCs w:val="24"/>
                <w:lang w:val="fr-FR"/>
              </w:rPr>
              <w:t>Trên 50 tấn đến 75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25F72E7" w14:textId="77777777" w:rsidR="00A0395A" w:rsidRPr="002563E3" w:rsidRDefault="00A0395A" w:rsidP="00BB4015">
            <w:pPr>
              <w:jc w:val="center"/>
              <w:rPr>
                <w:sz w:val="24"/>
                <w:szCs w:val="24"/>
              </w:rPr>
            </w:pPr>
            <w:r w:rsidRPr="002563E3">
              <w:rPr>
                <w:sz w:val="24"/>
                <w:szCs w:val="24"/>
              </w:rPr>
              <w:t>4.200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2C80306" w14:textId="77777777" w:rsidR="00A0395A" w:rsidRPr="002563E3" w:rsidRDefault="00A0395A" w:rsidP="00BB4015">
            <w:pPr>
              <w:jc w:val="center"/>
              <w:rPr>
                <w:sz w:val="24"/>
                <w:szCs w:val="24"/>
              </w:rPr>
            </w:pPr>
            <w:r w:rsidRPr="002563E3">
              <w:rPr>
                <w:sz w:val="24"/>
                <w:szCs w:val="24"/>
              </w:rPr>
              <w:t>4.200</w:t>
            </w:r>
          </w:p>
        </w:tc>
      </w:tr>
      <w:tr w:rsidR="00A0395A" w:rsidRPr="002563E3" w14:paraId="4AF33BC0"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2518F84" w14:textId="77777777" w:rsidR="00A0395A" w:rsidRPr="002563E3" w:rsidRDefault="00A0395A" w:rsidP="00BB4015">
            <w:pPr>
              <w:jc w:val="center"/>
              <w:rPr>
                <w:sz w:val="24"/>
                <w:szCs w:val="24"/>
              </w:rPr>
            </w:pPr>
            <w:r w:rsidRPr="002563E3">
              <w:rPr>
                <w:sz w:val="24"/>
                <w:szCs w:val="24"/>
                <w:lang w:val="fr-FR"/>
              </w:rPr>
              <w:t>11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DFBB84E" w14:textId="77777777" w:rsidR="00A0395A" w:rsidRPr="002563E3" w:rsidRDefault="00A0395A" w:rsidP="00BB4015">
            <w:pPr>
              <w:jc w:val="both"/>
              <w:rPr>
                <w:sz w:val="24"/>
                <w:szCs w:val="24"/>
              </w:rPr>
            </w:pPr>
            <w:r w:rsidRPr="002563E3">
              <w:rPr>
                <w:sz w:val="24"/>
                <w:szCs w:val="24"/>
                <w:lang w:val="fr-FR"/>
              </w:rPr>
              <w:t>Trên 75 tấn đến 100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CDA841D" w14:textId="77777777" w:rsidR="00A0395A" w:rsidRPr="002563E3" w:rsidRDefault="00A0395A" w:rsidP="00BB4015">
            <w:pPr>
              <w:jc w:val="center"/>
              <w:rPr>
                <w:sz w:val="24"/>
                <w:szCs w:val="24"/>
              </w:rPr>
            </w:pPr>
            <w:r w:rsidRPr="002563E3">
              <w:rPr>
                <w:sz w:val="24"/>
                <w:szCs w:val="24"/>
              </w:rPr>
              <w:t>4.900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60B4F70" w14:textId="77777777" w:rsidR="00A0395A" w:rsidRPr="002563E3" w:rsidRDefault="00A0395A" w:rsidP="00BB4015">
            <w:pPr>
              <w:jc w:val="center"/>
              <w:rPr>
                <w:sz w:val="24"/>
                <w:szCs w:val="24"/>
              </w:rPr>
            </w:pPr>
            <w:r w:rsidRPr="002563E3">
              <w:rPr>
                <w:sz w:val="24"/>
                <w:szCs w:val="24"/>
              </w:rPr>
              <w:t>4.900</w:t>
            </w:r>
          </w:p>
        </w:tc>
      </w:tr>
      <w:tr w:rsidR="00A0395A" w:rsidRPr="002563E3" w14:paraId="010FC910"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0481A33" w14:textId="77777777" w:rsidR="00A0395A" w:rsidRPr="002563E3" w:rsidRDefault="00A0395A" w:rsidP="00BB4015">
            <w:pPr>
              <w:jc w:val="center"/>
              <w:rPr>
                <w:sz w:val="24"/>
                <w:szCs w:val="24"/>
              </w:rPr>
            </w:pPr>
            <w:r w:rsidRPr="002563E3">
              <w:rPr>
                <w:sz w:val="24"/>
                <w:szCs w:val="24"/>
                <w:lang w:val="fr-FR"/>
              </w:rPr>
              <w:t>12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1922147C" w14:textId="77777777" w:rsidR="00A0395A" w:rsidRPr="002563E3" w:rsidRDefault="00A0395A" w:rsidP="00BB4015">
            <w:pPr>
              <w:jc w:val="both"/>
              <w:rPr>
                <w:sz w:val="24"/>
                <w:szCs w:val="24"/>
              </w:rPr>
            </w:pPr>
            <w:r w:rsidRPr="002563E3">
              <w:rPr>
                <w:sz w:val="24"/>
                <w:szCs w:val="24"/>
                <w:lang w:val="fr-FR"/>
              </w:rPr>
              <w:t>Trên 100 tấn</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B78998F" w14:textId="77777777" w:rsidR="00A0395A" w:rsidRPr="002563E3" w:rsidRDefault="00A0395A" w:rsidP="00BB4015">
            <w:pPr>
              <w:jc w:val="center"/>
              <w:rPr>
                <w:sz w:val="24"/>
                <w:szCs w:val="24"/>
              </w:rPr>
            </w:pPr>
            <w:r w:rsidRPr="002563E3">
              <w:rPr>
                <w:sz w:val="24"/>
                <w:szCs w:val="24"/>
              </w:rPr>
              <w:t>5.600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CA7EBD9" w14:textId="77777777" w:rsidR="00A0395A" w:rsidRPr="002563E3" w:rsidRDefault="00A0395A" w:rsidP="00BB4015">
            <w:pPr>
              <w:jc w:val="center"/>
              <w:rPr>
                <w:sz w:val="24"/>
                <w:szCs w:val="24"/>
              </w:rPr>
            </w:pPr>
            <w:r w:rsidRPr="002563E3">
              <w:rPr>
                <w:sz w:val="24"/>
                <w:szCs w:val="24"/>
              </w:rPr>
              <w:t>5.600</w:t>
            </w:r>
          </w:p>
        </w:tc>
      </w:tr>
      <w:tr w:rsidR="00A0395A" w:rsidRPr="002563E3" w14:paraId="7004642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55A12D93" w14:textId="77777777" w:rsidR="00A0395A" w:rsidRPr="002563E3" w:rsidRDefault="00A0395A" w:rsidP="00BB4015">
            <w:pPr>
              <w:jc w:val="center"/>
              <w:rPr>
                <w:sz w:val="24"/>
                <w:szCs w:val="24"/>
              </w:rPr>
            </w:pPr>
            <w:r w:rsidRPr="002563E3">
              <w:rPr>
                <w:b/>
                <w:bCs/>
                <w:sz w:val="24"/>
                <w:szCs w:val="24"/>
                <w:lang w:val="fr-FR"/>
              </w:rPr>
              <w:t>VII</w:t>
            </w:r>
          </w:p>
        </w:tc>
        <w:tc>
          <w:tcPr>
            <w:tcW w:w="8730" w:type="dxa"/>
            <w:gridSpan w:val="3"/>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235E342D" w14:textId="77777777" w:rsidR="00A0395A" w:rsidRPr="002563E3" w:rsidRDefault="00A0395A" w:rsidP="00BB4015">
            <w:pPr>
              <w:jc w:val="both"/>
              <w:rPr>
                <w:sz w:val="24"/>
                <w:szCs w:val="24"/>
              </w:rPr>
            </w:pPr>
            <w:r w:rsidRPr="002563E3">
              <w:rPr>
                <w:b/>
                <w:bCs/>
                <w:sz w:val="24"/>
                <w:szCs w:val="24"/>
                <w:lang w:val="fr-FR"/>
              </w:rPr>
              <w:t>Các loại xi téc, bình nhiên liệu CNG, LPG</w:t>
            </w:r>
            <w:r w:rsidRPr="002563E3">
              <w:rPr>
                <w:sz w:val="24"/>
                <w:szCs w:val="24"/>
                <w:lang w:val="fr-FR"/>
              </w:rPr>
              <w:t xml:space="preserve"> (***)</w:t>
            </w:r>
          </w:p>
        </w:tc>
      </w:tr>
      <w:tr w:rsidR="00A0395A" w:rsidRPr="002563E3" w14:paraId="1EAF0292"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7382589F" w14:textId="77777777" w:rsidR="00A0395A" w:rsidRPr="002563E3" w:rsidRDefault="00A0395A" w:rsidP="00BB4015">
            <w:pPr>
              <w:jc w:val="center"/>
              <w:rPr>
                <w:sz w:val="24"/>
                <w:szCs w:val="24"/>
              </w:rPr>
            </w:pPr>
            <w:r w:rsidRPr="002563E3">
              <w:rPr>
                <w:sz w:val="24"/>
                <w:szCs w:val="24"/>
                <w:lang w:val="fr-FR"/>
              </w:rPr>
              <w:t>1</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A8EB7BB" w14:textId="77777777" w:rsidR="00A0395A" w:rsidRPr="002563E3" w:rsidRDefault="00A0395A" w:rsidP="00BB4015">
            <w:pPr>
              <w:jc w:val="both"/>
              <w:rPr>
                <w:sz w:val="24"/>
                <w:szCs w:val="24"/>
              </w:rPr>
            </w:pPr>
            <w:r w:rsidRPr="002563E3">
              <w:rPr>
                <w:sz w:val="24"/>
                <w:szCs w:val="24"/>
                <w:lang w:val="fr-FR"/>
              </w:rPr>
              <w:t xml:space="preserve">Đến </w:t>
            </w:r>
            <w:smartTag w:uri="urn:schemas-microsoft-com:office:smarttags" w:element="metricconverter">
              <w:smartTagPr>
                <w:attr w:name="ProductID" w:val="0,3 m3"/>
              </w:smartTagPr>
              <w:r w:rsidRPr="002563E3">
                <w:rPr>
                  <w:sz w:val="24"/>
                  <w:szCs w:val="24"/>
                  <w:lang w:val="fr-FR"/>
                </w:rPr>
                <w:t>0,3 m</w:t>
              </w:r>
              <w:r w:rsidRPr="002563E3">
                <w:rPr>
                  <w:sz w:val="24"/>
                  <w:szCs w:val="24"/>
                  <w:vertAlign w:val="superscript"/>
                  <w:lang w:val="fr-FR"/>
                </w:rPr>
                <w:t>3</w:t>
              </w:r>
            </w:smartTag>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02B7766" w14:textId="77777777" w:rsidR="00A0395A" w:rsidRPr="002563E3" w:rsidRDefault="00A0395A" w:rsidP="00BB4015">
            <w:pPr>
              <w:jc w:val="center"/>
              <w:rPr>
                <w:sz w:val="24"/>
                <w:szCs w:val="24"/>
              </w:rPr>
            </w:pPr>
            <w:r w:rsidRPr="002563E3">
              <w:rPr>
                <w:sz w:val="24"/>
                <w:szCs w:val="24"/>
              </w:rPr>
              <w:t>530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E903E34" w14:textId="77777777" w:rsidR="00A0395A" w:rsidRPr="002563E3" w:rsidRDefault="00A0395A" w:rsidP="00BB4015">
            <w:pPr>
              <w:jc w:val="center"/>
              <w:rPr>
                <w:sz w:val="24"/>
                <w:szCs w:val="24"/>
              </w:rPr>
            </w:pPr>
            <w:r w:rsidRPr="002563E3">
              <w:rPr>
                <w:sz w:val="24"/>
                <w:szCs w:val="24"/>
              </w:rPr>
              <w:t>130</w:t>
            </w:r>
          </w:p>
        </w:tc>
      </w:tr>
      <w:tr w:rsidR="00A0395A" w:rsidRPr="002563E3" w14:paraId="5187491F"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3B026D50" w14:textId="77777777" w:rsidR="00A0395A" w:rsidRPr="002563E3" w:rsidRDefault="00A0395A" w:rsidP="00BB4015">
            <w:pPr>
              <w:jc w:val="center"/>
              <w:rPr>
                <w:sz w:val="24"/>
                <w:szCs w:val="24"/>
              </w:rPr>
            </w:pPr>
            <w:r w:rsidRPr="002563E3">
              <w:rPr>
                <w:sz w:val="24"/>
                <w:szCs w:val="24"/>
                <w:lang w:val="fr-FR"/>
              </w:rPr>
              <w:t>2</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7285A78" w14:textId="77777777" w:rsidR="00A0395A" w:rsidRPr="002563E3" w:rsidRDefault="00A0395A" w:rsidP="00BB4015">
            <w:pPr>
              <w:jc w:val="both"/>
              <w:rPr>
                <w:sz w:val="24"/>
                <w:szCs w:val="24"/>
              </w:rPr>
            </w:pPr>
            <w:r w:rsidRPr="002563E3">
              <w:rPr>
                <w:sz w:val="24"/>
                <w:szCs w:val="24"/>
                <w:lang w:val="fr-FR"/>
              </w:rPr>
              <w:t xml:space="preserve">Trên </w:t>
            </w:r>
            <w:smartTag w:uri="urn:schemas-microsoft-com:office:smarttags" w:element="metricconverter">
              <w:smartTagPr>
                <w:attr w:name="ProductID" w:val="0,3 m3"/>
              </w:smartTagPr>
              <w:r w:rsidRPr="002563E3">
                <w:rPr>
                  <w:sz w:val="24"/>
                  <w:szCs w:val="24"/>
                  <w:lang w:val="fr-FR"/>
                </w:rPr>
                <w:t>0,3 m</w:t>
              </w:r>
              <w:r w:rsidRPr="002563E3">
                <w:rPr>
                  <w:sz w:val="24"/>
                  <w:szCs w:val="24"/>
                  <w:vertAlign w:val="superscript"/>
                  <w:lang w:val="fr-FR"/>
                </w:rPr>
                <w:t>3</w:t>
              </w:r>
            </w:smartTag>
            <w:r w:rsidRPr="002563E3">
              <w:rPr>
                <w:sz w:val="24"/>
                <w:szCs w:val="24"/>
                <w:vertAlign w:val="superscript"/>
                <w:lang w:val="fr-FR"/>
              </w:rPr>
              <w:t xml:space="preserve"> </w:t>
            </w:r>
            <w:r w:rsidRPr="002563E3">
              <w:rPr>
                <w:sz w:val="24"/>
                <w:szCs w:val="24"/>
                <w:lang w:val="fr-FR"/>
              </w:rPr>
              <w:t xml:space="preserve">đến </w:t>
            </w:r>
            <w:smartTag w:uri="urn:schemas-microsoft-com:office:smarttags" w:element="metricconverter">
              <w:smartTagPr>
                <w:attr w:name="ProductID" w:val="1,0 m3"/>
              </w:smartTagPr>
              <w:r w:rsidRPr="002563E3">
                <w:rPr>
                  <w:sz w:val="24"/>
                  <w:szCs w:val="24"/>
                  <w:lang w:val="fr-FR"/>
                </w:rPr>
                <w:t>1,0 m</w:t>
              </w:r>
              <w:r w:rsidRPr="002563E3">
                <w:rPr>
                  <w:sz w:val="24"/>
                  <w:szCs w:val="24"/>
                  <w:vertAlign w:val="superscript"/>
                  <w:lang w:val="fr-FR"/>
                </w:rPr>
                <w:t>3</w:t>
              </w:r>
            </w:smartTag>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223A795" w14:textId="77777777" w:rsidR="00A0395A" w:rsidRPr="002563E3" w:rsidRDefault="00A0395A" w:rsidP="00BB4015">
            <w:pPr>
              <w:jc w:val="center"/>
              <w:rPr>
                <w:sz w:val="24"/>
                <w:szCs w:val="24"/>
              </w:rPr>
            </w:pPr>
            <w:r w:rsidRPr="002563E3">
              <w:rPr>
                <w:sz w:val="24"/>
                <w:szCs w:val="24"/>
              </w:rPr>
              <w:t>540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CE0A783" w14:textId="77777777" w:rsidR="00A0395A" w:rsidRPr="002563E3" w:rsidRDefault="00A0395A" w:rsidP="00BB4015">
            <w:pPr>
              <w:jc w:val="center"/>
              <w:rPr>
                <w:sz w:val="24"/>
                <w:szCs w:val="24"/>
              </w:rPr>
            </w:pPr>
            <w:r w:rsidRPr="002563E3">
              <w:rPr>
                <w:sz w:val="24"/>
                <w:szCs w:val="24"/>
              </w:rPr>
              <w:t>160</w:t>
            </w:r>
          </w:p>
        </w:tc>
      </w:tr>
      <w:tr w:rsidR="00A0395A" w:rsidRPr="002563E3" w14:paraId="22AC0143"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4E0CFFE7" w14:textId="77777777" w:rsidR="00A0395A" w:rsidRPr="002563E3" w:rsidRDefault="00A0395A" w:rsidP="00BB4015">
            <w:pPr>
              <w:jc w:val="center"/>
              <w:rPr>
                <w:sz w:val="24"/>
                <w:szCs w:val="24"/>
              </w:rPr>
            </w:pPr>
            <w:r w:rsidRPr="002563E3">
              <w:rPr>
                <w:sz w:val="24"/>
                <w:szCs w:val="24"/>
                <w:lang w:val="fr-FR"/>
              </w:rPr>
              <w:t>3</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63C2325C" w14:textId="77777777" w:rsidR="00A0395A" w:rsidRPr="002563E3" w:rsidRDefault="00A0395A" w:rsidP="00BB4015">
            <w:pPr>
              <w:jc w:val="both"/>
              <w:rPr>
                <w:sz w:val="24"/>
                <w:szCs w:val="24"/>
              </w:rPr>
            </w:pPr>
            <w:r w:rsidRPr="002563E3">
              <w:rPr>
                <w:sz w:val="24"/>
                <w:szCs w:val="24"/>
                <w:lang w:val="fr-FR"/>
              </w:rPr>
              <w:t xml:space="preserve">Trên </w:t>
            </w:r>
            <w:smartTag w:uri="urn:schemas-microsoft-com:office:smarttags" w:element="metricconverter">
              <w:smartTagPr>
                <w:attr w:name="ProductID" w:val="1,0 m3"/>
              </w:smartTagPr>
              <w:r w:rsidRPr="002563E3">
                <w:rPr>
                  <w:sz w:val="24"/>
                  <w:szCs w:val="24"/>
                  <w:lang w:val="fr-FR"/>
                </w:rPr>
                <w:t>1,0 m</w:t>
              </w:r>
              <w:r w:rsidRPr="002563E3">
                <w:rPr>
                  <w:sz w:val="24"/>
                  <w:szCs w:val="24"/>
                  <w:vertAlign w:val="superscript"/>
                  <w:lang w:val="fr-FR"/>
                </w:rPr>
                <w:t>3</w:t>
              </w:r>
            </w:smartTag>
            <w:r w:rsidRPr="002563E3">
              <w:rPr>
                <w:sz w:val="24"/>
                <w:szCs w:val="24"/>
                <w:vertAlign w:val="superscript"/>
                <w:lang w:val="fr-FR"/>
              </w:rPr>
              <w:t xml:space="preserve"> </w:t>
            </w:r>
            <w:r w:rsidRPr="002563E3">
              <w:rPr>
                <w:sz w:val="24"/>
                <w:szCs w:val="24"/>
                <w:lang w:val="fr-FR"/>
              </w:rPr>
              <w:t xml:space="preserve">đến </w:t>
            </w:r>
            <w:smartTag w:uri="urn:schemas-microsoft-com:office:smarttags" w:element="metricconverter">
              <w:smartTagPr>
                <w:attr w:name="ProductID" w:val="2,5 m3"/>
              </w:smartTagPr>
              <w:r w:rsidRPr="002563E3">
                <w:rPr>
                  <w:sz w:val="24"/>
                  <w:szCs w:val="24"/>
                  <w:lang w:val="fr-FR"/>
                </w:rPr>
                <w:t>2,5 m</w:t>
              </w:r>
              <w:r w:rsidRPr="002563E3">
                <w:rPr>
                  <w:sz w:val="24"/>
                  <w:szCs w:val="24"/>
                  <w:vertAlign w:val="superscript"/>
                  <w:lang w:val="fr-FR"/>
                </w:rPr>
                <w:t>3</w:t>
              </w:r>
            </w:smartTag>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C12CD6A" w14:textId="77777777" w:rsidR="00A0395A" w:rsidRPr="002563E3" w:rsidRDefault="00A0395A" w:rsidP="00BB4015">
            <w:pPr>
              <w:jc w:val="center"/>
              <w:rPr>
                <w:sz w:val="24"/>
                <w:szCs w:val="24"/>
              </w:rPr>
            </w:pPr>
            <w:r w:rsidRPr="002563E3">
              <w:rPr>
                <w:sz w:val="24"/>
                <w:szCs w:val="24"/>
              </w:rPr>
              <w:t>570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5F14C0" w14:textId="77777777" w:rsidR="00A0395A" w:rsidRPr="002563E3" w:rsidRDefault="00A0395A" w:rsidP="00BB4015">
            <w:pPr>
              <w:jc w:val="center"/>
              <w:rPr>
                <w:sz w:val="24"/>
                <w:szCs w:val="24"/>
              </w:rPr>
            </w:pPr>
            <w:r w:rsidRPr="002563E3">
              <w:rPr>
                <w:sz w:val="24"/>
                <w:szCs w:val="24"/>
              </w:rPr>
              <w:t>210</w:t>
            </w:r>
          </w:p>
        </w:tc>
      </w:tr>
      <w:tr w:rsidR="00A0395A" w:rsidRPr="002563E3" w14:paraId="37720AC0"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3BB93651" w14:textId="77777777" w:rsidR="00A0395A" w:rsidRPr="002563E3" w:rsidRDefault="00A0395A" w:rsidP="00BB4015">
            <w:pPr>
              <w:jc w:val="center"/>
              <w:rPr>
                <w:sz w:val="24"/>
                <w:szCs w:val="24"/>
              </w:rPr>
            </w:pPr>
            <w:r w:rsidRPr="002563E3">
              <w:rPr>
                <w:sz w:val="24"/>
                <w:szCs w:val="24"/>
                <w:lang w:val="fr-FR"/>
              </w:rPr>
              <w:t>4</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4B658622" w14:textId="77777777" w:rsidR="00A0395A" w:rsidRPr="002563E3" w:rsidRDefault="00A0395A" w:rsidP="00BB4015">
            <w:pPr>
              <w:jc w:val="both"/>
              <w:rPr>
                <w:sz w:val="24"/>
                <w:szCs w:val="24"/>
              </w:rPr>
            </w:pPr>
            <w:r w:rsidRPr="002563E3">
              <w:rPr>
                <w:sz w:val="24"/>
                <w:szCs w:val="24"/>
                <w:lang w:val="fr-FR"/>
              </w:rPr>
              <w:t xml:space="preserve">Trên </w:t>
            </w:r>
            <w:smartTag w:uri="urn:schemas-microsoft-com:office:smarttags" w:element="metricconverter">
              <w:smartTagPr>
                <w:attr w:name="ProductID" w:val="2,5 m3"/>
              </w:smartTagPr>
              <w:r w:rsidRPr="002563E3">
                <w:rPr>
                  <w:sz w:val="24"/>
                  <w:szCs w:val="24"/>
                  <w:lang w:val="fr-FR"/>
                </w:rPr>
                <w:t>2,5 m</w:t>
              </w:r>
              <w:r w:rsidRPr="002563E3">
                <w:rPr>
                  <w:sz w:val="24"/>
                  <w:szCs w:val="24"/>
                  <w:vertAlign w:val="superscript"/>
                  <w:lang w:val="fr-FR"/>
                </w:rPr>
                <w:t>3</w:t>
              </w:r>
            </w:smartTag>
            <w:r w:rsidRPr="002563E3">
              <w:rPr>
                <w:sz w:val="24"/>
                <w:szCs w:val="24"/>
                <w:vertAlign w:val="superscript"/>
                <w:lang w:val="fr-FR"/>
              </w:rPr>
              <w:t xml:space="preserve"> </w:t>
            </w:r>
            <w:r w:rsidRPr="002563E3">
              <w:rPr>
                <w:sz w:val="24"/>
                <w:szCs w:val="24"/>
                <w:lang w:val="fr-FR"/>
              </w:rPr>
              <w:t xml:space="preserve">đến </w:t>
            </w:r>
            <w:smartTag w:uri="urn:schemas-microsoft-com:office:smarttags" w:element="metricconverter">
              <w:smartTagPr>
                <w:attr w:name="ProductID" w:val="5,0 m3"/>
              </w:smartTagPr>
              <w:r w:rsidRPr="002563E3">
                <w:rPr>
                  <w:sz w:val="24"/>
                  <w:szCs w:val="24"/>
                  <w:lang w:val="fr-FR"/>
                </w:rPr>
                <w:t>5,0 m</w:t>
              </w:r>
              <w:r w:rsidRPr="002563E3">
                <w:rPr>
                  <w:sz w:val="24"/>
                  <w:szCs w:val="24"/>
                  <w:vertAlign w:val="superscript"/>
                  <w:lang w:val="fr-FR"/>
                </w:rPr>
                <w:t>3</w:t>
              </w:r>
            </w:smartTag>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0D7B5D9" w14:textId="77777777" w:rsidR="00A0395A" w:rsidRPr="002563E3" w:rsidRDefault="00A0395A" w:rsidP="00BB4015">
            <w:pPr>
              <w:jc w:val="center"/>
              <w:rPr>
                <w:sz w:val="24"/>
                <w:szCs w:val="24"/>
              </w:rPr>
            </w:pPr>
            <w:r w:rsidRPr="002563E3">
              <w:rPr>
                <w:sz w:val="24"/>
                <w:szCs w:val="24"/>
              </w:rPr>
              <w:t>590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E680419" w14:textId="77777777" w:rsidR="00A0395A" w:rsidRPr="002563E3" w:rsidRDefault="00A0395A" w:rsidP="00BB4015">
            <w:pPr>
              <w:jc w:val="center"/>
              <w:rPr>
                <w:sz w:val="24"/>
                <w:szCs w:val="24"/>
              </w:rPr>
            </w:pPr>
            <w:r w:rsidRPr="002563E3">
              <w:rPr>
                <w:sz w:val="24"/>
                <w:szCs w:val="24"/>
              </w:rPr>
              <w:t>260</w:t>
            </w:r>
          </w:p>
        </w:tc>
      </w:tr>
      <w:tr w:rsidR="00A0395A" w:rsidRPr="002563E3" w14:paraId="7441A733"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2D132F28" w14:textId="77777777" w:rsidR="00A0395A" w:rsidRPr="002563E3" w:rsidRDefault="00A0395A" w:rsidP="00BB4015">
            <w:pPr>
              <w:jc w:val="center"/>
              <w:rPr>
                <w:sz w:val="24"/>
                <w:szCs w:val="24"/>
              </w:rPr>
            </w:pPr>
            <w:r w:rsidRPr="002563E3">
              <w:rPr>
                <w:sz w:val="24"/>
                <w:szCs w:val="24"/>
                <w:lang w:val="fr-FR"/>
              </w:rPr>
              <w:t>5</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404EF57" w14:textId="77777777" w:rsidR="00A0395A" w:rsidRPr="002563E3" w:rsidRDefault="00A0395A" w:rsidP="00BB4015">
            <w:pPr>
              <w:jc w:val="both"/>
              <w:rPr>
                <w:sz w:val="24"/>
                <w:szCs w:val="24"/>
              </w:rPr>
            </w:pPr>
            <w:r w:rsidRPr="002563E3">
              <w:rPr>
                <w:sz w:val="24"/>
                <w:szCs w:val="24"/>
                <w:lang w:val="fr-FR"/>
              </w:rPr>
              <w:t xml:space="preserve">Trên </w:t>
            </w:r>
            <w:smartTag w:uri="urn:schemas-microsoft-com:office:smarttags" w:element="metricconverter">
              <w:smartTagPr>
                <w:attr w:name="ProductID" w:val="5,0 m3"/>
              </w:smartTagPr>
              <w:r w:rsidRPr="002563E3">
                <w:rPr>
                  <w:sz w:val="24"/>
                  <w:szCs w:val="24"/>
                  <w:lang w:val="fr-FR"/>
                </w:rPr>
                <w:t>5,0 m</w:t>
              </w:r>
              <w:r w:rsidRPr="002563E3">
                <w:rPr>
                  <w:sz w:val="24"/>
                  <w:szCs w:val="24"/>
                  <w:vertAlign w:val="superscript"/>
                  <w:lang w:val="fr-FR"/>
                </w:rPr>
                <w:t>3</w:t>
              </w:r>
            </w:smartTag>
            <w:r w:rsidRPr="002563E3">
              <w:rPr>
                <w:sz w:val="24"/>
                <w:szCs w:val="24"/>
                <w:vertAlign w:val="superscript"/>
                <w:lang w:val="fr-FR"/>
              </w:rPr>
              <w:t xml:space="preserve"> </w:t>
            </w:r>
            <w:r w:rsidRPr="002563E3">
              <w:rPr>
                <w:sz w:val="24"/>
                <w:szCs w:val="24"/>
                <w:lang w:val="fr-FR"/>
              </w:rPr>
              <w:t xml:space="preserve">đến </w:t>
            </w:r>
            <w:smartTag w:uri="urn:schemas-microsoft-com:office:smarttags" w:element="metricconverter">
              <w:smartTagPr>
                <w:attr w:name="ProductID" w:val="10 m3"/>
              </w:smartTagPr>
              <w:r w:rsidRPr="002563E3">
                <w:rPr>
                  <w:sz w:val="24"/>
                  <w:szCs w:val="24"/>
                  <w:lang w:val="fr-FR"/>
                </w:rPr>
                <w:t>10 m</w:t>
              </w:r>
              <w:r w:rsidRPr="002563E3">
                <w:rPr>
                  <w:sz w:val="24"/>
                  <w:szCs w:val="24"/>
                  <w:vertAlign w:val="superscript"/>
                  <w:lang w:val="fr-FR"/>
                </w:rPr>
                <w:t>3</w:t>
              </w:r>
            </w:smartTag>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C5EC654" w14:textId="77777777" w:rsidR="00A0395A" w:rsidRPr="002563E3" w:rsidRDefault="00A0395A" w:rsidP="00BB4015">
            <w:pPr>
              <w:jc w:val="center"/>
              <w:rPr>
                <w:sz w:val="24"/>
                <w:szCs w:val="24"/>
              </w:rPr>
            </w:pPr>
            <w:r w:rsidRPr="002563E3">
              <w:rPr>
                <w:sz w:val="24"/>
                <w:szCs w:val="24"/>
              </w:rPr>
              <w:t>620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AEB69AB" w14:textId="77777777" w:rsidR="00A0395A" w:rsidRPr="002563E3" w:rsidRDefault="00A0395A" w:rsidP="00BB4015">
            <w:pPr>
              <w:jc w:val="center"/>
              <w:rPr>
                <w:sz w:val="24"/>
                <w:szCs w:val="24"/>
              </w:rPr>
            </w:pPr>
            <w:r w:rsidRPr="002563E3">
              <w:rPr>
                <w:sz w:val="24"/>
                <w:szCs w:val="24"/>
              </w:rPr>
              <w:t>320</w:t>
            </w:r>
          </w:p>
        </w:tc>
      </w:tr>
      <w:tr w:rsidR="00A0395A" w:rsidRPr="002563E3" w14:paraId="4BFD8674" w14:textId="77777777" w:rsidTr="00BB4015">
        <w:tblPrEx>
          <w:tblBorders>
            <w:top w:val="none" w:sz="0" w:space="0" w:color="auto"/>
            <w:bottom w:val="none" w:sz="0" w:space="0" w:color="auto"/>
            <w:insideH w:val="none" w:sz="0" w:space="0" w:color="auto"/>
            <w:insideV w:val="none" w:sz="0" w:space="0" w:color="auto"/>
          </w:tblBorders>
        </w:tblPrEx>
        <w:tc>
          <w:tcPr>
            <w:tcW w:w="640" w:type="dxa"/>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15B846D1" w14:textId="77777777" w:rsidR="00A0395A" w:rsidRPr="002563E3" w:rsidRDefault="00A0395A" w:rsidP="00BB4015">
            <w:pPr>
              <w:jc w:val="center"/>
              <w:rPr>
                <w:sz w:val="24"/>
                <w:szCs w:val="24"/>
              </w:rPr>
            </w:pPr>
            <w:r w:rsidRPr="002563E3">
              <w:rPr>
                <w:sz w:val="24"/>
                <w:szCs w:val="24"/>
                <w:lang w:val="fr-FR"/>
              </w:rPr>
              <w:t>6</w:t>
            </w:r>
          </w:p>
        </w:tc>
        <w:tc>
          <w:tcPr>
            <w:tcW w:w="6316"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tcPr>
          <w:p w14:paraId="598179FE" w14:textId="77777777" w:rsidR="00A0395A" w:rsidRPr="002563E3" w:rsidRDefault="00A0395A" w:rsidP="00BB4015">
            <w:pPr>
              <w:jc w:val="both"/>
              <w:rPr>
                <w:sz w:val="24"/>
                <w:szCs w:val="24"/>
              </w:rPr>
            </w:pPr>
            <w:r w:rsidRPr="002563E3">
              <w:rPr>
                <w:sz w:val="24"/>
                <w:szCs w:val="24"/>
                <w:lang w:val="fr-FR"/>
              </w:rPr>
              <w:t>Trên 10m</w:t>
            </w:r>
            <w:r w:rsidRPr="002563E3">
              <w:rPr>
                <w:sz w:val="24"/>
                <w:szCs w:val="24"/>
                <w:vertAlign w:val="superscript"/>
                <w:lang w:val="fr-FR"/>
              </w:rPr>
              <w:t>3</w:t>
            </w:r>
          </w:p>
        </w:tc>
        <w:tc>
          <w:tcPr>
            <w:tcW w:w="1154"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731FCB5" w14:textId="77777777" w:rsidR="00A0395A" w:rsidRPr="002563E3" w:rsidRDefault="00A0395A" w:rsidP="00BB4015">
            <w:pPr>
              <w:jc w:val="center"/>
              <w:rPr>
                <w:sz w:val="24"/>
                <w:szCs w:val="24"/>
              </w:rPr>
            </w:pPr>
            <w:r w:rsidRPr="002563E3">
              <w:rPr>
                <w:sz w:val="24"/>
                <w:szCs w:val="24"/>
              </w:rPr>
              <w:t>700</w:t>
            </w:r>
          </w:p>
        </w:tc>
        <w:tc>
          <w:tcPr>
            <w:tcW w:w="1260" w:type="dxa"/>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3B89A20" w14:textId="77777777" w:rsidR="00A0395A" w:rsidRPr="002563E3" w:rsidRDefault="00A0395A" w:rsidP="00BB4015">
            <w:pPr>
              <w:jc w:val="center"/>
              <w:rPr>
                <w:sz w:val="24"/>
                <w:szCs w:val="24"/>
              </w:rPr>
            </w:pPr>
            <w:r w:rsidRPr="002563E3">
              <w:rPr>
                <w:sz w:val="24"/>
                <w:szCs w:val="24"/>
              </w:rPr>
              <w:t>410</w:t>
            </w:r>
          </w:p>
        </w:tc>
      </w:tr>
    </w:tbl>
    <w:p w14:paraId="581BFF42" w14:textId="77777777" w:rsidR="00A0395A" w:rsidRPr="002563E3" w:rsidRDefault="00A0395A" w:rsidP="00A0395A">
      <w:pPr>
        <w:spacing w:before="120" w:after="120"/>
        <w:ind w:firstLine="567"/>
        <w:jc w:val="both"/>
        <w:rPr>
          <w:sz w:val="26"/>
          <w:szCs w:val="26"/>
        </w:rPr>
      </w:pPr>
      <w:r w:rsidRPr="002563E3">
        <w:rPr>
          <w:i/>
          <w:iCs/>
          <w:sz w:val="26"/>
          <w:szCs w:val="26"/>
        </w:rPr>
        <w:t>(*) Thể tích gầu được tính là thể tích của gầu lớn nhất;</w:t>
      </w:r>
    </w:p>
    <w:p w14:paraId="451C6F20" w14:textId="77777777" w:rsidR="00A0395A" w:rsidRPr="002563E3" w:rsidRDefault="00A0395A" w:rsidP="00A0395A">
      <w:pPr>
        <w:spacing w:before="120" w:after="120"/>
        <w:ind w:firstLine="567"/>
        <w:jc w:val="both"/>
        <w:rPr>
          <w:sz w:val="26"/>
          <w:szCs w:val="26"/>
        </w:rPr>
      </w:pPr>
      <w:r w:rsidRPr="002563E3">
        <w:rPr>
          <w:i/>
          <w:iCs/>
          <w:sz w:val="26"/>
          <w:szCs w:val="26"/>
        </w:rPr>
        <w:t>(**) Đối với các loại thiết bị nâng, nếu chỉ kiểm định phần di chuyển thì giá thu bằng 40% mức giá quy định; nếu chỉ kiểm định phần nâng thì giá thu bằng 60% mức giá quy định;</w:t>
      </w:r>
    </w:p>
    <w:p w14:paraId="6EE00AE5" w14:textId="77777777" w:rsidR="00A0395A" w:rsidRPr="002563E3" w:rsidRDefault="00A0395A" w:rsidP="00A0395A">
      <w:pPr>
        <w:spacing w:before="120" w:after="120"/>
        <w:ind w:firstLine="567"/>
        <w:jc w:val="both"/>
        <w:rPr>
          <w:sz w:val="26"/>
          <w:szCs w:val="26"/>
        </w:rPr>
      </w:pPr>
      <w:r w:rsidRPr="002563E3">
        <w:rPr>
          <w:i/>
          <w:iCs/>
          <w:sz w:val="26"/>
          <w:szCs w:val="26"/>
        </w:rPr>
        <w:t>(***) Đối với các loại bình xi téc, bình nhiên liệu CNG, LPG có chu kỳ kiểm tra từ 1 năm trở lên, giá được tính là mức giá định kỳ hàng năm nhân với số năm trong chu kỳ kiểm tra.</w:t>
      </w:r>
    </w:p>
    <w:p w14:paraId="240EDF17" w14:textId="77777777" w:rsidR="00A0395A" w:rsidRPr="002563E3" w:rsidRDefault="00A0395A" w:rsidP="00A0395A">
      <w:pPr>
        <w:spacing w:before="120" w:after="120"/>
        <w:ind w:firstLine="567"/>
        <w:jc w:val="both"/>
        <w:rPr>
          <w:sz w:val="26"/>
          <w:szCs w:val="26"/>
        </w:rPr>
      </w:pPr>
      <w:r w:rsidRPr="002563E3">
        <w:rPr>
          <w:b/>
          <w:bCs/>
          <w:i/>
          <w:iCs/>
          <w:sz w:val="26"/>
          <w:szCs w:val="26"/>
          <w:u w:val="single"/>
        </w:rPr>
        <w:t>Ghi chú:</w:t>
      </w:r>
      <w:r w:rsidRPr="002563E3">
        <w:rPr>
          <w:i/>
          <w:iCs/>
          <w:sz w:val="26"/>
          <w:szCs w:val="26"/>
        </w:rPr>
        <w:t xml:space="preserve"> Đối với loại thiết bị, xe máy chuyên dùng</w:t>
      </w:r>
      <w:r w:rsidRPr="002563E3">
        <w:rPr>
          <w:b/>
          <w:bCs/>
          <w:sz w:val="26"/>
          <w:szCs w:val="26"/>
        </w:rPr>
        <w:t xml:space="preserve"> </w:t>
      </w:r>
      <w:r w:rsidRPr="002563E3">
        <w:rPr>
          <w:i/>
          <w:iCs/>
          <w:sz w:val="26"/>
          <w:szCs w:val="26"/>
        </w:rPr>
        <w:t>có nhiều tính năng thì giá chỉ tính đối với tính năng có mức giá cao nhất.</w:t>
      </w:r>
    </w:p>
    <w:p w14:paraId="69913E69" w14:textId="77777777" w:rsidR="00A0395A" w:rsidRPr="002563E3" w:rsidRDefault="00A0395A" w:rsidP="00A0395A">
      <w:pPr>
        <w:spacing w:before="120" w:after="120"/>
        <w:ind w:firstLine="567"/>
        <w:jc w:val="both"/>
        <w:rPr>
          <w:sz w:val="26"/>
          <w:szCs w:val="26"/>
        </w:rPr>
      </w:pPr>
      <w:r w:rsidRPr="002563E3">
        <w:rPr>
          <w:sz w:val="26"/>
          <w:szCs w:val="26"/>
          <w:lang w:val="nl-NL"/>
        </w:rPr>
        <w:t xml:space="preserve">b) Những </w:t>
      </w:r>
      <w:r w:rsidRPr="002563E3">
        <w:rPr>
          <w:sz w:val="26"/>
          <w:szCs w:val="26"/>
        </w:rPr>
        <w:t>thiết bị, xe máy chuyên dùng</w:t>
      </w:r>
      <w:r w:rsidRPr="002563E3">
        <w:rPr>
          <w:sz w:val="26"/>
          <w:szCs w:val="26"/>
          <w:lang w:val="nl-NL"/>
        </w:rPr>
        <w:t xml:space="preserve"> kiểm định không đạt tiêu chuẩn an toàn kỹ thuật và bảo vệ môi trường phải bảo dưỡng sữa chữa để kiểm định lại những hạng mục không đạt tiêu chuẩn. Giá các lần kiểm định lại được tính như sau:</w:t>
      </w:r>
    </w:p>
    <w:p w14:paraId="04141FCF" w14:textId="77777777" w:rsidR="00A0395A" w:rsidRPr="002563E3" w:rsidRDefault="00A0395A" w:rsidP="00A0395A">
      <w:pPr>
        <w:spacing w:before="120" w:after="120"/>
        <w:ind w:firstLine="567"/>
        <w:jc w:val="both"/>
        <w:rPr>
          <w:sz w:val="26"/>
          <w:szCs w:val="26"/>
        </w:rPr>
      </w:pPr>
      <w:r w:rsidRPr="002563E3">
        <w:rPr>
          <w:sz w:val="26"/>
          <w:szCs w:val="26"/>
          <w:lang w:val="nl-NL"/>
        </w:rPr>
        <w:t>Nếu việc kiểm định lại được tiến hành cùng ngày (trong giờ làm việc) với lần kiểm định đầu tiên thì: miễn thu đối với kiểm định lại lần 1 và 2; kiểm định lại từ lần thứ 3 trở đi mỗi lần kiểm định lại thu bằng 50% mức giá quy định.</w:t>
      </w:r>
    </w:p>
    <w:p w14:paraId="1314FDA0" w14:textId="77777777" w:rsidR="00A0395A" w:rsidRPr="002563E3" w:rsidRDefault="00A0395A" w:rsidP="00A0395A">
      <w:pPr>
        <w:spacing w:before="120" w:after="120"/>
        <w:ind w:firstLine="567"/>
        <w:jc w:val="both"/>
        <w:rPr>
          <w:sz w:val="26"/>
          <w:szCs w:val="26"/>
        </w:rPr>
      </w:pPr>
      <w:r w:rsidRPr="002563E3">
        <w:rPr>
          <w:sz w:val="26"/>
          <w:szCs w:val="26"/>
          <w:lang w:val="fr-FR"/>
        </w:rPr>
        <w:t>Nếu việc kiểm định lại được tiến hành sau 01 ngày và trong thời hạn 07 ngày (không kể ngày nghỉ theo chế độ) tính từ ngày kiểm định lần đầu thì mỗi lần kiểm định lại thu bằng 50% mức giá quy định.</w:t>
      </w:r>
    </w:p>
    <w:p w14:paraId="2752AA29" w14:textId="77777777" w:rsidR="00A0395A" w:rsidRPr="002563E3" w:rsidRDefault="00A0395A" w:rsidP="00A0395A">
      <w:pPr>
        <w:spacing w:before="120" w:after="120"/>
        <w:ind w:firstLine="567"/>
        <w:jc w:val="both"/>
        <w:rPr>
          <w:sz w:val="26"/>
          <w:szCs w:val="26"/>
        </w:rPr>
      </w:pPr>
      <w:r w:rsidRPr="002563E3">
        <w:rPr>
          <w:sz w:val="26"/>
          <w:szCs w:val="26"/>
          <w:lang w:val="fr-FR"/>
        </w:rPr>
        <w:t>Nếu việc kiểm định lại được tiến hành sau 7 ngày (không kể ngày nghỉ theo chế độ) tính từ ngày kiểm định lần đầu thì giá kiểm định được tính như kiểm định lần đầu.</w:t>
      </w:r>
    </w:p>
    <w:p w14:paraId="2956A1DD" w14:textId="77777777" w:rsidR="00A0395A" w:rsidRPr="002563E3" w:rsidRDefault="00A0395A" w:rsidP="00A0395A">
      <w:pPr>
        <w:spacing w:before="120" w:after="120"/>
        <w:ind w:firstLine="567"/>
        <w:jc w:val="both"/>
        <w:rPr>
          <w:sz w:val="26"/>
          <w:szCs w:val="26"/>
        </w:rPr>
      </w:pPr>
      <w:r w:rsidRPr="002563E3">
        <w:rPr>
          <w:sz w:val="26"/>
          <w:szCs w:val="26"/>
          <w:lang w:val="nl-NL"/>
        </w:rPr>
        <w:t>Trường hợp có thiết bị, xe máy chuyên dùng khác chưa được quy định trong biểu giá này thì căn cứ vào quy định của Nhà nước để các bên liên quan thống nhất mức giá kiểm định cụ thể theo nguyên tắc đảm bảo hài hoà lợi ích của các bên.</w:t>
      </w:r>
    </w:p>
    <w:p w14:paraId="7B8C733F" w14:textId="77777777" w:rsidR="00A0395A" w:rsidRPr="002563E3" w:rsidRDefault="00A0395A" w:rsidP="00A0395A">
      <w:pPr>
        <w:widowControl w:val="0"/>
        <w:spacing w:before="120"/>
        <w:ind w:firstLine="709"/>
        <w:jc w:val="both"/>
        <w:rPr>
          <w:bCs/>
          <w:color w:val="000000"/>
          <w:sz w:val="26"/>
          <w:szCs w:val="26"/>
        </w:rPr>
      </w:pPr>
      <w:r w:rsidRPr="002563E3">
        <w:rPr>
          <w:sz w:val="26"/>
          <w:szCs w:val="26"/>
          <w:lang w:val="nl-NL"/>
        </w:rPr>
        <w:t>Kiểm định mang tính giám định kỹ thuật, đánh giá chất lượng theo yêu cầu của tổ chức, cá nhân được thu với mức giá thoả thuận nhưng không vượt quá 3 lần mức giá quy định.</w:t>
      </w:r>
    </w:p>
    <w:p w14:paraId="562E4187"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3.7</w:t>
      </w:r>
      <w:r w:rsidRPr="002563E3">
        <w:rPr>
          <w:b/>
          <w:color w:val="000000"/>
          <w:sz w:val="26"/>
          <w:szCs w:val="26"/>
        </w:rPr>
        <w:t xml:space="preserve"> Lệ phí Giấy chứng nhận và Tem kiểm tra:</w:t>
      </w:r>
      <w:r w:rsidRPr="002563E3">
        <w:rPr>
          <w:color w:val="000000"/>
          <w:sz w:val="26"/>
          <w:szCs w:val="26"/>
        </w:rPr>
        <w:t xml:space="preserve"> </w:t>
      </w:r>
    </w:p>
    <w:p w14:paraId="4794CBCF"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 Mức thu: 50.000 đồng/lần</w:t>
      </w:r>
    </w:p>
    <w:p w14:paraId="325B9007"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3.8</w:t>
      </w:r>
      <w:r w:rsidRPr="002563E3">
        <w:rPr>
          <w:b/>
          <w:color w:val="000000"/>
          <w:sz w:val="26"/>
          <w:szCs w:val="26"/>
        </w:rPr>
        <w:t xml:space="preserve"> Tên mẫu đơn, mẫu tờ khai:</w:t>
      </w:r>
    </w:p>
    <w:p w14:paraId="7DB12F7C" w14:textId="77777777" w:rsidR="00A0395A" w:rsidRPr="002563E3" w:rsidRDefault="00A0395A" w:rsidP="00A0395A">
      <w:pPr>
        <w:widowControl w:val="0"/>
        <w:spacing w:before="120"/>
        <w:ind w:firstLine="709"/>
        <w:jc w:val="both"/>
        <w:rPr>
          <w:sz w:val="26"/>
          <w:szCs w:val="26"/>
        </w:rPr>
      </w:pPr>
      <w:r w:rsidRPr="002563E3">
        <w:rPr>
          <w:sz w:val="26"/>
          <w:szCs w:val="26"/>
        </w:rPr>
        <w:t>Giấy đề nghị kiểm tra ATKT &amp; BVMT xe máy chuyên dùng trong khai thác, sử dụng khi yêu cầu kiểm tra ngoài Trung tâm Đăng kiểm phương tiện cơ giới thủy, bộ (theo mẫu quy định tại Phụ lục XIX ban hành kèm theo Thông tư số 89/2015/TT-BGTVT ngày 31/12/2015 của Bộ GTVT).</w:t>
      </w:r>
    </w:p>
    <w:bookmarkStart w:id="298" w:name="_MON_1697868521"/>
    <w:bookmarkEnd w:id="298"/>
    <w:p w14:paraId="1177AB2D" w14:textId="77777777" w:rsidR="00A0395A" w:rsidRPr="002563E3" w:rsidRDefault="00A0395A" w:rsidP="00A0395A">
      <w:pPr>
        <w:widowControl w:val="0"/>
        <w:spacing w:before="120"/>
        <w:jc w:val="both"/>
        <w:rPr>
          <w:sz w:val="26"/>
          <w:szCs w:val="26"/>
        </w:rPr>
      </w:pPr>
      <w:r w:rsidRPr="002563E3">
        <w:rPr>
          <w:sz w:val="26"/>
          <w:szCs w:val="26"/>
        </w:rPr>
        <w:object w:dxaOrig="1532" w:dyaOrig="961" w14:anchorId="7AE82078">
          <v:shape id="_x0000_i1028" type="#_x0000_t75" style="width:76.5pt;height:47.05pt" o:ole="">
            <v:imagedata r:id="rId102" o:title=""/>
          </v:shape>
          <o:OLEObject Type="Embed" ProgID="Word.Document.8" ShapeID="_x0000_i1028" DrawAspect="Icon" ObjectID="_1772542085" r:id="rId103">
            <o:FieldCodes>\s</o:FieldCodes>
          </o:OLEObject>
        </w:object>
      </w:r>
    </w:p>
    <w:p w14:paraId="36EE8C07"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3.9</w:t>
      </w:r>
      <w:r w:rsidRPr="002563E3">
        <w:rPr>
          <w:b/>
          <w:color w:val="000000"/>
          <w:sz w:val="26"/>
          <w:szCs w:val="26"/>
        </w:rPr>
        <w:t xml:space="preserve"> Yêu cầu, điều kiện thực hiện thủ tục: </w:t>
      </w:r>
    </w:p>
    <w:p w14:paraId="787EC899" w14:textId="77777777" w:rsidR="00A0395A" w:rsidRPr="002563E3" w:rsidRDefault="00A0395A" w:rsidP="00A0395A">
      <w:pPr>
        <w:spacing w:before="120"/>
        <w:ind w:firstLine="709"/>
        <w:jc w:val="both"/>
        <w:rPr>
          <w:sz w:val="26"/>
          <w:szCs w:val="26"/>
        </w:rPr>
      </w:pPr>
      <w:r>
        <w:rPr>
          <w:sz w:val="26"/>
          <w:szCs w:val="26"/>
        </w:rPr>
        <w:t xml:space="preserve">- </w:t>
      </w:r>
      <w:r w:rsidRPr="002563E3">
        <w:rPr>
          <w:sz w:val="26"/>
          <w:szCs w:val="26"/>
        </w:rPr>
        <w:t>Khi kiểm tra phát hiện động cơ, khung của xe máy chuyên dùng không có số hoặc số bị mờ, Sở Giao thông vận tải ủy quyền Trung tâm đóng mới, đóng lại số động cơ, số khung và ghi vào Phiếu kiểm tra theo mẫu quy định tại Phụ lục 6 của Thông tư 20/2010/TT-BGTVT</w:t>
      </w:r>
    </w:p>
    <w:p w14:paraId="32E2908A" w14:textId="77777777" w:rsidR="00A0395A" w:rsidRPr="002563E3" w:rsidRDefault="00A0395A" w:rsidP="00A0395A">
      <w:pPr>
        <w:spacing w:before="120"/>
        <w:ind w:firstLine="709"/>
        <w:jc w:val="both"/>
        <w:rPr>
          <w:bCs/>
          <w:sz w:val="26"/>
          <w:szCs w:val="26"/>
        </w:rPr>
      </w:pPr>
      <w:r>
        <w:rPr>
          <w:sz w:val="26"/>
          <w:szCs w:val="26"/>
        </w:rPr>
        <w:t xml:space="preserve">- </w:t>
      </w:r>
      <w:r w:rsidRPr="002563E3">
        <w:rPr>
          <w:sz w:val="26"/>
          <w:szCs w:val="26"/>
        </w:rPr>
        <w:t>Thủ tục hành chính này không áp dụng đối với:</w:t>
      </w:r>
      <w:r>
        <w:rPr>
          <w:sz w:val="26"/>
          <w:szCs w:val="26"/>
        </w:rPr>
        <w:t xml:space="preserve"> </w:t>
      </w:r>
      <w:r w:rsidRPr="002563E3">
        <w:rPr>
          <w:sz w:val="26"/>
          <w:szCs w:val="26"/>
        </w:rPr>
        <w:t>Xe mô tô, xe gắn máy, máy kéo và các loại xe tương tự;</w:t>
      </w:r>
      <w:r>
        <w:rPr>
          <w:sz w:val="26"/>
          <w:szCs w:val="26"/>
        </w:rPr>
        <w:t xml:space="preserve"> </w:t>
      </w:r>
      <w:r w:rsidRPr="002563E3">
        <w:rPr>
          <w:sz w:val="26"/>
          <w:szCs w:val="26"/>
        </w:rPr>
        <w:t>Xe cơ giới của quân đội, công an sử dụng vào mục đích quốc phòng, an ninh.</w:t>
      </w:r>
    </w:p>
    <w:p w14:paraId="38CFDAD2" w14:textId="77777777" w:rsidR="00A0395A" w:rsidRPr="002563E3" w:rsidRDefault="00A0395A" w:rsidP="00A0395A">
      <w:pPr>
        <w:spacing w:before="120"/>
        <w:ind w:firstLine="709"/>
        <w:jc w:val="both"/>
        <w:rPr>
          <w:b/>
          <w:sz w:val="26"/>
          <w:szCs w:val="26"/>
        </w:rPr>
      </w:pPr>
      <w:r w:rsidRPr="002563E3">
        <w:rPr>
          <w:b/>
          <w:bCs/>
          <w:sz w:val="26"/>
          <w:szCs w:val="26"/>
        </w:rPr>
        <w:t>3.10</w:t>
      </w:r>
      <w:r w:rsidRPr="002563E3">
        <w:rPr>
          <w:b/>
          <w:sz w:val="26"/>
          <w:szCs w:val="26"/>
        </w:rPr>
        <w:t xml:space="preserve"> Căn cứ pháp lý của thủ tục hành chính: </w:t>
      </w:r>
    </w:p>
    <w:p w14:paraId="190A7838" w14:textId="77777777" w:rsidR="00A0395A" w:rsidRPr="002563E3" w:rsidRDefault="00A0395A" w:rsidP="00A0395A">
      <w:pPr>
        <w:spacing w:before="120"/>
        <w:ind w:firstLine="709"/>
        <w:jc w:val="both"/>
        <w:rPr>
          <w:sz w:val="26"/>
          <w:szCs w:val="26"/>
        </w:rPr>
      </w:pPr>
      <w:r w:rsidRPr="002563E3">
        <w:rPr>
          <w:sz w:val="26"/>
          <w:szCs w:val="26"/>
        </w:rPr>
        <w:t>Luật Giao thông đường bộ số 23/2008/QH12 ngày 13/11/2008;</w:t>
      </w:r>
    </w:p>
    <w:p w14:paraId="41B2AC39" w14:textId="77777777" w:rsidR="00A0395A" w:rsidRPr="002563E3" w:rsidRDefault="00A0395A" w:rsidP="00A0395A">
      <w:pPr>
        <w:spacing w:before="120"/>
        <w:ind w:firstLine="709"/>
        <w:jc w:val="both"/>
        <w:rPr>
          <w:sz w:val="26"/>
          <w:szCs w:val="26"/>
        </w:rPr>
      </w:pPr>
      <w:r w:rsidRPr="002563E3">
        <w:rPr>
          <w:sz w:val="26"/>
          <w:szCs w:val="26"/>
        </w:rPr>
        <w:t>Thông tư 199/2016/TT-BTC ngày 08/11/2016 của Bộ Tài chính quy định về mức thu, chế độ thu, nộp, quản lý lệ phí cấp giấy chứng nhận bảo đảm chất lượng, an toàn kỹ thuật đối với máy, thiết bị, phương tiện giao thông vận tải có yêu cầu nghiêm ngặt về an toàn.</w:t>
      </w:r>
    </w:p>
    <w:p w14:paraId="7E85E32A" w14:textId="77777777" w:rsidR="00A0395A" w:rsidRPr="002563E3" w:rsidRDefault="00A0395A" w:rsidP="00A0395A">
      <w:pPr>
        <w:spacing w:before="120"/>
        <w:ind w:firstLine="709"/>
        <w:jc w:val="both"/>
        <w:rPr>
          <w:sz w:val="26"/>
          <w:szCs w:val="26"/>
        </w:rPr>
      </w:pPr>
      <w:r w:rsidRPr="002563E3">
        <w:rPr>
          <w:sz w:val="26"/>
          <w:szCs w:val="26"/>
        </w:rPr>
        <w:t xml:space="preserve">Thông tư 238/2016/TT-BTC ngày 11/11/2016 của Bộ Tài chính quy định về giá dịch vụ kiểm định an toàn kỹ thuật và bảo vệ môi trường đối với xe cơ giới, thiết bị và xe máy chuyên dùngt đang lưu hành; đánh giá, hiệu chuẩn thiết bị kiểm tra xe cơ giới.  </w:t>
      </w:r>
    </w:p>
    <w:p w14:paraId="7168C801" w14:textId="77777777" w:rsidR="00A0395A" w:rsidRPr="002563E3" w:rsidRDefault="00A0395A" w:rsidP="00A0395A">
      <w:pPr>
        <w:spacing w:before="120"/>
        <w:ind w:firstLine="709"/>
        <w:jc w:val="both"/>
        <w:rPr>
          <w:sz w:val="26"/>
          <w:szCs w:val="26"/>
        </w:rPr>
      </w:pPr>
      <w:r w:rsidRPr="002563E3">
        <w:rPr>
          <w:sz w:val="26"/>
          <w:szCs w:val="26"/>
        </w:rPr>
        <w:t>Thông tư 20/2010/TT-BGTVT ngày 30/7/2010 của Bộ Giao thông vận tải quy định về cấp, đổi, thu hồi đăng ký, biển số xe máy chuyên dùng có tham gia giao thông đường bộ.</w:t>
      </w:r>
    </w:p>
    <w:p w14:paraId="5BCDB10B" w14:textId="77777777" w:rsidR="00A0395A" w:rsidRPr="002563E3" w:rsidRDefault="00A0395A" w:rsidP="00A0395A">
      <w:pPr>
        <w:spacing w:before="120"/>
        <w:ind w:firstLine="709"/>
        <w:jc w:val="both"/>
        <w:rPr>
          <w:sz w:val="26"/>
          <w:szCs w:val="26"/>
        </w:rPr>
      </w:pPr>
      <w:r w:rsidRPr="002563E3">
        <w:rPr>
          <w:sz w:val="26"/>
          <w:szCs w:val="26"/>
        </w:rPr>
        <w:t>Thông tư số 89/2015/TT-BGTVT ngày 31/12/2015 của Bộ Giao thông vận tải quy định về kiểm tra chất lượng an toàn kỹ thuật và bảo vệ môi trường xe máy chuyên dùng.</w:t>
      </w:r>
    </w:p>
    <w:p w14:paraId="7D0DD560" w14:textId="77777777" w:rsidR="00A0395A" w:rsidRPr="002563E3" w:rsidRDefault="00A0395A" w:rsidP="00A0395A">
      <w:pPr>
        <w:spacing w:before="120"/>
        <w:ind w:firstLine="709"/>
        <w:jc w:val="both"/>
        <w:rPr>
          <w:sz w:val="26"/>
          <w:szCs w:val="26"/>
        </w:rPr>
      </w:pPr>
      <w:r w:rsidRPr="002563E3">
        <w:rPr>
          <w:sz w:val="26"/>
          <w:szCs w:val="26"/>
        </w:rPr>
        <w:t>Thông tư 39/2016/TT-BGTVT ngày 06/12/2016 của Bộ Giao thông vận tải quy định danh mục sản phẩm, hàng hóa có khả năng gây mất an toàn thuộc trách nhiệm quản lý nhà nước của Bộ Giao thông vận tải.</w:t>
      </w:r>
    </w:p>
    <w:p w14:paraId="16BFB0AC" w14:textId="77777777" w:rsidR="00A0395A" w:rsidRPr="002563E3" w:rsidRDefault="00A0395A" w:rsidP="00A0395A">
      <w:pPr>
        <w:spacing w:before="120"/>
        <w:ind w:firstLine="709"/>
        <w:jc w:val="both"/>
        <w:rPr>
          <w:sz w:val="26"/>
          <w:szCs w:val="26"/>
        </w:rPr>
      </w:pPr>
      <w:r w:rsidRPr="002563E3">
        <w:rPr>
          <w:sz w:val="26"/>
          <w:szCs w:val="26"/>
        </w:rPr>
        <w:t>Thông tư 42/2018/TT-BGTVT ngày 30/7/2018 của Bộ Giao thông vận tải sửa đổi, bổ sung một số điều của các Thông tư trong lĩnh vực Đăng kiểm.</w:t>
      </w:r>
    </w:p>
    <w:p w14:paraId="52E9866F" w14:textId="77777777" w:rsidR="00A0395A" w:rsidRPr="002563E3" w:rsidRDefault="00A0395A" w:rsidP="00A0395A">
      <w:pPr>
        <w:spacing w:before="120"/>
        <w:ind w:firstLine="709"/>
        <w:jc w:val="both"/>
        <w:rPr>
          <w:sz w:val="26"/>
          <w:szCs w:val="26"/>
        </w:rPr>
      </w:pPr>
      <w:r w:rsidRPr="002563E3">
        <w:rPr>
          <w:sz w:val="26"/>
          <w:szCs w:val="26"/>
        </w:rPr>
        <w:t>Hướng dẫn 2970/ĐKVN-VAR ngày 30/6/2016 của Cục Đăng kiểm Việt Nam hướng dẫn một số điểm trong công tác kiểm tra an toàn kỹ thuật và bảo vệ môi trường xe máy chuyên dùng trong khai thác, sử dụng.</w:t>
      </w:r>
    </w:p>
    <w:p w14:paraId="63D722E5" w14:textId="77777777" w:rsidR="00A0395A" w:rsidRPr="002563E3" w:rsidRDefault="00A0395A" w:rsidP="00A0395A">
      <w:pPr>
        <w:spacing w:before="120"/>
        <w:ind w:firstLine="709"/>
        <w:jc w:val="both"/>
        <w:rPr>
          <w:sz w:val="26"/>
          <w:szCs w:val="26"/>
        </w:rPr>
      </w:pPr>
      <w:r w:rsidRPr="002563E3">
        <w:rPr>
          <w:sz w:val="26"/>
          <w:szCs w:val="26"/>
        </w:rPr>
        <w:t>Công văn số 6223/ĐKVN-TC của Cục Đăng kiểm Việt Nam hướng dẫn điểm mới của Thông tư 238/2016/TT-BTC ngày 15/11/2016 của Bộ Tài chính quy định về giá kiểm định ATKT và BVMT xe cơ giới, thiết bị và XMCD đang lưu hành.</w:t>
      </w:r>
    </w:p>
    <w:p w14:paraId="4F628B79" w14:textId="77777777" w:rsidR="00A0395A" w:rsidRDefault="00A0395A" w:rsidP="00A0395A">
      <w:pPr>
        <w:spacing w:before="120"/>
        <w:ind w:firstLine="709"/>
        <w:jc w:val="both"/>
        <w:rPr>
          <w:sz w:val="26"/>
          <w:szCs w:val="26"/>
        </w:rPr>
      </w:pPr>
      <w:r w:rsidRPr="002563E3">
        <w:rPr>
          <w:sz w:val="26"/>
          <w:szCs w:val="26"/>
        </w:rPr>
        <w:t>Công văn số 6594/ĐKVN-VAR ngày 22/10/2018 của Cục Đăng kiểm Việt Nam hướng dẫn thực hiện kiểm định xe máy chuyên dùng.</w:t>
      </w:r>
    </w:p>
    <w:p w14:paraId="128D8A76" w14:textId="77777777" w:rsidR="00A0395A" w:rsidRPr="002563E3" w:rsidRDefault="00A0395A" w:rsidP="00A0395A">
      <w:pPr>
        <w:widowControl w:val="0"/>
        <w:spacing w:before="80" w:after="100"/>
        <w:ind w:firstLine="709"/>
        <w:jc w:val="both"/>
        <w:outlineLvl w:val="1"/>
        <w:rPr>
          <w:rFonts w:eastAsia="Times New Roman"/>
          <w:b/>
          <w:bCs/>
          <w:iCs/>
          <w:color w:val="FF0000"/>
          <w:sz w:val="28"/>
          <w:szCs w:val="26"/>
          <w:lang w:val="pt-BR"/>
        </w:rPr>
      </w:pPr>
      <w:r w:rsidRPr="002563E3">
        <w:rPr>
          <w:rFonts w:eastAsia="Times New Roman"/>
          <w:b/>
          <w:bCs/>
          <w:iCs/>
          <w:color w:val="FF0000"/>
          <w:sz w:val="28"/>
          <w:szCs w:val="26"/>
        </w:rPr>
        <w:t xml:space="preserve">4. </w:t>
      </w:r>
      <w:r w:rsidRPr="002563E3">
        <w:rPr>
          <w:rFonts w:eastAsia="Times New Roman"/>
          <w:b/>
          <w:bCs/>
          <w:iCs/>
          <w:color w:val="FF0000"/>
          <w:sz w:val="28"/>
          <w:szCs w:val="26"/>
          <w:lang w:val="pl-PL"/>
        </w:rPr>
        <w:t>Cấp Giấy chứng nhận chất lượng an toàn kỹ thuật và bảo vệ môi trường xe cơ giới cải tạo</w:t>
      </w:r>
    </w:p>
    <w:p w14:paraId="5B057AC0" w14:textId="77777777" w:rsidR="00A0395A" w:rsidRPr="002563E3" w:rsidRDefault="00A0395A" w:rsidP="00A0395A">
      <w:pPr>
        <w:widowControl w:val="0"/>
        <w:autoSpaceDE w:val="0"/>
        <w:autoSpaceDN w:val="0"/>
        <w:adjustRightInd w:val="0"/>
        <w:spacing w:before="80" w:after="120"/>
        <w:ind w:firstLine="709"/>
        <w:jc w:val="both"/>
        <w:rPr>
          <w:b/>
          <w:bCs/>
          <w:color w:val="000000"/>
          <w:sz w:val="26"/>
          <w:szCs w:val="26"/>
        </w:rPr>
      </w:pPr>
      <w:r w:rsidRPr="002563E3">
        <w:rPr>
          <w:b/>
          <w:bCs/>
          <w:color w:val="000000"/>
          <w:sz w:val="26"/>
          <w:szCs w:val="26"/>
        </w:rPr>
        <w:t xml:space="preserve">4.1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A0395A" w:rsidRPr="002563E3" w14:paraId="359D1057"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430631"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2517BF7"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Trình tự</w:t>
            </w:r>
            <w:r w:rsidRPr="002563E3">
              <w:rPr>
                <w:rFonts w:eastAsia="Calibri"/>
                <w:b/>
                <w:color w:val="000000"/>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7B0D7770"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4EABF32E"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Thời gian</w:t>
            </w:r>
            <w:r w:rsidRPr="002563E3">
              <w:rPr>
                <w:rFonts w:eastAsia="Calibri"/>
                <w:b/>
                <w:color w:val="000000"/>
                <w:sz w:val="26"/>
                <w:szCs w:val="26"/>
              </w:rPr>
              <w:br/>
              <w:t>giải quyết</w:t>
            </w:r>
          </w:p>
        </w:tc>
      </w:tr>
      <w:tr w:rsidR="00A0395A" w:rsidRPr="002563E3" w14:paraId="1C294712" w14:textId="77777777" w:rsidTr="00BB4015">
        <w:trPr>
          <w:trHeight w:val="898"/>
          <w:jc w:val="center"/>
        </w:trPr>
        <w:tc>
          <w:tcPr>
            <w:tcW w:w="851" w:type="dxa"/>
            <w:vMerge w:val="restart"/>
            <w:tcBorders>
              <w:top w:val="single" w:sz="4" w:space="0" w:color="auto"/>
            </w:tcBorders>
            <w:shd w:val="clear" w:color="auto" w:fill="auto"/>
            <w:vAlign w:val="center"/>
          </w:tcPr>
          <w:p w14:paraId="6588B145"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1</w:t>
            </w:r>
          </w:p>
        </w:tc>
        <w:tc>
          <w:tcPr>
            <w:tcW w:w="1951" w:type="dxa"/>
            <w:vMerge w:val="restart"/>
            <w:tcBorders>
              <w:top w:val="single" w:sz="4" w:space="0" w:color="auto"/>
            </w:tcBorders>
            <w:shd w:val="clear" w:color="auto" w:fill="auto"/>
            <w:vAlign w:val="center"/>
          </w:tcPr>
          <w:p w14:paraId="480591D6" w14:textId="77777777" w:rsidR="00A0395A" w:rsidRPr="002563E3" w:rsidRDefault="00A0395A" w:rsidP="00BB4015">
            <w:pPr>
              <w:shd w:val="clear" w:color="auto" w:fill="FFFFFF"/>
              <w:spacing w:before="60" w:after="60"/>
              <w:jc w:val="center"/>
              <w:rPr>
                <w:rFonts w:eastAsia="Calibri"/>
                <w:b/>
                <w:color w:val="000000"/>
                <w:sz w:val="26"/>
                <w:szCs w:val="26"/>
              </w:rPr>
            </w:pPr>
            <w:r w:rsidRPr="002563E3">
              <w:rPr>
                <w:rFonts w:eastAsia="Calibri"/>
                <w:b/>
                <w:color w:val="000000"/>
                <w:sz w:val="26"/>
                <w:szCs w:val="26"/>
              </w:rPr>
              <w:t>Nộp hồ sơ thủ tục hành chính</w:t>
            </w:r>
          </w:p>
        </w:tc>
        <w:tc>
          <w:tcPr>
            <w:tcW w:w="5829" w:type="dxa"/>
            <w:tcBorders>
              <w:top w:val="single" w:sz="4" w:space="0" w:color="auto"/>
            </w:tcBorders>
            <w:shd w:val="clear" w:color="auto" w:fill="auto"/>
            <w:vAlign w:val="center"/>
          </w:tcPr>
          <w:p w14:paraId="18B89C8E" w14:textId="77777777" w:rsidR="00A0395A" w:rsidRPr="002563E3" w:rsidRDefault="00A0395A" w:rsidP="00BB4015">
            <w:pPr>
              <w:shd w:val="clear" w:color="auto" w:fill="FFFFFF"/>
              <w:spacing w:before="60" w:after="60"/>
              <w:jc w:val="both"/>
              <w:rPr>
                <w:rFonts w:eastAsia="Calibri"/>
                <w:color w:val="000000"/>
                <w:sz w:val="26"/>
                <w:szCs w:val="26"/>
              </w:rPr>
            </w:pPr>
            <w:r w:rsidRPr="002563E3">
              <w:rPr>
                <w:rFonts w:eastAsia="Calibri"/>
                <w:color w:val="000000"/>
                <w:sz w:val="26"/>
                <w:szCs w:val="26"/>
              </w:rPr>
              <w:t>Tổ chức, cá nhân chuẩn bị hồ sơ đầy đủ theo quy định và nộp hồ sơ qua các cách thức sau:</w:t>
            </w:r>
          </w:p>
        </w:tc>
        <w:tc>
          <w:tcPr>
            <w:tcW w:w="1926" w:type="dxa"/>
            <w:tcBorders>
              <w:top w:val="single" w:sz="4" w:space="0" w:color="auto"/>
            </w:tcBorders>
            <w:shd w:val="clear" w:color="auto" w:fill="auto"/>
            <w:vAlign w:val="center"/>
          </w:tcPr>
          <w:p w14:paraId="7D5AB6F1" w14:textId="77777777" w:rsidR="00A0395A" w:rsidRPr="002563E3" w:rsidRDefault="00A0395A" w:rsidP="00BB4015">
            <w:pPr>
              <w:spacing w:before="60" w:after="60"/>
              <w:jc w:val="both"/>
              <w:rPr>
                <w:rFonts w:eastAsia="Calibri"/>
                <w:color w:val="000000"/>
                <w:sz w:val="26"/>
                <w:szCs w:val="26"/>
              </w:rPr>
            </w:pPr>
          </w:p>
        </w:tc>
      </w:tr>
      <w:tr w:rsidR="00A0395A" w:rsidRPr="002563E3" w14:paraId="19349C03" w14:textId="77777777" w:rsidTr="00BB4015">
        <w:trPr>
          <w:trHeight w:val="4128"/>
          <w:jc w:val="center"/>
        </w:trPr>
        <w:tc>
          <w:tcPr>
            <w:tcW w:w="851" w:type="dxa"/>
            <w:vMerge/>
            <w:shd w:val="clear" w:color="auto" w:fill="auto"/>
            <w:vAlign w:val="center"/>
          </w:tcPr>
          <w:p w14:paraId="76983967"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48DF29A4" w14:textId="77777777" w:rsidR="00A0395A" w:rsidRPr="002563E3" w:rsidRDefault="00A0395A" w:rsidP="00BB4015">
            <w:pPr>
              <w:shd w:val="clear" w:color="auto" w:fill="FFFFFF"/>
              <w:spacing w:before="60" w:after="60"/>
              <w:jc w:val="center"/>
              <w:rPr>
                <w:rFonts w:eastAsia="Calibri"/>
                <w:color w:val="000000"/>
                <w:sz w:val="26"/>
                <w:szCs w:val="26"/>
              </w:rPr>
            </w:pPr>
          </w:p>
        </w:tc>
        <w:tc>
          <w:tcPr>
            <w:tcW w:w="5829" w:type="dxa"/>
            <w:tcBorders>
              <w:top w:val="single" w:sz="4" w:space="0" w:color="auto"/>
            </w:tcBorders>
            <w:shd w:val="clear" w:color="auto" w:fill="auto"/>
            <w:vAlign w:val="center"/>
          </w:tcPr>
          <w:p w14:paraId="344D50EB"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Nộp hồ sơ đăng ký kiểm định trực tiếp hoặc qua hệ thống bưu chính tại Bộ phận tiếp nhận hồ sơ và trả kết quả của Trung tâm Đăng kiểm phương tiên cơ giới thủy, bộ; nộp phí kiểm định (số 386, đường Điện Biên Phủ, xã Mỹ Trà, thành phố Cao Lãnh, tỉnh Đồng Tháp).</w:t>
            </w:r>
          </w:p>
        </w:tc>
        <w:tc>
          <w:tcPr>
            <w:tcW w:w="1926" w:type="dxa"/>
            <w:tcBorders>
              <w:top w:val="single" w:sz="4" w:space="0" w:color="auto"/>
            </w:tcBorders>
            <w:shd w:val="clear" w:color="auto" w:fill="auto"/>
            <w:vAlign w:val="center"/>
          </w:tcPr>
          <w:p w14:paraId="15262722"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73B7FC12"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744E2BA2"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75ECD1AC"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7 làm việc buổi sáng</w:t>
            </w:r>
          </w:p>
        </w:tc>
      </w:tr>
      <w:tr w:rsidR="00A0395A" w:rsidRPr="002563E3" w14:paraId="6121CFE0" w14:textId="77777777" w:rsidTr="00BB4015">
        <w:trPr>
          <w:trHeight w:val="600"/>
          <w:jc w:val="center"/>
        </w:trPr>
        <w:tc>
          <w:tcPr>
            <w:tcW w:w="851" w:type="dxa"/>
            <w:vMerge w:val="restart"/>
            <w:shd w:val="clear" w:color="auto" w:fill="auto"/>
            <w:vAlign w:val="center"/>
          </w:tcPr>
          <w:p w14:paraId="1251E18E" w14:textId="77777777" w:rsidR="00A0395A" w:rsidRPr="002563E3" w:rsidRDefault="00A0395A" w:rsidP="00BB4015">
            <w:pPr>
              <w:spacing w:before="60" w:after="60"/>
              <w:jc w:val="center"/>
              <w:rPr>
                <w:b/>
                <w:sz w:val="26"/>
                <w:szCs w:val="26"/>
              </w:rPr>
            </w:pPr>
            <w:r w:rsidRPr="002563E3">
              <w:rPr>
                <w:b/>
                <w:sz w:val="26"/>
                <w:szCs w:val="26"/>
              </w:rPr>
              <w:t>Bước 2</w:t>
            </w:r>
          </w:p>
        </w:tc>
        <w:tc>
          <w:tcPr>
            <w:tcW w:w="1951" w:type="dxa"/>
            <w:vMerge w:val="restart"/>
            <w:shd w:val="clear" w:color="auto" w:fill="auto"/>
            <w:vAlign w:val="center"/>
          </w:tcPr>
          <w:p w14:paraId="6A46BC7B" w14:textId="77777777" w:rsidR="00A0395A" w:rsidRPr="002563E3" w:rsidRDefault="00A0395A" w:rsidP="00BB4015">
            <w:pPr>
              <w:spacing w:before="60" w:after="60"/>
              <w:jc w:val="center"/>
              <w:rPr>
                <w:b/>
                <w:sz w:val="26"/>
                <w:szCs w:val="26"/>
              </w:rPr>
            </w:pPr>
            <w:r w:rsidRPr="002563E3">
              <w:rPr>
                <w:b/>
                <w:sz w:val="26"/>
                <w:szCs w:val="26"/>
              </w:rPr>
              <w:t>Tiếp nhận hồ sơ thủ tục hành chính</w:t>
            </w:r>
          </w:p>
        </w:tc>
        <w:tc>
          <w:tcPr>
            <w:tcW w:w="5829" w:type="dxa"/>
            <w:shd w:val="clear" w:color="auto" w:fill="auto"/>
          </w:tcPr>
          <w:p w14:paraId="36B9A7DB" w14:textId="77777777" w:rsidR="00A0395A" w:rsidRPr="002563E3" w:rsidRDefault="00A0395A" w:rsidP="00BB4015">
            <w:pPr>
              <w:spacing w:before="60" w:after="60"/>
              <w:ind w:firstLine="101"/>
              <w:jc w:val="both"/>
              <w:rPr>
                <w:sz w:val="26"/>
                <w:szCs w:val="26"/>
              </w:rPr>
            </w:pPr>
            <w:r w:rsidRPr="002563E3">
              <w:rPr>
                <w:sz w:val="26"/>
                <w:szCs w:val="26"/>
              </w:rPr>
              <w:t>Nhân viên nghiệp vụ được phân công kiểm tra thành phần hồ sơ:</w:t>
            </w:r>
          </w:p>
        </w:tc>
        <w:tc>
          <w:tcPr>
            <w:tcW w:w="1926" w:type="dxa"/>
            <w:shd w:val="clear" w:color="auto" w:fill="auto"/>
            <w:vAlign w:val="center"/>
          </w:tcPr>
          <w:p w14:paraId="0B6948FD" w14:textId="77777777" w:rsidR="00A0395A" w:rsidRPr="002563E3" w:rsidRDefault="00A0395A" w:rsidP="00BB4015">
            <w:pPr>
              <w:spacing w:before="60" w:after="60"/>
              <w:ind w:firstLine="84"/>
              <w:jc w:val="both"/>
              <w:rPr>
                <w:sz w:val="26"/>
                <w:szCs w:val="26"/>
              </w:rPr>
            </w:pPr>
          </w:p>
        </w:tc>
      </w:tr>
      <w:tr w:rsidR="00A0395A" w:rsidRPr="002563E3" w14:paraId="56B17CD6" w14:textId="77777777" w:rsidTr="00BB4015">
        <w:trPr>
          <w:trHeight w:val="600"/>
          <w:jc w:val="center"/>
        </w:trPr>
        <w:tc>
          <w:tcPr>
            <w:tcW w:w="851" w:type="dxa"/>
            <w:vMerge/>
            <w:shd w:val="clear" w:color="auto" w:fill="auto"/>
            <w:vAlign w:val="center"/>
          </w:tcPr>
          <w:p w14:paraId="6930A687" w14:textId="77777777" w:rsidR="00A0395A" w:rsidRPr="002563E3" w:rsidRDefault="00A0395A" w:rsidP="00BB4015">
            <w:pPr>
              <w:spacing w:before="60" w:after="60"/>
              <w:jc w:val="center"/>
              <w:rPr>
                <w:b/>
                <w:sz w:val="26"/>
                <w:szCs w:val="26"/>
              </w:rPr>
            </w:pPr>
          </w:p>
        </w:tc>
        <w:tc>
          <w:tcPr>
            <w:tcW w:w="1951" w:type="dxa"/>
            <w:vMerge/>
            <w:shd w:val="clear" w:color="auto" w:fill="auto"/>
            <w:vAlign w:val="center"/>
          </w:tcPr>
          <w:p w14:paraId="0A71874D" w14:textId="77777777" w:rsidR="00A0395A" w:rsidRPr="002563E3" w:rsidRDefault="00A0395A" w:rsidP="00BB4015">
            <w:pPr>
              <w:spacing w:before="60" w:after="60"/>
              <w:jc w:val="center"/>
              <w:rPr>
                <w:b/>
                <w:sz w:val="26"/>
                <w:szCs w:val="26"/>
              </w:rPr>
            </w:pPr>
          </w:p>
        </w:tc>
        <w:tc>
          <w:tcPr>
            <w:tcW w:w="5829" w:type="dxa"/>
            <w:shd w:val="clear" w:color="auto" w:fill="auto"/>
          </w:tcPr>
          <w:p w14:paraId="40604AEC" w14:textId="77777777" w:rsidR="00A0395A" w:rsidRPr="002563E3" w:rsidRDefault="00A0395A" w:rsidP="00BB4015">
            <w:pPr>
              <w:spacing w:before="60" w:after="60"/>
              <w:ind w:firstLine="101"/>
              <w:jc w:val="both"/>
              <w:rPr>
                <w:sz w:val="26"/>
                <w:szCs w:val="26"/>
              </w:rPr>
            </w:pPr>
            <w:r w:rsidRPr="002563E3">
              <w:rPr>
                <w:sz w:val="26"/>
                <w:szCs w:val="26"/>
              </w:rPr>
              <w:t>Nhận hồ sơ trực tiếp</w:t>
            </w:r>
          </w:p>
          <w:p w14:paraId="4927112E"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hướng dẫn khách hàng bổ sung, hoàn thiện hồ sơ.</w:t>
            </w:r>
          </w:p>
          <w:p w14:paraId="7ACAFC8E" w14:textId="77777777" w:rsidR="00A0395A" w:rsidRPr="002563E3" w:rsidRDefault="00A0395A" w:rsidP="00BB4015">
            <w:pPr>
              <w:spacing w:before="60" w:after="60"/>
              <w:ind w:firstLine="101"/>
              <w:jc w:val="both"/>
              <w:rPr>
                <w:sz w:val="26"/>
                <w:szCs w:val="26"/>
              </w:rPr>
            </w:pPr>
            <w:r w:rsidRPr="002563E3">
              <w:rPr>
                <w:sz w:val="26"/>
                <w:szCs w:val="26"/>
              </w:rPr>
              <w:t>- Nếu hồ sơ đầy đủ thì thu phí. Báo cáo Ban giám đốc phân công đăng kiểm viên kiểm tra xe cơ giới cải tạo.</w:t>
            </w:r>
          </w:p>
        </w:tc>
        <w:tc>
          <w:tcPr>
            <w:tcW w:w="1926" w:type="dxa"/>
            <w:shd w:val="clear" w:color="auto" w:fill="auto"/>
            <w:vAlign w:val="center"/>
          </w:tcPr>
          <w:p w14:paraId="5847D489" w14:textId="77777777" w:rsidR="00A0395A" w:rsidRPr="002563E3" w:rsidRDefault="00A0395A" w:rsidP="00BB4015">
            <w:pPr>
              <w:spacing w:before="60" w:after="60"/>
              <w:ind w:firstLine="84"/>
              <w:jc w:val="both"/>
              <w:rPr>
                <w:sz w:val="26"/>
                <w:szCs w:val="26"/>
              </w:rPr>
            </w:pPr>
            <w:r w:rsidRPr="002563E3">
              <w:rPr>
                <w:sz w:val="26"/>
                <w:szCs w:val="26"/>
              </w:rPr>
              <w:t>Ngay khi giải quyết hồ sơ</w:t>
            </w:r>
          </w:p>
        </w:tc>
      </w:tr>
      <w:tr w:rsidR="00A0395A" w:rsidRPr="002563E3" w14:paraId="0FBE3DA9" w14:textId="77777777" w:rsidTr="00BB4015">
        <w:trPr>
          <w:trHeight w:val="600"/>
          <w:jc w:val="center"/>
        </w:trPr>
        <w:tc>
          <w:tcPr>
            <w:tcW w:w="851" w:type="dxa"/>
            <w:vMerge/>
            <w:shd w:val="clear" w:color="auto" w:fill="auto"/>
            <w:vAlign w:val="center"/>
          </w:tcPr>
          <w:p w14:paraId="720EFB40" w14:textId="77777777" w:rsidR="00A0395A" w:rsidRPr="002563E3" w:rsidRDefault="00A0395A" w:rsidP="00BB4015">
            <w:pPr>
              <w:spacing w:before="60" w:after="60"/>
              <w:jc w:val="center"/>
              <w:rPr>
                <w:b/>
                <w:sz w:val="26"/>
                <w:szCs w:val="26"/>
              </w:rPr>
            </w:pPr>
          </w:p>
        </w:tc>
        <w:tc>
          <w:tcPr>
            <w:tcW w:w="1951" w:type="dxa"/>
            <w:vMerge/>
            <w:shd w:val="clear" w:color="auto" w:fill="auto"/>
            <w:vAlign w:val="center"/>
          </w:tcPr>
          <w:p w14:paraId="43C9BA77" w14:textId="77777777" w:rsidR="00A0395A" w:rsidRPr="002563E3" w:rsidRDefault="00A0395A" w:rsidP="00BB4015">
            <w:pPr>
              <w:spacing w:before="60" w:after="60"/>
              <w:jc w:val="center"/>
              <w:rPr>
                <w:b/>
                <w:sz w:val="26"/>
                <w:szCs w:val="26"/>
              </w:rPr>
            </w:pPr>
          </w:p>
        </w:tc>
        <w:tc>
          <w:tcPr>
            <w:tcW w:w="5829" w:type="dxa"/>
            <w:shd w:val="clear" w:color="auto" w:fill="auto"/>
          </w:tcPr>
          <w:p w14:paraId="2D033695" w14:textId="77777777" w:rsidR="00A0395A" w:rsidRPr="002563E3" w:rsidRDefault="00A0395A" w:rsidP="00BB4015">
            <w:pPr>
              <w:spacing w:before="60" w:after="60"/>
              <w:ind w:firstLine="101"/>
              <w:jc w:val="both"/>
              <w:rPr>
                <w:sz w:val="26"/>
                <w:szCs w:val="26"/>
              </w:rPr>
            </w:pPr>
            <w:r w:rsidRPr="002563E3">
              <w:rPr>
                <w:sz w:val="26"/>
                <w:szCs w:val="26"/>
              </w:rPr>
              <w:t>Nhận hồ sơ qua đường bưu chính</w:t>
            </w:r>
          </w:p>
          <w:p w14:paraId="6F51B350"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thông báo và hướng dẫn khách hàng hoàn thiện hồ sơ.</w:t>
            </w:r>
          </w:p>
          <w:p w14:paraId="2C590551" w14:textId="77777777" w:rsidR="00A0395A" w:rsidRPr="002563E3" w:rsidRDefault="00A0395A" w:rsidP="00BB4015">
            <w:pPr>
              <w:spacing w:before="60" w:after="60"/>
              <w:ind w:firstLine="101"/>
              <w:jc w:val="both"/>
              <w:rPr>
                <w:sz w:val="26"/>
                <w:szCs w:val="26"/>
              </w:rPr>
            </w:pPr>
            <w:r w:rsidRPr="002563E3">
              <w:rPr>
                <w:sz w:val="26"/>
                <w:szCs w:val="26"/>
              </w:rPr>
              <w:t>- Nếu hồ sơ đầy đủ thì báo cáo Ban Giám đốc để xác định thời gian và nhân sự kiểm tra xe cơ giới cải tạo.</w:t>
            </w:r>
          </w:p>
          <w:p w14:paraId="6E2DB4A3" w14:textId="77777777" w:rsidR="00A0395A" w:rsidRPr="002563E3" w:rsidRDefault="00A0395A" w:rsidP="00BB4015">
            <w:pPr>
              <w:spacing w:before="60" w:after="60"/>
              <w:ind w:firstLine="101"/>
              <w:jc w:val="both"/>
              <w:rPr>
                <w:sz w:val="26"/>
                <w:szCs w:val="26"/>
              </w:rPr>
            </w:pPr>
            <w:r w:rsidRPr="002563E3">
              <w:rPr>
                <w:sz w:val="26"/>
                <w:szCs w:val="26"/>
              </w:rPr>
              <w:t>Thông báo với khách hàng phí kiểm tra; thống nhất thời gian và địa điểm kiểm tra xe cơ giởi cải tạo</w:t>
            </w:r>
          </w:p>
        </w:tc>
        <w:tc>
          <w:tcPr>
            <w:tcW w:w="1926" w:type="dxa"/>
            <w:shd w:val="clear" w:color="auto" w:fill="auto"/>
            <w:vAlign w:val="center"/>
          </w:tcPr>
          <w:p w14:paraId="6A77C49A" w14:textId="77777777" w:rsidR="00A0395A" w:rsidRPr="002563E3" w:rsidRDefault="00A0395A" w:rsidP="00BB4015">
            <w:pPr>
              <w:spacing w:before="60" w:after="60"/>
              <w:ind w:firstLine="84"/>
              <w:jc w:val="both"/>
              <w:rPr>
                <w:sz w:val="26"/>
                <w:szCs w:val="26"/>
              </w:rPr>
            </w:pPr>
            <w:r w:rsidRPr="002563E3">
              <w:rPr>
                <w:sz w:val="26"/>
                <w:szCs w:val="26"/>
              </w:rPr>
              <w:t>02 ngày làm việc</w:t>
            </w:r>
          </w:p>
        </w:tc>
      </w:tr>
      <w:tr w:rsidR="00A0395A" w:rsidRPr="002563E3" w14:paraId="45681148" w14:textId="77777777" w:rsidTr="00BB4015">
        <w:trPr>
          <w:trHeight w:val="780"/>
          <w:jc w:val="center"/>
        </w:trPr>
        <w:tc>
          <w:tcPr>
            <w:tcW w:w="851" w:type="dxa"/>
            <w:vMerge w:val="restart"/>
            <w:shd w:val="clear" w:color="auto" w:fill="auto"/>
            <w:vAlign w:val="center"/>
          </w:tcPr>
          <w:p w14:paraId="10503D96"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3</w:t>
            </w:r>
          </w:p>
        </w:tc>
        <w:tc>
          <w:tcPr>
            <w:tcW w:w="1951" w:type="dxa"/>
            <w:vMerge w:val="restart"/>
            <w:shd w:val="clear" w:color="auto" w:fill="auto"/>
            <w:vAlign w:val="center"/>
          </w:tcPr>
          <w:p w14:paraId="71575804" w14:textId="77777777" w:rsidR="00A0395A" w:rsidRPr="002563E3" w:rsidRDefault="00A0395A" w:rsidP="00BB4015">
            <w:pPr>
              <w:spacing w:before="60" w:after="60"/>
              <w:jc w:val="center"/>
              <w:rPr>
                <w:rFonts w:eastAsia="Calibri"/>
                <w:b/>
                <w:color w:val="000000"/>
                <w:sz w:val="26"/>
                <w:szCs w:val="26"/>
              </w:rPr>
            </w:pPr>
            <w:r w:rsidRPr="002563E3">
              <w:rPr>
                <w:rFonts w:eastAsia="Calibri"/>
                <w:b/>
                <w:bCs/>
                <w:color w:val="000000"/>
                <w:sz w:val="28"/>
                <w:szCs w:val="26"/>
              </w:rPr>
              <w:t>Giải quyết thủ tục hành chính</w:t>
            </w:r>
          </w:p>
        </w:tc>
        <w:tc>
          <w:tcPr>
            <w:tcW w:w="5829" w:type="dxa"/>
            <w:shd w:val="clear" w:color="auto" w:fill="auto"/>
            <w:vAlign w:val="center"/>
          </w:tcPr>
          <w:p w14:paraId="3ED877F5"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Đăng kiểm viên kiểm tra thực tế xe cơ giới cải tạo:</w:t>
            </w:r>
          </w:p>
        </w:tc>
        <w:tc>
          <w:tcPr>
            <w:tcW w:w="1926" w:type="dxa"/>
            <w:shd w:val="clear" w:color="auto" w:fill="auto"/>
            <w:vAlign w:val="center"/>
          </w:tcPr>
          <w:p w14:paraId="117EB811" w14:textId="77777777" w:rsidR="00A0395A" w:rsidRPr="002563E3" w:rsidRDefault="00A0395A" w:rsidP="00BB4015">
            <w:pPr>
              <w:spacing w:before="60" w:after="60"/>
              <w:ind w:firstLine="84"/>
              <w:jc w:val="both"/>
              <w:rPr>
                <w:rFonts w:eastAsia="Calibri"/>
                <w:b/>
                <w:color w:val="000000"/>
                <w:sz w:val="26"/>
                <w:szCs w:val="26"/>
              </w:rPr>
            </w:pPr>
          </w:p>
        </w:tc>
      </w:tr>
      <w:tr w:rsidR="00A0395A" w:rsidRPr="002563E3" w14:paraId="00A92770" w14:textId="77777777" w:rsidTr="00BB4015">
        <w:trPr>
          <w:trHeight w:val="780"/>
          <w:jc w:val="center"/>
        </w:trPr>
        <w:tc>
          <w:tcPr>
            <w:tcW w:w="851" w:type="dxa"/>
            <w:vMerge/>
            <w:shd w:val="clear" w:color="auto" w:fill="auto"/>
            <w:vAlign w:val="center"/>
          </w:tcPr>
          <w:p w14:paraId="446BDE55"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793D4149" w14:textId="77777777" w:rsidR="00A0395A" w:rsidRPr="002563E3" w:rsidRDefault="00A0395A" w:rsidP="00BB4015">
            <w:pPr>
              <w:spacing w:before="60" w:after="60"/>
              <w:jc w:val="center"/>
              <w:rPr>
                <w:rFonts w:eastAsia="Calibri"/>
                <w:b/>
                <w:bCs/>
                <w:color w:val="000000"/>
                <w:sz w:val="28"/>
                <w:szCs w:val="26"/>
              </w:rPr>
            </w:pPr>
          </w:p>
        </w:tc>
        <w:tc>
          <w:tcPr>
            <w:tcW w:w="5829" w:type="dxa"/>
            <w:shd w:val="clear" w:color="auto" w:fill="auto"/>
            <w:vAlign w:val="center"/>
          </w:tcPr>
          <w:p w14:paraId="3DFE88A1"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nghiệm thu không đạt thì thông báo bằng bản văn bản và nêu rõ lý do cho khách hàng biết để khắc phục, sửa chữa.</w:t>
            </w:r>
          </w:p>
        </w:tc>
        <w:tc>
          <w:tcPr>
            <w:tcW w:w="1926" w:type="dxa"/>
            <w:shd w:val="clear" w:color="auto" w:fill="auto"/>
            <w:vAlign w:val="center"/>
          </w:tcPr>
          <w:p w14:paraId="68CC4CBF"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02 ngày làm việc kể từ ngày kết thúc nghiệm thu</w:t>
            </w:r>
          </w:p>
        </w:tc>
      </w:tr>
      <w:tr w:rsidR="00A0395A" w:rsidRPr="002563E3" w14:paraId="5C546920" w14:textId="77777777" w:rsidTr="00BB4015">
        <w:trPr>
          <w:trHeight w:val="780"/>
          <w:jc w:val="center"/>
        </w:trPr>
        <w:tc>
          <w:tcPr>
            <w:tcW w:w="851" w:type="dxa"/>
            <w:vMerge/>
            <w:shd w:val="clear" w:color="auto" w:fill="auto"/>
            <w:vAlign w:val="center"/>
          </w:tcPr>
          <w:p w14:paraId="745AA450"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545E8CD8" w14:textId="77777777" w:rsidR="00A0395A" w:rsidRPr="002563E3" w:rsidRDefault="00A0395A" w:rsidP="00BB4015">
            <w:pPr>
              <w:spacing w:before="60" w:after="60"/>
              <w:jc w:val="center"/>
              <w:rPr>
                <w:rFonts w:eastAsia="Calibri"/>
                <w:b/>
                <w:bCs/>
                <w:color w:val="000000"/>
                <w:sz w:val="28"/>
                <w:szCs w:val="26"/>
              </w:rPr>
            </w:pPr>
          </w:p>
        </w:tc>
        <w:tc>
          <w:tcPr>
            <w:tcW w:w="5829" w:type="dxa"/>
            <w:shd w:val="clear" w:color="auto" w:fill="auto"/>
            <w:vAlign w:val="center"/>
          </w:tcPr>
          <w:p w14:paraId="4A4E228B"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nghiệm thu đạt thì hẹn thời gian cấp giấy chứng nhận.</w:t>
            </w:r>
          </w:p>
        </w:tc>
        <w:tc>
          <w:tcPr>
            <w:tcW w:w="1926" w:type="dxa"/>
            <w:shd w:val="clear" w:color="auto" w:fill="auto"/>
            <w:vAlign w:val="center"/>
          </w:tcPr>
          <w:p w14:paraId="329013CD"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03 ngày làm việc kể từ ngày kết thúc nghiệm thu</w:t>
            </w:r>
          </w:p>
        </w:tc>
      </w:tr>
      <w:tr w:rsidR="00A0395A" w:rsidRPr="002563E3" w14:paraId="33C9AF62" w14:textId="77777777" w:rsidTr="00BB4015">
        <w:trPr>
          <w:jc w:val="center"/>
        </w:trPr>
        <w:tc>
          <w:tcPr>
            <w:tcW w:w="851" w:type="dxa"/>
            <w:shd w:val="clear" w:color="auto" w:fill="auto"/>
            <w:vAlign w:val="center"/>
          </w:tcPr>
          <w:p w14:paraId="2D51DFAC"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4</w:t>
            </w:r>
          </w:p>
        </w:tc>
        <w:tc>
          <w:tcPr>
            <w:tcW w:w="1951" w:type="dxa"/>
            <w:shd w:val="clear" w:color="auto" w:fill="auto"/>
            <w:vAlign w:val="center"/>
          </w:tcPr>
          <w:p w14:paraId="38FE844E" w14:textId="77777777" w:rsidR="00A0395A" w:rsidRPr="002563E3" w:rsidRDefault="00A0395A" w:rsidP="00BB4015">
            <w:pPr>
              <w:spacing w:before="60" w:after="60"/>
              <w:jc w:val="center"/>
              <w:rPr>
                <w:rFonts w:eastAsia="Calibri"/>
                <w:color w:val="000000"/>
                <w:sz w:val="26"/>
                <w:szCs w:val="26"/>
              </w:rPr>
            </w:pPr>
            <w:r w:rsidRPr="002563E3">
              <w:rPr>
                <w:rFonts w:eastAsia="Calibri"/>
                <w:b/>
                <w:color w:val="000000"/>
                <w:sz w:val="26"/>
                <w:szCs w:val="26"/>
                <w:lang w:val="nl-NL"/>
              </w:rPr>
              <w:t>Trả kết quả giải quyết thủ tục hành chính</w:t>
            </w:r>
          </w:p>
        </w:tc>
        <w:tc>
          <w:tcPr>
            <w:tcW w:w="5829" w:type="dxa"/>
            <w:shd w:val="clear" w:color="auto" w:fill="auto"/>
            <w:vAlign w:val="center"/>
          </w:tcPr>
          <w:p w14:paraId="17266E5E"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Đăng kiểm viên kiểm tra xe cơ giới cải tạo nhập thông tin vào chương trình quản lý nghiệm thu, in Biên bản kiểm tra, Giấy chứng nhận.</w:t>
            </w:r>
          </w:p>
          <w:p w14:paraId="3864D14F"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được phân công thu lệ phí, in hóa đơn, chuyển kết quả đến Ban giám đốc kiểm tra, ký duyệt; đóng dấu, phô tô lưu trữ và trả kết quả cho khách hàng trực tiếp hoặc bằng đường bưu chính.</w:t>
            </w:r>
          </w:p>
          <w:p w14:paraId="0EBE9047"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Khách hàng có thể nộp phí, lệ phí trực tiếp hoặc chuyển vào tài khoản của Trung tâm.</w:t>
            </w:r>
          </w:p>
          <w:p w14:paraId="3FB1BFB2" w14:textId="77777777" w:rsidR="00A0395A" w:rsidRPr="002563E3" w:rsidRDefault="00A0395A" w:rsidP="00BB4015">
            <w:pPr>
              <w:spacing w:before="60" w:after="60"/>
              <w:ind w:firstLine="101"/>
              <w:jc w:val="both"/>
              <w:rPr>
                <w:rFonts w:eastAsia="Calibri"/>
                <w:iCs/>
                <w:color w:val="000000"/>
                <w:sz w:val="26"/>
                <w:szCs w:val="26"/>
              </w:rPr>
            </w:pPr>
          </w:p>
        </w:tc>
        <w:tc>
          <w:tcPr>
            <w:tcW w:w="1926" w:type="dxa"/>
            <w:shd w:val="clear" w:color="auto" w:fill="auto"/>
            <w:vAlign w:val="center"/>
          </w:tcPr>
          <w:p w14:paraId="2113E995"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13F4AB69"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2C608A0D"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0E9CE353" w14:textId="77777777" w:rsidR="00A0395A" w:rsidRPr="002563E3" w:rsidRDefault="00A0395A" w:rsidP="00BB4015">
            <w:pPr>
              <w:spacing w:after="120" w:line="234" w:lineRule="atLeast"/>
              <w:ind w:firstLine="34"/>
              <w:jc w:val="both"/>
              <w:rPr>
                <w:rFonts w:eastAsia="Calibri"/>
                <w:bCs/>
                <w:i/>
                <w:color w:val="000000"/>
                <w:sz w:val="26"/>
                <w:szCs w:val="26"/>
              </w:rPr>
            </w:pPr>
            <w:r w:rsidRPr="002563E3">
              <w:rPr>
                <w:rFonts w:eastAsia="Calibri"/>
                <w:color w:val="000000"/>
                <w:sz w:val="26"/>
                <w:szCs w:val="26"/>
              </w:rPr>
              <w:t>Thứ 7 làm việc buổi sáng</w:t>
            </w:r>
          </w:p>
        </w:tc>
      </w:tr>
    </w:tbl>
    <w:p w14:paraId="5B5A2056"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4.</w:t>
      </w:r>
      <w:r w:rsidRPr="002563E3">
        <w:rPr>
          <w:b/>
          <w:color w:val="000000"/>
          <w:sz w:val="26"/>
          <w:szCs w:val="26"/>
        </w:rPr>
        <w:t>2 Thành phần, số lượng hồ sơ:</w:t>
      </w:r>
    </w:p>
    <w:p w14:paraId="2B976600" w14:textId="77777777" w:rsidR="00A0395A" w:rsidRPr="002563E3" w:rsidRDefault="00A0395A" w:rsidP="00A0395A">
      <w:pPr>
        <w:widowControl w:val="0"/>
        <w:spacing w:before="120"/>
        <w:ind w:firstLine="709"/>
        <w:jc w:val="both"/>
        <w:rPr>
          <w:b/>
          <w:color w:val="000000"/>
          <w:sz w:val="26"/>
          <w:szCs w:val="26"/>
        </w:rPr>
      </w:pPr>
      <w:r w:rsidRPr="002563E3">
        <w:rPr>
          <w:b/>
          <w:color w:val="000000"/>
          <w:sz w:val="26"/>
          <w:szCs w:val="26"/>
        </w:rPr>
        <w:t>a) Thành phần hồ sơ:</w:t>
      </w:r>
    </w:p>
    <w:p w14:paraId="6A30D0E9" w14:textId="77777777" w:rsidR="00A0395A" w:rsidRPr="002563E3" w:rsidRDefault="00A0395A" w:rsidP="00A0395A">
      <w:pPr>
        <w:spacing w:before="120"/>
        <w:ind w:firstLine="709"/>
        <w:jc w:val="both"/>
        <w:rPr>
          <w:sz w:val="26"/>
          <w:szCs w:val="26"/>
        </w:rPr>
      </w:pPr>
      <w:r w:rsidRPr="002563E3">
        <w:rPr>
          <w:sz w:val="26"/>
          <w:szCs w:val="26"/>
        </w:rPr>
        <w:t xml:space="preserve">- Văn bản đề nghị nghiệm thu xe cơ giới cải tạo (theo mẫu Phụ lục VII của Thông tư 85/2014/TT-BGTVT ngày 31/12/2014). </w:t>
      </w:r>
    </w:p>
    <w:p w14:paraId="6DCB5C59" w14:textId="77777777" w:rsidR="00A0395A" w:rsidRPr="002563E3" w:rsidRDefault="00A0395A" w:rsidP="00A0395A">
      <w:pPr>
        <w:spacing w:before="120"/>
        <w:ind w:firstLine="709"/>
        <w:jc w:val="both"/>
        <w:rPr>
          <w:sz w:val="26"/>
          <w:szCs w:val="26"/>
        </w:rPr>
      </w:pPr>
      <w:r w:rsidRPr="002563E3">
        <w:rPr>
          <w:sz w:val="26"/>
          <w:szCs w:val="26"/>
        </w:rPr>
        <w:t>- Hồ sơ thiết kế đã được thẩm định (đối với trường hợp miễn lập hồ sơ thiết kế quy định tại khoản 3, khoản 4 và khoản 6 Điều 6 của Thông tư 85/2014/TT-BGTVT ngày 31/12/2014 của Bộ GTVT phải có bản vẽ tổng thể xe cơ giới sau cải tạo do cơ sở cải tạo lập);</w:t>
      </w:r>
    </w:p>
    <w:p w14:paraId="2DA2BD24" w14:textId="77777777" w:rsidR="00A0395A" w:rsidRPr="002563E3" w:rsidRDefault="00A0395A" w:rsidP="00A0395A">
      <w:pPr>
        <w:spacing w:before="120"/>
        <w:ind w:firstLine="709"/>
        <w:jc w:val="both"/>
        <w:rPr>
          <w:sz w:val="26"/>
          <w:szCs w:val="26"/>
        </w:rPr>
      </w:pPr>
      <w:r w:rsidRPr="002563E3">
        <w:rPr>
          <w:sz w:val="26"/>
          <w:szCs w:val="26"/>
        </w:rPr>
        <w:t>- Ảnh tổng thể chụp góc khoảng 45 độ phía trước và phía sau góc đối diện của xe cơ giới sau cải tạo; ảnh chụp chi tiết các hệ thống, tổng thành cải tạo;</w:t>
      </w:r>
    </w:p>
    <w:p w14:paraId="573EDCD4" w14:textId="77777777" w:rsidR="00A0395A" w:rsidRPr="002563E3" w:rsidRDefault="00A0395A" w:rsidP="00A0395A">
      <w:pPr>
        <w:spacing w:before="120"/>
        <w:ind w:firstLine="709"/>
        <w:jc w:val="both"/>
        <w:rPr>
          <w:sz w:val="26"/>
          <w:szCs w:val="26"/>
        </w:rPr>
      </w:pPr>
      <w:r w:rsidRPr="002563E3">
        <w:rPr>
          <w:sz w:val="26"/>
          <w:szCs w:val="26"/>
        </w:rPr>
        <w:t>- Biên bản nghiệm thu xuất xưởng xe cơ giới cải tạo;</w:t>
      </w:r>
    </w:p>
    <w:p w14:paraId="21AA872F" w14:textId="77777777" w:rsidR="00A0395A" w:rsidRPr="002563E3" w:rsidRDefault="00A0395A" w:rsidP="00A0395A">
      <w:pPr>
        <w:spacing w:before="120"/>
        <w:ind w:firstLine="709"/>
        <w:jc w:val="both"/>
        <w:rPr>
          <w:sz w:val="26"/>
          <w:szCs w:val="26"/>
        </w:rPr>
      </w:pPr>
      <w:r w:rsidRPr="002563E3">
        <w:rPr>
          <w:sz w:val="26"/>
          <w:szCs w:val="26"/>
        </w:rPr>
        <w:t>- Bảng kê các tổng thành, hệ thống thay thế mới (theo mẫu Phụ lục VIII của Thông tư 85/2014/TT-BGTVT ngày 31/12/2014).</w:t>
      </w:r>
    </w:p>
    <w:p w14:paraId="2610EB92" w14:textId="77777777" w:rsidR="00A0395A" w:rsidRPr="002563E3" w:rsidRDefault="00A0395A" w:rsidP="00A0395A">
      <w:pPr>
        <w:spacing w:before="120"/>
        <w:ind w:firstLine="709"/>
        <w:jc w:val="both"/>
        <w:rPr>
          <w:sz w:val="26"/>
          <w:szCs w:val="26"/>
        </w:rPr>
      </w:pPr>
      <w:r w:rsidRPr="002563E3">
        <w:rPr>
          <w:sz w:val="26"/>
          <w:szCs w:val="26"/>
        </w:rPr>
        <w:t>- Bản sao có xác nhận của cơ sở cải tạo các tài liệu thông số, tính năng kỹ thuật của xe cơ giới cải tạo và các tổng thành, hệ thống cải tạo, thay thế và tài liệu xác nhận nguồn gốc của các hệ thống, tổng thành cải tạo;</w:t>
      </w:r>
    </w:p>
    <w:p w14:paraId="7229FD2E" w14:textId="77777777" w:rsidR="00A0395A" w:rsidRPr="002563E3" w:rsidRDefault="00A0395A" w:rsidP="00A0395A">
      <w:pPr>
        <w:spacing w:before="120"/>
        <w:ind w:firstLine="709"/>
        <w:jc w:val="both"/>
        <w:rPr>
          <w:sz w:val="26"/>
          <w:szCs w:val="26"/>
        </w:rPr>
      </w:pPr>
      <w:r w:rsidRPr="002563E3">
        <w:rPr>
          <w:sz w:val="26"/>
          <w:szCs w:val="26"/>
        </w:rPr>
        <w:t>- Giấy chứng nhận chất lượng, an toàn kỹ thuật đối với cần cẩu, xi téc chở hàng nguy hiểm, xi téc chở khí nén, khí hóa lỏng và các thiết bị chuyên dùng theo quy định.</w:t>
      </w:r>
    </w:p>
    <w:p w14:paraId="4FE2AFF1" w14:textId="77777777" w:rsidR="00A0395A" w:rsidRPr="002563E3" w:rsidRDefault="00A0395A" w:rsidP="00A0395A">
      <w:pPr>
        <w:spacing w:before="120"/>
        <w:ind w:firstLine="709"/>
        <w:jc w:val="both"/>
        <w:rPr>
          <w:sz w:val="26"/>
          <w:szCs w:val="26"/>
        </w:rPr>
      </w:pPr>
      <w:r>
        <w:rPr>
          <w:sz w:val="26"/>
          <w:szCs w:val="26"/>
        </w:rPr>
        <w:t xml:space="preserve">* </w:t>
      </w:r>
      <w:r w:rsidRPr="002563E3">
        <w:rPr>
          <w:sz w:val="26"/>
          <w:szCs w:val="26"/>
        </w:rPr>
        <w:t>Đối với các xe cơ giới cải tạo có cùng nhãn hiệu, số loại, thông số kỹ thuật và do cùng một cơ sở cải tạo thi công thì được sử dụng cùng một thiết kế, việc nghiệm thu do cùng một cơ quan nghiệm thu thực hiện. Hồ sơ để nghiệm thu sản phẩm tiếp theo bao gồm:</w:t>
      </w:r>
    </w:p>
    <w:p w14:paraId="46848F7C" w14:textId="77777777" w:rsidR="00A0395A" w:rsidRPr="002563E3" w:rsidRDefault="00A0395A" w:rsidP="00A0395A">
      <w:pPr>
        <w:spacing w:before="120"/>
        <w:ind w:firstLine="709"/>
        <w:jc w:val="both"/>
        <w:rPr>
          <w:sz w:val="26"/>
          <w:szCs w:val="26"/>
        </w:rPr>
      </w:pPr>
      <w:r w:rsidRPr="002563E3">
        <w:rPr>
          <w:sz w:val="26"/>
          <w:szCs w:val="26"/>
        </w:rPr>
        <w:t>- Văn bản của cơ quan thẩm định thiết kế về việc đồng ý cho sử dụng thiết kế đã được thẩm định để thi công cải tạo;</w:t>
      </w:r>
    </w:p>
    <w:p w14:paraId="66816734" w14:textId="77777777" w:rsidR="00A0395A" w:rsidRPr="002563E3" w:rsidRDefault="00A0395A" w:rsidP="00A0395A">
      <w:pPr>
        <w:spacing w:before="120"/>
        <w:ind w:firstLine="709"/>
        <w:jc w:val="both"/>
        <w:rPr>
          <w:sz w:val="26"/>
          <w:szCs w:val="26"/>
        </w:rPr>
      </w:pPr>
      <w:r w:rsidRPr="002563E3">
        <w:rPr>
          <w:sz w:val="26"/>
          <w:szCs w:val="26"/>
        </w:rPr>
        <w:t>- Văn bản đề nghị nghiệm thu xe cơ giới cải tạo (theo mẫu Phụ lục VII của Thông tư 85/2014/TT-BGTVT ngày 31/12/2014).</w:t>
      </w:r>
    </w:p>
    <w:p w14:paraId="0D6129F5" w14:textId="77777777" w:rsidR="00A0395A" w:rsidRPr="002563E3" w:rsidRDefault="00A0395A" w:rsidP="00A0395A">
      <w:pPr>
        <w:spacing w:before="120"/>
        <w:ind w:firstLine="709"/>
        <w:jc w:val="both"/>
        <w:rPr>
          <w:sz w:val="26"/>
          <w:szCs w:val="26"/>
        </w:rPr>
      </w:pPr>
      <w:r w:rsidRPr="002563E3">
        <w:rPr>
          <w:sz w:val="26"/>
          <w:szCs w:val="26"/>
        </w:rPr>
        <w:t>- Ảnh tổng thể chụp góc khoảng 45 độ phía trước và phía sau góc đối diện của xe cơ giới sau cải tạo; ảnh chụp chi tiết các hệ thống, tổng thành cải tạo;</w:t>
      </w:r>
    </w:p>
    <w:p w14:paraId="63935D57" w14:textId="77777777" w:rsidR="00A0395A" w:rsidRPr="002563E3" w:rsidRDefault="00A0395A" w:rsidP="00A0395A">
      <w:pPr>
        <w:spacing w:before="120"/>
        <w:ind w:firstLine="709"/>
        <w:jc w:val="both"/>
        <w:rPr>
          <w:sz w:val="26"/>
          <w:szCs w:val="26"/>
        </w:rPr>
      </w:pPr>
      <w:r w:rsidRPr="002563E3">
        <w:rPr>
          <w:sz w:val="26"/>
          <w:szCs w:val="26"/>
        </w:rPr>
        <w:t>- Biên bản nghiệm thu xuất xưởng xe cơ giới cải tạo;</w:t>
      </w:r>
    </w:p>
    <w:p w14:paraId="2770BB6F" w14:textId="77777777" w:rsidR="00A0395A" w:rsidRPr="002563E3" w:rsidRDefault="00A0395A" w:rsidP="00A0395A">
      <w:pPr>
        <w:spacing w:before="120"/>
        <w:ind w:firstLine="709"/>
        <w:jc w:val="both"/>
        <w:rPr>
          <w:sz w:val="26"/>
          <w:szCs w:val="26"/>
        </w:rPr>
      </w:pPr>
      <w:r w:rsidRPr="002563E3">
        <w:rPr>
          <w:sz w:val="26"/>
          <w:szCs w:val="26"/>
        </w:rPr>
        <w:t>- Bảng kê các tổng thành, hệ thống thay thế mới (theo mẫu Phụ lục VIII của Thông tư 85/2014/TT-BGTVT ngày 31/12/2014).</w:t>
      </w:r>
    </w:p>
    <w:p w14:paraId="2AD34939" w14:textId="77777777" w:rsidR="00A0395A" w:rsidRPr="002563E3" w:rsidRDefault="00A0395A" w:rsidP="00A0395A">
      <w:pPr>
        <w:spacing w:before="120"/>
        <w:ind w:firstLine="709"/>
        <w:jc w:val="both"/>
        <w:rPr>
          <w:sz w:val="26"/>
          <w:szCs w:val="26"/>
        </w:rPr>
      </w:pPr>
      <w:r w:rsidRPr="002563E3">
        <w:rPr>
          <w:sz w:val="26"/>
          <w:szCs w:val="26"/>
        </w:rPr>
        <w:t>- Bản sao có xác nhận của cơ sở cải tạo các tài liệu thông số, tính năng kỹ thuật của xe cơ giới cải tạo và các tổng thành, hệ thống cải tạo, thay thế và tài liệu xác nhận nguồn gốc của các hệ thống, tổng thành cải tạo;</w:t>
      </w:r>
    </w:p>
    <w:p w14:paraId="06ACD685" w14:textId="77777777" w:rsidR="00A0395A" w:rsidRPr="002563E3" w:rsidRDefault="00A0395A" w:rsidP="00A0395A">
      <w:pPr>
        <w:spacing w:before="120"/>
        <w:ind w:firstLine="709"/>
        <w:jc w:val="both"/>
        <w:rPr>
          <w:sz w:val="26"/>
          <w:szCs w:val="26"/>
        </w:rPr>
      </w:pPr>
      <w:r w:rsidRPr="002563E3">
        <w:rPr>
          <w:sz w:val="26"/>
          <w:szCs w:val="26"/>
        </w:rPr>
        <w:t>- Giấy chứng nhận chất lượng, an toàn kỹ thuật đối với cần cẩu, xi téc chở hàng nguy hiểm, xi téc chở khí nén, khí hóa lỏng và các thiết bị chuyên dùng theo quy định.</w:t>
      </w:r>
    </w:p>
    <w:p w14:paraId="2FAE5262" w14:textId="77777777" w:rsidR="00A0395A" w:rsidRPr="002563E3" w:rsidRDefault="00A0395A" w:rsidP="00A0395A">
      <w:pPr>
        <w:spacing w:before="120"/>
        <w:ind w:firstLine="709"/>
        <w:jc w:val="both"/>
        <w:rPr>
          <w:sz w:val="26"/>
          <w:szCs w:val="26"/>
        </w:rPr>
      </w:pPr>
      <w:r>
        <w:rPr>
          <w:sz w:val="26"/>
          <w:szCs w:val="26"/>
        </w:rPr>
        <w:t xml:space="preserve">* </w:t>
      </w:r>
      <w:r w:rsidRPr="002563E3">
        <w:rPr>
          <w:sz w:val="26"/>
          <w:szCs w:val="26"/>
        </w:rPr>
        <w:t>Đối với xe cơ giới nghiệm thu xe Pickup lắp đặt nắp thùng hàng; ô tô đầu kéo, ô tô tải lắp mui gió không cần xuất trình hồ sơ nghiệm thu theo nội dung trên.</w:t>
      </w:r>
    </w:p>
    <w:p w14:paraId="4D9B3791" w14:textId="77777777" w:rsidR="00A0395A" w:rsidRPr="002563E3" w:rsidRDefault="00A0395A" w:rsidP="00A0395A">
      <w:pPr>
        <w:widowControl w:val="0"/>
        <w:spacing w:before="120"/>
        <w:ind w:firstLine="709"/>
        <w:jc w:val="both"/>
        <w:rPr>
          <w:color w:val="000000"/>
          <w:sz w:val="26"/>
          <w:szCs w:val="26"/>
        </w:rPr>
      </w:pPr>
      <w:r w:rsidRPr="002563E3">
        <w:rPr>
          <w:b/>
          <w:color w:val="000000"/>
          <w:sz w:val="26"/>
          <w:szCs w:val="26"/>
        </w:rPr>
        <w:t>b) Số lượng hồ sơ:</w:t>
      </w:r>
      <w:r w:rsidRPr="002563E3">
        <w:rPr>
          <w:color w:val="000000"/>
          <w:sz w:val="26"/>
          <w:szCs w:val="26"/>
        </w:rPr>
        <w:t xml:space="preserve"> 01 bộ.</w:t>
      </w:r>
    </w:p>
    <w:p w14:paraId="56AF97D5"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4.</w:t>
      </w:r>
      <w:r w:rsidRPr="002563E3">
        <w:rPr>
          <w:b/>
          <w:color w:val="000000"/>
          <w:sz w:val="26"/>
          <w:szCs w:val="26"/>
        </w:rPr>
        <w:t>3 Cơ quan thực hiện:</w:t>
      </w:r>
      <w:r w:rsidRPr="002563E3">
        <w:rPr>
          <w:color w:val="000000"/>
          <w:sz w:val="26"/>
          <w:szCs w:val="26"/>
        </w:rPr>
        <w:t xml:space="preserve"> </w:t>
      </w:r>
    </w:p>
    <w:p w14:paraId="29609E46"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Trung tâm Đăng kiểm phương tiện cơ giới thủy, bộ</w:t>
      </w:r>
    </w:p>
    <w:p w14:paraId="7AA49960"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4.</w:t>
      </w:r>
      <w:r w:rsidRPr="002563E3">
        <w:rPr>
          <w:b/>
          <w:color w:val="000000"/>
          <w:sz w:val="26"/>
          <w:szCs w:val="26"/>
        </w:rPr>
        <w:t>4 Đối tượng thực hiện thủ tục hành chính</w:t>
      </w:r>
      <w:r w:rsidRPr="002563E3">
        <w:rPr>
          <w:color w:val="000000"/>
          <w:sz w:val="26"/>
          <w:szCs w:val="26"/>
        </w:rPr>
        <w:t>: Cá nhân, tổ chức.</w:t>
      </w:r>
    </w:p>
    <w:p w14:paraId="179CEFB0"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4.</w:t>
      </w:r>
      <w:r w:rsidRPr="002563E3">
        <w:rPr>
          <w:b/>
          <w:color w:val="000000"/>
          <w:sz w:val="26"/>
          <w:szCs w:val="26"/>
        </w:rPr>
        <w:t>5 Kết quả thực hiện thủ tục hành chính</w:t>
      </w:r>
      <w:r w:rsidRPr="002563E3">
        <w:rPr>
          <w:color w:val="000000"/>
          <w:sz w:val="26"/>
          <w:szCs w:val="26"/>
        </w:rPr>
        <w:t xml:space="preserve">: </w:t>
      </w:r>
    </w:p>
    <w:p w14:paraId="7AA3F77E" w14:textId="77777777" w:rsidR="00A0395A" w:rsidRPr="002563E3" w:rsidRDefault="00A0395A" w:rsidP="00A0395A">
      <w:pPr>
        <w:widowControl w:val="0"/>
        <w:spacing w:before="120"/>
        <w:ind w:firstLine="709"/>
        <w:jc w:val="both"/>
        <w:rPr>
          <w:color w:val="000000"/>
          <w:sz w:val="26"/>
          <w:szCs w:val="26"/>
        </w:rPr>
      </w:pPr>
      <w:r w:rsidRPr="002563E3">
        <w:rPr>
          <w:sz w:val="26"/>
          <w:szCs w:val="26"/>
        </w:rPr>
        <w:t xml:space="preserve">Giấy chứng nhận chất </w:t>
      </w:r>
      <w:r w:rsidRPr="002563E3">
        <w:rPr>
          <w:color w:val="000000"/>
          <w:sz w:val="26"/>
          <w:szCs w:val="26"/>
        </w:rPr>
        <w:t>lượng</w:t>
      </w:r>
      <w:r w:rsidRPr="002563E3">
        <w:rPr>
          <w:sz w:val="26"/>
          <w:szCs w:val="26"/>
        </w:rPr>
        <w:t xml:space="preserve"> An toàn kỹ thuật và Bảo vệ môi trường xe cơ giới cải tạo.</w:t>
      </w:r>
    </w:p>
    <w:p w14:paraId="7F5AA4B1" w14:textId="77777777" w:rsidR="00A0395A" w:rsidRPr="002563E3" w:rsidRDefault="00A0395A" w:rsidP="00A0395A">
      <w:pPr>
        <w:widowControl w:val="0"/>
        <w:spacing w:before="120" w:after="120"/>
        <w:ind w:firstLine="709"/>
        <w:jc w:val="both"/>
        <w:rPr>
          <w:sz w:val="26"/>
          <w:szCs w:val="26"/>
        </w:rPr>
      </w:pPr>
      <w:r w:rsidRPr="002563E3">
        <w:rPr>
          <w:b/>
          <w:bCs/>
          <w:color w:val="000000"/>
          <w:sz w:val="26"/>
          <w:szCs w:val="26"/>
        </w:rPr>
        <w:t xml:space="preserve">4.6 </w:t>
      </w:r>
      <w:r>
        <w:rPr>
          <w:b/>
          <w:sz w:val="26"/>
          <w:szCs w:val="26"/>
        </w:rPr>
        <w:t xml:space="preserve">Giá dịch vụ </w:t>
      </w:r>
      <w:r w:rsidRPr="002563E3">
        <w:rPr>
          <w:b/>
          <w:sz w:val="26"/>
          <w:szCs w:val="26"/>
        </w:rPr>
        <w:t>nghiệm thu xe cơ giới cải tạo</w:t>
      </w:r>
    </w:p>
    <w:tbl>
      <w:tblPr>
        <w:tblW w:w="0" w:type="auto"/>
        <w:jc w:val="center"/>
        <w:tblCellMar>
          <w:left w:w="10" w:type="dxa"/>
          <w:right w:w="10" w:type="dxa"/>
        </w:tblCellMar>
        <w:tblLook w:val="0000" w:firstRow="0" w:lastRow="0" w:firstColumn="0" w:lastColumn="0" w:noHBand="0" w:noVBand="0"/>
      </w:tblPr>
      <w:tblGrid>
        <w:gridCol w:w="755"/>
        <w:gridCol w:w="7143"/>
        <w:gridCol w:w="1183"/>
      </w:tblGrid>
      <w:tr w:rsidR="00A0395A" w14:paraId="3A4CBE1A" w14:textId="77777777" w:rsidTr="00BB4015">
        <w:trPr>
          <w:trHeight w:val="1"/>
          <w:jc w:val="center"/>
        </w:trPr>
        <w:tc>
          <w:tcPr>
            <w:tcW w:w="756" w:type="dxa"/>
            <w:tcBorders>
              <w:top w:val="single" w:sz="8" w:space="0" w:color="000000"/>
              <w:left w:val="single" w:sz="8" w:space="0" w:color="000000"/>
              <w:bottom w:val="single" w:sz="8" w:space="0" w:color="000000"/>
              <w:right w:val="single" w:sz="8" w:space="0" w:color="000000"/>
            </w:tcBorders>
            <w:shd w:val="clear" w:color="000000" w:fill="FFFFFF"/>
            <w:tcMar>
              <w:left w:w="0" w:type="dxa"/>
              <w:right w:w="0" w:type="dxa"/>
            </w:tcMar>
            <w:vAlign w:val="center"/>
          </w:tcPr>
          <w:p w14:paraId="536D0752" w14:textId="77777777" w:rsidR="00A0395A" w:rsidRPr="002563E3" w:rsidRDefault="00A0395A" w:rsidP="00BB4015">
            <w:pPr>
              <w:spacing w:before="120" w:after="100"/>
              <w:jc w:val="center"/>
              <w:rPr>
                <w:sz w:val="26"/>
                <w:szCs w:val="26"/>
              </w:rPr>
            </w:pPr>
            <w:r w:rsidRPr="002563E3">
              <w:rPr>
                <w:b/>
                <w:sz w:val="26"/>
                <w:szCs w:val="26"/>
              </w:rPr>
              <w:t>Số TT</w:t>
            </w:r>
          </w:p>
        </w:tc>
        <w:tc>
          <w:tcPr>
            <w:tcW w:w="7152" w:type="dxa"/>
            <w:shd w:val="clear" w:color="000000" w:fill="FFFFFF"/>
            <w:tcMar>
              <w:left w:w="0" w:type="dxa"/>
              <w:right w:w="0" w:type="dxa"/>
            </w:tcMar>
            <w:vAlign w:val="center"/>
          </w:tcPr>
          <w:p w14:paraId="18BEB9B8" w14:textId="77777777" w:rsidR="00A0395A" w:rsidRPr="002563E3" w:rsidRDefault="00A0395A" w:rsidP="00BB4015">
            <w:pPr>
              <w:spacing w:before="120" w:after="100"/>
              <w:jc w:val="center"/>
              <w:rPr>
                <w:sz w:val="26"/>
                <w:szCs w:val="26"/>
              </w:rPr>
            </w:pPr>
            <w:r w:rsidRPr="002563E3">
              <w:rPr>
                <w:b/>
                <w:sz w:val="26"/>
                <w:szCs w:val="26"/>
              </w:rPr>
              <w:t>Nội dung nghiệm thu cải tạo</w:t>
            </w:r>
          </w:p>
        </w:tc>
        <w:tc>
          <w:tcPr>
            <w:tcW w:w="1184" w:type="dxa"/>
            <w:shd w:val="clear" w:color="000000" w:fill="FFFFFF"/>
            <w:tcMar>
              <w:left w:w="0" w:type="dxa"/>
              <w:right w:w="0" w:type="dxa"/>
            </w:tcMar>
            <w:vAlign w:val="center"/>
          </w:tcPr>
          <w:p w14:paraId="67E79505" w14:textId="77777777" w:rsidR="00A0395A" w:rsidRPr="002563E3" w:rsidRDefault="00A0395A" w:rsidP="00BB4015">
            <w:pPr>
              <w:spacing w:before="120" w:after="100"/>
              <w:jc w:val="center"/>
              <w:rPr>
                <w:sz w:val="26"/>
                <w:szCs w:val="26"/>
              </w:rPr>
            </w:pPr>
            <w:r w:rsidRPr="002563E3">
              <w:rPr>
                <w:b/>
                <w:sz w:val="26"/>
                <w:szCs w:val="26"/>
              </w:rPr>
              <w:t>Mức phí</w:t>
            </w:r>
          </w:p>
        </w:tc>
      </w:tr>
      <w:tr w:rsidR="00A0395A" w14:paraId="31F8FCD4" w14:textId="77777777" w:rsidTr="00BB4015">
        <w:trPr>
          <w:trHeight w:val="1"/>
          <w:jc w:val="center"/>
        </w:trPr>
        <w:tc>
          <w:tcPr>
            <w:tcW w:w="756" w:type="dxa"/>
            <w:shd w:val="clear" w:color="000000" w:fill="FFFFFF"/>
            <w:tcMar>
              <w:left w:w="0" w:type="dxa"/>
              <w:right w:w="0" w:type="dxa"/>
            </w:tcMar>
            <w:vAlign w:val="center"/>
          </w:tcPr>
          <w:p w14:paraId="2D25CAC1" w14:textId="77777777" w:rsidR="00A0395A" w:rsidRPr="002563E3" w:rsidRDefault="00A0395A" w:rsidP="00BB4015">
            <w:pPr>
              <w:spacing w:before="120" w:after="100"/>
              <w:jc w:val="center"/>
              <w:rPr>
                <w:sz w:val="26"/>
                <w:szCs w:val="26"/>
              </w:rPr>
            </w:pPr>
            <w:r w:rsidRPr="002563E3">
              <w:rPr>
                <w:sz w:val="26"/>
                <w:szCs w:val="26"/>
              </w:rPr>
              <w:t>1</w:t>
            </w:r>
          </w:p>
        </w:tc>
        <w:tc>
          <w:tcPr>
            <w:tcW w:w="7152" w:type="dxa"/>
            <w:shd w:val="clear" w:color="000000" w:fill="FFFFFF"/>
            <w:tcMar>
              <w:left w:w="0" w:type="dxa"/>
              <w:right w:w="0" w:type="dxa"/>
            </w:tcMar>
            <w:vAlign w:val="center"/>
          </w:tcPr>
          <w:p w14:paraId="1DE029C1" w14:textId="77777777" w:rsidR="00A0395A" w:rsidRPr="002563E3" w:rsidRDefault="00A0395A" w:rsidP="00BB4015">
            <w:pPr>
              <w:spacing w:before="120" w:after="100"/>
              <w:jc w:val="both"/>
              <w:rPr>
                <w:sz w:val="26"/>
                <w:szCs w:val="26"/>
              </w:rPr>
            </w:pPr>
            <w:r w:rsidRPr="002563E3">
              <w:rPr>
                <w:sz w:val="26"/>
                <w:szCs w:val="26"/>
              </w:rPr>
              <w:t>Thay đổi mục đích sử dụng (công dụng) của xe cơ giới, xe máy chuyên dùng.</w:t>
            </w:r>
          </w:p>
        </w:tc>
        <w:tc>
          <w:tcPr>
            <w:tcW w:w="1184" w:type="dxa"/>
            <w:shd w:val="clear" w:color="000000" w:fill="FFFFFF"/>
            <w:tcMar>
              <w:left w:w="0" w:type="dxa"/>
              <w:right w:w="0" w:type="dxa"/>
            </w:tcMar>
            <w:vAlign w:val="center"/>
          </w:tcPr>
          <w:p w14:paraId="3BAE8A36" w14:textId="77777777" w:rsidR="00A0395A" w:rsidRPr="002563E3" w:rsidRDefault="00A0395A" w:rsidP="00BB4015">
            <w:pPr>
              <w:spacing w:before="120" w:after="100"/>
              <w:jc w:val="center"/>
              <w:rPr>
                <w:sz w:val="26"/>
                <w:szCs w:val="26"/>
              </w:rPr>
            </w:pPr>
            <w:r w:rsidRPr="002563E3">
              <w:rPr>
                <w:sz w:val="26"/>
                <w:szCs w:val="26"/>
              </w:rPr>
              <w:t>910</w:t>
            </w:r>
          </w:p>
        </w:tc>
      </w:tr>
      <w:tr w:rsidR="00A0395A" w14:paraId="72E332C7" w14:textId="77777777" w:rsidTr="00BB4015">
        <w:trPr>
          <w:trHeight w:val="1"/>
          <w:jc w:val="center"/>
        </w:trPr>
        <w:tc>
          <w:tcPr>
            <w:tcW w:w="756" w:type="dxa"/>
            <w:shd w:val="clear" w:color="000000" w:fill="FFFFFF"/>
            <w:tcMar>
              <w:left w:w="0" w:type="dxa"/>
              <w:right w:w="0" w:type="dxa"/>
            </w:tcMar>
            <w:vAlign w:val="center"/>
          </w:tcPr>
          <w:p w14:paraId="3808283C" w14:textId="77777777" w:rsidR="00A0395A" w:rsidRPr="002563E3" w:rsidRDefault="00A0395A" w:rsidP="00BB4015">
            <w:pPr>
              <w:spacing w:before="120" w:after="100"/>
              <w:jc w:val="center"/>
              <w:rPr>
                <w:sz w:val="26"/>
                <w:szCs w:val="26"/>
              </w:rPr>
            </w:pPr>
            <w:r w:rsidRPr="002563E3">
              <w:rPr>
                <w:sz w:val="26"/>
                <w:szCs w:val="26"/>
              </w:rPr>
              <w:t>2</w:t>
            </w:r>
          </w:p>
        </w:tc>
        <w:tc>
          <w:tcPr>
            <w:tcW w:w="7152" w:type="dxa"/>
            <w:shd w:val="clear" w:color="000000" w:fill="FFFFFF"/>
            <w:tcMar>
              <w:left w:w="0" w:type="dxa"/>
              <w:right w:w="0" w:type="dxa"/>
            </w:tcMar>
            <w:vAlign w:val="center"/>
          </w:tcPr>
          <w:p w14:paraId="2BFC49C2" w14:textId="77777777" w:rsidR="00A0395A" w:rsidRPr="002563E3" w:rsidRDefault="00A0395A" w:rsidP="00BB4015">
            <w:pPr>
              <w:spacing w:before="120" w:after="100"/>
              <w:jc w:val="both"/>
              <w:rPr>
                <w:sz w:val="26"/>
                <w:szCs w:val="26"/>
              </w:rPr>
            </w:pPr>
            <w:r w:rsidRPr="002563E3">
              <w:rPr>
                <w:sz w:val="26"/>
                <w:szCs w:val="26"/>
              </w:rPr>
              <w:t>Thay đổi hệ thống, tổng thành xe cơ giới, xe máy chuyên dùng</w:t>
            </w:r>
          </w:p>
        </w:tc>
        <w:tc>
          <w:tcPr>
            <w:tcW w:w="1184" w:type="dxa"/>
            <w:shd w:val="clear" w:color="000000" w:fill="FFFFFF"/>
            <w:tcMar>
              <w:left w:w="0" w:type="dxa"/>
              <w:right w:w="0" w:type="dxa"/>
            </w:tcMar>
            <w:vAlign w:val="center"/>
          </w:tcPr>
          <w:p w14:paraId="08A667A7" w14:textId="77777777" w:rsidR="00A0395A" w:rsidRPr="002563E3" w:rsidRDefault="00A0395A" w:rsidP="00BB4015">
            <w:pPr>
              <w:spacing w:before="120" w:after="100"/>
              <w:jc w:val="center"/>
              <w:rPr>
                <w:sz w:val="26"/>
                <w:szCs w:val="26"/>
              </w:rPr>
            </w:pPr>
            <w:r w:rsidRPr="002563E3">
              <w:rPr>
                <w:sz w:val="26"/>
                <w:szCs w:val="26"/>
              </w:rPr>
              <w:t>560</w:t>
            </w:r>
          </w:p>
        </w:tc>
      </w:tr>
    </w:tbl>
    <w:p w14:paraId="111FF694"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4.7</w:t>
      </w:r>
      <w:r w:rsidRPr="002563E3">
        <w:rPr>
          <w:b/>
          <w:color w:val="000000"/>
          <w:sz w:val="26"/>
          <w:szCs w:val="26"/>
        </w:rPr>
        <w:t xml:space="preserve"> Lệ phí</w:t>
      </w:r>
      <w:r>
        <w:rPr>
          <w:b/>
          <w:color w:val="000000"/>
          <w:sz w:val="26"/>
          <w:szCs w:val="26"/>
        </w:rPr>
        <w:t xml:space="preserve"> cấp Giấy chứng nhận ATKT&amp;BVMT xe cơ giới cải tạo</w:t>
      </w:r>
      <w:r w:rsidRPr="002563E3">
        <w:rPr>
          <w:b/>
          <w:color w:val="000000"/>
          <w:sz w:val="26"/>
          <w:szCs w:val="26"/>
        </w:rPr>
        <w:t>:</w:t>
      </w:r>
      <w:r w:rsidRPr="002563E3">
        <w:rPr>
          <w:color w:val="000000"/>
          <w:sz w:val="26"/>
          <w:szCs w:val="26"/>
        </w:rPr>
        <w:t xml:space="preserve"> </w:t>
      </w:r>
    </w:p>
    <w:p w14:paraId="12435007" w14:textId="77777777" w:rsidR="00A0395A" w:rsidRPr="002563E3" w:rsidRDefault="00A0395A" w:rsidP="00A0395A">
      <w:pPr>
        <w:widowControl w:val="0"/>
        <w:spacing w:before="120"/>
        <w:ind w:firstLine="709"/>
        <w:jc w:val="both"/>
        <w:rPr>
          <w:color w:val="000000"/>
          <w:sz w:val="26"/>
          <w:szCs w:val="26"/>
        </w:rPr>
      </w:pPr>
      <w:r>
        <w:rPr>
          <w:color w:val="000000"/>
          <w:sz w:val="26"/>
          <w:szCs w:val="26"/>
        </w:rPr>
        <w:t xml:space="preserve">- Mức thu: </w:t>
      </w:r>
      <w:r w:rsidRPr="002563E3">
        <w:rPr>
          <w:color w:val="000000"/>
          <w:sz w:val="26"/>
          <w:szCs w:val="26"/>
        </w:rPr>
        <w:t>50.000 đồng/</w:t>
      </w:r>
      <w:r>
        <w:rPr>
          <w:color w:val="000000"/>
          <w:sz w:val="26"/>
          <w:szCs w:val="26"/>
        </w:rPr>
        <w:t>lần</w:t>
      </w:r>
      <w:r w:rsidRPr="002563E3">
        <w:rPr>
          <w:color w:val="000000"/>
          <w:sz w:val="26"/>
          <w:szCs w:val="26"/>
        </w:rPr>
        <w:t>.</w:t>
      </w:r>
    </w:p>
    <w:p w14:paraId="3B61E23A"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4.8</w:t>
      </w:r>
      <w:r w:rsidRPr="002563E3">
        <w:rPr>
          <w:b/>
          <w:color w:val="000000"/>
          <w:sz w:val="26"/>
          <w:szCs w:val="26"/>
        </w:rPr>
        <w:t xml:space="preserve"> Tên mẫu đơn, mẫu tờ khai:</w:t>
      </w:r>
    </w:p>
    <w:p w14:paraId="3530A210" w14:textId="77777777" w:rsidR="00A0395A" w:rsidRPr="002563E3" w:rsidRDefault="00A0395A" w:rsidP="00A0395A">
      <w:pPr>
        <w:spacing w:before="120"/>
        <w:ind w:firstLine="709"/>
        <w:jc w:val="both"/>
        <w:rPr>
          <w:sz w:val="26"/>
          <w:szCs w:val="26"/>
        </w:rPr>
      </w:pPr>
      <w:r w:rsidRPr="002563E3">
        <w:rPr>
          <w:sz w:val="26"/>
          <w:szCs w:val="26"/>
        </w:rPr>
        <w:t>Văn bản đề nghị nghiệm thu xe cơ giới cải tạo theo mẫu quy định tại Phụ lục VII ban hành kèm theo Thông tư 85/2014/TT-BGTVT ngày 31/12/2014 của Bộ Giao thông vận tải.</w:t>
      </w:r>
    </w:p>
    <w:p w14:paraId="25C6153C" w14:textId="77777777" w:rsidR="00A0395A" w:rsidRPr="002563E3" w:rsidRDefault="00A0395A" w:rsidP="00A0395A">
      <w:pPr>
        <w:spacing w:before="120"/>
        <w:ind w:firstLine="709"/>
        <w:jc w:val="both"/>
        <w:rPr>
          <w:sz w:val="26"/>
          <w:szCs w:val="26"/>
        </w:rPr>
      </w:pPr>
      <w:r w:rsidRPr="002563E3">
        <w:rPr>
          <w:sz w:val="26"/>
          <w:szCs w:val="26"/>
        </w:rPr>
        <w:t>Bảng kê các tổng thành, hệ thống thay thế mới theo mẫu quy định tại Phụ lục VIII ban hành kèm theo Thông tư 85/2014/TT-BGTVT ngày 31/12/2014 của Bộ Giao thông vận tải.</w:t>
      </w:r>
    </w:p>
    <w:tbl>
      <w:tblPr>
        <w:tblW w:w="0" w:type="auto"/>
        <w:tblLook w:val="01E0" w:firstRow="1" w:lastRow="1" w:firstColumn="1" w:lastColumn="1" w:noHBand="0" w:noVBand="0"/>
      </w:tblPr>
      <w:tblGrid>
        <w:gridCol w:w="4644"/>
        <w:gridCol w:w="4643"/>
      </w:tblGrid>
      <w:tr w:rsidR="00A0395A" w:rsidRPr="002563E3" w14:paraId="0D24B7E7" w14:textId="77777777" w:rsidTr="00BB4015">
        <w:tc>
          <w:tcPr>
            <w:tcW w:w="4788" w:type="dxa"/>
          </w:tcPr>
          <w:p w14:paraId="3B2954F8" w14:textId="77777777" w:rsidR="00A0395A" w:rsidRPr="002563E3" w:rsidRDefault="00A0395A" w:rsidP="00BB4015">
            <w:pPr>
              <w:spacing w:before="120"/>
              <w:jc w:val="both"/>
              <w:rPr>
                <w:sz w:val="26"/>
                <w:szCs w:val="26"/>
              </w:rPr>
            </w:pPr>
            <w:r w:rsidRPr="002563E3">
              <w:rPr>
                <w:sz w:val="26"/>
                <w:szCs w:val="26"/>
              </w:rPr>
              <w:object w:dxaOrig="1532" w:dyaOrig="961" w14:anchorId="36329BDF">
                <v:shape id="_x0000_i1029" type="#_x0000_t75" style="width:76.5pt;height:47.05pt" o:ole="">
                  <v:imagedata r:id="rId104" o:title=""/>
                </v:shape>
                <o:OLEObject Type="Embed" ProgID="Word.Document.8" ShapeID="_x0000_i1029" DrawAspect="Icon" ObjectID="_1772542086" r:id="rId105">
                  <o:FieldCodes>\s</o:FieldCodes>
                </o:OLEObject>
              </w:object>
            </w:r>
          </w:p>
        </w:tc>
        <w:tc>
          <w:tcPr>
            <w:tcW w:w="4788" w:type="dxa"/>
          </w:tcPr>
          <w:p w14:paraId="3BAD9472" w14:textId="77777777" w:rsidR="00A0395A" w:rsidRPr="002563E3" w:rsidRDefault="00A0395A" w:rsidP="00BB4015">
            <w:pPr>
              <w:spacing w:before="120"/>
              <w:jc w:val="both"/>
              <w:rPr>
                <w:sz w:val="26"/>
                <w:szCs w:val="26"/>
              </w:rPr>
            </w:pPr>
            <w:r w:rsidRPr="002563E3">
              <w:rPr>
                <w:sz w:val="26"/>
                <w:szCs w:val="26"/>
              </w:rPr>
              <w:object w:dxaOrig="1532" w:dyaOrig="961" w14:anchorId="4E9292A7">
                <v:shape id="_x0000_i1030" type="#_x0000_t75" style="width:76.5pt;height:47.05pt" o:ole="">
                  <v:imagedata r:id="rId106" o:title=""/>
                </v:shape>
                <o:OLEObject Type="Embed" ProgID="Word.Document.8" ShapeID="_x0000_i1030" DrawAspect="Icon" ObjectID="_1772542087" r:id="rId107">
                  <o:FieldCodes>\s</o:FieldCodes>
                </o:OLEObject>
              </w:object>
            </w:r>
          </w:p>
        </w:tc>
      </w:tr>
    </w:tbl>
    <w:p w14:paraId="54AFCE44"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4.9</w:t>
      </w:r>
      <w:r w:rsidRPr="002563E3">
        <w:rPr>
          <w:b/>
          <w:color w:val="000000"/>
          <w:sz w:val="26"/>
          <w:szCs w:val="26"/>
        </w:rPr>
        <w:t xml:space="preserve"> Yêu cầu, điều kiện thực hiện thủ tục: </w:t>
      </w:r>
    </w:p>
    <w:p w14:paraId="7788ED21" w14:textId="77777777" w:rsidR="00A0395A" w:rsidRPr="002563E3" w:rsidRDefault="00A0395A" w:rsidP="00A0395A">
      <w:pPr>
        <w:spacing w:before="120"/>
        <w:ind w:firstLine="709"/>
        <w:jc w:val="both"/>
        <w:rPr>
          <w:sz w:val="26"/>
          <w:szCs w:val="26"/>
        </w:rPr>
      </w:pPr>
      <w:r w:rsidRPr="002563E3">
        <w:rPr>
          <w:sz w:val="26"/>
          <w:szCs w:val="26"/>
        </w:rPr>
        <w:t>Trung tâm nghiệm thu xe cơ giới cải tạo, trừ các nội dung:</w:t>
      </w:r>
    </w:p>
    <w:p w14:paraId="5AFDF071" w14:textId="77777777" w:rsidR="00A0395A" w:rsidRPr="002563E3" w:rsidRDefault="00A0395A" w:rsidP="00A0395A">
      <w:pPr>
        <w:spacing w:before="120"/>
        <w:ind w:firstLine="709"/>
        <w:jc w:val="both"/>
        <w:rPr>
          <w:sz w:val="26"/>
          <w:szCs w:val="26"/>
        </w:rPr>
      </w:pPr>
      <w:r w:rsidRPr="002563E3">
        <w:rPr>
          <w:sz w:val="26"/>
          <w:szCs w:val="26"/>
        </w:rPr>
        <w:t>- Cải tạo chuyển đổi vị trí vô lăng của xe ô tô tay lái nghịch;</w:t>
      </w:r>
    </w:p>
    <w:p w14:paraId="5AFDF6CA" w14:textId="77777777" w:rsidR="00A0395A" w:rsidRPr="002563E3" w:rsidRDefault="00A0395A" w:rsidP="00A0395A">
      <w:pPr>
        <w:spacing w:before="120"/>
        <w:ind w:firstLine="709"/>
        <w:jc w:val="both"/>
        <w:rPr>
          <w:sz w:val="26"/>
          <w:szCs w:val="26"/>
        </w:rPr>
      </w:pPr>
      <w:r w:rsidRPr="002563E3">
        <w:rPr>
          <w:sz w:val="26"/>
          <w:szCs w:val="26"/>
        </w:rPr>
        <w:t>- Cải tạo toàn bộ buồng lái, thân xe, khoang chở khách của xe chở người;</w:t>
      </w:r>
    </w:p>
    <w:p w14:paraId="5BF1981F" w14:textId="77777777" w:rsidR="00A0395A" w:rsidRPr="002563E3" w:rsidRDefault="00A0395A" w:rsidP="00A0395A">
      <w:pPr>
        <w:spacing w:before="120"/>
        <w:ind w:firstLine="709"/>
        <w:jc w:val="both"/>
        <w:rPr>
          <w:sz w:val="26"/>
          <w:szCs w:val="26"/>
        </w:rPr>
      </w:pPr>
      <w:r w:rsidRPr="002563E3">
        <w:rPr>
          <w:sz w:val="26"/>
          <w:szCs w:val="26"/>
        </w:rPr>
        <w:t>- Cải tạo từ xe ô tô tải không có thùng xe đã qua sử dụng nhập khẩu;</w:t>
      </w:r>
    </w:p>
    <w:p w14:paraId="5E65B6F3" w14:textId="77777777" w:rsidR="00A0395A" w:rsidRPr="002563E3" w:rsidRDefault="00A0395A" w:rsidP="00A0395A">
      <w:pPr>
        <w:spacing w:before="120"/>
        <w:ind w:firstLine="709"/>
        <w:jc w:val="both"/>
        <w:rPr>
          <w:sz w:val="26"/>
          <w:szCs w:val="26"/>
        </w:rPr>
      </w:pPr>
      <w:r w:rsidRPr="002563E3">
        <w:rPr>
          <w:sz w:val="26"/>
          <w:szCs w:val="26"/>
        </w:rPr>
        <w:t>- Cải tạo hệ thống cung cấp nhiên liệu của xe cơ giới (trừ trường hợp tháo bỏ hệ thống cung cấp nhiên liệu sử dụng khí dầu hóa lỏng (LPG) cho động cơ của xe đối với xe cơ giới đã cải tạo lắp đặt thêm hệ thống cung cấp nhiên liệu LPG để quay trở về chỉ sử dụng hệ thống cung cấp nhiên liệu của xe nguyên thủy.</w:t>
      </w:r>
    </w:p>
    <w:p w14:paraId="7F28725F" w14:textId="77777777" w:rsidR="00A0395A" w:rsidRPr="002563E3" w:rsidRDefault="00A0395A" w:rsidP="00A0395A">
      <w:pPr>
        <w:spacing w:before="120"/>
        <w:ind w:firstLine="709"/>
        <w:jc w:val="both"/>
        <w:rPr>
          <w:sz w:val="26"/>
          <w:szCs w:val="26"/>
        </w:rPr>
      </w:pPr>
      <w:r w:rsidRPr="002563E3">
        <w:rPr>
          <w:sz w:val="26"/>
          <w:szCs w:val="26"/>
        </w:rPr>
        <w:t>- Cải tạo xe cơ giới các loại thành xe chuyên dùng.</w:t>
      </w:r>
    </w:p>
    <w:p w14:paraId="4DB8AE82" w14:textId="77777777" w:rsidR="00A0395A" w:rsidRPr="002563E3" w:rsidRDefault="00A0395A" w:rsidP="00A0395A">
      <w:pPr>
        <w:spacing w:before="120"/>
        <w:ind w:firstLine="709"/>
        <w:jc w:val="both"/>
        <w:rPr>
          <w:sz w:val="26"/>
          <w:szCs w:val="26"/>
        </w:rPr>
      </w:pPr>
      <w:r w:rsidRPr="002563E3">
        <w:rPr>
          <w:sz w:val="26"/>
          <w:szCs w:val="26"/>
        </w:rPr>
        <w:t>Đối với trường hợp cải tạo toàn bộ buồng lái, thân xe, khoang chở khách của xe chở người; cải tạo lắp mới thùng xe của xe tải thành xe tải thùng kín (có hai mặt của vách thùng xe được bọc kín), xe tải bảo ôn, xe tải đông lạnh thì cơ sở cải tạo phải thông báo đến cơ quan nghiệm thu để kiểm tra và nghiệm thu trước phần kết cấu khung xương của thân xe, thùng xe theo thiết kế tại cơ sở cải tạo trước khi hoàn thiện.</w:t>
      </w:r>
    </w:p>
    <w:p w14:paraId="410B7EC7" w14:textId="77777777" w:rsidR="00A0395A" w:rsidRPr="002563E3" w:rsidRDefault="00A0395A" w:rsidP="00A0395A">
      <w:pPr>
        <w:spacing w:before="120"/>
        <w:ind w:firstLine="709"/>
        <w:jc w:val="both"/>
        <w:rPr>
          <w:sz w:val="26"/>
          <w:szCs w:val="26"/>
        </w:rPr>
      </w:pPr>
      <w:r w:rsidRPr="002563E3">
        <w:rPr>
          <w:sz w:val="26"/>
          <w:szCs w:val="26"/>
        </w:rPr>
        <w:t>Xe cơ giới cải tạo trong các trường hợp sau được miễn lập hồ sơ thiết kế:</w:t>
      </w:r>
    </w:p>
    <w:p w14:paraId="710B720E" w14:textId="77777777" w:rsidR="00A0395A" w:rsidRPr="002563E3" w:rsidRDefault="00A0395A" w:rsidP="00A0395A">
      <w:pPr>
        <w:spacing w:before="120"/>
        <w:ind w:firstLine="709"/>
        <w:jc w:val="both"/>
        <w:rPr>
          <w:sz w:val="26"/>
          <w:szCs w:val="26"/>
        </w:rPr>
      </w:pPr>
      <w:r w:rsidRPr="002563E3">
        <w:rPr>
          <w:sz w:val="26"/>
          <w:szCs w:val="26"/>
        </w:rPr>
        <w:t>- Xe ô tô tập lái, sát hạch lắp đặt hoặc tháo bỏ bàn đạp phanh phụ bằng cách liên kết với bàn đạp phanh chính thông qua một thanh đòn dẫn động cơ khí.</w:t>
      </w:r>
    </w:p>
    <w:p w14:paraId="5F237427" w14:textId="77777777" w:rsidR="00A0395A" w:rsidRPr="002563E3" w:rsidRDefault="00A0395A" w:rsidP="00A0395A">
      <w:pPr>
        <w:spacing w:before="120"/>
        <w:ind w:firstLine="709"/>
        <w:jc w:val="both"/>
        <w:rPr>
          <w:sz w:val="26"/>
          <w:szCs w:val="26"/>
        </w:rPr>
      </w:pPr>
      <w:r w:rsidRPr="002563E3">
        <w:rPr>
          <w:sz w:val="26"/>
          <w:szCs w:val="26"/>
        </w:rPr>
        <w:t>- Lắp thêm hoặc tháo bỏ các nắp chắn bụi cho thùng xe của xe ô tô tải tự đổ nhưng không làm thay đổi kích thước lòng thùng xe.</w:t>
      </w:r>
    </w:p>
    <w:p w14:paraId="6E2BD9C0" w14:textId="77777777" w:rsidR="00A0395A" w:rsidRPr="002563E3" w:rsidRDefault="00A0395A" w:rsidP="00A0395A">
      <w:pPr>
        <w:spacing w:before="120"/>
        <w:ind w:firstLine="709"/>
        <w:jc w:val="both"/>
        <w:rPr>
          <w:sz w:val="26"/>
          <w:szCs w:val="26"/>
        </w:rPr>
      </w:pPr>
      <w:r w:rsidRPr="002563E3">
        <w:rPr>
          <w:sz w:val="26"/>
          <w:szCs w:val="26"/>
        </w:rPr>
        <w:t>- Lắp thêm hoặc tháo bỏ nắp che khoang chở hàng, hành lý của xe ô tô PICKUP nhưng không làm thay đổi kích thước bao của xe.</w:t>
      </w:r>
    </w:p>
    <w:p w14:paraId="234D95EF" w14:textId="77777777" w:rsidR="00A0395A" w:rsidRPr="002563E3" w:rsidRDefault="00A0395A" w:rsidP="00A0395A">
      <w:pPr>
        <w:spacing w:before="120"/>
        <w:ind w:firstLine="709"/>
        <w:jc w:val="both"/>
        <w:rPr>
          <w:sz w:val="26"/>
          <w:szCs w:val="26"/>
        </w:rPr>
      </w:pPr>
      <w:r w:rsidRPr="002563E3">
        <w:rPr>
          <w:sz w:val="26"/>
          <w:szCs w:val="26"/>
        </w:rPr>
        <w:t>- Cải tạo lắp đặt mui gió trên nắp cabin ô tô đầu kéo, ô tô tải.</w:t>
      </w:r>
    </w:p>
    <w:p w14:paraId="727DBCF9" w14:textId="77777777" w:rsidR="00A0395A" w:rsidRPr="002563E3" w:rsidRDefault="00A0395A" w:rsidP="00A0395A">
      <w:pPr>
        <w:spacing w:before="120"/>
        <w:ind w:firstLine="709"/>
        <w:jc w:val="both"/>
        <w:rPr>
          <w:sz w:val="26"/>
          <w:szCs w:val="26"/>
        </w:rPr>
      </w:pPr>
      <w:r w:rsidRPr="002563E3">
        <w:rPr>
          <w:sz w:val="26"/>
          <w:szCs w:val="26"/>
        </w:rPr>
        <w:t>- Xe ô tô tải tự đổ và xe ô tô xi téc nhập khẩu, sản xuất lắp ráp, cải tạo trước ngày 01 tháng 11 năm 2014 có nhu cầu tự nguyện cắt giảm thể tích thùng hàng, xi téc để phù hợp quy định tại Thông tư 42/2014/TT-BGTVT .</w:t>
      </w:r>
    </w:p>
    <w:p w14:paraId="5CC7A3C7" w14:textId="77777777" w:rsidR="00A0395A" w:rsidRPr="002563E3" w:rsidRDefault="00A0395A" w:rsidP="00A0395A">
      <w:pPr>
        <w:spacing w:before="120"/>
        <w:ind w:firstLine="709"/>
        <w:jc w:val="both"/>
        <w:rPr>
          <w:sz w:val="26"/>
          <w:szCs w:val="26"/>
        </w:rPr>
      </w:pPr>
      <w:r w:rsidRPr="002563E3">
        <w:rPr>
          <w:sz w:val="26"/>
          <w:szCs w:val="26"/>
        </w:rPr>
        <w:t>- Tháo bỏ hệ thống cung cấp nhiên liệu sử dụng khí dầu mỏ hóa lỏng (LPG) cho động cơ của xe đối với xe cơ giới đã cải tạo lắp đặt thêm hệ thống cung cấp nhiên liệu LPG để quay trở về chỉ sử dụng hệ thống cung cấp nhiên liệu của xe nguyên thủy.</w:t>
      </w:r>
    </w:p>
    <w:p w14:paraId="71E2E4ED" w14:textId="77777777" w:rsidR="00A0395A" w:rsidRPr="002563E3" w:rsidRDefault="00A0395A" w:rsidP="00A0395A">
      <w:pPr>
        <w:spacing w:before="120"/>
        <w:ind w:firstLine="709"/>
        <w:jc w:val="both"/>
        <w:rPr>
          <w:sz w:val="26"/>
          <w:szCs w:val="26"/>
        </w:rPr>
      </w:pPr>
      <w:r w:rsidRPr="002563E3">
        <w:rPr>
          <w:sz w:val="26"/>
          <w:szCs w:val="26"/>
        </w:rPr>
        <w:t>- Cải tạo thay đổi vị trí các trục, cụm trục, chốt kéo đến hết ngày 31 tháng 12 năm 2015 đối với sơ mi rơ moóc tải (trừ sơ mi rơ moóc tải tự đổ) và sơ mi rơ moóc chở công-ten-nơ có khối lượng toàn bộ cho phép tham gia giao thông nhỏ hơn khối lượng toàn bộ theo thiết kế.</w:t>
      </w:r>
    </w:p>
    <w:p w14:paraId="28755DEC" w14:textId="77777777" w:rsidR="00A0395A" w:rsidRPr="002563E3" w:rsidRDefault="00A0395A" w:rsidP="00A0395A">
      <w:pPr>
        <w:spacing w:before="120"/>
        <w:ind w:firstLine="709"/>
        <w:jc w:val="both"/>
        <w:rPr>
          <w:sz w:val="26"/>
          <w:szCs w:val="26"/>
        </w:rPr>
      </w:pPr>
      <w:r w:rsidRPr="002563E3">
        <w:rPr>
          <w:sz w:val="26"/>
          <w:szCs w:val="26"/>
        </w:rPr>
        <w:t>- Cải tạo theo thiết kế mẫu do Cục Đăng kiểm Việt Nam công bố.</w:t>
      </w:r>
    </w:p>
    <w:p w14:paraId="39A0EA18" w14:textId="77777777" w:rsidR="00A0395A" w:rsidRPr="002563E3" w:rsidRDefault="00A0395A" w:rsidP="00A0395A">
      <w:pPr>
        <w:spacing w:before="120"/>
        <w:ind w:firstLine="709"/>
        <w:jc w:val="both"/>
        <w:rPr>
          <w:b/>
          <w:sz w:val="26"/>
          <w:szCs w:val="26"/>
        </w:rPr>
      </w:pPr>
      <w:r w:rsidRPr="002563E3">
        <w:rPr>
          <w:b/>
          <w:bCs/>
          <w:sz w:val="26"/>
          <w:szCs w:val="26"/>
        </w:rPr>
        <w:t>4.10</w:t>
      </w:r>
      <w:r w:rsidRPr="002563E3">
        <w:rPr>
          <w:b/>
          <w:sz w:val="26"/>
          <w:szCs w:val="26"/>
        </w:rPr>
        <w:t xml:space="preserve"> Căn cứ pháp lý của thủ tục hành chính: </w:t>
      </w:r>
    </w:p>
    <w:p w14:paraId="6D417FDF" w14:textId="77777777" w:rsidR="00A0395A" w:rsidRPr="002563E3" w:rsidRDefault="00A0395A" w:rsidP="00A0395A">
      <w:pPr>
        <w:spacing w:before="120"/>
        <w:ind w:firstLine="709"/>
        <w:jc w:val="both"/>
        <w:rPr>
          <w:sz w:val="26"/>
          <w:szCs w:val="26"/>
        </w:rPr>
      </w:pPr>
      <w:r w:rsidRPr="002563E3">
        <w:rPr>
          <w:sz w:val="26"/>
          <w:szCs w:val="26"/>
        </w:rPr>
        <w:t xml:space="preserve">Luật Giao thông Đường bộ số </w:t>
      </w:r>
      <w:hyperlink r:id="rId108">
        <w:r w:rsidRPr="002563E3">
          <w:rPr>
            <w:color w:val="0000FF"/>
            <w:sz w:val="26"/>
            <w:szCs w:val="26"/>
            <w:u w:val="single"/>
          </w:rPr>
          <w:t>23/2008/QH12</w:t>
        </w:r>
      </w:hyperlink>
      <w:r w:rsidRPr="002563E3">
        <w:rPr>
          <w:sz w:val="26"/>
          <w:szCs w:val="26"/>
        </w:rPr>
        <w:t xml:space="preserve"> ngày 13/11/2008</w:t>
      </w:r>
    </w:p>
    <w:p w14:paraId="04D37019" w14:textId="77777777" w:rsidR="00A0395A" w:rsidRPr="002563E3" w:rsidRDefault="00A0395A" w:rsidP="00A0395A">
      <w:pPr>
        <w:spacing w:before="120"/>
        <w:ind w:firstLine="709"/>
        <w:jc w:val="both"/>
        <w:rPr>
          <w:sz w:val="26"/>
          <w:szCs w:val="26"/>
        </w:rPr>
      </w:pPr>
      <w:r w:rsidRPr="002563E3">
        <w:rPr>
          <w:sz w:val="26"/>
          <w:szCs w:val="26"/>
        </w:rPr>
        <w:t>Thông tư 199/2016/TT-BTC ngày 08/11/2016 của Bộ Tài chính quy định về mức thu, chế độ thu, nộp, quản lý lệ phí cấp giấy chứng nhận bảo đảm chất lượng, an toàn kỹ thuật đối với máy, thiết bị, phương tiện giao thông vận tải có yêu cầu nghiêm ngặt về an toàn.</w:t>
      </w:r>
    </w:p>
    <w:p w14:paraId="3E8019B7" w14:textId="77777777" w:rsidR="00A0395A" w:rsidRPr="002563E3" w:rsidRDefault="00A0395A" w:rsidP="00A0395A">
      <w:pPr>
        <w:spacing w:before="120" w:after="120"/>
        <w:ind w:firstLine="709"/>
        <w:jc w:val="both"/>
        <w:rPr>
          <w:sz w:val="26"/>
          <w:szCs w:val="26"/>
        </w:rPr>
      </w:pPr>
      <w:r w:rsidRPr="002563E3">
        <w:rPr>
          <w:sz w:val="26"/>
          <w:szCs w:val="26"/>
        </w:rPr>
        <w:t xml:space="preserve">Thông tư 238/2016/TT-BTC ngày 11/11/2016 của Bộ Tài chính quy định về giá dịch vụ kiểm định an toàn kỹ thuật và bảo vệ môi trường đối với xe cơ giới, thiết bị và xe máy chuyên dùngt đang lưu hành; đánh giá, hiệu chuẩn thiết bị kiểm tra xe cơ giới.  </w:t>
      </w:r>
    </w:p>
    <w:p w14:paraId="536768E1" w14:textId="77777777" w:rsidR="00A0395A" w:rsidRPr="002563E3" w:rsidRDefault="00A0395A" w:rsidP="00A0395A">
      <w:pPr>
        <w:spacing w:before="120" w:after="120"/>
        <w:ind w:firstLine="709"/>
        <w:jc w:val="both"/>
        <w:rPr>
          <w:sz w:val="26"/>
          <w:szCs w:val="26"/>
        </w:rPr>
      </w:pPr>
      <w:r w:rsidRPr="002563E3">
        <w:rPr>
          <w:sz w:val="26"/>
          <w:szCs w:val="26"/>
        </w:rPr>
        <w:t>Thông tư 42/2018/TT-BGTVT ngày 30/7/2018 của Bộ Giao thông vận tải sửa đổi, bổ sung một số Điều của các Thông tư  trong lĩnh vực đăng kiểm.</w:t>
      </w:r>
    </w:p>
    <w:p w14:paraId="412F730E" w14:textId="77777777" w:rsidR="00A0395A" w:rsidRPr="002563E3" w:rsidRDefault="00A0395A" w:rsidP="00A0395A">
      <w:pPr>
        <w:spacing w:before="120" w:after="120"/>
        <w:ind w:firstLine="709"/>
        <w:jc w:val="both"/>
        <w:rPr>
          <w:sz w:val="26"/>
          <w:szCs w:val="26"/>
        </w:rPr>
      </w:pPr>
      <w:r w:rsidRPr="002563E3">
        <w:rPr>
          <w:sz w:val="26"/>
          <w:szCs w:val="26"/>
        </w:rPr>
        <w:t>Thông tư số 85/2014/TT-BGTVT ngày 31/12/2014 của Bộ Giao thông vận tải quy định về cải tạo phương tiện giao thông cơ giới đường bộ.</w:t>
      </w:r>
    </w:p>
    <w:p w14:paraId="545DA877" w14:textId="77777777" w:rsidR="00A0395A" w:rsidRPr="002563E3" w:rsidRDefault="00A0395A" w:rsidP="00A0395A">
      <w:pPr>
        <w:spacing w:before="120"/>
        <w:ind w:firstLine="709"/>
        <w:jc w:val="both"/>
        <w:rPr>
          <w:sz w:val="26"/>
          <w:szCs w:val="26"/>
        </w:rPr>
      </w:pPr>
      <w:r w:rsidRPr="002563E3">
        <w:rPr>
          <w:sz w:val="26"/>
          <w:szCs w:val="26"/>
        </w:rPr>
        <w:t>Hướng dẫn số 650/ĐKVN-VAR ngày 02/3/2015 của Cục Đăng kiểm Việt Nam hướng dẫn thực hiện một số điểm của Thông tư số 85/2014/TT-BGTVT ngày 31/12/2014 quy định về cải tạo phương tiện giao thông cơ giới đường bộ.</w:t>
      </w:r>
    </w:p>
    <w:p w14:paraId="2814C8E7" w14:textId="77777777" w:rsidR="00A0395A" w:rsidRPr="002563E3" w:rsidRDefault="00A0395A" w:rsidP="00A0395A">
      <w:pPr>
        <w:widowControl w:val="0"/>
        <w:spacing w:before="80" w:after="100"/>
        <w:ind w:firstLine="709"/>
        <w:jc w:val="both"/>
        <w:outlineLvl w:val="1"/>
        <w:rPr>
          <w:rFonts w:eastAsia="Times New Roman"/>
          <w:b/>
          <w:bCs/>
          <w:iCs/>
          <w:color w:val="FF0000"/>
          <w:sz w:val="28"/>
          <w:szCs w:val="26"/>
          <w:lang w:val="pt-BR"/>
        </w:rPr>
      </w:pPr>
      <w:r w:rsidRPr="002563E3">
        <w:rPr>
          <w:rFonts w:eastAsia="Times New Roman"/>
          <w:b/>
          <w:bCs/>
          <w:iCs/>
          <w:color w:val="FF0000"/>
          <w:sz w:val="28"/>
          <w:szCs w:val="26"/>
        </w:rPr>
        <w:t>5. Cấp Giấy chứng nhận chất lượng an toàn kỹ thuật và bảo vệ môi trường trong kiểm tra lưu hành xe chở người bốn bánh có gắn động cơ</w:t>
      </w:r>
    </w:p>
    <w:p w14:paraId="406C206F" w14:textId="77777777" w:rsidR="00A0395A" w:rsidRPr="002563E3" w:rsidRDefault="00A0395A" w:rsidP="00A0395A">
      <w:pPr>
        <w:widowControl w:val="0"/>
        <w:autoSpaceDE w:val="0"/>
        <w:autoSpaceDN w:val="0"/>
        <w:adjustRightInd w:val="0"/>
        <w:spacing w:before="80" w:after="120"/>
        <w:ind w:firstLine="709"/>
        <w:jc w:val="both"/>
        <w:rPr>
          <w:b/>
          <w:bCs/>
          <w:color w:val="000000"/>
          <w:sz w:val="26"/>
          <w:szCs w:val="26"/>
        </w:rPr>
      </w:pPr>
      <w:r w:rsidRPr="002563E3">
        <w:rPr>
          <w:b/>
          <w:bCs/>
          <w:color w:val="000000"/>
          <w:sz w:val="26"/>
          <w:szCs w:val="26"/>
        </w:rPr>
        <w:t xml:space="preserve">5.1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A0395A" w:rsidRPr="002563E3" w14:paraId="4C3C2DC4"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F2505FD"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A636F36"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Trình tự</w:t>
            </w:r>
            <w:r w:rsidRPr="002563E3">
              <w:rPr>
                <w:rFonts w:eastAsia="Calibri"/>
                <w:b/>
                <w:color w:val="000000"/>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73AE3C36"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7E48DC66"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Thời gian</w:t>
            </w:r>
            <w:r w:rsidRPr="002563E3">
              <w:rPr>
                <w:rFonts w:eastAsia="Calibri"/>
                <w:b/>
                <w:color w:val="000000"/>
                <w:sz w:val="26"/>
                <w:szCs w:val="26"/>
              </w:rPr>
              <w:br/>
              <w:t>giải quyết</w:t>
            </w:r>
          </w:p>
        </w:tc>
      </w:tr>
      <w:tr w:rsidR="00A0395A" w:rsidRPr="002563E3" w14:paraId="5BC06FD4" w14:textId="77777777" w:rsidTr="00BB4015">
        <w:trPr>
          <w:trHeight w:val="898"/>
          <w:jc w:val="center"/>
        </w:trPr>
        <w:tc>
          <w:tcPr>
            <w:tcW w:w="851" w:type="dxa"/>
            <w:vMerge w:val="restart"/>
            <w:tcBorders>
              <w:top w:val="single" w:sz="4" w:space="0" w:color="auto"/>
            </w:tcBorders>
            <w:shd w:val="clear" w:color="auto" w:fill="auto"/>
            <w:vAlign w:val="center"/>
          </w:tcPr>
          <w:p w14:paraId="3BB483A8"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1</w:t>
            </w:r>
          </w:p>
        </w:tc>
        <w:tc>
          <w:tcPr>
            <w:tcW w:w="1951" w:type="dxa"/>
            <w:vMerge w:val="restart"/>
            <w:tcBorders>
              <w:top w:val="single" w:sz="4" w:space="0" w:color="auto"/>
            </w:tcBorders>
            <w:shd w:val="clear" w:color="auto" w:fill="auto"/>
            <w:vAlign w:val="center"/>
          </w:tcPr>
          <w:p w14:paraId="172B9A80" w14:textId="77777777" w:rsidR="00A0395A" w:rsidRPr="002563E3" w:rsidRDefault="00A0395A" w:rsidP="00BB4015">
            <w:pPr>
              <w:shd w:val="clear" w:color="auto" w:fill="FFFFFF"/>
              <w:spacing w:before="60" w:after="60"/>
              <w:jc w:val="center"/>
              <w:rPr>
                <w:rFonts w:eastAsia="Calibri"/>
                <w:b/>
                <w:color w:val="000000"/>
                <w:sz w:val="26"/>
                <w:szCs w:val="26"/>
              </w:rPr>
            </w:pPr>
            <w:r w:rsidRPr="002563E3">
              <w:rPr>
                <w:rFonts w:eastAsia="Calibri"/>
                <w:b/>
                <w:color w:val="000000"/>
                <w:sz w:val="26"/>
                <w:szCs w:val="26"/>
              </w:rPr>
              <w:t>Nộp hồ sơ thủ tục hành chính</w:t>
            </w:r>
          </w:p>
        </w:tc>
        <w:tc>
          <w:tcPr>
            <w:tcW w:w="5829" w:type="dxa"/>
            <w:tcBorders>
              <w:top w:val="single" w:sz="4" w:space="0" w:color="auto"/>
            </w:tcBorders>
            <w:shd w:val="clear" w:color="auto" w:fill="auto"/>
            <w:vAlign w:val="center"/>
          </w:tcPr>
          <w:p w14:paraId="7ED2EB80" w14:textId="77777777" w:rsidR="00A0395A" w:rsidRPr="002563E3" w:rsidRDefault="00A0395A" w:rsidP="00BB4015">
            <w:pPr>
              <w:shd w:val="clear" w:color="auto" w:fill="FFFFFF"/>
              <w:spacing w:before="60" w:after="60"/>
              <w:jc w:val="both"/>
              <w:rPr>
                <w:rFonts w:eastAsia="Calibri"/>
                <w:color w:val="000000"/>
                <w:sz w:val="26"/>
                <w:szCs w:val="26"/>
              </w:rPr>
            </w:pPr>
            <w:r w:rsidRPr="002563E3">
              <w:rPr>
                <w:rFonts w:eastAsia="Calibri"/>
                <w:color w:val="000000"/>
                <w:sz w:val="26"/>
                <w:szCs w:val="26"/>
              </w:rPr>
              <w:t>Tổ chức, cá nhân chuẩn bị hồ sơ đầy đủ theo quy định và nộp hồ sơ qua các cách thức sau:</w:t>
            </w:r>
          </w:p>
        </w:tc>
        <w:tc>
          <w:tcPr>
            <w:tcW w:w="1926" w:type="dxa"/>
            <w:tcBorders>
              <w:top w:val="single" w:sz="4" w:space="0" w:color="auto"/>
            </w:tcBorders>
            <w:shd w:val="clear" w:color="auto" w:fill="auto"/>
            <w:vAlign w:val="center"/>
          </w:tcPr>
          <w:p w14:paraId="7CA186E1" w14:textId="77777777" w:rsidR="00A0395A" w:rsidRPr="002563E3" w:rsidRDefault="00A0395A" w:rsidP="00BB4015">
            <w:pPr>
              <w:spacing w:before="60" w:after="60"/>
              <w:jc w:val="both"/>
              <w:rPr>
                <w:rFonts w:eastAsia="Calibri"/>
                <w:color w:val="000000"/>
                <w:sz w:val="26"/>
                <w:szCs w:val="26"/>
              </w:rPr>
            </w:pPr>
          </w:p>
        </w:tc>
      </w:tr>
      <w:tr w:rsidR="00A0395A" w:rsidRPr="002563E3" w14:paraId="2A9B3E24" w14:textId="77777777" w:rsidTr="00BB4015">
        <w:trPr>
          <w:trHeight w:val="4128"/>
          <w:jc w:val="center"/>
        </w:trPr>
        <w:tc>
          <w:tcPr>
            <w:tcW w:w="851" w:type="dxa"/>
            <w:vMerge/>
            <w:shd w:val="clear" w:color="auto" w:fill="auto"/>
            <w:vAlign w:val="center"/>
          </w:tcPr>
          <w:p w14:paraId="008F0F3B"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0B47FD8A" w14:textId="77777777" w:rsidR="00A0395A" w:rsidRPr="002563E3" w:rsidRDefault="00A0395A" w:rsidP="00BB4015">
            <w:pPr>
              <w:shd w:val="clear" w:color="auto" w:fill="FFFFFF"/>
              <w:spacing w:before="60" w:after="60"/>
              <w:jc w:val="center"/>
              <w:rPr>
                <w:rFonts w:eastAsia="Calibri"/>
                <w:color w:val="000000"/>
                <w:sz w:val="26"/>
                <w:szCs w:val="26"/>
              </w:rPr>
            </w:pPr>
          </w:p>
        </w:tc>
        <w:tc>
          <w:tcPr>
            <w:tcW w:w="5829" w:type="dxa"/>
            <w:tcBorders>
              <w:top w:val="single" w:sz="4" w:space="0" w:color="auto"/>
            </w:tcBorders>
            <w:shd w:val="clear" w:color="auto" w:fill="auto"/>
            <w:vAlign w:val="center"/>
          </w:tcPr>
          <w:p w14:paraId="63D645F6"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Nộp hồ sơ đăng ký kiểm định trực tiếp tại Bộ phận tiếp nhận hồ sơ và trả kết quả của Trung tâm Đăng kiểm phương tiên cơ giới thủy, bộ; nộp phí kiểm định; nhận số thứ tự thực hiện kiểm định xe (nếu có) (số 386, đường Điện Biên Phủ, xã Mỹ Trà, thành phố Cao Lãnh, tỉnh Đồng Tháp).</w:t>
            </w:r>
          </w:p>
        </w:tc>
        <w:tc>
          <w:tcPr>
            <w:tcW w:w="1926" w:type="dxa"/>
            <w:tcBorders>
              <w:top w:val="single" w:sz="4" w:space="0" w:color="auto"/>
            </w:tcBorders>
            <w:shd w:val="clear" w:color="auto" w:fill="auto"/>
            <w:vAlign w:val="center"/>
          </w:tcPr>
          <w:p w14:paraId="2E46E7DD"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7139E43F"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54F6325B"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03F6B570"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7 làm việc buổi sáng</w:t>
            </w:r>
          </w:p>
        </w:tc>
      </w:tr>
      <w:tr w:rsidR="00A0395A" w:rsidRPr="002563E3" w14:paraId="55867EC8" w14:textId="77777777" w:rsidTr="00BB4015">
        <w:trPr>
          <w:trHeight w:val="600"/>
          <w:jc w:val="center"/>
        </w:trPr>
        <w:tc>
          <w:tcPr>
            <w:tcW w:w="851" w:type="dxa"/>
            <w:shd w:val="clear" w:color="auto" w:fill="auto"/>
            <w:vAlign w:val="center"/>
          </w:tcPr>
          <w:p w14:paraId="20ABA440" w14:textId="77777777" w:rsidR="00A0395A" w:rsidRPr="002563E3" w:rsidRDefault="00A0395A" w:rsidP="00BB4015">
            <w:pPr>
              <w:spacing w:before="60" w:after="60"/>
              <w:jc w:val="center"/>
              <w:rPr>
                <w:b/>
                <w:sz w:val="26"/>
                <w:szCs w:val="26"/>
              </w:rPr>
            </w:pPr>
            <w:r w:rsidRPr="002563E3">
              <w:rPr>
                <w:b/>
                <w:sz w:val="26"/>
                <w:szCs w:val="26"/>
              </w:rPr>
              <w:t>Bước 2</w:t>
            </w:r>
          </w:p>
        </w:tc>
        <w:tc>
          <w:tcPr>
            <w:tcW w:w="1951" w:type="dxa"/>
            <w:shd w:val="clear" w:color="auto" w:fill="auto"/>
            <w:vAlign w:val="center"/>
          </w:tcPr>
          <w:p w14:paraId="73C8F56D" w14:textId="77777777" w:rsidR="00A0395A" w:rsidRPr="002563E3" w:rsidRDefault="00A0395A" w:rsidP="00BB4015">
            <w:pPr>
              <w:spacing w:before="60" w:after="60"/>
              <w:jc w:val="center"/>
              <w:rPr>
                <w:b/>
                <w:sz w:val="26"/>
                <w:szCs w:val="26"/>
              </w:rPr>
            </w:pPr>
            <w:r w:rsidRPr="002563E3">
              <w:rPr>
                <w:b/>
                <w:sz w:val="26"/>
                <w:szCs w:val="26"/>
              </w:rPr>
              <w:t>Tiếp nhận hồ sơ thủ tục hành chính</w:t>
            </w:r>
          </w:p>
        </w:tc>
        <w:tc>
          <w:tcPr>
            <w:tcW w:w="5829" w:type="dxa"/>
            <w:shd w:val="clear" w:color="auto" w:fill="auto"/>
          </w:tcPr>
          <w:p w14:paraId="7F7C500E" w14:textId="77777777" w:rsidR="00A0395A" w:rsidRPr="002563E3" w:rsidRDefault="00A0395A" w:rsidP="00BB4015">
            <w:pPr>
              <w:spacing w:before="60" w:after="60"/>
              <w:ind w:firstLine="101"/>
              <w:jc w:val="both"/>
              <w:rPr>
                <w:sz w:val="26"/>
                <w:szCs w:val="26"/>
              </w:rPr>
            </w:pPr>
            <w:r w:rsidRPr="002563E3">
              <w:rPr>
                <w:sz w:val="26"/>
                <w:szCs w:val="26"/>
              </w:rPr>
              <w:t>Nhân viên nghiệp vụ được phân công kiểm tra thành phần hồ sơ:</w:t>
            </w:r>
          </w:p>
          <w:p w14:paraId="5F1813DB"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hướng dẫn khách hàng bổ sung, hoàn thiện hồ sơ.</w:t>
            </w:r>
          </w:p>
          <w:p w14:paraId="39BEB29E" w14:textId="77777777" w:rsidR="00A0395A" w:rsidRDefault="00A0395A" w:rsidP="00BB4015">
            <w:pPr>
              <w:spacing w:before="60" w:after="60"/>
              <w:ind w:firstLine="101"/>
              <w:jc w:val="both"/>
              <w:rPr>
                <w:sz w:val="26"/>
                <w:szCs w:val="26"/>
              </w:rPr>
            </w:pPr>
            <w:r w:rsidRPr="002563E3">
              <w:rPr>
                <w:sz w:val="26"/>
                <w:szCs w:val="26"/>
              </w:rPr>
              <w:t xml:space="preserve">- Nếu hồ sơ đầy đủ thì </w:t>
            </w:r>
            <w:r>
              <w:rPr>
                <w:sz w:val="26"/>
                <w:szCs w:val="26"/>
              </w:rPr>
              <w:t>t</w:t>
            </w:r>
            <w:r w:rsidRPr="002563E3">
              <w:rPr>
                <w:sz w:val="26"/>
                <w:szCs w:val="26"/>
              </w:rPr>
              <w:t xml:space="preserve">hu </w:t>
            </w:r>
            <w:r>
              <w:rPr>
                <w:sz w:val="26"/>
                <w:szCs w:val="26"/>
              </w:rPr>
              <w:t>và xuất hóa đơn thu phí</w:t>
            </w:r>
            <w:r w:rsidRPr="002563E3">
              <w:rPr>
                <w:sz w:val="26"/>
                <w:szCs w:val="26"/>
              </w:rPr>
              <w:t xml:space="preserve"> kiểm định</w:t>
            </w:r>
            <w:r>
              <w:rPr>
                <w:sz w:val="26"/>
                <w:szCs w:val="26"/>
              </w:rPr>
              <w:t xml:space="preserve">, chuyển cho hồ sơ cho Phòng Đăng kiểm xe cơ giới thực hiện kiểm định. </w:t>
            </w:r>
          </w:p>
          <w:p w14:paraId="63D72D1D" w14:textId="77777777" w:rsidR="00A0395A" w:rsidRPr="002563E3" w:rsidRDefault="00A0395A" w:rsidP="00BB4015">
            <w:pPr>
              <w:spacing w:before="60" w:after="60"/>
              <w:ind w:firstLine="101"/>
              <w:jc w:val="both"/>
              <w:rPr>
                <w:sz w:val="26"/>
                <w:szCs w:val="26"/>
              </w:rPr>
            </w:pPr>
            <w:r>
              <w:rPr>
                <w:sz w:val="26"/>
                <w:szCs w:val="26"/>
              </w:rPr>
              <w:t xml:space="preserve">Trường hợp khách hàng đề nghị kiểm định ngoài Trung tâm thì </w:t>
            </w:r>
            <w:r w:rsidRPr="002563E3">
              <w:rPr>
                <w:sz w:val="26"/>
                <w:szCs w:val="26"/>
              </w:rPr>
              <w:t>báo cáo Ban Giám đốc để xác định thời gian và nhân sự kiểm định; thống nhất thời gian và địa điểm kiểm định xe cơ giới (nơi kiểm tra phải đáp ứng điều kiện quy định tại Phụ lục VIII Thông tư 86/2014/TT-BGTVT).</w:t>
            </w:r>
            <w:r>
              <w:rPr>
                <w:sz w:val="26"/>
                <w:szCs w:val="26"/>
              </w:rPr>
              <w:t xml:space="preserve"> </w:t>
            </w:r>
            <w:r w:rsidRPr="002563E3">
              <w:rPr>
                <w:sz w:val="26"/>
                <w:szCs w:val="26"/>
              </w:rPr>
              <w:t>Nhân viên nghiệp vụ chuyển hồ sơ đến đăng kiểm viên được phân công.</w:t>
            </w:r>
          </w:p>
        </w:tc>
        <w:tc>
          <w:tcPr>
            <w:tcW w:w="1926" w:type="dxa"/>
            <w:shd w:val="clear" w:color="auto" w:fill="auto"/>
            <w:vAlign w:val="center"/>
          </w:tcPr>
          <w:p w14:paraId="50EAA9F2" w14:textId="77777777" w:rsidR="00A0395A" w:rsidRPr="002563E3" w:rsidRDefault="00A0395A" w:rsidP="00BB4015">
            <w:pPr>
              <w:spacing w:before="60" w:after="60"/>
              <w:ind w:firstLine="84"/>
              <w:jc w:val="both"/>
              <w:rPr>
                <w:sz w:val="26"/>
                <w:szCs w:val="26"/>
              </w:rPr>
            </w:pPr>
            <w:r w:rsidRPr="002563E3">
              <w:rPr>
                <w:sz w:val="26"/>
                <w:szCs w:val="26"/>
              </w:rPr>
              <w:t>Ngay khi giải quyết hồ sơ</w:t>
            </w:r>
          </w:p>
        </w:tc>
      </w:tr>
      <w:tr w:rsidR="00A0395A" w:rsidRPr="002563E3" w14:paraId="0245BCD2" w14:textId="77777777" w:rsidTr="00BB4015">
        <w:trPr>
          <w:trHeight w:val="600"/>
          <w:jc w:val="center"/>
        </w:trPr>
        <w:tc>
          <w:tcPr>
            <w:tcW w:w="851" w:type="dxa"/>
            <w:shd w:val="clear" w:color="auto" w:fill="auto"/>
            <w:vAlign w:val="center"/>
          </w:tcPr>
          <w:p w14:paraId="23BA9EA4"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3</w:t>
            </w:r>
          </w:p>
        </w:tc>
        <w:tc>
          <w:tcPr>
            <w:tcW w:w="1951" w:type="dxa"/>
            <w:shd w:val="clear" w:color="auto" w:fill="auto"/>
            <w:vAlign w:val="center"/>
          </w:tcPr>
          <w:p w14:paraId="4964C734" w14:textId="77777777" w:rsidR="00A0395A" w:rsidRPr="002563E3" w:rsidRDefault="00A0395A" w:rsidP="00BB4015">
            <w:pPr>
              <w:spacing w:before="60" w:after="60"/>
              <w:jc w:val="center"/>
              <w:rPr>
                <w:rFonts w:eastAsia="Calibri"/>
                <w:b/>
                <w:color w:val="000000"/>
                <w:sz w:val="26"/>
                <w:szCs w:val="26"/>
              </w:rPr>
            </w:pPr>
            <w:r w:rsidRPr="002563E3">
              <w:rPr>
                <w:rFonts w:eastAsia="Calibri"/>
                <w:b/>
                <w:bCs/>
                <w:color w:val="000000"/>
                <w:sz w:val="28"/>
                <w:szCs w:val="26"/>
              </w:rPr>
              <w:t>Giải quyết thủ tục hành chính</w:t>
            </w:r>
          </w:p>
        </w:tc>
        <w:tc>
          <w:tcPr>
            <w:tcW w:w="5829" w:type="dxa"/>
            <w:shd w:val="clear" w:color="auto" w:fill="auto"/>
            <w:vAlign w:val="center"/>
          </w:tcPr>
          <w:p w14:paraId="3A3AF6A0"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Đăng kiểm viên kiểm định xe cơ giới.</w:t>
            </w:r>
          </w:p>
          <w:p w14:paraId="03141EB6"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kiểm định ATKT và BVMT xe cơ giới không đạt, đăng kiểm viên thông báo hạng mục không đạt để khách hàng biết sửa chữa, khắc phục.</w:t>
            </w:r>
          </w:p>
          <w:p w14:paraId="35EAE3A4"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kiểm định ATKT và BVMT xe cơ giới đạt</w:t>
            </w:r>
            <w:r>
              <w:rPr>
                <w:rFonts w:eastAsia="Calibri"/>
                <w:color w:val="000000"/>
                <w:sz w:val="26"/>
                <w:szCs w:val="26"/>
              </w:rPr>
              <w:t xml:space="preserve"> thì </w:t>
            </w:r>
            <w:r w:rsidRPr="002563E3">
              <w:rPr>
                <w:rFonts w:eastAsia="Calibri"/>
                <w:color w:val="000000"/>
                <w:sz w:val="26"/>
                <w:szCs w:val="26"/>
              </w:rPr>
              <w:t xml:space="preserve">hướng dẫn khách hàng lái xe đến bãi đỗ xe chờ nhận kết quả </w:t>
            </w:r>
            <w:r>
              <w:rPr>
                <w:rFonts w:eastAsia="Calibri"/>
                <w:color w:val="000000"/>
                <w:sz w:val="26"/>
                <w:szCs w:val="26"/>
              </w:rPr>
              <w:t>(trường hợp kiểm tra ngoài đơn vị thì hẹn ngày khách hàng đến nhận kết quả)</w:t>
            </w:r>
            <w:r w:rsidRPr="002563E3">
              <w:rPr>
                <w:rFonts w:eastAsia="Calibri"/>
                <w:color w:val="000000"/>
                <w:sz w:val="26"/>
                <w:szCs w:val="26"/>
              </w:rPr>
              <w:t>.</w:t>
            </w:r>
          </w:p>
        </w:tc>
        <w:tc>
          <w:tcPr>
            <w:tcW w:w="1926" w:type="dxa"/>
            <w:shd w:val="clear" w:color="auto" w:fill="auto"/>
            <w:vAlign w:val="center"/>
          </w:tcPr>
          <w:p w14:paraId="0F2BD4EA"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Trong ngày làm việc: kiểm định tại Trung tâm</w:t>
            </w:r>
          </w:p>
          <w:p w14:paraId="1F93C052" w14:textId="77777777" w:rsidR="00A0395A" w:rsidRPr="002563E3" w:rsidRDefault="00A0395A" w:rsidP="00BB4015">
            <w:pPr>
              <w:spacing w:before="60" w:after="60"/>
              <w:ind w:firstLine="84"/>
              <w:jc w:val="both"/>
              <w:rPr>
                <w:rFonts w:eastAsia="Calibri"/>
                <w:b/>
                <w:color w:val="000000"/>
                <w:sz w:val="26"/>
                <w:szCs w:val="26"/>
              </w:rPr>
            </w:pPr>
            <w:r w:rsidRPr="002563E3">
              <w:rPr>
                <w:rFonts w:eastAsia="Calibri"/>
                <w:color w:val="000000"/>
                <w:sz w:val="26"/>
                <w:szCs w:val="26"/>
              </w:rPr>
              <w:t>02 ngày làm việc: kiểm định ngoài Trung tâm</w:t>
            </w:r>
          </w:p>
        </w:tc>
      </w:tr>
      <w:tr w:rsidR="00A0395A" w:rsidRPr="002563E3" w14:paraId="2E33C372" w14:textId="77777777" w:rsidTr="00BB4015">
        <w:trPr>
          <w:jc w:val="center"/>
        </w:trPr>
        <w:tc>
          <w:tcPr>
            <w:tcW w:w="851" w:type="dxa"/>
            <w:shd w:val="clear" w:color="auto" w:fill="auto"/>
            <w:vAlign w:val="center"/>
          </w:tcPr>
          <w:p w14:paraId="48696C27"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4</w:t>
            </w:r>
          </w:p>
        </w:tc>
        <w:tc>
          <w:tcPr>
            <w:tcW w:w="1951" w:type="dxa"/>
            <w:shd w:val="clear" w:color="auto" w:fill="auto"/>
            <w:vAlign w:val="center"/>
          </w:tcPr>
          <w:p w14:paraId="0F66DFED" w14:textId="77777777" w:rsidR="00A0395A" w:rsidRPr="002563E3" w:rsidRDefault="00A0395A" w:rsidP="00BB4015">
            <w:pPr>
              <w:spacing w:before="60" w:after="60"/>
              <w:jc w:val="center"/>
              <w:rPr>
                <w:rFonts w:eastAsia="Calibri"/>
                <w:color w:val="000000"/>
                <w:sz w:val="26"/>
                <w:szCs w:val="26"/>
              </w:rPr>
            </w:pPr>
            <w:r w:rsidRPr="002563E3">
              <w:rPr>
                <w:rFonts w:eastAsia="Calibri"/>
                <w:b/>
                <w:color w:val="000000"/>
                <w:sz w:val="26"/>
                <w:szCs w:val="26"/>
                <w:lang w:val="nl-NL"/>
              </w:rPr>
              <w:t>Trả kết quả giải quyết thủ tục hành chính</w:t>
            </w:r>
          </w:p>
        </w:tc>
        <w:tc>
          <w:tcPr>
            <w:tcW w:w="5829" w:type="dxa"/>
            <w:shd w:val="clear" w:color="auto" w:fill="auto"/>
            <w:vAlign w:val="center"/>
          </w:tcPr>
          <w:p w14:paraId="78A943B6"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Đăng kiểm viên nhập thông tin vào chương trình quản lý kiểm định và in Biên bản kiểm tra</w:t>
            </w:r>
          </w:p>
          <w:p w14:paraId="10979B4D"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 xml:space="preserve">Nhân viên nghiệp vụ được phân công thu </w:t>
            </w:r>
            <w:r>
              <w:rPr>
                <w:rFonts w:eastAsia="Calibri"/>
                <w:iCs/>
                <w:color w:val="000000"/>
                <w:sz w:val="26"/>
                <w:szCs w:val="26"/>
              </w:rPr>
              <w:t xml:space="preserve">phí sử dụng đường bộ, </w:t>
            </w:r>
            <w:r w:rsidRPr="002563E3">
              <w:rPr>
                <w:rFonts w:eastAsia="Calibri"/>
                <w:iCs/>
                <w:color w:val="000000"/>
                <w:sz w:val="26"/>
                <w:szCs w:val="26"/>
              </w:rPr>
              <w:t>lệ phí</w:t>
            </w:r>
            <w:r>
              <w:rPr>
                <w:rFonts w:eastAsia="Calibri"/>
                <w:iCs/>
                <w:color w:val="000000"/>
                <w:sz w:val="26"/>
                <w:szCs w:val="26"/>
              </w:rPr>
              <w:t xml:space="preserve"> cấp Giấy chứng nhận và Tem kiểm định</w:t>
            </w:r>
            <w:r w:rsidRPr="002563E3">
              <w:rPr>
                <w:rFonts w:eastAsia="Calibri"/>
                <w:iCs/>
                <w:color w:val="000000"/>
                <w:sz w:val="26"/>
                <w:szCs w:val="26"/>
              </w:rPr>
              <w:t>, in Ấn chỉ kiểm định và chuyển hồ sơ đến Ban giám đốc kiểm tra, ký duyệt; Đóng dấu, phô tô lưu trữ; Trực tiếp trả hồ sơ và dán Tem lên kính xe.</w:t>
            </w:r>
          </w:p>
        </w:tc>
        <w:tc>
          <w:tcPr>
            <w:tcW w:w="1926" w:type="dxa"/>
            <w:shd w:val="clear" w:color="auto" w:fill="auto"/>
            <w:vAlign w:val="center"/>
          </w:tcPr>
          <w:p w14:paraId="232D87F4"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24C57136"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4594E8BA"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7CB105AD" w14:textId="77777777" w:rsidR="00A0395A" w:rsidRPr="002563E3" w:rsidRDefault="00A0395A" w:rsidP="00BB4015">
            <w:pPr>
              <w:spacing w:after="120" w:line="234" w:lineRule="atLeast"/>
              <w:ind w:firstLine="34"/>
              <w:jc w:val="both"/>
              <w:rPr>
                <w:rFonts w:eastAsia="Calibri"/>
                <w:bCs/>
                <w:i/>
                <w:color w:val="000000"/>
                <w:sz w:val="26"/>
                <w:szCs w:val="26"/>
              </w:rPr>
            </w:pPr>
            <w:r w:rsidRPr="002563E3">
              <w:rPr>
                <w:rFonts w:eastAsia="Calibri"/>
                <w:color w:val="000000"/>
                <w:sz w:val="26"/>
                <w:szCs w:val="26"/>
              </w:rPr>
              <w:t>Thứ 7 làm việc buổi sáng</w:t>
            </w:r>
          </w:p>
        </w:tc>
      </w:tr>
    </w:tbl>
    <w:p w14:paraId="12DDC129"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5.</w:t>
      </w:r>
      <w:r w:rsidRPr="002563E3">
        <w:rPr>
          <w:b/>
          <w:color w:val="000000"/>
          <w:sz w:val="26"/>
          <w:szCs w:val="26"/>
        </w:rPr>
        <w:t>2 Thành phần, số lượng hồ sơ:</w:t>
      </w:r>
    </w:p>
    <w:p w14:paraId="60480614" w14:textId="77777777" w:rsidR="00A0395A" w:rsidRPr="002563E3" w:rsidRDefault="00A0395A" w:rsidP="00A0395A">
      <w:pPr>
        <w:widowControl w:val="0"/>
        <w:spacing w:before="120"/>
        <w:ind w:firstLine="709"/>
        <w:jc w:val="both"/>
        <w:rPr>
          <w:b/>
          <w:color w:val="000000"/>
          <w:sz w:val="26"/>
          <w:szCs w:val="26"/>
        </w:rPr>
      </w:pPr>
      <w:r w:rsidRPr="002563E3">
        <w:rPr>
          <w:b/>
          <w:color w:val="000000"/>
          <w:sz w:val="26"/>
          <w:szCs w:val="26"/>
        </w:rPr>
        <w:t>a) Thành phần hồ sơ:</w:t>
      </w:r>
    </w:p>
    <w:p w14:paraId="461E1258" w14:textId="77777777" w:rsidR="00A0395A" w:rsidRPr="002563E3" w:rsidRDefault="00A0395A" w:rsidP="00A0395A">
      <w:pPr>
        <w:spacing w:before="120"/>
        <w:ind w:firstLine="709"/>
        <w:jc w:val="both"/>
        <w:rPr>
          <w:b/>
          <w:color w:val="000000"/>
          <w:sz w:val="26"/>
          <w:szCs w:val="26"/>
        </w:rPr>
      </w:pPr>
      <w:r w:rsidRPr="002563E3">
        <w:rPr>
          <w:b/>
          <w:color w:val="000000"/>
          <w:sz w:val="26"/>
          <w:szCs w:val="26"/>
        </w:rPr>
        <w:t>Kiểm định lần đầu để lập hồ sơ phương tiện</w:t>
      </w:r>
    </w:p>
    <w:p w14:paraId="0AB29516" w14:textId="77777777" w:rsidR="00A0395A" w:rsidRPr="002563E3" w:rsidRDefault="00A0395A" w:rsidP="00A0395A">
      <w:pPr>
        <w:spacing w:before="120"/>
        <w:ind w:firstLine="709"/>
        <w:jc w:val="both"/>
        <w:rPr>
          <w:color w:val="000000"/>
          <w:sz w:val="26"/>
          <w:szCs w:val="26"/>
        </w:rPr>
      </w:pPr>
      <w:r w:rsidRPr="002563E3">
        <w:rPr>
          <w:color w:val="000000"/>
          <w:sz w:val="26"/>
          <w:szCs w:val="26"/>
        </w:rPr>
        <w:t>Văn bản đề nghị kiểm tra của tổ chức, cá nhân theo quy định tại Phụ lục VII Thông tư 86/2014/TT-BGTVT (trường hợp không đưa được xe đến đơn vị Đăng kiểm).</w:t>
      </w:r>
    </w:p>
    <w:p w14:paraId="000E1BAD" w14:textId="77777777" w:rsidR="00A0395A" w:rsidRPr="002563E3" w:rsidRDefault="00A0395A" w:rsidP="00A0395A">
      <w:pPr>
        <w:spacing w:before="120"/>
        <w:ind w:firstLine="709"/>
        <w:jc w:val="both"/>
        <w:rPr>
          <w:color w:val="000000"/>
          <w:sz w:val="26"/>
          <w:szCs w:val="26"/>
        </w:rPr>
      </w:pPr>
      <w:r w:rsidRPr="002563E3">
        <w:rPr>
          <w:color w:val="000000"/>
          <w:sz w:val="26"/>
          <w:szCs w:val="26"/>
        </w:rPr>
        <w:t xml:space="preserve">Bản sao phiếu kiểm tra chất lượng xuất xưởng (đối với trường hợp xe sản xuất, lắp ráp trong nước iểm tra lưu hành lần đầu của các xe có đăng ký lần sau ngày 14/3/2014). </w:t>
      </w:r>
    </w:p>
    <w:p w14:paraId="3848758B" w14:textId="77777777" w:rsidR="00A0395A" w:rsidRPr="002563E3" w:rsidRDefault="00A0395A" w:rsidP="00A0395A">
      <w:pPr>
        <w:spacing w:before="120"/>
        <w:ind w:firstLine="709"/>
        <w:jc w:val="both"/>
        <w:rPr>
          <w:color w:val="000000"/>
          <w:sz w:val="26"/>
          <w:szCs w:val="26"/>
        </w:rPr>
      </w:pPr>
      <w:r w:rsidRPr="002563E3">
        <w:rPr>
          <w:color w:val="000000"/>
          <w:sz w:val="26"/>
          <w:szCs w:val="26"/>
        </w:rPr>
        <w:t>Xuất trình một trong các giấy tờ còn hiệu lực sau:</w:t>
      </w:r>
    </w:p>
    <w:p w14:paraId="4ED22A17" w14:textId="77777777" w:rsidR="00A0395A" w:rsidRPr="002563E3" w:rsidRDefault="00A0395A" w:rsidP="00A0395A">
      <w:pPr>
        <w:spacing w:before="120"/>
        <w:ind w:firstLine="709"/>
        <w:jc w:val="both"/>
        <w:rPr>
          <w:color w:val="000000"/>
          <w:sz w:val="26"/>
          <w:szCs w:val="26"/>
        </w:rPr>
      </w:pPr>
      <w:r w:rsidRPr="002563E3">
        <w:rPr>
          <w:color w:val="000000"/>
          <w:sz w:val="26"/>
          <w:szCs w:val="26"/>
        </w:rPr>
        <w:t xml:space="preserve">- Bản chính giấy đăng ký xe do cơ quan nhà nước có thẩm quyền cấp; </w:t>
      </w:r>
    </w:p>
    <w:p w14:paraId="6FA59E9A" w14:textId="77777777" w:rsidR="00A0395A" w:rsidRPr="002563E3" w:rsidRDefault="00A0395A" w:rsidP="00A0395A">
      <w:pPr>
        <w:spacing w:before="120"/>
        <w:ind w:firstLine="709"/>
        <w:jc w:val="both"/>
        <w:rPr>
          <w:color w:val="000000"/>
          <w:sz w:val="26"/>
          <w:szCs w:val="26"/>
        </w:rPr>
      </w:pPr>
      <w:r w:rsidRPr="002563E3">
        <w:rPr>
          <w:color w:val="000000"/>
          <w:sz w:val="26"/>
          <w:szCs w:val="26"/>
        </w:rPr>
        <w:t>- Bản sao có chứng thực giấy đăng ký xe kèm Biên nhận thế chấp của tổ chức tín dụng đang cầm giữ;</w:t>
      </w:r>
    </w:p>
    <w:p w14:paraId="3FC26984" w14:textId="77777777" w:rsidR="00A0395A" w:rsidRPr="002563E3" w:rsidRDefault="00A0395A" w:rsidP="00A0395A">
      <w:pPr>
        <w:spacing w:before="120"/>
        <w:ind w:firstLine="709"/>
        <w:jc w:val="both"/>
        <w:rPr>
          <w:color w:val="000000"/>
          <w:sz w:val="26"/>
          <w:szCs w:val="26"/>
        </w:rPr>
      </w:pPr>
      <w:r w:rsidRPr="002563E3">
        <w:rPr>
          <w:color w:val="000000"/>
          <w:sz w:val="26"/>
          <w:szCs w:val="26"/>
        </w:rPr>
        <w:t>- Bản sao giấy đăng ký xe có xác nhận của tổ chức cho thuê tài chính.</w:t>
      </w:r>
    </w:p>
    <w:p w14:paraId="2056B244" w14:textId="77777777" w:rsidR="00A0395A" w:rsidRPr="002563E3" w:rsidRDefault="00A0395A" w:rsidP="00A0395A">
      <w:pPr>
        <w:spacing w:before="120"/>
        <w:ind w:firstLine="709"/>
        <w:jc w:val="both"/>
        <w:rPr>
          <w:color w:val="000000"/>
          <w:sz w:val="26"/>
          <w:szCs w:val="26"/>
        </w:rPr>
      </w:pPr>
      <w:r w:rsidRPr="002563E3">
        <w:rPr>
          <w:color w:val="000000"/>
          <w:sz w:val="26"/>
          <w:szCs w:val="26"/>
        </w:rPr>
        <w:t>Bản chính Giấy chứng nhận bảo hiểm trách nhiệm dân sự còn hiệu lực.</w:t>
      </w:r>
    </w:p>
    <w:p w14:paraId="39018EDB" w14:textId="77777777" w:rsidR="00A0395A" w:rsidRPr="002563E3" w:rsidRDefault="00A0395A" w:rsidP="00A0395A">
      <w:pPr>
        <w:spacing w:before="120"/>
        <w:ind w:firstLine="709"/>
        <w:jc w:val="both"/>
        <w:rPr>
          <w:color w:val="000000"/>
          <w:sz w:val="26"/>
          <w:szCs w:val="26"/>
        </w:rPr>
      </w:pPr>
      <w:r w:rsidRPr="002563E3">
        <w:rPr>
          <w:color w:val="000000"/>
          <w:sz w:val="26"/>
          <w:szCs w:val="26"/>
        </w:rPr>
        <w:t>Văn bản chấp thuận của cơ quan địa phương có thẩm quyền về khu vực cho phép xe của tổ chức cá nhân hoạt động còn hiệu lực.</w:t>
      </w:r>
    </w:p>
    <w:p w14:paraId="0BD22B39" w14:textId="77777777" w:rsidR="00A0395A" w:rsidRPr="002563E3" w:rsidRDefault="00A0395A" w:rsidP="00A0395A">
      <w:pPr>
        <w:spacing w:before="120"/>
        <w:ind w:firstLine="709"/>
        <w:jc w:val="both"/>
        <w:rPr>
          <w:color w:val="000000"/>
          <w:sz w:val="26"/>
          <w:szCs w:val="26"/>
        </w:rPr>
      </w:pPr>
      <w:r w:rsidRPr="002563E3">
        <w:rPr>
          <w:b/>
          <w:color w:val="000000"/>
          <w:sz w:val="26"/>
          <w:szCs w:val="26"/>
        </w:rPr>
        <w:tab/>
        <w:t>Kiểm định các chu kỳ tiếp theo</w:t>
      </w:r>
    </w:p>
    <w:p w14:paraId="18D0DE02" w14:textId="77777777" w:rsidR="00A0395A" w:rsidRPr="002563E3" w:rsidRDefault="00A0395A" w:rsidP="00A0395A">
      <w:pPr>
        <w:spacing w:before="120"/>
        <w:ind w:firstLine="709"/>
        <w:jc w:val="both"/>
        <w:rPr>
          <w:color w:val="000000"/>
          <w:sz w:val="26"/>
          <w:szCs w:val="26"/>
        </w:rPr>
      </w:pPr>
      <w:r w:rsidRPr="002563E3">
        <w:rPr>
          <w:color w:val="000000"/>
          <w:sz w:val="26"/>
          <w:szCs w:val="26"/>
        </w:rPr>
        <w:t>Văn bản đề nghị kiểm tra của tổ chức, cá nhân theo quy định tại Phụ lục VII Thông tư 86/2014/TT-BGTVT (trường hợp không đưa được xe đến đơn vị Đăng kiểm).</w:t>
      </w:r>
    </w:p>
    <w:p w14:paraId="1FE1C453" w14:textId="77777777" w:rsidR="00A0395A" w:rsidRPr="002563E3" w:rsidRDefault="00A0395A" w:rsidP="00A0395A">
      <w:pPr>
        <w:spacing w:before="120"/>
        <w:ind w:firstLine="709"/>
        <w:jc w:val="both"/>
        <w:rPr>
          <w:color w:val="000000"/>
          <w:sz w:val="26"/>
          <w:szCs w:val="26"/>
        </w:rPr>
      </w:pPr>
      <w:r w:rsidRPr="002563E3">
        <w:rPr>
          <w:color w:val="000000"/>
          <w:sz w:val="26"/>
          <w:szCs w:val="26"/>
        </w:rPr>
        <w:t>Xuất trình một trong các giấy tờ còn hiệu lực sau:</w:t>
      </w:r>
    </w:p>
    <w:p w14:paraId="33357693" w14:textId="77777777" w:rsidR="00A0395A" w:rsidRPr="002563E3" w:rsidRDefault="00A0395A" w:rsidP="00A0395A">
      <w:pPr>
        <w:spacing w:before="120"/>
        <w:ind w:firstLine="709"/>
        <w:jc w:val="both"/>
        <w:rPr>
          <w:color w:val="000000"/>
          <w:sz w:val="26"/>
          <w:szCs w:val="26"/>
        </w:rPr>
      </w:pPr>
      <w:r w:rsidRPr="002563E3">
        <w:rPr>
          <w:color w:val="000000"/>
          <w:sz w:val="26"/>
          <w:szCs w:val="26"/>
        </w:rPr>
        <w:t xml:space="preserve">- Bản chính giấy đăng ký xe do cơ quan nhà nước có thẩm quyền cấp; </w:t>
      </w:r>
    </w:p>
    <w:p w14:paraId="2512B7C0" w14:textId="77777777" w:rsidR="00A0395A" w:rsidRPr="002563E3" w:rsidRDefault="00A0395A" w:rsidP="00A0395A">
      <w:pPr>
        <w:spacing w:before="120"/>
        <w:ind w:firstLine="709"/>
        <w:jc w:val="both"/>
        <w:rPr>
          <w:color w:val="000000"/>
          <w:sz w:val="26"/>
          <w:szCs w:val="26"/>
        </w:rPr>
      </w:pPr>
      <w:r w:rsidRPr="002563E3">
        <w:rPr>
          <w:color w:val="000000"/>
          <w:sz w:val="26"/>
          <w:szCs w:val="26"/>
        </w:rPr>
        <w:t>- Bản sao có chứng thực giấy đăng ký xe kèm Biên nhận thế chấp của tổ chức tín dụng đang cầm giữ;</w:t>
      </w:r>
    </w:p>
    <w:p w14:paraId="5A200C20" w14:textId="77777777" w:rsidR="00A0395A" w:rsidRPr="002563E3" w:rsidRDefault="00A0395A" w:rsidP="00A0395A">
      <w:pPr>
        <w:spacing w:before="120"/>
        <w:ind w:firstLine="709"/>
        <w:jc w:val="both"/>
        <w:rPr>
          <w:color w:val="000000"/>
          <w:sz w:val="26"/>
          <w:szCs w:val="26"/>
        </w:rPr>
      </w:pPr>
      <w:r w:rsidRPr="002563E3">
        <w:rPr>
          <w:color w:val="000000"/>
          <w:sz w:val="26"/>
          <w:szCs w:val="26"/>
        </w:rPr>
        <w:t>- Bản sao giấy đăng ký xe có xác nhận của tổ chức cho thuê tài chính.</w:t>
      </w:r>
    </w:p>
    <w:p w14:paraId="1A7E1D7D" w14:textId="77777777" w:rsidR="00A0395A" w:rsidRPr="002563E3" w:rsidRDefault="00A0395A" w:rsidP="00A0395A">
      <w:pPr>
        <w:spacing w:before="120"/>
        <w:ind w:firstLine="709"/>
        <w:jc w:val="both"/>
        <w:rPr>
          <w:color w:val="000000"/>
          <w:sz w:val="26"/>
          <w:szCs w:val="26"/>
        </w:rPr>
      </w:pPr>
      <w:r w:rsidRPr="002563E3">
        <w:rPr>
          <w:color w:val="000000"/>
          <w:sz w:val="26"/>
          <w:szCs w:val="26"/>
        </w:rPr>
        <w:t>Bản chính Giấy chứng nhận bảo hiểm trách nhiệm dân sự còn hiệu lực.</w:t>
      </w:r>
    </w:p>
    <w:p w14:paraId="733E1388" w14:textId="77777777" w:rsidR="00A0395A" w:rsidRPr="002563E3" w:rsidRDefault="00A0395A" w:rsidP="00A0395A">
      <w:pPr>
        <w:spacing w:before="120"/>
        <w:ind w:firstLine="709"/>
        <w:jc w:val="both"/>
        <w:rPr>
          <w:color w:val="000000"/>
          <w:sz w:val="26"/>
          <w:szCs w:val="26"/>
        </w:rPr>
      </w:pPr>
      <w:r w:rsidRPr="002563E3">
        <w:rPr>
          <w:color w:val="000000"/>
          <w:sz w:val="26"/>
          <w:szCs w:val="26"/>
        </w:rPr>
        <w:t>Văn bản chấp thuận của cơ quan địa phương có thẩm quyền về khu vực cho phép xe của tổ chức cá nhân hoạt động còn hiệu lực.</w:t>
      </w:r>
    </w:p>
    <w:p w14:paraId="2F80416B" w14:textId="77777777" w:rsidR="00A0395A" w:rsidRPr="002563E3" w:rsidRDefault="00A0395A" w:rsidP="00A0395A">
      <w:pPr>
        <w:widowControl w:val="0"/>
        <w:spacing w:before="120"/>
        <w:ind w:firstLine="709"/>
        <w:jc w:val="both"/>
        <w:rPr>
          <w:color w:val="000000"/>
          <w:sz w:val="26"/>
          <w:szCs w:val="26"/>
        </w:rPr>
      </w:pPr>
      <w:r w:rsidRPr="002563E3">
        <w:rPr>
          <w:b/>
          <w:color w:val="000000"/>
          <w:sz w:val="26"/>
          <w:szCs w:val="26"/>
        </w:rPr>
        <w:t>b) Số lượng hồ sơ:</w:t>
      </w:r>
      <w:r w:rsidRPr="002563E3">
        <w:rPr>
          <w:color w:val="000000"/>
          <w:sz w:val="26"/>
          <w:szCs w:val="26"/>
        </w:rPr>
        <w:t xml:space="preserve"> 01 bộ.</w:t>
      </w:r>
    </w:p>
    <w:p w14:paraId="665A66D5"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5.</w:t>
      </w:r>
      <w:r w:rsidRPr="002563E3">
        <w:rPr>
          <w:b/>
          <w:color w:val="000000"/>
          <w:sz w:val="26"/>
          <w:szCs w:val="26"/>
        </w:rPr>
        <w:t>3 Cơ quan thực hiện:</w:t>
      </w:r>
      <w:r w:rsidRPr="002563E3">
        <w:rPr>
          <w:color w:val="000000"/>
          <w:sz w:val="26"/>
          <w:szCs w:val="26"/>
        </w:rPr>
        <w:t xml:space="preserve"> </w:t>
      </w:r>
    </w:p>
    <w:p w14:paraId="3527E5BA"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Trung tâm Đăng kiểm phương tiện cơ giới thủy, bộ</w:t>
      </w:r>
    </w:p>
    <w:p w14:paraId="56A4DD12"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5.</w:t>
      </w:r>
      <w:r w:rsidRPr="002563E3">
        <w:rPr>
          <w:b/>
          <w:color w:val="000000"/>
          <w:sz w:val="26"/>
          <w:szCs w:val="26"/>
        </w:rPr>
        <w:t>4 Đối tượng thực hiện thủ tục hành chính</w:t>
      </w:r>
      <w:r w:rsidRPr="002563E3">
        <w:rPr>
          <w:color w:val="000000"/>
          <w:sz w:val="26"/>
          <w:szCs w:val="26"/>
        </w:rPr>
        <w:t>: Cá nhân, tổ chức.</w:t>
      </w:r>
    </w:p>
    <w:p w14:paraId="0DC1E6D7"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5.</w:t>
      </w:r>
      <w:r w:rsidRPr="002563E3">
        <w:rPr>
          <w:b/>
          <w:color w:val="000000"/>
          <w:sz w:val="26"/>
          <w:szCs w:val="26"/>
        </w:rPr>
        <w:t>5 Kết quả thực hiện thủ tục hành chính</w:t>
      </w:r>
      <w:r w:rsidRPr="002563E3">
        <w:rPr>
          <w:color w:val="000000"/>
          <w:sz w:val="26"/>
          <w:szCs w:val="26"/>
        </w:rPr>
        <w:t xml:space="preserve">: </w:t>
      </w:r>
    </w:p>
    <w:p w14:paraId="62C17DC7" w14:textId="77777777" w:rsidR="00A0395A" w:rsidRPr="00DA4C7D" w:rsidRDefault="00A0395A" w:rsidP="00A0395A">
      <w:pPr>
        <w:widowControl w:val="0"/>
        <w:spacing w:before="120"/>
        <w:ind w:firstLine="709"/>
        <w:jc w:val="both"/>
        <w:rPr>
          <w:color w:val="000000"/>
          <w:sz w:val="26"/>
          <w:szCs w:val="26"/>
        </w:rPr>
      </w:pPr>
      <w:r w:rsidRPr="002563E3">
        <w:rPr>
          <w:sz w:val="26"/>
          <w:szCs w:val="26"/>
        </w:rPr>
        <w:t>Giấy chứng nhận</w:t>
      </w:r>
      <w:r>
        <w:rPr>
          <w:sz w:val="26"/>
          <w:szCs w:val="26"/>
        </w:rPr>
        <w:t xml:space="preserve"> và </w:t>
      </w:r>
      <w:r w:rsidRPr="002563E3">
        <w:rPr>
          <w:sz w:val="26"/>
          <w:szCs w:val="26"/>
        </w:rPr>
        <w:t xml:space="preserve">Tem </w:t>
      </w:r>
      <w:r>
        <w:rPr>
          <w:sz w:val="26"/>
          <w:szCs w:val="26"/>
        </w:rPr>
        <w:t>lưu hành xe chở người 4 bánh có gắn động cơ</w:t>
      </w:r>
    </w:p>
    <w:p w14:paraId="3403138F" w14:textId="77777777" w:rsidR="00A0395A" w:rsidRPr="002563E3" w:rsidRDefault="00A0395A" w:rsidP="00A0395A">
      <w:pPr>
        <w:widowControl w:val="0"/>
        <w:spacing w:before="120"/>
        <w:ind w:firstLine="709"/>
        <w:jc w:val="both"/>
        <w:rPr>
          <w:sz w:val="26"/>
          <w:szCs w:val="26"/>
        </w:rPr>
      </w:pPr>
      <w:r w:rsidRPr="002563E3">
        <w:rPr>
          <w:b/>
          <w:bCs/>
          <w:color w:val="000000"/>
          <w:sz w:val="26"/>
          <w:szCs w:val="26"/>
        </w:rPr>
        <w:t xml:space="preserve">5.6 </w:t>
      </w:r>
      <w:r>
        <w:rPr>
          <w:b/>
          <w:sz w:val="26"/>
          <w:szCs w:val="26"/>
        </w:rPr>
        <w:t xml:space="preserve">Giá dịch vụ </w:t>
      </w:r>
      <w:r w:rsidRPr="002563E3">
        <w:rPr>
          <w:b/>
          <w:sz w:val="26"/>
          <w:szCs w:val="26"/>
        </w:rPr>
        <w:t xml:space="preserve">kiểm định </w:t>
      </w:r>
      <w:r w:rsidRPr="00ED292B">
        <w:rPr>
          <w:b/>
          <w:sz w:val="26"/>
          <w:szCs w:val="26"/>
        </w:rPr>
        <w:t>xe chở người bốn bánh có gắn động cơ</w:t>
      </w:r>
    </w:p>
    <w:p w14:paraId="75122DBD" w14:textId="77777777" w:rsidR="00A0395A" w:rsidRDefault="00A0395A" w:rsidP="00A0395A">
      <w:pPr>
        <w:spacing w:before="120" w:after="120"/>
        <w:ind w:firstLine="709"/>
        <w:jc w:val="both"/>
        <w:rPr>
          <w:sz w:val="24"/>
          <w:szCs w:val="24"/>
          <w:lang w:val="nl-NL"/>
        </w:rPr>
      </w:pPr>
      <w:r w:rsidRPr="002563E3">
        <w:rPr>
          <w:sz w:val="26"/>
          <w:szCs w:val="26"/>
        </w:rPr>
        <w:t xml:space="preserve">a) Mức </w:t>
      </w:r>
      <w:r>
        <w:rPr>
          <w:sz w:val="26"/>
          <w:szCs w:val="26"/>
        </w:rPr>
        <w:t>giá</w:t>
      </w:r>
      <w:r w:rsidRPr="002563E3">
        <w:rPr>
          <w:sz w:val="26"/>
          <w:szCs w:val="26"/>
        </w:rPr>
        <w:t xml:space="preserve"> cơ bản</w:t>
      </w:r>
      <w:r>
        <w:rPr>
          <w:sz w:val="26"/>
          <w:szCs w:val="26"/>
        </w:rPr>
        <w:t xml:space="preserve">: </w:t>
      </w:r>
      <w:r w:rsidRPr="001827B7">
        <w:rPr>
          <w:i/>
          <w:iCs/>
          <w:sz w:val="26"/>
          <w:szCs w:val="26"/>
        </w:rPr>
        <w:t xml:space="preserve">(áp dụng cho </w:t>
      </w:r>
      <w:r w:rsidRPr="001827B7">
        <w:rPr>
          <w:i/>
          <w:iCs/>
          <w:sz w:val="24"/>
          <w:szCs w:val="24"/>
          <w:lang w:val="nl-NL"/>
        </w:rPr>
        <w:t>Máy kéo, xe chở hàng bốn bánh có gắn động cơ, xe chở người bốn bánh có gắn động cơ và các loại phương tiện vận chuyển tương tự)</w:t>
      </w:r>
      <w:r>
        <w:rPr>
          <w:sz w:val="24"/>
          <w:szCs w:val="24"/>
          <w:lang w:val="nl-NL"/>
        </w:rPr>
        <w:t>: 180.000 đồng/xe</w:t>
      </w:r>
    </w:p>
    <w:p w14:paraId="55718EDD" w14:textId="77777777" w:rsidR="00A0395A" w:rsidRPr="002563E3" w:rsidRDefault="00A0395A" w:rsidP="00A0395A">
      <w:pPr>
        <w:spacing w:before="120" w:after="120"/>
        <w:ind w:firstLine="709"/>
        <w:jc w:val="both"/>
        <w:rPr>
          <w:sz w:val="26"/>
          <w:szCs w:val="26"/>
        </w:rPr>
      </w:pPr>
      <w:r w:rsidRPr="002563E3">
        <w:rPr>
          <w:sz w:val="26"/>
          <w:szCs w:val="26"/>
        </w:rPr>
        <w:t xml:space="preserve">b) </w:t>
      </w:r>
      <w:r w:rsidRPr="00ED292B">
        <w:rPr>
          <w:sz w:val="26"/>
          <w:szCs w:val="26"/>
        </w:rPr>
        <w:t>Những xe cơ giới kiểm định không đạt tiêu chuẩn an toàn kỹ thuật và bảo vệ môi trường phải bảo dưỡng sữa chữa để kiểm định lại. Giá các lần kiểm định lại được tính như sau:</w:t>
      </w:r>
      <w:r>
        <w:rPr>
          <w:sz w:val="26"/>
          <w:szCs w:val="26"/>
        </w:rPr>
        <w:t xml:space="preserve"> </w:t>
      </w:r>
      <w:r w:rsidRPr="00ED292B">
        <w:rPr>
          <w:sz w:val="26"/>
          <w:szCs w:val="26"/>
        </w:rPr>
        <w:t>Nếu việc kiểm định lại được tiến hành cùng ngày (trong giờ làm việc) với lần kiểm định đầu tiên thì: miễn thu đối với kiểm định lại lần 1 và 2; kiểm định lại từ lần thứ 3 trở đi mỗi lần kiểm định lại thu bằng 50% mức giá quy định.</w:t>
      </w:r>
    </w:p>
    <w:p w14:paraId="0082A103" w14:textId="77777777" w:rsidR="00A0395A" w:rsidRPr="002563E3" w:rsidRDefault="00A0395A" w:rsidP="00A0395A">
      <w:pPr>
        <w:spacing w:before="120" w:after="120"/>
        <w:ind w:firstLine="709"/>
        <w:jc w:val="both"/>
        <w:rPr>
          <w:sz w:val="26"/>
          <w:szCs w:val="26"/>
        </w:rPr>
      </w:pPr>
      <w:r w:rsidRPr="00ED292B">
        <w:rPr>
          <w:sz w:val="26"/>
          <w:szCs w:val="26"/>
        </w:rPr>
        <w:t>c) Nếu việc kiểm định lại được tiến hành sau 01 ngày và trong thời hạn 07 ngày (không kể ngày nghỉ theo chế độ) tính từ ngày kiểm định lần đầu, mỗi lần kiểm định lại thu bằng 50% giá quy định.</w:t>
      </w:r>
    </w:p>
    <w:p w14:paraId="2E6792B5" w14:textId="77777777" w:rsidR="00A0395A" w:rsidRPr="002563E3" w:rsidRDefault="00A0395A" w:rsidP="00A0395A">
      <w:pPr>
        <w:spacing w:before="120" w:after="120"/>
        <w:ind w:firstLine="709"/>
        <w:jc w:val="both"/>
        <w:rPr>
          <w:sz w:val="26"/>
          <w:szCs w:val="26"/>
        </w:rPr>
      </w:pPr>
      <w:r w:rsidRPr="00ED292B">
        <w:rPr>
          <w:sz w:val="26"/>
          <w:szCs w:val="26"/>
        </w:rPr>
        <w:t>d) Nếu việc kiểm định lại được tiến hành sau 7 ngày (không kể ngày nghỉ theo chế độ) tính từ ngày kiểm định lần đầu thì giá kiểm định được tính như kiểm định lần đầu.</w:t>
      </w:r>
    </w:p>
    <w:p w14:paraId="56740072" w14:textId="77777777" w:rsidR="00A0395A" w:rsidRPr="002563E3" w:rsidRDefault="00A0395A" w:rsidP="00A0395A">
      <w:pPr>
        <w:spacing w:before="120" w:after="120"/>
        <w:ind w:firstLine="709"/>
        <w:jc w:val="both"/>
        <w:rPr>
          <w:sz w:val="26"/>
          <w:szCs w:val="26"/>
        </w:rPr>
      </w:pPr>
      <w:r>
        <w:rPr>
          <w:sz w:val="26"/>
          <w:szCs w:val="26"/>
        </w:rPr>
        <w:t xml:space="preserve">e) </w:t>
      </w:r>
      <w:r w:rsidRPr="00ED292B">
        <w:rPr>
          <w:sz w:val="26"/>
          <w:szCs w:val="26"/>
        </w:rPr>
        <w:t>Kiểm định xe cơ giới để cấp Giấy chứng nhận kiểm định an toàn kỹ thuật và bảo vệ môi trường (có thời hạn không quá 15 ngày) thu bằng 100% giá quy định.</w:t>
      </w:r>
    </w:p>
    <w:p w14:paraId="3B4200D3" w14:textId="77777777" w:rsidR="00A0395A" w:rsidRDefault="00A0395A" w:rsidP="00A0395A">
      <w:pPr>
        <w:spacing w:before="120" w:after="120"/>
        <w:ind w:firstLine="709"/>
        <w:jc w:val="both"/>
        <w:rPr>
          <w:sz w:val="26"/>
          <w:szCs w:val="26"/>
        </w:rPr>
      </w:pPr>
      <w:r>
        <w:rPr>
          <w:sz w:val="26"/>
          <w:szCs w:val="26"/>
        </w:rPr>
        <w:t xml:space="preserve">f) </w:t>
      </w:r>
      <w:r w:rsidRPr="00ED292B">
        <w:rPr>
          <w:sz w:val="26"/>
          <w:szCs w:val="26"/>
        </w:rPr>
        <w:t>Kiểm định mang tính giám định kỹ thuật, đánh giá chất lượng theo yêu cầu của tổ chức, cá nhân được thu với mức giá thỏa thuận nhưng không vượt quá 3 lần mức giá quy định.</w:t>
      </w:r>
      <w:r w:rsidRPr="002563E3">
        <w:rPr>
          <w:sz w:val="26"/>
          <w:szCs w:val="26"/>
        </w:rPr>
        <w:t xml:space="preserve"> </w:t>
      </w:r>
    </w:p>
    <w:p w14:paraId="6E2673EB" w14:textId="77777777" w:rsidR="00A0395A" w:rsidRDefault="00A0395A" w:rsidP="00A0395A">
      <w:pPr>
        <w:spacing w:before="120" w:after="120"/>
        <w:ind w:firstLine="709"/>
        <w:jc w:val="both"/>
        <w:rPr>
          <w:b/>
          <w:sz w:val="26"/>
          <w:szCs w:val="26"/>
        </w:rPr>
      </w:pPr>
      <w:r>
        <w:rPr>
          <w:b/>
          <w:sz w:val="26"/>
          <w:szCs w:val="26"/>
        </w:rPr>
        <w:t>5</w:t>
      </w:r>
      <w:r w:rsidRPr="002563E3">
        <w:rPr>
          <w:b/>
          <w:sz w:val="26"/>
          <w:szCs w:val="26"/>
        </w:rPr>
        <w:t xml:space="preserve">.7 Phí sử dụng đường bộ: </w:t>
      </w:r>
    </w:p>
    <w:tbl>
      <w:tblPr>
        <w:tblW w:w="9380" w:type="dxa"/>
        <w:tblBorders>
          <w:top w:val="nil"/>
          <w:bottom w:val="nil"/>
          <w:insideH w:val="nil"/>
          <w:insideV w:val="nil"/>
        </w:tblBorders>
        <w:tblCellMar>
          <w:left w:w="0" w:type="dxa"/>
          <w:right w:w="0" w:type="dxa"/>
        </w:tblCellMar>
        <w:tblLook w:val="04A0" w:firstRow="1" w:lastRow="0" w:firstColumn="1" w:lastColumn="0" w:noHBand="0" w:noVBand="1"/>
      </w:tblPr>
      <w:tblGrid>
        <w:gridCol w:w="498"/>
        <w:gridCol w:w="3079"/>
        <w:gridCol w:w="760"/>
        <w:gridCol w:w="760"/>
        <w:gridCol w:w="760"/>
        <w:gridCol w:w="885"/>
        <w:gridCol w:w="880"/>
        <w:gridCol w:w="876"/>
        <w:gridCol w:w="882"/>
      </w:tblGrid>
      <w:tr w:rsidR="00A0395A" w:rsidRPr="0071700F" w14:paraId="00EA77F3" w14:textId="77777777" w:rsidTr="00BB4015">
        <w:tc>
          <w:tcPr>
            <w:tcW w:w="265" w:type="pct"/>
            <w:vMerge w:val="restar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439F355" w14:textId="77777777" w:rsidR="00A0395A" w:rsidRPr="0071700F" w:rsidRDefault="00A0395A" w:rsidP="00BB4015">
            <w:pPr>
              <w:spacing w:before="120"/>
              <w:jc w:val="center"/>
              <w:rPr>
                <w:sz w:val="26"/>
                <w:szCs w:val="26"/>
              </w:rPr>
            </w:pPr>
            <w:r w:rsidRPr="0071700F">
              <w:rPr>
                <w:b/>
                <w:bCs/>
                <w:sz w:val="26"/>
                <w:szCs w:val="26"/>
              </w:rPr>
              <w:t>Số TT</w:t>
            </w:r>
          </w:p>
        </w:tc>
        <w:tc>
          <w:tcPr>
            <w:tcW w:w="1641" w:type="pct"/>
            <w:vMerge w:val="restar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E38F28C" w14:textId="77777777" w:rsidR="00A0395A" w:rsidRPr="0071700F" w:rsidRDefault="00A0395A" w:rsidP="00BB4015">
            <w:pPr>
              <w:spacing w:before="120"/>
              <w:jc w:val="center"/>
              <w:rPr>
                <w:sz w:val="26"/>
                <w:szCs w:val="26"/>
              </w:rPr>
            </w:pPr>
            <w:r w:rsidRPr="0071700F">
              <w:rPr>
                <w:b/>
                <w:bCs/>
                <w:sz w:val="26"/>
                <w:szCs w:val="26"/>
              </w:rPr>
              <w:t>Loại phương tiện chịu phí</w:t>
            </w:r>
          </w:p>
        </w:tc>
        <w:tc>
          <w:tcPr>
            <w:tcW w:w="3093" w:type="pct"/>
            <w:gridSpan w:val="7"/>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9BDC98F" w14:textId="77777777" w:rsidR="00A0395A" w:rsidRPr="0071700F" w:rsidRDefault="00A0395A" w:rsidP="00BB4015">
            <w:pPr>
              <w:spacing w:before="120"/>
              <w:jc w:val="center"/>
              <w:rPr>
                <w:sz w:val="26"/>
                <w:szCs w:val="26"/>
              </w:rPr>
            </w:pPr>
            <w:r w:rsidRPr="0071700F">
              <w:rPr>
                <w:b/>
                <w:bCs/>
                <w:sz w:val="26"/>
                <w:szCs w:val="26"/>
              </w:rPr>
              <w:t xml:space="preserve">Mức thu </w:t>
            </w:r>
            <w:r w:rsidRPr="0071700F">
              <w:rPr>
                <w:sz w:val="26"/>
                <w:szCs w:val="26"/>
              </w:rPr>
              <w:t>(nghìn đồng)</w:t>
            </w:r>
          </w:p>
        </w:tc>
      </w:tr>
      <w:tr w:rsidR="00A0395A" w:rsidRPr="0071700F" w14:paraId="646E544C" w14:textId="77777777" w:rsidTr="00BB4015">
        <w:tblPrEx>
          <w:tblBorders>
            <w:top w:val="none" w:sz="0" w:space="0" w:color="auto"/>
            <w:bottom w:val="none" w:sz="0" w:space="0" w:color="auto"/>
            <w:insideH w:val="none" w:sz="0" w:space="0" w:color="auto"/>
            <w:insideV w:val="none" w:sz="0" w:space="0" w:color="auto"/>
          </w:tblBorders>
        </w:tblPrEx>
        <w:tc>
          <w:tcPr>
            <w:tcW w:w="0" w:type="auto"/>
            <w:vMerge/>
            <w:tcBorders>
              <w:top w:val="single" w:sz="8" w:space="0" w:color="auto"/>
              <w:left w:val="single" w:sz="8" w:space="0" w:color="auto"/>
              <w:bottom w:val="single" w:sz="8" w:space="0" w:color="auto"/>
              <w:right w:val="single" w:sz="8" w:space="0" w:color="auto"/>
              <w:tl2br w:val="nil"/>
              <w:tr2bl w:val="nil"/>
            </w:tcBorders>
            <w:shd w:val="clear" w:color="auto" w:fill="auto"/>
            <w:vAlign w:val="center"/>
          </w:tcPr>
          <w:p w14:paraId="3E0868A3" w14:textId="77777777" w:rsidR="00A0395A" w:rsidRPr="0071700F" w:rsidRDefault="00A0395A" w:rsidP="00BB4015">
            <w:pPr>
              <w:spacing w:before="120"/>
              <w:jc w:val="center"/>
              <w:rPr>
                <w:sz w:val="26"/>
                <w:szCs w:val="26"/>
              </w:rPr>
            </w:pPr>
          </w:p>
        </w:tc>
        <w:tc>
          <w:tcPr>
            <w:tcW w:w="0" w:type="auto"/>
            <w:vMerge/>
            <w:tcBorders>
              <w:top w:val="single" w:sz="8" w:space="0" w:color="auto"/>
              <w:left w:val="nil"/>
              <w:bottom w:val="single" w:sz="8" w:space="0" w:color="auto"/>
              <w:right w:val="single" w:sz="8" w:space="0" w:color="auto"/>
              <w:tl2br w:val="nil"/>
              <w:tr2bl w:val="nil"/>
            </w:tcBorders>
            <w:shd w:val="clear" w:color="auto" w:fill="auto"/>
            <w:vAlign w:val="center"/>
          </w:tcPr>
          <w:p w14:paraId="63A31A5E" w14:textId="77777777" w:rsidR="00A0395A" w:rsidRPr="0071700F" w:rsidRDefault="00A0395A" w:rsidP="00BB4015">
            <w:pPr>
              <w:spacing w:before="120"/>
              <w:jc w:val="center"/>
              <w:rPr>
                <w:sz w:val="26"/>
                <w:szCs w:val="26"/>
              </w:rPr>
            </w:pP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33775B3" w14:textId="77777777" w:rsidR="00A0395A" w:rsidRPr="0071700F" w:rsidRDefault="00A0395A" w:rsidP="00BB4015">
            <w:pPr>
              <w:spacing w:before="120"/>
              <w:jc w:val="center"/>
              <w:rPr>
                <w:sz w:val="26"/>
                <w:szCs w:val="26"/>
              </w:rPr>
            </w:pPr>
            <w:r w:rsidRPr="0071700F">
              <w:rPr>
                <w:sz w:val="26"/>
                <w:szCs w:val="26"/>
              </w:rPr>
              <w:t>1 tháng</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1AAF693" w14:textId="77777777" w:rsidR="00A0395A" w:rsidRPr="0071700F" w:rsidRDefault="00A0395A" w:rsidP="00BB4015">
            <w:pPr>
              <w:spacing w:before="120"/>
              <w:jc w:val="center"/>
              <w:rPr>
                <w:sz w:val="26"/>
                <w:szCs w:val="26"/>
              </w:rPr>
            </w:pPr>
            <w:r w:rsidRPr="0071700F">
              <w:rPr>
                <w:sz w:val="26"/>
                <w:szCs w:val="26"/>
              </w:rPr>
              <w:t>3 tháng</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6C20EC5" w14:textId="77777777" w:rsidR="00A0395A" w:rsidRPr="0071700F" w:rsidRDefault="00A0395A" w:rsidP="00BB4015">
            <w:pPr>
              <w:spacing w:before="120"/>
              <w:jc w:val="center"/>
              <w:rPr>
                <w:sz w:val="26"/>
                <w:szCs w:val="26"/>
              </w:rPr>
            </w:pPr>
            <w:r w:rsidRPr="0071700F">
              <w:rPr>
                <w:sz w:val="26"/>
                <w:szCs w:val="26"/>
              </w:rPr>
              <w:t>6 tháng</w:t>
            </w:r>
          </w:p>
        </w:tc>
        <w:tc>
          <w:tcPr>
            <w:tcW w:w="47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DBD49DE" w14:textId="77777777" w:rsidR="00A0395A" w:rsidRPr="0071700F" w:rsidRDefault="00A0395A" w:rsidP="00BB4015">
            <w:pPr>
              <w:spacing w:before="120"/>
              <w:jc w:val="center"/>
              <w:rPr>
                <w:sz w:val="26"/>
                <w:szCs w:val="26"/>
              </w:rPr>
            </w:pPr>
            <w:r w:rsidRPr="0071700F">
              <w:rPr>
                <w:sz w:val="26"/>
                <w:szCs w:val="26"/>
              </w:rPr>
              <w:t>12 tháng</w:t>
            </w:r>
          </w:p>
        </w:tc>
        <w:tc>
          <w:tcPr>
            <w:tcW w:w="4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1C7A59A" w14:textId="77777777" w:rsidR="00A0395A" w:rsidRPr="0071700F" w:rsidRDefault="00A0395A" w:rsidP="00BB4015">
            <w:pPr>
              <w:spacing w:before="120"/>
              <w:jc w:val="center"/>
              <w:rPr>
                <w:sz w:val="26"/>
                <w:szCs w:val="26"/>
              </w:rPr>
            </w:pPr>
            <w:r w:rsidRPr="0071700F">
              <w:rPr>
                <w:sz w:val="26"/>
                <w:szCs w:val="26"/>
              </w:rPr>
              <w:t>18 tháng</w:t>
            </w:r>
          </w:p>
        </w:tc>
        <w:tc>
          <w:tcPr>
            <w:tcW w:w="467"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328F868" w14:textId="77777777" w:rsidR="00A0395A" w:rsidRPr="0071700F" w:rsidRDefault="00A0395A" w:rsidP="00BB4015">
            <w:pPr>
              <w:spacing w:before="120"/>
              <w:jc w:val="center"/>
              <w:rPr>
                <w:sz w:val="26"/>
                <w:szCs w:val="26"/>
              </w:rPr>
            </w:pPr>
            <w:r w:rsidRPr="0071700F">
              <w:rPr>
                <w:sz w:val="26"/>
                <w:szCs w:val="26"/>
              </w:rPr>
              <w:t>24 tháng</w:t>
            </w:r>
          </w:p>
        </w:tc>
        <w:tc>
          <w:tcPr>
            <w:tcW w:w="4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5CEAA77" w14:textId="77777777" w:rsidR="00A0395A" w:rsidRPr="0071700F" w:rsidRDefault="00A0395A" w:rsidP="00BB4015">
            <w:pPr>
              <w:spacing w:before="120"/>
              <w:jc w:val="center"/>
              <w:rPr>
                <w:sz w:val="26"/>
                <w:szCs w:val="26"/>
              </w:rPr>
            </w:pPr>
            <w:r w:rsidRPr="0071700F">
              <w:rPr>
                <w:sz w:val="26"/>
                <w:szCs w:val="26"/>
              </w:rPr>
              <w:t>30 tháng</w:t>
            </w:r>
          </w:p>
        </w:tc>
      </w:tr>
      <w:tr w:rsidR="00A0395A" w:rsidRPr="0071700F" w14:paraId="689EC327" w14:textId="77777777" w:rsidTr="00BB4015">
        <w:tblPrEx>
          <w:tblBorders>
            <w:top w:val="none" w:sz="0" w:space="0" w:color="auto"/>
            <w:bottom w:val="none" w:sz="0" w:space="0" w:color="auto"/>
            <w:insideH w:val="none" w:sz="0" w:space="0" w:color="auto"/>
            <w:insideV w:val="none" w:sz="0" w:space="0" w:color="auto"/>
          </w:tblBorders>
        </w:tblPrEx>
        <w:tc>
          <w:tcPr>
            <w:tcW w:w="26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7A4C2DE" w14:textId="77777777" w:rsidR="00A0395A" w:rsidRPr="001827B7" w:rsidRDefault="00A0395A" w:rsidP="00BB4015">
            <w:pPr>
              <w:spacing w:before="120"/>
              <w:jc w:val="center"/>
              <w:rPr>
                <w:sz w:val="26"/>
                <w:szCs w:val="26"/>
              </w:rPr>
            </w:pPr>
            <w:r>
              <w:rPr>
                <w:sz w:val="26"/>
                <w:szCs w:val="26"/>
              </w:rPr>
              <w:t>1</w:t>
            </w:r>
          </w:p>
        </w:tc>
        <w:tc>
          <w:tcPr>
            <w:tcW w:w="16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6D4C7FF" w14:textId="77777777" w:rsidR="00A0395A" w:rsidRPr="0071700F" w:rsidRDefault="00A0395A" w:rsidP="00BB4015">
            <w:pPr>
              <w:spacing w:before="120"/>
              <w:jc w:val="both"/>
              <w:rPr>
                <w:sz w:val="26"/>
                <w:szCs w:val="26"/>
              </w:rPr>
            </w:pPr>
            <w:r>
              <w:rPr>
                <w:sz w:val="26"/>
                <w:szCs w:val="26"/>
              </w:rPr>
              <w:t>X</w:t>
            </w:r>
            <w:r w:rsidRPr="001827B7">
              <w:rPr>
                <w:sz w:val="26"/>
                <w:szCs w:val="26"/>
              </w:rPr>
              <w:t xml:space="preserve">e </w:t>
            </w:r>
            <w:r>
              <w:rPr>
                <w:sz w:val="26"/>
                <w:szCs w:val="26"/>
              </w:rPr>
              <w:t xml:space="preserve">chở người và xe </w:t>
            </w:r>
            <w:r w:rsidRPr="001827B7">
              <w:rPr>
                <w:sz w:val="26"/>
                <w:szCs w:val="26"/>
              </w:rPr>
              <w:t>chở hàng 4 bánh có gắn động cơ.</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C09332A" w14:textId="77777777" w:rsidR="00A0395A" w:rsidRPr="0071700F" w:rsidRDefault="00A0395A" w:rsidP="00BB4015">
            <w:pPr>
              <w:spacing w:before="120"/>
              <w:jc w:val="center"/>
              <w:rPr>
                <w:sz w:val="26"/>
                <w:szCs w:val="26"/>
              </w:rPr>
            </w:pPr>
            <w:r w:rsidRPr="0071700F">
              <w:rPr>
                <w:sz w:val="26"/>
                <w:szCs w:val="26"/>
              </w:rPr>
              <w:t>180</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7FCAE91" w14:textId="77777777" w:rsidR="00A0395A" w:rsidRPr="0071700F" w:rsidRDefault="00A0395A" w:rsidP="00BB4015">
            <w:pPr>
              <w:spacing w:before="120"/>
              <w:jc w:val="center"/>
              <w:rPr>
                <w:sz w:val="26"/>
                <w:szCs w:val="26"/>
              </w:rPr>
            </w:pPr>
            <w:r w:rsidRPr="0071700F">
              <w:rPr>
                <w:sz w:val="26"/>
                <w:szCs w:val="26"/>
              </w:rPr>
              <w:t>540</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3C1E87D" w14:textId="77777777" w:rsidR="00A0395A" w:rsidRPr="0071700F" w:rsidRDefault="00A0395A" w:rsidP="00BB4015">
            <w:pPr>
              <w:spacing w:before="120"/>
              <w:jc w:val="center"/>
              <w:rPr>
                <w:sz w:val="26"/>
                <w:szCs w:val="26"/>
              </w:rPr>
            </w:pPr>
            <w:r w:rsidRPr="0071700F">
              <w:rPr>
                <w:sz w:val="26"/>
                <w:szCs w:val="26"/>
              </w:rPr>
              <w:t>1.080</w:t>
            </w:r>
          </w:p>
        </w:tc>
        <w:tc>
          <w:tcPr>
            <w:tcW w:w="47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100C7F9" w14:textId="77777777" w:rsidR="00A0395A" w:rsidRPr="0071700F" w:rsidRDefault="00A0395A" w:rsidP="00BB4015">
            <w:pPr>
              <w:spacing w:before="120"/>
              <w:jc w:val="center"/>
              <w:rPr>
                <w:sz w:val="26"/>
                <w:szCs w:val="26"/>
              </w:rPr>
            </w:pPr>
            <w:r w:rsidRPr="0071700F">
              <w:rPr>
                <w:sz w:val="26"/>
                <w:szCs w:val="26"/>
              </w:rPr>
              <w:t>2.160</w:t>
            </w:r>
          </w:p>
        </w:tc>
        <w:tc>
          <w:tcPr>
            <w:tcW w:w="4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60456A7" w14:textId="77777777" w:rsidR="00A0395A" w:rsidRPr="0071700F" w:rsidRDefault="00A0395A" w:rsidP="00BB4015">
            <w:pPr>
              <w:spacing w:before="120"/>
              <w:jc w:val="center"/>
              <w:rPr>
                <w:sz w:val="26"/>
                <w:szCs w:val="26"/>
              </w:rPr>
            </w:pPr>
            <w:r w:rsidRPr="0071700F">
              <w:rPr>
                <w:sz w:val="26"/>
                <w:szCs w:val="26"/>
              </w:rPr>
              <w:t>3.150</w:t>
            </w:r>
          </w:p>
        </w:tc>
        <w:tc>
          <w:tcPr>
            <w:tcW w:w="467"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F7D0B2C" w14:textId="77777777" w:rsidR="00A0395A" w:rsidRPr="0071700F" w:rsidRDefault="00A0395A" w:rsidP="00BB4015">
            <w:pPr>
              <w:spacing w:before="120"/>
              <w:jc w:val="center"/>
              <w:rPr>
                <w:sz w:val="26"/>
                <w:szCs w:val="26"/>
              </w:rPr>
            </w:pPr>
            <w:r w:rsidRPr="0071700F">
              <w:rPr>
                <w:sz w:val="26"/>
                <w:szCs w:val="26"/>
              </w:rPr>
              <w:t>4.150</w:t>
            </w:r>
          </w:p>
        </w:tc>
        <w:tc>
          <w:tcPr>
            <w:tcW w:w="4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2B229444" w14:textId="77777777" w:rsidR="00A0395A" w:rsidRPr="0071700F" w:rsidRDefault="00A0395A" w:rsidP="00BB4015">
            <w:pPr>
              <w:spacing w:before="120"/>
              <w:jc w:val="center"/>
              <w:rPr>
                <w:sz w:val="26"/>
                <w:szCs w:val="26"/>
              </w:rPr>
            </w:pPr>
            <w:r w:rsidRPr="0071700F">
              <w:rPr>
                <w:sz w:val="26"/>
                <w:szCs w:val="26"/>
              </w:rPr>
              <w:t>5.070</w:t>
            </w:r>
          </w:p>
        </w:tc>
      </w:tr>
    </w:tbl>
    <w:p w14:paraId="2DB18FD4" w14:textId="77777777" w:rsidR="00A0395A" w:rsidRPr="002563E3" w:rsidRDefault="00A0395A" w:rsidP="00A0395A">
      <w:pPr>
        <w:spacing w:before="120" w:after="120"/>
        <w:ind w:firstLine="709"/>
        <w:jc w:val="both"/>
        <w:rPr>
          <w:sz w:val="26"/>
          <w:szCs w:val="26"/>
        </w:rPr>
      </w:pPr>
      <w:r w:rsidRPr="002563E3">
        <w:rPr>
          <w:sz w:val="26"/>
          <w:szCs w:val="26"/>
        </w:rPr>
        <w:t>Ghi chú:</w:t>
      </w:r>
    </w:p>
    <w:p w14:paraId="0FE777A2" w14:textId="77777777" w:rsidR="00A0395A" w:rsidRPr="002563E3" w:rsidRDefault="00A0395A" w:rsidP="00A0395A">
      <w:pPr>
        <w:spacing w:before="120" w:after="120"/>
        <w:ind w:firstLine="709"/>
        <w:jc w:val="both"/>
        <w:rPr>
          <w:sz w:val="26"/>
          <w:szCs w:val="26"/>
        </w:rPr>
      </w:pPr>
      <w:r w:rsidRPr="002563E3">
        <w:rPr>
          <w:sz w:val="26"/>
          <w:szCs w:val="26"/>
        </w:rPr>
        <w:t>- Mức thu của 01 tháng năm thứ 2 (từ tháng thứ 13 đến tháng thứ 24 tính từ khi đăng kiểm và nộp phí) bằng 92% mức phí của 01 tháng trong Biểu nêu trên.</w:t>
      </w:r>
    </w:p>
    <w:p w14:paraId="3DE53D7F" w14:textId="77777777" w:rsidR="00A0395A" w:rsidRPr="002563E3" w:rsidRDefault="00A0395A" w:rsidP="00A0395A">
      <w:pPr>
        <w:spacing w:before="120" w:after="120"/>
        <w:ind w:firstLine="709"/>
        <w:jc w:val="both"/>
        <w:rPr>
          <w:sz w:val="26"/>
          <w:szCs w:val="26"/>
        </w:rPr>
      </w:pPr>
      <w:r w:rsidRPr="002563E3">
        <w:rPr>
          <w:sz w:val="26"/>
          <w:szCs w:val="26"/>
        </w:rPr>
        <w:t>- Mức thu của 01 tháng năm thứ 3 (từ tháng thứ 25 đến tháng thứ 30 tính từ khi đăng kiểm và nộp phí) bằng 85% mức phí của 01 tháng trong Biểu nêu trên.</w:t>
      </w:r>
    </w:p>
    <w:p w14:paraId="1E74FB18" w14:textId="77777777" w:rsidR="00A0395A" w:rsidRPr="002563E3" w:rsidRDefault="00A0395A" w:rsidP="00A0395A">
      <w:pPr>
        <w:spacing w:before="120" w:after="120"/>
        <w:ind w:firstLine="709"/>
        <w:jc w:val="both"/>
        <w:rPr>
          <w:sz w:val="26"/>
          <w:szCs w:val="26"/>
        </w:rPr>
      </w:pPr>
      <w:r w:rsidRPr="002563E3">
        <w:rPr>
          <w:sz w:val="26"/>
          <w:szCs w:val="26"/>
        </w:rPr>
        <w:t>- Thời gian tính phí theo Biểu nêu trên tính từ khi đăng kiểm xe, không bao gồm thời gian của chu kỳ đăng kiểm trước. Trường hợp chủ phương tiện chưa nộp phí của chu kỳ trước thì phải nộp bổ sung tiền phí của chu kỳ trước, số tiền phải nộp = Mức thu 01 tháng x Số tháng phải nộp của chu kỳ trước.</w:t>
      </w:r>
    </w:p>
    <w:p w14:paraId="08D185EA"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5.</w:t>
      </w:r>
      <w:r>
        <w:rPr>
          <w:b/>
          <w:bCs/>
          <w:color w:val="000000"/>
          <w:sz w:val="26"/>
          <w:szCs w:val="26"/>
        </w:rPr>
        <w:t>8</w:t>
      </w:r>
      <w:r w:rsidRPr="002563E3">
        <w:rPr>
          <w:b/>
          <w:color w:val="000000"/>
          <w:sz w:val="26"/>
          <w:szCs w:val="26"/>
        </w:rPr>
        <w:t xml:space="preserve"> Lệ phí</w:t>
      </w:r>
      <w:r>
        <w:rPr>
          <w:b/>
          <w:color w:val="000000"/>
          <w:sz w:val="26"/>
          <w:szCs w:val="26"/>
        </w:rPr>
        <w:t xml:space="preserve"> cấp Giấy chứng nhận và Tem lưu hành</w:t>
      </w:r>
      <w:r w:rsidRPr="002563E3">
        <w:rPr>
          <w:b/>
          <w:color w:val="000000"/>
          <w:sz w:val="26"/>
          <w:szCs w:val="26"/>
        </w:rPr>
        <w:t>:</w:t>
      </w:r>
      <w:r w:rsidRPr="002563E3">
        <w:rPr>
          <w:color w:val="000000"/>
          <w:sz w:val="26"/>
          <w:szCs w:val="26"/>
        </w:rPr>
        <w:t xml:space="preserve"> </w:t>
      </w:r>
    </w:p>
    <w:p w14:paraId="690B0C57" w14:textId="77777777" w:rsidR="00A0395A" w:rsidRPr="002563E3" w:rsidRDefault="00A0395A" w:rsidP="00A0395A">
      <w:pPr>
        <w:widowControl w:val="0"/>
        <w:spacing w:before="120"/>
        <w:ind w:firstLine="709"/>
        <w:jc w:val="both"/>
        <w:rPr>
          <w:color w:val="000000"/>
          <w:sz w:val="26"/>
          <w:szCs w:val="26"/>
        </w:rPr>
      </w:pPr>
      <w:r>
        <w:rPr>
          <w:color w:val="000000"/>
          <w:sz w:val="26"/>
          <w:szCs w:val="26"/>
        </w:rPr>
        <w:t xml:space="preserve">- Mức thu: </w:t>
      </w:r>
      <w:r w:rsidRPr="002563E3">
        <w:rPr>
          <w:color w:val="000000"/>
          <w:sz w:val="26"/>
          <w:szCs w:val="26"/>
        </w:rPr>
        <w:t>100.000 đồng</w:t>
      </w:r>
      <w:r>
        <w:rPr>
          <w:color w:val="000000"/>
          <w:sz w:val="26"/>
          <w:szCs w:val="26"/>
        </w:rPr>
        <w:t>/lần đối với</w:t>
      </w:r>
      <w:r w:rsidRPr="002563E3">
        <w:rPr>
          <w:color w:val="000000"/>
          <w:sz w:val="26"/>
          <w:szCs w:val="26"/>
        </w:rPr>
        <w:t xml:space="preserve"> xe chở người dưới 10 chỗ ngồi (không bao gồm xe cứu thương)</w:t>
      </w:r>
      <w:r>
        <w:rPr>
          <w:color w:val="000000"/>
          <w:sz w:val="26"/>
          <w:szCs w:val="26"/>
        </w:rPr>
        <w:t xml:space="preserve">; </w:t>
      </w:r>
      <w:r w:rsidRPr="002563E3">
        <w:rPr>
          <w:color w:val="000000"/>
          <w:sz w:val="26"/>
          <w:szCs w:val="26"/>
        </w:rPr>
        <w:t>50.000 đồng</w:t>
      </w:r>
      <w:r>
        <w:rPr>
          <w:color w:val="000000"/>
          <w:sz w:val="26"/>
          <w:szCs w:val="26"/>
        </w:rPr>
        <w:t>/lần đối với</w:t>
      </w:r>
      <w:r w:rsidRPr="002563E3">
        <w:rPr>
          <w:color w:val="000000"/>
          <w:sz w:val="26"/>
          <w:szCs w:val="26"/>
        </w:rPr>
        <w:t xml:space="preserve"> các loại xe cơ giới khác.</w:t>
      </w:r>
    </w:p>
    <w:p w14:paraId="67E5577F"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5.</w:t>
      </w:r>
      <w:r>
        <w:rPr>
          <w:b/>
          <w:bCs/>
          <w:color w:val="000000"/>
          <w:sz w:val="26"/>
          <w:szCs w:val="26"/>
        </w:rPr>
        <w:t>9</w:t>
      </w:r>
      <w:r w:rsidRPr="002563E3">
        <w:rPr>
          <w:b/>
          <w:color w:val="000000"/>
          <w:sz w:val="26"/>
          <w:szCs w:val="26"/>
        </w:rPr>
        <w:t xml:space="preserve"> Tên mẫu đơn, mẫu tờ khai:</w:t>
      </w:r>
    </w:p>
    <w:p w14:paraId="645A8092" w14:textId="77777777" w:rsidR="00A0395A" w:rsidRPr="002563E3" w:rsidRDefault="00A0395A" w:rsidP="00A0395A">
      <w:pPr>
        <w:widowControl w:val="0"/>
        <w:spacing w:before="120"/>
        <w:ind w:firstLine="709"/>
        <w:jc w:val="both"/>
        <w:rPr>
          <w:sz w:val="26"/>
          <w:szCs w:val="26"/>
        </w:rPr>
      </w:pPr>
      <w:r w:rsidRPr="002563E3">
        <w:rPr>
          <w:sz w:val="26"/>
          <w:szCs w:val="26"/>
        </w:rPr>
        <w:t>Văn bản đề nghị kiểm tra cấp GCN lưu hành xe chở người bốn bánh có gắm động cơ.</w:t>
      </w:r>
    </w:p>
    <w:bookmarkStart w:id="299" w:name="_MON_1697869182"/>
    <w:bookmarkEnd w:id="299"/>
    <w:p w14:paraId="7F034E48" w14:textId="77777777" w:rsidR="00A0395A" w:rsidRPr="002563E3" w:rsidRDefault="00A0395A" w:rsidP="00A0395A">
      <w:pPr>
        <w:widowControl w:val="0"/>
        <w:spacing w:before="120"/>
        <w:jc w:val="center"/>
        <w:rPr>
          <w:bCs/>
          <w:color w:val="000000"/>
          <w:sz w:val="26"/>
          <w:szCs w:val="26"/>
        </w:rPr>
      </w:pPr>
      <w:r w:rsidRPr="002563E3">
        <w:rPr>
          <w:sz w:val="26"/>
          <w:szCs w:val="26"/>
        </w:rPr>
        <w:object w:dxaOrig="1532" w:dyaOrig="961" w14:anchorId="6810E5EF">
          <v:shape id="_x0000_i1031" type="#_x0000_t75" style="width:76.5pt;height:47.05pt" o:ole="">
            <v:imagedata r:id="rId104" o:title=""/>
          </v:shape>
          <o:OLEObject Type="Embed" ProgID="Word.Document.8" ShapeID="_x0000_i1031" DrawAspect="Icon" ObjectID="_1772542088" r:id="rId109">
            <o:FieldCodes>\s</o:FieldCodes>
          </o:OLEObject>
        </w:object>
      </w:r>
    </w:p>
    <w:p w14:paraId="3CDF19EA"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5.</w:t>
      </w:r>
      <w:r>
        <w:rPr>
          <w:b/>
          <w:bCs/>
          <w:color w:val="000000"/>
          <w:sz w:val="26"/>
          <w:szCs w:val="26"/>
        </w:rPr>
        <w:t>10</w:t>
      </w:r>
      <w:r w:rsidRPr="002563E3">
        <w:rPr>
          <w:b/>
          <w:color w:val="000000"/>
          <w:sz w:val="26"/>
          <w:szCs w:val="26"/>
        </w:rPr>
        <w:t xml:space="preserve"> Yêu cầu, điều kiện thực hiện thủ tục: </w:t>
      </w:r>
    </w:p>
    <w:p w14:paraId="55F2064A" w14:textId="77777777" w:rsidR="00A0395A" w:rsidRPr="002563E3" w:rsidRDefault="00A0395A" w:rsidP="00A0395A">
      <w:pPr>
        <w:spacing w:before="120"/>
        <w:ind w:firstLine="709"/>
        <w:jc w:val="both"/>
        <w:rPr>
          <w:sz w:val="26"/>
          <w:szCs w:val="26"/>
        </w:rPr>
      </w:pPr>
      <w:r w:rsidRPr="002563E3">
        <w:rPr>
          <w:sz w:val="26"/>
          <w:szCs w:val="26"/>
        </w:rPr>
        <w:t>Xe được hoạt động ở địa phương nào thì do các đơn vị đăng kiểm ở cùng địa phương xe hoạt động kiểm tra lưu hành.</w:t>
      </w:r>
    </w:p>
    <w:p w14:paraId="40E82E62" w14:textId="77777777" w:rsidR="00A0395A" w:rsidRPr="002563E3" w:rsidRDefault="00A0395A" w:rsidP="00A0395A">
      <w:pPr>
        <w:spacing w:before="120"/>
        <w:ind w:firstLine="709"/>
        <w:jc w:val="both"/>
        <w:rPr>
          <w:sz w:val="26"/>
          <w:szCs w:val="26"/>
        </w:rPr>
      </w:pPr>
      <w:r w:rsidRPr="002563E3">
        <w:rPr>
          <w:sz w:val="26"/>
          <w:szCs w:val="26"/>
        </w:rPr>
        <w:t>Không quy định đối với xe sử dụng vào mục đích quốc phòng, an ninh của Bộ Quốc phòng, Bộ Công an,</w:t>
      </w:r>
    </w:p>
    <w:p w14:paraId="264835DA" w14:textId="77777777" w:rsidR="00A0395A" w:rsidRPr="002563E3" w:rsidRDefault="00A0395A" w:rsidP="00A0395A">
      <w:pPr>
        <w:spacing w:before="120"/>
        <w:ind w:firstLine="709"/>
        <w:jc w:val="both"/>
        <w:rPr>
          <w:sz w:val="26"/>
          <w:szCs w:val="26"/>
        </w:rPr>
      </w:pPr>
      <w:r w:rsidRPr="002563E3">
        <w:rPr>
          <w:sz w:val="26"/>
          <w:szCs w:val="26"/>
        </w:rPr>
        <w:t>Địa điểm kiểm tra xe phải đáp ứng điều kiện quy định tại Phụ lục VIII của Thông tư 86/2014/TT-BGTVT ngày 31/12/2014</w:t>
      </w:r>
    </w:p>
    <w:p w14:paraId="3B46B447" w14:textId="77777777" w:rsidR="00A0395A" w:rsidRPr="002563E3" w:rsidRDefault="00A0395A" w:rsidP="00A0395A">
      <w:pPr>
        <w:spacing w:before="120"/>
        <w:ind w:firstLine="709"/>
        <w:jc w:val="both"/>
        <w:rPr>
          <w:b/>
          <w:sz w:val="26"/>
          <w:szCs w:val="26"/>
        </w:rPr>
      </w:pPr>
      <w:r w:rsidRPr="002563E3">
        <w:rPr>
          <w:b/>
          <w:bCs/>
          <w:sz w:val="26"/>
          <w:szCs w:val="26"/>
        </w:rPr>
        <w:t>5.1</w:t>
      </w:r>
      <w:r>
        <w:rPr>
          <w:b/>
          <w:bCs/>
          <w:sz w:val="26"/>
          <w:szCs w:val="26"/>
        </w:rPr>
        <w:t>1</w:t>
      </w:r>
      <w:r w:rsidRPr="002563E3">
        <w:rPr>
          <w:b/>
          <w:sz w:val="26"/>
          <w:szCs w:val="26"/>
        </w:rPr>
        <w:t xml:space="preserve"> Căn cứ pháp lý của thủ tục hành chính: </w:t>
      </w:r>
    </w:p>
    <w:p w14:paraId="227ED798" w14:textId="77777777" w:rsidR="00A0395A" w:rsidRPr="002563E3" w:rsidRDefault="00A0395A" w:rsidP="00A0395A">
      <w:pPr>
        <w:spacing w:before="120" w:after="120"/>
        <w:ind w:firstLine="709"/>
        <w:jc w:val="both"/>
        <w:rPr>
          <w:sz w:val="26"/>
          <w:szCs w:val="26"/>
        </w:rPr>
      </w:pPr>
      <w:r w:rsidRPr="002563E3">
        <w:rPr>
          <w:sz w:val="26"/>
          <w:szCs w:val="26"/>
        </w:rPr>
        <w:t xml:space="preserve">Luật Giao thông đường bộ số </w:t>
      </w:r>
      <w:hyperlink r:id="rId110">
        <w:r w:rsidRPr="002563E3">
          <w:rPr>
            <w:color w:val="0000FF"/>
            <w:sz w:val="26"/>
            <w:szCs w:val="26"/>
            <w:u w:val="single"/>
          </w:rPr>
          <w:t>23/2008/QH12 </w:t>
        </w:r>
      </w:hyperlink>
      <w:r w:rsidRPr="002563E3">
        <w:rPr>
          <w:sz w:val="26"/>
          <w:szCs w:val="26"/>
        </w:rPr>
        <w:t>ngày 13/11/2008;</w:t>
      </w:r>
    </w:p>
    <w:p w14:paraId="7721A6DA" w14:textId="77777777" w:rsidR="00A0395A" w:rsidRPr="002563E3" w:rsidRDefault="00A0395A" w:rsidP="00A0395A">
      <w:pPr>
        <w:spacing w:before="120" w:after="120"/>
        <w:ind w:firstLine="709"/>
        <w:jc w:val="both"/>
        <w:rPr>
          <w:sz w:val="26"/>
          <w:szCs w:val="26"/>
        </w:rPr>
      </w:pPr>
      <w:r w:rsidRPr="002563E3">
        <w:rPr>
          <w:sz w:val="26"/>
          <w:szCs w:val="26"/>
        </w:rPr>
        <w:t>Thông tư 199/2016/TT-BTC ngày 08/11/2016 của Bộ Tài chính quy định về mức thu, chế độ thu, nộp, quản lý lệ phí cấp giấy chứng nhận bảo đảm chất lượng, an toàn kỹ thuật đối với máy, thiết bị, phương tiện giao thông vận tải có yêu cầu nghiêm ngặt về an toàn.</w:t>
      </w:r>
    </w:p>
    <w:p w14:paraId="610AE1B8" w14:textId="77777777" w:rsidR="00A0395A" w:rsidRPr="002563E3" w:rsidRDefault="00A0395A" w:rsidP="00A0395A">
      <w:pPr>
        <w:spacing w:before="120" w:after="120"/>
        <w:ind w:firstLine="709"/>
        <w:jc w:val="both"/>
        <w:rPr>
          <w:sz w:val="26"/>
          <w:szCs w:val="26"/>
        </w:rPr>
      </w:pPr>
      <w:r w:rsidRPr="002563E3">
        <w:rPr>
          <w:sz w:val="26"/>
          <w:szCs w:val="26"/>
        </w:rPr>
        <w:t xml:space="preserve">Thông tư 238/2016/TT-BTC ngày 11/11/2016 của Bộ Tài chính quy định về giá dịch vụ kiểm định an toàn kỹ thuật và bảo vệ môi trường đối với xe cơ giới, thiết bị và xe máy chuyên dùng đang lưu hành; đánh giá, hiệu chuẩn thiết bị kiểm tra xe cơ giới.  </w:t>
      </w:r>
    </w:p>
    <w:p w14:paraId="798238AA" w14:textId="77777777" w:rsidR="00A0395A" w:rsidRPr="002563E3" w:rsidRDefault="00A0395A" w:rsidP="00A0395A">
      <w:pPr>
        <w:spacing w:before="120"/>
        <w:ind w:firstLine="709"/>
        <w:jc w:val="both"/>
        <w:rPr>
          <w:color w:val="002060"/>
          <w:sz w:val="26"/>
          <w:szCs w:val="26"/>
        </w:rPr>
      </w:pPr>
      <w:r w:rsidRPr="002563E3">
        <w:rPr>
          <w:color w:val="002060"/>
          <w:sz w:val="26"/>
          <w:szCs w:val="26"/>
        </w:rPr>
        <w:t>Thông tư 70/2021/TT-BTC ngày 12/08/2021 của Bộ Tài chính quy định mức thu, chế độ thu, nộp, miễn, quản lý và sử dụng phí sử dụng đường bộ.</w:t>
      </w:r>
    </w:p>
    <w:p w14:paraId="13C4D662" w14:textId="77777777" w:rsidR="00A0395A" w:rsidRPr="002563E3" w:rsidRDefault="00A0395A" w:rsidP="00A0395A">
      <w:pPr>
        <w:spacing w:before="120" w:after="120"/>
        <w:ind w:firstLine="709"/>
        <w:jc w:val="both"/>
        <w:rPr>
          <w:sz w:val="26"/>
          <w:szCs w:val="26"/>
        </w:rPr>
      </w:pPr>
      <w:r w:rsidRPr="002563E3">
        <w:rPr>
          <w:sz w:val="26"/>
          <w:szCs w:val="26"/>
        </w:rPr>
        <w:t xml:space="preserve">Công văn số 6192/ĐKVN-TC ngày 26/12/2016 của Cục Đăng kiểm Việt Nam hướng dẫn những điểm mới của Thông tư 293/2016/TT-BTC ngày 15/11/2016 của Bộ Tài chính về thu phí sử dụng đường bộ theo đầu phương tiện, thay thế Thông tư 133/2014/TT-BTC. </w:t>
      </w:r>
    </w:p>
    <w:p w14:paraId="01613490" w14:textId="77777777" w:rsidR="00A0395A" w:rsidRPr="002563E3" w:rsidRDefault="00A0395A" w:rsidP="00A0395A">
      <w:pPr>
        <w:spacing w:before="120" w:after="120"/>
        <w:ind w:firstLine="709"/>
        <w:jc w:val="both"/>
        <w:rPr>
          <w:sz w:val="26"/>
          <w:szCs w:val="26"/>
        </w:rPr>
      </w:pPr>
      <w:r w:rsidRPr="002563E3">
        <w:rPr>
          <w:sz w:val="26"/>
          <w:szCs w:val="26"/>
        </w:rPr>
        <w:t>Thông tư 42/2018/TT-BGTVT ngày 30/7/2018 của Bộ GTVT sửa đổi bổ sung một số điều của các Thông tư trong lĩnh vực đăng kiểm.</w:t>
      </w:r>
    </w:p>
    <w:p w14:paraId="092A2C51" w14:textId="77777777" w:rsidR="00A0395A" w:rsidRPr="002563E3" w:rsidRDefault="00A0395A" w:rsidP="00A0395A">
      <w:pPr>
        <w:spacing w:before="120" w:after="120"/>
        <w:ind w:firstLine="709"/>
        <w:jc w:val="both"/>
        <w:rPr>
          <w:sz w:val="26"/>
          <w:szCs w:val="26"/>
        </w:rPr>
      </w:pPr>
      <w:r w:rsidRPr="002563E3">
        <w:rPr>
          <w:sz w:val="26"/>
          <w:szCs w:val="26"/>
        </w:rPr>
        <w:t>Thông tư 86/2014/TT-GTVT ngày 31/12/2014 của Bộ GTVT quy định về điều kiện đối với xe chở người bốn bánh có gắn động cơ và người điều khiển tham gia giao thông trong phạm vi hạn chế.</w:t>
      </w:r>
    </w:p>
    <w:p w14:paraId="31F2D527" w14:textId="77777777" w:rsidR="00A0395A" w:rsidRPr="002563E3" w:rsidRDefault="00A0395A" w:rsidP="00A0395A">
      <w:pPr>
        <w:spacing w:before="120"/>
        <w:ind w:firstLine="709"/>
        <w:jc w:val="both"/>
        <w:rPr>
          <w:sz w:val="26"/>
          <w:szCs w:val="26"/>
        </w:rPr>
      </w:pPr>
      <w:r w:rsidRPr="002563E3">
        <w:rPr>
          <w:sz w:val="26"/>
          <w:szCs w:val="26"/>
        </w:rPr>
        <w:t xml:space="preserve">Công văn số 1667/ĐKVN-VAR ngày 11/5/2015 của Cục ĐKVN hướng dẫn một số điểm trong công tác kiểm tra chất lượng an toàn kỹ thuật </w:t>
      </w:r>
      <w:r w:rsidRPr="002563E3">
        <w:rPr>
          <w:bCs/>
          <w:sz w:val="26"/>
          <w:szCs w:val="26"/>
        </w:rPr>
        <w:t>và bảo vệ môi trường xe chở người bốn bánh có gắn động cơ và người điều khiển tham gia giao thông trong phạm vi hạn chế</w:t>
      </w:r>
    </w:p>
    <w:p w14:paraId="4BE80136" w14:textId="77777777" w:rsidR="00A0395A" w:rsidRPr="002563E3" w:rsidRDefault="00A0395A" w:rsidP="00A0395A">
      <w:pPr>
        <w:widowControl w:val="0"/>
        <w:spacing w:before="80" w:after="100"/>
        <w:ind w:firstLine="709"/>
        <w:jc w:val="both"/>
        <w:outlineLvl w:val="1"/>
        <w:rPr>
          <w:rFonts w:eastAsia="Times New Roman"/>
          <w:b/>
          <w:bCs/>
          <w:iCs/>
          <w:color w:val="FF0000"/>
          <w:sz w:val="28"/>
          <w:szCs w:val="26"/>
          <w:lang w:val="pt-BR"/>
        </w:rPr>
      </w:pPr>
      <w:r w:rsidRPr="002563E3">
        <w:rPr>
          <w:rFonts w:eastAsia="Times New Roman"/>
          <w:b/>
          <w:bCs/>
          <w:iCs/>
          <w:color w:val="FF0000"/>
          <w:sz w:val="28"/>
          <w:szCs w:val="26"/>
        </w:rPr>
        <w:t>6. Cấp Giấy chứng nhận chất lượng an toàn kỹ thuật và bảo vệ môi trường trong kiểm tra lưu hành xe chở hàng bốn bánh có gắn động cơ</w:t>
      </w:r>
    </w:p>
    <w:p w14:paraId="1E83541E" w14:textId="77777777" w:rsidR="00A0395A" w:rsidRPr="002563E3" w:rsidRDefault="00A0395A" w:rsidP="00A0395A">
      <w:pPr>
        <w:widowControl w:val="0"/>
        <w:autoSpaceDE w:val="0"/>
        <w:autoSpaceDN w:val="0"/>
        <w:adjustRightInd w:val="0"/>
        <w:spacing w:before="80" w:after="120"/>
        <w:ind w:firstLine="709"/>
        <w:jc w:val="both"/>
        <w:rPr>
          <w:b/>
          <w:bCs/>
          <w:color w:val="000000"/>
          <w:sz w:val="26"/>
          <w:szCs w:val="26"/>
        </w:rPr>
      </w:pPr>
      <w:r w:rsidRPr="002563E3">
        <w:rPr>
          <w:b/>
          <w:bCs/>
          <w:color w:val="000000"/>
          <w:sz w:val="26"/>
          <w:szCs w:val="26"/>
        </w:rPr>
        <w:t xml:space="preserve">6.1 Trình tự, cách thức, thời gian thực hiện:                                                                                                                                                                                                                                                                                                                                                                                                                                                                                                                                                                                                                                                                                                                                                                                                                                                                                                                                                                                                                                                                                                                                                                                                                                                                                                                                                                                                                                              </w:t>
      </w:r>
    </w:p>
    <w:tbl>
      <w:tblPr>
        <w:tblW w:w="10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5829"/>
        <w:gridCol w:w="1926"/>
      </w:tblGrid>
      <w:tr w:rsidR="00A0395A" w:rsidRPr="002563E3" w14:paraId="7088AA70" w14:textId="77777777" w:rsidTr="00BB4015">
        <w:trPr>
          <w:trHeight w:val="405"/>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3EB673"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3EA326C"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Trình tự</w:t>
            </w:r>
            <w:r w:rsidRPr="002563E3">
              <w:rPr>
                <w:rFonts w:eastAsia="Calibri"/>
                <w:b/>
                <w:color w:val="000000"/>
                <w:sz w:val="26"/>
                <w:szCs w:val="26"/>
              </w:rPr>
              <w:br/>
              <w:t>thực hiện</w:t>
            </w:r>
          </w:p>
        </w:tc>
        <w:tc>
          <w:tcPr>
            <w:tcW w:w="5829" w:type="dxa"/>
            <w:tcBorders>
              <w:top w:val="single" w:sz="4" w:space="0" w:color="auto"/>
              <w:left w:val="single" w:sz="4" w:space="0" w:color="auto"/>
              <w:bottom w:val="single" w:sz="4" w:space="0" w:color="auto"/>
              <w:right w:val="single" w:sz="4" w:space="0" w:color="auto"/>
            </w:tcBorders>
            <w:shd w:val="clear" w:color="auto" w:fill="auto"/>
            <w:vAlign w:val="center"/>
          </w:tcPr>
          <w:p w14:paraId="1A9D0824"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Cách thức thực hiện</w:t>
            </w:r>
          </w:p>
        </w:tc>
        <w:tc>
          <w:tcPr>
            <w:tcW w:w="1926" w:type="dxa"/>
            <w:tcBorders>
              <w:top w:val="single" w:sz="4" w:space="0" w:color="auto"/>
              <w:left w:val="single" w:sz="4" w:space="0" w:color="auto"/>
              <w:bottom w:val="single" w:sz="4" w:space="0" w:color="auto"/>
              <w:right w:val="single" w:sz="4" w:space="0" w:color="auto"/>
            </w:tcBorders>
            <w:shd w:val="clear" w:color="auto" w:fill="auto"/>
            <w:vAlign w:val="center"/>
          </w:tcPr>
          <w:p w14:paraId="154E1BAE"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Thời gian</w:t>
            </w:r>
            <w:r w:rsidRPr="002563E3">
              <w:rPr>
                <w:rFonts w:eastAsia="Calibri"/>
                <w:b/>
                <w:color w:val="000000"/>
                <w:sz w:val="26"/>
                <w:szCs w:val="26"/>
              </w:rPr>
              <w:br/>
              <w:t>giải quyết</w:t>
            </w:r>
          </w:p>
        </w:tc>
      </w:tr>
      <w:tr w:rsidR="00A0395A" w:rsidRPr="002563E3" w14:paraId="21543E0C" w14:textId="77777777" w:rsidTr="00BB4015">
        <w:trPr>
          <w:trHeight w:val="898"/>
          <w:jc w:val="center"/>
        </w:trPr>
        <w:tc>
          <w:tcPr>
            <w:tcW w:w="851" w:type="dxa"/>
            <w:vMerge w:val="restart"/>
            <w:tcBorders>
              <w:top w:val="single" w:sz="4" w:space="0" w:color="auto"/>
            </w:tcBorders>
            <w:shd w:val="clear" w:color="auto" w:fill="auto"/>
            <w:vAlign w:val="center"/>
          </w:tcPr>
          <w:p w14:paraId="45FF8EC9"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1</w:t>
            </w:r>
          </w:p>
        </w:tc>
        <w:tc>
          <w:tcPr>
            <w:tcW w:w="1951" w:type="dxa"/>
            <w:vMerge w:val="restart"/>
            <w:tcBorders>
              <w:top w:val="single" w:sz="4" w:space="0" w:color="auto"/>
            </w:tcBorders>
            <w:shd w:val="clear" w:color="auto" w:fill="auto"/>
            <w:vAlign w:val="center"/>
          </w:tcPr>
          <w:p w14:paraId="781597D9" w14:textId="77777777" w:rsidR="00A0395A" w:rsidRPr="002563E3" w:rsidRDefault="00A0395A" w:rsidP="00BB4015">
            <w:pPr>
              <w:shd w:val="clear" w:color="auto" w:fill="FFFFFF"/>
              <w:spacing w:before="60" w:after="60"/>
              <w:jc w:val="center"/>
              <w:rPr>
                <w:rFonts w:eastAsia="Calibri"/>
                <w:b/>
                <w:color w:val="000000"/>
                <w:sz w:val="26"/>
                <w:szCs w:val="26"/>
              </w:rPr>
            </w:pPr>
            <w:r w:rsidRPr="002563E3">
              <w:rPr>
                <w:rFonts w:eastAsia="Calibri"/>
                <w:b/>
                <w:color w:val="000000"/>
                <w:sz w:val="26"/>
                <w:szCs w:val="26"/>
              </w:rPr>
              <w:t>Nộp hồ sơ thủ tục hành chính</w:t>
            </w:r>
          </w:p>
        </w:tc>
        <w:tc>
          <w:tcPr>
            <w:tcW w:w="5829" w:type="dxa"/>
            <w:tcBorders>
              <w:top w:val="single" w:sz="4" w:space="0" w:color="auto"/>
            </w:tcBorders>
            <w:shd w:val="clear" w:color="auto" w:fill="auto"/>
            <w:vAlign w:val="center"/>
          </w:tcPr>
          <w:p w14:paraId="6F6F5012" w14:textId="77777777" w:rsidR="00A0395A" w:rsidRPr="002563E3" w:rsidRDefault="00A0395A" w:rsidP="00BB4015">
            <w:pPr>
              <w:shd w:val="clear" w:color="auto" w:fill="FFFFFF"/>
              <w:spacing w:before="60" w:after="60"/>
              <w:jc w:val="both"/>
              <w:rPr>
                <w:rFonts w:eastAsia="Calibri"/>
                <w:color w:val="000000"/>
                <w:sz w:val="26"/>
                <w:szCs w:val="26"/>
              </w:rPr>
            </w:pPr>
            <w:r w:rsidRPr="002563E3">
              <w:rPr>
                <w:rFonts w:eastAsia="Calibri"/>
                <w:color w:val="000000"/>
                <w:sz w:val="26"/>
                <w:szCs w:val="26"/>
              </w:rPr>
              <w:t>Tổ chức, cá nhân chuẩn bị hồ sơ đầy đủ theo quy định và nộp hồ sơ qua các cách thức sau:</w:t>
            </w:r>
          </w:p>
        </w:tc>
        <w:tc>
          <w:tcPr>
            <w:tcW w:w="1926" w:type="dxa"/>
            <w:tcBorders>
              <w:top w:val="single" w:sz="4" w:space="0" w:color="auto"/>
            </w:tcBorders>
            <w:shd w:val="clear" w:color="auto" w:fill="auto"/>
            <w:vAlign w:val="center"/>
          </w:tcPr>
          <w:p w14:paraId="1C5FC6A4" w14:textId="77777777" w:rsidR="00A0395A" w:rsidRPr="002563E3" w:rsidRDefault="00A0395A" w:rsidP="00BB4015">
            <w:pPr>
              <w:spacing w:before="60" w:after="60"/>
              <w:jc w:val="both"/>
              <w:rPr>
                <w:rFonts w:eastAsia="Calibri"/>
                <w:color w:val="000000"/>
                <w:sz w:val="26"/>
                <w:szCs w:val="26"/>
              </w:rPr>
            </w:pPr>
          </w:p>
        </w:tc>
      </w:tr>
      <w:tr w:rsidR="00A0395A" w:rsidRPr="002563E3" w14:paraId="002DA9F9" w14:textId="77777777" w:rsidTr="00BB4015">
        <w:trPr>
          <w:trHeight w:val="4128"/>
          <w:jc w:val="center"/>
        </w:trPr>
        <w:tc>
          <w:tcPr>
            <w:tcW w:w="851" w:type="dxa"/>
            <w:vMerge/>
            <w:shd w:val="clear" w:color="auto" w:fill="auto"/>
            <w:vAlign w:val="center"/>
          </w:tcPr>
          <w:p w14:paraId="37DD1C3D" w14:textId="77777777" w:rsidR="00A0395A" w:rsidRPr="002563E3" w:rsidRDefault="00A0395A" w:rsidP="00BB4015">
            <w:pPr>
              <w:spacing w:before="60" w:after="60"/>
              <w:jc w:val="center"/>
              <w:rPr>
                <w:rFonts w:eastAsia="Calibri"/>
                <w:b/>
                <w:color w:val="000000"/>
                <w:sz w:val="26"/>
                <w:szCs w:val="26"/>
              </w:rPr>
            </w:pPr>
          </w:p>
        </w:tc>
        <w:tc>
          <w:tcPr>
            <w:tcW w:w="1951" w:type="dxa"/>
            <w:vMerge/>
            <w:shd w:val="clear" w:color="auto" w:fill="auto"/>
            <w:vAlign w:val="center"/>
          </w:tcPr>
          <w:p w14:paraId="38912DBF" w14:textId="77777777" w:rsidR="00A0395A" w:rsidRPr="002563E3" w:rsidRDefault="00A0395A" w:rsidP="00BB4015">
            <w:pPr>
              <w:shd w:val="clear" w:color="auto" w:fill="FFFFFF"/>
              <w:spacing w:before="60" w:after="60"/>
              <w:jc w:val="center"/>
              <w:rPr>
                <w:rFonts w:eastAsia="Calibri"/>
                <w:color w:val="000000"/>
                <w:sz w:val="26"/>
                <w:szCs w:val="26"/>
              </w:rPr>
            </w:pPr>
          </w:p>
        </w:tc>
        <w:tc>
          <w:tcPr>
            <w:tcW w:w="5829" w:type="dxa"/>
            <w:tcBorders>
              <w:top w:val="single" w:sz="4" w:space="0" w:color="auto"/>
            </w:tcBorders>
            <w:shd w:val="clear" w:color="auto" w:fill="auto"/>
            <w:vAlign w:val="center"/>
          </w:tcPr>
          <w:p w14:paraId="3494CD35" w14:textId="77777777" w:rsidR="00A0395A" w:rsidRPr="002563E3" w:rsidRDefault="00A0395A" w:rsidP="00BB4015">
            <w:pPr>
              <w:shd w:val="clear" w:color="auto" w:fill="FFFFFF"/>
              <w:spacing w:before="60" w:after="60"/>
              <w:ind w:firstLine="101"/>
              <w:jc w:val="both"/>
              <w:rPr>
                <w:rFonts w:eastAsia="Calibri"/>
                <w:color w:val="000000"/>
                <w:sz w:val="26"/>
                <w:szCs w:val="26"/>
              </w:rPr>
            </w:pPr>
            <w:r w:rsidRPr="002563E3">
              <w:rPr>
                <w:rFonts w:eastAsia="Calibri"/>
                <w:color w:val="000000"/>
                <w:sz w:val="26"/>
                <w:szCs w:val="26"/>
              </w:rPr>
              <w:t>Nộp hồ sơ đăng ký kiểm định trực tiếp tại Bộ phận tiếp nhận hồ sơ và trả kết quả của Trung tâm Đăng kiểm phương tiên cơ giới thủy, bộ; nộp phí kiểm định; nhận số thứ tự thực hiện kiểm định xe (nếu có) (số 386, đường Điện Biên Phủ, xã Mỹ Trà, thành phố Cao Lãnh, tỉnh Đồng Tháp).</w:t>
            </w:r>
          </w:p>
        </w:tc>
        <w:tc>
          <w:tcPr>
            <w:tcW w:w="1926" w:type="dxa"/>
            <w:tcBorders>
              <w:top w:val="single" w:sz="4" w:space="0" w:color="auto"/>
            </w:tcBorders>
            <w:shd w:val="clear" w:color="auto" w:fill="auto"/>
            <w:vAlign w:val="center"/>
          </w:tcPr>
          <w:p w14:paraId="4B913568"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1CBAB7BE"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4227A926"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0690E855"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7 làm việc buổi sáng</w:t>
            </w:r>
          </w:p>
        </w:tc>
      </w:tr>
      <w:tr w:rsidR="00A0395A" w:rsidRPr="002563E3" w14:paraId="78ADFF4D" w14:textId="77777777" w:rsidTr="00BB4015">
        <w:trPr>
          <w:trHeight w:val="600"/>
          <w:jc w:val="center"/>
        </w:trPr>
        <w:tc>
          <w:tcPr>
            <w:tcW w:w="851" w:type="dxa"/>
            <w:shd w:val="clear" w:color="auto" w:fill="auto"/>
            <w:vAlign w:val="center"/>
          </w:tcPr>
          <w:p w14:paraId="72DE658F" w14:textId="77777777" w:rsidR="00A0395A" w:rsidRPr="002563E3" w:rsidRDefault="00A0395A" w:rsidP="00BB4015">
            <w:pPr>
              <w:spacing w:before="60" w:after="60"/>
              <w:jc w:val="center"/>
              <w:rPr>
                <w:b/>
                <w:sz w:val="26"/>
                <w:szCs w:val="26"/>
              </w:rPr>
            </w:pPr>
            <w:r w:rsidRPr="002563E3">
              <w:rPr>
                <w:b/>
                <w:sz w:val="26"/>
                <w:szCs w:val="26"/>
              </w:rPr>
              <w:t>Bước 2</w:t>
            </w:r>
          </w:p>
        </w:tc>
        <w:tc>
          <w:tcPr>
            <w:tcW w:w="1951" w:type="dxa"/>
            <w:shd w:val="clear" w:color="auto" w:fill="auto"/>
            <w:vAlign w:val="center"/>
          </w:tcPr>
          <w:p w14:paraId="58EB1051" w14:textId="77777777" w:rsidR="00A0395A" w:rsidRPr="002563E3" w:rsidRDefault="00A0395A" w:rsidP="00BB4015">
            <w:pPr>
              <w:spacing w:before="60" w:after="60"/>
              <w:jc w:val="center"/>
              <w:rPr>
                <w:b/>
                <w:sz w:val="26"/>
                <w:szCs w:val="26"/>
              </w:rPr>
            </w:pPr>
            <w:r w:rsidRPr="002563E3">
              <w:rPr>
                <w:b/>
                <w:sz w:val="26"/>
                <w:szCs w:val="26"/>
              </w:rPr>
              <w:t>Tiếp nhận hồ sơ thủ tục hành chính</w:t>
            </w:r>
          </w:p>
        </w:tc>
        <w:tc>
          <w:tcPr>
            <w:tcW w:w="5829" w:type="dxa"/>
            <w:shd w:val="clear" w:color="auto" w:fill="auto"/>
          </w:tcPr>
          <w:p w14:paraId="4CDDD4E8" w14:textId="77777777" w:rsidR="00A0395A" w:rsidRPr="002563E3" w:rsidRDefault="00A0395A" w:rsidP="00BB4015">
            <w:pPr>
              <w:spacing w:before="60" w:after="60"/>
              <w:ind w:firstLine="101"/>
              <w:jc w:val="both"/>
              <w:rPr>
                <w:sz w:val="26"/>
                <w:szCs w:val="26"/>
              </w:rPr>
            </w:pPr>
            <w:r w:rsidRPr="002563E3">
              <w:rPr>
                <w:sz w:val="26"/>
                <w:szCs w:val="26"/>
              </w:rPr>
              <w:t>Nhân viên nghiệp vụ được phân công kiểm tra thành phần hồ sơ:</w:t>
            </w:r>
          </w:p>
          <w:p w14:paraId="753DAE2E" w14:textId="77777777" w:rsidR="00A0395A" w:rsidRPr="002563E3" w:rsidRDefault="00A0395A" w:rsidP="00BB4015">
            <w:pPr>
              <w:spacing w:before="60" w:after="60"/>
              <w:ind w:firstLine="101"/>
              <w:jc w:val="both"/>
              <w:rPr>
                <w:sz w:val="26"/>
                <w:szCs w:val="26"/>
              </w:rPr>
            </w:pPr>
            <w:r w:rsidRPr="002563E3">
              <w:rPr>
                <w:sz w:val="26"/>
                <w:szCs w:val="26"/>
              </w:rPr>
              <w:t>- Nếu hồ sơ không đầy đủ thì hướng dẫn khách hàng bổ sung, hoàn thiện hồ sơ.</w:t>
            </w:r>
          </w:p>
          <w:p w14:paraId="5A501C1C" w14:textId="77777777" w:rsidR="00A0395A" w:rsidRPr="002563E3" w:rsidRDefault="00A0395A" w:rsidP="00BB4015">
            <w:pPr>
              <w:spacing w:before="60" w:after="60"/>
              <w:ind w:firstLine="101"/>
              <w:jc w:val="both"/>
              <w:rPr>
                <w:sz w:val="26"/>
                <w:szCs w:val="26"/>
              </w:rPr>
            </w:pPr>
            <w:r w:rsidRPr="002563E3">
              <w:rPr>
                <w:sz w:val="26"/>
                <w:szCs w:val="26"/>
              </w:rPr>
              <w:t xml:space="preserve">- Nếu hồ sơ đầy đủ thì thu </w:t>
            </w:r>
            <w:r>
              <w:rPr>
                <w:sz w:val="26"/>
                <w:szCs w:val="26"/>
              </w:rPr>
              <w:t xml:space="preserve">và xuất hóa đơn thu </w:t>
            </w:r>
            <w:r w:rsidRPr="002563E3">
              <w:rPr>
                <w:sz w:val="26"/>
                <w:szCs w:val="26"/>
              </w:rPr>
              <w:t>phí kiểm định, hướng dẫn khách hàng lái xe đến đầu xưởng kiểm định.</w:t>
            </w:r>
          </w:p>
          <w:p w14:paraId="4E5352AF" w14:textId="77777777" w:rsidR="00A0395A" w:rsidRPr="002563E3" w:rsidRDefault="00A0395A" w:rsidP="00BB4015">
            <w:pPr>
              <w:spacing w:before="60" w:after="60"/>
              <w:ind w:firstLine="101"/>
              <w:jc w:val="both"/>
              <w:rPr>
                <w:sz w:val="26"/>
                <w:szCs w:val="26"/>
              </w:rPr>
            </w:pPr>
            <w:r w:rsidRPr="002563E3">
              <w:rPr>
                <w:sz w:val="26"/>
                <w:szCs w:val="26"/>
              </w:rPr>
              <w:t>Nhân viên nghiệp vụ chuyển ngay hồ sơ đến đăng kiểm viên tại xưởng kiểm định xe cơ giới.</w:t>
            </w:r>
          </w:p>
        </w:tc>
        <w:tc>
          <w:tcPr>
            <w:tcW w:w="1926" w:type="dxa"/>
            <w:shd w:val="clear" w:color="auto" w:fill="auto"/>
            <w:vAlign w:val="center"/>
          </w:tcPr>
          <w:p w14:paraId="6D97EEB8" w14:textId="77777777" w:rsidR="00A0395A" w:rsidRPr="002563E3" w:rsidRDefault="00A0395A" w:rsidP="00BB4015">
            <w:pPr>
              <w:spacing w:before="60" w:after="60"/>
              <w:ind w:firstLine="84"/>
              <w:jc w:val="both"/>
              <w:rPr>
                <w:sz w:val="26"/>
                <w:szCs w:val="26"/>
              </w:rPr>
            </w:pPr>
            <w:r w:rsidRPr="002563E3">
              <w:rPr>
                <w:sz w:val="26"/>
                <w:szCs w:val="26"/>
              </w:rPr>
              <w:t>Ngay khi giải quyết hồ sơ</w:t>
            </w:r>
          </w:p>
        </w:tc>
      </w:tr>
      <w:tr w:rsidR="00A0395A" w:rsidRPr="002563E3" w14:paraId="0C9070E8" w14:textId="77777777" w:rsidTr="00BB4015">
        <w:trPr>
          <w:trHeight w:val="600"/>
          <w:jc w:val="center"/>
        </w:trPr>
        <w:tc>
          <w:tcPr>
            <w:tcW w:w="851" w:type="dxa"/>
            <w:shd w:val="clear" w:color="auto" w:fill="auto"/>
            <w:vAlign w:val="center"/>
          </w:tcPr>
          <w:p w14:paraId="462833EB"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3</w:t>
            </w:r>
          </w:p>
        </w:tc>
        <w:tc>
          <w:tcPr>
            <w:tcW w:w="1951" w:type="dxa"/>
            <w:shd w:val="clear" w:color="auto" w:fill="auto"/>
            <w:vAlign w:val="center"/>
          </w:tcPr>
          <w:p w14:paraId="0F5C9D75" w14:textId="77777777" w:rsidR="00A0395A" w:rsidRPr="002563E3" w:rsidRDefault="00A0395A" w:rsidP="00BB4015">
            <w:pPr>
              <w:spacing w:before="60" w:after="60"/>
              <w:jc w:val="center"/>
              <w:rPr>
                <w:rFonts w:eastAsia="Calibri"/>
                <w:b/>
                <w:color w:val="000000"/>
                <w:sz w:val="26"/>
                <w:szCs w:val="26"/>
              </w:rPr>
            </w:pPr>
            <w:r w:rsidRPr="002563E3">
              <w:rPr>
                <w:rFonts w:eastAsia="Calibri"/>
                <w:b/>
                <w:bCs/>
                <w:color w:val="000000"/>
                <w:sz w:val="28"/>
                <w:szCs w:val="26"/>
              </w:rPr>
              <w:t>Giải quyết thủ tục hành chính</w:t>
            </w:r>
          </w:p>
        </w:tc>
        <w:tc>
          <w:tcPr>
            <w:tcW w:w="5829" w:type="dxa"/>
            <w:shd w:val="clear" w:color="auto" w:fill="auto"/>
            <w:vAlign w:val="center"/>
          </w:tcPr>
          <w:p w14:paraId="6F11583C"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Đăng kiểm viên hướng dẫn khách hàng lái xe vào xưởng kiểm định.</w:t>
            </w:r>
          </w:p>
          <w:p w14:paraId="0772E19F" w14:textId="77777777" w:rsidR="00A0395A" w:rsidRPr="002563E3" w:rsidRDefault="00A0395A" w:rsidP="00BB4015">
            <w:pPr>
              <w:spacing w:before="60" w:after="60"/>
              <w:ind w:firstLine="101"/>
              <w:jc w:val="both"/>
              <w:rPr>
                <w:sz w:val="26"/>
                <w:szCs w:val="26"/>
              </w:rPr>
            </w:pPr>
            <w:r w:rsidRPr="002563E3">
              <w:rPr>
                <w:rFonts w:eastAsia="Calibri"/>
                <w:color w:val="000000"/>
                <w:sz w:val="26"/>
                <w:szCs w:val="26"/>
              </w:rPr>
              <w:t xml:space="preserve">Khách hàng giao xe cho đăng kiểm viên kiểm định </w:t>
            </w:r>
            <w:r w:rsidRPr="002563E3">
              <w:rPr>
                <w:sz w:val="26"/>
                <w:szCs w:val="26"/>
              </w:rPr>
              <w:t>ATKT và BVMT tại đầu xưởng kiểm định.</w:t>
            </w:r>
          </w:p>
          <w:p w14:paraId="5D4652EC"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Kết thúc kiểm tra, khách hàng nhận xe tại cuối xưởng kiểm định:</w:t>
            </w:r>
          </w:p>
          <w:p w14:paraId="6DE8107B"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kiểm định ATKT và BVMT xe cơ giới không đạt, phụ trách dây chuyền in bản “Thông báo hạng mục khiếm khuyết, hư hỏng” và gởi khách hàng sửa chữa, khắc phục.</w:t>
            </w:r>
          </w:p>
          <w:p w14:paraId="7ACD3C56"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 Nếu kết quả kiểm định ATKT và BVMT xe cơ giới đạt, đăng kiểm viên hướng dẫn khách hàng lái xe đến bãi đỗ xe chờ nhận kết quả.</w:t>
            </w:r>
          </w:p>
          <w:p w14:paraId="2E90A09C" w14:textId="77777777" w:rsidR="00A0395A" w:rsidRPr="002563E3" w:rsidRDefault="00A0395A" w:rsidP="00BB4015">
            <w:pPr>
              <w:spacing w:before="60" w:after="60"/>
              <w:ind w:firstLine="101"/>
              <w:jc w:val="both"/>
              <w:rPr>
                <w:rFonts w:eastAsia="Calibri"/>
                <w:color w:val="000000"/>
                <w:sz w:val="26"/>
                <w:szCs w:val="26"/>
              </w:rPr>
            </w:pPr>
            <w:r w:rsidRPr="002563E3">
              <w:rPr>
                <w:rFonts w:eastAsia="Calibri"/>
                <w:color w:val="000000"/>
                <w:sz w:val="26"/>
                <w:szCs w:val="26"/>
              </w:rPr>
              <w:t>Phụ trách dây chuyền in phiếu kiểm định, chuyển hồ sơ đạt đến Bộ phận tiếp nhận hồ sơ và trả kết quả</w:t>
            </w:r>
          </w:p>
        </w:tc>
        <w:tc>
          <w:tcPr>
            <w:tcW w:w="1926" w:type="dxa"/>
            <w:shd w:val="clear" w:color="auto" w:fill="auto"/>
            <w:vAlign w:val="center"/>
          </w:tcPr>
          <w:p w14:paraId="7D6E53C4" w14:textId="77777777" w:rsidR="00A0395A" w:rsidRPr="002563E3" w:rsidRDefault="00A0395A" w:rsidP="00BB4015">
            <w:pPr>
              <w:spacing w:before="60" w:after="60"/>
              <w:ind w:firstLine="84"/>
              <w:jc w:val="both"/>
              <w:rPr>
                <w:rFonts w:eastAsia="Calibri"/>
                <w:b/>
                <w:color w:val="000000"/>
                <w:sz w:val="26"/>
                <w:szCs w:val="26"/>
              </w:rPr>
            </w:pPr>
            <w:r w:rsidRPr="002563E3">
              <w:rPr>
                <w:rFonts w:eastAsia="Times New Roman"/>
                <w:sz w:val="26"/>
                <w:szCs w:val="26"/>
              </w:rPr>
              <w:t>Ngay khi giải quyết hồ sơ</w:t>
            </w:r>
          </w:p>
        </w:tc>
      </w:tr>
      <w:tr w:rsidR="00A0395A" w:rsidRPr="002563E3" w14:paraId="298B7904" w14:textId="77777777" w:rsidTr="00BB4015">
        <w:trPr>
          <w:jc w:val="center"/>
        </w:trPr>
        <w:tc>
          <w:tcPr>
            <w:tcW w:w="851" w:type="dxa"/>
            <w:shd w:val="clear" w:color="auto" w:fill="auto"/>
            <w:vAlign w:val="center"/>
          </w:tcPr>
          <w:p w14:paraId="1C481A92" w14:textId="77777777" w:rsidR="00A0395A" w:rsidRPr="002563E3" w:rsidRDefault="00A0395A" w:rsidP="00BB4015">
            <w:pPr>
              <w:spacing w:before="60" w:after="60"/>
              <w:jc w:val="center"/>
              <w:rPr>
                <w:rFonts w:eastAsia="Calibri"/>
                <w:b/>
                <w:color w:val="000000"/>
                <w:sz w:val="26"/>
                <w:szCs w:val="26"/>
              </w:rPr>
            </w:pPr>
            <w:r w:rsidRPr="002563E3">
              <w:rPr>
                <w:rFonts w:eastAsia="Calibri"/>
                <w:b/>
                <w:color w:val="000000"/>
                <w:sz w:val="26"/>
                <w:szCs w:val="26"/>
              </w:rPr>
              <w:t>Bước 4</w:t>
            </w:r>
          </w:p>
        </w:tc>
        <w:tc>
          <w:tcPr>
            <w:tcW w:w="1951" w:type="dxa"/>
            <w:shd w:val="clear" w:color="auto" w:fill="auto"/>
            <w:vAlign w:val="center"/>
          </w:tcPr>
          <w:p w14:paraId="153025EA" w14:textId="77777777" w:rsidR="00A0395A" w:rsidRPr="002563E3" w:rsidRDefault="00A0395A" w:rsidP="00BB4015">
            <w:pPr>
              <w:spacing w:before="60" w:after="60"/>
              <w:jc w:val="center"/>
              <w:rPr>
                <w:rFonts w:eastAsia="Calibri"/>
                <w:color w:val="000000"/>
                <w:sz w:val="26"/>
                <w:szCs w:val="26"/>
              </w:rPr>
            </w:pPr>
            <w:r w:rsidRPr="002563E3">
              <w:rPr>
                <w:rFonts w:eastAsia="Calibri"/>
                <w:b/>
                <w:color w:val="000000"/>
                <w:sz w:val="26"/>
                <w:szCs w:val="26"/>
                <w:lang w:val="nl-NL"/>
              </w:rPr>
              <w:t>Trả kết quả giải quyết thủ tục hành chính</w:t>
            </w:r>
          </w:p>
        </w:tc>
        <w:tc>
          <w:tcPr>
            <w:tcW w:w="5829" w:type="dxa"/>
            <w:shd w:val="clear" w:color="auto" w:fill="auto"/>
            <w:vAlign w:val="center"/>
          </w:tcPr>
          <w:p w14:paraId="732B316F"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được phân công thu phí sử dụng đường bộ theo đầu phương tiện, in Tem và Biên lai thu phí.</w:t>
            </w:r>
          </w:p>
          <w:p w14:paraId="5B146EB3" w14:textId="77777777" w:rsidR="00A0395A" w:rsidRPr="002563E3" w:rsidRDefault="00A0395A" w:rsidP="00BB4015">
            <w:pPr>
              <w:spacing w:before="60" w:after="60"/>
              <w:ind w:firstLine="101"/>
              <w:jc w:val="both"/>
              <w:rPr>
                <w:rFonts w:eastAsia="Calibri"/>
                <w:iCs/>
                <w:color w:val="000000"/>
                <w:sz w:val="26"/>
                <w:szCs w:val="26"/>
              </w:rPr>
            </w:pPr>
            <w:r w:rsidRPr="002563E3">
              <w:rPr>
                <w:rFonts w:eastAsia="Calibri"/>
                <w:iCs/>
                <w:color w:val="000000"/>
                <w:sz w:val="26"/>
                <w:szCs w:val="26"/>
              </w:rPr>
              <w:t>Nhân viên nghiệp vụ được phân công</w:t>
            </w:r>
            <w:r>
              <w:rPr>
                <w:rFonts w:eastAsia="Calibri"/>
                <w:iCs/>
                <w:color w:val="000000"/>
                <w:sz w:val="26"/>
                <w:szCs w:val="26"/>
              </w:rPr>
              <w:t xml:space="preserve"> </w:t>
            </w:r>
            <w:r w:rsidRPr="002563E3">
              <w:rPr>
                <w:rFonts w:eastAsia="Calibri"/>
                <w:iCs/>
                <w:color w:val="000000"/>
                <w:sz w:val="26"/>
                <w:szCs w:val="26"/>
              </w:rPr>
              <w:t>in Ấn chỉ kiểm định và chuyển hồ sơ đến Ban giám đốc kiểm tra, ký duyệt; Đóng dấu, phô tô lưu trữ; Trực tiếp trả hồ sơ và dán Tem lên kính xe.</w:t>
            </w:r>
          </w:p>
        </w:tc>
        <w:tc>
          <w:tcPr>
            <w:tcW w:w="1926" w:type="dxa"/>
            <w:shd w:val="clear" w:color="auto" w:fill="auto"/>
            <w:vAlign w:val="center"/>
          </w:tcPr>
          <w:p w14:paraId="39E7C123"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sáng từ 07 giờ đến 11 giờ 30 phút</w:t>
            </w:r>
          </w:p>
          <w:p w14:paraId="0AE93C14"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Buổi chiều từ 13 giờ 30 đến 17 giờ</w:t>
            </w:r>
          </w:p>
          <w:p w14:paraId="30B26F02" w14:textId="77777777" w:rsidR="00A0395A" w:rsidRPr="002563E3" w:rsidRDefault="00A0395A" w:rsidP="00BB4015">
            <w:pPr>
              <w:spacing w:before="60" w:after="60"/>
              <w:ind w:firstLine="84"/>
              <w:jc w:val="both"/>
              <w:rPr>
                <w:rFonts w:eastAsia="Calibri"/>
                <w:color w:val="000000"/>
                <w:sz w:val="26"/>
                <w:szCs w:val="26"/>
              </w:rPr>
            </w:pPr>
            <w:r w:rsidRPr="002563E3">
              <w:rPr>
                <w:rFonts w:eastAsia="Calibri"/>
                <w:color w:val="000000"/>
                <w:sz w:val="26"/>
                <w:szCs w:val="26"/>
              </w:rPr>
              <w:t>Thứ 2 – thứ 6: làm việc buổi sáng + buổi chiều</w:t>
            </w:r>
          </w:p>
          <w:p w14:paraId="48596BDB" w14:textId="77777777" w:rsidR="00A0395A" w:rsidRPr="002563E3" w:rsidRDefault="00A0395A" w:rsidP="00BB4015">
            <w:pPr>
              <w:spacing w:after="120" w:line="234" w:lineRule="atLeast"/>
              <w:ind w:firstLine="34"/>
              <w:jc w:val="both"/>
              <w:rPr>
                <w:rFonts w:eastAsia="Calibri"/>
                <w:bCs/>
                <w:i/>
                <w:color w:val="000000"/>
                <w:sz w:val="26"/>
                <w:szCs w:val="26"/>
              </w:rPr>
            </w:pPr>
            <w:r w:rsidRPr="002563E3">
              <w:rPr>
                <w:rFonts w:eastAsia="Calibri"/>
                <w:color w:val="000000"/>
                <w:sz w:val="26"/>
                <w:szCs w:val="26"/>
              </w:rPr>
              <w:t>Thứ 7 làm việc buổi sáng</w:t>
            </w:r>
          </w:p>
        </w:tc>
      </w:tr>
    </w:tbl>
    <w:p w14:paraId="66AE5ABA"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6.</w:t>
      </w:r>
      <w:r w:rsidRPr="002563E3">
        <w:rPr>
          <w:b/>
          <w:color w:val="000000"/>
          <w:sz w:val="26"/>
          <w:szCs w:val="26"/>
        </w:rPr>
        <w:t>2 Thành phần, số lượng hồ sơ:</w:t>
      </w:r>
    </w:p>
    <w:p w14:paraId="49DB8E53" w14:textId="77777777" w:rsidR="00A0395A" w:rsidRPr="002563E3" w:rsidRDefault="00A0395A" w:rsidP="00A0395A">
      <w:pPr>
        <w:widowControl w:val="0"/>
        <w:spacing w:before="120"/>
        <w:ind w:firstLine="709"/>
        <w:jc w:val="both"/>
        <w:rPr>
          <w:b/>
          <w:color w:val="000000"/>
          <w:sz w:val="26"/>
          <w:szCs w:val="26"/>
        </w:rPr>
      </w:pPr>
      <w:r w:rsidRPr="002563E3">
        <w:rPr>
          <w:b/>
          <w:color w:val="000000"/>
          <w:sz w:val="26"/>
          <w:szCs w:val="26"/>
        </w:rPr>
        <w:t>a) Thành phần hồ sơ:</w:t>
      </w:r>
    </w:p>
    <w:p w14:paraId="06EFF08E" w14:textId="77777777" w:rsidR="00A0395A" w:rsidRPr="002563E3" w:rsidRDefault="00A0395A" w:rsidP="00A0395A">
      <w:pPr>
        <w:spacing w:before="120"/>
        <w:ind w:firstLine="709"/>
        <w:jc w:val="both"/>
        <w:rPr>
          <w:color w:val="000000"/>
          <w:sz w:val="26"/>
          <w:szCs w:val="26"/>
        </w:rPr>
      </w:pPr>
      <w:r w:rsidRPr="002563E3">
        <w:rPr>
          <w:color w:val="000000"/>
          <w:sz w:val="26"/>
          <w:szCs w:val="26"/>
        </w:rPr>
        <w:t>Xuất trình một trong các giấy tờ còn hiệu lực sau:</w:t>
      </w:r>
    </w:p>
    <w:p w14:paraId="3DEC285D" w14:textId="77777777" w:rsidR="00A0395A" w:rsidRPr="002563E3" w:rsidRDefault="00A0395A" w:rsidP="00A0395A">
      <w:pPr>
        <w:spacing w:before="120"/>
        <w:ind w:firstLine="709"/>
        <w:jc w:val="both"/>
        <w:rPr>
          <w:color w:val="000000"/>
          <w:sz w:val="26"/>
          <w:szCs w:val="26"/>
        </w:rPr>
      </w:pPr>
      <w:r w:rsidRPr="002563E3">
        <w:rPr>
          <w:color w:val="000000"/>
          <w:sz w:val="26"/>
          <w:szCs w:val="26"/>
        </w:rPr>
        <w:t xml:space="preserve">- Bản chính giấy đăng ký xe do cơ quan nhà nước có thẩm quyền cấp; </w:t>
      </w:r>
    </w:p>
    <w:p w14:paraId="27D55B24" w14:textId="77777777" w:rsidR="00A0395A" w:rsidRPr="002563E3" w:rsidRDefault="00A0395A" w:rsidP="00A0395A">
      <w:pPr>
        <w:spacing w:before="120"/>
        <w:ind w:firstLine="709"/>
        <w:jc w:val="both"/>
        <w:rPr>
          <w:color w:val="000000"/>
          <w:sz w:val="26"/>
          <w:szCs w:val="26"/>
        </w:rPr>
      </w:pPr>
      <w:r w:rsidRPr="002563E3">
        <w:rPr>
          <w:color w:val="000000"/>
          <w:sz w:val="26"/>
          <w:szCs w:val="26"/>
        </w:rPr>
        <w:t>- Bản sao có chứng thực giấy đăng ký xe kèm Biên nhận thế chấp của tổ chức tín dụng đang cầm giữ;</w:t>
      </w:r>
    </w:p>
    <w:p w14:paraId="3F16485F" w14:textId="77777777" w:rsidR="00A0395A" w:rsidRPr="002563E3" w:rsidRDefault="00A0395A" w:rsidP="00A0395A">
      <w:pPr>
        <w:spacing w:before="120"/>
        <w:ind w:firstLine="709"/>
        <w:jc w:val="both"/>
        <w:rPr>
          <w:color w:val="000000"/>
          <w:sz w:val="26"/>
          <w:szCs w:val="26"/>
        </w:rPr>
      </w:pPr>
      <w:r w:rsidRPr="002563E3">
        <w:rPr>
          <w:color w:val="000000"/>
          <w:sz w:val="26"/>
          <w:szCs w:val="26"/>
        </w:rPr>
        <w:t>- Bản sao giấy đăng ký xe có xác nhận của tổ chức cho thuê tài chính.</w:t>
      </w:r>
    </w:p>
    <w:p w14:paraId="54E34B9D" w14:textId="77777777" w:rsidR="00A0395A" w:rsidRPr="002563E3" w:rsidRDefault="00A0395A" w:rsidP="00A0395A">
      <w:pPr>
        <w:spacing w:before="120"/>
        <w:ind w:firstLine="709"/>
        <w:jc w:val="both"/>
        <w:rPr>
          <w:color w:val="000000"/>
          <w:sz w:val="26"/>
          <w:szCs w:val="26"/>
        </w:rPr>
      </w:pPr>
      <w:r w:rsidRPr="002563E3">
        <w:rPr>
          <w:color w:val="000000"/>
          <w:sz w:val="26"/>
          <w:szCs w:val="26"/>
        </w:rPr>
        <w:t>Bản chính Giấy chứng nhận bảo hiểm trách nhiệm dân sự còn hiệu lực (để kiểm tra).</w:t>
      </w:r>
    </w:p>
    <w:p w14:paraId="2ED89D7A" w14:textId="77777777" w:rsidR="00A0395A" w:rsidRPr="002563E3" w:rsidRDefault="00A0395A" w:rsidP="00A0395A">
      <w:pPr>
        <w:spacing w:before="120"/>
        <w:ind w:firstLine="709"/>
        <w:jc w:val="both"/>
        <w:rPr>
          <w:sz w:val="26"/>
          <w:szCs w:val="26"/>
        </w:rPr>
      </w:pPr>
      <w:r w:rsidRPr="002563E3">
        <w:rPr>
          <w:sz w:val="26"/>
          <w:szCs w:val="26"/>
        </w:rPr>
        <w:t>Bản sao chụp Phiếu kiểm tra chất lượng xuất xưởng (đối với trường hợp kiểm tra lưu hành lần đầu của các xe có đăng ký lần đầu kể từ ngày 01/7/2014).</w:t>
      </w:r>
    </w:p>
    <w:p w14:paraId="471E2A2F" w14:textId="77777777" w:rsidR="00A0395A" w:rsidRPr="002563E3" w:rsidRDefault="00A0395A" w:rsidP="00A0395A">
      <w:pPr>
        <w:spacing w:before="120"/>
        <w:ind w:firstLine="709"/>
        <w:jc w:val="both"/>
        <w:rPr>
          <w:color w:val="000000"/>
          <w:sz w:val="26"/>
          <w:szCs w:val="26"/>
        </w:rPr>
      </w:pPr>
      <w:r w:rsidRPr="002563E3">
        <w:rPr>
          <w:sz w:val="26"/>
          <w:szCs w:val="26"/>
        </w:rPr>
        <w:t>Giấy chứng nhận lưu hành của lần kiểm tra trước (đối với trường hợp kiểm tra lưu hành tiếp theo).</w:t>
      </w:r>
    </w:p>
    <w:p w14:paraId="6B45373F" w14:textId="77777777" w:rsidR="00A0395A" w:rsidRPr="002563E3" w:rsidRDefault="00A0395A" w:rsidP="00A0395A">
      <w:pPr>
        <w:spacing w:before="120"/>
        <w:ind w:firstLine="709"/>
        <w:jc w:val="both"/>
        <w:rPr>
          <w:color w:val="000000"/>
          <w:sz w:val="26"/>
          <w:szCs w:val="26"/>
        </w:rPr>
      </w:pPr>
      <w:r w:rsidRPr="002563E3">
        <w:rPr>
          <w:b/>
          <w:color w:val="000000"/>
          <w:sz w:val="26"/>
          <w:szCs w:val="26"/>
        </w:rPr>
        <w:tab/>
        <w:t>b) Số lượng hồ sơ:</w:t>
      </w:r>
      <w:r w:rsidRPr="002563E3">
        <w:rPr>
          <w:color w:val="000000"/>
          <w:sz w:val="26"/>
          <w:szCs w:val="26"/>
        </w:rPr>
        <w:t xml:space="preserve"> 01 bộ.</w:t>
      </w:r>
    </w:p>
    <w:p w14:paraId="5965547C"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6.</w:t>
      </w:r>
      <w:r w:rsidRPr="002563E3">
        <w:rPr>
          <w:b/>
          <w:color w:val="000000"/>
          <w:sz w:val="26"/>
          <w:szCs w:val="26"/>
        </w:rPr>
        <w:t>3 Cơ quan thực hiện:</w:t>
      </w:r>
      <w:r w:rsidRPr="002563E3">
        <w:rPr>
          <w:color w:val="000000"/>
          <w:sz w:val="26"/>
          <w:szCs w:val="26"/>
        </w:rPr>
        <w:t xml:space="preserve"> </w:t>
      </w:r>
    </w:p>
    <w:p w14:paraId="1F6708C4" w14:textId="77777777" w:rsidR="00A0395A" w:rsidRPr="002563E3" w:rsidRDefault="00A0395A" w:rsidP="00A0395A">
      <w:pPr>
        <w:widowControl w:val="0"/>
        <w:spacing w:before="120"/>
        <w:ind w:firstLine="709"/>
        <w:jc w:val="both"/>
        <w:rPr>
          <w:color w:val="000000"/>
          <w:sz w:val="26"/>
          <w:szCs w:val="26"/>
        </w:rPr>
      </w:pPr>
      <w:r w:rsidRPr="002563E3">
        <w:rPr>
          <w:color w:val="000000"/>
          <w:sz w:val="26"/>
          <w:szCs w:val="26"/>
        </w:rPr>
        <w:t>Trung tâm Đăng kiểm phương tiện cơ giới thủy, bộ</w:t>
      </w:r>
    </w:p>
    <w:p w14:paraId="4EC81A5F"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6.</w:t>
      </w:r>
      <w:r w:rsidRPr="002563E3">
        <w:rPr>
          <w:b/>
          <w:color w:val="000000"/>
          <w:sz w:val="26"/>
          <w:szCs w:val="26"/>
        </w:rPr>
        <w:t>4 Đối tượng thực hiện thủ tục hành chính</w:t>
      </w:r>
      <w:r w:rsidRPr="002563E3">
        <w:rPr>
          <w:color w:val="000000"/>
          <w:sz w:val="26"/>
          <w:szCs w:val="26"/>
        </w:rPr>
        <w:t>: Cá nhân, tổ chức.</w:t>
      </w:r>
    </w:p>
    <w:p w14:paraId="6DA8A02D"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6.</w:t>
      </w:r>
      <w:r w:rsidRPr="002563E3">
        <w:rPr>
          <w:b/>
          <w:color w:val="000000"/>
          <w:sz w:val="26"/>
          <w:szCs w:val="26"/>
        </w:rPr>
        <w:t>5 Kết quả thực hiện thủ tục hành chính</w:t>
      </w:r>
      <w:r w:rsidRPr="002563E3">
        <w:rPr>
          <w:color w:val="000000"/>
          <w:sz w:val="26"/>
          <w:szCs w:val="26"/>
        </w:rPr>
        <w:t xml:space="preserve">: </w:t>
      </w:r>
    </w:p>
    <w:p w14:paraId="7915CD3D" w14:textId="77777777" w:rsidR="00A0395A" w:rsidRPr="002563E3" w:rsidRDefault="00A0395A" w:rsidP="00A0395A">
      <w:pPr>
        <w:widowControl w:val="0"/>
        <w:spacing w:before="120"/>
        <w:ind w:firstLine="709"/>
        <w:jc w:val="both"/>
        <w:rPr>
          <w:color w:val="000000"/>
          <w:sz w:val="26"/>
          <w:szCs w:val="26"/>
        </w:rPr>
      </w:pPr>
      <w:r w:rsidRPr="002563E3">
        <w:rPr>
          <w:sz w:val="26"/>
          <w:szCs w:val="26"/>
        </w:rPr>
        <w:t>Giấy chứng nhận</w:t>
      </w:r>
      <w:r>
        <w:rPr>
          <w:sz w:val="26"/>
          <w:szCs w:val="26"/>
        </w:rPr>
        <w:t xml:space="preserve"> và </w:t>
      </w:r>
      <w:r w:rsidRPr="002563E3">
        <w:rPr>
          <w:sz w:val="26"/>
          <w:szCs w:val="26"/>
        </w:rPr>
        <w:t>Tem lưu hành xe chở hàng bốn bánh có gắn động cơ</w:t>
      </w:r>
    </w:p>
    <w:p w14:paraId="546F96C5" w14:textId="77777777" w:rsidR="00A0395A" w:rsidRPr="002563E3" w:rsidRDefault="00A0395A" w:rsidP="00A0395A">
      <w:pPr>
        <w:widowControl w:val="0"/>
        <w:spacing w:before="120"/>
        <w:ind w:firstLine="709"/>
        <w:jc w:val="both"/>
        <w:rPr>
          <w:sz w:val="26"/>
          <w:szCs w:val="26"/>
        </w:rPr>
      </w:pPr>
      <w:r w:rsidRPr="002563E3">
        <w:rPr>
          <w:b/>
          <w:bCs/>
          <w:color w:val="000000"/>
          <w:sz w:val="26"/>
          <w:szCs w:val="26"/>
        </w:rPr>
        <w:t xml:space="preserve">6.6 </w:t>
      </w:r>
      <w:r>
        <w:rPr>
          <w:b/>
          <w:sz w:val="26"/>
          <w:szCs w:val="26"/>
        </w:rPr>
        <w:t>Giá dịch vụ</w:t>
      </w:r>
      <w:r w:rsidRPr="002563E3">
        <w:rPr>
          <w:b/>
          <w:sz w:val="26"/>
          <w:szCs w:val="26"/>
        </w:rPr>
        <w:t xml:space="preserve"> kiểm định </w:t>
      </w:r>
      <w:r w:rsidRPr="001827B7">
        <w:rPr>
          <w:b/>
          <w:sz w:val="26"/>
          <w:szCs w:val="26"/>
        </w:rPr>
        <w:t>xe chở hàng bốn bánh có gắn động cơ</w:t>
      </w:r>
    </w:p>
    <w:p w14:paraId="57F7D5E9" w14:textId="77777777" w:rsidR="00A0395A" w:rsidRDefault="00A0395A" w:rsidP="00A0395A">
      <w:pPr>
        <w:spacing w:before="120" w:after="120"/>
        <w:ind w:firstLine="709"/>
        <w:jc w:val="both"/>
        <w:rPr>
          <w:sz w:val="24"/>
          <w:szCs w:val="24"/>
          <w:lang w:val="nl-NL"/>
        </w:rPr>
      </w:pPr>
      <w:r w:rsidRPr="002563E3">
        <w:rPr>
          <w:sz w:val="26"/>
          <w:szCs w:val="26"/>
        </w:rPr>
        <w:t xml:space="preserve">a) Mức </w:t>
      </w:r>
      <w:r>
        <w:rPr>
          <w:sz w:val="26"/>
          <w:szCs w:val="26"/>
        </w:rPr>
        <w:t>giá</w:t>
      </w:r>
      <w:r w:rsidRPr="002563E3">
        <w:rPr>
          <w:sz w:val="26"/>
          <w:szCs w:val="26"/>
        </w:rPr>
        <w:t xml:space="preserve"> cơ bản</w:t>
      </w:r>
      <w:r>
        <w:rPr>
          <w:sz w:val="26"/>
          <w:szCs w:val="26"/>
        </w:rPr>
        <w:t xml:space="preserve">: </w:t>
      </w:r>
      <w:r w:rsidRPr="001827B7">
        <w:rPr>
          <w:i/>
          <w:iCs/>
          <w:sz w:val="26"/>
          <w:szCs w:val="26"/>
        </w:rPr>
        <w:t xml:space="preserve">(áp dụng cho </w:t>
      </w:r>
      <w:r w:rsidRPr="001827B7">
        <w:rPr>
          <w:i/>
          <w:iCs/>
          <w:sz w:val="24"/>
          <w:szCs w:val="24"/>
          <w:lang w:val="nl-NL"/>
        </w:rPr>
        <w:t>Máy kéo, xe chở hàng bốn bánh có gắn động cơ, xe chở người bốn bánh có gắn động cơ và các loại phương tiện vận chuyển tương tự)</w:t>
      </w:r>
      <w:r>
        <w:rPr>
          <w:sz w:val="24"/>
          <w:szCs w:val="24"/>
          <w:lang w:val="nl-NL"/>
        </w:rPr>
        <w:t>: 180.000 đồng/xe</w:t>
      </w:r>
    </w:p>
    <w:p w14:paraId="59D63D62" w14:textId="77777777" w:rsidR="00A0395A" w:rsidRPr="002563E3" w:rsidRDefault="00A0395A" w:rsidP="00A0395A">
      <w:pPr>
        <w:spacing w:before="120" w:after="120"/>
        <w:ind w:firstLine="709"/>
        <w:jc w:val="both"/>
        <w:rPr>
          <w:sz w:val="26"/>
          <w:szCs w:val="26"/>
        </w:rPr>
      </w:pPr>
      <w:r w:rsidRPr="002563E3">
        <w:rPr>
          <w:sz w:val="26"/>
          <w:szCs w:val="26"/>
        </w:rPr>
        <w:t xml:space="preserve">b) </w:t>
      </w:r>
      <w:r w:rsidRPr="00ED292B">
        <w:rPr>
          <w:sz w:val="26"/>
          <w:szCs w:val="26"/>
        </w:rPr>
        <w:t>Những xe cơ giới kiểm định không đạt tiêu chuẩn an toàn kỹ thuật và bảo vệ môi trường phải bảo dưỡng sữa chữa để kiểm định lại. Giá các lần kiểm định lại được tính như sau:</w:t>
      </w:r>
      <w:r>
        <w:rPr>
          <w:sz w:val="26"/>
          <w:szCs w:val="26"/>
        </w:rPr>
        <w:t xml:space="preserve"> </w:t>
      </w:r>
      <w:r w:rsidRPr="00ED292B">
        <w:rPr>
          <w:sz w:val="26"/>
          <w:szCs w:val="26"/>
        </w:rPr>
        <w:t>Nếu việc kiểm định lại được tiến hành cùng ngày (trong giờ làm việc) với lần kiểm định đầu tiên thì: miễn thu đối với kiểm định lại lần 1 và 2; kiểm định lại từ lần thứ 3 trở đi mỗi lần kiểm định lại thu bằng 50% mức giá quy định.</w:t>
      </w:r>
    </w:p>
    <w:p w14:paraId="0AFDCE78" w14:textId="77777777" w:rsidR="00A0395A" w:rsidRPr="002563E3" w:rsidRDefault="00A0395A" w:rsidP="00A0395A">
      <w:pPr>
        <w:spacing w:before="120" w:after="120"/>
        <w:ind w:firstLine="709"/>
        <w:jc w:val="both"/>
        <w:rPr>
          <w:sz w:val="26"/>
          <w:szCs w:val="26"/>
        </w:rPr>
      </w:pPr>
      <w:r w:rsidRPr="00ED292B">
        <w:rPr>
          <w:sz w:val="26"/>
          <w:szCs w:val="26"/>
        </w:rPr>
        <w:t>c) Nếu việc kiểm định lại được tiến hành sau 01 ngày và trong thời hạn 07 ngày (không kể ngày nghỉ theo chế độ) tính từ ngày kiểm định lần đầu, mỗi lần kiểm định lại thu bằng 50% giá quy định.</w:t>
      </w:r>
    </w:p>
    <w:p w14:paraId="45E67A5B" w14:textId="77777777" w:rsidR="00A0395A" w:rsidRPr="002563E3" w:rsidRDefault="00A0395A" w:rsidP="00A0395A">
      <w:pPr>
        <w:spacing w:before="120" w:after="120"/>
        <w:ind w:firstLine="709"/>
        <w:jc w:val="both"/>
        <w:rPr>
          <w:sz w:val="26"/>
          <w:szCs w:val="26"/>
        </w:rPr>
      </w:pPr>
      <w:r w:rsidRPr="00ED292B">
        <w:rPr>
          <w:sz w:val="26"/>
          <w:szCs w:val="26"/>
        </w:rPr>
        <w:t>d) Nếu việc kiểm định lại được tiến hành sau 7 ngày (không kể ngày nghỉ theo chế độ) tính từ ngày kiểm định lần đầu thì giá kiểm định được tính như kiểm định lần đầu.</w:t>
      </w:r>
    </w:p>
    <w:p w14:paraId="35F0C7B5" w14:textId="77777777" w:rsidR="00A0395A" w:rsidRPr="002563E3" w:rsidRDefault="00A0395A" w:rsidP="00A0395A">
      <w:pPr>
        <w:spacing w:before="120" w:after="120"/>
        <w:ind w:firstLine="709"/>
        <w:jc w:val="both"/>
        <w:rPr>
          <w:sz w:val="26"/>
          <w:szCs w:val="26"/>
        </w:rPr>
      </w:pPr>
      <w:r>
        <w:rPr>
          <w:sz w:val="26"/>
          <w:szCs w:val="26"/>
        </w:rPr>
        <w:t xml:space="preserve">e) </w:t>
      </w:r>
      <w:r w:rsidRPr="00ED292B">
        <w:rPr>
          <w:sz w:val="26"/>
          <w:szCs w:val="26"/>
        </w:rPr>
        <w:t>Kiểm định xe cơ giới để cấp Giấy chứng nhận kiểm định an toàn kỹ thuật và bảo vệ môi trường (có thời hạn không quá 15 ngày) thu bằng 100% giá quy định.</w:t>
      </w:r>
    </w:p>
    <w:p w14:paraId="712A2BA4" w14:textId="77777777" w:rsidR="00A0395A" w:rsidRPr="002563E3" w:rsidRDefault="00A0395A" w:rsidP="00A0395A">
      <w:pPr>
        <w:spacing w:before="120" w:after="120"/>
        <w:ind w:firstLine="709"/>
        <w:jc w:val="both"/>
        <w:rPr>
          <w:sz w:val="26"/>
          <w:szCs w:val="26"/>
        </w:rPr>
      </w:pPr>
      <w:r>
        <w:rPr>
          <w:sz w:val="26"/>
          <w:szCs w:val="26"/>
        </w:rPr>
        <w:t xml:space="preserve">f) </w:t>
      </w:r>
      <w:r w:rsidRPr="00ED292B">
        <w:rPr>
          <w:sz w:val="26"/>
          <w:szCs w:val="26"/>
        </w:rPr>
        <w:t>Kiểm định mang tính giám định kỹ thuật, đánh giá chất lượng theo yêu cầu của tổ chức, cá nhân được thu với mức giá thỏa thuận nhưng không vượt quá 3 lần mức giá quy định.</w:t>
      </w:r>
      <w:r w:rsidRPr="002563E3">
        <w:rPr>
          <w:sz w:val="26"/>
          <w:szCs w:val="26"/>
        </w:rPr>
        <w:t xml:space="preserve"> </w:t>
      </w:r>
    </w:p>
    <w:p w14:paraId="79D917F4" w14:textId="77777777" w:rsidR="00A0395A" w:rsidRDefault="00A0395A" w:rsidP="00A0395A">
      <w:pPr>
        <w:spacing w:before="120" w:after="120"/>
        <w:ind w:firstLine="709"/>
        <w:jc w:val="both"/>
        <w:rPr>
          <w:b/>
          <w:sz w:val="26"/>
          <w:szCs w:val="26"/>
        </w:rPr>
      </w:pPr>
      <w:r w:rsidRPr="002563E3">
        <w:rPr>
          <w:b/>
          <w:sz w:val="26"/>
          <w:szCs w:val="26"/>
        </w:rPr>
        <w:t xml:space="preserve">6.7 Phí sử dụng đường bộ: </w:t>
      </w:r>
    </w:p>
    <w:tbl>
      <w:tblPr>
        <w:tblW w:w="9380" w:type="dxa"/>
        <w:tblBorders>
          <w:top w:val="nil"/>
          <w:bottom w:val="nil"/>
          <w:insideH w:val="nil"/>
          <w:insideV w:val="nil"/>
        </w:tblBorders>
        <w:tblCellMar>
          <w:left w:w="0" w:type="dxa"/>
          <w:right w:w="0" w:type="dxa"/>
        </w:tblCellMar>
        <w:tblLook w:val="04A0" w:firstRow="1" w:lastRow="0" w:firstColumn="1" w:lastColumn="0" w:noHBand="0" w:noVBand="1"/>
      </w:tblPr>
      <w:tblGrid>
        <w:gridCol w:w="498"/>
        <w:gridCol w:w="3079"/>
        <w:gridCol w:w="760"/>
        <w:gridCol w:w="760"/>
        <w:gridCol w:w="760"/>
        <w:gridCol w:w="885"/>
        <w:gridCol w:w="880"/>
        <w:gridCol w:w="876"/>
        <w:gridCol w:w="882"/>
      </w:tblGrid>
      <w:tr w:rsidR="00A0395A" w:rsidRPr="0071700F" w14:paraId="27BAC7F9" w14:textId="77777777" w:rsidTr="00BB4015">
        <w:tc>
          <w:tcPr>
            <w:tcW w:w="265" w:type="pct"/>
            <w:vMerge w:val="restar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878E2B4" w14:textId="77777777" w:rsidR="00A0395A" w:rsidRPr="0071700F" w:rsidRDefault="00A0395A" w:rsidP="00BB4015">
            <w:pPr>
              <w:spacing w:before="120"/>
              <w:jc w:val="center"/>
              <w:rPr>
                <w:sz w:val="26"/>
                <w:szCs w:val="26"/>
              </w:rPr>
            </w:pPr>
            <w:r w:rsidRPr="0071700F">
              <w:rPr>
                <w:b/>
                <w:bCs/>
                <w:sz w:val="26"/>
                <w:szCs w:val="26"/>
              </w:rPr>
              <w:t>Số TT</w:t>
            </w:r>
          </w:p>
        </w:tc>
        <w:tc>
          <w:tcPr>
            <w:tcW w:w="1641" w:type="pct"/>
            <w:vMerge w:val="restar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09DDEFE" w14:textId="77777777" w:rsidR="00A0395A" w:rsidRPr="0071700F" w:rsidRDefault="00A0395A" w:rsidP="00BB4015">
            <w:pPr>
              <w:spacing w:before="120"/>
              <w:jc w:val="center"/>
              <w:rPr>
                <w:sz w:val="26"/>
                <w:szCs w:val="26"/>
              </w:rPr>
            </w:pPr>
            <w:r w:rsidRPr="0071700F">
              <w:rPr>
                <w:b/>
                <w:bCs/>
                <w:sz w:val="26"/>
                <w:szCs w:val="26"/>
              </w:rPr>
              <w:t>Loại phương tiện chịu phí</w:t>
            </w:r>
          </w:p>
        </w:tc>
        <w:tc>
          <w:tcPr>
            <w:tcW w:w="3093" w:type="pct"/>
            <w:gridSpan w:val="7"/>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3809AAD" w14:textId="77777777" w:rsidR="00A0395A" w:rsidRPr="0071700F" w:rsidRDefault="00A0395A" w:rsidP="00BB4015">
            <w:pPr>
              <w:spacing w:before="120"/>
              <w:jc w:val="center"/>
              <w:rPr>
                <w:sz w:val="26"/>
                <w:szCs w:val="26"/>
              </w:rPr>
            </w:pPr>
            <w:r w:rsidRPr="0071700F">
              <w:rPr>
                <w:b/>
                <w:bCs/>
                <w:sz w:val="26"/>
                <w:szCs w:val="26"/>
              </w:rPr>
              <w:t xml:space="preserve">Mức thu </w:t>
            </w:r>
            <w:r w:rsidRPr="0071700F">
              <w:rPr>
                <w:sz w:val="26"/>
                <w:szCs w:val="26"/>
              </w:rPr>
              <w:t>(nghìn đồng)</w:t>
            </w:r>
          </w:p>
        </w:tc>
      </w:tr>
      <w:tr w:rsidR="00A0395A" w:rsidRPr="0071700F" w14:paraId="39E394E8" w14:textId="77777777" w:rsidTr="00BB4015">
        <w:tblPrEx>
          <w:tblBorders>
            <w:top w:val="none" w:sz="0" w:space="0" w:color="auto"/>
            <w:bottom w:val="none" w:sz="0" w:space="0" w:color="auto"/>
            <w:insideH w:val="none" w:sz="0" w:space="0" w:color="auto"/>
            <w:insideV w:val="none" w:sz="0" w:space="0" w:color="auto"/>
          </w:tblBorders>
        </w:tblPrEx>
        <w:tc>
          <w:tcPr>
            <w:tcW w:w="0" w:type="auto"/>
            <w:vMerge/>
            <w:tcBorders>
              <w:top w:val="single" w:sz="8" w:space="0" w:color="auto"/>
              <w:left w:val="single" w:sz="8" w:space="0" w:color="auto"/>
              <w:bottom w:val="single" w:sz="8" w:space="0" w:color="auto"/>
              <w:right w:val="single" w:sz="8" w:space="0" w:color="auto"/>
              <w:tl2br w:val="nil"/>
              <w:tr2bl w:val="nil"/>
            </w:tcBorders>
            <w:shd w:val="clear" w:color="auto" w:fill="auto"/>
            <w:vAlign w:val="center"/>
          </w:tcPr>
          <w:p w14:paraId="43966F4D" w14:textId="77777777" w:rsidR="00A0395A" w:rsidRPr="0071700F" w:rsidRDefault="00A0395A" w:rsidP="00BB4015">
            <w:pPr>
              <w:spacing w:before="120"/>
              <w:jc w:val="center"/>
              <w:rPr>
                <w:sz w:val="26"/>
                <w:szCs w:val="26"/>
              </w:rPr>
            </w:pPr>
          </w:p>
        </w:tc>
        <w:tc>
          <w:tcPr>
            <w:tcW w:w="0" w:type="auto"/>
            <w:vMerge/>
            <w:tcBorders>
              <w:top w:val="single" w:sz="8" w:space="0" w:color="auto"/>
              <w:left w:val="nil"/>
              <w:bottom w:val="single" w:sz="8" w:space="0" w:color="auto"/>
              <w:right w:val="single" w:sz="8" w:space="0" w:color="auto"/>
              <w:tl2br w:val="nil"/>
              <w:tr2bl w:val="nil"/>
            </w:tcBorders>
            <w:shd w:val="clear" w:color="auto" w:fill="auto"/>
            <w:vAlign w:val="center"/>
          </w:tcPr>
          <w:p w14:paraId="7D38C0A0" w14:textId="77777777" w:rsidR="00A0395A" w:rsidRPr="0071700F" w:rsidRDefault="00A0395A" w:rsidP="00BB4015">
            <w:pPr>
              <w:spacing w:before="120"/>
              <w:jc w:val="center"/>
              <w:rPr>
                <w:sz w:val="26"/>
                <w:szCs w:val="26"/>
              </w:rPr>
            </w:pP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542AA4C" w14:textId="77777777" w:rsidR="00A0395A" w:rsidRPr="0071700F" w:rsidRDefault="00A0395A" w:rsidP="00BB4015">
            <w:pPr>
              <w:spacing w:before="120"/>
              <w:jc w:val="center"/>
              <w:rPr>
                <w:sz w:val="26"/>
                <w:szCs w:val="26"/>
              </w:rPr>
            </w:pPr>
            <w:r w:rsidRPr="0071700F">
              <w:rPr>
                <w:sz w:val="26"/>
                <w:szCs w:val="26"/>
              </w:rPr>
              <w:t>1 tháng</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98BD5F0" w14:textId="77777777" w:rsidR="00A0395A" w:rsidRPr="0071700F" w:rsidRDefault="00A0395A" w:rsidP="00BB4015">
            <w:pPr>
              <w:spacing w:before="120"/>
              <w:jc w:val="center"/>
              <w:rPr>
                <w:sz w:val="26"/>
                <w:szCs w:val="26"/>
              </w:rPr>
            </w:pPr>
            <w:r w:rsidRPr="0071700F">
              <w:rPr>
                <w:sz w:val="26"/>
                <w:szCs w:val="26"/>
              </w:rPr>
              <w:t>3 tháng</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49B3819" w14:textId="77777777" w:rsidR="00A0395A" w:rsidRPr="0071700F" w:rsidRDefault="00A0395A" w:rsidP="00BB4015">
            <w:pPr>
              <w:spacing w:before="120"/>
              <w:jc w:val="center"/>
              <w:rPr>
                <w:sz w:val="26"/>
                <w:szCs w:val="26"/>
              </w:rPr>
            </w:pPr>
            <w:r w:rsidRPr="0071700F">
              <w:rPr>
                <w:sz w:val="26"/>
                <w:szCs w:val="26"/>
              </w:rPr>
              <w:t>6 tháng</w:t>
            </w:r>
          </w:p>
        </w:tc>
        <w:tc>
          <w:tcPr>
            <w:tcW w:w="47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1C3DDBD" w14:textId="77777777" w:rsidR="00A0395A" w:rsidRPr="0071700F" w:rsidRDefault="00A0395A" w:rsidP="00BB4015">
            <w:pPr>
              <w:spacing w:before="120"/>
              <w:jc w:val="center"/>
              <w:rPr>
                <w:sz w:val="26"/>
                <w:szCs w:val="26"/>
              </w:rPr>
            </w:pPr>
            <w:r w:rsidRPr="0071700F">
              <w:rPr>
                <w:sz w:val="26"/>
                <w:szCs w:val="26"/>
              </w:rPr>
              <w:t>12 tháng</w:t>
            </w:r>
          </w:p>
        </w:tc>
        <w:tc>
          <w:tcPr>
            <w:tcW w:w="4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21E8084" w14:textId="77777777" w:rsidR="00A0395A" w:rsidRPr="0071700F" w:rsidRDefault="00A0395A" w:rsidP="00BB4015">
            <w:pPr>
              <w:spacing w:before="120"/>
              <w:jc w:val="center"/>
              <w:rPr>
                <w:sz w:val="26"/>
                <w:szCs w:val="26"/>
              </w:rPr>
            </w:pPr>
            <w:r w:rsidRPr="0071700F">
              <w:rPr>
                <w:sz w:val="26"/>
                <w:szCs w:val="26"/>
              </w:rPr>
              <w:t>18 tháng</w:t>
            </w:r>
          </w:p>
        </w:tc>
        <w:tc>
          <w:tcPr>
            <w:tcW w:w="467"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7350E29" w14:textId="77777777" w:rsidR="00A0395A" w:rsidRPr="0071700F" w:rsidRDefault="00A0395A" w:rsidP="00BB4015">
            <w:pPr>
              <w:spacing w:before="120"/>
              <w:jc w:val="center"/>
              <w:rPr>
                <w:sz w:val="26"/>
                <w:szCs w:val="26"/>
              </w:rPr>
            </w:pPr>
            <w:r w:rsidRPr="0071700F">
              <w:rPr>
                <w:sz w:val="26"/>
                <w:szCs w:val="26"/>
              </w:rPr>
              <w:t>24 tháng</w:t>
            </w:r>
          </w:p>
        </w:tc>
        <w:tc>
          <w:tcPr>
            <w:tcW w:w="4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96D1C4E" w14:textId="77777777" w:rsidR="00A0395A" w:rsidRPr="0071700F" w:rsidRDefault="00A0395A" w:rsidP="00BB4015">
            <w:pPr>
              <w:spacing w:before="120"/>
              <w:jc w:val="center"/>
              <w:rPr>
                <w:sz w:val="26"/>
                <w:szCs w:val="26"/>
              </w:rPr>
            </w:pPr>
            <w:r w:rsidRPr="0071700F">
              <w:rPr>
                <w:sz w:val="26"/>
                <w:szCs w:val="26"/>
              </w:rPr>
              <w:t>30 tháng</w:t>
            </w:r>
          </w:p>
        </w:tc>
      </w:tr>
      <w:tr w:rsidR="00A0395A" w:rsidRPr="0071700F" w14:paraId="5FC3C8A5" w14:textId="77777777" w:rsidTr="00BB4015">
        <w:tblPrEx>
          <w:tblBorders>
            <w:top w:val="none" w:sz="0" w:space="0" w:color="auto"/>
            <w:bottom w:val="none" w:sz="0" w:space="0" w:color="auto"/>
            <w:insideH w:val="none" w:sz="0" w:space="0" w:color="auto"/>
            <w:insideV w:val="none" w:sz="0" w:space="0" w:color="auto"/>
          </w:tblBorders>
        </w:tblPrEx>
        <w:tc>
          <w:tcPr>
            <w:tcW w:w="265"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AD46770" w14:textId="77777777" w:rsidR="00A0395A" w:rsidRPr="001827B7" w:rsidRDefault="00A0395A" w:rsidP="00BB4015">
            <w:pPr>
              <w:spacing w:before="120"/>
              <w:jc w:val="center"/>
              <w:rPr>
                <w:sz w:val="26"/>
                <w:szCs w:val="26"/>
              </w:rPr>
            </w:pPr>
            <w:r>
              <w:rPr>
                <w:sz w:val="26"/>
                <w:szCs w:val="26"/>
              </w:rPr>
              <w:t>1</w:t>
            </w:r>
          </w:p>
        </w:tc>
        <w:tc>
          <w:tcPr>
            <w:tcW w:w="164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719127C0" w14:textId="77777777" w:rsidR="00A0395A" w:rsidRPr="0071700F" w:rsidRDefault="00A0395A" w:rsidP="00BB4015">
            <w:pPr>
              <w:spacing w:before="120"/>
              <w:jc w:val="both"/>
              <w:rPr>
                <w:sz w:val="26"/>
                <w:szCs w:val="26"/>
              </w:rPr>
            </w:pPr>
            <w:r>
              <w:rPr>
                <w:sz w:val="26"/>
                <w:szCs w:val="26"/>
              </w:rPr>
              <w:t>X</w:t>
            </w:r>
            <w:r w:rsidRPr="001827B7">
              <w:rPr>
                <w:sz w:val="26"/>
                <w:szCs w:val="26"/>
              </w:rPr>
              <w:t xml:space="preserve">e </w:t>
            </w:r>
            <w:r>
              <w:rPr>
                <w:sz w:val="26"/>
                <w:szCs w:val="26"/>
              </w:rPr>
              <w:t xml:space="preserve">chở người và xe </w:t>
            </w:r>
            <w:r w:rsidRPr="001827B7">
              <w:rPr>
                <w:sz w:val="26"/>
                <w:szCs w:val="26"/>
              </w:rPr>
              <w:t>chở hàng 4 bánh có gắn động cơ.</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68AED886" w14:textId="77777777" w:rsidR="00A0395A" w:rsidRPr="0071700F" w:rsidRDefault="00A0395A" w:rsidP="00BB4015">
            <w:pPr>
              <w:spacing w:before="120"/>
              <w:jc w:val="center"/>
              <w:rPr>
                <w:sz w:val="26"/>
                <w:szCs w:val="26"/>
              </w:rPr>
            </w:pPr>
            <w:r w:rsidRPr="0071700F">
              <w:rPr>
                <w:sz w:val="26"/>
                <w:szCs w:val="26"/>
              </w:rPr>
              <w:t>180</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16B57C8D" w14:textId="77777777" w:rsidR="00A0395A" w:rsidRPr="0071700F" w:rsidRDefault="00A0395A" w:rsidP="00BB4015">
            <w:pPr>
              <w:spacing w:before="120"/>
              <w:jc w:val="center"/>
              <w:rPr>
                <w:sz w:val="26"/>
                <w:szCs w:val="26"/>
              </w:rPr>
            </w:pPr>
            <w:r w:rsidRPr="0071700F">
              <w:rPr>
                <w:sz w:val="26"/>
                <w:szCs w:val="26"/>
              </w:rPr>
              <w:t>540</w:t>
            </w:r>
          </w:p>
        </w:tc>
        <w:tc>
          <w:tcPr>
            <w:tcW w:w="40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B77E7F7" w14:textId="77777777" w:rsidR="00A0395A" w:rsidRPr="0071700F" w:rsidRDefault="00A0395A" w:rsidP="00BB4015">
            <w:pPr>
              <w:spacing w:before="120"/>
              <w:jc w:val="center"/>
              <w:rPr>
                <w:sz w:val="26"/>
                <w:szCs w:val="26"/>
              </w:rPr>
            </w:pPr>
            <w:r w:rsidRPr="0071700F">
              <w:rPr>
                <w:sz w:val="26"/>
                <w:szCs w:val="26"/>
              </w:rPr>
              <w:t>1.080</w:t>
            </w:r>
          </w:p>
        </w:tc>
        <w:tc>
          <w:tcPr>
            <w:tcW w:w="472"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520AD827" w14:textId="77777777" w:rsidR="00A0395A" w:rsidRPr="0071700F" w:rsidRDefault="00A0395A" w:rsidP="00BB4015">
            <w:pPr>
              <w:spacing w:before="120"/>
              <w:jc w:val="center"/>
              <w:rPr>
                <w:sz w:val="26"/>
                <w:szCs w:val="26"/>
              </w:rPr>
            </w:pPr>
            <w:r w:rsidRPr="0071700F">
              <w:rPr>
                <w:sz w:val="26"/>
                <w:szCs w:val="26"/>
              </w:rPr>
              <w:t>2.160</w:t>
            </w:r>
          </w:p>
        </w:tc>
        <w:tc>
          <w:tcPr>
            <w:tcW w:w="469"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05133FD1" w14:textId="77777777" w:rsidR="00A0395A" w:rsidRPr="0071700F" w:rsidRDefault="00A0395A" w:rsidP="00BB4015">
            <w:pPr>
              <w:spacing w:before="120"/>
              <w:jc w:val="center"/>
              <w:rPr>
                <w:sz w:val="26"/>
                <w:szCs w:val="26"/>
              </w:rPr>
            </w:pPr>
            <w:r w:rsidRPr="0071700F">
              <w:rPr>
                <w:sz w:val="26"/>
                <w:szCs w:val="26"/>
              </w:rPr>
              <w:t>3.150</w:t>
            </w:r>
          </w:p>
        </w:tc>
        <w:tc>
          <w:tcPr>
            <w:tcW w:w="467"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4E83DAC4" w14:textId="77777777" w:rsidR="00A0395A" w:rsidRPr="0071700F" w:rsidRDefault="00A0395A" w:rsidP="00BB4015">
            <w:pPr>
              <w:spacing w:before="120"/>
              <w:jc w:val="center"/>
              <w:rPr>
                <w:sz w:val="26"/>
                <w:szCs w:val="26"/>
              </w:rPr>
            </w:pPr>
            <w:r w:rsidRPr="0071700F">
              <w:rPr>
                <w:sz w:val="26"/>
                <w:szCs w:val="26"/>
              </w:rPr>
              <w:t>4.150</w:t>
            </w:r>
          </w:p>
        </w:tc>
        <w:tc>
          <w:tcPr>
            <w:tcW w:w="47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14:paraId="336C60A1" w14:textId="77777777" w:rsidR="00A0395A" w:rsidRPr="0071700F" w:rsidRDefault="00A0395A" w:rsidP="00BB4015">
            <w:pPr>
              <w:spacing w:before="120"/>
              <w:jc w:val="center"/>
              <w:rPr>
                <w:sz w:val="26"/>
                <w:szCs w:val="26"/>
              </w:rPr>
            </w:pPr>
            <w:r w:rsidRPr="0071700F">
              <w:rPr>
                <w:sz w:val="26"/>
                <w:szCs w:val="26"/>
              </w:rPr>
              <w:t>5.070</w:t>
            </w:r>
          </w:p>
        </w:tc>
      </w:tr>
    </w:tbl>
    <w:p w14:paraId="74F538B5" w14:textId="77777777" w:rsidR="00A0395A" w:rsidRPr="002563E3" w:rsidRDefault="00A0395A" w:rsidP="00A0395A">
      <w:pPr>
        <w:spacing w:before="120" w:after="120"/>
        <w:ind w:firstLine="709"/>
        <w:jc w:val="both"/>
        <w:rPr>
          <w:sz w:val="26"/>
          <w:szCs w:val="26"/>
        </w:rPr>
      </w:pPr>
      <w:r w:rsidRPr="002563E3">
        <w:rPr>
          <w:sz w:val="26"/>
          <w:szCs w:val="26"/>
        </w:rPr>
        <w:t>Ghi chú:</w:t>
      </w:r>
    </w:p>
    <w:p w14:paraId="7E8D5EA1" w14:textId="77777777" w:rsidR="00A0395A" w:rsidRPr="002563E3" w:rsidRDefault="00A0395A" w:rsidP="00A0395A">
      <w:pPr>
        <w:spacing w:before="120" w:after="120"/>
        <w:ind w:firstLine="709"/>
        <w:jc w:val="both"/>
        <w:rPr>
          <w:sz w:val="26"/>
          <w:szCs w:val="26"/>
        </w:rPr>
      </w:pPr>
      <w:r w:rsidRPr="002563E3">
        <w:rPr>
          <w:sz w:val="26"/>
          <w:szCs w:val="26"/>
        </w:rPr>
        <w:t>- Mức thu của 01 tháng năm thứ 2 (từ tháng thứ 13 đến tháng thứ 24 tính từ khi đăng kiểm và nộp phí) bằng 92% mức phí của 01 tháng trong Biểu nêu trên.</w:t>
      </w:r>
    </w:p>
    <w:p w14:paraId="10742F77" w14:textId="77777777" w:rsidR="00A0395A" w:rsidRPr="002563E3" w:rsidRDefault="00A0395A" w:rsidP="00A0395A">
      <w:pPr>
        <w:spacing w:before="120" w:after="120"/>
        <w:ind w:firstLine="709"/>
        <w:jc w:val="both"/>
        <w:rPr>
          <w:sz w:val="26"/>
          <w:szCs w:val="26"/>
        </w:rPr>
      </w:pPr>
      <w:r w:rsidRPr="002563E3">
        <w:rPr>
          <w:sz w:val="26"/>
          <w:szCs w:val="26"/>
        </w:rPr>
        <w:t>- Mức thu của 01 tháng năm thứ 3 (từ tháng thứ 25 đến tháng thứ 30 tính từ khi đăng kiểm và nộp phí) bằng 85% mức phí của 01 tháng trong Biểu nêu trên.</w:t>
      </w:r>
    </w:p>
    <w:p w14:paraId="544DAE23" w14:textId="77777777" w:rsidR="00A0395A" w:rsidRPr="002563E3" w:rsidRDefault="00A0395A" w:rsidP="00A0395A">
      <w:pPr>
        <w:spacing w:before="120" w:after="120"/>
        <w:ind w:firstLine="709"/>
        <w:jc w:val="both"/>
        <w:rPr>
          <w:sz w:val="26"/>
          <w:szCs w:val="26"/>
        </w:rPr>
      </w:pPr>
      <w:r w:rsidRPr="002563E3">
        <w:rPr>
          <w:sz w:val="26"/>
          <w:szCs w:val="26"/>
        </w:rPr>
        <w:t>- Thời gian tính phí theo Biểu nêu trên tính từ khi đăng kiểm xe, không bao gồm thời gian của chu kỳ đăng kiểm trước. Trường hợp chủ phương tiện chưa nộp phí của chu kỳ trước thì phải nộp bổ sung tiền phí của chu kỳ trước, số tiền phải nộp = Mức thu 01 tháng x Số tháng phải nộp của chu kỳ trước.</w:t>
      </w:r>
    </w:p>
    <w:p w14:paraId="431E609D" w14:textId="77777777" w:rsidR="00A0395A" w:rsidRPr="002563E3" w:rsidRDefault="00A0395A" w:rsidP="00A0395A">
      <w:pPr>
        <w:widowControl w:val="0"/>
        <w:spacing w:before="120"/>
        <w:ind w:firstLine="709"/>
        <w:jc w:val="both"/>
        <w:rPr>
          <w:color w:val="000000"/>
          <w:sz w:val="26"/>
          <w:szCs w:val="26"/>
        </w:rPr>
      </w:pPr>
      <w:r w:rsidRPr="002563E3">
        <w:rPr>
          <w:b/>
          <w:bCs/>
          <w:color w:val="000000"/>
          <w:sz w:val="26"/>
          <w:szCs w:val="26"/>
        </w:rPr>
        <w:t>6.8</w:t>
      </w:r>
      <w:r w:rsidRPr="002563E3">
        <w:rPr>
          <w:b/>
          <w:color w:val="000000"/>
          <w:sz w:val="26"/>
          <w:szCs w:val="26"/>
        </w:rPr>
        <w:t xml:space="preserve"> Lệ phí</w:t>
      </w:r>
      <w:r>
        <w:rPr>
          <w:b/>
          <w:color w:val="000000"/>
          <w:sz w:val="26"/>
          <w:szCs w:val="26"/>
        </w:rPr>
        <w:t xml:space="preserve"> cấp Giấy chứng nhận và Tem lưu hành</w:t>
      </w:r>
      <w:r w:rsidRPr="002563E3">
        <w:rPr>
          <w:b/>
          <w:color w:val="000000"/>
          <w:sz w:val="26"/>
          <w:szCs w:val="26"/>
        </w:rPr>
        <w:t>:</w:t>
      </w:r>
      <w:r w:rsidRPr="002563E3">
        <w:rPr>
          <w:color w:val="000000"/>
          <w:sz w:val="26"/>
          <w:szCs w:val="26"/>
        </w:rPr>
        <w:t xml:space="preserve"> </w:t>
      </w:r>
    </w:p>
    <w:p w14:paraId="7F6D3016" w14:textId="77777777" w:rsidR="00A0395A" w:rsidRPr="0071700F" w:rsidRDefault="00A0395A" w:rsidP="00A0395A">
      <w:pPr>
        <w:widowControl w:val="0"/>
        <w:spacing w:before="120"/>
        <w:ind w:firstLine="709"/>
        <w:jc w:val="both"/>
        <w:rPr>
          <w:color w:val="000000"/>
          <w:sz w:val="26"/>
          <w:szCs w:val="26"/>
        </w:rPr>
      </w:pPr>
      <w:r>
        <w:rPr>
          <w:color w:val="000000"/>
          <w:sz w:val="26"/>
          <w:szCs w:val="26"/>
        </w:rPr>
        <w:t xml:space="preserve">- Mức thu: </w:t>
      </w:r>
      <w:r w:rsidRPr="002563E3">
        <w:rPr>
          <w:color w:val="000000"/>
          <w:sz w:val="26"/>
          <w:szCs w:val="26"/>
        </w:rPr>
        <w:t>50.000 đồng</w:t>
      </w:r>
      <w:r>
        <w:rPr>
          <w:color w:val="000000"/>
          <w:sz w:val="26"/>
          <w:szCs w:val="26"/>
        </w:rPr>
        <w:t>/lần</w:t>
      </w:r>
    </w:p>
    <w:p w14:paraId="1ADAC005" w14:textId="77777777" w:rsidR="00A0395A" w:rsidRPr="0071700F" w:rsidRDefault="00A0395A" w:rsidP="00A0395A">
      <w:pPr>
        <w:widowControl w:val="0"/>
        <w:spacing w:before="120"/>
        <w:ind w:firstLine="709"/>
        <w:jc w:val="both"/>
        <w:rPr>
          <w:color w:val="000000"/>
          <w:sz w:val="26"/>
          <w:szCs w:val="26"/>
        </w:rPr>
      </w:pPr>
      <w:r w:rsidRPr="002563E3">
        <w:rPr>
          <w:b/>
          <w:bCs/>
          <w:color w:val="000000"/>
          <w:sz w:val="26"/>
          <w:szCs w:val="26"/>
        </w:rPr>
        <w:t>6.9</w:t>
      </w:r>
      <w:r w:rsidRPr="002563E3">
        <w:rPr>
          <w:b/>
          <w:color w:val="000000"/>
          <w:sz w:val="26"/>
          <w:szCs w:val="26"/>
        </w:rPr>
        <w:t xml:space="preserve"> Tên mẫu đơn, mẫu tờ khai:</w:t>
      </w:r>
      <w:r>
        <w:rPr>
          <w:b/>
          <w:color w:val="000000"/>
          <w:sz w:val="26"/>
          <w:szCs w:val="26"/>
        </w:rPr>
        <w:t xml:space="preserve"> không</w:t>
      </w:r>
    </w:p>
    <w:p w14:paraId="55053564" w14:textId="77777777" w:rsidR="00A0395A" w:rsidRPr="002563E3" w:rsidRDefault="00A0395A" w:rsidP="00A0395A">
      <w:pPr>
        <w:widowControl w:val="0"/>
        <w:spacing w:before="120"/>
        <w:ind w:firstLine="709"/>
        <w:jc w:val="both"/>
        <w:rPr>
          <w:b/>
          <w:color w:val="000000"/>
          <w:sz w:val="26"/>
          <w:szCs w:val="26"/>
        </w:rPr>
      </w:pPr>
      <w:r w:rsidRPr="002563E3">
        <w:rPr>
          <w:b/>
          <w:bCs/>
          <w:color w:val="000000"/>
          <w:sz w:val="26"/>
          <w:szCs w:val="26"/>
        </w:rPr>
        <w:t>6.10</w:t>
      </w:r>
      <w:r w:rsidRPr="002563E3">
        <w:rPr>
          <w:b/>
          <w:color w:val="000000"/>
          <w:sz w:val="26"/>
          <w:szCs w:val="26"/>
        </w:rPr>
        <w:t xml:space="preserve"> Yêu cầu, điều kiện thực hiện thủ tục: </w:t>
      </w:r>
    </w:p>
    <w:p w14:paraId="43DE124C" w14:textId="77777777" w:rsidR="00A0395A" w:rsidRPr="002563E3" w:rsidRDefault="00A0395A" w:rsidP="00A0395A">
      <w:pPr>
        <w:spacing w:before="120"/>
        <w:ind w:firstLine="709"/>
        <w:jc w:val="both"/>
        <w:rPr>
          <w:sz w:val="26"/>
          <w:szCs w:val="26"/>
        </w:rPr>
      </w:pPr>
      <w:r w:rsidRPr="002563E3">
        <w:rPr>
          <w:sz w:val="26"/>
          <w:szCs w:val="26"/>
        </w:rPr>
        <w:t>Xe được đăng ký và cấp biển số tại địa phương nào thì thực hiện kiểm tra lưu hành tại đơn vị đăng kiểm ở địa phương đó.</w:t>
      </w:r>
    </w:p>
    <w:p w14:paraId="3970C6B3" w14:textId="77777777" w:rsidR="00A0395A" w:rsidRPr="002563E3" w:rsidRDefault="00A0395A" w:rsidP="00A0395A">
      <w:pPr>
        <w:spacing w:before="120"/>
        <w:ind w:firstLine="709"/>
        <w:jc w:val="both"/>
        <w:rPr>
          <w:sz w:val="26"/>
          <w:szCs w:val="26"/>
        </w:rPr>
      </w:pPr>
      <w:r w:rsidRPr="002563E3">
        <w:rPr>
          <w:sz w:val="26"/>
          <w:szCs w:val="26"/>
        </w:rPr>
        <w:t>Không quy định đối với xe chở hàng bốn bánh có gắn động cơ được sản xuất, lắp ráp và khai thác sử dụng vào mục đích quốc phòng, an ninh của Bộ Quốc phòng, Bộ Công an.</w:t>
      </w:r>
    </w:p>
    <w:p w14:paraId="368399BE" w14:textId="77777777" w:rsidR="00A0395A" w:rsidRPr="002563E3" w:rsidRDefault="00A0395A" w:rsidP="00A0395A">
      <w:pPr>
        <w:spacing w:before="120"/>
        <w:ind w:firstLine="709"/>
        <w:jc w:val="both"/>
        <w:rPr>
          <w:b/>
          <w:sz w:val="26"/>
          <w:szCs w:val="26"/>
        </w:rPr>
      </w:pPr>
      <w:r w:rsidRPr="002563E3">
        <w:rPr>
          <w:b/>
          <w:bCs/>
          <w:sz w:val="26"/>
          <w:szCs w:val="26"/>
        </w:rPr>
        <w:t>6.11</w:t>
      </w:r>
      <w:r w:rsidRPr="002563E3">
        <w:rPr>
          <w:b/>
          <w:sz w:val="26"/>
          <w:szCs w:val="26"/>
        </w:rPr>
        <w:t xml:space="preserve"> Căn cứ pháp lý của thủ tục hành chính: </w:t>
      </w:r>
    </w:p>
    <w:p w14:paraId="71ADEA42" w14:textId="77777777" w:rsidR="00A0395A" w:rsidRPr="002563E3" w:rsidRDefault="00A0395A" w:rsidP="00A0395A">
      <w:pPr>
        <w:spacing w:before="120" w:after="120"/>
        <w:ind w:firstLine="709"/>
        <w:jc w:val="both"/>
        <w:rPr>
          <w:sz w:val="26"/>
          <w:szCs w:val="26"/>
        </w:rPr>
      </w:pPr>
      <w:r w:rsidRPr="002563E3">
        <w:rPr>
          <w:sz w:val="26"/>
          <w:szCs w:val="26"/>
        </w:rPr>
        <w:t xml:space="preserve">Luật Giao thông đường bộ số </w:t>
      </w:r>
      <w:hyperlink r:id="rId111">
        <w:r w:rsidRPr="002563E3">
          <w:rPr>
            <w:color w:val="0000FF"/>
            <w:sz w:val="26"/>
            <w:szCs w:val="26"/>
            <w:u w:val="single"/>
          </w:rPr>
          <w:t>23/2008/QH12 </w:t>
        </w:r>
      </w:hyperlink>
      <w:r w:rsidRPr="002563E3">
        <w:rPr>
          <w:sz w:val="26"/>
          <w:szCs w:val="26"/>
        </w:rPr>
        <w:t>ngày 13/11/2008;</w:t>
      </w:r>
    </w:p>
    <w:p w14:paraId="3800D6D2" w14:textId="77777777" w:rsidR="00A0395A" w:rsidRPr="002563E3" w:rsidRDefault="00A0395A" w:rsidP="00A0395A">
      <w:pPr>
        <w:spacing w:before="120" w:after="120"/>
        <w:ind w:firstLine="709"/>
        <w:jc w:val="both"/>
        <w:rPr>
          <w:sz w:val="26"/>
          <w:szCs w:val="26"/>
        </w:rPr>
      </w:pPr>
      <w:r w:rsidRPr="002563E3">
        <w:rPr>
          <w:sz w:val="26"/>
          <w:szCs w:val="26"/>
        </w:rPr>
        <w:t>Thông tư 199/2016/TT-BTC ngày 08/11/2016 của Bộ Tài chính quy định về mức thu, chế độ thu, nộp, quản lý lệ phí cấp giấy chứng nhận bảo đảm chất lượng, an toàn kỹ thuật đối với máy, thiết bị, phương tiện giao thông vận tải có yêu cầu nghiêm ngặt về an toàn.</w:t>
      </w:r>
    </w:p>
    <w:p w14:paraId="133DFF0C" w14:textId="77777777" w:rsidR="00A0395A" w:rsidRPr="002563E3" w:rsidRDefault="00A0395A" w:rsidP="00A0395A">
      <w:pPr>
        <w:spacing w:before="120" w:after="120"/>
        <w:ind w:firstLine="709"/>
        <w:jc w:val="both"/>
        <w:rPr>
          <w:sz w:val="26"/>
          <w:szCs w:val="26"/>
        </w:rPr>
      </w:pPr>
      <w:r w:rsidRPr="002563E3">
        <w:rPr>
          <w:sz w:val="26"/>
          <w:szCs w:val="26"/>
        </w:rPr>
        <w:t xml:space="preserve">Thông tư 238/2016/TT-BTC ngày 11/11/2016 của Bộ Tài chính quy định về giá dịch vụ kiểm định an toàn kỹ thuật và bảo vệ môi trường đối với xe cơ giới, thiết bị và xe máy chuyên dùngt đang lưu hành; đánh giá, hiệu chuẩn thiết bị kiểm tra xe cơ giới.  </w:t>
      </w:r>
    </w:p>
    <w:p w14:paraId="4C6E3125" w14:textId="77777777" w:rsidR="00A0395A" w:rsidRPr="002563E3" w:rsidRDefault="00A0395A" w:rsidP="00A0395A">
      <w:pPr>
        <w:spacing w:before="120"/>
        <w:ind w:firstLine="709"/>
        <w:jc w:val="both"/>
        <w:rPr>
          <w:color w:val="002060"/>
          <w:sz w:val="26"/>
          <w:szCs w:val="26"/>
        </w:rPr>
      </w:pPr>
      <w:r w:rsidRPr="002563E3">
        <w:rPr>
          <w:color w:val="002060"/>
          <w:sz w:val="26"/>
          <w:szCs w:val="26"/>
        </w:rPr>
        <w:t>Thông tư 70/2021/TT-BTC ngày 12/08/2021 của Bộ Tài chính quy định mức thu, chế độ thu, nộp, miễn, quản lý và sử dụng phí sử dụng đường bộ.</w:t>
      </w:r>
    </w:p>
    <w:p w14:paraId="3A6044B7" w14:textId="77777777" w:rsidR="00A0395A" w:rsidRPr="002563E3" w:rsidRDefault="00A0395A" w:rsidP="00A0395A">
      <w:pPr>
        <w:spacing w:before="120" w:after="120"/>
        <w:ind w:firstLine="709"/>
        <w:jc w:val="both"/>
        <w:rPr>
          <w:sz w:val="26"/>
          <w:szCs w:val="26"/>
        </w:rPr>
      </w:pPr>
      <w:r w:rsidRPr="002563E3">
        <w:rPr>
          <w:sz w:val="26"/>
          <w:szCs w:val="26"/>
        </w:rPr>
        <w:t xml:space="preserve">Công văn số 6192/ĐKVN-TC ngày 26/12/2016 của Cục Đăng kiểm Việt Nam hướng dẫn những điểm mới của Thông tư 293/2016/TT-BTC ngày 15/11/2016 của Bộ Tài chính về thu phí sử dụng đường bộ theo đầu phương tiện, thay thế Thông tư 133/2014/TT-BTC. </w:t>
      </w:r>
    </w:p>
    <w:p w14:paraId="1A38E604" w14:textId="77777777" w:rsidR="00A0395A" w:rsidRPr="002563E3" w:rsidRDefault="00A0395A" w:rsidP="00A0395A">
      <w:pPr>
        <w:spacing w:before="120" w:after="120"/>
        <w:ind w:firstLine="709"/>
        <w:jc w:val="both"/>
        <w:rPr>
          <w:sz w:val="26"/>
          <w:szCs w:val="26"/>
        </w:rPr>
      </w:pPr>
      <w:r w:rsidRPr="002563E3">
        <w:rPr>
          <w:sz w:val="26"/>
          <w:szCs w:val="26"/>
        </w:rPr>
        <w:t>Thông tư 42/2018/TT-BGTVT ngày 30/7/2018 của Bộ GTVT sửa đổi bổ sung một số điều của các Thông tư trong lĩnh vực đăng kiểm.</w:t>
      </w:r>
    </w:p>
    <w:p w14:paraId="13DCF083" w14:textId="77777777" w:rsidR="00A0395A" w:rsidRPr="002563E3" w:rsidRDefault="00A0395A" w:rsidP="00A0395A">
      <w:pPr>
        <w:spacing w:before="120" w:after="120"/>
        <w:ind w:firstLine="709"/>
        <w:jc w:val="both"/>
        <w:rPr>
          <w:sz w:val="26"/>
          <w:szCs w:val="26"/>
        </w:rPr>
      </w:pPr>
      <w:r w:rsidRPr="002563E3">
        <w:rPr>
          <w:sz w:val="26"/>
          <w:szCs w:val="26"/>
        </w:rPr>
        <w:t>Thông tư 16/2014/TT-GTVT ngày 13/05/2014 của Bộ GTVT quy định về điều kiện đối với xe chở hàng bốn bánh có gắn động cơ và người điều khiển tham gia giao thông đường bộ.</w:t>
      </w:r>
    </w:p>
    <w:p w14:paraId="1E0388E4" w14:textId="77777777" w:rsidR="00A0395A" w:rsidRPr="0071700F" w:rsidRDefault="00A0395A" w:rsidP="00A0395A">
      <w:pPr>
        <w:spacing w:before="120" w:after="120"/>
        <w:ind w:firstLine="709"/>
        <w:jc w:val="both"/>
        <w:rPr>
          <w:sz w:val="26"/>
          <w:szCs w:val="26"/>
        </w:rPr>
      </w:pPr>
      <w:r w:rsidRPr="0071700F">
        <w:rPr>
          <w:sz w:val="26"/>
          <w:szCs w:val="26"/>
        </w:rPr>
        <w:t>Văn bản số 2337/ĐKVN-VAR ngày 25/6/2014 của Cục ĐKVN hướng dẫn một số điểm trong công tác kiểm tra chất lượng an toàn kỹ thuật và bảo vệ môi trường xe chở hàng bốn bánh có gắn động cơ trong khai thác sử dụng.</w:t>
      </w:r>
    </w:p>
    <w:p w14:paraId="41BBBBF7" w14:textId="77777777" w:rsidR="00A0395A" w:rsidRPr="009514DA" w:rsidRDefault="00A0395A" w:rsidP="008602D2">
      <w:pPr>
        <w:widowControl w:val="0"/>
        <w:tabs>
          <w:tab w:val="left" w:pos="1291"/>
        </w:tabs>
        <w:autoSpaceDE w:val="0"/>
        <w:autoSpaceDN w:val="0"/>
        <w:spacing w:before="120"/>
        <w:ind w:left="371"/>
        <w:rPr>
          <w:rFonts w:eastAsia="Times New Roman"/>
          <w:sz w:val="26"/>
          <w:szCs w:val="26"/>
          <w:lang w:val="en-US" w:eastAsia="en-US"/>
        </w:rPr>
      </w:pPr>
    </w:p>
    <w:p w14:paraId="51DBB251"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7454AB02"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6F3166E8"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545C3CC"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70754A24"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EAA2988"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41083A52"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73B2358D"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16BD534B"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78311B77"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0EF79F6A"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4CAB70A9"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680DE45A"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77FE2C2E"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6CF1D898"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150F310A"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02D8FCD1"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9678988"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74141BAB"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42766A3A"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3D61DB1" w14:textId="77777777" w:rsidR="008602D2" w:rsidRPr="009514DA" w:rsidRDefault="008602D2" w:rsidP="008602D2">
      <w:pPr>
        <w:widowControl w:val="0"/>
        <w:tabs>
          <w:tab w:val="left" w:pos="1291"/>
        </w:tabs>
        <w:autoSpaceDE w:val="0"/>
        <w:autoSpaceDN w:val="0"/>
        <w:spacing w:before="120"/>
        <w:ind w:left="371"/>
        <w:rPr>
          <w:rFonts w:eastAsia="Times New Roman"/>
          <w:sz w:val="26"/>
          <w:szCs w:val="26"/>
          <w:lang w:val="en-US" w:eastAsia="en-US"/>
        </w:rPr>
      </w:pPr>
    </w:p>
    <w:p w14:paraId="583DFB59" w14:textId="77777777" w:rsidR="008602D2" w:rsidRPr="009514DA" w:rsidRDefault="008602D2" w:rsidP="008602D2">
      <w:pPr>
        <w:widowControl w:val="0"/>
        <w:autoSpaceDE w:val="0"/>
        <w:autoSpaceDN w:val="0"/>
        <w:adjustRightInd w:val="0"/>
        <w:spacing w:before="80" w:after="120"/>
        <w:ind w:firstLine="709"/>
        <w:jc w:val="both"/>
        <w:rPr>
          <w:sz w:val="28"/>
        </w:rPr>
      </w:pPr>
    </w:p>
    <w:p w14:paraId="5CE05C53" w14:textId="77777777" w:rsidR="008602D2" w:rsidRPr="009514DA" w:rsidRDefault="008602D2" w:rsidP="008602D2">
      <w:pPr>
        <w:widowControl w:val="0"/>
        <w:autoSpaceDE w:val="0"/>
        <w:autoSpaceDN w:val="0"/>
        <w:adjustRightInd w:val="0"/>
        <w:spacing w:before="80" w:after="120"/>
        <w:ind w:firstLine="709"/>
        <w:jc w:val="both"/>
        <w:rPr>
          <w:sz w:val="28"/>
        </w:rPr>
      </w:pPr>
    </w:p>
    <w:p w14:paraId="2642B193" w14:textId="77777777" w:rsidR="008602D2" w:rsidRPr="009514DA" w:rsidRDefault="008602D2" w:rsidP="008602D2">
      <w:pPr>
        <w:widowControl w:val="0"/>
        <w:autoSpaceDE w:val="0"/>
        <w:autoSpaceDN w:val="0"/>
        <w:adjustRightInd w:val="0"/>
        <w:spacing w:before="80" w:after="120"/>
        <w:ind w:firstLine="709"/>
        <w:jc w:val="both"/>
        <w:rPr>
          <w:sz w:val="28"/>
        </w:rPr>
      </w:pPr>
    </w:p>
    <w:p w14:paraId="67A30A93" w14:textId="77777777" w:rsidR="008602D2" w:rsidRPr="009514DA" w:rsidRDefault="008602D2" w:rsidP="008602D2">
      <w:pPr>
        <w:widowControl w:val="0"/>
        <w:autoSpaceDE w:val="0"/>
        <w:autoSpaceDN w:val="0"/>
        <w:adjustRightInd w:val="0"/>
        <w:spacing w:before="80" w:after="120"/>
        <w:ind w:firstLine="709"/>
        <w:jc w:val="both"/>
        <w:rPr>
          <w:sz w:val="28"/>
        </w:rPr>
      </w:pPr>
    </w:p>
    <w:p w14:paraId="74D98FC0" w14:textId="77777777" w:rsidR="008602D2" w:rsidRPr="009514DA" w:rsidRDefault="008602D2" w:rsidP="008602D2">
      <w:pPr>
        <w:widowControl w:val="0"/>
        <w:autoSpaceDE w:val="0"/>
        <w:autoSpaceDN w:val="0"/>
        <w:adjustRightInd w:val="0"/>
        <w:spacing w:before="80" w:after="120"/>
        <w:ind w:firstLine="709"/>
        <w:jc w:val="both"/>
        <w:rPr>
          <w:sz w:val="28"/>
        </w:rPr>
      </w:pPr>
    </w:p>
    <w:p w14:paraId="596CBD99" w14:textId="77777777" w:rsidR="008602D2" w:rsidRPr="009514DA" w:rsidRDefault="008602D2" w:rsidP="008602D2">
      <w:pPr>
        <w:widowControl w:val="0"/>
        <w:autoSpaceDE w:val="0"/>
        <w:autoSpaceDN w:val="0"/>
        <w:adjustRightInd w:val="0"/>
        <w:spacing w:before="80" w:after="120"/>
        <w:ind w:firstLine="709"/>
        <w:jc w:val="both"/>
        <w:rPr>
          <w:sz w:val="28"/>
        </w:rPr>
      </w:pPr>
    </w:p>
    <w:p w14:paraId="3BB2725F" w14:textId="77777777" w:rsidR="008602D2" w:rsidRPr="009514DA" w:rsidRDefault="008602D2" w:rsidP="008602D2">
      <w:pPr>
        <w:widowControl w:val="0"/>
        <w:autoSpaceDE w:val="0"/>
        <w:autoSpaceDN w:val="0"/>
        <w:adjustRightInd w:val="0"/>
        <w:spacing w:before="80" w:after="120"/>
        <w:ind w:firstLine="709"/>
        <w:jc w:val="both"/>
        <w:rPr>
          <w:sz w:val="28"/>
        </w:rPr>
      </w:pPr>
    </w:p>
    <w:p w14:paraId="47DA6D8B" w14:textId="77777777" w:rsidR="008602D2" w:rsidRPr="009514DA" w:rsidRDefault="008602D2" w:rsidP="008602D2">
      <w:pPr>
        <w:widowControl w:val="0"/>
        <w:autoSpaceDE w:val="0"/>
        <w:autoSpaceDN w:val="0"/>
        <w:adjustRightInd w:val="0"/>
        <w:spacing w:before="80" w:after="120"/>
        <w:ind w:firstLine="709"/>
        <w:jc w:val="both"/>
        <w:rPr>
          <w:sz w:val="28"/>
        </w:rPr>
      </w:pPr>
    </w:p>
    <w:p w14:paraId="21A94ED5" w14:textId="77777777" w:rsidR="008602D2" w:rsidRPr="009514DA" w:rsidRDefault="008602D2" w:rsidP="008602D2">
      <w:pPr>
        <w:widowControl w:val="0"/>
        <w:autoSpaceDE w:val="0"/>
        <w:autoSpaceDN w:val="0"/>
        <w:adjustRightInd w:val="0"/>
        <w:spacing w:before="80" w:after="120"/>
        <w:ind w:firstLine="709"/>
        <w:jc w:val="both"/>
        <w:rPr>
          <w:sz w:val="28"/>
        </w:rPr>
      </w:pPr>
    </w:p>
    <w:p w14:paraId="7741F2FA" w14:textId="77777777" w:rsidR="008602D2" w:rsidRPr="009514DA" w:rsidRDefault="008602D2" w:rsidP="008602D2">
      <w:pPr>
        <w:widowControl w:val="0"/>
        <w:autoSpaceDE w:val="0"/>
        <w:autoSpaceDN w:val="0"/>
        <w:adjustRightInd w:val="0"/>
        <w:spacing w:before="80" w:after="120"/>
        <w:ind w:firstLine="709"/>
        <w:jc w:val="both"/>
        <w:rPr>
          <w:sz w:val="28"/>
        </w:rPr>
      </w:pPr>
    </w:p>
    <w:p w14:paraId="38136A77" w14:textId="77777777" w:rsidR="008602D2" w:rsidRPr="009514DA" w:rsidRDefault="008602D2" w:rsidP="008602D2">
      <w:pPr>
        <w:widowControl w:val="0"/>
        <w:autoSpaceDE w:val="0"/>
        <w:autoSpaceDN w:val="0"/>
        <w:adjustRightInd w:val="0"/>
        <w:spacing w:before="80" w:after="120"/>
        <w:ind w:firstLine="709"/>
        <w:jc w:val="both"/>
        <w:rPr>
          <w:sz w:val="28"/>
        </w:rPr>
      </w:pPr>
    </w:p>
    <w:p w14:paraId="5BE824A1" w14:textId="77777777" w:rsidR="008602D2" w:rsidRPr="009514DA" w:rsidRDefault="008602D2" w:rsidP="008602D2">
      <w:pPr>
        <w:ind w:firstLine="720"/>
        <w:rPr>
          <w:sz w:val="22"/>
          <w:szCs w:val="22"/>
          <w:lang w:val="en-US"/>
        </w:rPr>
      </w:pPr>
    </w:p>
    <w:p w14:paraId="73D226AD" w14:textId="77777777" w:rsidR="008602D2" w:rsidRPr="009514DA" w:rsidRDefault="008602D2" w:rsidP="008602D2">
      <w:pPr>
        <w:ind w:firstLine="720"/>
        <w:rPr>
          <w:sz w:val="22"/>
          <w:szCs w:val="22"/>
          <w:lang w:val="en-US"/>
        </w:rPr>
      </w:pPr>
    </w:p>
    <w:p w14:paraId="6022B428" w14:textId="77777777" w:rsidR="008602D2" w:rsidRPr="009514DA" w:rsidRDefault="008602D2" w:rsidP="008602D2">
      <w:pPr>
        <w:ind w:firstLine="720"/>
        <w:rPr>
          <w:sz w:val="22"/>
          <w:szCs w:val="22"/>
          <w:lang w:val="en-US"/>
        </w:rPr>
      </w:pPr>
    </w:p>
    <w:p w14:paraId="2E663F5E" w14:textId="77777777" w:rsidR="008602D2" w:rsidRPr="009514DA" w:rsidRDefault="008602D2" w:rsidP="008602D2">
      <w:pPr>
        <w:ind w:firstLine="720"/>
        <w:rPr>
          <w:sz w:val="22"/>
          <w:szCs w:val="22"/>
          <w:lang w:val="en-US"/>
        </w:rPr>
      </w:pPr>
    </w:p>
    <w:p w14:paraId="2399D503" w14:textId="77777777" w:rsidR="008602D2" w:rsidRPr="009514DA" w:rsidRDefault="008602D2" w:rsidP="008602D2">
      <w:pPr>
        <w:ind w:firstLine="720"/>
        <w:rPr>
          <w:sz w:val="22"/>
          <w:szCs w:val="22"/>
          <w:lang w:val="en-US"/>
        </w:rPr>
      </w:pPr>
    </w:p>
    <w:p w14:paraId="5F8DA217" w14:textId="77777777" w:rsidR="008602D2" w:rsidRPr="009514DA" w:rsidRDefault="008602D2" w:rsidP="008602D2">
      <w:pPr>
        <w:ind w:firstLine="720"/>
        <w:rPr>
          <w:sz w:val="22"/>
          <w:szCs w:val="22"/>
          <w:lang w:val="en-US"/>
        </w:rPr>
      </w:pPr>
    </w:p>
    <w:p w14:paraId="57902991" w14:textId="77777777" w:rsidR="008602D2" w:rsidRPr="009514DA" w:rsidRDefault="008602D2" w:rsidP="008602D2">
      <w:pPr>
        <w:ind w:firstLine="720"/>
        <w:rPr>
          <w:sz w:val="22"/>
          <w:szCs w:val="22"/>
          <w:lang w:val="en-US"/>
        </w:rPr>
      </w:pPr>
    </w:p>
    <w:p w14:paraId="50977804" w14:textId="77777777" w:rsidR="008602D2" w:rsidRPr="009514DA" w:rsidRDefault="008602D2" w:rsidP="008602D2">
      <w:pPr>
        <w:ind w:firstLine="720"/>
        <w:rPr>
          <w:sz w:val="22"/>
          <w:szCs w:val="22"/>
          <w:lang w:val="en-US"/>
        </w:rPr>
      </w:pPr>
    </w:p>
    <w:p w14:paraId="5DE41136" w14:textId="77777777" w:rsidR="008602D2" w:rsidRPr="009514DA" w:rsidRDefault="008602D2" w:rsidP="008602D2">
      <w:pPr>
        <w:ind w:firstLine="720"/>
        <w:rPr>
          <w:sz w:val="22"/>
          <w:szCs w:val="22"/>
          <w:lang w:val="en-US"/>
        </w:rPr>
      </w:pPr>
    </w:p>
    <w:p w14:paraId="117523B4" w14:textId="77777777" w:rsidR="008602D2" w:rsidRPr="009514DA" w:rsidRDefault="008602D2" w:rsidP="008602D2">
      <w:pPr>
        <w:ind w:firstLine="720"/>
        <w:rPr>
          <w:sz w:val="22"/>
          <w:szCs w:val="22"/>
          <w:lang w:val="en-US"/>
        </w:rPr>
      </w:pPr>
    </w:p>
    <w:p w14:paraId="55E7771F" w14:textId="77777777" w:rsidR="008602D2" w:rsidRPr="009514DA" w:rsidRDefault="008602D2" w:rsidP="008602D2">
      <w:pPr>
        <w:ind w:firstLine="720"/>
        <w:rPr>
          <w:sz w:val="22"/>
          <w:szCs w:val="22"/>
          <w:lang w:val="en-US"/>
        </w:rPr>
      </w:pPr>
    </w:p>
    <w:p w14:paraId="2BD1CC16" w14:textId="77777777" w:rsidR="008602D2" w:rsidRPr="009514DA" w:rsidRDefault="008602D2" w:rsidP="008602D2">
      <w:pPr>
        <w:ind w:firstLine="720"/>
        <w:rPr>
          <w:sz w:val="22"/>
          <w:szCs w:val="22"/>
          <w:lang w:val="en-US"/>
        </w:rPr>
      </w:pPr>
    </w:p>
    <w:p w14:paraId="2A8F2A15" w14:textId="77777777" w:rsidR="008602D2" w:rsidRPr="009514DA" w:rsidRDefault="008602D2" w:rsidP="008602D2">
      <w:pPr>
        <w:ind w:firstLine="720"/>
        <w:rPr>
          <w:sz w:val="22"/>
          <w:szCs w:val="22"/>
          <w:lang w:val="en-US"/>
        </w:rPr>
      </w:pPr>
    </w:p>
    <w:p w14:paraId="514E230C" w14:textId="77777777" w:rsidR="008602D2" w:rsidRPr="009514DA" w:rsidRDefault="008602D2" w:rsidP="008602D2">
      <w:pPr>
        <w:ind w:firstLine="720"/>
        <w:rPr>
          <w:sz w:val="22"/>
          <w:szCs w:val="22"/>
          <w:lang w:val="en-US"/>
        </w:rPr>
      </w:pPr>
    </w:p>
    <w:p w14:paraId="3DA35EC6" w14:textId="77777777" w:rsidR="008602D2" w:rsidRPr="009514DA" w:rsidRDefault="008602D2" w:rsidP="008602D2"/>
    <w:p w14:paraId="3075D4E9" w14:textId="77777777" w:rsidR="008602D2" w:rsidRPr="009514DA" w:rsidRDefault="008602D2" w:rsidP="00ED140A">
      <w:pPr>
        <w:spacing w:before="120"/>
        <w:ind w:firstLine="720"/>
        <w:jc w:val="both"/>
        <w:rPr>
          <w:b/>
          <w:sz w:val="26"/>
          <w:szCs w:val="26"/>
        </w:rPr>
      </w:pPr>
    </w:p>
    <w:sectPr w:rsidR="008602D2" w:rsidRPr="009514DA" w:rsidSect="00467F15">
      <w:footerReference w:type="default" r:id="rId112"/>
      <w:pgSz w:w="11906" w:h="16838" w:code="9"/>
      <w:pgMar w:top="1134" w:right="1134" w:bottom="1134" w:left="1701"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978385" w14:textId="77777777" w:rsidR="0023660F" w:rsidRDefault="0023660F">
      <w:r>
        <w:separator/>
      </w:r>
    </w:p>
  </w:endnote>
  <w:endnote w:type="continuationSeparator" w:id="0">
    <w:p w14:paraId="0E85A32C" w14:textId="77777777" w:rsidR="0023660F" w:rsidRDefault="00236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VnTimeH">
    <w:altName w:val="Courier New"/>
    <w:charset w:val="00"/>
    <w:family w:val="swiss"/>
    <w:pitch w:val="variable"/>
    <w:sig w:usb0="00000003" w:usb1="00000000" w:usb2="00000000" w:usb3="00000000" w:csb0="00000001" w:csb1="00000000"/>
  </w:font>
  <w:font w:name=".VnTime">
    <w:altName w:val="Times New Roman"/>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IDFont+F2">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E87E78" w14:textId="77777777" w:rsidR="0042299F" w:rsidRDefault="0042299F">
    <w:pPr>
      <w:pStyle w:val="Footer"/>
      <w:jc w:val="center"/>
    </w:pPr>
    <w:r>
      <w:fldChar w:fldCharType="begin"/>
    </w:r>
    <w:r>
      <w:instrText xml:space="preserve"> PAGE   \* MERGEFORMAT </w:instrText>
    </w:r>
    <w:r>
      <w:fldChar w:fldCharType="separate"/>
    </w:r>
    <w:r w:rsidR="00A91638">
      <w:rPr>
        <w:noProof/>
      </w:rPr>
      <w:t>1</w:t>
    </w:r>
    <w:r>
      <w:rPr>
        <w:noProof/>
      </w:rPr>
      <w:fldChar w:fldCharType="end"/>
    </w:r>
  </w:p>
  <w:p w14:paraId="54489271" w14:textId="77777777" w:rsidR="0042299F" w:rsidRDefault="0042299F">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C38A4" w14:textId="77777777" w:rsidR="0042299F" w:rsidRDefault="0042299F">
    <w:pPr>
      <w:pBdr>
        <w:top w:val="nil"/>
        <w:left w:val="nil"/>
        <w:bottom w:val="nil"/>
        <w:right w:val="nil"/>
        <w:between w:val="nil"/>
      </w:pBdr>
      <w:tabs>
        <w:tab w:val="center" w:pos="4320"/>
        <w:tab w:val="right" w:pos="8640"/>
      </w:tabs>
      <w:jc w:val="center"/>
      <w:rPr>
        <w:rFonts w:eastAsia="Times New Roman"/>
        <w:color w:val="000000"/>
        <w:sz w:val="26"/>
        <w:szCs w:val="26"/>
      </w:rPr>
    </w:pPr>
  </w:p>
  <w:p w14:paraId="6BA5C39E" w14:textId="77777777" w:rsidR="0042299F" w:rsidRDefault="0042299F">
    <w:pPr>
      <w:pBdr>
        <w:top w:val="nil"/>
        <w:left w:val="nil"/>
        <w:bottom w:val="nil"/>
        <w:right w:val="nil"/>
        <w:between w:val="nil"/>
      </w:pBdr>
      <w:tabs>
        <w:tab w:val="center" w:pos="4320"/>
        <w:tab w:val="right" w:pos="8640"/>
      </w:tabs>
      <w:rPr>
        <w:rFonts w:eastAsia="Times New Roman"/>
        <w:color w:val="000000"/>
        <w:sz w:val="26"/>
        <w:szCs w:val="2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66E726" w14:textId="77777777" w:rsidR="0042299F" w:rsidRDefault="0042299F">
    <w:pPr>
      <w:pStyle w:val="Footer"/>
      <w:jc w:val="center"/>
    </w:pPr>
    <w:r>
      <w:fldChar w:fldCharType="begin"/>
    </w:r>
    <w:r>
      <w:instrText xml:space="preserve"> PAGE   \* MERGEFORMAT </w:instrText>
    </w:r>
    <w:r>
      <w:fldChar w:fldCharType="separate"/>
    </w:r>
    <w:r w:rsidR="00A91638">
      <w:rPr>
        <w:noProof/>
      </w:rPr>
      <w:t>106</w:t>
    </w:r>
    <w:r>
      <w:rPr>
        <w:noProof/>
      </w:rPr>
      <w:fldChar w:fldCharType="end"/>
    </w:r>
  </w:p>
  <w:p w14:paraId="79BE6482" w14:textId="77777777" w:rsidR="0042299F" w:rsidRDefault="0042299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826BE3" w14:textId="77777777" w:rsidR="0042299F" w:rsidRDefault="0042299F">
    <w:pPr>
      <w:pStyle w:val="Footer"/>
      <w:jc w:val="center"/>
    </w:pPr>
    <w:r>
      <w:fldChar w:fldCharType="begin"/>
    </w:r>
    <w:r>
      <w:instrText xml:space="preserve"> PAGE   \* MERGEFORMAT </w:instrText>
    </w:r>
    <w:r>
      <w:fldChar w:fldCharType="separate"/>
    </w:r>
    <w:r w:rsidR="00A91638">
      <w:rPr>
        <w:noProof/>
      </w:rPr>
      <w:t>165</w:t>
    </w:r>
    <w:r>
      <w:rPr>
        <w:noProof/>
      </w:rPr>
      <w:fldChar w:fldCharType="end"/>
    </w:r>
  </w:p>
  <w:p w14:paraId="6B71A3C0" w14:textId="77777777" w:rsidR="0042299F" w:rsidRDefault="0042299F">
    <w:pPr>
      <w:pStyle w:val="Footer"/>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4EF44" w14:textId="77777777" w:rsidR="001E0B8B" w:rsidRDefault="001E0B8B">
    <w:pPr>
      <w:pStyle w:val="Footer"/>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1D1F1" w14:textId="77777777" w:rsidR="0042299F" w:rsidRDefault="0042299F">
    <w:pPr>
      <w:widowControl w:val="0"/>
      <w:pBdr>
        <w:top w:val="nil"/>
        <w:left w:val="nil"/>
        <w:bottom w:val="nil"/>
        <w:right w:val="nil"/>
        <w:between w:val="nil"/>
      </w:pBdr>
      <w:spacing w:line="276" w:lineRule="auto"/>
      <w:rPr>
        <w:rFonts w:eastAsia="Times New Roman"/>
        <w:color w:val="000000"/>
        <w:sz w:val="26"/>
        <w:szCs w:val="26"/>
      </w:rPr>
    </w:pPr>
  </w:p>
  <w:tbl>
    <w:tblPr>
      <w:tblW w:w="9623" w:type="dxa"/>
      <w:tblLayout w:type="fixed"/>
      <w:tblLook w:val="0400" w:firstRow="0" w:lastRow="0" w:firstColumn="0" w:lastColumn="0" w:noHBand="0" w:noVBand="1"/>
    </w:tblPr>
    <w:tblGrid>
      <w:gridCol w:w="4331"/>
      <w:gridCol w:w="962"/>
      <w:gridCol w:w="4330"/>
    </w:tblGrid>
    <w:tr w:rsidR="0042299F" w14:paraId="040F37C6" w14:textId="77777777">
      <w:trPr>
        <w:trHeight w:val="151"/>
      </w:trPr>
      <w:tc>
        <w:tcPr>
          <w:tcW w:w="4331" w:type="dxa"/>
          <w:tcBorders>
            <w:bottom w:val="single" w:sz="4" w:space="0" w:color="4F81BD"/>
          </w:tcBorders>
        </w:tcPr>
        <w:p w14:paraId="6A7FEB78" w14:textId="77777777" w:rsidR="0042299F" w:rsidRDefault="0042299F">
          <w:pPr>
            <w:pBdr>
              <w:top w:val="nil"/>
              <w:left w:val="nil"/>
              <w:bottom w:val="nil"/>
              <w:right w:val="nil"/>
              <w:between w:val="nil"/>
            </w:pBdr>
            <w:tabs>
              <w:tab w:val="center" w:pos="4680"/>
              <w:tab w:val="right" w:pos="9360"/>
            </w:tabs>
            <w:rPr>
              <w:rFonts w:ascii="Cambria" w:eastAsia="Cambria" w:hAnsi="Cambria" w:cs="Cambria"/>
              <w:b/>
              <w:color w:val="000000"/>
              <w:szCs w:val="20"/>
            </w:rPr>
          </w:pPr>
        </w:p>
      </w:tc>
      <w:tc>
        <w:tcPr>
          <w:tcW w:w="962" w:type="dxa"/>
          <w:vMerge w:val="restart"/>
          <w:vAlign w:val="center"/>
        </w:tcPr>
        <w:p w14:paraId="487945BE" w14:textId="77777777" w:rsidR="0042299F" w:rsidRDefault="0042299F">
          <w:pPr>
            <w:pBdr>
              <w:top w:val="nil"/>
              <w:left w:val="nil"/>
              <w:bottom w:val="nil"/>
              <w:right w:val="nil"/>
              <w:between w:val="nil"/>
            </w:pBdr>
            <w:rPr>
              <w:rFonts w:ascii="Cambria" w:eastAsia="Cambria" w:hAnsi="Cambria" w:cs="Cambria"/>
              <w:color w:val="000000"/>
              <w:sz w:val="22"/>
              <w:szCs w:val="22"/>
            </w:rPr>
          </w:pPr>
        </w:p>
      </w:tc>
      <w:tc>
        <w:tcPr>
          <w:tcW w:w="4330" w:type="dxa"/>
          <w:tcBorders>
            <w:bottom w:val="single" w:sz="4" w:space="0" w:color="4F81BD"/>
          </w:tcBorders>
        </w:tcPr>
        <w:p w14:paraId="6F755A1F" w14:textId="77777777" w:rsidR="0042299F" w:rsidRDefault="0042299F">
          <w:pPr>
            <w:pBdr>
              <w:top w:val="nil"/>
              <w:left w:val="nil"/>
              <w:bottom w:val="nil"/>
              <w:right w:val="nil"/>
              <w:between w:val="nil"/>
            </w:pBdr>
            <w:tabs>
              <w:tab w:val="center" w:pos="4680"/>
              <w:tab w:val="right" w:pos="9360"/>
            </w:tabs>
            <w:rPr>
              <w:rFonts w:ascii="Cambria" w:eastAsia="Cambria" w:hAnsi="Cambria" w:cs="Cambria"/>
              <w:b/>
              <w:color w:val="000000"/>
              <w:szCs w:val="20"/>
            </w:rPr>
          </w:pPr>
        </w:p>
      </w:tc>
    </w:tr>
    <w:tr w:rsidR="0042299F" w14:paraId="7BA7BAC3" w14:textId="77777777">
      <w:trPr>
        <w:trHeight w:val="150"/>
      </w:trPr>
      <w:tc>
        <w:tcPr>
          <w:tcW w:w="4331" w:type="dxa"/>
          <w:tcBorders>
            <w:top w:val="single" w:sz="4" w:space="0" w:color="4F81BD"/>
          </w:tcBorders>
        </w:tcPr>
        <w:p w14:paraId="56DB589B" w14:textId="77777777" w:rsidR="0042299F" w:rsidRDefault="0042299F">
          <w:pPr>
            <w:pBdr>
              <w:top w:val="nil"/>
              <w:left w:val="nil"/>
              <w:bottom w:val="nil"/>
              <w:right w:val="nil"/>
              <w:between w:val="nil"/>
            </w:pBdr>
            <w:tabs>
              <w:tab w:val="center" w:pos="4680"/>
              <w:tab w:val="right" w:pos="9360"/>
            </w:tabs>
            <w:rPr>
              <w:rFonts w:ascii="Cambria" w:eastAsia="Cambria" w:hAnsi="Cambria" w:cs="Cambria"/>
              <w:b/>
              <w:color w:val="000000"/>
              <w:szCs w:val="20"/>
            </w:rPr>
          </w:pPr>
        </w:p>
      </w:tc>
      <w:tc>
        <w:tcPr>
          <w:tcW w:w="962" w:type="dxa"/>
          <w:vMerge/>
          <w:vAlign w:val="center"/>
        </w:tcPr>
        <w:p w14:paraId="37E31C8F" w14:textId="77777777" w:rsidR="0042299F" w:rsidRDefault="0042299F">
          <w:pPr>
            <w:widowControl w:val="0"/>
            <w:pBdr>
              <w:top w:val="nil"/>
              <w:left w:val="nil"/>
              <w:bottom w:val="nil"/>
              <w:right w:val="nil"/>
              <w:between w:val="nil"/>
            </w:pBdr>
            <w:spacing w:line="276" w:lineRule="auto"/>
            <w:rPr>
              <w:rFonts w:ascii="Cambria" w:eastAsia="Cambria" w:hAnsi="Cambria" w:cs="Cambria"/>
              <w:b/>
              <w:color w:val="000000"/>
              <w:szCs w:val="20"/>
            </w:rPr>
          </w:pPr>
        </w:p>
      </w:tc>
      <w:tc>
        <w:tcPr>
          <w:tcW w:w="4330" w:type="dxa"/>
          <w:tcBorders>
            <w:top w:val="single" w:sz="4" w:space="0" w:color="4F81BD"/>
          </w:tcBorders>
        </w:tcPr>
        <w:p w14:paraId="1ECB6328" w14:textId="77777777" w:rsidR="0042299F" w:rsidRDefault="0042299F">
          <w:pPr>
            <w:pBdr>
              <w:top w:val="nil"/>
              <w:left w:val="nil"/>
              <w:bottom w:val="nil"/>
              <w:right w:val="nil"/>
              <w:between w:val="nil"/>
            </w:pBdr>
            <w:tabs>
              <w:tab w:val="center" w:pos="4680"/>
              <w:tab w:val="right" w:pos="9360"/>
            </w:tabs>
            <w:rPr>
              <w:rFonts w:ascii="Cambria" w:eastAsia="Cambria" w:hAnsi="Cambria" w:cs="Cambria"/>
              <w:b/>
              <w:color w:val="000000"/>
              <w:szCs w:val="20"/>
            </w:rPr>
          </w:pPr>
        </w:p>
      </w:tc>
    </w:tr>
  </w:tbl>
  <w:p w14:paraId="6CB4C4BF" w14:textId="77777777" w:rsidR="0042299F" w:rsidRDefault="0042299F">
    <w:pPr>
      <w:pBdr>
        <w:top w:val="nil"/>
        <w:left w:val="nil"/>
        <w:bottom w:val="nil"/>
        <w:right w:val="nil"/>
        <w:between w:val="nil"/>
      </w:pBdr>
      <w:tabs>
        <w:tab w:val="center" w:pos="4320"/>
        <w:tab w:val="right" w:pos="8640"/>
        <w:tab w:val="center" w:pos="4845"/>
        <w:tab w:val="right" w:pos="9690"/>
      </w:tabs>
      <w:ind w:right="360"/>
      <w:rPr>
        <w:rFonts w:eastAsia="Times New Roman"/>
        <w:color w:val="000000"/>
        <w:sz w:val="26"/>
        <w:szCs w:val="26"/>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67778A" w14:textId="77777777" w:rsidR="008602D2" w:rsidRDefault="008602D2">
    <w:pPr>
      <w:pBdr>
        <w:top w:val="nil"/>
        <w:left w:val="nil"/>
        <w:bottom w:val="nil"/>
        <w:right w:val="nil"/>
        <w:between w:val="nil"/>
      </w:pBdr>
      <w:tabs>
        <w:tab w:val="center" w:pos="4320"/>
        <w:tab w:val="right" w:pos="8640"/>
      </w:tabs>
      <w:jc w:val="center"/>
      <w:rPr>
        <w:rFonts w:eastAsia="Times New Roman"/>
        <w:color w:val="000000"/>
        <w:sz w:val="26"/>
        <w:szCs w:val="26"/>
      </w:rPr>
    </w:pPr>
    <w:r>
      <w:rPr>
        <w:rFonts w:eastAsia="Times New Roman"/>
        <w:color w:val="000000"/>
        <w:sz w:val="26"/>
        <w:szCs w:val="26"/>
      </w:rPr>
      <w:fldChar w:fldCharType="begin"/>
    </w:r>
    <w:r>
      <w:rPr>
        <w:rFonts w:eastAsia="Times New Roman"/>
        <w:color w:val="000000"/>
        <w:sz w:val="26"/>
        <w:szCs w:val="26"/>
      </w:rPr>
      <w:instrText>PAGE</w:instrText>
    </w:r>
    <w:r>
      <w:rPr>
        <w:rFonts w:eastAsia="Times New Roman"/>
        <w:color w:val="000000"/>
        <w:sz w:val="26"/>
        <w:szCs w:val="26"/>
      </w:rPr>
      <w:fldChar w:fldCharType="end"/>
    </w:r>
  </w:p>
  <w:p w14:paraId="776198EF" w14:textId="77777777" w:rsidR="008602D2" w:rsidRDefault="008602D2">
    <w:pPr>
      <w:pBdr>
        <w:top w:val="nil"/>
        <w:left w:val="nil"/>
        <w:bottom w:val="nil"/>
        <w:right w:val="nil"/>
        <w:between w:val="nil"/>
      </w:pBdr>
      <w:tabs>
        <w:tab w:val="center" w:pos="4320"/>
        <w:tab w:val="right" w:pos="8640"/>
      </w:tabs>
      <w:rPr>
        <w:rFonts w:eastAsia="Times New Roman"/>
        <w:color w:val="000000"/>
        <w:sz w:val="26"/>
        <w:szCs w:val="26"/>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016ACA" w14:textId="77777777" w:rsidR="008602D2" w:rsidRDefault="008602D2">
    <w:pPr>
      <w:pBdr>
        <w:top w:val="nil"/>
        <w:left w:val="nil"/>
        <w:bottom w:val="nil"/>
        <w:right w:val="nil"/>
        <w:between w:val="nil"/>
      </w:pBdr>
      <w:tabs>
        <w:tab w:val="center" w:pos="4320"/>
        <w:tab w:val="right" w:pos="8640"/>
      </w:tabs>
      <w:rPr>
        <w:rFonts w:eastAsia="Times New Roman"/>
        <w:color w:val="000000"/>
        <w:sz w:val="26"/>
        <w:szCs w:val="2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07FED1" w14:textId="77777777" w:rsidR="008602D2" w:rsidRDefault="008602D2" w:rsidP="00536D32">
    <w:pPr>
      <w:pStyle w:val="Footer"/>
      <w:framePr w:h="618" w:hRule="exact" w:wrap="around" w:vAnchor="text" w:hAnchor="margin" w:xAlign="right" w:y="635"/>
      <w:rPr>
        <w:rStyle w:val="PageNumber"/>
        <w:rFonts w:eastAsia="Arial"/>
      </w:rPr>
    </w:pPr>
    <w:r>
      <w:rPr>
        <w:rStyle w:val="PageNumber"/>
        <w:rFonts w:eastAsia="Arial"/>
      </w:rPr>
      <w:fldChar w:fldCharType="begin"/>
    </w:r>
    <w:r>
      <w:rPr>
        <w:rStyle w:val="PageNumber"/>
        <w:rFonts w:eastAsia="Arial"/>
      </w:rPr>
      <w:instrText xml:space="preserve">PAGE  </w:instrText>
    </w:r>
    <w:r>
      <w:rPr>
        <w:rStyle w:val="PageNumber"/>
        <w:rFonts w:eastAsia="Arial"/>
      </w:rPr>
      <w:fldChar w:fldCharType="separate"/>
    </w:r>
    <w:r>
      <w:rPr>
        <w:rStyle w:val="PageNumber"/>
        <w:rFonts w:eastAsia="Arial"/>
        <w:noProof/>
      </w:rPr>
      <w:t>25</w:t>
    </w:r>
    <w:r>
      <w:rPr>
        <w:rStyle w:val="PageNumber"/>
        <w:rFonts w:eastAsia="Arial"/>
      </w:rPr>
      <w:fldChar w:fldCharType="end"/>
    </w:r>
  </w:p>
  <w:p w14:paraId="35C74CFA" w14:textId="77777777" w:rsidR="008602D2" w:rsidRDefault="008602D2" w:rsidP="00536D32">
    <w:pPr>
      <w:pStyle w:val="Footer"/>
      <w:ind w:right="360"/>
      <w:jc w:val="right"/>
    </w:pPr>
  </w:p>
  <w:p w14:paraId="39E0DD60" w14:textId="77777777" w:rsidR="008602D2" w:rsidRDefault="008602D2" w:rsidP="00536D32">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21C0DE" w14:textId="77777777" w:rsidR="008602D2" w:rsidRDefault="008602D2" w:rsidP="00641DB4">
    <w:pPr>
      <w:pStyle w:val="Footer"/>
      <w:framePr w:h="618" w:hRule="exact" w:wrap="around" w:vAnchor="text" w:hAnchor="margin" w:xAlign="right" w:y="635"/>
      <w:rPr>
        <w:rStyle w:val="PageNumber"/>
        <w:rFonts w:eastAsia="Arial"/>
      </w:rPr>
    </w:pPr>
    <w:r>
      <w:rPr>
        <w:rStyle w:val="PageNumber"/>
        <w:rFonts w:eastAsia="Arial"/>
      </w:rPr>
      <w:fldChar w:fldCharType="begin"/>
    </w:r>
    <w:r>
      <w:rPr>
        <w:rStyle w:val="PageNumber"/>
        <w:rFonts w:eastAsia="Arial"/>
      </w:rPr>
      <w:instrText xml:space="preserve">PAGE  </w:instrText>
    </w:r>
    <w:r>
      <w:rPr>
        <w:rStyle w:val="PageNumber"/>
        <w:rFonts w:eastAsia="Arial"/>
      </w:rPr>
      <w:fldChar w:fldCharType="separate"/>
    </w:r>
    <w:r>
      <w:rPr>
        <w:rStyle w:val="PageNumber"/>
        <w:rFonts w:eastAsia="Arial"/>
        <w:noProof/>
      </w:rPr>
      <w:t>146</w:t>
    </w:r>
    <w:r>
      <w:rPr>
        <w:rStyle w:val="PageNumber"/>
        <w:rFonts w:eastAsia="Arial"/>
      </w:rPr>
      <w:fldChar w:fldCharType="end"/>
    </w:r>
  </w:p>
  <w:p w14:paraId="0AF0F98B" w14:textId="77777777" w:rsidR="008602D2" w:rsidRDefault="008602D2" w:rsidP="00641DB4">
    <w:pPr>
      <w:pStyle w:val="Footer"/>
      <w:ind w:right="360"/>
      <w:jc w:val="right"/>
    </w:pPr>
  </w:p>
  <w:p w14:paraId="59A1FB66" w14:textId="77777777" w:rsidR="008602D2" w:rsidRDefault="008602D2" w:rsidP="00641DB4">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A2A6B5" w14:textId="77777777" w:rsidR="0023660F" w:rsidRDefault="0023660F">
      <w:r>
        <w:separator/>
      </w:r>
    </w:p>
  </w:footnote>
  <w:footnote w:type="continuationSeparator" w:id="0">
    <w:p w14:paraId="3C71CB77" w14:textId="77777777" w:rsidR="0023660F" w:rsidRDefault="002366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7FD550" w14:textId="77777777" w:rsidR="008602D2" w:rsidRDefault="008602D2">
    <w:pPr>
      <w:pBdr>
        <w:top w:val="nil"/>
        <w:left w:val="nil"/>
        <w:bottom w:val="nil"/>
        <w:right w:val="nil"/>
        <w:between w:val="nil"/>
      </w:pBdr>
      <w:tabs>
        <w:tab w:val="center" w:pos="4680"/>
        <w:tab w:val="right" w:pos="9360"/>
      </w:tabs>
      <w:jc w:val="center"/>
      <w:rPr>
        <w:rFonts w:eastAsia="Times New Roman"/>
        <w:color w:val="000000"/>
        <w:szCs w:val="20"/>
      </w:rPr>
    </w:pPr>
  </w:p>
  <w:p w14:paraId="3C2748D6" w14:textId="77777777" w:rsidR="008602D2" w:rsidRDefault="008602D2">
    <w:pPr>
      <w:pBdr>
        <w:top w:val="nil"/>
        <w:left w:val="nil"/>
        <w:bottom w:val="nil"/>
        <w:right w:val="nil"/>
        <w:between w:val="nil"/>
      </w:pBdr>
      <w:tabs>
        <w:tab w:val="center" w:pos="4680"/>
        <w:tab w:val="right" w:pos="9360"/>
        <w:tab w:val="left" w:pos="6314"/>
      </w:tabs>
      <w:rPr>
        <w:rFonts w:eastAsia="Times New Roman"/>
        <w:color w:val="00000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E6772"/>
    <w:multiLevelType w:val="hybridMultilevel"/>
    <w:tmpl w:val="13B68EF8"/>
    <w:lvl w:ilvl="0" w:tplc="691E2716">
      <w:start w:val="1"/>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D50C72"/>
    <w:multiLevelType w:val="hybridMultilevel"/>
    <w:tmpl w:val="510253CE"/>
    <w:lvl w:ilvl="0" w:tplc="9F3C48C0">
      <w:numFmt w:val="bullet"/>
      <w:lvlText w:val="-"/>
      <w:lvlJc w:val="left"/>
      <w:pPr>
        <w:ind w:left="352" w:hanging="153"/>
      </w:pPr>
      <w:rPr>
        <w:rFonts w:ascii="Times New Roman" w:eastAsia="Times New Roman" w:hAnsi="Times New Roman" w:cs="Times New Roman" w:hint="default"/>
        <w:spacing w:val="-2"/>
        <w:w w:val="99"/>
        <w:sz w:val="26"/>
        <w:szCs w:val="26"/>
        <w:lang w:val="vi" w:eastAsia="en-US" w:bidi="ar-SA"/>
      </w:rPr>
    </w:lvl>
    <w:lvl w:ilvl="1" w:tplc="8370F294">
      <w:numFmt w:val="bullet"/>
      <w:lvlText w:val="•"/>
      <w:lvlJc w:val="left"/>
      <w:pPr>
        <w:ind w:left="707" w:hanging="153"/>
      </w:pPr>
      <w:rPr>
        <w:rFonts w:hint="default"/>
        <w:lang w:val="vi" w:eastAsia="en-US" w:bidi="ar-SA"/>
      </w:rPr>
    </w:lvl>
    <w:lvl w:ilvl="2" w:tplc="C870F05E">
      <w:numFmt w:val="bullet"/>
      <w:lvlText w:val="•"/>
      <w:lvlJc w:val="left"/>
      <w:pPr>
        <w:ind w:left="1054" w:hanging="153"/>
      </w:pPr>
      <w:rPr>
        <w:rFonts w:hint="default"/>
        <w:lang w:val="vi" w:eastAsia="en-US" w:bidi="ar-SA"/>
      </w:rPr>
    </w:lvl>
    <w:lvl w:ilvl="3" w:tplc="D7B27AF2">
      <w:numFmt w:val="bullet"/>
      <w:lvlText w:val="•"/>
      <w:lvlJc w:val="left"/>
      <w:pPr>
        <w:ind w:left="1401" w:hanging="153"/>
      </w:pPr>
      <w:rPr>
        <w:rFonts w:hint="default"/>
        <w:lang w:val="vi" w:eastAsia="en-US" w:bidi="ar-SA"/>
      </w:rPr>
    </w:lvl>
    <w:lvl w:ilvl="4" w:tplc="24067DCA">
      <w:numFmt w:val="bullet"/>
      <w:lvlText w:val="•"/>
      <w:lvlJc w:val="left"/>
      <w:pPr>
        <w:ind w:left="1748" w:hanging="153"/>
      </w:pPr>
      <w:rPr>
        <w:rFonts w:hint="default"/>
        <w:lang w:val="vi" w:eastAsia="en-US" w:bidi="ar-SA"/>
      </w:rPr>
    </w:lvl>
    <w:lvl w:ilvl="5" w:tplc="33A8058A">
      <w:numFmt w:val="bullet"/>
      <w:lvlText w:val="•"/>
      <w:lvlJc w:val="left"/>
      <w:pPr>
        <w:ind w:left="2095" w:hanging="153"/>
      </w:pPr>
      <w:rPr>
        <w:rFonts w:hint="default"/>
        <w:lang w:val="vi" w:eastAsia="en-US" w:bidi="ar-SA"/>
      </w:rPr>
    </w:lvl>
    <w:lvl w:ilvl="6" w:tplc="02B2E5EC">
      <w:numFmt w:val="bullet"/>
      <w:lvlText w:val="•"/>
      <w:lvlJc w:val="left"/>
      <w:pPr>
        <w:ind w:left="2442" w:hanging="153"/>
      </w:pPr>
      <w:rPr>
        <w:rFonts w:hint="default"/>
        <w:lang w:val="vi" w:eastAsia="en-US" w:bidi="ar-SA"/>
      </w:rPr>
    </w:lvl>
    <w:lvl w:ilvl="7" w:tplc="490E2B1E">
      <w:numFmt w:val="bullet"/>
      <w:lvlText w:val="•"/>
      <w:lvlJc w:val="left"/>
      <w:pPr>
        <w:ind w:left="2789" w:hanging="153"/>
      </w:pPr>
      <w:rPr>
        <w:rFonts w:hint="default"/>
        <w:lang w:val="vi" w:eastAsia="en-US" w:bidi="ar-SA"/>
      </w:rPr>
    </w:lvl>
    <w:lvl w:ilvl="8" w:tplc="A5924B7E">
      <w:numFmt w:val="bullet"/>
      <w:lvlText w:val="•"/>
      <w:lvlJc w:val="left"/>
      <w:pPr>
        <w:ind w:left="3136" w:hanging="153"/>
      </w:pPr>
      <w:rPr>
        <w:rFonts w:hint="default"/>
        <w:lang w:val="vi" w:eastAsia="en-US" w:bidi="ar-SA"/>
      </w:rPr>
    </w:lvl>
  </w:abstractNum>
  <w:abstractNum w:abstractNumId="2">
    <w:nsid w:val="126C7F26"/>
    <w:multiLevelType w:val="hybridMultilevel"/>
    <w:tmpl w:val="75E08C9C"/>
    <w:lvl w:ilvl="0" w:tplc="DA50CEE8">
      <w:numFmt w:val="bullet"/>
      <w:lvlText w:val="-"/>
      <w:lvlJc w:val="left"/>
      <w:pPr>
        <w:ind w:left="1441" w:hanging="164"/>
      </w:pPr>
      <w:rPr>
        <w:rFonts w:ascii="Times New Roman" w:eastAsia="Times New Roman" w:hAnsi="Times New Roman" w:cs="Times New Roman" w:hint="default"/>
        <w:b w:val="0"/>
        <w:bCs w:val="0"/>
        <w:i w:val="0"/>
        <w:iCs w:val="0"/>
        <w:spacing w:val="0"/>
        <w:w w:val="100"/>
        <w:sz w:val="28"/>
        <w:szCs w:val="28"/>
        <w:lang w:eastAsia="en-US" w:bidi="ar-SA"/>
      </w:rPr>
    </w:lvl>
    <w:lvl w:ilvl="1" w:tplc="561CCD42">
      <w:numFmt w:val="bullet"/>
      <w:lvlText w:val="•"/>
      <w:lvlJc w:val="left"/>
      <w:pPr>
        <w:ind w:left="2436" w:hanging="164"/>
      </w:pPr>
      <w:rPr>
        <w:lang w:eastAsia="en-US" w:bidi="ar-SA"/>
      </w:rPr>
    </w:lvl>
    <w:lvl w:ilvl="2" w:tplc="0FAA46CE">
      <w:numFmt w:val="bullet"/>
      <w:lvlText w:val="•"/>
      <w:lvlJc w:val="left"/>
      <w:pPr>
        <w:ind w:left="3433" w:hanging="164"/>
      </w:pPr>
      <w:rPr>
        <w:lang w:eastAsia="en-US" w:bidi="ar-SA"/>
      </w:rPr>
    </w:lvl>
    <w:lvl w:ilvl="3" w:tplc="C4AC79D2">
      <w:numFmt w:val="bullet"/>
      <w:lvlText w:val="•"/>
      <w:lvlJc w:val="left"/>
      <w:pPr>
        <w:ind w:left="4430" w:hanging="164"/>
      </w:pPr>
      <w:rPr>
        <w:lang w:eastAsia="en-US" w:bidi="ar-SA"/>
      </w:rPr>
    </w:lvl>
    <w:lvl w:ilvl="4" w:tplc="D8609C46">
      <w:numFmt w:val="bullet"/>
      <w:lvlText w:val="•"/>
      <w:lvlJc w:val="left"/>
      <w:pPr>
        <w:ind w:left="5426" w:hanging="164"/>
      </w:pPr>
      <w:rPr>
        <w:lang w:eastAsia="en-US" w:bidi="ar-SA"/>
      </w:rPr>
    </w:lvl>
    <w:lvl w:ilvl="5" w:tplc="9B4A0734">
      <w:numFmt w:val="bullet"/>
      <w:lvlText w:val="•"/>
      <w:lvlJc w:val="left"/>
      <w:pPr>
        <w:ind w:left="6423" w:hanging="164"/>
      </w:pPr>
      <w:rPr>
        <w:lang w:eastAsia="en-US" w:bidi="ar-SA"/>
      </w:rPr>
    </w:lvl>
    <w:lvl w:ilvl="6" w:tplc="B7280C3C">
      <w:numFmt w:val="bullet"/>
      <w:lvlText w:val="•"/>
      <w:lvlJc w:val="left"/>
      <w:pPr>
        <w:ind w:left="7420" w:hanging="164"/>
      </w:pPr>
      <w:rPr>
        <w:lang w:eastAsia="en-US" w:bidi="ar-SA"/>
      </w:rPr>
    </w:lvl>
    <w:lvl w:ilvl="7" w:tplc="C230388A">
      <w:numFmt w:val="bullet"/>
      <w:lvlText w:val="•"/>
      <w:lvlJc w:val="left"/>
      <w:pPr>
        <w:ind w:left="8416" w:hanging="164"/>
      </w:pPr>
      <w:rPr>
        <w:lang w:eastAsia="en-US" w:bidi="ar-SA"/>
      </w:rPr>
    </w:lvl>
    <w:lvl w:ilvl="8" w:tplc="5CC0A6F2">
      <w:numFmt w:val="bullet"/>
      <w:lvlText w:val="•"/>
      <w:lvlJc w:val="left"/>
      <w:pPr>
        <w:ind w:left="9413" w:hanging="164"/>
      </w:pPr>
      <w:rPr>
        <w:lang w:eastAsia="en-US" w:bidi="ar-SA"/>
      </w:rPr>
    </w:lvl>
  </w:abstractNum>
  <w:abstractNum w:abstractNumId="3">
    <w:nsid w:val="17D44EF1"/>
    <w:multiLevelType w:val="hybridMultilevel"/>
    <w:tmpl w:val="768E9DF0"/>
    <w:lvl w:ilvl="0" w:tplc="8F96F346">
      <w:start w:val="6"/>
      <w:numFmt w:val="decimal"/>
      <w:lvlText w:val="%1."/>
      <w:lvlJc w:val="left"/>
      <w:pPr>
        <w:ind w:left="541" w:hanging="280"/>
      </w:pPr>
      <w:rPr>
        <w:rFonts w:ascii="Times New Roman" w:eastAsia="Times New Roman" w:hAnsi="Times New Roman" w:cs="Times New Roman" w:hint="default"/>
        <w:b/>
        <w:bCs/>
        <w:i w:val="0"/>
        <w:iCs w:val="0"/>
        <w:spacing w:val="0"/>
        <w:w w:val="100"/>
        <w:sz w:val="28"/>
        <w:szCs w:val="28"/>
        <w:lang w:eastAsia="en-US" w:bidi="ar-SA"/>
      </w:rPr>
    </w:lvl>
    <w:lvl w:ilvl="1" w:tplc="7C7ACE92">
      <w:numFmt w:val="bullet"/>
      <w:lvlText w:val="-"/>
      <w:lvlJc w:val="left"/>
      <w:pPr>
        <w:ind w:left="261" w:hanging="153"/>
      </w:pPr>
      <w:rPr>
        <w:rFonts w:ascii="Times New Roman" w:eastAsia="Times New Roman" w:hAnsi="Times New Roman" w:cs="Times New Roman" w:hint="default"/>
        <w:b w:val="0"/>
        <w:bCs w:val="0"/>
        <w:i w:val="0"/>
        <w:iCs w:val="0"/>
        <w:spacing w:val="0"/>
        <w:w w:val="100"/>
        <w:sz w:val="28"/>
        <w:szCs w:val="28"/>
        <w:lang w:eastAsia="en-US" w:bidi="ar-SA"/>
      </w:rPr>
    </w:lvl>
    <w:lvl w:ilvl="2" w:tplc="54B4E758">
      <w:numFmt w:val="bullet"/>
      <w:lvlText w:val="•"/>
      <w:lvlJc w:val="left"/>
      <w:pPr>
        <w:ind w:left="1616" w:hanging="153"/>
      </w:pPr>
      <w:rPr>
        <w:lang w:eastAsia="en-US" w:bidi="ar-SA"/>
      </w:rPr>
    </w:lvl>
    <w:lvl w:ilvl="3" w:tplc="C63EE53A">
      <w:numFmt w:val="bullet"/>
      <w:lvlText w:val="•"/>
      <w:lvlJc w:val="left"/>
      <w:pPr>
        <w:ind w:left="2692" w:hanging="153"/>
      </w:pPr>
      <w:rPr>
        <w:lang w:eastAsia="en-US" w:bidi="ar-SA"/>
      </w:rPr>
    </w:lvl>
    <w:lvl w:ilvl="4" w:tplc="6BFE69D4">
      <w:numFmt w:val="bullet"/>
      <w:lvlText w:val="•"/>
      <w:lvlJc w:val="left"/>
      <w:pPr>
        <w:ind w:left="3769" w:hanging="153"/>
      </w:pPr>
      <w:rPr>
        <w:lang w:eastAsia="en-US" w:bidi="ar-SA"/>
      </w:rPr>
    </w:lvl>
    <w:lvl w:ilvl="5" w:tplc="6C6E25B2">
      <w:numFmt w:val="bullet"/>
      <w:lvlText w:val="•"/>
      <w:lvlJc w:val="left"/>
      <w:pPr>
        <w:ind w:left="4845" w:hanging="153"/>
      </w:pPr>
      <w:rPr>
        <w:lang w:eastAsia="en-US" w:bidi="ar-SA"/>
      </w:rPr>
    </w:lvl>
    <w:lvl w:ilvl="6" w:tplc="775EC0BA">
      <w:numFmt w:val="bullet"/>
      <w:lvlText w:val="•"/>
      <w:lvlJc w:val="left"/>
      <w:pPr>
        <w:ind w:left="5921" w:hanging="153"/>
      </w:pPr>
      <w:rPr>
        <w:lang w:eastAsia="en-US" w:bidi="ar-SA"/>
      </w:rPr>
    </w:lvl>
    <w:lvl w:ilvl="7" w:tplc="3C061B22">
      <w:numFmt w:val="bullet"/>
      <w:lvlText w:val="•"/>
      <w:lvlJc w:val="left"/>
      <w:pPr>
        <w:ind w:left="6998" w:hanging="153"/>
      </w:pPr>
      <w:rPr>
        <w:lang w:eastAsia="en-US" w:bidi="ar-SA"/>
      </w:rPr>
    </w:lvl>
    <w:lvl w:ilvl="8" w:tplc="36B656E8">
      <w:numFmt w:val="bullet"/>
      <w:lvlText w:val="•"/>
      <w:lvlJc w:val="left"/>
      <w:pPr>
        <w:ind w:left="8074" w:hanging="153"/>
      </w:pPr>
      <w:rPr>
        <w:lang w:eastAsia="en-US" w:bidi="ar-SA"/>
      </w:rPr>
    </w:lvl>
  </w:abstractNum>
  <w:abstractNum w:abstractNumId="4">
    <w:nsid w:val="1E515121"/>
    <w:multiLevelType w:val="hybridMultilevel"/>
    <w:tmpl w:val="60004942"/>
    <w:lvl w:ilvl="0" w:tplc="083082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ECA5AFD"/>
    <w:multiLevelType w:val="hybridMultilevel"/>
    <w:tmpl w:val="BEC63356"/>
    <w:lvl w:ilvl="0" w:tplc="528AE204">
      <w:start w:val="1"/>
      <w:numFmt w:val="decimal"/>
      <w:lvlText w:val="(%1)"/>
      <w:lvlJc w:val="left"/>
      <w:pPr>
        <w:ind w:left="72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044136D"/>
    <w:multiLevelType w:val="hybridMultilevel"/>
    <w:tmpl w:val="C6902BF2"/>
    <w:lvl w:ilvl="0" w:tplc="528AE204">
      <w:start w:val="1"/>
      <w:numFmt w:val="decimal"/>
      <w:lvlText w:val="(%1)"/>
      <w:lvlJc w:val="left"/>
      <w:pPr>
        <w:ind w:left="2080" w:hanging="311"/>
      </w:pPr>
      <w:rPr>
        <w:rFonts w:ascii="Times New Roman" w:eastAsia="Times New Roman" w:hAnsi="Times New Roman" w:cs="Times New Roman" w:hint="default"/>
        <w:spacing w:val="-1"/>
        <w:w w:val="100"/>
        <w:sz w:val="22"/>
        <w:szCs w:val="22"/>
        <w:lang w:val="vi" w:eastAsia="en-US" w:bidi="ar-SA"/>
      </w:rPr>
    </w:lvl>
    <w:lvl w:ilvl="1" w:tplc="585E5EF4">
      <w:numFmt w:val="bullet"/>
      <w:lvlText w:val="•"/>
      <w:lvlJc w:val="left"/>
      <w:pPr>
        <w:ind w:left="2930" w:hanging="311"/>
      </w:pPr>
      <w:rPr>
        <w:rFonts w:hint="default"/>
        <w:lang w:val="vi" w:eastAsia="en-US" w:bidi="ar-SA"/>
      </w:rPr>
    </w:lvl>
    <w:lvl w:ilvl="2" w:tplc="25E2B52E">
      <w:numFmt w:val="bullet"/>
      <w:lvlText w:val="•"/>
      <w:lvlJc w:val="left"/>
      <w:pPr>
        <w:ind w:left="3781" w:hanging="311"/>
      </w:pPr>
      <w:rPr>
        <w:rFonts w:hint="default"/>
        <w:lang w:val="vi" w:eastAsia="en-US" w:bidi="ar-SA"/>
      </w:rPr>
    </w:lvl>
    <w:lvl w:ilvl="3" w:tplc="26E6CF00">
      <w:numFmt w:val="bullet"/>
      <w:lvlText w:val="•"/>
      <w:lvlJc w:val="left"/>
      <w:pPr>
        <w:ind w:left="4632" w:hanging="311"/>
      </w:pPr>
      <w:rPr>
        <w:rFonts w:hint="default"/>
        <w:lang w:val="vi" w:eastAsia="en-US" w:bidi="ar-SA"/>
      </w:rPr>
    </w:lvl>
    <w:lvl w:ilvl="4" w:tplc="CE8206F4">
      <w:numFmt w:val="bullet"/>
      <w:lvlText w:val="•"/>
      <w:lvlJc w:val="left"/>
      <w:pPr>
        <w:ind w:left="5483" w:hanging="311"/>
      </w:pPr>
      <w:rPr>
        <w:rFonts w:hint="default"/>
        <w:lang w:val="vi" w:eastAsia="en-US" w:bidi="ar-SA"/>
      </w:rPr>
    </w:lvl>
    <w:lvl w:ilvl="5" w:tplc="03E83102">
      <w:numFmt w:val="bullet"/>
      <w:lvlText w:val="•"/>
      <w:lvlJc w:val="left"/>
      <w:pPr>
        <w:ind w:left="6333" w:hanging="311"/>
      </w:pPr>
      <w:rPr>
        <w:rFonts w:hint="default"/>
        <w:lang w:val="vi" w:eastAsia="en-US" w:bidi="ar-SA"/>
      </w:rPr>
    </w:lvl>
    <w:lvl w:ilvl="6" w:tplc="6C2C4ED6">
      <w:numFmt w:val="bullet"/>
      <w:lvlText w:val="•"/>
      <w:lvlJc w:val="left"/>
      <w:pPr>
        <w:ind w:left="7184" w:hanging="311"/>
      </w:pPr>
      <w:rPr>
        <w:rFonts w:hint="default"/>
        <w:lang w:val="vi" w:eastAsia="en-US" w:bidi="ar-SA"/>
      </w:rPr>
    </w:lvl>
    <w:lvl w:ilvl="7" w:tplc="CD6AD754">
      <w:numFmt w:val="bullet"/>
      <w:lvlText w:val="•"/>
      <w:lvlJc w:val="left"/>
      <w:pPr>
        <w:ind w:left="8035" w:hanging="311"/>
      </w:pPr>
      <w:rPr>
        <w:rFonts w:hint="default"/>
        <w:lang w:val="vi" w:eastAsia="en-US" w:bidi="ar-SA"/>
      </w:rPr>
    </w:lvl>
    <w:lvl w:ilvl="8" w:tplc="6AB884F8">
      <w:numFmt w:val="bullet"/>
      <w:lvlText w:val="•"/>
      <w:lvlJc w:val="left"/>
      <w:pPr>
        <w:ind w:left="8886" w:hanging="311"/>
      </w:pPr>
      <w:rPr>
        <w:rFonts w:hint="default"/>
        <w:lang w:val="vi" w:eastAsia="en-US" w:bidi="ar-SA"/>
      </w:rPr>
    </w:lvl>
  </w:abstractNum>
  <w:abstractNum w:abstractNumId="7">
    <w:nsid w:val="205928F3"/>
    <w:multiLevelType w:val="hybridMultilevel"/>
    <w:tmpl w:val="F10AB388"/>
    <w:lvl w:ilvl="0" w:tplc="1A988C62">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9C1EF2"/>
    <w:multiLevelType w:val="hybridMultilevel"/>
    <w:tmpl w:val="20D842E6"/>
    <w:lvl w:ilvl="0" w:tplc="DD6AE1EE">
      <w:start w:val="1"/>
      <w:numFmt w:val="low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9">
    <w:nsid w:val="32081C06"/>
    <w:multiLevelType w:val="hybridMultilevel"/>
    <w:tmpl w:val="A79A6210"/>
    <w:lvl w:ilvl="0" w:tplc="528AE204">
      <w:start w:val="1"/>
      <w:numFmt w:val="decimal"/>
      <w:lvlText w:val="(%1)"/>
      <w:lvlJc w:val="left"/>
      <w:pPr>
        <w:ind w:left="72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21934C8"/>
    <w:multiLevelType w:val="hybridMultilevel"/>
    <w:tmpl w:val="52A2823A"/>
    <w:lvl w:ilvl="0" w:tplc="6A2805CE">
      <w:start w:val="1"/>
      <w:numFmt w:val="decimal"/>
      <w:lvlText w:val="(%1)"/>
      <w:lvlJc w:val="left"/>
      <w:pPr>
        <w:ind w:left="1290" w:hanging="370"/>
      </w:pPr>
      <w:rPr>
        <w:rFonts w:ascii="Times New Roman" w:eastAsia="Times New Roman" w:hAnsi="Times New Roman" w:cs="Times New Roman" w:hint="default"/>
        <w:spacing w:val="-3"/>
        <w:w w:val="100"/>
        <w:sz w:val="26"/>
        <w:szCs w:val="26"/>
        <w:lang w:val="vi" w:eastAsia="en-US" w:bidi="ar-SA"/>
      </w:rPr>
    </w:lvl>
    <w:lvl w:ilvl="1" w:tplc="1784637C">
      <w:numFmt w:val="bullet"/>
      <w:lvlText w:val="•"/>
      <w:lvlJc w:val="left"/>
      <w:pPr>
        <w:ind w:left="2228" w:hanging="370"/>
      </w:pPr>
      <w:rPr>
        <w:rFonts w:hint="default"/>
        <w:lang w:val="vi" w:eastAsia="en-US" w:bidi="ar-SA"/>
      </w:rPr>
    </w:lvl>
    <w:lvl w:ilvl="2" w:tplc="1F1E4736">
      <w:numFmt w:val="bullet"/>
      <w:lvlText w:val="•"/>
      <w:lvlJc w:val="left"/>
      <w:pPr>
        <w:ind w:left="3157" w:hanging="370"/>
      </w:pPr>
      <w:rPr>
        <w:rFonts w:hint="default"/>
        <w:lang w:val="vi" w:eastAsia="en-US" w:bidi="ar-SA"/>
      </w:rPr>
    </w:lvl>
    <w:lvl w:ilvl="3" w:tplc="3F421562">
      <w:numFmt w:val="bullet"/>
      <w:lvlText w:val="•"/>
      <w:lvlJc w:val="left"/>
      <w:pPr>
        <w:ind w:left="4086" w:hanging="370"/>
      </w:pPr>
      <w:rPr>
        <w:rFonts w:hint="default"/>
        <w:lang w:val="vi" w:eastAsia="en-US" w:bidi="ar-SA"/>
      </w:rPr>
    </w:lvl>
    <w:lvl w:ilvl="4" w:tplc="D6C49A7A">
      <w:numFmt w:val="bullet"/>
      <w:lvlText w:val="•"/>
      <w:lvlJc w:val="left"/>
      <w:pPr>
        <w:ind w:left="5015" w:hanging="370"/>
      </w:pPr>
      <w:rPr>
        <w:rFonts w:hint="default"/>
        <w:lang w:val="vi" w:eastAsia="en-US" w:bidi="ar-SA"/>
      </w:rPr>
    </w:lvl>
    <w:lvl w:ilvl="5" w:tplc="E9305A84">
      <w:numFmt w:val="bullet"/>
      <w:lvlText w:val="•"/>
      <w:lvlJc w:val="left"/>
      <w:pPr>
        <w:ind w:left="5943" w:hanging="370"/>
      </w:pPr>
      <w:rPr>
        <w:rFonts w:hint="default"/>
        <w:lang w:val="vi" w:eastAsia="en-US" w:bidi="ar-SA"/>
      </w:rPr>
    </w:lvl>
    <w:lvl w:ilvl="6" w:tplc="E3B06692">
      <w:numFmt w:val="bullet"/>
      <w:lvlText w:val="•"/>
      <w:lvlJc w:val="left"/>
      <w:pPr>
        <w:ind w:left="6872" w:hanging="370"/>
      </w:pPr>
      <w:rPr>
        <w:rFonts w:hint="default"/>
        <w:lang w:val="vi" w:eastAsia="en-US" w:bidi="ar-SA"/>
      </w:rPr>
    </w:lvl>
    <w:lvl w:ilvl="7" w:tplc="4B2C31A4">
      <w:numFmt w:val="bullet"/>
      <w:lvlText w:val="•"/>
      <w:lvlJc w:val="left"/>
      <w:pPr>
        <w:ind w:left="7801" w:hanging="370"/>
      </w:pPr>
      <w:rPr>
        <w:rFonts w:hint="default"/>
        <w:lang w:val="vi" w:eastAsia="en-US" w:bidi="ar-SA"/>
      </w:rPr>
    </w:lvl>
    <w:lvl w:ilvl="8" w:tplc="EE8899DA">
      <w:numFmt w:val="bullet"/>
      <w:lvlText w:val="•"/>
      <w:lvlJc w:val="left"/>
      <w:pPr>
        <w:ind w:left="8730" w:hanging="370"/>
      </w:pPr>
      <w:rPr>
        <w:rFonts w:hint="default"/>
        <w:lang w:val="vi" w:eastAsia="en-US" w:bidi="ar-SA"/>
      </w:rPr>
    </w:lvl>
  </w:abstractNum>
  <w:abstractNum w:abstractNumId="11">
    <w:nsid w:val="32DA01BD"/>
    <w:multiLevelType w:val="hybridMultilevel"/>
    <w:tmpl w:val="890294B8"/>
    <w:lvl w:ilvl="0" w:tplc="691E2716">
      <w:start w:val="10"/>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4216F8"/>
    <w:multiLevelType w:val="hybridMultilevel"/>
    <w:tmpl w:val="AF608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A137F0"/>
    <w:multiLevelType w:val="hybridMultilevel"/>
    <w:tmpl w:val="211A51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6B74DC"/>
    <w:multiLevelType w:val="hybridMultilevel"/>
    <w:tmpl w:val="B8F2ADD2"/>
    <w:lvl w:ilvl="0" w:tplc="6F2ED1F8">
      <w:start w:val="1"/>
      <w:numFmt w:val="decimal"/>
      <w:lvlText w:val="(%1)"/>
      <w:lvlJc w:val="left"/>
      <w:pPr>
        <w:ind w:left="144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376440A6"/>
    <w:multiLevelType w:val="multilevel"/>
    <w:tmpl w:val="C2D863C6"/>
    <w:lvl w:ilvl="0">
      <w:start w:val="1"/>
      <w:numFmt w:val="decimal"/>
      <w:lvlText w:val="%1."/>
      <w:lvlJc w:val="left"/>
      <w:pPr>
        <w:ind w:left="920" w:hanging="460"/>
      </w:pPr>
      <w:rPr>
        <w:rFonts w:hint="default"/>
        <w:lang w:val="vi" w:eastAsia="en-US" w:bidi="ar-SA"/>
      </w:rPr>
    </w:lvl>
    <w:lvl w:ilvl="1">
      <w:start w:val="4"/>
      <w:numFmt w:val="decimal"/>
      <w:lvlText w:val="%1.%2."/>
      <w:lvlJc w:val="left"/>
      <w:pPr>
        <w:ind w:left="920" w:hanging="460"/>
      </w:pPr>
      <w:rPr>
        <w:rFonts w:ascii="Times New Roman" w:eastAsia="Times New Roman" w:hAnsi="Times New Roman" w:cs="Times New Roman" w:hint="default"/>
        <w:b/>
        <w:bCs/>
        <w:w w:val="100"/>
        <w:sz w:val="26"/>
        <w:szCs w:val="26"/>
        <w:lang w:val="vi" w:eastAsia="en-US" w:bidi="ar-SA"/>
      </w:rPr>
    </w:lvl>
    <w:lvl w:ilvl="2">
      <w:start w:val="1"/>
      <w:numFmt w:val="lowerLetter"/>
      <w:lvlText w:val="%3)"/>
      <w:lvlJc w:val="left"/>
      <w:pPr>
        <w:ind w:left="2030" w:hanging="260"/>
      </w:pPr>
      <w:rPr>
        <w:rFonts w:hint="default"/>
        <w:spacing w:val="-3"/>
        <w:w w:val="99"/>
        <w:sz w:val="26"/>
        <w:szCs w:val="26"/>
        <w:lang w:val="vi" w:eastAsia="en-US" w:bidi="ar-SA"/>
      </w:rPr>
    </w:lvl>
    <w:lvl w:ilvl="3">
      <w:numFmt w:val="bullet"/>
      <w:lvlText w:val="•"/>
      <w:lvlJc w:val="left"/>
      <w:pPr>
        <w:ind w:left="3939" w:hanging="260"/>
      </w:pPr>
      <w:rPr>
        <w:rFonts w:hint="default"/>
        <w:lang w:val="vi" w:eastAsia="en-US" w:bidi="ar-SA"/>
      </w:rPr>
    </w:lvl>
    <w:lvl w:ilvl="4">
      <w:numFmt w:val="bullet"/>
      <w:lvlText w:val="•"/>
      <w:lvlJc w:val="left"/>
      <w:pPr>
        <w:ind w:left="4889" w:hanging="260"/>
      </w:pPr>
      <w:rPr>
        <w:rFonts w:hint="default"/>
        <w:lang w:val="vi" w:eastAsia="en-US" w:bidi="ar-SA"/>
      </w:rPr>
    </w:lvl>
    <w:lvl w:ilvl="5">
      <w:numFmt w:val="bullet"/>
      <w:lvlText w:val="•"/>
      <w:lvlJc w:val="left"/>
      <w:pPr>
        <w:ind w:left="5838" w:hanging="260"/>
      </w:pPr>
      <w:rPr>
        <w:rFonts w:hint="default"/>
        <w:lang w:val="vi" w:eastAsia="en-US" w:bidi="ar-SA"/>
      </w:rPr>
    </w:lvl>
    <w:lvl w:ilvl="6">
      <w:numFmt w:val="bullet"/>
      <w:lvlText w:val="•"/>
      <w:lvlJc w:val="left"/>
      <w:pPr>
        <w:ind w:left="6788" w:hanging="260"/>
      </w:pPr>
      <w:rPr>
        <w:rFonts w:hint="default"/>
        <w:lang w:val="vi" w:eastAsia="en-US" w:bidi="ar-SA"/>
      </w:rPr>
    </w:lvl>
    <w:lvl w:ilvl="7">
      <w:numFmt w:val="bullet"/>
      <w:lvlText w:val="•"/>
      <w:lvlJc w:val="left"/>
      <w:pPr>
        <w:ind w:left="7738" w:hanging="260"/>
      </w:pPr>
      <w:rPr>
        <w:rFonts w:hint="default"/>
        <w:lang w:val="vi" w:eastAsia="en-US" w:bidi="ar-SA"/>
      </w:rPr>
    </w:lvl>
    <w:lvl w:ilvl="8">
      <w:numFmt w:val="bullet"/>
      <w:lvlText w:val="•"/>
      <w:lvlJc w:val="left"/>
      <w:pPr>
        <w:ind w:left="8688" w:hanging="260"/>
      </w:pPr>
      <w:rPr>
        <w:rFonts w:hint="default"/>
        <w:lang w:val="vi" w:eastAsia="en-US" w:bidi="ar-SA"/>
      </w:rPr>
    </w:lvl>
  </w:abstractNum>
  <w:abstractNum w:abstractNumId="16">
    <w:nsid w:val="39C5059B"/>
    <w:multiLevelType w:val="hybridMultilevel"/>
    <w:tmpl w:val="9C608F44"/>
    <w:lvl w:ilvl="0" w:tplc="691E2716">
      <w:start w:val="2"/>
      <w:numFmt w:val="bullet"/>
      <w:lvlText w:val="-"/>
      <w:lvlJc w:val="left"/>
      <w:pPr>
        <w:ind w:left="720" w:hanging="360"/>
      </w:pPr>
      <w:rPr>
        <w:rFonts w:ascii="Times New Roman" w:eastAsia="Arial"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F113CC9"/>
    <w:multiLevelType w:val="hybridMultilevel"/>
    <w:tmpl w:val="4D16CF0C"/>
    <w:lvl w:ilvl="0" w:tplc="691E2716">
      <w:start w:val="2"/>
      <w:numFmt w:val="bullet"/>
      <w:lvlText w:val="-"/>
      <w:lvlJc w:val="left"/>
      <w:pPr>
        <w:ind w:left="720" w:hanging="360"/>
      </w:pPr>
      <w:rPr>
        <w:rFonts w:ascii="Times New Roman" w:eastAsia="Arial" w:hAnsi="Times New Roman" w:cs="Times New Roman" w:hint="default"/>
      </w:rPr>
    </w:lvl>
    <w:lvl w:ilvl="1" w:tplc="9CDE7858">
      <w:numFmt w:val="bullet"/>
      <w:lvlText w:val="-"/>
      <w:lvlJc w:val="left"/>
      <w:pPr>
        <w:ind w:left="1440" w:hanging="360"/>
      </w:pPr>
      <w:rPr>
        <w:rFonts w:ascii="Times New Roman" w:eastAsia="Times New Roman" w:hAnsi="Times New Roman" w:cs="Times New Roman" w:hint="default"/>
        <w:spacing w:val="-1"/>
        <w:w w:val="99"/>
        <w:sz w:val="24"/>
        <w:szCs w:val="24"/>
        <w:lang w:val="vi" w:eastAsia="en-US" w:bidi="ar-SA"/>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5313560"/>
    <w:multiLevelType w:val="hybridMultilevel"/>
    <w:tmpl w:val="76A4EDFC"/>
    <w:lvl w:ilvl="0" w:tplc="691E2716">
      <w:start w:val="1"/>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C82C9A"/>
    <w:multiLevelType w:val="hybridMultilevel"/>
    <w:tmpl w:val="9CBA2A8C"/>
    <w:lvl w:ilvl="0" w:tplc="839C658E">
      <w:numFmt w:val="bullet"/>
      <w:lvlText w:val="-"/>
      <w:lvlJc w:val="left"/>
      <w:pPr>
        <w:ind w:left="325" w:hanging="125"/>
      </w:pPr>
      <w:rPr>
        <w:rFonts w:ascii="Times New Roman" w:eastAsia="Times New Roman" w:hAnsi="Times New Roman" w:cs="Times New Roman" w:hint="default"/>
        <w:w w:val="99"/>
        <w:sz w:val="22"/>
        <w:szCs w:val="22"/>
        <w:lang w:val="vi" w:eastAsia="en-US" w:bidi="ar-SA"/>
      </w:rPr>
    </w:lvl>
    <w:lvl w:ilvl="1" w:tplc="85E89B7C">
      <w:numFmt w:val="bullet"/>
      <w:lvlText w:val="•"/>
      <w:lvlJc w:val="left"/>
      <w:pPr>
        <w:ind w:left="670" w:hanging="125"/>
      </w:pPr>
      <w:rPr>
        <w:rFonts w:hint="default"/>
        <w:lang w:val="vi" w:eastAsia="en-US" w:bidi="ar-SA"/>
      </w:rPr>
    </w:lvl>
    <w:lvl w:ilvl="2" w:tplc="8766EBFA">
      <w:numFmt w:val="bullet"/>
      <w:lvlText w:val="•"/>
      <w:lvlJc w:val="left"/>
      <w:pPr>
        <w:ind w:left="1021" w:hanging="125"/>
      </w:pPr>
      <w:rPr>
        <w:rFonts w:hint="default"/>
        <w:lang w:val="vi" w:eastAsia="en-US" w:bidi="ar-SA"/>
      </w:rPr>
    </w:lvl>
    <w:lvl w:ilvl="3" w:tplc="7C987404">
      <w:numFmt w:val="bullet"/>
      <w:lvlText w:val="•"/>
      <w:lvlJc w:val="left"/>
      <w:pPr>
        <w:ind w:left="1371" w:hanging="125"/>
      </w:pPr>
      <w:rPr>
        <w:rFonts w:hint="default"/>
        <w:lang w:val="vi" w:eastAsia="en-US" w:bidi="ar-SA"/>
      </w:rPr>
    </w:lvl>
    <w:lvl w:ilvl="4" w:tplc="42DC6DE4">
      <w:numFmt w:val="bullet"/>
      <w:lvlText w:val="•"/>
      <w:lvlJc w:val="left"/>
      <w:pPr>
        <w:ind w:left="1722" w:hanging="125"/>
      </w:pPr>
      <w:rPr>
        <w:rFonts w:hint="default"/>
        <w:lang w:val="vi" w:eastAsia="en-US" w:bidi="ar-SA"/>
      </w:rPr>
    </w:lvl>
    <w:lvl w:ilvl="5" w:tplc="4D5E8B0A">
      <w:numFmt w:val="bullet"/>
      <w:lvlText w:val="•"/>
      <w:lvlJc w:val="left"/>
      <w:pPr>
        <w:ind w:left="2072" w:hanging="125"/>
      </w:pPr>
      <w:rPr>
        <w:rFonts w:hint="default"/>
        <w:lang w:val="vi" w:eastAsia="en-US" w:bidi="ar-SA"/>
      </w:rPr>
    </w:lvl>
    <w:lvl w:ilvl="6" w:tplc="712C4954">
      <w:numFmt w:val="bullet"/>
      <w:lvlText w:val="•"/>
      <w:lvlJc w:val="left"/>
      <w:pPr>
        <w:ind w:left="2423" w:hanging="125"/>
      </w:pPr>
      <w:rPr>
        <w:rFonts w:hint="default"/>
        <w:lang w:val="vi" w:eastAsia="en-US" w:bidi="ar-SA"/>
      </w:rPr>
    </w:lvl>
    <w:lvl w:ilvl="7" w:tplc="9B1E38E4">
      <w:numFmt w:val="bullet"/>
      <w:lvlText w:val="•"/>
      <w:lvlJc w:val="left"/>
      <w:pPr>
        <w:ind w:left="2773" w:hanging="125"/>
      </w:pPr>
      <w:rPr>
        <w:rFonts w:hint="default"/>
        <w:lang w:val="vi" w:eastAsia="en-US" w:bidi="ar-SA"/>
      </w:rPr>
    </w:lvl>
    <w:lvl w:ilvl="8" w:tplc="0FEE86C2">
      <w:numFmt w:val="bullet"/>
      <w:lvlText w:val="•"/>
      <w:lvlJc w:val="left"/>
      <w:pPr>
        <w:ind w:left="3124" w:hanging="125"/>
      </w:pPr>
      <w:rPr>
        <w:rFonts w:hint="default"/>
        <w:lang w:val="vi" w:eastAsia="en-US" w:bidi="ar-SA"/>
      </w:rPr>
    </w:lvl>
  </w:abstractNum>
  <w:abstractNum w:abstractNumId="20">
    <w:nsid w:val="4FE07B65"/>
    <w:multiLevelType w:val="hybridMultilevel"/>
    <w:tmpl w:val="631A3082"/>
    <w:lvl w:ilvl="0" w:tplc="7A14CE46">
      <w:numFmt w:val="bullet"/>
      <w:lvlText w:val="-"/>
      <w:lvlJc w:val="left"/>
      <w:pPr>
        <w:ind w:left="345" w:hanging="145"/>
      </w:pPr>
      <w:rPr>
        <w:rFonts w:ascii="Times New Roman" w:eastAsia="Times New Roman" w:hAnsi="Times New Roman" w:cs="Times New Roman" w:hint="default"/>
        <w:w w:val="99"/>
        <w:sz w:val="25"/>
        <w:szCs w:val="25"/>
        <w:lang w:val="vi" w:eastAsia="en-US" w:bidi="ar-SA"/>
      </w:rPr>
    </w:lvl>
    <w:lvl w:ilvl="1" w:tplc="C9A8CAD8">
      <w:numFmt w:val="bullet"/>
      <w:lvlText w:val="•"/>
      <w:lvlJc w:val="left"/>
      <w:pPr>
        <w:ind w:left="666" w:hanging="145"/>
      </w:pPr>
      <w:rPr>
        <w:rFonts w:hint="default"/>
        <w:lang w:val="vi" w:eastAsia="en-US" w:bidi="ar-SA"/>
      </w:rPr>
    </w:lvl>
    <w:lvl w:ilvl="2" w:tplc="5A20D422">
      <w:numFmt w:val="bullet"/>
      <w:lvlText w:val="•"/>
      <w:lvlJc w:val="left"/>
      <w:pPr>
        <w:ind w:left="993" w:hanging="145"/>
      </w:pPr>
      <w:rPr>
        <w:rFonts w:hint="default"/>
        <w:lang w:val="vi" w:eastAsia="en-US" w:bidi="ar-SA"/>
      </w:rPr>
    </w:lvl>
    <w:lvl w:ilvl="3" w:tplc="AAB68702">
      <w:numFmt w:val="bullet"/>
      <w:lvlText w:val="•"/>
      <w:lvlJc w:val="left"/>
      <w:pPr>
        <w:ind w:left="1320" w:hanging="145"/>
      </w:pPr>
      <w:rPr>
        <w:rFonts w:hint="default"/>
        <w:lang w:val="vi" w:eastAsia="en-US" w:bidi="ar-SA"/>
      </w:rPr>
    </w:lvl>
    <w:lvl w:ilvl="4" w:tplc="C9C2CD66">
      <w:numFmt w:val="bullet"/>
      <w:lvlText w:val="•"/>
      <w:lvlJc w:val="left"/>
      <w:pPr>
        <w:ind w:left="1646" w:hanging="145"/>
      </w:pPr>
      <w:rPr>
        <w:rFonts w:hint="default"/>
        <w:lang w:val="vi" w:eastAsia="en-US" w:bidi="ar-SA"/>
      </w:rPr>
    </w:lvl>
    <w:lvl w:ilvl="5" w:tplc="7E96B638">
      <w:numFmt w:val="bullet"/>
      <w:lvlText w:val="•"/>
      <w:lvlJc w:val="left"/>
      <w:pPr>
        <w:ind w:left="1973" w:hanging="145"/>
      </w:pPr>
      <w:rPr>
        <w:rFonts w:hint="default"/>
        <w:lang w:val="vi" w:eastAsia="en-US" w:bidi="ar-SA"/>
      </w:rPr>
    </w:lvl>
    <w:lvl w:ilvl="6" w:tplc="FA0A04E2">
      <w:numFmt w:val="bullet"/>
      <w:lvlText w:val="•"/>
      <w:lvlJc w:val="left"/>
      <w:pPr>
        <w:ind w:left="2300" w:hanging="145"/>
      </w:pPr>
      <w:rPr>
        <w:rFonts w:hint="default"/>
        <w:lang w:val="vi" w:eastAsia="en-US" w:bidi="ar-SA"/>
      </w:rPr>
    </w:lvl>
    <w:lvl w:ilvl="7" w:tplc="D24C2EB0">
      <w:numFmt w:val="bullet"/>
      <w:lvlText w:val="•"/>
      <w:lvlJc w:val="left"/>
      <w:pPr>
        <w:ind w:left="2626" w:hanging="145"/>
      </w:pPr>
      <w:rPr>
        <w:rFonts w:hint="default"/>
        <w:lang w:val="vi" w:eastAsia="en-US" w:bidi="ar-SA"/>
      </w:rPr>
    </w:lvl>
    <w:lvl w:ilvl="8" w:tplc="8C38B082">
      <w:numFmt w:val="bullet"/>
      <w:lvlText w:val="•"/>
      <w:lvlJc w:val="left"/>
      <w:pPr>
        <w:ind w:left="2953" w:hanging="145"/>
      </w:pPr>
      <w:rPr>
        <w:rFonts w:hint="default"/>
        <w:lang w:val="vi" w:eastAsia="en-US" w:bidi="ar-SA"/>
      </w:rPr>
    </w:lvl>
  </w:abstractNum>
  <w:abstractNum w:abstractNumId="21">
    <w:nsid w:val="53D1432D"/>
    <w:multiLevelType w:val="hybridMultilevel"/>
    <w:tmpl w:val="77AA35A2"/>
    <w:lvl w:ilvl="0" w:tplc="B7664B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4230FF7"/>
    <w:multiLevelType w:val="hybridMultilevel"/>
    <w:tmpl w:val="63E84992"/>
    <w:lvl w:ilvl="0" w:tplc="528AE204">
      <w:start w:val="1"/>
      <w:numFmt w:val="decimal"/>
      <w:lvlText w:val="(%1)"/>
      <w:lvlJc w:val="left"/>
      <w:pPr>
        <w:ind w:left="72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9544250"/>
    <w:multiLevelType w:val="hybridMultilevel"/>
    <w:tmpl w:val="5C0E0890"/>
    <w:lvl w:ilvl="0" w:tplc="C840DDFC">
      <w:numFmt w:val="bullet"/>
      <w:lvlText w:val="-"/>
      <w:lvlJc w:val="left"/>
      <w:pPr>
        <w:ind w:left="345" w:hanging="145"/>
      </w:pPr>
      <w:rPr>
        <w:rFonts w:ascii="Times New Roman" w:eastAsia="Times New Roman" w:hAnsi="Times New Roman" w:cs="Times New Roman" w:hint="default"/>
        <w:w w:val="99"/>
        <w:sz w:val="25"/>
        <w:szCs w:val="25"/>
        <w:lang w:val="vi" w:eastAsia="en-US" w:bidi="ar-SA"/>
      </w:rPr>
    </w:lvl>
    <w:lvl w:ilvl="1" w:tplc="A0C8C10E">
      <w:numFmt w:val="bullet"/>
      <w:lvlText w:val="•"/>
      <w:lvlJc w:val="left"/>
      <w:pPr>
        <w:ind w:left="689" w:hanging="145"/>
      </w:pPr>
      <w:rPr>
        <w:rFonts w:hint="default"/>
        <w:lang w:val="vi" w:eastAsia="en-US" w:bidi="ar-SA"/>
      </w:rPr>
    </w:lvl>
    <w:lvl w:ilvl="2" w:tplc="D7845D18">
      <w:numFmt w:val="bullet"/>
      <w:lvlText w:val="•"/>
      <w:lvlJc w:val="left"/>
      <w:pPr>
        <w:ind w:left="1038" w:hanging="145"/>
      </w:pPr>
      <w:rPr>
        <w:rFonts w:hint="default"/>
        <w:lang w:val="vi" w:eastAsia="en-US" w:bidi="ar-SA"/>
      </w:rPr>
    </w:lvl>
    <w:lvl w:ilvl="3" w:tplc="E3467524">
      <w:numFmt w:val="bullet"/>
      <w:lvlText w:val="•"/>
      <w:lvlJc w:val="left"/>
      <w:pPr>
        <w:ind w:left="1387" w:hanging="145"/>
      </w:pPr>
      <w:rPr>
        <w:rFonts w:hint="default"/>
        <w:lang w:val="vi" w:eastAsia="en-US" w:bidi="ar-SA"/>
      </w:rPr>
    </w:lvl>
    <w:lvl w:ilvl="4" w:tplc="4434CE78">
      <w:numFmt w:val="bullet"/>
      <w:lvlText w:val="•"/>
      <w:lvlJc w:val="left"/>
      <w:pPr>
        <w:ind w:left="1736" w:hanging="145"/>
      </w:pPr>
      <w:rPr>
        <w:rFonts w:hint="default"/>
        <w:lang w:val="vi" w:eastAsia="en-US" w:bidi="ar-SA"/>
      </w:rPr>
    </w:lvl>
    <w:lvl w:ilvl="5" w:tplc="8F261224">
      <w:numFmt w:val="bullet"/>
      <w:lvlText w:val="•"/>
      <w:lvlJc w:val="left"/>
      <w:pPr>
        <w:ind w:left="2086" w:hanging="145"/>
      </w:pPr>
      <w:rPr>
        <w:rFonts w:hint="default"/>
        <w:lang w:val="vi" w:eastAsia="en-US" w:bidi="ar-SA"/>
      </w:rPr>
    </w:lvl>
    <w:lvl w:ilvl="6" w:tplc="6396E4BC">
      <w:numFmt w:val="bullet"/>
      <w:lvlText w:val="•"/>
      <w:lvlJc w:val="left"/>
      <w:pPr>
        <w:ind w:left="2435" w:hanging="145"/>
      </w:pPr>
      <w:rPr>
        <w:rFonts w:hint="default"/>
        <w:lang w:val="vi" w:eastAsia="en-US" w:bidi="ar-SA"/>
      </w:rPr>
    </w:lvl>
    <w:lvl w:ilvl="7" w:tplc="A87415D4">
      <w:numFmt w:val="bullet"/>
      <w:lvlText w:val="•"/>
      <w:lvlJc w:val="left"/>
      <w:pPr>
        <w:ind w:left="2784" w:hanging="145"/>
      </w:pPr>
      <w:rPr>
        <w:rFonts w:hint="default"/>
        <w:lang w:val="vi" w:eastAsia="en-US" w:bidi="ar-SA"/>
      </w:rPr>
    </w:lvl>
    <w:lvl w:ilvl="8" w:tplc="BBBE203A">
      <w:numFmt w:val="bullet"/>
      <w:lvlText w:val="•"/>
      <w:lvlJc w:val="left"/>
      <w:pPr>
        <w:ind w:left="3133" w:hanging="145"/>
      </w:pPr>
      <w:rPr>
        <w:rFonts w:hint="default"/>
        <w:lang w:val="vi" w:eastAsia="en-US" w:bidi="ar-SA"/>
      </w:rPr>
    </w:lvl>
  </w:abstractNum>
  <w:abstractNum w:abstractNumId="24">
    <w:nsid w:val="5C2E1BB1"/>
    <w:multiLevelType w:val="hybridMultilevel"/>
    <w:tmpl w:val="01F8F50A"/>
    <w:lvl w:ilvl="0" w:tplc="D1180870">
      <w:start w:val="9"/>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D391BD3"/>
    <w:multiLevelType w:val="hybridMultilevel"/>
    <w:tmpl w:val="4942F918"/>
    <w:lvl w:ilvl="0" w:tplc="9FAC0C92">
      <w:numFmt w:val="bullet"/>
      <w:lvlText w:val="-"/>
      <w:lvlJc w:val="left"/>
      <w:pPr>
        <w:ind w:left="352" w:hanging="153"/>
      </w:pPr>
      <w:rPr>
        <w:rFonts w:ascii="Times New Roman" w:eastAsia="Times New Roman" w:hAnsi="Times New Roman" w:cs="Times New Roman" w:hint="default"/>
        <w:spacing w:val="-2"/>
        <w:w w:val="99"/>
        <w:sz w:val="26"/>
        <w:szCs w:val="26"/>
        <w:lang w:val="vi" w:eastAsia="en-US" w:bidi="ar-SA"/>
      </w:rPr>
    </w:lvl>
    <w:lvl w:ilvl="1" w:tplc="B4AE07E2">
      <w:numFmt w:val="bullet"/>
      <w:lvlText w:val="•"/>
      <w:lvlJc w:val="left"/>
      <w:pPr>
        <w:ind w:left="673" w:hanging="153"/>
      </w:pPr>
      <w:rPr>
        <w:rFonts w:hint="default"/>
        <w:lang w:val="vi" w:eastAsia="en-US" w:bidi="ar-SA"/>
      </w:rPr>
    </w:lvl>
    <w:lvl w:ilvl="2" w:tplc="DE8AFB54">
      <w:numFmt w:val="bullet"/>
      <w:lvlText w:val="•"/>
      <w:lvlJc w:val="left"/>
      <w:pPr>
        <w:ind w:left="987" w:hanging="153"/>
      </w:pPr>
      <w:rPr>
        <w:rFonts w:hint="default"/>
        <w:lang w:val="vi" w:eastAsia="en-US" w:bidi="ar-SA"/>
      </w:rPr>
    </w:lvl>
    <w:lvl w:ilvl="3" w:tplc="85ACC09A">
      <w:numFmt w:val="bullet"/>
      <w:lvlText w:val="•"/>
      <w:lvlJc w:val="left"/>
      <w:pPr>
        <w:ind w:left="1300" w:hanging="153"/>
      </w:pPr>
      <w:rPr>
        <w:rFonts w:hint="default"/>
        <w:lang w:val="vi" w:eastAsia="en-US" w:bidi="ar-SA"/>
      </w:rPr>
    </w:lvl>
    <w:lvl w:ilvl="4" w:tplc="53E4A2AC">
      <w:numFmt w:val="bullet"/>
      <w:lvlText w:val="•"/>
      <w:lvlJc w:val="left"/>
      <w:pPr>
        <w:ind w:left="1614" w:hanging="153"/>
      </w:pPr>
      <w:rPr>
        <w:rFonts w:hint="default"/>
        <w:lang w:val="vi" w:eastAsia="en-US" w:bidi="ar-SA"/>
      </w:rPr>
    </w:lvl>
    <w:lvl w:ilvl="5" w:tplc="257C8952">
      <w:numFmt w:val="bullet"/>
      <w:lvlText w:val="•"/>
      <w:lvlJc w:val="left"/>
      <w:pPr>
        <w:ind w:left="1927" w:hanging="153"/>
      </w:pPr>
      <w:rPr>
        <w:rFonts w:hint="default"/>
        <w:lang w:val="vi" w:eastAsia="en-US" w:bidi="ar-SA"/>
      </w:rPr>
    </w:lvl>
    <w:lvl w:ilvl="6" w:tplc="8BDCDDB4">
      <w:numFmt w:val="bullet"/>
      <w:lvlText w:val="•"/>
      <w:lvlJc w:val="left"/>
      <w:pPr>
        <w:ind w:left="2241" w:hanging="153"/>
      </w:pPr>
      <w:rPr>
        <w:rFonts w:hint="default"/>
        <w:lang w:val="vi" w:eastAsia="en-US" w:bidi="ar-SA"/>
      </w:rPr>
    </w:lvl>
    <w:lvl w:ilvl="7" w:tplc="D4A4496C">
      <w:numFmt w:val="bullet"/>
      <w:lvlText w:val="•"/>
      <w:lvlJc w:val="left"/>
      <w:pPr>
        <w:ind w:left="2554" w:hanging="153"/>
      </w:pPr>
      <w:rPr>
        <w:rFonts w:hint="default"/>
        <w:lang w:val="vi" w:eastAsia="en-US" w:bidi="ar-SA"/>
      </w:rPr>
    </w:lvl>
    <w:lvl w:ilvl="8" w:tplc="3DE87EE8">
      <w:numFmt w:val="bullet"/>
      <w:lvlText w:val="•"/>
      <w:lvlJc w:val="left"/>
      <w:pPr>
        <w:ind w:left="2868" w:hanging="153"/>
      </w:pPr>
      <w:rPr>
        <w:rFonts w:hint="default"/>
        <w:lang w:val="vi" w:eastAsia="en-US" w:bidi="ar-SA"/>
      </w:rPr>
    </w:lvl>
  </w:abstractNum>
  <w:abstractNum w:abstractNumId="26">
    <w:nsid w:val="5F0C07B1"/>
    <w:multiLevelType w:val="hybridMultilevel"/>
    <w:tmpl w:val="83328C2A"/>
    <w:lvl w:ilvl="0" w:tplc="C41ABF6E">
      <w:numFmt w:val="bullet"/>
      <w:lvlText w:val="-"/>
      <w:lvlJc w:val="left"/>
      <w:pPr>
        <w:ind w:left="352" w:hanging="153"/>
      </w:pPr>
      <w:rPr>
        <w:rFonts w:ascii="Times New Roman" w:eastAsia="Times New Roman" w:hAnsi="Times New Roman" w:cs="Times New Roman" w:hint="default"/>
        <w:w w:val="99"/>
        <w:sz w:val="26"/>
        <w:szCs w:val="26"/>
        <w:lang w:val="vi" w:eastAsia="en-US" w:bidi="ar-SA"/>
      </w:rPr>
    </w:lvl>
    <w:lvl w:ilvl="1" w:tplc="6DC8323E">
      <w:numFmt w:val="bullet"/>
      <w:lvlText w:val="•"/>
      <w:lvlJc w:val="left"/>
      <w:pPr>
        <w:ind w:left="636" w:hanging="153"/>
      </w:pPr>
      <w:rPr>
        <w:rFonts w:hint="default"/>
        <w:lang w:val="vi" w:eastAsia="en-US" w:bidi="ar-SA"/>
      </w:rPr>
    </w:lvl>
    <w:lvl w:ilvl="2" w:tplc="05E21E42">
      <w:numFmt w:val="bullet"/>
      <w:lvlText w:val="•"/>
      <w:lvlJc w:val="left"/>
      <w:pPr>
        <w:ind w:left="912" w:hanging="153"/>
      </w:pPr>
      <w:rPr>
        <w:rFonts w:hint="default"/>
        <w:lang w:val="vi" w:eastAsia="en-US" w:bidi="ar-SA"/>
      </w:rPr>
    </w:lvl>
    <w:lvl w:ilvl="3" w:tplc="54B2B4AA">
      <w:numFmt w:val="bullet"/>
      <w:lvlText w:val="•"/>
      <w:lvlJc w:val="left"/>
      <w:pPr>
        <w:ind w:left="1188" w:hanging="153"/>
      </w:pPr>
      <w:rPr>
        <w:rFonts w:hint="default"/>
        <w:lang w:val="vi" w:eastAsia="en-US" w:bidi="ar-SA"/>
      </w:rPr>
    </w:lvl>
    <w:lvl w:ilvl="4" w:tplc="8C4EF2B0">
      <w:numFmt w:val="bullet"/>
      <w:lvlText w:val="•"/>
      <w:lvlJc w:val="left"/>
      <w:pPr>
        <w:ind w:left="1464" w:hanging="153"/>
      </w:pPr>
      <w:rPr>
        <w:rFonts w:hint="default"/>
        <w:lang w:val="vi" w:eastAsia="en-US" w:bidi="ar-SA"/>
      </w:rPr>
    </w:lvl>
    <w:lvl w:ilvl="5" w:tplc="FB5C9F08">
      <w:numFmt w:val="bullet"/>
      <w:lvlText w:val="•"/>
      <w:lvlJc w:val="left"/>
      <w:pPr>
        <w:ind w:left="1740" w:hanging="153"/>
      </w:pPr>
      <w:rPr>
        <w:rFonts w:hint="default"/>
        <w:lang w:val="vi" w:eastAsia="en-US" w:bidi="ar-SA"/>
      </w:rPr>
    </w:lvl>
    <w:lvl w:ilvl="6" w:tplc="653E92D2">
      <w:numFmt w:val="bullet"/>
      <w:lvlText w:val="•"/>
      <w:lvlJc w:val="left"/>
      <w:pPr>
        <w:ind w:left="2016" w:hanging="153"/>
      </w:pPr>
      <w:rPr>
        <w:rFonts w:hint="default"/>
        <w:lang w:val="vi" w:eastAsia="en-US" w:bidi="ar-SA"/>
      </w:rPr>
    </w:lvl>
    <w:lvl w:ilvl="7" w:tplc="1AF20BB4">
      <w:numFmt w:val="bullet"/>
      <w:lvlText w:val="•"/>
      <w:lvlJc w:val="left"/>
      <w:pPr>
        <w:ind w:left="2292" w:hanging="153"/>
      </w:pPr>
      <w:rPr>
        <w:rFonts w:hint="default"/>
        <w:lang w:val="vi" w:eastAsia="en-US" w:bidi="ar-SA"/>
      </w:rPr>
    </w:lvl>
    <w:lvl w:ilvl="8" w:tplc="65A842EC">
      <w:numFmt w:val="bullet"/>
      <w:lvlText w:val="•"/>
      <w:lvlJc w:val="left"/>
      <w:pPr>
        <w:ind w:left="2568" w:hanging="153"/>
      </w:pPr>
      <w:rPr>
        <w:rFonts w:hint="default"/>
        <w:lang w:val="vi" w:eastAsia="en-US" w:bidi="ar-SA"/>
      </w:rPr>
    </w:lvl>
  </w:abstractNum>
  <w:abstractNum w:abstractNumId="27">
    <w:nsid w:val="5F440EA4"/>
    <w:multiLevelType w:val="hybridMultilevel"/>
    <w:tmpl w:val="C85ABDC2"/>
    <w:lvl w:ilvl="0" w:tplc="6E1E0194">
      <w:start w:val="1"/>
      <w:numFmt w:val="decimal"/>
      <w:lvlText w:val="%1."/>
      <w:lvlJc w:val="left"/>
      <w:pPr>
        <w:ind w:left="260" w:hanging="260"/>
      </w:pPr>
      <w:rPr>
        <w:rFonts w:ascii="Times New Roman" w:eastAsia="Times New Roman" w:hAnsi="Times New Roman" w:cs="Times New Roman" w:hint="default"/>
        <w:spacing w:val="-1"/>
        <w:w w:val="99"/>
        <w:sz w:val="26"/>
        <w:szCs w:val="26"/>
        <w:lang w:val="vi" w:eastAsia="en-US" w:bidi="ar-SA"/>
      </w:rPr>
    </w:lvl>
    <w:lvl w:ilvl="1" w:tplc="F67A36B2">
      <w:numFmt w:val="bullet"/>
      <w:lvlText w:val="•"/>
      <w:lvlJc w:val="left"/>
      <w:pPr>
        <w:ind w:left="1138" w:hanging="260"/>
      </w:pPr>
      <w:rPr>
        <w:rFonts w:hint="default"/>
        <w:lang w:val="vi" w:eastAsia="en-US" w:bidi="ar-SA"/>
      </w:rPr>
    </w:lvl>
    <w:lvl w:ilvl="2" w:tplc="B4B65C04">
      <w:numFmt w:val="bullet"/>
      <w:lvlText w:val="•"/>
      <w:lvlJc w:val="left"/>
      <w:pPr>
        <w:ind w:left="2007" w:hanging="260"/>
      </w:pPr>
      <w:rPr>
        <w:rFonts w:hint="default"/>
        <w:lang w:val="vi" w:eastAsia="en-US" w:bidi="ar-SA"/>
      </w:rPr>
    </w:lvl>
    <w:lvl w:ilvl="3" w:tplc="834A1DB4">
      <w:numFmt w:val="bullet"/>
      <w:lvlText w:val="•"/>
      <w:lvlJc w:val="left"/>
      <w:pPr>
        <w:ind w:left="2876" w:hanging="260"/>
      </w:pPr>
      <w:rPr>
        <w:rFonts w:hint="default"/>
        <w:lang w:val="vi" w:eastAsia="en-US" w:bidi="ar-SA"/>
      </w:rPr>
    </w:lvl>
    <w:lvl w:ilvl="4" w:tplc="C9C88F78">
      <w:numFmt w:val="bullet"/>
      <w:lvlText w:val="•"/>
      <w:lvlJc w:val="left"/>
      <w:pPr>
        <w:ind w:left="3745" w:hanging="260"/>
      </w:pPr>
      <w:rPr>
        <w:rFonts w:hint="default"/>
        <w:lang w:val="vi" w:eastAsia="en-US" w:bidi="ar-SA"/>
      </w:rPr>
    </w:lvl>
    <w:lvl w:ilvl="5" w:tplc="58422E60">
      <w:numFmt w:val="bullet"/>
      <w:lvlText w:val="•"/>
      <w:lvlJc w:val="left"/>
      <w:pPr>
        <w:ind w:left="4613" w:hanging="260"/>
      </w:pPr>
      <w:rPr>
        <w:rFonts w:hint="default"/>
        <w:lang w:val="vi" w:eastAsia="en-US" w:bidi="ar-SA"/>
      </w:rPr>
    </w:lvl>
    <w:lvl w:ilvl="6" w:tplc="94920A7E">
      <w:numFmt w:val="bullet"/>
      <w:lvlText w:val="•"/>
      <w:lvlJc w:val="left"/>
      <w:pPr>
        <w:ind w:left="5482" w:hanging="260"/>
      </w:pPr>
      <w:rPr>
        <w:rFonts w:hint="default"/>
        <w:lang w:val="vi" w:eastAsia="en-US" w:bidi="ar-SA"/>
      </w:rPr>
    </w:lvl>
    <w:lvl w:ilvl="7" w:tplc="EA4E3FF2">
      <w:numFmt w:val="bullet"/>
      <w:lvlText w:val="•"/>
      <w:lvlJc w:val="left"/>
      <w:pPr>
        <w:ind w:left="6351" w:hanging="260"/>
      </w:pPr>
      <w:rPr>
        <w:rFonts w:hint="default"/>
        <w:lang w:val="vi" w:eastAsia="en-US" w:bidi="ar-SA"/>
      </w:rPr>
    </w:lvl>
    <w:lvl w:ilvl="8" w:tplc="B90467EC">
      <w:numFmt w:val="bullet"/>
      <w:lvlText w:val="•"/>
      <w:lvlJc w:val="left"/>
      <w:pPr>
        <w:ind w:left="7220" w:hanging="260"/>
      </w:pPr>
      <w:rPr>
        <w:rFonts w:hint="default"/>
        <w:lang w:val="vi" w:eastAsia="en-US" w:bidi="ar-SA"/>
      </w:rPr>
    </w:lvl>
  </w:abstractNum>
  <w:abstractNum w:abstractNumId="28">
    <w:nsid w:val="6D616B1A"/>
    <w:multiLevelType w:val="hybridMultilevel"/>
    <w:tmpl w:val="3FDC669E"/>
    <w:lvl w:ilvl="0" w:tplc="6F2ED1F8">
      <w:start w:val="1"/>
      <w:numFmt w:val="decimal"/>
      <w:lvlText w:val="(%1)"/>
      <w:lvlJc w:val="left"/>
      <w:pPr>
        <w:ind w:left="72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08574C7"/>
    <w:multiLevelType w:val="hybridMultilevel"/>
    <w:tmpl w:val="6A06FBE4"/>
    <w:lvl w:ilvl="0" w:tplc="FEB4FB5A">
      <w:start w:val="1"/>
      <w:numFmt w:val="decimal"/>
      <w:lvlText w:val="(%1)"/>
      <w:lvlJc w:val="left"/>
      <w:pPr>
        <w:ind w:left="1260" w:hanging="340"/>
      </w:pPr>
      <w:rPr>
        <w:rFonts w:ascii="Times New Roman" w:eastAsia="Times New Roman" w:hAnsi="Times New Roman" w:cs="Times New Roman" w:hint="default"/>
        <w:spacing w:val="-5"/>
        <w:w w:val="100"/>
        <w:sz w:val="24"/>
        <w:szCs w:val="24"/>
        <w:lang w:val="vi" w:eastAsia="en-US" w:bidi="ar-SA"/>
      </w:rPr>
    </w:lvl>
    <w:lvl w:ilvl="1" w:tplc="6EEA9BD6">
      <w:numFmt w:val="bullet"/>
      <w:lvlText w:val="-"/>
      <w:lvlJc w:val="left"/>
      <w:pPr>
        <w:ind w:left="920" w:hanging="148"/>
      </w:pPr>
      <w:rPr>
        <w:rFonts w:ascii="Times New Roman" w:eastAsia="Times New Roman" w:hAnsi="Times New Roman" w:cs="Times New Roman" w:hint="default"/>
        <w:w w:val="99"/>
        <w:sz w:val="26"/>
        <w:szCs w:val="26"/>
        <w:lang w:val="vi" w:eastAsia="en-US" w:bidi="ar-SA"/>
      </w:rPr>
    </w:lvl>
    <w:lvl w:ilvl="2" w:tplc="FCC6EAD0">
      <w:numFmt w:val="bullet"/>
      <w:lvlText w:val="•"/>
      <w:lvlJc w:val="left"/>
      <w:pPr>
        <w:ind w:left="2296" w:hanging="148"/>
      </w:pPr>
      <w:rPr>
        <w:rFonts w:hint="default"/>
        <w:lang w:val="vi" w:eastAsia="en-US" w:bidi="ar-SA"/>
      </w:rPr>
    </w:lvl>
    <w:lvl w:ilvl="3" w:tplc="CCC08366">
      <w:numFmt w:val="bullet"/>
      <w:lvlText w:val="•"/>
      <w:lvlJc w:val="left"/>
      <w:pPr>
        <w:ind w:left="3332" w:hanging="148"/>
      </w:pPr>
      <w:rPr>
        <w:rFonts w:hint="default"/>
        <w:lang w:val="vi" w:eastAsia="en-US" w:bidi="ar-SA"/>
      </w:rPr>
    </w:lvl>
    <w:lvl w:ilvl="4" w:tplc="69122FDE">
      <w:numFmt w:val="bullet"/>
      <w:lvlText w:val="•"/>
      <w:lvlJc w:val="left"/>
      <w:pPr>
        <w:ind w:left="4369" w:hanging="148"/>
      </w:pPr>
      <w:rPr>
        <w:rFonts w:hint="default"/>
        <w:lang w:val="vi" w:eastAsia="en-US" w:bidi="ar-SA"/>
      </w:rPr>
    </w:lvl>
    <w:lvl w:ilvl="5" w:tplc="9F5C194E">
      <w:numFmt w:val="bullet"/>
      <w:lvlText w:val="•"/>
      <w:lvlJc w:val="left"/>
      <w:pPr>
        <w:ind w:left="5405" w:hanging="148"/>
      </w:pPr>
      <w:rPr>
        <w:rFonts w:hint="default"/>
        <w:lang w:val="vi" w:eastAsia="en-US" w:bidi="ar-SA"/>
      </w:rPr>
    </w:lvl>
    <w:lvl w:ilvl="6" w:tplc="19869F74">
      <w:numFmt w:val="bullet"/>
      <w:lvlText w:val="•"/>
      <w:lvlJc w:val="left"/>
      <w:pPr>
        <w:ind w:left="6442" w:hanging="148"/>
      </w:pPr>
      <w:rPr>
        <w:rFonts w:hint="default"/>
        <w:lang w:val="vi" w:eastAsia="en-US" w:bidi="ar-SA"/>
      </w:rPr>
    </w:lvl>
    <w:lvl w:ilvl="7" w:tplc="BAF039E6">
      <w:numFmt w:val="bullet"/>
      <w:lvlText w:val="•"/>
      <w:lvlJc w:val="left"/>
      <w:pPr>
        <w:ind w:left="7478" w:hanging="148"/>
      </w:pPr>
      <w:rPr>
        <w:rFonts w:hint="default"/>
        <w:lang w:val="vi" w:eastAsia="en-US" w:bidi="ar-SA"/>
      </w:rPr>
    </w:lvl>
    <w:lvl w:ilvl="8" w:tplc="9D30D264">
      <w:numFmt w:val="bullet"/>
      <w:lvlText w:val="•"/>
      <w:lvlJc w:val="left"/>
      <w:pPr>
        <w:ind w:left="8514" w:hanging="148"/>
      </w:pPr>
      <w:rPr>
        <w:rFonts w:hint="default"/>
        <w:lang w:val="vi" w:eastAsia="en-US" w:bidi="ar-SA"/>
      </w:rPr>
    </w:lvl>
  </w:abstractNum>
  <w:abstractNum w:abstractNumId="30">
    <w:nsid w:val="71E07F6B"/>
    <w:multiLevelType w:val="hybridMultilevel"/>
    <w:tmpl w:val="F3CEAD4E"/>
    <w:lvl w:ilvl="0" w:tplc="528AE204">
      <w:start w:val="1"/>
      <w:numFmt w:val="decimal"/>
      <w:lvlText w:val="(%1)"/>
      <w:lvlJc w:val="left"/>
      <w:pPr>
        <w:ind w:left="72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2A16CB6"/>
    <w:multiLevelType w:val="hybridMultilevel"/>
    <w:tmpl w:val="AF9A5710"/>
    <w:lvl w:ilvl="0" w:tplc="57CC8BBC">
      <w:numFmt w:val="bullet"/>
      <w:lvlText w:val="-"/>
      <w:lvlJc w:val="left"/>
      <w:pPr>
        <w:ind w:left="920" w:hanging="175"/>
      </w:pPr>
      <w:rPr>
        <w:rFonts w:ascii="Times New Roman" w:eastAsia="Times New Roman" w:hAnsi="Times New Roman" w:cs="Times New Roman" w:hint="default"/>
        <w:w w:val="99"/>
        <w:sz w:val="26"/>
        <w:szCs w:val="26"/>
        <w:lang w:val="vi" w:eastAsia="en-US" w:bidi="ar-SA"/>
      </w:rPr>
    </w:lvl>
    <w:lvl w:ilvl="1" w:tplc="23861F84">
      <w:numFmt w:val="bullet"/>
      <w:lvlText w:val="-"/>
      <w:lvlJc w:val="left"/>
      <w:pPr>
        <w:ind w:left="920" w:hanging="175"/>
      </w:pPr>
      <w:rPr>
        <w:rFonts w:ascii="Times New Roman" w:eastAsia="Times New Roman" w:hAnsi="Times New Roman" w:cs="Times New Roman" w:hint="default"/>
        <w:w w:val="99"/>
        <w:sz w:val="26"/>
        <w:szCs w:val="26"/>
        <w:lang w:val="vi" w:eastAsia="en-US" w:bidi="ar-SA"/>
      </w:rPr>
    </w:lvl>
    <w:lvl w:ilvl="2" w:tplc="7A2C682E">
      <w:numFmt w:val="bullet"/>
      <w:lvlText w:val="•"/>
      <w:lvlJc w:val="left"/>
      <w:pPr>
        <w:ind w:left="2853" w:hanging="175"/>
      </w:pPr>
      <w:rPr>
        <w:rFonts w:hint="default"/>
        <w:lang w:val="vi" w:eastAsia="en-US" w:bidi="ar-SA"/>
      </w:rPr>
    </w:lvl>
    <w:lvl w:ilvl="3" w:tplc="11F085DC">
      <w:numFmt w:val="bullet"/>
      <w:lvlText w:val="•"/>
      <w:lvlJc w:val="left"/>
      <w:pPr>
        <w:ind w:left="3820" w:hanging="175"/>
      </w:pPr>
      <w:rPr>
        <w:rFonts w:hint="default"/>
        <w:lang w:val="vi" w:eastAsia="en-US" w:bidi="ar-SA"/>
      </w:rPr>
    </w:lvl>
    <w:lvl w:ilvl="4" w:tplc="A984B226">
      <w:numFmt w:val="bullet"/>
      <w:lvlText w:val="•"/>
      <w:lvlJc w:val="left"/>
      <w:pPr>
        <w:ind w:left="4787" w:hanging="175"/>
      </w:pPr>
      <w:rPr>
        <w:rFonts w:hint="default"/>
        <w:lang w:val="vi" w:eastAsia="en-US" w:bidi="ar-SA"/>
      </w:rPr>
    </w:lvl>
    <w:lvl w:ilvl="5" w:tplc="E028D7D4">
      <w:numFmt w:val="bullet"/>
      <w:lvlText w:val="•"/>
      <w:lvlJc w:val="left"/>
      <w:pPr>
        <w:ind w:left="5753" w:hanging="175"/>
      </w:pPr>
      <w:rPr>
        <w:rFonts w:hint="default"/>
        <w:lang w:val="vi" w:eastAsia="en-US" w:bidi="ar-SA"/>
      </w:rPr>
    </w:lvl>
    <w:lvl w:ilvl="6" w:tplc="6EE25D18">
      <w:numFmt w:val="bullet"/>
      <w:lvlText w:val="•"/>
      <w:lvlJc w:val="left"/>
      <w:pPr>
        <w:ind w:left="6720" w:hanging="175"/>
      </w:pPr>
      <w:rPr>
        <w:rFonts w:hint="default"/>
        <w:lang w:val="vi" w:eastAsia="en-US" w:bidi="ar-SA"/>
      </w:rPr>
    </w:lvl>
    <w:lvl w:ilvl="7" w:tplc="F6EA1188">
      <w:numFmt w:val="bullet"/>
      <w:lvlText w:val="•"/>
      <w:lvlJc w:val="left"/>
      <w:pPr>
        <w:ind w:left="7687" w:hanging="175"/>
      </w:pPr>
      <w:rPr>
        <w:rFonts w:hint="default"/>
        <w:lang w:val="vi" w:eastAsia="en-US" w:bidi="ar-SA"/>
      </w:rPr>
    </w:lvl>
    <w:lvl w:ilvl="8" w:tplc="FCCCC60A">
      <w:numFmt w:val="bullet"/>
      <w:lvlText w:val="•"/>
      <w:lvlJc w:val="left"/>
      <w:pPr>
        <w:ind w:left="8654" w:hanging="175"/>
      </w:pPr>
      <w:rPr>
        <w:rFonts w:hint="default"/>
        <w:lang w:val="vi" w:eastAsia="en-US" w:bidi="ar-SA"/>
      </w:rPr>
    </w:lvl>
  </w:abstractNum>
  <w:abstractNum w:abstractNumId="32">
    <w:nsid w:val="75050110"/>
    <w:multiLevelType w:val="hybridMultilevel"/>
    <w:tmpl w:val="12D4A840"/>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CB90EA4"/>
    <w:multiLevelType w:val="hybridMultilevel"/>
    <w:tmpl w:val="9E466042"/>
    <w:lvl w:ilvl="0" w:tplc="3ADA474E">
      <w:numFmt w:val="bullet"/>
      <w:lvlText w:val="-"/>
      <w:lvlJc w:val="left"/>
      <w:pPr>
        <w:ind w:left="352" w:hanging="153"/>
      </w:pPr>
      <w:rPr>
        <w:rFonts w:ascii="Times New Roman" w:eastAsia="Times New Roman" w:hAnsi="Times New Roman" w:cs="Times New Roman" w:hint="default"/>
        <w:spacing w:val="-2"/>
        <w:w w:val="99"/>
        <w:sz w:val="26"/>
        <w:szCs w:val="26"/>
        <w:lang w:val="vi" w:eastAsia="en-US" w:bidi="ar-SA"/>
      </w:rPr>
    </w:lvl>
    <w:lvl w:ilvl="1" w:tplc="FDD44EE2">
      <w:numFmt w:val="bullet"/>
      <w:lvlText w:val="•"/>
      <w:lvlJc w:val="left"/>
      <w:pPr>
        <w:ind w:left="698" w:hanging="153"/>
      </w:pPr>
      <w:rPr>
        <w:rFonts w:hint="default"/>
        <w:lang w:val="vi" w:eastAsia="en-US" w:bidi="ar-SA"/>
      </w:rPr>
    </w:lvl>
    <w:lvl w:ilvl="2" w:tplc="9E48A88E">
      <w:numFmt w:val="bullet"/>
      <w:lvlText w:val="•"/>
      <w:lvlJc w:val="left"/>
      <w:pPr>
        <w:ind w:left="1037" w:hanging="153"/>
      </w:pPr>
      <w:rPr>
        <w:rFonts w:hint="default"/>
        <w:lang w:val="vi" w:eastAsia="en-US" w:bidi="ar-SA"/>
      </w:rPr>
    </w:lvl>
    <w:lvl w:ilvl="3" w:tplc="033EC6F8">
      <w:numFmt w:val="bullet"/>
      <w:lvlText w:val="•"/>
      <w:lvlJc w:val="left"/>
      <w:pPr>
        <w:ind w:left="1376" w:hanging="153"/>
      </w:pPr>
      <w:rPr>
        <w:rFonts w:hint="default"/>
        <w:lang w:val="vi" w:eastAsia="en-US" w:bidi="ar-SA"/>
      </w:rPr>
    </w:lvl>
    <w:lvl w:ilvl="4" w:tplc="8DA4519E">
      <w:numFmt w:val="bullet"/>
      <w:lvlText w:val="•"/>
      <w:lvlJc w:val="left"/>
      <w:pPr>
        <w:ind w:left="1715" w:hanging="153"/>
      </w:pPr>
      <w:rPr>
        <w:rFonts w:hint="default"/>
        <w:lang w:val="vi" w:eastAsia="en-US" w:bidi="ar-SA"/>
      </w:rPr>
    </w:lvl>
    <w:lvl w:ilvl="5" w:tplc="7C86B036">
      <w:numFmt w:val="bullet"/>
      <w:lvlText w:val="•"/>
      <w:lvlJc w:val="left"/>
      <w:pPr>
        <w:ind w:left="2054" w:hanging="153"/>
      </w:pPr>
      <w:rPr>
        <w:rFonts w:hint="default"/>
        <w:lang w:val="vi" w:eastAsia="en-US" w:bidi="ar-SA"/>
      </w:rPr>
    </w:lvl>
    <w:lvl w:ilvl="6" w:tplc="9D08AB90">
      <w:numFmt w:val="bullet"/>
      <w:lvlText w:val="•"/>
      <w:lvlJc w:val="left"/>
      <w:pPr>
        <w:ind w:left="2393" w:hanging="153"/>
      </w:pPr>
      <w:rPr>
        <w:rFonts w:hint="default"/>
        <w:lang w:val="vi" w:eastAsia="en-US" w:bidi="ar-SA"/>
      </w:rPr>
    </w:lvl>
    <w:lvl w:ilvl="7" w:tplc="6056485E">
      <w:numFmt w:val="bullet"/>
      <w:lvlText w:val="•"/>
      <w:lvlJc w:val="left"/>
      <w:pPr>
        <w:ind w:left="2732" w:hanging="153"/>
      </w:pPr>
      <w:rPr>
        <w:rFonts w:hint="default"/>
        <w:lang w:val="vi" w:eastAsia="en-US" w:bidi="ar-SA"/>
      </w:rPr>
    </w:lvl>
    <w:lvl w:ilvl="8" w:tplc="B62E80B2">
      <w:numFmt w:val="bullet"/>
      <w:lvlText w:val="•"/>
      <w:lvlJc w:val="left"/>
      <w:pPr>
        <w:ind w:left="3071" w:hanging="153"/>
      </w:pPr>
      <w:rPr>
        <w:rFonts w:hint="default"/>
        <w:lang w:val="vi" w:eastAsia="en-US" w:bidi="ar-SA"/>
      </w:rPr>
    </w:lvl>
  </w:abstractNum>
  <w:abstractNum w:abstractNumId="34">
    <w:nsid w:val="7D9D42D0"/>
    <w:multiLevelType w:val="hybridMultilevel"/>
    <w:tmpl w:val="B6C89848"/>
    <w:lvl w:ilvl="0" w:tplc="6F2ED1F8">
      <w:start w:val="1"/>
      <w:numFmt w:val="decimal"/>
      <w:lvlText w:val="(%1)"/>
      <w:lvlJc w:val="left"/>
      <w:pPr>
        <w:ind w:left="1230" w:hanging="311"/>
      </w:pPr>
      <w:rPr>
        <w:rFonts w:ascii="Times New Roman" w:eastAsia="Times New Roman" w:hAnsi="Times New Roman" w:cs="Times New Roman" w:hint="default"/>
        <w:spacing w:val="-1"/>
        <w:w w:val="100"/>
        <w:sz w:val="22"/>
        <w:szCs w:val="22"/>
        <w:lang w:val="vi" w:eastAsia="en-US" w:bidi="ar-SA"/>
      </w:rPr>
    </w:lvl>
    <w:lvl w:ilvl="1" w:tplc="8F60C4AC">
      <w:numFmt w:val="bullet"/>
      <w:lvlText w:val="-"/>
      <w:lvlJc w:val="left"/>
      <w:pPr>
        <w:ind w:left="920" w:hanging="140"/>
      </w:pPr>
      <w:rPr>
        <w:rFonts w:ascii="Times New Roman" w:eastAsia="Times New Roman" w:hAnsi="Times New Roman" w:cs="Times New Roman" w:hint="default"/>
        <w:w w:val="99"/>
        <w:sz w:val="26"/>
        <w:szCs w:val="26"/>
        <w:lang w:val="vi" w:eastAsia="en-US" w:bidi="ar-SA"/>
      </w:rPr>
    </w:lvl>
    <w:lvl w:ilvl="2" w:tplc="9E5E0FDC">
      <w:numFmt w:val="bullet"/>
      <w:lvlText w:val="•"/>
      <w:lvlJc w:val="left"/>
      <w:pPr>
        <w:ind w:left="2278" w:hanging="140"/>
      </w:pPr>
      <w:rPr>
        <w:rFonts w:hint="default"/>
        <w:lang w:val="vi" w:eastAsia="en-US" w:bidi="ar-SA"/>
      </w:rPr>
    </w:lvl>
    <w:lvl w:ilvl="3" w:tplc="CCD0D41C">
      <w:numFmt w:val="bullet"/>
      <w:lvlText w:val="•"/>
      <w:lvlJc w:val="left"/>
      <w:pPr>
        <w:ind w:left="3317" w:hanging="140"/>
      </w:pPr>
      <w:rPr>
        <w:rFonts w:hint="default"/>
        <w:lang w:val="vi" w:eastAsia="en-US" w:bidi="ar-SA"/>
      </w:rPr>
    </w:lvl>
    <w:lvl w:ilvl="4" w:tplc="B6427FD4">
      <w:numFmt w:val="bullet"/>
      <w:lvlText w:val="•"/>
      <w:lvlJc w:val="left"/>
      <w:pPr>
        <w:ind w:left="4355" w:hanging="140"/>
      </w:pPr>
      <w:rPr>
        <w:rFonts w:hint="default"/>
        <w:lang w:val="vi" w:eastAsia="en-US" w:bidi="ar-SA"/>
      </w:rPr>
    </w:lvl>
    <w:lvl w:ilvl="5" w:tplc="707002CA">
      <w:numFmt w:val="bullet"/>
      <w:lvlText w:val="•"/>
      <w:lvlJc w:val="left"/>
      <w:pPr>
        <w:ind w:left="5394" w:hanging="140"/>
      </w:pPr>
      <w:rPr>
        <w:rFonts w:hint="default"/>
        <w:lang w:val="vi" w:eastAsia="en-US" w:bidi="ar-SA"/>
      </w:rPr>
    </w:lvl>
    <w:lvl w:ilvl="6" w:tplc="7B560304">
      <w:numFmt w:val="bullet"/>
      <w:lvlText w:val="•"/>
      <w:lvlJc w:val="left"/>
      <w:pPr>
        <w:ind w:left="6433" w:hanging="140"/>
      </w:pPr>
      <w:rPr>
        <w:rFonts w:hint="default"/>
        <w:lang w:val="vi" w:eastAsia="en-US" w:bidi="ar-SA"/>
      </w:rPr>
    </w:lvl>
    <w:lvl w:ilvl="7" w:tplc="2D0C6C7E">
      <w:numFmt w:val="bullet"/>
      <w:lvlText w:val="•"/>
      <w:lvlJc w:val="left"/>
      <w:pPr>
        <w:ind w:left="7471" w:hanging="140"/>
      </w:pPr>
      <w:rPr>
        <w:rFonts w:hint="default"/>
        <w:lang w:val="vi" w:eastAsia="en-US" w:bidi="ar-SA"/>
      </w:rPr>
    </w:lvl>
    <w:lvl w:ilvl="8" w:tplc="9CACE9D0">
      <w:numFmt w:val="bullet"/>
      <w:lvlText w:val="•"/>
      <w:lvlJc w:val="left"/>
      <w:pPr>
        <w:ind w:left="8510" w:hanging="140"/>
      </w:pPr>
      <w:rPr>
        <w:rFonts w:hint="default"/>
        <w:lang w:val="vi" w:eastAsia="en-US" w:bidi="ar-SA"/>
      </w:rPr>
    </w:lvl>
  </w:abstractNum>
  <w:abstractNum w:abstractNumId="35">
    <w:nsid w:val="7E740939"/>
    <w:multiLevelType w:val="hybridMultilevel"/>
    <w:tmpl w:val="013A730C"/>
    <w:lvl w:ilvl="0" w:tplc="6F2ED1F8">
      <w:start w:val="1"/>
      <w:numFmt w:val="decimal"/>
      <w:lvlText w:val="(%1)"/>
      <w:lvlJc w:val="left"/>
      <w:pPr>
        <w:ind w:left="720" w:hanging="360"/>
      </w:pPr>
      <w:rPr>
        <w:rFonts w:ascii="Times New Roman" w:eastAsia="Times New Roman" w:hAnsi="Times New Roman" w:cs="Times New Roman" w:hint="default"/>
        <w:spacing w:val="-1"/>
        <w:w w:val="100"/>
        <w:sz w:val="22"/>
        <w:szCs w:val="22"/>
        <w:lang w:val="vi"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F177076"/>
    <w:multiLevelType w:val="hybridMultilevel"/>
    <w:tmpl w:val="784ED5A2"/>
    <w:lvl w:ilvl="0" w:tplc="38186076">
      <w:start w:val="1"/>
      <w:numFmt w:val="decimal"/>
      <w:lvlText w:val="(%1)"/>
      <w:lvlJc w:val="left"/>
      <w:pPr>
        <w:ind w:left="1982" w:hanging="353"/>
      </w:pPr>
      <w:rPr>
        <w:rFonts w:ascii="Times New Roman" w:eastAsia="Times New Roman" w:hAnsi="Times New Roman" w:cs="Times New Roman" w:hint="default"/>
        <w:w w:val="100"/>
        <w:sz w:val="25"/>
        <w:szCs w:val="25"/>
        <w:lang w:val="vi" w:eastAsia="en-US" w:bidi="ar-SA"/>
      </w:rPr>
    </w:lvl>
    <w:lvl w:ilvl="1" w:tplc="E440EF44">
      <w:numFmt w:val="bullet"/>
      <w:lvlText w:val="•"/>
      <w:lvlJc w:val="left"/>
      <w:pPr>
        <w:ind w:left="2840" w:hanging="353"/>
      </w:pPr>
      <w:rPr>
        <w:rFonts w:hint="default"/>
        <w:lang w:val="vi" w:eastAsia="en-US" w:bidi="ar-SA"/>
      </w:rPr>
    </w:lvl>
    <w:lvl w:ilvl="2" w:tplc="8E2EDFE4">
      <w:numFmt w:val="bullet"/>
      <w:lvlText w:val="•"/>
      <w:lvlJc w:val="left"/>
      <w:pPr>
        <w:ind w:left="3701" w:hanging="353"/>
      </w:pPr>
      <w:rPr>
        <w:rFonts w:hint="default"/>
        <w:lang w:val="vi" w:eastAsia="en-US" w:bidi="ar-SA"/>
      </w:rPr>
    </w:lvl>
    <w:lvl w:ilvl="3" w:tplc="DB305CBE">
      <w:numFmt w:val="bullet"/>
      <w:lvlText w:val="•"/>
      <w:lvlJc w:val="left"/>
      <w:pPr>
        <w:ind w:left="4562" w:hanging="353"/>
      </w:pPr>
      <w:rPr>
        <w:rFonts w:hint="default"/>
        <w:lang w:val="vi" w:eastAsia="en-US" w:bidi="ar-SA"/>
      </w:rPr>
    </w:lvl>
    <w:lvl w:ilvl="4" w:tplc="5DE20E5A">
      <w:numFmt w:val="bullet"/>
      <w:lvlText w:val="•"/>
      <w:lvlJc w:val="left"/>
      <w:pPr>
        <w:ind w:left="5423" w:hanging="353"/>
      </w:pPr>
      <w:rPr>
        <w:rFonts w:hint="default"/>
        <w:lang w:val="vi" w:eastAsia="en-US" w:bidi="ar-SA"/>
      </w:rPr>
    </w:lvl>
    <w:lvl w:ilvl="5" w:tplc="E5BAD4A0">
      <w:numFmt w:val="bullet"/>
      <w:lvlText w:val="•"/>
      <w:lvlJc w:val="left"/>
      <w:pPr>
        <w:ind w:left="6283" w:hanging="353"/>
      </w:pPr>
      <w:rPr>
        <w:rFonts w:hint="default"/>
        <w:lang w:val="vi" w:eastAsia="en-US" w:bidi="ar-SA"/>
      </w:rPr>
    </w:lvl>
    <w:lvl w:ilvl="6" w:tplc="98A2F98C">
      <w:numFmt w:val="bullet"/>
      <w:lvlText w:val="•"/>
      <w:lvlJc w:val="left"/>
      <w:pPr>
        <w:ind w:left="7144" w:hanging="353"/>
      </w:pPr>
      <w:rPr>
        <w:rFonts w:hint="default"/>
        <w:lang w:val="vi" w:eastAsia="en-US" w:bidi="ar-SA"/>
      </w:rPr>
    </w:lvl>
    <w:lvl w:ilvl="7" w:tplc="1F0427B6">
      <w:numFmt w:val="bullet"/>
      <w:lvlText w:val="•"/>
      <w:lvlJc w:val="left"/>
      <w:pPr>
        <w:ind w:left="8005" w:hanging="353"/>
      </w:pPr>
      <w:rPr>
        <w:rFonts w:hint="default"/>
        <w:lang w:val="vi" w:eastAsia="en-US" w:bidi="ar-SA"/>
      </w:rPr>
    </w:lvl>
    <w:lvl w:ilvl="8" w:tplc="D4762A28">
      <w:numFmt w:val="bullet"/>
      <w:lvlText w:val="•"/>
      <w:lvlJc w:val="left"/>
      <w:pPr>
        <w:ind w:left="8866" w:hanging="353"/>
      </w:pPr>
      <w:rPr>
        <w:rFonts w:hint="default"/>
        <w:lang w:val="vi" w:eastAsia="en-US" w:bidi="ar-SA"/>
      </w:rPr>
    </w:lvl>
  </w:abstractNum>
  <w:abstractNum w:abstractNumId="37">
    <w:nsid w:val="7F594D51"/>
    <w:multiLevelType w:val="multilevel"/>
    <w:tmpl w:val="CD583DAE"/>
    <w:lvl w:ilvl="0">
      <w:start w:val="1"/>
      <w:numFmt w:val="decimal"/>
      <w:lvlText w:val="%1."/>
      <w:lvlJc w:val="left"/>
      <w:pPr>
        <w:ind w:left="261" w:hanging="300"/>
      </w:pPr>
      <w:rPr>
        <w:rFonts w:ascii="Times New Roman" w:eastAsia="Times New Roman" w:hAnsi="Times New Roman" w:cs="Times New Roman" w:hint="default"/>
        <w:b/>
        <w:bCs/>
        <w:i w:val="0"/>
        <w:iCs w:val="0"/>
        <w:spacing w:val="0"/>
        <w:w w:val="100"/>
        <w:sz w:val="28"/>
        <w:szCs w:val="28"/>
        <w:lang w:eastAsia="en-US" w:bidi="ar-SA"/>
      </w:rPr>
    </w:lvl>
    <w:lvl w:ilvl="1">
      <w:start w:val="1"/>
      <w:numFmt w:val="decimal"/>
      <w:lvlText w:val="%1.%2."/>
      <w:lvlJc w:val="left"/>
      <w:pPr>
        <w:ind w:left="751" w:hanging="490"/>
      </w:pPr>
      <w:rPr>
        <w:rFonts w:ascii="Times New Roman" w:eastAsia="Times New Roman" w:hAnsi="Times New Roman" w:cs="Times New Roman" w:hint="default"/>
        <w:b/>
        <w:bCs/>
        <w:i w:val="0"/>
        <w:iCs w:val="0"/>
        <w:spacing w:val="0"/>
        <w:w w:val="100"/>
        <w:sz w:val="28"/>
        <w:szCs w:val="28"/>
        <w:lang w:eastAsia="en-US" w:bidi="ar-SA"/>
      </w:rPr>
    </w:lvl>
    <w:lvl w:ilvl="2">
      <w:numFmt w:val="bullet"/>
      <w:lvlText w:val="-"/>
      <w:lvlJc w:val="left"/>
      <w:pPr>
        <w:ind w:left="424" w:hanging="164"/>
      </w:pPr>
      <w:rPr>
        <w:rFonts w:ascii="Times New Roman" w:eastAsia="Times New Roman" w:hAnsi="Times New Roman" w:cs="Times New Roman" w:hint="default"/>
        <w:b w:val="0"/>
        <w:bCs w:val="0"/>
        <w:i w:val="0"/>
        <w:iCs w:val="0"/>
        <w:spacing w:val="0"/>
        <w:w w:val="100"/>
        <w:sz w:val="28"/>
        <w:szCs w:val="28"/>
        <w:lang w:eastAsia="en-US" w:bidi="ar-SA"/>
      </w:rPr>
    </w:lvl>
    <w:lvl w:ilvl="3">
      <w:numFmt w:val="bullet"/>
      <w:lvlText w:val="•"/>
      <w:lvlJc w:val="left"/>
      <w:pPr>
        <w:ind w:left="760" w:hanging="164"/>
      </w:pPr>
      <w:rPr>
        <w:lang w:eastAsia="en-US" w:bidi="ar-SA"/>
      </w:rPr>
    </w:lvl>
    <w:lvl w:ilvl="4">
      <w:numFmt w:val="bullet"/>
      <w:lvlText w:val="•"/>
      <w:lvlJc w:val="left"/>
      <w:pPr>
        <w:ind w:left="2112" w:hanging="164"/>
      </w:pPr>
      <w:rPr>
        <w:lang w:eastAsia="en-US" w:bidi="ar-SA"/>
      </w:rPr>
    </w:lvl>
    <w:lvl w:ilvl="5">
      <w:numFmt w:val="bullet"/>
      <w:lvlText w:val="•"/>
      <w:lvlJc w:val="left"/>
      <w:pPr>
        <w:ind w:left="3464" w:hanging="164"/>
      </w:pPr>
      <w:rPr>
        <w:lang w:eastAsia="en-US" w:bidi="ar-SA"/>
      </w:rPr>
    </w:lvl>
    <w:lvl w:ilvl="6">
      <w:numFmt w:val="bullet"/>
      <w:lvlText w:val="•"/>
      <w:lvlJc w:val="left"/>
      <w:pPr>
        <w:ind w:left="4817" w:hanging="164"/>
      </w:pPr>
      <w:rPr>
        <w:lang w:eastAsia="en-US" w:bidi="ar-SA"/>
      </w:rPr>
    </w:lvl>
    <w:lvl w:ilvl="7">
      <w:numFmt w:val="bullet"/>
      <w:lvlText w:val="•"/>
      <w:lvlJc w:val="left"/>
      <w:pPr>
        <w:ind w:left="6169" w:hanging="164"/>
      </w:pPr>
      <w:rPr>
        <w:lang w:eastAsia="en-US" w:bidi="ar-SA"/>
      </w:rPr>
    </w:lvl>
    <w:lvl w:ilvl="8">
      <w:numFmt w:val="bullet"/>
      <w:lvlText w:val="•"/>
      <w:lvlJc w:val="left"/>
      <w:pPr>
        <w:ind w:left="7522" w:hanging="164"/>
      </w:pPr>
      <w:rPr>
        <w:lang w:eastAsia="en-US" w:bidi="ar-SA"/>
      </w:rPr>
    </w:lvl>
  </w:abstractNum>
  <w:abstractNum w:abstractNumId="38">
    <w:nsid w:val="7FDC7218"/>
    <w:multiLevelType w:val="hybridMultilevel"/>
    <w:tmpl w:val="932C9C7C"/>
    <w:lvl w:ilvl="0" w:tplc="B456D880">
      <w:start w:val="1"/>
      <w:numFmt w:val="decimal"/>
      <w:lvlText w:val="(%1)"/>
      <w:lvlJc w:val="left"/>
      <w:pPr>
        <w:ind w:left="1273" w:hanging="353"/>
      </w:pPr>
      <w:rPr>
        <w:rFonts w:ascii="Times New Roman" w:eastAsia="Times New Roman" w:hAnsi="Times New Roman" w:cs="Times New Roman" w:hint="default"/>
        <w:w w:val="100"/>
        <w:sz w:val="25"/>
        <w:szCs w:val="25"/>
        <w:lang w:val="vi" w:eastAsia="en-US" w:bidi="ar-SA"/>
      </w:rPr>
    </w:lvl>
    <w:lvl w:ilvl="1" w:tplc="5E64A76E">
      <w:numFmt w:val="bullet"/>
      <w:lvlText w:val="-"/>
      <w:lvlJc w:val="left"/>
      <w:pPr>
        <w:ind w:left="920" w:hanging="143"/>
      </w:pPr>
      <w:rPr>
        <w:rFonts w:ascii="Times New Roman" w:eastAsia="Times New Roman" w:hAnsi="Times New Roman" w:cs="Times New Roman" w:hint="default"/>
        <w:w w:val="99"/>
        <w:sz w:val="26"/>
        <w:szCs w:val="26"/>
        <w:lang w:val="vi" w:eastAsia="en-US" w:bidi="ar-SA"/>
      </w:rPr>
    </w:lvl>
    <w:lvl w:ilvl="2" w:tplc="96A24BBE">
      <w:numFmt w:val="bullet"/>
      <w:lvlText w:val="•"/>
      <w:lvlJc w:val="left"/>
      <w:pPr>
        <w:ind w:left="2314" w:hanging="143"/>
      </w:pPr>
      <w:rPr>
        <w:rFonts w:hint="default"/>
        <w:lang w:val="vi" w:eastAsia="en-US" w:bidi="ar-SA"/>
      </w:rPr>
    </w:lvl>
    <w:lvl w:ilvl="3" w:tplc="19288CEE">
      <w:numFmt w:val="bullet"/>
      <w:lvlText w:val="•"/>
      <w:lvlJc w:val="left"/>
      <w:pPr>
        <w:ind w:left="3348" w:hanging="143"/>
      </w:pPr>
      <w:rPr>
        <w:rFonts w:hint="default"/>
        <w:lang w:val="vi" w:eastAsia="en-US" w:bidi="ar-SA"/>
      </w:rPr>
    </w:lvl>
    <w:lvl w:ilvl="4" w:tplc="F1A018F0">
      <w:numFmt w:val="bullet"/>
      <w:lvlText w:val="•"/>
      <w:lvlJc w:val="left"/>
      <w:pPr>
        <w:ind w:left="4382" w:hanging="143"/>
      </w:pPr>
      <w:rPr>
        <w:rFonts w:hint="default"/>
        <w:lang w:val="vi" w:eastAsia="en-US" w:bidi="ar-SA"/>
      </w:rPr>
    </w:lvl>
    <w:lvl w:ilvl="5" w:tplc="1C1CA162">
      <w:numFmt w:val="bullet"/>
      <w:lvlText w:val="•"/>
      <w:lvlJc w:val="left"/>
      <w:pPr>
        <w:ind w:left="5416" w:hanging="143"/>
      </w:pPr>
      <w:rPr>
        <w:rFonts w:hint="default"/>
        <w:lang w:val="vi" w:eastAsia="en-US" w:bidi="ar-SA"/>
      </w:rPr>
    </w:lvl>
    <w:lvl w:ilvl="6" w:tplc="9CE81642">
      <w:numFmt w:val="bullet"/>
      <w:lvlText w:val="•"/>
      <w:lvlJc w:val="left"/>
      <w:pPr>
        <w:ind w:left="6450" w:hanging="143"/>
      </w:pPr>
      <w:rPr>
        <w:rFonts w:hint="default"/>
        <w:lang w:val="vi" w:eastAsia="en-US" w:bidi="ar-SA"/>
      </w:rPr>
    </w:lvl>
    <w:lvl w:ilvl="7" w:tplc="5F802AFA">
      <w:numFmt w:val="bullet"/>
      <w:lvlText w:val="•"/>
      <w:lvlJc w:val="left"/>
      <w:pPr>
        <w:ind w:left="7485" w:hanging="143"/>
      </w:pPr>
      <w:rPr>
        <w:rFonts w:hint="default"/>
        <w:lang w:val="vi" w:eastAsia="en-US" w:bidi="ar-SA"/>
      </w:rPr>
    </w:lvl>
    <w:lvl w:ilvl="8" w:tplc="05C84BB4">
      <w:numFmt w:val="bullet"/>
      <w:lvlText w:val="•"/>
      <w:lvlJc w:val="left"/>
      <w:pPr>
        <w:ind w:left="8519" w:hanging="143"/>
      </w:pPr>
      <w:rPr>
        <w:rFonts w:hint="default"/>
        <w:lang w:val="vi" w:eastAsia="en-US" w:bidi="ar-SA"/>
      </w:rPr>
    </w:lvl>
  </w:abstractNum>
  <w:num w:numId="1">
    <w:abstractNumId w:val="21"/>
  </w:num>
  <w:num w:numId="2">
    <w:abstractNumId w:val="4"/>
  </w:num>
  <w:num w:numId="3">
    <w:abstractNumId w:val="12"/>
  </w:num>
  <w:num w:numId="4">
    <w:abstractNumId w:val="7"/>
  </w:num>
  <w:num w:numId="5">
    <w:abstractNumId w:val="37"/>
    <w:lvlOverride w:ilvl="0">
      <w:startOverride w:val="1"/>
    </w:lvlOverride>
    <w:lvlOverride w:ilvl="1">
      <w:startOverride w:val="1"/>
    </w:lvlOverride>
    <w:lvlOverride w:ilvl="2"/>
    <w:lvlOverride w:ilvl="3"/>
    <w:lvlOverride w:ilvl="4"/>
    <w:lvlOverride w:ilvl="5"/>
    <w:lvlOverride w:ilvl="6"/>
    <w:lvlOverride w:ilvl="7"/>
    <w:lvlOverride w:ilvl="8"/>
  </w:num>
  <w:num w:numId="6">
    <w:abstractNumId w:val="3"/>
    <w:lvlOverride w:ilvl="0">
      <w:startOverride w:val="6"/>
    </w:lvlOverride>
    <w:lvlOverride w:ilvl="1"/>
    <w:lvlOverride w:ilvl="2"/>
    <w:lvlOverride w:ilvl="3"/>
    <w:lvlOverride w:ilvl="4"/>
    <w:lvlOverride w:ilvl="5"/>
    <w:lvlOverride w:ilvl="6"/>
    <w:lvlOverride w:ilvl="7"/>
    <w:lvlOverride w:ilvl="8"/>
  </w:num>
  <w:num w:numId="7">
    <w:abstractNumId w:val="2"/>
  </w:num>
  <w:num w:numId="8">
    <w:abstractNumId w:val="33"/>
  </w:num>
  <w:num w:numId="9">
    <w:abstractNumId w:val="30"/>
  </w:num>
  <w:num w:numId="10">
    <w:abstractNumId w:val="11"/>
  </w:num>
  <w:num w:numId="11">
    <w:abstractNumId w:val="9"/>
  </w:num>
  <w:num w:numId="12">
    <w:abstractNumId w:val="18"/>
  </w:num>
  <w:num w:numId="13">
    <w:abstractNumId w:val="38"/>
  </w:num>
  <w:num w:numId="14">
    <w:abstractNumId w:val="20"/>
  </w:num>
  <w:num w:numId="15">
    <w:abstractNumId w:val="10"/>
  </w:num>
  <w:num w:numId="16">
    <w:abstractNumId w:val="25"/>
  </w:num>
  <w:num w:numId="17">
    <w:abstractNumId w:val="8"/>
  </w:num>
  <w:num w:numId="18">
    <w:abstractNumId w:val="6"/>
  </w:num>
  <w:num w:numId="19">
    <w:abstractNumId w:val="26"/>
  </w:num>
  <w:num w:numId="20">
    <w:abstractNumId w:val="15"/>
  </w:num>
  <w:num w:numId="21">
    <w:abstractNumId w:val="31"/>
  </w:num>
  <w:num w:numId="22">
    <w:abstractNumId w:val="0"/>
  </w:num>
  <w:num w:numId="23">
    <w:abstractNumId w:val="16"/>
  </w:num>
  <w:num w:numId="24">
    <w:abstractNumId w:val="34"/>
  </w:num>
  <w:num w:numId="25">
    <w:abstractNumId w:val="19"/>
  </w:num>
  <w:num w:numId="26">
    <w:abstractNumId w:val="5"/>
  </w:num>
  <w:num w:numId="27">
    <w:abstractNumId w:val="17"/>
  </w:num>
  <w:num w:numId="28">
    <w:abstractNumId w:val="36"/>
  </w:num>
  <w:num w:numId="29">
    <w:abstractNumId w:val="23"/>
  </w:num>
  <w:num w:numId="30">
    <w:abstractNumId w:val="1"/>
  </w:num>
  <w:num w:numId="31">
    <w:abstractNumId w:val="22"/>
  </w:num>
  <w:num w:numId="32">
    <w:abstractNumId w:val="29"/>
  </w:num>
  <w:num w:numId="33">
    <w:abstractNumId w:val="27"/>
  </w:num>
  <w:num w:numId="34">
    <w:abstractNumId w:val="24"/>
  </w:num>
  <w:num w:numId="35">
    <w:abstractNumId w:val="35"/>
  </w:num>
  <w:num w:numId="36">
    <w:abstractNumId w:val="28"/>
  </w:num>
  <w:num w:numId="37">
    <w:abstractNumId w:val="14"/>
  </w:num>
  <w:num w:numId="38">
    <w:abstractNumId w:val="13"/>
  </w:num>
  <w:num w:numId="39">
    <w:abstractNumId w:val="3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7898"/>
    <w:rsid w:val="000033F5"/>
    <w:rsid w:val="000048E0"/>
    <w:rsid w:val="000101DD"/>
    <w:rsid w:val="0002011A"/>
    <w:rsid w:val="0002176B"/>
    <w:rsid w:val="000247A7"/>
    <w:rsid w:val="00037898"/>
    <w:rsid w:val="00062816"/>
    <w:rsid w:val="00071B63"/>
    <w:rsid w:val="000937BA"/>
    <w:rsid w:val="000974B3"/>
    <w:rsid w:val="000A6065"/>
    <w:rsid w:val="000B3D59"/>
    <w:rsid w:val="000C24A9"/>
    <w:rsid w:val="000E2A8B"/>
    <w:rsid w:val="00107822"/>
    <w:rsid w:val="00116145"/>
    <w:rsid w:val="00120FEF"/>
    <w:rsid w:val="00134482"/>
    <w:rsid w:val="001348DB"/>
    <w:rsid w:val="0018492F"/>
    <w:rsid w:val="001A0690"/>
    <w:rsid w:val="001D3DA1"/>
    <w:rsid w:val="001E0B8B"/>
    <w:rsid w:val="001F35EF"/>
    <w:rsid w:val="001F49F7"/>
    <w:rsid w:val="00210A1F"/>
    <w:rsid w:val="00230CA2"/>
    <w:rsid w:val="0023660F"/>
    <w:rsid w:val="00241306"/>
    <w:rsid w:val="00252927"/>
    <w:rsid w:val="002B429F"/>
    <w:rsid w:val="002C7213"/>
    <w:rsid w:val="002D5A3F"/>
    <w:rsid w:val="003017A2"/>
    <w:rsid w:val="00312593"/>
    <w:rsid w:val="00323BEF"/>
    <w:rsid w:val="0034158A"/>
    <w:rsid w:val="0036348C"/>
    <w:rsid w:val="003760CF"/>
    <w:rsid w:val="00385A63"/>
    <w:rsid w:val="003A7B33"/>
    <w:rsid w:val="0042299F"/>
    <w:rsid w:val="0044348B"/>
    <w:rsid w:val="00467F15"/>
    <w:rsid w:val="0048127D"/>
    <w:rsid w:val="00494FD4"/>
    <w:rsid w:val="004A7F16"/>
    <w:rsid w:val="004D7E37"/>
    <w:rsid w:val="004E19FF"/>
    <w:rsid w:val="004E47CA"/>
    <w:rsid w:val="00516D17"/>
    <w:rsid w:val="005B64EC"/>
    <w:rsid w:val="005B7F3C"/>
    <w:rsid w:val="005D368F"/>
    <w:rsid w:val="005E7C04"/>
    <w:rsid w:val="00600BFF"/>
    <w:rsid w:val="0069395F"/>
    <w:rsid w:val="00693DCF"/>
    <w:rsid w:val="006A0281"/>
    <w:rsid w:val="006C262D"/>
    <w:rsid w:val="006D23FC"/>
    <w:rsid w:val="006E072E"/>
    <w:rsid w:val="00744D34"/>
    <w:rsid w:val="00792FE4"/>
    <w:rsid w:val="0079501A"/>
    <w:rsid w:val="007C21BE"/>
    <w:rsid w:val="007C7212"/>
    <w:rsid w:val="007D4A25"/>
    <w:rsid w:val="007F7175"/>
    <w:rsid w:val="00804313"/>
    <w:rsid w:val="00812515"/>
    <w:rsid w:val="00821297"/>
    <w:rsid w:val="0084782E"/>
    <w:rsid w:val="008602D2"/>
    <w:rsid w:val="00861469"/>
    <w:rsid w:val="00886515"/>
    <w:rsid w:val="008874BB"/>
    <w:rsid w:val="008B68BC"/>
    <w:rsid w:val="008E1C21"/>
    <w:rsid w:val="008F30A9"/>
    <w:rsid w:val="009145A7"/>
    <w:rsid w:val="00921590"/>
    <w:rsid w:val="009514DA"/>
    <w:rsid w:val="00961980"/>
    <w:rsid w:val="00961C6E"/>
    <w:rsid w:val="00974667"/>
    <w:rsid w:val="00997A55"/>
    <w:rsid w:val="009B0B28"/>
    <w:rsid w:val="009B76E0"/>
    <w:rsid w:val="009D2D91"/>
    <w:rsid w:val="009F483B"/>
    <w:rsid w:val="00A02701"/>
    <w:rsid w:val="00A0395A"/>
    <w:rsid w:val="00A0420B"/>
    <w:rsid w:val="00A27770"/>
    <w:rsid w:val="00A35000"/>
    <w:rsid w:val="00A352B1"/>
    <w:rsid w:val="00A531BD"/>
    <w:rsid w:val="00A5323F"/>
    <w:rsid w:val="00A91638"/>
    <w:rsid w:val="00AB75A2"/>
    <w:rsid w:val="00AC0CBA"/>
    <w:rsid w:val="00AE143F"/>
    <w:rsid w:val="00B1220C"/>
    <w:rsid w:val="00B21352"/>
    <w:rsid w:val="00B34FD1"/>
    <w:rsid w:val="00B36E8A"/>
    <w:rsid w:val="00B53A48"/>
    <w:rsid w:val="00B60336"/>
    <w:rsid w:val="00B9330D"/>
    <w:rsid w:val="00BA4E91"/>
    <w:rsid w:val="00BD07EC"/>
    <w:rsid w:val="00C0403B"/>
    <w:rsid w:val="00C25069"/>
    <w:rsid w:val="00C724D3"/>
    <w:rsid w:val="00C76E25"/>
    <w:rsid w:val="00CB7940"/>
    <w:rsid w:val="00CE1769"/>
    <w:rsid w:val="00CF05FB"/>
    <w:rsid w:val="00D82EF5"/>
    <w:rsid w:val="00D94A98"/>
    <w:rsid w:val="00DB5C5D"/>
    <w:rsid w:val="00DB60A9"/>
    <w:rsid w:val="00DD2DFC"/>
    <w:rsid w:val="00E11A3C"/>
    <w:rsid w:val="00E57A0C"/>
    <w:rsid w:val="00E6151F"/>
    <w:rsid w:val="00E62E98"/>
    <w:rsid w:val="00E8216A"/>
    <w:rsid w:val="00EA7973"/>
    <w:rsid w:val="00EC1700"/>
    <w:rsid w:val="00EC3057"/>
    <w:rsid w:val="00ED140A"/>
    <w:rsid w:val="00ED6BE9"/>
    <w:rsid w:val="00EE6F56"/>
    <w:rsid w:val="00EE7392"/>
    <w:rsid w:val="00EE7E08"/>
    <w:rsid w:val="00F010E1"/>
    <w:rsid w:val="00F1078E"/>
    <w:rsid w:val="00F37525"/>
    <w:rsid w:val="00F542D5"/>
    <w:rsid w:val="00F56122"/>
    <w:rsid w:val="00F77AB7"/>
    <w:rsid w:val="00FD25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CF82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0138"/>
    <w:rPr>
      <w:rFonts w:eastAsia="Arial"/>
      <w:szCs w:val="28"/>
      <w:lang w:eastAsia="vi-VN"/>
    </w:rPr>
  </w:style>
  <w:style w:type="paragraph" w:styleId="Heading1">
    <w:name w:val="heading 1"/>
    <w:basedOn w:val="Normal"/>
    <w:next w:val="Normal"/>
    <w:link w:val="Heading1Char"/>
    <w:uiPriority w:val="9"/>
    <w:qFormat/>
    <w:rsid w:val="00100283"/>
    <w:pPr>
      <w:keepNext/>
      <w:jc w:val="center"/>
      <w:outlineLvl w:val="0"/>
    </w:pPr>
    <w:rPr>
      <w:rFonts w:ascii=".VnTimeH" w:eastAsia="Times New Roman" w:hAnsi=".VnTimeH"/>
      <w:b/>
      <w:sz w:val="26"/>
      <w:szCs w:val="20"/>
      <w:lang w:val="en-US" w:eastAsia="en-US"/>
    </w:rPr>
  </w:style>
  <w:style w:type="paragraph" w:styleId="Heading2">
    <w:name w:val="heading 2"/>
    <w:aliases w:val="Antraste 2,B_Kapittel,H2,h2,2,Header 2,H21,H22,H23,H24,H211,H221,H25,H212,H222,H26,H213,H223,H27,H214,H224,H28,H215,H225,H29,H210,H216,H226,H217,H227,H218,H228,H231,H241,H2111,H2211,H251,H2121,H2221,H261,H2131,H2231,H271,H2141,H2241,H281,Cha"/>
    <w:basedOn w:val="Normal"/>
    <w:next w:val="Normal"/>
    <w:link w:val="Heading2Char"/>
    <w:qFormat/>
    <w:rsid w:val="00100283"/>
    <w:pPr>
      <w:keepNext/>
      <w:spacing w:before="240" w:after="60"/>
      <w:outlineLvl w:val="1"/>
    </w:pPr>
    <w:rPr>
      <w:rFonts w:ascii="Arial" w:eastAsia="Times New Roman" w:hAnsi="Arial" w:cs="Arial"/>
      <w:b/>
      <w:bCs/>
      <w:i/>
      <w:iCs/>
      <w:sz w:val="28"/>
      <w:lang w:val="en-US" w:eastAsia="en-US"/>
    </w:rPr>
  </w:style>
  <w:style w:type="paragraph" w:styleId="Heading3">
    <w:name w:val="heading 3"/>
    <w:basedOn w:val="Normal"/>
    <w:next w:val="Normal"/>
    <w:link w:val="Heading3Char"/>
    <w:qFormat/>
    <w:rsid w:val="00100283"/>
    <w:pPr>
      <w:keepNext/>
      <w:spacing w:after="120"/>
      <w:ind w:firstLine="5103"/>
      <w:jc w:val="center"/>
      <w:outlineLvl w:val="2"/>
    </w:pPr>
    <w:rPr>
      <w:rFonts w:ascii=".VnTime" w:eastAsia="Times New Roman" w:hAnsi=".VnTime"/>
      <w:b/>
      <w:color w:val="0000FF"/>
      <w:sz w:val="24"/>
      <w:szCs w:val="20"/>
      <w:lang w:val="en-US" w:eastAsia="en-US"/>
    </w:rPr>
  </w:style>
  <w:style w:type="paragraph" w:styleId="Heading4">
    <w:name w:val="heading 4"/>
    <w:basedOn w:val="Normal"/>
    <w:next w:val="Normal"/>
    <w:link w:val="Heading4Char"/>
    <w:uiPriority w:val="9"/>
    <w:unhideWhenUsed/>
    <w:qFormat/>
    <w:rsid w:val="00100283"/>
    <w:pPr>
      <w:keepNext/>
      <w:keepLines/>
      <w:spacing w:before="200" w:line="288" w:lineRule="auto"/>
      <w:jc w:val="both"/>
      <w:outlineLvl w:val="3"/>
    </w:pPr>
    <w:rPr>
      <w:rFonts w:asciiTheme="majorHAnsi" w:eastAsiaTheme="majorEastAsia" w:hAnsiTheme="majorHAnsi" w:cstheme="majorBidi"/>
      <w:b/>
      <w:bCs/>
      <w:i/>
      <w:iCs/>
      <w:color w:val="4F81BD" w:themeColor="accent1"/>
      <w:sz w:val="28"/>
      <w:lang w:val="en-US" w:eastAsia="en-US"/>
    </w:rPr>
  </w:style>
  <w:style w:type="paragraph" w:styleId="Heading5">
    <w:name w:val="heading 5"/>
    <w:basedOn w:val="Normal"/>
    <w:next w:val="Normal"/>
    <w:link w:val="Heading5Char"/>
    <w:pPr>
      <w:keepNext/>
      <w:keepLines/>
      <w:spacing w:before="220" w:after="40"/>
      <w:outlineLvl w:val="4"/>
    </w:pPr>
    <w:rPr>
      <w:b/>
      <w:sz w:val="22"/>
      <w:szCs w:val="22"/>
    </w:rPr>
  </w:style>
  <w:style w:type="paragraph" w:styleId="Heading6">
    <w:name w:val="heading 6"/>
    <w:basedOn w:val="Normal"/>
    <w:next w:val="Normal"/>
    <w:link w:val="Heading6Char"/>
    <w:uiPriority w:val="9"/>
    <w:unhideWhenUsed/>
    <w:qFormat/>
    <w:rsid w:val="00100283"/>
    <w:pPr>
      <w:keepNext/>
      <w:keepLines/>
      <w:spacing w:before="200" w:line="288" w:lineRule="auto"/>
      <w:jc w:val="both"/>
      <w:outlineLvl w:val="5"/>
    </w:pPr>
    <w:rPr>
      <w:rFonts w:asciiTheme="majorHAnsi" w:eastAsiaTheme="majorEastAsia" w:hAnsiTheme="majorHAnsi" w:cstheme="majorBidi"/>
      <w:i/>
      <w:iCs/>
      <w:color w:val="243F60" w:themeColor="accent1" w:themeShade="7F"/>
      <w:sz w:val="28"/>
      <w:lang w:val="en-US" w:eastAsia="en-US"/>
    </w:rPr>
  </w:style>
  <w:style w:type="paragraph" w:styleId="Heading8">
    <w:name w:val="heading 8"/>
    <w:basedOn w:val="Normal"/>
    <w:next w:val="Normal"/>
    <w:link w:val="Heading8Char"/>
    <w:uiPriority w:val="9"/>
    <w:semiHidden/>
    <w:unhideWhenUsed/>
    <w:qFormat/>
    <w:rsid w:val="00100283"/>
    <w:pPr>
      <w:keepNext/>
      <w:keepLines/>
      <w:spacing w:before="200" w:line="288" w:lineRule="auto"/>
      <w:jc w:val="both"/>
      <w:outlineLvl w:val="7"/>
    </w:pPr>
    <w:rPr>
      <w:rFonts w:asciiTheme="majorHAnsi" w:eastAsiaTheme="majorEastAsia" w:hAnsiTheme="majorHAnsi" w:cstheme="majorBidi"/>
      <w:color w:val="404040" w:themeColor="text1" w:themeTint="BF"/>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0283"/>
    <w:rPr>
      <w:rFonts w:ascii=".VnTimeH" w:eastAsia="Times New Roman" w:hAnsi=".VnTimeH" w:cs="Times New Roman"/>
      <w:b/>
      <w:sz w:val="26"/>
      <w:szCs w:val="20"/>
    </w:rPr>
  </w:style>
  <w:style w:type="character" w:customStyle="1" w:styleId="Heading2Char">
    <w:name w:val="Heading 2 Char"/>
    <w:aliases w:val="Antraste 2 Char,B_Kapittel Char,H2 Char,h2 Char,2 Char,Header 2 Char,H21 Char,H22 Char,H23 Char,H24 Char,H211 Char,H221 Char,H25 Char,H212 Char,H222 Char,H26 Char,H213 Char,H223 Char,H27 Char,H214 Char,H224 Char,H28 Char,H215 Char"/>
    <w:basedOn w:val="DefaultParagraphFont"/>
    <w:link w:val="Heading2"/>
    <w:rsid w:val="00100283"/>
    <w:rPr>
      <w:rFonts w:ascii="Arial" w:eastAsia="Times New Roman" w:hAnsi="Arial" w:cs="Arial"/>
      <w:b/>
      <w:bCs/>
      <w:i/>
      <w:iCs/>
      <w:sz w:val="28"/>
      <w:szCs w:val="28"/>
    </w:rPr>
  </w:style>
  <w:style w:type="character" w:customStyle="1" w:styleId="Heading3Char">
    <w:name w:val="Heading 3 Char"/>
    <w:basedOn w:val="DefaultParagraphFont"/>
    <w:link w:val="Heading3"/>
    <w:rsid w:val="00100283"/>
    <w:rPr>
      <w:rFonts w:ascii=".VnTime" w:eastAsia="Times New Roman" w:hAnsi=".VnTime" w:cs="Times New Roman"/>
      <w:b/>
      <w:color w:val="0000FF"/>
      <w:sz w:val="24"/>
      <w:szCs w:val="20"/>
    </w:rPr>
  </w:style>
  <w:style w:type="character" w:customStyle="1" w:styleId="Heading4Char">
    <w:name w:val="Heading 4 Char"/>
    <w:basedOn w:val="DefaultParagraphFont"/>
    <w:link w:val="Heading4"/>
    <w:uiPriority w:val="9"/>
    <w:rsid w:val="00100283"/>
    <w:rPr>
      <w:rFonts w:asciiTheme="majorHAnsi" w:eastAsiaTheme="majorEastAsia" w:hAnsiTheme="majorHAnsi" w:cstheme="majorBidi"/>
      <w:b/>
      <w:bCs/>
      <w:i/>
      <w:iCs/>
      <w:color w:val="4F81BD" w:themeColor="accent1"/>
      <w:sz w:val="28"/>
      <w:szCs w:val="28"/>
    </w:rPr>
  </w:style>
  <w:style w:type="character" w:customStyle="1" w:styleId="Heading6Char">
    <w:name w:val="Heading 6 Char"/>
    <w:basedOn w:val="DefaultParagraphFont"/>
    <w:link w:val="Heading6"/>
    <w:uiPriority w:val="9"/>
    <w:rsid w:val="00100283"/>
    <w:rPr>
      <w:rFonts w:asciiTheme="majorHAnsi" w:eastAsiaTheme="majorEastAsia" w:hAnsiTheme="majorHAnsi" w:cstheme="majorBidi"/>
      <w:i/>
      <w:iCs/>
      <w:color w:val="243F60" w:themeColor="accent1" w:themeShade="7F"/>
      <w:sz w:val="28"/>
      <w:szCs w:val="28"/>
    </w:rPr>
  </w:style>
  <w:style w:type="character" w:customStyle="1" w:styleId="Heading8Char">
    <w:name w:val="Heading 8 Char"/>
    <w:basedOn w:val="DefaultParagraphFont"/>
    <w:link w:val="Heading8"/>
    <w:uiPriority w:val="9"/>
    <w:semiHidden/>
    <w:rsid w:val="00100283"/>
    <w:rPr>
      <w:rFonts w:asciiTheme="majorHAnsi" w:eastAsiaTheme="majorEastAsia" w:hAnsiTheme="majorHAnsi" w:cstheme="majorBidi"/>
      <w:color w:val="404040" w:themeColor="text1" w:themeTint="BF"/>
      <w:sz w:val="20"/>
      <w:szCs w:val="20"/>
    </w:rPr>
  </w:style>
  <w:style w:type="paragraph" w:styleId="Title">
    <w:name w:val="Title"/>
    <w:basedOn w:val="Normal"/>
    <w:next w:val="Normal"/>
    <w:link w:val="TitleChar"/>
    <w:pPr>
      <w:keepNext/>
      <w:keepLines/>
      <w:spacing w:before="480" w:after="120"/>
    </w:pPr>
    <w:rPr>
      <w:b/>
      <w:sz w:val="72"/>
      <w:szCs w:val="72"/>
    </w:rPr>
  </w:style>
  <w:style w:type="paragraph" w:styleId="Footer">
    <w:name w:val="footer"/>
    <w:basedOn w:val="Normal"/>
    <w:link w:val="FooterChar"/>
    <w:uiPriority w:val="99"/>
    <w:rsid w:val="00600138"/>
    <w:pPr>
      <w:tabs>
        <w:tab w:val="center" w:pos="4320"/>
        <w:tab w:val="right" w:pos="8640"/>
      </w:tabs>
    </w:pPr>
    <w:rPr>
      <w:rFonts w:ascii=".VnTime" w:eastAsia="Times New Roman" w:hAnsi=".VnTime"/>
      <w:sz w:val="26"/>
      <w:szCs w:val="20"/>
      <w:lang w:val="en-US" w:eastAsia="en-US"/>
    </w:rPr>
  </w:style>
  <w:style w:type="character" w:customStyle="1" w:styleId="FooterChar">
    <w:name w:val="Footer Char"/>
    <w:basedOn w:val="DefaultParagraphFont"/>
    <w:link w:val="Footer"/>
    <w:uiPriority w:val="99"/>
    <w:rsid w:val="00600138"/>
    <w:rPr>
      <w:rFonts w:ascii=".VnTime" w:eastAsia="Times New Roman" w:hAnsi=".VnTime" w:cs="Times New Roman"/>
      <w:sz w:val="26"/>
      <w:szCs w:val="20"/>
    </w:rPr>
  </w:style>
  <w:style w:type="paragraph" w:styleId="Header">
    <w:name w:val="header"/>
    <w:basedOn w:val="Normal"/>
    <w:link w:val="HeaderChar"/>
    <w:uiPriority w:val="99"/>
    <w:unhideWhenUsed/>
    <w:rsid w:val="00600138"/>
    <w:pPr>
      <w:tabs>
        <w:tab w:val="center" w:pos="4680"/>
        <w:tab w:val="right" w:pos="9360"/>
      </w:tabs>
    </w:pPr>
  </w:style>
  <w:style w:type="character" w:customStyle="1" w:styleId="HeaderChar">
    <w:name w:val="Header Char"/>
    <w:basedOn w:val="DefaultParagraphFont"/>
    <w:link w:val="Header"/>
    <w:uiPriority w:val="99"/>
    <w:rsid w:val="00600138"/>
    <w:rPr>
      <w:rFonts w:ascii="Times New Roman" w:eastAsia="Arial" w:hAnsi="Times New Roman" w:cs="Times New Roman"/>
      <w:sz w:val="20"/>
      <w:szCs w:val="28"/>
      <w:lang w:val="vi-VN" w:eastAsia="vi-VN"/>
    </w:rPr>
  </w:style>
  <w:style w:type="paragraph" w:styleId="NormalWeb">
    <w:name w:val="Normal (Web)"/>
    <w:basedOn w:val="Normal"/>
    <w:uiPriority w:val="99"/>
    <w:rsid w:val="00600138"/>
    <w:pPr>
      <w:spacing w:before="100" w:beforeAutospacing="1" w:after="100" w:afterAutospacing="1"/>
    </w:pPr>
    <w:rPr>
      <w:rFonts w:eastAsia="Times New Roman"/>
      <w:sz w:val="24"/>
      <w:szCs w:val="24"/>
      <w:lang w:val="en-US" w:eastAsia="en-US"/>
    </w:rPr>
  </w:style>
  <w:style w:type="character" w:styleId="PageNumber">
    <w:name w:val="page number"/>
    <w:basedOn w:val="DefaultParagraphFont"/>
    <w:rsid w:val="00600138"/>
  </w:style>
  <w:style w:type="character" w:customStyle="1" w:styleId="fontstyle01">
    <w:name w:val="fontstyle01"/>
    <w:rsid w:val="00600138"/>
    <w:rPr>
      <w:rFonts w:ascii="Times New Roman" w:hAnsi="Times New Roman" w:cs="Times New Roman" w:hint="default"/>
      <w:b/>
      <w:bCs/>
      <w:i w:val="0"/>
      <w:iCs w:val="0"/>
      <w:color w:val="000000"/>
      <w:sz w:val="28"/>
      <w:szCs w:val="28"/>
    </w:rPr>
  </w:style>
  <w:style w:type="character" w:customStyle="1" w:styleId="fontstyle21">
    <w:name w:val="fontstyle21"/>
    <w:rsid w:val="00600138"/>
    <w:rPr>
      <w:rFonts w:ascii="Times New Roman" w:hAnsi="Times New Roman" w:cs="Times New Roman" w:hint="default"/>
      <w:b w:val="0"/>
      <w:bCs w:val="0"/>
      <w:i w:val="0"/>
      <w:iCs w:val="0"/>
      <w:color w:val="000000"/>
      <w:sz w:val="24"/>
      <w:szCs w:val="24"/>
    </w:rPr>
  </w:style>
  <w:style w:type="paragraph" w:styleId="BodyText2">
    <w:name w:val="Body Text 2"/>
    <w:basedOn w:val="Normal"/>
    <w:link w:val="BodyText2Char"/>
    <w:rsid w:val="00100283"/>
    <w:pPr>
      <w:spacing w:before="80" w:after="80"/>
      <w:jc w:val="both"/>
    </w:pPr>
    <w:rPr>
      <w:rFonts w:ascii=".VnTime" w:eastAsia="Times New Roman" w:hAnsi=".VnTime"/>
      <w:sz w:val="28"/>
      <w:lang w:val="en-US" w:eastAsia="en-US"/>
    </w:rPr>
  </w:style>
  <w:style w:type="character" w:customStyle="1" w:styleId="BodyText2Char">
    <w:name w:val="Body Text 2 Char"/>
    <w:basedOn w:val="DefaultParagraphFont"/>
    <w:link w:val="BodyText2"/>
    <w:rsid w:val="00100283"/>
    <w:rPr>
      <w:rFonts w:ascii=".VnTime" w:eastAsia="Times New Roman" w:hAnsi=".VnTime" w:cs="Times New Roman"/>
      <w:sz w:val="28"/>
      <w:szCs w:val="28"/>
    </w:rPr>
  </w:style>
  <w:style w:type="paragraph" w:styleId="BodyText3">
    <w:name w:val="Body Text 3"/>
    <w:basedOn w:val="Normal"/>
    <w:link w:val="BodyText3Char"/>
    <w:rsid w:val="00100283"/>
    <w:pPr>
      <w:spacing w:after="120"/>
    </w:pPr>
    <w:rPr>
      <w:rFonts w:eastAsia="Times New Roman"/>
      <w:sz w:val="16"/>
      <w:szCs w:val="16"/>
      <w:lang w:val="en-US" w:eastAsia="en-US"/>
    </w:rPr>
  </w:style>
  <w:style w:type="character" w:customStyle="1" w:styleId="BodyText3Char">
    <w:name w:val="Body Text 3 Char"/>
    <w:basedOn w:val="DefaultParagraphFont"/>
    <w:link w:val="BodyText3"/>
    <w:rsid w:val="00100283"/>
    <w:rPr>
      <w:rFonts w:ascii="Times New Roman" w:eastAsia="Times New Roman" w:hAnsi="Times New Roman" w:cs="Times New Roman"/>
      <w:sz w:val="16"/>
      <w:szCs w:val="16"/>
    </w:rPr>
  </w:style>
  <w:style w:type="paragraph" w:styleId="ListParagraph">
    <w:name w:val="List Paragraph"/>
    <w:basedOn w:val="Normal"/>
    <w:uiPriority w:val="34"/>
    <w:qFormat/>
    <w:rsid w:val="00100283"/>
    <w:pPr>
      <w:spacing w:after="200" w:line="276" w:lineRule="auto"/>
      <w:ind w:left="720"/>
      <w:contextualSpacing/>
    </w:pPr>
    <w:rPr>
      <w:rFonts w:asciiTheme="minorHAnsi" w:eastAsiaTheme="minorEastAsia" w:hAnsiTheme="minorHAnsi" w:cstheme="minorBidi"/>
      <w:sz w:val="22"/>
      <w:szCs w:val="22"/>
      <w:lang w:val="en-US" w:eastAsia="en-US"/>
    </w:rPr>
  </w:style>
  <w:style w:type="table" w:styleId="TableGrid">
    <w:name w:val="Table Grid"/>
    <w:basedOn w:val="TableNormal"/>
    <w:uiPriority w:val="59"/>
    <w:rsid w:val="00100283"/>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unhideWhenUsed/>
    <w:rsid w:val="00100283"/>
    <w:pPr>
      <w:spacing w:after="120" w:line="276" w:lineRule="auto"/>
      <w:ind w:left="360"/>
    </w:pPr>
    <w:rPr>
      <w:rFonts w:asciiTheme="minorHAnsi" w:eastAsiaTheme="minorEastAsia" w:hAnsiTheme="minorHAnsi" w:cstheme="minorBidi"/>
      <w:sz w:val="22"/>
      <w:szCs w:val="22"/>
      <w:lang w:val="en-US" w:eastAsia="en-US"/>
    </w:rPr>
  </w:style>
  <w:style w:type="character" w:customStyle="1" w:styleId="BodyTextIndentChar">
    <w:name w:val="Body Text Indent Char"/>
    <w:basedOn w:val="DefaultParagraphFont"/>
    <w:link w:val="BodyTextIndent"/>
    <w:rsid w:val="00100283"/>
    <w:rPr>
      <w:rFonts w:eastAsiaTheme="minorEastAsia"/>
    </w:rPr>
  </w:style>
  <w:style w:type="character" w:customStyle="1" w:styleId="normal-h1">
    <w:name w:val="normal-h1"/>
    <w:basedOn w:val="DefaultParagraphFont"/>
    <w:rsid w:val="00100283"/>
    <w:rPr>
      <w:rFonts w:ascii="Times New Roman" w:hAnsi="Times New Roman" w:cs="Times New Roman" w:hint="default"/>
      <w:color w:val="0000FF"/>
      <w:sz w:val="24"/>
      <w:szCs w:val="24"/>
    </w:rPr>
  </w:style>
  <w:style w:type="paragraph" w:customStyle="1" w:styleId="normal-p">
    <w:name w:val="normal-p"/>
    <w:basedOn w:val="Normal"/>
    <w:rsid w:val="00100283"/>
    <w:pPr>
      <w:jc w:val="both"/>
    </w:pPr>
    <w:rPr>
      <w:rFonts w:eastAsia="Times New Roman"/>
      <w:szCs w:val="20"/>
      <w:lang w:val="en-US" w:eastAsia="en-US"/>
    </w:rPr>
  </w:style>
  <w:style w:type="paragraph" w:styleId="BodyText">
    <w:name w:val="Body Text"/>
    <w:basedOn w:val="Normal"/>
    <w:link w:val="BodyTextChar"/>
    <w:unhideWhenUsed/>
    <w:rsid w:val="00100283"/>
    <w:pPr>
      <w:spacing w:after="120" w:line="276" w:lineRule="auto"/>
    </w:pPr>
    <w:rPr>
      <w:rFonts w:asciiTheme="minorHAnsi" w:eastAsiaTheme="minorEastAsia" w:hAnsiTheme="minorHAnsi" w:cstheme="minorBidi"/>
      <w:sz w:val="22"/>
      <w:szCs w:val="22"/>
      <w:lang w:val="en-US" w:eastAsia="en-US"/>
    </w:rPr>
  </w:style>
  <w:style w:type="character" w:customStyle="1" w:styleId="BodyTextChar">
    <w:name w:val="Body Text Char"/>
    <w:basedOn w:val="DefaultParagraphFont"/>
    <w:link w:val="BodyText"/>
    <w:rsid w:val="00100283"/>
    <w:rPr>
      <w:rFonts w:eastAsiaTheme="minorEastAsia"/>
    </w:rPr>
  </w:style>
  <w:style w:type="paragraph" w:customStyle="1" w:styleId="CharCharCharChar">
    <w:name w:val="Char Char Char Char"/>
    <w:basedOn w:val="Normal"/>
    <w:semiHidden/>
    <w:rsid w:val="00100283"/>
    <w:pPr>
      <w:spacing w:after="160" w:line="240" w:lineRule="exact"/>
    </w:pPr>
    <w:rPr>
      <w:rFonts w:ascii="Arial" w:eastAsia="Times New Roman" w:hAnsi="Arial"/>
      <w:sz w:val="22"/>
      <w:szCs w:val="22"/>
      <w:lang w:val="en-US" w:eastAsia="en-US"/>
    </w:rPr>
  </w:style>
  <w:style w:type="character" w:styleId="CommentReference">
    <w:name w:val="annotation reference"/>
    <w:basedOn w:val="DefaultParagraphFont"/>
    <w:uiPriority w:val="99"/>
    <w:semiHidden/>
    <w:unhideWhenUsed/>
    <w:rsid w:val="00100283"/>
    <w:rPr>
      <w:sz w:val="16"/>
      <w:szCs w:val="16"/>
    </w:rPr>
  </w:style>
  <w:style w:type="paragraph" w:styleId="CommentText">
    <w:name w:val="annotation text"/>
    <w:basedOn w:val="Normal"/>
    <w:link w:val="CommentTextChar"/>
    <w:uiPriority w:val="99"/>
    <w:unhideWhenUsed/>
    <w:rsid w:val="00100283"/>
    <w:rPr>
      <w:szCs w:val="20"/>
    </w:rPr>
  </w:style>
  <w:style w:type="character" w:customStyle="1" w:styleId="CommentTextChar">
    <w:name w:val="Comment Text Char"/>
    <w:basedOn w:val="DefaultParagraphFont"/>
    <w:link w:val="CommentText"/>
    <w:uiPriority w:val="99"/>
    <w:rsid w:val="00100283"/>
    <w:rPr>
      <w:rFonts w:ascii="Times New Roman" w:eastAsia="Arial" w:hAnsi="Times New Roman" w:cs="Times New Roman"/>
      <w:sz w:val="20"/>
      <w:szCs w:val="20"/>
      <w:lang w:val="vi-VN" w:eastAsia="vi-VN"/>
    </w:rPr>
  </w:style>
  <w:style w:type="paragraph" w:styleId="CommentSubject">
    <w:name w:val="annotation subject"/>
    <w:basedOn w:val="CommentText"/>
    <w:next w:val="CommentText"/>
    <w:link w:val="CommentSubjectChar"/>
    <w:uiPriority w:val="99"/>
    <w:unhideWhenUsed/>
    <w:rsid w:val="00100283"/>
    <w:rPr>
      <w:b/>
      <w:bCs/>
    </w:rPr>
  </w:style>
  <w:style w:type="character" w:customStyle="1" w:styleId="CommentSubjectChar">
    <w:name w:val="Comment Subject Char"/>
    <w:basedOn w:val="CommentTextChar"/>
    <w:link w:val="CommentSubject"/>
    <w:uiPriority w:val="99"/>
    <w:rsid w:val="00100283"/>
    <w:rPr>
      <w:rFonts w:ascii="Times New Roman" w:eastAsia="Arial" w:hAnsi="Times New Roman" w:cs="Times New Roman"/>
      <w:b/>
      <w:bCs/>
      <w:sz w:val="20"/>
      <w:szCs w:val="20"/>
      <w:lang w:val="vi-VN" w:eastAsia="vi-VN"/>
    </w:rPr>
  </w:style>
  <w:style w:type="paragraph" w:styleId="BalloonText">
    <w:name w:val="Balloon Text"/>
    <w:basedOn w:val="Normal"/>
    <w:link w:val="BalloonTextChar"/>
    <w:unhideWhenUsed/>
    <w:rsid w:val="00100283"/>
    <w:rPr>
      <w:rFonts w:ascii="Tahoma" w:hAnsi="Tahoma" w:cs="Tahoma"/>
      <w:sz w:val="16"/>
      <w:szCs w:val="16"/>
    </w:rPr>
  </w:style>
  <w:style w:type="character" w:customStyle="1" w:styleId="BalloonTextChar">
    <w:name w:val="Balloon Text Char"/>
    <w:basedOn w:val="DefaultParagraphFont"/>
    <w:link w:val="BalloonText"/>
    <w:rsid w:val="00100283"/>
    <w:rPr>
      <w:rFonts w:ascii="Tahoma" w:eastAsia="Arial" w:hAnsi="Tahoma" w:cs="Tahoma"/>
      <w:sz w:val="16"/>
      <w:szCs w:val="16"/>
      <w:lang w:val="vi-VN" w:eastAsia="vi-VN"/>
    </w:rPr>
  </w:style>
  <w:style w:type="paragraph" w:customStyle="1" w:styleId="Char">
    <w:name w:val="Char"/>
    <w:basedOn w:val="Normal"/>
    <w:rsid w:val="00100283"/>
    <w:pPr>
      <w:spacing w:after="160" w:line="240" w:lineRule="exact"/>
    </w:pPr>
    <w:rPr>
      <w:rFonts w:ascii="Verdana" w:eastAsia="Times New Roman" w:hAnsi="Verdana"/>
      <w:szCs w:val="20"/>
      <w:lang w:val="en-US" w:eastAsia="en-US"/>
    </w:rPr>
  </w:style>
  <w:style w:type="paragraph" w:styleId="BodyTextIndent2">
    <w:name w:val="Body Text Indent 2"/>
    <w:basedOn w:val="Normal"/>
    <w:link w:val="BodyTextIndent2Char"/>
    <w:uiPriority w:val="99"/>
    <w:semiHidden/>
    <w:unhideWhenUsed/>
    <w:rsid w:val="00100283"/>
    <w:pPr>
      <w:spacing w:after="120" w:line="480" w:lineRule="auto"/>
      <w:ind w:left="360"/>
    </w:pPr>
    <w:rPr>
      <w:rFonts w:asciiTheme="minorHAnsi" w:eastAsiaTheme="minorEastAsia" w:hAnsiTheme="minorHAnsi" w:cstheme="minorBidi"/>
      <w:sz w:val="22"/>
      <w:szCs w:val="22"/>
      <w:lang w:val="en-US" w:eastAsia="en-US"/>
    </w:rPr>
  </w:style>
  <w:style w:type="character" w:customStyle="1" w:styleId="BodyTextIndent2Char">
    <w:name w:val="Body Text Indent 2 Char"/>
    <w:basedOn w:val="DefaultParagraphFont"/>
    <w:link w:val="BodyTextIndent2"/>
    <w:uiPriority w:val="99"/>
    <w:semiHidden/>
    <w:rsid w:val="00100283"/>
    <w:rPr>
      <w:rFonts w:eastAsiaTheme="minorEastAsia"/>
    </w:rPr>
  </w:style>
  <w:style w:type="paragraph" w:customStyle="1" w:styleId="a">
    <w:name w:val="a"/>
    <w:rsid w:val="00100283"/>
    <w:pPr>
      <w:spacing w:before="120" w:after="120"/>
      <w:jc w:val="center"/>
    </w:pPr>
    <w:rPr>
      <w:rFonts w:ascii=".VnTimeH" w:hAnsi=".VnTimeH"/>
      <w:b/>
      <w:sz w:val="28"/>
      <w:szCs w:val="28"/>
    </w:rPr>
  </w:style>
  <w:style w:type="character" w:styleId="Hyperlink">
    <w:name w:val="Hyperlink"/>
    <w:rsid w:val="00100283"/>
    <w:rPr>
      <w:color w:val="0000FF"/>
      <w:u w:val="single"/>
    </w:rPr>
  </w:style>
  <w:style w:type="paragraph" w:customStyle="1" w:styleId="DefaultParagraphFontParaCharCharCharCharChar">
    <w:name w:val="Default Paragraph Font Para Char Char Char Char Char"/>
    <w:autoRedefine/>
    <w:rsid w:val="00100283"/>
    <w:pPr>
      <w:tabs>
        <w:tab w:val="left" w:pos="1152"/>
      </w:tabs>
      <w:spacing w:before="120" w:after="120" w:line="312" w:lineRule="auto"/>
    </w:pPr>
    <w:rPr>
      <w:rFonts w:ascii="Arial" w:hAnsi="Arial" w:cs="Arial"/>
      <w:sz w:val="26"/>
      <w:szCs w:val="26"/>
    </w:rPr>
  </w:style>
  <w:style w:type="paragraph" w:customStyle="1" w:styleId="Giua">
    <w:name w:val="Giua"/>
    <w:basedOn w:val="Normal"/>
    <w:rsid w:val="00100283"/>
    <w:pPr>
      <w:spacing w:after="120"/>
      <w:jc w:val="center"/>
    </w:pPr>
    <w:rPr>
      <w:rFonts w:ascii=".VnTime" w:eastAsia="Times New Roman" w:hAnsi=".VnTime"/>
      <w:color w:val="0000FF"/>
      <w:sz w:val="24"/>
      <w:szCs w:val="20"/>
      <w:lang w:val="en-US" w:eastAsia="en-US"/>
    </w:rPr>
  </w:style>
  <w:style w:type="paragraph" w:customStyle="1" w:styleId="CharCharChar">
    <w:name w:val="Char Char Char"/>
    <w:basedOn w:val="Normal"/>
    <w:next w:val="Normal"/>
    <w:autoRedefine/>
    <w:rsid w:val="00100283"/>
    <w:pPr>
      <w:spacing w:before="120" w:after="120" w:line="312" w:lineRule="auto"/>
    </w:pPr>
    <w:rPr>
      <w:rFonts w:eastAsia="Times New Roman"/>
      <w:sz w:val="28"/>
      <w:lang w:val="en-US" w:eastAsia="en-US"/>
    </w:rPr>
  </w:style>
  <w:style w:type="character" w:styleId="Emphasis">
    <w:name w:val="Emphasis"/>
    <w:qFormat/>
    <w:rsid w:val="00100283"/>
    <w:rPr>
      <w:i/>
      <w:iCs/>
    </w:rPr>
  </w:style>
  <w:style w:type="paragraph" w:customStyle="1" w:styleId="Default">
    <w:name w:val="Default"/>
    <w:rsid w:val="00100283"/>
    <w:pPr>
      <w:autoSpaceDE w:val="0"/>
      <w:autoSpaceDN w:val="0"/>
      <w:adjustRightInd w:val="0"/>
    </w:pPr>
    <w:rPr>
      <w:color w:val="000000"/>
      <w:sz w:val="24"/>
      <w:szCs w:val="24"/>
    </w:rPr>
  </w:style>
  <w:style w:type="character" w:customStyle="1" w:styleId="apple-converted-space">
    <w:name w:val="apple-converted-space"/>
    <w:basedOn w:val="DefaultParagraphFont"/>
    <w:rsid w:val="00100283"/>
  </w:style>
  <w:style w:type="character" w:customStyle="1" w:styleId="tieudemain">
    <w:name w:val="tieudemain"/>
    <w:basedOn w:val="DefaultParagraphFont"/>
    <w:rsid w:val="00100283"/>
  </w:style>
  <w:style w:type="paragraph" w:styleId="Subtitle">
    <w:name w:val="Subtitle"/>
    <w:basedOn w:val="Normal"/>
    <w:next w:val="Normal"/>
    <w:link w:val="SubtitleChar"/>
    <w:qFormat/>
    <w:pPr>
      <w:spacing w:before="120"/>
      <w:jc w:val="center"/>
    </w:pPr>
    <w:rPr>
      <w:rFonts w:ascii="Arial" w:hAnsi="Arial" w:cs="Arial"/>
      <w:b/>
      <w:sz w:val="24"/>
      <w:szCs w:val="24"/>
    </w:rPr>
  </w:style>
  <w:style w:type="character" w:customStyle="1" w:styleId="SubtitleChar">
    <w:name w:val="Subtitle Char"/>
    <w:basedOn w:val="DefaultParagraphFont"/>
    <w:link w:val="Subtitle"/>
    <w:rsid w:val="00100283"/>
    <w:rPr>
      <w:rFonts w:ascii="Arial" w:eastAsia="Times New Roman" w:hAnsi="Arial" w:cs="Times New Roman"/>
      <w:b/>
      <w:bCs/>
      <w:sz w:val="24"/>
      <w:szCs w:val="24"/>
    </w:rPr>
  </w:style>
  <w:style w:type="paragraph" w:styleId="NoSpacing">
    <w:name w:val="No Spacing"/>
    <w:link w:val="NoSpacingChar"/>
    <w:uiPriority w:val="1"/>
    <w:qFormat/>
    <w:rsid w:val="00100283"/>
    <w:rPr>
      <w:rFonts w:ascii="Calibri" w:eastAsia="MS Mincho" w:hAnsi="Calibri"/>
      <w:lang w:eastAsia="ja-JP"/>
    </w:rPr>
  </w:style>
  <w:style w:type="character" w:customStyle="1" w:styleId="NoSpacingChar">
    <w:name w:val="No Spacing Char"/>
    <w:link w:val="NoSpacing"/>
    <w:uiPriority w:val="1"/>
    <w:rsid w:val="00100283"/>
    <w:rPr>
      <w:rFonts w:ascii="Calibri" w:eastAsia="MS Mincho" w:hAnsi="Calibri" w:cs="Times New Roman"/>
      <w:lang w:eastAsia="ja-JP"/>
    </w:rPr>
  </w:style>
  <w:style w:type="paragraph" w:customStyle="1" w:styleId="CharChar5">
    <w:name w:val="Char Char5"/>
    <w:basedOn w:val="Normal"/>
    <w:semiHidden/>
    <w:rsid w:val="00100283"/>
    <w:pPr>
      <w:spacing w:after="160" w:line="240" w:lineRule="exact"/>
    </w:pPr>
    <w:rPr>
      <w:rFonts w:ascii="Arial" w:eastAsia="Times New Roman" w:hAnsi="Arial"/>
      <w:sz w:val="22"/>
      <w:szCs w:val="22"/>
      <w:lang w:val="en-US" w:eastAsia="en-US"/>
    </w:rPr>
  </w:style>
  <w:style w:type="character" w:customStyle="1" w:styleId="fontstyle31">
    <w:name w:val="fontstyle31"/>
    <w:rsid w:val="00100283"/>
    <w:rPr>
      <w:rFonts w:ascii="Times New Roman" w:hAnsi="Times New Roman" w:cs="Times New Roman" w:hint="default"/>
      <w:b w:val="0"/>
      <w:bCs w:val="0"/>
      <w:i/>
      <w:iCs/>
      <w:color w:val="000000"/>
      <w:sz w:val="24"/>
      <w:szCs w:val="24"/>
    </w:rPr>
  </w:style>
  <w:style w:type="character" w:customStyle="1" w:styleId="radajaxpanel">
    <w:name w:val="radajaxpanel"/>
    <w:rsid w:val="00100283"/>
  </w:style>
  <w:style w:type="character" w:customStyle="1" w:styleId="CommentSubjectChar1">
    <w:name w:val="Comment Subject Char1"/>
    <w:basedOn w:val="CommentTextChar"/>
    <w:uiPriority w:val="99"/>
    <w:semiHidden/>
    <w:rsid w:val="00100283"/>
    <w:rPr>
      <w:rFonts w:ascii="Times New Roman" w:eastAsia="Arial" w:hAnsi="Times New Roman" w:cs="Times New Roman"/>
      <w:b/>
      <w:bCs/>
      <w:sz w:val="20"/>
      <w:szCs w:val="20"/>
      <w:lang w:val="vi-VN" w:eastAsia="vi-VN"/>
    </w:rPr>
  </w:style>
  <w:style w:type="character" w:customStyle="1" w:styleId="BodyTextIndent2Char1">
    <w:name w:val="Body Text Indent 2 Char1"/>
    <w:basedOn w:val="DefaultParagraphFont"/>
    <w:uiPriority w:val="99"/>
    <w:semiHidden/>
    <w:rsid w:val="00100283"/>
    <w:rPr>
      <w:rFonts w:ascii="Times New Roman" w:eastAsia="Arial" w:hAnsi="Times New Roman" w:cs="Times New Roman"/>
      <w:sz w:val="20"/>
      <w:szCs w:val="28"/>
      <w:lang w:val="vi-VN" w:eastAsia="vi-VN"/>
    </w:rPr>
  </w:style>
  <w:style w:type="paragraph" w:customStyle="1" w:styleId="CharChar3">
    <w:name w:val="Char Char3"/>
    <w:basedOn w:val="Normal"/>
    <w:semiHidden/>
    <w:rsid w:val="00100283"/>
    <w:pPr>
      <w:spacing w:after="160" w:line="240" w:lineRule="exact"/>
    </w:pPr>
    <w:rPr>
      <w:rFonts w:ascii="Arial" w:eastAsia="Times New Roman" w:hAnsi="Arial"/>
      <w:sz w:val="22"/>
      <w:szCs w:val="22"/>
      <w:lang w:val="en-US" w:eastAsia="en-US"/>
    </w:rPr>
  </w:style>
  <w:style w:type="character" w:styleId="FollowedHyperlink">
    <w:name w:val="FollowedHyperlink"/>
    <w:uiPriority w:val="99"/>
    <w:semiHidden/>
    <w:unhideWhenUsed/>
    <w:rsid w:val="00100283"/>
    <w:rPr>
      <w:color w:val="800080"/>
      <w:u w:val="single"/>
    </w:rPr>
  </w:style>
  <w:style w:type="paragraph" w:styleId="EndnoteText">
    <w:name w:val="endnote text"/>
    <w:basedOn w:val="Normal"/>
    <w:link w:val="EndnoteTextChar"/>
    <w:rsid w:val="00100283"/>
    <w:rPr>
      <w:rFonts w:eastAsia="Times New Roman"/>
      <w:szCs w:val="20"/>
      <w:lang w:val="en-US" w:eastAsia="en-US"/>
    </w:rPr>
  </w:style>
  <w:style w:type="character" w:customStyle="1" w:styleId="EndnoteTextChar">
    <w:name w:val="Endnote Text Char"/>
    <w:basedOn w:val="DefaultParagraphFont"/>
    <w:link w:val="EndnoteText"/>
    <w:rsid w:val="00100283"/>
    <w:rPr>
      <w:rFonts w:ascii="Times New Roman" w:eastAsia="Times New Roman" w:hAnsi="Times New Roman" w:cs="Times New Roman"/>
      <w:sz w:val="20"/>
      <w:szCs w:val="20"/>
    </w:rPr>
  </w:style>
  <w:style w:type="character" w:styleId="EndnoteReference">
    <w:name w:val="endnote reference"/>
    <w:rsid w:val="00100283"/>
    <w:rPr>
      <w:vertAlign w:val="superscript"/>
    </w:rPr>
  </w:style>
  <w:style w:type="character" w:styleId="FootnoteReference">
    <w:name w:val="footnote reference"/>
    <w:uiPriority w:val="99"/>
    <w:rsid w:val="00100283"/>
    <w:rPr>
      <w:vertAlign w:val="superscript"/>
    </w:rPr>
  </w:style>
  <w:style w:type="character" w:customStyle="1" w:styleId="FootnoteTextChar">
    <w:name w:val="Footnote Text Char"/>
    <w:link w:val="FootnoteText"/>
    <w:uiPriority w:val="99"/>
    <w:rsid w:val="00100283"/>
    <w:rPr>
      <w:rFonts w:ascii="Calibri" w:hAnsi="Calibri"/>
    </w:rPr>
  </w:style>
  <w:style w:type="paragraph" w:styleId="FootnoteText">
    <w:name w:val="footnote text"/>
    <w:basedOn w:val="Normal"/>
    <w:link w:val="FootnoteTextChar"/>
    <w:uiPriority w:val="99"/>
    <w:rsid w:val="00100283"/>
    <w:pPr>
      <w:spacing w:before="120" w:line="360" w:lineRule="exact"/>
      <w:jc w:val="center"/>
    </w:pPr>
    <w:rPr>
      <w:rFonts w:ascii="Calibri" w:eastAsiaTheme="minorHAnsi" w:hAnsi="Calibri" w:cstheme="minorBidi"/>
      <w:sz w:val="22"/>
      <w:szCs w:val="22"/>
      <w:lang w:val="en-US" w:eastAsia="en-US"/>
    </w:rPr>
  </w:style>
  <w:style w:type="character" w:customStyle="1" w:styleId="FootnoteTextChar1">
    <w:name w:val="Footnote Text Char1"/>
    <w:basedOn w:val="DefaultParagraphFont"/>
    <w:uiPriority w:val="99"/>
    <w:rsid w:val="00100283"/>
    <w:rPr>
      <w:rFonts w:ascii="Times New Roman" w:eastAsia="Arial" w:hAnsi="Times New Roman" w:cs="Times New Roman"/>
      <w:sz w:val="20"/>
      <w:szCs w:val="20"/>
      <w:lang w:val="vi-VN" w:eastAsia="vi-VN"/>
    </w:rPr>
  </w:style>
  <w:style w:type="paragraph" w:customStyle="1" w:styleId="Style2">
    <w:name w:val="Style2"/>
    <w:basedOn w:val="Normal"/>
    <w:link w:val="Style2Char"/>
    <w:qFormat/>
    <w:rsid w:val="00100283"/>
    <w:pPr>
      <w:tabs>
        <w:tab w:val="left" w:pos="709"/>
      </w:tabs>
      <w:ind w:left="720" w:hanging="360"/>
      <w:contextualSpacing/>
      <w:jc w:val="both"/>
    </w:pPr>
    <w:rPr>
      <w:rFonts w:eastAsia="Times New Roman"/>
      <w:sz w:val="26"/>
      <w:szCs w:val="26"/>
    </w:rPr>
  </w:style>
  <w:style w:type="character" w:customStyle="1" w:styleId="Style2Char">
    <w:name w:val="Style2 Char"/>
    <w:link w:val="Style2"/>
    <w:rsid w:val="00100283"/>
    <w:rPr>
      <w:rFonts w:ascii="Times New Roman" w:eastAsia="Times New Roman" w:hAnsi="Times New Roman" w:cs="Times New Roman"/>
      <w:sz w:val="26"/>
      <w:szCs w:val="26"/>
      <w:lang w:val="vi-VN" w:eastAsia="vi-VN"/>
    </w:rPr>
  </w:style>
  <w:style w:type="paragraph" w:customStyle="1" w:styleId="Cancu">
    <w:name w:val="Can cu"/>
    <w:basedOn w:val="ListParagraph"/>
    <w:link w:val="CancuChar"/>
    <w:qFormat/>
    <w:rsid w:val="00100283"/>
    <w:pPr>
      <w:tabs>
        <w:tab w:val="left" w:pos="709"/>
      </w:tabs>
      <w:spacing w:after="0" w:line="240" w:lineRule="auto"/>
      <w:ind w:left="426"/>
      <w:jc w:val="both"/>
    </w:pPr>
    <w:rPr>
      <w:rFonts w:ascii="Times New Roman" w:eastAsia="Times New Roman" w:hAnsi="Times New Roman" w:cs="Times New Roman"/>
      <w:sz w:val="24"/>
      <w:szCs w:val="24"/>
      <w:lang w:val="vi-VN"/>
    </w:rPr>
  </w:style>
  <w:style w:type="character" w:customStyle="1" w:styleId="CancuChar">
    <w:name w:val="Can cu Char"/>
    <w:link w:val="Cancu"/>
    <w:rsid w:val="00100283"/>
    <w:rPr>
      <w:sz w:val="24"/>
      <w:szCs w:val="24"/>
    </w:rPr>
  </w:style>
  <w:style w:type="character" w:styleId="LineNumber">
    <w:name w:val="line number"/>
    <w:basedOn w:val="DefaultParagraphFont"/>
    <w:uiPriority w:val="99"/>
    <w:semiHidden/>
    <w:unhideWhenUsed/>
    <w:rsid w:val="004458D8"/>
  </w:style>
  <w:style w:type="character" w:styleId="Strong">
    <w:name w:val="Strong"/>
    <w:basedOn w:val="DefaultParagraphFont"/>
    <w:uiPriority w:val="22"/>
    <w:qFormat/>
    <w:rsid w:val="00CE34E2"/>
    <w:rPr>
      <w:b/>
      <w:bCs/>
    </w:rPr>
  </w:style>
  <w:style w:type="paragraph" w:styleId="TOCHeading">
    <w:name w:val="TOC Heading"/>
    <w:basedOn w:val="Heading1"/>
    <w:next w:val="Normal"/>
    <w:uiPriority w:val="39"/>
    <w:semiHidden/>
    <w:unhideWhenUsed/>
    <w:qFormat/>
    <w:rsid w:val="000F2DE3"/>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eastAsia="ja-JP"/>
    </w:rPr>
  </w:style>
  <w:style w:type="paragraph" w:styleId="TOC1">
    <w:name w:val="toc 1"/>
    <w:basedOn w:val="Normal"/>
    <w:next w:val="Normal"/>
    <w:autoRedefine/>
    <w:uiPriority w:val="39"/>
    <w:unhideWhenUsed/>
    <w:rsid w:val="000F2DE3"/>
    <w:pPr>
      <w:spacing w:after="100"/>
    </w:pPr>
  </w:style>
  <w:style w:type="paragraph" w:styleId="TOC2">
    <w:name w:val="toc 2"/>
    <w:basedOn w:val="Normal"/>
    <w:next w:val="Normal"/>
    <w:autoRedefine/>
    <w:uiPriority w:val="39"/>
    <w:unhideWhenUsed/>
    <w:rsid w:val="000F2DE3"/>
    <w:pPr>
      <w:spacing w:after="100"/>
      <w:ind w:left="200"/>
    </w:p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0" w:type="dxa"/>
        <w:bottom w:w="0" w:type="dxa"/>
        <w:right w:w="0"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0" w:type="dxa"/>
        <w:bottom w:w="0" w:type="dxa"/>
        <w:right w:w="0"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style>
  <w:style w:type="table" w:customStyle="1" w:styleId="a8">
    <w:basedOn w:val="TableNormal"/>
    <w:tblPr>
      <w:tblStyleRowBandSize w:val="1"/>
      <w:tblStyleColBandSize w:val="1"/>
      <w:tblInd w:w="0" w:type="dxa"/>
      <w:tblCellMar>
        <w:top w:w="0" w:type="dxa"/>
        <w:left w:w="115" w:type="dxa"/>
        <w:bottom w:w="0" w:type="dxa"/>
        <w:right w:w="115" w:type="dxa"/>
      </w:tblCellMar>
    </w:tblPr>
  </w:style>
  <w:style w:type="table" w:customStyle="1" w:styleId="a9">
    <w:basedOn w:val="TableNormal"/>
    <w:tblPr>
      <w:tblStyleRowBandSize w:val="1"/>
      <w:tblStyleColBandSize w:val="1"/>
      <w:tblInd w:w="0" w:type="dxa"/>
      <w:tblCellMar>
        <w:top w:w="0" w:type="dxa"/>
        <w:left w:w="115" w:type="dxa"/>
        <w:bottom w:w="0" w:type="dxa"/>
        <w:right w:w="115" w:type="dxa"/>
      </w:tblCellMar>
    </w:tblPr>
  </w:style>
  <w:style w:type="table" w:customStyle="1" w:styleId="aa">
    <w:basedOn w:val="TableNormal"/>
    <w:tblPr>
      <w:tblStyleRowBandSize w:val="1"/>
      <w:tblStyleColBandSize w:val="1"/>
      <w:tblInd w:w="0" w:type="dxa"/>
      <w:tblCellMar>
        <w:top w:w="0" w:type="dxa"/>
        <w:left w:w="0" w:type="dxa"/>
        <w:bottom w:w="0" w:type="dxa"/>
        <w:right w:w="0"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table" w:customStyle="1" w:styleId="ae">
    <w:basedOn w:val="TableNormal"/>
    <w:tblPr>
      <w:tblStyleRowBandSize w:val="1"/>
      <w:tblStyleColBandSize w:val="1"/>
      <w:tblInd w:w="0" w:type="dxa"/>
      <w:tblCellMar>
        <w:top w:w="0" w:type="dxa"/>
        <w:left w:w="115" w:type="dxa"/>
        <w:bottom w:w="0" w:type="dxa"/>
        <w:right w:w="115"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 w:type="table" w:customStyle="1" w:styleId="af0">
    <w:basedOn w:val="TableNormal"/>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0" w:type="dxa"/>
        <w:bottom w:w="0" w:type="dxa"/>
        <w:right w:w="0" w:type="dxa"/>
      </w:tblCellMar>
    </w:tblPr>
  </w:style>
  <w:style w:type="table" w:customStyle="1" w:styleId="af2">
    <w:basedOn w:val="TableNormal"/>
    <w:tblPr>
      <w:tblStyleRowBandSize w:val="1"/>
      <w:tblStyleColBandSize w:val="1"/>
      <w:tblInd w:w="0" w:type="dxa"/>
      <w:tblCellMar>
        <w:top w:w="0" w:type="dxa"/>
        <w:left w:w="0" w:type="dxa"/>
        <w:bottom w:w="0" w:type="dxa"/>
        <w:right w:w="0" w:type="dxa"/>
      </w:tblCellMar>
    </w:tblPr>
  </w:style>
  <w:style w:type="table" w:customStyle="1" w:styleId="af3">
    <w:basedOn w:val="TableNormal"/>
    <w:tblPr>
      <w:tblStyleRowBandSize w:val="1"/>
      <w:tblStyleColBandSize w:val="1"/>
      <w:tblInd w:w="0" w:type="dxa"/>
      <w:tblCellMar>
        <w:top w:w="0" w:type="dxa"/>
        <w:left w:w="0" w:type="dxa"/>
        <w:bottom w:w="0" w:type="dxa"/>
        <w:right w:w="0" w:type="dxa"/>
      </w:tblCellMar>
    </w:tblPr>
  </w:style>
  <w:style w:type="table" w:customStyle="1" w:styleId="af4">
    <w:basedOn w:val="TableNormal"/>
    <w:tblPr>
      <w:tblStyleRowBandSize w:val="1"/>
      <w:tblStyleColBandSize w:val="1"/>
      <w:tblInd w:w="0" w:type="dxa"/>
      <w:tblCellMar>
        <w:top w:w="0" w:type="dxa"/>
        <w:left w:w="0" w:type="dxa"/>
        <w:bottom w:w="0" w:type="dxa"/>
        <w:right w:w="0" w:type="dxa"/>
      </w:tblCellMar>
    </w:tblPr>
  </w:style>
  <w:style w:type="table" w:customStyle="1" w:styleId="af5">
    <w:basedOn w:val="TableNormal"/>
    <w:tblPr>
      <w:tblStyleRowBandSize w:val="1"/>
      <w:tblStyleColBandSize w:val="1"/>
      <w:tblInd w:w="0" w:type="dxa"/>
      <w:tblCellMar>
        <w:top w:w="0" w:type="dxa"/>
        <w:left w:w="0" w:type="dxa"/>
        <w:bottom w:w="0" w:type="dxa"/>
        <w:right w:w="0" w:type="dxa"/>
      </w:tblCellMar>
    </w:tblPr>
  </w:style>
  <w:style w:type="table" w:customStyle="1" w:styleId="af6">
    <w:basedOn w:val="TableNormal"/>
    <w:tblPr>
      <w:tblStyleRowBandSize w:val="1"/>
      <w:tblStyleColBandSize w:val="1"/>
      <w:tblInd w:w="0" w:type="dxa"/>
      <w:tblCellMar>
        <w:top w:w="0" w:type="dxa"/>
        <w:left w:w="0" w:type="dxa"/>
        <w:bottom w:w="0" w:type="dxa"/>
        <w:right w:w="0" w:type="dxa"/>
      </w:tblCellMar>
    </w:tblPr>
  </w:style>
  <w:style w:type="table" w:customStyle="1" w:styleId="af7">
    <w:basedOn w:val="TableNormal"/>
    <w:tblPr>
      <w:tblStyleRowBandSize w:val="1"/>
      <w:tblStyleColBandSize w:val="1"/>
      <w:tblInd w:w="0" w:type="dxa"/>
      <w:tblCellMar>
        <w:top w:w="0" w:type="dxa"/>
        <w:left w:w="0" w:type="dxa"/>
        <w:bottom w:w="0" w:type="dxa"/>
        <w:right w:w="0" w:type="dxa"/>
      </w:tblCellMar>
    </w:tblPr>
  </w:style>
  <w:style w:type="table" w:customStyle="1" w:styleId="af8">
    <w:basedOn w:val="TableNormal"/>
    <w:tblPr>
      <w:tblStyleRowBandSize w:val="1"/>
      <w:tblStyleColBandSize w:val="1"/>
      <w:tblInd w:w="0" w:type="dxa"/>
      <w:tblCellMar>
        <w:top w:w="0" w:type="dxa"/>
        <w:left w:w="0" w:type="dxa"/>
        <w:bottom w:w="0" w:type="dxa"/>
        <w:right w:w="0" w:type="dxa"/>
      </w:tblCellMar>
    </w:tblPr>
  </w:style>
  <w:style w:type="table" w:customStyle="1" w:styleId="af9">
    <w:basedOn w:val="TableNormal"/>
    <w:tblPr>
      <w:tblStyleRowBandSize w:val="1"/>
      <w:tblStyleColBandSize w:val="1"/>
      <w:tblInd w:w="0" w:type="dxa"/>
      <w:tblCellMar>
        <w:top w:w="0" w:type="dxa"/>
        <w:left w:w="0" w:type="dxa"/>
        <w:bottom w:w="0" w:type="dxa"/>
        <w:right w:w="0" w:type="dxa"/>
      </w:tblCellMar>
    </w:tblPr>
  </w:style>
  <w:style w:type="table" w:customStyle="1" w:styleId="afa">
    <w:basedOn w:val="TableNormal"/>
    <w:tblPr>
      <w:tblStyleRowBandSize w:val="1"/>
      <w:tblStyleColBandSize w:val="1"/>
      <w:tblInd w:w="0" w:type="dxa"/>
      <w:tblCellMar>
        <w:top w:w="0" w:type="dxa"/>
        <w:left w:w="115" w:type="dxa"/>
        <w:bottom w:w="0" w:type="dxa"/>
        <w:right w:w="115" w:type="dxa"/>
      </w:tblCellMar>
    </w:tblPr>
  </w:style>
  <w:style w:type="table" w:customStyle="1" w:styleId="afb">
    <w:basedOn w:val="TableNormal"/>
    <w:tblPr>
      <w:tblStyleRowBandSize w:val="1"/>
      <w:tblStyleColBandSize w:val="1"/>
      <w:tblInd w:w="0" w:type="dxa"/>
      <w:tblCellMar>
        <w:top w:w="0" w:type="dxa"/>
        <w:left w:w="115" w:type="dxa"/>
        <w:bottom w:w="0" w:type="dxa"/>
        <w:right w:w="115" w:type="dxa"/>
      </w:tblCellMar>
    </w:tblPr>
  </w:style>
  <w:style w:type="table" w:customStyle="1" w:styleId="afc">
    <w:basedOn w:val="TableNormal"/>
    <w:tblPr>
      <w:tblStyleRowBandSize w:val="1"/>
      <w:tblStyleColBandSize w:val="1"/>
      <w:tblInd w:w="0" w:type="dxa"/>
      <w:tblCellMar>
        <w:top w:w="0" w:type="dxa"/>
        <w:left w:w="115" w:type="dxa"/>
        <w:bottom w:w="0" w:type="dxa"/>
        <w:right w:w="115" w:type="dxa"/>
      </w:tblCellMar>
    </w:tblPr>
  </w:style>
  <w:style w:type="table" w:customStyle="1" w:styleId="afd">
    <w:basedOn w:val="TableNormal"/>
    <w:tblPr>
      <w:tblStyleRowBandSize w:val="1"/>
      <w:tblStyleColBandSize w:val="1"/>
      <w:tblInd w:w="0" w:type="dxa"/>
      <w:tblCellMar>
        <w:top w:w="0" w:type="dxa"/>
        <w:left w:w="115" w:type="dxa"/>
        <w:bottom w:w="0" w:type="dxa"/>
        <w:right w:w="115" w:type="dxa"/>
      </w:tblCellMar>
    </w:tblPr>
  </w:style>
  <w:style w:type="table" w:customStyle="1" w:styleId="afe">
    <w:basedOn w:val="TableNormal"/>
    <w:tblPr>
      <w:tblStyleRowBandSize w:val="1"/>
      <w:tblStyleColBandSize w:val="1"/>
      <w:tblInd w:w="0" w:type="dxa"/>
      <w:tblCellMar>
        <w:top w:w="0" w:type="dxa"/>
        <w:left w:w="115" w:type="dxa"/>
        <w:bottom w:w="0" w:type="dxa"/>
        <w:right w:w="115" w:type="dxa"/>
      </w:tblCellMar>
    </w:tblPr>
  </w:style>
  <w:style w:type="table" w:customStyle="1" w:styleId="aff">
    <w:basedOn w:val="TableNormal"/>
    <w:tblPr>
      <w:tblStyleRowBandSize w:val="1"/>
      <w:tblStyleColBandSize w:val="1"/>
      <w:tblInd w:w="0" w:type="dxa"/>
      <w:tblCellMar>
        <w:top w:w="0" w:type="dxa"/>
        <w:left w:w="115" w:type="dxa"/>
        <w:bottom w:w="0" w:type="dxa"/>
        <w:right w:w="115" w:type="dxa"/>
      </w:tblCellMar>
    </w:tblPr>
  </w:style>
  <w:style w:type="table" w:customStyle="1" w:styleId="aff0">
    <w:basedOn w:val="TableNormal"/>
    <w:tblPr>
      <w:tblStyleRowBandSize w:val="1"/>
      <w:tblStyleColBandSize w:val="1"/>
      <w:tblInd w:w="0" w:type="dxa"/>
      <w:tblCellMar>
        <w:top w:w="0" w:type="dxa"/>
        <w:left w:w="0" w:type="dxa"/>
        <w:bottom w:w="0" w:type="dxa"/>
        <w:right w:w="0"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15" w:type="dxa"/>
        <w:bottom w:w="0" w:type="dxa"/>
        <w:right w:w="115" w:type="dxa"/>
      </w:tblCellMar>
    </w:tblPr>
  </w:style>
  <w:style w:type="table" w:customStyle="1" w:styleId="aff3">
    <w:basedOn w:val="TableNormal"/>
    <w:tblPr>
      <w:tblStyleRowBandSize w:val="1"/>
      <w:tblStyleColBandSize w:val="1"/>
      <w:tblInd w:w="0" w:type="dxa"/>
      <w:tblCellMar>
        <w:top w:w="0" w:type="dxa"/>
        <w:left w:w="115" w:type="dxa"/>
        <w:bottom w:w="0" w:type="dxa"/>
        <w:right w:w="115" w:type="dxa"/>
      </w:tblCellMar>
    </w:tblPr>
  </w:style>
  <w:style w:type="table" w:customStyle="1" w:styleId="aff4">
    <w:basedOn w:val="TableNormal"/>
    <w:tblPr>
      <w:tblStyleRowBandSize w:val="1"/>
      <w:tblStyleColBandSize w:val="1"/>
      <w:tblInd w:w="0" w:type="dxa"/>
      <w:tblCellMar>
        <w:top w:w="0" w:type="dxa"/>
        <w:left w:w="115" w:type="dxa"/>
        <w:bottom w:w="0" w:type="dxa"/>
        <w:right w:w="115" w:type="dxa"/>
      </w:tblCellMar>
    </w:tblPr>
  </w:style>
  <w:style w:type="table" w:customStyle="1" w:styleId="aff5">
    <w:basedOn w:val="TableNormal"/>
    <w:tblPr>
      <w:tblStyleRowBandSize w:val="1"/>
      <w:tblStyleColBandSize w:val="1"/>
      <w:tblInd w:w="0" w:type="dxa"/>
      <w:tblCellMar>
        <w:top w:w="0" w:type="dxa"/>
        <w:left w:w="115" w:type="dxa"/>
        <w:bottom w:w="0" w:type="dxa"/>
        <w:right w:w="115" w:type="dxa"/>
      </w:tblCellMar>
    </w:tblPr>
  </w:style>
  <w:style w:type="table" w:customStyle="1" w:styleId="aff6">
    <w:basedOn w:val="TableNormal"/>
    <w:tblPr>
      <w:tblStyleRowBandSize w:val="1"/>
      <w:tblStyleColBandSize w:val="1"/>
      <w:tblInd w:w="0" w:type="dxa"/>
      <w:tblCellMar>
        <w:top w:w="0" w:type="dxa"/>
        <w:left w:w="115" w:type="dxa"/>
        <w:bottom w:w="0" w:type="dxa"/>
        <w:right w:w="115" w:type="dxa"/>
      </w:tblCellMar>
    </w:tblPr>
  </w:style>
  <w:style w:type="table" w:customStyle="1" w:styleId="aff7">
    <w:basedOn w:val="TableNormal"/>
    <w:tblPr>
      <w:tblStyleRowBandSize w:val="1"/>
      <w:tblStyleColBandSize w:val="1"/>
      <w:tblInd w:w="0" w:type="dxa"/>
      <w:tblCellMar>
        <w:top w:w="0" w:type="dxa"/>
        <w:left w:w="115" w:type="dxa"/>
        <w:bottom w:w="0" w:type="dxa"/>
        <w:right w:w="115" w:type="dxa"/>
      </w:tblCellMar>
    </w:tblPr>
  </w:style>
  <w:style w:type="table" w:customStyle="1" w:styleId="aff8">
    <w:basedOn w:val="TableNormal"/>
    <w:tblPr>
      <w:tblStyleRowBandSize w:val="1"/>
      <w:tblStyleColBandSize w:val="1"/>
      <w:tblInd w:w="0" w:type="dxa"/>
      <w:tblCellMar>
        <w:top w:w="0" w:type="dxa"/>
        <w:left w:w="115" w:type="dxa"/>
        <w:bottom w:w="0" w:type="dxa"/>
        <w:right w:w="115" w:type="dxa"/>
      </w:tblCellMar>
    </w:tblPr>
  </w:style>
  <w:style w:type="table" w:customStyle="1" w:styleId="aff9">
    <w:basedOn w:val="TableNormal"/>
    <w:tblPr>
      <w:tblStyleRowBandSize w:val="1"/>
      <w:tblStyleColBandSize w:val="1"/>
      <w:tblInd w:w="0" w:type="dxa"/>
      <w:tblCellMar>
        <w:top w:w="0" w:type="dxa"/>
        <w:left w:w="115" w:type="dxa"/>
        <w:bottom w:w="0" w:type="dxa"/>
        <w:right w:w="115" w:type="dxa"/>
      </w:tblCellMar>
    </w:tblPr>
  </w:style>
  <w:style w:type="table" w:customStyle="1" w:styleId="affa">
    <w:basedOn w:val="TableNormal"/>
    <w:tblPr>
      <w:tblStyleRowBandSize w:val="1"/>
      <w:tblStyleColBandSize w:val="1"/>
      <w:tblInd w:w="0" w:type="dxa"/>
      <w:tblCellMar>
        <w:top w:w="0" w:type="dxa"/>
        <w:left w:w="115" w:type="dxa"/>
        <w:bottom w:w="0" w:type="dxa"/>
        <w:right w:w="115" w:type="dxa"/>
      </w:tblCellMar>
    </w:tblPr>
  </w:style>
  <w:style w:type="table" w:customStyle="1" w:styleId="affb">
    <w:basedOn w:val="TableNormal"/>
    <w:tblPr>
      <w:tblStyleRowBandSize w:val="1"/>
      <w:tblStyleColBandSize w:val="1"/>
      <w:tblInd w:w="0" w:type="dxa"/>
      <w:tblCellMar>
        <w:top w:w="0" w:type="dxa"/>
        <w:left w:w="115" w:type="dxa"/>
        <w:bottom w:w="0" w:type="dxa"/>
        <w:right w:w="115" w:type="dxa"/>
      </w:tblCellMar>
    </w:tblPr>
  </w:style>
  <w:style w:type="table" w:customStyle="1" w:styleId="affc">
    <w:basedOn w:val="TableNormal"/>
    <w:tblPr>
      <w:tblStyleRowBandSize w:val="1"/>
      <w:tblStyleColBandSize w:val="1"/>
      <w:tblInd w:w="0" w:type="dxa"/>
      <w:tblCellMar>
        <w:top w:w="0" w:type="dxa"/>
        <w:left w:w="115" w:type="dxa"/>
        <w:bottom w:w="0" w:type="dxa"/>
        <w:right w:w="115" w:type="dxa"/>
      </w:tblCellMar>
    </w:tblPr>
  </w:style>
  <w:style w:type="table" w:customStyle="1" w:styleId="affd">
    <w:basedOn w:val="TableNormal"/>
    <w:tblPr>
      <w:tblStyleRowBandSize w:val="1"/>
      <w:tblStyleColBandSize w:val="1"/>
      <w:tblInd w:w="0" w:type="dxa"/>
      <w:tblCellMar>
        <w:top w:w="0" w:type="dxa"/>
        <w:left w:w="0" w:type="dxa"/>
        <w:bottom w:w="0" w:type="dxa"/>
        <w:right w:w="0" w:type="dxa"/>
      </w:tblCellMar>
    </w:tblPr>
  </w:style>
  <w:style w:type="table" w:customStyle="1" w:styleId="affe">
    <w:basedOn w:val="TableNormal"/>
    <w:tblPr>
      <w:tblStyleRowBandSize w:val="1"/>
      <w:tblStyleColBandSize w:val="1"/>
      <w:tblInd w:w="0" w:type="dxa"/>
      <w:tblCellMar>
        <w:top w:w="0" w:type="dxa"/>
        <w:left w:w="0" w:type="dxa"/>
        <w:bottom w:w="0" w:type="dxa"/>
        <w:right w:w="0" w:type="dxa"/>
      </w:tblCellMar>
    </w:tblPr>
  </w:style>
  <w:style w:type="table" w:customStyle="1" w:styleId="afff">
    <w:basedOn w:val="TableNormal"/>
    <w:tblPr>
      <w:tblStyleRowBandSize w:val="1"/>
      <w:tblStyleColBandSize w:val="1"/>
      <w:tblInd w:w="0" w:type="dxa"/>
      <w:tblCellMar>
        <w:top w:w="0" w:type="dxa"/>
        <w:left w:w="115" w:type="dxa"/>
        <w:bottom w:w="0" w:type="dxa"/>
        <w:right w:w="115" w:type="dxa"/>
      </w:tblCellMar>
    </w:tblPr>
  </w:style>
  <w:style w:type="table" w:customStyle="1" w:styleId="afff0">
    <w:basedOn w:val="TableNormal"/>
    <w:tblPr>
      <w:tblStyleRowBandSize w:val="1"/>
      <w:tblStyleColBandSize w:val="1"/>
      <w:tblInd w:w="0" w:type="dxa"/>
      <w:tblCellMar>
        <w:top w:w="0" w:type="dxa"/>
        <w:left w:w="115" w:type="dxa"/>
        <w:bottom w:w="0" w:type="dxa"/>
        <w:right w:w="115" w:type="dxa"/>
      </w:tblCellMar>
    </w:tblPr>
  </w:style>
  <w:style w:type="table" w:customStyle="1" w:styleId="afff1">
    <w:basedOn w:val="TableNormal"/>
    <w:tblPr>
      <w:tblStyleRowBandSize w:val="1"/>
      <w:tblStyleColBandSize w:val="1"/>
      <w:tblInd w:w="0" w:type="dxa"/>
      <w:tblCellMar>
        <w:top w:w="0" w:type="dxa"/>
        <w:left w:w="115" w:type="dxa"/>
        <w:bottom w:w="0" w:type="dxa"/>
        <w:right w:w="115" w:type="dxa"/>
      </w:tblCellMar>
    </w:tblPr>
  </w:style>
  <w:style w:type="table" w:customStyle="1" w:styleId="afff2">
    <w:basedOn w:val="TableNormal"/>
    <w:tblPr>
      <w:tblStyleRowBandSize w:val="1"/>
      <w:tblStyleColBandSize w:val="1"/>
      <w:tblInd w:w="0" w:type="dxa"/>
      <w:tblCellMar>
        <w:top w:w="0" w:type="dxa"/>
        <w:left w:w="115" w:type="dxa"/>
        <w:bottom w:w="0" w:type="dxa"/>
        <w:right w:w="115" w:type="dxa"/>
      </w:tblCellMar>
    </w:tblPr>
  </w:style>
  <w:style w:type="table" w:customStyle="1" w:styleId="afff3">
    <w:basedOn w:val="TableNormal"/>
    <w:tblPr>
      <w:tblStyleRowBandSize w:val="1"/>
      <w:tblStyleColBandSize w:val="1"/>
      <w:tblInd w:w="0" w:type="dxa"/>
      <w:tblCellMar>
        <w:top w:w="0" w:type="dxa"/>
        <w:left w:w="115" w:type="dxa"/>
        <w:bottom w:w="0" w:type="dxa"/>
        <w:right w:w="115" w:type="dxa"/>
      </w:tblCellMar>
    </w:tblPr>
  </w:style>
  <w:style w:type="table" w:customStyle="1" w:styleId="afff4">
    <w:basedOn w:val="TableNormal"/>
    <w:tblPr>
      <w:tblStyleRowBandSize w:val="1"/>
      <w:tblStyleColBandSize w:val="1"/>
      <w:tblInd w:w="0" w:type="dxa"/>
      <w:tblCellMar>
        <w:top w:w="0" w:type="dxa"/>
        <w:left w:w="0" w:type="dxa"/>
        <w:bottom w:w="0" w:type="dxa"/>
        <w:right w:w="0" w:type="dxa"/>
      </w:tblCellMar>
    </w:tblPr>
  </w:style>
  <w:style w:type="table" w:customStyle="1" w:styleId="afff5">
    <w:basedOn w:val="TableNormal"/>
    <w:tblPr>
      <w:tblStyleRowBandSize w:val="1"/>
      <w:tblStyleColBandSize w:val="1"/>
      <w:tblInd w:w="0" w:type="dxa"/>
      <w:tblCellMar>
        <w:top w:w="0" w:type="dxa"/>
        <w:left w:w="0" w:type="dxa"/>
        <w:bottom w:w="0" w:type="dxa"/>
        <w:right w:w="0"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15" w:type="dxa"/>
        <w:bottom w:w="0" w:type="dxa"/>
        <w:right w:w="115" w:type="dxa"/>
      </w:tblCellMar>
    </w:tblPr>
  </w:style>
  <w:style w:type="table" w:customStyle="1" w:styleId="afff8">
    <w:basedOn w:val="TableNormal"/>
    <w:tblPr>
      <w:tblStyleRowBandSize w:val="1"/>
      <w:tblStyleColBandSize w:val="1"/>
      <w:tblInd w:w="0" w:type="dxa"/>
      <w:tblCellMar>
        <w:top w:w="0" w:type="dxa"/>
        <w:left w:w="115" w:type="dxa"/>
        <w:bottom w:w="0" w:type="dxa"/>
        <w:right w:w="115" w:type="dxa"/>
      </w:tblCellMar>
    </w:tblPr>
  </w:style>
  <w:style w:type="table" w:customStyle="1" w:styleId="afff9">
    <w:basedOn w:val="TableNormal"/>
    <w:tblPr>
      <w:tblStyleRowBandSize w:val="1"/>
      <w:tblStyleColBandSize w:val="1"/>
      <w:tblInd w:w="0" w:type="dxa"/>
      <w:tblCellMar>
        <w:top w:w="0" w:type="dxa"/>
        <w:left w:w="0" w:type="dxa"/>
        <w:bottom w:w="0" w:type="dxa"/>
        <w:right w:w="0" w:type="dxa"/>
      </w:tblCellMar>
    </w:tblPr>
  </w:style>
  <w:style w:type="table" w:customStyle="1" w:styleId="afffa">
    <w:basedOn w:val="TableNormal"/>
    <w:tblPr>
      <w:tblStyleRowBandSize w:val="1"/>
      <w:tblStyleColBandSize w:val="1"/>
      <w:tblInd w:w="0" w:type="dxa"/>
      <w:tblCellMar>
        <w:top w:w="0" w:type="dxa"/>
        <w:left w:w="0" w:type="dxa"/>
        <w:bottom w:w="0" w:type="dxa"/>
        <w:right w:w="0" w:type="dxa"/>
      </w:tblCellMar>
    </w:tblPr>
  </w:style>
  <w:style w:type="table" w:customStyle="1" w:styleId="afffb">
    <w:basedOn w:val="TableNormal"/>
    <w:tblPr>
      <w:tblStyleRowBandSize w:val="1"/>
      <w:tblStyleColBandSize w:val="1"/>
      <w:tblInd w:w="0" w:type="dxa"/>
      <w:tblCellMar>
        <w:top w:w="28" w:type="dxa"/>
        <w:left w:w="115" w:type="dxa"/>
        <w:bottom w:w="28" w:type="dxa"/>
        <w:right w:w="115" w:type="dxa"/>
      </w:tblCellMar>
    </w:tblPr>
  </w:style>
  <w:style w:type="table" w:customStyle="1" w:styleId="afffc">
    <w:basedOn w:val="TableNormal"/>
    <w:tblPr>
      <w:tblStyleRowBandSize w:val="1"/>
      <w:tblStyleColBandSize w:val="1"/>
      <w:tblInd w:w="0" w:type="dxa"/>
      <w:tblCellMar>
        <w:top w:w="0" w:type="dxa"/>
        <w:left w:w="115" w:type="dxa"/>
        <w:bottom w:w="0" w:type="dxa"/>
        <w:right w:w="115" w:type="dxa"/>
      </w:tblCellMar>
    </w:tblPr>
  </w:style>
  <w:style w:type="table" w:customStyle="1" w:styleId="afffd">
    <w:basedOn w:val="TableNormal"/>
    <w:tblPr>
      <w:tblStyleRowBandSize w:val="1"/>
      <w:tblStyleColBandSize w:val="1"/>
      <w:tblInd w:w="0" w:type="dxa"/>
      <w:tblCellMar>
        <w:top w:w="0" w:type="dxa"/>
        <w:left w:w="115" w:type="dxa"/>
        <w:bottom w:w="0" w:type="dxa"/>
        <w:right w:w="115" w:type="dxa"/>
      </w:tblCellMar>
    </w:tblPr>
  </w:style>
  <w:style w:type="table" w:customStyle="1" w:styleId="afffe">
    <w:basedOn w:val="TableNormal"/>
    <w:tblPr>
      <w:tblStyleRowBandSize w:val="1"/>
      <w:tblStyleColBandSize w:val="1"/>
      <w:tblInd w:w="0" w:type="dxa"/>
      <w:tblCellMar>
        <w:top w:w="0" w:type="dxa"/>
        <w:left w:w="0" w:type="dxa"/>
        <w:bottom w:w="0" w:type="dxa"/>
        <w:right w:w="0" w:type="dxa"/>
      </w:tblCellMar>
    </w:tblPr>
  </w:style>
  <w:style w:type="table" w:customStyle="1" w:styleId="affff">
    <w:basedOn w:val="TableNormal"/>
    <w:tblPr>
      <w:tblStyleRowBandSize w:val="1"/>
      <w:tblStyleColBandSize w:val="1"/>
      <w:tblInd w:w="0" w:type="dxa"/>
      <w:tblCellMar>
        <w:top w:w="28" w:type="dxa"/>
        <w:left w:w="115" w:type="dxa"/>
        <w:bottom w:w="28" w:type="dxa"/>
        <w:right w:w="115" w:type="dxa"/>
      </w:tblCellMar>
    </w:tblPr>
  </w:style>
  <w:style w:type="table" w:customStyle="1" w:styleId="affff0">
    <w:basedOn w:val="TableNormal"/>
    <w:tblPr>
      <w:tblStyleRowBandSize w:val="1"/>
      <w:tblStyleColBandSize w:val="1"/>
      <w:tblInd w:w="0" w:type="dxa"/>
      <w:tblCellMar>
        <w:top w:w="0" w:type="dxa"/>
        <w:left w:w="0" w:type="dxa"/>
        <w:bottom w:w="0" w:type="dxa"/>
        <w:right w:w="0" w:type="dxa"/>
      </w:tblCellMar>
    </w:tblPr>
  </w:style>
  <w:style w:type="table" w:customStyle="1" w:styleId="affff1">
    <w:basedOn w:val="TableNormal"/>
    <w:tblPr>
      <w:tblStyleRowBandSize w:val="1"/>
      <w:tblStyleColBandSize w:val="1"/>
      <w:tblInd w:w="0" w:type="dxa"/>
      <w:tblCellMar>
        <w:top w:w="28" w:type="dxa"/>
        <w:left w:w="115" w:type="dxa"/>
        <w:bottom w:w="28" w:type="dxa"/>
        <w:right w:w="115" w:type="dxa"/>
      </w:tblCellMar>
    </w:tblPr>
  </w:style>
  <w:style w:type="table" w:customStyle="1" w:styleId="affff2">
    <w:basedOn w:val="TableNormal"/>
    <w:tblPr>
      <w:tblStyleRowBandSize w:val="1"/>
      <w:tblStyleColBandSize w:val="1"/>
      <w:tblInd w:w="0" w:type="dxa"/>
      <w:tblCellMar>
        <w:top w:w="0" w:type="dxa"/>
        <w:left w:w="115" w:type="dxa"/>
        <w:bottom w:w="0" w:type="dxa"/>
        <w:right w:w="115" w:type="dxa"/>
      </w:tblCellMar>
    </w:tblPr>
  </w:style>
  <w:style w:type="table" w:customStyle="1" w:styleId="affff3">
    <w:basedOn w:val="TableNormal"/>
    <w:tblPr>
      <w:tblStyleRowBandSize w:val="1"/>
      <w:tblStyleColBandSize w:val="1"/>
      <w:tblInd w:w="0" w:type="dxa"/>
      <w:tblCellMar>
        <w:top w:w="0" w:type="dxa"/>
        <w:left w:w="0" w:type="dxa"/>
        <w:bottom w:w="0" w:type="dxa"/>
        <w:right w:w="0" w:type="dxa"/>
      </w:tblCellMar>
    </w:tblPr>
  </w:style>
  <w:style w:type="table" w:customStyle="1" w:styleId="affff4">
    <w:basedOn w:val="TableNormal"/>
    <w:tblPr>
      <w:tblStyleRowBandSize w:val="1"/>
      <w:tblStyleColBandSize w:val="1"/>
      <w:tblInd w:w="0" w:type="dxa"/>
      <w:tblCellMar>
        <w:top w:w="28" w:type="dxa"/>
        <w:left w:w="115" w:type="dxa"/>
        <w:bottom w:w="28" w:type="dxa"/>
        <w:right w:w="115" w:type="dxa"/>
      </w:tblCellMar>
    </w:tblPr>
  </w:style>
  <w:style w:type="table" w:customStyle="1" w:styleId="affff5">
    <w:basedOn w:val="TableNormal"/>
    <w:tblPr>
      <w:tblStyleRowBandSize w:val="1"/>
      <w:tblStyleColBandSize w:val="1"/>
      <w:tblInd w:w="0" w:type="dxa"/>
      <w:tblCellMar>
        <w:top w:w="0" w:type="dxa"/>
        <w:left w:w="115" w:type="dxa"/>
        <w:bottom w:w="0" w:type="dxa"/>
        <w:right w:w="115" w:type="dxa"/>
      </w:tblCellMar>
    </w:tblPr>
  </w:style>
  <w:style w:type="table" w:customStyle="1" w:styleId="affff6">
    <w:basedOn w:val="TableNormal"/>
    <w:tblPr>
      <w:tblStyleRowBandSize w:val="1"/>
      <w:tblStyleColBandSize w:val="1"/>
      <w:tblInd w:w="0" w:type="dxa"/>
      <w:tblCellMar>
        <w:top w:w="0" w:type="dxa"/>
        <w:left w:w="115" w:type="dxa"/>
        <w:bottom w:w="0" w:type="dxa"/>
        <w:right w:w="115" w:type="dxa"/>
      </w:tblCellMar>
    </w:tblPr>
  </w:style>
  <w:style w:type="table" w:customStyle="1" w:styleId="affff7">
    <w:basedOn w:val="TableNormal"/>
    <w:tblPr>
      <w:tblStyleRowBandSize w:val="1"/>
      <w:tblStyleColBandSize w:val="1"/>
      <w:tblInd w:w="0" w:type="dxa"/>
      <w:tblCellMar>
        <w:top w:w="0" w:type="dxa"/>
        <w:left w:w="115" w:type="dxa"/>
        <w:bottom w:w="0" w:type="dxa"/>
        <w:right w:w="115" w:type="dxa"/>
      </w:tblCellMar>
    </w:tblPr>
  </w:style>
  <w:style w:type="table" w:customStyle="1" w:styleId="affff8">
    <w:basedOn w:val="TableNormal"/>
    <w:tblPr>
      <w:tblStyleRowBandSize w:val="1"/>
      <w:tblStyleColBandSize w:val="1"/>
      <w:tblInd w:w="0" w:type="dxa"/>
      <w:tblCellMar>
        <w:top w:w="0" w:type="dxa"/>
        <w:left w:w="0" w:type="dxa"/>
        <w:bottom w:w="0" w:type="dxa"/>
        <w:right w:w="0" w:type="dxa"/>
      </w:tblCellMar>
    </w:tblPr>
  </w:style>
  <w:style w:type="table" w:customStyle="1" w:styleId="affff9">
    <w:basedOn w:val="TableNormal"/>
    <w:tblPr>
      <w:tblStyleRowBandSize w:val="1"/>
      <w:tblStyleColBandSize w:val="1"/>
      <w:tblInd w:w="0" w:type="dxa"/>
      <w:tblCellMar>
        <w:top w:w="0" w:type="dxa"/>
        <w:left w:w="115" w:type="dxa"/>
        <w:bottom w:w="0" w:type="dxa"/>
        <w:right w:w="115" w:type="dxa"/>
      </w:tblCellMar>
    </w:tblPr>
  </w:style>
  <w:style w:type="table" w:customStyle="1" w:styleId="affffa">
    <w:basedOn w:val="TableNormal"/>
    <w:tblPr>
      <w:tblStyleRowBandSize w:val="1"/>
      <w:tblStyleColBandSize w:val="1"/>
      <w:tblInd w:w="0" w:type="dxa"/>
      <w:tblCellMar>
        <w:top w:w="0" w:type="dxa"/>
        <w:left w:w="115" w:type="dxa"/>
        <w:bottom w:w="0" w:type="dxa"/>
        <w:right w:w="115" w:type="dxa"/>
      </w:tblCellMar>
    </w:tblPr>
  </w:style>
  <w:style w:type="table" w:customStyle="1" w:styleId="affffb">
    <w:basedOn w:val="TableNormal"/>
    <w:tblPr>
      <w:tblStyleRowBandSize w:val="1"/>
      <w:tblStyleColBandSize w:val="1"/>
      <w:tblInd w:w="0" w:type="dxa"/>
      <w:tblCellMar>
        <w:top w:w="0" w:type="dxa"/>
        <w:left w:w="115" w:type="dxa"/>
        <w:bottom w:w="0" w:type="dxa"/>
        <w:right w:w="115" w:type="dxa"/>
      </w:tblCellMar>
    </w:tblPr>
  </w:style>
  <w:style w:type="table" w:customStyle="1" w:styleId="affffc">
    <w:basedOn w:val="TableNormal"/>
    <w:tblPr>
      <w:tblStyleRowBandSize w:val="1"/>
      <w:tblStyleColBandSize w:val="1"/>
      <w:tblInd w:w="0" w:type="dxa"/>
      <w:tblCellMar>
        <w:top w:w="0" w:type="dxa"/>
        <w:left w:w="115" w:type="dxa"/>
        <w:bottom w:w="0" w:type="dxa"/>
        <w:right w:w="115" w:type="dxa"/>
      </w:tblCellMar>
    </w:tblPr>
  </w:style>
  <w:style w:type="table" w:customStyle="1" w:styleId="affffd">
    <w:basedOn w:val="TableNormal"/>
    <w:tblPr>
      <w:tblStyleRowBandSize w:val="1"/>
      <w:tblStyleColBandSize w:val="1"/>
      <w:tblInd w:w="0" w:type="dxa"/>
      <w:tblCellMar>
        <w:top w:w="0" w:type="dxa"/>
        <w:left w:w="115" w:type="dxa"/>
        <w:bottom w:w="0" w:type="dxa"/>
        <w:right w:w="115" w:type="dxa"/>
      </w:tblCellMar>
    </w:tblPr>
  </w:style>
  <w:style w:type="table" w:customStyle="1" w:styleId="affffe">
    <w:basedOn w:val="TableNormal"/>
    <w:tblPr>
      <w:tblStyleRowBandSize w:val="1"/>
      <w:tblStyleColBandSize w:val="1"/>
      <w:tblInd w:w="0" w:type="dxa"/>
      <w:tblCellMar>
        <w:top w:w="0" w:type="dxa"/>
        <w:left w:w="115" w:type="dxa"/>
        <w:bottom w:w="0" w:type="dxa"/>
        <w:right w:w="115" w:type="dxa"/>
      </w:tblCellMar>
    </w:tblPr>
  </w:style>
  <w:style w:type="table" w:customStyle="1" w:styleId="afffff">
    <w:basedOn w:val="TableNormal"/>
    <w:tblPr>
      <w:tblStyleRowBandSize w:val="1"/>
      <w:tblStyleColBandSize w:val="1"/>
      <w:tblInd w:w="0" w:type="dxa"/>
      <w:tblCellMar>
        <w:top w:w="0" w:type="dxa"/>
        <w:left w:w="115" w:type="dxa"/>
        <w:bottom w:w="0" w:type="dxa"/>
        <w:right w:w="115" w:type="dxa"/>
      </w:tblCellMar>
    </w:tblPr>
  </w:style>
  <w:style w:type="table" w:customStyle="1" w:styleId="afffff0">
    <w:basedOn w:val="TableNormal"/>
    <w:tblPr>
      <w:tblStyleRowBandSize w:val="1"/>
      <w:tblStyleColBandSize w:val="1"/>
      <w:tblInd w:w="0" w:type="dxa"/>
      <w:tblCellMar>
        <w:top w:w="0" w:type="dxa"/>
        <w:left w:w="115" w:type="dxa"/>
        <w:bottom w:w="0" w:type="dxa"/>
        <w:right w:w="115" w:type="dxa"/>
      </w:tblCellMar>
    </w:tblPr>
  </w:style>
  <w:style w:type="character" w:customStyle="1" w:styleId="fontstyle0">
    <w:name w:val="fontstyle0"/>
    <w:basedOn w:val="DefaultParagraphFont"/>
    <w:rsid w:val="00600BFF"/>
  </w:style>
  <w:style w:type="character" w:customStyle="1" w:styleId="Vnbnnidung6">
    <w:name w:val="Văn bản nội dung (6)_"/>
    <w:link w:val="Vnbnnidung60"/>
    <w:uiPriority w:val="99"/>
    <w:rsid w:val="00600BFF"/>
  </w:style>
  <w:style w:type="paragraph" w:customStyle="1" w:styleId="Vnbnnidung60">
    <w:name w:val="Văn bản nội dung (6)"/>
    <w:basedOn w:val="Normal"/>
    <w:link w:val="Vnbnnidung6"/>
    <w:uiPriority w:val="99"/>
    <w:rsid w:val="00600BFF"/>
    <w:pPr>
      <w:widowControl w:val="0"/>
      <w:spacing w:after="100" w:line="259" w:lineRule="auto"/>
    </w:pPr>
    <w:rPr>
      <w:rFonts w:eastAsia="Times New Roman"/>
      <w:szCs w:val="20"/>
      <w:lang w:eastAsia="en-US"/>
    </w:rPr>
  </w:style>
  <w:style w:type="character" w:customStyle="1" w:styleId="Khc">
    <w:name w:val="Khác_"/>
    <w:link w:val="Khc0"/>
    <w:uiPriority w:val="99"/>
    <w:rsid w:val="00600BFF"/>
    <w:rPr>
      <w:sz w:val="26"/>
      <w:szCs w:val="26"/>
    </w:rPr>
  </w:style>
  <w:style w:type="paragraph" w:customStyle="1" w:styleId="Khc0">
    <w:name w:val="Khác"/>
    <w:basedOn w:val="Normal"/>
    <w:link w:val="Khc"/>
    <w:uiPriority w:val="99"/>
    <w:rsid w:val="00600BFF"/>
    <w:pPr>
      <w:widowControl w:val="0"/>
      <w:spacing w:after="220" w:line="264" w:lineRule="auto"/>
      <w:ind w:firstLine="400"/>
    </w:pPr>
    <w:rPr>
      <w:rFonts w:eastAsia="Times New Roman"/>
      <w:sz w:val="26"/>
      <w:szCs w:val="26"/>
      <w:lang w:eastAsia="en-US"/>
    </w:rPr>
  </w:style>
  <w:style w:type="character" w:customStyle="1" w:styleId="Tiu3">
    <w:name w:val="Tiêu đề #3_"/>
    <w:link w:val="Tiu30"/>
    <w:uiPriority w:val="99"/>
    <w:rsid w:val="00600BFF"/>
    <w:rPr>
      <w:b/>
      <w:bCs/>
      <w:sz w:val="22"/>
      <w:szCs w:val="22"/>
    </w:rPr>
  </w:style>
  <w:style w:type="paragraph" w:customStyle="1" w:styleId="Tiu30">
    <w:name w:val="Tiêu đề #3"/>
    <w:basedOn w:val="Normal"/>
    <w:link w:val="Tiu3"/>
    <w:uiPriority w:val="99"/>
    <w:rsid w:val="00600BFF"/>
    <w:pPr>
      <w:widowControl w:val="0"/>
      <w:spacing w:after="530" w:line="257" w:lineRule="auto"/>
      <w:jc w:val="center"/>
      <w:outlineLvl w:val="2"/>
    </w:pPr>
    <w:rPr>
      <w:rFonts w:eastAsia="Times New Roman"/>
      <w:b/>
      <w:bCs/>
      <w:sz w:val="22"/>
      <w:szCs w:val="22"/>
      <w:lang w:eastAsia="en-US"/>
    </w:rPr>
  </w:style>
  <w:style w:type="character" w:customStyle="1" w:styleId="Chthchbng">
    <w:name w:val="Chú thích bảng_"/>
    <w:link w:val="Chthchbng0"/>
    <w:uiPriority w:val="99"/>
    <w:rsid w:val="00600BFF"/>
  </w:style>
  <w:style w:type="paragraph" w:customStyle="1" w:styleId="Chthchbng0">
    <w:name w:val="Chú thích bảng"/>
    <w:basedOn w:val="Normal"/>
    <w:link w:val="Chthchbng"/>
    <w:uiPriority w:val="99"/>
    <w:rsid w:val="00600BFF"/>
    <w:pPr>
      <w:widowControl w:val="0"/>
    </w:pPr>
    <w:rPr>
      <w:rFonts w:eastAsia="Times New Roman"/>
      <w:szCs w:val="20"/>
      <w:lang w:eastAsia="en-US"/>
    </w:rPr>
  </w:style>
  <w:style w:type="character" w:customStyle="1" w:styleId="Vnbnnidung">
    <w:name w:val="Văn bản nội dung_"/>
    <w:link w:val="Vnbnnidung0"/>
    <w:uiPriority w:val="99"/>
    <w:rsid w:val="00600BFF"/>
    <w:rPr>
      <w:sz w:val="26"/>
      <w:szCs w:val="26"/>
    </w:rPr>
  </w:style>
  <w:style w:type="paragraph" w:customStyle="1" w:styleId="Vnbnnidung0">
    <w:name w:val="Văn bản nội dung"/>
    <w:basedOn w:val="Normal"/>
    <w:link w:val="Vnbnnidung"/>
    <w:uiPriority w:val="99"/>
    <w:rsid w:val="00600BFF"/>
    <w:pPr>
      <w:widowControl w:val="0"/>
      <w:spacing w:after="220" w:line="264" w:lineRule="auto"/>
      <w:ind w:firstLine="400"/>
    </w:pPr>
    <w:rPr>
      <w:rFonts w:eastAsia="Times New Roman"/>
      <w:sz w:val="26"/>
      <w:szCs w:val="26"/>
      <w:lang w:eastAsia="en-US"/>
    </w:rPr>
  </w:style>
  <w:style w:type="character" w:customStyle="1" w:styleId="Vnbnnidung2">
    <w:name w:val="Văn bản nội dung (2)_"/>
    <w:link w:val="Vnbnnidung20"/>
    <w:uiPriority w:val="99"/>
    <w:rsid w:val="00600BFF"/>
    <w:rPr>
      <w:sz w:val="19"/>
      <w:szCs w:val="19"/>
    </w:rPr>
  </w:style>
  <w:style w:type="paragraph" w:customStyle="1" w:styleId="Vnbnnidung20">
    <w:name w:val="Văn bản nội dung (2)"/>
    <w:basedOn w:val="Normal"/>
    <w:link w:val="Vnbnnidung2"/>
    <w:uiPriority w:val="99"/>
    <w:rsid w:val="00600BFF"/>
    <w:pPr>
      <w:widowControl w:val="0"/>
      <w:spacing w:after="840"/>
      <w:ind w:hanging="1420"/>
    </w:pPr>
    <w:rPr>
      <w:rFonts w:eastAsia="Times New Roman"/>
      <w:sz w:val="19"/>
      <w:szCs w:val="19"/>
      <w:lang w:eastAsia="en-US"/>
    </w:rPr>
  </w:style>
  <w:style w:type="character" w:customStyle="1" w:styleId="fontstyle11">
    <w:name w:val="fontstyle11"/>
    <w:basedOn w:val="DefaultParagraphFont"/>
    <w:rsid w:val="00F77AB7"/>
    <w:rPr>
      <w:rFonts w:ascii="CIDFont+F2" w:hAnsi="CIDFont+F2" w:hint="default"/>
      <w:b w:val="0"/>
      <w:bCs w:val="0"/>
      <w:i w:val="0"/>
      <w:iCs w:val="0"/>
      <w:color w:val="000000"/>
      <w:sz w:val="26"/>
      <w:szCs w:val="26"/>
    </w:rPr>
  </w:style>
  <w:style w:type="paragraph" w:customStyle="1" w:styleId="Normal1">
    <w:name w:val="Normal1"/>
    <w:rsid w:val="00C0403B"/>
  </w:style>
  <w:style w:type="paragraph" w:customStyle="1" w:styleId="msonormal0">
    <w:name w:val="msonormal"/>
    <w:basedOn w:val="Normal"/>
    <w:uiPriority w:val="99"/>
    <w:rsid w:val="00ED140A"/>
    <w:pPr>
      <w:spacing w:before="100" w:beforeAutospacing="1" w:after="100" w:afterAutospacing="1"/>
    </w:pPr>
    <w:rPr>
      <w:rFonts w:eastAsia="Times New Roman"/>
      <w:sz w:val="24"/>
      <w:szCs w:val="24"/>
      <w:lang w:val="en-US" w:eastAsia="en-US"/>
    </w:rPr>
  </w:style>
  <w:style w:type="character" w:customStyle="1" w:styleId="Heading5Char">
    <w:name w:val="Heading 5 Char"/>
    <w:basedOn w:val="DefaultParagraphFont"/>
    <w:link w:val="Heading5"/>
    <w:rsid w:val="008602D2"/>
    <w:rPr>
      <w:rFonts w:eastAsia="Arial"/>
      <w:b/>
      <w:sz w:val="22"/>
      <w:szCs w:val="22"/>
      <w:lang w:eastAsia="vi-VN"/>
    </w:rPr>
  </w:style>
  <w:style w:type="character" w:customStyle="1" w:styleId="TitleChar">
    <w:name w:val="Title Char"/>
    <w:basedOn w:val="DefaultParagraphFont"/>
    <w:link w:val="Title"/>
    <w:rsid w:val="008602D2"/>
    <w:rPr>
      <w:rFonts w:eastAsia="Arial"/>
      <w:b/>
      <w:sz w:val="72"/>
      <w:szCs w:val="72"/>
      <w:lang w:eastAsia="vi-VN"/>
    </w:rPr>
  </w:style>
  <w:style w:type="character" w:customStyle="1" w:styleId="Tiu1">
    <w:name w:val="Tiêu đề #1_"/>
    <w:link w:val="Tiu10"/>
    <w:uiPriority w:val="99"/>
    <w:rsid w:val="008602D2"/>
    <w:rPr>
      <w:b/>
      <w:bCs/>
      <w:sz w:val="26"/>
      <w:szCs w:val="26"/>
    </w:rPr>
  </w:style>
  <w:style w:type="paragraph" w:customStyle="1" w:styleId="Tiu10">
    <w:name w:val="Tiêu đề #1"/>
    <w:basedOn w:val="Normal"/>
    <w:link w:val="Tiu1"/>
    <w:uiPriority w:val="99"/>
    <w:rsid w:val="008602D2"/>
    <w:pPr>
      <w:widowControl w:val="0"/>
      <w:spacing w:after="220" w:line="259" w:lineRule="auto"/>
      <w:ind w:left="1600" w:firstLine="580"/>
      <w:outlineLvl w:val="0"/>
    </w:pPr>
    <w:rPr>
      <w:rFonts w:eastAsia="Times New Roman"/>
      <w:b/>
      <w:bCs/>
      <w:sz w:val="26"/>
      <w:szCs w:val="26"/>
      <w:lang w:eastAsia="en-US"/>
    </w:rPr>
  </w:style>
  <w:style w:type="paragraph" w:customStyle="1" w:styleId="TableParagraph">
    <w:name w:val="Table Paragraph"/>
    <w:basedOn w:val="Normal"/>
    <w:uiPriority w:val="1"/>
    <w:qFormat/>
    <w:rsid w:val="008602D2"/>
    <w:pPr>
      <w:widowControl w:val="0"/>
      <w:autoSpaceDE w:val="0"/>
      <w:autoSpaceDN w:val="0"/>
    </w:pPr>
    <w:rPr>
      <w:rFonts w:eastAsia="Times New Roman"/>
      <w:sz w:val="22"/>
      <w:szCs w:val="22"/>
      <w:lang w:val="vi" w:eastAsia="en-US"/>
    </w:rPr>
  </w:style>
  <w:style w:type="numbering" w:customStyle="1" w:styleId="NoList1">
    <w:name w:val="No List1"/>
    <w:next w:val="NoList"/>
    <w:uiPriority w:val="99"/>
    <w:semiHidden/>
    <w:unhideWhenUsed/>
    <w:rsid w:val="008602D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vi-V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0138"/>
    <w:rPr>
      <w:rFonts w:eastAsia="Arial"/>
      <w:szCs w:val="28"/>
      <w:lang w:eastAsia="vi-VN"/>
    </w:rPr>
  </w:style>
  <w:style w:type="paragraph" w:styleId="Heading1">
    <w:name w:val="heading 1"/>
    <w:basedOn w:val="Normal"/>
    <w:next w:val="Normal"/>
    <w:link w:val="Heading1Char"/>
    <w:uiPriority w:val="9"/>
    <w:qFormat/>
    <w:rsid w:val="00100283"/>
    <w:pPr>
      <w:keepNext/>
      <w:jc w:val="center"/>
      <w:outlineLvl w:val="0"/>
    </w:pPr>
    <w:rPr>
      <w:rFonts w:ascii=".VnTimeH" w:eastAsia="Times New Roman" w:hAnsi=".VnTimeH"/>
      <w:b/>
      <w:sz w:val="26"/>
      <w:szCs w:val="20"/>
      <w:lang w:val="en-US" w:eastAsia="en-US"/>
    </w:rPr>
  </w:style>
  <w:style w:type="paragraph" w:styleId="Heading2">
    <w:name w:val="heading 2"/>
    <w:aliases w:val="Antraste 2,B_Kapittel,H2,h2,2,Header 2,H21,H22,H23,H24,H211,H221,H25,H212,H222,H26,H213,H223,H27,H214,H224,H28,H215,H225,H29,H210,H216,H226,H217,H227,H218,H228,H231,H241,H2111,H2211,H251,H2121,H2221,H261,H2131,H2231,H271,H2141,H2241,H281,Cha"/>
    <w:basedOn w:val="Normal"/>
    <w:next w:val="Normal"/>
    <w:link w:val="Heading2Char"/>
    <w:qFormat/>
    <w:rsid w:val="00100283"/>
    <w:pPr>
      <w:keepNext/>
      <w:spacing w:before="240" w:after="60"/>
      <w:outlineLvl w:val="1"/>
    </w:pPr>
    <w:rPr>
      <w:rFonts w:ascii="Arial" w:eastAsia="Times New Roman" w:hAnsi="Arial" w:cs="Arial"/>
      <w:b/>
      <w:bCs/>
      <w:i/>
      <w:iCs/>
      <w:sz w:val="28"/>
      <w:lang w:val="en-US" w:eastAsia="en-US"/>
    </w:rPr>
  </w:style>
  <w:style w:type="paragraph" w:styleId="Heading3">
    <w:name w:val="heading 3"/>
    <w:basedOn w:val="Normal"/>
    <w:next w:val="Normal"/>
    <w:link w:val="Heading3Char"/>
    <w:qFormat/>
    <w:rsid w:val="00100283"/>
    <w:pPr>
      <w:keepNext/>
      <w:spacing w:after="120"/>
      <w:ind w:firstLine="5103"/>
      <w:jc w:val="center"/>
      <w:outlineLvl w:val="2"/>
    </w:pPr>
    <w:rPr>
      <w:rFonts w:ascii=".VnTime" w:eastAsia="Times New Roman" w:hAnsi=".VnTime"/>
      <w:b/>
      <w:color w:val="0000FF"/>
      <w:sz w:val="24"/>
      <w:szCs w:val="20"/>
      <w:lang w:val="en-US" w:eastAsia="en-US"/>
    </w:rPr>
  </w:style>
  <w:style w:type="paragraph" w:styleId="Heading4">
    <w:name w:val="heading 4"/>
    <w:basedOn w:val="Normal"/>
    <w:next w:val="Normal"/>
    <w:link w:val="Heading4Char"/>
    <w:uiPriority w:val="9"/>
    <w:unhideWhenUsed/>
    <w:qFormat/>
    <w:rsid w:val="00100283"/>
    <w:pPr>
      <w:keepNext/>
      <w:keepLines/>
      <w:spacing w:before="200" w:line="288" w:lineRule="auto"/>
      <w:jc w:val="both"/>
      <w:outlineLvl w:val="3"/>
    </w:pPr>
    <w:rPr>
      <w:rFonts w:asciiTheme="majorHAnsi" w:eastAsiaTheme="majorEastAsia" w:hAnsiTheme="majorHAnsi" w:cstheme="majorBidi"/>
      <w:b/>
      <w:bCs/>
      <w:i/>
      <w:iCs/>
      <w:color w:val="4F81BD" w:themeColor="accent1"/>
      <w:sz w:val="28"/>
      <w:lang w:val="en-US" w:eastAsia="en-US"/>
    </w:rPr>
  </w:style>
  <w:style w:type="paragraph" w:styleId="Heading5">
    <w:name w:val="heading 5"/>
    <w:basedOn w:val="Normal"/>
    <w:next w:val="Normal"/>
    <w:link w:val="Heading5Char"/>
    <w:pPr>
      <w:keepNext/>
      <w:keepLines/>
      <w:spacing w:before="220" w:after="40"/>
      <w:outlineLvl w:val="4"/>
    </w:pPr>
    <w:rPr>
      <w:b/>
      <w:sz w:val="22"/>
      <w:szCs w:val="22"/>
    </w:rPr>
  </w:style>
  <w:style w:type="paragraph" w:styleId="Heading6">
    <w:name w:val="heading 6"/>
    <w:basedOn w:val="Normal"/>
    <w:next w:val="Normal"/>
    <w:link w:val="Heading6Char"/>
    <w:uiPriority w:val="9"/>
    <w:unhideWhenUsed/>
    <w:qFormat/>
    <w:rsid w:val="00100283"/>
    <w:pPr>
      <w:keepNext/>
      <w:keepLines/>
      <w:spacing w:before="200" w:line="288" w:lineRule="auto"/>
      <w:jc w:val="both"/>
      <w:outlineLvl w:val="5"/>
    </w:pPr>
    <w:rPr>
      <w:rFonts w:asciiTheme="majorHAnsi" w:eastAsiaTheme="majorEastAsia" w:hAnsiTheme="majorHAnsi" w:cstheme="majorBidi"/>
      <w:i/>
      <w:iCs/>
      <w:color w:val="243F60" w:themeColor="accent1" w:themeShade="7F"/>
      <w:sz w:val="28"/>
      <w:lang w:val="en-US" w:eastAsia="en-US"/>
    </w:rPr>
  </w:style>
  <w:style w:type="paragraph" w:styleId="Heading8">
    <w:name w:val="heading 8"/>
    <w:basedOn w:val="Normal"/>
    <w:next w:val="Normal"/>
    <w:link w:val="Heading8Char"/>
    <w:uiPriority w:val="9"/>
    <w:semiHidden/>
    <w:unhideWhenUsed/>
    <w:qFormat/>
    <w:rsid w:val="00100283"/>
    <w:pPr>
      <w:keepNext/>
      <w:keepLines/>
      <w:spacing w:before="200" w:line="288" w:lineRule="auto"/>
      <w:jc w:val="both"/>
      <w:outlineLvl w:val="7"/>
    </w:pPr>
    <w:rPr>
      <w:rFonts w:asciiTheme="majorHAnsi" w:eastAsiaTheme="majorEastAsia" w:hAnsiTheme="majorHAnsi" w:cstheme="majorBidi"/>
      <w:color w:val="404040" w:themeColor="text1" w:themeTint="BF"/>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0283"/>
    <w:rPr>
      <w:rFonts w:ascii=".VnTimeH" w:eastAsia="Times New Roman" w:hAnsi=".VnTimeH" w:cs="Times New Roman"/>
      <w:b/>
      <w:sz w:val="26"/>
      <w:szCs w:val="20"/>
    </w:rPr>
  </w:style>
  <w:style w:type="character" w:customStyle="1" w:styleId="Heading2Char">
    <w:name w:val="Heading 2 Char"/>
    <w:aliases w:val="Antraste 2 Char,B_Kapittel Char,H2 Char,h2 Char,2 Char,Header 2 Char,H21 Char,H22 Char,H23 Char,H24 Char,H211 Char,H221 Char,H25 Char,H212 Char,H222 Char,H26 Char,H213 Char,H223 Char,H27 Char,H214 Char,H224 Char,H28 Char,H215 Char"/>
    <w:basedOn w:val="DefaultParagraphFont"/>
    <w:link w:val="Heading2"/>
    <w:rsid w:val="00100283"/>
    <w:rPr>
      <w:rFonts w:ascii="Arial" w:eastAsia="Times New Roman" w:hAnsi="Arial" w:cs="Arial"/>
      <w:b/>
      <w:bCs/>
      <w:i/>
      <w:iCs/>
      <w:sz w:val="28"/>
      <w:szCs w:val="28"/>
    </w:rPr>
  </w:style>
  <w:style w:type="character" w:customStyle="1" w:styleId="Heading3Char">
    <w:name w:val="Heading 3 Char"/>
    <w:basedOn w:val="DefaultParagraphFont"/>
    <w:link w:val="Heading3"/>
    <w:rsid w:val="00100283"/>
    <w:rPr>
      <w:rFonts w:ascii=".VnTime" w:eastAsia="Times New Roman" w:hAnsi=".VnTime" w:cs="Times New Roman"/>
      <w:b/>
      <w:color w:val="0000FF"/>
      <w:sz w:val="24"/>
      <w:szCs w:val="20"/>
    </w:rPr>
  </w:style>
  <w:style w:type="character" w:customStyle="1" w:styleId="Heading4Char">
    <w:name w:val="Heading 4 Char"/>
    <w:basedOn w:val="DefaultParagraphFont"/>
    <w:link w:val="Heading4"/>
    <w:uiPriority w:val="9"/>
    <w:rsid w:val="00100283"/>
    <w:rPr>
      <w:rFonts w:asciiTheme="majorHAnsi" w:eastAsiaTheme="majorEastAsia" w:hAnsiTheme="majorHAnsi" w:cstheme="majorBidi"/>
      <w:b/>
      <w:bCs/>
      <w:i/>
      <w:iCs/>
      <w:color w:val="4F81BD" w:themeColor="accent1"/>
      <w:sz w:val="28"/>
      <w:szCs w:val="28"/>
    </w:rPr>
  </w:style>
  <w:style w:type="character" w:customStyle="1" w:styleId="Heading6Char">
    <w:name w:val="Heading 6 Char"/>
    <w:basedOn w:val="DefaultParagraphFont"/>
    <w:link w:val="Heading6"/>
    <w:uiPriority w:val="9"/>
    <w:rsid w:val="00100283"/>
    <w:rPr>
      <w:rFonts w:asciiTheme="majorHAnsi" w:eastAsiaTheme="majorEastAsia" w:hAnsiTheme="majorHAnsi" w:cstheme="majorBidi"/>
      <w:i/>
      <w:iCs/>
      <w:color w:val="243F60" w:themeColor="accent1" w:themeShade="7F"/>
      <w:sz w:val="28"/>
      <w:szCs w:val="28"/>
    </w:rPr>
  </w:style>
  <w:style w:type="character" w:customStyle="1" w:styleId="Heading8Char">
    <w:name w:val="Heading 8 Char"/>
    <w:basedOn w:val="DefaultParagraphFont"/>
    <w:link w:val="Heading8"/>
    <w:uiPriority w:val="9"/>
    <w:semiHidden/>
    <w:rsid w:val="00100283"/>
    <w:rPr>
      <w:rFonts w:asciiTheme="majorHAnsi" w:eastAsiaTheme="majorEastAsia" w:hAnsiTheme="majorHAnsi" w:cstheme="majorBidi"/>
      <w:color w:val="404040" w:themeColor="text1" w:themeTint="BF"/>
      <w:sz w:val="20"/>
      <w:szCs w:val="20"/>
    </w:rPr>
  </w:style>
  <w:style w:type="paragraph" w:styleId="Title">
    <w:name w:val="Title"/>
    <w:basedOn w:val="Normal"/>
    <w:next w:val="Normal"/>
    <w:link w:val="TitleChar"/>
    <w:pPr>
      <w:keepNext/>
      <w:keepLines/>
      <w:spacing w:before="480" w:after="120"/>
    </w:pPr>
    <w:rPr>
      <w:b/>
      <w:sz w:val="72"/>
      <w:szCs w:val="72"/>
    </w:rPr>
  </w:style>
  <w:style w:type="paragraph" w:styleId="Footer">
    <w:name w:val="footer"/>
    <w:basedOn w:val="Normal"/>
    <w:link w:val="FooterChar"/>
    <w:uiPriority w:val="99"/>
    <w:rsid w:val="00600138"/>
    <w:pPr>
      <w:tabs>
        <w:tab w:val="center" w:pos="4320"/>
        <w:tab w:val="right" w:pos="8640"/>
      </w:tabs>
    </w:pPr>
    <w:rPr>
      <w:rFonts w:ascii=".VnTime" w:eastAsia="Times New Roman" w:hAnsi=".VnTime"/>
      <w:sz w:val="26"/>
      <w:szCs w:val="20"/>
      <w:lang w:val="en-US" w:eastAsia="en-US"/>
    </w:rPr>
  </w:style>
  <w:style w:type="character" w:customStyle="1" w:styleId="FooterChar">
    <w:name w:val="Footer Char"/>
    <w:basedOn w:val="DefaultParagraphFont"/>
    <w:link w:val="Footer"/>
    <w:uiPriority w:val="99"/>
    <w:rsid w:val="00600138"/>
    <w:rPr>
      <w:rFonts w:ascii=".VnTime" w:eastAsia="Times New Roman" w:hAnsi=".VnTime" w:cs="Times New Roman"/>
      <w:sz w:val="26"/>
      <w:szCs w:val="20"/>
    </w:rPr>
  </w:style>
  <w:style w:type="paragraph" w:styleId="Header">
    <w:name w:val="header"/>
    <w:basedOn w:val="Normal"/>
    <w:link w:val="HeaderChar"/>
    <w:uiPriority w:val="99"/>
    <w:unhideWhenUsed/>
    <w:rsid w:val="00600138"/>
    <w:pPr>
      <w:tabs>
        <w:tab w:val="center" w:pos="4680"/>
        <w:tab w:val="right" w:pos="9360"/>
      </w:tabs>
    </w:pPr>
  </w:style>
  <w:style w:type="character" w:customStyle="1" w:styleId="HeaderChar">
    <w:name w:val="Header Char"/>
    <w:basedOn w:val="DefaultParagraphFont"/>
    <w:link w:val="Header"/>
    <w:uiPriority w:val="99"/>
    <w:rsid w:val="00600138"/>
    <w:rPr>
      <w:rFonts w:ascii="Times New Roman" w:eastAsia="Arial" w:hAnsi="Times New Roman" w:cs="Times New Roman"/>
      <w:sz w:val="20"/>
      <w:szCs w:val="28"/>
      <w:lang w:val="vi-VN" w:eastAsia="vi-VN"/>
    </w:rPr>
  </w:style>
  <w:style w:type="paragraph" w:styleId="NormalWeb">
    <w:name w:val="Normal (Web)"/>
    <w:basedOn w:val="Normal"/>
    <w:uiPriority w:val="99"/>
    <w:rsid w:val="00600138"/>
    <w:pPr>
      <w:spacing w:before="100" w:beforeAutospacing="1" w:after="100" w:afterAutospacing="1"/>
    </w:pPr>
    <w:rPr>
      <w:rFonts w:eastAsia="Times New Roman"/>
      <w:sz w:val="24"/>
      <w:szCs w:val="24"/>
      <w:lang w:val="en-US" w:eastAsia="en-US"/>
    </w:rPr>
  </w:style>
  <w:style w:type="character" w:styleId="PageNumber">
    <w:name w:val="page number"/>
    <w:basedOn w:val="DefaultParagraphFont"/>
    <w:rsid w:val="00600138"/>
  </w:style>
  <w:style w:type="character" w:customStyle="1" w:styleId="fontstyle01">
    <w:name w:val="fontstyle01"/>
    <w:rsid w:val="00600138"/>
    <w:rPr>
      <w:rFonts w:ascii="Times New Roman" w:hAnsi="Times New Roman" w:cs="Times New Roman" w:hint="default"/>
      <w:b/>
      <w:bCs/>
      <w:i w:val="0"/>
      <w:iCs w:val="0"/>
      <w:color w:val="000000"/>
      <w:sz w:val="28"/>
      <w:szCs w:val="28"/>
    </w:rPr>
  </w:style>
  <w:style w:type="character" w:customStyle="1" w:styleId="fontstyle21">
    <w:name w:val="fontstyle21"/>
    <w:rsid w:val="00600138"/>
    <w:rPr>
      <w:rFonts w:ascii="Times New Roman" w:hAnsi="Times New Roman" w:cs="Times New Roman" w:hint="default"/>
      <w:b w:val="0"/>
      <w:bCs w:val="0"/>
      <w:i w:val="0"/>
      <w:iCs w:val="0"/>
      <w:color w:val="000000"/>
      <w:sz w:val="24"/>
      <w:szCs w:val="24"/>
    </w:rPr>
  </w:style>
  <w:style w:type="paragraph" w:styleId="BodyText2">
    <w:name w:val="Body Text 2"/>
    <w:basedOn w:val="Normal"/>
    <w:link w:val="BodyText2Char"/>
    <w:rsid w:val="00100283"/>
    <w:pPr>
      <w:spacing w:before="80" w:after="80"/>
      <w:jc w:val="both"/>
    </w:pPr>
    <w:rPr>
      <w:rFonts w:ascii=".VnTime" w:eastAsia="Times New Roman" w:hAnsi=".VnTime"/>
      <w:sz w:val="28"/>
      <w:lang w:val="en-US" w:eastAsia="en-US"/>
    </w:rPr>
  </w:style>
  <w:style w:type="character" w:customStyle="1" w:styleId="BodyText2Char">
    <w:name w:val="Body Text 2 Char"/>
    <w:basedOn w:val="DefaultParagraphFont"/>
    <w:link w:val="BodyText2"/>
    <w:rsid w:val="00100283"/>
    <w:rPr>
      <w:rFonts w:ascii=".VnTime" w:eastAsia="Times New Roman" w:hAnsi=".VnTime" w:cs="Times New Roman"/>
      <w:sz w:val="28"/>
      <w:szCs w:val="28"/>
    </w:rPr>
  </w:style>
  <w:style w:type="paragraph" w:styleId="BodyText3">
    <w:name w:val="Body Text 3"/>
    <w:basedOn w:val="Normal"/>
    <w:link w:val="BodyText3Char"/>
    <w:rsid w:val="00100283"/>
    <w:pPr>
      <w:spacing w:after="120"/>
    </w:pPr>
    <w:rPr>
      <w:rFonts w:eastAsia="Times New Roman"/>
      <w:sz w:val="16"/>
      <w:szCs w:val="16"/>
      <w:lang w:val="en-US" w:eastAsia="en-US"/>
    </w:rPr>
  </w:style>
  <w:style w:type="character" w:customStyle="1" w:styleId="BodyText3Char">
    <w:name w:val="Body Text 3 Char"/>
    <w:basedOn w:val="DefaultParagraphFont"/>
    <w:link w:val="BodyText3"/>
    <w:rsid w:val="00100283"/>
    <w:rPr>
      <w:rFonts w:ascii="Times New Roman" w:eastAsia="Times New Roman" w:hAnsi="Times New Roman" w:cs="Times New Roman"/>
      <w:sz w:val="16"/>
      <w:szCs w:val="16"/>
    </w:rPr>
  </w:style>
  <w:style w:type="paragraph" w:styleId="ListParagraph">
    <w:name w:val="List Paragraph"/>
    <w:basedOn w:val="Normal"/>
    <w:uiPriority w:val="34"/>
    <w:qFormat/>
    <w:rsid w:val="00100283"/>
    <w:pPr>
      <w:spacing w:after="200" w:line="276" w:lineRule="auto"/>
      <w:ind w:left="720"/>
      <w:contextualSpacing/>
    </w:pPr>
    <w:rPr>
      <w:rFonts w:asciiTheme="minorHAnsi" w:eastAsiaTheme="minorEastAsia" w:hAnsiTheme="minorHAnsi" w:cstheme="minorBidi"/>
      <w:sz w:val="22"/>
      <w:szCs w:val="22"/>
      <w:lang w:val="en-US" w:eastAsia="en-US"/>
    </w:rPr>
  </w:style>
  <w:style w:type="table" w:styleId="TableGrid">
    <w:name w:val="Table Grid"/>
    <w:basedOn w:val="TableNormal"/>
    <w:uiPriority w:val="59"/>
    <w:rsid w:val="00100283"/>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unhideWhenUsed/>
    <w:rsid w:val="00100283"/>
    <w:pPr>
      <w:spacing w:after="120" w:line="276" w:lineRule="auto"/>
      <w:ind w:left="360"/>
    </w:pPr>
    <w:rPr>
      <w:rFonts w:asciiTheme="minorHAnsi" w:eastAsiaTheme="minorEastAsia" w:hAnsiTheme="minorHAnsi" w:cstheme="minorBidi"/>
      <w:sz w:val="22"/>
      <w:szCs w:val="22"/>
      <w:lang w:val="en-US" w:eastAsia="en-US"/>
    </w:rPr>
  </w:style>
  <w:style w:type="character" w:customStyle="1" w:styleId="BodyTextIndentChar">
    <w:name w:val="Body Text Indent Char"/>
    <w:basedOn w:val="DefaultParagraphFont"/>
    <w:link w:val="BodyTextIndent"/>
    <w:rsid w:val="00100283"/>
    <w:rPr>
      <w:rFonts w:eastAsiaTheme="minorEastAsia"/>
    </w:rPr>
  </w:style>
  <w:style w:type="character" w:customStyle="1" w:styleId="normal-h1">
    <w:name w:val="normal-h1"/>
    <w:basedOn w:val="DefaultParagraphFont"/>
    <w:rsid w:val="00100283"/>
    <w:rPr>
      <w:rFonts w:ascii="Times New Roman" w:hAnsi="Times New Roman" w:cs="Times New Roman" w:hint="default"/>
      <w:color w:val="0000FF"/>
      <w:sz w:val="24"/>
      <w:szCs w:val="24"/>
    </w:rPr>
  </w:style>
  <w:style w:type="paragraph" w:customStyle="1" w:styleId="normal-p">
    <w:name w:val="normal-p"/>
    <w:basedOn w:val="Normal"/>
    <w:rsid w:val="00100283"/>
    <w:pPr>
      <w:jc w:val="both"/>
    </w:pPr>
    <w:rPr>
      <w:rFonts w:eastAsia="Times New Roman"/>
      <w:szCs w:val="20"/>
      <w:lang w:val="en-US" w:eastAsia="en-US"/>
    </w:rPr>
  </w:style>
  <w:style w:type="paragraph" w:styleId="BodyText">
    <w:name w:val="Body Text"/>
    <w:basedOn w:val="Normal"/>
    <w:link w:val="BodyTextChar"/>
    <w:unhideWhenUsed/>
    <w:rsid w:val="00100283"/>
    <w:pPr>
      <w:spacing w:after="120" w:line="276" w:lineRule="auto"/>
    </w:pPr>
    <w:rPr>
      <w:rFonts w:asciiTheme="minorHAnsi" w:eastAsiaTheme="minorEastAsia" w:hAnsiTheme="minorHAnsi" w:cstheme="minorBidi"/>
      <w:sz w:val="22"/>
      <w:szCs w:val="22"/>
      <w:lang w:val="en-US" w:eastAsia="en-US"/>
    </w:rPr>
  </w:style>
  <w:style w:type="character" w:customStyle="1" w:styleId="BodyTextChar">
    <w:name w:val="Body Text Char"/>
    <w:basedOn w:val="DefaultParagraphFont"/>
    <w:link w:val="BodyText"/>
    <w:rsid w:val="00100283"/>
    <w:rPr>
      <w:rFonts w:eastAsiaTheme="minorEastAsia"/>
    </w:rPr>
  </w:style>
  <w:style w:type="paragraph" w:customStyle="1" w:styleId="CharCharCharChar">
    <w:name w:val="Char Char Char Char"/>
    <w:basedOn w:val="Normal"/>
    <w:semiHidden/>
    <w:rsid w:val="00100283"/>
    <w:pPr>
      <w:spacing w:after="160" w:line="240" w:lineRule="exact"/>
    </w:pPr>
    <w:rPr>
      <w:rFonts w:ascii="Arial" w:eastAsia="Times New Roman" w:hAnsi="Arial"/>
      <w:sz w:val="22"/>
      <w:szCs w:val="22"/>
      <w:lang w:val="en-US" w:eastAsia="en-US"/>
    </w:rPr>
  </w:style>
  <w:style w:type="character" w:styleId="CommentReference">
    <w:name w:val="annotation reference"/>
    <w:basedOn w:val="DefaultParagraphFont"/>
    <w:uiPriority w:val="99"/>
    <w:semiHidden/>
    <w:unhideWhenUsed/>
    <w:rsid w:val="00100283"/>
    <w:rPr>
      <w:sz w:val="16"/>
      <w:szCs w:val="16"/>
    </w:rPr>
  </w:style>
  <w:style w:type="paragraph" w:styleId="CommentText">
    <w:name w:val="annotation text"/>
    <w:basedOn w:val="Normal"/>
    <w:link w:val="CommentTextChar"/>
    <w:uiPriority w:val="99"/>
    <w:unhideWhenUsed/>
    <w:rsid w:val="00100283"/>
    <w:rPr>
      <w:szCs w:val="20"/>
    </w:rPr>
  </w:style>
  <w:style w:type="character" w:customStyle="1" w:styleId="CommentTextChar">
    <w:name w:val="Comment Text Char"/>
    <w:basedOn w:val="DefaultParagraphFont"/>
    <w:link w:val="CommentText"/>
    <w:uiPriority w:val="99"/>
    <w:rsid w:val="00100283"/>
    <w:rPr>
      <w:rFonts w:ascii="Times New Roman" w:eastAsia="Arial" w:hAnsi="Times New Roman" w:cs="Times New Roman"/>
      <w:sz w:val="20"/>
      <w:szCs w:val="20"/>
      <w:lang w:val="vi-VN" w:eastAsia="vi-VN"/>
    </w:rPr>
  </w:style>
  <w:style w:type="paragraph" w:styleId="CommentSubject">
    <w:name w:val="annotation subject"/>
    <w:basedOn w:val="CommentText"/>
    <w:next w:val="CommentText"/>
    <w:link w:val="CommentSubjectChar"/>
    <w:uiPriority w:val="99"/>
    <w:unhideWhenUsed/>
    <w:rsid w:val="00100283"/>
    <w:rPr>
      <w:b/>
      <w:bCs/>
    </w:rPr>
  </w:style>
  <w:style w:type="character" w:customStyle="1" w:styleId="CommentSubjectChar">
    <w:name w:val="Comment Subject Char"/>
    <w:basedOn w:val="CommentTextChar"/>
    <w:link w:val="CommentSubject"/>
    <w:uiPriority w:val="99"/>
    <w:rsid w:val="00100283"/>
    <w:rPr>
      <w:rFonts w:ascii="Times New Roman" w:eastAsia="Arial" w:hAnsi="Times New Roman" w:cs="Times New Roman"/>
      <w:b/>
      <w:bCs/>
      <w:sz w:val="20"/>
      <w:szCs w:val="20"/>
      <w:lang w:val="vi-VN" w:eastAsia="vi-VN"/>
    </w:rPr>
  </w:style>
  <w:style w:type="paragraph" w:styleId="BalloonText">
    <w:name w:val="Balloon Text"/>
    <w:basedOn w:val="Normal"/>
    <w:link w:val="BalloonTextChar"/>
    <w:unhideWhenUsed/>
    <w:rsid w:val="00100283"/>
    <w:rPr>
      <w:rFonts w:ascii="Tahoma" w:hAnsi="Tahoma" w:cs="Tahoma"/>
      <w:sz w:val="16"/>
      <w:szCs w:val="16"/>
    </w:rPr>
  </w:style>
  <w:style w:type="character" w:customStyle="1" w:styleId="BalloonTextChar">
    <w:name w:val="Balloon Text Char"/>
    <w:basedOn w:val="DefaultParagraphFont"/>
    <w:link w:val="BalloonText"/>
    <w:rsid w:val="00100283"/>
    <w:rPr>
      <w:rFonts w:ascii="Tahoma" w:eastAsia="Arial" w:hAnsi="Tahoma" w:cs="Tahoma"/>
      <w:sz w:val="16"/>
      <w:szCs w:val="16"/>
      <w:lang w:val="vi-VN" w:eastAsia="vi-VN"/>
    </w:rPr>
  </w:style>
  <w:style w:type="paragraph" w:customStyle="1" w:styleId="Char">
    <w:name w:val="Char"/>
    <w:basedOn w:val="Normal"/>
    <w:rsid w:val="00100283"/>
    <w:pPr>
      <w:spacing w:after="160" w:line="240" w:lineRule="exact"/>
    </w:pPr>
    <w:rPr>
      <w:rFonts w:ascii="Verdana" w:eastAsia="Times New Roman" w:hAnsi="Verdana"/>
      <w:szCs w:val="20"/>
      <w:lang w:val="en-US" w:eastAsia="en-US"/>
    </w:rPr>
  </w:style>
  <w:style w:type="paragraph" w:styleId="BodyTextIndent2">
    <w:name w:val="Body Text Indent 2"/>
    <w:basedOn w:val="Normal"/>
    <w:link w:val="BodyTextIndent2Char"/>
    <w:uiPriority w:val="99"/>
    <w:semiHidden/>
    <w:unhideWhenUsed/>
    <w:rsid w:val="00100283"/>
    <w:pPr>
      <w:spacing w:after="120" w:line="480" w:lineRule="auto"/>
      <w:ind w:left="360"/>
    </w:pPr>
    <w:rPr>
      <w:rFonts w:asciiTheme="minorHAnsi" w:eastAsiaTheme="minorEastAsia" w:hAnsiTheme="minorHAnsi" w:cstheme="minorBidi"/>
      <w:sz w:val="22"/>
      <w:szCs w:val="22"/>
      <w:lang w:val="en-US" w:eastAsia="en-US"/>
    </w:rPr>
  </w:style>
  <w:style w:type="character" w:customStyle="1" w:styleId="BodyTextIndent2Char">
    <w:name w:val="Body Text Indent 2 Char"/>
    <w:basedOn w:val="DefaultParagraphFont"/>
    <w:link w:val="BodyTextIndent2"/>
    <w:uiPriority w:val="99"/>
    <w:semiHidden/>
    <w:rsid w:val="00100283"/>
    <w:rPr>
      <w:rFonts w:eastAsiaTheme="minorEastAsia"/>
    </w:rPr>
  </w:style>
  <w:style w:type="paragraph" w:customStyle="1" w:styleId="a">
    <w:name w:val="a"/>
    <w:rsid w:val="00100283"/>
    <w:pPr>
      <w:spacing w:before="120" w:after="120"/>
      <w:jc w:val="center"/>
    </w:pPr>
    <w:rPr>
      <w:rFonts w:ascii=".VnTimeH" w:hAnsi=".VnTimeH"/>
      <w:b/>
      <w:sz w:val="28"/>
      <w:szCs w:val="28"/>
    </w:rPr>
  </w:style>
  <w:style w:type="character" w:styleId="Hyperlink">
    <w:name w:val="Hyperlink"/>
    <w:rsid w:val="00100283"/>
    <w:rPr>
      <w:color w:val="0000FF"/>
      <w:u w:val="single"/>
    </w:rPr>
  </w:style>
  <w:style w:type="paragraph" w:customStyle="1" w:styleId="DefaultParagraphFontParaCharCharCharCharChar">
    <w:name w:val="Default Paragraph Font Para Char Char Char Char Char"/>
    <w:autoRedefine/>
    <w:rsid w:val="00100283"/>
    <w:pPr>
      <w:tabs>
        <w:tab w:val="left" w:pos="1152"/>
      </w:tabs>
      <w:spacing w:before="120" w:after="120" w:line="312" w:lineRule="auto"/>
    </w:pPr>
    <w:rPr>
      <w:rFonts w:ascii="Arial" w:hAnsi="Arial" w:cs="Arial"/>
      <w:sz w:val="26"/>
      <w:szCs w:val="26"/>
    </w:rPr>
  </w:style>
  <w:style w:type="paragraph" w:customStyle="1" w:styleId="Giua">
    <w:name w:val="Giua"/>
    <w:basedOn w:val="Normal"/>
    <w:rsid w:val="00100283"/>
    <w:pPr>
      <w:spacing w:after="120"/>
      <w:jc w:val="center"/>
    </w:pPr>
    <w:rPr>
      <w:rFonts w:ascii=".VnTime" w:eastAsia="Times New Roman" w:hAnsi=".VnTime"/>
      <w:color w:val="0000FF"/>
      <w:sz w:val="24"/>
      <w:szCs w:val="20"/>
      <w:lang w:val="en-US" w:eastAsia="en-US"/>
    </w:rPr>
  </w:style>
  <w:style w:type="paragraph" w:customStyle="1" w:styleId="CharCharChar">
    <w:name w:val="Char Char Char"/>
    <w:basedOn w:val="Normal"/>
    <w:next w:val="Normal"/>
    <w:autoRedefine/>
    <w:rsid w:val="00100283"/>
    <w:pPr>
      <w:spacing w:before="120" w:after="120" w:line="312" w:lineRule="auto"/>
    </w:pPr>
    <w:rPr>
      <w:rFonts w:eastAsia="Times New Roman"/>
      <w:sz w:val="28"/>
      <w:lang w:val="en-US" w:eastAsia="en-US"/>
    </w:rPr>
  </w:style>
  <w:style w:type="character" w:styleId="Emphasis">
    <w:name w:val="Emphasis"/>
    <w:qFormat/>
    <w:rsid w:val="00100283"/>
    <w:rPr>
      <w:i/>
      <w:iCs/>
    </w:rPr>
  </w:style>
  <w:style w:type="paragraph" w:customStyle="1" w:styleId="Default">
    <w:name w:val="Default"/>
    <w:rsid w:val="00100283"/>
    <w:pPr>
      <w:autoSpaceDE w:val="0"/>
      <w:autoSpaceDN w:val="0"/>
      <w:adjustRightInd w:val="0"/>
    </w:pPr>
    <w:rPr>
      <w:color w:val="000000"/>
      <w:sz w:val="24"/>
      <w:szCs w:val="24"/>
    </w:rPr>
  </w:style>
  <w:style w:type="character" w:customStyle="1" w:styleId="apple-converted-space">
    <w:name w:val="apple-converted-space"/>
    <w:basedOn w:val="DefaultParagraphFont"/>
    <w:rsid w:val="00100283"/>
  </w:style>
  <w:style w:type="character" w:customStyle="1" w:styleId="tieudemain">
    <w:name w:val="tieudemain"/>
    <w:basedOn w:val="DefaultParagraphFont"/>
    <w:rsid w:val="00100283"/>
  </w:style>
  <w:style w:type="paragraph" w:styleId="Subtitle">
    <w:name w:val="Subtitle"/>
    <w:basedOn w:val="Normal"/>
    <w:next w:val="Normal"/>
    <w:link w:val="SubtitleChar"/>
    <w:qFormat/>
    <w:pPr>
      <w:spacing w:before="120"/>
      <w:jc w:val="center"/>
    </w:pPr>
    <w:rPr>
      <w:rFonts w:ascii="Arial" w:hAnsi="Arial" w:cs="Arial"/>
      <w:b/>
      <w:sz w:val="24"/>
      <w:szCs w:val="24"/>
    </w:rPr>
  </w:style>
  <w:style w:type="character" w:customStyle="1" w:styleId="SubtitleChar">
    <w:name w:val="Subtitle Char"/>
    <w:basedOn w:val="DefaultParagraphFont"/>
    <w:link w:val="Subtitle"/>
    <w:rsid w:val="00100283"/>
    <w:rPr>
      <w:rFonts w:ascii="Arial" w:eastAsia="Times New Roman" w:hAnsi="Arial" w:cs="Times New Roman"/>
      <w:b/>
      <w:bCs/>
      <w:sz w:val="24"/>
      <w:szCs w:val="24"/>
    </w:rPr>
  </w:style>
  <w:style w:type="paragraph" w:styleId="NoSpacing">
    <w:name w:val="No Spacing"/>
    <w:link w:val="NoSpacingChar"/>
    <w:uiPriority w:val="1"/>
    <w:qFormat/>
    <w:rsid w:val="00100283"/>
    <w:rPr>
      <w:rFonts w:ascii="Calibri" w:eastAsia="MS Mincho" w:hAnsi="Calibri"/>
      <w:lang w:eastAsia="ja-JP"/>
    </w:rPr>
  </w:style>
  <w:style w:type="character" w:customStyle="1" w:styleId="NoSpacingChar">
    <w:name w:val="No Spacing Char"/>
    <w:link w:val="NoSpacing"/>
    <w:uiPriority w:val="1"/>
    <w:rsid w:val="00100283"/>
    <w:rPr>
      <w:rFonts w:ascii="Calibri" w:eastAsia="MS Mincho" w:hAnsi="Calibri" w:cs="Times New Roman"/>
      <w:lang w:eastAsia="ja-JP"/>
    </w:rPr>
  </w:style>
  <w:style w:type="paragraph" w:customStyle="1" w:styleId="CharChar5">
    <w:name w:val="Char Char5"/>
    <w:basedOn w:val="Normal"/>
    <w:semiHidden/>
    <w:rsid w:val="00100283"/>
    <w:pPr>
      <w:spacing w:after="160" w:line="240" w:lineRule="exact"/>
    </w:pPr>
    <w:rPr>
      <w:rFonts w:ascii="Arial" w:eastAsia="Times New Roman" w:hAnsi="Arial"/>
      <w:sz w:val="22"/>
      <w:szCs w:val="22"/>
      <w:lang w:val="en-US" w:eastAsia="en-US"/>
    </w:rPr>
  </w:style>
  <w:style w:type="character" w:customStyle="1" w:styleId="fontstyle31">
    <w:name w:val="fontstyle31"/>
    <w:rsid w:val="00100283"/>
    <w:rPr>
      <w:rFonts w:ascii="Times New Roman" w:hAnsi="Times New Roman" w:cs="Times New Roman" w:hint="default"/>
      <w:b w:val="0"/>
      <w:bCs w:val="0"/>
      <w:i/>
      <w:iCs/>
      <w:color w:val="000000"/>
      <w:sz w:val="24"/>
      <w:szCs w:val="24"/>
    </w:rPr>
  </w:style>
  <w:style w:type="character" w:customStyle="1" w:styleId="radajaxpanel">
    <w:name w:val="radajaxpanel"/>
    <w:rsid w:val="00100283"/>
  </w:style>
  <w:style w:type="character" w:customStyle="1" w:styleId="CommentSubjectChar1">
    <w:name w:val="Comment Subject Char1"/>
    <w:basedOn w:val="CommentTextChar"/>
    <w:uiPriority w:val="99"/>
    <w:semiHidden/>
    <w:rsid w:val="00100283"/>
    <w:rPr>
      <w:rFonts w:ascii="Times New Roman" w:eastAsia="Arial" w:hAnsi="Times New Roman" w:cs="Times New Roman"/>
      <w:b/>
      <w:bCs/>
      <w:sz w:val="20"/>
      <w:szCs w:val="20"/>
      <w:lang w:val="vi-VN" w:eastAsia="vi-VN"/>
    </w:rPr>
  </w:style>
  <w:style w:type="character" w:customStyle="1" w:styleId="BodyTextIndent2Char1">
    <w:name w:val="Body Text Indent 2 Char1"/>
    <w:basedOn w:val="DefaultParagraphFont"/>
    <w:uiPriority w:val="99"/>
    <w:semiHidden/>
    <w:rsid w:val="00100283"/>
    <w:rPr>
      <w:rFonts w:ascii="Times New Roman" w:eastAsia="Arial" w:hAnsi="Times New Roman" w:cs="Times New Roman"/>
      <w:sz w:val="20"/>
      <w:szCs w:val="28"/>
      <w:lang w:val="vi-VN" w:eastAsia="vi-VN"/>
    </w:rPr>
  </w:style>
  <w:style w:type="paragraph" w:customStyle="1" w:styleId="CharChar3">
    <w:name w:val="Char Char3"/>
    <w:basedOn w:val="Normal"/>
    <w:semiHidden/>
    <w:rsid w:val="00100283"/>
    <w:pPr>
      <w:spacing w:after="160" w:line="240" w:lineRule="exact"/>
    </w:pPr>
    <w:rPr>
      <w:rFonts w:ascii="Arial" w:eastAsia="Times New Roman" w:hAnsi="Arial"/>
      <w:sz w:val="22"/>
      <w:szCs w:val="22"/>
      <w:lang w:val="en-US" w:eastAsia="en-US"/>
    </w:rPr>
  </w:style>
  <w:style w:type="character" w:styleId="FollowedHyperlink">
    <w:name w:val="FollowedHyperlink"/>
    <w:uiPriority w:val="99"/>
    <w:semiHidden/>
    <w:unhideWhenUsed/>
    <w:rsid w:val="00100283"/>
    <w:rPr>
      <w:color w:val="800080"/>
      <w:u w:val="single"/>
    </w:rPr>
  </w:style>
  <w:style w:type="paragraph" w:styleId="EndnoteText">
    <w:name w:val="endnote text"/>
    <w:basedOn w:val="Normal"/>
    <w:link w:val="EndnoteTextChar"/>
    <w:rsid w:val="00100283"/>
    <w:rPr>
      <w:rFonts w:eastAsia="Times New Roman"/>
      <w:szCs w:val="20"/>
      <w:lang w:val="en-US" w:eastAsia="en-US"/>
    </w:rPr>
  </w:style>
  <w:style w:type="character" w:customStyle="1" w:styleId="EndnoteTextChar">
    <w:name w:val="Endnote Text Char"/>
    <w:basedOn w:val="DefaultParagraphFont"/>
    <w:link w:val="EndnoteText"/>
    <w:rsid w:val="00100283"/>
    <w:rPr>
      <w:rFonts w:ascii="Times New Roman" w:eastAsia="Times New Roman" w:hAnsi="Times New Roman" w:cs="Times New Roman"/>
      <w:sz w:val="20"/>
      <w:szCs w:val="20"/>
    </w:rPr>
  </w:style>
  <w:style w:type="character" w:styleId="EndnoteReference">
    <w:name w:val="endnote reference"/>
    <w:rsid w:val="00100283"/>
    <w:rPr>
      <w:vertAlign w:val="superscript"/>
    </w:rPr>
  </w:style>
  <w:style w:type="character" w:styleId="FootnoteReference">
    <w:name w:val="footnote reference"/>
    <w:uiPriority w:val="99"/>
    <w:rsid w:val="00100283"/>
    <w:rPr>
      <w:vertAlign w:val="superscript"/>
    </w:rPr>
  </w:style>
  <w:style w:type="character" w:customStyle="1" w:styleId="FootnoteTextChar">
    <w:name w:val="Footnote Text Char"/>
    <w:link w:val="FootnoteText"/>
    <w:uiPriority w:val="99"/>
    <w:rsid w:val="00100283"/>
    <w:rPr>
      <w:rFonts w:ascii="Calibri" w:hAnsi="Calibri"/>
    </w:rPr>
  </w:style>
  <w:style w:type="paragraph" w:styleId="FootnoteText">
    <w:name w:val="footnote text"/>
    <w:basedOn w:val="Normal"/>
    <w:link w:val="FootnoteTextChar"/>
    <w:uiPriority w:val="99"/>
    <w:rsid w:val="00100283"/>
    <w:pPr>
      <w:spacing w:before="120" w:line="360" w:lineRule="exact"/>
      <w:jc w:val="center"/>
    </w:pPr>
    <w:rPr>
      <w:rFonts w:ascii="Calibri" w:eastAsiaTheme="minorHAnsi" w:hAnsi="Calibri" w:cstheme="minorBidi"/>
      <w:sz w:val="22"/>
      <w:szCs w:val="22"/>
      <w:lang w:val="en-US" w:eastAsia="en-US"/>
    </w:rPr>
  </w:style>
  <w:style w:type="character" w:customStyle="1" w:styleId="FootnoteTextChar1">
    <w:name w:val="Footnote Text Char1"/>
    <w:basedOn w:val="DefaultParagraphFont"/>
    <w:uiPriority w:val="99"/>
    <w:rsid w:val="00100283"/>
    <w:rPr>
      <w:rFonts w:ascii="Times New Roman" w:eastAsia="Arial" w:hAnsi="Times New Roman" w:cs="Times New Roman"/>
      <w:sz w:val="20"/>
      <w:szCs w:val="20"/>
      <w:lang w:val="vi-VN" w:eastAsia="vi-VN"/>
    </w:rPr>
  </w:style>
  <w:style w:type="paragraph" w:customStyle="1" w:styleId="Style2">
    <w:name w:val="Style2"/>
    <w:basedOn w:val="Normal"/>
    <w:link w:val="Style2Char"/>
    <w:qFormat/>
    <w:rsid w:val="00100283"/>
    <w:pPr>
      <w:tabs>
        <w:tab w:val="left" w:pos="709"/>
      </w:tabs>
      <w:ind w:left="720" w:hanging="360"/>
      <w:contextualSpacing/>
      <w:jc w:val="both"/>
    </w:pPr>
    <w:rPr>
      <w:rFonts w:eastAsia="Times New Roman"/>
      <w:sz w:val="26"/>
      <w:szCs w:val="26"/>
    </w:rPr>
  </w:style>
  <w:style w:type="character" w:customStyle="1" w:styleId="Style2Char">
    <w:name w:val="Style2 Char"/>
    <w:link w:val="Style2"/>
    <w:rsid w:val="00100283"/>
    <w:rPr>
      <w:rFonts w:ascii="Times New Roman" w:eastAsia="Times New Roman" w:hAnsi="Times New Roman" w:cs="Times New Roman"/>
      <w:sz w:val="26"/>
      <w:szCs w:val="26"/>
      <w:lang w:val="vi-VN" w:eastAsia="vi-VN"/>
    </w:rPr>
  </w:style>
  <w:style w:type="paragraph" w:customStyle="1" w:styleId="Cancu">
    <w:name w:val="Can cu"/>
    <w:basedOn w:val="ListParagraph"/>
    <w:link w:val="CancuChar"/>
    <w:qFormat/>
    <w:rsid w:val="00100283"/>
    <w:pPr>
      <w:tabs>
        <w:tab w:val="left" w:pos="709"/>
      </w:tabs>
      <w:spacing w:after="0" w:line="240" w:lineRule="auto"/>
      <w:ind w:left="426"/>
      <w:jc w:val="both"/>
    </w:pPr>
    <w:rPr>
      <w:rFonts w:ascii="Times New Roman" w:eastAsia="Times New Roman" w:hAnsi="Times New Roman" w:cs="Times New Roman"/>
      <w:sz w:val="24"/>
      <w:szCs w:val="24"/>
      <w:lang w:val="vi-VN"/>
    </w:rPr>
  </w:style>
  <w:style w:type="character" w:customStyle="1" w:styleId="CancuChar">
    <w:name w:val="Can cu Char"/>
    <w:link w:val="Cancu"/>
    <w:rsid w:val="00100283"/>
    <w:rPr>
      <w:sz w:val="24"/>
      <w:szCs w:val="24"/>
    </w:rPr>
  </w:style>
  <w:style w:type="character" w:styleId="LineNumber">
    <w:name w:val="line number"/>
    <w:basedOn w:val="DefaultParagraphFont"/>
    <w:uiPriority w:val="99"/>
    <w:semiHidden/>
    <w:unhideWhenUsed/>
    <w:rsid w:val="004458D8"/>
  </w:style>
  <w:style w:type="character" w:styleId="Strong">
    <w:name w:val="Strong"/>
    <w:basedOn w:val="DefaultParagraphFont"/>
    <w:uiPriority w:val="22"/>
    <w:qFormat/>
    <w:rsid w:val="00CE34E2"/>
    <w:rPr>
      <w:b/>
      <w:bCs/>
    </w:rPr>
  </w:style>
  <w:style w:type="paragraph" w:styleId="TOCHeading">
    <w:name w:val="TOC Heading"/>
    <w:basedOn w:val="Heading1"/>
    <w:next w:val="Normal"/>
    <w:uiPriority w:val="39"/>
    <w:semiHidden/>
    <w:unhideWhenUsed/>
    <w:qFormat/>
    <w:rsid w:val="000F2DE3"/>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eastAsia="ja-JP"/>
    </w:rPr>
  </w:style>
  <w:style w:type="paragraph" w:styleId="TOC1">
    <w:name w:val="toc 1"/>
    <w:basedOn w:val="Normal"/>
    <w:next w:val="Normal"/>
    <w:autoRedefine/>
    <w:uiPriority w:val="39"/>
    <w:unhideWhenUsed/>
    <w:rsid w:val="000F2DE3"/>
    <w:pPr>
      <w:spacing w:after="100"/>
    </w:pPr>
  </w:style>
  <w:style w:type="paragraph" w:styleId="TOC2">
    <w:name w:val="toc 2"/>
    <w:basedOn w:val="Normal"/>
    <w:next w:val="Normal"/>
    <w:autoRedefine/>
    <w:uiPriority w:val="39"/>
    <w:unhideWhenUsed/>
    <w:rsid w:val="000F2DE3"/>
    <w:pPr>
      <w:spacing w:after="100"/>
      <w:ind w:left="200"/>
    </w:p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0" w:type="dxa"/>
        <w:bottom w:w="0" w:type="dxa"/>
        <w:right w:w="0"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0" w:type="dxa"/>
        <w:bottom w:w="0" w:type="dxa"/>
        <w:right w:w="0"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style>
  <w:style w:type="table" w:customStyle="1" w:styleId="a8">
    <w:basedOn w:val="TableNormal"/>
    <w:tblPr>
      <w:tblStyleRowBandSize w:val="1"/>
      <w:tblStyleColBandSize w:val="1"/>
      <w:tblInd w:w="0" w:type="dxa"/>
      <w:tblCellMar>
        <w:top w:w="0" w:type="dxa"/>
        <w:left w:w="115" w:type="dxa"/>
        <w:bottom w:w="0" w:type="dxa"/>
        <w:right w:w="115" w:type="dxa"/>
      </w:tblCellMar>
    </w:tblPr>
  </w:style>
  <w:style w:type="table" w:customStyle="1" w:styleId="a9">
    <w:basedOn w:val="TableNormal"/>
    <w:tblPr>
      <w:tblStyleRowBandSize w:val="1"/>
      <w:tblStyleColBandSize w:val="1"/>
      <w:tblInd w:w="0" w:type="dxa"/>
      <w:tblCellMar>
        <w:top w:w="0" w:type="dxa"/>
        <w:left w:w="115" w:type="dxa"/>
        <w:bottom w:w="0" w:type="dxa"/>
        <w:right w:w="115" w:type="dxa"/>
      </w:tblCellMar>
    </w:tblPr>
  </w:style>
  <w:style w:type="table" w:customStyle="1" w:styleId="aa">
    <w:basedOn w:val="TableNormal"/>
    <w:tblPr>
      <w:tblStyleRowBandSize w:val="1"/>
      <w:tblStyleColBandSize w:val="1"/>
      <w:tblInd w:w="0" w:type="dxa"/>
      <w:tblCellMar>
        <w:top w:w="0" w:type="dxa"/>
        <w:left w:w="0" w:type="dxa"/>
        <w:bottom w:w="0" w:type="dxa"/>
        <w:right w:w="0"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table" w:customStyle="1" w:styleId="ae">
    <w:basedOn w:val="TableNormal"/>
    <w:tblPr>
      <w:tblStyleRowBandSize w:val="1"/>
      <w:tblStyleColBandSize w:val="1"/>
      <w:tblInd w:w="0" w:type="dxa"/>
      <w:tblCellMar>
        <w:top w:w="0" w:type="dxa"/>
        <w:left w:w="115" w:type="dxa"/>
        <w:bottom w:w="0" w:type="dxa"/>
        <w:right w:w="115"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 w:type="table" w:customStyle="1" w:styleId="af0">
    <w:basedOn w:val="TableNormal"/>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0" w:type="dxa"/>
        <w:bottom w:w="0" w:type="dxa"/>
        <w:right w:w="0" w:type="dxa"/>
      </w:tblCellMar>
    </w:tblPr>
  </w:style>
  <w:style w:type="table" w:customStyle="1" w:styleId="af2">
    <w:basedOn w:val="TableNormal"/>
    <w:tblPr>
      <w:tblStyleRowBandSize w:val="1"/>
      <w:tblStyleColBandSize w:val="1"/>
      <w:tblInd w:w="0" w:type="dxa"/>
      <w:tblCellMar>
        <w:top w:w="0" w:type="dxa"/>
        <w:left w:w="0" w:type="dxa"/>
        <w:bottom w:w="0" w:type="dxa"/>
        <w:right w:w="0" w:type="dxa"/>
      </w:tblCellMar>
    </w:tblPr>
  </w:style>
  <w:style w:type="table" w:customStyle="1" w:styleId="af3">
    <w:basedOn w:val="TableNormal"/>
    <w:tblPr>
      <w:tblStyleRowBandSize w:val="1"/>
      <w:tblStyleColBandSize w:val="1"/>
      <w:tblInd w:w="0" w:type="dxa"/>
      <w:tblCellMar>
        <w:top w:w="0" w:type="dxa"/>
        <w:left w:w="0" w:type="dxa"/>
        <w:bottom w:w="0" w:type="dxa"/>
        <w:right w:w="0" w:type="dxa"/>
      </w:tblCellMar>
    </w:tblPr>
  </w:style>
  <w:style w:type="table" w:customStyle="1" w:styleId="af4">
    <w:basedOn w:val="TableNormal"/>
    <w:tblPr>
      <w:tblStyleRowBandSize w:val="1"/>
      <w:tblStyleColBandSize w:val="1"/>
      <w:tblInd w:w="0" w:type="dxa"/>
      <w:tblCellMar>
        <w:top w:w="0" w:type="dxa"/>
        <w:left w:w="0" w:type="dxa"/>
        <w:bottom w:w="0" w:type="dxa"/>
        <w:right w:w="0" w:type="dxa"/>
      </w:tblCellMar>
    </w:tblPr>
  </w:style>
  <w:style w:type="table" w:customStyle="1" w:styleId="af5">
    <w:basedOn w:val="TableNormal"/>
    <w:tblPr>
      <w:tblStyleRowBandSize w:val="1"/>
      <w:tblStyleColBandSize w:val="1"/>
      <w:tblInd w:w="0" w:type="dxa"/>
      <w:tblCellMar>
        <w:top w:w="0" w:type="dxa"/>
        <w:left w:w="0" w:type="dxa"/>
        <w:bottom w:w="0" w:type="dxa"/>
        <w:right w:w="0" w:type="dxa"/>
      </w:tblCellMar>
    </w:tblPr>
  </w:style>
  <w:style w:type="table" w:customStyle="1" w:styleId="af6">
    <w:basedOn w:val="TableNormal"/>
    <w:tblPr>
      <w:tblStyleRowBandSize w:val="1"/>
      <w:tblStyleColBandSize w:val="1"/>
      <w:tblInd w:w="0" w:type="dxa"/>
      <w:tblCellMar>
        <w:top w:w="0" w:type="dxa"/>
        <w:left w:w="0" w:type="dxa"/>
        <w:bottom w:w="0" w:type="dxa"/>
        <w:right w:w="0" w:type="dxa"/>
      </w:tblCellMar>
    </w:tblPr>
  </w:style>
  <w:style w:type="table" w:customStyle="1" w:styleId="af7">
    <w:basedOn w:val="TableNormal"/>
    <w:tblPr>
      <w:tblStyleRowBandSize w:val="1"/>
      <w:tblStyleColBandSize w:val="1"/>
      <w:tblInd w:w="0" w:type="dxa"/>
      <w:tblCellMar>
        <w:top w:w="0" w:type="dxa"/>
        <w:left w:w="0" w:type="dxa"/>
        <w:bottom w:w="0" w:type="dxa"/>
        <w:right w:w="0" w:type="dxa"/>
      </w:tblCellMar>
    </w:tblPr>
  </w:style>
  <w:style w:type="table" w:customStyle="1" w:styleId="af8">
    <w:basedOn w:val="TableNormal"/>
    <w:tblPr>
      <w:tblStyleRowBandSize w:val="1"/>
      <w:tblStyleColBandSize w:val="1"/>
      <w:tblInd w:w="0" w:type="dxa"/>
      <w:tblCellMar>
        <w:top w:w="0" w:type="dxa"/>
        <w:left w:w="0" w:type="dxa"/>
        <w:bottom w:w="0" w:type="dxa"/>
        <w:right w:w="0" w:type="dxa"/>
      </w:tblCellMar>
    </w:tblPr>
  </w:style>
  <w:style w:type="table" w:customStyle="1" w:styleId="af9">
    <w:basedOn w:val="TableNormal"/>
    <w:tblPr>
      <w:tblStyleRowBandSize w:val="1"/>
      <w:tblStyleColBandSize w:val="1"/>
      <w:tblInd w:w="0" w:type="dxa"/>
      <w:tblCellMar>
        <w:top w:w="0" w:type="dxa"/>
        <w:left w:w="0" w:type="dxa"/>
        <w:bottom w:w="0" w:type="dxa"/>
        <w:right w:w="0" w:type="dxa"/>
      </w:tblCellMar>
    </w:tblPr>
  </w:style>
  <w:style w:type="table" w:customStyle="1" w:styleId="afa">
    <w:basedOn w:val="TableNormal"/>
    <w:tblPr>
      <w:tblStyleRowBandSize w:val="1"/>
      <w:tblStyleColBandSize w:val="1"/>
      <w:tblInd w:w="0" w:type="dxa"/>
      <w:tblCellMar>
        <w:top w:w="0" w:type="dxa"/>
        <w:left w:w="115" w:type="dxa"/>
        <w:bottom w:w="0" w:type="dxa"/>
        <w:right w:w="115" w:type="dxa"/>
      </w:tblCellMar>
    </w:tblPr>
  </w:style>
  <w:style w:type="table" w:customStyle="1" w:styleId="afb">
    <w:basedOn w:val="TableNormal"/>
    <w:tblPr>
      <w:tblStyleRowBandSize w:val="1"/>
      <w:tblStyleColBandSize w:val="1"/>
      <w:tblInd w:w="0" w:type="dxa"/>
      <w:tblCellMar>
        <w:top w:w="0" w:type="dxa"/>
        <w:left w:w="115" w:type="dxa"/>
        <w:bottom w:w="0" w:type="dxa"/>
        <w:right w:w="115" w:type="dxa"/>
      </w:tblCellMar>
    </w:tblPr>
  </w:style>
  <w:style w:type="table" w:customStyle="1" w:styleId="afc">
    <w:basedOn w:val="TableNormal"/>
    <w:tblPr>
      <w:tblStyleRowBandSize w:val="1"/>
      <w:tblStyleColBandSize w:val="1"/>
      <w:tblInd w:w="0" w:type="dxa"/>
      <w:tblCellMar>
        <w:top w:w="0" w:type="dxa"/>
        <w:left w:w="115" w:type="dxa"/>
        <w:bottom w:w="0" w:type="dxa"/>
        <w:right w:w="115" w:type="dxa"/>
      </w:tblCellMar>
    </w:tblPr>
  </w:style>
  <w:style w:type="table" w:customStyle="1" w:styleId="afd">
    <w:basedOn w:val="TableNormal"/>
    <w:tblPr>
      <w:tblStyleRowBandSize w:val="1"/>
      <w:tblStyleColBandSize w:val="1"/>
      <w:tblInd w:w="0" w:type="dxa"/>
      <w:tblCellMar>
        <w:top w:w="0" w:type="dxa"/>
        <w:left w:w="115" w:type="dxa"/>
        <w:bottom w:w="0" w:type="dxa"/>
        <w:right w:w="115" w:type="dxa"/>
      </w:tblCellMar>
    </w:tblPr>
  </w:style>
  <w:style w:type="table" w:customStyle="1" w:styleId="afe">
    <w:basedOn w:val="TableNormal"/>
    <w:tblPr>
      <w:tblStyleRowBandSize w:val="1"/>
      <w:tblStyleColBandSize w:val="1"/>
      <w:tblInd w:w="0" w:type="dxa"/>
      <w:tblCellMar>
        <w:top w:w="0" w:type="dxa"/>
        <w:left w:w="115" w:type="dxa"/>
        <w:bottom w:w="0" w:type="dxa"/>
        <w:right w:w="115" w:type="dxa"/>
      </w:tblCellMar>
    </w:tblPr>
  </w:style>
  <w:style w:type="table" w:customStyle="1" w:styleId="aff">
    <w:basedOn w:val="TableNormal"/>
    <w:tblPr>
      <w:tblStyleRowBandSize w:val="1"/>
      <w:tblStyleColBandSize w:val="1"/>
      <w:tblInd w:w="0" w:type="dxa"/>
      <w:tblCellMar>
        <w:top w:w="0" w:type="dxa"/>
        <w:left w:w="115" w:type="dxa"/>
        <w:bottom w:w="0" w:type="dxa"/>
        <w:right w:w="115" w:type="dxa"/>
      </w:tblCellMar>
    </w:tblPr>
  </w:style>
  <w:style w:type="table" w:customStyle="1" w:styleId="aff0">
    <w:basedOn w:val="TableNormal"/>
    <w:tblPr>
      <w:tblStyleRowBandSize w:val="1"/>
      <w:tblStyleColBandSize w:val="1"/>
      <w:tblInd w:w="0" w:type="dxa"/>
      <w:tblCellMar>
        <w:top w:w="0" w:type="dxa"/>
        <w:left w:w="0" w:type="dxa"/>
        <w:bottom w:w="0" w:type="dxa"/>
        <w:right w:w="0"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15" w:type="dxa"/>
        <w:bottom w:w="0" w:type="dxa"/>
        <w:right w:w="115" w:type="dxa"/>
      </w:tblCellMar>
    </w:tblPr>
  </w:style>
  <w:style w:type="table" w:customStyle="1" w:styleId="aff3">
    <w:basedOn w:val="TableNormal"/>
    <w:tblPr>
      <w:tblStyleRowBandSize w:val="1"/>
      <w:tblStyleColBandSize w:val="1"/>
      <w:tblInd w:w="0" w:type="dxa"/>
      <w:tblCellMar>
        <w:top w:w="0" w:type="dxa"/>
        <w:left w:w="115" w:type="dxa"/>
        <w:bottom w:w="0" w:type="dxa"/>
        <w:right w:w="115" w:type="dxa"/>
      </w:tblCellMar>
    </w:tblPr>
  </w:style>
  <w:style w:type="table" w:customStyle="1" w:styleId="aff4">
    <w:basedOn w:val="TableNormal"/>
    <w:tblPr>
      <w:tblStyleRowBandSize w:val="1"/>
      <w:tblStyleColBandSize w:val="1"/>
      <w:tblInd w:w="0" w:type="dxa"/>
      <w:tblCellMar>
        <w:top w:w="0" w:type="dxa"/>
        <w:left w:w="115" w:type="dxa"/>
        <w:bottom w:w="0" w:type="dxa"/>
        <w:right w:w="115" w:type="dxa"/>
      </w:tblCellMar>
    </w:tblPr>
  </w:style>
  <w:style w:type="table" w:customStyle="1" w:styleId="aff5">
    <w:basedOn w:val="TableNormal"/>
    <w:tblPr>
      <w:tblStyleRowBandSize w:val="1"/>
      <w:tblStyleColBandSize w:val="1"/>
      <w:tblInd w:w="0" w:type="dxa"/>
      <w:tblCellMar>
        <w:top w:w="0" w:type="dxa"/>
        <w:left w:w="115" w:type="dxa"/>
        <w:bottom w:w="0" w:type="dxa"/>
        <w:right w:w="115" w:type="dxa"/>
      </w:tblCellMar>
    </w:tblPr>
  </w:style>
  <w:style w:type="table" w:customStyle="1" w:styleId="aff6">
    <w:basedOn w:val="TableNormal"/>
    <w:tblPr>
      <w:tblStyleRowBandSize w:val="1"/>
      <w:tblStyleColBandSize w:val="1"/>
      <w:tblInd w:w="0" w:type="dxa"/>
      <w:tblCellMar>
        <w:top w:w="0" w:type="dxa"/>
        <w:left w:w="115" w:type="dxa"/>
        <w:bottom w:w="0" w:type="dxa"/>
        <w:right w:w="115" w:type="dxa"/>
      </w:tblCellMar>
    </w:tblPr>
  </w:style>
  <w:style w:type="table" w:customStyle="1" w:styleId="aff7">
    <w:basedOn w:val="TableNormal"/>
    <w:tblPr>
      <w:tblStyleRowBandSize w:val="1"/>
      <w:tblStyleColBandSize w:val="1"/>
      <w:tblInd w:w="0" w:type="dxa"/>
      <w:tblCellMar>
        <w:top w:w="0" w:type="dxa"/>
        <w:left w:w="115" w:type="dxa"/>
        <w:bottom w:w="0" w:type="dxa"/>
        <w:right w:w="115" w:type="dxa"/>
      </w:tblCellMar>
    </w:tblPr>
  </w:style>
  <w:style w:type="table" w:customStyle="1" w:styleId="aff8">
    <w:basedOn w:val="TableNormal"/>
    <w:tblPr>
      <w:tblStyleRowBandSize w:val="1"/>
      <w:tblStyleColBandSize w:val="1"/>
      <w:tblInd w:w="0" w:type="dxa"/>
      <w:tblCellMar>
        <w:top w:w="0" w:type="dxa"/>
        <w:left w:w="115" w:type="dxa"/>
        <w:bottom w:w="0" w:type="dxa"/>
        <w:right w:w="115" w:type="dxa"/>
      </w:tblCellMar>
    </w:tblPr>
  </w:style>
  <w:style w:type="table" w:customStyle="1" w:styleId="aff9">
    <w:basedOn w:val="TableNormal"/>
    <w:tblPr>
      <w:tblStyleRowBandSize w:val="1"/>
      <w:tblStyleColBandSize w:val="1"/>
      <w:tblInd w:w="0" w:type="dxa"/>
      <w:tblCellMar>
        <w:top w:w="0" w:type="dxa"/>
        <w:left w:w="115" w:type="dxa"/>
        <w:bottom w:w="0" w:type="dxa"/>
        <w:right w:w="115" w:type="dxa"/>
      </w:tblCellMar>
    </w:tblPr>
  </w:style>
  <w:style w:type="table" w:customStyle="1" w:styleId="affa">
    <w:basedOn w:val="TableNormal"/>
    <w:tblPr>
      <w:tblStyleRowBandSize w:val="1"/>
      <w:tblStyleColBandSize w:val="1"/>
      <w:tblInd w:w="0" w:type="dxa"/>
      <w:tblCellMar>
        <w:top w:w="0" w:type="dxa"/>
        <w:left w:w="115" w:type="dxa"/>
        <w:bottom w:w="0" w:type="dxa"/>
        <w:right w:w="115" w:type="dxa"/>
      </w:tblCellMar>
    </w:tblPr>
  </w:style>
  <w:style w:type="table" w:customStyle="1" w:styleId="affb">
    <w:basedOn w:val="TableNormal"/>
    <w:tblPr>
      <w:tblStyleRowBandSize w:val="1"/>
      <w:tblStyleColBandSize w:val="1"/>
      <w:tblInd w:w="0" w:type="dxa"/>
      <w:tblCellMar>
        <w:top w:w="0" w:type="dxa"/>
        <w:left w:w="115" w:type="dxa"/>
        <w:bottom w:w="0" w:type="dxa"/>
        <w:right w:w="115" w:type="dxa"/>
      </w:tblCellMar>
    </w:tblPr>
  </w:style>
  <w:style w:type="table" w:customStyle="1" w:styleId="affc">
    <w:basedOn w:val="TableNormal"/>
    <w:tblPr>
      <w:tblStyleRowBandSize w:val="1"/>
      <w:tblStyleColBandSize w:val="1"/>
      <w:tblInd w:w="0" w:type="dxa"/>
      <w:tblCellMar>
        <w:top w:w="0" w:type="dxa"/>
        <w:left w:w="115" w:type="dxa"/>
        <w:bottom w:w="0" w:type="dxa"/>
        <w:right w:w="115" w:type="dxa"/>
      </w:tblCellMar>
    </w:tblPr>
  </w:style>
  <w:style w:type="table" w:customStyle="1" w:styleId="affd">
    <w:basedOn w:val="TableNormal"/>
    <w:tblPr>
      <w:tblStyleRowBandSize w:val="1"/>
      <w:tblStyleColBandSize w:val="1"/>
      <w:tblInd w:w="0" w:type="dxa"/>
      <w:tblCellMar>
        <w:top w:w="0" w:type="dxa"/>
        <w:left w:w="0" w:type="dxa"/>
        <w:bottom w:w="0" w:type="dxa"/>
        <w:right w:w="0" w:type="dxa"/>
      </w:tblCellMar>
    </w:tblPr>
  </w:style>
  <w:style w:type="table" w:customStyle="1" w:styleId="affe">
    <w:basedOn w:val="TableNormal"/>
    <w:tblPr>
      <w:tblStyleRowBandSize w:val="1"/>
      <w:tblStyleColBandSize w:val="1"/>
      <w:tblInd w:w="0" w:type="dxa"/>
      <w:tblCellMar>
        <w:top w:w="0" w:type="dxa"/>
        <w:left w:w="0" w:type="dxa"/>
        <w:bottom w:w="0" w:type="dxa"/>
        <w:right w:w="0" w:type="dxa"/>
      </w:tblCellMar>
    </w:tblPr>
  </w:style>
  <w:style w:type="table" w:customStyle="1" w:styleId="afff">
    <w:basedOn w:val="TableNormal"/>
    <w:tblPr>
      <w:tblStyleRowBandSize w:val="1"/>
      <w:tblStyleColBandSize w:val="1"/>
      <w:tblInd w:w="0" w:type="dxa"/>
      <w:tblCellMar>
        <w:top w:w="0" w:type="dxa"/>
        <w:left w:w="115" w:type="dxa"/>
        <w:bottom w:w="0" w:type="dxa"/>
        <w:right w:w="115" w:type="dxa"/>
      </w:tblCellMar>
    </w:tblPr>
  </w:style>
  <w:style w:type="table" w:customStyle="1" w:styleId="afff0">
    <w:basedOn w:val="TableNormal"/>
    <w:tblPr>
      <w:tblStyleRowBandSize w:val="1"/>
      <w:tblStyleColBandSize w:val="1"/>
      <w:tblInd w:w="0" w:type="dxa"/>
      <w:tblCellMar>
        <w:top w:w="0" w:type="dxa"/>
        <w:left w:w="115" w:type="dxa"/>
        <w:bottom w:w="0" w:type="dxa"/>
        <w:right w:w="115" w:type="dxa"/>
      </w:tblCellMar>
    </w:tblPr>
  </w:style>
  <w:style w:type="table" w:customStyle="1" w:styleId="afff1">
    <w:basedOn w:val="TableNormal"/>
    <w:tblPr>
      <w:tblStyleRowBandSize w:val="1"/>
      <w:tblStyleColBandSize w:val="1"/>
      <w:tblInd w:w="0" w:type="dxa"/>
      <w:tblCellMar>
        <w:top w:w="0" w:type="dxa"/>
        <w:left w:w="115" w:type="dxa"/>
        <w:bottom w:w="0" w:type="dxa"/>
        <w:right w:w="115" w:type="dxa"/>
      </w:tblCellMar>
    </w:tblPr>
  </w:style>
  <w:style w:type="table" w:customStyle="1" w:styleId="afff2">
    <w:basedOn w:val="TableNormal"/>
    <w:tblPr>
      <w:tblStyleRowBandSize w:val="1"/>
      <w:tblStyleColBandSize w:val="1"/>
      <w:tblInd w:w="0" w:type="dxa"/>
      <w:tblCellMar>
        <w:top w:w="0" w:type="dxa"/>
        <w:left w:w="115" w:type="dxa"/>
        <w:bottom w:w="0" w:type="dxa"/>
        <w:right w:w="115" w:type="dxa"/>
      </w:tblCellMar>
    </w:tblPr>
  </w:style>
  <w:style w:type="table" w:customStyle="1" w:styleId="afff3">
    <w:basedOn w:val="TableNormal"/>
    <w:tblPr>
      <w:tblStyleRowBandSize w:val="1"/>
      <w:tblStyleColBandSize w:val="1"/>
      <w:tblInd w:w="0" w:type="dxa"/>
      <w:tblCellMar>
        <w:top w:w="0" w:type="dxa"/>
        <w:left w:w="115" w:type="dxa"/>
        <w:bottom w:w="0" w:type="dxa"/>
        <w:right w:w="115" w:type="dxa"/>
      </w:tblCellMar>
    </w:tblPr>
  </w:style>
  <w:style w:type="table" w:customStyle="1" w:styleId="afff4">
    <w:basedOn w:val="TableNormal"/>
    <w:tblPr>
      <w:tblStyleRowBandSize w:val="1"/>
      <w:tblStyleColBandSize w:val="1"/>
      <w:tblInd w:w="0" w:type="dxa"/>
      <w:tblCellMar>
        <w:top w:w="0" w:type="dxa"/>
        <w:left w:w="0" w:type="dxa"/>
        <w:bottom w:w="0" w:type="dxa"/>
        <w:right w:w="0" w:type="dxa"/>
      </w:tblCellMar>
    </w:tblPr>
  </w:style>
  <w:style w:type="table" w:customStyle="1" w:styleId="afff5">
    <w:basedOn w:val="TableNormal"/>
    <w:tblPr>
      <w:tblStyleRowBandSize w:val="1"/>
      <w:tblStyleColBandSize w:val="1"/>
      <w:tblInd w:w="0" w:type="dxa"/>
      <w:tblCellMar>
        <w:top w:w="0" w:type="dxa"/>
        <w:left w:w="0" w:type="dxa"/>
        <w:bottom w:w="0" w:type="dxa"/>
        <w:right w:w="0"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15" w:type="dxa"/>
        <w:bottom w:w="0" w:type="dxa"/>
        <w:right w:w="115" w:type="dxa"/>
      </w:tblCellMar>
    </w:tblPr>
  </w:style>
  <w:style w:type="table" w:customStyle="1" w:styleId="afff8">
    <w:basedOn w:val="TableNormal"/>
    <w:tblPr>
      <w:tblStyleRowBandSize w:val="1"/>
      <w:tblStyleColBandSize w:val="1"/>
      <w:tblInd w:w="0" w:type="dxa"/>
      <w:tblCellMar>
        <w:top w:w="0" w:type="dxa"/>
        <w:left w:w="115" w:type="dxa"/>
        <w:bottom w:w="0" w:type="dxa"/>
        <w:right w:w="115" w:type="dxa"/>
      </w:tblCellMar>
    </w:tblPr>
  </w:style>
  <w:style w:type="table" w:customStyle="1" w:styleId="afff9">
    <w:basedOn w:val="TableNormal"/>
    <w:tblPr>
      <w:tblStyleRowBandSize w:val="1"/>
      <w:tblStyleColBandSize w:val="1"/>
      <w:tblInd w:w="0" w:type="dxa"/>
      <w:tblCellMar>
        <w:top w:w="0" w:type="dxa"/>
        <w:left w:w="0" w:type="dxa"/>
        <w:bottom w:w="0" w:type="dxa"/>
        <w:right w:w="0" w:type="dxa"/>
      </w:tblCellMar>
    </w:tblPr>
  </w:style>
  <w:style w:type="table" w:customStyle="1" w:styleId="afffa">
    <w:basedOn w:val="TableNormal"/>
    <w:tblPr>
      <w:tblStyleRowBandSize w:val="1"/>
      <w:tblStyleColBandSize w:val="1"/>
      <w:tblInd w:w="0" w:type="dxa"/>
      <w:tblCellMar>
        <w:top w:w="0" w:type="dxa"/>
        <w:left w:w="0" w:type="dxa"/>
        <w:bottom w:w="0" w:type="dxa"/>
        <w:right w:w="0" w:type="dxa"/>
      </w:tblCellMar>
    </w:tblPr>
  </w:style>
  <w:style w:type="table" w:customStyle="1" w:styleId="afffb">
    <w:basedOn w:val="TableNormal"/>
    <w:tblPr>
      <w:tblStyleRowBandSize w:val="1"/>
      <w:tblStyleColBandSize w:val="1"/>
      <w:tblInd w:w="0" w:type="dxa"/>
      <w:tblCellMar>
        <w:top w:w="28" w:type="dxa"/>
        <w:left w:w="115" w:type="dxa"/>
        <w:bottom w:w="28" w:type="dxa"/>
        <w:right w:w="115" w:type="dxa"/>
      </w:tblCellMar>
    </w:tblPr>
  </w:style>
  <w:style w:type="table" w:customStyle="1" w:styleId="afffc">
    <w:basedOn w:val="TableNormal"/>
    <w:tblPr>
      <w:tblStyleRowBandSize w:val="1"/>
      <w:tblStyleColBandSize w:val="1"/>
      <w:tblInd w:w="0" w:type="dxa"/>
      <w:tblCellMar>
        <w:top w:w="0" w:type="dxa"/>
        <w:left w:w="115" w:type="dxa"/>
        <w:bottom w:w="0" w:type="dxa"/>
        <w:right w:w="115" w:type="dxa"/>
      </w:tblCellMar>
    </w:tblPr>
  </w:style>
  <w:style w:type="table" w:customStyle="1" w:styleId="afffd">
    <w:basedOn w:val="TableNormal"/>
    <w:tblPr>
      <w:tblStyleRowBandSize w:val="1"/>
      <w:tblStyleColBandSize w:val="1"/>
      <w:tblInd w:w="0" w:type="dxa"/>
      <w:tblCellMar>
        <w:top w:w="0" w:type="dxa"/>
        <w:left w:w="115" w:type="dxa"/>
        <w:bottom w:w="0" w:type="dxa"/>
        <w:right w:w="115" w:type="dxa"/>
      </w:tblCellMar>
    </w:tblPr>
  </w:style>
  <w:style w:type="table" w:customStyle="1" w:styleId="afffe">
    <w:basedOn w:val="TableNormal"/>
    <w:tblPr>
      <w:tblStyleRowBandSize w:val="1"/>
      <w:tblStyleColBandSize w:val="1"/>
      <w:tblInd w:w="0" w:type="dxa"/>
      <w:tblCellMar>
        <w:top w:w="0" w:type="dxa"/>
        <w:left w:w="0" w:type="dxa"/>
        <w:bottom w:w="0" w:type="dxa"/>
        <w:right w:w="0" w:type="dxa"/>
      </w:tblCellMar>
    </w:tblPr>
  </w:style>
  <w:style w:type="table" w:customStyle="1" w:styleId="affff">
    <w:basedOn w:val="TableNormal"/>
    <w:tblPr>
      <w:tblStyleRowBandSize w:val="1"/>
      <w:tblStyleColBandSize w:val="1"/>
      <w:tblInd w:w="0" w:type="dxa"/>
      <w:tblCellMar>
        <w:top w:w="28" w:type="dxa"/>
        <w:left w:w="115" w:type="dxa"/>
        <w:bottom w:w="28" w:type="dxa"/>
        <w:right w:w="115" w:type="dxa"/>
      </w:tblCellMar>
    </w:tblPr>
  </w:style>
  <w:style w:type="table" w:customStyle="1" w:styleId="affff0">
    <w:basedOn w:val="TableNormal"/>
    <w:tblPr>
      <w:tblStyleRowBandSize w:val="1"/>
      <w:tblStyleColBandSize w:val="1"/>
      <w:tblInd w:w="0" w:type="dxa"/>
      <w:tblCellMar>
        <w:top w:w="0" w:type="dxa"/>
        <w:left w:w="0" w:type="dxa"/>
        <w:bottom w:w="0" w:type="dxa"/>
        <w:right w:w="0" w:type="dxa"/>
      </w:tblCellMar>
    </w:tblPr>
  </w:style>
  <w:style w:type="table" w:customStyle="1" w:styleId="affff1">
    <w:basedOn w:val="TableNormal"/>
    <w:tblPr>
      <w:tblStyleRowBandSize w:val="1"/>
      <w:tblStyleColBandSize w:val="1"/>
      <w:tblInd w:w="0" w:type="dxa"/>
      <w:tblCellMar>
        <w:top w:w="28" w:type="dxa"/>
        <w:left w:w="115" w:type="dxa"/>
        <w:bottom w:w="28" w:type="dxa"/>
        <w:right w:w="115" w:type="dxa"/>
      </w:tblCellMar>
    </w:tblPr>
  </w:style>
  <w:style w:type="table" w:customStyle="1" w:styleId="affff2">
    <w:basedOn w:val="TableNormal"/>
    <w:tblPr>
      <w:tblStyleRowBandSize w:val="1"/>
      <w:tblStyleColBandSize w:val="1"/>
      <w:tblInd w:w="0" w:type="dxa"/>
      <w:tblCellMar>
        <w:top w:w="0" w:type="dxa"/>
        <w:left w:w="115" w:type="dxa"/>
        <w:bottom w:w="0" w:type="dxa"/>
        <w:right w:w="115" w:type="dxa"/>
      </w:tblCellMar>
    </w:tblPr>
  </w:style>
  <w:style w:type="table" w:customStyle="1" w:styleId="affff3">
    <w:basedOn w:val="TableNormal"/>
    <w:tblPr>
      <w:tblStyleRowBandSize w:val="1"/>
      <w:tblStyleColBandSize w:val="1"/>
      <w:tblInd w:w="0" w:type="dxa"/>
      <w:tblCellMar>
        <w:top w:w="0" w:type="dxa"/>
        <w:left w:w="0" w:type="dxa"/>
        <w:bottom w:w="0" w:type="dxa"/>
        <w:right w:w="0" w:type="dxa"/>
      </w:tblCellMar>
    </w:tblPr>
  </w:style>
  <w:style w:type="table" w:customStyle="1" w:styleId="affff4">
    <w:basedOn w:val="TableNormal"/>
    <w:tblPr>
      <w:tblStyleRowBandSize w:val="1"/>
      <w:tblStyleColBandSize w:val="1"/>
      <w:tblInd w:w="0" w:type="dxa"/>
      <w:tblCellMar>
        <w:top w:w="28" w:type="dxa"/>
        <w:left w:w="115" w:type="dxa"/>
        <w:bottom w:w="28" w:type="dxa"/>
        <w:right w:w="115" w:type="dxa"/>
      </w:tblCellMar>
    </w:tblPr>
  </w:style>
  <w:style w:type="table" w:customStyle="1" w:styleId="affff5">
    <w:basedOn w:val="TableNormal"/>
    <w:tblPr>
      <w:tblStyleRowBandSize w:val="1"/>
      <w:tblStyleColBandSize w:val="1"/>
      <w:tblInd w:w="0" w:type="dxa"/>
      <w:tblCellMar>
        <w:top w:w="0" w:type="dxa"/>
        <w:left w:w="115" w:type="dxa"/>
        <w:bottom w:w="0" w:type="dxa"/>
        <w:right w:w="115" w:type="dxa"/>
      </w:tblCellMar>
    </w:tblPr>
  </w:style>
  <w:style w:type="table" w:customStyle="1" w:styleId="affff6">
    <w:basedOn w:val="TableNormal"/>
    <w:tblPr>
      <w:tblStyleRowBandSize w:val="1"/>
      <w:tblStyleColBandSize w:val="1"/>
      <w:tblInd w:w="0" w:type="dxa"/>
      <w:tblCellMar>
        <w:top w:w="0" w:type="dxa"/>
        <w:left w:w="115" w:type="dxa"/>
        <w:bottom w:w="0" w:type="dxa"/>
        <w:right w:w="115" w:type="dxa"/>
      </w:tblCellMar>
    </w:tblPr>
  </w:style>
  <w:style w:type="table" w:customStyle="1" w:styleId="affff7">
    <w:basedOn w:val="TableNormal"/>
    <w:tblPr>
      <w:tblStyleRowBandSize w:val="1"/>
      <w:tblStyleColBandSize w:val="1"/>
      <w:tblInd w:w="0" w:type="dxa"/>
      <w:tblCellMar>
        <w:top w:w="0" w:type="dxa"/>
        <w:left w:w="115" w:type="dxa"/>
        <w:bottom w:w="0" w:type="dxa"/>
        <w:right w:w="115" w:type="dxa"/>
      </w:tblCellMar>
    </w:tblPr>
  </w:style>
  <w:style w:type="table" w:customStyle="1" w:styleId="affff8">
    <w:basedOn w:val="TableNormal"/>
    <w:tblPr>
      <w:tblStyleRowBandSize w:val="1"/>
      <w:tblStyleColBandSize w:val="1"/>
      <w:tblInd w:w="0" w:type="dxa"/>
      <w:tblCellMar>
        <w:top w:w="0" w:type="dxa"/>
        <w:left w:w="0" w:type="dxa"/>
        <w:bottom w:w="0" w:type="dxa"/>
        <w:right w:w="0" w:type="dxa"/>
      </w:tblCellMar>
    </w:tblPr>
  </w:style>
  <w:style w:type="table" w:customStyle="1" w:styleId="affff9">
    <w:basedOn w:val="TableNormal"/>
    <w:tblPr>
      <w:tblStyleRowBandSize w:val="1"/>
      <w:tblStyleColBandSize w:val="1"/>
      <w:tblInd w:w="0" w:type="dxa"/>
      <w:tblCellMar>
        <w:top w:w="0" w:type="dxa"/>
        <w:left w:w="115" w:type="dxa"/>
        <w:bottom w:w="0" w:type="dxa"/>
        <w:right w:w="115" w:type="dxa"/>
      </w:tblCellMar>
    </w:tblPr>
  </w:style>
  <w:style w:type="table" w:customStyle="1" w:styleId="affffa">
    <w:basedOn w:val="TableNormal"/>
    <w:tblPr>
      <w:tblStyleRowBandSize w:val="1"/>
      <w:tblStyleColBandSize w:val="1"/>
      <w:tblInd w:w="0" w:type="dxa"/>
      <w:tblCellMar>
        <w:top w:w="0" w:type="dxa"/>
        <w:left w:w="115" w:type="dxa"/>
        <w:bottom w:w="0" w:type="dxa"/>
        <w:right w:w="115" w:type="dxa"/>
      </w:tblCellMar>
    </w:tblPr>
  </w:style>
  <w:style w:type="table" w:customStyle="1" w:styleId="affffb">
    <w:basedOn w:val="TableNormal"/>
    <w:tblPr>
      <w:tblStyleRowBandSize w:val="1"/>
      <w:tblStyleColBandSize w:val="1"/>
      <w:tblInd w:w="0" w:type="dxa"/>
      <w:tblCellMar>
        <w:top w:w="0" w:type="dxa"/>
        <w:left w:w="115" w:type="dxa"/>
        <w:bottom w:w="0" w:type="dxa"/>
        <w:right w:w="115" w:type="dxa"/>
      </w:tblCellMar>
    </w:tblPr>
  </w:style>
  <w:style w:type="table" w:customStyle="1" w:styleId="affffc">
    <w:basedOn w:val="TableNormal"/>
    <w:tblPr>
      <w:tblStyleRowBandSize w:val="1"/>
      <w:tblStyleColBandSize w:val="1"/>
      <w:tblInd w:w="0" w:type="dxa"/>
      <w:tblCellMar>
        <w:top w:w="0" w:type="dxa"/>
        <w:left w:w="115" w:type="dxa"/>
        <w:bottom w:w="0" w:type="dxa"/>
        <w:right w:w="115" w:type="dxa"/>
      </w:tblCellMar>
    </w:tblPr>
  </w:style>
  <w:style w:type="table" w:customStyle="1" w:styleId="affffd">
    <w:basedOn w:val="TableNormal"/>
    <w:tblPr>
      <w:tblStyleRowBandSize w:val="1"/>
      <w:tblStyleColBandSize w:val="1"/>
      <w:tblInd w:w="0" w:type="dxa"/>
      <w:tblCellMar>
        <w:top w:w="0" w:type="dxa"/>
        <w:left w:w="115" w:type="dxa"/>
        <w:bottom w:w="0" w:type="dxa"/>
        <w:right w:w="115" w:type="dxa"/>
      </w:tblCellMar>
    </w:tblPr>
  </w:style>
  <w:style w:type="table" w:customStyle="1" w:styleId="affffe">
    <w:basedOn w:val="TableNormal"/>
    <w:tblPr>
      <w:tblStyleRowBandSize w:val="1"/>
      <w:tblStyleColBandSize w:val="1"/>
      <w:tblInd w:w="0" w:type="dxa"/>
      <w:tblCellMar>
        <w:top w:w="0" w:type="dxa"/>
        <w:left w:w="115" w:type="dxa"/>
        <w:bottom w:w="0" w:type="dxa"/>
        <w:right w:w="115" w:type="dxa"/>
      </w:tblCellMar>
    </w:tblPr>
  </w:style>
  <w:style w:type="table" w:customStyle="1" w:styleId="afffff">
    <w:basedOn w:val="TableNormal"/>
    <w:tblPr>
      <w:tblStyleRowBandSize w:val="1"/>
      <w:tblStyleColBandSize w:val="1"/>
      <w:tblInd w:w="0" w:type="dxa"/>
      <w:tblCellMar>
        <w:top w:w="0" w:type="dxa"/>
        <w:left w:w="115" w:type="dxa"/>
        <w:bottom w:w="0" w:type="dxa"/>
        <w:right w:w="115" w:type="dxa"/>
      </w:tblCellMar>
    </w:tblPr>
  </w:style>
  <w:style w:type="table" w:customStyle="1" w:styleId="afffff0">
    <w:basedOn w:val="TableNormal"/>
    <w:tblPr>
      <w:tblStyleRowBandSize w:val="1"/>
      <w:tblStyleColBandSize w:val="1"/>
      <w:tblInd w:w="0" w:type="dxa"/>
      <w:tblCellMar>
        <w:top w:w="0" w:type="dxa"/>
        <w:left w:w="115" w:type="dxa"/>
        <w:bottom w:w="0" w:type="dxa"/>
        <w:right w:w="115" w:type="dxa"/>
      </w:tblCellMar>
    </w:tblPr>
  </w:style>
  <w:style w:type="character" w:customStyle="1" w:styleId="fontstyle0">
    <w:name w:val="fontstyle0"/>
    <w:basedOn w:val="DefaultParagraphFont"/>
    <w:rsid w:val="00600BFF"/>
  </w:style>
  <w:style w:type="character" w:customStyle="1" w:styleId="Vnbnnidung6">
    <w:name w:val="Văn bản nội dung (6)_"/>
    <w:link w:val="Vnbnnidung60"/>
    <w:uiPriority w:val="99"/>
    <w:rsid w:val="00600BFF"/>
  </w:style>
  <w:style w:type="paragraph" w:customStyle="1" w:styleId="Vnbnnidung60">
    <w:name w:val="Văn bản nội dung (6)"/>
    <w:basedOn w:val="Normal"/>
    <w:link w:val="Vnbnnidung6"/>
    <w:uiPriority w:val="99"/>
    <w:rsid w:val="00600BFF"/>
    <w:pPr>
      <w:widowControl w:val="0"/>
      <w:spacing w:after="100" w:line="259" w:lineRule="auto"/>
    </w:pPr>
    <w:rPr>
      <w:rFonts w:eastAsia="Times New Roman"/>
      <w:szCs w:val="20"/>
      <w:lang w:eastAsia="en-US"/>
    </w:rPr>
  </w:style>
  <w:style w:type="character" w:customStyle="1" w:styleId="Khc">
    <w:name w:val="Khác_"/>
    <w:link w:val="Khc0"/>
    <w:uiPriority w:val="99"/>
    <w:rsid w:val="00600BFF"/>
    <w:rPr>
      <w:sz w:val="26"/>
      <w:szCs w:val="26"/>
    </w:rPr>
  </w:style>
  <w:style w:type="paragraph" w:customStyle="1" w:styleId="Khc0">
    <w:name w:val="Khác"/>
    <w:basedOn w:val="Normal"/>
    <w:link w:val="Khc"/>
    <w:uiPriority w:val="99"/>
    <w:rsid w:val="00600BFF"/>
    <w:pPr>
      <w:widowControl w:val="0"/>
      <w:spacing w:after="220" w:line="264" w:lineRule="auto"/>
      <w:ind w:firstLine="400"/>
    </w:pPr>
    <w:rPr>
      <w:rFonts w:eastAsia="Times New Roman"/>
      <w:sz w:val="26"/>
      <w:szCs w:val="26"/>
      <w:lang w:eastAsia="en-US"/>
    </w:rPr>
  </w:style>
  <w:style w:type="character" w:customStyle="1" w:styleId="Tiu3">
    <w:name w:val="Tiêu đề #3_"/>
    <w:link w:val="Tiu30"/>
    <w:uiPriority w:val="99"/>
    <w:rsid w:val="00600BFF"/>
    <w:rPr>
      <w:b/>
      <w:bCs/>
      <w:sz w:val="22"/>
      <w:szCs w:val="22"/>
    </w:rPr>
  </w:style>
  <w:style w:type="paragraph" w:customStyle="1" w:styleId="Tiu30">
    <w:name w:val="Tiêu đề #3"/>
    <w:basedOn w:val="Normal"/>
    <w:link w:val="Tiu3"/>
    <w:uiPriority w:val="99"/>
    <w:rsid w:val="00600BFF"/>
    <w:pPr>
      <w:widowControl w:val="0"/>
      <w:spacing w:after="530" w:line="257" w:lineRule="auto"/>
      <w:jc w:val="center"/>
      <w:outlineLvl w:val="2"/>
    </w:pPr>
    <w:rPr>
      <w:rFonts w:eastAsia="Times New Roman"/>
      <w:b/>
      <w:bCs/>
      <w:sz w:val="22"/>
      <w:szCs w:val="22"/>
      <w:lang w:eastAsia="en-US"/>
    </w:rPr>
  </w:style>
  <w:style w:type="character" w:customStyle="1" w:styleId="Chthchbng">
    <w:name w:val="Chú thích bảng_"/>
    <w:link w:val="Chthchbng0"/>
    <w:uiPriority w:val="99"/>
    <w:rsid w:val="00600BFF"/>
  </w:style>
  <w:style w:type="paragraph" w:customStyle="1" w:styleId="Chthchbng0">
    <w:name w:val="Chú thích bảng"/>
    <w:basedOn w:val="Normal"/>
    <w:link w:val="Chthchbng"/>
    <w:uiPriority w:val="99"/>
    <w:rsid w:val="00600BFF"/>
    <w:pPr>
      <w:widowControl w:val="0"/>
    </w:pPr>
    <w:rPr>
      <w:rFonts w:eastAsia="Times New Roman"/>
      <w:szCs w:val="20"/>
      <w:lang w:eastAsia="en-US"/>
    </w:rPr>
  </w:style>
  <w:style w:type="character" w:customStyle="1" w:styleId="Vnbnnidung">
    <w:name w:val="Văn bản nội dung_"/>
    <w:link w:val="Vnbnnidung0"/>
    <w:uiPriority w:val="99"/>
    <w:rsid w:val="00600BFF"/>
    <w:rPr>
      <w:sz w:val="26"/>
      <w:szCs w:val="26"/>
    </w:rPr>
  </w:style>
  <w:style w:type="paragraph" w:customStyle="1" w:styleId="Vnbnnidung0">
    <w:name w:val="Văn bản nội dung"/>
    <w:basedOn w:val="Normal"/>
    <w:link w:val="Vnbnnidung"/>
    <w:uiPriority w:val="99"/>
    <w:rsid w:val="00600BFF"/>
    <w:pPr>
      <w:widowControl w:val="0"/>
      <w:spacing w:after="220" w:line="264" w:lineRule="auto"/>
      <w:ind w:firstLine="400"/>
    </w:pPr>
    <w:rPr>
      <w:rFonts w:eastAsia="Times New Roman"/>
      <w:sz w:val="26"/>
      <w:szCs w:val="26"/>
      <w:lang w:eastAsia="en-US"/>
    </w:rPr>
  </w:style>
  <w:style w:type="character" w:customStyle="1" w:styleId="Vnbnnidung2">
    <w:name w:val="Văn bản nội dung (2)_"/>
    <w:link w:val="Vnbnnidung20"/>
    <w:uiPriority w:val="99"/>
    <w:rsid w:val="00600BFF"/>
    <w:rPr>
      <w:sz w:val="19"/>
      <w:szCs w:val="19"/>
    </w:rPr>
  </w:style>
  <w:style w:type="paragraph" w:customStyle="1" w:styleId="Vnbnnidung20">
    <w:name w:val="Văn bản nội dung (2)"/>
    <w:basedOn w:val="Normal"/>
    <w:link w:val="Vnbnnidung2"/>
    <w:uiPriority w:val="99"/>
    <w:rsid w:val="00600BFF"/>
    <w:pPr>
      <w:widowControl w:val="0"/>
      <w:spacing w:after="840"/>
      <w:ind w:hanging="1420"/>
    </w:pPr>
    <w:rPr>
      <w:rFonts w:eastAsia="Times New Roman"/>
      <w:sz w:val="19"/>
      <w:szCs w:val="19"/>
      <w:lang w:eastAsia="en-US"/>
    </w:rPr>
  </w:style>
  <w:style w:type="character" w:customStyle="1" w:styleId="fontstyle11">
    <w:name w:val="fontstyle11"/>
    <w:basedOn w:val="DefaultParagraphFont"/>
    <w:rsid w:val="00F77AB7"/>
    <w:rPr>
      <w:rFonts w:ascii="CIDFont+F2" w:hAnsi="CIDFont+F2" w:hint="default"/>
      <w:b w:val="0"/>
      <w:bCs w:val="0"/>
      <w:i w:val="0"/>
      <w:iCs w:val="0"/>
      <w:color w:val="000000"/>
      <w:sz w:val="26"/>
      <w:szCs w:val="26"/>
    </w:rPr>
  </w:style>
  <w:style w:type="paragraph" w:customStyle="1" w:styleId="Normal1">
    <w:name w:val="Normal1"/>
    <w:rsid w:val="00C0403B"/>
  </w:style>
  <w:style w:type="paragraph" w:customStyle="1" w:styleId="msonormal0">
    <w:name w:val="msonormal"/>
    <w:basedOn w:val="Normal"/>
    <w:uiPriority w:val="99"/>
    <w:rsid w:val="00ED140A"/>
    <w:pPr>
      <w:spacing w:before="100" w:beforeAutospacing="1" w:after="100" w:afterAutospacing="1"/>
    </w:pPr>
    <w:rPr>
      <w:rFonts w:eastAsia="Times New Roman"/>
      <w:sz w:val="24"/>
      <w:szCs w:val="24"/>
      <w:lang w:val="en-US" w:eastAsia="en-US"/>
    </w:rPr>
  </w:style>
  <w:style w:type="character" w:customStyle="1" w:styleId="Heading5Char">
    <w:name w:val="Heading 5 Char"/>
    <w:basedOn w:val="DefaultParagraphFont"/>
    <w:link w:val="Heading5"/>
    <w:rsid w:val="008602D2"/>
    <w:rPr>
      <w:rFonts w:eastAsia="Arial"/>
      <w:b/>
      <w:sz w:val="22"/>
      <w:szCs w:val="22"/>
      <w:lang w:eastAsia="vi-VN"/>
    </w:rPr>
  </w:style>
  <w:style w:type="character" w:customStyle="1" w:styleId="TitleChar">
    <w:name w:val="Title Char"/>
    <w:basedOn w:val="DefaultParagraphFont"/>
    <w:link w:val="Title"/>
    <w:rsid w:val="008602D2"/>
    <w:rPr>
      <w:rFonts w:eastAsia="Arial"/>
      <w:b/>
      <w:sz w:val="72"/>
      <w:szCs w:val="72"/>
      <w:lang w:eastAsia="vi-VN"/>
    </w:rPr>
  </w:style>
  <w:style w:type="character" w:customStyle="1" w:styleId="Tiu1">
    <w:name w:val="Tiêu đề #1_"/>
    <w:link w:val="Tiu10"/>
    <w:uiPriority w:val="99"/>
    <w:rsid w:val="008602D2"/>
    <w:rPr>
      <w:b/>
      <w:bCs/>
      <w:sz w:val="26"/>
      <w:szCs w:val="26"/>
    </w:rPr>
  </w:style>
  <w:style w:type="paragraph" w:customStyle="1" w:styleId="Tiu10">
    <w:name w:val="Tiêu đề #1"/>
    <w:basedOn w:val="Normal"/>
    <w:link w:val="Tiu1"/>
    <w:uiPriority w:val="99"/>
    <w:rsid w:val="008602D2"/>
    <w:pPr>
      <w:widowControl w:val="0"/>
      <w:spacing w:after="220" w:line="259" w:lineRule="auto"/>
      <w:ind w:left="1600" w:firstLine="580"/>
      <w:outlineLvl w:val="0"/>
    </w:pPr>
    <w:rPr>
      <w:rFonts w:eastAsia="Times New Roman"/>
      <w:b/>
      <w:bCs/>
      <w:sz w:val="26"/>
      <w:szCs w:val="26"/>
      <w:lang w:eastAsia="en-US"/>
    </w:rPr>
  </w:style>
  <w:style w:type="paragraph" w:customStyle="1" w:styleId="TableParagraph">
    <w:name w:val="Table Paragraph"/>
    <w:basedOn w:val="Normal"/>
    <w:uiPriority w:val="1"/>
    <w:qFormat/>
    <w:rsid w:val="008602D2"/>
    <w:pPr>
      <w:widowControl w:val="0"/>
      <w:autoSpaceDE w:val="0"/>
      <w:autoSpaceDN w:val="0"/>
    </w:pPr>
    <w:rPr>
      <w:rFonts w:eastAsia="Times New Roman"/>
      <w:sz w:val="22"/>
      <w:szCs w:val="22"/>
      <w:lang w:val="vi" w:eastAsia="en-US"/>
    </w:rPr>
  </w:style>
  <w:style w:type="numbering" w:customStyle="1" w:styleId="NoList1">
    <w:name w:val="No List1"/>
    <w:next w:val="NoList"/>
    <w:uiPriority w:val="99"/>
    <w:semiHidden/>
    <w:unhideWhenUsed/>
    <w:rsid w:val="008602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79265">
      <w:bodyDiv w:val="1"/>
      <w:marLeft w:val="0"/>
      <w:marRight w:val="0"/>
      <w:marTop w:val="0"/>
      <w:marBottom w:val="0"/>
      <w:divBdr>
        <w:top w:val="none" w:sz="0" w:space="0" w:color="auto"/>
        <w:left w:val="none" w:sz="0" w:space="0" w:color="auto"/>
        <w:bottom w:val="none" w:sz="0" w:space="0" w:color="auto"/>
        <w:right w:val="none" w:sz="0" w:space="0" w:color="auto"/>
      </w:divBdr>
    </w:div>
    <w:div w:id="38014232">
      <w:bodyDiv w:val="1"/>
      <w:marLeft w:val="0"/>
      <w:marRight w:val="0"/>
      <w:marTop w:val="0"/>
      <w:marBottom w:val="0"/>
      <w:divBdr>
        <w:top w:val="none" w:sz="0" w:space="0" w:color="auto"/>
        <w:left w:val="none" w:sz="0" w:space="0" w:color="auto"/>
        <w:bottom w:val="none" w:sz="0" w:space="0" w:color="auto"/>
        <w:right w:val="none" w:sz="0" w:space="0" w:color="auto"/>
      </w:divBdr>
    </w:div>
    <w:div w:id="221672630">
      <w:bodyDiv w:val="1"/>
      <w:marLeft w:val="0"/>
      <w:marRight w:val="0"/>
      <w:marTop w:val="0"/>
      <w:marBottom w:val="0"/>
      <w:divBdr>
        <w:top w:val="none" w:sz="0" w:space="0" w:color="auto"/>
        <w:left w:val="none" w:sz="0" w:space="0" w:color="auto"/>
        <w:bottom w:val="none" w:sz="0" w:space="0" w:color="auto"/>
        <w:right w:val="none" w:sz="0" w:space="0" w:color="auto"/>
      </w:divBdr>
    </w:div>
    <w:div w:id="344602665">
      <w:bodyDiv w:val="1"/>
      <w:marLeft w:val="0"/>
      <w:marRight w:val="0"/>
      <w:marTop w:val="0"/>
      <w:marBottom w:val="0"/>
      <w:divBdr>
        <w:top w:val="none" w:sz="0" w:space="0" w:color="auto"/>
        <w:left w:val="none" w:sz="0" w:space="0" w:color="auto"/>
        <w:bottom w:val="none" w:sz="0" w:space="0" w:color="auto"/>
        <w:right w:val="none" w:sz="0" w:space="0" w:color="auto"/>
      </w:divBdr>
    </w:div>
    <w:div w:id="477193314">
      <w:bodyDiv w:val="1"/>
      <w:marLeft w:val="0"/>
      <w:marRight w:val="0"/>
      <w:marTop w:val="0"/>
      <w:marBottom w:val="0"/>
      <w:divBdr>
        <w:top w:val="none" w:sz="0" w:space="0" w:color="auto"/>
        <w:left w:val="none" w:sz="0" w:space="0" w:color="auto"/>
        <w:bottom w:val="none" w:sz="0" w:space="0" w:color="auto"/>
        <w:right w:val="none" w:sz="0" w:space="0" w:color="auto"/>
      </w:divBdr>
    </w:div>
    <w:div w:id="842160265">
      <w:bodyDiv w:val="1"/>
      <w:marLeft w:val="0"/>
      <w:marRight w:val="0"/>
      <w:marTop w:val="0"/>
      <w:marBottom w:val="0"/>
      <w:divBdr>
        <w:top w:val="none" w:sz="0" w:space="0" w:color="auto"/>
        <w:left w:val="none" w:sz="0" w:space="0" w:color="auto"/>
        <w:bottom w:val="none" w:sz="0" w:space="0" w:color="auto"/>
        <w:right w:val="none" w:sz="0" w:space="0" w:color="auto"/>
      </w:divBdr>
    </w:div>
    <w:div w:id="926155434">
      <w:bodyDiv w:val="1"/>
      <w:marLeft w:val="0"/>
      <w:marRight w:val="0"/>
      <w:marTop w:val="0"/>
      <w:marBottom w:val="0"/>
      <w:divBdr>
        <w:top w:val="none" w:sz="0" w:space="0" w:color="auto"/>
        <w:left w:val="none" w:sz="0" w:space="0" w:color="auto"/>
        <w:bottom w:val="none" w:sz="0" w:space="0" w:color="auto"/>
        <w:right w:val="none" w:sz="0" w:space="0" w:color="auto"/>
      </w:divBdr>
    </w:div>
    <w:div w:id="1196623453">
      <w:bodyDiv w:val="1"/>
      <w:marLeft w:val="0"/>
      <w:marRight w:val="0"/>
      <w:marTop w:val="0"/>
      <w:marBottom w:val="0"/>
      <w:divBdr>
        <w:top w:val="none" w:sz="0" w:space="0" w:color="auto"/>
        <w:left w:val="none" w:sz="0" w:space="0" w:color="auto"/>
        <w:bottom w:val="none" w:sz="0" w:space="0" w:color="auto"/>
        <w:right w:val="none" w:sz="0" w:space="0" w:color="auto"/>
      </w:divBdr>
    </w:div>
    <w:div w:id="1292633700">
      <w:bodyDiv w:val="1"/>
      <w:marLeft w:val="0"/>
      <w:marRight w:val="0"/>
      <w:marTop w:val="0"/>
      <w:marBottom w:val="0"/>
      <w:divBdr>
        <w:top w:val="none" w:sz="0" w:space="0" w:color="auto"/>
        <w:left w:val="none" w:sz="0" w:space="0" w:color="auto"/>
        <w:bottom w:val="none" w:sz="0" w:space="0" w:color="auto"/>
        <w:right w:val="none" w:sz="0" w:space="0" w:color="auto"/>
      </w:divBdr>
    </w:div>
    <w:div w:id="1352338051">
      <w:bodyDiv w:val="1"/>
      <w:marLeft w:val="0"/>
      <w:marRight w:val="0"/>
      <w:marTop w:val="0"/>
      <w:marBottom w:val="0"/>
      <w:divBdr>
        <w:top w:val="none" w:sz="0" w:space="0" w:color="auto"/>
        <w:left w:val="none" w:sz="0" w:space="0" w:color="auto"/>
        <w:bottom w:val="none" w:sz="0" w:space="0" w:color="auto"/>
        <w:right w:val="none" w:sz="0" w:space="0" w:color="auto"/>
      </w:divBdr>
    </w:div>
    <w:div w:id="1438285031">
      <w:bodyDiv w:val="1"/>
      <w:marLeft w:val="0"/>
      <w:marRight w:val="0"/>
      <w:marTop w:val="0"/>
      <w:marBottom w:val="0"/>
      <w:divBdr>
        <w:top w:val="none" w:sz="0" w:space="0" w:color="auto"/>
        <w:left w:val="none" w:sz="0" w:space="0" w:color="auto"/>
        <w:bottom w:val="none" w:sz="0" w:space="0" w:color="auto"/>
        <w:right w:val="none" w:sz="0" w:space="0" w:color="auto"/>
      </w:divBdr>
    </w:div>
    <w:div w:id="14617229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ichvucong.hanoi.gov.vn/WorkflowInstance/GetRegistrationForm?workFlowId=a1d00b1269e249c181683ce62d14448b" TargetMode="External"/><Relationship Id="rId21" Type="http://schemas.openxmlformats.org/officeDocument/2006/relationships/hyperlink" Target="https://dichvucong.hanoi.gov.vn/WorkflowInstance/GetRegistrationForm?workFlowId=0c9f650acd9c46f0bd048f7cfe67ae89" TargetMode="External"/><Relationship Id="rId42" Type="http://schemas.openxmlformats.org/officeDocument/2006/relationships/hyperlink" Target="http://qlvt.mt.gov.vn" TargetMode="External"/><Relationship Id="rId47" Type="http://schemas.openxmlformats.org/officeDocument/2006/relationships/hyperlink" Target="http://dichvucong.dongthap.gov.vn" TargetMode="External"/><Relationship Id="rId63" Type="http://schemas.openxmlformats.org/officeDocument/2006/relationships/hyperlink" Target="http://dichvucong.dongthap.gov.vn" TargetMode="External"/><Relationship Id="rId68" Type="http://schemas.openxmlformats.org/officeDocument/2006/relationships/hyperlink" Target="https://drive.google.com/file/d/0B-1xNEP9SFTwYUhtb1liX2hFLVk/view?usp=sharing" TargetMode="External"/><Relationship Id="rId84" Type="http://schemas.openxmlformats.org/officeDocument/2006/relationships/hyperlink" Target="https://thuvienphapluat.vn/van-ban/giao-thong-van-tai/nghi-dinh-08-2021-nd-cp-quy-dinh-quan-ly-hoat-dong-duong-thuy-noi-dia-334649.aspx" TargetMode="External"/><Relationship Id="rId89" Type="http://schemas.openxmlformats.org/officeDocument/2006/relationships/hyperlink" Target="https://thuvienphapluat.vn/van-ban/giao-thong-van-tai/nghi-dinh-08-2021-nd-cp-quy-dinh-quan-ly-hoat-dong-duong-thuy-noi-dia-334649.aspx" TargetMode="External"/><Relationship Id="rId112" Type="http://schemas.openxmlformats.org/officeDocument/2006/relationships/footer" Target="footer10.xml"/><Relationship Id="rId16" Type="http://schemas.openxmlformats.org/officeDocument/2006/relationships/hyperlink" Target="https://thuvienphapluat.vn/van-ban/giao-thong-van-tai/nghi-dinh-139-2018-nd-cp-quy-dinh-ve-kinh-doanh-dich-vu-kiem-dinh-xe-co-gioi-396516.aspx" TargetMode="External"/><Relationship Id="rId107" Type="http://schemas.openxmlformats.org/officeDocument/2006/relationships/oleObject" Target="embeddings/Microsoft_Word_97_-_2003_Document5.doc"/><Relationship Id="rId11" Type="http://schemas.openxmlformats.org/officeDocument/2006/relationships/hyperlink" Target="https://thuvienphapluat.vn/van-ban/giao-thong-van-tai/nghi-dinh-139-2018-nd-cp-quy-dinh-ve-kinh-doanh-dich-vu-kiem-dinh-xe-co-gioi-396516.aspx" TargetMode="External"/><Relationship Id="rId32" Type="http://schemas.openxmlformats.org/officeDocument/2006/relationships/hyperlink" Target="http://qlvt.mt.gov.vn" TargetMode="External"/><Relationship Id="rId37" Type="http://schemas.openxmlformats.org/officeDocument/2006/relationships/hyperlink" Target="http://qlvt.mt.gov.vn" TargetMode="External"/><Relationship Id="rId53" Type="http://schemas.openxmlformats.org/officeDocument/2006/relationships/hyperlink" Target="https://thuvienphapluat.vn/van-ban/giao-thong-van-tai/thong-tu-35-2017-tt-bgtvt-sua-doi-thong-tu-50-2015-tt-bgtvt-ve-ket-cau-ha-tang-giao-thong-363772.aspx" TargetMode="External"/><Relationship Id="rId58" Type="http://schemas.openxmlformats.org/officeDocument/2006/relationships/hyperlink" Target="http://dichvucong.dongthap.gov.vn" TargetMode="External"/><Relationship Id="rId74" Type="http://schemas.openxmlformats.org/officeDocument/2006/relationships/image" Target="media/image4.png"/><Relationship Id="rId79" Type="http://schemas.openxmlformats.org/officeDocument/2006/relationships/footer" Target="footer8.xml"/><Relationship Id="rId102" Type="http://schemas.openxmlformats.org/officeDocument/2006/relationships/image" Target="media/image10.emf"/><Relationship Id="rId5" Type="http://schemas.microsoft.com/office/2007/relationships/stylesWithEffects" Target="stylesWithEffects.xml"/><Relationship Id="rId90" Type="http://schemas.openxmlformats.org/officeDocument/2006/relationships/hyperlink" Target="https://thuvienphapluat.vn/van-ban/giao-thong-van-tai/nghi-dinh-08-2021-nd-cp-quy-dinh-quan-ly-hoat-dong-duong-thuy-noi-dia-334649.aspx" TargetMode="External"/><Relationship Id="rId95" Type="http://schemas.openxmlformats.org/officeDocument/2006/relationships/hyperlink" Target="https://thuvienphapluat.vn/van-ban/giao-thong-van-tai/nghi-dinh-08-2021-nd-cp-quy-dinh-quan-ly-hoat-dong-duong-thuy-noi-dia-334649.aspx" TargetMode="External"/><Relationship Id="rId22" Type="http://schemas.openxmlformats.org/officeDocument/2006/relationships/hyperlink" Target="https://dichvucong.hanoi.gov.vn/WorkflowInstance/GetRegistrationForm?workFlowId=da4e022ae4604771900a00f501d63eee" TargetMode="External"/><Relationship Id="rId27" Type="http://schemas.openxmlformats.org/officeDocument/2006/relationships/footer" Target="footer2.xml"/><Relationship Id="rId43" Type="http://schemas.openxmlformats.org/officeDocument/2006/relationships/hyperlink" Target="http://qlvt.mt.gov.vn" TargetMode="External"/><Relationship Id="rId48" Type="http://schemas.openxmlformats.org/officeDocument/2006/relationships/hyperlink" Target="http://dichvucong.dongthap.gov.vn" TargetMode="External"/><Relationship Id="rId64" Type="http://schemas.openxmlformats.org/officeDocument/2006/relationships/hyperlink" Target="https://drive.google.com/file/d/0B-1xNEP9SFTwOWRVRi1LaF9TMk0/view?usp=sharing" TargetMode="External"/><Relationship Id="rId69" Type="http://schemas.openxmlformats.org/officeDocument/2006/relationships/hyperlink" Target="https://drive.google.com/file/d/0B-1xNEP9SFTwX0dDcWlXV0ptNDQ/view?usp=sharing" TargetMode="External"/><Relationship Id="rId113" Type="http://schemas.openxmlformats.org/officeDocument/2006/relationships/fontTable" Target="fontTable.xml"/><Relationship Id="rId80" Type="http://schemas.openxmlformats.org/officeDocument/2006/relationships/hyperlink" Target="https://thuvienphapluat.vn/van-ban/giao-thong-van-tai/nghi-dinh-08-2021-nd-cp-quy-dinh-quan-ly-hoat-dong-duong-thuy-noi-dia-334649.aspx" TargetMode="External"/><Relationship Id="rId85" Type="http://schemas.openxmlformats.org/officeDocument/2006/relationships/hyperlink" Target="https://thuvienphapluat.vn/van-ban/giao-thong-van-tai/nghi-dinh-08-2021-nd-cp-quy-dinh-quan-ly-hoat-dong-duong-thuy-noi-dia-334649.aspx" TargetMode="External"/><Relationship Id="rId12" Type="http://schemas.openxmlformats.org/officeDocument/2006/relationships/hyperlink" Target="https://thuvienphapluat.vn/van-ban/giao-thong-van-tai/nghi-dinh-139-2018-nd-cp-quy-dinh-ve-kinh-doanh-dich-vu-kiem-dinh-xe-co-gioi-396516.aspx" TargetMode="External"/><Relationship Id="rId17" Type="http://schemas.openxmlformats.org/officeDocument/2006/relationships/hyperlink" Target="https://thuvienphapluat.vn/van-ban/giao-thong-van-tai/nghi-dinh-139-2018-nd-cp-quy-dinh-ve-kinh-doanh-dich-vu-kiem-dinh-xe-co-gioi-396516.aspx" TargetMode="External"/><Relationship Id="rId33" Type="http://schemas.openxmlformats.org/officeDocument/2006/relationships/footer" Target="footer3.xml"/><Relationship Id="rId38" Type="http://schemas.openxmlformats.org/officeDocument/2006/relationships/hyperlink" Target="http://qlvt.mt.gov.vn" TargetMode="External"/><Relationship Id="rId59" Type="http://schemas.openxmlformats.org/officeDocument/2006/relationships/image" Target="media/image2.emf"/><Relationship Id="rId103" Type="http://schemas.openxmlformats.org/officeDocument/2006/relationships/oleObject" Target="embeddings/Microsoft_Word_97_-_2003_Document3.doc"/><Relationship Id="rId108" Type="http://schemas.openxmlformats.org/officeDocument/2006/relationships/hyperlink" Target="http://vanban.chinhphu.vn/portal/page?_pageid=578,33345598&amp;_dad=portal&amp;_schema=PORTAL&amp;docid=81140" TargetMode="External"/><Relationship Id="rId54" Type="http://schemas.openxmlformats.org/officeDocument/2006/relationships/hyperlink" Target="https://thuvienphapluat.vn/van-ban/giao-thong-van-tai/thong-tu-50-2015-tt-bgtvt-huong-dan-11-2010-nd-cp-quan-ly-bao-tri-ket-cau-ha-tang-giao-thong-duong-bo-291880.aspx" TargetMode="External"/><Relationship Id="rId70" Type="http://schemas.openxmlformats.org/officeDocument/2006/relationships/hyperlink" Target="https://drive.google.com/file/d/0B-1xNEP9SFTwWGdmTmwzSHZHUDA/view?usp=sharing" TargetMode="External"/><Relationship Id="rId75" Type="http://schemas.openxmlformats.org/officeDocument/2006/relationships/image" Target="media/image5.png"/><Relationship Id="rId91" Type="http://schemas.openxmlformats.org/officeDocument/2006/relationships/hyperlink" Target="https://thuvienphapluat.vn/van-ban/giao-thong-van-tai/nghi-dinh-08-2021-nd-cp-quy-dinh-quan-ly-hoat-dong-duong-thuy-noi-dia-334649.aspx" TargetMode="External"/><Relationship Id="rId96" Type="http://schemas.openxmlformats.org/officeDocument/2006/relationships/hyperlink" Target="https://thuvienphapluat.vn/van-ban/giao-thong-van-tai/nghi-dinh-08-2021-nd-cp-quy-dinh-quan-ly-hoat-dong-duong-thuy-noi-dia-334649.aspx"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dichvucong.dongthap.gov.vn" TargetMode="External"/><Relationship Id="rId23" Type="http://schemas.openxmlformats.org/officeDocument/2006/relationships/hyperlink" Target="https://dichvucong.hanoi.gov.vn/WorkflowInstance/GetRegistrationForm?workFlowId=a1d00b1269e249c181683ce62d14448b" TargetMode="External"/><Relationship Id="rId28" Type="http://schemas.openxmlformats.org/officeDocument/2006/relationships/hyperlink" Target="http://qlvt.mt.gov.vn" TargetMode="External"/><Relationship Id="rId36" Type="http://schemas.openxmlformats.org/officeDocument/2006/relationships/hyperlink" Target="http://qlvt.mt.gov.vn" TargetMode="External"/><Relationship Id="rId49" Type="http://schemas.openxmlformats.org/officeDocument/2006/relationships/hyperlink" Target="http://dichvucong.dongthap.gov.vn" TargetMode="External"/><Relationship Id="rId57" Type="http://schemas.openxmlformats.org/officeDocument/2006/relationships/hyperlink" Target="http://dichvucong.dongthap.gov.vn" TargetMode="External"/><Relationship Id="rId106" Type="http://schemas.openxmlformats.org/officeDocument/2006/relationships/image" Target="media/image12.emf"/><Relationship Id="rId114" Type="http://schemas.openxmlformats.org/officeDocument/2006/relationships/theme" Target="theme/theme1.xml"/><Relationship Id="rId10" Type="http://schemas.openxmlformats.org/officeDocument/2006/relationships/hyperlink" Target="http://dichvucong.dongthap.gov.vn" TargetMode="External"/><Relationship Id="rId31" Type="http://schemas.openxmlformats.org/officeDocument/2006/relationships/hyperlink" Target="http://qlvt.mt.gov.vn" TargetMode="External"/><Relationship Id="rId44" Type="http://schemas.openxmlformats.org/officeDocument/2006/relationships/footer" Target="footer5.xml"/><Relationship Id="rId52" Type="http://schemas.openxmlformats.org/officeDocument/2006/relationships/hyperlink" Target="http://dichvucong.dongthap.gov.vn" TargetMode="External"/><Relationship Id="rId60" Type="http://schemas.openxmlformats.org/officeDocument/2006/relationships/oleObject" Target="embeddings/Microsoft_Word_97_-_2003_Document1.doc"/><Relationship Id="rId65" Type="http://schemas.openxmlformats.org/officeDocument/2006/relationships/header" Target="header1.xml"/><Relationship Id="rId73" Type="http://schemas.openxmlformats.org/officeDocument/2006/relationships/hyperlink" Target="https://drive.google.com/file/d/0B-1xNEP9SFTwbGRndTBJdzlvWjg/view?usp=sharing" TargetMode="External"/><Relationship Id="rId78" Type="http://schemas.openxmlformats.org/officeDocument/2006/relationships/image" Target="media/image8.png"/><Relationship Id="rId81" Type="http://schemas.openxmlformats.org/officeDocument/2006/relationships/hyperlink" Target="https://thuvienphapluat.vn/van-ban/giao-thong-van-tai/nghi-dinh-08-2021-nd-cp-quy-dinh-quan-ly-hoat-dong-duong-thuy-noi-dia-334649.aspx" TargetMode="External"/><Relationship Id="rId86" Type="http://schemas.openxmlformats.org/officeDocument/2006/relationships/footer" Target="footer9.xml"/><Relationship Id="rId94" Type="http://schemas.openxmlformats.org/officeDocument/2006/relationships/hyperlink" Target="https://thuvienphapluat.vn/van-ban/giao-thong-van-tai/nghi-dinh-08-2021-nd-cp-quy-dinh-quan-ly-hoat-dong-duong-thuy-noi-dia-334649.aspx" TargetMode="External"/><Relationship Id="rId99" Type="http://schemas.openxmlformats.org/officeDocument/2006/relationships/hyperlink" Target="file:///D:\VANBAN-CHINHQUYEN\CAC%20BAO%20CAO%20CO%20QUAN\BAOCAO-SO%20GTVT\BAO%20CAO\BC%20Thu%20tuc%20hanh%20chinh\VANBAN%20QPPL\Luat%20&#208;TN&#208;%2023.2004.QH11.pdf" TargetMode="External"/><Relationship Id="rId101" Type="http://schemas.openxmlformats.org/officeDocument/2006/relationships/hyperlink" Target="http://thuvienphapluat.vn/phap-luat/tim-van-ban.aspx?keyword=23/2009/TT-BGTVT&amp;area=2&amp;type=0&amp;match=False&amp;vc=True&amp;lan=1" TargetMode="Externa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yperlink" Target="https://thuvienphapluat.vn/van-ban/giao-thong-van-tai/nghi-dinh-139-2018-nd-cp-quy-dinh-ve-kinh-doanh-dich-vu-kiem-dinh-xe-co-gioi-396516.aspx" TargetMode="External"/><Relationship Id="rId18" Type="http://schemas.openxmlformats.org/officeDocument/2006/relationships/hyperlink" Target="https://thuvienphapluat.vn/van-ban/giao-thong-van-tai/nghi-dinh-139-2018-nd-cp-quy-dinh-ve-kinh-doanh-dich-vu-kiem-dinh-xe-co-gioi-396516.aspx" TargetMode="External"/><Relationship Id="rId39" Type="http://schemas.openxmlformats.org/officeDocument/2006/relationships/hyperlink" Target="http://qlvt.mt.gov.vn" TargetMode="External"/><Relationship Id="rId109" Type="http://schemas.openxmlformats.org/officeDocument/2006/relationships/oleObject" Target="embeddings/Microsoft_Word_97_-_2003_Document6.doc"/><Relationship Id="rId34" Type="http://schemas.openxmlformats.org/officeDocument/2006/relationships/footer" Target="footer4.xml"/><Relationship Id="rId50" Type="http://schemas.openxmlformats.org/officeDocument/2006/relationships/hyperlink" Target="http://dichvucong.dongthap.gov.vn" TargetMode="External"/><Relationship Id="rId55" Type="http://schemas.openxmlformats.org/officeDocument/2006/relationships/hyperlink" Target="https://thuvienphapluat.vn/van-ban/giao-thong-van-tai/nghi-dinh-11-2010-nd-cp-quan-ly-bao-ve-ket-cau-ha-tang-giao-thong-duong-bo-101495.aspx" TargetMode="External"/><Relationship Id="rId76" Type="http://schemas.openxmlformats.org/officeDocument/2006/relationships/image" Target="media/image6.png"/><Relationship Id="rId97" Type="http://schemas.openxmlformats.org/officeDocument/2006/relationships/image" Target="media/image9.emf"/><Relationship Id="rId104" Type="http://schemas.openxmlformats.org/officeDocument/2006/relationships/image" Target="media/image11.emf"/><Relationship Id="rId7" Type="http://schemas.openxmlformats.org/officeDocument/2006/relationships/webSettings" Target="webSettings.xml"/><Relationship Id="rId71" Type="http://schemas.openxmlformats.org/officeDocument/2006/relationships/hyperlink" Target="https://drive.google.com/file/d/0B-1xNEP9SFTwRHRKbVRuZG5nUEE/view?usp=sharing" TargetMode="External"/><Relationship Id="rId92" Type="http://schemas.openxmlformats.org/officeDocument/2006/relationships/hyperlink" Target="https://thuvienphapluat.vn/van-ban/giao-thong-van-tai/nghi-dinh-08-2021-nd-cp-quy-dinh-quan-ly-hoat-dong-duong-thuy-noi-dia-334649.aspx" TargetMode="External"/><Relationship Id="rId2" Type="http://schemas.openxmlformats.org/officeDocument/2006/relationships/customXml" Target="../customXml/item2.xml"/><Relationship Id="rId29" Type="http://schemas.openxmlformats.org/officeDocument/2006/relationships/hyperlink" Target="http://qlvt.mt.gov.vn" TargetMode="External"/><Relationship Id="rId24" Type="http://schemas.openxmlformats.org/officeDocument/2006/relationships/hyperlink" Target="https://dichvucong.hanoi.gov.vn/WorkflowInstance/GetRegistrationForm?workFlowId=0c9f650acd9c46f0bd048f7cfe67ae89" TargetMode="External"/><Relationship Id="rId40" Type="http://schemas.openxmlformats.org/officeDocument/2006/relationships/hyperlink" Target="http://qlvt.mt.gov.vn" TargetMode="External"/><Relationship Id="rId45" Type="http://schemas.openxmlformats.org/officeDocument/2006/relationships/hyperlink" Target="http://qlvt.mt.gov.vn" TargetMode="External"/><Relationship Id="rId66" Type="http://schemas.openxmlformats.org/officeDocument/2006/relationships/footer" Target="footer6.xml"/><Relationship Id="rId87" Type="http://schemas.openxmlformats.org/officeDocument/2006/relationships/hyperlink" Target="https://thuvienphapluat.vn/van-ban/giao-thong-van-tai/nghi-dinh-08-2021-nd-cp-quy-dinh-quan-ly-hoat-dong-duong-thuy-noi-dia-334649.aspx" TargetMode="External"/><Relationship Id="rId110" Type="http://schemas.openxmlformats.org/officeDocument/2006/relationships/hyperlink" Target="http://vbqppl.mt.gov.vn/documents/1283.aspx" TargetMode="External"/><Relationship Id="rId61" Type="http://schemas.openxmlformats.org/officeDocument/2006/relationships/image" Target="media/image3.emf"/><Relationship Id="rId82" Type="http://schemas.openxmlformats.org/officeDocument/2006/relationships/hyperlink" Target="https://thuvienphapluat.vn/van-ban/giao-thong-van-tai/nghi-dinh-08-2021-nd-cp-quy-dinh-quan-ly-hoat-dong-duong-thuy-noi-dia-334649.aspx" TargetMode="External"/><Relationship Id="rId19" Type="http://schemas.openxmlformats.org/officeDocument/2006/relationships/hyperlink" Target="https://thuvienphapluat.vn/van-ban/giao-thong-van-tai/nghi-dinh-139-2018-nd-cp-quy-dinh-ve-kinh-doanh-dich-vu-kiem-dinh-xe-co-gioi-396516.aspx" TargetMode="External"/><Relationship Id="rId14" Type="http://schemas.openxmlformats.org/officeDocument/2006/relationships/hyperlink" Target="https://thuvienphapluat.vn/van-ban/giao-thong-van-tai/nghi-dinh-139-2018-nd-cp-quy-dinh-ve-kinh-doanh-dich-vu-kiem-dinh-xe-co-gioi-396516.aspx" TargetMode="External"/><Relationship Id="rId30" Type="http://schemas.openxmlformats.org/officeDocument/2006/relationships/hyperlink" Target="http://qlvt.mt.gov.vn" TargetMode="External"/><Relationship Id="rId35" Type="http://schemas.openxmlformats.org/officeDocument/2006/relationships/hyperlink" Target="http://qlvt.mt.gov.vn" TargetMode="External"/><Relationship Id="rId56" Type="http://schemas.openxmlformats.org/officeDocument/2006/relationships/hyperlink" Target="http://dichvucong.dongthap.gov.vn" TargetMode="External"/><Relationship Id="rId77" Type="http://schemas.openxmlformats.org/officeDocument/2006/relationships/image" Target="media/image7.png"/><Relationship Id="rId100" Type="http://schemas.openxmlformats.org/officeDocument/2006/relationships/hyperlink" Target="file:///D:\VANBAN-CHINHQUYEN\CAC%20BAO%20CAO%20CO%20QUAN\BAOCAO-SO%20GTVT\BAO%20CAO\BC%20Thu%20tuc%20hanh%20chinh\VANBAN%20QPPL\Luat%20Bao%20ve%20MT%20so%2052_2005.pdf" TargetMode="External"/><Relationship Id="rId105" Type="http://schemas.openxmlformats.org/officeDocument/2006/relationships/oleObject" Target="embeddings/Microsoft_Word_97_-_2003_Document4.doc"/><Relationship Id="rId8" Type="http://schemas.openxmlformats.org/officeDocument/2006/relationships/footnotes" Target="footnotes.xml"/><Relationship Id="rId51" Type="http://schemas.openxmlformats.org/officeDocument/2006/relationships/hyperlink" Target="http://dichvucong.dongthap.gov.vn" TargetMode="External"/><Relationship Id="rId72" Type="http://schemas.openxmlformats.org/officeDocument/2006/relationships/hyperlink" Target="https://drive.google.com/file/d/0B-1xNEP9SFTwRHRKbVRuZG5nUEE/view?usp=sharing" TargetMode="External"/><Relationship Id="rId93" Type="http://schemas.openxmlformats.org/officeDocument/2006/relationships/hyperlink" Target="https://thuvienphapluat.vn/van-ban/giao-thong-van-tai/nghi-dinh-08-2021-nd-cp-quy-dinh-quan-ly-hoat-dong-duong-thuy-noi-dia-334649.aspx" TargetMode="External"/><Relationship Id="rId98" Type="http://schemas.openxmlformats.org/officeDocument/2006/relationships/oleObject" Target="embeddings/oleObject1.bin"/><Relationship Id="rId3" Type="http://schemas.openxmlformats.org/officeDocument/2006/relationships/numbering" Target="numbering.xml"/><Relationship Id="rId25" Type="http://schemas.openxmlformats.org/officeDocument/2006/relationships/hyperlink" Target="https://dichvucong.hanoi.gov.vn/WorkflowInstance/GetRegistrationForm?workFlowId=da4e022ae4604771900a00f501d63eee" TargetMode="External"/><Relationship Id="rId46" Type="http://schemas.openxmlformats.org/officeDocument/2006/relationships/hyperlink" Target="http://dichvucong.dongthap.gov.vn" TargetMode="External"/><Relationship Id="rId67" Type="http://schemas.openxmlformats.org/officeDocument/2006/relationships/footer" Target="footer7.xml"/><Relationship Id="rId20" Type="http://schemas.openxmlformats.org/officeDocument/2006/relationships/footer" Target="footer1.xml"/><Relationship Id="rId41" Type="http://schemas.openxmlformats.org/officeDocument/2006/relationships/image" Target="media/image1.png"/><Relationship Id="rId62" Type="http://schemas.openxmlformats.org/officeDocument/2006/relationships/oleObject" Target="embeddings/Microsoft_Word_97_-_2003_Document2.doc"/><Relationship Id="rId83" Type="http://schemas.openxmlformats.org/officeDocument/2006/relationships/hyperlink" Target="https://thuvienphapluat.vn/van-ban/giao-thong-van-tai/nghi-dinh-08-2021-nd-cp-quy-dinh-quan-ly-hoat-dong-duong-thuy-noi-dia-334649.aspx" TargetMode="External"/><Relationship Id="rId88" Type="http://schemas.openxmlformats.org/officeDocument/2006/relationships/hyperlink" Target="https://thuvienphapluat.vn/van-ban/giao-thong-van-tai/nghi-dinh-08-2021-nd-cp-quy-dinh-quan-ly-hoat-dong-duong-thuy-noi-dia-334649.aspx" TargetMode="External"/><Relationship Id="rId111" Type="http://schemas.openxmlformats.org/officeDocument/2006/relationships/hyperlink" Target="http://vbqppl.mt.gov.vn/documents/1283.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WCahVTOsZXJ4mDnknf44fVYr3Q==">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</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77F8000-A668-4F04-A770-01497DBBB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1764</TotalTime>
  <Pages>1</Pages>
  <Words>184870</Words>
  <Characters>1053763</Characters>
  <Application>Microsoft Office Word</Application>
  <DocSecurity>0</DocSecurity>
  <Lines>8781</Lines>
  <Paragraphs>2472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1236161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ntttrang</dc:creator>
  <cp:lastModifiedBy>Admin</cp:lastModifiedBy>
  <cp:revision>28</cp:revision>
  <dcterms:created xsi:type="dcterms:W3CDTF">2023-12-17T08:53:00Z</dcterms:created>
  <dcterms:modified xsi:type="dcterms:W3CDTF">2024-03-21T09:01:00Z</dcterms:modified>
</cp:coreProperties>
</file>